
<file path=[Content_Types].xml><?xml version="1.0" encoding="utf-8"?>
<Types xmlns="http://schemas.openxmlformats.org/package/2006/content-types">
  <Override PartName="/word/footnotes.xml" ContentType="application/vnd.openxmlformats-officedocument.wordprocessingml.footnotes+xml"/>
  <Default Extension="jpeg" ContentType="image/jpeg"/>
  <Override PartName="/word/footer6.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6AC8" w:rsidRDefault="00476DE2" w:rsidP="00476DE2">
      <w:pPr>
        <w:jc w:val="center"/>
        <w:rPr>
          <w:rFonts w:ascii="Calibri" w:hAnsi="Calibri" w:cs="B Jadid" w:hint="cs"/>
          <w:sz w:val="48"/>
          <w:szCs w:val="48"/>
          <w:rtl/>
          <w:lang w:bidi="fa-IR"/>
        </w:rPr>
      </w:pPr>
      <w:r>
        <w:rPr>
          <w:rFonts w:ascii="Times New Roman" w:hAnsi="Times New Roman" w:cs="Times New Roman"/>
          <w:sz w:val="24"/>
          <w:szCs w:val="24"/>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26" type="#_x0000_t176" style="position:absolute;left:0;text-align:left;margin-left:0;margin-top:0;width:358.75pt;height:7in;z-index:251657216;mso-position-horizontal:center;mso-position-horizontal-relative:margin;mso-position-vertical:center;mso-position-vertical-relative:margin">
            <v:textbox style="mso-next-textbox:#_x0000_s1026">
              <w:txbxContent>
                <w:p w:rsidR="00DC2163" w:rsidRDefault="00DC2163" w:rsidP="00476DE2">
                  <w:pPr>
                    <w:jc w:val="center"/>
                    <w:rPr>
                      <w:rFonts w:cs="B Titr" w:hint="cs"/>
                      <w:sz w:val="56"/>
                      <w:szCs w:val="56"/>
                      <w:rtl/>
                      <w:lang w:bidi="fa-IR"/>
                    </w:rPr>
                  </w:pPr>
                </w:p>
                <w:p w:rsidR="00FA7F93" w:rsidRPr="00474F0A" w:rsidRDefault="00FA7F93" w:rsidP="00476DE2">
                  <w:pPr>
                    <w:jc w:val="center"/>
                    <w:rPr>
                      <w:rFonts w:asciiTheme="minorHAnsi" w:hAnsiTheme="minorHAnsi" w:cs="B Titr"/>
                      <w:sz w:val="72"/>
                      <w:szCs w:val="72"/>
                      <w:lang w:bidi="fa-IR"/>
                    </w:rPr>
                  </w:pPr>
                </w:p>
                <w:p w:rsidR="00DC2163" w:rsidRPr="00476DE2" w:rsidRDefault="00DC2163" w:rsidP="00476DE2">
                  <w:pPr>
                    <w:jc w:val="center"/>
                    <w:rPr>
                      <w:rFonts w:cs="B Titr" w:hint="cs"/>
                      <w:sz w:val="40"/>
                      <w:szCs w:val="40"/>
                      <w:rtl/>
                      <w:lang w:bidi="fa-IR"/>
                    </w:rPr>
                  </w:pPr>
                  <w:r w:rsidRPr="00476DE2">
                    <w:rPr>
                      <w:rFonts w:cs="B Titr" w:hint="cs"/>
                      <w:sz w:val="72"/>
                      <w:szCs w:val="72"/>
                      <w:rtl/>
                      <w:lang w:bidi="fa-IR"/>
                    </w:rPr>
                    <w:t>ایمان به الله</w:t>
                  </w:r>
                </w:p>
                <w:p w:rsidR="00DC2163" w:rsidRDefault="00DC2163" w:rsidP="00476DE2">
                  <w:pPr>
                    <w:bidi w:val="0"/>
                    <w:jc w:val="center"/>
                    <w:rPr>
                      <w:rFonts w:cs="B Titr" w:hint="cs"/>
                      <w:sz w:val="36"/>
                      <w:szCs w:val="36"/>
                      <w:rtl/>
                      <w:lang w:bidi="fa-IR"/>
                    </w:rPr>
                  </w:pPr>
                </w:p>
                <w:p w:rsidR="00FA7F93" w:rsidRDefault="00FA7F93" w:rsidP="00476DE2">
                  <w:pPr>
                    <w:jc w:val="center"/>
                    <w:rPr>
                      <w:rFonts w:cs="B Titr"/>
                      <w:sz w:val="36"/>
                      <w:szCs w:val="36"/>
                      <w:lang w:bidi="fa-IR"/>
                    </w:rPr>
                  </w:pPr>
                </w:p>
                <w:p w:rsidR="00FA7F93" w:rsidRDefault="00FA7F93" w:rsidP="00476DE2">
                  <w:pPr>
                    <w:jc w:val="center"/>
                    <w:rPr>
                      <w:rFonts w:cs="B Titr"/>
                      <w:sz w:val="36"/>
                      <w:szCs w:val="36"/>
                      <w:lang w:bidi="fa-IR"/>
                    </w:rPr>
                  </w:pPr>
                </w:p>
                <w:p w:rsidR="00FA7F93" w:rsidRDefault="00FA7F93" w:rsidP="00476DE2">
                  <w:pPr>
                    <w:jc w:val="center"/>
                    <w:rPr>
                      <w:rFonts w:cs="B Titr"/>
                      <w:sz w:val="36"/>
                      <w:szCs w:val="36"/>
                      <w:lang w:bidi="fa-IR"/>
                    </w:rPr>
                  </w:pPr>
                </w:p>
                <w:p w:rsidR="00FA7F93" w:rsidRDefault="00FA7F93" w:rsidP="00476DE2">
                  <w:pPr>
                    <w:jc w:val="center"/>
                    <w:rPr>
                      <w:rFonts w:cs="B Titr"/>
                      <w:sz w:val="36"/>
                      <w:szCs w:val="36"/>
                      <w:lang w:bidi="fa-IR"/>
                    </w:rPr>
                  </w:pPr>
                </w:p>
                <w:p w:rsidR="00DC2163" w:rsidRPr="00E91C03" w:rsidRDefault="00DC2163" w:rsidP="00476DE2">
                  <w:pPr>
                    <w:jc w:val="center"/>
                    <w:rPr>
                      <w:rFonts w:cs="B Yagut" w:hint="cs"/>
                      <w:b/>
                      <w:bCs/>
                      <w:sz w:val="32"/>
                      <w:szCs w:val="32"/>
                      <w:rtl/>
                      <w:lang w:bidi="fa-IR"/>
                    </w:rPr>
                  </w:pPr>
                  <w:r w:rsidRPr="00E91C03">
                    <w:rPr>
                      <w:rFonts w:cs="B Yagut" w:hint="cs"/>
                      <w:b/>
                      <w:bCs/>
                      <w:sz w:val="32"/>
                      <w:szCs w:val="32"/>
                      <w:rtl/>
                      <w:lang w:bidi="fa-IR"/>
                    </w:rPr>
                    <w:t>مؤلف :</w:t>
                  </w:r>
                </w:p>
                <w:p w:rsidR="00DC2163" w:rsidRPr="00E91C03" w:rsidRDefault="00DC2163" w:rsidP="00FA7F93">
                  <w:pPr>
                    <w:jc w:val="center"/>
                    <w:rPr>
                      <w:rFonts w:cs="B Yagut" w:hint="cs"/>
                      <w:b/>
                      <w:bCs/>
                      <w:sz w:val="32"/>
                      <w:szCs w:val="32"/>
                      <w:rtl/>
                      <w:lang w:bidi="fa-IR"/>
                    </w:rPr>
                  </w:pPr>
                  <w:r w:rsidRPr="00E91C03">
                    <w:rPr>
                      <w:rFonts w:cs="B Yagut" w:hint="cs"/>
                      <w:b/>
                      <w:bCs/>
                      <w:sz w:val="32"/>
                      <w:szCs w:val="32"/>
                      <w:rtl/>
                      <w:lang w:bidi="fa-IR"/>
                    </w:rPr>
                    <w:t>دکتر علی صلابی</w:t>
                  </w:r>
                </w:p>
                <w:p w:rsidR="00DC2163" w:rsidRDefault="00DC2163" w:rsidP="00476DE2">
                  <w:pPr>
                    <w:bidi w:val="0"/>
                    <w:jc w:val="center"/>
                    <w:rPr>
                      <w:rFonts w:cs="B Titr" w:hint="cs"/>
                      <w:rtl/>
                      <w:lang w:bidi="fa-IR"/>
                    </w:rPr>
                  </w:pPr>
                </w:p>
              </w:txbxContent>
            </v:textbox>
            <w10:wrap anchorx="margin" anchory="margin"/>
          </v:shape>
        </w:pict>
      </w: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hint="cs"/>
          <w:sz w:val="48"/>
          <w:szCs w:val="48"/>
          <w:rtl/>
          <w:lang w:bidi="fa-IR"/>
        </w:rPr>
      </w:pPr>
    </w:p>
    <w:p w:rsidR="00476DE2" w:rsidRDefault="00476DE2" w:rsidP="00476DE2">
      <w:pPr>
        <w:jc w:val="center"/>
        <w:rPr>
          <w:rFonts w:ascii="Calibri" w:hAnsi="Calibri" w:cs="B Jadid"/>
          <w:sz w:val="48"/>
          <w:szCs w:val="48"/>
          <w:lang w:bidi="fa-IR"/>
        </w:rPr>
      </w:pPr>
    </w:p>
    <w:p w:rsidR="00D21662" w:rsidRDefault="00D21662" w:rsidP="00476DE2">
      <w:pPr>
        <w:jc w:val="center"/>
        <w:rPr>
          <w:rFonts w:ascii="Calibri" w:hAnsi="Calibri" w:cs="B Jadid"/>
          <w:sz w:val="48"/>
          <w:szCs w:val="48"/>
          <w:lang w:bidi="fa-IR"/>
        </w:rPr>
      </w:pPr>
    </w:p>
    <w:p w:rsidR="00D21662" w:rsidRDefault="00D21662" w:rsidP="00476DE2">
      <w:pPr>
        <w:jc w:val="center"/>
        <w:rPr>
          <w:rFonts w:ascii="Calibri" w:hAnsi="Calibri" w:cs="B Jadid"/>
          <w:sz w:val="48"/>
          <w:szCs w:val="48"/>
          <w:lang w:bidi="fa-IR"/>
        </w:rPr>
      </w:pPr>
    </w:p>
    <w:p w:rsidR="00D21662" w:rsidRDefault="00D21662" w:rsidP="00476DE2">
      <w:pPr>
        <w:jc w:val="center"/>
        <w:rPr>
          <w:rFonts w:ascii="Calibri" w:hAnsi="Calibri" w:cs="B Jadid"/>
          <w:sz w:val="48"/>
          <w:szCs w:val="48"/>
          <w:lang w:bidi="fa-IR"/>
        </w:rPr>
      </w:pPr>
    </w:p>
    <w:p w:rsidR="00D21662" w:rsidRDefault="00D21662" w:rsidP="00476DE2">
      <w:pPr>
        <w:jc w:val="center"/>
        <w:rPr>
          <w:rFonts w:ascii="Calibri" w:hAnsi="Calibri" w:cs="B Jadid"/>
          <w:sz w:val="48"/>
          <w:szCs w:val="48"/>
          <w:lang w:bidi="fa-IR"/>
        </w:rPr>
      </w:pPr>
    </w:p>
    <w:p w:rsidR="00D21662" w:rsidRDefault="00D21662" w:rsidP="00476DE2">
      <w:pPr>
        <w:jc w:val="center"/>
        <w:rPr>
          <w:rFonts w:ascii="Calibri" w:hAnsi="Calibri" w:cs="B Jadid"/>
          <w:sz w:val="48"/>
          <w:szCs w:val="48"/>
          <w:lang w:bidi="fa-IR"/>
        </w:rPr>
      </w:pPr>
    </w:p>
    <w:p w:rsidR="00D21662" w:rsidRDefault="00D21662" w:rsidP="00476DE2">
      <w:pPr>
        <w:jc w:val="center"/>
        <w:rPr>
          <w:rFonts w:ascii="Calibri" w:hAnsi="Calibri" w:cs="B Jadid"/>
          <w:sz w:val="48"/>
          <w:szCs w:val="48"/>
          <w:lang w:bidi="fa-IR"/>
        </w:rPr>
      </w:pPr>
    </w:p>
    <w:p w:rsidR="00D21662" w:rsidRDefault="00D21662" w:rsidP="00476DE2">
      <w:pPr>
        <w:jc w:val="center"/>
        <w:rPr>
          <w:rFonts w:ascii="Calibri" w:hAnsi="Calibri" w:cs="B Jadid"/>
          <w:sz w:val="48"/>
          <w:szCs w:val="48"/>
          <w:lang w:bidi="fa-IR"/>
        </w:rPr>
      </w:pPr>
    </w:p>
    <w:p w:rsidR="00D21662" w:rsidRDefault="00D21662" w:rsidP="00476DE2">
      <w:pPr>
        <w:jc w:val="center"/>
        <w:rPr>
          <w:rFonts w:ascii="Calibri" w:hAnsi="Calibri" w:cs="B Jadid" w:hint="cs"/>
          <w:sz w:val="48"/>
          <w:szCs w:val="48"/>
          <w:rtl/>
          <w:lang w:bidi="fa-IR"/>
        </w:rPr>
      </w:pPr>
    </w:p>
    <w:p w:rsidR="00D21662" w:rsidRPr="006B44BD" w:rsidRDefault="00D21662" w:rsidP="00D21662">
      <w:pPr>
        <w:pStyle w:val="StyleComplexBLotus12ptJustifiedFirstline05cm"/>
        <w:spacing w:line="240" w:lineRule="auto"/>
        <w:ind w:firstLine="0"/>
        <w:jc w:val="lowKashida"/>
        <w:rPr>
          <w:rFonts w:ascii="Times New Roman" w:hAnsi="Times New Roman" w:cs="B Lotus" w:hint="cs"/>
          <w:sz w:val="28"/>
          <w:szCs w:val="28"/>
          <w:rtl/>
          <w:lang w:bidi="fa-IR"/>
        </w:rPr>
      </w:pPr>
    </w:p>
    <w:p w:rsidR="00D21662" w:rsidRPr="00020200" w:rsidRDefault="00D21662" w:rsidP="00D21662">
      <w:pPr>
        <w:widowControl w:val="0"/>
        <w:shd w:val="clear" w:color="auto" w:fill="FFFFFF"/>
        <w:tabs>
          <w:tab w:val="right" w:leader="dot" w:pos="5138"/>
        </w:tabs>
        <w:spacing w:line="228" w:lineRule="auto"/>
        <w:ind w:left="998"/>
        <w:rPr>
          <w:rFonts w:cs="Jadid" w:hint="cs"/>
          <w:rtl/>
        </w:rPr>
      </w:pPr>
      <w:r w:rsidRPr="00020200">
        <w:rPr>
          <w:rFonts w:cs="Jadid" w:hint="cs"/>
          <w:rtl/>
        </w:rPr>
        <w:t>شناسنامه كتاب</w:t>
      </w:r>
    </w:p>
    <w:p w:rsidR="00D21662" w:rsidRDefault="00D21662" w:rsidP="00D21662">
      <w:pPr>
        <w:widowControl w:val="0"/>
        <w:shd w:val="clear" w:color="auto" w:fill="FFFFFF"/>
        <w:tabs>
          <w:tab w:val="right" w:leader="dot" w:pos="5138"/>
        </w:tabs>
        <w:spacing w:line="228" w:lineRule="auto"/>
        <w:ind w:left="998"/>
        <w:rPr>
          <w:rFonts w:hint="cs"/>
          <w:rtl/>
        </w:rPr>
      </w:pPr>
      <w:r>
        <w:rPr>
          <w:rFonts w:hint="cs"/>
          <w:noProof/>
          <w:rtl/>
        </w:rPr>
        <w:pict>
          <v:line id="_x0000_s1028" style="position:absolute;left:0;text-align:left;flip:x;z-index:251658240" from="162pt,13pt" to="333pt,13pt" strokeweight="1.5pt">
            <w10:wrap anchorx="page"/>
          </v:line>
        </w:pict>
      </w:r>
    </w:p>
    <w:tbl>
      <w:tblPr>
        <w:bidiVisual/>
        <w:tblW w:w="0" w:type="auto"/>
        <w:tblInd w:w="160" w:type="dxa"/>
        <w:tblLook w:val="01E0"/>
      </w:tblPr>
      <w:tblGrid>
        <w:gridCol w:w="1723"/>
        <w:gridCol w:w="236"/>
        <w:gridCol w:w="5100"/>
      </w:tblGrid>
      <w:tr w:rsidR="00D21662" w:rsidRPr="00ED633E">
        <w:tc>
          <w:tcPr>
            <w:tcW w:w="1723" w:type="dxa"/>
            <w:vAlign w:val="center"/>
          </w:tcPr>
          <w:p w:rsidR="00D21662" w:rsidRPr="0039438A" w:rsidRDefault="00D21662" w:rsidP="009D1629">
            <w:pPr>
              <w:widowControl w:val="0"/>
              <w:shd w:val="clear" w:color="auto" w:fill="FFFFFF"/>
              <w:tabs>
                <w:tab w:val="right" w:leader="dot" w:pos="5138"/>
              </w:tabs>
              <w:spacing w:line="228" w:lineRule="auto"/>
              <w:jc w:val="left"/>
              <w:rPr>
                <w:b/>
                <w:bCs/>
                <w:sz w:val="2"/>
                <w:szCs w:val="2"/>
                <w:rtl/>
              </w:rPr>
            </w:pPr>
            <w:r w:rsidRPr="0039438A">
              <w:rPr>
                <w:rFonts w:hint="cs"/>
                <w:b/>
                <w:bCs/>
                <w:sz w:val="26"/>
                <w:szCs w:val="26"/>
                <w:rtl/>
              </w:rPr>
              <w:t>نام كتاب</w:t>
            </w:r>
            <w:r>
              <w:rPr>
                <w:rFonts w:hint="cs"/>
                <w:b/>
                <w:bCs/>
                <w:sz w:val="26"/>
                <w:szCs w:val="26"/>
                <w:rtl/>
              </w:rPr>
              <w:t xml:space="preserve">: </w:t>
            </w:r>
            <w:r w:rsidRPr="0039438A">
              <w:rPr>
                <w:b/>
                <w:bCs/>
                <w:sz w:val="26"/>
                <w:szCs w:val="26"/>
                <w:rtl/>
              </w:rPr>
              <w:br/>
            </w:r>
          </w:p>
        </w:tc>
        <w:tc>
          <w:tcPr>
            <w:tcW w:w="236" w:type="dxa"/>
          </w:tcPr>
          <w:p w:rsidR="00D21662" w:rsidRPr="00ED633E" w:rsidRDefault="00D21662" w:rsidP="004D4C48">
            <w:pPr>
              <w:widowControl w:val="0"/>
              <w:shd w:val="clear" w:color="auto" w:fill="FFFFFF"/>
              <w:tabs>
                <w:tab w:val="right" w:leader="dot" w:pos="5138"/>
              </w:tabs>
              <w:spacing w:line="228" w:lineRule="auto"/>
              <w:rPr>
                <w:rFonts w:hint="cs"/>
                <w:b/>
                <w:bCs/>
                <w:rtl/>
              </w:rPr>
            </w:pPr>
          </w:p>
        </w:tc>
        <w:tc>
          <w:tcPr>
            <w:tcW w:w="5100" w:type="dxa"/>
          </w:tcPr>
          <w:p w:rsidR="00D21662" w:rsidRPr="008C21BE" w:rsidRDefault="00D21662" w:rsidP="004D4C48">
            <w:pPr>
              <w:widowControl w:val="0"/>
              <w:shd w:val="clear" w:color="auto" w:fill="FFFFFF"/>
              <w:tabs>
                <w:tab w:val="right" w:leader="dot" w:pos="5138"/>
              </w:tabs>
              <w:spacing w:line="228" w:lineRule="auto"/>
              <w:rPr>
                <w:rFonts w:ascii="Lotus Linotype" w:hAnsi="Lotus Linotype" w:cs="Lotus Linotype" w:hint="cs"/>
                <w:b/>
                <w:bCs/>
                <w:spacing w:val="-4"/>
                <w:rtl/>
                <w:lang w:bidi="fa-IR"/>
              </w:rPr>
            </w:pPr>
            <w:r>
              <w:rPr>
                <w:rFonts w:ascii="Lotus Linotype" w:hAnsi="Lotus Linotype" w:cs="Lotus Linotype" w:hint="cs"/>
                <w:b/>
                <w:bCs/>
                <w:spacing w:val="-4"/>
                <w:sz w:val="26"/>
                <w:szCs w:val="26"/>
                <w:rtl/>
                <w:lang w:bidi="fa-IR"/>
              </w:rPr>
              <w:t>ایمان به الله</w:t>
            </w:r>
          </w:p>
        </w:tc>
      </w:tr>
      <w:tr w:rsidR="00D21662" w:rsidRPr="00ED633E">
        <w:tc>
          <w:tcPr>
            <w:tcW w:w="1723" w:type="dxa"/>
            <w:vAlign w:val="center"/>
          </w:tcPr>
          <w:p w:rsidR="00D21662" w:rsidRPr="0039438A" w:rsidRDefault="00D21662" w:rsidP="004D4C48">
            <w:pPr>
              <w:widowControl w:val="0"/>
              <w:shd w:val="clear" w:color="auto" w:fill="FFFFFF"/>
              <w:tabs>
                <w:tab w:val="right" w:leader="dot" w:pos="5138"/>
              </w:tabs>
              <w:spacing w:line="228" w:lineRule="auto"/>
              <w:rPr>
                <w:b/>
                <w:bCs/>
                <w:sz w:val="2"/>
                <w:szCs w:val="2"/>
                <w:rtl/>
              </w:rPr>
            </w:pPr>
            <w:r w:rsidRPr="0039438A">
              <w:rPr>
                <w:rFonts w:hint="cs"/>
                <w:b/>
                <w:bCs/>
                <w:sz w:val="26"/>
                <w:szCs w:val="26"/>
                <w:rtl/>
              </w:rPr>
              <w:t>نويسنده</w:t>
            </w:r>
            <w:r>
              <w:rPr>
                <w:rFonts w:hint="cs"/>
                <w:b/>
                <w:bCs/>
                <w:sz w:val="26"/>
                <w:szCs w:val="26"/>
                <w:rtl/>
              </w:rPr>
              <w:t xml:space="preserve">: </w:t>
            </w:r>
            <w:r w:rsidRPr="0039438A">
              <w:rPr>
                <w:b/>
                <w:bCs/>
                <w:sz w:val="26"/>
                <w:szCs w:val="26"/>
                <w:rtl/>
              </w:rPr>
              <w:br/>
            </w:r>
          </w:p>
        </w:tc>
        <w:tc>
          <w:tcPr>
            <w:tcW w:w="236" w:type="dxa"/>
          </w:tcPr>
          <w:p w:rsidR="00D21662" w:rsidRPr="00ED633E" w:rsidRDefault="00D21662" w:rsidP="004D4C48">
            <w:pPr>
              <w:widowControl w:val="0"/>
              <w:shd w:val="clear" w:color="auto" w:fill="FFFFFF"/>
              <w:tabs>
                <w:tab w:val="right" w:leader="dot" w:pos="5138"/>
              </w:tabs>
              <w:spacing w:line="228" w:lineRule="auto"/>
              <w:rPr>
                <w:rFonts w:hint="cs"/>
                <w:b/>
                <w:bCs/>
                <w:rtl/>
              </w:rPr>
            </w:pPr>
          </w:p>
        </w:tc>
        <w:tc>
          <w:tcPr>
            <w:tcW w:w="5100" w:type="dxa"/>
          </w:tcPr>
          <w:p w:rsidR="00D21662" w:rsidRPr="0039438A" w:rsidRDefault="00FA7F93" w:rsidP="00FA7F93">
            <w:pPr>
              <w:widowControl w:val="0"/>
              <w:shd w:val="clear" w:color="auto" w:fill="FFFFFF"/>
              <w:tabs>
                <w:tab w:val="right" w:leader="dot" w:pos="5138"/>
              </w:tabs>
              <w:spacing w:line="228" w:lineRule="auto"/>
              <w:rPr>
                <w:rFonts w:hint="cs"/>
                <w:b/>
                <w:bCs/>
                <w:sz w:val="26"/>
                <w:szCs w:val="26"/>
                <w:rtl/>
              </w:rPr>
            </w:pPr>
            <w:r>
              <w:rPr>
                <w:rFonts w:hint="cs"/>
                <w:b/>
                <w:bCs/>
                <w:sz w:val="26"/>
                <w:szCs w:val="26"/>
                <w:rtl/>
              </w:rPr>
              <w:t xml:space="preserve">دکتر علی </w:t>
            </w:r>
            <w:r w:rsidR="00D21662">
              <w:rPr>
                <w:rFonts w:hint="cs"/>
                <w:b/>
                <w:bCs/>
                <w:sz w:val="26"/>
                <w:szCs w:val="26"/>
                <w:rtl/>
              </w:rPr>
              <w:t>صلابی</w:t>
            </w:r>
          </w:p>
        </w:tc>
      </w:tr>
      <w:tr w:rsidR="00D21662" w:rsidRPr="00ED633E">
        <w:tc>
          <w:tcPr>
            <w:tcW w:w="1723" w:type="dxa"/>
            <w:vAlign w:val="center"/>
          </w:tcPr>
          <w:p w:rsidR="00D21662" w:rsidRPr="0039438A" w:rsidRDefault="00D21662" w:rsidP="004D4C48">
            <w:pPr>
              <w:widowControl w:val="0"/>
              <w:shd w:val="clear" w:color="auto" w:fill="FFFFFF"/>
              <w:tabs>
                <w:tab w:val="right" w:leader="dot" w:pos="5138"/>
              </w:tabs>
              <w:spacing w:line="228" w:lineRule="auto"/>
              <w:rPr>
                <w:rFonts w:hint="cs"/>
                <w:b/>
                <w:bCs/>
                <w:sz w:val="2"/>
                <w:szCs w:val="2"/>
                <w:rtl/>
              </w:rPr>
            </w:pPr>
            <w:r w:rsidRPr="0039438A">
              <w:rPr>
                <w:rFonts w:hint="cs"/>
                <w:b/>
                <w:bCs/>
                <w:sz w:val="26"/>
                <w:szCs w:val="26"/>
                <w:rtl/>
              </w:rPr>
              <w:t>تيراژ</w:t>
            </w:r>
            <w:r>
              <w:rPr>
                <w:rFonts w:hint="cs"/>
                <w:b/>
                <w:bCs/>
                <w:sz w:val="26"/>
                <w:szCs w:val="26"/>
                <w:rtl/>
              </w:rPr>
              <w:t xml:space="preserve">: </w:t>
            </w:r>
            <w:r w:rsidRPr="0039438A">
              <w:rPr>
                <w:b/>
                <w:bCs/>
                <w:sz w:val="26"/>
                <w:szCs w:val="26"/>
                <w:rtl/>
              </w:rPr>
              <w:br/>
            </w:r>
          </w:p>
        </w:tc>
        <w:tc>
          <w:tcPr>
            <w:tcW w:w="236" w:type="dxa"/>
          </w:tcPr>
          <w:p w:rsidR="00D21662" w:rsidRPr="00ED633E" w:rsidRDefault="00D21662" w:rsidP="004D4C48">
            <w:pPr>
              <w:widowControl w:val="0"/>
              <w:shd w:val="clear" w:color="auto" w:fill="FFFFFF"/>
              <w:tabs>
                <w:tab w:val="right" w:leader="dot" w:pos="5138"/>
              </w:tabs>
              <w:spacing w:line="228" w:lineRule="auto"/>
              <w:rPr>
                <w:rFonts w:hint="cs"/>
                <w:b/>
                <w:bCs/>
                <w:rtl/>
              </w:rPr>
            </w:pPr>
          </w:p>
        </w:tc>
        <w:tc>
          <w:tcPr>
            <w:tcW w:w="5100" w:type="dxa"/>
          </w:tcPr>
          <w:p w:rsidR="00D21662" w:rsidRPr="0039438A" w:rsidRDefault="00FA7F93" w:rsidP="004D4C48">
            <w:pPr>
              <w:widowControl w:val="0"/>
              <w:shd w:val="clear" w:color="auto" w:fill="FFFFFF"/>
              <w:tabs>
                <w:tab w:val="right" w:leader="dot" w:pos="5138"/>
              </w:tabs>
              <w:spacing w:line="228" w:lineRule="auto"/>
              <w:rPr>
                <w:rFonts w:hint="cs"/>
                <w:b/>
                <w:bCs/>
                <w:sz w:val="26"/>
                <w:szCs w:val="26"/>
                <w:rtl/>
              </w:rPr>
            </w:pPr>
            <w:r>
              <w:rPr>
                <w:rFonts w:hint="cs"/>
                <w:b/>
                <w:bCs/>
                <w:sz w:val="26"/>
                <w:szCs w:val="26"/>
                <w:rtl/>
              </w:rPr>
              <w:t>10</w:t>
            </w:r>
            <w:r w:rsidR="00D21662" w:rsidRPr="0039438A">
              <w:rPr>
                <w:rFonts w:hint="cs"/>
                <w:b/>
                <w:bCs/>
                <w:sz w:val="26"/>
                <w:szCs w:val="26"/>
                <w:rtl/>
              </w:rPr>
              <w:t>.000</w:t>
            </w:r>
          </w:p>
        </w:tc>
      </w:tr>
      <w:tr w:rsidR="00D21662" w:rsidRPr="00ED633E">
        <w:tc>
          <w:tcPr>
            <w:tcW w:w="1723" w:type="dxa"/>
            <w:vAlign w:val="center"/>
          </w:tcPr>
          <w:p w:rsidR="00D21662" w:rsidRPr="0039438A" w:rsidRDefault="00D21662" w:rsidP="004D4C48">
            <w:pPr>
              <w:widowControl w:val="0"/>
              <w:shd w:val="clear" w:color="auto" w:fill="FFFFFF"/>
              <w:tabs>
                <w:tab w:val="right" w:leader="dot" w:pos="5138"/>
              </w:tabs>
              <w:spacing w:line="228" w:lineRule="auto"/>
              <w:rPr>
                <w:rFonts w:hint="cs"/>
                <w:b/>
                <w:bCs/>
                <w:sz w:val="2"/>
                <w:szCs w:val="2"/>
                <w:rtl/>
              </w:rPr>
            </w:pPr>
            <w:r w:rsidRPr="0039438A">
              <w:rPr>
                <w:rFonts w:hint="cs"/>
                <w:b/>
                <w:bCs/>
                <w:sz w:val="26"/>
                <w:szCs w:val="26"/>
                <w:rtl/>
              </w:rPr>
              <w:t xml:space="preserve">سال </w:t>
            </w:r>
            <w:r w:rsidRPr="0039438A">
              <w:rPr>
                <w:rFonts w:hint="eastAsia"/>
                <w:b/>
                <w:bCs/>
                <w:sz w:val="26"/>
                <w:szCs w:val="26"/>
                <w:rtl/>
              </w:rPr>
              <w:t>چاپ</w:t>
            </w:r>
            <w:r>
              <w:rPr>
                <w:rFonts w:hint="eastAsia"/>
                <w:b/>
                <w:bCs/>
                <w:sz w:val="26"/>
                <w:szCs w:val="26"/>
                <w:rtl/>
              </w:rPr>
              <w:t xml:space="preserve">: </w:t>
            </w:r>
            <w:r w:rsidRPr="0039438A">
              <w:rPr>
                <w:b/>
                <w:bCs/>
                <w:sz w:val="26"/>
                <w:szCs w:val="26"/>
                <w:rtl/>
              </w:rPr>
              <w:br/>
            </w:r>
          </w:p>
        </w:tc>
        <w:tc>
          <w:tcPr>
            <w:tcW w:w="236" w:type="dxa"/>
          </w:tcPr>
          <w:p w:rsidR="00D21662" w:rsidRPr="00ED633E" w:rsidRDefault="00D21662" w:rsidP="004D4C48">
            <w:pPr>
              <w:widowControl w:val="0"/>
              <w:shd w:val="clear" w:color="auto" w:fill="FFFFFF"/>
              <w:tabs>
                <w:tab w:val="right" w:leader="dot" w:pos="5138"/>
              </w:tabs>
              <w:spacing w:line="228" w:lineRule="auto"/>
              <w:rPr>
                <w:rFonts w:hint="cs"/>
                <w:b/>
                <w:bCs/>
                <w:rtl/>
              </w:rPr>
            </w:pPr>
          </w:p>
        </w:tc>
        <w:tc>
          <w:tcPr>
            <w:tcW w:w="5100" w:type="dxa"/>
          </w:tcPr>
          <w:p w:rsidR="00D21662" w:rsidRPr="007C5B52" w:rsidRDefault="00D21662" w:rsidP="00D21662">
            <w:pPr>
              <w:widowControl w:val="0"/>
              <w:shd w:val="clear" w:color="auto" w:fill="FFFFFF"/>
              <w:tabs>
                <w:tab w:val="right" w:leader="dot" w:pos="5138"/>
              </w:tabs>
              <w:spacing w:line="228" w:lineRule="auto"/>
              <w:rPr>
                <w:rFonts w:hint="cs"/>
                <w:b/>
                <w:bCs/>
                <w:sz w:val="26"/>
                <w:szCs w:val="26"/>
                <w:rtl/>
              </w:rPr>
            </w:pPr>
            <w:r w:rsidRPr="007C5B52">
              <w:rPr>
                <w:rFonts w:hint="cs"/>
                <w:b/>
                <w:bCs/>
                <w:sz w:val="26"/>
                <w:szCs w:val="26"/>
                <w:rtl/>
              </w:rPr>
              <w:t>1388هـ. ش برابر با 143</w:t>
            </w:r>
            <w:r>
              <w:rPr>
                <w:rFonts w:hint="cs"/>
                <w:b/>
                <w:bCs/>
                <w:sz w:val="26"/>
                <w:szCs w:val="26"/>
                <w:rtl/>
              </w:rPr>
              <w:t>1</w:t>
            </w:r>
            <w:r w:rsidRPr="007C5B52">
              <w:rPr>
                <w:rFonts w:hint="cs"/>
                <w:b/>
                <w:bCs/>
                <w:sz w:val="26"/>
                <w:szCs w:val="26"/>
                <w:rtl/>
              </w:rPr>
              <w:t>هـ. ق</w:t>
            </w:r>
          </w:p>
        </w:tc>
      </w:tr>
      <w:tr w:rsidR="00D21662" w:rsidRPr="00ED633E">
        <w:tc>
          <w:tcPr>
            <w:tcW w:w="1723" w:type="dxa"/>
            <w:vAlign w:val="center"/>
          </w:tcPr>
          <w:p w:rsidR="00D21662" w:rsidRPr="0039438A" w:rsidRDefault="00D21662" w:rsidP="004D4C48">
            <w:pPr>
              <w:widowControl w:val="0"/>
              <w:shd w:val="clear" w:color="auto" w:fill="FFFFFF"/>
              <w:tabs>
                <w:tab w:val="right" w:leader="dot" w:pos="5138"/>
              </w:tabs>
              <w:spacing w:line="228" w:lineRule="auto"/>
              <w:rPr>
                <w:rFonts w:hint="cs"/>
                <w:b/>
                <w:bCs/>
                <w:sz w:val="2"/>
                <w:szCs w:val="2"/>
                <w:rtl/>
              </w:rPr>
            </w:pPr>
            <w:r w:rsidRPr="0039438A">
              <w:rPr>
                <w:rFonts w:hint="cs"/>
                <w:b/>
                <w:bCs/>
                <w:sz w:val="26"/>
                <w:szCs w:val="26"/>
                <w:rtl/>
              </w:rPr>
              <w:t>نوبت چاپ</w:t>
            </w:r>
            <w:r>
              <w:rPr>
                <w:rFonts w:hint="cs"/>
                <w:b/>
                <w:bCs/>
                <w:sz w:val="26"/>
                <w:szCs w:val="26"/>
                <w:rtl/>
              </w:rPr>
              <w:t xml:space="preserve">: </w:t>
            </w:r>
            <w:r w:rsidRPr="0039438A">
              <w:rPr>
                <w:b/>
                <w:bCs/>
                <w:sz w:val="26"/>
                <w:szCs w:val="26"/>
                <w:rtl/>
              </w:rPr>
              <w:br/>
            </w:r>
          </w:p>
        </w:tc>
        <w:tc>
          <w:tcPr>
            <w:tcW w:w="236" w:type="dxa"/>
          </w:tcPr>
          <w:p w:rsidR="00D21662" w:rsidRPr="00ED633E" w:rsidRDefault="00D21662" w:rsidP="004D4C48">
            <w:pPr>
              <w:widowControl w:val="0"/>
              <w:shd w:val="clear" w:color="auto" w:fill="FFFFFF"/>
              <w:tabs>
                <w:tab w:val="right" w:leader="dot" w:pos="5138"/>
              </w:tabs>
              <w:spacing w:line="228" w:lineRule="auto"/>
              <w:rPr>
                <w:rFonts w:hint="cs"/>
                <w:b/>
                <w:bCs/>
                <w:rtl/>
              </w:rPr>
            </w:pPr>
          </w:p>
        </w:tc>
        <w:tc>
          <w:tcPr>
            <w:tcW w:w="5100" w:type="dxa"/>
          </w:tcPr>
          <w:p w:rsidR="00D21662" w:rsidRPr="0039438A" w:rsidRDefault="00FA7F93" w:rsidP="004D4C48">
            <w:pPr>
              <w:widowControl w:val="0"/>
              <w:shd w:val="clear" w:color="auto" w:fill="FFFFFF"/>
              <w:tabs>
                <w:tab w:val="right" w:leader="dot" w:pos="5138"/>
              </w:tabs>
              <w:spacing w:line="228" w:lineRule="auto"/>
              <w:rPr>
                <w:rFonts w:hint="cs"/>
                <w:b/>
                <w:bCs/>
                <w:sz w:val="26"/>
                <w:szCs w:val="26"/>
                <w:rtl/>
              </w:rPr>
            </w:pPr>
            <w:r>
              <w:rPr>
                <w:rFonts w:hint="cs"/>
                <w:b/>
                <w:bCs/>
                <w:sz w:val="26"/>
                <w:szCs w:val="26"/>
                <w:rtl/>
              </w:rPr>
              <w:t>اول</w:t>
            </w:r>
          </w:p>
        </w:tc>
      </w:tr>
      <w:tr w:rsidR="00D21662" w:rsidRPr="00ED633E">
        <w:tc>
          <w:tcPr>
            <w:tcW w:w="1723" w:type="dxa"/>
            <w:vAlign w:val="center"/>
          </w:tcPr>
          <w:p w:rsidR="00D21662" w:rsidRPr="0039438A" w:rsidRDefault="00D21662" w:rsidP="004D4C48">
            <w:pPr>
              <w:widowControl w:val="0"/>
              <w:shd w:val="clear" w:color="auto" w:fill="FFFFFF"/>
              <w:tabs>
                <w:tab w:val="right" w:leader="dot" w:pos="5138"/>
              </w:tabs>
              <w:spacing w:line="228" w:lineRule="auto"/>
              <w:rPr>
                <w:rFonts w:hint="cs"/>
                <w:b/>
                <w:bCs/>
                <w:spacing w:val="-8"/>
                <w:sz w:val="2"/>
                <w:szCs w:val="2"/>
                <w:rtl/>
              </w:rPr>
            </w:pPr>
            <w:r w:rsidRPr="0039438A">
              <w:rPr>
                <w:rFonts w:hint="cs"/>
                <w:b/>
                <w:bCs/>
                <w:spacing w:val="-8"/>
                <w:sz w:val="26"/>
                <w:szCs w:val="26"/>
                <w:rtl/>
              </w:rPr>
              <w:t>آدرس ايميل</w:t>
            </w:r>
            <w:r>
              <w:rPr>
                <w:rFonts w:hint="cs"/>
                <w:b/>
                <w:bCs/>
                <w:spacing w:val="-8"/>
                <w:sz w:val="26"/>
                <w:szCs w:val="26"/>
                <w:rtl/>
              </w:rPr>
              <w:t xml:space="preserve">: </w:t>
            </w:r>
            <w:r w:rsidRPr="0039438A">
              <w:rPr>
                <w:b/>
                <w:bCs/>
                <w:spacing w:val="-8"/>
                <w:sz w:val="26"/>
                <w:szCs w:val="26"/>
                <w:rtl/>
              </w:rPr>
              <w:br/>
            </w:r>
          </w:p>
        </w:tc>
        <w:tc>
          <w:tcPr>
            <w:tcW w:w="236" w:type="dxa"/>
          </w:tcPr>
          <w:p w:rsidR="00D21662" w:rsidRPr="00ED633E" w:rsidRDefault="00D21662" w:rsidP="004D4C48">
            <w:pPr>
              <w:widowControl w:val="0"/>
              <w:shd w:val="clear" w:color="auto" w:fill="FFFFFF"/>
              <w:tabs>
                <w:tab w:val="right" w:leader="dot" w:pos="5138"/>
              </w:tabs>
              <w:spacing w:line="228" w:lineRule="auto"/>
              <w:rPr>
                <w:rFonts w:hint="cs"/>
                <w:rtl/>
              </w:rPr>
            </w:pPr>
          </w:p>
        </w:tc>
        <w:tc>
          <w:tcPr>
            <w:tcW w:w="5100" w:type="dxa"/>
          </w:tcPr>
          <w:p w:rsidR="00D21662" w:rsidRPr="00D21662" w:rsidRDefault="00D21662" w:rsidP="004D4C48">
            <w:pPr>
              <w:widowControl w:val="0"/>
              <w:shd w:val="clear" w:color="auto" w:fill="FFFFFF"/>
              <w:tabs>
                <w:tab w:val="right" w:leader="dot" w:pos="5138"/>
              </w:tabs>
              <w:bidi w:val="0"/>
              <w:spacing w:line="228" w:lineRule="auto"/>
              <w:rPr>
                <w:rFonts w:ascii="Times New Roman" w:hAnsi="Times New Roman" w:cs="Times New Roman"/>
                <w:sz w:val="26"/>
                <w:szCs w:val="26"/>
              </w:rPr>
            </w:pPr>
            <w:bookmarkStart w:id="0" w:name="OLE_LINK3"/>
            <w:bookmarkStart w:id="1" w:name="OLE_LINK4"/>
            <w:r w:rsidRPr="00D21662">
              <w:rPr>
                <w:rFonts w:ascii="Times New Roman" w:hAnsi="Times New Roman" w:cs="Times New Roman"/>
                <w:sz w:val="26"/>
                <w:szCs w:val="26"/>
              </w:rPr>
              <w:t>aqeedehlibrary@gmail.com</w:t>
            </w:r>
          </w:p>
          <w:bookmarkEnd w:id="0"/>
          <w:bookmarkEnd w:id="1"/>
          <w:p w:rsidR="00D21662" w:rsidRPr="00D21662" w:rsidRDefault="00D21662" w:rsidP="004D4C48">
            <w:pPr>
              <w:widowControl w:val="0"/>
              <w:shd w:val="clear" w:color="auto" w:fill="FFFFFF"/>
              <w:tabs>
                <w:tab w:val="right" w:leader="dot" w:pos="5138"/>
              </w:tabs>
              <w:spacing w:line="228" w:lineRule="auto"/>
              <w:jc w:val="right"/>
              <w:rPr>
                <w:rFonts w:ascii="Times New Roman" w:hAnsi="Times New Roman" w:cs="Times New Roman"/>
                <w:sz w:val="2"/>
                <w:szCs w:val="2"/>
                <w:rtl/>
              </w:rPr>
            </w:pPr>
          </w:p>
        </w:tc>
      </w:tr>
      <w:tr w:rsidR="00D21662" w:rsidRPr="00ED633E">
        <w:tc>
          <w:tcPr>
            <w:tcW w:w="1723" w:type="dxa"/>
            <w:vAlign w:val="center"/>
          </w:tcPr>
          <w:p w:rsidR="00D21662" w:rsidRPr="008C21BE" w:rsidRDefault="00D21662" w:rsidP="004D4C48">
            <w:pPr>
              <w:widowControl w:val="0"/>
              <w:shd w:val="clear" w:color="auto" w:fill="FFFFFF"/>
              <w:tabs>
                <w:tab w:val="right" w:leader="dot" w:pos="5138"/>
              </w:tabs>
              <w:spacing w:line="228" w:lineRule="auto"/>
              <w:rPr>
                <w:rFonts w:hint="cs"/>
                <w:b/>
                <w:bCs/>
                <w:spacing w:val="-8"/>
                <w:sz w:val="26"/>
                <w:szCs w:val="26"/>
                <w:rtl/>
              </w:rPr>
            </w:pPr>
            <w:r w:rsidRPr="008C21BE">
              <w:rPr>
                <w:rFonts w:hint="cs"/>
                <w:b/>
                <w:bCs/>
                <w:spacing w:val="-8"/>
                <w:sz w:val="26"/>
                <w:szCs w:val="26"/>
                <w:rtl/>
              </w:rPr>
              <w:t>سايتهاى مفيد</w:t>
            </w:r>
            <w:r>
              <w:rPr>
                <w:rFonts w:hint="cs"/>
                <w:b/>
                <w:bCs/>
                <w:spacing w:val="-8"/>
                <w:sz w:val="26"/>
                <w:szCs w:val="26"/>
                <w:rtl/>
              </w:rPr>
              <w:t xml:space="preserve">: </w:t>
            </w:r>
          </w:p>
        </w:tc>
        <w:tc>
          <w:tcPr>
            <w:tcW w:w="236" w:type="dxa"/>
          </w:tcPr>
          <w:p w:rsidR="00D21662" w:rsidRPr="00ED633E" w:rsidRDefault="00D21662" w:rsidP="004D4C48">
            <w:pPr>
              <w:widowControl w:val="0"/>
              <w:shd w:val="clear" w:color="auto" w:fill="FFFFFF"/>
              <w:tabs>
                <w:tab w:val="right" w:leader="dot" w:pos="5138"/>
              </w:tabs>
              <w:spacing w:line="228" w:lineRule="auto"/>
              <w:rPr>
                <w:rFonts w:hint="cs"/>
                <w:rtl/>
              </w:rPr>
            </w:pPr>
          </w:p>
        </w:tc>
        <w:tc>
          <w:tcPr>
            <w:tcW w:w="5100" w:type="dxa"/>
          </w:tcPr>
          <w:p w:rsidR="00D21662" w:rsidRPr="00D21662" w:rsidRDefault="00D21662" w:rsidP="004D4C48">
            <w:pPr>
              <w:widowControl w:val="0"/>
              <w:shd w:val="clear" w:color="auto" w:fill="FFFFFF"/>
              <w:tabs>
                <w:tab w:val="right" w:leader="dot" w:pos="5138"/>
              </w:tabs>
              <w:spacing w:before="120" w:after="120" w:line="228" w:lineRule="auto"/>
              <w:jc w:val="right"/>
              <w:rPr>
                <w:rFonts w:ascii="Times New Roman" w:hAnsi="Times New Roman" w:cs="Times New Roman"/>
                <w:sz w:val="26"/>
                <w:szCs w:val="26"/>
              </w:rPr>
            </w:pPr>
            <w:r w:rsidRPr="00D21662">
              <w:rPr>
                <w:rFonts w:ascii="Times New Roman" w:hAnsi="Times New Roman" w:cs="Times New Roman"/>
                <w:sz w:val="26"/>
                <w:szCs w:val="26"/>
              </w:rPr>
              <w:t>www.aqeedeh.com</w:t>
            </w:r>
          </w:p>
          <w:p w:rsidR="00D21662" w:rsidRPr="00D21662" w:rsidRDefault="00D21662" w:rsidP="004D4C48">
            <w:pPr>
              <w:widowControl w:val="0"/>
              <w:shd w:val="clear" w:color="auto" w:fill="FFFFFF"/>
              <w:tabs>
                <w:tab w:val="right" w:leader="dot" w:pos="5138"/>
              </w:tabs>
              <w:spacing w:before="120" w:after="120" w:line="228" w:lineRule="auto"/>
              <w:jc w:val="right"/>
              <w:rPr>
                <w:rFonts w:ascii="Times New Roman" w:hAnsi="Times New Roman" w:cs="Times New Roman"/>
                <w:sz w:val="26"/>
                <w:szCs w:val="26"/>
              </w:rPr>
            </w:pPr>
            <w:r w:rsidRPr="00D21662">
              <w:rPr>
                <w:rFonts w:ascii="Times New Roman" w:hAnsi="Times New Roman" w:cs="Times New Roman"/>
                <w:sz w:val="26"/>
                <w:szCs w:val="26"/>
              </w:rPr>
              <w:t>www.islamtxt.com</w:t>
            </w:r>
          </w:p>
          <w:p w:rsidR="00D21662" w:rsidRPr="00D21662" w:rsidRDefault="00D21662" w:rsidP="004D4C48">
            <w:pPr>
              <w:widowControl w:val="0"/>
              <w:shd w:val="clear" w:color="auto" w:fill="FFFFFF"/>
              <w:tabs>
                <w:tab w:val="right" w:leader="dot" w:pos="5138"/>
              </w:tabs>
              <w:spacing w:before="120" w:after="120" w:line="228" w:lineRule="auto"/>
              <w:jc w:val="right"/>
              <w:rPr>
                <w:rFonts w:ascii="Times New Roman" w:hAnsi="Times New Roman" w:cs="Times New Roman"/>
                <w:sz w:val="26"/>
                <w:szCs w:val="26"/>
                <w:rtl/>
              </w:rPr>
            </w:pPr>
            <w:r w:rsidRPr="00D21662">
              <w:rPr>
                <w:rFonts w:ascii="Times New Roman" w:hAnsi="Times New Roman" w:cs="Times New Roman"/>
                <w:sz w:val="26"/>
                <w:szCs w:val="26"/>
              </w:rPr>
              <w:t>www.ahlesonnat.net</w:t>
            </w:r>
          </w:p>
          <w:p w:rsidR="00D21662" w:rsidRPr="00D21662" w:rsidRDefault="00D21662" w:rsidP="004D4C48">
            <w:pPr>
              <w:widowControl w:val="0"/>
              <w:shd w:val="clear" w:color="auto" w:fill="FFFFFF"/>
              <w:tabs>
                <w:tab w:val="right" w:leader="dot" w:pos="5138"/>
              </w:tabs>
              <w:spacing w:before="120" w:after="120" w:line="228" w:lineRule="auto"/>
              <w:jc w:val="right"/>
              <w:rPr>
                <w:rFonts w:ascii="Times New Roman" w:hAnsi="Times New Roman" w:cs="Times New Roman"/>
                <w:sz w:val="26"/>
                <w:szCs w:val="26"/>
              </w:rPr>
            </w:pPr>
            <w:r w:rsidRPr="00D21662">
              <w:rPr>
                <w:rFonts w:ascii="Times New Roman" w:hAnsi="Times New Roman" w:cs="Times New Roman"/>
                <w:sz w:val="26"/>
                <w:szCs w:val="26"/>
              </w:rPr>
              <w:t>www.isl.org.uk</w:t>
            </w:r>
          </w:p>
          <w:p w:rsidR="00D21662" w:rsidRPr="00D21662" w:rsidRDefault="00D21662" w:rsidP="004D4C48">
            <w:pPr>
              <w:widowControl w:val="0"/>
              <w:shd w:val="clear" w:color="auto" w:fill="FFFFFF"/>
              <w:tabs>
                <w:tab w:val="right" w:leader="dot" w:pos="5138"/>
              </w:tabs>
              <w:spacing w:before="120" w:after="120" w:line="228" w:lineRule="auto"/>
              <w:jc w:val="right"/>
              <w:rPr>
                <w:rFonts w:ascii="Times New Roman" w:hAnsi="Times New Roman" w:cs="Times New Roman"/>
                <w:sz w:val="26"/>
                <w:szCs w:val="26"/>
              </w:rPr>
            </w:pPr>
            <w:r w:rsidRPr="00D21662">
              <w:rPr>
                <w:rFonts w:ascii="Times New Roman" w:hAnsi="Times New Roman" w:cs="Times New Roman"/>
                <w:sz w:val="26"/>
                <w:szCs w:val="26"/>
              </w:rPr>
              <w:t>www.islamtape.com</w:t>
            </w:r>
          </w:p>
        </w:tc>
      </w:tr>
    </w:tbl>
    <w:p w:rsidR="00D21662" w:rsidRDefault="00D21662" w:rsidP="00D21662">
      <w:pPr>
        <w:pStyle w:val="StyleComplexBLotus12ptJustifiedFirstline05cmCharChar"/>
        <w:spacing w:line="240" w:lineRule="auto"/>
        <w:ind w:firstLine="0"/>
        <w:jc w:val="center"/>
        <w:rPr>
          <w:rFonts w:ascii="Times New Roman" w:hAnsi="Times New Roman" w:cs="B Mitra" w:hint="cs"/>
          <w:b/>
          <w:bCs/>
          <w:sz w:val="30"/>
          <w:szCs w:val="30"/>
          <w:rtl/>
          <w:lang w:bidi="fa-IR"/>
        </w:rPr>
      </w:pPr>
    </w:p>
    <w:p w:rsidR="00D21662" w:rsidRDefault="00474F0A" w:rsidP="00D21662">
      <w:pPr>
        <w:spacing w:before="100" w:beforeAutospacing="1" w:after="100" w:afterAutospacing="1"/>
        <w:ind w:firstLine="282"/>
        <w:jc w:val="center"/>
        <w:rPr>
          <w:rFonts w:ascii="Calibri" w:hAnsi="Calibri" w:cs="2  Badr" w:hint="cs"/>
          <w:b/>
          <w:bCs/>
          <w:rtl/>
          <w:lang w:bidi="ar-EG"/>
        </w:rPr>
      </w:pPr>
      <w:r>
        <w:rPr>
          <w:noProof/>
        </w:rPr>
        <w:drawing>
          <wp:inline distT="0" distB="0" distL="0" distR="0">
            <wp:extent cx="3876675" cy="5019675"/>
            <wp:effectExtent l="19050" t="0" r="9525" b="0"/>
            <wp:docPr id="1" name="صورة 1"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4"/>
                    <pic:cNvPicPr>
                      <a:picLocks noChangeAspect="1" noChangeArrowheads="1"/>
                    </pic:cNvPicPr>
                  </pic:nvPicPr>
                  <pic:blipFill>
                    <a:blip r:embed="rId7" cstate="print"/>
                    <a:srcRect b="3729"/>
                    <a:stretch>
                      <a:fillRect/>
                    </a:stretch>
                  </pic:blipFill>
                  <pic:spPr bwMode="auto">
                    <a:xfrm>
                      <a:off x="0" y="0"/>
                      <a:ext cx="3876675" cy="5019675"/>
                    </a:xfrm>
                    <a:prstGeom prst="rect">
                      <a:avLst/>
                    </a:prstGeom>
                    <a:noFill/>
                    <a:ln w="9525">
                      <a:noFill/>
                      <a:miter lim="800000"/>
                      <a:headEnd/>
                      <a:tailEnd/>
                    </a:ln>
                  </pic:spPr>
                </pic:pic>
              </a:graphicData>
            </a:graphic>
          </wp:inline>
        </w:drawing>
      </w:r>
    </w:p>
    <w:p w:rsidR="005A6AC8" w:rsidRPr="00180BD1" w:rsidRDefault="005A6AC8" w:rsidP="00D21662">
      <w:pPr>
        <w:spacing w:before="100" w:beforeAutospacing="1" w:after="100" w:afterAutospacing="1"/>
        <w:ind w:firstLine="282"/>
        <w:jc w:val="center"/>
        <w:rPr>
          <w:rFonts w:ascii="Calibri" w:hAnsi="Calibri" w:hint="cs"/>
          <w:b/>
          <w:bCs/>
          <w:rtl/>
          <w:lang w:bidi="fa-IR"/>
        </w:rPr>
      </w:pPr>
      <w:r w:rsidRPr="00180BD1">
        <w:rPr>
          <w:rFonts w:ascii="Calibri" w:hAnsi="Calibri" w:hint="cs"/>
          <w:b/>
          <w:bCs/>
          <w:rtl/>
          <w:lang w:bidi="fa-IR"/>
        </w:rPr>
        <w:t>خداوند متعال می فرماید:</w:t>
      </w:r>
    </w:p>
    <w:p w:rsidR="005A6AC8" w:rsidRPr="005D1FD0" w:rsidRDefault="005A6AC8" w:rsidP="00D21662">
      <w:pPr>
        <w:spacing w:before="100" w:beforeAutospacing="1" w:after="100" w:afterAutospacing="1"/>
        <w:jc w:val="center"/>
        <w:rPr>
          <w:rFonts w:ascii="Times New Roman" w:hAnsi="Times New Roman" w:cs="B Zar" w:hint="cs"/>
          <w:color w:val="000000"/>
          <w:sz w:val="37"/>
          <w:szCs w:val="37"/>
          <w:rtl/>
          <w:lang w:bidi="fa-IR"/>
        </w:rPr>
      </w:pPr>
      <w:r w:rsidRPr="005D1FD0">
        <w:rPr>
          <w:rFonts w:ascii="Calibri" w:hAnsi="Calibri" w:cs="B Zar" w:hint="cs"/>
          <w:sz w:val="38"/>
          <w:szCs w:val="38"/>
          <w:rtl/>
          <w:lang w:bidi="fa-IR"/>
        </w:rPr>
        <w:t xml:space="preserve"> </w:t>
      </w:r>
      <w:r>
        <w:rPr>
          <w:rFonts w:ascii="QCF_BSML" w:hAnsi="QCF_BSML" w:cs="QCF_BSML"/>
          <w:color w:val="000000"/>
          <w:sz w:val="37"/>
          <w:szCs w:val="37"/>
          <w:rtl/>
        </w:rPr>
        <w:t xml:space="preserve">ﭽ </w:t>
      </w:r>
      <w:r>
        <w:rPr>
          <w:rFonts w:ascii="QCF_P557" w:hAnsi="QCF_P557" w:cs="QCF_P557"/>
          <w:color w:val="000000"/>
          <w:sz w:val="37"/>
          <w:szCs w:val="37"/>
          <w:rtl/>
        </w:rPr>
        <w:t xml:space="preserve">ﭦ  ﭧ  ﭨ  ﭩ  ﭪﭫ  ﭬ  ﭭ    ﭮ  ﭯ  ﭰ  </w:t>
      </w:r>
      <w:r>
        <w:rPr>
          <w:rFonts w:ascii="QCF_BSML" w:hAnsi="QCF_BSML" w:cs="QCF_BSML"/>
          <w:color w:val="000000"/>
          <w:sz w:val="37"/>
          <w:szCs w:val="37"/>
          <w:rtl/>
        </w:rPr>
        <w:t>ﭼ</w:t>
      </w:r>
      <w:r>
        <w:rPr>
          <w:rFonts w:ascii="Arial" w:hAnsi="Arial" w:cs="Arial"/>
          <w:color w:val="000000"/>
          <w:rtl/>
        </w:rPr>
        <w:t xml:space="preserve"> </w:t>
      </w:r>
      <w:r w:rsidR="00BF6255" w:rsidRPr="00D21662">
        <w:rPr>
          <w:rFonts w:ascii="Traditional Arabic" w:hAnsi="Traditional Arabic" w:cs="Traditional Arabic"/>
          <w:color w:val="000000"/>
          <w:rtl/>
        </w:rPr>
        <w:t>(</w:t>
      </w:r>
      <w:r w:rsidRPr="00D21662">
        <w:rPr>
          <w:rFonts w:ascii="Traditional Arabic" w:hAnsi="Traditional Arabic" w:cs="Traditional Arabic"/>
          <w:color w:val="000000"/>
          <w:rtl/>
        </w:rPr>
        <w:t>التغابن: ١١</w:t>
      </w:r>
      <w:r w:rsidR="00BF6255" w:rsidRPr="00D21662">
        <w:rPr>
          <w:rFonts w:ascii="Traditional Arabic" w:hAnsi="Traditional Arabic" w:cs="Traditional Arabic"/>
          <w:color w:val="000000"/>
          <w:rtl/>
          <w:lang w:bidi="fa-IR"/>
        </w:rPr>
        <w:t>)</w:t>
      </w:r>
    </w:p>
    <w:p w:rsidR="005A6AC8" w:rsidRPr="00D21662" w:rsidRDefault="005A6AC8" w:rsidP="00D21662">
      <w:pPr>
        <w:spacing w:before="100" w:beforeAutospacing="1" w:after="100" w:afterAutospacing="1"/>
        <w:jc w:val="center"/>
        <w:rPr>
          <w:rFonts w:ascii="Calibri" w:hAnsi="Calibri" w:hint="cs"/>
          <w:b/>
          <w:bCs/>
          <w:sz w:val="32"/>
          <w:szCs w:val="32"/>
          <w:rtl/>
          <w:lang w:bidi="fa-IR"/>
        </w:rPr>
      </w:pPr>
      <w:r w:rsidRPr="00D21662">
        <w:rPr>
          <w:rFonts w:ascii="2  Badr" w:hAnsi="Arial" w:hint="cs"/>
          <w:b/>
          <w:bCs/>
          <w:color w:val="000000"/>
          <w:sz w:val="31"/>
          <w:szCs w:val="31"/>
          <w:rtl/>
        </w:rPr>
        <w:t xml:space="preserve"> </w:t>
      </w:r>
      <w:r w:rsidR="00480B67" w:rsidRPr="00D21662">
        <w:rPr>
          <w:rFonts w:ascii="Calibri" w:hAnsi="Calibri" w:hint="cs"/>
          <w:b/>
          <w:bCs/>
          <w:sz w:val="32"/>
          <w:szCs w:val="32"/>
          <w:rtl/>
          <w:lang w:bidi="fa-IR"/>
        </w:rPr>
        <w:t>«</w:t>
      </w:r>
      <w:r w:rsidRPr="00D21662">
        <w:rPr>
          <w:rFonts w:ascii="Calibri" w:hAnsi="Calibri" w:hint="cs"/>
          <w:b/>
          <w:bCs/>
          <w:sz w:val="32"/>
          <w:szCs w:val="32"/>
          <w:rtl/>
          <w:lang w:bidi="fa-IR"/>
        </w:rPr>
        <w:t>و هركس كه به خدا ايمان داشته باشد، خدا دل او را (به ثبات و آرامش، و خوشنود به قضا و قدر الهي مي‌رساند و) رهنمود مي‌گرداند، و خداوند از هر چيزي كاملاً آگاه است.»</w:t>
      </w:r>
    </w:p>
    <w:p w:rsidR="00D21662" w:rsidRPr="005D1FD0" w:rsidRDefault="00D21662" w:rsidP="005A6AC8">
      <w:pPr>
        <w:spacing w:before="100" w:beforeAutospacing="1" w:after="100" w:afterAutospacing="1"/>
        <w:ind w:firstLine="282"/>
        <w:rPr>
          <w:rFonts w:ascii="Calibri" w:hAnsi="Calibri" w:cs="B Zar" w:hint="cs"/>
          <w:rtl/>
          <w:lang w:bidi="fa-IR"/>
        </w:rPr>
      </w:pPr>
    </w:p>
    <w:p w:rsidR="00D21662" w:rsidRPr="005D1FD0" w:rsidRDefault="00D21662" w:rsidP="005A6AC8">
      <w:pPr>
        <w:spacing w:before="100" w:beforeAutospacing="1" w:after="100" w:afterAutospacing="1"/>
        <w:ind w:firstLine="282"/>
        <w:rPr>
          <w:rFonts w:ascii="Calibri" w:hAnsi="Calibri" w:cs="B Zar" w:hint="cs"/>
          <w:rtl/>
          <w:lang w:bidi="fa-IR"/>
        </w:rPr>
      </w:pPr>
    </w:p>
    <w:p w:rsidR="00D21662" w:rsidRPr="005D1FD0" w:rsidRDefault="00D21662" w:rsidP="005A6AC8">
      <w:pPr>
        <w:spacing w:before="100" w:beforeAutospacing="1" w:after="100" w:afterAutospacing="1"/>
        <w:ind w:firstLine="282"/>
        <w:rPr>
          <w:rFonts w:ascii="Calibri" w:hAnsi="Calibri" w:cs="B Zar" w:hint="cs"/>
          <w:rtl/>
          <w:lang w:bidi="fa-IR"/>
        </w:rPr>
      </w:pPr>
    </w:p>
    <w:p w:rsidR="00D21662" w:rsidRPr="005D1FD0" w:rsidRDefault="00D21662" w:rsidP="005A6AC8">
      <w:pPr>
        <w:spacing w:before="100" w:beforeAutospacing="1" w:after="100" w:afterAutospacing="1"/>
        <w:ind w:firstLine="282"/>
        <w:rPr>
          <w:rFonts w:ascii="Calibri" w:hAnsi="Calibri" w:cs="B Zar" w:hint="cs"/>
          <w:rtl/>
          <w:lang w:bidi="fa-IR"/>
        </w:rPr>
      </w:pPr>
    </w:p>
    <w:p w:rsidR="00D21662" w:rsidRPr="005D1FD0" w:rsidRDefault="00D21662" w:rsidP="005A6AC8">
      <w:pPr>
        <w:spacing w:before="100" w:beforeAutospacing="1" w:after="100" w:afterAutospacing="1"/>
        <w:ind w:firstLine="282"/>
        <w:rPr>
          <w:rFonts w:ascii="Calibri" w:hAnsi="Calibri" w:cs="B Zar" w:hint="cs"/>
          <w:rtl/>
          <w:lang w:bidi="fa-IR"/>
        </w:rPr>
      </w:pPr>
    </w:p>
    <w:p w:rsidR="00180BD1" w:rsidRPr="0088236C" w:rsidRDefault="00180BD1" w:rsidP="0088236C">
      <w:pPr>
        <w:pStyle w:val="af"/>
        <w:rPr>
          <w:rFonts w:hint="cs"/>
          <w:szCs w:val="32"/>
          <w:rtl/>
        </w:rPr>
      </w:pPr>
      <w:bookmarkStart w:id="2" w:name="_Toc246699970"/>
      <w:bookmarkStart w:id="3" w:name="_Toc254369421"/>
      <w:r w:rsidRPr="0088236C">
        <w:rPr>
          <w:rFonts w:hint="cs"/>
          <w:szCs w:val="32"/>
          <w:rtl/>
        </w:rPr>
        <w:t>اهداء</w:t>
      </w:r>
      <w:bookmarkEnd w:id="2"/>
      <w:bookmarkEnd w:id="3"/>
    </w:p>
    <w:p w:rsidR="00180BD1" w:rsidRPr="005D1FD0" w:rsidRDefault="00180BD1" w:rsidP="00180BD1">
      <w:pPr>
        <w:spacing w:before="100" w:beforeAutospacing="1" w:after="100" w:afterAutospacing="1"/>
        <w:ind w:firstLine="282"/>
        <w:rPr>
          <w:rFonts w:ascii="Calibri" w:hAnsi="Calibri" w:cs="B Zar" w:hint="cs"/>
          <w:sz w:val="22"/>
          <w:rtl/>
          <w:lang w:bidi="fa-IR"/>
        </w:rPr>
      </w:pPr>
      <w:r w:rsidRPr="005D1FD0">
        <w:rPr>
          <w:rFonts w:ascii="Calibri" w:hAnsi="Calibri" w:cs="B Zar" w:hint="cs"/>
          <w:sz w:val="22"/>
          <w:rtl/>
          <w:lang w:bidi="fa-IR"/>
        </w:rPr>
        <w:t>این کتاب را به هر انسانی که در هستی به دنبال راه معرفت و شناخت خدا و ایمان به خدا و محقق ساختن عبودیت خدا که در بردارنده</w:t>
      </w:r>
      <w:r w:rsidRPr="005D1FD0">
        <w:rPr>
          <w:rFonts w:ascii="Calibri" w:hAnsi="Calibri" w:cs="B Zar"/>
          <w:sz w:val="22"/>
          <w:rtl/>
          <w:lang w:bidi="fa-IR"/>
        </w:rPr>
        <w:t xml:space="preserve"> </w:t>
      </w:r>
      <w:r w:rsidRPr="005D1FD0">
        <w:rPr>
          <w:rFonts w:ascii="Calibri" w:hAnsi="Calibri" w:cs="B Zar" w:hint="cs"/>
          <w:sz w:val="22"/>
          <w:rtl/>
          <w:lang w:bidi="fa-IR"/>
        </w:rPr>
        <w:t>ی منهج صحیح است، هدیه می</w:t>
      </w:r>
      <w:r w:rsidRPr="005D1FD0">
        <w:rPr>
          <w:rFonts w:ascii="Calibri" w:hAnsi="Calibri" w:cs="B Zar"/>
          <w:sz w:val="22"/>
          <w:rtl/>
          <w:lang w:bidi="fa-IR"/>
        </w:rPr>
        <w:t xml:space="preserve"> </w:t>
      </w:r>
      <w:r w:rsidRPr="005D1FD0">
        <w:rPr>
          <w:rFonts w:ascii="Calibri" w:hAnsi="Calibri" w:cs="B Zar" w:hint="cs"/>
          <w:sz w:val="22"/>
          <w:rtl/>
          <w:lang w:bidi="fa-IR"/>
        </w:rPr>
        <w:t>نمایم و از</w:t>
      </w:r>
      <w:r w:rsidRPr="005D1FD0">
        <w:rPr>
          <w:rFonts w:ascii="Calibri" w:hAnsi="Calibri" w:cs="B Zar"/>
          <w:sz w:val="22"/>
          <w:rtl/>
          <w:lang w:bidi="fa-IR"/>
        </w:rPr>
        <w:t xml:space="preserve"> </w:t>
      </w:r>
      <w:r w:rsidRPr="005D1FD0">
        <w:rPr>
          <w:rFonts w:ascii="Calibri" w:hAnsi="Calibri" w:cs="B Zar" w:hint="cs"/>
          <w:sz w:val="22"/>
          <w:rtl/>
          <w:lang w:bidi="fa-IR"/>
        </w:rPr>
        <w:t>خدای عزّ وجل به خاطر نامهای نیکو و صفات والایش مسألت می</w:t>
      </w:r>
      <w:r w:rsidRPr="005D1FD0">
        <w:rPr>
          <w:rFonts w:ascii="Calibri" w:hAnsi="Calibri" w:cs="B Zar"/>
          <w:sz w:val="22"/>
          <w:rtl/>
          <w:lang w:bidi="fa-IR"/>
        </w:rPr>
        <w:t xml:space="preserve"> </w:t>
      </w:r>
      <w:r w:rsidRPr="005D1FD0">
        <w:rPr>
          <w:rFonts w:ascii="Calibri" w:hAnsi="Calibri" w:cs="B Zar" w:hint="cs"/>
          <w:sz w:val="22"/>
          <w:rtl/>
          <w:lang w:bidi="fa-IR"/>
        </w:rPr>
        <w:t>نمایم که آن را خالصانه برای خودش قبول نماید!</w:t>
      </w:r>
    </w:p>
    <w:p w:rsidR="00180BD1" w:rsidRPr="005D1FD0" w:rsidRDefault="00180BD1" w:rsidP="00180BD1">
      <w:pPr>
        <w:spacing w:before="100" w:beforeAutospacing="1" w:after="100" w:afterAutospacing="1"/>
        <w:ind w:firstLine="282"/>
        <w:rPr>
          <w:rFonts w:ascii="Calibri" w:hAnsi="Calibri" w:cs="B Zar" w:hint="cs"/>
          <w:rtl/>
          <w:lang w:bidi="fa-IR"/>
        </w:rPr>
      </w:pPr>
      <w:r w:rsidRPr="005D1FD0">
        <w:rPr>
          <w:rFonts w:ascii="Calibri" w:hAnsi="Calibri" w:cs="B Zar" w:hint="cs"/>
          <w:rtl/>
          <w:lang w:bidi="fa-IR"/>
        </w:rPr>
        <w:t>خداوند متعال می فرماید:</w:t>
      </w:r>
    </w:p>
    <w:p w:rsidR="00180BD1" w:rsidRPr="005D1FD0" w:rsidRDefault="00180BD1" w:rsidP="00180BD1">
      <w:pPr>
        <w:spacing w:before="100" w:beforeAutospacing="1" w:after="100" w:afterAutospacing="1"/>
        <w:ind w:firstLine="282"/>
        <w:rPr>
          <w:rFonts w:ascii="2  Badr" w:hAnsi="Arial" w:cs="B Zar" w:hint="cs"/>
          <w:color w:val="000000"/>
          <w:sz w:val="27"/>
          <w:szCs w:val="27"/>
          <w:rtl/>
        </w:rPr>
      </w:pPr>
      <w:r w:rsidRPr="005D1FD0">
        <w:rPr>
          <w:rFonts w:ascii="Calibri" w:hAnsi="Calibri" w:cs="B Zar" w:hint="cs"/>
          <w:rtl/>
          <w:lang w:bidi="fa-IR"/>
        </w:rPr>
        <w:t xml:space="preserve"> </w:t>
      </w:r>
      <w:r>
        <w:rPr>
          <w:rFonts w:ascii="QCF_BSML" w:hAnsi="QCF_BSML" w:cs="QCF_BSML"/>
          <w:color w:val="000000"/>
          <w:sz w:val="27"/>
          <w:szCs w:val="27"/>
          <w:rtl/>
        </w:rPr>
        <w:t xml:space="preserve">ﭽ </w:t>
      </w:r>
      <w:r>
        <w:rPr>
          <w:rFonts w:ascii="QCF_P304" w:hAnsi="QCF_P304" w:cs="QCF_P304"/>
          <w:color w:val="000000"/>
          <w:sz w:val="27"/>
          <w:szCs w:val="27"/>
          <w:rtl/>
        </w:rPr>
        <w:t xml:space="preserve">ﰐ  ﰑ     ﰒ    ﰓ   ﰔ  ﰕ    ﰖ  ﰗ  ﰘ  ﰙ  ﰚ    ﰛ  ﰜ  ﰝ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hint="cs"/>
          <w:color w:val="000000"/>
          <w:sz w:val="18"/>
          <w:szCs w:val="18"/>
          <w:rtl/>
        </w:rPr>
        <w:t xml:space="preserve">  (</w:t>
      </w:r>
      <w:r w:rsidRPr="005D1FD0">
        <w:rPr>
          <w:rFonts w:ascii="2  Badr" w:hAnsi="Arial" w:cs="B Zar" w:hint="cs"/>
          <w:color w:val="000000"/>
          <w:sz w:val="27"/>
          <w:szCs w:val="27"/>
          <w:rtl/>
        </w:rPr>
        <w:t xml:space="preserve">الكهف: ١١٠) </w:t>
      </w:r>
    </w:p>
    <w:p w:rsidR="00180BD1" w:rsidRDefault="00180BD1" w:rsidP="00180BD1">
      <w:pPr>
        <w:spacing w:before="100" w:beforeAutospacing="1" w:after="100" w:afterAutospacing="1"/>
        <w:ind w:firstLine="282"/>
        <w:rPr>
          <w:rFonts w:ascii="Arial" w:hAnsi="Arial" w:cs="Arial" w:hint="cs"/>
          <w:color w:val="000000"/>
          <w:sz w:val="27"/>
          <w:szCs w:val="27"/>
          <w:rtl/>
        </w:rPr>
      </w:pPr>
      <w:r w:rsidRPr="005D1FD0">
        <w:rPr>
          <w:rFonts w:ascii="Calibri" w:hAnsi="Calibri" w:cs="B Zar" w:hint="cs"/>
          <w:rtl/>
          <w:lang w:bidi="fa-IR"/>
        </w:rPr>
        <w:t>«پس هركس كه خواهان ديدار خداي خويش است، بايد كه كار شايسته كند، و در پرستش پروردگارش كسي را شريك نسازد.»</w:t>
      </w:r>
      <w:r>
        <w:rPr>
          <w:rFonts w:ascii="Arial" w:hAnsi="Arial" w:cs="Arial"/>
          <w:color w:val="000000"/>
          <w:sz w:val="27"/>
          <w:szCs w:val="27"/>
          <w:lang w:bidi="fa-IR"/>
        </w:rPr>
        <w:t xml:space="preserve"> </w:t>
      </w:r>
    </w:p>
    <w:p w:rsidR="00180BD1" w:rsidRPr="005D1FD0" w:rsidRDefault="00180BD1" w:rsidP="00180BD1">
      <w:pPr>
        <w:spacing w:before="100" w:beforeAutospacing="1" w:after="100" w:afterAutospacing="1"/>
        <w:ind w:firstLine="282"/>
        <w:rPr>
          <w:rFonts w:ascii="Calibri" w:hAnsi="Calibri" w:cs="B Zar"/>
          <w:rtl/>
          <w:lang w:bidi="fa-IR"/>
        </w:rPr>
      </w:pPr>
    </w:p>
    <w:p w:rsidR="00180BD1" w:rsidRPr="00E91C03" w:rsidRDefault="00180BD1" w:rsidP="00DB5408">
      <w:pPr>
        <w:spacing w:before="100" w:beforeAutospacing="1" w:after="100" w:afterAutospacing="1"/>
        <w:ind w:firstLine="282"/>
        <w:jc w:val="center"/>
        <w:rPr>
          <w:rFonts w:ascii="Calibri" w:hAnsi="Calibri" w:cs="B Yagut" w:hint="cs"/>
          <w:b/>
          <w:bCs/>
          <w:sz w:val="32"/>
          <w:szCs w:val="32"/>
          <w:rtl/>
          <w:lang w:bidi="fa-IR"/>
        </w:rPr>
      </w:pPr>
      <w:r w:rsidRPr="00E91C03">
        <w:rPr>
          <w:rFonts w:ascii="Calibri" w:hAnsi="Calibri" w:cs="B Yagut" w:hint="cs"/>
          <w:b/>
          <w:bCs/>
          <w:sz w:val="32"/>
          <w:szCs w:val="32"/>
          <w:rtl/>
          <w:lang w:bidi="fa-IR"/>
        </w:rPr>
        <w:t>دکتر علی صلابی</w:t>
      </w:r>
    </w:p>
    <w:p w:rsidR="00B66B67" w:rsidRPr="005D1FD0" w:rsidRDefault="00B66B67" w:rsidP="00B66B67">
      <w:pPr>
        <w:spacing w:before="100" w:beforeAutospacing="1" w:after="100" w:afterAutospacing="1"/>
        <w:ind w:firstLine="282"/>
        <w:rPr>
          <w:rFonts w:ascii="Calibri" w:hAnsi="Calibri" w:cs="B Zar"/>
          <w:rtl/>
          <w:lang w:bidi="fa-IR"/>
        </w:rPr>
        <w:sectPr w:rsidR="00B66B67" w:rsidRPr="005D1FD0" w:rsidSect="00476DE2">
          <w:headerReference w:type="even" r:id="rId8"/>
          <w:footnotePr>
            <w:numRestart w:val="eachPage"/>
          </w:footnotePr>
          <w:pgSz w:w="11907" w:h="16840" w:code="9"/>
          <w:pgMar w:top="2268" w:right="2211" w:bottom="2268" w:left="2211" w:header="2268" w:footer="2268" w:gutter="284"/>
          <w:cols w:space="720"/>
          <w:titlePg/>
          <w:bidi/>
          <w:rtlGutter/>
        </w:sectPr>
      </w:pPr>
    </w:p>
    <w:p w:rsidR="005A6AC8" w:rsidRDefault="005A6AC8" w:rsidP="00F610AC">
      <w:pPr>
        <w:pStyle w:val="af"/>
        <w:rPr>
          <w:rFonts w:hint="cs"/>
          <w:rtl/>
        </w:rPr>
      </w:pPr>
      <w:r>
        <w:rPr>
          <w:rFonts w:hint="cs"/>
          <w:rtl/>
        </w:rPr>
        <w:t>فهرست مطالب</w:t>
      </w:r>
    </w:p>
    <w:p w:rsidR="00F610AC" w:rsidRDefault="00F610AC" w:rsidP="00F610AC">
      <w:pPr>
        <w:pStyle w:val="10"/>
        <w:tabs>
          <w:tab w:val="right" w:leader="dot" w:pos="7191"/>
        </w:tabs>
        <w:rPr>
          <w:rFonts w:ascii="Calibri" w:hAnsi="Calibri" w:cs="Arial"/>
          <w:bCs w:val="0"/>
          <w:noProof/>
          <w:sz w:val="22"/>
          <w:szCs w:val="22"/>
          <w:rtl/>
        </w:rPr>
      </w:pPr>
      <w:r>
        <w:rPr>
          <w:b/>
          <w:bCs w:val="0"/>
          <w:rtl/>
        </w:rPr>
        <w:fldChar w:fldCharType="begin"/>
      </w:r>
      <w:r>
        <w:rPr>
          <w:b/>
          <w:bCs w:val="0"/>
          <w:rtl/>
        </w:rPr>
        <w:instrText xml:space="preserve"> </w:instrText>
      </w:r>
      <w:r>
        <w:rPr>
          <w:rFonts w:hint="cs"/>
          <w:b/>
          <w:bCs w:val="0"/>
        </w:rPr>
        <w:instrText>TOC</w:instrText>
      </w:r>
      <w:r>
        <w:rPr>
          <w:rFonts w:hint="cs"/>
          <w:b/>
          <w:bCs w:val="0"/>
          <w:rtl/>
        </w:rPr>
        <w:instrText xml:space="preserve"> \</w:instrText>
      </w:r>
      <w:r>
        <w:rPr>
          <w:rFonts w:hint="cs"/>
          <w:b/>
          <w:bCs w:val="0"/>
        </w:rPr>
        <w:instrText>h \z \t</w:instrText>
      </w:r>
      <w:r>
        <w:rPr>
          <w:rFonts w:hint="cs"/>
          <w:b/>
          <w:bCs w:val="0"/>
          <w:rtl/>
        </w:rPr>
        <w:instrText xml:space="preserve"> "تیتر اول;1;تیتر سوم;3;تيتر دوم;2"</w:instrText>
      </w:r>
      <w:r>
        <w:rPr>
          <w:b/>
          <w:bCs w:val="0"/>
          <w:rtl/>
        </w:rPr>
        <w:instrText xml:space="preserve"> </w:instrText>
      </w:r>
      <w:r>
        <w:rPr>
          <w:b/>
          <w:bCs w:val="0"/>
          <w:rtl/>
        </w:rPr>
        <w:fldChar w:fldCharType="separate"/>
      </w:r>
      <w:hyperlink w:anchor="_Toc254369422" w:history="1">
        <w:r w:rsidRPr="004E30BD">
          <w:rPr>
            <w:rStyle w:val="Hyperlink"/>
            <w:rFonts w:hint="eastAsia"/>
            <w:noProof/>
            <w:rtl/>
          </w:rPr>
          <w:t>مقدمه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254369422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w:t>
        </w:r>
        <w:r>
          <w:rPr>
            <w:noProof/>
            <w:webHidden/>
            <w:rtl/>
          </w:rPr>
          <w:fldChar w:fldCharType="end"/>
        </w:r>
      </w:hyperlink>
    </w:p>
    <w:p w:rsidR="00F610AC" w:rsidRDefault="00F610AC">
      <w:pPr>
        <w:pStyle w:val="10"/>
        <w:tabs>
          <w:tab w:val="right" w:leader="dot" w:pos="7191"/>
        </w:tabs>
        <w:rPr>
          <w:rFonts w:ascii="Calibri" w:hAnsi="Calibri" w:cs="Arial"/>
          <w:bCs w:val="0"/>
          <w:noProof/>
          <w:sz w:val="22"/>
          <w:szCs w:val="22"/>
          <w:rtl/>
        </w:rPr>
      </w:pPr>
      <w:hyperlink w:anchor="_Toc254369423" w:history="1">
        <w:r w:rsidRPr="004E30BD">
          <w:rPr>
            <w:rStyle w:val="Hyperlink"/>
            <w:rFonts w:hint="eastAsia"/>
            <w:noProof/>
            <w:rtl/>
          </w:rPr>
          <w:t>فصل</w:t>
        </w:r>
        <w:r w:rsidRPr="004E30BD">
          <w:rPr>
            <w:rStyle w:val="Hyperlink"/>
            <w:noProof/>
            <w:rtl/>
          </w:rPr>
          <w:t xml:space="preserve"> </w:t>
        </w:r>
        <w:r w:rsidRPr="004E30BD">
          <w:rPr>
            <w:rStyle w:val="Hyperlink"/>
            <w:rFonts w:hint="eastAsia"/>
            <w:noProof/>
            <w:rtl/>
          </w:rPr>
          <w:t>اول</w:t>
        </w:r>
        <w:r w:rsidRPr="004E30BD">
          <w:rPr>
            <w:rStyle w:val="Hyperlink"/>
            <w:noProof/>
            <w:rtl/>
          </w:rPr>
          <w:t xml:space="preserve">: </w:t>
        </w:r>
        <w:r w:rsidRPr="004E30BD">
          <w:rPr>
            <w:rStyle w:val="Hyperlink"/>
            <w:rFonts w:hint="eastAsia"/>
            <w:noProof/>
            <w:rtl/>
          </w:rPr>
          <w:t>کلمه‏</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شهادت</w:t>
        </w:r>
        <w:r w:rsidRPr="004E30BD">
          <w:rPr>
            <w:rStyle w:val="Hyperlink"/>
            <w:rFonts w:hint="cs"/>
            <w:noProof/>
            <w:rtl/>
          </w:rPr>
          <w:t>ی</w:t>
        </w:r>
        <w:r w:rsidRPr="004E30BD">
          <w:rPr>
            <w:rStyle w:val="Hyperlink"/>
            <w:rFonts w:hint="eastAsia"/>
            <w:noProof/>
            <w:rtl/>
          </w:rPr>
          <w:t>ن</w:t>
        </w:r>
        <w:r w:rsidRPr="004E30BD">
          <w:rPr>
            <w:rStyle w:val="Hyperlink"/>
            <w:rFonts w:hint="eastAsia"/>
            <w:noProof/>
            <w:rtl/>
            <w:lang w:bidi="fa-IR"/>
          </w:rPr>
          <w:t>؛</w:t>
        </w:r>
        <w:r w:rsidRPr="004E30BD">
          <w:rPr>
            <w:rStyle w:val="Hyperlink"/>
            <w:noProof/>
            <w:rtl/>
            <w:lang w:bidi="fa-IR"/>
          </w:rPr>
          <w:t xml:space="preserve"> </w:t>
        </w:r>
        <w:r w:rsidRPr="004E30BD">
          <w:rPr>
            <w:rStyle w:val="Hyperlink"/>
            <w:rFonts w:hint="eastAsia"/>
            <w:noProof/>
            <w:rtl/>
          </w:rPr>
          <w:t>لا</w:t>
        </w:r>
        <w:r w:rsidRPr="004E30BD">
          <w:rPr>
            <w:rStyle w:val="Hyperlink"/>
            <w:noProof/>
            <w:rtl/>
          </w:rPr>
          <w:t xml:space="preserve"> </w:t>
        </w:r>
        <w:r w:rsidRPr="004E30BD">
          <w:rPr>
            <w:rStyle w:val="Hyperlink"/>
            <w:rFonts w:hint="eastAsia"/>
            <w:noProof/>
            <w:rtl/>
          </w:rPr>
          <w:t>إله</w:t>
        </w:r>
        <w:r w:rsidRPr="004E30BD">
          <w:rPr>
            <w:rStyle w:val="Hyperlink"/>
            <w:noProof/>
            <w:rtl/>
          </w:rPr>
          <w:t xml:space="preserve"> </w:t>
        </w:r>
        <w:r w:rsidRPr="004E30BD">
          <w:rPr>
            <w:rStyle w:val="Hyperlink"/>
            <w:rFonts w:hint="eastAsia"/>
            <w:noProof/>
            <w:rtl/>
          </w:rPr>
          <w:t>إلا</w:t>
        </w:r>
        <w:r w:rsidRPr="004E30BD">
          <w:rPr>
            <w:rStyle w:val="Hyperlink"/>
            <w:noProof/>
            <w:rtl/>
          </w:rPr>
          <w:t xml:space="preserve"> </w:t>
        </w:r>
        <w:r w:rsidRPr="004E30BD">
          <w:rPr>
            <w:rStyle w:val="Hyperlink"/>
            <w:rFonts w:hint="eastAsia"/>
            <w:noProof/>
            <w:rtl/>
          </w:rPr>
          <w:t>الله،</w:t>
        </w:r>
        <w:r w:rsidRPr="004E30BD">
          <w:rPr>
            <w:rStyle w:val="Hyperlink"/>
            <w:noProof/>
            <w:rtl/>
          </w:rPr>
          <w:t xml:space="preserve"> </w:t>
        </w:r>
        <w:r w:rsidRPr="004E30BD">
          <w:rPr>
            <w:rStyle w:val="Hyperlink"/>
            <w:rFonts w:hint="eastAsia"/>
            <w:noProof/>
            <w:rtl/>
          </w:rPr>
          <w:t>محمد</w:t>
        </w:r>
        <w:r w:rsidRPr="004E30BD">
          <w:rPr>
            <w:rStyle w:val="Hyperlink"/>
            <w:noProof/>
            <w:rtl/>
          </w:rPr>
          <w:t xml:space="preserve"> </w:t>
        </w:r>
        <w:r w:rsidRPr="004E30BD">
          <w:rPr>
            <w:rStyle w:val="Hyperlink"/>
            <w:rFonts w:hint="eastAsia"/>
            <w:noProof/>
            <w:rtl/>
          </w:rPr>
          <w:t>رسول</w:t>
        </w:r>
        <w:r w:rsidRPr="004E30BD">
          <w:rPr>
            <w:rStyle w:val="Hyperlink"/>
            <w:noProof/>
            <w:rtl/>
          </w:rPr>
          <w:t xml:space="preserve"> </w:t>
        </w:r>
        <w:r w:rsidRPr="004E30BD">
          <w:rPr>
            <w:rStyle w:val="Hyperlink"/>
            <w:rFonts w:hint="eastAsia"/>
            <w:noProof/>
            <w:rtl/>
          </w:rPr>
          <w:t>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254369423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19</w:t>
        </w:r>
        <w:r>
          <w:rPr>
            <w:noProof/>
            <w:webHidden/>
            <w:rtl/>
          </w:rPr>
          <w:fldChar w:fldCharType="end"/>
        </w:r>
      </w:hyperlink>
    </w:p>
    <w:p w:rsidR="00F610AC" w:rsidRDefault="00F610AC" w:rsidP="00F610AC">
      <w:pPr>
        <w:pStyle w:val="10"/>
        <w:tabs>
          <w:tab w:val="right" w:leader="dot" w:pos="7191"/>
        </w:tabs>
        <w:rPr>
          <w:rFonts w:ascii="Calibri" w:hAnsi="Calibri" w:cs="Arial"/>
          <w:bCs w:val="0"/>
          <w:noProof/>
          <w:sz w:val="22"/>
          <w:szCs w:val="22"/>
          <w:rtl/>
        </w:rPr>
      </w:pPr>
      <w:hyperlink w:anchor="_Toc254369424" w:history="1">
        <w:r w:rsidRPr="004E30BD">
          <w:rPr>
            <w:rStyle w:val="Hyperlink"/>
            <w:rFonts w:hint="eastAsia"/>
            <w:noProof/>
            <w:rtl/>
          </w:rPr>
          <w:t>مبحث</w:t>
        </w:r>
        <w:r w:rsidRPr="004E30BD">
          <w:rPr>
            <w:rStyle w:val="Hyperlink"/>
            <w:noProof/>
            <w:rtl/>
          </w:rPr>
          <w:t xml:space="preserve"> </w:t>
        </w:r>
        <w:r w:rsidRPr="004E30BD">
          <w:rPr>
            <w:rStyle w:val="Hyperlink"/>
            <w:rFonts w:hint="eastAsia"/>
            <w:noProof/>
            <w:rtl/>
          </w:rPr>
          <w:t>اول</w:t>
        </w:r>
        <w:r w:rsidRPr="004E30BD">
          <w:rPr>
            <w:rStyle w:val="Hyperlink"/>
            <w:noProof/>
            <w:rtl/>
          </w:rPr>
          <w:t xml:space="preserve">: </w:t>
        </w:r>
        <w:r w:rsidRPr="004E30BD">
          <w:rPr>
            <w:rStyle w:val="Hyperlink"/>
            <w:rFonts w:hint="eastAsia"/>
            <w:noProof/>
            <w:rtl/>
          </w:rPr>
          <w:t>معنا</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لا</w:t>
        </w:r>
        <w:r w:rsidRPr="004E30BD">
          <w:rPr>
            <w:rStyle w:val="Hyperlink"/>
            <w:noProof/>
            <w:rtl/>
          </w:rPr>
          <w:t xml:space="preserve"> </w:t>
        </w:r>
        <w:r w:rsidRPr="004E30BD">
          <w:rPr>
            <w:rStyle w:val="Hyperlink"/>
            <w:rFonts w:hint="eastAsia"/>
            <w:noProof/>
            <w:rtl/>
          </w:rPr>
          <w:t>إله</w:t>
        </w:r>
        <w:r w:rsidRPr="004E30BD">
          <w:rPr>
            <w:rStyle w:val="Hyperlink"/>
            <w:noProof/>
            <w:rtl/>
          </w:rPr>
          <w:t xml:space="preserve"> </w:t>
        </w:r>
        <w:r w:rsidRPr="004E30BD">
          <w:rPr>
            <w:rStyle w:val="Hyperlink"/>
            <w:rFonts w:hint="eastAsia"/>
            <w:noProof/>
            <w:rtl/>
          </w:rPr>
          <w:t>إلا</w:t>
        </w:r>
        <w:r w:rsidRPr="004E30BD">
          <w:rPr>
            <w:rStyle w:val="Hyperlink"/>
            <w:noProof/>
            <w:rtl/>
          </w:rPr>
          <w:t xml:space="preserve"> </w:t>
        </w:r>
        <w:r w:rsidRPr="004E30BD">
          <w:rPr>
            <w:rStyle w:val="Hyperlink"/>
            <w:rFonts w:hint="eastAsia"/>
            <w:noProof/>
            <w:rtl/>
          </w:rPr>
          <w:t>الله،</w:t>
        </w:r>
        <w:r w:rsidRPr="004E30BD">
          <w:rPr>
            <w:rStyle w:val="Hyperlink"/>
            <w:noProof/>
            <w:rtl/>
          </w:rPr>
          <w:t xml:space="preserve"> </w:t>
        </w:r>
        <w:r w:rsidRPr="004E30BD">
          <w:rPr>
            <w:rStyle w:val="Hyperlink"/>
            <w:rFonts w:hint="eastAsia"/>
            <w:noProof/>
            <w:rtl/>
          </w:rPr>
          <w:t>محمد</w:t>
        </w:r>
        <w:r w:rsidRPr="004E30BD">
          <w:rPr>
            <w:rStyle w:val="Hyperlink"/>
            <w:noProof/>
            <w:rtl/>
          </w:rPr>
          <w:t xml:space="preserve"> </w:t>
        </w:r>
        <w:r w:rsidRPr="004E30BD">
          <w:rPr>
            <w:rStyle w:val="Hyperlink"/>
            <w:rFonts w:hint="eastAsia"/>
            <w:noProof/>
            <w:rtl/>
          </w:rPr>
          <w:t>رسول</w:t>
        </w:r>
        <w:r w:rsidRPr="004E30BD">
          <w:rPr>
            <w:rStyle w:val="Hyperlink"/>
            <w:noProof/>
            <w:rtl/>
          </w:rPr>
          <w:t xml:space="preserve"> </w:t>
        </w:r>
        <w:r w:rsidRPr="004E30BD">
          <w:rPr>
            <w:rStyle w:val="Hyperlink"/>
            <w:rFonts w:hint="eastAsia"/>
            <w:noProof/>
            <w:rtl/>
          </w:rPr>
          <w:t>الله</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فض</w:t>
        </w:r>
        <w:r w:rsidRPr="004E30BD">
          <w:rPr>
            <w:rStyle w:val="Hyperlink"/>
            <w:rFonts w:hint="cs"/>
            <w:noProof/>
            <w:rtl/>
          </w:rPr>
          <w:t>ی</w:t>
        </w:r>
        <w:r w:rsidRPr="004E30BD">
          <w:rPr>
            <w:rStyle w:val="Hyperlink"/>
            <w:rFonts w:hint="eastAsia"/>
            <w:noProof/>
            <w:rtl/>
          </w:rPr>
          <w:t>لت</w:t>
        </w:r>
        <w:r w:rsidRPr="004E30BD">
          <w:rPr>
            <w:rStyle w:val="Hyperlink"/>
            <w:noProof/>
            <w:rtl/>
          </w:rPr>
          <w:t xml:space="preserve"> </w:t>
        </w:r>
        <w:r w:rsidRPr="004E30BD">
          <w:rPr>
            <w:rStyle w:val="Hyperlink"/>
            <w:rFonts w:hint="eastAsia"/>
            <w:noProof/>
            <w:rtl/>
          </w:rPr>
          <w:t>ا</w:t>
        </w:r>
        <w:r w:rsidRPr="004E30BD">
          <w:rPr>
            <w:rStyle w:val="Hyperlink"/>
            <w:rFonts w:hint="cs"/>
            <w:noProof/>
            <w:rtl/>
          </w:rPr>
          <w:t>ی</w:t>
        </w:r>
        <w:r w:rsidRPr="004E30BD">
          <w:rPr>
            <w:rStyle w:val="Hyperlink"/>
            <w:rFonts w:hint="eastAsia"/>
            <w:noProof/>
            <w:rtl/>
          </w:rPr>
          <w:t>ن</w:t>
        </w:r>
        <w:r w:rsidRPr="004E30BD">
          <w:rPr>
            <w:rStyle w:val="Hyperlink"/>
            <w:noProof/>
            <w:rtl/>
          </w:rPr>
          <w:t xml:space="preserve"> </w:t>
        </w:r>
        <w:r w:rsidRPr="004E30BD">
          <w:rPr>
            <w:rStyle w:val="Hyperlink"/>
            <w:rFonts w:hint="eastAsia"/>
            <w:noProof/>
            <w:rtl/>
          </w:rPr>
          <w:t>کلمه</w:t>
        </w:r>
        <w:r w:rsidRPr="004E30BD">
          <w:rPr>
            <w:rStyle w:val="Hyperlink"/>
            <w:noProof/>
            <w:rtl/>
          </w:rPr>
          <w:t xml:space="preserve"> </w:t>
        </w:r>
        <w:r w:rsidRPr="004E30BD">
          <w:rPr>
            <w:rStyle w:val="Hyperlink"/>
            <w:rFonts w:hint="eastAsia"/>
            <w:noProof/>
            <w:rtl/>
          </w:rPr>
          <w:t>و</w:t>
        </w:r>
        <w:r>
          <w:rPr>
            <w:rStyle w:val="Hyperlink"/>
            <w:rFonts w:hint="cs"/>
            <w:noProof/>
            <w:rtl/>
          </w:rPr>
          <w:t xml:space="preserve"> </w:t>
        </w:r>
        <w:r w:rsidRPr="004E30BD">
          <w:rPr>
            <w:rStyle w:val="Hyperlink"/>
            <w:rFonts w:hint="eastAsia"/>
            <w:noProof/>
            <w:rtl/>
          </w:rPr>
          <w:t>شرا</w:t>
        </w:r>
        <w:r w:rsidRPr="004E30BD">
          <w:rPr>
            <w:rStyle w:val="Hyperlink"/>
            <w:rFonts w:hint="cs"/>
            <w:noProof/>
            <w:rtl/>
          </w:rPr>
          <w:t>ی</w:t>
        </w:r>
        <w:r w:rsidRPr="004E30BD">
          <w:rPr>
            <w:rStyle w:val="Hyperlink"/>
            <w:rFonts w:hint="eastAsia"/>
            <w:noProof/>
            <w:rtl/>
          </w:rPr>
          <w:t>ط</w:t>
        </w:r>
        <w:r w:rsidRPr="004E30BD">
          <w:rPr>
            <w:rStyle w:val="Hyperlink"/>
            <w:noProof/>
            <w:rtl/>
          </w:rPr>
          <w:t xml:space="preserve"> </w:t>
        </w:r>
        <w:r w:rsidRPr="004E30BD">
          <w:rPr>
            <w:rStyle w:val="Hyperlink"/>
            <w:rFonts w:hint="eastAsia"/>
            <w:noProof/>
            <w:rtl/>
          </w:rPr>
          <w:t>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254369424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19</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25" w:history="1">
        <w:r w:rsidRPr="004E30BD">
          <w:rPr>
            <w:rStyle w:val="Hyperlink"/>
            <w:rFonts w:hint="eastAsia"/>
            <w:noProof/>
            <w:rtl/>
            <w:lang w:bidi="fa-IR"/>
          </w:rPr>
          <w:t>اول</w:t>
        </w:r>
        <w:r w:rsidRPr="004E30BD">
          <w:rPr>
            <w:rStyle w:val="Hyperlink"/>
            <w:noProof/>
            <w:rtl/>
            <w:lang w:bidi="fa-IR"/>
          </w:rPr>
          <w:t xml:space="preserve">- </w:t>
        </w:r>
        <w:r w:rsidRPr="004E30BD">
          <w:rPr>
            <w:rStyle w:val="Hyperlink"/>
            <w:rFonts w:hint="eastAsia"/>
            <w:noProof/>
            <w:rtl/>
            <w:lang w:bidi="fa-IR"/>
          </w:rPr>
          <w:t>معنا</w:t>
        </w:r>
        <w:r w:rsidRPr="004E30BD">
          <w:rPr>
            <w:rStyle w:val="Hyperlink"/>
            <w:rFonts w:hint="cs"/>
            <w:noProof/>
            <w:rtl/>
            <w:lang w:bidi="fa-IR"/>
          </w:rPr>
          <w:t>ی</w:t>
        </w:r>
        <w:r w:rsidRPr="004E30BD">
          <w:rPr>
            <w:rStyle w:val="Hyperlink"/>
            <w:noProof/>
            <w:rtl/>
            <w:lang w:bidi="fa-IR"/>
          </w:rPr>
          <w:t xml:space="preserve"> </w:t>
        </w:r>
        <w:r w:rsidRPr="004E30BD">
          <w:rPr>
            <w:rStyle w:val="Hyperlink"/>
            <w:rFonts w:hint="eastAsia"/>
            <w:noProof/>
            <w:rtl/>
            <w:lang w:bidi="fa-IR"/>
          </w:rPr>
          <w:t>لا</w:t>
        </w:r>
        <w:r w:rsidRPr="004E30BD">
          <w:rPr>
            <w:rStyle w:val="Hyperlink"/>
            <w:noProof/>
            <w:rtl/>
            <w:lang w:bidi="fa-IR"/>
          </w:rPr>
          <w:t xml:space="preserve"> </w:t>
        </w:r>
        <w:r w:rsidRPr="004E30BD">
          <w:rPr>
            <w:rStyle w:val="Hyperlink"/>
            <w:rFonts w:hint="eastAsia"/>
            <w:noProof/>
            <w:rtl/>
            <w:lang w:bidi="fa-IR"/>
          </w:rPr>
          <w:t>إله</w:t>
        </w:r>
        <w:r w:rsidRPr="004E30BD">
          <w:rPr>
            <w:rStyle w:val="Hyperlink"/>
            <w:noProof/>
            <w:rtl/>
            <w:lang w:bidi="fa-IR"/>
          </w:rPr>
          <w:t xml:space="preserve"> </w:t>
        </w:r>
        <w:r w:rsidRPr="004E30BD">
          <w:rPr>
            <w:rStyle w:val="Hyperlink"/>
            <w:rFonts w:hint="eastAsia"/>
            <w:noProof/>
            <w:rtl/>
            <w:lang w:bidi="fa-IR"/>
          </w:rPr>
          <w:t>إلا</w:t>
        </w:r>
        <w:r w:rsidRPr="004E30BD">
          <w:rPr>
            <w:rStyle w:val="Hyperlink"/>
            <w:noProof/>
            <w:rtl/>
            <w:lang w:bidi="fa-IR"/>
          </w:rPr>
          <w:t xml:space="preserve"> </w:t>
        </w:r>
        <w:r w:rsidRPr="004E30BD">
          <w:rPr>
            <w:rStyle w:val="Hyperlink"/>
            <w:rFonts w:hint="eastAsia"/>
            <w:noProof/>
            <w:rtl/>
            <w:lang w:bidi="fa-IR"/>
          </w:rPr>
          <w:t>الله</w:t>
        </w:r>
        <w:r w:rsidRPr="004E30BD">
          <w:rPr>
            <w:rStyle w:val="Hyperlink"/>
            <w:noProof/>
            <w:rtl/>
            <w:lang w:bidi="fa-IR"/>
          </w:rPr>
          <w:t xml:space="preserve"> </w:t>
        </w:r>
        <w:r w:rsidRPr="004E30BD">
          <w:rPr>
            <w:rStyle w:val="Hyperlink"/>
            <w:rFonts w:hint="eastAsia"/>
            <w:noProof/>
            <w:rtl/>
            <w:lang w:bidi="fa-IR"/>
          </w:rPr>
          <w:t>محمد</w:t>
        </w:r>
        <w:r w:rsidRPr="004E30BD">
          <w:rPr>
            <w:rStyle w:val="Hyperlink"/>
            <w:noProof/>
            <w:rtl/>
            <w:lang w:bidi="fa-IR"/>
          </w:rPr>
          <w:t xml:space="preserve"> </w:t>
        </w:r>
        <w:r w:rsidRPr="004E30BD">
          <w:rPr>
            <w:rStyle w:val="Hyperlink"/>
            <w:rFonts w:hint="eastAsia"/>
            <w:noProof/>
            <w:rtl/>
            <w:lang w:bidi="fa-IR"/>
          </w:rPr>
          <w:t>رسول</w:t>
        </w:r>
        <w:r w:rsidRPr="004E30BD">
          <w:rPr>
            <w:rStyle w:val="Hyperlink"/>
            <w:noProof/>
            <w:rtl/>
            <w:lang w:bidi="fa-IR"/>
          </w:rPr>
          <w:t xml:space="preserve"> </w:t>
        </w:r>
        <w:r w:rsidRPr="004E30BD">
          <w:rPr>
            <w:rStyle w:val="Hyperlink"/>
            <w:rFonts w:hint="eastAsia"/>
            <w:noProof/>
            <w:rtl/>
            <w:lang w:bidi="fa-IR"/>
          </w:rPr>
          <w:t>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254369425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20</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26" w:history="1">
        <w:r w:rsidRPr="004E30BD">
          <w:rPr>
            <w:rStyle w:val="Hyperlink"/>
            <w:rFonts w:hint="eastAsia"/>
            <w:noProof/>
            <w:rtl/>
            <w:lang w:bidi="fa-IR"/>
          </w:rPr>
          <w:t>دوم</w:t>
        </w:r>
        <w:r w:rsidRPr="004E30BD">
          <w:rPr>
            <w:rStyle w:val="Hyperlink"/>
            <w:noProof/>
            <w:rtl/>
            <w:lang w:bidi="fa-IR"/>
          </w:rPr>
          <w:t xml:space="preserve">- </w:t>
        </w:r>
        <w:r w:rsidRPr="004E30BD">
          <w:rPr>
            <w:rStyle w:val="Hyperlink"/>
            <w:rFonts w:hint="eastAsia"/>
            <w:noProof/>
            <w:rtl/>
            <w:lang w:bidi="fa-IR"/>
          </w:rPr>
          <w:t>فض</w:t>
        </w:r>
        <w:r w:rsidRPr="004E30BD">
          <w:rPr>
            <w:rStyle w:val="Hyperlink"/>
            <w:rFonts w:hint="cs"/>
            <w:noProof/>
            <w:rtl/>
            <w:lang w:bidi="fa-IR"/>
          </w:rPr>
          <w:t>ی</w:t>
        </w:r>
        <w:r w:rsidRPr="004E30BD">
          <w:rPr>
            <w:rStyle w:val="Hyperlink"/>
            <w:rFonts w:hint="eastAsia"/>
            <w:noProof/>
            <w:rtl/>
            <w:lang w:bidi="fa-IR"/>
          </w:rPr>
          <w:t>لت</w:t>
        </w:r>
        <w:r w:rsidRPr="004E30BD">
          <w:rPr>
            <w:rStyle w:val="Hyperlink"/>
            <w:noProof/>
            <w:rtl/>
            <w:lang w:bidi="fa-IR"/>
          </w:rPr>
          <w:t xml:space="preserve"> </w:t>
        </w:r>
        <w:r w:rsidRPr="004E30BD">
          <w:rPr>
            <w:rStyle w:val="Hyperlink"/>
            <w:rFonts w:hint="eastAsia"/>
            <w:noProof/>
            <w:rtl/>
            <w:lang w:bidi="fa-IR"/>
          </w:rPr>
          <w:t>کلمه‏</w:t>
        </w:r>
        <w:r w:rsidRPr="004E30BD">
          <w:rPr>
            <w:rStyle w:val="Hyperlink"/>
            <w:rFonts w:hint="cs"/>
            <w:noProof/>
            <w:rtl/>
            <w:lang w:bidi="fa-IR"/>
          </w:rPr>
          <w:t>ی</w:t>
        </w:r>
        <w:r w:rsidRPr="004E30BD">
          <w:rPr>
            <w:rStyle w:val="Hyperlink"/>
            <w:noProof/>
            <w:rtl/>
            <w:lang w:bidi="fa-IR"/>
          </w:rPr>
          <w:t xml:space="preserve"> </w:t>
        </w:r>
        <w:r w:rsidRPr="004E30BD">
          <w:rPr>
            <w:rStyle w:val="Hyperlink"/>
            <w:rFonts w:hint="eastAsia"/>
            <w:noProof/>
            <w:rtl/>
            <w:lang w:bidi="fa-IR"/>
          </w:rPr>
          <w:t>لا</w:t>
        </w:r>
        <w:r w:rsidRPr="004E30BD">
          <w:rPr>
            <w:rStyle w:val="Hyperlink"/>
            <w:noProof/>
            <w:rtl/>
            <w:lang w:bidi="fa-IR"/>
          </w:rPr>
          <w:t xml:space="preserve"> </w:t>
        </w:r>
        <w:r w:rsidRPr="004E30BD">
          <w:rPr>
            <w:rStyle w:val="Hyperlink"/>
            <w:rFonts w:hint="eastAsia"/>
            <w:noProof/>
            <w:rtl/>
            <w:lang w:bidi="fa-IR"/>
          </w:rPr>
          <w:t>إله</w:t>
        </w:r>
        <w:r w:rsidRPr="004E30BD">
          <w:rPr>
            <w:rStyle w:val="Hyperlink"/>
            <w:noProof/>
            <w:rtl/>
            <w:lang w:bidi="fa-IR"/>
          </w:rPr>
          <w:t xml:space="preserve"> </w:t>
        </w:r>
        <w:r w:rsidRPr="004E30BD">
          <w:rPr>
            <w:rStyle w:val="Hyperlink"/>
            <w:rFonts w:hint="eastAsia"/>
            <w:noProof/>
            <w:rtl/>
            <w:lang w:bidi="fa-IR"/>
          </w:rPr>
          <w:t>إلا</w:t>
        </w:r>
        <w:r w:rsidRPr="004E30BD">
          <w:rPr>
            <w:rStyle w:val="Hyperlink"/>
            <w:noProof/>
            <w:rtl/>
            <w:lang w:bidi="fa-IR"/>
          </w:rPr>
          <w:t xml:space="preserve"> </w:t>
        </w:r>
        <w:r w:rsidRPr="004E30BD">
          <w:rPr>
            <w:rStyle w:val="Hyperlink"/>
            <w:rFonts w:hint="eastAsia"/>
            <w:noProof/>
            <w:rtl/>
            <w:lang w:bidi="fa-IR"/>
          </w:rPr>
          <w:t>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254369426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26</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27" w:history="1">
        <w:r w:rsidRPr="004E30BD">
          <w:rPr>
            <w:rStyle w:val="Hyperlink"/>
            <w:rFonts w:hint="eastAsia"/>
            <w:noProof/>
            <w:rtl/>
            <w:lang w:bidi="fa-IR"/>
          </w:rPr>
          <w:t>سوّم</w:t>
        </w:r>
        <w:r w:rsidRPr="004E30BD">
          <w:rPr>
            <w:rStyle w:val="Hyperlink"/>
            <w:noProof/>
            <w:rtl/>
            <w:lang w:bidi="fa-IR"/>
          </w:rPr>
          <w:t xml:space="preserve">- </w:t>
        </w:r>
        <w:r w:rsidRPr="004E30BD">
          <w:rPr>
            <w:rStyle w:val="Hyperlink"/>
            <w:rFonts w:hint="eastAsia"/>
            <w:noProof/>
            <w:rtl/>
            <w:lang w:bidi="fa-IR"/>
          </w:rPr>
          <w:t>برتر</w:t>
        </w:r>
        <w:r w:rsidRPr="004E30BD">
          <w:rPr>
            <w:rStyle w:val="Hyperlink"/>
            <w:rFonts w:hint="cs"/>
            <w:noProof/>
            <w:rtl/>
            <w:lang w:bidi="fa-IR"/>
          </w:rPr>
          <w:t>ی</w:t>
        </w:r>
        <w:r w:rsidRPr="004E30BD">
          <w:rPr>
            <w:rStyle w:val="Hyperlink"/>
            <w:rFonts w:hint="eastAsia"/>
            <w:noProof/>
            <w:rtl/>
            <w:lang w:bidi="fa-IR"/>
          </w:rPr>
          <w:t>ن</w:t>
        </w:r>
        <w:r w:rsidRPr="004E30BD">
          <w:rPr>
            <w:rStyle w:val="Hyperlink"/>
            <w:noProof/>
            <w:rtl/>
            <w:lang w:bidi="fa-IR"/>
          </w:rPr>
          <w:t xml:space="preserve"> </w:t>
        </w:r>
        <w:r w:rsidRPr="004E30BD">
          <w:rPr>
            <w:rStyle w:val="Hyperlink"/>
            <w:rFonts w:hint="eastAsia"/>
            <w:noProof/>
            <w:rtl/>
            <w:lang w:bidi="fa-IR"/>
          </w:rPr>
          <w:t>ذکر،</w:t>
        </w:r>
        <w:r w:rsidRPr="004E30BD">
          <w:rPr>
            <w:rStyle w:val="Hyperlink"/>
            <w:noProof/>
            <w:rtl/>
            <w:lang w:bidi="fa-IR"/>
          </w:rPr>
          <w:t xml:space="preserve"> </w:t>
        </w:r>
        <w:r w:rsidRPr="004E30BD">
          <w:rPr>
            <w:rStyle w:val="Hyperlink"/>
            <w:rFonts w:hint="eastAsia"/>
            <w:noProof/>
            <w:rtl/>
            <w:lang w:bidi="fa-IR"/>
          </w:rPr>
          <w:t>لا</w:t>
        </w:r>
        <w:r w:rsidRPr="004E30BD">
          <w:rPr>
            <w:rStyle w:val="Hyperlink"/>
            <w:noProof/>
            <w:rtl/>
            <w:lang w:bidi="fa-IR"/>
          </w:rPr>
          <w:t xml:space="preserve"> </w:t>
        </w:r>
        <w:r w:rsidRPr="004E30BD">
          <w:rPr>
            <w:rStyle w:val="Hyperlink"/>
            <w:rFonts w:hint="eastAsia"/>
            <w:noProof/>
            <w:rtl/>
            <w:lang w:bidi="fa-IR"/>
          </w:rPr>
          <w:t>إله</w:t>
        </w:r>
        <w:r w:rsidRPr="004E30BD">
          <w:rPr>
            <w:rStyle w:val="Hyperlink"/>
            <w:noProof/>
            <w:rtl/>
            <w:lang w:bidi="fa-IR"/>
          </w:rPr>
          <w:t xml:space="preserve"> </w:t>
        </w:r>
        <w:r w:rsidRPr="004E30BD">
          <w:rPr>
            <w:rStyle w:val="Hyperlink"/>
            <w:rFonts w:hint="eastAsia"/>
            <w:noProof/>
            <w:rtl/>
            <w:lang w:bidi="fa-IR"/>
          </w:rPr>
          <w:t>إلا</w:t>
        </w:r>
        <w:r w:rsidRPr="004E30BD">
          <w:rPr>
            <w:rStyle w:val="Hyperlink"/>
            <w:noProof/>
            <w:rtl/>
            <w:lang w:bidi="fa-IR"/>
          </w:rPr>
          <w:t xml:space="preserve"> </w:t>
        </w:r>
        <w:r w:rsidRPr="004E30BD">
          <w:rPr>
            <w:rStyle w:val="Hyperlink"/>
            <w:rFonts w:hint="eastAsia"/>
            <w:noProof/>
            <w:rtl/>
            <w:lang w:bidi="fa-IR"/>
          </w:rPr>
          <w:t>الله</w:t>
        </w:r>
        <w:r w:rsidRPr="004E30BD">
          <w:rPr>
            <w:rStyle w:val="Hyperlink"/>
            <w:noProof/>
            <w:rtl/>
            <w:lang w:bidi="fa-IR"/>
          </w:rPr>
          <w:t xml:space="preserve"> </w:t>
        </w:r>
        <w:r w:rsidRPr="004E30BD">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254369427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29</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28" w:history="1">
        <w:r w:rsidRPr="004E30BD">
          <w:rPr>
            <w:rStyle w:val="Hyperlink"/>
            <w:rFonts w:hint="eastAsia"/>
            <w:noProof/>
            <w:rtl/>
            <w:lang w:bidi="fa-IR"/>
          </w:rPr>
          <w:t>چهارم</w:t>
        </w:r>
        <w:r w:rsidRPr="004E30BD">
          <w:rPr>
            <w:rStyle w:val="Hyperlink"/>
            <w:noProof/>
            <w:rtl/>
            <w:lang w:bidi="fa-IR"/>
          </w:rPr>
          <w:t xml:space="preserve">- </w:t>
        </w:r>
        <w:r w:rsidRPr="004E30BD">
          <w:rPr>
            <w:rStyle w:val="Hyperlink"/>
            <w:rFonts w:hint="eastAsia"/>
            <w:noProof/>
            <w:rtl/>
            <w:lang w:bidi="fa-IR"/>
          </w:rPr>
          <w:t>اشعه‏</w:t>
        </w:r>
        <w:r w:rsidRPr="004E30BD">
          <w:rPr>
            <w:rStyle w:val="Hyperlink"/>
            <w:rFonts w:hint="cs"/>
            <w:noProof/>
            <w:rtl/>
            <w:lang w:bidi="fa-IR"/>
          </w:rPr>
          <w:t>ی</w:t>
        </w:r>
        <w:r w:rsidRPr="004E30BD">
          <w:rPr>
            <w:rStyle w:val="Hyperlink"/>
            <w:noProof/>
            <w:rtl/>
            <w:lang w:bidi="fa-IR"/>
          </w:rPr>
          <w:t xml:space="preserve"> </w:t>
        </w:r>
        <w:r w:rsidRPr="004E30BD">
          <w:rPr>
            <w:rStyle w:val="Hyperlink"/>
            <w:rFonts w:hint="eastAsia"/>
            <w:noProof/>
            <w:rtl/>
            <w:lang w:bidi="fa-IR"/>
          </w:rPr>
          <w:t>کلمه‏</w:t>
        </w:r>
        <w:r w:rsidRPr="004E30BD">
          <w:rPr>
            <w:rStyle w:val="Hyperlink"/>
            <w:rFonts w:hint="cs"/>
            <w:noProof/>
            <w:rtl/>
            <w:lang w:bidi="fa-IR"/>
          </w:rPr>
          <w:t>ی</w:t>
        </w:r>
        <w:r w:rsidRPr="004E30BD">
          <w:rPr>
            <w:rStyle w:val="Hyperlink"/>
            <w:noProof/>
            <w:rtl/>
            <w:lang w:bidi="fa-IR"/>
          </w:rPr>
          <w:t xml:space="preserve"> </w:t>
        </w:r>
        <w:r w:rsidRPr="004E30BD">
          <w:rPr>
            <w:rStyle w:val="Hyperlink"/>
            <w:rFonts w:hint="eastAsia"/>
            <w:noProof/>
            <w:rtl/>
            <w:lang w:bidi="fa-IR"/>
          </w:rPr>
          <w:t>لا</w:t>
        </w:r>
        <w:r w:rsidRPr="004E30BD">
          <w:rPr>
            <w:rStyle w:val="Hyperlink"/>
            <w:noProof/>
            <w:rtl/>
            <w:lang w:bidi="fa-IR"/>
          </w:rPr>
          <w:t xml:space="preserve"> </w:t>
        </w:r>
        <w:r w:rsidRPr="004E30BD">
          <w:rPr>
            <w:rStyle w:val="Hyperlink"/>
            <w:rFonts w:hint="eastAsia"/>
            <w:noProof/>
            <w:rtl/>
            <w:lang w:bidi="fa-IR"/>
          </w:rPr>
          <w:t>إله</w:t>
        </w:r>
        <w:r w:rsidRPr="004E30BD">
          <w:rPr>
            <w:rStyle w:val="Hyperlink"/>
            <w:noProof/>
            <w:rtl/>
            <w:lang w:bidi="fa-IR"/>
          </w:rPr>
          <w:t xml:space="preserve"> </w:t>
        </w:r>
        <w:r w:rsidRPr="004E30BD">
          <w:rPr>
            <w:rStyle w:val="Hyperlink"/>
            <w:rFonts w:hint="eastAsia"/>
            <w:noProof/>
            <w:rtl/>
            <w:lang w:bidi="fa-IR"/>
          </w:rPr>
          <w:t>إلا</w:t>
        </w:r>
        <w:r w:rsidRPr="004E30BD">
          <w:rPr>
            <w:rStyle w:val="Hyperlink"/>
            <w:noProof/>
            <w:rtl/>
            <w:lang w:bidi="fa-IR"/>
          </w:rPr>
          <w:t xml:space="preserve"> </w:t>
        </w:r>
        <w:r w:rsidRPr="004E30BD">
          <w:rPr>
            <w:rStyle w:val="Hyperlink"/>
            <w:rFonts w:hint="eastAsia"/>
            <w:noProof/>
            <w:rtl/>
            <w:lang w:bidi="fa-IR"/>
          </w:rPr>
          <w:t>الله</w:t>
        </w:r>
        <w:r w:rsidRPr="004E30BD">
          <w:rPr>
            <w:rStyle w:val="Hyperlink"/>
            <w:noProof/>
            <w:rtl/>
            <w:lang w:bidi="fa-IR"/>
          </w:rPr>
          <w:t xml:space="preserve"> </w:t>
        </w:r>
        <w:r w:rsidRPr="004E30BD">
          <w:rPr>
            <w:rStyle w:val="Hyperlink"/>
            <w:rFonts w:hint="eastAsia"/>
            <w:noProof/>
            <w:rtl/>
            <w:lang w:bidi="fa-IR"/>
          </w:rPr>
          <w:t>تار</w:t>
        </w:r>
        <w:r w:rsidRPr="004E30BD">
          <w:rPr>
            <w:rStyle w:val="Hyperlink"/>
            <w:rFonts w:hint="cs"/>
            <w:noProof/>
            <w:rtl/>
            <w:lang w:bidi="fa-IR"/>
          </w:rPr>
          <w:t>ی</w:t>
        </w:r>
        <w:r w:rsidRPr="004E30BD">
          <w:rPr>
            <w:rStyle w:val="Hyperlink"/>
            <w:rFonts w:hint="eastAsia"/>
            <w:noProof/>
            <w:rtl/>
            <w:lang w:bidi="fa-IR"/>
          </w:rPr>
          <w:t>ک</w:t>
        </w:r>
        <w:r w:rsidRPr="004E30BD">
          <w:rPr>
            <w:rStyle w:val="Hyperlink"/>
            <w:rFonts w:hint="cs"/>
            <w:noProof/>
            <w:rtl/>
            <w:lang w:bidi="fa-IR"/>
          </w:rPr>
          <w:t>ی</w:t>
        </w:r>
        <w:r w:rsidRPr="004E30BD">
          <w:rPr>
            <w:rStyle w:val="Hyperlink"/>
            <w:noProof/>
            <w:rtl/>
            <w:lang w:bidi="fa-IR"/>
          </w:rPr>
          <w:t xml:space="preserve"> </w:t>
        </w:r>
        <w:r w:rsidRPr="004E30BD">
          <w:rPr>
            <w:rStyle w:val="Hyperlink"/>
            <w:rFonts w:hint="eastAsia"/>
            <w:noProof/>
            <w:rtl/>
            <w:lang w:bidi="fa-IR"/>
          </w:rPr>
          <w:t>قلب</w:t>
        </w:r>
        <w:r w:rsidRPr="004E30BD">
          <w:rPr>
            <w:rStyle w:val="Hyperlink"/>
            <w:noProof/>
            <w:rtl/>
            <w:lang w:bidi="fa-IR"/>
          </w:rPr>
          <w:t xml:space="preserve"> </w:t>
        </w:r>
        <w:r w:rsidRPr="004E30BD">
          <w:rPr>
            <w:rStyle w:val="Hyperlink"/>
            <w:rFonts w:hint="eastAsia"/>
            <w:noProof/>
            <w:rtl/>
            <w:lang w:bidi="fa-IR"/>
          </w:rPr>
          <w:t>را</w:t>
        </w:r>
        <w:r w:rsidRPr="004E30BD">
          <w:rPr>
            <w:rStyle w:val="Hyperlink"/>
            <w:noProof/>
            <w:rtl/>
            <w:lang w:bidi="fa-IR"/>
          </w:rPr>
          <w:t xml:space="preserve"> </w:t>
        </w:r>
        <w:r w:rsidRPr="004E30BD">
          <w:rPr>
            <w:rStyle w:val="Hyperlink"/>
            <w:rFonts w:hint="eastAsia"/>
            <w:noProof/>
            <w:rtl/>
            <w:lang w:bidi="fa-IR"/>
          </w:rPr>
          <w:t>از</w:t>
        </w:r>
        <w:r w:rsidRPr="004E30BD">
          <w:rPr>
            <w:rStyle w:val="Hyperlink"/>
            <w:noProof/>
            <w:rtl/>
            <w:lang w:bidi="fa-IR"/>
          </w:rPr>
          <w:t xml:space="preserve"> </w:t>
        </w:r>
        <w:r w:rsidRPr="004E30BD">
          <w:rPr>
            <w:rStyle w:val="Hyperlink"/>
            <w:rFonts w:hint="eastAsia"/>
            <w:noProof/>
            <w:rtl/>
            <w:lang w:bidi="fa-IR"/>
          </w:rPr>
          <w:t>ب</w:t>
        </w:r>
        <w:r w:rsidRPr="004E30BD">
          <w:rPr>
            <w:rStyle w:val="Hyperlink"/>
            <w:rFonts w:hint="cs"/>
            <w:noProof/>
            <w:rtl/>
            <w:lang w:bidi="fa-IR"/>
          </w:rPr>
          <w:t>ی</w:t>
        </w:r>
        <w:r w:rsidRPr="004E30BD">
          <w:rPr>
            <w:rStyle w:val="Hyperlink"/>
            <w:rFonts w:hint="eastAsia"/>
            <w:noProof/>
            <w:rtl/>
            <w:lang w:bidi="fa-IR"/>
          </w:rPr>
          <w:t>ن</w:t>
        </w:r>
        <w:r w:rsidRPr="004E30BD">
          <w:rPr>
            <w:rStyle w:val="Hyperlink"/>
            <w:noProof/>
            <w:rtl/>
            <w:lang w:bidi="fa-IR"/>
          </w:rPr>
          <w:t xml:space="preserve"> </w:t>
        </w:r>
        <w:r w:rsidRPr="004E30BD">
          <w:rPr>
            <w:rStyle w:val="Hyperlink"/>
            <w:rFonts w:hint="eastAsia"/>
            <w:noProof/>
            <w:rtl/>
            <w:lang w:bidi="fa-IR"/>
          </w:rPr>
          <w:t>م</w:t>
        </w:r>
        <w:r w:rsidRPr="004E30BD">
          <w:rPr>
            <w:rStyle w:val="Hyperlink"/>
            <w:rFonts w:hint="cs"/>
            <w:noProof/>
            <w:rtl/>
            <w:lang w:bidi="fa-IR"/>
          </w:rPr>
          <w:t>ی‏</w:t>
        </w:r>
        <w:r w:rsidRPr="004E30BD">
          <w:rPr>
            <w:rStyle w:val="Hyperlink"/>
            <w:rFonts w:hint="eastAsia"/>
            <w:noProof/>
            <w:rtl/>
            <w:lang w:bidi="fa-IR"/>
          </w:rPr>
          <w:t>برد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254369428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30</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29" w:history="1">
        <w:r w:rsidRPr="004E30BD">
          <w:rPr>
            <w:rStyle w:val="Hyperlink"/>
            <w:rFonts w:hint="eastAsia"/>
            <w:noProof/>
            <w:rtl/>
            <w:lang w:bidi="fa-IR"/>
          </w:rPr>
          <w:t>پنجم</w:t>
        </w:r>
        <w:r w:rsidRPr="004E30BD">
          <w:rPr>
            <w:rStyle w:val="Hyperlink"/>
            <w:noProof/>
            <w:rtl/>
            <w:lang w:bidi="fa-IR"/>
          </w:rPr>
          <w:t xml:space="preserve">- </w:t>
        </w:r>
        <w:r w:rsidRPr="004E30BD">
          <w:rPr>
            <w:rStyle w:val="Hyperlink"/>
            <w:rFonts w:hint="eastAsia"/>
            <w:noProof/>
            <w:rtl/>
            <w:lang w:bidi="fa-IR"/>
          </w:rPr>
          <w:t>مطابقت</w:t>
        </w:r>
        <w:r w:rsidRPr="004E30BD">
          <w:rPr>
            <w:rStyle w:val="Hyperlink"/>
            <w:noProof/>
            <w:rtl/>
            <w:lang w:bidi="fa-IR"/>
          </w:rPr>
          <w:t xml:space="preserve"> </w:t>
        </w:r>
        <w:r w:rsidRPr="004E30BD">
          <w:rPr>
            <w:rStyle w:val="Hyperlink"/>
            <w:rFonts w:hint="eastAsia"/>
            <w:noProof/>
            <w:rtl/>
            <w:lang w:bidi="fa-IR"/>
          </w:rPr>
          <w:t>لا</w:t>
        </w:r>
        <w:r w:rsidRPr="004E30BD">
          <w:rPr>
            <w:rStyle w:val="Hyperlink"/>
            <w:noProof/>
            <w:rtl/>
            <w:lang w:bidi="fa-IR"/>
          </w:rPr>
          <w:t xml:space="preserve"> </w:t>
        </w:r>
        <w:r w:rsidRPr="004E30BD">
          <w:rPr>
            <w:rStyle w:val="Hyperlink"/>
            <w:rFonts w:hint="eastAsia"/>
            <w:noProof/>
            <w:rtl/>
            <w:lang w:bidi="fa-IR"/>
          </w:rPr>
          <w:t>إله</w:t>
        </w:r>
        <w:r w:rsidRPr="004E30BD">
          <w:rPr>
            <w:rStyle w:val="Hyperlink"/>
            <w:noProof/>
            <w:rtl/>
            <w:lang w:bidi="fa-IR"/>
          </w:rPr>
          <w:t xml:space="preserve"> </w:t>
        </w:r>
        <w:r w:rsidRPr="004E30BD">
          <w:rPr>
            <w:rStyle w:val="Hyperlink"/>
            <w:rFonts w:hint="eastAsia"/>
            <w:noProof/>
            <w:rtl/>
            <w:lang w:bidi="fa-IR"/>
          </w:rPr>
          <w:t>إلا</w:t>
        </w:r>
        <w:r w:rsidRPr="004E30BD">
          <w:rPr>
            <w:rStyle w:val="Hyperlink"/>
            <w:noProof/>
            <w:rtl/>
            <w:lang w:bidi="fa-IR"/>
          </w:rPr>
          <w:t xml:space="preserve"> </w:t>
        </w:r>
        <w:r w:rsidRPr="004E30BD">
          <w:rPr>
            <w:rStyle w:val="Hyperlink"/>
            <w:rFonts w:hint="eastAsia"/>
            <w:noProof/>
            <w:rtl/>
            <w:lang w:bidi="fa-IR"/>
          </w:rPr>
          <w:t>الله</w:t>
        </w:r>
        <w:r w:rsidRPr="004E30BD">
          <w:rPr>
            <w:rStyle w:val="Hyperlink"/>
            <w:noProof/>
            <w:rtl/>
            <w:lang w:bidi="fa-IR"/>
          </w:rPr>
          <w:t xml:space="preserve"> </w:t>
        </w:r>
        <w:r w:rsidRPr="004E30BD">
          <w:rPr>
            <w:rStyle w:val="Hyperlink"/>
            <w:rFonts w:hint="eastAsia"/>
            <w:noProof/>
            <w:rtl/>
            <w:lang w:bidi="fa-IR"/>
          </w:rPr>
          <w:t>با</w:t>
        </w:r>
        <w:r w:rsidRPr="004E30BD">
          <w:rPr>
            <w:rStyle w:val="Hyperlink"/>
            <w:noProof/>
            <w:rtl/>
            <w:lang w:bidi="fa-IR"/>
          </w:rPr>
          <w:t xml:space="preserve"> «</w:t>
        </w:r>
        <w:r w:rsidRPr="004E30BD">
          <w:rPr>
            <w:rStyle w:val="Hyperlink"/>
            <w:rFonts w:hint="eastAsia"/>
            <w:noProof/>
            <w:rtl/>
            <w:lang w:bidi="fa-IR"/>
          </w:rPr>
          <w:t>إ</w:t>
        </w:r>
        <w:r w:rsidRPr="004E30BD">
          <w:rPr>
            <w:rStyle w:val="Hyperlink"/>
            <w:rFonts w:hint="cs"/>
            <w:noProof/>
            <w:rtl/>
            <w:lang w:bidi="fa-IR"/>
          </w:rPr>
          <w:t>ی</w:t>
        </w:r>
        <w:r w:rsidRPr="004E30BD">
          <w:rPr>
            <w:rStyle w:val="Hyperlink"/>
            <w:rFonts w:hint="eastAsia"/>
            <w:noProof/>
            <w:rtl/>
            <w:lang w:bidi="fa-IR"/>
          </w:rPr>
          <w:t>اک</w:t>
        </w:r>
        <w:r w:rsidRPr="004E30BD">
          <w:rPr>
            <w:rStyle w:val="Hyperlink"/>
            <w:noProof/>
            <w:rtl/>
            <w:lang w:bidi="fa-IR"/>
          </w:rPr>
          <w:t xml:space="preserve"> </w:t>
        </w:r>
        <w:r w:rsidRPr="004E30BD">
          <w:rPr>
            <w:rStyle w:val="Hyperlink"/>
            <w:rFonts w:hint="eastAsia"/>
            <w:noProof/>
            <w:rtl/>
            <w:lang w:bidi="fa-IR"/>
          </w:rPr>
          <w:t>نعبد»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254369429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31</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30" w:history="1">
        <w:r w:rsidRPr="004E30BD">
          <w:rPr>
            <w:rStyle w:val="Hyperlink"/>
            <w:rFonts w:hint="eastAsia"/>
            <w:noProof/>
            <w:rtl/>
            <w:lang w:bidi="fa-IR"/>
          </w:rPr>
          <w:t>ششم</w:t>
        </w:r>
        <w:r w:rsidRPr="004E30BD">
          <w:rPr>
            <w:rStyle w:val="Hyperlink"/>
            <w:noProof/>
            <w:rtl/>
            <w:lang w:bidi="fa-IR"/>
          </w:rPr>
          <w:t xml:space="preserve">- </w:t>
        </w:r>
        <w:r w:rsidRPr="004E30BD">
          <w:rPr>
            <w:rStyle w:val="Hyperlink"/>
            <w:rFonts w:hint="eastAsia"/>
            <w:noProof/>
            <w:rtl/>
            <w:lang w:bidi="fa-IR"/>
          </w:rPr>
          <w:t>شرا</w:t>
        </w:r>
        <w:r w:rsidRPr="004E30BD">
          <w:rPr>
            <w:rStyle w:val="Hyperlink"/>
            <w:rFonts w:hint="cs"/>
            <w:noProof/>
            <w:rtl/>
            <w:lang w:bidi="fa-IR"/>
          </w:rPr>
          <w:t>ی</w:t>
        </w:r>
        <w:r w:rsidRPr="004E30BD">
          <w:rPr>
            <w:rStyle w:val="Hyperlink"/>
            <w:rFonts w:hint="eastAsia"/>
            <w:noProof/>
            <w:rtl/>
            <w:lang w:bidi="fa-IR"/>
          </w:rPr>
          <w:t>ط</w:t>
        </w:r>
        <w:r w:rsidRPr="004E30BD">
          <w:rPr>
            <w:rStyle w:val="Hyperlink"/>
            <w:noProof/>
            <w:rtl/>
            <w:lang w:bidi="fa-IR"/>
          </w:rPr>
          <w:t xml:space="preserve"> </w:t>
        </w:r>
        <w:r w:rsidRPr="004E30BD">
          <w:rPr>
            <w:rStyle w:val="Hyperlink"/>
            <w:rFonts w:hint="eastAsia"/>
            <w:noProof/>
            <w:rtl/>
            <w:lang w:bidi="fa-IR"/>
          </w:rPr>
          <w:t>لا</w:t>
        </w:r>
        <w:r w:rsidRPr="004E30BD">
          <w:rPr>
            <w:rStyle w:val="Hyperlink"/>
            <w:noProof/>
            <w:rtl/>
            <w:lang w:bidi="fa-IR"/>
          </w:rPr>
          <w:t xml:space="preserve"> </w:t>
        </w:r>
        <w:r w:rsidRPr="004E30BD">
          <w:rPr>
            <w:rStyle w:val="Hyperlink"/>
            <w:rFonts w:hint="eastAsia"/>
            <w:noProof/>
            <w:rtl/>
            <w:lang w:bidi="fa-IR"/>
          </w:rPr>
          <w:t>إله</w:t>
        </w:r>
        <w:r w:rsidRPr="004E30BD">
          <w:rPr>
            <w:rStyle w:val="Hyperlink"/>
            <w:noProof/>
            <w:rtl/>
            <w:lang w:bidi="fa-IR"/>
          </w:rPr>
          <w:t xml:space="preserve"> </w:t>
        </w:r>
        <w:r w:rsidRPr="004E30BD">
          <w:rPr>
            <w:rStyle w:val="Hyperlink"/>
            <w:rFonts w:hint="eastAsia"/>
            <w:noProof/>
            <w:rtl/>
            <w:lang w:bidi="fa-IR"/>
          </w:rPr>
          <w:t>إلا</w:t>
        </w:r>
        <w:r w:rsidRPr="004E30BD">
          <w:rPr>
            <w:rStyle w:val="Hyperlink"/>
            <w:noProof/>
            <w:rtl/>
            <w:lang w:bidi="fa-IR"/>
          </w:rPr>
          <w:t xml:space="preserve"> </w:t>
        </w:r>
        <w:r w:rsidRPr="004E30BD">
          <w:rPr>
            <w:rStyle w:val="Hyperlink"/>
            <w:rFonts w:hint="eastAsia"/>
            <w:noProof/>
            <w:rtl/>
            <w:lang w:bidi="fa-IR"/>
          </w:rPr>
          <w:t>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254369430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31" w:history="1">
        <w:r w:rsidRPr="004E30BD">
          <w:rPr>
            <w:rStyle w:val="Hyperlink"/>
            <w:noProof/>
            <w:rtl/>
            <w:lang w:bidi="fa-IR"/>
          </w:rPr>
          <w:t xml:space="preserve">1- </w:t>
        </w:r>
        <w:r w:rsidRPr="004E30BD">
          <w:rPr>
            <w:rStyle w:val="Hyperlink"/>
            <w:rFonts w:hint="eastAsia"/>
            <w:noProof/>
            <w:rtl/>
            <w:lang w:bidi="fa-IR"/>
          </w:rPr>
          <w:t>علم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254369431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32" w:history="1">
        <w:r w:rsidRPr="004E30BD">
          <w:rPr>
            <w:rStyle w:val="Hyperlink"/>
            <w:noProof/>
            <w:rtl/>
          </w:rPr>
          <w:t xml:space="preserve">2- </w:t>
        </w:r>
        <w:r w:rsidRPr="004E30BD">
          <w:rPr>
            <w:rStyle w:val="Hyperlink"/>
            <w:rFonts w:hint="cs"/>
            <w:noProof/>
            <w:rtl/>
          </w:rPr>
          <w:t>ی</w:t>
        </w:r>
        <w:r w:rsidRPr="004E30BD">
          <w:rPr>
            <w:rStyle w:val="Hyperlink"/>
            <w:rFonts w:hint="eastAsia"/>
            <w:noProof/>
            <w:rtl/>
          </w:rPr>
          <w:t>ق</w:t>
        </w:r>
        <w:r w:rsidRPr="004E30BD">
          <w:rPr>
            <w:rStyle w:val="Hyperlink"/>
            <w:rFonts w:hint="cs"/>
            <w:noProof/>
            <w:rtl/>
          </w:rPr>
          <w:t>ی</w:t>
        </w:r>
        <w:r w:rsidRPr="004E30BD">
          <w:rPr>
            <w:rStyle w:val="Hyperlink"/>
            <w:rFonts w:hint="eastAsia"/>
            <w:noProof/>
            <w:rtl/>
          </w:rPr>
          <w:t>ن</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که</w:t>
        </w:r>
        <w:r w:rsidRPr="004E30BD">
          <w:rPr>
            <w:rStyle w:val="Hyperlink"/>
            <w:noProof/>
            <w:rtl/>
          </w:rPr>
          <w:t xml:space="preserve"> </w:t>
        </w:r>
        <w:r w:rsidRPr="004E30BD">
          <w:rPr>
            <w:rStyle w:val="Hyperlink"/>
            <w:rFonts w:hint="eastAsia"/>
            <w:noProof/>
            <w:rtl/>
          </w:rPr>
          <w:t>هر</w:t>
        </w:r>
        <w:r w:rsidRPr="004E30BD">
          <w:rPr>
            <w:rStyle w:val="Hyperlink"/>
            <w:noProof/>
            <w:rtl/>
          </w:rPr>
          <w:t xml:space="preserve"> </w:t>
        </w:r>
        <w:r w:rsidRPr="004E30BD">
          <w:rPr>
            <w:rStyle w:val="Hyperlink"/>
            <w:rFonts w:hint="eastAsia"/>
            <w:noProof/>
            <w:rtl/>
          </w:rPr>
          <w:t>گونه</w:t>
        </w:r>
        <w:r w:rsidRPr="004E30BD">
          <w:rPr>
            <w:rStyle w:val="Hyperlink"/>
            <w:noProof/>
            <w:rtl/>
          </w:rPr>
          <w:t xml:space="preserve"> </w:t>
        </w:r>
        <w:r w:rsidRPr="004E30BD">
          <w:rPr>
            <w:rStyle w:val="Hyperlink"/>
            <w:rFonts w:hint="eastAsia"/>
            <w:noProof/>
            <w:rtl/>
          </w:rPr>
          <w:t>شک</w:t>
        </w:r>
        <w:r w:rsidRPr="004E30BD">
          <w:rPr>
            <w:rStyle w:val="Hyperlink"/>
            <w:noProof/>
            <w:rtl/>
          </w:rPr>
          <w:t xml:space="preserve"> </w:t>
        </w:r>
        <w:r w:rsidRPr="004E30BD">
          <w:rPr>
            <w:rStyle w:val="Hyperlink"/>
            <w:rFonts w:hint="eastAsia"/>
            <w:noProof/>
            <w:rtl/>
          </w:rPr>
          <w:t>را</w:t>
        </w:r>
        <w:r w:rsidRPr="004E30BD">
          <w:rPr>
            <w:rStyle w:val="Hyperlink"/>
            <w:noProof/>
            <w:rtl/>
          </w:rPr>
          <w:t xml:space="preserve"> </w:t>
        </w:r>
        <w:r w:rsidRPr="004E30BD">
          <w:rPr>
            <w:rStyle w:val="Hyperlink"/>
            <w:rFonts w:hint="eastAsia"/>
            <w:noProof/>
            <w:rtl/>
          </w:rPr>
          <w:t>نف</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کند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254369432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33" w:history="1">
        <w:r w:rsidRPr="004E30BD">
          <w:rPr>
            <w:rStyle w:val="Hyperlink"/>
            <w:noProof/>
            <w:rtl/>
          </w:rPr>
          <w:t xml:space="preserve">3- </w:t>
        </w:r>
        <w:r w:rsidRPr="004E30BD">
          <w:rPr>
            <w:rStyle w:val="Hyperlink"/>
            <w:rFonts w:hint="eastAsia"/>
            <w:noProof/>
            <w:rtl/>
          </w:rPr>
          <w:t>پذ</w:t>
        </w:r>
        <w:r w:rsidRPr="004E30BD">
          <w:rPr>
            <w:rStyle w:val="Hyperlink"/>
            <w:rFonts w:hint="cs"/>
            <w:noProof/>
            <w:rtl/>
          </w:rPr>
          <w:t>ی</w:t>
        </w:r>
        <w:r w:rsidRPr="004E30BD">
          <w:rPr>
            <w:rStyle w:val="Hyperlink"/>
            <w:rFonts w:hint="eastAsia"/>
            <w:noProof/>
            <w:rtl/>
          </w:rPr>
          <w:t>رش</w:t>
        </w:r>
        <w:r w:rsidRPr="004E30BD">
          <w:rPr>
            <w:rStyle w:val="Hyperlink"/>
            <w:noProof/>
            <w:rtl/>
          </w:rPr>
          <w:t xml:space="preserve"> </w:t>
        </w:r>
        <w:r w:rsidRPr="004E30BD">
          <w:rPr>
            <w:rStyle w:val="Hyperlink"/>
            <w:rFonts w:hint="eastAsia"/>
            <w:noProof/>
            <w:rtl/>
          </w:rPr>
          <w:t>مقتضا</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ا</w:t>
        </w:r>
        <w:r w:rsidRPr="004E30BD">
          <w:rPr>
            <w:rStyle w:val="Hyperlink"/>
            <w:rFonts w:hint="cs"/>
            <w:noProof/>
            <w:rtl/>
          </w:rPr>
          <w:t>ی</w:t>
        </w:r>
        <w:r w:rsidRPr="004E30BD">
          <w:rPr>
            <w:rStyle w:val="Hyperlink"/>
            <w:rFonts w:hint="eastAsia"/>
            <w:noProof/>
            <w:rtl/>
          </w:rPr>
          <w:t>ن</w:t>
        </w:r>
        <w:r w:rsidRPr="004E30BD">
          <w:rPr>
            <w:rStyle w:val="Hyperlink"/>
            <w:noProof/>
            <w:rtl/>
          </w:rPr>
          <w:t xml:space="preserve"> </w:t>
        </w:r>
        <w:r w:rsidRPr="004E30BD">
          <w:rPr>
            <w:rStyle w:val="Hyperlink"/>
            <w:rFonts w:hint="eastAsia"/>
            <w:noProof/>
            <w:rtl/>
          </w:rPr>
          <w:t>کلمه</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دل</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زبان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254369433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34" w:history="1">
        <w:r w:rsidRPr="004E30BD">
          <w:rPr>
            <w:rStyle w:val="Hyperlink"/>
            <w:noProof/>
            <w:rtl/>
          </w:rPr>
          <w:t xml:space="preserve">4- </w:t>
        </w:r>
        <w:r w:rsidRPr="004E30BD">
          <w:rPr>
            <w:rStyle w:val="Hyperlink"/>
            <w:rFonts w:hint="eastAsia"/>
            <w:noProof/>
            <w:rtl/>
          </w:rPr>
          <w:t>فرمانبردار</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مدلول</w:t>
        </w:r>
        <w:r w:rsidRPr="004E30BD">
          <w:rPr>
            <w:rStyle w:val="Hyperlink"/>
            <w:noProof/>
            <w:rtl/>
          </w:rPr>
          <w:t xml:space="preserve"> </w:t>
        </w:r>
        <w:r w:rsidRPr="004E30BD">
          <w:rPr>
            <w:rStyle w:val="Hyperlink"/>
            <w:rFonts w:hint="eastAsia"/>
            <w:noProof/>
            <w:rtl/>
          </w:rPr>
          <w:t>ا</w:t>
        </w:r>
        <w:r w:rsidRPr="004E30BD">
          <w:rPr>
            <w:rStyle w:val="Hyperlink"/>
            <w:rFonts w:hint="cs"/>
            <w:noProof/>
            <w:rtl/>
          </w:rPr>
          <w:t>ی</w:t>
        </w:r>
        <w:r w:rsidRPr="004E30BD">
          <w:rPr>
            <w:rStyle w:val="Hyperlink"/>
            <w:rFonts w:hint="eastAsia"/>
            <w:noProof/>
            <w:rtl/>
          </w:rPr>
          <w:t>ن</w:t>
        </w:r>
        <w:r w:rsidRPr="004E30BD">
          <w:rPr>
            <w:rStyle w:val="Hyperlink"/>
            <w:noProof/>
            <w:rtl/>
          </w:rPr>
          <w:t xml:space="preserve"> </w:t>
        </w:r>
        <w:r w:rsidRPr="004E30BD">
          <w:rPr>
            <w:rStyle w:val="Hyperlink"/>
            <w:rFonts w:hint="eastAsia"/>
            <w:noProof/>
            <w:rtl/>
          </w:rPr>
          <w:t>کلمه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254369434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35" w:history="1">
        <w:r w:rsidRPr="004E30BD">
          <w:rPr>
            <w:rStyle w:val="Hyperlink"/>
            <w:noProof/>
            <w:rtl/>
          </w:rPr>
          <w:t xml:space="preserve">5- </w:t>
        </w:r>
        <w:r w:rsidRPr="004E30BD">
          <w:rPr>
            <w:rStyle w:val="Hyperlink"/>
            <w:rFonts w:hint="eastAsia"/>
            <w:noProof/>
            <w:rtl/>
          </w:rPr>
          <w:t>صدق</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راست</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که</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دروغ</w:t>
        </w:r>
        <w:r w:rsidRPr="004E30BD">
          <w:rPr>
            <w:rStyle w:val="Hyperlink"/>
            <w:noProof/>
            <w:rtl/>
          </w:rPr>
          <w:t xml:space="preserve"> </w:t>
        </w:r>
        <w:r w:rsidRPr="004E30BD">
          <w:rPr>
            <w:rStyle w:val="Hyperlink"/>
            <w:rFonts w:hint="eastAsia"/>
            <w:noProof/>
            <w:rtl/>
          </w:rPr>
          <w:t>منافات</w:t>
        </w:r>
        <w:r w:rsidRPr="004E30BD">
          <w:rPr>
            <w:rStyle w:val="Hyperlink"/>
            <w:noProof/>
            <w:rtl/>
          </w:rPr>
          <w:t xml:space="preserve"> </w:t>
        </w:r>
        <w:r w:rsidRPr="004E30BD">
          <w:rPr>
            <w:rStyle w:val="Hyperlink"/>
            <w:rFonts w:hint="eastAsia"/>
            <w:noProof/>
            <w:rtl/>
          </w:rPr>
          <w:t>دارد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254369435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36" w:history="1">
        <w:r w:rsidRPr="004E30BD">
          <w:rPr>
            <w:rStyle w:val="Hyperlink"/>
            <w:noProof/>
            <w:rtl/>
          </w:rPr>
          <w:t xml:space="preserve">6- </w:t>
        </w:r>
        <w:r w:rsidRPr="004E30BD">
          <w:rPr>
            <w:rStyle w:val="Hyperlink"/>
            <w:rFonts w:hint="eastAsia"/>
            <w:noProof/>
            <w:rtl/>
          </w:rPr>
          <w:t>اخلاص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254369436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37" w:history="1">
        <w:r w:rsidRPr="004E30BD">
          <w:rPr>
            <w:rStyle w:val="Hyperlink"/>
            <w:noProof/>
            <w:rtl/>
          </w:rPr>
          <w:t xml:space="preserve">7- </w:t>
        </w:r>
        <w:r w:rsidRPr="004E30BD">
          <w:rPr>
            <w:rStyle w:val="Hyperlink"/>
            <w:rFonts w:hint="eastAsia"/>
            <w:noProof/>
            <w:rtl/>
          </w:rPr>
          <w:t>محبت</w:t>
        </w:r>
        <w:r w:rsidRPr="004E30BD">
          <w:rPr>
            <w:rStyle w:val="Hyperlink"/>
            <w:noProof/>
            <w:rtl/>
          </w:rPr>
          <w:t xml:space="preserve"> </w:t>
        </w:r>
        <w:r w:rsidRPr="004E30BD">
          <w:rPr>
            <w:rStyle w:val="Hyperlink"/>
            <w:rFonts w:hint="eastAsia"/>
            <w:noProof/>
            <w:rtl/>
          </w:rPr>
          <w:t>ا</w:t>
        </w:r>
        <w:r w:rsidRPr="004E30BD">
          <w:rPr>
            <w:rStyle w:val="Hyperlink"/>
            <w:rFonts w:hint="cs"/>
            <w:noProof/>
            <w:rtl/>
          </w:rPr>
          <w:t>ی</w:t>
        </w:r>
        <w:r w:rsidRPr="004E30BD">
          <w:rPr>
            <w:rStyle w:val="Hyperlink"/>
            <w:rFonts w:hint="eastAsia"/>
            <w:noProof/>
            <w:rtl/>
          </w:rPr>
          <w:t>ن</w:t>
        </w:r>
        <w:r w:rsidRPr="004E30BD">
          <w:rPr>
            <w:rStyle w:val="Hyperlink"/>
            <w:noProof/>
            <w:rtl/>
          </w:rPr>
          <w:t xml:space="preserve"> </w:t>
        </w:r>
        <w:r w:rsidRPr="004E30BD">
          <w:rPr>
            <w:rStyle w:val="Hyperlink"/>
            <w:rFonts w:hint="eastAsia"/>
            <w:noProof/>
            <w:rtl/>
          </w:rPr>
          <w:t>کلمه</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محبت</w:t>
        </w:r>
        <w:r w:rsidRPr="004E30BD">
          <w:rPr>
            <w:rStyle w:val="Hyperlink"/>
            <w:noProof/>
            <w:rtl/>
          </w:rPr>
          <w:t xml:space="preserve"> </w:t>
        </w:r>
        <w:r w:rsidRPr="004E30BD">
          <w:rPr>
            <w:rStyle w:val="Hyperlink"/>
            <w:rFonts w:hint="eastAsia"/>
            <w:noProof/>
            <w:rtl/>
          </w:rPr>
          <w:t>مقتضا</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مدلول</w:t>
        </w:r>
        <w:r w:rsidRPr="004E30BD">
          <w:rPr>
            <w:rStyle w:val="Hyperlink"/>
            <w:noProof/>
            <w:rtl/>
          </w:rPr>
          <w:t xml:space="preserve"> </w:t>
        </w:r>
        <w:r w:rsidRPr="004E30BD">
          <w:rPr>
            <w:rStyle w:val="Hyperlink"/>
            <w:rFonts w:hint="eastAsia"/>
            <w:noProof/>
            <w:rtl/>
          </w:rPr>
          <w:t>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254369437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38</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38" w:history="1">
        <w:r w:rsidRPr="004E30BD">
          <w:rPr>
            <w:rStyle w:val="Hyperlink"/>
            <w:rFonts w:hint="eastAsia"/>
            <w:noProof/>
            <w:rtl/>
          </w:rPr>
          <w:t>هفتم</w:t>
        </w:r>
        <w:r w:rsidRPr="004E30BD">
          <w:rPr>
            <w:rStyle w:val="Hyperlink"/>
            <w:noProof/>
            <w:rtl/>
          </w:rPr>
          <w:t xml:space="preserve">- </w:t>
        </w:r>
        <w:r w:rsidRPr="004E30BD">
          <w:rPr>
            <w:rStyle w:val="Hyperlink"/>
            <w:rFonts w:hint="eastAsia"/>
            <w:noProof/>
            <w:rtl/>
          </w:rPr>
          <w:t>ارتباط</w:t>
        </w:r>
        <w:r w:rsidRPr="004E30BD">
          <w:rPr>
            <w:rStyle w:val="Hyperlink"/>
            <w:noProof/>
            <w:rtl/>
          </w:rPr>
          <w:t xml:space="preserve"> </w:t>
        </w:r>
        <w:r w:rsidRPr="004E30BD">
          <w:rPr>
            <w:rStyle w:val="Hyperlink"/>
            <w:rFonts w:hint="eastAsia"/>
            <w:noProof/>
            <w:rtl/>
          </w:rPr>
          <w:t>لا</w:t>
        </w:r>
        <w:r w:rsidRPr="004E30BD">
          <w:rPr>
            <w:rStyle w:val="Hyperlink"/>
            <w:noProof/>
            <w:rtl/>
          </w:rPr>
          <w:t xml:space="preserve"> </w:t>
        </w:r>
        <w:r w:rsidRPr="004E30BD">
          <w:rPr>
            <w:rStyle w:val="Hyperlink"/>
            <w:rFonts w:hint="eastAsia"/>
            <w:noProof/>
            <w:rtl/>
          </w:rPr>
          <w:t>إله</w:t>
        </w:r>
        <w:r w:rsidRPr="004E30BD">
          <w:rPr>
            <w:rStyle w:val="Hyperlink"/>
            <w:noProof/>
            <w:rtl/>
          </w:rPr>
          <w:t xml:space="preserve"> </w:t>
        </w:r>
        <w:r w:rsidRPr="004E30BD">
          <w:rPr>
            <w:rStyle w:val="Hyperlink"/>
            <w:rFonts w:hint="eastAsia"/>
            <w:noProof/>
            <w:rtl/>
          </w:rPr>
          <w:t>إلا</w:t>
        </w:r>
        <w:r w:rsidRPr="004E30BD">
          <w:rPr>
            <w:rStyle w:val="Hyperlink"/>
            <w:noProof/>
            <w:rtl/>
          </w:rPr>
          <w:t xml:space="preserve"> </w:t>
        </w:r>
        <w:r w:rsidRPr="004E30BD">
          <w:rPr>
            <w:rStyle w:val="Hyperlink"/>
            <w:rFonts w:hint="eastAsia"/>
            <w:noProof/>
            <w:rtl/>
          </w:rPr>
          <w:t>الله</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ولاء</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براء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254369438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39</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39" w:history="1">
        <w:r w:rsidRPr="004E30BD">
          <w:rPr>
            <w:rStyle w:val="Hyperlink"/>
            <w:rFonts w:hint="eastAsia"/>
            <w:noProof/>
            <w:rtl/>
            <w:lang w:bidi="fa-IR"/>
          </w:rPr>
          <w:t>هشتم</w:t>
        </w:r>
        <w:r w:rsidRPr="004E30BD">
          <w:rPr>
            <w:rStyle w:val="Hyperlink"/>
            <w:noProof/>
            <w:rtl/>
            <w:lang w:bidi="fa-IR"/>
          </w:rPr>
          <w:t xml:space="preserve">- </w:t>
        </w:r>
        <w:r w:rsidRPr="004E30BD">
          <w:rPr>
            <w:rStyle w:val="Hyperlink"/>
            <w:rFonts w:hint="eastAsia"/>
            <w:noProof/>
            <w:rtl/>
            <w:lang w:bidi="fa-IR"/>
          </w:rPr>
          <w:t>آثار</w:t>
        </w:r>
        <w:r w:rsidRPr="004E30BD">
          <w:rPr>
            <w:rStyle w:val="Hyperlink"/>
            <w:noProof/>
            <w:rtl/>
            <w:lang w:bidi="fa-IR"/>
          </w:rPr>
          <w:t xml:space="preserve"> </w:t>
        </w:r>
        <w:r w:rsidRPr="004E30BD">
          <w:rPr>
            <w:rStyle w:val="Hyperlink"/>
            <w:rFonts w:hint="eastAsia"/>
            <w:noProof/>
            <w:rtl/>
            <w:lang w:bidi="fa-IR"/>
          </w:rPr>
          <w:t>اقرار</w:t>
        </w:r>
        <w:r w:rsidRPr="004E30BD">
          <w:rPr>
            <w:rStyle w:val="Hyperlink"/>
            <w:noProof/>
            <w:rtl/>
            <w:lang w:bidi="fa-IR"/>
          </w:rPr>
          <w:t xml:space="preserve"> </w:t>
        </w:r>
        <w:r w:rsidRPr="004E30BD">
          <w:rPr>
            <w:rStyle w:val="Hyperlink"/>
            <w:rFonts w:hint="eastAsia"/>
            <w:noProof/>
            <w:rtl/>
            <w:lang w:bidi="fa-IR"/>
          </w:rPr>
          <w:t>به</w:t>
        </w:r>
        <w:r w:rsidRPr="004E30BD">
          <w:rPr>
            <w:rStyle w:val="Hyperlink"/>
            <w:noProof/>
            <w:rtl/>
            <w:lang w:bidi="fa-IR"/>
          </w:rPr>
          <w:t xml:space="preserve"> «</w:t>
        </w:r>
        <w:r w:rsidRPr="004E30BD">
          <w:rPr>
            <w:rStyle w:val="Hyperlink"/>
            <w:rFonts w:hint="eastAsia"/>
            <w:noProof/>
            <w:rtl/>
            <w:lang w:bidi="fa-IR"/>
          </w:rPr>
          <w:t>لا</w:t>
        </w:r>
        <w:r w:rsidRPr="004E30BD">
          <w:rPr>
            <w:rStyle w:val="Hyperlink"/>
            <w:noProof/>
            <w:rtl/>
            <w:lang w:bidi="fa-IR"/>
          </w:rPr>
          <w:t xml:space="preserve"> </w:t>
        </w:r>
        <w:r w:rsidRPr="004E30BD">
          <w:rPr>
            <w:rStyle w:val="Hyperlink"/>
            <w:rFonts w:hint="eastAsia"/>
            <w:noProof/>
            <w:rtl/>
            <w:lang w:bidi="fa-IR"/>
          </w:rPr>
          <w:t>إله</w:t>
        </w:r>
        <w:r w:rsidRPr="004E30BD">
          <w:rPr>
            <w:rStyle w:val="Hyperlink"/>
            <w:noProof/>
            <w:rtl/>
            <w:lang w:bidi="fa-IR"/>
          </w:rPr>
          <w:t xml:space="preserve"> </w:t>
        </w:r>
        <w:r w:rsidRPr="004E30BD">
          <w:rPr>
            <w:rStyle w:val="Hyperlink"/>
            <w:rFonts w:hint="eastAsia"/>
            <w:noProof/>
            <w:rtl/>
            <w:lang w:bidi="fa-IR"/>
          </w:rPr>
          <w:t>إلا</w:t>
        </w:r>
        <w:r w:rsidRPr="004E30BD">
          <w:rPr>
            <w:rStyle w:val="Hyperlink"/>
            <w:noProof/>
            <w:rtl/>
            <w:lang w:bidi="fa-IR"/>
          </w:rPr>
          <w:t xml:space="preserve"> </w:t>
        </w:r>
        <w:r w:rsidRPr="004E30BD">
          <w:rPr>
            <w:rStyle w:val="Hyperlink"/>
            <w:rFonts w:hint="eastAsia"/>
            <w:noProof/>
            <w:rtl/>
            <w:lang w:bidi="fa-IR"/>
          </w:rPr>
          <w:t>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254369439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48</w:t>
        </w:r>
        <w:r>
          <w:rPr>
            <w:noProof/>
            <w:webHidden/>
            <w:rtl/>
          </w:rPr>
          <w:fldChar w:fldCharType="end"/>
        </w:r>
      </w:hyperlink>
    </w:p>
    <w:p w:rsidR="00F610AC" w:rsidRDefault="00F610AC">
      <w:pPr>
        <w:pStyle w:val="10"/>
        <w:tabs>
          <w:tab w:val="right" w:leader="dot" w:pos="7191"/>
        </w:tabs>
        <w:rPr>
          <w:rFonts w:ascii="Calibri" w:hAnsi="Calibri" w:cs="Arial"/>
          <w:bCs w:val="0"/>
          <w:noProof/>
          <w:sz w:val="22"/>
          <w:szCs w:val="22"/>
          <w:rtl/>
        </w:rPr>
      </w:pPr>
      <w:hyperlink w:anchor="_Toc254369440" w:history="1">
        <w:r w:rsidRPr="004E30BD">
          <w:rPr>
            <w:rStyle w:val="Hyperlink"/>
            <w:rFonts w:hint="eastAsia"/>
            <w:noProof/>
            <w:rtl/>
          </w:rPr>
          <w:t>مبحث</w:t>
        </w:r>
        <w:r w:rsidRPr="004E30BD">
          <w:rPr>
            <w:rStyle w:val="Hyperlink"/>
            <w:noProof/>
            <w:rtl/>
          </w:rPr>
          <w:t xml:space="preserve"> </w:t>
        </w:r>
        <w:r w:rsidRPr="004E30BD">
          <w:rPr>
            <w:rStyle w:val="Hyperlink"/>
            <w:rFonts w:hint="eastAsia"/>
            <w:noProof/>
            <w:rtl/>
          </w:rPr>
          <w:t>دوّم</w:t>
        </w:r>
        <w:r w:rsidRPr="004E30BD">
          <w:rPr>
            <w:rStyle w:val="Hyperlink"/>
            <w:noProof/>
            <w:rtl/>
          </w:rPr>
          <w:t xml:space="preserve">: </w:t>
        </w:r>
        <w:r w:rsidRPr="004E30BD">
          <w:rPr>
            <w:rStyle w:val="Hyperlink"/>
            <w:rFonts w:hint="eastAsia"/>
            <w:noProof/>
            <w:rtl/>
          </w:rPr>
          <w:t>اثبات</w:t>
        </w:r>
        <w:r w:rsidRPr="004E30BD">
          <w:rPr>
            <w:rStyle w:val="Hyperlink"/>
            <w:noProof/>
            <w:rtl/>
          </w:rPr>
          <w:t xml:space="preserve"> </w:t>
        </w:r>
        <w:r w:rsidRPr="004E30BD">
          <w:rPr>
            <w:rStyle w:val="Hyperlink"/>
            <w:rFonts w:hint="eastAsia"/>
            <w:noProof/>
            <w:rtl/>
          </w:rPr>
          <w:t>وجود</w:t>
        </w:r>
        <w:r w:rsidRPr="004E30BD">
          <w:rPr>
            <w:rStyle w:val="Hyperlink"/>
            <w:noProof/>
            <w:rtl/>
          </w:rPr>
          <w:t xml:space="preserve"> </w:t>
        </w:r>
        <w:r w:rsidRPr="004E30BD">
          <w:rPr>
            <w:rStyle w:val="Hyperlink"/>
            <w:rFonts w:hint="eastAsia"/>
            <w:noProof/>
            <w:rtl/>
          </w:rPr>
          <w:t>خالق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254369440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51</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41" w:history="1">
        <w:r w:rsidRPr="004E30BD">
          <w:rPr>
            <w:rStyle w:val="Hyperlink"/>
            <w:rFonts w:hint="eastAsia"/>
            <w:noProof/>
            <w:rtl/>
          </w:rPr>
          <w:t>اول</w:t>
        </w:r>
        <w:r w:rsidRPr="004E30BD">
          <w:rPr>
            <w:rStyle w:val="Hyperlink"/>
            <w:noProof/>
            <w:rtl/>
          </w:rPr>
          <w:t xml:space="preserve">- </w:t>
        </w:r>
        <w:r w:rsidRPr="004E30BD">
          <w:rPr>
            <w:rStyle w:val="Hyperlink"/>
            <w:rFonts w:hint="eastAsia"/>
            <w:noProof/>
            <w:rtl/>
          </w:rPr>
          <w:t>دل</w:t>
        </w:r>
        <w:r w:rsidRPr="004E30BD">
          <w:rPr>
            <w:rStyle w:val="Hyperlink"/>
            <w:rFonts w:hint="cs"/>
            <w:noProof/>
            <w:rtl/>
          </w:rPr>
          <w:t>ی</w:t>
        </w:r>
        <w:r w:rsidRPr="004E30BD">
          <w:rPr>
            <w:rStyle w:val="Hyperlink"/>
            <w:rFonts w:hint="eastAsia"/>
            <w:noProof/>
            <w:rtl/>
          </w:rPr>
          <w:t>ل</w:t>
        </w:r>
        <w:r w:rsidRPr="004E30BD">
          <w:rPr>
            <w:rStyle w:val="Hyperlink"/>
            <w:noProof/>
            <w:rtl/>
          </w:rPr>
          <w:t xml:space="preserve"> </w:t>
        </w:r>
        <w:r w:rsidRPr="004E30BD">
          <w:rPr>
            <w:rStyle w:val="Hyperlink"/>
            <w:rFonts w:hint="eastAsia"/>
            <w:noProof/>
            <w:rtl/>
          </w:rPr>
          <w:t>آفر</w:t>
        </w:r>
        <w:r w:rsidRPr="004E30BD">
          <w:rPr>
            <w:rStyle w:val="Hyperlink"/>
            <w:rFonts w:hint="cs"/>
            <w:noProof/>
            <w:rtl/>
          </w:rPr>
          <w:t>ی</w:t>
        </w:r>
        <w:r w:rsidRPr="004E30BD">
          <w:rPr>
            <w:rStyle w:val="Hyperlink"/>
            <w:rFonts w:hint="eastAsia"/>
            <w:noProof/>
            <w:rtl/>
          </w:rPr>
          <w:t>نش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254369441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53</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42" w:history="1">
        <w:r w:rsidRPr="004E30BD">
          <w:rPr>
            <w:rStyle w:val="Hyperlink"/>
            <w:rFonts w:hint="eastAsia"/>
            <w:noProof/>
            <w:rtl/>
            <w:lang w:bidi="fa-IR"/>
          </w:rPr>
          <w:t>دوم</w:t>
        </w:r>
        <w:r w:rsidRPr="004E30BD">
          <w:rPr>
            <w:rStyle w:val="Hyperlink"/>
            <w:noProof/>
            <w:rtl/>
            <w:lang w:bidi="fa-IR"/>
          </w:rPr>
          <w:t xml:space="preserve">: </w:t>
        </w:r>
        <w:r w:rsidRPr="004E30BD">
          <w:rPr>
            <w:rStyle w:val="Hyperlink"/>
            <w:rFonts w:hint="eastAsia"/>
            <w:noProof/>
            <w:rtl/>
            <w:lang w:bidi="fa-IR"/>
          </w:rPr>
          <w:t>دل</w:t>
        </w:r>
        <w:r w:rsidRPr="004E30BD">
          <w:rPr>
            <w:rStyle w:val="Hyperlink"/>
            <w:rFonts w:hint="cs"/>
            <w:noProof/>
            <w:rtl/>
            <w:lang w:bidi="fa-IR"/>
          </w:rPr>
          <w:t>ی</w:t>
        </w:r>
        <w:r w:rsidRPr="004E30BD">
          <w:rPr>
            <w:rStyle w:val="Hyperlink"/>
            <w:rFonts w:hint="eastAsia"/>
            <w:noProof/>
            <w:rtl/>
            <w:lang w:bidi="fa-IR"/>
          </w:rPr>
          <w:t>ل</w:t>
        </w:r>
        <w:r w:rsidRPr="004E30BD">
          <w:rPr>
            <w:rStyle w:val="Hyperlink"/>
            <w:noProof/>
            <w:rtl/>
            <w:lang w:bidi="fa-IR"/>
          </w:rPr>
          <w:t xml:space="preserve"> </w:t>
        </w:r>
        <w:r w:rsidRPr="004E30BD">
          <w:rPr>
            <w:rStyle w:val="Hyperlink"/>
            <w:rFonts w:hint="eastAsia"/>
            <w:noProof/>
            <w:rtl/>
            <w:lang w:bidi="fa-IR"/>
          </w:rPr>
          <w:t>فطرت</w:t>
        </w:r>
        <w:r w:rsidRPr="004E30BD">
          <w:rPr>
            <w:rStyle w:val="Hyperlink"/>
            <w:noProof/>
            <w:rtl/>
            <w:lang w:bidi="fa-IR"/>
          </w:rPr>
          <w:t xml:space="preserve"> </w:t>
        </w:r>
        <w:r w:rsidRPr="004E30BD">
          <w:rPr>
            <w:rStyle w:val="Hyperlink"/>
            <w:rFonts w:hint="eastAsia"/>
            <w:noProof/>
            <w:rtl/>
            <w:lang w:bidi="fa-IR"/>
          </w:rPr>
          <w:t>و</w:t>
        </w:r>
        <w:r w:rsidRPr="004E30BD">
          <w:rPr>
            <w:rStyle w:val="Hyperlink"/>
            <w:noProof/>
            <w:rtl/>
            <w:lang w:bidi="fa-IR"/>
          </w:rPr>
          <w:t xml:space="preserve"> </w:t>
        </w:r>
        <w:r w:rsidRPr="004E30BD">
          <w:rPr>
            <w:rStyle w:val="Hyperlink"/>
            <w:rFonts w:hint="eastAsia"/>
            <w:noProof/>
            <w:rtl/>
            <w:lang w:bidi="fa-IR"/>
          </w:rPr>
          <w:t>پ</w:t>
        </w:r>
        <w:r w:rsidRPr="004E30BD">
          <w:rPr>
            <w:rStyle w:val="Hyperlink"/>
            <w:rFonts w:hint="cs"/>
            <w:noProof/>
            <w:rtl/>
            <w:lang w:bidi="fa-IR"/>
          </w:rPr>
          <w:t>ی</w:t>
        </w:r>
        <w:r w:rsidRPr="004E30BD">
          <w:rPr>
            <w:rStyle w:val="Hyperlink"/>
            <w:rFonts w:hint="eastAsia"/>
            <w:noProof/>
            <w:rtl/>
            <w:lang w:bidi="fa-IR"/>
          </w:rPr>
          <w:t>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254369442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56</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43" w:history="1">
        <w:r w:rsidRPr="004E30BD">
          <w:rPr>
            <w:rStyle w:val="Hyperlink"/>
            <w:rFonts w:hint="eastAsia"/>
            <w:noProof/>
            <w:rtl/>
            <w:lang w:bidi="fa-IR"/>
          </w:rPr>
          <w:t>سوّم</w:t>
        </w:r>
        <w:r w:rsidRPr="004E30BD">
          <w:rPr>
            <w:rStyle w:val="Hyperlink"/>
            <w:noProof/>
            <w:rtl/>
            <w:lang w:bidi="fa-IR"/>
          </w:rPr>
          <w:t xml:space="preserve">: </w:t>
        </w:r>
        <w:r w:rsidRPr="004E30BD">
          <w:rPr>
            <w:rStyle w:val="Hyperlink"/>
            <w:rFonts w:hint="eastAsia"/>
            <w:noProof/>
            <w:rtl/>
            <w:lang w:bidi="fa-IR"/>
          </w:rPr>
          <w:t>دل</w:t>
        </w:r>
        <w:r w:rsidRPr="004E30BD">
          <w:rPr>
            <w:rStyle w:val="Hyperlink"/>
            <w:rFonts w:hint="cs"/>
            <w:noProof/>
            <w:rtl/>
            <w:lang w:bidi="fa-IR"/>
          </w:rPr>
          <w:t>ی</w:t>
        </w:r>
        <w:r w:rsidRPr="004E30BD">
          <w:rPr>
            <w:rStyle w:val="Hyperlink"/>
            <w:rFonts w:hint="eastAsia"/>
            <w:noProof/>
            <w:rtl/>
            <w:lang w:bidi="fa-IR"/>
          </w:rPr>
          <w:t>ل</w:t>
        </w:r>
        <w:r w:rsidRPr="004E30BD">
          <w:rPr>
            <w:rStyle w:val="Hyperlink"/>
            <w:noProof/>
            <w:rtl/>
            <w:lang w:bidi="fa-IR"/>
          </w:rPr>
          <w:t xml:space="preserve"> </w:t>
        </w:r>
        <w:r w:rsidRPr="004E30BD">
          <w:rPr>
            <w:rStyle w:val="Hyperlink"/>
            <w:rFonts w:hint="eastAsia"/>
            <w:noProof/>
            <w:rtl/>
            <w:lang w:bidi="fa-IR"/>
          </w:rPr>
          <w:t>آفاق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254369443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60</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44" w:history="1">
        <w:r w:rsidRPr="004E30BD">
          <w:rPr>
            <w:rStyle w:val="Hyperlink"/>
            <w:noProof/>
            <w:rtl/>
          </w:rPr>
          <w:t xml:space="preserve">1- </w:t>
        </w:r>
        <w:r w:rsidRPr="004E30BD">
          <w:rPr>
            <w:rStyle w:val="Hyperlink"/>
            <w:rFonts w:hint="eastAsia"/>
            <w:noProof/>
            <w:rtl/>
          </w:rPr>
          <w:t>کمبود</w:t>
        </w:r>
        <w:r w:rsidRPr="004E30BD">
          <w:rPr>
            <w:rStyle w:val="Hyperlink"/>
            <w:noProof/>
            <w:rtl/>
          </w:rPr>
          <w:t xml:space="preserve"> </w:t>
        </w:r>
        <w:r w:rsidRPr="004E30BD">
          <w:rPr>
            <w:rStyle w:val="Hyperlink"/>
            <w:rFonts w:hint="eastAsia"/>
            <w:noProof/>
            <w:rtl/>
          </w:rPr>
          <w:t>اکس</w:t>
        </w:r>
        <w:r w:rsidRPr="004E30BD">
          <w:rPr>
            <w:rStyle w:val="Hyperlink"/>
            <w:rFonts w:hint="cs"/>
            <w:noProof/>
            <w:rtl/>
          </w:rPr>
          <w:t>ی</w:t>
        </w:r>
        <w:r w:rsidRPr="004E30BD">
          <w:rPr>
            <w:rStyle w:val="Hyperlink"/>
            <w:rFonts w:hint="eastAsia"/>
            <w:noProof/>
            <w:rtl/>
          </w:rPr>
          <w:t>ژن</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ارتفاعات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254369444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61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45" w:history="1">
        <w:r w:rsidRPr="004E30BD">
          <w:rPr>
            <w:rStyle w:val="Hyperlink"/>
            <w:noProof/>
            <w:rtl/>
          </w:rPr>
          <w:t xml:space="preserve">2- </w:t>
        </w:r>
        <w:r w:rsidRPr="004E30BD">
          <w:rPr>
            <w:rStyle w:val="Hyperlink"/>
            <w:rFonts w:hint="eastAsia"/>
            <w:noProof/>
            <w:rtl/>
          </w:rPr>
          <w:t>حرکت</w:t>
        </w:r>
        <w:r w:rsidRPr="004E30BD">
          <w:rPr>
            <w:rStyle w:val="Hyperlink"/>
            <w:noProof/>
            <w:rtl/>
          </w:rPr>
          <w:t xml:space="preserve"> </w:t>
        </w:r>
        <w:r w:rsidRPr="004E30BD">
          <w:rPr>
            <w:rStyle w:val="Hyperlink"/>
            <w:rFonts w:hint="eastAsia"/>
            <w:noProof/>
            <w:rtl/>
          </w:rPr>
          <w:t>ستارگان</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س</w:t>
        </w:r>
        <w:r w:rsidRPr="004E30BD">
          <w:rPr>
            <w:rStyle w:val="Hyperlink"/>
            <w:rFonts w:hint="cs"/>
            <w:noProof/>
            <w:rtl/>
          </w:rPr>
          <w:t>ی</w:t>
        </w:r>
        <w:r w:rsidRPr="004E30BD">
          <w:rPr>
            <w:rStyle w:val="Hyperlink"/>
            <w:rFonts w:hint="eastAsia"/>
            <w:noProof/>
            <w:rtl/>
          </w:rPr>
          <w:t>اره‏ها</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مدار</w:t>
        </w:r>
        <w:r w:rsidRPr="004E30BD">
          <w:rPr>
            <w:rStyle w:val="Hyperlink"/>
            <w:noProof/>
            <w:rtl/>
          </w:rPr>
          <w:t xml:space="preserve"> </w:t>
        </w:r>
        <w:r w:rsidRPr="004E30BD">
          <w:rPr>
            <w:rStyle w:val="Hyperlink"/>
            <w:rFonts w:hint="eastAsia"/>
            <w:noProof/>
            <w:rtl/>
          </w:rPr>
          <w:t>خو</w:t>
        </w:r>
        <w:r w:rsidRPr="004E30BD">
          <w:rPr>
            <w:rStyle w:val="Hyperlink"/>
            <w:rFonts w:hint="cs"/>
            <w:noProof/>
            <w:rtl/>
          </w:rPr>
          <w:t>ی</w:t>
        </w:r>
        <w:r w:rsidRPr="004E30BD">
          <w:rPr>
            <w:rStyle w:val="Hyperlink"/>
            <w:rFonts w:hint="eastAsia"/>
            <w:noProof/>
            <w:rtl/>
          </w:rPr>
          <w:t>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254369445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61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46" w:history="1">
        <w:r w:rsidRPr="004E30BD">
          <w:rPr>
            <w:rStyle w:val="Hyperlink"/>
            <w:noProof/>
            <w:rtl/>
          </w:rPr>
          <w:t xml:space="preserve">3- </w:t>
        </w:r>
        <w:r w:rsidRPr="004E30BD">
          <w:rPr>
            <w:rStyle w:val="Hyperlink"/>
            <w:rFonts w:hint="eastAsia"/>
            <w:noProof/>
            <w:rtl/>
          </w:rPr>
          <w:t>چرخش</w:t>
        </w:r>
        <w:r w:rsidRPr="004E30BD">
          <w:rPr>
            <w:rStyle w:val="Hyperlink"/>
            <w:noProof/>
            <w:rtl/>
          </w:rPr>
          <w:t xml:space="preserve"> </w:t>
        </w:r>
        <w:r w:rsidRPr="004E30BD">
          <w:rPr>
            <w:rStyle w:val="Hyperlink"/>
            <w:rFonts w:hint="eastAsia"/>
            <w:noProof/>
            <w:rtl/>
          </w:rPr>
          <w:t>زم</w:t>
        </w:r>
        <w:r w:rsidRPr="004E30BD">
          <w:rPr>
            <w:rStyle w:val="Hyperlink"/>
            <w:rFonts w:hint="cs"/>
            <w:noProof/>
            <w:rtl/>
          </w:rPr>
          <w:t>ی</w:t>
        </w:r>
        <w:r w:rsidRPr="004E30BD">
          <w:rPr>
            <w:rStyle w:val="Hyperlink"/>
            <w:rFonts w:hint="eastAsia"/>
            <w:noProof/>
            <w:rtl/>
          </w:rPr>
          <w:t>ن</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کوه‏ها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254369446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62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47" w:history="1">
        <w:r w:rsidRPr="004E30BD">
          <w:rPr>
            <w:rStyle w:val="Hyperlink"/>
            <w:noProof/>
            <w:rtl/>
          </w:rPr>
          <w:t xml:space="preserve">4- </w:t>
        </w:r>
        <w:r w:rsidRPr="004E30BD">
          <w:rPr>
            <w:rStyle w:val="Hyperlink"/>
            <w:rFonts w:hint="eastAsia"/>
            <w:noProof/>
            <w:rtl/>
          </w:rPr>
          <w:t>حائل</w:t>
        </w:r>
        <w:r w:rsidRPr="004E30BD">
          <w:rPr>
            <w:rStyle w:val="Hyperlink"/>
            <w:noProof/>
            <w:rtl/>
          </w:rPr>
          <w:t xml:space="preserve"> </w:t>
        </w:r>
        <w:r w:rsidRPr="004E30BD">
          <w:rPr>
            <w:rStyle w:val="Hyperlink"/>
            <w:rFonts w:hint="eastAsia"/>
            <w:noProof/>
            <w:rtl/>
          </w:rPr>
          <w:t>م</w:t>
        </w:r>
        <w:r w:rsidRPr="004E30BD">
          <w:rPr>
            <w:rStyle w:val="Hyperlink"/>
            <w:rFonts w:hint="cs"/>
            <w:noProof/>
            <w:rtl/>
          </w:rPr>
          <w:t>ی</w:t>
        </w:r>
        <w:r w:rsidRPr="004E30BD">
          <w:rPr>
            <w:rStyle w:val="Hyperlink"/>
            <w:rFonts w:hint="eastAsia"/>
            <w:noProof/>
            <w:rtl/>
          </w:rPr>
          <w:t>ان</w:t>
        </w:r>
        <w:r w:rsidRPr="004E30BD">
          <w:rPr>
            <w:rStyle w:val="Hyperlink"/>
            <w:noProof/>
            <w:rtl/>
          </w:rPr>
          <w:t xml:space="preserve"> </w:t>
        </w:r>
        <w:r w:rsidRPr="004E30BD">
          <w:rPr>
            <w:rStyle w:val="Hyperlink"/>
            <w:rFonts w:hint="eastAsia"/>
            <w:noProof/>
            <w:rtl/>
          </w:rPr>
          <w:t>دو</w:t>
        </w:r>
        <w:r w:rsidRPr="004E30BD">
          <w:rPr>
            <w:rStyle w:val="Hyperlink"/>
            <w:noProof/>
            <w:rtl/>
          </w:rPr>
          <w:t xml:space="preserve"> </w:t>
        </w:r>
        <w:r w:rsidRPr="004E30BD">
          <w:rPr>
            <w:rStyle w:val="Hyperlink"/>
            <w:rFonts w:hint="eastAsia"/>
            <w:noProof/>
            <w:rtl/>
          </w:rPr>
          <w:t>در</w:t>
        </w:r>
        <w:r w:rsidRPr="004E30BD">
          <w:rPr>
            <w:rStyle w:val="Hyperlink"/>
            <w:rFonts w:hint="cs"/>
            <w:noProof/>
            <w:rtl/>
          </w:rPr>
          <w:t>ی</w:t>
        </w:r>
        <w:r w:rsidRPr="004E30BD">
          <w:rPr>
            <w:rStyle w:val="Hyperlink"/>
            <w:rFonts w:hint="eastAsia"/>
            <w:noProof/>
            <w:rtl/>
          </w:rPr>
          <w:t>ا</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شور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254369447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63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48" w:history="1">
        <w:r w:rsidRPr="004E30BD">
          <w:rPr>
            <w:rStyle w:val="Hyperlink"/>
            <w:noProof/>
            <w:rtl/>
          </w:rPr>
          <w:t xml:space="preserve">5- </w:t>
        </w:r>
        <w:r w:rsidRPr="004E30BD">
          <w:rPr>
            <w:rStyle w:val="Hyperlink"/>
            <w:rFonts w:hint="eastAsia"/>
            <w:noProof/>
            <w:rtl/>
          </w:rPr>
          <w:t>جنبش</w:t>
        </w:r>
        <w:r w:rsidRPr="004E30BD">
          <w:rPr>
            <w:rStyle w:val="Hyperlink"/>
            <w:noProof/>
            <w:rtl/>
          </w:rPr>
          <w:t xml:space="preserve"> </w:t>
        </w:r>
        <w:r w:rsidRPr="004E30BD">
          <w:rPr>
            <w:rStyle w:val="Hyperlink"/>
            <w:rFonts w:hint="eastAsia"/>
            <w:noProof/>
            <w:rtl/>
          </w:rPr>
          <w:t>زم</w:t>
        </w:r>
        <w:r w:rsidRPr="004E30BD">
          <w:rPr>
            <w:rStyle w:val="Hyperlink"/>
            <w:rFonts w:hint="cs"/>
            <w:noProof/>
            <w:rtl/>
          </w:rPr>
          <w:t>ی</w:t>
        </w:r>
        <w:r w:rsidRPr="004E30BD">
          <w:rPr>
            <w:rStyle w:val="Hyperlink"/>
            <w:rFonts w:hint="eastAsia"/>
            <w:noProof/>
            <w:rtl/>
          </w:rPr>
          <w:t>ن</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ز</w:t>
        </w:r>
        <w:r w:rsidRPr="004E30BD">
          <w:rPr>
            <w:rStyle w:val="Hyperlink"/>
            <w:rFonts w:hint="cs"/>
            <w:noProof/>
            <w:rtl/>
          </w:rPr>
          <w:t>ی</w:t>
        </w:r>
        <w:r w:rsidRPr="004E30BD">
          <w:rPr>
            <w:rStyle w:val="Hyperlink"/>
            <w:rFonts w:hint="eastAsia"/>
            <w:noProof/>
            <w:rtl/>
          </w:rPr>
          <w:t>اد</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ا</w:t>
        </w:r>
        <w:r w:rsidRPr="004E30BD">
          <w:rPr>
            <w:rStyle w:val="Hyperlink"/>
            <w:rFonts w:hint="cs"/>
            <w:noProof/>
            <w:rtl/>
          </w:rPr>
          <w:t>ی</w:t>
        </w:r>
        <w:r w:rsidRPr="004E30BD">
          <w:rPr>
            <w:rStyle w:val="Hyperlink"/>
            <w:rFonts w:hint="eastAsia"/>
            <w:noProof/>
            <w:rtl/>
          </w:rPr>
          <w:t>ن</w:t>
        </w:r>
        <w:r w:rsidRPr="004E30BD">
          <w:rPr>
            <w:rStyle w:val="Hyperlink"/>
            <w:noProof/>
            <w:rtl/>
          </w:rPr>
          <w:t xml:space="preserve"> </w:t>
        </w:r>
        <w:r w:rsidRPr="004E30BD">
          <w:rPr>
            <w:rStyle w:val="Hyperlink"/>
            <w:rFonts w:hint="eastAsia"/>
            <w:noProof/>
            <w:rtl/>
          </w:rPr>
          <w:t>جنبش</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وس</w:t>
        </w:r>
        <w:r w:rsidRPr="004E30BD">
          <w:rPr>
            <w:rStyle w:val="Hyperlink"/>
            <w:rFonts w:hint="cs"/>
            <w:noProof/>
            <w:rtl/>
          </w:rPr>
          <w:t>ی</w:t>
        </w:r>
        <w:r w:rsidRPr="004E30BD">
          <w:rPr>
            <w:rStyle w:val="Hyperlink"/>
            <w:rFonts w:hint="eastAsia"/>
            <w:noProof/>
            <w:rtl/>
          </w:rPr>
          <w:t>له‏</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باران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254369448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64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49" w:history="1">
        <w:r w:rsidRPr="004E30BD">
          <w:rPr>
            <w:rStyle w:val="Hyperlink"/>
            <w:noProof/>
            <w:rtl/>
          </w:rPr>
          <w:t xml:space="preserve">6- </w:t>
        </w:r>
        <w:r w:rsidRPr="004E30BD">
          <w:rPr>
            <w:rStyle w:val="Hyperlink"/>
            <w:rFonts w:hint="eastAsia"/>
            <w:noProof/>
            <w:rtl/>
          </w:rPr>
          <w:t>سست‏تر</w:t>
        </w:r>
        <w:r w:rsidRPr="004E30BD">
          <w:rPr>
            <w:rStyle w:val="Hyperlink"/>
            <w:rFonts w:hint="cs"/>
            <w:noProof/>
            <w:rtl/>
          </w:rPr>
          <w:t>ی</w:t>
        </w:r>
        <w:r w:rsidRPr="004E30BD">
          <w:rPr>
            <w:rStyle w:val="Hyperlink"/>
            <w:rFonts w:hint="eastAsia"/>
            <w:noProof/>
            <w:rtl/>
          </w:rPr>
          <w:t>ن</w:t>
        </w:r>
        <w:r w:rsidRPr="004E30BD">
          <w:rPr>
            <w:rStyle w:val="Hyperlink"/>
            <w:noProof/>
            <w:rtl/>
          </w:rPr>
          <w:t xml:space="preserve"> </w:t>
        </w:r>
        <w:r w:rsidRPr="004E30BD">
          <w:rPr>
            <w:rStyle w:val="Hyperlink"/>
            <w:rFonts w:hint="eastAsia"/>
            <w:noProof/>
            <w:rtl/>
          </w:rPr>
          <w:t>خانه‏ها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254369449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65</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50" w:history="1">
        <w:r w:rsidRPr="004E30BD">
          <w:rPr>
            <w:rStyle w:val="Hyperlink"/>
            <w:rFonts w:hint="eastAsia"/>
            <w:noProof/>
            <w:rtl/>
          </w:rPr>
          <w:t>چهارم</w:t>
        </w:r>
        <w:r w:rsidRPr="004E30BD">
          <w:rPr>
            <w:rStyle w:val="Hyperlink"/>
            <w:noProof/>
            <w:rtl/>
          </w:rPr>
          <w:t xml:space="preserve">- </w:t>
        </w:r>
        <w:r w:rsidRPr="004E30BD">
          <w:rPr>
            <w:rStyle w:val="Hyperlink"/>
            <w:rFonts w:hint="eastAsia"/>
            <w:noProof/>
            <w:rtl/>
          </w:rPr>
          <w:t>دل</w:t>
        </w:r>
        <w:r w:rsidRPr="004E30BD">
          <w:rPr>
            <w:rStyle w:val="Hyperlink"/>
            <w:rFonts w:hint="cs"/>
            <w:noProof/>
            <w:rtl/>
          </w:rPr>
          <w:t>ی</w:t>
        </w:r>
        <w:r w:rsidRPr="004E30BD">
          <w:rPr>
            <w:rStyle w:val="Hyperlink"/>
            <w:rFonts w:hint="eastAsia"/>
            <w:noProof/>
            <w:rtl/>
          </w:rPr>
          <w:t>ل</w:t>
        </w:r>
        <w:r w:rsidRPr="004E30BD">
          <w:rPr>
            <w:rStyle w:val="Hyperlink"/>
            <w:noProof/>
            <w:rtl/>
          </w:rPr>
          <w:t xml:space="preserve"> </w:t>
        </w:r>
        <w:r w:rsidRPr="004E30BD">
          <w:rPr>
            <w:rStyle w:val="Hyperlink"/>
            <w:rFonts w:hint="eastAsia"/>
            <w:noProof/>
            <w:rtl/>
          </w:rPr>
          <w:t>انفس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254369450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66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51" w:history="1">
        <w:r w:rsidRPr="004E30BD">
          <w:rPr>
            <w:rStyle w:val="Hyperlink"/>
            <w:noProof/>
            <w:rtl/>
          </w:rPr>
          <w:t xml:space="preserve">1- </w:t>
        </w:r>
        <w:r w:rsidRPr="004E30BD">
          <w:rPr>
            <w:rStyle w:val="Hyperlink"/>
            <w:rFonts w:hint="eastAsia"/>
            <w:noProof/>
            <w:rtl/>
          </w:rPr>
          <w:t>احساس</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پوست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254369451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67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52" w:history="1">
        <w:r w:rsidRPr="004E30BD">
          <w:rPr>
            <w:rStyle w:val="Hyperlink"/>
            <w:noProof/>
            <w:rtl/>
          </w:rPr>
          <w:t xml:space="preserve">2- </w:t>
        </w:r>
        <w:r w:rsidRPr="004E30BD">
          <w:rPr>
            <w:rStyle w:val="Hyperlink"/>
            <w:rFonts w:hint="eastAsia"/>
            <w:noProof/>
            <w:rtl/>
          </w:rPr>
          <w:t>اثر</w:t>
        </w:r>
        <w:r w:rsidRPr="004E30BD">
          <w:rPr>
            <w:rStyle w:val="Hyperlink"/>
            <w:noProof/>
            <w:rtl/>
          </w:rPr>
          <w:t xml:space="preserve"> </w:t>
        </w:r>
        <w:r w:rsidRPr="004E30BD">
          <w:rPr>
            <w:rStyle w:val="Hyperlink"/>
            <w:rFonts w:hint="eastAsia"/>
            <w:noProof/>
            <w:rtl/>
          </w:rPr>
          <w:t>انگشتان</w:t>
        </w:r>
        <w:r w:rsidRPr="004E30BD">
          <w:rPr>
            <w:rStyle w:val="Hyperlink"/>
            <w:noProof/>
            <w:rtl/>
          </w:rPr>
          <w:t xml:space="preserve"> </w:t>
        </w:r>
        <w:r w:rsidRPr="004E30BD">
          <w:rPr>
            <w:rStyle w:val="Hyperlink"/>
            <w:rFonts w:hint="eastAsia"/>
            <w:noProof/>
            <w:rtl/>
          </w:rPr>
          <w:t>جهت</w:t>
        </w:r>
        <w:r w:rsidRPr="004E30BD">
          <w:rPr>
            <w:rStyle w:val="Hyperlink"/>
            <w:noProof/>
            <w:rtl/>
          </w:rPr>
          <w:t xml:space="preserve"> </w:t>
        </w:r>
        <w:r w:rsidRPr="004E30BD">
          <w:rPr>
            <w:rStyle w:val="Hyperlink"/>
            <w:rFonts w:hint="eastAsia"/>
            <w:noProof/>
            <w:rtl/>
          </w:rPr>
          <w:t>تشخ</w:t>
        </w:r>
        <w:r w:rsidRPr="004E30BD">
          <w:rPr>
            <w:rStyle w:val="Hyperlink"/>
            <w:rFonts w:hint="cs"/>
            <w:noProof/>
            <w:rtl/>
          </w:rPr>
          <w:t>ی</w:t>
        </w:r>
        <w:r w:rsidRPr="004E30BD">
          <w:rPr>
            <w:rStyle w:val="Hyperlink"/>
            <w:rFonts w:hint="eastAsia"/>
            <w:noProof/>
            <w:rtl/>
          </w:rPr>
          <w:t>ص</w:t>
        </w:r>
        <w:r w:rsidRPr="004E30BD">
          <w:rPr>
            <w:rStyle w:val="Hyperlink"/>
            <w:noProof/>
            <w:rtl/>
          </w:rPr>
          <w:t xml:space="preserve"> </w:t>
        </w:r>
        <w:r w:rsidRPr="004E30BD">
          <w:rPr>
            <w:rStyle w:val="Hyperlink"/>
            <w:rFonts w:hint="eastAsia"/>
            <w:noProof/>
            <w:rtl/>
          </w:rPr>
          <w:t>هو</w:t>
        </w:r>
        <w:r w:rsidRPr="004E30BD">
          <w:rPr>
            <w:rStyle w:val="Hyperlink"/>
            <w:rFonts w:hint="cs"/>
            <w:noProof/>
            <w:rtl/>
          </w:rPr>
          <w:t>ی</w:t>
        </w:r>
        <w:r w:rsidRPr="004E30BD">
          <w:rPr>
            <w:rStyle w:val="Hyperlink"/>
            <w:rFonts w:hint="eastAsia"/>
            <w:noProof/>
            <w:rtl/>
          </w:rPr>
          <w:t>ت</w:t>
        </w:r>
        <w:r w:rsidRPr="004E30BD">
          <w:rPr>
            <w:rStyle w:val="Hyperlink"/>
            <w:noProof/>
            <w:rtl/>
          </w:rPr>
          <w:t xml:space="preserve"> </w:t>
        </w:r>
        <w:r w:rsidRPr="004E30BD">
          <w:rPr>
            <w:rStyle w:val="Hyperlink"/>
            <w:rFonts w:hint="eastAsia"/>
            <w:noProof/>
            <w:rtl/>
          </w:rPr>
          <w:t>انسان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254369452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67</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53" w:history="1">
        <w:r w:rsidRPr="004E30BD">
          <w:rPr>
            <w:rStyle w:val="Hyperlink"/>
            <w:rFonts w:hint="eastAsia"/>
            <w:noProof/>
            <w:rtl/>
          </w:rPr>
          <w:t>پنجم</w:t>
        </w:r>
        <w:r w:rsidRPr="004E30BD">
          <w:rPr>
            <w:rStyle w:val="Hyperlink"/>
            <w:noProof/>
            <w:rtl/>
          </w:rPr>
          <w:t xml:space="preserve">- </w:t>
        </w:r>
        <w:r w:rsidRPr="004E30BD">
          <w:rPr>
            <w:rStyle w:val="Hyperlink"/>
            <w:rFonts w:hint="eastAsia"/>
            <w:noProof/>
            <w:rtl/>
          </w:rPr>
          <w:t>دل</w:t>
        </w:r>
        <w:r w:rsidRPr="004E30BD">
          <w:rPr>
            <w:rStyle w:val="Hyperlink"/>
            <w:rFonts w:hint="cs"/>
            <w:noProof/>
            <w:rtl/>
          </w:rPr>
          <w:t>ی</w:t>
        </w:r>
        <w:r w:rsidRPr="004E30BD">
          <w:rPr>
            <w:rStyle w:val="Hyperlink"/>
            <w:rFonts w:hint="eastAsia"/>
            <w:noProof/>
            <w:rtl/>
          </w:rPr>
          <w:t>ل</w:t>
        </w:r>
        <w:r w:rsidRPr="004E30BD">
          <w:rPr>
            <w:rStyle w:val="Hyperlink"/>
            <w:noProof/>
            <w:rtl/>
          </w:rPr>
          <w:t xml:space="preserve"> </w:t>
        </w:r>
        <w:r w:rsidRPr="004E30BD">
          <w:rPr>
            <w:rStyle w:val="Hyperlink"/>
            <w:rFonts w:hint="eastAsia"/>
            <w:noProof/>
            <w:rtl/>
          </w:rPr>
          <w:t>هدا</w:t>
        </w:r>
        <w:r w:rsidRPr="004E30BD">
          <w:rPr>
            <w:rStyle w:val="Hyperlink"/>
            <w:rFonts w:hint="cs"/>
            <w:noProof/>
            <w:rtl/>
          </w:rPr>
          <w:t>ی</w:t>
        </w:r>
        <w:r w:rsidRPr="004E30BD">
          <w:rPr>
            <w:rStyle w:val="Hyperlink"/>
            <w:rFonts w:hint="eastAsia"/>
            <w:noProof/>
            <w:rtl/>
          </w:rPr>
          <w:t>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254369453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69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54" w:history="1">
        <w:r w:rsidRPr="004E30BD">
          <w:rPr>
            <w:rStyle w:val="Hyperlink"/>
            <w:noProof/>
            <w:rtl/>
          </w:rPr>
          <w:t xml:space="preserve">1- </w:t>
        </w:r>
        <w:r w:rsidRPr="004E30BD">
          <w:rPr>
            <w:rStyle w:val="Hyperlink"/>
            <w:rFonts w:hint="eastAsia"/>
            <w:noProof/>
            <w:rtl/>
          </w:rPr>
          <w:t>زنبور</w:t>
        </w:r>
        <w:r w:rsidRPr="004E30BD">
          <w:rPr>
            <w:rStyle w:val="Hyperlink"/>
            <w:noProof/>
            <w:rtl/>
          </w:rPr>
          <w:t xml:space="preserve"> </w:t>
        </w:r>
        <w:r w:rsidRPr="004E30BD">
          <w:rPr>
            <w:rStyle w:val="Hyperlink"/>
            <w:rFonts w:hint="eastAsia"/>
            <w:noProof/>
            <w:rtl/>
          </w:rPr>
          <w:t>عسل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254369454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71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55" w:history="1">
        <w:r w:rsidRPr="004E30BD">
          <w:rPr>
            <w:rStyle w:val="Hyperlink"/>
            <w:noProof/>
            <w:rtl/>
          </w:rPr>
          <w:t xml:space="preserve">2- </w:t>
        </w:r>
        <w:r w:rsidRPr="004E30BD">
          <w:rPr>
            <w:rStyle w:val="Hyperlink"/>
            <w:rFonts w:hint="eastAsia"/>
            <w:noProof/>
            <w:rtl/>
          </w:rPr>
          <w:t>هدهد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254369455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73</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56" w:history="1">
        <w:r w:rsidRPr="004E30BD">
          <w:rPr>
            <w:rStyle w:val="Hyperlink"/>
            <w:rFonts w:hint="eastAsia"/>
            <w:noProof/>
            <w:rtl/>
          </w:rPr>
          <w:t>ششم</w:t>
        </w:r>
        <w:r w:rsidRPr="004E30BD">
          <w:rPr>
            <w:rStyle w:val="Hyperlink"/>
            <w:noProof/>
            <w:rtl/>
          </w:rPr>
          <w:t xml:space="preserve">- </w:t>
        </w:r>
        <w:r w:rsidRPr="004E30BD">
          <w:rPr>
            <w:rStyle w:val="Hyperlink"/>
            <w:rFonts w:hint="eastAsia"/>
            <w:noProof/>
            <w:rtl/>
          </w:rPr>
          <w:t>دل</w:t>
        </w:r>
        <w:r w:rsidRPr="004E30BD">
          <w:rPr>
            <w:rStyle w:val="Hyperlink"/>
            <w:rFonts w:hint="cs"/>
            <w:noProof/>
            <w:rtl/>
          </w:rPr>
          <w:t>ی</w:t>
        </w:r>
        <w:r w:rsidRPr="004E30BD">
          <w:rPr>
            <w:rStyle w:val="Hyperlink"/>
            <w:rFonts w:hint="eastAsia"/>
            <w:noProof/>
            <w:rtl/>
          </w:rPr>
          <w:t>ل</w:t>
        </w:r>
        <w:r w:rsidRPr="004E30BD">
          <w:rPr>
            <w:rStyle w:val="Hyperlink"/>
            <w:noProof/>
            <w:rtl/>
          </w:rPr>
          <w:t xml:space="preserve"> </w:t>
        </w:r>
        <w:r w:rsidRPr="004E30BD">
          <w:rPr>
            <w:rStyle w:val="Hyperlink"/>
            <w:rFonts w:hint="eastAsia"/>
            <w:noProof/>
            <w:rtl/>
          </w:rPr>
          <w:t>نظم</w:t>
        </w:r>
        <w:r w:rsidRPr="004E30BD">
          <w:rPr>
            <w:rStyle w:val="Hyperlink"/>
            <w:noProof/>
            <w:rtl/>
          </w:rPr>
          <w:t xml:space="preserve"> </w:t>
        </w:r>
        <w:r w:rsidRPr="004E30BD">
          <w:rPr>
            <w:rStyle w:val="Hyperlink"/>
            <w:rFonts w:hint="eastAsia"/>
            <w:noProof/>
            <w:rtl/>
          </w:rPr>
          <w:t>هست</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عدم</w:t>
        </w:r>
        <w:r w:rsidRPr="004E30BD">
          <w:rPr>
            <w:rStyle w:val="Hyperlink"/>
            <w:noProof/>
            <w:rtl/>
          </w:rPr>
          <w:t xml:space="preserve"> </w:t>
        </w:r>
        <w:r w:rsidRPr="004E30BD">
          <w:rPr>
            <w:rStyle w:val="Hyperlink"/>
            <w:rFonts w:hint="eastAsia"/>
            <w:noProof/>
            <w:rtl/>
          </w:rPr>
          <w:t>فساد</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ب</w:t>
        </w:r>
        <w:r w:rsidRPr="004E30BD">
          <w:rPr>
            <w:rStyle w:val="Hyperlink"/>
            <w:rFonts w:hint="cs"/>
            <w:noProof/>
            <w:rtl/>
          </w:rPr>
          <w:t>ی‏</w:t>
        </w:r>
        <w:r w:rsidRPr="004E30BD">
          <w:rPr>
            <w:rStyle w:val="Hyperlink"/>
            <w:rFonts w:hint="eastAsia"/>
            <w:noProof/>
            <w:rtl/>
          </w:rPr>
          <w:t>نظم</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254369456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75</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57" w:history="1">
        <w:r w:rsidRPr="004E30BD">
          <w:rPr>
            <w:rStyle w:val="Hyperlink"/>
            <w:rFonts w:hint="eastAsia"/>
            <w:noProof/>
            <w:rtl/>
            <w:lang w:bidi="fa-IR"/>
          </w:rPr>
          <w:t>هفتم</w:t>
        </w:r>
        <w:r w:rsidRPr="004E30BD">
          <w:rPr>
            <w:rStyle w:val="Hyperlink"/>
            <w:noProof/>
            <w:rtl/>
            <w:lang w:bidi="fa-IR"/>
          </w:rPr>
          <w:t xml:space="preserve">- </w:t>
        </w:r>
        <w:r w:rsidRPr="004E30BD">
          <w:rPr>
            <w:rStyle w:val="Hyperlink"/>
            <w:rFonts w:hint="eastAsia"/>
            <w:noProof/>
            <w:rtl/>
            <w:lang w:bidi="fa-IR"/>
          </w:rPr>
          <w:t>دل</w:t>
        </w:r>
        <w:r w:rsidRPr="004E30BD">
          <w:rPr>
            <w:rStyle w:val="Hyperlink"/>
            <w:rFonts w:hint="cs"/>
            <w:noProof/>
            <w:rtl/>
            <w:lang w:bidi="fa-IR"/>
          </w:rPr>
          <w:t>ی</w:t>
        </w:r>
        <w:r w:rsidRPr="004E30BD">
          <w:rPr>
            <w:rStyle w:val="Hyperlink"/>
            <w:rFonts w:hint="eastAsia"/>
            <w:noProof/>
            <w:rtl/>
            <w:lang w:bidi="fa-IR"/>
          </w:rPr>
          <w:t>ل</w:t>
        </w:r>
        <w:r w:rsidRPr="004E30BD">
          <w:rPr>
            <w:rStyle w:val="Hyperlink"/>
            <w:noProof/>
            <w:rtl/>
            <w:lang w:bidi="fa-IR"/>
          </w:rPr>
          <w:t xml:space="preserve"> </w:t>
        </w:r>
        <w:r w:rsidRPr="004E30BD">
          <w:rPr>
            <w:rStyle w:val="Hyperlink"/>
            <w:rFonts w:hint="eastAsia"/>
            <w:noProof/>
            <w:rtl/>
            <w:lang w:bidi="fa-IR"/>
          </w:rPr>
          <w:t>تقد</w:t>
        </w:r>
        <w:r w:rsidRPr="004E30BD">
          <w:rPr>
            <w:rStyle w:val="Hyperlink"/>
            <w:rFonts w:hint="cs"/>
            <w:noProof/>
            <w:rtl/>
            <w:lang w:bidi="fa-IR"/>
          </w:rPr>
          <w:t>ی</w:t>
        </w:r>
        <w:r w:rsidRPr="004E30BD">
          <w:rPr>
            <w:rStyle w:val="Hyperlink"/>
            <w:rFonts w:hint="eastAsia"/>
            <w:noProof/>
            <w:rtl/>
            <w:lang w:bidi="fa-IR"/>
          </w:rPr>
          <w:t>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254369457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76</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58" w:history="1">
        <w:r w:rsidRPr="004E30BD">
          <w:rPr>
            <w:rStyle w:val="Hyperlink"/>
            <w:rFonts w:hint="eastAsia"/>
            <w:noProof/>
            <w:rtl/>
            <w:lang w:bidi="fa-IR"/>
          </w:rPr>
          <w:t>هشتم</w:t>
        </w:r>
        <w:r w:rsidRPr="004E30BD">
          <w:rPr>
            <w:rStyle w:val="Hyperlink"/>
            <w:noProof/>
            <w:rtl/>
            <w:lang w:bidi="fa-IR"/>
          </w:rPr>
          <w:t xml:space="preserve">- </w:t>
        </w:r>
        <w:r w:rsidRPr="004E30BD">
          <w:rPr>
            <w:rStyle w:val="Hyperlink"/>
            <w:rFonts w:hint="eastAsia"/>
            <w:noProof/>
            <w:rtl/>
            <w:lang w:bidi="fa-IR"/>
          </w:rPr>
          <w:t>دل</w:t>
        </w:r>
        <w:r w:rsidRPr="004E30BD">
          <w:rPr>
            <w:rStyle w:val="Hyperlink"/>
            <w:rFonts w:hint="cs"/>
            <w:noProof/>
            <w:rtl/>
            <w:lang w:bidi="fa-IR"/>
          </w:rPr>
          <w:t>ی</w:t>
        </w:r>
        <w:r w:rsidRPr="004E30BD">
          <w:rPr>
            <w:rStyle w:val="Hyperlink"/>
            <w:rFonts w:hint="eastAsia"/>
            <w:noProof/>
            <w:rtl/>
            <w:lang w:bidi="fa-IR"/>
          </w:rPr>
          <w:t>ل</w:t>
        </w:r>
        <w:r w:rsidRPr="004E30BD">
          <w:rPr>
            <w:rStyle w:val="Hyperlink"/>
            <w:noProof/>
            <w:rtl/>
            <w:lang w:bidi="fa-IR"/>
          </w:rPr>
          <w:t xml:space="preserve"> </w:t>
        </w:r>
        <w:r w:rsidRPr="004E30BD">
          <w:rPr>
            <w:rStyle w:val="Hyperlink"/>
            <w:rFonts w:hint="eastAsia"/>
            <w:noProof/>
            <w:rtl/>
            <w:lang w:bidi="fa-IR"/>
          </w:rPr>
          <w:t>تسو</w:t>
        </w:r>
        <w:r w:rsidRPr="004E30BD">
          <w:rPr>
            <w:rStyle w:val="Hyperlink"/>
            <w:rFonts w:hint="cs"/>
            <w:noProof/>
            <w:rtl/>
            <w:lang w:bidi="fa-IR"/>
          </w:rPr>
          <w:t>ی</w:t>
        </w:r>
        <w:r w:rsidRPr="004E30BD">
          <w:rPr>
            <w:rStyle w:val="Hyperlink"/>
            <w:rFonts w:hint="eastAsia"/>
            <w:noProof/>
            <w:rtl/>
            <w:lang w:bidi="fa-IR"/>
          </w:rPr>
          <w:t>ه</w:t>
        </w:r>
        <w:r w:rsidRPr="004E30BD">
          <w:rPr>
            <w:rStyle w:val="Hyperlink"/>
            <w:noProof/>
            <w:rtl/>
            <w:lang w:bidi="fa-IR"/>
          </w:rPr>
          <w:t xml:space="preserve"> (</w:t>
        </w:r>
        <w:r w:rsidRPr="004E30BD">
          <w:rPr>
            <w:rStyle w:val="Hyperlink"/>
            <w:rFonts w:hint="eastAsia"/>
            <w:noProof/>
            <w:rtl/>
            <w:lang w:bidi="fa-IR"/>
          </w:rPr>
          <w:t>تنظ</w:t>
        </w:r>
        <w:r w:rsidRPr="004E30BD">
          <w:rPr>
            <w:rStyle w:val="Hyperlink"/>
            <w:rFonts w:hint="cs"/>
            <w:noProof/>
            <w:rtl/>
            <w:lang w:bidi="fa-IR"/>
          </w:rPr>
          <w:t>ی</w:t>
        </w:r>
        <w:r w:rsidRPr="004E30BD">
          <w:rPr>
            <w:rStyle w:val="Hyperlink"/>
            <w:rFonts w:hint="eastAsia"/>
            <w:noProof/>
            <w:rtl/>
            <w:lang w:bidi="fa-IR"/>
          </w:rPr>
          <w:t>م</w:t>
        </w:r>
        <w:r w:rsidRPr="004E30BD">
          <w:rPr>
            <w:rStyle w:val="Hyperlink"/>
            <w:noProof/>
            <w:rtl/>
            <w:lang w:bidi="fa-IR"/>
          </w:rPr>
          <w:t xml:space="preserve"> </w:t>
        </w:r>
        <w:r w:rsidRPr="004E30BD">
          <w:rPr>
            <w:rStyle w:val="Hyperlink"/>
            <w:rFonts w:hint="eastAsia"/>
            <w:noProof/>
            <w:rtl/>
            <w:lang w:bidi="fa-IR"/>
          </w:rPr>
          <w:t>کردن</w:t>
        </w:r>
        <w:r w:rsidRPr="004E30BD">
          <w:rPr>
            <w:rStyle w:val="Hyperlink"/>
            <w:noProof/>
            <w:rtl/>
            <w:lang w:bidi="fa-IR"/>
          </w:rPr>
          <w:t xml:space="preserve"> </w:t>
        </w:r>
        <w:r w:rsidRPr="004E30BD">
          <w:rPr>
            <w:rStyle w:val="Hyperlink"/>
            <w:rFonts w:hint="eastAsia"/>
            <w:noProof/>
            <w:rtl/>
            <w:lang w:bidi="fa-IR"/>
          </w:rPr>
          <w:t>و</w:t>
        </w:r>
        <w:r w:rsidRPr="004E30BD">
          <w:rPr>
            <w:rStyle w:val="Hyperlink"/>
            <w:noProof/>
            <w:rtl/>
            <w:lang w:bidi="fa-IR"/>
          </w:rPr>
          <w:t xml:space="preserve"> </w:t>
        </w:r>
        <w:r w:rsidRPr="004E30BD">
          <w:rPr>
            <w:rStyle w:val="Hyperlink"/>
            <w:rFonts w:hint="eastAsia"/>
            <w:noProof/>
            <w:rtl/>
            <w:lang w:bidi="fa-IR"/>
          </w:rPr>
          <w:t>سامان</w:t>
        </w:r>
        <w:r w:rsidRPr="004E30BD">
          <w:rPr>
            <w:rStyle w:val="Hyperlink"/>
            <w:noProof/>
            <w:rtl/>
            <w:lang w:bidi="fa-IR"/>
          </w:rPr>
          <w:t xml:space="preserve"> </w:t>
        </w:r>
        <w:r w:rsidRPr="004E30BD">
          <w:rPr>
            <w:rStyle w:val="Hyperlink"/>
            <w:rFonts w:hint="eastAsia"/>
            <w:noProof/>
            <w:rtl/>
            <w:lang w:bidi="fa-IR"/>
          </w:rPr>
          <w:t>دادن</w:t>
        </w:r>
        <w:r w:rsidRPr="004E30BD">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254369458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77</w:t>
        </w:r>
        <w:r>
          <w:rPr>
            <w:noProof/>
            <w:webHidden/>
            <w:rtl/>
          </w:rPr>
          <w:fldChar w:fldCharType="end"/>
        </w:r>
      </w:hyperlink>
    </w:p>
    <w:p w:rsidR="00F610AC" w:rsidRDefault="00F610AC">
      <w:pPr>
        <w:pStyle w:val="10"/>
        <w:tabs>
          <w:tab w:val="right" w:leader="dot" w:pos="7191"/>
        </w:tabs>
        <w:rPr>
          <w:rFonts w:ascii="Calibri" w:hAnsi="Calibri" w:cs="Arial"/>
          <w:bCs w:val="0"/>
          <w:noProof/>
          <w:sz w:val="22"/>
          <w:szCs w:val="22"/>
          <w:rtl/>
        </w:rPr>
      </w:pPr>
      <w:hyperlink w:anchor="_Toc254369459" w:history="1">
        <w:r w:rsidRPr="004E30BD">
          <w:rPr>
            <w:rStyle w:val="Hyperlink"/>
            <w:rFonts w:hint="eastAsia"/>
            <w:noProof/>
            <w:rtl/>
          </w:rPr>
          <w:t>مبحث</w:t>
        </w:r>
        <w:r w:rsidRPr="004E30BD">
          <w:rPr>
            <w:rStyle w:val="Hyperlink"/>
            <w:noProof/>
            <w:rtl/>
          </w:rPr>
          <w:t xml:space="preserve"> </w:t>
        </w:r>
        <w:r w:rsidRPr="004E30BD">
          <w:rPr>
            <w:rStyle w:val="Hyperlink"/>
            <w:rFonts w:hint="eastAsia"/>
            <w:noProof/>
            <w:rtl/>
          </w:rPr>
          <w:t>سوّم</w:t>
        </w:r>
        <w:r w:rsidRPr="004E30BD">
          <w:rPr>
            <w:rStyle w:val="Hyperlink"/>
            <w:noProof/>
            <w:rtl/>
          </w:rPr>
          <w:t xml:space="preserve">: </w:t>
        </w:r>
        <w:r w:rsidRPr="004E30BD">
          <w:rPr>
            <w:rStyle w:val="Hyperlink"/>
            <w:rFonts w:hint="eastAsia"/>
            <w:noProof/>
            <w:rtl/>
          </w:rPr>
          <w:t>توح</w:t>
        </w:r>
        <w:r w:rsidRPr="004E30BD">
          <w:rPr>
            <w:rStyle w:val="Hyperlink"/>
            <w:rFonts w:hint="cs"/>
            <w:noProof/>
            <w:rtl/>
          </w:rPr>
          <w:t>ی</w:t>
        </w:r>
        <w:r w:rsidRPr="004E30BD">
          <w:rPr>
            <w:rStyle w:val="Hyperlink"/>
            <w:rFonts w:hint="eastAsia"/>
            <w:noProof/>
            <w:rtl/>
          </w:rPr>
          <w:t>د</w:t>
        </w:r>
        <w:r w:rsidRPr="004E30BD">
          <w:rPr>
            <w:rStyle w:val="Hyperlink"/>
            <w:noProof/>
            <w:rtl/>
          </w:rPr>
          <w:t xml:space="preserve"> </w:t>
        </w:r>
        <w:r w:rsidRPr="004E30BD">
          <w:rPr>
            <w:rStyle w:val="Hyperlink"/>
            <w:rFonts w:hint="eastAsia"/>
            <w:noProof/>
            <w:rtl/>
          </w:rPr>
          <w:t>ربوب</w:t>
        </w:r>
        <w:r w:rsidRPr="004E30BD">
          <w:rPr>
            <w:rStyle w:val="Hyperlink"/>
            <w:rFonts w:hint="cs"/>
            <w:noProof/>
            <w:rtl/>
          </w:rPr>
          <w:t>ی</w:t>
        </w:r>
        <w:r w:rsidRPr="004E30BD">
          <w:rPr>
            <w:rStyle w:val="Hyperlink"/>
            <w:rFonts w:hint="eastAsia"/>
            <w:noProof/>
            <w:rtl/>
          </w:rPr>
          <w:t>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254369459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81</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60" w:history="1">
        <w:r w:rsidRPr="004E30BD">
          <w:rPr>
            <w:rStyle w:val="Hyperlink"/>
            <w:rFonts w:hint="eastAsia"/>
            <w:noProof/>
            <w:rtl/>
            <w:lang w:bidi="fa-IR"/>
          </w:rPr>
          <w:t>سنت‏ها</w:t>
        </w:r>
        <w:r w:rsidRPr="004E30BD">
          <w:rPr>
            <w:rStyle w:val="Hyperlink"/>
            <w:rFonts w:hint="cs"/>
            <w:noProof/>
            <w:rtl/>
            <w:lang w:bidi="fa-IR"/>
          </w:rPr>
          <w:t>ی</w:t>
        </w:r>
        <w:r w:rsidRPr="004E30BD">
          <w:rPr>
            <w:rStyle w:val="Hyperlink"/>
            <w:noProof/>
            <w:rtl/>
            <w:lang w:bidi="fa-IR"/>
          </w:rPr>
          <w:t xml:space="preserve"> </w:t>
        </w:r>
        <w:r w:rsidRPr="004E30BD">
          <w:rPr>
            <w:rStyle w:val="Hyperlink"/>
            <w:rFonts w:hint="eastAsia"/>
            <w:noProof/>
            <w:rtl/>
            <w:lang w:bidi="fa-IR"/>
          </w:rPr>
          <w:t>عام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254369460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86</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61" w:history="1">
        <w:r w:rsidRPr="004E30BD">
          <w:rPr>
            <w:rStyle w:val="Hyperlink"/>
            <w:rFonts w:hint="eastAsia"/>
            <w:noProof/>
            <w:rtl/>
            <w:lang w:bidi="fa-IR"/>
          </w:rPr>
          <w:t>سنتها</w:t>
        </w:r>
        <w:r w:rsidRPr="004E30BD">
          <w:rPr>
            <w:rStyle w:val="Hyperlink"/>
            <w:rFonts w:hint="cs"/>
            <w:noProof/>
            <w:rtl/>
            <w:lang w:bidi="fa-IR"/>
          </w:rPr>
          <w:t>ی</w:t>
        </w:r>
        <w:r w:rsidRPr="004E30BD">
          <w:rPr>
            <w:rStyle w:val="Hyperlink"/>
            <w:noProof/>
            <w:rtl/>
            <w:lang w:bidi="fa-IR"/>
          </w:rPr>
          <w:t xml:space="preserve"> </w:t>
        </w:r>
        <w:r w:rsidRPr="004E30BD">
          <w:rPr>
            <w:rStyle w:val="Hyperlink"/>
            <w:rFonts w:hint="eastAsia"/>
            <w:noProof/>
            <w:rtl/>
            <w:lang w:bidi="fa-IR"/>
          </w:rPr>
          <w:t>خاص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254369461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87</w:t>
        </w:r>
        <w:r>
          <w:rPr>
            <w:noProof/>
            <w:webHidden/>
            <w:rtl/>
          </w:rPr>
          <w:fldChar w:fldCharType="end"/>
        </w:r>
      </w:hyperlink>
    </w:p>
    <w:p w:rsidR="00F610AC" w:rsidRDefault="00F610AC">
      <w:pPr>
        <w:pStyle w:val="10"/>
        <w:tabs>
          <w:tab w:val="right" w:leader="dot" w:pos="7191"/>
        </w:tabs>
        <w:rPr>
          <w:rFonts w:ascii="Calibri" w:hAnsi="Calibri" w:cs="Arial"/>
          <w:bCs w:val="0"/>
          <w:noProof/>
          <w:sz w:val="22"/>
          <w:szCs w:val="22"/>
          <w:rtl/>
        </w:rPr>
      </w:pPr>
      <w:hyperlink w:anchor="_Toc254369462" w:history="1">
        <w:r w:rsidRPr="004E30BD">
          <w:rPr>
            <w:rStyle w:val="Hyperlink"/>
            <w:rFonts w:hint="eastAsia"/>
            <w:noProof/>
            <w:rtl/>
          </w:rPr>
          <w:t>مبحث</w:t>
        </w:r>
        <w:r w:rsidRPr="004E30BD">
          <w:rPr>
            <w:rStyle w:val="Hyperlink"/>
            <w:noProof/>
            <w:rtl/>
          </w:rPr>
          <w:t xml:space="preserve"> </w:t>
        </w:r>
        <w:r w:rsidRPr="004E30BD">
          <w:rPr>
            <w:rStyle w:val="Hyperlink"/>
            <w:rFonts w:hint="eastAsia"/>
            <w:noProof/>
            <w:rtl/>
          </w:rPr>
          <w:t>چهارم</w:t>
        </w:r>
        <w:r w:rsidRPr="004E30BD">
          <w:rPr>
            <w:rStyle w:val="Hyperlink"/>
            <w:noProof/>
            <w:rtl/>
          </w:rPr>
          <w:t xml:space="preserve">: </w:t>
        </w:r>
        <w:r w:rsidRPr="004E30BD">
          <w:rPr>
            <w:rStyle w:val="Hyperlink"/>
            <w:rFonts w:hint="eastAsia"/>
            <w:noProof/>
            <w:rtl/>
          </w:rPr>
          <w:t>توح</w:t>
        </w:r>
        <w:r w:rsidRPr="004E30BD">
          <w:rPr>
            <w:rStyle w:val="Hyperlink"/>
            <w:rFonts w:hint="cs"/>
            <w:noProof/>
            <w:rtl/>
          </w:rPr>
          <w:t>ی</w:t>
        </w:r>
        <w:r w:rsidRPr="004E30BD">
          <w:rPr>
            <w:rStyle w:val="Hyperlink"/>
            <w:rFonts w:hint="eastAsia"/>
            <w:noProof/>
            <w:rtl/>
          </w:rPr>
          <w:t>د</w:t>
        </w:r>
        <w:r w:rsidRPr="004E30BD">
          <w:rPr>
            <w:rStyle w:val="Hyperlink"/>
            <w:noProof/>
            <w:rtl/>
          </w:rPr>
          <w:t xml:space="preserve"> </w:t>
        </w:r>
        <w:r w:rsidRPr="004E30BD">
          <w:rPr>
            <w:rStyle w:val="Hyperlink"/>
            <w:rFonts w:hint="eastAsia"/>
            <w:noProof/>
            <w:rtl/>
          </w:rPr>
          <w:t>اسماء</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صفات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254369462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91</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63" w:history="1">
        <w:r w:rsidRPr="004E30BD">
          <w:rPr>
            <w:rStyle w:val="Hyperlink"/>
            <w:rFonts w:hint="eastAsia"/>
            <w:noProof/>
            <w:rtl/>
            <w:lang w:bidi="fa-IR"/>
          </w:rPr>
          <w:t>اول</w:t>
        </w:r>
        <w:r w:rsidRPr="004E30BD">
          <w:rPr>
            <w:rStyle w:val="Hyperlink"/>
            <w:noProof/>
            <w:rtl/>
            <w:lang w:bidi="fa-IR"/>
          </w:rPr>
          <w:t xml:space="preserve">- </w:t>
        </w:r>
        <w:r w:rsidRPr="004E30BD">
          <w:rPr>
            <w:rStyle w:val="Hyperlink"/>
            <w:rFonts w:hint="eastAsia"/>
            <w:noProof/>
            <w:rtl/>
            <w:lang w:bidi="fa-IR"/>
          </w:rPr>
          <w:t>پا</w:t>
        </w:r>
        <w:r w:rsidRPr="004E30BD">
          <w:rPr>
            <w:rStyle w:val="Hyperlink"/>
            <w:rFonts w:hint="cs"/>
            <w:noProof/>
            <w:rtl/>
            <w:lang w:bidi="fa-IR"/>
          </w:rPr>
          <w:t>ی</w:t>
        </w:r>
        <w:r w:rsidRPr="004E30BD">
          <w:rPr>
            <w:rStyle w:val="Hyperlink"/>
            <w:rFonts w:hint="eastAsia"/>
            <w:noProof/>
            <w:rtl/>
            <w:lang w:bidi="fa-IR"/>
          </w:rPr>
          <w:t>ه‏ها</w:t>
        </w:r>
        <w:r w:rsidRPr="004E30BD">
          <w:rPr>
            <w:rStyle w:val="Hyperlink"/>
            <w:rFonts w:hint="cs"/>
            <w:noProof/>
            <w:rtl/>
            <w:lang w:bidi="fa-IR"/>
          </w:rPr>
          <w:t>یی</w:t>
        </w:r>
        <w:r w:rsidRPr="004E30BD">
          <w:rPr>
            <w:rStyle w:val="Hyperlink"/>
            <w:noProof/>
            <w:rtl/>
            <w:lang w:bidi="fa-IR"/>
          </w:rPr>
          <w:t xml:space="preserve"> </w:t>
        </w:r>
        <w:r w:rsidRPr="004E30BD">
          <w:rPr>
            <w:rStyle w:val="Hyperlink"/>
            <w:rFonts w:hint="eastAsia"/>
            <w:noProof/>
            <w:rtl/>
            <w:lang w:bidi="fa-IR"/>
          </w:rPr>
          <w:t>که</w:t>
        </w:r>
        <w:r w:rsidRPr="004E30BD">
          <w:rPr>
            <w:rStyle w:val="Hyperlink"/>
            <w:noProof/>
            <w:rtl/>
            <w:lang w:bidi="fa-IR"/>
          </w:rPr>
          <w:t xml:space="preserve"> </w:t>
        </w:r>
        <w:r w:rsidRPr="004E30BD">
          <w:rPr>
            <w:rStyle w:val="Hyperlink"/>
            <w:rFonts w:hint="eastAsia"/>
            <w:noProof/>
            <w:rtl/>
            <w:lang w:bidi="fa-IR"/>
          </w:rPr>
          <w:t>توح</w:t>
        </w:r>
        <w:r w:rsidRPr="004E30BD">
          <w:rPr>
            <w:rStyle w:val="Hyperlink"/>
            <w:rFonts w:hint="cs"/>
            <w:noProof/>
            <w:rtl/>
            <w:lang w:bidi="fa-IR"/>
          </w:rPr>
          <w:t>ی</w:t>
        </w:r>
        <w:r w:rsidRPr="004E30BD">
          <w:rPr>
            <w:rStyle w:val="Hyperlink"/>
            <w:rFonts w:hint="eastAsia"/>
            <w:noProof/>
            <w:rtl/>
            <w:lang w:bidi="fa-IR"/>
          </w:rPr>
          <w:t>د</w:t>
        </w:r>
        <w:r w:rsidRPr="004E30BD">
          <w:rPr>
            <w:rStyle w:val="Hyperlink"/>
            <w:noProof/>
            <w:rtl/>
            <w:lang w:bidi="fa-IR"/>
          </w:rPr>
          <w:t xml:space="preserve"> </w:t>
        </w:r>
        <w:r w:rsidRPr="004E30BD">
          <w:rPr>
            <w:rStyle w:val="Hyperlink"/>
            <w:rFonts w:hint="eastAsia"/>
            <w:noProof/>
            <w:rtl/>
            <w:lang w:bidi="fa-IR"/>
          </w:rPr>
          <w:t>اسماء</w:t>
        </w:r>
        <w:r w:rsidRPr="004E30BD">
          <w:rPr>
            <w:rStyle w:val="Hyperlink"/>
            <w:noProof/>
            <w:rtl/>
            <w:lang w:bidi="fa-IR"/>
          </w:rPr>
          <w:t xml:space="preserve"> </w:t>
        </w:r>
        <w:r w:rsidRPr="004E30BD">
          <w:rPr>
            <w:rStyle w:val="Hyperlink"/>
            <w:rFonts w:hint="eastAsia"/>
            <w:noProof/>
            <w:rtl/>
            <w:lang w:bidi="fa-IR"/>
          </w:rPr>
          <w:t>و</w:t>
        </w:r>
        <w:r w:rsidRPr="004E30BD">
          <w:rPr>
            <w:rStyle w:val="Hyperlink"/>
            <w:noProof/>
            <w:rtl/>
            <w:lang w:bidi="fa-IR"/>
          </w:rPr>
          <w:t xml:space="preserve"> </w:t>
        </w:r>
        <w:r w:rsidRPr="004E30BD">
          <w:rPr>
            <w:rStyle w:val="Hyperlink"/>
            <w:rFonts w:hint="eastAsia"/>
            <w:noProof/>
            <w:rtl/>
            <w:lang w:bidi="fa-IR"/>
          </w:rPr>
          <w:t>صفات</w:t>
        </w:r>
        <w:r w:rsidRPr="004E30BD">
          <w:rPr>
            <w:rStyle w:val="Hyperlink"/>
            <w:noProof/>
            <w:rtl/>
            <w:lang w:bidi="fa-IR"/>
          </w:rPr>
          <w:t xml:space="preserve"> </w:t>
        </w:r>
        <w:r w:rsidRPr="004E30BD">
          <w:rPr>
            <w:rStyle w:val="Hyperlink"/>
            <w:rFonts w:hint="eastAsia"/>
            <w:noProof/>
            <w:rtl/>
            <w:lang w:bidi="fa-IR"/>
          </w:rPr>
          <w:t>بر</w:t>
        </w:r>
        <w:r w:rsidRPr="004E30BD">
          <w:rPr>
            <w:rStyle w:val="Hyperlink"/>
            <w:noProof/>
            <w:rtl/>
            <w:lang w:bidi="fa-IR"/>
          </w:rPr>
          <w:t xml:space="preserve"> </w:t>
        </w:r>
        <w:r w:rsidRPr="004E30BD">
          <w:rPr>
            <w:rStyle w:val="Hyperlink"/>
            <w:rFonts w:hint="eastAsia"/>
            <w:noProof/>
            <w:rtl/>
            <w:lang w:bidi="fa-IR"/>
          </w:rPr>
          <w:t>اساس</w:t>
        </w:r>
        <w:r w:rsidRPr="004E30BD">
          <w:rPr>
            <w:rStyle w:val="Hyperlink"/>
            <w:noProof/>
            <w:rtl/>
            <w:lang w:bidi="fa-IR"/>
          </w:rPr>
          <w:t xml:space="preserve"> </w:t>
        </w:r>
        <w:r w:rsidRPr="004E30BD">
          <w:rPr>
            <w:rStyle w:val="Hyperlink"/>
            <w:rFonts w:hint="eastAsia"/>
            <w:noProof/>
            <w:rtl/>
            <w:lang w:bidi="fa-IR"/>
          </w:rPr>
          <w:t>آنها</w:t>
        </w:r>
        <w:r w:rsidRPr="004E30BD">
          <w:rPr>
            <w:rStyle w:val="Hyperlink"/>
            <w:noProof/>
            <w:rtl/>
            <w:lang w:bidi="fa-IR"/>
          </w:rPr>
          <w:t xml:space="preserve"> </w:t>
        </w:r>
        <w:r w:rsidRPr="004E30BD">
          <w:rPr>
            <w:rStyle w:val="Hyperlink"/>
            <w:rFonts w:hint="eastAsia"/>
            <w:noProof/>
            <w:rtl/>
            <w:lang w:bidi="fa-IR"/>
          </w:rPr>
          <w:t>پا</w:t>
        </w:r>
        <w:r w:rsidRPr="004E30BD">
          <w:rPr>
            <w:rStyle w:val="Hyperlink"/>
            <w:rFonts w:hint="cs"/>
            <w:noProof/>
            <w:rtl/>
            <w:lang w:bidi="fa-IR"/>
          </w:rPr>
          <w:t>ی</w:t>
        </w:r>
        <w:r w:rsidRPr="004E30BD">
          <w:rPr>
            <w:rStyle w:val="Hyperlink"/>
            <w:rFonts w:hint="eastAsia"/>
            <w:noProof/>
            <w:rtl/>
            <w:lang w:bidi="fa-IR"/>
          </w:rPr>
          <w:t>ه‏گذار</w:t>
        </w:r>
        <w:r w:rsidRPr="004E30BD">
          <w:rPr>
            <w:rStyle w:val="Hyperlink"/>
            <w:rFonts w:hint="cs"/>
            <w:noProof/>
            <w:rtl/>
            <w:lang w:bidi="fa-IR"/>
          </w:rPr>
          <w:t>ی</w:t>
        </w:r>
        <w:r w:rsidRPr="004E30BD">
          <w:rPr>
            <w:rStyle w:val="Hyperlink"/>
            <w:noProof/>
            <w:rtl/>
            <w:lang w:bidi="fa-IR"/>
          </w:rPr>
          <w:t xml:space="preserve"> </w:t>
        </w:r>
        <w:r w:rsidRPr="004E30BD">
          <w:rPr>
            <w:rStyle w:val="Hyperlink"/>
            <w:rFonts w:hint="eastAsia"/>
            <w:noProof/>
            <w:rtl/>
            <w:lang w:bidi="fa-IR"/>
          </w:rPr>
          <w:t>م</w:t>
        </w:r>
        <w:r w:rsidRPr="004E30BD">
          <w:rPr>
            <w:rStyle w:val="Hyperlink"/>
            <w:rFonts w:hint="cs"/>
            <w:noProof/>
            <w:rtl/>
            <w:lang w:bidi="fa-IR"/>
          </w:rPr>
          <w:t>ی‏</w:t>
        </w:r>
        <w:r w:rsidRPr="004E30BD">
          <w:rPr>
            <w:rStyle w:val="Hyperlink"/>
            <w:rFonts w:hint="eastAsia"/>
            <w:noProof/>
            <w:rtl/>
            <w:lang w:bidi="fa-IR"/>
          </w:rPr>
          <w:t>شود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254369463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91</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64" w:history="1">
        <w:r w:rsidRPr="004E30BD">
          <w:rPr>
            <w:rStyle w:val="Hyperlink"/>
            <w:rFonts w:hint="eastAsia"/>
            <w:noProof/>
            <w:rtl/>
            <w:lang w:bidi="fa-IR"/>
          </w:rPr>
          <w:t>دوّم</w:t>
        </w:r>
        <w:r w:rsidRPr="004E30BD">
          <w:rPr>
            <w:rStyle w:val="Hyperlink"/>
            <w:noProof/>
            <w:rtl/>
            <w:lang w:bidi="fa-IR"/>
          </w:rPr>
          <w:t xml:space="preserve">- </w:t>
        </w:r>
        <w:r w:rsidRPr="004E30BD">
          <w:rPr>
            <w:rStyle w:val="Hyperlink"/>
            <w:rFonts w:hint="eastAsia"/>
            <w:noProof/>
            <w:rtl/>
            <w:lang w:bidi="fa-IR"/>
          </w:rPr>
          <w:t>ادله‏</w:t>
        </w:r>
        <w:r w:rsidRPr="004E30BD">
          <w:rPr>
            <w:rStyle w:val="Hyperlink"/>
            <w:rFonts w:hint="cs"/>
            <w:noProof/>
            <w:rtl/>
            <w:lang w:bidi="fa-IR"/>
          </w:rPr>
          <w:t>ی</w:t>
        </w:r>
        <w:r w:rsidRPr="004E30BD">
          <w:rPr>
            <w:rStyle w:val="Hyperlink"/>
            <w:noProof/>
            <w:rtl/>
            <w:lang w:bidi="fa-IR"/>
          </w:rPr>
          <w:t xml:space="preserve"> </w:t>
        </w:r>
        <w:r w:rsidRPr="004E30BD">
          <w:rPr>
            <w:rStyle w:val="Hyperlink"/>
            <w:rFonts w:hint="eastAsia"/>
            <w:noProof/>
            <w:rtl/>
            <w:lang w:bidi="fa-IR"/>
          </w:rPr>
          <w:t>توح</w:t>
        </w:r>
        <w:r w:rsidRPr="004E30BD">
          <w:rPr>
            <w:rStyle w:val="Hyperlink"/>
            <w:rFonts w:hint="cs"/>
            <w:noProof/>
            <w:rtl/>
            <w:lang w:bidi="fa-IR"/>
          </w:rPr>
          <w:t>ی</w:t>
        </w:r>
        <w:r w:rsidRPr="004E30BD">
          <w:rPr>
            <w:rStyle w:val="Hyperlink"/>
            <w:rFonts w:hint="eastAsia"/>
            <w:noProof/>
            <w:rtl/>
            <w:lang w:bidi="fa-IR"/>
          </w:rPr>
          <w:t>د</w:t>
        </w:r>
        <w:r w:rsidRPr="004E30BD">
          <w:rPr>
            <w:rStyle w:val="Hyperlink"/>
            <w:noProof/>
            <w:rtl/>
            <w:lang w:bidi="fa-IR"/>
          </w:rPr>
          <w:t xml:space="preserve"> </w:t>
        </w:r>
        <w:r w:rsidRPr="004E30BD">
          <w:rPr>
            <w:rStyle w:val="Hyperlink"/>
            <w:rFonts w:hint="eastAsia"/>
            <w:noProof/>
            <w:rtl/>
            <w:lang w:bidi="fa-IR"/>
          </w:rPr>
          <w:t>اسماء</w:t>
        </w:r>
        <w:r w:rsidRPr="004E30BD">
          <w:rPr>
            <w:rStyle w:val="Hyperlink"/>
            <w:noProof/>
            <w:rtl/>
            <w:lang w:bidi="fa-IR"/>
          </w:rPr>
          <w:t xml:space="preserve"> </w:t>
        </w:r>
        <w:r w:rsidRPr="004E30BD">
          <w:rPr>
            <w:rStyle w:val="Hyperlink"/>
            <w:rFonts w:hint="eastAsia"/>
            <w:noProof/>
            <w:rtl/>
            <w:lang w:bidi="fa-IR"/>
          </w:rPr>
          <w:t>و</w:t>
        </w:r>
        <w:r w:rsidRPr="004E30BD">
          <w:rPr>
            <w:rStyle w:val="Hyperlink"/>
            <w:noProof/>
            <w:rtl/>
            <w:lang w:bidi="fa-IR"/>
          </w:rPr>
          <w:t xml:space="preserve"> </w:t>
        </w:r>
        <w:r w:rsidRPr="004E30BD">
          <w:rPr>
            <w:rStyle w:val="Hyperlink"/>
            <w:rFonts w:hint="eastAsia"/>
            <w:noProof/>
            <w:rtl/>
            <w:lang w:bidi="fa-IR"/>
          </w:rPr>
          <w:t>صفات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254369464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93</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65" w:history="1">
        <w:r w:rsidRPr="004E30BD">
          <w:rPr>
            <w:rStyle w:val="Hyperlink"/>
            <w:rFonts w:hint="eastAsia"/>
            <w:noProof/>
            <w:rtl/>
            <w:lang w:bidi="fa-IR"/>
          </w:rPr>
          <w:t>سوّم</w:t>
        </w:r>
        <w:r w:rsidRPr="004E30BD">
          <w:rPr>
            <w:rStyle w:val="Hyperlink"/>
            <w:noProof/>
            <w:rtl/>
            <w:lang w:bidi="fa-IR"/>
          </w:rPr>
          <w:t xml:space="preserve">- </w:t>
        </w:r>
        <w:r w:rsidRPr="004E30BD">
          <w:rPr>
            <w:rStyle w:val="Hyperlink"/>
            <w:rFonts w:hint="eastAsia"/>
            <w:noProof/>
            <w:rtl/>
            <w:lang w:bidi="fa-IR"/>
          </w:rPr>
          <w:t>نام‏ها</w:t>
        </w:r>
        <w:r w:rsidRPr="004E30BD">
          <w:rPr>
            <w:rStyle w:val="Hyperlink"/>
            <w:rFonts w:hint="cs"/>
            <w:noProof/>
            <w:rtl/>
            <w:lang w:bidi="fa-IR"/>
          </w:rPr>
          <w:t>ی</w:t>
        </w:r>
        <w:r w:rsidRPr="004E30BD">
          <w:rPr>
            <w:rStyle w:val="Hyperlink"/>
            <w:noProof/>
            <w:rtl/>
            <w:lang w:bidi="fa-IR"/>
          </w:rPr>
          <w:t xml:space="preserve"> </w:t>
        </w:r>
        <w:r w:rsidRPr="004E30BD">
          <w:rPr>
            <w:rStyle w:val="Hyperlink"/>
            <w:rFonts w:hint="eastAsia"/>
            <w:noProof/>
            <w:rtl/>
            <w:lang w:bidi="fa-IR"/>
          </w:rPr>
          <w:t>ن</w:t>
        </w:r>
        <w:r w:rsidRPr="004E30BD">
          <w:rPr>
            <w:rStyle w:val="Hyperlink"/>
            <w:rFonts w:hint="cs"/>
            <w:noProof/>
            <w:rtl/>
            <w:lang w:bidi="fa-IR"/>
          </w:rPr>
          <w:t>ی</w:t>
        </w:r>
        <w:r w:rsidRPr="004E30BD">
          <w:rPr>
            <w:rStyle w:val="Hyperlink"/>
            <w:rFonts w:hint="eastAsia"/>
            <w:noProof/>
            <w:rtl/>
            <w:lang w:bidi="fa-IR"/>
          </w:rPr>
          <w:t>کو</w:t>
        </w:r>
        <w:r w:rsidRPr="004E30BD">
          <w:rPr>
            <w:rStyle w:val="Hyperlink"/>
            <w:rFonts w:hint="cs"/>
            <w:noProof/>
            <w:rtl/>
            <w:lang w:bidi="fa-IR"/>
          </w:rPr>
          <w:t>ی</w:t>
        </w:r>
        <w:r w:rsidRPr="004E30BD">
          <w:rPr>
            <w:rStyle w:val="Hyperlink"/>
            <w:noProof/>
            <w:rtl/>
            <w:lang w:bidi="fa-IR"/>
          </w:rPr>
          <w:t xml:space="preserve"> </w:t>
        </w:r>
        <w:r w:rsidRPr="004E30BD">
          <w:rPr>
            <w:rStyle w:val="Hyperlink"/>
            <w:rFonts w:hint="eastAsia"/>
            <w:noProof/>
            <w:rtl/>
            <w:lang w:bidi="fa-IR"/>
          </w:rPr>
          <w:t>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254369465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96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66" w:history="1">
        <w:r w:rsidRPr="004E30BD">
          <w:rPr>
            <w:rStyle w:val="Hyperlink"/>
            <w:noProof/>
            <w:rtl/>
            <w:lang w:bidi="fa-IR"/>
          </w:rPr>
          <w:t xml:space="preserve">1- </w:t>
        </w:r>
        <w:r w:rsidRPr="004E30BD">
          <w:rPr>
            <w:rStyle w:val="Hyperlink"/>
            <w:rFonts w:hint="eastAsia"/>
            <w:noProof/>
            <w:rtl/>
            <w:lang w:bidi="fa-IR"/>
          </w:rPr>
          <w:t>اسماء</w:t>
        </w:r>
        <w:r w:rsidRPr="004E30BD">
          <w:rPr>
            <w:rStyle w:val="Hyperlink"/>
            <w:noProof/>
            <w:rtl/>
            <w:lang w:bidi="fa-IR"/>
          </w:rPr>
          <w:t xml:space="preserve"> </w:t>
        </w:r>
        <w:r w:rsidRPr="004E30BD">
          <w:rPr>
            <w:rStyle w:val="Hyperlink"/>
            <w:rFonts w:hint="eastAsia"/>
            <w:noProof/>
            <w:rtl/>
            <w:lang w:bidi="fa-IR"/>
          </w:rPr>
          <w:t>خداوند</w:t>
        </w:r>
        <w:r w:rsidRPr="004E30BD">
          <w:rPr>
            <w:rStyle w:val="Hyperlink"/>
            <w:noProof/>
            <w:rtl/>
            <w:lang w:bidi="fa-IR"/>
          </w:rPr>
          <w:t xml:space="preserve"> </w:t>
        </w:r>
        <w:r w:rsidRPr="004E30BD">
          <w:rPr>
            <w:rStyle w:val="Hyperlink"/>
            <w:rFonts w:hint="eastAsia"/>
            <w:noProof/>
            <w:rtl/>
            <w:lang w:bidi="fa-IR"/>
          </w:rPr>
          <w:t>متعال</w:t>
        </w:r>
        <w:r w:rsidRPr="004E30BD">
          <w:rPr>
            <w:rStyle w:val="Hyperlink"/>
            <w:noProof/>
            <w:rtl/>
            <w:lang w:bidi="fa-IR"/>
          </w:rPr>
          <w:t xml:space="preserve"> </w:t>
        </w:r>
        <w:r w:rsidRPr="004E30BD">
          <w:rPr>
            <w:rStyle w:val="Hyperlink"/>
            <w:rFonts w:hint="eastAsia"/>
            <w:noProof/>
            <w:rtl/>
            <w:lang w:bidi="fa-IR"/>
          </w:rPr>
          <w:t>ز</w:t>
        </w:r>
        <w:r w:rsidRPr="004E30BD">
          <w:rPr>
            <w:rStyle w:val="Hyperlink"/>
            <w:rFonts w:hint="cs"/>
            <w:noProof/>
            <w:rtl/>
            <w:lang w:bidi="fa-IR"/>
          </w:rPr>
          <w:t>ی</w:t>
        </w:r>
        <w:r w:rsidRPr="004E30BD">
          <w:rPr>
            <w:rStyle w:val="Hyperlink"/>
            <w:rFonts w:hint="eastAsia"/>
            <w:noProof/>
            <w:rtl/>
            <w:lang w:bidi="fa-IR"/>
          </w:rPr>
          <w:t>ادند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254369466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96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67" w:history="1">
        <w:r w:rsidRPr="004E30BD">
          <w:rPr>
            <w:rStyle w:val="Hyperlink"/>
            <w:noProof/>
            <w:rtl/>
          </w:rPr>
          <w:t xml:space="preserve">2- </w:t>
        </w:r>
        <w:r w:rsidRPr="004E30BD">
          <w:rPr>
            <w:rStyle w:val="Hyperlink"/>
            <w:rFonts w:hint="eastAsia"/>
            <w:noProof/>
            <w:rtl/>
          </w:rPr>
          <w:t>اسماء</w:t>
        </w:r>
        <w:r w:rsidRPr="004E30BD">
          <w:rPr>
            <w:rStyle w:val="Hyperlink"/>
            <w:noProof/>
            <w:rtl/>
          </w:rPr>
          <w:t xml:space="preserve"> </w:t>
        </w:r>
        <w:r w:rsidRPr="004E30BD">
          <w:rPr>
            <w:rStyle w:val="Hyperlink"/>
            <w:rFonts w:hint="eastAsia"/>
            <w:noProof/>
            <w:rtl/>
          </w:rPr>
          <w:t>خدا</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متعال</w:t>
        </w:r>
        <w:r w:rsidRPr="004E30BD">
          <w:rPr>
            <w:rStyle w:val="Hyperlink"/>
            <w:noProof/>
            <w:rtl/>
          </w:rPr>
          <w:t xml:space="preserve"> </w:t>
        </w:r>
        <w:r w:rsidRPr="004E30BD">
          <w:rPr>
            <w:rStyle w:val="Hyperlink"/>
            <w:rFonts w:hint="eastAsia"/>
            <w:noProof/>
            <w:rtl/>
          </w:rPr>
          <w:t>توق</w:t>
        </w:r>
        <w:r w:rsidRPr="004E30BD">
          <w:rPr>
            <w:rStyle w:val="Hyperlink"/>
            <w:rFonts w:hint="cs"/>
            <w:noProof/>
            <w:rtl/>
          </w:rPr>
          <w:t>ی</w:t>
        </w:r>
        <w:r w:rsidRPr="004E30BD">
          <w:rPr>
            <w:rStyle w:val="Hyperlink"/>
            <w:rFonts w:hint="eastAsia"/>
            <w:noProof/>
            <w:rtl/>
          </w:rPr>
          <w:t>ف</w:t>
        </w:r>
        <w:r w:rsidRPr="004E30BD">
          <w:rPr>
            <w:rStyle w:val="Hyperlink"/>
            <w:rFonts w:hint="cs"/>
            <w:noProof/>
            <w:rtl/>
          </w:rPr>
          <w:t>ی</w:t>
        </w:r>
        <w:r w:rsidRPr="004E30BD">
          <w:rPr>
            <w:rStyle w:val="Hyperlink"/>
            <w:rFonts w:cs="CTraditional Arabic" w:hint="eastAsia"/>
            <w:noProof/>
            <w:cs/>
          </w:rPr>
          <w:t>‎</w:t>
        </w:r>
        <w:r w:rsidRPr="004E30BD">
          <w:rPr>
            <w:rStyle w:val="Hyperlink"/>
            <w:rFonts w:hint="eastAsia"/>
            <w:noProof/>
            <w:rtl/>
          </w:rPr>
          <w:t>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254369467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97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68" w:history="1">
        <w:r w:rsidRPr="004E30BD">
          <w:rPr>
            <w:rStyle w:val="Hyperlink"/>
            <w:noProof/>
            <w:rtl/>
          </w:rPr>
          <w:t xml:space="preserve">3- </w:t>
        </w:r>
        <w:r w:rsidRPr="004E30BD">
          <w:rPr>
            <w:rStyle w:val="Hyperlink"/>
            <w:rFonts w:hint="eastAsia"/>
            <w:noProof/>
            <w:rtl/>
          </w:rPr>
          <w:t>برخ</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نام‏ها</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ن</w:t>
        </w:r>
        <w:r w:rsidRPr="004E30BD">
          <w:rPr>
            <w:rStyle w:val="Hyperlink"/>
            <w:rFonts w:hint="cs"/>
            <w:noProof/>
            <w:rtl/>
          </w:rPr>
          <w:t>ی</w:t>
        </w:r>
        <w:r w:rsidRPr="004E30BD">
          <w:rPr>
            <w:rStyle w:val="Hyperlink"/>
            <w:rFonts w:hint="eastAsia"/>
            <w:noProof/>
            <w:rtl/>
          </w:rPr>
          <w:t>کو</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فقط</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اختصاص</w:t>
        </w:r>
        <w:r w:rsidRPr="004E30BD">
          <w:rPr>
            <w:rStyle w:val="Hyperlink"/>
            <w:noProof/>
            <w:rtl/>
          </w:rPr>
          <w:t xml:space="preserve"> </w:t>
        </w:r>
        <w:r w:rsidRPr="004E30BD">
          <w:rPr>
            <w:rStyle w:val="Hyperlink"/>
            <w:rFonts w:hint="eastAsia"/>
            <w:noProof/>
            <w:rtl/>
          </w:rPr>
          <w:t>دارد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254369468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98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69" w:history="1">
        <w:r w:rsidRPr="004E30BD">
          <w:rPr>
            <w:rStyle w:val="Hyperlink"/>
            <w:noProof/>
            <w:rtl/>
          </w:rPr>
          <w:t xml:space="preserve">4- </w:t>
        </w:r>
        <w:r w:rsidRPr="004E30BD">
          <w:rPr>
            <w:rStyle w:val="Hyperlink"/>
            <w:rFonts w:hint="eastAsia"/>
            <w:noProof/>
            <w:rtl/>
          </w:rPr>
          <w:t>برخ</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نام‏ها</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جا</w:t>
        </w:r>
        <w:r w:rsidRPr="004E30BD">
          <w:rPr>
            <w:rStyle w:val="Hyperlink"/>
            <w:rFonts w:hint="cs"/>
            <w:noProof/>
            <w:rtl/>
          </w:rPr>
          <w:t>ی</w:t>
        </w:r>
        <w:r w:rsidRPr="004E30BD">
          <w:rPr>
            <w:rStyle w:val="Hyperlink"/>
            <w:rFonts w:hint="eastAsia"/>
            <w:noProof/>
            <w:rtl/>
          </w:rPr>
          <w:t>ز</w:t>
        </w:r>
        <w:r w:rsidRPr="004E30BD">
          <w:rPr>
            <w:rStyle w:val="Hyperlink"/>
            <w:noProof/>
            <w:rtl/>
          </w:rPr>
          <w:t xml:space="preserve"> </w:t>
        </w:r>
        <w:r w:rsidRPr="004E30BD">
          <w:rPr>
            <w:rStyle w:val="Hyperlink"/>
            <w:rFonts w:hint="eastAsia"/>
            <w:noProof/>
            <w:rtl/>
          </w:rPr>
          <w:t>است</w:t>
        </w:r>
        <w:r w:rsidRPr="004E30BD">
          <w:rPr>
            <w:rStyle w:val="Hyperlink"/>
            <w:noProof/>
            <w:rtl/>
          </w:rPr>
          <w:t xml:space="preserve"> </w:t>
        </w:r>
        <w:r w:rsidRPr="004E30BD">
          <w:rPr>
            <w:rStyle w:val="Hyperlink"/>
            <w:rFonts w:hint="eastAsia"/>
            <w:noProof/>
            <w:rtl/>
          </w:rPr>
          <w:t>که</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تنها</w:t>
        </w:r>
        <w:r w:rsidRPr="004E30BD">
          <w:rPr>
            <w:rStyle w:val="Hyperlink"/>
            <w:rFonts w:hint="cs"/>
            <w:noProof/>
            <w:rtl/>
          </w:rPr>
          <w:t>یی</w:t>
        </w:r>
        <w:r w:rsidRPr="004E30BD">
          <w:rPr>
            <w:rStyle w:val="Hyperlink"/>
            <w:noProof/>
            <w:rtl/>
          </w:rPr>
          <w:t xml:space="preserve"> </w:t>
        </w:r>
        <w:r w:rsidRPr="004E30BD">
          <w:rPr>
            <w:rStyle w:val="Hyperlink"/>
            <w:rFonts w:hint="eastAsia"/>
            <w:noProof/>
            <w:rtl/>
          </w:rPr>
          <w:t>ذکر</w:t>
        </w:r>
        <w:r w:rsidRPr="004E30BD">
          <w:rPr>
            <w:rStyle w:val="Hyperlink"/>
            <w:noProof/>
            <w:rtl/>
          </w:rPr>
          <w:t xml:space="preserve"> </w:t>
        </w:r>
        <w:r w:rsidRPr="004E30BD">
          <w:rPr>
            <w:rStyle w:val="Hyperlink"/>
            <w:rFonts w:hint="eastAsia"/>
            <w:noProof/>
            <w:rtl/>
          </w:rPr>
          <w:t>شوند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254369469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98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70" w:history="1">
        <w:r w:rsidRPr="004E30BD">
          <w:rPr>
            <w:rStyle w:val="Hyperlink"/>
            <w:noProof/>
            <w:rtl/>
          </w:rPr>
          <w:t xml:space="preserve">5- </w:t>
        </w:r>
        <w:r w:rsidRPr="004E30BD">
          <w:rPr>
            <w:rStyle w:val="Hyperlink"/>
            <w:rFonts w:hint="eastAsia"/>
            <w:noProof/>
            <w:rtl/>
          </w:rPr>
          <w:t>معنا</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شمردن</w:t>
        </w:r>
        <w:r w:rsidRPr="004E30BD">
          <w:rPr>
            <w:rStyle w:val="Hyperlink"/>
            <w:noProof/>
            <w:rtl/>
          </w:rPr>
          <w:t xml:space="preserve"> </w:t>
        </w:r>
        <w:r w:rsidRPr="004E30BD">
          <w:rPr>
            <w:rStyle w:val="Hyperlink"/>
            <w:rFonts w:hint="eastAsia"/>
            <w:noProof/>
            <w:rtl/>
          </w:rPr>
          <w:t>نام‏ها</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حد</w:t>
        </w:r>
        <w:r w:rsidRPr="004E30BD">
          <w:rPr>
            <w:rStyle w:val="Hyperlink"/>
            <w:rFonts w:hint="cs"/>
            <w:noProof/>
            <w:rtl/>
          </w:rPr>
          <w:t>ی</w:t>
        </w:r>
        <w:r w:rsidRPr="004E30BD">
          <w:rPr>
            <w:rStyle w:val="Hyperlink"/>
            <w:rFonts w:hint="eastAsia"/>
            <w:noProof/>
            <w:rtl/>
          </w:rPr>
          <w:t>ث</w:t>
        </w:r>
        <w:r w:rsidRPr="004E30BD">
          <w:rPr>
            <w:rStyle w:val="Hyperlink"/>
            <w:noProof/>
            <w:rtl/>
          </w:rPr>
          <w:t xml:space="preserve"> </w:t>
        </w:r>
        <w:r w:rsidRPr="004E30BD">
          <w:rPr>
            <w:rStyle w:val="Hyperlink"/>
            <w:rFonts w:hint="eastAsia"/>
            <w:noProof/>
            <w:rtl/>
          </w:rPr>
          <w:t>پ</w:t>
        </w:r>
        <w:r w:rsidRPr="004E30BD">
          <w:rPr>
            <w:rStyle w:val="Hyperlink"/>
            <w:rFonts w:hint="cs"/>
            <w:noProof/>
            <w:rtl/>
          </w:rPr>
          <w:t>ی</w:t>
        </w:r>
        <w:r w:rsidRPr="004E30BD">
          <w:rPr>
            <w:rStyle w:val="Hyperlink"/>
            <w:rFonts w:hint="eastAsia"/>
            <w:noProof/>
            <w:rtl/>
          </w:rPr>
          <w:t>امبر</w:t>
        </w:r>
        <w:r w:rsidRPr="004E30BD">
          <w:rPr>
            <w:rStyle w:val="Hyperlink"/>
            <w:rFonts w:cs="CTraditional Arabic" w:hint="eastAsia"/>
            <w:noProof/>
            <w:rtl/>
          </w:rPr>
          <w:t>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254369470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98</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71" w:history="1">
        <w:r w:rsidRPr="004E30BD">
          <w:rPr>
            <w:rStyle w:val="Hyperlink"/>
            <w:rFonts w:hint="eastAsia"/>
            <w:noProof/>
            <w:rtl/>
          </w:rPr>
          <w:t>چهارم</w:t>
        </w:r>
        <w:r w:rsidRPr="004E30BD">
          <w:rPr>
            <w:rStyle w:val="Hyperlink"/>
            <w:noProof/>
            <w:rtl/>
          </w:rPr>
          <w:t xml:space="preserve">-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اله</w:t>
        </w:r>
        <w:r w:rsidRPr="004E30BD">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254369471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101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72" w:history="1">
        <w:r w:rsidRPr="004E30BD">
          <w:rPr>
            <w:rStyle w:val="Hyperlink"/>
            <w:noProof/>
            <w:rtl/>
          </w:rPr>
          <w:t xml:space="preserve">1-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عقل</w:t>
        </w:r>
        <w:r w:rsidRPr="004E30BD">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254369472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101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73" w:history="1">
        <w:r w:rsidRPr="004E30BD">
          <w:rPr>
            <w:rStyle w:val="Hyperlink"/>
            <w:noProof/>
            <w:rtl/>
          </w:rPr>
          <w:t xml:space="preserve">2-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خبر</w:t>
        </w:r>
        <w:r w:rsidRPr="004E30BD">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254369473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101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74" w:history="1">
        <w:r w:rsidRPr="004E30BD">
          <w:rPr>
            <w:rStyle w:val="Hyperlink"/>
            <w:noProof/>
            <w:rtl/>
          </w:rPr>
          <w:t xml:space="preserve">3-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ذات</w:t>
        </w:r>
        <w:r w:rsidRPr="004E30BD">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254369474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102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75" w:history="1">
        <w:r w:rsidRPr="004E30BD">
          <w:rPr>
            <w:rStyle w:val="Hyperlink"/>
            <w:noProof/>
            <w:rtl/>
          </w:rPr>
          <w:t xml:space="preserve">4-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فعل</w:t>
        </w:r>
        <w:r w:rsidRPr="004E30BD">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254369475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102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76" w:history="1">
        <w:r w:rsidRPr="004E30BD">
          <w:rPr>
            <w:rStyle w:val="Hyperlink"/>
            <w:rFonts w:hint="eastAsia"/>
            <w:noProof/>
            <w:rtl/>
          </w:rPr>
          <w:t>أ</w:t>
        </w:r>
        <w:r w:rsidRPr="004E30BD">
          <w:rPr>
            <w:rStyle w:val="Hyperlink"/>
            <w:noProof/>
            <w:rtl/>
          </w:rPr>
          <w:t xml:space="preserve">- </w:t>
        </w:r>
        <w:r w:rsidRPr="004E30BD">
          <w:rPr>
            <w:rStyle w:val="Hyperlink"/>
            <w:rFonts w:hint="eastAsia"/>
            <w:noProof/>
            <w:rtl/>
          </w:rPr>
          <w:t>برخ</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ذات</w:t>
        </w:r>
        <w:r w:rsidRPr="004E30BD">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254369476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105</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77" w:history="1">
        <w:r w:rsidRPr="004E30BD">
          <w:rPr>
            <w:rStyle w:val="Hyperlink"/>
            <w:rFonts w:hint="eastAsia"/>
            <w:noProof/>
            <w:rtl/>
          </w:rPr>
          <w:t>ب</w:t>
        </w:r>
        <w:r w:rsidRPr="004E30BD">
          <w:rPr>
            <w:rStyle w:val="Hyperlink"/>
            <w:noProof/>
            <w:rtl/>
          </w:rPr>
          <w:t xml:space="preserve">- </w:t>
        </w:r>
        <w:r w:rsidRPr="004E30BD">
          <w:rPr>
            <w:rStyle w:val="Hyperlink"/>
            <w:rFonts w:hint="eastAsia"/>
            <w:noProof/>
            <w:rtl/>
          </w:rPr>
          <w:t>برخ</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خبر</w:t>
        </w:r>
        <w:r w:rsidRPr="004E30BD">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254369477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119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78" w:history="1">
        <w:r w:rsidRPr="004E30BD">
          <w:rPr>
            <w:rStyle w:val="Hyperlink"/>
            <w:rFonts w:hint="eastAsia"/>
            <w:noProof/>
            <w:rtl/>
          </w:rPr>
          <w:t>ج</w:t>
        </w:r>
        <w:r w:rsidRPr="004E30BD">
          <w:rPr>
            <w:rStyle w:val="Hyperlink"/>
            <w:noProof/>
            <w:rtl/>
          </w:rPr>
          <w:t xml:space="preserve">- </w:t>
        </w:r>
        <w:r w:rsidRPr="004E30BD">
          <w:rPr>
            <w:rStyle w:val="Hyperlink"/>
            <w:rFonts w:hint="eastAsia"/>
            <w:noProof/>
            <w:rtl/>
          </w:rPr>
          <w:t>برخ</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صفات</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که</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باب</w:t>
        </w:r>
        <w:r w:rsidRPr="004E30BD">
          <w:rPr>
            <w:rStyle w:val="Hyperlink"/>
            <w:noProof/>
            <w:rtl/>
          </w:rPr>
          <w:t xml:space="preserve"> </w:t>
        </w:r>
        <w:r w:rsidRPr="004E30BD">
          <w:rPr>
            <w:rStyle w:val="Hyperlink"/>
            <w:rFonts w:hint="eastAsia"/>
            <w:noProof/>
            <w:rtl/>
          </w:rPr>
          <w:t>مقابله</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رو</w:t>
        </w:r>
        <w:r w:rsidRPr="004E30BD">
          <w:rPr>
            <w:rStyle w:val="Hyperlink"/>
            <w:rFonts w:hint="cs"/>
            <w:noProof/>
            <w:rtl/>
          </w:rPr>
          <w:t>ی</w:t>
        </w:r>
        <w:r w:rsidRPr="004E30BD">
          <w:rPr>
            <w:rStyle w:val="Hyperlink"/>
            <w:rFonts w:hint="eastAsia"/>
            <w:noProof/>
            <w:rtl/>
          </w:rPr>
          <w:t>ارو</w:t>
        </w:r>
        <w:r w:rsidRPr="004E30BD">
          <w:rPr>
            <w:rStyle w:val="Hyperlink"/>
            <w:rFonts w:hint="cs"/>
            <w:noProof/>
            <w:rtl/>
          </w:rPr>
          <w:t>یی</w:t>
        </w:r>
        <w:r w:rsidRPr="004E30BD">
          <w:rPr>
            <w:rStyle w:val="Hyperlink"/>
            <w:noProof/>
            <w:rtl/>
          </w:rPr>
          <w:t xml:space="preserve"> </w:t>
        </w:r>
        <w:r w:rsidRPr="004E30BD">
          <w:rPr>
            <w:rStyle w:val="Hyperlink"/>
            <w:rFonts w:hint="eastAsia"/>
            <w:noProof/>
            <w:rtl/>
          </w:rPr>
          <w:t>آورده</w:t>
        </w:r>
        <w:r w:rsidRPr="004E30BD">
          <w:rPr>
            <w:rStyle w:val="Hyperlink"/>
            <w:noProof/>
            <w:rtl/>
          </w:rPr>
          <w:t xml:space="preserve"> </w:t>
        </w:r>
        <w:r w:rsidRPr="004E30BD">
          <w:rPr>
            <w:rStyle w:val="Hyperlink"/>
            <w:rFonts w:hint="eastAsia"/>
            <w:noProof/>
            <w:rtl/>
          </w:rPr>
          <w:t>م</w:t>
        </w:r>
        <w:r w:rsidRPr="004E30BD">
          <w:rPr>
            <w:rStyle w:val="Hyperlink"/>
            <w:rFonts w:hint="cs"/>
            <w:noProof/>
            <w:rtl/>
          </w:rPr>
          <w:t>ی‏</w:t>
        </w:r>
        <w:r w:rsidRPr="004E30BD">
          <w:rPr>
            <w:rStyle w:val="Hyperlink"/>
            <w:rFonts w:hint="eastAsia"/>
            <w:noProof/>
            <w:rtl/>
          </w:rPr>
          <w:t>شوند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254369478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123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79" w:history="1">
        <w:r w:rsidR="00B15532">
          <w:rPr>
            <w:rStyle w:val="Hyperlink"/>
            <w:rFonts w:hint="cs"/>
            <w:noProof/>
            <w:rtl/>
          </w:rPr>
          <w:t>1</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هر</w:t>
        </w:r>
        <w:r w:rsidRPr="004E30BD">
          <w:rPr>
            <w:rStyle w:val="Hyperlink"/>
            <w:noProof/>
            <w:rtl/>
          </w:rPr>
          <w:t xml:space="preserve"> </w:t>
        </w:r>
        <w:r w:rsidRPr="004E30BD">
          <w:rPr>
            <w:rStyle w:val="Hyperlink"/>
            <w:rFonts w:hint="eastAsia"/>
            <w:noProof/>
            <w:rtl/>
          </w:rPr>
          <w:t>صفت</w:t>
        </w:r>
        <w:r w:rsidRPr="004E30BD">
          <w:rPr>
            <w:rStyle w:val="Hyperlink"/>
            <w:noProof/>
            <w:rtl/>
          </w:rPr>
          <w:t xml:space="preserve"> </w:t>
        </w:r>
        <w:r w:rsidRPr="004E30BD">
          <w:rPr>
            <w:rStyle w:val="Hyperlink"/>
            <w:rFonts w:hint="eastAsia"/>
            <w:noProof/>
            <w:rtl/>
          </w:rPr>
          <w:t>نقص</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منزه</w:t>
        </w:r>
        <w:r w:rsidRPr="004E30BD">
          <w:rPr>
            <w:rStyle w:val="Hyperlink"/>
            <w:noProof/>
            <w:rtl/>
          </w:rPr>
          <w:t xml:space="preserve"> </w:t>
        </w:r>
        <w:r w:rsidRPr="004E30BD">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254369479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124</w:t>
        </w:r>
        <w:r>
          <w:rPr>
            <w:noProof/>
            <w:webHidden/>
            <w:rtl/>
          </w:rPr>
          <w:fldChar w:fldCharType="end"/>
        </w:r>
      </w:hyperlink>
    </w:p>
    <w:p w:rsidR="00F610AC" w:rsidRDefault="00F610AC" w:rsidP="00B15532">
      <w:pPr>
        <w:pStyle w:val="20"/>
        <w:tabs>
          <w:tab w:val="right" w:leader="dot" w:pos="7191"/>
        </w:tabs>
        <w:ind w:left="680"/>
        <w:rPr>
          <w:rFonts w:ascii="Calibri" w:hAnsi="Calibri" w:cs="Arial"/>
          <w:noProof/>
          <w:sz w:val="22"/>
          <w:szCs w:val="22"/>
          <w:rtl/>
        </w:rPr>
      </w:pPr>
      <w:hyperlink w:anchor="_Toc254369480" w:history="1">
        <w:r w:rsidR="00B15532">
          <w:rPr>
            <w:rStyle w:val="Hyperlink"/>
            <w:rFonts w:hint="cs"/>
            <w:noProof/>
            <w:rtl/>
          </w:rPr>
          <w:t>2</w:t>
        </w:r>
        <w:r w:rsidRPr="004E30BD">
          <w:rPr>
            <w:rStyle w:val="Hyperlink"/>
            <w:noProof/>
            <w:rtl/>
          </w:rPr>
          <w:t xml:space="preserve">-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خداوند</w:t>
        </w:r>
        <w:r w:rsidRPr="004E30BD">
          <w:rPr>
            <w:rStyle w:val="Hyperlink"/>
            <w:noProof/>
            <w:rtl/>
          </w:rPr>
          <w:t xml:space="preserve"> </w:t>
        </w:r>
        <w:r w:rsidRPr="004E30BD">
          <w:rPr>
            <w:rStyle w:val="Hyperlink"/>
            <w:rFonts w:hint="eastAsia"/>
            <w:noProof/>
            <w:rtl/>
          </w:rPr>
          <w:t>همه‏شان</w:t>
        </w:r>
        <w:r w:rsidRPr="004E30BD">
          <w:rPr>
            <w:rStyle w:val="Hyperlink"/>
            <w:noProof/>
            <w:rtl/>
          </w:rPr>
          <w:t xml:space="preserve">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کمال</w:t>
        </w:r>
        <w:r w:rsidRPr="004E30BD">
          <w:rPr>
            <w:rStyle w:val="Hyperlink"/>
            <w:rFonts w:cs="CTraditional Arabic" w:hint="eastAsia"/>
            <w:noProof/>
            <w:cs/>
          </w:rPr>
          <w:t>‎</w:t>
        </w:r>
        <w:r w:rsidRPr="004E30BD">
          <w:rPr>
            <w:rStyle w:val="Hyperlink"/>
            <w:rFonts w:hint="eastAsia"/>
            <w:noProof/>
            <w:rtl/>
          </w:rPr>
          <w:t>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254369480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125</w:t>
        </w:r>
        <w:r>
          <w:rPr>
            <w:noProof/>
            <w:webHidden/>
            <w:rtl/>
          </w:rPr>
          <w:fldChar w:fldCharType="end"/>
        </w:r>
      </w:hyperlink>
    </w:p>
    <w:p w:rsidR="00F610AC" w:rsidRDefault="00F610AC" w:rsidP="00B15532">
      <w:pPr>
        <w:pStyle w:val="20"/>
        <w:tabs>
          <w:tab w:val="right" w:leader="dot" w:pos="7191"/>
        </w:tabs>
        <w:ind w:left="680"/>
        <w:rPr>
          <w:rFonts w:ascii="Calibri" w:hAnsi="Calibri" w:cs="Arial"/>
          <w:noProof/>
          <w:sz w:val="22"/>
          <w:szCs w:val="22"/>
          <w:rtl/>
        </w:rPr>
      </w:pPr>
      <w:hyperlink w:anchor="_Toc254369481" w:history="1">
        <w:r w:rsidR="00B15532">
          <w:rPr>
            <w:rStyle w:val="Hyperlink"/>
            <w:rFonts w:hint="cs"/>
            <w:noProof/>
            <w:rtl/>
          </w:rPr>
          <w:t>3</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لوازم</w:t>
        </w:r>
        <w:r w:rsidRPr="004E30BD">
          <w:rPr>
            <w:rStyle w:val="Hyperlink"/>
            <w:noProof/>
            <w:rtl/>
          </w:rPr>
          <w:t xml:space="preserve"> </w:t>
        </w:r>
        <w:r w:rsidRPr="004E30BD">
          <w:rPr>
            <w:rStyle w:val="Hyperlink"/>
            <w:rFonts w:hint="eastAsia"/>
            <w:noProof/>
            <w:rtl/>
          </w:rPr>
          <w:t>استحقاق</w:t>
        </w:r>
        <w:r w:rsidRPr="004E30BD">
          <w:rPr>
            <w:rStyle w:val="Hyperlink"/>
            <w:noProof/>
            <w:rtl/>
          </w:rPr>
          <w:t xml:space="preserve"> </w:t>
        </w:r>
        <w:r w:rsidRPr="004E30BD">
          <w:rPr>
            <w:rStyle w:val="Hyperlink"/>
            <w:rFonts w:hint="eastAsia"/>
            <w:noProof/>
            <w:rtl/>
          </w:rPr>
          <w:t>خداوند</w:t>
        </w:r>
        <w:r w:rsidRPr="004E30BD">
          <w:rPr>
            <w:rStyle w:val="Hyperlink"/>
            <w:noProof/>
            <w:rtl/>
          </w:rPr>
          <w:t xml:space="preserve"> </w:t>
        </w:r>
        <w:r w:rsidRPr="004E30BD">
          <w:rPr>
            <w:rStyle w:val="Hyperlink"/>
            <w:rFonts w:hint="eastAsia"/>
            <w:noProof/>
            <w:rtl/>
          </w:rPr>
          <w:t>متعال</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کمال،</w:t>
        </w:r>
        <w:r w:rsidRPr="004E30BD">
          <w:rPr>
            <w:rStyle w:val="Hyperlink"/>
            <w:noProof/>
            <w:rtl/>
          </w:rPr>
          <w:t xml:space="preserve"> </w:t>
        </w:r>
        <w:r w:rsidRPr="004E30BD">
          <w:rPr>
            <w:rStyle w:val="Hyperlink"/>
            <w:rFonts w:hint="eastAsia"/>
            <w:noProof/>
            <w:rtl/>
          </w:rPr>
          <w:t>اختصاص</w:t>
        </w:r>
        <w:r w:rsidRPr="004E30BD">
          <w:rPr>
            <w:rStyle w:val="Hyperlink"/>
            <w:noProof/>
            <w:rtl/>
          </w:rPr>
          <w:t xml:space="preserve"> </w:t>
        </w:r>
        <w:r w:rsidRPr="004E30BD">
          <w:rPr>
            <w:rStyle w:val="Hyperlink"/>
            <w:rFonts w:hint="eastAsia"/>
            <w:noProof/>
            <w:rtl/>
          </w:rPr>
          <w:t>دادن</w:t>
        </w:r>
        <w:r w:rsidRPr="004E30BD">
          <w:rPr>
            <w:rStyle w:val="Hyperlink"/>
            <w:noProof/>
            <w:rtl/>
          </w:rPr>
          <w:t xml:space="preserve"> </w:t>
        </w:r>
        <w:r w:rsidRPr="004E30BD">
          <w:rPr>
            <w:rStyle w:val="Hyperlink"/>
            <w:rFonts w:hint="eastAsia"/>
            <w:noProof/>
            <w:rtl/>
          </w:rPr>
          <w:t>حکم</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اوست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254369481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128</w:t>
        </w:r>
        <w:r>
          <w:rPr>
            <w:noProof/>
            <w:webHidden/>
            <w:rtl/>
          </w:rPr>
          <w:fldChar w:fldCharType="end"/>
        </w:r>
      </w:hyperlink>
    </w:p>
    <w:p w:rsidR="00F610AC" w:rsidRDefault="00F610AC" w:rsidP="00B15532">
      <w:pPr>
        <w:pStyle w:val="20"/>
        <w:tabs>
          <w:tab w:val="right" w:leader="dot" w:pos="7191"/>
        </w:tabs>
        <w:ind w:left="680"/>
        <w:rPr>
          <w:rFonts w:ascii="Calibri" w:hAnsi="Calibri" w:cs="Arial"/>
          <w:noProof/>
          <w:sz w:val="22"/>
          <w:szCs w:val="22"/>
          <w:rtl/>
        </w:rPr>
      </w:pPr>
      <w:hyperlink w:anchor="_Toc254369482" w:history="1">
        <w:r w:rsidR="00B15532">
          <w:rPr>
            <w:rStyle w:val="Hyperlink"/>
            <w:rFonts w:hint="cs"/>
            <w:noProof/>
            <w:rtl/>
          </w:rPr>
          <w:t>4</w:t>
        </w:r>
        <w:r w:rsidRPr="004E30BD">
          <w:rPr>
            <w:rStyle w:val="Hyperlink"/>
            <w:noProof/>
            <w:rtl/>
          </w:rPr>
          <w:t xml:space="preserve">- </w:t>
        </w:r>
        <w:r w:rsidRPr="004E30BD">
          <w:rPr>
            <w:rStyle w:val="Hyperlink"/>
            <w:rFonts w:hint="eastAsia"/>
            <w:noProof/>
            <w:rtl/>
          </w:rPr>
          <w:t>نف</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معان</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نام‏ها</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ن</w:t>
        </w:r>
        <w:r w:rsidRPr="004E30BD">
          <w:rPr>
            <w:rStyle w:val="Hyperlink"/>
            <w:rFonts w:hint="cs"/>
            <w:noProof/>
            <w:rtl/>
          </w:rPr>
          <w:t>ی</w:t>
        </w:r>
        <w:r w:rsidRPr="004E30BD">
          <w:rPr>
            <w:rStyle w:val="Hyperlink"/>
            <w:rFonts w:hint="eastAsia"/>
            <w:noProof/>
            <w:rtl/>
          </w:rPr>
          <w:t>کو</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بزرگتر</w:t>
        </w:r>
        <w:r w:rsidRPr="004E30BD">
          <w:rPr>
            <w:rStyle w:val="Hyperlink"/>
            <w:rFonts w:hint="cs"/>
            <w:noProof/>
            <w:rtl/>
          </w:rPr>
          <w:t>ی</w:t>
        </w:r>
        <w:r w:rsidRPr="004E30BD">
          <w:rPr>
            <w:rStyle w:val="Hyperlink"/>
            <w:rFonts w:hint="eastAsia"/>
            <w:noProof/>
            <w:rtl/>
          </w:rPr>
          <w:t>ن</w:t>
        </w:r>
        <w:r w:rsidRPr="004E30BD">
          <w:rPr>
            <w:rStyle w:val="Hyperlink"/>
            <w:noProof/>
            <w:rtl/>
          </w:rPr>
          <w:t xml:space="preserve"> </w:t>
        </w:r>
        <w:r w:rsidRPr="004E30BD">
          <w:rPr>
            <w:rStyle w:val="Hyperlink"/>
            <w:rFonts w:hint="eastAsia"/>
            <w:noProof/>
            <w:rtl/>
          </w:rPr>
          <w:t>الحاد</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انحراف</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ا</w:t>
        </w:r>
        <w:r w:rsidRPr="004E30BD">
          <w:rPr>
            <w:rStyle w:val="Hyperlink"/>
            <w:rFonts w:hint="cs"/>
            <w:noProof/>
            <w:rtl/>
          </w:rPr>
          <w:t>ی</w:t>
        </w:r>
        <w:r w:rsidRPr="004E30BD">
          <w:rPr>
            <w:rStyle w:val="Hyperlink"/>
            <w:rFonts w:hint="eastAsia"/>
            <w:noProof/>
            <w:rtl/>
          </w:rPr>
          <w:t>ن</w:t>
        </w:r>
        <w:r w:rsidRPr="004E30BD">
          <w:rPr>
            <w:rStyle w:val="Hyperlink"/>
            <w:noProof/>
            <w:rtl/>
          </w:rPr>
          <w:t xml:space="preserve"> </w:t>
        </w:r>
        <w:r w:rsidRPr="004E30BD">
          <w:rPr>
            <w:rStyle w:val="Hyperlink"/>
            <w:rFonts w:hint="eastAsia"/>
            <w:noProof/>
            <w:rtl/>
          </w:rPr>
          <w:t>موضوع</w:t>
        </w:r>
        <w:r w:rsidRPr="004E30BD">
          <w:rPr>
            <w:rStyle w:val="Hyperlink"/>
            <w:noProof/>
            <w:rtl/>
          </w:rPr>
          <w:t xml:space="preserve"> </w:t>
        </w:r>
        <w:r w:rsidRPr="004E30BD">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254369482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129</w:t>
        </w:r>
        <w:r>
          <w:rPr>
            <w:noProof/>
            <w:webHidden/>
            <w:rtl/>
          </w:rPr>
          <w:fldChar w:fldCharType="end"/>
        </w:r>
      </w:hyperlink>
    </w:p>
    <w:p w:rsidR="00F610AC" w:rsidRDefault="00F610AC" w:rsidP="00B15532">
      <w:pPr>
        <w:pStyle w:val="20"/>
        <w:tabs>
          <w:tab w:val="right" w:leader="dot" w:pos="7191"/>
        </w:tabs>
        <w:ind w:left="680"/>
        <w:rPr>
          <w:rFonts w:ascii="Calibri" w:hAnsi="Calibri" w:cs="Arial"/>
          <w:noProof/>
          <w:sz w:val="22"/>
          <w:szCs w:val="22"/>
          <w:rtl/>
        </w:rPr>
      </w:pPr>
      <w:hyperlink w:anchor="_Toc254369483" w:history="1">
        <w:r w:rsidR="00B15532">
          <w:rPr>
            <w:rStyle w:val="Hyperlink"/>
            <w:rFonts w:hint="cs"/>
            <w:noProof/>
            <w:rtl/>
          </w:rPr>
          <w:t>5</w:t>
        </w:r>
        <w:r w:rsidRPr="004E30BD">
          <w:rPr>
            <w:rStyle w:val="Hyperlink"/>
            <w:noProof/>
            <w:rtl/>
          </w:rPr>
          <w:t xml:space="preserve">- </w:t>
        </w:r>
        <w:r w:rsidRPr="004E30BD">
          <w:rPr>
            <w:rStyle w:val="Hyperlink"/>
            <w:rFonts w:hint="eastAsia"/>
            <w:noProof/>
            <w:rtl/>
          </w:rPr>
          <w:t>آثار</w:t>
        </w:r>
        <w:r w:rsidRPr="004E30BD">
          <w:rPr>
            <w:rStyle w:val="Hyperlink"/>
            <w:noProof/>
            <w:rtl/>
          </w:rPr>
          <w:t xml:space="preserve">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اله</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درون</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هست</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زندگ</w:t>
        </w:r>
        <w:r w:rsidRPr="004E30BD">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254369483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131</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484" w:history="1">
        <w:r w:rsidRPr="004E30BD">
          <w:rPr>
            <w:rStyle w:val="Hyperlink"/>
            <w:rFonts w:hint="eastAsia"/>
            <w:noProof/>
            <w:rtl/>
          </w:rPr>
          <w:t>پنجم</w:t>
        </w:r>
        <w:r w:rsidRPr="004E30BD">
          <w:rPr>
            <w:rStyle w:val="Hyperlink"/>
            <w:noProof/>
            <w:rtl/>
          </w:rPr>
          <w:t xml:space="preserve">- </w:t>
        </w:r>
        <w:r w:rsidRPr="004E30BD">
          <w:rPr>
            <w:rStyle w:val="Hyperlink"/>
            <w:rFonts w:hint="eastAsia"/>
            <w:noProof/>
            <w:rtl/>
          </w:rPr>
          <w:t>آثار</w:t>
        </w:r>
        <w:r w:rsidRPr="004E30BD">
          <w:rPr>
            <w:rStyle w:val="Hyperlink"/>
            <w:noProof/>
            <w:rtl/>
          </w:rPr>
          <w:t xml:space="preserve">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اله</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رو</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اخلاق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254369484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85" w:history="1">
        <w:r w:rsidRPr="004E30BD">
          <w:rPr>
            <w:rStyle w:val="Hyperlink"/>
            <w:noProof/>
            <w:rtl/>
          </w:rPr>
          <w:t xml:space="preserve">1-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قدوس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254369485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86" w:history="1">
        <w:r w:rsidRPr="004E30BD">
          <w:rPr>
            <w:rStyle w:val="Hyperlink"/>
            <w:noProof/>
            <w:rtl/>
          </w:rPr>
          <w:t xml:space="preserve">2-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254369486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87" w:history="1">
        <w:r w:rsidRPr="004E30BD">
          <w:rPr>
            <w:rStyle w:val="Hyperlink"/>
            <w:noProof/>
            <w:rtl/>
          </w:rPr>
          <w:t xml:space="preserve">3-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ا</w:t>
        </w:r>
        <w:r w:rsidRPr="004E30BD">
          <w:rPr>
            <w:rStyle w:val="Hyperlink"/>
            <w:rFonts w:hint="cs"/>
            <w:noProof/>
            <w:rtl/>
          </w:rPr>
          <w:t>ی</w:t>
        </w:r>
        <w:r w:rsidRPr="004E30BD">
          <w:rPr>
            <w:rStyle w:val="Hyperlink"/>
            <w:rFonts w:hint="eastAsia"/>
            <w:noProof/>
            <w:rtl/>
          </w:rPr>
          <w:t>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254369487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88" w:history="1">
        <w:r w:rsidRPr="004E30BD">
          <w:rPr>
            <w:rStyle w:val="Hyperlink"/>
            <w:noProof/>
            <w:rtl/>
          </w:rPr>
          <w:t xml:space="preserve">4-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ه</w:t>
        </w:r>
        <w:r w:rsidRPr="004E30BD">
          <w:rPr>
            <w:rStyle w:val="Hyperlink"/>
            <w:rFonts w:hint="cs"/>
            <w:noProof/>
            <w:rtl/>
          </w:rPr>
          <w:t>ی</w:t>
        </w:r>
        <w:r w:rsidRPr="004E30BD">
          <w:rPr>
            <w:rStyle w:val="Hyperlink"/>
            <w:rFonts w:hint="eastAsia"/>
            <w:noProof/>
            <w:rtl/>
          </w:rPr>
          <w:t>منه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254369488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89" w:history="1">
        <w:r w:rsidRPr="004E30BD">
          <w:rPr>
            <w:rStyle w:val="Hyperlink"/>
            <w:noProof/>
            <w:rtl/>
          </w:rPr>
          <w:t xml:space="preserve">5-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عزت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254369489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90" w:history="1">
        <w:r w:rsidRPr="004E30BD">
          <w:rPr>
            <w:rStyle w:val="Hyperlink"/>
            <w:noProof/>
            <w:rtl/>
          </w:rPr>
          <w:t xml:space="preserve">6-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جبر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254369490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91" w:history="1">
        <w:r w:rsidRPr="004E30BD">
          <w:rPr>
            <w:rStyle w:val="Hyperlink"/>
            <w:noProof/>
            <w:rtl/>
          </w:rPr>
          <w:t xml:space="preserve">7-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خودبزرگ‏ب</w:t>
        </w:r>
        <w:r w:rsidRPr="004E30BD">
          <w:rPr>
            <w:rStyle w:val="Hyperlink"/>
            <w:rFonts w:hint="cs"/>
            <w:noProof/>
            <w:rtl/>
          </w:rPr>
          <w:t>ی</w:t>
        </w:r>
        <w:r w:rsidRPr="004E30BD">
          <w:rPr>
            <w:rStyle w:val="Hyperlink"/>
            <w:rFonts w:hint="eastAsia"/>
            <w:noProof/>
            <w:rtl/>
          </w:rPr>
          <w:t>ن</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پست</w:t>
        </w:r>
        <w:r w:rsidRPr="004E30BD">
          <w:rPr>
            <w:rStyle w:val="Hyperlink"/>
            <w:rFonts w:hint="cs"/>
            <w:noProof/>
            <w:rtl/>
          </w:rPr>
          <w:t>ی‏</w:t>
        </w:r>
        <w:r w:rsidRPr="004E30BD">
          <w:rPr>
            <w:rStyle w:val="Hyperlink"/>
            <w:rFonts w:hint="eastAsia"/>
            <w:noProof/>
            <w:rtl/>
          </w:rPr>
          <w:t>ها</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رذ</w:t>
        </w:r>
        <w:r w:rsidRPr="004E30BD">
          <w:rPr>
            <w:rStyle w:val="Hyperlink"/>
            <w:rFonts w:hint="cs"/>
            <w:noProof/>
            <w:rtl/>
          </w:rPr>
          <w:t>ی</w:t>
        </w:r>
        <w:r w:rsidRPr="004E30BD">
          <w:rPr>
            <w:rStyle w:val="Hyperlink"/>
            <w:rFonts w:hint="eastAsia"/>
            <w:noProof/>
            <w:rtl/>
          </w:rPr>
          <w:t>لت‏ها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254369491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92" w:history="1">
        <w:r w:rsidRPr="004E30BD">
          <w:rPr>
            <w:rStyle w:val="Hyperlink"/>
            <w:noProof/>
            <w:rtl/>
          </w:rPr>
          <w:t xml:space="preserve">8- </w:t>
        </w:r>
        <w:r w:rsidRPr="004E30BD">
          <w:rPr>
            <w:rStyle w:val="Hyperlink"/>
            <w:rFonts w:hint="eastAsia"/>
            <w:noProof/>
            <w:rtl/>
          </w:rPr>
          <w:t>گرفتن</w:t>
        </w:r>
        <w:r w:rsidRPr="004E30BD">
          <w:rPr>
            <w:rStyle w:val="Hyperlink"/>
            <w:noProof/>
            <w:rtl/>
          </w:rPr>
          <w:t xml:space="preserve"> </w:t>
        </w:r>
        <w:r w:rsidRPr="004E30BD">
          <w:rPr>
            <w:rStyle w:val="Hyperlink"/>
            <w:rFonts w:hint="eastAsia"/>
            <w:noProof/>
            <w:rtl/>
          </w:rPr>
          <w:t>اخلاق</w:t>
        </w:r>
        <w:r w:rsidRPr="004E30BD">
          <w:rPr>
            <w:rStyle w:val="Hyperlink"/>
            <w:noProof/>
            <w:rtl/>
          </w:rPr>
          <w:t xml:space="preserve"> </w:t>
        </w:r>
        <w:r w:rsidRPr="004E30BD">
          <w:rPr>
            <w:rStyle w:val="Hyperlink"/>
            <w:rFonts w:hint="eastAsia"/>
            <w:noProof/>
            <w:rtl/>
          </w:rPr>
          <w:t>حلم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254369492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93" w:history="1">
        <w:r w:rsidRPr="004E30BD">
          <w:rPr>
            <w:rStyle w:val="Hyperlink"/>
            <w:noProof/>
            <w:rtl/>
          </w:rPr>
          <w:t xml:space="preserve">9-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صبر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254369493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94" w:history="1">
        <w:r w:rsidRPr="004E30BD">
          <w:rPr>
            <w:rStyle w:val="Hyperlink"/>
            <w:noProof/>
            <w:rtl/>
          </w:rPr>
          <w:t xml:space="preserve">10-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اعزاز</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254369494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95" w:history="1">
        <w:r w:rsidRPr="004E30BD">
          <w:rPr>
            <w:rStyle w:val="Hyperlink"/>
            <w:noProof/>
            <w:rtl/>
          </w:rPr>
          <w:t xml:space="preserve">11-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اذلال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254369495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96" w:history="1">
        <w:r w:rsidRPr="004E30BD">
          <w:rPr>
            <w:rStyle w:val="Hyperlink"/>
            <w:noProof/>
            <w:rtl/>
          </w:rPr>
          <w:t xml:space="preserve">12-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انتقام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254369496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139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97" w:history="1">
        <w:r w:rsidRPr="004E30BD">
          <w:rPr>
            <w:rStyle w:val="Hyperlink"/>
            <w:noProof/>
            <w:rtl/>
          </w:rPr>
          <w:t xml:space="preserve">13-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لطف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254369497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140</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98" w:history="1">
        <w:r w:rsidRPr="004E30BD">
          <w:rPr>
            <w:rStyle w:val="Hyperlink"/>
            <w:noProof/>
            <w:rtl/>
          </w:rPr>
          <w:t xml:space="preserve">14-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شکر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254369498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140</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499" w:history="1">
        <w:r w:rsidRPr="004E30BD">
          <w:rPr>
            <w:rStyle w:val="Hyperlink"/>
            <w:noProof/>
            <w:rtl/>
          </w:rPr>
          <w:t xml:space="preserve">15-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حفظ</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254369499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140</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00" w:history="1">
        <w:r w:rsidRPr="004E30BD">
          <w:rPr>
            <w:rStyle w:val="Hyperlink"/>
            <w:noProof/>
            <w:rtl/>
          </w:rPr>
          <w:t xml:space="preserve">16-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تقد</w:t>
        </w:r>
        <w:r w:rsidRPr="004E30BD">
          <w:rPr>
            <w:rStyle w:val="Hyperlink"/>
            <w:rFonts w:hint="cs"/>
            <w:noProof/>
            <w:rtl/>
          </w:rPr>
          <w:t>ی</w:t>
        </w:r>
        <w:r w:rsidRPr="004E30BD">
          <w:rPr>
            <w:rStyle w:val="Hyperlink"/>
            <w:rFonts w:hint="eastAsia"/>
            <w:noProof/>
            <w:rtl/>
          </w:rPr>
          <w:t>م</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تأخ</w:t>
        </w:r>
        <w:r w:rsidRPr="004E30BD">
          <w:rPr>
            <w:rStyle w:val="Hyperlink"/>
            <w:rFonts w:hint="cs"/>
            <w:noProof/>
            <w:rtl/>
          </w:rPr>
          <w:t>ی</w:t>
        </w:r>
        <w:r w:rsidRPr="004E30BD">
          <w:rPr>
            <w:rStyle w:val="Hyperlink"/>
            <w:rFonts w:hint="eastAsia"/>
            <w:noProof/>
            <w:rtl/>
          </w:rPr>
          <w:t>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254369500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01" w:history="1">
        <w:r w:rsidRPr="004E30BD">
          <w:rPr>
            <w:rStyle w:val="Hyperlink"/>
            <w:noProof/>
            <w:rtl/>
          </w:rPr>
          <w:t xml:space="preserve">17-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254369501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02" w:history="1">
        <w:r w:rsidRPr="004E30BD">
          <w:rPr>
            <w:rStyle w:val="Hyperlink"/>
            <w:noProof/>
            <w:rtl/>
          </w:rPr>
          <w:t xml:space="preserve">18-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توبه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254369502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03" w:history="1">
        <w:r w:rsidRPr="004E30BD">
          <w:rPr>
            <w:rStyle w:val="Hyperlink"/>
            <w:noProof/>
            <w:rtl/>
          </w:rPr>
          <w:t xml:space="preserve">19-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معنا</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المغن</w:t>
        </w:r>
        <w:r w:rsidRPr="004E30BD">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254369503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04" w:history="1">
        <w:r w:rsidRPr="004E30BD">
          <w:rPr>
            <w:rStyle w:val="Hyperlink"/>
            <w:noProof/>
            <w:rtl/>
          </w:rPr>
          <w:t xml:space="preserve">20-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ضرر</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نفع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254369504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05" w:history="1">
        <w:r w:rsidRPr="004E30BD">
          <w:rPr>
            <w:rStyle w:val="Hyperlink"/>
            <w:noProof/>
            <w:rtl/>
          </w:rPr>
          <w:t xml:space="preserve">21-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هدايت</w:t>
        </w:r>
        <w:r w:rsidRPr="004E30BD">
          <w:rPr>
            <w:rStyle w:val="Hyperlink"/>
            <w:noProof/>
            <w:rtl/>
          </w:rPr>
          <w:t xml:space="preserve"> </w:t>
        </w:r>
        <w:r w:rsidRPr="004E30BD">
          <w:rPr>
            <w:rStyle w:val="Hyperlink"/>
            <w:rFonts w:hint="eastAsia"/>
            <w:noProof/>
            <w:rtl/>
          </w:rPr>
          <w:t>گمراه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254369505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06" w:history="1">
        <w:r w:rsidRPr="004E30BD">
          <w:rPr>
            <w:rStyle w:val="Hyperlink"/>
            <w:noProof/>
            <w:rtl/>
          </w:rPr>
          <w:t xml:space="preserve">22-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قبض</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بسط</w:t>
        </w:r>
        <w:r w:rsidRPr="004E30BD">
          <w:rPr>
            <w:rStyle w:val="Hyperlink"/>
            <w:noProof/>
            <w:rtl/>
          </w:rPr>
          <w:t>: «</w:t>
        </w:r>
        <w:r w:rsidRPr="004E30BD">
          <w:rPr>
            <w:rStyle w:val="Hyperlink"/>
            <w:rFonts w:hint="eastAsia"/>
            <w:noProof/>
            <w:rtl/>
          </w:rPr>
          <w:t>القابض</w:t>
        </w:r>
        <w:r w:rsidRPr="004E30BD">
          <w:rPr>
            <w:rStyle w:val="Hyperlink"/>
            <w:noProof/>
            <w:rtl/>
          </w:rPr>
          <w:t xml:space="preserve"> </w:t>
        </w:r>
        <w:r w:rsidRPr="004E30BD">
          <w:rPr>
            <w:rStyle w:val="Hyperlink"/>
            <w:rFonts w:hint="eastAsia"/>
            <w:noProof/>
            <w:rtl/>
          </w:rPr>
          <w:t>الباسط»</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254369506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07" w:history="1">
        <w:r w:rsidRPr="004E30BD">
          <w:rPr>
            <w:rStyle w:val="Hyperlink"/>
            <w:noProof/>
            <w:rtl/>
          </w:rPr>
          <w:t xml:space="preserve">23-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بخشيدن</w:t>
        </w:r>
        <w:r w:rsidRPr="004E30BD">
          <w:rPr>
            <w:rStyle w:val="Hyperlink"/>
            <w:noProof/>
            <w:rtl/>
          </w:rPr>
          <w:t xml:space="preserve"> </w:t>
        </w:r>
        <w:r w:rsidRPr="004E30BD">
          <w:rPr>
            <w:rStyle w:val="Hyperlink"/>
            <w:rFonts w:hint="eastAsia"/>
            <w:noProof/>
            <w:rtl/>
          </w:rPr>
          <w:t>هبه</w:t>
        </w:r>
        <w:r w:rsidRPr="004E30BD">
          <w:rPr>
            <w:rStyle w:val="Hyperlink"/>
            <w:rFonts w:ascii="Arial" w:hAnsi="Arial" w:cs="Arial" w:hint="eastAsia"/>
            <w:noProof/>
            <w:cs/>
          </w:rPr>
          <w:t>‎</w:t>
        </w:r>
        <w:r w:rsidRPr="004E30BD">
          <w:rPr>
            <w:rStyle w:val="Hyperlink"/>
            <w:rFonts w:hint="eastAsia"/>
            <w:noProof/>
            <w:rtl/>
          </w:rPr>
          <w:t>ها</w:t>
        </w:r>
        <w:r w:rsidRPr="004E30BD">
          <w:rPr>
            <w:rStyle w:val="Hyperlink"/>
            <w:noProof/>
            <w:rtl/>
          </w:rPr>
          <w:t>: «</w:t>
        </w:r>
        <w:r w:rsidRPr="004E30BD">
          <w:rPr>
            <w:rStyle w:val="Hyperlink"/>
            <w:rFonts w:hint="eastAsia"/>
            <w:noProof/>
            <w:rtl/>
          </w:rPr>
          <w:t>الوهاب»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254369507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08" w:history="1">
        <w:r w:rsidRPr="004E30BD">
          <w:rPr>
            <w:rStyle w:val="Hyperlink"/>
            <w:noProof/>
            <w:rtl/>
          </w:rPr>
          <w:t xml:space="preserve">24-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بخشش</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كرم</w:t>
        </w:r>
        <w:r w:rsidRPr="004E30BD">
          <w:rPr>
            <w:rStyle w:val="Hyperlink"/>
            <w:noProof/>
            <w:rtl/>
          </w:rPr>
          <w:t>: «</w:t>
        </w:r>
        <w:r w:rsidRPr="004E30BD">
          <w:rPr>
            <w:rStyle w:val="Hyperlink"/>
            <w:rFonts w:hint="eastAsia"/>
            <w:noProof/>
            <w:rtl/>
          </w:rPr>
          <w:t>الجواد</w:t>
        </w:r>
        <w:r w:rsidRPr="004E30BD">
          <w:rPr>
            <w:rStyle w:val="Hyperlink"/>
            <w:noProof/>
            <w:rtl/>
          </w:rPr>
          <w:t xml:space="preserve"> </w:t>
        </w:r>
        <w:r w:rsidRPr="004E30BD">
          <w:rPr>
            <w:rStyle w:val="Hyperlink"/>
            <w:rFonts w:hint="eastAsia"/>
            <w:noProof/>
            <w:rtl/>
          </w:rPr>
          <w:t>الكريم»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254369508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09" w:history="1">
        <w:r w:rsidRPr="004E30BD">
          <w:rPr>
            <w:rStyle w:val="Hyperlink"/>
            <w:noProof/>
            <w:rtl/>
          </w:rPr>
          <w:t xml:space="preserve">25-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اجابت</w:t>
        </w:r>
        <w:r w:rsidRPr="004E30BD">
          <w:rPr>
            <w:rStyle w:val="Hyperlink"/>
            <w:noProof/>
            <w:rtl/>
          </w:rPr>
          <w:t>: «</w:t>
        </w:r>
        <w:r w:rsidRPr="004E30BD">
          <w:rPr>
            <w:rStyle w:val="Hyperlink"/>
            <w:rFonts w:hint="eastAsia"/>
            <w:noProof/>
            <w:rtl/>
          </w:rPr>
          <w:t>المجيب»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254369509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10" w:history="1">
        <w:r w:rsidRPr="004E30BD">
          <w:rPr>
            <w:rStyle w:val="Hyperlink"/>
            <w:noProof/>
            <w:rtl/>
          </w:rPr>
          <w:t xml:space="preserve">26- </w:t>
        </w:r>
        <w:r w:rsidRPr="004E30BD">
          <w:rPr>
            <w:rStyle w:val="Hyperlink"/>
            <w:rFonts w:hint="eastAsia"/>
            <w:noProof/>
            <w:rtl/>
          </w:rPr>
          <w:t>متخلق</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مجد</w:t>
        </w:r>
        <w:r w:rsidRPr="004E30BD">
          <w:rPr>
            <w:rStyle w:val="Hyperlink"/>
            <w:noProof/>
            <w:rtl/>
          </w:rPr>
          <w:t>: «</w:t>
        </w:r>
        <w:r w:rsidRPr="004E30BD">
          <w:rPr>
            <w:rStyle w:val="Hyperlink"/>
            <w:rFonts w:hint="eastAsia"/>
            <w:noProof/>
            <w:rtl/>
          </w:rPr>
          <w:t>المجيد»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254369510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144</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11" w:history="1">
        <w:r w:rsidRPr="004E30BD">
          <w:rPr>
            <w:rStyle w:val="Hyperlink"/>
            <w:rFonts w:hint="eastAsia"/>
            <w:noProof/>
            <w:rtl/>
          </w:rPr>
          <w:t>ششم</w:t>
        </w:r>
        <w:r w:rsidRPr="004E30BD">
          <w:rPr>
            <w:rStyle w:val="Hyperlink"/>
            <w:noProof/>
            <w:rtl/>
          </w:rPr>
          <w:t xml:space="preserve">- </w:t>
        </w:r>
        <w:r w:rsidRPr="004E30BD">
          <w:rPr>
            <w:rStyle w:val="Hyperlink"/>
            <w:rFonts w:hint="eastAsia"/>
            <w:noProof/>
            <w:rtl/>
          </w:rPr>
          <w:t>اينكه</w:t>
        </w:r>
        <w:r w:rsidRPr="004E30BD">
          <w:rPr>
            <w:rStyle w:val="Hyperlink"/>
            <w:noProof/>
            <w:rtl/>
          </w:rPr>
          <w:t xml:space="preserve"> </w:t>
        </w:r>
        <w:r w:rsidRPr="004E30BD">
          <w:rPr>
            <w:rStyle w:val="Hyperlink"/>
            <w:rFonts w:hint="eastAsia"/>
            <w:noProof/>
            <w:rtl/>
          </w:rPr>
          <w:t>خداوند</w:t>
        </w:r>
        <w:r w:rsidRPr="004E30BD">
          <w:rPr>
            <w:rStyle w:val="Hyperlink"/>
            <w:noProof/>
            <w:rtl/>
          </w:rPr>
          <w:t xml:space="preserve"> </w:t>
        </w:r>
        <w:r w:rsidRPr="004E30BD">
          <w:rPr>
            <w:rStyle w:val="Hyperlink"/>
            <w:rFonts w:hint="eastAsia"/>
            <w:noProof/>
            <w:rtl/>
          </w:rPr>
          <w:t>خودش</w:t>
        </w:r>
        <w:r w:rsidRPr="004E30BD">
          <w:rPr>
            <w:rStyle w:val="Hyperlink"/>
            <w:noProof/>
            <w:rtl/>
          </w:rPr>
          <w:t xml:space="preserve"> </w:t>
        </w:r>
        <w:r w:rsidRPr="004E30BD">
          <w:rPr>
            <w:rStyle w:val="Hyperlink"/>
            <w:rFonts w:hint="eastAsia"/>
            <w:noProof/>
            <w:rtl/>
          </w:rPr>
          <w:t>را</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مغفرت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بخشش</w:t>
        </w:r>
        <w:r w:rsidRPr="004E30BD">
          <w:rPr>
            <w:rStyle w:val="Hyperlink"/>
            <w:noProof/>
            <w:rtl/>
          </w:rPr>
          <w:t xml:space="preserve"> </w:t>
        </w:r>
        <w:r w:rsidRPr="004E30BD">
          <w:rPr>
            <w:rStyle w:val="Hyperlink"/>
            <w:rFonts w:hint="eastAsia"/>
            <w:noProof/>
            <w:rtl/>
          </w:rPr>
          <w:t>گناهان</w:t>
        </w:r>
        <w:r w:rsidRPr="004E30BD">
          <w:rPr>
            <w:rStyle w:val="Hyperlink"/>
            <w:noProof/>
            <w:rtl/>
          </w:rPr>
          <w:t xml:space="preserve"> </w:t>
        </w:r>
        <w:r w:rsidRPr="004E30BD">
          <w:rPr>
            <w:rStyle w:val="Hyperlink"/>
            <w:rFonts w:hint="eastAsia"/>
            <w:noProof/>
            <w:rtl/>
          </w:rPr>
          <w:t>توصيف</w:t>
        </w:r>
        <w:r w:rsidRPr="004E30BD">
          <w:rPr>
            <w:rStyle w:val="Hyperlink"/>
            <w:noProof/>
            <w:rtl/>
          </w:rPr>
          <w:t xml:space="preserve"> </w:t>
        </w:r>
        <w:r w:rsidRPr="004E30BD">
          <w:rPr>
            <w:rStyle w:val="Hyperlink"/>
            <w:rFonts w:hint="eastAsia"/>
            <w:noProof/>
            <w:rtl/>
          </w:rPr>
          <w:t>كرده،</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اين</w:t>
        </w:r>
        <w:r w:rsidRPr="004E30BD">
          <w:rPr>
            <w:rStyle w:val="Hyperlink"/>
            <w:noProof/>
            <w:rtl/>
          </w:rPr>
          <w:t xml:space="preserve"> </w:t>
        </w:r>
        <w:r w:rsidRPr="004E30BD">
          <w:rPr>
            <w:rStyle w:val="Hyperlink"/>
            <w:rFonts w:hint="eastAsia"/>
            <w:noProof/>
            <w:rtl/>
          </w:rPr>
          <w:t>معنا</w:t>
        </w:r>
        <w:r w:rsidRPr="004E30BD">
          <w:rPr>
            <w:rStyle w:val="Hyperlink"/>
            <w:noProof/>
            <w:rtl/>
          </w:rPr>
          <w:t xml:space="preserve"> </w:t>
        </w:r>
        <w:r w:rsidRPr="004E30BD">
          <w:rPr>
            <w:rStyle w:val="Hyperlink"/>
            <w:rFonts w:hint="eastAsia"/>
            <w:noProof/>
            <w:rtl/>
          </w:rPr>
          <w:t>نيست</w:t>
        </w:r>
        <w:r w:rsidRPr="004E30BD">
          <w:rPr>
            <w:rStyle w:val="Hyperlink"/>
            <w:noProof/>
            <w:rtl/>
          </w:rPr>
          <w:t xml:space="preserve"> </w:t>
        </w:r>
        <w:r w:rsidRPr="004E30BD">
          <w:rPr>
            <w:rStyle w:val="Hyperlink"/>
            <w:rFonts w:hint="eastAsia"/>
            <w:noProof/>
            <w:rtl/>
          </w:rPr>
          <w:t>كه</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گناهان،</w:t>
        </w:r>
        <w:r w:rsidRPr="004E30BD">
          <w:rPr>
            <w:rStyle w:val="Hyperlink"/>
            <w:noProof/>
            <w:rtl/>
          </w:rPr>
          <w:t xml:space="preserve"> </w:t>
        </w:r>
        <w:r w:rsidRPr="004E30BD">
          <w:rPr>
            <w:rStyle w:val="Hyperlink"/>
            <w:rFonts w:hint="eastAsia"/>
            <w:noProof/>
            <w:rtl/>
          </w:rPr>
          <w:t>زياده</w:t>
        </w:r>
        <w:r w:rsidRPr="004E30BD">
          <w:rPr>
            <w:rStyle w:val="Hyperlink"/>
            <w:rFonts w:ascii="Arial" w:hAnsi="Arial" w:cs="Arial" w:hint="eastAsia"/>
            <w:noProof/>
            <w:cs/>
          </w:rPr>
          <w:t>‎</w:t>
        </w:r>
        <w:r w:rsidRPr="004E30BD">
          <w:rPr>
            <w:rStyle w:val="Hyperlink"/>
            <w:rFonts w:hint="eastAsia"/>
            <w:noProof/>
            <w:rtl/>
          </w:rPr>
          <w:t>روي</w:t>
        </w:r>
        <w:r w:rsidRPr="004E30BD">
          <w:rPr>
            <w:rStyle w:val="Hyperlink"/>
            <w:noProof/>
            <w:rtl/>
          </w:rPr>
          <w:t xml:space="preserve"> </w:t>
        </w:r>
        <w:r w:rsidRPr="004E30BD">
          <w:rPr>
            <w:rStyle w:val="Hyperlink"/>
            <w:rFonts w:hint="eastAsia"/>
            <w:noProof/>
            <w:rtl/>
          </w:rPr>
          <w:t>كنيم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254369511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144</w:t>
        </w:r>
        <w:r>
          <w:rPr>
            <w:noProof/>
            <w:webHidden/>
            <w:rtl/>
          </w:rPr>
          <w:fldChar w:fldCharType="end"/>
        </w:r>
      </w:hyperlink>
    </w:p>
    <w:p w:rsidR="00F610AC" w:rsidRDefault="00F610AC">
      <w:pPr>
        <w:pStyle w:val="10"/>
        <w:tabs>
          <w:tab w:val="right" w:leader="dot" w:pos="7191"/>
        </w:tabs>
        <w:rPr>
          <w:rFonts w:ascii="Calibri" w:hAnsi="Calibri" w:cs="Arial"/>
          <w:bCs w:val="0"/>
          <w:noProof/>
          <w:sz w:val="22"/>
          <w:szCs w:val="22"/>
          <w:rtl/>
        </w:rPr>
      </w:pPr>
      <w:hyperlink w:anchor="_Toc254369512" w:history="1">
        <w:r w:rsidRPr="004E30BD">
          <w:rPr>
            <w:rStyle w:val="Hyperlink"/>
            <w:rFonts w:hint="eastAsia"/>
            <w:noProof/>
            <w:rtl/>
          </w:rPr>
          <w:t>مبحث</w:t>
        </w:r>
        <w:r w:rsidRPr="004E30BD">
          <w:rPr>
            <w:rStyle w:val="Hyperlink"/>
            <w:noProof/>
            <w:rtl/>
          </w:rPr>
          <w:t xml:space="preserve"> </w:t>
        </w:r>
        <w:r w:rsidRPr="004E30BD">
          <w:rPr>
            <w:rStyle w:val="Hyperlink"/>
            <w:rFonts w:hint="eastAsia"/>
            <w:noProof/>
            <w:rtl/>
          </w:rPr>
          <w:t>پنجم</w:t>
        </w:r>
        <w:r w:rsidRPr="004E30BD">
          <w:rPr>
            <w:rStyle w:val="Hyperlink"/>
            <w:noProof/>
            <w:rtl/>
          </w:rPr>
          <w:t xml:space="preserve">: </w:t>
        </w:r>
        <w:r w:rsidRPr="004E30BD">
          <w:rPr>
            <w:rStyle w:val="Hyperlink"/>
            <w:rFonts w:hint="eastAsia"/>
            <w:noProof/>
            <w:rtl/>
          </w:rPr>
          <w:t>توحيد</w:t>
        </w:r>
        <w:r w:rsidRPr="004E30BD">
          <w:rPr>
            <w:rStyle w:val="Hyperlink"/>
            <w:noProof/>
            <w:rtl/>
          </w:rPr>
          <w:t xml:space="preserve"> </w:t>
        </w:r>
        <w:r w:rsidRPr="004E30BD">
          <w:rPr>
            <w:rStyle w:val="Hyperlink"/>
            <w:rFonts w:hint="eastAsia"/>
            <w:noProof/>
            <w:rtl/>
          </w:rPr>
          <w:t>الوهيت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254369512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149</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13" w:history="1">
        <w:r w:rsidRPr="004E30BD">
          <w:rPr>
            <w:rStyle w:val="Hyperlink"/>
            <w:rFonts w:hint="eastAsia"/>
            <w:noProof/>
            <w:rtl/>
          </w:rPr>
          <w:t>اول</w:t>
        </w:r>
        <w:r w:rsidRPr="004E30BD">
          <w:rPr>
            <w:rStyle w:val="Hyperlink"/>
            <w:noProof/>
            <w:rtl/>
          </w:rPr>
          <w:t xml:space="preserve">- </w:t>
        </w:r>
        <w:r w:rsidRPr="004E30BD">
          <w:rPr>
            <w:rStyle w:val="Hyperlink"/>
            <w:rFonts w:hint="eastAsia"/>
            <w:noProof/>
            <w:rtl/>
          </w:rPr>
          <w:t>تعريف</w:t>
        </w:r>
        <w:r w:rsidRPr="004E30BD">
          <w:rPr>
            <w:rStyle w:val="Hyperlink"/>
            <w:noProof/>
            <w:rtl/>
          </w:rPr>
          <w:t xml:space="preserve"> </w:t>
        </w:r>
        <w:r w:rsidRPr="004E30BD">
          <w:rPr>
            <w:rStyle w:val="Hyperlink"/>
            <w:rFonts w:hint="eastAsia"/>
            <w:noProof/>
            <w:rtl/>
          </w:rPr>
          <w:t>توحيد</w:t>
        </w:r>
        <w:r w:rsidRPr="004E30BD">
          <w:rPr>
            <w:rStyle w:val="Hyperlink"/>
            <w:noProof/>
            <w:rtl/>
          </w:rPr>
          <w:t xml:space="preserve"> </w:t>
        </w:r>
        <w:r w:rsidRPr="004E30BD">
          <w:rPr>
            <w:rStyle w:val="Hyperlink"/>
            <w:rFonts w:hint="eastAsia"/>
            <w:noProof/>
            <w:rtl/>
          </w:rPr>
          <w:t>الوهيت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جايگاه</w:t>
        </w:r>
        <w:r w:rsidRPr="004E30BD">
          <w:rPr>
            <w:rStyle w:val="Hyperlink"/>
            <w:noProof/>
            <w:rtl/>
          </w:rPr>
          <w:t xml:space="preserve"> </w:t>
        </w:r>
        <w:r w:rsidRPr="004E30BD">
          <w:rPr>
            <w:rStyle w:val="Hyperlink"/>
            <w:rFonts w:hint="eastAsia"/>
            <w:noProof/>
            <w:rtl/>
          </w:rPr>
          <w:t>خاص</w:t>
        </w:r>
        <w:r w:rsidRPr="004E30BD">
          <w:rPr>
            <w:rStyle w:val="Hyperlink"/>
            <w:noProof/>
            <w:rtl/>
          </w:rPr>
          <w:t xml:space="preserve"> </w:t>
        </w:r>
        <w:r w:rsidRPr="004E30BD">
          <w:rPr>
            <w:rStyle w:val="Hyperlink"/>
            <w:rFonts w:hint="eastAsia"/>
            <w:noProof/>
            <w:rtl/>
          </w:rPr>
          <w:t>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254369513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149</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14" w:history="1">
        <w:r w:rsidRPr="004E30BD">
          <w:rPr>
            <w:rStyle w:val="Hyperlink"/>
            <w:rFonts w:hint="eastAsia"/>
            <w:noProof/>
            <w:rtl/>
          </w:rPr>
          <w:t>دوّم</w:t>
        </w:r>
        <w:r w:rsidRPr="004E30BD">
          <w:rPr>
            <w:rStyle w:val="Hyperlink"/>
            <w:noProof/>
            <w:rtl/>
          </w:rPr>
          <w:t xml:space="preserve">- </w:t>
        </w:r>
        <w:r w:rsidRPr="004E30BD">
          <w:rPr>
            <w:rStyle w:val="Hyperlink"/>
            <w:rFonts w:hint="eastAsia"/>
            <w:noProof/>
            <w:rtl/>
          </w:rPr>
          <w:t>طريقه</w:t>
        </w:r>
        <w:r w:rsidRPr="004E30BD">
          <w:rPr>
            <w:rStyle w:val="Hyperlink"/>
            <w:rFonts w:cs="Arial" w:hint="eastAsia"/>
            <w:noProof/>
            <w:cs/>
          </w:rPr>
          <w:t>‎</w:t>
        </w:r>
        <w:r w:rsidRPr="004E30BD">
          <w:rPr>
            <w:rStyle w:val="Hyperlink"/>
            <w:rFonts w:hint="eastAsia"/>
            <w:noProof/>
            <w:rtl/>
          </w:rPr>
          <w:t>ي</w:t>
        </w:r>
        <w:r w:rsidRPr="004E30BD">
          <w:rPr>
            <w:rStyle w:val="Hyperlink"/>
            <w:noProof/>
            <w:rtl/>
          </w:rPr>
          <w:t xml:space="preserve"> </w:t>
        </w:r>
        <w:r w:rsidRPr="004E30BD">
          <w:rPr>
            <w:rStyle w:val="Hyperlink"/>
            <w:rFonts w:hint="eastAsia"/>
            <w:noProof/>
            <w:rtl/>
          </w:rPr>
          <w:t>قرآني</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دعوت</w:t>
        </w:r>
        <w:r w:rsidRPr="004E30BD">
          <w:rPr>
            <w:rStyle w:val="Hyperlink"/>
            <w:noProof/>
            <w:rtl/>
          </w:rPr>
          <w:t xml:space="preserve"> </w:t>
        </w:r>
        <w:r w:rsidRPr="004E30BD">
          <w:rPr>
            <w:rStyle w:val="Hyperlink"/>
            <w:rFonts w:hint="eastAsia"/>
            <w:noProof/>
            <w:rtl/>
          </w:rPr>
          <w:t>براي</w:t>
        </w:r>
        <w:r w:rsidRPr="004E30BD">
          <w:rPr>
            <w:rStyle w:val="Hyperlink"/>
            <w:noProof/>
            <w:rtl/>
          </w:rPr>
          <w:t xml:space="preserve"> </w:t>
        </w:r>
        <w:r w:rsidRPr="004E30BD">
          <w:rPr>
            <w:rStyle w:val="Hyperlink"/>
            <w:rFonts w:hint="eastAsia"/>
            <w:noProof/>
            <w:rtl/>
          </w:rPr>
          <w:t>توحيد</w:t>
        </w:r>
        <w:r w:rsidRPr="004E30BD">
          <w:rPr>
            <w:rStyle w:val="Hyperlink"/>
            <w:noProof/>
            <w:rtl/>
          </w:rPr>
          <w:t xml:space="preserve"> </w:t>
        </w:r>
        <w:r w:rsidRPr="004E30BD">
          <w:rPr>
            <w:rStyle w:val="Hyperlink"/>
            <w:rFonts w:hint="eastAsia"/>
            <w:noProof/>
            <w:rtl/>
          </w:rPr>
          <w:t>الوهيت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254369514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155</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15" w:history="1">
        <w:r w:rsidRPr="004E30BD">
          <w:rPr>
            <w:rStyle w:val="Hyperlink"/>
            <w:noProof/>
            <w:rtl/>
          </w:rPr>
          <w:t xml:space="preserve">1- </w:t>
        </w:r>
        <w:r w:rsidRPr="004E30BD">
          <w:rPr>
            <w:rStyle w:val="Hyperlink"/>
            <w:rFonts w:hint="eastAsia"/>
            <w:noProof/>
            <w:rtl/>
          </w:rPr>
          <w:t>بيان</w:t>
        </w:r>
        <w:r w:rsidRPr="004E30BD">
          <w:rPr>
            <w:rStyle w:val="Hyperlink"/>
            <w:noProof/>
            <w:rtl/>
          </w:rPr>
          <w:t xml:space="preserve"> </w:t>
        </w:r>
        <w:r w:rsidRPr="004E30BD">
          <w:rPr>
            <w:rStyle w:val="Hyperlink"/>
            <w:rFonts w:hint="eastAsia"/>
            <w:noProof/>
            <w:rtl/>
          </w:rPr>
          <w:t>آيات</w:t>
        </w:r>
        <w:r w:rsidRPr="004E30BD">
          <w:rPr>
            <w:rStyle w:val="Hyperlink"/>
            <w:noProof/>
            <w:rtl/>
          </w:rPr>
          <w:t xml:space="preserve"> </w:t>
        </w:r>
        <w:r w:rsidRPr="004E30BD">
          <w:rPr>
            <w:rStyle w:val="Hyperlink"/>
            <w:rFonts w:hint="eastAsia"/>
            <w:noProof/>
            <w:rtl/>
          </w:rPr>
          <w:t>ربوبيت</w:t>
        </w:r>
        <w:r w:rsidRPr="004E30BD">
          <w:rPr>
            <w:rStyle w:val="Hyperlink"/>
            <w:noProof/>
            <w:rtl/>
          </w:rPr>
          <w:t xml:space="preserve"> </w:t>
        </w:r>
        <w:r w:rsidRPr="004E30BD">
          <w:rPr>
            <w:rStyle w:val="Hyperlink"/>
            <w:rFonts w:hint="eastAsia"/>
            <w:noProof/>
            <w:rtl/>
          </w:rPr>
          <w:t>خداوند</w:t>
        </w:r>
        <w:r w:rsidRPr="004E30BD">
          <w:rPr>
            <w:rStyle w:val="Hyperlink"/>
            <w:noProof/>
            <w:rtl/>
          </w:rPr>
          <w:t xml:space="preserve"> </w:t>
        </w:r>
        <w:r w:rsidRPr="004E30BD">
          <w:rPr>
            <w:rStyle w:val="Hyperlink"/>
            <w:rFonts w:hint="eastAsia"/>
            <w:noProof/>
            <w:rtl/>
          </w:rPr>
          <w:t>سبحان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254369515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155</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16" w:history="1">
        <w:r w:rsidRPr="004E30BD">
          <w:rPr>
            <w:rStyle w:val="Hyperlink"/>
            <w:noProof/>
            <w:rtl/>
          </w:rPr>
          <w:t xml:space="preserve">2- </w:t>
        </w:r>
        <w:r w:rsidRPr="004E30BD">
          <w:rPr>
            <w:rStyle w:val="Hyperlink"/>
            <w:rFonts w:hint="eastAsia"/>
            <w:noProof/>
            <w:rtl/>
          </w:rPr>
          <w:t>شهادت</w:t>
        </w:r>
        <w:r w:rsidRPr="004E30BD">
          <w:rPr>
            <w:rStyle w:val="Hyperlink"/>
            <w:noProof/>
            <w:rtl/>
          </w:rPr>
          <w:t xml:space="preserve"> </w:t>
        </w:r>
        <w:r w:rsidRPr="004E30BD">
          <w:rPr>
            <w:rStyle w:val="Hyperlink"/>
            <w:rFonts w:hint="eastAsia"/>
            <w:noProof/>
            <w:rtl/>
          </w:rPr>
          <w:t>خداوند</w:t>
        </w:r>
        <w:r w:rsidRPr="004E30BD">
          <w:rPr>
            <w:rStyle w:val="Hyperlink"/>
            <w:noProof/>
            <w:rtl/>
          </w:rPr>
          <w:t xml:space="preserve"> </w:t>
        </w:r>
        <w:r w:rsidRPr="004E30BD">
          <w:rPr>
            <w:rStyle w:val="Hyperlink"/>
            <w:rFonts w:hint="eastAsia"/>
            <w:noProof/>
            <w:rtl/>
          </w:rPr>
          <w:t>سبحان</w:t>
        </w:r>
        <w:r w:rsidRPr="004E30BD">
          <w:rPr>
            <w:rStyle w:val="Hyperlink"/>
            <w:noProof/>
            <w:rtl/>
          </w:rPr>
          <w:t xml:space="preserve"> </w:t>
        </w:r>
        <w:r w:rsidRPr="004E30BD">
          <w:rPr>
            <w:rStyle w:val="Hyperlink"/>
            <w:rFonts w:hint="eastAsia"/>
            <w:noProof/>
            <w:rtl/>
          </w:rPr>
          <w:t>بر</w:t>
        </w:r>
        <w:r w:rsidRPr="004E30BD">
          <w:rPr>
            <w:rStyle w:val="Hyperlink"/>
            <w:noProof/>
            <w:rtl/>
          </w:rPr>
          <w:t xml:space="preserve"> </w:t>
        </w:r>
        <w:r w:rsidRPr="004E30BD">
          <w:rPr>
            <w:rStyle w:val="Hyperlink"/>
            <w:rFonts w:hint="eastAsia"/>
            <w:noProof/>
            <w:rtl/>
          </w:rPr>
          <w:t>توحيد</w:t>
        </w:r>
        <w:r w:rsidRPr="004E30BD">
          <w:rPr>
            <w:rStyle w:val="Hyperlink"/>
            <w:noProof/>
            <w:rtl/>
          </w:rPr>
          <w:t xml:space="preserve"> </w:t>
        </w:r>
        <w:r w:rsidRPr="004E30BD">
          <w:rPr>
            <w:rStyle w:val="Hyperlink"/>
            <w:rFonts w:hint="eastAsia"/>
            <w:noProof/>
            <w:rtl/>
          </w:rPr>
          <w:t>الوهيت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254369516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157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17" w:history="1">
        <w:r w:rsidRPr="004E30BD">
          <w:rPr>
            <w:rStyle w:val="Hyperlink"/>
            <w:noProof/>
            <w:rtl/>
          </w:rPr>
          <w:t xml:space="preserve">3- </w:t>
        </w:r>
        <w:r w:rsidRPr="004E30BD">
          <w:rPr>
            <w:rStyle w:val="Hyperlink"/>
            <w:rFonts w:hint="eastAsia"/>
            <w:noProof/>
            <w:rtl/>
          </w:rPr>
          <w:t>بيان</w:t>
        </w:r>
        <w:r w:rsidRPr="004E30BD">
          <w:rPr>
            <w:rStyle w:val="Hyperlink"/>
            <w:noProof/>
            <w:rtl/>
          </w:rPr>
          <w:t xml:space="preserve"> </w:t>
        </w:r>
        <w:r w:rsidRPr="004E30BD">
          <w:rPr>
            <w:rStyle w:val="Hyperlink"/>
            <w:rFonts w:hint="eastAsia"/>
            <w:noProof/>
            <w:rtl/>
          </w:rPr>
          <w:t>عجز</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ناتواني</w:t>
        </w:r>
        <w:r w:rsidRPr="004E30BD">
          <w:rPr>
            <w:rStyle w:val="Hyperlink"/>
            <w:noProof/>
            <w:rtl/>
          </w:rPr>
          <w:t xml:space="preserve"> </w:t>
        </w:r>
        <w:r w:rsidRPr="004E30BD">
          <w:rPr>
            <w:rStyle w:val="Hyperlink"/>
            <w:rFonts w:hint="eastAsia"/>
            <w:noProof/>
            <w:rtl/>
          </w:rPr>
          <w:t>همه</w:t>
        </w:r>
        <w:r w:rsidRPr="004E30BD">
          <w:rPr>
            <w:rStyle w:val="Hyperlink"/>
            <w:noProof/>
            <w:rtl/>
          </w:rPr>
          <w:t xml:space="preserve"> </w:t>
        </w:r>
        <w:r w:rsidRPr="004E30BD">
          <w:rPr>
            <w:rStyle w:val="Hyperlink"/>
            <w:rFonts w:hint="eastAsia"/>
            <w:noProof/>
            <w:rtl/>
          </w:rPr>
          <w:t>خدا</w:t>
        </w:r>
        <w:r w:rsidRPr="004E30BD">
          <w:rPr>
            <w:rStyle w:val="Hyperlink"/>
            <w:rFonts w:hint="cs"/>
            <w:noProof/>
            <w:rtl/>
          </w:rPr>
          <w:t>ی</w:t>
        </w:r>
        <w:r w:rsidRPr="004E30BD">
          <w:rPr>
            <w:rStyle w:val="Hyperlink"/>
            <w:rFonts w:hint="eastAsia"/>
            <w:noProof/>
            <w:rtl/>
          </w:rPr>
          <w:t>ان</w:t>
        </w:r>
        <w:r w:rsidRPr="004E30BD">
          <w:rPr>
            <w:rStyle w:val="Hyperlink"/>
            <w:noProof/>
            <w:rtl/>
          </w:rPr>
          <w:t xml:space="preserve"> </w:t>
        </w:r>
        <w:r w:rsidRPr="004E30BD">
          <w:rPr>
            <w:rStyle w:val="Hyperlink"/>
            <w:rFonts w:hint="eastAsia"/>
            <w:noProof/>
            <w:rtl/>
          </w:rPr>
          <w:t>بجز</w:t>
        </w:r>
        <w:r w:rsidRPr="004E30BD">
          <w:rPr>
            <w:rStyle w:val="Hyperlink"/>
            <w:noProof/>
            <w:rtl/>
          </w:rPr>
          <w:t xml:space="preserve"> </w:t>
        </w:r>
        <w:r w:rsidRPr="004E30BD">
          <w:rPr>
            <w:rStyle w:val="Hyperlink"/>
            <w:rFonts w:hint="eastAsia"/>
            <w:noProof/>
            <w:rtl/>
          </w:rPr>
          <w:t>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254369517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158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18" w:history="1">
        <w:r w:rsidRPr="004E30BD">
          <w:rPr>
            <w:rStyle w:val="Hyperlink"/>
            <w:noProof/>
            <w:rtl/>
          </w:rPr>
          <w:t xml:space="preserve">4- </w:t>
        </w:r>
        <w:r w:rsidRPr="004E30BD">
          <w:rPr>
            <w:rStyle w:val="Hyperlink"/>
            <w:rFonts w:hint="eastAsia"/>
            <w:noProof/>
            <w:rtl/>
          </w:rPr>
          <w:t>حال</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وضع</w:t>
        </w:r>
        <w:r w:rsidRPr="004E30BD">
          <w:rPr>
            <w:rStyle w:val="Hyperlink"/>
            <w:noProof/>
            <w:rtl/>
          </w:rPr>
          <w:t xml:space="preserve"> </w:t>
        </w:r>
        <w:r w:rsidRPr="004E30BD">
          <w:rPr>
            <w:rStyle w:val="Hyperlink"/>
            <w:rFonts w:hint="eastAsia"/>
            <w:noProof/>
            <w:rtl/>
          </w:rPr>
          <w:t>عابدان</w:t>
        </w:r>
        <w:r w:rsidRPr="004E30BD">
          <w:rPr>
            <w:rStyle w:val="Hyperlink"/>
            <w:noProof/>
            <w:rtl/>
          </w:rPr>
          <w:t xml:space="preserve"> </w:t>
        </w:r>
        <w:r w:rsidRPr="004E30BD">
          <w:rPr>
            <w:rStyle w:val="Hyperlink"/>
            <w:rFonts w:hint="eastAsia"/>
            <w:noProof/>
            <w:rtl/>
          </w:rPr>
          <w:t>غ</w:t>
        </w:r>
        <w:r w:rsidRPr="004E30BD">
          <w:rPr>
            <w:rStyle w:val="Hyperlink"/>
            <w:rFonts w:hint="cs"/>
            <w:noProof/>
            <w:rtl/>
          </w:rPr>
          <w:t>ی</w:t>
        </w:r>
        <w:r w:rsidRPr="004E30BD">
          <w:rPr>
            <w:rStyle w:val="Hyperlink"/>
            <w:rFonts w:hint="eastAsia"/>
            <w:noProof/>
            <w:rtl/>
          </w:rPr>
          <w:t>ر</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خداوند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254369518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159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19" w:history="1">
        <w:r w:rsidRPr="004E30BD">
          <w:rPr>
            <w:rStyle w:val="Hyperlink"/>
            <w:noProof/>
            <w:rtl/>
          </w:rPr>
          <w:t xml:space="preserve">5- </w:t>
        </w:r>
        <w:r w:rsidRPr="004E30BD">
          <w:rPr>
            <w:rStyle w:val="Hyperlink"/>
            <w:rFonts w:hint="eastAsia"/>
            <w:noProof/>
            <w:rtl/>
          </w:rPr>
          <w:t>بيان</w:t>
        </w:r>
        <w:r w:rsidRPr="004E30BD">
          <w:rPr>
            <w:rStyle w:val="Hyperlink"/>
            <w:noProof/>
            <w:rtl/>
          </w:rPr>
          <w:t xml:space="preserve"> </w:t>
        </w:r>
        <w:r w:rsidRPr="004E30BD">
          <w:rPr>
            <w:rStyle w:val="Hyperlink"/>
            <w:rFonts w:hint="eastAsia"/>
            <w:noProof/>
            <w:rtl/>
          </w:rPr>
          <w:t>وقايع</w:t>
        </w:r>
        <w:r w:rsidRPr="004E30BD">
          <w:rPr>
            <w:rStyle w:val="Hyperlink"/>
            <w:noProof/>
            <w:rtl/>
          </w:rPr>
          <w:t xml:space="preserve"> </w:t>
        </w:r>
        <w:r w:rsidRPr="004E30BD">
          <w:rPr>
            <w:rStyle w:val="Hyperlink"/>
            <w:rFonts w:hint="eastAsia"/>
            <w:noProof/>
            <w:rtl/>
          </w:rPr>
          <w:t>روز</w:t>
        </w:r>
        <w:r w:rsidRPr="004E30BD">
          <w:rPr>
            <w:rStyle w:val="Hyperlink"/>
            <w:noProof/>
            <w:rtl/>
          </w:rPr>
          <w:t xml:space="preserve"> </w:t>
        </w:r>
        <w:r w:rsidRPr="004E30BD">
          <w:rPr>
            <w:rStyle w:val="Hyperlink"/>
            <w:rFonts w:hint="eastAsia"/>
            <w:noProof/>
            <w:rtl/>
          </w:rPr>
          <w:t>قيامت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254369519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160</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20" w:history="1">
        <w:r w:rsidRPr="004E30BD">
          <w:rPr>
            <w:rStyle w:val="Hyperlink"/>
            <w:noProof/>
            <w:rtl/>
          </w:rPr>
          <w:t xml:space="preserve">6- </w:t>
        </w:r>
        <w:r w:rsidRPr="004E30BD">
          <w:rPr>
            <w:rStyle w:val="Hyperlink"/>
            <w:rFonts w:hint="eastAsia"/>
            <w:noProof/>
            <w:rtl/>
          </w:rPr>
          <w:t>فراخوان</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همه</w:t>
        </w:r>
        <w:r w:rsidRPr="004E30BD">
          <w:rPr>
            <w:rStyle w:val="Hyperlink"/>
            <w:noProof/>
            <w:rtl/>
          </w:rPr>
          <w:t xml:space="preserve"> </w:t>
        </w:r>
        <w:r w:rsidRPr="004E30BD">
          <w:rPr>
            <w:rStyle w:val="Hyperlink"/>
            <w:rFonts w:hint="eastAsia"/>
            <w:noProof/>
            <w:rtl/>
          </w:rPr>
          <w:t>پ</w:t>
        </w:r>
        <w:r w:rsidRPr="004E30BD">
          <w:rPr>
            <w:rStyle w:val="Hyperlink"/>
            <w:rFonts w:hint="cs"/>
            <w:noProof/>
            <w:rtl/>
          </w:rPr>
          <w:t>ی</w:t>
        </w:r>
        <w:r w:rsidRPr="004E30BD">
          <w:rPr>
            <w:rStyle w:val="Hyperlink"/>
            <w:rFonts w:hint="eastAsia"/>
            <w:noProof/>
            <w:rtl/>
          </w:rPr>
          <w:t>امبران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سو</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توح</w:t>
        </w:r>
        <w:r w:rsidRPr="004E30BD">
          <w:rPr>
            <w:rStyle w:val="Hyperlink"/>
            <w:rFonts w:hint="cs"/>
            <w:noProof/>
            <w:rtl/>
          </w:rPr>
          <w:t>ی</w:t>
        </w:r>
        <w:r w:rsidRPr="004E30BD">
          <w:rPr>
            <w:rStyle w:val="Hyperlink"/>
            <w:rFonts w:hint="eastAsia"/>
            <w:noProof/>
            <w:rtl/>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254369520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160</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21" w:history="1">
        <w:r w:rsidRPr="004E30BD">
          <w:rPr>
            <w:rStyle w:val="Hyperlink"/>
            <w:rFonts w:hint="eastAsia"/>
            <w:noProof/>
            <w:rtl/>
          </w:rPr>
          <w:t>سوم</w:t>
        </w:r>
        <w:r w:rsidRPr="004E30BD">
          <w:rPr>
            <w:rStyle w:val="Hyperlink"/>
            <w:noProof/>
            <w:rtl/>
          </w:rPr>
          <w:t xml:space="preserve">- </w:t>
        </w:r>
        <w:r w:rsidRPr="004E30BD">
          <w:rPr>
            <w:rStyle w:val="Hyperlink"/>
            <w:rFonts w:hint="eastAsia"/>
            <w:noProof/>
            <w:rtl/>
          </w:rPr>
          <w:t>معناي</w:t>
        </w:r>
        <w:r w:rsidRPr="004E30BD">
          <w:rPr>
            <w:rStyle w:val="Hyperlink"/>
            <w:noProof/>
            <w:rtl/>
          </w:rPr>
          <w:t xml:space="preserve"> </w:t>
        </w:r>
        <w:r w:rsidRPr="004E30BD">
          <w:rPr>
            <w:rStyle w:val="Hyperlink"/>
            <w:rFonts w:hint="eastAsia"/>
            <w:noProof/>
            <w:rtl/>
          </w:rPr>
          <w:t>عبادت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شروط</w:t>
        </w:r>
        <w:r w:rsidRPr="004E30BD">
          <w:rPr>
            <w:rStyle w:val="Hyperlink"/>
            <w:noProof/>
            <w:rtl/>
          </w:rPr>
          <w:t xml:space="preserve"> </w:t>
        </w:r>
        <w:r w:rsidRPr="004E30BD">
          <w:rPr>
            <w:rStyle w:val="Hyperlink"/>
            <w:rFonts w:hint="eastAsia"/>
            <w:noProof/>
            <w:rtl/>
          </w:rPr>
          <w:t>قبول</w:t>
        </w:r>
        <w:r w:rsidRPr="004E30BD">
          <w:rPr>
            <w:rStyle w:val="Hyperlink"/>
            <w:noProof/>
            <w:rtl/>
          </w:rPr>
          <w:t xml:space="preserve"> </w:t>
        </w:r>
        <w:r w:rsidRPr="004E30BD">
          <w:rPr>
            <w:rStyle w:val="Hyperlink"/>
            <w:rFonts w:hint="eastAsia"/>
            <w:noProof/>
            <w:rtl/>
          </w:rPr>
          <w:t>عبادت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254369521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163</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22" w:history="1">
        <w:r w:rsidRPr="004E30BD">
          <w:rPr>
            <w:rStyle w:val="Hyperlink"/>
            <w:rFonts w:hint="eastAsia"/>
            <w:noProof/>
            <w:rtl/>
          </w:rPr>
          <w:t>شرا</w:t>
        </w:r>
        <w:r w:rsidRPr="004E30BD">
          <w:rPr>
            <w:rStyle w:val="Hyperlink"/>
            <w:rFonts w:hint="cs"/>
            <w:noProof/>
            <w:rtl/>
          </w:rPr>
          <w:t>ی</w:t>
        </w:r>
        <w:r w:rsidRPr="004E30BD">
          <w:rPr>
            <w:rStyle w:val="Hyperlink"/>
            <w:rFonts w:hint="eastAsia"/>
            <w:noProof/>
            <w:rtl/>
          </w:rPr>
          <w:t>ط</w:t>
        </w:r>
        <w:r w:rsidRPr="004E30BD">
          <w:rPr>
            <w:rStyle w:val="Hyperlink"/>
            <w:noProof/>
            <w:rtl/>
          </w:rPr>
          <w:t xml:space="preserve"> </w:t>
        </w:r>
        <w:r w:rsidRPr="004E30BD">
          <w:rPr>
            <w:rStyle w:val="Hyperlink"/>
            <w:rFonts w:hint="eastAsia"/>
            <w:noProof/>
            <w:rtl/>
          </w:rPr>
          <w:t>قبول</w:t>
        </w:r>
        <w:r w:rsidRPr="004E30BD">
          <w:rPr>
            <w:rStyle w:val="Hyperlink"/>
            <w:noProof/>
            <w:rtl/>
          </w:rPr>
          <w:t xml:space="preserve"> </w:t>
        </w:r>
        <w:r w:rsidRPr="004E30BD">
          <w:rPr>
            <w:rStyle w:val="Hyperlink"/>
            <w:rFonts w:hint="eastAsia"/>
            <w:noProof/>
            <w:rtl/>
          </w:rPr>
          <w:t>عبادت</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قرآن</w:t>
        </w:r>
        <w:r w:rsidRPr="004E30BD">
          <w:rPr>
            <w:rStyle w:val="Hyperlink"/>
            <w:noProof/>
            <w:rtl/>
          </w:rPr>
          <w:t xml:space="preserve"> </w:t>
        </w:r>
        <w:r w:rsidRPr="004E30BD">
          <w:rPr>
            <w:rStyle w:val="Hyperlink"/>
            <w:rFonts w:hint="eastAsia"/>
            <w:noProof/>
            <w:rtl/>
          </w:rPr>
          <w:t>كريم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254369522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164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23" w:history="1">
        <w:r w:rsidRPr="004E30BD">
          <w:rPr>
            <w:rStyle w:val="Hyperlink"/>
            <w:rFonts w:hint="eastAsia"/>
            <w:noProof/>
            <w:rtl/>
          </w:rPr>
          <w:t>شرط</w:t>
        </w:r>
        <w:r w:rsidRPr="004E30BD">
          <w:rPr>
            <w:rStyle w:val="Hyperlink"/>
            <w:noProof/>
            <w:rtl/>
          </w:rPr>
          <w:t xml:space="preserve"> </w:t>
        </w:r>
        <w:r w:rsidRPr="004E30BD">
          <w:rPr>
            <w:rStyle w:val="Hyperlink"/>
            <w:rFonts w:hint="eastAsia"/>
            <w:noProof/>
            <w:rtl/>
          </w:rPr>
          <w:t>اول</w:t>
        </w:r>
        <w:r w:rsidRPr="004E30BD">
          <w:rPr>
            <w:rStyle w:val="Hyperlink"/>
            <w:noProof/>
            <w:rtl/>
          </w:rPr>
          <w:t xml:space="preserve">- </w:t>
        </w:r>
        <w:r w:rsidRPr="004E30BD">
          <w:rPr>
            <w:rStyle w:val="Hyperlink"/>
            <w:rFonts w:hint="eastAsia"/>
            <w:noProof/>
            <w:rtl/>
          </w:rPr>
          <w:t>اخلاص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254369523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164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24" w:history="1">
        <w:r w:rsidRPr="004E30BD">
          <w:rPr>
            <w:rStyle w:val="Hyperlink"/>
            <w:rFonts w:hint="eastAsia"/>
            <w:noProof/>
            <w:rtl/>
          </w:rPr>
          <w:t>شرط</w:t>
        </w:r>
        <w:r w:rsidRPr="004E30BD">
          <w:rPr>
            <w:rStyle w:val="Hyperlink"/>
            <w:noProof/>
            <w:rtl/>
          </w:rPr>
          <w:t xml:space="preserve"> </w:t>
        </w:r>
        <w:r w:rsidRPr="004E30BD">
          <w:rPr>
            <w:rStyle w:val="Hyperlink"/>
            <w:rFonts w:hint="eastAsia"/>
            <w:noProof/>
            <w:rtl/>
          </w:rPr>
          <w:t>دوّم</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قبول</w:t>
        </w:r>
        <w:r w:rsidRPr="004E30BD">
          <w:rPr>
            <w:rStyle w:val="Hyperlink"/>
            <w:noProof/>
            <w:rtl/>
          </w:rPr>
          <w:t xml:space="preserve"> </w:t>
        </w:r>
        <w:r w:rsidRPr="004E30BD">
          <w:rPr>
            <w:rStyle w:val="Hyperlink"/>
            <w:rFonts w:hint="eastAsia"/>
            <w:noProof/>
            <w:rtl/>
          </w:rPr>
          <w:t>عبادت،</w:t>
        </w:r>
        <w:r w:rsidRPr="004E30BD">
          <w:rPr>
            <w:rStyle w:val="Hyperlink"/>
            <w:noProof/>
            <w:rtl/>
          </w:rPr>
          <w:t xml:space="preserve"> </w:t>
        </w:r>
        <w:r w:rsidRPr="004E30BD">
          <w:rPr>
            <w:rStyle w:val="Hyperlink"/>
            <w:rFonts w:hint="eastAsia"/>
            <w:noProof/>
            <w:rtl/>
          </w:rPr>
          <w:t>اين</w:t>
        </w:r>
        <w:r w:rsidRPr="004E30BD">
          <w:rPr>
            <w:rStyle w:val="Hyperlink"/>
            <w:noProof/>
            <w:rtl/>
          </w:rPr>
          <w:t xml:space="preserve"> </w:t>
        </w:r>
        <w:r w:rsidRPr="004E30BD">
          <w:rPr>
            <w:rStyle w:val="Hyperlink"/>
            <w:rFonts w:hint="eastAsia"/>
            <w:noProof/>
            <w:rtl/>
          </w:rPr>
          <w:t>است</w:t>
        </w:r>
        <w:r w:rsidRPr="004E30BD">
          <w:rPr>
            <w:rStyle w:val="Hyperlink"/>
            <w:noProof/>
            <w:rtl/>
          </w:rPr>
          <w:t xml:space="preserve"> </w:t>
        </w:r>
        <w:r w:rsidRPr="004E30BD">
          <w:rPr>
            <w:rStyle w:val="Hyperlink"/>
            <w:rFonts w:hint="eastAsia"/>
            <w:noProof/>
            <w:rtl/>
          </w:rPr>
          <w:t>كه</w:t>
        </w:r>
        <w:r w:rsidRPr="004E30BD">
          <w:rPr>
            <w:rStyle w:val="Hyperlink"/>
            <w:noProof/>
            <w:rtl/>
          </w:rPr>
          <w:t xml:space="preserve"> </w:t>
        </w:r>
        <w:r w:rsidRPr="004E30BD">
          <w:rPr>
            <w:rStyle w:val="Hyperlink"/>
            <w:rFonts w:hint="eastAsia"/>
            <w:noProof/>
            <w:rtl/>
          </w:rPr>
          <w:t>عبادت</w:t>
        </w:r>
        <w:r w:rsidRPr="004E30BD">
          <w:rPr>
            <w:rStyle w:val="Hyperlink"/>
            <w:noProof/>
            <w:rtl/>
          </w:rPr>
          <w:t xml:space="preserve"> </w:t>
        </w:r>
        <w:r w:rsidRPr="004E30BD">
          <w:rPr>
            <w:rStyle w:val="Hyperlink"/>
            <w:rFonts w:hint="eastAsia"/>
            <w:noProof/>
            <w:rtl/>
          </w:rPr>
          <w:t>مطابق</w:t>
        </w:r>
        <w:r w:rsidRPr="004E30BD">
          <w:rPr>
            <w:rStyle w:val="Hyperlink"/>
            <w:noProof/>
            <w:rtl/>
          </w:rPr>
          <w:t xml:space="preserve"> </w:t>
        </w:r>
        <w:r w:rsidRPr="004E30BD">
          <w:rPr>
            <w:rStyle w:val="Hyperlink"/>
            <w:rFonts w:hint="eastAsia"/>
            <w:noProof/>
            <w:rtl/>
          </w:rPr>
          <w:t>شريعت</w:t>
        </w:r>
        <w:r w:rsidRPr="004E30BD">
          <w:rPr>
            <w:rStyle w:val="Hyperlink"/>
            <w:noProof/>
            <w:rtl/>
          </w:rPr>
          <w:t xml:space="preserve"> </w:t>
        </w:r>
        <w:r w:rsidRPr="004E30BD">
          <w:rPr>
            <w:rStyle w:val="Hyperlink"/>
            <w:rFonts w:hint="eastAsia"/>
            <w:noProof/>
            <w:rtl/>
          </w:rPr>
          <w:t>باشد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254369524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167</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25" w:history="1">
        <w:r w:rsidRPr="004E30BD">
          <w:rPr>
            <w:rStyle w:val="Hyperlink"/>
            <w:rFonts w:hint="eastAsia"/>
            <w:noProof/>
            <w:rtl/>
          </w:rPr>
          <w:t>چهارم</w:t>
        </w:r>
        <w:r w:rsidRPr="004E30BD">
          <w:rPr>
            <w:rStyle w:val="Hyperlink"/>
            <w:noProof/>
            <w:rtl/>
          </w:rPr>
          <w:t xml:space="preserve">- </w:t>
        </w:r>
        <w:r w:rsidRPr="004E30BD">
          <w:rPr>
            <w:rStyle w:val="Hyperlink"/>
            <w:rFonts w:hint="eastAsia"/>
            <w:noProof/>
            <w:rtl/>
          </w:rPr>
          <w:t>حقيقت</w:t>
        </w:r>
        <w:r w:rsidRPr="004E30BD">
          <w:rPr>
            <w:rStyle w:val="Hyperlink"/>
            <w:noProof/>
            <w:rtl/>
          </w:rPr>
          <w:t xml:space="preserve"> </w:t>
        </w:r>
        <w:r w:rsidRPr="004E30BD">
          <w:rPr>
            <w:rStyle w:val="Hyperlink"/>
            <w:rFonts w:hint="eastAsia"/>
            <w:noProof/>
            <w:rtl/>
          </w:rPr>
          <w:t>عبادت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254369525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171</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26" w:history="1">
        <w:r w:rsidRPr="004E30BD">
          <w:rPr>
            <w:rStyle w:val="Hyperlink"/>
            <w:rFonts w:hint="eastAsia"/>
            <w:noProof/>
            <w:rtl/>
          </w:rPr>
          <w:t>پنجم</w:t>
        </w:r>
        <w:r w:rsidRPr="004E30BD">
          <w:rPr>
            <w:rStyle w:val="Hyperlink"/>
            <w:noProof/>
            <w:rtl/>
          </w:rPr>
          <w:t xml:space="preserve"> </w:t>
        </w:r>
        <w:r w:rsidRPr="004E30BD">
          <w:rPr>
            <w:rStyle w:val="Hyperlink"/>
            <w:rFonts w:cs="Times New Roman"/>
            <w:noProof/>
            <w:rtl/>
          </w:rPr>
          <w:t>–</w:t>
        </w:r>
        <w:r w:rsidRPr="004E30BD">
          <w:rPr>
            <w:rStyle w:val="Hyperlink"/>
            <w:noProof/>
            <w:rtl/>
          </w:rPr>
          <w:t xml:space="preserve"> </w:t>
        </w:r>
        <w:r w:rsidRPr="004E30BD">
          <w:rPr>
            <w:rStyle w:val="Hyperlink"/>
            <w:rFonts w:hint="eastAsia"/>
            <w:noProof/>
            <w:rtl/>
          </w:rPr>
          <w:t>انواع</w:t>
        </w:r>
        <w:r w:rsidRPr="004E30BD">
          <w:rPr>
            <w:rStyle w:val="Hyperlink"/>
            <w:noProof/>
            <w:rtl/>
          </w:rPr>
          <w:t xml:space="preserve"> </w:t>
        </w:r>
        <w:r w:rsidRPr="004E30BD">
          <w:rPr>
            <w:rStyle w:val="Hyperlink"/>
            <w:rFonts w:hint="eastAsia"/>
            <w:noProof/>
            <w:rtl/>
          </w:rPr>
          <w:t>عبادت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254369526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174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27" w:history="1">
        <w:r w:rsidRPr="004E30BD">
          <w:rPr>
            <w:rStyle w:val="Hyperlink"/>
            <w:noProof/>
            <w:rtl/>
          </w:rPr>
          <w:t xml:space="preserve">1- </w:t>
        </w:r>
        <w:r w:rsidRPr="004E30BD">
          <w:rPr>
            <w:rStyle w:val="Hyperlink"/>
            <w:rFonts w:hint="eastAsia"/>
            <w:noProof/>
            <w:rtl/>
          </w:rPr>
          <w:t>دعا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254369527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174</w:t>
        </w:r>
        <w:r>
          <w:rPr>
            <w:noProof/>
            <w:webHidden/>
            <w:rtl/>
          </w:rPr>
          <w:fldChar w:fldCharType="end"/>
        </w:r>
      </w:hyperlink>
    </w:p>
    <w:p w:rsidR="00F610AC" w:rsidRDefault="00F610AC" w:rsidP="00B15532">
      <w:pPr>
        <w:pStyle w:val="30"/>
        <w:tabs>
          <w:tab w:val="right" w:leader="dot" w:pos="7191"/>
        </w:tabs>
        <w:ind w:left="907"/>
        <w:rPr>
          <w:rFonts w:ascii="Calibri" w:hAnsi="Calibri" w:cs="Arial"/>
          <w:noProof/>
          <w:sz w:val="22"/>
          <w:szCs w:val="22"/>
          <w:rtl/>
        </w:rPr>
      </w:pPr>
      <w:hyperlink w:anchor="_Toc254369528" w:history="1">
        <w:r w:rsidRPr="004E30BD">
          <w:rPr>
            <w:rStyle w:val="Hyperlink"/>
            <w:rFonts w:hint="eastAsia"/>
            <w:noProof/>
            <w:rtl/>
          </w:rPr>
          <w:t>الف</w:t>
        </w:r>
        <w:r w:rsidRPr="004E30BD">
          <w:rPr>
            <w:rStyle w:val="Hyperlink"/>
            <w:noProof/>
            <w:rtl/>
          </w:rPr>
          <w:t xml:space="preserve">- </w:t>
        </w:r>
        <w:r w:rsidRPr="004E30BD">
          <w:rPr>
            <w:rStyle w:val="Hyperlink"/>
            <w:rFonts w:hint="eastAsia"/>
            <w:noProof/>
            <w:rtl/>
          </w:rPr>
          <w:t>توسل</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نام</w:t>
        </w:r>
        <w:r w:rsidRPr="004E30BD">
          <w:rPr>
            <w:rStyle w:val="Hyperlink"/>
            <w:rFonts w:ascii="Arial" w:hAnsi="Arial" w:cs="Arial" w:hint="eastAsia"/>
            <w:noProof/>
            <w:cs/>
          </w:rPr>
          <w:t>‎</w:t>
        </w:r>
        <w:r w:rsidRPr="004E30BD">
          <w:rPr>
            <w:rStyle w:val="Hyperlink"/>
            <w:rFonts w:hint="eastAsia"/>
            <w:noProof/>
            <w:rtl/>
          </w:rPr>
          <w:t>هاي</w:t>
        </w:r>
        <w:r w:rsidRPr="004E30BD">
          <w:rPr>
            <w:rStyle w:val="Hyperlink"/>
            <w:noProof/>
            <w:rtl/>
          </w:rPr>
          <w:t xml:space="preserve"> </w:t>
        </w:r>
        <w:r w:rsidRPr="004E30BD">
          <w:rPr>
            <w:rStyle w:val="Hyperlink"/>
            <w:rFonts w:hint="eastAsia"/>
            <w:noProof/>
            <w:rtl/>
          </w:rPr>
          <w:t>نيكوي</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ياصفتي</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والاي</w:t>
        </w:r>
        <w:r w:rsidRPr="004E30BD">
          <w:rPr>
            <w:rStyle w:val="Hyperlink"/>
            <w:noProof/>
            <w:rtl/>
          </w:rPr>
          <w:t xml:space="preserve"> </w:t>
        </w:r>
        <w:r w:rsidRPr="004E30BD">
          <w:rPr>
            <w:rStyle w:val="Hyperlink"/>
            <w:rFonts w:hint="eastAsia"/>
            <w:noProof/>
            <w:rtl/>
          </w:rPr>
          <w:t>او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254369528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176</w:t>
        </w:r>
        <w:r>
          <w:rPr>
            <w:noProof/>
            <w:webHidden/>
            <w:rtl/>
          </w:rPr>
          <w:fldChar w:fldCharType="end"/>
        </w:r>
      </w:hyperlink>
    </w:p>
    <w:p w:rsidR="00F610AC" w:rsidRDefault="00F610AC" w:rsidP="00B15532">
      <w:pPr>
        <w:pStyle w:val="30"/>
        <w:tabs>
          <w:tab w:val="right" w:leader="dot" w:pos="7191"/>
        </w:tabs>
        <w:ind w:left="907"/>
        <w:rPr>
          <w:rFonts w:ascii="Calibri" w:hAnsi="Calibri" w:cs="Arial"/>
          <w:noProof/>
          <w:sz w:val="22"/>
          <w:szCs w:val="22"/>
          <w:rtl/>
        </w:rPr>
      </w:pPr>
      <w:hyperlink w:anchor="_Toc254369529" w:history="1">
        <w:r w:rsidRPr="004E30BD">
          <w:rPr>
            <w:rStyle w:val="Hyperlink"/>
            <w:rFonts w:hint="eastAsia"/>
            <w:noProof/>
            <w:rtl/>
          </w:rPr>
          <w:t>ب</w:t>
        </w:r>
        <w:r w:rsidRPr="004E30BD">
          <w:rPr>
            <w:rStyle w:val="Hyperlink"/>
            <w:noProof/>
            <w:rtl/>
          </w:rPr>
          <w:t xml:space="preserve">- </w:t>
        </w:r>
        <w:r w:rsidRPr="004E30BD">
          <w:rPr>
            <w:rStyle w:val="Hyperlink"/>
            <w:rFonts w:hint="eastAsia"/>
            <w:noProof/>
            <w:rtl/>
          </w:rPr>
          <w:t>توسل</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اعمال</w:t>
        </w:r>
        <w:r w:rsidRPr="004E30BD">
          <w:rPr>
            <w:rStyle w:val="Hyperlink"/>
            <w:noProof/>
            <w:rtl/>
          </w:rPr>
          <w:t xml:space="preserve"> </w:t>
        </w:r>
        <w:r w:rsidRPr="004E30BD">
          <w:rPr>
            <w:rStyle w:val="Hyperlink"/>
            <w:rFonts w:hint="eastAsia"/>
            <w:noProof/>
            <w:rtl/>
          </w:rPr>
          <w:t>صالح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254369529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177</w:t>
        </w:r>
        <w:r>
          <w:rPr>
            <w:noProof/>
            <w:webHidden/>
            <w:rtl/>
          </w:rPr>
          <w:fldChar w:fldCharType="end"/>
        </w:r>
      </w:hyperlink>
    </w:p>
    <w:p w:rsidR="00F610AC" w:rsidRDefault="00F610AC" w:rsidP="00B15532">
      <w:pPr>
        <w:pStyle w:val="30"/>
        <w:tabs>
          <w:tab w:val="right" w:leader="dot" w:pos="7191"/>
        </w:tabs>
        <w:ind w:left="907"/>
        <w:rPr>
          <w:rFonts w:ascii="Calibri" w:hAnsi="Calibri" w:cs="Arial"/>
          <w:noProof/>
          <w:sz w:val="22"/>
          <w:szCs w:val="22"/>
          <w:rtl/>
        </w:rPr>
      </w:pPr>
      <w:hyperlink w:anchor="_Toc254369530" w:history="1">
        <w:r w:rsidRPr="004E30BD">
          <w:rPr>
            <w:rStyle w:val="Hyperlink"/>
            <w:rFonts w:hint="eastAsia"/>
            <w:noProof/>
            <w:rtl/>
          </w:rPr>
          <w:t>ج</w:t>
        </w:r>
        <w:r w:rsidRPr="004E30BD">
          <w:rPr>
            <w:rStyle w:val="Hyperlink"/>
            <w:noProof/>
            <w:rtl/>
          </w:rPr>
          <w:t xml:space="preserve">- </w:t>
        </w:r>
        <w:r w:rsidRPr="004E30BD">
          <w:rPr>
            <w:rStyle w:val="Hyperlink"/>
            <w:rFonts w:hint="eastAsia"/>
            <w:noProof/>
            <w:rtl/>
          </w:rPr>
          <w:t>توسل</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دعاي</w:t>
        </w:r>
        <w:r w:rsidRPr="004E30BD">
          <w:rPr>
            <w:rStyle w:val="Hyperlink"/>
            <w:noProof/>
            <w:rtl/>
          </w:rPr>
          <w:t xml:space="preserve"> </w:t>
        </w:r>
        <w:r w:rsidRPr="004E30BD">
          <w:rPr>
            <w:rStyle w:val="Hyperlink"/>
            <w:rFonts w:hint="eastAsia"/>
            <w:noProof/>
            <w:rtl/>
          </w:rPr>
          <w:t>انسان</w:t>
        </w:r>
        <w:r w:rsidRPr="004E30BD">
          <w:rPr>
            <w:rStyle w:val="Hyperlink"/>
            <w:rFonts w:ascii="Arial" w:hAnsi="Arial" w:cs="Arial" w:hint="eastAsia"/>
            <w:noProof/>
            <w:cs/>
          </w:rPr>
          <w:t>‎</w:t>
        </w:r>
        <w:r w:rsidRPr="004E30BD">
          <w:rPr>
            <w:rStyle w:val="Hyperlink"/>
            <w:rFonts w:hint="eastAsia"/>
            <w:noProof/>
            <w:rtl/>
          </w:rPr>
          <w:t>هاي</w:t>
        </w:r>
        <w:r w:rsidRPr="004E30BD">
          <w:rPr>
            <w:rStyle w:val="Hyperlink"/>
            <w:noProof/>
            <w:rtl/>
          </w:rPr>
          <w:t xml:space="preserve"> </w:t>
        </w:r>
        <w:r w:rsidRPr="004E30BD">
          <w:rPr>
            <w:rStyle w:val="Hyperlink"/>
            <w:rFonts w:hint="eastAsia"/>
            <w:noProof/>
            <w:rtl/>
          </w:rPr>
          <w:t>صالح</w:t>
        </w:r>
        <w:r w:rsidRPr="004E30BD">
          <w:rPr>
            <w:rStyle w:val="Hyperlink"/>
            <w:noProof/>
            <w:rtl/>
          </w:rPr>
          <w:t xml:space="preserve"> </w:t>
        </w:r>
        <w:r w:rsidRPr="004E30BD">
          <w:rPr>
            <w:rStyle w:val="Hyperlink"/>
            <w:rFonts w:hint="eastAsia"/>
            <w:noProof/>
            <w:rtl/>
          </w:rPr>
          <w:t>كه</w:t>
        </w:r>
        <w:r w:rsidRPr="004E30BD">
          <w:rPr>
            <w:rStyle w:val="Hyperlink"/>
            <w:noProof/>
            <w:rtl/>
          </w:rPr>
          <w:t xml:space="preserve"> </w:t>
        </w:r>
        <w:r w:rsidRPr="004E30BD">
          <w:rPr>
            <w:rStyle w:val="Hyperlink"/>
            <w:rFonts w:hint="eastAsia"/>
            <w:noProof/>
            <w:rtl/>
          </w:rPr>
          <w:t>زنده</w:t>
        </w:r>
        <w:r w:rsidRPr="004E30BD">
          <w:rPr>
            <w:rStyle w:val="Hyperlink"/>
            <w:rFonts w:ascii="Arial" w:hAnsi="Arial" w:cs="Arial" w:hint="eastAsia"/>
            <w:noProof/>
            <w:cs/>
          </w:rPr>
          <w:t>‎</w:t>
        </w:r>
        <w:r w:rsidRPr="004E30BD">
          <w:rPr>
            <w:rStyle w:val="Hyperlink"/>
            <w:rFonts w:hint="eastAsia"/>
            <w:noProof/>
            <w:rtl/>
          </w:rPr>
          <w:t>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254369530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178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31" w:history="1">
        <w:r w:rsidRPr="004E30BD">
          <w:rPr>
            <w:rStyle w:val="Hyperlink"/>
            <w:noProof/>
            <w:rtl/>
          </w:rPr>
          <w:t xml:space="preserve">2- </w:t>
        </w:r>
        <w:r w:rsidRPr="004E30BD">
          <w:rPr>
            <w:rStyle w:val="Hyperlink"/>
            <w:rFonts w:hint="eastAsia"/>
            <w:noProof/>
            <w:rtl/>
          </w:rPr>
          <w:t>نذر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254369531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179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32" w:history="1">
        <w:r w:rsidRPr="004E30BD">
          <w:rPr>
            <w:rStyle w:val="Hyperlink"/>
            <w:noProof/>
            <w:rtl/>
          </w:rPr>
          <w:t xml:space="preserve">3- </w:t>
        </w:r>
        <w:r w:rsidRPr="004E30BD">
          <w:rPr>
            <w:rStyle w:val="Hyperlink"/>
            <w:rFonts w:hint="eastAsia"/>
            <w:noProof/>
            <w:rtl/>
          </w:rPr>
          <w:t>ذبح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254369532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182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33" w:history="1">
        <w:r w:rsidRPr="004E30BD">
          <w:rPr>
            <w:rStyle w:val="Hyperlink"/>
            <w:noProof/>
            <w:rtl/>
          </w:rPr>
          <w:t>4-</w:t>
        </w:r>
        <w:r w:rsidR="00B15532">
          <w:rPr>
            <w:rStyle w:val="Hyperlink"/>
            <w:rFonts w:hint="cs"/>
            <w:noProof/>
            <w:rtl/>
          </w:rPr>
          <w:t xml:space="preserve"> </w:t>
        </w:r>
        <w:r w:rsidRPr="004E30BD">
          <w:rPr>
            <w:rStyle w:val="Hyperlink"/>
            <w:rFonts w:hint="eastAsia"/>
            <w:noProof/>
            <w:rtl/>
          </w:rPr>
          <w:t>توكل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254369533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183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34" w:history="1">
        <w:r w:rsidRPr="004E30BD">
          <w:rPr>
            <w:rStyle w:val="Hyperlink"/>
            <w:noProof/>
            <w:rtl/>
          </w:rPr>
          <w:t xml:space="preserve">5- </w:t>
        </w:r>
        <w:r w:rsidRPr="004E30BD">
          <w:rPr>
            <w:rStyle w:val="Hyperlink"/>
            <w:rFonts w:hint="eastAsia"/>
            <w:noProof/>
            <w:rtl/>
          </w:rPr>
          <w:t>استعانت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254369534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185</w:t>
        </w:r>
        <w:r>
          <w:rPr>
            <w:noProof/>
            <w:webHidden/>
            <w:rtl/>
          </w:rPr>
          <w:fldChar w:fldCharType="end"/>
        </w:r>
      </w:hyperlink>
    </w:p>
    <w:p w:rsidR="00F610AC" w:rsidRDefault="00F610AC" w:rsidP="00B15532">
      <w:pPr>
        <w:pStyle w:val="30"/>
        <w:tabs>
          <w:tab w:val="right" w:leader="dot" w:pos="7191"/>
        </w:tabs>
        <w:rPr>
          <w:rFonts w:ascii="Calibri" w:hAnsi="Calibri" w:cs="Arial"/>
          <w:noProof/>
          <w:sz w:val="22"/>
          <w:szCs w:val="22"/>
          <w:rtl/>
        </w:rPr>
      </w:pPr>
      <w:hyperlink w:anchor="_Toc254369535" w:history="1">
        <w:r w:rsidRPr="004E30BD">
          <w:rPr>
            <w:rStyle w:val="Hyperlink"/>
            <w:noProof/>
            <w:rtl/>
          </w:rPr>
          <w:t xml:space="preserve">6- </w:t>
        </w:r>
        <w:r w:rsidRPr="004E30BD">
          <w:rPr>
            <w:rStyle w:val="Hyperlink"/>
            <w:rFonts w:hint="eastAsia"/>
            <w:noProof/>
            <w:rtl/>
          </w:rPr>
          <w:t>استغاثه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254369535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186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36" w:history="1">
        <w:r w:rsidRPr="004E30BD">
          <w:rPr>
            <w:rStyle w:val="Hyperlink"/>
            <w:noProof/>
            <w:rtl/>
          </w:rPr>
          <w:t xml:space="preserve">7- </w:t>
        </w:r>
        <w:r w:rsidRPr="004E30BD">
          <w:rPr>
            <w:rStyle w:val="Hyperlink"/>
            <w:rFonts w:hint="eastAsia"/>
            <w:noProof/>
            <w:rtl/>
          </w:rPr>
          <w:t>خشيت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254369536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188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37" w:history="1">
        <w:r w:rsidRPr="004E30BD">
          <w:rPr>
            <w:rStyle w:val="Hyperlink"/>
            <w:noProof/>
            <w:rtl/>
          </w:rPr>
          <w:t xml:space="preserve">8- </w:t>
        </w:r>
        <w:r w:rsidRPr="004E30BD">
          <w:rPr>
            <w:rStyle w:val="Hyperlink"/>
            <w:rFonts w:hint="eastAsia"/>
            <w:noProof/>
            <w:rtl/>
          </w:rPr>
          <w:t>ترس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254369537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189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38" w:history="1">
        <w:r w:rsidRPr="004E30BD">
          <w:rPr>
            <w:rStyle w:val="Hyperlink"/>
            <w:noProof/>
            <w:rtl/>
          </w:rPr>
          <w:t xml:space="preserve">9- </w:t>
        </w:r>
        <w:r w:rsidRPr="004E30BD">
          <w:rPr>
            <w:rStyle w:val="Hyperlink"/>
            <w:rFonts w:hint="eastAsia"/>
            <w:noProof/>
            <w:rtl/>
          </w:rPr>
          <w:t>محبت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254369538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190</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39" w:history="1">
        <w:r w:rsidRPr="004E30BD">
          <w:rPr>
            <w:rStyle w:val="Hyperlink"/>
            <w:rFonts w:hint="eastAsia"/>
            <w:noProof/>
            <w:rtl/>
          </w:rPr>
          <w:t>ششم</w:t>
        </w:r>
        <w:r w:rsidRPr="004E30BD">
          <w:rPr>
            <w:rStyle w:val="Hyperlink"/>
            <w:noProof/>
            <w:rtl/>
          </w:rPr>
          <w:t xml:space="preserve">- </w:t>
        </w:r>
        <w:r w:rsidRPr="004E30BD">
          <w:rPr>
            <w:rStyle w:val="Hyperlink"/>
            <w:rFonts w:hint="eastAsia"/>
            <w:noProof/>
            <w:rtl/>
          </w:rPr>
          <w:t>برترين</w:t>
        </w:r>
        <w:r w:rsidRPr="004E30BD">
          <w:rPr>
            <w:rStyle w:val="Hyperlink"/>
            <w:noProof/>
            <w:rtl/>
          </w:rPr>
          <w:t xml:space="preserve"> </w:t>
        </w:r>
        <w:r w:rsidRPr="004E30BD">
          <w:rPr>
            <w:rStyle w:val="Hyperlink"/>
            <w:rFonts w:hint="eastAsia"/>
            <w:noProof/>
            <w:rtl/>
          </w:rPr>
          <w:t>عبادات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254369539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193</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40" w:history="1">
        <w:r w:rsidRPr="004E30BD">
          <w:rPr>
            <w:rStyle w:val="Hyperlink"/>
            <w:rFonts w:hint="eastAsia"/>
            <w:noProof/>
            <w:rtl/>
          </w:rPr>
          <w:t>هفتم</w:t>
        </w:r>
        <w:r w:rsidRPr="004E30BD">
          <w:rPr>
            <w:rStyle w:val="Hyperlink"/>
            <w:noProof/>
            <w:rtl/>
          </w:rPr>
          <w:t xml:space="preserve">- </w:t>
        </w:r>
        <w:r w:rsidRPr="004E30BD">
          <w:rPr>
            <w:rStyle w:val="Hyperlink"/>
            <w:rFonts w:hint="eastAsia"/>
            <w:noProof/>
            <w:rtl/>
          </w:rPr>
          <w:t>حاكم</w:t>
        </w:r>
        <w:r w:rsidRPr="004E30BD">
          <w:rPr>
            <w:rStyle w:val="Hyperlink"/>
            <w:noProof/>
            <w:rtl/>
          </w:rPr>
          <w:t xml:space="preserve"> </w:t>
        </w:r>
        <w:r w:rsidRPr="004E30BD">
          <w:rPr>
            <w:rStyle w:val="Hyperlink"/>
            <w:rFonts w:hint="eastAsia"/>
            <w:noProof/>
            <w:rtl/>
          </w:rPr>
          <w:t>گردانيدن</w:t>
        </w:r>
        <w:r w:rsidRPr="004E30BD">
          <w:rPr>
            <w:rStyle w:val="Hyperlink"/>
            <w:noProof/>
            <w:rtl/>
          </w:rPr>
          <w:t xml:space="preserve"> </w:t>
        </w:r>
        <w:r w:rsidRPr="004E30BD">
          <w:rPr>
            <w:rStyle w:val="Hyperlink"/>
            <w:rFonts w:hint="eastAsia"/>
            <w:noProof/>
            <w:rtl/>
          </w:rPr>
          <w:t>شريعت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ارتباط</w:t>
        </w:r>
        <w:r w:rsidRPr="004E30BD">
          <w:rPr>
            <w:rStyle w:val="Hyperlink"/>
            <w:noProof/>
            <w:rtl/>
          </w:rPr>
          <w:t xml:space="preserve"> </w:t>
        </w:r>
        <w:r w:rsidRPr="004E30BD">
          <w:rPr>
            <w:rStyle w:val="Hyperlink"/>
            <w:rFonts w:hint="eastAsia"/>
            <w:noProof/>
            <w:rtl/>
          </w:rPr>
          <w:t>آن</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توحيد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254369540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196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41" w:history="1">
        <w:r w:rsidRPr="004E30BD">
          <w:rPr>
            <w:rStyle w:val="Hyperlink"/>
            <w:noProof/>
            <w:rtl/>
          </w:rPr>
          <w:t xml:space="preserve">1- </w:t>
        </w:r>
        <w:r w:rsidRPr="004E30BD">
          <w:rPr>
            <w:rStyle w:val="Hyperlink"/>
            <w:rFonts w:hint="eastAsia"/>
            <w:noProof/>
            <w:rtl/>
          </w:rPr>
          <w:t>ارتباط</w:t>
        </w:r>
        <w:r w:rsidRPr="004E30BD">
          <w:rPr>
            <w:rStyle w:val="Hyperlink"/>
            <w:noProof/>
            <w:rtl/>
          </w:rPr>
          <w:t xml:space="preserve"> </w:t>
        </w:r>
        <w:r w:rsidRPr="004E30BD">
          <w:rPr>
            <w:rStyle w:val="Hyperlink"/>
            <w:rFonts w:hint="eastAsia"/>
            <w:noProof/>
            <w:rtl/>
          </w:rPr>
          <w:t>شريعت</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توحيد</w:t>
        </w:r>
        <w:r w:rsidRPr="004E30BD">
          <w:rPr>
            <w:rStyle w:val="Hyperlink"/>
            <w:noProof/>
            <w:rtl/>
          </w:rPr>
          <w:t xml:space="preserve"> </w:t>
        </w:r>
        <w:r w:rsidRPr="004E30BD">
          <w:rPr>
            <w:rStyle w:val="Hyperlink"/>
            <w:rFonts w:hint="eastAsia"/>
            <w:noProof/>
            <w:rtl/>
          </w:rPr>
          <w:t>عبادت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254369541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196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42" w:history="1">
        <w:r w:rsidRPr="004E30BD">
          <w:rPr>
            <w:rStyle w:val="Hyperlink"/>
            <w:noProof/>
            <w:rtl/>
          </w:rPr>
          <w:t xml:space="preserve">2- </w:t>
        </w:r>
        <w:r w:rsidRPr="004E30BD">
          <w:rPr>
            <w:rStyle w:val="Hyperlink"/>
            <w:rFonts w:hint="eastAsia"/>
            <w:noProof/>
            <w:rtl/>
          </w:rPr>
          <w:t>ارتباط</w:t>
        </w:r>
        <w:r w:rsidRPr="004E30BD">
          <w:rPr>
            <w:rStyle w:val="Hyperlink"/>
            <w:noProof/>
            <w:rtl/>
          </w:rPr>
          <w:t xml:space="preserve"> </w:t>
        </w:r>
        <w:r w:rsidRPr="004E30BD">
          <w:rPr>
            <w:rStyle w:val="Hyperlink"/>
            <w:rFonts w:hint="eastAsia"/>
            <w:noProof/>
            <w:rtl/>
          </w:rPr>
          <w:t>شريعت</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توحيد</w:t>
        </w:r>
        <w:r w:rsidRPr="004E30BD">
          <w:rPr>
            <w:rStyle w:val="Hyperlink"/>
            <w:noProof/>
            <w:rtl/>
          </w:rPr>
          <w:t xml:space="preserve"> </w:t>
        </w:r>
        <w:r w:rsidRPr="004E30BD">
          <w:rPr>
            <w:rStyle w:val="Hyperlink"/>
            <w:rFonts w:hint="eastAsia"/>
            <w:noProof/>
            <w:rtl/>
          </w:rPr>
          <w:t>ربوبيت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254369542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197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43" w:history="1">
        <w:r w:rsidRPr="004E30BD">
          <w:rPr>
            <w:rStyle w:val="Hyperlink"/>
            <w:noProof/>
            <w:rtl/>
          </w:rPr>
          <w:t xml:space="preserve">3- </w:t>
        </w:r>
        <w:r w:rsidRPr="004E30BD">
          <w:rPr>
            <w:rStyle w:val="Hyperlink"/>
            <w:rFonts w:hint="eastAsia"/>
            <w:noProof/>
            <w:rtl/>
          </w:rPr>
          <w:t>ارتباط</w:t>
        </w:r>
        <w:r w:rsidRPr="004E30BD">
          <w:rPr>
            <w:rStyle w:val="Hyperlink"/>
            <w:noProof/>
            <w:rtl/>
          </w:rPr>
          <w:t xml:space="preserve"> </w:t>
        </w:r>
        <w:r w:rsidRPr="004E30BD">
          <w:rPr>
            <w:rStyle w:val="Hyperlink"/>
            <w:rFonts w:hint="eastAsia"/>
            <w:noProof/>
            <w:rtl/>
          </w:rPr>
          <w:t>شريعت</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توحيد</w:t>
        </w:r>
        <w:r w:rsidRPr="004E30BD">
          <w:rPr>
            <w:rStyle w:val="Hyperlink"/>
            <w:noProof/>
            <w:rtl/>
          </w:rPr>
          <w:t xml:space="preserve"> </w:t>
        </w:r>
        <w:r w:rsidRPr="004E30BD">
          <w:rPr>
            <w:rStyle w:val="Hyperlink"/>
            <w:rFonts w:hint="eastAsia"/>
            <w:noProof/>
            <w:rtl/>
          </w:rPr>
          <w:t>اسماء</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صفات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254369543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197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44" w:history="1">
        <w:r w:rsidRPr="004E30BD">
          <w:rPr>
            <w:rStyle w:val="Hyperlink"/>
            <w:noProof/>
            <w:rtl/>
          </w:rPr>
          <w:t xml:space="preserve">4- </w:t>
        </w:r>
        <w:r w:rsidRPr="004E30BD">
          <w:rPr>
            <w:rStyle w:val="Hyperlink"/>
            <w:rFonts w:hint="eastAsia"/>
            <w:noProof/>
            <w:rtl/>
          </w:rPr>
          <w:t>ارتباط</w:t>
        </w:r>
        <w:r w:rsidRPr="004E30BD">
          <w:rPr>
            <w:rStyle w:val="Hyperlink"/>
            <w:noProof/>
            <w:rtl/>
          </w:rPr>
          <w:t xml:space="preserve"> </w:t>
        </w:r>
        <w:r w:rsidRPr="004E30BD">
          <w:rPr>
            <w:rStyle w:val="Hyperlink"/>
            <w:rFonts w:hint="eastAsia"/>
            <w:noProof/>
            <w:rtl/>
          </w:rPr>
          <w:t>شريعت</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ايمان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254369544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204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45" w:history="1">
        <w:r w:rsidRPr="004E30BD">
          <w:rPr>
            <w:rStyle w:val="Hyperlink"/>
            <w:noProof/>
            <w:rtl/>
          </w:rPr>
          <w:t xml:space="preserve">5- </w:t>
        </w:r>
        <w:r w:rsidRPr="004E30BD">
          <w:rPr>
            <w:rStyle w:val="Hyperlink"/>
            <w:rFonts w:hint="eastAsia"/>
            <w:noProof/>
            <w:rtl/>
          </w:rPr>
          <w:t>ارتباط</w:t>
        </w:r>
        <w:r w:rsidRPr="004E30BD">
          <w:rPr>
            <w:rStyle w:val="Hyperlink"/>
            <w:noProof/>
            <w:rtl/>
          </w:rPr>
          <w:t xml:space="preserve"> </w:t>
        </w:r>
        <w:r w:rsidRPr="004E30BD">
          <w:rPr>
            <w:rStyle w:val="Hyperlink"/>
            <w:rFonts w:hint="eastAsia"/>
            <w:noProof/>
            <w:rtl/>
          </w:rPr>
          <w:t>شريعت</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اسلام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254369545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205</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46" w:history="1">
        <w:r w:rsidRPr="004E30BD">
          <w:rPr>
            <w:rStyle w:val="Hyperlink"/>
            <w:noProof/>
            <w:rtl/>
          </w:rPr>
          <w:t xml:space="preserve">6- </w:t>
        </w:r>
        <w:r w:rsidRPr="004E30BD">
          <w:rPr>
            <w:rStyle w:val="Hyperlink"/>
            <w:rFonts w:hint="eastAsia"/>
            <w:noProof/>
            <w:rtl/>
          </w:rPr>
          <w:t>ارتباط</w:t>
        </w:r>
        <w:r w:rsidRPr="004E30BD">
          <w:rPr>
            <w:rStyle w:val="Hyperlink"/>
            <w:noProof/>
            <w:rtl/>
          </w:rPr>
          <w:t xml:space="preserve"> </w:t>
        </w:r>
        <w:r w:rsidRPr="004E30BD">
          <w:rPr>
            <w:rStyle w:val="Hyperlink"/>
            <w:rFonts w:hint="eastAsia"/>
            <w:noProof/>
            <w:rtl/>
          </w:rPr>
          <w:t>شريعت</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شهادتين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254369546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206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47" w:history="1">
        <w:r w:rsidRPr="004E30BD">
          <w:rPr>
            <w:rStyle w:val="Hyperlink"/>
            <w:noProof/>
            <w:rtl/>
          </w:rPr>
          <w:t xml:space="preserve">7- </w:t>
        </w:r>
        <w:r w:rsidRPr="004E30BD">
          <w:rPr>
            <w:rStyle w:val="Hyperlink"/>
            <w:rFonts w:hint="eastAsia"/>
            <w:noProof/>
            <w:rtl/>
          </w:rPr>
          <w:t>اطاعت</w:t>
        </w:r>
        <w:r w:rsidRPr="004E30BD">
          <w:rPr>
            <w:rStyle w:val="Hyperlink"/>
            <w:noProof/>
            <w:rtl/>
          </w:rPr>
          <w:t xml:space="preserve"> </w:t>
        </w:r>
        <w:r w:rsidRPr="004E30BD">
          <w:rPr>
            <w:rStyle w:val="Hyperlink"/>
            <w:rFonts w:hint="eastAsia"/>
            <w:noProof/>
            <w:rtl/>
          </w:rPr>
          <w:t>غير</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روي</w:t>
        </w:r>
        <w:r w:rsidRPr="004E30BD">
          <w:rPr>
            <w:rStyle w:val="Hyperlink"/>
            <w:noProof/>
            <w:rtl/>
          </w:rPr>
          <w:t xml:space="preserve"> </w:t>
        </w:r>
        <w:r w:rsidRPr="004E30BD">
          <w:rPr>
            <w:rStyle w:val="Hyperlink"/>
            <w:rFonts w:hint="eastAsia"/>
            <w:noProof/>
            <w:rtl/>
          </w:rPr>
          <w:t>گرداندن</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كفر</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شرك</w:t>
        </w:r>
        <w:r w:rsidRPr="004E30BD">
          <w:rPr>
            <w:rStyle w:val="Hyperlink"/>
            <w:noProof/>
            <w:rtl/>
          </w:rPr>
          <w:t xml:space="preserve"> </w:t>
        </w:r>
        <w:r w:rsidRPr="004E30BD">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254369547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207</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48" w:history="1">
        <w:r w:rsidRPr="004E30BD">
          <w:rPr>
            <w:rStyle w:val="Hyperlink"/>
            <w:rFonts w:hint="eastAsia"/>
            <w:noProof/>
            <w:rtl/>
          </w:rPr>
          <w:t>هشتم</w:t>
        </w:r>
        <w:r w:rsidRPr="004E30BD">
          <w:rPr>
            <w:rStyle w:val="Hyperlink"/>
            <w:noProof/>
            <w:rtl/>
          </w:rPr>
          <w:t xml:space="preserve">- </w:t>
        </w:r>
        <w:r w:rsidRPr="004E30BD">
          <w:rPr>
            <w:rStyle w:val="Hyperlink"/>
            <w:rFonts w:hint="eastAsia"/>
            <w:noProof/>
            <w:rtl/>
          </w:rPr>
          <w:t>آثار</w:t>
        </w:r>
        <w:r w:rsidRPr="004E30BD">
          <w:rPr>
            <w:rStyle w:val="Hyperlink"/>
            <w:noProof/>
            <w:rtl/>
          </w:rPr>
          <w:t xml:space="preserve"> </w:t>
        </w:r>
        <w:r w:rsidRPr="004E30BD">
          <w:rPr>
            <w:rStyle w:val="Hyperlink"/>
            <w:rFonts w:hint="eastAsia"/>
            <w:noProof/>
            <w:rtl/>
          </w:rPr>
          <w:t>نيك</w:t>
        </w:r>
        <w:r w:rsidRPr="004E30BD">
          <w:rPr>
            <w:rStyle w:val="Hyperlink"/>
            <w:noProof/>
            <w:rtl/>
          </w:rPr>
          <w:t xml:space="preserve"> </w:t>
        </w:r>
        <w:r w:rsidRPr="004E30BD">
          <w:rPr>
            <w:rStyle w:val="Hyperlink"/>
            <w:rFonts w:hint="eastAsia"/>
            <w:noProof/>
            <w:rtl/>
          </w:rPr>
          <w:t>حكم</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آنچه</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نازل</w:t>
        </w:r>
        <w:r w:rsidRPr="004E30BD">
          <w:rPr>
            <w:rStyle w:val="Hyperlink"/>
            <w:noProof/>
            <w:rtl/>
          </w:rPr>
          <w:t xml:space="preserve"> </w:t>
        </w:r>
        <w:r w:rsidRPr="004E30BD">
          <w:rPr>
            <w:rStyle w:val="Hyperlink"/>
            <w:rFonts w:hint="eastAsia"/>
            <w:noProof/>
            <w:rtl/>
          </w:rPr>
          <w:t>كرده</w:t>
        </w:r>
        <w:r w:rsidRPr="004E30BD">
          <w:rPr>
            <w:rStyle w:val="Hyperlink"/>
            <w:noProof/>
            <w:rtl/>
          </w:rPr>
          <w:t xml:space="preserve"> </w:t>
        </w:r>
        <w:r w:rsidRPr="004E30BD">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254369548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208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49" w:history="1">
        <w:r w:rsidRPr="004E30BD">
          <w:rPr>
            <w:rStyle w:val="Hyperlink"/>
            <w:noProof/>
            <w:rtl/>
          </w:rPr>
          <w:t xml:space="preserve">1- </w:t>
        </w:r>
        <w:r w:rsidRPr="004E30BD">
          <w:rPr>
            <w:rStyle w:val="Hyperlink"/>
            <w:rFonts w:hint="eastAsia"/>
            <w:noProof/>
            <w:rtl/>
          </w:rPr>
          <w:t>جانشين</w:t>
        </w:r>
        <w:r w:rsidRPr="004E30BD">
          <w:rPr>
            <w:rStyle w:val="Hyperlink"/>
            <w:noProof/>
            <w:rtl/>
          </w:rPr>
          <w:t xml:space="preserve"> </w:t>
        </w:r>
        <w:r w:rsidRPr="004E30BD">
          <w:rPr>
            <w:rStyle w:val="Hyperlink"/>
            <w:rFonts w:hint="eastAsia"/>
            <w:noProof/>
            <w:rtl/>
          </w:rPr>
          <w:t>كردن</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زمين</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قدرت</w:t>
        </w:r>
        <w:r w:rsidRPr="004E30BD">
          <w:rPr>
            <w:rStyle w:val="Hyperlink"/>
            <w:noProof/>
            <w:rtl/>
          </w:rPr>
          <w:t xml:space="preserve"> </w:t>
        </w:r>
        <w:r w:rsidRPr="004E30BD">
          <w:rPr>
            <w:rStyle w:val="Hyperlink"/>
            <w:rFonts w:hint="eastAsia"/>
            <w:noProof/>
            <w:rtl/>
          </w:rPr>
          <w:t>دادن</w:t>
        </w:r>
        <w:r w:rsidRPr="004E30BD">
          <w:rPr>
            <w:rStyle w:val="Hyperlink"/>
            <w:noProof/>
            <w:rtl/>
          </w:rPr>
          <w:t xml:space="preserve"> </w:t>
        </w:r>
        <w:r w:rsidRPr="004E30BD">
          <w:rPr>
            <w:rStyle w:val="Hyperlink"/>
            <w:rFonts w:hint="eastAsia"/>
            <w:noProof/>
            <w:rtl/>
          </w:rPr>
          <w:t>جهت</w:t>
        </w:r>
        <w:r w:rsidRPr="004E30BD">
          <w:rPr>
            <w:rStyle w:val="Hyperlink"/>
            <w:noProof/>
            <w:rtl/>
          </w:rPr>
          <w:t xml:space="preserve"> </w:t>
        </w:r>
        <w:r w:rsidRPr="004E30BD">
          <w:rPr>
            <w:rStyle w:val="Hyperlink"/>
            <w:rFonts w:hint="eastAsia"/>
            <w:noProof/>
            <w:rtl/>
          </w:rPr>
          <w:t>برپايي</w:t>
        </w:r>
        <w:r w:rsidRPr="004E30BD">
          <w:rPr>
            <w:rStyle w:val="Hyperlink"/>
            <w:noProof/>
            <w:rtl/>
          </w:rPr>
          <w:t xml:space="preserve"> </w:t>
        </w:r>
        <w:r w:rsidRPr="004E30BD">
          <w:rPr>
            <w:rStyle w:val="Hyperlink"/>
            <w:rFonts w:hint="eastAsia"/>
            <w:noProof/>
            <w:rtl/>
          </w:rPr>
          <w:t>حكومت</w:t>
        </w:r>
        <w:r w:rsidRPr="004E30BD">
          <w:rPr>
            <w:rStyle w:val="Hyperlink"/>
            <w:noProof/>
            <w:rtl/>
          </w:rPr>
          <w:t xml:space="preserve"> </w:t>
        </w:r>
        <w:r w:rsidRPr="004E30BD">
          <w:rPr>
            <w:rStyle w:val="Hyperlink"/>
            <w:rFonts w:hint="eastAsia"/>
            <w:noProof/>
            <w:rtl/>
          </w:rPr>
          <w:t>اسلامي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254369549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208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50" w:history="1">
        <w:r w:rsidRPr="004E30BD">
          <w:rPr>
            <w:rStyle w:val="Hyperlink"/>
            <w:noProof/>
            <w:rtl/>
          </w:rPr>
          <w:t xml:space="preserve">2- </w:t>
        </w:r>
        <w:r w:rsidRPr="004E30BD">
          <w:rPr>
            <w:rStyle w:val="Hyperlink"/>
            <w:rFonts w:hint="eastAsia"/>
            <w:noProof/>
            <w:rtl/>
          </w:rPr>
          <w:t>امنيت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استقرار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254369550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211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51" w:history="1">
        <w:r w:rsidRPr="004E30BD">
          <w:rPr>
            <w:rStyle w:val="Hyperlink"/>
            <w:noProof/>
            <w:rtl/>
          </w:rPr>
          <w:t xml:space="preserve">3- </w:t>
        </w:r>
        <w:r w:rsidRPr="004E30BD">
          <w:rPr>
            <w:rStyle w:val="Hyperlink"/>
            <w:rFonts w:hint="eastAsia"/>
            <w:noProof/>
            <w:rtl/>
          </w:rPr>
          <w:t>نصر</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پيروزي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254369551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213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52" w:history="1">
        <w:r w:rsidRPr="004E30BD">
          <w:rPr>
            <w:rStyle w:val="Hyperlink"/>
            <w:noProof/>
            <w:rtl/>
          </w:rPr>
          <w:t xml:space="preserve">4- </w:t>
        </w:r>
        <w:r w:rsidRPr="004E30BD">
          <w:rPr>
            <w:rStyle w:val="Hyperlink"/>
            <w:rFonts w:hint="eastAsia"/>
            <w:noProof/>
            <w:rtl/>
          </w:rPr>
          <w:t>عزت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شرف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254369552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214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53" w:history="1">
        <w:r w:rsidRPr="004E30BD">
          <w:rPr>
            <w:rStyle w:val="Hyperlink"/>
            <w:noProof/>
            <w:rtl/>
          </w:rPr>
          <w:t xml:space="preserve">5- </w:t>
        </w:r>
        <w:r w:rsidRPr="004E30BD">
          <w:rPr>
            <w:rStyle w:val="Hyperlink"/>
            <w:rFonts w:hint="eastAsia"/>
            <w:noProof/>
            <w:rtl/>
          </w:rPr>
          <w:t>بركت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گوارا</w:t>
        </w:r>
        <w:r w:rsidRPr="004E30BD">
          <w:rPr>
            <w:rStyle w:val="Hyperlink"/>
            <w:noProof/>
            <w:rtl/>
          </w:rPr>
          <w:t xml:space="preserve"> </w:t>
        </w:r>
        <w:r w:rsidRPr="004E30BD">
          <w:rPr>
            <w:rStyle w:val="Hyperlink"/>
            <w:rFonts w:hint="eastAsia"/>
            <w:noProof/>
            <w:rtl/>
          </w:rPr>
          <w:t>بودن</w:t>
        </w:r>
        <w:r w:rsidRPr="004E30BD">
          <w:rPr>
            <w:rStyle w:val="Hyperlink"/>
            <w:noProof/>
            <w:rtl/>
          </w:rPr>
          <w:t xml:space="preserve"> </w:t>
        </w:r>
        <w:r w:rsidRPr="004E30BD">
          <w:rPr>
            <w:rStyle w:val="Hyperlink"/>
            <w:rFonts w:hint="eastAsia"/>
            <w:noProof/>
            <w:rtl/>
          </w:rPr>
          <w:t>زندگي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254369553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216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54" w:history="1">
        <w:r w:rsidRPr="004E30BD">
          <w:rPr>
            <w:rStyle w:val="Hyperlink"/>
            <w:noProof/>
            <w:rtl/>
          </w:rPr>
          <w:t xml:space="preserve">6- </w:t>
        </w:r>
        <w:r w:rsidRPr="004E30BD">
          <w:rPr>
            <w:rStyle w:val="Hyperlink"/>
            <w:rFonts w:hint="eastAsia"/>
            <w:noProof/>
            <w:rtl/>
          </w:rPr>
          <w:t>هدايت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ثابت</w:t>
        </w:r>
        <w:r w:rsidRPr="004E30BD">
          <w:rPr>
            <w:rStyle w:val="Hyperlink"/>
            <w:noProof/>
            <w:rtl/>
          </w:rPr>
          <w:t xml:space="preserve"> </w:t>
        </w:r>
        <w:r w:rsidRPr="004E30BD">
          <w:rPr>
            <w:rStyle w:val="Hyperlink"/>
            <w:rFonts w:hint="eastAsia"/>
            <w:noProof/>
            <w:rtl/>
          </w:rPr>
          <w:t>قدم</w:t>
        </w:r>
        <w:r w:rsidRPr="004E30BD">
          <w:rPr>
            <w:rStyle w:val="Hyperlink"/>
            <w:noProof/>
            <w:rtl/>
          </w:rPr>
          <w:t xml:space="preserve"> </w:t>
        </w:r>
        <w:r w:rsidRPr="004E30BD">
          <w:rPr>
            <w:rStyle w:val="Hyperlink"/>
            <w:rFonts w:hint="eastAsia"/>
            <w:noProof/>
            <w:rtl/>
          </w:rPr>
          <w:t>نمودن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254369554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216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55" w:history="1">
        <w:r w:rsidRPr="004E30BD">
          <w:rPr>
            <w:rStyle w:val="Hyperlink"/>
            <w:noProof/>
            <w:rtl/>
          </w:rPr>
          <w:t xml:space="preserve">7- </w:t>
        </w:r>
        <w:r w:rsidRPr="004E30BD">
          <w:rPr>
            <w:rStyle w:val="Hyperlink"/>
            <w:rFonts w:hint="eastAsia"/>
            <w:noProof/>
            <w:rtl/>
          </w:rPr>
          <w:t>رستگاري</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كاميابي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254369555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217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56" w:history="1">
        <w:r w:rsidRPr="004E30BD">
          <w:rPr>
            <w:rStyle w:val="Hyperlink"/>
            <w:noProof/>
            <w:rtl/>
          </w:rPr>
          <w:t>8-</w:t>
        </w:r>
        <w:r w:rsidRPr="004E30BD">
          <w:rPr>
            <w:rStyle w:val="Hyperlink"/>
            <w:rFonts w:hint="eastAsia"/>
            <w:noProof/>
            <w:rtl/>
          </w:rPr>
          <w:t>مغفرت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پوشاندن</w:t>
        </w:r>
        <w:r w:rsidRPr="004E30BD">
          <w:rPr>
            <w:rStyle w:val="Hyperlink"/>
            <w:noProof/>
            <w:rtl/>
          </w:rPr>
          <w:t xml:space="preserve"> </w:t>
        </w:r>
        <w:r w:rsidRPr="004E30BD">
          <w:rPr>
            <w:rStyle w:val="Hyperlink"/>
            <w:rFonts w:hint="eastAsia"/>
            <w:noProof/>
            <w:rtl/>
          </w:rPr>
          <w:t>بدي</w:t>
        </w:r>
        <w:r w:rsidRPr="004E30BD">
          <w:rPr>
            <w:rStyle w:val="Hyperlink"/>
            <w:rFonts w:hint="eastAsia"/>
            <w:noProof/>
            <w:cs/>
          </w:rPr>
          <w:t>‎</w:t>
        </w:r>
        <w:r w:rsidRPr="004E30BD">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254369556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218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57" w:history="1">
        <w:r w:rsidRPr="004E30BD">
          <w:rPr>
            <w:rStyle w:val="Hyperlink"/>
            <w:noProof/>
            <w:rtl/>
          </w:rPr>
          <w:t>9-</w:t>
        </w:r>
        <w:r w:rsidRPr="004E30BD">
          <w:rPr>
            <w:rStyle w:val="Hyperlink"/>
            <w:rFonts w:hint="eastAsia"/>
            <w:noProof/>
            <w:rtl/>
          </w:rPr>
          <w:t>رفاقت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همراهي</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پيامبران</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صديقان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254369557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219</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58" w:history="1">
        <w:r w:rsidRPr="004E30BD">
          <w:rPr>
            <w:rStyle w:val="Hyperlink"/>
            <w:rFonts w:hint="eastAsia"/>
            <w:noProof/>
            <w:rtl/>
          </w:rPr>
          <w:t>نهم</w:t>
        </w:r>
        <w:r w:rsidRPr="004E30BD">
          <w:rPr>
            <w:rStyle w:val="Hyperlink"/>
            <w:noProof/>
            <w:rtl/>
          </w:rPr>
          <w:t xml:space="preserve">- </w:t>
        </w:r>
        <w:r w:rsidRPr="004E30BD">
          <w:rPr>
            <w:rStyle w:val="Hyperlink"/>
            <w:rFonts w:hint="eastAsia"/>
            <w:noProof/>
            <w:rtl/>
          </w:rPr>
          <w:t>آثار</w:t>
        </w:r>
        <w:r w:rsidRPr="004E30BD">
          <w:rPr>
            <w:rStyle w:val="Hyperlink"/>
            <w:noProof/>
            <w:rtl/>
          </w:rPr>
          <w:t xml:space="preserve"> </w:t>
        </w:r>
        <w:r w:rsidRPr="004E30BD">
          <w:rPr>
            <w:rStyle w:val="Hyperlink"/>
            <w:rFonts w:hint="eastAsia"/>
            <w:noProof/>
            <w:rtl/>
          </w:rPr>
          <w:t>بد</w:t>
        </w:r>
        <w:r w:rsidRPr="004E30BD">
          <w:rPr>
            <w:rStyle w:val="Hyperlink"/>
            <w:noProof/>
            <w:rtl/>
          </w:rPr>
          <w:t xml:space="preserve"> </w:t>
        </w:r>
        <w:r w:rsidRPr="004E30BD">
          <w:rPr>
            <w:rStyle w:val="Hyperlink"/>
            <w:rFonts w:hint="eastAsia"/>
            <w:noProof/>
            <w:rtl/>
          </w:rPr>
          <w:t>حكم</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غير</w:t>
        </w:r>
        <w:r w:rsidRPr="004E30BD">
          <w:rPr>
            <w:rStyle w:val="Hyperlink"/>
            <w:noProof/>
            <w:rtl/>
          </w:rPr>
          <w:t xml:space="preserve"> </w:t>
        </w:r>
        <w:r w:rsidRPr="004E30BD">
          <w:rPr>
            <w:rStyle w:val="Hyperlink"/>
            <w:rFonts w:hint="eastAsia"/>
            <w:noProof/>
            <w:rtl/>
          </w:rPr>
          <w:t>آنچه</w:t>
        </w:r>
        <w:r w:rsidRPr="004E30BD">
          <w:rPr>
            <w:rStyle w:val="Hyperlink"/>
            <w:noProof/>
            <w:rtl/>
          </w:rPr>
          <w:t xml:space="preserve"> </w:t>
        </w:r>
        <w:r w:rsidRPr="004E30BD">
          <w:rPr>
            <w:rStyle w:val="Hyperlink"/>
            <w:rFonts w:hint="eastAsia"/>
            <w:noProof/>
            <w:rtl/>
          </w:rPr>
          <w:t>كه</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نازل</w:t>
        </w:r>
        <w:r w:rsidRPr="004E30BD">
          <w:rPr>
            <w:rStyle w:val="Hyperlink"/>
            <w:noProof/>
            <w:rtl/>
          </w:rPr>
          <w:t xml:space="preserve"> </w:t>
        </w:r>
        <w:r w:rsidRPr="004E30BD">
          <w:rPr>
            <w:rStyle w:val="Hyperlink"/>
            <w:rFonts w:hint="eastAsia"/>
            <w:noProof/>
            <w:rtl/>
          </w:rPr>
          <w:t>كرده</w:t>
        </w:r>
        <w:r w:rsidRPr="004E30BD">
          <w:rPr>
            <w:rStyle w:val="Hyperlink"/>
            <w:noProof/>
            <w:rtl/>
          </w:rPr>
          <w:t xml:space="preserve"> </w:t>
        </w:r>
        <w:r w:rsidRPr="004E30BD">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254369558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220</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59" w:history="1">
        <w:r w:rsidRPr="004E30BD">
          <w:rPr>
            <w:rStyle w:val="Hyperlink"/>
            <w:noProof/>
            <w:rtl/>
          </w:rPr>
          <w:t xml:space="preserve">1- </w:t>
        </w:r>
        <w:r w:rsidRPr="004E30BD">
          <w:rPr>
            <w:rStyle w:val="Hyperlink"/>
            <w:rFonts w:hint="eastAsia"/>
            <w:noProof/>
            <w:rtl/>
          </w:rPr>
          <w:t>سنگدلي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254369559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221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60" w:history="1">
        <w:r w:rsidRPr="004E30BD">
          <w:rPr>
            <w:rStyle w:val="Hyperlink"/>
            <w:noProof/>
            <w:rtl/>
          </w:rPr>
          <w:t xml:space="preserve">2- </w:t>
        </w:r>
        <w:r w:rsidRPr="004E30BD">
          <w:rPr>
            <w:rStyle w:val="Hyperlink"/>
            <w:rFonts w:hint="eastAsia"/>
            <w:noProof/>
            <w:rtl/>
          </w:rPr>
          <w:t>گمراهي</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حق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254369560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222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61" w:history="1">
        <w:r w:rsidRPr="004E30BD">
          <w:rPr>
            <w:rStyle w:val="Hyperlink"/>
            <w:noProof/>
            <w:rtl/>
          </w:rPr>
          <w:t xml:space="preserve">3- </w:t>
        </w:r>
        <w:r w:rsidRPr="004E30BD">
          <w:rPr>
            <w:rStyle w:val="Hyperlink"/>
            <w:rFonts w:hint="eastAsia"/>
            <w:noProof/>
            <w:rtl/>
          </w:rPr>
          <w:t>دچار</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نفاق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254369561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223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62" w:history="1">
        <w:r w:rsidRPr="004E30BD">
          <w:rPr>
            <w:rStyle w:val="Hyperlink"/>
            <w:noProof/>
            <w:rtl/>
          </w:rPr>
          <w:t>4-</w:t>
        </w:r>
        <w:r w:rsidRPr="004E30BD">
          <w:rPr>
            <w:rStyle w:val="Hyperlink"/>
            <w:rFonts w:hint="eastAsia"/>
            <w:noProof/>
            <w:rtl/>
          </w:rPr>
          <w:t>محروم</w:t>
        </w:r>
        <w:r w:rsidRPr="004E30BD">
          <w:rPr>
            <w:rStyle w:val="Hyperlink"/>
            <w:noProof/>
            <w:rtl/>
          </w:rPr>
          <w:t xml:space="preserve"> </w:t>
        </w:r>
        <w:r w:rsidRPr="004E30BD">
          <w:rPr>
            <w:rStyle w:val="Hyperlink"/>
            <w:rFonts w:hint="eastAsia"/>
            <w:noProof/>
            <w:rtl/>
          </w:rPr>
          <w:t>بودن</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توبه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254369562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225</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63" w:history="1">
        <w:r w:rsidRPr="004E30BD">
          <w:rPr>
            <w:rStyle w:val="Hyperlink"/>
            <w:noProof/>
            <w:rtl/>
          </w:rPr>
          <w:t xml:space="preserve">5- </w:t>
        </w:r>
        <w:r w:rsidRPr="004E30BD">
          <w:rPr>
            <w:rStyle w:val="Hyperlink"/>
            <w:rFonts w:hint="eastAsia"/>
            <w:noProof/>
            <w:rtl/>
          </w:rPr>
          <w:t>بازداشتن</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راه</w:t>
        </w:r>
        <w:r w:rsidRPr="004E30BD">
          <w:rPr>
            <w:rStyle w:val="Hyperlink"/>
            <w:noProof/>
            <w:rtl/>
          </w:rPr>
          <w:t xml:space="preserve"> </w:t>
        </w:r>
        <w:r w:rsidRPr="004E30BD">
          <w:rPr>
            <w:rStyle w:val="Hyperlink"/>
            <w:rFonts w:hint="eastAsia"/>
            <w:noProof/>
            <w:rtl/>
          </w:rPr>
          <w:t>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254369563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228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64" w:history="1">
        <w:r w:rsidRPr="004E30BD">
          <w:rPr>
            <w:rStyle w:val="Hyperlink"/>
            <w:noProof/>
            <w:rtl/>
          </w:rPr>
          <w:t>6-</w:t>
        </w:r>
        <w:r w:rsidRPr="004E30BD">
          <w:rPr>
            <w:rStyle w:val="Hyperlink"/>
            <w:rFonts w:hint="eastAsia"/>
            <w:noProof/>
            <w:rtl/>
          </w:rPr>
          <w:t>ناپديد</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امنيت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آرامش</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گسترش</w:t>
        </w:r>
        <w:r w:rsidRPr="004E30BD">
          <w:rPr>
            <w:rStyle w:val="Hyperlink"/>
            <w:noProof/>
            <w:rtl/>
          </w:rPr>
          <w:t xml:space="preserve"> </w:t>
        </w:r>
        <w:r w:rsidRPr="004E30BD">
          <w:rPr>
            <w:rStyle w:val="Hyperlink"/>
            <w:rFonts w:hint="eastAsia"/>
            <w:noProof/>
            <w:rtl/>
          </w:rPr>
          <w:t>هرج</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مرج</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254369564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229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65" w:history="1">
        <w:r w:rsidRPr="004E30BD">
          <w:rPr>
            <w:rStyle w:val="Hyperlink"/>
            <w:noProof/>
            <w:rtl/>
          </w:rPr>
          <w:t xml:space="preserve">7- </w:t>
        </w:r>
        <w:r w:rsidRPr="004E30BD">
          <w:rPr>
            <w:rStyle w:val="Hyperlink"/>
            <w:rFonts w:hint="eastAsia"/>
            <w:noProof/>
            <w:rtl/>
          </w:rPr>
          <w:t>گسترش</w:t>
        </w:r>
        <w:r w:rsidRPr="004E30BD">
          <w:rPr>
            <w:rStyle w:val="Hyperlink"/>
            <w:noProof/>
            <w:rtl/>
          </w:rPr>
          <w:t xml:space="preserve"> </w:t>
        </w:r>
        <w:r w:rsidRPr="004E30BD">
          <w:rPr>
            <w:rStyle w:val="Hyperlink"/>
            <w:rFonts w:hint="eastAsia"/>
            <w:noProof/>
            <w:rtl/>
          </w:rPr>
          <w:t>دشمني</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كينه</w:t>
        </w:r>
        <w:r w:rsidRPr="004E30BD">
          <w:rPr>
            <w:rStyle w:val="Hyperlink"/>
            <w:noProof/>
            <w:rtl/>
          </w:rPr>
          <w:t xml:space="preserve"> </w:t>
        </w:r>
        <w:r w:rsidRPr="004E30BD">
          <w:rPr>
            <w:rStyle w:val="Hyperlink"/>
            <w:rFonts w:hint="eastAsia"/>
            <w:noProof/>
            <w:rtl/>
          </w:rPr>
          <w:t>توزي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254369565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231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66" w:history="1">
        <w:r w:rsidRPr="004E30BD">
          <w:rPr>
            <w:rStyle w:val="Hyperlink"/>
            <w:noProof/>
            <w:rtl/>
          </w:rPr>
          <w:t xml:space="preserve">8- </w:t>
        </w:r>
        <w:r w:rsidRPr="004E30BD">
          <w:rPr>
            <w:rStyle w:val="Hyperlink"/>
            <w:rFonts w:hint="eastAsia"/>
            <w:noProof/>
            <w:rtl/>
          </w:rPr>
          <w:t>محروم</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ياري</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قدرت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254369566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233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67" w:history="1">
        <w:r w:rsidRPr="004E30BD">
          <w:rPr>
            <w:rStyle w:val="Hyperlink"/>
            <w:noProof/>
            <w:rtl/>
          </w:rPr>
          <w:t>9-</w:t>
        </w:r>
        <w:r w:rsidRPr="004E30BD">
          <w:rPr>
            <w:rStyle w:val="Hyperlink"/>
            <w:rFonts w:hint="eastAsia"/>
            <w:noProof/>
            <w:rtl/>
          </w:rPr>
          <w:t>ترس</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عقابي</w:t>
        </w:r>
        <w:r w:rsidRPr="004E30BD">
          <w:rPr>
            <w:rStyle w:val="Hyperlink"/>
            <w:noProof/>
            <w:rtl/>
          </w:rPr>
          <w:t xml:space="preserve"> </w:t>
        </w:r>
        <w:r w:rsidRPr="004E30BD">
          <w:rPr>
            <w:rStyle w:val="Hyperlink"/>
            <w:rFonts w:hint="eastAsia"/>
            <w:noProof/>
            <w:rtl/>
          </w:rPr>
          <w:t>كه</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انتظار</w:t>
        </w:r>
        <w:r w:rsidRPr="004E30BD">
          <w:rPr>
            <w:rStyle w:val="Hyperlink"/>
            <w:noProof/>
            <w:rtl/>
          </w:rPr>
          <w:t xml:space="preserve"> </w:t>
        </w:r>
        <w:r w:rsidRPr="004E30BD">
          <w:rPr>
            <w:rStyle w:val="Hyperlink"/>
            <w:rFonts w:hint="eastAsia"/>
            <w:noProof/>
            <w:rtl/>
          </w:rPr>
          <w:t>تحريف</w:t>
        </w:r>
        <w:r w:rsidRPr="004E30BD">
          <w:rPr>
            <w:rStyle w:val="Hyperlink"/>
            <w:noProof/>
            <w:rtl/>
          </w:rPr>
          <w:t xml:space="preserve"> </w:t>
        </w:r>
        <w:r w:rsidRPr="004E30BD">
          <w:rPr>
            <w:rStyle w:val="Hyperlink"/>
            <w:rFonts w:hint="eastAsia"/>
            <w:noProof/>
            <w:rtl/>
          </w:rPr>
          <w:t>كنندگان</w:t>
        </w:r>
        <w:r w:rsidRPr="004E30BD">
          <w:rPr>
            <w:rStyle w:val="Hyperlink"/>
            <w:noProof/>
            <w:rtl/>
          </w:rPr>
          <w:t xml:space="preserve"> </w:t>
        </w:r>
        <w:r w:rsidRPr="004E30BD">
          <w:rPr>
            <w:rStyle w:val="Hyperlink"/>
            <w:rFonts w:hint="eastAsia"/>
            <w:noProof/>
            <w:rtl/>
          </w:rPr>
          <w:t>شريعت</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254369567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234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68" w:history="1">
        <w:r w:rsidRPr="004E30BD">
          <w:rPr>
            <w:rStyle w:val="Hyperlink"/>
            <w:noProof/>
            <w:rtl/>
          </w:rPr>
          <w:t>10-</w:t>
        </w:r>
        <w:r w:rsidRPr="004E30BD">
          <w:rPr>
            <w:rStyle w:val="Hyperlink"/>
            <w:rFonts w:hint="eastAsia"/>
            <w:noProof/>
            <w:rtl/>
          </w:rPr>
          <w:t>مورد</w:t>
        </w:r>
        <w:r w:rsidRPr="004E30BD">
          <w:rPr>
            <w:rStyle w:val="Hyperlink"/>
            <w:noProof/>
            <w:rtl/>
          </w:rPr>
          <w:t xml:space="preserve"> </w:t>
        </w:r>
        <w:r w:rsidRPr="004E30BD">
          <w:rPr>
            <w:rStyle w:val="Hyperlink"/>
            <w:rFonts w:hint="eastAsia"/>
            <w:noProof/>
            <w:rtl/>
          </w:rPr>
          <w:t>اهانت</w:t>
        </w:r>
        <w:r w:rsidRPr="004E30BD">
          <w:rPr>
            <w:rStyle w:val="Hyperlink"/>
            <w:noProof/>
            <w:rtl/>
          </w:rPr>
          <w:t xml:space="preserve"> </w:t>
        </w:r>
        <w:r w:rsidRPr="004E30BD">
          <w:rPr>
            <w:rStyle w:val="Hyperlink"/>
            <w:rFonts w:hint="eastAsia"/>
            <w:noProof/>
            <w:rtl/>
          </w:rPr>
          <w:t>قرار</w:t>
        </w:r>
        <w:r w:rsidRPr="004E30BD">
          <w:rPr>
            <w:rStyle w:val="Hyperlink"/>
            <w:noProof/>
            <w:rtl/>
          </w:rPr>
          <w:t xml:space="preserve"> </w:t>
        </w:r>
        <w:r w:rsidRPr="004E30BD">
          <w:rPr>
            <w:rStyle w:val="Hyperlink"/>
            <w:rFonts w:hint="eastAsia"/>
            <w:noProof/>
            <w:rtl/>
          </w:rPr>
          <w:t>گرفتن</w:t>
        </w:r>
        <w:r w:rsidRPr="004E30BD">
          <w:rPr>
            <w:rStyle w:val="Hyperlink"/>
            <w:noProof/>
            <w:rtl/>
          </w:rPr>
          <w:t xml:space="preserve"> </w:t>
        </w:r>
        <w:r w:rsidRPr="004E30BD">
          <w:rPr>
            <w:rStyle w:val="Hyperlink"/>
            <w:rFonts w:hint="eastAsia"/>
            <w:noProof/>
            <w:rtl/>
          </w:rPr>
          <w:t>هنگام</w:t>
        </w:r>
        <w:r w:rsidRPr="004E30BD">
          <w:rPr>
            <w:rStyle w:val="Hyperlink"/>
            <w:noProof/>
            <w:rtl/>
          </w:rPr>
          <w:t xml:space="preserve"> </w:t>
        </w:r>
        <w:r w:rsidRPr="004E30BD">
          <w:rPr>
            <w:rStyle w:val="Hyperlink"/>
            <w:rFonts w:hint="eastAsia"/>
            <w:noProof/>
            <w:rtl/>
          </w:rPr>
          <w:t>جان</w:t>
        </w:r>
        <w:r w:rsidRPr="004E30BD">
          <w:rPr>
            <w:rStyle w:val="Hyperlink"/>
            <w:noProof/>
            <w:rtl/>
          </w:rPr>
          <w:t xml:space="preserve"> </w:t>
        </w:r>
        <w:r w:rsidRPr="004E30BD">
          <w:rPr>
            <w:rStyle w:val="Hyperlink"/>
            <w:rFonts w:hint="eastAsia"/>
            <w:noProof/>
            <w:rtl/>
          </w:rPr>
          <w:t>كندن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254369568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235</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69" w:history="1">
        <w:r w:rsidRPr="004E30BD">
          <w:rPr>
            <w:rStyle w:val="Hyperlink"/>
            <w:noProof/>
            <w:rtl/>
          </w:rPr>
          <w:t>11-</w:t>
        </w:r>
        <w:r w:rsidRPr="004E30BD">
          <w:rPr>
            <w:rStyle w:val="Hyperlink"/>
            <w:rFonts w:hint="eastAsia"/>
            <w:noProof/>
            <w:rtl/>
          </w:rPr>
          <w:t>خوردن</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آتش</w:t>
        </w:r>
        <w:r w:rsidRPr="004E30BD">
          <w:rPr>
            <w:rStyle w:val="Hyperlink"/>
            <w:noProof/>
            <w:rtl/>
          </w:rPr>
          <w:t xml:space="preserve"> </w:t>
        </w:r>
        <w:r w:rsidRPr="004E30BD">
          <w:rPr>
            <w:rStyle w:val="Hyperlink"/>
            <w:rFonts w:hint="eastAsia"/>
            <w:noProof/>
            <w:rtl/>
          </w:rPr>
          <w:t>جهنم</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خشم</w:t>
        </w:r>
        <w:r w:rsidRPr="004E30BD">
          <w:rPr>
            <w:rStyle w:val="Hyperlink"/>
            <w:noProof/>
            <w:rtl/>
          </w:rPr>
          <w:t xml:space="preserve"> </w:t>
        </w:r>
        <w:r w:rsidRPr="004E30BD">
          <w:rPr>
            <w:rStyle w:val="Hyperlink"/>
            <w:rFonts w:hint="eastAsia"/>
            <w:noProof/>
            <w:rtl/>
          </w:rPr>
          <w:t>خداوند</w:t>
        </w:r>
        <w:r w:rsidRPr="004E30BD">
          <w:rPr>
            <w:rStyle w:val="Hyperlink"/>
            <w:noProof/>
            <w:rtl/>
          </w:rPr>
          <w:t xml:space="preserve"> </w:t>
        </w:r>
        <w:r w:rsidRPr="004E30BD">
          <w:rPr>
            <w:rStyle w:val="Hyperlink"/>
            <w:rFonts w:hint="eastAsia"/>
            <w:noProof/>
            <w:rtl/>
          </w:rPr>
          <w:t>جبّار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254369569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238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70" w:history="1">
        <w:r w:rsidRPr="004E30BD">
          <w:rPr>
            <w:rStyle w:val="Hyperlink"/>
            <w:noProof/>
            <w:rtl/>
          </w:rPr>
          <w:t>12-</w:t>
        </w:r>
        <w:r w:rsidRPr="004E30BD">
          <w:rPr>
            <w:rStyle w:val="Hyperlink"/>
            <w:rFonts w:hint="eastAsia"/>
            <w:noProof/>
            <w:rtl/>
          </w:rPr>
          <w:t>عذاب</w:t>
        </w:r>
        <w:r w:rsidRPr="004E30BD">
          <w:rPr>
            <w:rStyle w:val="Hyperlink"/>
            <w:noProof/>
            <w:rtl/>
          </w:rPr>
          <w:t xml:space="preserve"> </w:t>
        </w:r>
        <w:r w:rsidRPr="004E30BD">
          <w:rPr>
            <w:rStyle w:val="Hyperlink"/>
            <w:rFonts w:hint="eastAsia"/>
            <w:noProof/>
            <w:rtl/>
          </w:rPr>
          <w:t>خواركننده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254369570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240</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71" w:history="1">
        <w:r w:rsidRPr="004E30BD">
          <w:rPr>
            <w:rStyle w:val="Hyperlink"/>
            <w:rFonts w:hint="eastAsia"/>
            <w:noProof/>
            <w:rtl/>
          </w:rPr>
          <w:t>دهم</w:t>
        </w:r>
        <w:r w:rsidRPr="004E30BD">
          <w:rPr>
            <w:rStyle w:val="Hyperlink"/>
            <w:noProof/>
            <w:rtl/>
          </w:rPr>
          <w:t xml:space="preserve">- </w:t>
        </w:r>
        <w:r w:rsidRPr="004E30BD">
          <w:rPr>
            <w:rStyle w:val="Hyperlink"/>
            <w:rFonts w:hint="eastAsia"/>
            <w:noProof/>
            <w:rtl/>
          </w:rPr>
          <w:t>حمايت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دفاع</w:t>
        </w:r>
        <w:r w:rsidRPr="004E30BD">
          <w:rPr>
            <w:rStyle w:val="Hyperlink"/>
            <w:noProof/>
            <w:rtl/>
          </w:rPr>
          <w:t xml:space="preserve"> </w:t>
        </w:r>
        <w:r w:rsidRPr="004E30BD">
          <w:rPr>
            <w:rStyle w:val="Hyperlink"/>
            <w:rFonts w:hint="eastAsia"/>
            <w:noProof/>
            <w:rtl/>
          </w:rPr>
          <w:t>رسول</w:t>
        </w:r>
        <w:r w:rsidRPr="004E30BD">
          <w:rPr>
            <w:rStyle w:val="Hyperlink"/>
            <w:noProof/>
            <w:rtl/>
          </w:rPr>
          <w:t xml:space="preserve"> </w:t>
        </w:r>
        <w:r w:rsidRPr="004E30BD">
          <w:rPr>
            <w:rStyle w:val="Hyperlink"/>
            <w:rFonts w:hint="eastAsia"/>
            <w:noProof/>
            <w:rtl/>
          </w:rPr>
          <w:t>خدا</w:t>
        </w:r>
        <w:r w:rsidRPr="00B15532">
          <w:rPr>
            <w:rStyle w:val="Hyperlink"/>
            <w:noProof/>
          </w:rPr>
          <w:sym w:font="AGA Arabesque" w:char="0072"/>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توحيد</w:t>
        </w:r>
        <w:r w:rsidRPr="004E30BD">
          <w:rPr>
            <w:rStyle w:val="Hyperlink"/>
            <w:noProof/>
            <w:rtl/>
          </w:rPr>
          <w:t xml:space="preserve"> </w:t>
        </w:r>
        <w:r w:rsidRPr="004E30BD">
          <w:rPr>
            <w:rStyle w:val="Hyperlink"/>
            <w:rFonts w:hint="eastAsia"/>
            <w:noProof/>
            <w:rtl/>
          </w:rPr>
          <w:t>الوهيت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254369571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241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72" w:history="1">
        <w:r w:rsidRPr="004E30BD">
          <w:rPr>
            <w:rStyle w:val="Hyperlink"/>
            <w:noProof/>
            <w:rtl/>
          </w:rPr>
          <w:t xml:space="preserve">1- </w:t>
        </w:r>
        <w:r w:rsidRPr="004E30BD">
          <w:rPr>
            <w:rStyle w:val="Hyperlink"/>
            <w:rFonts w:hint="eastAsia"/>
            <w:noProof/>
            <w:rtl/>
          </w:rPr>
          <w:t>نهي</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افراط</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غلو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254369572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241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73" w:history="1">
        <w:r w:rsidRPr="004E30BD">
          <w:rPr>
            <w:rStyle w:val="Hyperlink"/>
            <w:noProof/>
            <w:rtl/>
          </w:rPr>
          <w:t xml:space="preserve">2- </w:t>
        </w:r>
        <w:r w:rsidRPr="004E30BD">
          <w:rPr>
            <w:rStyle w:val="Hyperlink"/>
            <w:rFonts w:hint="eastAsia"/>
            <w:noProof/>
            <w:rtl/>
          </w:rPr>
          <w:t>زيارت</w:t>
        </w:r>
        <w:r w:rsidRPr="004E30BD">
          <w:rPr>
            <w:rStyle w:val="Hyperlink"/>
            <w:noProof/>
            <w:rtl/>
          </w:rPr>
          <w:t xml:space="preserve"> </w:t>
        </w:r>
        <w:r w:rsidRPr="004E30BD">
          <w:rPr>
            <w:rStyle w:val="Hyperlink"/>
            <w:rFonts w:hint="eastAsia"/>
            <w:noProof/>
            <w:rtl/>
          </w:rPr>
          <w:t>قبرها</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نهي</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تبد</w:t>
        </w:r>
        <w:r w:rsidRPr="004E30BD">
          <w:rPr>
            <w:rStyle w:val="Hyperlink"/>
            <w:rFonts w:hint="cs"/>
            <w:noProof/>
            <w:rtl/>
          </w:rPr>
          <w:t>ی</w:t>
        </w:r>
        <w:r w:rsidRPr="004E30BD">
          <w:rPr>
            <w:rStyle w:val="Hyperlink"/>
            <w:rFonts w:hint="eastAsia"/>
            <w:noProof/>
            <w:rtl/>
          </w:rPr>
          <w:t>ل</w:t>
        </w:r>
        <w:r w:rsidRPr="004E30BD">
          <w:rPr>
            <w:rStyle w:val="Hyperlink"/>
            <w:noProof/>
            <w:rtl/>
          </w:rPr>
          <w:t xml:space="preserve"> </w:t>
        </w:r>
        <w:r w:rsidRPr="004E30BD">
          <w:rPr>
            <w:rStyle w:val="Hyperlink"/>
            <w:rFonts w:hint="eastAsia"/>
            <w:noProof/>
            <w:rtl/>
          </w:rPr>
          <w:t>قبور</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مسجد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254369573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242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74" w:history="1">
        <w:r w:rsidRPr="004E30BD">
          <w:rPr>
            <w:rStyle w:val="Hyperlink"/>
            <w:noProof/>
            <w:rtl/>
          </w:rPr>
          <w:t xml:space="preserve">3- </w:t>
        </w:r>
        <w:r w:rsidRPr="004E30BD">
          <w:rPr>
            <w:rStyle w:val="Hyperlink"/>
            <w:rFonts w:hint="eastAsia"/>
            <w:noProof/>
            <w:rtl/>
          </w:rPr>
          <w:t>افسون</w:t>
        </w:r>
        <w:r w:rsidRPr="004E30BD">
          <w:rPr>
            <w:rStyle w:val="Hyperlink"/>
            <w:rFonts w:hint="eastAsia"/>
            <w:noProof/>
            <w:cs/>
          </w:rPr>
          <w:t>‎</w:t>
        </w:r>
        <w:r w:rsidRPr="004E30BD">
          <w:rPr>
            <w:rStyle w:val="Hyperlink"/>
            <w:rFonts w:hint="eastAsia"/>
            <w:noProof/>
            <w:rtl/>
          </w:rPr>
          <w:t>ها</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تعويذ</w:t>
        </w:r>
        <w:r w:rsidRPr="004E30BD">
          <w:rPr>
            <w:rStyle w:val="Hyperlink"/>
            <w:rFonts w:hint="eastAsia"/>
            <w:noProof/>
            <w:cs/>
          </w:rPr>
          <w:t>‎</w:t>
        </w:r>
        <w:r w:rsidRPr="004E30BD">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254369574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244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75" w:history="1">
        <w:r w:rsidRPr="004E30BD">
          <w:rPr>
            <w:rStyle w:val="Hyperlink"/>
            <w:noProof/>
            <w:rtl/>
          </w:rPr>
          <w:t xml:space="preserve">4- </w:t>
        </w:r>
        <w:r w:rsidRPr="004E30BD">
          <w:rPr>
            <w:rStyle w:val="Hyperlink"/>
            <w:rFonts w:hint="eastAsia"/>
            <w:noProof/>
            <w:rtl/>
          </w:rPr>
          <w:t>طلب</w:t>
        </w:r>
        <w:r w:rsidRPr="004E30BD">
          <w:rPr>
            <w:rStyle w:val="Hyperlink"/>
            <w:noProof/>
            <w:rtl/>
          </w:rPr>
          <w:t xml:space="preserve"> </w:t>
        </w:r>
        <w:r w:rsidRPr="004E30BD">
          <w:rPr>
            <w:rStyle w:val="Hyperlink"/>
            <w:rFonts w:hint="eastAsia"/>
            <w:noProof/>
            <w:rtl/>
          </w:rPr>
          <w:t>باران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وسيله</w:t>
        </w:r>
        <w:r w:rsidRPr="004E30BD">
          <w:rPr>
            <w:rStyle w:val="Hyperlink"/>
            <w:rFonts w:hint="eastAsia"/>
            <w:noProof/>
            <w:cs/>
          </w:rPr>
          <w:t>‎</w:t>
        </w:r>
        <w:r w:rsidRPr="004E30BD">
          <w:rPr>
            <w:rStyle w:val="Hyperlink"/>
            <w:rFonts w:hint="eastAsia"/>
            <w:noProof/>
            <w:rtl/>
          </w:rPr>
          <w:t>ي</w:t>
        </w:r>
        <w:r w:rsidRPr="004E30BD">
          <w:rPr>
            <w:rStyle w:val="Hyperlink"/>
            <w:noProof/>
            <w:rtl/>
          </w:rPr>
          <w:t xml:space="preserve"> </w:t>
        </w:r>
        <w:r w:rsidRPr="004E30BD">
          <w:rPr>
            <w:rStyle w:val="Hyperlink"/>
            <w:rFonts w:hint="eastAsia"/>
            <w:noProof/>
            <w:rtl/>
          </w:rPr>
          <w:t>منازل</w:t>
        </w:r>
        <w:r w:rsidRPr="004E30BD">
          <w:rPr>
            <w:rStyle w:val="Hyperlink"/>
            <w:noProof/>
            <w:rtl/>
          </w:rPr>
          <w:t xml:space="preserve"> </w:t>
        </w:r>
        <w:r w:rsidRPr="004E30BD">
          <w:rPr>
            <w:rStyle w:val="Hyperlink"/>
            <w:rFonts w:hint="eastAsia"/>
            <w:noProof/>
            <w:rtl/>
          </w:rPr>
          <w:t>ماه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254369575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246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76" w:history="1">
        <w:r w:rsidRPr="004E30BD">
          <w:rPr>
            <w:rStyle w:val="Hyperlink"/>
            <w:noProof/>
            <w:rtl/>
          </w:rPr>
          <w:t xml:space="preserve">5- </w:t>
        </w:r>
        <w:r w:rsidRPr="004E30BD">
          <w:rPr>
            <w:rStyle w:val="Hyperlink"/>
            <w:rFonts w:hint="eastAsia"/>
            <w:noProof/>
            <w:rtl/>
          </w:rPr>
          <w:t>سحر</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جادو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254369576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249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77" w:history="1">
        <w:r w:rsidRPr="004E30BD">
          <w:rPr>
            <w:rStyle w:val="Hyperlink"/>
            <w:noProof/>
            <w:rtl/>
          </w:rPr>
          <w:t xml:space="preserve">6- </w:t>
        </w:r>
        <w:r w:rsidRPr="004E30BD">
          <w:rPr>
            <w:rStyle w:val="Hyperlink"/>
            <w:rFonts w:hint="eastAsia"/>
            <w:noProof/>
            <w:rtl/>
          </w:rPr>
          <w:t>پيشگويي</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غيب</w:t>
        </w:r>
        <w:r w:rsidRPr="004E30BD">
          <w:rPr>
            <w:rStyle w:val="Hyperlink"/>
            <w:noProof/>
            <w:rtl/>
          </w:rPr>
          <w:t xml:space="preserve"> </w:t>
        </w:r>
        <w:r w:rsidRPr="004E30BD">
          <w:rPr>
            <w:rStyle w:val="Hyperlink"/>
            <w:rFonts w:hint="eastAsia"/>
            <w:noProof/>
            <w:rtl/>
          </w:rPr>
          <w:t>گويي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254369577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252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78" w:history="1">
        <w:r w:rsidRPr="004E30BD">
          <w:rPr>
            <w:rStyle w:val="Hyperlink"/>
            <w:noProof/>
            <w:rtl/>
          </w:rPr>
          <w:t xml:space="preserve">7- </w:t>
        </w:r>
        <w:r w:rsidRPr="004E30BD">
          <w:rPr>
            <w:rStyle w:val="Hyperlink"/>
            <w:rFonts w:hint="eastAsia"/>
            <w:noProof/>
            <w:rtl/>
          </w:rPr>
          <w:t>شفاعت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254369578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253</w:t>
        </w:r>
        <w:r>
          <w:rPr>
            <w:noProof/>
            <w:webHidden/>
            <w:rtl/>
          </w:rPr>
          <w:fldChar w:fldCharType="end"/>
        </w:r>
      </w:hyperlink>
    </w:p>
    <w:p w:rsidR="00F610AC" w:rsidRDefault="00F610AC">
      <w:pPr>
        <w:pStyle w:val="10"/>
        <w:tabs>
          <w:tab w:val="right" w:leader="dot" w:pos="7191"/>
        </w:tabs>
        <w:rPr>
          <w:rFonts w:ascii="Calibri" w:hAnsi="Calibri" w:cs="Arial"/>
          <w:bCs w:val="0"/>
          <w:noProof/>
          <w:sz w:val="22"/>
          <w:szCs w:val="22"/>
          <w:rtl/>
        </w:rPr>
      </w:pPr>
      <w:hyperlink w:anchor="_Toc254369579" w:history="1">
        <w:r w:rsidRPr="004E30BD">
          <w:rPr>
            <w:rStyle w:val="Hyperlink"/>
            <w:rFonts w:hint="eastAsia"/>
            <w:noProof/>
            <w:rtl/>
          </w:rPr>
          <w:t>مبحث</w:t>
        </w:r>
        <w:r w:rsidRPr="004E30BD">
          <w:rPr>
            <w:rStyle w:val="Hyperlink"/>
            <w:noProof/>
            <w:rtl/>
          </w:rPr>
          <w:t xml:space="preserve"> </w:t>
        </w:r>
        <w:r w:rsidRPr="004E30BD">
          <w:rPr>
            <w:rStyle w:val="Hyperlink"/>
            <w:rFonts w:hint="eastAsia"/>
            <w:noProof/>
            <w:rtl/>
          </w:rPr>
          <w:t>ششم</w:t>
        </w:r>
        <w:r w:rsidRPr="004E30BD">
          <w:rPr>
            <w:rStyle w:val="Hyperlink"/>
            <w:noProof/>
            <w:rtl/>
          </w:rPr>
          <w:t xml:space="preserve">: </w:t>
        </w:r>
        <w:r w:rsidRPr="004E30BD">
          <w:rPr>
            <w:rStyle w:val="Hyperlink"/>
            <w:rFonts w:hint="eastAsia"/>
            <w:noProof/>
            <w:rtl/>
          </w:rPr>
          <w:t>ايمان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254369579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257</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80" w:history="1">
        <w:r w:rsidRPr="004E30BD">
          <w:rPr>
            <w:rStyle w:val="Hyperlink"/>
            <w:rFonts w:hint="eastAsia"/>
            <w:noProof/>
            <w:rtl/>
          </w:rPr>
          <w:t>اول</w:t>
        </w:r>
        <w:r w:rsidRPr="004E30BD">
          <w:rPr>
            <w:rStyle w:val="Hyperlink"/>
            <w:noProof/>
            <w:rtl/>
          </w:rPr>
          <w:t xml:space="preserve">- </w:t>
        </w:r>
        <w:r w:rsidRPr="004E30BD">
          <w:rPr>
            <w:rStyle w:val="Hyperlink"/>
            <w:rFonts w:hint="eastAsia"/>
            <w:noProof/>
            <w:rtl/>
          </w:rPr>
          <w:t>بررسي</w:t>
        </w:r>
        <w:r w:rsidRPr="004E30BD">
          <w:rPr>
            <w:rStyle w:val="Hyperlink"/>
            <w:noProof/>
            <w:rtl/>
          </w:rPr>
          <w:t xml:space="preserve"> </w:t>
        </w:r>
        <w:r w:rsidRPr="004E30BD">
          <w:rPr>
            <w:rStyle w:val="Hyperlink"/>
            <w:rFonts w:hint="eastAsia"/>
            <w:noProof/>
            <w:rtl/>
          </w:rPr>
          <w:t>ايمان</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نظر</w:t>
        </w:r>
        <w:r w:rsidRPr="004E30BD">
          <w:rPr>
            <w:rStyle w:val="Hyperlink"/>
            <w:noProof/>
            <w:rtl/>
          </w:rPr>
          <w:t xml:space="preserve"> </w:t>
        </w:r>
        <w:r w:rsidRPr="004E30BD">
          <w:rPr>
            <w:rStyle w:val="Hyperlink"/>
            <w:rFonts w:hint="eastAsia"/>
            <w:noProof/>
            <w:rtl/>
          </w:rPr>
          <w:t>لغوي</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شرعي</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نظر</w:t>
        </w:r>
        <w:r w:rsidRPr="004E30BD">
          <w:rPr>
            <w:rStyle w:val="Hyperlink"/>
            <w:noProof/>
            <w:rtl/>
          </w:rPr>
          <w:t xml:space="preserve"> </w:t>
        </w:r>
        <w:r w:rsidRPr="004E30BD">
          <w:rPr>
            <w:rStyle w:val="Hyperlink"/>
            <w:rFonts w:hint="eastAsia"/>
            <w:noProof/>
            <w:rtl/>
          </w:rPr>
          <w:t>كم</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زيادي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254369580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257</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81" w:history="1">
        <w:r w:rsidRPr="004E30BD">
          <w:rPr>
            <w:rStyle w:val="Hyperlink"/>
            <w:rFonts w:hint="eastAsia"/>
            <w:noProof/>
            <w:rtl/>
          </w:rPr>
          <w:t>دوّم</w:t>
        </w:r>
        <w:r w:rsidRPr="004E30BD">
          <w:rPr>
            <w:rStyle w:val="Hyperlink"/>
            <w:noProof/>
            <w:rtl/>
          </w:rPr>
          <w:t xml:space="preserve">- </w:t>
        </w:r>
        <w:r w:rsidRPr="004E30BD">
          <w:rPr>
            <w:rStyle w:val="Hyperlink"/>
            <w:rFonts w:hint="eastAsia"/>
            <w:noProof/>
            <w:rtl/>
          </w:rPr>
          <w:t>اسلام</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ايمان</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احسان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254369581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262</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82" w:history="1">
        <w:r w:rsidRPr="004E30BD">
          <w:rPr>
            <w:rStyle w:val="Hyperlink"/>
            <w:rFonts w:hint="eastAsia"/>
            <w:noProof/>
            <w:rtl/>
          </w:rPr>
          <w:t>سوّم</w:t>
        </w:r>
        <w:r w:rsidRPr="004E30BD">
          <w:rPr>
            <w:rStyle w:val="Hyperlink"/>
            <w:noProof/>
            <w:rtl/>
          </w:rPr>
          <w:t xml:space="preserve">- </w:t>
        </w:r>
        <w:r w:rsidRPr="004E30BD">
          <w:rPr>
            <w:rStyle w:val="Hyperlink"/>
            <w:rFonts w:hint="eastAsia"/>
            <w:noProof/>
            <w:rtl/>
          </w:rPr>
          <w:t>اصل</w:t>
        </w:r>
        <w:r w:rsidRPr="004E30BD">
          <w:rPr>
            <w:rStyle w:val="Hyperlink"/>
            <w:noProof/>
            <w:rtl/>
          </w:rPr>
          <w:t xml:space="preserve"> </w:t>
        </w:r>
        <w:r w:rsidRPr="004E30BD">
          <w:rPr>
            <w:rStyle w:val="Hyperlink"/>
            <w:rFonts w:hint="eastAsia"/>
            <w:noProof/>
            <w:rtl/>
          </w:rPr>
          <w:t>ايمان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254369582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264</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83" w:history="1">
        <w:r w:rsidRPr="004E30BD">
          <w:rPr>
            <w:rStyle w:val="Hyperlink"/>
            <w:rFonts w:hint="eastAsia"/>
            <w:noProof/>
            <w:rtl/>
          </w:rPr>
          <w:t>چهارم</w:t>
        </w:r>
        <w:r w:rsidRPr="004E30BD">
          <w:rPr>
            <w:rStyle w:val="Hyperlink"/>
            <w:noProof/>
            <w:rtl/>
          </w:rPr>
          <w:t xml:space="preserve">- </w:t>
        </w:r>
        <w:r w:rsidRPr="004E30BD">
          <w:rPr>
            <w:rStyle w:val="Hyperlink"/>
            <w:rFonts w:hint="eastAsia"/>
            <w:noProof/>
            <w:rtl/>
          </w:rPr>
          <w:t>پايه</w:t>
        </w:r>
        <w:r w:rsidRPr="004E30BD">
          <w:rPr>
            <w:rStyle w:val="Hyperlink"/>
            <w:rFonts w:hint="eastAsia"/>
            <w:noProof/>
            <w:cs/>
          </w:rPr>
          <w:t>‎</w:t>
        </w:r>
        <w:r w:rsidRPr="004E30BD">
          <w:rPr>
            <w:rStyle w:val="Hyperlink"/>
            <w:rFonts w:hint="eastAsia"/>
            <w:noProof/>
            <w:rtl/>
          </w:rPr>
          <w:t>هايي</w:t>
        </w:r>
        <w:r w:rsidRPr="004E30BD">
          <w:rPr>
            <w:rStyle w:val="Hyperlink"/>
            <w:noProof/>
            <w:rtl/>
          </w:rPr>
          <w:t xml:space="preserve"> </w:t>
        </w:r>
        <w:r w:rsidRPr="004E30BD">
          <w:rPr>
            <w:rStyle w:val="Hyperlink"/>
            <w:rFonts w:hint="eastAsia"/>
            <w:noProof/>
            <w:rtl/>
          </w:rPr>
          <w:t>كه</w:t>
        </w:r>
        <w:r w:rsidRPr="004E30BD">
          <w:rPr>
            <w:rStyle w:val="Hyperlink"/>
            <w:noProof/>
            <w:rtl/>
          </w:rPr>
          <w:t xml:space="preserve"> </w:t>
        </w:r>
        <w:r w:rsidRPr="004E30BD">
          <w:rPr>
            <w:rStyle w:val="Hyperlink"/>
            <w:rFonts w:hint="eastAsia"/>
            <w:noProof/>
            <w:rtl/>
          </w:rPr>
          <w:t>ايمان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خداي</w:t>
        </w:r>
        <w:r w:rsidRPr="004E30BD">
          <w:rPr>
            <w:rStyle w:val="Hyperlink"/>
            <w:noProof/>
            <w:rtl/>
          </w:rPr>
          <w:t xml:space="preserve"> </w:t>
        </w:r>
        <w:r w:rsidRPr="004E30BD">
          <w:rPr>
            <w:rStyle w:val="Hyperlink"/>
            <w:rFonts w:hint="eastAsia"/>
            <w:noProof/>
            <w:rtl/>
          </w:rPr>
          <w:t>عزّ</w:t>
        </w:r>
        <w:r w:rsidRPr="004E30BD">
          <w:rPr>
            <w:rStyle w:val="Hyperlink"/>
            <w:noProof/>
            <w:rtl/>
          </w:rPr>
          <w:t xml:space="preserve"> </w:t>
        </w:r>
        <w:r w:rsidRPr="004E30BD">
          <w:rPr>
            <w:rStyle w:val="Hyperlink"/>
            <w:rFonts w:hint="eastAsia"/>
            <w:noProof/>
            <w:rtl/>
          </w:rPr>
          <w:t>وجل</w:t>
        </w:r>
        <w:r w:rsidRPr="004E30BD">
          <w:rPr>
            <w:rStyle w:val="Hyperlink"/>
            <w:noProof/>
            <w:rtl/>
          </w:rPr>
          <w:t xml:space="preserve"> </w:t>
        </w:r>
        <w:r w:rsidRPr="004E30BD">
          <w:rPr>
            <w:rStyle w:val="Hyperlink"/>
            <w:rFonts w:hint="eastAsia"/>
            <w:noProof/>
            <w:rtl/>
          </w:rPr>
          <w:t>بر</w:t>
        </w:r>
        <w:r w:rsidRPr="004E30BD">
          <w:rPr>
            <w:rStyle w:val="Hyperlink"/>
            <w:noProof/>
            <w:rtl/>
          </w:rPr>
          <w:t xml:space="preserve"> </w:t>
        </w:r>
        <w:r w:rsidRPr="004E30BD">
          <w:rPr>
            <w:rStyle w:val="Hyperlink"/>
            <w:rFonts w:hint="eastAsia"/>
            <w:noProof/>
            <w:rtl/>
          </w:rPr>
          <w:t>اساس</w:t>
        </w:r>
        <w:r w:rsidRPr="004E30BD">
          <w:rPr>
            <w:rStyle w:val="Hyperlink"/>
            <w:noProof/>
            <w:rtl/>
          </w:rPr>
          <w:t xml:space="preserve"> </w:t>
        </w:r>
        <w:r w:rsidRPr="004E30BD">
          <w:rPr>
            <w:rStyle w:val="Hyperlink"/>
            <w:rFonts w:hint="eastAsia"/>
            <w:noProof/>
            <w:rtl/>
          </w:rPr>
          <w:t>آنها</w:t>
        </w:r>
        <w:r w:rsidRPr="004E30BD">
          <w:rPr>
            <w:rStyle w:val="Hyperlink"/>
            <w:noProof/>
            <w:rtl/>
          </w:rPr>
          <w:t xml:space="preserve"> </w:t>
        </w:r>
        <w:r w:rsidRPr="004E30BD">
          <w:rPr>
            <w:rStyle w:val="Hyperlink"/>
            <w:rFonts w:hint="eastAsia"/>
            <w:noProof/>
            <w:rtl/>
          </w:rPr>
          <w:t>استوار</w:t>
        </w:r>
        <w:r w:rsidRPr="004E30BD">
          <w:rPr>
            <w:rStyle w:val="Hyperlink"/>
            <w:noProof/>
            <w:rtl/>
          </w:rPr>
          <w:t xml:space="preserve"> </w:t>
        </w:r>
        <w:r w:rsidRPr="004E30BD">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254369583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265</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84" w:history="1">
        <w:r w:rsidRPr="004E30BD">
          <w:rPr>
            <w:rStyle w:val="Hyperlink"/>
            <w:noProof/>
            <w:rtl/>
          </w:rPr>
          <w:t xml:space="preserve">1- </w:t>
        </w:r>
        <w:r w:rsidRPr="004E30BD">
          <w:rPr>
            <w:rStyle w:val="Hyperlink"/>
            <w:rFonts w:hint="eastAsia"/>
            <w:noProof/>
            <w:rtl/>
          </w:rPr>
          <w:t>كفر</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طاغوت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254369584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265</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85" w:history="1">
        <w:r w:rsidRPr="004E30BD">
          <w:rPr>
            <w:rStyle w:val="Hyperlink"/>
            <w:noProof/>
            <w:rtl/>
          </w:rPr>
          <w:t xml:space="preserve">2- </w:t>
        </w:r>
        <w:r w:rsidRPr="004E30BD">
          <w:rPr>
            <w:rStyle w:val="Hyperlink"/>
            <w:rFonts w:hint="eastAsia"/>
            <w:noProof/>
            <w:rtl/>
          </w:rPr>
          <w:t>ايمان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غيب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254369585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266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86" w:history="1">
        <w:r w:rsidRPr="004E30BD">
          <w:rPr>
            <w:rStyle w:val="Hyperlink"/>
            <w:noProof/>
            <w:rtl/>
          </w:rPr>
          <w:t xml:space="preserve">3- </w:t>
        </w:r>
        <w:r w:rsidRPr="004E30BD">
          <w:rPr>
            <w:rStyle w:val="Hyperlink"/>
            <w:rFonts w:hint="eastAsia"/>
            <w:noProof/>
            <w:rtl/>
          </w:rPr>
          <w:t>انجام</w:t>
        </w:r>
        <w:r w:rsidRPr="004E30BD">
          <w:rPr>
            <w:rStyle w:val="Hyperlink"/>
            <w:noProof/>
            <w:rtl/>
          </w:rPr>
          <w:t xml:space="preserve"> </w:t>
        </w:r>
        <w:r w:rsidRPr="004E30BD">
          <w:rPr>
            <w:rStyle w:val="Hyperlink"/>
            <w:rFonts w:hint="eastAsia"/>
            <w:noProof/>
            <w:rtl/>
          </w:rPr>
          <w:t>دادن</w:t>
        </w:r>
        <w:r w:rsidRPr="004E30BD">
          <w:rPr>
            <w:rStyle w:val="Hyperlink"/>
            <w:noProof/>
            <w:rtl/>
          </w:rPr>
          <w:t xml:space="preserve"> </w:t>
        </w:r>
        <w:r w:rsidRPr="004E30BD">
          <w:rPr>
            <w:rStyle w:val="Hyperlink"/>
            <w:rFonts w:hint="eastAsia"/>
            <w:noProof/>
            <w:rtl/>
          </w:rPr>
          <w:t>اوامر</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دوري</w:t>
        </w:r>
        <w:r w:rsidRPr="004E30BD">
          <w:rPr>
            <w:rStyle w:val="Hyperlink"/>
            <w:noProof/>
            <w:rtl/>
          </w:rPr>
          <w:t xml:space="preserve"> </w:t>
        </w:r>
        <w:r w:rsidRPr="004E30BD">
          <w:rPr>
            <w:rStyle w:val="Hyperlink"/>
            <w:rFonts w:hint="eastAsia"/>
            <w:noProof/>
            <w:rtl/>
          </w:rPr>
          <w:t>كردن</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نواهي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254369586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267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87" w:history="1">
        <w:r w:rsidRPr="004E30BD">
          <w:rPr>
            <w:rStyle w:val="Hyperlink"/>
            <w:noProof/>
            <w:rtl/>
          </w:rPr>
          <w:t xml:space="preserve">4- </w:t>
        </w:r>
        <w:r w:rsidRPr="004E30BD">
          <w:rPr>
            <w:rStyle w:val="Hyperlink"/>
            <w:rFonts w:hint="eastAsia"/>
            <w:noProof/>
            <w:rtl/>
          </w:rPr>
          <w:t>اخلاص</w:t>
        </w:r>
        <w:r w:rsidRPr="004E30BD">
          <w:rPr>
            <w:rStyle w:val="Hyperlink"/>
            <w:noProof/>
            <w:rtl/>
          </w:rPr>
          <w:t xml:space="preserve"> </w:t>
        </w:r>
        <w:r w:rsidRPr="004E30BD">
          <w:rPr>
            <w:rStyle w:val="Hyperlink"/>
            <w:rFonts w:hint="eastAsia"/>
            <w:noProof/>
            <w:rtl/>
          </w:rPr>
          <w:t>براي</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عبادت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254369587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268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88" w:history="1">
        <w:r w:rsidRPr="004E30BD">
          <w:rPr>
            <w:rStyle w:val="Hyperlink"/>
            <w:noProof/>
            <w:rtl/>
          </w:rPr>
          <w:t xml:space="preserve">5- </w:t>
        </w:r>
        <w:r w:rsidRPr="004E30BD">
          <w:rPr>
            <w:rStyle w:val="Hyperlink"/>
            <w:rFonts w:hint="eastAsia"/>
            <w:noProof/>
            <w:rtl/>
          </w:rPr>
          <w:t>صداقت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راستي</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پيروي</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پيامبر</w:t>
        </w:r>
        <w:r w:rsidRPr="00B15532">
          <w:rPr>
            <w:rStyle w:val="Hyperlink"/>
            <w:noProof/>
          </w:rPr>
          <w:sym w:font="AGA Arabesque" w:char="0072"/>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254369588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268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89" w:history="1">
        <w:r w:rsidRPr="004E30BD">
          <w:rPr>
            <w:rStyle w:val="Hyperlink"/>
            <w:noProof/>
            <w:rtl/>
          </w:rPr>
          <w:t xml:space="preserve">6- </w:t>
        </w:r>
        <w:r w:rsidRPr="004E30BD">
          <w:rPr>
            <w:rStyle w:val="Hyperlink"/>
            <w:rFonts w:hint="eastAsia"/>
            <w:noProof/>
            <w:rtl/>
          </w:rPr>
          <w:t>علم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254369589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269</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90" w:history="1">
        <w:r w:rsidRPr="004E30BD">
          <w:rPr>
            <w:rStyle w:val="Hyperlink"/>
            <w:rFonts w:hint="eastAsia"/>
            <w:noProof/>
            <w:rtl/>
          </w:rPr>
          <w:t>پنجم</w:t>
        </w:r>
        <w:r w:rsidRPr="004E30BD">
          <w:rPr>
            <w:rStyle w:val="Hyperlink"/>
            <w:noProof/>
            <w:rtl/>
          </w:rPr>
          <w:t xml:space="preserve">- </w:t>
        </w:r>
        <w:r w:rsidRPr="004E30BD">
          <w:rPr>
            <w:rStyle w:val="Hyperlink"/>
            <w:rFonts w:hint="eastAsia"/>
            <w:noProof/>
            <w:rtl/>
          </w:rPr>
          <w:t>شرح</w:t>
        </w:r>
        <w:r w:rsidRPr="004E30BD">
          <w:rPr>
            <w:rStyle w:val="Hyperlink"/>
            <w:noProof/>
            <w:rtl/>
          </w:rPr>
          <w:t xml:space="preserve"> </w:t>
        </w:r>
        <w:r w:rsidRPr="004E30BD">
          <w:rPr>
            <w:rStyle w:val="Hyperlink"/>
            <w:rFonts w:hint="eastAsia"/>
            <w:noProof/>
            <w:rtl/>
          </w:rPr>
          <w:t>برخي</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آيات</w:t>
        </w:r>
        <w:r w:rsidRPr="004E30BD">
          <w:rPr>
            <w:rStyle w:val="Hyperlink"/>
            <w:noProof/>
            <w:rtl/>
          </w:rPr>
          <w:t xml:space="preserve"> </w:t>
        </w:r>
        <w:r w:rsidRPr="004E30BD">
          <w:rPr>
            <w:rStyle w:val="Hyperlink"/>
            <w:rFonts w:hint="eastAsia"/>
            <w:noProof/>
            <w:rtl/>
          </w:rPr>
          <w:t>قرآني</w:t>
        </w:r>
        <w:r w:rsidRPr="004E30BD">
          <w:rPr>
            <w:rStyle w:val="Hyperlink"/>
            <w:noProof/>
            <w:rtl/>
          </w:rPr>
          <w:t xml:space="preserve"> </w:t>
        </w:r>
        <w:r w:rsidRPr="004E30BD">
          <w:rPr>
            <w:rStyle w:val="Hyperlink"/>
            <w:rFonts w:hint="eastAsia"/>
            <w:noProof/>
            <w:rtl/>
          </w:rPr>
          <w:t>كه</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ايمان</w:t>
        </w:r>
        <w:r w:rsidRPr="004E30BD">
          <w:rPr>
            <w:rStyle w:val="Hyperlink"/>
            <w:noProof/>
            <w:rtl/>
          </w:rPr>
          <w:t xml:space="preserve"> </w:t>
        </w:r>
        <w:r w:rsidRPr="004E30BD">
          <w:rPr>
            <w:rStyle w:val="Hyperlink"/>
            <w:rFonts w:hint="eastAsia"/>
            <w:noProof/>
            <w:rtl/>
          </w:rPr>
          <w:t>بحث</w:t>
        </w:r>
        <w:r w:rsidRPr="004E30BD">
          <w:rPr>
            <w:rStyle w:val="Hyperlink"/>
            <w:noProof/>
            <w:rtl/>
          </w:rPr>
          <w:t xml:space="preserve"> </w:t>
        </w:r>
        <w:r w:rsidRPr="004E30BD">
          <w:rPr>
            <w:rStyle w:val="Hyperlink"/>
            <w:rFonts w:hint="eastAsia"/>
            <w:noProof/>
            <w:rtl/>
          </w:rPr>
          <w:t>مي</w:t>
        </w:r>
        <w:r w:rsidRPr="004E30BD">
          <w:rPr>
            <w:rStyle w:val="Hyperlink"/>
            <w:rFonts w:hint="eastAsia"/>
            <w:noProof/>
            <w:cs/>
          </w:rPr>
          <w:t>‎</w:t>
        </w:r>
        <w:r w:rsidRPr="004E30BD">
          <w:rPr>
            <w:rStyle w:val="Hyperlink"/>
            <w:rFonts w:hint="eastAsia"/>
            <w:noProof/>
            <w:rtl/>
          </w:rPr>
          <w:t>كنند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254369590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271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91" w:history="1">
        <w:r w:rsidRPr="004E30BD">
          <w:rPr>
            <w:rStyle w:val="Hyperlink"/>
            <w:noProof/>
            <w:rtl/>
          </w:rPr>
          <w:t xml:space="preserve">1- </w:t>
        </w:r>
        <w:r w:rsidRPr="004E30BD">
          <w:rPr>
            <w:rStyle w:val="Hyperlink"/>
            <w:rFonts w:hint="eastAsia"/>
            <w:noProof/>
            <w:rtl/>
          </w:rPr>
          <w:t>زينت</w:t>
        </w:r>
        <w:r w:rsidRPr="004E30BD">
          <w:rPr>
            <w:rStyle w:val="Hyperlink"/>
            <w:noProof/>
            <w:rtl/>
          </w:rPr>
          <w:t xml:space="preserve"> </w:t>
        </w:r>
        <w:r w:rsidRPr="004E30BD">
          <w:rPr>
            <w:rStyle w:val="Hyperlink"/>
            <w:rFonts w:hint="eastAsia"/>
            <w:noProof/>
            <w:rtl/>
          </w:rPr>
          <w:t>ايمان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254369591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272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92" w:history="1">
        <w:r w:rsidRPr="004E30BD">
          <w:rPr>
            <w:rStyle w:val="Hyperlink"/>
            <w:noProof/>
            <w:rtl/>
          </w:rPr>
          <w:t xml:space="preserve">2- </w:t>
        </w:r>
        <w:r w:rsidRPr="004E30BD">
          <w:rPr>
            <w:rStyle w:val="Hyperlink"/>
            <w:rFonts w:hint="eastAsia"/>
            <w:noProof/>
            <w:rtl/>
          </w:rPr>
          <w:t>نور</w:t>
        </w:r>
        <w:r w:rsidRPr="004E30BD">
          <w:rPr>
            <w:rStyle w:val="Hyperlink"/>
            <w:noProof/>
            <w:rtl/>
          </w:rPr>
          <w:t xml:space="preserve"> </w:t>
        </w:r>
        <w:r w:rsidRPr="004E30BD">
          <w:rPr>
            <w:rStyle w:val="Hyperlink"/>
            <w:rFonts w:hint="eastAsia"/>
            <w:noProof/>
            <w:rtl/>
          </w:rPr>
          <w:t>ايمان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254369592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272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93" w:history="1">
        <w:r w:rsidRPr="004E30BD">
          <w:rPr>
            <w:rStyle w:val="Hyperlink"/>
            <w:noProof/>
            <w:rtl/>
          </w:rPr>
          <w:t xml:space="preserve">3- </w:t>
        </w:r>
        <w:r w:rsidRPr="004E30BD">
          <w:rPr>
            <w:rStyle w:val="Hyperlink"/>
            <w:rFonts w:hint="eastAsia"/>
            <w:noProof/>
            <w:rtl/>
          </w:rPr>
          <w:t>روح</w:t>
        </w:r>
        <w:r w:rsidRPr="004E30BD">
          <w:rPr>
            <w:rStyle w:val="Hyperlink"/>
            <w:noProof/>
            <w:rtl/>
          </w:rPr>
          <w:t xml:space="preserve"> </w:t>
        </w:r>
        <w:r w:rsidRPr="004E30BD">
          <w:rPr>
            <w:rStyle w:val="Hyperlink"/>
            <w:rFonts w:hint="eastAsia"/>
            <w:noProof/>
            <w:rtl/>
          </w:rPr>
          <w:t>ايما</w:t>
        </w:r>
        <w:r w:rsidRPr="004E30BD">
          <w:rPr>
            <w:rStyle w:val="Hyperlink"/>
            <w:rFonts w:hint="eastAsia"/>
            <w:noProof/>
            <w:rtl/>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254369593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276</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594" w:history="1">
        <w:r w:rsidRPr="004E30BD">
          <w:rPr>
            <w:rStyle w:val="Hyperlink"/>
            <w:rFonts w:hint="eastAsia"/>
            <w:noProof/>
            <w:rtl/>
          </w:rPr>
          <w:t>ششم</w:t>
        </w:r>
        <w:r w:rsidRPr="004E30BD">
          <w:rPr>
            <w:rStyle w:val="Hyperlink"/>
            <w:noProof/>
            <w:rtl/>
          </w:rPr>
          <w:t xml:space="preserve">- </w:t>
        </w:r>
        <w:r w:rsidRPr="004E30BD">
          <w:rPr>
            <w:rStyle w:val="Hyperlink"/>
            <w:rFonts w:hint="eastAsia"/>
            <w:noProof/>
            <w:rtl/>
          </w:rPr>
          <w:t>اسباب</w:t>
        </w:r>
        <w:r w:rsidRPr="004E30BD">
          <w:rPr>
            <w:rStyle w:val="Hyperlink"/>
            <w:noProof/>
            <w:rtl/>
          </w:rPr>
          <w:t xml:space="preserve"> </w:t>
        </w:r>
        <w:r w:rsidRPr="004E30BD">
          <w:rPr>
            <w:rStyle w:val="Hyperlink"/>
            <w:rFonts w:hint="eastAsia"/>
            <w:noProof/>
            <w:rtl/>
          </w:rPr>
          <w:t>قوت</w:t>
        </w:r>
        <w:r w:rsidRPr="004E30BD">
          <w:rPr>
            <w:rStyle w:val="Hyperlink"/>
            <w:noProof/>
            <w:rtl/>
          </w:rPr>
          <w:t xml:space="preserve"> </w:t>
        </w:r>
        <w:r w:rsidRPr="004E30BD">
          <w:rPr>
            <w:rStyle w:val="Hyperlink"/>
            <w:rFonts w:hint="eastAsia"/>
            <w:noProof/>
            <w:rtl/>
          </w:rPr>
          <w:t>ايمان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254369594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277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95" w:history="1">
        <w:r w:rsidRPr="004E30BD">
          <w:rPr>
            <w:rStyle w:val="Hyperlink"/>
            <w:noProof/>
            <w:rtl/>
          </w:rPr>
          <w:t xml:space="preserve">1- </w:t>
        </w:r>
        <w:r w:rsidRPr="004E30BD">
          <w:rPr>
            <w:rStyle w:val="Hyperlink"/>
            <w:rFonts w:hint="eastAsia"/>
            <w:noProof/>
            <w:rtl/>
          </w:rPr>
          <w:t>معرفت</w:t>
        </w:r>
        <w:r w:rsidRPr="004E30BD">
          <w:rPr>
            <w:rStyle w:val="Hyperlink"/>
            <w:noProof/>
            <w:rtl/>
          </w:rPr>
          <w:t xml:space="preserve"> </w:t>
        </w:r>
        <w:r w:rsidRPr="004E30BD">
          <w:rPr>
            <w:rStyle w:val="Hyperlink"/>
            <w:rFonts w:hint="eastAsia"/>
            <w:noProof/>
            <w:rtl/>
          </w:rPr>
          <w:t>نام</w:t>
        </w:r>
        <w:r w:rsidRPr="004E30BD">
          <w:rPr>
            <w:rStyle w:val="Hyperlink"/>
            <w:rFonts w:hint="eastAsia"/>
            <w:noProof/>
            <w:cs/>
          </w:rPr>
          <w:t>‎</w:t>
        </w:r>
        <w:r w:rsidRPr="004E30BD">
          <w:rPr>
            <w:rStyle w:val="Hyperlink"/>
            <w:rFonts w:hint="eastAsia"/>
            <w:noProof/>
            <w:rtl/>
          </w:rPr>
          <w:t>هاي</w:t>
        </w:r>
        <w:r w:rsidRPr="004E30BD">
          <w:rPr>
            <w:rStyle w:val="Hyperlink"/>
            <w:noProof/>
            <w:rtl/>
          </w:rPr>
          <w:t xml:space="preserve"> </w:t>
        </w:r>
        <w:r w:rsidRPr="004E30BD">
          <w:rPr>
            <w:rStyle w:val="Hyperlink"/>
            <w:rFonts w:hint="eastAsia"/>
            <w:noProof/>
            <w:rtl/>
          </w:rPr>
          <w:t>نيكوي</w:t>
        </w:r>
        <w:r w:rsidRPr="004E30BD">
          <w:rPr>
            <w:rStyle w:val="Hyperlink"/>
            <w:noProof/>
            <w:rtl/>
          </w:rPr>
          <w:t xml:space="preserve"> </w:t>
        </w:r>
        <w:r w:rsidRPr="004E30BD">
          <w:rPr>
            <w:rStyle w:val="Hyperlink"/>
            <w:rFonts w:hint="eastAsia"/>
            <w:noProof/>
            <w:rtl/>
          </w:rPr>
          <w:t>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254369595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278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96" w:history="1">
        <w:r w:rsidRPr="004E30BD">
          <w:rPr>
            <w:rStyle w:val="Hyperlink"/>
            <w:noProof/>
            <w:rtl/>
          </w:rPr>
          <w:t xml:space="preserve">2- </w:t>
        </w:r>
        <w:r w:rsidRPr="004E30BD">
          <w:rPr>
            <w:rStyle w:val="Hyperlink"/>
            <w:rFonts w:hint="eastAsia"/>
            <w:noProof/>
            <w:rtl/>
          </w:rPr>
          <w:t>تدبر</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قرآن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صورت</w:t>
        </w:r>
        <w:r w:rsidRPr="004E30BD">
          <w:rPr>
            <w:rStyle w:val="Hyperlink"/>
            <w:noProof/>
            <w:rtl/>
          </w:rPr>
          <w:t xml:space="preserve"> </w:t>
        </w:r>
        <w:r w:rsidRPr="004E30BD">
          <w:rPr>
            <w:rStyle w:val="Hyperlink"/>
            <w:rFonts w:hint="eastAsia"/>
            <w:noProof/>
            <w:rtl/>
          </w:rPr>
          <w:t>عموم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254369596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279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97" w:history="1">
        <w:r w:rsidRPr="004E30BD">
          <w:rPr>
            <w:rStyle w:val="Hyperlink"/>
            <w:noProof/>
            <w:rtl/>
          </w:rPr>
          <w:t xml:space="preserve">3- </w:t>
        </w:r>
        <w:r w:rsidRPr="004E30BD">
          <w:rPr>
            <w:rStyle w:val="Hyperlink"/>
            <w:rFonts w:hint="eastAsia"/>
            <w:noProof/>
            <w:rtl/>
          </w:rPr>
          <w:t>معرفت</w:t>
        </w:r>
        <w:r w:rsidRPr="004E30BD">
          <w:rPr>
            <w:rStyle w:val="Hyperlink"/>
            <w:noProof/>
            <w:rtl/>
          </w:rPr>
          <w:t xml:space="preserve"> </w:t>
        </w:r>
        <w:r w:rsidRPr="004E30BD">
          <w:rPr>
            <w:rStyle w:val="Hyperlink"/>
            <w:rFonts w:hint="eastAsia"/>
            <w:noProof/>
            <w:rtl/>
          </w:rPr>
          <w:t>پيامبر</w:t>
        </w:r>
        <w:r w:rsidRPr="00B15532">
          <w:rPr>
            <w:rStyle w:val="Hyperlink"/>
            <w:noProof/>
          </w:rPr>
          <w:sym w:font="AGA Arabesque" w:char="0072"/>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254369597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281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98" w:history="1">
        <w:r w:rsidRPr="004E30BD">
          <w:rPr>
            <w:rStyle w:val="Hyperlink"/>
            <w:noProof/>
            <w:rtl/>
          </w:rPr>
          <w:t xml:space="preserve">4- </w:t>
        </w:r>
        <w:r w:rsidRPr="004E30BD">
          <w:rPr>
            <w:rStyle w:val="Hyperlink"/>
            <w:rFonts w:hint="eastAsia"/>
            <w:noProof/>
            <w:rtl/>
          </w:rPr>
          <w:t>تفكر</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هستي</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تأمل</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درونها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254369598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283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599" w:history="1">
        <w:r w:rsidRPr="004E30BD">
          <w:rPr>
            <w:rStyle w:val="Hyperlink"/>
            <w:noProof/>
            <w:rtl/>
          </w:rPr>
          <w:t xml:space="preserve">5- </w:t>
        </w:r>
        <w:r w:rsidRPr="004E30BD">
          <w:rPr>
            <w:rStyle w:val="Hyperlink"/>
            <w:rFonts w:hint="eastAsia"/>
            <w:noProof/>
            <w:rtl/>
          </w:rPr>
          <w:t>ز</w:t>
        </w:r>
        <w:r w:rsidRPr="004E30BD">
          <w:rPr>
            <w:rStyle w:val="Hyperlink"/>
            <w:rFonts w:hint="cs"/>
            <w:noProof/>
            <w:rtl/>
          </w:rPr>
          <w:t>ی</w:t>
        </w:r>
        <w:r w:rsidRPr="004E30BD">
          <w:rPr>
            <w:rStyle w:val="Hyperlink"/>
            <w:rFonts w:hint="eastAsia"/>
            <w:noProof/>
            <w:rtl/>
          </w:rPr>
          <w:t>اد</w:t>
        </w:r>
        <w:r w:rsidRPr="004E30BD">
          <w:rPr>
            <w:rStyle w:val="Hyperlink"/>
            <w:noProof/>
            <w:rtl/>
          </w:rPr>
          <w:t xml:space="preserve"> </w:t>
        </w:r>
        <w:r w:rsidRPr="004E30BD">
          <w:rPr>
            <w:rStyle w:val="Hyperlink"/>
            <w:rFonts w:hint="eastAsia"/>
            <w:noProof/>
            <w:rtl/>
          </w:rPr>
          <w:t>انجام</w:t>
        </w:r>
        <w:r w:rsidRPr="004E30BD">
          <w:rPr>
            <w:rStyle w:val="Hyperlink"/>
            <w:noProof/>
            <w:rtl/>
          </w:rPr>
          <w:t xml:space="preserve"> </w:t>
        </w:r>
        <w:r w:rsidRPr="004E30BD">
          <w:rPr>
            <w:rStyle w:val="Hyperlink"/>
            <w:rFonts w:hint="eastAsia"/>
            <w:noProof/>
            <w:rtl/>
          </w:rPr>
          <w:t>دادن</w:t>
        </w:r>
        <w:r w:rsidRPr="004E30BD">
          <w:rPr>
            <w:rStyle w:val="Hyperlink"/>
            <w:noProof/>
            <w:rtl/>
          </w:rPr>
          <w:t xml:space="preserve"> </w:t>
        </w:r>
        <w:r w:rsidRPr="004E30BD">
          <w:rPr>
            <w:rStyle w:val="Hyperlink"/>
            <w:rFonts w:hint="eastAsia"/>
            <w:noProof/>
            <w:rtl/>
          </w:rPr>
          <w:t>ذکر</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هر</w:t>
        </w:r>
        <w:r w:rsidRPr="004E30BD">
          <w:rPr>
            <w:rStyle w:val="Hyperlink"/>
            <w:noProof/>
            <w:rtl/>
          </w:rPr>
          <w:t xml:space="preserve"> </w:t>
        </w:r>
        <w:r w:rsidRPr="004E30BD">
          <w:rPr>
            <w:rStyle w:val="Hyperlink"/>
            <w:rFonts w:hint="eastAsia"/>
            <w:noProof/>
            <w:rtl/>
          </w:rPr>
          <w:t>وقت</w:t>
        </w:r>
        <w:r w:rsidRPr="004E30BD">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254369599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284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00" w:history="1">
        <w:r w:rsidRPr="004E30BD">
          <w:rPr>
            <w:rStyle w:val="Hyperlink"/>
            <w:noProof/>
            <w:rtl/>
          </w:rPr>
          <w:t xml:space="preserve">6- </w:t>
        </w:r>
        <w:r w:rsidRPr="004E30BD">
          <w:rPr>
            <w:rStyle w:val="Hyperlink"/>
            <w:rFonts w:hint="eastAsia"/>
            <w:noProof/>
            <w:rtl/>
          </w:rPr>
          <w:t>شناخت</w:t>
        </w:r>
        <w:r w:rsidRPr="004E30BD">
          <w:rPr>
            <w:rStyle w:val="Hyperlink"/>
            <w:noProof/>
            <w:rtl/>
          </w:rPr>
          <w:t xml:space="preserve"> </w:t>
        </w:r>
        <w:r w:rsidRPr="004E30BD">
          <w:rPr>
            <w:rStyle w:val="Hyperlink"/>
            <w:rFonts w:hint="eastAsia"/>
            <w:noProof/>
            <w:rtl/>
          </w:rPr>
          <w:t>محاسن</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خوب</w:t>
        </w:r>
        <w:r w:rsidRPr="004E30BD">
          <w:rPr>
            <w:rStyle w:val="Hyperlink"/>
            <w:rFonts w:hint="cs"/>
            <w:noProof/>
            <w:rtl/>
          </w:rPr>
          <w:t>ی‏</w:t>
        </w:r>
        <w:r w:rsidRPr="004E30BD">
          <w:rPr>
            <w:rStyle w:val="Hyperlink"/>
            <w:rFonts w:hint="eastAsia"/>
            <w:noProof/>
            <w:rtl/>
          </w:rPr>
          <w:t>ها</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د</w:t>
        </w:r>
        <w:r w:rsidRPr="004E30BD">
          <w:rPr>
            <w:rStyle w:val="Hyperlink"/>
            <w:rFonts w:hint="cs"/>
            <w:noProof/>
            <w:rtl/>
          </w:rPr>
          <w:t>ی</w:t>
        </w:r>
        <w:r w:rsidRPr="004E30BD">
          <w:rPr>
            <w:rStyle w:val="Hyperlink"/>
            <w:rFonts w:hint="eastAsia"/>
            <w:noProof/>
            <w:rtl/>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254369600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289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01" w:history="1">
        <w:r w:rsidRPr="004E30BD">
          <w:rPr>
            <w:rStyle w:val="Hyperlink"/>
            <w:noProof/>
            <w:rtl/>
          </w:rPr>
          <w:t xml:space="preserve">7- </w:t>
        </w:r>
        <w:r w:rsidRPr="004E30BD">
          <w:rPr>
            <w:rStyle w:val="Hyperlink"/>
            <w:rFonts w:hint="eastAsia"/>
            <w:noProof/>
            <w:rtl/>
          </w:rPr>
          <w:t>تلاش</w:t>
        </w:r>
        <w:r w:rsidRPr="004E30BD">
          <w:rPr>
            <w:rStyle w:val="Hyperlink"/>
            <w:noProof/>
            <w:rtl/>
          </w:rPr>
          <w:t xml:space="preserve"> </w:t>
        </w:r>
        <w:r w:rsidRPr="004E30BD">
          <w:rPr>
            <w:rStyle w:val="Hyperlink"/>
            <w:rFonts w:hint="eastAsia"/>
            <w:noProof/>
            <w:rtl/>
          </w:rPr>
          <w:t>جهت</w:t>
        </w:r>
        <w:r w:rsidRPr="004E30BD">
          <w:rPr>
            <w:rStyle w:val="Hyperlink"/>
            <w:noProof/>
            <w:rtl/>
          </w:rPr>
          <w:t xml:space="preserve"> </w:t>
        </w:r>
        <w:r w:rsidRPr="004E30BD">
          <w:rPr>
            <w:rStyle w:val="Hyperlink"/>
            <w:rFonts w:hint="eastAsia"/>
            <w:noProof/>
            <w:rtl/>
          </w:rPr>
          <w:t>تحقق</w:t>
        </w:r>
        <w:r w:rsidRPr="004E30BD">
          <w:rPr>
            <w:rStyle w:val="Hyperlink"/>
            <w:noProof/>
            <w:rtl/>
          </w:rPr>
          <w:t xml:space="preserve"> </w:t>
        </w:r>
        <w:r w:rsidRPr="004E30BD">
          <w:rPr>
            <w:rStyle w:val="Hyperlink"/>
            <w:rFonts w:hint="eastAsia"/>
            <w:noProof/>
            <w:rtl/>
          </w:rPr>
          <w:t>احسان،</w:t>
        </w:r>
        <w:r w:rsidRPr="004E30BD">
          <w:rPr>
            <w:rStyle w:val="Hyperlink"/>
            <w:noProof/>
            <w:rtl/>
          </w:rPr>
          <w:t xml:space="preserve"> </w:t>
        </w:r>
        <w:r w:rsidRPr="004E30BD">
          <w:rPr>
            <w:rStyle w:val="Hyperlink"/>
            <w:rFonts w:hint="eastAsia"/>
            <w:noProof/>
            <w:rtl/>
          </w:rPr>
          <w:t>در</w:t>
        </w:r>
        <w:r w:rsidRPr="004E30BD">
          <w:rPr>
            <w:rStyle w:val="Hyperlink"/>
            <w:noProof/>
            <w:rtl/>
          </w:rPr>
          <w:t xml:space="preserve"> </w:t>
        </w:r>
        <w:r w:rsidRPr="004E30BD">
          <w:rPr>
            <w:rStyle w:val="Hyperlink"/>
            <w:rFonts w:hint="eastAsia"/>
            <w:noProof/>
            <w:rtl/>
          </w:rPr>
          <w:t>عبادت</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احسان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مخلوقات</w:t>
        </w:r>
        <w:r w:rsidRPr="004E30BD">
          <w:rPr>
            <w:rStyle w:val="Hyperlink"/>
            <w:noProof/>
            <w:rtl/>
          </w:rPr>
          <w:t xml:space="preserve"> </w:t>
        </w:r>
        <w:r w:rsidRPr="004E30BD">
          <w:rPr>
            <w:rStyle w:val="Hyperlink"/>
            <w:rFonts w:hint="eastAsia"/>
            <w:noProof/>
            <w:rtl/>
          </w:rPr>
          <w:t>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254369601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292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02" w:history="1">
        <w:r w:rsidRPr="004E30BD">
          <w:rPr>
            <w:rStyle w:val="Hyperlink"/>
            <w:noProof/>
            <w:rtl/>
          </w:rPr>
          <w:t xml:space="preserve">8- </w:t>
        </w:r>
        <w:r w:rsidRPr="004E30BD">
          <w:rPr>
            <w:rStyle w:val="Hyperlink"/>
            <w:rFonts w:hint="eastAsia"/>
            <w:noProof/>
            <w:rtl/>
          </w:rPr>
          <w:t>دعوت</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سو</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254369602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294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03" w:history="1">
        <w:r w:rsidRPr="004E30BD">
          <w:rPr>
            <w:rStyle w:val="Hyperlink"/>
            <w:noProof/>
            <w:rtl/>
          </w:rPr>
          <w:t xml:space="preserve">9- </w:t>
        </w:r>
        <w:r w:rsidRPr="004E30BD">
          <w:rPr>
            <w:rStyle w:val="Hyperlink"/>
            <w:rFonts w:hint="eastAsia"/>
            <w:noProof/>
            <w:rtl/>
          </w:rPr>
          <w:t>عادت</w:t>
        </w:r>
        <w:r w:rsidRPr="004E30BD">
          <w:rPr>
            <w:rStyle w:val="Hyperlink"/>
            <w:noProof/>
            <w:rtl/>
          </w:rPr>
          <w:t xml:space="preserve"> </w:t>
        </w:r>
        <w:r w:rsidRPr="004E30BD">
          <w:rPr>
            <w:rStyle w:val="Hyperlink"/>
            <w:rFonts w:hint="eastAsia"/>
            <w:noProof/>
            <w:rtl/>
          </w:rPr>
          <w:t>دادن</w:t>
        </w:r>
        <w:r w:rsidRPr="004E30BD">
          <w:rPr>
            <w:rStyle w:val="Hyperlink"/>
            <w:noProof/>
            <w:rtl/>
          </w:rPr>
          <w:t xml:space="preserve"> </w:t>
        </w:r>
        <w:r w:rsidRPr="004E30BD">
          <w:rPr>
            <w:rStyle w:val="Hyperlink"/>
            <w:rFonts w:hint="eastAsia"/>
            <w:noProof/>
            <w:rtl/>
          </w:rPr>
          <w:t>نفس</w:t>
        </w:r>
        <w:r w:rsidRPr="004E30BD">
          <w:rPr>
            <w:rStyle w:val="Hyperlink"/>
            <w:noProof/>
            <w:rtl/>
          </w:rPr>
          <w:t xml:space="preserve"> </w:t>
        </w:r>
        <w:r w:rsidRPr="004E30BD">
          <w:rPr>
            <w:rStyle w:val="Hyperlink"/>
            <w:rFonts w:hint="eastAsia"/>
            <w:noProof/>
            <w:rtl/>
          </w:rPr>
          <w:t>بر</w:t>
        </w:r>
        <w:r w:rsidRPr="004E30BD">
          <w:rPr>
            <w:rStyle w:val="Hyperlink"/>
            <w:noProof/>
            <w:rtl/>
          </w:rPr>
          <w:t xml:space="preserve"> </w:t>
        </w:r>
        <w:r w:rsidRPr="004E30BD">
          <w:rPr>
            <w:rStyle w:val="Hyperlink"/>
            <w:rFonts w:hint="eastAsia"/>
            <w:noProof/>
            <w:rtl/>
          </w:rPr>
          <w:t>مقاومت</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آنچه</w:t>
        </w:r>
        <w:r w:rsidRPr="004E30BD">
          <w:rPr>
            <w:rStyle w:val="Hyperlink"/>
            <w:noProof/>
            <w:rtl/>
          </w:rPr>
          <w:t xml:space="preserve"> </w:t>
        </w:r>
        <w:r w:rsidRPr="004E30BD">
          <w:rPr>
            <w:rStyle w:val="Hyperlink"/>
            <w:rFonts w:hint="eastAsia"/>
            <w:noProof/>
            <w:rtl/>
          </w:rPr>
          <w:t>که</w:t>
        </w:r>
        <w:r w:rsidRPr="004E30BD">
          <w:rPr>
            <w:rStyle w:val="Hyperlink"/>
            <w:noProof/>
            <w:rtl/>
          </w:rPr>
          <w:t xml:space="preserve"> </w:t>
        </w:r>
        <w:r w:rsidRPr="004E30BD">
          <w:rPr>
            <w:rStyle w:val="Hyperlink"/>
            <w:rFonts w:hint="eastAsia"/>
            <w:noProof/>
            <w:rtl/>
          </w:rPr>
          <w:t>با</w:t>
        </w:r>
        <w:r w:rsidRPr="004E30BD">
          <w:rPr>
            <w:rStyle w:val="Hyperlink"/>
            <w:noProof/>
            <w:rtl/>
          </w:rPr>
          <w:t xml:space="preserve"> </w:t>
        </w:r>
        <w:r w:rsidRPr="004E30BD">
          <w:rPr>
            <w:rStyle w:val="Hyperlink"/>
            <w:rFonts w:hint="eastAsia"/>
            <w:noProof/>
            <w:rtl/>
          </w:rPr>
          <w:t>ا</w:t>
        </w:r>
        <w:r w:rsidRPr="004E30BD">
          <w:rPr>
            <w:rStyle w:val="Hyperlink"/>
            <w:rFonts w:hint="cs"/>
            <w:noProof/>
            <w:rtl/>
          </w:rPr>
          <w:t>ی</w:t>
        </w:r>
        <w:r w:rsidRPr="004E30BD">
          <w:rPr>
            <w:rStyle w:val="Hyperlink"/>
            <w:rFonts w:hint="eastAsia"/>
            <w:noProof/>
            <w:rtl/>
          </w:rPr>
          <w:t>مان</w:t>
        </w:r>
        <w:r w:rsidRPr="004E30BD">
          <w:rPr>
            <w:rStyle w:val="Hyperlink"/>
            <w:noProof/>
            <w:rtl/>
          </w:rPr>
          <w:t xml:space="preserve"> </w:t>
        </w:r>
        <w:r w:rsidRPr="004E30BD">
          <w:rPr>
            <w:rStyle w:val="Hyperlink"/>
            <w:rFonts w:hint="eastAsia"/>
            <w:noProof/>
            <w:rtl/>
          </w:rPr>
          <w:t>منافات</w:t>
        </w:r>
        <w:r w:rsidRPr="004E30BD">
          <w:rPr>
            <w:rStyle w:val="Hyperlink"/>
            <w:noProof/>
            <w:rtl/>
          </w:rPr>
          <w:t xml:space="preserve"> </w:t>
        </w:r>
        <w:r w:rsidRPr="004E30BD">
          <w:rPr>
            <w:rStyle w:val="Hyperlink"/>
            <w:rFonts w:hint="eastAsia"/>
            <w:noProof/>
            <w:rtl/>
          </w:rPr>
          <w:t>دارد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254369603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295</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04" w:history="1">
        <w:r w:rsidRPr="004E30BD">
          <w:rPr>
            <w:rStyle w:val="Hyperlink"/>
            <w:noProof/>
            <w:rtl/>
            <w:lang w:bidi="fa-IR"/>
          </w:rPr>
          <w:t xml:space="preserve">10- </w:t>
        </w:r>
        <w:r w:rsidRPr="004E30BD">
          <w:rPr>
            <w:rStyle w:val="Hyperlink"/>
            <w:rFonts w:hint="eastAsia"/>
            <w:noProof/>
            <w:rtl/>
            <w:lang w:bidi="fa-IR"/>
          </w:rPr>
          <w:t>معرفت</w:t>
        </w:r>
        <w:r w:rsidRPr="004E30BD">
          <w:rPr>
            <w:rStyle w:val="Hyperlink"/>
            <w:noProof/>
            <w:rtl/>
            <w:lang w:bidi="fa-IR"/>
          </w:rPr>
          <w:t xml:space="preserve"> </w:t>
        </w:r>
        <w:r w:rsidRPr="004E30BD">
          <w:rPr>
            <w:rStyle w:val="Hyperlink"/>
            <w:rFonts w:hint="eastAsia"/>
            <w:noProof/>
            <w:rtl/>
            <w:lang w:bidi="fa-IR"/>
          </w:rPr>
          <w:t>حق</w:t>
        </w:r>
        <w:r w:rsidRPr="004E30BD">
          <w:rPr>
            <w:rStyle w:val="Hyperlink"/>
            <w:rFonts w:hint="cs"/>
            <w:noProof/>
            <w:rtl/>
            <w:lang w:bidi="fa-IR"/>
          </w:rPr>
          <w:t>ی</w:t>
        </w:r>
        <w:r w:rsidRPr="004E30BD">
          <w:rPr>
            <w:rStyle w:val="Hyperlink"/>
            <w:rFonts w:hint="eastAsia"/>
            <w:noProof/>
            <w:rtl/>
            <w:lang w:bidi="fa-IR"/>
          </w:rPr>
          <w:t>قت</w:t>
        </w:r>
        <w:r w:rsidRPr="004E30BD">
          <w:rPr>
            <w:rStyle w:val="Hyperlink"/>
            <w:noProof/>
            <w:rtl/>
            <w:lang w:bidi="fa-IR"/>
          </w:rPr>
          <w:t xml:space="preserve"> </w:t>
        </w:r>
        <w:r w:rsidRPr="004E30BD">
          <w:rPr>
            <w:rStyle w:val="Hyperlink"/>
            <w:rFonts w:hint="eastAsia"/>
            <w:noProof/>
            <w:rtl/>
            <w:lang w:bidi="fa-IR"/>
          </w:rPr>
          <w:t>دن</w:t>
        </w:r>
        <w:r w:rsidRPr="004E30BD">
          <w:rPr>
            <w:rStyle w:val="Hyperlink"/>
            <w:rFonts w:hint="cs"/>
            <w:noProof/>
            <w:rtl/>
            <w:lang w:bidi="fa-IR"/>
          </w:rPr>
          <w:t>ی</w:t>
        </w:r>
        <w:r w:rsidRPr="004E30BD">
          <w:rPr>
            <w:rStyle w:val="Hyperlink"/>
            <w:rFonts w:hint="eastAsia"/>
            <w:noProof/>
            <w:rtl/>
            <w:lang w:bidi="fa-IR"/>
          </w:rPr>
          <w:t>ا</w:t>
        </w:r>
        <w:r w:rsidRPr="004E30BD">
          <w:rPr>
            <w:rStyle w:val="Hyperlink"/>
            <w:noProof/>
            <w:rtl/>
            <w:lang w:bidi="fa-IR"/>
          </w:rPr>
          <w:t xml:space="preserve"> </w:t>
        </w:r>
        <w:r w:rsidRPr="004E30BD">
          <w:rPr>
            <w:rStyle w:val="Hyperlink"/>
            <w:rFonts w:hint="eastAsia"/>
            <w:noProof/>
            <w:rtl/>
            <w:lang w:bidi="fa-IR"/>
          </w:rPr>
          <w:t>و</w:t>
        </w:r>
        <w:r w:rsidRPr="004E30BD">
          <w:rPr>
            <w:rStyle w:val="Hyperlink"/>
            <w:noProof/>
            <w:rtl/>
            <w:lang w:bidi="fa-IR"/>
          </w:rPr>
          <w:t xml:space="preserve"> </w:t>
        </w:r>
        <w:r w:rsidRPr="004E30BD">
          <w:rPr>
            <w:rStyle w:val="Hyperlink"/>
            <w:rFonts w:hint="eastAsia"/>
            <w:noProof/>
            <w:rtl/>
            <w:lang w:bidi="fa-IR"/>
          </w:rPr>
          <w:t>ا</w:t>
        </w:r>
        <w:r w:rsidRPr="004E30BD">
          <w:rPr>
            <w:rStyle w:val="Hyperlink"/>
            <w:rFonts w:hint="cs"/>
            <w:noProof/>
            <w:rtl/>
            <w:lang w:bidi="fa-IR"/>
          </w:rPr>
          <w:t>ی</w:t>
        </w:r>
        <w:r w:rsidRPr="004E30BD">
          <w:rPr>
            <w:rStyle w:val="Hyperlink"/>
            <w:rFonts w:hint="eastAsia"/>
            <w:noProof/>
            <w:rtl/>
            <w:lang w:bidi="fa-IR"/>
          </w:rPr>
          <w:t>نکه</w:t>
        </w:r>
        <w:r w:rsidRPr="004E30BD">
          <w:rPr>
            <w:rStyle w:val="Hyperlink"/>
            <w:noProof/>
            <w:rtl/>
            <w:lang w:bidi="fa-IR"/>
          </w:rPr>
          <w:t xml:space="preserve"> </w:t>
        </w:r>
        <w:r w:rsidRPr="004E30BD">
          <w:rPr>
            <w:rStyle w:val="Hyperlink"/>
            <w:rFonts w:hint="eastAsia"/>
            <w:noProof/>
            <w:rtl/>
            <w:lang w:bidi="fa-IR"/>
          </w:rPr>
          <w:t>دن</w:t>
        </w:r>
        <w:r w:rsidRPr="004E30BD">
          <w:rPr>
            <w:rStyle w:val="Hyperlink"/>
            <w:rFonts w:hint="cs"/>
            <w:noProof/>
            <w:rtl/>
            <w:lang w:bidi="fa-IR"/>
          </w:rPr>
          <w:t>ی</w:t>
        </w:r>
        <w:r w:rsidRPr="004E30BD">
          <w:rPr>
            <w:rStyle w:val="Hyperlink"/>
            <w:rFonts w:hint="eastAsia"/>
            <w:noProof/>
            <w:rtl/>
            <w:lang w:bidi="fa-IR"/>
          </w:rPr>
          <w:t>ا</w:t>
        </w:r>
        <w:r w:rsidRPr="004E30BD">
          <w:rPr>
            <w:rStyle w:val="Hyperlink"/>
            <w:noProof/>
            <w:rtl/>
            <w:lang w:bidi="fa-IR"/>
          </w:rPr>
          <w:t xml:space="preserve"> </w:t>
        </w:r>
        <w:r w:rsidRPr="004E30BD">
          <w:rPr>
            <w:rStyle w:val="Hyperlink"/>
            <w:rFonts w:hint="eastAsia"/>
            <w:noProof/>
            <w:rtl/>
            <w:lang w:bidi="fa-IR"/>
          </w:rPr>
          <w:t>گذرگاه</w:t>
        </w:r>
        <w:r w:rsidRPr="004E30BD">
          <w:rPr>
            <w:rStyle w:val="Hyperlink"/>
            <w:rFonts w:hint="cs"/>
            <w:noProof/>
            <w:rtl/>
            <w:lang w:bidi="fa-IR"/>
          </w:rPr>
          <w:t>ی</w:t>
        </w:r>
        <w:r w:rsidRPr="004E30BD">
          <w:rPr>
            <w:rStyle w:val="Hyperlink"/>
            <w:noProof/>
            <w:rtl/>
            <w:lang w:bidi="fa-IR"/>
          </w:rPr>
          <w:t xml:space="preserve"> </w:t>
        </w:r>
        <w:r w:rsidRPr="004E30BD">
          <w:rPr>
            <w:rStyle w:val="Hyperlink"/>
            <w:rFonts w:hint="eastAsia"/>
            <w:noProof/>
            <w:rtl/>
            <w:lang w:bidi="fa-IR"/>
          </w:rPr>
          <w:t>برا</w:t>
        </w:r>
        <w:r w:rsidRPr="004E30BD">
          <w:rPr>
            <w:rStyle w:val="Hyperlink"/>
            <w:rFonts w:hint="cs"/>
            <w:noProof/>
            <w:rtl/>
            <w:lang w:bidi="fa-IR"/>
          </w:rPr>
          <w:t>ی</w:t>
        </w:r>
        <w:r w:rsidRPr="004E30BD">
          <w:rPr>
            <w:rStyle w:val="Hyperlink"/>
            <w:noProof/>
            <w:rtl/>
            <w:lang w:bidi="fa-IR"/>
          </w:rPr>
          <w:t xml:space="preserve"> </w:t>
        </w:r>
        <w:r w:rsidRPr="004E30BD">
          <w:rPr>
            <w:rStyle w:val="Hyperlink"/>
            <w:rFonts w:hint="eastAsia"/>
            <w:noProof/>
            <w:rtl/>
            <w:lang w:bidi="fa-IR"/>
          </w:rPr>
          <w:t>آخرت</w:t>
        </w:r>
        <w:r w:rsidRPr="004E30BD">
          <w:rPr>
            <w:rStyle w:val="Hyperlink"/>
            <w:noProof/>
            <w:rtl/>
            <w:lang w:bidi="fa-IR"/>
          </w:rPr>
          <w:t xml:space="preserve"> </w:t>
        </w:r>
        <w:r w:rsidRPr="004E30BD">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254369604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298</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605" w:history="1">
        <w:r w:rsidRPr="004E30BD">
          <w:rPr>
            <w:rStyle w:val="Hyperlink"/>
            <w:rFonts w:hint="eastAsia"/>
            <w:noProof/>
            <w:rtl/>
            <w:lang w:bidi="fa-IR"/>
          </w:rPr>
          <w:t>هفتم</w:t>
        </w:r>
        <w:r w:rsidRPr="004E30BD">
          <w:rPr>
            <w:rStyle w:val="Hyperlink"/>
            <w:noProof/>
            <w:rtl/>
            <w:lang w:bidi="fa-IR"/>
          </w:rPr>
          <w:t xml:space="preserve">- </w:t>
        </w:r>
        <w:r w:rsidRPr="004E30BD">
          <w:rPr>
            <w:rStyle w:val="Hyperlink"/>
            <w:rFonts w:hint="eastAsia"/>
            <w:noProof/>
            <w:rtl/>
            <w:lang w:bidi="fa-IR"/>
          </w:rPr>
          <w:t>صفات</w:t>
        </w:r>
        <w:r w:rsidRPr="004E30BD">
          <w:rPr>
            <w:rStyle w:val="Hyperlink"/>
            <w:noProof/>
            <w:rtl/>
            <w:lang w:bidi="fa-IR"/>
          </w:rPr>
          <w:t xml:space="preserve"> </w:t>
        </w:r>
        <w:r w:rsidRPr="004E30BD">
          <w:rPr>
            <w:rStyle w:val="Hyperlink"/>
            <w:rFonts w:hint="eastAsia"/>
            <w:noProof/>
            <w:rtl/>
            <w:lang w:bidi="fa-IR"/>
          </w:rPr>
          <w:t>مؤمنان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254369605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301</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608" w:history="1">
        <w:r w:rsidRPr="004E30BD">
          <w:rPr>
            <w:rStyle w:val="Hyperlink"/>
            <w:rFonts w:hint="eastAsia"/>
            <w:noProof/>
            <w:rtl/>
          </w:rPr>
          <w:t>هشتم</w:t>
        </w:r>
        <w:r w:rsidRPr="004E30BD">
          <w:rPr>
            <w:rStyle w:val="Hyperlink"/>
            <w:noProof/>
            <w:rtl/>
          </w:rPr>
          <w:t xml:space="preserve">- </w:t>
        </w:r>
        <w:r w:rsidRPr="004E30BD">
          <w:rPr>
            <w:rStyle w:val="Hyperlink"/>
            <w:rFonts w:hint="eastAsia"/>
            <w:noProof/>
            <w:rtl/>
          </w:rPr>
          <w:t>بعضي</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فوايد</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نتايج</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آثار</w:t>
        </w:r>
        <w:r w:rsidRPr="004E30BD">
          <w:rPr>
            <w:rStyle w:val="Hyperlink"/>
            <w:noProof/>
            <w:rtl/>
          </w:rPr>
          <w:t xml:space="preserve"> </w:t>
        </w:r>
        <w:r w:rsidRPr="004E30BD">
          <w:rPr>
            <w:rStyle w:val="Hyperlink"/>
            <w:rFonts w:hint="eastAsia"/>
            <w:noProof/>
            <w:rtl/>
          </w:rPr>
          <w:t>ايمان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254369608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321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09" w:history="1">
        <w:r w:rsidRPr="004E30BD">
          <w:rPr>
            <w:rStyle w:val="Hyperlink"/>
            <w:noProof/>
            <w:rtl/>
          </w:rPr>
          <w:t xml:space="preserve">1- </w:t>
        </w:r>
        <w:r w:rsidRPr="004E30BD">
          <w:rPr>
            <w:rStyle w:val="Hyperlink"/>
            <w:rFonts w:hint="eastAsia"/>
            <w:noProof/>
            <w:rtl/>
          </w:rPr>
          <w:t>دستيابي</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ولايت</w:t>
        </w:r>
        <w:r w:rsidRPr="004E30BD">
          <w:rPr>
            <w:rStyle w:val="Hyperlink"/>
            <w:noProof/>
            <w:rtl/>
          </w:rPr>
          <w:t xml:space="preserve"> </w:t>
        </w:r>
        <w:r w:rsidRPr="004E30BD">
          <w:rPr>
            <w:rStyle w:val="Hyperlink"/>
            <w:rFonts w:hint="eastAsia"/>
            <w:noProof/>
            <w:rtl/>
          </w:rPr>
          <w:t>خاص</w:t>
        </w:r>
        <w:r w:rsidRPr="004E30BD">
          <w:rPr>
            <w:rStyle w:val="Hyperlink"/>
            <w:noProof/>
            <w:rtl/>
          </w:rPr>
          <w:t xml:space="preserve"> </w:t>
        </w:r>
        <w:r w:rsidRPr="004E30BD">
          <w:rPr>
            <w:rStyle w:val="Hyperlink"/>
            <w:rFonts w:hint="eastAsia"/>
            <w:noProof/>
            <w:rtl/>
          </w:rPr>
          <w:t>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254369609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321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10" w:history="1">
        <w:r w:rsidRPr="004E30BD">
          <w:rPr>
            <w:rStyle w:val="Hyperlink"/>
            <w:noProof/>
            <w:rtl/>
          </w:rPr>
          <w:t>2-</w:t>
        </w:r>
        <w:r w:rsidRPr="004E30BD">
          <w:rPr>
            <w:rStyle w:val="Hyperlink"/>
            <w:rFonts w:hint="eastAsia"/>
            <w:noProof/>
            <w:rtl/>
          </w:rPr>
          <w:t>نايل</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رضايت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خوشنودي</w:t>
        </w:r>
        <w:r w:rsidRPr="004E30BD">
          <w:rPr>
            <w:rStyle w:val="Hyperlink"/>
            <w:noProof/>
            <w:rtl/>
          </w:rPr>
          <w:t xml:space="preserve"> </w:t>
        </w:r>
        <w:r w:rsidRPr="004E30BD">
          <w:rPr>
            <w:rStyle w:val="Hyperlink"/>
            <w:rFonts w:hint="eastAsia"/>
            <w:noProof/>
            <w:rtl/>
          </w:rPr>
          <w:t>پروردگار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254369610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328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11" w:history="1">
        <w:r w:rsidRPr="004E30BD">
          <w:rPr>
            <w:rStyle w:val="Hyperlink"/>
            <w:noProof/>
            <w:rtl/>
          </w:rPr>
          <w:t xml:space="preserve">3- </w:t>
        </w:r>
        <w:r w:rsidRPr="004E30BD">
          <w:rPr>
            <w:rStyle w:val="Hyperlink"/>
            <w:rFonts w:hint="eastAsia"/>
            <w:noProof/>
            <w:rtl/>
          </w:rPr>
          <w:t>دفاع</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مؤمنان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254369611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329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12" w:history="1">
        <w:r w:rsidRPr="004E30BD">
          <w:rPr>
            <w:rStyle w:val="Hyperlink"/>
            <w:noProof/>
            <w:rtl/>
          </w:rPr>
          <w:t>4-</w:t>
        </w:r>
        <w:r w:rsidRPr="004E30BD">
          <w:rPr>
            <w:rStyle w:val="Hyperlink"/>
            <w:rFonts w:hint="eastAsia"/>
            <w:noProof/>
            <w:rtl/>
          </w:rPr>
          <w:t>حياتي</w:t>
        </w:r>
        <w:r w:rsidRPr="004E30BD">
          <w:rPr>
            <w:rStyle w:val="Hyperlink"/>
            <w:noProof/>
            <w:rtl/>
          </w:rPr>
          <w:t xml:space="preserve"> </w:t>
        </w:r>
        <w:r w:rsidRPr="004E30BD">
          <w:rPr>
            <w:rStyle w:val="Hyperlink"/>
            <w:rFonts w:hint="eastAsia"/>
            <w:noProof/>
            <w:rtl/>
          </w:rPr>
          <w:t>پاكيزه</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خوش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254369612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330</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13" w:history="1">
        <w:r w:rsidRPr="004E30BD">
          <w:rPr>
            <w:rStyle w:val="Hyperlink"/>
            <w:noProof/>
            <w:rtl/>
          </w:rPr>
          <w:t>5-</w:t>
        </w:r>
        <w:r w:rsidRPr="004E30BD">
          <w:rPr>
            <w:rStyle w:val="Hyperlink"/>
            <w:rFonts w:hint="eastAsia"/>
            <w:noProof/>
            <w:rtl/>
          </w:rPr>
          <w:t>حصول</w:t>
        </w:r>
        <w:r w:rsidRPr="004E30BD">
          <w:rPr>
            <w:rStyle w:val="Hyperlink"/>
            <w:noProof/>
            <w:rtl/>
          </w:rPr>
          <w:t xml:space="preserve"> </w:t>
        </w:r>
        <w:r w:rsidRPr="004E30BD">
          <w:rPr>
            <w:rStyle w:val="Hyperlink"/>
            <w:rFonts w:hint="eastAsia"/>
            <w:noProof/>
            <w:rtl/>
          </w:rPr>
          <w:t>بشارت</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مژده</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كرامت</w:t>
        </w:r>
        <w:r w:rsidRPr="004E30BD">
          <w:rPr>
            <w:rStyle w:val="Hyperlink"/>
            <w:noProof/>
            <w:rtl/>
          </w:rPr>
          <w:t xml:space="preserve"> </w:t>
        </w:r>
        <w:r w:rsidRPr="004E30BD">
          <w:rPr>
            <w:rStyle w:val="Hyperlink"/>
            <w:rFonts w:hint="eastAsia"/>
            <w:noProof/>
            <w:rtl/>
          </w:rPr>
          <w:t>خدا،</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امنيت</w:t>
        </w:r>
        <w:r w:rsidRPr="004E30BD">
          <w:rPr>
            <w:rStyle w:val="Hyperlink"/>
            <w:noProof/>
            <w:rtl/>
          </w:rPr>
          <w:t xml:space="preserve"> </w:t>
        </w:r>
        <w:r w:rsidRPr="004E30BD">
          <w:rPr>
            <w:rStyle w:val="Hyperlink"/>
            <w:rFonts w:hint="eastAsia"/>
            <w:noProof/>
            <w:rtl/>
          </w:rPr>
          <w:t>كامل</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تمام</w:t>
        </w:r>
        <w:r w:rsidRPr="004E30BD">
          <w:rPr>
            <w:rStyle w:val="Hyperlink"/>
            <w:noProof/>
            <w:rtl/>
          </w:rPr>
          <w:t xml:space="preserve"> </w:t>
        </w:r>
        <w:r w:rsidRPr="004E30BD">
          <w:rPr>
            <w:rStyle w:val="Hyperlink"/>
            <w:rFonts w:hint="eastAsia"/>
            <w:noProof/>
            <w:rtl/>
          </w:rPr>
          <w:t>جهات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254369613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331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14" w:history="1">
        <w:r w:rsidRPr="004E30BD">
          <w:rPr>
            <w:rStyle w:val="Hyperlink"/>
            <w:noProof/>
            <w:rtl/>
          </w:rPr>
          <w:t>6-</w:t>
        </w:r>
        <w:r w:rsidRPr="004E30BD">
          <w:rPr>
            <w:rStyle w:val="Hyperlink"/>
            <w:rFonts w:hint="eastAsia"/>
            <w:noProof/>
            <w:rtl/>
          </w:rPr>
          <w:t>حاصل</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رستگاري</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هدايت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254369614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334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15" w:history="1">
        <w:r w:rsidRPr="004E30BD">
          <w:rPr>
            <w:rStyle w:val="Hyperlink"/>
            <w:noProof/>
            <w:rtl/>
          </w:rPr>
          <w:t>7-</w:t>
        </w:r>
        <w:r w:rsidRPr="004E30BD">
          <w:rPr>
            <w:rStyle w:val="Hyperlink"/>
            <w:rFonts w:hint="eastAsia"/>
            <w:noProof/>
            <w:rtl/>
          </w:rPr>
          <w:t>بهره</w:t>
        </w:r>
        <w:r w:rsidRPr="004E30BD">
          <w:rPr>
            <w:rStyle w:val="Hyperlink"/>
            <w:noProof/>
            <w:rtl/>
          </w:rPr>
          <w:t xml:space="preserve"> </w:t>
        </w:r>
        <w:r w:rsidRPr="004E30BD">
          <w:rPr>
            <w:rStyle w:val="Hyperlink"/>
            <w:rFonts w:hint="eastAsia"/>
            <w:noProof/>
            <w:rtl/>
          </w:rPr>
          <w:t>بردن</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موعظه</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پند</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يادآوري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254369615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334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16" w:history="1">
        <w:r w:rsidRPr="004E30BD">
          <w:rPr>
            <w:rStyle w:val="Hyperlink"/>
            <w:noProof/>
            <w:rtl/>
          </w:rPr>
          <w:t>8-</w:t>
        </w:r>
        <w:r w:rsidRPr="004E30BD">
          <w:rPr>
            <w:rStyle w:val="Hyperlink"/>
            <w:rFonts w:hint="eastAsia"/>
            <w:noProof/>
            <w:rtl/>
          </w:rPr>
          <w:t>بريدن</w:t>
        </w:r>
        <w:r w:rsidRPr="004E30BD">
          <w:rPr>
            <w:rStyle w:val="Hyperlink"/>
            <w:noProof/>
            <w:rtl/>
          </w:rPr>
          <w:t xml:space="preserve"> </w:t>
        </w:r>
        <w:r w:rsidRPr="004E30BD">
          <w:rPr>
            <w:rStyle w:val="Hyperlink"/>
            <w:rFonts w:hint="eastAsia"/>
            <w:noProof/>
            <w:rtl/>
          </w:rPr>
          <w:t>شك</w:t>
        </w:r>
        <w:r w:rsidRPr="004E30BD">
          <w:rPr>
            <w:rStyle w:val="Hyperlink"/>
            <w:rFonts w:hint="eastAsia"/>
            <w:noProof/>
            <w:cs/>
          </w:rPr>
          <w:t>‎</w:t>
        </w:r>
        <w:r w:rsidRPr="004E30BD">
          <w:rPr>
            <w:rStyle w:val="Hyperlink"/>
            <w:rFonts w:hint="eastAsia"/>
            <w:noProof/>
            <w:rtl/>
          </w:rPr>
          <w:t>هايي</w:t>
        </w:r>
        <w:r w:rsidRPr="004E30BD">
          <w:rPr>
            <w:rStyle w:val="Hyperlink"/>
            <w:noProof/>
            <w:rtl/>
          </w:rPr>
          <w:t xml:space="preserve"> </w:t>
        </w:r>
        <w:r w:rsidRPr="004E30BD">
          <w:rPr>
            <w:rStyle w:val="Hyperlink"/>
            <w:rFonts w:hint="eastAsia"/>
            <w:noProof/>
            <w:rtl/>
          </w:rPr>
          <w:t>كه</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دين</w:t>
        </w:r>
        <w:r w:rsidRPr="004E30BD">
          <w:rPr>
            <w:rStyle w:val="Hyperlink"/>
            <w:noProof/>
            <w:rtl/>
          </w:rPr>
          <w:t xml:space="preserve"> </w:t>
        </w:r>
        <w:r w:rsidRPr="004E30BD">
          <w:rPr>
            <w:rStyle w:val="Hyperlink"/>
            <w:rFonts w:hint="eastAsia"/>
            <w:noProof/>
            <w:rtl/>
          </w:rPr>
          <w:t>ضرر</w:t>
        </w:r>
        <w:r w:rsidRPr="004E30BD">
          <w:rPr>
            <w:rStyle w:val="Hyperlink"/>
            <w:noProof/>
            <w:rtl/>
          </w:rPr>
          <w:t xml:space="preserve"> </w:t>
        </w:r>
        <w:r w:rsidRPr="004E30BD">
          <w:rPr>
            <w:rStyle w:val="Hyperlink"/>
            <w:rFonts w:hint="eastAsia"/>
            <w:noProof/>
            <w:rtl/>
          </w:rPr>
          <w:t>مي</w:t>
        </w:r>
        <w:r w:rsidRPr="004E30BD">
          <w:rPr>
            <w:rStyle w:val="Hyperlink"/>
            <w:noProof/>
            <w:rtl/>
          </w:rPr>
          <w:t xml:space="preserve"> </w:t>
        </w:r>
        <w:r w:rsidRPr="004E30BD">
          <w:rPr>
            <w:rStyle w:val="Hyperlink"/>
            <w:rFonts w:hint="eastAsia"/>
            <w:noProof/>
            <w:rtl/>
          </w:rPr>
          <w:t>رساند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254369616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335</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17" w:history="1">
        <w:r w:rsidRPr="004E30BD">
          <w:rPr>
            <w:rStyle w:val="Hyperlink"/>
            <w:noProof/>
            <w:rtl/>
            <w:lang w:bidi="fa-IR"/>
          </w:rPr>
          <w:t>9-</w:t>
        </w:r>
        <w:r w:rsidRPr="004E30BD">
          <w:rPr>
            <w:rStyle w:val="Hyperlink"/>
            <w:rFonts w:hint="eastAsia"/>
            <w:noProof/>
            <w:rtl/>
            <w:lang w:bidi="fa-IR"/>
          </w:rPr>
          <w:t>ايمان،</w:t>
        </w:r>
        <w:r w:rsidRPr="004E30BD">
          <w:rPr>
            <w:rStyle w:val="Hyperlink"/>
            <w:noProof/>
            <w:rtl/>
            <w:lang w:bidi="fa-IR"/>
          </w:rPr>
          <w:t xml:space="preserve"> </w:t>
        </w:r>
        <w:r w:rsidRPr="004E30BD">
          <w:rPr>
            <w:rStyle w:val="Hyperlink"/>
            <w:rFonts w:hint="eastAsia"/>
            <w:noProof/>
            <w:rtl/>
            <w:lang w:bidi="fa-IR"/>
          </w:rPr>
          <w:t>پناهگاه</w:t>
        </w:r>
        <w:r w:rsidRPr="004E30BD">
          <w:rPr>
            <w:rStyle w:val="Hyperlink"/>
            <w:noProof/>
            <w:rtl/>
            <w:lang w:bidi="fa-IR"/>
          </w:rPr>
          <w:t xml:space="preserve"> </w:t>
        </w:r>
        <w:r w:rsidRPr="004E30BD">
          <w:rPr>
            <w:rStyle w:val="Hyperlink"/>
            <w:rFonts w:hint="eastAsia"/>
            <w:noProof/>
            <w:rtl/>
            <w:lang w:bidi="fa-IR"/>
          </w:rPr>
          <w:t>مؤمنان</w:t>
        </w:r>
        <w:r w:rsidRPr="004E30BD">
          <w:rPr>
            <w:rStyle w:val="Hyperlink"/>
            <w:noProof/>
            <w:rtl/>
            <w:lang w:bidi="fa-IR"/>
          </w:rPr>
          <w:t xml:space="preserve"> </w:t>
        </w:r>
        <w:r w:rsidRPr="004E30BD">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254369617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336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18" w:history="1">
        <w:r w:rsidRPr="004E30BD">
          <w:rPr>
            <w:rStyle w:val="Hyperlink"/>
            <w:noProof/>
            <w:rtl/>
            <w:lang w:bidi="fa-IR"/>
          </w:rPr>
          <w:t>10-</w:t>
        </w:r>
        <w:r w:rsidRPr="004E30BD">
          <w:rPr>
            <w:rStyle w:val="Hyperlink"/>
            <w:rFonts w:hint="eastAsia"/>
            <w:noProof/>
            <w:rtl/>
            <w:lang w:bidi="fa-IR"/>
          </w:rPr>
          <w:t>ايمان،</w:t>
        </w:r>
        <w:r w:rsidRPr="004E30BD">
          <w:rPr>
            <w:rStyle w:val="Hyperlink"/>
            <w:noProof/>
            <w:rtl/>
            <w:lang w:bidi="fa-IR"/>
          </w:rPr>
          <w:t xml:space="preserve"> </w:t>
        </w:r>
        <w:r w:rsidRPr="004E30BD">
          <w:rPr>
            <w:rStyle w:val="Hyperlink"/>
            <w:rFonts w:hint="eastAsia"/>
            <w:noProof/>
            <w:rtl/>
            <w:lang w:bidi="fa-IR"/>
          </w:rPr>
          <w:t>مؤمنان</w:t>
        </w:r>
        <w:r w:rsidRPr="004E30BD">
          <w:rPr>
            <w:rStyle w:val="Hyperlink"/>
            <w:noProof/>
            <w:rtl/>
            <w:lang w:bidi="fa-IR"/>
          </w:rPr>
          <w:t xml:space="preserve"> </w:t>
        </w:r>
        <w:r w:rsidRPr="004E30BD">
          <w:rPr>
            <w:rStyle w:val="Hyperlink"/>
            <w:rFonts w:hint="eastAsia"/>
            <w:noProof/>
            <w:rtl/>
            <w:lang w:bidi="fa-IR"/>
          </w:rPr>
          <w:t>را</w:t>
        </w:r>
        <w:r w:rsidRPr="004E30BD">
          <w:rPr>
            <w:rStyle w:val="Hyperlink"/>
            <w:noProof/>
            <w:rtl/>
            <w:lang w:bidi="fa-IR"/>
          </w:rPr>
          <w:t xml:space="preserve"> </w:t>
        </w:r>
        <w:r w:rsidRPr="004E30BD">
          <w:rPr>
            <w:rStyle w:val="Hyperlink"/>
            <w:rFonts w:hint="eastAsia"/>
            <w:noProof/>
            <w:rtl/>
            <w:lang w:bidi="fa-IR"/>
          </w:rPr>
          <w:t>از</w:t>
        </w:r>
        <w:r w:rsidRPr="004E30BD">
          <w:rPr>
            <w:rStyle w:val="Hyperlink"/>
            <w:noProof/>
            <w:rtl/>
            <w:lang w:bidi="fa-IR"/>
          </w:rPr>
          <w:t xml:space="preserve"> </w:t>
        </w:r>
        <w:r w:rsidRPr="004E30BD">
          <w:rPr>
            <w:rStyle w:val="Hyperlink"/>
            <w:rFonts w:hint="eastAsia"/>
            <w:noProof/>
            <w:rtl/>
            <w:lang w:bidi="fa-IR"/>
          </w:rPr>
          <w:t>دچار</w:t>
        </w:r>
        <w:r w:rsidRPr="004E30BD">
          <w:rPr>
            <w:rStyle w:val="Hyperlink"/>
            <w:noProof/>
            <w:rtl/>
            <w:lang w:bidi="fa-IR"/>
          </w:rPr>
          <w:t xml:space="preserve"> </w:t>
        </w:r>
        <w:r w:rsidRPr="004E30BD">
          <w:rPr>
            <w:rStyle w:val="Hyperlink"/>
            <w:rFonts w:hint="eastAsia"/>
            <w:noProof/>
            <w:rtl/>
            <w:lang w:bidi="fa-IR"/>
          </w:rPr>
          <w:t>شدن</w:t>
        </w:r>
        <w:r w:rsidRPr="004E30BD">
          <w:rPr>
            <w:rStyle w:val="Hyperlink"/>
            <w:noProof/>
            <w:rtl/>
            <w:lang w:bidi="fa-IR"/>
          </w:rPr>
          <w:t xml:space="preserve"> </w:t>
        </w:r>
        <w:r w:rsidRPr="004E30BD">
          <w:rPr>
            <w:rStyle w:val="Hyperlink"/>
            <w:rFonts w:hint="eastAsia"/>
            <w:noProof/>
            <w:rtl/>
            <w:lang w:bidi="fa-IR"/>
          </w:rPr>
          <w:t>به</w:t>
        </w:r>
        <w:r w:rsidRPr="004E30BD">
          <w:rPr>
            <w:rStyle w:val="Hyperlink"/>
            <w:noProof/>
            <w:rtl/>
            <w:lang w:bidi="fa-IR"/>
          </w:rPr>
          <w:t xml:space="preserve"> </w:t>
        </w:r>
        <w:r w:rsidRPr="004E30BD">
          <w:rPr>
            <w:rStyle w:val="Hyperlink"/>
            <w:rFonts w:hint="eastAsia"/>
            <w:noProof/>
            <w:rtl/>
            <w:lang w:bidi="fa-IR"/>
          </w:rPr>
          <w:t>نابود</w:t>
        </w:r>
        <w:r w:rsidRPr="004E30BD">
          <w:rPr>
            <w:rStyle w:val="Hyperlink"/>
            <w:noProof/>
            <w:rtl/>
            <w:lang w:bidi="fa-IR"/>
          </w:rPr>
          <w:t xml:space="preserve"> </w:t>
        </w:r>
        <w:r w:rsidRPr="004E30BD">
          <w:rPr>
            <w:rStyle w:val="Hyperlink"/>
            <w:rFonts w:hint="eastAsia"/>
            <w:noProof/>
            <w:rtl/>
            <w:lang w:bidi="fa-IR"/>
          </w:rPr>
          <w:t>كننده</w:t>
        </w:r>
        <w:r w:rsidRPr="004E30BD">
          <w:rPr>
            <w:rStyle w:val="Hyperlink"/>
            <w:noProof/>
            <w:rtl/>
            <w:lang w:bidi="fa-IR"/>
          </w:rPr>
          <w:t xml:space="preserve"> </w:t>
        </w:r>
        <w:r w:rsidRPr="004E30BD">
          <w:rPr>
            <w:rStyle w:val="Hyperlink"/>
            <w:rFonts w:hint="eastAsia"/>
            <w:noProof/>
            <w:rtl/>
            <w:lang w:bidi="fa-IR"/>
          </w:rPr>
          <w:t>هاي</w:t>
        </w:r>
        <w:r w:rsidRPr="004E30BD">
          <w:rPr>
            <w:rStyle w:val="Hyperlink"/>
            <w:noProof/>
            <w:rtl/>
            <w:lang w:bidi="fa-IR"/>
          </w:rPr>
          <w:t xml:space="preserve"> </w:t>
        </w:r>
        <w:r w:rsidRPr="004E30BD">
          <w:rPr>
            <w:rStyle w:val="Hyperlink"/>
            <w:rFonts w:hint="eastAsia"/>
            <w:noProof/>
            <w:rtl/>
            <w:lang w:bidi="fa-IR"/>
          </w:rPr>
          <w:t>هلاك</w:t>
        </w:r>
        <w:r w:rsidRPr="004E30BD">
          <w:rPr>
            <w:rStyle w:val="Hyperlink"/>
            <w:noProof/>
            <w:rtl/>
            <w:lang w:bidi="fa-IR"/>
          </w:rPr>
          <w:t xml:space="preserve"> </w:t>
        </w:r>
        <w:r w:rsidRPr="004E30BD">
          <w:rPr>
            <w:rStyle w:val="Hyperlink"/>
            <w:rFonts w:hint="eastAsia"/>
            <w:noProof/>
            <w:rtl/>
            <w:lang w:bidi="fa-IR"/>
          </w:rPr>
          <w:t>كننده</w:t>
        </w:r>
        <w:r w:rsidRPr="004E30BD">
          <w:rPr>
            <w:rStyle w:val="Hyperlink"/>
            <w:noProof/>
            <w:rtl/>
            <w:lang w:bidi="fa-IR"/>
          </w:rPr>
          <w:t xml:space="preserve"> </w:t>
        </w:r>
        <w:r w:rsidRPr="004E30BD">
          <w:rPr>
            <w:rStyle w:val="Hyperlink"/>
            <w:rFonts w:hint="eastAsia"/>
            <w:noProof/>
            <w:rtl/>
            <w:lang w:bidi="fa-IR"/>
          </w:rPr>
          <w:t>منع</w:t>
        </w:r>
        <w:r w:rsidRPr="004E30BD">
          <w:rPr>
            <w:rStyle w:val="Hyperlink"/>
            <w:noProof/>
            <w:rtl/>
            <w:lang w:bidi="fa-IR"/>
          </w:rPr>
          <w:t xml:space="preserve"> </w:t>
        </w:r>
        <w:r w:rsidRPr="004E30BD">
          <w:rPr>
            <w:rStyle w:val="Hyperlink"/>
            <w:rFonts w:hint="eastAsia"/>
            <w:noProof/>
            <w:rtl/>
            <w:lang w:bidi="fa-IR"/>
          </w:rPr>
          <w:t>مي</w:t>
        </w:r>
        <w:r w:rsidRPr="004E30BD">
          <w:rPr>
            <w:rStyle w:val="Hyperlink"/>
            <w:noProof/>
            <w:rtl/>
            <w:lang w:bidi="fa-IR"/>
          </w:rPr>
          <w:t xml:space="preserve"> </w:t>
        </w:r>
        <w:r w:rsidRPr="004E30BD">
          <w:rPr>
            <w:rStyle w:val="Hyperlink"/>
            <w:rFonts w:hint="eastAsia"/>
            <w:noProof/>
            <w:rtl/>
            <w:lang w:bidi="fa-IR"/>
          </w:rPr>
          <w:t>كند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254369618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338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19" w:history="1">
        <w:r w:rsidRPr="004E30BD">
          <w:rPr>
            <w:rStyle w:val="Hyperlink"/>
            <w:noProof/>
            <w:rtl/>
            <w:lang w:bidi="fa-IR"/>
          </w:rPr>
          <w:t>11-</w:t>
        </w:r>
        <w:r w:rsidRPr="004E30BD">
          <w:rPr>
            <w:rStyle w:val="Hyperlink"/>
            <w:rFonts w:hint="eastAsia"/>
            <w:noProof/>
            <w:rtl/>
            <w:lang w:bidi="fa-IR"/>
          </w:rPr>
          <w:t>شكر</w:t>
        </w:r>
        <w:r w:rsidRPr="004E30BD">
          <w:rPr>
            <w:rStyle w:val="Hyperlink"/>
            <w:noProof/>
            <w:rtl/>
            <w:lang w:bidi="fa-IR"/>
          </w:rPr>
          <w:t xml:space="preserve"> </w:t>
        </w:r>
        <w:r w:rsidRPr="004E30BD">
          <w:rPr>
            <w:rStyle w:val="Hyperlink"/>
            <w:rFonts w:hint="eastAsia"/>
            <w:noProof/>
            <w:rtl/>
            <w:lang w:bidi="fa-IR"/>
          </w:rPr>
          <w:t>و</w:t>
        </w:r>
        <w:r w:rsidRPr="004E30BD">
          <w:rPr>
            <w:rStyle w:val="Hyperlink"/>
            <w:noProof/>
            <w:rtl/>
            <w:lang w:bidi="fa-IR"/>
          </w:rPr>
          <w:t xml:space="preserve"> </w:t>
        </w:r>
        <w:r w:rsidRPr="004E30BD">
          <w:rPr>
            <w:rStyle w:val="Hyperlink"/>
            <w:rFonts w:hint="eastAsia"/>
            <w:noProof/>
            <w:rtl/>
            <w:lang w:bidi="fa-IR"/>
          </w:rPr>
          <w:t>صبر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254369619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339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20" w:history="1">
        <w:r w:rsidRPr="004E30BD">
          <w:rPr>
            <w:rStyle w:val="Hyperlink"/>
            <w:noProof/>
            <w:rtl/>
            <w:lang w:bidi="fa-IR"/>
          </w:rPr>
          <w:t>12-</w:t>
        </w:r>
        <w:r w:rsidRPr="004E30BD">
          <w:rPr>
            <w:rStyle w:val="Hyperlink"/>
            <w:rFonts w:hint="eastAsia"/>
            <w:noProof/>
            <w:rtl/>
            <w:lang w:bidi="fa-IR"/>
          </w:rPr>
          <w:t>تأثير</w:t>
        </w:r>
        <w:r w:rsidRPr="004E30BD">
          <w:rPr>
            <w:rStyle w:val="Hyperlink"/>
            <w:noProof/>
            <w:rtl/>
            <w:lang w:bidi="fa-IR"/>
          </w:rPr>
          <w:t xml:space="preserve"> </w:t>
        </w:r>
        <w:r w:rsidRPr="004E30BD">
          <w:rPr>
            <w:rStyle w:val="Hyperlink"/>
            <w:rFonts w:hint="eastAsia"/>
            <w:noProof/>
            <w:rtl/>
            <w:lang w:bidi="fa-IR"/>
          </w:rPr>
          <w:t>ايمان</w:t>
        </w:r>
        <w:r w:rsidRPr="004E30BD">
          <w:rPr>
            <w:rStyle w:val="Hyperlink"/>
            <w:noProof/>
            <w:rtl/>
            <w:lang w:bidi="fa-IR"/>
          </w:rPr>
          <w:t xml:space="preserve"> </w:t>
        </w:r>
        <w:r w:rsidRPr="004E30BD">
          <w:rPr>
            <w:rStyle w:val="Hyperlink"/>
            <w:rFonts w:hint="eastAsia"/>
            <w:noProof/>
            <w:rtl/>
            <w:lang w:bidi="fa-IR"/>
          </w:rPr>
          <w:t>بر</w:t>
        </w:r>
        <w:r w:rsidRPr="004E30BD">
          <w:rPr>
            <w:rStyle w:val="Hyperlink"/>
            <w:noProof/>
            <w:rtl/>
            <w:lang w:bidi="fa-IR"/>
          </w:rPr>
          <w:t xml:space="preserve"> </w:t>
        </w:r>
        <w:r w:rsidRPr="004E30BD">
          <w:rPr>
            <w:rStyle w:val="Hyperlink"/>
            <w:rFonts w:hint="eastAsia"/>
            <w:noProof/>
            <w:rtl/>
            <w:lang w:bidi="fa-IR"/>
          </w:rPr>
          <w:t>گفتار</w:t>
        </w:r>
        <w:r w:rsidRPr="004E30BD">
          <w:rPr>
            <w:rStyle w:val="Hyperlink"/>
            <w:noProof/>
            <w:rtl/>
            <w:lang w:bidi="fa-IR"/>
          </w:rPr>
          <w:t xml:space="preserve"> </w:t>
        </w:r>
        <w:r w:rsidRPr="004E30BD">
          <w:rPr>
            <w:rStyle w:val="Hyperlink"/>
            <w:rFonts w:hint="eastAsia"/>
            <w:noProof/>
            <w:rtl/>
            <w:lang w:bidi="fa-IR"/>
          </w:rPr>
          <w:t>و</w:t>
        </w:r>
        <w:r w:rsidRPr="004E30BD">
          <w:rPr>
            <w:rStyle w:val="Hyperlink"/>
            <w:noProof/>
            <w:rtl/>
            <w:lang w:bidi="fa-IR"/>
          </w:rPr>
          <w:t xml:space="preserve"> </w:t>
        </w:r>
        <w:r w:rsidRPr="004E30BD">
          <w:rPr>
            <w:rStyle w:val="Hyperlink"/>
            <w:rFonts w:hint="eastAsia"/>
            <w:noProof/>
            <w:rtl/>
            <w:lang w:bidi="fa-IR"/>
          </w:rPr>
          <w:t>كردار</w:t>
        </w:r>
        <w:r w:rsidRPr="004E30BD">
          <w:rPr>
            <w:rStyle w:val="Hyperlink"/>
            <w:noProof/>
            <w:rtl/>
            <w:lang w:bidi="fa-IR"/>
          </w:rPr>
          <w:t xml:space="preserve"> </w:t>
        </w:r>
        <w:r w:rsidRPr="004E30BD">
          <w:rPr>
            <w:rStyle w:val="Hyperlink"/>
            <w:rFonts w:hint="eastAsia"/>
            <w:noProof/>
            <w:rtl/>
            <w:lang w:bidi="fa-IR"/>
          </w:rPr>
          <w:t>آدمي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254369620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340</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21" w:history="1">
        <w:r w:rsidRPr="004E30BD">
          <w:rPr>
            <w:rStyle w:val="Hyperlink"/>
            <w:noProof/>
            <w:rtl/>
            <w:lang w:bidi="fa-IR"/>
          </w:rPr>
          <w:t>13-</w:t>
        </w:r>
        <w:r w:rsidRPr="004E30BD">
          <w:rPr>
            <w:rStyle w:val="Hyperlink"/>
            <w:rFonts w:hint="eastAsia"/>
            <w:noProof/>
            <w:rtl/>
            <w:lang w:bidi="fa-IR"/>
          </w:rPr>
          <w:t>هدايت</w:t>
        </w:r>
        <w:r w:rsidRPr="004E30BD">
          <w:rPr>
            <w:rStyle w:val="Hyperlink"/>
            <w:noProof/>
            <w:rtl/>
            <w:lang w:bidi="fa-IR"/>
          </w:rPr>
          <w:t xml:space="preserve"> </w:t>
        </w:r>
        <w:r w:rsidRPr="004E30BD">
          <w:rPr>
            <w:rStyle w:val="Hyperlink"/>
            <w:rFonts w:hint="eastAsia"/>
            <w:noProof/>
            <w:rtl/>
            <w:lang w:bidi="fa-IR"/>
          </w:rPr>
          <w:t>به</w:t>
        </w:r>
        <w:r w:rsidRPr="004E30BD">
          <w:rPr>
            <w:rStyle w:val="Hyperlink"/>
            <w:noProof/>
            <w:rtl/>
            <w:lang w:bidi="fa-IR"/>
          </w:rPr>
          <w:t xml:space="preserve"> </w:t>
        </w:r>
        <w:r w:rsidRPr="004E30BD">
          <w:rPr>
            <w:rStyle w:val="Hyperlink"/>
            <w:rFonts w:hint="eastAsia"/>
            <w:noProof/>
            <w:rtl/>
            <w:lang w:bidi="fa-IR"/>
          </w:rPr>
          <w:t>راه</w:t>
        </w:r>
        <w:r w:rsidRPr="004E30BD">
          <w:rPr>
            <w:rStyle w:val="Hyperlink"/>
            <w:noProof/>
            <w:rtl/>
            <w:lang w:bidi="fa-IR"/>
          </w:rPr>
          <w:t xml:space="preserve"> </w:t>
        </w:r>
        <w:r w:rsidRPr="004E30BD">
          <w:rPr>
            <w:rStyle w:val="Hyperlink"/>
            <w:rFonts w:hint="eastAsia"/>
            <w:noProof/>
            <w:rtl/>
            <w:lang w:bidi="fa-IR"/>
          </w:rPr>
          <w:t>راست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254369621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341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22" w:history="1">
        <w:r w:rsidRPr="004E30BD">
          <w:rPr>
            <w:rStyle w:val="Hyperlink"/>
            <w:noProof/>
            <w:rtl/>
            <w:lang w:bidi="fa-IR"/>
          </w:rPr>
          <w:t>14-</w:t>
        </w:r>
        <w:r w:rsidRPr="004E30BD">
          <w:rPr>
            <w:rStyle w:val="Hyperlink"/>
            <w:rFonts w:hint="eastAsia"/>
            <w:noProof/>
            <w:rtl/>
            <w:lang w:bidi="fa-IR"/>
          </w:rPr>
          <w:t>ايمان</w:t>
        </w:r>
        <w:r w:rsidRPr="004E30BD">
          <w:rPr>
            <w:rStyle w:val="Hyperlink"/>
            <w:noProof/>
            <w:rtl/>
            <w:lang w:bidi="fa-IR"/>
          </w:rPr>
          <w:t xml:space="preserve"> </w:t>
        </w:r>
        <w:r w:rsidRPr="004E30BD">
          <w:rPr>
            <w:rStyle w:val="Hyperlink"/>
            <w:rFonts w:hint="eastAsia"/>
            <w:noProof/>
            <w:rtl/>
            <w:lang w:bidi="fa-IR"/>
          </w:rPr>
          <w:t>باعث</w:t>
        </w:r>
        <w:r w:rsidRPr="004E30BD">
          <w:rPr>
            <w:rStyle w:val="Hyperlink"/>
            <w:noProof/>
            <w:rtl/>
            <w:lang w:bidi="fa-IR"/>
          </w:rPr>
          <w:t xml:space="preserve"> </w:t>
        </w:r>
        <w:r w:rsidRPr="004E30BD">
          <w:rPr>
            <w:rStyle w:val="Hyperlink"/>
            <w:rFonts w:hint="eastAsia"/>
            <w:noProof/>
            <w:rtl/>
            <w:lang w:bidi="fa-IR"/>
          </w:rPr>
          <w:t>مي</w:t>
        </w:r>
        <w:r w:rsidRPr="004E30BD">
          <w:rPr>
            <w:rStyle w:val="Hyperlink"/>
            <w:noProof/>
            <w:rtl/>
            <w:lang w:bidi="fa-IR"/>
          </w:rPr>
          <w:t xml:space="preserve"> </w:t>
        </w:r>
        <w:r w:rsidRPr="004E30BD">
          <w:rPr>
            <w:rStyle w:val="Hyperlink"/>
            <w:rFonts w:hint="eastAsia"/>
            <w:noProof/>
            <w:rtl/>
            <w:lang w:bidi="fa-IR"/>
          </w:rPr>
          <w:t>شود</w:t>
        </w:r>
        <w:r w:rsidRPr="004E30BD">
          <w:rPr>
            <w:rStyle w:val="Hyperlink"/>
            <w:noProof/>
            <w:rtl/>
            <w:lang w:bidi="fa-IR"/>
          </w:rPr>
          <w:t xml:space="preserve"> </w:t>
        </w:r>
        <w:r w:rsidRPr="004E30BD">
          <w:rPr>
            <w:rStyle w:val="Hyperlink"/>
            <w:rFonts w:hint="eastAsia"/>
            <w:noProof/>
            <w:rtl/>
            <w:lang w:bidi="fa-IR"/>
          </w:rPr>
          <w:t>كه</w:t>
        </w:r>
        <w:r w:rsidRPr="004E30BD">
          <w:rPr>
            <w:rStyle w:val="Hyperlink"/>
            <w:noProof/>
            <w:rtl/>
            <w:lang w:bidi="fa-IR"/>
          </w:rPr>
          <w:t xml:space="preserve"> </w:t>
        </w:r>
        <w:r w:rsidRPr="004E30BD">
          <w:rPr>
            <w:rStyle w:val="Hyperlink"/>
            <w:rFonts w:hint="eastAsia"/>
            <w:noProof/>
            <w:rtl/>
            <w:lang w:bidi="fa-IR"/>
          </w:rPr>
          <w:t>خدا</w:t>
        </w:r>
        <w:r w:rsidRPr="004E30BD">
          <w:rPr>
            <w:rStyle w:val="Hyperlink"/>
            <w:noProof/>
            <w:rtl/>
            <w:lang w:bidi="fa-IR"/>
          </w:rPr>
          <w:t xml:space="preserve"> </w:t>
        </w:r>
        <w:r w:rsidRPr="004E30BD">
          <w:rPr>
            <w:rStyle w:val="Hyperlink"/>
            <w:rFonts w:hint="eastAsia"/>
            <w:noProof/>
            <w:rtl/>
            <w:lang w:bidi="fa-IR"/>
          </w:rPr>
          <w:t>و</w:t>
        </w:r>
        <w:r w:rsidRPr="004E30BD">
          <w:rPr>
            <w:rStyle w:val="Hyperlink"/>
            <w:noProof/>
            <w:rtl/>
            <w:lang w:bidi="fa-IR"/>
          </w:rPr>
          <w:t xml:space="preserve"> </w:t>
        </w:r>
        <w:r w:rsidRPr="004E30BD">
          <w:rPr>
            <w:rStyle w:val="Hyperlink"/>
            <w:rFonts w:hint="eastAsia"/>
            <w:noProof/>
            <w:rtl/>
            <w:lang w:bidi="fa-IR"/>
          </w:rPr>
          <w:t>مؤمنان،</w:t>
        </w:r>
        <w:r w:rsidRPr="004E30BD">
          <w:rPr>
            <w:rStyle w:val="Hyperlink"/>
            <w:noProof/>
            <w:rtl/>
            <w:lang w:bidi="fa-IR"/>
          </w:rPr>
          <w:t xml:space="preserve"> </w:t>
        </w:r>
        <w:r w:rsidRPr="004E30BD">
          <w:rPr>
            <w:rStyle w:val="Hyperlink"/>
            <w:rFonts w:hint="eastAsia"/>
            <w:noProof/>
            <w:rtl/>
            <w:lang w:bidi="fa-IR"/>
          </w:rPr>
          <w:t>فرد</w:t>
        </w:r>
        <w:r w:rsidRPr="004E30BD">
          <w:rPr>
            <w:rStyle w:val="Hyperlink"/>
            <w:noProof/>
            <w:rtl/>
            <w:lang w:bidi="fa-IR"/>
          </w:rPr>
          <w:t xml:space="preserve"> </w:t>
        </w:r>
        <w:r w:rsidRPr="004E30BD">
          <w:rPr>
            <w:rStyle w:val="Hyperlink"/>
            <w:rFonts w:hint="eastAsia"/>
            <w:noProof/>
            <w:rtl/>
            <w:lang w:bidi="fa-IR"/>
          </w:rPr>
          <w:t>صاحب</w:t>
        </w:r>
        <w:r w:rsidRPr="004E30BD">
          <w:rPr>
            <w:rStyle w:val="Hyperlink"/>
            <w:noProof/>
            <w:rtl/>
            <w:lang w:bidi="fa-IR"/>
          </w:rPr>
          <w:t xml:space="preserve"> </w:t>
        </w:r>
        <w:r w:rsidRPr="004E30BD">
          <w:rPr>
            <w:rStyle w:val="Hyperlink"/>
            <w:rFonts w:hint="eastAsia"/>
            <w:noProof/>
            <w:rtl/>
            <w:lang w:bidi="fa-IR"/>
          </w:rPr>
          <w:t>ايمان</w:t>
        </w:r>
        <w:r w:rsidRPr="004E30BD">
          <w:rPr>
            <w:rStyle w:val="Hyperlink"/>
            <w:noProof/>
            <w:rtl/>
            <w:lang w:bidi="fa-IR"/>
          </w:rPr>
          <w:t xml:space="preserve"> </w:t>
        </w:r>
        <w:r w:rsidRPr="004E30BD">
          <w:rPr>
            <w:rStyle w:val="Hyperlink"/>
            <w:rFonts w:hint="eastAsia"/>
            <w:noProof/>
            <w:rtl/>
            <w:lang w:bidi="fa-IR"/>
          </w:rPr>
          <w:t>را</w:t>
        </w:r>
        <w:r w:rsidRPr="004E30BD">
          <w:rPr>
            <w:rStyle w:val="Hyperlink"/>
            <w:noProof/>
            <w:rtl/>
            <w:lang w:bidi="fa-IR"/>
          </w:rPr>
          <w:t xml:space="preserve"> </w:t>
        </w:r>
        <w:r w:rsidRPr="004E30BD">
          <w:rPr>
            <w:rStyle w:val="Hyperlink"/>
            <w:rFonts w:hint="eastAsia"/>
            <w:noProof/>
            <w:rtl/>
            <w:lang w:bidi="fa-IR"/>
          </w:rPr>
          <w:t>دوست</w:t>
        </w:r>
        <w:r w:rsidRPr="004E30BD">
          <w:rPr>
            <w:rStyle w:val="Hyperlink"/>
            <w:noProof/>
            <w:rtl/>
            <w:lang w:bidi="fa-IR"/>
          </w:rPr>
          <w:t xml:space="preserve"> </w:t>
        </w:r>
        <w:r w:rsidRPr="004E30BD">
          <w:rPr>
            <w:rStyle w:val="Hyperlink"/>
            <w:rFonts w:hint="eastAsia"/>
            <w:noProof/>
            <w:rtl/>
            <w:lang w:bidi="fa-IR"/>
          </w:rPr>
          <w:t>بدارند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254369622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343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23" w:history="1">
        <w:r w:rsidRPr="004E30BD">
          <w:rPr>
            <w:rStyle w:val="Hyperlink"/>
            <w:noProof/>
            <w:rtl/>
            <w:lang w:bidi="fa-IR"/>
          </w:rPr>
          <w:t>15-</w:t>
        </w:r>
        <w:r w:rsidRPr="004E30BD">
          <w:rPr>
            <w:rStyle w:val="Hyperlink"/>
            <w:rFonts w:hint="eastAsia"/>
            <w:noProof/>
            <w:rtl/>
            <w:lang w:bidi="fa-IR"/>
          </w:rPr>
          <w:t>خداوند</w:t>
        </w:r>
        <w:r w:rsidRPr="004E30BD">
          <w:rPr>
            <w:rStyle w:val="Hyperlink"/>
            <w:noProof/>
            <w:rtl/>
            <w:lang w:bidi="fa-IR"/>
          </w:rPr>
          <w:t xml:space="preserve"> </w:t>
        </w:r>
        <w:r w:rsidRPr="004E30BD">
          <w:rPr>
            <w:rStyle w:val="Hyperlink"/>
            <w:rFonts w:hint="eastAsia"/>
            <w:noProof/>
            <w:rtl/>
            <w:lang w:bidi="fa-IR"/>
          </w:rPr>
          <w:t>جايگاه</w:t>
        </w:r>
        <w:r w:rsidRPr="004E30BD">
          <w:rPr>
            <w:rStyle w:val="Hyperlink"/>
            <w:noProof/>
            <w:rtl/>
            <w:lang w:bidi="fa-IR"/>
          </w:rPr>
          <w:t xml:space="preserve"> </w:t>
        </w:r>
        <w:r w:rsidRPr="004E30BD">
          <w:rPr>
            <w:rStyle w:val="Hyperlink"/>
            <w:rFonts w:hint="eastAsia"/>
            <w:noProof/>
            <w:rtl/>
            <w:lang w:bidi="fa-IR"/>
          </w:rPr>
          <w:t>و</w:t>
        </w:r>
        <w:r w:rsidRPr="004E30BD">
          <w:rPr>
            <w:rStyle w:val="Hyperlink"/>
            <w:noProof/>
            <w:rtl/>
            <w:lang w:bidi="fa-IR"/>
          </w:rPr>
          <w:t xml:space="preserve"> </w:t>
        </w:r>
        <w:r w:rsidRPr="004E30BD">
          <w:rPr>
            <w:rStyle w:val="Hyperlink"/>
            <w:rFonts w:hint="eastAsia"/>
            <w:noProof/>
            <w:rtl/>
            <w:lang w:bidi="fa-IR"/>
          </w:rPr>
          <w:t>منزلت</w:t>
        </w:r>
        <w:r w:rsidRPr="004E30BD">
          <w:rPr>
            <w:rStyle w:val="Hyperlink"/>
            <w:noProof/>
            <w:rtl/>
            <w:lang w:bidi="fa-IR"/>
          </w:rPr>
          <w:t xml:space="preserve"> </w:t>
        </w:r>
        <w:r w:rsidRPr="004E30BD">
          <w:rPr>
            <w:rStyle w:val="Hyperlink"/>
            <w:rFonts w:hint="eastAsia"/>
            <w:noProof/>
            <w:rtl/>
            <w:lang w:bidi="fa-IR"/>
          </w:rPr>
          <w:t>مؤمنان</w:t>
        </w:r>
        <w:r w:rsidRPr="004E30BD">
          <w:rPr>
            <w:rStyle w:val="Hyperlink"/>
            <w:noProof/>
            <w:rtl/>
            <w:lang w:bidi="fa-IR"/>
          </w:rPr>
          <w:t xml:space="preserve"> </w:t>
        </w:r>
        <w:r w:rsidRPr="004E30BD">
          <w:rPr>
            <w:rStyle w:val="Hyperlink"/>
            <w:rFonts w:hint="eastAsia"/>
            <w:noProof/>
            <w:rtl/>
            <w:lang w:bidi="fa-IR"/>
          </w:rPr>
          <w:t>را</w:t>
        </w:r>
        <w:r w:rsidRPr="004E30BD">
          <w:rPr>
            <w:rStyle w:val="Hyperlink"/>
            <w:noProof/>
            <w:rtl/>
            <w:lang w:bidi="fa-IR"/>
          </w:rPr>
          <w:t xml:space="preserve"> </w:t>
        </w:r>
        <w:r w:rsidRPr="004E30BD">
          <w:rPr>
            <w:rStyle w:val="Hyperlink"/>
            <w:rFonts w:hint="eastAsia"/>
            <w:noProof/>
            <w:rtl/>
            <w:lang w:bidi="fa-IR"/>
          </w:rPr>
          <w:t>والا</w:t>
        </w:r>
        <w:r w:rsidRPr="004E30BD">
          <w:rPr>
            <w:rStyle w:val="Hyperlink"/>
            <w:noProof/>
            <w:rtl/>
            <w:lang w:bidi="fa-IR"/>
          </w:rPr>
          <w:t xml:space="preserve"> </w:t>
        </w:r>
        <w:r w:rsidRPr="004E30BD">
          <w:rPr>
            <w:rStyle w:val="Hyperlink"/>
            <w:rFonts w:hint="eastAsia"/>
            <w:noProof/>
            <w:rtl/>
            <w:lang w:bidi="fa-IR"/>
          </w:rPr>
          <w:t>مي</w:t>
        </w:r>
        <w:r w:rsidRPr="004E30BD">
          <w:rPr>
            <w:rStyle w:val="Hyperlink"/>
            <w:noProof/>
            <w:rtl/>
            <w:lang w:bidi="fa-IR"/>
          </w:rPr>
          <w:t xml:space="preserve"> </w:t>
        </w:r>
        <w:r w:rsidRPr="004E30BD">
          <w:rPr>
            <w:rStyle w:val="Hyperlink"/>
            <w:rFonts w:hint="eastAsia"/>
            <w:noProof/>
            <w:rtl/>
            <w:lang w:bidi="fa-IR"/>
          </w:rPr>
          <w:t>گرداند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254369623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344</w:t>
        </w:r>
        <w:r>
          <w:rPr>
            <w:noProof/>
            <w:webHidden/>
            <w:rtl/>
          </w:rPr>
          <w:fldChar w:fldCharType="end"/>
        </w:r>
      </w:hyperlink>
    </w:p>
    <w:p w:rsidR="00F610AC" w:rsidRDefault="00F610AC">
      <w:pPr>
        <w:pStyle w:val="10"/>
        <w:tabs>
          <w:tab w:val="right" w:leader="dot" w:pos="7191"/>
        </w:tabs>
        <w:rPr>
          <w:rFonts w:ascii="Calibri" w:hAnsi="Calibri" w:cs="Arial"/>
          <w:bCs w:val="0"/>
          <w:noProof/>
          <w:sz w:val="22"/>
          <w:szCs w:val="22"/>
          <w:rtl/>
        </w:rPr>
      </w:pPr>
      <w:hyperlink w:anchor="_Toc254369624" w:history="1">
        <w:r w:rsidRPr="004E30BD">
          <w:rPr>
            <w:rStyle w:val="Hyperlink"/>
            <w:rFonts w:hint="eastAsia"/>
            <w:noProof/>
            <w:rtl/>
          </w:rPr>
          <w:t>مبحث</w:t>
        </w:r>
        <w:r w:rsidRPr="004E30BD">
          <w:rPr>
            <w:rStyle w:val="Hyperlink"/>
            <w:noProof/>
            <w:rtl/>
          </w:rPr>
          <w:t xml:space="preserve"> </w:t>
        </w:r>
        <w:r w:rsidRPr="004E30BD">
          <w:rPr>
            <w:rStyle w:val="Hyperlink"/>
            <w:rFonts w:hint="eastAsia"/>
            <w:noProof/>
            <w:rtl/>
          </w:rPr>
          <w:t>هفتم</w:t>
        </w:r>
        <w:r w:rsidRPr="004E30BD">
          <w:rPr>
            <w:rStyle w:val="Hyperlink"/>
            <w:noProof/>
            <w:rtl/>
          </w:rPr>
          <w:t xml:space="preserve">: </w:t>
        </w:r>
        <w:r w:rsidRPr="004E30BD">
          <w:rPr>
            <w:rStyle w:val="Hyperlink"/>
            <w:rFonts w:hint="eastAsia"/>
            <w:noProof/>
            <w:rtl/>
          </w:rPr>
          <w:t>نواقض</w:t>
        </w:r>
        <w:r w:rsidRPr="004E30BD">
          <w:rPr>
            <w:rStyle w:val="Hyperlink"/>
            <w:noProof/>
            <w:rtl/>
          </w:rPr>
          <w:t xml:space="preserve"> </w:t>
        </w:r>
        <w:r w:rsidRPr="004E30BD">
          <w:rPr>
            <w:rStyle w:val="Hyperlink"/>
            <w:rFonts w:hint="eastAsia"/>
            <w:noProof/>
            <w:rtl/>
          </w:rPr>
          <w:t>توحيد</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ايمان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254369624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347</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625" w:history="1">
        <w:r w:rsidRPr="004E30BD">
          <w:rPr>
            <w:rStyle w:val="Hyperlink"/>
            <w:rFonts w:hint="eastAsia"/>
            <w:noProof/>
            <w:rtl/>
          </w:rPr>
          <w:t>اول</w:t>
        </w:r>
        <w:r w:rsidRPr="004E30BD">
          <w:rPr>
            <w:rStyle w:val="Hyperlink"/>
            <w:noProof/>
            <w:rtl/>
          </w:rPr>
          <w:t xml:space="preserve">- </w:t>
        </w:r>
        <w:r w:rsidRPr="004E30BD">
          <w:rPr>
            <w:rStyle w:val="Hyperlink"/>
            <w:rFonts w:hint="eastAsia"/>
            <w:noProof/>
            <w:rtl/>
          </w:rPr>
          <w:t>شرك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254369625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347</w:t>
        </w:r>
        <w:r>
          <w:rPr>
            <w:noProof/>
            <w:webHidden/>
            <w:rtl/>
          </w:rPr>
          <w:fldChar w:fldCharType="end"/>
        </w:r>
      </w:hyperlink>
    </w:p>
    <w:p w:rsidR="00F610AC" w:rsidRDefault="00F610AC">
      <w:pPr>
        <w:pStyle w:val="30"/>
        <w:tabs>
          <w:tab w:val="right" w:leader="dot" w:pos="7191"/>
        </w:tabs>
        <w:rPr>
          <w:rStyle w:val="Hyperlink"/>
          <w:rFonts w:hint="cs"/>
          <w:noProof/>
          <w:rtl/>
        </w:rPr>
      </w:pPr>
      <w:hyperlink w:anchor="_Toc254369626" w:history="1">
        <w:r w:rsidRPr="004E30BD">
          <w:rPr>
            <w:rStyle w:val="Hyperlink"/>
            <w:noProof/>
            <w:rtl/>
          </w:rPr>
          <w:t xml:space="preserve">*- </w:t>
        </w:r>
        <w:r w:rsidRPr="004E30BD">
          <w:rPr>
            <w:rStyle w:val="Hyperlink"/>
            <w:rFonts w:hint="eastAsia"/>
            <w:noProof/>
            <w:rtl/>
          </w:rPr>
          <w:t>انواع</w:t>
        </w:r>
        <w:r w:rsidRPr="004E30BD">
          <w:rPr>
            <w:rStyle w:val="Hyperlink"/>
            <w:noProof/>
            <w:rtl/>
          </w:rPr>
          <w:t xml:space="preserve"> </w:t>
        </w:r>
        <w:r w:rsidRPr="004E30BD">
          <w:rPr>
            <w:rStyle w:val="Hyperlink"/>
            <w:rFonts w:hint="eastAsia"/>
            <w:noProof/>
            <w:rtl/>
          </w:rPr>
          <w:t>شرك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254369626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351</w:t>
        </w:r>
        <w:r>
          <w:rPr>
            <w:noProof/>
            <w:webHidden/>
            <w:rtl/>
          </w:rPr>
          <w:fldChar w:fldCharType="end"/>
        </w:r>
      </w:hyperlink>
    </w:p>
    <w:p w:rsidR="00652A37" w:rsidRDefault="00652A37" w:rsidP="00652A37">
      <w:pPr>
        <w:pStyle w:val="30"/>
        <w:tabs>
          <w:tab w:val="right" w:leader="dot" w:pos="7191"/>
        </w:tabs>
        <w:rPr>
          <w:rStyle w:val="Hyperlink"/>
          <w:rFonts w:hint="cs"/>
          <w:noProof/>
          <w:rtl/>
        </w:rPr>
      </w:pPr>
      <w:hyperlink w:anchor="_Toc254369626" w:history="1">
        <w:r>
          <w:rPr>
            <w:rStyle w:val="Hyperlink"/>
            <w:rFonts w:hint="cs"/>
            <w:noProof/>
            <w:rtl/>
          </w:rPr>
          <w:t>1</w:t>
        </w:r>
        <w:r w:rsidRPr="004E30BD">
          <w:rPr>
            <w:rStyle w:val="Hyperlink"/>
            <w:noProof/>
            <w:rtl/>
          </w:rPr>
          <w:t xml:space="preserve">- </w:t>
        </w:r>
        <w:r w:rsidRPr="004E30BD">
          <w:rPr>
            <w:rStyle w:val="Hyperlink"/>
            <w:rFonts w:hint="eastAsia"/>
            <w:noProof/>
            <w:rtl/>
          </w:rPr>
          <w:t>شرك</w:t>
        </w:r>
        <w:r>
          <w:rPr>
            <w:rStyle w:val="Hyperlink"/>
            <w:rFonts w:hint="cs"/>
            <w:noProof/>
            <w:rtl/>
          </w:rPr>
          <w:t xml:space="preserve"> اکبر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254369626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351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27" w:history="1">
        <w:r w:rsidRPr="004E30BD">
          <w:rPr>
            <w:rStyle w:val="Hyperlink"/>
            <w:noProof/>
            <w:rtl/>
          </w:rPr>
          <w:t xml:space="preserve">2- </w:t>
        </w:r>
        <w:r w:rsidRPr="004E30BD">
          <w:rPr>
            <w:rStyle w:val="Hyperlink"/>
            <w:rFonts w:hint="eastAsia"/>
            <w:noProof/>
            <w:rtl/>
          </w:rPr>
          <w:t>شرك</w:t>
        </w:r>
        <w:r w:rsidRPr="004E30BD">
          <w:rPr>
            <w:rStyle w:val="Hyperlink"/>
            <w:noProof/>
            <w:rtl/>
          </w:rPr>
          <w:t xml:space="preserve"> </w:t>
        </w:r>
        <w:r w:rsidRPr="004E30BD">
          <w:rPr>
            <w:rStyle w:val="Hyperlink"/>
            <w:rFonts w:hint="eastAsia"/>
            <w:noProof/>
            <w:rtl/>
          </w:rPr>
          <w:t>ا</w:t>
        </w:r>
        <w:r w:rsidRPr="004E30BD">
          <w:rPr>
            <w:rStyle w:val="Hyperlink"/>
            <w:rFonts w:hint="eastAsia"/>
            <w:noProof/>
            <w:rtl/>
          </w:rPr>
          <w:t>صغر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254369627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358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28" w:history="1">
        <w:r w:rsidRPr="004E30BD">
          <w:rPr>
            <w:rStyle w:val="Hyperlink"/>
            <w:noProof/>
            <w:rtl/>
          </w:rPr>
          <w:t xml:space="preserve">3- </w:t>
        </w:r>
        <w:r w:rsidRPr="004E30BD">
          <w:rPr>
            <w:rStyle w:val="Hyperlink"/>
            <w:rFonts w:hint="eastAsia"/>
            <w:noProof/>
            <w:rtl/>
          </w:rPr>
          <w:t>تفاوت</w:t>
        </w:r>
        <w:r w:rsidRPr="004E30BD">
          <w:rPr>
            <w:rStyle w:val="Hyperlink"/>
            <w:noProof/>
            <w:rtl/>
          </w:rPr>
          <w:t xml:space="preserve"> </w:t>
        </w:r>
        <w:r w:rsidRPr="004E30BD">
          <w:rPr>
            <w:rStyle w:val="Hyperlink"/>
            <w:rFonts w:hint="eastAsia"/>
            <w:noProof/>
            <w:rtl/>
          </w:rPr>
          <w:t>ميان</w:t>
        </w:r>
        <w:r w:rsidRPr="004E30BD">
          <w:rPr>
            <w:rStyle w:val="Hyperlink"/>
            <w:noProof/>
            <w:rtl/>
          </w:rPr>
          <w:t xml:space="preserve"> </w:t>
        </w:r>
        <w:r w:rsidRPr="004E30BD">
          <w:rPr>
            <w:rStyle w:val="Hyperlink"/>
            <w:rFonts w:hint="eastAsia"/>
            <w:noProof/>
            <w:rtl/>
          </w:rPr>
          <w:t>شرك</w:t>
        </w:r>
        <w:r w:rsidRPr="004E30BD">
          <w:rPr>
            <w:rStyle w:val="Hyperlink"/>
            <w:noProof/>
            <w:rtl/>
          </w:rPr>
          <w:t xml:space="preserve"> </w:t>
        </w:r>
        <w:r w:rsidRPr="004E30BD">
          <w:rPr>
            <w:rStyle w:val="Hyperlink"/>
            <w:rFonts w:hint="eastAsia"/>
            <w:noProof/>
            <w:rtl/>
          </w:rPr>
          <w:t>اكبر</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اصغر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254369628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365</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29" w:history="1">
        <w:r w:rsidRPr="004E30BD">
          <w:rPr>
            <w:rStyle w:val="Hyperlink"/>
            <w:noProof/>
            <w:rtl/>
          </w:rPr>
          <w:t xml:space="preserve">4- </w:t>
        </w:r>
        <w:r w:rsidRPr="004E30BD">
          <w:rPr>
            <w:rStyle w:val="Hyperlink"/>
            <w:rFonts w:hint="eastAsia"/>
            <w:noProof/>
            <w:rtl/>
          </w:rPr>
          <w:t>آثار</w:t>
        </w:r>
        <w:r w:rsidRPr="004E30BD">
          <w:rPr>
            <w:rStyle w:val="Hyperlink"/>
            <w:noProof/>
            <w:rtl/>
          </w:rPr>
          <w:t xml:space="preserve"> </w:t>
        </w:r>
        <w:r w:rsidRPr="004E30BD">
          <w:rPr>
            <w:rStyle w:val="Hyperlink"/>
            <w:rFonts w:hint="eastAsia"/>
            <w:noProof/>
            <w:rtl/>
          </w:rPr>
          <w:t>شرك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254369629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365</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630" w:history="1">
        <w:r w:rsidRPr="004E30BD">
          <w:rPr>
            <w:rStyle w:val="Hyperlink"/>
            <w:rFonts w:hint="eastAsia"/>
            <w:noProof/>
            <w:rtl/>
          </w:rPr>
          <w:t>دوم</w:t>
        </w:r>
        <w:r w:rsidRPr="004E30BD">
          <w:rPr>
            <w:rStyle w:val="Hyperlink"/>
            <w:noProof/>
            <w:rtl/>
          </w:rPr>
          <w:t xml:space="preserve">- </w:t>
        </w:r>
        <w:r w:rsidRPr="004E30BD">
          <w:rPr>
            <w:rStyle w:val="Hyperlink"/>
            <w:rFonts w:hint="eastAsia"/>
            <w:noProof/>
            <w:rtl/>
          </w:rPr>
          <w:t>كفر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254369630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366</w:t>
        </w:r>
        <w:r>
          <w:rPr>
            <w:noProof/>
            <w:webHidden/>
            <w:rtl/>
          </w:rPr>
          <w:fldChar w:fldCharType="end"/>
        </w:r>
      </w:hyperlink>
    </w:p>
    <w:p w:rsidR="00F610AC" w:rsidRDefault="00F610AC" w:rsidP="00652A37">
      <w:pPr>
        <w:pStyle w:val="30"/>
        <w:tabs>
          <w:tab w:val="right" w:leader="dot" w:pos="7191"/>
        </w:tabs>
        <w:rPr>
          <w:rFonts w:ascii="Calibri" w:hAnsi="Calibri" w:cs="Arial"/>
          <w:noProof/>
          <w:sz w:val="22"/>
          <w:szCs w:val="22"/>
          <w:rtl/>
        </w:rPr>
      </w:pPr>
      <w:hyperlink w:anchor="_Toc254369631" w:history="1">
        <w:r w:rsidRPr="004E30BD">
          <w:rPr>
            <w:rStyle w:val="Hyperlink"/>
            <w:rFonts w:hint="eastAsia"/>
            <w:noProof/>
            <w:rtl/>
          </w:rPr>
          <w:t>انواع</w:t>
        </w:r>
        <w:r w:rsidRPr="004E30BD">
          <w:rPr>
            <w:rStyle w:val="Hyperlink"/>
            <w:noProof/>
            <w:rtl/>
          </w:rPr>
          <w:t xml:space="preserve"> </w:t>
        </w:r>
        <w:r w:rsidRPr="004E30BD">
          <w:rPr>
            <w:rStyle w:val="Hyperlink"/>
            <w:rFonts w:hint="eastAsia"/>
            <w:noProof/>
            <w:rtl/>
          </w:rPr>
          <w:t>كفر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254369631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368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32" w:history="1">
        <w:r w:rsidRPr="004E30BD">
          <w:rPr>
            <w:rStyle w:val="Hyperlink"/>
            <w:noProof/>
            <w:rtl/>
          </w:rPr>
          <w:t xml:space="preserve">1- </w:t>
        </w:r>
        <w:r w:rsidRPr="004E30BD">
          <w:rPr>
            <w:rStyle w:val="Hyperlink"/>
            <w:rFonts w:hint="eastAsia"/>
            <w:noProof/>
            <w:rtl/>
          </w:rPr>
          <w:t>كفر</w:t>
        </w:r>
        <w:r w:rsidRPr="004E30BD">
          <w:rPr>
            <w:rStyle w:val="Hyperlink"/>
            <w:noProof/>
            <w:rtl/>
          </w:rPr>
          <w:t xml:space="preserve"> </w:t>
        </w:r>
        <w:r w:rsidRPr="004E30BD">
          <w:rPr>
            <w:rStyle w:val="Hyperlink"/>
            <w:rFonts w:hint="eastAsia"/>
            <w:noProof/>
            <w:rtl/>
          </w:rPr>
          <w:t>اكبر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254369632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368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33" w:history="1">
        <w:r w:rsidRPr="004E30BD">
          <w:rPr>
            <w:rStyle w:val="Hyperlink"/>
            <w:noProof/>
            <w:rtl/>
          </w:rPr>
          <w:t xml:space="preserve">2- </w:t>
        </w:r>
        <w:r w:rsidRPr="004E30BD">
          <w:rPr>
            <w:rStyle w:val="Hyperlink"/>
            <w:rFonts w:hint="eastAsia"/>
            <w:noProof/>
            <w:rtl/>
          </w:rPr>
          <w:t>كفر</w:t>
        </w:r>
        <w:r w:rsidRPr="004E30BD">
          <w:rPr>
            <w:rStyle w:val="Hyperlink"/>
            <w:noProof/>
            <w:rtl/>
          </w:rPr>
          <w:t xml:space="preserve"> </w:t>
        </w:r>
        <w:r w:rsidRPr="004E30BD">
          <w:rPr>
            <w:rStyle w:val="Hyperlink"/>
            <w:rFonts w:hint="eastAsia"/>
            <w:noProof/>
            <w:rtl/>
          </w:rPr>
          <w:t>اصغر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254369633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371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34" w:history="1">
        <w:r w:rsidRPr="004E30BD">
          <w:rPr>
            <w:rStyle w:val="Hyperlink"/>
            <w:noProof/>
            <w:rtl/>
          </w:rPr>
          <w:t xml:space="preserve">3- </w:t>
        </w:r>
        <w:r w:rsidRPr="004E30BD">
          <w:rPr>
            <w:rStyle w:val="Hyperlink"/>
            <w:rFonts w:hint="eastAsia"/>
            <w:noProof/>
            <w:rtl/>
          </w:rPr>
          <w:t>اطلاق</w:t>
        </w:r>
        <w:r w:rsidRPr="004E30BD">
          <w:rPr>
            <w:rStyle w:val="Hyperlink"/>
            <w:noProof/>
            <w:rtl/>
          </w:rPr>
          <w:t xml:space="preserve"> </w:t>
        </w:r>
        <w:r w:rsidRPr="004E30BD">
          <w:rPr>
            <w:rStyle w:val="Hyperlink"/>
            <w:rFonts w:hint="eastAsia"/>
            <w:noProof/>
            <w:rtl/>
          </w:rPr>
          <w:t>حكم</w:t>
        </w:r>
        <w:r w:rsidRPr="004E30BD">
          <w:rPr>
            <w:rStyle w:val="Hyperlink"/>
            <w:noProof/>
            <w:rtl/>
          </w:rPr>
          <w:t xml:space="preserve"> </w:t>
        </w:r>
        <w:r w:rsidRPr="004E30BD">
          <w:rPr>
            <w:rStyle w:val="Hyperlink"/>
            <w:rFonts w:hint="eastAsia"/>
            <w:noProof/>
            <w:rtl/>
          </w:rPr>
          <w:t>كفر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254369634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372</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35" w:history="1">
        <w:r w:rsidR="00652A37">
          <w:rPr>
            <w:rStyle w:val="Hyperlink"/>
            <w:rFonts w:hint="cs"/>
            <w:noProof/>
            <w:rtl/>
          </w:rPr>
          <w:t>4- ش</w:t>
        </w:r>
        <w:r w:rsidRPr="004E30BD">
          <w:rPr>
            <w:rStyle w:val="Hyperlink"/>
            <w:rFonts w:hint="eastAsia"/>
            <w:noProof/>
            <w:rtl/>
          </w:rPr>
          <w:t>را</w:t>
        </w:r>
        <w:r w:rsidRPr="004E30BD">
          <w:rPr>
            <w:rStyle w:val="Hyperlink"/>
            <w:rFonts w:hint="cs"/>
            <w:noProof/>
            <w:rtl/>
          </w:rPr>
          <w:t>ی</w:t>
        </w:r>
        <w:r w:rsidRPr="004E30BD">
          <w:rPr>
            <w:rStyle w:val="Hyperlink"/>
            <w:rFonts w:hint="eastAsia"/>
            <w:noProof/>
            <w:rtl/>
          </w:rPr>
          <w:t>ط</w:t>
        </w:r>
        <w:r w:rsidRPr="004E30BD">
          <w:rPr>
            <w:rStyle w:val="Hyperlink"/>
            <w:noProof/>
            <w:rtl/>
          </w:rPr>
          <w:t xml:space="preserve"> </w:t>
        </w:r>
        <w:r w:rsidRPr="004E30BD">
          <w:rPr>
            <w:rStyle w:val="Hyperlink"/>
            <w:rFonts w:hint="eastAsia"/>
            <w:noProof/>
            <w:rtl/>
          </w:rPr>
          <w:t>ت</w:t>
        </w:r>
        <w:r w:rsidRPr="004E30BD">
          <w:rPr>
            <w:rStyle w:val="Hyperlink"/>
            <w:rFonts w:hint="eastAsia"/>
            <w:noProof/>
            <w:rtl/>
          </w:rPr>
          <w:t>كفير</w:t>
        </w:r>
        <w:r w:rsidRPr="004E30BD">
          <w:rPr>
            <w:rStyle w:val="Hyperlink"/>
            <w:noProof/>
            <w:rtl/>
          </w:rPr>
          <w:t xml:space="preserve"> </w:t>
        </w:r>
        <w:r w:rsidRPr="004E30BD">
          <w:rPr>
            <w:rStyle w:val="Hyperlink"/>
            <w:rFonts w:hint="eastAsia"/>
            <w:noProof/>
            <w:rtl/>
          </w:rPr>
          <w:t>کردن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254369635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373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36" w:history="1">
        <w:r w:rsidRPr="004E30BD">
          <w:rPr>
            <w:rStyle w:val="Hyperlink"/>
            <w:noProof/>
            <w:rtl/>
          </w:rPr>
          <w:t>5-</w:t>
        </w:r>
        <w:r w:rsidRPr="004E30BD">
          <w:rPr>
            <w:rStyle w:val="Hyperlink"/>
            <w:rFonts w:hint="eastAsia"/>
            <w:noProof/>
            <w:rtl/>
          </w:rPr>
          <w:t>موانع</w:t>
        </w:r>
        <w:r w:rsidRPr="004E30BD">
          <w:rPr>
            <w:rStyle w:val="Hyperlink"/>
            <w:noProof/>
            <w:rtl/>
          </w:rPr>
          <w:t xml:space="preserve"> </w:t>
        </w:r>
        <w:r w:rsidRPr="004E30BD">
          <w:rPr>
            <w:rStyle w:val="Hyperlink"/>
            <w:rFonts w:hint="eastAsia"/>
            <w:noProof/>
            <w:rtl/>
          </w:rPr>
          <w:t>تكفير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254369636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379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37" w:history="1">
        <w:r w:rsidRPr="004E30BD">
          <w:rPr>
            <w:rStyle w:val="Hyperlink"/>
            <w:noProof/>
            <w:rtl/>
          </w:rPr>
          <w:t>6-</w:t>
        </w:r>
        <w:r w:rsidRPr="004E30BD">
          <w:rPr>
            <w:rStyle w:val="Hyperlink"/>
            <w:rFonts w:hint="eastAsia"/>
            <w:noProof/>
            <w:rtl/>
          </w:rPr>
          <w:t>آنچه</w:t>
        </w:r>
        <w:r w:rsidRPr="004E30BD">
          <w:rPr>
            <w:rStyle w:val="Hyperlink"/>
            <w:noProof/>
            <w:rtl/>
          </w:rPr>
          <w:t xml:space="preserve"> </w:t>
        </w:r>
        <w:r w:rsidRPr="004E30BD">
          <w:rPr>
            <w:rStyle w:val="Hyperlink"/>
            <w:rFonts w:hint="eastAsia"/>
            <w:noProof/>
            <w:rtl/>
          </w:rPr>
          <w:t>باعث</w:t>
        </w:r>
        <w:r w:rsidRPr="004E30BD">
          <w:rPr>
            <w:rStyle w:val="Hyperlink"/>
            <w:noProof/>
            <w:rtl/>
          </w:rPr>
          <w:t xml:space="preserve"> </w:t>
        </w:r>
        <w:r w:rsidRPr="004E30BD">
          <w:rPr>
            <w:rStyle w:val="Hyperlink"/>
            <w:rFonts w:hint="eastAsia"/>
            <w:noProof/>
            <w:rtl/>
          </w:rPr>
          <w:t>پاک</w:t>
        </w:r>
        <w:r w:rsidRPr="004E30BD">
          <w:rPr>
            <w:rStyle w:val="Hyperlink"/>
            <w:noProof/>
            <w:rtl/>
          </w:rPr>
          <w:t xml:space="preserve"> </w:t>
        </w:r>
        <w:r w:rsidRPr="004E30BD">
          <w:rPr>
            <w:rStyle w:val="Hyperlink"/>
            <w:rFonts w:hint="eastAsia"/>
            <w:noProof/>
            <w:rtl/>
          </w:rPr>
          <w:t>شدن</w:t>
        </w:r>
        <w:r w:rsidRPr="004E30BD">
          <w:rPr>
            <w:rStyle w:val="Hyperlink"/>
            <w:noProof/>
            <w:rtl/>
          </w:rPr>
          <w:t xml:space="preserve"> </w:t>
        </w:r>
        <w:r w:rsidRPr="004E30BD">
          <w:rPr>
            <w:rStyle w:val="Hyperlink"/>
            <w:rFonts w:hint="eastAsia"/>
            <w:noProof/>
            <w:rtl/>
          </w:rPr>
          <w:t>کفر</w:t>
        </w:r>
        <w:r w:rsidRPr="004E30BD">
          <w:rPr>
            <w:rStyle w:val="Hyperlink"/>
            <w:noProof/>
            <w:rtl/>
          </w:rPr>
          <w:t xml:space="preserve"> </w:t>
        </w:r>
        <w:r w:rsidRPr="004E30BD">
          <w:rPr>
            <w:rStyle w:val="Hyperlink"/>
            <w:rFonts w:hint="eastAsia"/>
            <w:noProof/>
            <w:rtl/>
          </w:rPr>
          <w:t>بعد</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اثبات</w:t>
        </w:r>
        <w:r w:rsidRPr="004E30BD">
          <w:rPr>
            <w:rStyle w:val="Hyperlink"/>
            <w:noProof/>
            <w:rtl/>
          </w:rPr>
          <w:t xml:space="preserve"> </w:t>
        </w:r>
        <w:r w:rsidRPr="004E30BD">
          <w:rPr>
            <w:rStyle w:val="Hyperlink"/>
            <w:rFonts w:hint="eastAsia"/>
            <w:noProof/>
            <w:rtl/>
          </w:rPr>
          <w:t>آن</w:t>
        </w:r>
        <w:r w:rsidRPr="004E30BD">
          <w:rPr>
            <w:rStyle w:val="Hyperlink"/>
            <w:noProof/>
            <w:rtl/>
          </w:rPr>
          <w:t xml:space="preserve"> </w:t>
        </w:r>
        <w:r w:rsidRPr="004E30BD">
          <w:rPr>
            <w:rStyle w:val="Hyperlink"/>
            <w:rFonts w:hint="eastAsia"/>
            <w:noProof/>
            <w:rtl/>
          </w:rPr>
          <w:t>م</w:t>
        </w:r>
        <w:r w:rsidRPr="004E30BD">
          <w:rPr>
            <w:rStyle w:val="Hyperlink"/>
            <w:rFonts w:hint="cs"/>
            <w:noProof/>
            <w:rtl/>
          </w:rPr>
          <w:t>ی</w:t>
        </w:r>
        <w:r w:rsidRPr="004E30BD">
          <w:rPr>
            <w:rStyle w:val="Hyperlink"/>
            <w:rFonts w:cs="CTraditional Arabic" w:hint="eastAsia"/>
            <w:noProof/>
            <w:cs/>
          </w:rPr>
          <w:t>‎</w:t>
        </w:r>
        <w:r w:rsidRPr="004E30BD">
          <w:rPr>
            <w:rStyle w:val="Hyperlink"/>
            <w:rFonts w:hint="eastAsia"/>
            <w:noProof/>
            <w:rtl/>
          </w:rPr>
          <w:t>گردد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254369637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384</w:t>
        </w:r>
        <w:r>
          <w:rPr>
            <w:noProof/>
            <w:webHidden/>
            <w:rtl/>
          </w:rPr>
          <w:fldChar w:fldCharType="end"/>
        </w:r>
      </w:hyperlink>
    </w:p>
    <w:p w:rsidR="00F610AC" w:rsidRDefault="00F610AC" w:rsidP="00652A37">
      <w:pPr>
        <w:pStyle w:val="30"/>
        <w:tabs>
          <w:tab w:val="right" w:leader="dot" w:pos="7191"/>
        </w:tabs>
        <w:ind w:left="454"/>
        <w:rPr>
          <w:rFonts w:ascii="Calibri" w:hAnsi="Calibri" w:cs="Arial"/>
          <w:noProof/>
          <w:sz w:val="22"/>
          <w:szCs w:val="22"/>
          <w:rtl/>
        </w:rPr>
      </w:pPr>
      <w:hyperlink w:anchor="_Toc254369638" w:history="1">
        <w:r w:rsidRPr="004E30BD">
          <w:rPr>
            <w:rStyle w:val="Hyperlink"/>
            <w:rFonts w:hint="eastAsia"/>
            <w:noProof/>
            <w:rtl/>
          </w:rPr>
          <w:t>سوم</w:t>
        </w:r>
        <w:r w:rsidRPr="004E30BD">
          <w:rPr>
            <w:rStyle w:val="Hyperlink"/>
            <w:noProof/>
            <w:rtl/>
          </w:rPr>
          <w:t xml:space="preserve">- </w:t>
        </w:r>
        <w:r w:rsidRPr="004E30BD">
          <w:rPr>
            <w:rStyle w:val="Hyperlink"/>
            <w:rFonts w:hint="eastAsia"/>
            <w:noProof/>
            <w:rtl/>
          </w:rPr>
          <w:t>مَثَل</w:t>
        </w:r>
        <w:r w:rsidRPr="004E30BD">
          <w:rPr>
            <w:rStyle w:val="Hyperlink"/>
            <w:rFonts w:hint="eastAsia"/>
            <w:noProof/>
            <w:cs/>
          </w:rPr>
          <w:t>‎</w:t>
        </w:r>
        <w:r w:rsidRPr="004E30BD">
          <w:rPr>
            <w:rStyle w:val="Hyperlink"/>
            <w:rFonts w:hint="eastAsia"/>
            <w:noProof/>
            <w:rtl/>
          </w:rPr>
          <w:t>هاي</w:t>
        </w:r>
        <w:r w:rsidRPr="004E30BD">
          <w:rPr>
            <w:rStyle w:val="Hyperlink"/>
            <w:noProof/>
            <w:rtl/>
          </w:rPr>
          <w:t xml:space="preserve"> </w:t>
        </w:r>
        <w:r w:rsidRPr="004E30BD">
          <w:rPr>
            <w:rStyle w:val="Hyperlink"/>
            <w:rFonts w:hint="eastAsia"/>
            <w:noProof/>
            <w:rtl/>
          </w:rPr>
          <w:t>قرآني</w:t>
        </w:r>
        <w:r w:rsidRPr="004E30BD">
          <w:rPr>
            <w:rStyle w:val="Hyperlink"/>
            <w:noProof/>
            <w:rtl/>
          </w:rPr>
          <w:t xml:space="preserve"> </w:t>
        </w:r>
        <w:r w:rsidRPr="004E30BD">
          <w:rPr>
            <w:rStyle w:val="Hyperlink"/>
            <w:rFonts w:hint="eastAsia"/>
            <w:noProof/>
            <w:rtl/>
          </w:rPr>
          <w:t>براي</w:t>
        </w:r>
        <w:r w:rsidRPr="004E30BD">
          <w:rPr>
            <w:rStyle w:val="Hyperlink"/>
            <w:noProof/>
            <w:rtl/>
          </w:rPr>
          <w:t xml:space="preserve"> </w:t>
        </w:r>
        <w:r w:rsidRPr="004E30BD">
          <w:rPr>
            <w:rStyle w:val="Hyperlink"/>
            <w:rFonts w:hint="eastAsia"/>
            <w:noProof/>
            <w:rtl/>
          </w:rPr>
          <w:t>كافران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254369638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386</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639" w:history="1">
        <w:r w:rsidRPr="004E30BD">
          <w:rPr>
            <w:rStyle w:val="Hyperlink"/>
            <w:rFonts w:hint="eastAsia"/>
            <w:noProof/>
            <w:rtl/>
          </w:rPr>
          <w:t>چهارم</w:t>
        </w:r>
        <w:r w:rsidRPr="004E30BD">
          <w:rPr>
            <w:rStyle w:val="Hyperlink"/>
            <w:noProof/>
            <w:rtl/>
          </w:rPr>
          <w:t xml:space="preserve">- </w:t>
        </w:r>
        <w:r w:rsidRPr="004E30BD">
          <w:rPr>
            <w:rStyle w:val="Hyperlink"/>
            <w:rFonts w:hint="eastAsia"/>
            <w:noProof/>
            <w:rtl/>
          </w:rPr>
          <w:t>نفاق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254369639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393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40" w:history="1">
        <w:r w:rsidRPr="004E30BD">
          <w:rPr>
            <w:rStyle w:val="Hyperlink"/>
            <w:noProof/>
            <w:rtl/>
          </w:rPr>
          <w:t xml:space="preserve">1- </w:t>
        </w:r>
        <w:r w:rsidRPr="004E30BD">
          <w:rPr>
            <w:rStyle w:val="Hyperlink"/>
            <w:rFonts w:hint="eastAsia"/>
            <w:noProof/>
            <w:rtl/>
          </w:rPr>
          <w:t>انواع</w:t>
        </w:r>
        <w:r w:rsidRPr="004E30BD">
          <w:rPr>
            <w:rStyle w:val="Hyperlink"/>
            <w:noProof/>
            <w:rtl/>
          </w:rPr>
          <w:t xml:space="preserve"> </w:t>
        </w:r>
        <w:r w:rsidRPr="004E30BD">
          <w:rPr>
            <w:rStyle w:val="Hyperlink"/>
            <w:rFonts w:hint="eastAsia"/>
            <w:noProof/>
            <w:rtl/>
          </w:rPr>
          <w:t>نفاق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254369640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394</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41" w:history="1">
        <w:r w:rsidRPr="004E30BD">
          <w:rPr>
            <w:rStyle w:val="Hyperlink"/>
            <w:noProof/>
            <w:rtl/>
          </w:rPr>
          <w:t xml:space="preserve">2- </w:t>
        </w:r>
        <w:r w:rsidRPr="004E30BD">
          <w:rPr>
            <w:rStyle w:val="Hyperlink"/>
            <w:rFonts w:hint="eastAsia"/>
            <w:noProof/>
            <w:rtl/>
          </w:rPr>
          <w:t>بارزترين</w:t>
        </w:r>
        <w:r w:rsidRPr="004E30BD">
          <w:rPr>
            <w:rStyle w:val="Hyperlink"/>
            <w:noProof/>
            <w:rtl/>
          </w:rPr>
          <w:t xml:space="preserve"> </w:t>
        </w:r>
        <w:r w:rsidRPr="004E30BD">
          <w:rPr>
            <w:rStyle w:val="Hyperlink"/>
            <w:rFonts w:hint="eastAsia"/>
            <w:noProof/>
            <w:rtl/>
          </w:rPr>
          <w:t>صفات</w:t>
        </w:r>
        <w:r w:rsidRPr="004E30BD">
          <w:rPr>
            <w:rStyle w:val="Hyperlink"/>
            <w:noProof/>
            <w:rtl/>
          </w:rPr>
          <w:t xml:space="preserve"> </w:t>
        </w:r>
        <w:r w:rsidRPr="004E30BD">
          <w:rPr>
            <w:rStyle w:val="Hyperlink"/>
            <w:rFonts w:hint="eastAsia"/>
            <w:noProof/>
            <w:rtl/>
          </w:rPr>
          <w:t>منافقان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254369641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396</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642" w:history="1">
        <w:r w:rsidRPr="004E30BD">
          <w:rPr>
            <w:rStyle w:val="Hyperlink"/>
            <w:rFonts w:hint="eastAsia"/>
            <w:noProof/>
            <w:rtl/>
          </w:rPr>
          <w:t>پنجم</w:t>
        </w:r>
        <w:r w:rsidRPr="004E30BD">
          <w:rPr>
            <w:rStyle w:val="Hyperlink"/>
            <w:noProof/>
            <w:rtl/>
          </w:rPr>
          <w:t xml:space="preserve">- </w:t>
        </w:r>
        <w:r w:rsidRPr="004E30BD">
          <w:rPr>
            <w:rStyle w:val="Hyperlink"/>
            <w:rFonts w:hint="eastAsia"/>
            <w:noProof/>
            <w:rtl/>
          </w:rPr>
          <w:t>ارتداد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254369642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398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43" w:history="1">
        <w:r w:rsidRPr="004E30BD">
          <w:rPr>
            <w:rStyle w:val="Hyperlink"/>
            <w:noProof/>
            <w:rtl/>
          </w:rPr>
          <w:t>1-</w:t>
        </w:r>
        <w:r w:rsidRPr="004E30BD">
          <w:rPr>
            <w:rStyle w:val="Hyperlink"/>
            <w:rFonts w:hint="eastAsia"/>
            <w:noProof/>
            <w:rtl/>
          </w:rPr>
          <w:t>انواع</w:t>
        </w:r>
        <w:r w:rsidRPr="004E30BD">
          <w:rPr>
            <w:rStyle w:val="Hyperlink"/>
            <w:noProof/>
            <w:rtl/>
          </w:rPr>
          <w:t xml:space="preserve"> </w:t>
        </w:r>
        <w:r w:rsidRPr="004E30BD">
          <w:rPr>
            <w:rStyle w:val="Hyperlink"/>
            <w:rFonts w:hint="eastAsia"/>
            <w:noProof/>
            <w:rtl/>
          </w:rPr>
          <w:t>ارتداد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254369643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398</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44" w:history="1">
        <w:r w:rsidRPr="004E30BD">
          <w:rPr>
            <w:rStyle w:val="Hyperlink"/>
            <w:noProof/>
            <w:rtl/>
          </w:rPr>
          <w:t>2-</w:t>
        </w:r>
        <w:r w:rsidRPr="004E30BD">
          <w:rPr>
            <w:rStyle w:val="Hyperlink"/>
            <w:rFonts w:hint="eastAsia"/>
            <w:noProof/>
            <w:rtl/>
          </w:rPr>
          <w:t>احكامي</w:t>
        </w:r>
        <w:r w:rsidRPr="004E30BD">
          <w:rPr>
            <w:rStyle w:val="Hyperlink"/>
            <w:noProof/>
            <w:rtl/>
          </w:rPr>
          <w:t xml:space="preserve"> </w:t>
        </w:r>
        <w:r w:rsidRPr="004E30BD">
          <w:rPr>
            <w:rStyle w:val="Hyperlink"/>
            <w:rFonts w:hint="eastAsia"/>
            <w:noProof/>
            <w:rtl/>
          </w:rPr>
          <w:t>كه</w:t>
        </w:r>
        <w:r w:rsidRPr="004E30BD">
          <w:rPr>
            <w:rStyle w:val="Hyperlink"/>
            <w:noProof/>
            <w:rtl/>
          </w:rPr>
          <w:t xml:space="preserve"> </w:t>
        </w:r>
        <w:r w:rsidRPr="004E30BD">
          <w:rPr>
            <w:rStyle w:val="Hyperlink"/>
            <w:rFonts w:hint="eastAsia"/>
            <w:noProof/>
            <w:rtl/>
          </w:rPr>
          <w:t>بر</w:t>
        </w:r>
        <w:r w:rsidRPr="004E30BD">
          <w:rPr>
            <w:rStyle w:val="Hyperlink"/>
            <w:noProof/>
            <w:rtl/>
          </w:rPr>
          <w:t xml:space="preserve"> </w:t>
        </w:r>
        <w:r w:rsidRPr="004E30BD">
          <w:rPr>
            <w:rStyle w:val="Hyperlink"/>
            <w:rFonts w:hint="eastAsia"/>
            <w:noProof/>
            <w:rtl/>
          </w:rPr>
          <w:t>ارتداد</w:t>
        </w:r>
        <w:r w:rsidRPr="004E30BD">
          <w:rPr>
            <w:rStyle w:val="Hyperlink"/>
            <w:noProof/>
            <w:rtl/>
          </w:rPr>
          <w:t xml:space="preserve"> </w:t>
        </w:r>
        <w:r w:rsidRPr="004E30BD">
          <w:rPr>
            <w:rStyle w:val="Hyperlink"/>
            <w:rFonts w:hint="eastAsia"/>
            <w:noProof/>
            <w:rtl/>
          </w:rPr>
          <w:t>مترتب</w:t>
        </w:r>
        <w:r w:rsidRPr="004E30BD">
          <w:rPr>
            <w:rStyle w:val="Hyperlink"/>
            <w:noProof/>
            <w:rtl/>
          </w:rPr>
          <w:t xml:space="preserve"> </w:t>
        </w:r>
        <w:r w:rsidRPr="004E30BD">
          <w:rPr>
            <w:rStyle w:val="Hyperlink"/>
            <w:rFonts w:hint="eastAsia"/>
            <w:noProof/>
            <w:rtl/>
          </w:rPr>
          <w:t>م</w:t>
        </w:r>
        <w:r w:rsidRPr="004E30BD">
          <w:rPr>
            <w:rStyle w:val="Hyperlink"/>
            <w:rFonts w:hint="cs"/>
            <w:noProof/>
            <w:rtl/>
          </w:rPr>
          <w:t>ی</w:t>
        </w:r>
        <w:r w:rsidRPr="004E30BD">
          <w:rPr>
            <w:rStyle w:val="Hyperlink"/>
            <w:rFonts w:cs="CTraditional Arabic" w:hint="eastAsia"/>
            <w:noProof/>
            <w:cs/>
          </w:rPr>
          <w:t>‎</w:t>
        </w:r>
        <w:r w:rsidRPr="004E30BD">
          <w:rPr>
            <w:rStyle w:val="Hyperlink"/>
            <w:rFonts w:hint="eastAsia"/>
            <w:noProof/>
            <w:rtl/>
          </w:rPr>
          <w:t>گردد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254369644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399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45" w:history="1">
        <w:r w:rsidRPr="004E30BD">
          <w:rPr>
            <w:rStyle w:val="Hyperlink"/>
            <w:noProof/>
            <w:rtl/>
          </w:rPr>
          <w:t>3-</w:t>
        </w:r>
        <w:r w:rsidRPr="004E30BD">
          <w:rPr>
            <w:rStyle w:val="Hyperlink"/>
            <w:rFonts w:hint="eastAsia"/>
            <w:noProof/>
            <w:rtl/>
          </w:rPr>
          <w:t>اموري</w:t>
        </w:r>
        <w:r w:rsidRPr="004E30BD">
          <w:rPr>
            <w:rStyle w:val="Hyperlink"/>
            <w:noProof/>
            <w:rtl/>
          </w:rPr>
          <w:t xml:space="preserve"> </w:t>
        </w:r>
        <w:r w:rsidRPr="004E30BD">
          <w:rPr>
            <w:rStyle w:val="Hyperlink"/>
            <w:rFonts w:hint="eastAsia"/>
            <w:noProof/>
            <w:rtl/>
          </w:rPr>
          <w:t>كه</w:t>
        </w:r>
        <w:r w:rsidRPr="004E30BD">
          <w:rPr>
            <w:rStyle w:val="Hyperlink"/>
            <w:noProof/>
            <w:rtl/>
          </w:rPr>
          <w:t xml:space="preserve"> </w:t>
        </w:r>
        <w:r w:rsidRPr="004E30BD">
          <w:rPr>
            <w:rStyle w:val="Hyperlink"/>
            <w:rFonts w:hint="eastAsia"/>
            <w:noProof/>
            <w:rtl/>
          </w:rPr>
          <w:t>مسلمان</w:t>
        </w:r>
        <w:r w:rsidRPr="004E30BD">
          <w:rPr>
            <w:rStyle w:val="Hyperlink"/>
            <w:noProof/>
            <w:rtl/>
          </w:rPr>
          <w:t xml:space="preserve"> </w:t>
        </w:r>
        <w:r w:rsidRPr="004E30BD">
          <w:rPr>
            <w:rStyle w:val="Hyperlink"/>
            <w:rFonts w:hint="eastAsia"/>
            <w:noProof/>
            <w:rtl/>
          </w:rPr>
          <w:t>به</w:t>
        </w:r>
        <w:r w:rsidRPr="004E30BD">
          <w:rPr>
            <w:rStyle w:val="Hyperlink"/>
            <w:noProof/>
            <w:rtl/>
          </w:rPr>
          <w:t xml:space="preserve"> </w:t>
        </w:r>
        <w:r w:rsidRPr="004E30BD">
          <w:rPr>
            <w:rStyle w:val="Hyperlink"/>
            <w:rFonts w:hint="eastAsia"/>
            <w:noProof/>
            <w:rtl/>
          </w:rPr>
          <w:t>وسيله</w:t>
        </w:r>
        <w:r w:rsidRPr="004E30BD">
          <w:rPr>
            <w:rStyle w:val="Hyperlink"/>
            <w:rFonts w:hint="eastAsia"/>
            <w:noProof/>
            <w:cs/>
          </w:rPr>
          <w:t>‎</w:t>
        </w:r>
        <w:r w:rsidRPr="004E30BD">
          <w:rPr>
            <w:rStyle w:val="Hyperlink"/>
            <w:rFonts w:hint="eastAsia"/>
            <w:noProof/>
            <w:rtl/>
          </w:rPr>
          <w:t>ي</w:t>
        </w:r>
        <w:r w:rsidRPr="004E30BD">
          <w:rPr>
            <w:rStyle w:val="Hyperlink"/>
            <w:noProof/>
            <w:rtl/>
          </w:rPr>
          <w:t xml:space="preserve"> </w:t>
        </w:r>
        <w:r w:rsidRPr="004E30BD">
          <w:rPr>
            <w:rStyle w:val="Hyperlink"/>
            <w:rFonts w:hint="eastAsia"/>
            <w:noProof/>
            <w:rtl/>
          </w:rPr>
          <w:t>آنها</w:t>
        </w:r>
        <w:r w:rsidRPr="004E30BD">
          <w:rPr>
            <w:rStyle w:val="Hyperlink"/>
            <w:noProof/>
            <w:rtl/>
          </w:rPr>
          <w:t xml:space="preserve"> </w:t>
        </w:r>
        <w:r w:rsidRPr="004E30BD">
          <w:rPr>
            <w:rStyle w:val="Hyperlink"/>
            <w:rFonts w:hint="eastAsia"/>
            <w:noProof/>
            <w:rtl/>
          </w:rPr>
          <w:t>مرتد</w:t>
        </w:r>
        <w:r w:rsidRPr="004E30BD">
          <w:rPr>
            <w:rStyle w:val="Hyperlink"/>
            <w:noProof/>
            <w:rtl/>
          </w:rPr>
          <w:t xml:space="preserve"> </w:t>
        </w:r>
        <w:r w:rsidRPr="004E30BD">
          <w:rPr>
            <w:rStyle w:val="Hyperlink"/>
            <w:rFonts w:hint="eastAsia"/>
            <w:noProof/>
            <w:rtl/>
          </w:rPr>
          <w:t>مي</w:t>
        </w:r>
        <w:r w:rsidRPr="004E30BD">
          <w:rPr>
            <w:rStyle w:val="Hyperlink"/>
            <w:rFonts w:hint="eastAsia"/>
            <w:noProof/>
            <w:cs/>
          </w:rPr>
          <w:t>‎</w:t>
        </w:r>
        <w:r w:rsidRPr="004E30BD">
          <w:rPr>
            <w:rStyle w:val="Hyperlink"/>
            <w:rFonts w:hint="eastAsia"/>
            <w:noProof/>
            <w:rtl/>
          </w:rPr>
          <w:t>شود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254369645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400</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646" w:history="1">
        <w:r w:rsidRPr="004E30BD">
          <w:rPr>
            <w:rStyle w:val="Hyperlink"/>
            <w:rFonts w:hint="eastAsia"/>
            <w:noProof/>
            <w:rtl/>
          </w:rPr>
          <w:t>ششم</w:t>
        </w:r>
        <w:r w:rsidRPr="004E30BD">
          <w:rPr>
            <w:rStyle w:val="Hyperlink"/>
            <w:noProof/>
            <w:rtl/>
          </w:rPr>
          <w:t xml:space="preserve">- </w:t>
        </w:r>
        <w:r w:rsidRPr="004E30BD">
          <w:rPr>
            <w:rStyle w:val="Hyperlink"/>
            <w:rFonts w:hint="eastAsia"/>
            <w:noProof/>
            <w:rtl/>
          </w:rPr>
          <w:t>فسق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254369646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406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47" w:history="1">
        <w:r w:rsidRPr="004E30BD">
          <w:rPr>
            <w:rStyle w:val="Hyperlink"/>
            <w:noProof/>
            <w:rtl/>
          </w:rPr>
          <w:t xml:space="preserve">1-  </w:t>
        </w:r>
        <w:r w:rsidRPr="004E30BD">
          <w:rPr>
            <w:rStyle w:val="Hyperlink"/>
            <w:rFonts w:hint="eastAsia"/>
            <w:noProof/>
            <w:rtl/>
          </w:rPr>
          <w:t>فسق</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که</w:t>
        </w:r>
        <w:r w:rsidRPr="004E30BD">
          <w:rPr>
            <w:rStyle w:val="Hyperlink"/>
            <w:noProof/>
            <w:rtl/>
          </w:rPr>
          <w:t xml:space="preserve"> </w:t>
        </w:r>
        <w:r w:rsidRPr="004E30BD">
          <w:rPr>
            <w:rStyle w:val="Hyperlink"/>
            <w:rFonts w:hint="eastAsia"/>
            <w:noProof/>
            <w:rtl/>
          </w:rPr>
          <w:t>موجب</w:t>
        </w:r>
        <w:r w:rsidRPr="004E30BD">
          <w:rPr>
            <w:rStyle w:val="Hyperlink"/>
            <w:noProof/>
            <w:rtl/>
          </w:rPr>
          <w:t xml:space="preserve"> </w:t>
        </w:r>
        <w:r w:rsidRPr="004E30BD">
          <w:rPr>
            <w:rStyle w:val="Hyperlink"/>
            <w:rFonts w:hint="eastAsia"/>
            <w:noProof/>
            <w:rtl/>
          </w:rPr>
          <w:t>خروج</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د</w:t>
        </w:r>
        <w:r w:rsidRPr="004E30BD">
          <w:rPr>
            <w:rStyle w:val="Hyperlink"/>
            <w:rFonts w:hint="cs"/>
            <w:noProof/>
            <w:rtl/>
          </w:rPr>
          <w:t>ی</w:t>
        </w:r>
        <w:r w:rsidRPr="004E30BD">
          <w:rPr>
            <w:rStyle w:val="Hyperlink"/>
            <w:rFonts w:hint="eastAsia"/>
            <w:noProof/>
            <w:rtl/>
          </w:rPr>
          <w:t>ن</w:t>
        </w:r>
        <w:r w:rsidRPr="004E30BD">
          <w:rPr>
            <w:rStyle w:val="Hyperlink"/>
            <w:noProof/>
            <w:rtl/>
          </w:rPr>
          <w:t xml:space="preserve"> </w:t>
        </w:r>
        <w:r w:rsidRPr="004E30BD">
          <w:rPr>
            <w:rStyle w:val="Hyperlink"/>
            <w:rFonts w:hint="eastAsia"/>
            <w:noProof/>
            <w:rtl/>
          </w:rPr>
          <w:t>م</w:t>
        </w:r>
        <w:r w:rsidRPr="004E30BD">
          <w:rPr>
            <w:rStyle w:val="Hyperlink"/>
            <w:rFonts w:hint="cs"/>
            <w:noProof/>
            <w:rtl/>
          </w:rPr>
          <w:t>ی</w:t>
        </w:r>
        <w:r w:rsidRPr="004E30BD">
          <w:rPr>
            <w:rStyle w:val="Hyperlink"/>
            <w:noProof/>
            <w:rtl/>
          </w:rPr>
          <w:t xml:space="preserve"> </w:t>
        </w:r>
        <w:r w:rsidRPr="004E30BD">
          <w:rPr>
            <w:rStyle w:val="Hyperlink"/>
            <w:rFonts w:hint="eastAsia"/>
            <w:noProof/>
            <w:rtl/>
          </w:rPr>
          <w:t>شود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254369647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406</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48" w:history="1">
        <w:r w:rsidRPr="004E30BD">
          <w:rPr>
            <w:rStyle w:val="Hyperlink"/>
            <w:noProof/>
            <w:rtl/>
          </w:rPr>
          <w:t xml:space="preserve">2- </w:t>
        </w:r>
        <w:r w:rsidRPr="004E30BD">
          <w:rPr>
            <w:rStyle w:val="Hyperlink"/>
            <w:rFonts w:hint="eastAsia"/>
            <w:noProof/>
            <w:rtl/>
          </w:rPr>
          <w:t>فسقي</w:t>
        </w:r>
        <w:r w:rsidRPr="004E30BD">
          <w:rPr>
            <w:rStyle w:val="Hyperlink"/>
            <w:noProof/>
            <w:rtl/>
          </w:rPr>
          <w:t xml:space="preserve"> </w:t>
        </w:r>
        <w:r w:rsidRPr="004E30BD">
          <w:rPr>
            <w:rStyle w:val="Hyperlink"/>
            <w:rFonts w:hint="eastAsia"/>
            <w:noProof/>
            <w:rtl/>
          </w:rPr>
          <w:t>كه</w:t>
        </w:r>
        <w:r w:rsidRPr="004E30BD">
          <w:rPr>
            <w:rStyle w:val="Hyperlink"/>
            <w:noProof/>
            <w:rtl/>
          </w:rPr>
          <w:t xml:space="preserve"> </w:t>
        </w:r>
        <w:r w:rsidRPr="004E30BD">
          <w:rPr>
            <w:rStyle w:val="Hyperlink"/>
            <w:rFonts w:hint="eastAsia"/>
            <w:noProof/>
            <w:rtl/>
          </w:rPr>
          <w:t>فرد</w:t>
        </w:r>
        <w:r w:rsidRPr="004E30BD">
          <w:rPr>
            <w:rStyle w:val="Hyperlink"/>
            <w:noProof/>
            <w:rtl/>
          </w:rPr>
          <w:t xml:space="preserve"> </w:t>
        </w:r>
        <w:r w:rsidRPr="004E30BD">
          <w:rPr>
            <w:rStyle w:val="Hyperlink"/>
            <w:rFonts w:hint="eastAsia"/>
            <w:noProof/>
            <w:rtl/>
          </w:rPr>
          <w:t>را</w:t>
        </w:r>
        <w:r w:rsidRPr="004E30BD">
          <w:rPr>
            <w:rStyle w:val="Hyperlink"/>
            <w:noProof/>
            <w:rtl/>
          </w:rPr>
          <w:t xml:space="preserve"> </w:t>
        </w:r>
        <w:r w:rsidRPr="004E30BD">
          <w:rPr>
            <w:rStyle w:val="Hyperlink"/>
            <w:rFonts w:hint="eastAsia"/>
            <w:noProof/>
            <w:rtl/>
          </w:rPr>
          <w:t>از</w:t>
        </w:r>
        <w:r w:rsidRPr="004E30BD">
          <w:rPr>
            <w:rStyle w:val="Hyperlink"/>
            <w:noProof/>
            <w:rtl/>
          </w:rPr>
          <w:t xml:space="preserve"> </w:t>
        </w:r>
        <w:r w:rsidRPr="004E30BD">
          <w:rPr>
            <w:rStyle w:val="Hyperlink"/>
            <w:rFonts w:hint="eastAsia"/>
            <w:noProof/>
            <w:rtl/>
          </w:rPr>
          <w:t>دايره</w:t>
        </w:r>
        <w:r w:rsidRPr="004E30BD">
          <w:rPr>
            <w:rStyle w:val="Hyperlink"/>
            <w:rFonts w:hint="eastAsia"/>
            <w:noProof/>
            <w:cs/>
          </w:rPr>
          <w:t>‎</w:t>
        </w:r>
        <w:r w:rsidRPr="004E30BD">
          <w:rPr>
            <w:rStyle w:val="Hyperlink"/>
            <w:rFonts w:hint="eastAsia"/>
            <w:noProof/>
            <w:rtl/>
          </w:rPr>
          <w:t>ي</w:t>
        </w:r>
        <w:r w:rsidRPr="004E30BD">
          <w:rPr>
            <w:rStyle w:val="Hyperlink"/>
            <w:noProof/>
            <w:rtl/>
          </w:rPr>
          <w:t xml:space="preserve"> </w:t>
        </w:r>
        <w:r w:rsidRPr="004E30BD">
          <w:rPr>
            <w:rStyle w:val="Hyperlink"/>
            <w:rFonts w:hint="eastAsia"/>
            <w:noProof/>
            <w:rtl/>
          </w:rPr>
          <w:t>دين</w:t>
        </w:r>
        <w:r w:rsidRPr="004E30BD">
          <w:rPr>
            <w:rStyle w:val="Hyperlink"/>
            <w:noProof/>
            <w:rtl/>
          </w:rPr>
          <w:t xml:space="preserve"> </w:t>
        </w:r>
        <w:r w:rsidRPr="004E30BD">
          <w:rPr>
            <w:rStyle w:val="Hyperlink"/>
            <w:rFonts w:hint="eastAsia"/>
            <w:noProof/>
            <w:rtl/>
          </w:rPr>
          <w:t>اسلام</w:t>
        </w:r>
        <w:r w:rsidRPr="004E30BD">
          <w:rPr>
            <w:rStyle w:val="Hyperlink"/>
            <w:noProof/>
            <w:rtl/>
          </w:rPr>
          <w:t xml:space="preserve"> </w:t>
        </w:r>
        <w:r w:rsidRPr="004E30BD">
          <w:rPr>
            <w:rStyle w:val="Hyperlink"/>
            <w:rFonts w:hint="eastAsia"/>
            <w:noProof/>
            <w:rtl/>
          </w:rPr>
          <w:t>خارج</w:t>
        </w:r>
        <w:r w:rsidRPr="004E30BD">
          <w:rPr>
            <w:rStyle w:val="Hyperlink"/>
            <w:noProof/>
            <w:rtl/>
          </w:rPr>
          <w:t xml:space="preserve"> </w:t>
        </w:r>
        <w:r w:rsidRPr="004E30BD">
          <w:rPr>
            <w:rStyle w:val="Hyperlink"/>
            <w:rFonts w:hint="eastAsia"/>
            <w:noProof/>
            <w:rtl/>
          </w:rPr>
          <w:t>نمي</w:t>
        </w:r>
        <w:r w:rsidRPr="004E30BD">
          <w:rPr>
            <w:rStyle w:val="Hyperlink"/>
            <w:rFonts w:hint="eastAsia"/>
            <w:noProof/>
            <w:cs/>
          </w:rPr>
          <w:t>‎</w:t>
        </w:r>
        <w:r w:rsidRPr="004E30BD">
          <w:rPr>
            <w:rStyle w:val="Hyperlink"/>
            <w:rFonts w:hint="eastAsia"/>
            <w:noProof/>
            <w:rtl/>
          </w:rPr>
          <w:t>كند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254369648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407</w:t>
        </w:r>
        <w:r>
          <w:rPr>
            <w:noProof/>
            <w:webHidden/>
            <w:rtl/>
          </w:rPr>
          <w:fldChar w:fldCharType="end"/>
        </w:r>
      </w:hyperlink>
    </w:p>
    <w:p w:rsidR="00F610AC" w:rsidRDefault="00F610AC">
      <w:pPr>
        <w:pStyle w:val="20"/>
        <w:tabs>
          <w:tab w:val="right" w:leader="dot" w:pos="7191"/>
        </w:tabs>
        <w:rPr>
          <w:rFonts w:ascii="Calibri" w:hAnsi="Calibri" w:cs="Arial"/>
          <w:noProof/>
          <w:sz w:val="22"/>
          <w:szCs w:val="22"/>
          <w:rtl/>
        </w:rPr>
      </w:pPr>
      <w:hyperlink w:anchor="_Toc254369649" w:history="1">
        <w:r w:rsidRPr="004E30BD">
          <w:rPr>
            <w:rStyle w:val="Hyperlink"/>
            <w:rFonts w:hint="eastAsia"/>
            <w:noProof/>
            <w:rtl/>
          </w:rPr>
          <w:t>هفتم</w:t>
        </w:r>
        <w:r w:rsidRPr="004E30BD">
          <w:rPr>
            <w:rStyle w:val="Hyperlink"/>
            <w:noProof/>
            <w:rtl/>
          </w:rPr>
          <w:t xml:space="preserve">- </w:t>
        </w:r>
        <w:r w:rsidRPr="004E30BD">
          <w:rPr>
            <w:rStyle w:val="Hyperlink"/>
            <w:rFonts w:hint="eastAsia"/>
            <w:noProof/>
            <w:rtl/>
          </w:rPr>
          <w:t>گناهان</w:t>
        </w:r>
        <w:r w:rsidRPr="004E30BD">
          <w:rPr>
            <w:rStyle w:val="Hyperlink"/>
            <w:noProof/>
            <w:rtl/>
          </w:rPr>
          <w:t xml:space="preserve"> </w:t>
        </w:r>
        <w:r w:rsidRPr="004E30BD">
          <w:rPr>
            <w:rStyle w:val="Hyperlink"/>
            <w:rFonts w:hint="eastAsia"/>
            <w:noProof/>
            <w:rtl/>
          </w:rPr>
          <w:t>كبيره</w:t>
        </w:r>
        <w:r w:rsidRPr="004E30BD">
          <w:rPr>
            <w:rStyle w:val="Hyperlink"/>
            <w:noProof/>
            <w:rtl/>
          </w:rPr>
          <w:t xml:space="preserve"> </w:t>
        </w:r>
        <w:r w:rsidRPr="004E30BD">
          <w:rPr>
            <w:rStyle w:val="Hyperlink"/>
            <w:rFonts w:hint="eastAsia"/>
            <w:noProof/>
            <w:rtl/>
          </w:rPr>
          <w:t>و</w:t>
        </w:r>
        <w:r w:rsidRPr="004E30BD">
          <w:rPr>
            <w:rStyle w:val="Hyperlink"/>
            <w:noProof/>
            <w:rtl/>
          </w:rPr>
          <w:t xml:space="preserve"> </w:t>
        </w:r>
        <w:r w:rsidRPr="004E30BD">
          <w:rPr>
            <w:rStyle w:val="Hyperlink"/>
            <w:rFonts w:hint="eastAsia"/>
            <w:noProof/>
            <w:rtl/>
          </w:rPr>
          <w:t>صغيره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254369649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407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50" w:history="1">
        <w:r w:rsidRPr="004E30BD">
          <w:rPr>
            <w:rStyle w:val="Hyperlink"/>
            <w:noProof/>
            <w:rtl/>
          </w:rPr>
          <w:t xml:space="preserve">1- </w:t>
        </w:r>
        <w:r w:rsidRPr="004E30BD">
          <w:rPr>
            <w:rStyle w:val="Hyperlink"/>
            <w:rFonts w:hint="eastAsia"/>
            <w:noProof/>
            <w:rtl/>
          </w:rPr>
          <w:t>گناهان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254369650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407</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51" w:history="1">
        <w:r w:rsidRPr="004E30BD">
          <w:rPr>
            <w:rStyle w:val="Hyperlink"/>
            <w:noProof/>
            <w:rtl/>
          </w:rPr>
          <w:t>2-</w:t>
        </w:r>
        <w:r w:rsidRPr="004E30BD">
          <w:rPr>
            <w:rStyle w:val="Hyperlink"/>
            <w:rFonts w:hint="eastAsia"/>
            <w:noProof/>
            <w:rtl/>
          </w:rPr>
          <w:t>انواع</w:t>
        </w:r>
        <w:r w:rsidRPr="004E30BD">
          <w:rPr>
            <w:rStyle w:val="Hyperlink"/>
            <w:noProof/>
            <w:rtl/>
          </w:rPr>
          <w:t xml:space="preserve"> </w:t>
        </w:r>
        <w:r w:rsidRPr="004E30BD">
          <w:rPr>
            <w:rStyle w:val="Hyperlink"/>
            <w:rFonts w:hint="eastAsia"/>
            <w:noProof/>
            <w:rtl/>
          </w:rPr>
          <w:t>گناه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254369651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409</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52" w:history="1">
        <w:r w:rsidRPr="004E30BD">
          <w:rPr>
            <w:rStyle w:val="Hyperlink"/>
            <w:noProof/>
            <w:rtl/>
          </w:rPr>
          <w:t xml:space="preserve">3- </w:t>
        </w:r>
        <w:r w:rsidRPr="004E30BD">
          <w:rPr>
            <w:rStyle w:val="Hyperlink"/>
            <w:rFonts w:hint="eastAsia"/>
            <w:noProof/>
            <w:rtl/>
          </w:rPr>
          <w:t>تعريف</w:t>
        </w:r>
        <w:r w:rsidRPr="004E30BD">
          <w:rPr>
            <w:rStyle w:val="Hyperlink"/>
            <w:noProof/>
            <w:rtl/>
          </w:rPr>
          <w:t xml:space="preserve"> </w:t>
        </w:r>
        <w:r w:rsidRPr="004E30BD">
          <w:rPr>
            <w:rStyle w:val="Hyperlink"/>
            <w:rFonts w:hint="eastAsia"/>
            <w:noProof/>
            <w:rtl/>
          </w:rPr>
          <w:t>گناه</w:t>
        </w:r>
        <w:r w:rsidRPr="004E30BD">
          <w:rPr>
            <w:rStyle w:val="Hyperlink"/>
            <w:noProof/>
            <w:rtl/>
          </w:rPr>
          <w:t xml:space="preserve"> </w:t>
        </w:r>
        <w:r w:rsidRPr="004E30BD">
          <w:rPr>
            <w:rStyle w:val="Hyperlink"/>
            <w:rFonts w:hint="eastAsia"/>
            <w:noProof/>
            <w:rtl/>
          </w:rPr>
          <w:t>كبيره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254369652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411</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53" w:history="1">
        <w:r w:rsidRPr="004E30BD">
          <w:rPr>
            <w:rStyle w:val="Hyperlink"/>
            <w:noProof/>
            <w:rtl/>
          </w:rPr>
          <w:t xml:space="preserve">4- </w:t>
        </w:r>
        <w:r w:rsidRPr="004E30BD">
          <w:rPr>
            <w:rStyle w:val="Hyperlink"/>
            <w:rFonts w:hint="eastAsia"/>
            <w:noProof/>
            <w:rtl/>
          </w:rPr>
          <w:t>تعريف</w:t>
        </w:r>
        <w:r w:rsidRPr="004E30BD">
          <w:rPr>
            <w:rStyle w:val="Hyperlink"/>
            <w:noProof/>
            <w:rtl/>
          </w:rPr>
          <w:t xml:space="preserve"> </w:t>
        </w:r>
        <w:r w:rsidRPr="004E30BD">
          <w:rPr>
            <w:rStyle w:val="Hyperlink"/>
            <w:rFonts w:hint="eastAsia"/>
            <w:noProof/>
            <w:rtl/>
          </w:rPr>
          <w:t>گناه</w:t>
        </w:r>
        <w:r w:rsidRPr="004E30BD">
          <w:rPr>
            <w:rStyle w:val="Hyperlink"/>
            <w:noProof/>
            <w:rtl/>
          </w:rPr>
          <w:t xml:space="preserve"> </w:t>
        </w:r>
        <w:r w:rsidRPr="004E30BD">
          <w:rPr>
            <w:rStyle w:val="Hyperlink"/>
            <w:rFonts w:hint="eastAsia"/>
            <w:noProof/>
            <w:rtl/>
          </w:rPr>
          <w:t>صغيره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254369653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413</w:t>
        </w:r>
        <w:r>
          <w:rPr>
            <w:noProof/>
            <w:webHidden/>
            <w:rtl/>
          </w:rPr>
          <w:fldChar w:fldCharType="end"/>
        </w:r>
      </w:hyperlink>
    </w:p>
    <w:p w:rsidR="00F610AC" w:rsidRDefault="00F610AC">
      <w:pPr>
        <w:pStyle w:val="30"/>
        <w:tabs>
          <w:tab w:val="right" w:leader="dot" w:pos="7191"/>
        </w:tabs>
        <w:rPr>
          <w:rFonts w:ascii="Calibri" w:hAnsi="Calibri" w:cs="Arial"/>
          <w:noProof/>
          <w:sz w:val="22"/>
          <w:szCs w:val="22"/>
          <w:rtl/>
        </w:rPr>
      </w:pPr>
      <w:hyperlink w:anchor="_Toc254369654" w:history="1">
        <w:r w:rsidRPr="004E30BD">
          <w:rPr>
            <w:rStyle w:val="Hyperlink"/>
            <w:noProof/>
            <w:rtl/>
          </w:rPr>
          <w:t xml:space="preserve">5- </w:t>
        </w:r>
        <w:r w:rsidRPr="004E30BD">
          <w:rPr>
            <w:rStyle w:val="Hyperlink"/>
            <w:rFonts w:hint="eastAsia"/>
            <w:noProof/>
            <w:rtl/>
          </w:rPr>
          <w:t>حكم</w:t>
        </w:r>
        <w:r w:rsidRPr="004E30BD">
          <w:rPr>
            <w:rStyle w:val="Hyperlink"/>
            <w:noProof/>
            <w:rtl/>
          </w:rPr>
          <w:t xml:space="preserve"> </w:t>
        </w:r>
        <w:r w:rsidRPr="004E30BD">
          <w:rPr>
            <w:rStyle w:val="Hyperlink"/>
            <w:rFonts w:hint="eastAsia"/>
            <w:noProof/>
            <w:rtl/>
          </w:rPr>
          <w:t>كسي</w:t>
        </w:r>
        <w:r w:rsidRPr="004E30BD">
          <w:rPr>
            <w:rStyle w:val="Hyperlink"/>
            <w:noProof/>
            <w:rtl/>
          </w:rPr>
          <w:t xml:space="preserve"> </w:t>
        </w:r>
        <w:r w:rsidRPr="004E30BD">
          <w:rPr>
            <w:rStyle w:val="Hyperlink"/>
            <w:rFonts w:hint="eastAsia"/>
            <w:noProof/>
            <w:rtl/>
          </w:rPr>
          <w:t>كه</w:t>
        </w:r>
        <w:r w:rsidRPr="004E30BD">
          <w:rPr>
            <w:rStyle w:val="Hyperlink"/>
            <w:noProof/>
            <w:rtl/>
          </w:rPr>
          <w:t xml:space="preserve"> </w:t>
        </w:r>
        <w:r w:rsidRPr="004E30BD">
          <w:rPr>
            <w:rStyle w:val="Hyperlink"/>
            <w:rFonts w:hint="eastAsia"/>
            <w:noProof/>
            <w:rtl/>
          </w:rPr>
          <w:t>مرتكب</w:t>
        </w:r>
        <w:r w:rsidRPr="004E30BD">
          <w:rPr>
            <w:rStyle w:val="Hyperlink"/>
            <w:noProof/>
            <w:rtl/>
          </w:rPr>
          <w:t xml:space="preserve"> </w:t>
        </w:r>
        <w:r w:rsidRPr="004E30BD">
          <w:rPr>
            <w:rStyle w:val="Hyperlink"/>
            <w:rFonts w:hint="eastAsia"/>
            <w:noProof/>
            <w:rtl/>
          </w:rPr>
          <w:t>گناه</w:t>
        </w:r>
        <w:r w:rsidRPr="004E30BD">
          <w:rPr>
            <w:rStyle w:val="Hyperlink"/>
            <w:noProof/>
            <w:rtl/>
          </w:rPr>
          <w:t xml:space="preserve"> </w:t>
        </w:r>
        <w:r w:rsidRPr="004E30BD">
          <w:rPr>
            <w:rStyle w:val="Hyperlink"/>
            <w:rFonts w:hint="eastAsia"/>
            <w:noProof/>
            <w:rtl/>
          </w:rPr>
          <w:t>كبيره</w:t>
        </w:r>
        <w:r w:rsidRPr="004E30BD">
          <w:rPr>
            <w:rStyle w:val="Hyperlink"/>
            <w:noProof/>
            <w:rtl/>
          </w:rPr>
          <w:t xml:space="preserve"> </w:t>
        </w:r>
        <w:r w:rsidRPr="004E30BD">
          <w:rPr>
            <w:rStyle w:val="Hyperlink"/>
            <w:rFonts w:hint="eastAsia"/>
            <w:noProof/>
            <w:rtl/>
          </w:rPr>
          <w:t>مي</w:t>
        </w:r>
        <w:r w:rsidRPr="004E30BD">
          <w:rPr>
            <w:rStyle w:val="Hyperlink"/>
            <w:rFonts w:hint="eastAsia"/>
            <w:noProof/>
            <w:cs/>
          </w:rPr>
          <w:t>‎</w:t>
        </w:r>
        <w:r w:rsidRPr="004E30BD">
          <w:rPr>
            <w:rStyle w:val="Hyperlink"/>
            <w:rFonts w:hint="eastAsia"/>
            <w:noProof/>
            <w:rtl/>
          </w:rPr>
          <w:t>شود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254369654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414</w:t>
        </w:r>
        <w:r>
          <w:rPr>
            <w:noProof/>
            <w:webHidden/>
            <w:rtl/>
          </w:rPr>
          <w:fldChar w:fldCharType="end"/>
        </w:r>
      </w:hyperlink>
    </w:p>
    <w:p w:rsidR="00F610AC" w:rsidRDefault="00F610AC">
      <w:pPr>
        <w:pStyle w:val="10"/>
        <w:tabs>
          <w:tab w:val="right" w:leader="dot" w:pos="7191"/>
        </w:tabs>
        <w:rPr>
          <w:rStyle w:val="Hyperlink"/>
          <w:rFonts w:hint="cs"/>
          <w:noProof/>
          <w:rtl/>
        </w:rPr>
      </w:pPr>
      <w:hyperlink w:anchor="_Toc254369655" w:history="1">
        <w:r w:rsidRPr="004E30BD">
          <w:rPr>
            <w:rStyle w:val="Hyperlink"/>
            <w:rFonts w:hint="eastAsia"/>
            <w:noProof/>
            <w:rtl/>
          </w:rPr>
          <w:t>سخن</w:t>
        </w:r>
        <w:r w:rsidRPr="004E30BD">
          <w:rPr>
            <w:rStyle w:val="Hyperlink"/>
            <w:noProof/>
            <w:rtl/>
          </w:rPr>
          <w:t xml:space="preserve"> </w:t>
        </w:r>
        <w:r w:rsidRPr="004E30BD">
          <w:rPr>
            <w:rStyle w:val="Hyperlink"/>
            <w:rFonts w:hint="eastAsia"/>
            <w:noProof/>
            <w:rtl/>
          </w:rPr>
          <w:t>پاياني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254369655 </w:instrText>
        </w:r>
        <w:r>
          <w:rPr>
            <w:noProof/>
            <w:webHidden/>
          </w:rPr>
          <w:instrText>\h</w:instrText>
        </w:r>
        <w:r>
          <w:rPr>
            <w:noProof/>
            <w:webHidden/>
            <w:rtl/>
          </w:rPr>
          <w:instrText xml:space="preserve"> </w:instrText>
        </w:r>
        <w:r>
          <w:rPr>
            <w:noProof/>
            <w:webHidden/>
            <w:rtl/>
          </w:rPr>
        </w:r>
        <w:r>
          <w:rPr>
            <w:noProof/>
            <w:webHidden/>
            <w:rtl/>
          </w:rPr>
          <w:fldChar w:fldCharType="separate"/>
        </w:r>
        <w:r w:rsidR="005B62A1">
          <w:rPr>
            <w:noProof/>
            <w:webHidden/>
            <w:rtl/>
          </w:rPr>
          <w:t>421</w:t>
        </w:r>
        <w:r>
          <w:rPr>
            <w:noProof/>
            <w:webHidden/>
            <w:rtl/>
          </w:rPr>
          <w:fldChar w:fldCharType="end"/>
        </w:r>
      </w:hyperlink>
    </w:p>
    <w:p w:rsidR="00096FF5" w:rsidRPr="00096FF5" w:rsidRDefault="00096FF5" w:rsidP="00096FF5">
      <w:pPr>
        <w:rPr>
          <w:rFonts w:hint="cs"/>
          <w:noProof/>
          <w:sz w:val="2"/>
          <w:szCs w:val="2"/>
          <w:rtl/>
        </w:rPr>
      </w:pPr>
    </w:p>
    <w:p w:rsidR="005A6AC8" w:rsidRPr="00096FF5" w:rsidRDefault="00F610AC" w:rsidP="00096FF5">
      <w:pPr>
        <w:jc w:val="left"/>
        <w:rPr>
          <w:sz w:val="2"/>
          <w:szCs w:val="2"/>
          <w:rtl/>
          <w:lang w:bidi="fa-IR"/>
        </w:rPr>
        <w:sectPr w:rsidR="005A6AC8" w:rsidRPr="00096FF5" w:rsidSect="00B66B67">
          <w:footerReference w:type="even" r:id="rId9"/>
          <w:footerReference w:type="default" r:id="rId10"/>
          <w:footerReference w:type="first" r:id="rId11"/>
          <w:footnotePr>
            <w:numRestart w:val="eachPage"/>
          </w:footnotePr>
          <w:pgSz w:w="11907" w:h="16840" w:code="9"/>
          <w:pgMar w:top="2268" w:right="2211" w:bottom="2268" w:left="2211" w:header="2268" w:footer="2268" w:gutter="284"/>
          <w:pgNumType w:fmt="arabicAbjad" w:start="1"/>
          <w:cols w:space="720"/>
          <w:titlePg/>
          <w:bidi/>
          <w:rtlGutter/>
        </w:sectPr>
      </w:pPr>
      <w:r>
        <w:rPr>
          <w:b/>
          <w:bCs/>
          <w:rtl/>
        </w:rPr>
        <w:fldChar w:fldCharType="end"/>
      </w:r>
    </w:p>
    <w:p w:rsidR="005A6AC8" w:rsidRPr="0088236C" w:rsidRDefault="005A6AC8" w:rsidP="0088236C">
      <w:pPr>
        <w:pStyle w:val="af"/>
        <w:rPr>
          <w:rFonts w:hint="cs"/>
          <w:szCs w:val="32"/>
          <w:rtl/>
        </w:rPr>
      </w:pPr>
      <w:bookmarkStart w:id="4" w:name="_Toc246699971"/>
      <w:bookmarkStart w:id="5" w:name="_Toc254369422"/>
      <w:r w:rsidRPr="0088236C">
        <w:rPr>
          <w:rFonts w:hint="cs"/>
          <w:szCs w:val="32"/>
          <w:rtl/>
        </w:rPr>
        <w:t>مقدمه</w:t>
      </w:r>
      <w:bookmarkEnd w:id="4"/>
      <w:bookmarkEnd w:id="5"/>
    </w:p>
    <w:p w:rsidR="005A6AC8" w:rsidRPr="00F76EDA" w:rsidRDefault="005A6AC8" w:rsidP="00F76EDA">
      <w:pPr>
        <w:rPr>
          <w:rFonts w:ascii="Traditional Arabic" w:hAnsi="Traditional Arabic" w:cs="Traditional Arabic"/>
          <w:b/>
          <w:bCs/>
          <w:rtl/>
          <w:lang w:bidi="fa-IR"/>
        </w:rPr>
      </w:pPr>
      <w:r w:rsidRPr="00F76EDA">
        <w:rPr>
          <w:rFonts w:ascii="Traditional Arabic" w:hAnsi="Traditional Arabic" w:cs="Traditional Arabic"/>
          <w:b/>
          <w:bCs/>
          <w:rtl/>
          <w:lang w:bidi="fa-IR"/>
        </w:rPr>
        <w:t xml:space="preserve">إن الحمد </w:t>
      </w:r>
      <w:r w:rsidR="005E545E" w:rsidRPr="00F76EDA">
        <w:rPr>
          <w:rFonts w:ascii="Traditional Arabic" w:hAnsi="Traditional Arabic" w:cs="Traditional Arabic"/>
          <w:b/>
          <w:bCs/>
          <w:rtl/>
          <w:lang w:bidi="fa-IR"/>
        </w:rPr>
        <w:t>لله، نحمده ونستعینه ونستهدیه ونستغفره ونعوذ بالله من شرور أنفسنا و</w:t>
      </w:r>
      <w:r w:rsidRPr="00F76EDA">
        <w:rPr>
          <w:rFonts w:ascii="Traditional Arabic" w:hAnsi="Traditional Arabic" w:cs="Traditional Arabic"/>
          <w:b/>
          <w:bCs/>
          <w:rtl/>
          <w:lang w:bidi="fa-IR"/>
        </w:rPr>
        <w:t>من سیئات أعمالنا، من یهده الله فل</w:t>
      </w:r>
      <w:r w:rsidR="005E545E" w:rsidRPr="00F76EDA">
        <w:rPr>
          <w:rFonts w:ascii="Traditional Arabic" w:hAnsi="Traditional Arabic" w:cs="Traditional Arabic"/>
          <w:b/>
          <w:bCs/>
          <w:rtl/>
          <w:lang w:bidi="fa-IR"/>
        </w:rPr>
        <w:t>ا مضل له، ومن یضلل فلا هادی له و</w:t>
      </w:r>
      <w:r w:rsidRPr="00F76EDA">
        <w:rPr>
          <w:rFonts w:ascii="Traditional Arabic" w:hAnsi="Traditional Arabic" w:cs="Traditional Arabic"/>
          <w:b/>
          <w:bCs/>
          <w:rtl/>
          <w:lang w:bidi="fa-IR"/>
        </w:rPr>
        <w:t>أشهد أن لا</w:t>
      </w:r>
      <w:r w:rsidR="005E545E" w:rsidRPr="00F76EDA">
        <w:rPr>
          <w:rFonts w:ascii="Traditional Arabic" w:hAnsi="Traditional Arabic" w:cs="Traditional Arabic"/>
          <w:b/>
          <w:bCs/>
          <w:rtl/>
          <w:lang w:bidi="fa-IR"/>
        </w:rPr>
        <w:t xml:space="preserve"> إله إلا الله وحده لا شریک له وأشهد أن محمداً عبده و</w:t>
      </w:r>
      <w:r w:rsidRPr="00F76EDA">
        <w:rPr>
          <w:rFonts w:ascii="Traditional Arabic" w:hAnsi="Traditional Arabic" w:cs="Traditional Arabic"/>
          <w:b/>
          <w:bCs/>
          <w:rtl/>
          <w:lang w:bidi="fa-IR"/>
        </w:rPr>
        <w:t>رسوله.</w:t>
      </w:r>
    </w:p>
    <w:p w:rsidR="005A6AC8" w:rsidRPr="005D1FD0" w:rsidRDefault="005A6AC8" w:rsidP="00F62583">
      <w:pPr>
        <w:ind w:firstLine="282"/>
        <w:rPr>
          <w:rFonts w:ascii="2  Badr" w:hAnsi="2  Badr" w:cs="B Zar" w:hint="cs"/>
          <w:rtl/>
          <w:lang w:bidi="fa-IR"/>
        </w:rPr>
      </w:pPr>
      <w:r>
        <w:rPr>
          <w:rFonts w:ascii="QCF_BSML" w:hAnsi="QCF_BSML" w:cs="QCF_BSML"/>
          <w:color w:val="000000"/>
          <w:sz w:val="27"/>
          <w:szCs w:val="27"/>
          <w:rtl/>
        </w:rPr>
        <w:t xml:space="preserve">ﭽ </w:t>
      </w:r>
      <w:r>
        <w:rPr>
          <w:rFonts w:ascii="QCF_P063" w:hAnsi="QCF_P063" w:cs="QCF_P063"/>
          <w:color w:val="000000"/>
          <w:sz w:val="27"/>
          <w:szCs w:val="27"/>
          <w:rtl/>
        </w:rPr>
        <w:t xml:space="preserve">ﭤ  ﭥ  ﭦ  ﭧ  ﭨ  ﭩ  ﭪ  ﭫ  ﭬ  ﭭ  ﭮ   ﭯ  ﭰ  </w:t>
      </w:r>
      <w:r>
        <w:rPr>
          <w:rFonts w:ascii="QCF_BSML" w:hAnsi="QCF_BSML" w:cs="QCF_BSML"/>
          <w:color w:val="000000"/>
          <w:sz w:val="27"/>
          <w:szCs w:val="27"/>
          <w:rtl/>
        </w:rPr>
        <w:t>ﭼ</w:t>
      </w:r>
      <w:r>
        <w:rPr>
          <w:rFonts w:ascii="Arial" w:hAnsi="Arial" w:cs="Arial"/>
          <w:color w:val="000000"/>
          <w:sz w:val="18"/>
          <w:szCs w:val="18"/>
          <w:rtl/>
        </w:rPr>
        <w:t xml:space="preserve"> </w:t>
      </w:r>
      <w:r w:rsidR="005E545E">
        <w:rPr>
          <w:rFonts w:ascii="Arial" w:hAnsi="Arial" w:cs="Arial" w:hint="cs"/>
          <w:color w:val="000000"/>
          <w:sz w:val="18"/>
          <w:szCs w:val="18"/>
          <w:rtl/>
        </w:rPr>
        <w:t>(</w:t>
      </w:r>
      <w:r w:rsidRPr="005D1FD0">
        <w:rPr>
          <w:rFonts w:ascii="2  Badr" w:hAnsi="Arial" w:cs="B Zar" w:hint="cs"/>
          <w:color w:val="000000"/>
          <w:sz w:val="27"/>
          <w:szCs w:val="27"/>
          <w:rtl/>
        </w:rPr>
        <w:t xml:space="preserve">آل عمران: </w:t>
      </w:r>
      <w:r w:rsidRPr="005D1FD0">
        <w:rPr>
          <w:rFonts w:ascii="Calibri" w:hAnsi="Calibri" w:cs="B Zar" w:hint="cs"/>
          <w:rtl/>
        </w:rPr>
        <w:t>١٠٢</w:t>
      </w:r>
      <w:r w:rsidR="005E545E" w:rsidRPr="005D1FD0">
        <w:rPr>
          <w:rFonts w:ascii="Calibri" w:hAnsi="Calibri" w:cs="B Zar" w:hint="cs"/>
          <w:rtl/>
        </w:rPr>
        <w:t>) «</w:t>
      </w:r>
      <w:r w:rsidRPr="005D1FD0">
        <w:rPr>
          <w:rFonts w:ascii="Calibri" w:hAnsi="Calibri" w:cs="B Zar" w:hint="cs"/>
          <w:rtl/>
        </w:rPr>
        <w:t>اي كساني كه ايمان آورده‌ايد آن چنان كه بايد از خدا ترسيد از خدا بترسيد (و با انجام واجبات و دوري از منهيّات گوهر تقوا را به دامان گيريد) و شما (سعي كنيد غافل نباشيد تا چون مرگتان به ناگاه در رسد) نميريد مگر آن كه مسلمان باشيد.‏»</w:t>
      </w:r>
    </w:p>
    <w:p w:rsidR="005A6AC8" w:rsidRPr="005D1FD0" w:rsidRDefault="005A6AC8" w:rsidP="00F62583">
      <w:pPr>
        <w:ind w:firstLine="282"/>
        <w:rPr>
          <w:rFonts w:ascii="2  Badr" w:hAnsi="2  Badr" w:cs="B Zar" w:hint="cs"/>
          <w:rtl/>
          <w:lang w:bidi="fa-IR"/>
        </w:rPr>
      </w:pPr>
      <w:r>
        <w:rPr>
          <w:rFonts w:ascii="QCF_BSML" w:hAnsi="QCF_BSML" w:cs="QCF_BSML"/>
          <w:color w:val="000000"/>
          <w:sz w:val="27"/>
          <w:szCs w:val="27"/>
          <w:rtl/>
        </w:rPr>
        <w:t xml:space="preserve">ﭽ </w:t>
      </w:r>
      <w:r>
        <w:rPr>
          <w:rFonts w:ascii="QCF_P077" w:hAnsi="QCF_P077" w:cs="QCF_P077"/>
          <w:color w:val="000000"/>
          <w:sz w:val="27"/>
          <w:szCs w:val="27"/>
          <w:rtl/>
        </w:rPr>
        <w:t xml:space="preserve">ﭑ  ﭒ  ﭓ  ﭔ  ﭕ  ﭖ  ﭗ  ﭘ  ﭙ  ﭚ  ﭛ    ﭜ  ﭝ  ﭞ  ﭟ  ﭠ         ﭡﭢ  ﭣ  ﭤ  ﭥ  ﭦ   ﭧ    ﭨﭩ  ﭪ  ﭫ  ﭬ        ﭭ  ﭮ  ﭯ  </w:t>
      </w:r>
      <w:r>
        <w:rPr>
          <w:rFonts w:ascii="QCF_BSML" w:hAnsi="QCF_BSML" w:cs="QCF_BSML"/>
          <w:color w:val="000000"/>
          <w:sz w:val="27"/>
          <w:szCs w:val="27"/>
          <w:rtl/>
        </w:rPr>
        <w:t>ﭼ</w:t>
      </w:r>
      <w:r>
        <w:rPr>
          <w:rFonts w:ascii="Arial" w:hAnsi="Arial" w:cs="Arial"/>
          <w:color w:val="000000"/>
          <w:sz w:val="18"/>
          <w:szCs w:val="18"/>
          <w:rtl/>
        </w:rPr>
        <w:t xml:space="preserve"> </w:t>
      </w:r>
      <w:r w:rsidR="005E545E">
        <w:rPr>
          <w:rFonts w:ascii="Arial" w:hAnsi="Arial" w:cs="Arial" w:hint="cs"/>
          <w:color w:val="000000"/>
          <w:sz w:val="18"/>
          <w:szCs w:val="18"/>
          <w:rtl/>
        </w:rPr>
        <w:t>(</w:t>
      </w:r>
      <w:r w:rsidRPr="005D1FD0">
        <w:rPr>
          <w:rFonts w:ascii="2  Badr" w:hAnsi="Arial" w:cs="B Zar" w:hint="cs"/>
          <w:color w:val="000000"/>
          <w:sz w:val="27"/>
          <w:szCs w:val="27"/>
          <w:rtl/>
        </w:rPr>
        <w:t>النساء: ١</w:t>
      </w:r>
      <w:r w:rsidR="005E545E" w:rsidRPr="005D1FD0">
        <w:rPr>
          <w:rFonts w:ascii="2  Badr" w:hAnsi="Arial" w:cs="B Zar" w:hint="cs"/>
          <w:color w:val="000000"/>
          <w:sz w:val="27"/>
          <w:szCs w:val="27"/>
          <w:rtl/>
        </w:rPr>
        <w:t xml:space="preserve">) </w:t>
      </w:r>
      <w:r w:rsidRPr="005D1FD0">
        <w:rPr>
          <w:rFonts w:ascii="Calibri" w:hAnsi="Calibri" w:cs="B Zar" w:hint="cs"/>
          <w:rtl/>
        </w:rPr>
        <w:t>«‏اي مردمان! از (خشم) پروردگارتان بپرهيزيد. پروردگاري كه شما را از يك انسان بيافريد و (سپس) همسرش را از نوع او آفريد، و از آن دو نفر مردان و زنان فراواني (بر روي زمين) منتشر ساخت. و از (خشم) خدائي بپرهيزيد</w:t>
      </w:r>
      <w:r w:rsidR="005E545E" w:rsidRPr="005D1FD0">
        <w:rPr>
          <w:rFonts w:ascii="Calibri" w:hAnsi="Calibri" w:cs="B Zar" w:hint="cs"/>
          <w:rtl/>
        </w:rPr>
        <w:t xml:space="preserve"> كه همديگر را بدو سوگند مي‌دهيد</w:t>
      </w:r>
      <w:r w:rsidRPr="005D1FD0">
        <w:rPr>
          <w:rFonts w:ascii="Calibri" w:hAnsi="Calibri" w:cs="B Zar" w:hint="cs"/>
          <w:rtl/>
        </w:rPr>
        <w:t>؛ و بپرهيزيد از اين كه پيوند خويشاوندي را گسيخته داريد (و صله رحم را ناديده گيريد)</w:t>
      </w:r>
      <w:r w:rsidR="005E545E" w:rsidRPr="005D1FD0">
        <w:rPr>
          <w:rFonts w:ascii="Calibri" w:hAnsi="Calibri" w:cs="B Zar" w:hint="cs"/>
          <w:rtl/>
        </w:rPr>
        <w:t>؛</w:t>
      </w:r>
      <w:r w:rsidRPr="005D1FD0">
        <w:rPr>
          <w:rFonts w:ascii="Calibri" w:hAnsi="Calibri" w:cs="B Zar" w:hint="cs"/>
          <w:rtl/>
        </w:rPr>
        <w:t xml:space="preserve"> زيرا كه بيگمان خداوند مراقب شما است (و كردار و رفتار ش</w:t>
      </w:r>
      <w:r w:rsidR="005E545E" w:rsidRPr="005D1FD0">
        <w:rPr>
          <w:rFonts w:ascii="Calibri" w:hAnsi="Calibri" w:cs="B Zar" w:hint="cs"/>
          <w:rtl/>
        </w:rPr>
        <w:t>ما از ديده او پنهان نمي‌ماند).</w:t>
      </w:r>
      <w:r w:rsidRPr="005D1FD0">
        <w:rPr>
          <w:rFonts w:ascii="Calibri" w:hAnsi="Calibri" w:cs="B Zar" w:hint="cs"/>
          <w:rtl/>
        </w:rPr>
        <w:t>»</w:t>
      </w:r>
      <w:r>
        <w:rPr>
          <w:rFonts w:ascii="QCF_BSML" w:hAnsi="QCF_BSML" w:cs="QCF_BSML"/>
          <w:color w:val="000000"/>
          <w:sz w:val="27"/>
          <w:szCs w:val="27"/>
          <w:rtl/>
          <w:lang w:bidi="fa-IR"/>
        </w:rPr>
        <w:t xml:space="preserve"> </w:t>
      </w:r>
    </w:p>
    <w:p w:rsidR="005A6AC8" w:rsidRPr="005D1FD0" w:rsidRDefault="005A6AC8" w:rsidP="00F62583">
      <w:pPr>
        <w:ind w:firstLine="282"/>
        <w:rPr>
          <w:rFonts w:ascii="Calibri" w:hAnsi="Calibri" w:cs="B Zar" w:hint="cs"/>
          <w:rtl/>
          <w:lang w:bidi="fa-IR"/>
        </w:rPr>
      </w:pPr>
      <w:r>
        <w:rPr>
          <w:rFonts w:ascii="QCF_BSML" w:hAnsi="QCF_BSML" w:cs="QCF_BSML"/>
          <w:color w:val="000000"/>
          <w:sz w:val="27"/>
          <w:szCs w:val="27"/>
          <w:rtl/>
        </w:rPr>
        <w:t xml:space="preserve">ﭽ </w:t>
      </w:r>
      <w:r>
        <w:rPr>
          <w:rFonts w:ascii="QCF_P427" w:hAnsi="QCF_P427" w:cs="QCF_P427"/>
          <w:color w:val="000000"/>
          <w:sz w:val="27"/>
          <w:szCs w:val="27"/>
          <w:rtl/>
        </w:rPr>
        <w:t xml:space="preserve">ﮥ  ﮦ  ﮧ  ﮨ  ﮩ  ﮪ  ﮫ  ﮬ  ﮭ  ﮮ   ﮯ  ﮰ  ﮱ  ﯓ    ﯔﯕ  ﯖ  ﯗ  ﯘ  ﯙ   ﯚ  ﯛ   ﯜ  ﯝ  ﯞ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2  Badr" w:hAnsi="Arial" w:cs="B Zar" w:hint="cs"/>
          <w:color w:val="000000"/>
          <w:sz w:val="27"/>
          <w:szCs w:val="27"/>
          <w:rtl/>
        </w:rPr>
        <w:t xml:space="preserve">الأحزاب: </w:t>
      </w:r>
      <w:r w:rsidR="005E545E" w:rsidRPr="005D1FD0">
        <w:rPr>
          <w:rFonts w:ascii="2  Badr" w:hAnsi="Arial" w:cs="B Zar" w:hint="cs"/>
          <w:color w:val="000000"/>
          <w:sz w:val="27"/>
          <w:szCs w:val="27"/>
          <w:rtl/>
        </w:rPr>
        <w:t>(</w:t>
      </w:r>
      <w:r w:rsidRPr="005D1FD0">
        <w:rPr>
          <w:rFonts w:ascii="2  Badr" w:hAnsi="Arial" w:cs="B Zar" w:hint="cs"/>
          <w:color w:val="000000"/>
          <w:sz w:val="27"/>
          <w:szCs w:val="27"/>
          <w:rtl/>
        </w:rPr>
        <w:t xml:space="preserve">٧٠ </w:t>
      </w:r>
      <w:r w:rsidR="009F41C5">
        <w:rPr>
          <w:rFonts w:ascii="Times New Roman" w:hAnsi="Times New Roman" w:cs="Times New Roman" w:hint="cs"/>
          <w:color w:val="000000"/>
          <w:sz w:val="27"/>
          <w:szCs w:val="27"/>
          <w:rtl/>
        </w:rPr>
        <w:t>–</w:t>
      </w:r>
      <w:r w:rsidRPr="005D1FD0">
        <w:rPr>
          <w:rFonts w:ascii="2  Badr" w:hAnsi="Arial" w:cs="B Zar" w:hint="cs"/>
          <w:color w:val="000000"/>
          <w:sz w:val="27"/>
          <w:szCs w:val="27"/>
          <w:rtl/>
        </w:rPr>
        <w:t xml:space="preserve"> ٧١</w:t>
      </w:r>
      <w:r w:rsidR="009F41C5" w:rsidRPr="005D1FD0">
        <w:rPr>
          <w:rFonts w:ascii="2  Badr" w:hAnsi="Arial" w:cs="B Zar" w:hint="cs"/>
          <w:color w:val="000000"/>
          <w:sz w:val="27"/>
          <w:szCs w:val="27"/>
          <w:rtl/>
        </w:rPr>
        <w:t xml:space="preserve">) </w:t>
      </w:r>
      <w:r w:rsidRPr="005D1FD0">
        <w:rPr>
          <w:rFonts w:ascii="Calibri" w:hAnsi="Calibri" w:cs="B Zar" w:hint="cs"/>
          <w:rtl/>
        </w:rPr>
        <w:t>«اي مؤمنان! از خدا بترسيد (و خويشتن را با انجام خوبيها و دوري از بديها از عذاب او در امان داريد) و سخن حق و درست بگوئيد. ‏در نتيجه خدا (توفيق خيرتان مي‌دهد و) اعمالتان را بايسته مي‌كند و گناهانتان را مي‌بخشايد. اصلاً هر كه از خدا و پيغمبرش فرمانبرداري كند، قطعاً به پيروزي و كاميابي بزرگي دست مي‌يابد.‏»</w:t>
      </w:r>
      <w:r>
        <w:rPr>
          <w:rFonts w:ascii="Arial" w:hAnsi="Arial" w:cs="Arial"/>
          <w:color w:val="000000"/>
          <w:sz w:val="27"/>
          <w:szCs w:val="27"/>
          <w:lang w:bidi="fa-IR"/>
        </w:rPr>
        <w:t xml:space="preserve"> </w:t>
      </w:r>
    </w:p>
    <w:p w:rsidR="005A6AC8" w:rsidRPr="00F76EDA" w:rsidRDefault="005A6AC8" w:rsidP="00F62583">
      <w:pPr>
        <w:ind w:firstLine="282"/>
        <w:rPr>
          <w:rFonts w:ascii="Traditional Arabic" w:hAnsi="Traditional Arabic" w:cs="Traditional Arabic"/>
          <w:b/>
          <w:bCs/>
          <w:rtl/>
          <w:lang w:bidi="fa-IR"/>
        </w:rPr>
      </w:pPr>
      <w:r w:rsidRPr="00F76EDA">
        <w:rPr>
          <w:rFonts w:ascii="Traditional Arabic" w:hAnsi="Traditional Arabic" w:cs="Traditional Arabic"/>
          <w:b/>
          <w:bCs/>
          <w:rtl/>
          <w:lang w:bidi="fa-IR"/>
        </w:rPr>
        <w:t>یا رب لک الحمد حتی ترضی ولک الحمد إذا رضیت ولک الحمد بعد الرضی.</w:t>
      </w:r>
    </w:p>
    <w:p w:rsidR="005A6AC8" w:rsidRDefault="005A6AC8" w:rsidP="00F62583">
      <w:pPr>
        <w:ind w:firstLine="282"/>
        <w:rPr>
          <w:rFonts w:ascii="Calibri" w:hAnsi="Calibri" w:cs="2  Badr" w:hint="cs"/>
          <w:b/>
          <w:bCs/>
          <w:rtl/>
          <w:lang w:bidi="fa-IR"/>
        </w:rPr>
      </w:pPr>
      <w:r>
        <w:rPr>
          <w:rFonts w:ascii="Calibri" w:hAnsi="Calibri" w:cs="2  Badr" w:hint="cs"/>
          <w:b/>
          <w:bCs/>
          <w:rtl/>
          <w:lang w:bidi="fa-IR"/>
        </w:rPr>
        <w:t>اما بعد: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این کتاب از آفریدگار عظیم و روزی دهنده‌ی کریم، </w:t>
      </w:r>
      <w:r w:rsidR="009F41C5" w:rsidRPr="005D1FD0">
        <w:rPr>
          <w:rFonts w:ascii="Calibri" w:hAnsi="Calibri" w:cs="B Zar" w:hint="cs"/>
          <w:sz w:val="22"/>
          <w:rtl/>
          <w:lang w:bidi="fa-IR"/>
        </w:rPr>
        <w:t>ذات</w:t>
      </w:r>
      <w:r w:rsidRPr="005D1FD0">
        <w:rPr>
          <w:rFonts w:ascii="Calibri" w:hAnsi="Calibri" w:cs="B Zar" w:hint="cs"/>
          <w:sz w:val="22"/>
          <w:rtl/>
          <w:lang w:bidi="fa-IR"/>
        </w:rPr>
        <w:t>ی که هر چه می خواهد می‌کند و کریم و من</w:t>
      </w:r>
      <w:r w:rsidR="009F41C5" w:rsidRPr="005D1FD0">
        <w:rPr>
          <w:rFonts w:ascii="Calibri" w:hAnsi="Calibri" w:cs="B Zar" w:hint="cs"/>
          <w:sz w:val="22"/>
          <w:rtl/>
          <w:lang w:bidi="fa-IR"/>
        </w:rPr>
        <w:t xml:space="preserve">ان </w:t>
      </w:r>
      <w:r w:rsidRPr="005D1FD0">
        <w:rPr>
          <w:rFonts w:ascii="Calibri" w:hAnsi="Calibri" w:cs="B Zar" w:hint="cs"/>
          <w:sz w:val="22"/>
          <w:rtl/>
          <w:lang w:bidi="fa-IR"/>
        </w:rPr>
        <w:t xml:space="preserve">و گشایش دهنده و داناست، سخن می گوید. </w:t>
      </w:r>
      <w:r w:rsidR="009F41C5" w:rsidRPr="005D1FD0">
        <w:rPr>
          <w:rFonts w:ascii="Calibri" w:hAnsi="Calibri" w:cs="B Zar" w:hint="cs"/>
          <w:sz w:val="22"/>
          <w:rtl/>
          <w:lang w:bidi="fa-IR"/>
        </w:rPr>
        <w:t>ذات</w:t>
      </w:r>
      <w:r w:rsidRPr="005D1FD0">
        <w:rPr>
          <w:rFonts w:ascii="Calibri" w:hAnsi="Calibri" w:cs="B Zar" w:hint="cs"/>
          <w:sz w:val="22"/>
          <w:rtl/>
          <w:lang w:bidi="fa-IR"/>
        </w:rPr>
        <w:t>ی که در طی گردش‌ام در عالم تاریخ، و در برپایی و زوال دولت‌ها، گسترش و اضمحلال تمدن‌ها، عزت و ذلت حکومت‌ها و جریانات و اوضاع مردم، در آفریده های عجیب و غریب اش، در این هستی پهناور و حرکت تاریخ، عظمت اش را به وضوح دیده ام.</w:t>
      </w:r>
    </w:p>
    <w:p w:rsidR="005A6AC8" w:rsidRPr="005D1FD0" w:rsidRDefault="005A6AC8" w:rsidP="00F62583">
      <w:pPr>
        <w:ind w:firstLine="282"/>
        <w:rPr>
          <w:rFonts w:ascii="Calibri" w:hAnsi="Calibri" w:cs="B Zar" w:hint="cs"/>
          <w:rtl/>
          <w:lang w:bidi="fa-IR"/>
        </w:rPr>
      </w:pPr>
      <w:r w:rsidRPr="005D1FD0">
        <w:rPr>
          <w:rFonts w:ascii="Calibri" w:hAnsi="Calibri" w:cs="B Zar" w:hint="cs"/>
          <w:rtl/>
          <w:lang w:bidi="fa-IR"/>
        </w:rPr>
        <w:t>این کتاب، محصول این گردش است بلکه تنها محصول آن است، آنگاه که دیدم کسانی که به خدای بزرگ ایمان آورده و از پیامبر گرامی‌اش پیروی کردند و خداوند دل هایشان را هدایت کرده و به ایمان آن افزوده، پروردگارشان را شناخته اند و دانسته‌اند که او توبه پذیر مهربان و صاحب لطف و بخشش بزرگ است و عزتمند و فرزانه‌ای است که ابراهیم را با سخنانی آزمود و ندا و فریاد یونس را در تاریکی ها شنید و دعای زکریا را اجابت نمود، پس در سن پیری و کهولت، یحیی را به او عطا نمود؛ کسی که به لطف و عنایت خدا، هدایت کننده و هدایت یافته و دلسوز و مهربان و پرهیزکار بود.</w:t>
      </w:r>
    </w:p>
    <w:p w:rsidR="005A6AC8" w:rsidRPr="005D1FD0" w:rsidRDefault="009F41C5" w:rsidP="00F62583">
      <w:pPr>
        <w:ind w:firstLine="282"/>
        <w:rPr>
          <w:rFonts w:ascii="Calibri" w:hAnsi="Calibri" w:cs="B Zar" w:hint="cs"/>
          <w:rtl/>
          <w:lang w:bidi="fa-IR"/>
        </w:rPr>
      </w:pPr>
      <w:r w:rsidRPr="005D1FD0">
        <w:rPr>
          <w:rFonts w:ascii="Calibri" w:hAnsi="Calibri" w:cs="B Zar" w:hint="cs"/>
          <w:rtl/>
          <w:lang w:bidi="fa-IR"/>
        </w:rPr>
        <w:t>خدا</w:t>
      </w:r>
      <w:r w:rsidR="005A6AC8" w:rsidRPr="005D1FD0">
        <w:rPr>
          <w:rFonts w:ascii="Calibri" w:hAnsi="Calibri" w:cs="B Zar" w:hint="cs"/>
          <w:rtl/>
          <w:lang w:bidi="fa-IR"/>
        </w:rPr>
        <w:t xml:space="preserve">ی است که سختی و رنج را از ایوب رفع کرد؛ آهن را برای داود نرم کرد؛ باد را برای سلیمان مسخر نمود؛ دریا را برای موسی شکافت؛ عیسی را به سوی خود بلند کرد؛ هود را نجات داد و قومش را نابود کرد؛ صالح را از دست ستمگران نجات </w:t>
      </w:r>
      <w:r w:rsidR="00E356E8" w:rsidRPr="005D1FD0">
        <w:rPr>
          <w:rFonts w:ascii="Calibri" w:hAnsi="Calibri" w:cs="B Zar" w:hint="cs"/>
          <w:rtl/>
          <w:lang w:bidi="fa-IR"/>
        </w:rPr>
        <w:t>بخشی</w:t>
      </w:r>
      <w:r w:rsidR="005A6AC8" w:rsidRPr="005D1FD0">
        <w:rPr>
          <w:rFonts w:ascii="Calibri" w:hAnsi="Calibri" w:cs="B Zar" w:hint="cs"/>
          <w:rtl/>
          <w:lang w:bidi="fa-IR"/>
        </w:rPr>
        <w:t>د؛ پس قومش در خانه‌های خود هلاک شدند؛ آتش را برای ابراهیم خنک و بی آزار کرد؛ اسماعیل را در مقابل قربانی عظیم رها کرد، و عیسی و مادرش را نشانه‌ای برای جهانیان قرار داد.</w:t>
      </w:r>
    </w:p>
    <w:p w:rsidR="005A6AC8" w:rsidRPr="005D1FD0" w:rsidRDefault="00E356E8" w:rsidP="00F62583">
      <w:pPr>
        <w:ind w:firstLine="282"/>
        <w:rPr>
          <w:rFonts w:ascii="Calibri" w:hAnsi="Calibri" w:cs="B Zar" w:hint="cs"/>
          <w:sz w:val="22"/>
          <w:rtl/>
          <w:lang w:bidi="fa-IR"/>
        </w:rPr>
      </w:pPr>
      <w:r w:rsidRPr="005D1FD0">
        <w:rPr>
          <w:rFonts w:ascii="Calibri" w:hAnsi="Calibri" w:cs="B Zar" w:hint="cs"/>
          <w:sz w:val="22"/>
          <w:rtl/>
          <w:lang w:bidi="fa-IR"/>
        </w:rPr>
        <w:t>خدا</w:t>
      </w:r>
      <w:r w:rsidR="005A6AC8" w:rsidRPr="005D1FD0">
        <w:rPr>
          <w:rFonts w:ascii="Calibri" w:hAnsi="Calibri" w:cs="B Zar" w:hint="cs"/>
          <w:sz w:val="22"/>
          <w:rtl/>
          <w:lang w:bidi="fa-IR"/>
        </w:rPr>
        <w:t>ی است که فرعون و قومش را در دریا غرق کرد و جسم فرعون را سالم نگه داشت تا برای انسان ها نشانه و معجزه‌ای باشد. قارون و کاشانه‌اش را در زمین فرو برد. یوسف را از تاریکی‌های چاه نجات داد و او را بر گنجینه‌های زمین حاکم کرد. نوح را بر قوم کافران پیروز و او و اهلش را از سختی بزرگ نجات داد.</w:t>
      </w:r>
    </w:p>
    <w:p w:rsidR="00476DBA" w:rsidRPr="005D1FD0" w:rsidRDefault="00E356E8" w:rsidP="00F62583">
      <w:pPr>
        <w:ind w:firstLine="282"/>
        <w:rPr>
          <w:rFonts w:ascii="Calibri" w:hAnsi="Calibri" w:cs="B Zar" w:hint="cs"/>
          <w:sz w:val="22"/>
          <w:rtl/>
          <w:lang w:bidi="fa-IR"/>
        </w:rPr>
      </w:pPr>
      <w:r w:rsidRPr="005D1FD0">
        <w:rPr>
          <w:rFonts w:ascii="Calibri" w:hAnsi="Calibri" w:cs="B Zar" w:hint="cs"/>
          <w:sz w:val="22"/>
          <w:rtl/>
          <w:lang w:bidi="fa-IR"/>
        </w:rPr>
        <w:t>خدا</w:t>
      </w:r>
      <w:r w:rsidR="005A6AC8" w:rsidRPr="005D1FD0">
        <w:rPr>
          <w:rFonts w:ascii="Calibri" w:hAnsi="Calibri" w:cs="B Zar" w:hint="cs"/>
          <w:sz w:val="22"/>
          <w:rtl/>
          <w:lang w:bidi="fa-IR"/>
        </w:rPr>
        <w:t>ی است که می‌خنداند و می‌گریاند؛ می‌میراند و زنده می‌کند؛ خوشبخت می‌کند و بدبخت می‌کند؛ به</w:t>
      </w:r>
      <w:r w:rsidRPr="005D1FD0">
        <w:rPr>
          <w:rFonts w:ascii="Calibri" w:hAnsi="Calibri" w:cs="B Zar" w:hint="cs"/>
          <w:sz w:val="22"/>
          <w:rtl/>
          <w:lang w:bidi="fa-IR"/>
        </w:rPr>
        <w:t xml:space="preserve"> وجود می‌آورد و از بین می‌بر</w:t>
      </w:r>
      <w:r w:rsidR="005A6AC8" w:rsidRPr="005D1FD0">
        <w:rPr>
          <w:rFonts w:ascii="Calibri" w:hAnsi="Calibri" w:cs="B Zar" w:hint="cs"/>
          <w:sz w:val="22"/>
          <w:rtl/>
          <w:lang w:bidi="fa-IR"/>
        </w:rPr>
        <w:t>د؛ بلند می‌کند و پایین می‌گرداند؛ عزت می بخشد و خوار می‌کند؛ می‌دهد و منع می‌کند.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نوح را هدایت و پسرش را گمراه کرد. ابراهیم را برگزید و پدرش را رها کرد. لوط را نجات داد و همسرش را هلاک کرد. فرعون را نفرین و همسرش را هدایت کرد. محمد</w:t>
      </w:r>
      <w:r>
        <w:rPr>
          <w:rFonts w:ascii="Calibri" w:hAnsi="Calibri" w:cs="CTraditional Arabic" w:hint="cs"/>
          <w:sz w:val="22"/>
          <w:rtl/>
          <w:lang w:bidi="fa-IR"/>
        </w:rPr>
        <w:t>ع</w:t>
      </w:r>
      <w:r w:rsidRPr="005D1FD0">
        <w:rPr>
          <w:rFonts w:ascii="Calibri" w:hAnsi="Calibri" w:cs="B Zar" w:hint="cs"/>
          <w:sz w:val="22"/>
          <w:rtl/>
          <w:lang w:bidi="fa-IR"/>
        </w:rPr>
        <w:t xml:space="preserve"> را برگزید و عمویش </w:t>
      </w:r>
      <w:r w:rsidR="00E356E8" w:rsidRPr="005D1FD0">
        <w:rPr>
          <w:rFonts w:ascii="Calibri" w:hAnsi="Calibri" w:cs="B Zar" w:hint="cs"/>
          <w:sz w:val="22"/>
          <w:rtl/>
          <w:lang w:bidi="fa-IR"/>
        </w:rPr>
        <w:t>را</w:t>
      </w:r>
      <w:r w:rsidRPr="005D1FD0">
        <w:rPr>
          <w:rFonts w:ascii="Calibri" w:hAnsi="Calibri" w:cs="B Zar" w:hint="cs"/>
          <w:sz w:val="22"/>
          <w:rtl/>
          <w:lang w:bidi="fa-IR"/>
        </w:rPr>
        <w:t xml:space="preserve"> </w:t>
      </w:r>
      <w:r w:rsidR="00E356E8" w:rsidRPr="005D1FD0">
        <w:rPr>
          <w:rFonts w:ascii="Calibri" w:hAnsi="Calibri" w:cs="B Zar" w:hint="cs"/>
          <w:sz w:val="22"/>
          <w:rtl/>
          <w:lang w:bidi="fa-IR"/>
        </w:rPr>
        <w:t>هلاک کر</w:t>
      </w:r>
      <w:r w:rsidRPr="005D1FD0">
        <w:rPr>
          <w:rFonts w:ascii="Calibri" w:hAnsi="Calibri" w:cs="B Zar" w:hint="cs"/>
          <w:sz w:val="22"/>
          <w:rtl/>
          <w:lang w:bidi="fa-IR"/>
        </w:rPr>
        <w:t>د</w:t>
      </w:r>
      <w:r w:rsidR="00E356E8" w:rsidRPr="005D1FD0">
        <w:rPr>
          <w:rFonts w:ascii="Calibri" w:hAnsi="Calibri" w:cs="B Zar" w:hint="cs"/>
          <w:sz w:val="22"/>
          <w:rtl/>
          <w:lang w:bidi="fa-IR"/>
        </w:rPr>
        <w:t>،</w:t>
      </w:r>
      <w:r w:rsidRPr="005D1FD0">
        <w:rPr>
          <w:rFonts w:ascii="Calibri" w:hAnsi="Calibri" w:cs="B Zar" w:hint="cs"/>
          <w:sz w:val="22"/>
          <w:rtl/>
          <w:lang w:bidi="fa-IR"/>
        </w:rPr>
        <w:t xml:space="preserve"> و </w:t>
      </w:r>
      <w:r w:rsidR="00E356E8" w:rsidRPr="005D1FD0">
        <w:rPr>
          <w:rFonts w:ascii="Calibri" w:hAnsi="Calibri" w:cs="B Zar" w:hint="cs"/>
          <w:sz w:val="22"/>
          <w:rtl/>
          <w:lang w:bidi="fa-IR"/>
        </w:rPr>
        <w:t xml:space="preserve">فرزندان </w:t>
      </w:r>
      <w:r w:rsidRPr="005D1FD0">
        <w:rPr>
          <w:rFonts w:ascii="Calibri" w:hAnsi="Calibri" w:cs="B Zar" w:hint="cs"/>
          <w:sz w:val="22"/>
          <w:rtl/>
          <w:lang w:bidi="fa-IR"/>
        </w:rPr>
        <w:t>سرسخت ترین دشمنانش همچون خالد بن ولید و عکرمه بن ابی جهل را از یاریگران دعوت</w:t>
      </w:r>
      <w:r w:rsidR="00E356E8" w:rsidRPr="005D1FD0">
        <w:rPr>
          <w:rFonts w:ascii="Calibri" w:hAnsi="Calibri" w:cs="B Zar" w:hint="cs"/>
          <w:sz w:val="22"/>
          <w:rtl/>
          <w:lang w:bidi="fa-IR"/>
        </w:rPr>
        <w:t xml:space="preserve">ش </w:t>
      </w:r>
      <w:r w:rsidRPr="005D1FD0">
        <w:rPr>
          <w:rFonts w:ascii="Calibri" w:hAnsi="Calibri" w:cs="B Zar" w:hint="cs"/>
          <w:sz w:val="22"/>
          <w:rtl/>
          <w:lang w:bidi="fa-IR"/>
        </w:rPr>
        <w:t>قرار داد. پس خداوند به تعداد آفریده‏هایش و رضایت خودش و به اندازه ی وزن عرش اش و امتداد کلماتش پاک و</w:t>
      </w:r>
      <w:r w:rsidR="00E356E8" w:rsidRPr="005D1FD0">
        <w:rPr>
          <w:rFonts w:ascii="Calibri" w:hAnsi="Calibri" w:cs="B Zar" w:hint="cs"/>
          <w:sz w:val="22"/>
          <w:rtl/>
          <w:lang w:bidi="fa-IR"/>
        </w:rPr>
        <w:t xml:space="preserve"> </w:t>
      </w:r>
      <w:r w:rsidRPr="005D1FD0">
        <w:rPr>
          <w:rFonts w:ascii="Calibri" w:hAnsi="Calibri" w:cs="B Zar" w:hint="cs"/>
          <w:sz w:val="22"/>
          <w:rtl/>
          <w:lang w:bidi="fa-IR"/>
        </w:rPr>
        <w:t>منزه است.</w:t>
      </w:r>
      <w:r w:rsidRPr="005D1FD0">
        <w:rPr>
          <w:rFonts w:ascii="Calibri" w:hAnsi="Calibri" w:cs="B Zar"/>
          <w:vertAlign w:val="superscript"/>
          <w:rtl/>
          <w:lang w:bidi="fa-IR"/>
        </w:rPr>
        <w:footnoteReference w:id="1"/>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خداوند- عز</w:t>
      </w:r>
      <w:r w:rsidR="00E356E8" w:rsidRPr="005D1FD0">
        <w:rPr>
          <w:rFonts w:ascii="Calibri" w:hAnsi="Calibri" w:cs="B Zar" w:hint="cs"/>
          <w:sz w:val="22"/>
          <w:rtl/>
          <w:lang w:bidi="fa-IR"/>
        </w:rPr>
        <w:t xml:space="preserve">ّ </w:t>
      </w:r>
      <w:r w:rsidRPr="005D1FD0">
        <w:rPr>
          <w:rFonts w:ascii="Calibri" w:hAnsi="Calibri" w:cs="B Zar" w:hint="cs"/>
          <w:sz w:val="22"/>
          <w:rtl/>
          <w:lang w:bidi="fa-IR"/>
        </w:rPr>
        <w:t xml:space="preserve">وجل- </w:t>
      </w:r>
      <w:r w:rsidR="00E356E8" w:rsidRPr="005D1FD0">
        <w:rPr>
          <w:rFonts w:ascii="Calibri" w:hAnsi="Calibri" w:cs="B Zar" w:hint="cs"/>
          <w:sz w:val="22"/>
          <w:rtl/>
          <w:lang w:bidi="fa-IR"/>
        </w:rPr>
        <w:t>ذات</w:t>
      </w:r>
      <w:r w:rsidRPr="005D1FD0">
        <w:rPr>
          <w:rFonts w:ascii="Calibri" w:hAnsi="Calibri" w:cs="B Zar" w:hint="cs"/>
          <w:sz w:val="22"/>
          <w:rtl/>
          <w:lang w:bidi="fa-IR"/>
        </w:rPr>
        <w:t>ی است که در این هستی میان کمال و جمال جمع نموده است. عنصر جمال در این هستی، مقصود است. جمال و زیبایی، مقصود است و کمال، نامحدود. پس رؤیت حقیقت جمال تنها زمانی امکانپذیر است که</w:t>
      </w:r>
      <w:r w:rsidR="00E356E8" w:rsidRPr="005D1FD0">
        <w:rPr>
          <w:rFonts w:ascii="Calibri" w:hAnsi="Calibri" w:cs="B Zar" w:hint="cs"/>
          <w:sz w:val="22"/>
          <w:rtl/>
          <w:lang w:bidi="fa-IR"/>
        </w:rPr>
        <w:t xml:space="preserve"> دل به وسیله ی نور خدا می نگرد،</w:t>
      </w:r>
      <w:r w:rsidRPr="005D1FD0">
        <w:rPr>
          <w:rFonts w:ascii="Calibri" w:hAnsi="Calibri" w:cs="B Zar" w:hint="cs"/>
          <w:sz w:val="22"/>
          <w:rtl/>
          <w:lang w:bidi="fa-IR"/>
        </w:rPr>
        <w:t xml:space="preserve"> و سپس جوهر زیبا و شکوه بدیع اشیاء برایش کشف می گردد و هر وقت چشم‌اش یا حس اش به چیز تازه یا منظره‌ی زیبایی می افتد، </w:t>
      </w:r>
      <w:r w:rsidR="00E356E8" w:rsidRPr="005D1FD0">
        <w:rPr>
          <w:rFonts w:ascii="Calibri" w:hAnsi="Calibri" w:cs="B Zar" w:hint="cs"/>
          <w:sz w:val="22"/>
          <w:rtl/>
          <w:lang w:bidi="fa-IR"/>
        </w:rPr>
        <w:t>الله</w:t>
      </w:r>
      <w:r w:rsidRPr="005D1FD0">
        <w:rPr>
          <w:rFonts w:ascii="Calibri" w:hAnsi="Calibri" w:cs="B Zar" w:hint="cs"/>
          <w:sz w:val="22"/>
          <w:rtl/>
          <w:lang w:bidi="fa-IR"/>
        </w:rPr>
        <w:t xml:space="preserve"> به یادش می آید و به رابطه‌ی میان نوآور و آنچه را که تازه به وجود آورده و </w:t>
      </w:r>
      <w:r w:rsidR="00E356E8" w:rsidRPr="005D1FD0">
        <w:rPr>
          <w:rFonts w:ascii="Calibri" w:hAnsi="Calibri" w:cs="B Zar" w:hint="cs"/>
          <w:sz w:val="22"/>
          <w:rtl/>
          <w:lang w:bidi="fa-IR"/>
        </w:rPr>
        <w:t xml:space="preserve">به </w:t>
      </w:r>
      <w:r w:rsidRPr="005D1FD0">
        <w:rPr>
          <w:rFonts w:ascii="Calibri" w:hAnsi="Calibri" w:cs="B Zar" w:hint="cs"/>
          <w:sz w:val="22"/>
          <w:rtl/>
          <w:lang w:bidi="fa-IR"/>
        </w:rPr>
        <w:t xml:space="preserve">رابطه‌ی میان زیبا و آنچه را که زیبا کرده و رابطه‌ی میان نیکی کننده و آنچه که در حق‌اش نیکی کرده است، پی می برد و از پشت این جمال، جمال و جلال و کمال خدا دیده می‌شود. قرآن کریم هم دل‌ها را بیدار می‌کند تا به دنبال جایگاه های زیبایی و نیکویی و آیات جمال در این هستی بدیع باشند.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42" w:hAnsi="QCF_P342" w:cs="QCF_P342"/>
          <w:color w:val="000000"/>
          <w:sz w:val="27"/>
          <w:szCs w:val="27"/>
          <w:rtl/>
        </w:rPr>
        <w:t>ﯗ</w:t>
      </w:r>
      <w:r>
        <w:rPr>
          <w:rFonts w:ascii="QCF_P342" w:hAnsi="QCF_P342" w:cs="QCF_P342"/>
          <w:color w:val="000000"/>
          <w:sz w:val="2"/>
          <w:szCs w:val="2"/>
          <w:rtl/>
        </w:rPr>
        <w:t xml:space="preserve"> </w:t>
      </w:r>
      <w:r>
        <w:rPr>
          <w:rFonts w:ascii="QCF_P342" w:hAnsi="QCF_P342" w:cs="QCF_P342"/>
          <w:color w:val="000000"/>
          <w:sz w:val="27"/>
          <w:szCs w:val="27"/>
          <w:rtl/>
        </w:rPr>
        <w:t>ﯘ</w:t>
      </w:r>
      <w:r>
        <w:rPr>
          <w:rFonts w:ascii="QCF_P342" w:hAnsi="QCF_P342" w:cs="QCF_P342"/>
          <w:color w:val="000000"/>
          <w:sz w:val="2"/>
          <w:szCs w:val="2"/>
          <w:rtl/>
        </w:rPr>
        <w:t xml:space="preserve"> </w:t>
      </w:r>
      <w:r>
        <w:rPr>
          <w:rFonts w:ascii="QCF_P342" w:hAnsi="QCF_P342" w:cs="QCF_P342"/>
          <w:color w:val="000000"/>
          <w:sz w:val="27"/>
          <w:szCs w:val="27"/>
          <w:rtl/>
        </w:rPr>
        <w:t>ﯙ</w:t>
      </w:r>
      <w:r>
        <w:rPr>
          <w:rFonts w:ascii="QCF_P342" w:hAnsi="QCF_P342" w:cs="QCF_P342"/>
          <w:color w:val="000000"/>
          <w:sz w:val="2"/>
          <w:szCs w:val="2"/>
          <w:rtl/>
        </w:rPr>
        <w:t xml:space="preserve"> </w:t>
      </w:r>
      <w:r>
        <w:rPr>
          <w:rFonts w:ascii="QCF_P342" w:hAnsi="QCF_P342" w:cs="QCF_P342"/>
          <w:color w:val="000000"/>
          <w:sz w:val="27"/>
          <w:szCs w:val="27"/>
          <w:rtl/>
        </w:rPr>
        <w:t>ﯚ</w:t>
      </w:r>
      <w:r>
        <w:rPr>
          <w:rFonts w:ascii="QCF_P342" w:hAnsi="QCF_P342" w:cs="QCF_P342"/>
          <w:color w:val="000000"/>
          <w:sz w:val="2"/>
          <w:szCs w:val="2"/>
          <w:rtl/>
        </w:rPr>
        <w:t xml:space="preserve"> </w:t>
      </w:r>
      <w:r>
        <w:rPr>
          <w:rFonts w:ascii="QCF_P342" w:hAnsi="QCF_P342" w:cs="QCF_P342"/>
          <w:color w:val="000000"/>
          <w:sz w:val="27"/>
          <w:szCs w:val="27"/>
          <w:rtl/>
        </w:rPr>
        <w:t>ﯛ</w:t>
      </w:r>
      <w:r>
        <w:rPr>
          <w:rFonts w:ascii="QCF_P342" w:hAnsi="QCF_P342" w:cs="QCF_P34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356E8">
        <w:rPr>
          <w:rFonts w:ascii="Arial" w:hAnsi="Arial" w:cs="Arial" w:hint="cs"/>
          <w:color w:val="000000"/>
          <w:sz w:val="18"/>
          <w:szCs w:val="18"/>
          <w:rtl/>
        </w:rPr>
        <w:t>(</w:t>
      </w:r>
      <w:r w:rsidRPr="005D1FD0">
        <w:rPr>
          <w:rFonts w:ascii="2  Badr" w:hAnsi="Arial" w:cs="B Zar" w:hint="cs"/>
          <w:color w:val="000000"/>
          <w:sz w:val="27"/>
          <w:szCs w:val="27"/>
          <w:rtl/>
        </w:rPr>
        <w:t>المؤمنون: ١٤</w:t>
      </w:r>
      <w:r w:rsidR="00E356E8" w:rsidRPr="005D1FD0">
        <w:rPr>
          <w:rFonts w:ascii="2  Badr" w:hAnsi="Arial" w:cs="B Zar" w:hint="cs"/>
          <w:color w:val="000000"/>
          <w:sz w:val="27"/>
          <w:szCs w:val="27"/>
          <w:rtl/>
        </w:rPr>
        <w:t>)</w:t>
      </w:r>
      <w:r>
        <w:rPr>
          <w:rFonts w:ascii="Arial" w:hAnsi="Arial" w:cs="Arial"/>
          <w:color w:val="000000"/>
          <w:sz w:val="2"/>
          <w:szCs w:val="2"/>
        </w:rPr>
        <w:t xml:space="preserve"> </w:t>
      </w:r>
      <w:r w:rsidRPr="005D1FD0">
        <w:rPr>
          <w:rFonts w:ascii="Calibri" w:hAnsi="Calibri" w:cs="B Zar" w:hint="cs"/>
          <w:sz w:val="22"/>
          <w:rtl/>
          <w:lang w:bidi="fa-IR"/>
        </w:rPr>
        <w:t xml:space="preserve">«والا مقام و مبارك يزدان است كه بهترينِ اندازه‌گيرندگان و سازندگان است.»،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15" w:hAnsi="QCF_P415" w:cs="QCF_P415"/>
          <w:color w:val="000000"/>
          <w:sz w:val="27"/>
          <w:szCs w:val="27"/>
          <w:rtl/>
        </w:rPr>
        <w:t>ﮤ</w:t>
      </w:r>
      <w:r>
        <w:rPr>
          <w:rFonts w:ascii="QCF_P415" w:hAnsi="QCF_P415" w:cs="QCF_P415"/>
          <w:color w:val="000000"/>
          <w:sz w:val="2"/>
          <w:szCs w:val="2"/>
          <w:rtl/>
        </w:rPr>
        <w:t xml:space="preserve"> </w:t>
      </w:r>
      <w:r>
        <w:rPr>
          <w:rFonts w:ascii="QCF_P415" w:hAnsi="QCF_P415" w:cs="QCF_P415"/>
          <w:color w:val="000000"/>
          <w:sz w:val="27"/>
          <w:szCs w:val="27"/>
          <w:rtl/>
        </w:rPr>
        <w:t>ﮥ</w:t>
      </w:r>
      <w:r>
        <w:rPr>
          <w:rFonts w:ascii="QCF_P415" w:hAnsi="QCF_P415" w:cs="QCF_P415"/>
          <w:color w:val="000000"/>
          <w:sz w:val="2"/>
          <w:szCs w:val="2"/>
          <w:rtl/>
        </w:rPr>
        <w:t xml:space="preserve">  </w:t>
      </w:r>
      <w:r>
        <w:rPr>
          <w:rFonts w:ascii="QCF_P415" w:hAnsi="QCF_P415" w:cs="QCF_P415"/>
          <w:color w:val="000000"/>
          <w:sz w:val="27"/>
          <w:szCs w:val="27"/>
          <w:rtl/>
        </w:rPr>
        <w:t>ﮦ</w:t>
      </w:r>
      <w:r>
        <w:rPr>
          <w:rFonts w:ascii="QCF_P415" w:hAnsi="QCF_P415" w:cs="QCF_P415"/>
          <w:color w:val="000000"/>
          <w:sz w:val="2"/>
          <w:szCs w:val="2"/>
          <w:rtl/>
        </w:rPr>
        <w:t xml:space="preserve"> </w:t>
      </w:r>
      <w:r>
        <w:rPr>
          <w:rFonts w:ascii="QCF_P415" w:hAnsi="QCF_P415" w:cs="QCF_P415"/>
          <w:color w:val="000000"/>
          <w:sz w:val="27"/>
          <w:szCs w:val="27"/>
          <w:rtl/>
        </w:rPr>
        <w:t>ﮧ</w:t>
      </w:r>
      <w:r>
        <w:rPr>
          <w:rFonts w:ascii="QCF_P415" w:hAnsi="QCF_P415" w:cs="QCF_P41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356E8">
        <w:rPr>
          <w:rFonts w:ascii="Arial" w:hAnsi="Arial" w:cs="Arial" w:hint="cs"/>
          <w:color w:val="000000"/>
          <w:sz w:val="18"/>
          <w:szCs w:val="18"/>
          <w:rtl/>
        </w:rPr>
        <w:t>(</w:t>
      </w:r>
      <w:r w:rsidRPr="005D1FD0">
        <w:rPr>
          <w:rFonts w:ascii="2  Badr" w:hAnsi="Arial" w:cs="B Zar" w:hint="cs"/>
          <w:color w:val="000000"/>
          <w:sz w:val="27"/>
          <w:szCs w:val="27"/>
          <w:rtl/>
        </w:rPr>
        <w:t>السجد</w:t>
      </w:r>
      <w:r w:rsidR="00D23566">
        <w:rPr>
          <w:rFonts w:ascii="2  Badr" w:hAnsi="Arial" w:cs="B Zar" w:hint="cs"/>
          <w:color w:val="000000"/>
          <w:sz w:val="27"/>
          <w:szCs w:val="27"/>
          <w:rtl/>
        </w:rPr>
        <w:t>ه</w:t>
      </w:r>
      <w:r w:rsidRPr="005D1FD0">
        <w:rPr>
          <w:rFonts w:ascii="2  Badr" w:hAnsi="Arial" w:cs="B Zar" w:hint="cs"/>
          <w:color w:val="000000"/>
          <w:sz w:val="27"/>
          <w:szCs w:val="27"/>
          <w:rtl/>
        </w:rPr>
        <w:t>: ٧</w:t>
      </w:r>
      <w:r w:rsidR="00E356E8" w:rsidRPr="005D1FD0">
        <w:rPr>
          <w:rFonts w:ascii="2  Badr" w:hAnsi="Arial" w:cs="B Zar" w:hint="cs"/>
          <w:color w:val="000000"/>
          <w:sz w:val="27"/>
          <w:szCs w:val="27"/>
          <w:rtl/>
        </w:rPr>
        <w:t xml:space="preserve">) </w:t>
      </w:r>
      <w:r>
        <w:rPr>
          <w:rFonts w:ascii="Arial" w:hAnsi="Arial" w:cs="Arial"/>
          <w:color w:val="000000"/>
          <w:sz w:val="2"/>
          <w:szCs w:val="2"/>
        </w:rPr>
        <w:t xml:space="preserve"> </w:t>
      </w:r>
      <w:r w:rsidRPr="005D1FD0">
        <w:rPr>
          <w:rFonts w:ascii="Calibri" w:hAnsi="Calibri" w:cs="B Zar" w:hint="cs"/>
          <w:sz w:val="22"/>
          <w:rtl/>
          <w:lang w:bidi="fa-IR"/>
        </w:rPr>
        <w:t xml:space="preserve">«آن كسي است كه هر چه رانيكو آفريد» و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18" w:hAnsi="QCF_P518" w:cs="QCF_P518"/>
          <w:color w:val="000000"/>
          <w:sz w:val="27"/>
          <w:szCs w:val="27"/>
          <w:rtl/>
        </w:rPr>
        <w:t>ﮀ</w:t>
      </w:r>
      <w:r>
        <w:rPr>
          <w:rFonts w:ascii="QCF_P518" w:hAnsi="QCF_P518" w:cs="QCF_P518"/>
          <w:color w:val="000000"/>
          <w:sz w:val="2"/>
          <w:szCs w:val="2"/>
          <w:rtl/>
        </w:rPr>
        <w:t xml:space="preserve"> </w:t>
      </w:r>
      <w:r>
        <w:rPr>
          <w:rFonts w:ascii="QCF_P518" w:hAnsi="QCF_P518" w:cs="QCF_P518"/>
          <w:color w:val="000000"/>
          <w:sz w:val="27"/>
          <w:szCs w:val="27"/>
          <w:rtl/>
        </w:rPr>
        <w:t>ﮁ</w:t>
      </w:r>
      <w:r>
        <w:rPr>
          <w:rFonts w:ascii="QCF_P518" w:hAnsi="QCF_P518" w:cs="QCF_P518"/>
          <w:color w:val="000000"/>
          <w:sz w:val="2"/>
          <w:szCs w:val="2"/>
          <w:rtl/>
        </w:rPr>
        <w:t xml:space="preserve"> </w:t>
      </w:r>
      <w:r>
        <w:rPr>
          <w:rFonts w:ascii="QCF_P518" w:hAnsi="QCF_P518" w:cs="QCF_P518"/>
          <w:color w:val="000000"/>
          <w:sz w:val="27"/>
          <w:szCs w:val="27"/>
          <w:rtl/>
        </w:rPr>
        <w:t>ﮂ</w:t>
      </w:r>
      <w:r>
        <w:rPr>
          <w:rFonts w:ascii="QCF_P518" w:hAnsi="QCF_P518" w:cs="QCF_P518"/>
          <w:color w:val="000000"/>
          <w:sz w:val="2"/>
          <w:szCs w:val="2"/>
          <w:rtl/>
        </w:rPr>
        <w:t xml:space="preserve"> </w:t>
      </w:r>
      <w:r>
        <w:rPr>
          <w:rFonts w:ascii="QCF_P518" w:hAnsi="QCF_P518" w:cs="QCF_P518"/>
          <w:color w:val="000000"/>
          <w:sz w:val="27"/>
          <w:szCs w:val="27"/>
          <w:rtl/>
        </w:rPr>
        <w:t>ﮃ</w:t>
      </w:r>
      <w:r>
        <w:rPr>
          <w:rFonts w:ascii="QCF_P518" w:hAnsi="QCF_P518" w:cs="QCF_P518"/>
          <w:color w:val="000000"/>
          <w:sz w:val="2"/>
          <w:szCs w:val="2"/>
          <w:rtl/>
        </w:rPr>
        <w:t xml:space="preserve"> </w:t>
      </w:r>
      <w:r>
        <w:rPr>
          <w:rFonts w:ascii="QCF_P518" w:hAnsi="QCF_P518" w:cs="QCF_P518"/>
          <w:color w:val="000000"/>
          <w:sz w:val="27"/>
          <w:szCs w:val="27"/>
          <w:rtl/>
        </w:rPr>
        <w:t>ﮄ</w:t>
      </w:r>
      <w:r>
        <w:rPr>
          <w:rFonts w:ascii="QCF_P518" w:hAnsi="QCF_P518" w:cs="QCF_P518"/>
          <w:color w:val="000000"/>
          <w:sz w:val="2"/>
          <w:szCs w:val="2"/>
          <w:rtl/>
        </w:rPr>
        <w:t xml:space="preserve"> </w:t>
      </w:r>
      <w:r>
        <w:rPr>
          <w:rFonts w:ascii="QCF_P518" w:hAnsi="QCF_P518" w:cs="QCF_P518"/>
          <w:color w:val="000000"/>
          <w:sz w:val="27"/>
          <w:szCs w:val="27"/>
          <w:rtl/>
        </w:rPr>
        <w:t>ﮅ</w:t>
      </w:r>
      <w:r>
        <w:rPr>
          <w:rFonts w:ascii="QCF_P518" w:hAnsi="QCF_P518" w:cs="QCF_P518"/>
          <w:color w:val="000000"/>
          <w:sz w:val="2"/>
          <w:szCs w:val="2"/>
          <w:rtl/>
        </w:rPr>
        <w:t xml:space="preserve">          </w:t>
      </w:r>
      <w:r>
        <w:rPr>
          <w:rFonts w:ascii="QCF_P518" w:hAnsi="QCF_P518" w:cs="QCF_P518"/>
          <w:color w:val="000000"/>
          <w:sz w:val="27"/>
          <w:szCs w:val="27"/>
          <w:rtl/>
        </w:rPr>
        <w:t>ﮆ</w:t>
      </w:r>
      <w:r>
        <w:rPr>
          <w:rFonts w:ascii="QCF_P518" w:hAnsi="QCF_P518" w:cs="QCF_P518"/>
          <w:color w:val="000000"/>
          <w:sz w:val="2"/>
          <w:szCs w:val="2"/>
          <w:rtl/>
        </w:rPr>
        <w:t xml:space="preserve"> </w:t>
      </w:r>
      <w:r>
        <w:rPr>
          <w:rFonts w:ascii="QCF_P518" w:hAnsi="QCF_P518" w:cs="QCF_P518"/>
          <w:color w:val="000000"/>
          <w:sz w:val="27"/>
          <w:szCs w:val="27"/>
          <w:rtl/>
        </w:rPr>
        <w:t>ﮇ</w:t>
      </w:r>
      <w:r>
        <w:rPr>
          <w:rFonts w:ascii="QCF_P518" w:hAnsi="QCF_P518" w:cs="QCF_P518"/>
          <w:color w:val="000000"/>
          <w:sz w:val="2"/>
          <w:szCs w:val="2"/>
          <w:rtl/>
        </w:rPr>
        <w:t xml:space="preserve">  </w:t>
      </w:r>
      <w:r>
        <w:rPr>
          <w:rFonts w:ascii="QCF_P518" w:hAnsi="QCF_P518" w:cs="QCF_P518"/>
          <w:color w:val="000000"/>
          <w:sz w:val="27"/>
          <w:szCs w:val="27"/>
          <w:rtl/>
        </w:rPr>
        <w:t>ﮈ</w:t>
      </w:r>
      <w:r>
        <w:rPr>
          <w:rFonts w:ascii="QCF_P518" w:hAnsi="QCF_P518" w:cs="QCF_P518"/>
          <w:color w:val="000000"/>
          <w:sz w:val="2"/>
          <w:szCs w:val="2"/>
          <w:rtl/>
        </w:rPr>
        <w:t xml:space="preserve"> </w:t>
      </w:r>
      <w:r>
        <w:rPr>
          <w:rFonts w:ascii="QCF_P518" w:hAnsi="QCF_P518" w:cs="QCF_P518"/>
          <w:color w:val="000000"/>
          <w:sz w:val="27"/>
          <w:szCs w:val="27"/>
          <w:rtl/>
        </w:rPr>
        <w:t>ﮉ</w:t>
      </w:r>
      <w:r>
        <w:rPr>
          <w:rFonts w:ascii="QCF_P518" w:hAnsi="QCF_P518" w:cs="QCF_P518"/>
          <w:color w:val="000000"/>
          <w:sz w:val="2"/>
          <w:szCs w:val="2"/>
          <w:rtl/>
        </w:rPr>
        <w:t xml:space="preserve"> </w:t>
      </w:r>
      <w:r>
        <w:rPr>
          <w:rFonts w:ascii="QCF_P518" w:hAnsi="QCF_P518" w:cs="QCF_P518"/>
          <w:color w:val="000000"/>
          <w:sz w:val="27"/>
          <w:szCs w:val="27"/>
          <w:rtl/>
        </w:rPr>
        <w:t>ﮊ</w:t>
      </w:r>
      <w:r>
        <w:rPr>
          <w:rFonts w:ascii="QCF_P518" w:hAnsi="QCF_P518" w:cs="QCF_P518"/>
          <w:color w:val="000000"/>
          <w:sz w:val="2"/>
          <w:szCs w:val="2"/>
          <w:rtl/>
        </w:rPr>
        <w:t xml:space="preserve"> </w:t>
      </w:r>
      <w:r>
        <w:rPr>
          <w:rFonts w:ascii="QCF_P518" w:hAnsi="QCF_P518" w:cs="QCF_P518"/>
          <w:color w:val="000000"/>
          <w:sz w:val="27"/>
          <w:szCs w:val="27"/>
          <w:rtl/>
        </w:rPr>
        <w:t>ﮋ</w:t>
      </w:r>
      <w:r>
        <w:rPr>
          <w:rFonts w:ascii="QCF_P518" w:hAnsi="QCF_P518" w:cs="QCF_P518"/>
          <w:color w:val="000000"/>
          <w:sz w:val="2"/>
          <w:szCs w:val="2"/>
          <w:rtl/>
        </w:rPr>
        <w:t xml:space="preserve">  </w:t>
      </w:r>
      <w:r>
        <w:rPr>
          <w:rFonts w:ascii="QCF_P518" w:hAnsi="QCF_P518" w:cs="QCF_P518"/>
          <w:color w:val="000000"/>
          <w:sz w:val="27"/>
          <w:szCs w:val="27"/>
          <w:rtl/>
        </w:rPr>
        <w:t>ﮌ</w:t>
      </w:r>
      <w:r>
        <w:rPr>
          <w:rFonts w:ascii="QCF_P518" w:hAnsi="QCF_P518" w:cs="QCF_P51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356E8">
        <w:rPr>
          <w:rFonts w:ascii="Arial" w:hAnsi="Arial" w:cs="Arial" w:hint="cs"/>
          <w:color w:val="000000"/>
          <w:sz w:val="18"/>
          <w:szCs w:val="18"/>
          <w:rtl/>
        </w:rPr>
        <w:t>(</w:t>
      </w:r>
      <w:r w:rsidRPr="005D1FD0">
        <w:rPr>
          <w:rFonts w:ascii="2  Badr" w:hAnsi="Arial" w:cs="B Zar" w:hint="cs"/>
          <w:color w:val="000000"/>
          <w:sz w:val="27"/>
          <w:szCs w:val="27"/>
          <w:rtl/>
        </w:rPr>
        <w:t>ق: ٦</w:t>
      </w:r>
      <w:r>
        <w:rPr>
          <w:rFonts w:ascii="Arial" w:hAnsi="Arial" w:cs="Arial"/>
          <w:color w:val="000000"/>
          <w:sz w:val="2"/>
          <w:szCs w:val="2"/>
        </w:rPr>
        <w:t xml:space="preserve"> </w:t>
      </w:r>
      <w:r w:rsidR="00476DBA" w:rsidRPr="005D1FD0">
        <w:rPr>
          <w:rFonts w:ascii="2  Badr" w:hAnsi="Arial" w:cs="B Zar" w:hint="cs"/>
          <w:color w:val="000000"/>
          <w:sz w:val="27"/>
          <w:szCs w:val="27"/>
          <w:rtl/>
        </w:rPr>
        <w:t>)</w:t>
      </w:r>
      <w:r w:rsidR="00476DBA">
        <w:rPr>
          <w:rFonts w:ascii="Arial" w:hAnsi="Arial" w:cs="Arial" w:hint="cs"/>
          <w:color w:val="000000"/>
          <w:sz w:val="2"/>
          <w:szCs w:val="2"/>
          <w:rtl/>
        </w:rPr>
        <w:t xml:space="preserve">    </w:t>
      </w:r>
      <w:r w:rsidR="00476DBA" w:rsidRPr="005D1FD0">
        <w:rPr>
          <w:rFonts w:ascii="Calibri" w:hAnsi="Calibri" w:cs="B Zar" w:hint="cs"/>
          <w:sz w:val="22"/>
          <w:rtl/>
          <w:lang w:bidi="fa-IR"/>
        </w:rPr>
        <w:t>«‏</w:t>
      </w:r>
      <w:r w:rsidRPr="005D1FD0">
        <w:rPr>
          <w:rFonts w:ascii="Calibri" w:hAnsi="Calibri" w:cs="B Zar" w:hint="cs"/>
          <w:sz w:val="22"/>
          <w:rtl/>
          <w:lang w:bidi="fa-IR"/>
        </w:rPr>
        <w:t xml:space="preserve">آيا آنان (تاكنون سر بلند نكرده‌اند و) به آسمان ننگريسته‌اند كه ما چگونه آن را بنا كرده‌ايم و آراسته‌ايم و هيچ گونه خلل و شكافي در آن نيست‌ ؟‏» به عبارت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18" w:hAnsi="QCF_P518" w:cs="QCF_P518"/>
          <w:color w:val="000000"/>
          <w:sz w:val="27"/>
          <w:szCs w:val="27"/>
          <w:rtl/>
        </w:rPr>
        <w:t>ﮀ</w:t>
      </w:r>
      <w:r>
        <w:rPr>
          <w:rFonts w:ascii="QCF_P518" w:hAnsi="QCF_P518" w:cs="QCF_P518"/>
          <w:color w:val="000000"/>
          <w:sz w:val="2"/>
          <w:szCs w:val="2"/>
          <w:rtl/>
        </w:rPr>
        <w:t xml:space="preserve"> </w:t>
      </w:r>
      <w:r>
        <w:rPr>
          <w:rFonts w:ascii="QCF_P518" w:hAnsi="QCF_P518" w:cs="QCF_P518"/>
          <w:color w:val="000000"/>
          <w:sz w:val="27"/>
          <w:szCs w:val="27"/>
          <w:rtl/>
        </w:rPr>
        <w:t>ﮁ</w:t>
      </w:r>
      <w:r>
        <w:rPr>
          <w:rFonts w:ascii="QCF_P518" w:hAnsi="QCF_P518" w:cs="QCF_P51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Calibri" w:cs="B Zar" w:hint="cs"/>
          <w:sz w:val="22"/>
          <w:rtl/>
          <w:lang w:bidi="fa-IR"/>
        </w:rPr>
        <w:t>دقت کنید، این عبارت، استفهام انکاری است برای آنانی که چشمانی دارند که با آن نمی‌بینند و دل‌هایی دارند که با آن درک نمی‌کنند و آن جمال شگفت‌انگیز و ابداع باشکوه و زیبایی جذابی که پروردگار بندگان را نشان می‌دهد، نمی‌بینند. به همین خاطر در قرآن کریم، نگاه کردن و تأمل کردن جهت عبرت گرفتن و احساس جمال و زیبایی، زیاد دیده می‌شود. خداوند در آیات زیر می‌فرماید:</w:t>
      </w:r>
    </w:p>
    <w:p w:rsidR="005A6AC8" w:rsidRPr="005D1FD0" w:rsidRDefault="005A6AC8" w:rsidP="00F62583">
      <w:pPr>
        <w:ind w:firstLine="282"/>
        <w:rPr>
          <w:rFonts w:ascii="Calibri" w:hAnsi="Calibri" w:cs="B Zar" w:hint="cs"/>
          <w:rtl/>
          <w:lang w:bidi="fa-IR"/>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74" w:hAnsi="QCF_P174" w:cs="QCF_P174"/>
          <w:color w:val="000000"/>
          <w:sz w:val="27"/>
          <w:szCs w:val="27"/>
          <w:rtl/>
        </w:rPr>
        <w:t>ﮪ</w:t>
      </w:r>
      <w:r>
        <w:rPr>
          <w:rFonts w:ascii="QCF_P174" w:hAnsi="QCF_P174" w:cs="QCF_P174"/>
          <w:color w:val="000000"/>
          <w:sz w:val="2"/>
          <w:szCs w:val="2"/>
          <w:rtl/>
        </w:rPr>
        <w:t xml:space="preserve"> </w:t>
      </w:r>
      <w:r>
        <w:rPr>
          <w:rFonts w:ascii="QCF_P174" w:hAnsi="QCF_P174" w:cs="QCF_P174"/>
          <w:color w:val="000000"/>
          <w:sz w:val="27"/>
          <w:szCs w:val="27"/>
          <w:rtl/>
        </w:rPr>
        <w:t>ﮫ</w:t>
      </w:r>
      <w:r>
        <w:rPr>
          <w:rFonts w:ascii="QCF_P174" w:hAnsi="QCF_P174" w:cs="QCF_P174"/>
          <w:color w:val="000000"/>
          <w:sz w:val="2"/>
          <w:szCs w:val="2"/>
          <w:rtl/>
        </w:rPr>
        <w:t xml:space="preserve"> </w:t>
      </w:r>
      <w:r>
        <w:rPr>
          <w:rFonts w:ascii="QCF_P174" w:hAnsi="QCF_P174" w:cs="QCF_P174"/>
          <w:color w:val="000000"/>
          <w:sz w:val="27"/>
          <w:szCs w:val="27"/>
          <w:rtl/>
        </w:rPr>
        <w:t>ﮬ</w:t>
      </w:r>
      <w:r>
        <w:rPr>
          <w:rFonts w:ascii="QCF_P174" w:hAnsi="QCF_P174" w:cs="QCF_P174"/>
          <w:color w:val="000000"/>
          <w:sz w:val="2"/>
          <w:szCs w:val="2"/>
          <w:rtl/>
        </w:rPr>
        <w:t xml:space="preserve"> </w:t>
      </w:r>
      <w:r>
        <w:rPr>
          <w:rFonts w:ascii="QCF_P174" w:hAnsi="QCF_P174" w:cs="QCF_P174"/>
          <w:color w:val="000000"/>
          <w:sz w:val="27"/>
          <w:szCs w:val="27"/>
          <w:rtl/>
        </w:rPr>
        <w:t>ﮭ</w:t>
      </w:r>
      <w:r>
        <w:rPr>
          <w:rFonts w:ascii="QCF_P174" w:hAnsi="QCF_P174" w:cs="QCF_P174"/>
          <w:color w:val="000000"/>
          <w:sz w:val="2"/>
          <w:szCs w:val="2"/>
          <w:rtl/>
        </w:rPr>
        <w:t xml:space="preserve"> </w:t>
      </w:r>
      <w:r>
        <w:rPr>
          <w:rFonts w:ascii="QCF_P174" w:hAnsi="QCF_P174" w:cs="QCF_P174"/>
          <w:color w:val="000000"/>
          <w:sz w:val="27"/>
          <w:szCs w:val="27"/>
          <w:rtl/>
        </w:rPr>
        <w:t>ﮮ</w:t>
      </w:r>
      <w:r>
        <w:rPr>
          <w:rFonts w:ascii="QCF_P174" w:hAnsi="QCF_P174" w:cs="QCF_P174"/>
          <w:color w:val="000000"/>
          <w:sz w:val="2"/>
          <w:szCs w:val="2"/>
          <w:rtl/>
        </w:rPr>
        <w:t xml:space="preserve">  </w:t>
      </w:r>
      <w:r>
        <w:rPr>
          <w:rFonts w:ascii="QCF_P174" w:hAnsi="QCF_P174" w:cs="QCF_P174"/>
          <w:color w:val="000000"/>
          <w:sz w:val="27"/>
          <w:szCs w:val="27"/>
          <w:rtl/>
        </w:rPr>
        <w:t>ﮯ</w:t>
      </w:r>
      <w:r>
        <w:rPr>
          <w:rFonts w:ascii="QCF_P174" w:hAnsi="QCF_P174" w:cs="QCF_P174"/>
          <w:color w:val="000000"/>
          <w:sz w:val="2"/>
          <w:szCs w:val="2"/>
          <w:rtl/>
        </w:rPr>
        <w:t xml:space="preserve"> </w:t>
      </w:r>
      <w:r>
        <w:rPr>
          <w:rFonts w:ascii="QCF_P174" w:hAnsi="QCF_P174" w:cs="QCF_P174"/>
          <w:color w:val="000000"/>
          <w:sz w:val="27"/>
          <w:szCs w:val="27"/>
          <w:rtl/>
        </w:rPr>
        <w:t>ﮰ</w:t>
      </w:r>
      <w:r>
        <w:rPr>
          <w:rFonts w:ascii="QCF_P174" w:hAnsi="QCF_P174" w:cs="QCF_P174"/>
          <w:color w:val="000000"/>
          <w:sz w:val="2"/>
          <w:szCs w:val="2"/>
          <w:rtl/>
        </w:rPr>
        <w:t xml:space="preserve"> </w:t>
      </w:r>
      <w:r>
        <w:rPr>
          <w:rFonts w:ascii="QCF_P174" w:hAnsi="QCF_P174" w:cs="QCF_P174"/>
          <w:color w:val="000000"/>
          <w:sz w:val="27"/>
          <w:szCs w:val="27"/>
          <w:rtl/>
        </w:rPr>
        <w:t>ﮱ</w:t>
      </w:r>
      <w:r>
        <w:rPr>
          <w:rFonts w:ascii="QCF_P174" w:hAnsi="QCF_P174" w:cs="QCF_P174"/>
          <w:color w:val="000000"/>
          <w:sz w:val="2"/>
          <w:szCs w:val="2"/>
          <w:rtl/>
        </w:rPr>
        <w:t xml:space="preserve"> </w:t>
      </w:r>
      <w:r>
        <w:rPr>
          <w:rFonts w:ascii="QCF_P174" w:hAnsi="QCF_P174" w:cs="QCF_P174"/>
          <w:color w:val="000000"/>
          <w:sz w:val="27"/>
          <w:szCs w:val="27"/>
          <w:rtl/>
        </w:rPr>
        <w:t>ﯓ</w:t>
      </w:r>
      <w:r>
        <w:rPr>
          <w:rFonts w:ascii="QCF_P174" w:hAnsi="QCF_P174" w:cs="QCF_P174"/>
          <w:color w:val="000000"/>
          <w:sz w:val="2"/>
          <w:szCs w:val="2"/>
          <w:rtl/>
        </w:rPr>
        <w:t xml:space="preserve"> </w:t>
      </w:r>
      <w:r>
        <w:rPr>
          <w:rFonts w:ascii="QCF_P174" w:hAnsi="QCF_P174" w:cs="QCF_P174"/>
          <w:color w:val="000000"/>
          <w:sz w:val="27"/>
          <w:szCs w:val="27"/>
          <w:rtl/>
        </w:rPr>
        <w:t>ﯔ</w:t>
      </w:r>
      <w:r>
        <w:rPr>
          <w:rFonts w:ascii="QCF_P174" w:hAnsi="QCF_P174" w:cs="QCF_P174"/>
          <w:color w:val="000000"/>
          <w:sz w:val="2"/>
          <w:szCs w:val="2"/>
          <w:rtl/>
        </w:rPr>
        <w:t xml:space="preserve"> </w:t>
      </w:r>
      <w:r>
        <w:rPr>
          <w:rFonts w:ascii="QCF_P174" w:hAnsi="QCF_P174" w:cs="QCF_P174"/>
          <w:color w:val="000000"/>
          <w:sz w:val="27"/>
          <w:szCs w:val="27"/>
          <w:rtl/>
        </w:rPr>
        <w:t>ﯕ</w:t>
      </w:r>
      <w:r>
        <w:rPr>
          <w:rFonts w:ascii="QCF_P174" w:hAnsi="QCF_P174" w:cs="QCF_P17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2  Badr" w:hAnsi="Arial" w:cs="B Zar" w:hint="cs"/>
          <w:color w:val="000000"/>
          <w:sz w:val="27"/>
          <w:szCs w:val="27"/>
          <w:rtl/>
        </w:rPr>
        <w:t>الأعراف: ١٨٥</w:t>
      </w:r>
      <w:r>
        <w:rPr>
          <w:rFonts w:ascii="Arial" w:hAnsi="Arial" w:cs="Arial"/>
          <w:color w:val="000000"/>
          <w:sz w:val="2"/>
          <w:szCs w:val="2"/>
        </w:rPr>
        <w:t xml:space="preserve"> </w:t>
      </w:r>
      <w:r w:rsidRPr="005D1FD0">
        <w:rPr>
          <w:rFonts w:ascii="Calibri" w:hAnsi="Calibri" w:cs="B Zar" w:hint="cs"/>
          <w:rtl/>
          <w:lang w:bidi="fa-IR"/>
        </w:rPr>
        <w:t>«(آنان به يكتاپرستي و توحيدي كه محمّد ايشان را بدان مي‌خواند، ايمان نمي‌آورند) آيا آنان به مُلك (پهناور و عظمت شگفت) آسمانها و زمين (و عجائب و غرائب آنها) و به هر آنچه كه خدا آفريده است نمي‌نگرند».</w:t>
      </w:r>
    </w:p>
    <w:p w:rsidR="005A6AC8" w:rsidRPr="005D1FD0" w:rsidRDefault="005A6AC8" w:rsidP="00F62583">
      <w:pPr>
        <w:ind w:firstLine="282"/>
        <w:rPr>
          <w:rFonts w:ascii="Calibri" w:hAnsi="Calibri" w:cs="B Zar" w:hint="cs"/>
          <w:rtl/>
          <w:lang w:bidi="fa-IR"/>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09" w:hAnsi="QCF_P409" w:cs="QCF_P409"/>
          <w:color w:val="000000"/>
          <w:sz w:val="27"/>
          <w:szCs w:val="27"/>
          <w:rtl/>
        </w:rPr>
        <w:t>ﯻ</w:t>
      </w:r>
      <w:r>
        <w:rPr>
          <w:rFonts w:ascii="QCF_P409" w:hAnsi="QCF_P409" w:cs="QCF_P409"/>
          <w:color w:val="000000"/>
          <w:sz w:val="2"/>
          <w:szCs w:val="2"/>
          <w:rtl/>
        </w:rPr>
        <w:t xml:space="preserve"> </w:t>
      </w:r>
      <w:r>
        <w:rPr>
          <w:rFonts w:ascii="QCF_P409" w:hAnsi="QCF_P409" w:cs="QCF_P409"/>
          <w:color w:val="000000"/>
          <w:sz w:val="27"/>
          <w:szCs w:val="27"/>
          <w:rtl/>
        </w:rPr>
        <w:t>ﯼ</w:t>
      </w:r>
      <w:r>
        <w:rPr>
          <w:rFonts w:ascii="QCF_P409" w:hAnsi="QCF_P409" w:cs="QCF_P409"/>
          <w:color w:val="000000"/>
          <w:sz w:val="2"/>
          <w:szCs w:val="2"/>
          <w:rtl/>
        </w:rPr>
        <w:t xml:space="preserve"> </w:t>
      </w:r>
      <w:r>
        <w:rPr>
          <w:rFonts w:ascii="QCF_P409" w:hAnsi="QCF_P409" w:cs="QCF_P409"/>
          <w:color w:val="000000"/>
          <w:sz w:val="27"/>
          <w:szCs w:val="27"/>
          <w:rtl/>
        </w:rPr>
        <w:t>ﯽ</w:t>
      </w:r>
      <w:r>
        <w:rPr>
          <w:rFonts w:ascii="QCF_P409" w:hAnsi="QCF_P409" w:cs="QCF_P409"/>
          <w:color w:val="000000"/>
          <w:sz w:val="2"/>
          <w:szCs w:val="2"/>
          <w:rtl/>
        </w:rPr>
        <w:t xml:space="preserve">  </w:t>
      </w:r>
      <w:r>
        <w:rPr>
          <w:rFonts w:ascii="QCF_P409" w:hAnsi="QCF_P409" w:cs="QCF_P409"/>
          <w:color w:val="000000"/>
          <w:sz w:val="27"/>
          <w:szCs w:val="27"/>
          <w:rtl/>
        </w:rPr>
        <w:t>ﯾ</w:t>
      </w:r>
      <w:r>
        <w:rPr>
          <w:rFonts w:ascii="QCF_P409" w:hAnsi="QCF_P409" w:cs="QCF_P409"/>
          <w:color w:val="000000"/>
          <w:sz w:val="2"/>
          <w:szCs w:val="2"/>
          <w:rtl/>
        </w:rPr>
        <w:t xml:space="preserve"> </w:t>
      </w:r>
      <w:r>
        <w:rPr>
          <w:rFonts w:ascii="QCF_P409" w:hAnsi="QCF_P409" w:cs="QCF_P409"/>
          <w:color w:val="000000"/>
          <w:sz w:val="27"/>
          <w:szCs w:val="27"/>
          <w:rtl/>
        </w:rPr>
        <w:t>ﯿ</w:t>
      </w:r>
      <w:r>
        <w:rPr>
          <w:rFonts w:ascii="QCF_P409" w:hAnsi="QCF_P409" w:cs="QCF_P409"/>
          <w:color w:val="000000"/>
          <w:sz w:val="2"/>
          <w:szCs w:val="2"/>
          <w:rtl/>
        </w:rPr>
        <w:t xml:space="preserve"> </w:t>
      </w:r>
      <w:r>
        <w:rPr>
          <w:rFonts w:ascii="QCF_P409" w:hAnsi="QCF_P409" w:cs="QCF_P409"/>
          <w:color w:val="000000"/>
          <w:sz w:val="27"/>
          <w:szCs w:val="27"/>
          <w:rtl/>
        </w:rPr>
        <w:t>ﰀ</w:t>
      </w:r>
      <w:r>
        <w:rPr>
          <w:rFonts w:ascii="QCF_P409" w:hAnsi="QCF_P409" w:cs="QCF_P409"/>
          <w:color w:val="000000"/>
          <w:sz w:val="2"/>
          <w:szCs w:val="2"/>
          <w:rtl/>
        </w:rPr>
        <w:t xml:space="preserve"> </w:t>
      </w:r>
      <w:r>
        <w:rPr>
          <w:rFonts w:ascii="QCF_P409" w:hAnsi="QCF_P409" w:cs="QCF_P409"/>
          <w:color w:val="000000"/>
          <w:sz w:val="27"/>
          <w:szCs w:val="27"/>
          <w:rtl/>
        </w:rPr>
        <w:t>ﰁ</w:t>
      </w:r>
      <w:r>
        <w:rPr>
          <w:rFonts w:ascii="QCF_P409" w:hAnsi="QCF_P409" w:cs="QCF_P409"/>
          <w:color w:val="000000"/>
          <w:sz w:val="2"/>
          <w:szCs w:val="2"/>
          <w:rtl/>
        </w:rPr>
        <w:t xml:space="preserve"> </w:t>
      </w:r>
      <w:r>
        <w:rPr>
          <w:rFonts w:ascii="QCF_P409" w:hAnsi="QCF_P409" w:cs="QCF_P409"/>
          <w:color w:val="000000"/>
          <w:sz w:val="27"/>
          <w:szCs w:val="27"/>
          <w:rtl/>
        </w:rPr>
        <w:t>ﰂ</w:t>
      </w:r>
      <w:r>
        <w:rPr>
          <w:rFonts w:ascii="QCF_P409" w:hAnsi="QCF_P409" w:cs="QCF_P409"/>
          <w:color w:val="000000"/>
          <w:sz w:val="2"/>
          <w:szCs w:val="2"/>
          <w:rtl/>
        </w:rPr>
        <w:t xml:space="preserve"> </w:t>
      </w:r>
      <w:r>
        <w:rPr>
          <w:rFonts w:ascii="QCF_P409" w:hAnsi="QCF_P409" w:cs="QCF_P409"/>
          <w:color w:val="000000"/>
          <w:sz w:val="27"/>
          <w:szCs w:val="27"/>
          <w:rtl/>
        </w:rPr>
        <w:t>ﰃ</w:t>
      </w:r>
      <w:r>
        <w:rPr>
          <w:rFonts w:ascii="QCF_P409" w:hAnsi="QCF_P409" w:cs="QCF_P409"/>
          <w:color w:val="000000"/>
          <w:sz w:val="2"/>
          <w:szCs w:val="2"/>
          <w:rtl/>
        </w:rPr>
        <w:t xml:space="preserve">   </w:t>
      </w:r>
      <w:r>
        <w:rPr>
          <w:rFonts w:ascii="QCF_P409" w:hAnsi="QCF_P409" w:cs="QCF_P409"/>
          <w:color w:val="000000"/>
          <w:sz w:val="27"/>
          <w:szCs w:val="27"/>
          <w:rtl/>
        </w:rPr>
        <w:t>ﰄﰅ</w:t>
      </w:r>
      <w:r>
        <w:rPr>
          <w:rFonts w:ascii="QCF_P409" w:hAnsi="QCF_P409" w:cs="QCF_P409"/>
          <w:color w:val="000000"/>
          <w:sz w:val="2"/>
          <w:szCs w:val="2"/>
          <w:rtl/>
        </w:rPr>
        <w:t xml:space="preserve"> </w:t>
      </w:r>
      <w:r>
        <w:rPr>
          <w:rFonts w:ascii="QCF_P409" w:hAnsi="QCF_P409" w:cs="QCF_P409"/>
          <w:color w:val="000000"/>
          <w:sz w:val="27"/>
          <w:szCs w:val="27"/>
          <w:rtl/>
        </w:rPr>
        <w:t>ﰆ</w:t>
      </w:r>
      <w:r>
        <w:rPr>
          <w:rFonts w:ascii="QCF_P409" w:hAnsi="QCF_P409" w:cs="QCF_P409"/>
          <w:color w:val="000000"/>
          <w:sz w:val="2"/>
          <w:szCs w:val="2"/>
          <w:rtl/>
        </w:rPr>
        <w:t xml:space="preserve"> </w:t>
      </w:r>
      <w:r>
        <w:rPr>
          <w:rFonts w:ascii="QCF_P409" w:hAnsi="QCF_P409" w:cs="QCF_P409"/>
          <w:color w:val="000000"/>
          <w:sz w:val="27"/>
          <w:szCs w:val="27"/>
          <w:rtl/>
        </w:rPr>
        <w:t>ﰇ</w:t>
      </w:r>
      <w:r>
        <w:rPr>
          <w:rFonts w:ascii="QCF_P409" w:hAnsi="QCF_P409" w:cs="QCF_P409"/>
          <w:color w:val="000000"/>
          <w:sz w:val="2"/>
          <w:szCs w:val="2"/>
          <w:rtl/>
        </w:rPr>
        <w:t xml:space="preserve"> </w:t>
      </w:r>
      <w:r>
        <w:rPr>
          <w:rFonts w:ascii="QCF_P409" w:hAnsi="QCF_P409" w:cs="QCF_P409"/>
          <w:color w:val="000000"/>
          <w:sz w:val="27"/>
          <w:szCs w:val="27"/>
          <w:rtl/>
        </w:rPr>
        <w:t>ﰈ</w:t>
      </w:r>
      <w:r>
        <w:rPr>
          <w:rFonts w:ascii="QCF_P409" w:hAnsi="QCF_P409" w:cs="QCF_P409"/>
          <w:color w:val="000000"/>
          <w:sz w:val="2"/>
          <w:szCs w:val="2"/>
          <w:rtl/>
        </w:rPr>
        <w:t xml:space="preserve"> </w:t>
      </w:r>
      <w:r>
        <w:rPr>
          <w:rFonts w:ascii="QCF_P409" w:hAnsi="QCF_P409" w:cs="QCF_P409"/>
          <w:color w:val="000000"/>
          <w:sz w:val="27"/>
          <w:szCs w:val="27"/>
          <w:rtl/>
        </w:rPr>
        <w:t>ﰉﰊ</w:t>
      </w:r>
      <w:r>
        <w:rPr>
          <w:rFonts w:ascii="QCF_P409" w:hAnsi="QCF_P409" w:cs="QCF_P409"/>
          <w:color w:val="000000"/>
          <w:sz w:val="2"/>
          <w:szCs w:val="2"/>
          <w:rtl/>
        </w:rPr>
        <w:t xml:space="preserve"> </w:t>
      </w:r>
      <w:r>
        <w:rPr>
          <w:rFonts w:ascii="QCF_P409" w:hAnsi="QCF_P409" w:cs="QCF_P409"/>
          <w:color w:val="000000"/>
          <w:sz w:val="27"/>
          <w:szCs w:val="27"/>
          <w:rtl/>
        </w:rPr>
        <w:t>ﰋ</w:t>
      </w:r>
      <w:r>
        <w:rPr>
          <w:rFonts w:ascii="QCF_P409" w:hAnsi="QCF_P409" w:cs="QCF_P409"/>
          <w:color w:val="000000"/>
          <w:sz w:val="2"/>
          <w:szCs w:val="2"/>
          <w:rtl/>
        </w:rPr>
        <w:t xml:space="preserve"> </w:t>
      </w:r>
      <w:r>
        <w:rPr>
          <w:rFonts w:ascii="QCF_P409" w:hAnsi="QCF_P409" w:cs="QCF_P409"/>
          <w:color w:val="000000"/>
          <w:sz w:val="27"/>
          <w:szCs w:val="27"/>
          <w:rtl/>
        </w:rPr>
        <w:t>ﰌ</w:t>
      </w:r>
      <w:r>
        <w:rPr>
          <w:rFonts w:ascii="QCF_P409" w:hAnsi="QCF_P409" w:cs="QCF_P409"/>
          <w:color w:val="000000"/>
          <w:sz w:val="2"/>
          <w:szCs w:val="2"/>
          <w:rtl/>
        </w:rPr>
        <w:t xml:space="preserve"> </w:t>
      </w:r>
      <w:r>
        <w:rPr>
          <w:rFonts w:ascii="QCF_P409" w:hAnsi="QCF_P409" w:cs="QCF_P409"/>
          <w:color w:val="000000"/>
          <w:sz w:val="27"/>
          <w:szCs w:val="27"/>
          <w:rtl/>
        </w:rPr>
        <w:t>ﰍ</w:t>
      </w:r>
      <w:r>
        <w:rPr>
          <w:rFonts w:ascii="QCF_P409" w:hAnsi="QCF_P409" w:cs="QCF_P409"/>
          <w:color w:val="000000"/>
          <w:sz w:val="2"/>
          <w:szCs w:val="2"/>
          <w:rtl/>
        </w:rPr>
        <w:t xml:space="preserve">        </w:t>
      </w:r>
      <w:r>
        <w:rPr>
          <w:rFonts w:ascii="QCF_P409" w:hAnsi="QCF_P409" w:cs="QCF_P409"/>
          <w:color w:val="000000"/>
          <w:sz w:val="27"/>
          <w:szCs w:val="27"/>
          <w:rtl/>
        </w:rPr>
        <w:t>ﰎ</w:t>
      </w:r>
      <w:r>
        <w:rPr>
          <w:rFonts w:ascii="QCF_P409" w:hAnsi="QCF_P409" w:cs="QCF_P409"/>
          <w:color w:val="000000"/>
          <w:sz w:val="2"/>
          <w:szCs w:val="2"/>
          <w:rtl/>
        </w:rPr>
        <w:t xml:space="preserve"> </w:t>
      </w:r>
      <w:r>
        <w:rPr>
          <w:rFonts w:ascii="QCF_P409" w:hAnsi="QCF_P409" w:cs="QCF_P409"/>
          <w:color w:val="000000"/>
          <w:sz w:val="27"/>
          <w:szCs w:val="27"/>
          <w:rtl/>
        </w:rPr>
        <w:t>ﰏ</w:t>
      </w:r>
      <w:r>
        <w:rPr>
          <w:rFonts w:ascii="QCF_P409" w:hAnsi="QCF_P409" w:cs="QCF_P409"/>
          <w:color w:val="000000"/>
          <w:sz w:val="2"/>
          <w:szCs w:val="2"/>
          <w:rtl/>
        </w:rPr>
        <w:t xml:space="preserve"> </w:t>
      </w:r>
      <w:r>
        <w:rPr>
          <w:rFonts w:ascii="QCF_P409" w:hAnsi="QCF_P409" w:cs="QCF_P409"/>
          <w:color w:val="000000"/>
          <w:sz w:val="27"/>
          <w:szCs w:val="27"/>
          <w:rtl/>
        </w:rPr>
        <w:t>ﰐ</w:t>
      </w:r>
      <w:r>
        <w:rPr>
          <w:rFonts w:ascii="QCF_P409" w:hAnsi="QCF_P409" w:cs="QCF_P40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76DBA">
        <w:rPr>
          <w:rFonts w:ascii="Arial" w:hAnsi="Arial" w:cs="Arial" w:hint="cs"/>
          <w:color w:val="000000"/>
          <w:sz w:val="18"/>
          <w:szCs w:val="18"/>
          <w:rtl/>
        </w:rPr>
        <w:t>(</w:t>
      </w:r>
      <w:r w:rsidRPr="005D1FD0">
        <w:rPr>
          <w:rFonts w:ascii="2  Badr" w:hAnsi="Arial" w:cs="B Zar" w:hint="cs"/>
          <w:color w:val="000000"/>
          <w:sz w:val="27"/>
          <w:szCs w:val="27"/>
          <w:rtl/>
        </w:rPr>
        <w:t>الروم: ٥٠</w:t>
      </w:r>
      <w:r w:rsidR="00476DBA" w:rsidRPr="005D1FD0">
        <w:rPr>
          <w:rFonts w:ascii="2  Badr" w:hAnsi="Arial" w:cs="B Zar" w:hint="cs"/>
          <w:color w:val="000000"/>
          <w:sz w:val="27"/>
          <w:szCs w:val="27"/>
          <w:rtl/>
        </w:rPr>
        <w:t xml:space="preserve">) </w:t>
      </w:r>
      <w:r>
        <w:rPr>
          <w:rFonts w:ascii="Arial" w:hAnsi="Arial" w:cs="Arial"/>
          <w:color w:val="000000"/>
          <w:sz w:val="2"/>
          <w:szCs w:val="2"/>
        </w:rPr>
        <w:t xml:space="preserve"> </w:t>
      </w:r>
      <w:r w:rsidRPr="005D1FD0">
        <w:rPr>
          <w:rFonts w:ascii="Calibri" w:hAnsi="Calibri" w:cs="B Zar" w:hint="cs"/>
          <w:rtl/>
          <w:lang w:bidi="fa-IR"/>
        </w:rPr>
        <w:t>«‏ به آثار (باران يعني) رحمت الهي بنگر كه چگونه زمين را پس از مردنش زنده مي‌كند. آن كس (كه زمين مرده را اين چنين با نزول باران زنده مي‌كند) زنده كننده مردگان (در رستاخيز) است و او بر همه چيز توانا است.»</w:t>
      </w:r>
    </w:p>
    <w:p w:rsidR="005A6AC8" w:rsidRPr="005D1FD0" w:rsidRDefault="005A6AC8" w:rsidP="00F62583">
      <w:pPr>
        <w:ind w:firstLine="282"/>
        <w:rPr>
          <w:rFonts w:ascii="Calibri" w:hAnsi="Calibri" w:cs="B Zar" w:hint="cs"/>
          <w:rtl/>
          <w:lang w:bidi="fa-IR"/>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98" w:hAnsi="QCF_P398" w:cs="QCF_P398"/>
          <w:color w:val="000000"/>
          <w:sz w:val="27"/>
          <w:szCs w:val="27"/>
          <w:rtl/>
        </w:rPr>
        <w:t>ﮣ</w:t>
      </w:r>
      <w:r>
        <w:rPr>
          <w:rFonts w:ascii="QCF_P398" w:hAnsi="QCF_P398" w:cs="QCF_P398"/>
          <w:color w:val="000000"/>
          <w:sz w:val="2"/>
          <w:szCs w:val="2"/>
          <w:rtl/>
        </w:rPr>
        <w:t xml:space="preserve"> </w:t>
      </w:r>
      <w:r>
        <w:rPr>
          <w:rFonts w:ascii="QCF_P398" w:hAnsi="QCF_P398" w:cs="QCF_P398"/>
          <w:color w:val="000000"/>
          <w:sz w:val="27"/>
          <w:szCs w:val="27"/>
          <w:rtl/>
        </w:rPr>
        <w:t>ﮤ</w:t>
      </w:r>
      <w:r>
        <w:rPr>
          <w:rFonts w:ascii="QCF_P398" w:hAnsi="QCF_P398" w:cs="QCF_P398"/>
          <w:color w:val="000000"/>
          <w:sz w:val="2"/>
          <w:szCs w:val="2"/>
          <w:rtl/>
        </w:rPr>
        <w:t xml:space="preserve"> </w:t>
      </w:r>
      <w:r>
        <w:rPr>
          <w:rFonts w:ascii="QCF_P398" w:hAnsi="QCF_P398" w:cs="QCF_P398"/>
          <w:color w:val="000000"/>
          <w:sz w:val="27"/>
          <w:szCs w:val="27"/>
          <w:rtl/>
        </w:rPr>
        <w:t>ﮥ</w:t>
      </w:r>
      <w:r>
        <w:rPr>
          <w:rFonts w:ascii="QCF_P398" w:hAnsi="QCF_P398" w:cs="QCF_P398"/>
          <w:color w:val="000000"/>
          <w:sz w:val="2"/>
          <w:szCs w:val="2"/>
          <w:rtl/>
        </w:rPr>
        <w:t xml:space="preserve"> </w:t>
      </w:r>
      <w:r>
        <w:rPr>
          <w:rFonts w:ascii="QCF_P398" w:hAnsi="QCF_P398" w:cs="QCF_P398"/>
          <w:color w:val="000000"/>
          <w:sz w:val="27"/>
          <w:szCs w:val="27"/>
          <w:rtl/>
        </w:rPr>
        <w:t>ﮦ</w:t>
      </w:r>
      <w:r>
        <w:rPr>
          <w:rFonts w:ascii="QCF_P398" w:hAnsi="QCF_P398" w:cs="QCF_P398"/>
          <w:color w:val="000000"/>
          <w:sz w:val="2"/>
          <w:szCs w:val="2"/>
          <w:rtl/>
        </w:rPr>
        <w:t xml:space="preserve">      </w:t>
      </w:r>
      <w:r>
        <w:rPr>
          <w:rFonts w:ascii="QCF_P398" w:hAnsi="QCF_P398" w:cs="QCF_P398"/>
          <w:color w:val="000000"/>
          <w:sz w:val="27"/>
          <w:szCs w:val="27"/>
          <w:rtl/>
        </w:rPr>
        <w:t>ﮧ</w:t>
      </w:r>
      <w:r>
        <w:rPr>
          <w:rFonts w:ascii="QCF_P398" w:hAnsi="QCF_P398" w:cs="QCF_P398"/>
          <w:color w:val="000000"/>
          <w:sz w:val="2"/>
          <w:szCs w:val="2"/>
          <w:rtl/>
        </w:rPr>
        <w:t xml:space="preserve"> </w:t>
      </w:r>
      <w:r>
        <w:rPr>
          <w:rFonts w:ascii="QCF_P398" w:hAnsi="QCF_P398" w:cs="QCF_P398"/>
          <w:color w:val="000000"/>
          <w:sz w:val="27"/>
          <w:szCs w:val="27"/>
          <w:rtl/>
        </w:rPr>
        <w:t>ﮨ</w:t>
      </w:r>
      <w:r>
        <w:rPr>
          <w:rFonts w:ascii="QCF_P398" w:hAnsi="QCF_P398" w:cs="QCF_P398"/>
          <w:color w:val="000000"/>
          <w:sz w:val="2"/>
          <w:szCs w:val="2"/>
          <w:rtl/>
        </w:rPr>
        <w:t xml:space="preserve"> </w:t>
      </w:r>
      <w:r>
        <w:rPr>
          <w:rFonts w:ascii="QCF_P398" w:hAnsi="QCF_P398" w:cs="QCF_P398"/>
          <w:color w:val="000000"/>
          <w:sz w:val="27"/>
          <w:szCs w:val="27"/>
          <w:rtl/>
        </w:rPr>
        <w:t>ﮩ</w:t>
      </w:r>
      <w:r>
        <w:rPr>
          <w:rFonts w:ascii="QCF_P398" w:hAnsi="QCF_P398" w:cs="QCF_P398"/>
          <w:color w:val="000000"/>
          <w:sz w:val="2"/>
          <w:szCs w:val="2"/>
          <w:rtl/>
        </w:rPr>
        <w:t xml:space="preserve">   </w:t>
      </w:r>
      <w:r>
        <w:rPr>
          <w:rFonts w:ascii="QCF_P398" w:hAnsi="QCF_P398" w:cs="QCF_P398"/>
          <w:color w:val="000000"/>
          <w:sz w:val="27"/>
          <w:szCs w:val="27"/>
          <w:rtl/>
        </w:rPr>
        <w:t>ﮪﮫ</w:t>
      </w:r>
      <w:r>
        <w:rPr>
          <w:rFonts w:ascii="QCF_P398" w:hAnsi="QCF_P398" w:cs="QCF_P398"/>
          <w:color w:val="000000"/>
          <w:sz w:val="2"/>
          <w:szCs w:val="2"/>
          <w:rtl/>
        </w:rPr>
        <w:t xml:space="preserve"> </w:t>
      </w:r>
      <w:r>
        <w:rPr>
          <w:rFonts w:ascii="QCF_P398" w:hAnsi="QCF_P398" w:cs="QCF_P398"/>
          <w:color w:val="000000"/>
          <w:sz w:val="27"/>
          <w:szCs w:val="27"/>
          <w:rtl/>
        </w:rPr>
        <w:t>ﮬ</w:t>
      </w:r>
      <w:r>
        <w:rPr>
          <w:rFonts w:ascii="QCF_P398" w:hAnsi="QCF_P398" w:cs="QCF_P398"/>
          <w:color w:val="000000"/>
          <w:sz w:val="2"/>
          <w:szCs w:val="2"/>
          <w:rtl/>
        </w:rPr>
        <w:t xml:space="preserve"> </w:t>
      </w:r>
      <w:r>
        <w:rPr>
          <w:rFonts w:ascii="QCF_P398" w:hAnsi="QCF_P398" w:cs="QCF_P398"/>
          <w:color w:val="000000"/>
          <w:sz w:val="27"/>
          <w:szCs w:val="27"/>
          <w:rtl/>
        </w:rPr>
        <w:t>ﮭ</w:t>
      </w:r>
      <w:r>
        <w:rPr>
          <w:rFonts w:ascii="QCF_P398" w:hAnsi="QCF_P398" w:cs="QCF_P398"/>
          <w:color w:val="000000"/>
          <w:sz w:val="2"/>
          <w:szCs w:val="2"/>
          <w:rtl/>
        </w:rPr>
        <w:t xml:space="preserve"> </w:t>
      </w:r>
      <w:r>
        <w:rPr>
          <w:rFonts w:ascii="QCF_P398" w:hAnsi="QCF_P398" w:cs="QCF_P398"/>
          <w:color w:val="000000"/>
          <w:sz w:val="27"/>
          <w:szCs w:val="27"/>
          <w:rtl/>
        </w:rPr>
        <w:t>ﮮ</w:t>
      </w:r>
      <w:r>
        <w:rPr>
          <w:rFonts w:ascii="QCF_P398" w:hAnsi="QCF_P398" w:cs="QCF_P398"/>
          <w:color w:val="000000"/>
          <w:sz w:val="2"/>
          <w:szCs w:val="2"/>
          <w:rtl/>
        </w:rPr>
        <w:t xml:space="preserve"> </w:t>
      </w:r>
      <w:r>
        <w:rPr>
          <w:rFonts w:ascii="QCF_P398" w:hAnsi="QCF_P398" w:cs="QCF_P398"/>
          <w:color w:val="000000"/>
          <w:sz w:val="27"/>
          <w:szCs w:val="27"/>
          <w:rtl/>
        </w:rPr>
        <w:t>ﮯ</w:t>
      </w:r>
      <w:r>
        <w:rPr>
          <w:rFonts w:ascii="QCF_P398" w:hAnsi="QCF_P398" w:cs="QCF_P398"/>
          <w:color w:val="000000"/>
          <w:sz w:val="2"/>
          <w:szCs w:val="2"/>
          <w:rtl/>
        </w:rPr>
        <w:t xml:space="preserve">    </w:t>
      </w:r>
      <w:r>
        <w:rPr>
          <w:rFonts w:ascii="QCF_P398" w:hAnsi="QCF_P398" w:cs="QCF_P398"/>
          <w:color w:val="000000"/>
          <w:sz w:val="27"/>
          <w:szCs w:val="27"/>
          <w:rtl/>
        </w:rPr>
        <w:t>ﮰﮱ</w:t>
      </w:r>
      <w:r>
        <w:rPr>
          <w:rFonts w:ascii="QCF_P398" w:hAnsi="QCF_P398" w:cs="QCF_P398"/>
          <w:color w:val="000000"/>
          <w:sz w:val="2"/>
          <w:szCs w:val="2"/>
          <w:rtl/>
        </w:rPr>
        <w:t xml:space="preserve">  </w:t>
      </w:r>
      <w:r>
        <w:rPr>
          <w:rFonts w:ascii="QCF_P398" w:hAnsi="QCF_P398" w:cs="QCF_P398"/>
          <w:color w:val="000000"/>
          <w:sz w:val="27"/>
          <w:szCs w:val="27"/>
          <w:rtl/>
        </w:rPr>
        <w:t>ﯓ</w:t>
      </w:r>
      <w:r>
        <w:rPr>
          <w:rFonts w:ascii="QCF_P398" w:hAnsi="QCF_P398" w:cs="QCF_P398"/>
          <w:color w:val="000000"/>
          <w:sz w:val="2"/>
          <w:szCs w:val="2"/>
          <w:rtl/>
        </w:rPr>
        <w:t xml:space="preserve">   </w:t>
      </w:r>
      <w:r>
        <w:rPr>
          <w:rFonts w:ascii="QCF_P398" w:hAnsi="QCF_P398" w:cs="QCF_P398"/>
          <w:color w:val="000000"/>
          <w:sz w:val="27"/>
          <w:szCs w:val="27"/>
          <w:rtl/>
        </w:rPr>
        <w:t>ﯔ</w:t>
      </w:r>
      <w:r>
        <w:rPr>
          <w:rFonts w:ascii="QCF_P398" w:hAnsi="QCF_P398" w:cs="QCF_P398"/>
          <w:color w:val="000000"/>
          <w:sz w:val="2"/>
          <w:szCs w:val="2"/>
          <w:rtl/>
        </w:rPr>
        <w:t xml:space="preserve"> </w:t>
      </w:r>
      <w:r>
        <w:rPr>
          <w:rFonts w:ascii="QCF_P398" w:hAnsi="QCF_P398" w:cs="QCF_P398"/>
          <w:color w:val="000000"/>
          <w:sz w:val="27"/>
          <w:szCs w:val="27"/>
          <w:rtl/>
        </w:rPr>
        <w:t>ﯕ</w:t>
      </w:r>
      <w:r>
        <w:rPr>
          <w:rFonts w:ascii="QCF_P398" w:hAnsi="QCF_P398" w:cs="QCF_P398"/>
          <w:color w:val="000000"/>
          <w:sz w:val="2"/>
          <w:szCs w:val="2"/>
          <w:rtl/>
        </w:rPr>
        <w:t xml:space="preserve"> </w:t>
      </w:r>
      <w:r>
        <w:rPr>
          <w:rFonts w:ascii="QCF_P398" w:hAnsi="QCF_P398" w:cs="QCF_P398"/>
          <w:color w:val="000000"/>
          <w:sz w:val="27"/>
          <w:szCs w:val="27"/>
          <w:rtl/>
        </w:rPr>
        <w:t>ﯖ</w:t>
      </w:r>
      <w:r>
        <w:rPr>
          <w:rFonts w:ascii="QCF_P398" w:hAnsi="QCF_P398" w:cs="QCF_P398"/>
          <w:color w:val="000000"/>
          <w:sz w:val="2"/>
          <w:szCs w:val="2"/>
          <w:rtl/>
        </w:rPr>
        <w:t xml:space="preserve"> </w:t>
      </w:r>
      <w:r>
        <w:rPr>
          <w:rFonts w:ascii="QCF_P398" w:hAnsi="QCF_P398" w:cs="QCF_P398"/>
          <w:color w:val="000000"/>
          <w:sz w:val="27"/>
          <w:szCs w:val="27"/>
          <w:rtl/>
        </w:rPr>
        <w:t>ﯗ</w:t>
      </w:r>
      <w:r>
        <w:rPr>
          <w:rFonts w:ascii="QCF_P398" w:hAnsi="QCF_P398" w:cs="QCF_P398"/>
          <w:color w:val="000000"/>
          <w:sz w:val="2"/>
          <w:szCs w:val="2"/>
          <w:rtl/>
        </w:rPr>
        <w:t xml:space="preserve"> </w:t>
      </w:r>
      <w:r>
        <w:rPr>
          <w:rFonts w:ascii="QCF_P398" w:hAnsi="QCF_P398" w:cs="QCF_P398"/>
          <w:color w:val="000000"/>
          <w:sz w:val="27"/>
          <w:szCs w:val="27"/>
          <w:rtl/>
        </w:rPr>
        <w:t>ﯘ</w:t>
      </w:r>
      <w:r>
        <w:rPr>
          <w:rFonts w:ascii="QCF_P398" w:hAnsi="QCF_P398" w:cs="QCF_P398"/>
          <w:color w:val="000000"/>
          <w:sz w:val="2"/>
          <w:szCs w:val="2"/>
          <w:rtl/>
        </w:rPr>
        <w:t xml:space="preserve"> </w:t>
      </w:r>
      <w:r>
        <w:rPr>
          <w:rFonts w:ascii="QCF_P398" w:hAnsi="QCF_P398" w:cs="QCF_P398"/>
          <w:color w:val="000000"/>
          <w:sz w:val="27"/>
          <w:szCs w:val="27"/>
          <w:rtl/>
        </w:rPr>
        <w:t>ﯙ</w:t>
      </w:r>
      <w:r>
        <w:rPr>
          <w:rFonts w:ascii="QCF_P398" w:hAnsi="QCF_P398" w:cs="QCF_P39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76DBA">
        <w:rPr>
          <w:rFonts w:ascii="Arial" w:hAnsi="Arial" w:cs="Arial" w:hint="cs"/>
          <w:color w:val="000000"/>
          <w:sz w:val="18"/>
          <w:szCs w:val="18"/>
          <w:rtl/>
        </w:rPr>
        <w:t>(</w:t>
      </w:r>
      <w:r w:rsidRPr="005D1FD0">
        <w:rPr>
          <w:rFonts w:ascii="2  Badr" w:hAnsi="Arial" w:cs="B Zar" w:hint="cs"/>
          <w:color w:val="000000"/>
          <w:sz w:val="27"/>
          <w:szCs w:val="27"/>
          <w:rtl/>
        </w:rPr>
        <w:t xml:space="preserve">العنكبوت: </w:t>
      </w:r>
      <w:r w:rsidR="00476DBA" w:rsidRPr="005D1FD0">
        <w:rPr>
          <w:rFonts w:ascii="2  Badr" w:hAnsi="Arial" w:cs="B Zar" w:hint="cs"/>
          <w:color w:val="000000"/>
          <w:sz w:val="27"/>
          <w:szCs w:val="27"/>
          <w:rtl/>
        </w:rPr>
        <w:t xml:space="preserve">٢) </w:t>
      </w:r>
      <w:r>
        <w:rPr>
          <w:rFonts w:ascii="Arial" w:hAnsi="Arial" w:cs="Arial"/>
          <w:color w:val="000000"/>
          <w:sz w:val="2"/>
          <w:szCs w:val="2"/>
        </w:rPr>
        <w:t xml:space="preserve"> </w:t>
      </w:r>
      <w:r w:rsidR="00476DBA" w:rsidRPr="005D1FD0">
        <w:rPr>
          <w:rFonts w:ascii="Calibri" w:hAnsi="Calibri" w:cs="B Zar" w:hint="cs"/>
          <w:rtl/>
          <w:lang w:bidi="fa-IR"/>
        </w:rPr>
        <w:t>«‏</w:t>
      </w:r>
      <w:r w:rsidRPr="005D1FD0">
        <w:rPr>
          <w:rFonts w:ascii="Calibri" w:hAnsi="Calibri" w:cs="B Zar" w:hint="cs"/>
          <w:rtl/>
          <w:lang w:bidi="fa-IR"/>
        </w:rPr>
        <w:t>بگو: در زمين بگرديد و بنگريد كه خدا چگونه در آغاز موجودات را پديد آورده است و (چه رنگ و بو و سيما و ويژگيهائي به هر يك داده است، و چه اسراري در آنها به وديعت نهاده است. تا از مشاهده اشياء پي به راز و رمز آنها ببريد و در برابر قدرت مافوق تصوّر آفريدگار</w:t>
      </w:r>
      <w:r w:rsidR="00476DBA" w:rsidRPr="005D1FD0">
        <w:rPr>
          <w:rFonts w:ascii="Calibri" w:hAnsi="Calibri" w:cs="B Zar" w:hint="cs"/>
          <w:rtl/>
          <w:lang w:bidi="fa-IR"/>
        </w:rPr>
        <w:t>ت</w:t>
      </w:r>
      <w:r w:rsidRPr="005D1FD0">
        <w:rPr>
          <w:rFonts w:ascii="Calibri" w:hAnsi="Calibri" w:cs="B Zar" w:hint="cs"/>
          <w:rtl/>
          <w:lang w:bidi="fa-IR"/>
        </w:rPr>
        <w:t>ان سر تسليم فرود آوريد، و بدانيد كسي كه اوّل اين جهان را از نيستي به هستي آورده است) بعداً هم جهان ديگر را پديدار مي‌كند. چرا كه خدا بر هر چيزي توانا است. ‏»</w:t>
      </w:r>
    </w:p>
    <w:p w:rsidR="005A6AC8" w:rsidRPr="005D1FD0" w:rsidRDefault="005A6AC8" w:rsidP="00F62583">
      <w:pPr>
        <w:ind w:firstLine="282"/>
        <w:rPr>
          <w:rFonts w:ascii="Calibri" w:hAnsi="Calibri" w:cs="B Zar" w:hint="cs"/>
          <w:rtl/>
          <w:lang w:bidi="fa-IR"/>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85" w:hAnsi="QCF_P585" w:cs="QCF_P585"/>
          <w:color w:val="000000"/>
          <w:sz w:val="27"/>
          <w:szCs w:val="27"/>
          <w:rtl/>
        </w:rPr>
        <w:t>ﯓ</w:t>
      </w:r>
      <w:r>
        <w:rPr>
          <w:rFonts w:ascii="QCF_P585" w:hAnsi="QCF_P585" w:cs="QCF_P585"/>
          <w:color w:val="000000"/>
          <w:sz w:val="2"/>
          <w:szCs w:val="2"/>
          <w:rtl/>
        </w:rPr>
        <w:t xml:space="preserve">  </w:t>
      </w:r>
      <w:r>
        <w:rPr>
          <w:rFonts w:ascii="QCF_P585" w:hAnsi="QCF_P585" w:cs="QCF_P585"/>
          <w:color w:val="000000"/>
          <w:sz w:val="27"/>
          <w:szCs w:val="27"/>
          <w:rtl/>
        </w:rPr>
        <w:t>ﯔ</w:t>
      </w:r>
      <w:r>
        <w:rPr>
          <w:rFonts w:ascii="QCF_P585" w:hAnsi="QCF_P585" w:cs="QCF_P585"/>
          <w:color w:val="000000"/>
          <w:sz w:val="2"/>
          <w:szCs w:val="2"/>
          <w:rtl/>
        </w:rPr>
        <w:t xml:space="preserve"> </w:t>
      </w:r>
      <w:r>
        <w:rPr>
          <w:rFonts w:ascii="QCF_P585" w:hAnsi="QCF_P585" w:cs="QCF_P585"/>
          <w:color w:val="000000"/>
          <w:sz w:val="27"/>
          <w:szCs w:val="27"/>
          <w:rtl/>
        </w:rPr>
        <w:t>ﯕ</w:t>
      </w:r>
      <w:r>
        <w:rPr>
          <w:rFonts w:ascii="QCF_P585" w:hAnsi="QCF_P585" w:cs="QCF_P585"/>
          <w:color w:val="000000"/>
          <w:sz w:val="2"/>
          <w:szCs w:val="2"/>
          <w:rtl/>
        </w:rPr>
        <w:t xml:space="preserve"> </w:t>
      </w:r>
      <w:r>
        <w:rPr>
          <w:rFonts w:ascii="QCF_P585" w:hAnsi="QCF_P585" w:cs="QCF_P585"/>
          <w:color w:val="000000"/>
          <w:sz w:val="27"/>
          <w:szCs w:val="27"/>
          <w:rtl/>
        </w:rPr>
        <w:t>ﯖ</w:t>
      </w:r>
      <w:r>
        <w:rPr>
          <w:rFonts w:ascii="QCF_P585" w:hAnsi="QCF_P585" w:cs="QCF_P585"/>
          <w:color w:val="000000"/>
          <w:sz w:val="2"/>
          <w:szCs w:val="2"/>
          <w:rtl/>
        </w:rPr>
        <w:t xml:space="preserve"> </w:t>
      </w:r>
      <w:r>
        <w:rPr>
          <w:rFonts w:ascii="QCF_P585" w:hAnsi="QCF_P585" w:cs="QCF_P585"/>
          <w:color w:val="000000"/>
          <w:sz w:val="27"/>
          <w:szCs w:val="27"/>
          <w:rtl/>
        </w:rPr>
        <w:t>ﯗ</w:t>
      </w:r>
      <w:r>
        <w:rPr>
          <w:rFonts w:ascii="QCF_P585" w:hAnsi="QCF_P585" w:cs="QCF_P585"/>
          <w:color w:val="000000"/>
          <w:sz w:val="2"/>
          <w:szCs w:val="2"/>
          <w:rtl/>
        </w:rPr>
        <w:t xml:space="preserve"> </w:t>
      </w:r>
      <w:r>
        <w:rPr>
          <w:rFonts w:ascii="QCF_P585" w:hAnsi="QCF_P585" w:cs="QCF_P585"/>
          <w:color w:val="000000"/>
          <w:sz w:val="27"/>
          <w:szCs w:val="27"/>
          <w:rtl/>
        </w:rPr>
        <w:t>ﯘ</w:t>
      </w:r>
      <w:r>
        <w:rPr>
          <w:rFonts w:ascii="QCF_P585" w:hAnsi="QCF_P585" w:cs="QCF_P585"/>
          <w:color w:val="000000"/>
          <w:sz w:val="2"/>
          <w:szCs w:val="2"/>
          <w:rtl/>
        </w:rPr>
        <w:t xml:space="preserve"> </w:t>
      </w:r>
      <w:r>
        <w:rPr>
          <w:rFonts w:ascii="QCF_P585" w:hAnsi="QCF_P585" w:cs="QCF_P585"/>
          <w:color w:val="000000"/>
          <w:sz w:val="27"/>
          <w:szCs w:val="27"/>
          <w:rtl/>
        </w:rPr>
        <w:t>ﯙ</w:t>
      </w:r>
      <w:r>
        <w:rPr>
          <w:rFonts w:ascii="QCF_P585" w:hAnsi="QCF_P585" w:cs="QCF_P585"/>
          <w:color w:val="000000"/>
          <w:sz w:val="2"/>
          <w:szCs w:val="2"/>
          <w:rtl/>
        </w:rPr>
        <w:t xml:space="preserve"> </w:t>
      </w:r>
      <w:r>
        <w:rPr>
          <w:rFonts w:ascii="QCF_P585" w:hAnsi="QCF_P585" w:cs="QCF_P585"/>
          <w:color w:val="000000"/>
          <w:sz w:val="27"/>
          <w:szCs w:val="27"/>
          <w:rtl/>
        </w:rPr>
        <w:t>ﯚ</w:t>
      </w:r>
      <w:r>
        <w:rPr>
          <w:rFonts w:ascii="QCF_P585" w:hAnsi="QCF_P585" w:cs="QCF_P585"/>
          <w:color w:val="000000"/>
          <w:sz w:val="2"/>
          <w:szCs w:val="2"/>
          <w:rtl/>
        </w:rPr>
        <w:t xml:space="preserve"> </w:t>
      </w:r>
      <w:r>
        <w:rPr>
          <w:rFonts w:ascii="QCF_P585" w:hAnsi="QCF_P585" w:cs="QCF_P585"/>
          <w:color w:val="000000"/>
          <w:sz w:val="27"/>
          <w:szCs w:val="27"/>
          <w:rtl/>
        </w:rPr>
        <w:t>ﯛ</w:t>
      </w:r>
      <w:r>
        <w:rPr>
          <w:rFonts w:ascii="QCF_P585" w:hAnsi="QCF_P585" w:cs="QCF_P585"/>
          <w:color w:val="000000"/>
          <w:sz w:val="2"/>
          <w:szCs w:val="2"/>
          <w:rtl/>
        </w:rPr>
        <w:t xml:space="preserve">  </w:t>
      </w:r>
      <w:r>
        <w:rPr>
          <w:rFonts w:ascii="QCF_P585" w:hAnsi="QCF_P585" w:cs="QCF_P585"/>
          <w:color w:val="000000"/>
          <w:sz w:val="27"/>
          <w:szCs w:val="27"/>
          <w:rtl/>
        </w:rPr>
        <w:t>ﯜ</w:t>
      </w:r>
      <w:r>
        <w:rPr>
          <w:rFonts w:ascii="QCF_P585" w:hAnsi="QCF_P585" w:cs="QCF_P585"/>
          <w:color w:val="000000"/>
          <w:sz w:val="2"/>
          <w:szCs w:val="2"/>
          <w:rtl/>
        </w:rPr>
        <w:t xml:space="preserve"> </w:t>
      </w:r>
      <w:r>
        <w:rPr>
          <w:rFonts w:ascii="QCF_P585" w:hAnsi="QCF_P585" w:cs="QCF_P585"/>
          <w:color w:val="000000"/>
          <w:sz w:val="27"/>
          <w:szCs w:val="27"/>
          <w:rtl/>
        </w:rPr>
        <w:t>ﯝ</w:t>
      </w:r>
      <w:r>
        <w:rPr>
          <w:rFonts w:ascii="QCF_P585" w:hAnsi="QCF_P585" w:cs="QCF_P585"/>
          <w:color w:val="000000"/>
          <w:sz w:val="2"/>
          <w:szCs w:val="2"/>
          <w:rtl/>
        </w:rPr>
        <w:t xml:space="preserve"> </w:t>
      </w:r>
      <w:r>
        <w:rPr>
          <w:rFonts w:ascii="QCF_P585" w:hAnsi="QCF_P585" w:cs="QCF_P585"/>
          <w:color w:val="000000"/>
          <w:sz w:val="27"/>
          <w:szCs w:val="27"/>
          <w:rtl/>
        </w:rPr>
        <w:t>ﯞ</w:t>
      </w:r>
      <w:r>
        <w:rPr>
          <w:rFonts w:ascii="QCF_P585" w:hAnsi="QCF_P585" w:cs="QCF_P585"/>
          <w:color w:val="000000"/>
          <w:sz w:val="2"/>
          <w:szCs w:val="2"/>
          <w:rtl/>
        </w:rPr>
        <w:t xml:space="preserve"> </w:t>
      </w:r>
      <w:r>
        <w:rPr>
          <w:rFonts w:ascii="QCF_P585" w:hAnsi="QCF_P585" w:cs="QCF_P585"/>
          <w:color w:val="000000"/>
          <w:sz w:val="27"/>
          <w:szCs w:val="27"/>
          <w:rtl/>
        </w:rPr>
        <w:t>ﯟ</w:t>
      </w:r>
      <w:r>
        <w:rPr>
          <w:rFonts w:ascii="QCF_P585" w:hAnsi="QCF_P585" w:cs="QCF_P585"/>
          <w:color w:val="000000"/>
          <w:sz w:val="2"/>
          <w:szCs w:val="2"/>
          <w:rtl/>
        </w:rPr>
        <w:t xml:space="preserve"> </w:t>
      </w:r>
      <w:r>
        <w:rPr>
          <w:rFonts w:ascii="QCF_P585" w:hAnsi="QCF_P585" w:cs="QCF_P585"/>
          <w:color w:val="000000"/>
          <w:sz w:val="27"/>
          <w:szCs w:val="27"/>
          <w:rtl/>
        </w:rPr>
        <w:t>ﯠ</w:t>
      </w:r>
      <w:r>
        <w:rPr>
          <w:rFonts w:ascii="QCF_P585" w:hAnsi="QCF_P585" w:cs="QCF_P585"/>
          <w:color w:val="000000"/>
          <w:sz w:val="2"/>
          <w:szCs w:val="2"/>
          <w:rtl/>
        </w:rPr>
        <w:t xml:space="preserve"> </w:t>
      </w:r>
      <w:r>
        <w:rPr>
          <w:rFonts w:ascii="QCF_P585" w:hAnsi="QCF_P585" w:cs="QCF_P585"/>
          <w:color w:val="000000"/>
          <w:sz w:val="27"/>
          <w:szCs w:val="27"/>
          <w:rtl/>
        </w:rPr>
        <w:t>ﯡ</w:t>
      </w:r>
      <w:r>
        <w:rPr>
          <w:rFonts w:ascii="QCF_P585" w:hAnsi="QCF_P585" w:cs="QCF_P585"/>
          <w:color w:val="000000"/>
          <w:sz w:val="2"/>
          <w:szCs w:val="2"/>
          <w:rtl/>
        </w:rPr>
        <w:t xml:space="preserve"> </w:t>
      </w:r>
      <w:r>
        <w:rPr>
          <w:rFonts w:ascii="QCF_P585" w:hAnsi="QCF_P585" w:cs="QCF_P585"/>
          <w:color w:val="000000"/>
          <w:sz w:val="27"/>
          <w:szCs w:val="27"/>
          <w:rtl/>
        </w:rPr>
        <w:t>ﯢ</w:t>
      </w:r>
      <w:r>
        <w:rPr>
          <w:rFonts w:ascii="QCF_P585" w:hAnsi="QCF_P585" w:cs="QCF_P585"/>
          <w:color w:val="000000"/>
          <w:sz w:val="2"/>
          <w:szCs w:val="2"/>
          <w:rtl/>
        </w:rPr>
        <w:t xml:space="preserve"> </w:t>
      </w:r>
      <w:r>
        <w:rPr>
          <w:rFonts w:ascii="QCF_P585" w:hAnsi="QCF_P585" w:cs="QCF_P585"/>
          <w:color w:val="000000"/>
          <w:sz w:val="27"/>
          <w:szCs w:val="27"/>
          <w:rtl/>
        </w:rPr>
        <w:t>ﯣ</w:t>
      </w:r>
      <w:r>
        <w:rPr>
          <w:rFonts w:ascii="QCF_P585" w:hAnsi="QCF_P585" w:cs="QCF_P585"/>
          <w:color w:val="000000"/>
          <w:sz w:val="2"/>
          <w:szCs w:val="2"/>
          <w:rtl/>
        </w:rPr>
        <w:t xml:space="preserve">   </w:t>
      </w:r>
      <w:r>
        <w:rPr>
          <w:rFonts w:ascii="QCF_P585" w:hAnsi="QCF_P585" w:cs="QCF_P585"/>
          <w:color w:val="000000"/>
          <w:sz w:val="27"/>
          <w:szCs w:val="27"/>
          <w:rtl/>
        </w:rPr>
        <w:t>ﯤ</w:t>
      </w:r>
      <w:r>
        <w:rPr>
          <w:rFonts w:ascii="QCF_P585" w:hAnsi="QCF_P585" w:cs="QCF_P585"/>
          <w:color w:val="000000"/>
          <w:sz w:val="2"/>
          <w:szCs w:val="2"/>
          <w:rtl/>
        </w:rPr>
        <w:t xml:space="preserve"> </w:t>
      </w:r>
      <w:r>
        <w:rPr>
          <w:rFonts w:ascii="QCF_P585" w:hAnsi="QCF_P585" w:cs="QCF_P585"/>
          <w:color w:val="000000"/>
          <w:sz w:val="27"/>
          <w:szCs w:val="27"/>
          <w:rtl/>
        </w:rPr>
        <w:t>ﯥ</w:t>
      </w:r>
      <w:r>
        <w:rPr>
          <w:rFonts w:ascii="QCF_P585" w:hAnsi="QCF_P585" w:cs="QCF_P585"/>
          <w:color w:val="000000"/>
          <w:sz w:val="2"/>
          <w:szCs w:val="2"/>
          <w:rtl/>
        </w:rPr>
        <w:t xml:space="preserve"> </w:t>
      </w:r>
      <w:r>
        <w:rPr>
          <w:rFonts w:ascii="QCF_P585" w:hAnsi="QCF_P585" w:cs="QCF_P585"/>
          <w:color w:val="000000"/>
          <w:sz w:val="27"/>
          <w:szCs w:val="27"/>
          <w:rtl/>
        </w:rPr>
        <w:t>ﯦ</w:t>
      </w:r>
      <w:r>
        <w:rPr>
          <w:rFonts w:ascii="QCF_P585" w:hAnsi="QCF_P585" w:cs="QCF_P585"/>
          <w:color w:val="000000"/>
          <w:sz w:val="2"/>
          <w:szCs w:val="2"/>
          <w:rtl/>
        </w:rPr>
        <w:t xml:space="preserve"> </w:t>
      </w:r>
      <w:r>
        <w:rPr>
          <w:rFonts w:ascii="QCF_P585" w:hAnsi="QCF_P585" w:cs="QCF_P585"/>
          <w:color w:val="000000"/>
          <w:sz w:val="27"/>
          <w:szCs w:val="27"/>
          <w:rtl/>
        </w:rPr>
        <w:t>ﯧ</w:t>
      </w:r>
      <w:r>
        <w:rPr>
          <w:rFonts w:ascii="QCF_P585" w:hAnsi="QCF_P585" w:cs="QCF_P585"/>
          <w:color w:val="000000"/>
          <w:sz w:val="2"/>
          <w:szCs w:val="2"/>
          <w:rtl/>
        </w:rPr>
        <w:t xml:space="preserve"> </w:t>
      </w:r>
      <w:r>
        <w:rPr>
          <w:rFonts w:ascii="QCF_P585" w:hAnsi="QCF_P585" w:cs="QCF_P585"/>
          <w:color w:val="000000"/>
          <w:sz w:val="27"/>
          <w:szCs w:val="27"/>
          <w:rtl/>
        </w:rPr>
        <w:t>ﯨ</w:t>
      </w:r>
      <w:r>
        <w:rPr>
          <w:rFonts w:ascii="QCF_P585" w:hAnsi="QCF_P585" w:cs="QCF_P585"/>
          <w:color w:val="000000"/>
          <w:sz w:val="2"/>
          <w:szCs w:val="2"/>
          <w:rtl/>
        </w:rPr>
        <w:t xml:space="preserve">  </w:t>
      </w:r>
      <w:r>
        <w:rPr>
          <w:rFonts w:ascii="QCF_P585" w:hAnsi="QCF_P585" w:cs="QCF_P585"/>
          <w:color w:val="000000"/>
          <w:sz w:val="27"/>
          <w:szCs w:val="27"/>
          <w:rtl/>
        </w:rPr>
        <w:t>ﯩ</w:t>
      </w:r>
      <w:r>
        <w:rPr>
          <w:rFonts w:ascii="QCF_P585" w:hAnsi="QCF_P585" w:cs="QCF_P585"/>
          <w:color w:val="000000"/>
          <w:sz w:val="2"/>
          <w:szCs w:val="2"/>
          <w:rtl/>
        </w:rPr>
        <w:t xml:space="preserve"> </w:t>
      </w:r>
      <w:r>
        <w:rPr>
          <w:rFonts w:ascii="QCF_P585" w:hAnsi="QCF_P585" w:cs="QCF_P585"/>
          <w:color w:val="000000"/>
          <w:sz w:val="27"/>
          <w:szCs w:val="27"/>
          <w:rtl/>
        </w:rPr>
        <w:t>ﯪ</w:t>
      </w:r>
      <w:r>
        <w:rPr>
          <w:rFonts w:ascii="QCF_P585" w:hAnsi="QCF_P585" w:cs="QCF_P585"/>
          <w:color w:val="000000"/>
          <w:sz w:val="2"/>
          <w:szCs w:val="2"/>
          <w:rtl/>
        </w:rPr>
        <w:t xml:space="preserve"> </w:t>
      </w:r>
      <w:r>
        <w:rPr>
          <w:rFonts w:ascii="QCF_P585" w:hAnsi="QCF_P585" w:cs="QCF_P585"/>
          <w:color w:val="000000"/>
          <w:sz w:val="27"/>
          <w:szCs w:val="27"/>
          <w:rtl/>
        </w:rPr>
        <w:t>ﯫ</w:t>
      </w:r>
      <w:r>
        <w:rPr>
          <w:rFonts w:ascii="QCF_P585" w:hAnsi="QCF_P585" w:cs="QCF_P585"/>
          <w:color w:val="000000"/>
          <w:sz w:val="2"/>
          <w:szCs w:val="2"/>
          <w:rtl/>
        </w:rPr>
        <w:t xml:space="preserve"> </w:t>
      </w:r>
      <w:r>
        <w:rPr>
          <w:rFonts w:ascii="QCF_P585" w:hAnsi="QCF_P585" w:cs="QCF_P585"/>
          <w:color w:val="000000"/>
          <w:sz w:val="27"/>
          <w:szCs w:val="27"/>
          <w:rtl/>
        </w:rPr>
        <w:t>ﯬ</w:t>
      </w:r>
      <w:r>
        <w:rPr>
          <w:rFonts w:ascii="QCF_P585" w:hAnsi="QCF_P585" w:cs="QCF_P585"/>
          <w:color w:val="000000"/>
          <w:sz w:val="2"/>
          <w:szCs w:val="2"/>
          <w:rtl/>
        </w:rPr>
        <w:t xml:space="preserve"> </w:t>
      </w:r>
      <w:r>
        <w:rPr>
          <w:rFonts w:ascii="QCF_P585" w:hAnsi="QCF_P585" w:cs="QCF_P585"/>
          <w:color w:val="000000"/>
          <w:sz w:val="27"/>
          <w:szCs w:val="27"/>
          <w:rtl/>
        </w:rPr>
        <w:t>ﯭ</w:t>
      </w:r>
      <w:r>
        <w:rPr>
          <w:rFonts w:ascii="QCF_P585" w:hAnsi="QCF_P585" w:cs="QCF_P585"/>
          <w:color w:val="000000"/>
          <w:sz w:val="2"/>
          <w:szCs w:val="2"/>
          <w:rtl/>
        </w:rPr>
        <w:t xml:space="preserve"> </w:t>
      </w:r>
      <w:r>
        <w:rPr>
          <w:rFonts w:ascii="QCF_P585" w:hAnsi="QCF_P585" w:cs="QCF_P585"/>
          <w:color w:val="000000"/>
          <w:sz w:val="27"/>
          <w:szCs w:val="27"/>
          <w:rtl/>
        </w:rPr>
        <w:t>ﯮ</w:t>
      </w:r>
      <w:r>
        <w:rPr>
          <w:rFonts w:ascii="QCF_P585" w:hAnsi="QCF_P585" w:cs="QCF_P585"/>
          <w:color w:val="000000"/>
          <w:sz w:val="2"/>
          <w:szCs w:val="2"/>
          <w:rtl/>
        </w:rPr>
        <w:t xml:space="preserve"> </w:t>
      </w:r>
      <w:r>
        <w:rPr>
          <w:rFonts w:ascii="QCF_P585" w:hAnsi="QCF_P585" w:cs="QCF_P585"/>
          <w:color w:val="000000"/>
          <w:sz w:val="27"/>
          <w:szCs w:val="27"/>
          <w:rtl/>
        </w:rPr>
        <w:t>ﯯ</w:t>
      </w:r>
      <w:r>
        <w:rPr>
          <w:rFonts w:ascii="QCF_P585" w:hAnsi="QCF_P585" w:cs="QCF_P585"/>
          <w:color w:val="000000"/>
          <w:sz w:val="2"/>
          <w:szCs w:val="2"/>
          <w:rtl/>
        </w:rPr>
        <w:t xml:space="preserve"> </w:t>
      </w:r>
      <w:r>
        <w:rPr>
          <w:rFonts w:ascii="QCF_P585" w:hAnsi="QCF_P585" w:cs="QCF_P585"/>
          <w:color w:val="000000"/>
          <w:sz w:val="27"/>
          <w:szCs w:val="27"/>
          <w:rtl/>
        </w:rPr>
        <w:t>ﯰ</w:t>
      </w:r>
      <w:r>
        <w:rPr>
          <w:rFonts w:ascii="QCF_P585" w:hAnsi="QCF_P585" w:cs="QCF_P585"/>
          <w:color w:val="000000"/>
          <w:sz w:val="2"/>
          <w:szCs w:val="2"/>
          <w:rtl/>
        </w:rPr>
        <w:t xml:space="preserve"> </w:t>
      </w:r>
      <w:r>
        <w:rPr>
          <w:rFonts w:ascii="QCF_P585" w:hAnsi="QCF_P585" w:cs="QCF_P585"/>
          <w:color w:val="000000"/>
          <w:sz w:val="27"/>
          <w:szCs w:val="27"/>
          <w:rtl/>
        </w:rPr>
        <w:t>ﯱ</w:t>
      </w:r>
      <w:r>
        <w:rPr>
          <w:rFonts w:ascii="QCF_P585" w:hAnsi="QCF_P585" w:cs="QCF_P585"/>
          <w:color w:val="000000"/>
          <w:sz w:val="2"/>
          <w:szCs w:val="2"/>
          <w:rtl/>
        </w:rPr>
        <w:t xml:space="preserve"> </w:t>
      </w:r>
      <w:r>
        <w:rPr>
          <w:rFonts w:ascii="QCF_P585" w:hAnsi="QCF_P585" w:cs="QCF_P585"/>
          <w:color w:val="000000"/>
          <w:sz w:val="27"/>
          <w:szCs w:val="27"/>
          <w:rtl/>
        </w:rPr>
        <w:t>ﯲ</w:t>
      </w:r>
      <w:r>
        <w:rPr>
          <w:rFonts w:ascii="QCF_P585" w:hAnsi="QCF_P585" w:cs="QCF_P585"/>
          <w:color w:val="000000"/>
          <w:sz w:val="2"/>
          <w:szCs w:val="2"/>
          <w:rtl/>
        </w:rPr>
        <w:t xml:space="preserve"> </w:t>
      </w:r>
      <w:r>
        <w:rPr>
          <w:rFonts w:ascii="QCF_P585" w:hAnsi="QCF_P585" w:cs="QCF_P585"/>
          <w:color w:val="000000"/>
          <w:sz w:val="27"/>
          <w:szCs w:val="27"/>
          <w:rtl/>
        </w:rPr>
        <w:t>ﯳ</w:t>
      </w:r>
      <w:r>
        <w:rPr>
          <w:rFonts w:ascii="QCF_P585" w:hAnsi="QCF_P585" w:cs="QCF_P585"/>
          <w:color w:val="000000"/>
          <w:sz w:val="2"/>
          <w:szCs w:val="2"/>
          <w:rtl/>
        </w:rPr>
        <w:t xml:space="preserve">  </w:t>
      </w:r>
      <w:r>
        <w:rPr>
          <w:rFonts w:ascii="QCF_P585" w:hAnsi="QCF_P585" w:cs="QCF_P585"/>
          <w:color w:val="000000"/>
          <w:sz w:val="27"/>
          <w:szCs w:val="27"/>
          <w:rtl/>
        </w:rPr>
        <w:t>ﯴ</w:t>
      </w:r>
      <w:r>
        <w:rPr>
          <w:rFonts w:ascii="QCF_P585" w:hAnsi="QCF_P585" w:cs="QCF_P585"/>
          <w:color w:val="000000"/>
          <w:sz w:val="2"/>
          <w:szCs w:val="2"/>
          <w:rtl/>
        </w:rPr>
        <w:t xml:space="preserve"> </w:t>
      </w:r>
      <w:r>
        <w:rPr>
          <w:rFonts w:ascii="QCF_P585" w:hAnsi="QCF_P585" w:cs="QCF_P585"/>
          <w:color w:val="000000"/>
          <w:sz w:val="27"/>
          <w:szCs w:val="27"/>
          <w:rtl/>
        </w:rPr>
        <w:t>ﯵ</w:t>
      </w:r>
      <w:r>
        <w:rPr>
          <w:rFonts w:ascii="QCF_P585" w:hAnsi="QCF_P585" w:cs="QCF_P58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76DBA">
        <w:rPr>
          <w:rFonts w:ascii="Arial" w:hAnsi="Arial" w:cs="Arial" w:hint="cs"/>
          <w:color w:val="000000"/>
          <w:sz w:val="18"/>
          <w:szCs w:val="18"/>
          <w:rtl/>
        </w:rPr>
        <w:t>(</w:t>
      </w:r>
      <w:r w:rsidRPr="005D1FD0">
        <w:rPr>
          <w:rFonts w:ascii="2  Badr" w:hAnsi="Arial" w:cs="B Zar" w:hint="cs"/>
          <w:color w:val="000000"/>
          <w:sz w:val="27"/>
          <w:szCs w:val="27"/>
          <w:rtl/>
        </w:rPr>
        <w:t>عبس: ٢٤ - ٣٢</w:t>
      </w:r>
      <w:r w:rsidR="00476DBA" w:rsidRPr="005D1FD0">
        <w:rPr>
          <w:rFonts w:ascii="2  Badr" w:hAnsi="Arial" w:cs="B Zar" w:hint="cs"/>
          <w:color w:val="000000"/>
          <w:sz w:val="27"/>
          <w:szCs w:val="27"/>
          <w:rtl/>
        </w:rPr>
        <w:t xml:space="preserve">) </w:t>
      </w:r>
      <w:r w:rsidR="00476DBA" w:rsidRPr="005D1FD0">
        <w:rPr>
          <w:rFonts w:ascii="Calibri" w:hAnsi="Calibri" w:cs="B Zar" w:hint="cs"/>
          <w:rtl/>
        </w:rPr>
        <w:t>«‏</w:t>
      </w:r>
      <w:r w:rsidRPr="005D1FD0">
        <w:rPr>
          <w:rFonts w:ascii="Calibri" w:hAnsi="Calibri" w:cs="B Zar" w:hint="cs"/>
          <w:rtl/>
        </w:rPr>
        <w:t xml:space="preserve">انسان بايد به غذاي خويش بنگرد و درباره آن بينديشد (كه چگونه ما آن را براي او فراهم كرده‌ايم، و در ساختمان مواد غذائي و اجزاء حيات‌بخش آن، چه دقّت و مهارت و ظرافتي به كار برده‌ايم). ‏‏ما آب را از آسمان به گونه شگفتي مي‌بارانيم. ‏سپس زمين را مي‌شكافيم و از هم باز مي‌كنيم. ‏‏در آن دانه‌ها را مي‌رويانيم (كه مايه اصلي خوراك انسان است). ‏‏و رَزها </w:t>
      </w:r>
      <w:r w:rsidR="00476DBA" w:rsidRPr="005D1FD0">
        <w:rPr>
          <w:rFonts w:ascii="Calibri" w:hAnsi="Calibri" w:cs="B Zar" w:hint="cs"/>
          <w:rtl/>
        </w:rPr>
        <w:t xml:space="preserve">(انگور) </w:t>
      </w:r>
      <w:r w:rsidRPr="005D1FD0">
        <w:rPr>
          <w:rFonts w:ascii="Calibri" w:hAnsi="Calibri" w:cs="B Zar" w:hint="cs"/>
          <w:rtl/>
        </w:rPr>
        <w:t>و گياهان خوردني را. ‏‏ و درختان زيتون و خرما را. ‏‏و باغهاي پردرخت و انبوه را. ‏‏ و ميوه و چَراگاه را. ‏‏ براي استفاده و</w:t>
      </w:r>
      <w:r w:rsidR="00476DBA" w:rsidRPr="005D1FD0">
        <w:rPr>
          <w:rFonts w:ascii="Calibri" w:hAnsi="Calibri" w:cs="B Zar" w:hint="cs"/>
          <w:rtl/>
        </w:rPr>
        <w:t xml:space="preserve"> بهره‌مندي شما و چهارپايان شما.</w:t>
      </w:r>
      <w:r w:rsidRPr="005D1FD0">
        <w:rPr>
          <w:rFonts w:ascii="Calibri" w:hAnsi="Calibri" w:cs="B Zar" w:hint="cs"/>
          <w:rtl/>
        </w:rPr>
        <w:t>»</w:t>
      </w:r>
    </w:p>
    <w:p w:rsidR="005A6AC8" w:rsidRPr="005D1FD0" w:rsidRDefault="005A6AC8" w:rsidP="00F62583">
      <w:pPr>
        <w:ind w:firstLine="282"/>
        <w:rPr>
          <w:rFonts w:ascii="Calibri" w:hAnsi="Calibri" w:cs="B Zar" w:hint="cs"/>
          <w:rtl/>
          <w:lang w:bidi="fa-IR"/>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20" w:hAnsi="QCF_P220" w:cs="QCF_P220"/>
          <w:color w:val="000000"/>
          <w:sz w:val="27"/>
          <w:szCs w:val="27"/>
          <w:rtl/>
        </w:rPr>
        <w:t>ﮈ</w:t>
      </w:r>
      <w:r>
        <w:rPr>
          <w:rFonts w:ascii="QCF_P220" w:hAnsi="QCF_P220" w:cs="QCF_P220"/>
          <w:color w:val="000000"/>
          <w:sz w:val="2"/>
          <w:szCs w:val="2"/>
          <w:rtl/>
        </w:rPr>
        <w:t xml:space="preserve"> </w:t>
      </w:r>
      <w:r>
        <w:rPr>
          <w:rFonts w:ascii="QCF_P220" w:hAnsi="QCF_P220" w:cs="QCF_P220"/>
          <w:color w:val="000000"/>
          <w:sz w:val="27"/>
          <w:szCs w:val="27"/>
          <w:rtl/>
        </w:rPr>
        <w:t>ﮉ</w:t>
      </w:r>
      <w:r>
        <w:rPr>
          <w:rFonts w:ascii="QCF_P220" w:hAnsi="QCF_P220" w:cs="QCF_P220"/>
          <w:color w:val="000000"/>
          <w:sz w:val="2"/>
          <w:szCs w:val="2"/>
          <w:rtl/>
        </w:rPr>
        <w:t xml:space="preserve"> </w:t>
      </w:r>
      <w:r>
        <w:rPr>
          <w:rFonts w:ascii="QCF_P220" w:hAnsi="QCF_P220" w:cs="QCF_P220"/>
          <w:color w:val="000000"/>
          <w:sz w:val="27"/>
          <w:szCs w:val="27"/>
          <w:rtl/>
        </w:rPr>
        <w:t>ﮊ</w:t>
      </w:r>
      <w:r>
        <w:rPr>
          <w:rFonts w:ascii="QCF_P220" w:hAnsi="QCF_P220" w:cs="QCF_P220"/>
          <w:color w:val="000000"/>
          <w:sz w:val="2"/>
          <w:szCs w:val="2"/>
          <w:rtl/>
        </w:rPr>
        <w:t xml:space="preserve"> </w:t>
      </w:r>
      <w:r>
        <w:rPr>
          <w:rFonts w:ascii="QCF_P220" w:hAnsi="QCF_P220" w:cs="QCF_P220"/>
          <w:color w:val="000000"/>
          <w:sz w:val="27"/>
          <w:szCs w:val="27"/>
          <w:rtl/>
        </w:rPr>
        <w:t>ﮋ</w:t>
      </w:r>
      <w:r>
        <w:rPr>
          <w:rFonts w:ascii="QCF_P220" w:hAnsi="QCF_P220" w:cs="QCF_P220"/>
          <w:color w:val="000000"/>
          <w:sz w:val="2"/>
          <w:szCs w:val="2"/>
          <w:rtl/>
        </w:rPr>
        <w:t xml:space="preserve"> </w:t>
      </w:r>
      <w:r>
        <w:rPr>
          <w:rFonts w:ascii="QCF_P220" w:hAnsi="QCF_P220" w:cs="QCF_P220"/>
          <w:color w:val="000000"/>
          <w:sz w:val="27"/>
          <w:szCs w:val="27"/>
          <w:rtl/>
        </w:rPr>
        <w:t>ﮌ</w:t>
      </w:r>
      <w:r>
        <w:rPr>
          <w:rFonts w:ascii="QCF_P220" w:hAnsi="QCF_P220" w:cs="QCF_P220"/>
          <w:color w:val="000000"/>
          <w:sz w:val="2"/>
          <w:szCs w:val="2"/>
          <w:rtl/>
        </w:rPr>
        <w:t xml:space="preserve">    </w:t>
      </w:r>
      <w:r>
        <w:rPr>
          <w:rFonts w:ascii="QCF_P220" w:hAnsi="QCF_P220" w:cs="QCF_P220"/>
          <w:color w:val="000000"/>
          <w:sz w:val="27"/>
          <w:szCs w:val="27"/>
          <w:rtl/>
        </w:rPr>
        <w:t>ﮍ</w:t>
      </w:r>
      <w:r>
        <w:rPr>
          <w:rFonts w:ascii="Arial" w:hAnsi="Arial" w:cs="Arial"/>
          <w:color w:val="000000"/>
          <w:sz w:val="2"/>
          <w:szCs w:val="2"/>
          <w:rtl/>
        </w:rPr>
        <w:t xml:space="preserve"> </w:t>
      </w:r>
      <w:r>
        <w:rPr>
          <w:rFonts w:ascii="QCF_BSML" w:hAnsi="QCF_BSML" w:cs="QCF_BSML"/>
          <w:color w:val="000000"/>
          <w:sz w:val="27"/>
          <w:szCs w:val="27"/>
          <w:rtl/>
        </w:rPr>
        <w:t>ﭼ</w:t>
      </w:r>
      <w:r w:rsidR="00476DBA">
        <w:rPr>
          <w:rFonts w:ascii="QCF_BSML" w:hAnsi="QCF_BSML" w:cs="QCF_BSML" w:hint="cs"/>
          <w:color w:val="000000"/>
          <w:sz w:val="27"/>
          <w:szCs w:val="27"/>
          <w:rtl/>
        </w:rPr>
        <w:t xml:space="preserve">    </w:t>
      </w:r>
      <w:r w:rsidR="00476DBA">
        <w:rPr>
          <w:rFonts w:ascii="Arial" w:hAnsi="Arial" w:cs="Arial" w:hint="cs"/>
          <w:color w:val="000000"/>
          <w:sz w:val="18"/>
          <w:szCs w:val="18"/>
          <w:rtl/>
        </w:rPr>
        <w:t>(</w:t>
      </w:r>
      <w:r w:rsidRPr="005D1FD0">
        <w:rPr>
          <w:rFonts w:ascii="2  Badr" w:hAnsi="QCF_BSML" w:cs="B Zar" w:hint="cs"/>
          <w:color w:val="000000"/>
          <w:sz w:val="27"/>
          <w:szCs w:val="27"/>
          <w:rtl/>
        </w:rPr>
        <w:t>يونس: ١٠١</w:t>
      </w:r>
      <w:r>
        <w:rPr>
          <w:rFonts w:ascii="Arial" w:hAnsi="Arial" w:cs="Arial"/>
          <w:color w:val="000000"/>
          <w:sz w:val="2"/>
          <w:szCs w:val="2"/>
        </w:rPr>
        <w:t xml:space="preserve"> </w:t>
      </w:r>
      <w:r w:rsidR="00476DBA" w:rsidRPr="005D1FD0">
        <w:rPr>
          <w:rFonts w:ascii="2  Badr" w:hAnsi="Arial" w:cs="B Zar" w:hint="cs"/>
          <w:color w:val="000000"/>
          <w:sz w:val="27"/>
          <w:szCs w:val="27"/>
          <w:rtl/>
        </w:rPr>
        <w:t xml:space="preserve">)  </w:t>
      </w:r>
      <w:r w:rsidR="00476DBA" w:rsidRPr="005D1FD0">
        <w:rPr>
          <w:rFonts w:ascii="Calibri" w:hAnsi="Calibri" w:cs="B Zar" w:hint="cs"/>
          <w:rtl/>
        </w:rPr>
        <w:t>«</w:t>
      </w:r>
      <w:r w:rsidRPr="005D1FD0">
        <w:rPr>
          <w:rFonts w:ascii="Calibri" w:hAnsi="Calibri" w:cs="B Zar" w:hint="cs"/>
          <w:rtl/>
        </w:rPr>
        <w:t>بگو: بنگريد (و چشم برون و درون را باز كنيد و ببينيد) در آ</w:t>
      </w:r>
      <w:r w:rsidR="00476DBA" w:rsidRPr="005D1FD0">
        <w:rPr>
          <w:rFonts w:ascii="Calibri" w:hAnsi="Calibri" w:cs="B Zar" w:hint="cs"/>
          <w:rtl/>
        </w:rPr>
        <w:t>سمانها و زمين چه چيزهائي است‌ ؟</w:t>
      </w:r>
      <w:r w:rsidRPr="005D1FD0">
        <w:rPr>
          <w:rFonts w:ascii="Calibri" w:hAnsi="Calibri" w:cs="B Zar" w:hint="cs"/>
          <w:rtl/>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rtl/>
          <w:lang w:bidi="fa-IR"/>
        </w:rPr>
        <w:t>پس کجاست چشم‌های نگاه کننده و دل‌های درک کننده و ذهن‌های بیدار و فطر</w:t>
      </w:r>
      <w:r w:rsidR="00476DBA" w:rsidRPr="005D1FD0">
        <w:rPr>
          <w:rFonts w:ascii="Calibri" w:hAnsi="Calibri" w:cs="B Zar" w:hint="cs"/>
          <w:rtl/>
          <w:lang w:bidi="fa-IR"/>
        </w:rPr>
        <w:t>ت سلیم و شعورهای زنده و احساسات</w:t>
      </w:r>
      <w:r w:rsidRPr="005D1FD0">
        <w:rPr>
          <w:rFonts w:ascii="Calibri" w:hAnsi="Calibri" w:cs="B Zar" w:hint="cs"/>
          <w:rtl/>
          <w:lang w:bidi="fa-IR"/>
        </w:rPr>
        <w:t>؟ ای خدا، این هستی چقدر شگفت‌انگیز و این عالم چقدر زیباست! کسی که در این هستی، تأمل می‌کند، از جمال و شگفتی نظم و عظمت محکم کاری‌اش در هر چیزی در شگفت می‌ماند. از شب و روز زیبایش، صبح و شب‌اش، زمین و آسمان‌اش، خورشید و ماه‌اش، گرمی و سردی‌اش، ابر و صافی آسمانی‌اش، سبز و تاریک‌اش، کوه‌ها و تپه کوه‌هایش،</w:t>
      </w:r>
      <w:r w:rsidRPr="005D1FD0">
        <w:rPr>
          <w:rFonts w:ascii="Calibri" w:hAnsi="Calibri" w:cs="B Zar"/>
          <w:vertAlign w:val="superscript"/>
          <w:rtl/>
          <w:lang w:bidi="fa-IR"/>
        </w:rPr>
        <w:footnoteReference w:id="2"/>
      </w:r>
      <w:r w:rsidRPr="005D1FD0">
        <w:rPr>
          <w:rFonts w:ascii="Calibri" w:hAnsi="Calibri" w:cs="B Zar" w:hint="cs"/>
          <w:rtl/>
          <w:lang w:bidi="fa-IR"/>
        </w:rPr>
        <w:t xml:space="preserve"> پستی و بلندی‌اش، خشکی و دریایش، هر چیزی زیباست و هر چیزی، تازه و هر چیزی، محکم و استوار است و همه چیزها هماهنگ و منظم و سازگار</w:t>
      </w:r>
      <w:r w:rsidR="00FA1D48" w:rsidRPr="005D1FD0">
        <w:rPr>
          <w:rFonts w:ascii="Calibri" w:hAnsi="Calibri" w:cs="B Zar" w:hint="cs"/>
          <w:rtl/>
          <w:lang w:bidi="fa-IR"/>
        </w:rPr>
        <w:t xml:space="preserve"> </w:t>
      </w:r>
      <w:r w:rsidRPr="005D1FD0">
        <w:rPr>
          <w:rFonts w:ascii="Calibri" w:hAnsi="Calibri" w:cs="B Zar" w:hint="cs"/>
          <w:rtl/>
          <w:lang w:bidi="fa-IR"/>
        </w:rPr>
        <w:t xml:space="preserve">اند. هر چیزی به اندازه </w:t>
      </w:r>
      <w:r w:rsidRPr="005D1FD0">
        <w:rPr>
          <w:rFonts w:ascii="Calibri" w:hAnsi="Calibri" w:cs="B Zar" w:hint="cs"/>
          <w:sz w:val="22"/>
          <w:rtl/>
          <w:lang w:bidi="fa-IR"/>
        </w:rPr>
        <w:t>ی مشخص خود است و هر چیزی از یک ذره‏ی کوچک گرفته تا یک چیز بزرگ، از یک هسته گرفته یا بزرگترین جسم محکم واستوار و از روی برنامه و نظم مشخصی است.</w:t>
      </w:r>
    </w:p>
    <w:p w:rsidR="005A6AC8" w:rsidRPr="005D1FD0" w:rsidRDefault="005A6AC8" w:rsidP="00B72ACC">
      <w:pPr>
        <w:ind w:firstLine="282"/>
        <w:rPr>
          <w:rFonts w:ascii="Calibri" w:hAnsi="Calibri" w:cs="B Zar" w:hint="cs"/>
          <w:sz w:val="22"/>
          <w:rtl/>
        </w:rPr>
      </w:pPr>
      <w:r w:rsidRPr="005D1FD0">
        <w:rPr>
          <w:rFonts w:ascii="Calibri" w:hAnsi="Calibri" w:cs="B Zar" w:hint="cs"/>
          <w:sz w:val="22"/>
          <w:rtl/>
          <w:lang w:bidi="fa-IR"/>
        </w:rPr>
        <w:t>به انسان و شگفتی خلقت‏اش و اختلاف جنس و تعدد لغاتش و اختلاف لهجه‏هایش نگاه کنید، که خدای عز</w:t>
      </w:r>
      <w:r w:rsidR="00FA1D48" w:rsidRPr="005D1FD0">
        <w:rPr>
          <w:rFonts w:ascii="Calibri" w:hAnsi="Calibri" w:cs="B Zar" w:hint="cs"/>
          <w:sz w:val="22"/>
          <w:rtl/>
          <w:lang w:bidi="fa-IR"/>
        </w:rPr>
        <w:t xml:space="preserve">ّ </w:t>
      </w:r>
      <w:r w:rsidRPr="005D1FD0">
        <w:rPr>
          <w:rFonts w:ascii="Calibri" w:hAnsi="Calibri" w:cs="B Zar" w:hint="cs"/>
          <w:sz w:val="22"/>
          <w:rtl/>
          <w:lang w:bidi="fa-IR"/>
        </w:rPr>
        <w:t>وجل آفرینش هر چیزی را نیک کرده و از جمله آفریده‏های زیبا و نیک خدا، انسان است</w:t>
      </w:r>
      <w:r w:rsidR="00FA1D48" w:rsidRPr="005D1FD0">
        <w:rPr>
          <w:rFonts w:ascii="Calibri" w:hAnsi="Calibri" w:cs="B Zar" w:hint="cs"/>
          <w:sz w:val="22"/>
          <w:rtl/>
          <w:lang w:bidi="fa-IR"/>
        </w:rPr>
        <w:t>:</w:t>
      </w:r>
      <w:r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56" w:hAnsi="QCF_P556" w:cs="QCF_P556"/>
          <w:color w:val="000000"/>
          <w:sz w:val="27"/>
          <w:szCs w:val="27"/>
          <w:rtl/>
        </w:rPr>
        <w:t>ﭶ</w:t>
      </w:r>
      <w:r>
        <w:rPr>
          <w:rFonts w:ascii="QCF_P556" w:hAnsi="QCF_P556" w:cs="QCF_P556"/>
          <w:color w:val="000000"/>
          <w:sz w:val="2"/>
          <w:szCs w:val="2"/>
          <w:rtl/>
        </w:rPr>
        <w:t xml:space="preserve">   </w:t>
      </w:r>
      <w:r>
        <w:rPr>
          <w:rFonts w:ascii="QCF_P556" w:hAnsi="QCF_P556" w:cs="QCF_P556"/>
          <w:color w:val="000000"/>
          <w:sz w:val="27"/>
          <w:szCs w:val="27"/>
          <w:rtl/>
        </w:rPr>
        <w:t>ﭷ</w:t>
      </w:r>
      <w:r>
        <w:rPr>
          <w:rFonts w:ascii="QCF_P556" w:hAnsi="QCF_P556" w:cs="QCF_P556"/>
          <w:color w:val="000000"/>
          <w:sz w:val="2"/>
          <w:szCs w:val="2"/>
          <w:rtl/>
        </w:rPr>
        <w:t xml:space="preserve"> </w:t>
      </w:r>
      <w:r>
        <w:rPr>
          <w:rFonts w:ascii="QCF_P556" w:hAnsi="QCF_P556" w:cs="QCF_P556"/>
          <w:color w:val="000000"/>
          <w:sz w:val="27"/>
          <w:szCs w:val="27"/>
          <w:rtl/>
        </w:rPr>
        <w:t>ﭸﭹ</w:t>
      </w:r>
      <w:r>
        <w:rPr>
          <w:rFonts w:ascii="QCF_P556" w:hAnsi="QCF_P556" w:cs="QCF_P556"/>
          <w:color w:val="000000"/>
          <w:sz w:val="2"/>
          <w:szCs w:val="2"/>
          <w:rtl/>
        </w:rPr>
        <w:t xml:space="preserve"> </w:t>
      </w:r>
      <w:r>
        <w:rPr>
          <w:rFonts w:ascii="QCF_P556" w:hAnsi="QCF_P556" w:cs="QCF_P556"/>
          <w:color w:val="000000"/>
          <w:sz w:val="27"/>
          <w:szCs w:val="27"/>
          <w:rtl/>
        </w:rPr>
        <w:t>ﭺ</w:t>
      </w:r>
      <w:r>
        <w:rPr>
          <w:rFonts w:ascii="QCF_P556" w:hAnsi="QCF_P556" w:cs="QCF_P556"/>
          <w:color w:val="000000"/>
          <w:sz w:val="2"/>
          <w:szCs w:val="2"/>
          <w:rtl/>
        </w:rPr>
        <w:t xml:space="preserve"> </w:t>
      </w:r>
      <w:r>
        <w:rPr>
          <w:rFonts w:ascii="QCF_P556" w:hAnsi="QCF_P556" w:cs="QCF_P556"/>
          <w:color w:val="000000"/>
          <w:sz w:val="27"/>
          <w:szCs w:val="27"/>
          <w:rtl/>
        </w:rPr>
        <w:t>ﭻ</w:t>
      </w:r>
      <w:r>
        <w:rPr>
          <w:rFonts w:ascii="QCF_P556" w:hAnsi="QCF_P556" w:cs="QCF_P556"/>
          <w:color w:val="000000"/>
          <w:sz w:val="2"/>
          <w:szCs w:val="2"/>
          <w:rtl/>
        </w:rPr>
        <w:t xml:space="preserve">   </w:t>
      </w:r>
      <w:r>
        <w:rPr>
          <w:rFonts w:ascii="QCF_P556" w:hAnsi="QCF_P556" w:cs="QCF_P556"/>
          <w:color w:val="000000"/>
          <w:sz w:val="27"/>
          <w:szCs w:val="27"/>
          <w:rtl/>
        </w:rPr>
        <w:t>ﭼ</w:t>
      </w:r>
      <w:r>
        <w:rPr>
          <w:rFonts w:ascii="QCF_P556" w:hAnsi="QCF_P556" w:cs="QCF_P55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1D48">
        <w:rPr>
          <w:rFonts w:ascii="Arial" w:hAnsi="Arial" w:cs="Arial" w:hint="cs"/>
          <w:color w:val="000000"/>
          <w:sz w:val="18"/>
          <w:szCs w:val="18"/>
          <w:rtl/>
        </w:rPr>
        <w:t>(</w:t>
      </w:r>
      <w:r w:rsidRPr="005D1FD0">
        <w:rPr>
          <w:rFonts w:ascii="2  Badr" w:hAnsi="Arial" w:cs="B Zar" w:hint="cs"/>
          <w:color w:val="000000"/>
          <w:sz w:val="27"/>
          <w:szCs w:val="27"/>
          <w:rtl/>
        </w:rPr>
        <w:t>التغابن: ٣</w:t>
      </w:r>
      <w:r>
        <w:rPr>
          <w:rFonts w:ascii="Arial" w:hAnsi="Arial" w:cs="Arial"/>
          <w:color w:val="000000"/>
          <w:sz w:val="2"/>
          <w:szCs w:val="2"/>
        </w:rPr>
        <w:t xml:space="preserve"> </w:t>
      </w:r>
      <w:r w:rsidR="00FA1D48" w:rsidRPr="005D1FD0">
        <w:rPr>
          <w:rFonts w:ascii="2  Badr" w:hAnsi="Arial" w:cs="B Zar" w:hint="cs"/>
          <w:color w:val="000000"/>
          <w:sz w:val="27"/>
          <w:szCs w:val="27"/>
          <w:rtl/>
        </w:rPr>
        <w:t xml:space="preserve">)  </w:t>
      </w:r>
      <w:r w:rsidRPr="005D1FD0">
        <w:rPr>
          <w:rFonts w:ascii="Calibri" w:hAnsi="Calibri" w:cs="B Zar" w:hint="cs"/>
          <w:sz w:val="22"/>
          <w:rtl/>
        </w:rPr>
        <w:t xml:space="preserve">«و شما را شكل بخشيده است و شكلهاي شما را خوب و زيبا كرده است. سرانجام بازگشت به سوي او است.»،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87" w:hAnsi="QCF_P587" w:cs="QCF_P587"/>
          <w:color w:val="000000"/>
          <w:sz w:val="27"/>
          <w:szCs w:val="27"/>
          <w:rtl/>
        </w:rPr>
        <w:t>ﭧ</w:t>
      </w:r>
      <w:r>
        <w:rPr>
          <w:rFonts w:ascii="QCF_P587" w:hAnsi="QCF_P587" w:cs="QCF_P587"/>
          <w:color w:val="000000"/>
          <w:sz w:val="2"/>
          <w:szCs w:val="2"/>
          <w:rtl/>
        </w:rPr>
        <w:t xml:space="preserve"> </w:t>
      </w:r>
      <w:r>
        <w:rPr>
          <w:rFonts w:ascii="QCF_P587" w:hAnsi="QCF_P587" w:cs="QCF_P587"/>
          <w:color w:val="000000"/>
          <w:sz w:val="27"/>
          <w:szCs w:val="27"/>
          <w:rtl/>
        </w:rPr>
        <w:t>ﭨ</w:t>
      </w:r>
      <w:r>
        <w:rPr>
          <w:rFonts w:ascii="QCF_P587" w:hAnsi="QCF_P587" w:cs="QCF_P587"/>
          <w:color w:val="000000"/>
          <w:sz w:val="2"/>
          <w:szCs w:val="2"/>
          <w:rtl/>
        </w:rPr>
        <w:t xml:space="preserve"> </w:t>
      </w:r>
      <w:r>
        <w:rPr>
          <w:rFonts w:ascii="QCF_P587" w:hAnsi="QCF_P587" w:cs="QCF_P587"/>
          <w:color w:val="000000"/>
          <w:sz w:val="27"/>
          <w:szCs w:val="27"/>
          <w:rtl/>
        </w:rPr>
        <w:t>ﭩ</w:t>
      </w:r>
      <w:r>
        <w:rPr>
          <w:rFonts w:ascii="QCF_P587" w:hAnsi="QCF_P587" w:cs="QCF_P587"/>
          <w:color w:val="000000"/>
          <w:sz w:val="2"/>
          <w:szCs w:val="2"/>
          <w:rtl/>
        </w:rPr>
        <w:t xml:space="preserve"> </w:t>
      </w:r>
      <w:r>
        <w:rPr>
          <w:rFonts w:ascii="QCF_P587" w:hAnsi="QCF_P587" w:cs="QCF_P587"/>
          <w:color w:val="000000"/>
          <w:sz w:val="27"/>
          <w:szCs w:val="27"/>
          <w:rtl/>
        </w:rPr>
        <w:t>ﭪ</w:t>
      </w:r>
      <w:r>
        <w:rPr>
          <w:rFonts w:ascii="QCF_P587" w:hAnsi="QCF_P587" w:cs="QCF_P587"/>
          <w:color w:val="000000"/>
          <w:sz w:val="2"/>
          <w:szCs w:val="2"/>
          <w:rtl/>
        </w:rPr>
        <w:t xml:space="preserve"> </w:t>
      </w:r>
      <w:r>
        <w:rPr>
          <w:rFonts w:ascii="QCF_P587" w:hAnsi="QCF_P587" w:cs="QCF_P587"/>
          <w:color w:val="000000"/>
          <w:sz w:val="27"/>
          <w:szCs w:val="27"/>
          <w:rtl/>
        </w:rPr>
        <w:t>ﭫ</w:t>
      </w:r>
      <w:r>
        <w:rPr>
          <w:rFonts w:ascii="QCF_P587" w:hAnsi="QCF_P587" w:cs="QCF_P587"/>
          <w:color w:val="000000"/>
          <w:sz w:val="2"/>
          <w:szCs w:val="2"/>
          <w:rtl/>
        </w:rPr>
        <w:t xml:space="preserve">  </w:t>
      </w:r>
      <w:r>
        <w:rPr>
          <w:rFonts w:ascii="QCF_P587" w:hAnsi="QCF_P587" w:cs="QCF_P587"/>
          <w:color w:val="000000"/>
          <w:sz w:val="27"/>
          <w:szCs w:val="27"/>
          <w:rtl/>
        </w:rPr>
        <w:t>ﭬ</w:t>
      </w:r>
      <w:r>
        <w:rPr>
          <w:rFonts w:ascii="QCF_P587" w:hAnsi="QCF_P587" w:cs="QCF_P587"/>
          <w:color w:val="000000"/>
          <w:sz w:val="2"/>
          <w:szCs w:val="2"/>
          <w:rtl/>
        </w:rPr>
        <w:t xml:space="preserve">    </w:t>
      </w:r>
      <w:r>
        <w:rPr>
          <w:rFonts w:ascii="QCF_P587" w:hAnsi="QCF_P587" w:cs="QCF_P587"/>
          <w:color w:val="000000"/>
          <w:sz w:val="27"/>
          <w:szCs w:val="27"/>
          <w:rtl/>
        </w:rPr>
        <w:t>ﭭ</w:t>
      </w:r>
      <w:r>
        <w:rPr>
          <w:rFonts w:ascii="QCF_P587" w:hAnsi="QCF_P587" w:cs="QCF_P587"/>
          <w:color w:val="000000"/>
          <w:sz w:val="2"/>
          <w:szCs w:val="2"/>
          <w:rtl/>
        </w:rPr>
        <w:t xml:space="preserve"> </w:t>
      </w:r>
      <w:r>
        <w:rPr>
          <w:rFonts w:ascii="QCF_P587" w:hAnsi="QCF_P587" w:cs="QCF_P587"/>
          <w:color w:val="000000"/>
          <w:sz w:val="27"/>
          <w:szCs w:val="27"/>
          <w:rtl/>
        </w:rPr>
        <w:t>ﭮ</w:t>
      </w:r>
      <w:r>
        <w:rPr>
          <w:rFonts w:ascii="QCF_P587" w:hAnsi="QCF_P587" w:cs="QCF_P587"/>
          <w:color w:val="000000"/>
          <w:sz w:val="2"/>
          <w:szCs w:val="2"/>
          <w:rtl/>
        </w:rPr>
        <w:t xml:space="preserve">  </w:t>
      </w:r>
      <w:r>
        <w:rPr>
          <w:rFonts w:ascii="QCF_P587" w:hAnsi="QCF_P587" w:cs="QCF_P587"/>
          <w:color w:val="000000"/>
          <w:sz w:val="27"/>
          <w:szCs w:val="27"/>
          <w:rtl/>
        </w:rPr>
        <w:t>ﭯ</w:t>
      </w:r>
      <w:r>
        <w:rPr>
          <w:rFonts w:ascii="QCF_P587" w:hAnsi="QCF_P587" w:cs="QCF_P587"/>
          <w:color w:val="000000"/>
          <w:sz w:val="2"/>
          <w:szCs w:val="2"/>
          <w:rtl/>
        </w:rPr>
        <w:t xml:space="preserve"> </w:t>
      </w:r>
      <w:r>
        <w:rPr>
          <w:rFonts w:ascii="QCF_P587" w:hAnsi="QCF_P587" w:cs="QCF_P587"/>
          <w:color w:val="000000"/>
          <w:sz w:val="27"/>
          <w:szCs w:val="27"/>
          <w:rtl/>
        </w:rPr>
        <w:t>ﭰ</w:t>
      </w:r>
      <w:r>
        <w:rPr>
          <w:rFonts w:ascii="QCF_P587" w:hAnsi="QCF_P587" w:cs="QCF_P587"/>
          <w:color w:val="000000"/>
          <w:sz w:val="2"/>
          <w:szCs w:val="2"/>
          <w:rtl/>
        </w:rPr>
        <w:t xml:space="preserve"> </w:t>
      </w:r>
      <w:r>
        <w:rPr>
          <w:rFonts w:ascii="QCF_P587" w:hAnsi="QCF_P587" w:cs="QCF_P587"/>
          <w:color w:val="000000"/>
          <w:sz w:val="27"/>
          <w:szCs w:val="27"/>
          <w:rtl/>
        </w:rPr>
        <w:t>ﭱ</w:t>
      </w:r>
      <w:r>
        <w:rPr>
          <w:rFonts w:ascii="QCF_P587" w:hAnsi="QCF_P587" w:cs="QCF_P587"/>
          <w:color w:val="000000"/>
          <w:sz w:val="2"/>
          <w:szCs w:val="2"/>
          <w:rtl/>
        </w:rPr>
        <w:t xml:space="preserve"> </w:t>
      </w:r>
      <w:r>
        <w:rPr>
          <w:rFonts w:ascii="QCF_P587" w:hAnsi="QCF_P587" w:cs="QCF_P587"/>
          <w:color w:val="000000"/>
          <w:sz w:val="27"/>
          <w:szCs w:val="27"/>
          <w:rtl/>
        </w:rPr>
        <w:t>ﭲ</w:t>
      </w:r>
      <w:r>
        <w:rPr>
          <w:rFonts w:ascii="QCF_P587" w:hAnsi="QCF_P587" w:cs="QCF_P587"/>
          <w:color w:val="000000"/>
          <w:sz w:val="2"/>
          <w:szCs w:val="2"/>
          <w:rtl/>
        </w:rPr>
        <w:t xml:space="preserve"> </w:t>
      </w:r>
      <w:r>
        <w:rPr>
          <w:rFonts w:ascii="QCF_P587" w:hAnsi="QCF_P587" w:cs="QCF_P587"/>
          <w:color w:val="000000"/>
          <w:sz w:val="27"/>
          <w:szCs w:val="27"/>
          <w:rtl/>
        </w:rPr>
        <w:t>ﭳ</w:t>
      </w:r>
      <w:r>
        <w:rPr>
          <w:rFonts w:ascii="QCF_P587" w:hAnsi="QCF_P587" w:cs="QCF_P587"/>
          <w:color w:val="000000"/>
          <w:sz w:val="2"/>
          <w:szCs w:val="2"/>
          <w:rtl/>
        </w:rPr>
        <w:t xml:space="preserve"> </w:t>
      </w:r>
      <w:r>
        <w:rPr>
          <w:rFonts w:ascii="QCF_P587" w:hAnsi="QCF_P587" w:cs="QCF_P587"/>
          <w:color w:val="000000"/>
          <w:sz w:val="27"/>
          <w:szCs w:val="27"/>
          <w:rtl/>
        </w:rPr>
        <w:t>ﭴ</w:t>
      </w:r>
      <w:r>
        <w:rPr>
          <w:rFonts w:ascii="QCF_P587" w:hAnsi="QCF_P587" w:cs="QCF_P587"/>
          <w:color w:val="000000"/>
          <w:sz w:val="2"/>
          <w:szCs w:val="2"/>
          <w:rtl/>
        </w:rPr>
        <w:t xml:space="preserve"> </w:t>
      </w:r>
      <w:r>
        <w:rPr>
          <w:rFonts w:ascii="QCF_P587" w:hAnsi="QCF_P587" w:cs="QCF_P587"/>
          <w:color w:val="000000"/>
          <w:sz w:val="27"/>
          <w:szCs w:val="27"/>
          <w:rtl/>
        </w:rPr>
        <w:t>ﭵ</w:t>
      </w:r>
      <w:r>
        <w:rPr>
          <w:rFonts w:ascii="QCF_P587" w:hAnsi="QCF_P587" w:cs="QCF_P587"/>
          <w:color w:val="000000"/>
          <w:sz w:val="2"/>
          <w:szCs w:val="2"/>
          <w:rtl/>
        </w:rPr>
        <w:t xml:space="preserve"> </w:t>
      </w:r>
      <w:r>
        <w:rPr>
          <w:rFonts w:ascii="QCF_P587" w:hAnsi="QCF_P587" w:cs="QCF_P587"/>
          <w:color w:val="000000"/>
          <w:sz w:val="27"/>
          <w:szCs w:val="27"/>
          <w:rtl/>
        </w:rPr>
        <w:t>ﭶ</w:t>
      </w:r>
      <w:r>
        <w:rPr>
          <w:rFonts w:ascii="QCF_P587" w:hAnsi="QCF_P587" w:cs="QCF_P587"/>
          <w:color w:val="000000"/>
          <w:sz w:val="2"/>
          <w:szCs w:val="2"/>
          <w:rtl/>
        </w:rPr>
        <w:t xml:space="preserve"> </w:t>
      </w:r>
      <w:r>
        <w:rPr>
          <w:rFonts w:ascii="QCF_P587" w:hAnsi="QCF_P587" w:cs="QCF_P587"/>
          <w:color w:val="000000"/>
          <w:sz w:val="27"/>
          <w:szCs w:val="27"/>
          <w:rtl/>
        </w:rPr>
        <w:t>ﭷ</w:t>
      </w:r>
      <w:r>
        <w:rPr>
          <w:rFonts w:ascii="QCF_P587" w:hAnsi="QCF_P587" w:cs="QCF_P587"/>
          <w:color w:val="000000"/>
          <w:sz w:val="2"/>
          <w:szCs w:val="2"/>
          <w:rtl/>
        </w:rPr>
        <w:t xml:space="preserve"> </w:t>
      </w:r>
      <w:r>
        <w:rPr>
          <w:rFonts w:ascii="QCF_P587" w:hAnsi="QCF_P587" w:cs="QCF_P587"/>
          <w:color w:val="000000"/>
          <w:sz w:val="27"/>
          <w:szCs w:val="27"/>
          <w:rtl/>
        </w:rPr>
        <w:t>ﭸ</w:t>
      </w:r>
      <w:r>
        <w:rPr>
          <w:rFonts w:ascii="QCF_P587" w:hAnsi="QCF_P587" w:cs="QCF_P587"/>
          <w:color w:val="000000"/>
          <w:sz w:val="2"/>
          <w:szCs w:val="2"/>
          <w:rtl/>
        </w:rPr>
        <w:t xml:space="preserve"> </w:t>
      </w:r>
      <w:r>
        <w:rPr>
          <w:rFonts w:ascii="QCF_P587" w:hAnsi="QCF_P587" w:cs="QCF_P587"/>
          <w:color w:val="000000"/>
          <w:sz w:val="27"/>
          <w:szCs w:val="27"/>
          <w:rtl/>
        </w:rPr>
        <w:t>ﭹ</w:t>
      </w:r>
      <w:r>
        <w:rPr>
          <w:rFonts w:ascii="QCF_P587" w:hAnsi="QCF_P587" w:cs="QCF_P587"/>
          <w:color w:val="000000"/>
          <w:sz w:val="2"/>
          <w:szCs w:val="2"/>
          <w:rtl/>
        </w:rPr>
        <w:t xml:space="preserve">  </w:t>
      </w:r>
      <w:r>
        <w:rPr>
          <w:rFonts w:ascii="QCF_BSML" w:hAnsi="QCF_BSML" w:cs="QCF_BSML"/>
          <w:color w:val="000000"/>
          <w:sz w:val="27"/>
          <w:szCs w:val="27"/>
          <w:rtl/>
        </w:rPr>
        <w:t>ﭼ</w:t>
      </w:r>
      <w:r w:rsidR="00FA1D48">
        <w:rPr>
          <w:rFonts w:ascii="QCF_BSML" w:hAnsi="QCF_BSML" w:cs="QCF_BSML" w:hint="cs"/>
          <w:color w:val="000000"/>
          <w:sz w:val="27"/>
          <w:szCs w:val="27"/>
          <w:rtl/>
        </w:rPr>
        <w:t>(</w:t>
      </w:r>
      <w:r>
        <w:rPr>
          <w:rFonts w:ascii="Arial" w:hAnsi="Arial" w:cs="Arial"/>
          <w:color w:val="000000"/>
          <w:sz w:val="18"/>
          <w:szCs w:val="18"/>
          <w:rtl/>
        </w:rPr>
        <w:t xml:space="preserve"> </w:t>
      </w:r>
      <w:r w:rsidRPr="005D1FD0">
        <w:rPr>
          <w:rFonts w:ascii="2  Badr" w:hAnsi="Arial" w:cs="B Zar" w:hint="cs"/>
          <w:color w:val="000000"/>
          <w:sz w:val="27"/>
          <w:szCs w:val="27"/>
          <w:rtl/>
        </w:rPr>
        <w:t>الانفطار: ٦ - ٨</w:t>
      </w:r>
      <w:r>
        <w:rPr>
          <w:rFonts w:ascii="Arial" w:hAnsi="Arial" w:cs="Arial"/>
          <w:color w:val="000000"/>
          <w:sz w:val="2"/>
          <w:szCs w:val="2"/>
        </w:rPr>
        <w:t xml:space="preserve"> </w:t>
      </w:r>
      <w:r w:rsidR="00FA1D48" w:rsidRPr="005D1FD0">
        <w:rPr>
          <w:rFonts w:ascii="2  Badr" w:hAnsi="Arial" w:cs="B Zar" w:hint="cs"/>
          <w:color w:val="000000"/>
          <w:sz w:val="27"/>
          <w:szCs w:val="27"/>
          <w:rtl/>
        </w:rPr>
        <w:t xml:space="preserve">)   </w:t>
      </w:r>
      <w:r w:rsidRPr="005D1FD0">
        <w:rPr>
          <w:rFonts w:ascii="Calibri" w:hAnsi="Calibri" w:cs="B Zar" w:hint="cs"/>
          <w:sz w:val="22"/>
          <w:rtl/>
        </w:rPr>
        <w:t>«اي انسان! چه چيز تو را در برابر پروردگار بزرگوارت مغرور ساخته است و در حق او گولت زده است (كه چنان بي‌باكانه نافرماني مي‌كني و خو</w:t>
      </w:r>
      <w:r w:rsidR="00FA1D48" w:rsidRPr="005D1FD0">
        <w:rPr>
          <w:rFonts w:ascii="Calibri" w:hAnsi="Calibri" w:cs="B Zar" w:hint="cs"/>
          <w:sz w:val="22"/>
          <w:rtl/>
        </w:rPr>
        <w:t>د را به گناهان آلوده مي‌سازي‌؟</w:t>
      </w:r>
      <w:r w:rsidRPr="005D1FD0">
        <w:rPr>
          <w:rFonts w:ascii="Calibri" w:hAnsi="Calibri" w:cs="B Zar" w:hint="cs"/>
          <w:sz w:val="22"/>
          <w:rtl/>
        </w:rPr>
        <w:t>!). ‏‏پروردگاري كه تو را آفريده است و سپس سر و سامانت داده است و بعد معتدل و متناسبت كرده است. ‏‏و آن گاه به هر شكلي كه خواسته است ت</w:t>
      </w:r>
      <w:r w:rsidR="00FA1D48" w:rsidRPr="005D1FD0">
        <w:rPr>
          <w:rFonts w:ascii="Calibri" w:hAnsi="Calibri" w:cs="B Zar" w:hint="cs"/>
          <w:sz w:val="22"/>
          <w:rtl/>
        </w:rPr>
        <w:t>و را درآورده و تركيب بسته است.</w:t>
      </w:r>
      <w:r w:rsidRPr="005D1FD0">
        <w:rPr>
          <w:rFonts w:ascii="Calibri" w:hAnsi="Calibri" w:cs="B Zar" w:hint="cs"/>
          <w:sz w:val="22"/>
          <w:rtl/>
        </w:rPr>
        <w:t xml:space="preserve">» و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97" w:hAnsi="QCF_P597" w:cs="QCF_P597"/>
          <w:color w:val="000000"/>
          <w:sz w:val="27"/>
          <w:szCs w:val="27"/>
          <w:rtl/>
        </w:rPr>
        <w:t>ﭛ</w:t>
      </w:r>
      <w:r>
        <w:rPr>
          <w:rFonts w:ascii="QCF_P597" w:hAnsi="QCF_P597" w:cs="QCF_P597"/>
          <w:color w:val="000000"/>
          <w:sz w:val="2"/>
          <w:szCs w:val="2"/>
          <w:rtl/>
        </w:rPr>
        <w:t xml:space="preserve"> </w:t>
      </w:r>
      <w:r>
        <w:rPr>
          <w:rFonts w:ascii="QCF_P597" w:hAnsi="QCF_P597" w:cs="QCF_P597"/>
          <w:color w:val="000000"/>
          <w:sz w:val="27"/>
          <w:szCs w:val="27"/>
          <w:rtl/>
        </w:rPr>
        <w:t>ﭜ</w:t>
      </w:r>
      <w:r>
        <w:rPr>
          <w:rFonts w:ascii="QCF_P597" w:hAnsi="QCF_P597" w:cs="QCF_P597"/>
          <w:color w:val="000000"/>
          <w:sz w:val="2"/>
          <w:szCs w:val="2"/>
          <w:rtl/>
        </w:rPr>
        <w:t xml:space="preserve"> </w:t>
      </w:r>
      <w:r>
        <w:rPr>
          <w:rFonts w:ascii="QCF_P597" w:hAnsi="QCF_P597" w:cs="QCF_P597"/>
          <w:color w:val="000000"/>
          <w:sz w:val="27"/>
          <w:szCs w:val="27"/>
          <w:rtl/>
        </w:rPr>
        <w:t>ﭝ</w:t>
      </w:r>
      <w:r>
        <w:rPr>
          <w:rFonts w:ascii="QCF_P597" w:hAnsi="QCF_P597" w:cs="QCF_P597"/>
          <w:color w:val="000000"/>
          <w:sz w:val="2"/>
          <w:szCs w:val="2"/>
          <w:rtl/>
        </w:rPr>
        <w:t xml:space="preserve"> </w:t>
      </w:r>
      <w:r>
        <w:rPr>
          <w:rFonts w:ascii="QCF_P597" w:hAnsi="QCF_P597" w:cs="QCF_P597"/>
          <w:color w:val="000000"/>
          <w:sz w:val="27"/>
          <w:szCs w:val="27"/>
          <w:rtl/>
        </w:rPr>
        <w:t>ﭞ</w:t>
      </w:r>
      <w:r>
        <w:rPr>
          <w:rFonts w:ascii="QCF_P597" w:hAnsi="QCF_P597" w:cs="QCF_P597"/>
          <w:color w:val="000000"/>
          <w:sz w:val="2"/>
          <w:szCs w:val="2"/>
          <w:rtl/>
        </w:rPr>
        <w:t xml:space="preserve"> </w:t>
      </w:r>
      <w:r>
        <w:rPr>
          <w:rFonts w:ascii="QCF_P597" w:hAnsi="QCF_P597" w:cs="QCF_P597"/>
          <w:color w:val="000000"/>
          <w:sz w:val="27"/>
          <w:szCs w:val="27"/>
          <w:rtl/>
        </w:rPr>
        <w:t>ﭟ</w:t>
      </w:r>
      <w:r>
        <w:rPr>
          <w:rFonts w:ascii="QCF_P597" w:hAnsi="QCF_P597" w:cs="QCF_P597"/>
          <w:color w:val="000000"/>
          <w:sz w:val="2"/>
          <w:szCs w:val="2"/>
          <w:rtl/>
        </w:rPr>
        <w:t xml:space="preserve"> </w:t>
      </w:r>
      <w:r>
        <w:rPr>
          <w:rFonts w:ascii="QCF_P597" w:hAnsi="QCF_P597" w:cs="QCF_P597"/>
          <w:color w:val="000000"/>
          <w:sz w:val="27"/>
          <w:szCs w:val="27"/>
          <w:rtl/>
        </w:rPr>
        <w:t>ﭠ</w:t>
      </w:r>
      <w:r>
        <w:rPr>
          <w:rFonts w:ascii="QCF_P597" w:hAnsi="QCF_P597" w:cs="QCF_P597"/>
          <w:color w:val="000000"/>
          <w:sz w:val="2"/>
          <w:szCs w:val="2"/>
          <w:rtl/>
        </w:rPr>
        <w:t xml:space="preserve">   </w:t>
      </w:r>
      <w:r>
        <w:rPr>
          <w:rFonts w:ascii="QCF_P597" w:hAnsi="QCF_P597" w:cs="QCF_P597"/>
          <w:color w:val="000000"/>
          <w:sz w:val="27"/>
          <w:szCs w:val="27"/>
          <w:rtl/>
        </w:rPr>
        <w:t>ﭡ</w:t>
      </w:r>
      <w:r>
        <w:rPr>
          <w:rFonts w:ascii="QCF_BSML" w:hAnsi="QCF_BSML" w:cs="QCF_BSML"/>
          <w:color w:val="000000"/>
          <w:sz w:val="27"/>
          <w:szCs w:val="27"/>
          <w:rtl/>
        </w:rPr>
        <w:t>ﭼ</w:t>
      </w:r>
      <w:r>
        <w:rPr>
          <w:rFonts w:ascii="Arial" w:hAnsi="Arial" w:cs="Arial"/>
          <w:color w:val="000000"/>
          <w:sz w:val="18"/>
          <w:szCs w:val="18"/>
          <w:rtl/>
        </w:rPr>
        <w:t xml:space="preserve"> </w:t>
      </w:r>
      <w:r w:rsidR="00FA1D48">
        <w:rPr>
          <w:rFonts w:ascii="Arial" w:hAnsi="Arial" w:cs="Arial" w:hint="cs"/>
          <w:color w:val="000000"/>
          <w:sz w:val="18"/>
          <w:szCs w:val="18"/>
          <w:rtl/>
        </w:rPr>
        <w:t>(</w:t>
      </w:r>
      <w:r w:rsidRPr="005D1FD0">
        <w:rPr>
          <w:rFonts w:ascii="2  Badr" w:hAnsi="Arial" w:cs="B Zar" w:hint="cs"/>
          <w:color w:val="000000"/>
          <w:sz w:val="27"/>
          <w:szCs w:val="27"/>
          <w:rtl/>
        </w:rPr>
        <w:t>التين: ٤</w:t>
      </w:r>
      <w:r>
        <w:rPr>
          <w:rFonts w:ascii="Arial" w:hAnsi="Arial" w:cs="Arial"/>
          <w:color w:val="000000"/>
          <w:sz w:val="2"/>
          <w:szCs w:val="2"/>
        </w:rPr>
        <w:t xml:space="preserve"> </w:t>
      </w:r>
      <w:r w:rsidR="00FA1D48" w:rsidRPr="005D1FD0">
        <w:rPr>
          <w:rFonts w:ascii="2  Badr" w:hAnsi="Arial" w:cs="B Zar" w:hint="cs"/>
          <w:color w:val="000000"/>
          <w:sz w:val="27"/>
          <w:szCs w:val="27"/>
          <w:rtl/>
        </w:rPr>
        <w:t xml:space="preserve">)   </w:t>
      </w:r>
      <w:r w:rsidRPr="005D1FD0">
        <w:rPr>
          <w:rFonts w:ascii="Calibri" w:hAnsi="Calibri" w:cs="B Zar" w:hint="cs"/>
          <w:sz w:val="22"/>
          <w:rtl/>
        </w:rPr>
        <w:t>«‏ ما انسان را (از نظر جسم و روح) در بهترين شكل و زيباترين سيما آفريده‌ايم.»</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به آسمان و شکوه آن، ستارگان و دلربایی آنها، خورشید و زیبایی آن، سیاره‏ها و شگفتی آنها، ماه و روشنایی آن، فضا و گستره ی آن نگاه کنید. در آسمان به هنگام شب تاریک دقت کن که ستارگان در آن پخش و پراکنده شده‏اند.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 به زمین نگاه کن که چگونه خداوند آن را گسترانیده و آب و سبزه‏زار را از آن بیرون آورده است. به کوه‏ها نگاه کن که چگونه آنها را محکم گردانیده است. به این دریاها، این رودخانه‏ها، این شب و این صبح، این روشنایی و این سایه‏ها، این ابرها، به این هماهنگی در تمام هستی و به نظم عالم به این گل و شکوفه</w:t>
      </w:r>
      <w:r w:rsidR="00FA1D48" w:rsidRPr="005D1FD0">
        <w:rPr>
          <w:rFonts w:ascii="Calibri" w:hAnsi="Calibri" w:cs="B Zar" w:hint="cs"/>
          <w:sz w:val="22"/>
          <w:rtl/>
        </w:rPr>
        <w:t>،</w:t>
      </w:r>
      <w:r w:rsidRPr="005D1FD0">
        <w:rPr>
          <w:rFonts w:ascii="Calibri" w:hAnsi="Calibri" w:cs="B Zar" w:hint="cs"/>
          <w:sz w:val="22"/>
          <w:rtl/>
        </w:rPr>
        <w:t xml:space="preserve"> این میوه‏ی رسیده، این شیر گوارا، این شربت خوشمزه، این درختان خرما و به این زنبور عسل و این مورچه نگاه کنید. به این چهارپایان کوچک دارای پا و مو و حس لامسه تا به وسیله‏ی اینها راه را بشکاف</w:t>
      </w:r>
      <w:r w:rsidR="00FA1D48" w:rsidRPr="005D1FD0">
        <w:rPr>
          <w:rFonts w:ascii="Calibri" w:hAnsi="Calibri" w:cs="B Zar" w:hint="cs"/>
          <w:sz w:val="22"/>
          <w:rtl/>
        </w:rPr>
        <w:t>ن</w:t>
      </w:r>
      <w:r w:rsidRPr="005D1FD0">
        <w:rPr>
          <w:rFonts w:ascii="Calibri" w:hAnsi="Calibri" w:cs="B Zar" w:hint="cs"/>
          <w:sz w:val="22"/>
          <w:rtl/>
        </w:rPr>
        <w:t xml:space="preserve">د، </w:t>
      </w:r>
      <w:r w:rsidR="00FA1D48" w:rsidRPr="005D1FD0">
        <w:rPr>
          <w:rFonts w:ascii="Calibri" w:hAnsi="Calibri" w:cs="B Zar" w:hint="cs"/>
          <w:sz w:val="22"/>
          <w:rtl/>
        </w:rPr>
        <w:t>و در دنیای خ</w:t>
      </w:r>
      <w:r w:rsidR="00883F2B" w:rsidRPr="005D1FD0">
        <w:rPr>
          <w:rFonts w:ascii="Calibri" w:hAnsi="Calibri" w:cs="B Zar" w:hint="cs"/>
          <w:sz w:val="22"/>
          <w:rtl/>
        </w:rPr>
        <w:t xml:space="preserve">ود به خوبی زندگی کنند، </w:t>
      </w:r>
      <w:r w:rsidRPr="005D1FD0">
        <w:rPr>
          <w:rFonts w:ascii="Calibri" w:hAnsi="Calibri" w:cs="B Zar" w:hint="cs"/>
          <w:sz w:val="22"/>
          <w:rtl/>
        </w:rPr>
        <w:t xml:space="preserve">به این ماهی‏ها، این پرنده‏ی نغمه خوان و این بلبل خوش آواز، این خزندگان و این جانوران نگاه کنید که سراسر وجودشان، جمال تمام نشدنی و زیبایی بی‏پایان و چشم روشنی غیرمنقطع </w:t>
      </w:r>
      <w:r w:rsidR="00883F2B" w:rsidRPr="005D1FD0">
        <w:rPr>
          <w:rFonts w:ascii="Calibri" w:hAnsi="Calibri" w:cs="B Zar" w:hint="cs"/>
          <w:sz w:val="22"/>
          <w:rtl/>
        </w:rPr>
        <w:t>ا</w:t>
      </w:r>
      <w:r w:rsidRPr="005D1FD0">
        <w:rPr>
          <w:rFonts w:ascii="Calibri" w:hAnsi="Calibri" w:cs="B Zar" w:hint="cs"/>
          <w:sz w:val="22"/>
          <w:rtl/>
        </w:rPr>
        <w:t>ست:</w:t>
      </w:r>
      <w:r w:rsidRPr="005D1FD0">
        <w:rPr>
          <w:rFonts w:ascii="Calibri" w:hAnsi="Calibri" w:cs="B Zar"/>
          <w:sz w:val="22"/>
          <w:vertAlign w:val="superscript"/>
          <w:rtl/>
        </w:rPr>
        <w:footnoteReference w:id="3"/>
      </w:r>
      <w:r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06" w:hAnsi="QCF_P406" w:cs="QCF_P406"/>
          <w:color w:val="000000"/>
          <w:sz w:val="27"/>
          <w:szCs w:val="27"/>
          <w:rtl/>
        </w:rPr>
        <w:t>ﭝ</w:t>
      </w:r>
      <w:r>
        <w:rPr>
          <w:rFonts w:ascii="QCF_P406" w:hAnsi="QCF_P406" w:cs="QCF_P406"/>
          <w:color w:val="000000"/>
          <w:sz w:val="2"/>
          <w:szCs w:val="2"/>
          <w:rtl/>
        </w:rPr>
        <w:t xml:space="preserve"> </w:t>
      </w:r>
      <w:r>
        <w:rPr>
          <w:rFonts w:ascii="QCF_P406" w:hAnsi="QCF_P406" w:cs="QCF_P406"/>
          <w:color w:val="000000"/>
          <w:sz w:val="27"/>
          <w:szCs w:val="27"/>
          <w:rtl/>
        </w:rPr>
        <w:t>ﭞ</w:t>
      </w:r>
      <w:r>
        <w:rPr>
          <w:rFonts w:ascii="QCF_P406" w:hAnsi="QCF_P406" w:cs="QCF_P406"/>
          <w:color w:val="000000"/>
          <w:sz w:val="2"/>
          <w:szCs w:val="2"/>
          <w:rtl/>
        </w:rPr>
        <w:t xml:space="preserve"> </w:t>
      </w:r>
      <w:r>
        <w:rPr>
          <w:rFonts w:ascii="QCF_P406" w:hAnsi="QCF_P406" w:cs="QCF_P406"/>
          <w:color w:val="000000"/>
          <w:sz w:val="27"/>
          <w:szCs w:val="27"/>
          <w:rtl/>
        </w:rPr>
        <w:t>ﭟ</w:t>
      </w:r>
      <w:r>
        <w:rPr>
          <w:rFonts w:ascii="QCF_P406" w:hAnsi="QCF_P406" w:cs="QCF_P406"/>
          <w:color w:val="000000"/>
          <w:sz w:val="2"/>
          <w:szCs w:val="2"/>
          <w:rtl/>
        </w:rPr>
        <w:t xml:space="preserve"> </w:t>
      </w:r>
      <w:r>
        <w:rPr>
          <w:rFonts w:ascii="QCF_P406" w:hAnsi="QCF_P406" w:cs="QCF_P406"/>
          <w:color w:val="000000"/>
          <w:sz w:val="27"/>
          <w:szCs w:val="27"/>
          <w:rtl/>
        </w:rPr>
        <w:t>ﭠ</w:t>
      </w:r>
      <w:r>
        <w:rPr>
          <w:rFonts w:ascii="QCF_P406" w:hAnsi="QCF_P406" w:cs="QCF_P406"/>
          <w:color w:val="000000"/>
          <w:sz w:val="2"/>
          <w:szCs w:val="2"/>
          <w:rtl/>
        </w:rPr>
        <w:t xml:space="preserve">  </w:t>
      </w:r>
      <w:r>
        <w:rPr>
          <w:rFonts w:ascii="QCF_P406" w:hAnsi="QCF_P406" w:cs="QCF_P406"/>
          <w:color w:val="000000"/>
          <w:sz w:val="27"/>
          <w:szCs w:val="27"/>
          <w:rtl/>
        </w:rPr>
        <w:t>ﭡ</w:t>
      </w:r>
      <w:r>
        <w:rPr>
          <w:rFonts w:ascii="QCF_P406" w:hAnsi="QCF_P406" w:cs="QCF_P406"/>
          <w:color w:val="000000"/>
          <w:sz w:val="2"/>
          <w:szCs w:val="2"/>
          <w:rtl/>
        </w:rPr>
        <w:t xml:space="preserve"> </w:t>
      </w:r>
      <w:r>
        <w:rPr>
          <w:rFonts w:ascii="QCF_P406" w:hAnsi="QCF_P406" w:cs="QCF_P406"/>
          <w:color w:val="000000"/>
          <w:sz w:val="27"/>
          <w:szCs w:val="27"/>
          <w:rtl/>
        </w:rPr>
        <w:t>ﭢ</w:t>
      </w:r>
      <w:r>
        <w:rPr>
          <w:rFonts w:ascii="QCF_P406" w:hAnsi="QCF_P406" w:cs="QCF_P406"/>
          <w:color w:val="000000"/>
          <w:sz w:val="2"/>
          <w:szCs w:val="2"/>
          <w:rtl/>
        </w:rPr>
        <w:t xml:space="preserve"> </w:t>
      </w:r>
      <w:r>
        <w:rPr>
          <w:rFonts w:ascii="QCF_P406" w:hAnsi="QCF_P406" w:cs="QCF_P406"/>
          <w:color w:val="000000"/>
          <w:sz w:val="27"/>
          <w:szCs w:val="27"/>
          <w:rtl/>
        </w:rPr>
        <w:t>ﭣ</w:t>
      </w:r>
      <w:r>
        <w:rPr>
          <w:rFonts w:ascii="QCF_P406" w:hAnsi="QCF_P406" w:cs="QCF_P406"/>
          <w:color w:val="000000"/>
          <w:sz w:val="2"/>
          <w:szCs w:val="2"/>
          <w:rtl/>
        </w:rPr>
        <w:t xml:space="preserve"> </w:t>
      </w:r>
      <w:r>
        <w:rPr>
          <w:rFonts w:ascii="QCF_P406" w:hAnsi="QCF_P406" w:cs="QCF_P406"/>
          <w:color w:val="000000"/>
          <w:sz w:val="27"/>
          <w:szCs w:val="27"/>
          <w:rtl/>
        </w:rPr>
        <w:t>ﭤ</w:t>
      </w:r>
      <w:r>
        <w:rPr>
          <w:rFonts w:ascii="QCF_P406" w:hAnsi="QCF_P406" w:cs="QCF_P406"/>
          <w:color w:val="000000"/>
          <w:sz w:val="2"/>
          <w:szCs w:val="2"/>
          <w:rtl/>
        </w:rPr>
        <w:t xml:space="preserve"> </w:t>
      </w:r>
      <w:r>
        <w:rPr>
          <w:rFonts w:ascii="QCF_P406" w:hAnsi="QCF_P406" w:cs="QCF_P406"/>
          <w:color w:val="000000"/>
          <w:sz w:val="27"/>
          <w:szCs w:val="27"/>
          <w:rtl/>
        </w:rPr>
        <w:t>ﭥ</w:t>
      </w:r>
      <w:r>
        <w:rPr>
          <w:rFonts w:ascii="QCF_P406" w:hAnsi="QCF_P406" w:cs="QCF_P406"/>
          <w:color w:val="000000"/>
          <w:sz w:val="2"/>
          <w:szCs w:val="2"/>
          <w:rtl/>
        </w:rPr>
        <w:t xml:space="preserve"> </w:t>
      </w:r>
      <w:r>
        <w:rPr>
          <w:rFonts w:ascii="QCF_P406" w:hAnsi="QCF_P406" w:cs="QCF_P406"/>
          <w:color w:val="000000"/>
          <w:sz w:val="27"/>
          <w:szCs w:val="27"/>
          <w:rtl/>
        </w:rPr>
        <w:t>ﭦ</w:t>
      </w:r>
      <w:r>
        <w:rPr>
          <w:rFonts w:ascii="QCF_P406" w:hAnsi="QCF_P406" w:cs="QCF_P406"/>
          <w:color w:val="000000"/>
          <w:sz w:val="2"/>
          <w:szCs w:val="2"/>
          <w:rtl/>
        </w:rPr>
        <w:t xml:space="preserve"> </w:t>
      </w:r>
      <w:r>
        <w:rPr>
          <w:rFonts w:ascii="QCF_P406" w:hAnsi="QCF_P406" w:cs="QCF_P406"/>
          <w:color w:val="000000"/>
          <w:sz w:val="27"/>
          <w:szCs w:val="27"/>
          <w:rtl/>
        </w:rPr>
        <w:t>ﭧ</w:t>
      </w:r>
      <w:r>
        <w:rPr>
          <w:rFonts w:ascii="QCF_P406" w:hAnsi="QCF_P406" w:cs="QCF_P406"/>
          <w:color w:val="000000"/>
          <w:sz w:val="2"/>
          <w:szCs w:val="2"/>
          <w:rtl/>
        </w:rPr>
        <w:t xml:space="preserve"> </w:t>
      </w:r>
      <w:r>
        <w:rPr>
          <w:rFonts w:ascii="QCF_P406" w:hAnsi="QCF_P406" w:cs="QCF_P406"/>
          <w:color w:val="000000"/>
          <w:sz w:val="27"/>
          <w:szCs w:val="27"/>
          <w:rtl/>
        </w:rPr>
        <w:t>ﭨ</w:t>
      </w:r>
      <w:r>
        <w:rPr>
          <w:rFonts w:ascii="QCF_P406" w:hAnsi="QCF_P406" w:cs="QCF_P406"/>
          <w:color w:val="000000"/>
          <w:sz w:val="2"/>
          <w:szCs w:val="2"/>
          <w:rtl/>
        </w:rPr>
        <w:t xml:space="preserve">  </w:t>
      </w:r>
      <w:r>
        <w:rPr>
          <w:rFonts w:ascii="QCF_P406" w:hAnsi="QCF_P406" w:cs="QCF_P406"/>
          <w:color w:val="000000"/>
          <w:sz w:val="27"/>
          <w:szCs w:val="27"/>
          <w:rtl/>
        </w:rPr>
        <w:t>ﭩ</w:t>
      </w:r>
      <w:r>
        <w:rPr>
          <w:rFonts w:ascii="QCF_P406" w:hAnsi="QCF_P406" w:cs="QCF_P406"/>
          <w:color w:val="000000"/>
          <w:sz w:val="2"/>
          <w:szCs w:val="2"/>
          <w:rtl/>
        </w:rPr>
        <w:t xml:space="preserve"> </w:t>
      </w:r>
      <w:r>
        <w:rPr>
          <w:rFonts w:ascii="QCF_P406" w:hAnsi="QCF_P406" w:cs="QCF_P406"/>
          <w:color w:val="000000"/>
          <w:sz w:val="27"/>
          <w:szCs w:val="27"/>
          <w:rtl/>
        </w:rPr>
        <w:t>ﭪ</w:t>
      </w:r>
      <w:r>
        <w:rPr>
          <w:rFonts w:ascii="QCF_P406" w:hAnsi="QCF_P406" w:cs="QCF_P406"/>
          <w:color w:val="000000"/>
          <w:sz w:val="2"/>
          <w:szCs w:val="2"/>
          <w:rtl/>
        </w:rPr>
        <w:t xml:space="preserve"> </w:t>
      </w:r>
      <w:r>
        <w:rPr>
          <w:rFonts w:ascii="QCF_P406" w:hAnsi="QCF_P406" w:cs="QCF_P406"/>
          <w:color w:val="000000"/>
          <w:sz w:val="27"/>
          <w:szCs w:val="27"/>
          <w:rtl/>
        </w:rPr>
        <w:t>ﭫ</w:t>
      </w:r>
      <w:r>
        <w:rPr>
          <w:rFonts w:ascii="QCF_P406" w:hAnsi="QCF_P406" w:cs="QCF_P406"/>
          <w:color w:val="000000"/>
          <w:sz w:val="2"/>
          <w:szCs w:val="2"/>
          <w:rtl/>
        </w:rPr>
        <w:t xml:space="preserve"> </w:t>
      </w:r>
      <w:r>
        <w:rPr>
          <w:rFonts w:ascii="QCF_P406" w:hAnsi="QCF_P406" w:cs="QCF_P406"/>
          <w:color w:val="000000"/>
          <w:sz w:val="27"/>
          <w:szCs w:val="27"/>
          <w:rtl/>
        </w:rPr>
        <w:t>ﭬ</w:t>
      </w:r>
      <w:r>
        <w:rPr>
          <w:rFonts w:ascii="QCF_P406" w:hAnsi="QCF_P406" w:cs="QCF_P406"/>
          <w:color w:val="000000"/>
          <w:sz w:val="2"/>
          <w:szCs w:val="2"/>
          <w:rtl/>
        </w:rPr>
        <w:t xml:space="preserve"> </w:t>
      </w:r>
      <w:r>
        <w:rPr>
          <w:rFonts w:ascii="QCF_P406" w:hAnsi="QCF_P406" w:cs="QCF_P406"/>
          <w:color w:val="000000"/>
          <w:sz w:val="27"/>
          <w:szCs w:val="27"/>
          <w:rtl/>
        </w:rPr>
        <w:t>ﭭ</w:t>
      </w:r>
      <w:r>
        <w:rPr>
          <w:rFonts w:ascii="QCF_P406" w:hAnsi="QCF_P406" w:cs="QCF_P406"/>
          <w:color w:val="000000"/>
          <w:sz w:val="2"/>
          <w:szCs w:val="2"/>
          <w:rtl/>
        </w:rPr>
        <w:t xml:space="preserve"> </w:t>
      </w:r>
      <w:r>
        <w:rPr>
          <w:rFonts w:ascii="QCF_P406" w:hAnsi="QCF_P406" w:cs="QCF_P406"/>
          <w:color w:val="000000"/>
          <w:sz w:val="27"/>
          <w:szCs w:val="27"/>
          <w:rtl/>
        </w:rPr>
        <w:t>ﭮ</w:t>
      </w:r>
      <w:r>
        <w:rPr>
          <w:rFonts w:ascii="QCF_P406" w:hAnsi="QCF_P406" w:cs="QCF_P406"/>
          <w:color w:val="000000"/>
          <w:sz w:val="2"/>
          <w:szCs w:val="2"/>
          <w:rtl/>
        </w:rPr>
        <w:t xml:space="preserve"> </w:t>
      </w:r>
      <w:r>
        <w:rPr>
          <w:rFonts w:ascii="QCF_P406" w:hAnsi="QCF_P406" w:cs="QCF_P406"/>
          <w:color w:val="000000"/>
          <w:sz w:val="27"/>
          <w:szCs w:val="27"/>
          <w:rtl/>
        </w:rPr>
        <w:t>ﭯ</w:t>
      </w:r>
      <w:r>
        <w:rPr>
          <w:rFonts w:ascii="QCF_P406" w:hAnsi="QCF_P406" w:cs="QCF_P406"/>
          <w:color w:val="000000"/>
          <w:sz w:val="2"/>
          <w:szCs w:val="2"/>
          <w:rtl/>
        </w:rPr>
        <w:t xml:space="preserve"> </w:t>
      </w:r>
      <w:r>
        <w:rPr>
          <w:rFonts w:ascii="QCF_P406" w:hAnsi="QCF_P406" w:cs="QCF_P406"/>
          <w:color w:val="000000"/>
          <w:sz w:val="27"/>
          <w:szCs w:val="27"/>
          <w:rtl/>
        </w:rPr>
        <w:t>ﭰ</w:t>
      </w:r>
      <w:r>
        <w:rPr>
          <w:rFonts w:ascii="QCF_P406" w:hAnsi="QCF_P406" w:cs="QCF_P406"/>
          <w:color w:val="000000"/>
          <w:sz w:val="2"/>
          <w:szCs w:val="2"/>
          <w:rtl/>
        </w:rPr>
        <w:t xml:space="preserve"> </w:t>
      </w:r>
      <w:r>
        <w:rPr>
          <w:rFonts w:ascii="QCF_P406" w:hAnsi="QCF_P406" w:cs="QCF_P406"/>
          <w:color w:val="000000"/>
          <w:sz w:val="27"/>
          <w:szCs w:val="27"/>
          <w:rtl/>
        </w:rPr>
        <w:t>ﭱ</w:t>
      </w:r>
      <w:r>
        <w:rPr>
          <w:rFonts w:ascii="QCF_P406" w:hAnsi="QCF_P406" w:cs="QCF_P406"/>
          <w:color w:val="000000"/>
          <w:sz w:val="2"/>
          <w:szCs w:val="2"/>
          <w:rtl/>
        </w:rPr>
        <w:t xml:space="preserve">  </w:t>
      </w:r>
      <w:r>
        <w:rPr>
          <w:rFonts w:ascii="QCF_P406" w:hAnsi="QCF_P406" w:cs="QCF_P406"/>
          <w:color w:val="000000"/>
          <w:sz w:val="27"/>
          <w:szCs w:val="27"/>
          <w:rtl/>
        </w:rPr>
        <w:t>ﭲ</w:t>
      </w:r>
      <w:r>
        <w:rPr>
          <w:rFonts w:ascii="QCF_P406" w:hAnsi="QCF_P406" w:cs="QCF_P406"/>
          <w:color w:val="000000"/>
          <w:sz w:val="2"/>
          <w:szCs w:val="2"/>
          <w:rtl/>
        </w:rPr>
        <w:t xml:space="preserve"> </w:t>
      </w:r>
      <w:r>
        <w:rPr>
          <w:rFonts w:ascii="QCF_P406" w:hAnsi="QCF_P406" w:cs="QCF_P406"/>
          <w:color w:val="000000"/>
          <w:sz w:val="27"/>
          <w:szCs w:val="27"/>
          <w:rtl/>
        </w:rPr>
        <w:t>ﭳ</w:t>
      </w:r>
      <w:r>
        <w:rPr>
          <w:rFonts w:ascii="QCF_P406" w:hAnsi="QCF_P406" w:cs="QCF_P406"/>
          <w:color w:val="000000"/>
          <w:sz w:val="2"/>
          <w:szCs w:val="2"/>
          <w:rtl/>
        </w:rPr>
        <w:t xml:space="preserve"> </w:t>
      </w:r>
      <w:r>
        <w:rPr>
          <w:rFonts w:ascii="QCF_P406" w:hAnsi="QCF_P406" w:cs="QCF_P406"/>
          <w:color w:val="000000"/>
          <w:sz w:val="27"/>
          <w:szCs w:val="27"/>
          <w:rtl/>
        </w:rPr>
        <w:t>ﭴ</w:t>
      </w:r>
      <w:r>
        <w:rPr>
          <w:rFonts w:ascii="QCF_P406" w:hAnsi="QCF_P406" w:cs="QCF_P406"/>
          <w:color w:val="000000"/>
          <w:sz w:val="2"/>
          <w:szCs w:val="2"/>
          <w:rtl/>
        </w:rPr>
        <w:t xml:space="preserve"> </w:t>
      </w:r>
      <w:r>
        <w:rPr>
          <w:rFonts w:ascii="QCF_P406" w:hAnsi="QCF_P406" w:cs="QCF_P406"/>
          <w:color w:val="000000"/>
          <w:sz w:val="27"/>
          <w:szCs w:val="27"/>
          <w:rtl/>
        </w:rPr>
        <w:t>ﭵ</w:t>
      </w:r>
      <w:r>
        <w:rPr>
          <w:rFonts w:ascii="QCF_P406" w:hAnsi="QCF_P406" w:cs="QCF_P406"/>
          <w:color w:val="000000"/>
          <w:sz w:val="2"/>
          <w:szCs w:val="2"/>
          <w:rtl/>
        </w:rPr>
        <w:t xml:space="preserve"> </w:t>
      </w:r>
      <w:r>
        <w:rPr>
          <w:rFonts w:ascii="QCF_P406" w:hAnsi="QCF_P406" w:cs="QCF_P406"/>
          <w:color w:val="000000"/>
          <w:sz w:val="27"/>
          <w:szCs w:val="27"/>
          <w:rtl/>
        </w:rPr>
        <w:t>ﭶ</w:t>
      </w:r>
      <w:r>
        <w:rPr>
          <w:rFonts w:ascii="QCF_P406" w:hAnsi="QCF_P406" w:cs="QCF_P406"/>
          <w:color w:val="000000"/>
          <w:sz w:val="2"/>
          <w:szCs w:val="2"/>
          <w:rtl/>
        </w:rPr>
        <w:t xml:space="preserve"> </w:t>
      </w:r>
      <w:r>
        <w:rPr>
          <w:rFonts w:ascii="QCF_P406" w:hAnsi="QCF_P406" w:cs="QCF_P406"/>
          <w:color w:val="000000"/>
          <w:sz w:val="27"/>
          <w:szCs w:val="27"/>
          <w:rtl/>
        </w:rPr>
        <w:t>ﭷ</w:t>
      </w:r>
      <w:r>
        <w:rPr>
          <w:rFonts w:ascii="QCF_P406" w:hAnsi="QCF_P406" w:cs="QCF_P406"/>
          <w:color w:val="000000"/>
          <w:sz w:val="2"/>
          <w:szCs w:val="2"/>
          <w:rtl/>
        </w:rPr>
        <w:t xml:space="preserve"> </w:t>
      </w:r>
      <w:r>
        <w:rPr>
          <w:rFonts w:ascii="QCF_P406" w:hAnsi="QCF_P406" w:cs="QCF_P406"/>
          <w:color w:val="000000"/>
          <w:sz w:val="27"/>
          <w:szCs w:val="27"/>
          <w:rtl/>
        </w:rPr>
        <w:t>ﭸﭹ</w:t>
      </w:r>
      <w:r>
        <w:rPr>
          <w:rFonts w:ascii="QCF_P406" w:hAnsi="QCF_P406" w:cs="QCF_P406"/>
          <w:color w:val="000000"/>
          <w:sz w:val="2"/>
          <w:szCs w:val="2"/>
          <w:rtl/>
        </w:rPr>
        <w:t xml:space="preserve"> </w:t>
      </w:r>
      <w:r>
        <w:rPr>
          <w:rFonts w:ascii="QCF_P406" w:hAnsi="QCF_P406" w:cs="QCF_P406"/>
          <w:color w:val="000000"/>
          <w:sz w:val="27"/>
          <w:szCs w:val="27"/>
          <w:rtl/>
        </w:rPr>
        <w:t>ﭺ</w:t>
      </w:r>
      <w:r>
        <w:rPr>
          <w:rFonts w:ascii="QCF_P406" w:hAnsi="QCF_P406" w:cs="QCF_P406"/>
          <w:color w:val="000000"/>
          <w:sz w:val="2"/>
          <w:szCs w:val="2"/>
          <w:rtl/>
        </w:rPr>
        <w:t xml:space="preserve"> </w:t>
      </w:r>
      <w:r>
        <w:rPr>
          <w:rFonts w:ascii="QCF_P406" w:hAnsi="QCF_P406" w:cs="QCF_P406"/>
          <w:color w:val="000000"/>
          <w:sz w:val="27"/>
          <w:szCs w:val="27"/>
          <w:rtl/>
        </w:rPr>
        <w:t>ﭻ</w:t>
      </w:r>
      <w:r>
        <w:rPr>
          <w:rFonts w:ascii="QCF_P406" w:hAnsi="QCF_P406" w:cs="QCF_P406"/>
          <w:color w:val="000000"/>
          <w:sz w:val="2"/>
          <w:szCs w:val="2"/>
          <w:rtl/>
        </w:rPr>
        <w:t xml:space="preserve">  </w:t>
      </w:r>
      <w:r>
        <w:rPr>
          <w:rFonts w:ascii="QCF_P406" w:hAnsi="QCF_P406" w:cs="QCF_P406"/>
          <w:color w:val="000000"/>
          <w:sz w:val="27"/>
          <w:szCs w:val="27"/>
          <w:rtl/>
        </w:rPr>
        <w:t>ﭼ</w:t>
      </w:r>
      <w:r>
        <w:rPr>
          <w:rFonts w:ascii="QCF_P406" w:hAnsi="QCF_P406" w:cs="QCF_P40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883F2B">
        <w:rPr>
          <w:rFonts w:ascii="Arial" w:hAnsi="Arial" w:cs="Arial" w:hint="cs"/>
          <w:color w:val="000000"/>
          <w:sz w:val="18"/>
          <w:szCs w:val="18"/>
          <w:rtl/>
        </w:rPr>
        <w:t>(</w:t>
      </w:r>
      <w:r w:rsidRPr="005D1FD0">
        <w:rPr>
          <w:rFonts w:ascii="2  Badr" w:hAnsi="Arial" w:cs="B Zar" w:hint="cs"/>
          <w:color w:val="000000"/>
          <w:sz w:val="27"/>
          <w:szCs w:val="27"/>
          <w:rtl/>
        </w:rPr>
        <w:t>الروم: ١٧ - ١٩</w:t>
      </w:r>
      <w:r w:rsidR="00081F90" w:rsidRPr="005D1FD0">
        <w:rPr>
          <w:rFonts w:ascii="2  Badr" w:hAnsi="Arial" w:cs="B Zar" w:hint="cs"/>
          <w:color w:val="000000"/>
          <w:sz w:val="27"/>
          <w:szCs w:val="27"/>
          <w:rtl/>
        </w:rPr>
        <w:t xml:space="preserve">)  </w:t>
      </w:r>
      <w:r>
        <w:rPr>
          <w:rFonts w:ascii="Arial" w:hAnsi="Arial" w:cs="Arial"/>
          <w:color w:val="000000"/>
          <w:sz w:val="2"/>
          <w:szCs w:val="2"/>
        </w:rPr>
        <w:t xml:space="preserve"> </w:t>
      </w:r>
      <w:r w:rsidR="00081F90" w:rsidRPr="005D1FD0">
        <w:rPr>
          <w:rFonts w:ascii="Calibri" w:hAnsi="Calibri" w:cs="B Zar" w:hint="cs"/>
          <w:sz w:val="22"/>
          <w:rtl/>
        </w:rPr>
        <w:t>«‏</w:t>
      </w:r>
      <w:r w:rsidRPr="005D1FD0">
        <w:rPr>
          <w:rFonts w:ascii="Calibri" w:hAnsi="Calibri" w:cs="B Zar" w:hint="cs"/>
          <w:sz w:val="22"/>
          <w:rtl/>
        </w:rPr>
        <w:t>پس به تنزيه خدا (از هر عيب و نقصي و چيزهائي كه لايق جلال و كمال او نيست) سحرگاهان و شامگاهان (و همه اوقات و اَوان) بپردازيد. ‏‏ در آسمانها و زمين (و در همه اوقات، به ويژه) عصرگاهان و زماني كه به دم ظهر رسيده‌ا</w:t>
      </w:r>
      <w:r w:rsidR="00081F90" w:rsidRPr="005D1FD0">
        <w:rPr>
          <w:rFonts w:ascii="Calibri" w:hAnsi="Calibri" w:cs="B Zar" w:hint="cs"/>
          <w:sz w:val="22"/>
          <w:rtl/>
        </w:rPr>
        <w:t>يد، خداي را حمد و ستايش كنيد.</w:t>
      </w:r>
      <w:r w:rsidRPr="005D1FD0">
        <w:rPr>
          <w:rFonts w:ascii="Calibri" w:hAnsi="Calibri" w:cs="B Zar" w:hint="cs"/>
          <w:sz w:val="22"/>
          <w:rtl/>
        </w:rPr>
        <w:t xml:space="preserve"> خداوند همواره زنده را از مرده، و مرده را از زنده مي‌آفريند، و زمين موات را حيات مي‌بخشد، و همين گونه (سهل و ساده، به سادگي آفرينش مكرّر و هميشگي حيات از ممات، شما آفرينش دوباره مي‌يابيد و از گورها) بيرون آورده م</w:t>
      </w:r>
      <w:r w:rsidR="00081F90" w:rsidRPr="005D1FD0">
        <w:rPr>
          <w:rFonts w:ascii="Calibri" w:hAnsi="Calibri" w:cs="B Zar" w:hint="cs"/>
          <w:sz w:val="22"/>
          <w:rtl/>
        </w:rPr>
        <w:t>ي‌شويد (و رستاخيز برپا مي‌گردد)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خداوند سبحان، معبود یگانه‏ای است که شریکی ندارد، نه در ذات و نه در صفات و افعالش همتا و مانندی ندارد. هر نظم و هماهنگی و ابداعی که در هستی است، نشان دهنده‏ی این مطلب است که به وجود آورنده و تدبیر کننده‏ی آن، یکی است. اگر در بیرون این هستی، بیشتر از یک تدبیر کننده و بیشتر از یک نظم دهنده بود، قطعاً نظم هستی و سنت‏های آن به هم می‏ریخت:</w:t>
      </w:r>
      <w:r w:rsidRPr="005D1FD0">
        <w:rPr>
          <w:rFonts w:ascii="Calibri" w:hAnsi="Calibri" w:cs="B Zar"/>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23" w:hAnsi="QCF_P323" w:cs="QCF_P323"/>
          <w:color w:val="000000"/>
          <w:sz w:val="27"/>
          <w:szCs w:val="27"/>
          <w:rtl/>
        </w:rPr>
        <w:t>ﯟ</w:t>
      </w:r>
      <w:r>
        <w:rPr>
          <w:rFonts w:ascii="QCF_P323" w:hAnsi="QCF_P323" w:cs="QCF_P323"/>
          <w:color w:val="000000"/>
          <w:sz w:val="2"/>
          <w:szCs w:val="2"/>
          <w:rtl/>
        </w:rPr>
        <w:t xml:space="preserve"> </w:t>
      </w:r>
      <w:r>
        <w:rPr>
          <w:rFonts w:ascii="QCF_P323" w:hAnsi="QCF_P323" w:cs="QCF_P323"/>
          <w:color w:val="000000"/>
          <w:sz w:val="27"/>
          <w:szCs w:val="27"/>
          <w:rtl/>
        </w:rPr>
        <w:t>ﯠ</w:t>
      </w:r>
      <w:r>
        <w:rPr>
          <w:rFonts w:ascii="QCF_P323" w:hAnsi="QCF_P323" w:cs="QCF_P323"/>
          <w:color w:val="000000"/>
          <w:sz w:val="2"/>
          <w:szCs w:val="2"/>
          <w:rtl/>
        </w:rPr>
        <w:t xml:space="preserve">    </w:t>
      </w:r>
      <w:r>
        <w:rPr>
          <w:rFonts w:ascii="QCF_P323" w:hAnsi="QCF_P323" w:cs="QCF_P323"/>
          <w:color w:val="000000"/>
          <w:sz w:val="27"/>
          <w:szCs w:val="27"/>
          <w:rtl/>
        </w:rPr>
        <w:t>ﯡ</w:t>
      </w:r>
      <w:r>
        <w:rPr>
          <w:rFonts w:ascii="QCF_P323" w:hAnsi="QCF_P323" w:cs="QCF_P323"/>
          <w:color w:val="000000"/>
          <w:sz w:val="2"/>
          <w:szCs w:val="2"/>
          <w:rtl/>
        </w:rPr>
        <w:t xml:space="preserve">      </w:t>
      </w:r>
      <w:r>
        <w:rPr>
          <w:rFonts w:ascii="QCF_P323" w:hAnsi="QCF_P323" w:cs="QCF_P323"/>
          <w:color w:val="000000"/>
          <w:sz w:val="27"/>
          <w:szCs w:val="27"/>
          <w:rtl/>
        </w:rPr>
        <w:t>ﯢ</w:t>
      </w:r>
      <w:r>
        <w:rPr>
          <w:rFonts w:ascii="QCF_P323" w:hAnsi="QCF_P323" w:cs="QCF_P323"/>
          <w:color w:val="000000"/>
          <w:sz w:val="2"/>
          <w:szCs w:val="2"/>
          <w:rtl/>
        </w:rPr>
        <w:t xml:space="preserve"> </w:t>
      </w:r>
      <w:r>
        <w:rPr>
          <w:rFonts w:ascii="QCF_P323" w:hAnsi="QCF_P323" w:cs="QCF_P323"/>
          <w:color w:val="000000"/>
          <w:sz w:val="27"/>
          <w:szCs w:val="27"/>
          <w:rtl/>
        </w:rPr>
        <w:t>ﯣ</w:t>
      </w:r>
      <w:r>
        <w:rPr>
          <w:rFonts w:ascii="QCF_P323" w:hAnsi="QCF_P323" w:cs="QCF_P323"/>
          <w:color w:val="000000"/>
          <w:sz w:val="2"/>
          <w:szCs w:val="2"/>
          <w:rtl/>
        </w:rPr>
        <w:t xml:space="preserve">   </w:t>
      </w:r>
      <w:r>
        <w:rPr>
          <w:rFonts w:ascii="QCF_P323" w:hAnsi="QCF_P323" w:cs="QCF_P323"/>
          <w:color w:val="000000"/>
          <w:sz w:val="27"/>
          <w:szCs w:val="27"/>
          <w:rtl/>
        </w:rPr>
        <w:t>ﯤ</w:t>
      </w:r>
      <w:r>
        <w:rPr>
          <w:rFonts w:ascii="QCF_P323" w:hAnsi="QCF_P323" w:cs="QCF_P323"/>
          <w:color w:val="000000"/>
          <w:sz w:val="2"/>
          <w:szCs w:val="2"/>
          <w:rtl/>
        </w:rPr>
        <w:t xml:space="preserve"> </w:t>
      </w:r>
      <w:r>
        <w:rPr>
          <w:rFonts w:ascii="QCF_P323" w:hAnsi="QCF_P323" w:cs="QCF_P323"/>
          <w:color w:val="000000"/>
          <w:sz w:val="27"/>
          <w:szCs w:val="27"/>
          <w:rtl/>
        </w:rPr>
        <w:t>ﯥﯦ</w:t>
      </w:r>
      <w:r>
        <w:rPr>
          <w:rFonts w:ascii="QCF_P323" w:hAnsi="QCF_P323" w:cs="QCF_P323"/>
          <w:color w:val="000000"/>
          <w:sz w:val="2"/>
          <w:szCs w:val="2"/>
          <w:rtl/>
        </w:rPr>
        <w:t xml:space="preserve"> </w:t>
      </w:r>
      <w:r>
        <w:rPr>
          <w:rFonts w:ascii="QCF_P323" w:hAnsi="QCF_P323" w:cs="QCF_P323"/>
          <w:color w:val="000000"/>
          <w:sz w:val="27"/>
          <w:szCs w:val="27"/>
          <w:rtl/>
        </w:rPr>
        <w:t>ﯧ</w:t>
      </w:r>
      <w:r>
        <w:rPr>
          <w:rFonts w:ascii="QCF_P323" w:hAnsi="QCF_P323" w:cs="QCF_P323"/>
          <w:color w:val="000000"/>
          <w:sz w:val="2"/>
          <w:szCs w:val="2"/>
          <w:rtl/>
        </w:rPr>
        <w:t xml:space="preserve"> </w:t>
      </w:r>
      <w:r>
        <w:rPr>
          <w:rFonts w:ascii="QCF_P323" w:hAnsi="QCF_P323" w:cs="QCF_P323"/>
          <w:color w:val="000000"/>
          <w:sz w:val="27"/>
          <w:szCs w:val="27"/>
          <w:rtl/>
        </w:rPr>
        <w:t>ﯨ</w:t>
      </w:r>
      <w:r>
        <w:rPr>
          <w:rFonts w:ascii="QCF_P323" w:hAnsi="QCF_P323" w:cs="QCF_P323"/>
          <w:color w:val="000000"/>
          <w:sz w:val="2"/>
          <w:szCs w:val="2"/>
          <w:rtl/>
        </w:rPr>
        <w:t xml:space="preserve"> </w:t>
      </w:r>
      <w:r>
        <w:rPr>
          <w:rFonts w:ascii="QCF_P323" w:hAnsi="QCF_P323" w:cs="QCF_P323"/>
          <w:color w:val="000000"/>
          <w:sz w:val="27"/>
          <w:szCs w:val="27"/>
          <w:rtl/>
        </w:rPr>
        <w:t>ﯩ</w:t>
      </w:r>
      <w:r>
        <w:rPr>
          <w:rFonts w:ascii="QCF_P323" w:hAnsi="QCF_P323" w:cs="QCF_P323"/>
          <w:color w:val="000000"/>
          <w:sz w:val="2"/>
          <w:szCs w:val="2"/>
          <w:rtl/>
        </w:rPr>
        <w:t xml:space="preserve"> </w:t>
      </w:r>
      <w:r>
        <w:rPr>
          <w:rFonts w:ascii="QCF_P323" w:hAnsi="QCF_P323" w:cs="QCF_P323"/>
          <w:color w:val="000000"/>
          <w:sz w:val="27"/>
          <w:szCs w:val="27"/>
          <w:rtl/>
        </w:rPr>
        <w:t>ﯪ</w:t>
      </w:r>
      <w:r>
        <w:rPr>
          <w:rFonts w:ascii="QCF_P323" w:hAnsi="QCF_P323" w:cs="QCF_P323"/>
          <w:color w:val="000000"/>
          <w:sz w:val="2"/>
          <w:szCs w:val="2"/>
          <w:rtl/>
        </w:rPr>
        <w:t xml:space="preserve">            </w:t>
      </w:r>
      <w:r>
        <w:rPr>
          <w:rFonts w:ascii="QCF_P323" w:hAnsi="QCF_P323" w:cs="QCF_P323"/>
          <w:color w:val="000000"/>
          <w:sz w:val="27"/>
          <w:szCs w:val="27"/>
          <w:rtl/>
        </w:rPr>
        <w:t>ﯫ</w:t>
      </w:r>
      <w:r>
        <w:rPr>
          <w:rFonts w:ascii="QCF_P323" w:hAnsi="QCF_P323" w:cs="QCF_P323"/>
          <w:color w:val="000000"/>
          <w:sz w:val="2"/>
          <w:szCs w:val="2"/>
          <w:rtl/>
        </w:rPr>
        <w:t xml:space="preserve"> </w:t>
      </w:r>
      <w:r>
        <w:rPr>
          <w:rFonts w:ascii="QCF_P323" w:hAnsi="QCF_P323" w:cs="QCF_P323"/>
          <w:color w:val="000000"/>
          <w:sz w:val="27"/>
          <w:szCs w:val="27"/>
          <w:rtl/>
        </w:rPr>
        <w:t>ﯬ</w:t>
      </w:r>
      <w:r>
        <w:rPr>
          <w:rFonts w:ascii="QCF_P323" w:hAnsi="QCF_P323" w:cs="QCF_P323"/>
          <w:color w:val="000000"/>
          <w:sz w:val="2"/>
          <w:szCs w:val="2"/>
          <w:rtl/>
        </w:rPr>
        <w:t xml:space="preserve"> </w:t>
      </w:r>
      <w:r>
        <w:rPr>
          <w:rFonts w:ascii="QCF_P323" w:hAnsi="QCF_P323" w:cs="QCF_P323"/>
          <w:color w:val="000000"/>
          <w:sz w:val="27"/>
          <w:szCs w:val="27"/>
          <w:rtl/>
        </w:rPr>
        <w:t>ﯭ</w:t>
      </w:r>
      <w:r>
        <w:rPr>
          <w:rFonts w:ascii="QCF_P323" w:hAnsi="QCF_P323" w:cs="QCF_P32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081F90">
        <w:rPr>
          <w:rFonts w:ascii="Arial" w:hAnsi="Arial" w:cs="Arial" w:hint="cs"/>
          <w:color w:val="000000"/>
          <w:sz w:val="18"/>
          <w:szCs w:val="18"/>
          <w:rtl/>
        </w:rPr>
        <w:t>(</w:t>
      </w:r>
      <w:r w:rsidR="00081F90" w:rsidRPr="005D1FD0">
        <w:rPr>
          <w:rFonts w:ascii="2  Badr" w:hAnsi="Arial" w:cs="B Zar" w:hint="cs"/>
          <w:color w:val="000000"/>
          <w:sz w:val="27"/>
          <w:szCs w:val="27"/>
          <w:rtl/>
        </w:rPr>
        <w:t>الأنبياء:</w:t>
      </w:r>
      <w:r w:rsidRPr="005D1FD0">
        <w:rPr>
          <w:rFonts w:ascii="2  Badr" w:hAnsi="Arial" w:cs="B Zar" w:hint="cs"/>
          <w:color w:val="000000"/>
          <w:sz w:val="27"/>
          <w:szCs w:val="27"/>
          <w:rtl/>
        </w:rPr>
        <w:t>٢٢</w:t>
      </w:r>
      <w:r>
        <w:rPr>
          <w:rFonts w:ascii="Arial" w:hAnsi="Arial" w:cs="Arial"/>
          <w:color w:val="000000"/>
          <w:sz w:val="2"/>
          <w:szCs w:val="2"/>
        </w:rPr>
        <w:t xml:space="preserve"> </w:t>
      </w:r>
      <w:r w:rsidR="00081F90" w:rsidRPr="005D1FD0">
        <w:rPr>
          <w:rFonts w:ascii="2  Badr" w:hAnsi="Arial" w:cs="B Zar" w:hint="cs"/>
          <w:color w:val="000000"/>
          <w:sz w:val="27"/>
          <w:szCs w:val="27"/>
          <w:rtl/>
        </w:rPr>
        <w:t xml:space="preserve">)  </w:t>
      </w:r>
      <w:r w:rsidR="00081F90" w:rsidRPr="005D1FD0">
        <w:rPr>
          <w:rFonts w:ascii="Calibri" w:hAnsi="Calibri" w:cs="B Zar" w:hint="cs"/>
          <w:sz w:val="22"/>
          <w:rtl/>
        </w:rPr>
        <w:t>«‏</w:t>
      </w:r>
      <w:r w:rsidRPr="005D1FD0">
        <w:rPr>
          <w:rFonts w:ascii="Calibri" w:hAnsi="Calibri" w:cs="B Zar" w:hint="cs"/>
          <w:sz w:val="22"/>
          <w:rtl/>
        </w:rPr>
        <w:t>اگر در آسمانها و زمين، غير از يزدان، معبودها و خداياني مي‌بودند و (امور جهان را مي‌چرخاندند) قطعاً آسمانها و زمين تباه مي‌گرديد (و نظام گيتي به هم مي‌خورد. چرا كه بودن دو شاه در كشوري و دو رئيس در اداره‌اي، نظم و ترتيب را به هم مي‌زند). لذا يزدان صاحب سلطنت جهان، بسي برتر از آن چيزهائي است كه ايشان (بدو نسب</w:t>
      </w:r>
      <w:r w:rsidR="00081F90" w:rsidRPr="005D1FD0">
        <w:rPr>
          <w:rFonts w:ascii="Calibri" w:hAnsi="Calibri" w:cs="B Zar" w:hint="cs"/>
          <w:sz w:val="22"/>
          <w:rtl/>
        </w:rPr>
        <w:t>ت مي‌دهند و) بر زبان مي‌رانند.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توحید و یکتاپرستی تنها این نیست که بنده اقرار بکند آفریننده‏ای جز خدا نیست و خدا، پروردگار و مالک هر چیزی است، همان طور که بت‏پرستان به این امر اقرار می‏کردند در حالی که مشرک بودند، بلکه توحید در بردارنده‏ی چیزهای زیادی از جمله محبت خدا و خضوع و ذلت و خواری برای خدا، فرمانبرداری بی‏چون و چرای اوامر و فرامین خدا، خالص گردانیدن عبادت برای او و روی آوردن به سوی خدا و به دست آوردن رضایت و خوشنودی خدا در تمامی اقوال و افعال و حالات و احساساتش می‏باشد، در آنچه که می‏دهد و آنچه که منع می‏کند، در دوستی و بغض‏اش فقط خدا را مدنظر داشته باشد. خداوند سبحان در الوهیت‏اش، یگانه است و جز او کسی استحقاق پرستش را ندارد و رو کردن با ترس و امید تنها به سوی خداست و نباید از کسی جز او ترس و خشیت را داشت. ذلت و خواری تنها به سوی اوست و جز به رحمت خدا نباید امیدوار بود و تنها باید به او تکیه کرد و تنها باید فرمانبردار حکم خدا بود.</w:t>
      </w:r>
      <w:r w:rsidRPr="005D1FD0">
        <w:rPr>
          <w:rFonts w:ascii="Calibri" w:hAnsi="Calibri" w:cs="B Zar"/>
          <w:sz w:val="22"/>
          <w:vertAlign w:val="superscript"/>
          <w:rtl/>
        </w:rPr>
        <w:footnoteReference w:id="4"/>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همه‏ی آفریده‏ها نیازمند خدا هستند؛ 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36" w:hAnsi="QCF_P436" w:cs="QCF_P436"/>
          <w:color w:val="000000"/>
          <w:sz w:val="27"/>
          <w:szCs w:val="27"/>
          <w:rtl/>
        </w:rPr>
        <w:t>ﮥ</w:t>
      </w:r>
      <w:r>
        <w:rPr>
          <w:rFonts w:ascii="QCF_P436" w:hAnsi="QCF_P436" w:cs="QCF_P436"/>
          <w:color w:val="000000"/>
          <w:sz w:val="2"/>
          <w:szCs w:val="2"/>
          <w:rtl/>
        </w:rPr>
        <w:t xml:space="preserve"> </w:t>
      </w:r>
      <w:r>
        <w:rPr>
          <w:rFonts w:ascii="QCF_P436" w:hAnsi="QCF_P436" w:cs="QCF_P436"/>
          <w:color w:val="000000"/>
          <w:sz w:val="27"/>
          <w:szCs w:val="27"/>
          <w:rtl/>
        </w:rPr>
        <w:t>ﮦ</w:t>
      </w:r>
      <w:r>
        <w:rPr>
          <w:rFonts w:ascii="QCF_P436" w:hAnsi="QCF_P436" w:cs="QCF_P436"/>
          <w:color w:val="000000"/>
          <w:sz w:val="2"/>
          <w:szCs w:val="2"/>
          <w:rtl/>
        </w:rPr>
        <w:t xml:space="preserve"> </w:t>
      </w:r>
      <w:r>
        <w:rPr>
          <w:rFonts w:ascii="QCF_P436" w:hAnsi="QCF_P436" w:cs="QCF_P436"/>
          <w:color w:val="000000"/>
          <w:sz w:val="27"/>
          <w:szCs w:val="27"/>
          <w:rtl/>
        </w:rPr>
        <w:t>ﮧ</w:t>
      </w:r>
      <w:r>
        <w:rPr>
          <w:rFonts w:ascii="QCF_P436" w:hAnsi="QCF_P436" w:cs="QCF_P436"/>
          <w:color w:val="000000"/>
          <w:sz w:val="2"/>
          <w:szCs w:val="2"/>
          <w:rtl/>
        </w:rPr>
        <w:t xml:space="preserve"> </w:t>
      </w:r>
      <w:r>
        <w:rPr>
          <w:rFonts w:ascii="QCF_P436" w:hAnsi="QCF_P436" w:cs="QCF_P436"/>
          <w:color w:val="000000"/>
          <w:sz w:val="27"/>
          <w:szCs w:val="27"/>
          <w:rtl/>
        </w:rPr>
        <w:t>ﮨ</w:t>
      </w:r>
      <w:r>
        <w:rPr>
          <w:rFonts w:ascii="QCF_P436" w:hAnsi="QCF_P436" w:cs="QCF_P436"/>
          <w:color w:val="000000"/>
          <w:sz w:val="2"/>
          <w:szCs w:val="2"/>
          <w:rtl/>
        </w:rPr>
        <w:t xml:space="preserve"> </w:t>
      </w:r>
      <w:r>
        <w:rPr>
          <w:rFonts w:ascii="QCF_P436" w:hAnsi="QCF_P436" w:cs="QCF_P436"/>
          <w:color w:val="000000"/>
          <w:sz w:val="27"/>
          <w:szCs w:val="27"/>
          <w:rtl/>
        </w:rPr>
        <w:t>ﮩ</w:t>
      </w:r>
      <w:r>
        <w:rPr>
          <w:rFonts w:ascii="QCF_P436" w:hAnsi="QCF_P436" w:cs="QCF_P436"/>
          <w:color w:val="000000"/>
          <w:sz w:val="2"/>
          <w:szCs w:val="2"/>
          <w:rtl/>
        </w:rPr>
        <w:t xml:space="preserve">   </w:t>
      </w:r>
      <w:r>
        <w:rPr>
          <w:rFonts w:ascii="QCF_P436" w:hAnsi="QCF_P436" w:cs="QCF_P436"/>
          <w:color w:val="000000"/>
          <w:sz w:val="27"/>
          <w:szCs w:val="27"/>
          <w:rtl/>
        </w:rPr>
        <w:t>ﮪﮫ</w:t>
      </w:r>
      <w:r>
        <w:rPr>
          <w:rFonts w:ascii="QCF_P436" w:hAnsi="QCF_P436" w:cs="QCF_P436"/>
          <w:color w:val="000000"/>
          <w:sz w:val="2"/>
          <w:szCs w:val="2"/>
          <w:rtl/>
        </w:rPr>
        <w:t xml:space="preserve"> </w:t>
      </w:r>
      <w:r>
        <w:rPr>
          <w:rFonts w:ascii="QCF_P436" w:hAnsi="QCF_P436" w:cs="QCF_P436"/>
          <w:color w:val="000000"/>
          <w:sz w:val="27"/>
          <w:szCs w:val="27"/>
          <w:rtl/>
        </w:rPr>
        <w:t>ﮬ</w:t>
      </w:r>
      <w:r>
        <w:rPr>
          <w:rFonts w:ascii="QCF_P436" w:hAnsi="QCF_P436" w:cs="QCF_P436"/>
          <w:color w:val="000000"/>
          <w:sz w:val="2"/>
          <w:szCs w:val="2"/>
          <w:rtl/>
        </w:rPr>
        <w:t xml:space="preserve"> </w:t>
      </w:r>
      <w:r>
        <w:rPr>
          <w:rFonts w:ascii="QCF_P436" w:hAnsi="QCF_P436" w:cs="QCF_P436"/>
          <w:color w:val="000000"/>
          <w:sz w:val="27"/>
          <w:szCs w:val="27"/>
          <w:rtl/>
        </w:rPr>
        <w:t>ﮭ</w:t>
      </w:r>
      <w:r>
        <w:rPr>
          <w:rFonts w:ascii="QCF_P436" w:hAnsi="QCF_P436" w:cs="QCF_P436"/>
          <w:color w:val="000000"/>
          <w:sz w:val="2"/>
          <w:szCs w:val="2"/>
          <w:rtl/>
        </w:rPr>
        <w:t xml:space="preserve">  </w:t>
      </w:r>
      <w:r>
        <w:rPr>
          <w:rFonts w:ascii="QCF_P436" w:hAnsi="QCF_P436" w:cs="QCF_P436"/>
          <w:color w:val="000000"/>
          <w:sz w:val="27"/>
          <w:szCs w:val="27"/>
          <w:rtl/>
        </w:rPr>
        <w:t>ﮮ</w:t>
      </w:r>
      <w:r>
        <w:rPr>
          <w:rFonts w:ascii="QCF_P436" w:hAnsi="QCF_P436" w:cs="QCF_P436"/>
          <w:color w:val="000000"/>
          <w:sz w:val="2"/>
          <w:szCs w:val="2"/>
          <w:rtl/>
        </w:rPr>
        <w:t xml:space="preserve">       </w:t>
      </w:r>
      <w:r>
        <w:rPr>
          <w:rFonts w:ascii="QCF_P436" w:hAnsi="QCF_P436" w:cs="QCF_P436"/>
          <w:color w:val="000000"/>
          <w:sz w:val="27"/>
          <w:szCs w:val="27"/>
          <w:rtl/>
        </w:rPr>
        <w:t>ﮯ</w:t>
      </w:r>
      <w:r>
        <w:rPr>
          <w:rFonts w:ascii="QCF_P436" w:hAnsi="QCF_P436" w:cs="QCF_P436"/>
          <w:color w:val="000000"/>
          <w:sz w:val="2"/>
          <w:szCs w:val="2"/>
          <w:rtl/>
        </w:rPr>
        <w:t xml:space="preserve">   </w:t>
      </w:r>
      <w:r>
        <w:rPr>
          <w:rFonts w:ascii="QCF_P436" w:hAnsi="QCF_P436" w:cs="QCF_P436"/>
          <w:color w:val="000000"/>
          <w:sz w:val="27"/>
          <w:szCs w:val="27"/>
          <w:rtl/>
        </w:rPr>
        <w:t>ﮰ</w:t>
      </w:r>
      <w:r>
        <w:rPr>
          <w:rFonts w:ascii="QCF_P436" w:hAnsi="QCF_P436" w:cs="QCF_P43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081F90">
        <w:rPr>
          <w:rFonts w:ascii="Arial" w:hAnsi="Arial" w:cs="Arial" w:hint="cs"/>
          <w:color w:val="000000"/>
          <w:sz w:val="18"/>
          <w:szCs w:val="18"/>
          <w:rtl/>
        </w:rPr>
        <w:t>(</w:t>
      </w:r>
      <w:r w:rsidRPr="005D1FD0">
        <w:rPr>
          <w:rFonts w:ascii="2  Badr" w:hAnsi="Arial" w:cs="B Zar" w:hint="cs"/>
          <w:color w:val="000000"/>
          <w:sz w:val="27"/>
          <w:szCs w:val="27"/>
          <w:rtl/>
        </w:rPr>
        <w:t>فاطر: ١٥</w:t>
      </w:r>
      <w:r>
        <w:rPr>
          <w:rFonts w:ascii="Arial" w:hAnsi="Arial" w:cs="Arial"/>
          <w:color w:val="000000"/>
          <w:sz w:val="2"/>
          <w:szCs w:val="2"/>
        </w:rPr>
        <w:t xml:space="preserve"> </w:t>
      </w:r>
      <w:r w:rsidR="00081F90" w:rsidRPr="005D1FD0">
        <w:rPr>
          <w:rFonts w:ascii="2  Badr" w:hAnsi="Arial" w:cs="B Zar" w:hint="cs"/>
          <w:color w:val="000000"/>
          <w:sz w:val="27"/>
          <w:szCs w:val="27"/>
          <w:rtl/>
        </w:rPr>
        <w:t xml:space="preserve">)   </w:t>
      </w:r>
      <w:r w:rsidR="00081F90" w:rsidRPr="005D1FD0">
        <w:rPr>
          <w:rFonts w:ascii="Calibri" w:hAnsi="Calibri" w:cs="B Zar" w:hint="cs"/>
          <w:sz w:val="22"/>
          <w:rtl/>
        </w:rPr>
        <w:t>«‏</w:t>
      </w:r>
      <w:r w:rsidRPr="005D1FD0">
        <w:rPr>
          <w:rFonts w:ascii="Calibri" w:hAnsi="Calibri" w:cs="B Zar" w:hint="cs"/>
          <w:sz w:val="22"/>
          <w:rtl/>
        </w:rPr>
        <w:t>اي مردم! شما (در هر چيزي، محتاج و) نيازمند خدائيد، و خدا بي‌نياز (</w:t>
      </w:r>
      <w:r w:rsidR="00081F90" w:rsidRPr="005D1FD0">
        <w:rPr>
          <w:rFonts w:ascii="Calibri" w:hAnsi="Calibri" w:cs="B Zar" w:hint="cs"/>
          <w:sz w:val="22"/>
          <w:rtl/>
        </w:rPr>
        <w:t>از عبادت شما است) و ستوده است.</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گاهی اموالی به انسان داده می‏شود و گاهی زمین‏هایی به او بخشیده می‏شود و زن و فرزندانش روزی داده می‏شود و گاهی مقام و موقعیتی به وی بخشیده می‏شود، و گاهی انسان به منصب بزرگ و مهمی می‏رسد یا رهبری و سرپرستی یا ریاست بزرگی را به دست می‏آورد و گاهی خدمتکارانی پیرامونش هستند و سربازان وی را احاطه می‏کنند و لشکرها از او حراست می‏نمایند و مردم، فرمانبردار وی و سران و بزرگان خدمتگزار وی و ملت‏ها گوش به فرمان‏اش هستند ولی با وجود همه‏ی اینها، انسان نیازمند خدا و محتاج مولایش است.</w:t>
      </w:r>
      <w:r w:rsidRPr="005D1FD0">
        <w:rPr>
          <w:rFonts w:ascii="Calibri" w:hAnsi="Calibri" w:cs="B Zar"/>
          <w:sz w:val="22"/>
          <w:vertAlign w:val="superscript"/>
          <w:rtl/>
        </w:rPr>
        <w:footnoteReference w:id="5"/>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خداوند بندگانش را به وسیله‏ی کتابش، خوشبخت نموده و قلب های آنان را به وسیله‏ی کلامش منور و چشمان‏شان را به وسیله‏ی قرائت آن، روشن گردانیده است. کسی که بیشتر از همه، کلام خدا را قرائت می‏نماید، بیشتر از همه خدای را بزرگ می‏داند و درجه‏اش از همه بیشتر به خدا نزدیک‏تر است و بیشتر به کلام پروردگار نزدیک است. قرآن، کلام معجزه و منور کننده‏ی قلب‏ها و ریسمانی محکم و نوری روشنگر است که به عظمت سخن می‏گوید و آوای ابداع و نوآوری را سر می‏دهد و الوهیت را بیان و به ربوبیت خدا گواهی می‏دهد.</w:t>
      </w:r>
      <w:r w:rsidRPr="005D1FD0">
        <w:rPr>
          <w:rFonts w:ascii="Calibri" w:hAnsi="Calibri" w:cs="B Zar"/>
          <w:sz w:val="22"/>
          <w:vertAlign w:val="superscript"/>
          <w:rtl/>
        </w:rPr>
        <w:footnoteReference w:id="6"/>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61" w:hAnsi="QCF_P461" w:cs="QCF_P461"/>
          <w:color w:val="000000"/>
          <w:sz w:val="27"/>
          <w:szCs w:val="27"/>
          <w:rtl/>
        </w:rPr>
        <w:t>ﭨ</w:t>
      </w:r>
      <w:r>
        <w:rPr>
          <w:rFonts w:ascii="QCF_P461" w:hAnsi="QCF_P461" w:cs="QCF_P461"/>
          <w:color w:val="000000"/>
          <w:sz w:val="2"/>
          <w:szCs w:val="2"/>
          <w:rtl/>
        </w:rPr>
        <w:t xml:space="preserve"> </w:t>
      </w:r>
      <w:r>
        <w:rPr>
          <w:rFonts w:ascii="QCF_P461" w:hAnsi="QCF_P461" w:cs="QCF_P461"/>
          <w:color w:val="000000"/>
          <w:sz w:val="27"/>
          <w:szCs w:val="27"/>
          <w:rtl/>
        </w:rPr>
        <w:t>ﭩ</w:t>
      </w:r>
      <w:r>
        <w:rPr>
          <w:rFonts w:ascii="QCF_P461" w:hAnsi="QCF_P461" w:cs="QCF_P461"/>
          <w:color w:val="000000"/>
          <w:sz w:val="2"/>
          <w:szCs w:val="2"/>
          <w:rtl/>
        </w:rPr>
        <w:t xml:space="preserve"> </w:t>
      </w:r>
      <w:r>
        <w:rPr>
          <w:rFonts w:ascii="QCF_P461" w:hAnsi="QCF_P461" w:cs="QCF_P461"/>
          <w:color w:val="000000"/>
          <w:sz w:val="27"/>
          <w:szCs w:val="27"/>
          <w:rtl/>
        </w:rPr>
        <w:t>ﭪ</w:t>
      </w:r>
      <w:r>
        <w:rPr>
          <w:rFonts w:ascii="QCF_P461" w:hAnsi="QCF_P461" w:cs="QCF_P461"/>
          <w:color w:val="000000"/>
          <w:sz w:val="2"/>
          <w:szCs w:val="2"/>
          <w:rtl/>
        </w:rPr>
        <w:t xml:space="preserve"> </w:t>
      </w:r>
      <w:r>
        <w:rPr>
          <w:rFonts w:ascii="QCF_P461" w:hAnsi="QCF_P461" w:cs="QCF_P461"/>
          <w:color w:val="000000"/>
          <w:sz w:val="27"/>
          <w:szCs w:val="27"/>
          <w:rtl/>
        </w:rPr>
        <w:t>ﭫ</w:t>
      </w:r>
      <w:r>
        <w:rPr>
          <w:rFonts w:ascii="QCF_P461" w:hAnsi="QCF_P461" w:cs="QCF_P461"/>
          <w:color w:val="000000"/>
          <w:sz w:val="2"/>
          <w:szCs w:val="2"/>
          <w:rtl/>
        </w:rPr>
        <w:t xml:space="preserve"> </w:t>
      </w:r>
      <w:r>
        <w:rPr>
          <w:rFonts w:ascii="QCF_P461" w:hAnsi="QCF_P461" w:cs="QCF_P461"/>
          <w:color w:val="000000"/>
          <w:sz w:val="27"/>
          <w:szCs w:val="27"/>
          <w:rtl/>
        </w:rPr>
        <w:t>ﭬ</w:t>
      </w:r>
      <w:r>
        <w:rPr>
          <w:rFonts w:ascii="QCF_P461" w:hAnsi="QCF_P461" w:cs="QCF_P461"/>
          <w:color w:val="000000"/>
          <w:sz w:val="2"/>
          <w:szCs w:val="2"/>
          <w:rtl/>
        </w:rPr>
        <w:t xml:space="preserve">       </w:t>
      </w:r>
      <w:r>
        <w:rPr>
          <w:rFonts w:ascii="QCF_P461" w:hAnsi="QCF_P461" w:cs="QCF_P461"/>
          <w:color w:val="000000"/>
          <w:sz w:val="27"/>
          <w:szCs w:val="27"/>
          <w:rtl/>
        </w:rPr>
        <w:t>ﭭ</w:t>
      </w:r>
      <w:r>
        <w:rPr>
          <w:rFonts w:ascii="QCF_P461" w:hAnsi="QCF_P461" w:cs="QCF_P461"/>
          <w:color w:val="000000"/>
          <w:sz w:val="2"/>
          <w:szCs w:val="2"/>
          <w:rtl/>
        </w:rPr>
        <w:t xml:space="preserve"> </w:t>
      </w:r>
      <w:r>
        <w:rPr>
          <w:rFonts w:ascii="QCF_P461" w:hAnsi="QCF_P461" w:cs="QCF_P461"/>
          <w:color w:val="000000"/>
          <w:sz w:val="27"/>
          <w:szCs w:val="27"/>
          <w:rtl/>
        </w:rPr>
        <w:t>ﭮ</w:t>
      </w:r>
      <w:r>
        <w:rPr>
          <w:rFonts w:ascii="QCF_P461" w:hAnsi="QCF_P461" w:cs="QCF_P461"/>
          <w:color w:val="000000"/>
          <w:sz w:val="2"/>
          <w:szCs w:val="2"/>
          <w:rtl/>
        </w:rPr>
        <w:t xml:space="preserve"> </w:t>
      </w:r>
      <w:r>
        <w:rPr>
          <w:rFonts w:ascii="QCF_P461" w:hAnsi="QCF_P461" w:cs="QCF_P461"/>
          <w:color w:val="000000"/>
          <w:sz w:val="27"/>
          <w:szCs w:val="27"/>
          <w:rtl/>
        </w:rPr>
        <w:t>ﭯ</w:t>
      </w:r>
      <w:r>
        <w:rPr>
          <w:rFonts w:ascii="QCF_P461" w:hAnsi="QCF_P461" w:cs="QCF_P461"/>
          <w:color w:val="000000"/>
          <w:sz w:val="2"/>
          <w:szCs w:val="2"/>
          <w:rtl/>
        </w:rPr>
        <w:t xml:space="preserve"> </w:t>
      </w:r>
      <w:r>
        <w:rPr>
          <w:rFonts w:ascii="QCF_P461" w:hAnsi="QCF_P461" w:cs="QCF_P461"/>
          <w:color w:val="000000"/>
          <w:sz w:val="27"/>
          <w:szCs w:val="27"/>
          <w:rtl/>
        </w:rPr>
        <w:t>ﭰ</w:t>
      </w:r>
      <w:r>
        <w:rPr>
          <w:rFonts w:ascii="QCF_P461" w:hAnsi="QCF_P461" w:cs="QCF_P461"/>
          <w:color w:val="000000"/>
          <w:sz w:val="2"/>
          <w:szCs w:val="2"/>
          <w:rtl/>
        </w:rPr>
        <w:t xml:space="preserve">    </w:t>
      </w:r>
      <w:r>
        <w:rPr>
          <w:rFonts w:ascii="QCF_P461" w:hAnsi="QCF_P461" w:cs="QCF_P461"/>
          <w:color w:val="000000"/>
          <w:sz w:val="27"/>
          <w:szCs w:val="27"/>
          <w:rtl/>
        </w:rPr>
        <w:t>ﭱ</w:t>
      </w:r>
      <w:r>
        <w:rPr>
          <w:rFonts w:ascii="QCF_P461" w:hAnsi="QCF_P461" w:cs="QCF_P461"/>
          <w:color w:val="000000"/>
          <w:sz w:val="2"/>
          <w:szCs w:val="2"/>
          <w:rtl/>
        </w:rPr>
        <w:t xml:space="preserve"> </w:t>
      </w:r>
      <w:r>
        <w:rPr>
          <w:rFonts w:ascii="QCF_P461" w:hAnsi="QCF_P461" w:cs="QCF_P461"/>
          <w:color w:val="000000"/>
          <w:sz w:val="27"/>
          <w:szCs w:val="27"/>
          <w:rtl/>
        </w:rPr>
        <w:t>ﭲ</w:t>
      </w:r>
      <w:r>
        <w:rPr>
          <w:rFonts w:ascii="QCF_P461" w:hAnsi="QCF_P461" w:cs="QCF_P461"/>
          <w:color w:val="000000"/>
          <w:sz w:val="2"/>
          <w:szCs w:val="2"/>
          <w:rtl/>
        </w:rPr>
        <w:t xml:space="preserve"> </w:t>
      </w:r>
      <w:r>
        <w:rPr>
          <w:rFonts w:ascii="QCF_P461" w:hAnsi="QCF_P461" w:cs="QCF_P461"/>
          <w:color w:val="000000"/>
          <w:sz w:val="27"/>
          <w:szCs w:val="27"/>
          <w:rtl/>
        </w:rPr>
        <w:t>ﭳ</w:t>
      </w:r>
      <w:r>
        <w:rPr>
          <w:rFonts w:ascii="QCF_P461" w:hAnsi="QCF_P461" w:cs="QCF_P461"/>
          <w:color w:val="000000"/>
          <w:sz w:val="2"/>
          <w:szCs w:val="2"/>
          <w:rtl/>
        </w:rPr>
        <w:t xml:space="preserve"> </w:t>
      </w:r>
      <w:r>
        <w:rPr>
          <w:rFonts w:ascii="QCF_P461" w:hAnsi="QCF_P461" w:cs="QCF_P461"/>
          <w:color w:val="000000"/>
          <w:sz w:val="27"/>
          <w:szCs w:val="27"/>
          <w:rtl/>
        </w:rPr>
        <w:t>ﭴ</w:t>
      </w:r>
      <w:r>
        <w:rPr>
          <w:rFonts w:ascii="QCF_P461" w:hAnsi="QCF_P461" w:cs="QCF_P461"/>
          <w:color w:val="000000"/>
          <w:sz w:val="2"/>
          <w:szCs w:val="2"/>
          <w:rtl/>
        </w:rPr>
        <w:t xml:space="preserve"> </w:t>
      </w:r>
      <w:r>
        <w:rPr>
          <w:rFonts w:ascii="QCF_P461" w:hAnsi="QCF_P461" w:cs="QCF_P461"/>
          <w:color w:val="000000"/>
          <w:sz w:val="27"/>
          <w:szCs w:val="27"/>
          <w:rtl/>
        </w:rPr>
        <w:t>ﭵ</w:t>
      </w:r>
      <w:r>
        <w:rPr>
          <w:rFonts w:ascii="QCF_P461" w:hAnsi="QCF_P461" w:cs="QCF_P461"/>
          <w:color w:val="000000"/>
          <w:sz w:val="2"/>
          <w:szCs w:val="2"/>
          <w:rtl/>
        </w:rPr>
        <w:t xml:space="preserve"> </w:t>
      </w:r>
      <w:r>
        <w:rPr>
          <w:rFonts w:ascii="QCF_P461" w:hAnsi="QCF_P461" w:cs="QCF_P461"/>
          <w:color w:val="000000"/>
          <w:sz w:val="27"/>
          <w:szCs w:val="27"/>
          <w:rtl/>
        </w:rPr>
        <w:t>ﭶ</w:t>
      </w:r>
      <w:r>
        <w:rPr>
          <w:rFonts w:ascii="QCF_P461" w:hAnsi="QCF_P461" w:cs="QCF_P461"/>
          <w:color w:val="000000"/>
          <w:sz w:val="2"/>
          <w:szCs w:val="2"/>
          <w:rtl/>
        </w:rPr>
        <w:t xml:space="preserve"> </w:t>
      </w:r>
      <w:r>
        <w:rPr>
          <w:rFonts w:ascii="QCF_P461" w:hAnsi="QCF_P461" w:cs="QCF_P461"/>
          <w:color w:val="000000"/>
          <w:sz w:val="27"/>
          <w:szCs w:val="27"/>
          <w:rtl/>
        </w:rPr>
        <w:t>ﭷ</w:t>
      </w:r>
      <w:r>
        <w:rPr>
          <w:rFonts w:ascii="QCF_P461" w:hAnsi="QCF_P461" w:cs="QCF_P461"/>
          <w:color w:val="000000"/>
          <w:sz w:val="2"/>
          <w:szCs w:val="2"/>
          <w:rtl/>
        </w:rPr>
        <w:t xml:space="preserve"> </w:t>
      </w:r>
      <w:r>
        <w:rPr>
          <w:rFonts w:ascii="QCF_P461" w:hAnsi="QCF_P461" w:cs="QCF_P461"/>
          <w:color w:val="000000"/>
          <w:sz w:val="27"/>
          <w:szCs w:val="27"/>
          <w:rtl/>
        </w:rPr>
        <w:t>ﭸ</w:t>
      </w:r>
      <w:r>
        <w:rPr>
          <w:rFonts w:ascii="QCF_P461" w:hAnsi="QCF_P461" w:cs="QCF_P461"/>
          <w:color w:val="000000"/>
          <w:sz w:val="2"/>
          <w:szCs w:val="2"/>
          <w:rtl/>
        </w:rPr>
        <w:t xml:space="preserve">  </w:t>
      </w:r>
      <w:r>
        <w:rPr>
          <w:rFonts w:ascii="QCF_P461" w:hAnsi="QCF_P461" w:cs="QCF_P461"/>
          <w:color w:val="000000"/>
          <w:sz w:val="27"/>
          <w:szCs w:val="27"/>
          <w:rtl/>
        </w:rPr>
        <w:t>ﭹ</w:t>
      </w:r>
      <w:r>
        <w:rPr>
          <w:rFonts w:ascii="QCF_P461" w:hAnsi="QCF_P461" w:cs="QCF_P461"/>
          <w:color w:val="000000"/>
          <w:sz w:val="2"/>
          <w:szCs w:val="2"/>
          <w:rtl/>
        </w:rPr>
        <w:t xml:space="preserve"> </w:t>
      </w:r>
      <w:r>
        <w:rPr>
          <w:rFonts w:ascii="QCF_P461" w:hAnsi="QCF_P461" w:cs="QCF_P461"/>
          <w:color w:val="000000"/>
          <w:sz w:val="27"/>
          <w:szCs w:val="27"/>
          <w:rtl/>
        </w:rPr>
        <w:t>ﭺ</w:t>
      </w:r>
      <w:r>
        <w:rPr>
          <w:rFonts w:ascii="QCF_P461" w:hAnsi="QCF_P461" w:cs="QCF_P461"/>
          <w:color w:val="000000"/>
          <w:sz w:val="2"/>
          <w:szCs w:val="2"/>
          <w:rtl/>
        </w:rPr>
        <w:t xml:space="preserve"> </w:t>
      </w:r>
      <w:r>
        <w:rPr>
          <w:rFonts w:ascii="QCF_P461" w:hAnsi="QCF_P461" w:cs="QCF_P461"/>
          <w:color w:val="000000"/>
          <w:sz w:val="27"/>
          <w:szCs w:val="27"/>
          <w:rtl/>
        </w:rPr>
        <w:t>ﭻﭼ</w:t>
      </w:r>
      <w:r>
        <w:rPr>
          <w:rFonts w:ascii="QCF_P461" w:hAnsi="QCF_P461" w:cs="QCF_P461"/>
          <w:color w:val="000000"/>
          <w:sz w:val="2"/>
          <w:szCs w:val="2"/>
          <w:rtl/>
        </w:rPr>
        <w:t xml:space="preserve"> </w:t>
      </w:r>
      <w:r>
        <w:rPr>
          <w:rFonts w:ascii="QCF_P461" w:hAnsi="QCF_P461" w:cs="QCF_P461"/>
          <w:color w:val="000000"/>
          <w:sz w:val="27"/>
          <w:szCs w:val="27"/>
          <w:rtl/>
        </w:rPr>
        <w:t>ﭽ</w:t>
      </w:r>
      <w:r>
        <w:rPr>
          <w:rFonts w:ascii="QCF_P461" w:hAnsi="QCF_P461" w:cs="QCF_P461"/>
          <w:color w:val="000000"/>
          <w:sz w:val="2"/>
          <w:szCs w:val="2"/>
          <w:rtl/>
        </w:rPr>
        <w:t xml:space="preserve"> </w:t>
      </w:r>
      <w:r>
        <w:rPr>
          <w:rFonts w:ascii="QCF_P461" w:hAnsi="QCF_P461" w:cs="QCF_P461"/>
          <w:color w:val="000000"/>
          <w:sz w:val="27"/>
          <w:szCs w:val="27"/>
          <w:rtl/>
        </w:rPr>
        <w:t>ﭾ</w:t>
      </w:r>
      <w:r>
        <w:rPr>
          <w:rFonts w:ascii="QCF_P461" w:hAnsi="QCF_P461" w:cs="QCF_P461"/>
          <w:color w:val="000000"/>
          <w:sz w:val="2"/>
          <w:szCs w:val="2"/>
          <w:rtl/>
        </w:rPr>
        <w:t xml:space="preserve"> </w:t>
      </w:r>
      <w:r>
        <w:rPr>
          <w:rFonts w:ascii="QCF_P461" w:hAnsi="QCF_P461" w:cs="QCF_P461"/>
          <w:color w:val="000000"/>
          <w:sz w:val="27"/>
          <w:szCs w:val="27"/>
          <w:rtl/>
        </w:rPr>
        <w:t>ﭿ</w:t>
      </w:r>
      <w:r>
        <w:rPr>
          <w:rFonts w:ascii="QCF_P461" w:hAnsi="QCF_P461" w:cs="QCF_P461"/>
          <w:color w:val="000000"/>
          <w:sz w:val="2"/>
          <w:szCs w:val="2"/>
          <w:rtl/>
        </w:rPr>
        <w:t xml:space="preserve"> </w:t>
      </w:r>
      <w:r>
        <w:rPr>
          <w:rFonts w:ascii="QCF_P461" w:hAnsi="QCF_P461" w:cs="QCF_P461"/>
          <w:color w:val="000000"/>
          <w:sz w:val="27"/>
          <w:szCs w:val="27"/>
          <w:rtl/>
        </w:rPr>
        <w:t>ﮀ</w:t>
      </w:r>
      <w:r>
        <w:rPr>
          <w:rFonts w:ascii="QCF_P461" w:hAnsi="QCF_P461" w:cs="QCF_P461"/>
          <w:color w:val="000000"/>
          <w:sz w:val="2"/>
          <w:szCs w:val="2"/>
          <w:rtl/>
        </w:rPr>
        <w:t xml:space="preserve"> </w:t>
      </w:r>
      <w:r>
        <w:rPr>
          <w:rFonts w:ascii="QCF_P461" w:hAnsi="QCF_P461" w:cs="QCF_P461"/>
          <w:color w:val="000000"/>
          <w:sz w:val="27"/>
          <w:szCs w:val="27"/>
          <w:rtl/>
        </w:rPr>
        <w:t>ﮁ</w:t>
      </w:r>
      <w:r>
        <w:rPr>
          <w:rFonts w:ascii="QCF_P461" w:hAnsi="QCF_P461" w:cs="QCF_P461"/>
          <w:color w:val="000000"/>
          <w:sz w:val="2"/>
          <w:szCs w:val="2"/>
          <w:rtl/>
        </w:rPr>
        <w:t xml:space="preserve"> </w:t>
      </w:r>
      <w:r>
        <w:rPr>
          <w:rFonts w:ascii="QCF_P461" w:hAnsi="QCF_P461" w:cs="QCF_P461"/>
          <w:color w:val="000000"/>
          <w:sz w:val="27"/>
          <w:szCs w:val="27"/>
          <w:rtl/>
        </w:rPr>
        <w:t>ﮂ</w:t>
      </w:r>
      <w:r>
        <w:rPr>
          <w:rFonts w:ascii="QCF_P461" w:hAnsi="QCF_P461" w:cs="QCF_P461"/>
          <w:color w:val="000000"/>
          <w:sz w:val="2"/>
          <w:szCs w:val="2"/>
          <w:rtl/>
        </w:rPr>
        <w:t xml:space="preserve"> </w:t>
      </w:r>
      <w:r>
        <w:rPr>
          <w:rFonts w:ascii="QCF_P461" w:hAnsi="QCF_P461" w:cs="QCF_P461"/>
          <w:color w:val="000000"/>
          <w:sz w:val="27"/>
          <w:szCs w:val="27"/>
          <w:rtl/>
        </w:rPr>
        <w:t>ﮃﮄ</w:t>
      </w:r>
      <w:r>
        <w:rPr>
          <w:rFonts w:ascii="QCF_P461" w:hAnsi="QCF_P461" w:cs="QCF_P461"/>
          <w:color w:val="000000"/>
          <w:sz w:val="2"/>
          <w:szCs w:val="2"/>
          <w:rtl/>
        </w:rPr>
        <w:t xml:space="preserve"> </w:t>
      </w:r>
      <w:r>
        <w:rPr>
          <w:rFonts w:ascii="QCF_P461" w:hAnsi="QCF_P461" w:cs="QCF_P461"/>
          <w:color w:val="000000"/>
          <w:sz w:val="27"/>
          <w:szCs w:val="27"/>
          <w:rtl/>
        </w:rPr>
        <w:t>ﮅ</w:t>
      </w:r>
      <w:r>
        <w:rPr>
          <w:rFonts w:ascii="QCF_P461" w:hAnsi="QCF_P461" w:cs="QCF_P461"/>
          <w:color w:val="000000"/>
          <w:sz w:val="2"/>
          <w:szCs w:val="2"/>
          <w:rtl/>
        </w:rPr>
        <w:t xml:space="preserve">  </w:t>
      </w:r>
      <w:r>
        <w:rPr>
          <w:rFonts w:ascii="QCF_P461" w:hAnsi="QCF_P461" w:cs="QCF_P461"/>
          <w:color w:val="000000"/>
          <w:sz w:val="27"/>
          <w:szCs w:val="27"/>
          <w:rtl/>
        </w:rPr>
        <w:t>ﮆ</w:t>
      </w:r>
      <w:r>
        <w:rPr>
          <w:rFonts w:ascii="QCF_P461" w:hAnsi="QCF_P461" w:cs="QCF_P461"/>
          <w:color w:val="000000"/>
          <w:sz w:val="2"/>
          <w:szCs w:val="2"/>
          <w:rtl/>
        </w:rPr>
        <w:t xml:space="preserve"> </w:t>
      </w:r>
      <w:r>
        <w:rPr>
          <w:rFonts w:ascii="QCF_P461" w:hAnsi="QCF_P461" w:cs="QCF_P461"/>
          <w:color w:val="000000"/>
          <w:sz w:val="27"/>
          <w:szCs w:val="27"/>
          <w:rtl/>
        </w:rPr>
        <w:t>ﮇ</w:t>
      </w:r>
      <w:r>
        <w:rPr>
          <w:rFonts w:ascii="QCF_P461" w:hAnsi="QCF_P461" w:cs="QCF_P461"/>
          <w:color w:val="000000"/>
          <w:sz w:val="2"/>
          <w:szCs w:val="2"/>
          <w:rtl/>
        </w:rPr>
        <w:t xml:space="preserve"> </w:t>
      </w:r>
      <w:r>
        <w:rPr>
          <w:rFonts w:ascii="QCF_P461" w:hAnsi="QCF_P461" w:cs="QCF_P461"/>
          <w:color w:val="000000"/>
          <w:sz w:val="27"/>
          <w:szCs w:val="27"/>
          <w:rtl/>
        </w:rPr>
        <w:t>ﮈ</w:t>
      </w:r>
      <w:r>
        <w:rPr>
          <w:rFonts w:ascii="QCF_P461" w:hAnsi="QCF_P461" w:cs="QCF_P461"/>
          <w:color w:val="000000"/>
          <w:sz w:val="2"/>
          <w:szCs w:val="2"/>
          <w:rtl/>
        </w:rPr>
        <w:t xml:space="preserve"> </w:t>
      </w:r>
      <w:r>
        <w:rPr>
          <w:rFonts w:ascii="QCF_P461" w:hAnsi="QCF_P461" w:cs="QCF_P461"/>
          <w:color w:val="000000"/>
          <w:sz w:val="27"/>
          <w:szCs w:val="27"/>
          <w:rtl/>
        </w:rPr>
        <w:t>ﮉ</w:t>
      </w:r>
      <w:r>
        <w:rPr>
          <w:rFonts w:ascii="QCF_P461" w:hAnsi="QCF_P461" w:cs="QCF_P461"/>
          <w:color w:val="000000"/>
          <w:sz w:val="2"/>
          <w:szCs w:val="2"/>
          <w:rtl/>
        </w:rPr>
        <w:t xml:space="preserve"> </w:t>
      </w:r>
      <w:r>
        <w:rPr>
          <w:rFonts w:ascii="QCF_P461" w:hAnsi="QCF_P461" w:cs="QCF_P461"/>
          <w:color w:val="000000"/>
          <w:sz w:val="27"/>
          <w:szCs w:val="27"/>
          <w:rtl/>
        </w:rPr>
        <w:t>ﮊ</w:t>
      </w:r>
      <w:r>
        <w:rPr>
          <w:rFonts w:ascii="QCF_P461" w:hAnsi="QCF_P461" w:cs="QCF_P461"/>
          <w:color w:val="000000"/>
          <w:sz w:val="2"/>
          <w:szCs w:val="2"/>
          <w:rtl/>
        </w:rPr>
        <w:t xml:space="preserve"> </w:t>
      </w:r>
      <w:r>
        <w:rPr>
          <w:rFonts w:ascii="QCF_P461" w:hAnsi="QCF_P461" w:cs="QCF_P461"/>
          <w:color w:val="000000"/>
          <w:sz w:val="27"/>
          <w:szCs w:val="27"/>
          <w:rtl/>
        </w:rPr>
        <w:t>ﮋ</w:t>
      </w:r>
      <w:r>
        <w:rPr>
          <w:rFonts w:ascii="QCF_P461" w:hAnsi="QCF_P461" w:cs="QCF_P461"/>
          <w:color w:val="000000"/>
          <w:sz w:val="2"/>
          <w:szCs w:val="2"/>
          <w:rtl/>
        </w:rPr>
        <w:t xml:space="preserve"> </w:t>
      </w:r>
      <w:r>
        <w:rPr>
          <w:rFonts w:ascii="QCF_P461" w:hAnsi="QCF_P461" w:cs="QCF_P461"/>
          <w:color w:val="000000"/>
          <w:sz w:val="27"/>
          <w:szCs w:val="27"/>
          <w:rtl/>
        </w:rPr>
        <w:t>ﮌ</w:t>
      </w:r>
      <w:r>
        <w:rPr>
          <w:rFonts w:ascii="QCF_P461" w:hAnsi="QCF_P461" w:cs="QCF_P46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F38B8">
        <w:rPr>
          <w:rFonts w:ascii="Arial" w:hAnsi="Arial" w:cs="Arial" w:hint="cs"/>
          <w:color w:val="000000"/>
          <w:sz w:val="18"/>
          <w:szCs w:val="18"/>
          <w:rtl/>
        </w:rPr>
        <w:t>(</w:t>
      </w:r>
      <w:r w:rsidRPr="005D1FD0">
        <w:rPr>
          <w:rFonts w:ascii="2  Badr" w:hAnsi="Arial" w:cs="B Zar" w:hint="cs"/>
          <w:color w:val="000000"/>
          <w:sz w:val="27"/>
          <w:szCs w:val="27"/>
          <w:rtl/>
        </w:rPr>
        <w:t>الزمر: ٢٣</w:t>
      </w:r>
      <w:r w:rsidR="002F38B8" w:rsidRPr="005D1FD0">
        <w:rPr>
          <w:rFonts w:ascii="2  Badr" w:hAnsi="Arial" w:cs="B Zar" w:hint="cs"/>
          <w:color w:val="000000"/>
          <w:sz w:val="27"/>
          <w:szCs w:val="27"/>
          <w:rtl/>
        </w:rPr>
        <w:t xml:space="preserve">)  </w:t>
      </w:r>
      <w:r w:rsidR="002F38B8" w:rsidRPr="005D1FD0">
        <w:rPr>
          <w:rFonts w:ascii="Calibri" w:hAnsi="Calibri" w:cs="B Zar" w:hint="cs"/>
          <w:sz w:val="22"/>
          <w:rtl/>
        </w:rPr>
        <w:t>«‏</w:t>
      </w:r>
      <w:r w:rsidRPr="005D1FD0">
        <w:rPr>
          <w:rFonts w:ascii="Calibri" w:hAnsi="Calibri" w:cs="B Zar" w:hint="cs"/>
          <w:sz w:val="22"/>
          <w:rtl/>
        </w:rPr>
        <w:t>خداوند بهترين سخن را (به نام قرآن) فرو فرستاده است. كتابي را كه (از لحاظ كاربرد و گيرائي الفاظ، و والائي و هم‌آوايي معاني، در اعجاز) همگون و (مطالبي چون مواعظ و براهين و قصص، و مسائل مقابل و مختلفي همانند: ايمان و كفر، حق و باطل، هدايت و ضلالت، خير و شر، حسنات و سيّئات، بهشت و دوزخ، البتّه هر بار به شكلي تازه و به شيوه‌اي نو، در آن) مكرّر است. از (شنيدن آيات) آن لرزه بر اندام كساني مي‌افتد كه از پروردگار خود مي‌ترسند، و از آن پس پوستهايشان و دلهايشان (و همه وجودشان) نرم و آماده پذيرش قرآن خدا مي‌گردد (و آن را تصديق و بدان عمل مي‌كنند). اين (كتاب مشتمل بر) رهنمود الهي است و خدا هر كه را بخواهد در پرتو آن راهياب مي‌سازد، و خدا هر كه را گمراه سازد، اص</w:t>
      </w:r>
      <w:r w:rsidR="002F38B8" w:rsidRPr="005D1FD0">
        <w:rPr>
          <w:rFonts w:ascii="Calibri" w:hAnsi="Calibri" w:cs="B Zar" w:hint="cs"/>
          <w:sz w:val="22"/>
          <w:rtl/>
        </w:rPr>
        <w:t>لاً راهنما و راهبري نخواهد داشت</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وجود خدای عز</w:t>
      </w:r>
      <w:r w:rsidR="002F38B8" w:rsidRPr="005D1FD0">
        <w:rPr>
          <w:rFonts w:ascii="Calibri" w:hAnsi="Calibri" w:cs="B Zar" w:hint="cs"/>
          <w:sz w:val="22"/>
          <w:rtl/>
        </w:rPr>
        <w:t xml:space="preserve">ّ </w:t>
      </w:r>
      <w:r w:rsidRPr="005D1FD0">
        <w:rPr>
          <w:rFonts w:ascii="Calibri" w:hAnsi="Calibri" w:cs="B Zar" w:hint="cs"/>
          <w:sz w:val="22"/>
          <w:rtl/>
        </w:rPr>
        <w:t>وجل در درون‏ها، ثابت و در فطرت‏ها نهاده شده و در ذهن‏ها و قلب‏ها کاشته شده است، که احتیاج به دلیل ندارد و اثبات را نمی‏طلبد و به تأکید نیازی ندارد.</w:t>
      </w:r>
    </w:p>
    <w:tbl>
      <w:tblPr>
        <w:bidiVisual/>
        <w:tblW w:w="0" w:type="auto"/>
        <w:jc w:val="center"/>
        <w:tblInd w:w="-320" w:type="dxa"/>
        <w:tblLook w:val="0000"/>
      </w:tblPr>
      <w:tblGrid>
        <w:gridCol w:w="2984"/>
        <w:gridCol w:w="283"/>
        <w:gridCol w:w="2690"/>
      </w:tblGrid>
      <w:tr w:rsidR="005A6AC8">
        <w:trPr>
          <w:trHeight w:val="600"/>
          <w:jc w:val="center"/>
        </w:trPr>
        <w:tc>
          <w:tcPr>
            <w:tcW w:w="2984" w:type="dxa"/>
          </w:tcPr>
          <w:p w:rsidR="005A6AC8" w:rsidRPr="00B72ACC" w:rsidRDefault="002F38B8" w:rsidP="00B72ACC">
            <w:pPr>
              <w:rPr>
                <w:rFonts w:ascii="Traditional Arabic" w:hAnsi="Traditional Arabic" w:cs="Traditional Arabic"/>
                <w:b/>
                <w:bCs/>
                <w:sz w:val="22"/>
              </w:rPr>
            </w:pPr>
            <w:r w:rsidRPr="00B72ACC">
              <w:rPr>
                <w:rFonts w:ascii="Traditional Arabic" w:hAnsi="Traditional Arabic" w:cs="Traditional Arabic"/>
                <w:b/>
                <w:bCs/>
                <w:sz w:val="22"/>
                <w:rtl/>
              </w:rPr>
              <w:t>و</w:t>
            </w:r>
            <w:r w:rsidR="005A6AC8" w:rsidRPr="00B72ACC">
              <w:rPr>
                <w:rFonts w:ascii="Traditional Arabic" w:hAnsi="Traditional Arabic" w:cs="Traditional Arabic"/>
                <w:b/>
                <w:bCs/>
                <w:sz w:val="22"/>
                <w:rtl/>
              </w:rPr>
              <w:t>لیس یصح فی الأذهان شیء</w:t>
            </w:r>
          </w:p>
        </w:tc>
        <w:tc>
          <w:tcPr>
            <w:tcW w:w="283" w:type="dxa"/>
          </w:tcPr>
          <w:p w:rsidR="005A6AC8" w:rsidRDefault="005A6AC8" w:rsidP="00F62583">
            <w:pPr>
              <w:ind w:firstLine="282"/>
              <w:rPr>
                <w:rFonts w:ascii="Calibri" w:hAnsi="Calibri" w:cs="2  Badr"/>
                <w:b/>
                <w:bCs/>
                <w:sz w:val="22"/>
              </w:rPr>
            </w:pPr>
            <w:r>
              <w:rPr>
                <w:rFonts w:ascii="Calibri" w:hAnsi="Calibri" w:cs="2  Badr" w:hint="cs"/>
                <w:b/>
                <w:bCs/>
                <w:sz w:val="22"/>
                <w:rtl/>
              </w:rPr>
              <w:t xml:space="preserve">   </w:t>
            </w:r>
          </w:p>
        </w:tc>
        <w:tc>
          <w:tcPr>
            <w:tcW w:w="2690"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إذا احتاج النهار إلی دلیل</w:t>
            </w:r>
            <w:r w:rsidRPr="00B72ACC">
              <w:rPr>
                <w:rFonts w:ascii="Traditional Arabic" w:hAnsi="Traditional Arabic" w:cs="Traditional Arabic"/>
                <w:b/>
                <w:bCs/>
                <w:sz w:val="22"/>
                <w:vertAlign w:val="superscript"/>
                <w:rtl/>
              </w:rPr>
              <w:footnoteReference w:id="7"/>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«هرگاه روز به دلیلی احتیاج داشته باشد، دیگر چیزی در ذهن‏ها صحیح نیست.»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اما برخی از صاحب فطرتهای ناسالم و درون‏های بیمار و عقل‏های کم مایه در این باره مجادله و ستیز می کنند با وجودی که این واقعیت در حقیقت ضمیرهایشان کاشته شده است: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78" w:hAnsi="QCF_P378" w:cs="QCF_P378"/>
          <w:color w:val="000000"/>
          <w:sz w:val="27"/>
          <w:szCs w:val="27"/>
          <w:rtl/>
        </w:rPr>
        <w:t>ﭑ</w:t>
      </w:r>
      <w:r>
        <w:rPr>
          <w:rFonts w:ascii="QCF_P378" w:hAnsi="QCF_P378" w:cs="QCF_P378"/>
          <w:color w:val="000000"/>
          <w:sz w:val="2"/>
          <w:szCs w:val="2"/>
          <w:rtl/>
        </w:rPr>
        <w:t xml:space="preserve"> </w:t>
      </w:r>
      <w:r>
        <w:rPr>
          <w:rFonts w:ascii="QCF_P378" w:hAnsi="QCF_P378" w:cs="QCF_P378"/>
          <w:color w:val="000000"/>
          <w:sz w:val="27"/>
          <w:szCs w:val="27"/>
          <w:rtl/>
        </w:rPr>
        <w:t>ﭒ</w:t>
      </w:r>
      <w:r>
        <w:rPr>
          <w:rFonts w:ascii="QCF_P378" w:hAnsi="QCF_P378" w:cs="QCF_P378"/>
          <w:color w:val="000000"/>
          <w:sz w:val="2"/>
          <w:szCs w:val="2"/>
          <w:rtl/>
        </w:rPr>
        <w:t xml:space="preserve"> </w:t>
      </w:r>
      <w:r>
        <w:rPr>
          <w:rFonts w:ascii="QCF_P378" w:hAnsi="QCF_P378" w:cs="QCF_P378"/>
          <w:color w:val="000000"/>
          <w:sz w:val="27"/>
          <w:szCs w:val="27"/>
          <w:rtl/>
        </w:rPr>
        <w:t>ﭓ</w:t>
      </w:r>
      <w:r>
        <w:rPr>
          <w:rFonts w:ascii="QCF_P378" w:hAnsi="QCF_P378" w:cs="QCF_P378"/>
          <w:color w:val="000000"/>
          <w:sz w:val="2"/>
          <w:szCs w:val="2"/>
          <w:rtl/>
        </w:rPr>
        <w:t xml:space="preserve"> </w:t>
      </w:r>
      <w:r>
        <w:rPr>
          <w:rFonts w:ascii="QCF_P378" w:hAnsi="QCF_P378" w:cs="QCF_P378"/>
          <w:color w:val="000000"/>
          <w:sz w:val="27"/>
          <w:szCs w:val="27"/>
          <w:rtl/>
        </w:rPr>
        <w:t>ﭔ</w:t>
      </w:r>
      <w:r>
        <w:rPr>
          <w:rFonts w:ascii="QCF_P378" w:hAnsi="QCF_P378" w:cs="QCF_P37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12429">
        <w:rPr>
          <w:rFonts w:ascii="Arial" w:hAnsi="Arial" w:cs="Arial" w:hint="cs"/>
          <w:color w:val="000000"/>
          <w:sz w:val="18"/>
          <w:szCs w:val="18"/>
          <w:rtl/>
        </w:rPr>
        <w:t>(</w:t>
      </w:r>
      <w:r w:rsidRPr="005D1FD0">
        <w:rPr>
          <w:rFonts w:ascii="2  Badr" w:hAnsi="Arial" w:cs="B Zar" w:hint="cs"/>
          <w:color w:val="000000"/>
          <w:sz w:val="27"/>
          <w:szCs w:val="27"/>
          <w:rtl/>
        </w:rPr>
        <w:t>النمل: ١٤</w:t>
      </w:r>
      <w:r w:rsidR="00512429" w:rsidRPr="005D1FD0">
        <w:rPr>
          <w:rFonts w:ascii="2  Badr" w:hAnsi="Arial" w:cs="B Zar" w:hint="cs"/>
          <w:color w:val="000000"/>
          <w:sz w:val="27"/>
          <w:szCs w:val="27"/>
          <w:rtl/>
        </w:rPr>
        <w:t xml:space="preserve">)  </w:t>
      </w:r>
      <w:r w:rsidR="00512429">
        <w:rPr>
          <w:rFonts w:ascii="Arial" w:hAnsi="Arial" w:cs="Arial" w:hint="cs"/>
          <w:color w:val="000000"/>
          <w:sz w:val="2"/>
          <w:szCs w:val="2"/>
          <w:rtl/>
        </w:rPr>
        <w:t xml:space="preserve">)   </w:t>
      </w:r>
      <w:r w:rsidR="00512429" w:rsidRPr="005D1FD0">
        <w:rPr>
          <w:rFonts w:ascii="Calibri" w:hAnsi="Calibri" w:cs="B Zar" w:hint="cs"/>
          <w:sz w:val="22"/>
          <w:rtl/>
        </w:rPr>
        <w:t>«</w:t>
      </w:r>
      <w:r w:rsidRPr="005D1FD0">
        <w:rPr>
          <w:rFonts w:ascii="Calibri" w:hAnsi="Calibri" w:cs="B Zar" w:hint="cs"/>
          <w:sz w:val="22"/>
          <w:rtl/>
        </w:rPr>
        <w:t>ستمگرانه و مستكبرانه معجزات را انكار كردند.»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قرآن کریم آشکار آیاتی را آورده که از عظمت خدا سخن می‏گوید و به ربوبیت او گواهی می‏دهد و درون‏های بیدار و مطمئن را مسرور و گمان‏های منحرفان را باطل می‏‏گرداند: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25" w:hAnsi="QCF_P525" w:cs="QCF_P525"/>
          <w:color w:val="000000"/>
          <w:sz w:val="27"/>
          <w:szCs w:val="27"/>
          <w:rtl/>
        </w:rPr>
        <w:t>ﭪ</w:t>
      </w:r>
      <w:r>
        <w:rPr>
          <w:rFonts w:ascii="QCF_P525" w:hAnsi="QCF_P525" w:cs="QCF_P525"/>
          <w:color w:val="000000"/>
          <w:sz w:val="2"/>
          <w:szCs w:val="2"/>
          <w:rtl/>
        </w:rPr>
        <w:t xml:space="preserve"> </w:t>
      </w:r>
      <w:r>
        <w:rPr>
          <w:rFonts w:ascii="QCF_P525" w:hAnsi="QCF_P525" w:cs="QCF_P525"/>
          <w:color w:val="000000"/>
          <w:sz w:val="27"/>
          <w:szCs w:val="27"/>
          <w:rtl/>
        </w:rPr>
        <w:t>ﭫ</w:t>
      </w:r>
      <w:r>
        <w:rPr>
          <w:rFonts w:ascii="QCF_P525" w:hAnsi="QCF_P525" w:cs="QCF_P525"/>
          <w:color w:val="000000"/>
          <w:sz w:val="2"/>
          <w:szCs w:val="2"/>
          <w:rtl/>
        </w:rPr>
        <w:t xml:space="preserve"> </w:t>
      </w:r>
      <w:r>
        <w:rPr>
          <w:rFonts w:ascii="QCF_P525" w:hAnsi="QCF_P525" w:cs="QCF_P525"/>
          <w:color w:val="000000"/>
          <w:sz w:val="27"/>
          <w:szCs w:val="27"/>
          <w:rtl/>
        </w:rPr>
        <w:t>ﭬ</w:t>
      </w:r>
      <w:r>
        <w:rPr>
          <w:rFonts w:ascii="QCF_P525" w:hAnsi="QCF_P525" w:cs="QCF_P525"/>
          <w:color w:val="000000"/>
          <w:sz w:val="2"/>
          <w:szCs w:val="2"/>
          <w:rtl/>
        </w:rPr>
        <w:t xml:space="preserve">   </w:t>
      </w:r>
      <w:r>
        <w:rPr>
          <w:rFonts w:ascii="QCF_P525" w:hAnsi="QCF_P525" w:cs="QCF_P525"/>
          <w:color w:val="000000"/>
          <w:sz w:val="27"/>
          <w:szCs w:val="27"/>
          <w:rtl/>
        </w:rPr>
        <w:t>ﭭ</w:t>
      </w:r>
      <w:r>
        <w:rPr>
          <w:rFonts w:ascii="QCF_P525" w:hAnsi="QCF_P525" w:cs="QCF_P525"/>
          <w:color w:val="000000"/>
          <w:sz w:val="2"/>
          <w:szCs w:val="2"/>
          <w:rtl/>
        </w:rPr>
        <w:t xml:space="preserve"> </w:t>
      </w:r>
      <w:r>
        <w:rPr>
          <w:rFonts w:ascii="QCF_P525" w:hAnsi="QCF_P525" w:cs="QCF_P525"/>
          <w:color w:val="000000"/>
          <w:sz w:val="27"/>
          <w:szCs w:val="27"/>
          <w:rtl/>
        </w:rPr>
        <w:t>ﭮ</w:t>
      </w:r>
      <w:r>
        <w:rPr>
          <w:rFonts w:ascii="QCF_P525" w:hAnsi="QCF_P525" w:cs="QCF_P525"/>
          <w:color w:val="000000"/>
          <w:sz w:val="2"/>
          <w:szCs w:val="2"/>
          <w:rtl/>
        </w:rPr>
        <w:t xml:space="preserve"> </w:t>
      </w:r>
      <w:r>
        <w:rPr>
          <w:rFonts w:ascii="QCF_P525" w:hAnsi="QCF_P525" w:cs="QCF_P525"/>
          <w:color w:val="000000"/>
          <w:sz w:val="27"/>
          <w:szCs w:val="27"/>
          <w:rtl/>
        </w:rPr>
        <w:t>ﭯ</w:t>
      </w:r>
      <w:r>
        <w:rPr>
          <w:rFonts w:ascii="QCF_P525" w:hAnsi="QCF_P525" w:cs="QCF_P525"/>
          <w:color w:val="000000"/>
          <w:sz w:val="2"/>
          <w:szCs w:val="2"/>
          <w:rtl/>
        </w:rPr>
        <w:t xml:space="preserve"> </w:t>
      </w:r>
      <w:r>
        <w:rPr>
          <w:rFonts w:ascii="QCF_P525" w:hAnsi="QCF_P525" w:cs="QCF_P525"/>
          <w:color w:val="000000"/>
          <w:sz w:val="27"/>
          <w:szCs w:val="27"/>
          <w:rtl/>
        </w:rPr>
        <w:t>ﭰ</w:t>
      </w:r>
      <w:r>
        <w:rPr>
          <w:rFonts w:ascii="QCF_P525" w:hAnsi="QCF_P525" w:cs="QCF_P525"/>
          <w:color w:val="000000"/>
          <w:sz w:val="2"/>
          <w:szCs w:val="2"/>
          <w:rtl/>
        </w:rPr>
        <w:t xml:space="preserve"> </w:t>
      </w:r>
      <w:r>
        <w:rPr>
          <w:rFonts w:ascii="QCF_P525" w:hAnsi="QCF_P525" w:cs="QCF_P525"/>
          <w:color w:val="000000"/>
          <w:sz w:val="27"/>
          <w:szCs w:val="27"/>
          <w:rtl/>
        </w:rPr>
        <w:t>ﭱ</w:t>
      </w:r>
      <w:r>
        <w:rPr>
          <w:rFonts w:ascii="QCF_P525" w:hAnsi="QCF_P525" w:cs="QCF_P525"/>
          <w:color w:val="000000"/>
          <w:sz w:val="2"/>
          <w:szCs w:val="2"/>
          <w:rtl/>
        </w:rPr>
        <w:t xml:space="preserve"> </w:t>
      </w:r>
      <w:r>
        <w:rPr>
          <w:rFonts w:ascii="QCF_P525" w:hAnsi="QCF_P525" w:cs="QCF_P525"/>
          <w:color w:val="000000"/>
          <w:sz w:val="27"/>
          <w:szCs w:val="27"/>
          <w:rtl/>
        </w:rPr>
        <w:t>ﭲ</w:t>
      </w:r>
      <w:r>
        <w:rPr>
          <w:rFonts w:ascii="QCF_P525" w:hAnsi="QCF_P525" w:cs="QCF_P52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12429">
        <w:rPr>
          <w:rFonts w:ascii="Arial" w:hAnsi="Arial" w:cs="Arial" w:hint="cs"/>
          <w:color w:val="000000"/>
          <w:sz w:val="18"/>
          <w:szCs w:val="18"/>
          <w:rtl/>
        </w:rPr>
        <w:t>(</w:t>
      </w:r>
      <w:r w:rsidRPr="005D1FD0">
        <w:rPr>
          <w:rFonts w:ascii="2  Badr" w:hAnsi="Arial" w:cs="B Zar" w:hint="cs"/>
          <w:color w:val="000000"/>
          <w:sz w:val="27"/>
          <w:szCs w:val="27"/>
          <w:rtl/>
        </w:rPr>
        <w:t>الطور: ٣٥</w:t>
      </w:r>
      <w:r w:rsidR="00512429" w:rsidRPr="005D1FD0">
        <w:rPr>
          <w:rFonts w:ascii="2  Badr" w:hAnsi="Arial" w:cs="B Zar" w:hint="cs"/>
          <w:color w:val="000000"/>
          <w:sz w:val="27"/>
          <w:szCs w:val="27"/>
          <w:rtl/>
        </w:rPr>
        <w:t xml:space="preserve">) </w:t>
      </w:r>
      <w:r>
        <w:rPr>
          <w:rFonts w:ascii="Arial" w:hAnsi="Arial" w:cs="Arial"/>
          <w:color w:val="000000"/>
          <w:sz w:val="2"/>
          <w:szCs w:val="2"/>
        </w:rPr>
        <w:t xml:space="preserve"> </w:t>
      </w:r>
      <w:r w:rsidR="00512429" w:rsidRPr="005D1FD0">
        <w:rPr>
          <w:rFonts w:ascii="Calibri" w:hAnsi="Calibri" w:cs="B Zar" w:hint="cs"/>
          <w:sz w:val="22"/>
          <w:rtl/>
        </w:rPr>
        <w:t>«‏</w:t>
      </w:r>
      <w:r w:rsidRPr="005D1FD0">
        <w:rPr>
          <w:rFonts w:ascii="Calibri" w:hAnsi="Calibri" w:cs="B Zar" w:hint="cs"/>
          <w:sz w:val="22"/>
          <w:rtl/>
        </w:rPr>
        <w:t xml:space="preserve">آيا ايشان (همين </w:t>
      </w:r>
      <w:r w:rsidR="00512429" w:rsidRPr="005D1FD0">
        <w:rPr>
          <w:rFonts w:ascii="Calibri" w:hAnsi="Calibri" w:cs="B Zar" w:hint="cs"/>
          <w:sz w:val="22"/>
          <w:rtl/>
        </w:rPr>
        <w:t>طور</w:t>
      </w:r>
      <w:r w:rsidRPr="005D1FD0">
        <w:rPr>
          <w:rFonts w:ascii="Calibri" w:hAnsi="Calibri" w:cs="B Zar" w:hint="cs"/>
          <w:sz w:val="22"/>
          <w:rtl/>
        </w:rPr>
        <w:t xml:space="preserve"> از عدم سر بر آورده‌اند و) بدو</w:t>
      </w:r>
      <w:r w:rsidR="00512429" w:rsidRPr="005D1FD0">
        <w:rPr>
          <w:rFonts w:ascii="Calibri" w:hAnsi="Calibri" w:cs="B Zar" w:hint="cs"/>
          <w:sz w:val="22"/>
          <w:rtl/>
        </w:rPr>
        <w:t>ن هيچ گونه خالقي آفريده شده‌اند</w:t>
      </w:r>
      <w:r w:rsidRPr="005D1FD0">
        <w:rPr>
          <w:rFonts w:ascii="Calibri" w:hAnsi="Calibri" w:cs="B Zar" w:hint="cs"/>
          <w:sz w:val="22"/>
          <w:rtl/>
        </w:rPr>
        <w:t>؟ و يا اين كه (خودشان خويشتن را آفري</w:t>
      </w:r>
      <w:r w:rsidR="00512429" w:rsidRPr="005D1FD0">
        <w:rPr>
          <w:rFonts w:ascii="Calibri" w:hAnsi="Calibri" w:cs="B Zar" w:hint="cs"/>
          <w:sz w:val="22"/>
          <w:rtl/>
        </w:rPr>
        <w:t xml:space="preserve">ده‌اند و) خودشان آفريدگارند ؟ </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پیامبران خدا و امنای وحی و حام</w:t>
      </w:r>
      <w:r w:rsidR="00512429" w:rsidRPr="005D1FD0">
        <w:rPr>
          <w:rFonts w:ascii="Calibri" w:hAnsi="Calibri" w:cs="B Zar" w:hint="cs"/>
          <w:sz w:val="22"/>
          <w:rtl/>
        </w:rPr>
        <w:t>ل</w:t>
      </w:r>
      <w:r w:rsidRPr="005D1FD0">
        <w:rPr>
          <w:rFonts w:ascii="Calibri" w:hAnsi="Calibri" w:cs="B Zar" w:hint="cs"/>
          <w:sz w:val="22"/>
          <w:rtl/>
        </w:rPr>
        <w:t>ان دعوت و چراغ‏های هدایت و یاران توحید، در طی زمان‏ها با تعدادی از این منحرفان و کژدلان روبرو شده‏اند. حتی برخی از اینان ادعا کرده‏اند که پروردگار جهانیان هستند. پس خداوند، دوستانش را با حجت‏های شکننده و دلایل آشکار و روشن یاری کرده که به وسیله‏ی آن، اباطیل و یاوه‏گویی‏های اینان را نابود، افتراهایشان را ریشه‏کن، کیان‏شان را متزلزل، و کم عقلی و کم فهمی و پستی آرزوهایشان را روشن کردند.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این ابراهیم </w:t>
      </w:r>
      <w:r>
        <w:rPr>
          <w:rFonts w:ascii="Calibri" w:hAnsi="Calibri" w:cs="CTraditional Arabic" w:hint="cs"/>
          <w:sz w:val="22"/>
          <w:rtl/>
        </w:rPr>
        <w:t>÷</w:t>
      </w:r>
      <w:r w:rsidRPr="005D1FD0">
        <w:rPr>
          <w:rFonts w:ascii="Calibri" w:hAnsi="Calibri" w:cs="B Zar" w:hint="cs"/>
          <w:sz w:val="22"/>
          <w:rtl/>
        </w:rPr>
        <w:t xml:space="preserve"> با نمرودی که سرکشی و تکبر و زورگویی کرده و در مقابل خدا ادعای ربوبیت کرده، مناظره می‏کند؛ 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43" w:hAnsi="QCF_P043" w:cs="QCF_P043"/>
          <w:color w:val="000000"/>
          <w:sz w:val="27"/>
          <w:szCs w:val="27"/>
          <w:rtl/>
        </w:rPr>
        <w:t>ﭭ</w:t>
      </w:r>
      <w:r>
        <w:rPr>
          <w:rFonts w:ascii="QCF_P043" w:hAnsi="QCF_P043" w:cs="QCF_P043"/>
          <w:color w:val="000000"/>
          <w:sz w:val="2"/>
          <w:szCs w:val="2"/>
          <w:rtl/>
        </w:rPr>
        <w:t xml:space="preserve"> </w:t>
      </w:r>
      <w:r>
        <w:rPr>
          <w:rFonts w:ascii="QCF_P043" w:hAnsi="QCF_P043" w:cs="QCF_P043"/>
          <w:color w:val="000000"/>
          <w:sz w:val="27"/>
          <w:szCs w:val="27"/>
          <w:rtl/>
        </w:rPr>
        <w:t>ﭮ</w:t>
      </w:r>
      <w:r>
        <w:rPr>
          <w:rFonts w:ascii="QCF_P043" w:hAnsi="QCF_P043" w:cs="QCF_P043"/>
          <w:color w:val="000000"/>
          <w:sz w:val="2"/>
          <w:szCs w:val="2"/>
          <w:rtl/>
        </w:rPr>
        <w:t xml:space="preserve"> </w:t>
      </w:r>
      <w:r>
        <w:rPr>
          <w:rFonts w:ascii="QCF_P043" w:hAnsi="QCF_P043" w:cs="QCF_P043"/>
          <w:color w:val="000000"/>
          <w:sz w:val="27"/>
          <w:szCs w:val="27"/>
          <w:rtl/>
        </w:rPr>
        <w:t>ﭯ</w:t>
      </w:r>
      <w:r>
        <w:rPr>
          <w:rFonts w:ascii="QCF_P043" w:hAnsi="QCF_P043" w:cs="QCF_P043"/>
          <w:color w:val="000000"/>
          <w:sz w:val="2"/>
          <w:szCs w:val="2"/>
          <w:rtl/>
        </w:rPr>
        <w:t xml:space="preserve"> </w:t>
      </w:r>
      <w:r>
        <w:rPr>
          <w:rFonts w:ascii="QCF_P043" w:hAnsi="QCF_P043" w:cs="QCF_P043"/>
          <w:color w:val="000000"/>
          <w:sz w:val="27"/>
          <w:szCs w:val="27"/>
          <w:rtl/>
        </w:rPr>
        <w:t>ﭰ</w:t>
      </w:r>
      <w:r>
        <w:rPr>
          <w:rFonts w:ascii="QCF_P043" w:hAnsi="QCF_P043" w:cs="QCF_P043"/>
          <w:color w:val="000000"/>
          <w:sz w:val="2"/>
          <w:szCs w:val="2"/>
          <w:rtl/>
        </w:rPr>
        <w:t xml:space="preserve"> </w:t>
      </w:r>
      <w:r>
        <w:rPr>
          <w:rFonts w:ascii="QCF_P043" w:hAnsi="QCF_P043" w:cs="QCF_P043"/>
          <w:color w:val="000000"/>
          <w:sz w:val="27"/>
          <w:szCs w:val="27"/>
          <w:rtl/>
        </w:rPr>
        <w:t>ﭱ</w:t>
      </w:r>
      <w:r>
        <w:rPr>
          <w:rFonts w:ascii="QCF_P043" w:hAnsi="QCF_P043" w:cs="QCF_P043"/>
          <w:color w:val="000000"/>
          <w:sz w:val="2"/>
          <w:szCs w:val="2"/>
          <w:rtl/>
        </w:rPr>
        <w:t xml:space="preserve"> </w:t>
      </w:r>
      <w:r>
        <w:rPr>
          <w:rFonts w:ascii="QCF_P043" w:hAnsi="QCF_P043" w:cs="QCF_P043"/>
          <w:color w:val="000000"/>
          <w:sz w:val="27"/>
          <w:szCs w:val="27"/>
          <w:rtl/>
        </w:rPr>
        <w:t>ﭲ</w:t>
      </w:r>
      <w:r>
        <w:rPr>
          <w:rFonts w:ascii="QCF_P043" w:hAnsi="QCF_P043" w:cs="QCF_P043"/>
          <w:color w:val="000000"/>
          <w:sz w:val="2"/>
          <w:szCs w:val="2"/>
          <w:rtl/>
        </w:rPr>
        <w:t xml:space="preserve">  </w:t>
      </w:r>
      <w:r>
        <w:rPr>
          <w:rFonts w:ascii="QCF_P043" w:hAnsi="QCF_P043" w:cs="QCF_P043"/>
          <w:color w:val="000000"/>
          <w:sz w:val="27"/>
          <w:szCs w:val="27"/>
          <w:rtl/>
        </w:rPr>
        <w:t>ﭳ</w:t>
      </w:r>
      <w:r>
        <w:rPr>
          <w:rFonts w:ascii="QCF_P043" w:hAnsi="QCF_P043" w:cs="QCF_P043"/>
          <w:color w:val="000000"/>
          <w:sz w:val="2"/>
          <w:szCs w:val="2"/>
          <w:rtl/>
        </w:rPr>
        <w:t xml:space="preserve"> </w:t>
      </w:r>
      <w:r>
        <w:rPr>
          <w:rFonts w:ascii="QCF_P043" w:hAnsi="QCF_P043" w:cs="QCF_P043"/>
          <w:color w:val="000000"/>
          <w:sz w:val="27"/>
          <w:szCs w:val="27"/>
          <w:rtl/>
        </w:rPr>
        <w:t>ﭴ</w:t>
      </w:r>
      <w:r>
        <w:rPr>
          <w:rFonts w:ascii="QCF_P043" w:hAnsi="QCF_P043" w:cs="QCF_P043"/>
          <w:color w:val="000000"/>
          <w:sz w:val="2"/>
          <w:szCs w:val="2"/>
          <w:rtl/>
        </w:rPr>
        <w:t xml:space="preserve">   </w:t>
      </w:r>
      <w:r>
        <w:rPr>
          <w:rFonts w:ascii="QCF_P043" w:hAnsi="QCF_P043" w:cs="QCF_P043"/>
          <w:color w:val="000000"/>
          <w:sz w:val="27"/>
          <w:szCs w:val="27"/>
          <w:rtl/>
        </w:rPr>
        <w:t>ﭵ</w:t>
      </w:r>
      <w:r>
        <w:rPr>
          <w:rFonts w:ascii="QCF_P043" w:hAnsi="QCF_P043" w:cs="QCF_P043"/>
          <w:color w:val="000000"/>
          <w:sz w:val="2"/>
          <w:szCs w:val="2"/>
          <w:rtl/>
        </w:rPr>
        <w:t xml:space="preserve"> </w:t>
      </w:r>
      <w:r>
        <w:rPr>
          <w:rFonts w:ascii="QCF_P043" w:hAnsi="QCF_P043" w:cs="QCF_P043"/>
          <w:color w:val="000000"/>
          <w:sz w:val="27"/>
          <w:szCs w:val="27"/>
          <w:rtl/>
        </w:rPr>
        <w:t>ﭶ</w:t>
      </w:r>
      <w:r>
        <w:rPr>
          <w:rFonts w:ascii="QCF_P043" w:hAnsi="QCF_P043" w:cs="QCF_P043"/>
          <w:color w:val="000000"/>
          <w:sz w:val="2"/>
          <w:szCs w:val="2"/>
          <w:rtl/>
        </w:rPr>
        <w:t xml:space="preserve"> </w:t>
      </w:r>
      <w:r>
        <w:rPr>
          <w:rFonts w:ascii="QCF_P043" w:hAnsi="QCF_P043" w:cs="QCF_P043"/>
          <w:color w:val="000000"/>
          <w:sz w:val="27"/>
          <w:szCs w:val="27"/>
          <w:rtl/>
        </w:rPr>
        <w:t>ﭷ</w:t>
      </w:r>
      <w:r>
        <w:rPr>
          <w:rFonts w:ascii="QCF_P043" w:hAnsi="QCF_P043" w:cs="QCF_P043"/>
          <w:color w:val="000000"/>
          <w:sz w:val="2"/>
          <w:szCs w:val="2"/>
          <w:rtl/>
        </w:rPr>
        <w:t xml:space="preserve"> </w:t>
      </w:r>
      <w:r>
        <w:rPr>
          <w:rFonts w:ascii="QCF_P043" w:hAnsi="QCF_P043" w:cs="QCF_P043"/>
          <w:color w:val="000000"/>
          <w:sz w:val="27"/>
          <w:szCs w:val="27"/>
          <w:rtl/>
        </w:rPr>
        <w:t>ﭸ</w:t>
      </w:r>
      <w:r>
        <w:rPr>
          <w:rFonts w:ascii="QCF_P043" w:hAnsi="QCF_P043" w:cs="QCF_P043"/>
          <w:color w:val="000000"/>
          <w:sz w:val="2"/>
          <w:szCs w:val="2"/>
          <w:rtl/>
        </w:rPr>
        <w:t xml:space="preserve"> </w:t>
      </w:r>
      <w:r>
        <w:rPr>
          <w:rFonts w:ascii="QCF_P043" w:hAnsi="QCF_P043" w:cs="QCF_P043"/>
          <w:color w:val="000000"/>
          <w:sz w:val="27"/>
          <w:szCs w:val="27"/>
          <w:rtl/>
        </w:rPr>
        <w:t>ﭹ</w:t>
      </w:r>
      <w:r>
        <w:rPr>
          <w:rFonts w:ascii="QCF_P043" w:hAnsi="QCF_P043" w:cs="QCF_P043"/>
          <w:color w:val="000000"/>
          <w:sz w:val="2"/>
          <w:szCs w:val="2"/>
          <w:rtl/>
        </w:rPr>
        <w:t xml:space="preserve"> </w:t>
      </w:r>
      <w:r>
        <w:rPr>
          <w:rFonts w:ascii="QCF_P043" w:hAnsi="QCF_P043" w:cs="QCF_P043"/>
          <w:color w:val="000000"/>
          <w:sz w:val="27"/>
          <w:szCs w:val="27"/>
          <w:rtl/>
        </w:rPr>
        <w:t>ﭺ</w:t>
      </w:r>
      <w:r>
        <w:rPr>
          <w:rFonts w:ascii="QCF_P043" w:hAnsi="QCF_P043" w:cs="QCF_P043"/>
          <w:color w:val="000000"/>
          <w:sz w:val="2"/>
          <w:szCs w:val="2"/>
          <w:rtl/>
        </w:rPr>
        <w:t xml:space="preserve"> </w:t>
      </w:r>
      <w:r>
        <w:rPr>
          <w:rFonts w:ascii="QCF_P043" w:hAnsi="QCF_P043" w:cs="QCF_P043"/>
          <w:color w:val="000000"/>
          <w:sz w:val="27"/>
          <w:szCs w:val="27"/>
          <w:rtl/>
        </w:rPr>
        <w:t>ﭻ</w:t>
      </w:r>
      <w:r>
        <w:rPr>
          <w:rFonts w:ascii="QCF_P043" w:hAnsi="QCF_P043" w:cs="QCF_P043"/>
          <w:color w:val="000000"/>
          <w:sz w:val="2"/>
          <w:szCs w:val="2"/>
          <w:rtl/>
        </w:rPr>
        <w:t xml:space="preserve"> </w:t>
      </w:r>
      <w:r>
        <w:rPr>
          <w:rFonts w:ascii="QCF_P043" w:hAnsi="QCF_P043" w:cs="QCF_P043"/>
          <w:color w:val="000000"/>
          <w:sz w:val="27"/>
          <w:szCs w:val="27"/>
          <w:rtl/>
        </w:rPr>
        <w:t>ﭼ</w:t>
      </w:r>
      <w:r>
        <w:rPr>
          <w:rFonts w:ascii="QCF_P043" w:hAnsi="QCF_P043" w:cs="QCF_P043"/>
          <w:color w:val="000000"/>
          <w:sz w:val="2"/>
          <w:szCs w:val="2"/>
          <w:rtl/>
        </w:rPr>
        <w:t xml:space="preserve"> </w:t>
      </w:r>
      <w:r>
        <w:rPr>
          <w:rFonts w:ascii="QCF_P043" w:hAnsi="QCF_P043" w:cs="QCF_P043"/>
          <w:color w:val="000000"/>
          <w:sz w:val="27"/>
          <w:szCs w:val="27"/>
          <w:rtl/>
        </w:rPr>
        <w:t>ﭽ</w:t>
      </w:r>
      <w:r>
        <w:rPr>
          <w:rFonts w:ascii="QCF_P043" w:hAnsi="QCF_P043" w:cs="QCF_P043"/>
          <w:color w:val="000000"/>
          <w:sz w:val="2"/>
          <w:szCs w:val="2"/>
          <w:rtl/>
        </w:rPr>
        <w:t xml:space="preserve"> </w:t>
      </w:r>
      <w:r>
        <w:rPr>
          <w:rFonts w:ascii="QCF_P043" w:hAnsi="QCF_P043" w:cs="QCF_P043"/>
          <w:color w:val="000000"/>
          <w:sz w:val="27"/>
          <w:szCs w:val="27"/>
          <w:rtl/>
        </w:rPr>
        <w:t>ﭾ</w:t>
      </w:r>
      <w:r>
        <w:rPr>
          <w:rFonts w:ascii="QCF_P043" w:hAnsi="QCF_P043" w:cs="QCF_P043"/>
          <w:color w:val="000000"/>
          <w:sz w:val="2"/>
          <w:szCs w:val="2"/>
          <w:rtl/>
        </w:rPr>
        <w:t xml:space="preserve">  </w:t>
      </w:r>
      <w:r>
        <w:rPr>
          <w:rFonts w:ascii="QCF_P043" w:hAnsi="QCF_P043" w:cs="QCF_P043"/>
          <w:color w:val="000000"/>
          <w:sz w:val="27"/>
          <w:szCs w:val="27"/>
          <w:rtl/>
        </w:rPr>
        <w:t>ﭿ</w:t>
      </w:r>
      <w:r>
        <w:rPr>
          <w:rFonts w:ascii="QCF_P043" w:hAnsi="QCF_P043" w:cs="QCF_P043"/>
          <w:color w:val="000000"/>
          <w:sz w:val="2"/>
          <w:szCs w:val="2"/>
          <w:rtl/>
        </w:rPr>
        <w:t xml:space="preserve"> </w:t>
      </w:r>
      <w:r>
        <w:rPr>
          <w:rFonts w:ascii="QCF_P043" w:hAnsi="QCF_P043" w:cs="QCF_P043"/>
          <w:color w:val="000000"/>
          <w:sz w:val="27"/>
          <w:szCs w:val="27"/>
          <w:rtl/>
        </w:rPr>
        <w:t>ﮀ</w:t>
      </w:r>
      <w:r>
        <w:rPr>
          <w:rFonts w:ascii="QCF_P043" w:hAnsi="QCF_P043" w:cs="QCF_P043"/>
          <w:color w:val="000000"/>
          <w:sz w:val="2"/>
          <w:szCs w:val="2"/>
          <w:rtl/>
        </w:rPr>
        <w:t xml:space="preserve"> </w:t>
      </w:r>
      <w:r>
        <w:rPr>
          <w:rFonts w:ascii="QCF_P043" w:hAnsi="QCF_P043" w:cs="QCF_P043"/>
          <w:color w:val="000000"/>
          <w:sz w:val="27"/>
          <w:szCs w:val="27"/>
          <w:rtl/>
        </w:rPr>
        <w:t>ﮁ</w:t>
      </w:r>
      <w:r>
        <w:rPr>
          <w:rFonts w:ascii="QCF_P043" w:hAnsi="QCF_P043" w:cs="QCF_P043"/>
          <w:color w:val="000000"/>
          <w:sz w:val="2"/>
          <w:szCs w:val="2"/>
          <w:rtl/>
        </w:rPr>
        <w:t xml:space="preserve"> </w:t>
      </w:r>
      <w:r>
        <w:rPr>
          <w:rFonts w:ascii="QCF_P043" w:hAnsi="QCF_P043" w:cs="QCF_P043"/>
          <w:color w:val="000000"/>
          <w:sz w:val="27"/>
          <w:szCs w:val="27"/>
          <w:rtl/>
        </w:rPr>
        <w:t>ﮂ</w:t>
      </w:r>
      <w:r>
        <w:rPr>
          <w:rFonts w:ascii="QCF_P043" w:hAnsi="QCF_P043" w:cs="QCF_P043"/>
          <w:color w:val="000000"/>
          <w:sz w:val="2"/>
          <w:szCs w:val="2"/>
          <w:rtl/>
        </w:rPr>
        <w:t xml:space="preserve"> </w:t>
      </w:r>
      <w:r>
        <w:rPr>
          <w:rFonts w:ascii="QCF_P043" w:hAnsi="QCF_P043" w:cs="QCF_P043"/>
          <w:color w:val="000000"/>
          <w:sz w:val="27"/>
          <w:szCs w:val="27"/>
          <w:rtl/>
        </w:rPr>
        <w:t>ﮃﮄ</w:t>
      </w:r>
      <w:r>
        <w:rPr>
          <w:rFonts w:ascii="QCF_P043" w:hAnsi="QCF_P043" w:cs="QCF_P043"/>
          <w:color w:val="000000"/>
          <w:sz w:val="2"/>
          <w:szCs w:val="2"/>
          <w:rtl/>
        </w:rPr>
        <w:t xml:space="preserve"> </w:t>
      </w:r>
      <w:r>
        <w:rPr>
          <w:rFonts w:ascii="QCF_P043" w:hAnsi="QCF_P043" w:cs="QCF_P043"/>
          <w:color w:val="000000"/>
          <w:sz w:val="27"/>
          <w:szCs w:val="27"/>
          <w:rtl/>
        </w:rPr>
        <w:t>ﮅ</w:t>
      </w:r>
      <w:r>
        <w:rPr>
          <w:rFonts w:ascii="QCF_P043" w:hAnsi="QCF_P043" w:cs="QCF_P043"/>
          <w:color w:val="000000"/>
          <w:sz w:val="2"/>
          <w:szCs w:val="2"/>
          <w:rtl/>
        </w:rPr>
        <w:t xml:space="preserve"> </w:t>
      </w:r>
      <w:r>
        <w:rPr>
          <w:rFonts w:ascii="QCF_P043" w:hAnsi="QCF_P043" w:cs="QCF_P043"/>
          <w:color w:val="000000"/>
          <w:sz w:val="27"/>
          <w:szCs w:val="27"/>
          <w:rtl/>
        </w:rPr>
        <w:t>ﮆ</w:t>
      </w:r>
      <w:r>
        <w:rPr>
          <w:rFonts w:ascii="QCF_P043" w:hAnsi="QCF_P043" w:cs="QCF_P043"/>
          <w:color w:val="000000"/>
          <w:sz w:val="2"/>
          <w:szCs w:val="2"/>
          <w:rtl/>
        </w:rPr>
        <w:t xml:space="preserve">    </w:t>
      </w:r>
      <w:r>
        <w:rPr>
          <w:rFonts w:ascii="QCF_P043" w:hAnsi="QCF_P043" w:cs="QCF_P043"/>
          <w:color w:val="000000"/>
          <w:sz w:val="27"/>
          <w:szCs w:val="27"/>
          <w:rtl/>
        </w:rPr>
        <w:t>ﮇ</w:t>
      </w:r>
      <w:r>
        <w:rPr>
          <w:rFonts w:ascii="QCF_P043" w:hAnsi="QCF_P043" w:cs="QCF_P043"/>
          <w:color w:val="000000"/>
          <w:sz w:val="2"/>
          <w:szCs w:val="2"/>
          <w:rtl/>
        </w:rPr>
        <w:t xml:space="preserve"> </w:t>
      </w:r>
      <w:r>
        <w:rPr>
          <w:rFonts w:ascii="QCF_P043" w:hAnsi="QCF_P043" w:cs="QCF_P043"/>
          <w:color w:val="000000"/>
          <w:sz w:val="27"/>
          <w:szCs w:val="27"/>
          <w:rtl/>
        </w:rPr>
        <w:t>ﮈ</w:t>
      </w:r>
      <w:r>
        <w:rPr>
          <w:rFonts w:ascii="QCF_P043" w:hAnsi="QCF_P043" w:cs="QCF_P043"/>
          <w:color w:val="000000"/>
          <w:sz w:val="2"/>
          <w:szCs w:val="2"/>
          <w:rtl/>
        </w:rPr>
        <w:t xml:space="preserve"> </w:t>
      </w:r>
      <w:r>
        <w:rPr>
          <w:rFonts w:ascii="QCF_P043" w:hAnsi="QCF_P043" w:cs="QCF_P043"/>
          <w:color w:val="000000"/>
          <w:sz w:val="27"/>
          <w:szCs w:val="27"/>
          <w:rtl/>
        </w:rPr>
        <w:t>ﮉ</w:t>
      </w:r>
      <w:r>
        <w:rPr>
          <w:rFonts w:ascii="QCF_P043" w:hAnsi="QCF_P043" w:cs="QCF_P043"/>
          <w:color w:val="000000"/>
          <w:sz w:val="2"/>
          <w:szCs w:val="2"/>
          <w:rtl/>
        </w:rPr>
        <w:t xml:space="preserve">  </w:t>
      </w:r>
      <w:r>
        <w:rPr>
          <w:rFonts w:ascii="QCF_P043" w:hAnsi="QCF_P043" w:cs="QCF_P043"/>
          <w:color w:val="000000"/>
          <w:sz w:val="27"/>
          <w:szCs w:val="27"/>
          <w:rtl/>
        </w:rPr>
        <w:t>ﮊ</w:t>
      </w:r>
      <w:r>
        <w:rPr>
          <w:rFonts w:ascii="QCF_P043" w:hAnsi="QCF_P043" w:cs="QCF_P043"/>
          <w:color w:val="000000"/>
          <w:sz w:val="2"/>
          <w:szCs w:val="2"/>
          <w:rtl/>
        </w:rPr>
        <w:t xml:space="preserve">   </w:t>
      </w:r>
      <w:r>
        <w:rPr>
          <w:rFonts w:ascii="QCF_P043" w:hAnsi="QCF_P043" w:cs="QCF_P043"/>
          <w:color w:val="000000"/>
          <w:sz w:val="27"/>
          <w:szCs w:val="27"/>
          <w:rtl/>
        </w:rPr>
        <w:t>ﮋ</w:t>
      </w:r>
      <w:r>
        <w:rPr>
          <w:rFonts w:ascii="QCF_P043" w:hAnsi="QCF_P043" w:cs="QCF_P043"/>
          <w:color w:val="000000"/>
          <w:sz w:val="2"/>
          <w:szCs w:val="2"/>
          <w:rtl/>
        </w:rPr>
        <w:t xml:space="preserve"> </w:t>
      </w:r>
      <w:r>
        <w:rPr>
          <w:rFonts w:ascii="QCF_P043" w:hAnsi="QCF_P043" w:cs="QCF_P043"/>
          <w:color w:val="000000"/>
          <w:sz w:val="27"/>
          <w:szCs w:val="27"/>
          <w:rtl/>
        </w:rPr>
        <w:t>ﮌ</w:t>
      </w:r>
      <w:r>
        <w:rPr>
          <w:rFonts w:ascii="QCF_P043" w:hAnsi="QCF_P043" w:cs="QCF_P043"/>
          <w:color w:val="000000"/>
          <w:sz w:val="2"/>
          <w:szCs w:val="2"/>
          <w:rtl/>
        </w:rPr>
        <w:t xml:space="preserve"> </w:t>
      </w:r>
      <w:r>
        <w:rPr>
          <w:rFonts w:ascii="QCF_P043" w:hAnsi="QCF_P043" w:cs="QCF_P043"/>
          <w:color w:val="000000"/>
          <w:sz w:val="27"/>
          <w:szCs w:val="27"/>
          <w:rtl/>
        </w:rPr>
        <w:t>ﮍ</w:t>
      </w:r>
      <w:r>
        <w:rPr>
          <w:rFonts w:ascii="QCF_P043" w:hAnsi="QCF_P043" w:cs="QCF_P043"/>
          <w:color w:val="000000"/>
          <w:sz w:val="2"/>
          <w:szCs w:val="2"/>
          <w:rtl/>
        </w:rPr>
        <w:t xml:space="preserve"> </w:t>
      </w:r>
      <w:r>
        <w:rPr>
          <w:rFonts w:ascii="QCF_P043" w:hAnsi="QCF_P043" w:cs="QCF_P043"/>
          <w:color w:val="000000"/>
          <w:sz w:val="27"/>
          <w:szCs w:val="27"/>
          <w:rtl/>
        </w:rPr>
        <w:t>ﮎ</w:t>
      </w:r>
      <w:r>
        <w:rPr>
          <w:rFonts w:ascii="QCF_P043" w:hAnsi="QCF_P043" w:cs="QCF_P043"/>
          <w:color w:val="000000"/>
          <w:sz w:val="2"/>
          <w:szCs w:val="2"/>
          <w:rtl/>
        </w:rPr>
        <w:t xml:space="preserve"> </w:t>
      </w:r>
      <w:r>
        <w:rPr>
          <w:rFonts w:ascii="QCF_P043" w:hAnsi="QCF_P043" w:cs="QCF_P043"/>
          <w:color w:val="000000"/>
          <w:sz w:val="27"/>
          <w:szCs w:val="27"/>
          <w:rtl/>
        </w:rPr>
        <w:t>ﮏ</w:t>
      </w:r>
      <w:r>
        <w:rPr>
          <w:rFonts w:ascii="QCF_P043" w:hAnsi="QCF_P043" w:cs="QCF_P043"/>
          <w:color w:val="000000"/>
          <w:sz w:val="2"/>
          <w:szCs w:val="2"/>
          <w:rtl/>
        </w:rPr>
        <w:t xml:space="preserve"> </w:t>
      </w:r>
      <w:r>
        <w:rPr>
          <w:rFonts w:ascii="QCF_P043" w:hAnsi="QCF_P043" w:cs="QCF_P043"/>
          <w:color w:val="000000"/>
          <w:sz w:val="27"/>
          <w:szCs w:val="27"/>
          <w:rtl/>
        </w:rPr>
        <w:t>ﮐ</w:t>
      </w:r>
      <w:r>
        <w:rPr>
          <w:rFonts w:ascii="QCF_P043" w:hAnsi="QCF_P043" w:cs="QCF_P043"/>
          <w:color w:val="000000"/>
          <w:sz w:val="2"/>
          <w:szCs w:val="2"/>
          <w:rtl/>
        </w:rPr>
        <w:t xml:space="preserve"> </w:t>
      </w:r>
      <w:r>
        <w:rPr>
          <w:rFonts w:ascii="QCF_P043" w:hAnsi="QCF_P043" w:cs="QCF_P043"/>
          <w:color w:val="000000"/>
          <w:sz w:val="27"/>
          <w:szCs w:val="27"/>
          <w:rtl/>
        </w:rPr>
        <w:t>ﮑ</w:t>
      </w:r>
      <w:r>
        <w:rPr>
          <w:rFonts w:ascii="QCF_P043" w:hAnsi="QCF_P043" w:cs="QCF_P043"/>
          <w:color w:val="000000"/>
          <w:sz w:val="2"/>
          <w:szCs w:val="2"/>
          <w:rtl/>
        </w:rPr>
        <w:t xml:space="preserve"> </w:t>
      </w:r>
      <w:r>
        <w:rPr>
          <w:rFonts w:ascii="QCF_P043" w:hAnsi="QCF_P043" w:cs="QCF_P043"/>
          <w:color w:val="000000"/>
          <w:sz w:val="27"/>
          <w:szCs w:val="27"/>
          <w:rtl/>
        </w:rPr>
        <w:t>ﮒ</w:t>
      </w:r>
      <w:r>
        <w:rPr>
          <w:rFonts w:ascii="QCF_P043" w:hAnsi="QCF_P043" w:cs="QCF_P043"/>
          <w:color w:val="000000"/>
          <w:sz w:val="2"/>
          <w:szCs w:val="2"/>
          <w:rtl/>
        </w:rPr>
        <w:t xml:space="preserve">  </w:t>
      </w:r>
      <w:r>
        <w:rPr>
          <w:rFonts w:ascii="QCF_P043" w:hAnsi="QCF_P043" w:cs="QCF_P043"/>
          <w:color w:val="000000"/>
          <w:sz w:val="27"/>
          <w:szCs w:val="27"/>
          <w:rtl/>
        </w:rPr>
        <w:t>ﮓﮔ</w:t>
      </w:r>
      <w:r>
        <w:rPr>
          <w:rFonts w:ascii="QCF_P043" w:hAnsi="QCF_P043" w:cs="QCF_P043"/>
          <w:color w:val="000000"/>
          <w:sz w:val="2"/>
          <w:szCs w:val="2"/>
          <w:rtl/>
        </w:rPr>
        <w:t xml:space="preserve"> </w:t>
      </w:r>
      <w:r>
        <w:rPr>
          <w:rFonts w:ascii="QCF_P043" w:hAnsi="QCF_P043" w:cs="QCF_P043"/>
          <w:color w:val="000000"/>
          <w:sz w:val="27"/>
          <w:szCs w:val="27"/>
          <w:rtl/>
        </w:rPr>
        <w:t>ﮕ</w:t>
      </w:r>
      <w:r>
        <w:rPr>
          <w:rFonts w:ascii="QCF_P043" w:hAnsi="QCF_P043" w:cs="QCF_P043"/>
          <w:color w:val="000000"/>
          <w:sz w:val="2"/>
          <w:szCs w:val="2"/>
          <w:rtl/>
        </w:rPr>
        <w:t xml:space="preserve"> </w:t>
      </w:r>
      <w:r>
        <w:rPr>
          <w:rFonts w:ascii="QCF_P043" w:hAnsi="QCF_P043" w:cs="QCF_P043"/>
          <w:color w:val="000000"/>
          <w:sz w:val="27"/>
          <w:szCs w:val="27"/>
          <w:rtl/>
        </w:rPr>
        <w:t>ﮖ</w:t>
      </w:r>
      <w:r>
        <w:rPr>
          <w:rFonts w:ascii="QCF_P043" w:hAnsi="QCF_P043" w:cs="QCF_P043"/>
          <w:color w:val="000000"/>
          <w:sz w:val="2"/>
          <w:szCs w:val="2"/>
          <w:rtl/>
        </w:rPr>
        <w:t xml:space="preserve"> </w:t>
      </w:r>
      <w:r>
        <w:rPr>
          <w:rFonts w:ascii="QCF_P043" w:hAnsi="QCF_P043" w:cs="QCF_P043"/>
          <w:color w:val="000000"/>
          <w:sz w:val="27"/>
          <w:szCs w:val="27"/>
          <w:rtl/>
        </w:rPr>
        <w:t>ﮗ</w:t>
      </w:r>
      <w:r>
        <w:rPr>
          <w:rFonts w:ascii="QCF_P043" w:hAnsi="QCF_P043" w:cs="QCF_P043"/>
          <w:color w:val="000000"/>
          <w:sz w:val="2"/>
          <w:szCs w:val="2"/>
          <w:rtl/>
        </w:rPr>
        <w:t xml:space="preserve"> </w:t>
      </w:r>
      <w:r>
        <w:rPr>
          <w:rFonts w:ascii="QCF_P043" w:hAnsi="QCF_P043" w:cs="QCF_P043"/>
          <w:color w:val="000000"/>
          <w:sz w:val="27"/>
          <w:szCs w:val="27"/>
          <w:rtl/>
        </w:rPr>
        <w:t>ﮘ</w:t>
      </w:r>
      <w:r>
        <w:rPr>
          <w:rFonts w:ascii="QCF_P043" w:hAnsi="QCF_P043" w:cs="QCF_P043"/>
          <w:color w:val="000000"/>
          <w:sz w:val="2"/>
          <w:szCs w:val="2"/>
          <w:rtl/>
        </w:rPr>
        <w:t xml:space="preserve"> </w:t>
      </w:r>
      <w:r>
        <w:rPr>
          <w:rFonts w:ascii="QCF_P043" w:hAnsi="QCF_P043" w:cs="QCF_P043"/>
          <w:color w:val="000000"/>
          <w:sz w:val="27"/>
          <w:szCs w:val="27"/>
          <w:rtl/>
        </w:rPr>
        <w:t>ﮙ</w:t>
      </w:r>
      <w:r>
        <w:rPr>
          <w:rFonts w:ascii="QCF_P043" w:hAnsi="QCF_P043" w:cs="QCF_P043"/>
          <w:color w:val="000000"/>
          <w:sz w:val="2"/>
          <w:szCs w:val="2"/>
          <w:rtl/>
        </w:rPr>
        <w:t xml:space="preserve"> </w:t>
      </w:r>
      <w:r>
        <w:rPr>
          <w:rFonts w:ascii="QCF_P043" w:hAnsi="QCF_P043" w:cs="QCF_P043"/>
          <w:color w:val="000000"/>
          <w:sz w:val="27"/>
          <w:szCs w:val="27"/>
          <w:rtl/>
        </w:rPr>
        <w:t>ﮚ</w:t>
      </w:r>
      <w:r>
        <w:rPr>
          <w:rFonts w:ascii="QCF_P043" w:hAnsi="QCF_P043" w:cs="QCF_P04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12429">
        <w:rPr>
          <w:rFonts w:ascii="Arial" w:hAnsi="Arial" w:cs="Arial" w:hint="cs"/>
          <w:color w:val="000000"/>
          <w:sz w:val="18"/>
          <w:szCs w:val="1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٢٥٨</w:t>
      </w:r>
      <w:r w:rsidR="00512429" w:rsidRPr="005D1FD0">
        <w:rPr>
          <w:rFonts w:ascii="2  Badr" w:hAnsi="Arial" w:cs="B Zar" w:hint="cs"/>
          <w:color w:val="000000"/>
          <w:sz w:val="27"/>
          <w:szCs w:val="27"/>
          <w:rtl/>
        </w:rPr>
        <w:t xml:space="preserve">)  </w:t>
      </w:r>
      <w:r>
        <w:rPr>
          <w:rFonts w:ascii="Arial" w:hAnsi="Arial" w:cs="Arial"/>
          <w:color w:val="000000"/>
          <w:sz w:val="2"/>
          <w:szCs w:val="2"/>
        </w:rPr>
        <w:t xml:space="preserve"> </w:t>
      </w:r>
      <w:r w:rsidR="00512429" w:rsidRPr="005D1FD0">
        <w:rPr>
          <w:rFonts w:ascii="Calibri" w:hAnsi="Calibri" w:cs="B Zar" w:hint="cs"/>
          <w:sz w:val="22"/>
          <w:rtl/>
        </w:rPr>
        <w:t>«‏</w:t>
      </w:r>
      <w:r w:rsidRPr="005D1FD0">
        <w:rPr>
          <w:rFonts w:ascii="Calibri" w:hAnsi="Calibri" w:cs="B Zar" w:hint="cs"/>
          <w:sz w:val="22"/>
          <w:rtl/>
        </w:rPr>
        <w:t>آيا با خبري از كسي كه با ابراهيم درباره (الوهيّت و يگانگي) پروردگارش راه مجادله و ستيز در پيش گرفت، بدان علّت كه خداوند بدو حكومت و شاهي داده بود (و بر اثر كمي ظرف</w:t>
      </w:r>
      <w:r w:rsidR="00512429" w:rsidRPr="005D1FD0">
        <w:rPr>
          <w:rFonts w:ascii="Calibri" w:hAnsi="Calibri" w:cs="B Zar" w:hint="cs"/>
          <w:sz w:val="22"/>
          <w:rtl/>
        </w:rPr>
        <w:t>يّت از باده غرور سرمست شده بود)</w:t>
      </w:r>
      <w:r w:rsidRPr="005D1FD0">
        <w:rPr>
          <w:rFonts w:ascii="Calibri" w:hAnsi="Calibri" w:cs="B Zar" w:hint="cs"/>
          <w:sz w:val="22"/>
          <w:rtl/>
        </w:rPr>
        <w:t>؟ هنگامي كه ابراهيم گفت: پروردگار من كسي است كه (با دميدن روح در بدن و بازپس گرفتن آن) زنده مي‌گرداند و مي‌ميراند. او گفت: من (با عفو و كشتن) زنده مي‌گردانم و مي‌ميرانم. ابراهيم گفت: خداوند خورشيد را از مشرِق بر</w:t>
      </w:r>
      <w:r w:rsidR="00512429" w:rsidRPr="005D1FD0">
        <w:rPr>
          <w:rFonts w:ascii="Calibri" w:hAnsi="Calibri" w:cs="B Zar" w:hint="cs"/>
          <w:sz w:val="22"/>
          <w:rtl/>
        </w:rPr>
        <w:t xml:space="preserve"> </w:t>
      </w:r>
      <w:r w:rsidRPr="005D1FD0">
        <w:rPr>
          <w:rFonts w:ascii="Calibri" w:hAnsi="Calibri" w:cs="B Zar" w:hint="cs"/>
          <w:sz w:val="22"/>
          <w:rtl/>
        </w:rPr>
        <w:t>مي‌آورد، تو آن را از مغرب برآور. پس آن مرد كافر واماند و مبهوت شد. و خداوند مردم ستمكار (مُصرّ بر تبهكاري</w:t>
      </w:r>
      <w:r w:rsidR="00512429" w:rsidRPr="005D1FD0">
        <w:rPr>
          <w:rFonts w:ascii="Calibri" w:hAnsi="Calibri" w:cs="B Zar" w:hint="cs"/>
          <w:sz w:val="22"/>
          <w:rtl/>
        </w:rPr>
        <w:t>، و دشمن حق) را هدايت نمي‌كند.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وقتی ابراهیم دلیل اول را بر وجود خدا و ربوبیت او آورد و گفت:</w:t>
      </w:r>
      <w:r w:rsidR="00512429"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43" w:hAnsi="QCF_P043" w:cs="QCF_P043"/>
          <w:color w:val="000000"/>
          <w:sz w:val="27"/>
          <w:szCs w:val="27"/>
          <w:rtl/>
        </w:rPr>
        <w:t>ﭼ</w:t>
      </w:r>
      <w:r>
        <w:rPr>
          <w:rFonts w:ascii="QCF_P043" w:hAnsi="QCF_P043" w:cs="QCF_P043"/>
          <w:color w:val="000000"/>
          <w:sz w:val="2"/>
          <w:szCs w:val="2"/>
          <w:rtl/>
        </w:rPr>
        <w:t xml:space="preserve"> </w:t>
      </w:r>
      <w:r>
        <w:rPr>
          <w:rFonts w:ascii="QCF_P043" w:hAnsi="QCF_P043" w:cs="QCF_P043"/>
          <w:color w:val="000000"/>
          <w:sz w:val="27"/>
          <w:szCs w:val="27"/>
          <w:rtl/>
        </w:rPr>
        <w:t>ﭽ</w:t>
      </w:r>
      <w:r>
        <w:rPr>
          <w:rFonts w:ascii="QCF_P043" w:hAnsi="QCF_P043" w:cs="QCF_P043"/>
          <w:color w:val="000000"/>
          <w:sz w:val="2"/>
          <w:szCs w:val="2"/>
          <w:rtl/>
        </w:rPr>
        <w:t xml:space="preserve"> </w:t>
      </w:r>
      <w:r>
        <w:rPr>
          <w:rFonts w:ascii="QCF_P043" w:hAnsi="QCF_P043" w:cs="QCF_P043"/>
          <w:color w:val="000000"/>
          <w:sz w:val="27"/>
          <w:szCs w:val="27"/>
          <w:rtl/>
        </w:rPr>
        <w:t>ﭾ</w:t>
      </w:r>
      <w:r>
        <w:rPr>
          <w:rFonts w:ascii="QCF_P043" w:hAnsi="QCF_P043" w:cs="QCF_P043"/>
          <w:color w:val="000000"/>
          <w:sz w:val="2"/>
          <w:szCs w:val="2"/>
          <w:rtl/>
        </w:rPr>
        <w:t xml:space="preserve">  </w:t>
      </w:r>
      <w:r>
        <w:rPr>
          <w:rFonts w:ascii="QCF_P043" w:hAnsi="QCF_P043" w:cs="QCF_P043"/>
          <w:color w:val="000000"/>
          <w:sz w:val="27"/>
          <w:szCs w:val="27"/>
          <w:rtl/>
        </w:rPr>
        <w:t>ﭿ</w:t>
      </w:r>
      <w:r>
        <w:rPr>
          <w:rFonts w:ascii="QCF_P043" w:hAnsi="QCF_P043" w:cs="QCF_P04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12429">
        <w:rPr>
          <w:rFonts w:ascii="Arial" w:hAnsi="Arial" w:cs="Arial" w:hint="cs"/>
          <w:color w:val="000000"/>
          <w:sz w:val="18"/>
          <w:szCs w:val="1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٢٥٨</w:t>
      </w:r>
      <w:r w:rsidR="00512429" w:rsidRPr="005D1FD0">
        <w:rPr>
          <w:rFonts w:ascii="2  Badr" w:hAnsi="Arial" w:cs="B Zar" w:hint="cs"/>
          <w:color w:val="000000"/>
          <w:sz w:val="27"/>
          <w:szCs w:val="27"/>
          <w:rtl/>
        </w:rPr>
        <w:t>)</w:t>
      </w:r>
      <w:r w:rsidRPr="005D1FD0">
        <w:rPr>
          <w:rFonts w:ascii="Calibri" w:hAnsi="Calibri" w:cs="B Zar" w:hint="cs"/>
          <w:sz w:val="22"/>
          <w:rtl/>
        </w:rPr>
        <w:t xml:space="preserve"> «پروردگار من </w:t>
      </w:r>
      <w:r w:rsidR="00512429" w:rsidRPr="005D1FD0">
        <w:rPr>
          <w:rFonts w:ascii="Calibri" w:hAnsi="Calibri" w:cs="B Zar" w:hint="cs"/>
          <w:sz w:val="22"/>
          <w:rtl/>
        </w:rPr>
        <w:t>ذات</w:t>
      </w:r>
      <w:r w:rsidRPr="005D1FD0">
        <w:rPr>
          <w:rFonts w:ascii="Calibri" w:hAnsi="Calibri" w:cs="B Zar" w:hint="cs"/>
          <w:sz w:val="22"/>
          <w:rtl/>
        </w:rPr>
        <w:t>ی است که زنده می‏کند و می‏میراند»، نمرود گفت: «من هم زنده می‏کنم و می‏میرانم». به همین منظور دو مرد که قتلشان حتمی شده بود، آورده شد. نمرود به قتل یکی از آن دو دستور داد و از دیگری گذشت کرد. گویی نمرود با این کار، وی را زنده کرد و دیگری را میراند. این حجت واهی و بی‏اساس و پاسخی ضعیف است. ولی ابراهیم</w:t>
      </w:r>
      <w:r>
        <w:rPr>
          <w:rFonts w:ascii="Calibri" w:hAnsi="Calibri" w:cs="CTraditional Arabic" w:hint="cs"/>
          <w:sz w:val="22"/>
          <w:rtl/>
        </w:rPr>
        <w:t>÷</w:t>
      </w:r>
      <w:r w:rsidRPr="005D1FD0">
        <w:rPr>
          <w:rFonts w:ascii="Calibri" w:hAnsi="Calibri" w:cs="B Zar" w:hint="cs"/>
          <w:sz w:val="22"/>
          <w:rtl/>
        </w:rPr>
        <w:t xml:space="preserve"> به مناظره با او ادامه می‏دهد و ضربه‏ی کاری و حجت قاطع را برای نمرود آورد و گفت: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43" w:hAnsi="QCF_P043" w:cs="QCF_P043"/>
          <w:color w:val="000000"/>
          <w:sz w:val="27"/>
          <w:szCs w:val="27"/>
          <w:rtl/>
        </w:rPr>
        <w:t>ﮇ</w:t>
      </w:r>
      <w:r>
        <w:rPr>
          <w:rFonts w:ascii="QCF_P043" w:hAnsi="QCF_P043" w:cs="QCF_P043"/>
          <w:color w:val="000000"/>
          <w:sz w:val="2"/>
          <w:szCs w:val="2"/>
          <w:rtl/>
        </w:rPr>
        <w:t xml:space="preserve"> </w:t>
      </w:r>
      <w:r>
        <w:rPr>
          <w:rFonts w:ascii="QCF_P043" w:hAnsi="QCF_P043" w:cs="QCF_P043"/>
          <w:color w:val="000000"/>
          <w:sz w:val="27"/>
          <w:szCs w:val="27"/>
          <w:rtl/>
        </w:rPr>
        <w:t>ﮈ</w:t>
      </w:r>
      <w:r>
        <w:rPr>
          <w:rFonts w:ascii="QCF_P043" w:hAnsi="QCF_P043" w:cs="QCF_P043"/>
          <w:color w:val="000000"/>
          <w:sz w:val="2"/>
          <w:szCs w:val="2"/>
          <w:rtl/>
        </w:rPr>
        <w:t xml:space="preserve"> </w:t>
      </w:r>
      <w:r>
        <w:rPr>
          <w:rFonts w:ascii="QCF_P043" w:hAnsi="QCF_P043" w:cs="QCF_P043"/>
          <w:color w:val="000000"/>
          <w:sz w:val="27"/>
          <w:szCs w:val="27"/>
          <w:rtl/>
        </w:rPr>
        <w:t>ﮉ</w:t>
      </w:r>
      <w:r>
        <w:rPr>
          <w:rFonts w:ascii="QCF_P043" w:hAnsi="QCF_P043" w:cs="QCF_P043"/>
          <w:color w:val="000000"/>
          <w:sz w:val="2"/>
          <w:szCs w:val="2"/>
          <w:rtl/>
        </w:rPr>
        <w:t xml:space="preserve">  </w:t>
      </w:r>
      <w:r>
        <w:rPr>
          <w:rFonts w:ascii="QCF_P043" w:hAnsi="QCF_P043" w:cs="QCF_P043"/>
          <w:color w:val="000000"/>
          <w:sz w:val="27"/>
          <w:szCs w:val="27"/>
          <w:rtl/>
        </w:rPr>
        <w:t>ﮊ</w:t>
      </w:r>
      <w:r>
        <w:rPr>
          <w:rFonts w:ascii="QCF_P043" w:hAnsi="QCF_P043" w:cs="QCF_P043"/>
          <w:color w:val="000000"/>
          <w:sz w:val="2"/>
          <w:szCs w:val="2"/>
          <w:rtl/>
        </w:rPr>
        <w:t xml:space="preserve">   </w:t>
      </w:r>
      <w:r>
        <w:rPr>
          <w:rFonts w:ascii="QCF_P043" w:hAnsi="QCF_P043" w:cs="QCF_P043"/>
          <w:color w:val="000000"/>
          <w:sz w:val="27"/>
          <w:szCs w:val="27"/>
          <w:rtl/>
        </w:rPr>
        <w:t>ﮋ</w:t>
      </w:r>
      <w:r>
        <w:rPr>
          <w:rFonts w:ascii="QCF_P043" w:hAnsi="QCF_P043" w:cs="QCF_P043"/>
          <w:color w:val="000000"/>
          <w:sz w:val="2"/>
          <w:szCs w:val="2"/>
          <w:rtl/>
        </w:rPr>
        <w:t xml:space="preserve"> </w:t>
      </w:r>
      <w:r>
        <w:rPr>
          <w:rFonts w:ascii="QCF_P043" w:hAnsi="QCF_P043" w:cs="QCF_P043"/>
          <w:color w:val="000000"/>
          <w:sz w:val="27"/>
          <w:szCs w:val="27"/>
          <w:rtl/>
        </w:rPr>
        <w:t>ﮌ</w:t>
      </w:r>
      <w:r>
        <w:rPr>
          <w:rFonts w:ascii="QCF_P043" w:hAnsi="QCF_P043" w:cs="QCF_P043"/>
          <w:color w:val="000000"/>
          <w:sz w:val="2"/>
          <w:szCs w:val="2"/>
          <w:rtl/>
        </w:rPr>
        <w:t xml:space="preserve"> </w:t>
      </w:r>
      <w:r>
        <w:rPr>
          <w:rFonts w:ascii="QCF_P043" w:hAnsi="QCF_P043" w:cs="QCF_P043"/>
          <w:color w:val="000000"/>
          <w:sz w:val="27"/>
          <w:szCs w:val="27"/>
          <w:rtl/>
        </w:rPr>
        <w:t>ﮍ</w:t>
      </w:r>
      <w:r>
        <w:rPr>
          <w:rFonts w:ascii="QCF_P043" w:hAnsi="QCF_P043" w:cs="QCF_P043"/>
          <w:color w:val="000000"/>
          <w:sz w:val="2"/>
          <w:szCs w:val="2"/>
          <w:rtl/>
        </w:rPr>
        <w:t xml:space="preserve"> </w:t>
      </w:r>
      <w:r>
        <w:rPr>
          <w:rFonts w:ascii="QCF_P043" w:hAnsi="QCF_P043" w:cs="QCF_P043"/>
          <w:color w:val="000000"/>
          <w:sz w:val="27"/>
          <w:szCs w:val="27"/>
          <w:rtl/>
        </w:rPr>
        <w:t>ﮎ</w:t>
      </w:r>
      <w:r>
        <w:rPr>
          <w:rFonts w:ascii="QCF_P043" w:hAnsi="QCF_P043" w:cs="QCF_P043"/>
          <w:color w:val="000000"/>
          <w:sz w:val="2"/>
          <w:szCs w:val="2"/>
          <w:rtl/>
        </w:rPr>
        <w:t xml:space="preserve"> </w:t>
      </w:r>
      <w:r>
        <w:rPr>
          <w:rFonts w:ascii="QCF_P043" w:hAnsi="QCF_P043" w:cs="QCF_P043"/>
          <w:color w:val="000000"/>
          <w:sz w:val="27"/>
          <w:szCs w:val="27"/>
          <w:rtl/>
        </w:rPr>
        <w:t>ﮏ</w:t>
      </w:r>
      <w:r>
        <w:rPr>
          <w:rFonts w:ascii="QCF_P043" w:hAnsi="QCF_P043" w:cs="QCF_P043"/>
          <w:color w:val="000000"/>
          <w:sz w:val="2"/>
          <w:szCs w:val="2"/>
          <w:rtl/>
        </w:rPr>
        <w:t xml:space="preserve"> </w:t>
      </w:r>
      <w:r>
        <w:rPr>
          <w:rFonts w:ascii="QCF_P043" w:hAnsi="QCF_P043" w:cs="QCF_P043"/>
          <w:color w:val="000000"/>
          <w:sz w:val="27"/>
          <w:szCs w:val="27"/>
          <w:rtl/>
        </w:rPr>
        <w:t>ﮐ</w:t>
      </w:r>
      <w:r>
        <w:rPr>
          <w:rFonts w:ascii="QCF_P043" w:hAnsi="QCF_P043" w:cs="QCF_P04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12429">
        <w:rPr>
          <w:rFonts w:ascii="Arial" w:hAnsi="Arial" w:cs="Arial" w:hint="cs"/>
          <w:color w:val="000000"/>
          <w:sz w:val="18"/>
          <w:szCs w:val="1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٢٥٨</w:t>
      </w:r>
      <w:r w:rsidR="00512429" w:rsidRPr="005D1FD0">
        <w:rPr>
          <w:rFonts w:ascii="2  Badr" w:hAnsi="Arial" w:cs="B Zar" w:hint="cs"/>
          <w:color w:val="000000"/>
          <w:sz w:val="27"/>
          <w:szCs w:val="27"/>
          <w:rtl/>
        </w:rPr>
        <w:t xml:space="preserve">) </w:t>
      </w:r>
      <w:r w:rsidRPr="005D1FD0">
        <w:rPr>
          <w:rFonts w:ascii="Calibri" w:hAnsi="Calibri" w:cs="B Zar" w:hint="cs"/>
          <w:sz w:val="22"/>
          <w:rtl/>
        </w:rPr>
        <w:t xml:space="preserve">یعنی این خورشید به فرمان خدا مسخر شده و هر روز از جانب مشرق طلوع می‏کند آن گونه که آفریننده‏اش آن را مسخر نموده است و او هم خدایی </w:t>
      </w:r>
      <w:r w:rsidR="00512429" w:rsidRPr="005D1FD0">
        <w:rPr>
          <w:rFonts w:ascii="Calibri" w:hAnsi="Calibri" w:cs="B Zar" w:hint="cs"/>
          <w:sz w:val="22"/>
          <w:rtl/>
        </w:rPr>
        <w:t>است که معبود برحقی جز او نیست و</w:t>
      </w:r>
      <w:r w:rsidRPr="005D1FD0">
        <w:rPr>
          <w:rFonts w:ascii="Calibri" w:hAnsi="Calibri" w:cs="B Zar" w:hint="cs"/>
          <w:sz w:val="22"/>
          <w:rtl/>
        </w:rPr>
        <w:t xml:space="preserve"> آفریننده‏ی هر چیزی است. پس اگر تو به گمان خودت زنده می‏کنی و می‏میرانی، این خورشید را از جانب مغرب بیاور؛ چون کسی که زنده می‏کند و می‏میراند، </w:t>
      </w:r>
      <w:r w:rsidR="00512429" w:rsidRPr="005D1FD0">
        <w:rPr>
          <w:rFonts w:ascii="Calibri" w:hAnsi="Calibri" w:cs="B Zar" w:hint="cs"/>
          <w:sz w:val="22"/>
          <w:rtl/>
        </w:rPr>
        <w:t>ذات</w:t>
      </w:r>
      <w:r w:rsidRPr="005D1FD0">
        <w:rPr>
          <w:rFonts w:ascii="Calibri" w:hAnsi="Calibri" w:cs="B Zar" w:hint="cs"/>
          <w:sz w:val="22"/>
          <w:rtl/>
        </w:rPr>
        <w:t xml:space="preserve">ی است که هر کاری بخواهد انجام می‏دهد و چیزی یا کسی مانع او نمی‏شود و بر او غلبه نمی‏یابد بلکه این خداست که بر هر چیزی تسلط دارد و هر چیزی مطیع و فرمانبردار و خاضع اوست. اگر تو آن گونه که گمان می‏کنی، هستی، پس این کار را بکن، چون اگر این کار را نکنی دیگر آن گونه نیستی که گمان می‏کنی، و تو و هر فرد دیگری می‏داند که نمی‏توانی این کار را بکنی. نمرود جوابی نداشت که به ابراهیم خلیل </w:t>
      </w:r>
      <w:r>
        <w:rPr>
          <w:rFonts w:ascii="Calibri" w:hAnsi="Calibri" w:cs="CTraditional Arabic" w:hint="cs"/>
          <w:sz w:val="22"/>
          <w:rtl/>
        </w:rPr>
        <w:t>÷</w:t>
      </w:r>
      <w:r w:rsidRPr="005D1FD0">
        <w:rPr>
          <w:rFonts w:ascii="Calibri" w:hAnsi="Calibri" w:cs="B Zar" w:hint="cs"/>
          <w:sz w:val="22"/>
          <w:rtl/>
        </w:rPr>
        <w:t xml:space="preserve"> بدهد،</w:t>
      </w:r>
      <w:r w:rsidRPr="005D1FD0">
        <w:rPr>
          <w:rFonts w:ascii="Calibri" w:hAnsi="Calibri" w:cs="B Zar"/>
          <w:sz w:val="22"/>
          <w:vertAlign w:val="superscript"/>
          <w:rtl/>
        </w:rPr>
        <w:footnoteReference w:id="8"/>
      </w:r>
      <w:r w:rsidRPr="005D1FD0">
        <w:rPr>
          <w:rFonts w:ascii="Calibri" w:hAnsi="Calibri" w:cs="B Zar" w:hint="cs"/>
          <w:sz w:val="22"/>
          <w:rtl/>
        </w:rPr>
        <w:t xml:space="preserve"> به همین خاطر خداوند متعال فرمود: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43" w:hAnsi="QCF_P043" w:cs="QCF_P043"/>
          <w:color w:val="000000"/>
          <w:sz w:val="27"/>
          <w:szCs w:val="27"/>
          <w:rtl/>
        </w:rPr>
        <w:t>ﮑ</w:t>
      </w:r>
      <w:r>
        <w:rPr>
          <w:rFonts w:ascii="QCF_P043" w:hAnsi="QCF_P043" w:cs="QCF_P043"/>
          <w:color w:val="000000"/>
          <w:sz w:val="2"/>
          <w:szCs w:val="2"/>
          <w:rtl/>
        </w:rPr>
        <w:t xml:space="preserve"> </w:t>
      </w:r>
      <w:r>
        <w:rPr>
          <w:rFonts w:ascii="QCF_P043" w:hAnsi="QCF_P043" w:cs="QCF_P043"/>
          <w:color w:val="000000"/>
          <w:sz w:val="27"/>
          <w:szCs w:val="27"/>
          <w:rtl/>
        </w:rPr>
        <w:t>ﮒ</w:t>
      </w:r>
      <w:r>
        <w:rPr>
          <w:rFonts w:ascii="QCF_P043" w:hAnsi="QCF_P043" w:cs="QCF_P043"/>
          <w:color w:val="000000"/>
          <w:sz w:val="2"/>
          <w:szCs w:val="2"/>
          <w:rtl/>
        </w:rPr>
        <w:t xml:space="preserve">  </w:t>
      </w:r>
      <w:r>
        <w:rPr>
          <w:rFonts w:ascii="QCF_P043" w:hAnsi="QCF_P043" w:cs="QCF_P043"/>
          <w:color w:val="000000"/>
          <w:sz w:val="27"/>
          <w:szCs w:val="27"/>
          <w:rtl/>
        </w:rPr>
        <w:t>ﮓﮔ</w:t>
      </w:r>
      <w:r>
        <w:rPr>
          <w:rFonts w:ascii="QCF_P043" w:hAnsi="QCF_P043" w:cs="QCF_P043"/>
          <w:color w:val="000000"/>
          <w:sz w:val="2"/>
          <w:szCs w:val="2"/>
          <w:rtl/>
        </w:rPr>
        <w:t xml:space="preserve"> </w:t>
      </w:r>
      <w:r>
        <w:rPr>
          <w:rFonts w:ascii="QCF_P043" w:hAnsi="QCF_P043" w:cs="QCF_P043"/>
          <w:color w:val="000000"/>
          <w:sz w:val="27"/>
          <w:szCs w:val="27"/>
          <w:rtl/>
        </w:rPr>
        <w:t>ﮕ</w:t>
      </w:r>
      <w:r>
        <w:rPr>
          <w:rFonts w:ascii="QCF_P043" w:hAnsi="QCF_P043" w:cs="QCF_P043"/>
          <w:color w:val="000000"/>
          <w:sz w:val="2"/>
          <w:szCs w:val="2"/>
          <w:rtl/>
        </w:rPr>
        <w:t xml:space="preserve"> </w:t>
      </w:r>
      <w:r>
        <w:rPr>
          <w:rFonts w:ascii="QCF_P043" w:hAnsi="QCF_P043" w:cs="QCF_P043"/>
          <w:color w:val="000000"/>
          <w:sz w:val="27"/>
          <w:szCs w:val="27"/>
          <w:rtl/>
        </w:rPr>
        <w:t>ﮖ</w:t>
      </w:r>
      <w:r>
        <w:rPr>
          <w:rFonts w:ascii="QCF_P043" w:hAnsi="QCF_P043" w:cs="QCF_P043"/>
          <w:color w:val="000000"/>
          <w:sz w:val="2"/>
          <w:szCs w:val="2"/>
          <w:rtl/>
        </w:rPr>
        <w:t xml:space="preserve"> </w:t>
      </w:r>
      <w:r>
        <w:rPr>
          <w:rFonts w:ascii="QCF_P043" w:hAnsi="QCF_P043" w:cs="QCF_P043"/>
          <w:color w:val="000000"/>
          <w:sz w:val="27"/>
          <w:szCs w:val="27"/>
          <w:rtl/>
        </w:rPr>
        <w:t>ﮗ</w:t>
      </w:r>
      <w:r>
        <w:rPr>
          <w:rFonts w:ascii="QCF_P043" w:hAnsi="QCF_P043" w:cs="QCF_P043"/>
          <w:color w:val="000000"/>
          <w:sz w:val="2"/>
          <w:szCs w:val="2"/>
          <w:rtl/>
        </w:rPr>
        <w:t xml:space="preserve"> </w:t>
      </w:r>
      <w:r>
        <w:rPr>
          <w:rFonts w:ascii="QCF_P043" w:hAnsi="QCF_P043" w:cs="QCF_P043"/>
          <w:color w:val="000000"/>
          <w:sz w:val="27"/>
          <w:szCs w:val="27"/>
          <w:rtl/>
        </w:rPr>
        <w:t>ﮘ</w:t>
      </w:r>
      <w:r>
        <w:rPr>
          <w:rFonts w:ascii="QCF_P043" w:hAnsi="QCF_P043" w:cs="QCF_P043"/>
          <w:color w:val="000000"/>
          <w:sz w:val="2"/>
          <w:szCs w:val="2"/>
          <w:rtl/>
        </w:rPr>
        <w:t xml:space="preserve"> </w:t>
      </w:r>
      <w:r>
        <w:rPr>
          <w:rFonts w:ascii="QCF_P043" w:hAnsi="QCF_P043" w:cs="QCF_P043"/>
          <w:color w:val="000000"/>
          <w:sz w:val="27"/>
          <w:szCs w:val="27"/>
          <w:rtl/>
        </w:rPr>
        <w:t>ﮙ</w:t>
      </w:r>
      <w:r>
        <w:rPr>
          <w:rFonts w:ascii="QCF_P043" w:hAnsi="QCF_P043" w:cs="QCF_P043"/>
          <w:color w:val="000000"/>
          <w:sz w:val="2"/>
          <w:szCs w:val="2"/>
          <w:rtl/>
        </w:rPr>
        <w:t xml:space="preserve"> </w:t>
      </w:r>
      <w:r>
        <w:rPr>
          <w:rFonts w:ascii="QCF_P043" w:hAnsi="QCF_P043" w:cs="QCF_P043"/>
          <w:color w:val="000000"/>
          <w:sz w:val="27"/>
          <w:szCs w:val="27"/>
          <w:rtl/>
        </w:rPr>
        <w:t>ﮚ</w:t>
      </w:r>
      <w:r>
        <w:rPr>
          <w:rFonts w:ascii="QCF_P043" w:hAnsi="QCF_P043" w:cs="QCF_P04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D333B">
        <w:rPr>
          <w:rFonts w:ascii="Arial" w:hAnsi="Arial" w:cs="Arial" w:hint="cs"/>
          <w:color w:val="000000"/>
          <w:sz w:val="18"/>
          <w:szCs w:val="1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٢٥٨</w:t>
      </w:r>
      <w:r>
        <w:rPr>
          <w:rFonts w:ascii="Arial" w:hAnsi="Arial" w:cs="Arial"/>
          <w:color w:val="000000"/>
          <w:sz w:val="2"/>
          <w:szCs w:val="2"/>
        </w:rPr>
        <w:t xml:space="preserve"> </w:t>
      </w:r>
      <w:r w:rsidR="00ED333B" w:rsidRPr="005D1FD0">
        <w:rPr>
          <w:rFonts w:ascii="2  Badr" w:hAnsi="Arial" w:cs="B Zar" w:hint="cs"/>
          <w:color w:val="000000"/>
          <w:sz w:val="27"/>
          <w:szCs w:val="27"/>
          <w:rtl/>
        </w:rPr>
        <w:t>)</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شاعر گوید: </w:t>
      </w:r>
    </w:p>
    <w:tbl>
      <w:tblPr>
        <w:bidiVisual/>
        <w:tblW w:w="0" w:type="auto"/>
        <w:jc w:val="center"/>
        <w:tblInd w:w="-1175" w:type="dxa"/>
        <w:tblLook w:val="0000"/>
      </w:tblPr>
      <w:tblGrid>
        <w:gridCol w:w="2770"/>
        <w:gridCol w:w="425"/>
        <w:gridCol w:w="2912"/>
      </w:tblGrid>
      <w:tr w:rsidR="005A6AC8">
        <w:trPr>
          <w:trHeight w:val="350"/>
          <w:jc w:val="center"/>
        </w:trPr>
        <w:tc>
          <w:tcPr>
            <w:tcW w:w="2770"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فیا عجباً کیف یعصی الإله</w:t>
            </w:r>
          </w:p>
        </w:tc>
        <w:tc>
          <w:tcPr>
            <w:tcW w:w="425" w:type="dxa"/>
          </w:tcPr>
          <w:p w:rsidR="005A6AC8" w:rsidRPr="00ED333B" w:rsidRDefault="005A6AC8" w:rsidP="00F62583">
            <w:pPr>
              <w:ind w:firstLine="282"/>
              <w:rPr>
                <w:rFonts w:ascii="Lotus Linotype" w:hAnsi="Lotus Linotype" w:cs="Lotus Linotype"/>
                <w:b/>
                <w:bCs/>
                <w:sz w:val="22"/>
              </w:rPr>
            </w:pPr>
          </w:p>
        </w:tc>
        <w:tc>
          <w:tcPr>
            <w:tcW w:w="2912"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أم کیف یجحده الجاحد</w:t>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«جای بسی تعجب است چگونه خدا نافرمانی می‏شود، یا چگونه انسان منکر او را انکار می‏کند؟»</w:t>
      </w:r>
    </w:p>
    <w:tbl>
      <w:tblPr>
        <w:bidiVisual/>
        <w:tblW w:w="0" w:type="auto"/>
        <w:jc w:val="center"/>
        <w:tblInd w:w="-102" w:type="dxa"/>
        <w:tblLook w:val="0000"/>
      </w:tblPr>
      <w:tblGrid>
        <w:gridCol w:w="2600"/>
        <w:gridCol w:w="388"/>
        <w:gridCol w:w="2422"/>
      </w:tblGrid>
      <w:tr w:rsidR="005A6AC8">
        <w:trPr>
          <w:trHeight w:val="370"/>
          <w:jc w:val="center"/>
        </w:trPr>
        <w:tc>
          <w:tcPr>
            <w:tcW w:w="2600"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والله فی کل تحریکة</w:t>
            </w:r>
          </w:p>
        </w:tc>
        <w:tc>
          <w:tcPr>
            <w:tcW w:w="388" w:type="dxa"/>
          </w:tcPr>
          <w:p w:rsidR="005A6AC8" w:rsidRDefault="005A6AC8" w:rsidP="00F62583">
            <w:pPr>
              <w:ind w:firstLine="282"/>
              <w:rPr>
                <w:rFonts w:ascii="Calibri" w:hAnsi="Calibri" w:cs="2  Badr"/>
                <w:b/>
                <w:bCs/>
                <w:sz w:val="22"/>
              </w:rPr>
            </w:pPr>
          </w:p>
        </w:tc>
        <w:tc>
          <w:tcPr>
            <w:tcW w:w="2422" w:type="dxa"/>
          </w:tcPr>
          <w:p w:rsidR="005A6AC8" w:rsidRPr="00B72ACC" w:rsidRDefault="00ED333B" w:rsidP="00B72ACC">
            <w:pPr>
              <w:rPr>
                <w:rFonts w:ascii="Traditional Arabic" w:hAnsi="Traditional Arabic" w:cs="Traditional Arabic"/>
                <w:b/>
                <w:bCs/>
                <w:sz w:val="22"/>
              </w:rPr>
            </w:pPr>
            <w:r w:rsidRPr="00B72ACC">
              <w:rPr>
                <w:rFonts w:ascii="Traditional Arabic" w:hAnsi="Traditional Arabic" w:cs="Traditional Arabic"/>
                <w:b/>
                <w:bCs/>
                <w:sz w:val="22"/>
                <w:rtl/>
              </w:rPr>
              <w:t>و</w:t>
            </w:r>
            <w:r w:rsidR="005A6AC8" w:rsidRPr="00B72ACC">
              <w:rPr>
                <w:rFonts w:ascii="Traditional Arabic" w:hAnsi="Traditional Arabic" w:cs="Traditional Arabic"/>
                <w:b/>
                <w:bCs/>
                <w:sz w:val="22"/>
                <w:rtl/>
              </w:rPr>
              <w:t>فی کل تسکینة شاهد</w:t>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 در هر حرکت و هر سکونی، حاضر و ناظر و شاهد است».</w:t>
      </w:r>
    </w:p>
    <w:tbl>
      <w:tblPr>
        <w:bidiVisual/>
        <w:tblW w:w="0" w:type="auto"/>
        <w:jc w:val="center"/>
        <w:tblInd w:w="8" w:type="dxa"/>
        <w:tblLook w:val="0000"/>
      </w:tblPr>
      <w:tblGrid>
        <w:gridCol w:w="2365"/>
        <w:gridCol w:w="318"/>
        <w:gridCol w:w="2333"/>
      </w:tblGrid>
      <w:tr w:rsidR="005A6AC8">
        <w:trPr>
          <w:trHeight w:val="500"/>
          <w:jc w:val="center"/>
        </w:trPr>
        <w:tc>
          <w:tcPr>
            <w:tcW w:w="2365" w:type="dxa"/>
          </w:tcPr>
          <w:p w:rsidR="005A6AC8" w:rsidRPr="00B72ACC" w:rsidRDefault="00ED333B" w:rsidP="00B72ACC">
            <w:pPr>
              <w:rPr>
                <w:rFonts w:ascii="Traditional Arabic" w:hAnsi="Traditional Arabic" w:cs="Traditional Arabic"/>
                <w:b/>
                <w:bCs/>
                <w:sz w:val="22"/>
              </w:rPr>
            </w:pPr>
            <w:r w:rsidRPr="00B72ACC">
              <w:rPr>
                <w:rFonts w:ascii="Traditional Arabic" w:hAnsi="Traditional Arabic" w:cs="Traditional Arabic"/>
                <w:b/>
                <w:bCs/>
                <w:sz w:val="22"/>
                <w:rtl/>
              </w:rPr>
              <w:t>و</w:t>
            </w:r>
            <w:r w:rsidR="005A6AC8" w:rsidRPr="00B72ACC">
              <w:rPr>
                <w:rFonts w:ascii="Traditional Arabic" w:hAnsi="Traditional Arabic" w:cs="Traditional Arabic"/>
                <w:b/>
                <w:bCs/>
                <w:sz w:val="22"/>
                <w:rtl/>
              </w:rPr>
              <w:t>فی کل شیء له آیة</w:t>
            </w:r>
          </w:p>
        </w:tc>
        <w:tc>
          <w:tcPr>
            <w:tcW w:w="318" w:type="dxa"/>
          </w:tcPr>
          <w:p w:rsidR="005A6AC8" w:rsidRDefault="005A6AC8" w:rsidP="00F62583">
            <w:pPr>
              <w:ind w:firstLine="282"/>
              <w:rPr>
                <w:rFonts w:ascii="Calibri" w:hAnsi="Calibri" w:cs="2  Badr"/>
                <w:b/>
                <w:bCs/>
                <w:sz w:val="22"/>
              </w:rPr>
            </w:pPr>
          </w:p>
        </w:tc>
        <w:tc>
          <w:tcPr>
            <w:tcW w:w="2333"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تدل علی أنه واحد</w:t>
            </w:r>
            <w:r w:rsidRPr="00B72ACC">
              <w:rPr>
                <w:rFonts w:ascii="Traditional Arabic" w:hAnsi="Traditional Arabic" w:cs="Traditional Arabic"/>
                <w:b/>
                <w:bCs/>
                <w:sz w:val="22"/>
                <w:vertAlign w:val="superscript"/>
                <w:rtl/>
              </w:rPr>
              <w:footnoteReference w:id="9"/>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«در هر چیزی نشانه‏ای دارد که نشان می‏دهد خدا، یگانه و یکتاست.»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این ابیات چقدر زیباست که شاعر، ابراهیم بریول رحمه الله سروده است:</w:t>
      </w:r>
    </w:p>
    <w:tbl>
      <w:tblPr>
        <w:bidiVisual/>
        <w:tblW w:w="0" w:type="auto"/>
        <w:jc w:val="center"/>
        <w:tblInd w:w="-524" w:type="dxa"/>
        <w:tblLook w:val="0000"/>
      </w:tblPr>
      <w:tblGrid>
        <w:gridCol w:w="3412"/>
        <w:gridCol w:w="313"/>
        <w:gridCol w:w="2593"/>
      </w:tblGrid>
      <w:tr w:rsidR="005A6AC8">
        <w:trPr>
          <w:trHeight w:val="430"/>
          <w:jc w:val="center"/>
        </w:trPr>
        <w:tc>
          <w:tcPr>
            <w:tcW w:w="3412"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إنی أویت لکل مأوی فی الحیاة</w:t>
            </w:r>
          </w:p>
        </w:tc>
        <w:tc>
          <w:tcPr>
            <w:tcW w:w="313" w:type="dxa"/>
          </w:tcPr>
          <w:p w:rsidR="005A6AC8" w:rsidRDefault="005A6AC8" w:rsidP="00F62583">
            <w:pPr>
              <w:ind w:firstLine="282"/>
              <w:rPr>
                <w:rFonts w:ascii="Calibri" w:hAnsi="Calibri" w:cs="2  Badr"/>
                <w:b/>
                <w:bCs/>
                <w:sz w:val="22"/>
              </w:rPr>
            </w:pPr>
          </w:p>
        </w:tc>
        <w:tc>
          <w:tcPr>
            <w:tcW w:w="2593"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فما رأیت أعز من مأواکا</w:t>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«من در زندگی به هر پناهگاهی پناه برده‏ام، باعزت‏تر و شکست ناپذیرتر از پناهگاه تو را ندیده‏ام».</w:t>
      </w:r>
    </w:p>
    <w:tbl>
      <w:tblPr>
        <w:bidiVisual/>
        <w:tblW w:w="0" w:type="auto"/>
        <w:jc w:val="center"/>
        <w:tblInd w:w="-139" w:type="dxa"/>
        <w:tblLook w:val="0000"/>
      </w:tblPr>
      <w:tblGrid>
        <w:gridCol w:w="3357"/>
        <w:gridCol w:w="295"/>
        <w:gridCol w:w="3119"/>
      </w:tblGrid>
      <w:tr w:rsidR="005A6AC8">
        <w:trPr>
          <w:trHeight w:val="530"/>
          <w:jc w:val="center"/>
        </w:trPr>
        <w:tc>
          <w:tcPr>
            <w:tcW w:w="3357" w:type="dxa"/>
          </w:tcPr>
          <w:p w:rsidR="005A6AC8" w:rsidRPr="00B72ACC" w:rsidRDefault="00ED333B" w:rsidP="00B72ACC">
            <w:pPr>
              <w:rPr>
                <w:rFonts w:ascii="Traditional Arabic" w:hAnsi="Traditional Arabic" w:cs="Traditional Arabic"/>
                <w:b/>
                <w:bCs/>
                <w:sz w:val="22"/>
              </w:rPr>
            </w:pPr>
            <w:r w:rsidRPr="00B72ACC">
              <w:rPr>
                <w:rFonts w:ascii="Traditional Arabic" w:hAnsi="Traditional Arabic" w:cs="Traditional Arabic"/>
                <w:b/>
                <w:bCs/>
                <w:sz w:val="22"/>
                <w:rtl/>
              </w:rPr>
              <w:t>و</w:t>
            </w:r>
            <w:r w:rsidR="005A6AC8" w:rsidRPr="00B72ACC">
              <w:rPr>
                <w:rFonts w:ascii="Traditional Arabic" w:hAnsi="Traditional Arabic" w:cs="Traditional Arabic"/>
                <w:b/>
                <w:bCs/>
                <w:sz w:val="22"/>
                <w:rtl/>
              </w:rPr>
              <w:t>تلمست نفسی السبیل إلی النجاة</w:t>
            </w:r>
          </w:p>
        </w:tc>
        <w:tc>
          <w:tcPr>
            <w:tcW w:w="295" w:type="dxa"/>
          </w:tcPr>
          <w:p w:rsidR="005A6AC8" w:rsidRDefault="005A6AC8" w:rsidP="00F62583">
            <w:pPr>
              <w:ind w:firstLine="282"/>
              <w:rPr>
                <w:rFonts w:ascii="Calibri" w:hAnsi="Calibri" w:cs="2  Badr"/>
                <w:b/>
                <w:bCs/>
                <w:sz w:val="22"/>
              </w:rPr>
            </w:pPr>
          </w:p>
        </w:tc>
        <w:tc>
          <w:tcPr>
            <w:tcW w:w="3119"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فلم تجد منجی سوی منجاکا</w:t>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«درونم به دنبال راه نجات بوده، غیر از راه نجات تو، راه نجات دیگری را نیافته است.»</w:t>
      </w:r>
    </w:p>
    <w:tbl>
      <w:tblPr>
        <w:bidiVisual/>
        <w:tblW w:w="0" w:type="auto"/>
        <w:jc w:val="center"/>
        <w:tblInd w:w="-94" w:type="dxa"/>
        <w:tblLook w:val="0000"/>
      </w:tblPr>
      <w:tblGrid>
        <w:gridCol w:w="3262"/>
        <w:gridCol w:w="593"/>
        <w:gridCol w:w="2723"/>
      </w:tblGrid>
      <w:tr w:rsidR="005A6AC8">
        <w:trPr>
          <w:trHeight w:val="470"/>
          <w:jc w:val="center"/>
        </w:trPr>
        <w:tc>
          <w:tcPr>
            <w:tcW w:w="3262" w:type="dxa"/>
          </w:tcPr>
          <w:p w:rsidR="005A6AC8" w:rsidRPr="00B72ACC" w:rsidRDefault="00ED333B" w:rsidP="00B72ACC">
            <w:pPr>
              <w:rPr>
                <w:rFonts w:ascii="Traditional Arabic" w:hAnsi="Traditional Arabic" w:cs="Traditional Arabic"/>
                <w:b/>
                <w:bCs/>
                <w:sz w:val="22"/>
              </w:rPr>
            </w:pPr>
            <w:r w:rsidRPr="00B72ACC">
              <w:rPr>
                <w:rFonts w:ascii="Traditional Arabic" w:hAnsi="Traditional Arabic" w:cs="Traditional Arabic"/>
                <w:b/>
                <w:bCs/>
                <w:sz w:val="22"/>
                <w:rtl/>
              </w:rPr>
              <w:t>و</w:t>
            </w:r>
            <w:r w:rsidR="005A6AC8" w:rsidRPr="00B72ACC">
              <w:rPr>
                <w:rFonts w:ascii="Traditional Arabic" w:hAnsi="Traditional Arabic" w:cs="Traditional Arabic"/>
                <w:b/>
                <w:bCs/>
                <w:sz w:val="22"/>
                <w:rtl/>
              </w:rPr>
              <w:t>بحثت عن سرّ السعادة جاهداً</w:t>
            </w:r>
          </w:p>
        </w:tc>
        <w:tc>
          <w:tcPr>
            <w:tcW w:w="593" w:type="dxa"/>
          </w:tcPr>
          <w:p w:rsidR="005A6AC8" w:rsidRDefault="005A6AC8" w:rsidP="00F62583">
            <w:pPr>
              <w:ind w:firstLine="282"/>
              <w:rPr>
                <w:rFonts w:ascii="Calibri" w:hAnsi="Calibri" w:cs="2  Badr"/>
                <w:b/>
                <w:bCs/>
                <w:sz w:val="22"/>
              </w:rPr>
            </w:pPr>
          </w:p>
        </w:tc>
        <w:tc>
          <w:tcPr>
            <w:tcW w:w="2723"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فوجدت هذاالسر فی تقواکا</w:t>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«به شدت به دنبال راز خوشبختی بوده، پس این راز را در تقوا و پرهیزگاری تو یافته است.»</w:t>
      </w:r>
    </w:p>
    <w:tbl>
      <w:tblPr>
        <w:bidiVisual/>
        <w:tblW w:w="0" w:type="auto"/>
        <w:jc w:val="center"/>
        <w:tblInd w:w="-389" w:type="dxa"/>
        <w:tblLook w:val="0000"/>
      </w:tblPr>
      <w:tblGrid>
        <w:gridCol w:w="3227"/>
        <w:gridCol w:w="409"/>
        <w:gridCol w:w="2977"/>
      </w:tblGrid>
      <w:tr w:rsidR="005A6AC8">
        <w:trPr>
          <w:trHeight w:val="590"/>
          <w:jc w:val="center"/>
        </w:trPr>
        <w:tc>
          <w:tcPr>
            <w:tcW w:w="3227"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فلیرضی عنی الناس أو فلیسخطوا</w:t>
            </w:r>
          </w:p>
        </w:tc>
        <w:tc>
          <w:tcPr>
            <w:tcW w:w="409" w:type="dxa"/>
          </w:tcPr>
          <w:p w:rsidR="005A6AC8" w:rsidRDefault="005A6AC8" w:rsidP="00F62583">
            <w:pPr>
              <w:ind w:firstLine="282"/>
              <w:rPr>
                <w:rFonts w:ascii="Calibri" w:hAnsi="Calibri" w:cs="2  Badr"/>
                <w:b/>
                <w:bCs/>
                <w:sz w:val="22"/>
              </w:rPr>
            </w:pPr>
          </w:p>
        </w:tc>
        <w:tc>
          <w:tcPr>
            <w:tcW w:w="2977"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أنا لم أعد أسعی لغیر رضاکا</w:t>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«مردم از من راضی باشند یا ناراضی باشند، به هر حال من هرگز برای غیر رضای تو تلاش نمی‏کنم.»</w:t>
      </w:r>
    </w:p>
    <w:tbl>
      <w:tblPr>
        <w:bidiVisual/>
        <w:tblW w:w="0" w:type="auto"/>
        <w:jc w:val="center"/>
        <w:tblInd w:w="-544" w:type="dxa"/>
        <w:tblLook w:val="0000"/>
      </w:tblPr>
      <w:tblGrid>
        <w:gridCol w:w="2892"/>
        <w:gridCol w:w="708"/>
        <w:gridCol w:w="2752"/>
      </w:tblGrid>
      <w:tr w:rsidR="005A6AC8">
        <w:trPr>
          <w:trHeight w:val="330"/>
          <w:jc w:val="center"/>
        </w:trPr>
        <w:tc>
          <w:tcPr>
            <w:tcW w:w="2892"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أدعوک یا ربی لتغفر حوبتی</w:t>
            </w:r>
          </w:p>
        </w:tc>
        <w:tc>
          <w:tcPr>
            <w:tcW w:w="708" w:type="dxa"/>
          </w:tcPr>
          <w:p w:rsidR="005A6AC8" w:rsidRDefault="005A6AC8" w:rsidP="00F62583">
            <w:pPr>
              <w:ind w:firstLine="282"/>
              <w:rPr>
                <w:rFonts w:ascii="Calibri" w:hAnsi="Calibri" w:cs="2  Badr"/>
                <w:b/>
                <w:bCs/>
                <w:sz w:val="22"/>
              </w:rPr>
            </w:pPr>
          </w:p>
        </w:tc>
        <w:tc>
          <w:tcPr>
            <w:tcW w:w="2752" w:type="dxa"/>
          </w:tcPr>
          <w:p w:rsidR="005A6AC8" w:rsidRPr="00B72ACC" w:rsidRDefault="00ED333B" w:rsidP="00B72ACC">
            <w:pPr>
              <w:rPr>
                <w:rFonts w:ascii="Traditional Arabic" w:hAnsi="Traditional Arabic" w:cs="Traditional Arabic"/>
                <w:b/>
                <w:bCs/>
                <w:sz w:val="22"/>
              </w:rPr>
            </w:pPr>
            <w:r w:rsidRPr="00B72ACC">
              <w:rPr>
                <w:rFonts w:ascii="Traditional Arabic" w:hAnsi="Traditional Arabic" w:cs="Traditional Arabic"/>
                <w:b/>
                <w:bCs/>
                <w:sz w:val="22"/>
                <w:rtl/>
              </w:rPr>
              <w:t>وتعینـنی و</w:t>
            </w:r>
            <w:r w:rsidR="005A6AC8" w:rsidRPr="00B72ACC">
              <w:rPr>
                <w:rFonts w:ascii="Traditional Arabic" w:hAnsi="Traditional Arabic" w:cs="Traditional Arabic"/>
                <w:b/>
                <w:bCs/>
                <w:sz w:val="22"/>
                <w:rtl/>
              </w:rPr>
              <w:t>تمدنی به</w:t>
            </w:r>
            <w:r w:rsidRPr="00B72ACC">
              <w:rPr>
                <w:rFonts w:ascii="Traditional Arabic" w:hAnsi="Traditional Arabic" w:cs="Traditional Arabic"/>
                <w:b/>
                <w:bCs/>
                <w:sz w:val="22"/>
                <w:rtl/>
              </w:rPr>
              <w:t>ـ</w:t>
            </w:r>
            <w:r w:rsidR="005A6AC8" w:rsidRPr="00B72ACC">
              <w:rPr>
                <w:rFonts w:ascii="Traditional Arabic" w:hAnsi="Traditional Arabic" w:cs="Traditional Arabic"/>
                <w:b/>
                <w:bCs/>
                <w:sz w:val="22"/>
                <w:rtl/>
              </w:rPr>
              <w:t>داکا</w:t>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«ای پروردگار من! از تو می‏خواهم که گناهانم را ببخشایی و به وسیله‏ی هدایت خودت مرا کمک و یاری کنی.»</w:t>
      </w:r>
    </w:p>
    <w:tbl>
      <w:tblPr>
        <w:bidiVisual/>
        <w:tblW w:w="0" w:type="auto"/>
        <w:jc w:val="center"/>
        <w:tblInd w:w="-315" w:type="dxa"/>
        <w:tblLook w:val="0000"/>
      </w:tblPr>
      <w:tblGrid>
        <w:gridCol w:w="3199"/>
        <w:gridCol w:w="486"/>
        <w:gridCol w:w="3058"/>
      </w:tblGrid>
      <w:tr w:rsidR="005A6AC8">
        <w:trPr>
          <w:trHeight w:val="300"/>
          <w:jc w:val="center"/>
        </w:trPr>
        <w:tc>
          <w:tcPr>
            <w:tcW w:w="3199" w:type="dxa"/>
          </w:tcPr>
          <w:p w:rsidR="005A6AC8" w:rsidRPr="00B72ACC" w:rsidRDefault="00ED333B" w:rsidP="00B72ACC">
            <w:pPr>
              <w:rPr>
                <w:rFonts w:ascii="Traditional Arabic" w:hAnsi="Traditional Arabic" w:cs="Traditional Arabic"/>
                <w:b/>
                <w:bCs/>
                <w:sz w:val="22"/>
              </w:rPr>
            </w:pPr>
            <w:r w:rsidRPr="00B72ACC">
              <w:rPr>
                <w:rFonts w:ascii="Traditional Arabic" w:hAnsi="Traditional Arabic" w:cs="Traditional Arabic"/>
                <w:b/>
                <w:bCs/>
                <w:sz w:val="22"/>
                <w:rtl/>
              </w:rPr>
              <w:t>فأقبل دعائی و</w:t>
            </w:r>
            <w:r w:rsidR="005A6AC8" w:rsidRPr="00B72ACC">
              <w:rPr>
                <w:rFonts w:ascii="Traditional Arabic" w:hAnsi="Traditional Arabic" w:cs="Traditional Arabic"/>
                <w:b/>
                <w:bCs/>
                <w:sz w:val="22"/>
                <w:rtl/>
              </w:rPr>
              <w:t>استجب لرجائی</w:t>
            </w:r>
          </w:p>
        </w:tc>
        <w:tc>
          <w:tcPr>
            <w:tcW w:w="486" w:type="dxa"/>
          </w:tcPr>
          <w:p w:rsidR="005A6AC8" w:rsidRDefault="005A6AC8" w:rsidP="00F62583">
            <w:pPr>
              <w:ind w:firstLine="282"/>
              <w:rPr>
                <w:rFonts w:ascii="Calibri" w:hAnsi="Calibri" w:cs="2  Badr"/>
                <w:b/>
                <w:bCs/>
                <w:sz w:val="22"/>
              </w:rPr>
            </w:pPr>
          </w:p>
        </w:tc>
        <w:tc>
          <w:tcPr>
            <w:tcW w:w="3058" w:type="dxa"/>
          </w:tcPr>
          <w:p w:rsidR="005A6AC8" w:rsidRPr="00B72ACC" w:rsidRDefault="00ED333B" w:rsidP="00B72ACC">
            <w:pPr>
              <w:rPr>
                <w:rFonts w:ascii="Traditional Arabic" w:hAnsi="Traditional Arabic" w:cs="Traditional Arabic"/>
                <w:b/>
                <w:bCs/>
                <w:sz w:val="22"/>
              </w:rPr>
            </w:pPr>
            <w:r w:rsidRPr="00B72ACC">
              <w:rPr>
                <w:rFonts w:ascii="Traditional Arabic" w:hAnsi="Traditional Arabic" w:cs="Traditional Arabic"/>
                <w:b/>
                <w:bCs/>
                <w:sz w:val="22"/>
                <w:rtl/>
              </w:rPr>
              <w:t>ما خاب یوماً من دعا و</w:t>
            </w:r>
            <w:r w:rsidR="005A6AC8" w:rsidRPr="00B72ACC">
              <w:rPr>
                <w:rFonts w:ascii="Traditional Arabic" w:hAnsi="Traditional Arabic" w:cs="Traditional Arabic"/>
                <w:b/>
                <w:bCs/>
                <w:sz w:val="22"/>
                <w:rtl/>
              </w:rPr>
              <w:t>رجاکا</w:t>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«پس دعایم را قبول کن و امیدم را اجابت کن. کسی که تو را می‏خواند و به تو امیدوار است، هرگز ضرر نمی‏کند.»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تا آنجا که می‏گوید:</w:t>
      </w:r>
    </w:p>
    <w:tbl>
      <w:tblPr>
        <w:bidiVisual/>
        <w:tblW w:w="0" w:type="auto"/>
        <w:jc w:val="center"/>
        <w:tblInd w:w="-740" w:type="dxa"/>
        <w:tblLook w:val="0000"/>
      </w:tblPr>
      <w:tblGrid>
        <w:gridCol w:w="3069"/>
        <w:gridCol w:w="851"/>
        <w:gridCol w:w="2504"/>
      </w:tblGrid>
      <w:tr w:rsidR="005A6AC8">
        <w:trPr>
          <w:trHeight w:val="400"/>
          <w:jc w:val="center"/>
        </w:trPr>
        <w:tc>
          <w:tcPr>
            <w:tcW w:w="3069"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یا أیها الإنسان مهلاً ما الذی</w:t>
            </w:r>
          </w:p>
        </w:tc>
        <w:tc>
          <w:tcPr>
            <w:tcW w:w="851" w:type="dxa"/>
          </w:tcPr>
          <w:p w:rsidR="005A6AC8" w:rsidRDefault="005A6AC8" w:rsidP="00F62583">
            <w:pPr>
              <w:ind w:firstLine="282"/>
              <w:rPr>
                <w:rFonts w:ascii="Calibri" w:hAnsi="Calibri" w:cs="2  Badr"/>
                <w:b/>
                <w:bCs/>
                <w:sz w:val="22"/>
              </w:rPr>
            </w:pPr>
          </w:p>
        </w:tc>
        <w:tc>
          <w:tcPr>
            <w:tcW w:w="2504" w:type="dxa"/>
          </w:tcPr>
          <w:p w:rsidR="005A6AC8" w:rsidRPr="00B72ACC" w:rsidRDefault="005A6AC8" w:rsidP="00B72ACC">
            <w:pPr>
              <w:rPr>
                <w:rFonts w:ascii="Traditional Arabic" w:hAnsi="Traditional Arabic" w:cs="Traditional Arabic"/>
                <w:b/>
                <w:bCs/>
                <w:sz w:val="22"/>
              </w:rPr>
            </w:pPr>
            <w:r w:rsidRPr="00B72ACC">
              <w:rPr>
                <w:rFonts w:ascii="Traditional Arabic" w:hAnsi="Traditional Arabic" w:cs="Traditional Arabic"/>
                <w:b/>
                <w:bCs/>
                <w:sz w:val="22"/>
                <w:rtl/>
              </w:rPr>
              <w:t>بالله جلّ جلاله أغ</w:t>
            </w:r>
            <w:r w:rsidR="00ED333B" w:rsidRPr="00B72ACC">
              <w:rPr>
                <w:rFonts w:ascii="Traditional Arabic" w:hAnsi="Traditional Arabic" w:cs="Traditional Arabic"/>
                <w:b/>
                <w:bCs/>
                <w:sz w:val="22"/>
                <w:rtl/>
              </w:rPr>
              <w:t>ـ</w:t>
            </w:r>
            <w:r w:rsidRPr="00B72ACC">
              <w:rPr>
                <w:rFonts w:ascii="Traditional Arabic" w:hAnsi="Traditional Arabic" w:cs="Traditional Arabic"/>
                <w:b/>
                <w:bCs/>
                <w:sz w:val="22"/>
                <w:rtl/>
              </w:rPr>
              <w:t>راکا</w:t>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«ای انسان! ببین چه چیزی تو را نسبت به خدای عز</w:t>
      </w:r>
      <w:r w:rsidR="00ED333B" w:rsidRPr="005D1FD0">
        <w:rPr>
          <w:rFonts w:ascii="Calibri" w:hAnsi="Calibri" w:cs="B Zar" w:hint="cs"/>
          <w:sz w:val="22"/>
          <w:rtl/>
        </w:rPr>
        <w:t xml:space="preserve">ّ </w:t>
      </w:r>
      <w:r w:rsidRPr="005D1FD0">
        <w:rPr>
          <w:rFonts w:ascii="Calibri" w:hAnsi="Calibri" w:cs="B Zar" w:hint="cs"/>
          <w:sz w:val="22"/>
          <w:rtl/>
        </w:rPr>
        <w:t>وجل مغرور نموده است.»</w:t>
      </w:r>
    </w:p>
    <w:tbl>
      <w:tblPr>
        <w:bidiVisual/>
        <w:tblW w:w="0" w:type="auto"/>
        <w:jc w:val="center"/>
        <w:tblInd w:w="-740" w:type="dxa"/>
        <w:tblLook w:val="0000"/>
      </w:tblPr>
      <w:tblGrid>
        <w:gridCol w:w="3069"/>
        <w:gridCol w:w="851"/>
        <w:gridCol w:w="2504"/>
      </w:tblGrid>
      <w:tr w:rsidR="00ED333B">
        <w:trPr>
          <w:trHeight w:val="720"/>
          <w:jc w:val="center"/>
        </w:trPr>
        <w:tc>
          <w:tcPr>
            <w:tcW w:w="3069" w:type="dxa"/>
          </w:tcPr>
          <w:p w:rsidR="00ED333B" w:rsidRPr="00B72ACC" w:rsidRDefault="00ED333B" w:rsidP="00B72ACC">
            <w:pPr>
              <w:rPr>
                <w:rFonts w:ascii="Traditional Arabic" w:hAnsi="Traditional Arabic" w:cs="Traditional Arabic"/>
                <w:b/>
                <w:bCs/>
                <w:sz w:val="22"/>
              </w:rPr>
            </w:pPr>
            <w:r w:rsidRPr="00B72ACC">
              <w:rPr>
                <w:rFonts w:ascii="Traditional Arabic" w:hAnsi="Traditional Arabic" w:cs="Traditional Arabic"/>
                <w:b/>
                <w:bCs/>
                <w:sz w:val="22"/>
                <w:rtl/>
              </w:rPr>
              <w:t>فأسجد لمولاک القدیر فإنّما</w:t>
            </w:r>
            <w:r w:rsidRPr="00B72ACC">
              <w:rPr>
                <w:rFonts w:ascii="Traditional Arabic" w:hAnsi="Traditional Arabic" w:cs="Traditional Arabic"/>
                <w:b/>
                <w:bCs/>
                <w:sz w:val="22"/>
              </w:rPr>
              <w:t xml:space="preserve">       </w:t>
            </w:r>
          </w:p>
        </w:tc>
        <w:tc>
          <w:tcPr>
            <w:tcW w:w="851" w:type="dxa"/>
          </w:tcPr>
          <w:p w:rsidR="00ED333B" w:rsidRDefault="00ED333B" w:rsidP="00F62583">
            <w:pPr>
              <w:ind w:firstLine="282"/>
              <w:rPr>
                <w:rFonts w:ascii="Calibri" w:hAnsi="Calibri" w:cs="2  Badr"/>
                <w:b/>
                <w:bCs/>
                <w:sz w:val="22"/>
              </w:rPr>
            </w:pPr>
          </w:p>
        </w:tc>
        <w:tc>
          <w:tcPr>
            <w:tcW w:w="2504" w:type="dxa"/>
          </w:tcPr>
          <w:p w:rsidR="00ED333B" w:rsidRPr="00B72ACC" w:rsidRDefault="00ED333B" w:rsidP="00B72ACC">
            <w:pPr>
              <w:jc w:val="center"/>
              <w:rPr>
                <w:rFonts w:ascii="Traditional Arabic" w:hAnsi="Traditional Arabic" w:cs="Traditional Arabic"/>
                <w:b/>
                <w:bCs/>
                <w:sz w:val="22"/>
              </w:rPr>
            </w:pPr>
            <w:r w:rsidRPr="00B72ACC">
              <w:rPr>
                <w:rFonts w:ascii="Traditional Arabic" w:hAnsi="Traditional Arabic" w:cs="Traditional Arabic"/>
                <w:b/>
                <w:bCs/>
                <w:sz w:val="22"/>
                <w:rtl/>
              </w:rPr>
              <w:t>لابد یوماً تنتهی دنیاکا</w:t>
            </w:r>
          </w:p>
        </w:tc>
      </w:tr>
    </w:tbl>
    <w:p w:rsidR="005A6AC8" w:rsidRPr="00140D91" w:rsidRDefault="00140D91" w:rsidP="00F62583">
      <w:pPr>
        <w:ind w:firstLine="282"/>
        <w:jc w:val="center"/>
        <w:rPr>
          <w:rFonts w:ascii="Calibri" w:hAnsi="Calibri" w:cs="2  Badr" w:hint="cs"/>
          <w:b/>
          <w:bCs/>
          <w:sz w:val="22"/>
          <w:rtl/>
        </w:rPr>
      </w:pPr>
      <w:r w:rsidRPr="005D1FD0">
        <w:rPr>
          <w:rFonts w:ascii="Calibri" w:hAnsi="Calibri" w:cs="B Zar" w:hint="cs"/>
          <w:sz w:val="22"/>
          <w:rtl/>
        </w:rPr>
        <w:t>«برای مولای توانایت سجده کن</w:t>
      </w:r>
      <w:r w:rsidR="005A6AC8" w:rsidRPr="005D1FD0">
        <w:rPr>
          <w:rFonts w:ascii="Calibri" w:hAnsi="Calibri" w:cs="B Zar" w:hint="cs"/>
          <w:sz w:val="22"/>
          <w:rtl/>
        </w:rPr>
        <w:t>، چون به ناچار روزی دنیایت به پایان می‏رسد.»</w:t>
      </w:r>
    </w:p>
    <w:tbl>
      <w:tblPr>
        <w:bidiVisual/>
        <w:tblW w:w="0" w:type="auto"/>
        <w:jc w:val="center"/>
        <w:tblInd w:w="-740" w:type="dxa"/>
        <w:tblLook w:val="0000"/>
      </w:tblPr>
      <w:tblGrid>
        <w:gridCol w:w="3069"/>
        <w:gridCol w:w="851"/>
        <w:gridCol w:w="2504"/>
      </w:tblGrid>
      <w:tr w:rsidR="00140D91">
        <w:trPr>
          <w:trHeight w:val="567"/>
          <w:jc w:val="center"/>
        </w:trPr>
        <w:tc>
          <w:tcPr>
            <w:tcW w:w="3069" w:type="dxa"/>
          </w:tcPr>
          <w:p w:rsidR="00140D91" w:rsidRPr="00B72ACC" w:rsidRDefault="00140D91" w:rsidP="00B72ACC">
            <w:pPr>
              <w:rPr>
                <w:rFonts w:ascii="Traditional Arabic" w:hAnsi="Traditional Arabic" w:cs="Traditional Arabic"/>
                <w:b/>
                <w:bCs/>
                <w:sz w:val="22"/>
              </w:rPr>
            </w:pPr>
            <w:r w:rsidRPr="00B72ACC">
              <w:rPr>
                <w:rFonts w:ascii="Traditional Arabic" w:hAnsi="Traditional Arabic" w:cs="Traditional Arabic"/>
                <w:b/>
                <w:bCs/>
                <w:sz w:val="22"/>
                <w:rtl/>
              </w:rPr>
              <w:t xml:space="preserve">وتکون فی یوم القیامة ماثلاً </w:t>
            </w:r>
            <w:r w:rsidRPr="00B72ACC">
              <w:rPr>
                <w:rFonts w:ascii="Traditional Arabic" w:hAnsi="Traditional Arabic" w:cs="Traditional Arabic"/>
                <w:b/>
                <w:bCs/>
                <w:sz w:val="22"/>
              </w:rPr>
              <w:t xml:space="preserve">              </w:t>
            </w:r>
          </w:p>
        </w:tc>
        <w:tc>
          <w:tcPr>
            <w:tcW w:w="851" w:type="dxa"/>
          </w:tcPr>
          <w:p w:rsidR="00140D91" w:rsidRDefault="00140D91" w:rsidP="00F62583">
            <w:pPr>
              <w:ind w:firstLine="282"/>
              <w:rPr>
                <w:rFonts w:ascii="Calibri" w:hAnsi="Calibri" w:cs="2  Badr"/>
                <w:b/>
                <w:bCs/>
                <w:sz w:val="22"/>
              </w:rPr>
            </w:pPr>
          </w:p>
        </w:tc>
        <w:tc>
          <w:tcPr>
            <w:tcW w:w="2504" w:type="dxa"/>
          </w:tcPr>
          <w:p w:rsidR="00140D91" w:rsidRPr="00B72ACC" w:rsidRDefault="00140D91" w:rsidP="00B72ACC">
            <w:pPr>
              <w:jc w:val="center"/>
              <w:rPr>
                <w:rFonts w:ascii="Traditional Arabic" w:hAnsi="Traditional Arabic" w:cs="Traditional Arabic"/>
                <w:b/>
                <w:bCs/>
                <w:sz w:val="22"/>
              </w:rPr>
            </w:pPr>
            <w:r w:rsidRPr="00B72ACC">
              <w:rPr>
                <w:rFonts w:ascii="Traditional Arabic" w:hAnsi="Traditional Arabic" w:cs="Traditional Arabic"/>
                <w:b/>
                <w:bCs/>
                <w:sz w:val="22"/>
                <w:rtl/>
              </w:rPr>
              <w:t>تجزی بما قدمته یداکا</w:t>
            </w:r>
            <w:r w:rsidRPr="00B72ACC">
              <w:rPr>
                <w:rFonts w:ascii="Traditional Arabic" w:hAnsi="Traditional Arabic" w:cs="Traditional Arabic"/>
                <w:b/>
                <w:bCs/>
                <w:sz w:val="22"/>
                <w:vertAlign w:val="superscript"/>
                <w:rtl/>
              </w:rPr>
              <w:footnoteReference w:id="10"/>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«ودر روز قیامت حاضر می‏شوی و در مقابل آنچه از پیش فرستاده‏ای، جزا یا سزا داده می‏شوی.»</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حقایق اسلام، از زمانی که بر رسول خدا </w:t>
      </w:r>
      <w:r>
        <w:rPr>
          <w:rFonts w:ascii="Calibri" w:hAnsi="Calibri" w:cs="CTraditional Arabic" w:hint="cs"/>
          <w:sz w:val="22"/>
          <w:rtl/>
        </w:rPr>
        <w:t>ع</w:t>
      </w:r>
      <w:r w:rsidRPr="005D1FD0">
        <w:rPr>
          <w:rFonts w:ascii="Calibri" w:hAnsi="Calibri" w:cs="B Zar" w:hint="cs"/>
          <w:sz w:val="22"/>
          <w:rtl/>
        </w:rPr>
        <w:t xml:space="preserve"> نازل شده تا هنگام قیامت ثابت است و تغییر نمی‏کند. مرجع و منبع اسلام قرآن و سنت پیامبر</w:t>
      </w:r>
      <w:r>
        <w:rPr>
          <w:rFonts w:ascii="Calibri" w:hAnsi="Calibri" w:cs="CTraditional Arabic" w:hint="cs"/>
          <w:sz w:val="22"/>
          <w:rtl/>
        </w:rPr>
        <w:t>ع</w:t>
      </w:r>
      <w:r w:rsidRPr="005D1FD0">
        <w:rPr>
          <w:rFonts w:ascii="Calibri" w:hAnsi="Calibri" w:cs="B Zar" w:hint="cs"/>
          <w:sz w:val="22"/>
          <w:rtl/>
        </w:rPr>
        <w:t xml:space="preserve"> است، ولی دانشمندان امت اسلامی و طالبان علم در هر نسلی در طی دوران مختلف آن را شرح و توضیح داده‏اند. نسل ما بیشتر از همه‏ی نسل‏ها به شناخت حقایق دین‏اش به ویژه ارکان شش گانه‏ی ایمان، نیازمند است. این کتابی که پیش رو دارید، در بردارنده‏ی رکن اول ایمان (یعنی ایمان به خدای عز</w:t>
      </w:r>
      <w:r w:rsidR="00140D91" w:rsidRPr="005D1FD0">
        <w:rPr>
          <w:rFonts w:ascii="Calibri" w:hAnsi="Calibri" w:cs="B Zar" w:hint="cs"/>
          <w:sz w:val="22"/>
          <w:rtl/>
        </w:rPr>
        <w:t xml:space="preserve">ّ </w:t>
      </w:r>
      <w:r w:rsidRPr="005D1FD0">
        <w:rPr>
          <w:rFonts w:ascii="Calibri" w:hAnsi="Calibri" w:cs="B Zar" w:hint="cs"/>
          <w:sz w:val="22"/>
          <w:rtl/>
        </w:rPr>
        <w:t>وجل) است. به اذن خدا بررسی‏های دیگری در ارتباط با ارکان شش گانه‏ی ایمان، اخلاق و پرورش روحی، سنت‏های الهی، مقاصد شریعت، سیاست شرعی، شناخت مصالح و مفاسد و دیگر بررسی‏های منهجی به منظور سهیم بودن در بیداری امت اسلامی و مسیر تمدن پیشرفته‏ی جدیدش، به این کتاب ملحق خواهد شد.</w:t>
      </w:r>
    </w:p>
    <w:p w:rsidR="005A6AC8" w:rsidRPr="005D1FD0" w:rsidRDefault="005A6AC8" w:rsidP="00F62583">
      <w:pPr>
        <w:ind w:firstLine="282"/>
        <w:rPr>
          <w:rFonts w:ascii="Calibri" w:hAnsi="Calibri" w:hint="cs"/>
          <w:b/>
          <w:bCs/>
          <w:sz w:val="22"/>
          <w:rtl/>
        </w:rPr>
      </w:pPr>
      <w:r w:rsidRPr="005D1FD0">
        <w:rPr>
          <w:rFonts w:ascii="Calibri" w:hAnsi="Calibri" w:hint="cs"/>
          <w:b/>
          <w:bCs/>
          <w:sz w:val="22"/>
          <w:rtl/>
        </w:rPr>
        <w:t>این کتاب را به چند مبحث تقسیم کرده‏ام:</w:t>
      </w:r>
    </w:p>
    <w:p w:rsidR="005A6AC8" w:rsidRPr="005D1FD0" w:rsidRDefault="005A6AC8" w:rsidP="00F62583">
      <w:pPr>
        <w:ind w:firstLine="282"/>
        <w:rPr>
          <w:rFonts w:ascii="Calibri" w:hAnsi="Calibri" w:cs="B Zar" w:hint="cs"/>
          <w:sz w:val="22"/>
          <w:rtl/>
        </w:rPr>
      </w:pPr>
      <w:r w:rsidRPr="005D1FD0">
        <w:rPr>
          <w:rFonts w:ascii="Calibri" w:hAnsi="Calibri" w:hint="cs"/>
          <w:b/>
          <w:bCs/>
          <w:sz w:val="22"/>
          <w:rtl/>
        </w:rPr>
        <w:t>در مبحث اول</w:t>
      </w:r>
      <w:r w:rsidRPr="005D1FD0">
        <w:rPr>
          <w:rFonts w:ascii="Calibri" w:hAnsi="Calibri" w:cs="B Zar" w:hint="cs"/>
          <w:sz w:val="22"/>
          <w:rtl/>
        </w:rPr>
        <w:t>- معنای لا إله إلا الله محمد رسول الله، فضیلت لا إله إلا الله، و اینکه این کلمه برترین ذکر است، بیان کرده‏ام. همچنین در این مبحث از شروط لا إله إلا الله همچون علم، یقین، قبول، فرمانبرداری و تسلیم، صدق و راستی، اخلاص و محبت و ارتباط آن با ولاء و براء و آثار اقرار به این کلمه در زندگانی انسان سخن گفته‏ام.</w:t>
      </w:r>
    </w:p>
    <w:p w:rsidR="005A6AC8" w:rsidRPr="005D1FD0" w:rsidRDefault="005A6AC8" w:rsidP="00F62583">
      <w:pPr>
        <w:ind w:firstLine="282"/>
        <w:rPr>
          <w:rFonts w:ascii="Calibri" w:hAnsi="Calibri" w:cs="B Zar" w:hint="cs"/>
          <w:sz w:val="22"/>
          <w:rtl/>
        </w:rPr>
      </w:pPr>
      <w:r w:rsidRPr="005D1FD0">
        <w:rPr>
          <w:rFonts w:ascii="Calibri" w:hAnsi="Calibri" w:hint="cs"/>
          <w:b/>
          <w:bCs/>
          <w:sz w:val="22"/>
          <w:rtl/>
        </w:rPr>
        <w:t>در مبحث دوّم و سوّم،</w:t>
      </w:r>
      <w:r w:rsidRPr="005D1FD0">
        <w:rPr>
          <w:rFonts w:ascii="Calibri" w:hAnsi="Calibri" w:cs="B Zar" w:hint="cs"/>
          <w:sz w:val="22"/>
          <w:rtl/>
        </w:rPr>
        <w:t xml:space="preserve"> از اثبات وجود آفریدگار، و توحید ربوبیت سخن گفته‏ام. همچنین در این دو مبحث به دلیل آفرینش، دلیل فطرت و پیمانی که خدا از ازل با آدمیان بسته، دلیل آفاق و انفس، دلیل هدایت، دلیل نظم و هماهنگی هستی و عدم ناهماهنگی و فساد آن، دلیل تقدیر و سامان دادن به آفریده‏ها که در قرآن کریم آمده، اشاره کرده‏ام.</w:t>
      </w:r>
    </w:p>
    <w:p w:rsidR="005A6AC8" w:rsidRPr="005D1FD0" w:rsidRDefault="005A6AC8" w:rsidP="00F62583">
      <w:pPr>
        <w:ind w:firstLine="282"/>
        <w:rPr>
          <w:rFonts w:ascii="Calibri" w:hAnsi="Calibri" w:cs="B Zar" w:hint="cs"/>
          <w:sz w:val="22"/>
          <w:rtl/>
        </w:rPr>
      </w:pPr>
      <w:r w:rsidRPr="005D1FD0">
        <w:rPr>
          <w:rFonts w:ascii="Calibri" w:hAnsi="Calibri" w:hint="cs"/>
          <w:b/>
          <w:bCs/>
          <w:sz w:val="22"/>
          <w:rtl/>
        </w:rPr>
        <w:t>در مبحث چهارم و پنجم،</w:t>
      </w:r>
      <w:r w:rsidRPr="005D1FD0">
        <w:rPr>
          <w:rFonts w:ascii="Calibri" w:hAnsi="Calibri" w:cs="B Zar" w:hint="cs"/>
          <w:sz w:val="22"/>
          <w:rtl/>
        </w:rPr>
        <w:t xml:space="preserve"> توحید اسماء و صفات و توحید الوهیت بیان شده‏اند. در این دو مبحث از ارتباط احکام شرعی با توحید و آثار نیک حکم به آنچه خدا نازل فرموده، همچون جانشینی بندگان در زمین، توانایی و قدرت آنان جهت برپایی حکومت اسلامی، امنیت و آرامش، استقرار، یاری و پیروزی و عزت و شرف، برکت و خوشی و فراخی زندگانی، هدایت، ثابت قدم بودن، رستگاری و مغفرت و پوشاندن گناهان و بدی‏هایشان، همراهی با پیامبران و راستان سخن گفته‏ام. همان طور که آثار بد حکم به غیر آنچه که خدا نازل کرده، همچون سنگدلی و انحراف از حق، دچار شدن به نفاق و محرومیت از توبه، مانع ایجاد کردن از راه خدا، عدم امنیت و آرامش، پخش شدن دشمنی و کینه‏توزی در میان انسان‏ها، محرومیت از یاری و پیروزی و توانایی و قدرت انسان‏ها جهت برپایی حکومت، ترس از عقاب و مجازاتی که در انتظار تحریف کنندگان شریعت و برنامه‏ی خداست، اهانت و خواری موقع جان کندن، </w:t>
      </w:r>
      <w:r w:rsidR="00606A98" w:rsidRPr="005D1FD0">
        <w:rPr>
          <w:rFonts w:ascii="Calibri" w:hAnsi="Calibri" w:cs="B Zar" w:hint="cs"/>
          <w:sz w:val="22"/>
          <w:rtl/>
        </w:rPr>
        <w:t>افتادن به</w:t>
      </w:r>
      <w:r w:rsidRPr="005D1FD0">
        <w:rPr>
          <w:rFonts w:ascii="Calibri" w:hAnsi="Calibri" w:cs="B Zar" w:hint="cs"/>
          <w:sz w:val="22"/>
          <w:rtl/>
        </w:rPr>
        <w:t xml:space="preserve"> آتش دوزخ، خشم خداوند جبار و عذاب خوار کننده، گوشزد نموده‏ام. همچنین در این دو مبحث از تلاش‏های بی‏وقفه‏ی پیامبر</w:t>
      </w:r>
      <w:r>
        <w:rPr>
          <w:rFonts w:ascii="Calibri" w:hAnsi="Calibri" w:cs="CTraditional Arabic" w:hint="cs"/>
          <w:sz w:val="22"/>
          <w:rtl/>
        </w:rPr>
        <w:t>ع</w:t>
      </w:r>
      <w:r w:rsidRPr="005D1FD0">
        <w:rPr>
          <w:rFonts w:ascii="Calibri" w:hAnsi="Calibri" w:cs="B Zar" w:hint="cs"/>
          <w:sz w:val="22"/>
          <w:rtl/>
        </w:rPr>
        <w:t xml:space="preserve"> در راه حمایت از توحید الوهیت همچون نهی از غلو و افراط برای </w:t>
      </w:r>
      <w:r w:rsidR="004D0B98" w:rsidRPr="005D1FD0">
        <w:rPr>
          <w:rFonts w:ascii="Calibri" w:hAnsi="Calibri" w:cs="B Zar" w:hint="cs"/>
          <w:sz w:val="22"/>
          <w:rtl/>
        </w:rPr>
        <w:t xml:space="preserve">شخصیت آن </w:t>
      </w:r>
      <w:r w:rsidRPr="005D1FD0">
        <w:rPr>
          <w:rFonts w:ascii="Calibri" w:hAnsi="Calibri" w:cs="B Zar" w:hint="cs"/>
          <w:sz w:val="22"/>
          <w:rtl/>
        </w:rPr>
        <w:t>حضرت</w:t>
      </w:r>
      <w:r>
        <w:rPr>
          <w:rFonts w:ascii="Calibri" w:hAnsi="Calibri" w:cs="CTraditional Arabic" w:hint="cs"/>
          <w:sz w:val="22"/>
          <w:rtl/>
        </w:rPr>
        <w:t>ع</w:t>
      </w:r>
      <w:r w:rsidRPr="005D1FD0">
        <w:rPr>
          <w:rFonts w:ascii="Calibri" w:hAnsi="Calibri" w:cs="B Zar" w:hint="cs"/>
          <w:sz w:val="22"/>
          <w:rtl/>
        </w:rPr>
        <w:t xml:space="preserve"> و کیفیت برخورد با افسون‏ها و تعویذها و نهی از کهانت و پیشگویی و... سخن گفته‏ام.</w:t>
      </w:r>
    </w:p>
    <w:p w:rsidR="005A6AC8" w:rsidRPr="005D1FD0" w:rsidRDefault="005A6AC8" w:rsidP="00F62583">
      <w:pPr>
        <w:ind w:firstLine="282"/>
        <w:rPr>
          <w:rFonts w:ascii="Calibri" w:hAnsi="Calibri" w:cs="B Zar" w:hint="cs"/>
          <w:sz w:val="22"/>
          <w:rtl/>
          <w:lang w:bidi="fa-IR"/>
        </w:rPr>
      </w:pPr>
      <w:r w:rsidRPr="005D1FD0">
        <w:rPr>
          <w:rFonts w:ascii="Calibri" w:hAnsi="Calibri" w:hint="cs"/>
          <w:b/>
          <w:bCs/>
          <w:sz w:val="22"/>
          <w:rtl/>
        </w:rPr>
        <w:t>در مبحث ششم:</w:t>
      </w:r>
      <w:r w:rsidRPr="005D1FD0">
        <w:rPr>
          <w:rFonts w:ascii="Calibri" w:hAnsi="Calibri" w:cs="B Zar" w:hint="cs"/>
          <w:sz w:val="22"/>
          <w:rtl/>
        </w:rPr>
        <w:t xml:space="preserve"> از ایمان سخن گفته‏ام و ایمان را به جای عقیده انتخاب کرده‏ام و آن را در کتابم پا به پای عرضه‏ی قرآن که مقررات و ویژگی‏های ایمان را در ضمن اصطلاح ظریف و کلمه‏ی محبوب «ایمان» عرضه می‏دارد، به کار برده‏ام. بدون شک بازگشت به تعابیر قرآن و تعابیر پیامبر</w:t>
      </w:r>
      <w:r>
        <w:rPr>
          <w:rFonts w:ascii="Calibri" w:hAnsi="Calibri" w:cs="CTraditional Arabic" w:hint="cs"/>
          <w:sz w:val="22"/>
          <w:rtl/>
        </w:rPr>
        <w:t>ع</w:t>
      </w:r>
      <w:r w:rsidRPr="005D1FD0">
        <w:rPr>
          <w:rFonts w:ascii="Calibri" w:hAnsi="Calibri" w:cs="B Zar" w:hint="cs"/>
          <w:sz w:val="22"/>
          <w:rtl/>
        </w:rPr>
        <w:t xml:space="preserve"> سودمندتر و بهتر است</w:t>
      </w:r>
      <w:r w:rsidR="004D0B98" w:rsidRPr="005D1FD0">
        <w:rPr>
          <w:rFonts w:ascii="Calibri" w:hAnsi="Calibri" w:cs="B Zar" w:hint="cs"/>
          <w:sz w:val="22"/>
          <w:rtl/>
        </w:rPr>
        <w:t>،</w:t>
      </w:r>
      <w:r w:rsidRPr="005D1FD0">
        <w:rPr>
          <w:rFonts w:ascii="Calibri" w:hAnsi="Calibri" w:cs="B Zar" w:hint="cs"/>
          <w:sz w:val="22"/>
          <w:rtl/>
        </w:rPr>
        <w:t xml:space="preserve"> در عین حال به کار بردن اصطلاحات دیگر جایز است. پس کلمه‏ی ایمان از دیگر کلمات و اصطلاحاتی که به جای ایمان به کار برده شده، معنای بهتر و ظریف‏تری دارد و بهتر مقصود را می‏رساند. چون وقتی ایمان به کار برده می‏شود، معانی امن و اطمینان و آرامش و دریافت سایه‏های آرامش و یقین، و معانی الزام و تصدیق و خضوع و ثبات و دوام و متانت و زنده بودن را در بر دارد اما کلمه‏ی عقیده تمام این معانی را در بر ندارد. همچنین فرق میان اسلام و ایمان و احسان و پایه‏هایی که ایمان به خدای عز</w:t>
      </w:r>
      <w:r w:rsidR="004D0B98" w:rsidRPr="005D1FD0">
        <w:rPr>
          <w:rFonts w:ascii="Calibri" w:hAnsi="Calibri" w:cs="B Zar" w:hint="cs"/>
          <w:sz w:val="22"/>
          <w:rtl/>
        </w:rPr>
        <w:t xml:space="preserve">ّ </w:t>
      </w:r>
      <w:r w:rsidRPr="005D1FD0">
        <w:rPr>
          <w:rFonts w:ascii="Calibri" w:hAnsi="Calibri" w:cs="B Zar" w:hint="cs"/>
          <w:sz w:val="22"/>
          <w:rtl/>
        </w:rPr>
        <w:t>وجل بر آن استوار است را بیان کرده ام و برخی از آیات قرآنی که از ایمان مثل زینت ایمان، نور ایمان و روح ایمان سخن می گوید، شرح داده‏ام. در این کتاب مهمترین اسباب قوت ایمان را خلاصه کرده‏ام که عبارتند از:</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1- شناخت نام‏های نیک خدا.</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2- تدبر و تأمل در قرآن به طور عام.</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3- شناخت پیامبر</w:t>
      </w:r>
      <w:r>
        <w:rPr>
          <w:rFonts w:ascii="Calibri" w:hAnsi="Calibri" w:cs="CTraditional Arabic" w:hint="cs"/>
          <w:sz w:val="22"/>
          <w:rtl/>
          <w:lang w:bidi="fa-IR"/>
        </w:rPr>
        <w:t>ع</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4- تفکر در هستی و تأمل در درون‏ها.</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5- زیاد ذکر خدا به جا آوردن در هر وقتی.</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6- شناخت خوبی‏ها و محاسن دین اسلام.</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7- تلاش برای تحقق احسان.</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8- دعوت به سوی خدا.</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9- مهیا کردن نفس جهت مقابله با آنچه که با ایمان منافات دارد.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10- شناخت حقیقت دنیا و </w:t>
      </w:r>
      <w:r w:rsidR="00303D76" w:rsidRPr="005D1FD0">
        <w:rPr>
          <w:rFonts w:ascii="Calibri" w:hAnsi="Calibri" w:cs="B Zar" w:hint="cs"/>
          <w:sz w:val="22"/>
          <w:rtl/>
          <w:lang w:bidi="fa-IR"/>
        </w:rPr>
        <w:t>اینکه دنیا گذرگاه آخرت است</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همچنین برخی از صفات مؤمنان که در قرآن کریم آمده، بیان کرده و آن را شرح و توضیح داده و اهمیت آن را بیان نموده‏ام و بر مهمترین فواید و نتایج ایمان همچون شادمان گردیدن به ولایت خدا، دفاع و حمایت خداوند از مؤمنان و دستیابی به رضایت و خشنودی خدا، حاصل شدن مژده به کرامت خدا، حاصل شدن رستگاری و هدایت، بهره بردن از پند و اندرز و یادآوری، شکر و صبر و تأثیر ایمان بر گفتار و کردار آدمی، هدایت خدا، بندگان را به راه راست، و محبت خدا و مؤمنان متمرکز شده‏ام.</w:t>
      </w:r>
    </w:p>
    <w:p w:rsidR="005A6AC8" w:rsidRPr="005D1FD0" w:rsidRDefault="005A6AC8" w:rsidP="00F62583">
      <w:pPr>
        <w:ind w:firstLine="282"/>
        <w:rPr>
          <w:rFonts w:ascii="Calibri" w:hAnsi="Calibri" w:cs="B Zar" w:hint="cs"/>
          <w:sz w:val="22"/>
          <w:rtl/>
          <w:lang w:bidi="fa-IR"/>
        </w:rPr>
      </w:pPr>
      <w:r w:rsidRPr="005D1FD0">
        <w:rPr>
          <w:rFonts w:ascii="Calibri" w:hAnsi="Calibri" w:hint="cs"/>
          <w:b/>
          <w:bCs/>
          <w:sz w:val="22"/>
          <w:rtl/>
          <w:lang w:bidi="fa-IR"/>
        </w:rPr>
        <w:t>در مبحث هفتم و مبحث پایانی</w:t>
      </w:r>
      <w:r w:rsidRPr="005D1FD0">
        <w:rPr>
          <w:rFonts w:ascii="Calibri" w:hAnsi="Calibri" w:cs="B Zar" w:hint="cs"/>
          <w:sz w:val="22"/>
          <w:rtl/>
          <w:lang w:bidi="fa-IR"/>
        </w:rPr>
        <w:t xml:space="preserve"> سخن از شرک و کفر و نفاق و ارتداد و فسق و گناهان است.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ای خواننده ی گرامی! این کتاب را پیش رویت می‏گذارم با این امید که خداوند قلب‏ات را زنده گرداند و همراه هر معرفت جدیدی از پروردگارت، به هدایت‏ات بیفزاید. پس هدف از این نوشتار، زیاد بودن ایمانت به پروردگار جهانیان به دور از موانع و آسیب‏‏هایی که در راه ایمان قرار گرفته، می‏باشد؛ راهی که پیامبر ما محمد</w:t>
      </w:r>
      <w:r>
        <w:rPr>
          <w:rFonts w:ascii="Calibri" w:hAnsi="Calibri" w:cs="CTraditional Arabic" w:hint="cs"/>
          <w:sz w:val="22"/>
          <w:rtl/>
          <w:lang w:bidi="fa-IR"/>
        </w:rPr>
        <w:t>ع</w:t>
      </w:r>
      <w:r w:rsidRPr="005D1FD0">
        <w:rPr>
          <w:rFonts w:ascii="Calibri" w:hAnsi="Calibri" w:cs="B Zar" w:hint="cs"/>
          <w:sz w:val="22"/>
          <w:rtl/>
          <w:lang w:bidi="fa-IR"/>
        </w:rPr>
        <w:t xml:space="preserve"> بیانش کرده و صحابه‏ی کرام، با آسانی و راحتی بدون کمترین سختی و رنج بر آن حرکت کرده‏اند، در نتیجه به پروردگارشان ایمان آوردند و خداوند دل‏های آنان را هدایت نمود؛ خداوند سبحان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57" w:hAnsi="QCF_P557" w:cs="QCF_P557"/>
          <w:color w:val="000000"/>
          <w:sz w:val="27"/>
          <w:szCs w:val="27"/>
          <w:rtl/>
        </w:rPr>
        <w:t>ﭦ</w:t>
      </w:r>
      <w:r>
        <w:rPr>
          <w:rFonts w:ascii="QCF_P557" w:hAnsi="QCF_P557" w:cs="QCF_P557"/>
          <w:color w:val="000000"/>
          <w:sz w:val="2"/>
          <w:szCs w:val="2"/>
          <w:rtl/>
        </w:rPr>
        <w:t xml:space="preserve"> </w:t>
      </w:r>
      <w:r>
        <w:rPr>
          <w:rFonts w:ascii="QCF_P557" w:hAnsi="QCF_P557" w:cs="QCF_P557"/>
          <w:color w:val="000000"/>
          <w:sz w:val="27"/>
          <w:szCs w:val="27"/>
          <w:rtl/>
        </w:rPr>
        <w:t>ﭧ</w:t>
      </w:r>
      <w:r>
        <w:rPr>
          <w:rFonts w:ascii="QCF_P557" w:hAnsi="QCF_P557" w:cs="QCF_P557"/>
          <w:color w:val="000000"/>
          <w:sz w:val="2"/>
          <w:szCs w:val="2"/>
          <w:rtl/>
        </w:rPr>
        <w:t xml:space="preserve"> </w:t>
      </w:r>
      <w:r>
        <w:rPr>
          <w:rFonts w:ascii="QCF_P557" w:hAnsi="QCF_P557" w:cs="QCF_P557"/>
          <w:color w:val="000000"/>
          <w:sz w:val="27"/>
          <w:szCs w:val="27"/>
          <w:rtl/>
        </w:rPr>
        <w:t>ﭨ</w:t>
      </w:r>
      <w:r>
        <w:rPr>
          <w:rFonts w:ascii="QCF_P557" w:hAnsi="QCF_P557" w:cs="QCF_P557"/>
          <w:color w:val="000000"/>
          <w:sz w:val="2"/>
          <w:szCs w:val="2"/>
          <w:rtl/>
        </w:rPr>
        <w:t xml:space="preserve"> </w:t>
      </w:r>
      <w:r>
        <w:rPr>
          <w:rFonts w:ascii="QCF_P557" w:hAnsi="QCF_P557" w:cs="QCF_P557"/>
          <w:color w:val="000000"/>
          <w:sz w:val="27"/>
          <w:szCs w:val="27"/>
          <w:rtl/>
        </w:rPr>
        <w:t>ﭩ</w:t>
      </w:r>
      <w:r>
        <w:rPr>
          <w:rFonts w:ascii="QCF_P557" w:hAnsi="QCF_P557" w:cs="QCF_P557"/>
          <w:color w:val="000000"/>
          <w:sz w:val="2"/>
          <w:szCs w:val="2"/>
          <w:rtl/>
        </w:rPr>
        <w:t xml:space="preserve"> </w:t>
      </w:r>
      <w:r>
        <w:rPr>
          <w:rFonts w:ascii="QCF_P557" w:hAnsi="QCF_P557" w:cs="QCF_P557"/>
          <w:color w:val="000000"/>
          <w:sz w:val="27"/>
          <w:szCs w:val="27"/>
          <w:rtl/>
        </w:rPr>
        <w:t>ﭪﭫ</w:t>
      </w:r>
      <w:r>
        <w:rPr>
          <w:rFonts w:ascii="QCF_P557" w:hAnsi="QCF_P557" w:cs="QCF_P557"/>
          <w:color w:val="000000"/>
          <w:sz w:val="2"/>
          <w:szCs w:val="2"/>
          <w:rtl/>
        </w:rPr>
        <w:t xml:space="preserve"> </w:t>
      </w:r>
      <w:r>
        <w:rPr>
          <w:rFonts w:ascii="QCF_P557" w:hAnsi="QCF_P557" w:cs="QCF_P557"/>
          <w:color w:val="000000"/>
          <w:sz w:val="27"/>
          <w:szCs w:val="27"/>
          <w:rtl/>
        </w:rPr>
        <w:t>ﭬ</w:t>
      </w:r>
      <w:r>
        <w:rPr>
          <w:rFonts w:ascii="QCF_P557" w:hAnsi="QCF_P557" w:cs="QCF_P557"/>
          <w:color w:val="000000"/>
          <w:sz w:val="2"/>
          <w:szCs w:val="2"/>
          <w:rtl/>
        </w:rPr>
        <w:t xml:space="preserve"> </w:t>
      </w:r>
      <w:r>
        <w:rPr>
          <w:rFonts w:ascii="QCF_P557" w:hAnsi="QCF_P557" w:cs="QCF_P557"/>
          <w:color w:val="000000"/>
          <w:sz w:val="27"/>
          <w:szCs w:val="27"/>
          <w:rtl/>
        </w:rPr>
        <w:t>ﭭ</w:t>
      </w:r>
      <w:r>
        <w:rPr>
          <w:rFonts w:ascii="QCF_P557" w:hAnsi="QCF_P557" w:cs="QCF_P557"/>
          <w:color w:val="000000"/>
          <w:sz w:val="2"/>
          <w:szCs w:val="2"/>
          <w:rtl/>
        </w:rPr>
        <w:t xml:space="preserve">   </w:t>
      </w:r>
      <w:r>
        <w:rPr>
          <w:rFonts w:ascii="QCF_P557" w:hAnsi="QCF_P557" w:cs="QCF_P557"/>
          <w:color w:val="000000"/>
          <w:sz w:val="27"/>
          <w:szCs w:val="27"/>
          <w:rtl/>
        </w:rPr>
        <w:t>ﭮ</w:t>
      </w:r>
      <w:r>
        <w:rPr>
          <w:rFonts w:ascii="QCF_P557" w:hAnsi="QCF_P557" w:cs="QCF_P557"/>
          <w:color w:val="000000"/>
          <w:sz w:val="2"/>
          <w:szCs w:val="2"/>
          <w:rtl/>
        </w:rPr>
        <w:t xml:space="preserve"> </w:t>
      </w:r>
      <w:r>
        <w:rPr>
          <w:rFonts w:ascii="QCF_P557" w:hAnsi="QCF_P557" w:cs="QCF_P557"/>
          <w:color w:val="000000"/>
          <w:sz w:val="27"/>
          <w:szCs w:val="27"/>
          <w:rtl/>
        </w:rPr>
        <w:t>ﭯ</w:t>
      </w:r>
      <w:r>
        <w:rPr>
          <w:rFonts w:ascii="QCF_P557" w:hAnsi="QCF_P557" w:cs="QCF_P557"/>
          <w:color w:val="000000"/>
          <w:sz w:val="2"/>
          <w:szCs w:val="2"/>
          <w:rtl/>
        </w:rPr>
        <w:t xml:space="preserve"> </w:t>
      </w:r>
      <w:r>
        <w:rPr>
          <w:rFonts w:ascii="QCF_P557" w:hAnsi="QCF_P557" w:cs="QCF_P557"/>
          <w:color w:val="000000"/>
          <w:sz w:val="27"/>
          <w:szCs w:val="27"/>
          <w:rtl/>
        </w:rPr>
        <w:t>ﭰ</w:t>
      </w:r>
      <w:r>
        <w:rPr>
          <w:rFonts w:ascii="QCF_P557" w:hAnsi="QCF_P557" w:cs="QCF_P55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303D76">
        <w:rPr>
          <w:rFonts w:ascii="Arial" w:hAnsi="Arial" w:cs="Arial" w:hint="cs"/>
          <w:color w:val="000000"/>
          <w:sz w:val="18"/>
          <w:szCs w:val="18"/>
          <w:rtl/>
        </w:rPr>
        <w:t>(</w:t>
      </w:r>
      <w:r w:rsidRPr="005D1FD0">
        <w:rPr>
          <w:rFonts w:ascii="2  Badr" w:hAnsi="Arial" w:cs="B Zar" w:hint="cs"/>
          <w:color w:val="000000"/>
          <w:sz w:val="27"/>
          <w:szCs w:val="27"/>
          <w:rtl/>
        </w:rPr>
        <w:t>التغابن: ١١</w:t>
      </w:r>
      <w:r w:rsidR="00303D76" w:rsidRPr="005D1FD0">
        <w:rPr>
          <w:rFonts w:ascii="2  Badr" w:hAnsi="Arial" w:cs="B Zar" w:hint="cs"/>
          <w:color w:val="000000"/>
          <w:sz w:val="27"/>
          <w:szCs w:val="27"/>
          <w:rtl/>
        </w:rPr>
        <w:t xml:space="preserve">) </w:t>
      </w:r>
      <w:r>
        <w:rPr>
          <w:rFonts w:ascii="Arial" w:hAnsi="Arial" w:cs="Arial"/>
          <w:color w:val="000000"/>
          <w:sz w:val="2"/>
          <w:szCs w:val="2"/>
        </w:rPr>
        <w:t xml:space="preserve"> </w:t>
      </w:r>
      <w:r w:rsidRPr="005D1FD0">
        <w:rPr>
          <w:rFonts w:ascii="Calibri" w:hAnsi="Calibri" w:cs="B Zar" w:hint="cs"/>
          <w:sz w:val="22"/>
          <w:rtl/>
          <w:lang w:bidi="fa-IR"/>
        </w:rPr>
        <w:t>«و هر كس كه به خدا ايمان داشته باشد، خدا دل او را (به ثبات و آرامش، و خوشنودي به قضا و قدر الهي مي‌رساند و) رهنمود مي‌گرداند، و خد</w:t>
      </w:r>
      <w:r w:rsidR="00303D76" w:rsidRPr="005D1FD0">
        <w:rPr>
          <w:rFonts w:ascii="Calibri" w:hAnsi="Calibri" w:cs="B Zar" w:hint="cs"/>
          <w:sz w:val="22"/>
          <w:rtl/>
          <w:lang w:bidi="fa-IR"/>
        </w:rPr>
        <w:t>اوند از هر چيزي كاملاً آگاه است</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روز یکشنبه ساعت 45</w:t>
      </w:r>
      <w:r w:rsidR="00874EC7" w:rsidRPr="005D1FD0">
        <w:rPr>
          <w:rFonts w:ascii="Calibri" w:hAnsi="Calibri" w:cs="B Zar" w:hint="cs"/>
          <w:sz w:val="22"/>
          <w:rtl/>
          <w:lang w:bidi="fa-IR"/>
        </w:rPr>
        <w:t xml:space="preserve">: </w:t>
      </w:r>
      <w:r w:rsidRPr="005D1FD0">
        <w:rPr>
          <w:rFonts w:ascii="Calibri" w:hAnsi="Calibri" w:cs="B Zar" w:hint="cs"/>
          <w:sz w:val="22"/>
          <w:rtl/>
          <w:lang w:bidi="fa-IR"/>
        </w:rPr>
        <w:t xml:space="preserve">2 ظهر به تاریخ 8/5/1430هـ ق برابر با 3/3/2009 میلادی در دوحه به لطف خدا این کتاب را به پایان بردم. از خدا به خاطر نام‏های نیک و صفات والایش می‏خواهم که عمل‏ام را خالصانه برای خود قرار دهد، به بندگانش نفع برساند و سینه‏های بندگان را جهت سود بردن از آن باز کند، به لطف و کرم خود در آن برکت نهد و به برادرانم که مرا در این راه یاری کردند، پاداش دهد. از هر مسلمانی که این کتاب به دستش می‏رسد خواهشمندم که این بنده‏ی نیازمند به بخشش و گذشت و رحمت و خشنودی خدا، را از این دعایش بی‏بهره ننماید: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78" w:hAnsi="QCF_P378" w:cs="QCF_P378"/>
          <w:color w:val="000000"/>
          <w:sz w:val="27"/>
          <w:szCs w:val="27"/>
          <w:rtl/>
        </w:rPr>
        <w:t>ﮧ</w:t>
      </w:r>
      <w:r>
        <w:rPr>
          <w:rFonts w:ascii="QCF_P378" w:hAnsi="QCF_P378" w:cs="QCF_P378"/>
          <w:color w:val="000000"/>
          <w:sz w:val="2"/>
          <w:szCs w:val="2"/>
          <w:rtl/>
        </w:rPr>
        <w:t xml:space="preserve"> </w:t>
      </w:r>
      <w:r>
        <w:rPr>
          <w:rFonts w:ascii="QCF_P378" w:hAnsi="QCF_P378" w:cs="QCF_P378"/>
          <w:color w:val="000000"/>
          <w:sz w:val="27"/>
          <w:szCs w:val="27"/>
          <w:rtl/>
        </w:rPr>
        <w:t>ﮨ</w:t>
      </w:r>
      <w:r>
        <w:rPr>
          <w:rFonts w:ascii="QCF_P378" w:hAnsi="QCF_P378" w:cs="QCF_P378"/>
          <w:color w:val="000000"/>
          <w:sz w:val="2"/>
          <w:szCs w:val="2"/>
          <w:rtl/>
        </w:rPr>
        <w:t xml:space="preserve">  </w:t>
      </w:r>
      <w:r>
        <w:rPr>
          <w:rFonts w:ascii="QCF_P378" w:hAnsi="QCF_P378" w:cs="QCF_P378"/>
          <w:color w:val="000000"/>
          <w:sz w:val="27"/>
          <w:szCs w:val="27"/>
          <w:rtl/>
        </w:rPr>
        <w:t>ﮩ</w:t>
      </w:r>
      <w:r>
        <w:rPr>
          <w:rFonts w:ascii="QCF_P378" w:hAnsi="QCF_P378" w:cs="QCF_P378"/>
          <w:color w:val="000000"/>
          <w:sz w:val="2"/>
          <w:szCs w:val="2"/>
          <w:rtl/>
        </w:rPr>
        <w:t xml:space="preserve"> </w:t>
      </w:r>
      <w:r>
        <w:rPr>
          <w:rFonts w:ascii="QCF_P378" w:hAnsi="QCF_P378" w:cs="QCF_P378"/>
          <w:color w:val="000000"/>
          <w:sz w:val="27"/>
          <w:szCs w:val="27"/>
          <w:rtl/>
        </w:rPr>
        <w:t>ﮪ</w:t>
      </w:r>
      <w:r>
        <w:rPr>
          <w:rFonts w:ascii="QCF_P378" w:hAnsi="QCF_P378" w:cs="QCF_P378"/>
          <w:color w:val="000000"/>
          <w:sz w:val="2"/>
          <w:szCs w:val="2"/>
          <w:rtl/>
        </w:rPr>
        <w:t xml:space="preserve">    </w:t>
      </w:r>
      <w:r>
        <w:rPr>
          <w:rFonts w:ascii="QCF_P378" w:hAnsi="QCF_P378" w:cs="QCF_P378"/>
          <w:color w:val="000000"/>
          <w:sz w:val="27"/>
          <w:szCs w:val="27"/>
          <w:rtl/>
        </w:rPr>
        <w:t>ﮫ</w:t>
      </w:r>
      <w:r>
        <w:rPr>
          <w:rFonts w:ascii="QCF_P378" w:hAnsi="QCF_P378" w:cs="QCF_P378"/>
          <w:color w:val="000000"/>
          <w:sz w:val="2"/>
          <w:szCs w:val="2"/>
          <w:rtl/>
        </w:rPr>
        <w:t xml:space="preserve"> </w:t>
      </w:r>
      <w:r>
        <w:rPr>
          <w:rFonts w:ascii="QCF_P378" w:hAnsi="QCF_P378" w:cs="QCF_P378"/>
          <w:color w:val="000000"/>
          <w:sz w:val="27"/>
          <w:szCs w:val="27"/>
          <w:rtl/>
        </w:rPr>
        <w:t>ﮬ</w:t>
      </w:r>
      <w:r>
        <w:rPr>
          <w:rFonts w:ascii="QCF_P378" w:hAnsi="QCF_P378" w:cs="QCF_P378"/>
          <w:color w:val="000000"/>
          <w:sz w:val="2"/>
          <w:szCs w:val="2"/>
          <w:rtl/>
        </w:rPr>
        <w:t xml:space="preserve"> </w:t>
      </w:r>
      <w:r>
        <w:rPr>
          <w:rFonts w:ascii="QCF_P378" w:hAnsi="QCF_P378" w:cs="QCF_P378"/>
          <w:color w:val="000000"/>
          <w:sz w:val="27"/>
          <w:szCs w:val="27"/>
          <w:rtl/>
        </w:rPr>
        <w:t>ﮭ</w:t>
      </w:r>
      <w:r>
        <w:rPr>
          <w:rFonts w:ascii="QCF_P378" w:hAnsi="QCF_P378" w:cs="QCF_P378"/>
          <w:color w:val="000000"/>
          <w:sz w:val="2"/>
          <w:szCs w:val="2"/>
          <w:rtl/>
        </w:rPr>
        <w:t xml:space="preserve"> </w:t>
      </w:r>
      <w:r>
        <w:rPr>
          <w:rFonts w:ascii="QCF_P378" w:hAnsi="QCF_P378" w:cs="QCF_P378"/>
          <w:color w:val="000000"/>
          <w:sz w:val="27"/>
          <w:szCs w:val="27"/>
          <w:rtl/>
        </w:rPr>
        <w:t>ﮮ</w:t>
      </w:r>
      <w:r>
        <w:rPr>
          <w:rFonts w:ascii="QCF_P378" w:hAnsi="QCF_P378" w:cs="QCF_P378"/>
          <w:color w:val="000000"/>
          <w:sz w:val="2"/>
          <w:szCs w:val="2"/>
          <w:rtl/>
        </w:rPr>
        <w:t xml:space="preserve"> </w:t>
      </w:r>
      <w:r>
        <w:rPr>
          <w:rFonts w:ascii="QCF_P378" w:hAnsi="QCF_P378" w:cs="QCF_P378"/>
          <w:color w:val="000000"/>
          <w:sz w:val="27"/>
          <w:szCs w:val="27"/>
          <w:rtl/>
        </w:rPr>
        <w:t>ﮯ</w:t>
      </w:r>
      <w:r>
        <w:rPr>
          <w:rFonts w:ascii="QCF_P378" w:hAnsi="QCF_P378" w:cs="QCF_P378"/>
          <w:color w:val="000000"/>
          <w:sz w:val="2"/>
          <w:szCs w:val="2"/>
          <w:rtl/>
        </w:rPr>
        <w:t xml:space="preserve"> </w:t>
      </w:r>
      <w:r>
        <w:rPr>
          <w:rFonts w:ascii="QCF_P378" w:hAnsi="QCF_P378" w:cs="QCF_P378"/>
          <w:color w:val="000000"/>
          <w:sz w:val="27"/>
          <w:szCs w:val="27"/>
          <w:rtl/>
        </w:rPr>
        <w:t>ﮰ</w:t>
      </w:r>
      <w:r>
        <w:rPr>
          <w:rFonts w:ascii="QCF_P378" w:hAnsi="QCF_P378" w:cs="QCF_P378"/>
          <w:color w:val="000000"/>
          <w:sz w:val="2"/>
          <w:szCs w:val="2"/>
          <w:rtl/>
        </w:rPr>
        <w:t xml:space="preserve"> </w:t>
      </w:r>
      <w:r>
        <w:rPr>
          <w:rFonts w:ascii="QCF_P378" w:hAnsi="QCF_P378" w:cs="QCF_P378"/>
          <w:color w:val="000000"/>
          <w:sz w:val="27"/>
          <w:szCs w:val="27"/>
          <w:rtl/>
        </w:rPr>
        <w:t>ﮱ</w:t>
      </w:r>
      <w:r>
        <w:rPr>
          <w:rFonts w:ascii="QCF_P378" w:hAnsi="QCF_P378" w:cs="QCF_P378"/>
          <w:color w:val="000000"/>
          <w:sz w:val="2"/>
          <w:szCs w:val="2"/>
          <w:rtl/>
        </w:rPr>
        <w:t xml:space="preserve"> </w:t>
      </w:r>
      <w:r>
        <w:rPr>
          <w:rFonts w:ascii="QCF_P378" w:hAnsi="QCF_P378" w:cs="QCF_P378"/>
          <w:color w:val="000000"/>
          <w:sz w:val="27"/>
          <w:szCs w:val="27"/>
          <w:rtl/>
        </w:rPr>
        <w:t>ﯓ</w:t>
      </w:r>
      <w:r>
        <w:rPr>
          <w:rFonts w:ascii="QCF_P378" w:hAnsi="QCF_P378" w:cs="QCF_P378"/>
          <w:color w:val="000000"/>
          <w:sz w:val="2"/>
          <w:szCs w:val="2"/>
          <w:rtl/>
        </w:rPr>
        <w:t xml:space="preserve"> </w:t>
      </w:r>
      <w:r>
        <w:rPr>
          <w:rFonts w:ascii="QCF_P378" w:hAnsi="QCF_P378" w:cs="QCF_P378"/>
          <w:color w:val="000000"/>
          <w:sz w:val="27"/>
          <w:szCs w:val="27"/>
          <w:rtl/>
        </w:rPr>
        <w:t>ﯔ</w:t>
      </w:r>
      <w:r>
        <w:rPr>
          <w:rFonts w:ascii="QCF_P378" w:hAnsi="QCF_P378" w:cs="QCF_P378"/>
          <w:color w:val="000000"/>
          <w:sz w:val="2"/>
          <w:szCs w:val="2"/>
          <w:rtl/>
        </w:rPr>
        <w:t xml:space="preserve">  </w:t>
      </w:r>
      <w:r>
        <w:rPr>
          <w:rFonts w:ascii="QCF_P378" w:hAnsi="QCF_P378" w:cs="QCF_P378"/>
          <w:color w:val="000000"/>
          <w:sz w:val="27"/>
          <w:szCs w:val="27"/>
          <w:rtl/>
        </w:rPr>
        <w:t>ﯕ</w:t>
      </w:r>
      <w:r>
        <w:rPr>
          <w:rFonts w:ascii="QCF_P378" w:hAnsi="QCF_P378" w:cs="QCF_P378"/>
          <w:color w:val="000000"/>
          <w:sz w:val="2"/>
          <w:szCs w:val="2"/>
          <w:rtl/>
        </w:rPr>
        <w:t xml:space="preserve"> </w:t>
      </w:r>
      <w:r>
        <w:rPr>
          <w:rFonts w:ascii="QCF_P378" w:hAnsi="QCF_P378" w:cs="QCF_P378"/>
          <w:color w:val="000000"/>
          <w:sz w:val="27"/>
          <w:szCs w:val="27"/>
          <w:rtl/>
        </w:rPr>
        <w:t>ﯖ</w:t>
      </w:r>
      <w:r>
        <w:rPr>
          <w:rFonts w:ascii="QCF_P378" w:hAnsi="QCF_P378" w:cs="QCF_P378"/>
          <w:color w:val="000000"/>
          <w:sz w:val="2"/>
          <w:szCs w:val="2"/>
          <w:rtl/>
        </w:rPr>
        <w:t xml:space="preserve"> </w:t>
      </w:r>
      <w:r>
        <w:rPr>
          <w:rFonts w:ascii="QCF_P378" w:hAnsi="QCF_P378" w:cs="QCF_P378"/>
          <w:color w:val="000000"/>
          <w:sz w:val="27"/>
          <w:szCs w:val="27"/>
          <w:rtl/>
        </w:rPr>
        <w:t>ﯗ</w:t>
      </w:r>
      <w:r>
        <w:rPr>
          <w:rFonts w:ascii="QCF_P378" w:hAnsi="QCF_P378" w:cs="QCF_P378"/>
          <w:color w:val="000000"/>
          <w:sz w:val="2"/>
          <w:szCs w:val="2"/>
          <w:rtl/>
        </w:rPr>
        <w:t xml:space="preserve"> </w:t>
      </w:r>
      <w:r>
        <w:rPr>
          <w:rFonts w:ascii="QCF_P378" w:hAnsi="QCF_P378" w:cs="QCF_P378"/>
          <w:color w:val="000000"/>
          <w:sz w:val="27"/>
          <w:szCs w:val="27"/>
          <w:rtl/>
        </w:rPr>
        <w:t>ﯘ</w:t>
      </w:r>
      <w:r>
        <w:rPr>
          <w:rFonts w:ascii="QCF_P378" w:hAnsi="QCF_P378" w:cs="QCF_P378"/>
          <w:color w:val="000000"/>
          <w:sz w:val="2"/>
          <w:szCs w:val="2"/>
          <w:rtl/>
        </w:rPr>
        <w:t xml:space="preserve"> </w:t>
      </w:r>
      <w:r>
        <w:rPr>
          <w:rFonts w:ascii="QCF_P378" w:hAnsi="QCF_P378" w:cs="QCF_P378"/>
          <w:color w:val="000000"/>
          <w:sz w:val="27"/>
          <w:szCs w:val="27"/>
          <w:rtl/>
        </w:rPr>
        <w:t>ﯙ</w:t>
      </w:r>
      <w:r>
        <w:rPr>
          <w:rFonts w:ascii="QCF_P378" w:hAnsi="QCF_P378" w:cs="QCF_P378"/>
          <w:color w:val="000000"/>
          <w:sz w:val="2"/>
          <w:szCs w:val="2"/>
          <w:rtl/>
        </w:rPr>
        <w:t xml:space="preserve"> </w:t>
      </w:r>
      <w:r>
        <w:rPr>
          <w:rFonts w:ascii="QCF_P378" w:hAnsi="QCF_P378" w:cs="QCF_P378"/>
          <w:color w:val="000000"/>
          <w:sz w:val="27"/>
          <w:szCs w:val="27"/>
          <w:rtl/>
        </w:rPr>
        <w:t>ﯚ</w:t>
      </w:r>
      <w:r>
        <w:rPr>
          <w:rFonts w:ascii="QCF_P378" w:hAnsi="QCF_P378" w:cs="QCF_P378"/>
          <w:color w:val="000000"/>
          <w:sz w:val="2"/>
          <w:szCs w:val="2"/>
          <w:rtl/>
        </w:rPr>
        <w:t xml:space="preserve"> </w:t>
      </w:r>
      <w:r>
        <w:rPr>
          <w:rFonts w:ascii="QCF_P378" w:hAnsi="QCF_P378" w:cs="QCF_P378"/>
          <w:color w:val="000000"/>
          <w:sz w:val="27"/>
          <w:szCs w:val="27"/>
          <w:rtl/>
        </w:rPr>
        <w:t>ﯛ</w:t>
      </w:r>
      <w:r>
        <w:rPr>
          <w:rFonts w:ascii="QCF_P378" w:hAnsi="QCF_P378" w:cs="QCF_P37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874EC7">
        <w:rPr>
          <w:rFonts w:ascii="Arial" w:hAnsi="Arial" w:cs="Arial" w:hint="cs"/>
          <w:color w:val="000000"/>
          <w:sz w:val="18"/>
          <w:szCs w:val="18"/>
          <w:rtl/>
        </w:rPr>
        <w:t>(</w:t>
      </w:r>
      <w:r w:rsidRPr="005D1FD0">
        <w:rPr>
          <w:rFonts w:ascii="2  Badr" w:hAnsi="Arial" w:cs="B Zar" w:hint="cs"/>
          <w:color w:val="000000"/>
          <w:sz w:val="27"/>
          <w:szCs w:val="27"/>
          <w:rtl/>
        </w:rPr>
        <w:t>النمل: ١٩</w:t>
      </w:r>
      <w:r w:rsidR="00874EC7" w:rsidRPr="005D1FD0">
        <w:rPr>
          <w:rFonts w:ascii="2  Badr" w:hAnsi="Arial" w:cs="B Zar" w:hint="cs"/>
          <w:color w:val="000000"/>
          <w:sz w:val="27"/>
          <w:szCs w:val="27"/>
          <w:rtl/>
        </w:rPr>
        <w:t xml:space="preserve">)   </w:t>
      </w:r>
      <w:r w:rsidRPr="005D1FD0">
        <w:rPr>
          <w:rFonts w:ascii="Calibri" w:hAnsi="Calibri" w:cs="B Zar" w:hint="cs"/>
          <w:sz w:val="22"/>
          <w:rtl/>
        </w:rPr>
        <w:t>«پروردگارا! چنان كن كه پيوسته سپاسگزار نعمتهائي باشم كه به من و پدر و مادرم ارزاني داشته‌اي، و (مرا توفيق عطاء فرما تا) كارهاي نيكي را انجام دهم كه تو از آنها راضي باشي (و من بدانها رستگار باشم)، و مرا در پرتو مرحمت خود از زمره بندگان شايسته‌ات گردان.»</w:t>
      </w:r>
    </w:p>
    <w:p w:rsidR="005A6AC8" w:rsidRPr="005D1FD0" w:rsidRDefault="00874EC7" w:rsidP="00F62583">
      <w:pPr>
        <w:ind w:firstLine="282"/>
        <w:rPr>
          <w:rFonts w:ascii="Calibri" w:hAnsi="Calibri" w:cs="B Zar" w:hint="cs"/>
          <w:sz w:val="22"/>
          <w:rtl/>
          <w:lang w:bidi="fa-IR"/>
        </w:rPr>
      </w:pPr>
      <w:r w:rsidRPr="005D1FD0">
        <w:rPr>
          <w:rFonts w:ascii="Calibri" w:hAnsi="Calibri" w:cs="B Zar" w:hint="cs"/>
          <w:sz w:val="22"/>
          <w:rtl/>
          <w:lang w:bidi="fa-IR"/>
        </w:rPr>
        <w:t>الله متعال</w:t>
      </w:r>
      <w:r w:rsidR="005A6AC8" w:rsidRPr="005D1FD0">
        <w:rPr>
          <w:rFonts w:ascii="Calibri" w:hAnsi="Calibri" w:cs="B Zar" w:hint="cs"/>
          <w:sz w:val="22"/>
          <w:rtl/>
          <w:lang w:bidi="fa-IR"/>
        </w:rPr>
        <w:t xml:space="preserve"> در جای دیگری می‏فرماید: </w:t>
      </w:r>
      <w:r w:rsidR="005A6AC8">
        <w:rPr>
          <w:rFonts w:ascii="QCF_BSML" w:hAnsi="QCF_BSML" w:cs="QCF_BSML"/>
          <w:color w:val="000000"/>
          <w:sz w:val="27"/>
          <w:szCs w:val="27"/>
          <w:rtl/>
        </w:rPr>
        <w:t>ﭽ</w:t>
      </w:r>
      <w:r w:rsidR="005A6AC8">
        <w:rPr>
          <w:rFonts w:ascii="QCF_BSML" w:hAnsi="QCF_BSML" w:cs="QCF_BSML"/>
          <w:color w:val="000000"/>
          <w:sz w:val="2"/>
          <w:szCs w:val="2"/>
          <w:rtl/>
        </w:rPr>
        <w:t xml:space="preserve"> </w:t>
      </w:r>
      <w:r w:rsidR="005A6AC8">
        <w:rPr>
          <w:rFonts w:ascii="QCF_P434" w:hAnsi="QCF_P434" w:cs="QCF_P434"/>
          <w:color w:val="000000"/>
          <w:sz w:val="27"/>
          <w:szCs w:val="27"/>
          <w:rtl/>
        </w:rPr>
        <w:t>ﯛ</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ﯜ</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ﯝ</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ﯞ</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ﯟ</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ﯠ</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ﯡ</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ﯢ</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ﯣﯤ</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ﯥ</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ﯦ</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ﯧ</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ﯨ</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ﯩ</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ﯪ</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ﯫﯬ</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ﯭ</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ﯮ</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ﯯ</w:t>
      </w:r>
      <w:r w:rsidR="005A6AC8">
        <w:rPr>
          <w:rFonts w:ascii="QCF_P434" w:hAnsi="QCF_P434" w:cs="QCF_P434"/>
          <w:color w:val="000000"/>
          <w:sz w:val="2"/>
          <w:szCs w:val="2"/>
          <w:rtl/>
        </w:rPr>
        <w:t xml:space="preserve">     </w:t>
      </w:r>
      <w:r w:rsidR="005A6AC8">
        <w:rPr>
          <w:rFonts w:ascii="QCF_P434" w:hAnsi="QCF_P434" w:cs="QCF_P434"/>
          <w:color w:val="000000"/>
          <w:sz w:val="27"/>
          <w:szCs w:val="27"/>
          <w:rtl/>
        </w:rPr>
        <w:t>ﯰ</w:t>
      </w:r>
      <w:r w:rsidR="005A6AC8">
        <w:rPr>
          <w:rFonts w:ascii="QCF_P434" w:hAnsi="QCF_P434" w:cs="QCF_P434"/>
          <w:color w:val="000000"/>
          <w:sz w:val="2"/>
          <w:szCs w:val="2"/>
          <w:rtl/>
        </w:rPr>
        <w:t xml:space="preserve"> </w:t>
      </w:r>
      <w:r w:rsidR="005A6AC8">
        <w:rPr>
          <w:rFonts w:ascii="QCF_BSML" w:hAnsi="QCF_BSML" w:cs="QCF_BSML"/>
          <w:color w:val="000000"/>
          <w:sz w:val="27"/>
          <w:szCs w:val="27"/>
          <w:rtl/>
        </w:rPr>
        <w:t>ﭼ</w:t>
      </w:r>
      <w:r w:rsidR="005A6AC8">
        <w:rPr>
          <w:rFonts w:ascii="Arial" w:hAnsi="Arial" w:cs="Arial"/>
          <w:color w:val="000000"/>
          <w:sz w:val="18"/>
          <w:szCs w:val="18"/>
          <w:rtl/>
        </w:rPr>
        <w:t xml:space="preserve"> </w:t>
      </w:r>
      <w:r>
        <w:rPr>
          <w:rFonts w:ascii="Arial" w:hAnsi="Arial" w:cs="Arial" w:hint="cs"/>
          <w:color w:val="000000"/>
          <w:sz w:val="18"/>
          <w:szCs w:val="18"/>
          <w:rtl/>
        </w:rPr>
        <w:t>(</w:t>
      </w:r>
      <w:r w:rsidR="005A6AC8" w:rsidRPr="005D1FD0">
        <w:rPr>
          <w:rFonts w:ascii="2  Badr" w:hAnsi="Arial" w:cs="B Zar" w:hint="cs"/>
          <w:color w:val="000000"/>
          <w:sz w:val="27"/>
          <w:szCs w:val="27"/>
          <w:rtl/>
        </w:rPr>
        <w:t>فاطر: ٢</w:t>
      </w:r>
      <w:r w:rsidR="005A6AC8">
        <w:rPr>
          <w:rFonts w:ascii="Arial" w:hAnsi="Arial" w:cs="Arial"/>
          <w:color w:val="000000"/>
          <w:sz w:val="2"/>
          <w:szCs w:val="2"/>
        </w:rPr>
        <w:t xml:space="preserve"> </w:t>
      </w:r>
      <w:r w:rsidRPr="005D1FD0">
        <w:rPr>
          <w:rFonts w:ascii="2  Badr" w:hAnsi="Arial" w:cs="B Zar" w:hint="cs"/>
          <w:color w:val="000000"/>
          <w:sz w:val="27"/>
          <w:szCs w:val="27"/>
          <w:rtl/>
        </w:rPr>
        <w:t xml:space="preserve">)  </w:t>
      </w:r>
      <w:r w:rsidR="005A6AC8" w:rsidRPr="005D1FD0">
        <w:rPr>
          <w:rFonts w:ascii="Calibri" w:hAnsi="Calibri" w:cs="B Zar" w:hint="cs"/>
          <w:sz w:val="22"/>
          <w:rtl/>
        </w:rPr>
        <w:t>«‏خداوند (درِ خزائن) هر رحمتي را براي مردم بگشايد، كسي نمي‌تواند (آن را ببندد و) از آن جلوگيري نمايد، و خداوند هر چيزي را كه باز دارد و از آن جلوگيري كند، كسي جز او نمي‌تواند آن را رها و روان سازد، و او توانا و كاربجا است.  (لذا نه در كاري در مي‌ماند، و نه كاري را بدون فلسفه انجام مي‌دهد).»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همچنین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52" w:hAnsi="QCF_P452" w:cs="QCF_P452"/>
          <w:color w:val="000000"/>
          <w:sz w:val="27"/>
          <w:szCs w:val="27"/>
          <w:rtl/>
        </w:rPr>
        <w:t>ﯺ</w:t>
      </w:r>
      <w:r>
        <w:rPr>
          <w:rFonts w:ascii="QCF_P452" w:hAnsi="QCF_P452" w:cs="QCF_P452"/>
          <w:color w:val="000000"/>
          <w:sz w:val="2"/>
          <w:szCs w:val="2"/>
          <w:rtl/>
        </w:rPr>
        <w:t xml:space="preserve"> </w:t>
      </w:r>
      <w:r>
        <w:rPr>
          <w:rFonts w:ascii="QCF_P452" w:hAnsi="QCF_P452" w:cs="QCF_P452"/>
          <w:color w:val="000000"/>
          <w:sz w:val="27"/>
          <w:szCs w:val="27"/>
          <w:rtl/>
        </w:rPr>
        <w:t>ﯻ</w:t>
      </w:r>
      <w:r>
        <w:rPr>
          <w:rFonts w:ascii="QCF_P452" w:hAnsi="QCF_P452" w:cs="QCF_P452"/>
          <w:color w:val="000000"/>
          <w:sz w:val="2"/>
          <w:szCs w:val="2"/>
          <w:rtl/>
        </w:rPr>
        <w:t xml:space="preserve"> </w:t>
      </w:r>
      <w:r>
        <w:rPr>
          <w:rFonts w:ascii="QCF_P452" w:hAnsi="QCF_P452" w:cs="QCF_P452"/>
          <w:color w:val="000000"/>
          <w:sz w:val="27"/>
          <w:szCs w:val="27"/>
          <w:rtl/>
        </w:rPr>
        <w:t>ﯼ</w:t>
      </w:r>
      <w:r>
        <w:rPr>
          <w:rFonts w:ascii="QCF_P452" w:hAnsi="QCF_P452" w:cs="QCF_P452"/>
          <w:color w:val="000000"/>
          <w:sz w:val="2"/>
          <w:szCs w:val="2"/>
          <w:rtl/>
        </w:rPr>
        <w:t xml:space="preserve"> </w:t>
      </w:r>
      <w:r>
        <w:rPr>
          <w:rFonts w:ascii="QCF_P452" w:hAnsi="QCF_P452" w:cs="QCF_P452"/>
          <w:color w:val="000000"/>
          <w:sz w:val="27"/>
          <w:szCs w:val="27"/>
          <w:rtl/>
        </w:rPr>
        <w:t>ﯽ</w:t>
      </w:r>
      <w:r>
        <w:rPr>
          <w:rFonts w:ascii="QCF_P452" w:hAnsi="QCF_P452" w:cs="QCF_P452"/>
          <w:color w:val="000000"/>
          <w:sz w:val="2"/>
          <w:szCs w:val="2"/>
          <w:rtl/>
        </w:rPr>
        <w:t xml:space="preserve"> </w:t>
      </w:r>
      <w:r>
        <w:rPr>
          <w:rFonts w:ascii="QCF_P452" w:hAnsi="QCF_P452" w:cs="QCF_P452"/>
          <w:color w:val="000000"/>
          <w:sz w:val="27"/>
          <w:szCs w:val="27"/>
          <w:rtl/>
        </w:rPr>
        <w:t>ﯾ</w:t>
      </w:r>
      <w:r>
        <w:rPr>
          <w:rFonts w:ascii="QCF_P452" w:hAnsi="QCF_P452" w:cs="QCF_P452"/>
          <w:color w:val="000000"/>
          <w:sz w:val="2"/>
          <w:szCs w:val="2"/>
          <w:rtl/>
        </w:rPr>
        <w:t xml:space="preserve"> </w:t>
      </w:r>
      <w:r>
        <w:rPr>
          <w:rFonts w:ascii="QCF_P452" w:hAnsi="QCF_P452" w:cs="QCF_P452"/>
          <w:color w:val="000000"/>
          <w:sz w:val="27"/>
          <w:szCs w:val="27"/>
          <w:rtl/>
        </w:rPr>
        <w:t>ﯿ</w:t>
      </w:r>
      <w:r>
        <w:rPr>
          <w:rFonts w:ascii="QCF_P452" w:hAnsi="QCF_P452" w:cs="QCF_P452"/>
          <w:color w:val="000000"/>
          <w:sz w:val="2"/>
          <w:szCs w:val="2"/>
          <w:rtl/>
        </w:rPr>
        <w:t xml:space="preserve"> </w:t>
      </w:r>
      <w:r>
        <w:rPr>
          <w:rFonts w:ascii="QCF_P452" w:hAnsi="QCF_P452" w:cs="QCF_P452"/>
          <w:color w:val="000000"/>
          <w:sz w:val="27"/>
          <w:szCs w:val="27"/>
          <w:rtl/>
        </w:rPr>
        <w:t>ﰀ</w:t>
      </w:r>
      <w:r>
        <w:rPr>
          <w:rFonts w:ascii="QCF_P452" w:hAnsi="QCF_P452" w:cs="QCF_P452"/>
          <w:color w:val="000000"/>
          <w:sz w:val="2"/>
          <w:szCs w:val="2"/>
          <w:rtl/>
        </w:rPr>
        <w:t xml:space="preserve">  </w:t>
      </w:r>
      <w:r>
        <w:rPr>
          <w:rFonts w:ascii="QCF_P452" w:hAnsi="QCF_P452" w:cs="QCF_P452"/>
          <w:color w:val="000000"/>
          <w:sz w:val="27"/>
          <w:szCs w:val="27"/>
          <w:rtl/>
        </w:rPr>
        <w:t>ﰁ</w:t>
      </w:r>
      <w:r>
        <w:rPr>
          <w:rFonts w:ascii="QCF_P452" w:hAnsi="QCF_P452" w:cs="QCF_P452"/>
          <w:color w:val="000000"/>
          <w:sz w:val="2"/>
          <w:szCs w:val="2"/>
          <w:rtl/>
        </w:rPr>
        <w:t xml:space="preserve"> </w:t>
      </w:r>
      <w:r>
        <w:rPr>
          <w:rFonts w:ascii="QCF_P452" w:hAnsi="QCF_P452" w:cs="QCF_P452"/>
          <w:color w:val="000000"/>
          <w:sz w:val="27"/>
          <w:szCs w:val="27"/>
          <w:rtl/>
        </w:rPr>
        <w:t>ﰂ</w:t>
      </w:r>
      <w:r>
        <w:rPr>
          <w:rFonts w:ascii="QCF_P452" w:hAnsi="QCF_P452" w:cs="QCF_P452"/>
          <w:color w:val="000000"/>
          <w:sz w:val="2"/>
          <w:szCs w:val="2"/>
          <w:rtl/>
        </w:rPr>
        <w:t xml:space="preserve"> </w:t>
      </w:r>
      <w:r>
        <w:rPr>
          <w:rFonts w:ascii="QCF_P452" w:hAnsi="QCF_P452" w:cs="QCF_P452"/>
          <w:color w:val="000000"/>
          <w:sz w:val="27"/>
          <w:szCs w:val="27"/>
          <w:rtl/>
        </w:rPr>
        <w:t>ﰃ</w:t>
      </w:r>
      <w:r>
        <w:rPr>
          <w:rFonts w:ascii="QCF_P452" w:hAnsi="QCF_P452" w:cs="QCF_P452"/>
          <w:color w:val="000000"/>
          <w:sz w:val="2"/>
          <w:szCs w:val="2"/>
          <w:rtl/>
        </w:rPr>
        <w:t xml:space="preserve"> </w:t>
      </w:r>
      <w:r>
        <w:rPr>
          <w:rFonts w:ascii="QCF_P452" w:hAnsi="QCF_P452" w:cs="QCF_P452"/>
          <w:color w:val="000000"/>
          <w:sz w:val="27"/>
          <w:szCs w:val="27"/>
          <w:rtl/>
        </w:rPr>
        <w:t>ﰄ</w:t>
      </w:r>
      <w:r>
        <w:rPr>
          <w:rFonts w:ascii="QCF_P452" w:hAnsi="QCF_P452" w:cs="QCF_P452"/>
          <w:color w:val="000000"/>
          <w:sz w:val="2"/>
          <w:szCs w:val="2"/>
          <w:rtl/>
        </w:rPr>
        <w:t xml:space="preserve"> </w:t>
      </w:r>
      <w:r>
        <w:rPr>
          <w:rFonts w:ascii="QCF_P452" w:hAnsi="QCF_P452" w:cs="QCF_P452"/>
          <w:color w:val="000000"/>
          <w:sz w:val="27"/>
          <w:szCs w:val="27"/>
          <w:rtl/>
        </w:rPr>
        <w:t>ﰅ</w:t>
      </w:r>
      <w:r>
        <w:rPr>
          <w:rFonts w:ascii="QCF_P452" w:hAnsi="QCF_P452" w:cs="QCF_P452"/>
          <w:color w:val="000000"/>
          <w:sz w:val="2"/>
          <w:szCs w:val="2"/>
          <w:rtl/>
        </w:rPr>
        <w:t xml:space="preserve"> </w:t>
      </w:r>
      <w:r>
        <w:rPr>
          <w:rFonts w:ascii="QCF_P452" w:hAnsi="QCF_P452" w:cs="QCF_P452"/>
          <w:color w:val="000000"/>
          <w:sz w:val="27"/>
          <w:szCs w:val="27"/>
          <w:rtl/>
        </w:rPr>
        <w:t>ﰆ</w:t>
      </w:r>
      <w:r>
        <w:rPr>
          <w:rFonts w:ascii="QCF_P452" w:hAnsi="QCF_P452" w:cs="QCF_P452"/>
          <w:color w:val="000000"/>
          <w:sz w:val="2"/>
          <w:szCs w:val="2"/>
          <w:rtl/>
        </w:rPr>
        <w:t xml:space="preserve"> </w:t>
      </w:r>
      <w:r>
        <w:rPr>
          <w:rFonts w:ascii="QCF_P452" w:hAnsi="QCF_P452" w:cs="QCF_P452"/>
          <w:color w:val="000000"/>
          <w:sz w:val="27"/>
          <w:szCs w:val="27"/>
          <w:rtl/>
        </w:rPr>
        <w:t>ﰇ</w:t>
      </w:r>
      <w:r>
        <w:rPr>
          <w:rFonts w:ascii="QCF_P452" w:hAnsi="QCF_P452" w:cs="QCF_P452"/>
          <w:color w:val="000000"/>
          <w:sz w:val="2"/>
          <w:szCs w:val="2"/>
          <w:rtl/>
        </w:rPr>
        <w:t xml:space="preserve"> </w:t>
      </w:r>
      <w:r>
        <w:rPr>
          <w:rFonts w:ascii="QCF_P452" w:hAnsi="QCF_P452" w:cs="QCF_P452"/>
          <w:color w:val="000000"/>
          <w:sz w:val="27"/>
          <w:szCs w:val="27"/>
          <w:rtl/>
        </w:rPr>
        <w:t>ﰈ</w:t>
      </w:r>
      <w:r>
        <w:rPr>
          <w:rFonts w:ascii="QCF_P452" w:hAnsi="QCF_P452" w:cs="QCF_P452"/>
          <w:color w:val="000000"/>
          <w:sz w:val="2"/>
          <w:szCs w:val="2"/>
          <w:rtl/>
        </w:rPr>
        <w:t xml:space="preserve"> </w:t>
      </w:r>
      <w:r>
        <w:rPr>
          <w:rFonts w:ascii="QCF_P452" w:hAnsi="QCF_P452" w:cs="QCF_P452"/>
          <w:color w:val="000000"/>
          <w:sz w:val="27"/>
          <w:szCs w:val="27"/>
          <w:rtl/>
        </w:rPr>
        <w:t>ﰉ</w:t>
      </w:r>
      <w:r>
        <w:rPr>
          <w:rFonts w:ascii="QCF_P452" w:hAnsi="QCF_P452" w:cs="QCF_P45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874EC7">
        <w:rPr>
          <w:rFonts w:ascii="Arial" w:hAnsi="Arial" w:cs="Arial" w:hint="cs"/>
          <w:color w:val="000000"/>
          <w:sz w:val="18"/>
          <w:szCs w:val="18"/>
          <w:rtl/>
        </w:rPr>
        <w:t>(</w:t>
      </w:r>
      <w:r w:rsidRPr="005D1FD0">
        <w:rPr>
          <w:rFonts w:ascii="2  Badr" w:hAnsi="Arial" w:cs="B Zar" w:hint="cs"/>
          <w:color w:val="000000"/>
          <w:sz w:val="27"/>
          <w:szCs w:val="27"/>
          <w:rtl/>
        </w:rPr>
        <w:t>الصافات: ١٨٠ - ١٨٢</w:t>
      </w:r>
      <w:r>
        <w:rPr>
          <w:rFonts w:ascii="Arial" w:hAnsi="Arial" w:cs="Arial"/>
          <w:color w:val="000000"/>
          <w:sz w:val="2"/>
          <w:szCs w:val="2"/>
        </w:rPr>
        <w:t xml:space="preserve"> </w:t>
      </w:r>
      <w:r w:rsidR="00874EC7" w:rsidRPr="005D1FD0">
        <w:rPr>
          <w:rFonts w:ascii="2  Badr" w:hAnsi="Arial" w:cs="B Zar" w:hint="cs"/>
          <w:color w:val="000000"/>
          <w:sz w:val="27"/>
          <w:szCs w:val="27"/>
          <w:rtl/>
        </w:rPr>
        <w:t xml:space="preserve">)  </w:t>
      </w:r>
      <w:r w:rsidR="00874EC7" w:rsidRPr="005D1FD0">
        <w:rPr>
          <w:rFonts w:ascii="Calibri" w:hAnsi="Calibri" w:cs="B Zar" w:hint="cs"/>
          <w:sz w:val="22"/>
          <w:rtl/>
        </w:rPr>
        <w:t>«‏</w:t>
      </w:r>
      <w:r w:rsidRPr="005D1FD0">
        <w:rPr>
          <w:rFonts w:ascii="Calibri" w:hAnsi="Calibri" w:cs="B Zar" w:hint="cs"/>
          <w:sz w:val="22"/>
          <w:rtl/>
        </w:rPr>
        <w:t>پاك و منزّه است خداوندگار تو از توصيفهائي كه (مشركان درباره خدا به هم مي‌بافند و سر هم) مي‌كنند، خداوندگار عزّت و قدرت. ‏‏ درود بر پيغمبران! ‏‏ ستايش، يزدان را سزا است كه خداوندگار جهانيان است.»</w:t>
      </w:r>
    </w:p>
    <w:p w:rsidR="005A6AC8" w:rsidRDefault="005A6AC8" w:rsidP="00F62583">
      <w:pPr>
        <w:ind w:firstLine="282"/>
        <w:rPr>
          <w:rFonts w:ascii="Calibri" w:hAnsi="Calibri" w:cs="2  Badr" w:hint="cs"/>
          <w:b/>
          <w:bCs/>
          <w:sz w:val="22"/>
          <w:rtl/>
          <w:lang w:bidi="fa-IR"/>
        </w:rPr>
      </w:pPr>
      <w:r w:rsidRPr="005D1FD0">
        <w:rPr>
          <w:rFonts w:ascii="Calibri" w:hAnsi="Calibri" w:cs="B Zar" w:hint="cs"/>
          <w:sz w:val="22"/>
          <w:rtl/>
          <w:lang w:bidi="fa-IR"/>
        </w:rPr>
        <w:t xml:space="preserve">خدایا، تو پاک و منزهی و ستایش مخصوص توست، گواهی می‏هم که معبود برحقی جز تو نیست. از تو طلب بخشش می‏نمایم و به سوی تو باز می‏گردم. </w:t>
      </w:r>
      <w:r w:rsidR="00874EC7">
        <w:rPr>
          <w:rFonts w:ascii="Calibri" w:hAnsi="Calibri" w:cs="2  Badr" w:hint="cs"/>
          <w:b/>
          <w:bCs/>
          <w:sz w:val="22"/>
          <w:rtl/>
          <w:lang w:bidi="fa-IR"/>
        </w:rPr>
        <w:t>و</w:t>
      </w:r>
      <w:r>
        <w:rPr>
          <w:rFonts w:ascii="Calibri" w:hAnsi="Calibri" w:cs="2  Badr" w:hint="cs"/>
          <w:b/>
          <w:bCs/>
          <w:sz w:val="22"/>
          <w:rtl/>
          <w:lang w:bidi="fa-IR"/>
        </w:rPr>
        <w:t>آخر دعوانا أن الحمد لله رب العالمین.</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برادران گرامی! خیلی خوشحال می‏شوم اگر انتقادات و پیشنهادات و نظرات خویش را پیرامون این کتاب و دیگر کتابهایم که منتشر خواهد شد، برای من ارسال کنید. و از برادران دینی‏ام خواستارم که برایم دعا کنند تا برای خدا اخلاص داشته باشم و مرا خدمتگذار این دین باعظمت‏اش گرداند!</w:t>
      </w:r>
    </w:p>
    <w:p w:rsidR="005A6AC8" w:rsidRDefault="005A6AC8" w:rsidP="00331AFC">
      <w:pPr>
        <w:pStyle w:val="af"/>
        <w:rPr>
          <w:rFonts w:hint="cs"/>
          <w:rtl/>
        </w:rPr>
      </w:pPr>
    </w:p>
    <w:p w:rsidR="00A807A5" w:rsidRDefault="00A807A5" w:rsidP="00331AFC">
      <w:pPr>
        <w:pStyle w:val="af"/>
        <w:rPr>
          <w:rtl/>
        </w:rPr>
        <w:sectPr w:rsidR="00A807A5" w:rsidSect="00F0066E">
          <w:headerReference w:type="even" r:id="rId12"/>
          <w:headerReference w:type="default" r:id="rId13"/>
          <w:footerReference w:type="even" r:id="rId14"/>
          <w:footerReference w:type="default" r:id="rId15"/>
          <w:headerReference w:type="first" r:id="rId16"/>
          <w:footerReference w:type="first" r:id="rId17"/>
          <w:footnotePr>
            <w:numRestart w:val="eachPage"/>
          </w:footnotePr>
          <w:pgSz w:w="11907" w:h="16840" w:code="9"/>
          <w:pgMar w:top="2268" w:right="2211" w:bottom="2268" w:left="2211" w:header="2268" w:footer="2268" w:gutter="284"/>
          <w:pgNumType w:start="1"/>
          <w:cols w:space="720"/>
          <w:titlePg/>
          <w:bidi/>
          <w:rtlGutter/>
          <w:docGrid w:linePitch="360"/>
        </w:sectPr>
      </w:pPr>
    </w:p>
    <w:p w:rsidR="005A6AC8" w:rsidRDefault="005A6AC8" w:rsidP="0029364C">
      <w:pPr>
        <w:pStyle w:val="af"/>
        <w:rPr>
          <w:rFonts w:hint="cs"/>
          <w:rtl/>
        </w:rPr>
      </w:pPr>
      <w:bookmarkStart w:id="6" w:name="_Toc246699972"/>
      <w:bookmarkStart w:id="7" w:name="_Toc254369423"/>
      <w:r>
        <w:rPr>
          <w:rFonts w:hint="cs"/>
          <w:rtl/>
        </w:rPr>
        <w:t>فصل اول:</w:t>
      </w:r>
      <w:bookmarkStart w:id="8" w:name="_Toc246910438"/>
      <w:r>
        <w:rPr>
          <w:rFonts w:hint="cs"/>
          <w:rtl/>
        </w:rPr>
        <w:t xml:space="preserve"> کلمه‏ی شهادت</w:t>
      </w:r>
      <w:bookmarkEnd w:id="8"/>
      <w:r>
        <w:rPr>
          <w:rFonts w:hint="cs"/>
          <w:rtl/>
        </w:rPr>
        <w:t>ین</w:t>
      </w:r>
      <w:bookmarkStart w:id="9" w:name="_Toc246699973"/>
      <w:bookmarkStart w:id="10" w:name="_Toc246910439"/>
      <w:bookmarkEnd w:id="6"/>
      <w:r w:rsidR="0029364C">
        <w:rPr>
          <w:rFonts w:hint="cs"/>
          <w:rtl/>
          <w:lang w:bidi="fa-IR"/>
        </w:rPr>
        <w:t xml:space="preserve">؛ </w:t>
      </w:r>
      <w:r>
        <w:rPr>
          <w:rFonts w:hint="cs"/>
          <w:rtl/>
        </w:rPr>
        <w:t>لا إله إلا الله، محمد رسول الله</w:t>
      </w:r>
      <w:bookmarkEnd w:id="7"/>
      <w:bookmarkEnd w:id="9"/>
      <w:bookmarkEnd w:id="10"/>
    </w:p>
    <w:p w:rsidR="005A6AC8" w:rsidRPr="0088236C" w:rsidRDefault="005A6AC8" w:rsidP="0029364C">
      <w:pPr>
        <w:pStyle w:val="af"/>
        <w:rPr>
          <w:rFonts w:hint="cs"/>
          <w:szCs w:val="32"/>
          <w:rtl/>
        </w:rPr>
      </w:pPr>
      <w:bookmarkStart w:id="11" w:name="_Toc246699974"/>
      <w:bookmarkStart w:id="12" w:name="_Toc254369424"/>
      <w:r w:rsidRPr="0088236C">
        <w:rPr>
          <w:rFonts w:hint="cs"/>
          <w:szCs w:val="32"/>
          <w:rtl/>
        </w:rPr>
        <w:t>مبحث اول:</w:t>
      </w:r>
      <w:bookmarkStart w:id="13" w:name="_Toc246699975"/>
      <w:bookmarkStart w:id="14" w:name="_Toc246698824"/>
      <w:bookmarkEnd w:id="11"/>
      <w:r w:rsidR="0029364C">
        <w:rPr>
          <w:rFonts w:hint="cs"/>
          <w:szCs w:val="32"/>
          <w:rtl/>
        </w:rPr>
        <w:t xml:space="preserve"> </w:t>
      </w:r>
      <w:r w:rsidRPr="0088236C">
        <w:rPr>
          <w:rFonts w:hint="cs"/>
          <w:szCs w:val="32"/>
          <w:rtl/>
        </w:rPr>
        <w:t>معنای لا إله إلا الله، محمد رسول الله</w:t>
      </w:r>
      <w:bookmarkEnd w:id="13"/>
      <w:bookmarkEnd w:id="14"/>
      <w:r w:rsidRPr="0088236C">
        <w:rPr>
          <w:rFonts w:hint="cs"/>
          <w:szCs w:val="32"/>
          <w:rtl/>
        </w:rPr>
        <w:t xml:space="preserve"> </w:t>
      </w:r>
      <w:bookmarkStart w:id="15" w:name="_Toc246699976"/>
      <w:bookmarkStart w:id="16" w:name="_Toc246698825"/>
      <w:r w:rsidR="0029364C">
        <w:rPr>
          <w:szCs w:val="32"/>
          <w:rtl/>
        </w:rPr>
        <w:br/>
      </w:r>
      <w:r w:rsidRPr="0088236C">
        <w:rPr>
          <w:rFonts w:hint="cs"/>
          <w:szCs w:val="32"/>
          <w:rtl/>
        </w:rPr>
        <w:t>و فضیلت این کلمه و شرایط آن</w:t>
      </w:r>
      <w:bookmarkEnd w:id="12"/>
      <w:bookmarkEnd w:id="15"/>
      <w:bookmarkEnd w:id="16"/>
    </w:p>
    <w:p w:rsidR="005A6AC8" w:rsidRDefault="005A6AC8" w:rsidP="0029364C">
      <w:pPr>
        <w:rPr>
          <w:rFonts w:ascii="Calibri" w:hAnsi="Calibri" w:cs="B Zar" w:hint="cs"/>
          <w:sz w:val="22"/>
          <w:rtl/>
          <w:lang w:bidi="fa-IR"/>
        </w:rPr>
      </w:pPr>
      <w:r w:rsidRPr="005D1FD0">
        <w:rPr>
          <w:rFonts w:ascii="Calibri" w:hAnsi="Calibri" w:cs="B Zar" w:hint="cs"/>
          <w:sz w:val="22"/>
          <w:rtl/>
          <w:lang w:bidi="fa-IR"/>
        </w:rPr>
        <w:t>نخستین کلمه‏ای که انسان به وسیله‏ی آن وارد دایره‏ی اسلام می‏شود و به مدارج توحید می‏رسد و در مسیر عبودیت گام بر می‏دارد، کلمه‏ی «لا إله إلا الله محمد رسول الله» است. کلمه‏ای که به موجب آن انسان</w:t>
      </w:r>
      <w:r w:rsidR="00874EC7" w:rsidRPr="005D1FD0">
        <w:rPr>
          <w:rFonts w:ascii="Calibri" w:hAnsi="Calibri" w:cs="B Zar" w:hint="cs"/>
          <w:sz w:val="22"/>
          <w:rtl/>
          <w:lang w:bidi="fa-IR"/>
        </w:rPr>
        <w:t>ِ</w:t>
      </w:r>
      <w:r w:rsidRPr="005D1FD0">
        <w:rPr>
          <w:rFonts w:ascii="Calibri" w:hAnsi="Calibri" w:cs="B Zar" w:hint="cs"/>
          <w:sz w:val="22"/>
          <w:rtl/>
          <w:lang w:bidi="fa-IR"/>
        </w:rPr>
        <w:t xml:space="preserve"> بنده به ربوبیت و الوهیت خدا و به رسالت محمد</w:t>
      </w:r>
      <w:r>
        <w:rPr>
          <w:rFonts w:ascii="Calibri" w:hAnsi="Calibri" w:cs="CTraditional Arabic" w:hint="cs"/>
          <w:sz w:val="22"/>
          <w:rtl/>
          <w:lang w:bidi="fa-IR"/>
        </w:rPr>
        <w:t>ع</w:t>
      </w:r>
      <w:r w:rsidRPr="005D1FD0">
        <w:rPr>
          <w:rFonts w:ascii="Calibri" w:hAnsi="Calibri" w:cs="B Zar" w:hint="cs"/>
          <w:sz w:val="22"/>
          <w:rtl/>
          <w:lang w:bidi="fa-IR"/>
        </w:rPr>
        <w:t xml:space="preserve"> اقرار می‏کند. با این کلمه بنده گواهی می‏دهد که تنها خدا استحقاق پرستش را دارد و به وسیله‏ی آن، تمام نیروهایش </w:t>
      </w:r>
      <w:r>
        <w:rPr>
          <w:rFonts w:ascii="Times New Roman" w:hAnsi="Times New Roman" w:cs="Times New Roman"/>
          <w:sz w:val="22"/>
          <w:rtl/>
          <w:lang w:bidi="fa-IR"/>
        </w:rPr>
        <w:t>–</w:t>
      </w:r>
      <w:r w:rsidRPr="005D1FD0">
        <w:rPr>
          <w:rFonts w:ascii="Calibri" w:hAnsi="Calibri" w:cs="B Zar" w:hint="cs"/>
          <w:sz w:val="22"/>
          <w:rtl/>
          <w:lang w:bidi="fa-IR"/>
        </w:rPr>
        <w:t xml:space="preserve"> نیروهای عقل و قلب و جسم و اعضایش- صرف تسبیح و تهلیل و ستایش و تمجید و پرستش این خدای عظیم می‏شود. کسی که تمام ذرات درونی وجودت به او اعتراف می‏کند و او را تمجید و تعظیم و تسبیح می‏نماید؛ چه بخواهی و چه نخواهی، چه غافل باشی و چه متوجه باشی، چه زنده باشی و چه مرده باشی، چه ایمان بیاوری و چه کفر ورزی. انسان تنها این اختیار را دارد که به میل خود پروردگارش را بپرستد. و از اوامرش و آنچه که بر زبان پیامبران گرامی آمده، اطاعت کند،</w:t>
      </w:r>
      <w:r w:rsidRPr="005D1FD0">
        <w:rPr>
          <w:rFonts w:ascii="Calibri" w:hAnsi="Calibri" w:cs="B Zar"/>
          <w:sz w:val="22"/>
          <w:vertAlign w:val="superscript"/>
          <w:rtl/>
          <w:lang w:bidi="fa-IR"/>
        </w:rPr>
        <w:footnoteReference w:id="11"/>
      </w:r>
      <w:r w:rsidRPr="005D1FD0">
        <w:rPr>
          <w:rFonts w:ascii="Calibri" w:hAnsi="Calibri" w:cs="B Zar" w:hint="cs"/>
          <w:sz w:val="22"/>
          <w:rtl/>
          <w:lang w:bidi="fa-IR"/>
        </w:rPr>
        <w:t xml:space="preserve"> و گواهی ‏دهد که محمد</w:t>
      </w:r>
      <w:r>
        <w:rPr>
          <w:rFonts w:ascii="Calibri" w:hAnsi="Calibri" w:cs="CTraditional Arabic" w:hint="cs"/>
          <w:sz w:val="22"/>
          <w:rtl/>
          <w:lang w:bidi="fa-IR"/>
        </w:rPr>
        <w:t>ع</w:t>
      </w:r>
      <w:r w:rsidRPr="005D1FD0">
        <w:rPr>
          <w:rFonts w:ascii="Calibri" w:hAnsi="Calibri" w:cs="B Zar" w:hint="cs"/>
          <w:sz w:val="22"/>
          <w:rtl/>
          <w:lang w:bidi="fa-IR"/>
        </w:rPr>
        <w:t xml:space="preserve"> خاتم پیامبران بنده و فرستاده‏ی خداست که خداوند او را برای تمامی آفریده‏هایش اعم از آدمیان و جنیان فرستاده است و آن هم بدین صورت است که با زبان اقرار نماید و با قلب ایمان داشته باشد که محمد</w:t>
      </w:r>
      <w:r>
        <w:rPr>
          <w:rFonts w:ascii="Calibri" w:hAnsi="Calibri" w:cs="CTraditional Arabic" w:hint="cs"/>
          <w:sz w:val="22"/>
          <w:rtl/>
          <w:lang w:bidi="fa-IR"/>
        </w:rPr>
        <w:t>ع</w:t>
      </w:r>
      <w:r w:rsidRPr="005D1FD0">
        <w:rPr>
          <w:rFonts w:ascii="Calibri" w:hAnsi="Calibri" w:cs="B Zar" w:hint="cs"/>
          <w:sz w:val="22"/>
          <w:rtl/>
          <w:lang w:bidi="fa-IR"/>
        </w:rPr>
        <w:t xml:space="preserve"> رحمت و هدایت دهنده برای جهانیان است.</w:t>
      </w:r>
    </w:p>
    <w:p w:rsidR="0029364C" w:rsidRDefault="0029364C" w:rsidP="0029364C">
      <w:pPr>
        <w:rPr>
          <w:rFonts w:ascii="Calibri" w:hAnsi="Calibri" w:cs="B Zar" w:hint="cs"/>
          <w:sz w:val="22"/>
          <w:rtl/>
          <w:lang w:bidi="fa-IR"/>
        </w:rPr>
      </w:pPr>
    </w:p>
    <w:p w:rsidR="0029364C" w:rsidRPr="005D1FD0" w:rsidRDefault="0029364C" w:rsidP="0029364C">
      <w:pPr>
        <w:rPr>
          <w:rFonts w:ascii="Calibri" w:hAnsi="Calibri" w:cs="B Zar" w:hint="cs"/>
          <w:sz w:val="22"/>
          <w:rtl/>
          <w:lang w:bidi="fa-IR"/>
        </w:rPr>
      </w:pPr>
    </w:p>
    <w:p w:rsidR="005A6AC8" w:rsidRDefault="005A6AC8" w:rsidP="0088236C">
      <w:pPr>
        <w:pStyle w:val="af2"/>
        <w:rPr>
          <w:rFonts w:hint="cs"/>
          <w:rtl/>
          <w:lang w:bidi="fa-IR"/>
        </w:rPr>
      </w:pPr>
      <w:bookmarkStart w:id="17" w:name="_Toc246699977"/>
      <w:bookmarkStart w:id="18" w:name="_Toc254369425"/>
      <w:r>
        <w:rPr>
          <w:rFonts w:hint="cs"/>
          <w:rtl/>
          <w:lang w:bidi="fa-IR"/>
        </w:rPr>
        <w:t>اول- معنای لا إله إلا الله محمد رسول الله</w:t>
      </w:r>
      <w:bookmarkEnd w:id="17"/>
      <w:bookmarkEnd w:id="18"/>
    </w:p>
    <w:p w:rsidR="005A6AC8" w:rsidRPr="005D1FD0" w:rsidRDefault="005A6AC8" w:rsidP="0029364C">
      <w:pPr>
        <w:rPr>
          <w:rFonts w:ascii="Calibri" w:hAnsi="Calibri" w:cs="B Zar" w:hint="cs"/>
          <w:sz w:val="22"/>
          <w:rtl/>
          <w:lang w:bidi="fa-IR"/>
        </w:rPr>
      </w:pPr>
      <w:r w:rsidRPr="005D1FD0">
        <w:rPr>
          <w:rFonts w:ascii="Calibri" w:hAnsi="Calibri" w:cs="B Zar" w:hint="cs"/>
          <w:sz w:val="22"/>
          <w:rtl/>
          <w:lang w:bidi="fa-IR"/>
        </w:rPr>
        <w:t xml:space="preserve">معنای کلمه‏ی لا إله إلا الله این است که معبود برحقی جز الله نیست. پس خدا یگانه و یکتاست و استحقاق این را دارد که تمامی عبادات خالصانه برای او باشد و برای غیر او نباشد. خدای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24" w:hAnsi="QCF_P024" w:cs="QCF_P024"/>
          <w:color w:val="000000"/>
          <w:sz w:val="27"/>
          <w:szCs w:val="27"/>
          <w:rtl/>
        </w:rPr>
        <w:t>ﯽ</w:t>
      </w:r>
      <w:r>
        <w:rPr>
          <w:rFonts w:ascii="QCF_P024" w:hAnsi="QCF_P024" w:cs="QCF_P024"/>
          <w:color w:val="000000"/>
          <w:sz w:val="2"/>
          <w:szCs w:val="2"/>
          <w:rtl/>
        </w:rPr>
        <w:t xml:space="preserve"> </w:t>
      </w:r>
      <w:r>
        <w:rPr>
          <w:rFonts w:ascii="QCF_P024" w:hAnsi="QCF_P024" w:cs="QCF_P024"/>
          <w:color w:val="000000"/>
          <w:sz w:val="27"/>
          <w:szCs w:val="27"/>
          <w:rtl/>
        </w:rPr>
        <w:t>ﯾ</w:t>
      </w:r>
      <w:r>
        <w:rPr>
          <w:rFonts w:ascii="QCF_P024" w:hAnsi="QCF_P024" w:cs="QCF_P024"/>
          <w:color w:val="000000"/>
          <w:sz w:val="2"/>
          <w:szCs w:val="2"/>
          <w:rtl/>
        </w:rPr>
        <w:t xml:space="preserve">          </w:t>
      </w:r>
      <w:r>
        <w:rPr>
          <w:rFonts w:ascii="QCF_P024" w:hAnsi="QCF_P024" w:cs="QCF_P024"/>
          <w:color w:val="000000"/>
          <w:sz w:val="27"/>
          <w:szCs w:val="27"/>
          <w:rtl/>
        </w:rPr>
        <w:t>ﯿﰀ</w:t>
      </w:r>
      <w:r>
        <w:rPr>
          <w:rFonts w:ascii="QCF_P024" w:hAnsi="QCF_P024" w:cs="QCF_P024"/>
          <w:color w:val="000000"/>
          <w:sz w:val="2"/>
          <w:szCs w:val="2"/>
          <w:rtl/>
        </w:rPr>
        <w:t xml:space="preserve"> </w:t>
      </w:r>
      <w:r>
        <w:rPr>
          <w:rFonts w:ascii="QCF_P024" w:hAnsi="QCF_P024" w:cs="QCF_P024"/>
          <w:color w:val="000000"/>
          <w:sz w:val="27"/>
          <w:szCs w:val="27"/>
          <w:rtl/>
        </w:rPr>
        <w:t>ﰁ</w:t>
      </w:r>
      <w:r>
        <w:rPr>
          <w:rFonts w:ascii="QCF_P024" w:hAnsi="QCF_P024" w:cs="QCF_P024"/>
          <w:color w:val="000000"/>
          <w:sz w:val="2"/>
          <w:szCs w:val="2"/>
          <w:rtl/>
        </w:rPr>
        <w:t xml:space="preserve">     </w:t>
      </w:r>
      <w:r>
        <w:rPr>
          <w:rFonts w:ascii="QCF_P024" w:hAnsi="QCF_P024" w:cs="QCF_P024"/>
          <w:color w:val="000000"/>
          <w:sz w:val="27"/>
          <w:szCs w:val="27"/>
          <w:rtl/>
        </w:rPr>
        <w:t>ﰂ</w:t>
      </w:r>
      <w:r>
        <w:rPr>
          <w:rFonts w:ascii="QCF_P024" w:hAnsi="QCF_P024" w:cs="QCF_P024"/>
          <w:color w:val="000000"/>
          <w:sz w:val="2"/>
          <w:szCs w:val="2"/>
          <w:rtl/>
        </w:rPr>
        <w:t xml:space="preserve">      </w:t>
      </w:r>
      <w:r>
        <w:rPr>
          <w:rFonts w:ascii="QCF_P024" w:hAnsi="QCF_P024" w:cs="QCF_P024"/>
          <w:color w:val="000000"/>
          <w:sz w:val="27"/>
          <w:szCs w:val="27"/>
          <w:rtl/>
        </w:rPr>
        <w:t>ﰃ</w:t>
      </w:r>
      <w:r>
        <w:rPr>
          <w:rFonts w:ascii="QCF_P024" w:hAnsi="QCF_P024" w:cs="QCF_P024"/>
          <w:color w:val="000000"/>
          <w:sz w:val="2"/>
          <w:szCs w:val="2"/>
          <w:rtl/>
        </w:rPr>
        <w:t xml:space="preserve">       </w:t>
      </w:r>
      <w:r>
        <w:rPr>
          <w:rFonts w:ascii="QCF_P024" w:hAnsi="QCF_P024" w:cs="QCF_P024"/>
          <w:color w:val="000000"/>
          <w:sz w:val="27"/>
          <w:szCs w:val="27"/>
          <w:rtl/>
        </w:rPr>
        <w:t>ﰄ</w:t>
      </w:r>
      <w:r>
        <w:rPr>
          <w:rFonts w:ascii="QCF_P024" w:hAnsi="QCF_P024" w:cs="QCF_P024"/>
          <w:color w:val="000000"/>
          <w:sz w:val="2"/>
          <w:szCs w:val="2"/>
          <w:rtl/>
        </w:rPr>
        <w:t xml:space="preserve">   </w:t>
      </w:r>
      <w:r>
        <w:rPr>
          <w:rFonts w:ascii="QCF_P024" w:hAnsi="QCF_P024" w:cs="QCF_P024"/>
          <w:color w:val="000000"/>
          <w:sz w:val="27"/>
          <w:szCs w:val="27"/>
          <w:rtl/>
        </w:rPr>
        <w:t>ﰅ</w:t>
      </w:r>
      <w:r>
        <w:rPr>
          <w:rFonts w:ascii="QCF_P024" w:hAnsi="QCF_P024" w:cs="QCF_P024"/>
          <w:color w:val="000000"/>
          <w:sz w:val="2"/>
          <w:szCs w:val="2"/>
          <w:rtl/>
        </w:rPr>
        <w:t xml:space="preserve"> </w:t>
      </w:r>
      <w:r>
        <w:rPr>
          <w:rFonts w:ascii="QCF_P024" w:hAnsi="QCF_P024" w:cs="QCF_P024"/>
          <w:color w:val="000000"/>
          <w:sz w:val="27"/>
          <w:szCs w:val="27"/>
          <w:rtl/>
        </w:rPr>
        <w:t>ﰆ</w:t>
      </w:r>
      <w:r>
        <w:rPr>
          <w:rFonts w:ascii="QCF_P024" w:hAnsi="QCF_P024" w:cs="QCF_P024"/>
          <w:color w:val="000000"/>
          <w:sz w:val="2"/>
          <w:szCs w:val="2"/>
          <w:rtl/>
        </w:rPr>
        <w:t xml:space="preserve">   </w:t>
      </w:r>
      <w:r>
        <w:rPr>
          <w:rFonts w:ascii="QCF_P024" w:hAnsi="QCF_P024" w:cs="QCF_P024"/>
          <w:color w:val="000000"/>
          <w:sz w:val="27"/>
          <w:szCs w:val="27"/>
          <w:rtl/>
        </w:rPr>
        <w:t>ﰇ</w:t>
      </w:r>
      <w:r>
        <w:rPr>
          <w:rFonts w:ascii="QCF_P024" w:hAnsi="QCF_P024" w:cs="QCF_P02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309C9">
        <w:rPr>
          <w:rFonts w:ascii="Arial" w:hAnsi="Arial" w:cs="Arial" w:hint="cs"/>
          <w:color w:val="000000"/>
          <w:sz w:val="18"/>
          <w:szCs w:val="1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١٦٣</w:t>
      </w:r>
      <w:r>
        <w:rPr>
          <w:rFonts w:ascii="Arial" w:hAnsi="Arial" w:cs="Arial"/>
          <w:color w:val="000000"/>
          <w:sz w:val="2"/>
          <w:szCs w:val="2"/>
        </w:rPr>
        <w:t xml:space="preserve"> </w:t>
      </w:r>
      <w:r w:rsidR="00B309C9" w:rsidRPr="005D1FD0">
        <w:rPr>
          <w:rFonts w:ascii="2  Badr" w:hAnsi="Arial" w:cs="B Zar" w:hint="cs"/>
          <w:color w:val="000000"/>
          <w:sz w:val="27"/>
          <w:szCs w:val="27"/>
          <w:rtl/>
        </w:rPr>
        <w:t xml:space="preserve">)  </w:t>
      </w:r>
      <w:r w:rsidR="00B309C9" w:rsidRPr="005D1FD0">
        <w:rPr>
          <w:rFonts w:ascii="Calibri" w:hAnsi="Calibri" w:cs="B Zar" w:hint="cs"/>
          <w:sz w:val="22"/>
          <w:rtl/>
        </w:rPr>
        <w:t>«‏</w:t>
      </w:r>
      <w:r w:rsidRPr="005D1FD0">
        <w:rPr>
          <w:rFonts w:ascii="Calibri" w:hAnsi="Calibri" w:cs="B Zar" w:hint="cs"/>
          <w:sz w:val="22"/>
          <w:rtl/>
        </w:rPr>
        <w:t xml:space="preserve">خداوند شما، خداوند يكتا و يگانه است و هيچ خدائي جز او </w:t>
      </w:r>
      <w:r w:rsidR="00B309C9" w:rsidRPr="005D1FD0">
        <w:rPr>
          <w:rFonts w:ascii="Calibri" w:hAnsi="Calibri" w:cs="B Zar" w:hint="cs"/>
          <w:sz w:val="22"/>
          <w:rtl/>
        </w:rPr>
        <w:t>كه رحمان و رحيم است وجود ندارد.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در جای دیگری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91" w:hAnsi="QCF_P491" w:cs="QCF_P491"/>
          <w:color w:val="000000"/>
          <w:sz w:val="27"/>
          <w:szCs w:val="27"/>
          <w:rtl/>
        </w:rPr>
        <w:t>ﮁ</w:t>
      </w:r>
      <w:r>
        <w:rPr>
          <w:rFonts w:ascii="QCF_P491" w:hAnsi="QCF_P491" w:cs="QCF_P491"/>
          <w:color w:val="000000"/>
          <w:sz w:val="2"/>
          <w:szCs w:val="2"/>
          <w:rtl/>
        </w:rPr>
        <w:t xml:space="preserve"> </w:t>
      </w:r>
      <w:r>
        <w:rPr>
          <w:rFonts w:ascii="QCF_P491" w:hAnsi="QCF_P491" w:cs="QCF_P491"/>
          <w:color w:val="000000"/>
          <w:sz w:val="27"/>
          <w:szCs w:val="27"/>
          <w:rtl/>
        </w:rPr>
        <w:t>ﮂ</w:t>
      </w:r>
      <w:r>
        <w:rPr>
          <w:rFonts w:ascii="QCF_P491" w:hAnsi="QCF_P491" w:cs="QCF_P491"/>
          <w:color w:val="000000"/>
          <w:sz w:val="2"/>
          <w:szCs w:val="2"/>
          <w:rtl/>
        </w:rPr>
        <w:t xml:space="preserve"> </w:t>
      </w:r>
      <w:r>
        <w:rPr>
          <w:rFonts w:ascii="QCF_P491" w:hAnsi="QCF_P491" w:cs="QCF_P491"/>
          <w:color w:val="000000"/>
          <w:sz w:val="27"/>
          <w:szCs w:val="27"/>
          <w:rtl/>
        </w:rPr>
        <w:t>ﮃ</w:t>
      </w:r>
      <w:r>
        <w:rPr>
          <w:rFonts w:ascii="QCF_P491" w:hAnsi="QCF_P491" w:cs="QCF_P491"/>
          <w:color w:val="000000"/>
          <w:sz w:val="2"/>
          <w:szCs w:val="2"/>
          <w:rtl/>
        </w:rPr>
        <w:t xml:space="preserve">   </w:t>
      </w:r>
      <w:r>
        <w:rPr>
          <w:rFonts w:ascii="QCF_P491" w:hAnsi="QCF_P491" w:cs="QCF_P491"/>
          <w:color w:val="000000"/>
          <w:sz w:val="27"/>
          <w:szCs w:val="27"/>
          <w:rtl/>
        </w:rPr>
        <w:t>ﮄ</w:t>
      </w:r>
      <w:r>
        <w:rPr>
          <w:rFonts w:ascii="QCF_P491" w:hAnsi="QCF_P491" w:cs="QCF_P491"/>
          <w:color w:val="000000"/>
          <w:sz w:val="2"/>
          <w:szCs w:val="2"/>
          <w:rtl/>
        </w:rPr>
        <w:t xml:space="preserve"> </w:t>
      </w:r>
      <w:r>
        <w:rPr>
          <w:rFonts w:ascii="QCF_P491" w:hAnsi="QCF_P491" w:cs="QCF_P491"/>
          <w:color w:val="000000"/>
          <w:sz w:val="27"/>
          <w:szCs w:val="27"/>
          <w:rtl/>
        </w:rPr>
        <w:t>ﮅ</w:t>
      </w:r>
      <w:r>
        <w:rPr>
          <w:rFonts w:ascii="QCF_P491" w:hAnsi="QCF_P491" w:cs="QCF_P491"/>
          <w:color w:val="000000"/>
          <w:sz w:val="2"/>
          <w:szCs w:val="2"/>
          <w:rtl/>
        </w:rPr>
        <w:t xml:space="preserve">  </w:t>
      </w:r>
      <w:r>
        <w:rPr>
          <w:rFonts w:ascii="QCF_P491" w:hAnsi="QCF_P491" w:cs="QCF_P491"/>
          <w:color w:val="000000"/>
          <w:sz w:val="27"/>
          <w:szCs w:val="27"/>
          <w:rtl/>
        </w:rPr>
        <w:t>ﮆ</w:t>
      </w:r>
      <w:r>
        <w:rPr>
          <w:rFonts w:ascii="QCF_P491" w:hAnsi="QCF_P491" w:cs="QCF_P491"/>
          <w:color w:val="000000"/>
          <w:sz w:val="2"/>
          <w:szCs w:val="2"/>
          <w:rtl/>
        </w:rPr>
        <w:t xml:space="preserve">    </w:t>
      </w:r>
      <w:r>
        <w:rPr>
          <w:rFonts w:ascii="QCF_P491" w:hAnsi="QCF_P491" w:cs="QCF_P491"/>
          <w:color w:val="000000"/>
          <w:sz w:val="27"/>
          <w:szCs w:val="27"/>
          <w:rtl/>
        </w:rPr>
        <w:t>ﮇ</w:t>
      </w:r>
      <w:r>
        <w:rPr>
          <w:rFonts w:ascii="QCF_P491" w:hAnsi="QCF_P491" w:cs="QCF_P491"/>
          <w:color w:val="000000"/>
          <w:sz w:val="2"/>
          <w:szCs w:val="2"/>
          <w:rtl/>
        </w:rPr>
        <w:t xml:space="preserve">     </w:t>
      </w:r>
      <w:r>
        <w:rPr>
          <w:rFonts w:ascii="QCF_P491" w:hAnsi="QCF_P491" w:cs="QCF_P491"/>
          <w:color w:val="000000"/>
          <w:sz w:val="27"/>
          <w:szCs w:val="27"/>
          <w:rtl/>
        </w:rPr>
        <w:t>ﮈ</w:t>
      </w:r>
      <w:r>
        <w:rPr>
          <w:rFonts w:ascii="QCF_P491" w:hAnsi="QCF_P491" w:cs="QCF_P491"/>
          <w:color w:val="000000"/>
          <w:sz w:val="2"/>
          <w:szCs w:val="2"/>
          <w:rtl/>
        </w:rPr>
        <w:t xml:space="preserve">  </w:t>
      </w:r>
      <w:r>
        <w:rPr>
          <w:rFonts w:ascii="QCF_P491" w:hAnsi="QCF_P491" w:cs="QCF_P491"/>
          <w:color w:val="000000"/>
          <w:sz w:val="27"/>
          <w:szCs w:val="27"/>
          <w:rtl/>
        </w:rPr>
        <w:t>ﮉ</w:t>
      </w:r>
      <w:r>
        <w:rPr>
          <w:rFonts w:ascii="QCF_P491" w:hAnsi="QCF_P491" w:cs="QCF_P491"/>
          <w:color w:val="000000"/>
          <w:sz w:val="2"/>
          <w:szCs w:val="2"/>
          <w:rtl/>
        </w:rPr>
        <w:t xml:space="preserve"> </w:t>
      </w:r>
      <w:r>
        <w:rPr>
          <w:rFonts w:ascii="QCF_P491" w:hAnsi="QCF_P491" w:cs="QCF_P491"/>
          <w:color w:val="000000"/>
          <w:sz w:val="27"/>
          <w:szCs w:val="27"/>
          <w:rtl/>
        </w:rPr>
        <w:t>ﮊ</w:t>
      </w:r>
      <w:r>
        <w:rPr>
          <w:rFonts w:ascii="QCF_P491" w:hAnsi="QCF_P491" w:cs="QCF_P491"/>
          <w:color w:val="000000"/>
          <w:sz w:val="2"/>
          <w:szCs w:val="2"/>
          <w:rtl/>
        </w:rPr>
        <w:t xml:space="preserve"> </w:t>
      </w:r>
      <w:r>
        <w:rPr>
          <w:rFonts w:ascii="QCF_P491" w:hAnsi="QCF_P491" w:cs="QCF_P491"/>
          <w:color w:val="000000"/>
          <w:sz w:val="27"/>
          <w:szCs w:val="27"/>
          <w:rtl/>
        </w:rPr>
        <w:t>ﮋ</w:t>
      </w:r>
      <w:r>
        <w:rPr>
          <w:rFonts w:ascii="QCF_P491" w:hAnsi="QCF_P491" w:cs="QCF_P491"/>
          <w:color w:val="000000"/>
          <w:sz w:val="2"/>
          <w:szCs w:val="2"/>
          <w:rtl/>
        </w:rPr>
        <w:t xml:space="preserve"> </w:t>
      </w:r>
      <w:r>
        <w:rPr>
          <w:rFonts w:ascii="QCF_P491" w:hAnsi="QCF_P491" w:cs="QCF_P491"/>
          <w:color w:val="000000"/>
          <w:sz w:val="27"/>
          <w:szCs w:val="27"/>
          <w:rtl/>
        </w:rPr>
        <w:t>ﮌ</w:t>
      </w:r>
      <w:r>
        <w:rPr>
          <w:rFonts w:ascii="QCF_P491" w:hAnsi="QCF_P491" w:cs="QCF_P491"/>
          <w:color w:val="000000"/>
          <w:sz w:val="2"/>
          <w:szCs w:val="2"/>
          <w:rtl/>
        </w:rPr>
        <w:t xml:space="preserve"> </w:t>
      </w:r>
      <w:r>
        <w:rPr>
          <w:rFonts w:ascii="QCF_P491" w:hAnsi="QCF_P491" w:cs="QCF_P491"/>
          <w:color w:val="000000"/>
          <w:sz w:val="27"/>
          <w:szCs w:val="27"/>
          <w:rtl/>
        </w:rPr>
        <w:t>ﮍ</w:t>
      </w:r>
      <w:r>
        <w:rPr>
          <w:rFonts w:ascii="QCF_P491" w:hAnsi="QCF_P491" w:cs="QCF_P491"/>
          <w:color w:val="000000"/>
          <w:sz w:val="2"/>
          <w:szCs w:val="2"/>
          <w:rtl/>
        </w:rPr>
        <w:t xml:space="preserve"> </w:t>
      </w:r>
      <w:r>
        <w:rPr>
          <w:rFonts w:ascii="QCF_P491" w:hAnsi="QCF_P491" w:cs="QCF_P491"/>
          <w:color w:val="000000"/>
          <w:sz w:val="27"/>
          <w:szCs w:val="27"/>
          <w:rtl/>
        </w:rPr>
        <w:t>ﮎ</w:t>
      </w:r>
      <w:r>
        <w:rPr>
          <w:rFonts w:ascii="QCF_P491" w:hAnsi="QCF_P491" w:cs="QCF_P491"/>
          <w:color w:val="000000"/>
          <w:sz w:val="2"/>
          <w:szCs w:val="2"/>
          <w:rtl/>
        </w:rPr>
        <w:t xml:space="preserve"> </w:t>
      </w:r>
      <w:r>
        <w:rPr>
          <w:rFonts w:ascii="QCF_P491" w:hAnsi="QCF_P491" w:cs="QCF_P491"/>
          <w:color w:val="000000"/>
          <w:sz w:val="27"/>
          <w:szCs w:val="27"/>
          <w:rtl/>
        </w:rPr>
        <w:t>ﮏ</w:t>
      </w:r>
      <w:r>
        <w:rPr>
          <w:rFonts w:ascii="QCF_P491" w:hAnsi="QCF_P491" w:cs="QCF_P491"/>
          <w:color w:val="000000"/>
          <w:sz w:val="2"/>
          <w:szCs w:val="2"/>
          <w:rtl/>
        </w:rPr>
        <w:t xml:space="preserve">  </w:t>
      </w:r>
      <w:r>
        <w:rPr>
          <w:rFonts w:ascii="QCF_P491" w:hAnsi="QCF_P491" w:cs="QCF_P491"/>
          <w:color w:val="000000"/>
          <w:sz w:val="27"/>
          <w:szCs w:val="27"/>
          <w:rtl/>
        </w:rPr>
        <w:t>ﮐ</w:t>
      </w:r>
      <w:r>
        <w:rPr>
          <w:rFonts w:ascii="QCF_P491" w:hAnsi="QCF_P491" w:cs="QCF_P491"/>
          <w:color w:val="000000"/>
          <w:sz w:val="2"/>
          <w:szCs w:val="2"/>
          <w:rtl/>
        </w:rPr>
        <w:t xml:space="preserve"> </w:t>
      </w:r>
      <w:r>
        <w:rPr>
          <w:rFonts w:ascii="QCF_P491" w:hAnsi="QCF_P491" w:cs="QCF_P491"/>
          <w:color w:val="000000"/>
          <w:sz w:val="27"/>
          <w:szCs w:val="27"/>
          <w:rtl/>
        </w:rPr>
        <w:t>ﮑ</w:t>
      </w:r>
      <w:r>
        <w:rPr>
          <w:rFonts w:ascii="QCF_P491" w:hAnsi="QCF_P491" w:cs="QCF_P491"/>
          <w:color w:val="000000"/>
          <w:sz w:val="2"/>
          <w:szCs w:val="2"/>
          <w:rtl/>
        </w:rPr>
        <w:t xml:space="preserve"> </w:t>
      </w:r>
      <w:r>
        <w:rPr>
          <w:rFonts w:ascii="QCF_P491" w:hAnsi="QCF_P491" w:cs="QCF_P491"/>
          <w:color w:val="000000"/>
          <w:sz w:val="27"/>
          <w:szCs w:val="27"/>
          <w:rtl/>
        </w:rPr>
        <w:t>ﮒ</w:t>
      </w:r>
      <w:r>
        <w:rPr>
          <w:rFonts w:ascii="QCF_P491" w:hAnsi="QCF_P491" w:cs="QCF_P491"/>
          <w:color w:val="000000"/>
          <w:sz w:val="2"/>
          <w:szCs w:val="2"/>
          <w:rtl/>
        </w:rPr>
        <w:t xml:space="preserve"> </w:t>
      </w:r>
      <w:r>
        <w:rPr>
          <w:rFonts w:ascii="QCF_P491" w:hAnsi="QCF_P491" w:cs="QCF_P491"/>
          <w:color w:val="000000"/>
          <w:sz w:val="27"/>
          <w:szCs w:val="27"/>
          <w:rtl/>
        </w:rPr>
        <w:t>ﮓ</w:t>
      </w:r>
      <w:r>
        <w:rPr>
          <w:rFonts w:ascii="QCF_P491" w:hAnsi="QCF_P491" w:cs="QCF_P491"/>
          <w:color w:val="000000"/>
          <w:sz w:val="2"/>
          <w:szCs w:val="2"/>
          <w:rtl/>
        </w:rPr>
        <w:t xml:space="preserve"> </w:t>
      </w:r>
      <w:r>
        <w:rPr>
          <w:rFonts w:ascii="QCF_P491" w:hAnsi="QCF_P491" w:cs="QCF_P491"/>
          <w:color w:val="000000"/>
          <w:sz w:val="27"/>
          <w:szCs w:val="27"/>
          <w:rtl/>
        </w:rPr>
        <w:t>ﮔ</w:t>
      </w:r>
      <w:r>
        <w:rPr>
          <w:rFonts w:ascii="QCF_P491" w:hAnsi="QCF_P491" w:cs="QCF_P491"/>
          <w:color w:val="000000"/>
          <w:sz w:val="2"/>
          <w:szCs w:val="2"/>
          <w:rtl/>
        </w:rPr>
        <w:t xml:space="preserve"> </w:t>
      </w:r>
      <w:r>
        <w:rPr>
          <w:rFonts w:ascii="QCF_P491" w:hAnsi="QCF_P491" w:cs="QCF_P491"/>
          <w:color w:val="000000"/>
          <w:sz w:val="27"/>
          <w:szCs w:val="27"/>
          <w:rtl/>
        </w:rPr>
        <w:t>ﮕ</w:t>
      </w:r>
      <w:r>
        <w:rPr>
          <w:rFonts w:ascii="QCF_P491" w:hAnsi="QCF_P491" w:cs="QCF_P491"/>
          <w:color w:val="000000"/>
          <w:sz w:val="2"/>
          <w:szCs w:val="2"/>
          <w:rtl/>
        </w:rPr>
        <w:t xml:space="preserve"> </w:t>
      </w:r>
      <w:r>
        <w:rPr>
          <w:rFonts w:ascii="QCF_P491" w:hAnsi="QCF_P491" w:cs="QCF_P491"/>
          <w:color w:val="000000"/>
          <w:sz w:val="27"/>
          <w:szCs w:val="27"/>
          <w:rtl/>
        </w:rPr>
        <w:t>ﮖ</w:t>
      </w:r>
      <w:r>
        <w:rPr>
          <w:rFonts w:ascii="QCF_P491" w:hAnsi="QCF_P491" w:cs="QCF_P491"/>
          <w:color w:val="000000"/>
          <w:sz w:val="2"/>
          <w:szCs w:val="2"/>
          <w:rtl/>
        </w:rPr>
        <w:t xml:space="preserve"> </w:t>
      </w:r>
      <w:r>
        <w:rPr>
          <w:rFonts w:ascii="QCF_P491" w:hAnsi="QCF_P491" w:cs="QCF_P491"/>
          <w:color w:val="000000"/>
          <w:sz w:val="27"/>
          <w:szCs w:val="27"/>
          <w:rtl/>
        </w:rPr>
        <w:t>ﮗ</w:t>
      </w:r>
      <w:r>
        <w:rPr>
          <w:rFonts w:ascii="QCF_P491" w:hAnsi="QCF_P491" w:cs="QCF_P491"/>
          <w:color w:val="000000"/>
          <w:sz w:val="2"/>
          <w:szCs w:val="2"/>
          <w:rtl/>
        </w:rPr>
        <w:t xml:space="preserve"> </w:t>
      </w:r>
      <w:r>
        <w:rPr>
          <w:rFonts w:ascii="QCF_P491" w:hAnsi="QCF_P491" w:cs="QCF_P491"/>
          <w:color w:val="000000"/>
          <w:sz w:val="27"/>
          <w:szCs w:val="27"/>
          <w:rtl/>
        </w:rPr>
        <w:t>ﮘ</w:t>
      </w:r>
      <w:r>
        <w:rPr>
          <w:rFonts w:ascii="QCF_P491" w:hAnsi="QCF_P491" w:cs="QCF_P49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309C9">
        <w:rPr>
          <w:rFonts w:ascii="Arial" w:hAnsi="Arial" w:cs="Arial" w:hint="cs"/>
          <w:color w:val="000000"/>
          <w:sz w:val="18"/>
          <w:szCs w:val="18"/>
          <w:rtl/>
        </w:rPr>
        <w:t>(</w:t>
      </w:r>
      <w:r w:rsidRPr="005D1FD0">
        <w:rPr>
          <w:rFonts w:ascii="2  Badr" w:hAnsi="Arial" w:cs="B Zar" w:hint="cs"/>
          <w:color w:val="000000"/>
          <w:sz w:val="27"/>
          <w:szCs w:val="27"/>
          <w:rtl/>
        </w:rPr>
        <w:t>الزخرف: ٢٦ - ٢٨</w:t>
      </w:r>
      <w:r w:rsidR="00B309C9" w:rsidRPr="005D1FD0">
        <w:rPr>
          <w:rFonts w:ascii="2  Badr" w:hAnsi="Arial" w:cs="B Zar" w:hint="cs"/>
          <w:color w:val="000000"/>
          <w:sz w:val="27"/>
          <w:szCs w:val="27"/>
          <w:rtl/>
        </w:rPr>
        <w:t>)</w:t>
      </w:r>
      <w:r>
        <w:rPr>
          <w:rFonts w:ascii="Arial" w:hAnsi="Arial" w:cs="Arial"/>
          <w:color w:val="000000"/>
          <w:sz w:val="2"/>
          <w:szCs w:val="2"/>
        </w:rPr>
        <w:t xml:space="preserve"> </w:t>
      </w:r>
      <w:r w:rsidR="00B309C9" w:rsidRPr="005D1FD0">
        <w:rPr>
          <w:rFonts w:ascii="Calibri" w:hAnsi="Calibri" w:cs="B Zar" w:hint="cs"/>
          <w:sz w:val="22"/>
          <w:rtl/>
          <w:lang w:bidi="fa-IR"/>
        </w:rPr>
        <w:t>«‏(</w:t>
      </w:r>
      <w:r w:rsidRPr="005D1FD0">
        <w:rPr>
          <w:rFonts w:ascii="Calibri" w:hAnsi="Calibri" w:cs="B Zar" w:hint="cs"/>
          <w:sz w:val="22"/>
          <w:rtl/>
          <w:lang w:bidi="fa-IR"/>
        </w:rPr>
        <w:t>اي پيغمبر! براي تكذيب‌كنندگان معاصر بيان كن گوشه‌اي از داستان ابراهيم را) وقتي ابراهيم به پدر و قوم خود گفت: من از معبودهائي كه مي‌پرستيد بيزارم، ‏‏ ب</w:t>
      </w:r>
      <w:r w:rsidR="00B309C9" w:rsidRPr="005D1FD0">
        <w:rPr>
          <w:rFonts w:ascii="Calibri" w:hAnsi="Calibri" w:cs="B Zar" w:hint="cs"/>
          <w:sz w:val="22"/>
          <w:rtl/>
          <w:lang w:bidi="fa-IR"/>
        </w:rPr>
        <w:t>جز آن معبودي كه مرا آفريده است.</w:t>
      </w:r>
      <w:r w:rsidRPr="005D1FD0">
        <w:rPr>
          <w:rFonts w:ascii="Calibri" w:hAnsi="Calibri" w:cs="B Zar" w:hint="cs"/>
          <w:sz w:val="22"/>
          <w:rtl/>
          <w:lang w:bidi="fa-IR"/>
        </w:rPr>
        <w:t xml:space="preserve"> (او را خواهم پرستيد) چرا كه او مر</w:t>
      </w:r>
      <w:r w:rsidR="00B309C9" w:rsidRPr="005D1FD0">
        <w:rPr>
          <w:rFonts w:ascii="Calibri" w:hAnsi="Calibri" w:cs="B Zar" w:hint="cs"/>
          <w:sz w:val="22"/>
          <w:rtl/>
          <w:lang w:bidi="fa-IR"/>
        </w:rPr>
        <w:t>ا (به راه حق) رهنمود خواهد كرد.</w:t>
      </w:r>
      <w:r w:rsidRPr="005D1FD0">
        <w:rPr>
          <w:rFonts w:ascii="Calibri" w:hAnsi="Calibri" w:cs="B Zar" w:hint="cs"/>
          <w:sz w:val="22"/>
          <w:rtl/>
          <w:lang w:bidi="fa-IR"/>
        </w:rPr>
        <w:t xml:space="preserve"> ابراهيم توحيد را به عنوان شعار يكتاپرستي در ميان قوم خود باقي گذاشت، تا اين كه ايشان (بدان ايمان آورده و) برگردند.»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همچنین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50" w:hAnsi="QCF_P050" w:cs="QCF_P050"/>
          <w:color w:val="000000"/>
          <w:sz w:val="27"/>
          <w:szCs w:val="27"/>
          <w:rtl/>
        </w:rPr>
        <w:t>ﭓ</w:t>
      </w:r>
      <w:r>
        <w:rPr>
          <w:rFonts w:ascii="QCF_P050" w:hAnsi="QCF_P050" w:cs="QCF_P050"/>
          <w:color w:val="000000"/>
          <w:sz w:val="2"/>
          <w:szCs w:val="2"/>
          <w:rtl/>
        </w:rPr>
        <w:t xml:space="preserve"> </w:t>
      </w:r>
      <w:r>
        <w:rPr>
          <w:rFonts w:ascii="QCF_P050" w:hAnsi="QCF_P050" w:cs="QCF_P050"/>
          <w:color w:val="000000"/>
          <w:sz w:val="27"/>
          <w:szCs w:val="27"/>
          <w:rtl/>
        </w:rPr>
        <w:t>ﭔ</w:t>
      </w:r>
      <w:r>
        <w:rPr>
          <w:rFonts w:ascii="QCF_P050" w:hAnsi="QCF_P050" w:cs="QCF_P050"/>
          <w:color w:val="000000"/>
          <w:sz w:val="2"/>
          <w:szCs w:val="2"/>
          <w:rtl/>
        </w:rPr>
        <w:t xml:space="preserve">    </w:t>
      </w:r>
      <w:r>
        <w:rPr>
          <w:rFonts w:ascii="QCF_P050" w:hAnsi="QCF_P050" w:cs="QCF_P050"/>
          <w:color w:val="000000"/>
          <w:sz w:val="27"/>
          <w:szCs w:val="27"/>
          <w:rtl/>
        </w:rPr>
        <w:t>ﭕ</w:t>
      </w:r>
      <w:r>
        <w:rPr>
          <w:rFonts w:ascii="QCF_P050" w:hAnsi="QCF_P050" w:cs="QCF_P050"/>
          <w:color w:val="000000"/>
          <w:sz w:val="2"/>
          <w:szCs w:val="2"/>
          <w:rtl/>
        </w:rPr>
        <w:t xml:space="preserve">   </w:t>
      </w:r>
      <w:r>
        <w:rPr>
          <w:rFonts w:ascii="QCF_P050" w:hAnsi="QCF_P050" w:cs="QCF_P050"/>
          <w:color w:val="000000"/>
          <w:sz w:val="27"/>
          <w:szCs w:val="27"/>
          <w:rtl/>
        </w:rPr>
        <w:t>ﭖ</w:t>
      </w:r>
      <w:r>
        <w:rPr>
          <w:rFonts w:ascii="QCF_P050" w:hAnsi="QCF_P050" w:cs="QCF_P050"/>
          <w:color w:val="000000"/>
          <w:sz w:val="2"/>
          <w:szCs w:val="2"/>
          <w:rtl/>
        </w:rPr>
        <w:t xml:space="preserve">     </w:t>
      </w:r>
      <w:r>
        <w:rPr>
          <w:rFonts w:ascii="QCF_P050" w:hAnsi="QCF_P050" w:cs="QCF_P050"/>
          <w:color w:val="000000"/>
          <w:sz w:val="27"/>
          <w:szCs w:val="27"/>
          <w:rtl/>
        </w:rPr>
        <w:t>ﭗ</w:t>
      </w:r>
      <w:r>
        <w:rPr>
          <w:rFonts w:ascii="QCF_P050" w:hAnsi="QCF_P050" w:cs="QCF_P050"/>
          <w:color w:val="000000"/>
          <w:sz w:val="2"/>
          <w:szCs w:val="2"/>
          <w:rtl/>
        </w:rPr>
        <w:t xml:space="preserve">  </w:t>
      </w:r>
      <w:r>
        <w:rPr>
          <w:rFonts w:ascii="QCF_P050" w:hAnsi="QCF_P050" w:cs="QCF_P050"/>
          <w:color w:val="000000"/>
          <w:sz w:val="27"/>
          <w:szCs w:val="27"/>
          <w:rtl/>
        </w:rPr>
        <w:t>ﭘ</w:t>
      </w:r>
      <w:r>
        <w:rPr>
          <w:rFonts w:ascii="QCF_P050" w:hAnsi="QCF_P050" w:cs="QCF_P050"/>
          <w:color w:val="000000"/>
          <w:sz w:val="2"/>
          <w:szCs w:val="2"/>
          <w:rtl/>
        </w:rPr>
        <w:t xml:space="preserve">       </w:t>
      </w:r>
      <w:r>
        <w:rPr>
          <w:rFonts w:ascii="QCF_P050" w:hAnsi="QCF_P050" w:cs="QCF_P050"/>
          <w:color w:val="000000"/>
          <w:sz w:val="27"/>
          <w:szCs w:val="27"/>
          <w:rtl/>
        </w:rPr>
        <w:t>ﭙ</w:t>
      </w:r>
      <w:r>
        <w:rPr>
          <w:rFonts w:ascii="QCF_P050" w:hAnsi="QCF_P050" w:cs="QCF_P050"/>
          <w:color w:val="000000"/>
          <w:sz w:val="2"/>
          <w:szCs w:val="2"/>
          <w:rtl/>
        </w:rPr>
        <w:t xml:space="preserve"> </w:t>
      </w:r>
      <w:r>
        <w:rPr>
          <w:rFonts w:ascii="QCF_P050" w:hAnsi="QCF_P050" w:cs="QCF_P050"/>
          <w:color w:val="000000"/>
          <w:sz w:val="27"/>
          <w:szCs w:val="27"/>
          <w:rtl/>
        </w:rPr>
        <w:t>ﭚ</w:t>
      </w:r>
      <w:r>
        <w:rPr>
          <w:rFonts w:ascii="QCF_P050" w:hAnsi="QCF_P050" w:cs="QCF_P05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309C9">
        <w:rPr>
          <w:rFonts w:ascii="Arial" w:hAnsi="Arial" w:cs="Arial" w:hint="cs"/>
          <w:color w:val="000000"/>
          <w:sz w:val="18"/>
          <w:szCs w:val="18"/>
          <w:rtl/>
        </w:rPr>
        <w:t>(</w:t>
      </w:r>
      <w:r w:rsidRPr="005D1FD0">
        <w:rPr>
          <w:rFonts w:ascii="2  Badr" w:hAnsi="Arial" w:cs="B Zar" w:hint="cs"/>
          <w:color w:val="000000"/>
          <w:sz w:val="27"/>
          <w:szCs w:val="27"/>
          <w:rtl/>
        </w:rPr>
        <w:t>آل عمران: ٢</w:t>
      </w:r>
      <w:r>
        <w:rPr>
          <w:rFonts w:ascii="Arial" w:hAnsi="Arial" w:cs="Arial"/>
          <w:color w:val="000000"/>
          <w:sz w:val="2"/>
          <w:szCs w:val="2"/>
        </w:rPr>
        <w:t xml:space="preserve"> </w:t>
      </w:r>
      <w:r w:rsidR="00B309C9" w:rsidRPr="005D1FD0">
        <w:rPr>
          <w:rFonts w:ascii="2  Badr" w:hAnsi="Arial" w:cs="B Zar" w:hint="cs"/>
          <w:color w:val="000000"/>
          <w:sz w:val="27"/>
          <w:szCs w:val="27"/>
          <w:rtl/>
        </w:rPr>
        <w:t xml:space="preserve">)  </w:t>
      </w:r>
      <w:r w:rsidRPr="005D1FD0">
        <w:rPr>
          <w:rFonts w:ascii="Calibri" w:hAnsi="Calibri" w:cs="B Zar" w:hint="cs"/>
          <w:sz w:val="22"/>
          <w:rtl/>
        </w:rPr>
        <w:t>«‏جز ا</w:t>
      </w:r>
      <w:r w:rsidR="00B309C9" w:rsidRPr="005D1FD0">
        <w:rPr>
          <w:rFonts w:ascii="Calibri" w:hAnsi="Calibri" w:cs="B Zar" w:hint="cs"/>
          <w:sz w:val="22"/>
          <w:rtl/>
        </w:rPr>
        <w:t>لله</w:t>
      </w:r>
      <w:r w:rsidRPr="005D1FD0">
        <w:rPr>
          <w:rFonts w:ascii="Calibri" w:hAnsi="Calibri" w:cs="B Zar" w:hint="cs"/>
          <w:sz w:val="22"/>
          <w:rtl/>
        </w:rPr>
        <w:t>، خدائي نيست و او زنده (به خود) و متصرّف (در كار و بار جهان) است.»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معنای شهادت محمد رسول الله این است که انسان مسلمان به زبان اقرار نماید و با قلب ایمان داشته باشد که محمد بن عبدالله قریشی هاشمی، فرستاده‏ی خدا به سوی تمامی آفریده‏ها اعم از جنیان و آدمیان است؛ خدای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70" w:hAnsi="QCF_P170" w:cs="QCF_P170"/>
          <w:color w:val="000000"/>
          <w:sz w:val="27"/>
          <w:szCs w:val="27"/>
          <w:rtl/>
        </w:rPr>
        <w:t>ﮢ</w:t>
      </w:r>
      <w:r>
        <w:rPr>
          <w:rFonts w:ascii="QCF_P170" w:hAnsi="QCF_P170" w:cs="QCF_P170"/>
          <w:color w:val="000000"/>
          <w:sz w:val="2"/>
          <w:szCs w:val="2"/>
          <w:rtl/>
        </w:rPr>
        <w:t xml:space="preserve">  </w:t>
      </w:r>
      <w:r>
        <w:rPr>
          <w:rFonts w:ascii="QCF_P170" w:hAnsi="QCF_P170" w:cs="QCF_P170"/>
          <w:color w:val="000000"/>
          <w:sz w:val="27"/>
          <w:szCs w:val="27"/>
          <w:rtl/>
        </w:rPr>
        <w:t>ﮣ</w:t>
      </w:r>
      <w:r>
        <w:rPr>
          <w:rFonts w:ascii="QCF_P170" w:hAnsi="QCF_P170" w:cs="QCF_P170"/>
          <w:color w:val="000000"/>
          <w:sz w:val="2"/>
          <w:szCs w:val="2"/>
          <w:rtl/>
        </w:rPr>
        <w:t xml:space="preserve"> </w:t>
      </w:r>
      <w:r>
        <w:rPr>
          <w:rFonts w:ascii="QCF_P170" w:hAnsi="QCF_P170" w:cs="QCF_P170"/>
          <w:color w:val="000000"/>
          <w:sz w:val="27"/>
          <w:szCs w:val="27"/>
          <w:rtl/>
        </w:rPr>
        <w:t>ﮤ</w:t>
      </w:r>
      <w:r>
        <w:rPr>
          <w:rFonts w:ascii="QCF_P170" w:hAnsi="QCF_P170" w:cs="QCF_P170"/>
          <w:color w:val="000000"/>
          <w:sz w:val="2"/>
          <w:szCs w:val="2"/>
          <w:rtl/>
        </w:rPr>
        <w:t xml:space="preserve"> </w:t>
      </w:r>
      <w:r>
        <w:rPr>
          <w:rFonts w:ascii="QCF_P170" w:hAnsi="QCF_P170" w:cs="QCF_P170"/>
          <w:color w:val="000000"/>
          <w:sz w:val="27"/>
          <w:szCs w:val="27"/>
          <w:rtl/>
        </w:rPr>
        <w:t>ﮥ</w:t>
      </w:r>
      <w:r>
        <w:rPr>
          <w:rFonts w:ascii="QCF_P170" w:hAnsi="QCF_P170" w:cs="QCF_P170"/>
          <w:color w:val="000000"/>
          <w:sz w:val="2"/>
          <w:szCs w:val="2"/>
          <w:rtl/>
        </w:rPr>
        <w:t xml:space="preserve"> </w:t>
      </w:r>
      <w:r>
        <w:rPr>
          <w:rFonts w:ascii="QCF_P170" w:hAnsi="QCF_P170" w:cs="QCF_P170"/>
          <w:color w:val="000000"/>
          <w:sz w:val="27"/>
          <w:szCs w:val="27"/>
          <w:rtl/>
        </w:rPr>
        <w:t>ﮦ</w:t>
      </w:r>
      <w:r>
        <w:rPr>
          <w:rFonts w:ascii="QCF_P170" w:hAnsi="QCF_P170" w:cs="QCF_P170"/>
          <w:color w:val="000000"/>
          <w:sz w:val="2"/>
          <w:szCs w:val="2"/>
          <w:rtl/>
        </w:rPr>
        <w:t xml:space="preserve"> </w:t>
      </w:r>
      <w:r>
        <w:rPr>
          <w:rFonts w:ascii="QCF_P170" w:hAnsi="QCF_P170" w:cs="QCF_P170"/>
          <w:color w:val="000000"/>
          <w:sz w:val="27"/>
          <w:szCs w:val="27"/>
          <w:rtl/>
        </w:rPr>
        <w:t>ﮧ</w:t>
      </w:r>
      <w:r>
        <w:rPr>
          <w:rFonts w:ascii="QCF_P170" w:hAnsi="QCF_P170" w:cs="QCF_P170"/>
          <w:color w:val="000000"/>
          <w:sz w:val="2"/>
          <w:szCs w:val="2"/>
          <w:rtl/>
        </w:rPr>
        <w:t xml:space="preserve"> </w:t>
      </w:r>
      <w:r>
        <w:rPr>
          <w:rFonts w:ascii="QCF_P170" w:hAnsi="QCF_P170" w:cs="QCF_P170"/>
          <w:color w:val="000000"/>
          <w:sz w:val="27"/>
          <w:szCs w:val="27"/>
          <w:rtl/>
        </w:rPr>
        <w:t>ﮨ</w:t>
      </w:r>
      <w:r>
        <w:rPr>
          <w:rFonts w:ascii="QCF_P170" w:hAnsi="QCF_P170" w:cs="QCF_P170"/>
          <w:color w:val="000000"/>
          <w:sz w:val="2"/>
          <w:szCs w:val="2"/>
          <w:rtl/>
        </w:rPr>
        <w:t xml:space="preserve"> </w:t>
      </w:r>
      <w:r>
        <w:rPr>
          <w:rFonts w:ascii="QCF_P170" w:hAnsi="QCF_P170" w:cs="QCF_P170"/>
          <w:color w:val="000000"/>
          <w:sz w:val="27"/>
          <w:szCs w:val="27"/>
          <w:rtl/>
        </w:rPr>
        <w:t>ﮩ</w:t>
      </w:r>
      <w:r>
        <w:rPr>
          <w:rFonts w:ascii="QCF_P170" w:hAnsi="QCF_P170" w:cs="QCF_P170"/>
          <w:color w:val="000000"/>
          <w:sz w:val="2"/>
          <w:szCs w:val="2"/>
          <w:rtl/>
        </w:rPr>
        <w:t xml:space="preserve"> </w:t>
      </w:r>
      <w:r>
        <w:rPr>
          <w:rFonts w:ascii="QCF_P170" w:hAnsi="QCF_P170" w:cs="QCF_P170"/>
          <w:color w:val="000000"/>
          <w:sz w:val="27"/>
          <w:szCs w:val="27"/>
          <w:rtl/>
        </w:rPr>
        <w:t>ﮪ</w:t>
      </w:r>
      <w:r>
        <w:rPr>
          <w:rFonts w:ascii="QCF_P170" w:hAnsi="QCF_P170" w:cs="QCF_P170"/>
          <w:color w:val="000000"/>
          <w:sz w:val="2"/>
          <w:szCs w:val="2"/>
          <w:rtl/>
        </w:rPr>
        <w:t xml:space="preserve">   </w:t>
      </w:r>
      <w:r>
        <w:rPr>
          <w:rFonts w:ascii="QCF_P170" w:hAnsi="QCF_P170" w:cs="QCF_P170"/>
          <w:color w:val="000000"/>
          <w:sz w:val="27"/>
          <w:szCs w:val="27"/>
          <w:rtl/>
        </w:rPr>
        <w:t>ﮫ</w:t>
      </w:r>
      <w:r>
        <w:rPr>
          <w:rFonts w:ascii="QCF_P170" w:hAnsi="QCF_P170" w:cs="QCF_P170"/>
          <w:color w:val="000000"/>
          <w:sz w:val="2"/>
          <w:szCs w:val="2"/>
          <w:rtl/>
        </w:rPr>
        <w:t xml:space="preserve">   </w:t>
      </w:r>
      <w:r>
        <w:rPr>
          <w:rFonts w:ascii="QCF_P170" w:hAnsi="QCF_P170" w:cs="QCF_P170"/>
          <w:color w:val="000000"/>
          <w:sz w:val="27"/>
          <w:szCs w:val="27"/>
          <w:rtl/>
        </w:rPr>
        <w:t>ﮬ</w:t>
      </w:r>
      <w:r>
        <w:rPr>
          <w:rFonts w:ascii="QCF_P170" w:hAnsi="QCF_P170" w:cs="QCF_P170"/>
          <w:color w:val="000000"/>
          <w:sz w:val="2"/>
          <w:szCs w:val="2"/>
          <w:rtl/>
        </w:rPr>
        <w:t xml:space="preserve"> </w:t>
      </w:r>
      <w:r>
        <w:rPr>
          <w:rFonts w:ascii="QCF_P170" w:hAnsi="QCF_P170" w:cs="QCF_P170"/>
          <w:color w:val="000000"/>
          <w:sz w:val="27"/>
          <w:szCs w:val="27"/>
          <w:rtl/>
        </w:rPr>
        <w:t>ﮭ</w:t>
      </w:r>
      <w:r>
        <w:rPr>
          <w:rFonts w:ascii="QCF_P170" w:hAnsi="QCF_P170" w:cs="QCF_P170"/>
          <w:color w:val="000000"/>
          <w:sz w:val="2"/>
          <w:szCs w:val="2"/>
          <w:rtl/>
        </w:rPr>
        <w:t xml:space="preserve"> </w:t>
      </w:r>
      <w:r>
        <w:rPr>
          <w:rFonts w:ascii="QCF_P170" w:hAnsi="QCF_P170" w:cs="QCF_P170"/>
          <w:color w:val="000000"/>
          <w:sz w:val="27"/>
          <w:szCs w:val="27"/>
          <w:rtl/>
        </w:rPr>
        <w:t>ﮮﮯ</w:t>
      </w:r>
      <w:r>
        <w:rPr>
          <w:rFonts w:ascii="QCF_P170" w:hAnsi="QCF_P170" w:cs="QCF_P170"/>
          <w:color w:val="000000"/>
          <w:sz w:val="2"/>
          <w:szCs w:val="2"/>
          <w:rtl/>
        </w:rPr>
        <w:t xml:space="preserve"> </w:t>
      </w:r>
      <w:r>
        <w:rPr>
          <w:rFonts w:ascii="QCF_P170" w:hAnsi="QCF_P170" w:cs="QCF_P170"/>
          <w:color w:val="000000"/>
          <w:sz w:val="27"/>
          <w:szCs w:val="27"/>
          <w:rtl/>
        </w:rPr>
        <w:t>ﮰ</w:t>
      </w:r>
      <w:r>
        <w:rPr>
          <w:rFonts w:ascii="QCF_P170" w:hAnsi="QCF_P170" w:cs="QCF_P170"/>
          <w:color w:val="000000"/>
          <w:sz w:val="2"/>
          <w:szCs w:val="2"/>
          <w:rtl/>
        </w:rPr>
        <w:t xml:space="preserve">  </w:t>
      </w:r>
      <w:r>
        <w:rPr>
          <w:rFonts w:ascii="QCF_P170" w:hAnsi="QCF_P170" w:cs="QCF_P170"/>
          <w:color w:val="000000"/>
          <w:sz w:val="27"/>
          <w:szCs w:val="27"/>
          <w:rtl/>
        </w:rPr>
        <w:t>ﮱ</w:t>
      </w:r>
      <w:r>
        <w:rPr>
          <w:rFonts w:ascii="QCF_P170" w:hAnsi="QCF_P170" w:cs="QCF_P170"/>
          <w:color w:val="000000"/>
          <w:sz w:val="2"/>
          <w:szCs w:val="2"/>
          <w:rtl/>
        </w:rPr>
        <w:t xml:space="preserve">  </w:t>
      </w:r>
      <w:r>
        <w:rPr>
          <w:rFonts w:ascii="QCF_P170" w:hAnsi="QCF_P170" w:cs="QCF_P170"/>
          <w:color w:val="000000"/>
          <w:sz w:val="27"/>
          <w:szCs w:val="27"/>
          <w:rtl/>
        </w:rPr>
        <w:t>ﯓ</w:t>
      </w:r>
      <w:r>
        <w:rPr>
          <w:rFonts w:ascii="QCF_P170" w:hAnsi="QCF_P170" w:cs="QCF_P170"/>
          <w:color w:val="000000"/>
          <w:sz w:val="2"/>
          <w:szCs w:val="2"/>
          <w:rtl/>
        </w:rPr>
        <w:t xml:space="preserve">       </w:t>
      </w:r>
      <w:r>
        <w:rPr>
          <w:rFonts w:ascii="QCF_P170" w:hAnsi="QCF_P170" w:cs="QCF_P170"/>
          <w:color w:val="000000"/>
          <w:sz w:val="27"/>
          <w:szCs w:val="27"/>
          <w:rtl/>
        </w:rPr>
        <w:t>ﯔ</w:t>
      </w:r>
      <w:r>
        <w:rPr>
          <w:rFonts w:ascii="QCF_P170" w:hAnsi="QCF_P170" w:cs="QCF_P170"/>
          <w:color w:val="000000"/>
          <w:sz w:val="2"/>
          <w:szCs w:val="2"/>
          <w:rtl/>
        </w:rPr>
        <w:t xml:space="preserve"> </w:t>
      </w:r>
      <w:r>
        <w:rPr>
          <w:rFonts w:ascii="QCF_P170" w:hAnsi="QCF_P170" w:cs="QCF_P170"/>
          <w:color w:val="000000"/>
          <w:sz w:val="27"/>
          <w:szCs w:val="27"/>
          <w:rtl/>
        </w:rPr>
        <w:t>ﯕ</w:t>
      </w:r>
      <w:r>
        <w:rPr>
          <w:rFonts w:ascii="QCF_P170" w:hAnsi="QCF_P170" w:cs="QCF_P170"/>
          <w:color w:val="000000"/>
          <w:sz w:val="2"/>
          <w:szCs w:val="2"/>
          <w:rtl/>
        </w:rPr>
        <w:t xml:space="preserve"> </w:t>
      </w:r>
      <w:r>
        <w:rPr>
          <w:rFonts w:ascii="QCF_P170" w:hAnsi="QCF_P170" w:cs="QCF_P170"/>
          <w:color w:val="000000"/>
          <w:sz w:val="27"/>
          <w:szCs w:val="27"/>
          <w:rtl/>
        </w:rPr>
        <w:t>ﯖﯗ</w:t>
      </w:r>
      <w:r>
        <w:rPr>
          <w:rFonts w:ascii="QCF_P170" w:hAnsi="QCF_P170" w:cs="QCF_P170"/>
          <w:color w:val="000000"/>
          <w:sz w:val="2"/>
          <w:szCs w:val="2"/>
          <w:rtl/>
        </w:rPr>
        <w:t xml:space="preserve">  </w:t>
      </w:r>
      <w:r>
        <w:rPr>
          <w:rFonts w:ascii="QCF_P170" w:hAnsi="QCF_P170" w:cs="QCF_P170"/>
          <w:color w:val="000000"/>
          <w:sz w:val="27"/>
          <w:szCs w:val="27"/>
          <w:rtl/>
        </w:rPr>
        <w:t>ﯘ</w:t>
      </w:r>
      <w:r>
        <w:rPr>
          <w:rFonts w:ascii="QCF_P170" w:hAnsi="QCF_P170" w:cs="QCF_P170"/>
          <w:color w:val="000000"/>
          <w:sz w:val="2"/>
          <w:szCs w:val="2"/>
          <w:rtl/>
        </w:rPr>
        <w:t xml:space="preserve"> </w:t>
      </w:r>
      <w:r>
        <w:rPr>
          <w:rFonts w:ascii="QCF_P170" w:hAnsi="QCF_P170" w:cs="QCF_P170"/>
          <w:color w:val="000000"/>
          <w:sz w:val="27"/>
          <w:szCs w:val="27"/>
          <w:rtl/>
        </w:rPr>
        <w:t>ﯙ</w:t>
      </w:r>
      <w:r>
        <w:rPr>
          <w:rFonts w:ascii="QCF_P170" w:hAnsi="QCF_P170" w:cs="QCF_P170"/>
          <w:color w:val="000000"/>
          <w:sz w:val="2"/>
          <w:szCs w:val="2"/>
          <w:rtl/>
        </w:rPr>
        <w:t xml:space="preserve"> </w:t>
      </w:r>
      <w:r>
        <w:rPr>
          <w:rFonts w:ascii="QCF_P170" w:hAnsi="QCF_P170" w:cs="QCF_P170"/>
          <w:color w:val="000000"/>
          <w:sz w:val="27"/>
          <w:szCs w:val="27"/>
          <w:rtl/>
        </w:rPr>
        <w:t>ﯚ</w:t>
      </w:r>
      <w:r>
        <w:rPr>
          <w:rFonts w:ascii="QCF_P170" w:hAnsi="QCF_P170" w:cs="QCF_P170"/>
          <w:color w:val="000000"/>
          <w:sz w:val="2"/>
          <w:szCs w:val="2"/>
          <w:rtl/>
        </w:rPr>
        <w:t xml:space="preserve"> </w:t>
      </w:r>
      <w:r>
        <w:rPr>
          <w:rFonts w:ascii="QCF_P170" w:hAnsi="QCF_P170" w:cs="QCF_P170"/>
          <w:color w:val="000000"/>
          <w:sz w:val="27"/>
          <w:szCs w:val="27"/>
          <w:rtl/>
        </w:rPr>
        <w:t>ﯛ</w:t>
      </w:r>
      <w:r>
        <w:rPr>
          <w:rFonts w:ascii="QCF_P170" w:hAnsi="QCF_P170" w:cs="QCF_P170"/>
          <w:color w:val="000000"/>
          <w:sz w:val="2"/>
          <w:szCs w:val="2"/>
          <w:rtl/>
        </w:rPr>
        <w:t xml:space="preserve"> </w:t>
      </w:r>
      <w:r>
        <w:rPr>
          <w:rFonts w:ascii="QCF_P170" w:hAnsi="QCF_P170" w:cs="QCF_P170"/>
          <w:color w:val="000000"/>
          <w:sz w:val="27"/>
          <w:szCs w:val="27"/>
          <w:rtl/>
        </w:rPr>
        <w:t>ﯜ</w:t>
      </w:r>
      <w:r>
        <w:rPr>
          <w:rFonts w:ascii="QCF_P170" w:hAnsi="QCF_P170" w:cs="QCF_P170"/>
          <w:color w:val="000000"/>
          <w:sz w:val="2"/>
          <w:szCs w:val="2"/>
          <w:rtl/>
        </w:rPr>
        <w:t xml:space="preserve"> </w:t>
      </w:r>
      <w:r>
        <w:rPr>
          <w:rFonts w:ascii="QCF_P170" w:hAnsi="QCF_P170" w:cs="QCF_P170"/>
          <w:color w:val="000000"/>
          <w:sz w:val="27"/>
          <w:szCs w:val="27"/>
          <w:rtl/>
        </w:rPr>
        <w:t>ﯝ</w:t>
      </w:r>
      <w:r>
        <w:rPr>
          <w:rFonts w:ascii="QCF_P170" w:hAnsi="QCF_P170" w:cs="QCF_P170"/>
          <w:color w:val="000000"/>
          <w:sz w:val="2"/>
          <w:szCs w:val="2"/>
          <w:rtl/>
        </w:rPr>
        <w:t xml:space="preserve"> </w:t>
      </w:r>
      <w:r>
        <w:rPr>
          <w:rFonts w:ascii="QCF_P170" w:hAnsi="QCF_P170" w:cs="QCF_P170"/>
          <w:color w:val="000000"/>
          <w:sz w:val="27"/>
          <w:szCs w:val="27"/>
          <w:rtl/>
        </w:rPr>
        <w:t>ﯞ</w:t>
      </w:r>
      <w:r>
        <w:rPr>
          <w:rFonts w:ascii="QCF_P170" w:hAnsi="QCF_P170" w:cs="QCF_P170"/>
          <w:color w:val="000000"/>
          <w:sz w:val="2"/>
          <w:szCs w:val="2"/>
          <w:rtl/>
        </w:rPr>
        <w:t xml:space="preserve"> </w:t>
      </w:r>
      <w:r>
        <w:rPr>
          <w:rFonts w:ascii="QCF_P170" w:hAnsi="QCF_P170" w:cs="QCF_P170"/>
          <w:color w:val="000000"/>
          <w:sz w:val="27"/>
          <w:szCs w:val="27"/>
          <w:rtl/>
        </w:rPr>
        <w:t>ﯟ</w:t>
      </w:r>
      <w:r>
        <w:rPr>
          <w:rFonts w:ascii="QCF_P170" w:hAnsi="QCF_P170" w:cs="QCF_P170"/>
          <w:color w:val="000000"/>
          <w:sz w:val="2"/>
          <w:szCs w:val="2"/>
          <w:rtl/>
        </w:rPr>
        <w:t xml:space="preserve">  </w:t>
      </w:r>
      <w:r>
        <w:rPr>
          <w:rFonts w:ascii="QCF_P170" w:hAnsi="QCF_P170" w:cs="QCF_P170"/>
          <w:color w:val="000000"/>
          <w:sz w:val="27"/>
          <w:szCs w:val="27"/>
          <w:rtl/>
        </w:rPr>
        <w:t>ﯠ</w:t>
      </w:r>
      <w:r>
        <w:rPr>
          <w:rFonts w:ascii="QCF_P170" w:hAnsi="QCF_P170" w:cs="QCF_P170"/>
          <w:color w:val="000000"/>
          <w:sz w:val="2"/>
          <w:szCs w:val="2"/>
          <w:rtl/>
        </w:rPr>
        <w:t xml:space="preserve"> </w:t>
      </w:r>
      <w:r>
        <w:rPr>
          <w:rFonts w:ascii="QCF_P170" w:hAnsi="QCF_P170" w:cs="QCF_P170"/>
          <w:color w:val="000000"/>
          <w:sz w:val="27"/>
          <w:szCs w:val="27"/>
          <w:rtl/>
        </w:rPr>
        <w:t>ﯡ</w:t>
      </w:r>
      <w:r>
        <w:rPr>
          <w:rFonts w:ascii="QCF_P170" w:hAnsi="QCF_P170" w:cs="QCF_P170"/>
          <w:color w:val="000000"/>
          <w:sz w:val="2"/>
          <w:szCs w:val="2"/>
          <w:rtl/>
        </w:rPr>
        <w:t xml:space="preserve"> </w:t>
      </w:r>
      <w:r>
        <w:rPr>
          <w:rFonts w:ascii="QCF_P170" w:hAnsi="QCF_P170" w:cs="QCF_P170"/>
          <w:color w:val="000000"/>
          <w:sz w:val="27"/>
          <w:szCs w:val="27"/>
          <w:rtl/>
        </w:rPr>
        <w:t>ﯢ</w:t>
      </w:r>
      <w:r>
        <w:rPr>
          <w:rFonts w:ascii="QCF_P170" w:hAnsi="QCF_P170" w:cs="QCF_P170"/>
          <w:color w:val="000000"/>
          <w:sz w:val="2"/>
          <w:szCs w:val="2"/>
          <w:rtl/>
        </w:rPr>
        <w:t xml:space="preserve"> </w:t>
      </w:r>
      <w:r>
        <w:rPr>
          <w:rFonts w:ascii="QCF_P170" w:hAnsi="QCF_P170" w:cs="QCF_P170"/>
          <w:color w:val="000000"/>
          <w:sz w:val="27"/>
          <w:szCs w:val="27"/>
          <w:rtl/>
        </w:rPr>
        <w:t>ﯣ</w:t>
      </w:r>
      <w:r>
        <w:rPr>
          <w:rFonts w:ascii="QCF_P170" w:hAnsi="QCF_P170" w:cs="QCF_P170"/>
          <w:color w:val="000000"/>
          <w:sz w:val="2"/>
          <w:szCs w:val="2"/>
          <w:rtl/>
        </w:rPr>
        <w:t xml:space="preserve"> </w:t>
      </w:r>
      <w:r>
        <w:rPr>
          <w:rFonts w:ascii="QCF_P170" w:hAnsi="QCF_P170" w:cs="QCF_P170"/>
          <w:color w:val="000000"/>
          <w:sz w:val="27"/>
          <w:szCs w:val="27"/>
          <w:rtl/>
        </w:rPr>
        <w:t>ﯤ</w:t>
      </w:r>
      <w:r>
        <w:rPr>
          <w:rFonts w:ascii="QCF_P170" w:hAnsi="QCF_P170" w:cs="QCF_P17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309C9">
        <w:rPr>
          <w:rFonts w:ascii="Arial" w:hAnsi="Arial" w:cs="Arial" w:hint="cs"/>
          <w:color w:val="000000"/>
          <w:sz w:val="18"/>
          <w:szCs w:val="18"/>
          <w:rtl/>
        </w:rPr>
        <w:t>(</w:t>
      </w:r>
      <w:r w:rsidRPr="005D1FD0">
        <w:rPr>
          <w:rFonts w:ascii="2  Badr" w:hAnsi="Arial" w:cs="B Zar" w:hint="cs"/>
          <w:color w:val="000000"/>
          <w:sz w:val="27"/>
          <w:szCs w:val="27"/>
          <w:rtl/>
        </w:rPr>
        <w:t>الأعراف: ١٥٨</w:t>
      </w:r>
      <w:r w:rsidR="00B309C9" w:rsidRPr="005D1FD0">
        <w:rPr>
          <w:rFonts w:ascii="2  Badr" w:hAnsi="Arial" w:cs="B Zar" w:hint="cs"/>
          <w:color w:val="000000"/>
          <w:sz w:val="27"/>
          <w:szCs w:val="27"/>
          <w:rtl/>
        </w:rPr>
        <w:t>)</w:t>
      </w:r>
      <w:r>
        <w:rPr>
          <w:rFonts w:ascii="Arial" w:hAnsi="Arial" w:cs="Arial"/>
          <w:color w:val="000000"/>
          <w:sz w:val="2"/>
          <w:szCs w:val="2"/>
        </w:rPr>
        <w:t xml:space="preserve"> </w:t>
      </w:r>
      <w:r w:rsidR="00B309C9">
        <w:rPr>
          <w:rFonts w:ascii="Arial" w:hAnsi="Arial" w:cs="Arial" w:hint="cs"/>
          <w:color w:val="000000"/>
          <w:sz w:val="2"/>
          <w:szCs w:val="2"/>
          <w:rtl/>
        </w:rPr>
        <w:t xml:space="preserve">  </w:t>
      </w:r>
      <w:r w:rsidR="00B309C9" w:rsidRPr="005D1FD0">
        <w:rPr>
          <w:rFonts w:ascii="Calibri" w:hAnsi="Calibri" w:cs="B Zar" w:hint="cs"/>
          <w:sz w:val="22"/>
          <w:rtl/>
          <w:lang w:bidi="fa-IR"/>
        </w:rPr>
        <w:t>«‏</w:t>
      </w:r>
      <w:r w:rsidRPr="005D1FD0">
        <w:rPr>
          <w:rFonts w:ascii="Calibri" w:hAnsi="Calibri" w:cs="B Zar" w:hint="cs"/>
          <w:sz w:val="22"/>
          <w:rtl/>
          <w:lang w:bidi="fa-IR"/>
        </w:rPr>
        <w:t xml:space="preserve">اي پيغمبر!  (به مردم) بگو: من فرستاده خدا به سوي جملگي شما (اعم از عرب و عجم و سياه و سفيد و زرد و سرخ) هستم. خدائي كه آسمانها و زمين از آن او است. جز او معبودي نيست. او است كه مي‌ميراند و زنده مي‌گرداند. پس ايمان بياوريد به خدا و فرستاده‌اش، آن پيغمبر درس نخوانده‌اي كه ايمان به خدا و به سخنهايش دارد. از او پيروي كنيد تا هدايت يابيد.» در جای دیگری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59" w:hAnsi="QCF_P359" w:cs="QCF_P359"/>
          <w:color w:val="000000"/>
          <w:sz w:val="27"/>
          <w:szCs w:val="27"/>
          <w:rtl/>
        </w:rPr>
        <w:t>ﯔ</w:t>
      </w:r>
      <w:r>
        <w:rPr>
          <w:rFonts w:ascii="QCF_P359" w:hAnsi="QCF_P359" w:cs="QCF_P359"/>
          <w:color w:val="000000"/>
          <w:sz w:val="2"/>
          <w:szCs w:val="2"/>
          <w:rtl/>
        </w:rPr>
        <w:t xml:space="preserve"> </w:t>
      </w:r>
      <w:r>
        <w:rPr>
          <w:rFonts w:ascii="QCF_P359" w:hAnsi="QCF_P359" w:cs="QCF_P359"/>
          <w:color w:val="000000"/>
          <w:sz w:val="27"/>
          <w:szCs w:val="27"/>
          <w:rtl/>
        </w:rPr>
        <w:t>ﯕ</w:t>
      </w:r>
      <w:r>
        <w:rPr>
          <w:rFonts w:ascii="QCF_P359" w:hAnsi="QCF_P359" w:cs="QCF_P359"/>
          <w:color w:val="000000"/>
          <w:sz w:val="2"/>
          <w:szCs w:val="2"/>
          <w:rtl/>
        </w:rPr>
        <w:t xml:space="preserve"> </w:t>
      </w:r>
      <w:r>
        <w:rPr>
          <w:rFonts w:ascii="QCF_P359" w:hAnsi="QCF_P359" w:cs="QCF_P359"/>
          <w:color w:val="000000"/>
          <w:sz w:val="27"/>
          <w:szCs w:val="27"/>
          <w:rtl/>
        </w:rPr>
        <w:t>ﯖ</w:t>
      </w:r>
      <w:r>
        <w:rPr>
          <w:rFonts w:ascii="QCF_P359" w:hAnsi="QCF_P359" w:cs="QCF_P359"/>
          <w:color w:val="000000"/>
          <w:sz w:val="2"/>
          <w:szCs w:val="2"/>
          <w:rtl/>
        </w:rPr>
        <w:t xml:space="preserve"> </w:t>
      </w:r>
      <w:r>
        <w:rPr>
          <w:rFonts w:ascii="QCF_P359" w:hAnsi="QCF_P359" w:cs="QCF_P359"/>
          <w:color w:val="000000"/>
          <w:sz w:val="27"/>
          <w:szCs w:val="27"/>
          <w:rtl/>
        </w:rPr>
        <w:t>ﯗ</w:t>
      </w:r>
      <w:r>
        <w:rPr>
          <w:rFonts w:ascii="QCF_P359" w:hAnsi="QCF_P359" w:cs="QCF_P359"/>
          <w:color w:val="000000"/>
          <w:sz w:val="2"/>
          <w:szCs w:val="2"/>
          <w:rtl/>
        </w:rPr>
        <w:t xml:space="preserve"> </w:t>
      </w:r>
      <w:r>
        <w:rPr>
          <w:rFonts w:ascii="QCF_P359" w:hAnsi="QCF_P359" w:cs="QCF_P359"/>
          <w:color w:val="000000"/>
          <w:sz w:val="27"/>
          <w:szCs w:val="27"/>
          <w:rtl/>
        </w:rPr>
        <w:t>ﯘ</w:t>
      </w:r>
      <w:r>
        <w:rPr>
          <w:rFonts w:ascii="QCF_P359" w:hAnsi="QCF_P359" w:cs="QCF_P359"/>
          <w:color w:val="000000"/>
          <w:sz w:val="2"/>
          <w:szCs w:val="2"/>
          <w:rtl/>
        </w:rPr>
        <w:t xml:space="preserve"> </w:t>
      </w:r>
      <w:r>
        <w:rPr>
          <w:rFonts w:ascii="QCF_P359" w:hAnsi="QCF_P359" w:cs="QCF_P359"/>
          <w:color w:val="000000"/>
          <w:sz w:val="27"/>
          <w:szCs w:val="27"/>
          <w:rtl/>
        </w:rPr>
        <w:t>ﯙ</w:t>
      </w:r>
      <w:r>
        <w:rPr>
          <w:rFonts w:ascii="QCF_P359" w:hAnsi="QCF_P359" w:cs="QCF_P359"/>
          <w:color w:val="000000"/>
          <w:sz w:val="2"/>
          <w:szCs w:val="2"/>
          <w:rtl/>
        </w:rPr>
        <w:t xml:space="preserve"> </w:t>
      </w:r>
      <w:r>
        <w:rPr>
          <w:rFonts w:ascii="QCF_P359" w:hAnsi="QCF_P359" w:cs="QCF_P359"/>
          <w:color w:val="000000"/>
          <w:sz w:val="27"/>
          <w:szCs w:val="27"/>
          <w:rtl/>
        </w:rPr>
        <w:t>ﯚ</w:t>
      </w:r>
      <w:r>
        <w:rPr>
          <w:rFonts w:ascii="QCF_P359" w:hAnsi="QCF_P359" w:cs="QCF_P359"/>
          <w:color w:val="000000"/>
          <w:sz w:val="2"/>
          <w:szCs w:val="2"/>
          <w:rtl/>
        </w:rPr>
        <w:t xml:space="preserve"> </w:t>
      </w:r>
      <w:r>
        <w:rPr>
          <w:rFonts w:ascii="QCF_P359" w:hAnsi="QCF_P359" w:cs="QCF_P359"/>
          <w:color w:val="000000"/>
          <w:sz w:val="27"/>
          <w:szCs w:val="27"/>
          <w:rtl/>
        </w:rPr>
        <w:t>ﯛ</w:t>
      </w:r>
      <w:r>
        <w:rPr>
          <w:rFonts w:ascii="QCF_P359" w:hAnsi="QCF_P359" w:cs="QCF_P359"/>
          <w:color w:val="000000"/>
          <w:sz w:val="2"/>
          <w:szCs w:val="2"/>
          <w:rtl/>
        </w:rPr>
        <w:t xml:space="preserve"> </w:t>
      </w:r>
      <w:r>
        <w:rPr>
          <w:rFonts w:ascii="QCF_P359" w:hAnsi="QCF_P359" w:cs="QCF_P359"/>
          <w:color w:val="000000"/>
          <w:sz w:val="27"/>
          <w:szCs w:val="27"/>
          <w:rtl/>
        </w:rPr>
        <w:t>ﯜ</w:t>
      </w:r>
      <w:r>
        <w:rPr>
          <w:rFonts w:ascii="QCF_P359" w:hAnsi="QCF_P359" w:cs="QCF_P359"/>
          <w:color w:val="000000"/>
          <w:sz w:val="2"/>
          <w:szCs w:val="2"/>
          <w:rtl/>
        </w:rPr>
        <w:t xml:space="preserve">  </w:t>
      </w:r>
      <w:r>
        <w:rPr>
          <w:rFonts w:ascii="QCF_P359" w:hAnsi="QCF_P359" w:cs="QCF_P359"/>
          <w:color w:val="000000"/>
          <w:sz w:val="27"/>
          <w:szCs w:val="27"/>
          <w:rtl/>
        </w:rPr>
        <w:t>ﯝ</w:t>
      </w:r>
      <w:r>
        <w:rPr>
          <w:rFonts w:ascii="QCF_P359" w:hAnsi="QCF_P359" w:cs="QCF_P35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309C9">
        <w:rPr>
          <w:rFonts w:ascii="Arial" w:hAnsi="Arial" w:cs="Arial" w:hint="cs"/>
          <w:color w:val="000000"/>
          <w:sz w:val="18"/>
          <w:szCs w:val="18"/>
          <w:rtl/>
        </w:rPr>
        <w:t>(</w:t>
      </w:r>
      <w:r w:rsidRPr="005D1FD0">
        <w:rPr>
          <w:rFonts w:ascii="2  Badr" w:hAnsi="Arial" w:cs="B Zar" w:hint="cs"/>
          <w:color w:val="000000"/>
          <w:sz w:val="27"/>
          <w:szCs w:val="27"/>
          <w:rtl/>
        </w:rPr>
        <w:t>الفرقان: ١</w:t>
      </w:r>
      <w:r>
        <w:rPr>
          <w:rFonts w:ascii="Arial" w:hAnsi="Arial" w:cs="Arial"/>
          <w:color w:val="000000"/>
          <w:sz w:val="2"/>
          <w:szCs w:val="2"/>
        </w:rPr>
        <w:t xml:space="preserve"> </w:t>
      </w:r>
      <w:r w:rsidR="00B309C9" w:rsidRPr="005D1FD0">
        <w:rPr>
          <w:rFonts w:ascii="2  Badr" w:hAnsi="Arial" w:cs="B Zar" w:hint="cs"/>
          <w:color w:val="000000"/>
          <w:sz w:val="27"/>
          <w:szCs w:val="27"/>
          <w:rtl/>
        </w:rPr>
        <w:t xml:space="preserve">)  </w:t>
      </w:r>
      <w:r w:rsidR="00B309C9" w:rsidRPr="005D1FD0">
        <w:rPr>
          <w:rFonts w:ascii="Calibri" w:hAnsi="Calibri" w:cs="B Zar" w:hint="cs"/>
          <w:sz w:val="22"/>
          <w:rtl/>
        </w:rPr>
        <w:t>«</w:t>
      </w:r>
      <w:r w:rsidRPr="005D1FD0">
        <w:rPr>
          <w:rFonts w:ascii="Calibri" w:hAnsi="Calibri" w:cs="B Zar" w:hint="cs"/>
          <w:sz w:val="22"/>
          <w:rtl/>
        </w:rPr>
        <w:t>والا مقام و جاويد كسي است كه فرقان، (جدا سازنده حق از باطل) را بر بنده خود (محمّد) نازل كرده است، تا اين كه جهانيان را (بدان) بيم دهد</w:t>
      </w:r>
      <w:r w:rsidR="00B309C9" w:rsidRPr="005D1FD0">
        <w:rPr>
          <w:rFonts w:ascii="Calibri" w:hAnsi="Calibri" w:cs="B Zar" w:hint="cs"/>
          <w:sz w:val="22"/>
          <w:rtl/>
        </w:rPr>
        <w:t xml:space="preserve"> (و آن را به گوش ايشان برساند).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پس کلمه‏ی «لا إله إلا الله» شامل دو جزأ نفی و اثبات است:</w:t>
      </w:r>
    </w:p>
    <w:p w:rsidR="005A6AC8" w:rsidRPr="005D1FD0" w:rsidRDefault="005A6AC8" w:rsidP="00F62583">
      <w:pPr>
        <w:ind w:firstLine="282"/>
        <w:rPr>
          <w:rFonts w:ascii="Calibri" w:hAnsi="Calibri" w:cs="B Zar" w:hint="cs"/>
          <w:sz w:val="22"/>
          <w:rtl/>
          <w:lang w:bidi="fa-IR"/>
        </w:rPr>
      </w:pPr>
      <w:r w:rsidRPr="005D1FD0">
        <w:rPr>
          <w:rFonts w:ascii="Calibri" w:hAnsi="Calibri" w:hint="cs"/>
          <w:b/>
          <w:bCs/>
          <w:sz w:val="22"/>
          <w:rtl/>
          <w:lang w:bidi="fa-IR"/>
        </w:rPr>
        <w:t>1- نفی (لا إله)،</w:t>
      </w:r>
      <w:r w:rsidRPr="005D1FD0">
        <w:rPr>
          <w:rFonts w:ascii="Calibri" w:hAnsi="Calibri" w:cs="B Zar" w:hint="cs"/>
          <w:sz w:val="22"/>
          <w:rtl/>
          <w:lang w:bidi="fa-IR"/>
        </w:rPr>
        <w:t xml:space="preserve"> این جزأ تمام معبودهای غیرخدا را نفی می‏کند. پس کسی غیر از خدا استحق</w:t>
      </w:r>
      <w:r w:rsidR="00B309C9" w:rsidRPr="005D1FD0">
        <w:rPr>
          <w:rFonts w:ascii="Calibri" w:hAnsi="Calibri" w:cs="B Zar" w:hint="cs"/>
          <w:sz w:val="22"/>
          <w:rtl/>
          <w:lang w:bidi="fa-IR"/>
        </w:rPr>
        <w:t>اق پرستش را ندارد. نکره در سیاق</w:t>
      </w:r>
      <w:r w:rsidRPr="005D1FD0">
        <w:rPr>
          <w:rFonts w:ascii="Calibri" w:hAnsi="Calibri" w:cs="B Zar" w:hint="cs"/>
          <w:sz w:val="22"/>
          <w:rtl/>
          <w:lang w:bidi="fa-IR"/>
        </w:rPr>
        <w:t xml:space="preserve"> نفی، عام است. پس این جز</w:t>
      </w:r>
      <w:r w:rsidR="00B309C9" w:rsidRPr="005D1FD0">
        <w:rPr>
          <w:rFonts w:ascii="Calibri" w:hAnsi="Calibri" w:cs="B Zar" w:hint="cs"/>
          <w:sz w:val="22"/>
          <w:rtl/>
          <w:lang w:bidi="fa-IR"/>
        </w:rPr>
        <w:t>ء</w:t>
      </w:r>
      <w:r w:rsidRPr="005D1FD0">
        <w:rPr>
          <w:rFonts w:ascii="Calibri" w:hAnsi="Calibri" w:cs="B Zar" w:hint="cs"/>
          <w:sz w:val="22"/>
          <w:rtl/>
          <w:lang w:bidi="fa-IR"/>
        </w:rPr>
        <w:t xml:space="preserve"> شامل تمام موجودات غیرخداوند است که ممکن است پرستیده شود و به سوی او رو کرده شود.</w:t>
      </w:r>
    </w:p>
    <w:p w:rsidR="005A6AC8" w:rsidRPr="005D1FD0" w:rsidRDefault="005A6AC8" w:rsidP="00F62583">
      <w:pPr>
        <w:ind w:firstLine="282"/>
        <w:rPr>
          <w:rFonts w:ascii="Calibri" w:hAnsi="Calibri" w:cs="B Zar" w:hint="cs"/>
          <w:sz w:val="22"/>
          <w:rtl/>
          <w:lang w:bidi="fa-IR"/>
        </w:rPr>
      </w:pPr>
      <w:r w:rsidRPr="005D1FD0">
        <w:rPr>
          <w:rFonts w:ascii="Calibri" w:hAnsi="Calibri" w:hint="cs"/>
          <w:b/>
          <w:bCs/>
          <w:sz w:val="22"/>
          <w:rtl/>
          <w:lang w:bidi="fa-IR"/>
        </w:rPr>
        <w:t>2- اثبات (إلا الله)،</w:t>
      </w:r>
      <w:r w:rsidRPr="005D1FD0">
        <w:rPr>
          <w:rFonts w:ascii="Calibri" w:hAnsi="Calibri" w:cs="B Zar" w:hint="cs"/>
          <w:sz w:val="22"/>
          <w:rtl/>
          <w:lang w:bidi="fa-IR"/>
        </w:rPr>
        <w:t xml:space="preserve"> این جز</w:t>
      </w:r>
      <w:r w:rsidR="00A87283" w:rsidRPr="005D1FD0">
        <w:rPr>
          <w:rFonts w:ascii="Calibri" w:hAnsi="Calibri" w:cs="B Zar" w:hint="cs"/>
          <w:sz w:val="22"/>
          <w:rtl/>
          <w:lang w:bidi="fa-IR"/>
        </w:rPr>
        <w:t>ء</w:t>
      </w:r>
      <w:r w:rsidRPr="005D1FD0">
        <w:rPr>
          <w:rFonts w:ascii="Calibri" w:hAnsi="Calibri" w:cs="B Zar" w:hint="cs"/>
          <w:sz w:val="22"/>
          <w:rtl/>
          <w:lang w:bidi="fa-IR"/>
        </w:rPr>
        <w:t xml:space="preserve"> عبادت برای خدای متعال را اثبات می‏کند. پس خدا معبود حقیقی و مستحق پرستش است. چون خبر «لا» که «بحق» </w:t>
      </w:r>
      <w:r w:rsidR="00CB4AF8" w:rsidRPr="005D1FD0">
        <w:rPr>
          <w:rFonts w:ascii="Calibri" w:hAnsi="Calibri" w:cs="B Zar" w:hint="cs"/>
          <w:sz w:val="22"/>
          <w:rtl/>
          <w:lang w:bidi="fa-IR"/>
        </w:rPr>
        <w:t xml:space="preserve">است </w:t>
      </w:r>
      <w:r w:rsidRPr="005D1FD0">
        <w:rPr>
          <w:rFonts w:ascii="Calibri" w:hAnsi="Calibri" w:cs="B Zar" w:hint="cs"/>
          <w:sz w:val="22"/>
          <w:rtl/>
          <w:lang w:bidi="fa-IR"/>
        </w:rPr>
        <w:t xml:space="preserve">محذوف </w:t>
      </w:r>
      <w:r w:rsidR="00CB4AF8" w:rsidRPr="005D1FD0">
        <w:rPr>
          <w:rFonts w:ascii="Calibri" w:hAnsi="Calibri" w:cs="B Zar" w:hint="cs"/>
          <w:sz w:val="22"/>
          <w:rtl/>
          <w:lang w:bidi="fa-IR"/>
        </w:rPr>
        <w:t>و محذوف می باشد</w:t>
      </w:r>
      <w:r w:rsidRPr="005D1FD0">
        <w:rPr>
          <w:rFonts w:ascii="Calibri" w:hAnsi="Calibri" w:cs="B Zar" w:hint="cs"/>
          <w:sz w:val="22"/>
          <w:rtl/>
          <w:lang w:bidi="fa-IR"/>
        </w:rPr>
        <w:t xml:space="preserve">، همان چیزی است که نصوص قرآن آن را بیان کرده است. پس لا إله إلا الله یعنی لا إله بحق إلا الله؛ یعنی هیچ معبود برحقی جز الله نیست. پس همان طور که تنها خدا خالق و رازق و زنده کننده و میراننده و به وجود آورنده و از بین برنده است و تنها اوست که سود و زیان می‏رساند و احدی در آفرینش مخلوقات و در تصرف در چیزی از این‏ها با او شریک نیست، همین طور تنها خدا مستحق الوهیت است و شریکی ندارد؛ خداوند بلندمرتبه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14" w:hAnsi="QCF_P414" w:cs="QCF_P414"/>
          <w:color w:val="000000"/>
          <w:sz w:val="27"/>
          <w:szCs w:val="27"/>
          <w:rtl/>
        </w:rPr>
        <w:t>ﭫ</w:t>
      </w:r>
      <w:r>
        <w:rPr>
          <w:rFonts w:ascii="QCF_P414" w:hAnsi="QCF_P414" w:cs="QCF_P414"/>
          <w:color w:val="000000"/>
          <w:sz w:val="2"/>
          <w:szCs w:val="2"/>
          <w:rtl/>
        </w:rPr>
        <w:t xml:space="preserve"> </w:t>
      </w:r>
      <w:r>
        <w:rPr>
          <w:rFonts w:ascii="QCF_P414" w:hAnsi="QCF_P414" w:cs="QCF_P414"/>
          <w:color w:val="000000"/>
          <w:sz w:val="27"/>
          <w:szCs w:val="27"/>
          <w:rtl/>
        </w:rPr>
        <w:t>ﭬ</w:t>
      </w:r>
      <w:r>
        <w:rPr>
          <w:rFonts w:ascii="QCF_P414" w:hAnsi="QCF_P414" w:cs="QCF_P414"/>
          <w:color w:val="000000"/>
          <w:sz w:val="2"/>
          <w:szCs w:val="2"/>
          <w:rtl/>
        </w:rPr>
        <w:t xml:space="preserve">    </w:t>
      </w:r>
      <w:r>
        <w:rPr>
          <w:rFonts w:ascii="QCF_P414" w:hAnsi="QCF_P414" w:cs="QCF_P414"/>
          <w:color w:val="000000"/>
          <w:sz w:val="27"/>
          <w:szCs w:val="27"/>
          <w:rtl/>
        </w:rPr>
        <w:t>ﭭ</w:t>
      </w:r>
      <w:r>
        <w:rPr>
          <w:rFonts w:ascii="QCF_P414" w:hAnsi="QCF_P414" w:cs="QCF_P414"/>
          <w:color w:val="000000"/>
          <w:sz w:val="2"/>
          <w:szCs w:val="2"/>
          <w:rtl/>
        </w:rPr>
        <w:t xml:space="preserve"> </w:t>
      </w:r>
      <w:r>
        <w:rPr>
          <w:rFonts w:ascii="QCF_P414" w:hAnsi="QCF_P414" w:cs="QCF_P414"/>
          <w:color w:val="000000"/>
          <w:sz w:val="27"/>
          <w:szCs w:val="27"/>
          <w:rtl/>
        </w:rPr>
        <w:t>ﭮ</w:t>
      </w:r>
      <w:r>
        <w:rPr>
          <w:rFonts w:ascii="QCF_P414" w:hAnsi="QCF_P414" w:cs="QCF_P414"/>
          <w:color w:val="000000"/>
          <w:sz w:val="2"/>
          <w:szCs w:val="2"/>
          <w:rtl/>
        </w:rPr>
        <w:t xml:space="preserve"> </w:t>
      </w:r>
      <w:r>
        <w:rPr>
          <w:rFonts w:ascii="QCF_P414" w:hAnsi="QCF_P414" w:cs="QCF_P414"/>
          <w:color w:val="000000"/>
          <w:sz w:val="27"/>
          <w:szCs w:val="27"/>
          <w:rtl/>
        </w:rPr>
        <w:t>ﭯ</w:t>
      </w:r>
      <w:r>
        <w:rPr>
          <w:rFonts w:ascii="QCF_P414" w:hAnsi="QCF_P414" w:cs="QCF_P414"/>
          <w:color w:val="000000"/>
          <w:sz w:val="2"/>
          <w:szCs w:val="2"/>
          <w:rtl/>
        </w:rPr>
        <w:t xml:space="preserve">       </w:t>
      </w:r>
      <w:r>
        <w:rPr>
          <w:rFonts w:ascii="QCF_P414" w:hAnsi="QCF_P414" w:cs="QCF_P414"/>
          <w:color w:val="000000"/>
          <w:sz w:val="27"/>
          <w:szCs w:val="27"/>
          <w:rtl/>
        </w:rPr>
        <w:t>ﭰ</w:t>
      </w:r>
      <w:r>
        <w:rPr>
          <w:rFonts w:ascii="QCF_P414" w:hAnsi="QCF_P414" w:cs="QCF_P414"/>
          <w:color w:val="000000"/>
          <w:sz w:val="2"/>
          <w:szCs w:val="2"/>
          <w:rtl/>
        </w:rPr>
        <w:t xml:space="preserve"> </w:t>
      </w:r>
      <w:r>
        <w:rPr>
          <w:rFonts w:ascii="QCF_P414" w:hAnsi="QCF_P414" w:cs="QCF_P414"/>
          <w:color w:val="000000"/>
          <w:sz w:val="27"/>
          <w:szCs w:val="27"/>
          <w:rtl/>
        </w:rPr>
        <w:t>ﭱ</w:t>
      </w:r>
      <w:r>
        <w:rPr>
          <w:rFonts w:ascii="QCF_P414" w:hAnsi="QCF_P414" w:cs="QCF_P414"/>
          <w:color w:val="000000"/>
          <w:sz w:val="2"/>
          <w:szCs w:val="2"/>
          <w:rtl/>
        </w:rPr>
        <w:t xml:space="preserve"> </w:t>
      </w:r>
      <w:r>
        <w:rPr>
          <w:rFonts w:ascii="QCF_P414" w:hAnsi="QCF_P414" w:cs="QCF_P414"/>
          <w:color w:val="000000"/>
          <w:sz w:val="27"/>
          <w:szCs w:val="27"/>
          <w:rtl/>
        </w:rPr>
        <w:t>ﭲ</w:t>
      </w:r>
      <w:r>
        <w:rPr>
          <w:rFonts w:ascii="QCF_P414" w:hAnsi="QCF_P414" w:cs="QCF_P414"/>
          <w:color w:val="000000"/>
          <w:sz w:val="2"/>
          <w:szCs w:val="2"/>
          <w:rtl/>
        </w:rPr>
        <w:t xml:space="preserve">   </w:t>
      </w:r>
      <w:r>
        <w:rPr>
          <w:rFonts w:ascii="QCF_P414" w:hAnsi="QCF_P414" w:cs="QCF_P414"/>
          <w:color w:val="000000"/>
          <w:sz w:val="27"/>
          <w:szCs w:val="27"/>
          <w:rtl/>
        </w:rPr>
        <w:t>ﭳ</w:t>
      </w:r>
      <w:r>
        <w:rPr>
          <w:rFonts w:ascii="QCF_P414" w:hAnsi="QCF_P414" w:cs="QCF_P414"/>
          <w:color w:val="000000"/>
          <w:sz w:val="2"/>
          <w:szCs w:val="2"/>
          <w:rtl/>
        </w:rPr>
        <w:t xml:space="preserve">  </w:t>
      </w:r>
      <w:r>
        <w:rPr>
          <w:rFonts w:ascii="QCF_P414" w:hAnsi="QCF_P414" w:cs="QCF_P414"/>
          <w:color w:val="000000"/>
          <w:sz w:val="27"/>
          <w:szCs w:val="27"/>
          <w:rtl/>
        </w:rPr>
        <w:t>ﭴ</w:t>
      </w:r>
      <w:r>
        <w:rPr>
          <w:rFonts w:ascii="QCF_P414" w:hAnsi="QCF_P414" w:cs="QCF_P414"/>
          <w:color w:val="000000"/>
          <w:sz w:val="2"/>
          <w:szCs w:val="2"/>
          <w:rtl/>
        </w:rPr>
        <w:t xml:space="preserve"> </w:t>
      </w:r>
      <w:r>
        <w:rPr>
          <w:rFonts w:ascii="QCF_P414" w:hAnsi="QCF_P414" w:cs="QCF_P414"/>
          <w:color w:val="000000"/>
          <w:sz w:val="27"/>
          <w:szCs w:val="27"/>
          <w:rtl/>
        </w:rPr>
        <w:t>ﭵ</w:t>
      </w:r>
      <w:r>
        <w:rPr>
          <w:rFonts w:ascii="QCF_P414" w:hAnsi="QCF_P414" w:cs="QCF_P414"/>
          <w:color w:val="000000"/>
          <w:sz w:val="2"/>
          <w:szCs w:val="2"/>
          <w:rtl/>
        </w:rPr>
        <w:t xml:space="preserve"> </w:t>
      </w:r>
      <w:r>
        <w:rPr>
          <w:rFonts w:ascii="QCF_P414" w:hAnsi="QCF_P414" w:cs="QCF_P414"/>
          <w:color w:val="000000"/>
          <w:sz w:val="27"/>
          <w:szCs w:val="27"/>
          <w:rtl/>
        </w:rPr>
        <w:t>ﭶ</w:t>
      </w:r>
      <w:r>
        <w:rPr>
          <w:rFonts w:ascii="QCF_P414" w:hAnsi="QCF_P414" w:cs="QCF_P414"/>
          <w:color w:val="000000"/>
          <w:sz w:val="2"/>
          <w:szCs w:val="2"/>
          <w:rtl/>
        </w:rPr>
        <w:t xml:space="preserve"> </w:t>
      </w:r>
      <w:r>
        <w:rPr>
          <w:rFonts w:ascii="QCF_P414" w:hAnsi="QCF_P414" w:cs="QCF_P414"/>
          <w:color w:val="000000"/>
          <w:sz w:val="27"/>
          <w:szCs w:val="27"/>
          <w:rtl/>
        </w:rPr>
        <w:t>ﭷ</w:t>
      </w:r>
      <w:r>
        <w:rPr>
          <w:rFonts w:ascii="QCF_P414" w:hAnsi="QCF_P414" w:cs="QCF_P414"/>
          <w:color w:val="000000"/>
          <w:sz w:val="2"/>
          <w:szCs w:val="2"/>
          <w:rtl/>
        </w:rPr>
        <w:t xml:space="preserve"> </w:t>
      </w:r>
      <w:r>
        <w:rPr>
          <w:rFonts w:ascii="QCF_P414" w:hAnsi="QCF_P414" w:cs="QCF_P414"/>
          <w:color w:val="000000"/>
          <w:sz w:val="27"/>
          <w:szCs w:val="27"/>
          <w:rtl/>
        </w:rPr>
        <w:t>ﭸ</w:t>
      </w:r>
      <w:r>
        <w:rPr>
          <w:rFonts w:ascii="QCF_P414" w:hAnsi="QCF_P414" w:cs="QCF_P414"/>
          <w:color w:val="000000"/>
          <w:sz w:val="2"/>
          <w:szCs w:val="2"/>
          <w:rtl/>
        </w:rPr>
        <w:t xml:space="preserve"> </w:t>
      </w:r>
      <w:r>
        <w:rPr>
          <w:rFonts w:ascii="QCF_P414" w:hAnsi="QCF_P414" w:cs="QCF_P414"/>
          <w:color w:val="000000"/>
          <w:sz w:val="27"/>
          <w:szCs w:val="27"/>
          <w:rtl/>
        </w:rPr>
        <w:t>ﭹ</w:t>
      </w:r>
      <w:r>
        <w:rPr>
          <w:rFonts w:ascii="QCF_P414" w:hAnsi="QCF_P414" w:cs="QCF_P414"/>
          <w:color w:val="000000"/>
          <w:sz w:val="2"/>
          <w:szCs w:val="2"/>
          <w:rtl/>
        </w:rPr>
        <w:t xml:space="preserve">        </w:t>
      </w:r>
      <w:r>
        <w:rPr>
          <w:rFonts w:ascii="QCF_P414" w:hAnsi="QCF_P414" w:cs="QCF_P414"/>
          <w:color w:val="000000"/>
          <w:sz w:val="27"/>
          <w:szCs w:val="27"/>
          <w:rtl/>
        </w:rPr>
        <w:t>ﭺ</w:t>
      </w:r>
      <w:r>
        <w:rPr>
          <w:rFonts w:ascii="QCF_P414" w:hAnsi="QCF_P414" w:cs="QCF_P414"/>
          <w:color w:val="000000"/>
          <w:sz w:val="2"/>
          <w:szCs w:val="2"/>
          <w:rtl/>
        </w:rPr>
        <w:t xml:space="preserve"> </w:t>
      </w:r>
      <w:r>
        <w:rPr>
          <w:rFonts w:ascii="QCF_P414" w:hAnsi="QCF_P414" w:cs="QCF_P414"/>
          <w:color w:val="000000"/>
          <w:sz w:val="27"/>
          <w:szCs w:val="27"/>
          <w:rtl/>
        </w:rPr>
        <w:t>ﭻ</w:t>
      </w:r>
      <w:r>
        <w:rPr>
          <w:rFonts w:ascii="QCF_P414" w:hAnsi="QCF_P414" w:cs="QCF_P41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CB4AF8">
        <w:rPr>
          <w:rFonts w:ascii="Arial" w:hAnsi="Arial" w:cs="Arial" w:hint="cs"/>
          <w:color w:val="000000"/>
          <w:sz w:val="18"/>
          <w:szCs w:val="18"/>
          <w:rtl/>
        </w:rPr>
        <w:t>(</w:t>
      </w:r>
      <w:r w:rsidRPr="005D1FD0">
        <w:rPr>
          <w:rFonts w:ascii="2  Badr" w:hAnsi="Arial" w:cs="B Zar" w:hint="cs"/>
          <w:color w:val="000000"/>
          <w:sz w:val="27"/>
          <w:szCs w:val="27"/>
          <w:rtl/>
        </w:rPr>
        <w:t>لقمان: ٣٠</w:t>
      </w:r>
      <w:r>
        <w:rPr>
          <w:rFonts w:ascii="Arial" w:hAnsi="Arial" w:cs="Arial"/>
          <w:color w:val="000000"/>
          <w:sz w:val="2"/>
          <w:szCs w:val="2"/>
        </w:rPr>
        <w:t xml:space="preserve"> </w:t>
      </w:r>
      <w:r w:rsidR="00CB4AF8" w:rsidRPr="005D1FD0">
        <w:rPr>
          <w:rFonts w:ascii="2  Badr" w:hAnsi="Arial" w:cs="B Zar" w:hint="cs"/>
          <w:color w:val="000000"/>
          <w:sz w:val="27"/>
          <w:szCs w:val="27"/>
          <w:rtl/>
        </w:rPr>
        <w:t>)</w:t>
      </w:r>
      <w:r w:rsidRPr="005D1FD0">
        <w:rPr>
          <w:rFonts w:ascii="Calibri" w:hAnsi="Calibri" w:cs="B Zar"/>
          <w:sz w:val="22"/>
          <w:vertAlign w:val="superscript"/>
          <w:rtl/>
        </w:rPr>
        <w:footnoteReference w:id="12"/>
      </w:r>
      <w:r w:rsidR="00CB4AF8" w:rsidRPr="005D1FD0">
        <w:rPr>
          <w:rFonts w:ascii="2  Badr" w:hAnsi="Arial" w:cs="B Zar" w:hint="cs"/>
          <w:color w:val="000000"/>
          <w:sz w:val="27"/>
          <w:szCs w:val="27"/>
          <w:rtl/>
        </w:rPr>
        <w:t xml:space="preserve">  </w:t>
      </w:r>
      <w:r w:rsidR="00CB4AF8" w:rsidRPr="005D1FD0">
        <w:rPr>
          <w:rFonts w:ascii="Calibri" w:hAnsi="Calibri" w:cs="B Zar" w:hint="cs"/>
          <w:sz w:val="22"/>
          <w:rtl/>
        </w:rPr>
        <w:t>«‏</w:t>
      </w:r>
      <w:r w:rsidRPr="005D1FD0">
        <w:rPr>
          <w:rFonts w:ascii="Calibri" w:hAnsi="Calibri" w:cs="B Zar" w:hint="cs"/>
          <w:sz w:val="22"/>
          <w:rtl/>
        </w:rPr>
        <w:t>اين (آفريده‌هاي عجيب و غريبي را كه مي‌بينيد) دليل بر آن است كه خداوند حق است، و آنچه را كه بجز او به فرياد مي‌خوانيد و عبادت مي‌نمائيد باطل است، و خداوند والامقام و بزرگوار (و بالاتر و برتر</w:t>
      </w:r>
      <w:r w:rsidR="00CB4AF8" w:rsidRPr="005D1FD0">
        <w:rPr>
          <w:rFonts w:ascii="Calibri" w:hAnsi="Calibri" w:cs="B Zar" w:hint="cs"/>
          <w:sz w:val="22"/>
          <w:rtl/>
        </w:rPr>
        <w:t xml:space="preserve"> از آن) است (كه به توصيف درآيد)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لفظ جلاله‏ی </w:t>
      </w:r>
      <w:r w:rsidRPr="005D1FD0">
        <w:rPr>
          <w:rFonts w:ascii="Calibri" w:hAnsi="Calibri" w:hint="cs"/>
          <w:b/>
          <w:bCs/>
          <w:sz w:val="22"/>
          <w:rtl/>
          <w:lang w:bidi="fa-IR"/>
        </w:rPr>
        <w:t>«الله»</w:t>
      </w:r>
      <w:r w:rsidRPr="005D1FD0">
        <w:rPr>
          <w:rFonts w:ascii="Calibri" w:hAnsi="Calibri" w:cs="B Zar" w:hint="cs"/>
          <w:sz w:val="22"/>
          <w:rtl/>
          <w:lang w:bidi="fa-IR"/>
        </w:rPr>
        <w:t xml:space="preserve"> در کلمه‏ی شهادت، یکی از نام‏های خدا، بلکه از نظر جماعتی اسم اعظم خداست. این اسم بیشتر از دیگر اسماء خدا در قرآن و سنت آمده است. لفظ «الله» از همه‏ی نام‏های دیگر خدا مشهورتر است و بیشتر بر زبان همه‏ی انسان‏ها در لغات و زبان‏های مختلف‏شان وارد می‏شود.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w:t>
      </w:r>
      <w:r w:rsidRPr="005D1FD0">
        <w:rPr>
          <w:rFonts w:ascii="Calibri" w:hAnsi="Calibri" w:hint="cs"/>
          <w:b/>
          <w:bCs/>
          <w:sz w:val="22"/>
          <w:rtl/>
          <w:lang w:bidi="fa-IR"/>
        </w:rPr>
        <w:t>الله»</w:t>
      </w:r>
      <w:r w:rsidRPr="005D1FD0">
        <w:rPr>
          <w:rFonts w:ascii="Calibri" w:hAnsi="Calibri" w:cs="B Zar" w:hint="cs"/>
          <w:sz w:val="22"/>
          <w:rtl/>
          <w:lang w:bidi="fa-IR"/>
        </w:rPr>
        <w:t xml:space="preserve"> اسمی است که بر ذات عظیم و جامع صفات الوهیت و ربوبیت دلالت می‏کند پس این اسم، تنها اسم خداست و به کسی غیر از خدا تعلق ندارد و بر غیر خدا اطلاق نمی‏شود و احدی از انسان‏ها ادعای آن را نمی‏کند.</w:t>
      </w:r>
    </w:p>
    <w:p w:rsidR="005A6AC8" w:rsidRPr="005D1FD0" w:rsidRDefault="005A6AC8" w:rsidP="00F62583">
      <w:pPr>
        <w:ind w:firstLine="282"/>
        <w:rPr>
          <w:rFonts w:ascii="Calibri" w:hAnsi="Calibri" w:cs="B Zar" w:hint="cs"/>
          <w:sz w:val="22"/>
          <w:rtl/>
          <w:lang w:bidi="fa-IR"/>
        </w:rPr>
      </w:pPr>
      <w:r w:rsidRPr="005D1FD0">
        <w:rPr>
          <w:rFonts w:ascii="Calibri" w:hAnsi="Calibri" w:hint="cs"/>
          <w:b/>
          <w:bCs/>
          <w:sz w:val="22"/>
          <w:rtl/>
          <w:lang w:bidi="fa-IR"/>
        </w:rPr>
        <w:t>«الله</w:t>
      </w:r>
      <w:r w:rsidRPr="005D1FD0">
        <w:rPr>
          <w:rFonts w:ascii="Calibri" w:hAnsi="Calibri" w:cs="B Zar" w:hint="cs"/>
          <w:sz w:val="22"/>
          <w:rtl/>
          <w:lang w:bidi="fa-IR"/>
        </w:rPr>
        <w:t>» نام پروردگار معبود ستوده‏ای است که مخلوقات او را تمجید و تسبیح و ستایش می‏کنند و آسمان‏های هفتگانه و زمین‏های هفتگانه و موجودات میان آنها و شب و روز و آدمیان و جنیان و خشکی و دریا او را به پاکی می‏ستایند: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86" w:hAnsi="QCF_P286" w:cs="QCF_P286"/>
          <w:color w:val="000000"/>
          <w:sz w:val="27"/>
          <w:szCs w:val="27"/>
          <w:rtl/>
        </w:rPr>
        <w:t>ﮚ</w:t>
      </w:r>
      <w:r>
        <w:rPr>
          <w:rFonts w:ascii="QCF_P286" w:hAnsi="QCF_P286" w:cs="QCF_P286"/>
          <w:color w:val="000000"/>
          <w:sz w:val="2"/>
          <w:szCs w:val="2"/>
          <w:rtl/>
        </w:rPr>
        <w:t xml:space="preserve"> </w:t>
      </w:r>
      <w:r>
        <w:rPr>
          <w:rFonts w:ascii="QCF_P286" w:hAnsi="QCF_P286" w:cs="QCF_P286"/>
          <w:color w:val="000000"/>
          <w:sz w:val="27"/>
          <w:szCs w:val="27"/>
          <w:rtl/>
        </w:rPr>
        <w:t>ﮛ</w:t>
      </w:r>
      <w:r>
        <w:rPr>
          <w:rFonts w:ascii="QCF_P286" w:hAnsi="QCF_P286" w:cs="QCF_P286"/>
          <w:color w:val="000000"/>
          <w:sz w:val="2"/>
          <w:szCs w:val="2"/>
          <w:rtl/>
        </w:rPr>
        <w:t xml:space="preserve"> </w:t>
      </w:r>
      <w:r>
        <w:rPr>
          <w:rFonts w:ascii="QCF_P286" w:hAnsi="QCF_P286" w:cs="QCF_P286"/>
          <w:color w:val="000000"/>
          <w:sz w:val="27"/>
          <w:szCs w:val="27"/>
          <w:rtl/>
        </w:rPr>
        <w:t>ﮜ</w:t>
      </w:r>
      <w:r>
        <w:rPr>
          <w:rFonts w:ascii="QCF_P286" w:hAnsi="QCF_P286" w:cs="QCF_P286"/>
          <w:color w:val="000000"/>
          <w:sz w:val="2"/>
          <w:szCs w:val="2"/>
          <w:rtl/>
        </w:rPr>
        <w:t xml:space="preserve"> </w:t>
      </w:r>
      <w:r>
        <w:rPr>
          <w:rFonts w:ascii="QCF_P286" w:hAnsi="QCF_P286" w:cs="QCF_P286"/>
          <w:color w:val="000000"/>
          <w:sz w:val="27"/>
          <w:szCs w:val="27"/>
          <w:rtl/>
        </w:rPr>
        <w:t>ﮝ</w:t>
      </w:r>
      <w:r>
        <w:rPr>
          <w:rFonts w:ascii="QCF_P286" w:hAnsi="QCF_P286" w:cs="QCF_P286"/>
          <w:color w:val="000000"/>
          <w:sz w:val="2"/>
          <w:szCs w:val="2"/>
          <w:rtl/>
        </w:rPr>
        <w:t xml:space="preserve"> </w:t>
      </w:r>
      <w:r>
        <w:rPr>
          <w:rFonts w:ascii="QCF_P286" w:hAnsi="QCF_P286" w:cs="QCF_P286"/>
          <w:color w:val="000000"/>
          <w:sz w:val="27"/>
          <w:szCs w:val="27"/>
          <w:rtl/>
        </w:rPr>
        <w:t>ﮞ</w:t>
      </w:r>
      <w:r>
        <w:rPr>
          <w:rFonts w:ascii="QCF_P286" w:hAnsi="QCF_P286" w:cs="QCF_P286"/>
          <w:color w:val="000000"/>
          <w:sz w:val="2"/>
          <w:szCs w:val="2"/>
          <w:rtl/>
        </w:rPr>
        <w:t xml:space="preserve"> </w:t>
      </w:r>
      <w:r>
        <w:rPr>
          <w:rFonts w:ascii="QCF_P286" w:hAnsi="QCF_P286" w:cs="QCF_P286"/>
          <w:color w:val="000000"/>
          <w:sz w:val="27"/>
          <w:szCs w:val="27"/>
          <w:rtl/>
        </w:rPr>
        <w:t>ﮟ</w:t>
      </w:r>
      <w:r>
        <w:rPr>
          <w:rFonts w:ascii="QCF_P286" w:hAnsi="QCF_P286" w:cs="QCF_P286"/>
          <w:color w:val="000000"/>
          <w:sz w:val="2"/>
          <w:szCs w:val="2"/>
          <w:rtl/>
        </w:rPr>
        <w:t xml:space="preserve"> </w:t>
      </w:r>
      <w:r>
        <w:rPr>
          <w:rFonts w:ascii="QCF_P286" w:hAnsi="QCF_P286" w:cs="QCF_P286"/>
          <w:color w:val="000000"/>
          <w:sz w:val="27"/>
          <w:szCs w:val="27"/>
          <w:rtl/>
        </w:rPr>
        <w:t>ﮠ</w:t>
      </w:r>
      <w:r>
        <w:rPr>
          <w:rFonts w:ascii="QCF_P286" w:hAnsi="QCF_P286" w:cs="QCF_P286"/>
          <w:color w:val="000000"/>
          <w:sz w:val="2"/>
          <w:szCs w:val="2"/>
          <w:rtl/>
        </w:rPr>
        <w:t xml:space="preserve">  </w:t>
      </w:r>
      <w:r>
        <w:rPr>
          <w:rFonts w:ascii="QCF_P286" w:hAnsi="QCF_P286" w:cs="QCF_P286"/>
          <w:color w:val="000000"/>
          <w:sz w:val="27"/>
          <w:szCs w:val="27"/>
          <w:rtl/>
        </w:rPr>
        <w:t>ﮡ</w:t>
      </w:r>
      <w:r>
        <w:rPr>
          <w:rFonts w:ascii="QCF_P286" w:hAnsi="QCF_P286" w:cs="QCF_P286"/>
          <w:color w:val="000000"/>
          <w:sz w:val="2"/>
          <w:szCs w:val="2"/>
          <w:rtl/>
        </w:rPr>
        <w:t xml:space="preserve"> </w:t>
      </w:r>
      <w:r>
        <w:rPr>
          <w:rFonts w:ascii="QCF_P286" w:hAnsi="QCF_P286" w:cs="QCF_P286"/>
          <w:color w:val="000000"/>
          <w:sz w:val="27"/>
          <w:szCs w:val="27"/>
          <w:rtl/>
        </w:rPr>
        <w:t>ﮢ</w:t>
      </w:r>
      <w:r>
        <w:rPr>
          <w:rFonts w:ascii="QCF_P286" w:hAnsi="QCF_P286" w:cs="QCF_P286"/>
          <w:color w:val="000000"/>
          <w:sz w:val="2"/>
          <w:szCs w:val="2"/>
          <w:rtl/>
        </w:rPr>
        <w:t xml:space="preserve"> </w:t>
      </w:r>
      <w:r>
        <w:rPr>
          <w:rFonts w:ascii="QCF_P286" w:hAnsi="QCF_P286" w:cs="QCF_P286"/>
          <w:color w:val="000000"/>
          <w:sz w:val="27"/>
          <w:szCs w:val="27"/>
          <w:rtl/>
        </w:rPr>
        <w:t>ﮣﮤ</w:t>
      </w:r>
      <w:r>
        <w:rPr>
          <w:rFonts w:ascii="QCF_P286" w:hAnsi="QCF_P286" w:cs="QCF_P286"/>
          <w:color w:val="000000"/>
          <w:sz w:val="2"/>
          <w:szCs w:val="2"/>
          <w:rtl/>
        </w:rPr>
        <w:t xml:space="preserve"> </w:t>
      </w:r>
      <w:r>
        <w:rPr>
          <w:rFonts w:ascii="QCF_P286" w:hAnsi="QCF_P286" w:cs="QCF_P286"/>
          <w:color w:val="000000"/>
          <w:sz w:val="27"/>
          <w:szCs w:val="27"/>
          <w:rtl/>
        </w:rPr>
        <w:t>ﮥ</w:t>
      </w:r>
      <w:r>
        <w:rPr>
          <w:rFonts w:ascii="QCF_P286" w:hAnsi="QCF_P286" w:cs="QCF_P286"/>
          <w:color w:val="000000"/>
          <w:sz w:val="2"/>
          <w:szCs w:val="2"/>
          <w:rtl/>
        </w:rPr>
        <w:t xml:space="preserve">  </w:t>
      </w:r>
      <w:r>
        <w:rPr>
          <w:rFonts w:ascii="QCF_P286" w:hAnsi="QCF_P286" w:cs="QCF_P286"/>
          <w:color w:val="000000"/>
          <w:sz w:val="27"/>
          <w:szCs w:val="27"/>
          <w:rtl/>
        </w:rPr>
        <w:t>ﮦ</w:t>
      </w:r>
      <w:r>
        <w:rPr>
          <w:rFonts w:ascii="QCF_P286" w:hAnsi="QCF_P286" w:cs="QCF_P286"/>
          <w:color w:val="000000"/>
          <w:sz w:val="2"/>
          <w:szCs w:val="2"/>
          <w:rtl/>
        </w:rPr>
        <w:t xml:space="preserve">  </w:t>
      </w:r>
      <w:r>
        <w:rPr>
          <w:rFonts w:ascii="QCF_P286" w:hAnsi="QCF_P286" w:cs="QCF_P286"/>
          <w:color w:val="000000"/>
          <w:sz w:val="27"/>
          <w:szCs w:val="27"/>
          <w:rtl/>
        </w:rPr>
        <w:t>ﮧ</w:t>
      </w:r>
      <w:r>
        <w:rPr>
          <w:rFonts w:ascii="QCF_P286" w:hAnsi="QCF_P286" w:cs="QCF_P286"/>
          <w:color w:val="000000"/>
          <w:sz w:val="2"/>
          <w:szCs w:val="2"/>
          <w:rtl/>
        </w:rPr>
        <w:t xml:space="preserve"> </w:t>
      </w:r>
      <w:r>
        <w:rPr>
          <w:rFonts w:ascii="QCF_P286" w:hAnsi="QCF_P286" w:cs="QCF_P286"/>
          <w:color w:val="000000"/>
          <w:sz w:val="27"/>
          <w:szCs w:val="27"/>
          <w:rtl/>
        </w:rPr>
        <w:t>ﮨ</w:t>
      </w:r>
      <w:r>
        <w:rPr>
          <w:rFonts w:ascii="QCF_P286" w:hAnsi="QCF_P286" w:cs="QCF_P286"/>
          <w:color w:val="000000"/>
          <w:sz w:val="2"/>
          <w:szCs w:val="2"/>
          <w:rtl/>
        </w:rPr>
        <w:t xml:space="preserve"> </w:t>
      </w:r>
      <w:r>
        <w:rPr>
          <w:rFonts w:ascii="QCF_P286" w:hAnsi="QCF_P286" w:cs="QCF_P286"/>
          <w:color w:val="000000"/>
          <w:sz w:val="27"/>
          <w:szCs w:val="27"/>
          <w:rtl/>
        </w:rPr>
        <w:t>ﮩ</w:t>
      </w:r>
      <w:r>
        <w:rPr>
          <w:rFonts w:ascii="QCF_P286" w:hAnsi="QCF_P286" w:cs="QCF_P28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B7ED1">
        <w:rPr>
          <w:rFonts w:ascii="Arial" w:hAnsi="Arial" w:cs="Arial" w:hint="cs"/>
          <w:color w:val="000000"/>
          <w:sz w:val="18"/>
          <w:szCs w:val="18"/>
          <w:rtl/>
        </w:rPr>
        <w:t>(</w:t>
      </w:r>
      <w:r w:rsidRPr="005D1FD0">
        <w:rPr>
          <w:rFonts w:ascii="2  Badr" w:hAnsi="Arial" w:cs="B Zar" w:hint="cs"/>
          <w:color w:val="000000"/>
          <w:sz w:val="27"/>
          <w:szCs w:val="27"/>
          <w:rtl/>
        </w:rPr>
        <w:t>الإسراء: ٤٤</w:t>
      </w:r>
      <w:r>
        <w:rPr>
          <w:rFonts w:ascii="Arial" w:hAnsi="Arial" w:cs="Arial"/>
          <w:color w:val="000000"/>
          <w:sz w:val="2"/>
          <w:szCs w:val="2"/>
        </w:rPr>
        <w:t xml:space="preserve"> </w:t>
      </w:r>
      <w:r w:rsidR="00FB7ED1" w:rsidRPr="005D1FD0">
        <w:rPr>
          <w:rFonts w:ascii="2  Badr" w:hAnsi="Arial" w:cs="B Zar" w:hint="cs"/>
          <w:color w:val="000000"/>
          <w:sz w:val="27"/>
          <w:szCs w:val="27"/>
          <w:rtl/>
        </w:rPr>
        <w:t>)</w:t>
      </w:r>
      <w:r w:rsidRPr="005D1FD0">
        <w:rPr>
          <w:rFonts w:ascii="Calibri" w:hAnsi="Calibri" w:cs="B Zar" w:hint="cs"/>
          <w:sz w:val="22"/>
          <w:rtl/>
        </w:rPr>
        <w:t xml:space="preserve"> «</w:t>
      </w:r>
      <w:r w:rsidR="00FB7ED1" w:rsidRPr="005D1FD0">
        <w:rPr>
          <w:rFonts w:ascii="Calibri" w:hAnsi="Calibri" w:cs="B Zar" w:hint="cs"/>
          <w:sz w:val="22"/>
          <w:rtl/>
        </w:rPr>
        <w:t xml:space="preserve">و هیچ موجودی نیست </w:t>
      </w:r>
      <w:r w:rsidRPr="005D1FD0">
        <w:rPr>
          <w:rFonts w:ascii="Calibri" w:hAnsi="Calibri" w:cs="B Zar" w:hint="cs"/>
          <w:sz w:val="22"/>
          <w:rtl/>
        </w:rPr>
        <w:t>مگر اين كه (به زبان ح</w:t>
      </w:r>
      <w:r w:rsidR="00FB7ED1" w:rsidRPr="005D1FD0">
        <w:rPr>
          <w:rFonts w:ascii="Calibri" w:hAnsi="Calibri" w:cs="B Zar" w:hint="cs"/>
          <w:sz w:val="22"/>
          <w:rtl/>
        </w:rPr>
        <w:t>ال يا قال) حمد و ثناي وي مي‌گوي</w:t>
      </w:r>
      <w:r w:rsidRPr="005D1FD0">
        <w:rPr>
          <w:rFonts w:ascii="Calibri" w:hAnsi="Calibri" w:cs="B Zar" w:hint="cs"/>
          <w:sz w:val="22"/>
          <w:rtl/>
        </w:rPr>
        <w:t>د، ولي شما تسبيح آنها را نمي‌فهميد (چرا كه زبانشان را نمي‌دانيد و از ساختار اَسرارآميز عالَم هستي و نظام پيچيده جهان آفرينش چندان مطلع نيستيد. پس همآهنگ با سراسر جهان هستي به يكتاپرستي بپردازيد و از راستاي جملگي كنار نرويد و دور نشويد. درهاي توبه و برگشت به سوي يزدان جهان به روي همگان باز است). بي‌گمان يزدان بس شكيبا و بخشنده است (و در كيفر رساندن شتاب نمي‌ورزد و فرصت آشنائي با توحيد و رهاكردن شرك را به مردمان مي‌دهد، و در برابر بيداري از خواب غفلتشا</w:t>
      </w:r>
      <w:r w:rsidR="00FB7ED1" w:rsidRPr="005D1FD0">
        <w:rPr>
          <w:rFonts w:ascii="Calibri" w:hAnsi="Calibri" w:cs="B Zar" w:hint="cs"/>
          <w:sz w:val="22"/>
          <w:rtl/>
        </w:rPr>
        <w:t>ن مغفرت خود را شاملشان مي‌سازد)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lang w:bidi="fa-IR"/>
        </w:rPr>
      </w:pPr>
      <w:r w:rsidRPr="005D1FD0">
        <w:rPr>
          <w:rFonts w:ascii="Calibri" w:hAnsi="Calibri" w:hint="cs"/>
          <w:b/>
          <w:bCs/>
          <w:sz w:val="22"/>
          <w:rtl/>
          <w:lang w:bidi="fa-IR"/>
        </w:rPr>
        <w:t>«الله</w:t>
      </w:r>
      <w:r w:rsidRPr="005D1FD0">
        <w:rPr>
          <w:rFonts w:ascii="Calibri" w:hAnsi="Calibri" w:cs="B Zar" w:hint="cs"/>
          <w:sz w:val="22"/>
          <w:rtl/>
          <w:lang w:bidi="fa-IR"/>
        </w:rPr>
        <w:t xml:space="preserve">» پروردگاری است که قلب‏ها </w:t>
      </w:r>
      <w:r w:rsidR="00FB7ED1" w:rsidRPr="005D1FD0">
        <w:rPr>
          <w:rFonts w:ascii="Calibri" w:hAnsi="Calibri" w:cs="B Zar" w:hint="cs"/>
          <w:sz w:val="22"/>
          <w:rtl/>
          <w:lang w:bidi="fa-IR"/>
        </w:rPr>
        <w:t>معبودش می دان</w:t>
      </w:r>
      <w:r w:rsidRPr="005D1FD0">
        <w:rPr>
          <w:rFonts w:ascii="Calibri" w:hAnsi="Calibri" w:cs="B Zar" w:hint="cs"/>
          <w:sz w:val="22"/>
          <w:rtl/>
          <w:lang w:bidi="fa-IR"/>
        </w:rPr>
        <w:t>ند و درون‏ها به سوی او مشتاق‏اند و شوق‏ها به سوی او سر بر می‏آورند و با یاد خدا خوشحال می‏شوند و به سوی او اشتیاق دارند، و تمامی آفریده‏ها در هر لحظه و ساعتی و در هر چشم به هم زدنی در امور خاص و عام‏شان، بزرگ و کوچک‏شان، و حال و آینده‏شان محتاج اویند. چون خدا این مخلوقات را به وجود آورده و پس از نابودی دوباره آنها را زنده می‏گرداند و او آنها را آفریده و به آنها هستی داده است. و این آفریده‏ها فرمانبردار و فروتن خدایند. هیچ انسانی نیست مگر اینکه اح</w:t>
      </w:r>
      <w:r w:rsidR="00FB7ED1" w:rsidRPr="005D1FD0">
        <w:rPr>
          <w:rFonts w:ascii="Calibri" w:hAnsi="Calibri" w:cs="B Zar" w:hint="cs"/>
          <w:sz w:val="22"/>
          <w:rtl/>
          <w:lang w:bidi="fa-IR"/>
        </w:rPr>
        <w:t>ساس می‏کند که خدای متعال منت‏ها</w:t>
      </w:r>
      <w:r w:rsidRPr="005D1FD0">
        <w:rPr>
          <w:rFonts w:ascii="Calibri" w:hAnsi="Calibri" w:cs="B Zar" w:hint="cs"/>
          <w:sz w:val="22"/>
          <w:rtl/>
          <w:lang w:bidi="fa-IR"/>
        </w:rPr>
        <w:t xml:space="preserve"> و نعمت‏هایی را بر گردن او نهاده و از نعمت‏ها و لطف و کرم خویش، چیزهای زیادی بر او سرازیر کرده است. پس شایسته است که قلب انسان با محبت و مهربانی و تعظیم به سوی خدای متعال رو کند.</w:t>
      </w:r>
    </w:p>
    <w:p w:rsidR="005A6AC8" w:rsidRPr="005D1FD0" w:rsidRDefault="005A6AC8" w:rsidP="00F62583">
      <w:pPr>
        <w:ind w:firstLine="282"/>
        <w:rPr>
          <w:rFonts w:ascii="Calibri" w:hAnsi="Calibri" w:cs="B Zar" w:hint="cs"/>
          <w:sz w:val="22"/>
          <w:rtl/>
          <w:lang w:bidi="fa-IR"/>
        </w:rPr>
      </w:pPr>
      <w:r w:rsidRPr="005D1FD0">
        <w:rPr>
          <w:rFonts w:ascii="Calibri" w:hAnsi="Calibri" w:hint="cs"/>
          <w:b/>
          <w:bCs/>
          <w:sz w:val="22"/>
          <w:rtl/>
          <w:lang w:bidi="fa-IR"/>
        </w:rPr>
        <w:t>«الله»</w:t>
      </w:r>
      <w:r w:rsidRPr="005D1FD0">
        <w:rPr>
          <w:rFonts w:ascii="Calibri" w:hAnsi="Calibri" w:cs="B Zar" w:hint="cs"/>
          <w:sz w:val="22"/>
          <w:rtl/>
          <w:lang w:bidi="fa-IR"/>
        </w:rPr>
        <w:t xml:space="preserve"> به این معناست که خداوند در ذات و صفات و اسماء و جلال و مجدش، عظیم است. عقل‏ها به او احاطه ندارند و فهم‏ها او را درک نمی‏کنند و گمان‏ها به عظمت او نمی‏رسند. پس عقل‏ها در عظمت پروردگار در حیرت و شگفتی اند هر چند با توجه به توانایی و قدرتی که به آن بخشیده شده می‏توانند گوشه‏ای از این عظمت را درک کنند. محبت خدا و ترس از خدا و امید به پروردگار و پرستش برای او در حد توان به او </w:t>
      </w:r>
      <w:r w:rsidR="00FB7ED1" w:rsidRPr="005D1FD0">
        <w:rPr>
          <w:rFonts w:ascii="Calibri" w:hAnsi="Calibri" w:cs="B Zar" w:hint="cs"/>
          <w:sz w:val="22"/>
          <w:rtl/>
          <w:lang w:bidi="fa-IR"/>
        </w:rPr>
        <w:t xml:space="preserve">توان شناخت عظمت او </w:t>
      </w:r>
      <w:r w:rsidR="002565DC" w:rsidRPr="005D1FD0">
        <w:rPr>
          <w:rFonts w:ascii="Calibri" w:hAnsi="Calibri" w:cs="B Zar" w:hint="cs"/>
          <w:sz w:val="22"/>
          <w:rtl/>
          <w:lang w:bidi="fa-IR"/>
        </w:rPr>
        <w:t xml:space="preserve">تعالی </w:t>
      </w:r>
      <w:r w:rsidR="00FB7ED1" w:rsidRPr="005D1FD0">
        <w:rPr>
          <w:rFonts w:ascii="Calibri" w:hAnsi="Calibri" w:cs="B Zar" w:hint="cs"/>
          <w:sz w:val="22"/>
          <w:rtl/>
          <w:lang w:bidi="fa-IR"/>
        </w:rPr>
        <w:t>را می بخش</w:t>
      </w:r>
      <w:r w:rsidRPr="005D1FD0">
        <w:rPr>
          <w:rFonts w:ascii="Calibri" w:hAnsi="Calibri" w:cs="B Zar" w:hint="cs"/>
          <w:sz w:val="22"/>
          <w:rtl/>
          <w:lang w:bidi="fa-IR"/>
        </w:rPr>
        <w:t>د.</w:t>
      </w:r>
      <w:r w:rsidRPr="005D1FD0">
        <w:rPr>
          <w:rFonts w:ascii="Calibri" w:hAnsi="Calibri" w:cs="B Zar"/>
          <w:sz w:val="22"/>
          <w:vertAlign w:val="superscript"/>
          <w:rtl/>
          <w:lang w:bidi="fa-IR"/>
        </w:rPr>
        <w:footnoteReference w:id="13"/>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شاعر می‏گوید:</w:t>
      </w:r>
    </w:p>
    <w:tbl>
      <w:tblPr>
        <w:bidiVisual/>
        <w:tblW w:w="0" w:type="auto"/>
        <w:jc w:val="center"/>
        <w:tblInd w:w="-505" w:type="dxa"/>
        <w:tblLook w:val="0000"/>
      </w:tblPr>
      <w:tblGrid>
        <w:gridCol w:w="2193"/>
        <w:gridCol w:w="264"/>
        <w:gridCol w:w="2728"/>
      </w:tblGrid>
      <w:tr w:rsidR="005A6AC8">
        <w:trPr>
          <w:trHeight w:val="480"/>
          <w:jc w:val="center"/>
        </w:trPr>
        <w:tc>
          <w:tcPr>
            <w:tcW w:w="2193" w:type="dxa"/>
          </w:tcPr>
          <w:p w:rsidR="005A6AC8" w:rsidRDefault="005A6AC8" w:rsidP="00F62583">
            <w:pPr>
              <w:ind w:firstLine="282"/>
              <w:rPr>
                <w:rFonts w:ascii="Calibri" w:hAnsi="Calibri" w:cs="2  Badr"/>
                <w:b/>
                <w:bCs/>
                <w:sz w:val="22"/>
                <w:lang w:bidi="fa-IR"/>
              </w:rPr>
            </w:pPr>
            <w:r>
              <w:rPr>
                <w:rFonts w:ascii="Calibri" w:hAnsi="Calibri" w:cs="2  Badr" w:hint="cs"/>
                <w:b/>
                <w:bCs/>
                <w:sz w:val="22"/>
                <w:rtl/>
                <w:lang w:bidi="fa-IR"/>
              </w:rPr>
              <w:t>لله فی ال</w:t>
            </w:r>
            <w:r w:rsidR="002565DC">
              <w:rPr>
                <w:rFonts w:ascii="Calibri" w:hAnsi="Calibri" w:cs="2  Badr" w:hint="cs"/>
                <w:b/>
                <w:bCs/>
                <w:sz w:val="22"/>
                <w:rtl/>
                <w:lang w:bidi="fa-IR"/>
              </w:rPr>
              <w:t>آ</w:t>
            </w:r>
            <w:r>
              <w:rPr>
                <w:rFonts w:ascii="Calibri" w:hAnsi="Calibri" w:cs="2  Badr" w:hint="cs"/>
                <w:b/>
                <w:bCs/>
                <w:sz w:val="22"/>
                <w:rtl/>
                <w:lang w:bidi="fa-IR"/>
              </w:rPr>
              <w:t>فاق آیات</w:t>
            </w:r>
          </w:p>
        </w:tc>
        <w:tc>
          <w:tcPr>
            <w:tcW w:w="264" w:type="dxa"/>
          </w:tcPr>
          <w:p w:rsidR="005A6AC8" w:rsidRDefault="005A6AC8" w:rsidP="00F62583">
            <w:pPr>
              <w:ind w:firstLine="282"/>
              <w:rPr>
                <w:rFonts w:ascii="Calibri" w:hAnsi="Calibri" w:cs="2  Badr"/>
                <w:b/>
                <w:bCs/>
                <w:sz w:val="22"/>
                <w:lang w:bidi="fa-IR"/>
              </w:rPr>
            </w:pPr>
          </w:p>
        </w:tc>
        <w:tc>
          <w:tcPr>
            <w:tcW w:w="2728" w:type="dxa"/>
          </w:tcPr>
          <w:p w:rsidR="005A6AC8" w:rsidRDefault="005A6AC8" w:rsidP="00F62583">
            <w:pPr>
              <w:ind w:firstLine="282"/>
              <w:rPr>
                <w:rFonts w:ascii="Calibri" w:hAnsi="Calibri" w:cs="2  Badr"/>
                <w:b/>
                <w:bCs/>
                <w:sz w:val="22"/>
                <w:lang w:bidi="fa-IR"/>
              </w:rPr>
            </w:pPr>
            <w:r>
              <w:rPr>
                <w:rFonts w:ascii="Calibri" w:hAnsi="Calibri" w:cs="2  Badr" w:hint="cs"/>
                <w:b/>
                <w:bCs/>
                <w:sz w:val="22"/>
                <w:rtl/>
                <w:lang w:bidi="fa-IR"/>
              </w:rPr>
              <w:t>لعل أقلها هو ما إلیه هداکا</w:t>
            </w:r>
          </w:p>
        </w:tc>
      </w:tr>
    </w:tbl>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«خدا در آفاق و کرانه‏های زمین، نشانه‏هایی دارد، شاید کمترین این نشانه‏ها تو را به سوی خدا هدایت کند.»</w:t>
      </w:r>
    </w:p>
    <w:tbl>
      <w:tblPr>
        <w:bidiVisual/>
        <w:tblW w:w="0" w:type="auto"/>
        <w:jc w:val="center"/>
        <w:tblInd w:w="-314" w:type="dxa"/>
        <w:tblLook w:val="0000"/>
      </w:tblPr>
      <w:tblGrid>
        <w:gridCol w:w="2882"/>
        <w:gridCol w:w="237"/>
        <w:gridCol w:w="2835"/>
      </w:tblGrid>
      <w:tr w:rsidR="005A6AC8">
        <w:trPr>
          <w:trHeight w:val="330"/>
          <w:jc w:val="center"/>
        </w:trPr>
        <w:tc>
          <w:tcPr>
            <w:tcW w:w="2882" w:type="dxa"/>
          </w:tcPr>
          <w:p w:rsidR="005A6AC8" w:rsidRDefault="005A6AC8" w:rsidP="00F62583">
            <w:pPr>
              <w:ind w:firstLine="282"/>
              <w:rPr>
                <w:rFonts w:ascii="Calibri" w:hAnsi="Calibri" w:cs="2  Badr"/>
                <w:b/>
                <w:bCs/>
                <w:sz w:val="22"/>
                <w:lang w:bidi="fa-IR"/>
              </w:rPr>
            </w:pPr>
            <w:r>
              <w:rPr>
                <w:rFonts w:ascii="Calibri" w:hAnsi="Calibri" w:cs="2  Badr" w:hint="cs"/>
                <w:b/>
                <w:bCs/>
                <w:sz w:val="22"/>
                <w:rtl/>
                <w:lang w:bidi="fa-IR"/>
              </w:rPr>
              <w:t xml:space="preserve"> لعلّ ما فی النفس من آیاته</w:t>
            </w:r>
          </w:p>
        </w:tc>
        <w:tc>
          <w:tcPr>
            <w:tcW w:w="237" w:type="dxa"/>
          </w:tcPr>
          <w:p w:rsidR="005A6AC8" w:rsidRDefault="005A6AC8" w:rsidP="00F62583">
            <w:pPr>
              <w:ind w:firstLine="282"/>
              <w:rPr>
                <w:rFonts w:ascii="Calibri" w:hAnsi="Calibri" w:cs="2  Badr"/>
                <w:b/>
                <w:bCs/>
                <w:sz w:val="22"/>
                <w:lang w:bidi="fa-IR"/>
              </w:rPr>
            </w:pPr>
          </w:p>
        </w:tc>
        <w:tc>
          <w:tcPr>
            <w:tcW w:w="2835" w:type="dxa"/>
          </w:tcPr>
          <w:p w:rsidR="005A6AC8" w:rsidRDefault="005A6AC8" w:rsidP="00F62583">
            <w:pPr>
              <w:ind w:firstLine="282"/>
              <w:rPr>
                <w:rFonts w:ascii="Calibri" w:hAnsi="Calibri" w:cs="2  Badr"/>
                <w:b/>
                <w:bCs/>
                <w:sz w:val="22"/>
                <w:lang w:bidi="fa-IR"/>
              </w:rPr>
            </w:pPr>
            <w:r>
              <w:rPr>
                <w:rFonts w:ascii="Calibri" w:hAnsi="Calibri" w:cs="2  Badr" w:hint="cs"/>
                <w:b/>
                <w:bCs/>
                <w:sz w:val="22"/>
                <w:rtl/>
                <w:lang w:bidi="fa-IR"/>
              </w:rPr>
              <w:t>عجب عُجاب لو تری عیناکا</w:t>
            </w:r>
          </w:p>
        </w:tc>
      </w:tr>
    </w:tbl>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«و شاید از آیات و نشانه‏های خدا در درون، چیزی شگفت‏انگیزی باشد اگر چشمانت آن را می‏دیدند.»</w:t>
      </w:r>
    </w:p>
    <w:tbl>
      <w:tblPr>
        <w:bidiVisual/>
        <w:tblW w:w="0" w:type="auto"/>
        <w:jc w:val="center"/>
        <w:tblInd w:w="-158" w:type="dxa"/>
        <w:tblLook w:val="0000"/>
      </w:tblPr>
      <w:tblGrid>
        <w:gridCol w:w="2538"/>
        <w:gridCol w:w="297"/>
        <w:gridCol w:w="2899"/>
      </w:tblGrid>
      <w:tr w:rsidR="005A6AC8">
        <w:trPr>
          <w:trHeight w:val="310"/>
          <w:jc w:val="center"/>
        </w:trPr>
        <w:tc>
          <w:tcPr>
            <w:tcW w:w="2538" w:type="dxa"/>
          </w:tcPr>
          <w:p w:rsidR="005A6AC8" w:rsidRDefault="002565DC" w:rsidP="00F62583">
            <w:pPr>
              <w:ind w:firstLine="282"/>
              <w:rPr>
                <w:rFonts w:ascii="Calibri" w:hAnsi="Calibri" w:cs="2  Badr"/>
                <w:b/>
                <w:bCs/>
                <w:sz w:val="22"/>
                <w:lang w:bidi="fa-IR"/>
              </w:rPr>
            </w:pPr>
            <w:r>
              <w:rPr>
                <w:rFonts w:ascii="Calibri" w:hAnsi="Calibri" w:cs="2  Badr" w:hint="cs"/>
                <w:b/>
                <w:bCs/>
                <w:sz w:val="22"/>
                <w:rtl/>
                <w:lang w:bidi="fa-IR"/>
              </w:rPr>
              <w:t>و</w:t>
            </w:r>
            <w:r w:rsidR="005A6AC8">
              <w:rPr>
                <w:rFonts w:ascii="Calibri" w:hAnsi="Calibri" w:cs="2  Badr" w:hint="cs"/>
                <w:b/>
                <w:bCs/>
                <w:sz w:val="22"/>
                <w:rtl/>
                <w:lang w:bidi="fa-IR"/>
              </w:rPr>
              <w:t>الکون مشحون بأسرار</w:t>
            </w:r>
          </w:p>
        </w:tc>
        <w:tc>
          <w:tcPr>
            <w:tcW w:w="297" w:type="dxa"/>
          </w:tcPr>
          <w:p w:rsidR="005A6AC8" w:rsidRDefault="005A6AC8" w:rsidP="00F62583">
            <w:pPr>
              <w:ind w:firstLine="282"/>
              <w:rPr>
                <w:rFonts w:ascii="Calibri" w:hAnsi="Calibri" w:cs="2  Badr"/>
                <w:b/>
                <w:bCs/>
                <w:sz w:val="22"/>
                <w:lang w:bidi="fa-IR"/>
              </w:rPr>
            </w:pPr>
          </w:p>
        </w:tc>
        <w:tc>
          <w:tcPr>
            <w:tcW w:w="2899" w:type="dxa"/>
          </w:tcPr>
          <w:p w:rsidR="005A6AC8" w:rsidRDefault="005A6AC8" w:rsidP="00F62583">
            <w:pPr>
              <w:rPr>
                <w:rFonts w:ascii="Calibri" w:hAnsi="Calibri" w:cs="2  Badr"/>
                <w:b/>
                <w:bCs/>
                <w:sz w:val="22"/>
                <w:lang w:bidi="fa-IR"/>
              </w:rPr>
            </w:pPr>
            <w:r>
              <w:rPr>
                <w:rFonts w:ascii="Calibri" w:hAnsi="Calibri" w:cs="2  Badr" w:hint="cs"/>
                <w:b/>
                <w:bCs/>
                <w:sz w:val="22"/>
                <w:rtl/>
                <w:lang w:bidi="fa-IR"/>
              </w:rPr>
              <w:t>إذا حاولت تفسیراً لها أعیاکا</w:t>
            </w:r>
            <w:r>
              <w:rPr>
                <w:rFonts w:ascii="Calibri" w:hAnsi="Calibri" w:cs="2  Badr"/>
                <w:b/>
                <w:bCs/>
                <w:sz w:val="22"/>
                <w:vertAlign w:val="superscript"/>
                <w:rtl/>
                <w:lang w:bidi="fa-IR"/>
              </w:rPr>
              <w:footnoteReference w:id="14"/>
            </w:r>
          </w:p>
        </w:tc>
      </w:tr>
    </w:tbl>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«هستی پر از رازهایی است، که هرگاه تلاش کنی به آنها پی ببری، تو را سرگشته و </w:t>
      </w:r>
      <w:r w:rsidR="002565DC" w:rsidRPr="005D1FD0">
        <w:rPr>
          <w:rFonts w:ascii="Calibri" w:hAnsi="Calibri" w:cs="B Zar" w:hint="cs"/>
          <w:sz w:val="22"/>
          <w:rtl/>
          <w:lang w:bidi="fa-IR"/>
        </w:rPr>
        <w:t>درمانده</w:t>
      </w:r>
      <w:r w:rsidRPr="005D1FD0">
        <w:rPr>
          <w:rFonts w:ascii="Calibri" w:hAnsi="Calibri" w:cs="B Zar" w:hint="cs"/>
          <w:sz w:val="22"/>
          <w:rtl/>
          <w:lang w:bidi="fa-IR"/>
        </w:rPr>
        <w:t xml:space="preserve"> می‏کند.»</w:t>
      </w:r>
    </w:p>
    <w:p w:rsidR="005A6AC8" w:rsidRPr="005D1FD0" w:rsidRDefault="002565DC" w:rsidP="00F62583">
      <w:pPr>
        <w:ind w:firstLine="282"/>
        <w:rPr>
          <w:rFonts w:ascii="Calibri" w:hAnsi="Calibri" w:cs="B Zar" w:hint="cs"/>
          <w:sz w:val="22"/>
          <w:rtl/>
          <w:lang w:bidi="fa-IR"/>
        </w:rPr>
      </w:pPr>
      <w:r w:rsidRPr="005D1FD0">
        <w:rPr>
          <w:rFonts w:ascii="Calibri" w:hAnsi="Calibri" w:cs="B Zar" w:hint="cs"/>
          <w:sz w:val="22"/>
          <w:rtl/>
          <w:lang w:bidi="fa-IR"/>
        </w:rPr>
        <w:t>«الله» فرمانروا،</w:t>
      </w:r>
      <w:r w:rsidR="005A6AC8" w:rsidRPr="005D1FD0">
        <w:rPr>
          <w:rFonts w:ascii="Calibri" w:hAnsi="Calibri" w:cs="B Zar" w:hint="cs"/>
          <w:sz w:val="22"/>
          <w:rtl/>
          <w:lang w:bidi="fa-IR"/>
        </w:rPr>
        <w:t xml:space="preserve"> فریادرس و معبودی است که مؤمنان، دل‏ها و عبادت‏ها و نماز و حج و شعایر و حیات و آخرتشان را برای او خالص می‏گردانند:</w:t>
      </w:r>
      <w:r w:rsidRPr="005D1FD0">
        <w:rPr>
          <w:rFonts w:ascii="Calibri" w:hAnsi="Calibri" w:cs="B Zar" w:hint="cs"/>
          <w:sz w:val="22"/>
          <w:rtl/>
          <w:lang w:bidi="fa-IR"/>
        </w:rPr>
        <w:t xml:space="preserve"> </w:t>
      </w:r>
      <w:r w:rsidR="005A6AC8">
        <w:rPr>
          <w:rFonts w:ascii="QCF_BSML" w:hAnsi="QCF_BSML" w:cs="QCF_BSML"/>
          <w:color w:val="000000"/>
          <w:sz w:val="27"/>
          <w:szCs w:val="27"/>
          <w:rtl/>
        </w:rPr>
        <w:t>ﭽ</w:t>
      </w:r>
      <w:r w:rsidR="005A6AC8">
        <w:rPr>
          <w:rFonts w:ascii="QCF_BSML" w:hAnsi="QCF_BSML" w:cs="QCF_BSML"/>
          <w:color w:val="000000"/>
          <w:sz w:val="2"/>
          <w:szCs w:val="2"/>
          <w:rtl/>
        </w:rPr>
        <w:t xml:space="preserve"> </w:t>
      </w:r>
      <w:r w:rsidR="005A6AC8">
        <w:rPr>
          <w:rFonts w:ascii="QCF_P150" w:hAnsi="QCF_P150" w:cs="QCF_P150"/>
          <w:color w:val="000000"/>
          <w:sz w:val="27"/>
          <w:szCs w:val="27"/>
          <w:rtl/>
        </w:rPr>
        <w:t>ﯓ</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ﯔ</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ﯕ</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ﯖ</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ﯗ</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ﯘ</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ﯙ</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ﯚ</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ﯛ</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ﯜ</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ﯝ</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ﯞ</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ﯟﯠ</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ﯡ</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ﯢ</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ﯣ</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ﯤ</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ﯥ</w:t>
      </w:r>
      <w:r w:rsidR="005A6AC8">
        <w:rPr>
          <w:rFonts w:ascii="QCF_P150" w:hAnsi="QCF_P150" w:cs="QCF_P150"/>
          <w:color w:val="000000"/>
          <w:sz w:val="2"/>
          <w:szCs w:val="2"/>
          <w:rtl/>
        </w:rPr>
        <w:t xml:space="preserve">    </w:t>
      </w:r>
      <w:r w:rsidR="005A6AC8">
        <w:rPr>
          <w:rFonts w:ascii="QCF_P150" w:hAnsi="QCF_P150" w:cs="QCF_P150"/>
          <w:color w:val="000000"/>
          <w:sz w:val="27"/>
          <w:szCs w:val="27"/>
          <w:rtl/>
        </w:rPr>
        <w:t>ﯦ</w:t>
      </w:r>
      <w:r w:rsidR="005A6AC8">
        <w:rPr>
          <w:rFonts w:ascii="QCF_P150" w:hAnsi="QCF_P150" w:cs="QCF_P150"/>
          <w:color w:val="000000"/>
          <w:sz w:val="2"/>
          <w:szCs w:val="2"/>
          <w:rtl/>
        </w:rPr>
        <w:t xml:space="preserve"> </w:t>
      </w:r>
      <w:r w:rsidR="005A6AC8">
        <w:rPr>
          <w:rFonts w:ascii="QCF_BSML" w:hAnsi="QCF_BSML" w:cs="QCF_BSML"/>
          <w:color w:val="000000"/>
          <w:sz w:val="27"/>
          <w:szCs w:val="27"/>
          <w:rtl/>
        </w:rPr>
        <w:t>ﭼ</w:t>
      </w:r>
      <w:r w:rsidR="005A6AC8">
        <w:rPr>
          <w:rFonts w:ascii="Arial" w:hAnsi="Arial" w:cs="Arial"/>
          <w:color w:val="000000"/>
          <w:sz w:val="18"/>
          <w:szCs w:val="18"/>
          <w:rtl/>
        </w:rPr>
        <w:t xml:space="preserve"> </w:t>
      </w:r>
      <w:r>
        <w:rPr>
          <w:rFonts w:ascii="Arial" w:hAnsi="Arial" w:cs="Arial" w:hint="cs"/>
          <w:color w:val="000000"/>
          <w:sz w:val="18"/>
          <w:szCs w:val="18"/>
          <w:rtl/>
        </w:rPr>
        <w:t>(</w:t>
      </w:r>
      <w:r w:rsidR="005A6AC8" w:rsidRPr="005D1FD0">
        <w:rPr>
          <w:rFonts w:ascii="2  Badr" w:hAnsi="Arial" w:cs="B Zar" w:hint="cs"/>
          <w:color w:val="000000"/>
          <w:sz w:val="27"/>
          <w:szCs w:val="27"/>
          <w:rtl/>
        </w:rPr>
        <w:t>الأنعام: ١٦٢ - ١٦٣</w:t>
      </w:r>
      <w:r w:rsidR="005A6AC8">
        <w:rPr>
          <w:rFonts w:ascii="Arial" w:hAnsi="Arial" w:cs="Arial"/>
          <w:color w:val="000000"/>
          <w:sz w:val="2"/>
          <w:szCs w:val="2"/>
        </w:rPr>
        <w:t xml:space="preserve"> </w:t>
      </w:r>
      <w:r w:rsidRPr="005D1FD0">
        <w:rPr>
          <w:rFonts w:ascii="2  Badr" w:hAnsi="Arial" w:cs="B Zar" w:hint="cs"/>
          <w:color w:val="000000"/>
          <w:sz w:val="27"/>
          <w:szCs w:val="27"/>
          <w:rtl/>
        </w:rPr>
        <w:t xml:space="preserve">)  </w:t>
      </w:r>
      <w:r w:rsidRPr="005D1FD0">
        <w:rPr>
          <w:rFonts w:ascii="Calibri" w:hAnsi="Calibri" w:cs="B Zar" w:hint="cs"/>
          <w:sz w:val="22"/>
          <w:rtl/>
        </w:rPr>
        <w:t>«‏</w:t>
      </w:r>
      <w:r w:rsidR="005A6AC8" w:rsidRPr="005D1FD0">
        <w:rPr>
          <w:rFonts w:ascii="Calibri" w:hAnsi="Calibri" w:cs="B Zar" w:hint="cs"/>
          <w:sz w:val="22"/>
          <w:rtl/>
        </w:rPr>
        <w:t xml:space="preserve">بگو: نماز و عبادت و زيستن و مردن من از آن خدا است كه پروردگار جهانيان است (و اين است كه تنها خدا را پرستش مي‌كنم و كارهاي اين جهان خود را در مسير رضايت او مي‌اندازم و بر بذل مال و جان در راه يزدان مي‌كوشم و در اين راه مي‌ميرم، تا حياتم ذخيره مماتم شود). ‏ خدا را هيچ شريكي نيست، و به همين دستور داده شده‌ام، و من اوّلين مسلمان (در ميان امت خود، و مخلص‌ترين فرد در </w:t>
      </w:r>
      <w:r w:rsidRPr="005D1FD0">
        <w:rPr>
          <w:rFonts w:ascii="Calibri" w:hAnsi="Calibri" w:cs="B Zar" w:hint="cs"/>
          <w:sz w:val="22"/>
          <w:rtl/>
        </w:rPr>
        <w:t>ميان همه انسانها براي خدا) هستم</w:t>
      </w:r>
      <w:r w:rsidR="005A6AC8" w:rsidRPr="005D1FD0">
        <w:rPr>
          <w:rFonts w:ascii="Calibri" w:hAnsi="Calibri" w:cs="B Zar" w:hint="cs"/>
          <w:sz w:val="22"/>
          <w:rtl/>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روح و راز لا إله إلا الله این است که محبت و تعظیم و بزرگداشت و ترس و امید و توابع آن از قبیل توکل، روی آوردن، رغبت و رهبت، فقط برای او باشد. پس انسان مسلمان غیرخدا را دوست نمی‏دارد، بلکه اگر غیرخدا را دوست می‏دارد به تبع از محبت خداست و خداست که وسیله‏ی زیاد شدن محبت‏‏اش می‏شود، و از غیرخدا نمی‏ترسد و به غیرخدا امید ندارد.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تنها به خدا توکل می‏کند و تنها مشتاق اوست و تنها از او می‏ترسد. جز به اسم  خدا سوگند نمی‏خورد و جز برای خدا نذر نمی‏کند و تنها به سوی خدا توبه می نماید. تنها از اوامر و دستورات پروردگار اطاعت می‏نماید و جز از خدا امید ثواب و پاداش را ندارد. در سختی‏ها تنها از خدا کمک و یاری می‏جوید و تنها به او پناه می‏برد. جز برای خدا سجده نمی‏کند و جز برای او با نام او ذبح نمی‏کند. همه‏ی اینها در یک کلمه خلاصه می‏شود و آن اینکه کسی با تمامی انواع عبادات پرستش نمی‏شود جز خدا. این همان محقق نمودن شهادت لا إله إلا الله است. به همین خاطر خداوند کسی را که حقیقتاً شهادت لا إله إلا الله بدهد، از آتش دوزخ دور نگه می‏دارد و محال است کسی داخل آتش جهنم شود که حقیقت این شهادت را محقق نموده و بدان قیام نموده است، همان طور که 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69" w:hAnsi="QCF_P569" w:cs="QCF_P569"/>
          <w:color w:val="000000"/>
          <w:sz w:val="27"/>
          <w:szCs w:val="27"/>
          <w:rtl/>
        </w:rPr>
        <w:t>ﯭ</w:t>
      </w:r>
      <w:r>
        <w:rPr>
          <w:rFonts w:ascii="QCF_P569" w:hAnsi="QCF_P569" w:cs="QCF_P569"/>
          <w:color w:val="000000"/>
          <w:sz w:val="2"/>
          <w:szCs w:val="2"/>
          <w:rtl/>
        </w:rPr>
        <w:t xml:space="preserve"> </w:t>
      </w:r>
      <w:r>
        <w:rPr>
          <w:rFonts w:ascii="QCF_P569" w:hAnsi="QCF_P569" w:cs="QCF_P569"/>
          <w:color w:val="000000"/>
          <w:sz w:val="27"/>
          <w:szCs w:val="27"/>
          <w:rtl/>
        </w:rPr>
        <w:t>ﯮ</w:t>
      </w:r>
      <w:r>
        <w:rPr>
          <w:rFonts w:ascii="QCF_P569" w:hAnsi="QCF_P569" w:cs="QCF_P569"/>
          <w:color w:val="000000"/>
          <w:sz w:val="2"/>
          <w:szCs w:val="2"/>
          <w:rtl/>
        </w:rPr>
        <w:t xml:space="preserve"> </w:t>
      </w:r>
      <w:r>
        <w:rPr>
          <w:rFonts w:ascii="QCF_P569" w:hAnsi="QCF_P569" w:cs="QCF_P569"/>
          <w:color w:val="000000"/>
          <w:sz w:val="27"/>
          <w:szCs w:val="27"/>
          <w:rtl/>
        </w:rPr>
        <w:t>ﯯ</w:t>
      </w:r>
      <w:r>
        <w:rPr>
          <w:rFonts w:ascii="QCF_P569" w:hAnsi="QCF_P569" w:cs="QCF_P569"/>
          <w:color w:val="000000"/>
          <w:sz w:val="2"/>
          <w:szCs w:val="2"/>
          <w:rtl/>
        </w:rPr>
        <w:t xml:space="preserve">  </w:t>
      </w:r>
      <w:r>
        <w:rPr>
          <w:rFonts w:ascii="QCF_P569" w:hAnsi="QCF_P569" w:cs="QCF_P569"/>
          <w:color w:val="000000"/>
          <w:sz w:val="27"/>
          <w:szCs w:val="27"/>
          <w:rtl/>
        </w:rPr>
        <w:t>ﯰ</w:t>
      </w:r>
      <w:r>
        <w:rPr>
          <w:rFonts w:ascii="QCF_P569" w:hAnsi="QCF_P569" w:cs="QCF_P569"/>
          <w:color w:val="000000"/>
          <w:sz w:val="2"/>
          <w:szCs w:val="2"/>
          <w:rtl/>
        </w:rPr>
        <w:t xml:space="preserve"> </w:t>
      </w:r>
      <w:r>
        <w:rPr>
          <w:rFonts w:ascii="QCF_P569" w:hAnsi="QCF_P569" w:cs="QCF_P569"/>
          <w:color w:val="000000"/>
          <w:sz w:val="27"/>
          <w:szCs w:val="27"/>
          <w:rtl/>
        </w:rPr>
        <w:t>ﯱ</w:t>
      </w:r>
      <w:r>
        <w:rPr>
          <w:rFonts w:ascii="QCF_P569" w:hAnsi="QCF_P569" w:cs="QCF_P56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177F00">
        <w:rPr>
          <w:rFonts w:ascii="Arial" w:hAnsi="Arial" w:cs="Arial" w:hint="cs"/>
          <w:color w:val="000000"/>
          <w:sz w:val="18"/>
          <w:szCs w:val="18"/>
          <w:rtl/>
        </w:rPr>
        <w:t>(</w:t>
      </w:r>
      <w:r w:rsidRPr="005D1FD0">
        <w:rPr>
          <w:rFonts w:ascii="2  Badr" w:hAnsi="Arial" w:cs="B Zar" w:hint="cs"/>
          <w:color w:val="000000"/>
          <w:sz w:val="27"/>
          <w:szCs w:val="27"/>
          <w:rtl/>
        </w:rPr>
        <w:t>المعارج: ٣٣</w:t>
      </w:r>
      <w:r w:rsidR="00177F00" w:rsidRPr="005D1FD0">
        <w:rPr>
          <w:rFonts w:ascii="2  Badr" w:hAnsi="Arial" w:cs="B Zar" w:hint="cs"/>
          <w:color w:val="000000"/>
          <w:sz w:val="27"/>
          <w:szCs w:val="27"/>
          <w:rtl/>
        </w:rPr>
        <w:t xml:space="preserve">)  </w:t>
      </w:r>
      <w:r w:rsidR="00177F00" w:rsidRPr="005D1FD0">
        <w:rPr>
          <w:rFonts w:ascii="Calibri" w:hAnsi="Calibri" w:cs="B Zar" w:hint="cs"/>
          <w:sz w:val="22"/>
          <w:rtl/>
        </w:rPr>
        <w:t>«‏</w:t>
      </w:r>
      <w:r w:rsidRPr="005D1FD0">
        <w:rPr>
          <w:rFonts w:ascii="Calibri" w:hAnsi="Calibri" w:cs="B Zar" w:hint="cs"/>
          <w:sz w:val="22"/>
          <w:rtl/>
        </w:rPr>
        <w:t>و</w:t>
      </w:r>
      <w:r w:rsidRPr="005D1FD0">
        <w:rPr>
          <w:rFonts w:ascii="Calibri" w:hAnsi="Calibri" w:cs="B Zar"/>
          <w:sz w:val="22"/>
          <w:rtl/>
        </w:rPr>
        <w:t xml:space="preserve"> </w:t>
      </w:r>
      <w:r w:rsidRPr="005D1FD0">
        <w:rPr>
          <w:rFonts w:ascii="Calibri" w:hAnsi="Calibri" w:cs="B Zar" w:hint="cs"/>
          <w:sz w:val="22"/>
          <w:rtl/>
        </w:rPr>
        <w:t xml:space="preserve">كساني كه گواهي هائي را كه بايد بدهند، چنان كه بايد اداء مي‌كنند (و شهادت </w:t>
      </w:r>
      <w:r w:rsidR="00177F00" w:rsidRPr="005D1FD0">
        <w:rPr>
          <w:rFonts w:ascii="Calibri" w:hAnsi="Calibri" w:cs="B Zar" w:hint="cs"/>
          <w:sz w:val="22"/>
          <w:rtl/>
        </w:rPr>
        <w:t>لازم را پنهان و كتمان نمي‌كنند)</w:t>
      </w:r>
      <w:r w:rsidRPr="005D1FD0">
        <w:rPr>
          <w:rFonts w:ascii="Calibri" w:hAnsi="Calibri" w:cs="B Zar" w:hint="cs"/>
          <w:sz w:val="22"/>
          <w:rtl/>
        </w:rPr>
        <w:t>.» پس او در باطن و ظاهرش و در قلب و جسم‏اش به شهادت این کلمه قیام می‏کند.</w:t>
      </w:r>
      <w:r w:rsidRPr="005D1FD0">
        <w:rPr>
          <w:rFonts w:ascii="Calibri" w:hAnsi="Calibri" w:cs="B Zar"/>
          <w:sz w:val="22"/>
          <w:vertAlign w:val="superscript"/>
          <w:rtl/>
        </w:rPr>
        <w:footnoteReference w:id="15"/>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مقتضای این شهادت این است که رسول خدا</w:t>
      </w:r>
      <w:r>
        <w:rPr>
          <w:rFonts w:ascii="Calibri" w:hAnsi="Calibri" w:cs="CTraditional Arabic" w:hint="cs"/>
          <w:sz w:val="22"/>
          <w:rtl/>
          <w:lang w:bidi="fa-IR"/>
        </w:rPr>
        <w:t>ع</w:t>
      </w:r>
      <w:r w:rsidRPr="005D1FD0">
        <w:rPr>
          <w:rFonts w:ascii="Calibri" w:hAnsi="Calibri" w:cs="B Zar" w:hint="cs"/>
          <w:sz w:val="22"/>
          <w:rtl/>
          <w:lang w:bidi="fa-IR"/>
        </w:rPr>
        <w:t xml:space="preserve"> را در آنچه آورده، تصدیق کنی و از اوامرش فرمانبرداری نمایی و از نواهی‏اش دوری کنی، و تنها مطابق شریعت و برنامه‏ی خدا، خدا را بپرستی و معتقد نباشی که رسول خدا</w:t>
      </w:r>
      <w:r>
        <w:rPr>
          <w:rFonts w:ascii="Calibri" w:hAnsi="Calibri" w:cs="CTraditional Arabic" w:hint="cs"/>
          <w:sz w:val="22"/>
          <w:rtl/>
          <w:lang w:bidi="fa-IR"/>
        </w:rPr>
        <w:t>ع</w:t>
      </w:r>
      <w:r w:rsidRPr="005D1FD0">
        <w:rPr>
          <w:rFonts w:ascii="Calibri" w:hAnsi="Calibri" w:cs="B Zar" w:hint="cs"/>
          <w:sz w:val="22"/>
          <w:rtl/>
          <w:lang w:bidi="fa-IR"/>
        </w:rPr>
        <w:t xml:space="preserve"> در ربوبیت و گرداندن هستی یا در پرستش، حقی دارد بلکه پیامبر</w:t>
      </w:r>
      <w:r>
        <w:rPr>
          <w:rFonts w:ascii="Calibri" w:hAnsi="Calibri" w:cs="CTraditional Arabic" w:hint="cs"/>
          <w:sz w:val="22"/>
          <w:rtl/>
          <w:lang w:bidi="fa-IR"/>
        </w:rPr>
        <w:t>ع</w:t>
      </w:r>
      <w:r w:rsidRPr="005D1FD0">
        <w:rPr>
          <w:rFonts w:ascii="Calibri" w:hAnsi="Calibri" w:cs="B Zar" w:hint="cs"/>
          <w:sz w:val="22"/>
          <w:rtl/>
          <w:lang w:bidi="fa-IR"/>
        </w:rPr>
        <w:t xml:space="preserve"> بنده‏ای است که پرستیده نمی‏شود و فرستاده‏ای است که تکذیب نمی‏شود و برای خود و غیرخود، نفع و زیانی از دستش بر نمی‏آید مگر آنچه که خدا بخواهد.</w:t>
      </w:r>
      <w:r w:rsidRPr="005D1FD0">
        <w:rPr>
          <w:rFonts w:ascii="Calibri" w:hAnsi="Calibri" w:cs="B Zar"/>
          <w:sz w:val="22"/>
          <w:vertAlign w:val="superscript"/>
          <w:rtl/>
          <w:lang w:bidi="fa-IR"/>
        </w:rPr>
        <w:footnoteReference w:id="16"/>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لا إله إلا الله </w:t>
      </w:r>
      <w:r w:rsidR="00177F00" w:rsidRPr="005D1FD0">
        <w:rPr>
          <w:rFonts w:ascii="Calibri" w:hAnsi="Calibri" w:cs="B Zar" w:hint="cs"/>
          <w:sz w:val="22"/>
          <w:rtl/>
          <w:lang w:bidi="fa-IR"/>
        </w:rPr>
        <w:t>نزد</w:t>
      </w:r>
      <w:r w:rsidRPr="005D1FD0">
        <w:rPr>
          <w:rFonts w:ascii="Calibri" w:hAnsi="Calibri" w:cs="B Zar" w:hint="cs"/>
          <w:sz w:val="22"/>
          <w:rtl/>
          <w:lang w:bidi="fa-IR"/>
        </w:rPr>
        <w:t xml:space="preserve"> مسلمانان به کلمه‏ی «توحید</w:t>
      </w:r>
      <w:r w:rsidR="00177F00" w:rsidRPr="005D1FD0">
        <w:rPr>
          <w:rFonts w:ascii="Calibri" w:hAnsi="Calibri" w:cs="B Zar" w:hint="cs"/>
          <w:sz w:val="22"/>
          <w:rtl/>
          <w:lang w:bidi="fa-IR"/>
        </w:rPr>
        <w:t>»</w:t>
      </w:r>
      <w:r w:rsidRPr="005D1FD0">
        <w:rPr>
          <w:rFonts w:ascii="Calibri" w:hAnsi="Calibri" w:cs="B Zar" w:hint="cs"/>
          <w:sz w:val="22"/>
          <w:rtl/>
          <w:lang w:bidi="fa-IR"/>
        </w:rPr>
        <w:t xml:space="preserve">، «اخلاص» و «تقوا» </w:t>
      </w:r>
      <w:r w:rsidR="00177F00" w:rsidRPr="005D1FD0">
        <w:rPr>
          <w:rFonts w:ascii="Calibri" w:hAnsi="Calibri" w:cs="B Zar" w:hint="cs"/>
          <w:sz w:val="22"/>
          <w:rtl/>
          <w:lang w:bidi="fa-IR"/>
        </w:rPr>
        <w:t>شناخته</w:t>
      </w:r>
      <w:r w:rsidRPr="005D1FD0">
        <w:rPr>
          <w:rFonts w:ascii="Calibri" w:hAnsi="Calibri" w:cs="B Zar" w:hint="cs"/>
          <w:sz w:val="22"/>
          <w:rtl/>
          <w:lang w:bidi="fa-IR"/>
        </w:rPr>
        <w:t xml:space="preserve"> می‏شود. «لا إله إلا الله» اعلام انقلاب و شورش علیه زورگویان و ستمگران روی زمین و طاغوت‏های جاهل، و انقلاب و شورش علیه تمامی بتها و خدایان مزعوم در مقابل خداست؛ خواه این خدایان، درخت باشند، خواه سنگ باشند و خواه بشر باشند. «لا إله إلا الله» ندای جهانی است جهت آزاد سازی انسان از بندگی انسان و طبیعت و هر آفریده‏ی دیگری.</w:t>
      </w:r>
    </w:p>
    <w:p w:rsidR="005A6AC8"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«لا إله إلا الله» عنوان منهج خداوندی است که چهره‏ها فقط به سوی او رو می‏کنند و قلب‏ها جز برای حکم او سر تسلیم فرود نمی‏آورند و جز برای سلطه‏ی او فروتن نمی‏شوند.</w:t>
      </w:r>
      <w:r w:rsidRPr="005D1FD0">
        <w:rPr>
          <w:rFonts w:ascii="Calibri" w:hAnsi="Calibri" w:cs="B Zar"/>
          <w:sz w:val="22"/>
          <w:vertAlign w:val="superscript"/>
          <w:rtl/>
          <w:lang w:bidi="fa-IR"/>
        </w:rPr>
        <w:footnoteReference w:id="17"/>
      </w:r>
    </w:p>
    <w:p w:rsidR="0029364C" w:rsidRDefault="0029364C" w:rsidP="00F62583">
      <w:pPr>
        <w:ind w:firstLine="282"/>
        <w:rPr>
          <w:rFonts w:ascii="Calibri" w:hAnsi="Calibri" w:cs="B Zar" w:hint="cs"/>
          <w:sz w:val="22"/>
          <w:rtl/>
          <w:lang w:bidi="fa-IR"/>
        </w:rPr>
      </w:pPr>
    </w:p>
    <w:p w:rsidR="0029364C" w:rsidRPr="005D1FD0" w:rsidRDefault="0029364C" w:rsidP="00F62583">
      <w:pPr>
        <w:ind w:firstLine="282"/>
        <w:rPr>
          <w:rFonts w:ascii="Calibri" w:hAnsi="Calibri" w:cs="B Zar" w:hint="cs"/>
          <w:sz w:val="22"/>
          <w:rtl/>
          <w:lang w:bidi="fa-IR"/>
        </w:rPr>
      </w:pPr>
    </w:p>
    <w:p w:rsidR="005A6AC8" w:rsidRDefault="005A6AC8" w:rsidP="0088236C">
      <w:pPr>
        <w:pStyle w:val="af2"/>
        <w:rPr>
          <w:rFonts w:hint="cs"/>
          <w:rtl/>
          <w:lang w:bidi="fa-IR"/>
        </w:rPr>
      </w:pPr>
      <w:bookmarkStart w:id="19" w:name="_Toc246699978"/>
      <w:bookmarkStart w:id="20" w:name="_Toc254369426"/>
      <w:r>
        <w:rPr>
          <w:rFonts w:hint="cs"/>
          <w:rtl/>
          <w:lang w:bidi="fa-IR"/>
        </w:rPr>
        <w:t>دوم- فضیلت کلمه‏ی لا إله إلا الله</w:t>
      </w:r>
      <w:bookmarkEnd w:id="19"/>
      <w:bookmarkEnd w:id="20"/>
    </w:p>
    <w:p w:rsidR="005A6AC8" w:rsidRPr="005D1FD0" w:rsidRDefault="005A6AC8" w:rsidP="0029364C">
      <w:pPr>
        <w:rPr>
          <w:rFonts w:ascii="Calibri" w:hAnsi="Calibri" w:cs="B Zar" w:hint="cs"/>
          <w:sz w:val="22"/>
          <w:rtl/>
          <w:lang w:bidi="fa-IR"/>
        </w:rPr>
      </w:pPr>
      <w:r w:rsidRPr="005D1FD0">
        <w:rPr>
          <w:rFonts w:ascii="Calibri" w:hAnsi="Calibri" w:cs="B Zar" w:hint="cs"/>
          <w:sz w:val="22"/>
          <w:rtl/>
          <w:lang w:bidi="fa-IR"/>
        </w:rPr>
        <w:t>در قرآن و سنت پیامبر</w:t>
      </w:r>
      <w:r>
        <w:rPr>
          <w:rFonts w:ascii="Calibri" w:hAnsi="Calibri" w:cs="CTraditional Arabic" w:hint="cs"/>
          <w:sz w:val="22"/>
          <w:rtl/>
          <w:lang w:bidi="fa-IR"/>
        </w:rPr>
        <w:t>ع</w:t>
      </w:r>
      <w:r w:rsidRPr="005D1FD0">
        <w:rPr>
          <w:rFonts w:ascii="Calibri" w:hAnsi="Calibri" w:cs="B Zar" w:hint="cs"/>
          <w:sz w:val="22"/>
          <w:rtl/>
          <w:lang w:bidi="fa-IR"/>
        </w:rPr>
        <w:t xml:space="preserve"> فضائل زیاد و ویژگی‏های متعدد و اوصاف پسندیده‏ای برای این کلمه آمده که بر شمردن آنها در اینجا دشوار است. </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«لا إله إلا الله» کلمه‏ای است که آسمان‏ها و زمین به وسیله‏ی آن پابرجا شده‏اند و تمامی آفریده‏ها به خاطر آن، آفریده شده‏اند. خداوند متعال با آن پیامبرانش را فرستاده و کتاب‏هایش را نازل فرموده و برنامه‏ها و دستورات خویش را مقرر نموده، و به خاطر آن ترازوها قرار داده شده، نامه‏های اعمال گذاشته شده و بازار بهشت و جهنم برپا شده است. به وسیله‏ی آن است که انسان‏ها به مؤمنان و کافران، و نیکان و بدکاران تقسیم می‏شوند. پس کلمه‏ی «لا إله إلا الله» منشأ آفرینش و فرمان خدا و پاداش و مجازات است. کلمه‏ای است که مخلوقات برای آن آفریده شده‏اند و سؤال و محاسبه از آن و حقوق آن صورت می‏گیرد و پاداش و عقاب بر اساس آن واقع می‏شود</w:t>
      </w:r>
      <w:r w:rsidR="00964292" w:rsidRPr="005D1FD0">
        <w:rPr>
          <w:rFonts w:ascii="Calibri" w:hAnsi="Calibri" w:cs="B Zar" w:hint="cs"/>
          <w:sz w:val="22"/>
          <w:rtl/>
          <w:lang w:bidi="fa-IR"/>
        </w:rPr>
        <w:t>.</w:t>
      </w:r>
      <w:r w:rsidRPr="005D1FD0">
        <w:rPr>
          <w:rFonts w:ascii="Calibri" w:hAnsi="Calibri" w:cs="B Zar" w:hint="cs"/>
          <w:sz w:val="22"/>
          <w:rtl/>
          <w:lang w:bidi="fa-IR"/>
        </w:rPr>
        <w:t xml:space="preserve"> قبله بر اساس آن نهاده شده و امت اسلامی بر اساس آن پایه‏ریزی شده است، و به خاطر آن شمشیرهای جنگ کشیده شده‏اند. این کلمه حق خداوند بر تمامی بندگان می‏باشد. پس «لا إله إلا الله» کلمه‏ی اسلام و کلیدِ سرای سلام است و درباره‏ی آن از تمامی آدمیان از اول تا آخر پرسیده می‏شود. پس بنده از حضور خدا گامی نمی‏نهد تا اینکه درباره‏ی دو</w:t>
      </w:r>
      <w:r w:rsidR="00964292" w:rsidRPr="005D1FD0">
        <w:rPr>
          <w:rFonts w:ascii="Calibri" w:hAnsi="Calibri" w:cs="B Zar" w:hint="cs"/>
          <w:sz w:val="22"/>
          <w:rtl/>
          <w:lang w:bidi="fa-IR"/>
        </w:rPr>
        <w:t xml:space="preserve"> چیز از او سؤال شود: 1- چه چیزی</w:t>
      </w:r>
      <w:r w:rsidRPr="005D1FD0">
        <w:rPr>
          <w:rFonts w:ascii="Calibri" w:hAnsi="Calibri" w:cs="B Zar" w:hint="cs"/>
          <w:sz w:val="22"/>
          <w:rtl/>
          <w:lang w:bidi="fa-IR"/>
        </w:rPr>
        <w:t xml:space="preserve"> را </w:t>
      </w:r>
      <w:r w:rsidR="00964292" w:rsidRPr="005D1FD0">
        <w:rPr>
          <w:rFonts w:ascii="Calibri" w:hAnsi="Calibri" w:cs="B Zar" w:hint="cs"/>
          <w:sz w:val="22"/>
          <w:rtl/>
          <w:lang w:bidi="fa-IR"/>
        </w:rPr>
        <w:t>در دنیا پرستش می کردید</w:t>
      </w:r>
      <w:r w:rsidRPr="005D1FD0">
        <w:rPr>
          <w:rFonts w:ascii="Calibri" w:hAnsi="Calibri" w:cs="B Zar" w:hint="cs"/>
          <w:sz w:val="22"/>
          <w:rtl/>
          <w:lang w:bidi="fa-IR"/>
        </w:rPr>
        <w:t>؟ 2- به پیامبران و فرستادگان خدا چه جوابی دادید؟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سؤال اول با محقق نمودن «لا إله إلا الله» از لحاظ شناخت و اقرار و عمل به آن، جواب داده می‏شود، و سؤال دوم با محقق نمودن اینکه محمد فرستاده‏ی خداست، از لحاظ شناخت و اقرار و تسلیم و فرمانبرداری و اطاعت از او جواب داده می‏شود.</w:t>
      </w:r>
      <w:r w:rsidRPr="005D1FD0">
        <w:rPr>
          <w:rFonts w:ascii="Calibri" w:hAnsi="Calibri" w:cs="B Zar"/>
          <w:sz w:val="22"/>
          <w:vertAlign w:val="superscript"/>
          <w:rtl/>
          <w:lang w:bidi="fa-IR"/>
        </w:rPr>
        <w:footnoteReference w:id="18"/>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از جمله مواردی که راجع به فضیلت کلمه‏ی «لا إله إلا الله» در قرآن کریم آمده، این است که این کلمه، به کلمه‏ی طیبه و گفته‏ی ثابت و ریشه‏دار توصیف شده است، همان طور که 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58" w:hAnsi="QCF_P258" w:cs="QCF_P258"/>
          <w:color w:val="000000"/>
          <w:sz w:val="27"/>
          <w:szCs w:val="27"/>
          <w:rtl/>
        </w:rPr>
        <w:t>ﯲ</w:t>
      </w:r>
      <w:r>
        <w:rPr>
          <w:rFonts w:ascii="QCF_P258" w:hAnsi="QCF_P258" w:cs="QCF_P258"/>
          <w:color w:val="000000"/>
          <w:sz w:val="2"/>
          <w:szCs w:val="2"/>
          <w:rtl/>
        </w:rPr>
        <w:t xml:space="preserve"> </w:t>
      </w:r>
      <w:r>
        <w:rPr>
          <w:rFonts w:ascii="QCF_P258" w:hAnsi="QCF_P258" w:cs="QCF_P258"/>
          <w:color w:val="000000"/>
          <w:sz w:val="27"/>
          <w:szCs w:val="27"/>
          <w:rtl/>
        </w:rPr>
        <w:t>ﯳ</w:t>
      </w:r>
      <w:r>
        <w:rPr>
          <w:rFonts w:ascii="QCF_P258" w:hAnsi="QCF_P258" w:cs="QCF_P258"/>
          <w:color w:val="000000"/>
          <w:sz w:val="2"/>
          <w:szCs w:val="2"/>
          <w:rtl/>
        </w:rPr>
        <w:t xml:space="preserve"> </w:t>
      </w:r>
      <w:r>
        <w:rPr>
          <w:rFonts w:ascii="QCF_P258" w:hAnsi="QCF_P258" w:cs="QCF_P258"/>
          <w:color w:val="000000"/>
          <w:sz w:val="27"/>
          <w:szCs w:val="27"/>
          <w:rtl/>
        </w:rPr>
        <w:t>ﯴ</w:t>
      </w:r>
      <w:r>
        <w:rPr>
          <w:rFonts w:ascii="QCF_P258" w:hAnsi="QCF_P258" w:cs="QCF_P258"/>
          <w:color w:val="000000"/>
          <w:sz w:val="2"/>
          <w:szCs w:val="2"/>
          <w:rtl/>
        </w:rPr>
        <w:t xml:space="preserve">           </w:t>
      </w:r>
      <w:r>
        <w:rPr>
          <w:rFonts w:ascii="QCF_P258" w:hAnsi="QCF_P258" w:cs="QCF_P258"/>
          <w:color w:val="000000"/>
          <w:sz w:val="27"/>
          <w:szCs w:val="27"/>
          <w:rtl/>
        </w:rPr>
        <w:t>ﯵ</w:t>
      </w:r>
      <w:r>
        <w:rPr>
          <w:rFonts w:ascii="QCF_P258" w:hAnsi="QCF_P258" w:cs="QCF_P258"/>
          <w:color w:val="000000"/>
          <w:sz w:val="2"/>
          <w:szCs w:val="2"/>
          <w:rtl/>
        </w:rPr>
        <w:t xml:space="preserve"> </w:t>
      </w:r>
      <w:r>
        <w:rPr>
          <w:rFonts w:ascii="QCF_P258" w:hAnsi="QCF_P258" w:cs="QCF_P258"/>
          <w:color w:val="000000"/>
          <w:sz w:val="27"/>
          <w:szCs w:val="27"/>
          <w:rtl/>
        </w:rPr>
        <w:t>ﯶ</w:t>
      </w:r>
      <w:r>
        <w:rPr>
          <w:rFonts w:ascii="QCF_P258" w:hAnsi="QCF_P258" w:cs="QCF_P258"/>
          <w:color w:val="000000"/>
          <w:sz w:val="2"/>
          <w:szCs w:val="2"/>
          <w:rtl/>
        </w:rPr>
        <w:t xml:space="preserve"> </w:t>
      </w:r>
      <w:r>
        <w:rPr>
          <w:rFonts w:ascii="QCF_P258" w:hAnsi="QCF_P258" w:cs="QCF_P258"/>
          <w:color w:val="000000"/>
          <w:sz w:val="27"/>
          <w:szCs w:val="27"/>
          <w:rtl/>
        </w:rPr>
        <w:t>ﯷ</w:t>
      </w:r>
      <w:r>
        <w:rPr>
          <w:rFonts w:ascii="QCF_P258" w:hAnsi="QCF_P258" w:cs="QCF_P258"/>
          <w:color w:val="000000"/>
          <w:sz w:val="2"/>
          <w:szCs w:val="2"/>
          <w:rtl/>
        </w:rPr>
        <w:t xml:space="preserve"> </w:t>
      </w:r>
      <w:r>
        <w:rPr>
          <w:rFonts w:ascii="QCF_P258" w:hAnsi="QCF_P258" w:cs="QCF_P258"/>
          <w:color w:val="000000"/>
          <w:sz w:val="27"/>
          <w:szCs w:val="27"/>
          <w:rtl/>
        </w:rPr>
        <w:t>ﯸ</w:t>
      </w:r>
      <w:r>
        <w:rPr>
          <w:rFonts w:ascii="QCF_P258" w:hAnsi="QCF_P258" w:cs="QCF_P258"/>
          <w:color w:val="000000"/>
          <w:sz w:val="2"/>
          <w:szCs w:val="2"/>
          <w:rtl/>
        </w:rPr>
        <w:t xml:space="preserve">     </w:t>
      </w:r>
      <w:r>
        <w:rPr>
          <w:rFonts w:ascii="QCF_P258" w:hAnsi="QCF_P258" w:cs="QCF_P258"/>
          <w:color w:val="000000"/>
          <w:sz w:val="27"/>
          <w:szCs w:val="27"/>
          <w:rtl/>
        </w:rPr>
        <w:t>ﯹ</w:t>
      </w:r>
      <w:r>
        <w:rPr>
          <w:rFonts w:ascii="QCF_P258" w:hAnsi="QCF_P258" w:cs="QCF_P258"/>
          <w:color w:val="000000"/>
          <w:sz w:val="2"/>
          <w:szCs w:val="2"/>
          <w:rtl/>
        </w:rPr>
        <w:t xml:space="preserve">  </w:t>
      </w:r>
      <w:r>
        <w:rPr>
          <w:rFonts w:ascii="QCF_P258" w:hAnsi="QCF_P258" w:cs="QCF_P258"/>
          <w:color w:val="000000"/>
          <w:sz w:val="27"/>
          <w:szCs w:val="27"/>
          <w:rtl/>
        </w:rPr>
        <w:t>ﯺ</w:t>
      </w:r>
      <w:r>
        <w:rPr>
          <w:rFonts w:ascii="QCF_P258" w:hAnsi="QCF_P258" w:cs="QCF_P258"/>
          <w:color w:val="000000"/>
          <w:sz w:val="2"/>
          <w:szCs w:val="2"/>
          <w:rtl/>
        </w:rPr>
        <w:t xml:space="preserve"> </w:t>
      </w:r>
      <w:r>
        <w:rPr>
          <w:rFonts w:ascii="QCF_P258" w:hAnsi="QCF_P258" w:cs="QCF_P258"/>
          <w:color w:val="000000"/>
          <w:sz w:val="27"/>
          <w:szCs w:val="27"/>
          <w:rtl/>
        </w:rPr>
        <w:t>ﯻ</w:t>
      </w:r>
      <w:r>
        <w:rPr>
          <w:rFonts w:ascii="QCF_P258" w:hAnsi="QCF_P258" w:cs="QCF_P258"/>
          <w:color w:val="000000"/>
          <w:sz w:val="2"/>
          <w:szCs w:val="2"/>
          <w:rtl/>
        </w:rPr>
        <w:t xml:space="preserve"> </w:t>
      </w:r>
      <w:r>
        <w:rPr>
          <w:rFonts w:ascii="QCF_P258" w:hAnsi="QCF_P258" w:cs="QCF_P258"/>
          <w:color w:val="000000"/>
          <w:sz w:val="27"/>
          <w:szCs w:val="27"/>
          <w:rtl/>
        </w:rPr>
        <w:t>ﯼ</w:t>
      </w:r>
      <w:r>
        <w:rPr>
          <w:rFonts w:ascii="QCF_P258" w:hAnsi="QCF_P258" w:cs="QCF_P258"/>
          <w:color w:val="000000"/>
          <w:sz w:val="2"/>
          <w:szCs w:val="2"/>
          <w:rtl/>
        </w:rPr>
        <w:t xml:space="preserve"> </w:t>
      </w:r>
      <w:r>
        <w:rPr>
          <w:rFonts w:ascii="QCF_P258" w:hAnsi="QCF_P258" w:cs="QCF_P258"/>
          <w:color w:val="000000"/>
          <w:sz w:val="27"/>
          <w:szCs w:val="27"/>
          <w:rtl/>
        </w:rPr>
        <w:t>ﯽ</w:t>
      </w:r>
      <w:r>
        <w:rPr>
          <w:rFonts w:ascii="QCF_P258" w:hAnsi="QCF_P258" w:cs="QCF_P258"/>
          <w:color w:val="000000"/>
          <w:sz w:val="2"/>
          <w:szCs w:val="2"/>
          <w:rtl/>
        </w:rPr>
        <w:t xml:space="preserve"> </w:t>
      </w:r>
      <w:r>
        <w:rPr>
          <w:rFonts w:ascii="QCF_P258" w:hAnsi="QCF_P258" w:cs="QCF_P258"/>
          <w:color w:val="000000"/>
          <w:sz w:val="27"/>
          <w:szCs w:val="27"/>
          <w:rtl/>
        </w:rPr>
        <w:t>ﯾ</w:t>
      </w:r>
      <w:r>
        <w:rPr>
          <w:rFonts w:ascii="QCF_P258" w:hAnsi="QCF_P258" w:cs="QCF_P258"/>
          <w:color w:val="000000"/>
          <w:sz w:val="2"/>
          <w:szCs w:val="2"/>
          <w:rtl/>
        </w:rPr>
        <w:t xml:space="preserve"> </w:t>
      </w:r>
      <w:r>
        <w:rPr>
          <w:rFonts w:ascii="QCF_P258" w:hAnsi="QCF_P258" w:cs="QCF_P258"/>
          <w:color w:val="000000"/>
          <w:sz w:val="27"/>
          <w:szCs w:val="27"/>
          <w:rtl/>
        </w:rPr>
        <w:t>ﯿ</w:t>
      </w:r>
      <w:r>
        <w:rPr>
          <w:rFonts w:ascii="QCF_P258" w:hAnsi="QCF_P258" w:cs="QCF_P258"/>
          <w:color w:val="000000"/>
          <w:sz w:val="2"/>
          <w:szCs w:val="2"/>
          <w:rtl/>
        </w:rPr>
        <w:t xml:space="preserve"> </w:t>
      </w:r>
      <w:r>
        <w:rPr>
          <w:rFonts w:ascii="QCF_P258" w:hAnsi="QCF_P258" w:cs="QCF_P258"/>
          <w:color w:val="000000"/>
          <w:sz w:val="27"/>
          <w:szCs w:val="27"/>
          <w:rtl/>
        </w:rPr>
        <w:t>ﰀ</w:t>
      </w:r>
      <w:r>
        <w:rPr>
          <w:rFonts w:ascii="QCF_P258" w:hAnsi="QCF_P258" w:cs="QCF_P258"/>
          <w:color w:val="000000"/>
          <w:sz w:val="2"/>
          <w:szCs w:val="2"/>
          <w:rtl/>
        </w:rPr>
        <w:t xml:space="preserve"> </w:t>
      </w:r>
      <w:r>
        <w:rPr>
          <w:rFonts w:ascii="QCF_P258" w:hAnsi="QCF_P258" w:cs="QCF_P258"/>
          <w:color w:val="000000"/>
          <w:sz w:val="27"/>
          <w:szCs w:val="27"/>
          <w:rtl/>
        </w:rPr>
        <w:t>ﰁ</w:t>
      </w:r>
      <w:r>
        <w:rPr>
          <w:rFonts w:ascii="QCF_P258" w:hAnsi="QCF_P258" w:cs="QCF_P258"/>
          <w:color w:val="000000"/>
          <w:sz w:val="2"/>
          <w:szCs w:val="2"/>
          <w:rtl/>
        </w:rPr>
        <w:t xml:space="preserve">  </w:t>
      </w:r>
      <w:r>
        <w:rPr>
          <w:rFonts w:ascii="QCF_P259" w:hAnsi="QCF_P259" w:cs="QCF_P259"/>
          <w:color w:val="000000"/>
          <w:sz w:val="27"/>
          <w:szCs w:val="27"/>
          <w:rtl/>
        </w:rPr>
        <w:t>ﭑ</w:t>
      </w:r>
      <w:r>
        <w:rPr>
          <w:rFonts w:ascii="QCF_P259" w:hAnsi="QCF_P259" w:cs="QCF_P259"/>
          <w:color w:val="000000"/>
          <w:sz w:val="2"/>
          <w:szCs w:val="2"/>
          <w:rtl/>
        </w:rPr>
        <w:t xml:space="preserve"> </w:t>
      </w:r>
      <w:r>
        <w:rPr>
          <w:rFonts w:ascii="QCF_P259" w:hAnsi="QCF_P259" w:cs="QCF_P259"/>
          <w:color w:val="000000"/>
          <w:sz w:val="27"/>
          <w:szCs w:val="27"/>
          <w:rtl/>
        </w:rPr>
        <w:t>ﭒ</w:t>
      </w:r>
      <w:r>
        <w:rPr>
          <w:rFonts w:ascii="QCF_P259" w:hAnsi="QCF_P259" w:cs="QCF_P259"/>
          <w:color w:val="000000"/>
          <w:sz w:val="2"/>
          <w:szCs w:val="2"/>
          <w:rtl/>
        </w:rPr>
        <w:t xml:space="preserve"> </w:t>
      </w:r>
      <w:r>
        <w:rPr>
          <w:rFonts w:ascii="QCF_P259" w:hAnsi="QCF_P259" w:cs="QCF_P259"/>
          <w:color w:val="000000"/>
          <w:sz w:val="27"/>
          <w:szCs w:val="27"/>
          <w:rtl/>
        </w:rPr>
        <w:t>ﭓ</w:t>
      </w:r>
      <w:r>
        <w:rPr>
          <w:rFonts w:ascii="QCF_P259" w:hAnsi="QCF_P259" w:cs="QCF_P259"/>
          <w:color w:val="000000"/>
          <w:sz w:val="2"/>
          <w:szCs w:val="2"/>
          <w:rtl/>
        </w:rPr>
        <w:t xml:space="preserve">      </w:t>
      </w:r>
      <w:r>
        <w:rPr>
          <w:rFonts w:ascii="QCF_P259" w:hAnsi="QCF_P259" w:cs="QCF_P259"/>
          <w:color w:val="000000"/>
          <w:sz w:val="27"/>
          <w:szCs w:val="27"/>
          <w:rtl/>
        </w:rPr>
        <w:t>ﭔ</w:t>
      </w:r>
      <w:r>
        <w:rPr>
          <w:rFonts w:ascii="QCF_P259" w:hAnsi="QCF_P259" w:cs="QCF_P259"/>
          <w:color w:val="000000"/>
          <w:sz w:val="2"/>
          <w:szCs w:val="2"/>
          <w:rtl/>
        </w:rPr>
        <w:t xml:space="preserve"> </w:t>
      </w:r>
      <w:r>
        <w:rPr>
          <w:rFonts w:ascii="QCF_P259" w:hAnsi="QCF_P259" w:cs="QCF_P259"/>
          <w:color w:val="000000"/>
          <w:sz w:val="27"/>
          <w:szCs w:val="27"/>
          <w:rtl/>
        </w:rPr>
        <w:t>ﭕ</w:t>
      </w:r>
      <w:r>
        <w:rPr>
          <w:rFonts w:ascii="QCF_P259" w:hAnsi="QCF_P259" w:cs="QCF_P259"/>
          <w:color w:val="000000"/>
          <w:sz w:val="2"/>
          <w:szCs w:val="2"/>
          <w:rtl/>
        </w:rPr>
        <w:t xml:space="preserve"> </w:t>
      </w:r>
      <w:r>
        <w:rPr>
          <w:rFonts w:ascii="QCF_P259" w:hAnsi="QCF_P259" w:cs="QCF_P259"/>
          <w:color w:val="000000"/>
          <w:sz w:val="27"/>
          <w:szCs w:val="27"/>
          <w:rtl/>
        </w:rPr>
        <w:t>ﭖﭗ</w:t>
      </w:r>
      <w:r>
        <w:rPr>
          <w:rFonts w:ascii="QCF_P259" w:hAnsi="QCF_P259" w:cs="QCF_P259"/>
          <w:color w:val="000000"/>
          <w:sz w:val="2"/>
          <w:szCs w:val="2"/>
          <w:rtl/>
        </w:rPr>
        <w:t xml:space="preserve"> </w:t>
      </w:r>
      <w:r>
        <w:rPr>
          <w:rFonts w:ascii="QCF_P259" w:hAnsi="QCF_P259" w:cs="QCF_P259"/>
          <w:color w:val="000000"/>
          <w:sz w:val="27"/>
          <w:szCs w:val="27"/>
          <w:rtl/>
        </w:rPr>
        <w:t>ﭘ</w:t>
      </w:r>
      <w:r>
        <w:rPr>
          <w:rFonts w:ascii="QCF_P259" w:hAnsi="QCF_P259" w:cs="QCF_P259"/>
          <w:color w:val="000000"/>
          <w:sz w:val="2"/>
          <w:szCs w:val="2"/>
          <w:rtl/>
        </w:rPr>
        <w:t xml:space="preserve"> </w:t>
      </w:r>
      <w:r>
        <w:rPr>
          <w:rFonts w:ascii="QCF_P259" w:hAnsi="QCF_P259" w:cs="QCF_P259"/>
          <w:color w:val="000000"/>
          <w:sz w:val="27"/>
          <w:szCs w:val="27"/>
          <w:rtl/>
        </w:rPr>
        <w:t>ﭙ</w:t>
      </w:r>
      <w:r>
        <w:rPr>
          <w:rFonts w:ascii="QCF_P259" w:hAnsi="QCF_P259" w:cs="QCF_P259"/>
          <w:color w:val="000000"/>
          <w:sz w:val="2"/>
          <w:szCs w:val="2"/>
          <w:rtl/>
        </w:rPr>
        <w:t xml:space="preserve"> </w:t>
      </w:r>
      <w:r>
        <w:rPr>
          <w:rFonts w:ascii="QCF_P259" w:hAnsi="QCF_P259" w:cs="QCF_P259"/>
          <w:color w:val="000000"/>
          <w:sz w:val="27"/>
          <w:szCs w:val="27"/>
          <w:rtl/>
        </w:rPr>
        <w:t>ﭚ</w:t>
      </w:r>
      <w:r>
        <w:rPr>
          <w:rFonts w:ascii="QCF_P259" w:hAnsi="QCF_P259" w:cs="QCF_P259"/>
          <w:color w:val="000000"/>
          <w:sz w:val="2"/>
          <w:szCs w:val="2"/>
          <w:rtl/>
        </w:rPr>
        <w:t xml:space="preserve">  </w:t>
      </w:r>
      <w:r>
        <w:rPr>
          <w:rFonts w:ascii="QCF_P259" w:hAnsi="QCF_P259" w:cs="QCF_P259"/>
          <w:color w:val="000000"/>
          <w:sz w:val="27"/>
          <w:szCs w:val="27"/>
          <w:rtl/>
        </w:rPr>
        <w:t>ﭛ</w:t>
      </w:r>
      <w:r>
        <w:rPr>
          <w:rFonts w:ascii="QCF_P259" w:hAnsi="QCF_P259" w:cs="QCF_P259"/>
          <w:color w:val="000000"/>
          <w:sz w:val="2"/>
          <w:szCs w:val="2"/>
          <w:rtl/>
        </w:rPr>
        <w:t xml:space="preserve"> </w:t>
      </w:r>
      <w:r>
        <w:rPr>
          <w:rFonts w:ascii="QCF_P259" w:hAnsi="QCF_P259" w:cs="QCF_P259"/>
          <w:color w:val="000000"/>
          <w:sz w:val="27"/>
          <w:szCs w:val="27"/>
          <w:rtl/>
        </w:rPr>
        <w:t>ﭜ</w:t>
      </w:r>
      <w:r>
        <w:rPr>
          <w:rFonts w:ascii="QCF_P259" w:hAnsi="QCF_P259" w:cs="QCF_P259"/>
          <w:color w:val="000000"/>
          <w:sz w:val="2"/>
          <w:szCs w:val="2"/>
          <w:rtl/>
        </w:rPr>
        <w:t xml:space="preserve">  </w:t>
      </w:r>
      <w:r>
        <w:rPr>
          <w:rFonts w:ascii="QCF_P259" w:hAnsi="QCF_P259" w:cs="QCF_P259"/>
          <w:color w:val="000000"/>
          <w:sz w:val="27"/>
          <w:szCs w:val="27"/>
          <w:rtl/>
        </w:rPr>
        <w:t>ﭝ</w:t>
      </w:r>
      <w:r>
        <w:rPr>
          <w:rFonts w:ascii="QCF_P259" w:hAnsi="QCF_P259" w:cs="QCF_P259"/>
          <w:color w:val="000000"/>
          <w:sz w:val="2"/>
          <w:szCs w:val="2"/>
          <w:rtl/>
        </w:rPr>
        <w:t xml:space="preserve"> </w:t>
      </w:r>
      <w:r>
        <w:rPr>
          <w:rFonts w:ascii="QCF_P259" w:hAnsi="QCF_P259" w:cs="QCF_P259"/>
          <w:color w:val="000000"/>
          <w:sz w:val="27"/>
          <w:szCs w:val="27"/>
          <w:rtl/>
        </w:rPr>
        <w:t>ﭞ</w:t>
      </w:r>
      <w:r>
        <w:rPr>
          <w:rFonts w:ascii="QCF_P259" w:hAnsi="QCF_P259" w:cs="QCF_P25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64292">
        <w:rPr>
          <w:rFonts w:ascii="Arial" w:hAnsi="Arial" w:cs="Arial" w:hint="cs"/>
          <w:color w:val="000000"/>
          <w:sz w:val="18"/>
          <w:szCs w:val="18"/>
          <w:rtl/>
        </w:rPr>
        <w:t>(</w:t>
      </w:r>
      <w:r w:rsidRPr="005D1FD0">
        <w:rPr>
          <w:rFonts w:ascii="2  Badr" w:hAnsi="Arial" w:cs="B Zar" w:hint="cs"/>
          <w:color w:val="000000"/>
          <w:sz w:val="27"/>
          <w:szCs w:val="27"/>
          <w:rtl/>
        </w:rPr>
        <w:t>إبراهيم: ٢٤ - ٢٥</w:t>
      </w:r>
      <w:r w:rsidR="00964292" w:rsidRPr="005D1FD0">
        <w:rPr>
          <w:rFonts w:ascii="Calibri" w:hAnsi="Calibri" w:cs="B Zar" w:hint="cs"/>
          <w:sz w:val="22"/>
          <w:rtl/>
        </w:rPr>
        <w:t xml:space="preserve">)  </w:t>
      </w:r>
      <w:r w:rsidRPr="005D1FD0">
        <w:rPr>
          <w:rFonts w:ascii="Calibri" w:hAnsi="Calibri" w:cs="B Zar" w:hint="cs"/>
          <w:sz w:val="22"/>
          <w:rtl/>
        </w:rPr>
        <w:t>«</w:t>
      </w:r>
      <w:r w:rsidR="00964292" w:rsidRPr="005D1FD0">
        <w:rPr>
          <w:rFonts w:ascii="Calibri" w:hAnsi="Calibri" w:cs="B Zar" w:hint="cs"/>
          <w:sz w:val="22"/>
          <w:rtl/>
        </w:rPr>
        <w:t>آیا ندیدی</w:t>
      </w:r>
      <w:r w:rsidRPr="005D1FD0">
        <w:rPr>
          <w:rFonts w:ascii="Calibri" w:hAnsi="Calibri" w:cs="B Zar" w:hint="cs"/>
          <w:sz w:val="22"/>
          <w:rtl/>
        </w:rPr>
        <w:t xml:space="preserve"> كه خدا چگونه م</w:t>
      </w:r>
      <w:r w:rsidR="00964292" w:rsidRPr="005D1FD0">
        <w:rPr>
          <w:rFonts w:ascii="Calibri" w:hAnsi="Calibri" w:cs="B Zar" w:hint="cs"/>
          <w:sz w:val="22"/>
          <w:rtl/>
        </w:rPr>
        <w:t>َ</w:t>
      </w:r>
      <w:r w:rsidRPr="005D1FD0">
        <w:rPr>
          <w:rFonts w:ascii="Calibri" w:hAnsi="Calibri" w:cs="B Zar" w:hint="cs"/>
          <w:sz w:val="22"/>
          <w:rtl/>
        </w:rPr>
        <w:t>ثل مي‌زند: سخن خوب به درخت خوبي مي‌ماند كه تنه آن (در زمين) استوار و شاخه‌هايش در فضا (پراكنده) باشد. ‏‏ بنا به اراده و خواست خدا هر زماني ميوه خود را بدهد (و دائماً به بارنشسته و سرسبز و خرم باشد). خداوند براي مردم مثلها مي‌زن</w:t>
      </w:r>
      <w:r w:rsidR="00964292" w:rsidRPr="005D1FD0">
        <w:rPr>
          <w:rFonts w:ascii="Calibri" w:hAnsi="Calibri" w:cs="B Zar" w:hint="cs"/>
          <w:sz w:val="22"/>
          <w:rtl/>
        </w:rPr>
        <w:t>د تا متذكّر گردند (و پند گيرند)</w:t>
      </w:r>
      <w:r w:rsidRPr="005D1FD0">
        <w:rPr>
          <w:rFonts w:ascii="Calibri" w:hAnsi="Calibri" w:cs="B Zar" w:hint="cs"/>
          <w:sz w:val="22"/>
          <w:rtl/>
        </w:rPr>
        <w:t xml:space="preserve">.» این کلمه دستاویز محکم است، همان طور که خدای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42" w:hAnsi="QCF_P042" w:cs="QCF_P042"/>
          <w:color w:val="000000"/>
          <w:sz w:val="27"/>
          <w:szCs w:val="27"/>
          <w:rtl/>
        </w:rPr>
        <w:t>ﰊ</w:t>
      </w:r>
      <w:r>
        <w:rPr>
          <w:rFonts w:ascii="QCF_P042" w:hAnsi="QCF_P042" w:cs="QCF_P042"/>
          <w:color w:val="000000"/>
          <w:sz w:val="2"/>
          <w:szCs w:val="2"/>
          <w:rtl/>
        </w:rPr>
        <w:t xml:space="preserve"> </w:t>
      </w:r>
      <w:r>
        <w:rPr>
          <w:rFonts w:ascii="QCF_P042" w:hAnsi="QCF_P042" w:cs="QCF_P042"/>
          <w:color w:val="000000"/>
          <w:sz w:val="27"/>
          <w:szCs w:val="27"/>
          <w:rtl/>
        </w:rPr>
        <w:t>ﰋ</w:t>
      </w:r>
      <w:r>
        <w:rPr>
          <w:rFonts w:ascii="QCF_P042" w:hAnsi="QCF_P042" w:cs="QCF_P042"/>
          <w:color w:val="000000"/>
          <w:sz w:val="2"/>
          <w:szCs w:val="2"/>
          <w:rtl/>
        </w:rPr>
        <w:t xml:space="preserve"> </w:t>
      </w:r>
      <w:r>
        <w:rPr>
          <w:rFonts w:ascii="QCF_P042" w:hAnsi="QCF_P042" w:cs="QCF_P042"/>
          <w:color w:val="000000"/>
          <w:sz w:val="27"/>
          <w:szCs w:val="27"/>
          <w:rtl/>
        </w:rPr>
        <w:t>ﰌ</w:t>
      </w:r>
      <w:r>
        <w:rPr>
          <w:rFonts w:ascii="QCF_P042" w:hAnsi="QCF_P042" w:cs="QCF_P042"/>
          <w:color w:val="000000"/>
          <w:sz w:val="2"/>
          <w:szCs w:val="2"/>
          <w:rtl/>
        </w:rPr>
        <w:t xml:space="preserve"> </w:t>
      </w:r>
      <w:r>
        <w:rPr>
          <w:rFonts w:ascii="QCF_P042" w:hAnsi="QCF_P042" w:cs="QCF_P042"/>
          <w:color w:val="000000"/>
          <w:sz w:val="27"/>
          <w:szCs w:val="27"/>
          <w:rtl/>
        </w:rPr>
        <w:t>ﰍ</w:t>
      </w:r>
      <w:r>
        <w:rPr>
          <w:rFonts w:ascii="QCF_P042" w:hAnsi="QCF_P042" w:cs="QCF_P042"/>
          <w:color w:val="000000"/>
          <w:sz w:val="2"/>
          <w:szCs w:val="2"/>
          <w:rtl/>
        </w:rPr>
        <w:t xml:space="preserve"> </w:t>
      </w:r>
      <w:r>
        <w:rPr>
          <w:rFonts w:ascii="QCF_P042" w:hAnsi="QCF_P042" w:cs="QCF_P042"/>
          <w:color w:val="000000"/>
          <w:sz w:val="27"/>
          <w:szCs w:val="27"/>
          <w:rtl/>
        </w:rPr>
        <w:t>ﰎ</w:t>
      </w:r>
      <w:r>
        <w:rPr>
          <w:rFonts w:ascii="QCF_P042" w:hAnsi="QCF_P042" w:cs="QCF_P042"/>
          <w:color w:val="000000"/>
          <w:sz w:val="2"/>
          <w:szCs w:val="2"/>
          <w:rtl/>
        </w:rPr>
        <w:t xml:space="preserve"> </w:t>
      </w:r>
      <w:r>
        <w:rPr>
          <w:rFonts w:ascii="QCF_P042" w:hAnsi="QCF_P042" w:cs="QCF_P042"/>
          <w:color w:val="000000"/>
          <w:sz w:val="27"/>
          <w:szCs w:val="27"/>
          <w:rtl/>
        </w:rPr>
        <w:t>ﰏ</w:t>
      </w:r>
      <w:r>
        <w:rPr>
          <w:rFonts w:ascii="QCF_P042" w:hAnsi="QCF_P042" w:cs="QCF_P042"/>
          <w:color w:val="000000"/>
          <w:sz w:val="2"/>
          <w:szCs w:val="2"/>
          <w:rtl/>
        </w:rPr>
        <w:t xml:space="preserve">  </w:t>
      </w:r>
      <w:r>
        <w:rPr>
          <w:rFonts w:ascii="QCF_P042" w:hAnsi="QCF_P042" w:cs="QCF_P042"/>
          <w:color w:val="000000"/>
          <w:sz w:val="27"/>
          <w:szCs w:val="27"/>
          <w:rtl/>
        </w:rPr>
        <w:t>ﰐ</w:t>
      </w:r>
      <w:r>
        <w:rPr>
          <w:rFonts w:ascii="QCF_P042" w:hAnsi="QCF_P042" w:cs="QCF_P042"/>
          <w:color w:val="000000"/>
          <w:sz w:val="2"/>
          <w:szCs w:val="2"/>
          <w:rtl/>
        </w:rPr>
        <w:t xml:space="preserve"> </w:t>
      </w:r>
      <w:r>
        <w:rPr>
          <w:rFonts w:ascii="QCF_P042" w:hAnsi="QCF_P042" w:cs="QCF_P042"/>
          <w:color w:val="000000"/>
          <w:sz w:val="27"/>
          <w:szCs w:val="27"/>
          <w:rtl/>
        </w:rPr>
        <w:t>ﰑ</w:t>
      </w:r>
      <w:r>
        <w:rPr>
          <w:rFonts w:ascii="QCF_P042" w:hAnsi="QCF_P042" w:cs="QCF_P042"/>
          <w:color w:val="000000"/>
          <w:sz w:val="2"/>
          <w:szCs w:val="2"/>
          <w:rtl/>
        </w:rPr>
        <w:t xml:space="preserve"> </w:t>
      </w:r>
      <w:r>
        <w:rPr>
          <w:rFonts w:ascii="QCF_P042" w:hAnsi="QCF_P042" w:cs="QCF_P042"/>
          <w:color w:val="000000"/>
          <w:sz w:val="27"/>
          <w:szCs w:val="27"/>
          <w:rtl/>
        </w:rPr>
        <w:t>ﰒ</w:t>
      </w:r>
      <w:r>
        <w:rPr>
          <w:rFonts w:ascii="QCF_P042" w:hAnsi="QCF_P042" w:cs="QCF_P042"/>
          <w:color w:val="000000"/>
          <w:sz w:val="2"/>
          <w:szCs w:val="2"/>
          <w:rtl/>
        </w:rPr>
        <w:t xml:space="preserve"> </w:t>
      </w:r>
      <w:r>
        <w:rPr>
          <w:rFonts w:ascii="QCF_P042" w:hAnsi="QCF_P042" w:cs="QCF_P042"/>
          <w:color w:val="000000"/>
          <w:sz w:val="27"/>
          <w:szCs w:val="27"/>
          <w:rtl/>
        </w:rPr>
        <w:t>ﰓ</w:t>
      </w:r>
      <w:r>
        <w:rPr>
          <w:rFonts w:ascii="QCF_P042" w:hAnsi="QCF_P042" w:cs="QCF_P042"/>
          <w:color w:val="000000"/>
          <w:sz w:val="2"/>
          <w:szCs w:val="2"/>
          <w:rtl/>
        </w:rPr>
        <w:t xml:space="preserve"> </w:t>
      </w:r>
      <w:r>
        <w:rPr>
          <w:rFonts w:ascii="QCF_P042" w:hAnsi="QCF_P042" w:cs="QCF_P042"/>
          <w:color w:val="000000"/>
          <w:sz w:val="27"/>
          <w:szCs w:val="27"/>
          <w:rtl/>
        </w:rPr>
        <w:t>ﰔ</w:t>
      </w:r>
      <w:r>
        <w:rPr>
          <w:rFonts w:ascii="QCF_P042" w:hAnsi="QCF_P042" w:cs="QCF_P042"/>
          <w:color w:val="000000"/>
          <w:sz w:val="2"/>
          <w:szCs w:val="2"/>
          <w:rtl/>
        </w:rPr>
        <w:t xml:space="preserve"> </w:t>
      </w:r>
      <w:r>
        <w:rPr>
          <w:rFonts w:ascii="QCF_P042" w:hAnsi="QCF_P042" w:cs="QCF_P042"/>
          <w:color w:val="000000"/>
          <w:sz w:val="27"/>
          <w:szCs w:val="27"/>
          <w:rtl/>
        </w:rPr>
        <w:t>ﰕ</w:t>
      </w:r>
      <w:r>
        <w:rPr>
          <w:rFonts w:ascii="Arial" w:hAnsi="Arial" w:cs="Arial"/>
          <w:color w:val="000000"/>
          <w:sz w:val="2"/>
          <w:szCs w:val="2"/>
          <w:rtl/>
        </w:rPr>
        <w:t xml:space="preserve"> </w:t>
      </w:r>
      <w:r>
        <w:rPr>
          <w:rFonts w:ascii="QCF_BSML" w:hAnsi="QCF_BSML" w:cs="QCF_BSML"/>
          <w:color w:val="000000"/>
          <w:sz w:val="27"/>
          <w:szCs w:val="27"/>
          <w:rtl/>
        </w:rPr>
        <w:t>ﭼ</w:t>
      </w:r>
      <w:r w:rsidR="00964292">
        <w:rPr>
          <w:rFonts w:ascii="QCF_BSML" w:hAnsi="QCF_BSML" w:cs="QCF_BSML" w:hint="cs"/>
          <w:color w:val="000000"/>
          <w:sz w:val="27"/>
          <w:szCs w:val="27"/>
          <w:rtl/>
        </w:rPr>
        <w:t xml:space="preserve">   </w:t>
      </w:r>
      <w:r w:rsidR="00964292">
        <w:rPr>
          <w:rFonts w:ascii="Arial" w:hAnsi="Arial" w:cs="Arial" w:hint="cs"/>
          <w:color w:val="000000"/>
          <w:sz w:val="18"/>
          <w:szCs w:val="18"/>
          <w:rtl/>
        </w:rPr>
        <w:t>(</w:t>
      </w:r>
      <w:r>
        <w:rPr>
          <w:rFonts w:ascii="QCF_BSML" w:hAnsi="QCF_BSML" w:cs="QCF_BSML"/>
          <w:color w:val="000000"/>
          <w:sz w:val="27"/>
          <w:szCs w:val="27"/>
          <w:rtl/>
        </w:rPr>
        <w:t xml:space="preserve"> </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٢٥٦</w:t>
      </w:r>
      <w:r>
        <w:rPr>
          <w:rFonts w:ascii="Arial" w:hAnsi="Arial" w:cs="Arial"/>
          <w:color w:val="000000"/>
          <w:sz w:val="2"/>
          <w:szCs w:val="2"/>
        </w:rPr>
        <w:t xml:space="preserve"> </w:t>
      </w:r>
      <w:r w:rsidR="00964292" w:rsidRPr="005D1FD0">
        <w:rPr>
          <w:rFonts w:ascii="Calibri" w:hAnsi="Calibri" w:cs="B Zar" w:hint="cs"/>
          <w:sz w:val="22"/>
          <w:rtl/>
          <w:lang w:bidi="fa-IR"/>
        </w:rPr>
        <w:t xml:space="preserve">)  </w:t>
      </w:r>
      <w:r w:rsidRPr="005D1FD0">
        <w:rPr>
          <w:rFonts w:ascii="Calibri" w:hAnsi="Calibri" w:cs="B Zar" w:hint="cs"/>
          <w:sz w:val="22"/>
          <w:rtl/>
          <w:lang w:bidi="fa-IR"/>
        </w:rPr>
        <w:t>«بنابراين كسي كه از طاغوت (شيطان و بتها و معبودهاي پوشالي و هر موجودي كه بر عقل بشورد و آن را از حق منصرف كند) نافرماني كند و به خدا ايمان بياورد، به محكم‌ترين دستاويز درآويخته است (و او را از سقوط و هلاكت مي‌رهاند و) اصلاً گسستن ندارد. و خداوند شنوا و دانا است (و سخنان پنهان و آشكار مردمان را مي‌شنود و از كردا</w:t>
      </w:r>
      <w:r w:rsidR="00964292" w:rsidRPr="005D1FD0">
        <w:rPr>
          <w:rFonts w:ascii="Calibri" w:hAnsi="Calibri" w:cs="B Zar" w:hint="cs"/>
          <w:sz w:val="22"/>
          <w:rtl/>
          <w:lang w:bidi="fa-IR"/>
        </w:rPr>
        <w:t>ر كوچك و بزرگ همگان آگاهي دارد)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از جمله فضائل «لا إله إلا الله» این است که تمام پیامبران به وسیله‏ی آن، بیم دهنده و مژده‏رسان فرستاده شده‏اند، همان طور که خدای متعال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24" w:hAnsi="QCF_P324" w:cs="QCF_P324"/>
          <w:color w:val="000000"/>
          <w:sz w:val="27"/>
          <w:szCs w:val="27"/>
          <w:rtl/>
        </w:rPr>
        <w:t>ﭑ</w:t>
      </w:r>
      <w:r>
        <w:rPr>
          <w:rFonts w:ascii="QCF_P324" w:hAnsi="QCF_P324" w:cs="QCF_P324"/>
          <w:color w:val="000000"/>
          <w:sz w:val="2"/>
          <w:szCs w:val="2"/>
          <w:rtl/>
        </w:rPr>
        <w:t xml:space="preserve"> </w:t>
      </w:r>
      <w:r>
        <w:rPr>
          <w:rFonts w:ascii="QCF_P324" w:hAnsi="QCF_P324" w:cs="QCF_P324"/>
          <w:color w:val="000000"/>
          <w:sz w:val="27"/>
          <w:szCs w:val="27"/>
          <w:rtl/>
        </w:rPr>
        <w:t>ﭒ</w:t>
      </w:r>
      <w:r>
        <w:rPr>
          <w:rFonts w:ascii="QCF_P324" w:hAnsi="QCF_P324" w:cs="QCF_P324"/>
          <w:color w:val="000000"/>
          <w:sz w:val="2"/>
          <w:szCs w:val="2"/>
          <w:rtl/>
        </w:rPr>
        <w:t xml:space="preserve"> </w:t>
      </w:r>
      <w:r>
        <w:rPr>
          <w:rFonts w:ascii="QCF_P324" w:hAnsi="QCF_P324" w:cs="QCF_P324"/>
          <w:color w:val="000000"/>
          <w:sz w:val="27"/>
          <w:szCs w:val="27"/>
          <w:rtl/>
        </w:rPr>
        <w:t>ﭓ</w:t>
      </w:r>
      <w:r>
        <w:rPr>
          <w:rFonts w:ascii="QCF_P324" w:hAnsi="QCF_P324" w:cs="QCF_P324"/>
          <w:color w:val="000000"/>
          <w:sz w:val="2"/>
          <w:szCs w:val="2"/>
          <w:rtl/>
        </w:rPr>
        <w:t xml:space="preserve"> </w:t>
      </w:r>
      <w:r>
        <w:rPr>
          <w:rFonts w:ascii="QCF_P324" w:hAnsi="QCF_P324" w:cs="QCF_P324"/>
          <w:color w:val="000000"/>
          <w:sz w:val="27"/>
          <w:szCs w:val="27"/>
          <w:rtl/>
        </w:rPr>
        <w:t>ﭔ</w:t>
      </w:r>
      <w:r>
        <w:rPr>
          <w:rFonts w:ascii="QCF_P324" w:hAnsi="QCF_P324" w:cs="QCF_P324"/>
          <w:color w:val="000000"/>
          <w:sz w:val="2"/>
          <w:szCs w:val="2"/>
          <w:rtl/>
        </w:rPr>
        <w:t xml:space="preserve"> </w:t>
      </w:r>
      <w:r>
        <w:rPr>
          <w:rFonts w:ascii="QCF_P324" w:hAnsi="QCF_P324" w:cs="QCF_P324"/>
          <w:color w:val="000000"/>
          <w:sz w:val="27"/>
          <w:szCs w:val="27"/>
          <w:rtl/>
        </w:rPr>
        <w:t>ﭕ</w:t>
      </w:r>
      <w:r>
        <w:rPr>
          <w:rFonts w:ascii="QCF_P324" w:hAnsi="QCF_P324" w:cs="QCF_P324"/>
          <w:color w:val="000000"/>
          <w:sz w:val="2"/>
          <w:szCs w:val="2"/>
          <w:rtl/>
        </w:rPr>
        <w:t xml:space="preserve"> </w:t>
      </w:r>
      <w:r>
        <w:rPr>
          <w:rFonts w:ascii="QCF_P324" w:hAnsi="QCF_P324" w:cs="QCF_P324"/>
          <w:color w:val="000000"/>
          <w:sz w:val="27"/>
          <w:szCs w:val="27"/>
          <w:rtl/>
        </w:rPr>
        <w:t>ﭖ</w:t>
      </w:r>
      <w:r>
        <w:rPr>
          <w:rFonts w:ascii="QCF_P324" w:hAnsi="QCF_P324" w:cs="QCF_P324"/>
          <w:color w:val="000000"/>
          <w:sz w:val="2"/>
          <w:szCs w:val="2"/>
          <w:rtl/>
        </w:rPr>
        <w:t xml:space="preserve"> </w:t>
      </w:r>
      <w:r>
        <w:rPr>
          <w:rFonts w:ascii="QCF_P324" w:hAnsi="QCF_P324" w:cs="QCF_P324"/>
          <w:color w:val="000000"/>
          <w:sz w:val="27"/>
          <w:szCs w:val="27"/>
          <w:rtl/>
        </w:rPr>
        <w:t>ﭗ</w:t>
      </w:r>
      <w:r>
        <w:rPr>
          <w:rFonts w:ascii="QCF_P324" w:hAnsi="QCF_P324" w:cs="QCF_P324"/>
          <w:color w:val="000000"/>
          <w:sz w:val="2"/>
          <w:szCs w:val="2"/>
          <w:rtl/>
        </w:rPr>
        <w:t xml:space="preserve"> </w:t>
      </w:r>
      <w:r>
        <w:rPr>
          <w:rFonts w:ascii="QCF_P324" w:hAnsi="QCF_P324" w:cs="QCF_P324"/>
          <w:color w:val="000000"/>
          <w:sz w:val="27"/>
          <w:szCs w:val="27"/>
          <w:rtl/>
        </w:rPr>
        <w:t>ﭘ</w:t>
      </w:r>
      <w:r>
        <w:rPr>
          <w:rFonts w:ascii="QCF_P324" w:hAnsi="QCF_P324" w:cs="QCF_P324"/>
          <w:color w:val="000000"/>
          <w:sz w:val="2"/>
          <w:szCs w:val="2"/>
          <w:rtl/>
        </w:rPr>
        <w:t xml:space="preserve"> </w:t>
      </w:r>
      <w:r>
        <w:rPr>
          <w:rFonts w:ascii="QCF_P324" w:hAnsi="QCF_P324" w:cs="QCF_P324"/>
          <w:color w:val="000000"/>
          <w:sz w:val="27"/>
          <w:szCs w:val="27"/>
          <w:rtl/>
        </w:rPr>
        <w:t>ﭙ</w:t>
      </w:r>
      <w:r>
        <w:rPr>
          <w:rFonts w:ascii="QCF_P324" w:hAnsi="QCF_P324" w:cs="QCF_P324"/>
          <w:color w:val="000000"/>
          <w:sz w:val="2"/>
          <w:szCs w:val="2"/>
          <w:rtl/>
        </w:rPr>
        <w:t xml:space="preserve">  </w:t>
      </w:r>
      <w:r>
        <w:rPr>
          <w:rFonts w:ascii="QCF_P324" w:hAnsi="QCF_P324" w:cs="QCF_P324"/>
          <w:color w:val="000000"/>
          <w:sz w:val="27"/>
          <w:szCs w:val="27"/>
          <w:rtl/>
        </w:rPr>
        <w:t>ﭚ</w:t>
      </w:r>
      <w:r>
        <w:rPr>
          <w:rFonts w:ascii="QCF_P324" w:hAnsi="QCF_P324" w:cs="QCF_P324"/>
          <w:color w:val="000000"/>
          <w:sz w:val="2"/>
          <w:szCs w:val="2"/>
          <w:rtl/>
        </w:rPr>
        <w:t xml:space="preserve">  </w:t>
      </w:r>
      <w:r>
        <w:rPr>
          <w:rFonts w:ascii="QCF_P324" w:hAnsi="QCF_P324" w:cs="QCF_P324"/>
          <w:color w:val="000000"/>
          <w:sz w:val="27"/>
          <w:szCs w:val="27"/>
          <w:rtl/>
        </w:rPr>
        <w:t>ﭛ</w:t>
      </w:r>
      <w:r>
        <w:rPr>
          <w:rFonts w:ascii="QCF_P324" w:hAnsi="QCF_P324" w:cs="QCF_P324"/>
          <w:color w:val="000000"/>
          <w:sz w:val="2"/>
          <w:szCs w:val="2"/>
          <w:rtl/>
        </w:rPr>
        <w:t xml:space="preserve">  </w:t>
      </w:r>
      <w:r>
        <w:rPr>
          <w:rFonts w:ascii="QCF_P324" w:hAnsi="QCF_P324" w:cs="QCF_P324"/>
          <w:color w:val="000000"/>
          <w:sz w:val="27"/>
          <w:szCs w:val="27"/>
          <w:rtl/>
        </w:rPr>
        <w:t>ﭜ</w:t>
      </w:r>
      <w:r>
        <w:rPr>
          <w:rFonts w:ascii="QCF_P324" w:hAnsi="QCF_P324" w:cs="QCF_P324"/>
          <w:color w:val="000000"/>
          <w:sz w:val="2"/>
          <w:szCs w:val="2"/>
          <w:rtl/>
        </w:rPr>
        <w:t xml:space="preserve">       </w:t>
      </w:r>
      <w:r>
        <w:rPr>
          <w:rFonts w:ascii="QCF_P324" w:hAnsi="QCF_P324" w:cs="QCF_P324"/>
          <w:color w:val="000000"/>
          <w:sz w:val="27"/>
          <w:szCs w:val="27"/>
          <w:rtl/>
        </w:rPr>
        <w:t>ﭝ</w:t>
      </w:r>
      <w:r>
        <w:rPr>
          <w:rFonts w:ascii="QCF_P324" w:hAnsi="QCF_P324" w:cs="QCF_P324"/>
          <w:color w:val="000000"/>
          <w:sz w:val="2"/>
          <w:szCs w:val="2"/>
          <w:rtl/>
        </w:rPr>
        <w:t xml:space="preserve"> </w:t>
      </w:r>
      <w:r>
        <w:rPr>
          <w:rFonts w:ascii="QCF_P324" w:hAnsi="QCF_P324" w:cs="QCF_P324"/>
          <w:color w:val="000000"/>
          <w:sz w:val="27"/>
          <w:szCs w:val="27"/>
          <w:rtl/>
        </w:rPr>
        <w:t>ﭞ</w:t>
      </w:r>
      <w:r>
        <w:rPr>
          <w:rFonts w:ascii="QCF_P324" w:hAnsi="QCF_P324" w:cs="QCF_P324"/>
          <w:color w:val="000000"/>
          <w:sz w:val="2"/>
          <w:szCs w:val="2"/>
          <w:rtl/>
        </w:rPr>
        <w:t xml:space="preserve">  </w:t>
      </w:r>
      <w:r>
        <w:rPr>
          <w:rFonts w:ascii="QCF_P324" w:hAnsi="QCF_P324" w:cs="QCF_P324"/>
          <w:color w:val="000000"/>
          <w:sz w:val="27"/>
          <w:szCs w:val="27"/>
          <w:rtl/>
        </w:rPr>
        <w:t>ﭟ</w:t>
      </w:r>
      <w:r>
        <w:rPr>
          <w:rFonts w:ascii="QCF_P324" w:hAnsi="QCF_P324" w:cs="QCF_P324"/>
          <w:color w:val="000000"/>
          <w:sz w:val="2"/>
          <w:szCs w:val="2"/>
          <w:rtl/>
        </w:rPr>
        <w:t xml:space="preserve"> </w:t>
      </w:r>
      <w:r>
        <w:rPr>
          <w:rFonts w:ascii="QCF_P324" w:hAnsi="QCF_P324" w:cs="QCF_P324"/>
          <w:color w:val="000000"/>
          <w:sz w:val="27"/>
          <w:szCs w:val="27"/>
          <w:rtl/>
        </w:rPr>
        <w:t>ﭠ</w:t>
      </w:r>
      <w:r>
        <w:rPr>
          <w:rFonts w:ascii="QCF_P324" w:hAnsi="QCF_P324" w:cs="QCF_P32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64292">
        <w:rPr>
          <w:rFonts w:ascii="Arial" w:hAnsi="Arial" w:cs="Arial" w:hint="cs"/>
          <w:color w:val="000000"/>
          <w:sz w:val="18"/>
          <w:szCs w:val="18"/>
          <w:rtl/>
        </w:rPr>
        <w:t>(</w:t>
      </w:r>
      <w:r w:rsidRPr="005D1FD0">
        <w:rPr>
          <w:rFonts w:ascii="2  Badr" w:hAnsi="Arial" w:cs="B Zar" w:hint="cs"/>
          <w:color w:val="000000"/>
          <w:sz w:val="27"/>
          <w:szCs w:val="27"/>
          <w:rtl/>
        </w:rPr>
        <w:t>الأنبياء: ٢٥</w:t>
      </w:r>
      <w:r>
        <w:rPr>
          <w:rFonts w:ascii="Arial" w:hAnsi="Arial" w:cs="Arial"/>
          <w:color w:val="000000"/>
          <w:sz w:val="2"/>
          <w:szCs w:val="2"/>
        </w:rPr>
        <w:t xml:space="preserve"> </w:t>
      </w:r>
      <w:r w:rsidR="00964292" w:rsidRPr="005D1FD0">
        <w:rPr>
          <w:rFonts w:ascii="Calibri" w:hAnsi="Calibri" w:cs="B Zar" w:hint="cs"/>
          <w:sz w:val="22"/>
          <w:rtl/>
          <w:lang w:bidi="fa-IR"/>
        </w:rPr>
        <w:t>)  «‏</w:t>
      </w:r>
      <w:r w:rsidRPr="005D1FD0">
        <w:rPr>
          <w:rFonts w:ascii="Calibri" w:hAnsi="Calibri" w:cs="B Zar" w:hint="cs"/>
          <w:sz w:val="22"/>
          <w:rtl/>
          <w:lang w:bidi="fa-IR"/>
        </w:rPr>
        <w:t>ما پيش از تو هيچ پيغمبري را نفرستاده‌ايم، مگر اين كه به او وحي كرده‌ايم كه: معبودي جز من نيست،پس فقط مرا پرستش كنيد.»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و دیگر فضائلی که در قرآن کریم برای این کلمه آمده است.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اما فضایلی که برای «لا إله إلا الله» در سنت آمده خیلی زیادند و ما تنها برخی از آنها را نام می‏‏بریم:</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این کلمه، بالاترین شعبه‏های ایمان است. از پیامبر</w:t>
      </w:r>
      <w:r>
        <w:rPr>
          <w:rFonts w:ascii="Calibri" w:hAnsi="Calibri" w:cs="CTraditional Arabic" w:hint="cs"/>
          <w:sz w:val="22"/>
          <w:rtl/>
          <w:lang w:bidi="fa-IR"/>
        </w:rPr>
        <w:t>ع</w:t>
      </w:r>
      <w:r w:rsidRPr="005D1FD0">
        <w:rPr>
          <w:rFonts w:ascii="Calibri" w:hAnsi="Calibri" w:cs="B Zar" w:hint="cs"/>
          <w:sz w:val="22"/>
          <w:rtl/>
          <w:lang w:bidi="fa-IR"/>
        </w:rPr>
        <w:t xml:space="preserve"> روایت شده که فرمودند: «</w:t>
      </w:r>
      <w:r w:rsidR="00964292" w:rsidRPr="005D1FD0">
        <w:rPr>
          <w:rFonts w:ascii="Traditional Arabic" w:hAnsi="Traditional Arabic" w:cs="Traditional Arabic"/>
          <w:b/>
          <w:bCs/>
          <w:sz w:val="22"/>
          <w:rtl/>
          <w:lang w:bidi="fa-IR"/>
        </w:rPr>
        <w:t>الإیمان بضع و</w:t>
      </w:r>
      <w:r w:rsidRPr="005D1FD0">
        <w:rPr>
          <w:rFonts w:ascii="Traditional Arabic" w:hAnsi="Traditional Arabic" w:cs="Traditional Arabic"/>
          <w:b/>
          <w:bCs/>
          <w:sz w:val="22"/>
          <w:rtl/>
          <w:lang w:bidi="fa-IR"/>
        </w:rPr>
        <w:t>سبعون شع</w:t>
      </w:r>
      <w:r w:rsidR="00964292" w:rsidRPr="005D1FD0">
        <w:rPr>
          <w:rFonts w:ascii="Traditional Arabic" w:hAnsi="Traditional Arabic" w:cs="Traditional Arabic"/>
          <w:b/>
          <w:bCs/>
          <w:sz w:val="22"/>
          <w:rtl/>
          <w:lang w:bidi="fa-IR"/>
        </w:rPr>
        <w:t>بة أعلاها قول لا إله إلا الله و</w:t>
      </w:r>
      <w:r w:rsidRPr="005D1FD0">
        <w:rPr>
          <w:rFonts w:ascii="Traditional Arabic" w:hAnsi="Traditional Arabic" w:cs="Traditional Arabic"/>
          <w:b/>
          <w:bCs/>
          <w:sz w:val="22"/>
          <w:rtl/>
          <w:lang w:bidi="fa-IR"/>
        </w:rPr>
        <w:t>أدناها إماطة الأذی عن الطریق»</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19"/>
      </w:r>
      <w:r w:rsidRPr="005D1FD0">
        <w:rPr>
          <w:rFonts w:ascii="Calibri" w:hAnsi="Calibri" w:cs="B Zar" w:hint="cs"/>
          <w:sz w:val="22"/>
          <w:rtl/>
          <w:lang w:bidi="fa-IR"/>
        </w:rPr>
        <w:t>«ایمان هفتاد و چند شعبه دارد، بالاترین آن، گفته‏ی لا إله إلا الله و پایین‏ترین آن، برداشتن اذیت و آزار از سر راه است.»</w:t>
      </w:r>
    </w:p>
    <w:p w:rsidR="005A6AC8" w:rsidRPr="005D1FD0" w:rsidRDefault="005A6AC8" w:rsidP="00F62583">
      <w:pPr>
        <w:ind w:firstLine="282"/>
        <w:rPr>
          <w:rFonts w:ascii="Calibri" w:hAnsi="Calibri" w:cs="B Zar"/>
          <w:sz w:val="22"/>
          <w:lang w:bidi="fa-IR"/>
        </w:rPr>
      </w:pPr>
      <w:r w:rsidRPr="005D1FD0">
        <w:rPr>
          <w:rFonts w:ascii="Calibri" w:hAnsi="Calibri" w:cs="B Zar" w:hint="cs"/>
          <w:sz w:val="22"/>
          <w:rtl/>
          <w:lang w:bidi="fa-IR"/>
        </w:rPr>
        <w:t>- جهاد به خاطر اعلای این کلمه اقامه می‏شود؛ همان طور که پیامبر</w:t>
      </w:r>
      <w:r>
        <w:rPr>
          <w:rFonts w:ascii="Calibri" w:hAnsi="Calibri" w:cs="CTraditional Arabic" w:hint="cs"/>
          <w:sz w:val="22"/>
          <w:rtl/>
          <w:lang w:bidi="fa-IR"/>
        </w:rPr>
        <w:t>ع</w:t>
      </w:r>
      <w:r w:rsidRPr="005D1FD0">
        <w:rPr>
          <w:rFonts w:ascii="Calibri" w:hAnsi="Calibri" w:cs="B Zar" w:hint="cs"/>
          <w:sz w:val="22"/>
          <w:rtl/>
          <w:lang w:bidi="fa-IR"/>
        </w:rPr>
        <w:t xml:space="preserve"> فرمودند: «</w:t>
      </w:r>
      <w:r w:rsidRPr="005D1FD0">
        <w:rPr>
          <w:rFonts w:ascii="Traditional Arabic" w:hAnsi="Traditional Arabic" w:cs="Traditional Arabic"/>
          <w:b/>
          <w:bCs/>
          <w:sz w:val="22"/>
          <w:rtl/>
          <w:lang w:bidi="fa-IR"/>
        </w:rPr>
        <w:t xml:space="preserve">أمرت أن أقاتل الناس </w:t>
      </w:r>
      <w:r w:rsidR="00964292" w:rsidRPr="005D1FD0">
        <w:rPr>
          <w:rFonts w:ascii="Traditional Arabic" w:hAnsi="Traditional Arabic" w:cs="Traditional Arabic"/>
          <w:b/>
          <w:bCs/>
          <w:sz w:val="22"/>
          <w:rtl/>
          <w:lang w:bidi="fa-IR"/>
        </w:rPr>
        <w:t>حتی یشهدوا أن لا إله إلا الله و</w:t>
      </w:r>
      <w:r w:rsidRPr="005D1FD0">
        <w:rPr>
          <w:rFonts w:ascii="Traditional Arabic" w:hAnsi="Traditional Arabic" w:cs="Traditional Arabic"/>
          <w:b/>
          <w:bCs/>
          <w:sz w:val="22"/>
          <w:rtl/>
          <w:lang w:bidi="fa-IR"/>
        </w:rPr>
        <w:t>أن محمداً</w:t>
      </w:r>
      <w:r w:rsidR="00964292" w:rsidRPr="005D1FD0">
        <w:rPr>
          <w:rFonts w:ascii="Traditional Arabic" w:hAnsi="Traditional Arabic" w:cs="Traditional Arabic"/>
          <w:b/>
          <w:bCs/>
          <w:sz w:val="22"/>
          <w:rtl/>
          <w:lang w:bidi="fa-IR"/>
        </w:rPr>
        <w:t xml:space="preserve"> رسول الله ویقیموا الصلاة و</w:t>
      </w:r>
      <w:r w:rsidRPr="005D1FD0">
        <w:rPr>
          <w:rFonts w:ascii="Traditional Arabic" w:hAnsi="Traditional Arabic" w:cs="Traditional Arabic"/>
          <w:b/>
          <w:bCs/>
          <w:sz w:val="22"/>
          <w:rtl/>
          <w:lang w:bidi="fa-IR"/>
        </w:rPr>
        <w:t>یؤتوا الزکاة</w:t>
      </w:r>
      <w:r w:rsidR="00964292" w:rsidRPr="005D1FD0">
        <w:rPr>
          <w:rFonts w:ascii="Traditional Arabic" w:hAnsi="Traditional Arabic" w:cs="Traditional Arabic"/>
          <w:b/>
          <w:bCs/>
          <w:sz w:val="22"/>
          <w:rtl/>
          <w:lang w:bidi="fa-IR"/>
        </w:rPr>
        <w:t>، فإذا فعلوا عصموا منی دماءهم وأموالهم إلا بحقها و</w:t>
      </w:r>
      <w:r w:rsidRPr="005D1FD0">
        <w:rPr>
          <w:rFonts w:ascii="Traditional Arabic" w:hAnsi="Traditional Arabic" w:cs="Traditional Arabic"/>
          <w:b/>
          <w:bCs/>
          <w:sz w:val="22"/>
          <w:rtl/>
          <w:lang w:bidi="fa-IR"/>
        </w:rPr>
        <w:t>حسابهم علی الله»:</w:t>
      </w:r>
      <w:r w:rsidRPr="005D1FD0">
        <w:rPr>
          <w:rFonts w:ascii="Traditional Arabic" w:hAnsi="Traditional Arabic" w:cs="Traditional Arabic"/>
          <w:b/>
          <w:bCs/>
          <w:sz w:val="22"/>
          <w:vertAlign w:val="superscript"/>
          <w:rtl/>
          <w:lang w:bidi="fa-IR"/>
        </w:rPr>
        <w:footnoteReference w:id="20"/>
      </w:r>
      <w:r w:rsidRPr="005D1FD0">
        <w:rPr>
          <w:rFonts w:ascii="Traditional Arabic" w:hAnsi="Traditional Arabic" w:cs="Traditional Arabic"/>
          <w:b/>
          <w:bCs/>
          <w:sz w:val="22"/>
          <w:rtl/>
          <w:lang w:bidi="fa-IR"/>
        </w:rPr>
        <w:t>«</w:t>
      </w:r>
      <w:r w:rsidRPr="005D1FD0">
        <w:rPr>
          <w:rFonts w:ascii="Calibri" w:hAnsi="Calibri" w:cs="B Zar" w:hint="cs"/>
          <w:sz w:val="22"/>
          <w:rtl/>
          <w:lang w:bidi="fa-IR"/>
        </w:rPr>
        <w:t>به من امر شده که با مردم پیکا</w:t>
      </w:r>
      <w:r w:rsidR="00964292" w:rsidRPr="005D1FD0">
        <w:rPr>
          <w:rFonts w:ascii="Calibri" w:hAnsi="Calibri" w:cs="B Zar" w:hint="cs"/>
          <w:sz w:val="22"/>
          <w:rtl/>
          <w:lang w:bidi="fa-IR"/>
        </w:rPr>
        <w:t>ر کنم تا اینکه گواهی ‏دهند که م</w:t>
      </w:r>
      <w:r w:rsidRPr="005D1FD0">
        <w:rPr>
          <w:rFonts w:ascii="Calibri" w:hAnsi="Calibri" w:cs="B Zar" w:hint="cs"/>
          <w:sz w:val="22"/>
          <w:rtl/>
          <w:lang w:bidi="fa-IR"/>
        </w:rPr>
        <w:t>ع</w:t>
      </w:r>
      <w:r w:rsidR="00964292" w:rsidRPr="005D1FD0">
        <w:rPr>
          <w:rFonts w:ascii="Calibri" w:hAnsi="Calibri" w:cs="B Zar" w:hint="cs"/>
          <w:sz w:val="22"/>
          <w:rtl/>
          <w:lang w:bidi="fa-IR"/>
        </w:rPr>
        <w:t>ب</w:t>
      </w:r>
      <w:r w:rsidRPr="005D1FD0">
        <w:rPr>
          <w:rFonts w:ascii="Calibri" w:hAnsi="Calibri" w:cs="B Zar" w:hint="cs"/>
          <w:sz w:val="22"/>
          <w:rtl/>
          <w:lang w:bidi="fa-IR"/>
        </w:rPr>
        <w:t>ود برحقی جز خدا نیست و محمد فرستاده‏ی خداست، و نماز را برپای دارند و زکات بدهند. هرگاه این کارها را کردند، خون و مال‏شان از جانب من محفوظ است مگر در مقابل حق خون و مال، و حساب‏شان با خداست.»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 کلمه‏ی «لا إله إلا الله» بر کفه‏ی گناهان برتری دارد، همان طور که در حدیث از عبدالله بن عمرو بن عاص </w:t>
      </w:r>
      <w:r w:rsidRPr="00BF6255">
        <w:rPr>
          <w:rFonts w:ascii="Calibri" w:hAnsi="Calibri" w:cs="CTraditional Arabic" w:hint="cs"/>
          <w:rtl/>
          <w:lang w:bidi="fa-IR"/>
        </w:rPr>
        <w:t>ب</w:t>
      </w:r>
      <w:r w:rsidRPr="005D1FD0">
        <w:rPr>
          <w:rFonts w:ascii="Calibri" w:hAnsi="Calibri" w:cs="B Zar" w:hint="cs"/>
          <w:sz w:val="22"/>
          <w:rtl/>
          <w:lang w:bidi="fa-IR"/>
        </w:rPr>
        <w:t>آمده که گوید: رسول خدا</w:t>
      </w:r>
      <w:r w:rsidRPr="00BF6255">
        <w:rPr>
          <w:rFonts w:ascii="Calibri" w:hAnsi="Calibri" w:cs="CTraditional Arabic" w:hint="cs"/>
          <w:sz w:val="22"/>
          <w:rtl/>
          <w:lang w:bidi="fa-IR"/>
        </w:rPr>
        <w:t>ع</w:t>
      </w:r>
      <w:r w:rsidRPr="005D1FD0">
        <w:rPr>
          <w:rFonts w:ascii="Calibri" w:hAnsi="Calibri" w:cs="B Zar" w:hint="cs"/>
          <w:sz w:val="22"/>
          <w:rtl/>
          <w:lang w:bidi="fa-IR"/>
        </w:rPr>
        <w:t xml:space="preserve"> فرمودند: </w:t>
      </w:r>
      <w:r w:rsidRPr="005D1FD0">
        <w:rPr>
          <w:rFonts w:ascii="Traditional Arabic" w:hAnsi="Traditional Arabic" w:cs="Traditional Arabic"/>
          <w:b/>
          <w:bCs/>
          <w:sz w:val="22"/>
          <w:rtl/>
          <w:lang w:bidi="fa-IR"/>
        </w:rPr>
        <w:t>«إن الله سیخلص رجلاً من أمتی علی رؤوس الخلائ</w:t>
      </w:r>
      <w:r w:rsidR="00BF6255" w:rsidRPr="005D1FD0">
        <w:rPr>
          <w:rFonts w:ascii="Traditional Arabic" w:hAnsi="Traditional Arabic" w:cs="Traditional Arabic"/>
          <w:b/>
          <w:bCs/>
          <w:sz w:val="22"/>
          <w:rtl/>
          <w:lang w:bidi="fa-IR"/>
        </w:rPr>
        <w:t>ق یوم القیامة فینشر علیه تسعة و</w:t>
      </w:r>
      <w:r w:rsidRPr="005D1FD0">
        <w:rPr>
          <w:rFonts w:ascii="Traditional Arabic" w:hAnsi="Traditional Arabic" w:cs="Traditional Arabic"/>
          <w:b/>
          <w:bCs/>
          <w:sz w:val="22"/>
          <w:rtl/>
          <w:lang w:bidi="fa-IR"/>
        </w:rPr>
        <w:t>تسعین سجلاً کل سجل مثل مدّالبصر ثم یقول</w:t>
      </w:r>
      <w:r w:rsidR="00BF6255" w:rsidRPr="005D1FD0">
        <w:rPr>
          <w:rFonts w:ascii="Traditional Arabic" w:hAnsi="Traditional Arabic" w:cs="Traditional Arabic"/>
          <w:b/>
          <w:bCs/>
          <w:sz w:val="22"/>
          <w:rtl/>
          <w:lang w:bidi="fa-IR"/>
        </w:rPr>
        <w:t>:</w:t>
      </w:r>
      <w:r w:rsidRPr="005D1FD0">
        <w:rPr>
          <w:rFonts w:ascii="Traditional Arabic" w:hAnsi="Traditional Arabic" w:cs="Traditional Arabic"/>
          <w:b/>
          <w:bCs/>
          <w:sz w:val="22"/>
          <w:rtl/>
          <w:lang w:bidi="fa-IR"/>
        </w:rPr>
        <w:t xml:space="preserve"> أتنکر من هذا شیئاً، أظلمک کتبی الحافظون؟ فیقول: لا یا رب، فیقول: ألک عذر؟ فیقول: لا، یا رب، فیقول: بلی إن لک عندنا حسنة فإنه لا ظلم علیک الیوم، فتخرج بطاقة</w:t>
      </w:r>
      <w:r w:rsidR="00BF6255" w:rsidRPr="005D1FD0">
        <w:rPr>
          <w:rFonts w:ascii="Traditional Arabic" w:hAnsi="Traditional Arabic" w:cs="Traditional Arabic"/>
          <w:b/>
          <w:bCs/>
          <w:sz w:val="22"/>
          <w:rtl/>
          <w:lang w:bidi="fa-IR"/>
        </w:rPr>
        <w:t xml:space="preserve"> فیها أشهد أن لا إله إلا الله وأشهد أن محمداً عبده و</w:t>
      </w:r>
      <w:r w:rsidRPr="005D1FD0">
        <w:rPr>
          <w:rFonts w:ascii="Traditional Arabic" w:hAnsi="Traditional Arabic" w:cs="Traditional Arabic"/>
          <w:b/>
          <w:bCs/>
          <w:sz w:val="22"/>
          <w:rtl/>
          <w:lang w:bidi="fa-IR"/>
        </w:rPr>
        <w:t>رسوله، فیقول: أحضر وزنک، فیقول: یا رب ما هذه البطاقة مع</w:t>
      </w:r>
      <w:r w:rsidR="00BF6255" w:rsidRPr="005D1FD0">
        <w:rPr>
          <w:rFonts w:ascii="Traditional Arabic" w:hAnsi="Traditional Arabic" w:cs="Traditional Arabic"/>
          <w:b/>
          <w:bCs/>
          <w:sz w:val="22"/>
          <w:rtl/>
          <w:lang w:bidi="fa-IR"/>
        </w:rPr>
        <w:t xml:space="preserve"> هذه السجلات فی کفة والبطاقة فی کفة؟ فطاشت السجلات و</w:t>
      </w:r>
      <w:r w:rsidRPr="005D1FD0">
        <w:rPr>
          <w:rFonts w:ascii="Traditional Arabic" w:hAnsi="Traditional Arabic" w:cs="Traditional Arabic"/>
          <w:b/>
          <w:bCs/>
          <w:sz w:val="22"/>
          <w:rtl/>
          <w:lang w:bidi="fa-IR"/>
        </w:rPr>
        <w:t>ثقلت البطاقة، فلا یثقل مع اسم الله شیء»</w:t>
      </w:r>
      <w:r w:rsidRPr="005D1FD0">
        <w:rPr>
          <w:rFonts w:ascii="Calibri" w:hAnsi="Calibri" w:cs="B Zar" w:hint="cs"/>
          <w:sz w:val="22"/>
          <w:rtl/>
          <w:lang w:bidi="fa-IR"/>
        </w:rPr>
        <w:t>: «خداوند در روز قیامت شخصی از امت مرا در برابر دیدگان مخلوقات رها می‏کند و نود و نه دفتر ثبت را که هر دفتر ثبت به اندازه‏ی برد بینایی وسعت دارد، بر او پخش می‏کند و سپس می‏فرماید: آیا چیزی از این‏ها را انکار می‏کنی؟ آیا نویسندگان نگهبان من به تو ستمی کرده‏اند؟ او می‏گوید: نه، ای پروردگار من! خدا می فرماید: آیا عذری داری؟ می‏گوید: خیر،</w:t>
      </w:r>
      <w:r w:rsidR="00202990" w:rsidRPr="005D1FD0">
        <w:rPr>
          <w:rFonts w:ascii="Calibri" w:hAnsi="Calibri" w:cs="B Zar" w:hint="cs"/>
          <w:sz w:val="22"/>
          <w:rtl/>
          <w:lang w:bidi="fa-IR"/>
        </w:rPr>
        <w:t xml:space="preserve"> </w:t>
      </w:r>
      <w:r w:rsidRPr="005D1FD0">
        <w:rPr>
          <w:rFonts w:ascii="Calibri" w:hAnsi="Calibri" w:cs="B Zar" w:hint="cs"/>
          <w:sz w:val="22"/>
          <w:rtl/>
          <w:lang w:bidi="fa-IR"/>
        </w:rPr>
        <w:t>‏ای پروردگار من! می‏فرماید: چرا، تو نزد ما حسنه‏ای داری. امروز به تو هیچ ستمی نمی‏شود. پس کارتی بیرون آورده می‏شود که کلمه‏ی «أشهد أن لا إله إلا إلله و أشهد أن محمداً عبده و رسوله» در آن است. پروردگار می‏فرماید: اینک اینها را وزن می‏کنم. آن شخص می گوید: پروردگارا، این کارت با این دفترهای ثبت چیست که این کارت در یک کفه و تمام دفترهای ثبت در یک کفه است؟ پس دفترهای ثبت سبک می‏گردند و آن کارت سنگین می‏شود. در حقیقت همراه نام خدا، چیزی سنگینی نمی‏کند.»</w:t>
      </w:r>
    </w:p>
    <w:p w:rsidR="005A6AC8" w:rsidRDefault="005A6AC8" w:rsidP="0088236C">
      <w:pPr>
        <w:pStyle w:val="af2"/>
        <w:rPr>
          <w:rFonts w:hint="cs"/>
          <w:rtl/>
          <w:lang w:bidi="fa-IR"/>
        </w:rPr>
      </w:pPr>
      <w:bookmarkStart w:id="21" w:name="_Toc246699979"/>
      <w:bookmarkStart w:id="22" w:name="_Toc254369427"/>
      <w:r>
        <w:rPr>
          <w:rFonts w:hint="cs"/>
          <w:rtl/>
          <w:lang w:bidi="fa-IR"/>
        </w:rPr>
        <w:t>سوّم- برترین ذکر، لا إله إلا الله است</w:t>
      </w:r>
      <w:bookmarkEnd w:id="21"/>
      <w:bookmarkEnd w:id="22"/>
    </w:p>
    <w:p w:rsidR="005A6AC8" w:rsidRPr="005D1FD0" w:rsidRDefault="005A6AC8" w:rsidP="0029364C">
      <w:pPr>
        <w:rPr>
          <w:rFonts w:ascii="Calibri" w:hAnsi="Calibri" w:cs="B Zar" w:hint="cs"/>
          <w:sz w:val="22"/>
          <w:rtl/>
          <w:lang w:bidi="fa-IR"/>
        </w:rPr>
      </w:pPr>
      <w:r w:rsidRPr="005D1FD0">
        <w:rPr>
          <w:rFonts w:ascii="Calibri" w:hAnsi="Calibri" w:cs="B Zar" w:hint="cs"/>
          <w:sz w:val="22"/>
          <w:rtl/>
          <w:lang w:bidi="fa-IR"/>
        </w:rPr>
        <w:t xml:space="preserve">ذکر خدا از بزرگترین عباداتی است که انسان را به خدا نزدیک می‏کند و از همه‏ی عبادات اجر و پاداش بیشتر و عظیم‏تری دارد. با وجودی که برای کسی که خداوند بر او آسان نموده، ساده وآسان است. برترین انواع ذکر پس از </w:t>
      </w:r>
      <w:r w:rsidR="00202990" w:rsidRPr="005D1FD0">
        <w:rPr>
          <w:rFonts w:ascii="Calibri" w:hAnsi="Calibri" w:cs="B Zar" w:hint="cs"/>
          <w:sz w:val="22"/>
          <w:rtl/>
          <w:lang w:bidi="fa-IR"/>
        </w:rPr>
        <w:t xml:space="preserve">خواندن </w:t>
      </w:r>
      <w:r w:rsidRPr="005D1FD0">
        <w:rPr>
          <w:rFonts w:ascii="Calibri" w:hAnsi="Calibri" w:cs="B Zar" w:hint="cs"/>
          <w:sz w:val="22"/>
          <w:rtl/>
          <w:lang w:bidi="fa-IR"/>
        </w:rPr>
        <w:t>قرآن عظیم</w:t>
      </w:r>
      <w:r w:rsidR="00202990" w:rsidRPr="005D1FD0">
        <w:rPr>
          <w:rFonts w:ascii="Calibri" w:hAnsi="Calibri" w:cs="B Zar" w:hint="cs"/>
          <w:sz w:val="22"/>
          <w:rtl/>
          <w:lang w:bidi="fa-IR"/>
        </w:rPr>
        <w:t>،</w:t>
      </w:r>
      <w:r w:rsidRPr="005D1FD0">
        <w:rPr>
          <w:rFonts w:ascii="Calibri" w:hAnsi="Calibri" w:cs="B Zar" w:hint="cs"/>
          <w:sz w:val="22"/>
          <w:rtl/>
          <w:lang w:bidi="fa-IR"/>
        </w:rPr>
        <w:t xml:space="preserve"> گفتن «لا إله إلا الله» یعنی کلمه‏ی توحید است؛ همان طور که از پیامبر</w:t>
      </w:r>
      <w:r>
        <w:rPr>
          <w:rFonts w:ascii="Calibri" w:hAnsi="Calibri" w:cs="CTraditional Arabic" w:hint="cs"/>
          <w:sz w:val="22"/>
          <w:rtl/>
          <w:lang w:bidi="fa-IR"/>
        </w:rPr>
        <w:t>ع</w:t>
      </w:r>
      <w:r w:rsidRPr="005D1FD0">
        <w:rPr>
          <w:rFonts w:ascii="Calibri" w:hAnsi="Calibri" w:cs="B Zar" w:hint="cs"/>
          <w:sz w:val="22"/>
          <w:rtl/>
          <w:lang w:bidi="fa-IR"/>
        </w:rPr>
        <w:t xml:space="preserve"> روایت شده که فرمودند: «</w:t>
      </w:r>
      <w:r w:rsidRPr="005D1FD0">
        <w:rPr>
          <w:rFonts w:ascii="Traditional Arabic" w:hAnsi="Traditional Arabic" w:cs="Traditional Arabic"/>
          <w:b/>
          <w:bCs/>
          <w:sz w:val="22"/>
          <w:rtl/>
          <w:lang w:bidi="fa-IR"/>
        </w:rPr>
        <w:t>أفضل الذکر لا إله إلا الله</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21"/>
      </w:r>
      <w:r w:rsidRPr="005D1FD0">
        <w:rPr>
          <w:rFonts w:ascii="Calibri" w:hAnsi="Calibri" w:cs="B Zar" w:hint="cs"/>
          <w:sz w:val="22"/>
          <w:rtl/>
          <w:lang w:bidi="fa-IR"/>
        </w:rPr>
        <w:t>«برترین ذکر، لا إله إلا الله است.» بر هر مسلمانی واجب است که این کلمه‏ی عظیم را یاد بگیرد و مضمون و معنا و شروط و ارکان آن و هر آنچه که با آن ارتباط دارد را یاد بدهد؛ چون لا إله إلا الله کلمه‏ای است که انسان به وسیله‏ی آن مسلمان می‏شود. پس این کلمه حد فاصل میان کفر و اسلام است، و چون خداوند عز</w:t>
      </w:r>
      <w:r w:rsidR="00202990" w:rsidRPr="005D1FD0">
        <w:rPr>
          <w:rFonts w:ascii="Calibri" w:hAnsi="Calibri" w:cs="B Zar" w:hint="cs"/>
          <w:sz w:val="22"/>
          <w:rtl/>
          <w:lang w:bidi="fa-IR"/>
        </w:rPr>
        <w:t xml:space="preserve">ّ </w:t>
      </w:r>
      <w:r w:rsidRPr="005D1FD0">
        <w:rPr>
          <w:rFonts w:ascii="Calibri" w:hAnsi="Calibri" w:cs="B Zar" w:hint="cs"/>
          <w:sz w:val="22"/>
          <w:rtl/>
          <w:lang w:bidi="fa-IR"/>
        </w:rPr>
        <w:t>وجل برترین مخلوقاتش و خاتم پیامبرانش، محمد</w:t>
      </w:r>
      <w:r>
        <w:rPr>
          <w:rFonts w:ascii="Calibri" w:hAnsi="Calibri" w:cs="CTraditional Arabic" w:hint="cs"/>
          <w:sz w:val="22"/>
          <w:rtl/>
          <w:lang w:bidi="fa-IR"/>
        </w:rPr>
        <w:t>ع</w:t>
      </w:r>
      <w:r w:rsidRPr="005D1FD0">
        <w:rPr>
          <w:rFonts w:ascii="Calibri" w:hAnsi="Calibri" w:cs="B Zar" w:hint="cs"/>
          <w:sz w:val="22"/>
          <w:rtl/>
          <w:lang w:bidi="fa-IR"/>
        </w:rPr>
        <w:t xml:space="preserve"> را امر کرده که تمامی آنچه که به این کلمه مربوط است، </w:t>
      </w:r>
      <w:r w:rsidR="00202990" w:rsidRPr="005D1FD0">
        <w:rPr>
          <w:rFonts w:ascii="Calibri" w:hAnsi="Calibri" w:cs="B Zar" w:hint="cs"/>
          <w:sz w:val="22"/>
          <w:rtl/>
          <w:lang w:bidi="fa-IR"/>
        </w:rPr>
        <w:t xml:space="preserve">به مردم </w:t>
      </w:r>
      <w:r w:rsidRPr="005D1FD0">
        <w:rPr>
          <w:rFonts w:ascii="Calibri" w:hAnsi="Calibri" w:cs="B Zar" w:hint="cs"/>
          <w:sz w:val="22"/>
          <w:rtl/>
          <w:lang w:bidi="fa-IR"/>
        </w:rPr>
        <w:t xml:space="preserve">یاد دهد </w:t>
      </w:r>
      <w:r w:rsidR="00202990" w:rsidRPr="005D1FD0">
        <w:rPr>
          <w:rFonts w:ascii="Calibri" w:hAnsi="Calibri" w:cs="B Zar" w:hint="cs"/>
          <w:sz w:val="22"/>
          <w:rtl/>
          <w:lang w:bidi="fa-IR"/>
        </w:rPr>
        <w:t xml:space="preserve">و </w:t>
      </w:r>
      <w:r w:rsidRPr="005D1FD0">
        <w:rPr>
          <w:rFonts w:ascii="Calibri" w:hAnsi="Calibri" w:cs="B Zar" w:hint="cs"/>
          <w:sz w:val="22"/>
          <w:rtl/>
          <w:lang w:bidi="fa-IR"/>
        </w:rPr>
        <w:t xml:space="preserve">بدان معتقد باشد، آن هم در این فرموده آمده است: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08" w:hAnsi="QCF_P508" w:cs="QCF_P508"/>
          <w:color w:val="000000"/>
          <w:sz w:val="27"/>
          <w:szCs w:val="27"/>
          <w:rtl/>
        </w:rPr>
        <w:t>ﰊ</w:t>
      </w:r>
      <w:r>
        <w:rPr>
          <w:rFonts w:ascii="QCF_P508" w:hAnsi="QCF_P508" w:cs="QCF_P508"/>
          <w:color w:val="000000"/>
          <w:sz w:val="2"/>
          <w:szCs w:val="2"/>
          <w:rtl/>
        </w:rPr>
        <w:t xml:space="preserve"> </w:t>
      </w:r>
      <w:r>
        <w:rPr>
          <w:rFonts w:ascii="QCF_P508" w:hAnsi="QCF_P508" w:cs="QCF_P508"/>
          <w:color w:val="000000"/>
          <w:sz w:val="27"/>
          <w:szCs w:val="27"/>
          <w:rtl/>
        </w:rPr>
        <w:t>ﰋ</w:t>
      </w:r>
      <w:r>
        <w:rPr>
          <w:rFonts w:ascii="QCF_P508" w:hAnsi="QCF_P508" w:cs="QCF_P508"/>
          <w:color w:val="000000"/>
          <w:sz w:val="2"/>
          <w:szCs w:val="2"/>
          <w:rtl/>
        </w:rPr>
        <w:t xml:space="preserve">    </w:t>
      </w:r>
      <w:r>
        <w:rPr>
          <w:rFonts w:ascii="QCF_P508" w:hAnsi="QCF_P508" w:cs="QCF_P508"/>
          <w:color w:val="000000"/>
          <w:sz w:val="27"/>
          <w:szCs w:val="27"/>
          <w:rtl/>
        </w:rPr>
        <w:t>ﰌ</w:t>
      </w:r>
      <w:r>
        <w:rPr>
          <w:rFonts w:ascii="QCF_P508" w:hAnsi="QCF_P508" w:cs="QCF_P508"/>
          <w:color w:val="000000"/>
          <w:sz w:val="2"/>
          <w:szCs w:val="2"/>
          <w:rtl/>
        </w:rPr>
        <w:t xml:space="preserve">    </w:t>
      </w:r>
      <w:r>
        <w:rPr>
          <w:rFonts w:ascii="QCF_P508" w:hAnsi="QCF_P508" w:cs="QCF_P508"/>
          <w:color w:val="000000"/>
          <w:sz w:val="27"/>
          <w:szCs w:val="27"/>
          <w:rtl/>
        </w:rPr>
        <w:t>ﰍ</w:t>
      </w:r>
      <w:r>
        <w:rPr>
          <w:rFonts w:ascii="QCF_P508" w:hAnsi="QCF_P508" w:cs="QCF_P508"/>
          <w:color w:val="000000"/>
          <w:sz w:val="2"/>
          <w:szCs w:val="2"/>
          <w:rtl/>
        </w:rPr>
        <w:t xml:space="preserve">  </w:t>
      </w:r>
      <w:r>
        <w:rPr>
          <w:rFonts w:ascii="QCF_P508" w:hAnsi="QCF_P508" w:cs="QCF_P508"/>
          <w:color w:val="000000"/>
          <w:sz w:val="27"/>
          <w:szCs w:val="27"/>
          <w:rtl/>
        </w:rPr>
        <w:t>ﰎ</w:t>
      </w:r>
      <w:r>
        <w:rPr>
          <w:rFonts w:ascii="QCF_P508" w:hAnsi="QCF_P508" w:cs="QCF_P508"/>
          <w:color w:val="000000"/>
          <w:sz w:val="2"/>
          <w:szCs w:val="2"/>
          <w:rtl/>
        </w:rPr>
        <w:t xml:space="preserve">  </w:t>
      </w:r>
      <w:r>
        <w:rPr>
          <w:rFonts w:ascii="QCF_P508" w:hAnsi="QCF_P508" w:cs="QCF_P508"/>
          <w:color w:val="000000"/>
          <w:sz w:val="27"/>
          <w:szCs w:val="27"/>
          <w:rtl/>
        </w:rPr>
        <w:t>ﰏ</w:t>
      </w:r>
      <w:r>
        <w:rPr>
          <w:rFonts w:ascii="QCF_P508" w:hAnsi="QCF_P508" w:cs="QCF_P50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02990">
        <w:rPr>
          <w:rFonts w:ascii="Arial" w:hAnsi="Arial" w:cs="Arial" w:hint="cs"/>
          <w:color w:val="000000"/>
          <w:sz w:val="18"/>
          <w:szCs w:val="18"/>
          <w:rtl/>
        </w:rPr>
        <w:t>(</w:t>
      </w:r>
      <w:r w:rsidRPr="005D1FD0">
        <w:rPr>
          <w:rFonts w:ascii="2  Badr" w:hAnsi="Arial" w:cs="B Zar" w:hint="cs"/>
          <w:color w:val="000000"/>
          <w:sz w:val="27"/>
          <w:szCs w:val="27"/>
          <w:rtl/>
        </w:rPr>
        <w:t>محمد: ١٩</w:t>
      </w:r>
      <w:r w:rsidR="00202990" w:rsidRPr="005D1FD0">
        <w:rPr>
          <w:rFonts w:ascii="Calibri" w:hAnsi="Calibri" w:cs="B Zar" w:hint="cs"/>
          <w:sz w:val="22"/>
          <w:rtl/>
        </w:rPr>
        <w:t xml:space="preserve">)  </w:t>
      </w:r>
      <w:r>
        <w:rPr>
          <w:rFonts w:ascii="Arial" w:hAnsi="Arial" w:cs="Arial"/>
          <w:color w:val="000000"/>
          <w:sz w:val="2"/>
          <w:szCs w:val="2"/>
        </w:rPr>
        <w:t xml:space="preserve"> </w:t>
      </w:r>
      <w:r w:rsidR="00202990" w:rsidRPr="005D1FD0">
        <w:rPr>
          <w:rFonts w:ascii="Calibri" w:hAnsi="Calibri" w:cs="B Zar" w:hint="cs"/>
          <w:sz w:val="22"/>
          <w:rtl/>
          <w:lang w:bidi="fa-IR"/>
        </w:rPr>
        <w:t>«</w:t>
      </w:r>
      <w:r w:rsidRPr="005D1FD0">
        <w:rPr>
          <w:rFonts w:ascii="Calibri" w:hAnsi="Calibri" w:cs="B Zar" w:hint="cs"/>
          <w:sz w:val="22"/>
          <w:rtl/>
          <w:lang w:bidi="fa-IR"/>
        </w:rPr>
        <w:t>بدان كه قطعاً هيچ معبودي جز الله وجود ندارد .»</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خداوند سبحان کسانی را که از این کلمه استکبار ورزیده و از آن روی گردانده‏اند و بدان عمل ننموده‏اند، سرزنش نموده، آنجا که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47" w:hAnsi="QCF_P447" w:cs="QCF_P447"/>
          <w:color w:val="000000"/>
          <w:sz w:val="27"/>
          <w:szCs w:val="27"/>
          <w:rtl/>
        </w:rPr>
        <w:t>ﮒ</w:t>
      </w:r>
      <w:r>
        <w:rPr>
          <w:rFonts w:ascii="QCF_P447" w:hAnsi="QCF_P447" w:cs="QCF_P447"/>
          <w:color w:val="000000"/>
          <w:sz w:val="2"/>
          <w:szCs w:val="2"/>
          <w:rtl/>
        </w:rPr>
        <w:t xml:space="preserve"> </w:t>
      </w:r>
      <w:r>
        <w:rPr>
          <w:rFonts w:ascii="QCF_P447" w:hAnsi="QCF_P447" w:cs="QCF_P447"/>
          <w:color w:val="000000"/>
          <w:sz w:val="27"/>
          <w:szCs w:val="27"/>
          <w:rtl/>
        </w:rPr>
        <w:t>ﮓ</w:t>
      </w:r>
      <w:r>
        <w:rPr>
          <w:rFonts w:ascii="QCF_P447" w:hAnsi="QCF_P447" w:cs="QCF_P447"/>
          <w:color w:val="000000"/>
          <w:sz w:val="2"/>
          <w:szCs w:val="2"/>
          <w:rtl/>
        </w:rPr>
        <w:t xml:space="preserve">        </w:t>
      </w:r>
      <w:r>
        <w:rPr>
          <w:rFonts w:ascii="QCF_P447" w:hAnsi="QCF_P447" w:cs="QCF_P447"/>
          <w:color w:val="000000"/>
          <w:sz w:val="27"/>
          <w:szCs w:val="27"/>
          <w:rtl/>
        </w:rPr>
        <w:t>ﮔ</w:t>
      </w:r>
      <w:r>
        <w:rPr>
          <w:rFonts w:ascii="QCF_P447" w:hAnsi="QCF_P447" w:cs="QCF_P447"/>
          <w:color w:val="000000"/>
          <w:sz w:val="2"/>
          <w:szCs w:val="2"/>
          <w:rtl/>
        </w:rPr>
        <w:t xml:space="preserve"> </w:t>
      </w:r>
      <w:r>
        <w:rPr>
          <w:rFonts w:ascii="QCF_P447" w:hAnsi="QCF_P447" w:cs="QCF_P447"/>
          <w:color w:val="000000"/>
          <w:sz w:val="27"/>
          <w:szCs w:val="27"/>
          <w:rtl/>
        </w:rPr>
        <w:t>ﮕ</w:t>
      </w:r>
      <w:r>
        <w:rPr>
          <w:rFonts w:ascii="QCF_P447" w:hAnsi="QCF_P447" w:cs="QCF_P447"/>
          <w:color w:val="000000"/>
          <w:sz w:val="2"/>
          <w:szCs w:val="2"/>
          <w:rtl/>
        </w:rPr>
        <w:t xml:space="preserve"> </w:t>
      </w:r>
      <w:r>
        <w:rPr>
          <w:rFonts w:ascii="QCF_P447" w:hAnsi="QCF_P447" w:cs="QCF_P447"/>
          <w:color w:val="000000"/>
          <w:sz w:val="27"/>
          <w:szCs w:val="27"/>
          <w:rtl/>
        </w:rPr>
        <w:t>ﮖ</w:t>
      </w:r>
      <w:r>
        <w:rPr>
          <w:rFonts w:ascii="QCF_P447" w:hAnsi="QCF_P447" w:cs="QCF_P447"/>
          <w:color w:val="000000"/>
          <w:sz w:val="2"/>
          <w:szCs w:val="2"/>
          <w:rtl/>
        </w:rPr>
        <w:t xml:space="preserve">  </w:t>
      </w:r>
      <w:r>
        <w:rPr>
          <w:rFonts w:ascii="QCF_P447" w:hAnsi="QCF_P447" w:cs="QCF_P447"/>
          <w:color w:val="000000"/>
          <w:sz w:val="27"/>
          <w:szCs w:val="27"/>
          <w:rtl/>
        </w:rPr>
        <w:t>ﮗ</w:t>
      </w:r>
      <w:r>
        <w:rPr>
          <w:rFonts w:ascii="QCF_P447" w:hAnsi="QCF_P447" w:cs="QCF_P447"/>
          <w:color w:val="000000"/>
          <w:sz w:val="2"/>
          <w:szCs w:val="2"/>
          <w:rtl/>
        </w:rPr>
        <w:t xml:space="preserve"> </w:t>
      </w:r>
      <w:r>
        <w:rPr>
          <w:rFonts w:ascii="QCF_P447" w:hAnsi="QCF_P447" w:cs="QCF_P447"/>
          <w:color w:val="000000"/>
          <w:sz w:val="27"/>
          <w:szCs w:val="27"/>
          <w:rtl/>
        </w:rPr>
        <w:t>ﮘ</w:t>
      </w:r>
      <w:r>
        <w:rPr>
          <w:rFonts w:ascii="QCF_P447" w:hAnsi="QCF_P447" w:cs="QCF_P447"/>
          <w:color w:val="000000"/>
          <w:sz w:val="2"/>
          <w:szCs w:val="2"/>
          <w:rtl/>
        </w:rPr>
        <w:t xml:space="preserve"> </w:t>
      </w:r>
      <w:r>
        <w:rPr>
          <w:rFonts w:ascii="QCF_P447" w:hAnsi="QCF_P447" w:cs="QCF_P447"/>
          <w:color w:val="000000"/>
          <w:sz w:val="27"/>
          <w:szCs w:val="27"/>
          <w:rtl/>
        </w:rPr>
        <w:t>ﮙ</w:t>
      </w:r>
      <w:r>
        <w:rPr>
          <w:rFonts w:ascii="QCF_P447" w:hAnsi="QCF_P447" w:cs="QCF_P447"/>
          <w:color w:val="000000"/>
          <w:sz w:val="2"/>
          <w:szCs w:val="2"/>
          <w:rtl/>
        </w:rPr>
        <w:t xml:space="preserve"> </w:t>
      </w:r>
      <w:r>
        <w:rPr>
          <w:rFonts w:ascii="QCF_P447" w:hAnsi="QCF_P447" w:cs="QCF_P447"/>
          <w:color w:val="000000"/>
          <w:sz w:val="27"/>
          <w:szCs w:val="27"/>
          <w:rtl/>
        </w:rPr>
        <w:t>ﮚ</w:t>
      </w:r>
      <w:r>
        <w:rPr>
          <w:rFonts w:ascii="QCF_P447" w:hAnsi="QCF_P447" w:cs="QCF_P447"/>
          <w:color w:val="000000"/>
          <w:sz w:val="2"/>
          <w:szCs w:val="2"/>
          <w:rtl/>
        </w:rPr>
        <w:t xml:space="preserve"> </w:t>
      </w:r>
      <w:r>
        <w:rPr>
          <w:rFonts w:ascii="QCF_P447" w:hAnsi="QCF_P447" w:cs="QCF_P447"/>
          <w:color w:val="000000"/>
          <w:sz w:val="27"/>
          <w:szCs w:val="27"/>
          <w:rtl/>
        </w:rPr>
        <w:t>ﮛ</w:t>
      </w:r>
      <w:r>
        <w:rPr>
          <w:rFonts w:ascii="QCF_P447" w:hAnsi="QCF_P447" w:cs="QCF_P447"/>
          <w:color w:val="000000"/>
          <w:sz w:val="2"/>
          <w:szCs w:val="2"/>
          <w:rtl/>
        </w:rPr>
        <w:t xml:space="preserve"> </w:t>
      </w:r>
      <w:r>
        <w:rPr>
          <w:rFonts w:ascii="QCF_P447" w:hAnsi="QCF_P447" w:cs="QCF_P447"/>
          <w:color w:val="000000"/>
          <w:sz w:val="27"/>
          <w:szCs w:val="27"/>
          <w:rtl/>
        </w:rPr>
        <w:t>ﮜ</w:t>
      </w:r>
      <w:r>
        <w:rPr>
          <w:rFonts w:ascii="QCF_P447" w:hAnsi="QCF_P447" w:cs="QCF_P447"/>
          <w:color w:val="000000"/>
          <w:sz w:val="2"/>
          <w:szCs w:val="2"/>
          <w:rtl/>
        </w:rPr>
        <w:t xml:space="preserve"> </w:t>
      </w:r>
      <w:r>
        <w:rPr>
          <w:rFonts w:ascii="QCF_P447" w:hAnsi="QCF_P447" w:cs="QCF_P447"/>
          <w:color w:val="000000"/>
          <w:sz w:val="27"/>
          <w:szCs w:val="27"/>
          <w:rtl/>
        </w:rPr>
        <w:t>ﮝ</w:t>
      </w:r>
      <w:r>
        <w:rPr>
          <w:rFonts w:ascii="QCF_P447" w:hAnsi="QCF_P447" w:cs="QCF_P447"/>
          <w:color w:val="000000"/>
          <w:sz w:val="2"/>
          <w:szCs w:val="2"/>
          <w:rtl/>
        </w:rPr>
        <w:t xml:space="preserve"> </w:t>
      </w:r>
      <w:r>
        <w:rPr>
          <w:rFonts w:ascii="QCF_P447" w:hAnsi="QCF_P447" w:cs="QCF_P447"/>
          <w:color w:val="000000"/>
          <w:sz w:val="27"/>
          <w:szCs w:val="27"/>
          <w:rtl/>
        </w:rPr>
        <w:t>ﮞ</w:t>
      </w:r>
      <w:r>
        <w:rPr>
          <w:rFonts w:ascii="QCF_P447" w:hAnsi="QCF_P447" w:cs="QCF_P447"/>
          <w:color w:val="000000"/>
          <w:sz w:val="2"/>
          <w:szCs w:val="2"/>
          <w:rtl/>
        </w:rPr>
        <w:t xml:space="preserve"> </w:t>
      </w:r>
      <w:r>
        <w:rPr>
          <w:rFonts w:ascii="QCF_P447" w:hAnsi="QCF_P447" w:cs="QCF_P447"/>
          <w:color w:val="000000"/>
          <w:sz w:val="27"/>
          <w:szCs w:val="27"/>
          <w:rtl/>
        </w:rPr>
        <w:t>ﮟ</w:t>
      </w:r>
      <w:r>
        <w:rPr>
          <w:rFonts w:ascii="QCF_P447" w:hAnsi="QCF_P447" w:cs="QCF_P447"/>
          <w:color w:val="000000"/>
          <w:sz w:val="2"/>
          <w:szCs w:val="2"/>
          <w:rtl/>
        </w:rPr>
        <w:t xml:space="preserve"> </w:t>
      </w:r>
      <w:r>
        <w:rPr>
          <w:rFonts w:ascii="QCF_P447" w:hAnsi="QCF_P447" w:cs="QCF_P447"/>
          <w:color w:val="000000"/>
          <w:sz w:val="27"/>
          <w:szCs w:val="27"/>
          <w:rtl/>
        </w:rPr>
        <w:t>ﮠ</w:t>
      </w:r>
      <w:r>
        <w:rPr>
          <w:rFonts w:ascii="QCF_P447" w:hAnsi="QCF_P447" w:cs="QCF_P447"/>
          <w:color w:val="000000"/>
          <w:sz w:val="2"/>
          <w:szCs w:val="2"/>
          <w:rtl/>
        </w:rPr>
        <w:t xml:space="preserve">  </w:t>
      </w:r>
      <w:r>
        <w:rPr>
          <w:rFonts w:ascii="QCF_P447" w:hAnsi="QCF_P447" w:cs="QCF_P447"/>
          <w:color w:val="000000"/>
          <w:sz w:val="27"/>
          <w:szCs w:val="27"/>
          <w:rtl/>
        </w:rPr>
        <w:t>ﮡ</w:t>
      </w:r>
      <w:r>
        <w:rPr>
          <w:rFonts w:ascii="QCF_P447" w:hAnsi="QCF_P447" w:cs="QCF_P447"/>
          <w:color w:val="000000"/>
          <w:sz w:val="2"/>
          <w:szCs w:val="2"/>
          <w:rtl/>
        </w:rPr>
        <w:t xml:space="preserve">   </w:t>
      </w:r>
      <w:r>
        <w:rPr>
          <w:rFonts w:ascii="QCF_P447" w:hAnsi="QCF_P447" w:cs="QCF_P447"/>
          <w:color w:val="000000"/>
          <w:sz w:val="27"/>
          <w:szCs w:val="27"/>
          <w:rtl/>
        </w:rPr>
        <w:t>ﮢ</w:t>
      </w:r>
      <w:r>
        <w:rPr>
          <w:rFonts w:ascii="QCF_P447" w:hAnsi="QCF_P447" w:cs="QCF_P447"/>
          <w:color w:val="000000"/>
          <w:sz w:val="2"/>
          <w:szCs w:val="2"/>
          <w:rtl/>
        </w:rPr>
        <w:t xml:space="preserve">   </w:t>
      </w:r>
      <w:r>
        <w:rPr>
          <w:rFonts w:ascii="QCF_P447" w:hAnsi="QCF_P447" w:cs="QCF_P447"/>
          <w:color w:val="000000"/>
          <w:sz w:val="27"/>
          <w:szCs w:val="27"/>
          <w:rtl/>
        </w:rPr>
        <w:t>ﮣ</w:t>
      </w:r>
      <w:r>
        <w:rPr>
          <w:rFonts w:ascii="QCF_P447" w:hAnsi="QCF_P447" w:cs="QCF_P44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02990">
        <w:rPr>
          <w:rFonts w:ascii="Arial" w:hAnsi="Arial" w:cs="Arial" w:hint="cs"/>
          <w:color w:val="000000"/>
          <w:sz w:val="18"/>
          <w:szCs w:val="18"/>
          <w:rtl/>
        </w:rPr>
        <w:t>(</w:t>
      </w:r>
      <w:r w:rsidRPr="005D1FD0">
        <w:rPr>
          <w:rFonts w:ascii="2  Badr" w:hAnsi="Arial" w:cs="B Zar" w:hint="cs"/>
          <w:color w:val="000000"/>
          <w:sz w:val="27"/>
          <w:szCs w:val="27"/>
          <w:rtl/>
        </w:rPr>
        <w:t>الصافات: ٣٥ - ٣٦</w:t>
      </w:r>
      <w:r w:rsidR="00202990" w:rsidRPr="005D1FD0">
        <w:rPr>
          <w:rFonts w:ascii="Calibri" w:hAnsi="Calibri" w:cs="B Zar" w:hint="cs"/>
          <w:sz w:val="22"/>
          <w:rtl/>
        </w:rPr>
        <w:t xml:space="preserve">)  </w:t>
      </w:r>
      <w:r>
        <w:rPr>
          <w:rFonts w:ascii="Arial" w:hAnsi="Arial" w:cs="Arial"/>
          <w:color w:val="000000"/>
          <w:sz w:val="2"/>
          <w:szCs w:val="2"/>
        </w:rPr>
        <w:t xml:space="preserve"> </w:t>
      </w:r>
      <w:r w:rsidR="00202990" w:rsidRPr="005D1FD0">
        <w:rPr>
          <w:rFonts w:ascii="Calibri" w:hAnsi="Calibri" w:cs="B Zar" w:hint="cs"/>
          <w:sz w:val="22"/>
          <w:rtl/>
          <w:lang w:bidi="fa-IR"/>
        </w:rPr>
        <w:t>«‏</w:t>
      </w:r>
      <w:r w:rsidRPr="005D1FD0">
        <w:rPr>
          <w:rFonts w:ascii="Calibri" w:hAnsi="Calibri" w:cs="B Zar" w:hint="cs"/>
          <w:sz w:val="22"/>
          <w:rtl/>
          <w:lang w:bidi="fa-IR"/>
        </w:rPr>
        <w:t>(چرا كه) وقتي كه بدانان گفته مي‌شد: جز خدا معبودي نيست، بزرگي مي‌نمودند (و خويشتن را بالاتر از آن مي‌ديدند كه يكتاپرستي را بپ</w:t>
      </w:r>
      <w:r w:rsidR="00202990" w:rsidRPr="005D1FD0">
        <w:rPr>
          <w:rFonts w:ascii="Calibri" w:hAnsi="Calibri" w:cs="B Zar" w:hint="cs"/>
          <w:sz w:val="22"/>
          <w:rtl/>
          <w:lang w:bidi="fa-IR"/>
        </w:rPr>
        <w:t>ذيرند).‏</w:t>
      </w:r>
      <w:r w:rsidRPr="005D1FD0">
        <w:rPr>
          <w:rFonts w:ascii="Calibri" w:hAnsi="Calibri" w:cs="B Zar" w:hint="cs"/>
          <w:sz w:val="22"/>
          <w:rtl/>
          <w:lang w:bidi="fa-IR"/>
        </w:rPr>
        <w:t xml:space="preserve"> و مي‌گفتند: آيا ما براي (سخن) چكامه‌سراي ديوانه‌اي،</w:t>
      </w:r>
      <w:r w:rsidR="00202990" w:rsidRPr="005D1FD0">
        <w:rPr>
          <w:rFonts w:ascii="Calibri" w:hAnsi="Calibri" w:cs="B Zar" w:hint="cs"/>
          <w:sz w:val="22"/>
          <w:rtl/>
          <w:lang w:bidi="fa-IR"/>
        </w:rPr>
        <w:t xml:space="preserve"> معبودهاي خويش را رها سازيم‌ ؟!</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خداوند بلندمرتبه خودش را به صفاتی متصف نموده که در بردارنده‏ی این کلمه است و این امر در چند جای قرآن آمده است؛ مثلاً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42" w:hAnsi="QCF_P042" w:cs="QCF_P042"/>
          <w:color w:val="000000"/>
          <w:sz w:val="27"/>
          <w:szCs w:val="27"/>
          <w:rtl/>
        </w:rPr>
        <w:t>ﮣ</w:t>
      </w:r>
      <w:r>
        <w:rPr>
          <w:rFonts w:ascii="QCF_P042" w:hAnsi="QCF_P042" w:cs="QCF_P042"/>
          <w:color w:val="000000"/>
          <w:sz w:val="2"/>
          <w:szCs w:val="2"/>
          <w:rtl/>
        </w:rPr>
        <w:t xml:space="preserve"> </w:t>
      </w:r>
      <w:r>
        <w:rPr>
          <w:rFonts w:ascii="QCF_P042" w:hAnsi="QCF_P042" w:cs="QCF_P042"/>
          <w:color w:val="000000"/>
          <w:sz w:val="27"/>
          <w:szCs w:val="27"/>
          <w:rtl/>
        </w:rPr>
        <w:t>ﮤ</w:t>
      </w:r>
      <w:r>
        <w:rPr>
          <w:rFonts w:ascii="QCF_P042" w:hAnsi="QCF_P042" w:cs="QCF_P042"/>
          <w:color w:val="000000"/>
          <w:sz w:val="2"/>
          <w:szCs w:val="2"/>
          <w:rtl/>
        </w:rPr>
        <w:t xml:space="preserve"> </w:t>
      </w:r>
      <w:r>
        <w:rPr>
          <w:rFonts w:ascii="QCF_P042" w:hAnsi="QCF_P042" w:cs="QCF_P042"/>
          <w:color w:val="000000"/>
          <w:sz w:val="27"/>
          <w:szCs w:val="27"/>
          <w:rtl/>
        </w:rPr>
        <w:t>ﮥ</w:t>
      </w:r>
      <w:r>
        <w:rPr>
          <w:rFonts w:ascii="QCF_P042" w:hAnsi="QCF_P042" w:cs="QCF_P042"/>
          <w:color w:val="000000"/>
          <w:sz w:val="2"/>
          <w:szCs w:val="2"/>
          <w:rtl/>
        </w:rPr>
        <w:t xml:space="preserve"> </w:t>
      </w:r>
      <w:r>
        <w:rPr>
          <w:rFonts w:ascii="QCF_P042" w:hAnsi="QCF_P042" w:cs="QCF_P042"/>
          <w:color w:val="000000"/>
          <w:sz w:val="27"/>
          <w:szCs w:val="27"/>
          <w:rtl/>
        </w:rPr>
        <w:t>ﮦ</w:t>
      </w:r>
      <w:r>
        <w:rPr>
          <w:rFonts w:ascii="QCF_P042" w:hAnsi="QCF_P042" w:cs="QCF_P042"/>
          <w:color w:val="000000"/>
          <w:sz w:val="2"/>
          <w:szCs w:val="2"/>
          <w:rtl/>
        </w:rPr>
        <w:t xml:space="preserve">  </w:t>
      </w:r>
      <w:r>
        <w:rPr>
          <w:rFonts w:ascii="QCF_P042" w:hAnsi="QCF_P042" w:cs="QCF_P042"/>
          <w:color w:val="000000"/>
          <w:sz w:val="27"/>
          <w:szCs w:val="27"/>
          <w:rtl/>
        </w:rPr>
        <w:t>ﮧ</w:t>
      </w:r>
      <w:r>
        <w:rPr>
          <w:rFonts w:ascii="QCF_P042" w:hAnsi="QCF_P042" w:cs="QCF_P042"/>
          <w:color w:val="000000"/>
          <w:sz w:val="2"/>
          <w:szCs w:val="2"/>
          <w:rtl/>
        </w:rPr>
        <w:t xml:space="preserve">  </w:t>
      </w:r>
      <w:r>
        <w:rPr>
          <w:rFonts w:ascii="QCF_P042" w:hAnsi="QCF_P042" w:cs="QCF_P042"/>
          <w:color w:val="000000"/>
          <w:sz w:val="27"/>
          <w:szCs w:val="27"/>
          <w:rtl/>
        </w:rPr>
        <w:t>ﮨ</w:t>
      </w:r>
      <w:r>
        <w:rPr>
          <w:rFonts w:ascii="QCF_P042" w:hAnsi="QCF_P042" w:cs="QCF_P042"/>
          <w:color w:val="000000"/>
          <w:sz w:val="2"/>
          <w:szCs w:val="2"/>
          <w:rtl/>
        </w:rPr>
        <w:t xml:space="preserve"> </w:t>
      </w:r>
      <w:r>
        <w:rPr>
          <w:rFonts w:ascii="QCF_P042" w:hAnsi="QCF_P042" w:cs="QCF_P042"/>
          <w:color w:val="000000"/>
          <w:sz w:val="27"/>
          <w:szCs w:val="27"/>
          <w:rtl/>
        </w:rPr>
        <w:t>ﮩ</w:t>
      </w:r>
      <w:r>
        <w:rPr>
          <w:rFonts w:ascii="Arial" w:hAnsi="Arial" w:cs="Arial"/>
          <w:color w:val="000000"/>
          <w:sz w:val="2"/>
          <w:szCs w:val="2"/>
          <w:rtl/>
        </w:rPr>
        <w:t xml:space="preserve"> </w:t>
      </w:r>
      <w:r>
        <w:rPr>
          <w:rFonts w:ascii="QCF_BSML" w:hAnsi="QCF_BSML" w:cs="QCF_BSML"/>
          <w:color w:val="000000"/>
          <w:sz w:val="27"/>
          <w:szCs w:val="27"/>
          <w:rtl/>
        </w:rPr>
        <w:t>ﭼ</w:t>
      </w:r>
      <w:r w:rsidR="00202990">
        <w:rPr>
          <w:rFonts w:ascii="QCF_BSML" w:hAnsi="QCF_BSML" w:cs="QCF_BSML" w:hint="cs"/>
          <w:color w:val="000000"/>
          <w:sz w:val="27"/>
          <w:szCs w:val="27"/>
          <w:rtl/>
        </w:rPr>
        <w:t xml:space="preserve">    </w:t>
      </w:r>
      <w:r w:rsidR="00202990" w:rsidRPr="005D1FD0">
        <w:rPr>
          <w:rFonts w:ascii="Calibri" w:hAnsi="Calibri" w:cs="B Zar" w:hint="cs"/>
          <w:sz w:val="22"/>
          <w:rtl/>
          <w:lang w:bidi="fa-IR"/>
        </w:rPr>
        <w:t>(</w:t>
      </w:r>
      <w:r w:rsidRPr="005D1FD0">
        <w:rPr>
          <w:rFonts w:ascii="2  Badr" w:hAnsi="QCF_BSML" w:cs="B Zar" w:hint="cs"/>
          <w:color w:val="000000"/>
          <w:sz w:val="27"/>
          <w:szCs w:val="27"/>
          <w:rtl/>
          <w:lang w:bidi="fa-IR"/>
        </w:rPr>
        <w:t>البقر</w:t>
      </w:r>
      <w:r w:rsidR="00D23566">
        <w:rPr>
          <w:rFonts w:ascii="2  Badr" w:hAnsi="QCF_BSML" w:cs="B Zar" w:hint="cs"/>
          <w:color w:val="000000"/>
          <w:sz w:val="27"/>
          <w:szCs w:val="27"/>
          <w:rtl/>
          <w:lang w:bidi="fa-IR"/>
        </w:rPr>
        <w:t>ه</w:t>
      </w:r>
      <w:r w:rsidRPr="005D1FD0">
        <w:rPr>
          <w:rFonts w:ascii="2  Badr" w:hAnsi="QCF_BSML" w:cs="B Zar" w:hint="cs"/>
          <w:color w:val="000000"/>
          <w:sz w:val="27"/>
          <w:szCs w:val="27"/>
          <w:rtl/>
          <w:lang w:bidi="fa-IR"/>
        </w:rPr>
        <w:t>: ٢٥٥</w:t>
      </w:r>
      <w:r>
        <w:rPr>
          <w:rFonts w:ascii="Arial" w:hAnsi="Arial" w:cs="Arial"/>
          <w:color w:val="000000"/>
          <w:sz w:val="2"/>
          <w:szCs w:val="2"/>
        </w:rPr>
        <w:t xml:space="preserve"> </w:t>
      </w:r>
      <w:r w:rsidR="00202990" w:rsidRPr="005D1FD0">
        <w:rPr>
          <w:rFonts w:ascii="Calibri" w:hAnsi="Calibri" w:cs="B Zar" w:hint="cs"/>
          <w:sz w:val="22"/>
          <w:rtl/>
          <w:lang w:bidi="fa-IR"/>
        </w:rPr>
        <w:t xml:space="preserve">)  </w:t>
      </w:r>
      <w:r w:rsidRPr="005D1FD0">
        <w:rPr>
          <w:rFonts w:ascii="Calibri" w:hAnsi="Calibri" w:cs="B Zar" w:hint="cs"/>
          <w:sz w:val="22"/>
          <w:rtl/>
          <w:lang w:bidi="fa-IR"/>
        </w:rPr>
        <w:t xml:space="preserve">«خدائي بجز الله وجود ندارد و او زنده پايدار (و جهان هستي را) نگهدار است.» در جای دیگری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74" w:hAnsi="QCF_P474" w:cs="QCF_P474"/>
          <w:color w:val="000000"/>
          <w:sz w:val="27"/>
          <w:szCs w:val="27"/>
          <w:rtl/>
        </w:rPr>
        <w:t>ﮰ</w:t>
      </w:r>
      <w:r>
        <w:rPr>
          <w:rFonts w:ascii="QCF_P474" w:hAnsi="QCF_P474" w:cs="QCF_P474"/>
          <w:color w:val="000000"/>
          <w:sz w:val="2"/>
          <w:szCs w:val="2"/>
          <w:rtl/>
        </w:rPr>
        <w:t xml:space="preserve"> </w:t>
      </w:r>
      <w:r>
        <w:rPr>
          <w:rFonts w:ascii="QCF_P474" w:hAnsi="QCF_P474" w:cs="QCF_P474"/>
          <w:color w:val="000000"/>
          <w:sz w:val="27"/>
          <w:szCs w:val="27"/>
          <w:rtl/>
        </w:rPr>
        <w:t>ﮱ</w:t>
      </w:r>
      <w:r>
        <w:rPr>
          <w:rFonts w:ascii="QCF_P474" w:hAnsi="QCF_P474" w:cs="QCF_P474"/>
          <w:color w:val="000000"/>
          <w:sz w:val="2"/>
          <w:szCs w:val="2"/>
          <w:rtl/>
        </w:rPr>
        <w:t xml:space="preserve">  </w:t>
      </w:r>
      <w:r>
        <w:rPr>
          <w:rFonts w:ascii="QCF_P474" w:hAnsi="QCF_P474" w:cs="QCF_P474"/>
          <w:color w:val="000000"/>
          <w:sz w:val="27"/>
          <w:szCs w:val="27"/>
          <w:rtl/>
        </w:rPr>
        <w:t>ﯓ</w:t>
      </w:r>
      <w:r>
        <w:rPr>
          <w:rFonts w:ascii="QCF_P474" w:hAnsi="QCF_P474" w:cs="QCF_P474"/>
          <w:color w:val="000000"/>
          <w:sz w:val="2"/>
          <w:szCs w:val="2"/>
          <w:rtl/>
        </w:rPr>
        <w:t xml:space="preserve"> </w:t>
      </w:r>
      <w:r>
        <w:rPr>
          <w:rFonts w:ascii="QCF_P474" w:hAnsi="QCF_P474" w:cs="QCF_P474"/>
          <w:color w:val="000000"/>
          <w:sz w:val="27"/>
          <w:szCs w:val="27"/>
          <w:rtl/>
        </w:rPr>
        <w:t>ﯔ</w:t>
      </w:r>
      <w:r>
        <w:rPr>
          <w:rFonts w:ascii="QCF_P474" w:hAnsi="QCF_P474" w:cs="QCF_P474"/>
          <w:color w:val="000000"/>
          <w:sz w:val="2"/>
          <w:szCs w:val="2"/>
          <w:rtl/>
        </w:rPr>
        <w:t xml:space="preserve">    </w:t>
      </w:r>
      <w:r>
        <w:rPr>
          <w:rFonts w:ascii="QCF_P474" w:hAnsi="QCF_P474" w:cs="QCF_P474"/>
          <w:color w:val="000000"/>
          <w:sz w:val="27"/>
          <w:szCs w:val="27"/>
          <w:rtl/>
        </w:rPr>
        <w:t>ﯕ</w:t>
      </w:r>
      <w:r>
        <w:rPr>
          <w:rFonts w:ascii="QCF_P474" w:hAnsi="QCF_P474" w:cs="QCF_P474"/>
          <w:color w:val="000000"/>
          <w:sz w:val="2"/>
          <w:szCs w:val="2"/>
          <w:rtl/>
        </w:rPr>
        <w:t xml:space="preserve">       </w:t>
      </w:r>
      <w:r>
        <w:rPr>
          <w:rFonts w:ascii="QCF_P474" w:hAnsi="QCF_P474" w:cs="QCF_P474"/>
          <w:color w:val="000000"/>
          <w:sz w:val="27"/>
          <w:szCs w:val="27"/>
          <w:rtl/>
        </w:rPr>
        <w:t>ﯖ</w:t>
      </w:r>
      <w:r>
        <w:rPr>
          <w:rFonts w:ascii="QCF_P474" w:hAnsi="QCF_P474" w:cs="QCF_P47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02990">
        <w:rPr>
          <w:rFonts w:ascii="Arial" w:hAnsi="Arial" w:cs="Arial" w:hint="cs"/>
          <w:color w:val="000000"/>
          <w:sz w:val="18"/>
          <w:szCs w:val="18"/>
          <w:rtl/>
        </w:rPr>
        <w:t>(</w:t>
      </w:r>
      <w:r w:rsidRPr="005D1FD0">
        <w:rPr>
          <w:rFonts w:ascii="2  Badr" w:hAnsi="Arial" w:cs="B Zar" w:hint="cs"/>
          <w:color w:val="000000"/>
          <w:sz w:val="27"/>
          <w:szCs w:val="27"/>
          <w:rtl/>
        </w:rPr>
        <w:t>غافر: ٦٥</w:t>
      </w:r>
      <w:r>
        <w:rPr>
          <w:rFonts w:ascii="Arial" w:hAnsi="Arial" w:cs="Arial"/>
          <w:color w:val="000000"/>
          <w:sz w:val="2"/>
          <w:szCs w:val="2"/>
        </w:rPr>
        <w:t xml:space="preserve"> </w:t>
      </w:r>
      <w:r w:rsidR="00202990" w:rsidRPr="005D1FD0">
        <w:rPr>
          <w:rFonts w:ascii="Calibri" w:hAnsi="Calibri" w:cs="B Zar" w:hint="cs"/>
          <w:sz w:val="22"/>
          <w:rtl/>
          <w:lang w:bidi="fa-IR"/>
        </w:rPr>
        <w:t xml:space="preserve">) </w:t>
      </w:r>
      <w:r w:rsidRPr="005D1FD0">
        <w:rPr>
          <w:rFonts w:ascii="Calibri" w:hAnsi="Calibri" w:cs="B Zar" w:hint="cs"/>
          <w:sz w:val="22"/>
          <w:rtl/>
          <w:lang w:bidi="fa-IR"/>
        </w:rPr>
        <w:t xml:space="preserve">«زنده جاويد او است. جز او خدائي وجود ندارد.» ابراهیم </w:t>
      </w:r>
      <w:r>
        <w:rPr>
          <w:rFonts w:ascii="Calibri" w:hAnsi="Calibri" w:cs="CTraditional Arabic" w:hint="cs"/>
          <w:sz w:val="22"/>
          <w:rtl/>
          <w:lang w:bidi="fa-IR"/>
        </w:rPr>
        <w:t>÷</w:t>
      </w:r>
      <w:r w:rsidRPr="005D1FD0">
        <w:rPr>
          <w:rFonts w:ascii="Calibri" w:hAnsi="Calibri" w:cs="B Zar" w:hint="cs"/>
          <w:sz w:val="22"/>
          <w:rtl/>
          <w:lang w:bidi="fa-IR"/>
        </w:rPr>
        <w:t xml:space="preserve"> نیز این کلمه را محقق نمود، همان طور که خداوند به نقل از او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91" w:hAnsi="QCF_P491" w:cs="QCF_P491"/>
          <w:color w:val="000000"/>
          <w:sz w:val="27"/>
          <w:szCs w:val="27"/>
          <w:rtl/>
        </w:rPr>
        <w:t>ﮁ</w:t>
      </w:r>
      <w:r>
        <w:rPr>
          <w:rFonts w:ascii="QCF_P491" w:hAnsi="QCF_P491" w:cs="QCF_P491"/>
          <w:color w:val="000000"/>
          <w:sz w:val="2"/>
          <w:szCs w:val="2"/>
          <w:rtl/>
        </w:rPr>
        <w:t xml:space="preserve"> </w:t>
      </w:r>
      <w:r>
        <w:rPr>
          <w:rFonts w:ascii="QCF_P491" w:hAnsi="QCF_P491" w:cs="QCF_P491"/>
          <w:color w:val="000000"/>
          <w:sz w:val="27"/>
          <w:szCs w:val="27"/>
          <w:rtl/>
        </w:rPr>
        <w:t>ﮂ</w:t>
      </w:r>
      <w:r>
        <w:rPr>
          <w:rFonts w:ascii="QCF_P491" w:hAnsi="QCF_P491" w:cs="QCF_P491"/>
          <w:color w:val="000000"/>
          <w:sz w:val="2"/>
          <w:szCs w:val="2"/>
          <w:rtl/>
        </w:rPr>
        <w:t xml:space="preserve"> </w:t>
      </w:r>
      <w:r>
        <w:rPr>
          <w:rFonts w:ascii="QCF_P491" w:hAnsi="QCF_P491" w:cs="QCF_P491"/>
          <w:color w:val="000000"/>
          <w:sz w:val="27"/>
          <w:szCs w:val="27"/>
          <w:rtl/>
        </w:rPr>
        <w:t>ﮃ</w:t>
      </w:r>
      <w:r>
        <w:rPr>
          <w:rFonts w:ascii="QCF_P491" w:hAnsi="QCF_P491" w:cs="QCF_P491"/>
          <w:color w:val="000000"/>
          <w:sz w:val="2"/>
          <w:szCs w:val="2"/>
          <w:rtl/>
        </w:rPr>
        <w:t xml:space="preserve">   </w:t>
      </w:r>
      <w:r>
        <w:rPr>
          <w:rFonts w:ascii="QCF_P491" w:hAnsi="QCF_P491" w:cs="QCF_P491"/>
          <w:color w:val="000000"/>
          <w:sz w:val="27"/>
          <w:szCs w:val="27"/>
          <w:rtl/>
        </w:rPr>
        <w:t>ﮄ</w:t>
      </w:r>
      <w:r>
        <w:rPr>
          <w:rFonts w:ascii="QCF_P491" w:hAnsi="QCF_P491" w:cs="QCF_P491"/>
          <w:color w:val="000000"/>
          <w:sz w:val="2"/>
          <w:szCs w:val="2"/>
          <w:rtl/>
        </w:rPr>
        <w:t xml:space="preserve"> </w:t>
      </w:r>
      <w:r>
        <w:rPr>
          <w:rFonts w:ascii="QCF_P491" w:hAnsi="QCF_P491" w:cs="QCF_P491"/>
          <w:color w:val="000000"/>
          <w:sz w:val="27"/>
          <w:szCs w:val="27"/>
          <w:rtl/>
        </w:rPr>
        <w:t>ﮅ</w:t>
      </w:r>
      <w:r>
        <w:rPr>
          <w:rFonts w:ascii="QCF_P491" w:hAnsi="QCF_P491" w:cs="QCF_P491"/>
          <w:color w:val="000000"/>
          <w:sz w:val="2"/>
          <w:szCs w:val="2"/>
          <w:rtl/>
        </w:rPr>
        <w:t xml:space="preserve">  </w:t>
      </w:r>
      <w:r>
        <w:rPr>
          <w:rFonts w:ascii="QCF_P491" w:hAnsi="QCF_P491" w:cs="QCF_P491"/>
          <w:color w:val="000000"/>
          <w:sz w:val="27"/>
          <w:szCs w:val="27"/>
          <w:rtl/>
        </w:rPr>
        <w:t>ﮆ</w:t>
      </w:r>
      <w:r>
        <w:rPr>
          <w:rFonts w:ascii="QCF_P491" w:hAnsi="QCF_P491" w:cs="QCF_P491"/>
          <w:color w:val="000000"/>
          <w:sz w:val="2"/>
          <w:szCs w:val="2"/>
          <w:rtl/>
        </w:rPr>
        <w:t xml:space="preserve">    </w:t>
      </w:r>
      <w:r>
        <w:rPr>
          <w:rFonts w:ascii="QCF_P491" w:hAnsi="QCF_P491" w:cs="QCF_P491"/>
          <w:color w:val="000000"/>
          <w:sz w:val="27"/>
          <w:szCs w:val="27"/>
          <w:rtl/>
        </w:rPr>
        <w:t>ﮇ</w:t>
      </w:r>
      <w:r>
        <w:rPr>
          <w:rFonts w:ascii="QCF_P491" w:hAnsi="QCF_P491" w:cs="QCF_P491"/>
          <w:color w:val="000000"/>
          <w:sz w:val="2"/>
          <w:szCs w:val="2"/>
          <w:rtl/>
        </w:rPr>
        <w:t xml:space="preserve">     </w:t>
      </w:r>
      <w:r>
        <w:rPr>
          <w:rFonts w:ascii="QCF_P491" w:hAnsi="QCF_P491" w:cs="QCF_P491"/>
          <w:color w:val="000000"/>
          <w:sz w:val="27"/>
          <w:szCs w:val="27"/>
          <w:rtl/>
        </w:rPr>
        <w:t>ﮈ</w:t>
      </w:r>
      <w:r>
        <w:rPr>
          <w:rFonts w:ascii="QCF_P491" w:hAnsi="QCF_P491" w:cs="QCF_P491"/>
          <w:color w:val="000000"/>
          <w:sz w:val="2"/>
          <w:szCs w:val="2"/>
          <w:rtl/>
        </w:rPr>
        <w:t xml:space="preserve">  </w:t>
      </w:r>
      <w:r>
        <w:rPr>
          <w:rFonts w:ascii="QCF_P491" w:hAnsi="QCF_P491" w:cs="QCF_P491"/>
          <w:color w:val="000000"/>
          <w:sz w:val="27"/>
          <w:szCs w:val="27"/>
          <w:rtl/>
        </w:rPr>
        <w:t>ﮉ</w:t>
      </w:r>
      <w:r>
        <w:rPr>
          <w:rFonts w:ascii="QCF_P491" w:hAnsi="QCF_P491" w:cs="QCF_P491"/>
          <w:color w:val="000000"/>
          <w:sz w:val="2"/>
          <w:szCs w:val="2"/>
          <w:rtl/>
        </w:rPr>
        <w:t xml:space="preserve"> </w:t>
      </w:r>
      <w:r>
        <w:rPr>
          <w:rFonts w:ascii="QCF_P491" w:hAnsi="QCF_P491" w:cs="QCF_P491"/>
          <w:color w:val="000000"/>
          <w:sz w:val="27"/>
          <w:szCs w:val="27"/>
          <w:rtl/>
        </w:rPr>
        <w:t>ﮊ</w:t>
      </w:r>
      <w:r>
        <w:rPr>
          <w:rFonts w:ascii="QCF_P491" w:hAnsi="QCF_P491" w:cs="QCF_P491"/>
          <w:color w:val="000000"/>
          <w:sz w:val="2"/>
          <w:szCs w:val="2"/>
          <w:rtl/>
        </w:rPr>
        <w:t xml:space="preserve"> </w:t>
      </w:r>
      <w:r>
        <w:rPr>
          <w:rFonts w:ascii="QCF_P491" w:hAnsi="QCF_P491" w:cs="QCF_P491"/>
          <w:color w:val="000000"/>
          <w:sz w:val="27"/>
          <w:szCs w:val="27"/>
          <w:rtl/>
        </w:rPr>
        <w:t>ﮋ</w:t>
      </w:r>
      <w:r>
        <w:rPr>
          <w:rFonts w:ascii="QCF_P491" w:hAnsi="QCF_P491" w:cs="QCF_P491"/>
          <w:color w:val="000000"/>
          <w:sz w:val="2"/>
          <w:szCs w:val="2"/>
          <w:rtl/>
        </w:rPr>
        <w:t xml:space="preserve"> </w:t>
      </w:r>
      <w:r>
        <w:rPr>
          <w:rFonts w:ascii="QCF_P491" w:hAnsi="QCF_P491" w:cs="QCF_P491"/>
          <w:color w:val="000000"/>
          <w:sz w:val="27"/>
          <w:szCs w:val="27"/>
          <w:rtl/>
        </w:rPr>
        <w:t>ﮌ</w:t>
      </w:r>
      <w:r>
        <w:rPr>
          <w:rFonts w:ascii="QCF_P491" w:hAnsi="QCF_P491" w:cs="QCF_P491"/>
          <w:color w:val="000000"/>
          <w:sz w:val="2"/>
          <w:szCs w:val="2"/>
          <w:rtl/>
        </w:rPr>
        <w:t xml:space="preserve"> </w:t>
      </w:r>
      <w:r>
        <w:rPr>
          <w:rFonts w:ascii="QCF_P491" w:hAnsi="QCF_P491" w:cs="QCF_P491"/>
          <w:color w:val="000000"/>
          <w:sz w:val="27"/>
          <w:szCs w:val="27"/>
          <w:rtl/>
        </w:rPr>
        <w:t>ﮍ</w:t>
      </w:r>
      <w:r>
        <w:rPr>
          <w:rFonts w:ascii="QCF_P491" w:hAnsi="QCF_P491" w:cs="QCF_P491"/>
          <w:color w:val="000000"/>
          <w:sz w:val="2"/>
          <w:szCs w:val="2"/>
          <w:rtl/>
        </w:rPr>
        <w:t xml:space="preserve"> </w:t>
      </w:r>
      <w:r>
        <w:rPr>
          <w:rFonts w:ascii="QCF_P491" w:hAnsi="QCF_P491" w:cs="QCF_P491"/>
          <w:color w:val="000000"/>
          <w:sz w:val="27"/>
          <w:szCs w:val="27"/>
          <w:rtl/>
        </w:rPr>
        <w:t>ﮎ</w:t>
      </w:r>
      <w:r>
        <w:rPr>
          <w:rFonts w:ascii="QCF_P491" w:hAnsi="QCF_P491" w:cs="QCF_P491"/>
          <w:color w:val="000000"/>
          <w:sz w:val="2"/>
          <w:szCs w:val="2"/>
          <w:rtl/>
        </w:rPr>
        <w:t xml:space="preserve"> </w:t>
      </w:r>
      <w:r>
        <w:rPr>
          <w:rFonts w:ascii="QCF_P491" w:hAnsi="QCF_P491" w:cs="QCF_P491"/>
          <w:color w:val="000000"/>
          <w:sz w:val="27"/>
          <w:szCs w:val="27"/>
          <w:rtl/>
        </w:rPr>
        <w:t>ﮏ</w:t>
      </w:r>
      <w:r>
        <w:rPr>
          <w:rFonts w:ascii="QCF_P491" w:hAnsi="QCF_P491" w:cs="QCF_P491"/>
          <w:color w:val="000000"/>
          <w:sz w:val="2"/>
          <w:szCs w:val="2"/>
          <w:rtl/>
        </w:rPr>
        <w:t xml:space="preserve">  </w:t>
      </w:r>
      <w:r>
        <w:rPr>
          <w:rFonts w:ascii="QCF_P491" w:hAnsi="QCF_P491" w:cs="QCF_P491"/>
          <w:color w:val="000000"/>
          <w:sz w:val="27"/>
          <w:szCs w:val="27"/>
          <w:rtl/>
        </w:rPr>
        <w:t>ﮐ</w:t>
      </w:r>
      <w:r>
        <w:rPr>
          <w:rFonts w:ascii="QCF_P491" w:hAnsi="QCF_P491" w:cs="QCF_P491"/>
          <w:color w:val="000000"/>
          <w:sz w:val="2"/>
          <w:szCs w:val="2"/>
          <w:rtl/>
        </w:rPr>
        <w:t xml:space="preserve"> </w:t>
      </w:r>
      <w:r>
        <w:rPr>
          <w:rFonts w:ascii="QCF_P491" w:hAnsi="QCF_P491" w:cs="QCF_P491"/>
          <w:color w:val="000000"/>
          <w:sz w:val="27"/>
          <w:szCs w:val="27"/>
          <w:rtl/>
        </w:rPr>
        <w:t>ﮑ</w:t>
      </w:r>
      <w:r>
        <w:rPr>
          <w:rFonts w:ascii="QCF_P491" w:hAnsi="QCF_P491" w:cs="QCF_P491"/>
          <w:color w:val="000000"/>
          <w:sz w:val="2"/>
          <w:szCs w:val="2"/>
          <w:rtl/>
        </w:rPr>
        <w:t xml:space="preserve"> </w:t>
      </w:r>
      <w:r>
        <w:rPr>
          <w:rFonts w:ascii="QCF_P491" w:hAnsi="QCF_P491" w:cs="QCF_P491"/>
          <w:color w:val="000000"/>
          <w:sz w:val="27"/>
          <w:szCs w:val="27"/>
          <w:rtl/>
        </w:rPr>
        <w:t>ﮒ</w:t>
      </w:r>
      <w:r>
        <w:rPr>
          <w:rFonts w:ascii="QCF_P491" w:hAnsi="QCF_P491" w:cs="QCF_P491"/>
          <w:color w:val="000000"/>
          <w:sz w:val="2"/>
          <w:szCs w:val="2"/>
          <w:rtl/>
        </w:rPr>
        <w:t xml:space="preserve">   </w:t>
      </w:r>
      <w:r>
        <w:rPr>
          <w:rFonts w:ascii="QCF_P491" w:hAnsi="QCF_P491" w:cs="QCF_P491"/>
          <w:color w:val="000000"/>
          <w:sz w:val="27"/>
          <w:szCs w:val="27"/>
          <w:rtl/>
        </w:rPr>
        <w:t>ﮓ</w:t>
      </w:r>
      <w:r>
        <w:rPr>
          <w:rFonts w:ascii="QCF_P491" w:hAnsi="QCF_P491" w:cs="QCF_P491"/>
          <w:color w:val="000000"/>
          <w:sz w:val="2"/>
          <w:szCs w:val="2"/>
          <w:rtl/>
        </w:rPr>
        <w:t xml:space="preserve"> </w:t>
      </w:r>
      <w:r>
        <w:rPr>
          <w:rFonts w:ascii="QCF_P491" w:hAnsi="QCF_P491" w:cs="QCF_P491"/>
          <w:color w:val="000000"/>
          <w:sz w:val="27"/>
          <w:szCs w:val="27"/>
          <w:rtl/>
        </w:rPr>
        <w:t>ﮔ</w:t>
      </w:r>
      <w:r>
        <w:rPr>
          <w:rFonts w:ascii="QCF_P491" w:hAnsi="QCF_P491" w:cs="QCF_P491"/>
          <w:color w:val="000000"/>
          <w:sz w:val="2"/>
          <w:szCs w:val="2"/>
          <w:rtl/>
        </w:rPr>
        <w:t xml:space="preserve"> </w:t>
      </w:r>
      <w:r>
        <w:rPr>
          <w:rFonts w:ascii="QCF_P491" w:hAnsi="QCF_P491" w:cs="QCF_P491"/>
          <w:color w:val="000000"/>
          <w:sz w:val="27"/>
          <w:szCs w:val="27"/>
          <w:rtl/>
        </w:rPr>
        <w:t>ﮕ</w:t>
      </w:r>
      <w:r>
        <w:rPr>
          <w:rFonts w:ascii="QCF_P491" w:hAnsi="QCF_P491" w:cs="QCF_P491"/>
          <w:color w:val="000000"/>
          <w:sz w:val="2"/>
          <w:szCs w:val="2"/>
          <w:rtl/>
        </w:rPr>
        <w:t xml:space="preserve"> </w:t>
      </w:r>
      <w:r>
        <w:rPr>
          <w:rFonts w:ascii="QCF_P491" w:hAnsi="QCF_P491" w:cs="QCF_P491"/>
          <w:color w:val="000000"/>
          <w:sz w:val="27"/>
          <w:szCs w:val="27"/>
          <w:rtl/>
        </w:rPr>
        <w:t>ﮖ</w:t>
      </w:r>
      <w:r>
        <w:rPr>
          <w:rFonts w:ascii="QCF_P491" w:hAnsi="QCF_P491" w:cs="QCF_P491"/>
          <w:color w:val="000000"/>
          <w:sz w:val="2"/>
          <w:szCs w:val="2"/>
          <w:rtl/>
        </w:rPr>
        <w:t xml:space="preserve"> </w:t>
      </w:r>
      <w:r>
        <w:rPr>
          <w:rFonts w:ascii="QCF_P491" w:hAnsi="QCF_P491" w:cs="QCF_P491"/>
          <w:color w:val="000000"/>
          <w:sz w:val="27"/>
          <w:szCs w:val="27"/>
          <w:rtl/>
        </w:rPr>
        <w:t>ﮗ</w:t>
      </w:r>
      <w:r>
        <w:rPr>
          <w:rFonts w:ascii="QCF_P491" w:hAnsi="QCF_P491" w:cs="QCF_P491"/>
          <w:color w:val="000000"/>
          <w:sz w:val="2"/>
          <w:szCs w:val="2"/>
          <w:rtl/>
        </w:rPr>
        <w:t xml:space="preserve"> </w:t>
      </w:r>
      <w:r>
        <w:rPr>
          <w:rFonts w:ascii="QCF_P491" w:hAnsi="QCF_P491" w:cs="QCF_P491"/>
          <w:color w:val="000000"/>
          <w:sz w:val="27"/>
          <w:szCs w:val="27"/>
          <w:rtl/>
        </w:rPr>
        <w:t>ﮘ</w:t>
      </w:r>
      <w:r>
        <w:rPr>
          <w:rFonts w:ascii="QCF_P491" w:hAnsi="QCF_P491" w:cs="QCF_P49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الزخرف: ٢٦ - ٢٨</w:t>
      </w:r>
      <w:r>
        <w:rPr>
          <w:rFonts w:ascii="Arial" w:hAnsi="Arial" w:cs="Arial"/>
          <w:color w:val="000000"/>
          <w:sz w:val="2"/>
          <w:szCs w:val="2"/>
        </w:rPr>
        <w:t xml:space="preserve"> </w:t>
      </w:r>
      <w:r w:rsidR="00202990" w:rsidRPr="005D1FD0">
        <w:rPr>
          <w:rFonts w:ascii="Calibri" w:hAnsi="Calibri" w:cs="B Zar" w:hint="cs"/>
          <w:sz w:val="22"/>
          <w:rtl/>
          <w:lang w:bidi="fa-IR"/>
        </w:rPr>
        <w:t xml:space="preserve">) </w:t>
      </w:r>
      <w:r w:rsidRPr="005D1FD0">
        <w:rPr>
          <w:rFonts w:ascii="Calibri" w:hAnsi="Calibri" w:cs="B Zar" w:hint="cs"/>
          <w:sz w:val="22"/>
          <w:rtl/>
          <w:lang w:bidi="fa-IR"/>
        </w:rPr>
        <w:t>«‏ (اي پيغمبر !) براي تكذيب‌كنندگان معاصر بيان كن گوشه‌اي از داستان ابراهيم را. وقتي ابراهيم به پدر و قوم خود گفت: من از معبودهائي كه مي‌پرستيد بيزارم، ‏بجز آن معبودي كه مرا آفريده است. (او را خواهم پرستيد) چرا كه او مرا (به راه حق) رهنمود خواهد كرد.</w:t>
      </w:r>
      <w:r w:rsidR="00455B06" w:rsidRPr="005D1FD0">
        <w:rPr>
          <w:rFonts w:ascii="Calibri" w:hAnsi="Calibri" w:cs="B Zar" w:hint="cs"/>
          <w:sz w:val="22"/>
          <w:rtl/>
          <w:lang w:bidi="fa-IR"/>
        </w:rPr>
        <w:t xml:space="preserve"> </w:t>
      </w:r>
      <w:r w:rsidRPr="005D1FD0">
        <w:rPr>
          <w:rFonts w:ascii="Calibri" w:hAnsi="Calibri" w:cs="B Zar" w:hint="cs"/>
          <w:sz w:val="22"/>
          <w:rtl/>
          <w:lang w:bidi="fa-IR"/>
        </w:rPr>
        <w:t>ابراهيم توحيد را به عنوان شعار يكتاپرستي در ميان قوم خود باقي گذاشت، تا اين كه ايشان (بدان ايمان آورده و) برگردند.‏»</w:t>
      </w:r>
    </w:p>
    <w:p w:rsidR="005A6AC8" w:rsidRDefault="005A6AC8" w:rsidP="0088236C">
      <w:pPr>
        <w:pStyle w:val="af2"/>
        <w:rPr>
          <w:rFonts w:hint="cs"/>
          <w:rtl/>
          <w:lang w:bidi="fa-IR"/>
        </w:rPr>
      </w:pPr>
      <w:bookmarkStart w:id="23" w:name="_Toc246699980"/>
      <w:bookmarkStart w:id="24" w:name="_Toc254369428"/>
      <w:r>
        <w:rPr>
          <w:rFonts w:hint="cs"/>
          <w:rtl/>
          <w:lang w:bidi="fa-IR"/>
        </w:rPr>
        <w:t>چهارم- اشعه‏ی کلمه‏ی لا إله إلا الله تاریکی قلب را از بین می‏برد</w:t>
      </w:r>
      <w:bookmarkEnd w:id="23"/>
      <w:bookmarkEnd w:id="24"/>
    </w:p>
    <w:p w:rsidR="005A6AC8" w:rsidRPr="005D1FD0" w:rsidRDefault="005A6AC8" w:rsidP="0029364C">
      <w:pPr>
        <w:rPr>
          <w:rFonts w:ascii="Calibri" w:hAnsi="Calibri" w:cs="B Zar" w:hint="cs"/>
          <w:sz w:val="22"/>
          <w:rtl/>
          <w:lang w:bidi="fa-IR"/>
        </w:rPr>
      </w:pPr>
      <w:r w:rsidRPr="005D1FD0">
        <w:rPr>
          <w:rFonts w:ascii="Calibri" w:hAnsi="Calibri" w:cs="B Zar" w:hint="cs"/>
          <w:sz w:val="22"/>
          <w:rtl/>
          <w:lang w:bidi="fa-IR"/>
        </w:rPr>
        <w:t>بدان که اشعه ی لا إله إله الله تاریکی‏ها و تیرگی‏های گناهان را به تناسب قوت و ضعف این شعاع می‏زداید. این کلمه، نور و روشنایی دارد،</w:t>
      </w:r>
      <w:r w:rsidR="00317076" w:rsidRPr="005D1FD0">
        <w:rPr>
          <w:rFonts w:ascii="Calibri" w:hAnsi="Calibri" w:cs="B Zar" w:hint="cs"/>
          <w:sz w:val="22"/>
          <w:rtl/>
          <w:lang w:bidi="fa-IR"/>
        </w:rPr>
        <w:t xml:space="preserve"> </w:t>
      </w:r>
      <w:r w:rsidRPr="005D1FD0">
        <w:rPr>
          <w:rFonts w:ascii="Calibri" w:hAnsi="Calibri" w:cs="B Zar" w:hint="cs"/>
          <w:sz w:val="22"/>
          <w:rtl/>
          <w:lang w:bidi="fa-IR"/>
        </w:rPr>
        <w:t xml:space="preserve">و اهل این کلمه در این نور، از لحاظ قوت و ضعف متفاوت‏اند، که فقط خدا می‏تواند </w:t>
      </w:r>
      <w:r w:rsidR="00317076" w:rsidRPr="005D1FD0">
        <w:rPr>
          <w:rFonts w:ascii="Calibri" w:hAnsi="Calibri" w:cs="B Zar" w:hint="cs"/>
          <w:sz w:val="22"/>
          <w:rtl/>
          <w:lang w:bidi="fa-IR"/>
        </w:rPr>
        <w:t>این تفاوت را اندازه کن</w:t>
      </w:r>
      <w:r w:rsidRPr="005D1FD0">
        <w:rPr>
          <w:rFonts w:ascii="Calibri" w:hAnsi="Calibri" w:cs="B Zar" w:hint="cs"/>
          <w:sz w:val="22"/>
          <w:rtl/>
          <w:lang w:bidi="fa-IR"/>
        </w:rPr>
        <w:t xml:space="preserve">د. برخی از مردم به نسبت این نور همچون خورشیدند، برخی همچون ستاره‏ی درخشان، عده‏ای مانند مشعل بزرگ، بعضی مانند چراغ نورانی و برخی همچون چراغ کم نور هستند. به همین خاطر در روز قیامت انوار در سمت راست و در </w:t>
      </w:r>
      <w:r w:rsidR="00317076" w:rsidRPr="005D1FD0">
        <w:rPr>
          <w:rFonts w:ascii="Calibri" w:hAnsi="Calibri" w:cs="B Zar" w:hint="cs"/>
          <w:sz w:val="22"/>
          <w:rtl/>
          <w:lang w:bidi="fa-IR"/>
        </w:rPr>
        <w:t>جلو روی</w:t>
      </w:r>
      <w:r w:rsidRPr="005D1FD0">
        <w:rPr>
          <w:rFonts w:ascii="Calibri" w:hAnsi="Calibri" w:cs="B Zar" w:hint="cs"/>
          <w:sz w:val="22"/>
          <w:rtl/>
          <w:lang w:bidi="fa-IR"/>
        </w:rPr>
        <w:t xml:space="preserve"> افراد، به همین مقدار و به تناسب نور این کلمه که در قلب‏هایشان از لحاظ علم و عمل و شناخت وجود دارد ظاهر می‏شود. هر چه نور این کلمه بیشتر و شدیدتر باشد، به تناسب قوت و ضعف آن، شبهات و شهوات را می‏سوزاند تا جایی که انسان به وضعیت و حالتی می‏رسد که هیچ شبهه و شهوت و گناهی نمی‏ماند مگر اینکه نور این کلمه آن را می‏‏سوزاند. این وضعیت انسان صادق در توحیدش است که چیزی را شریک خدا قرار نداده است. پس هر گناه یا شهوت یا شبهه‏ای که به این نور نزدیک شود، آن را می‏سوزاند. پس آسمان ایمان انسان به وسیله‏ی ستارگان از هر سارق نیکی‏هایش حراست شده است. سارق به آن دسترسی ندارد مگر در موقع غفلت انسان، که هر وقت انسان بیدار شود و بداند که چه چیزی از او دزدیده شده آن را از سارق می‏ستاند یا با تلاش و کسب خود چند برابر آن را به دست می‏آورد. پس انسان موحد </w:t>
      </w:r>
      <w:r w:rsidR="00317076" w:rsidRPr="005D1FD0">
        <w:rPr>
          <w:rFonts w:ascii="Calibri" w:hAnsi="Calibri" w:cs="B Zar" w:hint="cs"/>
          <w:sz w:val="22"/>
          <w:rtl/>
          <w:lang w:bidi="fa-IR"/>
        </w:rPr>
        <w:t xml:space="preserve">با دزدان جنی و آدمی </w:t>
      </w:r>
      <w:r w:rsidRPr="005D1FD0">
        <w:rPr>
          <w:rFonts w:ascii="Calibri" w:hAnsi="Calibri" w:cs="B Zar" w:hint="cs"/>
          <w:sz w:val="22"/>
          <w:rtl/>
          <w:lang w:bidi="fa-IR"/>
        </w:rPr>
        <w:t>این چنین است</w:t>
      </w:r>
      <w:r w:rsidR="00317076" w:rsidRPr="005D1FD0">
        <w:rPr>
          <w:rFonts w:ascii="Calibri" w:hAnsi="Calibri" w:cs="B Zar" w:hint="cs"/>
          <w:sz w:val="22"/>
          <w:rtl/>
          <w:lang w:bidi="fa-IR"/>
        </w:rPr>
        <w:t>،</w:t>
      </w:r>
      <w:r w:rsidRPr="005D1FD0">
        <w:rPr>
          <w:rFonts w:ascii="Calibri" w:hAnsi="Calibri" w:cs="B Zar" w:hint="cs"/>
          <w:sz w:val="22"/>
          <w:rtl/>
          <w:lang w:bidi="fa-IR"/>
        </w:rPr>
        <w:t xml:space="preserve"> و همچون کسی نیست که خزانه‏ی خود را برای آنان باز کرده و </w:t>
      </w:r>
      <w:r w:rsidR="00317076" w:rsidRPr="005D1FD0">
        <w:rPr>
          <w:rFonts w:ascii="Calibri" w:hAnsi="Calibri" w:cs="B Zar" w:hint="cs"/>
          <w:sz w:val="22"/>
          <w:rtl/>
          <w:lang w:bidi="fa-IR"/>
        </w:rPr>
        <w:t>از آن حراست نمی کند</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22"/>
      </w:r>
    </w:p>
    <w:p w:rsidR="005A6AC8" w:rsidRDefault="005A6AC8" w:rsidP="0088236C">
      <w:pPr>
        <w:pStyle w:val="af2"/>
        <w:rPr>
          <w:rFonts w:hint="cs"/>
          <w:rtl/>
          <w:lang w:bidi="fa-IR"/>
        </w:rPr>
      </w:pPr>
      <w:bookmarkStart w:id="25" w:name="_Toc246699981"/>
      <w:bookmarkStart w:id="26" w:name="_Toc254369429"/>
      <w:r>
        <w:rPr>
          <w:rFonts w:hint="cs"/>
          <w:rtl/>
          <w:lang w:bidi="fa-IR"/>
        </w:rPr>
        <w:t>پنجم- مطابقت لا إله إلا الله با «إیاک نعبد»</w:t>
      </w:r>
      <w:bookmarkEnd w:id="25"/>
      <w:bookmarkEnd w:id="26"/>
    </w:p>
    <w:p w:rsidR="005A6AC8" w:rsidRPr="005D1FD0" w:rsidRDefault="005A6AC8" w:rsidP="0029364C">
      <w:pPr>
        <w:rPr>
          <w:rFonts w:ascii="Calibri" w:hAnsi="Calibri" w:cs="B Zar" w:hint="cs"/>
          <w:sz w:val="22"/>
          <w:rtl/>
          <w:lang w:bidi="fa-IR"/>
        </w:rPr>
      </w:pPr>
      <w:r w:rsidRPr="005D1FD0">
        <w:rPr>
          <w:rFonts w:ascii="Calibri" w:hAnsi="Calibri" w:cs="B Zar" w:hint="cs"/>
          <w:sz w:val="22"/>
          <w:rtl/>
          <w:lang w:bidi="fa-IR"/>
        </w:rPr>
        <w:t xml:space="preserve">معنای لا إله إلا الله، در بردارنده‏ی </w:t>
      </w:r>
      <w:r w:rsidR="002560FD" w:rsidRPr="005D1FD0">
        <w:rPr>
          <w:rFonts w:ascii="Calibri" w:hAnsi="Calibri" w:cs="B Zar" w:hint="cs"/>
          <w:sz w:val="22"/>
          <w:rtl/>
          <w:lang w:bidi="fa-IR"/>
        </w:rPr>
        <w:t>آی</w:t>
      </w:r>
      <w:r w:rsidR="00BF46A4" w:rsidRPr="005D1FD0">
        <w:rPr>
          <w:rFonts w:ascii="Calibri" w:hAnsi="Calibri" w:cs="B Zar" w:hint="cs"/>
          <w:sz w:val="22"/>
          <w:rtl/>
          <w:lang w:bidi="fa-IR"/>
        </w:rPr>
        <w:t>ه ی</w:t>
      </w:r>
      <w:r w:rsidR="002560FD" w:rsidRPr="005D1FD0">
        <w:rPr>
          <w:rFonts w:ascii="Calibri" w:hAnsi="Calibri" w:cs="B Zar" w:hint="cs"/>
          <w:sz w:val="22"/>
          <w:rtl/>
          <w:lang w:bidi="fa-IR"/>
        </w:rPr>
        <w:t xml:space="preserve"> مبارکه: </w:t>
      </w:r>
      <w:r w:rsidR="002560FD" w:rsidRPr="0029364C">
        <w:rPr>
          <w:rFonts w:ascii="Calibri" w:hAnsi="Calibri" w:cs="CTraditional Arabic" w:hint="cs"/>
          <w:sz w:val="24"/>
          <w:szCs w:val="24"/>
          <w:rtl/>
          <w:lang w:bidi="fa-IR"/>
        </w:rPr>
        <w:t>﴿</w:t>
      </w:r>
      <w:r w:rsidR="002560FD" w:rsidRPr="0029364C">
        <w:rPr>
          <w:color w:val="000000"/>
          <w:sz w:val="24"/>
          <w:szCs w:val="24"/>
        </w:rPr>
        <w:sym w:font="HQPB5" w:char="F078"/>
      </w:r>
      <w:r w:rsidR="002560FD" w:rsidRPr="0029364C">
        <w:rPr>
          <w:color w:val="000000"/>
          <w:sz w:val="24"/>
          <w:szCs w:val="24"/>
        </w:rPr>
        <w:sym w:font="HQPB3" w:char="F082"/>
      </w:r>
      <w:r w:rsidR="002560FD" w:rsidRPr="0029364C">
        <w:rPr>
          <w:color w:val="000000"/>
          <w:sz w:val="24"/>
          <w:szCs w:val="24"/>
        </w:rPr>
        <w:sym w:font="HQPB1" w:char="F024"/>
      </w:r>
      <w:r w:rsidR="002560FD" w:rsidRPr="0029364C">
        <w:rPr>
          <w:color w:val="000000"/>
          <w:sz w:val="24"/>
          <w:szCs w:val="24"/>
        </w:rPr>
        <w:sym w:font="HQPB4" w:char="F0AD"/>
      </w:r>
      <w:r w:rsidR="002560FD" w:rsidRPr="0029364C">
        <w:rPr>
          <w:color w:val="000000"/>
          <w:sz w:val="24"/>
          <w:szCs w:val="24"/>
        </w:rPr>
        <w:sym w:font="HQPB2" w:char="F083"/>
      </w:r>
      <w:r w:rsidR="002560FD" w:rsidRPr="0029364C">
        <w:rPr>
          <w:color w:val="000000"/>
          <w:sz w:val="24"/>
          <w:szCs w:val="24"/>
        </w:rPr>
        <w:sym w:font="HQPB4" w:char="F0CE"/>
      </w:r>
      <w:r w:rsidR="002560FD" w:rsidRPr="0029364C">
        <w:rPr>
          <w:color w:val="000000"/>
          <w:sz w:val="24"/>
          <w:szCs w:val="24"/>
        </w:rPr>
        <w:sym w:font="HQPB1" w:char="F029"/>
      </w:r>
      <w:r w:rsidR="002560FD" w:rsidRPr="0029364C">
        <w:rPr>
          <w:color w:val="000000"/>
          <w:sz w:val="24"/>
          <w:szCs w:val="24"/>
          <w:rtl/>
        </w:rPr>
        <w:t xml:space="preserve"> </w:t>
      </w:r>
      <w:r w:rsidR="002560FD" w:rsidRPr="0029364C">
        <w:rPr>
          <w:color w:val="000000"/>
          <w:sz w:val="24"/>
          <w:szCs w:val="24"/>
        </w:rPr>
        <w:sym w:font="HQPB4" w:char="F0DF"/>
      </w:r>
      <w:r w:rsidR="002560FD" w:rsidRPr="0029364C">
        <w:rPr>
          <w:color w:val="000000"/>
          <w:sz w:val="24"/>
          <w:szCs w:val="24"/>
        </w:rPr>
        <w:sym w:font="HQPB1" w:char="F089"/>
      </w:r>
      <w:r w:rsidR="002560FD" w:rsidRPr="0029364C">
        <w:rPr>
          <w:color w:val="000000"/>
          <w:sz w:val="24"/>
          <w:szCs w:val="24"/>
        </w:rPr>
        <w:sym w:font="HQPB4" w:char="F0E7"/>
      </w:r>
      <w:r w:rsidR="002560FD" w:rsidRPr="0029364C">
        <w:rPr>
          <w:color w:val="000000"/>
          <w:sz w:val="24"/>
          <w:szCs w:val="24"/>
        </w:rPr>
        <w:sym w:font="HQPB1" w:char="F037"/>
      </w:r>
      <w:r w:rsidR="002560FD" w:rsidRPr="0029364C">
        <w:rPr>
          <w:color w:val="000000"/>
          <w:sz w:val="24"/>
          <w:szCs w:val="24"/>
        </w:rPr>
        <w:sym w:font="HQPB4" w:char="F0F7"/>
      </w:r>
      <w:r w:rsidR="002560FD" w:rsidRPr="0029364C">
        <w:rPr>
          <w:color w:val="000000"/>
          <w:sz w:val="24"/>
          <w:szCs w:val="24"/>
        </w:rPr>
        <w:sym w:font="HQPB1" w:char="F0E8"/>
      </w:r>
      <w:r w:rsidR="002560FD" w:rsidRPr="0029364C">
        <w:rPr>
          <w:color w:val="000000"/>
          <w:sz w:val="24"/>
          <w:szCs w:val="24"/>
        </w:rPr>
        <w:sym w:font="HQPB5" w:char="F074"/>
      </w:r>
      <w:r w:rsidR="002560FD" w:rsidRPr="0029364C">
        <w:rPr>
          <w:color w:val="000000"/>
          <w:sz w:val="24"/>
          <w:szCs w:val="24"/>
        </w:rPr>
        <w:sym w:font="HQPB2" w:char="F052"/>
      </w:r>
      <w:r w:rsidR="002560FD" w:rsidRPr="0029364C">
        <w:rPr>
          <w:color w:val="000000"/>
          <w:sz w:val="24"/>
          <w:szCs w:val="24"/>
          <w:rtl/>
        </w:rPr>
        <w:t xml:space="preserve"> </w:t>
      </w:r>
      <w:r w:rsidR="002560FD" w:rsidRPr="0029364C">
        <w:rPr>
          <w:color w:val="000000"/>
          <w:sz w:val="24"/>
          <w:szCs w:val="24"/>
        </w:rPr>
        <w:sym w:font="HQPB5" w:char="F079"/>
      </w:r>
      <w:r w:rsidR="002560FD" w:rsidRPr="0029364C">
        <w:rPr>
          <w:color w:val="000000"/>
          <w:sz w:val="24"/>
          <w:szCs w:val="24"/>
        </w:rPr>
        <w:sym w:font="HQPB3" w:char="F082"/>
      </w:r>
      <w:r w:rsidR="002560FD" w:rsidRPr="0029364C">
        <w:rPr>
          <w:color w:val="000000"/>
          <w:sz w:val="24"/>
          <w:szCs w:val="24"/>
        </w:rPr>
        <w:sym w:font="HQPB1" w:char="F024"/>
      </w:r>
      <w:r w:rsidR="002560FD" w:rsidRPr="0029364C">
        <w:rPr>
          <w:color w:val="000000"/>
          <w:sz w:val="24"/>
          <w:szCs w:val="24"/>
        </w:rPr>
        <w:sym w:font="HQPB4" w:char="F0AD"/>
      </w:r>
      <w:r w:rsidR="002560FD" w:rsidRPr="0029364C">
        <w:rPr>
          <w:color w:val="000000"/>
          <w:sz w:val="24"/>
          <w:szCs w:val="24"/>
        </w:rPr>
        <w:sym w:font="HQPB2" w:char="F083"/>
      </w:r>
      <w:r w:rsidR="002560FD" w:rsidRPr="0029364C">
        <w:rPr>
          <w:color w:val="000000"/>
          <w:sz w:val="24"/>
          <w:szCs w:val="24"/>
        </w:rPr>
        <w:sym w:font="HQPB4" w:char="F0CE"/>
      </w:r>
      <w:r w:rsidR="002560FD" w:rsidRPr="0029364C">
        <w:rPr>
          <w:color w:val="000000"/>
          <w:sz w:val="24"/>
          <w:szCs w:val="24"/>
        </w:rPr>
        <w:sym w:font="HQPB1" w:char="F029"/>
      </w:r>
      <w:r w:rsidR="002560FD" w:rsidRPr="0029364C">
        <w:rPr>
          <w:color w:val="000000"/>
          <w:sz w:val="24"/>
          <w:szCs w:val="24"/>
        </w:rPr>
        <w:sym w:font="HQPB5" w:char="F075"/>
      </w:r>
      <w:r w:rsidR="002560FD" w:rsidRPr="0029364C">
        <w:rPr>
          <w:color w:val="000000"/>
          <w:sz w:val="24"/>
          <w:szCs w:val="24"/>
        </w:rPr>
        <w:sym w:font="HQPB2" w:char="F072"/>
      </w:r>
      <w:r w:rsidR="002560FD" w:rsidRPr="0029364C">
        <w:rPr>
          <w:color w:val="000000"/>
          <w:sz w:val="24"/>
          <w:szCs w:val="24"/>
          <w:rtl/>
        </w:rPr>
        <w:t xml:space="preserve"> </w:t>
      </w:r>
      <w:r w:rsidR="002560FD" w:rsidRPr="0029364C">
        <w:rPr>
          <w:color w:val="000000"/>
          <w:sz w:val="24"/>
          <w:szCs w:val="24"/>
        </w:rPr>
        <w:sym w:font="HQPB4" w:char="F0DA"/>
      </w:r>
      <w:r w:rsidR="002560FD" w:rsidRPr="0029364C">
        <w:rPr>
          <w:color w:val="000000"/>
          <w:sz w:val="24"/>
          <w:szCs w:val="24"/>
        </w:rPr>
        <w:sym w:font="HQPB2" w:char="F0FA"/>
      </w:r>
      <w:r w:rsidR="002560FD" w:rsidRPr="0029364C">
        <w:rPr>
          <w:color w:val="000000"/>
          <w:sz w:val="24"/>
          <w:szCs w:val="24"/>
        </w:rPr>
        <w:sym w:font="HQPB2" w:char="F0FC"/>
      </w:r>
      <w:r w:rsidR="002560FD" w:rsidRPr="0029364C">
        <w:rPr>
          <w:color w:val="000000"/>
          <w:sz w:val="24"/>
          <w:szCs w:val="24"/>
        </w:rPr>
        <w:sym w:font="HQPB4" w:char="F0CF"/>
      </w:r>
      <w:r w:rsidR="002560FD" w:rsidRPr="0029364C">
        <w:rPr>
          <w:color w:val="000000"/>
          <w:sz w:val="24"/>
          <w:szCs w:val="24"/>
        </w:rPr>
        <w:sym w:font="HQPB1" w:char="F0E8"/>
      </w:r>
      <w:r w:rsidR="002560FD" w:rsidRPr="0029364C">
        <w:rPr>
          <w:color w:val="000000"/>
          <w:sz w:val="24"/>
          <w:szCs w:val="24"/>
        </w:rPr>
        <w:sym w:font="HQPB5" w:char="F074"/>
      </w:r>
      <w:r w:rsidR="002560FD" w:rsidRPr="0029364C">
        <w:rPr>
          <w:color w:val="000000"/>
          <w:sz w:val="24"/>
          <w:szCs w:val="24"/>
        </w:rPr>
        <w:sym w:font="HQPB1" w:char="F047"/>
      </w:r>
      <w:r w:rsidR="002560FD" w:rsidRPr="0029364C">
        <w:rPr>
          <w:color w:val="000000"/>
          <w:sz w:val="24"/>
          <w:szCs w:val="24"/>
        </w:rPr>
        <w:sym w:font="HQPB4" w:char="F0F3"/>
      </w:r>
      <w:r w:rsidR="002560FD" w:rsidRPr="0029364C">
        <w:rPr>
          <w:color w:val="000000"/>
          <w:sz w:val="24"/>
          <w:szCs w:val="24"/>
        </w:rPr>
        <w:sym w:font="HQPB1" w:char="F0A1"/>
      </w:r>
      <w:r w:rsidR="002560FD" w:rsidRPr="0029364C">
        <w:rPr>
          <w:color w:val="000000"/>
          <w:sz w:val="24"/>
          <w:szCs w:val="24"/>
        </w:rPr>
        <w:sym w:font="HQPB5" w:char="F06E"/>
      </w:r>
      <w:r w:rsidR="002560FD" w:rsidRPr="0029364C">
        <w:rPr>
          <w:color w:val="000000"/>
          <w:sz w:val="24"/>
          <w:szCs w:val="24"/>
        </w:rPr>
        <w:sym w:font="HQPB2" w:char="F053"/>
      </w:r>
      <w:r w:rsidR="002560FD" w:rsidRPr="0029364C">
        <w:rPr>
          <w:rFonts w:ascii="Calibri" w:hAnsi="Calibri" w:cs="CTraditional Arabic" w:hint="cs"/>
          <w:sz w:val="24"/>
          <w:szCs w:val="24"/>
          <w:rtl/>
          <w:lang w:bidi="fa-IR"/>
        </w:rPr>
        <w:t>﴾</w:t>
      </w:r>
      <w:r w:rsidR="002560FD" w:rsidRPr="0029364C">
        <w:rPr>
          <w:rFonts w:ascii="Calibri" w:hAnsi="Calibri" w:cs="CTraditional Arabic" w:hint="cs"/>
          <w:sz w:val="22"/>
          <w:rtl/>
          <w:lang w:bidi="fa-IR"/>
        </w:rPr>
        <w:t xml:space="preserve">  </w:t>
      </w:r>
      <w:r w:rsidR="002560FD" w:rsidRPr="005D1FD0">
        <w:rPr>
          <w:rFonts w:ascii="Calibri" w:hAnsi="Calibri" w:cs="B Zar" w:hint="cs"/>
          <w:sz w:val="22"/>
          <w:rtl/>
          <w:lang w:bidi="fa-IR"/>
        </w:rPr>
        <w:t>(الفاتحه: 5)</w:t>
      </w:r>
      <w:r w:rsidRPr="005D1FD0">
        <w:rPr>
          <w:rFonts w:ascii="Calibri" w:hAnsi="Calibri" w:cs="B Zar" w:hint="cs"/>
          <w:sz w:val="22"/>
          <w:rtl/>
          <w:lang w:bidi="fa-IR"/>
        </w:rPr>
        <w:t xml:space="preserve"> می‏باشد. این آیه، خودش در بردارنده‏ی بزرگترین اهداف است. آفرینش و فرمان دنیا و آخرت بر اساس این آیه می‏چرخد. این آیه در بردارنده‏ی بزرگترین اهداف و برترین وسایل است. بزرگترین اهداف، بندگی خدا و برترین وسایل، کمک و یاری خداست. پس جز خدا هیچ معبودی استحقاق پرستش را ندارد و جز او کسی انسان را در مسیر بندگی خدا یاری نمی‏کند. پس پرستش خدا بهترین اهداف و کمک و یاری خدا، بزرگترین وسایل است.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این کلمه در بردارنده‏ی هر دو نوع توحید، یعنی توحید ربوبیت و توحید الوهیت، و در بردارنده‏ی تعبد به اسم رب و اسم الله است. پس خداوند با الوهیت‏اش عبادت می‏شود و با ربوبیت‏اش، از او کمک و یاری خواسته می‏شود و با رحمت خویش به راه راست هدایت می‏کند. پس در ابتدای سوره نام خدا: الله، رب و رحمن آمده تا با عبادت و یاری کردن و هدایت او مطابقت داشته باشد. تنها خداوند است که همه‏ی اینها را می‏دهد و غیر از خدا کسی انسان را در مسیر بندگی خدا کمک نمی‏کند و غیر از او، کسی انسان را هدایت نمی‏کند.</w:t>
      </w:r>
      <w:r w:rsidRPr="005D1FD0">
        <w:rPr>
          <w:rFonts w:ascii="Calibri" w:hAnsi="Calibri" w:cs="B Zar"/>
          <w:sz w:val="22"/>
          <w:vertAlign w:val="superscript"/>
          <w:rtl/>
          <w:lang w:bidi="fa-IR"/>
        </w:rPr>
        <w:footnoteReference w:id="23"/>
      </w:r>
    </w:p>
    <w:p w:rsidR="005A6AC8" w:rsidRDefault="005A6AC8" w:rsidP="0088236C">
      <w:pPr>
        <w:pStyle w:val="af2"/>
        <w:rPr>
          <w:rFonts w:hint="cs"/>
          <w:rtl/>
          <w:lang w:bidi="fa-IR"/>
        </w:rPr>
      </w:pPr>
      <w:bookmarkStart w:id="27" w:name="_Toc246699982"/>
      <w:bookmarkStart w:id="28" w:name="_Toc254369430"/>
      <w:r>
        <w:rPr>
          <w:rFonts w:hint="cs"/>
          <w:rtl/>
          <w:lang w:bidi="fa-IR"/>
        </w:rPr>
        <w:t>ششم- شرایط لا إله إلا الله</w:t>
      </w:r>
      <w:bookmarkEnd w:id="27"/>
      <w:bookmarkEnd w:id="28"/>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از آنجا که معنای لا إله إلا الله این است که معبود برحقی جز الله نیست، و از آنجا که بسیاری از مردم معنا و اهمیت لا إله إلا الله را درک نمی‏کنند، لازم دانستیم که از شروط این کلمه سخن گوییم.</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رحمت خدا بر وهب بن منبه باد، که وقتی از او سؤال شد: آیا لا إله إلا الله کلید بهشت نیست؟ گفت: چرا، ولی هیچ کلیدی نیست مگر اینکه دندانه‏هایی دارد. پس اگر کلید دندانه‏دار را آوردی، قفل را برایت باز می کند و اگر این کلید دندانه نداشته باشد، قفل را برایت باز نمی‏کند.</w:t>
      </w:r>
      <w:r w:rsidRPr="005D1FD0">
        <w:rPr>
          <w:rFonts w:ascii="Calibri" w:hAnsi="Calibri" w:cs="B Zar"/>
          <w:sz w:val="22"/>
          <w:vertAlign w:val="superscript"/>
          <w:rtl/>
          <w:lang w:bidi="fa-IR"/>
        </w:rPr>
        <w:footnoteReference w:id="24"/>
      </w:r>
      <w:r w:rsidRPr="005D1FD0">
        <w:rPr>
          <w:rFonts w:ascii="Calibri" w:hAnsi="Calibri" w:cs="B Zar" w:hint="cs"/>
          <w:sz w:val="22"/>
          <w:rtl/>
          <w:lang w:bidi="fa-IR"/>
        </w:rPr>
        <w:t xml:space="preserve"> این دندانه‏های کلید لا إله إلا الله همان شروط این کلمه‏ی عظیم است</w:t>
      </w:r>
      <w:r w:rsidRPr="005D1FD0">
        <w:rPr>
          <w:rFonts w:ascii="Calibri" w:hAnsi="Calibri" w:cs="B Zar"/>
          <w:sz w:val="22"/>
          <w:vertAlign w:val="superscript"/>
          <w:rtl/>
          <w:lang w:bidi="fa-IR"/>
        </w:rPr>
        <w:footnoteReference w:id="25"/>
      </w:r>
      <w:r w:rsidRPr="005D1FD0">
        <w:rPr>
          <w:rFonts w:ascii="Calibri" w:hAnsi="Calibri" w:cs="B Zar" w:hint="cs"/>
          <w:sz w:val="22"/>
          <w:rtl/>
          <w:lang w:bidi="fa-IR"/>
        </w:rPr>
        <w:t>؛ شروطی که از نظر دانشمندان هفت تا می‏باشد.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البته منظور این نیست که الفاظ این شروط شمرده و سپس حفظ شوند؛ چون چه بسا این شروط در یک فرد عامی و بی سواد جمع باشد و او بدان‏ها پایبند باشد و اگر به او گفته شود: این شروط را بشمار، بلد نیست آن را بشمارد، و چه بسا کسی الفاظ آن را خوب حفظ داشته باشد ولی او را ببینی که در بسیاری اوقات کارهایی می‏کند که این شروط را نقض می‏نماید،</w:t>
      </w:r>
      <w:r w:rsidRPr="005D1FD0">
        <w:rPr>
          <w:rFonts w:ascii="Calibri" w:hAnsi="Calibri" w:cs="B Zar"/>
          <w:sz w:val="22"/>
          <w:vertAlign w:val="superscript"/>
          <w:rtl/>
          <w:lang w:bidi="fa-IR"/>
        </w:rPr>
        <w:footnoteReference w:id="26"/>
      </w:r>
      <w:r w:rsidRPr="005D1FD0">
        <w:rPr>
          <w:rFonts w:ascii="Calibri" w:hAnsi="Calibri" w:cs="B Zar" w:hint="cs"/>
          <w:sz w:val="22"/>
          <w:rtl/>
          <w:lang w:bidi="fa-IR"/>
        </w:rPr>
        <w:t xml:space="preserve"> یعنی در عمل خوب بدان پایبند نیست.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اینک این شروط همراه ادله‏ی آن از قرآن و سنت پیامبر</w:t>
      </w:r>
      <w:r>
        <w:rPr>
          <w:rFonts w:ascii="Calibri" w:hAnsi="Calibri" w:cs="CTraditional Arabic" w:hint="cs"/>
          <w:sz w:val="22"/>
          <w:rtl/>
          <w:lang w:bidi="fa-IR"/>
        </w:rPr>
        <w:t>ع</w:t>
      </w:r>
      <w:r w:rsidRPr="005D1FD0">
        <w:rPr>
          <w:rFonts w:ascii="Calibri" w:hAnsi="Calibri" w:cs="B Zar" w:hint="cs"/>
          <w:sz w:val="22"/>
          <w:rtl/>
          <w:lang w:bidi="fa-IR"/>
        </w:rPr>
        <w:t xml:space="preserve"> به طور خلاصه آورده می‏شود:</w:t>
      </w:r>
    </w:p>
    <w:p w:rsidR="005A6AC8" w:rsidRDefault="005A6AC8" w:rsidP="00AF5D0A">
      <w:pPr>
        <w:pStyle w:val="af0"/>
        <w:rPr>
          <w:rFonts w:hint="cs"/>
          <w:rtl/>
          <w:lang w:bidi="fa-IR"/>
        </w:rPr>
      </w:pPr>
      <w:bookmarkStart w:id="29" w:name="_Toc246699983"/>
      <w:bookmarkStart w:id="30" w:name="_Toc254369431"/>
      <w:r>
        <w:rPr>
          <w:rFonts w:hint="cs"/>
          <w:rtl/>
          <w:lang w:bidi="fa-IR"/>
        </w:rPr>
        <w:t>1- علم</w:t>
      </w:r>
      <w:bookmarkEnd w:id="29"/>
      <w:bookmarkEnd w:id="30"/>
    </w:p>
    <w:p w:rsidR="005A6AC8" w:rsidRPr="005D1FD0" w:rsidRDefault="005A6AC8" w:rsidP="00FC7AA4">
      <w:pPr>
        <w:rPr>
          <w:rFonts w:ascii="Calibri" w:hAnsi="Calibri" w:cs="B Zar" w:hint="cs"/>
          <w:sz w:val="22"/>
          <w:rtl/>
          <w:lang w:bidi="fa-IR"/>
        </w:rPr>
      </w:pPr>
      <w:r w:rsidRPr="005D1FD0">
        <w:rPr>
          <w:rFonts w:ascii="Calibri" w:hAnsi="Calibri" w:hint="cs"/>
          <w:b/>
          <w:bCs/>
          <w:sz w:val="22"/>
          <w:rtl/>
          <w:lang w:bidi="fa-IR"/>
        </w:rPr>
        <w:t>علم</w:t>
      </w:r>
      <w:r w:rsidRPr="005D1FD0">
        <w:rPr>
          <w:rFonts w:ascii="Calibri" w:hAnsi="Calibri" w:cs="B Zar" w:hint="cs"/>
          <w:sz w:val="22"/>
          <w:rtl/>
          <w:lang w:bidi="fa-IR"/>
        </w:rPr>
        <w:t xml:space="preserve"> به معنای لا إله إلا الله، علم به نفی هر معبودی غیر خدا و علم به اثبات خدا به عنوان تنها معبود حقیقی؛ علمی که جهل به این کلمه را نفی کند. خدای متعال می‏فرماید: </w:t>
      </w:r>
      <w:r>
        <w:rPr>
          <w:rFonts w:ascii="QCF_BSML" w:hAnsi="QCF_BSML" w:cs="QCF_BSML"/>
          <w:color w:val="000000"/>
          <w:sz w:val="27"/>
          <w:szCs w:val="27"/>
          <w:rtl/>
        </w:rPr>
        <w:t>ﭽ</w:t>
      </w:r>
      <w:r>
        <w:rPr>
          <w:rFonts w:ascii="QCF_P508" w:hAnsi="QCF_P508" w:cs="QCF_P508"/>
          <w:color w:val="000000"/>
          <w:sz w:val="27"/>
          <w:szCs w:val="27"/>
          <w:rtl/>
        </w:rPr>
        <w:t>ﰊ</w:t>
      </w:r>
      <w:r>
        <w:rPr>
          <w:rFonts w:ascii="QCF_P508" w:hAnsi="QCF_P508" w:cs="QCF_P508"/>
          <w:color w:val="000000"/>
          <w:sz w:val="2"/>
          <w:szCs w:val="2"/>
          <w:rtl/>
        </w:rPr>
        <w:t xml:space="preserve"> </w:t>
      </w:r>
      <w:r>
        <w:rPr>
          <w:rFonts w:ascii="QCF_P508" w:hAnsi="QCF_P508" w:cs="QCF_P508"/>
          <w:color w:val="000000"/>
          <w:sz w:val="27"/>
          <w:szCs w:val="27"/>
          <w:rtl/>
        </w:rPr>
        <w:t>ﰋ</w:t>
      </w:r>
      <w:r>
        <w:rPr>
          <w:rFonts w:ascii="QCF_P508" w:hAnsi="QCF_P508" w:cs="QCF_P508"/>
          <w:color w:val="000000"/>
          <w:sz w:val="2"/>
          <w:szCs w:val="2"/>
          <w:rtl/>
        </w:rPr>
        <w:t xml:space="preserve">    </w:t>
      </w:r>
      <w:r>
        <w:rPr>
          <w:rFonts w:ascii="QCF_P508" w:hAnsi="QCF_P508" w:cs="QCF_P508"/>
          <w:color w:val="000000"/>
          <w:sz w:val="27"/>
          <w:szCs w:val="27"/>
          <w:rtl/>
        </w:rPr>
        <w:t>ﰌ</w:t>
      </w:r>
      <w:r>
        <w:rPr>
          <w:rFonts w:ascii="QCF_P508" w:hAnsi="QCF_P508" w:cs="QCF_P508"/>
          <w:color w:val="000000"/>
          <w:sz w:val="2"/>
          <w:szCs w:val="2"/>
          <w:rtl/>
        </w:rPr>
        <w:t xml:space="preserve">    </w:t>
      </w:r>
      <w:r>
        <w:rPr>
          <w:rFonts w:ascii="QCF_P508" w:hAnsi="QCF_P508" w:cs="QCF_P508"/>
          <w:color w:val="000000"/>
          <w:sz w:val="27"/>
          <w:szCs w:val="27"/>
          <w:rtl/>
        </w:rPr>
        <w:t>ﰍ</w:t>
      </w:r>
      <w:r>
        <w:rPr>
          <w:rFonts w:ascii="QCF_P508" w:hAnsi="QCF_P508" w:cs="QCF_P508"/>
          <w:color w:val="000000"/>
          <w:sz w:val="2"/>
          <w:szCs w:val="2"/>
          <w:rtl/>
        </w:rPr>
        <w:t xml:space="preserve">  </w:t>
      </w:r>
      <w:r>
        <w:rPr>
          <w:rFonts w:ascii="QCF_P508" w:hAnsi="QCF_P508" w:cs="QCF_P508"/>
          <w:color w:val="000000"/>
          <w:sz w:val="27"/>
          <w:szCs w:val="27"/>
          <w:rtl/>
        </w:rPr>
        <w:t>ﰎ</w:t>
      </w:r>
      <w:r>
        <w:rPr>
          <w:rFonts w:ascii="QCF_P508" w:hAnsi="QCF_P508" w:cs="QCF_P508"/>
          <w:color w:val="000000"/>
          <w:sz w:val="2"/>
          <w:szCs w:val="2"/>
          <w:rtl/>
        </w:rPr>
        <w:t xml:space="preserve">  </w:t>
      </w:r>
      <w:r>
        <w:rPr>
          <w:rFonts w:ascii="QCF_P508" w:hAnsi="QCF_P508" w:cs="QCF_P508"/>
          <w:color w:val="000000"/>
          <w:sz w:val="27"/>
          <w:szCs w:val="27"/>
          <w:rtl/>
        </w:rPr>
        <w:t>ﰏ</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محمد: ١٩</w:t>
      </w:r>
      <w:r>
        <w:rPr>
          <w:rFonts w:ascii="Arial" w:hAnsi="Arial" w:cs="Arial"/>
          <w:color w:val="000000"/>
          <w:sz w:val="2"/>
          <w:szCs w:val="2"/>
        </w:rPr>
        <w:t xml:space="preserve"> </w:t>
      </w:r>
      <w:r w:rsidR="00420E62" w:rsidRPr="005D1FD0">
        <w:rPr>
          <w:rFonts w:ascii="Calibri" w:hAnsi="Calibri" w:cs="B Zar" w:hint="cs"/>
          <w:sz w:val="22"/>
          <w:rtl/>
          <w:lang w:bidi="fa-IR"/>
        </w:rPr>
        <w:t>)  «</w:t>
      </w:r>
      <w:r w:rsidRPr="005D1FD0">
        <w:rPr>
          <w:rFonts w:ascii="Calibri" w:hAnsi="Calibri" w:cs="B Zar" w:hint="cs"/>
          <w:sz w:val="22"/>
          <w:rtl/>
          <w:lang w:bidi="fa-IR"/>
        </w:rPr>
        <w:t>بدان كه قطعا</w:t>
      </w:r>
      <w:r w:rsidR="00420E62" w:rsidRPr="005D1FD0">
        <w:rPr>
          <w:rFonts w:ascii="Calibri" w:hAnsi="Calibri" w:cs="B Zar" w:hint="cs"/>
          <w:sz w:val="22"/>
          <w:rtl/>
          <w:lang w:bidi="fa-IR"/>
        </w:rPr>
        <w:t>ً هيچ معبودي جز الله وجود ندارد</w:t>
      </w:r>
      <w:r w:rsidRPr="005D1FD0">
        <w:rPr>
          <w:rFonts w:ascii="Calibri" w:hAnsi="Calibri" w:cs="B Zar"/>
          <w:sz w:val="22"/>
          <w:rtl/>
          <w:lang w:bidi="fa-IR"/>
        </w:rPr>
        <w:t>.</w:t>
      </w:r>
      <w:r w:rsidRPr="005D1FD0">
        <w:rPr>
          <w:rFonts w:ascii="Calibri" w:hAnsi="Calibri" w:cs="B Zar" w:hint="cs"/>
          <w:sz w:val="22"/>
          <w:rtl/>
          <w:lang w:bidi="fa-IR"/>
        </w:rPr>
        <w:t>»</w:t>
      </w:r>
      <w:r w:rsidRPr="005D1FD0">
        <w:rPr>
          <w:rFonts w:ascii="Calibri" w:hAnsi="Calibri" w:cs="B Zar"/>
          <w:sz w:val="22"/>
          <w:rtl/>
          <w:lang w:bidi="fa-IR"/>
        </w:rPr>
        <w:t xml:space="preserve"> </w:t>
      </w:r>
    </w:p>
    <w:p w:rsidR="00420E62" w:rsidRPr="005D1FD0" w:rsidRDefault="00420E62" w:rsidP="00F62583">
      <w:pPr>
        <w:ind w:firstLine="282"/>
        <w:rPr>
          <w:rFonts w:ascii="Calibri" w:hAnsi="Calibri" w:cs="B Zar" w:hint="cs"/>
          <w:sz w:val="22"/>
          <w:rtl/>
          <w:lang w:bidi="fa-IR"/>
        </w:rPr>
      </w:pPr>
      <w:r w:rsidRPr="005D1FD0">
        <w:rPr>
          <w:rFonts w:ascii="Calibri" w:hAnsi="Calibri" w:cs="B Zar" w:hint="cs"/>
          <w:sz w:val="22"/>
          <w:rtl/>
          <w:lang w:bidi="fa-IR"/>
        </w:rPr>
        <w:t>و خداوند متعال فرموده است</w:t>
      </w:r>
      <w:r w:rsidRPr="00FC7AA4">
        <w:rPr>
          <w:rFonts w:ascii="Calibri" w:hAnsi="Calibri" w:cs="B Zar" w:hint="cs"/>
          <w:sz w:val="22"/>
          <w:rtl/>
          <w:lang w:bidi="fa-IR"/>
        </w:rPr>
        <w:t xml:space="preserve">: </w:t>
      </w:r>
      <w:r w:rsidRPr="00FC7AA4">
        <w:rPr>
          <w:rFonts w:ascii="Calibri" w:hAnsi="Calibri" w:cs="CTraditional Arabic" w:hint="cs"/>
          <w:sz w:val="24"/>
          <w:szCs w:val="24"/>
          <w:rtl/>
          <w:lang w:bidi="fa-IR"/>
        </w:rPr>
        <w:t>﴿</w:t>
      </w:r>
      <w:r w:rsidRPr="00FC7AA4">
        <w:rPr>
          <w:color w:val="000000"/>
          <w:sz w:val="24"/>
          <w:szCs w:val="24"/>
        </w:rPr>
        <w:sym w:font="HQPB5" w:char="F079"/>
      </w:r>
      <w:r w:rsidRPr="00FC7AA4">
        <w:rPr>
          <w:color w:val="000000"/>
          <w:sz w:val="24"/>
          <w:szCs w:val="24"/>
        </w:rPr>
        <w:sym w:font="HQPB1" w:char="F089"/>
      </w:r>
      <w:r w:rsidRPr="00FC7AA4">
        <w:rPr>
          <w:color w:val="000000"/>
          <w:sz w:val="24"/>
          <w:szCs w:val="24"/>
        </w:rPr>
        <w:sym w:font="HQPB4" w:char="F0CE"/>
      </w:r>
      <w:r w:rsidRPr="00FC7AA4">
        <w:rPr>
          <w:color w:val="000000"/>
          <w:sz w:val="24"/>
          <w:szCs w:val="24"/>
        </w:rPr>
        <w:sym w:font="HQPB2" w:char="F067"/>
      </w:r>
      <w:r w:rsidRPr="00FC7AA4">
        <w:rPr>
          <w:color w:val="000000"/>
          <w:sz w:val="24"/>
          <w:szCs w:val="24"/>
        </w:rPr>
        <w:sym w:font="HQPB5" w:char="F078"/>
      </w:r>
      <w:r w:rsidRPr="00FC7AA4">
        <w:rPr>
          <w:color w:val="000000"/>
          <w:sz w:val="24"/>
          <w:szCs w:val="24"/>
        </w:rPr>
        <w:sym w:font="HQPB1" w:char="F0A9"/>
      </w:r>
      <w:r w:rsidRPr="00FC7AA4">
        <w:rPr>
          <w:color w:val="000000"/>
          <w:sz w:val="24"/>
          <w:szCs w:val="24"/>
          <w:rtl/>
        </w:rPr>
        <w:t xml:space="preserve"> </w:t>
      </w:r>
      <w:r w:rsidRPr="00FC7AA4">
        <w:rPr>
          <w:color w:val="000000"/>
          <w:sz w:val="24"/>
          <w:szCs w:val="24"/>
        </w:rPr>
        <w:sym w:font="HQPB5" w:char="F0AA"/>
      </w:r>
      <w:r w:rsidRPr="00FC7AA4">
        <w:rPr>
          <w:color w:val="000000"/>
          <w:sz w:val="24"/>
          <w:szCs w:val="24"/>
        </w:rPr>
        <w:sym w:font="HQPB1" w:char="F021"/>
      </w:r>
      <w:r w:rsidRPr="00FC7AA4">
        <w:rPr>
          <w:color w:val="000000"/>
          <w:sz w:val="24"/>
          <w:szCs w:val="24"/>
        </w:rPr>
        <w:sym w:font="HQPB5" w:char="F024"/>
      </w:r>
      <w:r w:rsidRPr="00FC7AA4">
        <w:rPr>
          <w:color w:val="000000"/>
          <w:sz w:val="24"/>
          <w:szCs w:val="24"/>
        </w:rPr>
        <w:sym w:font="HQPB1" w:char="F023"/>
      </w:r>
      <w:r w:rsidRPr="00FC7AA4">
        <w:rPr>
          <w:color w:val="000000"/>
          <w:sz w:val="24"/>
          <w:szCs w:val="24"/>
          <w:rtl/>
        </w:rPr>
        <w:t xml:space="preserve"> </w:t>
      </w:r>
      <w:r w:rsidRPr="00FC7AA4">
        <w:rPr>
          <w:color w:val="000000"/>
          <w:sz w:val="24"/>
          <w:szCs w:val="24"/>
        </w:rPr>
        <w:sym w:font="HQPB2" w:char="F0BC"/>
      </w:r>
      <w:r w:rsidRPr="00FC7AA4">
        <w:rPr>
          <w:color w:val="000000"/>
          <w:sz w:val="24"/>
          <w:szCs w:val="24"/>
        </w:rPr>
        <w:sym w:font="HQPB4" w:char="F0E7"/>
      </w:r>
      <w:r w:rsidRPr="00FC7AA4">
        <w:rPr>
          <w:color w:val="000000"/>
          <w:sz w:val="24"/>
          <w:szCs w:val="24"/>
        </w:rPr>
        <w:sym w:font="HQPB2" w:char="F06D"/>
      </w:r>
      <w:r w:rsidRPr="00FC7AA4">
        <w:rPr>
          <w:color w:val="000000"/>
          <w:sz w:val="24"/>
          <w:szCs w:val="24"/>
        </w:rPr>
        <w:sym w:font="HQPB4" w:char="F0AF"/>
      </w:r>
      <w:r w:rsidRPr="00FC7AA4">
        <w:rPr>
          <w:color w:val="000000"/>
          <w:sz w:val="24"/>
          <w:szCs w:val="24"/>
        </w:rPr>
        <w:sym w:font="HQPB2" w:char="F052"/>
      </w:r>
      <w:r w:rsidRPr="00FC7AA4">
        <w:rPr>
          <w:color w:val="000000"/>
          <w:sz w:val="24"/>
          <w:szCs w:val="24"/>
        </w:rPr>
        <w:sym w:font="HQPB5" w:char="F072"/>
      </w:r>
      <w:r w:rsidRPr="00FC7AA4">
        <w:rPr>
          <w:color w:val="000000"/>
          <w:sz w:val="24"/>
          <w:szCs w:val="24"/>
        </w:rPr>
        <w:sym w:font="HQPB1" w:char="F026"/>
      </w:r>
      <w:r w:rsidRPr="00FC7AA4">
        <w:rPr>
          <w:color w:val="000000"/>
          <w:sz w:val="24"/>
          <w:szCs w:val="24"/>
          <w:rtl/>
        </w:rPr>
        <w:t xml:space="preserve"> </w:t>
      </w:r>
      <w:r w:rsidRPr="00FC7AA4">
        <w:rPr>
          <w:color w:val="000000"/>
          <w:sz w:val="24"/>
          <w:szCs w:val="24"/>
        </w:rPr>
        <w:sym w:font="HQPB5" w:char="F049"/>
      </w:r>
      <w:r w:rsidRPr="00FC7AA4">
        <w:rPr>
          <w:color w:val="000000"/>
          <w:sz w:val="24"/>
          <w:szCs w:val="24"/>
        </w:rPr>
        <w:sym w:font="HQPB2" w:char="F077"/>
      </w:r>
      <w:r w:rsidRPr="00FC7AA4">
        <w:rPr>
          <w:color w:val="000000"/>
          <w:sz w:val="24"/>
          <w:szCs w:val="24"/>
          <w:rtl/>
        </w:rPr>
        <w:t xml:space="preserve"> </w:t>
      </w:r>
      <w:r w:rsidRPr="00FC7AA4">
        <w:rPr>
          <w:color w:val="000000"/>
          <w:sz w:val="24"/>
          <w:szCs w:val="24"/>
        </w:rPr>
        <w:sym w:font="HQPB5" w:char="F074"/>
      </w:r>
      <w:r w:rsidRPr="00FC7AA4">
        <w:rPr>
          <w:color w:val="000000"/>
          <w:sz w:val="24"/>
          <w:szCs w:val="24"/>
        </w:rPr>
        <w:sym w:font="HQPB2" w:char="F06D"/>
      </w:r>
      <w:r w:rsidRPr="00FC7AA4">
        <w:rPr>
          <w:color w:val="000000"/>
          <w:sz w:val="24"/>
          <w:szCs w:val="24"/>
        </w:rPr>
        <w:sym w:font="HQPB2" w:char="F0BB"/>
      </w:r>
      <w:r w:rsidRPr="00FC7AA4">
        <w:rPr>
          <w:color w:val="000000"/>
          <w:sz w:val="24"/>
          <w:szCs w:val="24"/>
        </w:rPr>
        <w:sym w:font="HQPB5" w:char="F073"/>
      </w:r>
      <w:r w:rsidRPr="00FC7AA4">
        <w:rPr>
          <w:color w:val="000000"/>
          <w:sz w:val="24"/>
          <w:szCs w:val="24"/>
        </w:rPr>
        <w:sym w:font="HQPB2" w:char="F039"/>
      </w:r>
      <w:r w:rsidRPr="00FC7AA4">
        <w:rPr>
          <w:color w:val="000000"/>
          <w:sz w:val="24"/>
          <w:szCs w:val="24"/>
        </w:rPr>
        <w:sym w:font="HQPB4" w:char="F0CE"/>
      </w:r>
      <w:r w:rsidRPr="00FC7AA4">
        <w:rPr>
          <w:color w:val="000000"/>
          <w:sz w:val="24"/>
          <w:szCs w:val="24"/>
        </w:rPr>
        <w:sym w:font="HQPB1" w:char="F029"/>
      </w:r>
      <w:r w:rsidRPr="00FC7AA4">
        <w:rPr>
          <w:color w:val="000000"/>
          <w:sz w:val="24"/>
          <w:szCs w:val="24"/>
          <w:rtl/>
        </w:rPr>
        <w:t xml:space="preserve"> </w:t>
      </w:r>
      <w:r w:rsidRPr="00FC7AA4">
        <w:rPr>
          <w:color w:val="000000"/>
          <w:sz w:val="24"/>
          <w:szCs w:val="24"/>
        </w:rPr>
        <w:sym w:font="HQPB5" w:char="F09E"/>
      </w:r>
      <w:r w:rsidRPr="00FC7AA4">
        <w:rPr>
          <w:color w:val="000000"/>
          <w:sz w:val="24"/>
          <w:szCs w:val="24"/>
        </w:rPr>
        <w:sym w:font="HQPB2" w:char="F077"/>
      </w:r>
      <w:r w:rsidRPr="00FC7AA4">
        <w:rPr>
          <w:color w:val="000000"/>
          <w:sz w:val="24"/>
          <w:szCs w:val="24"/>
        </w:rPr>
        <w:sym w:font="HQPB4" w:char="F0CE"/>
      </w:r>
      <w:r w:rsidRPr="00FC7AA4">
        <w:rPr>
          <w:color w:val="000000"/>
          <w:sz w:val="24"/>
          <w:szCs w:val="24"/>
        </w:rPr>
        <w:sym w:font="HQPB1" w:char="F029"/>
      </w:r>
      <w:r w:rsidRPr="00FC7AA4">
        <w:rPr>
          <w:color w:val="000000"/>
          <w:sz w:val="24"/>
          <w:szCs w:val="24"/>
          <w:rtl/>
        </w:rPr>
        <w:t xml:space="preserve"> </w:t>
      </w:r>
      <w:r w:rsidRPr="00FC7AA4">
        <w:rPr>
          <w:color w:val="000000"/>
          <w:sz w:val="24"/>
          <w:szCs w:val="24"/>
        </w:rPr>
        <w:sym w:font="HQPB5" w:char="F075"/>
      </w:r>
      <w:r w:rsidRPr="00FC7AA4">
        <w:rPr>
          <w:color w:val="000000"/>
          <w:sz w:val="24"/>
          <w:szCs w:val="24"/>
        </w:rPr>
        <w:sym w:font="HQPB2" w:char="F071"/>
      </w:r>
      <w:r w:rsidRPr="00FC7AA4">
        <w:rPr>
          <w:color w:val="000000"/>
          <w:sz w:val="24"/>
          <w:szCs w:val="24"/>
        </w:rPr>
        <w:sym w:font="HQPB4" w:char="F0E8"/>
      </w:r>
      <w:r w:rsidRPr="00FC7AA4">
        <w:rPr>
          <w:color w:val="000000"/>
          <w:sz w:val="24"/>
          <w:szCs w:val="24"/>
        </w:rPr>
        <w:sym w:font="HQPB2" w:char="F064"/>
      </w:r>
      <w:r w:rsidRPr="00FC7AA4">
        <w:rPr>
          <w:color w:val="000000"/>
          <w:sz w:val="24"/>
          <w:szCs w:val="24"/>
          <w:rtl/>
        </w:rPr>
        <w:t xml:space="preserve"> </w:t>
      </w:r>
      <w:r w:rsidRPr="00FC7AA4">
        <w:rPr>
          <w:color w:val="000000"/>
          <w:sz w:val="24"/>
          <w:szCs w:val="24"/>
        </w:rPr>
        <w:sym w:font="HQPB4" w:char="F0E8"/>
      </w:r>
      <w:r w:rsidRPr="00FC7AA4">
        <w:rPr>
          <w:color w:val="000000"/>
          <w:sz w:val="24"/>
          <w:szCs w:val="24"/>
        </w:rPr>
        <w:sym w:font="HQPB2" w:char="F070"/>
      </w:r>
      <w:r w:rsidRPr="00FC7AA4">
        <w:rPr>
          <w:color w:val="000000"/>
          <w:sz w:val="24"/>
          <w:szCs w:val="24"/>
        </w:rPr>
        <w:sym w:font="HQPB5" w:char="F073"/>
      </w:r>
      <w:r w:rsidRPr="00FC7AA4">
        <w:rPr>
          <w:color w:val="000000"/>
          <w:sz w:val="24"/>
          <w:szCs w:val="24"/>
        </w:rPr>
        <w:sym w:font="HQPB2" w:char="F033"/>
      </w:r>
      <w:r w:rsidRPr="00FC7AA4">
        <w:rPr>
          <w:color w:val="000000"/>
          <w:sz w:val="24"/>
          <w:szCs w:val="24"/>
        </w:rPr>
        <w:sym w:font="HQPB4" w:char="F0CD"/>
      </w:r>
      <w:r w:rsidRPr="00FC7AA4">
        <w:rPr>
          <w:color w:val="000000"/>
          <w:sz w:val="24"/>
          <w:szCs w:val="24"/>
        </w:rPr>
        <w:sym w:font="HQPB2" w:char="F0B4"/>
      </w:r>
      <w:r w:rsidRPr="00FC7AA4">
        <w:rPr>
          <w:color w:val="000000"/>
          <w:sz w:val="24"/>
          <w:szCs w:val="24"/>
        </w:rPr>
        <w:sym w:font="HQPB5" w:char="F0AF"/>
      </w:r>
      <w:r w:rsidRPr="00FC7AA4">
        <w:rPr>
          <w:color w:val="000000"/>
          <w:sz w:val="24"/>
          <w:szCs w:val="24"/>
        </w:rPr>
        <w:sym w:font="HQPB2" w:char="F0BB"/>
      </w:r>
      <w:r w:rsidRPr="00FC7AA4">
        <w:rPr>
          <w:color w:val="000000"/>
          <w:sz w:val="24"/>
          <w:szCs w:val="24"/>
        </w:rPr>
        <w:sym w:font="HQPB5" w:char="F06E"/>
      </w:r>
      <w:r w:rsidRPr="00FC7AA4">
        <w:rPr>
          <w:color w:val="000000"/>
          <w:sz w:val="24"/>
          <w:szCs w:val="24"/>
        </w:rPr>
        <w:sym w:font="HQPB2" w:char="F03D"/>
      </w:r>
      <w:r w:rsidRPr="00FC7AA4">
        <w:rPr>
          <w:color w:val="000000"/>
          <w:sz w:val="24"/>
          <w:szCs w:val="24"/>
        </w:rPr>
        <w:sym w:font="HQPB5" w:char="F079"/>
      </w:r>
      <w:r w:rsidRPr="00FC7AA4">
        <w:rPr>
          <w:color w:val="000000"/>
          <w:sz w:val="24"/>
          <w:szCs w:val="24"/>
        </w:rPr>
        <w:sym w:font="HQPB2" w:char="F04A"/>
      </w:r>
      <w:r w:rsidRPr="00FC7AA4">
        <w:rPr>
          <w:color w:val="000000"/>
          <w:sz w:val="24"/>
          <w:szCs w:val="24"/>
        </w:rPr>
        <w:sym w:font="HQPB4" w:char="F0F8"/>
      </w:r>
      <w:r w:rsidRPr="00FC7AA4">
        <w:rPr>
          <w:color w:val="000000"/>
          <w:sz w:val="24"/>
          <w:szCs w:val="24"/>
        </w:rPr>
        <w:sym w:font="HQPB2" w:char="F039"/>
      </w:r>
      <w:r w:rsidRPr="00FC7AA4">
        <w:rPr>
          <w:color w:val="000000"/>
          <w:sz w:val="24"/>
          <w:szCs w:val="24"/>
        </w:rPr>
        <w:sym w:font="HQPB5" w:char="F024"/>
      </w:r>
      <w:r w:rsidRPr="00FC7AA4">
        <w:rPr>
          <w:color w:val="000000"/>
          <w:sz w:val="24"/>
          <w:szCs w:val="24"/>
        </w:rPr>
        <w:sym w:font="HQPB1" w:char="F023"/>
      </w:r>
      <w:r w:rsidRPr="00FC7AA4">
        <w:rPr>
          <w:color w:val="000000"/>
          <w:sz w:val="24"/>
          <w:szCs w:val="24"/>
        </w:rPr>
        <w:sym w:font="HQPB5" w:char="F075"/>
      </w:r>
      <w:r w:rsidRPr="00FC7AA4">
        <w:rPr>
          <w:color w:val="000000"/>
          <w:sz w:val="24"/>
          <w:szCs w:val="24"/>
        </w:rPr>
        <w:sym w:font="HQPB2" w:char="F072"/>
      </w:r>
      <w:r w:rsidRPr="00FC7AA4">
        <w:rPr>
          <w:color w:val="000000"/>
          <w:sz w:val="24"/>
          <w:szCs w:val="24"/>
          <w:rtl/>
        </w:rPr>
        <w:t xml:space="preserve"> </w:t>
      </w:r>
      <w:r w:rsidRPr="00FC7AA4">
        <w:rPr>
          <w:color w:val="000000"/>
          <w:sz w:val="24"/>
          <w:szCs w:val="24"/>
        </w:rPr>
        <w:sym w:font="HQPB5" w:char="F028"/>
      </w:r>
      <w:r w:rsidRPr="00FC7AA4">
        <w:rPr>
          <w:color w:val="000000"/>
          <w:sz w:val="24"/>
          <w:szCs w:val="24"/>
        </w:rPr>
        <w:sym w:font="HQPB1" w:char="F023"/>
      </w:r>
      <w:r w:rsidRPr="00FC7AA4">
        <w:rPr>
          <w:color w:val="000000"/>
          <w:sz w:val="24"/>
          <w:szCs w:val="24"/>
        </w:rPr>
        <w:sym w:font="HQPB2" w:char="F071"/>
      </w:r>
      <w:r w:rsidRPr="00FC7AA4">
        <w:rPr>
          <w:color w:val="000000"/>
          <w:sz w:val="24"/>
          <w:szCs w:val="24"/>
        </w:rPr>
        <w:sym w:font="HQPB4" w:char="F0E4"/>
      </w:r>
      <w:r w:rsidRPr="00FC7AA4">
        <w:rPr>
          <w:color w:val="000000"/>
          <w:sz w:val="24"/>
          <w:szCs w:val="24"/>
        </w:rPr>
        <w:sym w:font="HQPB2" w:char="F039"/>
      </w:r>
      <w:r w:rsidRPr="00FC7AA4">
        <w:rPr>
          <w:color w:val="000000"/>
          <w:sz w:val="24"/>
          <w:szCs w:val="24"/>
        </w:rPr>
        <w:sym w:font="HQPB5" w:char="F027"/>
      </w:r>
      <w:r w:rsidRPr="00FC7AA4">
        <w:rPr>
          <w:color w:val="000000"/>
          <w:sz w:val="24"/>
          <w:szCs w:val="24"/>
        </w:rPr>
        <w:sym w:font="HQPB2" w:char="F072"/>
      </w:r>
      <w:r w:rsidRPr="00FC7AA4">
        <w:rPr>
          <w:color w:val="000000"/>
          <w:sz w:val="24"/>
          <w:szCs w:val="24"/>
        </w:rPr>
        <w:sym w:font="HQPB4" w:char="F0E9"/>
      </w:r>
      <w:r w:rsidRPr="00FC7AA4">
        <w:rPr>
          <w:color w:val="000000"/>
          <w:sz w:val="24"/>
          <w:szCs w:val="24"/>
        </w:rPr>
        <w:sym w:font="HQPB1" w:char="F026"/>
      </w:r>
      <w:r w:rsidRPr="00FC7AA4">
        <w:rPr>
          <w:color w:val="000000"/>
          <w:sz w:val="24"/>
          <w:szCs w:val="24"/>
        </w:rPr>
        <w:sym w:font="HQPB5" w:char="F075"/>
      </w:r>
      <w:r w:rsidRPr="00FC7AA4">
        <w:rPr>
          <w:color w:val="000000"/>
          <w:sz w:val="24"/>
          <w:szCs w:val="24"/>
        </w:rPr>
        <w:sym w:font="HQPB2" w:char="F072"/>
      </w:r>
      <w:r w:rsidRPr="00FC7AA4">
        <w:rPr>
          <w:color w:val="000000"/>
          <w:sz w:val="24"/>
          <w:szCs w:val="24"/>
          <w:rtl/>
        </w:rPr>
        <w:t xml:space="preserve"> </w:t>
      </w:r>
      <w:r w:rsidRPr="00FC7AA4">
        <w:rPr>
          <w:color w:val="000000"/>
          <w:sz w:val="24"/>
          <w:szCs w:val="24"/>
        </w:rPr>
        <w:sym w:font="HQPB4" w:char="F0C9"/>
      </w:r>
      <w:r w:rsidRPr="00FC7AA4">
        <w:rPr>
          <w:color w:val="000000"/>
          <w:sz w:val="24"/>
          <w:szCs w:val="24"/>
        </w:rPr>
        <w:sym w:font="HQPB2" w:char="F04F"/>
      </w:r>
      <w:r w:rsidRPr="00FC7AA4">
        <w:rPr>
          <w:color w:val="000000"/>
          <w:sz w:val="24"/>
          <w:szCs w:val="24"/>
        </w:rPr>
        <w:sym w:font="HQPB4" w:char="F0F9"/>
      </w:r>
      <w:r w:rsidRPr="00FC7AA4">
        <w:rPr>
          <w:color w:val="000000"/>
          <w:sz w:val="24"/>
          <w:szCs w:val="24"/>
        </w:rPr>
        <w:sym w:font="HQPB2" w:char="F03D"/>
      </w:r>
      <w:r w:rsidRPr="00FC7AA4">
        <w:rPr>
          <w:color w:val="000000"/>
          <w:sz w:val="24"/>
          <w:szCs w:val="24"/>
        </w:rPr>
        <w:sym w:font="HQPB4" w:char="F0CF"/>
      </w:r>
      <w:r w:rsidRPr="00FC7AA4">
        <w:rPr>
          <w:color w:val="000000"/>
          <w:sz w:val="24"/>
          <w:szCs w:val="24"/>
        </w:rPr>
        <w:sym w:font="HQPB1" w:char="F0E8"/>
      </w:r>
      <w:r w:rsidRPr="00FC7AA4">
        <w:rPr>
          <w:color w:val="000000"/>
          <w:sz w:val="24"/>
          <w:szCs w:val="24"/>
        </w:rPr>
        <w:sym w:font="HQPB4" w:char="F0F8"/>
      </w:r>
      <w:r w:rsidRPr="00FC7AA4">
        <w:rPr>
          <w:color w:val="000000"/>
          <w:sz w:val="24"/>
          <w:szCs w:val="24"/>
        </w:rPr>
        <w:sym w:font="HQPB2" w:char="F039"/>
      </w:r>
      <w:r w:rsidRPr="00FC7AA4">
        <w:rPr>
          <w:color w:val="000000"/>
          <w:sz w:val="24"/>
          <w:szCs w:val="24"/>
        </w:rPr>
        <w:sym w:font="HQPB5" w:char="F024"/>
      </w:r>
      <w:r w:rsidRPr="00FC7AA4">
        <w:rPr>
          <w:color w:val="000000"/>
          <w:sz w:val="24"/>
          <w:szCs w:val="24"/>
        </w:rPr>
        <w:sym w:font="HQPB1" w:char="F023"/>
      </w:r>
      <w:r w:rsidRPr="00FC7AA4">
        <w:rPr>
          <w:color w:val="000000"/>
          <w:sz w:val="24"/>
          <w:szCs w:val="24"/>
          <w:rtl/>
        </w:rPr>
        <w:t xml:space="preserve"> </w:t>
      </w:r>
      <w:r w:rsidRPr="00FC7AA4">
        <w:rPr>
          <w:color w:val="000000"/>
          <w:sz w:val="24"/>
          <w:szCs w:val="24"/>
        </w:rPr>
        <w:sym w:font="HQPB1" w:char="F024"/>
      </w:r>
      <w:r w:rsidRPr="00FC7AA4">
        <w:rPr>
          <w:color w:val="000000"/>
          <w:sz w:val="24"/>
          <w:szCs w:val="24"/>
        </w:rPr>
        <w:sym w:font="HQPB4" w:char="F04A"/>
      </w:r>
      <w:r w:rsidRPr="00FC7AA4">
        <w:rPr>
          <w:color w:val="000000"/>
          <w:sz w:val="24"/>
          <w:szCs w:val="24"/>
        </w:rPr>
        <w:sym w:font="HQPB2" w:char="F04A"/>
      </w:r>
      <w:r w:rsidRPr="00FC7AA4">
        <w:rPr>
          <w:color w:val="000000"/>
          <w:sz w:val="24"/>
          <w:szCs w:val="24"/>
        </w:rPr>
        <w:sym w:font="HQPB4" w:char="F0CD"/>
      </w:r>
      <w:r w:rsidRPr="00FC7AA4">
        <w:rPr>
          <w:color w:val="000000"/>
          <w:sz w:val="24"/>
          <w:szCs w:val="24"/>
        </w:rPr>
        <w:sym w:font="HQPB2" w:char="F0AC"/>
      </w:r>
      <w:r w:rsidRPr="00FC7AA4">
        <w:rPr>
          <w:color w:val="000000"/>
          <w:sz w:val="24"/>
          <w:szCs w:val="24"/>
        </w:rPr>
        <w:sym w:font="HQPB5" w:char="F021"/>
      </w:r>
      <w:r w:rsidRPr="00FC7AA4">
        <w:rPr>
          <w:color w:val="000000"/>
          <w:sz w:val="24"/>
          <w:szCs w:val="24"/>
        </w:rPr>
        <w:sym w:font="HQPB1" w:char="F024"/>
      </w:r>
      <w:r w:rsidRPr="00FC7AA4">
        <w:rPr>
          <w:color w:val="000000"/>
          <w:sz w:val="24"/>
          <w:szCs w:val="24"/>
        </w:rPr>
        <w:sym w:font="HQPB5" w:char="F073"/>
      </w:r>
      <w:r w:rsidRPr="00FC7AA4">
        <w:rPr>
          <w:color w:val="000000"/>
          <w:sz w:val="24"/>
          <w:szCs w:val="24"/>
        </w:rPr>
        <w:sym w:font="HQPB2" w:char="F025"/>
      </w:r>
      <w:r w:rsidRPr="00FC7AA4">
        <w:rPr>
          <w:color w:val="000000"/>
          <w:sz w:val="24"/>
          <w:szCs w:val="24"/>
          <w:rtl/>
        </w:rPr>
        <w:t xml:space="preserve"> </w:t>
      </w:r>
      <w:r w:rsidRPr="00FC7AA4">
        <w:rPr>
          <w:color w:val="000000"/>
          <w:sz w:val="24"/>
          <w:szCs w:val="24"/>
        </w:rPr>
        <w:sym w:font="HQPB4" w:char="F0C5"/>
      </w:r>
      <w:r w:rsidRPr="00FC7AA4">
        <w:rPr>
          <w:color w:val="000000"/>
          <w:sz w:val="24"/>
          <w:szCs w:val="24"/>
        </w:rPr>
        <w:sym w:font="HQPB1" w:char="F0DD"/>
      </w:r>
      <w:r w:rsidRPr="00FC7AA4">
        <w:rPr>
          <w:color w:val="000000"/>
          <w:sz w:val="24"/>
          <w:szCs w:val="24"/>
        </w:rPr>
        <w:sym w:font="HQPB4" w:char="F0F3"/>
      </w:r>
      <w:r w:rsidRPr="00FC7AA4">
        <w:rPr>
          <w:color w:val="000000"/>
          <w:sz w:val="24"/>
          <w:szCs w:val="24"/>
        </w:rPr>
        <w:sym w:font="HQPB1" w:char="F0A1"/>
      </w:r>
      <w:r w:rsidRPr="00FC7AA4">
        <w:rPr>
          <w:color w:val="000000"/>
          <w:sz w:val="24"/>
          <w:szCs w:val="24"/>
        </w:rPr>
        <w:sym w:font="HQPB4" w:char="F0C9"/>
      </w:r>
      <w:r w:rsidRPr="00FC7AA4">
        <w:rPr>
          <w:color w:val="000000"/>
          <w:sz w:val="24"/>
          <w:szCs w:val="24"/>
        </w:rPr>
        <w:sym w:font="HQPB2" w:char="F029"/>
      </w:r>
      <w:r w:rsidRPr="00FC7AA4">
        <w:rPr>
          <w:color w:val="000000"/>
          <w:sz w:val="24"/>
          <w:szCs w:val="24"/>
        </w:rPr>
        <w:sym w:font="HQPB4" w:char="F0F8"/>
      </w:r>
      <w:r w:rsidRPr="00FC7AA4">
        <w:rPr>
          <w:color w:val="000000"/>
          <w:sz w:val="24"/>
          <w:szCs w:val="24"/>
        </w:rPr>
        <w:sym w:font="HQPB2" w:char="F039"/>
      </w:r>
      <w:r w:rsidRPr="00FC7AA4">
        <w:rPr>
          <w:color w:val="000000"/>
          <w:sz w:val="24"/>
          <w:szCs w:val="24"/>
        </w:rPr>
        <w:sym w:font="HQPB5" w:char="F024"/>
      </w:r>
      <w:r w:rsidRPr="00FC7AA4">
        <w:rPr>
          <w:color w:val="000000"/>
          <w:sz w:val="24"/>
          <w:szCs w:val="24"/>
        </w:rPr>
        <w:sym w:font="HQPB1" w:char="F024"/>
      </w:r>
      <w:r w:rsidRPr="00FC7AA4">
        <w:rPr>
          <w:color w:val="000000"/>
          <w:sz w:val="24"/>
          <w:szCs w:val="24"/>
        </w:rPr>
        <w:sym w:font="HQPB4" w:char="F0CE"/>
      </w:r>
      <w:r w:rsidRPr="00FC7AA4">
        <w:rPr>
          <w:color w:val="000000"/>
          <w:sz w:val="24"/>
          <w:szCs w:val="24"/>
        </w:rPr>
        <w:sym w:font="HQPB1" w:char="F02F"/>
      </w:r>
      <w:r w:rsidRPr="00FC7AA4">
        <w:rPr>
          <w:color w:val="000000"/>
          <w:sz w:val="24"/>
          <w:szCs w:val="24"/>
          <w:rtl/>
        </w:rPr>
        <w:t xml:space="preserve"> </w:t>
      </w:r>
      <w:r w:rsidRPr="00FC7AA4">
        <w:rPr>
          <w:color w:val="000000"/>
          <w:sz w:val="24"/>
          <w:szCs w:val="24"/>
        </w:rPr>
        <w:sym w:font="HQPB4" w:char="F034"/>
      </w:r>
      <w:r w:rsidRPr="00FC7AA4">
        <w:rPr>
          <w:color w:val="000000"/>
          <w:sz w:val="24"/>
          <w:szCs w:val="24"/>
          <w:rtl/>
        </w:rPr>
        <w:t xml:space="preserve"> </w:t>
      </w:r>
      <w:r w:rsidRPr="00FC7AA4">
        <w:rPr>
          <w:color w:val="000000"/>
          <w:sz w:val="24"/>
          <w:szCs w:val="24"/>
        </w:rPr>
        <w:sym w:font="HQPB5" w:char="F049"/>
      </w:r>
      <w:r w:rsidRPr="00FC7AA4">
        <w:rPr>
          <w:color w:val="000000"/>
          <w:sz w:val="24"/>
          <w:szCs w:val="24"/>
        </w:rPr>
        <w:sym w:font="HQPB2" w:char="F077"/>
      </w:r>
      <w:r w:rsidRPr="00FC7AA4">
        <w:rPr>
          <w:color w:val="000000"/>
          <w:sz w:val="24"/>
          <w:szCs w:val="24"/>
          <w:rtl/>
        </w:rPr>
        <w:t xml:space="preserve"> </w:t>
      </w:r>
      <w:r w:rsidRPr="00FC7AA4">
        <w:rPr>
          <w:color w:val="000000"/>
          <w:sz w:val="24"/>
          <w:szCs w:val="24"/>
        </w:rPr>
        <w:sym w:font="HQPB5" w:char="F074"/>
      </w:r>
      <w:r w:rsidRPr="00FC7AA4">
        <w:rPr>
          <w:color w:val="000000"/>
          <w:sz w:val="24"/>
          <w:szCs w:val="24"/>
        </w:rPr>
        <w:sym w:font="HQPB2" w:char="F06D"/>
      </w:r>
      <w:r w:rsidRPr="00FC7AA4">
        <w:rPr>
          <w:color w:val="000000"/>
          <w:sz w:val="24"/>
          <w:szCs w:val="24"/>
        </w:rPr>
        <w:sym w:font="HQPB2" w:char="F0BB"/>
      </w:r>
      <w:r w:rsidRPr="00FC7AA4">
        <w:rPr>
          <w:color w:val="000000"/>
          <w:sz w:val="24"/>
          <w:szCs w:val="24"/>
        </w:rPr>
        <w:sym w:font="HQPB5" w:char="F073"/>
      </w:r>
      <w:r w:rsidRPr="00FC7AA4">
        <w:rPr>
          <w:color w:val="000000"/>
          <w:sz w:val="24"/>
          <w:szCs w:val="24"/>
        </w:rPr>
        <w:sym w:font="HQPB2" w:char="F039"/>
      </w:r>
      <w:r w:rsidRPr="00FC7AA4">
        <w:rPr>
          <w:color w:val="000000"/>
          <w:sz w:val="24"/>
          <w:szCs w:val="24"/>
        </w:rPr>
        <w:sym w:font="HQPB4" w:char="F0CE"/>
      </w:r>
      <w:r w:rsidRPr="00FC7AA4">
        <w:rPr>
          <w:color w:val="000000"/>
          <w:sz w:val="24"/>
          <w:szCs w:val="24"/>
        </w:rPr>
        <w:sym w:font="HQPB1" w:char="F029"/>
      </w:r>
      <w:r w:rsidRPr="00FC7AA4">
        <w:rPr>
          <w:color w:val="000000"/>
          <w:sz w:val="24"/>
          <w:szCs w:val="24"/>
          <w:rtl/>
        </w:rPr>
        <w:t xml:space="preserve"> </w:t>
      </w:r>
      <w:r w:rsidRPr="00FC7AA4">
        <w:rPr>
          <w:color w:val="000000"/>
          <w:sz w:val="24"/>
          <w:szCs w:val="24"/>
        </w:rPr>
        <w:sym w:font="HQPB5" w:char="F09E"/>
      </w:r>
      <w:r w:rsidRPr="00FC7AA4">
        <w:rPr>
          <w:color w:val="000000"/>
          <w:sz w:val="24"/>
          <w:szCs w:val="24"/>
        </w:rPr>
        <w:sym w:font="HQPB2" w:char="F077"/>
      </w:r>
      <w:r w:rsidRPr="00FC7AA4">
        <w:rPr>
          <w:color w:val="000000"/>
          <w:sz w:val="24"/>
          <w:szCs w:val="24"/>
        </w:rPr>
        <w:sym w:font="HQPB4" w:char="F0CE"/>
      </w:r>
      <w:r w:rsidRPr="00FC7AA4">
        <w:rPr>
          <w:color w:val="000000"/>
          <w:sz w:val="24"/>
          <w:szCs w:val="24"/>
        </w:rPr>
        <w:sym w:font="HQPB1" w:char="F029"/>
      </w:r>
      <w:r w:rsidRPr="00FC7AA4">
        <w:rPr>
          <w:color w:val="000000"/>
          <w:sz w:val="24"/>
          <w:szCs w:val="24"/>
          <w:rtl/>
        </w:rPr>
        <w:t xml:space="preserve"> </w:t>
      </w:r>
      <w:r w:rsidRPr="00FC7AA4">
        <w:rPr>
          <w:color w:val="000000"/>
          <w:sz w:val="24"/>
          <w:szCs w:val="24"/>
        </w:rPr>
        <w:sym w:font="HQPB5" w:char="F075"/>
      </w:r>
      <w:r w:rsidRPr="00FC7AA4">
        <w:rPr>
          <w:color w:val="000000"/>
          <w:sz w:val="24"/>
          <w:szCs w:val="24"/>
        </w:rPr>
        <w:sym w:font="HQPB2" w:char="F071"/>
      </w:r>
      <w:r w:rsidRPr="00FC7AA4">
        <w:rPr>
          <w:color w:val="000000"/>
          <w:sz w:val="24"/>
          <w:szCs w:val="24"/>
        </w:rPr>
        <w:sym w:font="HQPB4" w:char="F0E8"/>
      </w:r>
      <w:r w:rsidRPr="00FC7AA4">
        <w:rPr>
          <w:color w:val="000000"/>
          <w:sz w:val="24"/>
          <w:szCs w:val="24"/>
        </w:rPr>
        <w:sym w:font="HQPB2" w:char="F064"/>
      </w:r>
      <w:r w:rsidRPr="00FC7AA4">
        <w:rPr>
          <w:color w:val="000000"/>
          <w:sz w:val="24"/>
          <w:szCs w:val="24"/>
          <w:rtl/>
        </w:rPr>
        <w:t xml:space="preserve"> </w:t>
      </w:r>
      <w:r w:rsidRPr="00FC7AA4">
        <w:rPr>
          <w:color w:val="000000"/>
          <w:sz w:val="24"/>
          <w:szCs w:val="24"/>
        </w:rPr>
        <w:sym w:font="HQPB4" w:char="F0E2"/>
      </w:r>
      <w:r w:rsidRPr="00FC7AA4">
        <w:rPr>
          <w:color w:val="000000"/>
          <w:sz w:val="24"/>
          <w:szCs w:val="24"/>
        </w:rPr>
        <w:sym w:font="HQPB1" w:char="F093"/>
      </w:r>
      <w:r w:rsidRPr="00FC7AA4">
        <w:rPr>
          <w:color w:val="000000"/>
          <w:sz w:val="24"/>
          <w:szCs w:val="24"/>
        </w:rPr>
        <w:sym w:font="HQPB2" w:char="F083"/>
      </w:r>
      <w:r w:rsidRPr="00FC7AA4">
        <w:rPr>
          <w:color w:val="000000"/>
          <w:sz w:val="24"/>
          <w:szCs w:val="24"/>
        </w:rPr>
        <w:sym w:font="HQPB4" w:char="F0CD"/>
      </w:r>
      <w:r w:rsidRPr="00FC7AA4">
        <w:rPr>
          <w:color w:val="000000"/>
          <w:sz w:val="24"/>
          <w:szCs w:val="24"/>
        </w:rPr>
        <w:sym w:font="HQPB1" w:char="F096"/>
      </w:r>
      <w:r w:rsidRPr="00FC7AA4">
        <w:rPr>
          <w:color w:val="000000"/>
          <w:sz w:val="24"/>
          <w:szCs w:val="24"/>
        </w:rPr>
        <w:sym w:font="HQPB5" w:char="F079"/>
      </w:r>
      <w:r w:rsidRPr="00FC7AA4">
        <w:rPr>
          <w:color w:val="000000"/>
          <w:sz w:val="24"/>
          <w:szCs w:val="24"/>
        </w:rPr>
        <w:sym w:font="HQPB1" w:char="F0EA"/>
      </w:r>
      <w:r w:rsidRPr="00FC7AA4">
        <w:rPr>
          <w:color w:val="000000"/>
          <w:sz w:val="24"/>
          <w:szCs w:val="24"/>
        </w:rPr>
        <w:sym w:font="HQPB4" w:char="F0F8"/>
      </w:r>
      <w:r w:rsidRPr="00FC7AA4">
        <w:rPr>
          <w:color w:val="000000"/>
          <w:sz w:val="24"/>
          <w:szCs w:val="24"/>
        </w:rPr>
        <w:sym w:font="HQPB2" w:char="F039"/>
      </w:r>
      <w:r w:rsidRPr="00FC7AA4">
        <w:rPr>
          <w:color w:val="000000"/>
          <w:sz w:val="24"/>
          <w:szCs w:val="24"/>
        </w:rPr>
        <w:sym w:font="HQPB5" w:char="F024"/>
      </w:r>
      <w:r w:rsidRPr="00FC7AA4">
        <w:rPr>
          <w:color w:val="000000"/>
          <w:sz w:val="24"/>
          <w:szCs w:val="24"/>
        </w:rPr>
        <w:sym w:font="HQPB1" w:char="F023"/>
      </w:r>
      <w:r w:rsidRPr="00FC7AA4">
        <w:rPr>
          <w:color w:val="000000"/>
          <w:sz w:val="24"/>
          <w:szCs w:val="24"/>
          <w:rtl/>
        </w:rPr>
        <w:t xml:space="preserve"> </w:t>
      </w:r>
      <w:r w:rsidRPr="00FC7AA4">
        <w:rPr>
          <w:color w:val="000000"/>
          <w:sz w:val="24"/>
          <w:szCs w:val="24"/>
        </w:rPr>
        <w:sym w:font="HQPB4" w:char="F0DE"/>
      </w:r>
      <w:r w:rsidRPr="00FC7AA4">
        <w:rPr>
          <w:color w:val="000000"/>
          <w:sz w:val="24"/>
          <w:szCs w:val="24"/>
        </w:rPr>
        <w:sym w:font="HQPB2" w:char="F04F"/>
      </w:r>
      <w:r w:rsidRPr="00FC7AA4">
        <w:rPr>
          <w:color w:val="000000"/>
          <w:sz w:val="24"/>
          <w:szCs w:val="24"/>
        </w:rPr>
        <w:sym w:font="HQPB2" w:char="F08A"/>
      </w:r>
      <w:r w:rsidRPr="00FC7AA4">
        <w:rPr>
          <w:color w:val="000000"/>
          <w:sz w:val="24"/>
          <w:szCs w:val="24"/>
        </w:rPr>
        <w:sym w:font="HQPB4" w:char="F0C5"/>
      </w:r>
      <w:r w:rsidRPr="00FC7AA4">
        <w:rPr>
          <w:color w:val="000000"/>
          <w:sz w:val="24"/>
          <w:szCs w:val="24"/>
        </w:rPr>
        <w:sym w:font="HQPB2" w:char="F036"/>
      </w:r>
      <w:r w:rsidRPr="00FC7AA4">
        <w:rPr>
          <w:color w:val="000000"/>
          <w:sz w:val="24"/>
          <w:szCs w:val="24"/>
        </w:rPr>
        <w:sym w:font="HQPB5" w:char="F079"/>
      </w:r>
      <w:r w:rsidRPr="00FC7AA4">
        <w:rPr>
          <w:color w:val="000000"/>
          <w:sz w:val="24"/>
          <w:szCs w:val="24"/>
        </w:rPr>
        <w:sym w:font="HQPB2" w:char="F0DB"/>
      </w:r>
      <w:r w:rsidRPr="00FC7AA4">
        <w:rPr>
          <w:color w:val="000000"/>
          <w:sz w:val="24"/>
          <w:szCs w:val="24"/>
        </w:rPr>
        <w:sym w:font="HQPB4" w:char="F0F8"/>
      </w:r>
      <w:r w:rsidRPr="00FC7AA4">
        <w:rPr>
          <w:color w:val="000000"/>
          <w:sz w:val="24"/>
          <w:szCs w:val="24"/>
        </w:rPr>
        <w:sym w:font="HQPB2" w:char="F039"/>
      </w:r>
      <w:r w:rsidRPr="00FC7AA4">
        <w:rPr>
          <w:color w:val="000000"/>
          <w:sz w:val="24"/>
          <w:szCs w:val="24"/>
        </w:rPr>
        <w:sym w:font="HQPB5" w:char="F024"/>
      </w:r>
      <w:r w:rsidRPr="00FC7AA4">
        <w:rPr>
          <w:color w:val="000000"/>
          <w:sz w:val="24"/>
          <w:szCs w:val="24"/>
        </w:rPr>
        <w:sym w:font="HQPB1" w:char="F023"/>
      </w:r>
      <w:r w:rsidRPr="00FC7AA4">
        <w:rPr>
          <w:rFonts w:ascii="Calibri" w:hAnsi="Calibri" w:cs="CTraditional Arabic" w:hint="cs"/>
          <w:sz w:val="24"/>
          <w:szCs w:val="24"/>
          <w:rtl/>
          <w:lang w:bidi="fa-IR"/>
        </w:rPr>
        <w:t>﴾</w:t>
      </w:r>
      <w:r w:rsidRPr="00FC7AA4">
        <w:rPr>
          <w:rFonts w:ascii="Calibri" w:hAnsi="Calibri" w:cs="B Zar" w:hint="cs"/>
          <w:sz w:val="22"/>
          <w:rtl/>
          <w:lang w:bidi="fa-IR"/>
        </w:rPr>
        <w:t xml:space="preserve">   (</w:t>
      </w:r>
      <w:r w:rsidRPr="005D1FD0">
        <w:rPr>
          <w:rFonts w:ascii="Calibri" w:hAnsi="Calibri" w:cs="B Zar" w:hint="cs"/>
          <w:sz w:val="22"/>
          <w:rtl/>
          <w:lang w:bidi="fa-IR"/>
        </w:rPr>
        <w:t>آل عمران: 18)  «</w:t>
      </w:r>
      <w:r w:rsidRPr="005D1FD0">
        <w:rPr>
          <w:rFonts w:ascii="Calibri" w:hAnsi="Calibri" w:cs="B Zar"/>
          <w:sz w:val="22"/>
          <w:rtl/>
          <w:lang w:bidi="fa-IR"/>
        </w:rPr>
        <w:t>خداوند، (با ايجاد نظام واحد جهان هستي،) گواهي مي‌دهد که معبودي جز او نيست؛ و فرشتگان و صاحبان دانش، (هر کدام به گونه‌اي بر اين مطلب،) گواهي مي‌دهند؛ در حالي که (خداوند در تمام عالم) قيام به عدالت دارد؛ معبودي جز او نيست، که هم توانا و هم حکيم است.</w:t>
      </w:r>
      <w:r w:rsidRPr="005D1FD0">
        <w:rPr>
          <w:rFonts w:ascii="Calibri" w:hAnsi="Calibri" w:cs="B Zar" w:hint="cs"/>
          <w:sz w:val="22"/>
          <w:rtl/>
          <w:lang w:bidi="fa-IR"/>
        </w:rPr>
        <w:t>»</w:t>
      </w:r>
    </w:p>
    <w:p w:rsidR="005A6AC8" w:rsidRDefault="005A6AC8" w:rsidP="00F62583">
      <w:pPr>
        <w:ind w:firstLine="282"/>
        <w:rPr>
          <w:rFonts w:ascii="Calibri" w:hAnsi="Calibri" w:cs="B Zar" w:hint="cs"/>
          <w:sz w:val="22"/>
          <w:rtl/>
        </w:rPr>
      </w:pPr>
      <w:r w:rsidRPr="005D1FD0">
        <w:rPr>
          <w:rFonts w:ascii="Calibri" w:hAnsi="Calibri" w:cs="B Zar" w:hint="cs"/>
          <w:sz w:val="22"/>
          <w:rtl/>
          <w:lang w:bidi="fa-IR"/>
        </w:rPr>
        <w:t xml:space="preserve">در «الصحیح» پیامبر </w:t>
      </w:r>
      <w:r>
        <w:rPr>
          <w:rFonts w:ascii="Calibri" w:hAnsi="Calibri" w:cs="CTraditional Arabic" w:hint="cs"/>
          <w:sz w:val="22"/>
          <w:rtl/>
          <w:lang w:bidi="fa-IR"/>
        </w:rPr>
        <w:t>ع</w:t>
      </w:r>
      <w:r w:rsidRPr="005D1FD0">
        <w:rPr>
          <w:rFonts w:ascii="Calibri" w:hAnsi="Calibri" w:cs="B Zar" w:hint="cs"/>
          <w:sz w:val="22"/>
          <w:rtl/>
          <w:lang w:bidi="fa-IR"/>
        </w:rPr>
        <w:t xml:space="preserve"> می‏فرمایند: «</w:t>
      </w:r>
      <w:r w:rsidRPr="005D1FD0">
        <w:rPr>
          <w:rFonts w:ascii="Traditional Arabic" w:hAnsi="Traditional Arabic" w:cs="Traditional Arabic"/>
          <w:b/>
          <w:bCs/>
          <w:sz w:val="22"/>
          <w:rtl/>
        </w:rPr>
        <w:t>من مات وهو یعلم أنه لا إله إلا الله دخل الجنة</w:t>
      </w:r>
      <w:r w:rsidRPr="005D1FD0">
        <w:rPr>
          <w:rFonts w:ascii="Calibri" w:hAnsi="Calibri" w:cs="B Zar" w:hint="cs"/>
          <w:sz w:val="22"/>
          <w:rtl/>
        </w:rPr>
        <w:t>»:</w:t>
      </w:r>
      <w:r w:rsidRPr="005D1FD0">
        <w:rPr>
          <w:rFonts w:ascii="Calibri" w:hAnsi="Calibri" w:cs="B Zar"/>
          <w:sz w:val="22"/>
          <w:vertAlign w:val="superscript"/>
          <w:rtl/>
        </w:rPr>
        <w:footnoteReference w:id="27"/>
      </w:r>
      <w:r w:rsidRPr="005D1FD0">
        <w:rPr>
          <w:rFonts w:ascii="Calibri" w:hAnsi="Calibri" w:cs="B Zar" w:hint="cs"/>
          <w:sz w:val="22"/>
          <w:rtl/>
        </w:rPr>
        <w:t xml:space="preserve"> «هر کس بمیرد و بداند که معبود بر حقی جز الله نیست، داخل بهشت می‏شود.»</w:t>
      </w:r>
    </w:p>
    <w:p w:rsidR="00FC7AA4" w:rsidRDefault="00FC7AA4" w:rsidP="00F62583">
      <w:pPr>
        <w:ind w:firstLine="282"/>
        <w:rPr>
          <w:rFonts w:ascii="Calibri" w:hAnsi="Calibri" w:cs="B Zar" w:hint="cs"/>
          <w:sz w:val="22"/>
          <w:rtl/>
        </w:rPr>
      </w:pPr>
    </w:p>
    <w:p w:rsidR="00FC7AA4" w:rsidRDefault="00FC7AA4" w:rsidP="00F62583">
      <w:pPr>
        <w:ind w:firstLine="282"/>
        <w:rPr>
          <w:rFonts w:ascii="Calibri" w:hAnsi="Calibri" w:cs="2  Badr" w:hint="cs"/>
          <w:b/>
          <w:bCs/>
          <w:sz w:val="22"/>
          <w:rtl/>
        </w:rPr>
      </w:pPr>
    </w:p>
    <w:p w:rsidR="005A6AC8" w:rsidRDefault="005A6AC8" w:rsidP="00AF5D0A">
      <w:pPr>
        <w:pStyle w:val="af0"/>
        <w:rPr>
          <w:rFonts w:hint="cs"/>
          <w:rtl/>
        </w:rPr>
      </w:pPr>
      <w:bookmarkStart w:id="31" w:name="_Toc246699984"/>
      <w:bookmarkStart w:id="32" w:name="_Toc254369432"/>
      <w:r>
        <w:rPr>
          <w:rFonts w:hint="cs"/>
          <w:rtl/>
        </w:rPr>
        <w:t>2- یقینی که هر گونه شک را نفی کند</w:t>
      </w:r>
      <w:bookmarkEnd w:id="31"/>
      <w:bookmarkEnd w:id="32"/>
    </w:p>
    <w:p w:rsidR="005A6AC8" w:rsidRPr="005D1FD0" w:rsidRDefault="005A6AC8" w:rsidP="00FC7AA4">
      <w:pPr>
        <w:rPr>
          <w:rFonts w:ascii="Calibri" w:hAnsi="Calibri" w:cs="B Zar" w:hint="cs"/>
          <w:sz w:val="22"/>
          <w:rtl/>
        </w:rPr>
      </w:pPr>
      <w:r>
        <w:rPr>
          <w:rFonts w:ascii="Calibri" w:hAnsi="Calibri" w:cs="2  Badr" w:hint="cs"/>
          <w:b/>
          <w:bCs/>
          <w:sz w:val="22"/>
          <w:rtl/>
        </w:rPr>
        <w:t xml:space="preserve"> </w:t>
      </w:r>
      <w:r w:rsidRPr="005D1FD0">
        <w:rPr>
          <w:rFonts w:ascii="Calibri" w:hAnsi="Calibri" w:cs="B Zar" w:hint="cs"/>
          <w:sz w:val="22"/>
          <w:rtl/>
        </w:rPr>
        <w:t xml:space="preserve">به این صورت که گوینده‏ی این کلمه به مدلول و معنای این کلمه یقین جازمی داشته باشد. خدای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17" w:hAnsi="QCF_P517" w:cs="QCF_P517"/>
          <w:color w:val="000000"/>
          <w:sz w:val="27"/>
          <w:szCs w:val="27"/>
          <w:rtl/>
        </w:rPr>
        <w:t>ﮬ</w:t>
      </w:r>
      <w:r>
        <w:rPr>
          <w:rFonts w:ascii="QCF_P517" w:hAnsi="QCF_P517" w:cs="QCF_P517"/>
          <w:color w:val="000000"/>
          <w:sz w:val="2"/>
          <w:szCs w:val="2"/>
          <w:rtl/>
        </w:rPr>
        <w:t xml:space="preserve">   </w:t>
      </w:r>
      <w:r>
        <w:rPr>
          <w:rFonts w:ascii="QCF_P517" w:hAnsi="QCF_P517" w:cs="QCF_P517"/>
          <w:color w:val="000000"/>
          <w:sz w:val="27"/>
          <w:szCs w:val="27"/>
          <w:rtl/>
        </w:rPr>
        <w:t>ﮭ</w:t>
      </w:r>
      <w:r>
        <w:rPr>
          <w:rFonts w:ascii="QCF_P517" w:hAnsi="QCF_P517" w:cs="QCF_P517"/>
          <w:color w:val="000000"/>
          <w:sz w:val="2"/>
          <w:szCs w:val="2"/>
          <w:rtl/>
        </w:rPr>
        <w:t xml:space="preserve"> </w:t>
      </w:r>
      <w:r>
        <w:rPr>
          <w:rFonts w:ascii="QCF_P517" w:hAnsi="QCF_P517" w:cs="QCF_P517"/>
          <w:color w:val="000000"/>
          <w:sz w:val="27"/>
          <w:szCs w:val="27"/>
          <w:rtl/>
        </w:rPr>
        <w:t>ﮮ</w:t>
      </w:r>
      <w:r>
        <w:rPr>
          <w:rFonts w:ascii="QCF_P517" w:hAnsi="QCF_P517" w:cs="QCF_P517"/>
          <w:color w:val="000000"/>
          <w:sz w:val="2"/>
          <w:szCs w:val="2"/>
          <w:rtl/>
        </w:rPr>
        <w:t xml:space="preserve"> </w:t>
      </w:r>
      <w:r>
        <w:rPr>
          <w:rFonts w:ascii="QCF_P517" w:hAnsi="QCF_P517" w:cs="QCF_P517"/>
          <w:color w:val="000000"/>
          <w:sz w:val="27"/>
          <w:szCs w:val="27"/>
          <w:rtl/>
        </w:rPr>
        <w:t>ﮯ</w:t>
      </w:r>
      <w:r>
        <w:rPr>
          <w:rFonts w:ascii="QCF_P517" w:hAnsi="QCF_P517" w:cs="QCF_P517"/>
          <w:color w:val="000000"/>
          <w:sz w:val="2"/>
          <w:szCs w:val="2"/>
          <w:rtl/>
        </w:rPr>
        <w:t xml:space="preserve"> </w:t>
      </w:r>
      <w:r>
        <w:rPr>
          <w:rFonts w:ascii="QCF_P517" w:hAnsi="QCF_P517" w:cs="QCF_P517"/>
          <w:color w:val="000000"/>
          <w:sz w:val="27"/>
          <w:szCs w:val="27"/>
          <w:rtl/>
        </w:rPr>
        <w:t>ﮰ</w:t>
      </w:r>
      <w:r>
        <w:rPr>
          <w:rFonts w:ascii="QCF_P517" w:hAnsi="QCF_P517" w:cs="QCF_P517"/>
          <w:color w:val="000000"/>
          <w:sz w:val="2"/>
          <w:szCs w:val="2"/>
          <w:rtl/>
        </w:rPr>
        <w:t xml:space="preserve"> </w:t>
      </w:r>
      <w:r>
        <w:rPr>
          <w:rFonts w:ascii="QCF_P517" w:hAnsi="QCF_P517" w:cs="QCF_P517"/>
          <w:color w:val="000000"/>
          <w:sz w:val="27"/>
          <w:szCs w:val="27"/>
          <w:rtl/>
        </w:rPr>
        <w:t>ﮱ</w:t>
      </w:r>
      <w:r>
        <w:rPr>
          <w:rFonts w:ascii="QCF_P517" w:hAnsi="QCF_P517" w:cs="QCF_P517"/>
          <w:color w:val="000000"/>
          <w:sz w:val="2"/>
          <w:szCs w:val="2"/>
          <w:rtl/>
        </w:rPr>
        <w:t xml:space="preserve"> </w:t>
      </w:r>
      <w:r>
        <w:rPr>
          <w:rFonts w:ascii="QCF_P517" w:hAnsi="QCF_P517" w:cs="QCF_P517"/>
          <w:color w:val="000000"/>
          <w:sz w:val="27"/>
          <w:szCs w:val="27"/>
          <w:rtl/>
        </w:rPr>
        <w:t>ﯓ</w:t>
      </w:r>
      <w:r>
        <w:rPr>
          <w:rFonts w:ascii="QCF_P517" w:hAnsi="QCF_P517" w:cs="QCF_P517"/>
          <w:color w:val="000000"/>
          <w:sz w:val="2"/>
          <w:szCs w:val="2"/>
          <w:rtl/>
        </w:rPr>
        <w:t xml:space="preserve"> </w:t>
      </w:r>
      <w:r>
        <w:rPr>
          <w:rFonts w:ascii="QCF_P517" w:hAnsi="QCF_P517" w:cs="QCF_P517"/>
          <w:color w:val="000000"/>
          <w:sz w:val="27"/>
          <w:szCs w:val="27"/>
          <w:rtl/>
        </w:rPr>
        <w:t>ﯔ</w:t>
      </w:r>
      <w:r>
        <w:rPr>
          <w:rFonts w:ascii="QCF_P517" w:hAnsi="QCF_P517" w:cs="QCF_P517"/>
          <w:color w:val="000000"/>
          <w:sz w:val="2"/>
          <w:szCs w:val="2"/>
          <w:rtl/>
        </w:rPr>
        <w:t xml:space="preserve"> </w:t>
      </w:r>
      <w:r>
        <w:rPr>
          <w:rFonts w:ascii="QCF_P517" w:hAnsi="QCF_P517" w:cs="QCF_P517"/>
          <w:color w:val="000000"/>
          <w:sz w:val="27"/>
          <w:szCs w:val="27"/>
          <w:rtl/>
        </w:rPr>
        <w:t>ﯕ</w:t>
      </w:r>
      <w:r>
        <w:rPr>
          <w:rFonts w:ascii="QCF_P517" w:hAnsi="QCF_P517" w:cs="QCF_P517"/>
          <w:color w:val="000000"/>
          <w:sz w:val="2"/>
          <w:szCs w:val="2"/>
          <w:rtl/>
        </w:rPr>
        <w:t xml:space="preserve">  </w:t>
      </w:r>
      <w:r>
        <w:rPr>
          <w:rFonts w:ascii="QCF_P517" w:hAnsi="QCF_P517" w:cs="QCF_P517"/>
          <w:color w:val="000000"/>
          <w:sz w:val="27"/>
          <w:szCs w:val="27"/>
          <w:rtl/>
        </w:rPr>
        <w:t>ﯖ</w:t>
      </w:r>
      <w:r>
        <w:rPr>
          <w:rFonts w:ascii="QCF_P517" w:hAnsi="QCF_P517" w:cs="QCF_P517"/>
          <w:color w:val="000000"/>
          <w:sz w:val="2"/>
          <w:szCs w:val="2"/>
          <w:rtl/>
        </w:rPr>
        <w:t xml:space="preserve"> </w:t>
      </w:r>
      <w:r>
        <w:rPr>
          <w:rFonts w:ascii="QCF_P517" w:hAnsi="QCF_P517" w:cs="QCF_P517"/>
          <w:color w:val="000000"/>
          <w:sz w:val="27"/>
          <w:szCs w:val="27"/>
          <w:rtl/>
        </w:rPr>
        <w:t>ﯗ</w:t>
      </w:r>
      <w:r>
        <w:rPr>
          <w:rFonts w:ascii="QCF_P517" w:hAnsi="QCF_P517" w:cs="QCF_P517"/>
          <w:color w:val="000000"/>
          <w:sz w:val="2"/>
          <w:szCs w:val="2"/>
          <w:rtl/>
        </w:rPr>
        <w:t xml:space="preserve"> </w:t>
      </w:r>
      <w:r>
        <w:rPr>
          <w:rFonts w:ascii="QCF_P517" w:hAnsi="QCF_P517" w:cs="QCF_P517"/>
          <w:color w:val="000000"/>
          <w:sz w:val="27"/>
          <w:szCs w:val="27"/>
          <w:rtl/>
        </w:rPr>
        <w:t>ﯘ</w:t>
      </w:r>
      <w:r>
        <w:rPr>
          <w:rFonts w:ascii="QCF_P517" w:hAnsi="QCF_P517" w:cs="QCF_P517"/>
          <w:color w:val="000000"/>
          <w:sz w:val="2"/>
          <w:szCs w:val="2"/>
          <w:rtl/>
        </w:rPr>
        <w:t xml:space="preserve"> </w:t>
      </w:r>
      <w:r>
        <w:rPr>
          <w:rFonts w:ascii="QCF_P517" w:hAnsi="QCF_P517" w:cs="QCF_P517"/>
          <w:color w:val="000000"/>
          <w:sz w:val="27"/>
          <w:szCs w:val="27"/>
          <w:rtl/>
        </w:rPr>
        <w:t>ﯙ</w:t>
      </w:r>
      <w:r>
        <w:rPr>
          <w:rFonts w:ascii="QCF_P517" w:hAnsi="QCF_P517" w:cs="QCF_P517"/>
          <w:color w:val="000000"/>
          <w:sz w:val="2"/>
          <w:szCs w:val="2"/>
          <w:rtl/>
        </w:rPr>
        <w:t xml:space="preserve"> </w:t>
      </w:r>
      <w:r>
        <w:rPr>
          <w:rFonts w:ascii="QCF_P517" w:hAnsi="QCF_P517" w:cs="QCF_P517"/>
          <w:color w:val="000000"/>
          <w:sz w:val="27"/>
          <w:szCs w:val="27"/>
          <w:rtl/>
        </w:rPr>
        <w:t>ﯚ</w:t>
      </w:r>
      <w:r>
        <w:rPr>
          <w:rFonts w:ascii="QCF_P517" w:hAnsi="QCF_P517" w:cs="QCF_P517"/>
          <w:color w:val="000000"/>
          <w:sz w:val="2"/>
          <w:szCs w:val="2"/>
          <w:rtl/>
        </w:rPr>
        <w:t xml:space="preserve"> </w:t>
      </w:r>
      <w:r>
        <w:rPr>
          <w:rFonts w:ascii="QCF_P517" w:hAnsi="QCF_P517" w:cs="QCF_P517"/>
          <w:color w:val="000000"/>
          <w:sz w:val="27"/>
          <w:szCs w:val="27"/>
          <w:rtl/>
        </w:rPr>
        <w:t>ﯛﯜ</w:t>
      </w:r>
      <w:r>
        <w:rPr>
          <w:rFonts w:ascii="QCF_P517" w:hAnsi="QCF_P517" w:cs="QCF_P517"/>
          <w:color w:val="000000"/>
          <w:sz w:val="2"/>
          <w:szCs w:val="2"/>
          <w:rtl/>
        </w:rPr>
        <w:t xml:space="preserve"> </w:t>
      </w:r>
      <w:r>
        <w:rPr>
          <w:rFonts w:ascii="QCF_P517" w:hAnsi="QCF_P517" w:cs="QCF_P517"/>
          <w:color w:val="000000"/>
          <w:sz w:val="27"/>
          <w:szCs w:val="27"/>
          <w:rtl/>
        </w:rPr>
        <w:t>ﯝ</w:t>
      </w:r>
      <w:r>
        <w:rPr>
          <w:rFonts w:ascii="QCF_P517" w:hAnsi="QCF_P517" w:cs="QCF_P517"/>
          <w:color w:val="000000"/>
          <w:sz w:val="2"/>
          <w:szCs w:val="2"/>
          <w:rtl/>
        </w:rPr>
        <w:t xml:space="preserve"> </w:t>
      </w:r>
      <w:r>
        <w:rPr>
          <w:rFonts w:ascii="QCF_P517" w:hAnsi="QCF_P517" w:cs="QCF_P517"/>
          <w:color w:val="000000"/>
          <w:sz w:val="27"/>
          <w:szCs w:val="27"/>
          <w:rtl/>
        </w:rPr>
        <w:t>ﯞ</w:t>
      </w:r>
      <w:r>
        <w:rPr>
          <w:rFonts w:ascii="QCF_P517" w:hAnsi="QCF_P517" w:cs="QCF_P517"/>
          <w:color w:val="000000"/>
          <w:sz w:val="2"/>
          <w:szCs w:val="2"/>
          <w:rtl/>
        </w:rPr>
        <w:t xml:space="preserve">  </w:t>
      </w:r>
      <w:r>
        <w:rPr>
          <w:rFonts w:ascii="QCF_P517" w:hAnsi="QCF_P517" w:cs="QCF_P517"/>
          <w:color w:val="000000"/>
          <w:sz w:val="27"/>
          <w:szCs w:val="27"/>
          <w:rtl/>
        </w:rPr>
        <w:t>ﯟ</w:t>
      </w:r>
      <w:r>
        <w:rPr>
          <w:rFonts w:ascii="QCF_P517" w:hAnsi="QCF_P517" w:cs="QCF_P517"/>
          <w:color w:val="000000"/>
          <w:sz w:val="2"/>
          <w:szCs w:val="2"/>
          <w:rtl/>
        </w:rPr>
        <w:t xml:space="preserve"> </w:t>
      </w:r>
      <w:r>
        <w:rPr>
          <w:rFonts w:ascii="QCF_P517" w:hAnsi="QCF_P517" w:cs="QCF_P517"/>
          <w:color w:val="000000"/>
          <w:sz w:val="27"/>
          <w:szCs w:val="27"/>
          <w:rtl/>
        </w:rPr>
        <w:t>ﯠ</w:t>
      </w:r>
      <w:r>
        <w:rPr>
          <w:rFonts w:ascii="QCF_P517" w:hAnsi="QCF_P517" w:cs="QCF_P51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الحجرات: ١٥</w:t>
      </w:r>
      <w:r w:rsidR="00FF2275" w:rsidRPr="005D1FD0">
        <w:rPr>
          <w:rFonts w:ascii="Calibri" w:hAnsi="Calibri" w:cs="B Zar" w:hint="cs"/>
          <w:sz w:val="22"/>
          <w:rtl/>
          <w:lang w:bidi="fa-IR"/>
        </w:rPr>
        <w:t>)  «‏</w:t>
      </w:r>
      <w:r w:rsidRPr="005D1FD0">
        <w:rPr>
          <w:rFonts w:ascii="Calibri" w:hAnsi="Calibri" w:cs="B Zar" w:hint="cs"/>
          <w:sz w:val="22"/>
          <w:rtl/>
          <w:lang w:bidi="fa-IR"/>
        </w:rPr>
        <w:t>مؤمنان (واقعي) تنها كسانيند كه به خدا و پيغمبرش ايمان آورده‌اند، سپس هرگز شكّ و ترديدي به خود راه نداده‌اند، و با مال و جان خويش در راه خدا به تلاش ايستاده‌اند و به جهاد برخاسته‌اند. آنان (بلي آنان، در ايمان خود) درست و راستگويند.»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پیامبر</w:t>
      </w:r>
      <w:r>
        <w:rPr>
          <w:rFonts w:ascii="Calibri" w:hAnsi="Calibri" w:cs="CTraditional Arabic" w:hint="cs"/>
          <w:sz w:val="22"/>
          <w:rtl/>
        </w:rPr>
        <w:t>ع</w:t>
      </w:r>
      <w:r w:rsidRPr="005D1FD0">
        <w:rPr>
          <w:rFonts w:ascii="Calibri" w:hAnsi="Calibri" w:cs="B Zar" w:hint="cs"/>
          <w:sz w:val="22"/>
          <w:rtl/>
        </w:rPr>
        <w:t xml:space="preserve"> می‏فرمایند: </w:t>
      </w:r>
      <w:r w:rsidR="00FF2275" w:rsidRPr="005D1FD0">
        <w:rPr>
          <w:rFonts w:ascii="Traditional Arabic" w:hAnsi="Traditional Arabic" w:cs="Traditional Arabic"/>
          <w:b/>
          <w:bCs/>
          <w:sz w:val="22"/>
          <w:rtl/>
        </w:rPr>
        <w:t>«أشهد أن لا إله إلا الله و</w:t>
      </w:r>
      <w:r w:rsidRPr="005D1FD0">
        <w:rPr>
          <w:rFonts w:ascii="Traditional Arabic" w:hAnsi="Traditional Arabic" w:cs="Traditional Arabic"/>
          <w:b/>
          <w:bCs/>
          <w:sz w:val="22"/>
          <w:rtl/>
        </w:rPr>
        <w:t>إنی رسول الله، لا یلق الله بهما عبد غیر شاک فیهما إلا دخل الجنة</w:t>
      </w:r>
      <w:r w:rsidRPr="005D1FD0">
        <w:rPr>
          <w:rFonts w:ascii="Calibri" w:hAnsi="Calibri" w:cs="B Zar" w:hint="cs"/>
          <w:sz w:val="22"/>
          <w:rtl/>
        </w:rPr>
        <w:t>»:</w:t>
      </w:r>
      <w:r w:rsidRPr="005D1FD0">
        <w:rPr>
          <w:rFonts w:ascii="Calibri" w:hAnsi="Calibri" w:cs="B Zar"/>
          <w:sz w:val="22"/>
          <w:vertAlign w:val="superscript"/>
          <w:rtl/>
        </w:rPr>
        <w:footnoteReference w:id="28"/>
      </w:r>
      <w:r w:rsidRPr="005D1FD0">
        <w:rPr>
          <w:rFonts w:ascii="Calibri" w:hAnsi="Calibri" w:cs="B Zar" w:hint="cs"/>
          <w:sz w:val="22"/>
          <w:rtl/>
        </w:rPr>
        <w:t xml:space="preserve"> «گواهی می‏دهم که معبود برحقی جز الله نیست و من فرستاده‏ی خدا هستم. بنده‏ای که [به این عبارت یقین دارد] و شکی در آن ندارد، خدا را دیدار نمی‏کند مگر اینکه داخل بهشت می‏شود.»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همچنین پیامبر</w:t>
      </w:r>
      <w:r>
        <w:rPr>
          <w:rFonts w:ascii="Calibri" w:hAnsi="Calibri" w:cs="CTraditional Arabic" w:hint="cs"/>
          <w:sz w:val="22"/>
          <w:rtl/>
        </w:rPr>
        <w:t>ع</w:t>
      </w:r>
      <w:r w:rsidRPr="005D1FD0">
        <w:rPr>
          <w:rFonts w:ascii="Calibri" w:hAnsi="Calibri" w:cs="B Zar" w:hint="cs"/>
          <w:sz w:val="22"/>
          <w:rtl/>
        </w:rPr>
        <w:t xml:space="preserve"> به ابوهریره </w:t>
      </w:r>
      <w:r>
        <w:rPr>
          <w:rFonts w:ascii="Calibri" w:hAnsi="Calibri" w:cs="CTraditional Arabic" w:hint="cs"/>
          <w:sz w:val="22"/>
          <w:rtl/>
        </w:rPr>
        <w:t>س</w:t>
      </w:r>
      <w:r w:rsidRPr="005D1FD0">
        <w:rPr>
          <w:rFonts w:ascii="Calibri" w:hAnsi="Calibri" w:cs="B Zar" w:hint="cs"/>
          <w:sz w:val="22"/>
          <w:rtl/>
        </w:rPr>
        <w:t xml:space="preserve"> گفت: </w:t>
      </w:r>
      <w:r w:rsidRPr="005D1FD0">
        <w:rPr>
          <w:rFonts w:ascii="Traditional Arabic" w:hAnsi="Traditional Arabic" w:cs="Traditional Arabic"/>
          <w:b/>
          <w:bCs/>
          <w:sz w:val="22"/>
          <w:rtl/>
        </w:rPr>
        <w:t>«من لقیت وراء هذا الحائط یشهد أن لا إله إلا الله مستیقناً بها قلبه فبشره بالجنة»</w:t>
      </w:r>
      <w:r w:rsidRPr="005D1FD0">
        <w:rPr>
          <w:rFonts w:ascii="Calibri" w:hAnsi="Calibri" w:cs="B Zar" w:hint="cs"/>
          <w:sz w:val="22"/>
          <w:rtl/>
        </w:rPr>
        <w:t>:</w:t>
      </w:r>
      <w:r w:rsidRPr="005D1FD0">
        <w:rPr>
          <w:rFonts w:ascii="Calibri" w:hAnsi="Calibri" w:cs="B Zar"/>
          <w:sz w:val="22"/>
          <w:vertAlign w:val="superscript"/>
          <w:rtl/>
        </w:rPr>
        <w:footnoteReference w:id="29"/>
      </w:r>
      <w:r w:rsidRPr="005D1FD0">
        <w:rPr>
          <w:rFonts w:ascii="Calibri" w:hAnsi="Calibri" w:cs="B Zar" w:hint="cs"/>
          <w:sz w:val="22"/>
          <w:rtl/>
        </w:rPr>
        <w:t xml:space="preserve"> «هر کس را پشت این دیوار ملاقات کردی که گواهی می‏دهد که معبود برحقی جز الله نیست و دلش به آن یقین دارد، او را به بهشت مژده بده.»</w:t>
      </w:r>
    </w:p>
    <w:p w:rsidR="005A6AC8" w:rsidRDefault="005A6AC8" w:rsidP="00AF5D0A">
      <w:pPr>
        <w:pStyle w:val="af0"/>
        <w:rPr>
          <w:rFonts w:hint="cs"/>
          <w:rtl/>
        </w:rPr>
      </w:pPr>
      <w:bookmarkStart w:id="33" w:name="_Toc246699985"/>
      <w:bookmarkStart w:id="34" w:name="_Toc254369433"/>
      <w:r>
        <w:rPr>
          <w:rFonts w:hint="cs"/>
          <w:rtl/>
        </w:rPr>
        <w:t>3- پذیرش مقتضای این کلمه با دل و زبان</w:t>
      </w:r>
      <w:bookmarkEnd w:id="33"/>
      <w:bookmarkEnd w:id="34"/>
    </w:p>
    <w:p w:rsidR="005A6AC8" w:rsidRPr="005D1FD0" w:rsidRDefault="005A6AC8" w:rsidP="00FC7AA4">
      <w:pPr>
        <w:rPr>
          <w:rFonts w:ascii="Calibri" w:hAnsi="Calibri" w:cs="B Zar" w:hint="cs"/>
          <w:sz w:val="22"/>
          <w:rtl/>
        </w:rPr>
      </w:pPr>
      <w:r w:rsidRPr="005D1FD0">
        <w:rPr>
          <w:rFonts w:ascii="Calibri" w:hAnsi="Calibri" w:cs="B Zar" w:hint="cs"/>
          <w:sz w:val="22"/>
          <w:rtl/>
        </w:rPr>
        <w:t xml:space="preserve">خداوند اخبار گذشتگان را برای ما نقل کرده که کسانی که مقتضای این کلمه را قبول کرده‏اند، نجات داده و </w:t>
      </w:r>
      <w:r w:rsidR="00FF2275" w:rsidRPr="005D1FD0">
        <w:rPr>
          <w:rFonts w:ascii="Calibri" w:hAnsi="Calibri" w:cs="B Zar" w:hint="cs"/>
          <w:sz w:val="22"/>
          <w:rtl/>
        </w:rPr>
        <w:t xml:space="preserve">از </w:t>
      </w:r>
      <w:r w:rsidRPr="005D1FD0">
        <w:rPr>
          <w:rFonts w:ascii="Calibri" w:hAnsi="Calibri" w:cs="B Zar" w:hint="cs"/>
          <w:sz w:val="22"/>
          <w:rtl/>
        </w:rPr>
        <w:t>کسانی که آن را رد کرده و</w:t>
      </w:r>
      <w:r w:rsidR="00FF2275" w:rsidRPr="005D1FD0">
        <w:rPr>
          <w:rFonts w:ascii="Calibri" w:hAnsi="Calibri" w:cs="B Zar" w:hint="cs"/>
          <w:sz w:val="22"/>
          <w:rtl/>
        </w:rPr>
        <w:t xml:space="preserve"> </w:t>
      </w:r>
      <w:r w:rsidRPr="005D1FD0">
        <w:rPr>
          <w:rFonts w:ascii="Calibri" w:hAnsi="Calibri" w:cs="B Zar" w:hint="cs"/>
          <w:sz w:val="22"/>
          <w:rtl/>
        </w:rPr>
        <w:t>آن را نپذیرفته‏اند، انتقام</w:t>
      </w:r>
      <w:r w:rsidR="00FF2275" w:rsidRPr="005D1FD0">
        <w:rPr>
          <w:rFonts w:ascii="Calibri" w:hAnsi="Calibri" w:cs="B Zar" w:hint="cs"/>
          <w:sz w:val="22"/>
          <w:rtl/>
        </w:rPr>
        <w:t xml:space="preserve"> گرفته</w:t>
      </w:r>
      <w:r w:rsidRPr="005D1FD0">
        <w:rPr>
          <w:rFonts w:ascii="Calibri" w:hAnsi="Calibri" w:cs="B Zar" w:hint="cs"/>
          <w:sz w:val="22"/>
          <w:rtl/>
        </w:rPr>
        <w:t xml:space="preserve"> است؛ خداوند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09" w:hAnsi="QCF_P409" w:cs="QCF_P409"/>
          <w:color w:val="000000"/>
          <w:sz w:val="27"/>
          <w:szCs w:val="27"/>
          <w:rtl/>
        </w:rPr>
        <w:t>ﮝ</w:t>
      </w:r>
      <w:r>
        <w:rPr>
          <w:rFonts w:ascii="QCF_P409" w:hAnsi="QCF_P409" w:cs="QCF_P409"/>
          <w:color w:val="000000"/>
          <w:sz w:val="2"/>
          <w:szCs w:val="2"/>
          <w:rtl/>
        </w:rPr>
        <w:t xml:space="preserve"> </w:t>
      </w:r>
      <w:r>
        <w:rPr>
          <w:rFonts w:ascii="QCF_P409" w:hAnsi="QCF_P409" w:cs="QCF_P409"/>
          <w:color w:val="000000"/>
          <w:sz w:val="27"/>
          <w:szCs w:val="27"/>
          <w:rtl/>
        </w:rPr>
        <w:t>ﮞ</w:t>
      </w:r>
      <w:r>
        <w:rPr>
          <w:rFonts w:ascii="QCF_P409" w:hAnsi="QCF_P409" w:cs="QCF_P409"/>
          <w:color w:val="000000"/>
          <w:sz w:val="2"/>
          <w:szCs w:val="2"/>
          <w:rtl/>
        </w:rPr>
        <w:t xml:space="preserve"> </w:t>
      </w:r>
      <w:r>
        <w:rPr>
          <w:rFonts w:ascii="QCF_P409" w:hAnsi="QCF_P409" w:cs="QCF_P409"/>
          <w:color w:val="000000"/>
          <w:sz w:val="27"/>
          <w:szCs w:val="27"/>
          <w:rtl/>
        </w:rPr>
        <w:t>ﮟ</w:t>
      </w:r>
      <w:r>
        <w:rPr>
          <w:rFonts w:ascii="QCF_P409" w:hAnsi="QCF_P409" w:cs="QCF_P409"/>
          <w:color w:val="000000"/>
          <w:sz w:val="2"/>
          <w:szCs w:val="2"/>
          <w:rtl/>
        </w:rPr>
        <w:t xml:space="preserve"> </w:t>
      </w:r>
      <w:r>
        <w:rPr>
          <w:rFonts w:ascii="QCF_P409" w:hAnsi="QCF_P409" w:cs="QCF_P409"/>
          <w:color w:val="000000"/>
          <w:sz w:val="27"/>
          <w:szCs w:val="27"/>
          <w:rtl/>
        </w:rPr>
        <w:t>ﮠ</w:t>
      </w:r>
      <w:r>
        <w:rPr>
          <w:rFonts w:ascii="QCF_P409" w:hAnsi="QCF_P409" w:cs="QCF_P409"/>
          <w:color w:val="000000"/>
          <w:sz w:val="2"/>
          <w:szCs w:val="2"/>
          <w:rtl/>
        </w:rPr>
        <w:t xml:space="preserve"> </w:t>
      </w:r>
      <w:r>
        <w:rPr>
          <w:rFonts w:ascii="QCF_P409" w:hAnsi="QCF_P409" w:cs="QCF_P409"/>
          <w:color w:val="000000"/>
          <w:sz w:val="27"/>
          <w:szCs w:val="27"/>
          <w:rtl/>
        </w:rPr>
        <w:t>ﮡ</w:t>
      </w:r>
      <w:r>
        <w:rPr>
          <w:rFonts w:ascii="QCF_P409" w:hAnsi="QCF_P409" w:cs="QCF_P409"/>
          <w:color w:val="000000"/>
          <w:sz w:val="2"/>
          <w:szCs w:val="2"/>
          <w:rtl/>
        </w:rPr>
        <w:t xml:space="preserve"> </w:t>
      </w:r>
      <w:r>
        <w:rPr>
          <w:rFonts w:ascii="QCF_P409" w:hAnsi="QCF_P409" w:cs="QCF_P409"/>
          <w:color w:val="000000"/>
          <w:sz w:val="27"/>
          <w:szCs w:val="27"/>
          <w:rtl/>
        </w:rPr>
        <w:t>ﮢ</w:t>
      </w:r>
      <w:r>
        <w:rPr>
          <w:rFonts w:ascii="QCF_P409" w:hAnsi="QCF_P409" w:cs="QCF_P409"/>
          <w:color w:val="000000"/>
          <w:sz w:val="2"/>
          <w:szCs w:val="2"/>
          <w:rtl/>
        </w:rPr>
        <w:t xml:space="preserve"> </w:t>
      </w:r>
      <w:r>
        <w:rPr>
          <w:rFonts w:ascii="QCF_P409" w:hAnsi="QCF_P409" w:cs="QCF_P409"/>
          <w:color w:val="000000"/>
          <w:sz w:val="27"/>
          <w:szCs w:val="27"/>
          <w:rtl/>
        </w:rPr>
        <w:t>ﮣ</w:t>
      </w:r>
      <w:r>
        <w:rPr>
          <w:rFonts w:ascii="QCF_P409" w:hAnsi="QCF_P409" w:cs="QCF_P409"/>
          <w:color w:val="000000"/>
          <w:sz w:val="2"/>
          <w:szCs w:val="2"/>
          <w:rtl/>
        </w:rPr>
        <w:t xml:space="preserve"> </w:t>
      </w:r>
      <w:r>
        <w:rPr>
          <w:rFonts w:ascii="QCF_P409" w:hAnsi="QCF_P409" w:cs="QCF_P409"/>
          <w:color w:val="000000"/>
          <w:sz w:val="27"/>
          <w:szCs w:val="27"/>
          <w:rtl/>
        </w:rPr>
        <w:t>ﮤ</w:t>
      </w:r>
      <w:r>
        <w:rPr>
          <w:rFonts w:ascii="QCF_P409" w:hAnsi="QCF_P409" w:cs="QCF_P409"/>
          <w:color w:val="000000"/>
          <w:sz w:val="2"/>
          <w:szCs w:val="2"/>
          <w:rtl/>
        </w:rPr>
        <w:t xml:space="preserve">  </w:t>
      </w:r>
      <w:r>
        <w:rPr>
          <w:rFonts w:ascii="QCF_P409" w:hAnsi="QCF_P409" w:cs="QCF_P409"/>
          <w:color w:val="000000"/>
          <w:sz w:val="27"/>
          <w:szCs w:val="27"/>
          <w:rtl/>
        </w:rPr>
        <w:t>ﮥ</w:t>
      </w:r>
      <w:r>
        <w:rPr>
          <w:rFonts w:ascii="QCF_P409" w:hAnsi="QCF_P409" w:cs="QCF_P409"/>
          <w:color w:val="000000"/>
          <w:sz w:val="2"/>
          <w:szCs w:val="2"/>
          <w:rtl/>
        </w:rPr>
        <w:t xml:space="preserve"> </w:t>
      </w:r>
      <w:r>
        <w:rPr>
          <w:rFonts w:ascii="QCF_P409" w:hAnsi="QCF_P409" w:cs="QCF_P409"/>
          <w:color w:val="000000"/>
          <w:sz w:val="27"/>
          <w:szCs w:val="27"/>
          <w:rtl/>
        </w:rPr>
        <w:t>ﮦ</w:t>
      </w:r>
      <w:r>
        <w:rPr>
          <w:rFonts w:ascii="QCF_P409" w:hAnsi="QCF_P409" w:cs="QCF_P409"/>
          <w:color w:val="000000"/>
          <w:sz w:val="2"/>
          <w:szCs w:val="2"/>
          <w:rtl/>
        </w:rPr>
        <w:t xml:space="preserve"> </w:t>
      </w:r>
      <w:r>
        <w:rPr>
          <w:rFonts w:ascii="QCF_P409" w:hAnsi="QCF_P409" w:cs="QCF_P409"/>
          <w:color w:val="000000"/>
          <w:sz w:val="27"/>
          <w:szCs w:val="27"/>
          <w:rtl/>
        </w:rPr>
        <w:t>ﮧ</w:t>
      </w:r>
      <w:r>
        <w:rPr>
          <w:rFonts w:ascii="QCF_P409" w:hAnsi="QCF_P409" w:cs="QCF_P409"/>
          <w:color w:val="000000"/>
          <w:sz w:val="2"/>
          <w:szCs w:val="2"/>
          <w:rtl/>
        </w:rPr>
        <w:t xml:space="preserve"> </w:t>
      </w:r>
      <w:r>
        <w:rPr>
          <w:rFonts w:ascii="QCF_P409" w:hAnsi="QCF_P409" w:cs="QCF_P409"/>
          <w:color w:val="000000"/>
          <w:sz w:val="27"/>
          <w:szCs w:val="27"/>
          <w:rtl/>
        </w:rPr>
        <w:t>ﮨ</w:t>
      </w:r>
      <w:r>
        <w:rPr>
          <w:rFonts w:ascii="QCF_P409" w:hAnsi="QCF_P409" w:cs="QCF_P409"/>
          <w:color w:val="000000"/>
          <w:sz w:val="2"/>
          <w:szCs w:val="2"/>
          <w:rtl/>
        </w:rPr>
        <w:t xml:space="preserve"> </w:t>
      </w:r>
      <w:r>
        <w:rPr>
          <w:rFonts w:ascii="QCF_P409" w:hAnsi="QCF_P409" w:cs="QCF_P409"/>
          <w:color w:val="000000"/>
          <w:sz w:val="27"/>
          <w:szCs w:val="27"/>
          <w:rtl/>
        </w:rPr>
        <w:t>ﮩﮪ</w:t>
      </w:r>
      <w:r>
        <w:rPr>
          <w:rFonts w:ascii="QCF_P409" w:hAnsi="QCF_P409" w:cs="QCF_P409"/>
          <w:color w:val="000000"/>
          <w:sz w:val="2"/>
          <w:szCs w:val="2"/>
          <w:rtl/>
        </w:rPr>
        <w:t xml:space="preserve"> </w:t>
      </w:r>
      <w:r>
        <w:rPr>
          <w:rFonts w:ascii="QCF_P409" w:hAnsi="QCF_P409" w:cs="QCF_P409"/>
          <w:color w:val="000000"/>
          <w:sz w:val="27"/>
          <w:szCs w:val="27"/>
          <w:rtl/>
        </w:rPr>
        <w:t>ﮫ</w:t>
      </w:r>
      <w:r>
        <w:rPr>
          <w:rFonts w:ascii="QCF_P409" w:hAnsi="QCF_P409" w:cs="QCF_P409"/>
          <w:color w:val="000000"/>
          <w:sz w:val="2"/>
          <w:szCs w:val="2"/>
          <w:rtl/>
        </w:rPr>
        <w:t xml:space="preserve"> </w:t>
      </w:r>
      <w:r>
        <w:rPr>
          <w:rFonts w:ascii="QCF_P409" w:hAnsi="QCF_P409" w:cs="QCF_P409"/>
          <w:color w:val="000000"/>
          <w:sz w:val="27"/>
          <w:szCs w:val="27"/>
          <w:rtl/>
        </w:rPr>
        <w:t>ﮬ</w:t>
      </w:r>
      <w:r>
        <w:rPr>
          <w:rFonts w:ascii="QCF_P409" w:hAnsi="QCF_P409" w:cs="QCF_P409"/>
          <w:color w:val="000000"/>
          <w:sz w:val="2"/>
          <w:szCs w:val="2"/>
          <w:rtl/>
        </w:rPr>
        <w:t xml:space="preserve"> </w:t>
      </w:r>
      <w:r>
        <w:rPr>
          <w:rFonts w:ascii="QCF_P409" w:hAnsi="QCF_P409" w:cs="QCF_P409"/>
          <w:color w:val="000000"/>
          <w:sz w:val="27"/>
          <w:szCs w:val="27"/>
          <w:rtl/>
        </w:rPr>
        <w:t>ﮭ</w:t>
      </w:r>
      <w:r>
        <w:rPr>
          <w:rFonts w:ascii="QCF_P409" w:hAnsi="QCF_P409" w:cs="QCF_P409"/>
          <w:color w:val="000000"/>
          <w:sz w:val="2"/>
          <w:szCs w:val="2"/>
          <w:rtl/>
        </w:rPr>
        <w:t xml:space="preserve"> </w:t>
      </w:r>
      <w:r>
        <w:rPr>
          <w:rFonts w:ascii="QCF_P409" w:hAnsi="QCF_P409" w:cs="QCF_P409"/>
          <w:color w:val="000000"/>
          <w:sz w:val="27"/>
          <w:szCs w:val="27"/>
          <w:rtl/>
        </w:rPr>
        <w:t>ﮮ</w:t>
      </w:r>
      <w:r>
        <w:rPr>
          <w:rFonts w:ascii="QCF_P409" w:hAnsi="QCF_P409" w:cs="QCF_P409"/>
          <w:color w:val="000000"/>
          <w:sz w:val="2"/>
          <w:szCs w:val="2"/>
          <w:rtl/>
        </w:rPr>
        <w:t xml:space="preserve">  </w:t>
      </w:r>
      <w:r>
        <w:rPr>
          <w:rFonts w:ascii="QCF_P409" w:hAnsi="QCF_P409" w:cs="QCF_P409"/>
          <w:color w:val="000000"/>
          <w:sz w:val="27"/>
          <w:szCs w:val="27"/>
          <w:rtl/>
        </w:rPr>
        <w:t>ﮯ</w:t>
      </w:r>
      <w:r>
        <w:rPr>
          <w:rFonts w:ascii="QCF_P409" w:hAnsi="QCF_P409" w:cs="QCF_P409"/>
          <w:color w:val="000000"/>
          <w:sz w:val="2"/>
          <w:szCs w:val="2"/>
          <w:rtl/>
        </w:rPr>
        <w:t xml:space="preserve">  </w:t>
      </w:r>
      <w:r>
        <w:rPr>
          <w:rFonts w:ascii="QCF_P409" w:hAnsi="QCF_P409" w:cs="QCF_P409"/>
          <w:color w:val="000000"/>
          <w:sz w:val="27"/>
          <w:szCs w:val="27"/>
          <w:rtl/>
        </w:rPr>
        <w:t>ﮰ</w:t>
      </w:r>
      <w:r>
        <w:rPr>
          <w:rFonts w:ascii="QCF_P409" w:hAnsi="QCF_P409" w:cs="QCF_P40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الروم: ٤٧</w:t>
      </w:r>
      <w:r>
        <w:rPr>
          <w:rFonts w:ascii="Arial" w:hAnsi="Arial" w:cs="Arial"/>
          <w:color w:val="000000"/>
          <w:sz w:val="2"/>
          <w:szCs w:val="2"/>
        </w:rPr>
        <w:t xml:space="preserve"> </w:t>
      </w:r>
      <w:r w:rsidR="00FF2275" w:rsidRPr="005D1FD0">
        <w:rPr>
          <w:rFonts w:ascii="Calibri" w:hAnsi="Calibri" w:cs="B Zar" w:hint="cs"/>
          <w:sz w:val="22"/>
          <w:rtl/>
          <w:lang w:bidi="fa-IR"/>
        </w:rPr>
        <w:t>)   «</w:t>
      </w:r>
      <w:r w:rsidRPr="005D1FD0">
        <w:rPr>
          <w:rFonts w:ascii="Calibri" w:hAnsi="Calibri" w:cs="B Zar" w:hint="cs"/>
          <w:sz w:val="22"/>
          <w:rtl/>
          <w:lang w:bidi="fa-IR"/>
        </w:rPr>
        <w:t xml:space="preserve">ما قبل از تو پيغمبراني را به سوي اقوامشان فرستاده‌ايم و آنان دلائل واضح و آشكاري (از معجزات ربّاني و منطق عقلاني) براي اين اقوام آورده‌اند (و مردمان گروهي ايمان آورده و گروهي به مخالفت برخاسته‌اند). پس ما از بزهكاران انتقام گرفته‌ايم (و مؤمنان را ياري كرده‌ايم) و همواره </w:t>
      </w:r>
      <w:r w:rsidR="00FF2275" w:rsidRPr="005D1FD0">
        <w:rPr>
          <w:rFonts w:ascii="Calibri" w:hAnsi="Calibri" w:cs="B Zar" w:hint="cs"/>
          <w:sz w:val="22"/>
          <w:rtl/>
          <w:lang w:bidi="fa-IR"/>
        </w:rPr>
        <w:t>ياري مؤمنان بر ما واجب بوده است</w:t>
      </w:r>
      <w:r w:rsidRPr="005D1FD0">
        <w:rPr>
          <w:rFonts w:ascii="Calibri" w:hAnsi="Calibri" w:cs="B Zar" w:hint="cs"/>
          <w:sz w:val="22"/>
          <w:rtl/>
          <w:lang w:bidi="fa-IR"/>
        </w:rPr>
        <w:t xml:space="preserve">.» در جای دیگری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20" w:hAnsi="QCF_P220" w:cs="QCF_P220"/>
          <w:color w:val="000000"/>
          <w:sz w:val="27"/>
          <w:szCs w:val="27"/>
          <w:rtl/>
        </w:rPr>
        <w:t>ﮩ</w:t>
      </w:r>
      <w:r>
        <w:rPr>
          <w:rFonts w:ascii="QCF_P220" w:hAnsi="QCF_P220" w:cs="QCF_P220"/>
          <w:color w:val="000000"/>
          <w:sz w:val="2"/>
          <w:szCs w:val="2"/>
          <w:rtl/>
        </w:rPr>
        <w:t xml:space="preserve"> </w:t>
      </w:r>
      <w:r>
        <w:rPr>
          <w:rFonts w:ascii="QCF_P220" w:hAnsi="QCF_P220" w:cs="QCF_P220"/>
          <w:color w:val="000000"/>
          <w:sz w:val="27"/>
          <w:szCs w:val="27"/>
          <w:rtl/>
        </w:rPr>
        <w:t>ﮪ</w:t>
      </w:r>
      <w:r>
        <w:rPr>
          <w:rFonts w:ascii="QCF_P220" w:hAnsi="QCF_P220" w:cs="QCF_P220"/>
          <w:color w:val="000000"/>
          <w:sz w:val="2"/>
          <w:szCs w:val="2"/>
          <w:rtl/>
        </w:rPr>
        <w:t xml:space="preserve">    </w:t>
      </w:r>
      <w:r>
        <w:rPr>
          <w:rFonts w:ascii="QCF_P220" w:hAnsi="QCF_P220" w:cs="QCF_P220"/>
          <w:color w:val="000000"/>
          <w:sz w:val="27"/>
          <w:szCs w:val="27"/>
          <w:rtl/>
        </w:rPr>
        <w:t>ﮫ</w:t>
      </w:r>
      <w:r>
        <w:rPr>
          <w:rFonts w:ascii="QCF_P220" w:hAnsi="QCF_P220" w:cs="QCF_P220"/>
          <w:color w:val="000000"/>
          <w:sz w:val="2"/>
          <w:szCs w:val="2"/>
          <w:rtl/>
        </w:rPr>
        <w:t xml:space="preserve"> </w:t>
      </w:r>
      <w:r>
        <w:rPr>
          <w:rFonts w:ascii="QCF_P220" w:hAnsi="QCF_P220" w:cs="QCF_P220"/>
          <w:color w:val="000000"/>
          <w:sz w:val="27"/>
          <w:szCs w:val="27"/>
          <w:rtl/>
        </w:rPr>
        <w:t>ﮬ</w:t>
      </w:r>
      <w:r>
        <w:rPr>
          <w:rFonts w:ascii="QCF_P220" w:hAnsi="QCF_P220" w:cs="QCF_P220"/>
          <w:color w:val="000000"/>
          <w:sz w:val="2"/>
          <w:szCs w:val="2"/>
          <w:rtl/>
        </w:rPr>
        <w:t xml:space="preserve"> </w:t>
      </w:r>
      <w:r>
        <w:rPr>
          <w:rFonts w:ascii="QCF_P220" w:hAnsi="QCF_P220" w:cs="QCF_P220"/>
          <w:color w:val="000000"/>
          <w:sz w:val="27"/>
          <w:szCs w:val="27"/>
          <w:rtl/>
        </w:rPr>
        <w:t>ﮭﮮ</w:t>
      </w:r>
      <w:r>
        <w:rPr>
          <w:rFonts w:ascii="QCF_P220" w:hAnsi="QCF_P220" w:cs="QCF_P220"/>
          <w:color w:val="000000"/>
          <w:sz w:val="2"/>
          <w:szCs w:val="2"/>
          <w:rtl/>
        </w:rPr>
        <w:t xml:space="preserve"> </w:t>
      </w:r>
      <w:r>
        <w:rPr>
          <w:rFonts w:ascii="QCF_P220" w:hAnsi="QCF_P220" w:cs="QCF_P220"/>
          <w:color w:val="000000"/>
          <w:sz w:val="27"/>
          <w:szCs w:val="27"/>
          <w:rtl/>
        </w:rPr>
        <w:t>ﮯ</w:t>
      </w:r>
      <w:r>
        <w:rPr>
          <w:rFonts w:ascii="QCF_P220" w:hAnsi="QCF_P220" w:cs="QCF_P220"/>
          <w:color w:val="000000"/>
          <w:sz w:val="2"/>
          <w:szCs w:val="2"/>
          <w:rtl/>
        </w:rPr>
        <w:t xml:space="preserve">  </w:t>
      </w:r>
      <w:r>
        <w:rPr>
          <w:rFonts w:ascii="QCF_P220" w:hAnsi="QCF_P220" w:cs="QCF_P220"/>
          <w:color w:val="000000"/>
          <w:sz w:val="27"/>
          <w:szCs w:val="27"/>
          <w:rtl/>
        </w:rPr>
        <w:t>ﮰ</w:t>
      </w:r>
      <w:r>
        <w:rPr>
          <w:rFonts w:ascii="QCF_P220" w:hAnsi="QCF_P220" w:cs="QCF_P220"/>
          <w:color w:val="000000"/>
          <w:sz w:val="2"/>
          <w:szCs w:val="2"/>
          <w:rtl/>
        </w:rPr>
        <w:t xml:space="preserve"> </w:t>
      </w:r>
      <w:r>
        <w:rPr>
          <w:rFonts w:ascii="QCF_P220" w:hAnsi="QCF_P220" w:cs="QCF_P220"/>
          <w:color w:val="000000"/>
          <w:sz w:val="27"/>
          <w:szCs w:val="27"/>
          <w:rtl/>
        </w:rPr>
        <w:t>ﮱ</w:t>
      </w:r>
      <w:r>
        <w:rPr>
          <w:rFonts w:ascii="QCF_P220" w:hAnsi="QCF_P220" w:cs="QCF_P220"/>
          <w:color w:val="000000"/>
          <w:sz w:val="2"/>
          <w:szCs w:val="2"/>
          <w:rtl/>
        </w:rPr>
        <w:t xml:space="preserve"> </w:t>
      </w:r>
      <w:r>
        <w:rPr>
          <w:rFonts w:ascii="QCF_P220" w:hAnsi="QCF_P220" w:cs="QCF_P220"/>
          <w:color w:val="000000"/>
          <w:sz w:val="27"/>
          <w:szCs w:val="27"/>
          <w:rtl/>
        </w:rPr>
        <w:t>ﯓ</w:t>
      </w:r>
      <w:r>
        <w:rPr>
          <w:rFonts w:ascii="QCF_P220" w:hAnsi="QCF_P220" w:cs="QCF_P220"/>
          <w:color w:val="000000"/>
          <w:sz w:val="2"/>
          <w:szCs w:val="2"/>
          <w:rtl/>
        </w:rPr>
        <w:t xml:space="preserve"> </w:t>
      </w:r>
      <w:r>
        <w:rPr>
          <w:rFonts w:ascii="QCF_P220" w:hAnsi="QCF_P220" w:cs="QCF_P220"/>
          <w:color w:val="000000"/>
          <w:sz w:val="27"/>
          <w:szCs w:val="27"/>
          <w:rtl/>
        </w:rPr>
        <w:t>ﯔ</w:t>
      </w:r>
      <w:r>
        <w:rPr>
          <w:rFonts w:ascii="QCF_P220" w:hAnsi="QCF_P220" w:cs="QCF_P220"/>
          <w:color w:val="000000"/>
          <w:sz w:val="2"/>
          <w:szCs w:val="2"/>
          <w:rtl/>
        </w:rPr>
        <w:t xml:space="preserve">    </w:t>
      </w:r>
      <w:r>
        <w:rPr>
          <w:rFonts w:ascii="QCF_P220" w:hAnsi="QCF_P220" w:cs="QCF_P220"/>
          <w:color w:val="000000"/>
          <w:sz w:val="27"/>
          <w:szCs w:val="27"/>
          <w:rtl/>
        </w:rPr>
        <w:t>ﯕ</w:t>
      </w:r>
      <w:r>
        <w:rPr>
          <w:rFonts w:ascii="QCF_P220" w:hAnsi="QCF_P220" w:cs="QCF_P22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يونس: ١٠٣</w:t>
      </w:r>
      <w:r>
        <w:rPr>
          <w:rFonts w:ascii="Arial" w:hAnsi="Arial" w:cs="Arial"/>
          <w:color w:val="000000"/>
          <w:sz w:val="2"/>
          <w:szCs w:val="2"/>
        </w:rPr>
        <w:t xml:space="preserve"> </w:t>
      </w:r>
      <w:r w:rsidR="00FF2275" w:rsidRPr="005D1FD0">
        <w:rPr>
          <w:rFonts w:ascii="Calibri" w:hAnsi="Calibri" w:cs="B Zar" w:hint="cs"/>
          <w:sz w:val="22"/>
          <w:rtl/>
          <w:lang w:bidi="fa-IR"/>
        </w:rPr>
        <w:t>)  «‏</w:t>
      </w:r>
      <w:r w:rsidRPr="005D1FD0">
        <w:rPr>
          <w:rFonts w:ascii="Calibri" w:hAnsi="Calibri" w:cs="B Zar" w:hint="cs"/>
          <w:sz w:val="22"/>
          <w:rtl/>
          <w:lang w:bidi="fa-IR"/>
        </w:rPr>
        <w:t xml:space="preserve">پس از آن (كه بلا و عذاب گريبانگير كافران گرديد) پيغمبرانِ خود و مؤمنان را مي‌رهانيم (اين هم اختصاص به اقوام گذشته و پيغمبران و مؤمنان پيشين ندارد، بلكه) همين طور ايمان آورندگان (به تو) را (نيز) نجات خواهيم داد و اين حقي است بر ما (حقي مسلّم و تخلّف ناپذير) .» خدای متعال درباره‏ی کسانی که این کلمه را تکذیب نموده و آن را نپذیرفته‏اند، می‏فرماید: </w:t>
      </w:r>
      <w:r w:rsidR="00FC7AA4">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91" w:hAnsi="QCF_P491" w:cs="QCF_P491"/>
          <w:color w:val="000000"/>
          <w:sz w:val="27"/>
          <w:szCs w:val="27"/>
          <w:rtl/>
        </w:rPr>
        <w:t>ﭸ</w:t>
      </w:r>
      <w:r>
        <w:rPr>
          <w:rFonts w:ascii="QCF_P491" w:hAnsi="QCF_P491" w:cs="QCF_P491"/>
          <w:color w:val="000000"/>
          <w:sz w:val="2"/>
          <w:szCs w:val="2"/>
          <w:rtl/>
        </w:rPr>
        <w:t xml:space="preserve"> </w:t>
      </w:r>
      <w:r>
        <w:rPr>
          <w:rFonts w:ascii="QCF_P491" w:hAnsi="QCF_P491" w:cs="QCF_P491"/>
          <w:color w:val="000000"/>
          <w:sz w:val="27"/>
          <w:szCs w:val="27"/>
          <w:rtl/>
        </w:rPr>
        <w:t>ﭹﭺ</w:t>
      </w:r>
      <w:r>
        <w:rPr>
          <w:rFonts w:ascii="QCF_P491" w:hAnsi="QCF_P491" w:cs="QCF_P491"/>
          <w:color w:val="000000"/>
          <w:sz w:val="2"/>
          <w:szCs w:val="2"/>
          <w:rtl/>
        </w:rPr>
        <w:t xml:space="preserve"> </w:t>
      </w:r>
      <w:r>
        <w:rPr>
          <w:rFonts w:ascii="QCF_P491" w:hAnsi="QCF_P491" w:cs="QCF_P491"/>
          <w:color w:val="000000"/>
          <w:sz w:val="27"/>
          <w:szCs w:val="27"/>
          <w:rtl/>
        </w:rPr>
        <w:t>ﭻ</w:t>
      </w:r>
      <w:r>
        <w:rPr>
          <w:rFonts w:ascii="QCF_P491" w:hAnsi="QCF_P491" w:cs="QCF_P491"/>
          <w:color w:val="000000"/>
          <w:sz w:val="2"/>
          <w:szCs w:val="2"/>
          <w:rtl/>
        </w:rPr>
        <w:t xml:space="preserve">  </w:t>
      </w:r>
      <w:r>
        <w:rPr>
          <w:rFonts w:ascii="QCF_P491" w:hAnsi="QCF_P491" w:cs="QCF_P491"/>
          <w:color w:val="000000"/>
          <w:sz w:val="27"/>
          <w:szCs w:val="27"/>
          <w:rtl/>
        </w:rPr>
        <w:t>ﭼ</w:t>
      </w:r>
      <w:r>
        <w:rPr>
          <w:rFonts w:ascii="QCF_P491" w:hAnsi="QCF_P491" w:cs="QCF_P491"/>
          <w:color w:val="000000"/>
          <w:sz w:val="2"/>
          <w:szCs w:val="2"/>
          <w:rtl/>
        </w:rPr>
        <w:t xml:space="preserve">  </w:t>
      </w:r>
      <w:r>
        <w:rPr>
          <w:rFonts w:ascii="QCF_P491" w:hAnsi="QCF_P491" w:cs="QCF_P491"/>
          <w:color w:val="000000"/>
          <w:sz w:val="27"/>
          <w:szCs w:val="27"/>
          <w:rtl/>
        </w:rPr>
        <w:t>ﭽ</w:t>
      </w:r>
      <w:r>
        <w:rPr>
          <w:rFonts w:ascii="QCF_P491" w:hAnsi="QCF_P491" w:cs="QCF_P491"/>
          <w:color w:val="000000"/>
          <w:sz w:val="2"/>
          <w:szCs w:val="2"/>
          <w:rtl/>
        </w:rPr>
        <w:t xml:space="preserve"> </w:t>
      </w:r>
      <w:r>
        <w:rPr>
          <w:rFonts w:ascii="QCF_P491" w:hAnsi="QCF_P491" w:cs="QCF_P491"/>
          <w:color w:val="000000"/>
          <w:sz w:val="27"/>
          <w:szCs w:val="27"/>
          <w:rtl/>
        </w:rPr>
        <w:t>ﭾ</w:t>
      </w:r>
      <w:r>
        <w:rPr>
          <w:rFonts w:ascii="QCF_P491" w:hAnsi="QCF_P491" w:cs="QCF_P491"/>
          <w:color w:val="000000"/>
          <w:sz w:val="2"/>
          <w:szCs w:val="2"/>
          <w:rtl/>
        </w:rPr>
        <w:t xml:space="preserve"> </w:t>
      </w:r>
      <w:r>
        <w:rPr>
          <w:rFonts w:ascii="QCF_P491" w:hAnsi="QCF_P491" w:cs="QCF_P491"/>
          <w:color w:val="000000"/>
          <w:sz w:val="27"/>
          <w:szCs w:val="27"/>
          <w:rtl/>
        </w:rPr>
        <w:t>ﭿ</w:t>
      </w:r>
      <w:r>
        <w:rPr>
          <w:rFonts w:ascii="QCF_P491" w:hAnsi="QCF_P491" w:cs="QCF_P491"/>
          <w:color w:val="000000"/>
          <w:sz w:val="2"/>
          <w:szCs w:val="2"/>
          <w:rtl/>
        </w:rPr>
        <w:t xml:space="preserve"> </w:t>
      </w:r>
      <w:r>
        <w:rPr>
          <w:rFonts w:ascii="QCF_P491" w:hAnsi="QCF_P491" w:cs="QCF_P491"/>
          <w:color w:val="000000"/>
          <w:sz w:val="27"/>
          <w:szCs w:val="27"/>
          <w:rtl/>
        </w:rPr>
        <w:t>ﮀ</w:t>
      </w:r>
      <w:r>
        <w:rPr>
          <w:rFonts w:ascii="QCF_P491" w:hAnsi="QCF_P491" w:cs="QCF_P49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الزخرف: ٢٥</w:t>
      </w:r>
      <w:r w:rsidR="00FF2275" w:rsidRPr="005D1FD0">
        <w:rPr>
          <w:rFonts w:ascii="Calibri" w:hAnsi="Calibri" w:cs="B Zar" w:hint="cs"/>
          <w:sz w:val="22"/>
          <w:rtl/>
          <w:lang w:bidi="fa-IR"/>
        </w:rPr>
        <w:t xml:space="preserve">)  </w:t>
      </w:r>
      <w:r>
        <w:rPr>
          <w:rFonts w:ascii="Arial" w:hAnsi="Arial" w:cs="Arial"/>
          <w:color w:val="000000"/>
          <w:sz w:val="2"/>
          <w:szCs w:val="2"/>
        </w:rPr>
        <w:t xml:space="preserve"> </w:t>
      </w:r>
      <w:r w:rsidR="00FF2275" w:rsidRPr="005D1FD0">
        <w:rPr>
          <w:rFonts w:ascii="Calibri" w:hAnsi="Calibri" w:cs="B Zar" w:hint="cs"/>
          <w:sz w:val="22"/>
          <w:rtl/>
        </w:rPr>
        <w:t>«‏</w:t>
      </w:r>
      <w:r w:rsidRPr="005D1FD0">
        <w:rPr>
          <w:rFonts w:ascii="Calibri" w:hAnsi="Calibri" w:cs="B Zar" w:hint="cs"/>
          <w:sz w:val="22"/>
          <w:rtl/>
        </w:rPr>
        <w:t>پس ما از ايشان انتقام گرفته‌ايم (و آنان را به مجازات سخت دنيوي گرفتار ساخته‌ايم. اي مخاطب انديشمند) بنگر عاقبت كار تكذيب‌كنندگان (پيغمبران، به كجا كشيده است و) چگونه شده است.»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پیامبر</w:t>
      </w:r>
      <w:r>
        <w:rPr>
          <w:rFonts w:ascii="Calibri" w:hAnsi="Calibri" w:cs="CTraditional Arabic" w:hint="cs"/>
          <w:sz w:val="22"/>
          <w:rtl/>
        </w:rPr>
        <w:t>ع</w:t>
      </w:r>
      <w:r w:rsidRPr="005D1FD0">
        <w:rPr>
          <w:rFonts w:ascii="Calibri" w:hAnsi="Calibri" w:cs="B Zar" w:hint="cs"/>
          <w:sz w:val="22"/>
          <w:rtl/>
        </w:rPr>
        <w:t xml:space="preserve"> می‏فرمایند:</w:t>
      </w:r>
      <w:r w:rsidR="00FF2275" w:rsidRPr="005D1FD0">
        <w:rPr>
          <w:rFonts w:ascii="Calibri" w:hAnsi="Calibri" w:cs="B Zar" w:hint="cs"/>
          <w:sz w:val="22"/>
          <w:rtl/>
        </w:rPr>
        <w:t xml:space="preserve"> </w:t>
      </w:r>
      <w:r w:rsidRPr="005D1FD0">
        <w:rPr>
          <w:rFonts w:ascii="Traditional Arabic" w:hAnsi="Traditional Arabic" w:cs="Traditional Arabic"/>
          <w:b/>
          <w:bCs/>
          <w:sz w:val="22"/>
          <w:rtl/>
        </w:rPr>
        <w:t>«</w:t>
      </w:r>
      <w:r w:rsidR="00FF2275" w:rsidRPr="005D1FD0">
        <w:rPr>
          <w:rFonts w:ascii="Traditional Arabic" w:hAnsi="Traditional Arabic" w:cs="Traditional Arabic"/>
          <w:b/>
          <w:bCs/>
          <w:sz w:val="22"/>
          <w:rtl/>
        </w:rPr>
        <w:t>مثل ما بعثنی الله به من الهدی و</w:t>
      </w:r>
      <w:r w:rsidRPr="005D1FD0">
        <w:rPr>
          <w:rFonts w:ascii="Traditional Arabic" w:hAnsi="Traditional Arabic" w:cs="Traditional Arabic"/>
          <w:b/>
          <w:bCs/>
          <w:sz w:val="22"/>
          <w:rtl/>
        </w:rPr>
        <w:t>العلم، کمثل الغیث الکثیر أصاب أرضاً، فکان منها</w:t>
      </w:r>
      <w:r w:rsidR="00FF2275" w:rsidRPr="005D1FD0">
        <w:rPr>
          <w:rFonts w:ascii="Traditional Arabic" w:hAnsi="Traditional Arabic" w:cs="Traditional Arabic"/>
          <w:b/>
          <w:bCs/>
          <w:sz w:val="22"/>
          <w:rtl/>
        </w:rPr>
        <w:t xml:space="preserve"> نقیة قبلت الماء فأنبتت الکلأ والعشب الکثیر، و</w:t>
      </w:r>
      <w:r w:rsidRPr="005D1FD0">
        <w:rPr>
          <w:rFonts w:ascii="Traditional Arabic" w:hAnsi="Traditional Arabic" w:cs="Traditional Arabic"/>
          <w:b/>
          <w:bCs/>
          <w:sz w:val="22"/>
          <w:rtl/>
        </w:rPr>
        <w:t>کانت منها أجادب أمسکت الم</w:t>
      </w:r>
      <w:r w:rsidR="00FF2275" w:rsidRPr="005D1FD0">
        <w:rPr>
          <w:rFonts w:ascii="Traditional Arabic" w:hAnsi="Traditional Arabic" w:cs="Traditional Arabic"/>
          <w:b/>
          <w:bCs/>
          <w:sz w:val="22"/>
          <w:rtl/>
        </w:rPr>
        <w:t>اء فنفع الله بها الناس فشربوا وسقوا، وزرعوا، و</w:t>
      </w:r>
      <w:r w:rsidRPr="005D1FD0">
        <w:rPr>
          <w:rFonts w:ascii="Traditional Arabic" w:hAnsi="Traditional Arabic" w:cs="Traditional Arabic"/>
          <w:b/>
          <w:bCs/>
          <w:sz w:val="22"/>
          <w:rtl/>
        </w:rPr>
        <w:t>أصابت منها طائفة أخری إنما هی قیع</w:t>
      </w:r>
      <w:r w:rsidR="00FF2275" w:rsidRPr="005D1FD0">
        <w:rPr>
          <w:rFonts w:ascii="Traditional Arabic" w:hAnsi="Traditional Arabic" w:cs="Traditional Arabic"/>
          <w:b/>
          <w:bCs/>
          <w:sz w:val="22"/>
          <w:rtl/>
        </w:rPr>
        <w:t>ان لا تمسک ماء و</w:t>
      </w:r>
      <w:r w:rsidRPr="005D1FD0">
        <w:rPr>
          <w:rFonts w:ascii="Traditional Arabic" w:hAnsi="Traditional Arabic" w:cs="Traditional Arabic"/>
          <w:b/>
          <w:bCs/>
          <w:sz w:val="22"/>
          <w:rtl/>
        </w:rPr>
        <w:t>لا تنبت کلأ</w:t>
      </w:r>
      <w:r w:rsidR="00FF2275" w:rsidRPr="005D1FD0">
        <w:rPr>
          <w:rFonts w:ascii="Traditional Arabic" w:hAnsi="Traditional Arabic" w:cs="Traditional Arabic"/>
          <w:b/>
          <w:bCs/>
          <w:sz w:val="22"/>
          <w:rtl/>
        </w:rPr>
        <w:t>، فذلک مثل من فقه فی دین الله ونفعه ما بعثنی الله به فعلم وعمل، ومثل من لم یرفع بذلک رأساً و</w:t>
      </w:r>
      <w:r w:rsidRPr="005D1FD0">
        <w:rPr>
          <w:rFonts w:ascii="Traditional Arabic" w:hAnsi="Traditional Arabic" w:cs="Traditional Arabic"/>
          <w:b/>
          <w:bCs/>
          <w:sz w:val="22"/>
          <w:rtl/>
        </w:rPr>
        <w:t>لم یقبل هدی الله الذی أرسلت به» :</w:t>
      </w:r>
      <w:r w:rsidRPr="005D1FD0">
        <w:rPr>
          <w:rFonts w:ascii="Traditional Arabic" w:hAnsi="Traditional Arabic" w:cs="Traditional Arabic"/>
          <w:b/>
          <w:bCs/>
          <w:sz w:val="22"/>
          <w:vertAlign w:val="superscript"/>
          <w:rtl/>
        </w:rPr>
        <w:footnoteReference w:id="30"/>
      </w:r>
      <w:r w:rsidRPr="005D1FD0">
        <w:rPr>
          <w:rFonts w:ascii="Calibri" w:hAnsi="Calibri" w:cs="B Zar" w:hint="cs"/>
          <w:sz w:val="22"/>
          <w:rtl/>
        </w:rPr>
        <w:t>«مثل هدایت و علمی که خداوند مرا با آن مبعوث نموده، مثل باران زیادی است که بر زمین می‏بارد، قسمتهایی از زمین که حاصل خیزند، آب را قبول می‏کند و در نتیجه گیاهان زیادی را می‏رویاند و قسمت‏هایی از زمین که خشک‏اند، آب را می‏گیرد و خداوند به وسیله‏ی آن به مردم نفع می‏رساند. مردم از آن می‏نوشند و زمین‏های خود را آبیاری نموده و محصولات زمین را برداشت می‏نمایند. و قسمت‏های دیگری از زمین که بلندند، آب را نمی‏گیرد و گیاهی را نمی‏رویاند. مثل کسی که دین خدا را درک نموده و آنچه که خدا مرا با آن مبعوث نموده، به او نفع رسانیده، همین طور است. یعنی دین خدا را درک نموده و بدان عمل نموده است. و مثل کسی که هدایت خدا را نپذیرفته، نیز چنین است.</w:t>
      </w:r>
    </w:p>
    <w:p w:rsidR="005A6AC8" w:rsidRDefault="005A6AC8" w:rsidP="00AF5D0A">
      <w:pPr>
        <w:pStyle w:val="af0"/>
        <w:rPr>
          <w:rFonts w:hint="cs"/>
          <w:rtl/>
        </w:rPr>
      </w:pPr>
      <w:bookmarkStart w:id="35" w:name="_Toc246699986"/>
      <w:bookmarkStart w:id="36" w:name="_Toc254369434"/>
      <w:r>
        <w:rPr>
          <w:rFonts w:hint="cs"/>
          <w:rtl/>
        </w:rPr>
        <w:t>4- فرمانبرداری به مدلول این کلمه</w:t>
      </w:r>
      <w:bookmarkEnd w:id="35"/>
      <w:bookmarkEnd w:id="36"/>
    </w:p>
    <w:p w:rsidR="005A6AC8" w:rsidRPr="005D1FD0" w:rsidRDefault="005A6AC8" w:rsidP="00FC7AA4">
      <w:pPr>
        <w:rPr>
          <w:rFonts w:ascii="Calibri" w:hAnsi="Calibri" w:cs="B Zar" w:hint="cs"/>
          <w:sz w:val="22"/>
          <w:rtl/>
        </w:rPr>
      </w:pPr>
      <w:r w:rsidRPr="005D1FD0">
        <w:rPr>
          <w:rFonts w:ascii="Calibri" w:hAnsi="Calibri" w:cs="B Zar" w:hint="cs"/>
          <w:sz w:val="22"/>
          <w:rtl/>
        </w:rPr>
        <w:t>خداوند سبحان می‏فرماید:</w:t>
      </w:r>
      <w:r w:rsidR="00674428"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64" w:hAnsi="QCF_P464" w:cs="QCF_P464"/>
          <w:color w:val="000000"/>
          <w:sz w:val="27"/>
          <w:szCs w:val="27"/>
          <w:rtl/>
        </w:rPr>
        <w:t>ﯜ</w:t>
      </w:r>
      <w:r>
        <w:rPr>
          <w:rFonts w:ascii="QCF_P464" w:hAnsi="QCF_P464" w:cs="QCF_P464"/>
          <w:color w:val="000000"/>
          <w:sz w:val="2"/>
          <w:szCs w:val="2"/>
          <w:rtl/>
        </w:rPr>
        <w:t xml:space="preserve"> </w:t>
      </w:r>
      <w:r>
        <w:rPr>
          <w:rFonts w:ascii="QCF_P464" w:hAnsi="QCF_P464" w:cs="QCF_P464"/>
          <w:color w:val="000000"/>
          <w:sz w:val="27"/>
          <w:szCs w:val="27"/>
          <w:rtl/>
        </w:rPr>
        <w:t>ﯝ</w:t>
      </w:r>
      <w:r>
        <w:rPr>
          <w:rFonts w:ascii="QCF_P464" w:hAnsi="QCF_P464" w:cs="QCF_P464"/>
          <w:color w:val="000000"/>
          <w:sz w:val="2"/>
          <w:szCs w:val="2"/>
          <w:rtl/>
        </w:rPr>
        <w:t xml:space="preserve"> </w:t>
      </w:r>
      <w:r>
        <w:rPr>
          <w:rFonts w:ascii="QCF_P464" w:hAnsi="QCF_P464" w:cs="QCF_P464"/>
          <w:color w:val="000000"/>
          <w:sz w:val="27"/>
          <w:szCs w:val="27"/>
          <w:rtl/>
        </w:rPr>
        <w:t>ﯞ</w:t>
      </w:r>
      <w:r>
        <w:rPr>
          <w:rFonts w:ascii="QCF_P464" w:hAnsi="QCF_P464" w:cs="QCF_P464"/>
          <w:color w:val="000000"/>
          <w:sz w:val="2"/>
          <w:szCs w:val="2"/>
          <w:rtl/>
        </w:rPr>
        <w:t xml:space="preserve"> </w:t>
      </w:r>
      <w:r>
        <w:rPr>
          <w:rFonts w:ascii="QCF_P464" w:hAnsi="QCF_P464" w:cs="QCF_P464"/>
          <w:color w:val="000000"/>
          <w:sz w:val="27"/>
          <w:szCs w:val="27"/>
          <w:rtl/>
        </w:rPr>
        <w:t>ﯟ</w:t>
      </w:r>
      <w:r>
        <w:rPr>
          <w:rFonts w:ascii="QCF_P464" w:hAnsi="QCF_P464" w:cs="QCF_P464"/>
          <w:color w:val="000000"/>
          <w:sz w:val="2"/>
          <w:szCs w:val="2"/>
          <w:rtl/>
        </w:rPr>
        <w:t xml:space="preserve"> </w:t>
      </w:r>
      <w:r>
        <w:rPr>
          <w:rFonts w:ascii="QCF_P464" w:hAnsi="QCF_P464" w:cs="QCF_P464"/>
          <w:color w:val="000000"/>
          <w:sz w:val="27"/>
          <w:szCs w:val="27"/>
          <w:rtl/>
        </w:rPr>
        <w:t>ﯠ</w:t>
      </w:r>
      <w:r>
        <w:rPr>
          <w:rFonts w:ascii="QCF_P464" w:hAnsi="QCF_P464" w:cs="QCF_P464"/>
          <w:color w:val="000000"/>
          <w:sz w:val="2"/>
          <w:szCs w:val="2"/>
          <w:rtl/>
        </w:rPr>
        <w:t xml:space="preserve"> </w:t>
      </w:r>
      <w:r>
        <w:rPr>
          <w:rFonts w:ascii="QCF_P464" w:hAnsi="QCF_P464" w:cs="QCF_P464"/>
          <w:color w:val="000000"/>
          <w:sz w:val="27"/>
          <w:szCs w:val="27"/>
          <w:rtl/>
        </w:rPr>
        <w:t>ﯡ</w:t>
      </w:r>
      <w:r>
        <w:rPr>
          <w:rFonts w:ascii="QCF_P464" w:hAnsi="QCF_P464" w:cs="QCF_P464"/>
          <w:color w:val="000000"/>
          <w:sz w:val="2"/>
          <w:szCs w:val="2"/>
          <w:rtl/>
        </w:rPr>
        <w:t xml:space="preserve"> </w:t>
      </w:r>
      <w:r>
        <w:rPr>
          <w:rFonts w:ascii="QCF_P464" w:hAnsi="QCF_P464" w:cs="QCF_P464"/>
          <w:color w:val="000000"/>
          <w:sz w:val="27"/>
          <w:szCs w:val="27"/>
          <w:rtl/>
        </w:rPr>
        <w:t>ﯢ</w:t>
      </w:r>
      <w:r>
        <w:rPr>
          <w:rFonts w:ascii="QCF_P464" w:hAnsi="QCF_P464" w:cs="QCF_P464"/>
          <w:color w:val="000000"/>
          <w:sz w:val="2"/>
          <w:szCs w:val="2"/>
          <w:rtl/>
        </w:rPr>
        <w:t xml:space="preserve"> </w:t>
      </w:r>
      <w:r>
        <w:rPr>
          <w:rFonts w:ascii="QCF_P464" w:hAnsi="QCF_P464" w:cs="QCF_P464"/>
          <w:color w:val="000000"/>
          <w:sz w:val="27"/>
          <w:szCs w:val="27"/>
          <w:rtl/>
        </w:rPr>
        <w:t>ﯣ</w:t>
      </w:r>
      <w:r>
        <w:rPr>
          <w:rFonts w:ascii="QCF_P464" w:hAnsi="QCF_P464" w:cs="QCF_P464"/>
          <w:color w:val="000000"/>
          <w:sz w:val="2"/>
          <w:szCs w:val="2"/>
          <w:rtl/>
        </w:rPr>
        <w:t xml:space="preserve"> </w:t>
      </w:r>
      <w:r>
        <w:rPr>
          <w:rFonts w:ascii="QCF_P464" w:hAnsi="QCF_P464" w:cs="QCF_P464"/>
          <w:color w:val="000000"/>
          <w:sz w:val="27"/>
          <w:szCs w:val="27"/>
          <w:rtl/>
        </w:rPr>
        <w:t>ﯤ</w:t>
      </w:r>
      <w:r>
        <w:rPr>
          <w:rFonts w:ascii="QCF_P464" w:hAnsi="QCF_P464" w:cs="QCF_P464"/>
          <w:color w:val="000000"/>
          <w:sz w:val="2"/>
          <w:szCs w:val="2"/>
          <w:rtl/>
        </w:rPr>
        <w:t xml:space="preserve">      </w:t>
      </w:r>
      <w:r>
        <w:rPr>
          <w:rFonts w:ascii="QCF_P464" w:hAnsi="QCF_P464" w:cs="QCF_P464"/>
          <w:color w:val="000000"/>
          <w:sz w:val="27"/>
          <w:szCs w:val="27"/>
          <w:rtl/>
        </w:rPr>
        <w:t>ﯥ</w:t>
      </w:r>
      <w:r>
        <w:rPr>
          <w:rFonts w:ascii="QCF_P464" w:hAnsi="QCF_P464" w:cs="QCF_P464"/>
          <w:color w:val="000000"/>
          <w:sz w:val="2"/>
          <w:szCs w:val="2"/>
          <w:rtl/>
        </w:rPr>
        <w:t xml:space="preserve"> </w:t>
      </w:r>
      <w:r>
        <w:rPr>
          <w:rFonts w:ascii="QCF_P464" w:hAnsi="QCF_P464" w:cs="QCF_P464"/>
          <w:color w:val="000000"/>
          <w:sz w:val="27"/>
          <w:szCs w:val="27"/>
          <w:rtl/>
        </w:rPr>
        <w:t>ﯦ</w:t>
      </w:r>
      <w:r>
        <w:rPr>
          <w:rFonts w:ascii="QCF_P464" w:hAnsi="QCF_P464" w:cs="QCF_P464"/>
          <w:color w:val="000000"/>
          <w:sz w:val="2"/>
          <w:szCs w:val="2"/>
          <w:rtl/>
        </w:rPr>
        <w:t xml:space="preserve"> </w:t>
      </w:r>
      <w:r>
        <w:rPr>
          <w:rFonts w:ascii="QCF_P464" w:hAnsi="QCF_P464" w:cs="QCF_P464"/>
          <w:color w:val="000000"/>
          <w:sz w:val="27"/>
          <w:szCs w:val="27"/>
          <w:rtl/>
        </w:rPr>
        <w:t>ﯧ</w:t>
      </w:r>
      <w:r>
        <w:rPr>
          <w:rFonts w:ascii="QCF_P464" w:hAnsi="QCF_P464" w:cs="QCF_P464"/>
          <w:color w:val="000000"/>
          <w:sz w:val="2"/>
          <w:szCs w:val="2"/>
          <w:rtl/>
        </w:rPr>
        <w:t xml:space="preserve"> </w:t>
      </w:r>
      <w:r>
        <w:rPr>
          <w:rFonts w:ascii="QCF_P464" w:hAnsi="QCF_P464" w:cs="QCF_P464"/>
          <w:color w:val="000000"/>
          <w:sz w:val="27"/>
          <w:szCs w:val="27"/>
          <w:rtl/>
        </w:rPr>
        <w:t>ﯨ</w:t>
      </w:r>
      <w:r>
        <w:rPr>
          <w:rFonts w:ascii="QCF_P464" w:hAnsi="QCF_P464" w:cs="QCF_P464"/>
          <w:color w:val="000000"/>
          <w:sz w:val="2"/>
          <w:szCs w:val="2"/>
          <w:rtl/>
        </w:rPr>
        <w:t xml:space="preserve"> </w:t>
      </w:r>
      <w:r>
        <w:rPr>
          <w:rFonts w:ascii="QCF_P464" w:hAnsi="QCF_P464" w:cs="QCF_P464"/>
          <w:color w:val="000000"/>
          <w:sz w:val="27"/>
          <w:szCs w:val="27"/>
          <w:rtl/>
        </w:rPr>
        <w:t>ﯩ</w:t>
      </w:r>
      <w:r>
        <w:rPr>
          <w:rFonts w:ascii="QCF_P464" w:hAnsi="QCF_P464" w:cs="QCF_P46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الزمر: ٥٤</w:t>
      </w:r>
      <w:r>
        <w:rPr>
          <w:rFonts w:ascii="Arial" w:hAnsi="Arial" w:cs="Arial"/>
          <w:color w:val="000000"/>
          <w:sz w:val="2"/>
          <w:szCs w:val="2"/>
        </w:rPr>
        <w:t xml:space="preserve"> </w:t>
      </w:r>
      <w:r w:rsidR="00674428" w:rsidRPr="005D1FD0">
        <w:rPr>
          <w:rFonts w:ascii="Calibri" w:hAnsi="Calibri" w:cs="B Zar" w:hint="cs"/>
          <w:sz w:val="22"/>
          <w:rtl/>
          <w:lang w:bidi="fa-IR"/>
        </w:rPr>
        <w:t>)   «‏</w:t>
      </w:r>
      <w:r w:rsidRPr="005D1FD0">
        <w:rPr>
          <w:rFonts w:ascii="Calibri" w:hAnsi="Calibri" w:cs="B Zar" w:hint="cs"/>
          <w:sz w:val="22"/>
          <w:rtl/>
          <w:lang w:bidi="fa-IR"/>
        </w:rPr>
        <w:t>و به سوي پروردگار خود برگرديد (و با ترك سيّئات و انجام حسنات به سوي آفريدگارتان تغيير مسير دهيد) و تسليم او شويد (و خاضعانه و خاشعانه از اوامرش فرمانبرداري كنيد) پيش از اين كه عذاب (خانه برانداز و ريشه‌كن كننده دنيوي و سخت و دردناك و سرمدي اخروي) ناگهان به سوي شما تاخت آرد و ديگر كمك و ياري نشويد (و كسي نتوا</w:t>
      </w:r>
      <w:r w:rsidR="00674428" w:rsidRPr="005D1FD0">
        <w:rPr>
          <w:rFonts w:ascii="Calibri" w:hAnsi="Calibri" w:cs="B Zar" w:hint="cs"/>
          <w:sz w:val="22"/>
          <w:rtl/>
          <w:lang w:bidi="fa-IR"/>
        </w:rPr>
        <w:t>ند شما را از عذاب خدا برهاند).</w:t>
      </w:r>
      <w:r w:rsidRPr="005D1FD0">
        <w:rPr>
          <w:rFonts w:ascii="Calibri" w:hAnsi="Calibri" w:cs="B Zar" w:hint="cs"/>
          <w:sz w:val="22"/>
          <w:rtl/>
          <w:lang w:bidi="fa-IR"/>
        </w:rPr>
        <w:t xml:space="preserve">» در جای دیگری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98" w:hAnsi="QCF_P098" w:cs="QCF_P098"/>
          <w:color w:val="000000"/>
          <w:sz w:val="27"/>
          <w:szCs w:val="27"/>
          <w:rtl/>
        </w:rPr>
        <w:t>ﮐ</w:t>
      </w:r>
      <w:r>
        <w:rPr>
          <w:rFonts w:ascii="QCF_P098" w:hAnsi="QCF_P098" w:cs="QCF_P098"/>
          <w:color w:val="000000"/>
          <w:sz w:val="2"/>
          <w:szCs w:val="2"/>
          <w:rtl/>
        </w:rPr>
        <w:t xml:space="preserve">  </w:t>
      </w:r>
      <w:r>
        <w:rPr>
          <w:rFonts w:ascii="QCF_P098" w:hAnsi="QCF_P098" w:cs="QCF_P098"/>
          <w:color w:val="000000"/>
          <w:sz w:val="27"/>
          <w:szCs w:val="27"/>
          <w:rtl/>
        </w:rPr>
        <w:t>ﮑ</w:t>
      </w:r>
      <w:r>
        <w:rPr>
          <w:rFonts w:ascii="QCF_P098" w:hAnsi="QCF_P098" w:cs="QCF_P098"/>
          <w:color w:val="000000"/>
          <w:sz w:val="2"/>
          <w:szCs w:val="2"/>
          <w:rtl/>
        </w:rPr>
        <w:t xml:space="preserve"> </w:t>
      </w:r>
      <w:r>
        <w:rPr>
          <w:rFonts w:ascii="QCF_P098" w:hAnsi="QCF_P098" w:cs="QCF_P098"/>
          <w:color w:val="000000"/>
          <w:sz w:val="27"/>
          <w:szCs w:val="27"/>
          <w:rtl/>
        </w:rPr>
        <w:t>ﮒ</w:t>
      </w:r>
      <w:r>
        <w:rPr>
          <w:rFonts w:ascii="QCF_P098" w:hAnsi="QCF_P098" w:cs="QCF_P098"/>
          <w:color w:val="000000"/>
          <w:sz w:val="2"/>
          <w:szCs w:val="2"/>
          <w:rtl/>
        </w:rPr>
        <w:t xml:space="preserve"> </w:t>
      </w:r>
      <w:r>
        <w:rPr>
          <w:rFonts w:ascii="QCF_P098" w:hAnsi="QCF_P098" w:cs="QCF_P098"/>
          <w:color w:val="000000"/>
          <w:sz w:val="27"/>
          <w:szCs w:val="27"/>
          <w:rtl/>
        </w:rPr>
        <w:t>ﮓ</w:t>
      </w:r>
      <w:r>
        <w:rPr>
          <w:rFonts w:ascii="QCF_P098" w:hAnsi="QCF_P098" w:cs="QCF_P098"/>
          <w:color w:val="000000"/>
          <w:sz w:val="2"/>
          <w:szCs w:val="2"/>
          <w:rtl/>
        </w:rPr>
        <w:t xml:space="preserve"> </w:t>
      </w:r>
      <w:r>
        <w:rPr>
          <w:rFonts w:ascii="QCF_P098" w:hAnsi="QCF_P098" w:cs="QCF_P098"/>
          <w:color w:val="000000"/>
          <w:sz w:val="27"/>
          <w:szCs w:val="27"/>
          <w:rtl/>
        </w:rPr>
        <w:t>ﮔ</w:t>
      </w:r>
      <w:r>
        <w:rPr>
          <w:rFonts w:ascii="QCF_P098" w:hAnsi="QCF_P098" w:cs="QCF_P098"/>
          <w:color w:val="000000"/>
          <w:sz w:val="2"/>
          <w:szCs w:val="2"/>
          <w:rtl/>
        </w:rPr>
        <w:t xml:space="preserve"> </w:t>
      </w:r>
      <w:r>
        <w:rPr>
          <w:rFonts w:ascii="QCF_P098" w:hAnsi="QCF_P098" w:cs="QCF_P098"/>
          <w:color w:val="000000"/>
          <w:sz w:val="27"/>
          <w:szCs w:val="27"/>
          <w:rtl/>
        </w:rPr>
        <w:t>ﮕ</w:t>
      </w:r>
      <w:r>
        <w:rPr>
          <w:rFonts w:ascii="QCF_P098" w:hAnsi="QCF_P098" w:cs="QCF_P098"/>
          <w:color w:val="000000"/>
          <w:sz w:val="2"/>
          <w:szCs w:val="2"/>
          <w:rtl/>
        </w:rPr>
        <w:t xml:space="preserve"> </w:t>
      </w:r>
      <w:r>
        <w:rPr>
          <w:rFonts w:ascii="QCF_P098" w:hAnsi="QCF_P098" w:cs="QCF_P098"/>
          <w:color w:val="000000"/>
          <w:sz w:val="27"/>
          <w:szCs w:val="27"/>
          <w:rtl/>
        </w:rPr>
        <w:t>ﮖ</w:t>
      </w:r>
      <w:r>
        <w:rPr>
          <w:rFonts w:ascii="QCF_P098" w:hAnsi="QCF_P098" w:cs="QCF_P098"/>
          <w:color w:val="000000"/>
          <w:sz w:val="2"/>
          <w:szCs w:val="2"/>
          <w:rtl/>
        </w:rPr>
        <w:t xml:space="preserve"> </w:t>
      </w:r>
      <w:r>
        <w:rPr>
          <w:rFonts w:ascii="QCF_P098" w:hAnsi="QCF_P098" w:cs="QCF_P098"/>
          <w:color w:val="000000"/>
          <w:sz w:val="27"/>
          <w:szCs w:val="27"/>
          <w:rtl/>
        </w:rPr>
        <w:t>ﮗ</w:t>
      </w:r>
      <w:r>
        <w:rPr>
          <w:rFonts w:ascii="QCF_P098" w:hAnsi="QCF_P098" w:cs="QCF_P098"/>
          <w:color w:val="000000"/>
          <w:sz w:val="2"/>
          <w:szCs w:val="2"/>
          <w:rtl/>
        </w:rPr>
        <w:t xml:space="preserve"> </w:t>
      </w:r>
      <w:r>
        <w:rPr>
          <w:rFonts w:ascii="QCF_P098" w:hAnsi="QCF_P098" w:cs="QCF_P098"/>
          <w:color w:val="000000"/>
          <w:sz w:val="27"/>
          <w:szCs w:val="27"/>
          <w:rtl/>
        </w:rPr>
        <w:t>ﮘ</w:t>
      </w:r>
      <w:r>
        <w:rPr>
          <w:rFonts w:ascii="QCF_P098" w:hAnsi="QCF_P098" w:cs="QCF_P09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النساء: ١٢٥</w:t>
      </w:r>
      <w:r>
        <w:rPr>
          <w:rFonts w:ascii="Arial" w:hAnsi="Arial" w:cs="Arial"/>
          <w:color w:val="000000"/>
          <w:sz w:val="2"/>
          <w:szCs w:val="2"/>
        </w:rPr>
        <w:t xml:space="preserve"> </w:t>
      </w:r>
      <w:r w:rsidR="00674428" w:rsidRPr="005D1FD0">
        <w:rPr>
          <w:rFonts w:ascii="Calibri" w:hAnsi="Calibri" w:cs="B Zar" w:hint="cs"/>
          <w:sz w:val="22"/>
          <w:rtl/>
          <w:lang w:bidi="fa-IR"/>
        </w:rPr>
        <w:t xml:space="preserve">)  </w:t>
      </w:r>
      <w:r w:rsidRPr="005D1FD0">
        <w:rPr>
          <w:rFonts w:ascii="Calibri" w:hAnsi="Calibri" w:cs="B Zar" w:hint="cs"/>
          <w:sz w:val="22"/>
          <w:rtl/>
          <w:lang w:bidi="fa-IR"/>
        </w:rPr>
        <w:t>«آئين چه كسي بهتر از آئين كسي است كه خالصانه خود را تسليم خدا كند، در حالي كه نيكوكار باشد.»</w:t>
      </w:r>
    </w:p>
    <w:p w:rsidR="005A6AC8" w:rsidRDefault="005A6AC8" w:rsidP="00AF5D0A">
      <w:pPr>
        <w:pStyle w:val="af0"/>
        <w:rPr>
          <w:rFonts w:hint="cs"/>
          <w:rtl/>
        </w:rPr>
      </w:pPr>
      <w:bookmarkStart w:id="37" w:name="_Toc246699987"/>
      <w:bookmarkStart w:id="38" w:name="_Toc254369435"/>
      <w:r>
        <w:rPr>
          <w:rFonts w:hint="cs"/>
          <w:rtl/>
        </w:rPr>
        <w:t>5- صدق و راستی که با دروغ منافات دارد</w:t>
      </w:r>
      <w:bookmarkEnd w:id="37"/>
      <w:bookmarkEnd w:id="38"/>
    </w:p>
    <w:p w:rsidR="005A6AC8" w:rsidRPr="005D1FD0" w:rsidRDefault="005A6AC8" w:rsidP="00FC7AA4">
      <w:pPr>
        <w:rPr>
          <w:rFonts w:ascii="Calibri" w:hAnsi="Calibri" w:cs="B Zar" w:hint="cs"/>
          <w:sz w:val="22"/>
          <w:rtl/>
        </w:rPr>
      </w:pPr>
      <w:r w:rsidRPr="005D1FD0">
        <w:rPr>
          <w:rFonts w:ascii="Calibri" w:hAnsi="Calibri" w:cs="B Zar" w:hint="cs"/>
          <w:sz w:val="22"/>
          <w:rtl/>
        </w:rPr>
        <w:t>به این صورت که انسان مسلمان صادقانه از ته دلش آن را بگوید و زبانش با دلش موافق باشد. خداوند متعال می‏فرماید:</w:t>
      </w:r>
      <w:r w:rsidR="00674428"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96" w:hAnsi="QCF_P396" w:cs="QCF_P396"/>
          <w:color w:val="000000"/>
          <w:sz w:val="27"/>
          <w:szCs w:val="27"/>
          <w:rtl/>
        </w:rPr>
        <w:t>ﮡ</w:t>
      </w:r>
      <w:r>
        <w:rPr>
          <w:rFonts w:ascii="QCF_P396" w:hAnsi="QCF_P396" w:cs="QCF_P396"/>
          <w:color w:val="000000"/>
          <w:sz w:val="2"/>
          <w:szCs w:val="2"/>
          <w:rtl/>
        </w:rPr>
        <w:t xml:space="preserve"> </w:t>
      </w:r>
      <w:r>
        <w:rPr>
          <w:rFonts w:ascii="QCF_P396" w:hAnsi="QCF_P396" w:cs="QCF_P396"/>
          <w:color w:val="000000"/>
          <w:sz w:val="27"/>
          <w:szCs w:val="27"/>
          <w:rtl/>
        </w:rPr>
        <w:t>ﮢ</w:t>
      </w:r>
      <w:r>
        <w:rPr>
          <w:rFonts w:ascii="QCF_P396" w:hAnsi="QCF_P396" w:cs="QCF_P396"/>
          <w:color w:val="000000"/>
          <w:sz w:val="2"/>
          <w:szCs w:val="2"/>
          <w:rtl/>
        </w:rPr>
        <w:t xml:space="preserve"> </w:t>
      </w:r>
      <w:r>
        <w:rPr>
          <w:rFonts w:ascii="QCF_P396" w:hAnsi="QCF_P396" w:cs="QCF_P396"/>
          <w:color w:val="000000"/>
          <w:sz w:val="27"/>
          <w:szCs w:val="27"/>
          <w:rtl/>
        </w:rPr>
        <w:t>ﮣ</w:t>
      </w:r>
      <w:r>
        <w:rPr>
          <w:rFonts w:ascii="QCF_P396" w:hAnsi="QCF_P396" w:cs="QCF_P396"/>
          <w:color w:val="000000"/>
          <w:sz w:val="2"/>
          <w:szCs w:val="2"/>
          <w:rtl/>
        </w:rPr>
        <w:t xml:space="preserve"> </w:t>
      </w:r>
      <w:r>
        <w:rPr>
          <w:rFonts w:ascii="QCF_P396" w:hAnsi="QCF_P396" w:cs="QCF_P396"/>
          <w:color w:val="000000"/>
          <w:sz w:val="27"/>
          <w:szCs w:val="27"/>
          <w:rtl/>
        </w:rPr>
        <w:t>ﮤ</w:t>
      </w:r>
      <w:r>
        <w:rPr>
          <w:rFonts w:ascii="QCF_P396" w:hAnsi="QCF_P396" w:cs="QCF_P396"/>
          <w:color w:val="000000"/>
          <w:sz w:val="2"/>
          <w:szCs w:val="2"/>
          <w:rtl/>
        </w:rPr>
        <w:t xml:space="preserve"> </w:t>
      </w:r>
      <w:r>
        <w:rPr>
          <w:rFonts w:ascii="QCF_P396" w:hAnsi="QCF_P396" w:cs="QCF_P396"/>
          <w:color w:val="000000"/>
          <w:sz w:val="27"/>
          <w:szCs w:val="27"/>
          <w:rtl/>
        </w:rPr>
        <w:t>ﮥ</w:t>
      </w:r>
      <w:r>
        <w:rPr>
          <w:rFonts w:ascii="QCF_P396" w:hAnsi="QCF_P396" w:cs="QCF_P396"/>
          <w:color w:val="000000"/>
          <w:sz w:val="2"/>
          <w:szCs w:val="2"/>
          <w:rtl/>
        </w:rPr>
        <w:t xml:space="preserve"> </w:t>
      </w:r>
      <w:r>
        <w:rPr>
          <w:rFonts w:ascii="QCF_P396" w:hAnsi="QCF_P396" w:cs="QCF_P396"/>
          <w:color w:val="000000"/>
          <w:sz w:val="27"/>
          <w:szCs w:val="27"/>
          <w:rtl/>
        </w:rPr>
        <w:t>ﮦ</w:t>
      </w:r>
      <w:r>
        <w:rPr>
          <w:rFonts w:ascii="QCF_P396" w:hAnsi="QCF_P396" w:cs="QCF_P396"/>
          <w:color w:val="000000"/>
          <w:sz w:val="2"/>
          <w:szCs w:val="2"/>
          <w:rtl/>
        </w:rPr>
        <w:t xml:space="preserve"> </w:t>
      </w:r>
      <w:r>
        <w:rPr>
          <w:rFonts w:ascii="QCF_P396" w:hAnsi="QCF_P396" w:cs="QCF_P396"/>
          <w:color w:val="000000"/>
          <w:sz w:val="27"/>
          <w:szCs w:val="27"/>
          <w:rtl/>
        </w:rPr>
        <w:t>ﮧ</w:t>
      </w:r>
      <w:r>
        <w:rPr>
          <w:rFonts w:ascii="QCF_P396" w:hAnsi="QCF_P396" w:cs="QCF_P396"/>
          <w:color w:val="000000"/>
          <w:sz w:val="2"/>
          <w:szCs w:val="2"/>
          <w:rtl/>
        </w:rPr>
        <w:t xml:space="preserve"> </w:t>
      </w:r>
      <w:r>
        <w:rPr>
          <w:rFonts w:ascii="QCF_P396" w:hAnsi="QCF_P396" w:cs="QCF_P396"/>
          <w:color w:val="000000"/>
          <w:sz w:val="27"/>
          <w:szCs w:val="27"/>
          <w:rtl/>
        </w:rPr>
        <w:t>ﮨ</w:t>
      </w:r>
      <w:r>
        <w:rPr>
          <w:rFonts w:ascii="QCF_P396" w:hAnsi="QCF_P396" w:cs="QCF_P396"/>
          <w:color w:val="000000"/>
          <w:sz w:val="2"/>
          <w:szCs w:val="2"/>
          <w:rtl/>
        </w:rPr>
        <w:t xml:space="preserve"> </w:t>
      </w:r>
      <w:r>
        <w:rPr>
          <w:rFonts w:ascii="QCF_P396" w:hAnsi="QCF_P396" w:cs="QCF_P396"/>
          <w:color w:val="000000"/>
          <w:sz w:val="27"/>
          <w:szCs w:val="27"/>
          <w:rtl/>
        </w:rPr>
        <w:t>ﮩ</w:t>
      </w:r>
      <w:r>
        <w:rPr>
          <w:rFonts w:ascii="QCF_P396" w:hAnsi="QCF_P396" w:cs="QCF_P396"/>
          <w:color w:val="000000"/>
          <w:sz w:val="2"/>
          <w:szCs w:val="2"/>
          <w:rtl/>
        </w:rPr>
        <w:t xml:space="preserve"> </w:t>
      </w:r>
      <w:r>
        <w:rPr>
          <w:rFonts w:ascii="QCF_P396" w:hAnsi="QCF_P396" w:cs="QCF_P396"/>
          <w:color w:val="000000"/>
          <w:sz w:val="27"/>
          <w:szCs w:val="27"/>
          <w:rtl/>
        </w:rPr>
        <w:t>ﮪ</w:t>
      </w:r>
      <w:r>
        <w:rPr>
          <w:rFonts w:ascii="QCF_P396" w:hAnsi="QCF_P396" w:cs="QCF_P396"/>
          <w:color w:val="000000"/>
          <w:sz w:val="2"/>
          <w:szCs w:val="2"/>
          <w:rtl/>
        </w:rPr>
        <w:t xml:space="preserve"> </w:t>
      </w:r>
      <w:r>
        <w:rPr>
          <w:rFonts w:ascii="QCF_P396" w:hAnsi="QCF_P396" w:cs="QCF_P396"/>
          <w:color w:val="000000"/>
          <w:sz w:val="27"/>
          <w:szCs w:val="27"/>
          <w:rtl/>
        </w:rPr>
        <w:t>ﮫ</w:t>
      </w:r>
      <w:r>
        <w:rPr>
          <w:rFonts w:ascii="QCF_P396" w:hAnsi="QCF_P396" w:cs="QCF_P396"/>
          <w:color w:val="000000"/>
          <w:sz w:val="2"/>
          <w:szCs w:val="2"/>
          <w:rtl/>
        </w:rPr>
        <w:t xml:space="preserve">   </w:t>
      </w:r>
      <w:r>
        <w:rPr>
          <w:rFonts w:ascii="QCF_P396" w:hAnsi="QCF_P396" w:cs="QCF_P396"/>
          <w:color w:val="000000"/>
          <w:sz w:val="27"/>
          <w:szCs w:val="27"/>
          <w:rtl/>
        </w:rPr>
        <w:t>ﮬ</w:t>
      </w:r>
      <w:r>
        <w:rPr>
          <w:rFonts w:ascii="QCF_P396" w:hAnsi="QCF_P396" w:cs="QCF_P396"/>
          <w:color w:val="000000"/>
          <w:sz w:val="2"/>
          <w:szCs w:val="2"/>
          <w:rtl/>
        </w:rPr>
        <w:t xml:space="preserve">    </w:t>
      </w:r>
      <w:r>
        <w:rPr>
          <w:rFonts w:ascii="QCF_P396" w:hAnsi="QCF_P396" w:cs="QCF_P396"/>
          <w:color w:val="000000"/>
          <w:sz w:val="27"/>
          <w:szCs w:val="27"/>
          <w:rtl/>
        </w:rPr>
        <w:t>ﮭ</w:t>
      </w:r>
      <w:r>
        <w:rPr>
          <w:rFonts w:ascii="QCF_P396" w:hAnsi="QCF_P396" w:cs="QCF_P396"/>
          <w:color w:val="000000"/>
          <w:sz w:val="2"/>
          <w:szCs w:val="2"/>
          <w:rtl/>
        </w:rPr>
        <w:t xml:space="preserve"> </w:t>
      </w:r>
      <w:r>
        <w:rPr>
          <w:rFonts w:ascii="QCF_P396" w:hAnsi="QCF_P396" w:cs="QCF_P396"/>
          <w:color w:val="000000"/>
          <w:sz w:val="27"/>
          <w:szCs w:val="27"/>
          <w:rtl/>
        </w:rPr>
        <w:t>ﮮ</w:t>
      </w:r>
      <w:r>
        <w:rPr>
          <w:rFonts w:ascii="QCF_P396" w:hAnsi="QCF_P396" w:cs="QCF_P396"/>
          <w:color w:val="000000"/>
          <w:sz w:val="2"/>
          <w:szCs w:val="2"/>
          <w:rtl/>
        </w:rPr>
        <w:t xml:space="preserve"> </w:t>
      </w:r>
      <w:r>
        <w:rPr>
          <w:rFonts w:ascii="QCF_P396" w:hAnsi="QCF_P396" w:cs="QCF_P396"/>
          <w:color w:val="000000"/>
          <w:sz w:val="27"/>
          <w:szCs w:val="27"/>
          <w:rtl/>
        </w:rPr>
        <w:t>ﮯ</w:t>
      </w:r>
      <w:r>
        <w:rPr>
          <w:rFonts w:ascii="QCF_P396" w:hAnsi="QCF_P396" w:cs="QCF_P396"/>
          <w:color w:val="000000"/>
          <w:sz w:val="2"/>
          <w:szCs w:val="2"/>
          <w:rtl/>
        </w:rPr>
        <w:t xml:space="preserve"> </w:t>
      </w:r>
      <w:r>
        <w:rPr>
          <w:rFonts w:ascii="QCF_P396" w:hAnsi="QCF_P396" w:cs="QCF_P396"/>
          <w:color w:val="000000"/>
          <w:sz w:val="27"/>
          <w:szCs w:val="27"/>
          <w:rtl/>
        </w:rPr>
        <w:t>ﮰ</w:t>
      </w:r>
      <w:r>
        <w:rPr>
          <w:rFonts w:ascii="QCF_P396" w:hAnsi="QCF_P396" w:cs="QCF_P396"/>
          <w:color w:val="000000"/>
          <w:sz w:val="2"/>
          <w:szCs w:val="2"/>
          <w:rtl/>
        </w:rPr>
        <w:t xml:space="preserve"> </w:t>
      </w:r>
      <w:r>
        <w:rPr>
          <w:rFonts w:ascii="QCF_P396" w:hAnsi="QCF_P396" w:cs="QCF_P396"/>
          <w:color w:val="000000"/>
          <w:sz w:val="27"/>
          <w:szCs w:val="27"/>
          <w:rtl/>
        </w:rPr>
        <w:t>ﮱ</w:t>
      </w:r>
      <w:r>
        <w:rPr>
          <w:rFonts w:ascii="QCF_P396" w:hAnsi="QCF_P396" w:cs="QCF_P396"/>
          <w:color w:val="000000"/>
          <w:sz w:val="2"/>
          <w:szCs w:val="2"/>
          <w:rtl/>
        </w:rPr>
        <w:t xml:space="preserve"> </w:t>
      </w:r>
      <w:r>
        <w:rPr>
          <w:rFonts w:ascii="QCF_P396" w:hAnsi="QCF_P396" w:cs="QCF_P396"/>
          <w:color w:val="000000"/>
          <w:sz w:val="27"/>
          <w:szCs w:val="27"/>
          <w:rtl/>
        </w:rPr>
        <w:t>ﯓﯔ</w:t>
      </w:r>
      <w:r>
        <w:rPr>
          <w:rFonts w:ascii="QCF_P396" w:hAnsi="QCF_P396" w:cs="QCF_P396"/>
          <w:color w:val="000000"/>
          <w:sz w:val="2"/>
          <w:szCs w:val="2"/>
          <w:rtl/>
        </w:rPr>
        <w:t xml:space="preserve"> </w:t>
      </w:r>
      <w:r>
        <w:rPr>
          <w:rFonts w:ascii="QCF_P396" w:hAnsi="QCF_P396" w:cs="QCF_P396"/>
          <w:color w:val="000000"/>
          <w:sz w:val="27"/>
          <w:szCs w:val="27"/>
          <w:rtl/>
        </w:rPr>
        <w:t>ﯕ</w:t>
      </w:r>
      <w:r>
        <w:rPr>
          <w:rFonts w:ascii="QCF_P396" w:hAnsi="QCF_P396" w:cs="QCF_P396"/>
          <w:color w:val="000000"/>
          <w:sz w:val="2"/>
          <w:szCs w:val="2"/>
          <w:rtl/>
        </w:rPr>
        <w:t xml:space="preserve"> </w:t>
      </w:r>
      <w:r>
        <w:rPr>
          <w:rFonts w:ascii="QCF_P396" w:hAnsi="QCF_P396" w:cs="QCF_P396"/>
          <w:color w:val="000000"/>
          <w:sz w:val="27"/>
          <w:szCs w:val="27"/>
          <w:rtl/>
        </w:rPr>
        <w:t>ﯖ</w:t>
      </w:r>
      <w:r>
        <w:rPr>
          <w:rFonts w:ascii="QCF_P396" w:hAnsi="QCF_P396" w:cs="QCF_P396"/>
          <w:color w:val="000000"/>
          <w:sz w:val="2"/>
          <w:szCs w:val="2"/>
          <w:rtl/>
        </w:rPr>
        <w:t xml:space="preserve"> </w:t>
      </w:r>
      <w:r>
        <w:rPr>
          <w:rFonts w:ascii="QCF_P396" w:hAnsi="QCF_P396" w:cs="QCF_P396"/>
          <w:color w:val="000000"/>
          <w:sz w:val="27"/>
          <w:szCs w:val="27"/>
          <w:rtl/>
        </w:rPr>
        <w:t>ﯗ</w:t>
      </w:r>
      <w:r>
        <w:rPr>
          <w:rFonts w:ascii="QCF_P396" w:hAnsi="QCF_P396" w:cs="QCF_P396"/>
          <w:color w:val="000000"/>
          <w:sz w:val="2"/>
          <w:szCs w:val="2"/>
          <w:rtl/>
        </w:rPr>
        <w:t xml:space="preserve">     </w:t>
      </w:r>
      <w:r>
        <w:rPr>
          <w:rFonts w:ascii="QCF_P396" w:hAnsi="QCF_P396" w:cs="QCF_P396"/>
          <w:color w:val="000000"/>
          <w:sz w:val="27"/>
          <w:szCs w:val="27"/>
          <w:rtl/>
        </w:rPr>
        <w:t>ﯘ</w:t>
      </w:r>
      <w:r>
        <w:rPr>
          <w:rFonts w:ascii="QCF_P396" w:hAnsi="QCF_P396" w:cs="QCF_P396"/>
          <w:color w:val="000000"/>
          <w:sz w:val="2"/>
          <w:szCs w:val="2"/>
          <w:rtl/>
        </w:rPr>
        <w:t xml:space="preserve"> </w:t>
      </w:r>
      <w:r>
        <w:rPr>
          <w:rFonts w:ascii="QCF_P396" w:hAnsi="QCF_P396" w:cs="QCF_P396"/>
          <w:color w:val="000000"/>
          <w:sz w:val="27"/>
          <w:szCs w:val="27"/>
          <w:rtl/>
        </w:rPr>
        <w:t>ﯙ</w:t>
      </w:r>
      <w:r>
        <w:rPr>
          <w:rFonts w:ascii="QCF_P396" w:hAnsi="QCF_P396" w:cs="QCF_P396"/>
          <w:color w:val="000000"/>
          <w:sz w:val="2"/>
          <w:szCs w:val="2"/>
          <w:rtl/>
        </w:rPr>
        <w:t xml:space="preserve"> </w:t>
      </w:r>
      <w:r>
        <w:rPr>
          <w:rFonts w:ascii="QCF_P396" w:hAnsi="QCF_P396" w:cs="QCF_P396"/>
          <w:color w:val="000000"/>
          <w:sz w:val="27"/>
          <w:szCs w:val="27"/>
          <w:rtl/>
        </w:rPr>
        <w:t>ﯚ</w:t>
      </w:r>
      <w:r>
        <w:rPr>
          <w:rFonts w:ascii="QCF_P396" w:hAnsi="QCF_P396" w:cs="QCF_P396"/>
          <w:color w:val="000000"/>
          <w:sz w:val="2"/>
          <w:szCs w:val="2"/>
          <w:rtl/>
        </w:rPr>
        <w:t xml:space="preserve"> </w:t>
      </w:r>
      <w:r>
        <w:rPr>
          <w:rFonts w:ascii="QCF_P396" w:hAnsi="QCF_P396" w:cs="QCF_P396"/>
          <w:color w:val="000000"/>
          <w:sz w:val="27"/>
          <w:szCs w:val="27"/>
          <w:rtl/>
        </w:rPr>
        <w:t>ﯛ</w:t>
      </w:r>
      <w:r>
        <w:rPr>
          <w:rFonts w:ascii="QCF_P396" w:hAnsi="QCF_P396" w:cs="QCF_P39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العنكبوت: ١ - ٣</w:t>
      </w:r>
      <w:r>
        <w:rPr>
          <w:rFonts w:ascii="Arial" w:hAnsi="Arial" w:cs="Arial"/>
          <w:color w:val="000000"/>
          <w:sz w:val="2"/>
          <w:szCs w:val="2"/>
        </w:rPr>
        <w:t xml:space="preserve"> </w:t>
      </w:r>
      <w:r w:rsidR="00674428" w:rsidRPr="005D1FD0">
        <w:rPr>
          <w:rFonts w:ascii="Calibri" w:hAnsi="Calibri" w:cs="B Zar" w:hint="cs"/>
          <w:sz w:val="22"/>
          <w:rtl/>
          <w:lang w:bidi="fa-IR"/>
        </w:rPr>
        <w:t>)  «</w:t>
      </w:r>
      <w:r w:rsidRPr="005D1FD0">
        <w:rPr>
          <w:rFonts w:ascii="Calibri" w:hAnsi="Calibri" w:cs="B Zar" w:hint="cs"/>
          <w:sz w:val="22"/>
          <w:rtl/>
          <w:lang w:bidi="fa-IR"/>
        </w:rPr>
        <w:t>الف، لام، ميم. ‏‏ آيا مردمان گمان برده‌اند همين كه بگويند ايمان آورده‌ايم (و به يگانگي خدا و رسالت پيغمبر اقرار كرده‌ايم) به حال خود رها مي‌شوند و ايشان (با تكاليف و وظائف و رنجها و سختيهائي كه بايد در راه آئين آسم</w:t>
      </w:r>
      <w:r w:rsidR="00674428" w:rsidRPr="005D1FD0">
        <w:rPr>
          <w:rFonts w:ascii="Calibri" w:hAnsi="Calibri" w:cs="B Zar" w:hint="cs"/>
          <w:sz w:val="22"/>
          <w:rtl/>
          <w:lang w:bidi="fa-IR"/>
        </w:rPr>
        <w:t>اني تحمّل كرد) آزمايش نمي‌گردند</w:t>
      </w:r>
      <w:r w:rsidRPr="005D1FD0">
        <w:rPr>
          <w:rFonts w:ascii="Calibri" w:hAnsi="Calibri" w:cs="B Zar" w:hint="cs"/>
          <w:sz w:val="22"/>
          <w:rtl/>
          <w:lang w:bidi="fa-IR"/>
        </w:rPr>
        <w:t>؟! ‏‏ ما كساني را كه قبل از ايشان بوده‌اند (با انواع تكاليف و مشقّات و با اقسام نعمتها و محنتها) آزمايش كرده‌ايم، آخر بايد خدا بداند چه كساني راست مي‌گ</w:t>
      </w:r>
      <w:r w:rsidR="00674428" w:rsidRPr="005D1FD0">
        <w:rPr>
          <w:rFonts w:ascii="Calibri" w:hAnsi="Calibri" w:cs="B Zar" w:hint="cs"/>
          <w:sz w:val="22"/>
          <w:rtl/>
          <w:lang w:bidi="fa-IR"/>
        </w:rPr>
        <w:t>ويند و چه كساني دروغ مي‌گويند.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پیامبر </w:t>
      </w:r>
      <w:r>
        <w:rPr>
          <w:rFonts w:ascii="Calibri" w:hAnsi="Calibri" w:cs="CTraditional Arabic" w:hint="cs"/>
          <w:sz w:val="22"/>
          <w:rtl/>
        </w:rPr>
        <w:t>ع</w:t>
      </w:r>
      <w:r w:rsidRPr="005D1FD0">
        <w:rPr>
          <w:rFonts w:ascii="Calibri" w:hAnsi="Calibri" w:cs="B Zar" w:hint="cs"/>
          <w:sz w:val="22"/>
          <w:rtl/>
        </w:rPr>
        <w:t xml:space="preserve"> نیز می فرماید: «</w:t>
      </w:r>
      <w:r w:rsidRPr="005D1FD0">
        <w:rPr>
          <w:rFonts w:ascii="Traditional Arabic" w:hAnsi="Traditional Arabic" w:cs="Traditional Arabic"/>
          <w:b/>
          <w:bCs/>
          <w:sz w:val="22"/>
          <w:rtl/>
        </w:rPr>
        <w:t>ما م</w:t>
      </w:r>
      <w:r w:rsidR="00674428" w:rsidRPr="005D1FD0">
        <w:rPr>
          <w:rFonts w:ascii="Traditional Arabic" w:hAnsi="Traditional Arabic" w:cs="Traditional Arabic"/>
          <w:b/>
          <w:bCs/>
          <w:sz w:val="22"/>
          <w:rtl/>
        </w:rPr>
        <w:t>ن أحد یشهد أن لا إله إلا الله و</w:t>
      </w:r>
      <w:r w:rsidRPr="005D1FD0">
        <w:rPr>
          <w:rFonts w:ascii="Traditional Arabic" w:hAnsi="Traditional Arabic" w:cs="Traditional Arabic"/>
          <w:b/>
          <w:bCs/>
          <w:sz w:val="22"/>
          <w:rtl/>
        </w:rPr>
        <w:t>أن محمداً عبده و رسوله صدقاً من قلبه إلا حرّمه الله علی النار»:</w:t>
      </w:r>
      <w:r w:rsidRPr="005D1FD0">
        <w:rPr>
          <w:rFonts w:ascii="Calibri" w:hAnsi="Calibri" w:cs="B Zar"/>
          <w:sz w:val="22"/>
          <w:vertAlign w:val="superscript"/>
          <w:rtl/>
        </w:rPr>
        <w:footnoteReference w:id="31"/>
      </w:r>
      <w:r w:rsidRPr="005D1FD0">
        <w:rPr>
          <w:rFonts w:ascii="Calibri" w:hAnsi="Calibri" w:cs="B Zar" w:hint="cs"/>
          <w:sz w:val="22"/>
          <w:rtl/>
        </w:rPr>
        <w:t>«هر کس صادقانه از ته دلش گواهی می‏دهد که معبود برحقی جز خدا نیست و محمد، بنده و فرستاده‏ی خداست، خداوند او را از آتش جهنم دور نگه می‏دارد.»</w:t>
      </w:r>
    </w:p>
    <w:p w:rsidR="005A6AC8" w:rsidRDefault="005A6AC8" w:rsidP="00AF5D0A">
      <w:pPr>
        <w:pStyle w:val="af0"/>
        <w:rPr>
          <w:rFonts w:hint="cs"/>
          <w:rtl/>
        </w:rPr>
      </w:pPr>
      <w:bookmarkStart w:id="39" w:name="_Toc246699988"/>
      <w:bookmarkStart w:id="40" w:name="_Toc254369436"/>
      <w:r>
        <w:rPr>
          <w:rFonts w:hint="cs"/>
          <w:rtl/>
        </w:rPr>
        <w:t>6- اخلاص</w:t>
      </w:r>
      <w:bookmarkEnd w:id="39"/>
      <w:bookmarkEnd w:id="40"/>
    </w:p>
    <w:p w:rsidR="005A6AC8" w:rsidRPr="005D1FD0" w:rsidRDefault="005A6AC8" w:rsidP="00FC7AA4">
      <w:pPr>
        <w:rPr>
          <w:rFonts w:ascii="Calibri" w:hAnsi="Calibri" w:cs="B Zar" w:hint="cs"/>
          <w:sz w:val="22"/>
          <w:rtl/>
        </w:rPr>
      </w:pPr>
      <w:r w:rsidRPr="005D1FD0">
        <w:rPr>
          <w:rFonts w:ascii="Calibri" w:hAnsi="Calibri" w:cs="B Zar" w:hint="cs"/>
          <w:sz w:val="22"/>
          <w:rtl/>
        </w:rPr>
        <w:t>یعنی پاک کردن نیت عمل صالح از شوائب شرک. خداوند بلندمرتبه می‏فرماید:</w:t>
      </w:r>
      <w:r w:rsidR="00674428"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58" w:hAnsi="QCF_P458" w:cs="QCF_P458"/>
          <w:color w:val="000000"/>
          <w:sz w:val="27"/>
          <w:szCs w:val="27"/>
          <w:rtl/>
        </w:rPr>
        <w:t>ﮆ</w:t>
      </w:r>
      <w:r>
        <w:rPr>
          <w:rFonts w:ascii="QCF_P458" w:hAnsi="QCF_P458" w:cs="QCF_P458"/>
          <w:color w:val="000000"/>
          <w:sz w:val="2"/>
          <w:szCs w:val="2"/>
          <w:rtl/>
        </w:rPr>
        <w:t xml:space="preserve">  </w:t>
      </w:r>
      <w:r>
        <w:rPr>
          <w:rFonts w:ascii="QCF_P458" w:hAnsi="QCF_P458" w:cs="QCF_P458"/>
          <w:color w:val="000000"/>
          <w:sz w:val="27"/>
          <w:szCs w:val="27"/>
          <w:rtl/>
        </w:rPr>
        <w:t>ﮇ</w:t>
      </w:r>
      <w:r>
        <w:rPr>
          <w:rFonts w:ascii="QCF_P458" w:hAnsi="QCF_P458" w:cs="QCF_P458"/>
          <w:color w:val="000000"/>
          <w:sz w:val="2"/>
          <w:szCs w:val="2"/>
          <w:rtl/>
        </w:rPr>
        <w:t xml:space="preserve"> </w:t>
      </w:r>
      <w:r>
        <w:rPr>
          <w:rFonts w:ascii="QCF_P458" w:hAnsi="QCF_P458" w:cs="QCF_P458"/>
          <w:color w:val="000000"/>
          <w:sz w:val="27"/>
          <w:szCs w:val="27"/>
          <w:rtl/>
        </w:rPr>
        <w:t>ﮈ</w:t>
      </w:r>
      <w:r>
        <w:rPr>
          <w:rFonts w:ascii="QCF_P458" w:hAnsi="QCF_P458" w:cs="QCF_P458"/>
          <w:color w:val="000000"/>
          <w:sz w:val="2"/>
          <w:szCs w:val="2"/>
          <w:rtl/>
        </w:rPr>
        <w:t xml:space="preserve"> </w:t>
      </w:r>
      <w:r>
        <w:rPr>
          <w:rFonts w:ascii="QCF_P458" w:hAnsi="QCF_P458" w:cs="QCF_P458"/>
          <w:color w:val="000000"/>
          <w:sz w:val="27"/>
          <w:szCs w:val="27"/>
          <w:rtl/>
        </w:rPr>
        <w:t>ﮉ</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455B06" w:rsidRPr="005D1FD0">
        <w:rPr>
          <w:rFonts w:ascii="Calibri" w:hAnsi="Calibri" w:cs="B Zar" w:hint="cs"/>
          <w:sz w:val="22"/>
          <w:rtl/>
          <w:lang w:bidi="fa-IR"/>
        </w:rPr>
        <w:t>(</w:t>
      </w:r>
      <w:r w:rsidRPr="005D1FD0">
        <w:rPr>
          <w:rFonts w:ascii="2  Badr" w:hAnsi="QCF_BSML" w:cs="B Zar" w:hint="cs"/>
          <w:color w:val="000000"/>
          <w:sz w:val="27"/>
          <w:szCs w:val="27"/>
          <w:rtl/>
          <w:lang w:bidi="fa-IR"/>
        </w:rPr>
        <w:t>الزمر: ٣</w:t>
      </w:r>
      <w:r>
        <w:rPr>
          <w:rFonts w:ascii="Arial" w:hAnsi="Arial" w:cs="Arial"/>
          <w:color w:val="000000"/>
          <w:sz w:val="2"/>
          <w:szCs w:val="2"/>
        </w:rPr>
        <w:t xml:space="preserve"> </w:t>
      </w:r>
      <w:r w:rsidR="00674428" w:rsidRPr="005D1FD0">
        <w:rPr>
          <w:rFonts w:ascii="Calibri" w:hAnsi="Calibri" w:cs="B Zar" w:hint="cs"/>
          <w:sz w:val="22"/>
          <w:rtl/>
          <w:lang w:bidi="fa-IR"/>
        </w:rPr>
        <w:t>) «‏</w:t>
      </w:r>
      <w:r w:rsidRPr="005D1FD0">
        <w:rPr>
          <w:rFonts w:ascii="Calibri" w:hAnsi="Calibri" w:cs="B Zar" w:hint="cs"/>
          <w:sz w:val="22"/>
          <w:rtl/>
          <w:lang w:bidi="fa-IR"/>
        </w:rPr>
        <w:t xml:space="preserve">هان! تنها طاعت و عبادت خالصانه براي خدا است و بس. » در جای دیگری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58" w:hAnsi="QCF_P458" w:cs="QCF_P458"/>
          <w:color w:val="000000"/>
          <w:sz w:val="27"/>
          <w:szCs w:val="27"/>
          <w:rtl/>
        </w:rPr>
        <w:t>ﮀ</w:t>
      </w:r>
      <w:r>
        <w:rPr>
          <w:rFonts w:ascii="QCF_P458" w:hAnsi="QCF_P458" w:cs="QCF_P458"/>
          <w:color w:val="000000"/>
          <w:sz w:val="2"/>
          <w:szCs w:val="2"/>
          <w:rtl/>
        </w:rPr>
        <w:t xml:space="preserve"> </w:t>
      </w:r>
      <w:r>
        <w:rPr>
          <w:rFonts w:ascii="QCF_P458" w:hAnsi="QCF_P458" w:cs="QCF_P458"/>
          <w:color w:val="000000"/>
          <w:sz w:val="27"/>
          <w:szCs w:val="27"/>
          <w:rtl/>
        </w:rPr>
        <w:t>ﮁ</w:t>
      </w:r>
      <w:r>
        <w:rPr>
          <w:rFonts w:ascii="QCF_P458" w:hAnsi="QCF_P458" w:cs="QCF_P458"/>
          <w:color w:val="000000"/>
          <w:sz w:val="2"/>
          <w:szCs w:val="2"/>
          <w:rtl/>
        </w:rPr>
        <w:t xml:space="preserve"> </w:t>
      </w:r>
      <w:r>
        <w:rPr>
          <w:rFonts w:ascii="QCF_P458" w:hAnsi="QCF_P458" w:cs="QCF_P458"/>
          <w:color w:val="000000"/>
          <w:sz w:val="27"/>
          <w:szCs w:val="27"/>
          <w:rtl/>
        </w:rPr>
        <w:t>ﮂ</w:t>
      </w:r>
      <w:r>
        <w:rPr>
          <w:rFonts w:ascii="QCF_P458" w:hAnsi="QCF_P458" w:cs="QCF_P458"/>
          <w:color w:val="000000"/>
          <w:sz w:val="2"/>
          <w:szCs w:val="2"/>
          <w:rtl/>
        </w:rPr>
        <w:t xml:space="preserve"> </w:t>
      </w:r>
      <w:r>
        <w:rPr>
          <w:rFonts w:ascii="QCF_P458" w:hAnsi="QCF_P458" w:cs="QCF_P458"/>
          <w:color w:val="000000"/>
          <w:sz w:val="27"/>
          <w:szCs w:val="27"/>
          <w:rtl/>
        </w:rPr>
        <w:t>ﮃ</w:t>
      </w:r>
      <w:r>
        <w:rPr>
          <w:rFonts w:ascii="QCF_P458" w:hAnsi="QCF_P458" w:cs="QCF_P458"/>
          <w:color w:val="000000"/>
          <w:sz w:val="2"/>
          <w:szCs w:val="2"/>
          <w:rtl/>
        </w:rPr>
        <w:t xml:space="preserve"> </w:t>
      </w:r>
      <w:r>
        <w:rPr>
          <w:rFonts w:ascii="QCF_P458" w:hAnsi="QCF_P458" w:cs="QCF_P458"/>
          <w:color w:val="000000"/>
          <w:sz w:val="27"/>
          <w:szCs w:val="27"/>
          <w:rtl/>
        </w:rPr>
        <w:t>ﮄ</w:t>
      </w:r>
      <w:r>
        <w:rPr>
          <w:rFonts w:ascii="QCF_P458" w:hAnsi="QCF_P458" w:cs="QCF_P458"/>
          <w:color w:val="000000"/>
          <w:sz w:val="2"/>
          <w:szCs w:val="2"/>
          <w:rtl/>
        </w:rPr>
        <w:t xml:space="preserve"> </w:t>
      </w:r>
      <w:r>
        <w:rPr>
          <w:rFonts w:ascii="QCF_P458" w:hAnsi="QCF_P458" w:cs="QCF_P458"/>
          <w:color w:val="000000"/>
          <w:sz w:val="27"/>
          <w:szCs w:val="27"/>
          <w:rtl/>
        </w:rPr>
        <w:t>ﮅ</w:t>
      </w:r>
      <w:r>
        <w:rPr>
          <w:rFonts w:ascii="QCF_P458" w:hAnsi="QCF_P458" w:cs="QCF_P458"/>
          <w:color w:val="000000"/>
          <w:sz w:val="2"/>
          <w:szCs w:val="2"/>
          <w:rtl/>
        </w:rPr>
        <w:t xml:space="preserve"> </w:t>
      </w:r>
      <w:r>
        <w:rPr>
          <w:rFonts w:ascii="QCF_BSML" w:hAnsi="QCF_BSML" w:cs="QCF_BSML"/>
          <w:color w:val="000000"/>
          <w:sz w:val="27"/>
          <w:szCs w:val="27"/>
          <w:rtl/>
        </w:rPr>
        <w:t>ﭼ</w:t>
      </w:r>
      <w:r w:rsidR="00674428">
        <w:rPr>
          <w:rFonts w:ascii="QCF_BSML" w:hAnsi="QCF_BSML" w:cs="QCF_BSML" w:hint="cs"/>
          <w:color w:val="000000"/>
          <w:sz w:val="27"/>
          <w:szCs w:val="27"/>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الزمر: ٢</w:t>
      </w:r>
      <w:r w:rsidR="00674428" w:rsidRPr="005D1FD0">
        <w:rPr>
          <w:rFonts w:ascii="Calibri" w:hAnsi="Calibri" w:cs="B Zar" w:hint="cs"/>
          <w:sz w:val="22"/>
          <w:rtl/>
          <w:lang w:bidi="fa-IR"/>
        </w:rPr>
        <w:t xml:space="preserve">) </w:t>
      </w:r>
      <w:r w:rsidRPr="005D1FD0">
        <w:rPr>
          <w:rFonts w:ascii="Calibri" w:hAnsi="Calibri" w:cs="B Zar" w:hint="cs"/>
          <w:sz w:val="22"/>
          <w:rtl/>
          <w:lang w:bidi="fa-IR"/>
        </w:rPr>
        <w:t xml:space="preserve">«خدا را پرستش كن و پرستش خود را سره و خاصّ او گردان.» همچنین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98" w:hAnsi="QCF_P598" w:cs="QCF_P598"/>
          <w:color w:val="000000"/>
          <w:sz w:val="27"/>
          <w:szCs w:val="27"/>
          <w:rtl/>
        </w:rPr>
        <w:t>ﮘ</w:t>
      </w:r>
      <w:r>
        <w:rPr>
          <w:rFonts w:ascii="QCF_P598" w:hAnsi="QCF_P598" w:cs="QCF_P598"/>
          <w:color w:val="000000"/>
          <w:sz w:val="2"/>
          <w:szCs w:val="2"/>
          <w:rtl/>
        </w:rPr>
        <w:t xml:space="preserve"> </w:t>
      </w:r>
      <w:r>
        <w:rPr>
          <w:rFonts w:ascii="QCF_P598" w:hAnsi="QCF_P598" w:cs="QCF_P598"/>
          <w:color w:val="000000"/>
          <w:sz w:val="27"/>
          <w:szCs w:val="27"/>
          <w:rtl/>
        </w:rPr>
        <w:t>ﮙ</w:t>
      </w:r>
      <w:r>
        <w:rPr>
          <w:rFonts w:ascii="QCF_P598" w:hAnsi="QCF_P598" w:cs="QCF_P598"/>
          <w:color w:val="000000"/>
          <w:sz w:val="2"/>
          <w:szCs w:val="2"/>
          <w:rtl/>
        </w:rPr>
        <w:t xml:space="preserve"> </w:t>
      </w:r>
      <w:r>
        <w:rPr>
          <w:rFonts w:ascii="QCF_P598" w:hAnsi="QCF_P598" w:cs="QCF_P598"/>
          <w:color w:val="000000"/>
          <w:sz w:val="27"/>
          <w:szCs w:val="27"/>
          <w:rtl/>
        </w:rPr>
        <w:t>ﮚ</w:t>
      </w:r>
      <w:r>
        <w:rPr>
          <w:rFonts w:ascii="QCF_P598" w:hAnsi="QCF_P598" w:cs="QCF_P598"/>
          <w:color w:val="000000"/>
          <w:sz w:val="2"/>
          <w:szCs w:val="2"/>
          <w:rtl/>
        </w:rPr>
        <w:t xml:space="preserve"> </w:t>
      </w:r>
      <w:r>
        <w:rPr>
          <w:rFonts w:ascii="QCF_P598" w:hAnsi="QCF_P598" w:cs="QCF_P598"/>
          <w:color w:val="000000"/>
          <w:sz w:val="27"/>
          <w:szCs w:val="27"/>
          <w:rtl/>
        </w:rPr>
        <w:t>ﮛ</w:t>
      </w:r>
      <w:r>
        <w:rPr>
          <w:rFonts w:ascii="QCF_P598" w:hAnsi="QCF_P598" w:cs="QCF_P598"/>
          <w:color w:val="000000"/>
          <w:sz w:val="2"/>
          <w:szCs w:val="2"/>
          <w:rtl/>
        </w:rPr>
        <w:t xml:space="preserve"> </w:t>
      </w:r>
      <w:r>
        <w:rPr>
          <w:rFonts w:ascii="QCF_P598" w:hAnsi="QCF_P598" w:cs="QCF_P598"/>
          <w:color w:val="000000"/>
          <w:sz w:val="27"/>
          <w:szCs w:val="27"/>
          <w:rtl/>
        </w:rPr>
        <w:t>ﮜ</w:t>
      </w:r>
      <w:r>
        <w:rPr>
          <w:rFonts w:ascii="QCF_P598" w:hAnsi="QCF_P598" w:cs="QCF_P598"/>
          <w:color w:val="000000"/>
          <w:sz w:val="2"/>
          <w:szCs w:val="2"/>
          <w:rtl/>
        </w:rPr>
        <w:t xml:space="preserve"> </w:t>
      </w:r>
      <w:r>
        <w:rPr>
          <w:rFonts w:ascii="QCF_P598" w:hAnsi="QCF_P598" w:cs="QCF_P598"/>
          <w:color w:val="000000"/>
          <w:sz w:val="27"/>
          <w:szCs w:val="27"/>
          <w:rtl/>
        </w:rPr>
        <w:t>ﮝ</w:t>
      </w:r>
      <w:r>
        <w:rPr>
          <w:rFonts w:ascii="QCF_P598" w:hAnsi="QCF_P598" w:cs="QCF_P598"/>
          <w:color w:val="000000"/>
          <w:sz w:val="2"/>
          <w:szCs w:val="2"/>
          <w:rtl/>
        </w:rPr>
        <w:t xml:space="preserve">  </w:t>
      </w:r>
      <w:r>
        <w:rPr>
          <w:rFonts w:ascii="QCF_P598" w:hAnsi="QCF_P598" w:cs="QCF_P598"/>
          <w:color w:val="000000"/>
          <w:sz w:val="27"/>
          <w:szCs w:val="27"/>
          <w:rtl/>
        </w:rPr>
        <w:t>ﮞ</w:t>
      </w:r>
      <w:r>
        <w:rPr>
          <w:rFonts w:ascii="QCF_P598" w:hAnsi="QCF_P598" w:cs="QCF_P598"/>
          <w:color w:val="000000"/>
          <w:sz w:val="2"/>
          <w:szCs w:val="2"/>
          <w:rtl/>
        </w:rPr>
        <w:t xml:space="preserve"> </w:t>
      </w:r>
      <w:r>
        <w:rPr>
          <w:rFonts w:ascii="QCF_P598" w:hAnsi="QCF_P598" w:cs="QCF_P598"/>
          <w:color w:val="000000"/>
          <w:sz w:val="27"/>
          <w:szCs w:val="27"/>
          <w:rtl/>
        </w:rPr>
        <w:t>ﮟ</w:t>
      </w:r>
      <w:r>
        <w:rPr>
          <w:rFonts w:ascii="QCF_P598" w:hAnsi="QCF_P598" w:cs="QCF_P598"/>
          <w:color w:val="000000"/>
          <w:sz w:val="2"/>
          <w:szCs w:val="2"/>
          <w:rtl/>
        </w:rPr>
        <w:t xml:space="preserve"> </w:t>
      </w:r>
      <w:r>
        <w:rPr>
          <w:rFonts w:ascii="QCF_P598" w:hAnsi="QCF_P598" w:cs="QCF_P598"/>
          <w:color w:val="000000"/>
          <w:sz w:val="27"/>
          <w:szCs w:val="27"/>
          <w:rtl/>
        </w:rPr>
        <w:t>ﮠ</w:t>
      </w:r>
      <w:r>
        <w:rPr>
          <w:rFonts w:ascii="QCF_P598" w:hAnsi="QCF_P598" w:cs="QCF_P598"/>
          <w:color w:val="000000"/>
          <w:sz w:val="2"/>
          <w:szCs w:val="2"/>
          <w:rtl/>
        </w:rPr>
        <w:t xml:space="preserve"> </w:t>
      </w:r>
      <w:r>
        <w:rPr>
          <w:rFonts w:ascii="QCF_P598" w:hAnsi="QCF_P598" w:cs="QCF_P598"/>
          <w:color w:val="000000"/>
          <w:sz w:val="27"/>
          <w:szCs w:val="27"/>
          <w:rtl/>
        </w:rPr>
        <w:t>ﮡ</w:t>
      </w:r>
      <w:r>
        <w:rPr>
          <w:rFonts w:ascii="QCF_P598" w:hAnsi="QCF_P598" w:cs="QCF_P598"/>
          <w:color w:val="000000"/>
          <w:sz w:val="2"/>
          <w:szCs w:val="2"/>
          <w:rtl/>
        </w:rPr>
        <w:t xml:space="preserve"> </w:t>
      </w:r>
      <w:r>
        <w:rPr>
          <w:rFonts w:ascii="QCF_P598" w:hAnsi="QCF_P598" w:cs="QCF_P598"/>
          <w:color w:val="000000"/>
          <w:sz w:val="27"/>
          <w:szCs w:val="27"/>
          <w:rtl/>
        </w:rPr>
        <w:t>ﮢ</w:t>
      </w:r>
      <w:r>
        <w:rPr>
          <w:rFonts w:ascii="QCF_P598" w:hAnsi="QCF_P598" w:cs="QCF_P598"/>
          <w:color w:val="000000"/>
          <w:sz w:val="2"/>
          <w:szCs w:val="2"/>
          <w:rtl/>
        </w:rPr>
        <w:t xml:space="preserve">  </w:t>
      </w:r>
      <w:r>
        <w:rPr>
          <w:rFonts w:ascii="QCF_P598" w:hAnsi="QCF_P598" w:cs="QCF_P598"/>
          <w:color w:val="000000"/>
          <w:sz w:val="27"/>
          <w:szCs w:val="27"/>
          <w:rtl/>
        </w:rPr>
        <w:t>ﮣ</w:t>
      </w:r>
      <w:r>
        <w:rPr>
          <w:rFonts w:ascii="QCF_P598" w:hAnsi="QCF_P598" w:cs="QCF_P598"/>
          <w:color w:val="000000"/>
          <w:sz w:val="2"/>
          <w:szCs w:val="2"/>
          <w:rtl/>
        </w:rPr>
        <w:t xml:space="preserve"> </w:t>
      </w:r>
      <w:r>
        <w:rPr>
          <w:rFonts w:ascii="QCF_P598" w:hAnsi="QCF_P598" w:cs="QCF_P598"/>
          <w:color w:val="000000"/>
          <w:sz w:val="27"/>
          <w:szCs w:val="27"/>
          <w:rtl/>
        </w:rPr>
        <w:t>ﮤﮥ</w:t>
      </w:r>
      <w:r>
        <w:rPr>
          <w:rFonts w:ascii="QCF_P598" w:hAnsi="QCF_P598" w:cs="QCF_P598"/>
          <w:color w:val="000000"/>
          <w:sz w:val="2"/>
          <w:szCs w:val="2"/>
          <w:rtl/>
        </w:rPr>
        <w:t xml:space="preserve"> </w:t>
      </w:r>
      <w:r>
        <w:rPr>
          <w:rFonts w:ascii="QCF_P598" w:hAnsi="QCF_P598" w:cs="QCF_P598"/>
          <w:color w:val="000000"/>
          <w:sz w:val="27"/>
          <w:szCs w:val="27"/>
          <w:rtl/>
        </w:rPr>
        <w:t>ﮦ</w:t>
      </w:r>
      <w:r>
        <w:rPr>
          <w:rFonts w:ascii="QCF_P598" w:hAnsi="QCF_P598" w:cs="QCF_P598"/>
          <w:color w:val="000000"/>
          <w:sz w:val="2"/>
          <w:szCs w:val="2"/>
          <w:rtl/>
        </w:rPr>
        <w:t xml:space="preserve"> </w:t>
      </w:r>
      <w:r>
        <w:rPr>
          <w:rFonts w:ascii="QCF_P598" w:hAnsi="QCF_P598" w:cs="QCF_P598"/>
          <w:color w:val="000000"/>
          <w:sz w:val="27"/>
          <w:szCs w:val="27"/>
          <w:rtl/>
        </w:rPr>
        <w:t>ﮧ</w:t>
      </w:r>
      <w:r>
        <w:rPr>
          <w:rFonts w:ascii="QCF_P598" w:hAnsi="QCF_P598" w:cs="QCF_P598"/>
          <w:color w:val="000000"/>
          <w:sz w:val="2"/>
          <w:szCs w:val="2"/>
          <w:rtl/>
        </w:rPr>
        <w:t xml:space="preserve">  </w:t>
      </w:r>
      <w:r>
        <w:rPr>
          <w:rFonts w:ascii="QCF_P598" w:hAnsi="QCF_P598" w:cs="QCF_P598"/>
          <w:color w:val="000000"/>
          <w:sz w:val="27"/>
          <w:szCs w:val="27"/>
          <w:rtl/>
        </w:rPr>
        <w:t>ﮨ</w:t>
      </w:r>
      <w:r>
        <w:rPr>
          <w:rFonts w:ascii="QCF_P598" w:hAnsi="QCF_P598" w:cs="QCF_P598"/>
          <w:color w:val="000000"/>
          <w:sz w:val="2"/>
          <w:szCs w:val="2"/>
          <w:rtl/>
        </w:rPr>
        <w:t xml:space="preserve"> </w:t>
      </w:r>
      <w:r>
        <w:rPr>
          <w:rFonts w:ascii="QCF_P598" w:hAnsi="QCF_P598" w:cs="QCF_P598"/>
          <w:color w:val="000000"/>
          <w:sz w:val="27"/>
          <w:szCs w:val="27"/>
          <w:rtl/>
        </w:rPr>
        <w:t>ﮩ</w:t>
      </w:r>
      <w:r>
        <w:rPr>
          <w:rFonts w:ascii="QCF_P598" w:hAnsi="QCF_P598" w:cs="QCF_P59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البين</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٥</w:t>
      </w:r>
      <w:r w:rsidR="00674428" w:rsidRPr="005D1FD0">
        <w:rPr>
          <w:rFonts w:ascii="Calibri" w:hAnsi="Calibri" w:cs="B Zar" w:hint="cs"/>
          <w:sz w:val="22"/>
          <w:rtl/>
          <w:lang w:bidi="fa-IR"/>
        </w:rPr>
        <w:t xml:space="preserve">) </w:t>
      </w:r>
      <w:r>
        <w:rPr>
          <w:rFonts w:ascii="Arial" w:hAnsi="Arial" w:cs="Arial"/>
          <w:color w:val="000000"/>
          <w:sz w:val="2"/>
          <w:szCs w:val="2"/>
        </w:rPr>
        <w:t xml:space="preserve"> </w:t>
      </w:r>
      <w:r w:rsidR="00674428" w:rsidRPr="005D1FD0">
        <w:rPr>
          <w:rFonts w:ascii="Calibri" w:hAnsi="Calibri" w:cs="B Zar" w:hint="cs"/>
          <w:sz w:val="22"/>
          <w:rtl/>
        </w:rPr>
        <w:t>«‏</w:t>
      </w:r>
      <w:r w:rsidRPr="005D1FD0">
        <w:rPr>
          <w:rFonts w:ascii="Calibri" w:hAnsi="Calibri" w:cs="B Zar" w:hint="cs"/>
          <w:sz w:val="22"/>
          <w:rtl/>
        </w:rPr>
        <w:t>در حالي كه جز اين بديشان دستور داده نشده است كه مخلصانه و حق گرايانه خداي را بپرستند و تنها شريعت او را آئين (خود) بدانند، و نماز را چنان كه بايد بخوانند، و زكات را (به تمام و كمال) بپردازند. آئين راستين و ارزشمند اين است و بس.»</w:t>
      </w:r>
    </w:p>
    <w:p w:rsidR="005A6AC8" w:rsidRDefault="005A6AC8" w:rsidP="00F62583">
      <w:pPr>
        <w:ind w:firstLine="282"/>
        <w:rPr>
          <w:rFonts w:ascii="Calibri" w:hAnsi="Calibri" w:cs="B Zar" w:hint="cs"/>
          <w:sz w:val="22"/>
          <w:rtl/>
        </w:rPr>
      </w:pPr>
      <w:r w:rsidRPr="005D1FD0">
        <w:rPr>
          <w:rFonts w:ascii="Calibri" w:hAnsi="Calibri" w:cs="B Zar" w:hint="cs"/>
          <w:sz w:val="22"/>
          <w:rtl/>
        </w:rPr>
        <w:t>پیامبر</w:t>
      </w:r>
      <w:r>
        <w:rPr>
          <w:rFonts w:ascii="Calibri" w:hAnsi="Calibri" w:cs="CTraditional Arabic" w:hint="cs"/>
          <w:sz w:val="22"/>
          <w:rtl/>
        </w:rPr>
        <w:t>ع</w:t>
      </w:r>
      <w:r w:rsidRPr="005D1FD0">
        <w:rPr>
          <w:rFonts w:ascii="Calibri" w:hAnsi="Calibri" w:cs="B Zar" w:hint="cs"/>
          <w:sz w:val="22"/>
          <w:rtl/>
        </w:rPr>
        <w:t xml:space="preserve"> نیز می‏فرمایند: «</w:t>
      </w:r>
      <w:r w:rsidRPr="005D1FD0">
        <w:rPr>
          <w:rFonts w:ascii="Traditional Arabic" w:hAnsi="Traditional Arabic" w:cs="Traditional Arabic"/>
          <w:b/>
          <w:bCs/>
          <w:sz w:val="22"/>
          <w:rtl/>
        </w:rPr>
        <w:t>أسعد الناس بشفاعتی من قال لا إله إلا الله خالصاً من قلبه أو نفسه</w:t>
      </w:r>
      <w:r w:rsidRPr="005D1FD0">
        <w:rPr>
          <w:rFonts w:ascii="Calibri" w:hAnsi="Calibri" w:cs="B Zar" w:hint="cs"/>
          <w:sz w:val="22"/>
          <w:rtl/>
        </w:rPr>
        <w:t>»:</w:t>
      </w:r>
      <w:r w:rsidRPr="005D1FD0">
        <w:rPr>
          <w:rFonts w:ascii="Calibri" w:hAnsi="Calibri" w:cs="B Zar"/>
          <w:sz w:val="22"/>
          <w:vertAlign w:val="superscript"/>
          <w:rtl/>
        </w:rPr>
        <w:footnoteReference w:id="32"/>
      </w:r>
      <w:r w:rsidRPr="005D1FD0">
        <w:rPr>
          <w:rFonts w:ascii="Calibri" w:hAnsi="Calibri" w:cs="B Zar" w:hint="cs"/>
          <w:sz w:val="22"/>
          <w:rtl/>
        </w:rPr>
        <w:t xml:space="preserve"> «خوشبخت‏ترین مردم به شفاعت من، کسی است که خالصانه از ته دلش یا درونش لا إله إلا الله بگوید.» همچنین می‏فرماید: «</w:t>
      </w:r>
      <w:r w:rsidRPr="005D1FD0">
        <w:rPr>
          <w:rFonts w:ascii="Traditional Arabic" w:hAnsi="Traditional Arabic" w:cs="Traditional Arabic"/>
          <w:b/>
          <w:bCs/>
          <w:sz w:val="22"/>
          <w:rtl/>
        </w:rPr>
        <w:t>إن الله حرّم علی النار من قال لا إله إلا الله یبتغی بذلک وجه الله»</w:t>
      </w:r>
      <w:r w:rsidRPr="005D1FD0">
        <w:rPr>
          <w:rFonts w:ascii="Calibri" w:hAnsi="Calibri" w:cs="B Zar" w:hint="cs"/>
          <w:sz w:val="22"/>
          <w:rtl/>
        </w:rPr>
        <w:t>:</w:t>
      </w:r>
      <w:r w:rsidRPr="005D1FD0">
        <w:rPr>
          <w:rFonts w:ascii="Calibri" w:hAnsi="Calibri" w:cs="B Zar"/>
          <w:sz w:val="22"/>
          <w:vertAlign w:val="superscript"/>
          <w:rtl/>
        </w:rPr>
        <w:footnoteReference w:id="33"/>
      </w:r>
      <w:r w:rsidRPr="005D1FD0">
        <w:rPr>
          <w:rFonts w:ascii="Calibri" w:hAnsi="Calibri" w:cs="B Zar" w:hint="cs"/>
          <w:sz w:val="22"/>
          <w:rtl/>
        </w:rPr>
        <w:t xml:space="preserve"> «همانا خداوند کسی را که لا إله إلا الله را به خاطر رضای خدا بگوید، از آتش جهنم دور می‏گرداند.»</w:t>
      </w:r>
    </w:p>
    <w:p w:rsidR="00AF5D0A" w:rsidRPr="005D1FD0" w:rsidRDefault="00AF5D0A" w:rsidP="00F62583">
      <w:pPr>
        <w:ind w:firstLine="282"/>
        <w:rPr>
          <w:rFonts w:ascii="Calibri" w:hAnsi="Calibri" w:cs="B Zar" w:hint="cs"/>
          <w:sz w:val="22"/>
          <w:rtl/>
        </w:rPr>
      </w:pPr>
    </w:p>
    <w:p w:rsidR="005A6AC8" w:rsidRDefault="005A6AC8" w:rsidP="00AF5D0A">
      <w:pPr>
        <w:pStyle w:val="af0"/>
        <w:rPr>
          <w:rFonts w:hint="cs"/>
          <w:rtl/>
        </w:rPr>
      </w:pPr>
      <w:bookmarkStart w:id="41" w:name="_Toc246699989"/>
      <w:bookmarkStart w:id="42" w:name="_Toc254369437"/>
      <w:r>
        <w:rPr>
          <w:rFonts w:hint="cs"/>
          <w:rtl/>
        </w:rPr>
        <w:t>7- محبت این کلمه و محبت مقتضا و مدلول آن</w:t>
      </w:r>
      <w:bookmarkEnd w:id="41"/>
      <w:bookmarkEnd w:id="42"/>
    </w:p>
    <w:p w:rsidR="005A6AC8" w:rsidRPr="005D1FD0" w:rsidRDefault="005A6AC8" w:rsidP="00AF5D0A">
      <w:pPr>
        <w:rPr>
          <w:rFonts w:ascii="Calibri" w:hAnsi="Calibri" w:cs="B Zar" w:hint="cs"/>
          <w:sz w:val="22"/>
          <w:rtl/>
        </w:rPr>
      </w:pPr>
      <w:r w:rsidRPr="005D1FD0">
        <w:rPr>
          <w:rFonts w:ascii="Calibri" w:hAnsi="Calibri" w:cs="B Zar" w:hint="cs"/>
          <w:sz w:val="22"/>
          <w:rtl/>
        </w:rPr>
        <w:t xml:space="preserve">و محبت کسانی که به این کلمه عمل می‏کنند و پایبند شروط آن هستند و دوست نداشتن کسانی که شروط این کلمه را نقض می‏کنند. 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25" w:hAnsi="QCF_P025" w:cs="QCF_P025"/>
          <w:color w:val="000000"/>
          <w:sz w:val="27"/>
          <w:szCs w:val="27"/>
          <w:rtl/>
        </w:rPr>
        <w:t>ﭽ</w:t>
      </w:r>
      <w:r>
        <w:rPr>
          <w:rFonts w:ascii="QCF_P025" w:hAnsi="QCF_P025" w:cs="QCF_P025"/>
          <w:color w:val="000000"/>
          <w:sz w:val="2"/>
          <w:szCs w:val="2"/>
          <w:rtl/>
        </w:rPr>
        <w:t xml:space="preserve">  </w:t>
      </w:r>
      <w:r>
        <w:rPr>
          <w:rFonts w:ascii="QCF_P025" w:hAnsi="QCF_P025" w:cs="QCF_P025"/>
          <w:color w:val="000000"/>
          <w:sz w:val="27"/>
          <w:szCs w:val="27"/>
          <w:rtl/>
        </w:rPr>
        <w:t>ﭾ</w:t>
      </w:r>
      <w:r>
        <w:rPr>
          <w:rFonts w:ascii="QCF_P025" w:hAnsi="QCF_P025" w:cs="QCF_P025"/>
          <w:color w:val="000000"/>
          <w:sz w:val="2"/>
          <w:szCs w:val="2"/>
          <w:rtl/>
        </w:rPr>
        <w:t xml:space="preserve"> </w:t>
      </w:r>
      <w:r>
        <w:rPr>
          <w:rFonts w:ascii="QCF_P025" w:hAnsi="QCF_P025" w:cs="QCF_P025"/>
          <w:color w:val="000000"/>
          <w:sz w:val="27"/>
          <w:szCs w:val="27"/>
          <w:rtl/>
        </w:rPr>
        <w:t>ﭿ</w:t>
      </w:r>
      <w:r>
        <w:rPr>
          <w:rFonts w:ascii="QCF_P025" w:hAnsi="QCF_P025" w:cs="QCF_P025"/>
          <w:color w:val="000000"/>
          <w:sz w:val="2"/>
          <w:szCs w:val="2"/>
          <w:rtl/>
        </w:rPr>
        <w:t xml:space="preserve"> </w:t>
      </w:r>
      <w:r>
        <w:rPr>
          <w:rFonts w:ascii="QCF_P025" w:hAnsi="QCF_P025" w:cs="QCF_P025"/>
          <w:color w:val="000000"/>
          <w:sz w:val="27"/>
          <w:szCs w:val="27"/>
          <w:rtl/>
        </w:rPr>
        <w:t>ﮀ</w:t>
      </w:r>
      <w:r>
        <w:rPr>
          <w:rFonts w:ascii="QCF_P025" w:hAnsi="QCF_P025" w:cs="QCF_P025"/>
          <w:color w:val="000000"/>
          <w:sz w:val="2"/>
          <w:szCs w:val="2"/>
          <w:rtl/>
        </w:rPr>
        <w:t xml:space="preserve"> </w:t>
      </w:r>
      <w:r>
        <w:rPr>
          <w:rFonts w:ascii="QCF_P025" w:hAnsi="QCF_P025" w:cs="QCF_P025"/>
          <w:color w:val="000000"/>
          <w:sz w:val="27"/>
          <w:szCs w:val="27"/>
          <w:rtl/>
        </w:rPr>
        <w:t>ﮁ</w:t>
      </w:r>
      <w:r>
        <w:rPr>
          <w:rFonts w:ascii="QCF_P025" w:hAnsi="QCF_P025" w:cs="QCF_P025"/>
          <w:color w:val="000000"/>
          <w:sz w:val="2"/>
          <w:szCs w:val="2"/>
          <w:rtl/>
        </w:rPr>
        <w:t xml:space="preserve"> </w:t>
      </w:r>
      <w:r>
        <w:rPr>
          <w:rFonts w:ascii="QCF_P025" w:hAnsi="QCF_P025" w:cs="QCF_P025"/>
          <w:color w:val="000000"/>
          <w:sz w:val="27"/>
          <w:szCs w:val="27"/>
          <w:rtl/>
        </w:rPr>
        <w:t>ﮂ</w:t>
      </w:r>
      <w:r>
        <w:rPr>
          <w:rFonts w:ascii="QCF_P025" w:hAnsi="QCF_P025" w:cs="QCF_P025"/>
          <w:color w:val="000000"/>
          <w:sz w:val="2"/>
          <w:szCs w:val="2"/>
          <w:rtl/>
        </w:rPr>
        <w:t xml:space="preserve"> </w:t>
      </w:r>
      <w:r>
        <w:rPr>
          <w:rFonts w:ascii="QCF_P025" w:hAnsi="QCF_P025" w:cs="QCF_P025"/>
          <w:color w:val="000000"/>
          <w:sz w:val="27"/>
          <w:szCs w:val="27"/>
          <w:rtl/>
        </w:rPr>
        <w:t>ﮃ</w:t>
      </w:r>
      <w:r>
        <w:rPr>
          <w:rFonts w:ascii="QCF_P025" w:hAnsi="QCF_P025" w:cs="QCF_P025"/>
          <w:color w:val="000000"/>
          <w:sz w:val="2"/>
          <w:szCs w:val="2"/>
          <w:rtl/>
        </w:rPr>
        <w:t xml:space="preserve"> </w:t>
      </w:r>
      <w:r>
        <w:rPr>
          <w:rFonts w:ascii="QCF_P025" w:hAnsi="QCF_P025" w:cs="QCF_P025"/>
          <w:color w:val="000000"/>
          <w:sz w:val="27"/>
          <w:szCs w:val="27"/>
          <w:rtl/>
        </w:rPr>
        <w:t>ﮄ</w:t>
      </w:r>
      <w:r>
        <w:rPr>
          <w:rFonts w:ascii="QCF_P025" w:hAnsi="QCF_P025" w:cs="QCF_P025"/>
          <w:color w:val="000000"/>
          <w:sz w:val="2"/>
          <w:szCs w:val="2"/>
          <w:rtl/>
        </w:rPr>
        <w:t xml:space="preserve"> </w:t>
      </w:r>
      <w:r>
        <w:rPr>
          <w:rFonts w:ascii="QCF_P025" w:hAnsi="QCF_P025" w:cs="QCF_P025"/>
          <w:color w:val="000000"/>
          <w:sz w:val="27"/>
          <w:szCs w:val="27"/>
          <w:rtl/>
        </w:rPr>
        <w:t>ﮅ</w:t>
      </w:r>
      <w:r>
        <w:rPr>
          <w:rFonts w:ascii="QCF_P025" w:hAnsi="QCF_P025" w:cs="QCF_P025"/>
          <w:color w:val="000000"/>
          <w:sz w:val="2"/>
          <w:szCs w:val="2"/>
          <w:rtl/>
        </w:rPr>
        <w:t xml:space="preserve"> </w:t>
      </w:r>
      <w:r>
        <w:rPr>
          <w:rFonts w:ascii="QCF_P025" w:hAnsi="QCF_P025" w:cs="QCF_P025"/>
          <w:color w:val="000000"/>
          <w:sz w:val="27"/>
          <w:szCs w:val="27"/>
          <w:rtl/>
        </w:rPr>
        <w:t>ﮆ</w:t>
      </w:r>
      <w:r>
        <w:rPr>
          <w:rFonts w:ascii="QCF_P025" w:hAnsi="QCF_P025" w:cs="QCF_P025"/>
          <w:color w:val="000000"/>
          <w:sz w:val="2"/>
          <w:szCs w:val="2"/>
          <w:rtl/>
        </w:rPr>
        <w:t xml:space="preserve">      </w:t>
      </w:r>
      <w:r>
        <w:rPr>
          <w:rFonts w:ascii="QCF_P025" w:hAnsi="QCF_P025" w:cs="QCF_P025"/>
          <w:color w:val="000000"/>
          <w:sz w:val="27"/>
          <w:szCs w:val="27"/>
          <w:rtl/>
        </w:rPr>
        <w:t>ﮇﮈ</w:t>
      </w:r>
      <w:r>
        <w:rPr>
          <w:rFonts w:ascii="QCF_P025" w:hAnsi="QCF_P025" w:cs="QCF_P025"/>
          <w:color w:val="000000"/>
          <w:sz w:val="2"/>
          <w:szCs w:val="2"/>
          <w:rtl/>
        </w:rPr>
        <w:t xml:space="preserve">  </w:t>
      </w:r>
      <w:r>
        <w:rPr>
          <w:rFonts w:ascii="QCF_P025" w:hAnsi="QCF_P025" w:cs="QCF_P025"/>
          <w:color w:val="000000"/>
          <w:sz w:val="27"/>
          <w:szCs w:val="27"/>
          <w:rtl/>
        </w:rPr>
        <w:t>ﮉ</w:t>
      </w:r>
      <w:r>
        <w:rPr>
          <w:rFonts w:ascii="QCF_P025" w:hAnsi="QCF_P025" w:cs="QCF_P025"/>
          <w:color w:val="000000"/>
          <w:sz w:val="2"/>
          <w:szCs w:val="2"/>
          <w:rtl/>
        </w:rPr>
        <w:t xml:space="preserve"> </w:t>
      </w:r>
      <w:r>
        <w:rPr>
          <w:rFonts w:ascii="QCF_P025" w:hAnsi="QCF_P025" w:cs="QCF_P025"/>
          <w:color w:val="000000"/>
          <w:sz w:val="27"/>
          <w:szCs w:val="27"/>
          <w:rtl/>
        </w:rPr>
        <w:t>ﮊ</w:t>
      </w:r>
      <w:r>
        <w:rPr>
          <w:rFonts w:ascii="QCF_P025" w:hAnsi="QCF_P025" w:cs="QCF_P025"/>
          <w:color w:val="000000"/>
          <w:sz w:val="2"/>
          <w:szCs w:val="2"/>
          <w:rtl/>
        </w:rPr>
        <w:t xml:space="preserve"> </w:t>
      </w:r>
      <w:r>
        <w:rPr>
          <w:rFonts w:ascii="QCF_P025" w:hAnsi="QCF_P025" w:cs="QCF_P025"/>
          <w:color w:val="000000"/>
          <w:sz w:val="27"/>
          <w:szCs w:val="27"/>
          <w:rtl/>
        </w:rPr>
        <w:t>ﮋ</w:t>
      </w:r>
      <w:r>
        <w:rPr>
          <w:rFonts w:ascii="QCF_P025" w:hAnsi="QCF_P025" w:cs="QCF_P025"/>
          <w:color w:val="000000"/>
          <w:sz w:val="2"/>
          <w:szCs w:val="2"/>
          <w:rtl/>
        </w:rPr>
        <w:t xml:space="preserve"> </w:t>
      </w:r>
      <w:r>
        <w:rPr>
          <w:rFonts w:ascii="QCF_P025" w:hAnsi="QCF_P025" w:cs="QCF_P025"/>
          <w:color w:val="000000"/>
          <w:sz w:val="27"/>
          <w:szCs w:val="27"/>
          <w:rtl/>
        </w:rPr>
        <w:t>ﮌ</w:t>
      </w:r>
      <w:r>
        <w:rPr>
          <w:rFonts w:ascii="QCF_P025" w:hAnsi="QCF_P025" w:cs="QCF_P025"/>
          <w:color w:val="000000"/>
          <w:sz w:val="2"/>
          <w:szCs w:val="2"/>
          <w:rtl/>
        </w:rPr>
        <w:t xml:space="preserve"> </w:t>
      </w:r>
      <w:r>
        <w:rPr>
          <w:rFonts w:ascii="QCF_P025" w:hAnsi="QCF_P025" w:cs="QCF_P025"/>
          <w:color w:val="000000"/>
          <w:sz w:val="27"/>
          <w:szCs w:val="27"/>
          <w:rtl/>
        </w:rPr>
        <w:t>ﮍﮎ</w:t>
      </w:r>
      <w:r>
        <w:rPr>
          <w:rFonts w:ascii="QCF_P025" w:hAnsi="QCF_P025" w:cs="QCF_P025"/>
          <w:color w:val="000000"/>
          <w:sz w:val="2"/>
          <w:szCs w:val="2"/>
          <w:rtl/>
        </w:rPr>
        <w:t xml:space="preserve"> </w:t>
      </w:r>
      <w:r>
        <w:rPr>
          <w:rFonts w:ascii="QCF_P025" w:hAnsi="QCF_P025" w:cs="QCF_P025"/>
          <w:color w:val="000000"/>
          <w:sz w:val="27"/>
          <w:szCs w:val="27"/>
          <w:rtl/>
        </w:rPr>
        <w:t>ﮏ</w:t>
      </w:r>
      <w:r>
        <w:rPr>
          <w:rFonts w:ascii="QCF_P025" w:hAnsi="QCF_P025" w:cs="QCF_P025"/>
          <w:color w:val="000000"/>
          <w:sz w:val="2"/>
          <w:szCs w:val="2"/>
          <w:rtl/>
        </w:rPr>
        <w:t xml:space="preserve"> </w:t>
      </w:r>
      <w:r>
        <w:rPr>
          <w:rFonts w:ascii="QCF_P025" w:hAnsi="QCF_P025" w:cs="QCF_P025"/>
          <w:color w:val="000000"/>
          <w:sz w:val="27"/>
          <w:szCs w:val="27"/>
          <w:rtl/>
        </w:rPr>
        <w:t>ﮐ</w:t>
      </w:r>
      <w:r>
        <w:rPr>
          <w:rFonts w:ascii="QCF_P025" w:hAnsi="QCF_P025" w:cs="QCF_P025"/>
          <w:color w:val="000000"/>
          <w:sz w:val="2"/>
          <w:szCs w:val="2"/>
          <w:rtl/>
        </w:rPr>
        <w:t xml:space="preserve"> </w:t>
      </w:r>
      <w:r>
        <w:rPr>
          <w:rFonts w:ascii="QCF_P025" w:hAnsi="QCF_P025" w:cs="QCF_P025"/>
          <w:color w:val="000000"/>
          <w:sz w:val="27"/>
          <w:szCs w:val="27"/>
          <w:rtl/>
        </w:rPr>
        <w:t>ﮑ</w:t>
      </w:r>
      <w:r>
        <w:rPr>
          <w:rFonts w:ascii="QCF_P025" w:hAnsi="QCF_P025" w:cs="QCF_P025"/>
          <w:color w:val="000000"/>
          <w:sz w:val="2"/>
          <w:szCs w:val="2"/>
          <w:rtl/>
        </w:rPr>
        <w:t xml:space="preserve"> </w:t>
      </w:r>
      <w:r>
        <w:rPr>
          <w:rFonts w:ascii="QCF_P025" w:hAnsi="QCF_P025" w:cs="QCF_P025"/>
          <w:color w:val="000000"/>
          <w:sz w:val="27"/>
          <w:szCs w:val="27"/>
          <w:rtl/>
        </w:rPr>
        <w:t>ﮒ</w:t>
      </w:r>
      <w:r>
        <w:rPr>
          <w:rFonts w:ascii="QCF_P025" w:hAnsi="QCF_P025" w:cs="QCF_P025"/>
          <w:color w:val="000000"/>
          <w:sz w:val="2"/>
          <w:szCs w:val="2"/>
          <w:rtl/>
        </w:rPr>
        <w:t xml:space="preserve"> </w:t>
      </w:r>
      <w:r>
        <w:rPr>
          <w:rFonts w:ascii="QCF_P025" w:hAnsi="QCF_P025" w:cs="QCF_P025"/>
          <w:color w:val="000000"/>
          <w:sz w:val="27"/>
          <w:szCs w:val="27"/>
          <w:rtl/>
        </w:rPr>
        <w:t>ﮓ</w:t>
      </w:r>
      <w:r>
        <w:rPr>
          <w:rFonts w:ascii="QCF_P025" w:hAnsi="QCF_P025" w:cs="QCF_P025"/>
          <w:color w:val="000000"/>
          <w:sz w:val="2"/>
          <w:szCs w:val="2"/>
          <w:rtl/>
        </w:rPr>
        <w:t xml:space="preserve"> </w:t>
      </w:r>
      <w:r>
        <w:rPr>
          <w:rFonts w:ascii="QCF_P025" w:hAnsi="QCF_P025" w:cs="QCF_P025"/>
          <w:color w:val="000000"/>
          <w:sz w:val="27"/>
          <w:szCs w:val="27"/>
          <w:rtl/>
        </w:rPr>
        <w:t>ﮔ</w:t>
      </w:r>
      <w:r>
        <w:rPr>
          <w:rFonts w:ascii="QCF_P025" w:hAnsi="QCF_P025" w:cs="QCF_P025"/>
          <w:color w:val="000000"/>
          <w:sz w:val="2"/>
          <w:szCs w:val="2"/>
          <w:rtl/>
        </w:rPr>
        <w:t xml:space="preserve">  </w:t>
      </w:r>
      <w:r>
        <w:rPr>
          <w:rFonts w:ascii="QCF_P025" w:hAnsi="QCF_P025" w:cs="QCF_P025"/>
          <w:color w:val="000000"/>
          <w:sz w:val="27"/>
          <w:szCs w:val="27"/>
          <w:rtl/>
        </w:rPr>
        <w:t>ﮕ</w:t>
      </w:r>
      <w:r>
        <w:rPr>
          <w:rFonts w:ascii="QCF_P025" w:hAnsi="QCF_P025" w:cs="QCF_P025"/>
          <w:color w:val="000000"/>
          <w:sz w:val="2"/>
          <w:szCs w:val="2"/>
          <w:rtl/>
        </w:rPr>
        <w:t xml:space="preserve"> </w:t>
      </w:r>
      <w:r>
        <w:rPr>
          <w:rFonts w:ascii="QCF_P025" w:hAnsi="QCF_P025" w:cs="QCF_P025"/>
          <w:color w:val="000000"/>
          <w:sz w:val="27"/>
          <w:szCs w:val="27"/>
          <w:rtl/>
        </w:rPr>
        <w:t>ﮖ</w:t>
      </w:r>
      <w:r>
        <w:rPr>
          <w:rFonts w:ascii="QCF_P025" w:hAnsi="QCF_P025" w:cs="QCF_P025"/>
          <w:color w:val="000000"/>
          <w:sz w:val="2"/>
          <w:szCs w:val="2"/>
          <w:rtl/>
        </w:rPr>
        <w:t xml:space="preserve"> </w:t>
      </w:r>
      <w:r>
        <w:rPr>
          <w:rFonts w:ascii="QCF_P025" w:hAnsi="QCF_P025" w:cs="QCF_P025"/>
          <w:color w:val="000000"/>
          <w:sz w:val="27"/>
          <w:szCs w:val="27"/>
          <w:rtl/>
        </w:rPr>
        <w:t>ﮗ</w:t>
      </w:r>
      <w:r>
        <w:rPr>
          <w:rFonts w:ascii="QCF_P025" w:hAnsi="QCF_P025" w:cs="QCF_P025"/>
          <w:color w:val="000000"/>
          <w:sz w:val="2"/>
          <w:szCs w:val="2"/>
          <w:rtl/>
        </w:rPr>
        <w:t xml:space="preserve"> </w:t>
      </w:r>
      <w:r>
        <w:rPr>
          <w:rFonts w:ascii="QCF_P025" w:hAnsi="QCF_P025" w:cs="QCF_P025"/>
          <w:color w:val="000000"/>
          <w:sz w:val="27"/>
          <w:szCs w:val="27"/>
          <w:rtl/>
        </w:rPr>
        <w:t>ﮘ</w:t>
      </w:r>
      <w:r>
        <w:rPr>
          <w:rFonts w:ascii="QCF_P025" w:hAnsi="QCF_P025" w:cs="QCF_P025"/>
          <w:color w:val="000000"/>
          <w:sz w:val="2"/>
          <w:szCs w:val="2"/>
          <w:rtl/>
        </w:rPr>
        <w:t xml:space="preserve"> </w:t>
      </w:r>
      <w:r>
        <w:rPr>
          <w:rFonts w:ascii="QCF_P025" w:hAnsi="QCF_P025" w:cs="QCF_P025"/>
          <w:color w:val="000000"/>
          <w:sz w:val="27"/>
          <w:szCs w:val="27"/>
          <w:rtl/>
        </w:rPr>
        <w:t>ﮙ</w:t>
      </w:r>
      <w:r>
        <w:rPr>
          <w:rFonts w:ascii="QCF_P025" w:hAnsi="QCF_P025" w:cs="QCF_P025"/>
          <w:color w:val="000000"/>
          <w:sz w:val="2"/>
          <w:szCs w:val="2"/>
          <w:rtl/>
        </w:rPr>
        <w:t xml:space="preserve"> </w:t>
      </w:r>
      <w:r>
        <w:rPr>
          <w:rFonts w:ascii="QCF_P025" w:hAnsi="QCF_P025" w:cs="QCF_P025"/>
          <w:color w:val="000000"/>
          <w:sz w:val="27"/>
          <w:szCs w:val="27"/>
          <w:rtl/>
        </w:rPr>
        <w:t>ﮚ</w:t>
      </w:r>
      <w:r>
        <w:rPr>
          <w:rFonts w:ascii="QCF_P025" w:hAnsi="QCF_P025" w:cs="QCF_P025"/>
          <w:color w:val="000000"/>
          <w:sz w:val="2"/>
          <w:szCs w:val="2"/>
          <w:rtl/>
        </w:rPr>
        <w:t xml:space="preserve"> </w:t>
      </w:r>
      <w:r>
        <w:rPr>
          <w:rFonts w:ascii="QCF_P025" w:hAnsi="QCF_P025" w:cs="QCF_P025"/>
          <w:color w:val="000000"/>
          <w:sz w:val="27"/>
          <w:szCs w:val="27"/>
          <w:rtl/>
        </w:rPr>
        <w:t>ﮛ</w:t>
      </w:r>
      <w:r>
        <w:rPr>
          <w:rFonts w:ascii="QCF_P025" w:hAnsi="QCF_P025" w:cs="QCF_P025"/>
          <w:color w:val="000000"/>
          <w:sz w:val="2"/>
          <w:szCs w:val="2"/>
          <w:rtl/>
        </w:rPr>
        <w:t xml:space="preserve"> </w:t>
      </w:r>
      <w:r>
        <w:rPr>
          <w:rFonts w:ascii="QCF_P025" w:hAnsi="QCF_P025" w:cs="QCF_P025"/>
          <w:color w:val="000000"/>
          <w:sz w:val="27"/>
          <w:szCs w:val="27"/>
          <w:rtl/>
        </w:rPr>
        <w:t>ﮜ</w:t>
      </w:r>
      <w:r>
        <w:rPr>
          <w:rFonts w:ascii="QCF_P025" w:hAnsi="QCF_P025" w:cs="QCF_P025"/>
          <w:color w:val="000000"/>
          <w:sz w:val="2"/>
          <w:szCs w:val="2"/>
          <w:rtl/>
        </w:rPr>
        <w:t xml:space="preserve"> </w:t>
      </w:r>
      <w:r>
        <w:rPr>
          <w:rFonts w:ascii="QCF_P025" w:hAnsi="QCF_P025" w:cs="QCF_P025"/>
          <w:color w:val="000000"/>
          <w:sz w:val="27"/>
          <w:szCs w:val="27"/>
          <w:rtl/>
        </w:rPr>
        <w:t>ﮝ</w:t>
      </w:r>
      <w:r>
        <w:rPr>
          <w:rFonts w:ascii="QCF_P025" w:hAnsi="QCF_P025" w:cs="QCF_P025"/>
          <w:color w:val="000000"/>
          <w:sz w:val="2"/>
          <w:szCs w:val="2"/>
          <w:rtl/>
        </w:rPr>
        <w:t xml:space="preserve"> </w:t>
      </w:r>
      <w:r>
        <w:rPr>
          <w:rFonts w:ascii="QCF_P025" w:hAnsi="QCF_P025" w:cs="QCF_P025"/>
          <w:color w:val="000000"/>
          <w:sz w:val="27"/>
          <w:szCs w:val="27"/>
          <w:rtl/>
        </w:rPr>
        <w:t>ﮞ</w:t>
      </w:r>
      <w:r>
        <w:rPr>
          <w:rFonts w:ascii="QCF_P025" w:hAnsi="QCF_P025" w:cs="QCF_P02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البقر</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١٦٥</w:t>
      </w:r>
      <w:r w:rsidR="00674428" w:rsidRPr="005D1FD0">
        <w:rPr>
          <w:rFonts w:ascii="Calibri" w:hAnsi="Calibri" w:cs="B Zar" w:hint="cs"/>
          <w:sz w:val="22"/>
          <w:rtl/>
          <w:lang w:bidi="fa-IR"/>
        </w:rPr>
        <w:t xml:space="preserve">) </w:t>
      </w:r>
      <w:r>
        <w:rPr>
          <w:rFonts w:ascii="Arial" w:hAnsi="Arial" w:cs="Arial"/>
          <w:color w:val="000000"/>
          <w:sz w:val="2"/>
          <w:szCs w:val="2"/>
        </w:rPr>
        <w:t xml:space="preserve"> </w:t>
      </w:r>
      <w:r w:rsidR="00674428" w:rsidRPr="005D1FD0">
        <w:rPr>
          <w:rFonts w:ascii="Calibri" w:hAnsi="Calibri" w:cs="B Zar" w:hint="cs"/>
          <w:sz w:val="22"/>
          <w:rtl/>
        </w:rPr>
        <w:t>«‏</w:t>
      </w:r>
      <w:r w:rsidRPr="005D1FD0">
        <w:rPr>
          <w:rFonts w:ascii="Calibri" w:hAnsi="Calibri" w:cs="B Zar" w:hint="cs"/>
          <w:sz w:val="22"/>
          <w:rtl/>
        </w:rPr>
        <w:t>برخي از مردم هستند كه غير از خدا، خدا گونه‌هائي برمي‌گزينند و آنان را همچون خدا دوست مي‌دارند، و كساني كه ايمان آورده‌اند خدا را سخت دوست مي‌دارند (و بالاتر از هر چيز بدو عشق مي‌ورزند). آنان كه ستم مي‌كنند اگر مي‌شد عذابي را مشاهده نمايند كه هنگام (رستاخيز) مي‌بينند، (مي‌فهمند كه) قدرت و عظمت همه از آن خدا است و خدا د</w:t>
      </w:r>
      <w:r w:rsidR="00674428" w:rsidRPr="005D1FD0">
        <w:rPr>
          <w:rFonts w:ascii="Calibri" w:hAnsi="Calibri" w:cs="B Zar" w:hint="cs"/>
          <w:sz w:val="22"/>
          <w:rtl/>
        </w:rPr>
        <w:t xml:space="preserve">اراي عذاب سختي است. </w:t>
      </w:r>
      <w:r w:rsidRPr="005D1FD0">
        <w:rPr>
          <w:rFonts w:ascii="Calibri" w:hAnsi="Calibri" w:cs="B Zar" w:hint="cs"/>
          <w:sz w:val="22"/>
          <w:rtl/>
        </w:rPr>
        <w:t>».</w:t>
      </w:r>
      <w:r w:rsidR="00674428" w:rsidRPr="005D1FD0">
        <w:rPr>
          <w:rFonts w:ascii="Calibri" w:hAnsi="Calibri" w:cs="B Zar" w:hint="cs"/>
          <w:sz w:val="22"/>
          <w:rtl/>
        </w:rPr>
        <w:t xml:space="preserve"> </w:t>
      </w:r>
      <w:r w:rsidRPr="005D1FD0">
        <w:rPr>
          <w:rFonts w:ascii="Calibri" w:hAnsi="Calibri" w:cs="B Zar" w:hint="cs"/>
          <w:sz w:val="22"/>
          <w:rtl/>
        </w:rPr>
        <w:t>پیامبر</w:t>
      </w:r>
      <w:r>
        <w:rPr>
          <w:rFonts w:ascii="Calibri" w:hAnsi="Calibri" w:cs="CTraditional Arabic" w:hint="cs"/>
          <w:sz w:val="22"/>
          <w:rtl/>
        </w:rPr>
        <w:t>ع</w:t>
      </w:r>
      <w:r w:rsidRPr="005D1FD0">
        <w:rPr>
          <w:rFonts w:ascii="Calibri" w:hAnsi="Calibri" w:cs="B Zar" w:hint="cs"/>
          <w:sz w:val="22"/>
          <w:rtl/>
        </w:rPr>
        <w:t xml:space="preserve"> نیز می‏فرمایند:</w:t>
      </w:r>
      <w:r w:rsidR="00674428" w:rsidRPr="005D1FD0">
        <w:rPr>
          <w:rFonts w:ascii="Calibri" w:hAnsi="Calibri" w:cs="B Zar" w:hint="cs"/>
          <w:sz w:val="22"/>
          <w:rtl/>
        </w:rPr>
        <w:t xml:space="preserve"> </w:t>
      </w:r>
      <w:r w:rsidRPr="005D1FD0">
        <w:rPr>
          <w:rFonts w:ascii="Traditional Arabic" w:hAnsi="Traditional Arabic" w:cs="Traditional Arabic"/>
          <w:b/>
          <w:bCs/>
          <w:sz w:val="22"/>
          <w:rtl/>
        </w:rPr>
        <w:t>«ثلاث من کنّ فیه وجد بهن</w:t>
      </w:r>
      <w:r w:rsidR="00674428" w:rsidRPr="005D1FD0">
        <w:rPr>
          <w:rFonts w:ascii="Traditional Arabic" w:hAnsi="Traditional Arabic" w:cs="Traditional Arabic"/>
          <w:b/>
          <w:bCs/>
          <w:sz w:val="22"/>
          <w:rtl/>
        </w:rPr>
        <w:t>ّ حلاوة الإیمان: أن یکون الله ورسوله أحبّ إلیه مما سواهما، و</w:t>
      </w:r>
      <w:r w:rsidRPr="005D1FD0">
        <w:rPr>
          <w:rFonts w:ascii="Traditional Arabic" w:hAnsi="Traditional Arabic" w:cs="Traditional Arabic"/>
          <w:b/>
          <w:bCs/>
          <w:sz w:val="22"/>
          <w:rtl/>
        </w:rPr>
        <w:t>أن</w:t>
      </w:r>
      <w:r w:rsidR="00674428" w:rsidRPr="005D1FD0">
        <w:rPr>
          <w:rFonts w:ascii="Traditional Arabic" w:hAnsi="Traditional Arabic" w:cs="Traditional Arabic"/>
          <w:b/>
          <w:bCs/>
          <w:sz w:val="22"/>
          <w:rtl/>
        </w:rPr>
        <w:t xml:space="preserve"> یحبّ المرء لا یحبّه إلا لله، و</w:t>
      </w:r>
      <w:r w:rsidRPr="005D1FD0">
        <w:rPr>
          <w:rFonts w:ascii="Traditional Arabic" w:hAnsi="Traditional Arabic" w:cs="Traditional Arabic"/>
          <w:b/>
          <w:bCs/>
          <w:sz w:val="22"/>
          <w:rtl/>
        </w:rPr>
        <w:t>أن یکره أن یعود فی الکفر بعد أن أنقذه الله منه، کما یکره أن یقذف فی النار»</w:t>
      </w:r>
      <w:r w:rsidRPr="005D1FD0">
        <w:rPr>
          <w:rFonts w:ascii="Traditional Arabic" w:hAnsi="Traditional Arabic" w:cs="Traditional Arabic"/>
          <w:b/>
          <w:bCs/>
          <w:sz w:val="22"/>
          <w:vertAlign w:val="superscript"/>
          <w:rtl/>
        </w:rPr>
        <w:footnoteReference w:id="34"/>
      </w:r>
      <w:r w:rsidRPr="005D1FD0">
        <w:rPr>
          <w:rFonts w:ascii="Traditional Arabic" w:hAnsi="Traditional Arabic" w:cs="Traditional Arabic"/>
          <w:b/>
          <w:bCs/>
          <w:sz w:val="22"/>
          <w:rtl/>
        </w:rPr>
        <w:t>:</w:t>
      </w:r>
      <w:r w:rsidRPr="005D1FD0">
        <w:rPr>
          <w:rFonts w:ascii="Calibri" w:hAnsi="Calibri" w:cs="B Zar" w:hint="cs"/>
          <w:sz w:val="22"/>
          <w:rtl/>
        </w:rPr>
        <w:t xml:space="preserve"> «سه خصلت هست که در هر کس باشد، او شیرینی ایمان را به وسیله‏ی این سه خصلت احساس می‏کند: 1- اینکه خدا و پیامبر</w:t>
      </w:r>
      <w:r>
        <w:rPr>
          <w:rFonts w:ascii="Calibri" w:hAnsi="Calibri" w:cs="CTraditional Arabic" w:hint="cs"/>
          <w:sz w:val="22"/>
          <w:rtl/>
        </w:rPr>
        <w:t>ع</w:t>
      </w:r>
      <w:r w:rsidRPr="005D1FD0">
        <w:rPr>
          <w:rFonts w:ascii="Calibri" w:hAnsi="Calibri" w:cs="B Zar" w:hint="cs"/>
          <w:sz w:val="22"/>
          <w:rtl/>
        </w:rPr>
        <w:t xml:space="preserve"> از همه چیز نزد او محبوب‏تر باشد. 2- کسی را که دوست دارد تنها به خاطر خدا دوست بدارد. 3- بدش آید که به کفر بازگردد پس از آنکه خداوند او را از کفر نجات داده، همان طور که بدش آید در آتش جهنم انداخته شود.»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همچنین می‏فرماید: «</w:t>
      </w:r>
      <w:r w:rsidRPr="005D1FD0">
        <w:rPr>
          <w:rFonts w:ascii="Traditional Arabic" w:hAnsi="Traditional Arabic" w:cs="Traditional Arabic"/>
          <w:b/>
          <w:bCs/>
          <w:sz w:val="22"/>
          <w:rtl/>
        </w:rPr>
        <w:t>لا یؤمن أح</w:t>
      </w:r>
      <w:r w:rsidR="00674428" w:rsidRPr="005D1FD0">
        <w:rPr>
          <w:rFonts w:ascii="Traditional Arabic" w:hAnsi="Traditional Arabic" w:cs="Traditional Arabic"/>
          <w:b/>
          <w:bCs/>
          <w:sz w:val="22"/>
          <w:rtl/>
        </w:rPr>
        <w:t>دکم حتی أکون أحب إلیه من ولده ووالده و</w:t>
      </w:r>
      <w:r w:rsidRPr="005D1FD0">
        <w:rPr>
          <w:rFonts w:ascii="Traditional Arabic" w:hAnsi="Traditional Arabic" w:cs="Traditional Arabic"/>
          <w:b/>
          <w:bCs/>
          <w:sz w:val="22"/>
          <w:rtl/>
        </w:rPr>
        <w:t>الناس أجمعین</w:t>
      </w:r>
      <w:r w:rsidRPr="005D1FD0">
        <w:rPr>
          <w:rFonts w:ascii="Calibri" w:hAnsi="Calibri" w:cs="B Zar" w:hint="cs"/>
          <w:sz w:val="22"/>
          <w:rtl/>
        </w:rPr>
        <w:t>»</w:t>
      </w:r>
      <w:r w:rsidRPr="005D1FD0">
        <w:rPr>
          <w:rFonts w:ascii="Calibri" w:hAnsi="Calibri" w:cs="B Zar"/>
          <w:sz w:val="22"/>
          <w:vertAlign w:val="superscript"/>
          <w:rtl/>
        </w:rPr>
        <w:footnoteReference w:id="35"/>
      </w:r>
      <w:r w:rsidRPr="005D1FD0">
        <w:rPr>
          <w:rFonts w:ascii="Calibri" w:hAnsi="Calibri" w:cs="B Zar" w:hint="cs"/>
          <w:sz w:val="22"/>
          <w:rtl/>
        </w:rPr>
        <w:t>: «هیچ یک از شما ایمان ندارد تا اینکه من را از فرزند و پدر و مادرش و تمامی مردمان، بیشتر دوست داشته باشد.»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محبت خدا </w:t>
      </w:r>
      <w:r w:rsidR="00674428" w:rsidRPr="005D1FD0">
        <w:rPr>
          <w:rFonts w:ascii="Calibri" w:hAnsi="Calibri" w:cs="B Zar" w:hint="cs"/>
          <w:sz w:val="22"/>
          <w:rtl/>
        </w:rPr>
        <w:t>جز</w:t>
      </w:r>
      <w:r w:rsidRPr="005D1FD0">
        <w:rPr>
          <w:rFonts w:ascii="Calibri" w:hAnsi="Calibri" w:cs="B Zar" w:hint="cs"/>
          <w:sz w:val="22"/>
          <w:rtl/>
        </w:rPr>
        <w:t xml:space="preserve"> به وسیله‏ی محبت آنچه که خدا دوست دارد و دوست نداشتن آنچه که خدا دوست ندارد، تحقق پیدا </w:t>
      </w:r>
      <w:r w:rsidR="00674428" w:rsidRPr="005D1FD0">
        <w:rPr>
          <w:rFonts w:ascii="Calibri" w:hAnsi="Calibri" w:cs="B Zar" w:hint="cs"/>
          <w:sz w:val="22"/>
          <w:rtl/>
        </w:rPr>
        <w:t>ن</w:t>
      </w:r>
      <w:r w:rsidRPr="005D1FD0">
        <w:rPr>
          <w:rFonts w:ascii="Calibri" w:hAnsi="Calibri" w:cs="B Zar" w:hint="cs"/>
          <w:sz w:val="22"/>
          <w:rtl/>
        </w:rPr>
        <w:t>می‏کند. راه شناخت این امر هم، پیروی از پیامبر</w:t>
      </w:r>
      <w:r>
        <w:rPr>
          <w:rFonts w:ascii="Calibri" w:hAnsi="Calibri" w:cs="CTraditional Arabic" w:hint="cs"/>
          <w:sz w:val="22"/>
          <w:rtl/>
        </w:rPr>
        <w:t>ع</w:t>
      </w:r>
      <w:r w:rsidRPr="005D1FD0">
        <w:rPr>
          <w:rFonts w:ascii="Calibri" w:hAnsi="Calibri" w:cs="B Zar" w:hint="cs"/>
          <w:sz w:val="22"/>
          <w:rtl/>
        </w:rPr>
        <w:t xml:space="preserve"> و محبت اوست. پس محبت خدا مستلزم محبت پیامبر</w:t>
      </w:r>
      <w:r>
        <w:rPr>
          <w:rFonts w:ascii="Calibri" w:hAnsi="Calibri" w:cs="CTraditional Arabic" w:hint="cs"/>
          <w:sz w:val="22"/>
          <w:rtl/>
        </w:rPr>
        <w:t>ع</w:t>
      </w:r>
      <w:r w:rsidRPr="005D1FD0">
        <w:rPr>
          <w:rFonts w:ascii="Calibri" w:hAnsi="Calibri" w:cs="B Zar" w:hint="cs"/>
          <w:sz w:val="22"/>
          <w:rtl/>
        </w:rPr>
        <w:t xml:space="preserve"> و اطاعت و پیروی از آن حضرت می‏باشد.</w:t>
      </w:r>
      <w:r w:rsidRPr="005D1FD0">
        <w:rPr>
          <w:rFonts w:ascii="Calibri" w:hAnsi="Calibri" w:cs="B Zar"/>
          <w:sz w:val="22"/>
          <w:vertAlign w:val="superscript"/>
          <w:rtl/>
        </w:rPr>
        <w:footnoteReference w:id="36"/>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اینها شروط لا إله إلا الله بودند که هر کس این شروط را محقق گرداند و بدان‏ها عمل کند و از نواقض آن دوری نماید، مغفرت گناها</w:t>
      </w:r>
      <w:r w:rsidR="00C52078" w:rsidRPr="005D1FD0">
        <w:rPr>
          <w:rFonts w:ascii="Calibri" w:hAnsi="Calibri" w:cs="B Zar" w:hint="cs"/>
          <w:sz w:val="22"/>
          <w:rtl/>
        </w:rPr>
        <w:t>ن به اذن خدا برایش واجب می‏گرد</w:t>
      </w:r>
      <w:r w:rsidRPr="005D1FD0">
        <w:rPr>
          <w:rFonts w:ascii="Calibri" w:hAnsi="Calibri" w:cs="B Zar" w:hint="cs"/>
          <w:sz w:val="22"/>
          <w:rtl/>
        </w:rPr>
        <w:t>د.</w:t>
      </w:r>
      <w:r w:rsidRPr="005D1FD0">
        <w:rPr>
          <w:rFonts w:ascii="Calibri" w:hAnsi="Calibri" w:cs="B Zar"/>
          <w:sz w:val="22"/>
          <w:vertAlign w:val="superscript"/>
          <w:rtl/>
        </w:rPr>
        <w:footnoteReference w:id="37"/>
      </w:r>
    </w:p>
    <w:p w:rsidR="005A6AC8" w:rsidRDefault="005A6AC8" w:rsidP="0088236C">
      <w:pPr>
        <w:pStyle w:val="af2"/>
        <w:rPr>
          <w:rFonts w:hint="cs"/>
          <w:rtl/>
        </w:rPr>
      </w:pPr>
      <w:bookmarkStart w:id="43" w:name="_Toc246699990"/>
      <w:bookmarkStart w:id="44" w:name="_Toc254369438"/>
      <w:r>
        <w:rPr>
          <w:rFonts w:hint="cs"/>
          <w:rtl/>
        </w:rPr>
        <w:t>هفتم- ارتباط لا إله إلا الله با ولاء و براء</w:t>
      </w:r>
      <w:bookmarkEnd w:id="43"/>
      <w:bookmarkEnd w:id="44"/>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از آنجا که اصل موالات، حب و دوستی و اصل دشمنی، بغض می‏‏باشد و برخی از اعمال قلب و جوارح از حب و بغض سرچشمه می‏گیرند که در حقیقت موالات و دشمنی داخل می‏شوند؛ اعمالی همچون نفرت، انس و یاری کردن همدیگر، جهاد، هجرت و مانند آن.</w:t>
      </w:r>
      <w:r w:rsidRPr="005D1FD0">
        <w:rPr>
          <w:rFonts w:ascii="Calibri" w:hAnsi="Calibri" w:cs="B Zar"/>
          <w:sz w:val="22"/>
          <w:vertAlign w:val="superscript"/>
          <w:rtl/>
          <w:lang w:bidi="fa-IR"/>
        </w:rPr>
        <w:footnoteReference w:id="38"/>
      </w:r>
      <w:r w:rsidRPr="005D1FD0">
        <w:rPr>
          <w:rFonts w:ascii="Calibri" w:hAnsi="Calibri" w:cs="B Zar" w:hint="cs"/>
          <w:sz w:val="22"/>
          <w:rtl/>
          <w:lang w:bidi="fa-IR"/>
        </w:rPr>
        <w:t xml:space="preserve">چون ولاء و براء از لوازم لا إله إلا الله هستند؛ خدای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53" w:hAnsi="QCF_P053" w:cs="QCF_P053"/>
          <w:color w:val="000000"/>
          <w:sz w:val="27"/>
          <w:szCs w:val="27"/>
          <w:rtl/>
        </w:rPr>
        <w:t>ﯜ</w:t>
      </w:r>
      <w:r>
        <w:rPr>
          <w:rFonts w:ascii="QCF_P053" w:hAnsi="QCF_P053" w:cs="QCF_P053"/>
          <w:color w:val="000000"/>
          <w:sz w:val="2"/>
          <w:szCs w:val="2"/>
          <w:rtl/>
        </w:rPr>
        <w:t xml:space="preserve"> </w:t>
      </w:r>
      <w:r>
        <w:rPr>
          <w:rFonts w:ascii="QCF_P053" w:hAnsi="QCF_P053" w:cs="QCF_P053"/>
          <w:color w:val="000000"/>
          <w:sz w:val="27"/>
          <w:szCs w:val="27"/>
          <w:rtl/>
        </w:rPr>
        <w:t>ﯝ</w:t>
      </w:r>
      <w:r>
        <w:rPr>
          <w:rFonts w:ascii="QCF_P053" w:hAnsi="QCF_P053" w:cs="QCF_P053"/>
          <w:color w:val="000000"/>
          <w:sz w:val="2"/>
          <w:szCs w:val="2"/>
          <w:rtl/>
        </w:rPr>
        <w:t xml:space="preserve"> </w:t>
      </w:r>
      <w:r>
        <w:rPr>
          <w:rFonts w:ascii="QCF_P053" w:hAnsi="QCF_P053" w:cs="QCF_P053"/>
          <w:color w:val="000000"/>
          <w:sz w:val="27"/>
          <w:szCs w:val="27"/>
          <w:rtl/>
        </w:rPr>
        <w:t>ﯞ</w:t>
      </w:r>
      <w:r>
        <w:rPr>
          <w:rFonts w:ascii="QCF_P053" w:hAnsi="QCF_P053" w:cs="QCF_P053"/>
          <w:color w:val="000000"/>
          <w:sz w:val="2"/>
          <w:szCs w:val="2"/>
          <w:rtl/>
        </w:rPr>
        <w:t xml:space="preserve"> </w:t>
      </w:r>
      <w:r>
        <w:rPr>
          <w:rFonts w:ascii="QCF_P053" w:hAnsi="QCF_P053" w:cs="QCF_P053"/>
          <w:color w:val="000000"/>
          <w:sz w:val="27"/>
          <w:szCs w:val="27"/>
          <w:rtl/>
        </w:rPr>
        <w:t>ﯟ</w:t>
      </w:r>
      <w:r>
        <w:rPr>
          <w:rFonts w:ascii="QCF_P053" w:hAnsi="QCF_P053" w:cs="QCF_P053"/>
          <w:color w:val="000000"/>
          <w:sz w:val="2"/>
          <w:szCs w:val="2"/>
          <w:rtl/>
        </w:rPr>
        <w:t xml:space="preserve"> </w:t>
      </w:r>
      <w:r>
        <w:rPr>
          <w:rFonts w:ascii="QCF_P053" w:hAnsi="QCF_P053" w:cs="QCF_P053"/>
          <w:color w:val="000000"/>
          <w:sz w:val="27"/>
          <w:szCs w:val="27"/>
          <w:rtl/>
        </w:rPr>
        <w:t>ﯠ</w:t>
      </w:r>
      <w:r>
        <w:rPr>
          <w:rFonts w:ascii="QCF_P053" w:hAnsi="QCF_P053" w:cs="QCF_P053"/>
          <w:color w:val="000000"/>
          <w:sz w:val="2"/>
          <w:szCs w:val="2"/>
          <w:rtl/>
        </w:rPr>
        <w:t xml:space="preserve"> </w:t>
      </w:r>
      <w:r>
        <w:rPr>
          <w:rFonts w:ascii="QCF_P053" w:hAnsi="QCF_P053" w:cs="QCF_P053"/>
          <w:color w:val="000000"/>
          <w:sz w:val="27"/>
          <w:szCs w:val="27"/>
          <w:rtl/>
        </w:rPr>
        <w:t>ﯡ</w:t>
      </w:r>
      <w:r>
        <w:rPr>
          <w:rFonts w:ascii="QCF_P053" w:hAnsi="QCF_P053" w:cs="QCF_P053"/>
          <w:color w:val="000000"/>
          <w:sz w:val="2"/>
          <w:szCs w:val="2"/>
          <w:rtl/>
        </w:rPr>
        <w:t xml:space="preserve"> </w:t>
      </w:r>
      <w:r>
        <w:rPr>
          <w:rFonts w:ascii="QCF_P053" w:hAnsi="QCF_P053" w:cs="QCF_P053"/>
          <w:color w:val="000000"/>
          <w:sz w:val="27"/>
          <w:szCs w:val="27"/>
          <w:rtl/>
        </w:rPr>
        <w:t>ﯢ</w:t>
      </w:r>
      <w:r>
        <w:rPr>
          <w:rFonts w:ascii="QCF_P053" w:hAnsi="QCF_P053" w:cs="QCF_P053"/>
          <w:color w:val="000000"/>
          <w:sz w:val="2"/>
          <w:szCs w:val="2"/>
          <w:rtl/>
        </w:rPr>
        <w:t xml:space="preserve"> </w:t>
      </w:r>
      <w:r>
        <w:rPr>
          <w:rFonts w:ascii="QCF_P053" w:hAnsi="QCF_P053" w:cs="QCF_P053"/>
          <w:color w:val="000000"/>
          <w:sz w:val="27"/>
          <w:szCs w:val="27"/>
          <w:rtl/>
        </w:rPr>
        <w:t>ﯣﯤ</w:t>
      </w:r>
      <w:r>
        <w:rPr>
          <w:rFonts w:ascii="QCF_P053" w:hAnsi="QCF_P053" w:cs="QCF_P053"/>
          <w:color w:val="000000"/>
          <w:sz w:val="2"/>
          <w:szCs w:val="2"/>
          <w:rtl/>
        </w:rPr>
        <w:t xml:space="preserve"> </w:t>
      </w:r>
      <w:r>
        <w:rPr>
          <w:rFonts w:ascii="QCF_P053" w:hAnsi="QCF_P053" w:cs="QCF_P053"/>
          <w:color w:val="000000"/>
          <w:sz w:val="27"/>
          <w:szCs w:val="27"/>
          <w:rtl/>
        </w:rPr>
        <w:t>ﯥ</w:t>
      </w:r>
      <w:r>
        <w:rPr>
          <w:rFonts w:ascii="QCF_P053" w:hAnsi="QCF_P053" w:cs="QCF_P053"/>
          <w:color w:val="000000"/>
          <w:sz w:val="2"/>
          <w:szCs w:val="2"/>
          <w:rtl/>
        </w:rPr>
        <w:t xml:space="preserve">  </w:t>
      </w:r>
      <w:r>
        <w:rPr>
          <w:rFonts w:ascii="QCF_P053" w:hAnsi="QCF_P053" w:cs="QCF_P053"/>
          <w:color w:val="000000"/>
          <w:sz w:val="27"/>
          <w:szCs w:val="27"/>
          <w:rtl/>
        </w:rPr>
        <w:t>ﯦ</w:t>
      </w:r>
      <w:r>
        <w:rPr>
          <w:rFonts w:ascii="QCF_P053" w:hAnsi="QCF_P053" w:cs="QCF_P053"/>
          <w:color w:val="000000"/>
          <w:sz w:val="2"/>
          <w:szCs w:val="2"/>
          <w:rtl/>
        </w:rPr>
        <w:t xml:space="preserve"> </w:t>
      </w:r>
      <w:r>
        <w:rPr>
          <w:rFonts w:ascii="QCF_P053" w:hAnsi="QCF_P053" w:cs="QCF_P053"/>
          <w:color w:val="000000"/>
          <w:sz w:val="27"/>
          <w:szCs w:val="27"/>
          <w:rtl/>
        </w:rPr>
        <w:t>ﯧ</w:t>
      </w:r>
      <w:r>
        <w:rPr>
          <w:rFonts w:ascii="QCF_P053" w:hAnsi="QCF_P053" w:cs="QCF_P053"/>
          <w:color w:val="000000"/>
          <w:sz w:val="2"/>
          <w:szCs w:val="2"/>
          <w:rtl/>
        </w:rPr>
        <w:t xml:space="preserve"> </w:t>
      </w:r>
      <w:r>
        <w:rPr>
          <w:rFonts w:ascii="QCF_P053" w:hAnsi="QCF_P053" w:cs="QCF_P053"/>
          <w:color w:val="000000"/>
          <w:sz w:val="27"/>
          <w:szCs w:val="27"/>
          <w:rtl/>
        </w:rPr>
        <w:t>ﯨ</w:t>
      </w:r>
      <w:r>
        <w:rPr>
          <w:rFonts w:ascii="QCF_P053" w:hAnsi="QCF_P053" w:cs="QCF_P053"/>
          <w:color w:val="000000"/>
          <w:sz w:val="2"/>
          <w:szCs w:val="2"/>
          <w:rtl/>
        </w:rPr>
        <w:t xml:space="preserve"> </w:t>
      </w:r>
      <w:r>
        <w:rPr>
          <w:rFonts w:ascii="QCF_P053" w:hAnsi="QCF_P053" w:cs="QCF_P053"/>
          <w:color w:val="000000"/>
          <w:sz w:val="27"/>
          <w:szCs w:val="27"/>
          <w:rtl/>
        </w:rPr>
        <w:t>ﯩ</w:t>
      </w:r>
      <w:r>
        <w:rPr>
          <w:rFonts w:ascii="QCF_P053" w:hAnsi="QCF_P053" w:cs="QCF_P053"/>
          <w:color w:val="000000"/>
          <w:sz w:val="2"/>
          <w:szCs w:val="2"/>
          <w:rtl/>
        </w:rPr>
        <w:t xml:space="preserve"> </w:t>
      </w:r>
      <w:r>
        <w:rPr>
          <w:rFonts w:ascii="QCF_P053" w:hAnsi="QCF_P053" w:cs="QCF_P053"/>
          <w:color w:val="000000"/>
          <w:sz w:val="27"/>
          <w:szCs w:val="27"/>
          <w:rtl/>
        </w:rPr>
        <w:t>ﯪ</w:t>
      </w:r>
      <w:r>
        <w:rPr>
          <w:rFonts w:ascii="QCF_P053" w:hAnsi="QCF_P053" w:cs="QCF_P053"/>
          <w:color w:val="000000"/>
          <w:sz w:val="2"/>
          <w:szCs w:val="2"/>
          <w:rtl/>
        </w:rPr>
        <w:t xml:space="preserve"> </w:t>
      </w:r>
      <w:r>
        <w:rPr>
          <w:rFonts w:ascii="QCF_P053" w:hAnsi="QCF_P053" w:cs="QCF_P053"/>
          <w:color w:val="000000"/>
          <w:sz w:val="27"/>
          <w:szCs w:val="27"/>
          <w:rtl/>
        </w:rPr>
        <w:t>ﯫ</w:t>
      </w:r>
      <w:r>
        <w:rPr>
          <w:rFonts w:ascii="QCF_P053" w:hAnsi="QCF_P053" w:cs="QCF_P053"/>
          <w:color w:val="000000"/>
          <w:sz w:val="2"/>
          <w:szCs w:val="2"/>
          <w:rtl/>
        </w:rPr>
        <w:t xml:space="preserve"> </w:t>
      </w:r>
      <w:r>
        <w:rPr>
          <w:rFonts w:ascii="QCF_P053" w:hAnsi="QCF_P053" w:cs="QCF_P053"/>
          <w:color w:val="000000"/>
          <w:sz w:val="27"/>
          <w:szCs w:val="27"/>
          <w:rtl/>
        </w:rPr>
        <w:t>ﯬ</w:t>
      </w:r>
      <w:r>
        <w:rPr>
          <w:rFonts w:ascii="QCF_P053" w:hAnsi="QCF_P053" w:cs="QCF_P053"/>
          <w:color w:val="000000"/>
          <w:sz w:val="2"/>
          <w:szCs w:val="2"/>
          <w:rtl/>
        </w:rPr>
        <w:t xml:space="preserve"> </w:t>
      </w:r>
      <w:r>
        <w:rPr>
          <w:rFonts w:ascii="QCF_P053" w:hAnsi="QCF_P053" w:cs="QCF_P053"/>
          <w:color w:val="000000"/>
          <w:sz w:val="27"/>
          <w:szCs w:val="27"/>
          <w:rtl/>
        </w:rPr>
        <w:t>ﯭ</w:t>
      </w:r>
      <w:r>
        <w:rPr>
          <w:rFonts w:ascii="QCF_P053" w:hAnsi="QCF_P053" w:cs="QCF_P053"/>
          <w:color w:val="000000"/>
          <w:sz w:val="2"/>
          <w:szCs w:val="2"/>
          <w:rtl/>
        </w:rPr>
        <w:t xml:space="preserve">    </w:t>
      </w:r>
      <w:r>
        <w:rPr>
          <w:rFonts w:ascii="QCF_P053" w:hAnsi="QCF_P053" w:cs="QCF_P053"/>
          <w:color w:val="000000"/>
          <w:sz w:val="27"/>
          <w:szCs w:val="27"/>
          <w:rtl/>
        </w:rPr>
        <w:t>ﯮ</w:t>
      </w:r>
      <w:r>
        <w:rPr>
          <w:rFonts w:ascii="QCF_P053" w:hAnsi="QCF_P053" w:cs="QCF_P053"/>
          <w:color w:val="000000"/>
          <w:sz w:val="2"/>
          <w:szCs w:val="2"/>
          <w:rtl/>
        </w:rPr>
        <w:t xml:space="preserve"> </w:t>
      </w:r>
      <w:r>
        <w:rPr>
          <w:rFonts w:ascii="QCF_P053" w:hAnsi="QCF_P053" w:cs="QCF_P053"/>
          <w:color w:val="000000"/>
          <w:sz w:val="27"/>
          <w:szCs w:val="27"/>
          <w:rtl/>
        </w:rPr>
        <w:t>ﯯ</w:t>
      </w:r>
      <w:r>
        <w:rPr>
          <w:rFonts w:ascii="QCF_P053" w:hAnsi="QCF_P053" w:cs="QCF_P053"/>
          <w:color w:val="000000"/>
          <w:sz w:val="2"/>
          <w:szCs w:val="2"/>
          <w:rtl/>
        </w:rPr>
        <w:t xml:space="preserve"> </w:t>
      </w:r>
      <w:r>
        <w:rPr>
          <w:rFonts w:ascii="QCF_P053" w:hAnsi="QCF_P053" w:cs="QCF_P053"/>
          <w:color w:val="000000"/>
          <w:sz w:val="27"/>
          <w:szCs w:val="27"/>
          <w:rtl/>
        </w:rPr>
        <w:t>ﯰ</w:t>
      </w:r>
      <w:r>
        <w:rPr>
          <w:rFonts w:ascii="QCF_P053" w:hAnsi="QCF_P053" w:cs="QCF_P053"/>
          <w:color w:val="000000"/>
          <w:sz w:val="2"/>
          <w:szCs w:val="2"/>
          <w:rtl/>
        </w:rPr>
        <w:t xml:space="preserve">  </w:t>
      </w:r>
      <w:r>
        <w:rPr>
          <w:rFonts w:ascii="QCF_P053" w:hAnsi="QCF_P053" w:cs="QCF_P053"/>
          <w:color w:val="000000"/>
          <w:sz w:val="27"/>
          <w:szCs w:val="27"/>
          <w:rtl/>
        </w:rPr>
        <w:t>ﯱﯲ</w:t>
      </w:r>
      <w:r>
        <w:rPr>
          <w:rFonts w:ascii="QCF_P053" w:hAnsi="QCF_P053" w:cs="QCF_P053"/>
          <w:color w:val="000000"/>
          <w:sz w:val="2"/>
          <w:szCs w:val="2"/>
          <w:rtl/>
        </w:rPr>
        <w:t xml:space="preserve"> </w:t>
      </w:r>
      <w:r>
        <w:rPr>
          <w:rFonts w:ascii="QCF_P053" w:hAnsi="QCF_P053" w:cs="QCF_P053"/>
          <w:color w:val="000000"/>
          <w:sz w:val="27"/>
          <w:szCs w:val="27"/>
          <w:rtl/>
        </w:rPr>
        <w:t>ﯳ</w:t>
      </w:r>
      <w:r>
        <w:rPr>
          <w:rFonts w:ascii="QCF_P053" w:hAnsi="QCF_P053" w:cs="QCF_P053"/>
          <w:color w:val="000000"/>
          <w:sz w:val="2"/>
          <w:szCs w:val="2"/>
          <w:rtl/>
        </w:rPr>
        <w:t xml:space="preserve"> </w:t>
      </w:r>
      <w:r>
        <w:rPr>
          <w:rFonts w:ascii="QCF_P053" w:hAnsi="QCF_P053" w:cs="QCF_P053"/>
          <w:color w:val="000000"/>
          <w:sz w:val="27"/>
          <w:szCs w:val="27"/>
          <w:rtl/>
        </w:rPr>
        <w:t>ﯴ</w:t>
      </w:r>
      <w:r>
        <w:rPr>
          <w:rFonts w:ascii="QCF_P053" w:hAnsi="QCF_P053" w:cs="QCF_P053"/>
          <w:color w:val="000000"/>
          <w:sz w:val="2"/>
          <w:szCs w:val="2"/>
          <w:rtl/>
        </w:rPr>
        <w:t xml:space="preserve"> </w:t>
      </w:r>
      <w:r>
        <w:rPr>
          <w:rFonts w:ascii="QCF_P053" w:hAnsi="QCF_P053" w:cs="QCF_P053"/>
          <w:color w:val="000000"/>
          <w:sz w:val="27"/>
          <w:szCs w:val="27"/>
          <w:rtl/>
        </w:rPr>
        <w:t>ﯵﯶ</w:t>
      </w:r>
      <w:r>
        <w:rPr>
          <w:rFonts w:ascii="QCF_P053" w:hAnsi="QCF_P053" w:cs="QCF_P053"/>
          <w:color w:val="000000"/>
          <w:sz w:val="2"/>
          <w:szCs w:val="2"/>
          <w:rtl/>
        </w:rPr>
        <w:t xml:space="preserve"> </w:t>
      </w:r>
      <w:r>
        <w:rPr>
          <w:rFonts w:ascii="QCF_P053" w:hAnsi="QCF_P053" w:cs="QCF_P053"/>
          <w:color w:val="000000"/>
          <w:sz w:val="27"/>
          <w:szCs w:val="27"/>
          <w:rtl/>
        </w:rPr>
        <w:t>ﯷ</w:t>
      </w:r>
      <w:r>
        <w:rPr>
          <w:rFonts w:ascii="QCF_P053" w:hAnsi="QCF_P053" w:cs="QCF_P053"/>
          <w:color w:val="000000"/>
          <w:sz w:val="2"/>
          <w:szCs w:val="2"/>
          <w:rtl/>
        </w:rPr>
        <w:t xml:space="preserve"> </w:t>
      </w:r>
      <w:r>
        <w:rPr>
          <w:rFonts w:ascii="QCF_P053" w:hAnsi="QCF_P053" w:cs="QCF_P053"/>
          <w:color w:val="000000"/>
          <w:sz w:val="27"/>
          <w:szCs w:val="27"/>
          <w:rtl/>
        </w:rPr>
        <w:t>ﯸ</w:t>
      </w:r>
      <w:r>
        <w:rPr>
          <w:rFonts w:ascii="QCF_P053" w:hAnsi="QCF_P053" w:cs="QCF_P053"/>
          <w:color w:val="000000"/>
          <w:sz w:val="2"/>
          <w:szCs w:val="2"/>
          <w:rtl/>
        </w:rPr>
        <w:t xml:space="preserve"> </w:t>
      </w:r>
      <w:r>
        <w:rPr>
          <w:rFonts w:ascii="QCF_P053" w:hAnsi="QCF_P053" w:cs="QCF_P053"/>
          <w:color w:val="000000"/>
          <w:sz w:val="27"/>
          <w:szCs w:val="27"/>
          <w:rtl/>
        </w:rPr>
        <w:t>ﯹ</w:t>
      </w:r>
      <w:r>
        <w:rPr>
          <w:rFonts w:ascii="QCF_P053" w:hAnsi="QCF_P053" w:cs="QCF_P053"/>
          <w:color w:val="000000"/>
          <w:sz w:val="2"/>
          <w:szCs w:val="2"/>
          <w:rtl/>
        </w:rPr>
        <w:t xml:space="preserve"> </w:t>
      </w:r>
      <w:r>
        <w:rPr>
          <w:rFonts w:ascii="QCF_P053" w:hAnsi="QCF_P053" w:cs="QCF_P053"/>
          <w:color w:val="000000"/>
          <w:sz w:val="27"/>
          <w:szCs w:val="27"/>
          <w:rtl/>
        </w:rPr>
        <w:t>ﯺ</w:t>
      </w:r>
      <w:r>
        <w:rPr>
          <w:rFonts w:ascii="QCF_P053" w:hAnsi="QCF_P053" w:cs="QCF_P05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آل عمران: ٢٨</w:t>
      </w:r>
      <w:r>
        <w:rPr>
          <w:rFonts w:ascii="Arial" w:hAnsi="Arial" w:cs="Arial"/>
          <w:color w:val="000000"/>
          <w:sz w:val="2"/>
          <w:szCs w:val="2"/>
        </w:rPr>
        <w:t xml:space="preserve"> </w:t>
      </w:r>
      <w:r w:rsidR="00C52078" w:rsidRPr="005D1FD0">
        <w:rPr>
          <w:rFonts w:ascii="Calibri" w:hAnsi="Calibri" w:cs="B Zar" w:hint="cs"/>
          <w:sz w:val="22"/>
          <w:rtl/>
          <w:lang w:bidi="fa-IR"/>
        </w:rPr>
        <w:t xml:space="preserve">) « </w:t>
      </w:r>
      <w:r w:rsidRPr="005D1FD0">
        <w:rPr>
          <w:rFonts w:ascii="Calibri" w:hAnsi="Calibri" w:cs="B Zar" w:hint="cs"/>
          <w:sz w:val="22"/>
          <w:rtl/>
          <w:lang w:bidi="fa-IR"/>
        </w:rPr>
        <w:t>مؤمنان نبايد مؤمنان را رها كنند و كافران را به جاي ايشان به دوستي گيرند، و هر كه چنين كند (رابطه او با خدا گسسته است و بهره‌اي) وي را در چيزي از (رحمت) خدا نيست- مگر آن كه (ناچار شويد و) خويشتن را از (اذيّت و آزار) ايشان مصون داريد و (به خاطر حفظ جان خود تقيه كنيد)  - و خداوند شما را از (نافرماني) خود برحذر مي‌دارد</w:t>
      </w:r>
      <w:r w:rsidR="00C52078" w:rsidRPr="005D1FD0">
        <w:rPr>
          <w:rFonts w:ascii="Calibri" w:hAnsi="Calibri" w:cs="B Zar" w:hint="cs"/>
          <w:sz w:val="22"/>
          <w:rtl/>
          <w:lang w:bidi="fa-IR"/>
        </w:rPr>
        <w:t xml:space="preserve"> و بازگشت (همگان) به سوي او است</w:t>
      </w:r>
      <w:r w:rsidRPr="005D1FD0">
        <w:rPr>
          <w:rFonts w:ascii="Calibri" w:hAnsi="Calibri" w:cs="B Zar" w:hint="cs"/>
          <w:sz w:val="22"/>
          <w:rtl/>
          <w:lang w:bidi="fa-IR"/>
        </w:rPr>
        <w:t xml:space="preserve">.» در جای دیگری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17" w:hAnsi="QCF_P117" w:cs="QCF_P117"/>
          <w:color w:val="000000"/>
          <w:sz w:val="27"/>
          <w:szCs w:val="27"/>
          <w:rtl/>
        </w:rPr>
        <w:t>ﭒ</w:t>
      </w:r>
      <w:r>
        <w:rPr>
          <w:rFonts w:ascii="QCF_P117" w:hAnsi="QCF_P117" w:cs="QCF_P117"/>
          <w:color w:val="000000"/>
          <w:sz w:val="2"/>
          <w:szCs w:val="2"/>
          <w:rtl/>
        </w:rPr>
        <w:t xml:space="preserve"> </w:t>
      </w:r>
      <w:r>
        <w:rPr>
          <w:rFonts w:ascii="QCF_P117" w:hAnsi="QCF_P117" w:cs="QCF_P117"/>
          <w:color w:val="000000"/>
          <w:sz w:val="27"/>
          <w:szCs w:val="27"/>
          <w:rtl/>
        </w:rPr>
        <w:t>ﭓ</w:t>
      </w:r>
      <w:r>
        <w:rPr>
          <w:rFonts w:ascii="QCF_P117" w:hAnsi="QCF_P117" w:cs="QCF_P117"/>
          <w:color w:val="000000"/>
          <w:sz w:val="2"/>
          <w:szCs w:val="2"/>
          <w:rtl/>
        </w:rPr>
        <w:t xml:space="preserve"> </w:t>
      </w:r>
      <w:r>
        <w:rPr>
          <w:rFonts w:ascii="QCF_P117" w:hAnsi="QCF_P117" w:cs="QCF_P117"/>
          <w:color w:val="000000"/>
          <w:sz w:val="27"/>
          <w:szCs w:val="27"/>
          <w:rtl/>
        </w:rPr>
        <w:t>ﭔ</w:t>
      </w:r>
      <w:r>
        <w:rPr>
          <w:rFonts w:ascii="QCF_P117" w:hAnsi="QCF_P117" w:cs="QCF_P117"/>
          <w:color w:val="000000"/>
          <w:sz w:val="2"/>
          <w:szCs w:val="2"/>
          <w:rtl/>
        </w:rPr>
        <w:t xml:space="preserve"> </w:t>
      </w:r>
      <w:r>
        <w:rPr>
          <w:rFonts w:ascii="QCF_P117" w:hAnsi="QCF_P117" w:cs="QCF_P117"/>
          <w:color w:val="000000"/>
          <w:sz w:val="27"/>
          <w:szCs w:val="27"/>
          <w:rtl/>
        </w:rPr>
        <w:t>ﭕ</w:t>
      </w:r>
      <w:r>
        <w:rPr>
          <w:rFonts w:ascii="QCF_P117" w:hAnsi="QCF_P117" w:cs="QCF_P117"/>
          <w:color w:val="000000"/>
          <w:sz w:val="2"/>
          <w:szCs w:val="2"/>
          <w:rtl/>
        </w:rPr>
        <w:t xml:space="preserve"> </w:t>
      </w:r>
      <w:r>
        <w:rPr>
          <w:rFonts w:ascii="QCF_P117" w:hAnsi="QCF_P117" w:cs="QCF_P117"/>
          <w:color w:val="000000"/>
          <w:sz w:val="27"/>
          <w:szCs w:val="27"/>
          <w:rtl/>
        </w:rPr>
        <w:t>ﭖ</w:t>
      </w:r>
      <w:r>
        <w:rPr>
          <w:rFonts w:ascii="QCF_P117" w:hAnsi="QCF_P117" w:cs="QCF_P117"/>
          <w:color w:val="000000"/>
          <w:sz w:val="2"/>
          <w:szCs w:val="2"/>
          <w:rtl/>
        </w:rPr>
        <w:t xml:space="preserve"> </w:t>
      </w:r>
      <w:r>
        <w:rPr>
          <w:rFonts w:ascii="QCF_P117" w:hAnsi="QCF_P117" w:cs="QCF_P117"/>
          <w:color w:val="000000"/>
          <w:sz w:val="27"/>
          <w:szCs w:val="27"/>
          <w:rtl/>
        </w:rPr>
        <w:t>ﭗ</w:t>
      </w:r>
      <w:r>
        <w:rPr>
          <w:rFonts w:ascii="QCF_P117" w:hAnsi="QCF_P117" w:cs="QCF_P117"/>
          <w:color w:val="000000"/>
          <w:sz w:val="2"/>
          <w:szCs w:val="2"/>
          <w:rtl/>
        </w:rPr>
        <w:t xml:space="preserve"> </w:t>
      </w:r>
      <w:r>
        <w:rPr>
          <w:rFonts w:ascii="QCF_P117" w:hAnsi="QCF_P117" w:cs="QCF_P117"/>
          <w:color w:val="000000"/>
          <w:sz w:val="27"/>
          <w:szCs w:val="27"/>
          <w:rtl/>
        </w:rPr>
        <w:t>ﭘ</w:t>
      </w:r>
      <w:r>
        <w:rPr>
          <w:rFonts w:ascii="QCF_P117" w:hAnsi="QCF_P117" w:cs="QCF_P117"/>
          <w:color w:val="000000"/>
          <w:sz w:val="2"/>
          <w:szCs w:val="2"/>
          <w:rtl/>
        </w:rPr>
        <w:t xml:space="preserve"> </w:t>
      </w:r>
      <w:r>
        <w:rPr>
          <w:rFonts w:ascii="QCF_P117" w:hAnsi="QCF_P117" w:cs="QCF_P117"/>
          <w:color w:val="000000"/>
          <w:sz w:val="27"/>
          <w:szCs w:val="27"/>
          <w:rtl/>
        </w:rPr>
        <w:t>ﭙﭚ</w:t>
      </w:r>
      <w:r>
        <w:rPr>
          <w:rFonts w:ascii="QCF_P117" w:hAnsi="QCF_P117" w:cs="QCF_P117"/>
          <w:color w:val="000000"/>
          <w:sz w:val="2"/>
          <w:szCs w:val="2"/>
          <w:rtl/>
        </w:rPr>
        <w:t xml:space="preserve"> </w:t>
      </w:r>
      <w:r>
        <w:rPr>
          <w:rFonts w:ascii="QCF_P117" w:hAnsi="QCF_P117" w:cs="QCF_P117"/>
          <w:color w:val="000000"/>
          <w:sz w:val="27"/>
          <w:szCs w:val="27"/>
          <w:rtl/>
        </w:rPr>
        <w:t>ﭛ</w:t>
      </w:r>
      <w:r>
        <w:rPr>
          <w:rFonts w:ascii="QCF_P117" w:hAnsi="QCF_P117" w:cs="QCF_P117"/>
          <w:color w:val="000000"/>
          <w:sz w:val="2"/>
          <w:szCs w:val="2"/>
          <w:rtl/>
        </w:rPr>
        <w:t xml:space="preserve">  </w:t>
      </w:r>
      <w:r>
        <w:rPr>
          <w:rFonts w:ascii="QCF_P117" w:hAnsi="QCF_P117" w:cs="QCF_P117"/>
          <w:color w:val="000000"/>
          <w:sz w:val="27"/>
          <w:szCs w:val="27"/>
          <w:rtl/>
        </w:rPr>
        <w:t>ﭜ</w:t>
      </w:r>
      <w:r>
        <w:rPr>
          <w:rFonts w:ascii="QCF_P117" w:hAnsi="QCF_P117" w:cs="QCF_P117"/>
          <w:color w:val="000000"/>
          <w:sz w:val="2"/>
          <w:szCs w:val="2"/>
          <w:rtl/>
        </w:rPr>
        <w:t xml:space="preserve"> </w:t>
      </w:r>
      <w:r>
        <w:rPr>
          <w:rFonts w:ascii="QCF_P117" w:hAnsi="QCF_P117" w:cs="QCF_P117"/>
          <w:color w:val="000000"/>
          <w:sz w:val="27"/>
          <w:szCs w:val="27"/>
          <w:rtl/>
        </w:rPr>
        <w:t>ﭝﭞ</w:t>
      </w:r>
      <w:r>
        <w:rPr>
          <w:rFonts w:ascii="QCF_P117" w:hAnsi="QCF_P117" w:cs="QCF_P117"/>
          <w:color w:val="000000"/>
          <w:sz w:val="2"/>
          <w:szCs w:val="2"/>
          <w:rtl/>
        </w:rPr>
        <w:t xml:space="preserve"> </w:t>
      </w:r>
      <w:r>
        <w:rPr>
          <w:rFonts w:ascii="QCF_P117" w:hAnsi="QCF_P117" w:cs="QCF_P117"/>
          <w:color w:val="000000"/>
          <w:sz w:val="27"/>
          <w:szCs w:val="27"/>
          <w:rtl/>
        </w:rPr>
        <w:t>ﭟ</w:t>
      </w:r>
      <w:r>
        <w:rPr>
          <w:rFonts w:ascii="QCF_P117" w:hAnsi="QCF_P117" w:cs="QCF_P117"/>
          <w:color w:val="000000"/>
          <w:sz w:val="2"/>
          <w:szCs w:val="2"/>
          <w:rtl/>
        </w:rPr>
        <w:t xml:space="preserve"> </w:t>
      </w:r>
      <w:r>
        <w:rPr>
          <w:rFonts w:ascii="QCF_P117" w:hAnsi="QCF_P117" w:cs="QCF_P117"/>
          <w:color w:val="000000"/>
          <w:sz w:val="27"/>
          <w:szCs w:val="27"/>
          <w:rtl/>
        </w:rPr>
        <w:t>ﭠ</w:t>
      </w:r>
      <w:r>
        <w:rPr>
          <w:rFonts w:ascii="QCF_P117" w:hAnsi="QCF_P117" w:cs="QCF_P117"/>
          <w:color w:val="000000"/>
          <w:sz w:val="2"/>
          <w:szCs w:val="2"/>
          <w:rtl/>
        </w:rPr>
        <w:t xml:space="preserve"> </w:t>
      </w:r>
      <w:r>
        <w:rPr>
          <w:rFonts w:ascii="QCF_P117" w:hAnsi="QCF_P117" w:cs="QCF_P117"/>
          <w:color w:val="000000"/>
          <w:sz w:val="27"/>
          <w:szCs w:val="27"/>
          <w:rtl/>
        </w:rPr>
        <w:t>ﭡ</w:t>
      </w:r>
      <w:r>
        <w:rPr>
          <w:rFonts w:ascii="QCF_P117" w:hAnsi="QCF_P117" w:cs="QCF_P117"/>
          <w:color w:val="000000"/>
          <w:sz w:val="2"/>
          <w:szCs w:val="2"/>
          <w:rtl/>
        </w:rPr>
        <w:t xml:space="preserve"> </w:t>
      </w:r>
      <w:r>
        <w:rPr>
          <w:rFonts w:ascii="QCF_P117" w:hAnsi="QCF_P117" w:cs="QCF_P117"/>
          <w:color w:val="000000"/>
          <w:sz w:val="27"/>
          <w:szCs w:val="27"/>
          <w:rtl/>
        </w:rPr>
        <w:t>ﭢ</w:t>
      </w:r>
      <w:r>
        <w:rPr>
          <w:rFonts w:ascii="QCF_P117" w:hAnsi="QCF_P117" w:cs="QCF_P117"/>
          <w:color w:val="000000"/>
          <w:sz w:val="2"/>
          <w:szCs w:val="2"/>
          <w:rtl/>
        </w:rPr>
        <w:t xml:space="preserve"> </w:t>
      </w:r>
      <w:r>
        <w:rPr>
          <w:rFonts w:ascii="QCF_P117" w:hAnsi="QCF_P117" w:cs="QCF_P117"/>
          <w:color w:val="000000"/>
          <w:sz w:val="27"/>
          <w:szCs w:val="27"/>
          <w:rtl/>
        </w:rPr>
        <w:t>ﭣﭤ</w:t>
      </w:r>
      <w:r>
        <w:rPr>
          <w:rFonts w:ascii="QCF_P117" w:hAnsi="QCF_P117" w:cs="QCF_P117"/>
          <w:color w:val="000000"/>
          <w:sz w:val="2"/>
          <w:szCs w:val="2"/>
          <w:rtl/>
        </w:rPr>
        <w:t xml:space="preserve"> </w:t>
      </w:r>
      <w:r>
        <w:rPr>
          <w:rFonts w:ascii="QCF_P117" w:hAnsi="QCF_P117" w:cs="QCF_P117"/>
          <w:color w:val="000000"/>
          <w:sz w:val="27"/>
          <w:szCs w:val="27"/>
          <w:rtl/>
        </w:rPr>
        <w:t>ﭥ</w:t>
      </w:r>
      <w:r>
        <w:rPr>
          <w:rFonts w:ascii="QCF_P117" w:hAnsi="QCF_P117" w:cs="QCF_P117"/>
          <w:color w:val="000000"/>
          <w:sz w:val="2"/>
          <w:szCs w:val="2"/>
          <w:rtl/>
        </w:rPr>
        <w:t xml:space="preserve"> </w:t>
      </w:r>
      <w:r>
        <w:rPr>
          <w:rFonts w:ascii="QCF_P117" w:hAnsi="QCF_P117" w:cs="QCF_P117"/>
          <w:color w:val="000000"/>
          <w:sz w:val="27"/>
          <w:szCs w:val="27"/>
          <w:rtl/>
        </w:rPr>
        <w:t>ﭦ</w:t>
      </w:r>
      <w:r>
        <w:rPr>
          <w:rFonts w:ascii="QCF_P117" w:hAnsi="QCF_P117" w:cs="QCF_P117"/>
          <w:color w:val="000000"/>
          <w:sz w:val="2"/>
          <w:szCs w:val="2"/>
          <w:rtl/>
        </w:rPr>
        <w:t xml:space="preserve"> </w:t>
      </w:r>
      <w:r>
        <w:rPr>
          <w:rFonts w:ascii="QCF_P117" w:hAnsi="QCF_P117" w:cs="QCF_P117"/>
          <w:color w:val="000000"/>
          <w:sz w:val="27"/>
          <w:szCs w:val="27"/>
          <w:rtl/>
        </w:rPr>
        <w:t>ﭧ</w:t>
      </w:r>
      <w:r>
        <w:rPr>
          <w:rFonts w:ascii="QCF_P117" w:hAnsi="QCF_P117" w:cs="QCF_P117"/>
          <w:color w:val="000000"/>
          <w:sz w:val="2"/>
          <w:szCs w:val="2"/>
          <w:rtl/>
        </w:rPr>
        <w:t xml:space="preserve"> </w:t>
      </w:r>
      <w:r>
        <w:rPr>
          <w:rFonts w:ascii="QCF_P117" w:hAnsi="QCF_P117" w:cs="QCF_P117"/>
          <w:color w:val="000000"/>
          <w:sz w:val="27"/>
          <w:szCs w:val="27"/>
          <w:rtl/>
        </w:rPr>
        <w:t>ﭨ</w:t>
      </w:r>
      <w:r>
        <w:rPr>
          <w:rFonts w:ascii="QCF_P117" w:hAnsi="QCF_P117" w:cs="QCF_P117"/>
          <w:color w:val="000000"/>
          <w:sz w:val="2"/>
          <w:szCs w:val="2"/>
          <w:rtl/>
        </w:rPr>
        <w:t xml:space="preserve"> </w:t>
      </w:r>
      <w:r>
        <w:rPr>
          <w:rFonts w:ascii="QCF_P117" w:hAnsi="QCF_P117" w:cs="QCF_P117"/>
          <w:color w:val="000000"/>
          <w:sz w:val="27"/>
          <w:szCs w:val="27"/>
          <w:rtl/>
        </w:rPr>
        <w:t>ﭩ</w:t>
      </w:r>
      <w:r>
        <w:rPr>
          <w:rFonts w:ascii="QCF_P117" w:hAnsi="QCF_P117" w:cs="QCF_P117"/>
          <w:color w:val="000000"/>
          <w:sz w:val="2"/>
          <w:szCs w:val="2"/>
          <w:rtl/>
        </w:rPr>
        <w:t xml:space="preserve">    </w:t>
      </w:r>
      <w:r>
        <w:rPr>
          <w:rFonts w:ascii="QCF_P117" w:hAnsi="QCF_P117" w:cs="QCF_P117"/>
          <w:color w:val="000000"/>
          <w:sz w:val="27"/>
          <w:szCs w:val="27"/>
          <w:rtl/>
        </w:rPr>
        <w:t>ﭪ</w:t>
      </w:r>
      <w:r>
        <w:rPr>
          <w:rFonts w:ascii="QCF_P117" w:hAnsi="QCF_P117" w:cs="QCF_P117"/>
          <w:color w:val="000000"/>
          <w:sz w:val="2"/>
          <w:szCs w:val="2"/>
          <w:rtl/>
        </w:rPr>
        <w:t xml:space="preserve"> </w:t>
      </w:r>
      <w:r>
        <w:rPr>
          <w:rFonts w:ascii="QCF_P117" w:hAnsi="QCF_P117" w:cs="QCF_P117"/>
          <w:color w:val="000000"/>
          <w:sz w:val="27"/>
          <w:szCs w:val="27"/>
          <w:rtl/>
        </w:rPr>
        <w:t>ﭫ</w:t>
      </w:r>
      <w:r>
        <w:rPr>
          <w:rFonts w:ascii="QCF_P117" w:hAnsi="QCF_P117" w:cs="QCF_P11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المائد</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٥١</w:t>
      </w:r>
      <w:r>
        <w:rPr>
          <w:rFonts w:ascii="Arial" w:hAnsi="Arial" w:cs="Arial"/>
          <w:color w:val="000000"/>
          <w:sz w:val="2"/>
          <w:szCs w:val="2"/>
        </w:rPr>
        <w:t xml:space="preserve"> </w:t>
      </w:r>
      <w:r w:rsidRPr="005D1FD0">
        <w:rPr>
          <w:rFonts w:ascii="Calibri" w:hAnsi="Calibri" w:cs="B Zar" w:hint="cs"/>
          <w:sz w:val="22"/>
          <w:rtl/>
          <w:lang w:bidi="fa-IR"/>
        </w:rPr>
        <w:t>«اي مؤمنان! يهوديان و مسيحيان را به دوستي نگيريد (و</w:t>
      </w:r>
      <w:r w:rsidR="00C52078" w:rsidRPr="005D1FD0">
        <w:rPr>
          <w:rFonts w:ascii="Calibri" w:hAnsi="Calibri" w:cs="B Zar" w:hint="cs"/>
          <w:sz w:val="22"/>
          <w:rtl/>
          <w:lang w:bidi="fa-IR"/>
        </w:rPr>
        <w:t xml:space="preserve"> به طريق او</w:t>
      </w:r>
      <w:r w:rsidRPr="005D1FD0">
        <w:rPr>
          <w:rFonts w:ascii="Calibri" w:hAnsi="Calibri" w:cs="B Zar" w:hint="cs"/>
          <w:sz w:val="22"/>
          <w:rtl/>
          <w:lang w:bidi="fa-IR"/>
        </w:rPr>
        <w:t xml:space="preserve">لي آنان را به سرپرستي نپذيريد).ايشان برخي دوست برخي ديگرند (و در دشمني با شما يكسان و برابرند). هركس از شما با ايشان دوستي ورزد (و آنان را به سرپرستي بپذيرد) بيگمان او از زمره ايشان بشمار </w:t>
      </w:r>
      <w:r w:rsidR="00C52078" w:rsidRPr="005D1FD0">
        <w:rPr>
          <w:rFonts w:ascii="Calibri" w:hAnsi="Calibri" w:cs="B Zar" w:hint="cs"/>
          <w:sz w:val="22"/>
          <w:rtl/>
          <w:lang w:bidi="fa-IR"/>
        </w:rPr>
        <w:t>می رود</w:t>
      </w:r>
      <w:r w:rsidRPr="005D1FD0">
        <w:rPr>
          <w:rFonts w:ascii="Calibri" w:hAnsi="Calibri" w:cs="B Zar" w:hint="cs"/>
          <w:sz w:val="22"/>
          <w:rtl/>
          <w:lang w:bidi="fa-IR"/>
        </w:rPr>
        <w:t>. و شكّ نيست كه خداوند افراد ستمگر را (به سوي ايمان) هدايت نمي‌كند.‏» و پیامبر</w:t>
      </w:r>
      <w:r>
        <w:rPr>
          <w:rFonts w:ascii="Calibri" w:hAnsi="Calibri" w:cs="CTraditional Arabic" w:hint="cs"/>
          <w:sz w:val="22"/>
          <w:rtl/>
          <w:lang w:bidi="fa-IR"/>
        </w:rPr>
        <w:t>ع</w:t>
      </w:r>
      <w:r w:rsidRPr="005D1FD0">
        <w:rPr>
          <w:rFonts w:ascii="Calibri" w:hAnsi="Calibri" w:cs="B Zar" w:hint="cs"/>
          <w:sz w:val="22"/>
          <w:rtl/>
          <w:lang w:bidi="fa-IR"/>
        </w:rPr>
        <w:t xml:space="preserve"> می‏فرماید: </w:t>
      </w:r>
      <w:r w:rsidRPr="005D1FD0">
        <w:rPr>
          <w:rFonts w:ascii="Traditional Arabic" w:hAnsi="Traditional Arabic" w:cs="Traditional Arabic"/>
          <w:b/>
          <w:bCs/>
          <w:sz w:val="22"/>
          <w:rtl/>
          <w:lang w:bidi="fa-IR"/>
        </w:rPr>
        <w:t>«</w:t>
      </w:r>
      <w:r w:rsidR="00C52078" w:rsidRPr="005D1FD0">
        <w:rPr>
          <w:rFonts w:ascii="Traditional Arabic" w:hAnsi="Traditional Arabic" w:cs="Traditional Arabic"/>
          <w:b/>
          <w:bCs/>
          <w:sz w:val="22"/>
          <w:rtl/>
          <w:lang w:bidi="fa-IR"/>
        </w:rPr>
        <w:t>أوثق عری الإیمان الحب فی الله و</w:t>
      </w:r>
      <w:r w:rsidRPr="005D1FD0">
        <w:rPr>
          <w:rFonts w:ascii="Traditional Arabic" w:hAnsi="Traditional Arabic" w:cs="Traditional Arabic"/>
          <w:b/>
          <w:bCs/>
          <w:sz w:val="22"/>
          <w:rtl/>
          <w:lang w:bidi="fa-IR"/>
        </w:rPr>
        <w:t>البغض فی الله»:</w:t>
      </w:r>
      <w:r w:rsidRPr="005D1FD0">
        <w:rPr>
          <w:rFonts w:ascii="Calibri" w:hAnsi="Calibri" w:cs="B Zar"/>
          <w:sz w:val="22"/>
          <w:vertAlign w:val="superscript"/>
          <w:rtl/>
          <w:lang w:bidi="fa-IR"/>
        </w:rPr>
        <w:footnoteReference w:id="39"/>
      </w:r>
      <w:r w:rsidRPr="005D1FD0">
        <w:rPr>
          <w:rFonts w:ascii="Calibri" w:hAnsi="Calibri" w:cs="B Zar" w:hint="cs"/>
          <w:sz w:val="22"/>
          <w:rtl/>
          <w:lang w:bidi="fa-IR"/>
        </w:rPr>
        <w:t>«مطمئن‏ترین و محکم‏ترین جامه‏های ایمان، دوستی به خاطر خدا و بغض و دشمنی به خاطر خداست.»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پیامبر خدا، ابراهیم </w:t>
      </w:r>
      <w:r>
        <w:rPr>
          <w:rFonts w:ascii="Calibri" w:hAnsi="Calibri" w:cs="CTraditional Arabic" w:hint="cs"/>
          <w:sz w:val="22"/>
          <w:rtl/>
          <w:lang w:bidi="fa-IR"/>
        </w:rPr>
        <w:t>÷</w:t>
      </w:r>
      <w:r w:rsidRPr="005D1FD0">
        <w:rPr>
          <w:rFonts w:ascii="Calibri" w:hAnsi="Calibri" w:cs="B Zar" w:hint="cs"/>
          <w:sz w:val="22"/>
          <w:rtl/>
          <w:lang w:bidi="fa-IR"/>
        </w:rPr>
        <w:t xml:space="preserve"> در دوست داشتن پروردگار جهانیان، نمونه و الگوی بسیار خوبی است؛ از آن جهت که ابراهیم </w:t>
      </w:r>
      <w:r>
        <w:rPr>
          <w:rFonts w:ascii="Calibri" w:hAnsi="Calibri" w:cs="CTraditional Arabic" w:hint="cs"/>
          <w:sz w:val="22"/>
          <w:rtl/>
          <w:lang w:bidi="fa-IR"/>
        </w:rPr>
        <w:t>÷</w:t>
      </w:r>
      <w:r w:rsidRPr="005D1FD0">
        <w:rPr>
          <w:rFonts w:ascii="Calibri" w:hAnsi="Calibri" w:cs="B Zar" w:hint="cs"/>
          <w:sz w:val="22"/>
          <w:rtl/>
          <w:lang w:bidi="fa-IR"/>
        </w:rPr>
        <w:t xml:space="preserve"> در دوست داشتن پروردگارش و دین او و بندگان مؤمن‏اش، و بیزاری و دشمنی با دشمنان خدا از جمله پدرش، الگوی خوب و پیشوای پاکی است. سیرت و رفتار پیامبر خدا، ابراهیم </w:t>
      </w:r>
      <w:r>
        <w:rPr>
          <w:rFonts w:ascii="Calibri" w:hAnsi="Calibri" w:cs="CTraditional Arabic" w:hint="cs"/>
          <w:sz w:val="22"/>
          <w:rtl/>
          <w:lang w:bidi="fa-IR"/>
        </w:rPr>
        <w:t>÷</w:t>
      </w:r>
      <w:r w:rsidRPr="005D1FD0">
        <w:rPr>
          <w:rFonts w:ascii="Calibri" w:hAnsi="Calibri" w:cs="B Zar" w:hint="cs"/>
          <w:sz w:val="22"/>
          <w:rtl/>
          <w:lang w:bidi="fa-IR"/>
        </w:rPr>
        <w:t xml:space="preserve"> با قومش همچون یک پیامبر و فرستاده‏ی خدا بود؛ چون ابراهیم </w:t>
      </w:r>
      <w:r>
        <w:rPr>
          <w:rFonts w:ascii="Calibri" w:hAnsi="Calibri" w:cs="CTraditional Arabic" w:hint="cs"/>
          <w:sz w:val="22"/>
          <w:rtl/>
          <w:lang w:bidi="fa-IR"/>
        </w:rPr>
        <w:t>÷</w:t>
      </w:r>
      <w:r w:rsidRPr="005D1FD0">
        <w:rPr>
          <w:rFonts w:ascii="Calibri" w:hAnsi="Calibri" w:cs="B Zar" w:hint="cs"/>
          <w:sz w:val="22"/>
          <w:rtl/>
          <w:lang w:bidi="fa-IR"/>
        </w:rPr>
        <w:t xml:space="preserve"> قومش را با بهترین روش به پرستش و یگانه دانستن و توحید خدا و تنها پرستیدن او و کفر به هر طاغوت و سرکشی که در مقابل خدا پرستش می‏شود، دعوت کرد.</w:t>
      </w:r>
      <w:r w:rsidRPr="005D1FD0">
        <w:rPr>
          <w:rFonts w:ascii="Calibri" w:hAnsi="Calibri" w:cs="B Zar"/>
          <w:sz w:val="22"/>
          <w:vertAlign w:val="superscript"/>
          <w:rtl/>
          <w:lang w:bidi="fa-IR"/>
        </w:rPr>
        <w:footnoteReference w:id="40"/>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08" w:hAnsi="QCF_P308" w:cs="QCF_P308"/>
          <w:color w:val="000000"/>
          <w:sz w:val="27"/>
          <w:szCs w:val="27"/>
          <w:rtl/>
        </w:rPr>
        <w:t>ﭧ</w:t>
      </w:r>
      <w:r>
        <w:rPr>
          <w:rFonts w:ascii="QCF_P308" w:hAnsi="QCF_P308" w:cs="QCF_P308"/>
          <w:color w:val="000000"/>
          <w:sz w:val="2"/>
          <w:szCs w:val="2"/>
          <w:rtl/>
        </w:rPr>
        <w:t xml:space="preserve">  </w:t>
      </w:r>
      <w:r>
        <w:rPr>
          <w:rFonts w:ascii="QCF_P308" w:hAnsi="QCF_P308" w:cs="QCF_P308"/>
          <w:color w:val="000000"/>
          <w:sz w:val="27"/>
          <w:szCs w:val="27"/>
          <w:rtl/>
        </w:rPr>
        <w:t>ﭨ</w:t>
      </w:r>
      <w:r>
        <w:rPr>
          <w:rFonts w:ascii="QCF_P308" w:hAnsi="QCF_P308" w:cs="QCF_P308"/>
          <w:color w:val="000000"/>
          <w:sz w:val="2"/>
          <w:szCs w:val="2"/>
          <w:rtl/>
        </w:rPr>
        <w:t xml:space="preserve"> </w:t>
      </w:r>
      <w:r>
        <w:rPr>
          <w:rFonts w:ascii="QCF_P308" w:hAnsi="QCF_P308" w:cs="QCF_P308"/>
          <w:color w:val="000000"/>
          <w:sz w:val="27"/>
          <w:szCs w:val="27"/>
          <w:rtl/>
        </w:rPr>
        <w:t>ﭩ</w:t>
      </w:r>
      <w:r>
        <w:rPr>
          <w:rFonts w:ascii="QCF_P308" w:hAnsi="QCF_P308" w:cs="QCF_P308"/>
          <w:color w:val="000000"/>
          <w:sz w:val="2"/>
          <w:szCs w:val="2"/>
          <w:rtl/>
        </w:rPr>
        <w:t xml:space="preserve"> </w:t>
      </w:r>
      <w:r>
        <w:rPr>
          <w:rFonts w:ascii="QCF_P308" w:hAnsi="QCF_P308" w:cs="QCF_P308"/>
          <w:color w:val="000000"/>
          <w:sz w:val="27"/>
          <w:szCs w:val="27"/>
          <w:rtl/>
        </w:rPr>
        <w:t>ﭪﭫ</w:t>
      </w:r>
      <w:r>
        <w:rPr>
          <w:rFonts w:ascii="QCF_P308" w:hAnsi="QCF_P308" w:cs="QCF_P308"/>
          <w:color w:val="000000"/>
          <w:sz w:val="2"/>
          <w:szCs w:val="2"/>
          <w:rtl/>
        </w:rPr>
        <w:t xml:space="preserve"> </w:t>
      </w:r>
      <w:r>
        <w:rPr>
          <w:rFonts w:ascii="QCF_P308" w:hAnsi="QCF_P308" w:cs="QCF_P308"/>
          <w:color w:val="000000"/>
          <w:sz w:val="27"/>
          <w:szCs w:val="27"/>
          <w:rtl/>
        </w:rPr>
        <w:t>ﭬ</w:t>
      </w:r>
      <w:r>
        <w:rPr>
          <w:rFonts w:ascii="QCF_P308" w:hAnsi="QCF_P308" w:cs="QCF_P308"/>
          <w:color w:val="000000"/>
          <w:sz w:val="2"/>
          <w:szCs w:val="2"/>
          <w:rtl/>
        </w:rPr>
        <w:t xml:space="preserve"> </w:t>
      </w:r>
      <w:r>
        <w:rPr>
          <w:rFonts w:ascii="QCF_P308" w:hAnsi="QCF_P308" w:cs="QCF_P308"/>
          <w:color w:val="000000"/>
          <w:sz w:val="27"/>
          <w:szCs w:val="27"/>
          <w:rtl/>
        </w:rPr>
        <w:t>ﭭ</w:t>
      </w:r>
      <w:r>
        <w:rPr>
          <w:rFonts w:ascii="QCF_P308" w:hAnsi="QCF_P308" w:cs="QCF_P308"/>
          <w:color w:val="000000"/>
          <w:sz w:val="2"/>
          <w:szCs w:val="2"/>
          <w:rtl/>
        </w:rPr>
        <w:t xml:space="preserve">         </w:t>
      </w:r>
      <w:r>
        <w:rPr>
          <w:rFonts w:ascii="QCF_P308" w:hAnsi="QCF_P308" w:cs="QCF_P308"/>
          <w:color w:val="000000"/>
          <w:sz w:val="27"/>
          <w:szCs w:val="27"/>
          <w:rtl/>
        </w:rPr>
        <w:t>ﭮ</w:t>
      </w:r>
      <w:r>
        <w:rPr>
          <w:rFonts w:ascii="QCF_P308" w:hAnsi="QCF_P308" w:cs="QCF_P308"/>
          <w:color w:val="000000"/>
          <w:sz w:val="2"/>
          <w:szCs w:val="2"/>
          <w:rtl/>
        </w:rPr>
        <w:t xml:space="preserve"> </w:t>
      </w:r>
      <w:r>
        <w:rPr>
          <w:rFonts w:ascii="QCF_P308" w:hAnsi="QCF_P308" w:cs="QCF_P308"/>
          <w:color w:val="000000"/>
          <w:sz w:val="27"/>
          <w:szCs w:val="27"/>
          <w:rtl/>
        </w:rPr>
        <w:t>ﭯ</w:t>
      </w:r>
      <w:r>
        <w:rPr>
          <w:rFonts w:ascii="QCF_P308" w:hAnsi="QCF_P308" w:cs="QCF_P308"/>
          <w:color w:val="000000"/>
          <w:sz w:val="2"/>
          <w:szCs w:val="2"/>
          <w:rtl/>
        </w:rPr>
        <w:t xml:space="preserve"> </w:t>
      </w:r>
      <w:r>
        <w:rPr>
          <w:rFonts w:ascii="QCF_P308" w:hAnsi="QCF_P308" w:cs="QCF_P308"/>
          <w:color w:val="000000"/>
          <w:sz w:val="27"/>
          <w:szCs w:val="27"/>
          <w:rtl/>
        </w:rPr>
        <w:t>ﭰ</w:t>
      </w:r>
      <w:r>
        <w:rPr>
          <w:rFonts w:ascii="QCF_P308" w:hAnsi="QCF_P308" w:cs="QCF_P308"/>
          <w:color w:val="000000"/>
          <w:sz w:val="2"/>
          <w:szCs w:val="2"/>
          <w:rtl/>
        </w:rPr>
        <w:t xml:space="preserve"> </w:t>
      </w:r>
      <w:r>
        <w:rPr>
          <w:rFonts w:ascii="QCF_P308" w:hAnsi="QCF_P308" w:cs="QCF_P308"/>
          <w:color w:val="000000"/>
          <w:sz w:val="27"/>
          <w:szCs w:val="27"/>
          <w:rtl/>
        </w:rPr>
        <w:t>ﭱ</w:t>
      </w:r>
      <w:r>
        <w:rPr>
          <w:rFonts w:ascii="QCF_P308" w:hAnsi="QCF_P308" w:cs="QCF_P308"/>
          <w:color w:val="000000"/>
          <w:sz w:val="2"/>
          <w:szCs w:val="2"/>
          <w:rtl/>
        </w:rPr>
        <w:t xml:space="preserve"> </w:t>
      </w:r>
      <w:r>
        <w:rPr>
          <w:rFonts w:ascii="QCF_P308" w:hAnsi="QCF_P308" w:cs="QCF_P308"/>
          <w:color w:val="000000"/>
          <w:sz w:val="27"/>
          <w:szCs w:val="27"/>
          <w:rtl/>
        </w:rPr>
        <w:t>ﭲ</w:t>
      </w:r>
      <w:r>
        <w:rPr>
          <w:rFonts w:ascii="QCF_P308" w:hAnsi="QCF_P308" w:cs="QCF_P308"/>
          <w:color w:val="000000"/>
          <w:sz w:val="2"/>
          <w:szCs w:val="2"/>
          <w:rtl/>
        </w:rPr>
        <w:t xml:space="preserve"> </w:t>
      </w:r>
      <w:r>
        <w:rPr>
          <w:rFonts w:ascii="QCF_P308" w:hAnsi="QCF_P308" w:cs="QCF_P308"/>
          <w:color w:val="000000"/>
          <w:sz w:val="27"/>
          <w:szCs w:val="27"/>
          <w:rtl/>
        </w:rPr>
        <w:t>ﭳ</w:t>
      </w:r>
      <w:r>
        <w:rPr>
          <w:rFonts w:ascii="QCF_P308" w:hAnsi="QCF_P308" w:cs="QCF_P308"/>
          <w:color w:val="000000"/>
          <w:sz w:val="2"/>
          <w:szCs w:val="2"/>
          <w:rtl/>
        </w:rPr>
        <w:t xml:space="preserve"> </w:t>
      </w:r>
      <w:r>
        <w:rPr>
          <w:rFonts w:ascii="QCF_P308" w:hAnsi="QCF_P308" w:cs="QCF_P308"/>
          <w:color w:val="000000"/>
          <w:sz w:val="27"/>
          <w:szCs w:val="27"/>
          <w:rtl/>
        </w:rPr>
        <w:t>ﭴ</w:t>
      </w:r>
      <w:r>
        <w:rPr>
          <w:rFonts w:ascii="QCF_P308" w:hAnsi="QCF_P308" w:cs="QCF_P308"/>
          <w:color w:val="000000"/>
          <w:sz w:val="2"/>
          <w:szCs w:val="2"/>
          <w:rtl/>
        </w:rPr>
        <w:t xml:space="preserve">   </w:t>
      </w:r>
      <w:r>
        <w:rPr>
          <w:rFonts w:ascii="QCF_P308" w:hAnsi="QCF_P308" w:cs="QCF_P308"/>
          <w:color w:val="000000"/>
          <w:sz w:val="27"/>
          <w:szCs w:val="27"/>
          <w:rtl/>
        </w:rPr>
        <w:t>ﭵ</w:t>
      </w:r>
      <w:r>
        <w:rPr>
          <w:rFonts w:ascii="QCF_P308" w:hAnsi="QCF_P308" w:cs="QCF_P308"/>
          <w:color w:val="000000"/>
          <w:sz w:val="2"/>
          <w:szCs w:val="2"/>
          <w:rtl/>
        </w:rPr>
        <w:t xml:space="preserve"> </w:t>
      </w:r>
      <w:r>
        <w:rPr>
          <w:rFonts w:ascii="QCF_P308" w:hAnsi="QCF_P308" w:cs="QCF_P308"/>
          <w:color w:val="000000"/>
          <w:sz w:val="27"/>
          <w:szCs w:val="27"/>
          <w:rtl/>
        </w:rPr>
        <w:t>ﭶ</w:t>
      </w:r>
      <w:r>
        <w:rPr>
          <w:rFonts w:ascii="QCF_P308" w:hAnsi="QCF_P308" w:cs="QCF_P308"/>
          <w:color w:val="000000"/>
          <w:sz w:val="2"/>
          <w:szCs w:val="2"/>
          <w:rtl/>
        </w:rPr>
        <w:t xml:space="preserve"> </w:t>
      </w:r>
      <w:r>
        <w:rPr>
          <w:rFonts w:ascii="QCF_P308" w:hAnsi="QCF_P308" w:cs="QCF_P308"/>
          <w:color w:val="000000"/>
          <w:sz w:val="27"/>
          <w:szCs w:val="27"/>
          <w:rtl/>
        </w:rPr>
        <w:t>ﭷ</w:t>
      </w:r>
      <w:r>
        <w:rPr>
          <w:rFonts w:ascii="QCF_P308" w:hAnsi="QCF_P308" w:cs="QCF_P308"/>
          <w:color w:val="000000"/>
          <w:sz w:val="2"/>
          <w:szCs w:val="2"/>
          <w:rtl/>
        </w:rPr>
        <w:t xml:space="preserve"> </w:t>
      </w:r>
      <w:r>
        <w:rPr>
          <w:rFonts w:ascii="QCF_P308" w:hAnsi="QCF_P308" w:cs="QCF_P308"/>
          <w:color w:val="000000"/>
          <w:sz w:val="27"/>
          <w:szCs w:val="27"/>
          <w:rtl/>
        </w:rPr>
        <w:t>ﭸ</w:t>
      </w:r>
      <w:r>
        <w:rPr>
          <w:rFonts w:ascii="QCF_P308" w:hAnsi="QCF_P308" w:cs="QCF_P308"/>
          <w:color w:val="000000"/>
          <w:sz w:val="2"/>
          <w:szCs w:val="2"/>
          <w:rtl/>
        </w:rPr>
        <w:t xml:space="preserve"> </w:t>
      </w:r>
      <w:r>
        <w:rPr>
          <w:rFonts w:ascii="QCF_P308" w:hAnsi="QCF_P308" w:cs="QCF_P308"/>
          <w:color w:val="000000"/>
          <w:sz w:val="27"/>
          <w:szCs w:val="27"/>
          <w:rtl/>
        </w:rPr>
        <w:t>ﭹ</w:t>
      </w:r>
      <w:r>
        <w:rPr>
          <w:rFonts w:ascii="QCF_P308" w:hAnsi="QCF_P308" w:cs="QCF_P308"/>
          <w:color w:val="000000"/>
          <w:sz w:val="2"/>
          <w:szCs w:val="2"/>
          <w:rtl/>
        </w:rPr>
        <w:t xml:space="preserve"> </w:t>
      </w:r>
      <w:r>
        <w:rPr>
          <w:rFonts w:ascii="QCF_P308" w:hAnsi="QCF_P308" w:cs="QCF_P308"/>
          <w:color w:val="000000"/>
          <w:sz w:val="27"/>
          <w:szCs w:val="27"/>
          <w:rtl/>
        </w:rPr>
        <w:t>ﭺ</w:t>
      </w:r>
      <w:r>
        <w:rPr>
          <w:rFonts w:ascii="QCF_P308" w:hAnsi="QCF_P308" w:cs="QCF_P308"/>
          <w:color w:val="000000"/>
          <w:sz w:val="2"/>
          <w:szCs w:val="2"/>
          <w:rtl/>
        </w:rPr>
        <w:t xml:space="preserve"> </w:t>
      </w:r>
      <w:r>
        <w:rPr>
          <w:rFonts w:ascii="QCF_P308" w:hAnsi="QCF_P308" w:cs="QCF_P308"/>
          <w:color w:val="000000"/>
          <w:sz w:val="27"/>
          <w:szCs w:val="27"/>
          <w:rtl/>
        </w:rPr>
        <w:t>ﭻ</w:t>
      </w:r>
      <w:r>
        <w:rPr>
          <w:rFonts w:ascii="QCF_P308" w:hAnsi="QCF_P308" w:cs="QCF_P308"/>
          <w:color w:val="000000"/>
          <w:sz w:val="2"/>
          <w:szCs w:val="2"/>
          <w:rtl/>
        </w:rPr>
        <w:t xml:space="preserve">     </w:t>
      </w:r>
      <w:r>
        <w:rPr>
          <w:rFonts w:ascii="QCF_P308" w:hAnsi="QCF_P308" w:cs="QCF_P308"/>
          <w:color w:val="000000"/>
          <w:sz w:val="27"/>
          <w:szCs w:val="27"/>
          <w:rtl/>
        </w:rPr>
        <w:t>ﭼ</w:t>
      </w:r>
      <w:r>
        <w:rPr>
          <w:rFonts w:ascii="QCF_P308" w:hAnsi="QCF_P308" w:cs="QCF_P308"/>
          <w:color w:val="000000"/>
          <w:sz w:val="2"/>
          <w:szCs w:val="2"/>
          <w:rtl/>
        </w:rPr>
        <w:t xml:space="preserve"> </w:t>
      </w:r>
      <w:r>
        <w:rPr>
          <w:rFonts w:ascii="QCF_P308" w:hAnsi="QCF_P308" w:cs="QCF_P308"/>
          <w:color w:val="000000"/>
          <w:sz w:val="27"/>
          <w:szCs w:val="27"/>
          <w:rtl/>
        </w:rPr>
        <w:t>ﭽ</w:t>
      </w:r>
      <w:r>
        <w:rPr>
          <w:rFonts w:ascii="QCF_P308" w:hAnsi="QCF_P308" w:cs="QCF_P308"/>
          <w:color w:val="000000"/>
          <w:sz w:val="2"/>
          <w:szCs w:val="2"/>
          <w:rtl/>
        </w:rPr>
        <w:t xml:space="preserve"> </w:t>
      </w:r>
      <w:r>
        <w:rPr>
          <w:rFonts w:ascii="QCF_P308" w:hAnsi="QCF_P308" w:cs="QCF_P308"/>
          <w:color w:val="000000"/>
          <w:sz w:val="27"/>
          <w:szCs w:val="27"/>
          <w:rtl/>
        </w:rPr>
        <w:t>ﭾ</w:t>
      </w:r>
      <w:r>
        <w:rPr>
          <w:rFonts w:ascii="QCF_P308" w:hAnsi="QCF_P308" w:cs="QCF_P308"/>
          <w:color w:val="000000"/>
          <w:sz w:val="2"/>
          <w:szCs w:val="2"/>
          <w:rtl/>
        </w:rPr>
        <w:t xml:space="preserve"> </w:t>
      </w:r>
      <w:r>
        <w:rPr>
          <w:rFonts w:ascii="QCF_P308" w:hAnsi="QCF_P308" w:cs="QCF_P308"/>
          <w:color w:val="000000"/>
          <w:sz w:val="27"/>
          <w:szCs w:val="27"/>
          <w:rtl/>
        </w:rPr>
        <w:t>ﭿ</w:t>
      </w:r>
      <w:r>
        <w:rPr>
          <w:rFonts w:ascii="QCF_P308" w:hAnsi="QCF_P308" w:cs="QCF_P308"/>
          <w:color w:val="000000"/>
          <w:sz w:val="2"/>
          <w:szCs w:val="2"/>
          <w:rtl/>
        </w:rPr>
        <w:t xml:space="preserve"> </w:t>
      </w:r>
      <w:r>
        <w:rPr>
          <w:rFonts w:ascii="QCF_P308" w:hAnsi="QCF_P308" w:cs="QCF_P308"/>
          <w:color w:val="000000"/>
          <w:sz w:val="27"/>
          <w:szCs w:val="27"/>
          <w:rtl/>
        </w:rPr>
        <w:t>ﮀ</w:t>
      </w:r>
      <w:r>
        <w:rPr>
          <w:rFonts w:ascii="QCF_P308" w:hAnsi="QCF_P308" w:cs="QCF_P308"/>
          <w:color w:val="000000"/>
          <w:sz w:val="2"/>
          <w:szCs w:val="2"/>
          <w:rtl/>
        </w:rPr>
        <w:t xml:space="preserve"> </w:t>
      </w:r>
      <w:r>
        <w:rPr>
          <w:rFonts w:ascii="QCF_P308" w:hAnsi="QCF_P308" w:cs="QCF_P308"/>
          <w:color w:val="000000"/>
          <w:sz w:val="27"/>
          <w:szCs w:val="27"/>
          <w:rtl/>
        </w:rPr>
        <w:t>ﮁ</w:t>
      </w:r>
      <w:r>
        <w:rPr>
          <w:rFonts w:ascii="QCF_P308" w:hAnsi="QCF_P308" w:cs="QCF_P308"/>
          <w:color w:val="000000"/>
          <w:sz w:val="2"/>
          <w:szCs w:val="2"/>
          <w:rtl/>
        </w:rPr>
        <w:t xml:space="preserve">  </w:t>
      </w:r>
      <w:r>
        <w:rPr>
          <w:rFonts w:ascii="QCF_P308" w:hAnsi="QCF_P308" w:cs="QCF_P308"/>
          <w:color w:val="000000"/>
          <w:sz w:val="27"/>
          <w:szCs w:val="27"/>
          <w:rtl/>
        </w:rPr>
        <w:t>ﮂ</w:t>
      </w:r>
      <w:r>
        <w:rPr>
          <w:rFonts w:ascii="QCF_P308" w:hAnsi="QCF_P308" w:cs="QCF_P308"/>
          <w:color w:val="000000"/>
          <w:sz w:val="2"/>
          <w:szCs w:val="2"/>
          <w:rtl/>
        </w:rPr>
        <w:t xml:space="preserve"> </w:t>
      </w:r>
      <w:r>
        <w:rPr>
          <w:rFonts w:ascii="QCF_P308" w:hAnsi="QCF_P308" w:cs="QCF_P308"/>
          <w:color w:val="000000"/>
          <w:sz w:val="27"/>
          <w:szCs w:val="27"/>
          <w:rtl/>
        </w:rPr>
        <w:t>ﮃ</w:t>
      </w:r>
      <w:r>
        <w:rPr>
          <w:rFonts w:ascii="QCF_P308" w:hAnsi="QCF_P308" w:cs="QCF_P308"/>
          <w:color w:val="000000"/>
          <w:sz w:val="2"/>
          <w:szCs w:val="2"/>
          <w:rtl/>
        </w:rPr>
        <w:t xml:space="preserve"> </w:t>
      </w:r>
      <w:r>
        <w:rPr>
          <w:rFonts w:ascii="QCF_P308" w:hAnsi="QCF_P308" w:cs="QCF_P308"/>
          <w:color w:val="000000"/>
          <w:sz w:val="27"/>
          <w:szCs w:val="27"/>
          <w:rtl/>
        </w:rPr>
        <w:t>ﮄ</w:t>
      </w:r>
      <w:r>
        <w:rPr>
          <w:rFonts w:ascii="QCF_P308" w:hAnsi="QCF_P308" w:cs="QCF_P308"/>
          <w:color w:val="000000"/>
          <w:sz w:val="2"/>
          <w:szCs w:val="2"/>
          <w:rtl/>
        </w:rPr>
        <w:t xml:space="preserve"> </w:t>
      </w:r>
      <w:r>
        <w:rPr>
          <w:rFonts w:ascii="QCF_P308" w:hAnsi="QCF_P308" w:cs="QCF_P308"/>
          <w:color w:val="000000"/>
          <w:sz w:val="27"/>
          <w:szCs w:val="27"/>
          <w:rtl/>
        </w:rPr>
        <w:t>ﮅ</w:t>
      </w:r>
      <w:r>
        <w:rPr>
          <w:rFonts w:ascii="QCF_P308" w:hAnsi="QCF_P308" w:cs="QCF_P308"/>
          <w:color w:val="000000"/>
          <w:sz w:val="2"/>
          <w:szCs w:val="2"/>
          <w:rtl/>
        </w:rPr>
        <w:t xml:space="preserve"> </w:t>
      </w:r>
      <w:r>
        <w:rPr>
          <w:rFonts w:ascii="QCF_P308" w:hAnsi="QCF_P308" w:cs="QCF_P308"/>
          <w:color w:val="000000"/>
          <w:sz w:val="27"/>
          <w:szCs w:val="27"/>
          <w:rtl/>
        </w:rPr>
        <w:t>ﮆ</w:t>
      </w:r>
      <w:r>
        <w:rPr>
          <w:rFonts w:ascii="QCF_P308" w:hAnsi="QCF_P308" w:cs="QCF_P308"/>
          <w:color w:val="000000"/>
          <w:sz w:val="2"/>
          <w:szCs w:val="2"/>
          <w:rtl/>
        </w:rPr>
        <w:t xml:space="preserve"> </w:t>
      </w:r>
      <w:r>
        <w:rPr>
          <w:rFonts w:ascii="QCF_P308" w:hAnsi="QCF_P308" w:cs="QCF_P308"/>
          <w:color w:val="000000"/>
          <w:sz w:val="27"/>
          <w:szCs w:val="27"/>
          <w:rtl/>
        </w:rPr>
        <w:t>ﮇ</w:t>
      </w:r>
      <w:r>
        <w:rPr>
          <w:rFonts w:ascii="QCF_P308" w:hAnsi="QCF_P308" w:cs="QCF_P308"/>
          <w:color w:val="000000"/>
          <w:sz w:val="2"/>
          <w:szCs w:val="2"/>
          <w:rtl/>
        </w:rPr>
        <w:t xml:space="preserve"> </w:t>
      </w:r>
      <w:r>
        <w:rPr>
          <w:rFonts w:ascii="QCF_P308" w:hAnsi="QCF_P308" w:cs="QCF_P308"/>
          <w:color w:val="000000"/>
          <w:sz w:val="27"/>
          <w:szCs w:val="27"/>
          <w:rtl/>
        </w:rPr>
        <w:t>ﮈ</w:t>
      </w:r>
      <w:r>
        <w:rPr>
          <w:rFonts w:ascii="QCF_P308" w:hAnsi="QCF_P308" w:cs="QCF_P308"/>
          <w:color w:val="000000"/>
          <w:sz w:val="2"/>
          <w:szCs w:val="2"/>
          <w:rtl/>
        </w:rPr>
        <w:t xml:space="preserve"> </w:t>
      </w:r>
      <w:r>
        <w:rPr>
          <w:rFonts w:ascii="QCF_P308" w:hAnsi="QCF_P308" w:cs="QCF_P308"/>
          <w:color w:val="000000"/>
          <w:sz w:val="27"/>
          <w:szCs w:val="27"/>
          <w:rtl/>
        </w:rPr>
        <w:t>ﮉ</w:t>
      </w:r>
      <w:r>
        <w:rPr>
          <w:rFonts w:ascii="QCF_P308" w:hAnsi="QCF_P308" w:cs="QCF_P308"/>
          <w:color w:val="000000"/>
          <w:sz w:val="2"/>
          <w:szCs w:val="2"/>
          <w:rtl/>
        </w:rPr>
        <w:t xml:space="preserve"> </w:t>
      </w:r>
      <w:r>
        <w:rPr>
          <w:rFonts w:ascii="QCF_P308" w:hAnsi="QCF_P308" w:cs="QCF_P308"/>
          <w:color w:val="000000"/>
          <w:sz w:val="27"/>
          <w:szCs w:val="27"/>
          <w:rtl/>
        </w:rPr>
        <w:t>ﮊ</w:t>
      </w:r>
      <w:r>
        <w:rPr>
          <w:rFonts w:ascii="QCF_P308" w:hAnsi="QCF_P308" w:cs="QCF_P308"/>
          <w:color w:val="000000"/>
          <w:sz w:val="2"/>
          <w:szCs w:val="2"/>
          <w:rtl/>
        </w:rPr>
        <w:t xml:space="preserve"> </w:t>
      </w:r>
      <w:r>
        <w:rPr>
          <w:rFonts w:ascii="QCF_P308" w:hAnsi="QCF_P308" w:cs="QCF_P308"/>
          <w:color w:val="000000"/>
          <w:sz w:val="27"/>
          <w:szCs w:val="27"/>
          <w:rtl/>
        </w:rPr>
        <w:t>ﮋ</w:t>
      </w:r>
      <w:r>
        <w:rPr>
          <w:rFonts w:ascii="QCF_P308" w:hAnsi="QCF_P308" w:cs="QCF_P308"/>
          <w:color w:val="000000"/>
          <w:sz w:val="2"/>
          <w:szCs w:val="2"/>
          <w:rtl/>
        </w:rPr>
        <w:t xml:space="preserve"> </w:t>
      </w:r>
      <w:r>
        <w:rPr>
          <w:rFonts w:ascii="QCF_P308" w:hAnsi="QCF_P308" w:cs="QCF_P308"/>
          <w:color w:val="000000"/>
          <w:sz w:val="27"/>
          <w:szCs w:val="27"/>
          <w:rtl/>
        </w:rPr>
        <w:t>ﮌ</w:t>
      </w:r>
      <w:r>
        <w:rPr>
          <w:rFonts w:ascii="QCF_P308" w:hAnsi="QCF_P308" w:cs="QCF_P308"/>
          <w:color w:val="000000"/>
          <w:sz w:val="2"/>
          <w:szCs w:val="2"/>
          <w:rtl/>
        </w:rPr>
        <w:t xml:space="preserve">  </w:t>
      </w:r>
      <w:r>
        <w:rPr>
          <w:rFonts w:ascii="QCF_P308" w:hAnsi="QCF_P308" w:cs="QCF_P308"/>
          <w:color w:val="000000"/>
          <w:sz w:val="27"/>
          <w:szCs w:val="27"/>
          <w:rtl/>
        </w:rPr>
        <w:t>ﮍ</w:t>
      </w:r>
      <w:r>
        <w:rPr>
          <w:rFonts w:ascii="QCF_P308" w:hAnsi="QCF_P308" w:cs="QCF_P308"/>
          <w:color w:val="000000"/>
          <w:sz w:val="2"/>
          <w:szCs w:val="2"/>
          <w:rtl/>
        </w:rPr>
        <w:t xml:space="preserve"> </w:t>
      </w:r>
      <w:r>
        <w:rPr>
          <w:rFonts w:ascii="QCF_P308" w:hAnsi="QCF_P308" w:cs="QCF_P308"/>
          <w:color w:val="000000"/>
          <w:sz w:val="27"/>
          <w:szCs w:val="27"/>
          <w:rtl/>
        </w:rPr>
        <w:t>ﮎ</w:t>
      </w:r>
      <w:r>
        <w:rPr>
          <w:rFonts w:ascii="QCF_P308" w:hAnsi="QCF_P308" w:cs="QCF_P308"/>
          <w:color w:val="000000"/>
          <w:sz w:val="2"/>
          <w:szCs w:val="2"/>
          <w:rtl/>
        </w:rPr>
        <w:t xml:space="preserve"> </w:t>
      </w:r>
      <w:r>
        <w:rPr>
          <w:rFonts w:ascii="QCF_P308" w:hAnsi="QCF_P308" w:cs="QCF_P308"/>
          <w:color w:val="000000"/>
          <w:sz w:val="27"/>
          <w:szCs w:val="27"/>
          <w:rtl/>
        </w:rPr>
        <w:t>ﮏ</w:t>
      </w:r>
      <w:r>
        <w:rPr>
          <w:rFonts w:ascii="QCF_P308" w:hAnsi="QCF_P308" w:cs="QCF_P308"/>
          <w:color w:val="000000"/>
          <w:sz w:val="2"/>
          <w:szCs w:val="2"/>
          <w:rtl/>
        </w:rPr>
        <w:t xml:space="preserve"> </w:t>
      </w:r>
      <w:r>
        <w:rPr>
          <w:rFonts w:ascii="QCF_P308" w:hAnsi="QCF_P308" w:cs="QCF_P308"/>
          <w:color w:val="000000"/>
          <w:sz w:val="27"/>
          <w:szCs w:val="27"/>
          <w:rtl/>
        </w:rPr>
        <w:t>ﮐ</w:t>
      </w:r>
      <w:r>
        <w:rPr>
          <w:rFonts w:ascii="QCF_P308" w:hAnsi="QCF_P308" w:cs="QCF_P308"/>
          <w:color w:val="000000"/>
          <w:sz w:val="2"/>
          <w:szCs w:val="2"/>
          <w:rtl/>
        </w:rPr>
        <w:t xml:space="preserve"> </w:t>
      </w:r>
      <w:r>
        <w:rPr>
          <w:rFonts w:ascii="QCF_P308" w:hAnsi="QCF_P308" w:cs="QCF_P308"/>
          <w:color w:val="000000"/>
          <w:sz w:val="27"/>
          <w:szCs w:val="27"/>
          <w:rtl/>
        </w:rPr>
        <w:t>ﮑ</w:t>
      </w:r>
      <w:r>
        <w:rPr>
          <w:rFonts w:ascii="QCF_P308" w:hAnsi="QCF_P308" w:cs="QCF_P308"/>
          <w:color w:val="000000"/>
          <w:sz w:val="2"/>
          <w:szCs w:val="2"/>
          <w:rtl/>
        </w:rPr>
        <w:t xml:space="preserve"> </w:t>
      </w:r>
      <w:r>
        <w:rPr>
          <w:rFonts w:ascii="QCF_P308" w:hAnsi="QCF_P308" w:cs="QCF_P308"/>
          <w:color w:val="000000"/>
          <w:sz w:val="27"/>
          <w:szCs w:val="27"/>
          <w:rtl/>
        </w:rPr>
        <w:t>ﮒﮓ</w:t>
      </w:r>
      <w:r>
        <w:rPr>
          <w:rFonts w:ascii="QCF_P308" w:hAnsi="QCF_P308" w:cs="QCF_P308"/>
          <w:color w:val="000000"/>
          <w:sz w:val="2"/>
          <w:szCs w:val="2"/>
          <w:rtl/>
        </w:rPr>
        <w:t xml:space="preserve"> </w:t>
      </w:r>
      <w:r>
        <w:rPr>
          <w:rFonts w:ascii="QCF_P308" w:hAnsi="QCF_P308" w:cs="QCF_P308"/>
          <w:color w:val="000000"/>
          <w:sz w:val="27"/>
          <w:szCs w:val="27"/>
          <w:rtl/>
        </w:rPr>
        <w:t>ﮔ</w:t>
      </w:r>
      <w:r>
        <w:rPr>
          <w:rFonts w:ascii="QCF_P308" w:hAnsi="QCF_P308" w:cs="QCF_P308"/>
          <w:color w:val="000000"/>
          <w:sz w:val="2"/>
          <w:szCs w:val="2"/>
          <w:rtl/>
        </w:rPr>
        <w:t xml:space="preserve"> </w:t>
      </w:r>
      <w:r>
        <w:rPr>
          <w:rFonts w:ascii="QCF_P308" w:hAnsi="QCF_P308" w:cs="QCF_P308"/>
          <w:color w:val="000000"/>
          <w:sz w:val="27"/>
          <w:szCs w:val="27"/>
          <w:rtl/>
        </w:rPr>
        <w:t>ﮕ</w:t>
      </w:r>
      <w:r>
        <w:rPr>
          <w:rFonts w:ascii="QCF_P308" w:hAnsi="QCF_P308" w:cs="QCF_P308"/>
          <w:color w:val="000000"/>
          <w:sz w:val="2"/>
          <w:szCs w:val="2"/>
          <w:rtl/>
        </w:rPr>
        <w:t xml:space="preserve"> </w:t>
      </w:r>
      <w:r>
        <w:rPr>
          <w:rFonts w:ascii="QCF_P308" w:hAnsi="QCF_P308" w:cs="QCF_P308"/>
          <w:color w:val="000000"/>
          <w:sz w:val="27"/>
          <w:szCs w:val="27"/>
          <w:rtl/>
        </w:rPr>
        <w:t>ﮖ</w:t>
      </w:r>
      <w:r>
        <w:rPr>
          <w:rFonts w:ascii="QCF_P308" w:hAnsi="QCF_P308" w:cs="QCF_P308"/>
          <w:color w:val="000000"/>
          <w:sz w:val="2"/>
          <w:szCs w:val="2"/>
          <w:rtl/>
        </w:rPr>
        <w:t xml:space="preserve">        </w:t>
      </w:r>
      <w:r>
        <w:rPr>
          <w:rFonts w:ascii="QCF_P308" w:hAnsi="QCF_P308" w:cs="QCF_P308"/>
          <w:color w:val="000000"/>
          <w:sz w:val="27"/>
          <w:szCs w:val="27"/>
          <w:rtl/>
        </w:rPr>
        <w:t>ﮗ</w:t>
      </w:r>
      <w:r>
        <w:rPr>
          <w:rFonts w:ascii="QCF_P308" w:hAnsi="QCF_P308" w:cs="QCF_P308"/>
          <w:color w:val="000000"/>
          <w:sz w:val="2"/>
          <w:szCs w:val="2"/>
          <w:rtl/>
        </w:rPr>
        <w:t xml:space="preserve">    </w:t>
      </w:r>
      <w:r>
        <w:rPr>
          <w:rFonts w:ascii="QCF_P308" w:hAnsi="QCF_P308" w:cs="QCF_P308"/>
          <w:color w:val="000000"/>
          <w:sz w:val="27"/>
          <w:szCs w:val="27"/>
          <w:rtl/>
        </w:rPr>
        <w:t>ﮘ</w:t>
      </w:r>
      <w:r>
        <w:rPr>
          <w:rFonts w:ascii="QCF_P308" w:hAnsi="QCF_P308" w:cs="QCF_P308"/>
          <w:color w:val="000000"/>
          <w:sz w:val="2"/>
          <w:szCs w:val="2"/>
          <w:rtl/>
        </w:rPr>
        <w:t xml:space="preserve"> </w:t>
      </w:r>
      <w:r>
        <w:rPr>
          <w:rFonts w:ascii="QCF_P308" w:hAnsi="QCF_P308" w:cs="QCF_P308"/>
          <w:color w:val="000000"/>
          <w:sz w:val="27"/>
          <w:szCs w:val="27"/>
          <w:rtl/>
        </w:rPr>
        <w:t>ﮙ</w:t>
      </w:r>
      <w:r>
        <w:rPr>
          <w:rFonts w:ascii="QCF_P308" w:hAnsi="QCF_P308" w:cs="QCF_P308"/>
          <w:color w:val="000000"/>
          <w:sz w:val="2"/>
          <w:szCs w:val="2"/>
          <w:rtl/>
        </w:rPr>
        <w:t xml:space="preserve"> </w:t>
      </w:r>
      <w:r>
        <w:rPr>
          <w:rFonts w:ascii="QCF_P308" w:hAnsi="QCF_P308" w:cs="QCF_P308"/>
          <w:color w:val="000000"/>
          <w:sz w:val="27"/>
          <w:szCs w:val="27"/>
          <w:rtl/>
        </w:rPr>
        <w:t>ﮚ</w:t>
      </w:r>
      <w:r>
        <w:rPr>
          <w:rFonts w:ascii="QCF_P308" w:hAnsi="QCF_P308" w:cs="QCF_P308"/>
          <w:color w:val="000000"/>
          <w:sz w:val="2"/>
          <w:szCs w:val="2"/>
          <w:rtl/>
        </w:rPr>
        <w:t xml:space="preserve"> </w:t>
      </w:r>
      <w:r>
        <w:rPr>
          <w:rFonts w:ascii="QCF_P308" w:hAnsi="QCF_P308" w:cs="QCF_P308"/>
          <w:color w:val="000000"/>
          <w:sz w:val="27"/>
          <w:szCs w:val="27"/>
          <w:rtl/>
        </w:rPr>
        <w:t>ﮛ</w:t>
      </w:r>
      <w:r>
        <w:rPr>
          <w:rFonts w:ascii="QCF_P308" w:hAnsi="QCF_P308" w:cs="QCF_P308"/>
          <w:color w:val="000000"/>
          <w:sz w:val="2"/>
          <w:szCs w:val="2"/>
          <w:rtl/>
        </w:rPr>
        <w:t xml:space="preserve"> </w:t>
      </w:r>
      <w:r>
        <w:rPr>
          <w:rFonts w:ascii="QCF_P308" w:hAnsi="QCF_P308" w:cs="QCF_P308"/>
          <w:color w:val="000000"/>
          <w:sz w:val="27"/>
          <w:szCs w:val="27"/>
          <w:rtl/>
        </w:rPr>
        <w:t>ﮜ</w:t>
      </w:r>
      <w:r>
        <w:rPr>
          <w:rFonts w:ascii="QCF_P308" w:hAnsi="QCF_P308" w:cs="QCF_P308"/>
          <w:color w:val="000000"/>
          <w:sz w:val="2"/>
          <w:szCs w:val="2"/>
          <w:rtl/>
        </w:rPr>
        <w:t xml:space="preserve"> </w:t>
      </w:r>
      <w:r>
        <w:rPr>
          <w:rFonts w:ascii="QCF_P308" w:hAnsi="QCF_P308" w:cs="QCF_P308"/>
          <w:color w:val="000000"/>
          <w:sz w:val="27"/>
          <w:szCs w:val="27"/>
          <w:rtl/>
        </w:rPr>
        <w:t>ﮝ</w:t>
      </w:r>
      <w:r>
        <w:rPr>
          <w:rFonts w:ascii="QCF_P308" w:hAnsi="QCF_P308" w:cs="QCF_P308"/>
          <w:color w:val="000000"/>
          <w:sz w:val="2"/>
          <w:szCs w:val="2"/>
          <w:rtl/>
        </w:rPr>
        <w:t xml:space="preserve"> </w:t>
      </w:r>
      <w:r>
        <w:rPr>
          <w:rFonts w:ascii="QCF_P308" w:hAnsi="QCF_P308" w:cs="QCF_P308"/>
          <w:color w:val="000000"/>
          <w:sz w:val="27"/>
          <w:szCs w:val="27"/>
          <w:rtl/>
        </w:rPr>
        <w:t>ﮞ</w:t>
      </w:r>
      <w:r>
        <w:rPr>
          <w:rFonts w:ascii="QCF_P308" w:hAnsi="QCF_P308" w:cs="QCF_P308"/>
          <w:color w:val="000000"/>
          <w:sz w:val="2"/>
          <w:szCs w:val="2"/>
          <w:rtl/>
        </w:rPr>
        <w:t xml:space="preserve"> </w:t>
      </w:r>
      <w:r>
        <w:rPr>
          <w:rFonts w:ascii="QCF_P308" w:hAnsi="QCF_P308" w:cs="QCF_P308"/>
          <w:color w:val="000000"/>
          <w:sz w:val="27"/>
          <w:szCs w:val="27"/>
          <w:rtl/>
        </w:rPr>
        <w:t>ﮟ</w:t>
      </w:r>
      <w:r>
        <w:rPr>
          <w:rFonts w:ascii="QCF_P308" w:hAnsi="QCF_P308" w:cs="QCF_P308"/>
          <w:color w:val="000000"/>
          <w:sz w:val="2"/>
          <w:szCs w:val="2"/>
          <w:rtl/>
        </w:rPr>
        <w:t xml:space="preserve"> </w:t>
      </w:r>
      <w:r>
        <w:rPr>
          <w:rFonts w:ascii="QCF_P308" w:hAnsi="QCF_P308" w:cs="QCF_P308"/>
          <w:color w:val="000000"/>
          <w:sz w:val="27"/>
          <w:szCs w:val="27"/>
          <w:rtl/>
        </w:rPr>
        <w:t>ﮠ</w:t>
      </w:r>
      <w:r>
        <w:rPr>
          <w:rFonts w:ascii="QCF_P308" w:hAnsi="QCF_P308" w:cs="QCF_P308"/>
          <w:color w:val="000000"/>
          <w:sz w:val="2"/>
          <w:szCs w:val="2"/>
          <w:rtl/>
        </w:rPr>
        <w:t xml:space="preserve"> </w:t>
      </w:r>
      <w:r>
        <w:rPr>
          <w:rFonts w:ascii="QCF_P308" w:hAnsi="QCF_P308" w:cs="QCF_P308"/>
          <w:color w:val="000000"/>
          <w:sz w:val="27"/>
          <w:szCs w:val="27"/>
          <w:rtl/>
        </w:rPr>
        <w:t>ﮡ</w:t>
      </w:r>
      <w:r>
        <w:rPr>
          <w:rFonts w:ascii="QCF_P308" w:hAnsi="QCF_P308" w:cs="QCF_P308"/>
          <w:color w:val="000000"/>
          <w:sz w:val="2"/>
          <w:szCs w:val="2"/>
          <w:rtl/>
        </w:rPr>
        <w:t xml:space="preserve">    </w:t>
      </w:r>
      <w:r>
        <w:rPr>
          <w:rFonts w:ascii="QCF_P308" w:hAnsi="QCF_P308" w:cs="QCF_P308"/>
          <w:color w:val="000000"/>
          <w:sz w:val="27"/>
          <w:szCs w:val="27"/>
          <w:rtl/>
        </w:rPr>
        <w:t>ﮢ</w:t>
      </w:r>
      <w:r>
        <w:rPr>
          <w:rFonts w:ascii="QCF_P308" w:hAnsi="QCF_P308" w:cs="QCF_P308"/>
          <w:color w:val="000000"/>
          <w:sz w:val="2"/>
          <w:szCs w:val="2"/>
          <w:rtl/>
        </w:rPr>
        <w:t xml:space="preserve"> </w:t>
      </w:r>
      <w:r>
        <w:rPr>
          <w:rFonts w:ascii="QCF_P308" w:hAnsi="QCF_P308" w:cs="QCF_P308"/>
          <w:color w:val="000000"/>
          <w:sz w:val="27"/>
          <w:szCs w:val="27"/>
          <w:rtl/>
        </w:rPr>
        <w:t>ﮣ</w:t>
      </w:r>
      <w:r>
        <w:rPr>
          <w:rFonts w:ascii="QCF_P308" w:hAnsi="QCF_P308" w:cs="QCF_P308"/>
          <w:color w:val="000000"/>
          <w:sz w:val="2"/>
          <w:szCs w:val="2"/>
          <w:rtl/>
        </w:rPr>
        <w:t xml:space="preserve"> </w:t>
      </w:r>
      <w:r>
        <w:rPr>
          <w:rFonts w:ascii="QCF_P308" w:hAnsi="QCF_P308" w:cs="QCF_P308"/>
          <w:color w:val="000000"/>
          <w:sz w:val="27"/>
          <w:szCs w:val="27"/>
          <w:rtl/>
        </w:rPr>
        <w:t>ﮤ</w:t>
      </w:r>
      <w:r>
        <w:rPr>
          <w:rFonts w:ascii="QCF_P308" w:hAnsi="QCF_P308" w:cs="QCF_P308"/>
          <w:color w:val="000000"/>
          <w:sz w:val="2"/>
          <w:szCs w:val="2"/>
          <w:rtl/>
        </w:rPr>
        <w:t xml:space="preserve"> </w:t>
      </w:r>
      <w:r>
        <w:rPr>
          <w:rFonts w:ascii="QCF_P308" w:hAnsi="QCF_P308" w:cs="QCF_P308"/>
          <w:color w:val="000000"/>
          <w:sz w:val="27"/>
          <w:szCs w:val="27"/>
          <w:rtl/>
        </w:rPr>
        <w:t>ﮥ</w:t>
      </w:r>
      <w:r>
        <w:rPr>
          <w:rFonts w:ascii="QCF_P308" w:hAnsi="QCF_P308" w:cs="QCF_P308"/>
          <w:color w:val="000000"/>
          <w:sz w:val="2"/>
          <w:szCs w:val="2"/>
          <w:rtl/>
        </w:rPr>
        <w:t xml:space="preserve"> </w:t>
      </w:r>
      <w:r>
        <w:rPr>
          <w:rFonts w:ascii="QCF_P308" w:hAnsi="QCF_P308" w:cs="QCF_P308"/>
          <w:color w:val="000000"/>
          <w:sz w:val="27"/>
          <w:szCs w:val="27"/>
          <w:rtl/>
        </w:rPr>
        <w:t>ﮦ</w:t>
      </w:r>
      <w:r>
        <w:rPr>
          <w:rFonts w:ascii="QCF_P308" w:hAnsi="QCF_P308" w:cs="QCF_P308"/>
          <w:color w:val="000000"/>
          <w:sz w:val="2"/>
          <w:szCs w:val="2"/>
          <w:rtl/>
        </w:rPr>
        <w:t xml:space="preserve"> </w:t>
      </w:r>
      <w:r>
        <w:rPr>
          <w:rFonts w:ascii="QCF_P308" w:hAnsi="QCF_P308" w:cs="QCF_P308"/>
          <w:color w:val="000000"/>
          <w:sz w:val="27"/>
          <w:szCs w:val="27"/>
          <w:rtl/>
        </w:rPr>
        <w:t>ﮧ</w:t>
      </w:r>
      <w:r>
        <w:rPr>
          <w:rFonts w:ascii="QCF_P308" w:hAnsi="QCF_P308" w:cs="QCF_P308"/>
          <w:color w:val="000000"/>
          <w:sz w:val="2"/>
          <w:szCs w:val="2"/>
          <w:rtl/>
        </w:rPr>
        <w:t xml:space="preserve"> </w:t>
      </w:r>
      <w:r>
        <w:rPr>
          <w:rFonts w:ascii="QCF_P308" w:hAnsi="QCF_P308" w:cs="QCF_P308"/>
          <w:color w:val="000000"/>
          <w:sz w:val="27"/>
          <w:szCs w:val="27"/>
          <w:rtl/>
        </w:rPr>
        <w:t>ﮨ</w:t>
      </w:r>
      <w:r>
        <w:rPr>
          <w:rFonts w:ascii="QCF_P308" w:hAnsi="QCF_P308" w:cs="QCF_P308"/>
          <w:color w:val="000000"/>
          <w:sz w:val="2"/>
          <w:szCs w:val="2"/>
          <w:rtl/>
        </w:rPr>
        <w:t xml:space="preserve"> </w:t>
      </w:r>
      <w:r>
        <w:rPr>
          <w:rFonts w:ascii="QCF_P308" w:hAnsi="QCF_P308" w:cs="QCF_P308"/>
          <w:color w:val="000000"/>
          <w:sz w:val="27"/>
          <w:szCs w:val="27"/>
          <w:rtl/>
        </w:rPr>
        <w:t>ﮩ</w:t>
      </w:r>
      <w:r>
        <w:rPr>
          <w:rFonts w:ascii="QCF_P308" w:hAnsi="QCF_P308" w:cs="QCF_P308"/>
          <w:color w:val="000000"/>
          <w:sz w:val="2"/>
          <w:szCs w:val="2"/>
          <w:rtl/>
        </w:rPr>
        <w:t xml:space="preserve"> </w:t>
      </w:r>
      <w:r>
        <w:rPr>
          <w:rFonts w:ascii="QCF_P308" w:hAnsi="QCF_P308" w:cs="QCF_P308"/>
          <w:color w:val="000000"/>
          <w:sz w:val="27"/>
          <w:szCs w:val="27"/>
          <w:rtl/>
        </w:rPr>
        <w:t>ﮪ</w:t>
      </w:r>
      <w:r>
        <w:rPr>
          <w:rFonts w:ascii="QCF_P308" w:hAnsi="QCF_P308" w:cs="QCF_P308"/>
          <w:color w:val="000000"/>
          <w:sz w:val="2"/>
          <w:szCs w:val="2"/>
          <w:rtl/>
        </w:rPr>
        <w:t xml:space="preserve">  </w:t>
      </w:r>
      <w:r>
        <w:rPr>
          <w:rFonts w:ascii="QCF_P308" w:hAnsi="QCF_P308" w:cs="QCF_P308"/>
          <w:color w:val="000000"/>
          <w:sz w:val="27"/>
          <w:szCs w:val="27"/>
          <w:rtl/>
        </w:rPr>
        <w:t>ﮫﮬ</w:t>
      </w:r>
      <w:r>
        <w:rPr>
          <w:rFonts w:ascii="QCF_P308" w:hAnsi="QCF_P308" w:cs="QCF_P308"/>
          <w:color w:val="000000"/>
          <w:sz w:val="2"/>
          <w:szCs w:val="2"/>
          <w:rtl/>
        </w:rPr>
        <w:t xml:space="preserve"> </w:t>
      </w:r>
      <w:r>
        <w:rPr>
          <w:rFonts w:ascii="QCF_P308" w:hAnsi="QCF_P308" w:cs="QCF_P308"/>
          <w:color w:val="000000"/>
          <w:sz w:val="27"/>
          <w:szCs w:val="27"/>
          <w:rtl/>
        </w:rPr>
        <w:t>ﮭ</w:t>
      </w:r>
      <w:r>
        <w:rPr>
          <w:rFonts w:ascii="QCF_P308" w:hAnsi="QCF_P308" w:cs="QCF_P308"/>
          <w:color w:val="000000"/>
          <w:sz w:val="2"/>
          <w:szCs w:val="2"/>
          <w:rtl/>
        </w:rPr>
        <w:t xml:space="preserve"> </w:t>
      </w:r>
      <w:r>
        <w:rPr>
          <w:rFonts w:ascii="QCF_P308" w:hAnsi="QCF_P308" w:cs="QCF_P308"/>
          <w:color w:val="000000"/>
          <w:sz w:val="27"/>
          <w:szCs w:val="27"/>
          <w:rtl/>
        </w:rPr>
        <w:t>ﮮ</w:t>
      </w:r>
      <w:r>
        <w:rPr>
          <w:rFonts w:ascii="QCF_P308" w:hAnsi="QCF_P308" w:cs="QCF_P308"/>
          <w:color w:val="000000"/>
          <w:sz w:val="2"/>
          <w:szCs w:val="2"/>
          <w:rtl/>
        </w:rPr>
        <w:t xml:space="preserve"> </w:t>
      </w:r>
      <w:r>
        <w:rPr>
          <w:rFonts w:ascii="QCF_P308" w:hAnsi="QCF_P308" w:cs="QCF_P308"/>
          <w:color w:val="000000"/>
          <w:sz w:val="27"/>
          <w:szCs w:val="27"/>
          <w:rtl/>
        </w:rPr>
        <w:t>ﮯ</w:t>
      </w:r>
      <w:r>
        <w:rPr>
          <w:rFonts w:ascii="QCF_P308" w:hAnsi="QCF_P308" w:cs="QCF_P308"/>
          <w:color w:val="000000"/>
          <w:sz w:val="2"/>
          <w:szCs w:val="2"/>
          <w:rtl/>
        </w:rPr>
        <w:t xml:space="preserve"> </w:t>
      </w:r>
      <w:r>
        <w:rPr>
          <w:rFonts w:ascii="QCF_P308" w:hAnsi="QCF_P308" w:cs="QCF_P308"/>
          <w:color w:val="000000"/>
          <w:sz w:val="27"/>
          <w:szCs w:val="27"/>
          <w:rtl/>
        </w:rPr>
        <w:t>ﮰﮱ</w:t>
      </w:r>
      <w:r>
        <w:rPr>
          <w:rFonts w:ascii="QCF_P308" w:hAnsi="QCF_P308" w:cs="QCF_P308"/>
          <w:color w:val="000000"/>
          <w:sz w:val="2"/>
          <w:szCs w:val="2"/>
          <w:rtl/>
        </w:rPr>
        <w:t xml:space="preserve"> </w:t>
      </w:r>
      <w:r>
        <w:rPr>
          <w:rFonts w:ascii="QCF_P308" w:hAnsi="QCF_P308" w:cs="QCF_P308"/>
          <w:color w:val="000000"/>
          <w:sz w:val="27"/>
          <w:szCs w:val="27"/>
          <w:rtl/>
        </w:rPr>
        <w:t>ﯓ</w:t>
      </w:r>
      <w:r>
        <w:rPr>
          <w:rFonts w:ascii="QCF_P308" w:hAnsi="QCF_P308" w:cs="QCF_P308"/>
          <w:color w:val="000000"/>
          <w:sz w:val="2"/>
          <w:szCs w:val="2"/>
          <w:rtl/>
        </w:rPr>
        <w:t xml:space="preserve"> </w:t>
      </w:r>
      <w:r>
        <w:rPr>
          <w:rFonts w:ascii="QCF_P308" w:hAnsi="QCF_P308" w:cs="QCF_P308"/>
          <w:color w:val="000000"/>
          <w:sz w:val="27"/>
          <w:szCs w:val="27"/>
          <w:rtl/>
        </w:rPr>
        <w:t>ﯔ</w:t>
      </w:r>
      <w:r>
        <w:rPr>
          <w:rFonts w:ascii="QCF_P308" w:hAnsi="QCF_P308" w:cs="QCF_P308"/>
          <w:color w:val="000000"/>
          <w:sz w:val="2"/>
          <w:szCs w:val="2"/>
          <w:rtl/>
        </w:rPr>
        <w:t xml:space="preserve"> </w:t>
      </w:r>
      <w:r>
        <w:rPr>
          <w:rFonts w:ascii="QCF_P308" w:hAnsi="QCF_P308" w:cs="QCF_P308"/>
          <w:color w:val="000000"/>
          <w:sz w:val="27"/>
          <w:szCs w:val="27"/>
          <w:rtl/>
        </w:rPr>
        <w:t>ﯕ</w:t>
      </w:r>
      <w:r>
        <w:rPr>
          <w:rFonts w:ascii="QCF_P308" w:hAnsi="QCF_P308" w:cs="QCF_P308"/>
          <w:color w:val="000000"/>
          <w:sz w:val="2"/>
          <w:szCs w:val="2"/>
          <w:rtl/>
        </w:rPr>
        <w:t xml:space="preserve"> </w:t>
      </w:r>
      <w:r>
        <w:rPr>
          <w:rFonts w:ascii="QCF_P308" w:hAnsi="QCF_P308" w:cs="QCF_P308"/>
          <w:color w:val="000000"/>
          <w:sz w:val="27"/>
          <w:szCs w:val="27"/>
          <w:rtl/>
        </w:rPr>
        <w:t>ﯖ</w:t>
      </w:r>
      <w:r>
        <w:rPr>
          <w:rFonts w:ascii="QCF_P308" w:hAnsi="QCF_P308" w:cs="QCF_P308"/>
          <w:color w:val="000000"/>
          <w:sz w:val="2"/>
          <w:szCs w:val="2"/>
          <w:rtl/>
        </w:rPr>
        <w:t xml:space="preserve">  </w:t>
      </w:r>
      <w:r>
        <w:rPr>
          <w:rFonts w:ascii="QCF_P308" w:hAnsi="QCF_P308" w:cs="QCF_P308"/>
          <w:color w:val="000000"/>
          <w:sz w:val="27"/>
          <w:szCs w:val="27"/>
          <w:rtl/>
        </w:rPr>
        <w:t>ﯗ</w:t>
      </w:r>
      <w:r>
        <w:rPr>
          <w:rFonts w:ascii="QCF_P308" w:hAnsi="QCF_P308" w:cs="QCF_P308"/>
          <w:color w:val="000000"/>
          <w:sz w:val="2"/>
          <w:szCs w:val="2"/>
          <w:rtl/>
        </w:rPr>
        <w:t xml:space="preserve"> </w:t>
      </w:r>
      <w:r>
        <w:rPr>
          <w:rFonts w:ascii="QCF_P308" w:hAnsi="QCF_P308" w:cs="QCF_P308"/>
          <w:color w:val="000000"/>
          <w:sz w:val="27"/>
          <w:szCs w:val="27"/>
          <w:rtl/>
        </w:rPr>
        <w:t>ﯘﯙ</w:t>
      </w:r>
      <w:r>
        <w:rPr>
          <w:rFonts w:ascii="QCF_P308" w:hAnsi="QCF_P308" w:cs="QCF_P308"/>
          <w:color w:val="000000"/>
          <w:sz w:val="2"/>
          <w:szCs w:val="2"/>
          <w:rtl/>
        </w:rPr>
        <w:t xml:space="preserve"> </w:t>
      </w:r>
      <w:r>
        <w:rPr>
          <w:rFonts w:ascii="QCF_P308" w:hAnsi="QCF_P308" w:cs="QCF_P308"/>
          <w:color w:val="000000"/>
          <w:sz w:val="27"/>
          <w:szCs w:val="27"/>
          <w:rtl/>
        </w:rPr>
        <w:t>ﯚ</w:t>
      </w:r>
      <w:r>
        <w:rPr>
          <w:rFonts w:ascii="QCF_P308" w:hAnsi="QCF_P308" w:cs="QCF_P308"/>
          <w:color w:val="000000"/>
          <w:sz w:val="2"/>
          <w:szCs w:val="2"/>
          <w:rtl/>
        </w:rPr>
        <w:t xml:space="preserve"> </w:t>
      </w:r>
      <w:r>
        <w:rPr>
          <w:rFonts w:ascii="QCF_P308" w:hAnsi="QCF_P308" w:cs="QCF_P308"/>
          <w:color w:val="000000"/>
          <w:sz w:val="27"/>
          <w:szCs w:val="27"/>
          <w:rtl/>
        </w:rPr>
        <w:t>ﯛ</w:t>
      </w:r>
      <w:r>
        <w:rPr>
          <w:rFonts w:ascii="QCF_P308" w:hAnsi="QCF_P308" w:cs="QCF_P308"/>
          <w:color w:val="000000"/>
          <w:sz w:val="2"/>
          <w:szCs w:val="2"/>
          <w:rtl/>
        </w:rPr>
        <w:t xml:space="preserve"> </w:t>
      </w:r>
      <w:r>
        <w:rPr>
          <w:rFonts w:ascii="QCF_P308" w:hAnsi="QCF_P308" w:cs="QCF_P308"/>
          <w:color w:val="000000"/>
          <w:sz w:val="27"/>
          <w:szCs w:val="27"/>
          <w:rtl/>
        </w:rPr>
        <w:t>ﯜﯝ</w:t>
      </w:r>
      <w:r>
        <w:rPr>
          <w:rFonts w:ascii="QCF_P308" w:hAnsi="QCF_P308" w:cs="QCF_P308"/>
          <w:color w:val="000000"/>
          <w:sz w:val="2"/>
          <w:szCs w:val="2"/>
          <w:rtl/>
        </w:rPr>
        <w:t xml:space="preserve"> </w:t>
      </w:r>
      <w:r>
        <w:rPr>
          <w:rFonts w:ascii="QCF_P308" w:hAnsi="QCF_P308" w:cs="QCF_P308"/>
          <w:color w:val="000000"/>
          <w:sz w:val="27"/>
          <w:szCs w:val="27"/>
          <w:rtl/>
        </w:rPr>
        <w:t>ﯞ</w:t>
      </w:r>
      <w:r>
        <w:rPr>
          <w:rFonts w:ascii="QCF_P308" w:hAnsi="QCF_P308" w:cs="QCF_P308"/>
          <w:color w:val="000000"/>
          <w:sz w:val="2"/>
          <w:szCs w:val="2"/>
          <w:rtl/>
        </w:rPr>
        <w:t xml:space="preserve"> </w:t>
      </w:r>
      <w:r>
        <w:rPr>
          <w:rFonts w:ascii="QCF_P308" w:hAnsi="QCF_P308" w:cs="QCF_P308"/>
          <w:color w:val="000000"/>
          <w:sz w:val="27"/>
          <w:szCs w:val="27"/>
          <w:rtl/>
        </w:rPr>
        <w:t>ﯟ</w:t>
      </w:r>
      <w:r>
        <w:rPr>
          <w:rFonts w:ascii="QCF_P308" w:hAnsi="QCF_P308" w:cs="QCF_P308"/>
          <w:color w:val="000000"/>
          <w:sz w:val="2"/>
          <w:szCs w:val="2"/>
          <w:rtl/>
        </w:rPr>
        <w:t xml:space="preserve">  </w:t>
      </w:r>
      <w:r>
        <w:rPr>
          <w:rFonts w:ascii="QCF_P308" w:hAnsi="QCF_P308" w:cs="QCF_P308"/>
          <w:color w:val="000000"/>
          <w:sz w:val="27"/>
          <w:szCs w:val="27"/>
          <w:rtl/>
        </w:rPr>
        <w:t>ﯠ</w:t>
      </w:r>
      <w:r>
        <w:rPr>
          <w:rFonts w:ascii="QCF_P308" w:hAnsi="QCF_P308" w:cs="QCF_P308"/>
          <w:color w:val="000000"/>
          <w:sz w:val="2"/>
          <w:szCs w:val="2"/>
          <w:rtl/>
        </w:rPr>
        <w:t xml:space="preserve"> </w:t>
      </w:r>
      <w:r>
        <w:rPr>
          <w:rFonts w:ascii="QCF_P308" w:hAnsi="QCF_P308" w:cs="QCF_P308"/>
          <w:color w:val="000000"/>
          <w:sz w:val="27"/>
          <w:szCs w:val="27"/>
          <w:rtl/>
        </w:rPr>
        <w:t>ﯡ</w:t>
      </w:r>
      <w:r>
        <w:rPr>
          <w:rFonts w:ascii="QCF_P308" w:hAnsi="QCF_P308" w:cs="QCF_P308"/>
          <w:color w:val="000000"/>
          <w:sz w:val="2"/>
          <w:szCs w:val="2"/>
          <w:rtl/>
        </w:rPr>
        <w:t xml:space="preserve"> </w:t>
      </w:r>
      <w:r>
        <w:rPr>
          <w:rFonts w:ascii="QCF_P308" w:hAnsi="QCF_P308" w:cs="QCF_P308"/>
          <w:color w:val="000000"/>
          <w:sz w:val="27"/>
          <w:szCs w:val="27"/>
          <w:rtl/>
        </w:rPr>
        <w:t>ﯢ</w:t>
      </w:r>
      <w:r>
        <w:rPr>
          <w:rFonts w:ascii="QCF_P308" w:hAnsi="QCF_P308" w:cs="QCF_P308"/>
          <w:color w:val="000000"/>
          <w:sz w:val="2"/>
          <w:szCs w:val="2"/>
          <w:rtl/>
        </w:rPr>
        <w:t xml:space="preserve">  </w:t>
      </w:r>
      <w:r>
        <w:rPr>
          <w:rFonts w:ascii="QCF_P308" w:hAnsi="QCF_P308" w:cs="QCF_P308"/>
          <w:color w:val="000000"/>
          <w:sz w:val="27"/>
          <w:szCs w:val="27"/>
          <w:rtl/>
        </w:rPr>
        <w:t>ﯣ</w:t>
      </w:r>
      <w:r>
        <w:rPr>
          <w:rFonts w:ascii="QCF_P308" w:hAnsi="QCF_P308" w:cs="QCF_P308"/>
          <w:color w:val="000000"/>
          <w:sz w:val="2"/>
          <w:szCs w:val="2"/>
          <w:rtl/>
        </w:rPr>
        <w:t xml:space="preserve"> </w:t>
      </w:r>
      <w:r>
        <w:rPr>
          <w:rFonts w:ascii="QCF_P308" w:hAnsi="QCF_P308" w:cs="QCF_P308"/>
          <w:color w:val="000000"/>
          <w:sz w:val="27"/>
          <w:szCs w:val="27"/>
          <w:rtl/>
        </w:rPr>
        <w:t>ﯤ</w:t>
      </w:r>
      <w:r>
        <w:rPr>
          <w:rFonts w:ascii="QCF_P308" w:hAnsi="QCF_P308" w:cs="QCF_P308"/>
          <w:color w:val="000000"/>
          <w:sz w:val="2"/>
          <w:szCs w:val="2"/>
          <w:rtl/>
        </w:rPr>
        <w:t xml:space="preserve"> </w:t>
      </w:r>
      <w:r>
        <w:rPr>
          <w:rFonts w:ascii="QCF_P308" w:hAnsi="QCF_P308" w:cs="QCF_P308"/>
          <w:color w:val="000000"/>
          <w:sz w:val="27"/>
          <w:szCs w:val="27"/>
          <w:rtl/>
        </w:rPr>
        <w:t>ﯥ</w:t>
      </w:r>
      <w:r>
        <w:rPr>
          <w:rFonts w:ascii="QCF_P308" w:hAnsi="QCF_P308" w:cs="QCF_P308"/>
          <w:color w:val="000000"/>
          <w:sz w:val="2"/>
          <w:szCs w:val="2"/>
          <w:rtl/>
        </w:rPr>
        <w:t xml:space="preserve"> </w:t>
      </w:r>
      <w:r>
        <w:rPr>
          <w:rFonts w:ascii="QCF_P308" w:hAnsi="QCF_P308" w:cs="QCF_P308"/>
          <w:color w:val="000000"/>
          <w:sz w:val="27"/>
          <w:szCs w:val="27"/>
          <w:rtl/>
        </w:rPr>
        <w:t>ﯦ</w:t>
      </w:r>
      <w:r>
        <w:rPr>
          <w:rFonts w:ascii="QCF_P308" w:hAnsi="QCF_P308" w:cs="QCF_P308"/>
          <w:color w:val="000000"/>
          <w:sz w:val="2"/>
          <w:szCs w:val="2"/>
          <w:rtl/>
        </w:rPr>
        <w:t xml:space="preserve"> </w:t>
      </w:r>
      <w:r>
        <w:rPr>
          <w:rFonts w:ascii="QCF_P308" w:hAnsi="QCF_P308" w:cs="QCF_P308"/>
          <w:color w:val="000000"/>
          <w:sz w:val="27"/>
          <w:szCs w:val="27"/>
          <w:rtl/>
        </w:rPr>
        <w:t>ﯧ</w:t>
      </w:r>
      <w:r>
        <w:rPr>
          <w:rFonts w:ascii="QCF_P308" w:hAnsi="QCF_P308" w:cs="QCF_P308"/>
          <w:color w:val="000000"/>
          <w:sz w:val="2"/>
          <w:szCs w:val="2"/>
          <w:rtl/>
        </w:rPr>
        <w:t xml:space="preserve"> </w:t>
      </w:r>
      <w:r>
        <w:rPr>
          <w:rFonts w:ascii="QCF_P308" w:hAnsi="QCF_P308" w:cs="QCF_P308"/>
          <w:color w:val="000000"/>
          <w:sz w:val="27"/>
          <w:szCs w:val="27"/>
          <w:rtl/>
        </w:rPr>
        <w:t>ﯨ</w:t>
      </w:r>
      <w:r>
        <w:rPr>
          <w:rFonts w:ascii="QCF_P308" w:hAnsi="QCF_P308" w:cs="QCF_P308"/>
          <w:color w:val="000000"/>
          <w:sz w:val="2"/>
          <w:szCs w:val="2"/>
          <w:rtl/>
        </w:rPr>
        <w:t xml:space="preserve"> </w:t>
      </w:r>
      <w:r>
        <w:rPr>
          <w:rFonts w:ascii="QCF_P308" w:hAnsi="QCF_P308" w:cs="QCF_P308"/>
          <w:color w:val="000000"/>
          <w:sz w:val="27"/>
          <w:szCs w:val="27"/>
          <w:rtl/>
        </w:rPr>
        <w:t>ﯩ</w:t>
      </w:r>
      <w:r>
        <w:rPr>
          <w:rFonts w:ascii="QCF_P308" w:hAnsi="QCF_P308" w:cs="QCF_P308"/>
          <w:color w:val="000000"/>
          <w:sz w:val="2"/>
          <w:szCs w:val="2"/>
          <w:rtl/>
        </w:rPr>
        <w:t xml:space="preserve"> </w:t>
      </w:r>
      <w:r>
        <w:rPr>
          <w:rFonts w:ascii="QCF_P308" w:hAnsi="QCF_P308" w:cs="QCF_P308"/>
          <w:color w:val="000000"/>
          <w:sz w:val="27"/>
          <w:szCs w:val="27"/>
          <w:rtl/>
        </w:rPr>
        <w:t>ﯪ</w:t>
      </w:r>
      <w:r>
        <w:rPr>
          <w:rFonts w:ascii="QCF_P308" w:hAnsi="QCF_P308" w:cs="QCF_P308"/>
          <w:color w:val="000000"/>
          <w:sz w:val="2"/>
          <w:szCs w:val="2"/>
          <w:rtl/>
        </w:rPr>
        <w:t xml:space="preserve"> </w:t>
      </w:r>
      <w:r>
        <w:rPr>
          <w:rFonts w:ascii="QCF_P308" w:hAnsi="QCF_P308" w:cs="QCF_P308"/>
          <w:color w:val="000000"/>
          <w:sz w:val="27"/>
          <w:szCs w:val="27"/>
          <w:rtl/>
        </w:rPr>
        <w:t>ﯫ</w:t>
      </w:r>
      <w:r>
        <w:rPr>
          <w:rFonts w:ascii="QCF_P308" w:hAnsi="QCF_P308" w:cs="QCF_P308"/>
          <w:color w:val="000000"/>
          <w:sz w:val="2"/>
          <w:szCs w:val="2"/>
          <w:rtl/>
        </w:rPr>
        <w:t xml:space="preserve">  </w:t>
      </w:r>
      <w:r>
        <w:rPr>
          <w:rFonts w:ascii="QCF_P308" w:hAnsi="QCF_P308" w:cs="QCF_P308"/>
          <w:color w:val="000000"/>
          <w:sz w:val="27"/>
          <w:szCs w:val="27"/>
          <w:rtl/>
        </w:rPr>
        <w:t>ﯬ</w:t>
      </w:r>
      <w:r>
        <w:rPr>
          <w:rFonts w:ascii="QCF_P308" w:hAnsi="QCF_P308" w:cs="QCF_P308"/>
          <w:color w:val="000000"/>
          <w:sz w:val="2"/>
          <w:szCs w:val="2"/>
          <w:rtl/>
        </w:rPr>
        <w:t xml:space="preserve"> </w:t>
      </w:r>
      <w:r>
        <w:rPr>
          <w:rFonts w:ascii="QCF_P308" w:hAnsi="QCF_P308" w:cs="QCF_P308"/>
          <w:color w:val="000000"/>
          <w:sz w:val="27"/>
          <w:szCs w:val="27"/>
          <w:rtl/>
        </w:rPr>
        <w:t>ﯭ</w:t>
      </w:r>
      <w:r>
        <w:rPr>
          <w:rFonts w:ascii="QCF_P308" w:hAnsi="QCF_P308" w:cs="QCF_P308"/>
          <w:color w:val="000000"/>
          <w:sz w:val="2"/>
          <w:szCs w:val="2"/>
          <w:rtl/>
        </w:rPr>
        <w:t xml:space="preserve"> </w:t>
      </w:r>
      <w:r>
        <w:rPr>
          <w:rFonts w:ascii="QCF_P308" w:hAnsi="QCF_P308" w:cs="QCF_P308"/>
          <w:color w:val="000000"/>
          <w:sz w:val="27"/>
          <w:szCs w:val="27"/>
          <w:rtl/>
        </w:rPr>
        <w:t>ﯮ</w:t>
      </w:r>
      <w:r>
        <w:rPr>
          <w:rFonts w:ascii="QCF_P308" w:hAnsi="QCF_P308" w:cs="QCF_P308"/>
          <w:color w:val="000000"/>
          <w:sz w:val="2"/>
          <w:szCs w:val="2"/>
          <w:rtl/>
        </w:rPr>
        <w:t xml:space="preserve"> </w:t>
      </w:r>
      <w:r>
        <w:rPr>
          <w:rFonts w:ascii="QCF_P308" w:hAnsi="QCF_P308" w:cs="QCF_P308"/>
          <w:color w:val="000000"/>
          <w:sz w:val="27"/>
          <w:szCs w:val="27"/>
          <w:rtl/>
        </w:rPr>
        <w:t>ﯯ</w:t>
      </w:r>
      <w:r>
        <w:rPr>
          <w:rFonts w:ascii="QCF_P308" w:hAnsi="QCF_P308" w:cs="QCF_P308"/>
          <w:color w:val="000000"/>
          <w:sz w:val="2"/>
          <w:szCs w:val="2"/>
          <w:rtl/>
        </w:rPr>
        <w:t xml:space="preserve"> </w:t>
      </w:r>
      <w:r>
        <w:rPr>
          <w:rFonts w:ascii="QCF_P308" w:hAnsi="QCF_P308" w:cs="QCF_P308"/>
          <w:color w:val="000000"/>
          <w:sz w:val="27"/>
          <w:szCs w:val="27"/>
          <w:rtl/>
        </w:rPr>
        <w:t>ﯰ</w:t>
      </w:r>
      <w:r>
        <w:rPr>
          <w:rFonts w:ascii="QCF_P308" w:hAnsi="QCF_P308" w:cs="QCF_P308"/>
          <w:color w:val="000000"/>
          <w:sz w:val="2"/>
          <w:szCs w:val="2"/>
          <w:rtl/>
        </w:rPr>
        <w:t xml:space="preserve"> </w:t>
      </w:r>
      <w:r>
        <w:rPr>
          <w:rFonts w:ascii="QCF_P308" w:hAnsi="QCF_P308" w:cs="QCF_P308"/>
          <w:color w:val="000000"/>
          <w:sz w:val="27"/>
          <w:szCs w:val="27"/>
          <w:rtl/>
        </w:rPr>
        <w:t>ﯱ</w:t>
      </w:r>
      <w:r>
        <w:rPr>
          <w:rFonts w:ascii="QCF_P308" w:hAnsi="QCF_P308" w:cs="QCF_P308"/>
          <w:color w:val="000000"/>
          <w:sz w:val="2"/>
          <w:szCs w:val="2"/>
          <w:rtl/>
        </w:rPr>
        <w:t xml:space="preserve"> </w:t>
      </w:r>
      <w:r>
        <w:rPr>
          <w:rFonts w:ascii="QCF_P308" w:hAnsi="QCF_P308" w:cs="QCF_P308"/>
          <w:color w:val="000000"/>
          <w:sz w:val="27"/>
          <w:szCs w:val="27"/>
          <w:rtl/>
        </w:rPr>
        <w:t>ﯲ</w:t>
      </w:r>
      <w:r>
        <w:rPr>
          <w:rFonts w:ascii="QCF_P308" w:hAnsi="QCF_P308" w:cs="QCF_P308"/>
          <w:color w:val="000000"/>
          <w:sz w:val="2"/>
          <w:szCs w:val="2"/>
          <w:rtl/>
        </w:rPr>
        <w:t xml:space="preserve"> </w:t>
      </w:r>
      <w:r>
        <w:rPr>
          <w:rFonts w:ascii="QCF_P308" w:hAnsi="QCF_P308" w:cs="QCF_P308"/>
          <w:color w:val="000000"/>
          <w:sz w:val="27"/>
          <w:szCs w:val="27"/>
          <w:rtl/>
        </w:rPr>
        <w:t>ﯳ</w:t>
      </w:r>
      <w:r>
        <w:rPr>
          <w:rFonts w:ascii="QCF_P308" w:hAnsi="QCF_P308" w:cs="QCF_P308"/>
          <w:color w:val="000000"/>
          <w:sz w:val="2"/>
          <w:szCs w:val="2"/>
          <w:rtl/>
        </w:rPr>
        <w:t xml:space="preserve"> </w:t>
      </w:r>
      <w:r>
        <w:rPr>
          <w:rFonts w:ascii="QCF_P308" w:hAnsi="QCF_P308" w:cs="QCF_P308"/>
          <w:color w:val="000000"/>
          <w:sz w:val="27"/>
          <w:szCs w:val="27"/>
          <w:rtl/>
        </w:rPr>
        <w:t>ﯴ</w:t>
      </w:r>
      <w:r>
        <w:rPr>
          <w:rFonts w:ascii="QCF_P308" w:hAnsi="QCF_P308" w:cs="QCF_P308"/>
          <w:color w:val="000000"/>
          <w:sz w:val="2"/>
          <w:szCs w:val="2"/>
          <w:rtl/>
        </w:rPr>
        <w:t xml:space="preserve"> </w:t>
      </w:r>
      <w:r>
        <w:rPr>
          <w:rFonts w:ascii="QCF_P308" w:hAnsi="QCF_P308" w:cs="QCF_P308"/>
          <w:color w:val="000000"/>
          <w:sz w:val="27"/>
          <w:szCs w:val="27"/>
          <w:rtl/>
        </w:rPr>
        <w:t>ﯵ</w:t>
      </w:r>
      <w:r>
        <w:rPr>
          <w:rFonts w:ascii="QCF_P308" w:hAnsi="QCF_P308" w:cs="QCF_P308"/>
          <w:color w:val="000000"/>
          <w:sz w:val="2"/>
          <w:szCs w:val="2"/>
          <w:rtl/>
        </w:rPr>
        <w:t xml:space="preserve">    </w:t>
      </w:r>
      <w:r>
        <w:rPr>
          <w:rFonts w:ascii="QCF_P308" w:hAnsi="QCF_P308" w:cs="QCF_P308"/>
          <w:color w:val="000000"/>
          <w:sz w:val="27"/>
          <w:szCs w:val="27"/>
          <w:rtl/>
        </w:rPr>
        <w:t>ﯶ</w:t>
      </w:r>
      <w:r>
        <w:rPr>
          <w:rFonts w:ascii="QCF_P308" w:hAnsi="QCF_P308" w:cs="QCF_P308"/>
          <w:color w:val="000000"/>
          <w:sz w:val="2"/>
          <w:szCs w:val="2"/>
          <w:rtl/>
        </w:rPr>
        <w:t xml:space="preserve"> </w:t>
      </w:r>
      <w:r>
        <w:rPr>
          <w:rFonts w:ascii="QCF_P308" w:hAnsi="QCF_P308" w:cs="QCF_P308"/>
          <w:color w:val="000000"/>
          <w:sz w:val="27"/>
          <w:szCs w:val="27"/>
          <w:rtl/>
        </w:rPr>
        <w:t>ﯷ</w:t>
      </w:r>
      <w:r>
        <w:rPr>
          <w:rFonts w:ascii="QCF_P308" w:hAnsi="QCF_P308" w:cs="QCF_P308"/>
          <w:color w:val="000000"/>
          <w:sz w:val="2"/>
          <w:szCs w:val="2"/>
          <w:rtl/>
        </w:rPr>
        <w:t xml:space="preserve"> </w:t>
      </w:r>
      <w:r>
        <w:rPr>
          <w:rFonts w:ascii="QCF_P308" w:hAnsi="QCF_P308" w:cs="QCF_P308"/>
          <w:color w:val="000000"/>
          <w:sz w:val="27"/>
          <w:szCs w:val="27"/>
          <w:rtl/>
        </w:rPr>
        <w:t>ﯸ</w:t>
      </w:r>
      <w:r>
        <w:rPr>
          <w:rFonts w:ascii="QCF_P308" w:hAnsi="QCF_P308" w:cs="QCF_P308"/>
          <w:color w:val="000000"/>
          <w:sz w:val="2"/>
          <w:szCs w:val="2"/>
          <w:rtl/>
        </w:rPr>
        <w:t xml:space="preserve"> </w:t>
      </w:r>
      <w:r>
        <w:rPr>
          <w:rFonts w:ascii="QCF_P308" w:hAnsi="QCF_P308" w:cs="QCF_P308"/>
          <w:color w:val="000000"/>
          <w:sz w:val="27"/>
          <w:szCs w:val="27"/>
          <w:rtl/>
        </w:rPr>
        <w:t>ﯹ</w:t>
      </w:r>
      <w:r>
        <w:rPr>
          <w:rFonts w:ascii="QCF_P308" w:hAnsi="QCF_P308" w:cs="QCF_P308"/>
          <w:color w:val="000000"/>
          <w:sz w:val="2"/>
          <w:szCs w:val="2"/>
          <w:rtl/>
        </w:rPr>
        <w:t xml:space="preserve"> </w:t>
      </w:r>
      <w:r>
        <w:rPr>
          <w:rFonts w:ascii="QCF_P308" w:hAnsi="QCF_P308" w:cs="QCF_P308"/>
          <w:color w:val="000000"/>
          <w:sz w:val="27"/>
          <w:szCs w:val="27"/>
          <w:rtl/>
        </w:rPr>
        <w:t>ﯺ</w:t>
      </w:r>
      <w:r>
        <w:rPr>
          <w:rFonts w:ascii="QCF_P308" w:hAnsi="QCF_P308" w:cs="QCF_P308"/>
          <w:color w:val="000000"/>
          <w:sz w:val="2"/>
          <w:szCs w:val="2"/>
          <w:rtl/>
        </w:rPr>
        <w:t xml:space="preserve"> </w:t>
      </w:r>
      <w:r>
        <w:rPr>
          <w:rFonts w:ascii="QCF_P308" w:hAnsi="QCF_P308" w:cs="QCF_P308"/>
          <w:color w:val="000000"/>
          <w:sz w:val="27"/>
          <w:szCs w:val="27"/>
          <w:rtl/>
        </w:rPr>
        <w:t>ﯻ</w:t>
      </w:r>
      <w:r>
        <w:rPr>
          <w:rFonts w:ascii="QCF_P308" w:hAnsi="QCF_P308" w:cs="QCF_P308"/>
          <w:color w:val="000000"/>
          <w:sz w:val="2"/>
          <w:szCs w:val="2"/>
          <w:rtl/>
        </w:rPr>
        <w:t xml:space="preserve"> </w:t>
      </w:r>
      <w:r>
        <w:rPr>
          <w:rFonts w:ascii="QCF_P308" w:hAnsi="QCF_P308" w:cs="QCF_P308"/>
          <w:color w:val="000000"/>
          <w:sz w:val="27"/>
          <w:szCs w:val="27"/>
          <w:rtl/>
        </w:rPr>
        <w:t>ﯼﯽ</w:t>
      </w:r>
      <w:r>
        <w:rPr>
          <w:rFonts w:ascii="QCF_P308" w:hAnsi="QCF_P308" w:cs="QCF_P308"/>
          <w:color w:val="000000"/>
          <w:sz w:val="2"/>
          <w:szCs w:val="2"/>
          <w:rtl/>
        </w:rPr>
        <w:t xml:space="preserve"> </w:t>
      </w:r>
      <w:r>
        <w:rPr>
          <w:rFonts w:ascii="QCF_P308" w:hAnsi="QCF_P308" w:cs="QCF_P308"/>
          <w:color w:val="000000"/>
          <w:sz w:val="27"/>
          <w:szCs w:val="27"/>
          <w:rtl/>
        </w:rPr>
        <w:t>ﯾ</w:t>
      </w:r>
      <w:r>
        <w:rPr>
          <w:rFonts w:ascii="QCF_P308" w:hAnsi="QCF_P308" w:cs="QCF_P308"/>
          <w:color w:val="000000"/>
          <w:sz w:val="2"/>
          <w:szCs w:val="2"/>
          <w:rtl/>
        </w:rPr>
        <w:t xml:space="preserve">    </w:t>
      </w:r>
      <w:r>
        <w:rPr>
          <w:rFonts w:ascii="QCF_P308" w:hAnsi="QCF_P308" w:cs="QCF_P308"/>
          <w:color w:val="000000"/>
          <w:sz w:val="27"/>
          <w:szCs w:val="27"/>
          <w:rtl/>
        </w:rPr>
        <w:t>ﯿ</w:t>
      </w:r>
      <w:r>
        <w:rPr>
          <w:rFonts w:ascii="QCF_P308" w:hAnsi="QCF_P308" w:cs="QCF_P308"/>
          <w:color w:val="000000"/>
          <w:sz w:val="2"/>
          <w:szCs w:val="2"/>
          <w:rtl/>
        </w:rPr>
        <w:t xml:space="preserve"> </w:t>
      </w:r>
      <w:r>
        <w:rPr>
          <w:rFonts w:ascii="QCF_P308" w:hAnsi="QCF_P308" w:cs="QCF_P308"/>
          <w:color w:val="000000"/>
          <w:sz w:val="27"/>
          <w:szCs w:val="27"/>
          <w:rtl/>
        </w:rPr>
        <w:t>ﰀ</w:t>
      </w:r>
      <w:r>
        <w:rPr>
          <w:rFonts w:ascii="QCF_P308" w:hAnsi="QCF_P308" w:cs="QCF_P308"/>
          <w:color w:val="000000"/>
          <w:sz w:val="2"/>
          <w:szCs w:val="2"/>
          <w:rtl/>
        </w:rPr>
        <w:t xml:space="preserve"> </w:t>
      </w:r>
      <w:r>
        <w:rPr>
          <w:rFonts w:ascii="QCF_P308" w:hAnsi="QCF_P308" w:cs="QCF_P308"/>
          <w:color w:val="000000"/>
          <w:sz w:val="27"/>
          <w:szCs w:val="27"/>
          <w:rtl/>
        </w:rPr>
        <w:t>ﰁ</w:t>
      </w:r>
      <w:r>
        <w:rPr>
          <w:rFonts w:ascii="QCF_P308" w:hAnsi="QCF_P308" w:cs="QCF_P30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مريم: ٤١ - ٤٩</w:t>
      </w:r>
      <w:r w:rsidR="00C52078" w:rsidRPr="005D1FD0">
        <w:rPr>
          <w:rFonts w:ascii="Calibri" w:hAnsi="Calibri" w:cs="B Zar" w:hint="cs"/>
          <w:sz w:val="22"/>
          <w:rtl/>
          <w:lang w:bidi="fa-IR"/>
        </w:rPr>
        <w:t xml:space="preserve">)  </w:t>
      </w:r>
      <w:r>
        <w:rPr>
          <w:rFonts w:ascii="Arial" w:hAnsi="Arial" w:cs="Arial"/>
          <w:color w:val="000000"/>
          <w:sz w:val="2"/>
          <w:szCs w:val="2"/>
        </w:rPr>
        <w:t xml:space="preserve"> </w:t>
      </w:r>
      <w:r w:rsidRPr="005D1FD0">
        <w:rPr>
          <w:rFonts w:ascii="Calibri" w:hAnsi="Calibri" w:cs="B Zar" w:hint="cs"/>
          <w:sz w:val="22"/>
          <w:rtl/>
          <w:lang w:bidi="fa-IR"/>
        </w:rPr>
        <w:t>«در كتاب (قرآن، براي مردمان، گوشه‌اي از سرگذشت) ابراهيم را بيان كن. او بسيار راست كردار و راست گفتار و پيغمبر (يزدان دادار) بود. ‏هنگامي (را بيان دار) كه (محترمانه) به پدرش گفت: اي پدر! چرا چيزي را پرستش مي‌كني كه نمي‌شنود و نمي‌بيند و اصلاً شر</w:t>
      </w:r>
      <w:r w:rsidR="00C52078" w:rsidRPr="005D1FD0">
        <w:rPr>
          <w:rFonts w:ascii="Calibri" w:hAnsi="Calibri" w:cs="B Zar" w:hint="cs"/>
          <w:sz w:val="22"/>
          <w:rtl/>
          <w:lang w:bidi="fa-IR"/>
        </w:rPr>
        <w:t>ّ و بلائي از تو به دور نمي‌دارد</w:t>
      </w:r>
      <w:r w:rsidRPr="005D1FD0">
        <w:rPr>
          <w:rFonts w:ascii="Calibri" w:hAnsi="Calibri" w:cs="B Zar" w:hint="cs"/>
          <w:sz w:val="22"/>
          <w:rtl/>
          <w:lang w:bidi="fa-IR"/>
        </w:rPr>
        <w:t>؟ ‏اي پدر! دانشي (از طريق وحي الهي) نصيب من شده است كه بهره تو نگشته است، بنابراين از من پيروي كن تا تو را به راه راست رهنمود كنم.‏‏</w:t>
      </w:r>
      <w:r w:rsidR="00C52078" w:rsidRPr="005D1FD0">
        <w:rPr>
          <w:rFonts w:ascii="Calibri" w:hAnsi="Calibri" w:cs="B Zar" w:hint="cs"/>
          <w:sz w:val="22"/>
          <w:rtl/>
          <w:lang w:bidi="fa-IR"/>
        </w:rPr>
        <w:t xml:space="preserve"> </w:t>
      </w:r>
      <w:r w:rsidRPr="005D1FD0">
        <w:rPr>
          <w:rFonts w:ascii="Calibri" w:hAnsi="Calibri" w:cs="B Zar" w:hint="cs"/>
          <w:sz w:val="22"/>
          <w:rtl/>
          <w:lang w:bidi="fa-IR"/>
        </w:rPr>
        <w:t>اي پدر! اهريمن را پرستش مكن كه اهريمن پيوسته در برابر (فرمان خداوند) رحمان سركش بوده و هست. ‏اي پدر! من از اين مي‌ترسم كه عذاب سختي از سوي خداوند مهربان گريبانگير تو شود (كه آتش دوزخ است) و آن گاه همدم شيطان (در نف</w:t>
      </w:r>
      <w:r w:rsidR="00700AC3" w:rsidRPr="005D1FD0">
        <w:rPr>
          <w:rFonts w:ascii="Calibri" w:hAnsi="Calibri" w:cs="B Zar" w:hint="cs"/>
          <w:sz w:val="22"/>
          <w:rtl/>
          <w:lang w:bidi="fa-IR"/>
        </w:rPr>
        <w:t>رين يزدان و عذاب سوزان) شوي. ‏(</w:t>
      </w:r>
      <w:r w:rsidRPr="005D1FD0">
        <w:rPr>
          <w:rFonts w:ascii="Calibri" w:hAnsi="Calibri" w:cs="B Zar" w:hint="cs"/>
          <w:sz w:val="22"/>
          <w:rtl/>
          <w:lang w:bidi="fa-IR"/>
        </w:rPr>
        <w:t xml:space="preserve">پدر ابراهيم برآشفت و) گفت: آيا تو اي </w:t>
      </w:r>
      <w:r w:rsidR="00700AC3" w:rsidRPr="005D1FD0">
        <w:rPr>
          <w:rFonts w:ascii="Calibri" w:hAnsi="Calibri" w:cs="B Zar" w:hint="cs"/>
          <w:sz w:val="22"/>
          <w:rtl/>
          <w:lang w:bidi="fa-IR"/>
        </w:rPr>
        <w:t>ابراهيم از خدايان من رويگرداني‌</w:t>
      </w:r>
      <w:r w:rsidRPr="005D1FD0">
        <w:rPr>
          <w:rFonts w:ascii="Calibri" w:hAnsi="Calibri" w:cs="B Zar" w:hint="cs"/>
          <w:sz w:val="22"/>
          <w:rtl/>
          <w:lang w:bidi="fa-IR"/>
        </w:rPr>
        <w:t>؟! اگر</w:t>
      </w:r>
      <w:r w:rsidR="00700AC3" w:rsidRPr="005D1FD0">
        <w:rPr>
          <w:rFonts w:ascii="Calibri" w:hAnsi="Calibri" w:cs="B Zar" w:hint="cs"/>
          <w:sz w:val="22"/>
          <w:rtl/>
          <w:lang w:bidi="fa-IR"/>
        </w:rPr>
        <w:t xml:space="preserve"> (</w:t>
      </w:r>
      <w:r w:rsidRPr="005D1FD0">
        <w:rPr>
          <w:rFonts w:ascii="Calibri" w:hAnsi="Calibri" w:cs="B Zar" w:hint="cs"/>
          <w:sz w:val="22"/>
          <w:rtl/>
          <w:lang w:bidi="fa-IR"/>
        </w:rPr>
        <w:t>از اين كار يكتاپرستي و ناسزاگوئي درباره بتان) دست نكشي، حتماً تو را سنگسار مي‌كنم. برو براي مدّت مديدي از من دور شو (تا آتش كينه و خشمم فروكش كند، و دست به خون تو نيالايم) .</w:t>
      </w:r>
      <w:r w:rsidR="00700AC3" w:rsidRPr="005D1FD0">
        <w:rPr>
          <w:rFonts w:ascii="Calibri" w:hAnsi="Calibri" w:cs="B Zar" w:hint="cs"/>
          <w:sz w:val="22"/>
          <w:rtl/>
          <w:lang w:bidi="fa-IR"/>
        </w:rPr>
        <w:t xml:space="preserve"> (</w:t>
      </w:r>
      <w:r w:rsidRPr="005D1FD0">
        <w:rPr>
          <w:rFonts w:ascii="Calibri" w:hAnsi="Calibri" w:cs="B Zar" w:hint="cs"/>
          <w:sz w:val="22"/>
          <w:rtl/>
          <w:lang w:bidi="fa-IR"/>
        </w:rPr>
        <w:t xml:space="preserve">ابراهيم به آرامي و مهرباني) گفت: (پدر) </w:t>
      </w:r>
      <w:r w:rsidR="00700AC3" w:rsidRPr="005D1FD0">
        <w:rPr>
          <w:rFonts w:ascii="Calibri" w:hAnsi="Calibri" w:cs="B Zar" w:hint="cs"/>
          <w:sz w:val="22"/>
          <w:rtl/>
          <w:lang w:bidi="fa-IR"/>
        </w:rPr>
        <w:t>سلام بر تو باد</w:t>
      </w:r>
      <w:r w:rsidRPr="005D1FD0">
        <w:rPr>
          <w:rFonts w:ascii="Calibri" w:hAnsi="Calibri" w:cs="B Zar" w:hint="cs"/>
          <w:sz w:val="22"/>
          <w:rtl/>
          <w:lang w:bidi="fa-IR"/>
        </w:rPr>
        <w:t>! من از پروردگارم براي تو آمرزش خواهم خواست. چرا كه او نسبت به من بسيار عنايت و محبّت دارد. ‏و از شما (اي پدر! و اي قوم بت‌پرست !) و از آنچه بجز خدا مي‌پرستيد كناره‌گيري و دوري مي‌كنم، و تنها پروردگارم را مي‌پرستم.</w:t>
      </w:r>
      <w:r w:rsidR="00651BDB" w:rsidRPr="005D1FD0">
        <w:rPr>
          <w:rFonts w:ascii="Calibri" w:hAnsi="Calibri" w:cs="B Zar" w:hint="cs"/>
          <w:sz w:val="22"/>
          <w:rtl/>
          <w:lang w:bidi="fa-IR"/>
        </w:rPr>
        <w:t xml:space="preserve"> </w:t>
      </w:r>
      <w:r w:rsidRPr="005D1FD0">
        <w:rPr>
          <w:rFonts w:ascii="Calibri" w:hAnsi="Calibri" w:cs="B Zar" w:hint="cs"/>
          <w:sz w:val="22"/>
          <w:rtl/>
          <w:lang w:bidi="fa-IR"/>
        </w:rPr>
        <w:t>اميد است در پرستش پروردگارم (طاعت و عبادت من پذيرفته شود و) بدبخت و نوميد نگردم. ‏‏هنگامي كه از آنان و از چيزهائي كه بجز خدا مي‌پرستيدند، كناره‌گيري كرد (و از ميان ايشان هجرت نمود)، ما بدو اسحاق و (از اسحاق) يعقوب بخشيديم، و هر ي</w:t>
      </w:r>
      <w:r w:rsidR="00651BDB" w:rsidRPr="005D1FD0">
        <w:rPr>
          <w:rFonts w:ascii="Calibri" w:hAnsi="Calibri" w:cs="B Zar" w:hint="cs"/>
          <w:sz w:val="22"/>
          <w:rtl/>
          <w:lang w:bidi="fa-IR"/>
        </w:rPr>
        <w:t>ك از آنان را پيغمبر بزرگي كرديم</w:t>
      </w:r>
      <w:r w:rsidRPr="005D1FD0">
        <w:rPr>
          <w:rFonts w:ascii="Calibri" w:hAnsi="Calibri" w:cs="B Zar" w:hint="cs"/>
          <w:sz w:val="22"/>
          <w:rtl/>
          <w:lang w:bidi="fa-IR"/>
        </w:rPr>
        <w:t xml:space="preserve">.» </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این جریان، نقطه آغاز دعوت خلیل خدای رحمان، دعوت به بهترین روش بود. او از نزدیک‏ترین انسان به خودش شروع کرده</w:t>
      </w:r>
      <w:r w:rsidR="00651BDB" w:rsidRPr="005D1FD0">
        <w:rPr>
          <w:rFonts w:ascii="Calibri" w:hAnsi="Calibri" w:cs="B Zar" w:hint="cs"/>
          <w:sz w:val="22"/>
          <w:rtl/>
          <w:lang w:bidi="fa-IR"/>
        </w:rPr>
        <w:t>، و</w:t>
      </w:r>
      <w:r w:rsidRPr="005D1FD0">
        <w:rPr>
          <w:rFonts w:ascii="Calibri" w:hAnsi="Calibri" w:cs="B Zar" w:hint="cs"/>
          <w:sz w:val="22"/>
          <w:rtl/>
          <w:lang w:bidi="fa-IR"/>
        </w:rPr>
        <w:t xml:space="preserve"> اگر کسی به این دعوت پاسخ ندهد، باید از باطل و باطل‏گرایان گوشه‏گیری کرد. این امر به خاطر قبول نکردن باطل و تفکر در این برنامه جدید و نجات داعی از مشارکت با اهل باطل در باطل‏شان می‏باشد، هرگاه داعی ناچار باشد با آنان معاشرت و زندگی کند و نتواند از سرزمین‏شان هجرت نماید. سپس قرآن دعوت ابراهیم </w:t>
      </w:r>
      <w:r>
        <w:rPr>
          <w:rFonts w:ascii="Calibri" w:hAnsi="Calibri" w:cs="CTraditional Arabic" w:hint="cs"/>
          <w:sz w:val="22"/>
          <w:rtl/>
          <w:lang w:bidi="fa-IR"/>
        </w:rPr>
        <w:t>÷</w:t>
      </w:r>
      <w:r w:rsidRPr="005D1FD0">
        <w:rPr>
          <w:rFonts w:ascii="Calibri" w:hAnsi="Calibri" w:cs="B Zar" w:hint="cs"/>
          <w:sz w:val="22"/>
          <w:rtl/>
          <w:lang w:bidi="fa-IR"/>
        </w:rPr>
        <w:t xml:space="preserve"> را بیان می‏کند و روشن می‏نماید که ابراهیم </w:t>
      </w:r>
      <w:r>
        <w:rPr>
          <w:rFonts w:ascii="Calibri" w:hAnsi="Calibri" w:cs="CTraditional Arabic" w:hint="cs"/>
          <w:sz w:val="22"/>
          <w:rtl/>
          <w:lang w:bidi="fa-IR"/>
        </w:rPr>
        <w:t>÷</w:t>
      </w:r>
      <w:r w:rsidRPr="005D1FD0">
        <w:rPr>
          <w:rFonts w:ascii="Calibri" w:hAnsi="Calibri" w:cs="B Zar" w:hint="cs"/>
          <w:sz w:val="22"/>
          <w:rtl/>
          <w:lang w:bidi="fa-IR"/>
        </w:rPr>
        <w:t xml:space="preserve"> هر گونه محبت و دلیلی را با قومش ب</w:t>
      </w:r>
      <w:r w:rsidR="00651BDB" w:rsidRPr="005D1FD0">
        <w:rPr>
          <w:rFonts w:ascii="Calibri" w:hAnsi="Calibri" w:cs="B Zar" w:hint="cs"/>
          <w:sz w:val="22"/>
          <w:rtl/>
          <w:lang w:bidi="fa-IR"/>
        </w:rPr>
        <w:t>ه</w:t>
      </w:r>
      <w:r w:rsidRPr="005D1FD0">
        <w:rPr>
          <w:rFonts w:ascii="Calibri" w:hAnsi="Calibri" w:cs="B Zar" w:hint="cs"/>
          <w:sz w:val="22"/>
          <w:rtl/>
          <w:lang w:bidi="fa-IR"/>
        </w:rPr>
        <w:t xml:space="preserve"> کار برد؛ خداوند سبحان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70" w:hAnsi="QCF_P370" w:cs="QCF_P370"/>
          <w:color w:val="000000"/>
          <w:sz w:val="27"/>
          <w:szCs w:val="27"/>
          <w:rtl/>
        </w:rPr>
        <w:t>ﮏ</w:t>
      </w:r>
      <w:r>
        <w:rPr>
          <w:rFonts w:ascii="QCF_P370" w:hAnsi="QCF_P370" w:cs="QCF_P370"/>
          <w:color w:val="000000"/>
          <w:sz w:val="2"/>
          <w:szCs w:val="2"/>
          <w:rtl/>
        </w:rPr>
        <w:t xml:space="preserve"> </w:t>
      </w:r>
      <w:r>
        <w:rPr>
          <w:rFonts w:ascii="QCF_P370" w:hAnsi="QCF_P370" w:cs="QCF_P370"/>
          <w:color w:val="000000"/>
          <w:sz w:val="27"/>
          <w:szCs w:val="27"/>
          <w:rtl/>
        </w:rPr>
        <w:t>ﮐ</w:t>
      </w:r>
      <w:r>
        <w:rPr>
          <w:rFonts w:ascii="QCF_P370" w:hAnsi="QCF_P370" w:cs="QCF_P370"/>
          <w:color w:val="000000"/>
          <w:sz w:val="2"/>
          <w:szCs w:val="2"/>
          <w:rtl/>
        </w:rPr>
        <w:t xml:space="preserve">  </w:t>
      </w:r>
      <w:r>
        <w:rPr>
          <w:rFonts w:ascii="QCF_P370" w:hAnsi="QCF_P370" w:cs="QCF_P370"/>
          <w:color w:val="000000"/>
          <w:sz w:val="27"/>
          <w:szCs w:val="27"/>
          <w:rtl/>
        </w:rPr>
        <w:t>ﮑ</w:t>
      </w:r>
      <w:r>
        <w:rPr>
          <w:rFonts w:ascii="QCF_P370" w:hAnsi="QCF_P370" w:cs="QCF_P370"/>
          <w:color w:val="000000"/>
          <w:sz w:val="2"/>
          <w:szCs w:val="2"/>
          <w:rtl/>
        </w:rPr>
        <w:t xml:space="preserve"> </w:t>
      </w:r>
      <w:r>
        <w:rPr>
          <w:rFonts w:ascii="QCF_P370" w:hAnsi="QCF_P370" w:cs="QCF_P370"/>
          <w:color w:val="000000"/>
          <w:sz w:val="27"/>
          <w:szCs w:val="27"/>
          <w:rtl/>
        </w:rPr>
        <w:t>ﮒ</w:t>
      </w:r>
      <w:r>
        <w:rPr>
          <w:rFonts w:ascii="QCF_P370" w:hAnsi="QCF_P370" w:cs="QCF_P370"/>
          <w:color w:val="000000"/>
          <w:sz w:val="2"/>
          <w:szCs w:val="2"/>
          <w:rtl/>
        </w:rPr>
        <w:t xml:space="preserve">     </w:t>
      </w:r>
      <w:r>
        <w:rPr>
          <w:rFonts w:ascii="QCF_P370" w:hAnsi="QCF_P370" w:cs="QCF_P370"/>
          <w:color w:val="000000"/>
          <w:sz w:val="27"/>
          <w:szCs w:val="27"/>
          <w:rtl/>
        </w:rPr>
        <w:t>ﮓ</w:t>
      </w:r>
      <w:r>
        <w:rPr>
          <w:rFonts w:ascii="QCF_P370" w:hAnsi="QCF_P370" w:cs="QCF_P370"/>
          <w:color w:val="000000"/>
          <w:sz w:val="2"/>
          <w:szCs w:val="2"/>
          <w:rtl/>
        </w:rPr>
        <w:t xml:space="preserve"> </w:t>
      </w:r>
      <w:r>
        <w:rPr>
          <w:rFonts w:ascii="QCF_P370" w:hAnsi="QCF_P370" w:cs="QCF_P370"/>
          <w:color w:val="000000"/>
          <w:sz w:val="27"/>
          <w:szCs w:val="27"/>
          <w:rtl/>
        </w:rPr>
        <w:t>ﮔ</w:t>
      </w:r>
      <w:r>
        <w:rPr>
          <w:rFonts w:ascii="QCF_P370" w:hAnsi="QCF_P370" w:cs="QCF_P370"/>
          <w:color w:val="000000"/>
          <w:sz w:val="2"/>
          <w:szCs w:val="2"/>
          <w:rtl/>
        </w:rPr>
        <w:t xml:space="preserve"> </w:t>
      </w:r>
      <w:r>
        <w:rPr>
          <w:rFonts w:ascii="QCF_P370" w:hAnsi="QCF_P370" w:cs="QCF_P370"/>
          <w:color w:val="000000"/>
          <w:sz w:val="27"/>
          <w:szCs w:val="27"/>
          <w:rtl/>
        </w:rPr>
        <w:t>ﮕ</w:t>
      </w:r>
      <w:r>
        <w:rPr>
          <w:rFonts w:ascii="QCF_P370" w:hAnsi="QCF_P370" w:cs="QCF_P370"/>
          <w:color w:val="000000"/>
          <w:sz w:val="2"/>
          <w:szCs w:val="2"/>
          <w:rtl/>
        </w:rPr>
        <w:t xml:space="preserve"> </w:t>
      </w:r>
      <w:r>
        <w:rPr>
          <w:rFonts w:ascii="QCF_P370" w:hAnsi="QCF_P370" w:cs="QCF_P370"/>
          <w:color w:val="000000"/>
          <w:sz w:val="27"/>
          <w:szCs w:val="27"/>
          <w:rtl/>
        </w:rPr>
        <w:t>ﮖ</w:t>
      </w:r>
      <w:r>
        <w:rPr>
          <w:rFonts w:ascii="QCF_P370" w:hAnsi="QCF_P370" w:cs="QCF_P370"/>
          <w:color w:val="000000"/>
          <w:sz w:val="2"/>
          <w:szCs w:val="2"/>
          <w:rtl/>
        </w:rPr>
        <w:t xml:space="preserve"> </w:t>
      </w:r>
      <w:r>
        <w:rPr>
          <w:rFonts w:ascii="QCF_P370" w:hAnsi="QCF_P370" w:cs="QCF_P370"/>
          <w:color w:val="000000"/>
          <w:sz w:val="27"/>
          <w:szCs w:val="27"/>
          <w:rtl/>
        </w:rPr>
        <w:t>ﮗ</w:t>
      </w:r>
      <w:r>
        <w:rPr>
          <w:rFonts w:ascii="QCF_P370" w:hAnsi="QCF_P370" w:cs="QCF_P370"/>
          <w:color w:val="000000"/>
          <w:sz w:val="2"/>
          <w:szCs w:val="2"/>
          <w:rtl/>
        </w:rPr>
        <w:t xml:space="preserve"> </w:t>
      </w:r>
      <w:r>
        <w:rPr>
          <w:rFonts w:ascii="QCF_P370" w:hAnsi="QCF_P370" w:cs="QCF_P370"/>
          <w:color w:val="000000"/>
          <w:sz w:val="27"/>
          <w:szCs w:val="27"/>
          <w:rtl/>
        </w:rPr>
        <w:t>ﮘ</w:t>
      </w:r>
      <w:r>
        <w:rPr>
          <w:rFonts w:ascii="QCF_P370" w:hAnsi="QCF_P370" w:cs="QCF_P370"/>
          <w:color w:val="000000"/>
          <w:sz w:val="2"/>
          <w:szCs w:val="2"/>
          <w:rtl/>
        </w:rPr>
        <w:t xml:space="preserve"> </w:t>
      </w:r>
      <w:r>
        <w:rPr>
          <w:rFonts w:ascii="QCF_P370" w:hAnsi="QCF_P370" w:cs="QCF_P370"/>
          <w:color w:val="000000"/>
          <w:sz w:val="27"/>
          <w:szCs w:val="27"/>
          <w:rtl/>
        </w:rPr>
        <w:t>ﮙ</w:t>
      </w:r>
      <w:r>
        <w:rPr>
          <w:rFonts w:ascii="QCF_P370" w:hAnsi="QCF_P370" w:cs="QCF_P370"/>
          <w:color w:val="000000"/>
          <w:sz w:val="2"/>
          <w:szCs w:val="2"/>
          <w:rtl/>
        </w:rPr>
        <w:t xml:space="preserve"> </w:t>
      </w:r>
      <w:r>
        <w:rPr>
          <w:rFonts w:ascii="QCF_P370" w:hAnsi="QCF_P370" w:cs="QCF_P370"/>
          <w:color w:val="000000"/>
          <w:sz w:val="27"/>
          <w:szCs w:val="27"/>
          <w:rtl/>
        </w:rPr>
        <w:t>ﮚ</w:t>
      </w:r>
      <w:r>
        <w:rPr>
          <w:rFonts w:ascii="QCF_P370" w:hAnsi="QCF_P370" w:cs="QCF_P370"/>
          <w:color w:val="000000"/>
          <w:sz w:val="2"/>
          <w:szCs w:val="2"/>
          <w:rtl/>
        </w:rPr>
        <w:t xml:space="preserve"> </w:t>
      </w:r>
      <w:r>
        <w:rPr>
          <w:rFonts w:ascii="QCF_P370" w:hAnsi="QCF_P370" w:cs="QCF_P370"/>
          <w:color w:val="000000"/>
          <w:sz w:val="27"/>
          <w:szCs w:val="27"/>
          <w:rtl/>
        </w:rPr>
        <w:t>ﮛ</w:t>
      </w:r>
      <w:r>
        <w:rPr>
          <w:rFonts w:ascii="QCF_P370" w:hAnsi="QCF_P370" w:cs="QCF_P370"/>
          <w:color w:val="000000"/>
          <w:sz w:val="2"/>
          <w:szCs w:val="2"/>
          <w:rtl/>
        </w:rPr>
        <w:t xml:space="preserve">  </w:t>
      </w:r>
      <w:r>
        <w:rPr>
          <w:rFonts w:ascii="QCF_P370" w:hAnsi="QCF_P370" w:cs="QCF_P370"/>
          <w:color w:val="000000"/>
          <w:sz w:val="27"/>
          <w:szCs w:val="27"/>
          <w:rtl/>
        </w:rPr>
        <w:t>ﮜ</w:t>
      </w:r>
      <w:r>
        <w:rPr>
          <w:rFonts w:ascii="QCF_P370" w:hAnsi="QCF_P370" w:cs="QCF_P370"/>
          <w:color w:val="000000"/>
          <w:sz w:val="2"/>
          <w:szCs w:val="2"/>
          <w:rtl/>
        </w:rPr>
        <w:t xml:space="preserve"> </w:t>
      </w:r>
      <w:r>
        <w:rPr>
          <w:rFonts w:ascii="QCF_P370" w:hAnsi="QCF_P370" w:cs="QCF_P370"/>
          <w:color w:val="000000"/>
          <w:sz w:val="27"/>
          <w:szCs w:val="27"/>
          <w:rtl/>
        </w:rPr>
        <w:t>ﮝ</w:t>
      </w:r>
      <w:r>
        <w:rPr>
          <w:rFonts w:ascii="QCF_P370" w:hAnsi="QCF_P370" w:cs="QCF_P370"/>
          <w:color w:val="000000"/>
          <w:sz w:val="2"/>
          <w:szCs w:val="2"/>
          <w:rtl/>
        </w:rPr>
        <w:t xml:space="preserve"> </w:t>
      </w:r>
      <w:r>
        <w:rPr>
          <w:rFonts w:ascii="QCF_P370" w:hAnsi="QCF_P370" w:cs="QCF_P370"/>
          <w:color w:val="000000"/>
          <w:sz w:val="27"/>
          <w:szCs w:val="27"/>
          <w:rtl/>
        </w:rPr>
        <w:t>ﮞ</w:t>
      </w:r>
      <w:r>
        <w:rPr>
          <w:rFonts w:ascii="QCF_P370" w:hAnsi="QCF_P370" w:cs="QCF_P370"/>
          <w:color w:val="000000"/>
          <w:sz w:val="2"/>
          <w:szCs w:val="2"/>
          <w:rtl/>
        </w:rPr>
        <w:t xml:space="preserve"> </w:t>
      </w:r>
      <w:r>
        <w:rPr>
          <w:rFonts w:ascii="QCF_P370" w:hAnsi="QCF_P370" w:cs="QCF_P370"/>
          <w:color w:val="000000"/>
          <w:sz w:val="27"/>
          <w:szCs w:val="27"/>
          <w:rtl/>
        </w:rPr>
        <w:t>ﮟ</w:t>
      </w:r>
      <w:r>
        <w:rPr>
          <w:rFonts w:ascii="QCF_P370" w:hAnsi="QCF_P370" w:cs="QCF_P370"/>
          <w:color w:val="000000"/>
          <w:sz w:val="2"/>
          <w:szCs w:val="2"/>
          <w:rtl/>
        </w:rPr>
        <w:t xml:space="preserve"> </w:t>
      </w:r>
      <w:r>
        <w:rPr>
          <w:rFonts w:ascii="QCF_P370" w:hAnsi="QCF_P370" w:cs="QCF_P370"/>
          <w:color w:val="000000"/>
          <w:sz w:val="27"/>
          <w:szCs w:val="27"/>
          <w:rtl/>
        </w:rPr>
        <w:t>ﮠ</w:t>
      </w:r>
      <w:r>
        <w:rPr>
          <w:rFonts w:ascii="QCF_P370" w:hAnsi="QCF_P370" w:cs="QCF_P370"/>
          <w:color w:val="000000"/>
          <w:sz w:val="2"/>
          <w:szCs w:val="2"/>
          <w:rtl/>
        </w:rPr>
        <w:t xml:space="preserve"> </w:t>
      </w:r>
      <w:r>
        <w:rPr>
          <w:rFonts w:ascii="QCF_P370" w:hAnsi="QCF_P370" w:cs="QCF_P370"/>
          <w:color w:val="000000"/>
          <w:sz w:val="27"/>
          <w:szCs w:val="27"/>
          <w:rtl/>
        </w:rPr>
        <w:t>ﮡ</w:t>
      </w:r>
      <w:r>
        <w:rPr>
          <w:rFonts w:ascii="QCF_P370" w:hAnsi="QCF_P370" w:cs="QCF_P370"/>
          <w:color w:val="000000"/>
          <w:sz w:val="2"/>
          <w:szCs w:val="2"/>
          <w:rtl/>
        </w:rPr>
        <w:t xml:space="preserve"> </w:t>
      </w:r>
      <w:r>
        <w:rPr>
          <w:rFonts w:ascii="QCF_P370" w:hAnsi="QCF_P370" w:cs="QCF_P370"/>
          <w:color w:val="000000"/>
          <w:sz w:val="27"/>
          <w:szCs w:val="27"/>
          <w:rtl/>
        </w:rPr>
        <w:t>ﮢ</w:t>
      </w:r>
      <w:r>
        <w:rPr>
          <w:rFonts w:ascii="QCF_P370" w:hAnsi="QCF_P370" w:cs="QCF_P370"/>
          <w:color w:val="000000"/>
          <w:sz w:val="2"/>
          <w:szCs w:val="2"/>
          <w:rtl/>
        </w:rPr>
        <w:t xml:space="preserve"> </w:t>
      </w:r>
      <w:r>
        <w:rPr>
          <w:rFonts w:ascii="QCF_P370" w:hAnsi="QCF_P370" w:cs="QCF_P370"/>
          <w:color w:val="000000"/>
          <w:sz w:val="27"/>
          <w:szCs w:val="27"/>
          <w:rtl/>
        </w:rPr>
        <w:t>ﮣ</w:t>
      </w:r>
      <w:r>
        <w:rPr>
          <w:rFonts w:ascii="QCF_P370" w:hAnsi="QCF_P370" w:cs="QCF_P370"/>
          <w:color w:val="000000"/>
          <w:sz w:val="2"/>
          <w:szCs w:val="2"/>
          <w:rtl/>
        </w:rPr>
        <w:t xml:space="preserve"> </w:t>
      </w:r>
      <w:r>
        <w:rPr>
          <w:rFonts w:ascii="QCF_P370" w:hAnsi="QCF_P370" w:cs="QCF_P370"/>
          <w:color w:val="000000"/>
          <w:sz w:val="27"/>
          <w:szCs w:val="27"/>
          <w:rtl/>
        </w:rPr>
        <w:t>ﮤ</w:t>
      </w:r>
      <w:r>
        <w:rPr>
          <w:rFonts w:ascii="QCF_P370" w:hAnsi="QCF_P370" w:cs="QCF_P370"/>
          <w:color w:val="000000"/>
          <w:sz w:val="2"/>
          <w:szCs w:val="2"/>
          <w:rtl/>
        </w:rPr>
        <w:t xml:space="preserve"> </w:t>
      </w:r>
      <w:r>
        <w:rPr>
          <w:rFonts w:ascii="QCF_P370" w:hAnsi="QCF_P370" w:cs="QCF_P370"/>
          <w:color w:val="000000"/>
          <w:sz w:val="27"/>
          <w:szCs w:val="27"/>
          <w:rtl/>
        </w:rPr>
        <w:t>ﮥ</w:t>
      </w:r>
      <w:r>
        <w:rPr>
          <w:rFonts w:ascii="QCF_P370" w:hAnsi="QCF_P370" w:cs="QCF_P370"/>
          <w:color w:val="000000"/>
          <w:sz w:val="2"/>
          <w:szCs w:val="2"/>
          <w:rtl/>
        </w:rPr>
        <w:t xml:space="preserve">   </w:t>
      </w:r>
      <w:r>
        <w:rPr>
          <w:rFonts w:ascii="QCF_P370" w:hAnsi="QCF_P370" w:cs="QCF_P370"/>
          <w:color w:val="000000"/>
          <w:sz w:val="27"/>
          <w:szCs w:val="27"/>
          <w:rtl/>
        </w:rPr>
        <w:t>ﮦ</w:t>
      </w:r>
      <w:r>
        <w:rPr>
          <w:rFonts w:ascii="QCF_P370" w:hAnsi="QCF_P370" w:cs="QCF_P370"/>
          <w:color w:val="000000"/>
          <w:sz w:val="2"/>
          <w:szCs w:val="2"/>
          <w:rtl/>
        </w:rPr>
        <w:t xml:space="preserve"> </w:t>
      </w:r>
      <w:r>
        <w:rPr>
          <w:rFonts w:ascii="QCF_P370" w:hAnsi="QCF_P370" w:cs="QCF_P370"/>
          <w:color w:val="000000"/>
          <w:sz w:val="27"/>
          <w:szCs w:val="27"/>
          <w:rtl/>
        </w:rPr>
        <w:t>ﮧ</w:t>
      </w:r>
      <w:r>
        <w:rPr>
          <w:rFonts w:ascii="QCF_P370" w:hAnsi="QCF_P370" w:cs="QCF_P370"/>
          <w:color w:val="000000"/>
          <w:sz w:val="2"/>
          <w:szCs w:val="2"/>
          <w:rtl/>
        </w:rPr>
        <w:t xml:space="preserve"> </w:t>
      </w:r>
      <w:r>
        <w:rPr>
          <w:rFonts w:ascii="QCF_P370" w:hAnsi="QCF_P370" w:cs="QCF_P370"/>
          <w:color w:val="000000"/>
          <w:sz w:val="27"/>
          <w:szCs w:val="27"/>
          <w:rtl/>
        </w:rPr>
        <w:t>ﮨ</w:t>
      </w:r>
      <w:r>
        <w:rPr>
          <w:rFonts w:ascii="QCF_P370" w:hAnsi="QCF_P370" w:cs="QCF_P370"/>
          <w:color w:val="000000"/>
          <w:sz w:val="2"/>
          <w:szCs w:val="2"/>
          <w:rtl/>
        </w:rPr>
        <w:t xml:space="preserve"> </w:t>
      </w:r>
      <w:r>
        <w:rPr>
          <w:rFonts w:ascii="QCF_P370" w:hAnsi="QCF_P370" w:cs="QCF_P370"/>
          <w:color w:val="000000"/>
          <w:sz w:val="27"/>
          <w:szCs w:val="27"/>
          <w:rtl/>
        </w:rPr>
        <w:t>ﮩ</w:t>
      </w:r>
      <w:r>
        <w:rPr>
          <w:rFonts w:ascii="QCF_P370" w:hAnsi="QCF_P370" w:cs="QCF_P370"/>
          <w:color w:val="000000"/>
          <w:sz w:val="2"/>
          <w:szCs w:val="2"/>
          <w:rtl/>
        </w:rPr>
        <w:t xml:space="preserve"> </w:t>
      </w:r>
      <w:r>
        <w:rPr>
          <w:rFonts w:ascii="QCF_P370" w:hAnsi="QCF_P370" w:cs="QCF_P370"/>
          <w:color w:val="000000"/>
          <w:sz w:val="27"/>
          <w:szCs w:val="27"/>
          <w:rtl/>
        </w:rPr>
        <w:t>ﮪ</w:t>
      </w:r>
      <w:r>
        <w:rPr>
          <w:rFonts w:ascii="QCF_P370" w:hAnsi="QCF_P370" w:cs="QCF_P370"/>
          <w:color w:val="000000"/>
          <w:sz w:val="2"/>
          <w:szCs w:val="2"/>
          <w:rtl/>
        </w:rPr>
        <w:t xml:space="preserve"> </w:t>
      </w:r>
      <w:r>
        <w:rPr>
          <w:rFonts w:ascii="QCF_P370" w:hAnsi="QCF_P370" w:cs="QCF_P370"/>
          <w:color w:val="000000"/>
          <w:sz w:val="27"/>
          <w:szCs w:val="27"/>
          <w:rtl/>
        </w:rPr>
        <w:t>ﮫ</w:t>
      </w:r>
      <w:r>
        <w:rPr>
          <w:rFonts w:ascii="QCF_P370" w:hAnsi="QCF_P370" w:cs="QCF_P370"/>
          <w:color w:val="000000"/>
          <w:sz w:val="2"/>
          <w:szCs w:val="2"/>
          <w:rtl/>
        </w:rPr>
        <w:t xml:space="preserve">   </w:t>
      </w:r>
      <w:r>
        <w:rPr>
          <w:rFonts w:ascii="QCF_P370" w:hAnsi="QCF_P370" w:cs="QCF_P370"/>
          <w:color w:val="000000"/>
          <w:sz w:val="27"/>
          <w:szCs w:val="27"/>
          <w:rtl/>
        </w:rPr>
        <w:t>ﮬ</w:t>
      </w:r>
      <w:r>
        <w:rPr>
          <w:rFonts w:ascii="QCF_P370" w:hAnsi="QCF_P370" w:cs="QCF_P370"/>
          <w:color w:val="000000"/>
          <w:sz w:val="2"/>
          <w:szCs w:val="2"/>
          <w:rtl/>
        </w:rPr>
        <w:t xml:space="preserve"> </w:t>
      </w:r>
      <w:r>
        <w:rPr>
          <w:rFonts w:ascii="QCF_P370" w:hAnsi="QCF_P370" w:cs="QCF_P370"/>
          <w:color w:val="000000"/>
          <w:sz w:val="27"/>
          <w:szCs w:val="27"/>
          <w:rtl/>
        </w:rPr>
        <w:t>ﮭ</w:t>
      </w:r>
      <w:r>
        <w:rPr>
          <w:rFonts w:ascii="QCF_P370" w:hAnsi="QCF_P370" w:cs="QCF_P370"/>
          <w:color w:val="000000"/>
          <w:sz w:val="2"/>
          <w:szCs w:val="2"/>
          <w:rtl/>
        </w:rPr>
        <w:t xml:space="preserve"> </w:t>
      </w:r>
      <w:r>
        <w:rPr>
          <w:rFonts w:ascii="QCF_P370" w:hAnsi="QCF_P370" w:cs="QCF_P370"/>
          <w:color w:val="000000"/>
          <w:sz w:val="27"/>
          <w:szCs w:val="27"/>
          <w:rtl/>
        </w:rPr>
        <w:t>ﮮ</w:t>
      </w:r>
      <w:r>
        <w:rPr>
          <w:rFonts w:ascii="QCF_P370" w:hAnsi="QCF_P370" w:cs="QCF_P370"/>
          <w:color w:val="000000"/>
          <w:sz w:val="2"/>
          <w:szCs w:val="2"/>
          <w:rtl/>
        </w:rPr>
        <w:t xml:space="preserve"> </w:t>
      </w:r>
      <w:r>
        <w:rPr>
          <w:rFonts w:ascii="QCF_P370" w:hAnsi="QCF_P370" w:cs="QCF_P370"/>
          <w:color w:val="000000"/>
          <w:sz w:val="27"/>
          <w:szCs w:val="27"/>
          <w:rtl/>
        </w:rPr>
        <w:t>ﮯ</w:t>
      </w:r>
      <w:r>
        <w:rPr>
          <w:rFonts w:ascii="QCF_P370" w:hAnsi="QCF_P370" w:cs="QCF_P370"/>
          <w:color w:val="000000"/>
          <w:sz w:val="2"/>
          <w:szCs w:val="2"/>
          <w:rtl/>
        </w:rPr>
        <w:t xml:space="preserve"> </w:t>
      </w:r>
      <w:r>
        <w:rPr>
          <w:rFonts w:ascii="QCF_P370" w:hAnsi="QCF_P370" w:cs="QCF_P370"/>
          <w:color w:val="000000"/>
          <w:sz w:val="27"/>
          <w:szCs w:val="27"/>
          <w:rtl/>
        </w:rPr>
        <w:t>ﮰ</w:t>
      </w:r>
      <w:r>
        <w:rPr>
          <w:rFonts w:ascii="QCF_P370" w:hAnsi="QCF_P370" w:cs="QCF_P370"/>
          <w:color w:val="000000"/>
          <w:sz w:val="2"/>
          <w:szCs w:val="2"/>
          <w:rtl/>
        </w:rPr>
        <w:t xml:space="preserve">  </w:t>
      </w:r>
      <w:r>
        <w:rPr>
          <w:rFonts w:ascii="QCF_P370" w:hAnsi="QCF_P370" w:cs="QCF_P370"/>
          <w:color w:val="000000"/>
          <w:sz w:val="27"/>
          <w:szCs w:val="27"/>
          <w:rtl/>
        </w:rPr>
        <w:t>ﮱ</w:t>
      </w:r>
      <w:r>
        <w:rPr>
          <w:rFonts w:ascii="QCF_P370" w:hAnsi="QCF_P370" w:cs="QCF_P370"/>
          <w:color w:val="000000"/>
          <w:sz w:val="2"/>
          <w:szCs w:val="2"/>
          <w:rtl/>
        </w:rPr>
        <w:t xml:space="preserve">      </w:t>
      </w:r>
      <w:r>
        <w:rPr>
          <w:rFonts w:ascii="QCF_P370" w:hAnsi="QCF_P370" w:cs="QCF_P370"/>
          <w:color w:val="000000"/>
          <w:sz w:val="27"/>
          <w:szCs w:val="27"/>
          <w:rtl/>
        </w:rPr>
        <w:t>ﯓ</w:t>
      </w:r>
      <w:r>
        <w:rPr>
          <w:rFonts w:ascii="QCF_P370" w:hAnsi="QCF_P370" w:cs="QCF_P370"/>
          <w:color w:val="000000"/>
          <w:sz w:val="2"/>
          <w:szCs w:val="2"/>
          <w:rtl/>
        </w:rPr>
        <w:t xml:space="preserve"> </w:t>
      </w:r>
      <w:r>
        <w:rPr>
          <w:rFonts w:ascii="QCF_P370" w:hAnsi="QCF_P370" w:cs="QCF_P370"/>
          <w:color w:val="000000"/>
          <w:sz w:val="27"/>
          <w:szCs w:val="27"/>
          <w:rtl/>
        </w:rPr>
        <w:t>ﯔ</w:t>
      </w:r>
      <w:r>
        <w:rPr>
          <w:rFonts w:ascii="QCF_P370" w:hAnsi="QCF_P370" w:cs="QCF_P370"/>
          <w:color w:val="000000"/>
          <w:sz w:val="2"/>
          <w:szCs w:val="2"/>
          <w:rtl/>
        </w:rPr>
        <w:t xml:space="preserve"> </w:t>
      </w:r>
      <w:r>
        <w:rPr>
          <w:rFonts w:ascii="QCF_P370" w:hAnsi="QCF_P370" w:cs="QCF_P370"/>
          <w:color w:val="000000"/>
          <w:sz w:val="27"/>
          <w:szCs w:val="27"/>
          <w:rtl/>
        </w:rPr>
        <w:t>ﯕ</w:t>
      </w:r>
      <w:r>
        <w:rPr>
          <w:rFonts w:ascii="QCF_P370" w:hAnsi="QCF_P370" w:cs="QCF_P370"/>
          <w:color w:val="000000"/>
          <w:sz w:val="2"/>
          <w:szCs w:val="2"/>
          <w:rtl/>
        </w:rPr>
        <w:t xml:space="preserve"> </w:t>
      </w:r>
      <w:r>
        <w:rPr>
          <w:rFonts w:ascii="QCF_P370" w:hAnsi="QCF_P370" w:cs="QCF_P370"/>
          <w:color w:val="000000"/>
          <w:sz w:val="27"/>
          <w:szCs w:val="27"/>
          <w:rtl/>
        </w:rPr>
        <w:t>ﯖ</w:t>
      </w:r>
      <w:r>
        <w:rPr>
          <w:rFonts w:ascii="QCF_P370" w:hAnsi="QCF_P370" w:cs="QCF_P370"/>
          <w:color w:val="000000"/>
          <w:sz w:val="2"/>
          <w:szCs w:val="2"/>
          <w:rtl/>
        </w:rPr>
        <w:t xml:space="preserve"> </w:t>
      </w:r>
      <w:r>
        <w:rPr>
          <w:rFonts w:ascii="QCF_P370" w:hAnsi="QCF_P370" w:cs="QCF_P370"/>
          <w:color w:val="000000"/>
          <w:sz w:val="27"/>
          <w:szCs w:val="27"/>
          <w:rtl/>
        </w:rPr>
        <w:t>ﯗ</w:t>
      </w:r>
      <w:r>
        <w:rPr>
          <w:rFonts w:ascii="QCF_P370" w:hAnsi="QCF_P370" w:cs="QCF_P370"/>
          <w:color w:val="000000"/>
          <w:sz w:val="2"/>
          <w:szCs w:val="2"/>
          <w:rtl/>
        </w:rPr>
        <w:t xml:space="preserve"> </w:t>
      </w:r>
      <w:r>
        <w:rPr>
          <w:rFonts w:ascii="QCF_P370" w:hAnsi="QCF_P370" w:cs="QCF_P370"/>
          <w:color w:val="000000"/>
          <w:sz w:val="27"/>
          <w:szCs w:val="27"/>
          <w:rtl/>
        </w:rPr>
        <w:t>ﯘ</w:t>
      </w:r>
      <w:r>
        <w:rPr>
          <w:rFonts w:ascii="QCF_P370" w:hAnsi="QCF_P370" w:cs="QCF_P370"/>
          <w:color w:val="000000"/>
          <w:sz w:val="2"/>
          <w:szCs w:val="2"/>
          <w:rtl/>
        </w:rPr>
        <w:t xml:space="preserve">         </w:t>
      </w:r>
      <w:r>
        <w:rPr>
          <w:rFonts w:ascii="QCF_P370" w:hAnsi="QCF_P370" w:cs="QCF_P370"/>
          <w:color w:val="000000"/>
          <w:sz w:val="27"/>
          <w:szCs w:val="27"/>
          <w:rtl/>
        </w:rPr>
        <w:t>ﯙ</w:t>
      </w:r>
      <w:r>
        <w:rPr>
          <w:rFonts w:ascii="QCF_P370" w:hAnsi="QCF_P370" w:cs="QCF_P370"/>
          <w:color w:val="000000"/>
          <w:sz w:val="2"/>
          <w:szCs w:val="2"/>
          <w:rtl/>
        </w:rPr>
        <w:t xml:space="preserve"> </w:t>
      </w:r>
      <w:r>
        <w:rPr>
          <w:rFonts w:ascii="QCF_P370" w:hAnsi="QCF_P370" w:cs="QCF_P370"/>
          <w:color w:val="000000"/>
          <w:sz w:val="27"/>
          <w:szCs w:val="27"/>
          <w:rtl/>
        </w:rPr>
        <w:t>ﯚ</w:t>
      </w:r>
      <w:r>
        <w:rPr>
          <w:rFonts w:ascii="QCF_P370" w:hAnsi="QCF_P370" w:cs="QCF_P370"/>
          <w:color w:val="000000"/>
          <w:sz w:val="2"/>
          <w:szCs w:val="2"/>
          <w:rtl/>
        </w:rPr>
        <w:t xml:space="preserve"> </w:t>
      </w:r>
      <w:r>
        <w:rPr>
          <w:rFonts w:ascii="QCF_P370" w:hAnsi="QCF_P370" w:cs="QCF_P370"/>
          <w:color w:val="000000"/>
          <w:sz w:val="27"/>
          <w:szCs w:val="27"/>
          <w:rtl/>
        </w:rPr>
        <w:t>ﯛ</w:t>
      </w:r>
      <w:r>
        <w:rPr>
          <w:rFonts w:ascii="QCF_P370" w:hAnsi="QCF_P370" w:cs="QCF_P370"/>
          <w:color w:val="000000"/>
          <w:sz w:val="2"/>
          <w:szCs w:val="2"/>
          <w:rtl/>
        </w:rPr>
        <w:t xml:space="preserve">  </w:t>
      </w:r>
      <w:r>
        <w:rPr>
          <w:rFonts w:ascii="QCF_P370" w:hAnsi="QCF_P370" w:cs="QCF_P370"/>
          <w:color w:val="000000"/>
          <w:sz w:val="27"/>
          <w:szCs w:val="27"/>
          <w:rtl/>
        </w:rPr>
        <w:t>ﯜ</w:t>
      </w:r>
      <w:r>
        <w:rPr>
          <w:rFonts w:ascii="QCF_P370" w:hAnsi="QCF_P370" w:cs="QCF_P370"/>
          <w:color w:val="000000"/>
          <w:sz w:val="2"/>
          <w:szCs w:val="2"/>
          <w:rtl/>
        </w:rPr>
        <w:t xml:space="preserve"> </w:t>
      </w:r>
      <w:r>
        <w:rPr>
          <w:rFonts w:ascii="QCF_P370" w:hAnsi="QCF_P370" w:cs="QCF_P370"/>
          <w:color w:val="000000"/>
          <w:sz w:val="27"/>
          <w:szCs w:val="27"/>
          <w:rtl/>
        </w:rPr>
        <w:t>ﯝ</w:t>
      </w:r>
      <w:r>
        <w:rPr>
          <w:rFonts w:ascii="QCF_P370" w:hAnsi="QCF_P370" w:cs="QCF_P370"/>
          <w:color w:val="000000"/>
          <w:sz w:val="2"/>
          <w:szCs w:val="2"/>
          <w:rtl/>
        </w:rPr>
        <w:t xml:space="preserve"> </w:t>
      </w:r>
      <w:r>
        <w:rPr>
          <w:rFonts w:ascii="QCF_P370" w:hAnsi="QCF_P370" w:cs="QCF_P370"/>
          <w:color w:val="000000"/>
          <w:sz w:val="27"/>
          <w:szCs w:val="27"/>
          <w:rtl/>
        </w:rPr>
        <w:t>ﯞ</w:t>
      </w:r>
      <w:r>
        <w:rPr>
          <w:rFonts w:ascii="QCF_P370" w:hAnsi="QCF_P370" w:cs="QCF_P370"/>
          <w:color w:val="000000"/>
          <w:sz w:val="2"/>
          <w:szCs w:val="2"/>
          <w:rtl/>
        </w:rPr>
        <w:t xml:space="preserve"> </w:t>
      </w:r>
      <w:r>
        <w:rPr>
          <w:rFonts w:ascii="QCF_P370" w:hAnsi="QCF_P370" w:cs="QCF_P370"/>
          <w:color w:val="000000"/>
          <w:sz w:val="27"/>
          <w:szCs w:val="27"/>
          <w:rtl/>
        </w:rPr>
        <w:t>ﯟ</w:t>
      </w:r>
      <w:r>
        <w:rPr>
          <w:rFonts w:ascii="QCF_P370" w:hAnsi="QCF_P370" w:cs="QCF_P370"/>
          <w:color w:val="000000"/>
          <w:sz w:val="2"/>
          <w:szCs w:val="2"/>
          <w:rtl/>
        </w:rPr>
        <w:t xml:space="preserve"> </w:t>
      </w:r>
      <w:r>
        <w:rPr>
          <w:rFonts w:ascii="QCF_P370" w:hAnsi="QCF_P370" w:cs="QCF_P370"/>
          <w:color w:val="000000"/>
          <w:sz w:val="27"/>
          <w:szCs w:val="27"/>
          <w:rtl/>
        </w:rPr>
        <w:t>ﯠ</w:t>
      </w:r>
      <w:r>
        <w:rPr>
          <w:rFonts w:ascii="QCF_P370" w:hAnsi="QCF_P370" w:cs="QCF_P370"/>
          <w:color w:val="000000"/>
          <w:sz w:val="2"/>
          <w:szCs w:val="2"/>
          <w:rtl/>
        </w:rPr>
        <w:t xml:space="preserve"> </w:t>
      </w:r>
      <w:r>
        <w:rPr>
          <w:rFonts w:ascii="QCF_P370" w:hAnsi="QCF_P370" w:cs="QCF_P370"/>
          <w:color w:val="000000"/>
          <w:sz w:val="27"/>
          <w:szCs w:val="27"/>
          <w:rtl/>
        </w:rPr>
        <w:t>ﯡ</w:t>
      </w:r>
      <w:r>
        <w:rPr>
          <w:rFonts w:ascii="QCF_P370" w:hAnsi="QCF_P370" w:cs="QCF_P370"/>
          <w:color w:val="000000"/>
          <w:sz w:val="2"/>
          <w:szCs w:val="2"/>
          <w:rtl/>
        </w:rPr>
        <w:t xml:space="preserve"> </w:t>
      </w:r>
      <w:r>
        <w:rPr>
          <w:rFonts w:ascii="QCF_P370" w:hAnsi="QCF_P370" w:cs="QCF_P370"/>
          <w:color w:val="000000"/>
          <w:sz w:val="27"/>
          <w:szCs w:val="27"/>
          <w:rtl/>
        </w:rPr>
        <w:t>ﯢ</w:t>
      </w:r>
      <w:r>
        <w:rPr>
          <w:rFonts w:ascii="QCF_P370" w:hAnsi="QCF_P370" w:cs="QCF_P370"/>
          <w:color w:val="000000"/>
          <w:sz w:val="2"/>
          <w:szCs w:val="2"/>
          <w:rtl/>
        </w:rPr>
        <w:t xml:space="preserve">      </w:t>
      </w:r>
      <w:r>
        <w:rPr>
          <w:rFonts w:ascii="QCF_P370" w:hAnsi="QCF_P370" w:cs="QCF_P370"/>
          <w:color w:val="000000"/>
          <w:sz w:val="27"/>
          <w:szCs w:val="27"/>
          <w:rtl/>
        </w:rPr>
        <w:t>ﯣ</w:t>
      </w:r>
      <w:r>
        <w:rPr>
          <w:rFonts w:ascii="QCF_P370" w:hAnsi="QCF_P370" w:cs="QCF_P370"/>
          <w:color w:val="000000"/>
          <w:sz w:val="2"/>
          <w:szCs w:val="2"/>
          <w:rtl/>
        </w:rPr>
        <w:t xml:space="preserve"> </w:t>
      </w:r>
      <w:r>
        <w:rPr>
          <w:rFonts w:ascii="QCF_P370" w:hAnsi="QCF_P370" w:cs="QCF_P370"/>
          <w:color w:val="000000"/>
          <w:sz w:val="27"/>
          <w:szCs w:val="27"/>
          <w:rtl/>
        </w:rPr>
        <w:t>ﯤ</w:t>
      </w:r>
      <w:r>
        <w:rPr>
          <w:rFonts w:ascii="QCF_P370" w:hAnsi="QCF_P370" w:cs="QCF_P370"/>
          <w:color w:val="000000"/>
          <w:sz w:val="2"/>
          <w:szCs w:val="2"/>
          <w:rtl/>
        </w:rPr>
        <w:t xml:space="preserve">     </w:t>
      </w:r>
      <w:r>
        <w:rPr>
          <w:rFonts w:ascii="QCF_P370" w:hAnsi="QCF_P370" w:cs="QCF_P370"/>
          <w:color w:val="000000"/>
          <w:sz w:val="27"/>
          <w:szCs w:val="27"/>
          <w:rtl/>
        </w:rPr>
        <w:t>ﯥ</w:t>
      </w:r>
      <w:r>
        <w:rPr>
          <w:rFonts w:ascii="QCF_P370" w:hAnsi="QCF_P370" w:cs="QCF_P37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الشعراء: ٦٩ - ٧٧</w:t>
      </w:r>
      <w:r>
        <w:rPr>
          <w:rFonts w:ascii="Arial" w:hAnsi="Arial" w:cs="Arial"/>
          <w:color w:val="000000"/>
          <w:sz w:val="2"/>
          <w:szCs w:val="2"/>
        </w:rPr>
        <w:t xml:space="preserve"> </w:t>
      </w:r>
      <w:r w:rsidR="00651BDB" w:rsidRPr="005D1FD0">
        <w:rPr>
          <w:rFonts w:ascii="Calibri" w:hAnsi="Calibri" w:cs="B Zar" w:hint="cs"/>
          <w:sz w:val="22"/>
          <w:rtl/>
          <w:lang w:bidi="fa-IR"/>
        </w:rPr>
        <w:t>)  «</w:t>
      </w:r>
      <w:r w:rsidR="001542EC" w:rsidRPr="005D1FD0">
        <w:rPr>
          <w:rFonts w:ascii="Calibri" w:hAnsi="Calibri" w:cs="B Zar" w:hint="cs"/>
          <w:sz w:val="22"/>
          <w:rtl/>
          <w:lang w:bidi="fa-IR"/>
        </w:rPr>
        <w:t>(اي پيغمبر</w:t>
      </w:r>
      <w:r w:rsidRPr="005D1FD0">
        <w:rPr>
          <w:rFonts w:ascii="Calibri" w:hAnsi="Calibri" w:cs="B Zar" w:hint="cs"/>
          <w:sz w:val="22"/>
          <w:rtl/>
          <w:lang w:bidi="fa-IR"/>
        </w:rPr>
        <w:t>!) سرگذشت ابراهيم را براي كافران بيان دار. ‏هنگامي كه به پدرش (آزر) و قوم (بت‌پرست) خ</w:t>
      </w:r>
      <w:r w:rsidR="00A219BA" w:rsidRPr="005D1FD0">
        <w:rPr>
          <w:rFonts w:ascii="Calibri" w:hAnsi="Calibri" w:cs="B Zar" w:hint="cs"/>
          <w:sz w:val="22"/>
          <w:rtl/>
          <w:lang w:bidi="fa-IR"/>
        </w:rPr>
        <w:t>ود گفت: چه چيز را پرستش مي‌كنيد</w:t>
      </w:r>
      <w:r w:rsidRPr="005D1FD0">
        <w:rPr>
          <w:rFonts w:ascii="Calibri" w:hAnsi="Calibri" w:cs="B Zar" w:hint="cs"/>
          <w:sz w:val="22"/>
          <w:rtl/>
          <w:lang w:bidi="fa-IR"/>
        </w:rPr>
        <w:t>؟</w:t>
      </w:r>
      <w:r w:rsidR="00391879" w:rsidRPr="005D1FD0">
        <w:rPr>
          <w:rFonts w:ascii="Calibri" w:hAnsi="Calibri" w:cs="B Zar" w:hint="cs"/>
          <w:sz w:val="22"/>
          <w:rtl/>
          <w:lang w:bidi="fa-IR"/>
        </w:rPr>
        <w:t xml:space="preserve"> (</w:t>
      </w:r>
      <w:r w:rsidRPr="005D1FD0">
        <w:rPr>
          <w:rFonts w:ascii="Calibri" w:hAnsi="Calibri" w:cs="B Zar" w:hint="cs"/>
          <w:sz w:val="22"/>
          <w:rtl/>
          <w:lang w:bidi="fa-IR"/>
        </w:rPr>
        <w:t>چيزهائي را كه مي‌پ</w:t>
      </w:r>
      <w:r w:rsidR="00391879" w:rsidRPr="005D1FD0">
        <w:rPr>
          <w:rFonts w:ascii="Calibri" w:hAnsi="Calibri" w:cs="B Zar" w:hint="cs"/>
          <w:sz w:val="22"/>
          <w:rtl/>
          <w:lang w:bidi="fa-IR"/>
        </w:rPr>
        <w:t>رستيد، كي شايسته پرستش مي‌باشند</w:t>
      </w:r>
      <w:r w:rsidRPr="005D1FD0">
        <w:rPr>
          <w:rFonts w:ascii="Calibri" w:hAnsi="Calibri" w:cs="B Zar" w:hint="cs"/>
          <w:sz w:val="22"/>
          <w:rtl/>
          <w:lang w:bidi="fa-IR"/>
        </w:rPr>
        <w:t>؟).‏</w:t>
      </w:r>
      <w:r w:rsidR="00391879" w:rsidRPr="005D1FD0">
        <w:rPr>
          <w:rFonts w:ascii="Calibri" w:hAnsi="Calibri" w:cs="B Zar" w:hint="cs"/>
          <w:sz w:val="22"/>
          <w:rtl/>
          <w:lang w:bidi="fa-IR"/>
        </w:rPr>
        <w:t xml:space="preserve"> (</w:t>
      </w:r>
      <w:r w:rsidRPr="005D1FD0">
        <w:rPr>
          <w:rFonts w:ascii="Calibri" w:hAnsi="Calibri" w:cs="B Zar" w:hint="cs"/>
          <w:sz w:val="22"/>
          <w:rtl/>
          <w:lang w:bidi="fa-IR"/>
        </w:rPr>
        <w:t>مفتخرانه پاسخ دادند و) گفتند: بتهاي بزرگي را مي‌پرستيم و دائماً (به پرستش آنها مي‌پردازيم و) بر عبادتشان ماندگار مي‌مانيم. ‏گفت: آيا هنگامي كه آنها را به كمك مي‌خوانيد، صداي شما را مي‌شنو</w:t>
      </w:r>
      <w:r w:rsidR="00391879" w:rsidRPr="005D1FD0">
        <w:rPr>
          <w:rFonts w:ascii="Calibri" w:hAnsi="Calibri" w:cs="B Zar" w:hint="cs"/>
          <w:sz w:val="22"/>
          <w:rtl/>
          <w:lang w:bidi="fa-IR"/>
        </w:rPr>
        <w:t>ند و نيازتان را برآورده مي‌كنند</w:t>
      </w:r>
      <w:r w:rsidRPr="005D1FD0">
        <w:rPr>
          <w:rFonts w:ascii="Calibri" w:hAnsi="Calibri" w:cs="B Zar" w:hint="cs"/>
          <w:sz w:val="22"/>
          <w:rtl/>
          <w:lang w:bidi="fa-IR"/>
        </w:rPr>
        <w:t>؟ ‏يا سودي به شما مي</w:t>
      </w:r>
      <w:r w:rsidR="00391879" w:rsidRPr="005D1FD0">
        <w:rPr>
          <w:rFonts w:ascii="Calibri" w:hAnsi="Calibri" w:cs="B Zar" w:hint="cs"/>
          <w:sz w:val="22"/>
          <w:rtl/>
          <w:lang w:bidi="fa-IR"/>
        </w:rPr>
        <w:t>‌رسانند (اگر از آنها اطاعت كنيد</w:t>
      </w:r>
      <w:r w:rsidRPr="005D1FD0">
        <w:rPr>
          <w:rFonts w:ascii="Calibri" w:hAnsi="Calibri" w:cs="B Zar" w:hint="cs"/>
          <w:sz w:val="22"/>
          <w:rtl/>
          <w:lang w:bidi="fa-IR"/>
        </w:rPr>
        <w:t>؟) و يا زياني متوجّه شما مي‌سازند (اگر از آنها س</w:t>
      </w:r>
      <w:r w:rsidR="00391879" w:rsidRPr="005D1FD0">
        <w:rPr>
          <w:rFonts w:ascii="Calibri" w:hAnsi="Calibri" w:cs="B Zar" w:hint="cs"/>
          <w:sz w:val="22"/>
          <w:rtl/>
          <w:lang w:bidi="fa-IR"/>
        </w:rPr>
        <w:t>رپيچي نمائيد؟). ‏مي‌گويند</w:t>
      </w:r>
      <w:r w:rsidRPr="005D1FD0">
        <w:rPr>
          <w:rFonts w:ascii="Calibri" w:hAnsi="Calibri" w:cs="B Zar" w:hint="cs"/>
          <w:sz w:val="22"/>
          <w:rtl/>
          <w:lang w:bidi="fa-IR"/>
        </w:rPr>
        <w:t>:</w:t>
      </w:r>
      <w:r w:rsidR="00391879" w:rsidRPr="005D1FD0">
        <w:rPr>
          <w:rFonts w:ascii="Calibri" w:hAnsi="Calibri" w:cs="B Zar" w:hint="cs"/>
          <w:sz w:val="22"/>
          <w:rtl/>
          <w:lang w:bidi="fa-IR"/>
        </w:rPr>
        <w:t xml:space="preserve"> (</w:t>
      </w:r>
      <w:r w:rsidRPr="005D1FD0">
        <w:rPr>
          <w:rFonts w:ascii="Calibri" w:hAnsi="Calibri" w:cs="B Zar" w:hint="cs"/>
          <w:sz w:val="22"/>
          <w:rtl/>
          <w:lang w:bidi="fa-IR"/>
        </w:rPr>
        <w:t>چيزي از اين كارها را نمي‌توانند بكنند) فقط ما پدران و نياكان خود را ديده‌ايم كه اين چنين مي‌كردند (و بتان را به گونه ما پرستش مي‌نمودند و ما هم از كارشان تقليد مي‌كنيم و بس. مگر مي‌شود پدران و</w:t>
      </w:r>
      <w:r w:rsidR="00391879" w:rsidRPr="005D1FD0">
        <w:rPr>
          <w:rFonts w:ascii="Calibri" w:hAnsi="Calibri" w:cs="B Zar" w:hint="cs"/>
          <w:sz w:val="22"/>
          <w:rtl/>
          <w:lang w:bidi="fa-IR"/>
        </w:rPr>
        <w:t xml:space="preserve"> نياكان ما در اشتباه بوده باشند</w:t>
      </w:r>
      <w:r w:rsidRPr="005D1FD0">
        <w:rPr>
          <w:rFonts w:ascii="Calibri" w:hAnsi="Calibri" w:cs="B Zar" w:hint="cs"/>
          <w:sz w:val="22"/>
          <w:rtl/>
          <w:lang w:bidi="fa-IR"/>
        </w:rPr>
        <w:t xml:space="preserve">؟). آيا (مي‌دانيد كه چه كار مي‌كنيد و) </w:t>
      </w:r>
      <w:r w:rsidR="00391879" w:rsidRPr="005D1FD0">
        <w:rPr>
          <w:rFonts w:ascii="Calibri" w:hAnsi="Calibri" w:cs="B Zar" w:hint="cs"/>
          <w:sz w:val="22"/>
          <w:rtl/>
          <w:lang w:bidi="fa-IR"/>
        </w:rPr>
        <w:t>مي‌بينيد كه چه چيز را مي‌پرستيد</w:t>
      </w:r>
      <w:r w:rsidRPr="005D1FD0">
        <w:rPr>
          <w:rFonts w:ascii="Calibri" w:hAnsi="Calibri" w:cs="B Zar" w:hint="cs"/>
          <w:sz w:val="22"/>
          <w:rtl/>
          <w:lang w:bidi="fa-IR"/>
        </w:rPr>
        <w:t>؟! ‏ ‏هم شما و هم پدران پيشين شما. ‏همه آنها دشمن من هستند (آنهائي كه شما معبود خود</w:t>
      </w:r>
      <w:r w:rsidR="00391879" w:rsidRPr="005D1FD0">
        <w:rPr>
          <w:rFonts w:ascii="Calibri" w:hAnsi="Calibri" w:cs="B Zar" w:hint="cs"/>
          <w:sz w:val="22"/>
          <w:rtl/>
          <w:lang w:bidi="fa-IR"/>
        </w:rPr>
        <w:t xml:space="preserve"> مي‌دانيد) بجز پروردگار جهانيان</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وقتی که آنان حجت و برهانی را برای کارشان نیافتند و کارشان تنها تقلید کورکورانه از کار پدران و اجدادشان بود، ابراهیم </w:t>
      </w:r>
      <w:r>
        <w:rPr>
          <w:rFonts w:ascii="Calibri" w:hAnsi="Calibri" w:cs="CTraditional Arabic" w:hint="cs"/>
          <w:sz w:val="22"/>
          <w:rtl/>
          <w:lang w:bidi="fa-IR"/>
        </w:rPr>
        <w:t>÷</w:t>
      </w:r>
      <w:r w:rsidRPr="005D1FD0">
        <w:rPr>
          <w:rFonts w:ascii="Calibri" w:hAnsi="Calibri" w:cs="B Zar" w:hint="cs"/>
          <w:sz w:val="22"/>
          <w:rtl/>
          <w:lang w:bidi="fa-IR"/>
        </w:rPr>
        <w:t xml:space="preserve"> به آنان گفت: من دشمن این خدایان‏تان هستم، خداوند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49" w:hAnsi="QCF_P549" w:cs="QCF_P549"/>
          <w:color w:val="000000"/>
          <w:sz w:val="27"/>
          <w:szCs w:val="27"/>
          <w:rtl/>
        </w:rPr>
        <w:t>ﮣ</w:t>
      </w:r>
      <w:r>
        <w:rPr>
          <w:rFonts w:ascii="QCF_P549" w:hAnsi="QCF_P549" w:cs="QCF_P549"/>
          <w:color w:val="000000"/>
          <w:sz w:val="2"/>
          <w:szCs w:val="2"/>
          <w:rtl/>
        </w:rPr>
        <w:t xml:space="preserve">  </w:t>
      </w:r>
      <w:r>
        <w:rPr>
          <w:rFonts w:ascii="QCF_P549" w:hAnsi="QCF_P549" w:cs="QCF_P549"/>
          <w:color w:val="000000"/>
          <w:sz w:val="27"/>
          <w:szCs w:val="27"/>
          <w:rtl/>
        </w:rPr>
        <w:t>ﮤ</w:t>
      </w:r>
      <w:r>
        <w:rPr>
          <w:rFonts w:ascii="QCF_P549" w:hAnsi="QCF_P549" w:cs="QCF_P549"/>
          <w:color w:val="000000"/>
          <w:sz w:val="2"/>
          <w:szCs w:val="2"/>
          <w:rtl/>
        </w:rPr>
        <w:t xml:space="preserve"> </w:t>
      </w:r>
      <w:r>
        <w:rPr>
          <w:rFonts w:ascii="QCF_P549" w:hAnsi="QCF_P549" w:cs="QCF_P549"/>
          <w:color w:val="000000"/>
          <w:sz w:val="27"/>
          <w:szCs w:val="27"/>
          <w:rtl/>
        </w:rPr>
        <w:t>ﮥ</w:t>
      </w:r>
      <w:r>
        <w:rPr>
          <w:rFonts w:ascii="QCF_P549" w:hAnsi="QCF_P549" w:cs="QCF_P549"/>
          <w:color w:val="000000"/>
          <w:sz w:val="2"/>
          <w:szCs w:val="2"/>
          <w:rtl/>
        </w:rPr>
        <w:t xml:space="preserve"> </w:t>
      </w:r>
      <w:r>
        <w:rPr>
          <w:rFonts w:ascii="QCF_P549" w:hAnsi="QCF_P549" w:cs="QCF_P549"/>
          <w:color w:val="000000"/>
          <w:sz w:val="27"/>
          <w:szCs w:val="27"/>
          <w:rtl/>
        </w:rPr>
        <w:t>ﮦ</w:t>
      </w:r>
      <w:r>
        <w:rPr>
          <w:rFonts w:ascii="QCF_P549" w:hAnsi="QCF_P549" w:cs="QCF_P549"/>
          <w:color w:val="000000"/>
          <w:sz w:val="2"/>
          <w:szCs w:val="2"/>
          <w:rtl/>
        </w:rPr>
        <w:t xml:space="preserve"> </w:t>
      </w:r>
      <w:r>
        <w:rPr>
          <w:rFonts w:ascii="QCF_P549" w:hAnsi="QCF_P549" w:cs="QCF_P549"/>
          <w:color w:val="000000"/>
          <w:sz w:val="27"/>
          <w:szCs w:val="27"/>
          <w:rtl/>
        </w:rPr>
        <w:t>ﮧ</w:t>
      </w:r>
      <w:r>
        <w:rPr>
          <w:rFonts w:ascii="QCF_P549" w:hAnsi="QCF_P549" w:cs="QCF_P549"/>
          <w:color w:val="000000"/>
          <w:sz w:val="2"/>
          <w:szCs w:val="2"/>
          <w:rtl/>
        </w:rPr>
        <w:t xml:space="preserve"> </w:t>
      </w:r>
      <w:r>
        <w:rPr>
          <w:rFonts w:ascii="QCF_P549" w:hAnsi="QCF_P549" w:cs="QCF_P549"/>
          <w:color w:val="000000"/>
          <w:sz w:val="27"/>
          <w:szCs w:val="27"/>
          <w:rtl/>
        </w:rPr>
        <w:t>ﮨ</w:t>
      </w:r>
      <w:r>
        <w:rPr>
          <w:rFonts w:ascii="QCF_P549" w:hAnsi="QCF_P549" w:cs="QCF_P549"/>
          <w:color w:val="000000"/>
          <w:sz w:val="2"/>
          <w:szCs w:val="2"/>
          <w:rtl/>
        </w:rPr>
        <w:t xml:space="preserve"> </w:t>
      </w:r>
      <w:r>
        <w:rPr>
          <w:rFonts w:ascii="QCF_P549" w:hAnsi="QCF_P549" w:cs="QCF_P549"/>
          <w:color w:val="000000"/>
          <w:sz w:val="27"/>
          <w:szCs w:val="27"/>
          <w:rtl/>
        </w:rPr>
        <w:t>ﮩ</w:t>
      </w:r>
      <w:r>
        <w:rPr>
          <w:rFonts w:ascii="QCF_P549" w:hAnsi="QCF_P549" w:cs="QCF_P549"/>
          <w:color w:val="000000"/>
          <w:sz w:val="2"/>
          <w:szCs w:val="2"/>
          <w:rtl/>
        </w:rPr>
        <w:t xml:space="preserve">         </w:t>
      </w:r>
      <w:r>
        <w:rPr>
          <w:rFonts w:ascii="QCF_P549" w:hAnsi="QCF_P549" w:cs="QCF_P549"/>
          <w:color w:val="000000"/>
          <w:sz w:val="27"/>
          <w:szCs w:val="27"/>
          <w:rtl/>
        </w:rPr>
        <w:t>ﮪ</w:t>
      </w:r>
      <w:r>
        <w:rPr>
          <w:rFonts w:ascii="QCF_P549" w:hAnsi="QCF_P549" w:cs="QCF_P549"/>
          <w:color w:val="000000"/>
          <w:sz w:val="2"/>
          <w:szCs w:val="2"/>
          <w:rtl/>
        </w:rPr>
        <w:t xml:space="preserve"> </w:t>
      </w:r>
      <w:r>
        <w:rPr>
          <w:rFonts w:ascii="QCF_P549" w:hAnsi="QCF_P549" w:cs="QCF_P549"/>
          <w:color w:val="000000"/>
          <w:sz w:val="27"/>
          <w:szCs w:val="27"/>
          <w:rtl/>
        </w:rPr>
        <w:t>ﮫ</w:t>
      </w:r>
      <w:r>
        <w:rPr>
          <w:rFonts w:ascii="QCF_P549" w:hAnsi="QCF_P549" w:cs="QCF_P549"/>
          <w:color w:val="000000"/>
          <w:sz w:val="2"/>
          <w:szCs w:val="2"/>
          <w:rtl/>
        </w:rPr>
        <w:t xml:space="preserve"> </w:t>
      </w:r>
      <w:r>
        <w:rPr>
          <w:rFonts w:ascii="QCF_P549" w:hAnsi="QCF_P549" w:cs="QCF_P549"/>
          <w:color w:val="000000"/>
          <w:sz w:val="27"/>
          <w:szCs w:val="27"/>
          <w:rtl/>
        </w:rPr>
        <w:t>ﮬ</w:t>
      </w:r>
      <w:r>
        <w:rPr>
          <w:rFonts w:ascii="QCF_P549" w:hAnsi="QCF_P549" w:cs="QCF_P549"/>
          <w:color w:val="000000"/>
          <w:sz w:val="2"/>
          <w:szCs w:val="2"/>
          <w:rtl/>
        </w:rPr>
        <w:t xml:space="preserve"> </w:t>
      </w:r>
      <w:r>
        <w:rPr>
          <w:rFonts w:ascii="QCF_P549" w:hAnsi="QCF_P549" w:cs="QCF_P549"/>
          <w:color w:val="000000"/>
          <w:sz w:val="27"/>
          <w:szCs w:val="27"/>
          <w:rtl/>
        </w:rPr>
        <w:t>ﮭ</w:t>
      </w:r>
      <w:r>
        <w:rPr>
          <w:rFonts w:ascii="QCF_P549" w:hAnsi="QCF_P549" w:cs="QCF_P549"/>
          <w:color w:val="000000"/>
          <w:sz w:val="2"/>
          <w:szCs w:val="2"/>
          <w:rtl/>
        </w:rPr>
        <w:t xml:space="preserve"> </w:t>
      </w:r>
      <w:r>
        <w:rPr>
          <w:rFonts w:ascii="QCF_P549" w:hAnsi="QCF_P549" w:cs="QCF_P549"/>
          <w:color w:val="000000"/>
          <w:sz w:val="27"/>
          <w:szCs w:val="27"/>
          <w:rtl/>
        </w:rPr>
        <w:t>ﮮ</w:t>
      </w:r>
      <w:r>
        <w:rPr>
          <w:rFonts w:ascii="QCF_P549" w:hAnsi="QCF_P549" w:cs="QCF_P549"/>
          <w:color w:val="000000"/>
          <w:sz w:val="2"/>
          <w:szCs w:val="2"/>
          <w:rtl/>
        </w:rPr>
        <w:t xml:space="preserve">       </w:t>
      </w:r>
      <w:r>
        <w:rPr>
          <w:rFonts w:ascii="QCF_P549" w:hAnsi="QCF_P549" w:cs="QCF_P549"/>
          <w:color w:val="000000"/>
          <w:sz w:val="27"/>
          <w:szCs w:val="27"/>
          <w:rtl/>
        </w:rPr>
        <w:t>ﮯ</w:t>
      </w:r>
      <w:r>
        <w:rPr>
          <w:rFonts w:ascii="QCF_P549" w:hAnsi="QCF_P549" w:cs="QCF_P549"/>
          <w:color w:val="000000"/>
          <w:sz w:val="2"/>
          <w:szCs w:val="2"/>
          <w:rtl/>
        </w:rPr>
        <w:t xml:space="preserve">   </w:t>
      </w:r>
      <w:r>
        <w:rPr>
          <w:rFonts w:ascii="QCF_P549" w:hAnsi="QCF_P549" w:cs="QCF_P549"/>
          <w:color w:val="000000"/>
          <w:sz w:val="27"/>
          <w:szCs w:val="27"/>
          <w:rtl/>
        </w:rPr>
        <w:t>ﮰ</w:t>
      </w:r>
      <w:r>
        <w:rPr>
          <w:rFonts w:ascii="QCF_P549" w:hAnsi="QCF_P549" w:cs="QCF_P549"/>
          <w:color w:val="000000"/>
          <w:sz w:val="2"/>
          <w:szCs w:val="2"/>
          <w:rtl/>
        </w:rPr>
        <w:t xml:space="preserve"> </w:t>
      </w:r>
      <w:r>
        <w:rPr>
          <w:rFonts w:ascii="QCF_P549" w:hAnsi="QCF_P549" w:cs="QCF_P549"/>
          <w:color w:val="000000"/>
          <w:sz w:val="27"/>
          <w:szCs w:val="27"/>
          <w:rtl/>
        </w:rPr>
        <w:t>ﮱ</w:t>
      </w:r>
      <w:r>
        <w:rPr>
          <w:rFonts w:ascii="QCF_P549" w:hAnsi="QCF_P549" w:cs="QCF_P549"/>
          <w:color w:val="000000"/>
          <w:sz w:val="2"/>
          <w:szCs w:val="2"/>
          <w:rtl/>
        </w:rPr>
        <w:t xml:space="preserve"> </w:t>
      </w:r>
      <w:r>
        <w:rPr>
          <w:rFonts w:ascii="QCF_P549" w:hAnsi="QCF_P549" w:cs="QCF_P549"/>
          <w:color w:val="000000"/>
          <w:sz w:val="27"/>
          <w:szCs w:val="27"/>
          <w:rtl/>
        </w:rPr>
        <w:t>ﯓ</w:t>
      </w:r>
      <w:r>
        <w:rPr>
          <w:rFonts w:ascii="QCF_P549" w:hAnsi="QCF_P549" w:cs="QCF_P549"/>
          <w:color w:val="000000"/>
          <w:sz w:val="2"/>
          <w:szCs w:val="2"/>
          <w:rtl/>
        </w:rPr>
        <w:t xml:space="preserve"> </w:t>
      </w:r>
      <w:r>
        <w:rPr>
          <w:rFonts w:ascii="QCF_P549" w:hAnsi="QCF_P549" w:cs="QCF_P549"/>
          <w:color w:val="000000"/>
          <w:sz w:val="27"/>
          <w:szCs w:val="27"/>
          <w:rtl/>
        </w:rPr>
        <w:t>ﯔ</w:t>
      </w:r>
      <w:r>
        <w:rPr>
          <w:rFonts w:ascii="QCF_P549" w:hAnsi="QCF_P549" w:cs="QCF_P549"/>
          <w:color w:val="000000"/>
          <w:sz w:val="2"/>
          <w:szCs w:val="2"/>
          <w:rtl/>
        </w:rPr>
        <w:t xml:space="preserve"> </w:t>
      </w:r>
      <w:r>
        <w:rPr>
          <w:rFonts w:ascii="QCF_P549" w:hAnsi="QCF_P549" w:cs="QCF_P549"/>
          <w:color w:val="000000"/>
          <w:sz w:val="27"/>
          <w:szCs w:val="27"/>
          <w:rtl/>
        </w:rPr>
        <w:t>ﯕ</w:t>
      </w:r>
      <w:r>
        <w:rPr>
          <w:rFonts w:ascii="QCF_P549" w:hAnsi="QCF_P549" w:cs="QCF_P549"/>
          <w:color w:val="000000"/>
          <w:sz w:val="2"/>
          <w:szCs w:val="2"/>
          <w:rtl/>
        </w:rPr>
        <w:t xml:space="preserve"> </w:t>
      </w:r>
      <w:r>
        <w:rPr>
          <w:rFonts w:ascii="QCF_P549" w:hAnsi="QCF_P549" w:cs="QCF_P549"/>
          <w:color w:val="000000"/>
          <w:sz w:val="27"/>
          <w:szCs w:val="27"/>
          <w:rtl/>
        </w:rPr>
        <w:t>ﯖ</w:t>
      </w:r>
      <w:r>
        <w:rPr>
          <w:rFonts w:ascii="QCF_P549" w:hAnsi="QCF_P549" w:cs="QCF_P549"/>
          <w:color w:val="000000"/>
          <w:sz w:val="2"/>
          <w:szCs w:val="2"/>
          <w:rtl/>
        </w:rPr>
        <w:t xml:space="preserve"> </w:t>
      </w:r>
      <w:r>
        <w:rPr>
          <w:rFonts w:ascii="QCF_P549" w:hAnsi="QCF_P549" w:cs="QCF_P549"/>
          <w:color w:val="000000"/>
          <w:sz w:val="27"/>
          <w:szCs w:val="27"/>
          <w:rtl/>
        </w:rPr>
        <w:t>ﯗ</w:t>
      </w:r>
      <w:r>
        <w:rPr>
          <w:rFonts w:ascii="QCF_P549" w:hAnsi="QCF_P549" w:cs="QCF_P549"/>
          <w:color w:val="000000"/>
          <w:sz w:val="2"/>
          <w:szCs w:val="2"/>
          <w:rtl/>
        </w:rPr>
        <w:t xml:space="preserve"> </w:t>
      </w:r>
      <w:r>
        <w:rPr>
          <w:rFonts w:ascii="QCF_P549" w:hAnsi="QCF_P549" w:cs="QCF_P549"/>
          <w:color w:val="000000"/>
          <w:sz w:val="27"/>
          <w:szCs w:val="27"/>
          <w:rtl/>
        </w:rPr>
        <w:t>ﯘ</w:t>
      </w:r>
      <w:r>
        <w:rPr>
          <w:rFonts w:ascii="QCF_P549" w:hAnsi="QCF_P549" w:cs="QCF_P549"/>
          <w:color w:val="000000"/>
          <w:sz w:val="2"/>
          <w:szCs w:val="2"/>
          <w:rtl/>
        </w:rPr>
        <w:t xml:space="preserve">    </w:t>
      </w:r>
      <w:r>
        <w:rPr>
          <w:rFonts w:ascii="QCF_P549" w:hAnsi="QCF_P549" w:cs="QCF_P549"/>
          <w:color w:val="000000"/>
          <w:sz w:val="27"/>
          <w:szCs w:val="27"/>
          <w:rtl/>
        </w:rPr>
        <w:t>ﯙ</w:t>
      </w:r>
      <w:r>
        <w:rPr>
          <w:rFonts w:ascii="QCF_P549" w:hAnsi="QCF_P549" w:cs="QCF_P549"/>
          <w:color w:val="000000"/>
          <w:sz w:val="2"/>
          <w:szCs w:val="2"/>
          <w:rtl/>
        </w:rPr>
        <w:t xml:space="preserve">     </w:t>
      </w:r>
      <w:r>
        <w:rPr>
          <w:rFonts w:ascii="QCF_P549" w:hAnsi="QCF_P549" w:cs="QCF_P549"/>
          <w:color w:val="000000"/>
          <w:sz w:val="27"/>
          <w:szCs w:val="27"/>
          <w:rtl/>
        </w:rPr>
        <w:t>ﯚ</w:t>
      </w:r>
      <w:r>
        <w:rPr>
          <w:rFonts w:ascii="QCF_P549" w:hAnsi="QCF_P549" w:cs="QCF_P549"/>
          <w:color w:val="000000"/>
          <w:sz w:val="2"/>
          <w:szCs w:val="2"/>
          <w:rtl/>
        </w:rPr>
        <w:t xml:space="preserve"> </w:t>
      </w:r>
      <w:r>
        <w:rPr>
          <w:rFonts w:ascii="QCF_P549" w:hAnsi="QCF_P549" w:cs="QCF_P549"/>
          <w:color w:val="000000"/>
          <w:sz w:val="27"/>
          <w:szCs w:val="27"/>
          <w:rtl/>
        </w:rPr>
        <w:t>ﯛ</w:t>
      </w:r>
      <w:r>
        <w:rPr>
          <w:rFonts w:ascii="QCF_P549" w:hAnsi="QCF_P549" w:cs="QCF_P549"/>
          <w:color w:val="000000"/>
          <w:sz w:val="2"/>
          <w:szCs w:val="2"/>
          <w:rtl/>
        </w:rPr>
        <w:t xml:space="preserve">   </w:t>
      </w:r>
      <w:r>
        <w:rPr>
          <w:rFonts w:ascii="QCF_P549" w:hAnsi="QCF_P549" w:cs="QCF_P549"/>
          <w:color w:val="000000"/>
          <w:sz w:val="27"/>
          <w:szCs w:val="27"/>
          <w:rtl/>
        </w:rPr>
        <w:t>ﯜ</w:t>
      </w:r>
      <w:r>
        <w:rPr>
          <w:rFonts w:ascii="QCF_P549" w:hAnsi="QCF_P549" w:cs="QCF_P549"/>
          <w:color w:val="000000"/>
          <w:sz w:val="2"/>
          <w:szCs w:val="2"/>
          <w:rtl/>
        </w:rPr>
        <w:t xml:space="preserve"> </w:t>
      </w:r>
      <w:r>
        <w:rPr>
          <w:rFonts w:ascii="QCF_P549" w:hAnsi="QCF_P549" w:cs="QCF_P549"/>
          <w:color w:val="000000"/>
          <w:sz w:val="27"/>
          <w:szCs w:val="27"/>
          <w:rtl/>
        </w:rPr>
        <w:t>ﯝ</w:t>
      </w:r>
      <w:r>
        <w:rPr>
          <w:rFonts w:ascii="QCF_P549" w:hAnsi="QCF_P549" w:cs="QCF_P549"/>
          <w:color w:val="000000"/>
          <w:sz w:val="2"/>
          <w:szCs w:val="2"/>
          <w:rtl/>
        </w:rPr>
        <w:t xml:space="preserve"> </w:t>
      </w:r>
      <w:r>
        <w:rPr>
          <w:rFonts w:ascii="QCF_P549" w:hAnsi="QCF_P549" w:cs="QCF_P549"/>
          <w:color w:val="000000"/>
          <w:sz w:val="27"/>
          <w:szCs w:val="27"/>
          <w:rtl/>
        </w:rPr>
        <w:t>ﯞ</w:t>
      </w:r>
      <w:r>
        <w:rPr>
          <w:rFonts w:ascii="QCF_P549" w:hAnsi="QCF_P549" w:cs="QCF_P549"/>
          <w:color w:val="000000"/>
          <w:sz w:val="2"/>
          <w:szCs w:val="2"/>
          <w:rtl/>
        </w:rPr>
        <w:t xml:space="preserve"> </w:t>
      </w:r>
      <w:r>
        <w:rPr>
          <w:rFonts w:ascii="QCF_P549" w:hAnsi="QCF_P549" w:cs="QCF_P549"/>
          <w:color w:val="000000"/>
          <w:sz w:val="27"/>
          <w:szCs w:val="27"/>
          <w:rtl/>
        </w:rPr>
        <w:t>ﯟ</w:t>
      </w:r>
      <w:r>
        <w:rPr>
          <w:rFonts w:ascii="QCF_P549" w:hAnsi="QCF_P549" w:cs="QCF_P549"/>
          <w:color w:val="000000"/>
          <w:sz w:val="2"/>
          <w:szCs w:val="2"/>
          <w:rtl/>
        </w:rPr>
        <w:t xml:space="preserve"> </w:t>
      </w:r>
      <w:r>
        <w:rPr>
          <w:rFonts w:ascii="QCF_P549" w:hAnsi="QCF_P549" w:cs="QCF_P549"/>
          <w:color w:val="000000"/>
          <w:sz w:val="27"/>
          <w:szCs w:val="27"/>
          <w:rtl/>
        </w:rPr>
        <w:t>ﯠ</w:t>
      </w:r>
      <w:r>
        <w:rPr>
          <w:rFonts w:ascii="QCF_P549" w:hAnsi="QCF_P549" w:cs="QCF_P549"/>
          <w:color w:val="000000"/>
          <w:sz w:val="2"/>
          <w:szCs w:val="2"/>
          <w:rtl/>
        </w:rPr>
        <w:t xml:space="preserve"> </w:t>
      </w:r>
      <w:r>
        <w:rPr>
          <w:rFonts w:ascii="QCF_P549" w:hAnsi="QCF_P549" w:cs="QCF_P549"/>
          <w:color w:val="000000"/>
          <w:sz w:val="27"/>
          <w:szCs w:val="27"/>
          <w:rtl/>
        </w:rPr>
        <w:t>ﯡ</w:t>
      </w:r>
      <w:r>
        <w:rPr>
          <w:rFonts w:ascii="QCF_P549" w:hAnsi="QCF_P549" w:cs="QCF_P549"/>
          <w:color w:val="000000"/>
          <w:sz w:val="2"/>
          <w:szCs w:val="2"/>
          <w:rtl/>
        </w:rPr>
        <w:t xml:space="preserve"> </w:t>
      </w:r>
      <w:r>
        <w:rPr>
          <w:rFonts w:ascii="QCF_P549" w:hAnsi="QCF_P549" w:cs="QCF_P549"/>
          <w:color w:val="000000"/>
          <w:sz w:val="27"/>
          <w:szCs w:val="27"/>
          <w:rtl/>
        </w:rPr>
        <w:t>ﯢ</w:t>
      </w:r>
      <w:r>
        <w:rPr>
          <w:rFonts w:ascii="QCF_P549" w:hAnsi="QCF_P549" w:cs="QCF_P549"/>
          <w:color w:val="000000"/>
          <w:sz w:val="2"/>
          <w:szCs w:val="2"/>
          <w:rtl/>
        </w:rPr>
        <w:t xml:space="preserve"> </w:t>
      </w:r>
      <w:r>
        <w:rPr>
          <w:rFonts w:ascii="QCF_P549" w:hAnsi="QCF_P549" w:cs="QCF_P549"/>
          <w:color w:val="000000"/>
          <w:sz w:val="27"/>
          <w:szCs w:val="27"/>
          <w:rtl/>
        </w:rPr>
        <w:t>ﯣ</w:t>
      </w:r>
      <w:r>
        <w:rPr>
          <w:rFonts w:ascii="QCF_P549" w:hAnsi="QCF_P549" w:cs="QCF_P549"/>
          <w:color w:val="000000"/>
          <w:sz w:val="2"/>
          <w:szCs w:val="2"/>
          <w:rtl/>
        </w:rPr>
        <w:t xml:space="preserve"> </w:t>
      </w:r>
      <w:r>
        <w:rPr>
          <w:rFonts w:ascii="QCF_P549" w:hAnsi="QCF_P549" w:cs="QCF_P549"/>
          <w:color w:val="000000"/>
          <w:sz w:val="27"/>
          <w:szCs w:val="27"/>
          <w:rtl/>
        </w:rPr>
        <w:t>ﯤ</w:t>
      </w:r>
      <w:r>
        <w:rPr>
          <w:rFonts w:ascii="QCF_P549" w:hAnsi="QCF_P549" w:cs="QCF_P549"/>
          <w:color w:val="000000"/>
          <w:sz w:val="2"/>
          <w:szCs w:val="2"/>
          <w:rtl/>
        </w:rPr>
        <w:t xml:space="preserve">       </w:t>
      </w:r>
      <w:r>
        <w:rPr>
          <w:rFonts w:ascii="QCF_P549" w:hAnsi="QCF_P549" w:cs="QCF_P549"/>
          <w:color w:val="000000"/>
          <w:sz w:val="27"/>
          <w:szCs w:val="27"/>
          <w:rtl/>
        </w:rPr>
        <w:t>ﯥ</w:t>
      </w:r>
      <w:r>
        <w:rPr>
          <w:rFonts w:ascii="QCF_P549" w:hAnsi="QCF_P549" w:cs="QCF_P549"/>
          <w:color w:val="000000"/>
          <w:sz w:val="2"/>
          <w:szCs w:val="2"/>
          <w:rtl/>
        </w:rPr>
        <w:t xml:space="preserve"> </w:t>
      </w:r>
      <w:r>
        <w:rPr>
          <w:rFonts w:ascii="QCF_P549" w:hAnsi="QCF_P549" w:cs="QCF_P549"/>
          <w:color w:val="000000"/>
          <w:sz w:val="27"/>
          <w:szCs w:val="27"/>
          <w:rtl/>
        </w:rPr>
        <w:t>ﯦ</w:t>
      </w:r>
      <w:r>
        <w:rPr>
          <w:rFonts w:ascii="QCF_P549" w:hAnsi="QCF_P549" w:cs="QCF_P549"/>
          <w:color w:val="000000"/>
          <w:sz w:val="2"/>
          <w:szCs w:val="2"/>
          <w:rtl/>
        </w:rPr>
        <w:t xml:space="preserve">    </w:t>
      </w:r>
      <w:r>
        <w:rPr>
          <w:rFonts w:ascii="QCF_P549" w:hAnsi="QCF_P549" w:cs="QCF_P549"/>
          <w:color w:val="000000"/>
          <w:sz w:val="27"/>
          <w:szCs w:val="27"/>
          <w:rtl/>
        </w:rPr>
        <w:t>ﯧ</w:t>
      </w:r>
      <w:r>
        <w:rPr>
          <w:rFonts w:ascii="QCF_P549" w:hAnsi="QCF_P549" w:cs="QCF_P549"/>
          <w:color w:val="000000"/>
          <w:sz w:val="2"/>
          <w:szCs w:val="2"/>
          <w:rtl/>
        </w:rPr>
        <w:t xml:space="preserve"> </w:t>
      </w:r>
      <w:r>
        <w:rPr>
          <w:rFonts w:ascii="QCF_P549" w:hAnsi="QCF_P549" w:cs="QCF_P549"/>
          <w:color w:val="000000"/>
          <w:sz w:val="27"/>
          <w:szCs w:val="27"/>
          <w:rtl/>
        </w:rPr>
        <w:t>ﯨ</w:t>
      </w:r>
      <w:r>
        <w:rPr>
          <w:rFonts w:ascii="QCF_P549" w:hAnsi="QCF_P549" w:cs="QCF_P549"/>
          <w:color w:val="000000"/>
          <w:sz w:val="2"/>
          <w:szCs w:val="2"/>
          <w:rtl/>
        </w:rPr>
        <w:t xml:space="preserve"> </w:t>
      </w:r>
      <w:r>
        <w:rPr>
          <w:rFonts w:ascii="QCF_P549" w:hAnsi="QCF_P549" w:cs="QCF_P549"/>
          <w:color w:val="000000"/>
          <w:sz w:val="27"/>
          <w:szCs w:val="27"/>
          <w:rtl/>
        </w:rPr>
        <w:t>ﯩ</w:t>
      </w:r>
      <w:r>
        <w:rPr>
          <w:rFonts w:ascii="QCF_P549" w:hAnsi="QCF_P549" w:cs="QCF_P549"/>
          <w:color w:val="000000"/>
          <w:sz w:val="2"/>
          <w:szCs w:val="2"/>
          <w:rtl/>
        </w:rPr>
        <w:t xml:space="preserve"> </w:t>
      </w:r>
      <w:r>
        <w:rPr>
          <w:rFonts w:ascii="QCF_P549" w:hAnsi="QCF_P549" w:cs="QCF_P549"/>
          <w:color w:val="000000"/>
          <w:sz w:val="27"/>
          <w:szCs w:val="27"/>
          <w:rtl/>
        </w:rPr>
        <w:t>ﯪ</w:t>
      </w:r>
      <w:r>
        <w:rPr>
          <w:rFonts w:ascii="QCF_P549" w:hAnsi="QCF_P549" w:cs="QCF_P549"/>
          <w:color w:val="000000"/>
          <w:sz w:val="2"/>
          <w:szCs w:val="2"/>
          <w:rtl/>
        </w:rPr>
        <w:t xml:space="preserve"> </w:t>
      </w:r>
      <w:r>
        <w:rPr>
          <w:rFonts w:ascii="QCF_P549" w:hAnsi="QCF_P549" w:cs="QCF_P549"/>
          <w:color w:val="000000"/>
          <w:sz w:val="27"/>
          <w:szCs w:val="27"/>
          <w:rtl/>
        </w:rPr>
        <w:t>ﯫ</w:t>
      </w:r>
      <w:r>
        <w:rPr>
          <w:rFonts w:ascii="QCF_P549" w:hAnsi="QCF_P549" w:cs="QCF_P549"/>
          <w:color w:val="000000"/>
          <w:sz w:val="2"/>
          <w:szCs w:val="2"/>
          <w:rtl/>
        </w:rPr>
        <w:t xml:space="preserve"> </w:t>
      </w:r>
      <w:r>
        <w:rPr>
          <w:rFonts w:ascii="QCF_P549" w:hAnsi="QCF_P549" w:cs="QCF_P549"/>
          <w:color w:val="000000"/>
          <w:sz w:val="27"/>
          <w:szCs w:val="27"/>
          <w:rtl/>
        </w:rPr>
        <w:t>ﯬ</w:t>
      </w:r>
      <w:r>
        <w:rPr>
          <w:rFonts w:ascii="QCF_P549" w:hAnsi="QCF_P549" w:cs="QCF_P549"/>
          <w:color w:val="000000"/>
          <w:sz w:val="2"/>
          <w:szCs w:val="2"/>
          <w:rtl/>
        </w:rPr>
        <w:t xml:space="preserve"> </w:t>
      </w:r>
      <w:r>
        <w:rPr>
          <w:rFonts w:ascii="QCF_P549" w:hAnsi="QCF_P549" w:cs="QCF_P549"/>
          <w:color w:val="000000"/>
          <w:sz w:val="27"/>
          <w:szCs w:val="27"/>
          <w:rtl/>
        </w:rPr>
        <w:t>ﯭ</w:t>
      </w:r>
      <w:r>
        <w:rPr>
          <w:rFonts w:ascii="QCF_P549" w:hAnsi="QCF_P549" w:cs="QCF_P549"/>
          <w:color w:val="000000"/>
          <w:sz w:val="2"/>
          <w:szCs w:val="2"/>
          <w:rtl/>
        </w:rPr>
        <w:t xml:space="preserve"> </w:t>
      </w:r>
      <w:r>
        <w:rPr>
          <w:rFonts w:ascii="QCF_P549" w:hAnsi="QCF_P549" w:cs="QCF_P549"/>
          <w:color w:val="000000"/>
          <w:sz w:val="27"/>
          <w:szCs w:val="27"/>
          <w:rtl/>
        </w:rPr>
        <w:t>ﯮ</w:t>
      </w:r>
      <w:r>
        <w:rPr>
          <w:rFonts w:ascii="QCF_P549" w:hAnsi="QCF_P549" w:cs="QCF_P549"/>
          <w:color w:val="000000"/>
          <w:sz w:val="2"/>
          <w:szCs w:val="2"/>
          <w:rtl/>
        </w:rPr>
        <w:t xml:space="preserve"> </w:t>
      </w:r>
      <w:r>
        <w:rPr>
          <w:rFonts w:ascii="QCF_P549" w:hAnsi="QCF_P549" w:cs="QCF_P549"/>
          <w:color w:val="000000"/>
          <w:sz w:val="27"/>
          <w:szCs w:val="27"/>
          <w:rtl/>
        </w:rPr>
        <w:t>ﯯ</w:t>
      </w:r>
      <w:r>
        <w:rPr>
          <w:rFonts w:ascii="QCF_P549" w:hAnsi="QCF_P549" w:cs="QCF_P549"/>
          <w:color w:val="000000"/>
          <w:sz w:val="2"/>
          <w:szCs w:val="2"/>
          <w:rtl/>
        </w:rPr>
        <w:t xml:space="preserve"> </w:t>
      </w:r>
      <w:r>
        <w:rPr>
          <w:rFonts w:ascii="QCF_P549" w:hAnsi="QCF_P549" w:cs="QCF_P549"/>
          <w:color w:val="000000"/>
          <w:sz w:val="27"/>
          <w:szCs w:val="27"/>
          <w:rtl/>
        </w:rPr>
        <w:t>ﯰﯱ</w:t>
      </w:r>
      <w:r>
        <w:rPr>
          <w:rFonts w:ascii="QCF_P549" w:hAnsi="QCF_P549" w:cs="QCF_P549"/>
          <w:color w:val="000000"/>
          <w:sz w:val="2"/>
          <w:szCs w:val="2"/>
          <w:rtl/>
        </w:rPr>
        <w:t xml:space="preserve">  </w:t>
      </w:r>
      <w:r>
        <w:rPr>
          <w:rFonts w:ascii="QCF_P549" w:hAnsi="QCF_P549" w:cs="QCF_P549"/>
          <w:color w:val="000000"/>
          <w:sz w:val="27"/>
          <w:szCs w:val="27"/>
          <w:rtl/>
        </w:rPr>
        <w:t>ﯲ</w:t>
      </w:r>
      <w:r>
        <w:rPr>
          <w:rFonts w:ascii="QCF_P549" w:hAnsi="QCF_P549" w:cs="QCF_P549"/>
          <w:color w:val="000000"/>
          <w:sz w:val="2"/>
          <w:szCs w:val="2"/>
          <w:rtl/>
        </w:rPr>
        <w:t xml:space="preserve"> </w:t>
      </w:r>
      <w:r>
        <w:rPr>
          <w:rFonts w:ascii="QCF_P549" w:hAnsi="QCF_P549" w:cs="QCF_P549"/>
          <w:color w:val="000000"/>
          <w:sz w:val="27"/>
          <w:szCs w:val="27"/>
          <w:rtl/>
        </w:rPr>
        <w:t>ﯳ</w:t>
      </w:r>
      <w:r>
        <w:rPr>
          <w:rFonts w:ascii="QCF_P549" w:hAnsi="QCF_P549" w:cs="QCF_P549"/>
          <w:color w:val="000000"/>
          <w:sz w:val="2"/>
          <w:szCs w:val="2"/>
          <w:rtl/>
        </w:rPr>
        <w:t xml:space="preserve"> </w:t>
      </w:r>
      <w:r>
        <w:rPr>
          <w:rFonts w:ascii="QCF_P549" w:hAnsi="QCF_P549" w:cs="QCF_P549"/>
          <w:color w:val="000000"/>
          <w:sz w:val="27"/>
          <w:szCs w:val="27"/>
          <w:rtl/>
        </w:rPr>
        <w:t>ﯴ</w:t>
      </w:r>
      <w:r>
        <w:rPr>
          <w:rFonts w:ascii="QCF_P549" w:hAnsi="QCF_P549" w:cs="QCF_P549"/>
          <w:color w:val="000000"/>
          <w:sz w:val="2"/>
          <w:szCs w:val="2"/>
          <w:rtl/>
        </w:rPr>
        <w:t xml:space="preserve"> </w:t>
      </w:r>
      <w:r>
        <w:rPr>
          <w:rFonts w:ascii="QCF_P549" w:hAnsi="QCF_P549" w:cs="QCF_P549"/>
          <w:color w:val="000000"/>
          <w:sz w:val="27"/>
          <w:szCs w:val="27"/>
          <w:rtl/>
        </w:rPr>
        <w:t>ﯵ</w:t>
      </w:r>
      <w:r>
        <w:rPr>
          <w:rFonts w:ascii="QCF_P549" w:hAnsi="QCF_P549" w:cs="QCF_P549"/>
          <w:color w:val="000000"/>
          <w:sz w:val="2"/>
          <w:szCs w:val="2"/>
          <w:rtl/>
        </w:rPr>
        <w:t xml:space="preserve"> </w:t>
      </w:r>
      <w:r>
        <w:rPr>
          <w:rFonts w:ascii="QCF_P549" w:hAnsi="QCF_P549" w:cs="QCF_P549"/>
          <w:color w:val="000000"/>
          <w:sz w:val="27"/>
          <w:szCs w:val="27"/>
          <w:rtl/>
        </w:rPr>
        <w:t>ﯶ</w:t>
      </w:r>
      <w:r>
        <w:rPr>
          <w:rFonts w:ascii="QCF_P549" w:hAnsi="QCF_P549" w:cs="QCF_P549"/>
          <w:color w:val="000000"/>
          <w:sz w:val="2"/>
          <w:szCs w:val="2"/>
          <w:rtl/>
        </w:rPr>
        <w:t xml:space="preserve"> </w:t>
      </w:r>
      <w:r>
        <w:rPr>
          <w:rFonts w:ascii="QCF_P549" w:hAnsi="QCF_P549" w:cs="QCF_P549"/>
          <w:color w:val="000000"/>
          <w:sz w:val="27"/>
          <w:szCs w:val="27"/>
          <w:rtl/>
        </w:rPr>
        <w:t>ﯷ</w:t>
      </w:r>
      <w:r>
        <w:rPr>
          <w:rFonts w:ascii="QCF_P549" w:hAnsi="QCF_P549" w:cs="QCF_P549"/>
          <w:color w:val="000000"/>
          <w:sz w:val="2"/>
          <w:szCs w:val="2"/>
          <w:rtl/>
        </w:rPr>
        <w:t xml:space="preserve"> </w:t>
      </w:r>
      <w:r>
        <w:rPr>
          <w:rFonts w:ascii="QCF_P549" w:hAnsi="QCF_P549" w:cs="QCF_P549"/>
          <w:color w:val="000000"/>
          <w:sz w:val="27"/>
          <w:szCs w:val="27"/>
          <w:rtl/>
        </w:rPr>
        <w:t>ﯸ</w:t>
      </w:r>
      <w:r>
        <w:rPr>
          <w:rFonts w:ascii="QCF_P549" w:hAnsi="QCF_P549" w:cs="QCF_P549"/>
          <w:color w:val="000000"/>
          <w:sz w:val="2"/>
          <w:szCs w:val="2"/>
          <w:rtl/>
        </w:rPr>
        <w:t xml:space="preserve">  </w:t>
      </w:r>
      <w:r>
        <w:rPr>
          <w:rFonts w:ascii="QCF_P549" w:hAnsi="QCF_P549" w:cs="QCF_P549"/>
          <w:color w:val="000000"/>
          <w:sz w:val="27"/>
          <w:szCs w:val="27"/>
          <w:rtl/>
        </w:rPr>
        <w:t>ﯹ</w:t>
      </w:r>
      <w:r>
        <w:rPr>
          <w:rFonts w:ascii="QCF_P549" w:hAnsi="QCF_P549" w:cs="QCF_P54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الممتحن</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٤</w:t>
      </w:r>
      <w:r>
        <w:rPr>
          <w:rFonts w:ascii="Arial" w:hAnsi="Arial" w:cs="Arial"/>
          <w:color w:val="000000"/>
          <w:sz w:val="2"/>
          <w:szCs w:val="2"/>
        </w:rPr>
        <w:t xml:space="preserve"> </w:t>
      </w:r>
      <w:r w:rsidR="00391879" w:rsidRPr="005D1FD0">
        <w:rPr>
          <w:rFonts w:ascii="Calibri" w:hAnsi="Calibri" w:cs="B Zar" w:hint="cs"/>
          <w:sz w:val="22"/>
          <w:rtl/>
          <w:lang w:bidi="fa-IR"/>
        </w:rPr>
        <w:t xml:space="preserve">)  </w:t>
      </w:r>
      <w:r w:rsidR="00391879">
        <w:rPr>
          <w:rFonts w:ascii="Arial" w:hAnsi="Arial" w:cs="Arial" w:hint="cs"/>
          <w:color w:val="000000"/>
          <w:sz w:val="2"/>
          <w:szCs w:val="2"/>
          <w:rtl/>
        </w:rPr>
        <w:t xml:space="preserve">  </w:t>
      </w:r>
      <w:r w:rsidRPr="005D1FD0">
        <w:rPr>
          <w:rFonts w:ascii="Calibri" w:hAnsi="Calibri" w:cs="B Zar" w:hint="cs"/>
          <w:sz w:val="22"/>
          <w:rtl/>
          <w:lang w:bidi="fa-IR"/>
        </w:rPr>
        <w:t>«( رفتار و كردار) ابراهيم و كساني كه بدو گرويده بودند، الگوي خوبي براي شما است، بدانگاه كه به قوم خود گفتند: ما از شما و از چيزهائي كه به غير از خدا مي‌پرستيد، بيزار و گريزانيم، و شما را قبول نداريم و در حق شما بي‌اعتنائيم، و دشمنانگي و كينه‌توزي هميشگي ميان ما و شما پديدار آمده است، تا زماني كه به خداي يگانه ايمان مي‌آور</w:t>
      </w:r>
      <w:r w:rsidR="00391879" w:rsidRPr="005D1FD0">
        <w:rPr>
          <w:rFonts w:ascii="Calibri" w:hAnsi="Calibri" w:cs="B Zar" w:hint="cs"/>
          <w:sz w:val="22"/>
          <w:rtl/>
          <w:lang w:bidi="fa-IR"/>
        </w:rPr>
        <w:t>يد و او را به يگانگي مي‌پرستيد.</w:t>
      </w:r>
      <w:r w:rsidRPr="005D1FD0">
        <w:rPr>
          <w:rFonts w:ascii="Calibri" w:hAnsi="Calibri" w:cs="B Zar" w:hint="cs"/>
          <w:sz w:val="22"/>
          <w:rtl/>
          <w:lang w:bidi="fa-IR"/>
        </w:rPr>
        <w:t xml:space="preserve"> (كردار و رفتار ابراهيم و گروندگان بدو، سرمشق خوبي براي شما است) مگر سخني كه ابراهيم به پدر خود گفت: من قطعاً براي تو طلب آمرزش مي‌كنم، و در عين حال براي تو در پيشگاه خدا </w:t>
      </w:r>
      <w:r w:rsidR="00391879" w:rsidRPr="005D1FD0">
        <w:rPr>
          <w:rFonts w:ascii="Calibri" w:hAnsi="Calibri" w:cs="B Zar" w:hint="cs"/>
          <w:sz w:val="22"/>
          <w:rtl/>
          <w:lang w:bidi="fa-IR"/>
        </w:rPr>
        <w:t>هيچ كار ديگري نمي‌توانم بكنم .(</w:t>
      </w:r>
      <w:r w:rsidRPr="005D1FD0">
        <w:rPr>
          <w:rFonts w:ascii="Calibri" w:hAnsi="Calibri" w:cs="B Zar" w:hint="cs"/>
          <w:sz w:val="22"/>
          <w:rtl/>
          <w:lang w:bidi="fa-IR"/>
        </w:rPr>
        <w:t>اين سخن، چيزي نيست كه بدان اقتداء كنيد). پروردگارا! به تو توكل مي‌كنيم، و به تو روي مي‌آوريم، و بازگشت به سوي تو است (و همه راهها سر به جانب</w:t>
      </w:r>
      <w:r w:rsidR="00391879" w:rsidRPr="005D1FD0">
        <w:rPr>
          <w:rFonts w:ascii="Calibri" w:hAnsi="Calibri" w:cs="B Zar" w:hint="cs"/>
          <w:sz w:val="22"/>
          <w:rtl/>
          <w:lang w:bidi="fa-IR"/>
        </w:rPr>
        <w:t xml:space="preserve"> تو دارد و به تو منتهي مي‌گردد)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این عقیده‏ی ابراهیم </w:t>
      </w:r>
      <w:r>
        <w:rPr>
          <w:rFonts w:ascii="Calibri" w:hAnsi="Calibri" w:cs="CTraditional Arabic" w:hint="cs"/>
          <w:sz w:val="22"/>
          <w:rtl/>
          <w:lang w:bidi="fa-IR"/>
        </w:rPr>
        <w:t>÷</w:t>
      </w:r>
      <w:r w:rsidRPr="005D1FD0">
        <w:rPr>
          <w:rFonts w:ascii="Calibri" w:hAnsi="Calibri" w:cs="B Zar" w:hint="cs"/>
          <w:sz w:val="22"/>
          <w:rtl/>
          <w:lang w:bidi="fa-IR"/>
        </w:rPr>
        <w:t xml:space="preserve"> همان چیزی است که دانشمندان اسلامی از آن به عبارت: «</w:t>
      </w:r>
      <w:r w:rsidR="00391879" w:rsidRPr="005D1FD0">
        <w:rPr>
          <w:rFonts w:ascii="Traditional Arabic" w:hAnsi="Traditional Arabic" w:cs="Traditional Arabic"/>
          <w:b/>
          <w:bCs/>
          <w:sz w:val="22"/>
          <w:rtl/>
          <w:lang w:bidi="fa-IR"/>
        </w:rPr>
        <w:t>لا موالاة إلا بالمعاداة، و</w:t>
      </w:r>
      <w:r w:rsidRPr="005D1FD0">
        <w:rPr>
          <w:rFonts w:ascii="Traditional Arabic" w:hAnsi="Traditional Arabic" w:cs="Traditional Arabic"/>
          <w:b/>
          <w:bCs/>
          <w:sz w:val="22"/>
          <w:rtl/>
          <w:lang w:bidi="fa-IR"/>
        </w:rPr>
        <w:t>لاتصح الموالاة إلا بالمعاداة»:</w:t>
      </w:r>
      <w:r w:rsidRPr="005D1FD0">
        <w:rPr>
          <w:rFonts w:ascii="Calibri" w:hAnsi="Calibri" w:cs="B Zar"/>
          <w:sz w:val="22"/>
          <w:vertAlign w:val="superscript"/>
          <w:rtl/>
          <w:lang w:bidi="fa-IR"/>
        </w:rPr>
        <w:footnoteReference w:id="41"/>
      </w:r>
      <w:r w:rsidRPr="005D1FD0">
        <w:rPr>
          <w:rFonts w:ascii="Calibri" w:hAnsi="Calibri" w:cs="B Zar" w:hint="cs"/>
          <w:sz w:val="22"/>
          <w:rtl/>
          <w:lang w:bidi="fa-IR"/>
        </w:rPr>
        <w:t xml:space="preserve"> «هیچ موالات و دوستی‏ای جز با معادات و دشمنی وجود ندارد و موالات و دوستی جز با معادات و دشمنی صحیح نیست» تعبیر کرده‏اند. همان طور که خداوند متعال به نقل از پیشوای دین پاکان و محبان خدا می‏فرماید: که او به قومش گفت: </w:t>
      </w:r>
      <w:r>
        <w:rPr>
          <w:rFonts w:ascii="QCF_BSML" w:hAnsi="QCF_BSML" w:cs="QCF_BSML"/>
          <w:color w:val="000000"/>
          <w:sz w:val="27"/>
          <w:szCs w:val="27"/>
          <w:rtl/>
        </w:rPr>
        <w:t>ﭽ</w:t>
      </w:r>
      <w:r>
        <w:rPr>
          <w:rFonts w:ascii="QCF_P370" w:hAnsi="QCF_P370" w:cs="QCF_P370"/>
          <w:color w:val="000000"/>
          <w:sz w:val="2"/>
          <w:szCs w:val="2"/>
          <w:rtl/>
        </w:rPr>
        <w:t xml:space="preserve"> </w:t>
      </w:r>
      <w:r>
        <w:rPr>
          <w:rFonts w:ascii="QCF_P370" w:hAnsi="QCF_P370" w:cs="QCF_P370"/>
          <w:color w:val="000000"/>
          <w:sz w:val="27"/>
          <w:szCs w:val="27"/>
          <w:rtl/>
        </w:rPr>
        <w:t>ﯖ</w:t>
      </w:r>
      <w:r>
        <w:rPr>
          <w:rFonts w:ascii="QCF_P370" w:hAnsi="QCF_P370" w:cs="QCF_P370"/>
          <w:color w:val="000000"/>
          <w:sz w:val="2"/>
          <w:szCs w:val="2"/>
          <w:rtl/>
        </w:rPr>
        <w:t xml:space="preserve"> </w:t>
      </w:r>
      <w:r>
        <w:rPr>
          <w:rFonts w:ascii="QCF_P370" w:hAnsi="QCF_P370" w:cs="QCF_P370"/>
          <w:color w:val="000000"/>
          <w:sz w:val="27"/>
          <w:szCs w:val="27"/>
          <w:rtl/>
        </w:rPr>
        <w:t>ﯗ</w:t>
      </w:r>
      <w:r>
        <w:rPr>
          <w:rFonts w:ascii="QCF_P370" w:hAnsi="QCF_P370" w:cs="QCF_P370"/>
          <w:color w:val="000000"/>
          <w:sz w:val="2"/>
          <w:szCs w:val="2"/>
          <w:rtl/>
        </w:rPr>
        <w:t xml:space="preserve"> </w:t>
      </w:r>
      <w:r>
        <w:rPr>
          <w:rFonts w:ascii="QCF_P370" w:hAnsi="QCF_P370" w:cs="QCF_P370"/>
          <w:color w:val="000000"/>
          <w:sz w:val="27"/>
          <w:szCs w:val="27"/>
          <w:rtl/>
        </w:rPr>
        <w:t>ﯘ</w:t>
      </w:r>
      <w:r>
        <w:rPr>
          <w:rFonts w:ascii="QCF_P370" w:hAnsi="QCF_P370" w:cs="QCF_P370"/>
          <w:color w:val="000000"/>
          <w:sz w:val="2"/>
          <w:szCs w:val="2"/>
          <w:rtl/>
        </w:rPr>
        <w:t xml:space="preserve">         </w:t>
      </w:r>
      <w:r>
        <w:rPr>
          <w:rFonts w:ascii="QCF_P370" w:hAnsi="QCF_P370" w:cs="QCF_P370"/>
          <w:color w:val="000000"/>
          <w:sz w:val="27"/>
          <w:szCs w:val="27"/>
          <w:rtl/>
        </w:rPr>
        <w:t>ﯙ</w:t>
      </w:r>
      <w:r>
        <w:rPr>
          <w:rFonts w:ascii="QCF_P370" w:hAnsi="QCF_P370" w:cs="QCF_P370"/>
          <w:color w:val="000000"/>
          <w:sz w:val="2"/>
          <w:szCs w:val="2"/>
          <w:rtl/>
        </w:rPr>
        <w:t xml:space="preserve"> </w:t>
      </w:r>
      <w:r>
        <w:rPr>
          <w:rFonts w:ascii="QCF_P370" w:hAnsi="QCF_P370" w:cs="QCF_P370"/>
          <w:color w:val="000000"/>
          <w:sz w:val="27"/>
          <w:szCs w:val="27"/>
          <w:rtl/>
        </w:rPr>
        <w:t>ﯚ</w:t>
      </w:r>
      <w:r>
        <w:rPr>
          <w:rFonts w:ascii="QCF_P370" w:hAnsi="QCF_P370" w:cs="QCF_P370"/>
          <w:color w:val="000000"/>
          <w:sz w:val="2"/>
          <w:szCs w:val="2"/>
          <w:rtl/>
        </w:rPr>
        <w:t xml:space="preserve"> </w:t>
      </w:r>
      <w:r>
        <w:rPr>
          <w:rFonts w:ascii="QCF_P370" w:hAnsi="QCF_P370" w:cs="QCF_P370"/>
          <w:color w:val="000000"/>
          <w:sz w:val="27"/>
          <w:szCs w:val="27"/>
          <w:rtl/>
        </w:rPr>
        <w:t>ﯛ</w:t>
      </w:r>
      <w:r>
        <w:rPr>
          <w:rFonts w:ascii="QCF_P370" w:hAnsi="QCF_P370" w:cs="QCF_P370"/>
          <w:color w:val="000000"/>
          <w:sz w:val="2"/>
          <w:szCs w:val="2"/>
          <w:rtl/>
        </w:rPr>
        <w:t xml:space="preserve">  </w:t>
      </w:r>
      <w:r>
        <w:rPr>
          <w:rFonts w:ascii="QCF_P370" w:hAnsi="QCF_P370" w:cs="QCF_P370"/>
          <w:color w:val="000000"/>
          <w:sz w:val="27"/>
          <w:szCs w:val="27"/>
          <w:rtl/>
        </w:rPr>
        <w:t>ﯜ</w:t>
      </w:r>
      <w:r>
        <w:rPr>
          <w:rFonts w:ascii="QCF_P370" w:hAnsi="QCF_P370" w:cs="QCF_P370"/>
          <w:color w:val="000000"/>
          <w:sz w:val="2"/>
          <w:szCs w:val="2"/>
          <w:rtl/>
        </w:rPr>
        <w:t xml:space="preserve"> </w:t>
      </w:r>
      <w:r>
        <w:rPr>
          <w:rFonts w:ascii="QCF_P370" w:hAnsi="QCF_P370" w:cs="QCF_P370"/>
          <w:color w:val="000000"/>
          <w:sz w:val="27"/>
          <w:szCs w:val="27"/>
          <w:rtl/>
        </w:rPr>
        <w:t>ﯝ</w:t>
      </w:r>
      <w:r>
        <w:rPr>
          <w:rFonts w:ascii="QCF_P370" w:hAnsi="QCF_P370" w:cs="QCF_P370"/>
          <w:color w:val="000000"/>
          <w:sz w:val="2"/>
          <w:szCs w:val="2"/>
          <w:rtl/>
        </w:rPr>
        <w:t xml:space="preserve"> </w:t>
      </w:r>
      <w:r>
        <w:rPr>
          <w:rFonts w:ascii="QCF_P370" w:hAnsi="QCF_P370" w:cs="QCF_P370"/>
          <w:color w:val="000000"/>
          <w:sz w:val="27"/>
          <w:szCs w:val="27"/>
          <w:rtl/>
        </w:rPr>
        <w:t>ﯞ</w:t>
      </w:r>
      <w:r>
        <w:rPr>
          <w:rFonts w:ascii="QCF_P370" w:hAnsi="QCF_P370" w:cs="QCF_P370"/>
          <w:color w:val="000000"/>
          <w:sz w:val="2"/>
          <w:szCs w:val="2"/>
          <w:rtl/>
        </w:rPr>
        <w:t xml:space="preserve"> </w:t>
      </w:r>
      <w:r>
        <w:rPr>
          <w:rFonts w:ascii="QCF_P370" w:hAnsi="QCF_P370" w:cs="QCF_P370"/>
          <w:color w:val="000000"/>
          <w:sz w:val="27"/>
          <w:szCs w:val="27"/>
          <w:rtl/>
        </w:rPr>
        <w:t>ﯟ</w:t>
      </w:r>
      <w:r>
        <w:rPr>
          <w:rFonts w:ascii="QCF_P370" w:hAnsi="QCF_P370" w:cs="QCF_P370"/>
          <w:color w:val="000000"/>
          <w:sz w:val="2"/>
          <w:szCs w:val="2"/>
          <w:rtl/>
        </w:rPr>
        <w:t xml:space="preserve"> </w:t>
      </w:r>
      <w:r>
        <w:rPr>
          <w:rFonts w:ascii="QCF_P370" w:hAnsi="QCF_P370" w:cs="QCF_P370"/>
          <w:color w:val="000000"/>
          <w:sz w:val="27"/>
          <w:szCs w:val="27"/>
          <w:rtl/>
        </w:rPr>
        <w:t>ﯠ</w:t>
      </w:r>
      <w:r>
        <w:rPr>
          <w:rFonts w:ascii="QCF_P370" w:hAnsi="QCF_P370" w:cs="QCF_P370"/>
          <w:color w:val="000000"/>
          <w:sz w:val="2"/>
          <w:szCs w:val="2"/>
          <w:rtl/>
        </w:rPr>
        <w:t xml:space="preserve"> </w:t>
      </w:r>
      <w:r>
        <w:rPr>
          <w:rFonts w:ascii="QCF_P370" w:hAnsi="QCF_P370" w:cs="QCF_P370"/>
          <w:color w:val="000000"/>
          <w:sz w:val="27"/>
          <w:szCs w:val="27"/>
          <w:rtl/>
        </w:rPr>
        <w:t>ﯡ</w:t>
      </w:r>
      <w:r>
        <w:rPr>
          <w:rFonts w:ascii="QCF_P370" w:hAnsi="QCF_P370" w:cs="QCF_P370"/>
          <w:color w:val="000000"/>
          <w:sz w:val="2"/>
          <w:szCs w:val="2"/>
          <w:rtl/>
        </w:rPr>
        <w:t xml:space="preserve"> </w:t>
      </w:r>
      <w:r>
        <w:rPr>
          <w:rFonts w:ascii="QCF_P370" w:hAnsi="QCF_P370" w:cs="QCF_P370"/>
          <w:color w:val="000000"/>
          <w:sz w:val="27"/>
          <w:szCs w:val="27"/>
          <w:rtl/>
        </w:rPr>
        <w:t>ﯢ</w:t>
      </w:r>
      <w:r>
        <w:rPr>
          <w:rFonts w:ascii="QCF_P370" w:hAnsi="QCF_P370" w:cs="QCF_P370"/>
          <w:color w:val="000000"/>
          <w:sz w:val="2"/>
          <w:szCs w:val="2"/>
          <w:rtl/>
        </w:rPr>
        <w:t xml:space="preserve">      </w:t>
      </w:r>
      <w:r>
        <w:rPr>
          <w:rFonts w:ascii="QCF_P370" w:hAnsi="QCF_P370" w:cs="QCF_P370"/>
          <w:color w:val="000000"/>
          <w:sz w:val="27"/>
          <w:szCs w:val="27"/>
          <w:rtl/>
        </w:rPr>
        <w:t>ﯣ</w:t>
      </w:r>
      <w:r>
        <w:rPr>
          <w:rFonts w:ascii="QCF_P370" w:hAnsi="QCF_P370" w:cs="QCF_P370"/>
          <w:color w:val="000000"/>
          <w:sz w:val="2"/>
          <w:szCs w:val="2"/>
          <w:rtl/>
        </w:rPr>
        <w:t xml:space="preserve"> </w:t>
      </w:r>
      <w:r>
        <w:rPr>
          <w:rFonts w:ascii="QCF_P370" w:hAnsi="QCF_P370" w:cs="QCF_P370"/>
          <w:color w:val="000000"/>
          <w:sz w:val="27"/>
          <w:szCs w:val="27"/>
          <w:rtl/>
        </w:rPr>
        <w:t>ﯤ</w:t>
      </w:r>
      <w:r>
        <w:rPr>
          <w:rFonts w:ascii="QCF_P370" w:hAnsi="QCF_P370" w:cs="QCF_P370"/>
          <w:color w:val="000000"/>
          <w:sz w:val="2"/>
          <w:szCs w:val="2"/>
          <w:rtl/>
        </w:rPr>
        <w:t xml:space="preserve">     </w:t>
      </w:r>
      <w:r>
        <w:rPr>
          <w:rFonts w:ascii="QCF_P370" w:hAnsi="QCF_P370" w:cs="QCF_P370"/>
          <w:color w:val="000000"/>
          <w:sz w:val="27"/>
          <w:szCs w:val="27"/>
          <w:rtl/>
        </w:rPr>
        <w:t>ﯥ</w:t>
      </w:r>
      <w:r>
        <w:rPr>
          <w:rFonts w:ascii="QCF_P370" w:hAnsi="QCF_P370" w:cs="QCF_P37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1542EC" w:rsidRPr="005D1FD0">
        <w:rPr>
          <w:rFonts w:ascii="2  Badr" w:hAnsi="2  Badr" w:cs="B Zar" w:hint="cs"/>
          <w:sz w:val="22"/>
          <w:rtl/>
        </w:rPr>
        <w:t xml:space="preserve">(الشعراء: 75-77)  </w:t>
      </w:r>
      <w:r w:rsidR="001542EC" w:rsidRPr="005D1FD0">
        <w:rPr>
          <w:rFonts w:ascii="2  Badr" w:hAnsi="2  Badr" w:cs="B Zar"/>
          <w:sz w:val="22"/>
          <w:rtl/>
        </w:rPr>
        <w:t>«آيا ديديد (اين) چيزهايي را که پيوسته پرستش مي‌کرديد</w:t>
      </w:r>
      <w:r w:rsidR="001542EC" w:rsidRPr="005D1FD0">
        <w:rPr>
          <w:rFonts w:ascii="2  Badr" w:hAnsi="2  Badr" w:cs="B Zar" w:hint="cs"/>
          <w:sz w:val="22"/>
          <w:rtl/>
        </w:rPr>
        <w:t xml:space="preserve">. </w:t>
      </w:r>
      <w:r w:rsidR="001542EC" w:rsidRPr="005D1FD0">
        <w:rPr>
          <w:rFonts w:ascii="2  Badr" w:hAnsi="2  Badr" w:cs="B Zar"/>
          <w:sz w:val="22"/>
          <w:rtl/>
        </w:rPr>
        <w:t>شما و پدران پيشين شما،</w:t>
      </w:r>
      <w:r w:rsidR="001542EC" w:rsidRPr="005D1FD0">
        <w:rPr>
          <w:rFonts w:ascii="2  Badr" w:hAnsi="2  Badr" w:cs="B Zar" w:hint="cs"/>
          <w:sz w:val="22"/>
          <w:rtl/>
        </w:rPr>
        <w:t xml:space="preserve"> </w:t>
      </w:r>
      <w:r w:rsidR="001542EC" w:rsidRPr="005D1FD0">
        <w:rPr>
          <w:rFonts w:ascii="2  Badr" w:hAnsi="2  Badr" w:cs="B Zar"/>
          <w:sz w:val="22"/>
          <w:rtl/>
        </w:rPr>
        <w:t>همه آنها دشمن من هستند (و من دشمن آنها)، مگر پروردگار عالميان!</w:t>
      </w:r>
      <w:r w:rsidR="001542EC" w:rsidRPr="005D1FD0">
        <w:rPr>
          <w:rFonts w:ascii="Calibri" w:hAnsi="Calibri" w:cs="B Zar" w:hint="cs"/>
          <w:sz w:val="22"/>
          <w:rtl/>
        </w:rPr>
        <w:t xml:space="preserve">» </w:t>
      </w:r>
      <w:r w:rsidRPr="005D1FD0">
        <w:rPr>
          <w:rFonts w:ascii="Calibri" w:hAnsi="Calibri" w:cs="B Zar" w:hint="cs"/>
          <w:sz w:val="22"/>
          <w:rtl/>
        </w:rPr>
        <w:t>پس این موالات و دوستی برای خلیل خدا، ابراهیم</w:t>
      </w:r>
      <w:r w:rsidR="00391879" w:rsidRPr="005D1FD0">
        <w:rPr>
          <w:rFonts w:ascii="Calibri" w:hAnsi="Calibri" w:cs="B Zar" w:hint="cs"/>
          <w:sz w:val="22"/>
          <w:rtl/>
        </w:rPr>
        <w:t xml:space="preserve"> </w:t>
      </w:r>
      <w:r>
        <w:rPr>
          <w:rFonts w:ascii="Calibri" w:hAnsi="Calibri" w:cs="CTraditional Arabic" w:hint="cs"/>
          <w:sz w:val="22"/>
          <w:rtl/>
          <w:lang w:bidi="fa-IR"/>
        </w:rPr>
        <w:t>÷</w:t>
      </w:r>
      <w:r w:rsidR="00391879" w:rsidRPr="005D1FD0">
        <w:rPr>
          <w:rFonts w:ascii="Calibri" w:hAnsi="Calibri" w:cs="B Zar" w:hint="cs"/>
          <w:sz w:val="22"/>
          <w:rtl/>
          <w:lang w:bidi="fa-IR"/>
        </w:rPr>
        <w:t xml:space="preserve"> </w:t>
      </w:r>
      <w:r w:rsidRPr="005D1FD0">
        <w:rPr>
          <w:rFonts w:ascii="Calibri" w:hAnsi="Calibri" w:cs="B Zar" w:hint="cs"/>
          <w:sz w:val="22"/>
          <w:rtl/>
          <w:lang w:bidi="fa-IR"/>
        </w:rPr>
        <w:t xml:space="preserve">صحیح نیست مگر با محقق نمودن این دشمنی؛ چون دوستی تنها به خاطر خدا باید باشد و دوستی هم تنها به وسیله‏ی بیزاری از هر معبودی جز خدا </w:t>
      </w:r>
      <w:r w:rsidR="00A219BA" w:rsidRPr="005D1FD0">
        <w:rPr>
          <w:rFonts w:ascii="Calibri" w:hAnsi="Calibri" w:cs="B Zar" w:hint="cs"/>
          <w:sz w:val="22"/>
          <w:rtl/>
          <w:lang w:bidi="fa-IR"/>
        </w:rPr>
        <w:t>ت</w:t>
      </w:r>
      <w:r w:rsidRPr="005D1FD0">
        <w:rPr>
          <w:rFonts w:ascii="Calibri" w:hAnsi="Calibri" w:cs="B Zar" w:hint="cs"/>
          <w:sz w:val="22"/>
          <w:rtl/>
          <w:lang w:bidi="fa-IR"/>
        </w:rPr>
        <w:t>حقق می‏پذیرد؛ خدای متعال می‏فرماید:</w:t>
      </w:r>
      <w:r w:rsidR="001542EC"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91" w:hAnsi="QCF_P491" w:cs="QCF_P491"/>
          <w:color w:val="000000"/>
          <w:sz w:val="27"/>
          <w:szCs w:val="27"/>
          <w:rtl/>
        </w:rPr>
        <w:t>ﮁ</w:t>
      </w:r>
      <w:r>
        <w:rPr>
          <w:rFonts w:ascii="QCF_P491" w:hAnsi="QCF_P491" w:cs="QCF_P491"/>
          <w:color w:val="000000"/>
          <w:sz w:val="2"/>
          <w:szCs w:val="2"/>
          <w:rtl/>
        </w:rPr>
        <w:t xml:space="preserve"> </w:t>
      </w:r>
      <w:r>
        <w:rPr>
          <w:rFonts w:ascii="QCF_P491" w:hAnsi="QCF_P491" w:cs="QCF_P491"/>
          <w:color w:val="000000"/>
          <w:sz w:val="27"/>
          <w:szCs w:val="27"/>
          <w:rtl/>
        </w:rPr>
        <w:t>ﮂ</w:t>
      </w:r>
      <w:r>
        <w:rPr>
          <w:rFonts w:ascii="QCF_P491" w:hAnsi="QCF_P491" w:cs="QCF_P491"/>
          <w:color w:val="000000"/>
          <w:sz w:val="2"/>
          <w:szCs w:val="2"/>
          <w:rtl/>
        </w:rPr>
        <w:t xml:space="preserve"> </w:t>
      </w:r>
      <w:r>
        <w:rPr>
          <w:rFonts w:ascii="QCF_P491" w:hAnsi="QCF_P491" w:cs="QCF_P491"/>
          <w:color w:val="000000"/>
          <w:sz w:val="27"/>
          <w:szCs w:val="27"/>
          <w:rtl/>
        </w:rPr>
        <w:t>ﮃ</w:t>
      </w:r>
      <w:r>
        <w:rPr>
          <w:rFonts w:ascii="QCF_P491" w:hAnsi="QCF_P491" w:cs="QCF_P491"/>
          <w:color w:val="000000"/>
          <w:sz w:val="2"/>
          <w:szCs w:val="2"/>
          <w:rtl/>
        </w:rPr>
        <w:t xml:space="preserve">   </w:t>
      </w:r>
      <w:r>
        <w:rPr>
          <w:rFonts w:ascii="QCF_P491" w:hAnsi="QCF_P491" w:cs="QCF_P491"/>
          <w:color w:val="000000"/>
          <w:sz w:val="27"/>
          <w:szCs w:val="27"/>
          <w:rtl/>
        </w:rPr>
        <w:t>ﮄ</w:t>
      </w:r>
      <w:r>
        <w:rPr>
          <w:rFonts w:ascii="QCF_P491" w:hAnsi="QCF_P491" w:cs="QCF_P491"/>
          <w:color w:val="000000"/>
          <w:sz w:val="2"/>
          <w:szCs w:val="2"/>
          <w:rtl/>
        </w:rPr>
        <w:t xml:space="preserve"> </w:t>
      </w:r>
      <w:r>
        <w:rPr>
          <w:rFonts w:ascii="QCF_P491" w:hAnsi="QCF_P491" w:cs="QCF_P491"/>
          <w:color w:val="000000"/>
          <w:sz w:val="27"/>
          <w:szCs w:val="27"/>
          <w:rtl/>
        </w:rPr>
        <w:t>ﮅ</w:t>
      </w:r>
      <w:r>
        <w:rPr>
          <w:rFonts w:ascii="QCF_P491" w:hAnsi="QCF_P491" w:cs="QCF_P491"/>
          <w:color w:val="000000"/>
          <w:sz w:val="2"/>
          <w:szCs w:val="2"/>
          <w:rtl/>
        </w:rPr>
        <w:t xml:space="preserve">  </w:t>
      </w:r>
      <w:r>
        <w:rPr>
          <w:rFonts w:ascii="QCF_P491" w:hAnsi="QCF_P491" w:cs="QCF_P491"/>
          <w:color w:val="000000"/>
          <w:sz w:val="27"/>
          <w:szCs w:val="27"/>
          <w:rtl/>
        </w:rPr>
        <w:t>ﮆ</w:t>
      </w:r>
      <w:r>
        <w:rPr>
          <w:rFonts w:ascii="QCF_P491" w:hAnsi="QCF_P491" w:cs="QCF_P491"/>
          <w:color w:val="000000"/>
          <w:sz w:val="2"/>
          <w:szCs w:val="2"/>
          <w:rtl/>
        </w:rPr>
        <w:t xml:space="preserve">    </w:t>
      </w:r>
      <w:r>
        <w:rPr>
          <w:rFonts w:ascii="QCF_P491" w:hAnsi="QCF_P491" w:cs="QCF_P491"/>
          <w:color w:val="000000"/>
          <w:sz w:val="27"/>
          <w:szCs w:val="27"/>
          <w:rtl/>
        </w:rPr>
        <w:t>ﮇ</w:t>
      </w:r>
      <w:r>
        <w:rPr>
          <w:rFonts w:ascii="QCF_P491" w:hAnsi="QCF_P491" w:cs="QCF_P491"/>
          <w:color w:val="000000"/>
          <w:sz w:val="2"/>
          <w:szCs w:val="2"/>
          <w:rtl/>
        </w:rPr>
        <w:t xml:space="preserve">     </w:t>
      </w:r>
      <w:r>
        <w:rPr>
          <w:rFonts w:ascii="QCF_P491" w:hAnsi="QCF_P491" w:cs="QCF_P491"/>
          <w:color w:val="000000"/>
          <w:sz w:val="27"/>
          <w:szCs w:val="27"/>
          <w:rtl/>
        </w:rPr>
        <w:t>ﮈ</w:t>
      </w:r>
      <w:r>
        <w:rPr>
          <w:rFonts w:ascii="QCF_P491" w:hAnsi="QCF_P491" w:cs="QCF_P491"/>
          <w:color w:val="000000"/>
          <w:sz w:val="2"/>
          <w:szCs w:val="2"/>
          <w:rtl/>
        </w:rPr>
        <w:t xml:space="preserve">  </w:t>
      </w:r>
      <w:r>
        <w:rPr>
          <w:rFonts w:ascii="QCF_P491" w:hAnsi="QCF_P491" w:cs="QCF_P491"/>
          <w:color w:val="000000"/>
          <w:sz w:val="27"/>
          <w:szCs w:val="27"/>
          <w:rtl/>
        </w:rPr>
        <w:t>ﮉ</w:t>
      </w:r>
      <w:r>
        <w:rPr>
          <w:rFonts w:ascii="QCF_P491" w:hAnsi="QCF_P491" w:cs="QCF_P491"/>
          <w:color w:val="000000"/>
          <w:sz w:val="2"/>
          <w:szCs w:val="2"/>
          <w:rtl/>
        </w:rPr>
        <w:t xml:space="preserve"> </w:t>
      </w:r>
      <w:r>
        <w:rPr>
          <w:rFonts w:ascii="QCF_P491" w:hAnsi="QCF_P491" w:cs="QCF_P491"/>
          <w:color w:val="000000"/>
          <w:sz w:val="27"/>
          <w:szCs w:val="27"/>
          <w:rtl/>
        </w:rPr>
        <w:t>ﮊ</w:t>
      </w:r>
      <w:r>
        <w:rPr>
          <w:rFonts w:ascii="QCF_P491" w:hAnsi="QCF_P491" w:cs="QCF_P491"/>
          <w:color w:val="000000"/>
          <w:sz w:val="2"/>
          <w:szCs w:val="2"/>
          <w:rtl/>
        </w:rPr>
        <w:t xml:space="preserve"> </w:t>
      </w:r>
      <w:r>
        <w:rPr>
          <w:rFonts w:ascii="QCF_P491" w:hAnsi="QCF_P491" w:cs="QCF_P491"/>
          <w:color w:val="000000"/>
          <w:sz w:val="27"/>
          <w:szCs w:val="27"/>
          <w:rtl/>
        </w:rPr>
        <w:t>ﮋ</w:t>
      </w:r>
      <w:r>
        <w:rPr>
          <w:rFonts w:ascii="QCF_P491" w:hAnsi="QCF_P491" w:cs="QCF_P491"/>
          <w:color w:val="000000"/>
          <w:sz w:val="2"/>
          <w:szCs w:val="2"/>
          <w:rtl/>
        </w:rPr>
        <w:t xml:space="preserve"> </w:t>
      </w:r>
      <w:r>
        <w:rPr>
          <w:rFonts w:ascii="QCF_P491" w:hAnsi="QCF_P491" w:cs="QCF_P491"/>
          <w:color w:val="000000"/>
          <w:sz w:val="27"/>
          <w:szCs w:val="27"/>
          <w:rtl/>
        </w:rPr>
        <w:t>ﮌ</w:t>
      </w:r>
      <w:r>
        <w:rPr>
          <w:rFonts w:ascii="QCF_P491" w:hAnsi="QCF_P491" w:cs="QCF_P491"/>
          <w:color w:val="000000"/>
          <w:sz w:val="2"/>
          <w:szCs w:val="2"/>
          <w:rtl/>
        </w:rPr>
        <w:t xml:space="preserve"> </w:t>
      </w:r>
      <w:r>
        <w:rPr>
          <w:rFonts w:ascii="QCF_P491" w:hAnsi="QCF_P491" w:cs="QCF_P491"/>
          <w:color w:val="000000"/>
          <w:sz w:val="27"/>
          <w:szCs w:val="27"/>
          <w:rtl/>
        </w:rPr>
        <w:t>ﮍ</w:t>
      </w:r>
      <w:r>
        <w:rPr>
          <w:rFonts w:ascii="QCF_P491" w:hAnsi="QCF_P491" w:cs="QCF_P491"/>
          <w:color w:val="000000"/>
          <w:sz w:val="2"/>
          <w:szCs w:val="2"/>
          <w:rtl/>
        </w:rPr>
        <w:t xml:space="preserve"> </w:t>
      </w:r>
      <w:r>
        <w:rPr>
          <w:rFonts w:ascii="QCF_P491" w:hAnsi="QCF_P491" w:cs="QCF_P491"/>
          <w:color w:val="000000"/>
          <w:sz w:val="27"/>
          <w:szCs w:val="27"/>
          <w:rtl/>
        </w:rPr>
        <w:t>ﮎ</w:t>
      </w:r>
      <w:r>
        <w:rPr>
          <w:rFonts w:ascii="QCF_P491" w:hAnsi="QCF_P491" w:cs="QCF_P491"/>
          <w:color w:val="000000"/>
          <w:sz w:val="2"/>
          <w:szCs w:val="2"/>
          <w:rtl/>
        </w:rPr>
        <w:t xml:space="preserve"> </w:t>
      </w:r>
      <w:r>
        <w:rPr>
          <w:rFonts w:ascii="QCF_P491" w:hAnsi="QCF_P491" w:cs="QCF_P491"/>
          <w:color w:val="000000"/>
          <w:sz w:val="27"/>
          <w:szCs w:val="27"/>
          <w:rtl/>
        </w:rPr>
        <w:t>ﮏ</w:t>
      </w:r>
      <w:r>
        <w:rPr>
          <w:rFonts w:ascii="QCF_P491" w:hAnsi="QCF_P491" w:cs="QCF_P491"/>
          <w:color w:val="000000"/>
          <w:sz w:val="2"/>
          <w:szCs w:val="2"/>
          <w:rtl/>
        </w:rPr>
        <w:t xml:space="preserve">  </w:t>
      </w:r>
      <w:r>
        <w:rPr>
          <w:rFonts w:ascii="QCF_P491" w:hAnsi="QCF_P491" w:cs="QCF_P491"/>
          <w:color w:val="000000"/>
          <w:sz w:val="27"/>
          <w:szCs w:val="27"/>
          <w:rtl/>
        </w:rPr>
        <w:t>ﮐ</w:t>
      </w:r>
      <w:r>
        <w:rPr>
          <w:rFonts w:ascii="QCF_P491" w:hAnsi="QCF_P491" w:cs="QCF_P491"/>
          <w:color w:val="000000"/>
          <w:sz w:val="2"/>
          <w:szCs w:val="2"/>
          <w:rtl/>
        </w:rPr>
        <w:t xml:space="preserve"> </w:t>
      </w:r>
      <w:r>
        <w:rPr>
          <w:rFonts w:ascii="QCF_P491" w:hAnsi="QCF_P491" w:cs="QCF_P491"/>
          <w:color w:val="000000"/>
          <w:sz w:val="27"/>
          <w:szCs w:val="27"/>
          <w:rtl/>
        </w:rPr>
        <w:t>ﮑ</w:t>
      </w:r>
      <w:r>
        <w:rPr>
          <w:rFonts w:ascii="QCF_P491" w:hAnsi="QCF_P491" w:cs="QCF_P491"/>
          <w:color w:val="000000"/>
          <w:sz w:val="2"/>
          <w:szCs w:val="2"/>
          <w:rtl/>
        </w:rPr>
        <w:t xml:space="preserve"> </w:t>
      </w:r>
      <w:r>
        <w:rPr>
          <w:rFonts w:ascii="QCF_P491" w:hAnsi="QCF_P491" w:cs="QCF_P491"/>
          <w:color w:val="000000"/>
          <w:sz w:val="27"/>
          <w:szCs w:val="27"/>
          <w:rtl/>
        </w:rPr>
        <w:t>ﮒ</w:t>
      </w:r>
      <w:r w:rsidR="001542EC">
        <w:rPr>
          <w:rFonts w:ascii="QCF_P491" w:hAnsi="QCF_P491" w:cs="QCF_P491"/>
          <w:color w:val="000000"/>
          <w:sz w:val="2"/>
          <w:szCs w:val="2"/>
          <w:rtl/>
        </w:rPr>
        <w:t xml:space="preserve">  </w:t>
      </w:r>
      <w:r>
        <w:rPr>
          <w:rFonts w:ascii="QCF_P491" w:hAnsi="QCF_P491" w:cs="QCF_P491"/>
          <w:color w:val="000000"/>
          <w:sz w:val="2"/>
          <w:szCs w:val="2"/>
          <w:rtl/>
        </w:rPr>
        <w:t xml:space="preserve"> </w:t>
      </w:r>
      <w:r>
        <w:rPr>
          <w:rFonts w:ascii="QCF_P491" w:hAnsi="QCF_P491" w:cs="QCF_P491"/>
          <w:color w:val="000000"/>
          <w:sz w:val="27"/>
          <w:szCs w:val="27"/>
          <w:rtl/>
        </w:rPr>
        <w:t>ﮓ</w:t>
      </w:r>
      <w:r>
        <w:rPr>
          <w:rFonts w:ascii="QCF_P491" w:hAnsi="QCF_P491" w:cs="QCF_P491"/>
          <w:color w:val="000000"/>
          <w:sz w:val="2"/>
          <w:szCs w:val="2"/>
          <w:rtl/>
        </w:rPr>
        <w:t xml:space="preserve"> </w:t>
      </w:r>
      <w:r>
        <w:rPr>
          <w:rFonts w:ascii="QCF_P491" w:hAnsi="QCF_P491" w:cs="QCF_P491"/>
          <w:color w:val="000000"/>
          <w:sz w:val="27"/>
          <w:szCs w:val="27"/>
          <w:rtl/>
        </w:rPr>
        <w:t>ﮔ</w:t>
      </w:r>
      <w:r>
        <w:rPr>
          <w:rFonts w:ascii="QCF_P491" w:hAnsi="QCF_P491" w:cs="QCF_P491"/>
          <w:color w:val="000000"/>
          <w:sz w:val="2"/>
          <w:szCs w:val="2"/>
          <w:rtl/>
        </w:rPr>
        <w:t xml:space="preserve"> </w:t>
      </w:r>
      <w:r>
        <w:rPr>
          <w:rFonts w:ascii="QCF_P491" w:hAnsi="QCF_P491" w:cs="QCF_P491"/>
          <w:color w:val="000000"/>
          <w:sz w:val="27"/>
          <w:szCs w:val="27"/>
          <w:rtl/>
        </w:rPr>
        <w:t>ﮕ</w:t>
      </w:r>
      <w:r>
        <w:rPr>
          <w:rFonts w:ascii="QCF_P491" w:hAnsi="QCF_P491" w:cs="QCF_P491"/>
          <w:color w:val="000000"/>
          <w:sz w:val="2"/>
          <w:szCs w:val="2"/>
          <w:rtl/>
        </w:rPr>
        <w:t xml:space="preserve"> </w:t>
      </w:r>
      <w:r>
        <w:rPr>
          <w:rFonts w:ascii="QCF_P491" w:hAnsi="QCF_P491" w:cs="QCF_P491"/>
          <w:color w:val="000000"/>
          <w:sz w:val="27"/>
          <w:szCs w:val="27"/>
          <w:rtl/>
        </w:rPr>
        <w:t>ﮖ</w:t>
      </w:r>
      <w:r>
        <w:rPr>
          <w:rFonts w:ascii="QCF_P491" w:hAnsi="QCF_P491" w:cs="QCF_P491"/>
          <w:color w:val="000000"/>
          <w:sz w:val="2"/>
          <w:szCs w:val="2"/>
          <w:rtl/>
        </w:rPr>
        <w:t xml:space="preserve"> </w:t>
      </w:r>
      <w:r>
        <w:rPr>
          <w:rFonts w:ascii="QCF_P491" w:hAnsi="QCF_P491" w:cs="QCF_P491"/>
          <w:color w:val="000000"/>
          <w:sz w:val="27"/>
          <w:szCs w:val="27"/>
          <w:rtl/>
        </w:rPr>
        <w:t>ﮗ</w:t>
      </w:r>
      <w:r>
        <w:rPr>
          <w:rFonts w:ascii="QCF_P491" w:hAnsi="QCF_P491" w:cs="QCF_P491"/>
          <w:color w:val="000000"/>
          <w:sz w:val="2"/>
          <w:szCs w:val="2"/>
          <w:rtl/>
        </w:rPr>
        <w:t xml:space="preserve"> </w:t>
      </w:r>
      <w:r>
        <w:rPr>
          <w:rFonts w:ascii="QCF_P491" w:hAnsi="QCF_P491" w:cs="QCF_P491"/>
          <w:color w:val="000000"/>
          <w:sz w:val="27"/>
          <w:szCs w:val="27"/>
          <w:rtl/>
        </w:rPr>
        <w:t>ﮘ</w:t>
      </w:r>
      <w:r>
        <w:rPr>
          <w:rFonts w:ascii="QCF_P491" w:hAnsi="QCF_P491" w:cs="QCF_P491"/>
          <w:color w:val="000000"/>
          <w:sz w:val="2"/>
          <w:szCs w:val="2"/>
          <w:rtl/>
        </w:rPr>
        <w:t xml:space="preserve"> </w:t>
      </w:r>
      <w:r>
        <w:rPr>
          <w:rFonts w:ascii="QCF_BSML" w:hAnsi="QCF_BSML" w:cs="QCF_BSML"/>
          <w:color w:val="000000"/>
          <w:sz w:val="27"/>
          <w:szCs w:val="27"/>
          <w:rtl/>
        </w:rPr>
        <w:t>ﭼ</w:t>
      </w:r>
      <w:r w:rsidR="009711DA">
        <w:rPr>
          <w:rFonts w:ascii="QCF_BSML" w:hAnsi="QCF_BSML" w:cs="QCF_BSML" w:hint="cs"/>
          <w:color w:val="000000"/>
          <w:sz w:val="27"/>
          <w:szCs w:val="27"/>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 xml:space="preserve">الزخرف: ٢٦ </w:t>
      </w:r>
      <w:r>
        <w:rPr>
          <w:rFonts w:ascii="Times New Roman" w:hAnsi="Times New Roman" w:cs="Times New Roman"/>
          <w:color w:val="000000"/>
          <w:sz w:val="27"/>
          <w:szCs w:val="27"/>
          <w:rtl/>
        </w:rPr>
        <w:t>–</w:t>
      </w:r>
      <w:r w:rsidRPr="005D1FD0">
        <w:rPr>
          <w:rFonts w:ascii="2  Badr" w:hAnsi="Arial" w:cs="B Zar" w:hint="cs"/>
          <w:color w:val="000000"/>
          <w:sz w:val="27"/>
          <w:szCs w:val="27"/>
          <w:rtl/>
        </w:rPr>
        <w:t xml:space="preserve"> ٢٨</w:t>
      </w:r>
      <w:r w:rsidR="009711DA" w:rsidRPr="005D1FD0">
        <w:rPr>
          <w:rFonts w:ascii="2  Badr" w:hAnsi="2  Badr" w:cs="B Zar"/>
          <w:sz w:val="22"/>
          <w:rtl/>
        </w:rPr>
        <w:t>)</w:t>
      </w:r>
      <w:r w:rsidR="009711DA" w:rsidRPr="005D1FD0">
        <w:rPr>
          <w:rFonts w:ascii="2  Badr" w:hAnsi="2  Badr" w:cs="B Zar" w:hint="cs"/>
          <w:sz w:val="22"/>
          <w:rtl/>
        </w:rPr>
        <w:t xml:space="preserve">  </w:t>
      </w:r>
      <w:r w:rsidRPr="005D1FD0">
        <w:rPr>
          <w:rFonts w:ascii="2  Badr" w:hAnsi="2  Badr" w:cs="B Zar" w:hint="cs"/>
          <w:sz w:val="22"/>
          <w:rtl/>
        </w:rPr>
        <w:t>«</w:t>
      </w:r>
      <w:r w:rsidR="009711DA" w:rsidRPr="005D1FD0">
        <w:rPr>
          <w:rFonts w:ascii="2  Badr" w:hAnsi="2  Badr" w:cs="B Zar" w:hint="cs"/>
          <w:sz w:val="22"/>
          <w:rtl/>
        </w:rPr>
        <w:t>(اي پيغمبر</w:t>
      </w:r>
      <w:r w:rsidRPr="005D1FD0">
        <w:rPr>
          <w:rFonts w:ascii="2  Badr" w:hAnsi="2  Badr" w:cs="B Zar" w:hint="cs"/>
          <w:sz w:val="22"/>
          <w:rtl/>
        </w:rPr>
        <w:t xml:space="preserve">!) براي </w:t>
      </w:r>
      <w:r w:rsidRPr="005D1FD0">
        <w:rPr>
          <w:rFonts w:ascii="Calibri" w:hAnsi="Calibri" w:cs="B Zar" w:hint="cs"/>
          <w:sz w:val="22"/>
          <w:rtl/>
        </w:rPr>
        <w:t>تكذيب‌كنندگان معاصر بيان كن گوشه‌اي از داستان ابراهيم را. وقتي ابراهيم به پدر و قوم خود گفت: من از معبودهائي كه مي‌پرستيد بيزارم، ‏</w:t>
      </w:r>
      <w:r w:rsidR="009711DA" w:rsidRPr="005D1FD0">
        <w:rPr>
          <w:rFonts w:ascii="Calibri" w:hAnsi="Calibri" w:cs="B Zar" w:hint="cs"/>
          <w:sz w:val="22"/>
          <w:rtl/>
        </w:rPr>
        <w:t>بجز آن معبودي كه مرا آفريده است. (</w:t>
      </w:r>
      <w:r w:rsidRPr="005D1FD0">
        <w:rPr>
          <w:rFonts w:ascii="Calibri" w:hAnsi="Calibri" w:cs="B Zar" w:hint="cs"/>
          <w:sz w:val="22"/>
          <w:rtl/>
        </w:rPr>
        <w:t xml:space="preserve">او را خواهم پرستيد) چرا كه او مرا (به راه حق) رهنمود خواهد كرد. ‏ابراهيم توحيد را به عنوان شعار يكتاپرستي در ميان قوم خود باقي گذاشت، تا اين كه ايشان (بدان ايمان آورده و) برگردند.» یعنی این دوستی به خاطر خدا و بیزاری از هر معبودی جز خدا، سخن ماندگار در نسل خود قرار داده که پیامبران از یکدیگر به ارث می‏برند و این سخن، کلمه‏ی لا إله إلا الله می‏باشد، و همان چیزی است که پیشوای دین پاکان به پیروانش تا روز قیامت به ارث داده است. نتیجه‏ی این دشمنی و این بیزاری قوی بود که طاغیان و سرکشان تصمیم به کشتن ابراهیم </w:t>
      </w:r>
      <w:r w:rsidR="009711DA" w:rsidRPr="005D1FD0">
        <w:rPr>
          <w:rFonts w:ascii="Calibri" w:hAnsi="Calibri" w:cs="B Zar" w:hint="cs"/>
          <w:sz w:val="22"/>
          <w:rtl/>
        </w:rPr>
        <w:t>گرفت</w:t>
      </w:r>
      <w:r w:rsidRPr="005D1FD0">
        <w:rPr>
          <w:rFonts w:ascii="Calibri" w:hAnsi="Calibri" w:cs="B Zar" w:hint="cs"/>
          <w:sz w:val="22"/>
          <w:rtl/>
        </w:rPr>
        <w:t>ند- همان طور که این وضعیت هر انسان سرکشی در طول تاریخ است که داعیان به سوی خدا را از بین می‏برد تنها به این جرم که آنان را به پرستش خدای یکتا دعوت می‏کن</w:t>
      </w:r>
      <w:r w:rsidR="009711DA" w:rsidRPr="005D1FD0">
        <w:rPr>
          <w:rFonts w:ascii="Calibri" w:hAnsi="Calibri" w:cs="B Zar" w:hint="cs"/>
          <w:sz w:val="22"/>
          <w:rtl/>
        </w:rPr>
        <w:t>ن</w:t>
      </w:r>
      <w:r w:rsidRPr="005D1FD0">
        <w:rPr>
          <w:rFonts w:ascii="Calibri" w:hAnsi="Calibri" w:cs="B Zar" w:hint="cs"/>
          <w:sz w:val="22"/>
          <w:rtl/>
        </w:rPr>
        <w:t>د- و آتش عظیمی را برایش فراهم کردند، ولی عنایت و لطف خدا، ابراهیم خلیل را احاطه کرد، در نتیجه آتش، سرد و بدون گزند برای ابراهیم شد؛ خداوند پاک می‏فرماید:</w:t>
      </w:r>
      <w:r w:rsidR="009711DA"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49" w:hAnsi="QCF_P449" w:cs="QCF_P449"/>
          <w:color w:val="000000"/>
          <w:sz w:val="27"/>
          <w:szCs w:val="27"/>
          <w:rtl/>
        </w:rPr>
        <w:t>ﯚ</w:t>
      </w:r>
      <w:r>
        <w:rPr>
          <w:rFonts w:ascii="QCF_P449" w:hAnsi="QCF_P449" w:cs="QCF_P449"/>
          <w:color w:val="000000"/>
          <w:sz w:val="2"/>
          <w:szCs w:val="2"/>
          <w:rtl/>
        </w:rPr>
        <w:t xml:space="preserve"> </w:t>
      </w:r>
      <w:r>
        <w:rPr>
          <w:rFonts w:ascii="QCF_P449" w:hAnsi="QCF_P449" w:cs="QCF_P449"/>
          <w:color w:val="000000"/>
          <w:sz w:val="27"/>
          <w:szCs w:val="27"/>
          <w:rtl/>
        </w:rPr>
        <w:t>ﯛ</w:t>
      </w:r>
      <w:r>
        <w:rPr>
          <w:rFonts w:ascii="QCF_P449" w:hAnsi="QCF_P449" w:cs="QCF_P449"/>
          <w:color w:val="000000"/>
          <w:sz w:val="2"/>
          <w:szCs w:val="2"/>
          <w:rtl/>
        </w:rPr>
        <w:t xml:space="preserve"> </w:t>
      </w:r>
      <w:r>
        <w:rPr>
          <w:rFonts w:ascii="QCF_P449" w:hAnsi="QCF_P449" w:cs="QCF_P449"/>
          <w:color w:val="000000"/>
          <w:sz w:val="27"/>
          <w:szCs w:val="27"/>
          <w:rtl/>
        </w:rPr>
        <w:t>ﯜ</w:t>
      </w:r>
      <w:r>
        <w:rPr>
          <w:rFonts w:ascii="QCF_P449" w:hAnsi="QCF_P449" w:cs="QCF_P449"/>
          <w:color w:val="000000"/>
          <w:sz w:val="2"/>
          <w:szCs w:val="2"/>
          <w:rtl/>
        </w:rPr>
        <w:t xml:space="preserve"> </w:t>
      </w:r>
      <w:r>
        <w:rPr>
          <w:rFonts w:ascii="QCF_P449" w:hAnsi="QCF_P449" w:cs="QCF_P449"/>
          <w:color w:val="000000"/>
          <w:sz w:val="27"/>
          <w:szCs w:val="27"/>
          <w:rtl/>
        </w:rPr>
        <w:t>ﯝ</w:t>
      </w:r>
      <w:r>
        <w:rPr>
          <w:rFonts w:ascii="QCF_P449" w:hAnsi="QCF_P449" w:cs="QCF_P449"/>
          <w:color w:val="000000"/>
          <w:sz w:val="2"/>
          <w:szCs w:val="2"/>
          <w:rtl/>
        </w:rPr>
        <w:t xml:space="preserve"> </w:t>
      </w:r>
      <w:r>
        <w:rPr>
          <w:rFonts w:ascii="QCF_P449" w:hAnsi="QCF_P449" w:cs="QCF_P449"/>
          <w:color w:val="000000"/>
          <w:sz w:val="27"/>
          <w:szCs w:val="27"/>
          <w:rtl/>
        </w:rPr>
        <w:t>ﯞ</w:t>
      </w:r>
      <w:r>
        <w:rPr>
          <w:rFonts w:ascii="QCF_P449" w:hAnsi="QCF_P449" w:cs="QCF_P449"/>
          <w:color w:val="000000"/>
          <w:sz w:val="2"/>
          <w:szCs w:val="2"/>
          <w:rtl/>
        </w:rPr>
        <w:t xml:space="preserve">  </w:t>
      </w:r>
      <w:r>
        <w:rPr>
          <w:rFonts w:ascii="QCF_P449" w:hAnsi="QCF_P449" w:cs="QCF_P449"/>
          <w:color w:val="000000"/>
          <w:sz w:val="27"/>
          <w:szCs w:val="27"/>
          <w:rtl/>
        </w:rPr>
        <w:t>ﯟ</w:t>
      </w:r>
      <w:r>
        <w:rPr>
          <w:rFonts w:ascii="QCF_P449" w:hAnsi="QCF_P449" w:cs="QCF_P449"/>
          <w:color w:val="000000"/>
          <w:sz w:val="2"/>
          <w:szCs w:val="2"/>
          <w:rtl/>
        </w:rPr>
        <w:t xml:space="preserve"> </w:t>
      </w:r>
      <w:r>
        <w:rPr>
          <w:rFonts w:ascii="QCF_P449" w:hAnsi="QCF_P449" w:cs="QCF_P449"/>
          <w:color w:val="000000"/>
          <w:sz w:val="27"/>
          <w:szCs w:val="27"/>
          <w:rtl/>
        </w:rPr>
        <w:t>ﯠ</w:t>
      </w:r>
      <w:r>
        <w:rPr>
          <w:rFonts w:ascii="QCF_P449" w:hAnsi="QCF_P449" w:cs="QCF_P449"/>
          <w:color w:val="000000"/>
          <w:sz w:val="2"/>
          <w:szCs w:val="2"/>
          <w:rtl/>
        </w:rPr>
        <w:t xml:space="preserve">    </w:t>
      </w:r>
      <w:r>
        <w:rPr>
          <w:rFonts w:ascii="QCF_P449" w:hAnsi="QCF_P449" w:cs="QCF_P449"/>
          <w:color w:val="000000"/>
          <w:sz w:val="27"/>
          <w:szCs w:val="27"/>
          <w:rtl/>
        </w:rPr>
        <w:t>ﯡ</w:t>
      </w:r>
      <w:r>
        <w:rPr>
          <w:rFonts w:ascii="QCF_P449" w:hAnsi="QCF_P449" w:cs="QCF_P449"/>
          <w:color w:val="000000"/>
          <w:sz w:val="2"/>
          <w:szCs w:val="2"/>
          <w:rtl/>
        </w:rPr>
        <w:t xml:space="preserve"> </w:t>
      </w:r>
      <w:r>
        <w:rPr>
          <w:rFonts w:ascii="QCF_P449" w:hAnsi="QCF_P449" w:cs="QCF_P449"/>
          <w:color w:val="000000"/>
          <w:sz w:val="27"/>
          <w:szCs w:val="27"/>
          <w:rtl/>
        </w:rPr>
        <w:t>ﯢ</w:t>
      </w:r>
      <w:r>
        <w:rPr>
          <w:rFonts w:ascii="QCF_P449" w:hAnsi="QCF_P449" w:cs="QCF_P449"/>
          <w:color w:val="000000"/>
          <w:sz w:val="2"/>
          <w:szCs w:val="2"/>
          <w:rtl/>
        </w:rPr>
        <w:t xml:space="preserve"> </w:t>
      </w:r>
      <w:r>
        <w:rPr>
          <w:rFonts w:ascii="QCF_P449" w:hAnsi="QCF_P449" w:cs="QCF_P449"/>
          <w:color w:val="000000"/>
          <w:sz w:val="27"/>
          <w:szCs w:val="27"/>
          <w:rtl/>
        </w:rPr>
        <w:t>ﯣ</w:t>
      </w:r>
      <w:r>
        <w:rPr>
          <w:rFonts w:ascii="QCF_P449" w:hAnsi="QCF_P449" w:cs="QCF_P449"/>
          <w:color w:val="000000"/>
          <w:sz w:val="2"/>
          <w:szCs w:val="2"/>
          <w:rtl/>
        </w:rPr>
        <w:t xml:space="preserve"> </w:t>
      </w:r>
      <w:r>
        <w:rPr>
          <w:rFonts w:ascii="QCF_P449" w:hAnsi="QCF_P449" w:cs="QCF_P449"/>
          <w:color w:val="000000"/>
          <w:sz w:val="27"/>
          <w:szCs w:val="27"/>
          <w:rtl/>
        </w:rPr>
        <w:t>ﯤ</w:t>
      </w:r>
      <w:r>
        <w:rPr>
          <w:rFonts w:ascii="QCF_P449" w:hAnsi="QCF_P449" w:cs="QCF_P449"/>
          <w:color w:val="000000"/>
          <w:sz w:val="2"/>
          <w:szCs w:val="2"/>
          <w:rtl/>
        </w:rPr>
        <w:t xml:space="preserve">          </w:t>
      </w:r>
      <w:r>
        <w:rPr>
          <w:rFonts w:ascii="QCF_P449" w:hAnsi="QCF_P449" w:cs="QCF_P449"/>
          <w:color w:val="000000"/>
          <w:sz w:val="27"/>
          <w:szCs w:val="27"/>
          <w:rtl/>
        </w:rPr>
        <w:t>ﯥ</w:t>
      </w:r>
      <w:r>
        <w:rPr>
          <w:rFonts w:ascii="QCF_P449" w:hAnsi="QCF_P449" w:cs="QCF_P449"/>
          <w:color w:val="000000"/>
          <w:sz w:val="2"/>
          <w:szCs w:val="2"/>
          <w:rtl/>
        </w:rPr>
        <w:t xml:space="preserve"> </w:t>
      </w:r>
      <w:r>
        <w:rPr>
          <w:rFonts w:ascii="QCF_P449" w:hAnsi="QCF_P449" w:cs="QCF_P449"/>
          <w:color w:val="000000"/>
          <w:sz w:val="27"/>
          <w:szCs w:val="27"/>
          <w:rtl/>
        </w:rPr>
        <w:t>ﯦ</w:t>
      </w:r>
      <w:r>
        <w:rPr>
          <w:rFonts w:ascii="QCF_P449" w:hAnsi="QCF_P449" w:cs="QCF_P449"/>
          <w:color w:val="000000"/>
          <w:sz w:val="2"/>
          <w:szCs w:val="2"/>
          <w:rtl/>
        </w:rPr>
        <w:t xml:space="preserve"> </w:t>
      </w:r>
      <w:r>
        <w:rPr>
          <w:rFonts w:ascii="QCF_P449" w:hAnsi="QCF_P449" w:cs="QCF_P449"/>
          <w:color w:val="000000"/>
          <w:sz w:val="27"/>
          <w:szCs w:val="27"/>
          <w:rtl/>
        </w:rPr>
        <w:t>ﯧ</w:t>
      </w:r>
      <w:r>
        <w:rPr>
          <w:rFonts w:ascii="QCF_P449" w:hAnsi="QCF_P449" w:cs="QCF_P44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الصافات: ٩٧ - ٩٨</w:t>
      </w:r>
      <w:r>
        <w:rPr>
          <w:rFonts w:ascii="Arial" w:hAnsi="Arial" w:cs="Arial"/>
          <w:color w:val="000000"/>
          <w:sz w:val="2"/>
          <w:szCs w:val="2"/>
        </w:rPr>
        <w:t xml:space="preserve"> </w:t>
      </w:r>
      <w:r w:rsidR="009711DA" w:rsidRPr="005D1FD0">
        <w:rPr>
          <w:rFonts w:ascii="Calibri" w:hAnsi="Calibri" w:cs="B Zar" w:hint="cs"/>
          <w:sz w:val="22"/>
          <w:rtl/>
          <w:lang w:bidi="fa-IR"/>
        </w:rPr>
        <w:t>)  «(</w:t>
      </w:r>
      <w:r w:rsidRPr="005D1FD0">
        <w:rPr>
          <w:rFonts w:ascii="Calibri" w:hAnsi="Calibri" w:cs="B Zar" w:hint="cs"/>
          <w:sz w:val="22"/>
          <w:rtl/>
          <w:lang w:bidi="fa-IR"/>
        </w:rPr>
        <w:t>مشركان فرياد زدند و به يكديگر) گفتند: براي او چهارديواري بزرگي بسازيد (و در ميان آن آتش بيفروزيد) و او را به ميان آتش سوزان و پر اخگر بيفكنيد. (خلاصه، آنان) براي نابودي ابراهيم نقشه‌اي پي افكندند و نيرنگي انديشيدند، ولي ما (او را نجات داديم و والايش كرديم، و) آنان را پست و حقير و مغلوب و ذليل نموديم.»</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آنان چون دیدند شکست خوردند، از مجادله و مناظره دست برداشتند و هیچ حجت و شبهه‏ای برایشان جهت به کار بردن قدرت و زورشان نماند تا به داد سفه و نادانی و سرکشی خود برسند. پس پروردگار بلندمرتبه آنان را نابود کرد و کلمه و دین و برهان خویش را بلند نمود، همان طور که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27" w:hAnsi="QCF_P327" w:cs="QCF_P327"/>
          <w:color w:val="000000"/>
          <w:sz w:val="27"/>
          <w:szCs w:val="27"/>
          <w:rtl/>
        </w:rPr>
        <w:t>ﮮ</w:t>
      </w:r>
      <w:r>
        <w:rPr>
          <w:rFonts w:ascii="QCF_P327" w:hAnsi="QCF_P327" w:cs="QCF_P327"/>
          <w:color w:val="000000"/>
          <w:sz w:val="2"/>
          <w:szCs w:val="2"/>
          <w:rtl/>
        </w:rPr>
        <w:t xml:space="preserve"> </w:t>
      </w:r>
      <w:r>
        <w:rPr>
          <w:rFonts w:ascii="QCF_P327" w:hAnsi="QCF_P327" w:cs="QCF_P327"/>
          <w:color w:val="000000"/>
          <w:sz w:val="27"/>
          <w:szCs w:val="27"/>
          <w:rtl/>
        </w:rPr>
        <w:t>ﮯ</w:t>
      </w:r>
      <w:r>
        <w:rPr>
          <w:rFonts w:ascii="QCF_P327" w:hAnsi="QCF_P327" w:cs="QCF_P327"/>
          <w:color w:val="000000"/>
          <w:sz w:val="2"/>
          <w:szCs w:val="2"/>
          <w:rtl/>
        </w:rPr>
        <w:t xml:space="preserve"> </w:t>
      </w:r>
      <w:r>
        <w:rPr>
          <w:rFonts w:ascii="QCF_P327" w:hAnsi="QCF_P327" w:cs="QCF_P327"/>
          <w:color w:val="000000"/>
          <w:sz w:val="27"/>
          <w:szCs w:val="27"/>
          <w:rtl/>
        </w:rPr>
        <w:t>ﮰ</w:t>
      </w:r>
      <w:r>
        <w:rPr>
          <w:rFonts w:ascii="QCF_P327" w:hAnsi="QCF_P327" w:cs="QCF_P327"/>
          <w:color w:val="000000"/>
          <w:sz w:val="2"/>
          <w:szCs w:val="2"/>
          <w:rtl/>
        </w:rPr>
        <w:t xml:space="preserve"> </w:t>
      </w:r>
      <w:r>
        <w:rPr>
          <w:rFonts w:ascii="QCF_P327" w:hAnsi="QCF_P327" w:cs="QCF_P327"/>
          <w:color w:val="000000"/>
          <w:sz w:val="27"/>
          <w:szCs w:val="27"/>
          <w:rtl/>
        </w:rPr>
        <w:t>ﮱ</w:t>
      </w:r>
      <w:r>
        <w:rPr>
          <w:rFonts w:ascii="QCF_P327" w:hAnsi="QCF_P327" w:cs="QCF_P327"/>
          <w:color w:val="000000"/>
          <w:sz w:val="2"/>
          <w:szCs w:val="2"/>
          <w:rtl/>
        </w:rPr>
        <w:t xml:space="preserve"> </w:t>
      </w:r>
      <w:r>
        <w:rPr>
          <w:rFonts w:ascii="QCF_P327" w:hAnsi="QCF_P327" w:cs="QCF_P327"/>
          <w:color w:val="000000"/>
          <w:sz w:val="27"/>
          <w:szCs w:val="27"/>
          <w:rtl/>
        </w:rPr>
        <w:t>ﯓ</w:t>
      </w:r>
      <w:r>
        <w:rPr>
          <w:rFonts w:ascii="QCF_P327" w:hAnsi="QCF_P327" w:cs="QCF_P327"/>
          <w:color w:val="000000"/>
          <w:sz w:val="2"/>
          <w:szCs w:val="2"/>
          <w:rtl/>
        </w:rPr>
        <w:t xml:space="preserve"> </w:t>
      </w:r>
      <w:r>
        <w:rPr>
          <w:rFonts w:ascii="QCF_P327" w:hAnsi="QCF_P327" w:cs="QCF_P327"/>
          <w:color w:val="000000"/>
          <w:sz w:val="27"/>
          <w:szCs w:val="27"/>
          <w:rtl/>
        </w:rPr>
        <w:t>ﯔ</w:t>
      </w:r>
      <w:r>
        <w:rPr>
          <w:rFonts w:ascii="QCF_P327" w:hAnsi="QCF_P327" w:cs="QCF_P327"/>
          <w:color w:val="000000"/>
          <w:sz w:val="2"/>
          <w:szCs w:val="2"/>
          <w:rtl/>
        </w:rPr>
        <w:t xml:space="preserve">  </w:t>
      </w:r>
      <w:r>
        <w:rPr>
          <w:rFonts w:ascii="QCF_P327" w:hAnsi="QCF_P327" w:cs="QCF_P327"/>
          <w:color w:val="000000"/>
          <w:sz w:val="27"/>
          <w:szCs w:val="27"/>
          <w:rtl/>
        </w:rPr>
        <w:t>ﯕ</w:t>
      </w:r>
      <w:r>
        <w:rPr>
          <w:rFonts w:ascii="QCF_P327" w:hAnsi="QCF_P327" w:cs="QCF_P327"/>
          <w:color w:val="000000"/>
          <w:sz w:val="2"/>
          <w:szCs w:val="2"/>
          <w:rtl/>
        </w:rPr>
        <w:t xml:space="preserve"> </w:t>
      </w:r>
      <w:r>
        <w:rPr>
          <w:rFonts w:ascii="QCF_P327" w:hAnsi="QCF_P327" w:cs="QCF_P327"/>
          <w:color w:val="000000"/>
          <w:sz w:val="27"/>
          <w:szCs w:val="27"/>
          <w:rtl/>
        </w:rPr>
        <w:t>ﯖ</w:t>
      </w:r>
      <w:r>
        <w:rPr>
          <w:rFonts w:ascii="QCF_P327" w:hAnsi="QCF_P327" w:cs="QCF_P327"/>
          <w:color w:val="000000"/>
          <w:sz w:val="2"/>
          <w:szCs w:val="2"/>
          <w:rtl/>
        </w:rPr>
        <w:t xml:space="preserve"> </w:t>
      </w:r>
      <w:r>
        <w:rPr>
          <w:rFonts w:ascii="QCF_P327" w:hAnsi="QCF_P327" w:cs="QCF_P327"/>
          <w:color w:val="000000"/>
          <w:sz w:val="27"/>
          <w:szCs w:val="27"/>
          <w:rtl/>
        </w:rPr>
        <w:t>ﯗ</w:t>
      </w:r>
      <w:r>
        <w:rPr>
          <w:rFonts w:ascii="QCF_P327" w:hAnsi="QCF_P327" w:cs="QCF_P327"/>
          <w:color w:val="000000"/>
          <w:sz w:val="2"/>
          <w:szCs w:val="2"/>
          <w:rtl/>
        </w:rPr>
        <w:t xml:space="preserve"> </w:t>
      </w:r>
      <w:r>
        <w:rPr>
          <w:rFonts w:ascii="QCF_P327" w:hAnsi="QCF_P327" w:cs="QCF_P327"/>
          <w:color w:val="000000"/>
          <w:sz w:val="27"/>
          <w:szCs w:val="27"/>
          <w:rtl/>
        </w:rPr>
        <w:t>ﯘ</w:t>
      </w:r>
      <w:r>
        <w:rPr>
          <w:rFonts w:ascii="QCF_P327" w:hAnsi="QCF_P327" w:cs="QCF_P327"/>
          <w:color w:val="000000"/>
          <w:sz w:val="2"/>
          <w:szCs w:val="2"/>
          <w:rtl/>
        </w:rPr>
        <w:t xml:space="preserve"> </w:t>
      </w:r>
      <w:r>
        <w:rPr>
          <w:rFonts w:ascii="QCF_P327" w:hAnsi="QCF_P327" w:cs="QCF_P327"/>
          <w:color w:val="000000"/>
          <w:sz w:val="27"/>
          <w:szCs w:val="27"/>
          <w:rtl/>
        </w:rPr>
        <w:t>ﯙ</w:t>
      </w:r>
      <w:r>
        <w:rPr>
          <w:rFonts w:ascii="QCF_P327" w:hAnsi="QCF_P327" w:cs="QCF_P327"/>
          <w:color w:val="000000"/>
          <w:sz w:val="2"/>
          <w:szCs w:val="2"/>
          <w:rtl/>
        </w:rPr>
        <w:t xml:space="preserve">    </w:t>
      </w:r>
      <w:r>
        <w:rPr>
          <w:rFonts w:ascii="QCF_P327" w:hAnsi="QCF_P327" w:cs="QCF_P327"/>
          <w:color w:val="000000"/>
          <w:sz w:val="27"/>
          <w:szCs w:val="27"/>
          <w:rtl/>
        </w:rPr>
        <w:t>ﯚ</w:t>
      </w:r>
      <w:r>
        <w:rPr>
          <w:rFonts w:ascii="QCF_P327" w:hAnsi="QCF_P327" w:cs="QCF_P327"/>
          <w:color w:val="000000"/>
          <w:sz w:val="2"/>
          <w:szCs w:val="2"/>
          <w:rtl/>
        </w:rPr>
        <w:t xml:space="preserve">  </w:t>
      </w:r>
      <w:r>
        <w:rPr>
          <w:rFonts w:ascii="QCF_P327" w:hAnsi="QCF_P327" w:cs="QCF_P327"/>
          <w:color w:val="000000"/>
          <w:sz w:val="27"/>
          <w:szCs w:val="27"/>
          <w:rtl/>
        </w:rPr>
        <w:t>ﯛ</w:t>
      </w:r>
      <w:r>
        <w:rPr>
          <w:rFonts w:ascii="QCF_P327" w:hAnsi="QCF_P327" w:cs="QCF_P327"/>
          <w:color w:val="000000"/>
          <w:sz w:val="2"/>
          <w:szCs w:val="2"/>
          <w:rtl/>
        </w:rPr>
        <w:t xml:space="preserve"> </w:t>
      </w:r>
      <w:r>
        <w:rPr>
          <w:rFonts w:ascii="QCF_P327" w:hAnsi="QCF_P327" w:cs="QCF_P327"/>
          <w:color w:val="000000"/>
          <w:sz w:val="27"/>
          <w:szCs w:val="27"/>
          <w:rtl/>
        </w:rPr>
        <w:t>ﯜ</w:t>
      </w:r>
      <w:r>
        <w:rPr>
          <w:rFonts w:ascii="QCF_P327" w:hAnsi="QCF_P327" w:cs="QCF_P327"/>
          <w:color w:val="000000"/>
          <w:sz w:val="2"/>
          <w:szCs w:val="2"/>
          <w:rtl/>
        </w:rPr>
        <w:t xml:space="preserve"> </w:t>
      </w:r>
      <w:r>
        <w:rPr>
          <w:rFonts w:ascii="QCF_P327" w:hAnsi="QCF_P327" w:cs="QCF_P327"/>
          <w:color w:val="000000"/>
          <w:sz w:val="27"/>
          <w:szCs w:val="27"/>
          <w:rtl/>
        </w:rPr>
        <w:t>ﯝ</w:t>
      </w:r>
      <w:r>
        <w:rPr>
          <w:rFonts w:ascii="QCF_P327" w:hAnsi="QCF_P327" w:cs="QCF_P327"/>
          <w:color w:val="000000"/>
          <w:sz w:val="2"/>
          <w:szCs w:val="2"/>
          <w:rtl/>
        </w:rPr>
        <w:t xml:space="preserve"> </w:t>
      </w:r>
      <w:r>
        <w:rPr>
          <w:rFonts w:ascii="QCF_P327" w:hAnsi="QCF_P327" w:cs="QCF_P327"/>
          <w:color w:val="000000"/>
          <w:sz w:val="27"/>
          <w:szCs w:val="27"/>
          <w:rtl/>
        </w:rPr>
        <w:t>ﯞ</w:t>
      </w:r>
      <w:r>
        <w:rPr>
          <w:rFonts w:ascii="QCF_P327" w:hAnsi="QCF_P327" w:cs="QCF_P327"/>
          <w:color w:val="000000"/>
          <w:sz w:val="2"/>
          <w:szCs w:val="2"/>
          <w:rtl/>
        </w:rPr>
        <w:t xml:space="preserve">  </w:t>
      </w:r>
      <w:r>
        <w:rPr>
          <w:rFonts w:ascii="QCF_P327" w:hAnsi="QCF_P327" w:cs="QCF_P327"/>
          <w:color w:val="000000"/>
          <w:sz w:val="27"/>
          <w:szCs w:val="27"/>
          <w:rtl/>
        </w:rPr>
        <w:t>ﯟ</w:t>
      </w:r>
      <w:r>
        <w:rPr>
          <w:rFonts w:ascii="QCF_P327" w:hAnsi="QCF_P327" w:cs="QCF_P327"/>
          <w:color w:val="000000"/>
          <w:sz w:val="2"/>
          <w:szCs w:val="2"/>
          <w:rtl/>
        </w:rPr>
        <w:t xml:space="preserve"> </w:t>
      </w:r>
      <w:r>
        <w:rPr>
          <w:rFonts w:ascii="QCF_P327" w:hAnsi="QCF_P327" w:cs="QCF_P327"/>
          <w:color w:val="000000"/>
          <w:sz w:val="27"/>
          <w:szCs w:val="27"/>
          <w:rtl/>
        </w:rPr>
        <w:t>ﯠ</w:t>
      </w:r>
      <w:r>
        <w:rPr>
          <w:rFonts w:ascii="QCF_P327" w:hAnsi="QCF_P327" w:cs="QCF_P327"/>
          <w:color w:val="000000"/>
          <w:sz w:val="2"/>
          <w:szCs w:val="2"/>
          <w:rtl/>
        </w:rPr>
        <w:t xml:space="preserve"> </w:t>
      </w:r>
      <w:r>
        <w:rPr>
          <w:rFonts w:ascii="QCF_P327" w:hAnsi="QCF_P327" w:cs="QCF_P327"/>
          <w:color w:val="000000"/>
          <w:sz w:val="27"/>
          <w:szCs w:val="27"/>
          <w:rtl/>
        </w:rPr>
        <w:t>ﯡ</w:t>
      </w:r>
      <w:r>
        <w:rPr>
          <w:rFonts w:ascii="QCF_P327" w:hAnsi="QCF_P327" w:cs="QCF_P327"/>
          <w:color w:val="000000"/>
          <w:sz w:val="2"/>
          <w:szCs w:val="2"/>
          <w:rtl/>
        </w:rPr>
        <w:t xml:space="preserve">   </w:t>
      </w:r>
      <w:r>
        <w:rPr>
          <w:rFonts w:ascii="QCF_P327" w:hAnsi="QCF_P327" w:cs="QCF_P327"/>
          <w:color w:val="000000"/>
          <w:sz w:val="27"/>
          <w:szCs w:val="27"/>
          <w:rtl/>
        </w:rPr>
        <w:t>ﯢ</w:t>
      </w:r>
      <w:r>
        <w:rPr>
          <w:rFonts w:ascii="QCF_P327" w:hAnsi="QCF_P327" w:cs="QCF_P327"/>
          <w:color w:val="000000"/>
          <w:sz w:val="2"/>
          <w:szCs w:val="2"/>
          <w:rtl/>
        </w:rPr>
        <w:t xml:space="preserve"> </w:t>
      </w:r>
      <w:r>
        <w:rPr>
          <w:rFonts w:ascii="QCF_P327" w:hAnsi="QCF_P327" w:cs="QCF_P327"/>
          <w:color w:val="000000"/>
          <w:sz w:val="27"/>
          <w:szCs w:val="27"/>
          <w:rtl/>
        </w:rPr>
        <w:t>ﯣ</w:t>
      </w:r>
      <w:r>
        <w:rPr>
          <w:rFonts w:ascii="QCF_P327" w:hAnsi="QCF_P327" w:cs="QCF_P327"/>
          <w:color w:val="000000"/>
          <w:sz w:val="2"/>
          <w:szCs w:val="2"/>
          <w:rtl/>
        </w:rPr>
        <w:t xml:space="preserve"> </w:t>
      </w:r>
      <w:r>
        <w:rPr>
          <w:rFonts w:ascii="QCF_P327" w:hAnsi="QCF_P327" w:cs="QCF_P327"/>
          <w:color w:val="000000"/>
          <w:sz w:val="27"/>
          <w:szCs w:val="27"/>
          <w:rtl/>
        </w:rPr>
        <w:t>ﯤ</w:t>
      </w:r>
      <w:r>
        <w:rPr>
          <w:rFonts w:ascii="QCF_P327" w:hAnsi="QCF_P327" w:cs="QCF_P327"/>
          <w:color w:val="000000"/>
          <w:sz w:val="2"/>
          <w:szCs w:val="2"/>
          <w:rtl/>
        </w:rPr>
        <w:t xml:space="preserve"> </w:t>
      </w:r>
      <w:r>
        <w:rPr>
          <w:rFonts w:ascii="QCF_BSML" w:hAnsi="QCF_BSML" w:cs="QCF_BSML"/>
          <w:color w:val="000000"/>
          <w:sz w:val="27"/>
          <w:szCs w:val="27"/>
          <w:rtl/>
        </w:rPr>
        <w:t>ﭼ</w:t>
      </w:r>
      <w:r w:rsidR="009711DA">
        <w:rPr>
          <w:rFonts w:ascii="QCF_BSML" w:hAnsi="QCF_BSML" w:cs="QCF_BSML" w:hint="cs"/>
          <w:color w:val="000000"/>
          <w:sz w:val="27"/>
          <w:szCs w:val="27"/>
          <w:rtl/>
        </w:rPr>
        <w:t xml:space="preserve">  </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الأنبياء: ٦٨ - ٧٠</w:t>
      </w:r>
      <w:r>
        <w:rPr>
          <w:rFonts w:ascii="Arial" w:hAnsi="Arial" w:cs="Arial"/>
          <w:color w:val="000000"/>
          <w:sz w:val="2"/>
          <w:szCs w:val="2"/>
        </w:rPr>
        <w:t xml:space="preserve"> </w:t>
      </w:r>
      <w:r w:rsidR="009711DA" w:rsidRPr="005D1FD0">
        <w:rPr>
          <w:rFonts w:ascii="Calibri" w:hAnsi="Calibri" w:cs="B Zar" w:hint="cs"/>
          <w:sz w:val="22"/>
          <w:rtl/>
          <w:lang w:bidi="fa-IR"/>
        </w:rPr>
        <w:t>)  «</w:t>
      </w:r>
      <w:r w:rsidRPr="005D1FD0">
        <w:rPr>
          <w:rFonts w:ascii="Calibri" w:hAnsi="Calibri" w:cs="B Zar" w:hint="cs"/>
          <w:sz w:val="22"/>
          <w:rtl/>
          <w:lang w:bidi="fa-IR"/>
        </w:rPr>
        <w:t>‏(برخي به برخي رو كردند و) گفتند: اگر مي‌خواهيد كاري كنيد (كه انتقام خدايان خود را گرفته باشيد) ابراهيم را سخت بسوزانيد و خدا</w:t>
      </w:r>
      <w:r w:rsidR="009711DA" w:rsidRPr="005D1FD0">
        <w:rPr>
          <w:rFonts w:ascii="Calibri" w:hAnsi="Calibri" w:cs="B Zar" w:hint="cs"/>
          <w:sz w:val="22"/>
          <w:rtl/>
          <w:lang w:bidi="fa-IR"/>
        </w:rPr>
        <w:t>يان خويش را مدد و ياري دهيد. ‏(</w:t>
      </w:r>
      <w:r w:rsidRPr="005D1FD0">
        <w:rPr>
          <w:rFonts w:ascii="Calibri" w:hAnsi="Calibri" w:cs="B Zar" w:hint="cs"/>
          <w:sz w:val="22"/>
          <w:rtl/>
          <w:lang w:bidi="fa-IR"/>
        </w:rPr>
        <w:t>آتشي را برافروختند و ابراهيم را در آن انداختند و) ما به آتش دستور داديم كه اي آتش سرد و سالم شو بر ابر</w:t>
      </w:r>
      <w:r w:rsidR="009711DA" w:rsidRPr="005D1FD0">
        <w:rPr>
          <w:rFonts w:ascii="Calibri" w:hAnsi="Calibri" w:cs="B Zar" w:hint="cs"/>
          <w:sz w:val="22"/>
          <w:rtl/>
          <w:lang w:bidi="fa-IR"/>
        </w:rPr>
        <w:t>اهيم (و كمترين زياني بدو مرسان)</w:t>
      </w:r>
      <w:r w:rsidRPr="005D1FD0">
        <w:rPr>
          <w:rFonts w:ascii="Calibri" w:hAnsi="Calibri" w:cs="B Zar" w:hint="cs"/>
          <w:sz w:val="22"/>
          <w:rtl/>
          <w:lang w:bidi="fa-IR"/>
        </w:rPr>
        <w:t>.</w:t>
      </w:r>
      <w:r w:rsidR="009711DA" w:rsidRPr="005D1FD0">
        <w:rPr>
          <w:rFonts w:ascii="Calibri" w:hAnsi="Calibri" w:cs="B Zar" w:hint="cs"/>
          <w:sz w:val="22"/>
          <w:rtl/>
          <w:lang w:bidi="fa-IR"/>
        </w:rPr>
        <w:t xml:space="preserve"> </w:t>
      </w:r>
      <w:r w:rsidRPr="005D1FD0">
        <w:rPr>
          <w:rFonts w:ascii="Calibri" w:hAnsi="Calibri" w:cs="B Zar" w:hint="cs"/>
          <w:sz w:val="22"/>
          <w:rtl/>
          <w:lang w:bidi="fa-IR"/>
        </w:rPr>
        <w:t>آنان خواستند كه ابراهيم را با نيرنگ خطرناكي نابود كنند، ولي ما ايشان را زيانبارترين مردم نموديم (چرا كه نيرنگشان نگرفت و حتّي سبب ذلّت نمرود و نمروديان گرديد و انگيزه ايمان آوردن مردماني گشت).»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سفارشات ربانی به خاتم پیامبران محمد</w:t>
      </w:r>
      <w:r>
        <w:rPr>
          <w:rFonts w:ascii="Calibri" w:hAnsi="Calibri" w:cs="CTraditional Arabic" w:hint="cs"/>
          <w:sz w:val="22"/>
          <w:rtl/>
          <w:lang w:bidi="fa-IR"/>
        </w:rPr>
        <w:t>ع</w:t>
      </w:r>
      <w:r w:rsidRPr="005D1FD0">
        <w:rPr>
          <w:rFonts w:ascii="Calibri" w:hAnsi="Calibri" w:cs="B Zar" w:hint="cs"/>
          <w:sz w:val="22"/>
          <w:rtl/>
          <w:lang w:bidi="fa-IR"/>
        </w:rPr>
        <w:t xml:space="preserve"> مبنی بر تبعیت از آیین ابراهیم </w:t>
      </w:r>
      <w:r>
        <w:rPr>
          <w:rFonts w:ascii="Calibri" w:hAnsi="Calibri" w:cs="CTraditional Arabic" w:hint="cs"/>
          <w:sz w:val="22"/>
          <w:rtl/>
          <w:lang w:bidi="fa-IR"/>
        </w:rPr>
        <w:t>÷</w:t>
      </w:r>
      <w:r w:rsidRPr="005D1FD0">
        <w:rPr>
          <w:rFonts w:ascii="Calibri" w:hAnsi="Calibri" w:cs="B Zar" w:hint="cs"/>
          <w:sz w:val="22"/>
          <w:rtl/>
          <w:lang w:bidi="fa-IR"/>
        </w:rPr>
        <w:t xml:space="preserve"> آمده است.</w:t>
      </w:r>
      <w:r w:rsidRPr="005D1FD0">
        <w:rPr>
          <w:rFonts w:ascii="Calibri" w:hAnsi="Calibri" w:cs="B Zar"/>
          <w:sz w:val="22"/>
          <w:vertAlign w:val="superscript"/>
          <w:rtl/>
          <w:lang w:bidi="fa-IR"/>
        </w:rPr>
        <w:footnoteReference w:id="42"/>
      </w:r>
      <w:r w:rsidRPr="005D1FD0">
        <w:rPr>
          <w:rFonts w:ascii="Calibri" w:hAnsi="Calibri" w:cs="B Zar" w:hint="cs"/>
          <w:sz w:val="22"/>
          <w:rtl/>
          <w:lang w:bidi="fa-IR"/>
        </w:rPr>
        <w:t xml:space="preserve"> از جمله </w:t>
      </w:r>
      <w:r w:rsidR="00B16FEE" w:rsidRPr="005D1FD0">
        <w:rPr>
          <w:rFonts w:ascii="Calibri" w:hAnsi="Calibri" w:cs="B Zar" w:hint="cs"/>
          <w:sz w:val="22"/>
          <w:rtl/>
          <w:lang w:bidi="fa-IR"/>
        </w:rPr>
        <w:t xml:space="preserve">خداوند متعال </w:t>
      </w:r>
      <w:r w:rsidRPr="005D1FD0">
        <w:rPr>
          <w:rFonts w:ascii="Calibri" w:hAnsi="Calibri" w:cs="B Zar" w:hint="cs"/>
          <w:sz w:val="22"/>
          <w:rtl/>
          <w:lang w:bidi="fa-IR"/>
        </w:rPr>
        <w:t>می‏فرماید:</w:t>
      </w:r>
    </w:p>
    <w:p w:rsidR="005A6AC8" w:rsidRPr="005D1FD0" w:rsidRDefault="005A6AC8" w:rsidP="00FC7AA4">
      <w:pPr>
        <w:ind w:firstLine="282"/>
        <w:rPr>
          <w:rFonts w:ascii="Calibri" w:hAnsi="Calibri" w:cs="B Zar" w:hint="cs"/>
          <w:sz w:val="22"/>
          <w:rtl/>
          <w:lang w:bidi="fa-IR"/>
        </w:rPr>
      </w:pPr>
      <w:r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81" w:hAnsi="QCF_P281" w:cs="QCF_P281"/>
          <w:color w:val="000000"/>
          <w:sz w:val="27"/>
          <w:szCs w:val="27"/>
          <w:rtl/>
        </w:rPr>
        <w:t>ﮅ</w:t>
      </w:r>
      <w:r>
        <w:rPr>
          <w:rFonts w:ascii="QCF_P281" w:hAnsi="QCF_P281" w:cs="QCF_P281"/>
          <w:color w:val="000000"/>
          <w:sz w:val="2"/>
          <w:szCs w:val="2"/>
          <w:rtl/>
        </w:rPr>
        <w:t xml:space="preserve"> </w:t>
      </w:r>
      <w:r>
        <w:rPr>
          <w:rFonts w:ascii="QCF_P281" w:hAnsi="QCF_P281" w:cs="QCF_P281"/>
          <w:color w:val="000000"/>
          <w:sz w:val="27"/>
          <w:szCs w:val="27"/>
          <w:rtl/>
        </w:rPr>
        <w:t>ﮆ</w:t>
      </w:r>
      <w:r>
        <w:rPr>
          <w:rFonts w:ascii="QCF_P281" w:hAnsi="QCF_P281" w:cs="QCF_P281"/>
          <w:color w:val="000000"/>
          <w:sz w:val="2"/>
          <w:szCs w:val="2"/>
          <w:rtl/>
        </w:rPr>
        <w:t xml:space="preserve"> </w:t>
      </w:r>
      <w:r>
        <w:rPr>
          <w:rFonts w:ascii="QCF_P281" w:hAnsi="QCF_P281" w:cs="QCF_P281"/>
          <w:color w:val="000000"/>
          <w:sz w:val="27"/>
          <w:szCs w:val="27"/>
          <w:rtl/>
        </w:rPr>
        <w:t>ﮇ</w:t>
      </w:r>
      <w:r>
        <w:rPr>
          <w:rFonts w:ascii="QCF_P281" w:hAnsi="QCF_P281" w:cs="QCF_P281"/>
          <w:color w:val="000000"/>
          <w:sz w:val="2"/>
          <w:szCs w:val="2"/>
          <w:rtl/>
        </w:rPr>
        <w:t xml:space="preserve">    </w:t>
      </w:r>
      <w:r>
        <w:rPr>
          <w:rFonts w:ascii="QCF_P281" w:hAnsi="QCF_P281" w:cs="QCF_P281"/>
          <w:color w:val="000000"/>
          <w:sz w:val="27"/>
          <w:szCs w:val="27"/>
          <w:rtl/>
        </w:rPr>
        <w:t>ﮈ</w:t>
      </w:r>
      <w:r>
        <w:rPr>
          <w:rFonts w:ascii="QCF_P281" w:hAnsi="QCF_P281" w:cs="QCF_P281"/>
          <w:color w:val="000000"/>
          <w:sz w:val="2"/>
          <w:szCs w:val="2"/>
          <w:rtl/>
        </w:rPr>
        <w:t xml:space="preserve"> </w:t>
      </w:r>
      <w:r>
        <w:rPr>
          <w:rFonts w:ascii="QCF_P281" w:hAnsi="QCF_P281" w:cs="QCF_P281"/>
          <w:color w:val="000000"/>
          <w:sz w:val="27"/>
          <w:szCs w:val="27"/>
          <w:rtl/>
        </w:rPr>
        <w:t>ﮉ</w:t>
      </w:r>
      <w:r>
        <w:rPr>
          <w:rFonts w:ascii="QCF_P281" w:hAnsi="QCF_P281" w:cs="QCF_P281"/>
          <w:color w:val="000000"/>
          <w:sz w:val="2"/>
          <w:szCs w:val="2"/>
          <w:rtl/>
        </w:rPr>
        <w:t xml:space="preserve"> </w:t>
      </w:r>
      <w:r>
        <w:rPr>
          <w:rFonts w:ascii="QCF_P281" w:hAnsi="QCF_P281" w:cs="QCF_P281"/>
          <w:color w:val="000000"/>
          <w:sz w:val="27"/>
          <w:szCs w:val="27"/>
          <w:rtl/>
        </w:rPr>
        <w:t>ﮊ</w:t>
      </w:r>
      <w:r>
        <w:rPr>
          <w:rFonts w:ascii="QCF_P281" w:hAnsi="QCF_P281" w:cs="QCF_P281"/>
          <w:color w:val="000000"/>
          <w:sz w:val="2"/>
          <w:szCs w:val="2"/>
          <w:rtl/>
        </w:rPr>
        <w:t xml:space="preserve"> </w:t>
      </w:r>
      <w:r>
        <w:rPr>
          <w:rFonts w:ascii="QCF_P281" w:hAnsi="QCF_P281" w:cs="QCF_P281"/>
          <w:color w:val="000000"/>
          <w:sz w:val="27"/>
          <w:szCs w:val="27"/>
          <w:rtl/>
        </w:rPr>
        <w:t>ﮋ</w:t>
      </w:r>
      <w:r>
        <w:rPr>
          <w:rFonts w:ascii="QCF_P281" w:hAnsi="QCF_P281" w:cs="QCF_P281"/>
          <w:color w:val="000000"/>
          <w:sz w:val="2"/>
          <w:szCs w:val="2"/>
          <w:rtl/>
        </w:rPr>
        <w:t xml:space="preserve">       </w:t>
      </w:r>
      <w:r>
        <w:rPr>
          <w:rFonts w:ascii="QCF_P281" w:hAnsi="QCF_P281" w:cs="QCF_P281"/>
          <w:color w:val="000000"/>
          <w:sz w:val="27"/>
          <w:szCs w:val="27"/>
          <w:rtl/>
        </w:rPr>
        <w:t>ﮌﮍ</w:t>
      </w:r>
      <w:r>
        <w:rPr>
          <w:rFonts w:ascii="QCF_P281" w:hAnsi="QCF_P281" w:cs="QCF_P281"/>
          <w:color w:val="000000"/>
          <w:sz w:val="2"/>
          <w:szCs w:val="2"/>
          <w:rtl/>
        </w:rPr>
        <w:t xml:space="preserve"> </w:t>
      </w:r>
      <w:r>
        <w:rPr>
          <w:rFonts w:ascii="QCF_P281" w:hAnsi="QCF_P281" w:cs="QCF_P281"/>
          <w:color w:val="000000"/>
          <w:sz w:val="27"/>
          <w:szCs w:val="27"/>
          <w:rtl/>
        </w:rPr>
        <w:t>ﮎ</w:t>
      </w:r>
      <w:r>
        <w:rPr>
          <w:rFonts w:ascii="QCF_P281" w:hAnsi="QCF_P281" w:cs="QCF_P281"/>
          <w:color w:val="000000"/>
          <w:sz w:val="2"/>
          <w:szCs w:val="2"/>
          <w:rtl/>
        </w:rPr>
        <w:t xml:space="preserve"> </w:t>
      </w:r>
      <w:r>
        <w:rPr>
          <w:rFonts w:ascii="QCF_P281" w:hAnsi="QCF_P281" w:cs="QCF_P281"/>
          <w:color w:val="000000"/>
          <w:sz w:val="27"/>
          <w:szCs w:val="27"/>
          <w:rtl/>
        </w:rPr>
        <w:t>ﮏ</w:t>
      </w:r>
      <w:r>
        <w:rPr>
          <w:rFonts w:ascii="QCF_P281" w:hAnsi="QCF_P281" w:cs="QCF_P281"/>
          <w:color w:val="000000"/>
          <w:sz w:val="2"/>
          <w:szCs w:val="2"/>
          <w:rtl/>
        </w:rPr>
        <w:t xml:space="preserve">      </w:t>
      </w:r>
      <w:r>
        <w:rPr>
          <w:rFonts w:ascii="QCF_P281" w:hAnsi="QCF_P281" w:cs="QCF_P281"/>
          <w:color w:val="000000"/>
          <w:sz w:val="27"/>
          <w:szCs w:val="27"/>
          <w:rtl/>
        </w:rPr>
        <w:t>ﮐ</w:t>
      </w:r>
      <w:r>
        <w:rPr>
          <w:rFonts w:ascii="QCF_P281" w:hAnsi="QCF_P281" w:cs="QCF_P281"/>
          <w:color w:val="000000"/>
          <w:sz w:val="2"/>
          <w:szCs w:val="2"/>
          <w:rtl/>
        </w:rPr>
        <w:t xml:space="preserve"> </w:t>
      </w:r>
      <w:r>
        <w:rPr>
          <w:rFonts w:ascii="QCF_P281" w:hAnsi="QCF_P281" w:cs="QCF_P281"/>
          <w:color w:val="000000"/>
          <w:sz w:val="27"/>
          <w:szCs w:val="27"/>
          <w:rtl/>
        </w:rPr>
        <w:t>ﮑ</w:t>
      </w:r>
      <w:r>
        <w:rPr>
          <w:rFonts w:ascii="QCF_P281" w:hAnsi="QCF_P281" w:cs="QCF_P281"/>
          <w:color w:val="000000"/>
          <w:sz w:val="2"/>
          <w:szCs w:val="2"/>
          <w:rtl/>
        </w:rPr>
        <w:t xml:space="preserve"> </w:t>
      </w:r>
      <w:r>
        <w:rPr>
          <w:rFonts w:ascii="QCF_P281" w:hAnsi="QCF_P281" w:cs="QCF_P281"/>
          <w:color w:val="000000"/>
          <w:sz w:val="27"/>
          <w:szCs w:val="27"/>
          <w:rtl/>
        </w:rPr>
        <w:t>ﮒ</w:t>
      </w:r>
      <w:r>
        <w:rPr>
          <w:rFonts w:ascii="QCF_P281" w:hAnsi="QCF_P281" w:cs="QCF_P28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النحل: ١٢٣</w:t>
      </w:r>
      <w:r w:rsidR="00B16FEE" w:rsidRPr="005D1FD0">
        <w:rPr>
          <w:rFonts w:ascii="Calibri" w:hAnsi="Calibri" w:cs="B Zar" w:hint="cs"/>
          <w:sz w:val="22"/>
          <w:rtl/>
          <w:lang w:bidi="fa-IR"/>
        </w:rPr>
        <w:t>)  «</w:t>
      </w:r>
      <w:r w:rsidRPr="005D1FD0">
        <w:rPr>
          <w:rFonts w:ascii="Calibri" w:hAnsi="Calibri" w:cs="B Zar" w:hint="cs"/>
          <w:sz w:val="22"/>
          <w:rtl/>
          <w:lang w:bidi="fa-IR"/>
        </w:rPr>
        <w:t>سپس (قرنها بعد از ابراهيم، تو را به پيغمبري برگزيديم) و به تو وحي كرديم كه از آئين ابراهيم پيروي كن كه حقگرا (و دور از ان</w:t>
      </w:r>
      <w:r w:rsidR="00B16FEE" w:rsidRPr="005D1FD0">
        <w:rPr>
          <w:rFonts w:ascii="Calibri" w:hAnsi="Calibri" w:cs="B Zar" w:hint="cs"/>
          <w:sz w:val="22"/>
          <w:rtl/>
          <w:lang w:bidi="fa-IR"/>
        </w:rPr>
        <w:t>حراف) بود و از زمره مشركان نبود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62" w:hAnsi="QCF_P062" w:cs="QCF_P062"/>
          <w:color w:val="000000"/>
          <w:sz w:val="27"/>
          <w:szCs w:val="27"/>
          <w:rtl/>
        </w:rPr>
        <w:t>ﮎ</w:t>
      </w:r>
      <w:r>
        <w:rPr>
          <w:rFonts w:ascii="QCF_P062" w:hAnsi="QCF_P062" w:cs="QCF_P062"/>
          <w:color w:val="000000"/>
          <w:sz w:val="2"/>
          <w:szCs w:val="2"/>
          <w:rtl/>
        </w:rPr>
        <w:t xml:space="preserve">  </w:t>
      </w:r>
      <w:r>
        <w:rPr>
          <w:rFonts w:ascii="QCF_P062" w:hAnsi="QCF_P062" w:cs="QCF_P062"/>
          <w:color w:val="000000"/>
          <w:sz w:val="27"/>
          <w:szCs w:val="27"/>
          <w:rtl/>
        </w:rPr>
        <w:t>ﮏ</w:t>
      </w:r>
      <w:r>
        <w:rPr>
          <w:rFonts w:ascii="QCF_P062" w:hAnsi="QCF_P062" w:cs="QCF_P062"/>
          <w:color w:val="000000"/>
          <w:sz w:val="2"/>
          <w:szCs w:val="2"/>
          <w:rtl/>
        </w:rPr>
        <w:t xml:space="preserve">     </w:t>
      </w:r>
      <w:r>
        <w:rPr>
          <w:rFonts w:ascii="QCF_P062" w:hAnsi="QCF_P062" w:cs="QCF_P062"/>
          <w:color w:val="000000"/>
          <w:sz w:val="27"/>
          <w:szCs w:val="27"/>
          <w:rtl/>
        </w:rPr>
        <w:t>ﮐ</w:t>
      </w:r>
      <w:r>
        <w:rPr>
          <w:rFonts w:ascii="QCF_P062" w:hAnsi="QCF_P062" w:cs="QCF_P062"/>
          <w:color w:val="000000"/>
          <w:sz w:val="2"/>
          <w:szCs w:val="2"/>
          <w:rtl/>
        </w:rPr>
        <w:t xml:space="preserve">  </w:t>
      </w:r>
      <w:r>
        <w:rPr>
          <w:rFonts w:ascii="QCF_P062" w:hAnsi="QCF_P062" w:cs="QCF_P062"/>
          <w:color w:val="000000"/>
          <w:sz w:val="27"/>
          <w:szCs w:val="27"/>
          <w:rtl/>
        </w:rPr>
        <w:t>ﮑ</w:t>
      </w:r>
      <w:r>
        <w:rPr>
          <w:rFonts w:ascii="QCF_P062" w:hAnsi="QCF_P062" w:cs="QCF_P062"/>
          <w:color w:val="000000"/>
          <w:sz w:val="2"/>
          <w:szCs w:val="2"/>
          <w:rtl/>
        </w:rPr>
        <w:t xml:space="preserve"> </w:t>
      </w:r>
      <w:r>
        <w:rPr>
          <w:rFonts w:ascii="QCF_P062" w:hAnsi="QCF_P062" w:cs="QCF_P062"/>
          <w:color w:val="000000"/>
          <w:sz w:val="27"/>
          <w:szCs w:val="27"/>
          <w:rtl/>
        </w:rPr>
        <w:t>ﮒ</w:t>
      </w:r>
      <w:r>
        <w:rPr>
          <w:rFonts w:ascii="QCF_P062" w:hAnsi="QCF_P062" w:cs="QCF_P062"/>
          <w:color w:val="000000"/>
          <w:sz w:val="2"/>
          <w:szCs w:val="2"/>
          <w:rtl/>
        </w:rPr>
        <w:t xml:space="preserve">       </w:t>
      </w:r>
      <w:r>
        <w:rPr>
          <w:rFonts w:ascii="QCF_P062" w:hAnsi="QCF_P062" w:cs="QCF_P062"/>
          <w:color w:val="000000"/>
          <w:sz w:val="27"/>
          <w:szCs w:val="27"/>
          <w:rtl/>
        </w:rPr>
        <w:t>ﮓ</w:t>
      </w:r>
      <w:r>
        <w:rPr>
          <w:rFonts w:ascii="QCF_P062" w:hAnsi="QCF_P062" w:cs="QCF_P062"/>
          <w:color w:val="000000"/>
          <w:sz w:val="2"/>
          <w:szCs w:val="2"/>
          <w:rtl/>
        </w:rPr>
        <w:t xml:space="preserve"> </w:t>
      </w:r>
      <w:r>
        <w:rPr>
          <w:rFonts w:ascii="QCF_P062" w:hAnsi="QCF_P062" w:cs="QCF_P062"/>
          <w:color w:val="000000"/>
          <w:sz w:val="27"/>
          <w:szCs w:val="27"/>
          <w:rtl/>
        </w:rPr>
        <w:t>ﮔ</w:t>
      </w:r>
      <w:r>
        <w:rPr>
          <w:rFonts w:ascii="QCF_P062" w:hAnsi="QCF_P062" w:cs="QCF_P062"/>
          <w:color w:val="000000"/>
          <w:sz w:val="2"/>
          <w:szCs w:val="2"/>
          <w:rtl/>
        </w:rPr>
        <w:t xml:space="preserve">  </w:t>
      </w:r>
      <w:r>
        <w:rPr>
          <w:rFonts w:ascii="QCF_P062" w:hAnsi="QCF_P062" w:cs="QCF_P062"/>
          <w:color w:val="000000"/>
          <w:sz w:val="27"/>
          <w:szCs w:val="27"/>
          <w:rtl/>
        </w:rPr>
        <w:t>ﮕ</w:t>
      </w:r>
      <w:r>
        <w:rPr>
          <w:rFonts w:ascii="QCF_P062" w:hAnsi="QCF_P062" w:cs="QCF_P06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آل عمران: ٩٥</w:t>
      </w:r>
      <w:r>
        <w:rPr>
          <w:rFonts w:ascii="Arial" w:hAnsi="Arial" w:cs="Arial"/>
          <w:color w:val="000000"/>
          <w:sz w:val="2"/>
          <w:szCs w:val="2"/>
        </w:rPr>
        <w:t xml:space="preserve"> </w:t>
      </w:r>
      <w:r w:rsidR="00B16FEE" w:rsidRPr="005D1FD0">
        <w:rPr>
          <w:rFonts w:ascii="Calibri" w:hAnsi="Calibri" w:cs="B Zar" w:hint="cs"/>
          <w:sz w:val="22"/>
          <w:rtl/>
          <w:lang w:bidi="fa-IR"/>
        </w:rPr>
        <w:t xml:space="preserve">)  </w:t>
      </w:r>
      <w:r w:rsidRPr="005D1FD0">
        <w:rPr>
          <w:rFonts w:ascii="Calibri" w:hAnsi="Calibri" w:cs="B Zar" w:hint="cs"/>
          <w:sz w:val="22"/>
          <w:rtl/>
          <w:lang w:bidi="fa-IR"/>
        </w:rPr>
        <w:t>«بنابراين از آئين ابراهيم پيروي كنيد كه (بي‌آلايش بود و) به حق گرايش داشت و جزو مشركان نبود.»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21" w:hAnsi="QCF_P021" w:cs="QCF_P021"/>
          <w:color w:val="000000"/>
          <w:sz w:val="27"/>
          <w:szCs w:val="27"/>
          <w:rtl/>
        </w:rPr>
        <w:t>ﭑ</w:t>
      </w:r>
      <w:r>
        <w:rPr>
          <w:rFonts w:ascii="QCF_P021" w:hAnsi="QCF_P021" w:cs="QCF_P021"/>
          <w:color w:val="000000"/>
          <w:sz w:val="2"/>
          <w:szCs w:val="2"/>
          <w:rtl/>
        </w:rPr>
        <w:t xml:space="preserve"> </w:t>
      </w:r>
      <w:r>
        <w:rPr>
          <w:rFonts w:ascii="QCF_P021" w:hAnsi="QCF_P021" w:cs="QCF_P021"/>
          <w:color w:val="000000"/>
          <w:sz w:val="27"/>
          <w:szCs w:val="27"/>
          <w:rtl/>
        </w:rPr>
        <w:t>ﭒ</w:t>
      </w:r>
      <w:r>
        <w:rPr>
          <w:rFonts w:ascii="QCF_P021" w:hAnsi="QCF_P021" w:cs="QCF_P021"/>
          <w:color w:val="000000"/>
          <w:sz w:val="2"/>
          <w:szCs w:val="2"/>
          <w:rtl/>
        </w:rPr>
        <w:t xml:space="preserve"> </w:t>
      </w:r>
      <w:r>
        <w:rPr>
          <w:rFonts w:ascii="QCF_P021" w:hAnsi="QCF_P021" w:cs="QCF_P021"/>
          <w:color w:val="000000"/>
          <w:sz w:val="27"/>
          <w:szCs w:val="27"/>
          <w:rtl/>
        </w:rPr>
        <w:t>ﭓ</w:t>
      </w:r>
      <w:r>
        <w:rPr>
          <w:rFonts w:ascii="QCF_P021" w:hAnsi="QCF_P021" w:cs="QCF_P021"/>
          <w:color w:val="000000"/>
          <w:sz w:val="2"/>
          <w:szCs w:val="2"/>
          <w:rtl/>
        </w:rPr>
        <w:t xml:space="preserve"> </w:t>
      </w:r>
      <w:r>
        <w:rPr>
          <w:rFonts w:ascii="QCF_P021" w:hAnsi="QCF_P021" w:cs="QCF_P021"/>
          <w:color w:val="000000"/>
          <w:sz w:val="27"/>
          <w:szCs w:val="27"/>
          <w:rtl/>
        </w:rPr>
        <w:t>ﭔ</w:t>
      </w:r>
      <w:r>
        <w:rPr>
          <w:rFonts w:ascii="QCF_P021" w:hAnsi="QCF_P021" w:cs="QCF_P021"/>
          <w:color w:val="000000"/>
          <w:sz w:val="2"/>
          <w:szCs w:val="2"/>
          <w:rtl/>
        </w:rPr>
        <w:t xml:space="preserve"> </w:t>
      </w:r>
      <w:r>
        <w:rPr>
          <w:rFonts w:ascii="QCF_P021" w:hAnsi="QCF_P021" w:cs="QCF_P021"/>
          <w:color w:val="000000"/>
          <w:sz w:val="27"/>
          <w:szCs w:val="27"/>
          <w:rtl/>
        </w:rPr>
        <w:t>ﭕ</w:t>
      </w:r>
      <w:r>
        <w:rPr>
          <w:rFonts w:ascii="QCF_P021" w:hAnsi="QCF_P021" w:cs="QCF_P021"/>
          <w:color w:val="000000"/>
          <w:sz w:val="2"/>
          <w:szCs w:val="2"/>
          <w:rtl/>
        </w:rPr>
        <w:t xml:space="preserve"> </w:t>
      </w:r>
      <w:r>
        <w:rPr>
          <w:rFonts w:ascii="QCF_P021" w:hAnsi="QCF_P021" w:cs="QCF_P021"/>
          <w:color w:val="000000"/>
          <w:sz w:val="27"/>
          <w:szCs w:val="27"/>
          <w:rtl/>
        </w:rPr>
        <w:t>ﭖﭗ</w:t>
      </w:r>
      <w:r>
        <w:rPr>
          <w:rFonts w:ascii="QCF_P021" w:hAnsi="QCF_P021" w:cs="QCF_P021"/>
          <w:color w:val="000000"/>
          <w:sz w:val="2"/>
          <w:szCs w:val="2"/>
          <w:rtl/>
        </w:rPr>
        <w:t xml:space="preserve"> </w:t>
      </w:r>
      <w:r>
        <w:rPr>
          <w:rFonts w:ascii="QCF_P021" w:hAnsi="QCF_P021" w:cs="QCF_P021"/>
          <w:color w:val="000000"/>
          <w:sz w:val="27"/>
          <w:szCs w:val="27"/>
          <w:rtl/>
        </w:rPr>
        <w:t>ﭘ</w:t>
      </w:r>
      <w:r>
        <w:rPr>
          <w:rFonts w:ascii="QCF_P021" w:hAnsi="QCF_P021" w:cs="QCF_P021"/>
          <w:color w:val="000000"/>
          <w:sz w:val="2"/>
          <w:szCs w:val="2"/>
          <w:rtl/>
        </w:rPr>
        <w:t xml:space="preserve"> </w:t>
      </w:r>
      <w:r>
        <w:rPr>
          <w:rFonts w:ascii="QCF_P021" w:hAnsi="QCF_P021" w:cs="QCF_P021"/>
          <w:color w:val="000000"/>
          <w:sz w:val="27"/>
          <w:szCs w:val="27"/>
          <w:rtl/>
        </w:rPr>
        <w:t>ﭙ</w:t>
      </w:r>
      <w:r>
        <w:rPr>
          <w:rFonts w:ascii="QCF_P021" w:hAnsi="QCF_P021" w:cs="QCF_P021"/>
          <w:color w:val="000000"/>
          <w:sz w:val="2"/>
          <w:szCs w:val="2"/>
          <w:rtl/>
        </w:rPr>
        <w:t xml:space="preserve"> </w:t>
      </w:r>
      <w:r>
        <w:rPr>
          <w:rFonts w:ascii="QCF_P021" w:hAnsi="QCF_P021" w:cs="QCF_P021"/>
          <w:color w:val="000000"/>
          <w:sz w:val="27"/>
          <w:szCs w:val="27"/>
          <w:rtl/>
        </w:rPr>
        <w:t>ﭚ</w:t>
      </w:r>
      <w:r>
        <w:rPr>
          <w:rFonts w:ascii="QCF_P021" w:hAnsi="QCF_P021" w:cs="QCF_P021"/>
          <w:color w:val="000000"/>
          <w:sz w:val="2"/>
          <w:szCs w:val="2"/>
          <w:rtl/>
        </w:rPr>
        <w:t xml:space="preserve"> </w:t>
      </w:r>
      <w:r>
        <w:rPr>
          <w:rFonts w:ascii="QCF_P021" w:hAnsi="QCF_P021" w:cs="QCF_P021"/>
          <w:color w:val="000000"/>
          <w:sz w:val="27"/>
          <w:szCs w:val="27"/>
          <w:rtl/>
        </w:rPr>
        <w:t>ﭛ</w:t>
      </w:r>
      <w:r>
        <w:rPr>
          <w:rFonts w:ascii="QCF_P021" w:hAnsi="QCF_P021" w:cs="QCF_P021"/>
          <w:color w:val="000000"/>
          <w:sz w:val="2"/>
          <w:szCs w:val="2"/>
          <w:rtl/>
        </w:rPr>
        <w:t xml:space="preserve">        </w:t>
      </w:r>
      <w:r>
        <w:rPr>
          <w:rFonts w:ascii="QCF_P021" w:hAnsi="QCF_P021" w:cs="QCF_P021"/>
          <w:color w:val="000000"/>
          <w:sz w:val="27"/>
          <w:szCs w:val="27"/>
          <w:rtl/>
        </w:rPr>
        <w:t>ﭜﭝ</w:t>
      </w:r>
      <w:r>
        <w:rPr>
          <w:rFonts w:ascii="QCF_P021" w:hAnsi="QCF_P021" w:cs="QCF_P021"/>
          <w:color w:val="000000"/>
          <w:sz w:val="2"/>
          <w:szCs w:val="2"/>
          <w:rtl/>
        </w:rPr>
        <w:t xml:space="preserve"> </w:t>
      </w:r>
      <w:r>
        <w:rPr>
          <w:rFonts w:ascii="QCF_P021" w:hAnsi="QCF_P021" w:cs="QCF_P021"/>
          <w:color w:val="000000"/>
          <w:sz w:val="27"/>
          <w:szCs w:val="27"/>
          <w:rtl/>
        </w:rPr>
        <w:t>ﭞ</w:t>
      </w:r>
      <w:r>
        <w:rPr>
          <w:rFonts w:ascii="QCF_P021" w:hAnsi="QCF_P021" w:cs="QCF_P021"/>
          <w:color w:val="000000"/>
          <w:sz w:val="2"/>
          <w:szCs w:val="2"/>
          <w:rtl/>
        </w:rPr>
        <w:t xml:space="preserve"> </w:t>
      </w:r>
      <w:r>
        <w:rPr>
          <w:rFonts w:ascii="QCF_P021" w:hAnsi="QCF_P021" w:cs="QCF_P021"/>
          <w:color w:val="000000"/>
          <w:sz w:val="27"/>
          <w:szCs w:val="27"/>
          <w:rtl/>
        </w:rPr>
        <w:t>ﭟ</w:t>
      </w:r>
      <w:r>
        <w:rPr>
          <w:rFonts w:ascii="QCF_P021" w:hAnsi="QCF_P021" w:cs="QCF_P021"/>
          <w:color w:val="000000"/>
          <w:sz w:val="2"/>
          <w:szCs w:val="2"/>
          <w:rtl/>
        </w:rPr>
        <w:t xml:space="preserve">      </w:t>
      </w:r>
      <w:r>
        <w:rPr>
          <w:rFonts w:ascii="QCF_P021" w:hAnsi="QCF_P021" w:cs="QCF_P021"/>
          <w:color w:val="000000"/>
          <w:sz w:val="27"/>
          <w:szCs w:val="27"/>
          <w:rtl/>
        </w:rPr>
        <w:t>ﭠ</w:t>
      </w:r>
      <w:r>
        <w:rPr>
          <w:rFonts w:ascii="QCF_P021" w:hAnsi="QCF_P021" w:cs="QCF_P021"/>
          <w:color w:val="000000"/>
          <w:sz w:val="2"/>
          <w:szCs w:val="2"/>
          <w:rtl/>
        </w:rPr>
        <w:t xml:space="preserve"> </w:t>
      </w:r>
      <w:r>
        <w:rPr>
          <w:rFonts w:ascii="QCF_P021" w:hAnsi="QCF_P021" w:cs="QCF_P021"/>
          <w:color w:val="000000"/>
          <w:sz w:val="27"/>
          <w:szCs w:val="27"/>
          <w:rtl/>
        </w:rPr>
        <w:t>ﭡ</w:t>
      </w:r>
      <w:r>
        <w:rPr>
          <w:rFonts w:ascii="QCF_P021" w:hAnsi="QCF_P021" w:cs="QCF_P021"/>
          <w:color w:val="000000"/>
          <w:sz w:val="2"/>
          <w:szCs w:val="2"/>
          <w:rtl/>
        </w:rPr>
        <w:t xml:space="preserve">  </w:t>
      </w:r>
      <w:r>
        <w:rPr>
          <w:rFonts w:ascii="QCF_P021" w:hAnsi="QCF_P021" w:cs="QCF_P021"/>
          <w:color w:val="000000"/>
          <w:sz w:val="27"/>
          <w:szCs w:val="27"/>
          <w:rtl/>
        </w:rPr>
        <w:t>ﭢ</w:t>
      </w:r>
      <w:r>
        <w:rPr>
          <w:rFonts w:ascii="QCF_P021" w:hAnsi="QCF_P021" w:cs="QCF_P02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16FEE" w:rsidRPr="005D1FD0">
        <w:rPr>
          <w:rFonts w:ascii="Calibri" w:hAnsi="Calibri" w:cs="B Zar" w:hint="cs"/>
          <w:sz w:val="22"/>
          <w:rtl/>
          <w:lang w:bidi="fa-IR"/>
        </w:rPr>
        <w:t>(</w:t>
      </w:r>
      <w:r w:rsidRPr="005D1FD0">
        <w:rPr>
          <w:rFonts w:ascii="2  Badr" w:hAnsi="Arial" w:cs="B Zar" w:hint="cs"/>
          <w:color w:val="000000"/>
          <w:sz w:val="27"/>
          <w:szCs w:val="27"/>
          <w:rtl/>
          <w:lang w:bidi="fa-IR"/>
        </w:rPr>
        <w:t>البقر</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١٣٥</w:t>
      </w:r>
      <w:r>
        <w:rPr>
          <w:rFonts w:ascii="Arial" w:hAnsi="Arial" w:cs="Arial"/>
          <w:color w:val="000000"/>
          <w:sz w:val="2"/>
          <w:szCs w:val="2"/>
        </w:rPr>
        <w:t xml:space="preserve"> </w:t>
      </w:r>
      <w:r w:rsidR="00B16FEE" w:rsidRPr="005D1FD0">
        <w:rPr>
          <w:rFonts w:ascii="Calibri" w:hAnsi="Calibri" w:cs="B Zar" w:hint="cs"/>
          <w:sz w:val="22"/>
          <w:rtl/>
          <w:lang w:bidi="fa-IR"/>
        </w:rPr>
        <w:t>)  «</w:t>
      </w:r>
      <w:r w:rsidRPr="005D1FD0">
        <w:rPr>
          <w:rFonts w:ascii="Calibri" w:hAnsi="Calibri" w:cs="B Zar" w:hint="cs"/>
          <w:sz w:val="22"/>
          <w:rtl/>
          <w:lang w:bidi="fa-IR"/>
        </w:rPr>
        <w:t>و (ليكن بر گفته خويش پافشاري مي‌كنند و) مي‌گويند: يهودي يا مسيحي بشويد تا (به راه راست) رهنمود شويد. بگو: (ابراهيم هرگز بر اين آئينهاي تحريف شده نبوده و) بلكه (دين توحيدي داشته است، و ما پيروي از) دين راست و پاك ابراهيم مي‌كنيم (كه اسلام آن را دوباره زنده كر</w:t>
      </w:r>
      <w:r w:rsidR="00B16FEE" w:rsidRPr="005D1FD0">
        <w:rPr>
          <w:rFonts w:ascii="Calibri" w:hAnsi="Calibri" w:cs="B Zar" w:hint="cs"/>
          <w:sz w:val="22"/>
          <w:rtl/>
          <w:lang w:bidi="fa-IR"/>
        </w:rPr>
        <w:t>ده است) و جزو مشركان نبوده است.</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58" w:hAnsi="QCF_P058" w:cs="QCF_P058"/>
          <w:color w:val="000000"/>
          <w:sz w:val="27"/>
          <w:szCs w:val="27"/>
          <w:rtl/>
        </w:rPr>
        <w:t>ﯡ</w:t>
      </w:r>
      <w:r>
        <w:rPr>
          <w:rFonts w:ascii="QCF_P058" w:hAnsi="QCF_P058" w:cs="QCF_P058"/>
          <w:color w:val="000000"/>
          <w:sz w:val="2"/>
          <w:szCs w:val="2"/>
          <w:rtl/>
        </w:rPr>
        <w:t xml:space="preserve"> </w:t>
      </w:r>
      <w:r>
        <w:rPr>
          <w:rFonts w:ascii="QCF_P058" w:hAnsi="QCF_P058" w:cs="QCF_P058"/>
          <w:color w:val="000000"/>
          <w:sz w:val="27"/>
          <w:szCs w:val="27"/>
          <w:rtl/>
        </w:rPr>
        <w:t>ﯢ</w:t>
      </w:r>
      <w:r>
        <w:rPr>
          <w:rFonts w:ascii="QCF_P058" w:hAnsi="QCF_P058" w:cs="QCF_P058"/>
          <w:color w:val="000000"/>
          <w:sz w:val="2"/>
          <w:szCs w:val="2"/>
          <w:rtl/>
        </w:rPr>
        <w:t xml:space="preserve"> </w:t>
      </w:r>
      <w:r>
        <w:rPr>
          <w:rFonts w:ascii="QCF_P058" w:hAnsi="QCF_P058" w:cs="QCF_P058"/>
          <w:color w:val="000000"/>
          <w:sz w:val="27"/>
          <w:szCs w:val="27"/>
          <w:rtl/>
        </w:rPr>
        <w:t>ﯣ</w:t>
      </w:r>
      <w:r>
        <w:rPr>
          <w:rFonts w:ascii="QCF_P058" w:hAnsi="QCF_P058" w:cs="QCF_P058"/>
          <w:color w:val="000000"/>
          <w:sz w:val="2"/>
          <w:szCs w:val="2"/>
          <w:rtl/>
        </w:rPr>
        <w:t xml:space="preserve">    </w:t>
      </w:r>
      <w:r>
        <w:rPr>
          <w:rFonts w:ascii="QCF_P058" w:hAnsi="QCF_P058" w:cs="QCF_P058"/>
          <w:color w:val="000000"/>
          <w:sz w:val="27"/>
          <w:szCs w:val="27"/>
          <w:rtl/>
        </w:rPr>
        <w:t>ﯤ</w:t>
      </w:r>
      <w:r>
        <w:rPr>
          <w:rFonts w:ascii="QCF_P058" w:hAnsi="QCF_P058" w:cs="QCF_P058"/>
          <w:color w:val="000000"/>
          <w:sz w:val="2"/>
          <w:szCs w:val="2"/>
          <w:rtl/>
        </w:rPr>
        <w:t xml:space="preserve"> </w:t>
      </w:r>
      <w:r>
        <w:rPr>
          <w:rFonts w:ascii="QCF_P058" w:hAnsi="QCF_P058" w:cs="QCF_P058"/>
          <w:color w:val="000000"/>
          <w:sz w:val="27"/>
          <w:szCs w:val="27"/>
          <w:rtl/>
        </w:rPr>
        <w:t>ﯥ</w:t>
      </w:r>
      <w:r>
        <w:rPr>
          <w:rFonts w:ascii="QCF_P058" w:hAnsi="QCF_P058" w:cs="QCF_P058"/>
          <w:color w:val="000000"/>
          <w:sz w:val="2"/>
          <w:szCs w:val="2"/>
          <w:rtl/>
        </w:rPr>
        <w:t xml:space="preserve"> </w:t>
      </w:r>
      <w:r>
        <w:rPr>
          <w:rFonts w:ascii="QCF_P058" w:hAnsi="QCF_P058" w:cs="QCF_P058"/>
          <w:color w:val="000000"/>
          <w:sz w:val="27"/>
          <w:szCs w:val="27"/>
          <w:rtl/>
        </w:rPr>
        <w:t>ﯦ</w:t>
      </w:r>
      <w:r>
        <w:rPr>
          <w:rFonts w:ascii="QCF_P058" w:hAnsi="QCF_P058" w:cs="QCF_P058"/>
          <w:color w:val="000000"/>
          <w:sz w:val="2"/>
          <w:szCs w:val="2"/>
          <w:rtl/>
        </w:rPr>
        <w:t xml:space="preserve"> </w:t>
      </w:r>
      <w:r>
        <w:rPr>
          <w:rFonts w:ascii="QCF_P058" w:hAnsi="QCF_P058" w:cs="QCF_P058"/>
          <w:color w:val="000000"/>
          <w:sz w:val="27"/>
          <w:szCs w:val="27"/>
          <w:rtl/>
        </w:rPr>
        <w:t>ﯧ</w:t>
      </w:r>
      <w:r>
        <w:rPr>
          <w:rFonts w:ascii="QCF_P058" w:hAnsi="QCF_P058" w:cs="QCF_P058"/>
          <w:color w:val="000000"/>
          <w:sz w:val="2"/>
          <w:szCs w:val="2"/>
          <w:rtl/>
        </w:rPr>
        <w:t xml:space="preserve"> </w:t>
      </w:r>
      <w:r>
        <w:rPr>
          <w:rFonts w:ascii="QCF_P058" w:hAnsi="QCF_P058" w:cs="QCF_P058"/>
          <w:color w:val="000000"/>
          <w:sz w:val="27"/>
          <w:szCs w:val="27"/>
          <w:rtl/>
        </w:rPr>
        <w:t>ﯨ</w:t>
      </w:r>
      <w:r>
        <w:rPr>
          <w:rFonts w:ascii="QCF_P058" w:hAnsi="QCF_P058" w:cs="QCF_P058"/>
          <w:color w:val="000000"/>
          <w:sz w:val="2"/>
          <w:szCs w:val="2"/>
          <w:rtl/>
        </w:rPr>
        <w:t xml:space="preserve"> </w:t>
      </w:r>
      <w:r>
        <w:rPr>
          <w:rFonts w:ascii="QCF_P058" w:hAnsi="QCF_P058" w:cs="QCF_P058"/>
          <w:color w:val="000000"/>
          <w:sz w:val="27"/>
          <w:szCs w:val="27"/>
          <w:rtl/>
        </w:rPr>
        <w:t>ﯩ</w:t>
      </w:r>
      <w:r>
        <w:rPr>
          <w:rFonts w:ascii="QCF_P058" w:hAnsi="QCF_P058" w:cs="QCF_P058"/>
          <w:color w:val="000000"/>
          <w:sz w:val="2"/>
          <w:szCs w:val="2"/>
          <w:rtl/>
        </w:rPr>
        <w:t xml:space="preserve"> </w:t>
      </w:r>
      <w:r>
        <w:rPr>
          <w:rFonts w:ascii="QCF_P058" w:hAnsi="QCF_P058" w:cs="QCF_P058"/>
          <w:color w:val="000000"/>
          <w:sz w:val="27"/>
          <w:szCs w:val="27"/>
          <w:rtl/>
        </w:rPr>
        <w:t>ﯪﯫ</w:t>
      </w:r>
      <w:r>
        <w:rPr>
          <w:rFonts w:ascii="QCF_P058" w:hAnsi="QCF_P058" w:cs="QCF_P058"/>
          <w:color w:val="000000"/>
          <w:sz w:val="2"/>
          <w:szCs w:val="2"/>
          <w:rtl/>
        </w:rPr>
        <w:t xml:space="preserve"> </w:t>
      </w:r>
      <w:r>
        <w:rPr>
          <w:rFonts w:ascii="QCF_P058" w:hAnsi="QCF_P058" w:cs="QCF_P058"/>
          <w:color w:val="000000"/>
          <w:sz w:val="27"/>
          <w:szCs w:val="27"/>
          <w:rtl/>
        </w:rPr>
        <w:t>ﯬ</w:t>
      </w:r>
      <w:r>
        <w:rPr>
          <w:rFonts w:ascii="QCF_P058" w:hAnsi="QCF_P058" w:cs="QCF_P058"/>
          <w:color w:val="000000"/>
          <w:sz w:val="2"/>
          <w:szCs w:val="2"/>
          <w:rtl/>
        </w:rPr>
        <w:t xml:space="preserve"> </w:t>
      </w:r>
      <w:r>
        <w:rPr>
          <w:rFonts w:ascii="QCF_P058" w:hAnsi="QCF_P058" w:cs="QCF_P058"/>
          <w:color w:val="000000"/>
          <w:sz w:val="27"/>
          <w:szCs w:val="27"/>
          <w:rtl/>
        </w:rPr>
        <w:t>ﯭ</w:t>
      </w:r>
      <w:r>
        <w:rPr>
          <w:rFonts w:ascii="QCF_P058" w:hAnsi="QCF_P058" w:cs="QCF_P058"/>
          <w:color w:val="000000"/>
          <w:sz w:val="2"/>
          <w:szCs w:val="2"/>
          <w:rtl/>
        </w:rPr>
        <w:t xml:space="preserve">   </w:t>
      </w:r>
      <w:r>
        <w:rPr>
          <w:rFonts w:ascii="QCF_P058" w:hAnsi="QCF_P058" w:cs="QCF_P058"/>
          <w:color w:val="000000"/>
          <w:sz w:val="27"/>
          <w:szCs w:val="27"/>
          <w:rtl/>
        </w:rPr>
        <w:t>ﯮ</w:t>
      </w:r>
      <w:r>
        <w:rPr>
          <w:rFonts w:ascii="QCF_P058" w:hAnsi="QCF_P058" w:cs="QCF_P058"/>
          <w:color w:val="000000"/>
          <w:sz w:val="2"/>
          <w:szCs w:val="2"/>
          <w:rtl/>
        </w:rPr>
        <w:t xml:space="preserve"> </w:t>
      </w:r>
      <w:r>
        <w:rPr>
          <w:rFonts w:ascii="QCF_P058" w:hAnsi="QCF_P058" w:cs="QCF_P058"/>
          <w:color w:val="000000"/>
          <w:sz w:val="27"/>
          <w:szCs w:val="27"/>
          <w:rtl/>
        </w:rPr>
        <w:t>ﯯ</w:t>
      </w:r>
      <w:r>
        <w:rPr>
          <w:rFonts w:ascii="QCF_P058" w:hAnsi="QCF_P058" w:cs="QCF_P05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آل عمران: ٦٨</w:t>
      </w:r>
      <w:r>
        <w:rPr>
          <w:rFonts w:ascii="Arial" w:hAnsi="Arial" w:cs="Arial"/>
          <w:color w:val="000000"/>
          <w:sz w:val="2"/>
          <w:szCs w:val="2"/>
        </w:rPr>
        <w:t xml:space="preserve"> </w:t>
      </w:r>
      <w:r w:rsidR="00B16FEE" w:rsidRPr="005D1FD0">
        <w:rPr>
          <w:rFonts w:ascii="Calibri" w:hAnsi="Calibri" w:cs="B Zar" w:hint="cs"/>
          <w:sz w:val="22"/>
          <w:rtl/>
          <w:lang w:bidi="fa-IR"/>
        </w:rPr>
        <w:t>)  «</w:t>
      </w:r>
      <w:r w:rsidRPr="005D1FD0">
        <w:rPr>
          <w:rFonts w:ascii="Calibri" w:hAnsi="Calibri" w:cs="B Zar" w:hint="cs"/>
          <w:sz w:val="22"/>
          <w:rtl/>
          <w:lang w:bidi="fa-IR"/>
        </w:rPr>
        <w:t xml:space="preserve">سزاوارترين مردم (براي انتساب) به ابراهيم (و دين او) كساني هستند كه (در زمان ابراهيم دعوت او را اجابت كردند و) از او پيروي نمودند و نيز اين پيغمبر (محمّد) و كساني‌اند كه (با او) ايمان آورده‌اند (زيرا محمّد و يارانش اهل توحيد خالصند كه دين ابراهيم است) و </w:t>
      </w:r>
      <w:r w:rsidR="00B16FEE" w:rsidRPr="005D1FD0">
        <w:rPr>
          <w:rFonts w:ascii="Calibri" w:hAnsi="Calibri" w:cs="B Zar" w:hint="cs"/>
          <w:sz w:val="22"/>
          <w:rtl/>
          <w:lang w:bidi="fa-IR"/>
        </w:rPr>
        <w:t>خداوند سرپرست و ياور مؤمنان است</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98" w:hAnsi="QCF_P098" w:cs="QCF_P098"/>
          <w:color w:val="000000"/>
          <w:sz w:val="27"/>
          <w:szCs w:val="27"/>
          <w:rtl/>
        </w:rPr>
        <w:t>ﮐ</w:t>
      </w:r>
      <w:r>
        <w:rPr>
          <w:rFonts w:ascii="QCF_P098" w:hAnsi="QCF_P098" w:cs="QCF_P098"/>
          <w:color w:val="000000"/>
          <w:sz w:val="2"/>
          <w:szCs w:val="2"/>
          <w:rtl/>
        </w:rPr>
        <w:t xml:space="preserve">  </w:t>
      </w:r>
      <w:r>
        <w:rPr>
          <w:rFonts w:ascii="QCF_P098" w:hAnsi="QCF_P098" w:cs="QCF_P098"/>
          <w:color w:val="000000"/>
          <w:sz w:val="27"/>
          <w:szCs w:val="27"/>
          <w:rtl/>
        </w:rPr>
        <w:t>ﮑ</w:t>
      </w:r>
      <w:r>
        <w:rPr>
          <w:rFonts w:ascii="QCF_P098" w:hAnsi="QCF_P098" w:cs="QCF_P098"/>
          <w:color w:val="000000"/>
          <w:sz w:val="2"/>
          <w:szCs w:val="2"/>
          <w:rtl/>
        </w:rPr>
        <w:t xml:space="preserve"> </w:t>
      </w:r>
      <w:r>
        <w:rPr>
          <w:rFonts w:ascii="QCF_P098" w:hAnsi="QCF_P098" w:cs="QCF_P098"/>
          <w:color w:val="000000"/>
          <w:sz w:val="27"/>
          <w:szCs w:val="27"/>
          <w:rtl/>
        </w:rPr>
        <w:t>ﮒ</w:t>
      </w:r>
      <w:r>
        <w:rPr>
          <w:rFonts w:ascii="QCF_P098" w:hAnsi="QCF_P098" w:cs="QCF_P098"/>
          <w:color w:val="000000"/>
          <w:sz w:val="2"/>
          <w:szCs w:val="2"/>
          <w:rtl/>
        </w:rPr>
        <w:t xml:space="preserve"> </w:t>
      </w:r>
      <w:r>
        <w:rPr>
          <w:rFonts w:ascii="QCF_P098" w:hAnsi="QCF_P098" w:cs="QCF_P098"/>
          <w:color w:val="000000"/>
          <w:sz w:val="27"/>
          <w:szCs w:val="27"/>
          <w:rtl/>
        </w:rPr>
        <w:t>ﮓ</w:t>
      </w:r>
      <w:r>
        <w:rPr>
          <w:rFonts w:ascii="QCF_P098" w:hAnsi="QCF_P098" w:cs="QCF_P098"/>
          <w:color w:val="000000"/>
          <w:sz w:val="2"/>
          <w:szCs w:val="2"/>
          <w:rtl/>
        </w:rPr>
        <w:t xml:space="preserve"> </w:t>
      </w:r>
      <w:r>
        <w:rPr>
          <w:rFonts w:ascii="QCF_P098" w:hAnsi="QCF_P098" w:cs="QCF_P098"/>
          <w:color w:val="000000"/>
          <w:sz w:val="27"/>
          <w:szCs w:val="27"/>
          <w:rtl/>
        </w:rPr>
        <w:t>ﮔ</w:t>
      </w:r>
      <w:r>
        <w:rPr>
          <w:rFonts w:ascii="QCF_P098" w:hAnsi="QCF_P098" w:cs="QCF_P098"/>
          <w:color w:val="000000"/>
          <w:sz w:val="2"/>
          <w:szCs w:val="2"/>
          <w:rtl/>
        </w:rPr>
        <w:t xml:space="preserve"> </w:t>
      </w:r>
      <w:r>
        <w:rPr>
          <w:rFonts w:ascii="QCF_P098" w:hAnsi="QCF_P098" w:cs="QCF_P098"/>
          <w:color w:val="000000"/>
          <w:sz w:val="27"/>
          <w:szCs w:val="27"/>
          <w:rtl/>
        </w:rPr>
        <w:t>ﮕ</w:t>
      </w:r>
      <w:r>
        <w:rPr>
          <w:rFonts w:ascii="QCF_P098" w:hAnsi="QCF_P098" w:cs="QCF_P098"/>
          <w:color w:val="000000"/>
          <w:sz w:val="2"/>
          <w:szCs w:val="2"/>
          <w:rtl/>
        </w:rPr>
        <w:t xml:space="preserve"> </w:t>
      </w:r>
      <w:r>
        <w:rPr>
          <w:rFonts w:ascii="QCF_P098" w:hAnsi="QCF_P098" w:cs="QCF_P098"/>
          <w:color w:val="000000"/>
          <w:sz w:val="27"/>
          <w:szCs w:val="27"/>
          <w:rtl/>
        </w:rPr>
        <w:t>ﮖ</w:t>
      </w:r>
      <w:r>
        <w:rPr>
          <w:rFonts w:ascii="QCF_P098" w:hAnsi="QCF_P098" w:cs="QCF_P098"/>
          <w:color w:val="000000"/>
          <w:sz w:val="2"/>
          <w:szCs w:val="2"/>
          <w:rtl/>
        </w:rPr>
        <w:t xml:space="preserve"> </w:t>
      </w:r>
      <w:r>
        <w:rPr>
          <w:rFonts w:ascii="QCF_P098" w:hAnsi="QCF_P098" w:cs="QCF_P098"/>
          <w:color w:val="000000"/>
          <w:sz w:val="27"/>
          <w:szCs w:val="27"/>
          <w:rtl/>
        </w:rPr>
        <w:t>ﮗ</w:t>
      </w:r>
      <w:r>
        <w:rPr>
          <w:rFonts w:ascii="QCF_P098" w:hAnsi="QCF_P098" w:cs="QCF_P098"/>
          <w:color w:val="000000"/>
          <w:sz w:val="2"/>
          <w:szCs w:val="2"/>
          <w:rtl/>
        </w:rPr>
        <w:t xml:space="preserve"> </w:t>
      </w:r>
      <w:r>
        <w:rPr>
          <w:rFonts w:ascii="QCF_P098" w:hAnsi="QCF_P098" w:cs="QCF_P098"/>
          <w:color w:val="000000"/>
          <w:sz w:val="27"/>
          <w:szCs w:val="27"/>
          <w:rtl/>
        </w:rPr>
        <w:t>ﮘ</w:t>
      </w:r>
      <w:r>
        <w:rPr>
          <w:rFonts w:ascii="QCF_P098" w:hAnsi="QCF_P098" w:cs="QCF_P098"/>
          <w:color w:val="000000"/>
          <w:sz w:val="2"/>
          <w:szCs w:val="2"/>
          <w:rtl/>
        </w:rPr>
        <w:t xml:space="preserve"> </w:t>
      </w:r>
      <w:r>
        <w:rPr>
          <w:rFonts w:ascii="QCF_P098" w:hAnsi="QCF_P098" w:cs="QCF_P098"/>
          <w:color w:val="000000"/>
          <w:sz w:val="27"/>
          <w:szCs w:val="27"/>
          <w:rtl/>
        </w:rPr>
        <w:t>ﮙ</w:t>
      </w:r>
      <w:r>
        <w:rPr>
          <w:rFonts w:ascii="QCF_P098" w:hAnsi="QCF_P098" w:cs="QCF_P098"/>
          <w:color w:val="000000"/>
          <w:sz w:val="2"/>
          <w:szCs w:val="2"/>
          <w:rtl/>
        </w:rPr>
        <w:t xml:space="preserve">  </w:t>
      </w:r>
      <w:r>
        <w:rPr>
          <w:rFonts w:ascii="QCF_P098" w:hAnsi="QCF_P098" w:cs="QCF_P098"/>
          <w:color w:val="000000"/>
          <w:sz w:val="27"/>
          <w:szCs w:val="27"/>
          <w:rtl/>
        </w:rPr>
        <w:t>ﮚ</w:t>
      </w:r>
      <w:r>
        <w:rPr>
          <w:rFonts w:ascii="QCF_P098" w:hAnsi="QCF_P098" w:cs="QCF_P098"/>
          <w:color w:val="000000"/>
          <w:sz w:val="2"/>
          <w:szCs w:val="2"/>
          <w:rtl/>
        </w:rPr>
        <w:t xml:space="preserve"> </w:t>
      </w:r>
      <w:r>
        <w:rPr>
          <w:rFonts w:ascii="QCF_P098" w:hAnsi="QCF_P098" w:cs="QCF_P098"/>
          <w:color w:val="000000"/>
          <w:sz w:val="27"/>
          <w:szCs w:val="27"/>
          <w:rtl/>
        </w:rPr>
        <w:t>ﮛ</w:t>
      </w:r>
      <w:r>
        <w:rPr>
          <w:rFonts w:ascii="QCF_P098" w:hAnsi="QCF_P098" w:cs="QCF_P098"/>
          <w:color w:val="000000"/>
          <w:sz w:val="2"/>
          <w:szCs w:val="2"/>
          <w:rtl/>
        </w:rPr>
        <w:t xml:space="preserve">         </w:t>
      </w:r>
      <w:r>
        <w:rPr>
          <w:rFonts w:ascii="QCF_P098" w:hAnsi="QCF_P098" w:cs="QCF_P098"/>
          <w:color w:val="000000"/>
          <w:sz w:val="27"/>
          <w:szCs w:val="27"/>
          <w:rtl/>
        </w:rPr>
        <w:t>ﮜﮝ</w:t>
      </w:r>
      <w:r>
        <w:rPr>
          <w:rFonts w:ascii="QCF_P098" w:hAnsi="QCF_P098" w:cs="QCF_P098"/>
          <w:color w:val="000000"/>
          <w:sz w:val="2"/>
          <w:szCs w:val="2"/>
          <w:rtl/>
        </w:rPr>
        <w:t xml:space="preserve"> </w:t>
      </w:r>
      <w:r>
        <w:rPr>
          <w:rFonts w:ascii="QCF_P098" w:hAnsi="QCF_P098" w:cs="QCF_P098"/>
          <w:color w:val="000000"/>
          <w:sz w:val="27"/>
          <w:szCs w:val="27"/>
          <w:rtl/>
        </w:rPr>
        <w:t>ﮞ</w:t>
      </w:r>
      <w:r>
        <w:rPr>
          <w:rFonts w:ascii="QCF_P098" w:hAnsi="QCF_P098" w:cs="QCF_P098"/>
          <w:color w:val="000000"/>
          <w:sz w:val="2"/>
          <w:szCs w:val="2"/>
          <w:rtl/>
        </w:rPr>
        <w:t xml:space="preserve"> </w:t>
      </w:r>
      <w:r>
        <w:rPr>
          <w:rFonts w:ascii="QCF_P098" w:hAnsi="QCF_P098" w:cs="QCF_P098"/>
          <w:color w:val="000000"/>
          <w:sz w:val="27"/>
          <w:szCs w:val="27"/>
          <w:rtl/>
        </w:rPr>
        <w:t>ﮟ</w:t>
      </w:r>
      <w:r>
        <w:rPr>
          <w:rFonts w:ascii="QCF_P098" w:hAnsi="QCF_P098" w:cs="QCF_P098"/>
          <w:color w:val="000000"/>
          <w:sz w:val="2"/>
          <w:szCs w:val="2"/>
          <w:rtl/>
        </w:rPr>
        <w:t xml:space="preserve"> </w:t>
      </w:r>
      <w:r>
        <w:rPr>
          <w:rFonts w:ascii="QCF_P098" w:hAnsi="QCF_P098" w:cs="QCF_P098"/>
          <w:color w:val="000000"/>
          <w:sz w:val="27"/>
          <w:szCs w:val="27"/>
          <w:rtl/>
        </w:rPr>
        <w:t>ﮠ</w:t>
      </w:r>
      <w:r>
        <w:rPr>
          <w:rFonts w:ascii="QCF_P098" w:hAnsi="QCF_P098" w:cs="QCF_P098"/>
          <w:color w:val="000000"/>
          <w:sz w:val="2"/>
          <w:szCs w:val="2"/>
          <w:rtl/>
        </w:rPr>
        <w:t xml:space="preserve">         </w:t>
      </w:r>
      <w:r>
        <w:rPr>
          <w:rFonts w:ascii="QCF_P098" w:hAnsi="QCF_P098" w:cs="QCF_P098"/>
          <w:color w:val="000000"/>
          <w:sz w:val="27"/>
          <w:szCs w:val="27"/>
          <w:rtl/>
        </w:rPr>
        <w:t>ﮡ</w:t>
      </w:r>
      <w:r>
        <w:rPr>
          <w:rFonts w:ascii="QCF_P098" w:hAnsi="QCF_P098" w:cs="QCF_P098"/>
          <w:color w:val="000000"/>
          <w:sz w:val="2"/>
          <w:szCs w:val="2"/>
          <w:rtl/>
        </w:rPr>
        <w:t xml:space="preserve"> </w:t>
      </w:r>
      <w:r>
        <w:rPr>
          <w:rFonts w:ascii="QCF_P098" w:hAnsi="QCF_P098" w:cs="QCF_P098"/>
          <w:color w:val="000000"/>
          <w:sz w:val="27"/>
          <w:szCs w:val="27"/>
          <w:rtl/>
        </w:rPr>
        <w:t>ﮢ</w:t>
      </w:r>
      <w:r>
        <w:rPr>
          <w:rFonts w:ascii="QCF_P098" w:hAnsi="QCF_P098" w:cs="QCF_P09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النساء: ١٢٥</w:t>
      </w:r>
      <w:r>
        <w:rPr>
          <w:rFonts w:ascii="Arial" w:hAnsi="Arial" w:cs="Arial"/>
          <w:color w:val="000000"/>
          <w:sz w:val="2"/>
          <w:szCs w:val="2"/>
        </w:rPr>
        <w:t xml:space="preserve"> </w:t>
      </w:r>
      <w:r w:rsidR="00B16FEE" w:rsidRPr="005D1FD0">
        <w:rPr>
          <w:rFonts w:ascii="Calibri" w:hAnsi="Calibri" w:cs="B Zar" w:hint="cs"/>
          <w:sz w:val="22"/>
          <w:rtl/>
          <w:lang w:bidi="fa-IR"/>
        </w:rPr>
        <w:t>)  «</w:t>
      </w:r>
      <w:r w:rsidRPr="005D1FD0">
        <w:rPr>
          <w:rFonts w:ascii="Calibri" w:hAnsi="Calibri" w:cs="B Zar" w:hint="cs"/>
          <w:sz w:val="22"/>
          <w:rtl/>
          <w:lang w:bidi="fa-IR"/>
        </w:rPr>
        <w:t>آئين چه كسي بهتر از آئين كسي است كه خالصانه خود را تسليم خدا كند، در حالي كه نيكوكار باشد و از آئين راستين ابراهيم</w:t>
      </w:r>
      <w:r w:rsidR="00B16FEE" w:rsidRPr="005D1FD0">
        <w:rPr>
          <w:rFonts w:ascii="Calibri" w:hAnsi="Calibri" w:cs="B Zar" w:hint="cs"/>
          <w:sz w:val="22"/>
          <w:rtl/>
          <w:lang w:bidi="fa-IR"/>
        </w:rPr>
        <w:t xml:space="preserve"> پيروي كند كه مخلص و حقّ‌جو بود</w:t>
      </w:r>
      <w:r w:rsidRPr="005D1FD0">
        <w:rPr>
          <w:rFonts w:ascii="Calibri" w:hAnsi="Calibri" w:cs="B Zar" w:hint="cs"/>
          <w:sz w:val="22"/>
          <w:rtl/>
          <w:lang w:bidi="fa-IR"/>
        </w:rPr>
        <w:t xml:space="preserve"> و خداوند ابراهيم را به دوستي گرفته است (و با خليل ناميدن او افتخارش بخشيده است).»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P341" w:hAnsi="QCF_P341" w:cs="QCF_P341"/>
          <w:color w:val="000000"/>
          <w:sz w:val="27"/>
          <w:szCs w:val="27"/>
          <w:rtl/>
        </w:rPr>
        <w:t>ﮢ</w:t>
      </w:r>
      <w:r>
        <w:rPr>
          <w:rFonts w:ascii="QCF_P341" w:hAnsi="QCF_P341" w:cs="QCF_P341"/>
          <w:color w:val="000000"/>
          <w:sz w:val="2"/>
          <w:szCs w:val="2"/>
          <w:rtl/>
        </w:rPr>
        <w:t xml:space="preserve"> </w:t>
      </w:r>
      <w:r>
        <w:rPr>
          <w:rFonts w:ascii="QCF_P341" w:hAnsi="QCF_P341" w:cs="QCF_P341"/>
          <w:color w:val="000000"/>
          <w:sz w:val="27"/>
          <w:szCs w:val="27"/>
          <w:rtl/>
        </w:rPr>
        <w:t>ﮣ</w:t>
      </w:r>
      <w:r>
        <w:rPr>
          <w:rFonts w:ascii="QCF_P341" w:hAnsi="QCF_P341" w:cs="QCF_P341"/>
          <w:color w:val="000000"/>
          <w:sz w:val="2"/>
          <w:szCs w:val="2"/>
          <w:rtl/>
        </w:rPr>
        <w:t xml:space="preserve"> </w:t>
      </w:r>
      <w:r>
        <w:rPr>
          <w:rFonts w:ascii="QCF_P341" w:hAnsi="QCF_P341" w:cs="QCF_P341"/>
          <w:color w:val="000000"/>
          <w:sz w:val="27"/>
          <w:szCs w:val="27"/>
          <w:rtl/>
        </w:rPr>
        <w:t>ﮤ</w:t>
      </w:r>
      <w:r>
        <w:rPr>
          <w:rFonts w:ascii="QCF_P341" w:hAnsi="QCF_P341" w:cs="QCF_P341"/>
          <w:color w:val="000000"/>
          <w:sz w:val="2"/>
          <w:szCs w:val="2"/>
          <w:rtl/>
        </w:rPr>
        <w:t xml:space="preserve"> </w:t>
      </w:r>
      <w:r>
        <w:rPr>
          <w:rFonts w:ascii="QCF_P341" w:hAnsi="QCF_P341" w:cs="QCF_P341"/>
          <w:color w:val="000000"/>
          <w:sz w:val="27"/>
          <w:szCs w:val="27"/>
          <w:rtl/>
        </w:rPr>
        <w:t>ﮥ</w:t>
      </w:r>
      <w:r>
        <w:rPr>
          <w:rFonts w:ascii="QCF_P341" w:hAnsi="QCF_P341" w:cs="QCF_P341"/>
          <w:color w:val="000000"/>
          <w:sz w:val="2"/>
          <w:szCs w:val="2"/>
          <w:rtl/>
        </w:rPr>
        <w:t xml:space="preserve"> </w:t>
      </w:r>
      <w:r>
        <w:rPr>
          <w:rFonts w:ascii="QCF_P341" w:hAnsi="QCF_P341" w:cs="QCF_P341"/>
          <w:color w:val="000000"/>
          <w:sz w:val="27"/>
          <w:szCs w:val="27"/>
          <w:rtl/>
        </w:rPr>
        <w:t>ﮦﮧ</w:t>
      </w:r>
      <w:r>
        <w:rPr>
          <w:rFonts w:ascii="QCF_P341" w:hAnsi="QCF_P341" w:cs="QCF_P341"/>
          <w:color w:val="000000"/>
          <w:sz w:val="2"/>
          <w:szCs w:val="2"/>
          <w:rtl/>
        </w:rPr>
        <w:t xml:space="preserve"> </w:t>
      </w:r>
      <w:r>
        <w:rPr>
          <w:rFonts w:ascii="QCF_P341" w:hAnsi="QCF_P341" w:cs="QCF_P341"/>
          <w:color w:val="000000"/>
          <w:sz w:val="27"/>
          <w:szCs w:val="27"/>
          <w:rtl/>
        </w:rPr>
        <w:t>ﮨ</w:t>
      </w:r>
      <w:r>
        <w:rPr>
          <w:rFonts w:ascii="QCF_P341" w:hAnsi="QCF_P341" w:cs="QCF_P341"/>
          <w:color w:val="000000"/>
          <w:sz w:val="2"/>
          <w:szCs w:val="2"/>
          <w:rtl/>
        </w:rPr>
        <w:t xml:space="preserve"> </w:t>
      </w:r>
      <w:r>
        <w:rPr>
          <w:rFonts w:ascii="QCF_P341" w:hAnsi="QCF_P341" w:cs="QCF_P341"/>
          <w:color w:val="000000"/>
          <w:sz w:val="27"/>
          <w:szCs w:val="27"/>
          <w:rtl/>
        </w:rPr>
        <w:t>ﮩ</w:t>
      </w:r>
      <w:r>
        <w:rPr>
          <w:rFonts w:ascii="QCF_P341" w:hAnsi="QCF_P341" w:cs="QCF_P341"/>
          <w:color w:val="000000"/>
          <w:sz w:val="2"/>
          <w:szCs w:val="2"/>
          <w:rtl/>
        </w:rPr>
        <w:t xml:space="preserve"> </w:t>
      </w:r>
      <w:r>
        <w:rPr>
          <w:rFonts w:ascii="QCF_P341" w:hAnsi="QCF_P341" w:cs="QCF_P341"/>
          <w:color w:val="000000"/>
          <w:sz w:val="27"/>
          <w:szCs w:val="27"/>
          <w:rtl/>
        </w:rPr>
        <w:t>ﮪ</w:t>
      </w:r>
      <w:r>
        <w:rPr>
          <w:rFonts w:ascii="QCF_P341" w:hAnsi="QCF_P341" w:cs="QCF_P341"/>
          <w:color w:val="000000"/>
          <w:sz w:val="2"/>
          <w:szCs w:val="2"/>
          <w:rtl/>
        </w:rPr>
        <w:t xml:space="preserve"> </w:t>
      </w:r>
      <w:r>
        <w:rPr>
          <w:rFonts w:ascii="QCF_P341" w:hAnsi="QCF_P341" w:cs="QCF_P341"/>
          <w:color w:val="000000"/>
          <w:sz w:val="27"/>
          <w:szCs w:val="27"/>
          <w:rtl/>
        </w:rPr>
        <w:t>ﮫ</w:t>
      </w:r>
      <w:r>
        <w:rPr>
          <w:rFonts w:ascii="QCF_P341" w:hAnsi="QCF_P341" w:cs="QCF_P341"/>
          <w:color w:val="000000"/>
          <w:sz w:val="2"/>
          <w:szCs w:val="2"/>
          <w:rtl/>
        </w:rPr>
        <w:t xml:space="preserve">  </w:t>
      </w:r>
      <w:r>
        <w:rPr>
          <w:rFonts w:ascii="QCF_P341" w:hAnsi="QCF_P341" w:cs="QCF_P341"/>
          <w:color w:val="000000"/>
          <w:sz w:val="27"/>
          <w:szCs w:val="27"/>
          <w:rtl/>
        </w:rPr>
        <w:t>ﮬ</w:t>
      </w:r>
      <w:r>
        <w:rPr>
          <w:rFonts w:ascii="QCF_P341" w:hAnsi="QCF_P341" w:cs="QCF_P341"/>
          <w:color w:val="000000"/>
          <w:sz w:val="2"/>
          <w:szCs w:val="2"/>
          <w:rtl/>
        </w:rPr>
        <w:t xml:space="preserve">  </w:t>
      </w:r>
      <w:r>
        <w:rPr>
          <w:rFonts w:ascii="QCF_P341" w:hAnsi="QCF_P341" w:cs="QCF_P341"/>
          <w:color w:val="000000"/>
          <w:sz w:val="27"/>
          <w:szCs w:val="27"/>
          <w:rtl/>
        </w:rPr>
        <w:t>ﮭ</w:t>
      </w:r>
      <w:r>
        <w:rPr>
          <w:rFonts w:ascii="QCF_P341" w:hAnsi="QCF_P341" w:cs="QCF_P341"/>
          <w:color w:val="000000"/>
          <w:sz w:val="2"/>
          <w:szCs w:val="2"/>
          <w:rtl/>
        </w:rPr>
        <w:t xml:space="preserve"> </w:t>
      </w:r>
      <w:r>
        <w:rPr>
          <w:rFonts w:ascii="QCF_P341" w:hAnsi="QCF_P341" w:cs="QCF_P341"/>
          <w:color w:val="000000"/>
          <w:sz w:val="27"/>
          <w:szCs w:val="27"/>
          <w:rtl/>
        </w:rPr>
        <w:t>ﮮ</w:t>
      </w:r>
      <w:r>
        <w:rPr>
          <w:rFonts w:ascii="QCF_P341" w:hAnsi="QCF_P341" w:cs="QCF_P341"/>
          <w:color w:val="000000"/>
          <w:sz w:val="2"/>
          <w:szCs w:val="2"/>
          <w:rtl/>
        </w:rPr>
        <w:t xml:space="preserve">  </w:t>
      </w:r>
      <w:r>
        <w:rPr>
          <w:rFonts w:ascii="QCF_P341" w:hAnsi="QCF_P341" w:cs="QCF_P341"/>
          <w:color w:val="000000"/>
          <w:sz w:val="27"/>
          <w:szCs w:val="27"/>
          <w:rtl/>
        </w:rPr>
        <w:t>ﮯ</w:t>
      </w:r>
      <w:r>
        <w:rPr>
          <w:rFonts w:ascii="QCF_P341" w:hAnsi="QCF_P341" w:cs="QCF_P341"/>
          <w:color w:val="000000"/>
          <w:sz w:val="2"/>
          <w:szCs w:val="2"/>
          <w:rtl/>
        </w:rPr>
        <w:t xml:space="preserve"> </w:t>
      </w:r>
      <w:r>
        <w:rPr>
          <w:rFonts w:ascii="QCF_P341" w:hAnsi="QCF_P341" w:cs="QCF_P341"/>
          <w:color w:val="000000"/>
          <w:sz w:val="27"/>
          <w:szCs w:val="27"/>
          <w:rtl/>
        </w:rPr>
        <w:t>ﮰﮱ</w:t>
      </w:r>
      <w:r>
        <w:rPr>
          <w:rFonts w:ascii="QCF_P341" w:hAnsi="QCF_P341" w:cs="QCF_P341"/>
          <w:color w:val="000000"/>
          <w:sz w:val="2"/>
          <w:szCs w:val="2"/>
          <w:rtl/>
        </w:rPr>
        <w:t xml:space="preserve"> </w:t>
      </w:r>
      <w:r>
        <w:rPr>
          <w:rFonts w:ascii="QCF_P341" w:hAnsi="QCF_P341" w:cs="QCF_P341"/>
          <w:color w:val="000000"/>
          <w:sz w:val="27"/>
          <w:szCs w:val="27"/>
          <w:rtl/>
        </w:rPr>
        <w:t>ﯓ</w:t>
      </w:r>
      <w:r>
        <w:rPr>
          <w:rFonts w:ascii="QCF_P341" w:hAnsi="QCF_P341" w:cs="QCF_P341"/>
          <w:color w:val="000000"/>
          <w:sz w:val="2"/>
          <w:szCs w:val="2"/>
          <w:rtl/>
        </w:rPr>
        <w:t xml:space="preserve"> </w:t>
      </w:r>
      <w:r>
        <w:rPr>
          <w:rFonts w:ascii="QCF_P341" w:hAnsi="QCF_P341" w:cs="QCF_P341"/>
          <w:color w:val="000000"/>
          <w:sz w:val="27"/>
          <w:szCs w:val="27"/>
          <w:rtl/>
        </w:rPr>
        <w:t>ﯔ</w:t>
      </w:r>
      <w:r>
        <w:rPr>
          <w:rFonts w:ascii="QCF_P341" w:hAnsi="QCF_P341" w:cs="QCF_P341"/>
          <w:color w:val="000000"/>
          <w:sz w:val="2"/>
          <w:szCs w:val="2"/>
          <w:rtl/>
        </w:rPr>
        <w:t xml:space="preserve"> </w:t>
      </w:r>
      <w:r>
        <w:rPr>
          <w:rFonts w:ascii="QCF_P341" w:hAnsi="QCF_P341" w:cs="QCF_P341"/>
          <w:color w:val="000000"/>
          <w:sz w:val="27"/>
          <w:szCs w:val="27"/>
          <w:rtl/>
        </w:rPr>
        <w:t>ﯕﯖ</w:t>
      </w:r>
      <w:r>
        <w:rPr>
          <w:rFonts w:ascii="QCF_P341" w:hAnsi="QCF_P341" w:cs="QCF_P341"/>
          <w:color w:val="000000"/>
          <w:sz w:val="2"/>
          <w:szCs w:val="2"/>
          <w:rtl/>
        </w:rPr>
        <w:t xml:space="preserve"> </w:t>
      </w:r>
      <w:r>
        <w:rPr>
          <w:rFonts w:ascii="QCF_P341" w:hAnsi="QCF_P341" w:cs="QCF_P341"/>
          <w:color w:val="000000"/>
          <w:sz w:val="27"/>
          <w:szCs w:val="27"/>
          <w:rtl/>
        </w:rPr>
        <w:t>ﯗ</w:t>
      </w:r>
      <w:r>
        <w:rPr>
          <w:rFonts w:ascii="QCF_P341" w:hAnsi="QCF_P341" w:cs="QCF_P341"/>
          <w:color w:val="000000"/>
          <w:sz w:val="2"/>
          <w:szCs w:val="2"/>
          <w:rtl/>
        </w:rPr>
        <w:t xml:space="preserve"> </w:t>
      </w:r>
      <w:r>
        <w:rPr>
          <w:rFonts w:ascii="QCF_P341" w:hAnsi="QCF_P341" w:cs="QCF_P341"/>
          <w:color w:val="000000"/>
          <w:sz w:val="27"/>
          <w:szCs w:val="27"/>
          <w:rtl/>
        </w:rPr>
        <w:t>ﯘ</w:t>
      </w:r>
      <w:r>
        <w:rPr>
          <w:rFonts w:ascii="QCF_P341" w:hAnsi="QCF_P341" w:cs="QCF_P341"/>
          <w:color w:val="000000"/>
          <w:sz w:val="2"/>
          <w:szCs w:val="2"/>
          <w:rtl/>
        </w:rPr>
        <w:t xml:space="preserve">  </w:t>
      </w:r>
      <w:r>
        <w:rPr>
          <w:rFonts w:ascii="QCF_P341" w:hAnsi="QCF_P341" w:cs="QCF_P341"/>
          <w:color w:val="000000"/>
          <w:sz w:val="27"/>
          <w:szCs w:val="27"/>
          <w:rtl/>
        </w:rPr>
        <w:t>ﯙ</w:t>
      </w:r>
      <w:r>
        <w:rPr>
          <w:rFonts w:ascii="QCF_P341" w:hAnsi="QCF_P341" w:cs="QCF_P341"/>
          <w:color w:val="000000"/>
          <w:sz w:val="2"/>
          <w:szCs w:val="2"/>
          <w:rtl/>
        </w:rPr>
        <w:t xml:space="preserve"> </w:t>
      </w:r>
      <w:r>
        <w:rPr>
          <w:rFonts w:ascii="QCF_P341" w:hAnsi="QCF_P341" w:cs="QCF_P341"/>
          <w:color w:val="000000"/>
          <w:sz w:val="27"/>
          <w:szCs w:val="27"/>
          <w:rtl/>
        </w:rPr>
        <w:t>ﯚ</w:t>
      </w:r>
      <w:r>
        <w:rPr>
          <w:rFonts w:ascii="QCF_P341" w:hAnsi="QCF_P341" w:cs="QCF_P341"/>
          <w:color w:val="000000"/>
          <w:sz w:val="2"/>
          <w:szCs w:val="2"/>
          <w:rtl/>
        </w:rPr>
        <w:t xml:space="preserve"> </w:t>
      </w:r>
      <w:r>
        <w:rPr>
          <w:rFonts w:ascii="QCF_P341" w:hAnsi="QCF_P341" w:cs="QCF_P341"/>
          <w:color w:val="000000"/>
          <w:sz w:val="27"/>
          <w:szCs w:val="27"/>
          <w:rtl/>
        </w:rPr>
        <w:t>ﯛ</w:t>
      </w:r>
      <w:r>
        <w:rPr>
          <w:rFonts w:ascii="QCF_P341" w:hAnsi="QCF_P341" w:cs="QCF_P341"/>
          <w:color w:val="000000"/>
          <w:sz w:val="2"/>
          <w:szCs w:val="2"/>
          <w:rtl/>
        </w:rPr>
        <w:t xml:space="preserve"> </w:t>
      </w:r>
      <w:r>
        <w:rPr>
          <w:rFonts w:ascii="QCF_P341" w:hAnsi="QCF_P341" w:cs="QCF_P341"/>
          <w:color w:val="000000"/>
          <w:sz w:val="27"/>
          <w:szCs w:val="27"/>
          <w:rtl/>
        </w:rPr>
        <w:t>ﯜ</w:t>
      </w:r>
      <w:r>
        <w:rPr>
          <w:rFonts w:ascii="QCF_P341" w:hAnsi="QCF_P341" w:cs="QCF_P341"/>
          <w:color w:val="000000"/>
          <w:sz w:val="2"/>
          <w:szCs w:val="2"/>
          <w:rtl/>
        </w:rPr>
        <w:t xml:space="preserve"> </w:t>
      </w:r>
      <w:r>
        <w:rPr>
          <w:rFonts w:ascii="QCF_P341" w:hAnsi="QCF_P341" w:cs="QCF_P341"/>
          <w:color w:val="000000"/>
          <w:sz w:val="27"/>
          <w:szCs w:val="27"/>
          <w:rtl/>
        </w:rPr>
        <w:t>ﯝ</w:t>
      </w:r>
      <w:r>
        <w:rPr>
          <w:rFonts w:ascii="QCF_P341" w:hAnsi="QCF_P341" w:cs="QCF_P341"/>
          <w:color w:val="000000"/>
          <w:sz w:val="2"/>
          <w:szCs w:val="2"/>
          <w:rtl/>
        </w:rPr>
        <w:t xml:space="preserve"> </w:t>
      </w:r>
      <w:r>
        <w:rPr>
          <w:rFonts w:ascii="QCF_P341" w:hAnsi="QCF_P341" w:cs="QCF_P341"/>
          <w:color w:val="000000"/>
          <w:sz w:val="27"/>
          <w:szCs w:val="27"/>
          <w:rtl/>
        </w:rPr>
        <w:t>ﯞ</w:t>
      </w:r>
      <w:r>
        <w:rPr>
          <w:rFonts w:ascii="QCF_P341" w:hAnsi="QCF_P341" w:cs="QCF_P341"/>
          <w:color w:val="000000"/>
          <w:sz w:val="2"/>
          <w:szCs w:val="2"/>
          <w:rtl/>
        </w:rPr>
        <w:t xml:space="preserve"> </w:t>
      </w:r>
      <w:r>
        <w:rPr>
          <w:rFonts w:ascii="QCF_P341" w:hAnsi="QCF_P341" w:cs="QCF_P341"/>
          <w:color w:val="000000"/>
          <w:sz w:val="27"/>
          <w:szCs w:val="27"/>
          <w:rtl/>
        </w:rPr>
        <w:t>ﯟ</w:t>
      </w:r>
      <w:r>
        <w:rPr>
          <w:rFonts w:ascii="QCF_P341" w:hAnsi="QCF_P341" w:cs="QCF_P341"/>
          <w:color w:val="000000"/>
          <w:sz w:val="2"/>
          <w:szCs w:val="2"/>
          <w:rtl/>
        </w:rPr>
        <w:t xml:space="preserve"> </w:t>
      </w:r>
      <w:r>
        <w:rPr>
          <w:rFonts w:ascii="QCF_P341" w:hAnsi="QCF_P341" w:cs="QCF_P341"/>
          <w:color w:val="000000"/>
          <w:sz w:val="27"/>
          <w:szCs w:val="27"/>
          <w:rtl/>
        </w:rPr>
        <w:t>ﯠ</w:t>
      </w:r>
      <w:r>
        <w:rPr>
          <w:rFonts w:ascii="QCF_P341" w:hAnsi="QCF_P341" w:cs="QCF_P341"/>
          <w:color w:val="000000"/>
          <w:sz w:val="2"/>
          <w:szCs w:val="2"/>
          <w:rtl/>
        </w:rPr>
        <w:t xml:space="preserve"> </w:t>
      </w:r>
      <w:r>
        <w:rPr>
          <w:rFonts w:ascii="QCF_P341" w:hAnsi="QCF_P341" w:cs="QCF_P341"/>
          <w:color w:val="000000"/>
          <w:sz w:val="27"/>
          <w:szCs w:val="27"/>
          <w:rtl/>
        </w:rPr>
        <w:t>ﯡ</w:t>
      </w:r>
      <w:r>
        <w:rPr>
          <w:rFonts w:ascii="QCF_P341" w:hAnsi="QCF_P341" w:cs="QCF_P341"/>
          <w:color w:val="000000"/>
          <w:sz w:val="2"/>
          <w:szCs w:val="2"/>
          <w:rtl/>
        </w:rPr>
        <w:t xml:space="preserve">  </w:t>
      </w:r>
      <w:r>
        <w:rPr>
          <w:rFonts w:ascii="QCF_P341" w:hAnsi="QCF_P341" w:cs="QCF_P341"/>
          <w:color w:val="000000"/>
          <w:sz w:val="27"/>
          <w:szCs w:val="27"/>
          <w:rtl/>
        </w:rPr>
        <w:t>ﯢ</w:t>
      </w:r>
      <w:r>
        <w:rPr>
          <w:rFonts w:ascii="QCF_P341" w:hAnsi="QCF_P341" w:cs="QCF_P341"/>
          <w:color w:val="000000"/>
          <w:sz w:val="2"/>
          <w:szCs w:val="2"/>
          <w:rtl/>
        </w:rPr>
        <w:t xml:space="preserve"> </w:t>
      </w:r>
      <w:r>
        <w:rPr>
          <w:rFonts w:ascii="QCF_P341" w:hAnsi="QCF_P341" w:cs="QCF_P341"/>
          <w:color w:val="000000"/>
          <w:sz w:val="27"/>
          <w:szCs w:val="27"/>
          <w:rtl/>
        </w:rPr>
        <w:t>ﯣ</w:t>
      </w:r>
      <w:r>
        <w:rPr>
          <w:rFonts w:ascii="QCF_P341" w:hAnsi="QCF_P341" w:cs="QCF_P341"/>
          <w:color w:val="000000"/>
          <w:sz w:val="2"/>
          <w:szCs w:val="2"/>
          <w:rtl/>
        </w:rPr>
        <w:t xml:space="preserve"> </w:t>
      </w:r>
      <w:r>
        <w:rPr>
          <w:rFonts w:ascii="QCF_P341" w:hAnsi="QCF_P341" w:cs="QCF_P341"/>
          <w:color w:val="000000"/>
          <w:sz w:val="27"/>
          <w:szCs w:val="27"/>
          <w:rtl/>
        </w:rPr>
        <w:t>ﯤ</w:t>
      </w:r>
      <w:r>
        <w:rPr>
          <w:rFonts w:ascii="QCF_P341" w:hAnsi="QCF_P341" w:cs="QCF_P341"/>
          <w:color w:val="000000"/>
          <w:sz w:val="2"/>
          <w:szCs w:val="2"/>
          <w:rtl/>
        </w:rPr>
        <w:t xml:space="preserve"> </w:t>
      </w:r>
      <w:r>
        <w:rPr>
          <w:rFonts w:ascii="QCF_P341" w:hAnsi="QCF_P341" w:cs="QCF_P341"/>
          <w:color w:val="000000"/>
          <w:sz w:val="27"/>
          <w:szCs w:val="27"/>
          <w:rtl/>
        </w:rPr>
        <w:t>ﯥﯦ</w:t>
      </w:r>
      <w:r>
        <w:rPr>
          <w:rFonts w:ascii="QCF_P341" w:hAnsi="QCF_P341" w:cs="QCF_P341"/>
          <w:color w:val="000000"/>
          <w:sz w:val="2"/>
          <w:szCs w:val="2"/>
          <w:rtl/>
        </w:rPr>
        <w:t xml:space="preserve"> </w:t>
      </w:r>
      <w:r>
        <w:rPr>
          <w:rFonts w:ascii="QCF_P341" w:hAnsi="QCF_P341" w:cs="QCF_P341"/>
          <w:color w:val="000000"/>
          <w:sz w:val="27"/>
          <w:szCs w:val="27"/>
          <w:rtl/>
        </w:rPr>
        <w:t>ﯧ</w:t>
      </w:r>
      <w:r>
        <w:rPr>
          <w:rFonts w:ascii="QCF_P341" w:hAnsi="QCF_P341" w:cs="QCF_P341"/>
          <w:color w:val="000000"/>
          <w:sz w:val="2"/>
          <w:szCs w:val="2"/>
          <w:rtl/>
        </w:rPr>
        <w:t xml:space="preserve"> </w:t>
      </w:r>
      <w:r>
        <w:rPr>
          <w:rFonts w:ascii="QCF_P341" w:hAnsi="QCF_P341" w:cs="QCF_P341"/>
          <w:color w:val="000000"/>
          <w:sz w:val="27"/>
          <w:szCs w:val="27"/>
          <w:rtl/>
        </w:rPr>
        <w:t>ﯨ</w:t>
      </w:r>
      <w:r>
        <w:rPr>
          <w:rFonts w:ascii="QCF_P341" w:hAnsi="QCF_P341" w:cs="QCF_P341"/>
          <w:color w:val="000000"/>
          <w:sz w:val="2"/>
          <w:szCs w:val="2"/>
          <w:rtl/>
        </w:rPr>
        <w:t xml:space="preserve"> </w:t>
      </w:r>
      <w:r>
        <w:rPr>
          <w:rFonts w:ascii="QCF_P341" w:hAnsi="QCF_P341" w:cs="QCF_P341"/>
          <w:color w:val="000000"/>
          <w:sz w:val="27"/>
          <w:szCs w:val="27"/>
          <w:rtl/>
        </w:rPr>
        <w:t>ﯩ</w:t>
      </w:r>
      <w:r>
        <w:rPr>
          <w:rFonts w:ascii="QCF_P341" w:hAnsi="QCF_P341" w:cs="QCF_P341"/>
          <w:color w:val="000000"/>
          <w:sz w:val="2"/>
          <w:szCs w:val="2"/>
          <w:rtl/>
        </w:rPr>
        <w:t xml:space="preserve"> </w:t>
      </w:r>
      <w:r>
        <w:rPr>
          <w:rFonts w:ascii="QCF_P341" w:hAnsi="QCF_P341" w:cs="QCF_P341"/>
          <w:color w:val="000000"/>
          <w:sz w:val="27"/>
          <w:szCs w:val="27"/>
          <w:rtl/>
        </w:rPr>
        <w:t>ﯪ</w:t>
      </w:r>
      <w:r>
        <w:rPr>
          <w:rFonts w:ascii="QCF_P341" w:hAnsi="QCF_P341" w:cs="QCF_P341"/>
          <w:color w:val="000000"/>
          <w:sz w:val="2"/>
          <w:szCs w:val="2"/>
          <w:rtl/>
        </w:rPr>
        <w:t xml:space="preserve">    </w:t>
      </w:r>
      <w:r>
        <w:rPr>
          <w:rFonts w:ascii="QCF_P341" w:hAnsi="QCF_P341" w:cs="QCF_P341"/>
          <w:color w:val="000000"/>
          <w:sz w:val="27"/>
          <w:szCs w:val="27"/>
          <w:rtl/>
        </w:rPr>
        <w:t>ﯫ</w:t>
      </w:r>
      <w:r>
        <w:rPr>
          <w:rFonts w:ascii="QCF_P341" w:hAnsi="QCF_P341" w:cs="QCF_P341"/>
          <w:color w:val="000000"/>
          <w:sz w:val="2"/>
          <w:szCs w:val="2"/>
          <w:rtl/>
        </w:rPr>
        <w:t xml:space="preserve"> </w:t>
      </w:r>
      <w:r>
        <w:rPr>
          <w:rFonts w:ascii="QCF_P341" w:hAnsi="QCF_P341" w:cs="QCF_P341"/>
          <w:color w:val="000000"/>
          <w:sz w:val="27"/>
          <w:szCs w:val="27"/>
          <w:rtl/>
        </w:rPr>
        <w:t>ﯬ</w:t>
      </w:r>
      <w:r>
        <w:rPr>
          <w:rFonts w:ascii="QCF_P341" w:hAnsi="QCF_P341" w:cs="QCF_P341"/>
          <w:color w:val="000000"/>
          <w:sz w:val="2"/>
          <w:szCs w:val="2"/>
          <w:rtl/>
        </w:rPr>
        <w:t xml:space="preserve"> </w:t>
      </w:r>
      <w:r>
        <w:rPr>
          <w:rFonts w:ascii="QCF_P341" w:hAnsi="QCF_P341" w:cs="QCF_P341"/>
          <w:color w:val="000000"/>
          <w:sz w:val="27"/>
          <w:szCs w:val="27"/>
          <w:rtl/>
        </w:rPr>
        <w:t>ﯭ</w:t>
      </w:r>
      <w:r>
        <w:rPr>
          <w:rFonts w:ascii="QCF_P341" w:hAnsi="QCF_P341" w:cs="QCF_P341"/>
          <w:color w:val="000000"/>
          <w:sz w:val="2"/>
          <w:szCs w:val="2"/>
          <w:rtl/>
        </w:rPr>
        <w:t xml:space="preserve"> </w:t>
      </w:r>
      <w:r>
        <w:rPr>
          <w:rFonts w:ascii="QCF_P341" w:hAnsi="QCF_P341" w:cs="QCF_P341"/>
          <w:color w:val="000000"/>
          <w:sz w:val="27"/>
          <w:szCs w:val="27"/>
          <w:rtl/>
        </w:rPr>
        <w:t>ﯮﯯ</w:t>
      </w:r>
      <w:r>
        <w:rPr>
          <w:rFonts w:ascii="QCF_P341" w:hAnsi="QCF_P341" w:cs="QCF_P341"/>
          <w:color w:val="000000"/>
          <w:sz w:val="2"/>
          <w:szCs w:val="2"/>
          <w:rtl/>
        </w:rPr>
        <w:t xml:space="preserve"> </w:t>
      </w:r>
      <w:r>
        <w:rPr>
          <w:rFonts w:ascii="QCF_P341" w:hAnsi="QCF_P341" w:cs="QCF_P341"/>
          <w:color w:val="000000"/>
          <w:sz w:val="27"/>
          <w:szCs w:val="27"/>
          <w:rtl/>
        </w:rPr>
        <w:t>ﯰ</w:t>
      </w:r>
      <w:r>
        <w:rPr>
          <w:rFonts w:ascii="QCF_P341" w:hAnsi="QCF_P341" w:cs="QCF_P341"/>
          <w:color w:val="000000"/>
          <w:sz w:val="2"/>
          <w:szCs w:val="2"/>
          <w:rtl/>
        </w:rPr>
        <w:t xml:space="preserve"> </w:t>
      </w:r>
      <w:r>
        <w:rPr>
          <w:rFonts w:ascii="QCF_P341" w:hAnsi="QCF_P341" w:cs="QCF_P341"/>
          <w:color w:val="000000"/>
          <w:sz w:val="27"/>
          <w:szCs w:val="27"/>
          <w:rtl/>
        </w:rPr>
        <w:t>ﯱ</w:t>
      </w:r>
      <w:r>
        <w:rPr>
          <w:rFonts w:ascii="QCF_P341" w:hAnsi="QCF_P341" w:cs="QCF_P341"/>
          <w:color w:val="000000"/>
          <w:sz w:val="2"/>
          <w:szCs w:val="2"/>
          <w:rtl/>
        </w:rPr>
        <w:t xml:space="preserve">    </w:t>
      </w:r>
      <w:r>
        <w:rPr>
          <w:rFonts w:ascii="QCF_P341" w:hAnsi="QCF_P341" w:cs="QCF_P341"/>
          <w:color w:val="000000"/>
          <w:sz w:val="27"/>
          <w:szCs w:val="27"/>
          <w:rtl/>
        </w:rPr>
        <w:t>ﯲ</w:t>
      </w:r>
      <w:r>
        <w:rPr>
          <w:rFonts w:ascii="QCF_P341" w:hAnsi="QCF_P341" w:cs="QCF_P341"/>
          <w:color w:val="000000"/>
          <w:sz w:val="2"/>
          <w:szCs w:val="2"/>
          <w:rtl/>
        </w:rPr>
        <w:t xml:space="preserve">  </w:t>
      </w:r>
      <w:r>
        <w:rPr>
          <w:rFonts w:ascii="QCF_P341" w:hAnsi="QCF_P341" w:cs="QCF_P341"/>
          <w:color w:val="000000"/>
          <w:sz w:val="27"/>
          <w:szCs w:val="27"/>
          <w:rtl/>
        </w:rPr>
        <w:t>ﯳ</w:t>
      </w:r>
      <w:r>
        <w:rPr>
          <w:rFonts w:ascii="QCF_P341" w:hAnsi="QCF_P341" w:cs="QCF_P341"/>
          <w:color w:val="000000"/>
          <w:sz w:val="2"/>
          <w:szCs w:val="2"/>
          <w:rtl/>
        </w:rPr>
        <w:t xml:space="preserve">  </w:t>
      </w:r>
      <w:r>
        <w:rPr>
          <w:rFonts w:ascii="QCF_P341" w:hAnsi="QCF_P341" w:cs="QCF_P341"/>
          <w:color w:val="000000"/>
          <w:sz w:val="27"/>
          <w:szCs w:val="27"/>
          <w:rtl/>
        </w:rPr>
        <w:t>ﯴ</w:t>
      </w:r>
      <w:r>
        <w:rPr>
          <w:rFonts w:ascii="QCF_P341" w:hAnsi="QCF_P341" w:cs="QCF_P341"/>
          <w:color w:val="000000"/>
          <w:sz w:val="2"/>
          <w:szCs w:val="2"/>
          <w:rtl/>
        </w:rPr>
        <w:t xml:space="preserve">  </w:t>
      </w:r>
      <w:r>
        <w:rPr>
          <w:rFonts w:ascii="QCF_BSML" w:hAnsi="QCF_BSML" w:cs="QCF_BSML"/>
          <w:color w:val="000000"/>
          <w:sz w:val="27"/>
          <w:szCs w:val="27"/>
          <w:rtl/>
        </w:rPr>
        <w:t>ﭼ</w:t>
      </w:r>
      <w:r w:rsidR="00824C6D">
        <w:rPr>
          <w:rFonts w:ascii="QCF_BSML" w:hAnsi="QCF_BSML" w:cs="QCF_BSML" w:hint="cs"/>
          <w:color w:val="000000"/>
          <w:sz w:val="27"/>
          <w:szCs w:val="27"/>
          <w:rtl/>
        </w:rPr>
        <w:t xml:space="preserve">  </w:t>
      </w:r>
      <w:r w:rsidR="00662A48">
        <w:rPr>
          <w:rFonts w:ascii="QCF_BSML" w:hAnsi="QCF_BSML" w:cs="QCF_BSML" w:hint="cs"/>
          <w:color w:val="000000"/>
          <w:sz w:val="27"/>
          <w:szCs w:val="27"/>
          <w:rtl/>
        </w:rPr>
        <w:t xml:space="preserve">  </w:t>
      </w:r>
      <w:r w:rsidR="00455B06" w:rsidRPr="005D1FD0">
        <w:rPr>
          <w:rFonts w:ascii="Calibri" w:hAnsi="Calibri" w:cs="B Zar" w:hint="cs"/>
          <w:sz w:val="22"/>
          <w:rtl/>
          <w:lang w:bidi="fa-IR"/>
        </w:rPr>
        <w:t>(</w:t>
      </w:r>
      <w:r w:rsidRPr="005D1FD0">
        <w:rPr>
          <w:rFonts w:ascii="2  Badr" w:hAnsi="Arial" w:cs="B Zar" w:hint="cs"/>
          <w:color w:val="000000"/>
          <w:sz w:val="27"/>
          <w:szCs w:val="27"/>
          <w:rtl/>
          <w:lang w:bidi="fa-IR"/>
        </w:rPr>
        <w:t>الحج: ٧٨</w:t>
      </w:r>
      <w:r w:rsidR="00662A48" w:rsidRPr="005D1FD0">
        <w:rPr>
          <w:rFonts w:ascii="Calibri" w:hAnsi="Calibri" w:cs="B Zar" w:hint="cs"/>
          <w:sz w:val="22"/>
          <w:rtl/>
          <w:lang w:bidi="fa-IR"/>
        </w:rPr>
        <w:t xml:space="preserve">)   </w:t>
      </w:r>
      <w:r>
        <w:rPr>
          <w:rFonts w:ascii="Arial" w:hAnsi="Arial" w:cs="Arial"/>
          <w:color w:val="000000"/>
          <w:sz w:val="2"/>
          <w:szCs w:val="2"/>
        </w:rPr>
        <w:t xml:space="preserve"> </w:t>
      </w:r>
      <w:r w:rsidR="00662A48" w:rsidRPr="005D1FD0">
        <w:rPr>
          <w:rFonts w:ascii="Calibri" w:hAnsi="Calibri" w:cs="B Zar" w:hint="cs"/>
          <w:sz w:val="22"/>
          <w:rtl/>
          <w:lang w:bidi="fa-IR"/>
        </w:rPr>
        <w:t>«</w:t>
      </w:r>
      <w:r w:rsidRPr="005D1FD0">
        <w:rPr>
          <w:rFonts w:ascii="Calibri" w:hAnsi="Calibri" w:cs="B Zar" w:hint="cs"/>
          <w:sz w:val="22"/>
          <w:rtl/>
          <w:lang w:bidi="fa-IR"/>
        </w:rPr>
        <w:t xml:space="preserve">و در راه خدا جهاد و تلاش كنيد آن گونه كه شايسته جهاد و بايسته تلاش در راه او است (تا در ميدان جهاد اصغر كه نبرد با دشمنان دين است، و در پهنه جهاد اكبر كه مبارزه با نفس امّاره است، پيروز گرديد). خدا شما را (از ميان مردم براي ياري دين خود) برگزيده است (و به شما شخصيّت و عظمت بخشيده است) و در دين كارهاي دشوار و سنگين را بر دوش شما نگذاشته است (و بلكه تكاليف و وظائفي مقرّر نموده است كه با فطرت سالم هماهنگ و با توان انساني سازگار است. اين دين همان) آئين پدرتان ابراهيم است. خدا شما را قبلاً (در كتابهاي پيشين) و در اين (واپسين كتاب) مسلمين ناميده است (و افتخار تسليم در برابر فرمانهاي الهي را به شما داده است و شما را الگو و اسوه حسنه ملّتهاي ديگر كرده است) تا پيغمبر (با شهادت عملي خود) گواه بر شما باشد (و در روز قيامت رفتار و كردارش مقياس سنجش اعمال شما مسلمانان گردد) و شما هم (با شهادت عملي خود) گواه بر مردمان باشيد (و رفتار و كردارتان به عنوان امت نمونه، محكّ سنجش اعمال سايرين، و الگوي بارز خداپرستان راستين گردد). پس (براي حصول اين منظور) نماز را بخوانيد و زكات مال به در كنيد و به خدا چنگ زنيد كه سرپرست و ياور شما او است، و چه سرور و ياور نيك و </w:t>
      </w:r>
      <w:r w:rsidR="00662A48" w:rsidRPr="005D1FD0">
        <w:rPr>
          <w:rFonts w:ascii="Calibri" w:hAnsi="Calibri" w:cs="B Zar" w:hint="cs"/>
          <w:sz w:val="22"/>
          <w:rtl/>
          <w:lang w:bidi="fa-IR"/>
        </w:rPr>
        <w:t>چه مددكار و كمك‌كننده خوبي است!</w:t>
      </w:r>
      <w:r w:rsidRPr="005D1FD0">
        <w:rPr>
          <w:rFonts w:ascii="Calibri" w:hAnsi="Calibri" w:cs="B Zar" w:hint="cs"/>
          <w:sz w:val="22"/>
          <w:rtl/>
          <w:lang w:bidi="fa-IR"/>
        </w:rPr>
        <w:t>»</w:t>
      </w:r>
    </w:p>
    <w:p w:rsidR="005A6AC8" w:rsidRPr="005D1FD0" w:rsidRDefault="005A6AC8" w:rsidP="0052305F">
      <w:pPr>
        <w:ind w:firstLine="282"/>
        <w:rPr>
          <w:rFonts w:ascii="Calibri" w:hAnsi="Calibri" w:cs="B Zar" w:hint="cs"/>
          <w:sz w:val="22"/>
          <w:rtl/>
          <w:lang w:bidi="fa-IR"/>
        </w:rPr>
      </w:pPr>
      <w:r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20" w:hAnsi="QCF_P020" w:cs="QCF_P020"/>
          <w:color w:val="000000"/>
          <w:sz w:val="27"/>
          <w:szCs w:val="27"/>
          <w:rtl/>
        </w:rPr>
        <w:t>ﮆ</w:t>
      </w:r>
      <w:r>
        <w:rPr>
          <w:rFonts w:ascii="QCF_P020" w:hAnsi="QCF_P020" w:cs="QCF_P020"/>
          <w:color w:val="000000"/>
          <w:sz w:val="2"/>
          <w:szCs w:val="2"/>
          <w:rtl/>
        </w:rPr>
        <w:t xml:space="preserve"> </w:t>
      </w:r>
      <w:r>
        <w:rPr>
          <w:rFonts w:ascii="QCF_P020" w:hAnsi="QCF_P020" w:cs="QCF_P020"/>
          <w:color w:val="000000"/>
          <w:sz w:val="27"/>
          <w:szCs w:val="27"/>
          <w:rtl/>
        </w:rPr>
        <w:t>ﮇ</w:t>
      </w:r>
      <w:r>
        <w:rPr>
          <w:rFonts w:ascii="QCF_P020" w:hAnsi="QCF_P020" w:cs="QCF_P020"/>
          <w:color w:val="000000"/>
          <w:sz w:val="2"/>
          <w:szCs w:val="2"/>
          <w:rtl/>
        </w:rPr>
        <w:t xml:space="preserve">     </w:t>
      </w:r>
      <w:r>
        <w:rPr>
          <w:rFonts w:ascii="QCF_P020" w:hAnsi="QCF_P020" w:cs="QCF_P020"/>
          <w:color w:val="000000"/>
          <w:sz w:val="27"/>
          <w:szCs w:val="27"/>
          <w:rtl/>
        </w:rPr>
        <w:t>ﮈ</w:t>
      </w:r>
      <w:r>
        <w:rPr>
          <w:rFonts w:ascii="QCF_P020" w:hAnsi="QCF_P020" w:cs="QCF_P020"/>
          <w:color w:val="000000"/>
          <w:sz w:val="2"/>
          <w:szCs w:val="2"/>
          <w:rtl/>
        </w:rPr>
        <w:t xml:space="preserve">  </w:t>
      </w:r>
      <w:r w:rsidR="0052305F">
        <w:rPr>
          <w:rFonts w:ascii="QCF_P020" w:hAnsi="QCF_P020" w:cs="QCF_P020"/>
          <w:color w:val="000000"/>
          <w:sz w:val="2"/>
          <w:szCs w:val="2"/>
        </w:rPr>
        <w:t xml:space="preserve">  </w:t>
      </w:r>
      <w:r>
        <w:rPr>
          <w:rFonts w:ascii="QCF_P020" w:hAnsi="QCF_P020" w:cs="QCF_P020"/>
          <w:color w:val="000000"/>
          <w:sz w:val="2"/>
          <w:szCs w:val="2"/>
          <w:rtl/>
        </w:rPr>
        <w:t xml:space="preserve">  </w:t>
      </w:r>
      <w:r>
        <w:rPr>
          <w:rFonts w:ascii="QCF_P020" w:hAnsi="QCF_P020" w:cs="QCF_P020"/>
          <w:color w:val="000000"/>
          <w:sz w:val="27"/>
          <w:szCs w:val="27"/>
          <w:rtl/>
        </w:rPr>
        <w:t>ﮉ</w:t>
      </w:r>
      <w:r>
        <w:rPr>
          <w:rFonts w:ascii="QCF_P020" w:hAnsi="QCF_P020" w:cs="QCF_P020"/>
          <w:color w:val="000000"/>
          <w:sz w:val="2"/>
          <w:szCs w:val="2"/>
          <w:rtl/>
        </w:rPr>
        <w:t xml:space="preserve"> </w:t>
      </w:r>
      <w:r>
        <w:rPr>
          <w:rFonts w:ascii="QCF_P020" w:hAnsi="QCF_P020" w:cs="QCF_P020"/>
          <w:color w:val="000000"/>
          <w:sz w:val="27"/>
          <w:szCs w:val="27"/>
          <w:rtl/>
        </w:rPr>
        <w:t>ﮊ</w:t>
      </w:r>
      <w:r>
        <w:rPr>
          <w:rFonts w:ascii="QCF_P020" w:hAnsi="QCF_P020" w:cs="QCF_P020"/>
          <w:color w:val="000000"/>
          <w:sz w:val="2"/>
          <w:szCs w:val="2"/>
          <w:rtl/>
        </w:rPr>
        <w:t xml:space="preserve">  </w:t>
      </w:r>
      <w:r>
        <w:rPr>
          <w:rFonts w:ascii="QCF_P020" w:hAnsi="QCF_P020" w:cs="QCF_P020"/>
          <w:color w:val="000000"/>
          <w:sz w:val="27"/>
          <w:szCs w:val="27"/>
          <w:rtl/>
        </w:rPr>
        <w:t>ﮋ</w:t>
      </w:r>
      <w:r>
        <w:rPr>
          <w:rFonts w:ascii="QCF_P020" w:hAnsi="QCF_P020" w:cs="QCF_P020"/>
          <w:color w:val="000000"/>
          <w:sz w:val="2"/>
          <w:szCs w:val="2"/>
          <w:rtl/>
        </w:rPr>
        <w:t xml:space="preserve">   </w:t>
      </w:r>
      <w:r>
        <w:rPr>
          <w:rFonts w:ascii="QCF_P020" w:hAnsi="QCF_P020" w:cs="QCF_P020"/>
          <w:color w:val="000000"/>
          <w:sz w:val="27"/>
          <w:szCs w:val="27"/>
          <w:rtl/>
        </w:rPr>
        <w:t>ﮌ</w:t>
      </w:r>
      <w:r>
        <w:rPr>
          <w:rFonts w:ascii="QCF_P020" w:hAnsi="QCF_P020" w:cs="QCF_P020"/>
          <w:color w:val="000000"/>
          <w:sz w:val="2"/>
          <w:szCs w:val="2"/>
          <w:rtl/>
        </w:rPr>
        <w:t xml:space="preserve"> </w:t>
      </w:r>
      <w:r>
        <w:rPr>
          <w:rFonts w:ascii="QCF_P020" w:hAnsi="QCF_P020" w:cs="QCF_P020"/>
          <w:color w:val="000000"/>
          <w:sz w:val="27"/>
          <w:szCs w:val="27"/>
          <w:rtl/>
        </w:rPr>
        <w:t>ﮍ</w:t>
      </w:r>
      <w:r>
        <w:rPr>
          <w:rFonts w:ascii="QCF_P020" w:hAnsi="QCF_P020" w:cs="QCF_P020"/>
          <w:color w:val="000000"/>
          <w:sz w:val="2"/>
          <w:szCs w:val="2"/>
          <w:rtl/>
        </w:rPr>
        <w:t xml:space="preserve"> </w:t>
      </w:r>
      <w:r>
        <w:rPr>
          <w:rFonts w:ascii="QCF_P020" w:hAnsi="QCF_P020" w:cs="QCF_P020"/>
          <w:color w:val="000000"/>
          <w:sz w:val="27"/>
          <w:szCs w:val="27"/>
          <w:rtl/>
        </w:rPr>
        <w:t>ﮎ</w:t>
      </w:r>
      <w:r>
        <w:rPr>
          <w:rFonts w:ascii="Arial" w:hAnsi="Arial" w:cs="Arial"/>
          <w:color w:val="000000"/>
          <w:sz w:val="2"/>
          <w:szCs w:val="2"/>
          <w:rtl/>
        </w:rPr>
        <w:t xml:space="preserve"> </w:t>
      </w:r>
      <w:r>
        <w:rPr>
          <w:rFonts w:ascii="QCF_BSML" w:hAnsi="QCF_BSML" w:cs="QCF_BSML"/>
          <w:color w:val="000000"/>
          <w:sz w:val="27"/>
          <w:szCs w:val="27"/>
          <w:rtl/>
        </w:rPr>
        <w:t>ﭼ</w:t>
      </w:r>
      <w:r w:rsidR="00455B06">
        <w:rPr>
          <w:rFonts w:ascii="QCF_BSML" w:hAnsi="QCF_BSML" w:cs="QCF_BSML" w:hint="cs"/>
          <w:color w:val="000000"/>
          <w:sz w:val="27"/>
          <w:szCs w:val="27"/>
          <w:rtl/>
        </w:rPr>
        <w:t xml:space="preserve">     </w:t>
      </w:r>
      <w:r w:rsidR="00455B06" w:rsidRPr="005D1FD0">
        <w:rPr>
          <w:rFonts w:ascii="Calibri" w:hAnsi="Calibri" w:cs="B Zar" w:hint="cs"/>
          <w:sz w:val="22"/>
          <w:rtl/>
          <w:lang w:bidi="fa-IR"/>
        </w:rPr>
        <w:t>(</w:t>
      </w:r>
      <w:r w:rsidR="00455B06">
        <w:rPr>
          <w:rFonts w:ascii="QCF_BSML" w:hAnsi="QCF_BSML" w:cs="QCF_BSML" w:hint="cs"/>
          <w:color w:val="000000"/>
          <w:sz w:val="27"/>
          <w:szCs w:val="27"/>
          <w:rtl/>
        </w:rPr>
        <w:t xml:space="preserve"> </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١٣٠</w:t>
      </w:r>
      <w:r>
        <w:rPr>
          <w:rFonts w:ascii="Arial" w:hAnsi="Arial" w:cs="Arial"/>
          <w:color w:val="000000"/>
          <w:sz w:val="2"/>
          <w:szCs w:val="2"/>
        </w:rPr>
        <w:t xml:space="preserve"> </w:t>
      </w:r>
      <w:r w:rsidR="00662A48" w:rsidRPr="005D1FD0">
        <w:rPr>
          <w:rFonts w:ascii="Calibri" w:hAnsi="Calibri" w:cs="B Zar" w:hint="cs"/>
          <w:sz w:val="22"/>
          <w:rtl/>
          <w:lang w:bidi="fa-IR"/>
        </w:rPr>
        <w:t xml:space="preserve">)  </w:t>
      </w:r>
      <w:r w:rsidRPr="005D1FD0">
        <w:rPr>
          <w:rFonts w:ascii="Calibri" w:hAnsi="Calibri" w:cs="B Zar" w:hint="cs"/>
          <w:sz w:val="22"/>
          <w:rtl/>
          <w:lang w:bidi="fa-IR"/>
        </w:rPr>
        <w:t>« چه كسي از آئين ابراهيم رويگردان خواهد شد مگر آن (ناداني) كه خود را خوار و كوچك داشته است.»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اینها آیاتی‏اند که خداوند طی آن از کار و منهج ابراهیم</w:t>
      </w:r>
      <w:r>
        <w:rPr>
          <w:rFonts w:ascii="Calibri" w:hAnsi="Calibri" w:cs="CTraditional Arabic" w:hint="cs"/>
          <w:sz w:val="22"/>
          <w:rtl/>
          <w:lang w:bidi="fa-IR"/>
        </w:rPr>
        <w:t>÷</w:t>
      </w:r>
      <w:r w:rsidRPr="005D1FD0">
        <w:rPr>
          <w:rFonts w:ascii="Calibri" w:hAnsi="Calibri" w:cs="B Zar" w:hint="cs"/>
          <w:sz w:val="22"/>
          <w:rtl/>
          <w:lang w:bidi="fa-IR"/>
        </w:rPr>
        <w:t xml:space="preserve"> به امت محمد </w:t>
      </w:r>
      <w:r>
        <w:rPr>
          <w:rFonts w:ascii="Calibri" w:hAnsi="Calibri" w:cs="CTraditional Arabic" w:hint="cs"/>
          <w:sz w:val="22"/>
          <w:rtl/>
          <w:lang w:bidi="fa-IR"/>
        </w:rPr>
        <w:t>ع</w:t>
      </w:r>
      <w:r w:rsidRPr="005D1FD0">
        <w:rPr>
          <w:rFonts w:ascii="Calibri" w:hAnsi="Calibri" w:cs="B Zar" w:hint="cs"/>
          <w:sz w:val="22"/>
          <w:rtl/>
          <w:lang w:bidi="fa-IR"/>
        </w:rPr>
        <w:t xml:space="preserve"> خبر می‏دهد تا در اخلاص و توکل به خدای یکتا و پرستش خدای یگانه و بیزاری از شرک و اهل شرک و دشمنی با باطل و باطل گرایان، به ابراهیم</w:t>
      </w:r>
      <w:r>
        <w:rPr>
          <w:rFonts w:ascii="Calibri" w:hAnsi="Calibri" w:cs="CTraditional Arabic" w:hint="cs"/>
          <w:sz w:val="22"/>
          <w:rtl/>
          <w:lang w:bidi="fa-IR"/>
        </w:rPr>
        <w:t>÷</w:t>
      </w:r>
      <w:r w:rsidRPr="005D1FD0">
        <w:rPr>
          <w:rFonts w:ascii="Calibri" w:hAnsi="Calibri" w:cs="B Zar" w:hint="cs"/>
          <w:sz w:val="22"/>
          <w:rtl/>
          <w:lang w:bidi="fa-IR"/>
        </w:rPr>
        <w:t xml:space="preserve"> اقتدا کنند.</w:t>
      </w:r>
      <w:r w:rsidRPr="005D1FD0">
        <w:rPr>
          <w:rFonts w:ascii="Calibri" w:hAnsi="Calibri" w:cs="B Zar"/>
          <w:sz w:val="22"/>
          <w:vertAlign w:val="superscript"/>
          <w:rtl/>
          <w:lang w:bidi="fa-IR"/>
        </w:rPr>
        <w:footnoteReference w:id="43"/>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نمونه‏های این مطلب که از جمله لوازم لا إله إلا الله، ولاء و براء است، زیادند. مانند داستان نوح با زنش و دیگر داستان‏های آمده در قرآن.</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لا إله إلا الله، صهیب رومی و بلال حبشی و سلمان فارسی و ابوبکر عربی و قریشی را با هم جمع کرد و تعصب قومی و نژادی و میهنی را از بین برد و پیامبر</w:t>
      </w:r>
      <w:r>
        <w:rPr>
          <w:rFonts w:ascii="Calibri" w:hAnsi="Calibri" w:cs="CTraditional Arabic" w:hint="cs"/>
          <w:sz w:val="22"/>
          <w:rtl/>
          <w:lang w:bidi="fa-IR"/>
        </w:rPr>
        <w:t>ع</w:t>
      </w:r>
      <w:r w:rsidRPr="005D1FD0">
        <w:rPr>
          <w:rFonts w:ascii="Calibri" w:hAnsi="Calibri" w:cs="B Zar" w:hint="cs"/>
          <w:sz w:val="22"/>
          <w:rtl/>
          <w:lang w:bidi="fa-IR"/>
        </w:rPr>
        <w:t xml:space="preserve"> به مسلمانان گفت: «</w:t>
      </w:r>
      <w:r w:rsidRPr="005D1FD0">
        <w:rPr>
          <w:rFonts w:ascii="Traditional Arabic" w:hAnsi="Traditional Arabic" w:cs="Traditional Arabic"/>
          <w:b/>
          <w:bCs/>
          <w:sz w:val="22"/>
          <w:rtl/>
          <w:lang w:bidi="fa-IR"/>
        </w:rPr>
        <w:t>دعوها فإنها منتنةٌ</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44"/>
      </w:r>
      <w:r w:rsidRPr="005D1FD0">
        <w:rPr>
          <w:rFonts w:ascii="Calibri" w:hAnsi="Calibri" w:cs="B Zar" w:hint="cs"/>
          <w:sz w:val="22"/>
          <w:rtl/>
          <w:lang w:bidi="fa-IR"/>
        </w:rPr>
        <w:t xml:space="preserve"> «تعصب قومی و نژادی و میهنی را رها کنید، چون یک چیز پلیدی است.» در جای دیگری فرمودند: </w:t>
      </w:r>
      <w:r w:rsidR="00662A48" w:rsidRPr="005D1FD0">
        <w:rPr>
          <w:rFonts w:ascii="Traditional Arabic" w:hAnsi="Traditional Arabic" w:cs="Traditional Arabic"/>
          <w:b/>
          <w:bCs/>
          <w:sz w:val="22"/>
          <w:rtl/>
          <w:lang w:bidi="fa-IR"/>
        </w:rPr>
        <w:t>«لیس منّا من دعا إلی عصبیة و</w:t>
      </w:r>
      <w:r w:rsidRPr="005D1FD0">
        <w:rPr>
          <w:rFonts w:ascii="Traditional Arabic" w:hAnsi="Traditional Arabic" w:cs="Traditional Arabic"/>
          <w:b/>
          <w:bCs/>
          <w:sz w:val="22"/>
          <w:rtl/>
          <w:lang w:bidi="fa-IR"/>
        </w:rPr>
        <w:t>لیس منّا من قاتل علی عصبی</w:t>
      </w:r>
      <w:r w:rsidR="00662A48" w:rsidRPr="005D1FD0">
        <w:rPr>
          <w:rFonts w:ascii="Traditional Arabic" w:hAnsi="Traditional Arabic" w:cs="Traditional Arabic"/>
          <w:b/>
          <w:bCs/>
          <w:sz w:val="22"/>
          <w:rtl/>
          <w:lang w:bidi="fa-IR"/>
        </w:rPr>
        <w:t>ة و</w:t>
      </w:r>
      <w:r w:rsidRPr="005D1FD0">
        <w:rPr>
          <w:rFonts w:ascii="Traditional Arabic" w:hAnsi="Traditional Arabic" w:cs="Traditional Arabic"/>
          <w:b/>
          <w:bCs/>
          <w:sz w:val="22"/>
          <w:rtl/>
          <w:lang w:bidi="fa-IR"/>
        </w:rPr>
        <w:t>لیس منّا من مات علی عصبیة»</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45"/>
      </w:r>
      <w:r w:rsidRPr="005D1FD0">
        <w:rPr>
          <w:rFonts w:ascii="Calibri" w:hAnsi="Calibri" w:cs="B Zar" w:hint="cs"/>
          <w:sz w:val="22"/>
          <w:rtl/>
          <w:lang w:bidi="fa-IR"/>
        </w:rPr>
        <w:t xml:space="preserve"> «کسی که به سوی تعصب نژادی بخواند، از ما نیست، کسی که به خاطر تعصب نژادی بجنگد، از ما نیست و کسی که بر حالت تعصب نژادی بمیرد، از ما نیست.»</w:t>
      </w:r>
    </w:p>
    <w:p w:rsidR="005A6AC8"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سیرت و رفتار محمد مصطفی </w:t>
      </w:r>
      <w:r>
        <w:rPr>
          <w:rFonts w:ascii="Calibri" w:hAnsi="Calibri" w:cs="CTraditional Arabic" w:hint="cs"/>
          <w:sz w:val="22"/>
          <w:rtl/>
          <w:lang w:bidi="fa-IR"/>
        </w:rPr>
        <w:t>ع</w:t>
      </w:r>
      <w:r w:rsidRPr="005D1FD0">
        <w:rPr>
          <w:rFonts w:ascii="Calibri" w:hAnsi="Calibri" w:cs="B Zar" w:hint="cs"/>
          <w:sz w:val="22"/>
          <w:rtl/>
          <w:lang w:bidi="fa-IR"/>
        </w:rPr>
        <w:t xml:space="preserve"> و رفتار یاران باوفایش مناره‏ی هدایت و اصلاح برای کسانی است که آن را می‏پیمایند و بدان راضی‏اند.</w:t>
      </w:r>
      <w:r w:rsidRPr="005D1FD0">
        <w:rPr>
          <w:rFonts w:ascii="Calibri" w:hAnsi="Calibri" w:cs="B Zar"/>
          <w:sz w:val="22"/>
          <w:vertAlign w:val="superscript"/>
          <w:rtl/>
          <w:lang w:bidi="fa-IR"/>
        </w:rPr>
        <w:footnoteReference w:id="46"/>
      </w:r>
    </w:p>
    <w:p w:rsidR="00AF5D0A" w:rsidRDefault="00AF5D0A" w:rsidP="00F62583">
      <w:pPr>
        <w:ind w:firstLine="282"/>
        <w:rPr>
          <w:rFonts w:ascii="Calibri" w:hAnsi="Calibri" w:cs="B Zar" w:hint="cs"/>
          <w:sz w:val="22"/>
          <w:rtl/>
          <w:lang w:bidi="fa-IR"/>
        </w:rPr>
      </w:pPr>
    </w:p>
    <w:p w:rsidR="00AF5D0A" w:rsidRPr="005D1FD0" w:rsidRDefault="00AF5D0A" w:rsidP="00F62583">
      <w:pPr>
        <w:ind w:firstLine="282"/>
        <w:rPr>
          <w:rFonts w:ascii="Calibri" w:hAnsi="Calibri" w:cs="B Zar" w:hint="cs"/>
          <w:sz w:val="22"/>
          <w:rtl/>
          <w:lang w:bidi="fa-IR"/>
        </w:rPr>
      </w:pPr>
    </w:p>
    <w:p w:rsidR="005A6AC8" w:rsidRDefault="005A6AC8" w:rsidP="0088236C">
      <w:pPr>
        <w:pStyle w:val="af2"/>
        <w:rPr>
          <w:rFonts w:hint="cs"/>
          <w:rtl/>
          <w:lang w:bidi="fa-IR"/>
        </w:rPr>
      </w:pPr>
      <w:bookmarkStart w:id="45" w:name="_Toc246699991"/>
      <w:bookmarkStart w:id="46" w:name="_Toc254369439"/>
      <w:r>
        <w:rPr>
          <w:rFonts w:hint="cs"/>
          <w:rtl/>
          <w:lang w:bidi="fa-IR"/>
        </w:rPr>
        <w:t>هشتم- آثار اقرار به «لا إله إلا الله»</w:t>
      </w:r>
      <w:bookmarkEnd w:id="45"/>
      <w:bookmarkEnd w:id="46"/>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کلمه‏ی لا إله إلا الله آثار بس عظیمی در زندگی انسان مؤمن دارد، از جمله:</w:t>
      </w:r>
    </w:p>
    <w:p w:rsidR="005A6AC8" w:rsidRPr="005D1FD0" w:rsidRDefault="005A6AC8" w:rsidP="00AF5D0A">
      <w:pPr>
        <w:ind w:left="568" w:hanging="284"/>
        <w:rPr>
          <w:rFonts w:ascii="Calibri" w:hAnsi="Calibri" w:cs="B Zar" w:hint="cs"/>
          <w:sz w:val="22"/>
          <w:rtl/>
          <w:lang w:bidi="fa-IR"/>
        </w:rPr>
      </w:pPr>
      <w:r w:rsidRPr="005D1FD0">
        <w:rPr>
          <w:rFonts w:ascii="Calibri" w:hAnsi="Calibri" w:cs="B Zar" w:hint="cs"/>
          <w:sz w:val="22"/>
          <w:rtl/>
          <w:lang w:bidi="fa-IR"/>
        </w:rPr>
        <w:t>1- انسان مؤمنِ به این کلمه تنگ نظر نیست، اما کسانی که قائل به خدایان متعددی هستند یا لا إله إلا الله را انکار می‏نمایند، چنین نیستند.</w:t>
      </w:r>
    </w:p>
    <w:p w:rsidR="005A6AC8" w:rsidRPr="005D1FD0" w:rsidRDefault="005A6AC8" w:rsidP="00AF5D0A">
      <w:pPr>
        <w:ind w:left="568" w:hanging="284"/>
        <w:rPr>
          <w:rFonts w:ascii="Calibri" w:hAnsi="Calibri" w:cs="B Zar" w:hint="cs"/>
          <w:sz w:val="22"/>
          <w:rtl/>
          <w:lang w:bidi="fa-IR"/>
        </w:rPr>
      </w:pPr>
      <w:r w:rsidRPr="005D1FD0">
        <w:rPr>
          <w:rFonts w:ascii="Calibri" w:hAnsi="Calibri" w:cs="B Zar" w:hint="cs"/>
          <w:sz w:val="22"/>
          <w:rtl/>
          <w:lang w:bidi="fa-IR"/>
        </w:rPr>
        <w:t>2- ایمان به این کلمه، عزت نفسی را در درون ایجاد می‏کند که چیزی به پای آن نمی‏رسد، چون غیر از خدا کسی یا چیزی نفع و زیان نمی‏رساند، خدا زنده کننده و میراننده است و او فرزانه و نیرومند و فرمانراوی مطلق است. در نتیجه هر گونه ترسی جز ترس از خدا از دل می رود و انسان مؤمن در برابر هیچ یک از انسانها سر فرود نمی‏آورد و جز به سوی خدا، تضرع و زاری نمی‏کند. از غیر خدا چیزی نمی‏خواهد و دست نیاز به سوی او دراز نمی‏کند و از بزرگی و عظمت و مقامش نمی‏ترسد؛ چون کبریاء و عظمت و قدرت تنها برای خداوند است و بس. و این برخلاف انسان مشرک و کافر و بی‏دین است.</w:t>
      </w:r>
    </w:p>
    <w:p w:rsidR="005A6AC8" w:rsidRPr="005D1FD0" w:rsidRDefault="005A6AC8" w:rsidP="00AF5D0A">
      <w:pPr>
        <w:ind w:left="568" w:hanging="284"/>
        <w:rPr>
          <w:rFonts w:ascii="Calibri" w:hAnsi="Calibri" w:cs="B Zar" w:hint="cs"/>
          <w:sz w:val="22"/>
          <w:rtl/>
          <w:lang w:bidi="fa-IR"/>
        </w:rPr>
      </w:pPr>
      <w:r w:rsidRPr="005D1FD0">
        <w:rPr>
          <w:rFonts w:ascii="Calibri" w:hAnsi="Calibri" w:cs="B Zar" w:hint="cs"/>
          <w:sz w:val="22"/>
          <w:rtl/>
          <w:lang w:bidi="fa-IR"/>
        </w:rPr>
        <w:t>3- تواضع و فروتنی بدون ذلت و خواری و عزت بدون تکبر از این کلمه نشأت می‏گیرد.</w:t>
      </w:r>
    </w:p>
    <w:p w:rsidR="005A6AC8" w:rsidRPr="005D1FD0" w:rsidRDefault="005A6AC8" w:rsidP="00AF5D0A">
      <w:pPr>
        <w:ind w:left="568" w:hanging="284"/>
        <w:rPr>
          <w:rFonts w:ascii="Calibri" w:hAnsi="Calibri" w:cs="B Zar" w:hint="cs"/>
          <w:sz w:val="22"/>
          <w:rtl/>
          <w:lang w:bidi="fa-IR"/>
        </w:rPr>
      </w:pPr>
      <w:r w:rsidRPr="005D1FD0">
        <w:rPr>
          <w:rFonts w:ascii="Calibri" w:hAnsi="Calibri" w:cs="B Zar" w:hint="cs"/>
          <w:sz w:val="22"/>
          <w:rtl/>
          <w:lang w:bidi="fa-IR"/>
        </w:rPr>
        <w:t>4- مؤمن به این کلمه، به یقین می‏داند که راهی برای نجات و رستگاری نیست مگر با تزکیه‏ی نفس و عمل صالح. اما مشرکان و کافران، زندگانی‏شان را بر اساس آرزوهای کاذب سپری می‏کنند. برخی از آنان معتقدند که پسر خدا، به خاطر کفاره‏ی گناهان ما نزد پدرش، به قتل رسیده و به دار آویخته شده است. بعضی دیگر می‏گویند: ما پسران و دوستان خدا هستیم، پس خدا هرگز ما را به خاطر گناهان‏مان عذاب نمی‏دهد. عده‏ی دیگری می‏گویند: ما نزد خداوند به بزرگان و پرهیزگاران و انسان‏های خوب‏مان، شفاعت می‏کنیم. بعضی دیگر نذرها و قربت‏های خویش را به خدایان تقدیم می‏کنند با این گمان که او با این کار، این اجازه را دارد که هر کاری دلش خواست، می‏تواند بکند. ملحد و بی‏دینی که به خدا ایمان ندارد، بر این باور است که او در این دنیا آزاد است و به شریعت و برنامه‏ی خدا پایبند نیست و خدایش، تنها هوای نفس و شهوت‏اش است و او بنده‏ی هوای نفس و شهوت‏اش می‏باشد.</w:t>
      </w:r>
    </w:p>
    <w:p w:rsidR="005A6AC8" w:rsidRPr="005D1FD0" w:rsidRDefault="005A6AC8" w:rsidP="00AF5D0A">
      <w:pPr>
        <w:ind w:left="568" w:hanging="284"/>
        <w:rPr>
          <w:rFonts w:ascii="Calibri" w:hAnsi="Calibri" w:cs="B Zar" w:hint="cs"/>
          <w:sz w:val="22"/>
          <w:rtl/>
          <w:lang w:bidi="fa-IR"/>
        </w:rPr>
      </w:pPr>
      <w:r w:rsidRPr="005D1FD0">
        <w:rPr>
          <w:rFonts w:ascii="Calibri" w:hAnsi="Calibri" w:cs="B Zar" w:hint="cs"/>
          <w:sz w:val="22"/>
          <w:rtl/>
          <w:lang w:bidi="fa-IR"/>
        </w:rPr>
        <w:t>5- گوینده‏ی لا إله إلا الله یأس و ناامیدی به او راه ندارد، چون او ایمان دارد که گنجینه‏های آسمان ها و زمین از آنِ خداست. در نتیجه آرامش و امید دارد حتی اگر رانده شود، مورد اهانت قرار گیرد و راه‏های معیشت بر او تنگ شود.</w:t>
      </w:r>
    </w:p>
    <w:p w:rsidR="005A6AC8" w:rsidRPr="005D1FD0" w:rsidRDefault="005A6AC8" w:rsidP="00AF5D0A">
      <w:pPr>
        <w:ind w:left="568" w:hanging="284"/>
        <w:rPr>
          <w:rFonts w:ascii="Calibri" w:hAnsi="Calibri" w:cs="B Zar" w:hint="cs"/>
          <w:sz w:val="22"/>
          <w:rtl/>
          <w:lang w:bidi="fa-IR"/>
        </w:rPr>
      </w:pPr>
      <w:r w:rsidRPr="005D1FD0">
        <w:rPr>
          <w:rFonts w:ascii="Calibri" w:hAnsi="Calibri" w:cs="B Zar" w:hint="cs"/>
          <w:sz w:val="22"/>
          <w:rtl/>
          <w:lang w:bidi="fa-IR"/>
        </w:rPr>
        <w:t>6- ایمان به این کلمه، انسان را بر اساس نیروی عظیمی از عزم و شجاعت و صبر و پایداری و توکل، پرورش می‏دهد. وقتی به خاطر رضای خدا به امور عالی و باارزش می‏نگرد، احساس می‏کند که در پشت آن، قدرت و نیروی مالک آسمان و زمین وجود دارد. پس پایداری و ثبات و صلابت‏اش که از این تصور می‏گیرد، همچون کوه‏های محکم می‏باشد. شرک و کفر کجا مانند این نیرو و ثبات دارند؟</w:t>
      </w:r>
    </w:p>
    <w:p w:rsidR="005A6AC8" w:rsidRPr="005D1FD0" w:rsidRDefault="005A6AC8" w:rsidP="00AF5D0A">
      <w:pPr>
        <w:ind w:left="568" w:hanging="284"/>
        <w:rPr>
          <w:rFonts w:ascii="Calibri" w:hAnsi="Calibri" w:cs="B Zar" w:hint="cs"/>
          <w:sz w:val="22"/>
          <w:rtl/>
          <w:lang w:bidi="fa-IR"/>
        </w:rPr>
      </w:pPr>
      <w:r w:rsidRPr="005D1FD0">
        <w:rPr>
          <w:rFonts w:ascii="Calibri" w:hAnsi="Calibri" w:cs="B Zar" w:hint="cs"/>
          <w:sz w:val="22"/>
          <w:rtl/>
          <w:lang w:bidi="fa-IR"/>
        </w:rPr>
        <w:t>7- این کلمه، انسان را شجاع می‏کند و دلش را پر از جرأت می‏نماید؛ چون چیزی که انسان را ترسو می‏کند و عزمش را کم می‏نماید، دو چیز است: حب جان و مال و خانواده یا اعتقاد به اینکه کسی غیر از خدا وجود دارد که انسان را می‏میراند. ایمان شخص به «لا إله إلا الله» همه‏ی اینها را از دلش می‏زداید و این یقین را به او می‏دهد که فقط خدا مالک جان و مالش است. در این صورت در راه خشنودی پروردگارش، هر چیز باارزش و کم ارزشی که دارد، قربانی می‏کند. ایمان به لا إله إلا الله باعث می‏شود که انسان در دلش این عقیده جای گیرد که هیچ انسان و جانداری نمی‏تواند، حیات را از او بگیرد مگر زمانی که اجلش فرا رسد. به همین خاطر در دنیا، شجاع‏تر و باجرأت از مؤمن به خدا وجود ندارد. پس یورش لشکریان و شمشیرهای کشیده و باران گلوله‏ها و غرش تانک‏ها او را نمی‏ترسانند.</w:t>
      </w:r>
    </w:p>
    <w:p w:rsidR="005A6AC8" w:rsidRPr="005D1FD0" w:rsidRDefault="005A6AC8" w:rsidP="00AF5D0A">
      <w:pPr>
        <w:ind w:left="568" w:hanging="284"/>
        <w:rPr>
          <w:rFonts w:ascii="Calibri" w:hAnsi="Calibri" w:cs="B Zar" w:hint="cs"/>
          <w:sz w:val="22"/>
          <w:rtl/>
          <w:lang w:bidi="fa-IR"/>
        </w:rPr>
      </w:pPr>
      <w:r w:rsidRPr="005D1FD0">
        <w:rPr>
          <w:rFonts w:ascii="Calibri" w:hAnsi="Calibri" w:cs="B Zar" w:hint="cs"/>
          <w:sz w:val="22"/>
          <w:rtl/>
          <w:lang w:bidi="fa-IR"/>
        </w:rPr>
        <w:t>8- ایمان به «لا إله إلا الله» قدر و منزلت انسان را بالا می‏برد و قناعت و بی‏نیازی را در او به وجود می‏آورد و قلبش را از پلیدی‏های طمع و دنیادوستی و حسادت و پستی و ناکسی و فرومایگی و دیگر صفات زشت، پاک می‏گرداند.</w:t>
      </w:r>
    </w:p>
    <w:p w:rsidR="005A6AC8" w:rsidRPr="005D1FD0" w:rsidRDefault="005A6AC8" w:rsidP="00AF5D0A">
      <w:pPr>
        <w:ind w:left="568" w:hanging="284"/>
        <w:rPr>
          <w:rFonts w:ascii="Calibri" w:hAnsi="Calibri" w:cs="B Zar" w:hint="cs"/>
          <w:sz w:val="22"/>
          <w:rtl/>
          <w:lang w:bidi="fa-IR"/>
        </w:rPr>
      </w:pPr>
      <w:r w:rsidRPr="005D1FD0">
        <w:rPr>
          <w:rFonts w:ascii="Calibri" w:hAnsi="Calibri" w:cs="B Zar" w:hint="cs"/>
          <w:sz w:val="22"/>
          <w:rtl/>
          <w:lang w:bidi="fa-IR"/>
        </w:rPr>
        <w:t>9- ایمان به «لا إله إلا الله» انسان را مقید و پایبند به شریعت خدا و محافظ بر آن می‏گرداند، چون انسان مؤمن، به یقین معتقد است که خداوند به هر چیزی آگاه است و خدا از رگ گردن به او نزدیک‏تر است، و او اگر بتواند از هر نیرویی در برود، نمی‏تواند از دست خداوند عز</w:t>
      </w:r>
      <w:r w:rsidR="00666A1B" w:rsidRPr="005D1FD0">
        <w:rPr>
          <w:rFonts w:ascii="Calibri" w:hAnsi="Calibri" w:cs="B Zar" w:hint="cs"/>
          <w:sz w:val="22"/>
          <w:rtl/>
          <w:lang w:bidi="fa-IR"/>
        </w:rPr>
        <w:t xml:space="preserve">ّ </w:t>
      </w:r>
      <w:r w:rsidRPr="005D1FD0">
        <w:rPr>
          <w:rFonts w:ascii="Calibri" w:hAnsi="Calibri" w:cs="B Zar" w:hint="cs"/>
          <w:sz w:val="22"/>
          <w:rtl/>
          <w:lang w:bidi="fa-IR"/>
        </w:rPr>
        <w:t>وجل فرار کند. هر اندازه این ایمان در ذهن انسان رسوخ کند، او بیشتر پیرو احکام خدا و رعایت کننده‏ی حدود و مقررات خدا می‏شود و جرأت نمی‏کند محارم خدا را مرتکب شود، و به کارهای خیر و عمل به اوامر خدا می‏شتابد.</w:t>
      </w:r>
    </w:p>
    <w:p w:rsidR="00FC7AA4"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به همین خاطر بنده ا‏ی که خداوند دلش را پر از ایمان به «لا إله إلا الله» کرده در حقیقت بنده‏ی فرمانبردار و مطیع پروردگارش است. این کلمه، اساس اسلام و مصدر قوت اسلام است، و دیگر معتقدات و احکام اسلام، تنها بر این کلمه بنا می‏شوند و قوت خود را فقط از این کلمه می‏گیرند، و اگر این پایه از بین می‏رفت، دیگر چیز</w:t>
      </w:r>
      <w:r w:rsidR="00666A1B" w:rsidRPr="005D1FD0">
        <w:rPr>
          <w:rFonts w:ascii="Calibri" w:hAnsi="Calibri" w:cs="B Zar" w:hint="cs"/>
          <w:sz w:val="22"/>
          <w:rtl/>
          <w:lang w:bidi="fa-IR"/>
        </w:rPr>
        <w:t>ی</w:t>
      </w:r>
      <w:r w:rsidRPr="005D1FD0">
        <w:rPr>
          <w:rFonts w:ascii="Calibri" w:hAnsi="Calibri" w:cs="B Zar" w:hint="cs"/>
          <w:sz w:val="22"/>
          <w:rtl/>
          <w:lang w:bidi="fa-IR"/>
        </w:rPr>
        <w:t xml:space="preserve"> از اسلام باقی نمی‏ماند.</w:t>
      </w:r>
      <w:r w:rsidRPr="005D1FD0">
        <w:rPr>
          <w:rFonts w:ascii="Calibri" w:hAnsi="Calibri" w:cs="B Zar"/>
          <w:sz w:val="22"/>
          <w:vertAlign w:val="superscript"/>
          <w:rtl/>
          <w:lang w:bidi="fa-IR"/>
        </w:rPr>
        <w:footnoteReference w:id="47"/>
      </w:r>
    </w:p>
    <w:p w:rsidR="00AF5D0A" w:rsidRDefault="00AF5D0A" w:rsidP="00F62583">
      <w:pPr>
        <w:ind w:firstLine="282"/>
        <w:rPr>
          <w:rFonts w:ascii="Calibri" w:hAnsi="Calibri" w:cs="B Zar" w:hint="cs"/>
          <w:sz w:val="22"/>
          <w:rtl/>
          <w:lang w:bidi="fa-IR"/>
        </w:rPr>
      </w:pPr>
    </w:p>
    <w:p w:rsidR="00AF5D0A" w:rsidRDefault="00AF5D0A" w:rsidP="00F62583">
      <w:pPr>
        <w:ind w:firstLine="282"/>
        <w:rPr>
          <w:rFonts w:ascii="Calibri" w:hAnsi="Calibri" w:cs="B Zar"/>
          <w:sz w:val="22"/>
          <w:rtl/>
          <w:lang w:bidi="fa-IR"/>
        </w:rPr>
        <w:sectPr w:rsidR="00AF5D0A" w:rsidSect="00A807A5">
          <w:footnotePr>
            <w:numRestart w:val="eachPage"/>
          </w:footnotePr>
          <w:pgSz w:w="11907" w:h="16840" w:code="9"/>
          <w:pgMar w:top="2268" w:right="2211" w:bottom="2268" w:left="2211" w:header="2268" w:footer="2268" w:gutter="284"/>
          <w:cols w:space="720"/>
          <w:titlePg/>
          <w:bidi/>
          <w:rtlGutter/>
          <w:docGrid w:linePitch="360"/>
        </w:sectPr>
      </w:pPr>
    </w:p>
    <w:p w:rsidR="005A6AC8" w:rsidRPr="0088236C" w:rsidRDefault="005A6AC8" w:rsidP="0088236C">
      <w:pPr>
        <w:pStyle w:val="af"/>
        <w:rPr>
          <w:rFonts w:hint="cs"/>
          <w:szCs w:val="32"/>
          <w:rtl/>
        </w:rPr>
      </w:pPr>
      <w:bookmarkStart w:id="47" w:name="_Toc246699992"/>
      <w:bookmarkStart w:id="48" w:name="_Toc254369440"/>
      <w:r w:rsidRPr="0088236C">
        <w:rPr>
          <w:rFonts w:hint="cs"/>
          <w:szCs w:val="32"/>
          <w:rtl/>
        </w:rPr>
        <w:t>مبحث دوّم</w:t>
      </w:r>
      <w:bookmarkStart w:id="49" w:name="_Toc246910442"/>
      <w:r w:rsidRPr="0088236C">
        <w:rPr>
          <w:rFonts w:hint="cs"/>
          <w:szCs w:val="32"/>
          <w:rtl/>
        </w:rPr>
        <w:t>: اثبات وجود خالق</w:t>
      </w:r>
      <w:bookmarkEnd w:id="47"/>
      <w:bookmarkEnd w:id="48"/>
      <w:bookmarkEnd w:id="49"/>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 xml:space="preserve">علی رغم اینکه در قرآن مناظره‏ی صریحی با منکران خالق وجود ندارد، ولی ایمان به وجود خالق این هستی، یک قضیه‏ی ضروری و بدیهی است که عقل نمی‏تواند آن را انکار نماید. پس ایمان به وجود خالق این هستی، یک قضیه‏ی نظری نیست که به دلیل و برهان نیاز داشته باشد؛ چون دلالت جای پا بر رونده، چیزی است که عقل به طور بدیهی آن را درک می‏کند و امکان ندارد عقل جای پا بدون رونده را تصور کند، پس نسبت به این هستی عظیم چگونه باید باشد؟ به همین خاطر قرآن از این قضیه بحث نکرده است، حتی وقتی که انکار فرعون پروردگار جهانیان را آورد وقتی که گفت: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68" w:hAnsi="QCF_P368" w:cs="QCF_P368"/>
          <w:color w:val="000000"/>
          <w:sz w:val="27"/>
          <w:szCs w:val="27"/>
          <w:rtl/>
        </w:rPr>
        <w:t>ﭯ</w:t>
      </w:r>
      <w:r>
        <w:rPr>
          <w:rFonts w:ascii="QCF_P368" w:hAnsi="QCF_P368" w:cs="QCF_P368"/>
          <w:color w:val="000000"/>
          <w:sz w:val="2"/>
          <w:szCs w:val="2"/>
          <w:rtl/>
        </w:rPr>
        <w:t xml:space="preserve"> </w:t>
      </w:r>
      <w:r>
        <w:rPr>
          <w:rFonts w:ascii="QCF_P368" w:hAnsi="QCF_P368" w:cs="QCF_P368"/>
          <w:color w:val="000000"/>
          <w:sz w:val="27"/>
          <w:szCs w:val="27"/>
          <w:rtl/>
        </w:rPr>
        <w:t>ﭰ</w:t>
      </w:r>
      <w:r>
        <w:rPr>
          <w:rFonts w:ascii="QCF_P368" w:hAnsi="QCF_P368" w:cs="QCF_P368"/>
          <w:color w:val="000000"/>
          <w:sz w:val="2"/>
          <w:szCs w:val="2"/>
          <w:rtl/>
        </w:rPr>
        <w:t xml:space="preserve"> </w:t>
      </w:r>
      <w:r>
        <w:rPr>
          <w:rFonts w:ascii="QCF_P368" w:hAnsi="QCF_P368" w:cs="QCF_P368"/>
          <w:color w:val="000000"/>
          <w:sz w:val="27"/>
          <w:szCs w:val="27"/>
          <w:rtl/>
        </w:rPr>
        <w:t>ﭱ</w:t>
      </w:r>
      <w:r>
        <w:rPr>
          <w:rFonts w:ascii="QCF_P368" w:hAnsi="QCF_P368" w:cs="QCF_P368"/>
          <w:color w:val="000000"/>
          <w:sz w:val="2"/>
          <w:szCs w:val="2"/>
          <w:rtl/>
        </w:rPr>
        <w:t xml:space="preserve">      </w:t>
      </w:r>
      <w:r>
        <w:rPr>
          <w:rFonts w:ascii="QCF_P368" w:hAnsi="QCF_P368" w:cs="QCF_P368"/>
          <w:color w:val="000000"/>
          <w:sz w:val="27"/>
          <w:szCs w:val="27"/>
          <w:rtl/>
        </w:rPr>
        <w:t>ﭲ</w:t>
      </w:r>
      <w:r>
        <w:rPr>
          <w:rFonts w:ascii="QCF_P368" w:hAnsi="QCF_P368" w:cs="QCF_P36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60053C" w:rsidRPr="005D1FD0">
        <w:rPr>
          <w:rFonts w:ascii="Calibri" w:hAnsi="Calibri" w:cs="B Zar" w:hint="cs"/>
          <w:sz w:val="22"/>
          <w:rtl/>
          <w:lang w:bidi="fa-IR"/>
        </w:rPr>
        <w:t>(</w:t>
      </w:r>
      <w:r w:rsidRPr="005D1FD0">
        <w:rPr>
          <w:rFonts w:ascii="2  Badr" w:hAnsi="Arial" w:cs="B Zar" w:hint="cs"/>
          <w:color w:val="000000"/>
          <w:sz w:val="27"/>
          <w:szCs w:val="27"/>
          <w:rtl/>
          <w:lang w:bidi="fa-IR"/>
        </w:rPr>
        <w:t>الشعراء: ٢٣</w:t>
      </w:r>
      <w:r w:rsidR="00A835E7" w:rsidRPr="005D1FD0">
        <w:rPr>
          <w:rFonts w:ascii="Calibri" w:hAnsi="Calibri" w:cs="B Zar" w:hint="cs"/>
          <w:sz w:val="22"/>
          <w:rtl/>
          <w:lang w:bidi="fa-IR"/>
        </w:rPr>
        <w:t xml:space="preserve">) </w:t>
      </w:r>
      <w:r>
        <w:rPr>
          <w:rFonts w:ascii="Arial" w:hAnsi="Arial" w:cs="Arial"/>
          <w:color w:val="000000"/>
          <w:sz w:val="2"/>
          <w:szCs w:val="2"/>
        </w:rPr>
        <w:t xml:space="preserve"> </w:t>
      </w:r>
      <w:r w:rsidR="00A835E7" w:rsidRPr="005D1FD0">
        <w:rPr>
          <w:rFonts w:ascii="Calibri" w:hAnsi="Calibri" w:cs="B Zar" w:hint="cs"/>
          <w:sz w:val="22"/>
          <w:rtl/>
          <w:lang w:bidi="fa-IR"/>
        </w:rPr>
        <w:t>«</w:t>
      </w:r>
      <w:r w:rsidRPr="005D1FD0">
        <w:rPr>
          <w:rFonts w:ascii="Calibri" w:hAnsi="Calibri" w:cs="B Zar" w:hint="cs"/>
          <w:sz w:val="22"/>
          <w:rtl/>
          <w:lang w:bidi="fa-IR"/>
        </w:rPr>
        <w:t xml:space="preserve">پروردگار جهانيان كيست (كه اين همه از او صحبت مي‌كني </w:t>
      </w:r>
      <w:r w:rsidR="00A835E7" w:rsidRPr="005D1FD0">
        <w:rPr>
          <w:rFonts w:ascii="Calibri" w:hAnsi="Calibri" w:cs="B Zar" w:hint="cs"/>
          <w:sz w:val="22"/>
          <w:rtl/>
          <w:lang w:bidi="fa-IR"/>
        </w:rPr>
        <w:t>و خويشتن را فرستاده او مي‌داني</w:t>
      </w:r>
      <w:r w:rsidRPr="005D1FD0">
        <w:rPr>
          <w:rFonts w:ascii="Calibri" w:hAnsi="Calibri" w:cs="B Zar" w:hint="cs"/>
          <w:sz w:val="22"/>
          <w:rtl/>
          <w:lang w:bidi="fa-IR"/>
        </w:rPr>
        <w:t xml:space="preserve">؟) .»،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90" w:hAnsi="QCF_P390" w:cs="QCF_P390"/>
          <w:color w:val="000000"/>
          <w:sz w:val="27"/>
          <w:szCs w:val="27"/>
          <w:rtl/>
        </w:rPr>
        <w:t>ﭻ</w:t>
      </w:r>
      <w:r>
        <w:rPr>
          <w:rFonts w:ascii="QCF_P390" w:hAnsi="QCF_P390" w:cs="QCF_P390"/>
          <w:color w:val="000000"/>
          <w:sz w:val="2"/>
          <w:szCs w:val="2"/>
          <w:rtl/>
        </w:rPr>
        <w:t xml:space="preserve"> </w:t>
      </w:r>
      <w:r>
        <w:rPr>
          <w:rFonts w:ascii="QCF_P390" w:hAnsi="QCF_P390" w:cs="QCF_P390"/>
          <w:color w:val="000000"/>
          <w:sz w:val="27"/>
          <w:szCs w:val="27"/>
          <w:rtl/>
        </w:rPr>
        <w:t>ﭼ</w:t>
      </w:r>
      <w:r>
        <w:rPr>
          <w:rFonts w:ascii="QCF_P390" w:hAnsi="QCF_P390" w:cs="QCF_P390"/>
          <w:color w:val="000000"/>
          <w:sz w:val="2"/>
          <w:szCs w:val="2"/>
          <w:rtl/>
        </w:rPr>
        <w:t xml:space="preserve"> </w:t>
      </w:r>
      <w:r>
        <w:rPr>
          <w:rFonts w:ascii="QCF_P390" w:hAnsi="QCF_P390" w:cs="QCF_P390"/>
          <w:color w:val="000000"/>
          <w:sz w:val="27"/>
          <w:szCs w:val="27"/>
          <w:rtl/>
        </w:rPr>
        <w:t>ﭽ</w:t>
      </w:r>
      <w:r>
        <w:rPr>
          <w:rFonts w:ascii="QCF_P390" w:hAnsi="QCF_P390" w:cs="QCF_P390"/>
          <w:color w:val="000000"/>
          <w:sz w:val="2"/>
          <w:szCs w:val="2"/>
          <w:rtl/>
        </w:rPr>
        <w:t xml:space="preserve"> </w:t>
      </w:r>
      <w:r>
        <w:rPr>
          <w:rFonts w:ascii="QCF_P390" w:hAnsi="QCF_P390" w:cs="QCF_P390"/>
          <w:color w:val="000000"/>
          <w:sz w:val="27"/>
          <w:szCs w:val="27"/>
          <w:rtl/>
        </w:rPr>
        <w:t>ﭾ</w:t>
      </w:r>
      <w:r>
        <w:rPr>
          <w:rFonts w:ascii="QCF_P390" w:hAnsi="QCF_P390" w:cs="QCF_P390"/>
          <w:color w:val="000000"/>
          <w:sz w:val="2"/>
          <w:szCs w:val="2"/>
          <w:rtl/>
        </w:rPr>
        <w:t xml:space="preserve"> </w:t>
      </w:r>
      <w:r>
        <w:rPr>
          <w:rFonts w:ascii="QCF_P390" w:hAnsi="QCF_P390" w:cs="QCF_P390"/>
          <w:color w:val="000000"/>
          <w:sz w:val="27"/>
          <w:szCs w:val="27"/>
          <w:rtl/>
        </w:rPr>
        <w:t>ﭿ</w:t>
      </w:r>
      <w:r>
        <w:rPr>
          <w:rFonts w:ascii="QCF_P390" w:hAnsi="QCF_P390" w:cs="QCF_P390"/>
          <w:color w:val="000000"/>
          <w:sz w:val="2"/>
          <w:szCs w:val="2"/>
          <w:rtl/>
        </w:rPr>
        <w:t xml:space="preserve"> </w:t>
      </w:r>
      <w:r>
        <w:rPr>
          <w:rFonts w:ascii="QCF_P390" w:hAnsi="QCF_P390" w:cs="QCF_P390"/>
          <w:color w:val="000000"/>
          <w:sz w:val="27"/>
          <w:szCs w:val="27"/>
          <w:rtl/>
        </w:rPr>
        <w:t>ﮀ</w:t>
      </w:r>
      <w:r>
        <w:rPr>
          <w:rFonts w:ascii="QCF_P390" w:hAnsi="QCF_P390" w:cs="QCF_P39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60053C" w:rsidRPr="005D1FD0">
        <w:rPr>
          <w:rFonts w:ascii="Calibri" w:hAnsi="Calibri" w:cs="B Zar" w:hint="cs"/>
          <w:sz w:val="22"/>
          <w:rtl/>
          <w:lang w:bidi="fa-IR"/>
        </w:rPr>
        <w:t>(</w:t>
      </w:r>
      <w:r w:rsidRPr="005D1FD0">
        <w:rPr>
          <w:rFonts w:ascii="2  Badr" w:hAnsi="Arial" w:cs="B Zar" w:hint="cs"/>
          <w:color w:val="000000"/>
          <w:sz w:val="27"/>
          <w:szCs w:val="27"/>
          <w:rtl/>
          <w:lang w:bidi="fa-IR"/>
        </w:rPr>
        <w:t>القصص: ٣٨</w:t>
      </w:r>
      <w:r>
        <w:rPr>
          <w:rFonts w:ascii="Arial" w:hAnsi="Arial" w:cs="Arial"/>
          <w:color w:val="000000"/>
          <w:sz w:val="2"/>
          <w:szCs w:val="2"/>
        </w:rPr>
        <w:t xml:space="preserve"> </w:t>
      </w:r>
      <w:r w:rsidR="00A835E7" w:rsidRPr="005D1FD0">
        <w:rPr>
          <w:rFonts w:ascii="Calibri" w:hAnsi="Calibri" w:cs="B Zar" w:hint="cs"/>
          <w:sz w:val="22"/>
          <w:rtl/>
        </w:rPr>
        <w:t xml:space="preserve">)  </w:t>
      </w:r>
      <w:r w:rsidRPr="005D1FD0">
        <w:rPr>
          <w:rFonts w:ascii="Calibri" w:hAnsi="Calibri" w:cs="B Zar" w:hint="cs"/>
          <w:sz w:val="22"/>
          <w:rtl/>
        </w:rPr>
        <w:t>«من خد</w:t>
      </w:r>
      <w:r w:rsidR="00A835E7" w:rsidRPr="005D1FD0">
        <w:rPr>
          <w:rFonts w:ascii="Calibri" w:hAnsi="Calibri" w:cs="B Zar" w:hint="cs"/>
          <w:sz w:val="22"/>
          <w:rtl/>
        </w:rPr>
        <w:t>ائي جز خودم براي شما سراغ ندارم</w:t>
      </w:r>
      <w:r w:rsidRPr="005D1FD0">
        <w:rPr>
          <w:rFonts w:ascii="Calibri" w:hAnsi="Calibri" w:cs="B Zar" w:hint="cs"/>
          <w:sz w:val="22"/>
          <w:rtl/>
        </w:rPr>
        <w:t xml:space="preserve">.» و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71" w:hAnsi="QCF_P471" w:cs="QCF_P471"/>
          <w:color w:val="000000"/>
          <w:sz w:val="27"/>
          <w:szCs w:val="27"/>
          <w:rtl/>
        </w:rPr>
        <w:t>ﮎ</w:t>
      </w:r>
      <w:r>
        <w:rPr>
          <w:rFonts w:ascii="QCF_P471" w:hAnsi="QCF_P471" w:cs="QCF_P471"/>
          <w:color w:val="000000"/>
          <w:sz w:val="2"/>
          <w:szCs w:val="2"/>
          <w:rtl/>
        </w:rPr>
        <w:t xml:space="preserve"> </w:t>
      </w:r>
      <w:r>
        <w:rPr>
          <w:rFonts w:ascii="QCF_P471" w:hAnsi="QCF_P471" w:cs="QCF_P471"/>
          <w:color w:val="000000"/>
          <w:sz w:val="27"/>
          <w:szCs w:val="27"/>
          <w:rtl/>
        </w:rPr>
        <w:t>ﮏ</w:t>
      </w:r>
      <w:r>
        <w:rPr>
          <w:rFonts w:ascii="QCF_P471" w:hAnsi="QCF_P471" w:cs="QCF_P471"/>
          <w:color w:val="000000"/>
          <w:sz w:val="2"/>
          <w:szCs w:val="2"/>
          <w:rtl/>
        </w:rPr>
        <w:t xml:space="preserve"> </w:t>
      </w:r>
      <w:r>
        <w:rPr>
          <w:rFonts w:ascii="QCF_P471" w:hAnsi="QCF_P471" w:cs="QCF_P471"/>
          <w:color w:val="000000"/>
          <w:sz w:val="27"/>
          <w:szCs w:val="27"/>
          <w:rtl/>
        </w:rPr>
        <w:t>ﮐ</w:t>
      </w:r>
      <w:r>
        <w:rPr>
          <w:rFonts w:ascii="QCF_P471" w:hAnsi="QCF_P471" w:cs="QCF_P471"/>
          <w:color w:val="000000"/>
          <w:sz w:val="2"/>
          <w:szCs w:val="2"/>
          <w:rtl/>
        </w:rPr>
        <w:t xml:space="preserve"> </w:t>
      </w:r>
      <w:r>
        <w:rPr>
          <w:rFonts w:ascii="QCF_P471" w:hAnsi="QCF_P471" w:cs="QCF_P471"/>
          <w:color w:val="000000"/>
          <w:sz w:val="27"/>
          <w:szCs w:val="27"/>
          <w:rtl/>
        </w:rPr>
        <w:t>ﮑ</w:t>
      </w:r>
      <w:r>
        <w:rPr>
          <w:rFonts w:ascii="QCF_P471" w:hAnsi="QCF_P471" w:cs="QCF_P471"/>
          <w:color w:val="000000"/>
          <w:sz w:val="2"/>
          <w:szCs w:val="2"/>
          <w:rtl/>
        </w:rPr>
        <w:t xml:space="preserve"> </w:t>
      </w:r>
      <w:r>
        <w:rPr>
          <w:rFonts w:ascii="QCF_P471" w:hAnsi="QCF_P471" w:cs="QCF_P471"/>
          <w:color w:val="000000"/>
          <w:sz w:val="27"/>
          <w:szCs w:val="27"/>
          <w:rtl/>
        </w:rPr>
        <w:t>ﮒ</w:t>
      </w:r>
      <w:r>
        <w:rPr>
          <w:rFonts w:ascii="QCF_P471" w:hAnsi="QCF_P471" w:cs="QCF_P471"/>
          <w:color w:val="000000"/>
          <w:sz w:val="2"/>
          <w:szCs w:val="2"/>
          <w:rtl/>
        </w:rPr>
        <w:t xml:space="preserve"> </w:t>
      </w:r>
      <w:r>
        <w:rPr>
          <w:rFonts w:ascii="QCF_P471" w:hAnsi="QCF_P471" w:cs="QCF_P471"/>
          <w:color w:val="000000"/>
          <w:sz w:val="27"/>
          <w:szCs w:val="27"/>
          <w:rtl/>
        </w:rPr>
        <w:t>ﮓ</w:t>
      </w:r>
      <w:r>
        <w:rPr>
          <w:rFonts w:ascii="QCF_P471" w:hAnsi="QCF_P471" w:cs="QCF_P471"/>
          <w:color w:val="000000"/>
          <w:sz w:val="2"/>
          <w:szCs w:val="2"/>
          <w:rtl/>
        </w:rPr>
        <w:t xml:space="preserve"> </w:t>
      </w:r>
      <w:r>
        <w:rPr>
          <w:rFonts w:ascii="QCF_P471" w:hAnsi="QCF_P471" w:cs="QCF_P471"/>
          <w:color w:val="000000"/>
          <w:sz w:val="27"/>
          <w:szCs w:val="27"/>
          <w:rtl/>
        </w:rPr>
        <w:t>ﮔ</w:t>
      </w:r>
      <w:r>
        <w:rPr>
          <w:rFonts w:ascii="QCF_P471" w:hAnsi="QCF_P471" w:cs="QCF_P471"/>
          <w:color w:val="000000"/>
          <w:sz w:val="2"/>
          <w:szCs w:val="2"/>
          <w:rtl/>
        </w:rPr>
        <w:t xml:space="preserve"> </w:t>
      </w:r>
      <w:r>
        <w:rPr>
          <w:rFonts w:ascii="QCF_P471" w:hAnsi="QCF_P471" w:cs="QCF_P471"/>
          <w:color w:val="000000"/>
          <w:sz w:val="27"/>
          <w:szCs w:val="27"/>
          <w:rtl/>
        </w:rPr>
        <w:t>ﮕ</w:t>
      </w:r>
      <w:r>
        <w:rPr>
          <w:rFonts w:ascii="QCF_P471" w:hAnsi="QCF_P471" w:cs="QCF_P471"/>
          <w:color w:val="000000"/>
          <w:sz w:val="2"/>
          <w:szCs w:val="2"/>
          <w:rtl/>
        </w:rPr>
        <w:t xml:space="preserve"> </w:t>
      </w:r>
      <w:r>
        <w:rPr>
          <w:rFonts w:ascii="QCF_P471" w:hAnsi="QCF_P471" w:cs="QCF_P471"/>
          <w:color w:val="000000"/>
          <w:sz w:val="27"/>
          <w:szCs w:val="27"/>
          <w:rtl/>
        </w:rPr>
        <w:t>ﮖ</w:t>
      </w:r>
      <w:r>
        <w:rPr>
          <w:rFonts w:ascii="QCF_P471" w:hAnsi="QCF_P471" w:cs="QCF_P471"/>
          <w:color w:val="000000"/>
          <w:sz w:val="2"/>
          <w:szCs w:val="2"/>
          <w:rtl/>
        </w:rPr>
        <w:t xml:space="preserve">  </w:t>
      </w:r>
      <w:r>
        <w:rPr>
          <w:rFonts w:ascii="QCF_P471" w:hAnsi="QCF_P471" w:cs="QCF_P471"/>
          <w:color w:val="000000"/>
          <w:sz w:val="27"/>
          <w:szCs w:val="27"/>
          <w:rtl/>
        </w:rPr>
        <w:t>ﮗ</w:t>
      </w:r>
      <w:r>
        <w:rPr>
          <w:rFonts w:ascii="QCF_P471" w:hAnsi="QCF_P471" w:cs="QCF_P471"/>
          <w:color w:val="000000"/>
          <w:sz w:val="2"/>
          <w:szCs w:val="2"/>
          <w:rtl/>
        </w:rPr>
        <w:t xml:space="preserve"> </w:t>
      </w:r>
      <w:r>
        <w:rPr>
          <w:rFonts w:ascii="QCF_P471" w:hAnsi="QCF_P471" w:cs="QCF_P471"/>
          <w:color w:val="000000"/>
          <w:sz w:val="27"/>
          <w:szCs w:val="27"/>
          <w:rtl/>
        </w:rPr>
        <w:t>ﮘ</w:t>
      </w:r>
      <w:r>
        <w:rPr>
          <w:rFonts w:ascii="QCF_P471" w:hAnsi="QCF_P471" w:cs="QCF_P471"/>
          <w:color w:val="000000"/>
          <w:sz w:val="2"/>
          <w:szCs w:val="2"/>
          <w:rtl/>
        </w:rPr>
        <w:t xml:space="preserve"> </w:t>
      </w:r>
      <w:r>
        <w:rPr>
          <w:rFonts w:ascii="QCF_P471" w:hAnsi="QCF_P471" w:cs="QCF_P471"/>
          <w:color w:val="000000"/>
          <w:sz w:val="27"/>
          <w:szCs w:val="27"/>
          <w:rtl/>
        </w:rPr>
        <w:t>ﮙ</w:t>
      </w:r>
      <w:r>
        <w:rPr>
          <w:rFonts w:ascii="QCF_P471" w:hAnsi="QCF_P471" w:cs="QCF_P471"/>
          <w:color w:val="000000"/>
          <w:sz w:val="2"/>
          <w:szCs w:val="2"/>
          <w:rtl/>
        </w:rPr>
        <w:t xml:space="preserve"> </w:t>
      </w:r>
      <w:r>
        <w:rPr>
          <w:rFonts w:ascii="QCF_P471" w:hAnsi="QCF_P471" w:cs="QCF_P471"/>
          <w:color w:val="000000"/>
          <w:sz w:val="27"/>
          <w:szCs w:val="27"/>
          <w:rtl/>
        </w:rPr>
        <w:t>ﮚ</w:t>
      </w:r>
      <w:r>
        <w:rPr>
          <w:rFonts w:ascii="QCF_P471" w:hAnsi="QCF_P471" w:cs="QCF_P471"/>
          <w:color w:val="000000"/>
          <w:sz w:val="2"/>
          <w:szCs w:val="2"/>
          <w:rtl/>
        </w:rPr>
        <w:t xml:space="preserve"> </w:t>
      </w:r>
      <w:r>
        <w:rPr>
          <w:rFonts w:ascii="QCF_P471" w:hAnsi="QCF_P471" w:cs="QCF_P471"/>
          <w:color w:val="000000"/>
          <w:sz w:val="27"/>
          <w:szCs w:val="27"/>
          <w:rtl/>
        </w:rPr>
        <w:t>ﮛ</w:t>
      </w:r>
      <w:r>
        <w:rPr>
          <w:rFonts w:ascii="QCF_P471" w:hAnsi="QCF_P471" w:cs="QCF_P471"/>
          <w:color w:val="000000"/>
          <w:sz w:val="2"/>
          <w:szCs w:val="2"/>
          <w:rtl/>
        </w:rPr>
        <w:t xml:space="preserve"> </w:t>
      </w:r>
      <w:r>
        <w:rPr>
          <w:rFonts w:ascii="QCF_P471" w:hAnsi="QCF_P471" w:cs="QCF_P471"/>
          <w:color w:val="000000"/>
          <w:sz w:val="27"/>
          <w:szCs w:val="27"/>
          <w:rtl/>
        </w:rPr>
        <w:t>ﮜ</w:t>
      </w:r>
      <w:r>
        <w:rPr>
          <w:rFonts w:ascii="QCF_P471" w:hAnsi="QCF_P471" w:cs="QCF_P471"/>
          <w:color w:val="000000"/>
          <w:sz w:val="2"/>
          <w:szCs w:val="2"/>
          <w:rtl/>
        </w:rPr>
        <w:t xml:space="preserve"> </w:t>
      </w:r>
      <w:r>
        <w:rPr>
          <w:rFonts w:ascii="QCF_P471" w:hAnsi="QCF_P471" w:cs="QCF_P471"/>
          <w:color w:val="000000"/>
          <w:sz w:val="27"/>
          <w:szCs w:val="27"/>
          <w:rtl/>
        </w:rPr>
        <w:t>ﮝ</w:t>
      </w:r>
      <w:r>
        <w:rPr>
          <w:rFonts w:ascii="QCF_P471" w:hAnsi="QCF_P471" w:cs="QCF_P471"/>
          <w:color w:val="000000"/>
          <w:sz w:val="2"/>
          <w:szCs w:val="2"/>
          <w:rtl/>
        </w:rPr>
        <w:t xml:space="preserve"> </w:t>
      </w:r>
      <w:r>
        <w:rPr>
          <w:rFonts w:ascii="QCF_P471" w:hAnsi="QCF_P471" w:cs="QCF_P471"/>
          <w:color w:val="000000"/>
          <w:sz w:val="27"/>
          <w:szCs w:val="27"/>
          <w:rtl/>
        </w:rPr>
        <w:t>ﮞﮟ</w:t>
      </w:r>
      <w:r>
        <w:rPr>
          <w:rFonts w:ascii="QCF_P471" w:hAnsi="QCF_P471" w:cs="QCF_P471"/>
          <w:color w:val="000000"/>
          <w:sz w:val="2"/>
          <w:szCs w:val="2"/>
          <w:rtl/>
        </w:rPr>
        <w:t xml:space="preserve">  </w:t>
      </w:r>
      <w:r>
        <w:rPr>
          <w:rFonts w:ascii="QCF_P471" w:hAnsi="QCF_P471" w:cs="QCF_P471"/>
          <w:color w:val="000000"/>
          <w:sz w:val="27"/>
          <w:szCs w:val="27"/>
          <w:rtl/>
        </w:rPr>
        <w:t>ﮠ</w:t>
      </w:r>
      <w:r>
        <w:rPr>
          <w:rFonts w:ascii="QCF_P471" w:hAnsi="QCF_P471" w:cs="QCF_P471"/>
          <w:color w:val="000000"/>
          <w:sz w:val="2"/>
          <w:szCs w:val="2"/>
          <w:rtl/>
        </w:rPr>
        <w:t xml:space="preserve"> </w:t>
      </w:r>
      <w:r>
        <w:rPr>
          <w:rFonts w:ascii="QCF_P471" w:hAnsi="QCF_P471" w:cs="QCF_P471"/>
          <w:color w:val="000000"/>
          <w:sz w:val="27"/>
          <w:szCs w:val="27"/>
          <w:rtl/>
        </w:rPr>
        <w:t>ﮡ</w:t>
      </w:r>
      <w:r>
        <w:rPr>
          <w:rFonts w:ascii="QCF_P471" w:hAnsi="QCF_P471" w:cs="QCF_P471"/>
          <w:color w:val="000000"/>
          <w:sz w:val="2"/>
          <w:szCs w:val="2"/>
          <w:rtl/>
        </w:rPr>
        <w:t xml:space="preserve"> </w:t>
      </w:r>
      <w:r>
        <w:rPr>
          <w:rFonts w:ascii="QCF_P471" w:hAnsi="QCF_P471" w:cs="QCF_P471"/>
          <w:color w:val="000000"/>
          <w:sz w:val="27"/>
          <w:szCs w:val="27"/>
          <w:rtl/>
        </w:rPr>
        <w:t>ﮢ</w:t>
      </w:r>
      <w:r>
        <w:rPr>
          <w:rFonts w:ascii="QCF_P471" w:hAnsi="QCF_P471" w:cs="QCF_P471"/>
          <w:color w:val="000000"/>
          <w:sz w:val="2"/>
          <w:szCs w:val="2"/>
          <w:rtl/>
        </w:rPr>
        <w:t xml:space="preserve"> </w:t>
      </w:r>
      <w:r>
        <w:rPr>
          <w:rFonts w:ascii="QCF_P471" w:hAnsi="QCF_P471" w:cs="QCF_P471"/>
          <w:color w:val="000000"/>
          <w:sz w:val="27"/>
          <w:szCs w:val="27"/>
          <w:rtl/>
        </w:rPr>
        <w:t>ﮣ</w:t>
      </w:r>
      <w:r>
        <w:rPr>
          <w:rFonts w:ascii="QCF_P471" w:hAnsi="QCF_P471" w:cs="QCF_P471"/>
          <w:color w:val="000000"/>
          <w:sz w:val="2"/>
          <w:szCs w:val="2"/>
          <w:rtl/>
        </w:rPr>
        <w:t xml:space="preserve"> </w:t>
      </w:r>
      <w:r>
        <w:rPr>
          <w:rFonts w:ascii="QCF_P471" w:hAnsi="QCF_P471" w:cs="QCF_P471"/>
          <w:color w:val="000000"/>
          <w:sz w:val="27"/>
          <w:szCs w:val="27"/>
          <w:rtl/>
        </w:rPr>
        <w:t>ﮤ</w:t>
      </w:r>
      <w:r>
        <w:rPr>
          <w:rFonts w:ascii="QCF_P471" w:hAnsi="QCF_P471" w:cs="QCF_P471"/>
          <w:color w:val="000000"/>
          <w:sz w:val="2"/>
          <w:szCs w:val="2"/>
          <w:rtl/>
        </w:rPr>
        <w:t xml:space="preserve"> </w:t>
      </w:r>
      <w:r>
        <w:rPr>
          <w:rFonts w:ascii="QCF_P471" w:hAnsi="QCF_P471" w:cs="QCF_P471"/>
          <w:color w:val="000000"/>
          <w:sz w:val="27"/>
          <w:szCs w:val="27"/>
          <w:rtl/>
        </w:rPr>
        <w:t>ﮥ</w:t>
      </w:r>
      <w:r>
        <w:rPr>
          <w:rFonts w:ascii="QCF_P471" w:hAnsi="QCF_P471" w:cs="QCF_P471"/>
          <w:color w:val="000000"/>
          <w:sz w:val="2"/>
          <w:szCs w:val="2"/>
          <w:rtl/>
        </w:rPr>
        <w:t xml:space="preserve"> </w:t>
      </w:r>
      <w:r>
        <w:rPr>
          <w:rFonts w:ascii="QCF_P471" w:hAnsi="QCF_P471" w:cs="QCF_P471"/>
          <w:color w:val="000000"/>
          <w:sz w:val="27"/>
          <w:szCs w:val="27"/>
          <w:rtl/>
        </w:rPr>
        <w:t>ﮦ</w:t>
      </w:r>
      <w:r>
        <w:rPr>
          <w:rFonts w:ascii="QCF_P471" w:hAnsi="QCF_P471" w:cs="QCF_P471"/>
          <w:color w:val="000000"/>
          <w:sz w:val="2"/>
          <w:szCs w:val="2"/>
          <w:rtl/>
        </w:rPr>
        <w:t xml:space="preserve"> </w:t>
      </w:r>
      <w:r>
        <w:rPr>
          <w:rFonts w:ascii="QCF_P471" w:hAnsi="QCF_P471" w:cs="QCF_P471"/>
          <w:color w:val="000000"/>
          <w:sz w:val="27"/>
          <w:szCs w:val="27"/>
          <w:rtl/>
        </w:rPr>
        <w:t>ﮧﮨ</w:t>
      </w:r>
      <w:r>
        <w:rPr>
          <w:rFonts w:ascii="QCF_P471" w:hAnsi="QCF_P471" w:cs="QCF_P471"/>
          <w:color w:val="000000"/>
          <w:sz w:val="2"/>
          <w:szCs w:val="2"/>
          <w:rtl/>
        </w:rPr>
        <w:t xml:space="preserve">  </w:t>
      </w:r>
      <w:r>
        <w:rPr>
          <w:rFonts w:ascii="QCF_P471" w:hAnsi="QCF_P471" w:cs="QCF_P471"/>
          <w:color w:val="000000"/>
          <w:sz w:val="27"/>
          <w:szCs w:val="27"/>
          <w:rtl/>
        </w:rPr>
        <w:t>ﮩ</w:t>
      </w:r>
      <w:r>
        <w:rPr>
          <w:rFonts w:ascii="QCF_P471" w:hAnsi="QCF_P471" w:cs="QCF_P471"/>
          <w:color w:val="000000"/>
          <w:sz w:val="2"/>
          <w:szCs w:val="2"/>
          <w:rtl/>
        </w:rPr>
        <w:t xml:space="preserve"> </w:t>
      </w:r>
      <w:r>
        <w:rPr>
          <w:rFonts w:ascii="QCF_P471" w:hAnsi="QCF_P471" w:cs="QCF_P471"/>
          <w:color w:val="000000"/>
          <w:sz w:val="27"/>
          <w:szCs w:val="27"/>
          <w:rtl/>
        </w:rPr>
        <w:t>ﮪ</w:t>
      </w:r>
      <w:r>
        <w:rPr>
          <w:rFonts w:ascii="QCF_P471" w:hAnsi="QCF_P471" w:cs="QCF_P471"/>
          <w:color w:val="000000"/>
          <w:sz w:val="2"/>
          <w:szCs w:val="2"/>
          <w:rtl/>
        </w:rPr>
        <w:t xml:space="preserve"> </w:t>
      </w:r>
      <w:r>
        <w:rPr>
          <w:rFonts w:ascii="QCF_P471" w:hAnsi="QCF_P471" w:cs="QCF_P471"/>
          <w:color w:val="000000"/>
          <w:sz w:val="27"/>
          <w:szCs w:val="27"/>
          <w:rtl/>
        </w:rPr>
        <w:t>ﮫ</w:t>
      </w:r>
      <w:r>
        <w:rPr>
          <w:rFonts w:ascii="QCF_P471" w:hAnsi="QCF_P471" w:cs="QCF_P471"/>
          <w:color w:val="000000"/>
          <w:sz w:val="2"/>
          <w:szCs w:val="2"/>
          <w:rtl/>
        </w:rPr>
        <w:t xml:space="preserve"> </w:t>
      </w:r>
      <w:r>
        <w:rPr>
          <w:rFonts w:ascii="QCF_P471" w:hAnsi="QCF_P471" w:cs="QCF_P471"/>
          <w:color w:val="000000"/>
          <w:sz w:val="27"/>
          <w:szCs w:val="27"/>
          <w:rtl/>
        </w:rPr>
        <w:t>ﮬ</w:t>
      </w:r>
      <w:r>
        <w:rPr>
          <w:rFonts w:ascii="QCF_P471" w:hAnsi="QCF_P471" w:cs="QCF_P471"/>
          <w:color w:val="000000"/>
          <w:sz w:val="2"/>
          <w:szCs w:val="2"/>
          <w:rtl/>
        </w:rPr>
        <w:t xml:space="preserve">  </w:t>
      </w:r>
      <w:r>
        <w:rPr>
          <w:rFonts w:ascii="QCF_P471" w:hAnsi="QCF_P471" w:cs="QCF_P471"/>
          <w:color w:val="000000"/>
          <w:sz w:val="27"/>
          <w:szCs w:val="27"/>
          <w:rtl/>
        </w:rPr>
        <w:t>ﮭ</w:t>
      </w:r>
      <w:r>
        <w:rPr>
          <w:rFonts w:ascii="QCF_P471" w:hAnsi="QCF_P471" w:cs="QCF_P471"/>
          <w:color w:val="000000"/>
          <w:sz w:val="2"/>
          <w:szCs w:val="2"/>
          <w:rtl/>
        </w:rPr>
        <w:t xml:space="preserve"> </w:t>
      </w:r>
      <w:r>
        <w:rPr>
          <w:rFonts w:ascii="QCF_P471" w:hAnsi="QCF_P471" w:cs="QCF_P471"/>
          <w:color w:val="000000"/>
          <w:sz w:val="27"/>
          <w:szCs w:val="27"/>
          <w:rtl/>
        </w:rPr>
        <w:t>ﮮ</w:t>
      </w:r>
      <w:r>
        <w:rPr>
          <w:rFonts w:ascii="QCF_P471" w:hAnsi="QCF_P471" w:cs="QCF_P471"/>
          <w:color w:val="000000"/>
          <w:sz w:val="2"/>
          <w:szCs w:val="2"/>
          <w:rtl/>
        </w:rPr>
        <w:t xml:space="preserve"> </w:t>
      </w:r>
      <w:r>
        <w:rPr>
          <w:rFonts w:ascii="QCF_P471" w:hAnsi="QCF_P471" w:cs="QCF_P471"/>
          <w:color w:val="000000"/>
          <w:sz w:val="27"/>
          <w:szCs w:val="27"/>
          <w:rtl/>
        </w:rPr>
        <w:t>ﮯ</w:t>
      </w:r>
      <w:r>
        <w:rPr>
          <w:rFonts w:ascii="QCF_P471" w:hAnsi="QCF_P471" w:cs="QCF_P47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60053C" w:rsidRPr="005D1FD0">
        <w:rPr>
          <w:rFonts w:ascii="Calibri" w:hAnsi="Calibri" w:cs="B Zar" w:hint="cs"/>
          <w:sz w:val="22"/>
          <w:rtl/>
          <w:lang w:bidi="fa-IR"/>
        </w:rPr>
        <w:t>(</w:t>
      </w:r>
      <w:r w:rsidRPr="005D1FD0">
        <w:rPr>
          <w:rFonts w:ascii="2  Badr" w:hAnsi="Arial" w:cs="B Zar" w:hint="cs"/>
          <w:color w:val="000000"/>
          <w:sz w:val="27"/>
          <w:szCs w:val="27"/>
          <w:rtl/>
          <w:lang w:bidi="fa-IR"/>
        </w:rPr>
        <w:t>غافر: ٣٦ - ٣٧</w:t>
      </w:r>
      <w:r>
        <w:rPr>
          <w:rFonts w:ascii="Arial" w:hAnsi="Arial" w:cs="Arial"/>
          <w:color w:val="000000"/>
          <w:sz w:val="2"/>
          <w:szCs w:val="2"/>
        </w:rPr>
        <w:t xml:space="preserve"> </w:t>
      </w:r>
      <w:r w:rsidR="00A835E7" w:rsidRPr="005D1FD0">
        <w:rPr>
          <w:rFonts w:ascii="Calibri" w:hAnsi="Calibri" w:cs="B Zar" w:hint="cs"/>
          <w:sz w:val="22"/>
          <w:rtl/>
        </w:rPr>
        <w:t>)  «</w:t>
      </w:r>
      <w:r w:rsidRPr="005D1FD0">
        <w:rPr>
          <w:rFonts w:ascii="Calibri" w:hAnsi="Calibri" w:cs="B Zar" w:hint="cs"/>
          <w:sz w:val="22"/>
          <w:rtl/>
        </w:rPr>
        <w:t>اي هامان! براي من بناي مرتفعي بساز، شايد من به وسائلي دست يابم (كه با آنها به سوي خداي موسي بالا روم). وسائل (صعود به) آسمانها، تا به خداي موسي بنگرم و از او آگاه شوم، هر چند كه من گمانم بر ا</w:t>
      </w:r>
      <w:r w:rsidR="00A835E7" w:rsidRPr="005D1FD0">
        <w:rPr>
          <w:rFonts w:ascii="Calibri" w:hAnsi="Calibri" w:cs="B Zar" w:hint="cs"/>
          <w:sz w:val="22"/>
          <w:rtl/>
        </w:rPr>
        <w:t>ين است كه موسي دروغگو است</w:t>
      </w:r>
      <w:r w:rsidRPr="005D1FD0">
        <w:rPr>
          <w:rFonts w:ascii="Calibri" w:hAnsi="Calibri" w:cs="B Zar" w:hint="cs"/>
          <w:sz w:val="22"/>
          <w:rtl/>
        </w:rPr>
        <w:t>.</w:t>
      </w:r>
      <w:r w:rsidR="00A835E7" w:rsidRPr="005D1FD0">
        <w:rPr>
          <w:rFonts w:ascii="Calibri" w:hAnsi="Calibri" w:cs="B Zar" w:hint="cs"/>
          <w:sz w:val="22"/>
          <w:rtl/>
        </w:rPr>
        <w:t xml:space="preserve"> </w:t>
      </w:r>
      <w:r w:rsidRPr="005D1FD0">
        <w:rPr>
          <w:rFonts w:ascii="Calibri" w:hAnsi="Calibri" w:cs="B Zar" w:hint="cs"/>
          <w:sz w:val="22"/>
          <w:rtl/>
        </w:rPr>
        <w:t xml:space="preserve">اين چنين، كارهاي بد فرعون در نظرش آراسته و پيراسته گشته، و او از راه (حق) بازداشته شده بود، و توطئه و نيرنگ فرعون (و فرعونيان) جز به زيان و نابودي نينجاميد.» پس موسی </w:t>
      </w:r>
      <w:r>
        <w:rPr>
          <w:rFonts w:ascii="Calibri" w:hAnsi="Calibri" w:cs="CTraditional Arabic" w:hint="cs"/>
          <w:sz w:val="22"/>
          <w:rtl/>
          <w:lang w:bidi="fa-IR"/>
        </w:rPr>
        <w:t>÷</w:t>
      </w:r>
      <w:r w:rsidRPr="005D1FD0">
        <w:rPr>
          <w:rFonts w:ascii="Calibri" w:hAnsi="Calibri" w:cs="B Zar" w:hint="cs"/>
          <w:sz w:val="22"/>
          <w:rtl/>
          <w:lang w:bidi="fa-IR"/>
        </w:rPr>
        <w:t xml:space="preserve"> به این انکارها هیچ اهمیتی نداد و بر این اساس با فرعون رفتار کرد که او به وجود خالق هستی ایمان دارد. می‏بینی که موسی به فرعون می‏گوید: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92" w:hAnsi="QCF_P292" w:cs="QCF_P292"/>
          <w:color w:val="000000"/>
          <w:sz w:val="27"/>
          <w:szCs w:val="27"/>
          <w:rtl/>
        </w:rPr>
        <w:t>ﯞ</w:t>
      </w:r>
      <w:r>
        <w:rPr>
          <w:rFonts w:ascii="QCF_P292" w:hAnsi="QCF_P292" w:cs="QCF_P292"/>
          <w:color w:val="000000"/>
          <w:sz w:val="2"/>
          <w:szCs w:val="2"/>
          <w:rtl/>
        </w:rPr>
        <w:t xml:space="preserve"> </w:t>
      </w:r>
      <w:r>
        <w:rPr>
          <w:rFonts w:ascii="QCF_P292" w:hAnsi="QCF_P292" w:cs="QCF_P292"/>
          <w:color w:val="000000"/>
          <w:sz w:val="27"/>
          <w:szCs w:val="27"/>
          <w:rtl/>
        </w:rPr>
        <w:t>ﯟ</w:t>
      </w:r>
      <w:r>
        <w:rPr>
          <w:rFonts w:ascii="QCF_P292" w:hAnsi="QCF_P292" w:cs="QCF_P292"/>
          <w:color w:val="000000"/>
          <w:sz w:val="2"/>
          <w:szCs w:val="2"/>
          <w:rtl/>
        </w:rPr>
        <w:t xml:space="preserve"> </w:t>
      </w:r>
      <w:r>
        <w:rPr>
          <w:rFonts w:ascii="QCF_P292" w:hAnsi="QCF_P292" w:cs="QCF_P292"/>
          <w:color w:val="000000"/>
          <w:sz w:val="27"/>
          <w:szCs w:val="27"/>
          <w:rtl/>
        </w:rPr>
        <w:t>ﯠ</w:t>
      </w:r>
      <w:r>
        <w:rPr>
          <w:rFonts w:ascii="QCF_P292" w:hAnsi="QCF_P292" w:cs="QCF_P292"/>
          <w:color w:val="000000"/>
          <w:sz w:val="2"/>
          <w:szCs w:val="2"/>
          <w:rtl/>
        </w:rPr>
        <w:t xml:space="preserve"> </w:t>
      </w:r>
      <w:r>
        <w:rPr>
          <w:rFonts w:ascii="QCF_P292" w:hAnsi="QCF_P292" w:cs="QCF_P292"/>
          <w:color w:val="000000"/>
          <w:sz w:val="27"/>
          <w:szCs w:val="27"/>
          <w:rtl/>
        </w:rPr>
        <w:t>ﯡ</w:t>
      </w:r>
      <w:r>
        <w:rPr>
          <w:rFonts w:ascii="QCF_P292" w:hAnsi="QCF_P292" w:cs="QCF_P292"/>
          <w:color w:val="000000"/>
          <w:sz w:val="2"/>
          <w:szCs w:val="2"/>
          <w:rtl/>
        </w:rPr>
        <w:t xml:space="preserve"> </w:t>
      </w:r>
      <w:r>
        <w:rPr>
          <w:rFonts w:ascii="QCF_P292" w:hAnsi="QCF_P292" w:cs="QCF_P292"/>
          <w:color w:val="000000"/>
          <w:sz w:val="27"/>
          <w:szCs w:val="27"/>
          <w:rtl/>
        </w:rPr>
        <w:t>ﯢ</w:t>
      </w:r>
      <w:r>
        <w:rPr>
          <w:rFonts w:ascii="QCF_P292" w:hAnsi="QCF_P292" w:cs="QCF_P292"/>
          <w:color w:val="000000"/>
          <w:sz w:val="2"/>
          <w:szCs w:val="2"/>
          <w:rtl/>
        </w:rPr>
        <w:t xml:space="preserve">  </w:t>
      </w:r>
      <w:r>
        <w:rPr>
          <w:rFonts w:ascii="QCF_P292" w:hAnsi="QCF_P292" w:cs="QCF_P292"/>
          <w:color w:val="000000"/>
          <w:sz w:val="27"/>
          <w:szCs w:val="27"/>
          <w:rtl/>
        </w:rPr>
        <w:t>ﯣ</w:t>
      </w:r>
      <w:r>
        <w:rPr>
          <w:rFonts w:ascii="QCF_P292" w:hAnsi="QCF_P292" w:cs="QCF_P292"/>
          <w:color w:val="000000"/>
          <w:sz w:val="2"/>
          <w:szCs w:val="2"/>
          <w:rtl/>
        </w:rPr>
        <w:t xml:space="preserve"> </w:t>
      </w:r>
      <w:r>
        <w:rPr>
          <w:rFonts w:ascii="QCF_P292" w:hAnsi="QCF_P292" w:cs="QCF_P292"/>
          <w:color w:val="000000"/>
          <w:sz w:val="27"/>
          <w:szCs w:val="27"/>
          <w:rtl/>
        </w:rPr>
        <w:t>ﯤ</w:t>
      </w:r>
      <w:r>
        <w:rPr>
          <w:rFonts w:ascii="QCF_P292" w:hAnsi="QCF_P292" w:cs="QCF_P292"/>
          <w:color w:val="000000"/>
          <w:sz w:val="2"/>
          <w:szCs w:val="2"/>
          <w:rtl/>
        </w:rPr>
        <w:t xml:space="preserve">  </w:t>
      </w:r>
      <w:r>
        <w:rPr>
          <w:rFonts w:ascii="QCF_P292" w:hAnsi="QCF_P292" w:cs="QCF_P292"/>
          <w:color w:val="000000"/>
          <w:sz w:val="27"/>
          <w:szCs w:val="27"/>
          <w:rtl/>
        </w:rPr>
        <w:t>ﯥ</w:t>
      </w:r>
      <w:r>
        <w:rPr>
          <w:rFonts w:ascii="QCF_P292" w:hAnsi="QCF_P292" w:cs="QCF_P292"/>
          <w:color w:val="000000"/>
          <w:sz w:val="2"/>
          <w:szCs w:val="2"/>
          <w:rtl/>
        </w:rPr>
        <w:t xml:space="preserve"> </w:t>
      </w:r>
      <w:r>
        <w:rPr>
          <w:rFonts w:ascii="QCF_P292" w:hAnsi="QCF_P292" w:cs="QCF_P292"/>
          <w:color w:val="000000"/>
          <w:sz w:val="27"/>
          <w:szCs w:val="27"/>
          <w:rtl/>
        </w:rPr>
        <w:t>ﯦ</w:t>
      </w:r>
      <w:r>
        <w:rPr>
          <w:rFonts w:ascii="QCF_P292" w:hAnsi="QCF_P292" w:cs="QCF_P292"/>
          <w:color w:val="000000"/>
          <w:sz w:val="2"/>
          <w:szCs w:val="2"/>
          <w:rtl/>
        </w:rPr>
        <w:t xml:space="preserve"> </w:t>
      </w:r>
      <w:r>
        <w:rPr>
          <w:rFonts w:ascii="QCF_P292" w:hAnsi="QCF_P292" w:cs="QCF_P292"/>
          <w:color w:val="000000"/>
          <w:sz w:val="27"/>
          <w:szCs w:val="27"/>
          <w:rtl/>
        </w:rPr>
        <w:t>ﯧ</w:t>
      </w:r>
      <w:r>
        <w:rPr>
          <w:rFonts w:ascii="QCF_P292" w:hAnsi="QCF_P292" w:cs="QCF_P292"/>
          <w:color w:val="000000"/>
          <w:sz w:val="2"/>
          <w:szCs w:val="2"/>
          <w:rtl/>
        </w:rPr>
        <w:t xml:space="preserve"> </w:t>
      </w:r>
      <w:r>
        <w:rPr>
          <w:rFonts w:ascii="QCF_P292" w:hAnsi="QCF_P292" w:cs="QCF_P292"/>
          <w:color w:val="000000"/>
          <w:sz w:val="27"/>
          <w:szCs w:val="27"/>
          <w:rtl/>
        </w:rPr>
        <w:t>ﯨ</w:t>
      </w:r>
      <w:r>
        <w:rPr>
          <w:rFonts w:ascii="QCF_P292" w:hAnsi="QCF_P292" w:cs="QCF_P292"/>
          <w:color w:val="000000"/>
          <w:sz w:val="2"/>
          <w:szCs w:val="2"/>
          <w:rtl/>
        </w:rPr>
        <w:t xml:space="preserve"> </w:t>
      </w:r>
      <w:r>
        <w:rPr>
          <w:rFonts w:ascii="QCF_P292" w:hAnsi="QCF_P292" w:cs="QCF_P292"/>
          <w:color w:val="000000"/>
          <w:sz w:val="27"/>
          <w:szCs w:val="27"/>
          <w:rtl/>
        </w:rPr>
        <w:t>ﯩ</w:t>
      </w:r>
      <w:r>
        <w:rPr>
          <w:rFonts w:ascii="QCF_P292" w:hAnsi="QCF_P292" w:cs="QCF_P292"/>
          <w:color w:val="000000"/>
          <w:sz w:val="2"/>
          <w:szCs w:val="2"/>
          <w:rtl/>
        </w:rPr>
        <w:t xml:space="preserve"> </w:t>
      </w:r>
      <w:r>
        <w:rPr>
          <w:rFonts w:ascii="QCF_P292" w:hAnsi="QCF_P292" w:cs="QCF_P292"/>
          <w:color w:val="000000"/>
          <w:sz w:val="27"/>
          <w:szCs w:val="27"/>
          <w:rtl/>
        </w:rPr>
        <w:t>ﯪ</w:t>
      </w:r>
      <w:r>
        <w:rPr>
          <w:rFonts w:ascii="QCF_P292" w:hAnsi="QCF_P292" w:cs="QCF_P292"/>
          <w:color w:val="000000"/>
          <w:sz w:val="2"/>
          <w:szCs w:val="2"/>
          <w:rtl/>
        </w:rPr>
        <w:t xml:space="preserve">   </w:t>
      </w:r>
      <w:r>
        <w:rPr>
          <w:rFonts w:ascii="QCF_P292" w:hAnsi="QCF_P292" w:cs="QCF_P292"/>
          <w:color w:val="000000"/>
          <w:sz w:val="27"/>
          <w:szCs w:val="27"/>
          <w:rtl/>
        </w:rPr>
        <w:t>ﯫ</w:t>
      </w:r>
      <w:r>
        <w:rPr>
          <w:rFonts w:ascii="QCF_P292" w:hAnsi="QCF_P292" w:cs="QCF_P292"/>
          <w:color w:val="000000"/>
          <w:sz w:val="2"/>
          <w:szCs w:val="2"/>
          <w:rtl/>
        </w:rPr>
        <w:t xml:space="preserve"> </w:t>
      </w:r>
      <w:r>
        <w:rPr>
          <w:rFonts w:ascii="QCF_P292" w:hAnsi="QCF_P292" w:cs="QCF_P292"/>
          <w:color w:val="000000"/>
          <w:sz w:val="27"/>
          <w:szCs w:val="27"/>
          <w:rtl/>
        </w:rPr>
        <w:t>ﯬ</w:t>
      </w:r>
      <w:r>
        <w:rPr>
          <w:rFonts w:ascii="QCF_P292" w:hAnsi="QCF_P292" w:cs="QCF_P292"/>
          <w:color w:val="000000"/>
          <w:sz w:val="2"/>
          <w:szCs w:val="2"/>
          <w:rtl/>
        </w:rPr>
        <w:t xml:space="preserve"> </w:t>
      </w:r>
      <w:r>
        <w:rPr>
          <w:rFonts w:ascii="QCF_P292" w:hAnsi="QCF_P292" w:cs="QCF_P292"/>
          <w:color w:val="000000"/>
          <w:sz w:val="27"/>
          <w:szCs w:val="27"/>
          <w:rtl/>
        </w:rPr>
        <w:t>ﯭ</w:t>
      </w:r>
      <w:r>
        <w:rPr>
          <w:rFonts w:ascii="QCF_P292" w:hAnsi="QCF_P292" w:cs="QCF_P29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60053C" w:rsidRPr="005D1FD0">
        <w:rPr>
          <w:rFonts w:ascii="Calibri" w:hAnsi="Calibri" w:cs="B Zar" w:hint="cs"/>
          <w:sz w:val="22"/>
          <w:rtl/>
          <w:lang w:bidi="fa-IR"/>
        </w:rPr>
        <w:t>(</w:t>
      </w:r>
      <w:r w:rsidRPr="005D1FD0">
        <w:rPr>
          <w:rFonts w:ascii="2  Badr" w:hAnsi="Arial" w:cs="B Zar" w:hint="cs"/>
          <w:color w:val="000000"/>
          <w:sz w:val="27"/>
          <w:szCs w:val="27"/>
          <w:rtl/>
          <w:lang w:bidi="fa-IR"/>
        </w:rPr>
        <w:t>الإسراء: ١٠٢</w:t>
      </w:r>
      <w:r>
        <w:rPr>
          <w:rFonts w:ascii="Arial" w:hAnsi="Arial" w:cs="Arial"/>
          <w:color w:val="000000"/>
          <w:sz w:val="2"/>
          <w:szCs w:val="2"/>
        </w:rPr>
        <w:t xml:space="preserve"> </w:t>
      </w:r>
      <w:r w:rsidR="00A835E7" w:rsidRPr="005D1FD0">
        <w:rPr>
          <w:rFonts w:ascii="Calibri" w:hAnsi="Calibri" w:cs="B Zar" w:hint="cs"/>
          <w:sz w:val="22"/>
          <w:rtl/>
        </w:rPr>
        <w:t>) «</w:t>
      </w:r>
      <w:r w:rsidRPr="005D1FD0">
        <w:rPr>
          <w:rFonts w:ascii="Calibri" w:hAnsi="Calibri" w:cs="B Zar" w:hint="cs"/>
          <w:sz w:val="22"/>
          <w:rtl/>
        </w:rPr>
        <w:t>(موسي به فرعون) گفت: تو كه (خوب) مي‌داني كه اين معجزه‌هاي روشني‌بخش (و دلائل واضح) را جز صاحب آسمانها و زمين نفرستاده است (و تو كاملاً آگاهانه حقائق را انكار مي‌كني) و من معتقدم كه تو اي فرعون!  (از حق روگرداني و سرانجام اگر از سركشي خود برنگردي) هلاك مي‌گردي.»</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قرآن کریم این انکار و تکبر و عناد را بیان کرده،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45" w:hAnsi="QCF_P345" w:cs="QCF_P345"/>
          <w:color w:val="000000"/>
          <w:sz w:val="27"/>
          <w:szCs w:val="27"/>
          <w:rtl/>
        </w:rPr>
        <w:t>ﭰ</w:t>
      </w:r>
      <w:r>
        <w:rPr>
          <w:rFonts w:ascii="QCF_P345" w:hAnsi="QCF_P345" w:cs="QCF_P345"/>
          <w:color w:val="000000"/>
          <w:sz w:val="2"/>
          <w:szCs w:val="2"/>
          <w:rtl/>
        </w:rPr>
        <w:t xml:space="preserve"> </w:t>
      </w:r>
      <w:r>
        <w:rPr>
          <w:rFonts w:ascii="QCF_P345" w:hAnsi="QCF_P345" w:cs="QCF_P345"/>
          <w:color w:val="000000"/>
          <w:sz w:val="27"/>
          <w:szCs w:val="27"/>
          <w:rtl/>
        </w:rPr>
        <w:t>ﭱ</w:t>
      </w:r>
      <w:r>
        <w:rPr>
          <w:rFonts w:ascii="QCF_P345" w:hAnsi="QCF_P345" w:cs="QCF_P345"/>
          <w:color w:val="000000"/>
          <w:sz w:val="2"/>
          <w:szCs w:val="2"/>
          <w:rtl/>
        </w:rPr>
        <w:t xml:space="preserve"> </w:t>
      </w:r>
      <w:r>
        <w:rPr>
          <w:rFonts w:ascii="QCF_P345" w:hAnsi="QCF_P345" w:cs="QCF_P345"/>
          <w:color w:val="000000"/>
          <w:sz w:val="27"/>
          <w:szCs w:val="27"/>
          <w:rtl/>
        </w:rPr>
        <w:t>ﭲ</w:t>
      </w:r>
      <w:r>
        <w:rPr>
          <w:rFonts w:ascii="QCF_P345" w:hAnsi="QCF_P345" w:cs="QCF_P345"/>
          <w:color w:val="000000"/>
          <w:sz w:val="2"/>
          <w:szCs w:val="2"/>
          <w:rtl/>
        </w:rPr>
        <w:t xml:space="preserve"> </w:t>
      </w:r>
      <w:r>
        <w:rPr>
          <w:rFonts w:ascii="QCF_P345" w:hAnsi="QCF_P345" w:cs="QCF_P345"/>
          <w:color w:val="000000"/>
          <w:sz w:val="27"/>
          <w:szCs w:val="27"/>
          <w:rtl/>
        </w:rPr>
        <w:t>ﭳ</w:t>
      </w:r>
      <w:r>
        <w:rPr>
          <w:rFonts w:ascii="QCF_P345" w:hAnsi="QCF_P345" w:cs="QCF_P345"/>
          <w:color w:val="000000"/>
          <w:sz w:val="2"/>
          <w:szCs w:val="2"/>
          <w:rtl/>
        </w:rPr>
        <w:t xml:space="preserve">    </w:t>
      </w:r>
      <w:r>
        <w:rPr>
          <w:rFonts w:ascii="QCF_P345" w:hAnsi="QCF_P345" w:cs="QCF_P345"/>
          <w:color w:val="000000"/>
          <w:sz w:val="27"/>
          <w:szCs w:val="27"/>
          <w:rtl/>
        </w:rPr>
        <w:t>ﭴ</w:t>
      </w:r>
      <w:r>
        <w:rPr>
          <w:rFonts w:ascii="QCF_P345" w:hAnsi="QCF_P345" w:cs="QCF_P345"/>
          <w:color w:val="000000"/>
          <w:sz w:val="2"/>
          <w:szCs w:val="2"/>
          <w:rtl/>
        </w:rPr>
        <w:t xml:space="preserve"> </w:t>
      </w:r>
      <w:r>
        <w:rPr>
          <w:rFonts w:ascii="QCF_P345" w:hAnsi="QCF_P345" w:cs="QCF_P345"/>
          <w:color w:val="000000"/>
          <w:sz w:val="27"/>
          <w:szCs w:val="27"/>
          <w:rtl/>
        </w:rPr>
        <w:t>ﭵ</w:t>
      </w:r>
      <w:r>
        <w:rPr>
          <w:rFonts w:ascii="QCF_P345" w:hAnsi="QCF_P345" w:cs="QCF_P345"/>
          <w:color w:val="000000"/>
          <w:sz w:val="2"/>
          <w:szCs w:val="2"/>
          <w:rtl/>
        </w:rPr>
        <w:t xml:space="preserve"> </w:t>
      </w:r>
      <w:r>
        <w:rPr>
          <w:rFonts w:ascii="QCF_P345" w:hAnsi="QCF_P345" w:cs="QCF_P345"/>
          <w:color w:val="000000"/>
          <w:sz w:val="27"/>
          <w:szCs w:val="27"/>
          <w:rtl/>
        </w:rPr>
        <w:t>ﭶ</w:t>
      </w:r>
      <w:r>
        <w:rPr>
          <w:rFonts w:ascii="QCF_P345" w:hAnsi="QCF_P345" w:cs="QCF_P345"/>
          <w:color w:val="000000"/>
          <w:sz w:val="2"/>
          <w:szCs w:val="2"/>
          <w:rtl/>
        </w:rPr>
        <w:t xml:space="preserve"> </w:t>
      </w:r>
      <w:r>
        <w:rPr>
          <w:rFonts w:ascii="QCF_P345" w:hAnsi="QCF_P345" w:cs="QCF_P345"/>
          <w:color w:val="000000"/>
          <w:sz w:val="27"/>
          <w:szCs w:val="27"/>
          <w:rtl/>
        </w:rPr>
        <w:t>ﭷ</w:t>
      </w:r>
      <w:r>
        <w:rPr>
          <w:rFonts w:ascii="QCF_P345" w:hAnsi="QCF_P345" w:cs="QCF_P345"/>
          <w:color w:val="000000"/>
          <w:sz w:val="2"/>
          <w:szCs w:val="2"/>
          <w:rtl/>
        </w:rPr>
        <w:t xml:space="preserve"> </w:t>
      </w:r>
      <w:r>
        <w:rPr>
          <w:rFonts w:ascii="QCF_P345" w:hAnsi="QCF_P345" w:cs="QCF_P345"/>
          <w:color w:val="000000"/>
          <w:sz w:val="27"/>
          <w:szCs w:val="27"/>
          <w:rtl/>
        </w:rPr>
        <w:t>ﭸ</w:t>
      </w:r>
      <w:r>
        <w:rPr>
          <w:rFonts w:ascii="QCF_P345" w:hAnsi="QCF_P345" w:cs="QCF_P345"/>
          <w:color w:val="000000"/>
          <w:sz w:val="2"/>
          <w:szCs w:val="2"/>
          <w:rtl/>
        </w:rPr>
        <w:t xml:space="preserve"> </w:t>
      </w:r>
      <w:r>
        <w:rPr>
          <w:rFonts w:ascii="QCF_P345" w:hAnsi="QCF_P345" w:cs="QCF_P345"/>
          <w:color w:val="000000"/>
          <w:sz w:val="27"/>
          <w:szCs w:val="27"/>
          <w:rtl/>
        </w:rPr>
        <w:t>ﭹ</w:t>
      </w:r>
      <w:r>
        <w:rPr>
          <w:rFonts w:ascii="QCF_P345" w:hAnsi="QCF_P345" w:cs="QCF_P345"/>
          <w:color w:val="000000"/>
          <w:sz w:val="2"/>
          <w:szCs w:val="2"/>
          <w:rtl/>
        </w:rPr>
        <w:t xml:space="preserve"> </w:t>
      </w:r>
      <w:r>
        <w:rPr>
          <w:rFonts w:ascii="QCF_P345" w:hAnsi="QCF_P345" w:cs="QCF_P345"/>
          <w:color w:val="000000"/>
          <w:sz w:val="27"/>
          <w:szCs w:val="27"/>
          <w:rtl/>
        </w:rPr>
        <w:t>ﭺ</w:t>
      </w:r>
      <w:r>
        <w:rPr>
          <w:rFonts w:ascii="QCF_P345" w:hAnsi="QCF_P345" w:cs="QCF_P345"/>
          <w:color w:val="000000"/>
          <w:sz w:val="2"/>
          <w:szCs w:val="2"/>
          <w:rtl/>
        </w:rPr>
        <w:t xml:space="preserve"> </w:t>
      </w:r>
      <w:r>
        <w:rPr>
          <w:rFonts w:ascii="QCF_P345" w:hAnsi="QCF_P345" w:cs="QCF_P345"/>
          <w:color w:val="000000"/>
          <w:sz w:val="27"/>
          <w:szCs w:val="27"/>
          <w:rtl/>
        </w:rPr>
        <w:t>ﭻ</w:t>
      </w:r>
      <w:r>
        <w:rPr>
          <w:rFonts w:ascii="QCF_P345" w:hAnsi="QCF_P345" w:cs="QCF_P345"/>
          <w:color w:val="000000"/>
          <w:sz w:val="2"/>
          <w:szCs w:val="2"/>
          <w:rtl/>
        </w:rPr>
        <w:t xml:space="preserve">   </w:t>
      </w:r>
      <w:r>
        <w:rPr>
          <w:rFonts w:ascii="QCF_P345" w:hAnsi="QCF_P345" w:cs="QCF_P345"/>
          <w:color w:val="000000"/>
          <w:sz w:val="27"/>
          <w:szCs w:val="27"/>
          <w:rtl/>
        </w:rPr>
        <w:t>ﭼ</w:t>
      </w:r>
      <w:r>
        <w:rPr>
          <w:rFonts w:ascii="QCF_P345" w:hAnsi="QCF_P345" w:cs="QCF_P345"/>
          <w:color w:val="000000"/>
          <w:sz w:val="2"/>
          <w:szCs w:val="2"/>
          <w:rtl/>
        </w:rPr>
        <w:t xml:space="preserve"> </w:t>
      </w:r>
      <w:r>
        <w:rPr>
          <w:rFonts w:ascii="QCF_P345" w:hAnsi="QCF_P345" w:cs="QCF_P345"/>
          <w:color w:val="000000"/>
          <w:sz w:val="27"/>
          <w:szCs w:val="27"/>
          <w:rtl/>
        </w:rPr>
        <w:t>ﭽ</w:t>
      </w:r>
      <w:r>
        <w:rPr>
          <w:rFonts w:ascii="QCF_P345" w:hAnsi="QCF_P345" w:cs="QCF_P345"/>
          <w:color w:val="000000"/>
          <w:sz w:val="2"/>
          <w:szCs w:val="2"/>
          <w:rtl/>
        </w:rPr>
        <w:t xml:space="preserve">                </w:t>
      </w:r>
      <w:r>
        <w:rPr>
          <w:rFonts w:ascii="QCF_P345" w:hAnsi="QCF_P345" w:cs="QCF_P345"/>
          <w:color w:val="000000"/>
          <w:sz w:val="27"/>
          <w:szCs w:val="27"/>
          <w:rtl/>
        </w:rPr>
        <w:t>ﭾ</w:t>
      </w:r>
      <w:r>
        <w:rPr>
          <w:rFonts w:ascii="QCF_P345" w:hAnsi="QCF_P345" w:cs="QCF_P345"/>
          <w:color w:val="000000"/>
          <w:sz w:val="2"/>
          <w:szCs w:val="2"/>
          <w:rtl/>
        </w:rPr>
        <w:t xml:space="preserve"> </w:t>
      </w:r>
      <w:r>
        <w:rPr>
          <w:rFonts w:ascii="QCF_P345" w:hAnsi="QCF_P345" w:cs="QCF_P345"/>
          <w:color w:val="000000"/>
          <w:sz w:val="27"/>
          <w:szCs w:val="27"/>
          <w:rtl/>
        </w:rPr>
        <w:t>ﭿ</w:t>
      </w:r>
      <w:r>
        <w:rPr>
          <w:rFonts w:ascii="QCF_P345" w:hAnsi="QCF_P345" w:cs="QCF_P345"/>
          <w:color w:val="000000"/>
          <w:sz w:val="2"/>
          <w:szCs w:val="2"/>
          <w:rtl/>
        </w:rPr>
        <w:t xml:space="preserve"> </w:t>
      </w:r>
      <w:r>
        <w:rPr>
          <w:rFonts w:ascii="QCF_P345" w:hAnsi="QCF_P345" w:cs="QCF_P345"/>
          <w:color w:val="000000"/>
          <w:sz w:val="27"/>
          <w:szCs w:val="27"/>
          <w:rtl/>
        </w:rPr>
        <w:t>ﮀ</w:t>
      </w:r>
      <w:r>
        <w:rPr>
          <w:rFonts w:ascii="QCF_P345" w:hAnsi="QCF_P345" w:cs="QCF_P345"/>
          <w:color w:val="000000"/>
          <w:sz w:val="2"/>
          <w:szCs w:val="2"/>
          <w:rtl/>
        </w:rPr>
        <w:t xml:space="preserve"> </w:t>
      </w:r>
      <w:r>
        <w:rPr>
          <w:rFonts w:ascii="QCF_P345" w:hAnsi="QCF_P345" w:cs="QCF_P345"/>
          <w:color w:val="000000"/>
          <w:sz w:val="27"/>
          <w:szCs w:val="27"/>
          <w:rtl/>
        </w:rPr>
        <w:t>ﮁ</w:t>
      </w:r>
      <w:r>
        <w:rPr>
          <w:rFonts w:ascii="QCF_P345" w:hAnsi="QCF_P345" w:cs="QCF_P345"/>
          <w:color w:val="000000"/>
          <w:sz w:val="2"/>
          <w:szCs w:val="2"/>
          <w:rtl/>
        </w:rPr>
        <w:t xml:space="preserve"> </w:t>
      </w:r>
      <w:r>
        <w:rPr>
          <w:rFonts w:ascii="QCF_P345" w:hAnsi="QCF_P345" w:cs="QCF_P345"/>
          <w:color w:val="000000"/>
          <w:sz w:val="27"/>
          <w:szCs w:val="27"/>
          <w:rtl/>
        </w:rPr>
        <w:t>ﮂ</w:t>
      </w:r>
      <w:r>
        <w:rPr>
          <w:rFonts w:ascii="QCF_P345" w:hAnsi="QCF_P345" w:cs="QCF_P345"/>
          <w:color w:val="000000"/>
          <w:sz w:val="2"/>
          <w:szCs w:val="2"/>
          <w:rtl/>
        </w:rPr>
        <w:t xml:space="preserve"> </w:t>
      </w:r>
      <w:r>
        <w:rPr>
          <w:rFonts w:ascii="QCF_P345" w:hAnsi="QCF_P345" w:cs="QCF_P345"/>
          <w:color w:val="000000"/>
          <w:sz w:val="27"/>
          <w:szCs w:val="27"/>
          <w:rtl/>
        </w:rPr>
        <w:t>ﮃ</w:t>
      </w:r>
      <w:r>
        <w:rPr>
          <w:rFonts w:ascii="QCF_P345" w:hAnsi="QCF_P345" w:cs="QCF_P345"/>
          <w:color w:val="000000"/>
          <w:sz w:val="2"/>
          <w:szCs w:val="2"/>
          <w:rtl/>
        </w:rPr>
        <w:t xml:space="preserve"> </w:t>
      </w:r>
      <w:r>
        <w:rPr>
          <w:rFonts w:ascii="QCF_P345" w:hAnsi="QCF_P345" w:cs="QCF_P345"/>
          <w:color w:val="000000"/>
          <w:sz w:val="27"/>
          <w:szCs w:val="27"/>
          <w:rtl/>
        </w:rPr>
        <w:t>ﮄ</w:t>
      </w:r>
      <w:r>
        <w:rPr>
          <w:rFonts w:ascii="QCF_P345" w:hAnsi="QCF_P345" w:cs="QCF_P345"/>
          <w:color w:val="000000"/>
          <w:sz w:val="2"/>
          <w:szCs w:val="2"/>
          <w:rtl/>
        </w:rPr>
        <w:t xml:space="preserve">  </w:t>
      </w:r>
      <w:r>
        <w:rPr>
          <w:rFonts w:ascii="QCF_P345" w:hAnsi="QCF_P345" w:cs="QCF_P345"/>
          <w:color w:val="000000"/>
          <w:sz w:val="27"/>
          <w:szCs w:val="27"/>
          <w:rtl/>
        </w:rPr>
        <w:t>ﮅ</w:t>
      </w:r>
      <w:r>
        <w:rPr>
          <w:rFonts w:ascii="QCF_P345" w:hAnsi="QCF_P345" w:cs="QCF_P345"/>
          <w:color w:val="000000"/>
          <w:sz w:val="2"/>
          <w:szCs w:val="2"/>
          <w:rtl/>
        </w:rPr>
        <w:t xml:space="preserve"> </w:t>
      </w:r>
      <w:r>
        <w:rPr>
          <w:rFonts w:ascii="QCF_P345" w:hAnsi="QCF_P345" w:cs="QCF_P345"/>
          <w:color w:val="000000"/>
          <w:sz w:val="27"/>
          <w:szCs w:val="27"/>
          <w:rtl/>
        </w:rPr>
        <w:t>ﮆ</w:t>
      </w:r>
      <w:r>
        <w:rPr>
          <w:rFonts w:ascii="QCF_P345" w:hAnsi="QCF_P345" w:cs="QCF_P345"/>
          <w:color w:val="000000"/>
          <w:sz w:val="2"/>
          <w:szCs w:val="2"/>
          <w:rtl/>
        </w:rPr>
        <w:t xml:space="preserve"> </w:t>
      </w:r>
      <w:r>
        <w:rPr>
          <w:rFonts w:ascii="QCF_P345" w:hAnsi="QCF_P345" w:cs="QCF_P345"/>
          <w:color w:val="000000"/>
          <w:sz w:val="27"/>
          <w:szCs w:val="27"/>
          <w:rtl/>
        </w:rPr>
        <w:t>ﮇ</w:t>
      </w:r>
      <w:r>
        <w:rPr>
          <w:rFonts w:ascii="QCF_P345" w:hAnsi="QCF_P345" w:cs="QCF_P345"/>
          <w:color w:val="000000"/>
          <w:sz w:val="2"/>
          <w:szCs w:val="2"/>
          <w:rtl/>
        </w:rPr>
        <w:t xml:space="preserve"> </w:t>
      </w:r>
      <w:r>
        <w:rPr>
          <w:rFonts w:ascii="QCF_P345" w:hAnsi="QCF_P345" w:cs="QCF_P345"/>
          <w:color w:val="000000"/>
          <w:sz w:val="27"/>
          <w:szCs w:val="27"/>
          <w:rtl/>
        </w:rPr>
        <w:t>ﮈ</w:t>
      </w:r>
      <w:r>
        <w:rPr>
          <w:rFonts w:ascii="QCF_P345" w:hAnsi="QCF_P345" w:cs="QCF_P34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60053C" w:rsidRPr="005D1FD0">
        <w:rPr>
          <w:rFonts w:ascii="Calibri" w:hAnsi="Calibri" w:cs="B Zar" w:hint="cs"/>
          <w:sz w:val="22"/>
          <w:rtl/>
          <w:lang w:bidi="fa-IR"/>
        </w:rPr>
        <w:t>(</w:t>
      </w:r>
      <w:r w:rsidRPr="005D1FD0">
        <w:rPr>
          <w:rFonts w:ascii="2  Badr" w:hAnsi="Arial" w:cs="B Zar" w:hint="cs"/>
          <w:color w:val="000000"/>
          <w:sz w:val="27"/>
          <w:szCs w:val="27"/>
          <w:rtl/>
          <w:lang w:bidi="fa-IR"/>
        </w:rPr>
        <w:t>المؤمنون: ٤٥ - ٤٧</w:t>
      </w:r>
      <w:r w:rsidR="00A835E7" w:rsidRPr="005D1FD0">
        <w:rPr>
          <w:rFonts w:ascii="Calibri" w:hAnsi="Calibri" w:cs="B Zar" w:hint="cs"/>
          <w:sz w:val="22"/>
          <w:rtl/>
          <w:lang w:bidi="fa-IR"/>
        </w:rPr>
        <w:t>) «</w:t>
      </w:r>
      <w:r w:rsidRPr="005D1FD0">
        <w:rPr>
          <w:rFonts w:ascii="Calibri" w:hAnsi="Calibri" w:cs="B Zar" w:hint="cs"/>
          <w:sz w:val="22"/>
          <w:rtl/>
          <w:lang w:bidi="fa-IR"/>
        </w:rPr>
        <w:t>‏سپس موسي و برادرش هارون را همراه با معجزات و براهين (دالّ بر صدق رسالتشان) و حجّت واضحي كه بيانگر (اثبات پيغمبري آنان) باشد روانه كرديم. ‏به سوي فرعون و فرعونيان، ولي آنان (خود را بالاتر از اين دانستند كه دعوت ايشان را بپذيرند و) تكبّر ورزيدند، و ايشان اصولاً مردمان سلطه‌طلب و خود بزرگ‌بين بودند. ‏</w:t>
      </w:r>
      <w:r w:rsidR="00A835E7" w:rsidRPr="005D1FD0">
        <w:rPr>
          <w:rFonts w:ascii="Calibri" w:hAnsi="Calibri" w:cs="B Zar" w:hint="cs"/>
          <w:sz w:val="22"/>
          <w:rtl/>
          <w:lang w:bidi="fa-IR"/>
        </w:rPr>
        <w:t>‏(</w:t>
      </w:r>
      <w:r w:rsidRPr="005D1FD0">
        <w:rPr>
          <w:rFonts w:ascii="Calibri" w:hAnsi="Calibri" w:cs="B Zar" w:hint="cs"/>
          <w:sz w:val="22"/>
          <w:rtl/>
          <w:lang w:bidi="fa-IR"/>
        </w:rPr>
        <w:t>فرعون و فرعونيان) گفتند: آيا به دو انسان همچون خودمان ايمان بياوريم (و پيغمبرشان بدانيم) و حال اين كه قوم آن دو (يعني بني‌اسرائيل) پرستندگان</w:t>
      </w:r>
      <w:r w:rsidR="00D71F23" w:rsidRPr="005D1FD0">
        <w:rPr>
          <w:rFonts w:ascii="Calibri" w:hAnsi="Calibri" w:cs="B Zar" w:hint="cs"/>
          <w:sz w:val="22"/>
          <w:rtl/>
          <w:lang w:bidi="fa-IR"/>
        </w:rPr>
        <w:t xml:space="preserve"> و خدمتگذاران ما بوده و هستند؟!</w:t>
      </w:r>
      <w:r w:rsidRPr="005D1FD0">
        <w:rPr>
          <w:rFonts w:ascii="Calibri" w:hAnsi="Calibri" w:cs="B Zar" w:hint="cs"/>
          <w:sz w:val="22"/>
          <w:rtl/>
          <w:lang w:bidi="fa-IR"/>
        </w:rPr>
        <w:t>»</w:t>
      </w:r>
      <w:r w:rsidR="00A835E7" w:rsidRPr="005D1FD0">
        <w:rPr>
          <w:rFonts w:ascii="Calibri" w:hAnsi="Calibri" w:cs="B Zar" w:hint="cs"/>
          <w:sz w:val="22"/>
          <w:rtl/>
          <w:lang w:bidi="fa-IR"/>
        </w:rPr>
        <w:t xml:space="preserve"> </w:t>
      </w:r>
      <w:r w:rsidRPr="005D1FD0">
        <w:rPr>
          <w:rFonts w:ascii="Calibri" w:hAnsi="Calibri" w:cs="B Zar" w:hint="cs"/>
          <w:sz w:val="22"/>
          <w:rtl/>
          <w:lang w:bidi="fa-IR"/>
        </w:rPr>
        <w:t xml:space="preserve">بیشتر توضیح داده و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78" w:hAnsi="QCF_P378" w:cs="QCF_P378"/>
          <w:color w:val="000000"/>
          <w:sz w:val="27"/>
          <w:szCs w:val="27"/>
          <w:rtl/>
        </w:rPr>
        <w:t>ﭑ</w:t>
      </w:r>
      <w:r>
        <w:rPr>
          <w:rFonts w:ascii="QCF_P378" w:hAnsi="QCF_P378" w:cs="QCF_P378"/>
          <w:color w:val="000000"/>
          <w:sz w:val="2"/>
          <w:szCs w:val="2"/>
          <w:rtl/>
        </w:rPr>
        <w:t xml:space="preserve"> </w:t>
      </w:r>
      <w:r>
        <w:rPr>
          <w:rFonts w:ascii="QCF_P378" w:hAnsi="QCF_P378" w:cs="QCF_P378"/>
          <w:color w:val="000000"/>
          <w:sz w:val="27"/>
          <w:szCs w:val="27"/>
          <w:rtl/>
        </w:rPr>
        <w:t>ﭒ</w:t>
      </w:r>
      <w:r>
        <w:rPr>
          <w:rFonts w:ascii="QCF_P378" w:hAnsi="QCF_P378" w:cs="QCF_P378"/>
          <w:color w:val="000000"/>
          <w:sz w:val="2"/>
          <w:szCs w:val="2"/>
          <w:rtl/>
        </w:rPr>
        <w:t xml:space="preserve"> </w:t>
      </w:r>
      <w:r>
        <w:rPr>
          <w:rFonts w:ascii="QCF_P378" w:hAnsi="QCF_P378" w:cs="QCF_P378"/>
          <w:color w:val="000000"/>
          <w:sz w:val="27"/>
          <w:szCs w:val="27"/>
          <w:rtl/>
        </w:rPr>
        <w:t>ﭓ</w:t>
      </w:r>
      <w:r>
        <w:rPr>
          <w:rFonts w:ascii="QCF_P378" w:hAnsi="QCF_P378" w:cs="QCF_P378"/>
          <w:color w:val="000000"/>
          <w:sz w:val="2"/>
          <w:szCs w:val="2"/>
          <w:rtl/>
        </w:rPr>
        <w:t xml:space="preserve"> </w:t>
      </w:r>
      <w:r>
        <w:rPr>
          <w:rFonts w:ascii="QCF_P378" w:hAnsi="QCF_P378" w:cs="QCF_P378"/>
          <w:color w:val="000000"/>
          <w:sz w:val="27"/>
          <w:szCs w:val="27"/>
          <w:rtl/>
        </w:rPr>
        <w:t>ﭔ</w:t>
      </w:r>
      <w:r>
        <w:rPr>
          <w:rFonts w:ascii="QCF_P378" w:hAnsi="QCF_P378" w:cs="QCF_P378"/>
          <w:color w:val="000000"/>
          <w:sz w:val="2"/>
          <w:szCs w:val="2"/>
          <w:rtl/>
        </w:rPr>
        <w:t xml:space="preserve"> </w:t>
      </w:r>
      <w:r>
        <w:rPr>
          <w:rFonts w:ascii="QCF_P378" w:hAnsi="QCF_P378" w:cs="QCF_P378"/>
          <w:color w:val="000000"/>
          <w:sz w:val="27"/>
          <w:szCs w:val="27"/>
          <w:rtl/>
        </w:rPr>
        <w:t>ﭕ</w:t>
      </w:r>
      <w:r>
        <w:rPr>
          <w:rFonts w:ascii="QCF_P378" w:hAnsi="QCF_P378" w:cs="QCF_P378"/>
          <w:color w:val="000000"/>
          <w:sz w:val="2"/>
          <w:szCs w:val="2"/>
          <w:rtl/>
        </w:rPr>
        <w:t xml:space="preserve"> </w:t>
      </w:r>
      <w:r>
        <w:rPr>
          <w:rFonts w:ascii="QCF_P378" w:hAnsi="QCF_P378" w:cs="QCF_P378"/>
          <w:color w:val="000000"/>
          <w:sz w:val="27"/>
          <w:szCs w:val="27"/>
          <w:rtl/>
        </w:rPr>
        <w:t>ﭖ</w:t>
      </w:r>
      <w:r>
        <w:rPr>
          <w:rFonts w:ascii="Arial" w:hAnsi="Arial" w:cs="Arial"/>
          <w:color w:val="000000"/>
          <w:sz w:val="2"/>
          <w:szCs w:val="2"/>
          <w:rtl/>
        </w:rPr>
        <w:t xml:space="preserve"> </w:t>
      </w:r>
      <w:r>
        <w:rPr>
          <w:rFonts w:ascii="QCF_BSML" w:hAnsi="QCF_BSML" w:cs="QCF_BSML"/>
          <w:color w:val="000000"/>
          <w:sz w:val="27"/>
          <w:szCs w:val="27"/>
          <w:rtl/>
        </w:rPr>
        <w:t>ﭼ</w:t>
      </w:r>
      <w:r w:rsidR="0060053C">
        <w:rPr>
          <w:rFonts w:ascii="QCF_BSML" w:hAnsi="QCF_BSML" w:cs="QCF_BSML" w:hint="cs"/>
          <w:color w:val="000000"/>
          <w:sz w:val="27"/>
          <w:szCs w:val="27"/>
          <w:rtl/>
        </w:rPr>
        <w:t xml:space="preserve">  </w:t>
      </w:r>
      <w:r w:rsidR="0060053C" w:rsidRPr="005D1FD0">
        <w:rPr>
          <w:rFonts w:ascii="Calibri" w:hAnsi="Calibri" w:cs="B Zar" w:hint="cs"/>
          <w:sz w:val="22"/>
          <w:rtl/>
          <w:lang w:bidi="fa-IR"/>
        </w:rPr>
        <w:t>(</w:t>
      </w:r>
      <w:r w:rsidRPr="005D1FD0">
        <w:rPr>
          <w:rFonts w:ascii="2  Badr" w:hAnsi="QCF_BSML" w:cs="B Zar" w:hint="cs"/>
          <w:color w:val="000000"/>
          <w:sz w:val="27"/>
          <w:szCs w:val="27"/>
          <w:rtl/>
          <w:lang w:bidi="fa-IR"/>
        </w:rPr>
        <w:t>النمل: ١٤</w:t>
      </w:r>
      <w:r w:rsidR="00A835E7" w:rsidRPr="005D1FD0">
        <w:rPr>
          <w:rFonts w:ascii="Calibri" w:hAnsi="Calibri" w:cs="B Zar" w:hint="cs"/>
          <w:sz w:val="22"/>
          <w:rtl/>
          <w:lang w:bidi="fa-IR"/>
        </w:rPr>
        <w:t xml:space="preserve">) </w:t>
      </w:r>
      <w:r>
        <w:rPr>
          <w:rFonts w:ascii="Arial" w:hAnsi="Arial" w:cs="Arial"/>
          <w:color w:val="000000"/>
          <w:sz w:val="2"/>
          <w:szCs w:val="2"/>
        </w:rPr>
        <w:t xml:space="preserve"> </w:t>
      </w:r>
      <w:r w:rsidR="00A835E7" w:rsidRPr="005D1FD0">
        <w:rPr>
          <w:rFonts w:ascii="Calibri" w:hAnsi="Calibri" w:cs="B Zar" w:hint="cs"/>
          <w:sz w:val="22"/>
          <w:rtl/>
          <w:lang w:bidi="fa-IR"/>
        </w:rPr>
        <w:t>«</w:t>
      </w:r>
      <w:r w:rsidRPr="005D1FD0">
        <w:rPr>
          <w:rFonts w:ascii="Calibri" w:hAnsi="Calibri" w:cs="B Zar" w:hint="cs"/>
          <w:sz w:val="22"/>
          <w:rtl/>
          <w:lang w:bidi="fa-IR"/>
        </w:rPr>
        <w:t>ستمگرانه و مستكبرانه معجزات را انكار كردند، هر چند كه در د</w:t>
      </w:r>
      <w:r w:rsidR="009236D2" w:rsidRPr="005D1FD0">
        <w:rPr>
          <w:rFonts w:ascii="Calibri" w:hAnsi="Calibri" w:cs="B Zar" w:hint="cs"/>
          <w:sz w:val="22"/>
          <w:rtl/>
          <w:lang w:bidi="fa-IR"/>
        </w:rPr>
        <w:t>ل بدانها يقين و اطمينان داشتند.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محیطی که قرآن کریم در آن نازل شد، غالباً بت‏پرست و در برخی مناطق یا بعضی اشخاص، اهل کتاب بود و اهل کتاب، خالق هستی را انکار نمی‏کنند. بت‏پرستان با وجود اینکه بت‏پرست بودند ولی به وجود خالق ایمان داشتند. قرآن این مطلب را در چندین جا از آنان ثبت کرده است.</w:t>
      </w:r>
      <w:r w:rsidRPr="005D1FD0">
        <w:rPr>
          <w:rFonts w:ascii="Calibri" w:hAnsi="Calibri" w:cs="B Zar"/>
          <w:sz w:val="22"/>
          <w:vertAlign w:val="superscript"/>
          <w:rtl/>
          <w:lang w:bidi="fa-IR"/>
        </w:rPr>
        <w:footnoteReference w:id="48"/>
      </w:r>
      <w:r w:rsidRPr="005D1FD0">
        <w:rPr>
          <w:rFonts w:ascii="Calibri" w:hAnsi="Calibri" w:cs="B Zar" w:hint="cs"/>
          <w:sz w:val="22"/>
          <w:rtl/>
          <w:lang w:bidi="fa-IR"/>
        </w:rPr>
        <w:t xml:space="preserve"> مثلاً 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13" w:hAnsi="QCF_P413" w:cs="QCF_P413"/>
          <w:color w:val="000000"/>
          <w:sz w:val="27"/>
          <w:szCs w:val="27"/>
          <w:rtl/>
        </w:rPr>
        <w:t>ﯕ</w:t>
      </w:r>
      <w:r>
        <w:rPr>
          <w:rFonts w:ascii="QCF_P413" w:hAnsi="QCF_P413" w:cs="QCF_P413"/>
          <w:color w:val="000000"/>
          <w:sz w:val="2"/>
          <w:szCs w:val="2"/>
          <w:rtl/>
        </w:rPr>
        <w:t xml:space="preserve"> </w:t>
      </w:r>
      <w:r>
        <w:rPr>
          <w:rFonts w:ascii="QCF_P413" w:hAnsi="QCF_P413" w:cs="QCF_P413"/>
          <w:color w:val="000000"/>
          <w:sz w:val="27"/>
          <w:szCs w:val="27"/>
          <w:rtl/>
        </w:rPr>
        <w:t>ﯖ</w:t>
      </w:r>
      <w:r>
        <w:rPr>
          <w:rFonts w:ascii="QCF_P413" w:hAnsi="QCF_P413" w:cs="QCF_P413"/>
          <w:color w:val="000000"/>
          <w:sz w:val="2"/>
          <w:szCs w:val="2"/>
          <w:rtl/>
        </w:rPr>
        <w:t xml:space="preserve"> </w:t>
      </w:r>
      <w:r>
        <w:rPr>
          <w:rFonts w:ascii="QCF_P413" w:hAnsi="QCF_P413" w:cs="QCF_P413"/>
          <w:color w:val="000000"/>
          <w:sz w:val="27"/>
          <w:szCs w:val="27"/>
          <w:rtl/>
        </w:rPr>
        <w:t>ﯗ</w:t>
      </w:r>
      <w:r>
        <w:rPr>
          <w:rFonts w:ascii="QCF_P413" w:hAnsi="QCF_P413" w:cs="QCF_P413"/>
          <w:color w:val="000000"/>
          <w:sz w:val="2"/>
          <w:szCs w:val="2"/>
          <w:rtl/>
        </w:rPr>
        <w:t xml:space="preserve"> </w:t>
      </w:r>
      <w:r>
        <w:rPr>
          <w:rFonts w:ascii="QCF_P413" w:hAnsi="QCF_P413" w:cs="QCF_P413"/>
          <w:color w:val="000000"/>
          <w:sz w:val="27"/>
          <w:szCs w:val="27"/>
          <w:rtl/>
        </w:rPr>
        <w:t>ﯘ</w:t>
      </w:r>
      <w:r>
        <w:rPr>
          <w:rFonts w:ascii="QCF_P413" w:hAnsi="QCF_P413" w:cs="QCF_P413"/>
          <w:color w:val="000000"/>
          <w:sz w:val="2"/>
          <w:szCs w:val="2"/>
          <w:rtl/>
        </w:rPr>
        <w:t xml:space="preserve"> </w:t>
      </w:r>
      <w:r>
        <w:rPr>
          <w:rFonts w:ascii="QCF_P413" w:hAnsi="QCF_P413" w:cs="QCF_P413"/>
          <w:color w:val="000000"/>
          <w:sz w:val="27"/>
          <w:szCs w:val="27"/>
          <w:rtl/>
        </w:rPr>
        <w:t>ﯙ</w:t>
      </w:r>
      <w:r>
        <w:rPr>
          <w:rFonts w:ascii="QCF_P413" w:hAnsi="QCF_P413" w:cs="QCF_P413"/>
          <w:color w:val="000000"/>
          <w:sz w:val="2"/>
          <w:szCs w:val="2"/>
          <w:rtl/>
        </w:rPr>
        <w:t xml:space="preserve"> </w:t>
      </w:r>
      <w:r>
        <w:rPr>
          <w:rFonts w:ascii="QCF_P413" w:hAnsi="QCF_P413" w:cs="QCF_P413"/>
          <w:color w:val="000000"/>
          <w:sz w:val="27"/>
          <w:szCs w:val="27"/>
          <w:rtl/>
        </w:rPr>
        <w:t>ﯚ</w:t>
      </w:r>
      <w:r>
        <w:rPr>
          <w:rFonts w:ascii="QCF_P413" w:hAnsi="QCF_P413" w:cs="QCF_P413"/>
          <w:color w:val="000000"/>
          <w:sz w:val="2"/>
          <w:szCs w:val="2"/>
          <w:rtl/>
        </w:rPr>
        <w:t xml:space="preserve"> </w:t>
      </w:r>
      <w:r>
        <w:rPr>
          <w:rFonts w:ascii="QCF_P413" w:hAnsi="QCF_P413" w:cs="QCF_P413"/>
          <w:color w:val="000000"/>
          <w:sz w:val="27"/>
          <w:szCs w:val="27"/>
          <w:rtl/>
        </w:rPr>
        <w:t>ﯛ</w:t>
      </w:r>
      <w:r>
        <w:rPr>
          <w:rFonts w:ascii="QCF_P413" w:hAnsi="QCF_P413" w:cs="QCF_P413"/>
          <w:color w:val="000000"/>
          <w:sz w:val="2"/>
          <w:szCs w:val="2"/>
          <w:rtl/>
        </w:rPr>
        <w:t xml:space="preserve"> </w:t>
      </w:r>
      <w:r>
        <w:rPr>
          <w:rFonts w:ascii="QCF_P413" w:hAnsi="QCF_P413" w:cs="QCF_P413"/>
          <w:color w:val="000000"/>
          <w:sz w:val="27"/>
          <w:szCs w:val="27"/>
          <w:rtl/>
        </w:rPr>
        <w:t>ﯜﯝ</w:t>
      </w:r>
      <w:r>
        <w:rPr>
          <w:rFonts w:ascii="QCF_P413" w:hAnsi="QCF_P413" w:cs="QCF_P413"/>
          <w:color w:val="000000"/>
          <w:sz w:val="2"/>
          <w:szCs w:val="2"/>
          <w:rtl/>
        </w:rPr>
        <w:t xml:space="preserve"> </w:t>
      </w:r>
      <w:r>
        <w:rPr>
          <w:rFonts w:ascii="QCF_P413" w:hAnsi="QCF_P413" w:cs="QCF_P413"/>
          <w:color w:val="000000"/>
          <w:sz w:val="27"/>
          <w:szCs w:val="27"/>
          <w:rtl/>
        </w:rPr>
        <w:t>ﯞ</w:t>
      </w:r>
      <w:r>
        <w:rPr>
          <w:rFonts w:ascii="QCF_P413" w:hAnsi="QCF_P413" w:cs="QCF_P413"/>
          <w:color w:val="000000"/>
          <w:sz w:val="2"/>
          <w:szCs w:val="2"/>
          <w:rtl/>
        </w:rPr>
        <w:t xml:space="preserve">  </w:t>
      </w:r>
      <w:r>
        <w:rPr>
          <w:rFonts w:ascii="QCF_P413" w:hAnsi="QCF_P413" w:cs="QCF_P413"/>
          <w:color w:val="000000"/>
          <w:sz w:val="27"/>
          <w:szCs w:val="27"/>
          <w:rtl/>
        </w:rPr>
        <w:t>ﯟ</w:t>
      </w:r>
      <w:r>
        <w:rPr>
          <w:rFonts w:ascii="QCF_P413" w:hAnsi="QCF_P413" w:cs="QCF_P413"/>
          <w:color w:val="000000"/>
          <w:sz w:val="2"/>
          <w:szCs w:val="2"/>
          <w:rtl/>
        </w:rPr>
        <w:t xml:space="preserve"> </w:t>
      </w:r>
      <w:r>
        <w:rPr>
          <w:rFonts w:ascii="QCF_P413" w:hAnsi="QCF_P413" w:cs="QCF_P413"/>
          <w:color w:val="000000"/>
          <w:sz w:val="27"/>
          <w:szCs w:val="27"/>
          <w:rtl/>
        </w:rPr>
        <w:t>ﯠﯡ</w:t>
      </w:r>
      <w:r>
        <w:rPr>
          <w:rFonts w:ascii="QCF_P413" w:hAnsi="QCF_P413" w:cs="QCF_P413"/>
          <w:color w:val="000000"/>
          <w:sz w:val="2"/>
          <w:szCs w:val="2"/>
          <w:rtl/>
        </w:rPr>
        <w:t xml:space="preserve"> </w:t>
      </w:r>
      <w:r>
        <w:rPr>
          <w:rFonts w:ascii="QCF_P413" w:hAnsi="QCF_P413" w:cs="QCF_P413"/>
          <w:color w:val="000000"/>
          <w:sz w:val="27"/>
          <w:szCs w:val="27"/>
          <w:rtl/>
        </w:rPr>
        <w:t>ﯢ</w:t>
      </w:r>
      <w:r>
        <w:rPr>
          <w:rFonts w:ascii="QCF_P413" w:hAnsi="QCF_P413" w:cs="QCF_P413"/>
          <w:color w:val="000000"/>
          <w:sz w:val="2"/>
          <w:szCs w:val="2"/>
          <w:rtl/>
        </w:rPr>
        <w:t xml:space="preserve"> </w:t>
      </w:r>
      <w:r>
        <w:rPr>
          <w:rFonts w:ascii="QCF_P413" w:hAnsi="QCF_P413" w:cs="QCF_P413"/>
          <w:color w:val="000000"/>
          <w:sz w:val="27"/>
          <w:szCs w:val="27"/>
          <w:rtl/>
        </w:rPr>
        <w:t>ﯣ</w:t>
      </w:r>
      <w:r>
        <w:rPr>
          <w:rFonts w:ascii="QCF_P413" w:hAnsi="QCF_P413" w:cs="QCF_P413"/>
          <w:color w:val="000000"/>
          <w:sz w:val="2"/>
          <w:szCs w:val="2"/>
          <w:rtl/>
        </w:rPr>
        <w:t xml:space="preserve"> </w:t>
      </w:r>
      <w:r>
        <w:rPr>
          <w:rFonts w:ascii="QCF_P413" w:hAnsi="QCF_P413" w:cs="QCF_P413"/>
          <w:color w:val="000000"/>
          <w:sz w:val="27"/>
          <w:szCs w:val="27"/>
          <w:rtl/>
        </w:rPr>
        <w:t>ﯤ</w:t>
      </w:r>
      <w:r>
        <w:rPr>
          <w:rFonts w:ascii="QCF_P413" w:hAnsi="QCF_P413" w:cs="QCF_P413"/>
          <w:color w:val="000000"/>
          <w:sz w:val="2"/>
          <w:szCs w:val="2"/>
          <w:rtl/>
        </w:rPr>
        <w:t xml:space="preserve"> </w:t>
      </w:r>
      <w:r>
        <w:rPr>
          <w:rFonts w:ascii="QCF_P413" w:hAnsi="QCF_P413" w:cs="QCF_P413"/>
          <w:color w:val="000000"/>
          <w:sz w:val="27"/>
          <w:szCs w:val="27"/>
          <w:rtl/>
        </w:rPr>
        <w:t>ﯥ</w:t>
      </w:r>
      <w:r>
        <w:rPr>
          <w:rFonts w:ascii="QCF_P413" w:hAnsi="QCF_P413" w:cs="QCF_P413"/>
          <w:color w:val="000000"/>
          <w:sz w:val="2"/>
          <w:szCs w:val="2"/>
          <w:rtl/>
        </w:rPr>
        <w:t xml:space="preserve"> </w:t>
      </w:r>
      <w:r>
        <w:rPr>
          <w:rFonts w:ascii="QCF_P413" w:hAnsi="QCF_P413" w:cs="QCF_P413"/>
          <w:color w:val="000000"/>
          <w:sz w:val="27"/>
          <w:szCs w:val="27"/>
          <w:rtl/>
        </w:rPr>
        <w:t>ﯦ</w:t>
      </w:r>
      <w:r>
        <w:rPr>
          <w:rFonts w:ascii="QCF_P413" w:hAnsi="QCF_P413" w:cs="QCF_P41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لقمان: ٢٥</w:t>
      </w:r>
      <w:r>
        <w:rPr>
          <w:rFonts w:ascii="Arial" w:hAnsi="Arial" w:cs="Arial"/>
          <w:color w:val="000000"/>
          <w:sz w:val="2"/>
          <w:szCs w:val="2"/>
        </w:rPr>
        <w:t xml:space="preserve"> </w:t>
      </w:r>
      <w:r w:rsidR="00A835E7" w:rsidRPr="005D1FD0">
        <w:rPr>
          <w:rFonts w:ascii="Calibri" w:hAnsi="Calibri" w:cs="B Zar" w:hint="cs"/>
          <w:sz w:val="22"/>
          <w:rtl/>
        </w:rPr>
        <w:t xml:space="preserve">) </w:t>
      </w:r>
      <w:r w:rsidR="009236D2" w:rsidRPr="005D1FD0">
        <w:rPr>
          <w:rFonts w:ascii="Calibri" w:hAnsi="Calibri" w:cs="B Zar" w:hint="cs"/>
          <w:sz w:val="22"/>
          <w:rtl/>
        </w:rPr>
        <w:t>«</w:t>
      </w:r>
      <w:r w:rsidRPr="005D1FD0">
        <w:rPr>
          <w:rFonts w:ascii="Calibri" w:hAnsi="Calibri" w:cs="B Zar" w:hint="cs"/>
          <w:sz w:val="22"/>
          <w:rtl/>
        </w:rPr>
        <w:t xml:space="preserve">هر گاه از آنان (كه معتقد به انبازها و شركاء هستند) بپرسي: چه كسي آسمانها و زمين را آفريده است‌ ؟ حتماً مي‌گويند: خدا. (چرا كه بتها و ساير انبازها سازنده چيزي نبوده و بلكه خودشان ساخته و مخلوقند). بگو: ستايش خدا را (كه مسأله آن اندازه روشن است كه خودتان بدان اعتراف مي‌كنيد). ولي اكثر آنان (چندان چيزي) نمي‌دانند (و اين است كه به مقتضاي اعتراف خود عمل نمي‌نمايند و عبادت را تنها منحصر به خدا نمي‌كنند). ‏» در جای دیگری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14" w:hAnsi="QCF_P414" w:cs="QCF_P414"/>
          <w:color w:val="000000"/>
          <w:sz w:val="27"/>
          <w:szCs w:val="27"/>
          <w:rtl/>
        </w:rPr>
        <w:t>ﮑ</w:t>
      </w:r>
      <w:r>
        <w:rPr>
          <w:rFonts w:ascii="QCF_P414" w:hAnsi="QCF_P414" w:cs="QCF_P414"/>
          <w:color w:val="000000"/>
          <w:sz w:val="2"/>
          <w:szCs w:val="2"/>
          <w:rtl/>
        </w:rPr>
        <w:t xml:space="preserve"> </w:t>
      </w:r>
      <w:r>
        <w:rPr>
          <w:rFonts w:ascii="QCF_P414" w:hAnsi="QCF_P414" w:cs="QCF_P414"/>
          <w:color w:val="000000"/>
          <w:sz w:val="27"/>
          <w:szCs w:val="27"/>
          <w:rtl/>
        </w:rPr>
        <w:t>ﮒ</w:t>
      </w:r>
      <w:r>
        <w:rPr>
          <w:rFonts w:ascii="QCF_P414" w:hAnsi="QCF_P414" w:cs="QCF_P414"/>
          <w:color w:val="000000"/>
          <w:sz w:val="2"/>
          <w:szCs w:val="2"/>
          <w:rtl/>
        </w:rPr>
        <w:t xml:space="preserve"> </w:t>
      </w:r>
      <w:r>
        <w:rPr>
          <w:rFonts w:ascii="QCF_P414" w:hAnsi="QCF_P414" w:cs="QCF_P414"/>
          <w:color w:val="000000"/>
          <w:sz w:val="27"/>
          <w:szCs w:val="27"/>
          <w:rtl/>
        </w:rPr>
        <w:t>ﮓ</w:t>
      </w:r>
      <w:r>
        <w:rPr>
          <w:rFonts w:ascii="QCF_P414" w:hAnsi="QCF_P414" w:cs="QCF_P414"/>
          <w:color w:val="000000"/>
          <w:sz w:val="2"/>
          <w:szCs w:val="2"/>
          <w:rtl/>
        </w:rPr>
        <w:t xml:space="preserve">  </w:t>
      </w:r>
      <w:r>
        <w:rPr>
          <w:rFonts w:ascii="QCF_P414" w:hAnsi="QCF_P414" w:cs="QCF_P414"/>
          <w:color w:val="000000"/>
          <w:sz w:val="27"/>
          <w:szCs w:val="27"/>
          <w:rtl/>
        </w:rPr>
        <w:t>ﮔ</w:t>
      </w:r>
      <w:r>
        <w:rPr>
          <w:rFonts w:ascii="QCF_P414" w:hAnsi="QCF_P414" w:cs="QCF_P414"/>
          <w:color w:val="000000"/>
          <w:sz w:val="2"/>
          <w:szCs w:val="2"/>
          <w:rtl/>
        </w:rPr>
        <w:t xml:space="preserve"> </w:t>
      </w:r>
      <w:r>
        <w:rPr>
          <w:rFonts w:ascii="QCF_P414" w:hAnsi="QCF_P414" w:cs="QCF_P414"/>
          <w:color w:val="000000"/>
          <w:sz w:val="27"/>
          <w:szCs w:val="27"/>
          <w:rtl/>
        </w:rPr>
        <w:t>ﮕ</w:t>
      </w:r>
      <w:r>
        <w:rPr>
          <w:rFonts w:ascii="QCF_P414" w:hAnsi="QCF_P414" w:cs="QCF_P414"/>
          <w:color w:val="000000"/>
          <w:sz w:val="2"/>
          <w:szCs w:val="2"/>
          <w:rtl/>
        </w:rPr>
        <w:t xml:space="preserve"> </w:t>
      </w:r>
      <w:r>
        <w:rPr>
          <w:rFonts w:ascii="QCF_P414" w:hAnsi="QCF_P414" w:cs="QCF_P414"/>
          <w:color w:val="000000"/>
          <w:sz w:val="27"/>
          <w:szCs w:val="27"/>
          <w:rtl/>
        </w:rPr>
        <w:t>ﮖ</w:t>
      </w:r>
      <w:r>
        <w:rPr>
          <w:rFonts w:ascii="QCF_P414" w:hAnsi="QCF_P414" w:cs="QCF_P414"/>
          <w:color w:val="000000"/>
          <w:sz w:val="2"/>
          <w:szCs w:val="2"/>
          <w:rtl/>
        </w:rPr>
        <w:t xml:space="preserve"> </w:t>
      </w:r>
      <w:r>
        <w:rPr>
          <w:rFonts w:ascii="QCF_P414" w:hAnsi="QCF_P414" w:cs="QCF_P414"/>
          <w:color w:val="000000"/>
          <w:sz w:val="27"/>
          <w:szCs w:val="27"/>
          <w:rtl/>
        </w:rPr>
        <w:t>ﮗ</w:t>
      </w:r>
      <w:r>
        <w:rPr>
          <w:rFonts w:ascii="QCF_P414" w:hAnsi="QCF_P414" w:cs="QCF_P414"/>
          <w:color w:val="000000"/>
          <w:sz w:val="2"/>
          <w:szCs w:val="2"/>
          <w:rtl/>
        </w:rPr>
        <w:t xml:space="preserve"> </w:t>
      </w:r>
      <w:r>
        <w:rPr>
          <w:rFonts w:ascii="QCF_P414" w:hAnsi="QCF_P414" w:cs="QCF_P414"/>
          <w:color w:val="000000"/>
          <w:sz w:val="27"/>
          <w:szCs w:val="27"/>
          <w:rtl/>
        </w:rPr>
        <w:t>ﮘ</w:t>
      </w:r>
      <w:r>
        <w:rPr>
          <w:rFonts w:ascii="QCF_P414" w:hAnsi="QCF_P414" w:cs="QCF_P414"/>
          <w:color w:val="000000"/>
          <w:sz w:val="2"/>
          <w:szCs w:val="2"/>
          <w:rtl/>
        </w:rPr>
        <w:t xml:space="preserve"> </w:t>
      </w:r>
      <w:r>
        <w:rPr>
          <w:rFonts w:ascii="QCF_P414" w:hAnsi="QCF_P414" w:cs="QCF_P414"/>
          <w:color w:val="000000"/>
          <w:sz w:val="27"/>
          <w:szCs w:val="27"/>
          <w:rtl/>
        </w:rPr>
        <w:t>ﮙ</w:t>
      </w:r>
      <w:r>
        <w:rPr>
          <w:rFonts w:ascii="QCF_P414" w:hAnsi="QCF_P414" w:cs="QCF_P41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لقمان: ٣٢</w:t>
      </w:r>
      <w:r w:rsidR="00A835E7" w:rsidRPr="005D1FD0">
        <w:rPr>
          <w:rFonts w:ascii="Calibri" w:hAnsi="Calibri" w:cs="B Zar" w:hint="cs"/>
          <w:sz w:val="22"/>
          <w:rtl/>
          <w:lang w:bidi="fa-IR"/>
        </w:rPr>
        <w:t xml:space="preserve">) </w:t>
      </w:r>
      <w:r>
        <w:rPr>
          <w:rFonts w:ascii="Arial" w:hAnsi="Arial" w:cs="Arial"/>
          <w:color w:val="000000"/>
          <w:sz w:val="2"/>
          <w:szCs w:val="2"/>
        </w:rPr>
        <w:t xml:space="preserve"> </w:t>
      </w:r>
      <w:r w:rsidR="009236D2" w:rsidRPr="005D1FD0">
        <w:rPr>
          <w:rFonts w:ascii="Calibri" w:hAnsi="Calibri" w:cs="B Zar" w:hint="cs"/>
          <w:sz w:val="22"/>
          <w:rtl/>
          <w:lang w:bidi="fa-IR"/>
        </w:rPr>
        <w:t>«</w:t>
      </w:r>
      <w:r w:rsidRPr="005D1FD0">
        <w:rPr>
          <w:rFonts w:ascii="Calibri" w:hAnsi="Calibri" w:cs="B Zar" w:hint="cs"/>
          <w:sz w:val="22"/>
          <w:rtl/>
          <w:lang w:bidi="fa-IR"/>
        </w:rPr>
        <w:t>(منكران خدا) هنگامي كه (سوار كشتي مي‌شوند و) موجهائي همچون كوه آنان را فرا مي‌گيرد، خالصانه خدا را به فرياد مي‌خوان</w:t>
      </w:r>
      <w:r w:rsidR="009236D2" w:rsidRPr="005D1FD0">
        <w:rPr>
          <w:rFonts w:ascii="Calibri" w:hAnsi="Calibri" w:cs="B Zar" w:hint="cs"/>
          <w:sz w:val="22"/>
          <w:rtl/>
          <w:lang w:bidi="fa-IR"/>
        </w:rPr>
        <w:t>ند و عبادت را خاصّ او مي‌دانند.</w:t>
      </w:r>
      <w:r w:rsidRPr="005D1FD0">
        <w:rPr>
          <w:rFonts w:ascii="Calibri" w:hAnsi="Calibri" w:cs="B Zar" w:hint="cs"/>
          <w:sz w:val="22"/>
          <w:rtl/>
          <w:lang w:bidi="fa-IR"/>
        </w:rPr>
        <w:t>» به همین خاطر قرآن نیاز نداشت بحث با این مردم را باز کند. حتی در خارج از این محیط کسی سراغ نداریم که خالق هستی را انکار نماید. شهرستانی می‏گوید: «</w:t>
      </w:r>
      <w:r w:rsidR="009236D2" w:rsidRPr="005D1FD0">
        <w:rPr>
          <w:rFonts w:ascii="Calibri" w:hAnsi="Calibri" w:cs="B Zar" w:hint="cs"/>
          <w:sz w:val="22"/>
          <w:rtl/>
          <w:lang w:bidi="fa-IR"/>
        </w:rPr>
        <w:t xml:space="preserve"> کسی را ندیده‏ام که قایل به </w:t>
      </w:r>
      <w:r w:rsidRPr="005D1FD0">
        <w:rPr>
          <w:rFonts w:ascii="Calibri" w:hAnsi="Calibri" w:cs="B Zar" w:hint="cs"/>
          <w:sz w:val="22"/>
          <w:rtl/>
          <w:lang w:bidi="fa-IR"/>
        </w:rPr>
        <w:t>خالی بودن عالم از وجود سازنده‏ی دانا و توانا و حکیم، باشد و کسی را سراغ ندارم که چنین سخنی گفته باشد، جز آنچه که از افراد کمی از دهری‏ها</w:t>
      </w:r>
      <w:r w:rsidR="009236D2" w:rsidRPr="005D1FD0">
        <w:rPr>
          <w:rFonts w:ascii="Calibri" w:hAnsi="Calibri" w:cs="B Zar" w:hint="cs"/>
          <w:sz w:val="22"/>
          <w:rtl/>
          <w:lang w:bidi="fa-IR"/>
        </w:rPr>
        <w:t xml:space="preserve"> شنیده می شود</w:t>
      </w:r>
      <w:r w:rsidRPr="005D1FD0">
        <w:rPr>
          <w:rFonts w:ascii="Calibri" w:hAnsi="Calibri" w:cs="B Zar" w:hint="cs"/>
          <w:sz w:val="22"/>
          <w:rtl/>
          <w:lang w:bidi="fa-IR"/>
        </w:rPr>
        <w:t xml:space="preserve">. </w:t>
      </w:r>
      <w:r w:rsidR="0089200D" w:rsidRPr="005D1FD0">
        <w:rPr>
          <w:rFonts w:ascii="Calibri" w:hAnsi="Calibri" w:cs="B Zar" w:hint="cs"/>
          <w:sz w:val="22"/>
          <w:rtl/>
          <w:lang w:bidi="fa-IR"/>
        </w:rPr>
        <w:t>و صاحب این قول را منکر صانع نمی دانم</w:t>
      </w:r>
      <w:r w:rsidRPr="005D1FD0">
        <w:rPr>
          <w:rFonts w:ascii="Calibri" w:hAnsi="Calibri" w:cs="B Zar" w:hint="cs"/>
          <w:sz w:val="22"/>
          <w:rtl/>
          <w:lang w:bidi="fa-IR"/>
        </w:rPr>
        <w:t>. پس این موضوع از مباحثی به شمار نمی‏رود که برای اثبات آن، نیاز به دلیل و برهان باشد.</w:t>
      </w:r>
      <w:r w:rsidRPr="005D1FD0">
        <w:rPr>
          <w:rFonts w:ascii="Calibri" w:hAnsi="Calibri" w:cs="B Zar"/>
          <w:sz w:val="22"/>
          <w:vertAlign w:val="superscript"/>
          <w:rtl/>
          <w:lang w:bidi="fa-IR"/>
        </w:rPr>
        <w:footnoteReference w:id="49"/>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با وجود اینکه قرآن خالی از مناظره و بحث با منکران خالق است، ولی در بردارنده‏ی ادله‏ی زیادی جهت اثبات خالق است. البته این ادله برای اثبات مسایل دیگری همچون وحدانیت خدا، نبوت و زنده شدن پس از مرگ می‏باشد.</w:t>
      </w:r>
      <w:r w:rsidRPr="005D1FD0">
        <w:rPr>
          <w:rFonts w:ascii="Calibri" w:hAnsi="Calibri" w:cs="B Zar"/>
          <w:sz w:val="22"/>
          <w:vertAlign w:val="superscript"/>
          <w:rtl/>
          <w:lang w:bidi="fa-IR"/>
        </w:rPr>
        <w:footnoteReference w:id="50"/>
      </w:r>
      <w:r w:rsidRPr="005D1FD0">
        <w:rPr>
          <w:rFonts w:ascii="Calibri" w:hAnsi="Calibri" w:cs="B Zar" w:hint="cs"/>
          <w:sz w:val="22"/>
          <w:rtl/>
          <w:lang w:bidi="fa-IR"/>
        </w:rPr>
        <w:t xml:space="preserve"> از جمله‏ی این ادله که در قرآن کریم ذکر شده، می‏توان به موارد زیر اشاره کرد</w:t>
      </w:r>
      <w:r w:rsidR="0089200D" w:rsidRPr="005D1FD0">
        <w:rPr>
          <w:rFonts w:ascii="Calibri" w:hAnsi="Calibri" w:cs="B Zar" w:hint="cs"/>
          <w:sz w:val="22"/>
          <w:rtl/>
          <w:lang w:bidi="fa-IR"/>
        </w:rPr>
        <w:t>:</w:t>
      </w:r>
    </w:p>
    <w:p w:rsidR="005A6AC8" w:rsidRPr="00D23566" w:rsidRDefault="005A6AC8" w:rsidP="0088236C">
      <w:pPr>
        <w:pStyle w:val="af2"/>
        <w:rPr>
          <w:rFonts w:hint="cs"/>
          <w:sz w:val="22"/>
          <w:rtl/>
        </w:rPr>
      </w:pPr>
      <w:bookmarkStart w:id="50" w:name="_Toc246699993"/>
      <w:bookmarkStart w:id="51" w:name="_Toc254369441"/>
      <w:r w:rsidRPr="00D23566">
        <w:rPr>
          <w:rStyle w:val="3Char"/>
          <w:rFonts w:ascii="Times New Roman" w:hAnsi="Times New Roman" w:cs="B Zar"/>
          <w:szCs w:val="27"/>
          <w:rtl/>
        </w:rPr>
        <w:t>اول- دلیل آفرینش</w:t>
      </w:r>
      <w:bookmarkEnd w:id="50"/>
      <w:bookmarkEnd w:id="51"/>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 xml:space="preserve">خلاصه‏ی این دلیل این است که آفرینش هستی با تمام آنچه که در آن است، بر وجود آفریننده‏ی والا و توانا آن گواهی می‏‏دهد؛ 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25" w:hAnsi="QCF_P525" w:cs="QCF_P525"/>
          <w:color w:val="000000"/>
          <w:sz w:val="27"/>
          <w:szCs w:val="27"/>
          <w:rtl/>
        </w:rPr>
        <w:t>ﭪ</w:t>
      </w:r>
      <w:r>
        <w:rPr>
          <w:rFonts w:ascii="QCF_P525" w:hAnsi="QCF_P525" w:cs="QCF_P525"/>
          <w:color w:val="000000"/>
          <w:sz w:val="2"/>
          <w:szCs w:val="2"/>
          <w:rtl/>
        </w:rPr>
        <w:t xml:space="preserve"> </w:t>
      </w:r>
      <w:r>
        <w:rPr>
          <w:rFonts w:ascii="QCF_P525" w:hAnsi="QCF_P525" w:cs="QCF_P525"/>
          <w:color w:val="000000"/>
          <w:sz w:val="27"/>
          <w:szCs w:val="27"/>
          <w:rtl/>
        </w:rPr>
        <w:t>ﭫ</w:t>
      </w:r>
      <w:r>
        <w:rPr>
          <w:rFonts w:ascii="QCF_P525" w:hAnsi="QCF_P525" w:cs="QCF_P525"/>
          <w:color w:val="000000"/>
          <w:sz w:val="2"/>
          <w:szCs w:val="2"/>
          <w:rtl/>
        </w:rPr>
        <w:t xml:space="preserve"> </w:t>
      </w:r>
      <w:r>
        <w:rPr>
          <w:rFonts w:ascii="QCF_P525" w:hAnsi="QCF_P525" w:cs="QCF_P525"/>
          <w:color w:val="000000"/>
          <w:sz w:val="27"/>
          <w:szCs w:val="27"/>
          <w:rtl/>
        </w:rPr>
        <w:t>ﭬ</w:t>
      </w:r>
      <w:r>
        <w:rPr>
          <w:rFonts w:ascii="QCF_P525" w:hAnsi="QCF_P525" w:cs="QCF_P525"/>
          <w:color w:val="000000"/>
          <w:sz w:val="2"/>
          <w:szCs w:val="2"/>
          <w:rtl/>
        </w:rPr>
        <w:t xml:space="preserve">   </w:t>
      </w:r>
      <w:r>
        <w:rPr>
          <w:rFonts w:ascii="QCF_P525" w:hAnsi="QCF_P525" w:cs="QCF_P525"/>
          <w:color w:val="000000"/>
          <w:sz w:val="27"/>
          <w:szCs w:val="27"/>
          <w:rtl/>
        </w:rPr>
        <w:t>ﭭ</w:t>
      </w:r>
      <w:r>
        <w:rPr>
          <w:rFonts w:ascii="QCF_P525" w:hAnsi="QCF_P525" w:cs="QCF_P525"/>
          <w:color w:val="000000"/>
          <w:sz w:val="2"/>
          <w:szCs w:val="2"/>
          <w:rtl/>
        </w:rPr>
        <w:t xml:space="preserve"> </w:t>
      </w:r>
      <w:r>
        <w:rPr>
          <w:rFonts w:ascii="QCF_P525" w:hAnsi="QCF_P525" w:cs="QCF_P525"/>
          <w:color w:val="000000"/>
          <w:sz w:val="27"/>
          <w:szCs w:val="27"/>
          <w:rtl/>
        </w:rPr>
        <w:t>ﭮ</w:t>
      </w:r>
      <w:r>
        <w:rPr>
          <w:rFonts w:ascii="QCF_P525" w:hAnsi="QCF_P525" w:cs="QCF_P525"/>
          <w:color w:val="000000"/>
          <w:sz w:val="2"/>
          <w:szCs w:val="2"/>
          <w:rtl/>
        </w:rPr>
        <w:t xml:space="preserve"> </w:t>
      </w:r>
      <w:r>
        <w:rPr>
          <w:rFonts w:ascii="QCF_P525" w:hAnsi="QCF_P525" w:cs="QCF_P525"/>
          <w:color w:val="000000"/>
          <w:sz w:val="27"/>
          <w:szCs w:val="27"/>
          <w:rtl/>
        </w:rPr>
        <w:t>ﭯ</w:t>
      </w:r>
      <w:r>
        <w:rPr>
          <w:rFonts w:ascii="QCF_P525" w:hAnsi="QCF_P525" w:cs="QCF_P525"/>
          <w:color w:val="000000"/>
          <w:sz w:val="2"/>
          <w:szCs w:val="2"/>
          <w:rtl/>
        </w:rPr>
        <w:t xml:space="preserve"> </w:t>
      </w:r>
      <w:r>
        <w:rPr>
          <w:rFonts w:ascii="QCF_P525" w:hAnsi="QCF_P525" w:cs="QCF_P525"/>
          <w:color w:val="000000"/>
          <w:sz w:val="27"/>
          <w:szCs w:val="27"/>
          <w:rtl/>
        </w:rPr>
        <w:t>ﭰ</w:t>
      </w:r>
      <w:r>
        <w:rPr>
          <w:rFonts w:ascii="QCF_P525" w:hAnsi="QCF_P525" w:cs="QCF_P525"/>
          <w:color w:val="000000"/>
          <w:sz w:val="2"/>
          <w:szCs w:val="2"/>
          <w:rtl/>
        </w:rPr>
        <w:t xml:space="preserve"> </w:t>
      </w:r>
      <w:r>
        <w:rPr>
          <w:rFonts w:ascii="QCF_P525" w:hAnsi="QCF_P525" w:cs="QCF_P525"/>
          <w:color w:val="000000"/>
          <w:sz w:val="27"/>
          <w:szCs w:val="27"/>
          <w:rtl/>
        </w:rPr>
        <w:t>ﭱ</w:t>
      </w:r>
      <w:r>
        <w:rPr>
          <w:rFonts w:ascii="QCF_P525" w:hAnsi="QCF_P525" w:cs="QCF_P525"/>
          <w:color w:val="000000"/>
          <w:sz w:val="2"/>
          <w:szCs w:val="2"/>
          <w:rtl/>
        </w:rPr>
        <w:t xml:space="preserve"> </w:t>
      </w:r>
      <w:r>
        <w:rPr>
          <w:rFonts w:ascii="QCF_P525" w:hAnsi="QCF_P525" w:cs="QCF_P525"/>
          <w:color w:val="000000"/>
          <w:sz w:val="27"/>
          <w:szCs w:val="27"/>
          <w:rtl/>
        </w:rPr>
        <w:t>ﭲ</w:t>
      </w:r>
      <w:r>
        <w:rPr>
          <w:rFonts w:ascii="QCF_P525" w:hAnsi="QCF_P525" w:cs="QCF_P525"/>
          <w:color w:val="000000"/>
          <w:sz w:val="2"/>
          <w:szCs w:val="2"/>
          <w:rtl/>
        </w:rPr>
        <w:t xml:space="preserve"> </w:t>
      </w:r>
      <w:r>
        <w:rPr>
          <w:rFonts w:ascii="QCF_P525" w:hAnsi="QCF_P525" w:cs="QCF_P525"/>
          <w:color w:val="000000"/>
          <w:sz w:val="27"/>
          <w:szCs w:val="27"/>
          <w:rtl/>
        </w:rPr>
        <w:t>ﭳ</w:t>
      </w:r>
      <w:r>
        <w:rPr>
          <w:rFonts w:ascii="QCF_P525" w:hAnsi="QCF_P525" w:cs="QCF_P525"/>
          <w:color w:val="000000"/>
          <w:sz w:val="2"/>
          <w:szCs w:val="2"/>
          <w:rtl/>
        </w:rPr>
        <w:t xml:space="preserve"> </w:t>
      </w:r>
      <w:r>
        <w:rPr>
          <w:rFonts w:ascii="QCF_P525" w:hAnsi="QCF_P525" w:cs="QCF_P525"/>
          <w:color w:val="000000"/>
          <w:sz w:val="27"/>
          <w:szCs w:val="27"/>
          <w:rtl/>
        </w:rPr>
        <w:t>ﭴ</w:t>
      </w:r>
      <w:r>
        <w:rPr>
          <w:rFonts w:ascii="QCF_P525" w:hAnsi="QCF_P525" w:cs="QCF_P525"/>
          <w:color w:val="000000"/>
          <w:sz w:val="2"/>
          <w:szCs w:val="2"/>
          <w:rtl/>
        </w:rPr>
        <w:t xml:space="preserve">  </w:t>
      </w:r>
      <w:r>
        <w:rPr>
          <w:rFonts w:ascii="QCF_P525" w:hAnsi="QCF_P525" w:cs="QCF_P525"/>
          <w:color w:val="000000"/>
          <w:sz w:val="27"/>
          <w:szCs w:val="27"/>
          <w:rtl/>
        </w:rPr>
        <w:t>ﭵ</w:t>
      </w:r>
      <w:r>
        <w:rPr>
          <w:rFonts w:ascii="QCF_P525" w:hAnsi="QCF_P525" w:cs="QCF_P525"/>
          <w:color w:val="000000"/>
          <w:sz w:val="2"/>
          <w:szCs w:val="2"/>
          <w:rtl/>
        </w:rPr>
        <w:t xml:space="preserve"> </w:t>
      </w:r>
      <w:r>
        <w:rPr>
          <w:rFonts w:ascii="QCF_P525" w:hAnsi="QCF_P525" w:cs="QCF_P525"/>
          <w:color w:val="000000"/>
          <w:sz w:val="27"/>
          <w:szCs w:val="27"/>
          <w:rtl/>
        </w:rPr>
        <w:t>ﭶﭷ</w:t>
      </w:r>
      <w:r>
        <w:rPr>
          <w:rFonts w:ascii="QCF_P525" w:hAnsi="QCF_P525" w:cs="QCF_P525"/>
          <w:color w:val="000000"/>
          <w:sz w:val="2"/>
          <w:szCs w:val="2"/>
          <w:rtl/>
        </w:rPr>
        <w:t xml:space="preserve"> </w:t>
      </w:r>
      <w:r>
        <w:rPr>
          <w:rFonts w:ascii="QCF_P525" w:hAnsi="QCF_P525" w:cs="QCF_P525"/>
          <w:color w:val="000000"/>
          <w:sz w:val="27"/>
          <w:szCs w:val="27"/>
          <w:rtl/>
        </w:rPr>
        <w:t>ﭸ</w:t>
      </w:r>
      <w:r>
        <w:rPr>
          <w:rFonts w:ascii="QCF_P525" w:hAnsi="QCF_P525" w:cs="QCF_P525"/>
          <w:color w:val="000000"/>
          <w:sz w:val="2"/>
          <w:szCs w:val="2"/>
          <w:rtl/>
        </w:rPr>
        <w:t xml:space="preserve"> </w:t>
      </w:r>
      <w:r>
        <w:rPr>
          <w:rFonts w:ascii="QCF_P525" w:hAnsi="QCF_P525" w:cs="QCF_P525"/>
          <w:color w:val="000000"/>
          <w:sz w:val="27"/>
          <w:szCs w:val="27"/>
          <w:rtl/>
        </w:rPr>
        <w:t>ﭹ</w:t>
      </w:r>
      <w:r>
        <w:rPr>
          <w:rFonts w:ascii="QCF_P525" w:hAnsi="QCF_P525" w:cs="QCF_P525"/>
          <w:color w:val="000000"/>
          <w:sz w:val="2"/>
          <w:szCs w:val="2"/>
          <w:rtl/>
        </w:rPr>
        <w:t xml:space="preserve"> </w:t>
      </w:r>
      <w:r>
        <w:rPr>
          <w:rFonts w:ascii="QCF_P525" w:hAnsi="QCF_P525" w:cs="QCF_P525"/>
          <w:color w:val="000000"/>
          <w:sz w:val="27"/>
          <w:szCs w:val="27"/>
          <w:rtl/>
        </w:rPr>
        <w:t>ﭺ</w:t>
      </w:r>
      <w:r>
        <w:rPr>
          <w:rFonts w:ascii="QCF_P525" w:hAnsi="QCF_P525" w:cs="QCF_P525"/>
          <w:color w:val="000000"/>
          <w:sz w:val="2"/>
          <w:szCs w:val="2"/>
          <w:rtl/>
        </w:rPr>
        <w:t xml:space="preserve"> </w:t>
      </w:r>
      <w:r>
        <w:rPr>
          <w:rFonts w:ascii="QCF_P525" w:hAnsi="QCF_P525" w:cs="QCF_P525"/>
          <w:color w:val="000000"/>
          <w:sz w:val="27"/>
          <w:szCs w:val="27"/>
          <w:rtl/>
        </w:rPr>
        <w:t>ﭻ</w:t>
      </w:r>
      <w:r>
        <w:rPr>
          <w:rFonts w:ascii="QCF_P525" w:hAnsi="QCF_P525" w:cs="QCF_P52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الطور: ٣٥ - ٣٦</w:t>
      </w:r>
      <w:r>
        <w:rPr>
          <w:rFonts w:ascii="Arial" w:hAnsi="Arial" w:cs="Arial"/>
          <w:color w:val="000000"/>
          <w:sz w:val="2"/>
          <w:szCs w:val="2"/>
        </w:rPr>
        <w:t xml:space="preserve"> </w:t>
      </w:r>
      <w:r w:rsidR="00A835E7" w:rsidRPr="005D1FD0">
        <w:rPr>
          <w:rFonts w:ascii="Calibri" w:hAnsi="Calibri" w:cs="B Zar" w:hint="cs"/>
          <w:sz w:val="22"/>
          <w:rtl/>
        </w:rPr>
        <w:t xml:space="preserve">)  </w:t>
      </w:r>
      <w:r w:rsidR="0089200D" w:rsidRPr="005D1FD0">
        <w:rPr>
          <w:rFonts w:ascii="Calibri" w:hAnsi="Calibri" w:cs="B Zar" w:hint="cs"/>
          <w:sz w:val="22"/>
          <w:rtl/>
        </w:rPr>
        <w:t>«</w:t>
      </w:r>
      <w:r w:rsidRPr="005D1FD0">
        <w:rPr>
          <w:rFonts w:ascii="Calibri" w:hAnsi="Calibri" w:cs="B Zar" w:hint="cs"/>
          <w:sz w:val="22"/>
          <w:rtl/>
        </w:rPr>
        <w:t xml:space="preserve">آيا ايشان (همين </w:t>
      </w:r>
      <w:r w:rsidR="0089200D" w:rsidRPr="005D1FD0">
        <w:rPr>
          <w:rFonts w:ascii="Calibri" w:hAnsi="Calibri" w:cs="B Zar" w:hint="cs"/>
          <w:sz w:val="22"/>
          <w:rtl/>
        </w:rPr>
        <w:t>طور</w:t>
      </w:r>
      <w:r w:rsidRPr="005D1FD0">
        <w:rPr>
          <w:rFonts w:ascii="Calibri" w:hAnsi="Calibri" w:cs="B Zar" w:hint="cs"/>
          <w:sz w:val="22"/>
          <w:rtl/>
        </w:rPr>
        <w:t xml:space="preserve"> از عدم سر بر آورده‌اند و) بدو</w:t>
      </w:r>
      <w:r w:rsidR="0089200D" w:rsidRPr="005D1FD0">
        <w:rPr>
          <w:rFonts w:ascii="Calibri" w:hAnsi="Calibri" w:cs="B Zar" w:hint="cs"/>
          <w:sz w:val="22"/>
          <w:rtl/>
        </w:rPr>
        <w:t>ن هيچ گونه خالقي آفريده شده‌اند</w:t>
      </w:r>
      <w:r w:rsidRPr="005D1FD0">
        <w:rPr>
          <w:rFonts w:ascii="Calibri" w:hAnsi="Calibri" w:cs="B Zar" w:hint="cs"/>
          <w:sz w:val="22"/>
          <w:rtl/>
        </w:rPr>
        <w:t xml:space="preserve">؟ و يا اين كه (خودشان خويشتن را </w:t>
      </w:r>
      <w:r w:rsidR="0089200D" w:rsidRPr="005D1FD0">
        <w:rPr>
          <w:rFonts w:ascii="Calibri" w:hAnsi="Calibri" w:cs="B Zar" w:hint="cs"/>
          <w:sz w:val="22"/>
          <w:rtl/>
        </w:rPr>
        <w:t>آفريده‌اند و) خودشان آفريدگارند</w:t>
      </w:r>
      <w:r w:rsidRPr="005D1FD0">
        <w:rPr>
          <w:rFonts w:ascii="Calibri" w:hAnsi="Calibri" w:cs="B Zar" w:hint="cs"/>
          <w:sz w:val="22"/>
          <w:rtl/>
        </w:rPr>
        <w:t>؟ ‏يا اين كه آن</w:t>
      </w:r>
      <w:r w:rsidR="0089200D" w:rsidRPr="005D1FD0">
        <w:rPr>
          <w:rFonts w:ascii="Calibri" w:hAnsi="Calibri" w:cs="B Zar" w:hint="cs"/>
          <w:sz w:val="22"/>
          <w:rtl/>
        </w:rPr>
        <w:t>ان آسمانها و زمين را آفريده‌اند؟! بلكه ايشان طالب يقين نيستند</w:t>
      </w:r>
      <w:r w:rsidRPr="005D1FD0">
        <w:rPr>
          <w:rFonts w:ascii="Calibri" w:hAnsi="Calibri" w:cs="B Zar" w:hint="cs"/>
          <w:sz w:val="22"/>
          <w:rtl/>
        </w:rPr>
        <w:t>.» آفرینش به آنان می‏گوید، شما وجود دارید. این حقیق</w:t>
      </w:r>
      <w:r w:rsidR="0089200D" w:rsidRPr="005D1FD0">
        <w:rPr>
          <w:rFonts w:ascii="Calibri" w:hAnsi="Calibri" w:cs="B Zar" w:hint="cs"/>
          <w:sz w:val="22"/>
          <w:rtl/>
        </w:rPr>
        <w:t>ت</w:t>
      </w:r>
      <w:r w:rsidRPr="005D1FD0">
        <w:rPr>
          <w:rFonts w:ascii="Calibri" w:hAnsi="Calibri" w:cs="B Zar" w:hint="cs"/>
          <w:sz w:val="22"/>
          <w:rtl/>
        </w:rPr>
        <w:t>ی است که انکارش نمی‏کنید. همچنین آسمان‏ها و زمین وجود دارند. و بدون شک برای عقل‏ها ثابت شده که موجود باید سبب</w:t>
      </w:r>
      <w:r w:rsidR="0089200D" w:rsidRPr="005D1FD0">
        <w:rPr>
          <w:rFonts w:ascii="Calibri" w:hAnsi="Calibri" w:cs="B Zar" w:hint="cs"/>
          <w:sz w:val="22"/>
          <w:rtl/>
        </w:rPr>
        <w:t>ی برای</w:t>
      </w:r>
      <w:r w:rsidRPr="005D1FD0">
        <w:rPr>
          <w:rFonts w:ascii="Calibri" w:hAnsi="Calibri" w:cs="B Zar" w:hint="cs"/>
          <w:sz w:val="22"/>
          <w:rtl/>
        </w:rPr>
        <w:t xml:space="preserve"> وجودش </w:t>
      </w:r>
      <w:r w:rsidR="0089200D" w:rsidRPr="005D1FD0">
        <w:rPr>
          <w:rFonts w:ascii="Calibri" w:hAnsi="Calibri" w:cs="B Zar" w:hint="cs"/>
          <w:sz w:val="22"/>
          <w:rtl/>
        </w:rPr>
        <w:t xml:space="preserve">داشته </w:t>
      </w:r>
      <w:r w:rsidRPr="005D1FD0">
        <w:rPr>
          <w:rFonts w:ascii="Calibri" w:hAnsi="Calibri" w:cs="B Zar" w:hint="cs"/>
          <w:sz w:val="22"/>
          <w:rtl/>
        </w:rPr>
        <w:t>باشد. این چیزی است که چوپان شتران در صحرا درک می کند. پس می‏گوید: جای پای شتر بر وجود شتر دلالت دارد و جای پا</w:t>
      </w:r>
      <w:r w:rsidR="0089200D" w:rsidRPr="005D1FD0">
        <w:rPr>
          <w:rFonts w:ascii="Calibri" w:hAnsi="Calibri" w:cs="B Zar" w:hint="cs"/>
          <w:sz w:val="22"/>
          <w:rtl/>
        </w:rPr>
        <w:t>،</w:t>
      </w:r>
      <w:r w:rsidRPr="005D1FD0">
        <w:rPr>
          <w:rFonts w:ascii="Calibri" w:hAnsi="Calibri" w:cs="B Zar" w:hint="cs"/>
          <w:sz w:val="22"/>
          <w:rtl/>
        </w:rPr>
        <w:t xml:space="preserve"> بر رونده دلالت دارد. پس آسمان دارای برج‏ها و زمین دارای راه‏ها، بر وجود آفریدگار دانا وآگاه دلالت می‏کند. و دانشمندانی که درباره‏ی حیات و زنده‏ها بحث می‏کنند، این </w:t>
      </w:r>
      <w:r w:rsidR="0089200D" w:rsidRPr="005D1FD0">
        <w:rPr>
          <w:rFonts w:ascii="Calibri" w:hAnsi="Calibri" w:cs="B Zar" w:hint="cs"/>
          <w:sz w:val="22"/>
          <w:rtl/>
        </w:rPr>
        <w:t>حقیقت را می‏دانند. مثلاً یکی ار آنان می‏گوی</w:t>
      </w:r>
      <w:r w:rsidRPr="005D1FD0">
        <w:rPr>
          <w:rFonts w:ascii="Calibri" w:hAnsi="Calibri" w:cs="B Zar" w:hint="cs"/>
          <w:sz w:val="22"/>
          <w:rtl/>
        </w:rPr>
        <w:t>د: خدای ازلی و بزرگ، عالم به هر چیز و توانا بر هر چیز، شگفتی‏های کارش برای من آشکار شده تا جایی که متحیر و شگفت‏زده شدم. پس هر قدرت و هر حکمت و هر ابداعی، کوچک و بزرگش را خدا به وجود آورده است.</w:t>
      </w:r>
      <w:r w:rsidRPr="005D1FD0">
        <w:rPr>
          <w:rFonts w:ascii="Calibri" w:hAnsi="Calibri" w:cs="B Zar"/>
          <w:sz w:val="22"/>
          <w:vertAlign w:val="superscript"/>
          <w:rtl/>
        </w:rPr>
        <w:footnoteReference w:id="51"/>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این مطلبی که آیه‏ی فوق به آن اشاره کرده، چیزی است که از نظر دانشمندان به نام «قانون سببیت» شناخته می‏شود. این قانون می‏گوید: چیزی از ممکنات، خود به خود به وجود نیامده است، چون در طبیعت خود، سبب کافی برای وجودش نیست و مستقلاً نمی‏تواند چیزی را به وجود آورد</w:t>
      </w:r>
      <w:r w:rsidR="003D101A" w:rsidRPr="005D1FD0">
        <w:rPr>
          <w:rFonts w:ascii="Calibri" w:hAnsi="Calibri" w:cs="B Zar" w:hint="cs"/>
          <w:sz w:val="22"/>
          <w:rtl/>
          <w:lang w:bidi="fa-IR"/>
        </w:rPr>
        <w:t>؛</w:t>
      </w:r>
      <w:r w:rsidRPr="005D1FD0">
        <w:rPr>
          <w:rFonts w:ascii="Calibri" w:hAnsi="Calibri" w:cs="B Zar" w:hint="cs"/>
          <w:sz w:val="22"/>
          <w:rtl/>
          <w:lang w:bidi="fa-IR"/>
        </w:rPr>
        <w:t xml:space="preserve"> زیرا نمی‏تواند چیزی را که خود ندارد به دیگری ببخشد.</w:t>
      </w:r>
      <w:r w:rsidRPr="005D1FD0">
        <w:rPr>
          <w:rFonts w:ascii="Calibri" w:hAnsi="Calibri" w:cs="B Zar"/>
          <w:sz w:val="22"/>
          <w:vertAlign w:val="superscript"/>
          <w:rtl/>
          <w:lang w:bidi="fa-IR"/>
        </w:rPr>
        <w:footnoteReference w:id="52"/>
      </w:r>
      <w:r w:rsidRPr="005D1FD0">
        <w:rPr>
          <w:rFonts w:ascii="Calibri" w:hAnsi="Calibri" w:cs="B Zar" w:hint="cs"/>
          <w:sz w:val="22"/>
          <w:rtl/>
          <w:lang w:bidi="fa-IR"/>
        </w:rPr>
        <w:t xml:space="preserve"> دانشمندان اسلام به وسیله‏ی همین دلیل آفرینش</w:t>
      </w:r>
      <w:r w:rsidR="003D101A" w:rsidRPr="005D1FD0">
        <w:rPr>
          <w:rFonts w:ascii="Calibri" w:hAnsi="Calibri" w:cs="B Zar" w:hint="cs"/>
          <w:sz w:val="22"/>
          <w:rtl/>
          <w:lang w:bidi="fa-IR"/>
        </w:rPr>
        <w:t>،</w:t>
      </w:r>
      <w:r w:rsidRPr="005D1FD0">
        <w:rPr>
          <w:rFonts w:ascii="Calibri" w:hAnsi="Calibri" w:cs="B Zar" w:hint="cs"/>
          <w:sz w:val="22"/>
          <w:rtl/>
          <w:lang w:bidi="fa-IR"/>
        </w:rPr>
        <w:t xml:space="preserve"> پیوسته با منکران خدا روبرو شده‏اند. </w:t>
      </w:r>
      <w:r w:rsidR="003D101A" w:rsidRPr="005D1FD0">
        <w:rPr>
          <w:rFonts w:ascii="Calibri" w:hAnsi="Calibri" w:cs="B Zar" w:hint="cs"/>
          <w:sz w:val="22"/>
          <w:rtl/>
          <w:lang w:bidi="fa-IR"/>
        </w:rPr>
        <w:t xml:space="preserve">این </w:t>
      </w:r>
      <w:r w:rsidRPr="005D1FD0">
        <w:rPr>
          <w:rFonts w:ascii="Calibri" w:hAnsi="Calibri" w:cs="B Zar" w:hint="cs"/>
          <w:sz w:val="22"/>
          <w:rtl/>
          <w:lang w:bidi="fa-IR"/>
        </w:rPr>
        <w:t xml:space="preserve">امام ابوحنیفه </w:t>
      </w:r>
      <w:r w:rsidR="003D101A" w:rsidRPr="005D1FD0">
        <w:rPr>
          <w:rFonts w:ascii="Calibri" w:hAnsi="Calibri" w:cs="B Zar" w:hint="cs"/>
          <w:sz w:val="22"/>
          <w:rtl/>
          <w:lang w:bidi="fa-IR"/>
        </w:rPr>
        <w:t xml:space="preserve">است که </w:t>
      </w:r>
      <w:r w:rsidRPr="005D1FD0">
        <w:rPr>
          <w:rFonts w:ascii="Calibri" w:hAnsi="Calibri" w:cs="B Zar" w:hint="cs"/>
          <w:sz w:val="22"/>
          <w:rtl/>
          <w:lang w:bidi="fa-IR"/>
        </w:rPr>
        <w:t>با برخی از زندیقان و منکران خالق روبرو می‏شود، به آنان می‏گوید: راجع به کسی که به شما می‏گوید: کشتی پر از بارها</w:t>
      </w:r>
      <w:r w:rsidR="003D101A" w:rsidRPr="005D1FD0">
        <w:rPr>
          <w:rFonts w:ascii="Calibri" w:hAnsi="Calibri" w:cs="B Zar" w:hint="cs"/>
          <w:sz w:val="22"/>
          <w:rtl/>
          <w:lang w:bidi="fa-IR"/>
        </w:rPr>
        <w:t xml:space="preserve"> و</w:t>
      </w:r>
      <w:r w:rsidRPr="005D1FD0">
        <w:rPr>
          <w:rFonts w:ascii="Calibri" w:hAnsi="Calibri" w:cs="B Zar" w:hint="cs"/>
          <w:sz w:val="22"/>
          <w:rtl/>
          <w:lang w:bidi="fa-IR"/>
        </w:rPr>
        <w:t xml:space="preserve"> پر از غنایم را دیدم که امواج پرتلاطم و بادها آن را در وسط دریا تکان می‏دهند و این کشتی از بین اینها، راست حرکت می‏کند که ناخدایی نیست تا آن را براند و کسی نیست آن را </w:t>
      </w:r>
      <w:r w:rsidR="003D101A" w:rsidRPr="005D1FD0">
        <w:rPr>
          <w:rFonts w:ascii="Calibri" w:hAnsi="Calibri" w:cs="B Zar" w:hint="cs"/>
          <w:sz w:val="22"/>
          <w:rtl/>
          <w:lang w:bidi="fa-IR"/>
        </w:rPr>
        <w:t>حرکت دهد</w:t>
      </w:r>
      <w:r w:rsidRPr="005D1FD0">
        <w:rPr>
          <w:rFonts w:ascii="Calibri" w:hAnsi="Calibri" w:cs="B Zar" w:hint="cs"/>
          <w:sz w:val="22"/>
          <w:rtl/>
          <w:lang w:bidi="fa-IR"/>
        </w:rPr>
        <w:t xml:space="preserve">. آیا عقل این را جایز می‏داند؟ گفتند: این چیزی است که عقل آن را نمی‏پذیرد. </w:t>
      </w:r>
      <w:r w:rsidR="003D101A" w:rsidRPr="005D1FD0">
        <w:rPr>
          <w:rFonts w:ascii="Calibri" w:hAnsi="Calibri" w:cs="B Zar" w:hint="cs"/>
          <w:sz w:val="22"/>
          <w:rtl/>
          <w:lang w:bidi="fa-IR"/>
        </w:rPr>
        <w:t xml:space="preserve">امام </w:t>
      </w:r>
      <w:r w:rsidRPr="005D1FD0">
        <w:rPr>
          <w:rFonts w:ascii="Calibri" w:hAnsi="Calibri" w:cs="B Zar" w:hint="cs"/>
          <w:sz w:val="22"/>
          <w:rtl/>
          <w:lang w:bidi="fa-IR"/>
        </w:rPr>
        <w:t>ابوحنیفه گفت: سبحان الله! وقتی از نظر عقل جایز نیست که کشتی بدون ناخدا در دریا راست حرکت کند، پس چگونه برپایی این دنیا با اختلاف حالات و تغییر یافتن اعمالش و گسترش اطرافش بدون وجود آفریننده و بدون نگه دارنده‏ای جایز است؟ همگی گریستند و گفتند: راست می‏گویی و همه توبه کردند.</w:t>
      </w:r>
      <w:r w:rsidRPr="005D1FD0">
        <w:rPr>
          <w:rFonts w:ascii="Calibri" w:hAnsi="Calibri" w:cs="B Zar"/>
          <w:sz w:val="22"/>
          <w:vertAlign w:val="superscript"/>
          <w:rtl/>
          <w:lang w:bidi="fa-IR"/>
        </w:rPr>
        <w:footnoteReference w:id="53"/>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این قانونی است که عقل‏ها تسلیم آن هستند و آن را می‏پذیرند. این قانون همان چیزی است که این آیه بدان اشاره دارد، آنجا که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25" w:hAnsi="QCF_P525" w:cs="QCF_P525"/>
          <w:color w:val="000000"/>
          <w:sz w:val="27"/>
          <w:szCs w:val="27"/>
          <w:rtl/>
        </w:rPr>
        <w:t>ﭪ</w:t>
      </w:r>
      <w:r>
        <w:rPr>
          <w:rFonts w:ascii="QCF_P525" w:hAnsi="QCF_P525" w:cs="QCF_P525"/>
          <w:color w:val="000000"/>
          <w:sz w:val="2"/>
          <w:szCs w:val="2"/>
          <w:rtl/>
        </w:rPr>
        <w:t xml:space="preserve"> </w:t>
      </w:r>
      <w:r>
        <w:rPr>
          <w:rFonts w:ascii="QCF_P525" w:hAnsi="QCF_P525" w:cs="QCF_P525"/>
          <w:color w:val="000000"/>
          <w:sz w:val="27"/>
          <w:szCs w:val="27"/>
          <w:rtl/>
        </w:rPr>
        <w:t>ﭫ</w:t>
      </w:r>
      <w:r>
        <w:rPr>
          <w:rFonts w:ascii="QCF_P525" w:hAnsi="QCF_P525" w:cs="QCF_P525"/>
          <w:color w:val="000000"/>
          <w:sz w:val="2"/>
          <w:szCs w:val="2"/>
          <w:rtl/>
        </w:rPr>
        <w:t xml:space="preserve"> </w:t>
      </w:r>
      <w:r>
        <w:rPr>
          <w:rFonts w:ascii="QCF_P525" w:hAnsi="QCF_P525" w:cs="QCF_P525"/>
          <w:color w:val="000000"/>
          <w:sz w:val="27"/>
          <w:szCs w:val="27"/>
          <w:rtl/>
        </w:rPr>
        <w:t>ﭬ</w:t>
      </w:r>
      <w:r>
        <w:rPr>
          <w:rFonts w:ascii="QCF_P525" w:hAnsi="QCF_P525" w:cs="QCF_P525"/>
          <w:color w:val="000000"/>
          <w:sz w:val="2"/>
          <w:szCs w:val="2"/>
          <w:rtl/>
        </w:rPr>
        <w:t xml:space="preserve">   </w:t>
      </w:r>
      <w:r>
        <w:rPr>
          <w:rFonts w:ascii="QCF_P525" w:hAnsi="QCF_P525" w:cs="QCF_P525"/>
          <w:color w:val="000000"/>
          <w:sz w:val="27"/>
          <w:szCs w:val="27"/>
          <w:rtl/>
        </w:rPr>
        <w:t>ﭭ</w:t>
      </w:r>
      <w:r>
        <w:rPr>
          <w:rFonts w:ascii="QCF_P525" w:hAnsi="QCF_P525" w:cs="QCF_P525"/>
          <w:color w:val="000000"/>
          <w:sz w:val="2"/>
          <w:szCs w:val="2"/>
          <w:rtl/>
        </w:rPr>
        <w:t xml:space="preserve"> </w:t>
      </w:r>
      <w:r>
        <w:rPr>
          <w:rFonts w:ascii="QCF_P525" w:hAnsi="QCF_P525" w:cs="QCF_P525"/>
          <w:color w:val="000000"/>
          <w:sz w:val="27"/>
          <w:szCs w:val="27"/>
          <w:rtl/>
        </w:rPr>
        <w:t>ﭮ</w:t>
      </w:r>
      <w:r>
        <w:rPr>
          <w:rFonts w:ascii="QCF_P525" w:hAnsi="QCF_P525" w:cs="QCF_P525"/>
          <w:color w:val="000000"/>
          <w:sz w:val="2"/>
          <w:szCs w:val="2"/>
          <w:rtl/>
        </w:rPr>
        <w:t xml:space="preserve"> </w:t>
      </w:r>
      <w:r>
        <w:rPr>
          <w:rFonts w:ascii="QCF_P525" w:hAnsi="QCF_P525" w:cs="QCF_P525"/>
          <w:color w:val="000000"/>
          <w:sz w:val="27"/>
          <w:szCs w:val="27"/>
          <w:rtl/>
        </w:rPr>
        <w:t>ﭯ</w:t>
      </w:r>
      <w:r>
        <w:rPr>
          <w:rFonts w:ascii="QCF_P525" w:hAnsi="QCF_P525" w:cs="QCF_P525"/>
          <w:color w:val="000000"/>
          <w:sz w:val="2"/>
          <w:szCs w:val="2"/>
          <w:rtl/>
        </w:rPr>
        <w:t xml:space="preserve"> </w:t>
      </w:r>
      <w:r>
        <w:rPr>
          <w:rFonts w:ascii="QCF_P525" w:hAnsi="QCF_P525" w:cs="QCF_P525"/>
          <w:color w:val="000000"/>
          <w:sz w:val="27"/>
          <w:szCs w:val="27"/>
          <w:rtl/>
        </w:rPr>
        <w:t>ﭰ</w:t>
      </w:r>
      <w:r>
        <w:rPr>
          <w:rFonts w:ascii="QCF_P525" w:hAnsi="QCF_P525" w:cs="QCF_P525"/>
          <w:color w:val="000000"/>
          <w:sz w:val="2"/>
          <w:szCs w:val="2"/>
          <w:rtl/>
        </w:rPr>
        <w:t xml:space="preserve"> </w:t>
      </w:r>
      <w:r>
        <w:rPr>
          <w:rFonts w:ascii="QCF_P525" w:hAnsi="QCF_P525" w:cs="QCF_P525"/>
          <w:color w:val="000000"/>
          <w:sz w:val="27"/>
          <w:szCs w:val="27"/>
          <w:rtl/>
        </w:rPr>
        <w:t>ﭱ</w:t>
      </w:r>
      <w:r>
        <w:rPr>
          <w:rFonts w:ascii="QCF_P525" w:hAnsi="QCF_P525" w:cs="QCF_P525"/>
          <w:color w:val="000000"/>
          <w:sz w:val="2"/>
          <w:szCs w:val="2"/>
          <w:rtl/>
        </w:rPr>
        <w:t xml:space="preserve"> </w:t>
      </w:r>
      <w:r>
        <w:rPr>
          <w:rFonts w:ascii="QCF_P525" w:hAnsi="QCF_P525" w:cs="QCF_P525"/>
          <w:color w:val="000000"/>
          <w:sz w:val="27"/>
          <w:szCs w:val="27"/>
          <w:rtl/>
        </w:rPr>
        <w:t>ﭲ</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الطور: ٣٥</w:t>
      </w:r>
      <w:r>
        <w:rPr>
          <w:rFonts w:ascii="Arial" w:hAnsi="Arial" w:cs="Arial"/>
          <w:color w:val="000000"/>
          <w:sz w:val="2"/>
          <w:szCs w:val="2"/>
        </w:rPr>
        <w:t xml:space="preserve"> </w:t>
      </w:r>
      <w:r w:rsidR="00A835E7" w:rsidRPr="005D1FD0">
        <w:rPr>
          <w:rFonts w:ascii="Calibri" w:hAnsi="Calibri" w:cs="B Zar" w:hint="cs"/>
          <w:sz w:val="22"/>
          <w:rtl/>
        </w:rPr>
        <w:t xml:space="preserve">) </w:t>
      </w:r>
      <w:r w:rsidR="003D101A" w:rsidRPr="005D1FD0">
        <w:rPr>
          <w:rFonts w:ascii="Calibri" w:hAnsi="Calibri" w:cs="B Zar" w:hint="cs"/>
          <w:sz w:val="22"/>
          <w:rtl/>
        </w:rPr>
        <w:t>« آيا ايشان (همين طور</w:t>
      </w:r>
      <w:r w:rsidRPr="005D1FD0">
        <w:rPr>
          <w:rFonts w:ascii="Calibri" w:hAnsi="Calibri" w:cs="B Zar" w:hint="cs"/>
          <w:sz w:val="22"/>
          <w:rtl/>
        </w:rPr>
        <w:t xml:space="preserve"> از عدم سر بر آورده‌اند و) بدو</w:t>
      </w:r>
      <w:r w:rsidR="003D101A" w:rsidRPr="005D1FD0">
        <w:rPr>
          <w:rFonts w:ascii="Calibri" w:hAnsi="Calibri" w:cs="B Zar" w:hint="cs"/>
          <w:sz w:val="22"/>
          <w:rtl/>
        </w:rPr>
        <w:t>ن هيچ گونه خالقي آفريده شده‌اند</w:t>
      </w:r>
      <w:r w:rsidRPr="005D1FD0">
        <w:rPr>
          <w:rFonts w:ascii="Calibri" w:hAnsi="Calibri" w:cs="B Zar" w:hint="cs"/>
          <w:sz w:val="22"/>
          <w:rtl/>
        </w:rPr>
        <w:t xml:space="preserve">؟ و يا اين كه (خودشان خويشتن را </w:t>
      </w:r>
      <w:r w:rsidR="003D101A" w:rsidRPr="005D1FD0">
        <w:rPr>
          <w:rFonts w:ascii="Calibri" w:hAnsi="Calibri" w:cs="B Zar" w:hint="cs"/>
          <w:sz w:val="22"/>
          <w:rtl/>
        </w:rPr>
        <w:t>آفريده‌اند و) خودشان آفريدگارند؟</w:t>
      </w:r>
      <w:r w:rsidRPr="005D1FD0">
        <w:rPr>
          <w:rFonts w:ascii="Calibri" w:hAnsi="Calibri" w:cs="B Zar" w:hint="cs"/>
          <w:sz w:val="22"/>
          <w:rtl/>
        </w:rPr>
        <w:t>» این دلیلی است که عقلاء یقین دارند که آفریدگار و معبودی وجود دارد. ولی این آیه، این قانون را به گونه‏ای بلیغ و شیوا و مؤثر آورده که این آیه هر وقت به گوش برسد، درون را به لرزه در می‏آورد.</w:t>
      </w:r>
      <w:r w:rsidRPr="005D1FD0">
        <w:rPr>
          <w:rFonts w:ascii="Calibri" w:hAnsi="Calibri" w:cs="B Zar"/>
          <w:sz w:val="22"/>
          <w:vertAlign w:val="superscript"/>
          <w:rtl/>
        </w:rPr>
        <w:footnoteReference w:id="54"/>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شاعر می‏گوید:</w:t>
      </w:r>
    </w:p>
    <w:tbl>
      <w:tblPr>
        <w:bidiVisual/>
        <w:tblW w:w="0" w:type="auto"/>
        <w:jc w:val="center"/>
        <w:tblInd w:w="-2353" w:type="dxa"/>
        <w:tblLook w:val="0000"/>
      </w:tblPr>
      <w:tblGrid>
        <w:gridCol w:w="2854"/>
        <w:gridCol w:w="567"/>
        <w:gridCol w:w="2542"/>
      </w:tblGrid>
      <w:tr w:rsidR="005A6AC8">
        <w:trPr>
          <w:trHeight w:val="561"/>
          <w:jc w:val="center"/>
        </w:trPr>
        <w:tc>
          <w:tcPr>
            <w:tcW w:w="2854" w:type="dxa"/>
          </w:tcPr>
          <w:p w:rsidR="005A6AC8" w:rsidRDefault="005A6AC8" w:rsidP="00F62583">
            <w:pPr>
              <w:ind w:firstLine="282"/>
              <w:rPr>
                <w:rFonts w:ascii="Calibri" w:hAnsi="Calibri" w:cs="2  Badr"/>
                <w:b/>
                <w:bCs/>
                <w:sz w:val="22"/>
                <w:lang w:bidi="fa-IR"/>
              </w:rPr>
            </w:pPr>
            <w:r>
              <w:rPr>
                <w:rFonts w:ascii="Calibri" w:hAnsi="Calibri" w:cs="2  Badr" w:hint="cs"/>
                <w:b/>
                <w:bCs/>
                <w:sz w:val="22"/>
                <w:rtl/>
                <w:lang w:bidi="fa-IR"/>
              </w:rPr>
              <w:t xml:space="preserve">فوا عجبا کیف یعصی الإله </w:t>
            </w:r>
          </w:p>
        </w:tc>
        <w:tc>
          <w:tcPr>
            <w:tcW w:w="567" w:type="dxa"/>
          </w:tcPr>
          <w:p w:rsidR="005A6AC8" w:rsidRDefault="005A6AC8" w:rsidP="00F62583">
            <w:pPr>
              <w:ind w:firstLine="282"/>
              <w:rPr>
                <w:rFonts w:ascii="Calibri" w:hAnsi="Calibri" w:cs="2  Badr"/>
                <w:b/>
                <w:bCs/>
                <w:sz w:val="22"/>
                <w:lang w:bidi="fa-IR"/>
              </w:rPr>
            </w:pPr>
          </w:p>
        </w:tc>
        <w:tc>
          <w:tcPr>
            <w:tcW w:w="2542" w:type="dxa"/>
          </w:tcPr>
          <w:p w:rsidR="005A6AC8" w:rsidRDefault="005A6AC8" w:rsidP="00F62583">
            <w:pPr>
              <w:ind w:firstLine="282"/>
              <w:rPr>
                <w:rFonts w:ascii="Calibri" w:hAnsi="Calibri" w:cs="2  Badr"/>
                <w:b/>
                <w:bCs/>
                <w:sz w:val="22"/>
                <w:lang w:bidi="fa-IR"/>
              </w:rPr>
            </w:pPr>
            <w:r>
              <w:rPr>
                <w:rFonts w:ascii="Calibri" w:hAnsi="Calibri" w:cs="2  Badr" w:hint="cs"/>
                <w:b/>
                <w:bCs/>
                <w:sz w:val="22"/>
                <w:rtl/>
                <w:lang w:bidi="fa-IR"/>
              </w:rPr>
              <w:t>أم</w:t>
            </w:r>
            <w:r>
              <w:rPr>
                <w:rFonts w:ascii="Calibri" w:hAnsi="Calibri" w:cs="2  Badr"/>
                <w:b/>
                <w:bCs/>
                <w:sz w:val="22"/>
                <w:lang w:bidi="fa-IR"/>
              </w:rPr>
              <w:t xml:space="preserve">  </w:t>
            </w:r>
            <w:r>
              <w:rPr>
                <w:rFonts w:ascii="Calibri" w:hAnsi="Calibri" w:cs="2  Badr" w:hint="cs"/>
                <w:b/>
                <w:bCs/>
                <w:sz w:val="22"/>
                <w:rtl/>
                <w:lang w:bidi="fa-IR"/>
              </w:rPr>
              <w:t>کیف یجحده الجاحد</w:t>
            </w:r>
          </w:p>
        </w:tc>
      </w:tr>
    </w:tbl>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«جای بسی تعجب است چگونه خدا نافرمانی می‏شود، یا چگونه انسان منکر او را انکار می‏کند؟»</w:t>
      </w:r>
    </w:p>
    <w:tbl>
      <w:tblPr>
        <w:bidiVisual/>
        <w:tblW w:w="0" w:type="auto"/>
        <w:jc w:val="center"/>
        <w:tblInd w:w="18" w:type="dxa"/>
        <w:tblLook w:val="0000"/>
      </w:tblPr>
      <w:tblGrid>
        <w:gridCol w:w="3409"/>
        <w:gridCol w:w="470"/>
        <w:gridCol w:w="2988"/>
      </w:tblGrid>
      <w:tr w:rsidR="005A6AC8">
        <w:trPr>
          <w:trHeight w:val="340"/>
          <w:jc w:val="center"/>
        </w:trPr>
        <w:tc>
          <w:tcPr>
            <w:tcW w:w="3409" w:type="dxa"/>
          </w:tcPr>
          <w:p w:rsidR="005A6AC8" w:rsidRDefault="003D101A" w:rsidP="00FC7AA4">
            <w:pPr>
              <w:ind w:firstLine="282"/>
              <w:jc w:val="right"/>
              <w:rPr>
                <w:rFonts w:ascii="Calibri" w:hAnsi="Calibri" w:cs="2  Badr"/>
                <w:b/>
                <w:bCs/>
                <w:sz w:val="22"/>
                <w:lang w:bidi="fa-IR"/>
              </w:rPr>
            </w:pPr>
            <w:r>
              <w:rPr>
                <w:rFonts w:ascii="Calibri" w:hAnsi="Calibri" w:cs="2  Badr" w:hint="cs"/>
                <w:b/>
                <w:bCs/>
                <w:sz w:val="22"/>
                <w:rtl/>
                <w:lang w:bidi="fa-IR"/>
              </w:rPr>
              <w:t>و</w:t>
            </w:r>
            <w:r w:rsidR="005A6AC8">
              <w:rPr>
                <w:rFonts w:ascii="Calibri" w:hAnsi="Calibri" w:cs="2  Badr" w:hint="cs"/>
                <w:b/>
                <w:bCs/>
                <w:sz w:val="22"/>
                <w:rtl/>
                <w:lang w:bidi="fa-IR"/>
              </w:rPr>
              <w:t>فی کل شیء له آیة</w:t>
            </w:r>
          </w:p>
        </w:tc>
        <w:tc>
          <w:tcPr>
            <w:tcW w:w="470" w:type="dxa"/>
          </w:tcPr>
          <w:p w:rsidR="005A6AC8" w:rsidRDefault="005A6AC8" w:rsidP="00F62583">
            <w:pPr>
              <w:ind w:firstLine="282"/>
              <w:rPr>
                <w:rFonts w:ascii="Calibri" w:hAnsi="Calibri" w:cs="2  Badr"/>
                <w:b/>
                <w:bCs/>
                <w:sz w:val="22"/>
                <w:lang w:bidi="fa-IR"/>
              </w:rPr>
            </w:pPr>
          </w:p>
        </w:tc>
        <w:tc>
          <w:tcPr>
            <w:tcW w:w="2988" w:type="dxa"/>
          </w:tcPr>
          <w:p w:rsidR="005A6AC8" w:rsidRDefault="005A6AC8" w:rsidP="00FC7AA4">
            <w:pPr>
              <w:ind w:firstLine="282"/>
              <w:jc w:val="left"/>
              <w:rPr>
                <w:rFonts w:ascii="Calibri" w:hAnsi="Calibri" w:cs="2  Badr"/>
                <w:b/>
                <w:bCs/>
                <w:sz w:val="22"/>
                <w:lang w:bidi="fa-IR"/>
              </w:rPr>
            </w:pPr>
            <w:r>
              <w:rPr>
                <w:rFonts w:ascii="Calibri" w:hAnsi="Calibri" w:cs="2  Badr" w:hint="cs"/>
                <w:b/>
                <w:bCs/>
                <w:sz w:val="22"/>
                <w:rtl/>
                <w:lang w:bidi="fa-IR"/>
              </w:rPr>
              <w:t>تدل علی أنه واحد</w:t>
            </w:r>
          </w:p>
        </w:tc>
      </w:tr>
    </w:tbl>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«هر چیزی برای خدا نشانه‏ای است که نشان می‏دهد خدا، یکتا و یگانه است.»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قرآن کریم قضیه‏ی آفرینش و تدبیر هستی را بی‏نظیر مورد بحث قرار داده و عقل‏ها را به تأمل و تدبر در کرانه‏های هستی و آیات و نشانه‏های زیاد خداوند متوجه کرده و عقل را بانگ زده، که از بی‏خبری‏اش بیدار شود، تا در آسمان‏ها و زمین و آیات و نشانه‏هایی که در آنهاست، تفکر نماید. قرآن این مطلب را با اسلوب‏های متنوعی تکرار می‏نماید تا انسان در کرانه‏های هستی چیزهایی را ببیند و بشنود که او را به سوی ایمان به آفریننده‏اش بکشاند و بداند که این هستی، ساخت خدای خالق و تدبیر کننده و</w:t>
      </w:r>
      <w:r w:rsidRPr="005D1FD0">
        <w:rPr>
          <w:rFonts w:ascii="Calibri" w:hAnsi="Calibri" w:cs="B Zar"/>
          <w:sz w:val="22"/>
          <w:rtl/>
          <w:lang w:bidi="fa-IR"/>
        </w:rPr>
        <w:t xml:space="preserve"> </w:t>
      </w:r>
      <w:r w:rsidRPr="005D1FD0">
        <w:rPr>
          <w:rFonts w:ascii="Calibri" w:hAnsi="Calibri" w:cs="B Zar" w:hint="cs"/>
          <w:sz w:val="22"/>
          <w:rtl/>
          <w:lang w:bidi="fa-IR"/>
        </w:rPr>
        <w:t>مستحق پرستش است که تنهاست و شریکی ندارد.</w:t>
      </w:r>
      <w:r w:rsidRPr="005D1FD0">
        <w:rPr>
          <w:rFonts w:ascii="Calibri" w:hAnsi="Calibri" w:cs="B Zar"/>
          <w:sz w:val="22"/>
          <w:vertAlign w:val="superscript"/>
          <w:rtl/>
          <w:lang w:bidi="fa-IR"/>
        </w:rPr>
        <w:footnoteReference w:id="55"/>
      </w:r>
      <w:r w:rsidRPr="005D1FD0">
        <w:rPr>
          <w:rFonts w:ascii="Calibri" w:hAnsi="Calibri" w:cs="B Zar" w:hint="cs"/>
          <w:sz w:val="22"/>
          <w:rtl/>
          <w:lang w:bidi="fa-IR"/>
        </w:rPr>
        <w:t xml:space="preserve"> </w:t>
      </w:r>
    </w:p>
    <w:p w:rsidR="005A6AC8" w:rsidRDefault="005A6AC8" w:rsidP="0088236C">
      <w:pPr>
        <w:pStyle w:val="af2"/>
        <w:rPr>
          <w:rFonts w:hint="cs"/>
          <w:rtl/>
          <w:lang w:bidi="fa-IR"/>
        </w:rPr>
      </w:pPr>
      <w:bookmarkStart w:id="52" w:name="_Toc246699994"/>
      <w:bookmarkStart w:id="53" w:name="_Toc254369442"/>
      <w:r>
        <w:rPr>
          <w:rFonts w:hint="cs"/>
          <w:rtl/>
          <w:lang w:bidi="fa-IR"/>
        </w:rPr>
        <w:t>دوم: دلیل فطرت و پیمان</w:t>
      </w:r>
      <w:bookmarkEnd w:id="52"/>
      <w:bookmarkEnd w:id="53"/>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شناخت خالق و اعتراف به وجود وربوبیت او، یک امر بدیهی است که در درون و فطرت‏های انسان‏ها کاشته شده است؛ چون اگر انسان در جایی خلوت که کسی در آن نیست دور از عوامل خارجی رها می‏شد، قطعاً با فطرت خود می‏توانست بداند که این هستی، آفریننده و تدبیر کننده و تصرف کننده‏ای دارد. سپس به وسیله‏ی فطرت‏اش به محبت آفریننده‏ی هستی رو می‏آورد. از اینجا می‏دانیم که ملحدانی که وجود آفریننده را انکار کرده‏اند، تنها به خاطر انحراف فطرت‏شان و مسلط شدن‏ شیطان بر آنان و به</w:t>
      </w:r>
      <w:r w:rsidR="003D101A" w:rsidRPr="005D1FD0">
        <w:rPr>
          <w:rFonts w:ascii="Calibri" w:hAnsi="Calibri" w:cs="B Zar" w:hint="cs"/>
          <w:sz w:val="22"/>
          <w:rtl/>
          <w:lang w:bidi="fa-IR"/>
        </w:rPr>
        <w:t xml:space="preserve"> بازیچه گرفتن آنان می‏باشد.</w:t>
      </w:r>
      <w:r w:rsidRPr="005D1FD0">
        <w:rPr>
          <w:rFonts w:ascii="Calibri" w:hAnsi="Calibri" w:cs="B Zar" w:hint="cs"/>
          <w:sz w:val="22"/>
          <w:rtl/>
          <w:lang w:bidi="fa-IR"/>
        </w:rPr>
        <w:t xml:space="preserve"> قرآن کریم و سنت پاک نبوی بر </w:t>
      </w:r>
      <w:r w:rsidR="003D101A" w:rsidRPr="005D1FD0">
        <w:rPr>
          <w:rFonts w:ascii="Calibri" w:hAnsi="Calibri" w:cs="B Zar" w:hint="cs"/>
          <w:sz w:val="22"/>
          <w:rtl/>
          <w:lang w:bidi="fa-IR"/>
        </w:rPr>
        <w:t>دلیل فطرت</w:t>
      </w:r>
      <w:r w:rsidRPr="005D1FD0">
        <w:rPr>
          <w:rFonts w:ascii="Calibri" w:hAnsi="Calibri" w:cs="B Zar" w:hint="cs"/>
          <w:sz w:val="22"/>
          <w:rtl/>
          <w:lang w:bidi="fa-IR"/>
        </w:rPr>
        <w:t xml:space="preserve"> دلالت دارند. خدای متعال می‏فرماید:</w:t>
      </w:r>
      <w:r w:rsidR="003D101A"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07" w:hAnsi="QCF_P407" w:cs="QCF_P407"/>
          <w:color w:val="000000"/>
          <w:sz w:val="27"/>
          <w:szCs w:val="27"/>
          <w:rtl/>
        </w:rPr>
        <w:t>ﯔ</w:t>
      </w:r>
      <w:r>
        <w:rPr>
          <w:rFonts w:ascii="QCF_P407" w:hAnsi="QCF_P407" w:cs="QCF_P407"/>
          <w:color w:val="000000"/>
          <w:sz w:val="2"/>
          <w:szCs w:val="2"/>
          <w:rtl/>
        </w:rPr>
        <w:t xml:space="preserve"> </w:t>
      </w:r>
      <w:r>
        <w:rPr>
          <w:rFonts w:ascii="QCF_P407" w:hAnsi="QCF_P407" w:cs="QCF_P407"/>
          <w:color w:val="000000"/>
          <w:sz w:val="27"/>
          <w:szCs w:val="27"/>
          <w:rtl/>
        </w:rPr>
        <w:t>ﯕ</w:t>
      </w:r>
      <w:r>
        <w:rPr>
          <w:rFonts w:ascii="QCF_P407" w:hAnsi="QCF_P407" w:cs="QCF_P407"/>
          <w:color w:val="000000"/>
          <w:sz w:val="2"/>
          <w:szCs w:val="2"/>
          <w:rtl/>
        </w:rPr>
        <w:t xml:space="preserve"> </w:t>
      </w:r>
      <w:r>
        <w:rPr>
          <w:rFonts w:ascii="QCF_P407" w:hAnsi="QCF_P407" w:cs="QCF_P407"/>
          <w:color w:val="000000"/>
          <w:sz w:val="27"/>
          <w:szCs w:val="27"/>
          <w:rtl/>
        </w:rPr>
        <w:t>ﯖ</w:t>
      </w:r>
      <w:r>
        <w:rPr>
          <w:rFonts w:ascii="QCF_P407" w:hAnsi="QCF_P407" w:cs="QCF_P407"/>
          <w:color w:val="000000"/>
          <w:sz w:val="2"/>
          <w:szCs w:val="2"/>
          <w:rtl/>
        </w:rPr>
        <w:t xml:space="preserve">      </w:t>
      </w:r>
      <w:r>
        <w:rPr>
          <w:rFonts w:ascii="QCF_P407" w:hAnsi="QCF_P407" w:cs="QCF_P407"/>
          <w:color w:val="000000"/>
          <w:sz w:val="27"/>
          <w:szCs w:val="27"/>
          <w:rtl/>
        </w:rPr>
        <w:t>ﯗﯘ</w:t>
      </w:r>
      <w:r>
        <w:rPr>
          <w:rFonts w:ascii="QCF_P407" w:hAnsi="QCF_P407" w:cs="QCF_P407"/>
          <w:color w:val="000000"/>
          <w:sz w:val="2"/>
          <w:szCs w:val="2"/>
          <w:rtl/>
        </w:rPr>
        <w:t xml:space="preserve"> </w:t>
      </w:r>
      <w:r>
        <w:rPr>
          <w:rFonts w:ascii="QCF_P407" w:hAnsi="QCF_P407" w:cs="QCF_P407"/>
          <w:color w:val="000000"/>
          <w:sz w:val="27"/>
          <w:szCs w:val="27"/>
          <w:rtl/>
        </w:rPr>
        <w:t>ﯙ</w:t>
      </w:r>
      <w:r>
        <w:rPr>
          <w:rFonts w:ascii="QCF_P407" w:hAnsi="QCF_P407" w:cs="QCF_P407"/>
          <w:color w:val="000000"/>
          <w:sz w:val="2"/>
          <w:szCs w:val="2"/>
          <w:rtl/>
        </w:rPr>
        <w:t xml:space="preserve"> </w:t>
      </w:r>
      <w:r>
        <w:rPr>
          <w:rFonts w:ascii="QCF_P407" w:hAnsi="QCF_P407" w:cs="QCF_P407"/>
          <w:color w:val="000000"/>
          <w:sz w:val="27"/>
          <w:szCs w:val="27"/>
          <w:rtl/>
        </w:rPr>
        <w:t>ﯚ</w:t>
      </w:r>
      <w:r>
        <w:rPr>
          <w:rFonts w:ascii="QCF_P407" w:hAnsi="QCF_P407" w:cs="QCF_P407"/>
          <w:color w:val="000000"/>
          <w:sz w:val="2"/>
          <w:szCs w:val="2"/>
          <w:rtl/>
        </w:rPr>
        <w:t xml:space="preserve"> </w:t>
      </w:r>
      <w:r>
        <w:rPr>
          <w:rFonts w:ascii="QCF_P407" w:hAnsi="QCF_P407" w:cs="QCF_P407"/>
          <w:color w:val="000000"/>
          <w:sz w:val="27"/>
          <w:szCs w:val="27"/>
          <w:rtl/>
        </w:rPr>
        <w:t>ﯛ</w:t>
      </w:r>
      <w:r>
        <w:rPr>
          <w:rFonts w:ascii="QCF_P407" w:hAnsi="QCF_P407" w:cs="QCF_P407"/>
          <w:color w:val="000000"/>
          <w:sz w:val="2"/>
          <w:szCs w:val="2"/>
          <w:rtl/>
        </w:rPr>
        <w:t xml:space="preserve">  </w:t>
      </w:r>
      <w:r>
        <w:rPr>
          <w:rFonts w:ascii="QCF_P407" w:hAnsi="QCF_P407" w:cs="QCF_P407"/>
          <w:color w:val="000000"/>
          <w:sz w:val="27"/>
          <w:szCs w:val="27"/>
          <w:rtl/>
        </w:rPr>
        <w:t>ﯜ</w:t>
      </w:r>
      <w:r>
        <w:rPr>
          <w:rFonts w:ascii="QCF_P407" w:hAnsi="QCF_P407" w:cs="QCF_P407"/>
          <w:color w:val="000000"/>
          <w:sz w:val="2"/>
          <w:szCs w:val="2"/>
          <w:rtl/>
        </w:rPr>
        <w:t xml:space="preserve"> </w:t>
      </w:r>
      <w:r>
        <w:rPr>
          <w:rFonts w:ascii="QCF_P407" w:hAnsi="QCF_P407" w:cs="QCF_P407"/>
          <w:color w:val="000000"/>
          <w:sz w:val="27"/>
          <w:szCs w:val="27"/>
          <w:rtl/>
        </w:rPr>
        <w:t>ﯝ</w:t>
      </w:r>
      <w:r>
        <w:rPr>
          <w:rFonts w:ascii="QCF_P407" w:hAnsi="QCF_P407" w:cs="QCF_P407"/>
          <w:color w:val="000000"/>
          <w:sz w:val="2"/>
          <w:szCs w:val="2"/>
          <w:rtl/>
        </w:rPr>
        <w:t xml:space="preserve"> </w:t>
      </w:r>
      <w:r>
        <w:rPr>
          <w:rFonts w:ascii="QCF_P407" w:hAnsi="QCF_P407" w:cs="QCF_P407"/>
          <w:color w:val="000000"/>
          <w:sz w:val="27"/>
          <w:szCs w:val="27"/>
          <w:rtl/>
        </w:rPr>
        <w:t>ﯞﯟ</w:t>
      </w:r>
      <w:r>
        <w:rPr>
          <w:rFonts w:ascii="QCF_P407" w:hAnsi="QCF_P407" w:cs="QCF_P407"/>
          <w:color w:val="000000"/>
          <w:sz w:val="2"/>
          <w:szCs w:val="2"/>
          <w:rtl/>
        </w:rPr>
        <w:t xml:space="preserve"> </w:t>
      </w:r>
      <w:r>
        <w:rPr>
          <w:rFonts w:ascii="QCF_P407" w:hAnsi="QCF_P407" w:cs="QCF_P407"/>
          <w:color w:val="000000"/>
          <w:sz w:val="27"/>
          <w:szCs w:val="27"/>
          <w:rtl/>
        </w:rPr>
        <w:t>ﯠ</w:t>
      </w:r>
      <w:r>
        <w:rPr>
          <w:rFonts w:ascii="QCF_P407" w:hAnsi="QCF_P407" w:cs="QCF_P407"/>
          <w:color w:val="000000"/>
          <w:sz w:val="2"/>
          <w:szCs w:val="2"/>
          <w:rtl/>
        </w:rPr>
        <w:t xml:space="preserve"> </w:t>
      </w:r>
      <w:r>
        <w:rPr>
          <w:rFonts w:ascii="QCF_P407" w:hAnsi="QCF_P407" w:cs="QCF_P407"/>
          <w:color w:val="000000"/>
          <w:sz w:val="27"/>
          <w:szCs w:val="27"/>
          <w:rtl/>
        </w:rPr>
        <w:t>ﯡ</w:t>
      </w:r>
      <w:r>
        <w:rPr>
          <w:rFonts w:ascii="QCF_P407" w:hAnsi="QCF_P407" w:cs="QCF_P407"/>
          <w:color w:val="000000"/>
          <w:sz w:val="2"/>
          <w:szCs w:val="2"/>
          <w:rtl/>
        </w:rPr>
        <w:t xml:space="preserve"> </w:t>
      </w:r>
      <w:r>
        <w:rPr>
          <w:rFonts w:ascii="QCF_P407" w:hAnsi="QCF_P407" w:cs="QCF_P407"/>
          <w:color w:val="000000"/>
          <w:sz w:val="27"/>
          <w:szCs w:val="27"/>
          <w:rtl/>
        </w:rPr>
        <w:t>ﯢ</w:t>
      </w:r>
      <w:r>
        <w:rPr>
          <w:rFonts w:ascii="QCF_P407" w:hAnsi="QCF_P407" w:cs="QCF_P407"/>
          <w:color w:val="000000"/>
          <w:sz w:val="2"/>
          <w:szCs w:val="2"/>
          <w:rtl/>
        </w:rPr>
        <w:t xml:space="preserve">   </w:t>
      </w:r>
      <w:r>
        <w:rPr>
          <w:rFonts w:ascii="QCF_P407" w:hAnsi="QCF_P407" w:cs="QCF_P407"/>
          <w:color w:val="000000"/>
          <w:sz w:val="27"/>
          <w:szCs w:val="27"/>
          <w:rtl/>
        </w:rPr>
        <w:t>ﯣﯤ</w:t>
      </w:r>
      <w:r>
        <w:rPr>
          <w:rFonts w:ascii="QCF_P407" w:hAnsi="QCF_P407" w:cs="QCF_P407"/>
          <w:color w:val="000000"/>
          <w:sz w:val="2"/>
          <w:szCs w:val="2"/>
          <w:rtl/>
        </w:rPr>
        <w:t xml:space="preserve"> </w:t>
      </w:r>
      <w:r>
        <w:rPr>
          <w:rFonts w:ascii="QCF_P407" w:hAnsi="QCF_P407" w:cs="QCF_P407"/>
          <w:color w:val="000000"/>
          <w:sz w:val="27"/>
          <w:szCs w:val="27"/>
          <w:rtl/>
        </w:rPr>
        <w:t>ﯥ</w:t>
      </w:r>
      <w:r>
        <w:rPr>
          <w:rFonts w:ascii="QCF_P407" w:hAnsi="QCF_P407" w:cs="QCF_P407"/>
          <w:color w:val="000000"/>
          <w:sz w:val="2"/>
          <w:szCs w:val="2"/>
          <w:rtl/>
        </w:rPr>
        <w:t xml:space="preserve"> </w:t>
      </w:r>
      <w:r>
        <w:rPr>
          <w:rFonts w:ascii="QCF_P407" w:hAnsi="QCF_P407" w:cs="QCF_P407"/>
          <w:color w:val="000000"/>
          <w:sz w:val="27"/>
          <w:szCs w:val="27"/>
          <w:rtl/>
        </w:rPr>
        <w:t>ﯦ</w:t>
      </w:r>
      <w:r>
        <w:rPr>
          <w:rFonts w:ascii="QCF_P407" w:hAnsi="QCF_P407" w:cs="QCF_P407"/>
          <w:color w:val="000000"/>
          <w:sz w:val="2"/>
          <w:szCs w:val="2"/>
          <w:rtl/>
        </w:rPr>
        <w:t xml:space="preserve"> </w:t>
      </w:r>
      <w:r>
        <w:rPr>
          <w:rFonts w:ascii="QCF_P407" w:hAnsi="QCF_P407" w:cs="QCF_P407"/>
          <w:color w:val="000000"/>
          <w:sz w:val="27"/>
          <w:szCs w:val="27"/>
          <w:rtl/>
        </w:rPr>
        <w:t>ﯧ</w:t>
      </w:r>
      <w:r>
        <w:rPr>
          <w:rFonts w:ascii="QCF_P407" w:hAnsi="QCF_P407" w:cs="QCF_P407"/>
          <w:color w:val="000000"/>
          <w:sz w:val="2"/>
          <w:szCs w:val="2"/>
          <w:rtl/>
        </w:rPr>
        <w:t xml:space="preserve"> </w:t>
      </w:r>
      <w:r>
        <w:rPr>
          <w:rFonts w:ascii="QCF_P407" w:hAnsi="QCF_P407" w:cs="QCF_P407"/>
          <w:color w:val="000000"/>
          <w:sz w:val="27"/>
          <w:szCs w:val="27"/>
          <w:rtl/>
        </w:rPr>
        <w:t>ﯨ</w:t>
      </w:r>
      <w:r>
        <w:rPr>
          <w:rFonts w:ascii="QCF_P407" w:hAnsi="QCF_P407" w:cs="QCF_P407"/>
          <w:color w:val="000000"/>
          <w:sz w:val="2"/>
          <w:szCs w:val="2"/>
          <w:rtl/>
        </w:rPr>
        <w:t xml:space="preserve"> </w:t>
      </w:r>
      <w:r>
        <w:rPr>
          <w:rFonts w:ascii="QCF_P407" w:hAnsi="QCF_P407" w:cs="QCF_P407"/>
          <w:color w:val="000000"/>
          <w:sz w:val="27"/>
          <w:szCs w:val="27"/>
          <w:rtl/>
        </w:rPr>
        <w:t>ﯩ</w:t>
      </w:r>
      <w:r>
        <w:rPr>
          <w:rFonts w:ascii="QCF_P407" w:hAnsi="QCF_P407" w:cs="QCF_P407"/>
          <w:color w:val="000000"/>
          <w:sz w:val="2"/>
          <w:szCs w:val="2"/>
          <w:rtl/>
        </w:rPr>
        <w:t xml:space="preserve"> </w:t>
      </w:r>
      <w:r>
        <w:rPr>
          <w:rFonts w:ascii="QCF_P407" w:hAnsi="QCF_P407" w:cs="QCF_P407"/>
          <w:color w:val="000000"/>
          <w:sz w:val="27"/>
          <w:szCs w:val="27"/>
          <w:rtl/>
        </w:rPr>
        <w:t>ﯪ</w:t>
      </w:r>
      <w:r>
        <w:rPr>
          <w:rFonts w:ascii="QCF_P407" w:hAnsi="QCF_P407" w:cs="QCF_P407"/>
          <w:color w:val="000000"/>
          <w:sz w:val="2"/>
          <w:szCs w:val="2"/>
          <w:rtl/>
        </w:rPr>
        <w:t xml:space="preserve">            </w:t>
      </w:r>
      <w:r>
        <w:rPr>
          <w:rFonts w:ascii="QCF_P407" w:hAnsi="QCF_P407" w:cs="QCF_P407"/>
          <w:color w:val="000000"/>
          <w:sz w:val="27"/>
          <w:szCs w:val="27"/>
          <w:rtl/>
        </w:rPr>
        <w:t>ﯫ</w:t>
      </w:r>
      <w:r>
        <w:rPr>
          <w:rFonts w:ascii="QCF_P407" w:hAnsi="QCF_P407" w:cs="QCF_P407"/>
          <w:color w:val="000000"/>
          <w:sz w:val="2"/>
          <w:szCs w:val="2"/>
          <w:rtl/>
        </w:rPr>
        <w:t xml:space="preserve"> </w:t>
      </w:r>
      <w:r>
        <w:rPr>
          <w:rFonts w:ascii="QCF_P407" w:hAnsi="QCF_P407" w:cs="QCF_P407"/>
          <w:color w:val="000000"/>
          <w:sz w:val="27"/>
          <w:szCs w:val="27"/>
          <w:rtl/>
        </w:rPr>
        <w:t>ﯬ</w:t>
      </w:r>
      <w:r>
        <w:rPr>
          <w:rFonts w:ascii="QCF_P407" w:hAnsi="QCF_P407" w:cs="QCF_P407"/>
          <w:color w:val="000000"/>
          <w:sz w:val="2"/>
          <w:szCs w:val="2"/>
          <w:rtl/>
        </w:rPr>
        <w:t xml:space="preserve"> </w:t>
      </w:r>
      <w:r>
        <w:rPr>
          <w:rFonts w:ascii="QCF_P407" w:hAnsi="QCF_P407" w:cs="QCF_P407"/>
          <w:color w:val="000000"/>
          <w:sz w:val="27"/>
          <w:szCs w:val="27"/>
          <w:rtl/>
        </w:rPr>
        <w:t>ﯭ</w:t>
      </w:r>
      <w:r>
        <w:rPr>
          <w:rFonts w:ascii="QCF_P407" w:hAnsi="QCF_P407" w:cs="QCF_P407"/>
          <w:color w:val="000000"/>
          <w:sz w:val="2"/>
          <w:szCs w:val="2"/>
          <w:rtl/>
        </w:rPr>
        <w:t xml:space="preserve"> </w:t>
      </w:r>
      <w:r>
        <w:rPr>
          <w:rFonts w:ascii="QCF_BSML" w:hAnsi="QCF_BSML" w:cs="QCF_BSML"/>
          <w:color w:val="000000"/>
          <w:sz w:val="27"/>
          <w:szCs w:val="27"/>
          <w:rtl/>
        </w:rPr>
        <w:t>ﭼ</w:t>
      </w:r>
      <w:r w:rsidR="00BD5FB9">
        <w:rPr>
          <w:rFonts w:ascii="QCF_BSML" w:hAnsi="QCF_BSML" w:cs="QCF_BSML" w:hint="cs"/>
          <w:color w:val="000000"/>
          <w:sz w:val="27"/>
          <w:szCs w:val="27"/>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الروم: ٣٠</w:t>
      </w:r>
      <w:r>
        <w:rPr>
          <w:rFonts w:ascii="Arial" w:hAnsi="Arial" w:cs="Arial"/>
          <w:color w:val="000000"/>
          <w:sz w:val="2"/>
          <w:szCs w:val="2"/>
        </w:rPr>
        <w:t xml:space="preserve"> </w:t>
      </w:r>
      <w:r w:rsidR="00A835E7" w:rsidRPr="005D1FD0">
        <w:rPr>
          <w:rFonts w:ascii="Calibri" w:hAnsi="Calibri" w:cs="B Zar" w:hint="cs"/>
          <w:sz w:val="22"/>
          <w:rtl/>
        </w:rPr>
        <w:t xml:space="preserve">) </w:t>
      </w:r>
      <w:r w:rsidRPr="005D1FD0">
        <w:rPr>
          <w:rFonts w:ascii="Calibri" w:hAnsi="Calibri" w:cs="B Zar" w:hint="cs"/>
          <w:sz w:val="22"/>
          <w:rtl/>
        </w:rPr>
        <w:t>«روي خود را خالصانه متوجّه آئين (حقيقي خدا</w:t>
      </w:r>
      <w:r w:rsidR="003D101A" w:rsidRPr="005D1FD0">
        <w:rPr>
          <w:rFonts w:ascii="Calibri" w:hAnsi="Calibri" w:cs="B Zar" w:hint="cs"/>
          <w:sz w:val="22"/>
          <w:rtl/>
        </w:rPr>
        <w:t>=</w:t>
      </w:r>
      <w:r w:rsidRPr="005D1FD0">
        <w:rPr>
          <w:rFonts w:ascii="Calibri" w:hAnsi="Calibri" w:cs="B Zar" w:hint="cs"/>
          <w:sz w:val="22"/>
          <w:rtl/>
        </w:rPr>
        <w:t xml:space="preserve"> اسلام) كن. اين سرشتي است كه خداوند مردمان را بر آن سرشته است. نبايد سرشت خدا را تغيير داد (و آن را از خداگرائي به كفرگرائي، و از دينداري به بي‌ديني، و از راستروي به كجروي كشاند). اين است دين و آئين محكم و استوار، و ليكن اكثر مردم (چنين چيزي را) نمي‌دانند.» منظور از فطرت در اینجا اسلام است پس خدای عز</w:t>
      </w:r>
      <w:r w:rsidR="003D101A" w:rsidRPr="005D1FD0">
        <w:rPr>
          <w:rFonts w:ascii="Calibri" w:hAnsi="Calibri" w:cs="B Zar" w:hint="cs"/>
          <w:sz w:val="22"/>
          <w:rtl/>
        </w:rPr>
        <w:t xml:space="preserve">ّ </w:t>
      </w:r>
      <w:r w:rsidRPr="005D1FD0">
        <w:rPr>
          <w:rFonts w:ascii="Calibri" w:hAnsi="Calibri" w:cs="B Zar" w:hint="cs"/>
          <w:sz w:val="22"/>
          <w:rtl/>
        </w:rPr>
        <w:t>وجل انسان‏ها را بر اساس دین اسلام و توحید و یکتاپرستی سرشته است.</w:t>
      </w:r>
      <w:r w:rsidRPr="005D1FD0">
        <w:rPr>
          <w:rFonts w:ascii="Calibri" w:hAnsi="Calibri" w:cs="B Zar"/>
          <w:sz w:val="22"/>
          <w:vertAlign w:val="superscript"/>
          <w:rtl/>
        </w:rPr>
        <w:footnoteReference w:id="56"/>
      </w:r>
      <w:r w:rsidRPr="005D1FD0">
        <w:rPr>
          <w:rFonts w:ascii="Calibri" w:hAnsi="Calibri" w:cs="B Zar" w:hint="cs"/>
          <w:sz w:val="22"/>
          <w:rtl/>
        </w:rPr>
        <w:t xml:space="preserve"> پیامبر</w:t>
      </w:r>
      <w:r>
        <w:rPr>
          <w:rFonts w:ascii="Calibri" w:hAnsi="Calibri" w:cs="CTraditional Arabic" w:hint="cs"/>
          <w:sz w:val="22"/>
          <w:rtl/>
          <w:lang w:bidi="fa-IR"/>
        </w:rPr>
        <w:t>ع</w:t>
      </w:r>
      <w:r w:rsidRPr="005D1FD0">
        <w:rPr>
          <w:rFonts w:ascii="Calibri" w:hAnsi="Calibri" w:cs="B Zar" w:hint="cs"/>
          <w:sz w:val="22"/>
          <w:rtl/>
          <w:lang w:bidi="fa-IR"/>
        </w:rPr>
        <w:t xml:space="preserve"> می‏فرماید: «</w:t>
      </w:r>
      <w:r w:rsidRPr="005D1FD0">
        <w:rPr>
          <w:rFonts w:ascii="Traditional Arabic" w:hAnsi="Traditional Arabic" w:cs="Traditional Arabic"/>
          <w:b/>
          <w:bCs/>
          <w:sz w:val="22"/>
          <w:rtl/>
          <w:lang w:bidi="fa-IR"/>
        </w:rPr>
        <w:t>ما من مولود إلا یولد علی الفطرة فأبواه یهودانه أو ینصرانه أو یمجسانه کما تتبع البهیمة بهیمة جمعاء هل تحسون فیها من جدعاء</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57"/>
      </w:r>
      <w:r w:rsidRPr="005D1FD0">
        <w:rPr>
          <w:rFonts w:ascii="Calibri" w:hAnsi="Calibri" w:cs="B Zar" w:hint="cs"/>
          <w:sz w:val="22"/>
          <w:rtl/>
          <w:lang w:bidi="fa-IR"/>
        </w:rPr>
        <w:t xml:space="preserve">«هر فرزندی که به دنیا می‏آید، بر فطرت [اسلام] متولد می‏شود. این پدر و مادرش هستند که او را یهودی یا مسیحی یا مجوسی می‏کنند. همان طور که چهارپا، چهارپای کامل و بدون نقص را به دنیا می‏آورد. آیا هیچ نقص و بریدگی در آن مشاهده می‏کنید؟» در حدیث قدسی خداوند متعال می‏فرماید: </w:t>
      </w:r>
      <w:r w:rsidR="00103273" w:rsidRPr="005D1FD0">
        <w:rPr>
          <w:rFonts w:ascii="Traditional Arabic" w:hAnsi="Traditional Arabic" w:cs="Traditional Arabic"/>
          <w:b/>
          <w:bCs/>
          <w:sz w:val="22"/>
          <w:rtl/>
          <w:lang w:bidi="fa-IR"/>
        </w:rPr>
        <w:t>«إنی خلقت عبادی کلهم، و</w:t>
      </w:r>
      <w:r w:rsidRPr="005D1FD0">
        <w:rPr>
          <w:rFonts w:ascii="Traditional Arabic" w:hAnsi="Traditional Arabic" w:cs="Traditional Arabic"/>
          <w:b/>
          <w:bCs/>
          <w:sz w:val="22"/>
          <w:rtl/>
          <w:lang w:bidi="fa-IR"/>
        </w:rPr>
        <w:t>إنهم أتتهم الشیطان فاجتالتهم عن دینهم»:</w:t>
      </w:r>
      <w:r w:rsidRPr="005D1FD0">
        <w:rPr>
          <w:rFonts w:ascii="Calibri" w:hAnsi="Calibri" w:cs="B Zar"/>
          <w:sz w:val="22"/>
          <w:vertAlign w:val="superscript"/>
          <w:rtl/>
          <w:lang w:bidi="fa-IR"/>
        </w:rPr>
        <w:footnoteReference w:id="58"/>
      </w:r>
      <w:r w:rsidRPr="005D1FD0">
        <w:rPr>
          <w:rFonts w:ascii="Calibri" w:hAnsi="Calibri" w:cs="B Zar" w:hint="cs"/>
          <w:sz w:val="22"/>
          <w:rtl/>
          <w:lang w:bidi="fa-IR"/>
        </w:rPr>
        <w:t xml:space="preserve"> «من همه‏ی بندگانم را آفریدم، پس شیاطین پیش آنان آمدند، و آنان را از دین‏شان منحرف کردند.»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«حنفاء» یعنی روی‏گردانان از همه‏ی ادیان به سوی دین اسلام.</w:t>
      </w:r>
      <w:r w:rsidRPr="005D1FD0">
        <w:rPr>
          <w:rFonts w:ascii="Calibri" w:hAnsi="Calibri" w:cs="B Zar"/>
          <w:sz w:val="22"/>
          <w:vertAlign w:val="superscript"/>
          <w:rtl/>
          <w:lang w:bidi="fa-IR"/>
        </w:rPr>
        <w:footnoteReference w:id="59"/>
      </w:r>
      <w:r w:rsidRPr="005D1FD0">
        <w:rPr>
          <w:rFonts w:ascii="Calibri" w:hAnsi="Calibri" w:cs="B Zar" w:hint="cs"/>
          <w:sz w:val="22"/>
          <w:rtl/>
          <w:lang w:bidi="fa-IR"/>
        </w:rPr>
        <w:t xml:space="preserve"> به خاطر اهمیت فطرت در نشان دادن و شناساندن پروردگار به مردم، پیامبر</w:t>
      </w:r>
      <w:r>
        <w:rPr>
          <w:rFonts w:ascii="Calibri" w:hAnsi="Calibri" w:cs="CTraditional Arabic" w:hint="cs"/>
          <w:sz w:val="22"/>
          <w:rtl/>
          <w:lang w:bidi="fa-IR"/>
        </w:rPr>
        <w:t>ع</w:t>
      </w:r>
      <w:r w:rsidRPr="005D1FD0">
        <w:rPr>
          <w:rFonts w:ascii="Calibri" w:hAnsi="Calibri" w:cs="B Zar" w:hint="cs"/>
          <w:sz w:val="22"/>
          <w:rtl/>
          <w:lang w:bidi="fa-IR"/>
        </w:rPr>
        <w:t xml:space="preserve"> صبح و شب می‏فرمود</w:t>
      </w:r>
      <w:r w:rsidRPr="005D1FD0">
        <w:rPr>
          <w:rFonts w:ascii="Traditional Arabic" w:hAnsi="Traditional Arabic" w:cs="Traditional Arabic"/>
          <w:b/>
          <w:bCs/>
          <w:sz w:val="22"/>
          <w:rtl/>
          <w:lang w:bidi="fa-IR"/>
        </w:rPr>
        <w:t>:</w:t>
      </w:r>
      <w:r w:rsidR="00103273" w:rsidRPr="005D1FD0">
        <w:rPr>
          <w:rFonts w:ascii="Traditional Arabic" w:hAnsi="Traditional Arabic" w:cs="Traditional Arabic"/>
          <w:b/>
          <w:bCs/>
          <w:sz w:val="22"/>
          <w:rtl/>
          <w:lang w:bidi="fa-IR"/>
        </w:rPr>
        <w:t xml:space="preserve"> </w:t>
      </w:r>
      <w:r w:rsidRPr="005D1FD0">
        <w:rPr>
          <w:rFonts w:ascii="Traditional Arabic" w:hAnsi="Traditional Arabic" w:cs="Traditional Arabic"/>
          <w:b/>
          <w:bCs/>
          <w:sz w:val="22"/>
          <w:rtl/>
          <w:lang w:bidi="fa-IR"/>
        </w:rPr>
        <w:t>«أصبح</w:t>
      </w:r>
      <w:r w:rsidR="00103273" w:rsidRPr="005D1FD0">
        <w:rPr>
          <w:rFonts w:ascii="Traditional Arabic" w:hAnsi="Traditional Arabic" w:cs="Traditional Arabic"/>
          <w:b/>
          <w:bCs/>
          <w:sz w:val="22"/>
          <w:rtl/>
          <w:lang w:bidi="fa-IR"/>
        </w:rPr>
        <w:t>نا أو أمسینا علی فطرة الإسلام و</w:t>
      </w:r>
      <w:r w:rsidRPr="005D1FD0">
        <w:rPr>
          <w:rFonts w:ascii="Traditional Arabic" w:hAnsi="Traditional Arabic" w:cs="Traditional Arabic"/>
          <w:b/>
          <w:bCs/>
          <w:sz w:val="22"/>
          <w:rtl/>
          <w:lang w:bidi="fa-IR"/>
        </w:rPr>
        <w:t>علی کلمة الإخلاص، و علی دین نبینا محمد</w:t>
      </w:r>
      <w:r w:rsidRPr="00FC7AA4">
        <w:rPr>
          <w:rFonts w:ascii="Calibri" w:hAnsi="Calibri" w:cs="CTraditional Arabic" w:hint="cs"/>
          <w:sz w:val="22"/>
          <w:rtl/>
          <w:lang w:bidi="fa-IR"/>
        </w:rPr>
        <w:t>ص</w:t>
      </w:r>
      <w:r w:rsidRPr="005D1FD0">
        <w:rPr>
          <w:rFonts w:ascii="Traditional Arabic" w:hAnsi="Traditional Arabic" w:cs="Traditional Arabic"/>
          <w:b/>
          <w:bCs/>
          <w:sz w:val="22"/>
          <w:rtl/>
          <w:lang w:bidi="fa-IR"/>
        </w:rPr>
        <w:t xml:space="preserve"> و علی مل</w:t>
      </w:r>
      <w:r w:rsidR="00103273" w:rsidRPr="005D1FD0">
        <w:rPr>
          <w:rFonts w:ascii="Traditional Arabic" w:hAnsi="Traditional Arabic" w:cs="Traditional Arabic"/>
          <w:b/>
          <w:bCs/>
          <w:sz w:val="22"/>
          <w:rtl/>
          <w:lang w:bidi="fa-IR"/>
        </w:rPr>
        <w:t>ة أبینا إبراهیم حنیفاً مسلماً و</w:t>
      </w:r>
      <w:r w:rsidRPr="005D1FD0">
        <w:rPr>
          <w:rFonts w:ascii="Traditional Arabic" w:hAnsi="Traditional Arabic" w:cs="Traditional Arabic"/>
          <w:b/>
          <w:bCs/>
          <w:sz w:val="22"/>
          <w:rtl/>
          <w:lang w:bidi="fa-IR"/>
        </w:rPr>
        <w:t>ما کان من المشرکین»</w:t>
      </w:r>
      <w:r w:rsidRPr="005D1FD0">
        <w:rPr>
          <w:rFonts w:ascii="Traditional Arabic" w:hAnsi="Traditional Arabic" w:cs="Traditional Arabic"/>
          <w:b/>
          <w:bCs/>
          <w:sz w:val="22"/>
          <w:vertAlign w:val="superscript"/>
          <w:rtl/>
          <w:lang w:bidi="fa-IR"/>
        </w:rPr>
        <w:footnoteReference w:id="60"/>
      </w:r>
      <w:r w:rsidRPr="005D1FD0">
        <w:rPr>
          <w:rFonts w:ascii="Traditional Arabic" w:hAnsi="Traditional Arabic" w:cs="Traditional Arabic"/>
          <w:b/>
          <w:bCs/>
          <w:sz w:val="22"/>
          <w:rtl/>
          <w:lang w:bidi="fa-IR"/>
        </w:rPr>
        <w:t>:</w:t>
      </w:r>
      <w:r w:rsidR="00103273" w:rsidRPr="005D1FD0">
        <w:rPr>
          <w:rFonts w:ascii="Traditional Arabic" w:hAnsi="Traditional Arabic" w:cs="Traditional Arabic"/>
          <w:b/>
          <w:bCs/>
          <w:sz w:val="22"/>
          <w:rtl/>
          <w:lang w:bidi="fa-IR"/>
        </w:rPr>
        <w:t xml:space="preserve"> </w:t>
      </w:r>
      <w:r w:rsidRPr="005D1FD0">
        <w:rPr>
          <w:rFonts w:ascii="Calibri" w:hAnsi="Calibri" w:cs="B Zar" w:hint="cs"/>
          <w:sz w:val="22"/>
          <w:rtl/>
          <w:lang w:bidi="fa-IR"/>
        </w:rPr>
        <w:t xml:space="preserve">«بر اساس فطرت اسلام و کلمه‏ی اخلاص و بر اساس دین پیامبرمان محمد </w:t>
      </w:r>
      <w:r>
        <w:rPr>
          <w:rFonts w:ascii="Calibri" w:hAnsi="Calibri" w:cs="CTraditional Arabic" w:hint="cs"/>
          <w:sz w:val="22"/>
          <w:rtl/>
          <w:lang w:bidi="fa-IR"/>
        </w:rPr>
        <w:t>ع</w:t>
      </w:r>
      <w:r w:rsidRPr="005D1FD0">
        <w:rPr>
          <w:rFonts w:ascii="Calibri" w:hAnsi="Calibri" w:cs="B Zar" w:hint="cs"/>
          <w:sz w:val="22"/>
          <w:rtl/>
          <w:lang w:bidi="fa-IR"/>
        </w:rPr>
        <w:t xml:space="preserve"> و بر اساس آیین پدرمان، ابراهیم</w:t>
      </w:r>
      <w:r>
        <w:rPr>
          <w:rFonts w:ascii="Calibri" w:hAnsi="Calibri" w:cs="CTraditional Arabic" w:hint="cs"/>
          <w:sz w:val="22"/>
          <w:rtl/>
          <w:lang w:bidi="fa-IR"/>
        </w:rPr>
        <w:t>÷</w:t>
      </w:r>
      <w:r w:rsidRPr="005D1FD0">
        <w:rPr>
          <w:rFonts w:ascii="Calibri" w:hAnsi="Calibri" w:cs="B Zar" w:hint="cs"/>
          <w:sz w:val="22"/>
          <w:rtl/>
          <w:lang w:bidi="fa-IR"/>
        </w:rPr>
        <w:t xml:space="preserve"> که پاک دین و مسلمان بود و از مشرکان نبود، صبح و شب کردیم.» پیامبر</w:t>
      </w:r>
      <w:r>
        <w:rPr>
          <w:rFonts w:ascii="Calibri" w:hAnsi="Calibri" w:cs="CTraditional Arabic" w:hint="cs"/>
          <w:sz w:val="22"/>
          <w:rtl/>
          <w:lang w:bidi="fa-IR"/>
        </w:rPr>
        <w:t>ع</w:t>
      </w:r>
      <w:r w:rsidR="00103273" w:rsidRPr="005D1FD0">
        <w:rPr>
          <w:rFonts w:ascii="Calibri" w:hAnsi="Calibri" w:cs="B Zar" w:hint="cs"/>
          <w:sz w:val="22"/>
          <w:rtl/>
          <w:lang w:bidi="fa-IR"/>
        </w:rPr>
        <w:t xml:space="preserve"> با </w:t>
      </w:r>
      <w:r w:rsidRPr="005D1FD0">
        <w:rPr>
          <w:rFonts w:ascii="Calibri" w:hAnsi="Calibri" w:cs="B Zar" w:hint="cs"/>
          <w:sz w:val="22"/>
          <w:rtl/>
          <w:lang w:bidi="fa-IR"/>
        </w:rPr>
        <w:t>عبارت «فطرت اسلام» بر سلامت فطرت از انحراف، و بر کلمه‏ی اخلاص که همان شهادت لا إله إلا الله است، و بر دین پیامبران محمد</w:t>
      </w:r>
      <w:r>
        <w:rPr>
          <w:rFonts w:ascii="Calibri" w:hAnsi="Calibri" w:cs="CTraditional Arabic" w:hint="cs"/>
          <w:sz w:val="22"/>
          <w:rtl/>
          <w:lang w:bidi="fa-IR"/>
        </w:rPr>
        <w:t>ع</w:t>
      </w:r>
      <w:r w:rsidRPr="005D1FD0">
        <w:rPr>
          <w:rFonts w:ascii="Calibri" w:hAnsi="Calibri" w:cs="B Zar" w:hint="cs"/>
          <w:sz w:val="22"/>
          <w:rtl/>
          <w:lang w:bidi="fa-IR"/>
        </w:rPr>
        <w:t xml:space="preserve"> که همان دین اسلام است، و بر آیین پیامبرمان، ابراهیم که پاک دین و مسلمان بود تأکید کرد.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عبارت </w:t>
      </w:r>
      <w:r w:rsidRPr="005D1FD0">
        <w:rPr>
          <w:rFonts w:ascii="Traditional Arabic" w:hAnsi="Traditional Arabic" w:cs="Traditional Arabic"/>
          <w:b/>
          <w:bCs/>
          <w:sz w:val="22"/>
          <w:rtl/>
          <w:lang w:bidi="fa-IR"/>
        </w:rPr>
        <w:t>«حنیفاً مسلماً»</w:t>
      </w:r>
      <w:r w:rsidRPr="005D1FD0">
        <w:rPr>
          <w:rFonts w:ascii="Calibri" w:hAnsi="Calibri" w:cs="B Zar" w:hint="cs"/>
          <w:sz w:val="22"/>
          <w:rtl/>
          <w:lang w:bidi="fa-IR"/>
        </w:rPr>
        <w:t xml:space="preserve"> یعنی از هر آیین و عقاید باطلی که با این فطرت مخالف است و پروردگار را انکار می‏نماید یا گمان می‏کند که همراه خدا در فرمانروایی یا بندگی‏اش، شریکی دارد، روی گردان بوده و به اسلام خالص رو آورد. هرگاه انسان توحید الوهیت را محقق نماید، توحید ربوبیت محقق شده، چون توحید الوهیت در بردارنده‏ی توحید ربوبیت است. بدین صورت فطرت بر توحید ربوبیت دلالت دارد.</w:t>
      </w:r>
      <w:r w:rsidRPr="005D1FD0">
        <w:rPr>
          <w:rFonts w:ascii="Calibri" w:hAnsi="Calibri" w:cs="B Zar"/>
          <w:sz w:val="22"/>
          <w:vertAlign w:val="superscript"/>
          <w:rtl/>
          <w:lang w:bidi="fa-IR"/>
        </w:rPr>
        <w:footnoteReference w:id="61"/>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این فطرتی که خداوند بندگانش را بر اساس آن سرشته است، ارتباط تنگاتنگی با پیمانی دارد که خداوند سبحان روز ازل از آدمیان گرفت؛ همان طور که بدان اشاره می‏نماید و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73" w:hAnsi="QCF_P173" w:cs="QCF_P173"/>
          <w:color w:val="000000"/>
          <w:sz w:val="27"/>
          <w:szCs w:val="27"/>
          <w:rtl/>
        </w:rPr>
        <w:t>ﭦ</w:t>
      </w:r>
      <w:r>
        <w:rPr>
          <w:rFonts w:ascii="QCF_P173" w:hAnsi="QCF_P173" w:cs="QCF_P173"/>
          <w:color w:val="000000"/>
          <w:sz w:val="2"/>
          <w:szCs w:val="2"/>
          <w:rtl/>
        </w:rPr>
        <w:t xml:space="preserve"> </w:t>
      </w:r>
      <w:r>
        <w:rPr>
          <w:rFonts w:ascii="QCF_P173" w:hAnsi="QCF_P173" w:cs="QCF_P173"/>
          <w:color w:val="000000"/>
          <w:sz w:val="27"/>
          <w:szCs w:val="27"/>
          <w:rtl/>
        </w:rPr>
        <w:t>ﭧ</w:t>
      </w:r>
      <w:r>
        <w:rPr>
          <w:rFonts w:ascii="QCF_P173" w:hAnsi="QCF_P173" w:cs="QCF_P173"/>
          <w:color w:val="000000"/>
          <w:sz w:val="2"/>
          <w:szCs w:val="2"/>
          <w:rtl/>
        </w:rPr>
        <w:t xml:space="preserve"> </w:t>
      </w:r>
      <w:r>
        <w:rPr>
          <w:rFonts w:ascii="QCF_P173" w:hAnsi="QCF_P173" w:cs="QCF_P173"/>
          <w:color w:val="000000"/>
          <w:sz w:val="27"/>
          <w:szCs w:val="27"/>
          <w:rtl/>
        </w:rPr>
        <w:t>ﭨ</w:t>
      </w:r>
      <w:r>
        <w:rPr>
          <w:rFonts w:ascii="QCF_P173" w:hAnsi="QCF_P173" w:cs="QCF_P173"/>
          <w:color w:val="000000"/>
          <w:sz w:val="2"/>
          <w:szCs w:val="2"/>
          <w:rtl/>
        </w:rPr>
        <w:t xml:space="preserve"> </w:t>
      </w:r>
      <w:r>
        <w:rPr>
          <w:rFonts w:ascii="QCF_P173" w:hAnsi="QCF_P173" w:cs="QCF_P173"/>
          <w:color w:val="000000"/>
          <w:sz w:val="27"/>
          <w:szCs w:val="27"/>
          <w:rtl/>
        </w:rPr>
        <w:t>ﭩ</w:t>
      </w:r>
      <w:r>
        <w:rPr>
          <w:rFonts w:ascii="QCF_P173" w:hAnsi="QCF_P173" w:cs="QCF_P173"/>
          <w:color w:val="000000"/>
          <w:sz w:val="2"/>
          <w:szCs w:val="2"/>
          <w:rtl/>
        </w:rPr>
        <w:t xml:space="preserve"> </w:t>
      </w:r>
      <w:r>
        <w:rPr>
          <w:rFonts w:ascii="QCF_P173" w:hAnsi="QCF_P173" w:cs="QCF_P173"/>
          <w:color w:val="000000"/>
          <w:sz w:val="27"/>
          <w:szCs w:val="27"/>
          <w:rtl/>
        </w:rPr>
        <w:t>ﭪ</w:t>
      </w:r>
      <w:r>
        <w:rPr>
          <w:rFonts w:ascii="QCF_P173" w:hAnsi="QCF_P173" w:cs="QCF_P173"/>
          <w:color w:val="000000"/>
          <w:sz w:val="2"/>
          <w:szCs w:val="2"/>
          <w:rtl/>
        </w:rPr>
        <w:t xml:space="preserve"> </w:t>
      </w:r>
      <w:r>
        <w:rPr>
          <w:rFonts w:ascii="QCF_P173" w:hAnsi="QCF_P173" w:cs="QCF_P173"/>
          <w:color w:val="000000"/>
          <w:sz w:val="27"/>
          <w:szCs w:val="27"/>
          <w:rtl/>
        </w:rPr>
        <w:t>ﭫ</w:t>
      </w:r>
      <w:r>
        <w:rPr>
          <w:rFonts w:ascii="QCF_P173" w:hAnsi="QCF_P173" w:cs="QCF_P173"/>
          <w:color w:val="000000"/>
          <w:sz w:val="2"/>
          <w:szCs w:val="2"/>
          <w:rtl/>
        </w:rPr>
        <w:t xml:space="preserve"> </w:t>
      </w:r>
      <w:r>
        <w:rPr>
          <w:rFonts w:ascii="QCF_P173" w:hAnsi="QCF_P173" w:cs="QCF_P173"/>
          <w:color w:val="000000"/>
          <w:sz w:val="27"/>
          <w:szCs w:val="27"/>
          <w:rtl/>
        </w:rPr>
        <w:t>ﭬ</w:t>
      </w:r>
      <w:r>
        <w:rPr>
          <w:rFonts w:ascii="QCF_P173" w:hAnsi="QCF_P173" w:cs="QCF_P173"/>
          <w:color w:val="000000"/>
          <w:sz w:val="2"/>
          <w:szCs w:val="2"/>
          <w:rtl/>
        </w:rPr>
        <w:t xml:space="preserve"> </w:t>
      </w:r>
      <w:r>
        <w:rPr>
          <w:rFonts w:ascii="QCF_P173" w:hAnsi="QCF_P173" w:cs="QCF_P173"/>
          <w:color w:val="000000"/>
          <w:sz w:val="27"/>
          <w:szCs w:val="27"/>
          <w:rtl/>
        </w:rPr>
        <w:t>ﭭ</w:t>
      </w:r>
      <w:r>
        <w:rPr>
          <w:rFonts w:ascii="QCF_P173" w:hAnsi="QCF_P173" w:cs="QCF_P173"/>
          <w:color w:val="000000"/>
          <w:sz w:val="2"/>
          <w:szCs w:val="2"/>
          <w:rtl/>
        </w:rPr>
        <w:t xml:space="preserve"> </w:t>
      </w:r>
      <w:r>
        <w:rPr>
          <w:rFonts w:ascii="QCF_P173" w:hAnsi="QCF_P173" w:cs="QCF_P173"/>
          <w:color w:val="000000"/>
          <w:sz w:val="27"/>
          <w:szCs w:val="27"/>
          <w:rtl/>
        </w:rPr>
        <w:t>ﭮ</w:t>
      </w:r>
      <w:r>
        <w:rPr>
          <w:rFonts w:ascii="QCF_P173" w:hAnsi="QCF_P173" w:cs="QCF_P173"/>
          <w:color w:val="000000"/>
          <w:sz w:val="2"/>
          <w:szCs w:val="2"/>
          <w:rtl/>
        </w:rPr>
        <w:t xml:space="preserve"> </w:t>
      </w:r>
      <w:r>
        <w:rPr>
          <w:rFonts w:ascii="QCF_P173" w:hAnsi="QCF_P173" w:cs="QCF_P173"/>
          <w:color w:val="000000"/>
          <w:sz w:val="27"/>
          <w:szCs w:val="27"/>
          <w:rtl/>
        </w:rPr>
        <w:t>ﭯ</w:t>
      </w:r>
      <w:r>
        <w:rPr>
          <w:rFonts w:ascii="QCF_P173" w:hAnsi="QCF_P173" w:cs="QCF_P173"/>
          <w:color w:val="000000"/>
          <w:sz w:val="2"/>
          <w:szCs w:val="2"/>
          <w:rtl/>
        </w:rPr>
        <w:t xml:space="preserve">  </w:t>
      </w:r>
      <w:r>
        <w:rPr>
          <w:rFonts w:ascii="QCF_P173" w:hAnsi="QCF_P173" w:cs="QCF_P173"/>
          <w:color w:val="000000"/>
          <w:sz w:val="27"/>
          <w:szCs w:val="27"/>
          <w:rtl/>
        </w:rPr>
        <w:t>ﭰ</w:t>
      </w:r>
      <w:r>
        <w:rPr>
          <w:rFonts w:ascii="QCF_P173" w:hAnsi="QCF_P173" w:cs="QCF_P173"/>
          <w:color w:val="000000"/>
          <w:sz w:val="2"/>
          <w:szCs w:val="2"/>
          <w:rtl/>
        </w:rPr>
        <w:t xml:space="preserve"> </w:t>
      </w:r>
      <w:r>
        <w:rPr>
          <w:rFonts w:ascii="QCF_P173" w:hAnsi="QCF_P173" w:cs="QCF_P173"/>
          <w:color w:val="000000"/>
          <w:sz w:val="27"/>
          <w:szCs w:val="27"/>
          <w:rtl/>
        </w:rPr>
        <w:t>ﭱ</w:t>
      </w:r>
      <w:r>
        <w:rPr>
          <w:rFonts w:ascii="QCF_P173" w:hAnsi="QCF_P173" w:cs="QCF_P173"/>
          <w:color w:val="000000"/>
          <w:sz w:val="2"/>
          <w:szCs w:val="2"/>
          <w:rtl/>
        </w:rPr>
        <w:t xml:space="preserve"> </w:t>
      </w:r>
      <w:r>
        <w:rPr>
          <w:rFonts w:ascii="QCF_P173" w:hAnsi="QCF_P173" w:cs="QCF_P173"/>
          <w:color w:val="000000"/>
          <w:sz w:val="27"/>
          <w:szCs w:val="27"/>
          <w:rtl/>
        </w:rPr>
        <w:t>ﭲ</w:t>
      </w:r>
      <w:r>
        <w:rPr>
          <w:rFonts w:ascii="QCF_P173" w:hAnsi="QCF_P173" w:cs="QCF_P173"/>
          <w:color w:val="000000"/>
          <w:sz w:val="2"/>
          <w:szCs w:val="2"/>
          <w:rtl/>
        </w:rPr>
        <w:t xml:space="preserve"> </w:t>
      </w:r>
      <w:r>
        <w:rPr>
          <w:rFonts w:ascii="QCF_P173" w:hAnsi="QCF_P173" w:cs="QCF_P173"/>
          <w:color w:val="000000"/>
          <w:sz w:val="27"/>
          <w:szCs w:val="27"/>
          <w:rtl/>
        </w:rPr>
        <w:t>ﭳﭴ</w:t>
      </w:r>
      <w:r>
        <w:rPr>
          <w:rFonts w:ascii="QCF_P173" w:hAnsi="QCF_P173" w:cs="QCF_P173"/>
          <w:color w:val="000000"/>
          <w:sz w:val="2"/>
          <w:szCs w:val="2"/>
          <w:rtl/>
        </w:rPr>
        <w:t xml:space="preserve"> </w:t>
      </w:r>
      <w:r>
        <w:rPr>
          <w:rFonts w:ascii="QCF_P173" w:hAnsi="QCF_P173" w:cs="QCF_P173"/>
          <w:color w:val="000000"/>
          <w:sz w:val="27"/>
          <w:szCs w:val="27"/>
          <w:rtl/>
        </w:rPr>
        <w:t>ﭵ</w:t>
      </w:r>
      <w:r>
        <w:rPr>
          <w:rFonts w:ascii="QCF_P173" w:hAnsi="QCF_P173" w:cs="QCF_P173"/>
          <w:color w:val="000000"/>
          <w:sz w:val="2"/>
          <w:szCs w:val="2"/>
          <w:rtl/>
        </w:rPr>
        <w:t xml:space="preserve"> </w:t>
      </w:r>
      <w:r>
        <w:rPr>
          <w:rFonts w:ascii="QCF_P173" w:hAnsi="QCF_P173" w:cs="QCF_P173"/>
          <w:color w:val="000000"/>
          <w:sz w:val="27"/>
          <w:szCs w:val="27"/>
          <w:rtl/>
        </w:rPr>
        <w:t>ﭶﭷ</w:t>
      </w:r>
      <w:r>
        <w:rPr>
          <w:rFonts w:ascii="QCF_P173" w:hAnsi="QCF_P173" w:cs="QCF_P173"/>
          <w:color w:val="000000"/>
          <w:sz w:val="2"/>
          <w:szCs w:val="2"/>
          <w:rtl/>
        </w:rPr>
        <w:t xml:space="preserve"> </w:t>
      </w:r>
      <w:r>
        <w:rPr>
          <w:rFonts w:ascii="QCF_P173" w:hAnsi="QCF_P173" w:cs="QCF_P173"/>
          <w:color w:val="000000"/>
          <w:sz w:val="27"/>
          <w:szCs w:val="27"/>
          <w:rtl/>
        </w:rPr>
        <w:t>ﭸﭹ</w:t>
      </w:r>
      <w:r>
        <w:rPr>
          <w:rFonts w:ascii="QCF_P173" w:hAnsi="QCF_P173" w:cs="QCF_P173"/>
          <w:color w:val="000000"/>
          <w:sz w:val="2"/>
          <w:szCs w:val="2"/>
          <w:rtl/>
        </w:rPr>
        <w:t xml:space="preserve"> </w:t>
      </w:r>
      <w:r>
        <w:rPr>
          <w:rFonts w:ascii="QCF_P173" w:hAnsi="QCF_P173" w:cs="QCF_P173"/>
          <w:color w:val="000000"/>
          <w:sz w:val="27"/>
          <w:szCs w:val="27"/>
          <w:rtl/>
        </w:rPr>
        <w:t>ﭺ</w:t>
      </w:r>
      <w:r>
        <w:rPr>
          <w:rFonts w:ascii="QCF_P173" w:hAnsi="QCF_P173" w:cs="QCF_P173"/>
          <w:color w:val="000000"/>
          <w:sz w:val="2"/>
          <w:szCs w:val="2"/>
          <w:rtl/>
        </w:rPr>
        <w:t xml:space="preserve"> </w:t>
      </w:r>
      <w:r>
        <w:rPr>
          <w:rFonts w:ascii="QCF_P173" w:hAnsi="QCF_P173" w:cs="QCF_P173"/>
          <w:color w:val="000000"/>
          <w:sz w:val="27"/>
          <w:szCs w:val="27"/>
          <w:rtl/>
        </w:rPr>
        <w:t>ﭻ</w:t>
      </w:r>
      <w:r>
        <w:rPr>
          <w:rFonts w:ascii="QCF_P173" w:hAnsi="QCF_P173" w:cs="QCF_P173"/>
          <w:color w:val="000000"/>
          <w:sz w:val="2"/>
          <w:szCs w:val="2"/>
          <w:rtl/>
        </w:rPr>
        <w:t xml:space="preserve"> </w:t>
      </w:r>
      <w:r>
        <w:rPr>
          <w:rFonts w:ascii="QCF_P173" w:hAnsi="QCF_P173" w:cs="QCF_P173"/>
          <w:color w:val="000000"/>
          <w:sz w:val="27"/>
          <w:szCs w:val="27"/>
          <w:rtl/>
        </w:rPr>
        <w:t>ﭼ</w:t>
      </w:r>
      <w:r>
        <w:rPr>
          <w:rFonts w:ascii="QCF_P173" w:hAnsi="QCF_P173" w:cs="QCF_P173"/>
          <w:color w:val="000000"/>
          <w:sz w:val="2"/>
          <w:szCs w:val="2"/>
          <w:rtl/>
        </w:rPr>
        <w:t xml:space="preserve">  </w:t>
      </w:r>
      <w:r>
        <w:rPr>
          <w:rFonts w:ascii="QCF_P173" w:hAnsi="QCF_P173" w:cs="QCF_P173"/>
          <w:color w:val="000000"/>
          <w:sz w:val="27"/>
          <w:szCs w:val="27"/>
          <w:rtl/>
        </w:rPr>
        <w:t>ﭽ</w:t>
      </w:r>
      <w:r>
        <w:rPr>
          <w:rFonts w:ascii="QCF_P173" w:hAnsi="QCF_P173" w:cs="QCF_P173"/>
          <w:color w:val="000000"/>
          <w:sz w:val="2"/>
          <w:szCs w:val="2"/>
          <w:rtl/>
        </w:rPr>
        <w:t xml:space="preserve"> </w:t>
      </w:r>
      <w:r>
        <w:rPr>
          <w:rFonts w:ascii="QCF_P173" w:hAnsi="QCF_P173" w:cs="QCF_P173"/>
          <w:color w:val="000000"/>
          <w:sz w:val="27"/>
          <w:szCs w:val="27"/>
          <w:rtl/>
        </w:rPr>
        <w:t>ﭾ</w:t>
      </w:r>
      <w:r>
        <w:rPr>
          <w:rFonts w:ascii="QCF_P173" w:hAnsi="QCF_P173" w:cs="QCF_P173"/>
          <w:color w:val="000000"/>
          <w:sz w:val="2"/>
          <w:szCs w:val="2"/>
          <w:rtl/>
        </w:rPr>
        <w:t xml:space="preserve">    </w:t>
      </w:r>
      <w:r>
        <w:rPr>
          <w:rFonts w:ascii="QCF_P173" w:hAnsi="QCF_P173" w:cs="QCF_P173"/>
          <w:color w:val="000000"/>
          <w:sz w:val="27"/>
          <w:szCs w:val="27"/>
          <w:rtl/>
        </w:rPr>
        <w:t>ﭿ</w:t>
      </w:r>
      <w:r>
        <w:rPr>
          <w:rFonts w:ascii="QCF_P173" w:hAnsi="QCF_P173" w:cs="QCF_P173"/>
          <w:color w:val="000000"/>
          <w:sz w:val="2"/>
          <w:szCs w:val="2"/>
          <w:rtl/>
        </w:rPr>
        <w:t xml:space="preserve"> </w:t>
      </w:r>
      <w:r>
        <w:rPr>
          <w:rFonts w:ascii="QCF_P173" w:hAnsi="QCF_P173" w:cs="QCF_P173"/>
          <w:color w:val="000000"/>
          <w:sz w:val="27"/>
          <w:szCs w:val="27"/>
          <w:rtl/>
        </w:rPr>
        <w:t>ﮀ</w:t>
      </w:r>
      <w:r>
        <w:rPr>
          <w:rFonts w:ascii="QCF_P173" w:hAnsi="QCF_P173" w:cs="QCF_P173"/>
          <w:color w:val="000000"/>
          <w:sz w:val="2"/>
          <w:szCs w:val="2"/>
          <w:rtl/>
        </w:rPr>
        <w:t xml:space="preserve"> </w:t>
      </w:r>
      <w:r>
        <w:rPr>
          <w:rFonts w:ascii="QCF_P173" w:hAnsi="QCF_P173" w:cs="QCF_P173"/>
          <w:color w:val="000000"/>
          <w:sz w:val="27"/>
          <w:szCs w:val="27"/>
          <w:rtl/>
        </w:rPr>
        <w:t>ﮁ</w:t>
      </w:r>
      <w:r>
        <w:rPr>
          <w:rFonts w:ascii="QCF_P173" w:hAnsi="QCF_P173" w:cs="QCF_P173"/>
          <w:color w:val="000000"/>
          <w:sz w:val="2"/>
          <w:szCs w:val="2"/>
          <w:rtl/>
        </w:rPr>
        <w:t xml:space="preserve"> </w:t>
      </w:r>
      <w:r>
        <w:rPr>
          <w:rFonts w:ascii="QCF_P173" w:hAnsi="QCF_P173" w:cs="QCF_P173"/>
          <w:color w:val="000000"/>
          <w:sz w:val="27"/>
          <w:szCs w:val="27"/>
          <w:rtl/>
        </w:rPr>
        <w:t>ﮂ</w:t>
      </w:r>
      <w:r>
        <w:rPr>
          <w:rFonts w:ascii="QCF_P173" w:hAnsi="QCF_P173" w:cs="QCF_P173"/>
          <w:color w:val="000000"/>
          <w:sz w:val="2"/>
          <w:szCs w:val="2"/>
          <w:rtl/>
        </w:rPr>
        <w:t xml:space="preserve"> </w:t>
      </w:r>
      <w:r>
        <w:rPr>
          <w:rFonts w:ascii="QCF_P173" w:hAnsi="QCF_P173" w:cs="QCF_P173"/>
          <w:color w:val="000000"/>
          <w:sz w:val="27"/>
          <w:szCs w:val="27"/>
          <w:rtl/>
        </w:rPr>
        <w:t>ﮃ</w:t>
      </w:r>
      <w:r>
        <w:rPr>
          <w:rFonts w:ascii="QCF_P173" w:hAnsi="QCF_P173" w:cs="QCF_P173"/>
          <w:color w:val="000000"/>
          <w:sz w:val="2"/>
          <w:szCs w:val="2"/>
          <w:rtl/>
        </w:rPr>
        <w:t xml:space="preserve"> </w:t>
      </w:r>
      <w:r>
        <w:rPr>
          <w:rFonts w:ascii="QCF_P173" w:hAnsi="QCF_P173" w:cs="QCF_P173"/>
          <w:color w:val="000000"/>
          <w:sz w:val="27"/>
          <w:szCs w:val="27"/>
          <w:rtl/>
        </w:rPr>
        <w:t>ﮄ</w:t>
      </w:r>
      <w:r>
        <w:rPr>
          <w:rFonts w:ascii="QCF_P173" w:hAnsi="QCF_P173" w:cs="QCF_P173"/>
          <w:color w:val="000000"/>
          <w:sz w:val="2"/>
          <w:szCs w:val="2"/>
          <w:rtl/>
        </w:rPr>
        <w:t xml:space="preserve"> </w:t>
      </w:r>
      <w:r>
        <w:rPr>
          <w:rFonts w:ascii="QCF_P173" w:hAnsi="QCF_P173" w:cs="QCF_P173"/>
          <w:color w:val="000000"/>
          <w:sz w:val="27"/>
          <w:szCs w:val="27"/>
          <w:rtl/>
        </w:rPr>
        <w:t>ﮅ</w:t>
      </w:r>
      <w:r>
        <w:rPr>
          <w:rFonts w:ascii="QCF_P173" w:hAnsi="QCF_P173" w:cs="QCF_P173"/>
          <w:color w:val="000000"/>
          <w:sz w:val="2"/>
          <w:szCs w:val="2"/>
          <w:rtl/>
        </w:rPr>
        <w:t xml:space="preserve"> </w:t>
      </w:r>
      <w:r>
        <w:rPr>
          <w:rFonts w:ascii="QCF_P173" w:hAnsi="QCF_P173" w:cs="QCF_P173"/>
          <w:color w:val="000000"/>
          <w:sz w:val="27"/>
          <w:szCs w:val="27"/>
          <w:rtl/>
        </w:rPr>
        <w:t>ﮆ</w:t>
      </w:r>
      <w:r>
        <w:rPr>
          <w:rFonts w:ascii="QCF_P173" w:hAnsi="QCF_P173" w:cs="QCF_P173"/>
          <w:color w:val="000000"/>
          <w:sz w:val="2"/>
          <w:szCs w:val="2"/>
          <w:rtl/>
        </w:rPr>
        <w:t xml:space="preserve">       </w:t>
      </w:r>
      <w:r>
        <w:rPr>
          <w:rFonts w:ascii="QCF_P173" w:hAnsi="QCF_P173" w:cs="QCF_P173"/>
          <w:color w:val="000000"/>
          <w:sz w:val="27"/>
          <w:szCs w:val="27"/>
          <w:rtl/>
        </w:rPr>
        <w:t>ﮇ</w:t>
      </w:r>
      <w:r>
        <w:rPr>
          <w:rFonts w:ascii="QCF_P173" w:hAnsi="QCF_P173" w:cs="QCF_P173"/>
          <w:color w:val="000000"/>
          <w:sz w:val="2"/>
          <w:szCs w:val="2"/>
          <w:rtl/>
        </w:rPr>
        <w:t xml:space="preserve">  </w:t>
      </w:r>
      <w:r>
        <w:rPr>
          <w:rFonts w:ascii="QCF_P173" w:hAnsi="QCF_P173" w:cs="QCF_P173"/>
          <w:color w:val="000000"/>
          <w:sz w:val="27"/>
          <w:szCs w:val="27"/>
          <w:rtl/>
        </w:rPr>
        <w:t>ﮈ</w:t>
      </w:r>
      <w:r>
        <w:rPr>
          <w:rFonts w:ascii="QCF_P173" w:hAnsi="QCF_P173" w:cs="QCF_P173"/>
          <w:color w:val="000000"/>
          <w:sz w:val="2"/>
          <w:szCs w:val="2"/>
          <w:rtl/>
        </w:rPr>
        <w:t xml:space="preserve"> </w:t>
      </w:r>
      <w:r>
        <w:rPr>
          <w:rFonts w:ascii="QCF_P173" w:hAnsi="QCF_P173" w:cs="QCF_P173"/>
          <w:color w:val="000000"/>
          <w:sz w:val="27"/>
          <w:szCs w:val="27"/>
          <w:rtl/>
        </w:rPr>
        <w:t>ﮉ</w:t>
      </w:r>
      <w:r>
        <w:rPr>
          <w:rFonts w:ascii="QCF_P173" w:hAnsi="QCF_P173" w:cs="QCF_P173"/>
          <w:color w:val="000000"/>
          <w:sz w:val="2"/>
          <w:szCs w:val="2"/>
          <w:rtl/>
        </w:rPr>
        <w:t xml:space="preserve"> </w:t>
      </w:r>
      <w:r>
        <w:rPr>
          <w:rFonts w:ascii="QCF_P173" w:hAnsi="QCF_P173" w:cs="QCF_P173"/>
          <w:color w:val="000000"/>
          <w:sz w:val="27"/>
          <w:szCs w:val="27"/>
          <w:rtl/>
        </w:rPr>
        <w:t>ﮊ</w:t>
      </w:r>
      <w:r>
        <w:rPr>
          <w:rFonts w:ascii="QCF_P173" w:hAnsi="QCF_P173" w:cs="QCF_P173"/>
          <w:color w:val="000000"/>
          <w:sz w:val="2"/>
          <w:szCs w:val="2"/>
          <w:rtl/>
        </w:rPr>
        <w:t xml:space="preserve"> </w:t>
      </w:r>
      <w:r>
        <w:rPr>
          <w:rFonts w:ascii="QCF_P173" w:hAnsi="QCF_P173" w:cs="QCF_P173"/>
          <w:color w:val="000000"/>
          <w:sz w:val="27"/>
          <w:szCs w:val="27"/>
          <w:rtl/>
        </w:rPr>
        <w:t>ﮋ</w:t>
      </w:r>
      <w:r>
        <w:rPr>
          <w:rFonts w:ascii="QCF_P173" w:hAnsi="QCF_P173" w:cs="QCF_P173"/>
          <w:color w:val="000000"/>
          <w:sz w:val="2"/>
          <w:szCs w:val="2"/>
          <w:rtl/>
        </w:rPr>
        <w:t xml:space="preserve"> </w:t>
      </w:r>
      <w:r>
        <w:rPr>
          <w:rFonts w:ascii="QCF_P173" w:hAnsi="QCF_P173" w:cs="QCF_P173"/>
          <w:color w:val="000000"/>
          <w:sz w:val="27"/>
          <w:szCs w:val="27"/>
          <w:rtl/>
        </w:rPr>
        <w:t>ﮌ</w:t>
      </w:r>
      <w:r>
        <w:rPr>
          <w:rFonts w:ascii="QCF_P173" w:hAnsi="QCF_P173" w:cs="QCF_P173"/>
          <w:color w:val="000000"/>
          <w:sz w:val="2"/>
          <w:szCs w:val="2"/>
          <w:rtl/>
        </w:rPr>
        <w:t xml:space="preserve"> </w:t>
      </w:r>
      <w:r>
        <w:rPr>
          <w:rFonts w:ascii="QCF_P173" w:hAnsi="QCF_P173" w:cs="QCF_P173"/>
          <w:color w:val="000000"/>
          <w:sz w:val="27"/>
          <w:szCs w:val="27"/>
          <w:rtl/>
        </w:rPr>
        <w:t>ﮍ</w:t>
      </w:r>
      <w:r>
        <w:rPr>
          <w:rFonts w:ascii="QCF_P173" w:hAnsi="QCF_P173" w:cs="QCF_P173"/>
          <w:color w:val="000000"/>
          <w:sz w:val="2"/>
          <w:szCs w:val="2"/>
          <w:rtl/>
        </w:rPr>
        <w:t xml:space="preserve"> </w:t>
      </w:r>
      <w:r>
        <w:rPr>
          <w:rFonts w:ascii="QCF_P173" w:hAnsi="QCF_P173" w:cs="QCF_P173"/>
          <w:color w:val="000000"/>
          <w:sz w:val="27"/>
          <w:szCs w:val="27"/>
          <w:rtl/>
        </w:rPr>
        <w:t>ﮎﮏ</w:t>
      </w:r>
      <w:r>
        <w:rPr>
          <w:rFonts w:ascii="QCF_P173" w:hAnsi="QCF_P173" w:cs="QCF_P173"/>
          <w:color w:val="000000"/>
          <w:sz w:val="2"/>
          <w:szCs w:val="2"/>
          <w:rtl/>
        </w:rPr>
        <w:t xml:space="preserve"> </w:t>
      </w:r>
      <w:r>
        <w:rPr>
          <w:rFonts w:ascii="QCF_P173" w:hAnsi="QCF_P173" w:cs="QCF_P173"/>
          <w:color w:val="000000"/>
          <w:sz w:val="27"/>
          <w:szCs w:val="27"/>
          <w:rtl/>
        </w:rPr>
        <w:t>ﮐ</w:t>
      </w:r>
      <w:r>
        <w:rPr>
          <w:rFonts w:ascii="QCF_P173" w:hAnsi="QCF_P173" w:cs="QCF_P173"/>
          <w:color w:val="000000"/>
          <w:sz w:val="2"/>
          <w:szCs w:val="2"/>
          <w:rtl/>
        </w:rPr>
        <w:t xml:space="preserve"> </w:t>
      </w:r>
      <w:r>
        <w:rPr>
          <w:rFonts w:ascii="QCF_P173" w:hAnsi="QCF_P173" w:cs="QCF_P173"/>
          <w:color w:val="000000"/>
          <w:sz w:val="27"/>
          <w:szCs w:val="27"/>
          <w:rtl/>
        </w:rPr>
        <w:t>ﮑ</w:t>
      </w:r>
      <w:r>
        <w:rPr>
          <w:rFonts w:ascii="QCF_P173" w:hAnsi="QCF_P173" w:cs="QCF_P173"/>
          <w:color w:val="000000"/>
          <w:sz w:val="2"/>
          <w:szCs w:val="2"/>
          <w:rtl/>
        </w:rPr>
        <w:t xml:space="preserve">  </w:t>
      </w:r>
      <w:r>
        <w:rPr>
          <w:rFonts w:ascii="QCF_P173" w:hAnsi="QCF_P173" w:cs="QCF_P173"/>
          <w:color w:val="000000"/>
          <w:sz w:val="27"/>
          <w:szCs w:val="27"/>
          <w:rtl/>
        </w:rPr>
        <w:t>ﮒ</w:t>
      </w:r>
      <w:r>
        <w:rPr>
          <w:rFonts w:ascii="QCF_P173" w:hAnsi="QCF_P173" w:cs="QCF_P173"/>
          <w:color w:val="000000"/>
          <w:sz w:val="2"/>
          <w:szCs w:val="2"/>
          <w:rtl/>
        </w:rPr>
        <w:t xml:space="preserve">  </w:t>
      </w:r>
      <w:r>
        <w:rPr>
          <w:rFonts w:ascii="QCF_P173" w:hAnsi="QCF_P173" w:cs="QCF_P173"/>
          <w:color w:val="000000"/>
          <w:sz w:val="27"/>
          <w:szCs w:val="27"/>
          <w:rtl/>
        </w:rPr>
        <w:t>ﮓ</w:t>
      </w:r>
      <w:r>
        <w:rPr>
          <w:rFonts w:ascii="QCF_P173" w:hAnsi="QCF_P173" w:cs="QCF_P173"/>
          <w:color w:val="000000"/>
          <w:sz w:val="2"/>
          <w:szCs w:val="2"/>
          <w:rtl/>
        </w:rPr>
        <w:t xml:space="preserve"> </w:t>
      </w:r>
      <w:r>
        <w:rPr>
          <w:rFonts w:ascii="QCF_P173" w:hAnsi="QCF_P173" w:cs="QCF_P173"/>
          <w:color w:val="000000"/>
          <w:sz w:val="27"/>
          <w:szCs w:val="27"/>
          <w:rtl/>
        </w:rPr>
        <w:t>ﮔ</w:t>
      </w:r>
      <w:r>
        <w:rPr>
          <w:rFonts w:ascii="QCF_P173" w:hAnsi="QCF_P173" w:cs="QCF_P17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الأعراف: ١٧٢ - ١٧٣</w:t>
      </w:r>
      <w:r>
        <w:rPr>
          <w:rFonts w:ascii="Arial" w:hAnsi="Arial" w:cs="Arial"/>
          <w:color w:val="000000"/>
          <w:sz w:val="2"/>
          <w:szCs w:val="2"/>
        </w:rPr>
        <w:t xml:space="preserve"> </w:t>
      </w:r>
      <w:r w:rsidR="00A835E7" w:rsidRPr="005D1FD0">
        <w:rPr>
          <w:rFonts w:ascii="Calibri" w:hAnsi="Calibri" w:cs="B Zar" w:hint="cs"/>
          <w:sz w:val="22"/>
          <w:rtl/>
        </w:rPr>
        <w:t xml:space="preserve">)  </w:t>
      </w:r>
      <w:r w:rsidRPr="005D1FD0">
        <w:rPr>
          <w:rFonts w:ascii="Calibri" w:hAnsi="Calibri" w:cs="B Zar" w:hint="cs"/>
          <w:sz w:val="22"/>
          <w:rtl/>
        </w:rPr>
        <w:t>« ‏</w:t>
      </w:r>
      <w:r w:rsidR="00103273" w:rsidRPr="005D1FD0">
        <w:rPr>
          <w:rFonts w:ascii="Calibri" w:hAnsi="Calibri" w:cs="B Zar" w:hint="cs"/>
          <w:sz w:val="22"/>
          <w:rtl/>
        </w:rPr>
        <w:t>(</w:t>
      </w:r>
      <w:r w:rsidRPr="005D1FD0">
        <w:rPr>
          <w:rFonts w:ascii="Calibri" w:hAnsi="Calibri" w:cs="B Zar" w:hint="cs"/>
          <w:sz w:val="22"/>
          <w:rtl/>
        </w:rPr>
        <w:t>اي پيغمبر! براي مردم بيان كن) هنگامي را كه پروردگارت فرزندان آدم را از پشت آدميزادگان (در طول اعصار و قرون) پديدار كرد و (عقل و ادراك بدانان داد تا عجائب و غرائب گيتي را دريابند و از روي قوانين و سنن منظّم و شگفت‌انگيز هستي، خداي خود را بشناسند و بال</w:t>
      </w:r>
      <w:r w:rsidR="00103273" w:rsidRPr="005D1FD0">
        <w:rPr>
          <w:rFonts w:ascii="Calibri" w:hAnsi="Calibri" w:cs="B Zar" w:hint="cs"/>
          <w:sz w:val="22"/>
          <w:rtl/>
        </w:rPr>
        <w:t>آ</w:t>
      </w:r>
      <w:r w:rsidRPr="005D1FD0">
        <w:rPr>
          <w:rFonts w:ascii="Calibri" w:hAnsi="Calibri" w:cs="B Zar" w:hint="cs"/>
          <w:sz w:val="22"/>
          <w:rtl/>
        </w:rPr>
        <w:t>خره با خواندن دلائل شناخت يزدان در كتاب باز و گسترده جهان، انگار خداوند سبحان) ايشان را بر خودشان گواه گرفته است (و خطاب بدانان فرموده است) كه: آيا من پروردگار شما نيستم‌ ؟ آنان (هم به زبان حال پاسخ داده و) گفته‌اند: آري! گواهي مي‌دهيم (توئي خالق باري. ما دلائل و براهين جهان را موجب اقرار و اعتراف شما مردمان كرده‌ايم) تا روز قيامت نگوئيد ما از اين (امر خداشناسي و يكتاپرستي) غافل و بي‌خبر بوده‌ايم. ‏يا اين كه نگوئيد: نياكان ما پيش از ما شرك ورزيدند و ما هم فرزندان آنان بوديم (و چون چيزي در دست نداشتيم كه با آن حق را از باطل بشناسيم، از ايشان پيروي كرديم. لذا خويشتن</w:t>
      </w:r>
      <w:r w:rsidR="00103273" w:rsidRPr="005D1FD0">
        <w:rPr>
          <w:rFonts w:ascii="Calibri" w:hAnsi="Calibri" w:cs="B Zar" w:hint="cs"/>
          <w:sz w:val="22"/>
          <w:rtl/>
        </w:rPr>
        <w:t xml:space="preserve"> را بي‌گناه مي‌دانيم. پروردگارا</w:t>
      </w:r>
      <w:r w:rsidRPr="005D1FD0">
        <w:rPr>
          <w:rFonts w:ascii="Calibri" w:hAnsi="Calibri" w:cs="B Zar" w:hint="cs"/>
          <w:sz w:val="22"/>
          <w:rtl/>
        </w:rPr>
        <w:t>!) آيا به سبب كاري كه باطلگرايان (يعني نياكان مشرك ما كه بنيانگذاران بت‌پرستي بوده‌اند) كرده‌اند ما را (مجازات مي‌كني و در روز رستاخيز ب</w:t>
      </w:r>
      <w:r w:rsidR="00103273" w:rsidRPr="005D1FD0">
        <w:rPr>
          <w:rFonts w:ascii="Calibri" w:hAnsi="Calibri" w:cs="B Zar" w:hint="cs"/>
          <w:sz w:val="22"/>
          <w:rtl/>
        </w:rPr>
        <w:t>ا عذاب خود) نابودمان مي‌گرداني‌</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پس این عهد و پیمان محکمی که خدا از انسان‏ها گرفته، مضمونش اعتراف و اقرار به ربوبیت خدا می‏‏باشد. او آدمیان را بر خودشان به گواه گرفت و آنان هم گواهی دادند. برخی از مردم بر این پیمان محافظت نموده و به مقتضا و لوازم آن از جمله پرستش پروردگار بی‏همتا و بی‏شریک‏شان قیام نمودند و پیامبران خدا را تصدیق و به آنان و به رسالت‏شان ایمان آوردند، و برخی از مردم فطرت خویش را تغییر دادند و از آن منحرف شدند و شیاطین آنان را گمراه کردند، پس اقرار و</w:t>
      </w:r>
      <w:r w:rsidR="00103273" w:rsidRPr="005D1FD0">
        <w:rPr>
          <w:rFonts w:ascii="Calibri" w:hAnsi="Calibri" w:cs="B Zar" w:hint="cs"/>
          <w:sz w:val="22"/>
          <w:rtl/>
          <w:lang w:bidi="fa-IR"/>
        </w:rPr>
        <w:t xml:space="preserve"> </w:t>
      </w:r>
      <w:r w:rsidRPr="005D1FD0">
        <w:rPr>
          <w:rFonts w:ascii="Calibri" w:hAnsi="Calibri" w:cs="B Zar" w:hint="cs"/>
          <w:sz w:val="22"/>
          <w:rtl/>
          <w:lang w:bidi="fa-IR"/>
        </w:rPr>
        <w:t xml:space="preserve">اعتراف به ربوبیت خدا که بر آن گواهی دادند و بر آن سرشته شدند، را فراموش کردند و در کفر  و الحاد گرفتار شدند با وجودی که خداوند سبحان بندگانش را بیهوده رها نکرده بلکه پیامبران را به سوی آنان فرستاده و کتاب‏های آسمانی را همراهشان نازل فرموده تا این گواهی و این عهد و پیمان محکم را به مردم یادآوری نمایند و تا انسان مسلمان پیوسته به یاد این پیمانی باشد که خداوند از ازل از او گرفته است. رسول خدا </w:t>
      </w:r>
      <w:r>
        <w:rPr>
          <w:rFonts w:ascii="Calibri" w:hAnsi="Calibri" w:cs="CTraditional Arabic" w:hint="cs"/>
          <w:sz w:val="22"/>
          <w:rtl/>
          <w:lang w:bidi="fa-IR"/>
        </w:rPr>
        <w:t>ع</w:t>
      </w:r>
      <w:r w:rsidRPr="005D1FD0">
        <w:rPr>
          <w:rFonts w:ascii="Calibri" w:hAnsi="Calibri" w:cs="B Zar" w:hint="cs"/>
          <w:sz w:val="22"/>
          <w:rtl/>
          <w:lang w:bidi="fa-IR"/>
        </w:rPr>
        <w:t xml:space="preserve"> ذکری را به یارانش یاد داد تا در صبح و شب بر زبان آورند. در حدیث صحیح از پیامبر</w:t>
      </w:r>
      <w:r>
        <w:rPr>
          <w:rFonts w:ascii="Calibri" w:hAnsi="Calibri" w:cs="CTraditional Arabic" w:hint="cs"/>
          <w:sz w:val="22"/>
          <w:rtl/>
          <w:lang w:bidi="fa-IR"/>
        </w:rPr>
        <w:t>ع</w:t>
      </w:r>
      <w:r w:rsidRPr="005D1FD0">
        <w:rPr>
          <w:rFonts w:ascii="Calibri" w:hAnsi="Calibri" w:cs="B Zar" w:hint="cs"/>
          <w:sz w:val="22"/>
          <w:rtl/>
          <w:lang w:bidi="fa-IR"/>
        </w:rPr>
        <w:t xml:space="preserve"> روایت شده که فرمودند: </w:t>
      </w:r>
      <w:r w:rsidRPr="005D1FD0">
        <w:rPr>
          <w:rFonts w:ascii="Traditional Arabic" w:hAnsi="Traditional Arabic" w:cs="Traditional Arabic"/>
          <w:b/>
          <w:bCs/>
          <w:sz w:val="22"/>
          <w:rtl/>
          <w:lang w:bidi="fa-IR"/>
        </w:rPr>
        <w:t xml:space="preserve">«سید الإستغفار أن یقول العبد: اللهم </w:t>
      </w:r>
      <w:r w:rsidR="00103273" w:rsidRPr="005D1FD0">
        <w:rPr>
          <w:rFonts w:ascii="Traditional Arabic" w:hAnsi="Traditional Arabic" w:cs="Traditional Arabic"/>
          <w:b/>
          <w:bCs/>
          <w:sz w:val="22"/>
          <w:rtl/>
          <w:lang w:bidi="fa-IR"/>
        </w:rPr>
        <w:t>أنت ربی لا إله إلا أنت خلقتنی و</w:t>
      </w:r>
      <w:r w:rsidRPr="005D1FD0">
        <w:rPr>
          <w:rFonts w:ascii="Traditional Arabic" w:hAnsi="Traditional Arabic" w:cs="Traditional Arabic"/>
          <w:b/>
          <w:bCs/>
          <w:sz w:val="22"/>
          <w:rtl/>
          <w:lang w:bidi="fa-IR"/>
        </w:rPr>
        <w:t>أنا عبدک و أنا علی عه</w:t>
      </w:r>
      <w:r w:rsidR="00103273" w:rsidRPr="005D1FD0">
        <w:rPr>
          <w:rFonts w:ascii="Traditional Arabic" w:hAnsi="Traditional Arabic" w:cs="Traditional Arabic"/>
          <w:b/>
          <w:bCs/>
          <w:sz w:val="22"/>
          <w:rtl/>
          <w:lang w:bidi="fa-IR"/>
        </w:rPr>
        <w:t>دک و</w:t>
      </w:r>
      <w:r w:rsidRPr="005D1FD0">
        <w:rPr>
          <w:rFonts w:ascii="Traditional Arabic" w:hAnsi="Traditional Arabic" w:cs="Traditional Arabic"/>
          <w:b/>
          <w:bCs/>
          <w:sz w:val="22"/>
          <w:rtl/>
          <w:lang w:bidi="fa-IR"/>
        </w:rPr>
        <w:t>وعدک ما استطعت أعوذ بک من شر ما صنعت، أبوء بنعمتک علی، أبوء بذنبی فأغفر لی إنه لایغفر الذنوب إلا أنت</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62"/>
      </w:r>
      <w:r w:rsidRPr="005D1FD0">
        <w:rPr>
          <w:rFonts w:ascii="Calibri" w:hAnsi="Calibri" w:cs="B Zar" w:hint="cs"/>
          <w:sz w:val="22"/>
          <w:rtl/>
          <w:lang w:bidi="fa-IR"/>
        </w:rPr>
        <w:t>«برترین استغفار این است که بنده بگوید: خدایا، تو پروردگار منی، هیچ معبود برحقی جز تو نیست، تو مرا آفریدی و من بنده‏ی تو و تا حد توان بر سر پیمان و وعده‏ای که به تو داده‏ام، هستم. از بدی آنچه کرده‏ام به تو پناه می‏برم. به نعمت‏هایت بر من اعتراف می‏کنم و به گناهم یعنی ایمان به تو و اقرار به وحدانیت تو که بر سر آن با تو پیمان بستم، هیچ گاه از آن منحرف نمی‏شوم.»</w:t>
      </w:r>
      <w:r w:rsidRPr="005D1FD0">
        <w:rPr>
          <w:rFonts w:ascii="Calibri" w:hAnsi="Calibri" w:cs="B Zar"/>
          <w:sz w:val="22"/>
          <w:vertAlign w:val="superscript"/>
          <w:rtl/>
          <w:lang w:bidi="fa-IR"/>
        </w:rPr>
        <w:footnoteReference w:id="63"/>
      </w:r>
      <w:r w:rsidRPr="005D1FD0">
        <w:rPr>
          <w:rFonts w:ascii="Calibri" w:hAnsi="Calibri" w:cs="B Zar" w:hint="cs"/>
          <w:sz w:val="22"/>
          <w:rtl/>
          <w:lang w:bidi="fa-IR"/>
        </w:rPr>
        <w:t xml:space="preserve"> ابن حجر گوید: ابن بطاله معتقد است که منظور از عبارت:</w:t>
      </w:r>
      <w:r w:rsidR="00103273" w:rsidRPr="005D1FD0">
        <w:rPr>
          <w:rFonts w:ascii="Calibri" w:hAnsi="Calibri" w:cs="B Zar" w:hint="cs"/>
          <w:sz w:val="22"/>
          <w:rtl/>
          <w:lang w:bidi="fa-IR"/>
        </w:rPr>
        <w:t xml:space="preserve"> </w:t>
      </w:r>
      <w:r w:rsidRPr="005D1FD0">
        <w:rPr>
          <w:rFonts w:ascii="Calibri" w:hAnsi="Calibri" w:cs="B Zar" w:hint="cs"/>
          <w:sz w:val="22"/>
          <w:rtl/>
          <w:lang w:bidi="fa-IR"/>
        </w:rPr>
        <w:t>«و من بر پیمان و وعده ی تو هستم»، پیمانی است که خدا از بندگانش گرفته، آنگاه که آنان را از پشت پدرانشان بیرون آورد و آنان را بر خودشان به گواه گرفت که مگر من پروردگار شما نیستم؟ آنان همگی به ربوبیت خدا اقرار و به وحدانیت او و به وعده‏ای که بر زبان پیامبرش فرمود،</w:t>
      </w:r>
      <w:r w:rsidR="00103273" w:rsidRPr="005D1FD0">
        <w:rPr>
          <w:rFonts w:ascii="Calibri" w:hAnsi="Calibri" w:cs="B Zar" w:hint="cs"/>
          <w:sz w:val="22"/>
          <w:rtl/>
          <w:lang w:bidi="fa-IR"/>
        </w:rPr>
        <w:t xml:space="preserve"> </w:t>
      </w:r>
      <w:r w:rsidRPr="005D1FD0">
        <w:rPr>
          <w:rFonts w:ascii="Calibri" w:hAnsi="Calibri" w:cs="B Zar" w:hint="cs"/>
          <w:sz w:val="22"/>
          <w:rtl/>
          <w:lang w:bidi="fa-IR"/>
        </w:rPr>
        <w:t>اذعان نمودند.</w:t>
      </w:r>
      <w:r w:rsidRPr="005D1FD0">
        <w:rPr>
          <w:rFonts w:ascii="Calibri" w:hAnsi="Calibri" w:cs="B Zar"/>
          <w:sz w:val="22"/>
          <w:vertAlign w:val="superscript"/>
          <w:rtl/>
          <w:lang w:bidi="fa-IR"/>
        </w:rPr>
        <w:footnoteReference w:id="64"/>
      </w:r>
      <w:r w:rsidRPr="005D1FD0">
        <w:rPr>
          <w:rFonts w:ascii="Calibri" w:hAnsi="Calibri" w:cs="B Zar" w:hint="cs"/>
          <w:sz w:val="22"/>
          <w:rtl/>
          <w:lang w:bidi="fa-IR"/>
        </w:rPr>
        <w:t xml:space="preserve"> پس این ذکر عظیم هر کس </w:t>
      </w:r>
      <w:r w:rsidR="00103273" w:rsidRPr="005D1FD0">
        <w:rPr>
          <w:rFonts w:ascii="Calibri" w:hAnsi="Calibri" w:cs="B Zar" w:hint="cs"/>
          <w:sz w:val="22"/>
          <w:rtl/>
          <w:lang w:bidi="fa-IR"/>
        </w:rPr>
        <w:t>هم</w:t>
      </w:r>
      <w:r w:rsidRPr="005D1FD0">
        <w:rPr>
          <w:rFonts w:ascii="Calibri" w:hAnsi="Calibri" w:cs="B Zar" w:hint="cs"/>
          <w:sz w:val="22"/>
          <w:rtl/>
          <w:lang w:bidi="fa-IR"/>
        </w:rPr>
        <w:t>ه‏روز</w:t>
      </w:r>
      <w:r w:rsidR="00103273" w:rsidRPr="005D1FD0">
        <w:rPr>
          <w:rFonts w:ascii="Calibri" w:hAnsi="Calibri" w:cs="B Zar" w:hint="cs"/>
          <w:sz w:val="22"/>
          <w:rtl/>
          <w:lang w:bidi="fa-IR"/>
        </w:rPr>
        <w:t>ه</w:t>
      </w:r>
      <w:r w:rsidRPr="005D1FD0">
        <w:rPr>
          <w:rFonts w:ascii="Calibri" w:hAnsi="Calibri" w:cs="B Zar" w:hint="cs"/>
          <w:sz w:val="22"/>
          <w:rtl/>
          <w:lang w:bidi="fa-IR"/>
        </w:rPr>
        <w:t xml:space="preserve"> بر آن مداومت و محافظت نماید، - به اذن خدا- خودش را از انحراف و تغییر فطرت‏اش حفظ نموده و به پیمانی که بین او و پروردگارش است، وفا نموده است.</w:t>
      </w:r>
      <w:r w:rsidRPr="005D1FD0">
        <w:rPr>
          <w:rFonts w:ascii="Calibri" w:hAnsi="Calibri" w:cs="B Zar"/>
          <w:sz w:val="22"/>
          <w:vertAlign w:val="superscript"/>
          <w:rtl/>
          <w:lang w:bidi="fa-IR"/>
        </w:rPr>
        <w:footnoteReference w:id="65"/>
      </w:r>
    </w:p>
    <w:p w:rsidR="005A6AC8" w:rsidRDefault="005A6AC8" w:rsidP="0088236C">
      <w:pPr>
        <w:pStyle w:val="af2"/>
        <w:rPr>
          <w:rFonts w:hint="cs"/>
          <w:rtl/>
          <w:lang w:bidi="fa-IR"/>
        </w:rPr>
      </w:pPr>
      <w:bookmarkStart w:id="54" w:name="_Toc246699995"/>
      <w:bookmarkStart w:id="55" w:name="_Toc254369443"/>
      <w:r>
        <w:rPr>
          <w:rFonts w:hint="cs"/>
          <w:rtl/>
          <w:lang w:bidi="fa-IR"/>
        </w:rPr>
        <w:t>سوّم: دلیل آفاق</w:t>
      </w:r>
      <w:bookmarkEnd w:id="54"/>
      <w:bookmarkEnd w:id="55"/>
    </w:p>
    <w:p w:rsidR="005A6AC8" w:rsidRPr="005D1FD0" w:rsidRDefault="005A6AC8" w:rsidP="00FC7AA4">
      <w:pPr>
        <w:rPr>
          <w:rFonts w:ascii="Calibri" w:hAnsi="Calibri" w:cs="B Zar" w:hint="cs"/>
          <w:sz w:val="22"/>
          <w:rtl/>
        </w:rPr>
      </w:pPr>
      <w:r w:rsidRPr="005D1FD0">
        <w:rPr>
          <w:rFonts w:ascii="Calibri" w:hAnsi="Calibri" w:cs="B Zar" w:hint="cs"/>
          <w:sz w:val="22"/>
          <w:rtl/>
          <w:lang w:bidi="fa-IR"/>
        </w:rPr>
        <w:t>خدای متعال می‏فرماید:</w:t>
      </w:r>
      <w:r w:rsidRPr="005D1FD0">
        <w:rPr>
          <w:rFonts w:ascii="Calibri" w:hAnsi="Calibri" w:cs="B Zar"/>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82" w:hAnsi="QCF_P482" w:cs="QCF_P482"/>
          <w:color w:val="000000"/>
          <w:sz w:val="27"/>
          <w:szCs w:val="27"/>
          <w:rtl/>
        </w:rPr>
        <w:t>ﯮ</w:t>
      </w:r>
      <w:r>
        <w:rPr>
          <w:rFonts w:ascii="QCF_P482" w:hAnsi="QCF_P482" w:cs="QCF_P482"/>
          <w:color w:val="000000"/>
          <w:sz w:val="2"/>
          <w:szCs w:val="2"/>
          <w:rtl/>
        </w:rPr>
        <w:t xml:space="preserve">  </w:t>
      </w:r>
      <w:r>
        <w:rPr>
          <w:rFonts w:ascii="QCF_P482" w:hAnsi="QCF_P482" w:cs="QCF_P482"/>
          <w:color w:val="000000"/>
          <w:sz w:val="27"/>
          <w:szCs w:val="27"/>
          <w:rtl/>
        </w:rPr>
        <w:t>ﯯ</w:t>
      </w:r>
      <w:r>
        <w:rPr>
          <w:rFonts w:ascii="QCF_P482" w:hAnsi="QCF_P482" w:cs="QCF_P482"/>
          <w:color w:val="000000"/>
          <w:sz w:val="2"/>
          <w:szCs w:val="2"/>
          <w:rtl/>
        </w:rPr>
        <w:t xml:space="preserve"> </w:t>
      </w:r>
      <w:r>
        <w:rPr>
          <w:rFonts w:ascii="QCF_P482" w:hAnsi="QCF_P482" w:cs="QCF_P482"/>
          <w:color w:val="000000"/>
          <w:sz w:val="27"/>
          <w:szCs w:val="27"/>
          <w:rtl/>
        </w:rPr>
        <w:t>ﯰ</w:t>
      </w:r>
      <w:r>
        <w:rPr>
          <w:rFonts w:ascii="QCF_P482" w:hAnsi="QCF_P482" w:cs="QCF_P482"/>
          <w:color w:val="000000"/>
          <w:sz w:val="2"/>
          <w:szCs w:val="2"/>
          <w:rtl/>
        </w:rPr>
        <w:t xml:space="preserve"> </w:t>
      </w:r>
      <w:r>
        <w:rPr>
          <w:rFonts w:ascii="QCF_P482" w:hAnsi="QCF_P482" w:cs="QCF_P482"/>
          <w:color w:val="000000"/>
          <w:sz w:val="27"/>
          <w:szCs w:val="27"/>
          <w:rtl/>
        </w:rPr>
        <w:t>ﯱ</w:t>
      </w:r>
      <w:r>
        <w:rPr>
          <w:rFonts w:ascii="QCF_P482" w:hAnsi="QCF_P482" w:cs="QCF_P482"/>
          <w:color w:val="000000"/>
          <w:sz w:val="2"/>
          <w:szCs w:val="2"/>
          <w:rtl/>
        </w:rPr>
        <w:t xml:space="preserve"> </w:t>
      </w:r>
      <w:r>
        <w:rPr>
          <w:rFonts w:ascii="QCF_P482" w:hAnsi="QCF_P482" w:cs="QCF_P482"/>
          <w:color w:val="000000"/>
          <w:sz w:val="27"/>
          <w:szCs w:val="27"/>
          <w:rtl/>
        </w:rPr>
        <w:t>ﯲ</w:t>
      </w:r>
      <w:r>
        <w:rPr>
          <w:rFonts w:ascii="QCF_P482" w:hAnsi="QCF_P482" w:cs="QCF_P482"/>
          <w:color w:val="000000"/>
          <w:sz w:val="2"/>
          <w:szCs w:val="2"/>
          <w:rtl/>
        </w:rPr>
        <w:t xml:space="preserve"> </w:t>
      </w:r>
      <w:r>
        <w:rPr>
          <w:rFonts w:ascii="QCF_P482" w:hAnsi="QCF_P482" w:cs="QCF_P482"/>
          <w:color w:val="000000"/>
          <w:sz w:val="27"/>
          <w:szCs w:val="27"/>
          <w:rtl/>
        </w:rPr>
        <w:t>ﯳ</w:t>
      </w:r>
      <w:r>
        <w:rPr>
          <w:rFonts w:ascii="QCF_P482" w:hAnsi="QCF_P482" w:cs="QCF_P482"/>
          <w:color w:val="000000"/>
          <w:sz w:val="2"/>
          <w:szCs w:val="2"/>
          <w:rtl/>
        </w:rPr>
        <w:t xml:space="preserve">  </w:t>
      </w:r>
      <w:r>
        <w:rPr>
          <w:rFonts w:ascii="QCF_P482" w:hAnsi="QCF_P482" w:cs="QCF_P482"/>
          <w:color w:val="000000"/>
          <w:sz w:val="27"/>
          <w:szCs w:val="27"/>
          <w:rtl/>
        </w:rPr>
        <w:t>ﯴ</w:t>
      </w:r>
      <w:r>
        <w:rPr>
          <w:rFonts w:ascii="QCF_P482" w:hAnsi="QCF_P482" w:cs="QCF_P482"/>
          <w:color w:val="000000"/>
          <w:sz w:val="2"/>
          <w:szCs w:val="2"/>
          <w:rtl/>
        </w:rPr>
        <w:t xml:space="preserve"> </w:t>
      </w:r>
      <w:r>
        <w:rPr>
          <w:rFonts w:ascii="QCF_P482" w:hAnsi="QCF_P482" w:cs="QCF_P482"/>
          <w:color w:val="000000"/>
          <w:sz w:val="27"/>
          <w:szCs w:val="27"/>
          <w:rtl/>
        </w:rPr>
        <w:t>ﯵ</w:t>
      </w:r>
      <w:r>
        <w:rPr>
          <w:rFonts w:ascii="QCF_P482" w:hAnsi="QCF_P482" w:cs="QCF_P482"/>
          <w:color w:val="000000"/>
          <w:sz w:val="2"/>
          <w:szCs w:val="2"/>
          <w:rtl/>
        </w:rPr>
        <w:t xml:space="preserve"> </w:t>
      </w:r>
      <w:r>
        <w:rPr>
          <w:rFonts w:ascii="QCF_P482" w:hAnsi="QCF_P482" w:cs="QCF_P482"/>
          <w:color w:val="000000"/>
          <w:sz w:val="27"/>
          <w:szCs w:val="27"/>
          <w:rtl/>
        </w:rPr>
        <w:t>ﯶ</w:t>
      </w:r>
      <w:r>
        <w:rPr>
          <w:rFonts w:ascii="QCF_P482" w:hAnsi="QCF_P482" w:cs="QCF_P482"/>
          <w:color w:val="000000"/>
          <w:sz w:val="2"/>
          <w:szCs w:val="2"/>
          <w:rtl/>
        </w:rPr>
        <w:t xml:space="preserve"> </w:t>
      </w:r>
      <w:r>
        <w:rPr>
          <w:rFonts w:ascii="QCF_P482" w:hAnsi="QCF_P482" w:cs="QCF_P482"/>
          <w:color w:val="000000"/>
          <w:sz w:val="27"/>
          <w:szCs w:val="27"/>
          <w:rtl/>
        </w:rPr>
        <w:t>ﯷ</w:t>
      </w:r>
      <w:r>
        <w:rPr>
          <w:rFonts w:ascii="QCF_P482" w:hAnsi="QCF_P482" w:cs="QCF_P482"/>
          <w:color w:val="000000"/>
          <w:sz w:val="2"/>
          <w:szCs w:val="2"/>
          <w:rtl/>
        </w:rPr>
        <w:t xml:space="preserve"> </w:t>
      </w:r>
      <w:r>
        <w:rPr>
          <w:rFonts w:ascii="QCF_P482" w:hAnsi="QCF_P482" w:cs="QCF_P482"/>
          <w:color w:val="000000"/>
          <w:sz w:val="27"/>
          <w:szCs w:val="27"/>
          <w:rtl/>
        </w:rPr>
        <w:t>ﯸﯹ</w:t>
      </w:r>
      <w:r>
        <w:rPr>
          <w:rFonts w:ascii="QCF_P482" w:hAnsi="QCF_P482" w:cs="QCF_P482"/>
          <w:color w:val="000000"/>
          <w:sz w:val="2"/>
          <w:szCs w:val="2"/>
          <w:rtl/>
        </w:rPr>
        <w:t xml:space="preserve">  </w:t>
      </w:r>
      <w:r>
        <w:rPr>
          <w:rFonts w:ascii="QCF_P482" w:hAnsi="QCF_P482" w:cs="QCF_P482"/>
          <w:color w:val="000000"/>
          <w:sz w:val="27"/>
          <w:szCs w:val="27"/>
          <w:rtl/>
        </w:rPr>
        <w:t>ﯺ</w:t>
      </w:r>
      <w:r>
        <w:rPr>
          <w:rFonts w:ascii="QCF_P482" w:hAnsi="QCF_P482" w:cs="QCF_P482"/>
          <w:color w:val="000000"/>
          <w:sz w:val="2"/>
          <w:szCs w:val="2"/>
          <w:rtl/>
        </w:rPr>
        <w:t xml:space="preserve"> </w:t>
      </w:r>
      <w:r>
        <w:rPr>
          <w:rFonts w:ascii="QCF_P482" w:hAnsi="QCF_P482" w:cs="QCF_P482"/>
          <w:color w:val="000000"/>
          <w:sz w:val="27"/>
          <w:szCs w:val="27"/>
          <w:rtl/>
        </w:rPr>
        <w:t>ﯻ</w:t>
      </w:r>
      <w:r>
        <w:rPr>
          <w:rFonts w:ascii="QCF_P482" w:hAnsi="QCF_P482" w:cs="QCF_P482"/>
          <w:color w:val="000000"/>
          <w:sz w:val="2"/>
          <w:szCs w:val="2"/>
          <w:rtl/>
        </w:rPr>
        <w:t xml:space="preserve"> </w:t>
      </w:r>
      <w:r>
        <w:rPr>
          <w:rFonts w:ascii="QCF_P482" w:hAnsi="QCF_P482" w:cs="QCF_P482"/>
          <w:color w:val="000000"/>
          <w:sz w:val="27"/>
          <w:szCs w:val="27"/>
          <w:rtl/>
        </w:rPr>
        <w:t>ﯼ</w:t>
      </w:r>
      <w:r>
        <w:rPr>
          <w:rFonts w:ascii="QCF_P482" w:hAnsi="QCF_P482" w:cs="QCF_P482"/>
          <w:color w:val="000000"/>
          <w:sz w:val="2"/>
          <w:szCs w:val="2"/>
          <w:rtl/>
        </w:rPr>
        <w:t xml:space="preserve"> </w:t>
      </w:r>
      <w:r>
        <w:rPr>
          <w:rFonts w:ascii="QCF_P482" w:hAnsi="QCF_P482" w:cs="QCF_P482"/>
          <w:color w:val="000000"/>
          <w:sz w:val="27"/>
          <w:szCs w:val="27"/>
          <w:rtl/>
        </w:rPr>
        <w:t>ﯽ</w:t>
      </w:r>
      <w:r>
        <w:rPr>
          <w:rFonts w:ascii="QCF_P482" w:hAnsi="QCF_P482" w:cs="QCF_P482"/>
          <w:color w:val="000000"/>
          <w:sz w:val="2"/>
          <w:szCs w:val="2"/>
          <w:rtl/>
        </w:rPr>
        <w:t xml:space="preserve"> </w:t>
      </w:r>
      <w:r>
        <w:rPr>
          <w:rFonts w:ascii="QCF_P482" w:hAnsi="QCF_P482" w:cs="QCF_P482"/>
          <w:color w:val="000000"/>
          <w:sz w:val="27"/>
          <w:szCs w:val="27"/>
          <w:rtl/>
        </w:rPr>
        <w:t>ﯾ</w:t>
      </w:r>
      <w:r>
        <w:rPr>
          <w:rFonts w:ascii="QCF_P482" w:hAnsi="QCF_P482" w:cs="QCF_P482"/>
          <w:color w:val="000000"/>
          <w:sz w:val="2"/>
          <w:szCs w:val="2"/>
          <w:rtl/>
        </w:rPr>
        <w:t xml:space="preserve"> </w:t>
      </w:r>
      <w:r>
        <w:rPr>
          <w:rFonts w:ascii="QCF_P482" w:hAnsi="QCF_P482" w:cs="QCF_P482"/>
          <w:color w:val="000000"/>
          <w:sz w:val="27"/>
          <w:szCs w:val="27"/>
          <w:rtl/>
        </w:rPr>
        <w:t>ﯿ</w:t>
      </w:r>
      <w:r>
        <w:rPr>
          <w:rFonts w:ascii="QCF_P482" w:hAnsi="QCF_P482" w:cs="QCF_P482"/>
          <w:color w:val="000000"/>
          <w:sz w:val="2"/>
          <w:szCs w:val="2"/>
          <w:rtl/>
        </w:rPr>
        <w:t xml:space="preserve">   </w:t>
      </w:r>
      <w:r>
        <w:rPr>
          <w:rFonts w:ascii="QCF_P482" w:hAnsi="QCF_P482" w:cs="QCF_P482"/>
          <w:color w:val="000000"/>
          <w:sz w:val="27"/>
          <w:szCs w:val="27"/>
          <w:rtl/>
        </w:rPr>
        <w:t>ﰀ</w:t>
      </w:r>
      <w:r>
        <w:rPr>
          <w:rFonts w:ascii="QCF_P482" w:hAnsi="QCF_P482" w:cs="QCF_P482"/>
          <w:color w:val="000000"/>
          <w:sz w:val="2"/>
          <w:szCs w:val="2"/>
          <w:rtl/>
        </w:rPr>
        <w:t xml:space="preserve"> </w:t>
      </w:r>
      <w:r>
        <w:rPr>
          <w:rFonts w:ascii="QCF_P482" w:hAnsi="QCF_P482" w:cs="QCF_P482"/>
          <w:color w:val="000000"/>
          <w:sz w:val="27"/>
          <w:szCs w:val="27"/>
          <w:rtl/>
        </w:rPr>
        <w:t>ﰁ</w:t>
      </w:r>
      <w:r>
        <w:rPr>
          <w:rFonts w:ascii="QCF_P482" w:hAnsi="QCF_P482" w:cs="QCF_P482"/>
          <w:color w:val="000000"/>
          <w:sz w:val="2"/>
          <w:szCs w:val="2"/>
          <w:rtl/>
        </w:rPr>
        <w:t xml:space="preserve"> </w:t>
      </w:r>
      <w:r>
        <w:rPr>
          <w:rFonts w:ascii="QCF_P482" w:hAnsi="QCF_P482" w:cs="QCF_P482"/>
          <w:color w:val="000000"/>
          <w:sz w:val="27"/>
          <w:szCs w:val="27"/>
          <w:rtl/>
        </w:rPr>
        <w:t>ﰂ</w:t>
      </w:r>
      <w:r>
        <w:rPr>
          <w:rFonts w:ascii="QCF_P482" w:hAnsi="QCF_P482" w:cs="QCF_P48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فصلت: ٥٣</w:t>
      </w:r>
      <w:r>
        <w:rPr>
          <w:rFonts w:ascii="Arial" w:hAnsi="Arial" w:cs="Arial"/>
          <w:color w:val="000000"/>
          <w:sz w:val="2"/>
          <w:szCs w:val="2"/>
        </w:rPr>
        <w:t xml:space="preserve"> </w:t>
      </w:r>
      <w:r w:rsidR="00221D6D" w:rsidRPr="005D1FD0">
        <w:rPr>
          <w:rFonts w:ascii="Calibri" w:hAnsi="Calibri" w:cs="B Zar" w:hint="cs"/>
          <w:sz w:val="22"/>
          <w:rtl/>
          <w:lang w:bidi="fa-IR"/>
        </w:rPr>
        <w:t>)  «‏</w:t>
      </w:r>
      <w:r w:rsidRPr="005D1FD0">
        <w:rPr>
          <w:rFonts w:ascii="Calibri" w:hAnsi="Calibri" w:cs="B Zar" w:hint="cs"/>
          <w:sz w:val="22"/>
          <w:rtl/>
          <w:lang w:bidi="fa-IR"/>
        </w:rPr>
        <w:t>ما به آنان (كه منكر اسلام و قرآنند) هرچه زودتر دلائل و نشانه‌هاي خود را در اقطار و نواحي (آسمانها و زمين، كه جهان كبير است) و در داخل و درون خودشان (كه جهان صغيراست) به آنان (كه منكر اسلام و قرآنند) نشان خواهيم داد تا براي ايشان روشن و آشكار گردد كه اسلام و قرآن حق است. آيا (براي برگشت كافران از كفر و مشركان از شرك) تنها اين بسنده نيست كه پروردگ</w:t>
      </w:r>
      <w:r w:rsidR="00221D6D" w:rsidRPr="005D1FD0">
        <w:rPr>
          <w:rFonts w:ascii="Calibri" w:hAnsi="Calibri" w:cs="B Zar" w:hint="cs"/>
          <w:sz w:val="22"/>
          <w:rtl/>
          <w:lang w:bidi="fa-IR"/>
        </w:rPr>
        <w:t>ارت بر هر چيزي حاضر و گواه است‌</w:t>
      </w:r>
      <w:r w:rsidRPr="005D1FD0">
        <w:rPr>
          <w:rFonts w:ascii="Calibri" w:hAnsi="Calibri" w:cs="B Zar" w:hint="cs"/>
          <w:sz w:val="22"/>
          <w:rtl/>
          <w:lang w:bidi="fa-IR"/>
        </w:rPr>
        <w:t>؟  (چه حضور و شهادتي از اين برتر و بالاتر كه با خطّ تكوين، دلائل قدرت و حكمت خود را بر روي همه ذرّات كا</w:t>
      </w:r>
      <w:r w:rsidR="00221D6D" w:rsidRPr="005D1FD0">
        <w:rPr>
          <w:rFonts w:ascii="Calibri" w:hAnsi="Calibri" w:cs="B Zar" w:hint="cs"/>
          <w:sz w:val="22"/>
          <w:rtl/>
          <w:lang w:bidi="fa-IR"/>
        </w:rPr>
        <w:t>ئنات و وجود موجودات نگاشته است‌؟)</w:t>
      </w:r>
      <w:r w:rsidRPr="005D1FD0">
        <w:rPr>
          <w:rFonts w:ascii="Calibri" w:hAnsi="Calibri" w:cs="B Zar" w:hint="cs"/>
          <w:sz w:val="22"/>
          <w:rtl/>
          <w:lang w:bidi="fa-IR"/>
        </w:rPr>
        <w:t>.» پس عبارت:</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82" w:hAnsi="QCF_P482" w:cs="QCF_P482"/>
          <w:color w:val="000000"/>
          <w:sz w:val="27"/>
          <w:szCs w:val="27"/>
          <w:rtl/>
        </w:rPr>
        <w:t>ﯮ</w:t>
      </w:r>
      <w:r>
        <w:rPr>
          <w:rFonts w:ascii="QCF_P482" w:hAnsi="QCF_P482" w:cs="QCF_P482"/>
          <w:color w:val="000000"/>
          <w:sz w:val="2"/>
          <w:szCs w:val="2"/>
          <w:rtl/>
        </w:rPr>
        <w:t xml:space="preserve">  </w:t>
      </w:r>
      <w:r>
        <w:rPr>
          <w:rFonts w:ascii="QCF_P482" w:hAnsi="QCF_P482" w:cs="QCF_P482"/>
          <w:color w:val="000000"/>
          <w:sz w:val="27"/>
          <w:szCs w:val="27"/>
          <w:rtl/>
        </w:rPr>
        <w:t>ﯯ</w:t>
      </w:r>
      <w:r>
        <w:rPr>
          <w:rFonts w:ascii="QCF_P482" w:hAnsi="QCF_P482" w:cs="QCF_P482"/>
          <w:color w:val="000000"/>
          <w:sz w:val="2"/>
          <w:szCs w:val="2"/>
          <w:rtl/>
        </w:rPr>
        <w:t xml:space="preserve"> </w:t>
      </w:r>
      <w:r>
        <w:rPr>
          <w:rFonts w:ascii="QCF_P482" w:hAnsi="QCF_P482" w:cs="QCF_P482"/>
          <w:color w:val="000000"/>
          <w:sz w:val="27"/>
          <w:szCs w:val="27"/>
          <w:rtl/>
        </w:rPr>
        <w:t>ﯰ</w:t>
      </w:r>
      <w:r>
        <w:rPr>
          <w:rFonts w:ascii="QCF_P482" w:hAnsi="QCF_P482" w:cs="QCF_P482"/>
          <w:color w:val="000000"/>
          <w:sz w:val="2"/>
          <w:szCs w:val="2"/>
          <w:rtl/>
        </w:rPr>
        <w:t xml:space="preserve"> </w:t>
      </w:r>
      <w:r>
        <w:rPr>
          <w:rFonts w:ascii="QCF_P482" w:hAnsi="QCF_P482" w:cs="QCF_P482"/>
          <w:color w:val="000000"/>
          <w:sz w:val="27"/>
          <w:szCs w:val="27"/>
          <w:rtl/>
        </w:rPr>
        <w:t>ﯱ</w:t>
      </w:r>
      <w:r>
        <w:rPr>
          <w:rFonts w:ascii="QCF_P482" w:hAnsi="QCF_P482" w:cs="QCF_P48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Calibri" w:cs="B Zar" w:hint="cs"/>
          <w:sz w:val="22"/>
          <w:rtl/>
          <w:lang w:bidi="fa-IR"/>
        </w:rPr>
        <w:t>یعنی نشانه‏های وحدانیت و قدرت ما را به آنان نشان خواهیم داد.</w:t>
      </w:r>
      <w:r w:rsidRPr="005D1FD0">
        <w:rPr>
          <w:rFonts w:ascii="Calibri" w:hAnsi="Calibri" w:cs="B Zar"/>
          <w:sz w:val="22"/>
          <w:vertAlign w:val="superscript"/>
          <w:rtl/>
          <w:lang w:bidi="fa-IR"/>
        </w:rPr>
        <w:footnoteReference w:id="66"/>
      </w:r>
      <w:r w:rsidRPr="005D1FD0">
        <w:rPr>
          <w:rFonts w:ascii="Calibri" w:hAnsi="Calibri" w:cs="B Zar" w:hint="cs"/>
          <w:sz w:val="22"/>
          <w:rtl/>
          <w:lang w:bidi="fa-IR"/>
        </w:rPr>
        <w:t xml:space="preserve"> عبارت: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82" w:hAnsi="QCF_P482" w:cs="QCF_P482"/>
          <w:color w:val="000000"/>
          <w:sz w:val="27"/>
          <w:szCs w:val="27"/>
          <w:rtl/>
        </w:rPr>
        <w:t>ﯰ</w:t>
      </w:r>
      <w:r>
        <w:rPr>
          <w:rFonts w:ascii="QCF_P482" w:hAnsi="QCF_P482" w:cs="QCF_P482"/>
          <w:color w:val="000000"/>
          <w:sz w:val="2"/>
          <w:szCs w:val="2"/>
          <w:rtl/>
        </w:rPr>
        <w:t xml:space="preserve"> </w:t>
      </w:r>
      <w:r>
        <w:rPr>
          <w:rFonts w:ascii="QCF_P482" w:hAnsi="QCF_P482" w:cs="QCF_P482"/>
          <w:color w:val="000000"/>
          <w:sz w:val="27"/>
          <w:szCs w:val="27"/>
          <w:rtl/>
        </w:rPr>
        <w:t>ﯱ</w:t>
      </w:r>
      <w:r>
        <w:rPr>
          <w:rFonts w:ascii="QCF_P482" w:hAnsi="QCF_P482" w:cs="QCF_P48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Calibri" w:cs="B Zar" w:hint="cs"/>
          <w:sz w:val="22"/>
          <w:rtl/>
          <w:lang w:bidi="fa-IR"/>
        </w:rPr>
        <w:t>یعنی کرانه‏های آسمانها از خورشید و ماه وستارگان و شب و روز و بادها و بارانها و رعد و برق و صاعقه‏ها و گیاهان</w:t>
      </w:r>
      <w:r w:rsidRPr="005D1FD0">
        <w:rPr>
          <w:rFonts w:ascii="Calibri" w:hAnsi="Calibri" w:cs="B Zar"/>
          <w:sz w:val="22"/>
          <w:vertAlign w:val="superscript"/>
          <w:rtl/>
          <w:lang w:bidi="fa-IR"/>
        </w:rPr>
        <w:footnoteReference w:id="67"/>
      </w:r>
      <w:r w:rsidRPr="005D1FD0">
        <w:rPr>
          <w:rFonts w:ascii="Calibri" w:hAnsi="Calibri" w:cs="B Zar" w:hint="cs"/>
          <w:sz w:val="22"/>
          <w:rtl/>
          <w:lang w:bidi="fa-IR"/>
        </w:rPr>
        <w:t xml:space="preserve"> و دیگر پدیده‏هایی که شگفتیهای آفرینش خدا در آن است. در سخنان دانشمندان در ارتباط با اعجاز علمی در قرآن کریم مواردی هستند که بر نشانه‏های خدا در کرانه‏ها دلالت می‏کند؛ از جمله:</w:t>
      </w:r>
    </w:p>
    <w:p w:rsidR="005A6AC8" w:rsidRDefault="005A6AC8" w:rsidP="00AF5D0A">
      <w:pPr>
        <w:pStyle w:val="af0"/>
        <w:rPr>
          <w:rFonts w:hint="cs"/>
          <w:rtl/>
        </w:rPr>
      </w:pPr>
      <w:bookmarkStart w:id="56" w:name="_Toc246699996"/>
      <w:bookmarkStart w:id="57" w:name="_Toc254369444"/>
      <w:r>
        <w:rPr>
          <w:rFonts w:hint="cs"/>
          <w:rtl/>
        </w:rPr>
        <w:t>1- کمبود اکسیژن در ارتفاعات</w:t>
      </w:r>
      <w:bookmarkEnd w:id="56"/>
      <w:bookmarkEnd w:id="57"/>
    </w:p>
    <w:p w:rsidR="005A6AC8" w:rsidRPr="005D1FD0" w:rsidRDefault="005A6AC8" w:rsidP="00FC7AA4">
      <w:pPr>
        <w:rPr>
          <w:rFonts w:ascii="Calibri" w:hAnsi="Calibri" w:cs="B Zar" w:hint="cs"/>
          <w:sz w:val="22"/>
          <w:rtl/>
        </w:rPr>
      </w:pPr>
      <w:r w:rsidRPr="005D1FD0">
        <w:rPr>
          <w:rFonts w:ascii="Calibri" w:hAnsi="Calibri" w:cs="B Zar" w:hint="cs"/>
          <w:sz w:val="22"/>
          <w:rtl/>
        </w:rPr>
        <w:t>خدای متعال می‏فرماید:</w:t>
      </w:r>
      <w:r w:rsidR="00221D6D"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44" w:hAnsi="QCF_P144" w:cs="QCF_P144"/>
          <w:color w:val="000000"/>
          <w:sz w:val="27"/>
          <w:szCs w:val="27"/>
          <w:rtl/>
        </w:rPr>
        <w:t>ﭑ</w:t>
      </w:r>
      <w:r>
        <w:rPr>
          <w:rFonts w:ascii="QCF_P144" w:hAnsi="QCF_P144" w:cs="QCF_P144"/>
          <w:color w:val="000000"/>
          <w:sz w:val="2"/>
          <w:szCs w:val="2"/>
          <w:rtl/>
        </w:rPr>
        <w:t xml:space="preserve"> </w:t>
      </w:r>
      <w:r>
        <w:rPr>
          <w:rFonts w:ascii="QCF_P144" w:hAnsi="QCF_P144" w:cs="QCF_P144"/>
          <w:color w:val="000000"/>
          <w:sz w:val="27"/>
          <w:szCs w:val="27"/>
          <w:rtl/>
        </w:rPr>
        <w:t>ﭒ</w:t>
      </w:r>
      <w:r>
        <w:rPr>
          <w:rFonts w:ascii="QCF_P144" w:hAnsi="QCF_P144" w:cs="QCF_P144"/>
          <w:color w:val="000000"/>
          <w:sz w:val="2"/>
          <w:szCs w:val="2"/>
          <w:rtl/>
        </w:rPr>
        <w:t xml:space="preserve">  </w:t>
      </w:r>
      <w:r>
        <w:rPr>
          <w:rFonts w:ascii="QCF_P144" w:hAnsi="QCF_P144" w:cs="QCF_P144"/>
          <w:color w:val="000000"/>
          <w:sz w:val="27"/>
          <w:szCs w:val="27"/>
          <w:rtl/>
        </w:rPr>
        <w:t>ﭓ</w:t>
      </w:r>
      <w:r>
        <w:rPr>
          <w:rFonts w:ascii="QCF_P144" w:hAnsi="QCF_P144" w:cs="QCF_P144"/>
          <w:color w:val="000000"/>
          <w:sz w:val="2"/>
          <w:szCs w:val="2"/>
          <w:rtl/>
        </w:rPr>
        <w:t xml:space="preserve"> </w:t>
      </w:r>
      <w:r>
        <w:rPr>
          <w:rFonts w:ascii="QCF_P144" w:hAnsi="QCF_P144" w:cs="QCF_P144"/>
          <w:color w:val="000000"/>
          <w:sz w:val="27"/>
          <w:szCs w:val="27"/>
          <w:rtl/>
        </w:rPr>
        <w:t>ﭔ</w:t>
      </w:r>
      <w:r>
        <w:rPr>
          <w:rFonts w:ascii="QCF_P144" w:hAnsi="QCF_P144" w:cs="QCF_P144"/>
          <w:color w:val="000000"/>
          <w:sz w:val="2"/>
          <w:szCs w:val="2"/>
          <w:rtl/>
        </w:rPr>
        <w:t xml:space="preserve"> </w:t>
      </w:r>
      <w:r>
        <w:rPr>
          <w:rFonts w:ascii="QCF_P144" w:hAnsi="QCF_P144" w:cs="QCF_P144"/>
          <w:color w:val="000000"/>
          <w:sz w:val="27"/>
          <w:szCs w:val="27"/>
          <w:rtl/>
        </w:rPr>
        <w:t>ﭕ</w:t>
      </w:r>
      <w:r>
        <w:rPr>
          <w:rFonts w:ascii="QCF_P144" w:hAnsi="QCF_P144" w:cs="QCF_P144"/>
          <w:color w:val="000000"/>
          <w:sz w:val="2"/>
          <w:szCs w:val="2"/>
          <w:rtl/>
        </w:rPr>
        <w:t xml:space="preserve"> </w:t>
      </w:r>
      <w:r>
        <w:rPr>
          <w:rFonts w:ascii="QCF_P144" w:hAnsi="QCF_P144" w:cs="QCF_P144"/>
          <w:color w:val="000000"/>
          <w:sz w:val="27"/>
          <w:szCs w:val="27"/>
          <w:rtl/>
        </w:rPr>
        <w:t>ﭖ</w:t>
      </w:r>
      <w:r>
        <w:rPr>
          <w:rFonts w:ascii="QCF_P144" w:hAnsi="QCF_P144" w:cs="QCF_P144"/>
          <w:color w:val="000000"/>
          <w:sz w:val="2"/>
          <w:szCs w:val="2"/>
          <w:rtl/>
        </w:rPr>
        <w:t xml:space="preserve"> </w:t>
      </w:r>
      <w:r>
        <w:rPr>
          <w:rFonts w:ascii="QCF_P144" w:hAnsi="QCF_P144" w:cs="QCF_P144"/>
          <w:color w:val="000000"/>
          <w:sz w:val="27"/>
          <w:szCs w:val="27"/>
          <w:rtl/>
        </w:rPr>
        <w:t>ﭗ</w:t>
      </w:r>
      <w:r>
        <w:rPr>
          <w:rFonts w:ascii="QCF_P144" w:hAnsi="QCF_P144" w:cs="QCF_P144"/>
          <w:color w:val="000000"/>
          <w:sz w:val="2"/>
          <w:szCs w:val="2"/>
          <w:rtl/>
        </w:rPr>
        <w:t xml:space="preserve"> </w:t>
      </w:r>
      <w:r>
        <w:rPr>
          <w:rFonts w:ascii="QCF_P144" w:hAnsi="QCF_P144" w:cs="QCF_P144"/>
          <w:color w:val="000000"/>
          <w:sz w:val="27"/>
          <w:szCs w:val="27"/>
          <w:rtl/>
        </w:rPr>
        <w:t>ﭘﭙ</w:t>
      </w:r>
      <w:r>
        <w:rPr>
          <w:rFonts w:ascii="QCF_P144" w:hAnsi="QCF_P144" w:cs="QCF_P144"/>
          <w:color w:val="000000"/>
          <w:sz w:val="2"/>
          <w:szCs w:val="2"/>
          <w:rtl/>
        </w:rPr>
        <w:t xml:space="preserve"> </w:t>
      </w:r>
      <w:r>
        <w:rPr>
          <w:rFonts w:ascii="QCF_P144" w:hAnsi="QCF_P144" w:cs="QCF_P144"/>
          <w:color w:val="000000"/>
          <w:sz w:val="27"/>
          <w:szCs w:val="27"/>
          <w:rtl/>
        </w:rPr>
        <w:t>ﭚ</w:t>
      </w:r>
      <w:r>
        <w:rPr>
          <w:rFonts w:ascii="QCF_P144" w:hAnsi="QCF_P144" w:cs="QCF_P144"/>
          <w:color w:val="000000"/>
          <w:sz w:val="2"/>
          <w:szCs w:val="2"/>
          <w:rtl/>
        </w:rPr>
        <w:t xml:space="preserve"> </w:t>
      </w:r>
      <w:r>
        <w:rPr>
          <w:rFonts w:ascii="QCF_P144" w:hAnsi="QCF_P144" w:cs="QCF_P144"/>
          <w:color w:val="000000"/>
          <w:sz w:val="27"/>
          <w:szCs w:val="27"/>
          <w:rtl/>
        </w:rPr>
        <w:t>ﭛ</w:t>
      </w:r>
      <w:r>
        <w:rPr>
          <w:rFonts w:ascii="QCF_P144" w:hAnsi="QCF_P144" w:cs="QCF_P144"/>
          <w:color w:val="000000"/>
          <w:sz w:val="2"/>
          <w:szCs w:val="2"/>
          <w:rtl/>
        </w:rPr>
        <w:t xml:space="preserve">  </w:t>
      </w:r>
      <w:r>
        <w:rPr>
          <w:rFonts w:ascii="QCF_P144" w:hAnsi="QCF_P144" w:cs="QCF_P144"/>
          <w:color w:val="000000"/>
          <w:sz w:val="27"/>
          <w:szCs w:val="27"/>
          <w:rtl/>
        </w:rPr>
        <w:t>ﭜ</w:t>
      </w:r>
      <w:r>
        <w:rPr>
          <w:rFonts w:ascii="QCF_P144" w:hAnsi="QCF_P144" w:cs="QCF_P144"/>
          <w:color w:val="000000"/>
          <w:sz w:val="2"/>
          <w:szCs w:val="2"/>
          <w:rtl/>
        </w:rPr>
        <w:t xml:space="preserve"> </w:t>
      </w:r>
      <w:r>
        <w:rPr>
          <w:rFonts w:ascii="QCF_P144" w:hAnsi="QCF_P144" w:cs="QCF_P144"/>
          <w:color w:val="000000"/>
          <w:sz w:val="27"/>
          <w:szCs w:val="27"/>
          <w:rtl/>
        </w:rPr>
        <w:t>ﭝ</w:t>
      </w:r>
      <w:r>
        <w:rPr>
          <w:rFonts w:ascii="QCF_P144" w:hAnsi="QCF_P144" w:cs="QCF_P144"/>
          <w:color w:val="000000"/>
          <w:sz w:val="2"/>
          <w:szCs w:val="2"/>
          <w:rtl/>
        </w:rPr>
        <w:t xml:space="preserve"> </w:t>
      </w:r>
      <w:r>
        <w:rPr>
          <w:rFonts w:ascii="QCF_P144" w:hAnsi="QCF_P144" w:cs="QCF_P144"/>
          <w:color w:val="000000"/>
          <w:sz w:val="27"/>
          <w:szCs w:val="27"/>
          <w:rtl/>
        </w:rPr>
        <w:t>ﭞ</w:t>
      </w:r>
      <w:r>
        <w:rPr>
          <w:rFonts w:ascii="QCF_P144" w:hAnsi="QCF_P144" w:cs="QCF_P144"/>
          <w:color w:val="000000"/>
          <w:sz w:val="2"/>
          <w:szCs w:val="2"/>
          <w:rtl/>
        </w:rPr>
        <w:t xml:space="preserve"> </w:t>
      </w:r>
      <w:r>
        <w:rPr>
          <w:rFonts w:ascii="QCF_P144" w:hAnsi="QCF_P144" w:cs="QCF_P144"/>
          <w:color w:val="000000"/>
          <w:sz w:val="27"/>
          <w:szCs w:val="27"/>
          <w:rtl/>
        </w:rPr>
        <w:t>ﭟ</w:t>
      </w:r>
      <w:r>
        <w:rPr>
          <w:rFonts w:ascii="QCF_P144" w:hAnsi="QCF_P144" w:cs="QCF_P144"/>
          <w:color w:val="000000"/>
          <w:sz w:val="2"/>
          <w:szCs w:val="2"/>
          <w:rtl/>
        </w:rPr>
        <w:t xml:space="preserve"> </w:t>
      </w:r>
      <w:r>
        <w:rPr>
          <w:rFonts w:ascii="QCF_P144" w:hAnsi="QCF_P144" w:cs="QCF_P144"/>
          <w:color w:val="000000"/>
          <w:sz w:val="27"/>
          <w:szCs w:val="27"/>
          <w:rtl/>
        </w:rPr>
        <w:t>ﭠ</w:t>
      </w:r>
      <w:r>
        <w:rPr>
          <w:rFonts w:ascii="QCF_P144" w:hAnsi="QCF_P144" w:cs="QCF_P144"/>
          <w:color w:val="000000"/>
          <w:sz w:val="2"/>
          <w:szCs w:val="2"/>
          <w:rtl/>
        </w:rPr>
        <w:t xml:space="preserve"> </w:t>
      </w:r>
      <w:r>
        <w:rPr>
          <w:rFonts w:ascii="QCF_P144" w:hAnsi="QCF_P144" w:cs="QCF_P144"/>
          <w:color w:val="000000"/>
          <w:sz w:val="27"/>
          <w:szCs w:val="27"/>
          <w:rtl/>
        </w:rPr>
        <w:t>ﭡ</w:t>
      </w:r>
      <w:r>
        <w:rPr>
          <w:rFonts w:ascii="QCF_P144" w:hAnsi="QCF_P144" w:cs="QCF_P144"/>
          <w:color w:val="000000"/>
          <w:sz w:val="2"/>
          <w:szCs w:val="2"/>
          <w:rtl/>
        </w:rPr>
        <w:t xml:space="preserve"> </w:t>
      </w:r>
      <w:r>
        <w:rPr>
          <w:rFonts w:ascii="QCF_P144" w:hAnsi="QCF_P144" w:cs="QCF_P144"/>
          <w:color w:val="000000"/>
          <w:sz w:val="27"/>
          <w:szCs w:val="27"/>
          <w:rtl/>
        </w:rPr>
        <w:t>ﭢ</w:t>
      </w:r>
      <w:r>
        <w:rPr>
          <w:rFonts w:ascii="QCF_P144" w:hAnsi="QCF_P144" w:cs="QCF_P144"/>
          <w:color w:val="000000"/>
          <w:sz w:val="2"/>
          <w:szCs w:val="2"/>
          <w:rtl/>
        </w:rPr>
        <w:t xml:space="preserve"> </w:t>
      </w:r>
      <w:r>
        <w:rPr>
          <w:rFonts w:ascii="QCF_P144" w:hAnsi="QCF_P144" w:cs="QCF_P144"/>
          <w:color w:val="000000"/>
          <w:sz w:val="27"/>
          <w:szCs w:val="27"/>
          <w:rtl/>
        </w:rPr>
        <w:t>ﭣ</w:t>
      </w:r>
      <w:r>
        <w:rPr>
          <w:rFonts w:ascii="QCF_P144" w:hAnsi="QCF_P144" w:cs="QCF_P144"/>
          <w:color w:val="000000"/>
          <w:sz w:val="2"/>
          <w:szCs w:val="2"/>
          <w:rtl/>
        </w:rPr>
        <w:t xml:space="preserve">  </w:t>
      </w:r>
      <w:r>
        <w:rPr>
          <w:rFonts w:ascii="QCF_P144" w:hAnsi="QCF_P144" w:cs="QCF_P144"/>
          <w:color w:val="000000"/>
          <w:sz w:val="27"/>
          <w:szCs w:val="27"/>
          <w:rtl/>
        </w:rPr>
        <w:t>ﭤ</w:t>
      </w:r>
      <w:r>
        <w:rPr>
          <w:rFonts w:ascii="QCF_P144" w:hAnsi="QCF_P144" w:cs="QCF_P144"/>
          <w:color w:val="000000"/>
          <w:sz w:val="2"/>
          <w:szCs w:val="2"/>
          <w:rtl/>
        </w:rPr>
        <w:t xml:space="preserve"> </w:t>
      </w:r>
      <w:r>
        <w:rPr>
          <w:rFonts w:ascii="QCF_P144" w:hAnsi="QCF_P144" w:cs="QCF_P144"/>
          <w:color w:val="000000"/>
          <w:sz w:val="27"/>
          <w:szCs w:val="27"/>
          <w:rtl/>
        </w:rPr>
        <w:t>ﭥﭦ</w:t>
      </w:r>
      <w:r>
        <w:rPr>
          <w:rFonts w:ascii="QCF_P144" w:hAnsi="QCF_P144" w:cs="QCF_P144"/>
          <w:color w:val="000000"/>
          <w:sz w:val="2"/>
          <w:szCs w:val="2"/>
          <w:rtl/>
        </w:rPr>
        <w:t xml:space="preserve"> </w:t>
      </w:r>
      <w:r>
        <w:rPr>
          <w:rFonts w:ascii="QCF_P144" w:hAnsi="QCF_P144" w:cs="QCF_P144"/>
          <w:color w:val="000000"/>
          <w:sz w:val="27"/>
          <w:szCs w:val="27"/>
          <w:rtl/>
        </w:rPr>
        <w:t>ﭧ</w:t>
      </w:r>
      <w:r>
        <w:rPr>
          <w:rFonts w:ascii="QCF_P144" w:hAnsi="QCF_P144" w:cs="QCF_P144"/>
          <w:color w:val="000000"/>
          <w:sz w:val="2"/>
          <w:szCs w:val="2"/>
          <w:rtl/>
        </w:rPr>
        <w:t xml:space="preserve"> </w:t>
      </w:r>
      <w:r>
        <w:rPr>
          <w:rFonts w:ascii="QCF_P144" w:hAnsi="QCF_P144" w:cs="QCF_P144"/>
          <w:color w:val="000000"/>
          <w:sz w:val="27"/>
          <w:szCs w:val="27"/>
          <w:rtl/>
        </w:rPr>
        <w:t>ﭨ</w:t>
      </w:r>
      <w:r>
        <w:rPr>
          <w:rFonts w:ascii="QCF_P144" w:hAnsi="QCF_P144" w:cs="QCF_P144"/>
          <w:color w:val="000000"/>
          <w:sz w:val="2"/>
          <w:szCs w:val="2"/>
          <w:rtl/>
        </w:rPr>
        <w:t xml:space="preserve"> </w:t>
      </w:r>
      <w:r>
        <w:rPr>
          <w:rFonts w:ascii="QCF_P144" w:hAnsi="QCF_P144" w:cs="QCF_P144"/>
          <w:color w:val="000000"/>
          <w:sz w:val="27"/>
          <w:szCs w:val="27"/>
          <w:rtl/>
        </w:rPr>
        <w:t>ﭩ</w:t>
      </w:r>
      <w:r>
        <w:rPr>
          <w:rFonts w:ascii="QCF_P144" w:hAnsi="QCF_P144" w:cs="QCF_P144"/>
          <w:color w:val="000000"/>
          <w:sz w:val="2"/>
          <w:szCs w:val="2"/>
          <w:rtl/>
        </w:rPr>
        <w:t xml:space="preserve"> </w:t>
      </w:r>
      <w:r>
        <w:rPr>
          <w:rFonts w:ascii="QCF_P144" w:hAnsi="QCF_P144" w:cs="QCF_P144"/>
          <w:color w:val="000000"/>
          <w:sz w:val="27"/>
          <w:szCs w:val="27"/>
          <w:rtl/>
        </w:rPr>
        <w:t>ﭪ</w:t>
      </w:r>
      <w:r>
        <w:rPr>
          <w:rFonts w:ascii="QCF_P144" w:hAnsi="QCF_P144" w:cs="QCF_P144"/>
          <w:color w:val="000000"/>
          <w:sz w:val="2"/>
          <w:szCs w:val="2"/>
          <w:rtl/>
        </w:rPr>
        <w:t xml:space="preserve">   </w:t>
      </w:r>
      <w:r>
        <w:rPr>
          <w:rFonts w:ascii="QCF_P144" w:hAnsi="QCF_P144" w:cs="QCF_P144"/>
          <w:color w:val="000000"/>
          <w:sz w:val="27"/>
          <w:szCs w:val="27"/>
          <w:rtl/>
        </w:rPr>
        <w:t>ﭫ</w:t>
      </w:r>
      <w:r>
        <w:rPr>
          <w:rFonts w:ascii="QCF_P144" w:hAnsi="QCF_P144" w:cs="QCF_P144"/>
          <w:color w:val="000000"/>
          <w:sz w:val="2"/>
          <w:szCs w:val="2"/>
          <w:rtl/>
        </w:rPr>
        <w:t xml:space="preserve"> </w:t>
      </w:r>
      <w:r>
        <w:rPr>
          <w:rFonts w:ascii="QCF_P144" w:hAnsi="QCF_P144" w:cs="QCF_P144"/>
          <w:color w:val="000000"/>
          <w:sz w:val="27"/>
          <w:szCs w:val="27"/>
          <w:rtl/>
        </w:rPr>
        <w:t>ﭬ</w:t>
      </w:r>
      <w:r>
        <w:rPr>
          <w:rFonts w:ascii="QCF_P144" w:hAnsi="QCF_P144" w:cs="QCF_P144"/>
          <w:color w:val="000000"/>
          <w:sz w:val="2"/>
          <w:szCs w:val="2"/>
          <w:rtl/>
        </w:rPr>
        <w:t xml:space="preserve">      </w:t>
      </w:r>
      <w:r>
        <w:rPr>
          <w:rFonts w:ascii="QCF_P144" w:hAnsi="QCF_P144" w:cs="QCF_P144"/>
          <w:color w:val="000000"/>
          <w:sz w:val="27"/>
          <w:szCs w:val="27"/>
          <w:rtl/>
        </w:rPr>
        <w:t>ﭭ</w:t>
      </w:r>
      <w:r>
        <w:rPr>
          <w:rFonts w:ascii="QCF_P144" w:hAnsi="QCF_P144" w:cs="QCF_P144"/>
          <w:color w:val="000000"/>
          <w:sz w:val="2"/>
          <w:szCs w:val="2"/>
          <w:rtl/>
        </w:rPr>
        <w:t xml:space="preserve"> </w:t>
      </w:r>
      <w:r>
        <w:rPr>
          <w:rFonts w:ascii="QCF_P144" w:hAnsi="QCF_P144" w:cs="QCF_P144"/>
          <w:color w:val="000000"/>
          <w:sz w:val="27"/>
          <w:szCs w:val="27"/>
          <w:rtl/>
        </w:rPr>
        <w:t>ﭮ</w:t>
      </w:r>
      <w:r>
        <w:rPr>
          <w:rFonts w:ascii="QCF_P144" w:hAnsi="QCF_P144" w:cs="QCF_P144"/>
          <w:color w:val="000000"/>
          <w:sz w:val="2"/>
          <w:szCs w:val="2"/>
          <w:rtl/>
        </w:rPr>
        <w:t xml:space="preserve"> </w:t>
      </w:r>
      <w:r>
        <w:rPr>
          <w:rFonts w:ascii="QCF_P144" w:hAnsi="QCF_P144" w:cs="QCF_P144"/>
          <w:color w:val="000000"/>
          <w:sz w:val="27"/>
          <w:szCs w:val="27"/>
          <w:rtl/>
        </w:rPr>
        <w:t>ﭯ</w:t>
      </w:r>
      <w:r>
        <w:rPr>
          <w:rFonts w:ascii="QCF_P144" w:hAnsi="QCF_P144" w:cs="QCF_P14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الأنعام: ١٢٥</w:t>
      </w:r>
      <w:r>
        <w:rPr>
          <w:rFonts w:ascii="Arial" w:hAnsi="Arial" w:cs="Arial"/>
          <w:color w:val="000000"/>
          <w:sz w:val="2"/>
          <w:szCs w:val="2"/>
        </w:rPr>
        <w:t xml:space="preserve"> </w:t>
      </w:r>
      <w:r w:rsidR="00E5363D" w:rsidRPr="005D1FD0">
        <w:rPr>
          <w:rFonts w:ascii="Calibri" w:hAnsi="Calibri" w:cs="B Zar" w:hint="cs"/>
          <w:sz w:val="22"/>
          <w:rtl/>
        </w:rPr>
        <w:t xml:space="preserve">)  </w:t>
      </w:r>
      <w:r w:rsidR="00221D6D" w:rsidRPr="005D1FD0">
        <w:rPr>
          <w:rFonts w:ascii="Calibri" w:hAnsi="Calibri" w:cs="B Zar" w:hint="cs"/>
          <w:sz w:val="22"/>
          <w:rtl/>
        </w:rPr>
        <w:t>«‏</w:t>
      </w:r>
      <w:r w:rsidRPr="005D1FD0">
        <w:rPr>
          <w:rFonts w:ascii="Calibri" w:hAnsi="Calibri" w:cs="B Zar" w:hint="cs"/>
          <w:sz w:val="22"/>
          <w:rtl/>
        </w:rPr>
        <w:t>آن كس را كه خدا بخواهد هدايت كند، سينه‌اش را (با پرتو نور ايمان باز و) گشاده براي (پذيرش) اسلام مي‌سازد، و آن كس را كه خدا بخواهد گمراه و سرگشته كند، سينه‌اش را به گونه‌اي تنگ مي‌سازد كه گوئي به سوي آسمان صعود مي‌كند (و به سبب رقيق شدن هوا و كمبود اكسيژن، تنفّس كردن هر لحظه مشكل و مشكلتر مي‌شود. كافر لجوج نيز با پيروي از تقاليد پوسيده، هر دم بيش از پيش از هدايت آسماني دورتر و كينه‌اش نسبت به حق و حقيقت بيشتر و پذيرش اسلام براي وي دشوارتر مي‌شود). بدين منوال خداوند عذاب را بهره كسا</w:t>
      </w:r>
      <w:r w:rsidR="00221D6D" w:rsidRPr="005D1FD0">
        <w:rPr>
          <w:rFonts w:ascii="Calibri" w:hAnsi="Calibri" w:cs="B Zar" w:hint="cs"/>
          <w:sz w:val="22"/>
          <w:rtl/>
        </w:rPr>
        <w:t>ني مي‌سازد كه ايمان نمي‌آورند.</w:t>
      </w:r>
      <w:r w:rsidRPr="005D1FD0">
        <w:rPr>
          <w:rFonts w:ascii="Calibri" w:hAnsi="Calibri" w:cs="B Zar" w:hint="cs"/>
          <w:sz w:val="22"/>
          <w:rtl/>
        </w:rPr>
        <w:t>» این آیه‏ی کریمه به صراحت بیان می‏دارد که انسان وقتی به فضا می‏رود، سینه‏اش تنگ می‏شود و احساس خفگی می‏کند. این یک حقیقت علمی است که علت آن، نسبت اکسیژن است که هر چه بالاتر رویم، اکسیژن کم می‏شود همان طور که فشار جوی هم کم می‏شود. این دو سبب باعث می‏شوند که انسان احساس تنگی نفس بنماید.</w:t>
      </w:r>
    </w:p>
    <w:p w:rsidR="005A6AC8" w:rsidRDefault="005A6AC8" w:rsidP="00AF5D0A">
      <w:pPr>
        <w:pStyle w:val="af0"/>
        <w:rPr>
          <w:rFonts w:hint="cs"/>
          <w:rtl/>
        </w:rPr>
      </w:pPr>
      <w:bookmarkStart w:id="58" w:name="_Toc246699997"/>
      <w:bookmarkStart w:id="59" w:name="_Toc254369445"/>
      <w:r>
        <w:rPr>
          <w:rFonts w:hint="cs"/>
          <w:rtl/>
        </w:rPr>
        <w:t>2- حرکت ستارگان و سیاره‏ها در مدار خویش</w:t>
      </w:r>
      <w:bookmarkEnd w:id="58"/>
      <w:bookmarkEnd w:id="59"/>
    </w:p>
    <w:p w:rsidR="005A6AC8" w:rsidRPr="005D1FD0" w:rsidRDefault="005A6AC8" w:rsidP="00FC7AA4">
      <w:pPr>
        <w:rPr>
          <w:rFonts w:ascii="Calibri" w:hAnsi="Calibri" w:cs="B Zar" w:hint="cs"/>
          <w:sz w:val="22"/>
          <w:rtl/>
        </w:rPr>
      </w:pPr>
      <w:r w:rsidRPr="005D1FD0">
        <w:rPr>
          <w:rFonts w:ascii="Calibri" w:hAnsi="Calibri" w:cs="B Zar" w:hint="cs"/>
          <w:sz w:val="22"/>
          <w:rtl/>
        </w:rPr>
        <w:t>مردم در گذشته معتقد ‏بودند که زمین، مرکز هستی است و خورشید و ماه و ستارگان دور آن می‏چرخند و ستارگانی ثابت در طول سال را می‏دیدند و آن را به ثبات و عدم حرکت توصیف می‏نمودند. سپس در عصر «گالیله» نظری به وجود آمد که معتقد بود این زمین است که به دور خورشید می‏چرخد و خورشید، مرکز هستی می‏باشد. اما قرآن کریم پیش از آن، تمامی آراء و نظراتی که بر این گمان بودند هستی، مرکز ثابتی دارد، را رد کرد؛ خداوند بلند مرتبه می‏فرماید: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42" w:hAnsi="QCF_P442" w:cs="QCF_P442"/>
          <w:color w:val="000000"/>
          <w:sz w:val="27"/>
          <w:szCs w:val="27"/>
          <w:rtl/>
        </w:rPr>
        <w:t>ﰀ</w:t>
      </w:r>
      <w:r>
        <w:rPr>
          <w:rFonts w:ascii="QCF_P442" w:hAnsi="QCF_P442" w:cs="QCF_P442"/>
          <w:color w:val="000000"/>
          <w:sz w:val="2"/>
          <w:szCs w:val="2"/>
          <w:rtl/>
        </w:rPr>
        <w:t xml:space="preserve"> </w:t>
      </w:r>
      <w:r>
        <w:rPr>
          <w:rFonts w:ascii="QCF_P442" w:hAnsi="QCF_P442" w:cs="QCF_P442"/>
          <w:color w:val="000000"/>
          <w:sz w:val="27"/>
          <w:szCs w:val="27"/>
          <w:rtl/>
        </w:rPr>
        <w:t>ﰁ</w:t>
      </w:r>
      <w:r>
        <w:rPr>
          <w:rFonts w:ascii="QCF_P442" w:hAnsi="QCF_P442" w:cs="QCF_P442"/>
          <w:color w:val="000000"/>
          <w:sz w:val="2"/>
          <w:szCs w:val="2"/>
          <w:rtl/>
        </w:rPr>
        <w:t xml:space="preserve"> </w:t>
      </w:r>
      <w:r>
        <w:rPr>
          <w:rFonts w:ascii="QCF_P442" w:hAnsi="QCF_P442" w:cs="QCF_P442"/>
          <w:color w:val="000000"/>
          <w:sz w:val="27"/>
          <w:szCs w:val="27"/>
          <w:rtl/>
        </w:rPr>
        <w:t>ﰂ</w:t>
      </w:r>
      <w:r>
        <w:rPr>
          <w:rFonts w:ascii="QCF_P442" w:hAnsi="QCF_P442" w:cs="QCF_P442"/>
          <w:color w:val="000000"/>
          <w:sz w:val="2"/>
          <w:szCs w:val="2"/>
          <w:rtl/>
        </w:rPr>
        <w:t xml:space="preserve"> </w:t>
      </w:r>
      <w:r>
        <w:rPr>
          <w:rFonts w:ascii="QCF_P442" w:hAnsi="QCF_P442" w:cs="QCF_P442"/>
          <w:color w:val="000000"/>
          <w:sz w:val="27"/>
          <w:szCs w:val="27"/>
          <w:rtl/>
        </w:rPr>
        <w:t>ﰃ</w:t>
      </w:r>
      <w:r>
        <w:rPr>
          <w:rFonts w:ascii="QCF_P442" w:hAnsi="QCF_P442" w:cs="QCF_P442"/>
          <w:color w:val="000000"/>
          <w:sz w:val="2"/>
          <w:szCs w:val="2"/>
          <w:rtl/>
        </w:rPr>
        <w:t xml:space="preserve"> </w:t>
      </w:r>
      <w:r>
        <w:rPr>
          <w:rFonts w:ascii="QCF_P442" w:hAnsi="QCF_P442" w:cs="QCF_P442"/>
          <w:color w:val="000000"/>
          <w:sz w:val="27"/>
          <w:szCs w:val="27"/>
          <w:rtl/>
        </w:rPr>
        <w:t>ﰄ</w:t>
      </w:r>
      <w:r>
        <w:rPr>
          <w:rFonts w:ascii="QCF_P442" w:hAnsi="QCF_P442" w:cs="QCF_P44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يس: ٤٠</w:t>
      </w:r>
      <w:r>
        <w:rPr>
          <w:rFonts w:ascii="Arial" w:hAnsi="Arial" w:cs="Arial"/>
          <w:color w:val="000000"/>
          <w:sz w:val="2"/>
          <w:szCs w:val="2"/>
        </w:rPr>
        <w:t xml:space="preserve"> </w:t>
      </w:r>
      <w:r w:rsidR="00E5363D" w:rsidRPr="005D1FD0">
        <w:rPr>
          <w:rFonts w:ascii="Calibri" w:hAnsi="Calibri" w:cs="B Zar" w:hint="cs"/>
          <w:sz w:val="22"/>
          <w:rtl/>
        </w:rPr>
        <w:t xml:space="preserve">) </w:t>
      </w:r>
      <w:r w:rsidRPr="005D1FD0">
        <w:rPr>
          <w:rFonts w:ascii="Calibri" w:hAnsi="Calibri" w:cs="B Zar"/>
          <w:sz w:val="22"/>
          <w:vertAlign w:val="superscript"/>
          <w:rtl/>
        </w:rPr>
        <w:footnoteReference w:id="68"/>
      </w:r>
      <w:r w:rsidRPr="005D1FD0">
        <w:rPr>
          <w:rFonts w:ascii="Calibri" w:hAnsi="Calibri" w:cs="B Zar" w:hint="cs"/>
          <w:sz w:val="22"/>
          <w:rtl/>
        </w:rPr>
        <w:t>«هر يك در مداري شناورند (و مسير خود را ب</w:t>
      </w:r>
      <w:r w:rsidR="00221D6D" w:rsidRPr="005D1FD0">
        <w:rPr>
          <w:rFonts w:ascii="Calibri" w:hAnsi="Calibri" w:cs="B Zar" w:hint="cs"/>
          <w:sz w:val="22"/>
          <w:rtl/>
        </w:rPr>
        <w:t>دون كمترين تغيير ادامه مي‌دهند)</w:t>
      </w:r>
      <w:r w:rsidRPr="005D1FD0">
        <w:rPr>
          <w:rFonts w:ascii="Calibri" w:hAnsi="Calibri" w:cs="B Zar" w:hint="cs"/>
          <w:sz w:val="22"/>
          <w:rtl/>
        </w:rPr>
        <w:t>.» در جای دیگری می‏فرماید:</w:t>
      </w:r>
      <w:r w:rsidR="00221D6D"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36" w:hAnsi="QCF_P536" w:cs="QCF_P536"/>
          <w:color w:val="000000"/>
          <w:sz w:val="27"/>
          <w:szCs w:val="27"/>
          <w:rtl/>
        </w:rPr>
        <w:t>ﯼ</w:t>
      </w:r>
      <w:r>
        <w:rPr>
          <w:rFonts w:ascii="QCF_P536" w:hAnsi="QCF_P536" w:cs="QCF_P536"/>
          <w:color w:val="000000"/>
          <w:sz w:val="2"/>
          <w:szCs w:val="2"/>
          <w:rtl/>
        </w:rPr>
        <w:t xml:space="preserve"> </w:t>
      </w:r>
      <w:r>
        <w:rPr>
          <w:rFonts w:ascii="QCF_P536" w:hAnsi="QCF_P536" w:cs="QCF_P536"/>
          <w:color w:val="000000"/>
          <w:sz w:val="27"/>
          <w:szCs w:val="27"/>
          <w:rtl/>
        </w:rPr>
        <w:t>ﯽ</w:t>
      </w:r>
      <w:r>
        <w:rPr>
          <w:rFonts w:ascii="QCF_P536" w:hAnsi="QCF_P536" w:cs="QCF_P536"/>
          <w:color w:val="000000"/>
          <w:sz w:val="2"/>
          <w:szCs w:val="2"/>
          <w:rtl/>
        </w:rPr>
        <w:t xml:space="preserve">      </w:t>
      </w:r>
      <w:r>
        <w:rPr>
          <w:rFonts w:ascii="QCF_P536" w:hAnsi="QCF_P536" w:cs="QCF_P536"/>
          <w:color w:val="000000"/>
          <w:sz w:val="27"/>
          <w:szCs w:val="27"/>
          <w:rtl/>
        </w:rPr>
        <w:t>ﯾ</w:t>
      </w:r>
      <w:r>
        <w:rPr>
          <w:rFonts w:ascii="QCF_P536" w:hAnsi="QCF_P536" w:cs="QCF_P536"/>
          <w:color w:val="000000"/>
          <w:sz w:val="2"/>
          <w:szCs w:val="2"/>
          <w:rtl/>
        </w:rPr>
        <w:t xml:space="preserve"> </w:t>
      </w:r>
      <w:r>
        <w:rPr>
          <w:rFonts w:ascii="QCF_P536" w:hAnsi="QCF_P536" w:cs="QCF_P536"/>
          <w:color w:val="000000"/>
          <w:sz w:val="27"/>
          <w:szCs w:val="27"/>
          <w:rtl/>
        </w:rPr>
        <w:t>ﯿ</w:t>
      </w:r>
      <w:r>
        <w:rPr>
          <w:rFonts w:ascii="QCF_P536" w:hAnsi="QCF_P536" w:cs="QCF_P536"/>
          <w:color w:val="000000"/>
          <w:sz w:val="2"/>
          <w:szCs w:val="2"/>
          <w:rtl/>
        </w:rPr>
        <w:t xml:space="preserve">   </w:t>
      </w:r>
      <w:r>
        <w:rPr>
          <w:rFonts w:ascii="QCF_P536" w:hAnsi="QCF_P536" w:cs="QCF_P536"/>
          <w:color w:val="000000"/>
          <w:sz w:val="27"/>
          <w:szCs w:val="27"/>
          <w:rtl/>
        </w:rPr>
        <w:t>ﰀ</w:t>
      </w:r>
      <w:r>
        <w:rPr>
          <w:rFonts w:ascii="QCF_P536" w:hAnsi="QCF_P536" w:cs="QCF_P536"/>
          <w:color w:val="000000"/>
          <w:sz w:val="2"/>
          <w:szCs w:val="2"/>
          <w:rtl/>
        </w:rPr>
        <w:t xml:space="preserve"> </w:t>
      </w:r>
      <w:r>
        <w:rPr>
          <w:rFonts w:ascii="QCF_P536" w:hAnsi="QCF_P536" w:cs="QCF_P536"/>
          <w:color w:val="000000"/>
          <w:sz w:val="27"/>
          <w:szCs w:val="27"/>
          <w:rtl/>
        </w:rPr>
        <w:t>ﰁ</w:t>
      </w:r>
      <w:r>
        <w:rPr>
          <w:rFonts w:ascii="QCF_P536" w:hAnsi="QCF_P536" w:cs="QCF_P536"/>
          <w:color w:val="000000"/>
          <w:sz w:val="2"/>
          <w:szCs w:val="2"/>
          <w:rtl/>
        </w:rPr>
        <w:t xml:space="preserve"> </w:t>
      </w:r>
      <w:r>
        <w:rPr>
          <w:rFonts w:ascii="QCF_P536" w:hAnsi="QCF_P536" w:cs="QCF_P536"/>
          <w:color w:val="000000"/>
          <w:sz w:val="27"/>
          <w:szCs w:val="27"/>
          <w:rtl/>
        </w:rPr>
        <w:t>ﰂ</w:t>
      </w:r>
      <w:r>
        <w:rPr>
          <w:rFonts w:ascii="QCF_P536" w:hAnsi="QCF_P536" w:cs="QCF_P536"/>
          <w:color w:val="000000"/>
          <w:sz w:val="2"/>
          <w:szCs w:val="2"/>
          <w:rtl/>
        </w:rPr>
        <w:t xml:space="preserve">    </w:t>
      </w:r>
      <w:r>
        <w:rPr>
          <w:rFonts w:ascii="QCF_P536" w:hAnsi="QCF_P536" w:cs="QCF_P536"/>
          <w:color w:val="000000"/>
          <w:sz w:val="27"/>
          <w:szCs w:val="27"/>
          <w:rtl/>
        </w:rPr>
        <w:t>ﰃ</w:t>
      </w:r>
      <w:r>
        <w:rPr>
          <w:rFonts w:ascii="QCF_P536" w:hAnsi="QCF_P536" w:cs="QCF_P536"/>
          <w:color w:val="000000"/>
          <w:sz w:val="2"/>
          <w:szCs w:val="2"/>
          <w:rtl/>
        </w:rPr>
        <w:t xml:space="preserve">   </w:t>
      </w:r>
      <w:r>
        <w:rPr>
          <w:rFonts w:ascii="QCF_P536" w:hAnsi="QCF_P536" w:cs="QCF_P536"/>
          <w:color w:val="000000"/>
          <w:sz w:val="27"/>
          <w:szCs w:val="27"/>
          <w:rtl/>
        </w:rPr>
        <w:t>ﰄ</w:t>
      </w:r>
      <w:r>
        <w:rPr>
          <w:rFonts w:ascii="QCF_P536" w:hAnsi="QCF_P536" w:cs="QCF_P536"/>
          <w:color w:val="000000"/>
          <w:sz w:val="2"/>
          <w:szCs w:val="2"/>
          <w:rtl/>
        </w:rPr>
        <w:t xml:space="preserve"> </w:t>
      </w:r>
      <w:r>
        <w:rPr>
          <w:rFonts w:ascii="QCF_P536" w:hAnsi="QCF_P536" w:cs="QCF_P536"/>
          <w:color w:val="000000"/>
          <w:sz w:val="27"/>
          <w:szCs w:val="27"/>
          <w:rtl/>
        </w:rPr>
        <w:t>ﰅ</w:t>
      </w:r>
      <w:r>
        <w:rPr>
          <w:rFonts w:ascii="QCF_P536" w:hAnsi="QCF_P536" w:cs="QCF_P536"/>
          <w:color w:val="000000"/>
          <w:sz w:val="2"/>
          <w:szCs w:val="2"/>
          <w:rtl/>
        </w:rPr>
        <w:t xml:space="preserve"> </w:t>
      </w:r>
      <w:r>
        <w:rPr>
          <w:rFonts w:ascii="QCF_P536" w:hAnsi="QCF_P536" w:cs="QCF_P536"/>
          <w:color w:val="000000"/>
          <w:sz w:val="27"/>
          <w:szCs w:val="27"/>
          <w:rtl/>
        </w:rPr>
        <w:t>ﰆ</w:t>
      </w:r>
      <w:r>
        <w:rPr>
          <w:rFonts w:ascii="QCF_P536" w:hAnsi="QCF_P536" w:cs="QCF_P53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الواقع</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٧٥ - ٧٦</w:t>
      </w:r>
      <w:r>
        <w:rPr>
          <w:rFonts w:ascii="Arial" w:hAnsi="Arial" w:cs="Arial"/>
          <w:color w:val="000000"/>
          <w:sz w:val="2"/>
          <w:szCs w:val="2"/>
        </w:rPr>
        <w:t xml:space="preserve"> </w:t>
      </w:r>
      <w:r w:rsidR="00E5363D" w:rsidRPr="005D1FD0">
        <w:rPr>
          <w:rFonts w:ascii="Calibri" w:hAnsi="Calibri" w:cs="B Zar" w:hint="cs"/>
          <w:sz w:val="22"/>
          <w:rtl/>
        </w:rPr>
        <w:t xml:space="preserve">) </w:t>
      </w:r>
      <w:r w:rsidR="00221D6D" w:rsidRPr="005D1FD0">
        <w:rPr>
          <w:rFonts w:ascii="Calibri" w:hAnsi="Calibri" w:cs="B Zar" w:hint="cs"/>
          <w:sz w:val="22"/>
          <w:rtl/>
        </w:rPr>
        <w:t>«‏</w:t>
      </w:r>
      <w:r w:rsidRPr="005D1FD0">
        <w:rPr>
          <w:rFonts w:ascii="Calibri" w:hAnsi="Calibri" w:cs="B Zar" w:hint="cs"/>
          <w:sz w:val="22"/>
          <w:rtl/>
        </w:rPr>
        <w:t>سوگند به جايگاههاي ستاره‌ها، و محل طلوع و غروب آنها! ‏ و اين قطعاً سوگند بسيار بزرگي است، اگر (درباره مفهوم آن بينديشيد، و از علم نجوم و ستاره‌شناسي، چيزي) بدانيد.‏»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دانشمندان کشف کرده‏اند که جایگاه‏های ستارگان و مدار آنها، بیهوده و</w:t>
      </w:r>
      <w:r w:rsidR="00221D6D" w:rsidRPr="005D1FD0">
        <w:rPr>
          <w:rFonts w:ascii="Calibri" w:hAnsi="Calibri" w:cs="B Zar" w:hint="cs"/>
          <w:sz w:val="22"/>
          <w:rtl/>
        </w:rPr>
        <w:t xml:space="preserve"> چشم بسته نیست. پس ستاره در جای خود</w:t>
      </w:r>
      <w:r w:rsidRPr="005D1FD0">
        <w:rPr>
          <w:rFonts w:ascii="Calibri" w:hAnsi="Calibri" w:cs="B Zar" w:hint="cs"/>
          <w:sz w:val="22"/>
          <w:rtl/>
        </w:rPr>
        <w:t xml:space="preserve"> به گونه‏ای </w:t>
      </w:r>
      <w:r w:rsidR="00221D6D" w:rsidRPr="005D1FD0">
        <w:rPr>
          <w:rFonts w:ascii="Calibri" w:hAnsi="Calibri" w:cs="B Zar" w:hint="cs"/>
          <w:sz w:val="22"/>
          <w:rtl/>
        </w:rPr>
        <w:t xml:space="preserve">قرار داده شده </w:t>
      </w:r>
      <w:r w:rsidRPr="005D1FD0">
        <w:rPr>
          <w:rFonts w:ascii="Calibri" w:hAnsi="Calibri" w:cs="B Zar" w:hint="cs"/>
          <w:sz w:val="22"/>
          <w:rtl/>
        </w:rPr>
        <w:t xml:space="preserve">که نیروهای زیاد جاذبه‏ی کونی و نیروهای ناشی از چرخش زمین به گرد خورشید، منجر به بهم ریختگی و لرزش کونی نشود. جایگاهی برای آن در نظر گرفته شده که هماهنگی میان آن نیروهای زیاد را محقق نماید. همچنین دانشمندان کشف کرده‏اند که ابعاد منظومه‏ی شمسی از یک سلسله‏ی </w:t>
      </w:r>
      <w:r w:rsidR="00221D6D" w:rsidRPr="005D1FD0">
        <w:rPr>
          <w:rFonts w:ascii="Calibri" w:hAnsi="Calibri" w:cs="B Zar" w:hint="cs"/>
          <w:sz w:val="22"/>
          <w:rtl/>
        </w:rPr>
        <w:t>خیلی</w:t>
      </w:r>
      <w:r w:rsidRPr="005D1FD0">
        <w:rPr>
          <w:rFonts w:ascii="Calibri" w:hAnsi="Calibri" w:cs="B Zar" w:hint="cs"/>
          <w:sz w:val="22"/>
          <w:rtl/>
        </w:rPr>
        <w:t xml:space="preserve"> منظم پیروی می‏کند و </w:t>
      </w:r>
      <w:r w:rsidR="00221D6D" w:rsidRPr="005D1FD0">
        <w:rPr>
          <w:rFonts w:ascii="Calibri" w:hAnsi="Calibri" w:cs="B Zar" w:hint="cs"/>
          <w:sz w:val="22"/>
          <w:rtl/>
        </w:rPr>
        <w:t xml:space="preserve">از </w:t>
      </w:r>
      <w:r w:rsidRPr="005D1FD0">
        <w:rPr>
          <w:rFonts w:ascii="Calibri" w:hAnsi="Calibri" w:cs="B Zar" w:hint="cs"/>
          <w:sz w:val="22"/>
          <w:rtl/>
        </w:rPr>
        <w:t>کجا یک عرب وقتی می‏دید ستارگان در آسمان پخش شده‏اند، خود به خود بداند که جایگاه‏های ستارگان، شأن بس عظیمی دارند.</w:t>
      </w:r>
      <w:r w:rsidRPr="005D1FD0">
        <w:rPr>
          <w:rFonts w:ascii="Calibri" w:hAnsi="Calibri" w:cs="B Zar"/>
          <w:sz w:val="22"/>
          <w:vertAlign w:val="superscript"/>
          <w:rtl/>
        </w:rPr>
        <w:footnoteReference w:id="69"/>
      </w:r>
    </w:p>
    <w:p w:rsidR="005A6AC8" w:rsidRDefault="005A6AC8" w:rsidP="00AF5D0A">
      <w:pPr>
        <w:pStyle w:val="af0"/>
        <w:rPr>
          <w:rFonts w:hint="cs"/>
          <w:rtl/>
        </w:rPr>
      </w:pPr>
      <w:bookmarkStart w:id="60" w:name="_Toc246699998"/>
      <w:bookmarkStart w:id="61" w:name="_Toc254369446"/>
      <w:r>
        <w:rPr>
          <w:rFonts w:hint="cs"/>
          <w:rtl/>
        </w:rPr>
        <w:t>3- چرخش زمین و کوه‏ها</w:t>
      </w:r>
      <w:bookmarkEnd w:id="60"/>
      <w:bookmarkEnd w:id="61"/>
    </w:p>
    <w:p w:rsidR="005A6AC8" w:rsidRPr="005D1FD0" w:rsidRDefault="005A6AC8" w:rsidP="00FC7AA4">
      <w:pPr>
        <w:rPr>
          <w:rFonts w:ascii="Calibri" w:hAnsi="Calibri" w:cs="B Zar" w:hint="cs"/>
          <w:sz w:val="22"/>
          <w:rtl/>
        </w:rPr>
      </w:pPr>
      <w:r w:rsidRPr="005D1FD0">
        <w:rPr>
          <w:rFonts w:ascii="Calibri" w:hAnsi="Calibri" w:cs="B Zar" w:hint="cs"/>
          <w:sz w:val="22"/>
          <w:rtl/>
        </w:rPr>
        <w:t>خدای متعال می‏فرماید:</w:t>
      </w:r>
      <w:r w:rsidR="00221D6D"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84" w:hAnsi="QCF_P384" w:cs="QCF_P384"/>
          <w:color w:val="000000"/>
          <w:sz w:val="27"/>
          <w:szCs w:val="27"/>
          <w:rtl/>
        </w:rPr>
        <w:t>ﰀ</w:t>
      </w:r>
      <w:r>
        <w:rPr>
          <w:rFonts w:ascii="QCF_P384" w:hAnsi="QCF_P384" w:cs="QCF_P384"/>
          <w:color w:val="000000"/>
          <w:sz w:val="2"/>
          <w:szCs w:val="2"/>
          <w:rtl/>
        </w:rPr>
        <w:t xml:space="preserve"> </w:t>
      </w:r>
      <w:r>
        <w:rPr>
          <w:rFonts w:ascii="QCF_P384" w:hAnsi="QCF_P384" w:cs="QCF_P384"/>
          <w:color w:val="000000"/>
          <w:sz w:val="27"/>
          <w:szCs w:val="27"/>
          <w:rtl/>
        </w:rPr>
        <w:t>ﰁ</w:t>
      </w:r>
      <w:r>
        <w:rPr>
          <w:rFonts w:ascii="QCF_P384" w:hAnsi="QCF_P384" w:cs="QCF_P384"/>
          <w:color w:val="000000"/>
          <w:sz w:val="2"/>
          <w:szCs w:val="2"/>
          <w:rtl/>
        </w:rPr>
        <w:t xml:space="preserve"> </w:t>
      </w:r>
      <w:r>
        <w:rPr>
          <w:rFonts w:ascii="QCF_P384" w:hAnsi="QCF_P384" w:cs="QCF_P384"/>
          <w:color w:val="000000"/>
          <w:sz w:val="27"/>
          <w:szCs w:val="27"/>
          <w:rtl/>
        </w:rPr>
        <w:t>ﰂ</w:t>
      </w:r>
      <w:r>
        <w:rPr>
          <w:rFonts w:ascii="QCF_P384" w:hAnsi="QCF_P384" w:cs="QCF_P384"/>
          <w:color w:val="000000"/>
          <w:sz w:val="2"/>
          <w:szCs w:val="2"/>
          <w:rtl/>
        </w:rPr>
        <w:t xml:space="preserve"> </w:t>
      </w:r>
      <w:r>
        <w:rPr>
          <w:rFonts w:ascii="QCF_P384" w:hAnsi="QCF_P384" w:cs="QCF_P384"/>
          <w:color w:val="000000"/>
          <w:sz w:val="27"/>
          <w:szCs w:val="27"/>
          <w:rtl/>
        </w:rPr>
        <w:t>ﰃ</w:t>
      </w:r>
      <w:r>
        <w:rPr>
          <w:rFonts w:ascii="QCF_P384" w:hAnsi="QCF_P384" w:cs="QCF_P384"/>
          <w:color w:val="000000"/>
          <w:sz w:val="2"/>
          <w:szCs w:val="2"/>
          <w:rtl/>
        </w:rPr>
        <w:t xml:space="preserve">   </w:t>
      </w:r>
      <w:r>
        <w:rPr>
          <w:rFonts w:ascii="QCF_P384" w:hAnsi="QCF_P384" w:cs="QCF_P384"/>
          <w:color w:val="000000"/>
          <w:sz w:val="27"/>
          <w:szCs w:val="27"/>
          <w:rtl/>
        </w:rPr>
        <w:t>ﰄ</w:t>
      </w:r>
      <w:r>
        <w:rPr>
          <w:rFonts w:ascii="QCF_P384" w:hAnsi="QCF_P384" w:cs="QCF_P384"/>
          <w:color w:val="000000"/>
          <w:sz w:val="2"/>
          <w:szCs w:val="2"/>
          <w:rtl/>
        </w:rPr>
        <w:t xml:space="preserve"> </w:t>
      </w:r>
      <w:r>
        <w:rPr>
          <w:rFonts w:ascii="QCF_P384" w:hAnsi="QCF_P384" w:cs="QCF_P384"/>
          <w:color w:val="000000"/>
          <w:sz w:val="27"/>
          <w:szCs w:val="27"/>
          <w:rtl/>
        </w:rPr>
        <w:t>ﰅ</w:t>
      </w:r>
      <w:r>
        <w:rPr>
          <w:rFonts w:ascii="QCF_P384" w:hAnsi="QCF_P384" w:cs="QCF_P384"/>
          <w:color w:val="000000"/>
          <w:sz w:val="2"/>
          <w:szCs w:val="2"/>
          <w:rtl/>
        </w:rPr>
        <w:t xml:space="preserve">         </w:t>
      </w:r>
      <w:r>
        <w:rPr>
          <w:rFonts w:ascii="QCF_P384" w:hAnsi="QCF_P384" w:cs="QCF_P384"/>
          <w:color w:val="000000"/>
          <w:sz w:val="27"/>
          <w:szCs w:val="27"/>
          <w:rtl/>
        </w:rPr>
        <w:t>ﰆ</w:t>
      </w:r>
      <w:r>
        <w:rPr>
          <w:rFonts w:ascii="QCF_P384" w:hAnsi="QCF_P384" w:cs="QCF_P384"/>
          <w:color w:val="000000"/>
          <w:sz w:val="2"/>
          <w:szCs w:val="2"/>
          <w:rtl/>
        </w:rPr>
        <w:t xml:space="preserve">   </w:t>
      </w:r>
      <w:r>
        <w:rPr>
          <w:rFonts w:ascii="QCF_P384" w:hAnsi="QCF_P384" w:cs="QCF_P384"/>
          <w:color w:val="000000"/>
          <w:sz w:val="27"/>
          <w:szCs w:val="27"/>
          <w:rtl/>
        </w:rPr>
        <w:t>ﰇﰈ</w:t>
      </w:r>
      <w:r>
        <w:rPr>
          <w:rFonts w:ascii="QCF_P384" w:hAnsi="QCF_P384" w:cs="QCF_P384"/>
          <w:color w:val="000000"/>
          <w:sz w:val="2"/>
          <w:szCs w:val="2"/>
          <w:rtl/>
        </w:rPr>
        <w:t xml:space="preserve">  </w:t>
      </w:r>
      <w:r>
        <w:rPr>
          <w:rFonts w:ascii="QCF_P384" w:hAnsi="QCF_P384" w:cs="QCF_P384"/>
          <w:color w:val="000000"/>
          <w:sz w:val="27"/>
          <w:szCs w:val="27"/>
          <w:rtl/>
        </w:rPr>
        <w:t>ﰉ</w:t>
      </w:r>
      <w:r>
        <w:rPr>
          <w:rFonts w:ascii="QCF_P384" w:hAnsi="QCF_P384" w:cs="QCF_P384"/>
          <w:color w:val="000000"/>
          <w:sz w:val="2"/>
          <w:szCs w:val="2"/>
          <w:rtl/>
        </w:rPr>
        <w:t xml:space="preserve"> </w:t>
      </w:r>
      <w:r>
        <w:rPr>
          <w:rFonts w:ascii="QCF_P384" w:hAnsi="QCF_P384" w:cs="QCF_P384"/>
          <w:color w:val="000000"/>
          <w:sz w:val="27"/>
          <w:szCs w:val="27"/>
          <w:rtl/>
        </w:rPr>
        <w:t>ﰊ</w:t>
      </w:r>
      <w:r>
        <w:rPr>
          <w:rFonts w:ascii="QCF_P384" w:hAnsi="QCF_P384" w:cs="QCF_P384"/>
          <w:color w:val="000000"/>
          <w:sz w:val="2"/>
          <w:szCs w:val="2"/>
          <w:rtl/>
        </w:rPr>
        <w:t xml:space="preserve"> </w:t>
      </w:r>
      <w:r>
        <w:rPr>
          <w:rFonts w:ascii="QCF_P384" w:hAnsi="QCF_P384" w:cs="QCF_P384"/>
          <w:color w:val="000000"/>
          <w:sz w:val="27"/>
          <w:szCs w:val="27"/>
          <w:rtl/>
        </w:rPr>
        <w:t>ﰋ</w:t>
      </w:r>
      <w:r>
        <w:rPr>
          <w:rFonts w:ascii="QCF_P384" w:hAnsi="QCF_P384" w:cs="QCF_P384"/>
          <w:color w:val="000000"/>
          <w:sz w:val="2"/>
          <w:szCs w:val="2"/>
          <w:rtl/>
        </w:rPr>
        <w:t xml:space="preserve">    </w:t>
      </w:r>
      <w:r>
        <w:rPr>
          <w:rFonts w:ascii="QCF_P384" w:hAnsi="QCF_P384" w:cs="QCF_P384"/>
          <w:color w:val="000000"/>
          <w:sz w:val="27"/>
          <w:szCs w:val="27"/>
          <w:rtl/>
        </w:rPr>
        <w:t>ﰌ</w:t>
      </w:r>
      <w:r>
        <w:rPr>
          <w:rFonts w:ascii="QCF_P384" w:hAnsi="QCF_P384" w:cs="QCF_P384"/>
          <w:color w:val="000000"/>
          <w:sz w:val="2"/>
          <w:szCs w:val="2"/>
          <w:rtl/>
        </w:rPr>
        <w:t xml:space="preserve"> </w:t>
      </w:r>
      <w:r>
        <w:rPr>
          <w:rFonts w:ascii="QCF_P384" w:hAnsi="QCF_P384" w:cs="QCF_P384"/>
          <w:color w:val="000000"/>
          <w:sz w:val="27"/>
          <w:szCs w:val="27"/>
          <w:rtl/>
        </w:rPr>
        <w:t>ﰍ</w:t>
      </w:r>
      <w:r>
        <w:rPr>
          <w:rFonts w:ascii="QCF_P384" w:hAnsi="QCF_P384" w:cs="QCF_P384"/>
          <w:color w:val="000000"/>
          <w:sz w:val="2"/>
          <w:szCs w:val="2"/>
          <w:rtl/>
        </w:rPr>
        <w:t xml:space="preserve">         </w:t>
      </w:r>
      <w:r>
        <w:rPr>
          <w:rFonts w:ascii="QCF_P384" w:hAnsi="QCF_P384" w:cs="QCF_P384"/>
          <w:color w:val="000000"/>
          <w:sz w:val="27"/>
          <w:szCs w:val="27"/>
          <w:rtl/>
        </w:rPr>
        <w:t>ﰎ</w:t>
      </w:r>
      <w:r>
        <w:rPr>
          <w:rFonts w:ascii="QCF_BSML" w:hAnsi="QCF_BSML" w:cs="QCF_BSML"/>
          <w:color w:val="000000"/>
          <w:sz w:val="27"/>
          <w:szCs w:val="27"/>
          <w:rtl/>
        </w:rPr>
        <w:t>ﭼ</w:t>
      </w:r>
      <w:r w:rsidR="00BD5FB9">
        <w:rPr>
          <w:rFonts w:ascii="QCF_BSML" w:hAnsi="QCF_BSML" w:cs="QCF_BSML" w:hint="cs"/>
          <w:color w:val="000000"/>
          <w:sz w:val="27"/>
          <w:szCs w:val="27"/>
          <w:rtl/>
        </w:rPr>
        <w:t xml:space="preserve">   </w:t>
      </w:r>
      <w:r w:rsidR="00BD5FB9" w:rsidRPr="005D1FD0">
        <w:rPr>
          <w:rFonts w:ascii="Calibri" w:hAnsi="Calibri" w:cs="B Zar" w:hint="cs"/>
          <w:sz w:val="22"/>
          <w:rtl/>
          <w:lang w:bidi="fa-IR"/>
        </w:rPr>
        <w:t>(</w:t>
      </w:r>
      <w:r w:rsidRPr="005D1FD0">
        <w:rPr>
          <w:rFonts w:ascii="2  Badr" w:hAnsi="QCF_BSML" w:cs="B Zar" w:hint="cs"/>
          <w:color w:val="000000"/>
          <w:sz w:val="27"/>
          <w:szCs w:val="27"/>
          <w:rtl/>
          <w:lang w:bidi="fa-IR"/>
        </w:rPr>
        <w:t>النمل: ٨٨</w:t>
      </w:r>
      <w:r w:rsidR="00E5363D" w:rsidRPr="005D1FD0">
        <w:rPr>
          <w:rFonts w:ascii="Calibri" w:hAnsi="Calibri" w:cs="B Zar" w:hint="cs"/>
          <w:sz w:val="22"/>
          <w:rtl/>
          <w:lang w:bidi="fa-IR"/>
        </w:rPr>
        <w:t xml:space="preserve">)  </w:t>
      </w:r>
      <w:r>
        <w:rPr>
          <w:rFonts w:ascii="Arial" w:hAnsi="Arial" w:cs="Arial"/>
          <w:color w:val="000000"/>
          <w:sz w:val="2"/>
          <w:szCs w:val="2"/>
        </w:rPr>
        <w:t xml:space="preserve"> </w:t>
      </w:r>
      <w:r w:rsidR="00E5363D" w:rsidRPr="005D1FD0">
        <w:rPr>
          <w:rFonts w:ascii="Calibri" w:hAnsi="Calibri" w:cs="B Zar" w:hint="cs"/>
          <w:sz w:val="22"/>
          <w:rtl/>
        </w:rPr>
        <w:t>«</w:t>
      </w:r>
      <w:r w:rsidRPr="005D1FD0">
        <w:rPr>
          <w:rFonts w:ascii="Calibri" w:hAnsi="Calibri" w:cs="B Zar" w:hint="cs"/>
          <w:sz w:val="22"/>
          <w:rtl/>
        </w:rPr>
        <w:t xml:space="preserve">كوهها را مي‌بيني و آنها را ساكن و بي‌حركت مي‌پنداري، در حالي كه كوهها مانند ابرها در سير و حركت هستند (چرا كه كوهها بخشي از كره زمين بوده و كره زمين به دور خود و به دور خورشيد مي‌گردد). اين ساختار خدائي است كه همه چيز را محكم و استوار (و مرتّب و منظّم) آفريده است.  (خداوندي كه حساب </w:t>
      </w:r>
      <w:r w:rsidR="00221D6D" w:rsidRPr="005D1FD0">
        <w:rPr>
          <w:rFonts w:ascii="Calibri" w:hAnsi="Calibri" w:cs="B Zar" w:hint="cs"/>
          <w:sz w:val="22"/>
          <w:rtl/>
        </w:rPr>
        <w:t>و نظام در برنامه آفرينش او است)</w:t>
      </w:r>
      <w:r w:rsidRPr="005D1FD0">
        <w:rPr>
          <w:rFonts w:ascii="Calibri" w:hAnsi="Calibri" w:cs="B Zar" w:hint="cs"/>
          <w:sz w:val="22"/>
          <w:rtl/>
        </w:rPr>
        <w:t>.» مردم زمان‏های قدیم معتقد بودند که زمین و کوه‏ها ثابت‏اند، بلکه مثل‏هایی را به ثبات و عدم حرکت آنها می‏زدند. قرآن آمد تا با این عقیده‏ی مردم و آنچه که در ذهن‏هایشان جای گرفته، مخالفت نماید و از یک پدیده‏ی کونی سخن گوید. درباره‏ی کوه‏ها می‏فرماید که همچون ابرها حرکت می‏کنند؛ یعنی کوه‏ها مثل ابرها هستند پس همان طور که ابرها ذاتاً حرکت نمی کنند مگر اینکه چیزی باشد که آنها را به حرکت وا دارد و چیزی که ابرها را به حرکت می‏اندازد و آنها را می‏راند، بادها هستند همین طور کوه‏ها نیز ذاتاً حرکت نمی‏کنند؛ چون کوه‏ها میخ‏های زمین‏اند ولی در عین حال حرکت می‏کنند و حرکت آنها تابع حرکت زمین می‏باشد. پس زمین حرکت می‏کند و می‏چرخد. و گرنه چگونه کوه‏ها حرکت می‏کنند و همچون ابرها در حرکت هستند. این از ساخت خدایی است که هر چیزی را محکم کرده است. در این صورت یقین ثابتی برای این پدیده‏ها وجود دارد.</w:t>
      </w:r>
      <w:r w:rsidRPr="005D1FD0">
        <w:rPr>
          <w:rFonts w:ascii="Calibri" w:hAnsi="Calibri" w:cs="B Zar"/>
          <w:sz w:val="22"/>
          <w:vertAlign w:val="superscript"/>
          <w:rtl/>
        </w:rPr>
        <w:footnoteReference w:id="70"/>
      </w:r>
    </w:p>
    <w:p w:rsidR="005A6AC8" w:rsidRDefault="005A6AC8" w:rsidP="00AF5D0A">
      <w:pPr>
        <w:pStyle w:val="af0"/>
        <w:rPr>
          <w:rFonts w:hint="cs"/>
          <w:rtl/>
        </w:rPr>
      </w:pPr>
      <w:bookmarkStart w:id="62" w:name="_Toc246699999"/>
      <w:bookmarkStart w:id="63" w:name="_Toc254369447"/>
      <w:r>
        <w:rPr>
          <w:rFonts w:hint="cs"/>
          <w:rtl/>
        </w:rPr>
        <w:t>4- حائل میان دو دریای شور</w:t>
      </w:r>
      <w:bookmarkEnd w:id="62"/>
      <w:bookmarkEnd w:id="63"/>
    </w:p>
    <w:p w:rsidR="005A6AC8" w:rsidRPr="005D1FD0" w:rsidRDefault="005A6AC8" w:rsidP="00FC7AA4">
      <w:pPr>
        <w:rPr>
          <w:rFonts w:ascii="Calibri" w:hAnsi="Calibri" w:cs="B Zar" w:hint="cs"/>
          <w:sz w:val="22"/>
          <w:rtl/>
        </w:rPr>
      </w:pPr>
      <w:r w:rsidRPr="005D1FD0">
        <w:rPr>
          <w:rFonts w:ascii="Calibri" w:hAnsi="Calibri" w:cs="B Zar" w:hint="cs"/>
          <w:sz w:val="22"/>
          <w:rtl/>
        </w:rPr>
        <w:t>خدای متعال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32" w:hAnsi="QCF_P532" w:cs="QCF_P532"/>
          <w:color w:val="000000"/>
          <w:sz w:val="27"/>
          <w:szCs w:val="27"/>
          <w:rtl/>
        </w:rPr>
        <w:t>ﭛ</w:t>
      </w:r>
      <w:r>
        <w:rPr>
          <w:rFonts w:ascii="QCF_P532" w:hAnsi="QCF_P532" w:cs="QCF_P532"/>
          <w:color w:val="000000"/>
          <w:sz w:val="2"/>
          <w:szCs w:val="2"/>
          <w:rtl/>
        </w:rPr>
        <w:t xml:space="preserve"> </w:t>
      </w:r>
      <w:r>
        <w:rPr>
          <w:rFonts w:ascii="QCF_P532" w:hAnsi="QCF_P532" w:cs="QCF_P532"/>
          <w:color w:val="000000"/>
          <w:sz w:val="27"/>
          <w:szCs w:val="27"/>
          <w:rtl/>
        </w:rPr>
        <w:t>ﭜ</w:t>
      </w:r>
      <w:r>
        <w:rPr>
          <w:rFonts w:ascii="QCF_P532" w:hAnsi="QCF_P532" w:cs="QCF_P532"/>
          <w:color w:val="000000"/>
          <w:sz w:val="2"/>
          <w:szCs w:val="2"/>
          <w:rtl/>
        </w:rPr>
        <w:t xml:space="preserve"> </w:t>
      </w:r>
      <w:r>
        <w:rPr>
          <w:rFonts w:ascii="QCF_P532" w:hAnsi="QCF_P532" w:cs="QCF_P532"/>
          <w:color w:val="000000"/>
          <w:sz w:val="27"/>
          <w:szCs w:val="27"/>
          <w:rtl/>
        </w:rPr>
        <w:t>ﭝ</w:t>
      </w:r>
      <w:r>
        <w:rPr>
          <w:rFonts w:ascii="QCF_P532" w:hAnsi="QCF_P532" w:cs="QCF_P532"/>
          <w:color w:val="000000"/>
          <w:sz w:val="2"/>
          <w:szCs w:val="2"/>
          <w:rtl/>
        </w:rPr>
        <w:t xml:space="preserve"> </w:t>
      </w:r>
      <w:r>
        <w:rPr>
          <w:rFonts w:ascii="QCF_P532" w:hAnsi="QCF_P532" w:cs="QCF_P532"/>
          <w:color w:val="000000"/>
          <w:sz w:val="27"/>
          <w:szCs w:val="27"/>
          <w:rtl/>
        </w:rPr>
        <w:t>ﭞ</w:t>
      </w:r>
      <w:r>
        <w:rPr>
          <w:rFonts w:ascii="QCF_P532" w:hAnsi="QCF_P532" w:cs="QCF_P532"/>
          <w:color w:val="000000"/>
          <w:sz w:val="2"/>
          <w:szCs w:val="2"/>
          <w:rtl/>
        </w:rPr>
        <w:t xml:space="preserve"> </w:t>
      </w:r>
      <w:r>
        <w:rPr>
          <w:rFonts w:ascii="QCF_P532" w:hAnsi="QCF_P532" w:cs="QCF_P532"/>
          <w:color w:val="000000"/>
          <w:sz w:val="27"/>
          <w:szCs w:val="27"/>
          <w:rtl/>
        </w:rPr>
        <w:t>ﭟ</w:t>
      </w:r>
      <w:r>
        <w:rPr>
          <w:rFonts w:ascii="QCF_P532" w:hAnsi="QCF_P532" w:cs="QCF_P532"/>
          <w:color w:val="000000"/>
          <w:sz w:val="2"/>
          <w:szCs w:val="2"/>
          <w:rtl/>
        </w:rPr>
        <w:t xml:space="preserve"> </w:t>
      </w:r>
      <w:r>
        <w:rPr>
          <w:rFonts w:ascii="QCF_P532" w:hAnsi="QCF_P532" w:cs="QCF_P532"/>
          <w:color w:val="000000"/>
          <w:sz w:val="27"/>
          <w:szCs w:val="27"/>
          <w:rtl/>
        </w:rPr>
        <w:t>ﭠ</w:t>
      </w:r>
      <w:r>
        <w:rPr>
          <w:rFonts w:ascii="QCF_P532" w:hAnsi="QCF_P532" w:cs="QCF_P532"/>
          <w:color w:val="000000"/>
          <w:sz w:val="2"/>
          <w:szCs w:val="2"/>
          <w:rtl/>
        </w:rPr>
        <w:t xml:space="preserve"> </w:t>
      </w:r>
      <w:r>
        <w:rPr>
          <w:rFonts w:ascii="QCF_P532" w:hAnsi="QCF_P532" w:cs="QCF_P532"/>
          <w:color w:val="000000"/>
          <w:sz w:val="27"/>
          <w:szCs w:val="27"/>
          <w:rtl/>
        </w:rPr>
        <w:t>ﭡ</w:t>
      </w:r>
      <w:r>
        <w:rPr>
          <w:rFonts w:ascii="QCF_P532" w:hAnsi="QCF_P532" w:cs="QCF_P532"/>
          <w:color w:val="000000"/>
          <w:sz w:val="2"/>
          <w:szCs w:val="2"/>
          <w:rtl/>
        </w:rPr>
        <w:t xml:space="preserve"> </w:t>
      </w:r>
      <w:r>
        <w:rPr>
          <w:rFonts w:ascii="QCF_P532" w:hAnsi="QCF_P532" w:cs="QCF_P532"/>
          <w:color w:val="000000"/>
          <w:sz w:val="27"/>
          <w:szCs w:val="27"/>
          <w:rtl/>
        </w:rPr>
        <w:t>ﭢ</w:t>
      </w:r>
      <w:r>
        <w:rPr>
          <w:rFonts w:ascii="QCF_P532" w:hAnsi="QCF_P532" w:cs="QCF_P532"/>
          <w:color w:val="000000"/>
          <w:sz w:val="2"/>
          <w:szCs w:val="2"/>
          <w:rtl/>
        </w:rPr>
        <w:t xml:space="preserve"> </w:t>
      </w:r>
      <w:r>
        <w:rPr>
          <w:rFonts w:ascii="QCF_P532" w:hAnsi="QCF_P532" w:cs="QCF_P532"/>
          <w:color w:val="000000"/>
          <w:sz w:val="27"/>
          <w:szCs w:val="27"/>
          <w:rtl/>
        </w:rPr>
        <w:t>ﭣ</w:t>
      </w:r>
      <w:r>
        <w:rPr>
          <w:rFonts w:ascii="QCF_P532" w:hAnsi="QCF_P532" w:cs="QCF_P532"/>
          <w:color w:val="000000"/>
          <w:sz w:val="2"/>
          <w:szCs w:val="2"/>
          <w:rtl/>
        </w:rPr>
        <w:t xml:space="preserve"> </w:t>
      </w:r>
      <w:r>
        <w:rPr>
          <w:rFonts w:ascii="QCF_P532" w:hAnsi="QCF_P532" w:cs="QCF_P532"/>
          <w:color w:val="000000"/>
          <w:sz w:val="27"/>
          <w:szCs w:val="27"/>
          <w:rtl/>
        </w:rPr>
        <w:t>ﭤ</w:t>
      </w:r>
      <w:r>
        <w:rPr>
          <w:rFonts w:ascii="QCF_P532" w:hAnsi="QCF_P532" w:cs="QCF_P532"/>
          <w:color w:val="000000"/>
          <w:sz w:val="2"/>
          <w:szCs w:val="2"/>
          <w:rtl/>
        </w:rPr>
        <w:t xml:space="preserve"> </w:t>
      </w:r>
      <w:r>
        <w:rPr>
          <w:rFonts w:ascii="QCF_P532" w:hAnsi="QCF_P532" w:cs="QCF_P532"/>
          <w:color w:val="000000"/>
          <w:sz w:val="27"/>
          <w:szCs w:val="27"/>
          <w:rtl/>
        </w:rPr>
        <w:t>ﭥ</w:t>
      </w:r>
      <w:r>
        <w:rPr>
          <w:rFonts w:ascii="QCF_P532" w:hAnsi="QCF_P532" w:cs="QCF_P532"/>
          <w:color w:val="000000"/>
          <w:sz w:val="2"/>
          <w:szCs w:val="2"/>
          <w:rtl/>
        </w:rPr>
        <w:t xml:space="preserve">  </w:t>
      </w:r>
      <w:r>
        <w:rPr>
          <w:rFonts w:ascii="QCF_P532" w:hAnsi="QCF_P532" w:cs="QCF_P532"/>
          <w:color w:val="000000"/>
          <w:sz w:val="27"/>
          <w:szCs w:val="27"/>
          <w:rtl/>
        </w:rPr>
        <w:t>ﭦ</w:t>
      </w:r>
      <w:r>
        <w:rPr>
          <w:rFonts w:ascii="QCF_P532" w:hAnsi="QCF_P532" w:cs="QCF_P532"/>
          <w:color w:val="000000"/>
          <w:sz w:val="2"/>
          <w:szCs w:val="2"/>
          <w:rtl/>
        </w:rPr>
        <w:t xml:space="preserve"> </w:t>
      </w:r>
      <w:r>
        <w:rPr>
          <w:rFonts w:ascii="QCF_P532" w:hAnsi="QCF_P532" w:cs="QCF_P532"/>
          <w:color w:val="000000"/>
          <w:sz w:val="27"/>
          <w:szCs w:val="27"/>
          <w:rtl/>
        </w:rPr>
        <w:t>ﭧ</w:t>
      </w:r>
      <w:r>
        <w:rPr>
          <w:rFonts w:ascii="QCF_P532" w:hAnsi="QCF_P532" w:cs="QCF_P532"/>
          <w:color w:val="000000"/>
          <w:sz w:val="2"/>
          <w:szCs w:val="2"/>
          <w:rtl/>
        </w:rPr>
        <w:t xml:space="preserve"> </w:t>
      </w:r>
      <w:r>
        <w:rPr>
          <w:rFonts w:ascii="QCF_P532" w:hAnsi="QCF_P532" w:cs="QCF_P532"/>
          <w:color w:val="000000"/>
          <w:sz w:val="27"/>
          <w:szCs w:val="27"/>
          <w:rtl/>
        </w:rPr>
        <w:t>ﭨ</w:t>
      </w:r>
      <w:r>
        <w:rPr>
          <w:rFonts w:ascii="QCF_P532" w:hAnsi="QCF_P532" w:cs="QCF_P532"/>
          <w:color w:val="000000"/>
          <w:sz w:val="2"/>
          <w:szCs w:val="2"/>
          <w:rtl/>
        </w:rPr>
        <w:t xml:space="preserve"> </w:t>
      </w:r>
      <w:r>
        <w:rPr>
          <w:rFonts w:ascii="QCF_P532" w:hAnsi="QCF_P532" w:cs="QCF_P532"/>
          <w:color w:val="000000"/>
          <w:sz w:val="27"/>
          <w:szCs w:val="27"/>
          <w:rtl/>
        </w:rPr>
        <w:t>ﭩ</w:t>
      </w:r>
      <w:r>
        <w:rPr>
          <w:rFonts w:ascii="QCF_P532" w:hAnsi="QCF_P532" w:cs="QCF_P532"/>
          <w:color w:val="000000"/>
          <w:sz w:val="2"/>
          <w:szCs w:val="2"/>
          <w:rtl/>
        </w:rPr>
        <w:t xml:space="preserve"> </w:t>
      </w:r>
      <w:r>
        <w:rPr>
          <w:rFonts w:ascii="QCF_P532" w:hAnsi="QCF_P532" w:cs="QCF_P532"/>
          <w:color w:val="000000"/>
          <w:sz w:val="27"/>
          <w:szCs w:val="27"/>
          <w:rtl/>
        </w:rPr>
        <w:t>ﭪ</w:t>
      </w:r>
      <w:r>
        <w:rPr>
          <w:rFonts w:ascii="QCF_P532" w:hAnsi="QCF_P532" w:cs="QCF_P532"/>
          <w:color w:val="000000"/>
          <w:sz w:val="2"/>
          <w:szCs w:val="2"/>
          <w:rtl/>
        </w:rPr>
        <w:t xml:space="preserve"> </w:t>
      </w:r>
      <w:r>
        <w:rPr>
          <w:rFonts w:ascii="QCF_P532" w:hAnsi="QCF_P532" w:cs="QCF_P532"/>
          <w:color w:val="000000"/>
          <w:sz w:val="27"/>
          <w:szCs w:val="27"/>
          <w:rtl/>
        </w:rPr>
        <w:t>ﭫ</w:t>
      </w:r>
      <w:r>
        <w:rPr>
          <w:rFonts w:ascii="QCF_P532" w:hAnsi="QCF_P532" w:cs="QCF_P532"/>
          <w:color w:val="000000"/>
          <w:sz w:val="2"/>
          <w:szCs w:val="2"/>
          <w:rtl/>
        </w:rPr>
        <w:t xml:space="preserve">     </w:t>
      </w:r>
      <w:r>
        <w:rPr>
          <w:rFonts w:ascii="QCF_P532" w:hAnsi="QCF_P532" w:cs="QCF_P532"/>
          <w:color w:val="000000"/>
          <w:sz w:val="27"/>
          <w:szCs w:val="27"/>
          <w:rtl/>
        </w:rPr>
        <w:t>ﭬ</w:t>
      </w:r>
      <w:r>
        <w:rPr>
          <w:rFonts w:ascii="QCF_P532" w:hAnsi="QCF_P532" w:cs="QCF_P532"/>
          <w:color w:val="000000"/>
          <w:sz w:val="2"/>
          <w:szCs w:val="2"/>
          <w:rtl/>
        </w:rPr>
        <w:t xml:space="preserve"> </w:t>
      </w:r>
      <w:r>
        <w:rPr>
          <w:rFonts w:ascii="QCF_P532" w:hAnsi="QCF_P532" w:cs="QCF_P532"/>
          <w:color w:val="000000"/>
          <w:sz w:val="27"/>
          <w:szCs w:val="27"/>
          <w:rtl/>
        </w:rPr>
        <w:t>ﭭ</w:t>
      </w:r>
      <w:r>
        <w:rPr>
          <w:rFonts w:ascii="QCF_P532" w:hAnsi="QCF_P532" w:cs="QCF_P53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الرحمن: ١٩ - ٢٢</w:t>
      </w:r>
      <w:r>
        <w:rPr>
          <w:rFonts w:ascii="Arial" w:hAnsi="Arial" w:cs="Arial"/>
          <w:color w:val="000000"/>
          <w:sz w:val="2"/>
          <w:szCs w:val="2"/>
        </w:rPr>
        <w:t xml:space="preserve"> </w:t>
      </w:r>
      <w:r w:rsidR="00E5363D" w:rsidRPr="005D1FD0">
        <w:rPr>
          <w:rFonts w:ascii="Calibri" w:hAnsi="Calibri" w:cs="B Zar" w:hint="cs"/>
          <w:sz w:val="22"/>
          <w:rtl/>
        </w:rPr>
        <w:t xml:space="preserve">)‏ </w:t>
      </w:r>
      <w:r w:rsidR="00221D6D" w:rsidRPr="005D1FD0">
        <w:rPr>
          <w:rFonts w:ascii="Calibri" w:hAnsi="Calibri" w:cs="B Zar" w:hint="cs"/>
          <w:sz w:val="22"/>
          <w:rtl/>
        </w:rPr>
        <w:t>«‏</w:t>
      </w:r>
      <w:r w:rsidRPr="005D1FD0">
        <w:rPr>
          <w:rFonts w:ascii="Calibri" w:hAnsi="Calibri" w:cs="B Zar" w:hint="cs"/>
          <w:sz w:val="22"/>
          <w:rtl/>
        </w:rPr>
        <w:t xml:space="preserve">دو درياي (مختلف شيرين و شور، و گرم و سرد) را در كنار هم روان كرده است </w:t>
      </w:r>
      <w:r w:rsidR="00221D6D" w:rsidRPr="005D1FD0">
        <w:rPr>
          <w:rFonts w:ascii="Calibri" w:hAnsi="Calibri" w:cs="B Zar" w:hint="cs"/>
          <w:sz w:val="22"/>
          <w:rtl/>
        </w:rPr>
        <w:t>و مجاور يكديگر قرار داده است.</w:t>
      </w:r>
      <w:r w:rsidRPr="005D1FD0">
        <w:rPr>
          <w:rFonts w:ascii="Calibri" w:hAnsi="Calibri" w:cs="B Zar" w:hint="cs"/>
          <w:sz w:val="22"/>
          <w:rtl/>
        </w:rPr>
        <w:t xml:space="preserve"> اما در ميان آن دو حاجز و مانعي است كه نمي‌گذارد يكي </w:t>
      </w:r>
      <w:r w:rsidR="00221D6D" w:rsidRPr="005D1FD0">
        <w:rPr>
          <w:rFonts w:ascii="Calibri" w:hAnsi="Calibri" w:cs="B Zar" w:hint="cs"/>
          <w:sz w:val="22"/>
          <w:rtl/>
        </w:rPr>
        <w:t>با ديگري بياميزد و سركشي كند. ‏</w:t>
      </w:r>
      <w:r w:rsidRPr="005D1FD0">
        <w:rPr>
          <w:rFonts w:ascii="Calibri" w:hAnsi="Calibri" w:cs="B Zar" w:hint="cs"/>
          <w:sz w:val="22"/>
          <w:rtl/>
        </w:rPr>
        <w:t xml:space="preserve">پس كداميك از نعمتهاي پروردگار خود را </w:t>
      </w:r>
      <w:r w:rsidR="00EF18A0" w:rsidRPr="005D1FD0">
        <w:rPr>
          <w:rFonts w:ascii="Calibri" w:hAnsi="Calibri" w:cs="B Zar" w:hint="cs"/>
          <w:sz w:val="22"/>
          <w:rtl/>
        </w:rPr>
        <w:t>تكذيب مي‌كنيد و انكار مي‌نمائيد</w:t>
      </w:r>
      <w:r w:rsidRPr="005D1FD0">
        <w:rPr>
          <w:rFonts w:ascii="Calibri" w:hAnsi="Calibri" w:cs="B Zar" w:hint="cs"/>
          <w:sz w:val="22"/>
          <w:rtl/>
        </w:rPr>
        <w:t>؟! ‏‏از آن دو، مرواريد و مرجان بيرون مي‌آي</w:t>
      </w:r>
      <w:r w:rsidR="00221D6D" w:rsidRPr="005D1FD0">
        <w:rPr>
          <w:rFonts w:ascii="Calibri" w:hAnsi="Calibri" w:cs="B Zar" w:hint="cs"/>
          <w:sz w:val="22"/>
          <w:rtl/>
        </w:rPr>
        <w:t>د.</w:t>
      </w:r>
      <w:r w:rsidRPr="005D1FD0">
        <w:rPr>
          <w:rFonts w:ascii="Calibri" w:hAnsi="Calibri" w:cs="B Zar" w:hint="cs"/>
          <w:sz w:val="22"/>
          <w:rtl/>
        </w:rPr>
        <w:t xml:space="preserve">» این آیات کریمه از دو دریایی که به هم برخورد می‏کنند و در جای برخوردشان، حایلی قرار دارد، سخن می‏گویند. ظاهراً آیات فوق از دو دریای حقیقی و شور سخن می‏گویند و از دریا و رودخانه سخن نمی‏گویند، چون می‏فرماید: </w:t>
      </w:r>
      <w:r>
        <w:rPr>
          <w:rFonts w:ascii="QCF_BSML" w:hAnsi="QCF_BSML" w:cs="QCF_BSML"/>
          <w:color w:val="000000"/>
          <w:sz w:val="27"/>
          <w:szCs w:val="27"/>
          <w:rtl/>
        </w:rPr>
        <w:t>ﭽ</w:t>
      </w:r>
      <w:r>
        <w:rPr>
          <w:rFonts w:ascii="QCF_P532" w:hAnsi="QCF_P532" w:cs="QCF_P532"/>
          <w:color w:val="000000"/>
          <w:sz w:val="27"/>
          <w:szCs w:val="27"/>
          <w:rtl/>
        </w:rPr>
        <w:t>ﭩ</w:t>
      </w:r>
      <w:r>
        <w:rPr>
          <w:rFonts w:ascii="QCF_P532" w:hAnsi="QCF_P532" w:cs="QCF_P532"/>
          <w:color w:val="000000"/>
          <w:sz w:val="2"/>
          <w:szCs w:val="2"/>
          <w:rtl/>
        </w:rPr>
        <w:t xml:space="preserve"> </w:t>
      </w:r>
      <w:r>
        <w:rPr>
          <w:rFonts w:ascii="QCF_P532" w:hAnsi="QCF_P532" w:cs="QCF_P532"/>
          <w:color w:val="000000"/>
          <w:sz w:val="27"/>
          <w:szCs w:val="27"/>
          <w:rtl/>
        </w:rPr>
        <w:t>ﭪ</w:t>
      </w:r>
      <w:r>
        <w:rPr>
          <w:rFonts w:ascii="QCF_P532" w:hAnsi="QCF_P532" w:cs="QCF_P532"/>
          <w:color w:val="000000"/>
          <w:sz w:val="2"/>
          <w:szCs w:val="2"/>
          <w:rtl/>
        </w:rPr>
        <w:t xml:space="preserve"> </w:t>
      </w:r>
      <w:r>
        <w:rPr>
          <w:rFonts w:ascii="QCF_P532" w:hAnsi="QCF_P532" w:cs="QCF_P532"/>
          <w:color w:val="000000"/>
          <w:sz w:val="27"/>
          <w:szCs w:val="27"/>
          <w:rtl/>
        </w:rPr>
        <w:t>ﭫ</w:t>
      </w:r>
      <w:r>
        <w:rPr>
          <w:rFonts w:ascii="QCF_P532" w:hAnsi="QCF_P532" w:cs="QCF_P532"/>
          <w:color w:val="000000"/>
          <w:sz w:val="2"/>
          <w:szCs w:val="2"/>
          <w:rtl/>
        </w:rPr>
        <w:t xml:space="preserve">     </w:t>
      </w:r>
      <w:r>
        <w:rPr>
          <w:rFonts w:ascii="QCF_P532" w:hAnsi="QCF_P532" w:cs="QCF_P532"/>
          <w:color w:val="000000"/>
          <w:sz w:val="27"/>
          <w:szCs w:val="27"/>
          <w:rtl/>
        </w:rPr>
        <w:t>ﭬ</w:t>
      </w:r>
      <w:r>
        <w:rPr>
          <w:rFonts w:ascii="QCF_P532" w:hAnsi="QCF_P532" w:cs="QCF_P532"/>
          <w:color w:val="000000"/>
          <w:sz w:val="2"/>
          <w:szCs w:val="2"/>
          <w:rtl/>
        </w:rPr>
        <w:t xml:space="preserve"> </w:t>
      </w:r>
      <w:r>
        <w:rPr>
          <w:rFonts w:ascii="QCF_P532" w:hAnsi="QCF_P532" w:cs="QCF_P532"/>
          <w:color w:val="000000"/>
          <w:sz w:val="27"/>
          <w:szCs w:val="27"/>
          <w:rtl/>
        </w:rPr>
        <w:t>ﭭ</w:t>
      </w:r>
      <w:r>
        <w:rPr>
          <w:rFonts w:ascii="QCF_P532" w:hAnsi="QCF_P532" w:cs="QCF_P53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الرحمن: ٢٢</w:t>
      </w:r>
      <w:r w:rsidR="00E5363D" w:rsidRPr="005D1FD0">
        <w:rPr>
          <w:rFonts w:ascii="Calibri" w:hAnsi="Calibri" w:cs="B Zar" w:hint="cs"/>
          <w:sz w:val="22"/>
          <w:rtl/>
          <w:lang w:bidi="fa-IR"/>
        </w:rPr>
        <w:t>)</w:t>
      </w:r>
      <w:r w:rsidRPr="005D1FD0">
        <w:rPr>
          <w:rFonts w:ascii="2  Badr" w:hAnsi="Arial" w:cs="B Zar" w:hint="cs"/>
          <w:color w:val="000000"/>
          <w:sz w:val="27"/>
          <w:szCs w:val="27"/>
          <w:rtl/>
          <w:lang w:bidi="fa-IR"/>
        </w:rPr>
        <w:t>.</w:t>
      </w:r>
      <w:r>
        <w:rPr>
          <w:rFonts w:ascii="Arial" w:hAnsi="Arial" w:cs="Arial"/>
          <w:color w:val="000000"/>
          <w:sz w:val="2"/>
          <w:szCs w:val="2"/>
        </w:rPr>
        <w:t xml:space="preserve"> </w:t>
      </w:r>
      <w:r w:rsidRPr="005D1FD0">
        <w:rPr>
          <w:rFonts w:ascii="Calibri" w:hAnsi="Calibri" w:cs="B Zar" w:hint="cs"/>
          <w:sz w:val="22"/>
          <w:rtl/>
        </w:rPr>
        <w:t xml:space="preserve"> مرجان، مهره‏ی قرمز است که تنها از آب‏های شور بیرون می‏آید. بنابراین، آیه‏ی فوق از یک حایل حقیقی میان دو دریای شور در جای برخورد دو دریا سخن می‏گوید، و دو دریا در جاهای تنگ به هم برخورد می‏کنند، چون اگر جای تنگی نبود، درست نبود که به عنوان دو دریا در نظر گرفته شوند بلکه یک دریا می‏بودند. این چیزی که آیه‏ی کریمه اثبات نموده، در عرف مردم خیلی غریب بود، چون اعتقاد رایج این بود که آب‏هایی که به هم می‏رسند، حائلی میان‏شان نیست، و کسی این حقیقت را نمی‏شناخت و به ذهن کسی خطور نمی‏کرد تا اینکه در سال 1962 میلادی کشف شد و آنچه را که قرآن کریم گفته بود، به عنوان یک حقیقت شگفت‏انگیز به ثبت رسید.</w:t>
      </w:r>
      <w:r w:rsidRPr="005D1FD0">
        <w:rPr>
          <w:rFonts w:ascii="Calibri" w:hAnsi="Calibri" w:cs="B Zar"/>
          <w:sz w:val="22"/>
          <w:vertAlign w:val="superscript"/>
          <w:rtl/>
        </w:rPr>
        <w:footnoteReference w:id="71"/>
      </w:r>
    </w:p>
    <w:p w:rsidR="005A6AC8" w:rsidRPr="00803D94" w:rsidRDefault="005A6AC8" w:rsidP="00AF5D0A">
      <w:pPr>
        <w:pStyle w:val="af0"/>
        <w:rPr>
          <w:rFonts w:hint="cs"/>
          <w:rtl/>
        </w:rPr>
      </w:pPr>
      <w:bookmarkStart w:id="64" w:name="_Toc246700000"/>
      <w:bookmarkStart w:id="65" w:name="_Toc254369448"/>
      <w:r>
        <w:rPr>
          <w:rFonts w:hint="cs"/>
          <w:rtl/>
        </w:rPr>
        <w:t>5</w:t>
      </w:r>
      <w:r w:rsidRPr="00803D94">
        <w:rPr>
          <w:rFonts w:hint="cs"/>
          <w:rtl/>
        </w:rPr>
        <w:t>- جنبش زمین و زیاد شدن این جنبش به وسیله‏ی باران</w:t>
      </w:r>
      <w:bookmarkEnd w:id="64"/>
      <w:bookmarkEnd w:id="65"/>
    </w:p>
    <w:p w:rsidR="005A6AC8" w:rsidRPr="005D1FD0" w:rsidRDefault="005A6AC8" w:rsidP="00FC7AA4">
      <w:pPr>
        <w:rPr>
          <w:rFonts w:ascii="Calibri" w:hAnsi="Calibri" w:cs="B Zar" w:hint="cs"/>
          <w:sz w:val="22"/>
          <w:rtl/>
        </w:rPr>
      </w:pPr>
      <w:r w:rsidRPr="005D1FD0">
        <w:rPr>
          <w:rFonts w:ascii="Calibri" w:hAnsi="Calibri" w:cs="B Zar" w:hint="cs"/>
          <w:sz w:val="22"/>
          <w:rtl/>
        </w:rPr>
        <w:t>خدای متعال می‏فرماید:</w:t>
      </w:r>
      <w:r w:rsidRPr="00803D94">
        <w:rPr>
          <w:rFonts w:ascii="QCF_BSML" w:hAnsi="QCF_BSML" w:cs="QCF_BSML"/>
          <w:color w:val="000000"/>
          <w:sz w:val="27"/>
          <w:szCs w:val="27"/>
          <w:rtl/>
        </w:rPr>
        <w:t>ﭽ</w:t>
      </w:r>
      <w:r w:rsidRPr="00803D94">
        <w:rPr>
          <w:rFonts w:ascii="QCF_BSML" w:hAnsi="QCF_BSML" w:cs="QCF_BSML"/>
          <w:color w:val="000000"/>
          <w:sz w:val="2"/>
          <w:szCs w:val="2"/>
          <w:rtl/>
        </w:rPr>
        <w:t xml:space="preserve"> </w:t>
      </w:r>
      <w:r w:rsidRPr="00803D94">
        <w:rPr>
          <w:rFonts w:ascii="QCF_P332" w:hAnsi="QCF_P332" w:cs="QCF_P332"/>
          <w:color w:val="000000"/>
          <w:sz w:val="27"/>
          <w:szCs w:val="27"/>
          <w:rtl/>
        </w:rPr>
        <w:t>ﯧ</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ﯨ</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ﯩ</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ﯪ</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ﯫ</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ﯬ</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ﯭ</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ﯮ</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ﯯ</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ﯰ</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ﯱ</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ﯲ</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ﯳ</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ﯴ</w:t>
      </w:r>
      <w:r w:rsidRPr="00803D94">
        <w:rPr>
          <w:rFonts w:ascii="QCF_P332" w:hAnsi="QCF_P332" w:cs="QCF_P332"/>
          <w:color w:val="000000"/>
          <w:sz w:val="2"/>
          <w:szCs w:val="2"/>
          <w:rtl/>
        </w:rPr>
        <w:t xml:space="preserve"> </w:t>
      </w:r>
      <w:r w:rsidRPr="00803D94">
        <w:rPr>
          <w:rFonts w:ascii="QCF_P332" w:hAnsi="QCF_P332" w:cs="QCF_P332"/>
          <w:color w:val="000000"/>
          <w:sz w:val="27"/>
          <w:szCs w:val="27"/>
          <w:rtl/>
        </w:rPr>
        <w:t>ﯵ</w:t>
      </w:r>
      <w:r w:rsidRPr="00803D94">
        <w:rPr>
          <w:rFonts w:ascii="QCF_P332" w:hAnsi="QCF_P332" w:cs="QCF_P332"/>
          <w:color w:val="000000"/>
          <w:sz w:val="2"/>
          <w:szCs w:val="2"/>
          <w:rtl/>
        </w:rPr>
        <w:t xml:space="preserve">  </w:t>
      </w:r>
      <w:r w:rsidRPr="00803D94">
        <w:rPr>
          <w:rFonts w:ascii="QCF_BSML" w:hAnsi="QCF_BSML" w:cs="QCF_BSML"/>
          <w:color w:val="000000"/>
          <w:sz w:val="27"/>
          <w:szCs w:val="27"/>
          <w:rtl/>
        </w:rPr>
        <w:t>ﭼ</w:t>
      </w:r>
      <w:r w:rsidRPr="00803D94">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الحج: ٥</w:t>
      </w:r>
      <w:r w:rsidRPr="00803D94">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00803D94" w:rsidRPr="005D1FD0">
        <w:rPr>
          <w:rFonts w:ascii="Calibri" w:hAnsi="Calibri" w:cs="B Zar" w:hint="cs"/>
          <w:sz w:val="22"/>
          <w:rtl/>
          <w:lang w:bidi="fa-IR"/>
        </w:rPr>
        <w:t>«</w:t>
      </w:r>
      <w:r w:rsidRPr="005D1FD0">
        <w:rPr>
          <w:rFonts w:ascii="Calibri" w:hAnsi="Calibri" w:cs="B Zar" w:hint="cs"/>
          <w:sz w:val="22"/>
          <w:rtl/>
          <w:lang w:bidi="fa-IR"/>
        </w:rPr>
        <w:t>تو زمين را خشك و خاموش مي‌بيني، امّا هنگامي كه (فصل بهار در مي‌رسد و) بر آن آب مي‌بارانيم، حركت و جنبش بدان مي‌افتد و رشد و نمو مي‌كند و انواع گياه</w:t>
      </w:r>
      <w:r w:rsidR="00803D94" w:rsidRPr="005D1FD0">
        <w:rPr>
          <w:rFonts w:ascii="Calibri" w:hAnsi="Calibri" w:cs="B Zar" w:hint="cs"/>
          <w:sz w:val="22"/>
          <w:rtl/>
          <w:lang w:bidi="fa-IR"/>
        </w:rPr>
        <w:t>ان زيبا و شادي‌بخش را مي‌روياند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علم تأکید می‏کند که زمین به وسیله‏ی بارش باران بر آن، اکنون به جنبش در می آید. پس حبوبات و سبزیجات و گیاهان و محصولات و خاک‏ها، همگی شروع به حرکت و چشیدن آب و گرفتن غذا می‏نمایند. وقتی زمین پر از</w:t>
      </w:r>
      <w:r w:rsidRPr="005D1FD0">
        <w:rPr>
          <w:rFonts w:ascii="Calibri" w:hAnsi="Calibri" w:cs="B Zar"/>
          <w:sz w:val="22"/>
          <w:rtl/>
        </w:rPr>
        <w:t xml:space="preserve"> </w:t>
      </w:r>
      <w:r w:rsidRPr="005D1FD0">
        <w:rPr>
          <w:rFonts w:ascii="Calibri" w:hAnsi="Calibri" w:cs="B Zar" w:hint="cs"/>
          <w:sz w:val="22"/>
          <w:rtl/>
        </w:rPr>
        <w:t xml:space="preserve">آب می‏شود، قسمتهای خاک به حرکت در می‏آید و شروع به یک عمل می‏نماید که چیز عجیبی در قسمت‏های خاک نشان می‏دهد، و </w:t>
      </w:r>
      <w:r w:rsidR="00EC6E56" w:rsidRPr="005D1FD0">
        <w:rPr>
          <w:rFonts w:ascii="Calibri" w:hAnsi="Calibri" w:cs="B Zar" w:hint="cs"/>
          <w:sz w:val="22"/>
          <w:rtl/>
        </w:rPr>
        <w:t>پر شدن سوراخ‏های زمین با آب</w:t>
      </w:r>
      <w:r w:rsidRPr="005D1FD0">
        <w:rPr>
          <w:rFonts w:ascii="Calibri" w:hAnsi="Calibri" w:cs="B Zar" w:hint="cs"/>
          <w:sz w:val="22"/>
          <w:rtl/>
        </w:rPr>
        <w:t xml:space="preserve"> و فرو بردن مقا</w:t>
      </w:r>
      <w:r w:rsidR="00EC6E56" w:rsidRPr="005D1FD0">
        <w:rPr>
          <w:rFonts w:ascii="Calibri" w:hAnsi="Calibri" w:cs="B Zar" w:hint="cs"/>
          <w:sz w:val="22"/>
          <w:rtl/>
        </w:rPr>
        <w:t>دیر زیادی از خاک چسبیده به هم</w:t>
      </w:r>
      <w:r w:rsidRPr="005D1FD0">
        <w:rPr>
          <w:rFonts w:ascii="Calibri" w:hAnsi="Calibri" w:cs="B Zar" w:hint="cs"/>
          <w:sz w:val="22"/>
          <w:rtl/>
        </w:rPr>
        <w:t xml:space="preserve">، </w:t>
      </w:r>
      <w:r w:rsidR="00EC6E56" w:rsidRPr="005D1FD0">
        <w:rPr>
          <w:rFonts w:ascii="Calibri" w:hAnsi="Calibri" w:cs="B Zar" w:hint="cs"/>
          <w:sz w:val="22"/>
          <w:rtl/>
        </w:rPr>
        <w:t xml:space="preserve">کرم های زیادی </w:t>
      </w:r>
      <w:r w:rsidRPr="005D1FD0">
        <w:rPr>
          <w:rFonts w:ascii="Calibri" w:hAnsi="Calibri" w:cs="B Zar" w:hint="cs"/>
          <w:sz w:val="22"/>
          <w:rtl/>
        </w:rPr>
        <w:t xml:space="preserve">را </w:t>
      </w:r>
      <w:r w:rsidR="00EC6E56" w:rsidRPr="005D1FD0">
        <w:rPr>
          <w:rFonts w:ascii="Calibri" w:hAnsi="Calibri" w:cs="B Zar" w:hint="cs"/>
          <w:sz w:val="22"/>
          <w:rtl/>
        </w:rPr>
        <w:t xml:space="preserve">در دل زمین </w:t>
      </w:r>
      <w:r w:rsidRPr="005D1FD0">
        <w:rPr>
          <w:rFonts w:ascii="Calibri" w:hAnsi="Calibri" w:cs="B Zar" w:hint="cs"/>
          <w:sz w:val="22"/>
          <w:rtl/>
        </w:rPr>
        <w:t>به حرکت در می‏آورد</w:t>
      </w:r>
      <w:r w:rsidR="00EC6E56" w:rsidRPr="005D1FD0">
        <w:rPr>
          <w:rFonts w:ascii="Calibri" w:hAnsi="Calibri" w:cs="B Zar" w:hint="cs"/>
          <w:sz w:val="22"/>
          <w:rtl/>
        </w:rPr>
        <w:t xml:space="preserve"> که آنها خاک را خورده سپس آن را بصورت براده و آرد کرده بیرون می کنند</w:t>
      </w:r>
      <w:r w:rsidRPr="005D1FD0">
        <w:rPr>
          <w:rFonts w:ascii="Calibri" w:hAnsi="Calibri" w:cs="B Zar" w:hint="cs"/>
          <w:sz w:val="22"/>
          <w:rtl/>
        </w:rPr>
        <w:t xml:space="preserve">. همه‏ی این حرکات منجر به زیاد شدن حجم خاک می‏شود. می‏توانیم صورت کوچکی از این عملیات </w:t>
      </w:r>
      <w:r w:rsidR="00EC6E56" w:rsidRPr="005D1FD0">
        <w:rPr>
          <w:rFonts w:ascii="Calibri" w:hAnsi="Calibri" w:cs="B Zar" w:hint="cs"/>
          <w:sz w:val="22"/>
          <w:rtl/>
        </w:rPr>
        <w:t xml:space="preserve">را </w:t>
      </w:r>
      <w:r w:rsidRPr="005D1FD0">
        <w:rPr>
          <w:rFonts w:ascii="Calibri" w:hAnsi="Calibri" w:cs="B Zar" w:hint="cs"/>
          <w:sz w:val="22"/>
          <w:rtl/>
        </w:rPr>
        <w:t>با خمیر کردن آرد و زیاد شدن حجم آن بر اثر به حرکت در آوردن قسمت‏های خمیر، ببینیم. در خاک مثل‏های زیادی برای این حرکت آورده می‏شود. از مطالب گذشته، مطابقت میان دستاورد علم و توصیف قرآن می‏بینیم.</w:t>
      </w:r>
      <w:r w:rsidRPr="005D1FD0">
        <w:rPr>
          <w:rFonts w:ascii="Calibri" w:hAnsi="Calibri" w:cs="B Zar"/>
          <w:sz w:val="22"/>
          <w:vertAlign w:val="superscript"/>
          <w:rtl/>
        </w:rPr>
        <w:footnoteReference w:id="72"/>
      </w:r>
    </w:p>
    <w:p w:rsidR="005A6AC8" w:rsidRDefault="005A6AC8" w:rsidP="00AF5D0A">
      <w:pPr>
        <w:pStyle w:val="af0"/>
        <w:rPr>
          <w:rFonts w:hint="cs"/>
          <w:rtl/>
        </w:rPr>
      </w:pPr>
      <w:bookmarkStart w:id="66" w:name="_Toc246700001"/>
      <w:bookmarkStart w:id="67" w:name="_Toc254369449"/>
      <w:r>
        <w:rPr>
          <w:rFonts w:hint="cs"/>
          <w:rtl/>
        </w:rPr>
        <w:t>6- سست‏ترین خانه‏ها</w:t>
      </w:r>
      <w:bookmarkEnd w:id="66"/>
      <w:bookmarkEnd w:id="67"/>
    </w:p>
    <w:p w:rsidR="005A6AC8" w:rsidRPr="005D1FD0" w:rsidRDefault="005A6AC8" w:rsidP="00FC7AA4">
      <w:pPr>
        <w:rPr>
          <w:rFonts w:ascii="Calibri" w:hAnsi="Calibri" w:cs="B Zar" w:hint="cs"/>
          <w:sz w:val="22"/>
          <w:rtl/>
        </w:rPr>
      </w:pPr>
      <w:r w:rsidRPr="005D1FD0">
        <w:rPr>
          <w:rFonts w:ascii="Calibri" w:hAnsi="Calibri" w:cs="B Zar" w:hint="cs"/>
          <w:sz w:val="22"/>
          <w:rtl/>
        </w:rPr>
        <w:t>خداوند بلندمرتبه می‏فرماید:</w:t>
      </w:r>
      <w:r w:rsidR="00EC6E56"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01" w:hAnsi="QCF_P401" w:cs="QCF_P401"/>
          <w:color w:val="000000"/>
          <w:sz w:val="27"/>
          <w:szCs w:val="27"/>
          <w:rtl/>
        </w:rPr>
        <w:t>ﭿ</w:t>
      </w:r>
      <w:r>
        <w:rPr>
          <w:rFonts w:ascii="QCF_P401" w:hAnsi="QCF_P401" w:cs="QCF_P401"/>
          <w:color w:val="000000"/>
          <w:sz w:val="2"/>
          <w:szCs w:val="2"/>
          <w:rtl/>
        </w:rPr>
        <w:t xml:space="preserve"> </w:t>
      </w:r>
      <w:r>
        <w:rPr>
          <w:rFonts w:ascii="QCF_P401" w:hAnsi="QCF_P401" w:cs="QCF_P401"/>
          <w:color w:val="000000"/>
          <w:sz w:val="27"/>
          <w:szCs w:val="27"/>
          <w:rtl/>
        </w:rPr>
        <w:t>ﮀ</w:t>
      </w:r>
      <w:r>
        <w:rPr>
          <w:rFonts w:ascii="QCF_P401" w:hAnsi="QCF_P401" w:cs="QCF_P401"/>
          <w:color w:val="000000"/>
          <w:sz w:val="2"/>
          <w:szCs w:val="2"/>
          <w:rtl/>
        </w:rPr>
        <w:t xml:space="preserve">   </w:t>
      </w:r>
      <w:r>
        <w:rPr>
          <w:rFonts w:ascii="QCF_P401" w:hAnsi="QCF_P401" w:cs="QCF_P401"/>
          <w:color w:val="000000"/>
          <w:sz w:val="27"/>
          <w:szCs w:val="27"/>
          <w:rtl/>
        </w:rPr>
        <w:t>ﮁ</w:t>
      </w:r>
      <w:r>
        <w:rPr>
          <w:rFonts w:ascii="QCF_P401" w:hAnsi="QCF_P401" w:cs="QCF_P401"/>
          <w:color w:val="000000"/>
          <w:sz w:val="2"/>
          <w:szCs w:val="2"/>
          <w:rtl/>
        </w:rPr>
        <w:t xml:space="preserve"> </w:t>
      </w:r>
      <w:r>
        <w:rPr>
          <w:rFonts w:ascii="QCF_P401" w:hAnsi="QCF_P401" w:cs="QCF_P401"/>
          <w:color w:val="000000"/>
          <w:sz w:val="27"/>
          <w:szCs w:val="27"/>
          <w:rtl/>
        </w:rPr>
        <w:t>ﮂ</w:t>
      </w:r>
      <w:r>
        <w:rPr>
          <w:rFonts w:ascii="QCF_P401" w:hAnsi="QCF_P401" w:cs="QCF_P401"/>
          <w:color w:val="000000"/>
          <w:sz w:val="2"/>
          <w:szCs w:val="2"/>
          <w:rtl/>
        </w:rPr>
        <w:t xml:space="preserve"> </w:t>
      </w:r>
      <w:r>
        <w:rPr>
          <w:rFonts w:ascii="QCF_P401" w:hAnsi="QCF_P401" w:cs="QCF_P401"/>
          <w:color w:val="000000"/>
          <w:sz w:val="27"/>
          <w:szCs w:val="27"/>
          <w:rtl/>
        </w:rPr>
        <w:t>ﮃ</w:t>
      </w:r>
      <w:r>
        <w:rPr>
          <w:rFonts w:ascii="QCF_P401" w:hAnsi="QCF_P401" w:cs="QCF_P401"/>
          <w:color w:val="000000"/>
          <w:sz w:val="2"/>
          <w:szCs w:val="2"/>
          <w:rtl/>
        </w:rPr>
        <w:t xml:space="preserve"> </w:t>
      </w:r>
      <w:r>
        <w:rPr>
          <w:rFonts w:ascii="QCF_P401" w:hAnsi="QCF_P401" w:cs="QCF_P401"/>
          <w:color w:val="000000"/>
          <w:sz w:val="27"/>
          <w:szCs w:val="27"/>
          <w:rtl/>
        </w:rPr>
        <w:t>ﮄ</w:t>
      </w:r>
      <w:r>
        <w:rPr>
          <w:rFonts w:ascii="QCF_P401" w:hAnsi="QCF_P401" w:cs="QCF_P401"/>
          <w:color w:val="000000"/>
          <w:sz w:val="2"/>
          <w:szCs w:val="2"/>
          <w:rtl/>
        </w:rPr>
        <w:t xml:space="preserve"> </w:t>
      </w:r>
      <w:r>
        <w:rPr>
          <w:rFonts w:ascii="QCF_P401" w:hAnsi="QCF_P401" w:cs="QCF_P401"/>
          <w:color w:val="000000"/>
          <w:sz w:val="27"/>
          <w:szCs w:val="27"/>
          <w:rtl/>
        </w:rPr>
        <w:t>ﮅ</w:t>
      </w:r>
      <w:r>
        <w:rPr>
          <w:rFonts w:ascii="QCF_P401" w:hAnsi="QCF_P401" w:cs="QCF_P401"/>
          <w:color w:val="000000"/>
          <w:sz w:val="2"/>
          <w:szCs w:val="2"/>
          <w:rtl/>
        </w:rPr>
        <w:t xml:space="preserve"> </w:t>
      </w:r>
      <w:r>
        <w:rPr>
          <w:rFonts w:ascii="QCF_P401" w:hAnsi="QCF_P401" w:cs="QCF_P401"/>
          <w:color w:val="000000"/>
          <w:sz w:val="27"/>
          <w:szCs w:val="27"/>
          <w:rtl/>
        </w:rPr>
        <w:t>ﮆ</w:t>
      </w:r>
      <w:r>
        <w:rPr>
          <w:rFonts w:ascii="QCF_P401" w:hAnsi="QCF_P401" w:cs="QCF_P401"/>
          <w:color w:val="000000"/>
          <w:sz w:val="2"/>
          <w:szCs w:val="2"/>
          <w:rtl/>
        </w:rPr>
        <w:t xml:space="preserve">       </w:t>
      </w:r>
      <w:r>
        <w:rPr>
          <w:rFonts w:ascii="QCF_P401" w:hAnsi="QCF_P401" w:cs="QCF_P401"/>
          <w:color w:val="000000"/>
          <w:sz w:val="27"/>
          <w:szCs w:val="27"/>
          <w:rtl/>
        </w:rPr>
        <w:t>ﮇ</w:t>
      </w:r>
      <w:r>
        <w:rPr>
          <w:rFonts w:ascii="QCF_P401" w:hAnsi="QCF_P401" w:cs="QCF_P401"/>
          <w:color w:val="000000"/>
          <w:sz w:val="2"/>
          <w:szCs w:val="2"/>
          <w:rtl/>
        </w:rPr>
        <w:t xml:space="preserve">    </w:t>
      </w:r>
      <w:r>
        <w:rPr>
          <w:rFonts w:ascii="QCF_P401" w:hAnsi="QCF_P401" w:cs="QCF_P401"/>
          <w:color w:val="000000"/>
          <w:sz w:val="27"/>
          <w:szCs w:val="27"/>
          <w:rtl/>
        </w:rPr>
        <w:t>ﮈ</w:t>
      </w:r>
      <w:r>
        <w:rPr>
          <w:rFonts w:ascii="QCF_P401" w:hAnsi="QCF_P401" w:cs="QCF_P401"/>
          <w:color w:val="000000"/>
          <w:sz w:val="2"/>
          <w:szCs w:val="2"/>
          <w:rtl/>
        </w:rPr>
        <w:t xml:space="preserve"> </w:t>
      </w:r>
      <w:r>
        <w:rPr>
          <w:rFonts w:ascii="QCF_P401" w:hAnsi="QCF_P401" w:cs="QCF_P401"/>
          <w:color w:val="000000"/>
          <w:sz w:val="27"/>
          <w:szCs w:val="27"/>
          <w:rtl/>
        </w:rPr>
        <w:t>ﮉﮊ</w:t>
      </w:r>
      <w:r>
        <w:rPr>
          <w:rFonts w:ascii="QCF_P401" w:hAnsi="QCF_P401" w:cs="QCF_P401"/>
          <w:color w:val="000000"/>
          <w:sz w:val="2"/>
          <w:szCs w:val="2"/>
          <w:rtl/>
        </w:rPr>
        <w:t xml:space="preserve"> </w:t>
      </w:r>
      <w:r>
        <w:rPr>
          <w:rFonts w:ascii="QCF_P401" w:hAnsi="QCF_P401" w:cs="QCF_P401"/>
          <w:color w:val="000000"/>
          <w:sz w:val="27"/>
          <w:szCs w:val="27"/>
          <w:rtl/>
        </w:rPr>
        <w:t>ﮋ</w:t>
      </w:r>
      <w:r>
        <w:rPr>
          <w:rFonts w:ascii="QCF_P401" w:hAnsi="QCF_P401" w:cs="QCF_P401"/>
          <w:color w:val="000000"/>
          <w:sz w:val="2"/>
          <w:szCs w:val="2"/>
          <w:rtl/>
        </w:rPr>
        <w:t xml:space="preserve"> </w:t>
      </w:r>
      <w:r>
        <w:rPr>
          <w:rFonts w:ascii="QCF_P401" w:hAnsi="QCF_P401" w:cs="QCF_P401"/>
          <w:color w:val="000000"/>
          <w:sz w:val="27"/>
          <w:szCs w:val="27"/>
          <w:rtl/>
        </w:rPr>
        <w:t>ﮌ</w:t>
      </w:r>
      <w:r>
        <w:rPr>
          <w:rFonts w:ascii="QCF_P401" w:hAnsi="QCF_P401" w:cs="QCF_P401"/>
          <w:color w:val="000000"/>
          <w:sz w:val="2"/>
          <w:szCs w:val="2"/>
          <w:rtl/>
        </w:rPr>
        <w:t xml:space="preserve"> </w:t>
      </w:r>
      <w:r>
        <w:rPr>
          <w:rFonts w:ascii="QCF_P401" w:hAnsi="QCF_P401" w:cs="QCF_P401"/>
          <w:color w:val="000000"/>
          <w:sz w:val="27"/>
          <w:szCs w:val="27"/>
          <w:rtl/>
        </w:rPr>
        <w:t>ﮍ</w:t>
      </w:r>
      <w:r>
        <w:rPr>
          <w:rFonts w:ascii="QCF_P401" w:hAnsi="QCF_P401" w:cs="QCF_P401"/>
          <w:color w:val="000000"/>
          <w:sz w:val="2"/>
          <w:szCs w:val="2"/>
          <w:rtl/>
        </w:rPr>
        <w:t xml:space="preserve"> </w:t>
      </w:r>
      <w:r>
        <w:rPr>
          <w:rFonts w:ascii="QCF_P401" w:hAnsi="QCF_P401" w:cs="QCF_P401"/>
          <w:color w:val="000000"/>
          <w:sz w:val="27"/>
          <w:szCs w:val="27"/>
          <w:rtl/>
        </w:rPr>
        <w:t>ﮎ</w:t>
      </w:r>
      <w:r>
        <w:rPr>
          <w:rFonts w:ascii="QCF_P401" w:hAnsi="QCF_P401" w:cs="QCF_P401"/>
          <w:color w:val="000000"/>
          <w:sz w:val="2"/>
          <w:szCs w:val="2"/>
          <w:rtl/>
        </w:rPr>
        <w:t xml:space="preserve"> </w:t>
      </w:r>
      <w:r>
        <w:rPr>
          <w:rFonts w:ascii="QCF_P401" w:hAnsi="QCF_P401" w:cs="QCF_P401"/>
          <w:color w:val="000000"/>
          <w:sz w:val="27"/>
          <w:szCs w:val="27"/>
          <w:rtl/>
        </w:rPr>
        <w:t>ﮏﮐ</w:t>
      </w:r>
      <w:r>
        <w:rPr>
          <w:rFonts w:ascii="QCF_P401" w:hAnsi="QCF_P401" w:cs="QCF_P401"/>
          <w:color w:val="000000"/>
          <w:sz w:val="2"/>
          <w:szCs w:val="2"/>
          <w:rtl/>
        </w:rPr>
        <w:t xml:space="preserve">  </w:t>
      </w:r>
      <w:r>
        <w:rPr>
          <w:rFonts w:ascii="QCF_P401" w:hAnsi="QCF_P401" w:cs="QCF_P401"/>
          <w:color w:val="000000"/>
          <w:sz w:val="27"/>
          <w:szCs w:val="27"/>
          <w:rtl/>
        </w:rPr>
        <w:t>ﮑ</w:t>
      </w:r>
      <w:r>
        <w:rPr>
          <w:rFonts w:ascii="QCF_P401" w:hAnsi="QCF_P401" w:cs="QCF_P401"/>
          <w:color w:val="000000"/>
          <w:sz w:val="2"/>
          <w:szCs w:val="2"/>
          <w:rtl/>
        </w:rPr>
        <w:t xml:space="preserve"> </w:t>
      </w:r>
      <w:r>
        <w:rPr>
          <w:rFonts w:ascii="QCF_P401" w:hAnsi="QCF_P401" w:cs="QCF_P401"/>
          <w:color w:val="000000"/>
          <w:sz w:val="27"/>
          <w:szCs w:val="27"/>
          <w:rtl/>
        </w:rPr>
        <w:t>ﮒ</w:t>
      </w:r>
      <w:r>
        <w:rPr>
          <w:rFonts w:ascii="QCF_P401" w:hAnsi="QCF_P401" w:cs="QCF_P401"/>
          <w:color w:val="000000"/>
          <w:sz w:val="2"/>
          <w:szCs w:val="2"/>
          <w:rtl/>
        </w:rPr>
        <w:t xml:space="preserve"> </w:t>
      </w:r>
      <w:r>
        <w:rPr>
          <w:rFonts w:ascii="QCF_P401" w:hAnsi="QCF_P401" w:cs="QCF_P401"/>
          <w:color w:val="000000"/>
          <w:sz w:val="27"/>
          <w:szCs w:val="27"/>
          <w:rtl/>
        </w:rPr>
        <w:t>ﮓ</w:t>
      </w:r>
      <w:r>
        <w:rPr>
          <w:rFonts w:ascii="QCF_P401" w:hAnsi="QCF_P401" w:cs="QCF_P401"/>
          <w:color w:val="000000"/>
          <w:sz w:val="2"/>
          <w:szCs w:val="2"/>
          <w:rtl/>
        </w:rPr>
        <w:t xml:space="preserve"> </w:t>
      </w:r>
      <w:r>
        <w:rPr>
          <w:rFonts w:ascii="QCF_P401" w:hAnsi="QCF_P401" w:cs="QCF_P401"/>
          <w:color w:val="000000"/>
          <w:sz w:val="27"/>
          <w:szCs w:val="27"/>
          <w:rtl/>
        </w:rPr>
        <w:t>ﮔ</w:t>
      </w:r>
      <w:r>
        <w:rPr>
          <w:rFonts w:ascii="QCF_P401" w:hAnsi="QCF_P401" w:cs="QCF_P40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العنكبوت: ٤١</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Pr="005D1FD0">
        <w:rPr>
          <w:rFonts w:ascii="Calibri" w:hAnsi="Calibri" w:cs="B Zar" w:hint="cs"/>
          <w:sz w:val="22"/>
          <w:rtl/>
          <w:lang w:bidi="fa-IR"/>
        </w:rPr>
        <w:t xml:space="preserve">«‏ كار كساني كه جز خدا،  (اشخاص و اصنام و اشيائي را به دوستي برگرفته‌اند، و از ميان آفريدگان، براي خود) سرپرستاني برگزيده‌اند، همچون كار عنكبوت است كه (براي حفظ خود از تارهاي ناچيز) خانه‌اي برگزيده است (بدون ديوار و سقف و در و پيكري كه وي را از گزند باد و باران و حوادث ديگر در امان دارد). بي‌گمان سست‌ترين خانه‌ها خانه و كاشانه عنكبوت است، اگر (آنان از سستي معبودها و پايگاههائي كه غير از خدا برگزيده‌اند باخبر بودند، به خوبي) مي‌دانستند (كه در </w:t>
      </w:r>
      <w:r w:rsidR="00EC6E56" w:rsidRPr="005D1FD0">
        <w:rPr>
          <w:rFonts w:ascii="Calibri" w:hAnsi="Calibri" w:cs="B Zar" w:hint="cs"/>
          <w:sz w:val="22"/>
          <w:rtl/>
          <w:lang w:bidi="fa-IR"/>
        </w:rPr>
        <w:t>اصل بر تار عنكبوت تكيه زده‌اند</w:t>
      </w:r>
      <w:r w:rsidRPr="005D1FD0">
        <w:rPr>
          <w:rFonts w:ascii="Calibri" w:hAnsi="Calibri" w:cs="B Zar" w:hint="cs"/>
          <w:sz w:val="22"/>
          <w:rtl/>
          <w:lang w:bidi="fa-IR"/>
        </w:rPr>
        <w:t>.» عبارت</w:t>
      </w:r>
      <w:r w:rsidRPr="00513AFC">
        <w:rPr>
          <w:rFonts w:ascii="QCF_BSML" w:hAnsi="QCF_BSML" w:cs="QCF_BSML"/>
          <w:color w:val="000000"/>
          <w:sz w:val="27"/>
          <w:szCs w:val="27"/>
          <w:rtl/>
        </w:rPr>
        <w:t>ﭽ</w:t>
      </w:r>
      <w:r w:rsidRPr="00513AFC">
        <w:rPr>
          <w:rFonts w:ascii="QCF_BSML" w:hAnsi="QCF_BSML" w:cs="QCF_BSML"/>
          <w:color w:val="000000"/>
          <w:sz w:val="2"/>
          <w:szCs w:val="2"/>
          <w:rtl/>
        </w:rPr>
        <w:t xml:space="preserve"> </w:t>
      </w:r>
      <w:r w:rsidRPr="00513AFC">
        <w:rPr>
          <w:rFonts w:ascii="QCF_P401" w:hAnsi="QCF_P401" w:cs="QCF_P401"/>
          <w:color w:val="000000"/>
          <w:sz w:val="27"/>
          <w:szCs w:val="27"/>
          <w:rtl/>
        </w:rPr>
        <w:t>ﮑ</w:t>
      </w:r>
      <w:r w:rsidRPr="00513AFC">
        <w:rPr>
          <w:rFonts w:ascii="QCF_P401" w:hAnsi="QCF_P401" w:cs="QCF_P401"/>
          <w:color w:val="000000"/>
          <w:sz w:val="2"/>
          <w:szCs w:val="2"/>
          <w:rtl/>
        </w:rPr>
        <w:t xml:space="preserve"> </w:t>
      </w:r>
      <w:r w:rsidRPr="00513AFC">
        <w:rPr>
          <w:rFonts w:ascii="QCF_P401" w:hAnsi="QCF_P401" w:cs="QCF_P401"/>
          <w:color w:val="000000"/>
          <w:sz w:val="27"/>
          <w:szCs w:val="27"/>
          <w:rtl/>
        </w:rPr>
        <w:t>ﮒ</w:t>
      </w:r>
      <w:r w:rsidRPr="00513AFC">
        <w:rPr>
          <w:rFonts w:ascii="QCF_P401" w:hAnsi="QCF_P401" w:cs="QCF_P401"/>
          <w:color w:val="000000"/>
          <w:sz w:val="2"/>
          <w:szCs w:val="2"/>
          <w:rtl/>
        </w:rPr>
        <w:t xml:space="preserve"> </w:t>
      </w:r>
      <w:r w:rsidRPr="00513AFC">
        <w:rPr>
          <w:rFonts w:ascii="QCF_P401" w:hAnsi="QCF_P401" w:cs="QCF_P401"/>
          <w:color w:val="000000"/>
          <w:sz w:val="27"/>
          <w:szCs w:val="27"/>
          <w:rtl/>
        </w:rPr>
        <w:t>ﮓ</w:t>
      </w:r>
      <w:r w:rsidRPr="00513AFC">
        <w:rPr>
          <w:rFonts w:ascii="QCF_P401" w:hAnsi="QCF_P401" w:cs="QCF_P401"/>
          <w:color w:val="000000"/>
          <w:sz w:val="2"/>
          <w:szCs w:val="2"/>
          <w:rtl/>
        </w:rPr>
        <w:t xml:space="preserve"> </w:t>
      </w:r>
      <w:r w:rsidRPr="00513AFC">
        <w:rPr>
          <w:rFonts w:ascii="QCF_P401" w:hAnsi="QCF_P401" w:cs="QCF_P401"/>
          <w:color w:val="000000"/>
          <w:sz w:val="27"/>
          <w:szCs w:val="27"/>
          <w:rtl/>
        </w:rPr>
        <w:t>ﮔ</w:t>
      </w:r>
      <w:r w:rsidRPr="00513AFC">
        <w:rPr>
          <w:rFonts w:ascii="QCF_P401" w:hAnsi="QCF_P401" w:cs="QCF_P401"/>
          <w:color w:val="000000"/>
          <w:sz w:val="2"/>
          <w:szCs w:val="2"/>
          <w:rtl/>
        </w:rPr>
        <w:t xml:space="preserve"> </w:t>
      </w:r>
      <w:r w:rsidRPr="00513AFC">
        <w:rPr>
          <w:rFonts w:ascii="QCF_BSML" w:hAnsi="QCF_BSML" w:cs="QCF_BSML"/>
          <w:color w:val="000000"/>
          <w:sz w:val="27"/>
          <w:szCs w:val="27"/>
          <w:rtl/>
        </w:rPr>
        <w:t>ﭼ</w:t>
      </w:r>
      <w:r w:rsidRPr="005D1FD0">
        <w:rPr>
          <w:rFonts w:ascii="Calibri" w:hAnsi="Calibri" w:cs="B Zar" w:hint="cs"/>
          <w:sz w:val="22"/>
          <w:rtl/>
        </w:rPr>
        <w:t xml:space="preserve"> و عبارت پس از آن:</w:t>
      </w:r>
      <w:r w:rsidR="00513AFC" w:rsidRPr="005D1FD0">
        <w:rPr>
          <w:rFonts w:ascii="Calibri" w:hAnsi="Calibri" w:cs="B Zar" w:hint="cs"/>
          <w:sz w:val="22"/>
          <w:rtl/>
        </w:rPr>
        <w:t xml:space="preserve"> </w:t>
      </w:r>
      <w:r w:rsidR="00FC7AA4">
        <w:rPr>
          <w:rFonts w:ascii="Calibri" w:hAnsi="Calibri" w:cs="B Zar" w:hint="cs"/>
          <w:sz w:val="22"/>
          <w:rtl/>
        </w:rPr>
        <w:t xml:space="preserve">     </w:t>
      </w:r>
      <w:r w:rsidRPr="00513AFC">
        <w:rPr>
          <w:rFonts w:ascii="QCF_BSML" w:hAnsi="QCF_BSML" w:cs="QCF_BSML"/>
          <w:color w:val="000000"/>
          <w:sz w:val="27"/>
          <w:szCs w:val="27"/>
          <w:rtl/>
        </w:rPr>
        <w:t>ﭽ</w:t>
      </w:r>
      <w:r w:rsidRPr="00513AFC">
        <w:rPr>
          <w:rFonts w:ascii="QCF_BSML" w:hAnsi="QCF_BSML" w:cs="QCF_BSML"/>
          <w:color w:val="000000"/>
          <w:sz w:val="2"/>
          <w:szCs w:val="2"/>
          <w:rtl/>
        </w:rPr>
        <w:t xml:space="preserve"> </w:t>
      </w:r>
      <w:r w:rsidRPr="00513AFC">
        <w:rPr>
          <w:rFonts w:ascii="QCF_P401" w:hAnsi="QCF_P401" w:cs="QCF_P401"/>
          <w:color w:val="000000"/>
          <w:sz w:val="27"/>
          <w:szCs w:val="27"/>
          <w:rtl/>
        </w:rPr>
        <w:t>ﮣ</w:t>
      </w:r>
      <w:r w:rsidRPr="00513AFC">
        <w:rPr>
          <w:rFonts w:ascii="QCF_P401" w:hAnsi="QCF_P401" w:cs="QCF_P401"/>
          <w:color w:val="000000"/>
          <w:sz w:val="2"/>
          <w:szCs w:val="2"/>
          <w:rtl/>
        </w:rPr>
        <w:t xml:space="preserve">  </w:t>
      </w:r>
      <w:r w:rsidRPr="00513AFC">
        <w:rPr>
          <w:rFonts w:ascii="QCF_P401" w:hAnsi="QCF_P401" w:cs="QCF_P401"/>
          <w:color w:val="000000"/>
          <w:sz w:val="27"/>
          <w:szCs w:val="27"/>
          <w:rtl/>
        </w:rPr>
        <w:t>ﮤ</w:t>
      </w:r>
      <w:r w:rsidRPr="00513AFC">
        <w:rPr>
          <w:rFonts w:ascii="QCF_P401" w:hAnsi="QCF_P401" w:cs="QCF_P401"/>
          <w:color w:val="000000"/>
          <w:sz w:val="2"/>
          <w:szCs w:val="2"/>
          <w:rtl/>
        </w:rPr>
        <w:t xml:space="preserve"> </w:t>
      </w:r>
      <w:r w:rsidRPr="00513AFC">
        <w:rPr>
          <w:rFonts w:ascii="QCF_P401" w:hAnsi="QCF_P401" w:cs="QCF_P401"/>
          <w:color w:val="000000"/>
          <w:sz w:val="27"/>
          <w:szCs w:val="27"/>
          <w:rtl/>
        </w:rPr>
        <w:t>ﮥ</w:t>
      </w:r>
      <w:r w:rsidRPr="00513AFC">
        <w:rPr>
          <w:rFonts w:ascii="QCF_P401" w:hAnsi="QCF_P401" w:cs="QCF_P401"/>
          <w:color w:val="000000"/>
          <w:sz w:val="2"/>
          <w:szCs w:val="2"/>
          <w:rtl/>
        </w:rPr>
        <w:t xml:space="preserve"> </w:t>
      </w:r>
      <w:r w:rsidRPr="00513AFC">
        <w:rPr>
          <w:rFonts w:ascii="QCF_P401" w:hAnsi="QCF_P401" w:cs="QCF_P401"/>
          <w:color w:val="000000"/>
          <w:sz w:val="27"/>
          <w:szCs w:val="27"/>
          <w:rtl/>
        </w:rPr>
        <w:t>ﮦﮧ</w:t>
      </w:r>
      <w:r w:rsidRPr="00513AFC">
        <w:rPr>
          <w:rFonts w:ascii="QCF_P401" w:hAnsi="QCF_P401" w:cs="QCF_P401"/>
          <w:color w:val="000000"/>
          <w:sz w:val="2"/>
          <w:szCs w:val="2"/>
          <w:rtl/>
        </w:rPr>
        <w:t xml:space="preserve"> </w:t>
      </w:r>
      <w:r w:rsidRPr="00513AFC">
        <w:rPr>
          <w:rFonts w:ascii="QCF_P401" w:hAnsi="QCF_P401" w:cs="QCF_P401"/>
          <w:color w:val="000000"/>
          <w:sz w:val="27"/>
          <w:szCs w:val="27"/>
          <w:rtl/>
        </w:rPr>
        <w:t>ﮨ</w:t>
      </w:r>
      <w:r w:rsidRPr="00513AFC">
        <w:rPr>
          <w:rFonts w:ascii="QCF_P401" w:hAnsi="QCF_P401" w:cs="QCF_P401"/>
          <w:color w:val="000000"/>
          <w:sz w:val="2"/>
          <w:szCs w:val="2"/>
          <w:rtl/>
        </w:rPr>
        <w:t xml:space="preserve"> </w:t>
      </w:r>
      <w:r w:rsidRPr="00513AFC">
        <w:rPr>
          <w:rFonts w:ascii="QCF_P401" w:hAnsi="QCF_P401" w:cs="QCF_P401"/>
          <w:color w:val="000000"/>
          <w:sz w:val="27"/>
          <w:szCs w:val="27"/>
          <w:rtl/>
        </w:rPr>
        <w:t>ﮩ</w:t>
      </w:r>
      <w:r w:rsidRPr="00513AFC">
        <w:rPr>
          <w:rFonts w:ascii="QCF_P401" w:hAnsi="QCF_P401" w:cs="QCF_P401"/>
          <w:color w:val="000000"/>
          <w:sz w:val="2"/>
          <w:szCs w:val="2"/>
          <w:rtl/>
        </w:rPr>
        <w:t xml:space="preserve"> </w:t>
      </w:r>
      <w:r w:rsidRPr="00513AFC">
        <w:rPr>
          <w:rFonts w:ascii="QCF_P401" w:hAnsi="QCF_P401" w:cs="QCF_P401"/>
          <w:color w:val="000000"/>
          <w:sz w:val="27"/>
          <w:szCs w:val="27"/>
          <w:rtl/>
        </w:rPr>
        <w:t>ﮪ</w:t>
      </w:r>
      <w:r w:rsidRPr="00513AFC">
        <w:rPr>
          <w:rFonts w:ascii="QCF_P401" w:hAnsi="QCF_P401" w:cs="QCF_P401"/>
          <w:color w:val="000000"/>
          <w:sz w:val="2"/>
          <w:szCs w:val="2"/>
          <w:rtl/>
        </w:rPr>
        <w:t xml:space="preserve"> </w:t>
      </w:r>
      <w:r w:rsidRPr="00513AFC">
        <w:rPr>
          <w:rFonts w:ascii="QCF_P401" w:hAnsi="QCF_P401" w:cs="QCF_P401"/>
          <w:color w:val="000000"/>
          <w:sz w:val="27"/>
          <w:szCs w:val="27"/>
          <w:rtl/>
        </w:rPr>
        <w:t>ﮫ</w:t>
      </w:r>
      <w:r w:rsidRPr="00513AFC">
        <w:rPr>
          <w:rFonts w:ascii="QCF_P401" w:hAnsi="QCF_P401" w:cs="QCF_P401"/>
          <w:color w:val="000000"/>
          <w:sz w:val="2"/>
          <w:szCs w:val="2"/>
          <w:rtl/>
        </w:rPr>
        <w:t xml:space="preserve">  </w:t>
      </w:r>
      <w:r w:rsidRPr="00513AFC">
        <w:rPr>
          <w:rFonts w:ascii="QCF_P401" w:hAnsi="QCF_P401" w:cs="QCF_P401"/>
          <w:color w:val="000000"/>
          <w:sz w:val="27"/>
          <w:szCs w:val="27"/>
          <w:rtl/>
        </w:rPr>
        <w:t>ﮬ</w:t>
      </w:r>
      <w:r w:rsidRPr="00513AFC">
        <w:rPr>
          <w:rFonts w:ascii="QCF_P401" w:hAnsi="QCF_P401" w:cs="QCF_P401"/>
          <w:color w:val="000000"/>
          <w:sz w:val="2"/>
          <w:szCs w:val="2"/>
          <w:rtl/>
        </w:rPr>
        <w:t xml:space="preserve"> </w:t>
      </w:r>
      <w:r w:rsidRPr="00513AFC">
        <w:rPr>
          <w:rFonts w:ascii="QCF_BSML" w:hAnsi="QCF_BSML" w:cs="QCF_BSML"/>
          <w:color w:val="000000"/>
          <w:sz w:val="27"/>
          <w:szCs w:val="27"/>
          <w:rtl/>
        </w:rPr>
        <w:t>ﭼ</w:t>
      </w:r>
      <w:r w:rsidR="00BD5FB9" w:rsidRPr="00513AFC">
        <w:rPr>
          <w:rFonts w:ascii="QCF_BSML" w:hAnsi="QCF_BSML" w:cs="QCF_BSML" w:hint="cs"/>
          <w:color w:val="000000"/>
          <w:sz w:val="27"/>
          <w:szCs w:val="27"/>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العنكبوت: ٤٣</w:t>
      </w:r>
      <w:r w:rsidRPr="00513AFC">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00513AFC" w:rsidRPr="005D1FD0">
        <w:rPr>
          <w:rFonts w:ascii="Calibri" w:hAnsi="Calibri" w:cs="B Zar" w:hint="cs"/>
          <w:sz w:val="22"/>
          <w:rtl/>
          <w:lang w:bidi="fa-IR"/>
        </w:rPr>
        <w:t>«‏</w:t>
      </w:r>
      <w:r w:rsidRPr="005D1FD0">
        <w:rPr>
          <w:rFonts w:ascii="Calibri" w:hAnsi="Calibri" w:cs="B Zar" w:hint="cs"/>
          <w:sz w:val="22"/>
          <w:rtl/>
          <w:lang w:bidi="fa-IR"/>
        </w:rPr>
        <w:t>اينها مثالهائي هستند كه ما براي مردم مي‌زنيم، و جز فرزانگان، آنها را فهم نمي‌كنند (و سواي خردمندان از آنها عبرت نم</w:t>
      </w:r>
      <w:r w:rsidR="00513AFC" w:rsidRPr="005D1FD0">
        <w:rPr>
          <w:rFonts w:ascii="Calibri" w:hAnsi="Calibri" w:cs="B Zar" w:hint="cs"/>
          <w:sz w:val="22"/>
          <w:rtl/>
          <w:lang w:bidi="fa-IR"/>
        </w:rPr>
        <w:t>ي‌گيرند و درس زندگي نمي‌آموزند)</w:t>
      </w:r>
      <w:r w:rsidRPr="005D1FD0">
        <w:rPr>
          <w:rFonts w:ascii="Calibri" w:hAnsi="Calibri" w:cs="B Zar" w:hint="cs"/>
          <w:sz w:val="22"/>
          <w:rtl/>
          <w:lang w:bidi="fa-IR"/>
        </w:rPr>
        <w:t>.» به این نکته اشاره می‏کنند که سستی خانه‏ی عنکبوت که از آن سخن به میان آمده، سستی غیرظاهر و شناخته شده نزد عامه‏ی مردم است. این سستی به عنوان مثلی برای موالات و دوستی کافران با همدیگر زده شده است. دانشمندان موقع بررسی و تحقیق درباره‏ی عنکبوت چه چیزی را کشف کرده‏اند؟ آنان کشف کرده‏اند که روابط میان افراد عنکبوت در نهایت از هم گسیختگی می‏باشد. چون زیاد پیش می‏آید که ماده پس از باروری نر را می‏خورد و گاه</w:t>
      </w:r>
      <w:r w:rsidR="00230C63" w:rsidRPr="005D1FD0">
        <w:rPr>
          <w:rFonts w:ascii="Calibri" w:hAnsi="Calibri" w:cs="B Zar" w:hint="cs"/>
          <w:sz w:val="22"/>
          <w:rtl/>
          <w:lang w:bidi="fa-IR"/>
        </w:rPr>
        <w:t>ی بچه‏ها همدیگر را می‏خورند. پس</w:t>
      </w:r>
      <w:r w:rsidRPr="005D1FD0">
        <w:rPr>
          <w:rFonts w:ascii="Calibri" w:hAnsi="Calibri" w:cs="B Zar" w:hint="cs"/>
          <w:sz w:val="22"/>
          <w:rtl/>
          <w:lang w:bidi="fa-IR"/>
        </w:rPr>
        <w:t xml:space="preserve"> خانه‏ی عنکبوت، خانه‏ی گسسته می‏باشد. و این مثل موالات و دوستی کافران با همدیگر می‏باشد.</w:t>
      </w:r>
      <w:r w:rsidRPr="005D1FD0">
        <w:rPr>
          <w:rFonts w:ascii="Calibri" w:hAnsi="Calibri" w:cs="B Zar"/>
          <w:sz w:val="22"/>
          <w:vertAlign w:val="superscript"/>
          <w:rtl/>
          <w:lang w:bidi="fa-IR"/>
        </w:rPr>
        <w:footnoteReference w:id="73"/>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مثال‏های براهین علمی جهت اثبات عقیده‏ی اسلامی زیادند که در کتاب‏های مربوط به این موضوع از جمله «</w:t>
      </w:r>
      <w:r w:rsidRPr="00D23566">
        <w:rPr>
          <w:rFonts w:ascii="Traditional Arabic" w:hAnsi="Traditional Arabic" w:cs="Traditional Arabic"/>
          <w:sz w:val="24"/>
          <w:szCs w:val="32"/>
          <w:rtl/>
        </w:rPr>
        <w:t>رحلة الإیمان فی جسم الإنسان</w:t>
      </w:r>
      <w:r w:rsidRPr="005D1FD0">
        <w:rPr>
          <w:rFonts w:ascii="Calibri" w:hAnsi="Calibri" w:cs="B Zar" w:hint="cs"/>
          <w:sz w:val="22"/>
          <w:rtl/>
        </w:rPr>
        <w:t>» اثر دکتر حامد احمد حامد، «</w:t>
      </w:r>
      <w:r w:rsidRPr="00D23566">
        <w:rPr>
          <w:rFonts w:ascii="Traditional Arabic" w:hAnsi="Traditional Arabic" w:cs="Traditional Arabic"/>
          <w:sz w:val="24"/>
          <w:szCs w:val="32"/>
          <w:rtl/>
        </w:rPr>
        <w:t>البراهین العلمیة علی صحة العقیدة</w:t>
      </w:r>
      <w:r w:rsidRPr="005D1FD0">
        <w:rPr>
          <w:rFonts w:ascii="Calibri" w:hAnsi="Calibri" w:cs="B Zar" w:hint="cs"/>
          <w:sz w:val="22"/>
          <w:rtl/>
        </w:rPr>
        <w:t>» اثر عبدالمجید عرجاوی، «</w:t>
      </w:r>
      <w:r w:rsidRPr="00D23566">
        <w:rPr>
          <w:rFonts w:ascii="Traditional Arabic" w:hAnsi="Traditional Arabic" w:cs="Traditional Arabic"/>
          <w:sz w:val="24"/>
          <w:szCs w:val="32"/>
          <w:rtl/>
        </w:rPr>
        <w:t>وحدانیة الله تتجلی فی وحدة مخلوقاته</w:t>
      </w:r>
      <w:r w:rsidRPr="005D1FD0">
        <w:rPr>
          <w:rFonts w:ascii="Calibri" w:hAnsi="Calibri" w:cs="B Zar" w:hint="cs"/>
          <w:sz w:val="22"/>
          <w:rtl/>
        </w:rPr>
        <w:t>» اثر استاد عمر احمد هواری و دیگر کتاب‏های زیادی بیان شده‏اند. جهت اطلاعات بیشتر بدان‏ها مراجعه شود.</w:t>
      </w:r>
    </w:p>
    <w:p w:rsidR="005A6AC8" w:rsidRDefault="005A6AC8" w:rsidP="0088236C">
      <w:pPr>
        <w:pStyle w:val="af2"/>
        <w:rPr>
          <w:rFonts w:hint="cs"/>
          <w:rtl/>
        </w:rPr>
      </w:pPr>
      <w:bookmarkStart w:id="68" w:name="_Toc246700002"/>
      <w:bookmarkStart w:id="69" w:name="_Toc254369450"/>
      <w:r>
        <w:rPr>
          <w:rFonts w:hint="cs"/>
          <w:rtl/>
        </w:rPr>
        <w:t>چهارم- دلیل انفس</w:t>
      </w:r>
      <w:bookmarkEnd w:id="68"/>
      <w:bookmarkEnd w:id="69"/>
    </w:p>
    <w:p w:rsidR="005A6AC8" w:rsidRPr="005D1FD0" w:rsidRDefault="005A6AC8" w:rsidP="00FC7AA4">
      <w:pPr>
        <w:rPr>
          <w:rFonts w:ascii="Calibri" w:hAnsi="Calibri" w:cs="B Zar" w:hint="cs"/>
          <w:sz w:val="22"/>
          <w:rtl/>
        </w:rPr>
      </w:pPr>
      <w:r w:rsidRPr="005D1FD0">
        <w:rPr>
          <w:rFonts w:ascii="Calibri" w:hAnsi="Calibri" w:cs="B Zar" w:hint="cs"/>
          <w:sz w:val="22"/>
          <w:rtl/>
        </w:rPr>
        <w:t>خدای متعال می‏فرماید:</w:t>
      </w:r>
      <w:r w:rsidR="00230C63"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21" w:hAnsi="QCF_P521" w:cs="QCF_P521"/>
          <w:color w:val="000000"/>
          <w:sz w:val="27"/>
          <w:szCs w:val="27"/>
          <w:rtl/>
        </w:rPr>
        <w:t>ﮢ</w:t>
      </w:r>
      <w:r>
        <w:rPr>
          <w:rFonts w:ascii="QCF_P521" w:hAnsi="QCF_P521" w:cs="QCF_P521"/>
          <w:color w:val="000000"/>
          <w:sz w:val="2"/>
          <w:szCs w:val="2"/>
          <w:rtl/>
        </w:rPr>
        <w:t xml:space="preserve"> </w:t>
      </w:r>
      <w:r>
        <w:rPr>
          <w:rFonts w:ascii="QCF_P521" w:hAnsi="QCF_P521" w:cs="QCF_P521"/>
          <w:color w:val="000000"/>
          <w:sz w:val="27"/>
          <w:szCs w:val="27"/>
          <w:rtl/>
        </w:rPr>
        <w:t>ﮣﮤ</w:t>
      </w:r>
      <w:r>
        <w:rPr>
          <w:rFonts w:ascii="QCF_P521" w:hAnsi="QCF_P521" w:cs="QCF_P521"/>
          <w:color w:val="000000"/>
          <w:sz w:val="2"/>
          <w:szCs w:val="2"/>
          <w:rtl/>
        </w:rPr>
        <w:t xml:space="preserve"> </w:t>
      </w:r>
      <w:r>
        <w:rPr>
          <w:rFonts w:ascii="QCF_P521" w:hAnsi="QCF_P521" w:cs="QCF_P521"/>
          <w:color w:val="000000"/>
          <w:sz w:val="27"/>
          <w:szCs w:val="27"/>
          <w:rtl/>
        </w:rPr>
        <w:t>ﮥ</w:t>
      </w:r>
      <w:r>
        <w:rPr>
          <w:rFonts w:ascii="QCF_P521" w:hAnsi="QCF_P521" w:cs="QCF_P521"/>
          <w:color w:val="000000"/>
          <w:sz w:val="2"/>
          <w:szCs w:val="2"/>
          <w:rtl/>
        </w:rPr>
        <w:t xml:space="preserve"> </w:t>
      </w:r>
      <w:r>
        <w:rPr>
          <w:rFonts w:ascii="QCF_P521" w:hAnsi="QCF_P521" w:cs="QCF_P521"/>
          <w:color w:val="000000"/>
          <w:sz w:val="27"/>
          <w:szCs w:val="27"/>
          <w:rtl/>
        </w:rPr>
        <w:t>ﮦ</w:t>
      </w:r>
      <w:r>
        <w:rPr>
          <w:rFonts w:ascii="QCF_P521" w:hAnsi="QCF_P521" w:cs="QCF_P521"/>
          <w:color w:val="000000"/>
          <w:sz w:val="2"/>
          <w:szCs w:val="2"/>
          <w:rtl/>
        </w:rPr>
        <w:t xml:space="preserve"> </w:t>
      </w:r>
      <w:r>
        <w:rPr>
          <w:rFonts w:ascii="QCF_P521" w:hAnsi="QCF_P521" w:cs="QCF_P521"/>
          <w:color w:val="000000"/>
          <w:sz w:val="27"/>
          <w:szCs w:val="27"/>
          <w:rtl/>
        </w:rPr>
        <w:t>ﮧ</w:t>
      </w:r>
      <w:r>
        <w:rPr>
          <w:rFonts w:ascii="QCF_P521" w:hAnsi="QCF_P521" w:cs="QCF_P52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الذاريات: ٢١</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00230C63" w:rsidRPr="005D1FD0">
        <w:rPr>
          <w:rFonts w:ascii="Calibri" w:hAnsi="Calibri" w:cs="B Zar" w:hint="cs"/>
          <w:sz w:val="22"/>
          <w:rtl/>
          <w:lang w:bidi="fa-IR"/>
        </w:rPr>
        <w:t>«‏</w:t>
      </w:r>
      <w:r w:rsidRPr="005D1FD0">
        <w:rPr>
          <w:rFonts w:ascii="Calibri" w:hAnsi="Calibri" w:cs="B Zar" w:hint="cs"/>
          <w:sz w:val="22"/>
          <w:rtl/>
          <w:lang w:bidi="fa-IR"/>
        </w:rPr>
        <w:t>و در خودِ وجود شما (انسانها، نشانه‌هاي روشن و دلائل متقن براي شناخت خدا و پي بردن</w:t>
      </w:r>
      <w:r w:rsidR="00230C63" w:rsidRPr="005D1FD0">
        <w:rPr>
          <w:rFonts w:ascii="Calibri" w:hAnsi="Calibri" w:cs="B Zar" w:hint="cs"/>
          <w:sz w:val="22"/>
          <w:rtl/>
          <w:lang w:bidi="fa-IR"/>
        </w:rPr>
        <w:t xml:space="preserve"> به قدرت او) است. مگر نمي‌بينيد؟</w:t>
      </w:r>
      <w:r w:rsidRPr="005D1FD0">
        <w:rPr>
          <w:rFonts w:ascii="Calibri" w:hAnsi="Calibri" w:cs="B Zar" w:hint="cs"/>
          <w:sz w:val="22"/>
          <w:rtl/>
          <w:lang w:bidi="fa-IR"/>
        </w:rPr>
        <w:t xml:space="preserve">‏» از آنجا که نزدیک‏ترین چیزها به انسان، خود انسان است، آفریننده و هستی‏بخش و به وجود آورنده‏اش از یک قطره آب، او را به تفکر و تأمل در خودش دعوت کرده است. چون هرگاه انسان در خودش بیندیشد، نشانه‏های ربوبیت برایش روشن و انوار یقین برایش درخشان می‏گردند و تیرگی‏های شک و تردید از او زدوده می‏شود و تاریکی‏های جهل از وی دور می‏شوند؛ چون هرگاه انسان در خودش تأمل و تفکر نماید، آثار تدبیر را </w:t>
      </w:r>
      <w:r w:rsidR="00230C63" w:rsidRPr="005D1FD0">
        <w:rPr>
          <w:rFonts w:ascii="Calibri" w:hAnsi="Calibri" w:cs="B Zar" w:hint="cs"/>
          <w:sz w:val="22"/>
          <w:rtl/>
          <w:lang w:bidi="fa-IR"/>
        </w:rPr>
        <w:t xml:space="preserve">مشاهده می‏کند و می‏بیند که ادله </w:t>
      </w:r>
      <w:r w:rsidRPr="005D1FD0">
        <w:rPr>
          <w:rFonts w:ascii="Calibri" w:hAnsi="Calibri" w:cs="B Zar" w:hint="cs"/>
          <w:sz w:val="22"/>
          <w:rtl/>
          <w:lang w:bidi="fa-IR"/>
        </w:rPr>
        <w:t>ی توحید بر پروردگارش به سخن می‏آیند و برای تدبیر کننده‏اش گواهی می‏دهند و انسان را به وجود پروردگارش راهنمایی می‏کنند.</w:t>
      </w:r>
      <w:r w:rsidRPr="005D1FD0">
        <w:rPr>
          <w:rFonts w:ascii="Calibri" w:hAnsi="Calibri" w:cs="B Zar"/>
          <w:sz w:val="22"/>
          <w:vertAlign w:val="superscript"/>
          <w:rtl/>
          <w:lang w:bidi="fa-IR"/>
        </w:rPr>
        <w:footnoteReference w:id="74"/>
      </w:r>
      <w:r w:rsidRPr="005D1FD0">
        <w:rPr>
          <w:rFonts w:ascii="Calibri" w:hAnsi="Calibri" w:cs="B Zar" w:hint="cs"/>
          <w:sz w:val="22"/>
          <w:rtl/>
          <w:lang w:bidi="fa-IR"/>
        </w:rPr>
        <w:t xml:space="preserve"> اینک به برخی از براهین علمی مربوط به انسان و آفرینش انسان توجه کنید:</w:t>
      </w:r>
    </w:p>
    <w:p w:rsidR="005A6AC8" w:rsidRDefault="005A6AC8" w:rsidP="00AF5D0A">
      <w:pPr>
        <w:pStyle w:val="af0"/>
        <w:rPr>
          <w:rFonts w:hint="cs"/>
          <w:rtl/>
        </w:rPr>
      </w:pPr>
      <w:bookmarkStart w:id="70" w:name="_Toc246700003"/>
      <w:bookmarkStart w:id="71" w:name="_Toc254369451"/>
      <w:r>
        <w:rPr>
          <w:rFonts w:hint="cs"/>
          <w:rtl/>
        </w:rPr>
        <w:t>1- احساس و پوست</w:t>
      </w:r>
      <w:bookmarkEnd w:id="70"/>
      <w:bookmarkEnd w:id="71"/>
    </w:p>
    <w:p w:rsidR="005A6AC8" w:rsidRPr="005D1FD0" w:rsidRDefault="005A6AC8" w:rsidP="00FC7AA4">
      <w:pPr>
        <w:rPr>
          <w:rFonts w:ascii="Calibri" w:hAnsi="Calibri" w:cs="B Zar" w:hint="cs"/>
          <w:sz w:val="22"/>
          <w:rtl/>
        </w:rPr>
      </w:pPr>
      <w:r w:rsidRPr="005D1FD0">
        <w:rPr>
          <w:rFonts w:ascii="Calibri" w:hAnsi="Calibri" w:cs="B Zar" w:hint="cs"/>
          <w:sz w:val="22"/>
          <w:rtl/>
        </w:rPr>
        <w:t>خدای بلندمرتبه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87" w:hAnsi="QCF_P087" w:cs="QCF_P087"/>
          <w:color w:val="000000"/>
          <w:sz w:val="27"/>
          <w:szCs w:val="27"/>
          <w:rtl/>
        </w:rPr>
        <w:t>ﮊ</w:t>
      </w:r>
      <w:r>
        <w:rPr>
          <w:rFonts w:ascii="QCF_P087" w:hAnsi="QCF_P087" w:cs="QCF_P087"/>
          <w:color w:val="000000"/>
          <w:sz w:val="2"/>
          <w:szCs w:val="2"/>
          <w:rtl/>
        </w:rPr>
        <w:t xml:space="preserve"> </w:t>
      </w:r>
      <w:r>
        <w:rPr>
          <w:rFonts w:ascii="QCF_P087" w:hAnsi="QCF_P087" w:cs="QCF_P087"/>
          <w:color w:val="000000"/>
          <w:sz w:val="27"/>
          <w:szCs w:val="27"/>
          <w:rtl/>
        </w:rPr>
        <w:t>ﮋ</w:t>
      </w:r>
      <w:r>
        <w:rPr>
          <w:rFonts w:ascii="QCF_P087" w:hAnsi="QCF_P087" w:cs="QCF_P087"/>
          <w:color w:val="000000"/>
          <w:sz w:val="2"/>
          <w:szCs w:val="2"/>
          <w:rtl/>
        </w:rPr>
        <w:t xml:space="preserve"> </w:t>
      </w:r>
      <w:r>
        <w:rPr>
          <w:rFonts w:ascii="QCF_P087" w:hAnsi="QCF_P087" w:cs="QCF_P087"/>
          <w:color w:val="000000"/>
          <w:sz w:val="27"/>
          <w:szCs w:val="27"/>
          <w:rtl/>
        </w:rPr>
        <w:t>ﮌ</w:t>
      </w:r>
      <w:r>
        <w:rPr>
          <w:rFonts w:ascii="QCF_P087" w:hAnsi="QCF_P087" w:cs="QCF_P087"/>
          <w:color w:val="000000"/>
          <w:sz w:val="2"/>
          <w:szCs w:val="2"/>
          <w:rtl/>
        </w:rPr>
        <w:t xml:space="preserve">   </w:t>
      </w:r>
      <w:r>
        <w:rPr>
          <w:rFonts w:ascii="QCF_P087" w:hAnsi="QCF_P087" w:cs="QCF_P087"/>
          <w:color w:val="000000"/>
          <w:sz w:val="27"/>
          <w:szCs w:val="27"/>
          <w:rtl/>
        </w:rPr>
        <w:t>ﮍ</w:t>
      </w:r>
      <w:r>
        <w:rPr>
          <w:rFonts w:ascii="QCF_P087" w:hAnsi="QCF_P087" w:cs="QCF_P087"/>
          <w:color w:val="000000"/>
          <w:sz w:val="2"/>
          <w:szCs w:val="2"/>
          <w:rtl/>
        </w:rPr>
        <w:t xml:space="preserve"> </w:t>
      </w:r>
      <w:r>
        <w:rPr>
          <w:rFonts w:ascii="QCF_P087" w:hAnsi="QCF_P087" w:cs="QCF_P087"/>
          <w:color w:val="000000"/>
          <w:sz w:val="27"/>
          <w:szCs w:val="27"/>
          <w:rtl/>
        </w:rPr>
        <w:t>ﮎ</w:t>
      </w:r>
      <w:r>
        <w:rPr>
          <w:rFonts w:ascii="QCF_P087" w:hAnsi="QCF_P087" w:cs="QCF_P087"/>
          <w:color w:val="000000"/>
          <w:sz w:val="2"/>
          <w:szCs w:val="2"/>
          <w:rtl/>
        </w:rPr>
        <w:t xml:space="preserve"> </w:t>
      </w:r>
      <w:r>
        <w:rPr>
          <w:rFonts w:ascii="QCF_P087" w:hAnsi="QCF_P087" w:cs="QCF_P087"/>
          <w:color w:val="000000"/>
          <w:sz w:val="27"/>
          <w:szCs w:val="27"/>
          <w:rtl/>
        </w:rPr>
        <w:t>ﮏ</w:t>
      </w:r>
      <w:r>
        <w:rPr>
          <w:rFonts w:ascii="QCF_P087" w:hAnsi="QCF_P087" w:cs="QCF_P087"/>
          <w:color w:val="000000"/>
          <w:sz w:val="2"/>
          <w:szCs w:val="2"/>
          <w:rtl/>
        </w:rPr>
        <w:t xml:space="preserve"> </w:t>
      </w:r>
      <w:r>
        <w:rPr>
          <w:rFonts w:ascii="QCF_P087" w:hAnsi="QCF_P087" w:cs="QCF_P087"/>
          <w:color w:val="000000"/>
          <w:sz w:val="27"/>
          <w:szCs w:val="27"/>
          <w:rtl/>
        </w:rPr>
        <w:t>ﮐ</w:t>
      </w:r>
      <w:r>
        <w:rPr>
          <w:rFonts w:ascii="QCF_P087" w:hAnsi="QCF_P087" w:cs="QCF_P087"/>
          <w:color w:val="000000"/>
          <w:sz w:val="2"/>
          <w:szCs w:val="2"/>
          <w:rtl/>
        </w:rPr>
        <w:t xml:space="preserve"> </w:t>
      </w:r>
      <w:r>
        <w:rPr>
          <w:rFonts w:ascii="QCF_P087" w:hAnsi="QCF_P087" w:cs="QCF_P087"/>
          <w:color w:val="000000"/>
          <w:sz w:val="27"/>
          <w:szCs w:val="27"/>
          <w:rtl/>
        </w:rPr>
        <w:t>ﮑ</w:t>
      </w:r>
      <w:r>
        <w:rPr>
          <w:rFonts w:ascii="QCF_P087" w:hAnsi="QCF_P087" w:cs="QCF_P087"/>
          <w:color w:val="000000"/>
          <w:sz w:val="2"/>
          <w:szCs w:val="2"/>
          <w:rtl/>
        </w:rPr>
        <w:t xml:space="preserve">  </w:t>
      </w:r>
      <w:r>
        <w:rPr>
          <w:rFonts w:ascii="QCF_P087" w:hAnsi="QCF_P087" w:cs="QCF_P087"/>
          <w:color w:val="000000"/>
          <w:sz w:val="27"/>
          <w:szCs w:val="27"/>
          <w:rtl/>
        </w:rPr>
        <w:t>ﮒ</w:t>
      </w:r>
      <w:r>
        <w:rPr>
          <w:rFonts w:ascii="QCF_P087" w:hAnsi="QCF_P087" w:cs="QCF_P087"/>
          <w:color w:val="000000"/>
          <w:sz w:val="2"/>
          <w:szCs w:val="2"/>
          <w:rtl/>
        </w:rPr>
        <w:t xml:space="preserve">  </w:t>
      </w:r>
      <w:r>
        <w:rPr>
          <w:rFonts w:ascii="QCF_P087" w:hAnsi="QCF_P087" w:cs="QCF_P087"/>
          <w:color w:val="000000"/>
          <w:sz w:val="27"/>
          <w:szCs w:val="27"/>
          <w:rtl/>
        </w:rPr>
        <w:t>ﮓ</w:t>
      </w:r>
      <w:r>
        <w:rPr>
          <w:rFonts w:ascii="QCF_P087" w:hAnsi="QCF_P087" w:cs="QCF_P087"/>
          <w:color w:val="000000"/>
          <w:sz w:val="2"/>
          <w:szCs w:val="2"/>
          <w:rtl/>
        </w:rPr>
        <w:t xml:space="preserve"> </w:t>
      </w:r>
      <w:r>
        <w:rPr>
          <w:rFonts w:ascii="QCF_P087" w:hAnsi="QCF_P087" w:cs="QCF_P087"/>
          <w:color w:val="000000"/>
          <w:sz w:val="27"/>
          <w:szCs w:val="27"/>
          <w:rtl/>
        </w:rPr>
        <w:t>ﮔ</w:t>
      </w:r>
      <w:r>
        <w:rPr>
          <w:rFonts w:ascii="QCF_P087" w:hAnsi="QCF_P087" w:cs="QCF_P087"/>
          <w:color w:val="000000"/>
          <w:sz w:val="2"/>
          <w:szCs w:val="2"/>
          <w:rtl/>
        </w:rPr>
        <w:t xml:space="preserve"> </w:t>
      </w:r>
      <w:r>
        <w:rPr>
          <w:rFonts w:ascii="QCF_P087" w:hAnsi="QCF_P087" w:cs="QCF_P087"/>
          <w:color w:val="000000"/>
          <w:sz w:val="27"/>
          <w:szCs w:val="27"/>
          <w:rtl/>
        </w:rPr>
        <w:t>ﮕ</w:t>
      </w:r>
      <w:r>
        <w:rPr>
          <w:rFonts w:ascii="QCF_P087" w:hAnsi="QCF_P087" w:cs="QCF_P087"/>
          <w:color w:val="000000"/>
          <w:sz w:val="2"/>
          <w:szCs w:val="2"/>
          <w:rtl/>
        </w:rPr>
        <w:t xml:space="preserve"> </w:t>
      </w:r>
      <w:r>
        <w:rPr>
          <w:rFonts w:ascii="QCF_P087" w:hAnsi="QCF_P087" w:cs="QCF_P087"/>
          <w:color w:val="000000"/>
          <w:sz w:val="27"/>
          <w:szCs w:val="27"/>
          <w:rtl/>
        </w:rPr>
        <w:t>ﮖ</w:t>
      </w:r>
      <w:r>
        <w:rPr>
          <w:rFonts w:ascii="QCF_P087" w:hAnsi="QCF_P087" w:cs="QCF_P087"/>
          <w:color w:val="000000"/>
          <w:sz w:val="2"/>
          <w:szCs w:val="2"/>
          <w:rtl/>
        </w:rPr>
        <w:t xml:space="preserve"> </w:t>
      </w:r>
      <w:r>
        <w:rPr>
          <w:rFonts w:ascii="QCF_P087" w:hAnsi="QCF_P087" w:cs="QCF_P087"/>
          <w:color w:val="000000"/>
          <w:sz w:val="27"/>
          <w:szCs w:val="27"/>
          <w:rtl/>
        </w:rPr>
        <w:t>ﮗ</w:t>
      </w:r>
      <w:r>
        <w:rPr>
          <w:rFonts w:ascii="QCF_P087" w:hAnsi="QCF_P087" w:cs="QCF_P087"/>
          <w:color w:val="000000"/>
          <w:sz w:val="2"/>
          <w:szCs w:val="2"/>
          <w:rtl/>
        </w:rPr>
        <w:t xml:space="preserve"> </w:t>
      </w:r>
      <w:r>
        <w:rPr>
          <w:rFonts w:ascii="QCF_P087" w:hAnsi="QCF_P087" w:cs="QCF_P087"/>
          <w:color w:val="000000"/>
          <w:sz w:val="27"/>
          <w:szCs w:val="27"/>
          <w:rtl/>
        </w:rPr>
        <w:t>ﮘ</w:t>
      </w:r>
      <w:r>
        <w:rPr>
          <w:rFonts w:ascii="Arial" w:hAnsi="Arial" w:cs="Arial"/>
          <w:color w:val="000000"/>
          <w:sz w:val="2"/>
          <w:szCs w:val="2"/>
          <w:rtl/>
        </w:rPr>
        <w:t xml:space="preserve"> </w:t>
      </w:r>
      <w:r>
        <w:rPr>
          <w:rFonts w:ascii="QCF_BSML" w:hAnsi="QCF_BSML" w:cs="QCF_BSML"/>
          <w:color w:val="000000"/>
          <w:sz w:val="27"/>
          <w:szCs w:val="27"/>
          <w:rtl/>
        </w:rPr>
        <w:t>ﭼ</w:t>
      </w:r>
      <w:r w:rsidR="00BD5FB9">
        <w:rPr>
          <w:rFonts w:ascii="QCF_BSML" w:hAnsi="QCF_BSML" w:cs="QCF_BSML" w:hint="cs"/>
          <w:color w:val="000000"/>
          <w:sz w:val="27"/>
          <w:szCs w:val="27"/>
          <w:rtl/>
        </w:rPr>
        <w:t xml:space="preserve">   </w:t>
      </w:r>
      <w:r w:rsidR="00BD5FB9" w:rsidRPr="005D1FD0">
        <w:rPr>
          <w:rFonts w:ascii="Calibri" w:hAnsi="Calibri" w:cs="B Zar" w:hint="cs"/>
          <w:sz w:val="22"/>
          <w:rtl/>
          <w:lang w:bidi="fa-IR"/>
        </w:rPr>
        <w:t>(</w:t>
      </w:r>
      <w:r w:rsidRPr="005D1FD0">
        <w:rPr>
          <w:rFonts w:ascii="2  Badr" w:hAnsi="QCF_BSML" w:cs="B Zar" w:hint="cs"/>
          <w:color w:val="000000"/>
          <w:sz w:val="27"/>
          <w:szCs w:val="27"/>
          <w:rtl/>
          <w:lang w:bidi="fa-IR"/>
        </w:rPr>
        <w:t>النساء: ٥٦</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0075631B" w:rsidRPr="005D1FD0">
        <w:rPr>
          <w:rFonts w:ascii="Calibri" w:hAnsi="Calibri" w:cs="B Zar" w:hint="cs"/>
          <w:sz w:val="22"/>
          <w:rtl/>
          <w:lang w:bidi="fa-IR"/>
        </w:rPr>
        <w:t>«‏</w:t>
      </w:r>
      <w:r w:rsidRPr="005D1FD0">
        <w:rPr>
          <w:rFonts w:ascii="Calibri" w:hAnsi="Calibri" w:cs="B Zar" w:hint="cs"/>
          <w:sz w:val="22"/>
          <w:rtl/>
          <w:lang w:bidi="fa-IR"/>
        </w:rPr>
        <w:t>بيگمان كساني كه آيات و دلائل ما را انكار كرده و انبياء ما را تكذيب نموده‌اند، بال</w:t>
      </w:r>
      <w:r w:rsidR="0075631B" w:rsidRPr="005D1FD0">
        <w:rPr>
          <w:rFonts w:ascii="Calibri" w:hAnsi="Calibri" w:cs="B Zar" w:hint="cs"/>
          <w:sz w:val="22"/>
          <w:rtl/>
          <w:lang w:bidi="fa-IR"/>
        </w:rPr>
        <w:t>آ</w:t>
      </w:r>
      <w:r w:rsidRPr="005D1FD0">
        <w:rPr>
          <w:rFonts w:ascii="Calibri" w:hAnsi="Calibri" w:cs="B Zar" w:hint="cs"/>
          <w:sz w:val="22"/>
          <w:rtl/>
          <w:lang w:bidi="fa-IR"/>
        </w:rPr>
        <w:t>خره ايشان را به آتش شگفتي وارد مي‌گردانيم و بدان مي‌سوزانيم. هر زمان كه پوستهاي (بدن) آنان بريان و سوخته شود، پوستهاي ديگري به جاي آنها قرار مي‌دهيم تا (چ</w:t>
      </w:r>
      <w:r w:rsidR="0075631B" w:rsidRPr="005D1FD0">
        <w:rPr>
          <w:rFonts w:ascii="Calibri" w:hAnsi="Calibri" w:cs="B Zar" w:hint="cs"/>
          <w:sz w:val="22"/>
          <w:rtl/>
          <w:lang w:bidi="fa-IR"/>
        </w:rPr>
        <w:t>َ</w:t>
      </w:r>
      <w:r w:rsidRPr="005D1FD0">
        <w:rPr>
          <w:rFonts w:ascii="Calibri" w:hAnsi="Calibri" w:cs="B Zar" w:hint="cs"/>
          <w:sz w:val="22"/>
          <w:rtl/>
          <w:lang w:bidi="fa-IR"/>
        </w:rPr>
        <w:t>ش</w:t>
      </w:r>
      <w:r w:rsidR="0075631B" w:rsidRPr="005D1FD0">
        <w:rPr>
          <w:rFonts w:ascii="Calibri" w:hAnsi="Calibri" w:cs="B Zar" w:hint="cs"/>
          <w:sz w:val="22"/>
          <w:rtl/>
          <w:lang w:bidi="fa-IR"/>
        </w:rPr>
        <w:t>ِ</w:t>
      </w:r>
      <w:r w:rsidRPr="005D1FD0">
        <w:rPr>
          <w:rFonts w:ascii="Calibri" w:hAnsi="Calibri" w:cs="B Zar" w:hint="cs"/>
          <w:sz w:val="22"/>
          <w:rtl/>
          <w:lang w:bidi="fa-IR"/>
        </w:rPr>
        <w:t>ش درد، مستمر باشد و) مزه عذاب را بچشند.» این یک حقیقت کونی است. و آن، این است که جای احساس و درد در انسان، پوست می‏باشد. پس کافران از راه تبدیل یا تغییر پوست عذاب داده می‏شوند، تا اینکه عذاب را بچشند. پس محل چشاندن عذاب طبق بیان قرآن، پوست است. تحقیقات علمی درباره‏ی پوست نشان می‏دهد که پوست، یک عضو پر از بافت‏های عصبی است که تمامی انواع حس از محیط خارجی را می‏گیرد و منتقل می‏کند و این کار از راه طبقات پوست، «ظاهر پوست، زیر ظاهر پوست، بافت‏های زیر آن» صورت می‏گیرد. بافت‏های عصبی، حس درد، گرمی و سردی و فشار و حس لمس را منتقل می‏کند. پس قرآن ما را به این حقیقت کونی متوجه می‏سازد و می‏گوید: خداوند سبحان هر وقت بخواهد عذاب را به کافران بچشاند، پوست‏هایشان که سوخته شده و بافت‏های عصبی آن مرده، به پوست‏های سالمی که سوخته نشده تبدیل می‏کند تا بار دیگر عذاب را بچشد و هر وقت تحقیق علمی بگوید: بافت‏های عصبی در پوست وجود دارند، می‏گوییم: خداوند سبحان چهار قرن قبل، این حقیقت را در قرآن کریم به ما خبر داده است.</w:t>
      </w:r>
      <w:r w:rsidRPr="005D1FD0">
        <w:rPr>
          <w:rFonts w:ascii="Calibri" w:hAnsi="Calibri" w:cs="B Zar"/>
          <w:sz w:val="22"/>
          <w:vertAlign w:val="superscript"/>
          <w:rtl/>
          <w:lang w:bidi="fa-IR"/>
        </w:rPr>
        <w:footnoteReference w:id="75"/>
      </w:r>
    </w:p>
    <w:p w:rsidR="005A6AC8" w:rsidRDefault="005A6AC8" w:rsidP="00AF5D0A">
      <w:pPr>
        <w:pStyle w:val="af0"/>
        <w:rPr>
          <w:rFonts w:hint="cs"/>
          <w:rtl/>
        </w:rPr>
      </w:pPr>
      <w:bookmarkStart w:id="72" w:name="_Toc246700004"/>
      <w:bookmarkStart w:id="73" w:name="_Toc254369452"/>
      <w:r>
        <w:rPr>
          <w:rFonts w:hint="cs"/>
          <w:rtl/>
        </w:rPr>
        <w:t>2- اثر انگشتان جهت تشخیص هویت انسان</w:t>
      </w:r>
      <w:bookmarkEnd w:id="72"/>
      <w:bookmarkEnd w:id="73"/>
    </w:p>
    <w:p w:rsidR="005A6AC8" w:rsidRPr="005D1FD0" w:rsidRDefault="005A6AC8" w:rsidP="00FC7AA4">
      <w:pPr>
        <w:rPr>
          <w:rFonts w:ascii="Calibri" w:hAnsi="Calibri" w:cs="B Zar" w:hint="cs"/>
          <w:sz w:val="22"/>
          <w:rtl/>
        </w:rPr>
      </w:pPr>
      <w:r w:rsidRPr="005D1FD0">
        <w:rPr>
          <w:rFonts w:ascii="Calibri" w:hAnsi="Calibri" w:cs="B Zar" w:hint="cs"/>
          <w:sz w:val="22"/>
          <w:rtl/>
        </w:rPr>
        <w:t>خداوند پاک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77" w:hAnsi="QCF_P577" w:cs="QCF_P577"/>
          <w:color w:val="000000"/>
          <w:sz w:val="27"/>
          <w:szCs w:val="27"/>
          <w:rtl/>
        </w:rPr>
        <w:t>ﮔ</w:t>
      </w:r>
      <w:r>
        <w:rPr>
          <w:rFonts w:ascii="QCF_P577" w:hAnsi="QCF_P577" w:cs="QCF_P577"/>
          <w:color w:val="000000"/>
          <w:sz w:val="2"/>
          <w:szCs w:val="2"/>
          <w:rtl/>
        </w:rPr>
        <w:t xml:space="preserve">  </w:t>
      </w:r>
      <w:r>
        <w:rPr>
          <w:rFonts w:ascii="QCF_P577" w:hAnsi="QCF_P577" w:cs="QCF_P577"/>
          <w:color w:val="000000"/>
          <w:sz w:val="27"/>
          <w:szCs w:val="27"/>
          <w:rtl/>
        </w:rPr>
        <w:t>ﮕ</w:t>
      </w:r>
      <w:r>
        <w:rPr>
          <w:rFonts w:ascii="QCF_P577" w:hAnsi="QCF_P577" w:cs="QCF_P577"/>
          <w:color w:val="000000"/>
          <w:sz w:val="2"/>
          <w:szCs w:val="2"/>
          <w:rtl/>
        </w:rPr>
        <w:t xml:space="preserve"> </w:t>
      </w:r>
      <w:r>
        <w:rPr>
          <w:rFonts w:ascii="QCF_P577" w:hAnsi="QCF_P577" w:cs="QCF_P577"/>
          <w:color w:val="000000"/>
          <w:sz w:val="27"/>
          <w:szCs w:val="27"/>
          <w:rtl/>
        </w:rPr>
        <w:t>ﮖ</w:t>
      </w:r>
      <w:r>
        <w:rPr>
          <w:rFonts w:ascii="QCF_P577" w:hAnsi="QCF_P577" w:cs="QCF_P577"/>
          <w:color w:val="000000"/>
          <w:sz w:val="2"/>
          <w:szCs w:val="2"/>
          <w:rtl/>
        </w:rPr>
        <w:t xml:space="preserve"> </w:t>
      </w:r>
      <w:r>
        <w:rPr>
          <w:rFonts w:ascii="QCF_P577" w:hAnsi="QCF_P577" w:cs="QCF_P577"/>
          <w:color w:val="000000"/>
          <w:sz w:val="27"/>
          <w:szCs w:val="27"/>
          <w:rtl/>
        </w:rPr>
        <w:t>ﮗ</w:t>
      </w:r>
      <w:r>
        <w:rPr>
          <w:rFonts w:ascii="QCF_P577" w:hAnsi="QCF_P577" w:cs="QCF_P577"/>
          <w:color w:val="000000"/>
          <w:sz w:val="2"/>
          <w:szCs w:val="2"/>
          <w:rtl/>
        </w:rPr>
        <w:t xml:space="preserve"> </w:t>
      </w:r>
      <w:r>
        <w:rPr>
          <w:rFonts w:ascii="QCF_P577" w:hAnsi="QCF_P577" w:cs="QCF_P577"/>
          <w:color w:val="000000"/>
          <w:sz w:val="27"/>
          <w:szCs w:val="27"/>
          <w:rtl/>
        </w:rPr>
        <w:t>ﮘ</w:t>
      </w:r>
      <w:r>
        <w:rPr>
          <w:rFonts w:ascii="QCF_P577" w:hAnsi="QCF_P577" w:cs="QCF_P577"/>
          <w:color w:val="000000"/>
          <w:sz w:val="2"/>
          <w:szCs w:val="2"/>
          <w:rtl/>
        </w:rPr>
        <w:t xml:space="preserve">  </w:t>
      </w:r>
      <w:r>
        <w:rPr>
          <w:rFonts w:ascii="QCF_P577" w:hAnsi="QCF_P577" w:cs="QCF_P577"/>
          <w:color w:val="000000"/>
          <w:sz w:val="27"/>
          <w:szCs w:val="27"/>
          <w:rtl/>
        </w:rPr>
        <w:t>ﮙ</w:t>
      </w:r>
      <w:r>
        <w:rPr>
          <w:rFonts w:ascii="QCF_P577" w:hAnsi="QCF_P577" w:cs="QCF_P577"/>
          <w:color w:val="000000"/>
          <w:sz w:val="2"/>
          <w:szCs w:val="2"/>
          <w:rtl/>
        </w:rPr>
        <w:t xml:space="preserve"> </w:t>
      </w:r>
      <w:r>
        <w:rPr>
          <w:rFonts w:ascii="QCF_P577" w:hAnsi="QCF_P577" w:cs="QCF_P577"/>
          <w:color w:val="000000"/>
          <w:sz w:val="27"/>
          <w:szCs w:val="27"/>
          <w:rtl/>
        </w:rPr>
        <w:t>ﮚ</w:t>
      </w:r>
      <w:r>
        <w:rPr>
          <w:rFonts w:ascii="QCF_P577" w:hAnsi="QCF_P577" w:cs="QCF_P577"/>
          <w:color w:val="000000"/>
          <w:sz w:val="2"/>
          <w:szCs w:val="2"/>
          <w:rtl/>
        </w:rPr>
        <w:t xml:space="preserve"> </w:t>
      </w:r>
      <w:r>
        <w:rPr>
          <w:rFonts w:ascii="QCF_P577" w:hAnsi="QCF_P577" w:cs="QCF_P577"/>
          <w:color w:val="000000"/>
          <w:sz w:val="27"/>
          <w:szCs w:val="27"/>
          <w:rtl/>
        </w:rPr>
        <w:t>ﮛ</w:t>
      </w:r>
      <w:r>
        <w:rPr>
          <w:rFonts w:ascii="QCF_P577" w:hAnsi="QCF_P577" w:cs="QCF_P577"/>
          <w:color w:val="000000"/>
          <w:sz w:val="2"/>
          <w:szCs w:val="2"/>
          <w:rtl/>
        </w:rPr>
        <w:t xml:space="preserve"> </w:t>
      </w:r>
      <w:r>
        <w:rPr>
          <w:rFonts w:ascii="QCF_P577" w:hAnsi="QCF_P577" w:cs="QCF_P577"/>
          <w:color w:val="000000"/>
          <w:sz w:val="27"/>
          <w:szCs w:val="27"/>
          <w:rtl/>
        </w:rPr>
        <w:t>ﮜ</w:t>
      </w:r>
      <w:r>
        <w:rPr>
          <w:rFonts w:ascii="QCF_P577" w:hAnsi="QCF_P577" w:cs="QCF_P577"/>
          <w:color w:val="000000"/>
          <w:sz w:val="2"/>
          <w:szCs w:val="2"/>
          <w:rtl/>
        </w:rPr>
        <w:t xml:space="preserve"> </w:t>
      </w:r>
      <w:r>
        <w:rPr>
          <w:rFonts w:ascii="QCF_P577" w:hAnsi="QCF_P577" w:cs="QCF_P577"/>
          <w:color w:val="000000"/>
          <w:sz w:val="27"/>
          <w:szCs w:val="27"/>
          <w:rtl/>
        </w:rPr>
        <w:t>ﮝ</w:t>
      </w:r>
      <w:r>
        <w:rPr>
          <w:rFonts w:ascii="QCF_P577" w:hAnsi="QCF_P577" w:cs="QCF_P577"/>
          <w:color w:val="000000"/>
          <w:sz w:val="2"/>
          <w:szCs w:val="2"/>
          <w:rtl/>
        </w:rPr>
        <w:t xml:space="preserve"> </w:t>
      </w:r>
      <w:r>
        <w:rPr>
          <w:rFonts w:ascii="QCF_P577" w:hAnsi="QCF_P577" w:cs="QCF_P577"/>
          <w:color w:val="000000"/>
          <w:sz w:val="27"/>
          <w:szCs w:val="27"/>
          <w:rtl/>
        </w:rPr>
        <w:t>ﮞ</w:t>
      </w:r>
      <w:r>
        <w:rPr>
          <w:rFonts w:ascii="QCF_P577" w:hAnsi="QCF_P577" w:cs="QCF_P577"/>
          <w:color w:val="000000"/>
          <w:sz w:val="2"/>
          <w:szCs w:val="2"/>
          <w:rtl/>
        </w:rPr>
        <w:t xml:space="preserve"> </w:t>
      </w:r>
      <w:r>
        <w:rPr>
          <w:rFonts w:ascii="QCF_P577" w:hAnsi="QCF_P577" w:cs="QCF_P577"/>
          <w:color w:val="000000"/>
          <w:sz w:val="27"/>
          <w:szCs w:val="27"/>
          <w:rtl/>
        </w:rPr>
        <w:t>ﮟ</w:t>
      </w:r>
      <w:r>
        <w:rPr>
          <w:rFonts w:ascii="QCF_P577" w:hAnsi="QCF_P577" w:cs="QCF_P577"/>
          <w:color w:val="000000"/>
          <w:sz w:val="2"/>
          <w:szCs w:val="2"/>
          <w:rtl/>
        </w:rPr>
        <w:t xml:space="preserve">     </w:t>
      </w:r>
      <w:r>
        <w:rPr>
          <w:rFonts w:ascii="QCF_P577" w:hAnsi="QCF_P577" w:cs="QCF_P577"/>
          <w:color w:val="000000"/>
          <w:sz w:val="27"/>
          <w:szCs w:val="27"/>
          <w:rtl/>
        </w:rPr>
        <w:t>ﮠ</w:t>
      </w:r>
      <w:r>
        <w:rPr>
          <w:rFonts w:ascii="QCF_P577" w:hAnsi="QCF_P577" w:cs="QCF_P57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القيام</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٣ - ٤</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0075631B" w:rsidRPr="005D1FD0">
        <w:rPr>
          <w:rFonts w:ascii="Calibri" w:hAnsi="Calibri" w:cs="B Zar" w:hint="cs"/>
          <w:sz w:val="22"/>
          <w:rtl/>
          <w:lang w:bidi="fa-IR"/>
        </w:rPr>
        <w:t>«‏</w:t>
      </w:r>
      <w:r w:rsidRPr="005D1FD0">
        <w:rPr>
          <w:rFonts w:ascii="Calibri" w:hAnsi="Calibri" w:cs="B Zar" w:hint="cs"/>
          <w:sz w:val="22"/>
          <w:rtl/>
          <w:lang w:bidi="fa-IR"/>
        </w:rPr>
        <w:t>آيا انسان مي‌پندارد كه ما استخوانهاي (پوسيده و پراكنده</w:t>
      </w:r>
      <w:r w:rsidR="0075631B" w:rsidRPr="005D1FD0">
        <w:rPr>
          <w:rFonts w:ascii="Calibri" w:hAnsi="Calibri" w:cs="B Zar" w:hint="cs"/>
          <w:sz w:val="22"/>
          <w:rtl/>
          <w:lang w:bidi="fa-IR"/>
        </w:rPr>
        <w:t>) او را گرد نخواهيم آورد!‏ آري!</w:t>
      </w:r>
      <w:r w:rsidRPr="005D1FD0">
        <w:rPr>
          <w:rFonts w:ascii="Calibri" w:hAnsi="Calibri" w:cs="B Zar" w:hint="cs"/>
          <w:sz w:val="22"/>
          <w:rtl/>
          <w:lang w:bidi="fa-IR"/>
        </w:rPr>
        <w:t xml:space="preserve"> (آنها را گرد مي‌آوريم) ما حتّي مي‌توانيم سر انگشتان او را (كه يكي از دقائق اندام بدن است) كاملاً همسان خودش بيافر</w:t>
      </w:r>
      <w:r w:rsidR="0075631B" w:rsidRPr="005D1FD0">
        <w:rPr>
          <w:rFonts w:ascii="Calibri" w:hAnsi="Calibri" w:cs="B Zar" w:hint="cs"/>
          <w:sz w:val="22"/>
          <w:rtl/>
          <w:lang w:bidi="fa-IR"/>
        </w:rPr>
        <w:t>ينيم (و به حال اوّل بازگردانيم)</w:t>
      </w:r>
      <w:r w:rsidRPr="005D1FD0">
        <w:rPr>
          <w:rFonts w:ascii="Calibri" w:hAnsi="Calibri" w:cs="B Zar" w:hint="cs"/>
          <w:sz w:val="22"/>
          <w:rtl/>
          <w:lang w:bidi="fa-IR"/>
        </w:rPr>
        <w:t>.‏‏» در قرن نوزدهم علم، راز اثر انگشت را کشف کرد و روشن نمود که سرانگشت از خط‏های بارزی در ظاهر پوست تشکیل شده است. این خط‏های بارز بر بالای دریچه‏های رگ انگشتان قرار دارد. این خطوط کشیده و پیچ خورده هستن</w:t>
      </w:r>
      <w:r w:rsidR="0075631B" w:rsidRPr="005D1FD0">
        <w:rPr>
          <w:rFonts w:ascii="Calibri" w:hAnsi="Calibri" w:cs="B Zar" w:hint="cs"/>
          <w:sz w:val="22"/>
          <w:rtl/>
          <w:lang w:bidi="fa-IR"/>
        </w:rPr>
        <w:t>د و شاخه‏هایی از آن منشعب می‏شو</w:t>
      </w:r>
      <w:r w:rsidRPr="005D1FD0">
        <w:rPr>
          <w:rFonts w:ascii="Calibri" w:hAnsi="Calibri" w:cs="B Zar" w:hint="cs"/>
          <w:sz w:val="22"/>
          <w:rtl/>
          <w:lang w:bidi="fa-IR"/>
        </w:rPr>
        <w:t>د تا در نهایت در هر شخصی یک شکل جداگانه بگیرد. ثابت شده که اثر انگشت هیچ دو نفری در جهان مثل هم نیست. حتی از دوقلوهایی مثل هم که از یک تخم هستند، اثر انگشت‏شان مثل هم نیست. سرانگشتان در جنین در ماه چهارم شکل می‏گیرد و در طول حیاتش ثابت و مشخص کننده‏ی او از دیگران می‏باشد. ممکن است شکل دو اثر انگشت نزدیک به هم باشند اما به طور قطع مثل هم نیستند. به همین خاطر اثر انگشت یک دلیل قطعی برای تشخیص هویت انسان در تمام نقاط جهان به شمار می‏آید و در قضایای کیفری جهت کشف مجرمان و سارقان بدان تکیه می‏شد. ممکن است این راز این مطلب باشد که خداوند سبحان، سرانگشتان را مخصوصاً ذکر کرده تا این دو چیز را برای انسان روشن گرداند: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راز پوشیده در سرانگشتی که حقیقت آن جز در عصر اکتشافات علمی دانسته نشده است.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قدرت بازگرداندن خلقت انسان به صورت و خلقتی که قبلاً بر آن بود.</w:t>
      </w:r>
      <w:r w:rsidRPr="005D1FD0">
        <w:rPr>
          <w:rFonts w:ascii="Calibri" w:hAnsi="Calibri" w:cs="B Zar"/>
          <w:sz w:val="22"/>
          <w:vertAlign w:val="superscript"/>
          <w:rtl/>
        </w:rPr>
        <w:footnoteReference w:id="76"/>
      </w:r>
    </w:p>
    <w:p w:rsidR="005A6AC8" w:rsidRDefault="005A6AC8" w:rsidP="00F62583">
      <w:pPr>
        <w:ind w:firstLine="282"/>
        <w:rPr>
          <w:rFonts w:ascii="Calibri" w:hAnsi="Calibri" w:cs="B Zar" w:hint="cs"/>
          <w:sz w:val="22"/>
          <w:rtl/>
        </w:rPr>
      </w:pPr>
      <w:r w:rsidRPr="005D1FD0">
        <w:rPr>
          <w:rFonts w:ascii="Calibri" w:hAnsi="Calibri" w:cs="B Zar" w:hint="cs"/>
          <w:sz w:val="22"/>
          <w:rtl/>
        </w:rPr>
        <w:t>راه دعوت برای انسان در تفکر و تأمل در دستگاه‏های بدن همچون دستگاه گوارش و خون و دیگر دستگاه‏ها در بدن انسان و تأمل و اندیشیدن در جهان احساسات و افکار و عقاید باز شده است.</w:t>
      </w:r>
    </w:p>
    <w:p w:rsidR="00AF5D0A" w:rsidRDefault="00AF5D0A" w:rsidP="00F62583">
      <w:pPr>
        <w:ind w:firstLine="282"/>
        <w:rPr>
          <w:rFonts w:ascii="Calibri" w:hAnsi="Calibri" w:cs="B Zar" w:hint="cs"/>
          <w:sz w:val="22"/>
          <w:rtl/>
        </w:rPr>
      </w:pPr>
    </w:p>
    <w:p w:rsidR="00AF5D0A" w:rsidRPr="005D1FD0" w:rsidRDefault="00AF5D0A" w:rsidP="00F62583">
      <w:pPr>
        <w:ind w:firstLine="282"/>
        <w:rPr>
          <w:rFonts w:ascii="Calibri" w:hAnsi="Calibri" w:cs="B Zar" w:hint="cs"/>
          <w:sz w:val="22"/>
          <w:rtl/>
        </w:rPr>
      </w:pPr>
    </w:p>
    <w:p w:rsidR="005A6AC8" w:rsidRDefault="005A6AC8" w:rsidP="0088236C">
      <w:pPr>
        <w:pStyle w:val="af2"/>
        <w:rPr>
          <w:rFonts w:hint="cs"/>
          <w:rtl/>
        </w:rPr>
      </w:pPr>
      <w:bookmarkStart w:id="74" w:name="_Toc246700005"/>
      <w:bookmarkStart w:id="75" w:name="_Toc254369453"/>
      <w:r>
        <w:rPr>
          <w:rFonts w:hint="cs"/>
          <w:rtl/>
        </w:rPr>
        <w:t>پنجم- دلیل هدایت</w:t>
      </w:r>
      <w:bookmarkEnd w:id="74"/>
      <w:bookmarkEnd w:id="75"/>
    </w:p>
    <w:p w:rsidR="005A6AC8" w:rsidRPr="005D1FD0" w:rsidRDefault="005A6AC8" w:rsidP="00FC7AA4">
      <w:pPr>
        <w:rPr>
          <w:rFonts w:ascii="Calibri" w:hAnsi="Calibri" w:cs="B Zar" w:hint="cs"/>
          <w:sz w:val="22"/>
          <w:rtl/>
        </w:rPr>
      </w:pPr>
      <w:r w:rsidRPr="005D1FD0">
        <w:rPr>
          <w:rFonts w:ascii="Calibri" w:hAnsi="Calibri" w:cs="B Zar" w:hint="cs"/>
          <w:sz w:val="22"/>
          <w:rtl/>
        </w:rPr>
        <w:t xml:space="preserve">خدای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91" w:hAnsi="QCF_P591" w:cs="QCF_P591"/>
          <w:color w:val="000000"/>
          <w:sz w:val="27"/>
          <w:szCs w:val="27"/>
          <w:rtl/>
        </w:rPr>
        <w:t>ﮟ</w:t>
      </w:r>
      <w:r>
        <w:rPr>
          <w:rFonts w:ascii="QCF_P591" w:hAnsi="QCF_P591" w:cs="QCF_P591"/>
          <w:color w:val="000000"/>
          <w:sz w:val="2"/>
          <w:szCs w:val="2"/>
          <w:rtl/>
        </w:rPr>
        <w:t xml:space="preserve"> </w:t>
      </w:r>
      <w:r>
        <w:rPr>
          <w:rFonts w:ascii="QCF_P591" w:hAnsi="QCF_P591" w:cs="QCF_P591"/>
          <w:color w:val="000000"/>
          <w:sz w:val="27"/>
          <w:szCs w:val="27"/>
          <w:rtl/>
        </w:rPr>
        <w:t>ﮠ</w:t>
      </w:r>
      <w:r>
        <w:rPr>
          <w:rFonts w:ascii="QCF_P591" w:hAnsi="QCF_P591" w:cs="QCF_P591"/>
          <w:color w:val="000000"/>
          <w:sz w:val="2"/>
          <w:szCs w:val="2"/>
          <w:rtl/>
        </w:rPr>
        <w:t xml:space="preserve"> </w:t>
      </w:r>
      <w:r>
        <w:rPr>
          <w:rFonts w:ascii="QCF_P591" w:hAnsi="QCF_P591" w:cs="QCF_P591"/>
          <w:color w:val="000000"/>
          <w:sz w:val="27"/>
          <w:szCs w:val="27"/>
          <w:rtl/>
        </w:rPr>
        <w:t>ﮡ</w:t>
      </w:r>
      <w:r>
        <w:rPr>
          <w:rFonts w:ascii="QCF_P591" w:hAnsi="QCF_P591" w:cs="QCF_P591"/>
          <w:color w:val="000000"/>
          <w:sz w:val="2"/>
          <w:szCs w:val="2"/>
          <w:rtl/>
        </w:rPr>
        <w:t xml:space="preserve"> </w:t>
      </w:r>
      <w:r>
        <w:rPr>
          <w:rFonts w:ascii="QCF_P591" w:hAnsi="QCF_P591" w:cs="QCF_P591"/>
          <w:color w:val="000000"/>
          <w:sz w:val="27"/>
          <w:szCs w:val="27"/>
          <w:rtl/>
        </w:rPr>
        <w:t>ﮢ</w:t>
      </w:r>
      <w:r>
        <w:rPr>
          <w:rFonts w:ascii="QCF_P591" w:hAnsi="QCF_P591" w:cs="QCF_P591"/>
          <w:color w:val="000000"/>
          <w:sz w:val="2"/>
          <w:szCs w:val="2"/>
          <w:rtl/>
        </w:rPr>
        <w:t xml:space="preserve"> </w:t>
      </w:r>
      <w:r>
        <w:rPr>
          <w:rFonts w:ascii="QCF_P591" w:hAnsi="QCF_P591" w:cs="QCF_P591"/>
          <w:color w:val="000000"/>
          <w:sz w:val="27"/>
          <w:szCs w:val="27"/>
          <w:rtl/>
        </w:rPr>
        <w:t>ﮣ</w:t>
      </w:r>
      <w:r>
        <w:rPr>
          <w:rFonts w:ascii="QCF_P591" w:hAnsi="QCF_P591" w:cs="QCF_P591"/>
          <w:color w:val="000000"/>
          <w:sz w:val="2"/>
          <w:szCs w:val="2"/>
          <w:rtl/>
        </w:rPr>
        <w:t xml:space="preserve"> </w:t>
      </w:r>
      <w:r>
        <w:rPr>
          <w:rFonts w:ascii="QCF_P591" w:hAnsi="QCF_P591" w:cs="QCF_P591"/>
          <w:color w:val="000000"/>
          <w:sz w:val="27"/>
          <w:szCs w:val="27"/>
          <w:rtl/>
        </w:rPr>
        <w:t>ﮤ</w:t>
      </w:r>
      <w:r>
        <w:rPr>
          <w:rFonts w:ascii="QCF_P591" w:hAnsi="QCF_P591" w:cs="QCF_P591"/>
          <w:color w:val="000000"/>
          <w:sz w:val="2"/>
          <w:szCs w:val="2"/>
          <w:rtl/>
        </w:rPr>
        <w:t xml:space="preserve"> </w:t>
      </w:r>
      <w:r>
        <w:rPr>
          <w:rFonts w:ascii="QCF_P591" w:hAnsi="QCF_P591" w:cs="QCF_P591"/>
          <w:color w:val="000000"/>
          <w:sz w:val="27"/>
          <w:szCs w:val="27"/>
          <w:rtl/>
        </w:rPr>
        <w:t>ﮥ</w:t>
      </w:r>
      <w:r>
        <w:rPr>
          <w:rFonts w:ascii="QCF_P591" w:hAnsi="QCF_P591" w:cs="QCF_P591"/>
          <w:color w:val="000000"/>
          <w:sz w:val="2"/>
          <w:szCs w:val="2"/>
          <w:rtl/>
        </w:rPr>
        <w:t xml:space="preserve">   </w:t>
      </w:r>
      <w:r>
        <w:rPr>
          <w:rFonts w:ascii="QCF_P591" w:hAnsi="QCF_P591" w:cs="QCF_P591"/>
          <w:color w:val="000000"/>
          <w:sz w:val="27"/>
          <w:szCs w:val="27"/>
          <w:rtl/>
        </w:rPr>
        <w:t>ﮦ</w:t>
      </w:r>
      <w:r>
        <w:rPr>
          <w:rFonts w:ascii="QCF_P591" w:hAnsi="QCF_P591" w:cs="QCF_P591"/>
          <w:color w:val="000000"/>
          <w:sz w:val="2"/>
          <w:szCs w:val="2"/>
          <w:rtl/>
        </w:rPr>
        <w:t xml:space="preserve"> </w:t>
      </w:r>
      <w:r>
        <w:rPr>
          <w:rFonts w:ascii="QCF_P591" w:hAnsi="QCF_P591" w:cs="QCF_P591"/>
          <w:color w:val="000000"/>
          <w:sz w:val="27"/>
          <w:szCs w:val="27"/>
          <w:rtl/>
        </w:rPr>
        <w:t>ﮧ</w:t>
      </w:r>
      <w:r>
        <w:rPr>
          <w:rFonts w:ascii="QCF_P591" w:hAnsi="QCF_P591" w:cs="QCF_P591"/>
          <w:color w:val="000000"/>
          <w:sz w:val="2"/>
          <w:szCs w:val="2"/>
          <w:rtl/>
        </w:rPr>
        <w:t xml:space="preserve"> </w:t>
      </w:r>
      <w:r>
        <w:rPr>
          <w:rFonts w:ascii="QCF_P591" w:hAnsi="QCF_P591" w:cs="QCF_P591"/>
          <w:color w:val="000000"/>
          <w:sz w:val="27"/>
          <w:szCs w:val="27"/>
          <w:rtl/>
        </w:rPr>
        <w:t>ﮨ</w:t>
      </w:r>
      <w:r>
        <w:rPr>
          <w:rFonts w:ascii="QCF_P591" w:hAnsi="QCF_P591" w:cs="QCF_P591"/>
          <w:color w:val="000000"/>
          <w:sz w:val="2"/>
          <w:szCs w:val="2"/>
          <w:rtl/>
        </w:rPr>
        <w:t xml:space="preserve"> </w:t>
      </w:r>
      <w:r>
        <w:rPr>
          <w:rFonts w:ascii="QCF_P591" w:hAnsi="QCF_P591" w:cs="QCF_P591"/>
          <w:color w:val="000000"/>
          <w:sz w:val="27"/>
          <w:szCs w:val="27"/>
          <w:rtl/>
        </w:rPr>
        <w:t>ﮩ</w:t>
      </w:r>
      <w:r>
        <w:rPr>
          <w:rFonts w:ascii="QCF_P591" w:hAnsi="QCF_P591" w:cs="QCF_P591"/>
          <w:color w:val="000000"/>
          <w:sz w:val="2"/>
          <w:szCs w:val="2"/>
          <w:rtl/>
        </w:rPr>
        <w:t xml:space="preserve">  </w:t>
      </w:r>
      <w:r>
        <w:rPr>
          <w:rFonts w:ascii="QCF_P591" w:hAnsi="QCF_P591" w:cs="QCF_P591"/>
          <w:color w:val="000000"/>
          <w:sz w:val="27"/>
          <w:szCs w:val="27"/>
          <w:rtl/>
        </w:rPr>
        <w:t>ﮪ</w:t>
      </w:r>
      <w:r>
        <w:rPr>
          <w:rFonts w:ascii="QCF_P591" w:hAnsi="QCF_P591" w:cs="QCF_P591"/>
          <w:color w:val="000000"/>
          <w:sz w:val="2"/>
          <w:szCs w:val="2"/>
          <w:rtl/>
        </w:rPr>
        <w:t xml:space="preserve">  </w:t>
      </w:r>
      <w:r>
        <w:rPr>
          <w:rFonts w:ascii="QCF_P591" w:hAnsi="QCF_P591" w:cs="QCF_P591"/>
          <w:color w:val="000000"/>
          <w:sz w:val="27"/>
          <w:szCs w:val="27"/>
          <w:rtl/>
        </w:rPr>
        <w:t>ﮫ</w:t>
      </w:r>
      <w:r>
        <w:rPr>
          <w:rFonts w:ascii="QCF_P591" w:hAnsi="QCF_P591" w:cs="QCF_P59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الأعلى: ١ - ٣</w:t>
      </w:r>
      <w:r w:rsidR="00E5363D" w:rsidRPr="005D1FD0">
        <w:rPr>
          <w:rFonts w:ascii="Calibri" w:hAnsi="Calibri" w:cs="B Zar" w:hint="cs"/>
          <w:sz w:val="22"/>
          <w:rtl/>
          <w:lang w:bidi="fa-IR"/>
        </w:rPr>
        <w:t>)</w:t>
      </w:r>
      <w:r>
        <w:rPr>
          <w:rFonts w:ascii="Arial" w:hAnsi="Arial" w:cs="Arial"/>
          <w:color w:val="000000"/>
          <w:sz w:val="2"/>
          <w:szCs w:val="2"/>
        </w:rPr>
        <w:t xml:space="preserve"> </w:t>
      </w:r>
      <w:r w:rsidRPr="005D1FD0">
        <w:rPr>
          <w:rFonts w:ascii="Calibri" w:hAnsi="Calibri" w:cs="B Zar" w:hint="cs"/>
          <w:sz w:val="22"/>
          <w:rtl/>
        </w:rPr>
        <w:t>«‏تسبيح و تقديس كن پروردگار والا مقام خود را. همان خداوندي كه (چيزها را) مي‌آفريند و سپس (آنها را هماهنگ مي‌كند و) مي‌آرايد. ‏‏ خداوندي كه اندازه‌گيري مي‌كند و (هرچيزي را آن گونه كه شايسته و بايسته است مي‌آفريند، و آن گاه آن را به كاري)</w:t>
      </w:r>
      <w:r w:rsidR="00FB4671" w:rsidRPr="005D1FD0">
        <w:rPr>
          <w:rFonts w:ascii="Calibri" w:hAnsi="Calibri" w:cs="B Zar" w:hint="cs"/>
          <w:sz w:val="22"/>
          <w:rtl/>
        </w:rPr>
        <w:t xml:space="preserve"> رهنمود مي‌نمايد (كه بايد بكند)</w:t>
      </w:r>
      <w:r w:rsidRPr="005D1FD0">
        <w:rPr>
          <w:rFonts w:ascii="Calibri" w:hAnsi="Calibri" w:cs="B Zar" w:hint="cs"/>
          <w:sz w:val="22"/>
          <w:rtl/>
        </w:rPr>
        <w:t>.‏» در جای دیگری می‏فرماید:</w:t>
      </w:r>
      <w:r w:rsidR="00E5363D"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14" w:hAnsi="QCF_P314" w:cs="QCF_P314"/>
          <w:color w:val="000000"/>
          <w:sz w:val="27"/>
          <w:szCs w:val="27"/>
          <w:rtl/>
        </w:rPr>
        <w:t>ﰏ</w:t>
      </w:r>
      <w:r>
        <w:rPr>
          <w:rFonts w:ascii="QCF_P314" w:hAnsi="QCF_P314" w:cs="QCF_P314"/>
          <w:color w:val="000000"/>
          <w:sz w:val="2"/>
          <w:szCs w:val="2"/>
          <w:rtl/>
        </w:rPr>
        <w:t xml:space="preserve"> </w:t>
      </w:r>
      <w:r>
        <w:rPr>
          <w:rFonts w:ascii="QCF_P314" w:hAnsi="QCF_P314" w:cs="QCF_P314"/>
          <w:color w:val="000000"/>
          <w:sz w:val="27"/>
          <w:szCs w:val="27"/>
          <w:rtl/>
        </w:rPr>
        <w:t>ﰐ</w:t>
      </w:r>
      <w:r>
        <w:rPr>
          <w:rFonts w:ascii="QCF_P314" w:hAnsi="QCF_P314" w:cs="QCF_P314"/>
          <w:color w:val="000000"/>
          <w:sz w:val="2"/>
          <w:szCs w:val="2"/>
          <w:rtl/>
        </w:rPr>
        <w:t xml:space="preserve"> </w:t>
      </w:r>
      <w:r>
        <w:rPr>
          <w:rFonts w:ascii="QCF_P314" w:hAnsi="QCF_P314" w:cs="QCF_P314"/>
          <w:color w:val="000000"/>
          <w:sz w:val="27"/>
          <w:szCs w:val="27"/>
          <w:rtl/>
        </w:rPr>
        <w:t>ﰑ</w:t>
      </w:r>
      <w:r>
        <w:rPr>
          <w:rFonts w:ascii="QCF_P314" w:hAnsi="QCF_P314" w:cs="QCF_P314"/>
          <w:color w:val="000000"/>
          <w:sz w:val="2"/>
          <w:szCs w:val="2"/>
          <w:rtl/>
        </w:rPr>
        <w:t xml:space="preserve">  </w:t>
      </w:r>
      <w:r>
        <w:rPr>
          <w:rFonts w:ascii="QCF_P314" w:hAnsi="QCF_P314" w:cs="QCF_P314"/>
          <w:color w:val="000000"/>
          <w:sz w:val="27"/>
          <w:szCs w:val="27"/>
          <w:rtl/>
        </w:rPr>
        <w:t>ﰒ</w:t>
      </w:r>
      <w:r>
        <w:rPr>
          <w:rFonts w:ascii="QCF_P314" w:hAnsi="QCF_P314" w:cs="QCF_P314"/>
          <w:color w:val="000000"/>
          <w:sz w:val="2"/>
          <w:szCs w:val="2"/>
          <w:rtl/>
        </w:rPr>
        <w:t xml:space="preserve">  </w:t>
      </w:r>
      <w:r>
        <w:rPr>
          <w:rFonts w:ascii="QCF_P314" w:hAnsi="QCF_P314" w:cs="QCF_P314"/>
          <w:color w:val="000000"/>
          <w:sz w:val="27"/>
          <w:szCs w:val="27"/>
          <w:rtl/>
        </w:rPr>
        <w:t>ﰓ</w:t>
      </w:r>
      <w:r>
        <w:rPr>
          <w:rFonts w:ascii="QCF_P314" w:hAnsi="QCF_P314" w:cs="QCF_P314"/>
          <w:color w:val="000000"/>
          <w:sz w:val="2"/>
          <w:szCs w:val="2"/>
          <w:rtl/>
        </w:rPr>
        <w:t xml:space="preserve"> </w:t>
      </w:r>
      <w:r>
        <w:rPr>
          <w:rFonts w:ascii="QCF_P314" w:hAnsi="QCF_P314" w:cs="QCF_P314"/>
          <w:color w:val="000000"/>
          <w:sz w:val="27"/>
          <w:szCs w:val="27"/>
          <w:rtl/>
        </w:rPr>
        <w:t>ﰔ</w:t>
      </w:r>
      <w:r>
        <w:rPr>
          <w:rFonts w:ascii="QCF_P314" w:hAnsi="QCF_P314" w:cs="QCF_P314"/>
          <w:color w:val="000000"/>
          <w:sz w:val="2"/>
          <w:szCs w:val="2"/>
          <w:rtl/>
        </w:rPr>
        <w:t xml:space="preserve"> </w:t>
      </w:r>
      <w:r>
        <w:rPr>
          <w:rFonts w:ascii="QCF_P314" w:hAnsi="QCF_P314" w:cs="QCF_P314"/>
          <w:color w:val="000000"/>
          <w:sz w:val="27"/>
          <w:szCs w:val="27"/>
          <w:rtl/>
        </w:rPr>
        <w:t>ﰕ</w:t>
      </w:r>
      <w:r>
        <w:rPr>
          <w:rFonts w:ascii="QCF_P314" w:hAnsi="QCF_P314" w:cs="QCF_P314"/>
          <w:color w:val="000000"/>
          <w:sz w:val="2"/>
          <w:szCs w:val="2"/>
          <w:rtl/>
        </w:rPr>
        <w:t xml:space="preserve">  </w:t>
      </w:r>
      <w:r>
        <w:rPr>
          <w:rFonts w:ascii="QCF_P314" w:hAnsi="QCF_P314" w:cs="QCF_P314"/>
          <w:color w:val="000000"/>
          <w:sz w:val="27"/>
          <w:szCs w:val="27"/>
          <w:rtl/>
        </w:rPr>
        <w:t>ﰖ</w:t>
      </w:r>
      <w:r>
        <w:rPr>
          <w:rFonts w:ascii="QCF_P314" w:hAnsi="QCF_P314" w:cs="QCF_P314"/>
          <w:color w:val="000000"/>
          <w:sz w:val="2"/>
          <w:szCs w:val="2"/>
          <w:rtl/>
        </w:rPr>
        <w:t xml:space="preserve"> </w:t>
      </w:r>
      <w:r>
        <w:rPr>
          <w:rFonts w:ascii="QCF_P314" w:hAnsi="QCF_P314" w:cs="QCF_P314"/>
          <w:color w:val="000000"/>
          <w:sz w:val="27"/>
          <w:szCs w:val="27"/>
          <w:rtl/>
        </w:rPr>
        <w:t>ﰗ</w:t>
      </w:r>
      <w:r>
        <w:rPr>
          <w:rFonts w:ascii="QCF_P314" w:hAnsi="QCF_P314" w:cs="QCF_P31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طه:</w:t>
      </w:r>
      <w:r w:rsidR="00FB4671" w:rsidRPr="005D1FD0">
        <w:rPr>
          <w:rFonts w:ascii="2  Badr" w:hAnsi="Arial" w:cs="B Zar" w:hint="cs"/>
          <w:color w:val="000000"/>
          <w:sz w:val="27"/>
          <w:szCs w:val="27"/>
          <w:rtl/>
          <w:lang w:bidi="fa-IR"/>
        </w:rPr>
        <w:t xml:space="preserve"> </w:t>
      </w:r>
      <w:r w:rsidRPr="005D1FD0">
        <w:rPr>
          <w:rFonts w:ascii="2  Badr" w:hAnsi="Arial" w:cs="B Zar" w:hint="cs"/>
          <w:color w:val="000000"/>
          <w:sz w:val="27"/>
          <w:szCs w:val="27"/>
          <w:rtl/>
          <w:lang w:bidi="fa-IR"/>
        </w:rPr>
        <w:t>٥</w:t>
      </w:r>
      <w:r w:rsidR="00E5363D" w:rsidRPr="005D1FD0">
        <w:rPr>
          <w:rFonts w:ascii="Calibri" w:hAnsi="Calibri" w:cs="B Zar" w:hint="cs"/>
          <w:sz w:val="22"/>
          <w:rtl/>
          <w:lang w:bidi="fa-IR"/>
        </w:rPr>
        <w:t xml:space="preserve">)  </w:t>
      </w:r>
      <w:r w:rsidRPr="005D1FD0">
        <w:rPr>
          <w:rFonts w:ascii="Calibri" w:hAnsi="Calibri" w:cs="B Zar" w:hint="cs"/>
          <w:sz w:val="22"/>
          <w:rtl/>
          <w:lang w:bidi="fa-IR"/>
        </w:rPr>
        <w:t xml:space="preserve">«پروردگار ما آن </w:t>
      </w:r>
      <w:r w:rsidR="00FB4671" w:rsidRPr="005D1FD0">
        <w:rPr>
          <w:rFonts w:ascii="Calibri" w:hAnsi="Calibri" w:cs="B Zar" w:hint="cs"/>
          <w:sz w:val="22"/>
          <w:rtl/>
          <w:lang w:bidi="fa-IR"/>
        </w:rPr>
        <w:t>ذات</w:t>
      </w:r>
      <w:r w:rsidRPr="005D1FD0">
        <w:rPr>
          <w:rFonts w:ascii="Calibri" w:hAnsi="Calibri" w:cs="B Zar" w:hint="cs"/>
          <w:sz w:val="22"/>
          <w:rtl/>
          <w:lang w:bidi="fa-IR"/>
        </w:rPr>
        <w:t>ي است كه هر چيزي را وجود بخشيده است و سپس (در راستاي آن چيزي كه براي آن آفريده شده است) رهنمودش كرده است.» منظور از هدایت در آیات فوق بخشیدن آفرینش و شکل به هر آفریده‏ای که متناسب با آن است و هدایت آن مخلوق به آنچه که به دردش می‏خورد، در معیشت، غذا، آ</w:t>
      </w:r>
      <w:r w:rsidR="00D36BE9" w:rsidRPr="005D1FD0">
        <w:rPr>
          <w:rFonts w:ascii="Calibri" w:hAnsi="Calibri" w:cs="B Zar" w:hint="cs"/>
          <w:sz w:val="22"/>
          <w:rtl/>
          <w:lang w:bidi="fa-IR"/>
        </w:rPr>
        <w:t xml:space="preserve">شامیدنی، </w:t>
      </w:r>
      <w:r w:rsidRPr="005D1FD0">
        <w:rPr>
          <w:rFonts w:ascii="Calibri" w:hAnsi="Calibri" w:cs="B Zar" w:hint="cs"/>
          <w:sz w:val="22"/>
          <w:rtl/>
          <w:lang w:bidi="fa-IR"/>
        </w:rPr>
        <w:t xml:space="preserve"> </w:t>
      </w:r>
      <w:r w:rsidR="00D36BE9" w:rsidRPr="005D1FD0">
        <w:rPr>
          <w:rFonts w:ascii="Calibri" w:hAnsi="Calibri" w:cs="B Zar" w:hint="cs"/>
          <w:sz w:val="22"/>
          <w:rtl/>
          <w:lang w:bidi="fa-IR"/>
        </w:rPr>
        <w:t xml:space="preserve">نکاح </w:t>
      </w:r>
      <w:r w:rsidRPr="005D1FD0">
        <w:rPr>
          <w:rFonts w:ascii="Calibri" w:hAnsi="Calibri" w:cs="B Zar" w:hint="cs"/>
          <w:sz w:val="22"/>
          <w:rtl/>
          <w:lang w:bidi="fa-IR"/>
        </w:rPr>
        <w:t>و حرکت‏اش می‏باشد.</w:t>
      </w:r>
      <w:r w:rsidRPr="005D1FD0">
        <w:rPr>
          <w:rFonts w:ascii="Calibri" w:hAnsi="Calibri" w:cs="B Zar"/>
          <w:sz w:val="22"/>
          <w:vertAlign w:val="superscript"/>
          <w:rtl/>
          <w:lang w:bidi="fa-IR"/>
        </w:rPr>
        <w:footnoteReference w:id="77"/>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از جمله نام‏های نیک خدا، هادی است کسی که راه ایمان به او و اقرار به الوهیت‏اش و شناخت راه زندگانی درست و شناخت سنن و قوانین زندگی را به بندگانش نشان داده است. حتی پرندگان و حیوانات و جانوران و حیوانات وحشی را به آنچه که مصلحت و زندگانی‏</w:t>
      </w:r>
      <w:r w:rsidR="00D36BE9" w:rsidRPr="005D1FD0">
        <w:rPr>
          <w:rFonts w:ascii="Calibri" w:hAnsi="Calibri" w:cs="B Zar" w:hint="cs"/>
          <w:sz w:val="22"/>
          <w:rtl/>
        </w:rPr>
        <w:t>شان</w:t>
      </w:r>
      <w:r w:rsidRPr="005D1FD0">
        <w:rPr>
          <w:rFonts w:ascii="Calibri" w:hAnsi="Calibri" w:cs="B Zar" w:hint="cs"/>
          <w:sz w:val="22"/>
          <w:rtl/>
        </w:rPr>
        <w:t xml:space="preserve"> در آن است و برحذر داشتن آنها از گزند و آسیب‏هایی که ممکن است متوجه آنها شود، هدایت نموده است. اسم «هادی» در قرآن کریم در آیه‏ی:</w:t>
      </w:r>
      <w:r w:rsidR="00D36BE9"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62" w:hAnsi="QCF_P362" w:cs="QCF_P362"/>
          <w:color w:val="000000"/>
          <w:sz w:val="27"/>
          <w:szCs w:val="27"/>
          <w:rtl/>
        </w:rPr>
        <w:t>ﯪ</w:t>
      </w:r>
      <w:r>
        <w:rPr>
          <w:rFonts w:ascii="QCF_P362" w:hAnsi="QCF_P362" w:cs="QCF_P362"/>
          <w:color w:val="000000"/>
          <w:sz w:val="2"/>
          <w:szCs w:val="2"/>
          <w:rtl/>
        </w:rPr>
        <w:t xml:space="preserve"> </w:t>
      </w:r>
      <w:r>
        <w:rPr>
          <w:rFonts w:ascii="QCF_P362" w:hAnsi="QCF_P362" w:cs="QCF_P362"/>
          <w:color w:val="000000"/>
          <w:sz w:val="27"/>
          <w:szCs w:val="27"/>
          <w:rtl/>
        </w:rPr>
        <w:t>ﯫ</w:t>
      </w:r>
      <w:r>
        <w:rPr>
          <w:rFonts w:ascii="QCF_P362" w:hAnsi="QCF_P362" w:cs="QCF_P362"/>
          <w:color w:val="000000"/>
          <w:sz w:val="2"/>
          <w:szCs w:val="2"/>
          <w:rtl/>
        </w:rPr>
        <w:t xml:space="preserve"> </w:t>
      </w:r>
      <w:r>
        <w:rPr>
          <w:rFonts w:ascii="QCF_P362" w:hAnsi="QCF_P362" w:cs="QCF_P362"/>
          <w:color w:val="000000"/>
          <w:sz w:val="27"/>
          <w:szCs w:val="27"/>
          <w:rtl/>
        </w:rPr>
        <w:t>ﯬ</w:t>
      </w:r>
      <w:r>
        <w:rPr>
          <w:rFonts w:ascii="QCF_P362" w:hAnsi="QCF_P362" w:cs="QCF_P362"/>
          <w:color w:val="000000"/>
          <w:sz w:val="2"/>
          <w:szCs w:val="2"/>
          <w:rtl/>
        </w:rPr>
        <w:t xml:space="preserve">  </w:t>
      </w:r>
      <w:r>
        <w:rPr>
          <w:rFonts w:ascii="QCF_P362" w:hAnsi="QCF_P362" w:cs="QCF_P362"/>
          <w:color w:val="000000"/>
          <w:sz w:val="27"/>
          <w:szCs w:val="27"/>
          <w:rtl/>
        </w:rPr>
        <w:t>ﯭ</w:t>
      </w:r>
      <w:r>
        <w:rPr>
          <w:rFonts w:ascii="QCF_P362" w:hAnsi="QCF_P362" w:cs="QCF_P362"/>
          <w:color w:val="000000"/>
          <w:sz w:val="2"/>
          <w:szCs w:val="2"/>
          <w:rtl/>
        </w:rPr>
        <w:t xml:space="preserve"> </w:t>
      </w:r>
      <w:r>
        <w:rPr>
          <w:rFonts w:ascii="QCF_P362" w:hAnsi="QCF_P362" w:cs="QCF_P362"/>
          <w:color w:val="000000"/>
          <w:sz w:val="27"/>
          <w:szCs w:val="27"/>
          <w:rtl/>
        </w:rPr>
        <w:t>ﯮ</w:t>
      </w:r>
      <w:r>
        <w:rPr>
          <w:rFonts w:ascii="QCF_P362" w:hAnsi="QCF_P362" w:cs="QCF_P36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٣١</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Pr="005D1FD0">
        <w:rPr>
          <w:rFonts w:ascii="Calibri" w:hAnsi="Calibri" w:cs="B Zar" w:hint="cs"/>
          <w:sz w:val="22"/>
          <w:rtl/>
          <w:lang w:bidi="fa-IR"/>
        </w:rPr>
        <w:t>«و همين بس كه خداي تو راهنما و ياور باشد.» و آیه‏ی:</w:t>
      </w:r>
      <w:r w:rsidR="00D36BE9"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38" w:hAnsi="QCF_P338" w:cs="QCF_P338"/>
          <w:color w:val="000000"/>
          <w:sz w:val="27"/>
          <w:szCs w:val="27"/>
          <w:rtl/>
        </w:rPr>
        <w:t>ﯦ</w:t>
      </w:r>
      <w:r>
        <w:rPr>
          <w:rFonts w:ascii="QCF_P338" w:hAnsi="QCF_P338" w:cs="QCF_P338"/>
          <w:color w:val="000000"/>
          <w:sz w:val="2"/>
          <w:szCs w:val="2"/>
          <w:rtl/>
        </w:rPr>
        <w:t xml:space="preserve"> </w:t>
      </w:r>
      <w:r>
        <w:rPr>
          <w:rFonts w:ascii="QCF_P338" w:hAnsi="QCF_P338" w:cs="QCF_P338"/>
          <w:color w:val="000000"/>
          <w:sz w:val="27"/>
          <w:szCs w:val="27"/>
          <w:rtl/>
        </w:rPr>
        <w:t>ﯧ</w:t>
      </w:r>
      <w:r>
        <w:rPr>
          <w:rFonts w:ascii="QCF_P338" w:hAnsi="QCF_P338" w:cs="QCF_P338"/>
          <w:color w:val="000000"/>
          <w:sz w:val="2"/>
          <w:szCs w:val="2"/>
          <w:rtl/>
        </w:rPr>
        <w:t xml:space="preserve"> </w:t>
      </w:r>
      <w:r>
        <w:rPr>
          <w:rFonts w:ascii="QCF_P338" w:hAnsi="QCF_P338" w:cs="QCF_P338"/>
          <w:color w:val="000000"/>
          <w:sz w:val="27"/>
          <w:szCs w:val="27"/>
          <w:rtl/>
        </w:rPr>
        <w:t>ﯨ</w:t>
      </w:r>
      <w:r>
        <w:rPr>
          <w:rFonts w:ascii="QCF_P338" w:hAnsi="QCF_P338" w:cs="QCF_P338"/>
          <w:color w:val="000000"/>
          <w:sz w:val="2"/>
          <w:szCs w:val="2"/>
          <w:rtl/>
        </w:rPr>
        <w:t xml:space="preserve"> </w:t>
      </w:r>
      <w:r>
        <w:rPr>
          <w:rFonts w:ascii="QCF_P338" w:hAnsi="QCF_P338" w:cs="QCF_P338"/>
          <w:color w:val="000000"/>
          <w:sz w:val="27"/>
          <w:szCs w:val="27"/>
          <w:rtl/>
        </w:rPr>
        <w:t>ﯩ</w:t>
      </w:r>
      <w:r>
        <w:rPr>
          <w:rFonts w:ascii="QCF_P338" w:hAnsi="QCF_P338" w:cs="QCF_P338"/>
          <w:color w:val="000000"/>
          <w:sz w:val="2"/>
          <w:szCs w:val="2"/>
          <w:rtl/>
        </w:rPr>
        <w:t xml:space="preserve"> </w:t>
      </w:r>
      <w:r>
        <w:rPr>
          <w:rFonts w:ascii="QCF_P338" w:hAnsi="QCF_P338" w:cs="QCF_P338"/>
          <w:color w:val="000000"/>
          <w:sz w:val="27"/>
          <w:szCs w:val="27"/>
          <w:rtl/>
        </w:rPr>
        <w:t>ﯪ</w:t>
      </w:r>
      <w:r>
        <w:rPr>
          <w:rFonts w:ascii="QCF_P338" w:hAnsi="QCF_P338" w:cs="QCF_P338"/>
          <w:color w:val="000000"/>
          <w:sz w:val="2"/>
          <w:szCs w:val="2"/>
          <w:rtl/>
        </w:rPr>
        <w:t xml:space="preserve"> </w:t>
      </w:r>
      <w:r>
        <w:rPr>
          <w:rFonts w:ascii="QCF_P338" w:hAnsi="QCF_P338" w:cs="QCF_P338"/>
          <w:color w:val="000000"/>
          <w:sz w:val="27"/>
          <w:szCs w:val="27"/>
          <w:rtl/>
        </w:rPr>
        <w:t>ﯫ</w:t>
      </w:r>
      <w:r>
        <w:rPr>
          <w:rFonts w:ascii="QCF_P338" w:hAnsi="QCF_P338" w:cs="QCF_P338"/>
          <w:color w:val="000000"/>
          <w:sz w:val="2"/>
          <w:szCs w:val="2"/>
          <w:rtl/>
        </w:rPr>
        <w:t xml:space="preserve">    </w:t>
      </w:r>
      <w:r>
        <w:rPr>
          <w:rFonts w:ascii="QCF_P338" w:hAnsi="QCF_P338" w:cs="QCF_P338"/>
          <w:color w:val="000000"/>
          <w:sz w:val="27"/>
          <w:szCs w:val="27"/>
          <w:rtl/>
        </w:rPr>
        <w:t>ﯬ</w:t>
      </w:r>
      <w:r>
        <w:rPr>
          <w:rFonts w:ascii="QCF_P338" w:hAnsi="QCF_P338" w:cs="QCF_P338"/>
          <w:color w:val="000000"/>
          <w:sz w:val="2"/>
          <w:szCs w:val="2"/>
          <w:rtl/>
        </w:rPr>
        <w:t xml:space="preserve">  </w:t>
      </w:r>
      <w:r>
        <w:rPr>
          <w:rFonts w:ascii="QCF_P338" w:hAnsi="QCF_P338" w:cs="QCF_P338"/>
          <w:color w:val="000000"/>
          <w:sz w:val="27"/>
          <w:szCs w:val="27"/>
          <w:rtl/>
        </w:rPr>
        <w:t>ﯭ</w:t>
      </w:r>
      <w:r>
        <w:rPr>
          <w:rFonts w:ascii="QCF_P338" w:hAnsi="QCF_P338" w:cs="QCF_P338"/>
          <w:color w:val="000000"/>
          <w:sz w:val="2"/>
          <w:szCs w:val="2"/>
          <w:rtl/>
        </w:rPr>
        <w:t xml:space="preserve"> </w:t>
      </w:r>
      <w:r>
        <w:rPr>
          <w:rFonts w:ascii="QCF_P338" w:hAnsi="QCF_P338" w:cs="QCF_P338"/>
          <w:color w:val="000000"/>
          <w:sz w:val="27"/>
          <w:szCs w:val="27"/>
          <w:rtl/>
        </w:rPr>
        <w:t>ﯮ</w:t>
      </w:r>
      <w:r>
        <w:rPr>
          <w:rFonts w:ascii="QCF_P338" w:hAnsi="QCF_P338" w:cs="QCF_P33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الحج: ٥٤</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Pr="005D1FD0">
        <w:rPr>
          <w:rFonts w:ascii="Calibri" w:hAnsi="Calibri" w:cs="B Zar" w:hint="cs"/>
          <w:sz w:val="22"/>
          <w:rtl/>
          <w:lang w:bidi="fa-IR"/>
        </w:rPr>
        <w:t xml:space="preserve">«قطعاً خداوند مؤمنان را به راه راست رهنمود مي‌نمايد (و شبهه‌ها و وسوسه‌هاي شيطاني را در پرتو هدايت و وحي آسماني بديشان مي‌شناساند </w:t>
      </w:r>
      <w:r w:rsidR="000F638F" w:rsidRPr="005D1FD0">
        <w:rPr>
          <w:rFonts w:ascii="Calibri" w:hAnsi="Calibri" w:cs="B Zar" w:hint="cs"/>
          <w:sz w:val="22"/>
          <w:rtl/>
          <w:lang w:bidi="fa-IR"/>
        </w:rPr>
        <w:t>و حيران و سرگردانشان نمي‌گذارد)</w:t>
      </w:r>
      <w:r w:rsidRPr="005D1FD0">
        <w:rPr>
          <w:rFonts w:ascii="Calibri" w:hAnsi="Calibri" w:cs="B Zar" w:hint="cs"/>
          <w:sz w:val="22"/>
          <w:rtl/>
          <w:lang w:bidi="fa-IR"/>
        </w:rPr>
        <w:t>.» آمده است.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این هدایت اولاً هدایت شناخت‏های ضروری فطری برای هر آفریده‏ای است:</w:t>
      </w:r>
      <w:r w:rsidR="000F638F"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14" w:hAnsi="QCF_P314" w:cs="QCF_P314"/>
          <w:color w:val="000000"/>
          <w:sz w:val="27"/>
          <w:szCs w:val="27"/>
          <w:rtl/>
        </w:rPr>
        <w:t>ﰎ</w:t>
      </w:r>
      <w:r>
        <w:rPr>
          <w:rFonts w:ascii="QCF_P314" w:hAnsi="QCF_P314" w:cs="QCF_P314"/>
          <w:color w:val="000000"/>
          <w:sz w:val="2"/>
          <w:szCs w:val="2"/>
          <w:rtl/>
        </w:rPr>
        <w:t xml:space="preserve"> </w:t>
      </w:r>
      <w:r>
        <w:rPr>
          <w:rFonts w:ascii="QCF_P314" w:hAnsi="QCF_P314" w:cs="QCF_P314"/>
          <w:color w:val="000000"/>
          <w:sz w:val="27"/>
          <w:szCs w:val="27"/>
          <w:rtl/>
        </w:rPr>
        <w:t>ﰏ</w:t>
      </w:r>
      <w:r>
        <w:rPr>
          <w:rFonts w:ascii="QCF_P314" w:hAnsi="QCF_P314" w:cs="QCF_P314"/>
          <w:color w:val="000000"/>
          <w:sz w:val="2"/>
          <w:szCs w:val="2"/>
          <w:rtl/>
        </w:rPr>
        <w:t xml:space="preserve"> </w:t>
      </w:r>
      <w:r>
        <w:rPr>
          <w:rFonts w:ascii="QCF_P314" w:hAnsi="QCF_P314" w:cs="QCF_P314"/>
          <w:color w:val="000000"/>
          <w:sz w:val="27"/>
          <w:szCs w:val="27"/>
          <w:rtl/>
        </w:rPr>
        <w:t>ﰐ</w:t>
      </w:r>
      <w:r>
        <w:rPr>
          <w:rFonts w:ascii="QCF_P314" w:hAnsi="QCF_P314" w:cs="QCF_P314"/>
          <w:color w:val="000000"/>
          <w:sz w:val="2"/>
          <w:szCs w:val="2"/>
          <w:rtl/>
        </w:rPr>
        <w:t xml:space="preserve"> </w:t>
      </w:r>
      <w:r>
        <w:rPr>
          <w:rFonts w:ascii="QCF_P314" w:hAnsi="QCF_P314" w:cs="QCF_P314"/>
          <w:color w:val="000000"/>
          <w:sz w:val="27"/>
          <w:szCs w:val="27"/>
          <w:rtl/>
        </w:rPr>
        <w:t>ﰑ</w:t>
      </w:r>
      <w:r>
        <w:rPr>
          <w:rFonts w:ascii="QCF_P314" w:hAnsi="QCF_P314" w:cs="QCF_P314"/>
          <w:color w:val="000000"/>
          <w:sz w:val="2"/>
          <w:szCs w:val="2"/>
          <w:rtl/>
        </w:rPr>
        <w:t xml:space="preserve">  </w:t>
      </w:r>
      <w:r>
        <w:rPr>
          <w:rFonts w:ascii="QCF_P314" w:hAnsi="QCF_P314" w:cs="QCF_P314"/>
          <w:color w:val="000000"/>
          <w:sz w:val="27"/>
          <w:szCs w:val="27"/>
          <w:rtl/>
        </w:rPr>
        <w:t>ﰒ</w:t>
      </w:r>
      <w:r>
        <w:rPr>
          <w:rFonts w:ascii="QCF_P314" w:hAnsi="QCF_P314" w:cs="QCF_P314"/>
          <w:color w:val="000000"/>
          <w:sz w:val="2"/>
          <w:szCs w:val="2"/>
          <w:rtl/>
        </w:rPr>
        <w:t xml:space="preserve">  </w:t>
      </w:r>
      <w:r>
        <w:rPr>
          <w:rFonts w:ascii="QCF_P314" w:hAnsi="QCF_P314" w:cs="QCF_P314"/>
          <w:color w:val="000000"/>
          <w:sz w:val="27"/>
          <w:szCs w:val="27"/>
          <w:rtl/>
        </w:rPr>
        <w:t>ﰓ</w:t>
      </w:r>
      <w:r>
        <w:rPr>
          <w:rFonts w:ascii="QCF_P314" w:hAnsi="QCF_P314" w:cs="QCF_P314"/>
          <w:color w:val="000000"/>
          <w:sz w:val="2"/>
          <w:szCs w:val="2"/>
          <w:rtl/>
        </w:rPr>
        <w:t xml:space="preserve"> </w:t>
      </w:r>
      <w:r>
        <w:rPr>
          <w:rFonts w:ascii="QCF_P314" w:hAnsi="QCF_P314" w:cs="QCF_P314"/>
          <w:color w:val="000000"/>
          <w:sz w:val="27"/>
          <w:szCs w:val="27"/>
          <w:rtl/>
        </w:rPr>
        <w:t>ﰔ</w:t>
      </w:r>
      <w:r>
        <w:rPr>
          <w:rFonts w:ascii="QCF_P314" w:hAnsi="QCF_P314" w:cs="QCF_P314"/>
          <w:color w:val="000000"/>
          <w:sz w:val="2"/>
          <w:szCs w:val="2"/>
          <w:rtl/>
        </w:rPr>
        <w:t xml:space="preserve"> </w:t>
      </w:r>
      <w:r>
        <w:rPr>
          <w:rFonts w:ascii="QCF_P314" w:hAnsi="QCF_P314" w:cs="QCF_P314"/>
          <w:color w:val="000000"/>
          <w:sz w:val="27"/>
          <w:szCs w:val="27"/>
          <w:rtl/>
        </w:rPr>
        <w:t>ﰕ</w:t>
      </w:r>
      <w:r>
        <w:rPr>
          <w:rFonts w:ascii="QCF_P314" w:hAnsi="QCF_P314" w:cs="QCF_P314"/>
          <w:color w:val="000000"/>
          <w:sz w:val="2"/>
          <w:szCs w:val="2"/>
          <w:rtl/>
        </w:rPr>
        <w:t xml:space="preserve">  </w:t>
      </w:r>
      <w:r>
        <w:rPr>
          <w:rFonts w:ascii="QCF_P314" w:hAnsi="QCF_P314" w:cs="QCF_P314"/>
          <w:color w:val="000000"/>
          <w:sz w:val="27"/>
          <w:szCs w:val="27"/>
          <w:rtl/>
        </w:rPr>
        <w:t>ﰖ</w:t>
      </w:r>
      <w:r>
        <w:rPr>
          <w:rFonts w:ascii="QCF_P314" w:hAnsi="QCF_P314" w:cs="QCF_P314"/>
          <w:color w:val="000000"/>
          <w:sz w:val="2"/>
          <w:szCs w:val="2"/>
          <w:rtl/>
        </w:rPr>
        <w:t xml:space="preserve"> </w:t>
      </w:r>
      <w:r>
        <w:rPr>
          <w:rFonts w:ascii="QCF_P314" w:hAnsi="QCF_P314" w:cs="QCF_P314"/>
          <w:color w:val="000000"/>
          <w:sz w:val="27"/>
          <w:szCs w:val="27"/>
          <w:rtl/>
        </w:rPr>
        <w:t>ﰗ</w:t>
      </w:r>
      <w:r>
        <w:rPr>
          <w:rFonts w:ascii="QCF_P314" w:hAnsi="QCF_P314" w:cs="QCF_P31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طه: ٥٠</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Pr="005D1FD0">
        <w:rPr>
          <w:rFonts w:ascii="Calibri" w:hAnsi="Calibri" w:cs="B Zar" w:hint="cs"/>
          <w:sz w:val="22"/>
          <w:rtl/>
          <w:lang w:bidi="fa-IR"/>
        </w:rPr>
        <w:t>«‏(موسي) گفت: پروردگار ما آن كسي است كه هر چيزي را وجود بخشيده است و سپس (در راستاي آن چيزي كه براي آن آفريده شده است) رهنمودش كرده است.‏»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ثانیاً، هدایت ارشاد و بیانی است که خداوند، پیامبرانش را با آن مبعوث نموده و کتاب‏هایشان را با آن نازل فرموده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17" w:hAnsi="QCF_P417" w:cs="QCF_P417"/>
          <w:color w:val="000000"/>
          <w:sz w:val="27"/>
          <w:szCs w:val="27"/>
          <w:rtl/>
        </w:rPr>
        <w:t>ﭺ</w:t>
      </w:r>
      <w:r>
        <w:rPr>
          <w:rFonts w:ascii="QCF_P417" w:hAnsi="QCF_P417" w:cs="QCF_P417"/>
          <w:color w:val="000000"/>
          <w:sz w:val="2"/>
          <w:szCs w:val="2"/>
          <w:rtl/>
        </w:rPr>
        <w:t xml:space="preserve"> </w:t>
      </w:r>
      <w:r>
        <w:rPr>
          <w:rFonts w:ascii="QCF_P417" w:hAnsi="QCF_P417" w:cs="QCF_P417"/>
          <w:color w:val="000000"/>
          <w:sz w:val="27"/>
          <w:szCs w:val="27"/>
          <w:rtl/>
        </w:rPr>
        <w:t>ﭻ</w:t>
      </w:r>
      <w:r>
        <w:rPr>
          <w:rFonts w:ascii="QCF_P417" w:hAnsi="QCF_P417" w:cs="QCF_P417"/>
          <w:color w:val="000000"/>
          <w:sz w:val="2"/>
          <w:szCs w:val="2"/>
          <w:rtl/>
        </w:rPr>
        <w:t xml:space="preserve"> </w:t>
      </w:r>
      <w:r>
        <w:rPr>
          <w:rFonts w:ascii="QCF_P417" w:hAnsi="QCF_P417" w:cs="QCF_P417"/>
          <w:color w:val="000000"/>
          <w:sz w:val="27"/>
          <w:szCs w:val="27"/>
          <w:rtl/>
        </w:rPr>
        <w:t>ﭼ</w:t>
      </w:r>
      <w:r>
        <w:rPr>
          <w:rFonts w:ascii="QCF_P417" w:hAnsi="QCF_P417" w:cs="QCF_P417"/>
          <w:color w:val="000000"/>
          <w:sz w:val="2"/>
          <w:szCs w:val="2"/>
          <w:rtl/>
        </w:rPr>
        <w:t xml:space="preserve"> </w:t>
      </w:r>
      <w:r>
        <w:rPr>
          <w:rFonts w:ascii="QCF_P417" w:hAnsi="QCF_P417" w:cs="QCF_P417"/>
          <w:color w:val="000000"/>
          <w:sz w:val="27"/>
          <w:szCs w:val="27"/>
          <w:rtl/>
        </w:rPr>
        <w:t>ﭽ</w:t>
      </w:r>
      <w:r>
        <w:rPr>
          <w:rFonts w:ascii="QCF_P417" w:hAnsi="QCF_P417" w:cs="QCF_P417"/>
          <w:color w:val="000000"/>
          <w:sz w:val="2"/>
          <w:szCs w:val="2"/>
          <w:rtl/>
        </w:rPr>
        <w:t xml:space="preserve">   </w:t>
      </w:r>
      <w:r>
        <w:rPr>
          <w:rFonts w:ascii="QCF_P417" w:hAnsi="QCF_P417" w:cs="QCF_P417"/>
          <w:color w:val="000000"/>
          <w:sz w:val="27"/>
          <w:szCs w:val="27"/>
          <w:rtl/>
        </w:rPr>
        <w:t>ﭾ</w:t>
      </w:r>
      <w:r>
        <w:rPr>
          <w:rFonts w:ascii="QCF_P417" w:hAnsi="QCF_P417" w:cs="QCF_P41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السجد</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٢٤</w:t>
      </w:r>
      <w:r w:rsidR="00E5363D" w:rsidRPr="005D1FD0">
        <w:rPr>
          <w:rFonts w:ascii="Calibri" w:hAnsi="Calibri" w:cs="B Zar" w:hint="cs"/>
          <w:sz w:val="22"/>
          <w:rtl/>
          <w:lang w:bidi="fa-IR"/>
        </w:rPr>
        <w:t xml:space="preserve">) </w:t>
      </w:r>
      <w:r>
        <w:rPr>
          <w:rFonts w:ascii="Arial" w:hAnsi="Arial" w:cs="Arial"/>
          <w:color w:val="000000"/>
          <w:sz w:val="2"/>
          <w:szCs w:val="2"/>
        </w:rPr>
        <w:t xml:space="preserve"> </w:t>
      </w:r>
      <w:r w:rsidRPr="005D1FD0">
        <w:rPr>
          <w:rFonts w:ascii="Calibri" w:hAnsi="Calibri" w:cs="B Zar" w:hint="cs"/>
          <w:sz w:val="22"/>
          <w:rtl/>
        </w:rPr>
        <w:t>«و از ميان بني‌اسرائيل پيشواياني را پديدار كرديم كه به فرمان ما (و برابر قوانين ما، مردمان را) راهنمائي‌ مي‌نمودند.»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ثالثاً، به معنای هدایت قلب‏ها و عقل‏ها به آنچه که مورد رضای خداست از طریق توفیق و الهام و حفظ می‏باشد؛ همان طور که خداوند سبحان وعده داده که:</w:t>
      </w:r>
      <w:r w:rsidR="000F638F"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09" w:hAnsi="QCF_P209" w:cs="QCF_P209"/>
          <w:color w:val="000000"/>
          <w:sz w:val="27"/>
          <w:szCs w:val="27"/>
          <w:rtl/>
        </w:rPr>
        <w:t>ﭨ</w:t>
      </w:r>
      <w:r>
        <w:rPr>
          <w:rFonts w:ascii="QCF_P209" w:hAnsi="QCF_P209" w:cs="QCF_P209"/>
          <w:color w:val="000000"/>
          <w:sz w:val="2"/>
          <w:szCs w:val="2"/>
          <w:rtl/>
        </w:rPr>
        <w:t xml:space="preserve"> </w:t>
      </w:r>
      <w:r>
        <w:rPr>
          <w:rFonts w:ascii="QCF_P209" w:hAnsi="QCF_P209" w:cs="QCF_P209"/>
          <w:color w:val="000000"/>
          <w:sz w:val="27"/>
          <w:szCs w:val="27"/>
          <w:rtl/>
        </w:rPr>
        <w:t>ﭩ</w:t>
      </w:r>
      <w:r>
        <w:rPr>
          <w:rFonts w:ascii="QCF_P209" w:hAnsi="QCF_P209" w:cs="QCF_P209"/>
          <w:color w:val="000000"/>
          <w:sz w:val="2"/>
          <w:szCs w:val="2"/>
          <w:rtl/>
        </w:rPr>
        <w:t xml:space="preserve"> </w:t>
      </w:r>
      <w:r>
        <w:rPr>
          <w:rFonts w:ascii="QCF_P209" w:hAnsi="QCF_P209" w:cs="QCF_P209"/>
          <w:color w:val="000000"/>
          <w:sz w:val="27"/>
          <w:szCs w:val="27"/>
          <w:rtl/>
        </w:rPr>
        <w:t>ﭪ</w:t>
      </w:r>
      <w:r>
        <w:rPr>
          <w:rFonts w:ascii="QCF_P209" w:hAnsi="QCF_P209" w:cs="QCF_P209"/>
          <w:color w:val="000000"/>
          <w:sz w:val="2"/>
          <w:szCs w:val="2"/>
          <w:rtl/>
        </w:rPr>
        <w:t xml:space="preserve">  </w:t>
      </w:r>
      <w:r>
        <w:rPr>
          <w:rFonts w:ascii="QCF_P209" w:hAnsi="QCF_P209" w:cs="QCF_P209"/>
          <w:color w:val="000000"/>
          <w:sz w:val="27"/>
          <w:szCs w:val="27"/>
          <w:rtl/>
        </w:rPr>
        <w:t>ﭫ</w:t>
      </w:r>
      <w:r>
        <w:rPr>
          <w:rFonts w:ascii="QCF_P209" w:hAnsi="QCF_P209" w:cs="QCF_P209"/>
          <w:color w:val="000000"/>
          <w:sz w:val="2"/>
          <w:szCs w:val="2"/>
          <w:rtl/>
        </w:rPr>
        <w:t xml:space="preserve"> </w:t>
      </w:r>
      <w:r>
        <w:rPr>
          <w:rFonts w:ascii="QCF_P209" w:hAnsi="QCF_P209" w:cs="QCF_P209"/>
          <w:color w:val="000000"/>
          <w:sz w:val="27"/>
          <w:szCs w:val="27"/>
          <w:rtl/>
        </w:rPr>
        <w:t>ﭬ</w:t>
      </w:r>
      <w:r>
        <w:rPr>
          <w:rFonts w:ascii="QCF_P209" w:hAnsi="QCF_P209" w:cs="QCF_P209"/>
          <w:color w:val="000000"/>
          <w:sz w:val="2"/>
          <w:szCs w:val="2"/>
          <w:rtl/>
        </w:rPr>
        <w:t xml:space="preserve"> </w:t>
      </w:r>
      <w:r>
        <w:rPr>
          <w:rFonts w:ascii="QCF_P209" w:hAnsi="QCF_P209" w:cs="QCF_P209"/>
          <w:color w:val="000000"/>
          <w:sz w:val="27"/>
          <w:szCs w:val="27"/>
          <w:rtl/>
        </w:rPr>
        <w:t>ﭭ</w:t>
      </w:r>
      <w:r>
        <w:rPr>
          <w:rFonts w:ascii="QCF_P209" w:hAnsi="QCF_P209" w:cs="QCF_P209"/>
          <w:color w:val="000000"/>
          <w:sz w:val="2"/>
          <w:szCs w:val="2"/>
          <w:rtl/>
        </w:rPr>
        <w:t xml:space="preserve"> </w:t>
      </w:r>
      <w:r>
        <w:rPr>
          <w:rFonts w:ascii="QCF_P209" w:hAnsi="QCF_P209" w:cs="QCF_P209"/>
          <w:color w:val="000000"/>
          <w:sz w:val="27"/>
          <w:szCs w:val="27"/>
          <w:rtl/>
        </w:rPr>
        <w:t>ﭮ</w:t>
      </w:r>
      <w:r>
        <w:rPr>
          <w:rFonts w:ascii="QCF_P209" w:hAnsi="QCF_P209" w:cs="QCF_P209"/>
          <w:color w:val="000000"/>
          <w:sz w:val="2"/>
          <w:szCs w:val="2"/>
          <w:rtl/>
        </w:rPr>
        <w:t xml:space="preserve"> </w:t>
      </w:r>
      <w:r>
        <w:rPr>
          <w:rFonts w:ascii="QCF_P209" w:hAnsi="QCF_P209" w:cs="QCF_P209"/>
          <w:color w:val="000000"/>
          <w:sz w:val="27"/>
          <w:szCs w:val="27"/>
          <w:rtl/>
        </w:rPr>
        <w:t>ﭯ</w:t>
      </w:r>
      <w:r>
        <w:rPr>
          <w:rFonts w:ascii="Arial" w:hAnsi="Arial" w:cs="Arial"/>
          <w:color w:val="000000"/>
          <w:sz w:val="2"/>
          <w:szCs w:val="2"/>
          <w:rtl/>
        </w:rPr>
        <w:t xml:space="preserve"> </w:t>
      </w:r>
      <w:r>
        <w:rPr>
          <w:rFonts w:ascii="QCF_BSML" w:hAnsi="QCF_BSML" w:cs="QCF_BSML"/>
          <w:color w:val="000000"/>
          <w:sz w:val="27"/>
          <w:szCs w:val="27"/>
          <w:rtl/>
        </w:rPr>
        <w:t>ﭼ</w:t>
      </w:r>
      <w:r w:rsidR="00BD5FB9">
        <w:rPr>
          <w:rFonts w:ascii="QCF_BSML" w:hAnsi="QCF_BSML" w:cs="QCF_BSML" w:hint="cs"/>
          <w:color w:val="000000"/>
          <w:sz w:val="27"/>
          <w:szCs w:val="27"/>
          <w:rtl/>
        </w:rPr>
        <w:t xml:space="preserve">       </w:t>
      </w:r>
      <w:r w:rsidR="00BD5FB9" w:rsidRPr="005D1FD0">
        <w:rPr>
          <w:rFonts w:ascii="Calibri" w:hAnsi="Calibri" w:cs="B Zar" w:hint="cs"/>
          <w:sz w:val="22"/>
          <w:rtl/>
          <w:lang w:bidi="fa-IR"/>
        </w:rPr>
        <w:t>(</w:t>
      </w:r>
      <w:r w:rsidRPr="005D1FD0">
        <w:rPr>
          <w:rFonts w:ascii="2  Badr" w:hAnsi="QCF_BSML" w:cs="B Zar" w:hint="cs"/>
          <w:color w:val="000000"/>
          <w:sz w:val="27"/>
          <w:szCs w:val="27"/>
          <w:rtl/>
          <w:lang w:bidi="fa-IR"/>
        </w:rPr>
        <w:t>يونس: ٩</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000F638F" w:rsidRPr="005D1FD0">
        <w:rPr>
          <w:rFonts w:ascii="Calibri" w:hAnsi="Calibri" w:cs="B Zar" w:hint="cs"/>
          <w:sz w:val="22"/>
          <w:rtl/>
          <w:lang w:bidi="fa-IR"/>
        </w:rPr>
        <w:t>«</w:t>
      </w:r>
      <w:r w:rsidRPr="005D1FD0">
        <w:rPr>
          <w:rFonts w:ascii="Calibri" w:hAnsi="Calibri" w:cs="B Zar" w:hint="cs"/>
          <w:sz w:val="22"/>
          <w:rtl/>
          <w:lang w:bidi="fa-IR"/>
        </w:rPr>
        <w:t xml:space="preserve">بيگمان كساني كه ايمان مي‌آورند و كارهاي شايسته مي‌كنند، پروردگارشان آنان را به سبب ايمان (راستين و كارهاي خداپسند) رهنمودشان مي‌نمايد» و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04" w:hAnsi="QCF_P404" w:cs="QCF_P404"/>
          <w:color w:val="000000"/>
          <w:sz w:val="27"/>
          <w:szCs w:val="27"/>
          <w:rtl/>
        </w:rPr>
        <w:t>ﮠ</w:t>
      </w:r>
      <w:r>
        <w:rPr>
          <w:rFonts w:ascii="QCF_P404" w:hAnsi="QCF_P404" w:cs="QCF_P404"/>
          <w:color w:val="000000"/>
          <w:sz w:val="2"/>
          <w:szCs w:val="2"/>
          <w:rtl/>
        </w:rPr>
        <w:t xml:space="preserve">  </w:t>
      </w:r>
      <w:r>
        <w:rPr>
          <w:rFonts w:ascii="QCF_P404" w:hAnsi="QCF_P404" w:cs="QCF_P404"/>
          <w:color w:val="000000"/>
          <w:sz w:val="27"/>
          <w:szCs w:val="27"/>
          <w:rtl/>
        </w:rPr>
        <w:t>ﮡ</w:t>
      </w:r>
      <w:r>
        <w:rPr>
          <w:rFonts w:ascii="QCF_P404" w:hAnsi="QCF_P404" w:cs="QCF_P404"/>
          <w:color w:val="000000"/>
          <w:sz w:val="2"/>
          <w:szCs w:val="2"/>
          <w:rtl/>
        </w:rPr>
        <w:t xml:space="preserve"> </w:t>
      </w:r>
      <w:r>
        <w:rPr>
          <w:rFonts w:ascii="QCF_P404" w:hAnsi="QCF_P404" w:cs="QCF_P404"/>
          <w:color w:val="000000"/>
          <w:sz w:val="27"/>
          <w:szCs w:val="27"/>
          <w:rtl/>
        </w:rPr>
        <w:t>ﮢ</w:t>
      </w:r>
      <w:r>
        <w:rPr>
          <w:rFonts w:ascii="QCF_P404" w:hAnsi="QCF_P404" w:cs="QCF_P404"/>
          <w:color w:val="000000"/>
          <w:sz w:val="2"/>
          <w:szCs w:val="2"/>
          <w:rtl/>
        </w:rPr>
        <w:t xml:space="preserve"> </w:t>
      </w:r>
      <w:r>
        <w:rPr>
          <w:rFonts w:ascii="QCF_P404" w:hAnsi="QCF_P404" w:cs="QCF_P404"/>
          <w:color w:val="000000"/>
          <w:sz w:val="27"/>
          <w:szCs w:val="27"/>
          <w:rtl/>
        </w:rPr>
        <w:t>ﮣ</w:t>
      </w:r>
      <w:r>
        <w:rPr>
          <w:rFonts w:ascii="QCF_P404" w:hAnsi="QCF_P404" w:cs="QCF_P404"/>
          <w:color w:val="000000"/>
          <w:sz w:val="2"/>
          <w:szCs w:val="2"/>
          <w:rtl/>
        </w:rPr>
        <w:t xml:space="preserve"> </w:t>
      </w:r>
      <w:r>
        <w:rPr>
          <w:rFonts w:ascii="QCF_P404" w:hAnsi="QCF_P404" w:cs="QCF_P404"/>
          <w:color w:val="000000"/>
          <w:sz w:val="27"/>
          <w:szCs w:val="27"/>
          <w:rtl/>
        </w:rPr>
        <w:t>ﮤ</w:t>
      </w:r>
      <w:r>
        <w:rPr>
          <w:rFonts w:ascii="Arial" w:hAnsi="Arial" w:cs="Arial"/>
          <w:color w:val="000000"/>
          <w:sz w:val="2"/>
          <w:szCs w:val="2"/>
          <w:rtl/>
        </w:rPr>
        <w:t xml:space="preserve"> </w:t>
      </w:r>
      <w:r>
        <w:rPr>
          <w:rFonts w:ascii="QCF_BSML" w:hAnsi="QCF_BSML" w:cs="QCF_BSML"/>
          <w:color w:val="000000"/>
          <w:sz w:val="27"/>
          <w:szCs w:val="27"/>
          <w:rtl/>
        </w:rPr>
        <w:t>ﭼ</w:t>
      </w:r>
      <w:r w:rsidR="00BD5FB9">
        <w:rPr>
          <w:rFonts w:ascii="QCF_BSML" w:hAnsi="QCF_BSML" w:cs="QCF_BSML" w:hint="cs"/>
          <w:color w:val="000000"/>
          <w:sz w:val="27"/>
          <w:szCs w:val="27"/>
          <w:rtl/>
        </w:rPr>
        <w:t xml:space="preserve">   </w:t>
      </w:r>
      <w:r w:rsidR="00BD5FB9" w:rsidRPr="005D1FD0">
        <w:rPr>
          <w:rFonts w:ascii="Calibri" w:hAnsi="Calibri" w:cs="B Zar" w:hint="cs"/>
          <w:sz w:val="22"/>
          <w:rtl/>
          <w:lang w:bidi="fa-IR"/>
        </w:rPr>
        <w:t>(</w:t>
      </w:r>
      <w:r w:rsidRPr="005D1FD0">
        <w:rPr>
          <w:rFonts w:ascii="2  Badr" w:hAnsi="QCF_BSML" w:cs="B Zar" w:hint="cs"/>
          <w:color w:val="000000"/>
          <w:sz w:val="27"/>
          <w:szCs w:val="27"/>
          <w:rtl/>
          <w:lang w:bidi="fa-IR"/>
        </w:rPr>
        <w:t>العنكبوت: ٦٩</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Pr="005D1FD0">
        <w:rPr>
          <w:rFonts w:ascii="Calibri" w:hAnsi="Calibri" w:cs="B Zar" w:hint="cs"/>
          <w:sz w:val="22"/>
          <w:rtl/>
          <w:lang w:bidi="fa-IR"/>
        </w:rPr>
        <w:t>« كساني كه براي (رضايت) ما به تلاش ايستند و در راه (پيروزي دين) ما جهاد كنند، آنان را در راههاي منتهي به خود رهنمود (و مشمول</w:t>
      </w:r>
      <w:r w:rsidR="000F638F" w:rsidRPr="005D1FD0">
        <w:rPr>
          <w:rFonts w:ascii="Calibri" w:hAnsi="Calibri" w:cs="B Zar" w:hint="cs"/>
          <w:sz w:val="22"/>
          <w:rtl/>
          <w:lang w:bidi="fa-IR"/>
        </w:rPr>
        <w:t xml:space="preserve"> حمايت و هدايت خويش) مي‌گردانيم</w:t>
      </w:r>
      <w:r w:rsidRPr="005D1FD0">
        <w:rPr>
          <w:rFonts w:ascii="Calibri" w:hAnsi="Calibri" w:cs="B Zar" w:hint="cs"/>
          <w:sz w:val="22"/>
          <w:rtl/>
          <w:lang w:bidi="fa-IR"/>
        </w:rPr>
        <w:t>.» و خدا نازل کننده‏ی کتابی است که هر کس آن را رها کند، در بیایان زندگی سرگردان می‏شود و هر کس هدایت را در غیر آن بجوید، خدا گمراهش می‏کند.</w:t>
      </w:r>
      <w:r w:rsidRPr="005D1FD0">
        <w:rPr>
          <w:rFonts w:ascii="Calibri" w:hAnsi="Calibri" w:cs="B Zar"/>
          <w:sz w:val="22"/>
          <w:vertAlign w:val="superscript"/>
          <w:rtl/>
          <w:lang w:bidi="fa-IR"/>
        </w:rPr>
        <w:footnoteReference w:id="78"/>
      </w:r>
      <w:r w:rsidRPr="005D1FD0">
        <w:rPr>
          <w:rFonts w:ascii="Calibri" w:hAnsi="Calibri" w:cs="B Zar" w:hint="cs"/>
          <w:sz w:val="22"/>
          <w:rtl/>
          <w:lang w:bidi="fa-IR"/>
        </w:rPr>
        <w:t xml:space="preserve"> دانشمندان اسلامی بسیاری از هدایت خدا برای مخلوقاتش را متذکر شده و در این باره کتاب‏های سودمندی نوشته‏اند. پس از هدایت خدا به مورچه و هدهد و زنبور عسل و دیگر آفریده‏های زیاد خداوند سخن گفته‏اند. این باب گسترده‏ای است که آیه‏ی:</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32" w:hAnsi="QCF_P132" w:cs="QCF_P132"/>
          <w:color w:val="000000"/>
          <w:sz w:val="27"/>
          <w:szCs w:val="27"/>
          <w:rtl/>
        </w:rPr>
        <w:t>ﭳ</w:t>
      </w:r>
      <w:r>
        <w:rPr>
          <w:rFonts w:ascii="QCF_P132" w:hAnsi="QCF_P132" w:cs="QCF_P132"/>
          <w:color w:val="000000"/>
          <w:sz w:val="2"/>
          <w:szCs w:val="2"/>
          <w:rtl/>
        </w:rPr>
        <w:t xml:space="preserve">  </w:t>
      </w:r>
      <w:r>
        <w:rPr>
          <w:rFonts w:ascii="QCF_P132" w:hAnsi="QCF_P132" w:cs="QCF_P132"/>
          <w:color w:val="000000"/>
          <w:sz w:val="27"/>
          <w:szCs w:val="27"/>
          <w:rtl/>
        </w:rPr>
        <w:t>ﭴ</w:t>
      </w:r>
      <w:r>
        <w:rPr>
          <w:rFonts w:ascii="QCF_P132" w:hAnsi="QCF_P132" w:cs="QCF_P132"/>
          <w:color w:val="000000"/>
          <w:sz w:val="2"/>
          <w:szCs w:val="2"/>
          <w:rtl/>
        </w:rPr>
        <w:t xml:space="preserve"> </w:t>
      </w:r>
      <w:r>
        <w:rPr>
          <w:rFonts w:ascii="QCF_P132" w:hAnsi="QCF_P132" w:cs="QCF_P132"/>
          <w:color w:val="000000"/>
          <w:sz w:val="27"/>
          <w:szCs w:val="27"/>
          <w:rtl/>
        </w:rPr>
        <w:t>ﭵ</w:t>
      </w:r>
      <w:r>
        <w:rPr>
          <w:rFonts w:ascii="QCF_P132" w:hAnsi="QCF_P132" w:cs="QCF_P132"/>
          <w:color w:val="000000"/>
          <w:sz w:val="2"/>
          <w:szCs w:val="2"/>
          <w:rtl/>
        </w:rPr>
        <w:t xml:space="preserve"> </w:t>
      </w:r>
      <w:r>
        <w:rPr>
          <w:rFonts w:ascii="QCF_P132" w:hAnsi="QCF_P132" w:cs="QCF_P132"/>
          <w:color w:val="000000"/>
          <w:sz w:val="27"/>
          <w:szCs w:val="27"/>
          <w:rtl/>
        </w:rPr>
        <w:t>ﭶ</w:t>
      </w:r>
      <w:r>
        <w:rPr>
          <w:rFonts w:ascii="QCF_P132" w:hAnsi="QCF_P132" w:cs="QCF_P132"/>
          <w:color w:val="000000"/>
          <w:sz w:val="2"/>
          <w:szCs w:val="2"/>
          <w:rtl/>
        </w:rPr>
        <w:t xml:space="preserve"> </w:t>
      </w:r>
      <w:r>
        <w:rPr>
          <w:rFonts w:ascii="QCF_P132" w:hAnsi="QCF_P132" w:cs="QCF_P132"/>
          <w:color w:val="000000"/>
          <w:sz w:val="27"/>
          <w:szCs w:val="27"/>
          <w:rtl/>
        </w:rPr>
        <w:t>ﭷ</w:t>
      </w:r>
      <w:r>
        <w:rPr>
          <w:rFonts w:ascii="QCF_P132" w:hAnsi="QCF_P132" w:cs="QCF_P132"/>
          <w:color w:val="000000"/>
          <w:sz w:val="2"/>
          <w:szCs w:val="2"/>
          <w:rtl/>
        </w:rPr>
        <w:t xml:space="preserve"> </w:t>
      </w:r>
      <w:r>
        <w:rPr>
          <w:rFonts w:ascii="QCF_P132" w:hAnsi="QCF_P132" w:cs="QCF_P132"/>
          <w:color w:val="000000"/>
          <w:sz w:val="27"/>
          <w:szCs w:val="27"/>
          <w:rtl/>
        </w:rPr>
        <w:t>ﭸ</w:t>
      </w:r>
      <w:r>
        <w:rPr>
          <w:rFonts w:ascii="QCF_P132" w:hAnsi="QCF_P132" w:cs="QCF_P132"/>
          <w:color w:val="000000"/>
          <w:sz w:val="2"/>
          <w:szCs w:val="2"/>
          <w:rtl/>
        </w:rPr>
        <w:t xml:space="preserve"> </w:t>
      </w:r>
      <w:r>
        <w:rPr>
          <w:rFonts w:ascii="QCF_P132" w:hAnsi="QCF_P132" w:cs="QCF_P132"/>
          <w:color w:val="000000"/>
          <w:sz w:val="27"/>
          <w:szCs w:val="27"/>
          <w:rtl/>
        </w:rPr>
        <w:t>ﭹ</w:t>
      </w:r>
      <w:r>
        <w:rPr>
          <w:rFonts w:ascii="QCF_P132" w:hAnsi="QCF_P132" w:cs="QCF_P132"/>
          <w:color w:val="000000"/>
          <w:sz w:val="2"/>
          <w:szCs w:val="2"/>
          <w:rtl/>
        </w:rPr>
        <w:t xml:space="preserve">   </w:t>
      </w:r>
      <w:r>
        <w:rPr>
          <w:rFonts w:ascii="QCF_P132" w:hAnsi="QCF_P132" w:cs="QCF_P132"/>
          <w:color w:val="000000"/>
          <w:sz w:val="27"/>
          <w:szCs w:val="27"/>
          <w:rtl/>
        </w:rPr>
        <w:t>ﭺ</w:t>
      </w:r>
      <w:r>
        <w:rPr>
          <w:rFonts w:ascii="QCF_P132" w:hAnsi="QCF_P132" w:cs="QCF_P132"/>
          <w:color w:val="000000"/>
          <w:sz w:val="2"/>
          <w:szCs w:val="2"/>
          <w:rtl/>
        </w:rPr>
        <w:t xml:space="preserve"> </w:t>
      </w:r>
      <w:r>
        <w:rPr>
          <w:rFonts w:ascii="QCF_P132" w:hAnsi="QCF_P132" w:cs="QCF_P132"/>
          <w:color w:val="000000"/>
          <w:sz w:val="27"/>
          <w:szCs w:val="27"/>
          <w:rtl/>
        </w:rPr>
        <w:t>ﭻ</w:t>
      </w:r>
      <w:r>
        <w:rPr>
          <w:rFonts w:ascii="QCF_P132" w:hAnsi="QCF_P132" w:cs="QCF_P132"/>
          <w:color w:val="000000"/>
          <w:sz w:val="2"/>
          <w:szCs w:val="2"/>
          <w:rtl/>
        </w:rPr>
        <w:t xml:space="preserve"> </w:t>
      </w:r>
      <w:r>
        <w:rPr>
          <w:rFonts w:ascii="QCF_P132" w:hAnsi="QCF_P132" w:cs="QCF_P132"/>
          <w:color w:val="000000"/>
          <w:sz w:val="27"/>
          <w:szCs w:val="27"/>
          <w:rtl/>
        </w:rPr>
        <w:t>ﭼ</w:t>
      </w:r>
      <w:r>
        <w:rPr>
          <w:rFonts w:ascii="QCF_P132" w:hAnsi="QCF_P132" w:cs="QCF_P132"/>
          <w:color w:val="000000"/>
          <w:sz w:val="2"/>
          <w:szCs w:val="2"/>
          <w:rtl/>
        </w:rPr>
        <w:t xml:space="preserve">     </w:t>
      </w:r>
      <w:r>
        <w:rPr>
          <w:rFonts w:ascii="QCF_P132" w:hAnsi="QCF_P132" w:cs="QCF_P132"/>
          <w:color w:val="000000"/>
          <w:sz w:val="27"/>
          <w:szCs w:val="27"/>
          <w:rtl/>
        </w:rPr>
        <w:t>ﭽ</w:t>
      </w:r>
      <w:r>
        <w:rPr>
          <w:rFonts w:ascii="QCF_P132" w:hAnsi="QCF_P132" w:cs="QCF_P132"/>
          <w:color w:val="000000"/>
          <w:sz w:val="2"/>
          <w:szCs w:val="2"/>
          <w:rtl/>
        </w:rPr>
        <w:t xml:space="preserve"> </w:t>
      </w:r>
      <w:r>
        <w:rPr>
          <w:rFonts w:ascii="QCF_P132" w:hAnsi="QCF_P132" w:cs="QCF_P132"/>
          <w:color w:val="000000"/>
          <w:sz w:val="27"/>
          <w:szCs w:val="27"/>
          <w:rtl/>
        </w:rPr>
        <w:t>ﭾﭿ</w:t>
      </w:r>
      <w:r>
        <w:rPr>
          <w:rFonts w:ascii="QCF_P132" w:hAnsi="QCF_P132" w:cs="QCF_P132"/>
          <w:color w:val="000000"/>
          <w:sz w:val="2"/>
          <w:szCs w:val="2"/>
          <w:rtl/>
        </w:rPr>
        <w:t xml:space="preserve">  </w:t>
      </w:r>
      <w:r>
        <w:rPr>
          <w:rFonts w:ascii="QCF_P132" w:hAnsi="QCF_P132" w:cs="QCF_P132"/>
          <w:color w:val="000000"/>
          <w:sz w:val="27"/>
          <w:szCs w:val="27"/>
          <w:rtl/>
        </w:rPr>
        <w:t>ﮀ</w:t>
      </w:r>
      <w:r>
        <w:rPr>
          <w:rFonts w:ascii="QCF_P132" w:hAnsi="QCF_P132" w:cs="QCF_P132"/>
          <w:color w:val="000000"/>
          <w:sz w:val="2"/>
          <w:szCs w:val="2"/>
          <w:rtl/>
        </w:rPr>
        <w:t xml:space="preserve"> </w:t>
      </w:r>
      <w:r>
        <w:rPr>
          <w:rFonts w:ascii="QCF_P132" w:hAnsi="QCF_P132" w:cs="QCF_P132"/>
          <w:color w:val="000000"/>
          <w:sz w:val="27"/>
          <w:szCs w:val="27"/>
          <w:rtl/>
        </w:rPr>
        <w:t>ﮁ</w:t>
      </w:r>
      <w:r>
        <w:rPr>
          <w:rFonts w:ascii="QCF_P132" w:hAnsi="QCF_P132" w:cs="QCF_P132"/>
          <w:color w:val="000000"/>
          <w:sz w:val="2"/>
          <w:szCs w:val="2"/>
          <w:rtl/>
        </w:rPr>
        <w:t xml:space="preserve"> </w:t>
      </w:r>
      <w:r>
        <w:rPr>
          <w:rFonts w:ascii="QCF_P132" w:hAnsi="QCF_P132" w:cs="QCF_P132"/>
          <w:color w:val="000000"/>
          <w:sz w:val="27"/>
          <w:szCs w:val="27"/>
          <w:rtl/>
        </w:rPr>
        <w:t>ﮂ</w:t>
      </w:r>
      <w:r>
        <w:rPr>
          <w:rFonts w:ascii="QCF_P132" w:hAnsi="QCF_P132" w:cs="QCF_P132"/>
          <w:color w:val="000000"/>
          <w:sz w:val="2"/>
          <w:szCs w:val="2"/>
          <w:rtl/>
        </w:rPr>
        <w:t xml:space="preserve"> </w:t>
      </w:r>
      <w:r>
        <w:rPr>
          <w:rFonts w:ascii="QCF_P132" w:hAnsi="QCF_P132" w:cs="QCF_P132"/>
          <w:color w:val="000000"/>
          <w:sz w:val="27"/>
          <w:szCs w:val="27"/>
          <w:rtl/>
        </w:rPr>
        <w:t>ﮃ</w:t>
      </w:r>
      <w:r>
        <w:rPr>
          <w:rFonts w:ascii="QCF_P132" w:hAnsi="QCF_P132" w:cs="QCF_P132"/>
          <w:color w:val="000000"/>
          <w:sz w:val="2"/>
          <w:szCs w:val="2"/>
          <w:rtl/>
        </w:rPr>
        <w:t xml:space="preserve"> </w:t>
      </w:r>
      <w:r>
        <w:rPr>
          <w:rFonts w:ascii="QCF_P132" w:hAnsi="QCF_P132" w:cs="QCF_P132"/>
          <w:color w:val="000000"/>
          <w:sz w:val="27"/>
          <w:szCs w:val="27"/>
          <w:rtl/>
        </w:rPr>
        <w:t>ﮄ</w:t>
      </w:r>
      <w:r>
        <w:rPr>
          <w:rFonts w:ascii="QCF_P132" w:hAnsi="QCF_P132" w:cs="QCF_P132"/>
          <w:color w:val="000000"/>
          <w:sz w:val="2"/>
          <w:szCs w:val="2"/>
          <w:rtl/>
        </w:rPr>
        <w:t xml:space="preserve"> </w:t>
      </w:r>
      <w:r>
        <w:rPr>
          <w:rFonts w:ascii="QCF_P132" w:hAnsi="QCF_P132" w:cs="QCF_P132"/>
          <w:color w:val="000000"/>
          <w:sz w:val="27"/>
          <w:szCs w:val="27"/>
          <w:rtl/>
        </w:rPr>
        <w:t>ﮅﮆ</w:t>
      </w:r>
      <w:r>
        <w:rPr>
          <w:rFonts w:ascii="QCF_P132" w:hAnsi="QCF_P132" w:cs="QCF_P132"/>
          <w:color w:val="000000"/>
          <w:sz w:val="2"/>
          <w:szCs w:val="2"/>
          <w:rtl/>
        </w:rPr>
        <w:t xml:space="preserve"> </w:t>
      </w:r>
      <w:r>
        <w:rPr>
          <w:rFonts w:ascii="QCF_P132" w:hAnsi="QCF_P132" w:cs="QCF_P132"/>
          <w:color w:val="000000"/>
          <w:sz w:val="27"/>
          <w:szCs w:val="27"/>
          <w:rtl/>
        </w:rPr>
        <w:t>ﮇ</w:t>
      </w:r>
      <w:r>
        <w:rPr>
          <w:rFonts w:ascii="QCF_P132" w:hAnsi="QCF_P132" w:cs="QCF_P132"/>
          <w:color w:val="000000"/>
          <w:sz w:val="2"/>
          <w:szCs w:val="2"/>
          <w:rtl/>
        </w:rPr>
        <w:t xml:space="preserve"> </w:t>
      </w:r>
      <w:r>
        <w:rPr>
          <w:rFonts w:ascii="QCF_P132" w:hAnsi="QCF_P132" w:cs="QCF_P132"/>
          <w:color w:val="000000"/>
          <w:sz w:val="27"/>
          <w:szCs w:val="27"/>
          <w:rtl/>
        </w:rPr>
        <w:t>ﮈ</w:t>
      </w:r>
      <w:r>
        <w:rPr>
          <w:rFonts w:ascii="QCF_P132" w:hAnsi="QCF_P132" w:cs="QCF_P132"/>
          <w:color w:val="000000"/>
          <w:sz w:val="2"/>
          <w:szCs w:val="2"/>
          <w:rtl/>
        </w:rPr>
        <w:t xml:space="preserve">  </w:t>
      </w:r>
      <w:r>
        <w:rPr>
          <w:rFonts w:ascii="QCF_P132" w:hAnsi="QCF_P132" w:cs="QCF_P132"/>
          <w:color w:val="000000"/>
          <w:sz w:val="27"/>
          <w:szCs w:val="27"/>
          <w:rtl/>
        </w:rPr>
        <w:t>ﮉ</w:t>
      </w:r>
      <w:r>
        <w:rPr>
          <w:rFonts w:ascii="QCF_P132" w:hAnsi="QCF_P132" w:cs="QCF_P132"/>
          <w:color w:val="000000"/>
          <w:sz w:val="2"/>
          <w:szCs w:val="2"/>
          <w:rtl/>
        </w:rPr>
        <w:t xml:space="preserve"> </w:t>
      </w:r>
      <w:r>
        <w:rPr>
          <w:rFonts w:ascii="QCF_P132" w:hAnsi="QCF_P132" w:cs="QCF_P132"/>
          <w:color w:val="000000"/>
          <w:sz w:val="27"/>
          <w:szCs w:val="27"/>
          <w:rtl/>
        </w:rPr>
        <w:t>ﮊ</w:t>
      </w:r>
      <w:r>
        <w:rPr>
          <w:rFonts w:ascii="QCF_P132" w:hAnsi="QCF_P132" w:cs="QCF_P132"/>
          <w:color w:val="000000"/>
          <w:sz w:val="2"/>
          <w:szCs w:val="2"/>
          <w:rtl/>
        </w:rPr>
        <w:t xml:space="preserve"> </w:t>
      </w:r>
      <w:r>
        <w:rPr>
          <w:rFonts w:ascii="QCF_P132" w:hAnsi="QCF_P132" w:cs="QCF_P132"/>
          <w:color w:val="000000"/>
          <w:sz w:val="27"/>
          <w:szCs w:val="27"/>
          <w:rtl/>
        </w:rPr>
        <w:t>ﮋ</w:t>
      </w:r>
      <w:r>
        <w:rPr>
          <w:rFonts w:ascii="QCF_P132" w:hAnsi="QCF_P132" w:cs="QCF_P13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Pr>
          <w:rFonts w:ascii="Arial" w:hAnsi="Arial" w:cs="Arial" w:hint="cs"/>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الأنعام:٣٨</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Pr="005D1FD0">
        <w:rPr>
          <w:rFonts w:ascii="Calibri" w:hAnsi="Calibri" w:cs="B Zar" w:hint="cs"/>
          <w:sz w:val="22"/>
          <w:rtl/>
          <w:lang w:bidi="fa-IR"/>
        </w:rPr>
        <w:t xml:space="preserve">«‏( يكي از دلائل قوي قدرت خدا و حكمت و رحمتش اين است كه او همه چيز را آفريده است) و هيچ جنبنده‌اي در زمين و هيچ پرنده‌اي كه با دو بال خود پرواز مي‌كند وجود ندارد مگر اين كه گروههائي همچون شمايند (و هر يك داراي خصائص و مميّزات و نظام حيات خاصّ خود مي‌باشند). در كتاب (كائنات) هيچ چيز را فروگذار نكرده‌ايم (و همه‌چيز را ضبط و به همه چيز پرداخته‌ايم. بگذار تكذيب‌كنندگان هرچه مي‌خواهند بكنند) پس (از گذشت اين چند روزه زندگي دنيوي) آنان (همراه همه گروهها و دسته‌هاي حيوانات موجود) در پيشگاه پروردگارشان جمع‌آورده مي‌شوند (و به حساب و كتابشان مي‌رسيم).‏» در آن کفایت می‏کند. این آفریده‏ها خدای را پرستش و تسبیح و تمجید و ستایش می‏نمایند. 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86" w:hAnsi="QCF_P286" w:cs="QCF_P286"/>
          <w:color w:val="000000"/>
          <w:sz w:val="27"/>
          <w:szCs w:val="27"/>
          <w:rtl/>
        </w:rPr>
        <w:t>ﮚ</w:t>
      </w:r>
      <w:r>
        <w:rPr>
          <w:rFonts w:ascii="QCF_P286" w:hAnsi="QCF_P286" w:cs="QCF_P286"/>
          <w:color w:val="000000"/>
          <w:sz w:val="2"/>
          <w:szCs w:val="2"/>
          <w:rtl/>
        </w:rPr>
        <w:t xml:space="preserve"> </w:t>
      </w:r>
      <w:r>
        <w:rPr>
          <w:rFonts w:ascii="QCF_P286" w:hAnsi="QCF_P286" w:cs="QCF_P286"/>
          <w:color w:val="000000"/>
          <w:sz w:val="27"/>
          <w:szCs w:val="27"/>
          <w:rtl/>
        </w:rPr>
        <w:t>ﮛ</w:t>
      </w:r>
      <w:r>
        <w:rPr>
          <w:rFonts w:ascii="QCF_P286" w:hAnsi="QCF_P286" w:cs="QCF_P286"/>
          <w:color w:val="000000"/>
          <w:sz w:val="2"/>
          <w:szCs w:val="2"/>
          <w:rtl/>
        </w:rPr>
        <w:t xml:space="preserve"> </w:t>
      </w:r>
      <w:r>
        <w:rPr>
          <w:rFonts w:ascii="QCF_P286" w:hAnsi="QCF_P286" w:cs="QCF_P286"/>
          <w:color w:val="000000"/>
          <w:sz w:val="27"/>
          <w:szCs w:val="27"/>
          <w:rtl/>
        </w:rPr>
        <w:t>ﮜ</w:t>
      </w:r>
      <w:r>
        <w:rPr>
          <w:rFonts w:ascii="QCF_P286" w:hAnsi="QCF_P286" w:cs="QCF_P286"/>
          <w:color w:val="000000"/>
          <w:sz w:val="2"/>
          <w:szCs w:val="2"/>
          <w:rtl/>
        </w:rPr>
        <w:t xml:space="preserve"> </w:t>
      </w:r>
      <w:r>
        <w:rPr>
          <w:rFonts w:ascii="QCF_P286" w:hAnsi="QCF_P286" w:cs="QCF_P286"/>
          <w:color w:val="000000"/>
          <w:sz w:val="27"/>
          <w:szCs w:val="27"/>
          <w:rtl/>
        </w:rPr>
        <w:t>ﮝ</w:t>
      </w:r>
      <w:r>
        <w:rPr>
          <w:rFonts w:ascii="QCF_P286" w:hAnsi="QCF_P286" w:cs="QCF_P286"/>
          <w:color w:val="000000"/>
          <w:sz w:val="2"/>
          <w:szCs w:val="2"/>
          <w:rtl/>
        </w:rPr>
        <w:t xml:space="preserve"> </w:t>
      </w:r>
      <w:r>
        <w:rPr>
          <w:rFonts w:ascii="QCF_P286" w:hAnsi="QCF_P286" w:cs="QCF_P286"/>
          <w:color w:val="000000"/>
          <w:sz w:val="27"/>
          <w:szCs w:val="27"/>
          <w:rtl/>
        </w:rPr>
        <w:t>ﮞ</w:t>
      </w:r>
      <w:r>
        <w:rPr>
          <w:rFonts w:ascii="QCF_P286" w:hAnsi="QCF_P286" w:cs="QCF_P286"/>
          <w:color w:val="000000"/>
          <w:sz w:val="2"/>
          <w:szCs w:val="2"/>
          <w:rtl/>
        </w:rPr>
        <w:t xml:space="preserve"> </w:t>
      </w:r>
      <w:r>
        <w:rPr>
          <w:rFonts w:ascii="QCF_P286" w:hAnsi="QCF_P286" w:cs="QCF_P286"/>
          <w:color w:val="000000"/>
          <w:sz w:val="27"/>
          <w:szCs w:val="27"/>
          <w:rtl/>
        </w:rPr>
        <w:t>ﮟ</w:t>
      </w:r>
      <w:r>
        <w:rPr>
          <w:rFonts w:ascii="QCF_P286" w:hAnsi="QCF_P286" w:cs="QCF_P28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الإسراء: ٤٤</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Pr="005D1FD0">
        <w:rPr>
          <w:rFonts w:ascii="Calibri" w:hAnsi="Calibri" w:cs="B Zar" w:hint="cs"/>
          <w:sz w:val="22"/>
          <w:rtl/>
          <w:lang w:bidi="fa-IR"/>
        </w:rPr>
        <w:t>«بلكه هيچ موجودي نيست مگر اين كه (به زبان حال يا قال) حمد و ثناي وي مي‌گويند.» در جای دیگری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55" w:hAnsi="QCF_P355" w:cs="QCF_P355"/>
          <w:color w:val="000000"/>
          <w:sz w:val="27"/>
          <w:szCs w:val="27"/>
          <w:rtl/>
        </w:rPr>
        <w:t>ﯓ</w:t>
      </w:r>
      <w:r>
        <w:rPr>
          <w:rFonts w:ascii="QCF_P355" w:hAnsi="QCF_P355" w:cs="QCF_P355"/>
          <w:color w:val="000000"/>
          <w:sz w:val="2"/>
          <w:szCs w:val="2"/>
          <w:rtl/>
        </w:rPr>
        <w:t xml:space="preserve"> </w:t>
      </w:r>
      <w:r>
        <w:rPr>
          <w:rFonts w:ascii="QCF_P355" w:hAnsi="QCF_P355" w:cs="QCF_P355"/>
          <w:color w:val="000000"/>
          <w:sz w:val="27"/>
          <w:szCs w:val="27"/>
          <w:rtl/>
        </w:rPr>
        <w:t>ﯔ</w:t>
      </w:r>
      <w:r>
        <w:rPr>
          <w:rFonts w:ascii="QCF_P355" w:hAnsi="QCF_P355" w:cs="QCF_P355"/>
          <w:color w:val="000000"/>
          <w:sz w:val="2"/>
          <w:szCs w:val="2"/>
          <w:rtl/>
        </w:rPr>
        <w:t xml:space="preserve">     </w:t>
      </w:r>
      <w:r>
        <w:rPr>
          <w:rFonts w:ascii="QCF_P355" w:hAnsi="QCF_P355" w:cs="QCF_P355"/>
          <w:color w:val="000000"/>
          <w:sz w:val="27"/>
          <w:szCs w:val="27"/>
          <w:rtl/>
        </w:rPr>
        <w:t>ﯕ</w:t>
      </w:r>
      <w:r>
        <w:rPr>
          <w:rFonts w:ascii="QCF_P355" w:hAnsi="QCF_P355" w:cs="QCF_P355"/>
          <w:color w:val="000000"/>
          <w:sz w:val="2"/>
          <w:szCs w:val="2"/>
          <w:rtl/>
        </w:rPr>
        <w:t xml:space="preserve">      </w:t>
      </w:r>
      <w:r>
        <w:rPr>
          <w:rFonts w:ascii="QCF_P355" w:hAnsi="QCF_P355" w:cs="QCF_P355"/>
          <w:color w:val="000000"/>
          <w:sz w:val="27"/>
          <w:szCs w:val="27"/>
          <w:rtl/>
        </w:rPr>
        <w:t>ﯖ</w:t>
      </w:r>
      <w:r>
        <w:rPr>
          <w:rFonts w:ascii="QCF_P355" w:hAnsi="QCF_P355" w:cs="QCF_P355"/>
          <w:color w:val="000000"/>
          <w:sz w:val="2"/>
          <w:szCs w:val="2"/>
          <w:rtl/>
        </w:rPr>
        <w:t xml:space="preserve"> </w:t>
      </w:r>
      <w:r>
        <w:rPr>
          <w:rFonts w:ascii="QCF_P355" w:hAnsi="QCF_P355" w:cs="QCF_P355"/>
          <w:color w:val="000000"/>
          <w:sz w:val="27"/>
          <w:szCs w:val="27"/>
          <w:rtl/>
        </w:rPr>
        <w:t>ﯗ</w:t>
      </w:r>
      <w:r>
        <w:rPr>
          <w:rFonts w:ascii="QCF_P355" w:hAnsi="QCF_P355" w:cs="QCF_P355"/>
          <w:color w:val="000000"/>
          <w:sz w:val="2"/>
          <w:szCs w:val="2"/>
          <w:rtl/>
        </w:rPr>
        <w:t xml:space="preserve"> </w:t>
      </w:r>
      <w:r>
        <w:rPr>
          <w:rFonts w:ascii="QCF_P355" w:hAnsi="QCF_P355" w:cs="QCF_P355"/>
          <w:color w:val="000000"/>
          <w:sz w:val="27"/>
          <w:szCs w:val="27"/>
          <w:rtl/>
        </w:rPr>
        <w:t>ﯘ</w:t>
      </w:r>
      <w:r>
        <w:rPr>
          <w:rFonts w:ascii="QCF_P355" w:hAnsi="QCF_P355" w:cs="QCF_P355"/>
          <w:color w:val="000000"/>
          <w:sz w:val="2"/>
          <w:szCs w:val="2"/>
          <w:rtl/>
        </w:rPr>
        <w:t xml:space="preserve">  </w:t>
      </w:r>
      <w:r>
        <w:rPr>
          <w:rFonts w:ascii="QCF_P355" w:hAnsi="QCF_P355" w:cs="QCF_P355"/>
          <w:color w:val="000000"/>
          <w:sz w:val="27"/>
          <w:szCs w:val="27"/>
          <w:rtl/>
        </w:rPr>
        <w:t>ﯙ</w:t>
      </w:r>
      <w:r>
        <w:rPr>
          <w:rFonts w:ascii="QCF_P355" w:hAnsi="QCF_P355" w:cs="QCF_P355"/>
          <w:color w:val="000000"/>
          <w:sz w:val="2"/>
          <w:szCs w:val="2"/>
          <w:rtl/>
        </w:rPr>
        <w:t xml:space="preserve"> </w:t>
      </w:r>
      <w:r>
        <w:rPr>
          <w:rFonts w:ascii="QCF_P355" w:hAnsi="QCF_P355" w:cs="QCF_P355"/>
          <w:color w:val="000000"/>
          <w:sz w:val="27"/>
          <w:szCs w:val="27"/>
          <w:rtl/>
        </w:rPr>
        <w:t>ﯚ</w:t>
      </w:r>
      <w:r>
        <w:rPr>
          <w:rFonts w:ascii="QCF_P355" w:hAnsi="QCF_P355" w:cs="QCF_P355"/>
          <w:color w:val="000000"/>
          <w:sz w:val="2"/>
          <w:szCs w:val="2"/>
          <w:rtl/>
        </w:rPr>
        <w:t xml:space="preserve"> </w:t>
      </w:r>
      <w:r>
        <w:rPr>
          <w:rFonts w:ascii="QCF_P355" w:hAnsi="QCF_P355" w:cs="QCF_P355"/>
          <w:color w:val="000000"/>
          <w:sz w:val="27"/>
          <w:szCs w:val="27"/>
          <w:rtl/>
        </w:rPr>
        <w:t>ﯛ</w:t>
      </w:r>
      <w:r>
        <w:rPr>
          <w:rFonts w:ascii="QCF_P355" w:hAnsi="QCF_P355" w:cs="QCF_P355"/>
          <w:color w:val="000000"/>
          <w:sz w:val="2"/>
          <w:szCs w:val="2"/>
          <w:rtl/>
        </w:rPr>
        <w:t xml:space="preserve"> </w:t>
      </w:r>
      <w:r>
        <w:rPr>
          <w:rFonts w:ascii="QCF_P355" w:hAnsi="QCF_P355" w:cs="QCF_P355"/>
          <w:color w:val="000000"/>
          <w:sz w:val="27"/>
          <w:szCs w:val="27"/>
          <w:rtl/>
        </w:rPr>
        <w:t>ﯜ</w:t>
      </w:r>
      <w:r>
        <w:rPr>
          <w:rFonts w:ascii="QCF_P355" w:hAnsi="QCF_P355" w:cs="QCF_P355"/>
          <w:color w:val="000000"/>
          <w:sz w:val="2"/>
          <w:szCs w:val="2"/>
          <w:rtl/>
        </w:rPr>
        <w:t xml:space="preserve"> </w:t>
      </w:r>
      <w:r>
        <w:rPr>
          <w:rFonts w:ascii="QCF_P355" w:hAnsi="QCF_P355" w:cs="QCF_P355"/>
          <w:color w:val="000000"/>
          <w:sz w:val="27"/>
          <w:szCs w:val="27"/>
          <w:rtl/>
        </w:rPr>
        <w:t>ﯝ</w:t>
      </w:r>
      <w:r>
        <w:rPr>
          <w:rFonts w:ascii="QCF_P355" w:hAnsi="QCF_P355" w:cs="QCF_P355"/>
          <w:color w:val="000000"/>
          <w:sz w:val="2"/>
          <w:szCs w:val="2"/>
          <w:rtl/>
        </w:rPr>
        <w:t xml:space="preserve"> </w:t>
      </w:r>
      <w:r>
        <w:rPr>
          <w:rFonts w:ascii="QCF_P355" w:hAnsi="QCF_P355" w:cs="QCF_P355"/>
          <w:color w:val="000000"/>
          <w:sz w:val="27"/>
          <w:szCs w:val="27"/>
          <w:rtl/>
        </w:rPr>
        <w:t>ﯞﯟ</w:t>
      </w:r>
      <w:r>
        <w:rPr>
          <w:rFonts w:ascii="QCF_P355" w:hAnsi="QCF_P355" w:cs="QCF_P355"/>
          <w:color w:val="000000"/>
          <w:sz w:val="2"/>
          <w:szCs w:val="2"/>
          <w:rtl/>
        </w:rPr>
        <w:t xml:space="preserve"> </w:t>
      </w:r>
      <w:r>
        <w:rPr>
          <w:rFonts w:ascii="QCF_P355" w:hAnsi="QCF_P355" w:cs="QCF_P355"/>
          <w:color w:val="000000"/>
          <w:sz w:val="27"/>
          <w:szCs w:val="27"/>
          <w:rtl/>
        </w:rPr>
        <w:t>ﯠ</w:t>
      </w:r>
      <w:r>
        <w:rPr>
          <w:rFonts w:ascii="QCF_P355" w:hAnsi="QCF_P355" w:cs="QCF_P355"/>
          <w:color w:val="000000"/>
          <w:sz w:val="2"/>
          <w:szCs w:val="2"/>
          <w:rtl/>
        </w:rPr>
        <w:t xml:space="preserve">         </w:t>
      </w:r>
      <w:r>
        <w:rPr>
          <w:rFonts w:ascii="QCF_P355" w:hAnsi="QCF_P355" w:cs="QCF_P355"/>
          <w:color w:val="000000"/>
          <w:sz w:val="27"/>
          <w:szCs w:val="27"/>
          <w:rtl/>
        </w:rPr>
        <w:t>ﯡ</w:t>
      </w:r>
      <w:r>
        <w:rPr>
          <w:rFonts w:ascii="QCF_P355" w:hAnsi="QCF_P355" w:cs="QCF_P355"/>
          <w:color w:val="000000"/>
          <w:sz w:val="2"/>
          <w:szCs w:val="2"/>
          <w:rtl/>
        </w:rPr>
        <w:t xml:space="preserve">  </w:t>
      </w:r>
      <w:r>
        <w:rPr>
          <w:rFonts w:ascii="QCF_P355" w:hAnsi="QCF_P355" w:cs="QCF_P355"/>
          <w:color w:val="000000"/>
          <w:sz w:val="27"/>
          <w:szCs w:val="27"/>
          <w:rtl/>
        </w:rPr>
        <w:t>ﯢ</w:t>
      </w:r>
      <w:r>
        <w:rPr>
          <w:rFonts w:ascii="QCF_P355" w:hAnsi="QCF_P355" w:cs="QCF_P355"/>
          <w:color w:val="000000"/>
          <w:sz w:val="2"/>
          <w:szCs w:val="2"/>
          <w:rtl/>
        </w:rPr>
        <w:t xml:space="preserve"> </w:t>
      </w:r>
      <w:r>
        <w:rPr>
          <w:rFonts w:ascii="QCF_P355" w:hAnsi="QCF_P355" w:cs="QCF_P355"/>
          <w:color w:val="000000"/>
          <w:sz w:val="27"/>
          <w:szCs w:val="27"/>
          <w:rtl/>
        </w:rPr>
        <w:t>ﯣ</w:t>
      </w:r>
      <w:r>
        <w:rPr>
          <w:rFonts w:ascii="QCF_P355" w:hAnsi="QCF_P355" w:cs="QCF_P355"/>
          <w:color w:val="000000"/>
          <w:sz w:val="2"/>
          <w:szCs w:val="2"/>
          <w:rtl/>
        </w:rPr>
        <w:t xml:space="preserve"> </w:t>
      </w:r>
      <w:r>
        <w:rPr>
          <w:rFonts w:ascii="QCF_P355" w:hAnsi="QCF_P355" w:cs="QCF_P355"/>
          <w:color w:val="000000"/>
          <w:sz w:val="27"/>
          <w:szCs w:val="27"/>
          <w:rtl/>
        </w:rPr>
        <w:t>ﯤ</w:t>
      </w:r>
      <w:r>
        <w:rPr>
          <w:rFonts w:ascii="Arial" w:hAnsi="Arial" w:cs="Arial"/>
          <w:color w:val="000000"/>
          <w:sz w:val="2"/>
          <w:szCs w:val="2"/>
          <w:rtl/>
        </w:rPr>
        <w:t xml:space="preserve"> </w:t>
      </w:r>
      <w:r>
        <w:rPr>
          <w:rFonts w:ascii="QCF_BSML" w:hAnsi="QCF_BSML" w:cs="QCF_BSML"/>
          <w:color w:val="000000"/>
          <w:sz w:val="27"/>
          <w:szCs w:val="27"/>
          <w:rtl/>
        </w:rPr>
        <w:t>ﭼ</w:t>
      </w:r>
      <w:r w:rsidR="00BD5FB9">
        <w:rPr>
          <w:rFonts w:ascii="QCF_BSML" w:hAnsi="QCF_BSML" w:cs="QCF_BSML" w:hint="cs"/>
          <w:color w:val="000000"/>
          <w:sz w:val="27"/>
          <w:szCs w:val="27"/>
          <w:rtl/>
        </w:rPr>
        <w:t xml:space="preserve">    </w:t>
      </w:r>
      <w:r w:rsidR="00BD5FB9" w:rsidRPr="005D1FD0">
        <w:rPr>
          <w:rFonts w:ascii="Calibri" w:hAnsi="Calibri" w:cs="B Zar" w:hint="cs"/>
          <w:sz w:val="22"/>
          <w:rtl/>
          <w:lang w:bidi="fa-IR"/>
        </w:rPr>
        <w:t>(</w:t>
      </w:r>
      <w:r w:rsidRPr="005D1FD0">
        <w:rPr>
          <w:rFonts w:ascii="2  Badr" w:hAnsi="QCF_BSML" w:cs="B Zar" w:hint="cs"/>
          <w:color w:val="000000"/>
          <w:sz w:val="27"/>
          <w:szCs w:val="27"/>
          <w:rtl/>
          <w:lang w:bidi="fa-IR"/>
        </w:rPr>
        <w:t>النور: ٤١</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Pr="005D1FD0">
        <w:rPr>
          <w:rFonts w:ascii="Calibri" w:hAnsi="Calibri" w:cs="B Zar" w:hint="cs"/>
          <w:sz w:val="22"/>
          <w:rtl/>
          <w:lang w:bidi="fa-IR"/>
        </w:rPr>
        <w:t>«‏ (اي پيغمبر !) مگر نمي‌داني كه همه كساني و همه چيزهائي كه در آسمانها و زمين بسر مي‌برند، و جملگي پرندگان در حالي كه (در هوا) بال گسترده‌اند، سرگرم تسبيح</w:t>
      </w:r>
      <w:r w:rsidR="000F638F" w:rsidRPr="005D1FD0">
        <w:rPr>
          <w:rFonts w:ascii="Calibri" w:hAnsi="Calibri" w:cs="B Zar" w:hint="cs"/>
          <w:sz w:val="22"/>
          <w:rtl/>
          <w:lang w:bidi="fa-IR"/>
        </w:rPr>
        <w:t xml:space="preserve"> (خدا و فرمانبر اوامر) او هستند</w:t>
      </w:r>
      <w:r w:rsidRPr="005D1FD0">
        <w:rPr>
          <w:rFonts w:ascii="Calibri" w:hAnsi="Calibri" w:cs="B Zar" w:hint="cs"/>
          <w:sz w:val="22"/>
          <w:rtl/>
          <w:lang w:bidi="fa-IR"/>
        </w:rPr>
        <w:t>؟! همگي به نماز و تسبيح خود آشنايند (و برابر فرمان تكويني يا تشريعي، و يا الهام الهي، به وظيفه خويش در زندگي آگاهند، و به زبان قال يا حال بيانگر عظمت و جبروت پروردگار و نمايانگر قدرت و حكمت آفريدگ</w:t>
      </w:r>
      <w:r w:rsidR="000F638F" w:rsidRPr="005D1FD0">
        <w:rPr>
          <w:rFonts w:ascii="Calibri" w:hAnsi="Calibri" w:cs="B Zar" w:hint="cs"/>
          <w:sz w:val="22"/>
          <w:rtl/>
          <w:lang w:bidi="fa-IR"/>
        </w:rPr>
        <w:t>ارند)</w:t>
      </w:r>
      <w:r w:rsidRPr="005D1FD0">
        <w:rPr>
          <w:rFonts w:ascii="Calibri" w:hAnsi="Calibri" w:cs="B Zar" w:hint="cs"/>
          <w:sz w:val="22"/>
          <w:rtl/>
          <w:lang w:bidi="fa-IR"/>
        </w:rPr>
        <w:t>.» اینک با هم به هر یک از این آفریده‏ها می‏نگریم:</w:t>
      </w:r>
    </w:p>
    <w:p w:rsidR="005A6AC8" w:rsidRDefault="005A6AC8" w:rsidP="00AF5D0A">
      <w:pPr>
        <w:pStyle w:val="af0"/>
        <w:rPr>
          <w:rFonts w:hint="cs"/>
          <w:rtl/>
        </w:rPr>
      </w:pPr>
      <w:bookmarkStart w:id="76" w:name="_Toc246700006"/>
      <w:bookmarkStart w:id="77" w:name="_Toc254369454"/>
      <w:r>
        <w:rPr>
          <w:rFonts w:hint="cs"/>
          <w:rtl/>
        </w:rPr>
        <w:t>1- زنبور عسل</w:t>
      </w:r>
      <w:bookmarkEnd w:id="76"/>
      <w:bookmarkEnd w:id="77"/>
    </w:p>
    <w:p w:rsidR="005A6AC8" w:rsidRPr="005D1FD0" w:rsidRDefault="005A6AC8" w:rsidP="00FC7AA4">
      <w:pPr>
        <w:rPr>
          <w:rFonts w:ascii="Calibri" w:hAnsi="Calibri" w:cs="B Zar" w:hint="cs"/>
          <w:sz w:val="22"/>
          <w:rtl/>
        </w:rPr>
      </w:pPr>
      <w:r w:rsidRPr="005D1FD0">
        <w:rPr>
          <w:rFonts w:ascii="Calibri" w:hAnsi="Calibri" w:cs="B Zar" w:hint="cs"/>
          <w:sz w:val="22"/>
          <w:rtl/>
        </w:rPr>
        <w:t>خداوند بلندمرتبه می‏فرماید:</w:t>
      </w:r>
      <w:r w:rsidR="000F638F"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74" w:hAnsi="QCF_P274" w:cs="QCF_P274"/>
          <w:color w:val="000000"/>
          <w:sz w:val="27"/>
          <w:szCs w:val="27"/>
          <w:rtl/>
        </w:rPr>
        <w:t>ﮇ</w:t>
      </w:r>
      <w:r>
        <w:rPr>
          <w:rFonts w:ascii="QCF_P274" w:hAnsi="QCF_P274" w:cs="QCF_P274"/>
          <w:color w:val="000000"/>
          <w:sz w:val="2"/>
          <w:szCs w:val="2"/>
          <w:rtl/>
        </w:rPr>
        <w:t xml:space="preserve"> </w:t>
      </w:r>
      <w:r>
        <w:rPr>
          <w:rFonts w:ascii="QCF_P274" w:hAnsi="QCF_P274" w:cs="QCF_P274"/>
          <w:color w:val="000000"/>
          <w:sz w:val="27"/>
          <w:szCs w:val="27"/>
          <w:rtl/>
        </w:rPr>
        <w:t>ﮈ</w:t>
      </w:r>
      <w:r>
        <w:rPr>
          <w:rFonts w:ascii="QCF_P274" w:hAnsi="QCF_P274" w:cs="QCF_P274"/>
          <w:color w:val="000000"/>
          <w:sz w:val="2"/>
          <w:szCs w:val="2"/>
          <w:rtl/>
        </w:rPr>
        <w:t xml:space="preserve"> </w:t>
      </w:r>
      <w:r>
        <w:rPr>
          <w:rFonts w:ascii="QCF_P274" w:hAnsi="QCF_P274" w:cs="QCF_P274"/>
          <w:color w:val="000000"/>
          <w:sz w:val="27"/>
          <w:szCs w:val="27"/>
          <w:rtl/>
        </w:rPr>
        <w:t>ﮉ</w:t>
      </w:r>
      <w:r>
        <w:rPr>
          <w:rFonts w:ascii="QCF_P274" w:hAnsi="QCF_P274" w:cs="QCF_P274"/>
          <w:color w:val="000000"/>
          <w:sz w:val="2"/>
          <w:szCs w:val="2"/>
          <w:rtl/>
        </w:rPr>
        <w:t xml:space="preserve">     </w:t>
      </w:r>
      <w:r>
        <w:rPr>
          <w:rFonts w:ascii="QCF_P274" w:hAnsi="QCF_P274" w:cs="QCF_P274"/>
          <w:color w:val="000000"/>
          <w:sz w:val="27"/>
          <w:szCs w:val="27"/>
          <w:rtl/>
        </w:rPr>
        <w:t>ﮊ</w:t>
      </w:r>
      <w:r>
        <w:rPr>
          <w:rFonts w:ascii="QCF_P274" w:hAnsi="QCF_P274" w:cs="QCF_P274"/>
          <w:color w:val="000000"/>
          <w:sz w:val="2"/>
          <w:szCs w:val="2"/>
          <w:rtl/>
        </w:rPr>
        <w:t xml:space="preserve">  </w:t>
      </w:r>
      <w:r>
        <w:rPr>
          <w:rFonts w:ascii="QCF_P274" w:hAnsi="QCF_P274" w:cs="QCF_P274"/>
          <w:color w:val="000000"/>
          <w:sz w:val="27"/>
          <w:szCs w:val="27"/>
          <w:rtl/>
        </w:rPr>
        <w:t>ﮋ</w:t>
      </w:r>
      <w:r>
        <w:rPr>
          <w:rFonts w:ascii="QCF_P274" w:hAnsi="QCF_P274" w:cs="QCF_P274"/>
          <w:color w:val="000000"/>
          <w:sz w:val="2"/>
          <w:szCs w:val="2"/>
          <w:rtl/>
        </w:rPr>
        <w:t xml:space="preserve"> </w:t>
      </w:r>
      <w:r>
        <w:rPr>
          <w:rFonts w:ascii="QCF_P274" w:hAnsi="QCF_P274" w:cs="QCF_P274"/>
          <w:color w:val="000000"/>
          <w:sz w:val="27"/>
          <w:szCs w:val="27"/>
          <w:rtl/>
        </w:rPr>
        <w:t>ﮌ</w:t>
      </w:r>
      <w:r>
        <w:rPr>
          <w:rFonts w:ascii="QCF_P274" w:hAnsi="QCF_P274" w:cs="QCF_P274"/>
          <w:color w:val="000000"/>
          <w:sz w:val="2"/>
          <w:szCs w:val="2"/>
          <w:rtl/>
        </w:rPr>
        <w:t xml:space="preserve"> </w:t>
      </w:r>
      <w:r>
        <w:rPr>
          <w:rFonts w:ascii="QCF_P274" w:hAnsi="QCF_P274" w:cs="QCF_P274"/>
          <w:color w:val="000000"/>
          <w:sz w:val="27"/>
          <w:szCs w:val="27"/>
          <w:rtl/>
        </w:rPr>
        <w:t>ﮍ</w:t>
      </w:r>
      <w:r>
        <w:rPr>
          <w:rFonts w:ascii="QCF_P274" w:hAnsi="QCF_P274" w:cs="QCF_P274"/>
          <w:color w:val="000000"/>
          <w:sz w:val="2"/>
          <w:szCs w:val="2"/>
          <w:rtl/>
        </w:rPr>
        <w:t xml:space="preserve"> </w:t>
      </w:r>
      <w:r>
        <w:rPr>
          <w:rFonts w:ascii="QCF_P274" w:hAnsi="QCF_P274" w:cs="QCF_P274"/>
          <w:color w:val="000000"/>
          <w:sz w:val="27"/>
          <w:szCs w:val="27"/>
          <w:rtl/>
        </w:rPr>
        <w:t>ﮎ</w:t>
      </w:r>
      <w:r>
        <w:rPr>
          <w:rFonts w:ascii="QCF_P274" w:hAnsi="QCF_P274" w:cs="QCF_P274"/>
          <w:color w:val="000000"/>
          <w:sz w:val="2"/>
          <w:szCs w:val="2"/>
          <w:rtl/>
        </w:rPr>
        <w:t xml:space="preserve"> </w:t>
      </w:r>
      <w:r>
        <w:rPr>
          <w:rFonts w:ascii="QCF_P274" w:hAnsi="QCF_P274" w:cs="QCF_P274"/>
          <w:color w:val="000000"/>
          <w:sz w:val="27"/>
          <w:szCs w:val="27"/>
          <w:rtl/>
        </w:rPr>
        <w:t>ﮏ</w:t>
      </w:r>
      <w:r>
        <w:rPr>
          <w:rFonts w:ascii="QCF_P274" w:hAnsi="QCF_P274" w:cs="QCF_P274"/>
          <w:color w:val="000000"/>
          <w:sz w:val="2"/>
          <w:szCs w:val="2"/>
          <w:rtl/>
        </w:rPr>
        <w:t xml:space="preserve"> </w:t>
      </w:r>
      <w:r>
        <w:rPr>
          <w:rFonts w:ascii="QCF_P274" w:hAnsi="QCF_P274" w:cs="QCF_P274"/>
          <w:color w:val="000000"/>
          <w:sz w:val="27"/>
          <w:szCs w:val="27"/>
          <w:rtl/>
        </w:rPr>
        <w:t>ﮐ</w:t>
      </w:r>
      <w:r>
        <w:rPr>
          <w:rFonts w:ascii="QCF_P274" w:hAnsi="QCF_P274" w:cs="QCF_P274"/>
          <w:color w:val="000000"/>
          <w:sz w:val="2"/>
          <w:szCs w:val="2"/>
          <w:rtl/>
        </w:rPr>
        <w:t xml:space="preserve"> </w:t>
      </w:r>
      <w:r>
        <w:rPr>
          <w:rFonts w:ascii="QCF_P274" w:hAnsi="QCF_P274" w:cs="QCF_P274"/>
          <w:color w:val="000000"/>
          <w:sz w:val="27"/>
          <w:szCs w:val="27"/>
          <w:rtl/>
        </w:rPr>
        <w:t>ﮑ</w:t>
      </w:r>
      <w:r>
        <w:rPr>
          <w:rFonts w:ascii="QCF_P274" w:hAnsi="QCF_P274" w:cs="QCF_P274"/>
          <w:color w:val="000000"/>
          <w:sz w:val="2"/>
          <w:szCs w:val="2"/>
          <w:rtl/>
        </w:rPr>
        <w:t xml:space="preserve">   </w:t>
      </w:r>
      <w:r>
        <w:rPr>
          <w:rFonts w:ascii="QCF_P274" w:hAnsi="QCF_P274" w:cs="QCF_P274"/>
          <w:color w:val="000000"/>
          <w:sz w:val="27"/>
          <w:szCs w:val="27"/>
          <w:rtl/>
        </w:rPr>
        <w:t>ﮒ</w:t>
      </w:r>
      <w:r>
        <w:rPr>
          <w:rFonts w:ascii="QCF_P274" w:hAnsi="QCF_P274" w:cs="QCF_P274"/>
          <w:color w:val="000000"/>
          <w:sz w:val="2"/>
          <w:szCs w:val="2"/>
          <w:rtl/>
        </w:rPr>
        <w:t xml:space="preserve"> </w:t>
      </w:r>
      <w:r>
        <w:rPr>
          <w:rFonts w:ascii="QCF_P274" w:hAnsi="QCF_P274" w:cs="QCF_P274"/>
          <w:color w:val="000000"/>
          <w:sz w:val="27"/>
          <w:szCs w:val="27"/>
          <w:rtl/>
        </w:rPr>
        <w:t>ﮓ</w:t>
      </w:r>
      <w:r>
        <w:rPr>
          <w:rFonts w:ascii="QCF_P274" w:hAnsi="QCF_P274" w:cs="QCF_P274"/>
          <w:color w:val="000000"/>
          <w:sz w:val="2"/>
          <w:szCs w:val="2"/>
          <w:rtl/>
        </w:rPr>
        <w:t xml:space="preserve"> </w:t>
      </w:r>
      <w:r>
        <w:rPr>
          <w:rFonts w:ascii="QCF_P274" w:hAnsi="QCF_P274" w:cs="QCF_P274"/>
          <w:color w:val="000000"/>
          <w:sz w:val="27"/>
          <w:szCs w:val="27"/>
          <w:rtl/>
        </w:rPr>
        <w:t>ﮔ</w:t>
      </w:r>
      <w:r>
        <w:rPr>
          <w:rFonts w:ascii="QCF_P274" w:hAnsi="QCF_P274" w:cs="QCF_P274"/>
          <w:color w:val="000000"/>
          <w:sz w:val="2"/>
          <w:szCs w:val="2"/>
          <w:rtl/>
        </w:rPr>
        <w:t xml:space="preserve"> </w:t>
      </w:r>
      <w:r>
        <w:rPr>
          <w:rFonts w:ascii="QCF_P274" w:hAnsi="QCF_P274" w:cs="QCF_P274"/>
          <w:color w:val="000000"/>
          <w:sz w:val="27"/>
          <w:szCs w:val="27"/>
          <w:rtl/>
        </w:rPr>
        <w:t>ﮕ</w:t>
      </w:r>
      <w:r>
        <w:rPr>
          <w:rFonts w:ascii="QCF_P274" w:hAnsi="QCF_P274" w:cs="QCF_P274"/>
          <w:color w:val="000000"/>
          <w:sz w:val="2"/>
          <w:szCs w:val="2"/>
          <w:rtl/>
        </w:rPr>
        <w:t xml:space="preserve"> </w:t>
      </w:r>
      <w:r>
        <w:rPr>
          <w:rFonts w:ascii="QCF_P274" w:hAnsi="QCF_P274" w:cs="QCF_P274"/>
          <w:color w:val="000000"/>
          <w:sz w:val="27"/>
          <w:szCs w:val="27"/>
          <w:rtl/>
        </w:rPr>
        <w:t>ﮖ</w:t>
      </w:r>
      <w:r>
        <w:rPr>
          <w:rFonts w:ascii="QCF_P274" w:hAnsi="QCF_P274" w:cs="QCF_P274"/>
          <w:color w:val="000000"/>
          <w:sz w:val="2"/>
          <w:szCs w:val="2"/>
          <w:rtl/>
        </w:rPr>
        <w:t xml:space="preserve">         </w:t>
      </w:r>
      <w:r>
        <w:rPr>
          <w:rFonts w:ascii="QCF_P274" w:hAnsi="QCF_P274" w:cs="QCF_P274"/>
          <w:color w:val="000000"/>
          <w:sz w:val="27"/>
          <w:szCs w:val="27"/>
          <w:rtl/>
        </w:rPr>
        <w:t>ﮗ</w:t>
      </w:r>
      <w:r>
        <w:rPr>
          <w:rFonts w:ascii="QCF_P274" w:hAnsi="QCF_P274" w:cs="QCF_P274"/>
          <w:color w:val="000000"/>
          <w:sz w:val="2"/>
          <w:szCs w:val="2"/>
          <w:rtl/>
        </w:rPr>
        <w:t xml:space="preserve"> </w:t>
      </w:r>
      <w:r>
        <w:rPr>
          <w:rFonts w:ascii="QCF_P274" w:hAnsi="QCF_P274" w:cs="QCF_P274"/>
          <w:color w:val="000000"/>
          <w:sz w:val="27"/>
          <w:szCs w:val="27"/>
          <w:rtl/>
        </w:rPr>
        <w:t>ﮘ</w:t>
      </w:r>
      <w:r>
        <w:rPr>
          <w:rFonts w:ascii="QCF_P274" w:hAnsi="QCF_P274" w:cs="QCF_P274"/>
          <w:color w:val="000000"/>
          <w:sz w:val="2"/>
          <w:szCs w:val="2"/>
          <w:rtl/>
        </w:rPr>
        <w:t xml:space="preserve">     </w:t>
      </w:r>
      <w:r>
        <w:rPr>
          <w:rFonts w:ascii="QCF_P274" w:hAnsi="QCF_P274" w:cs="QCF_P274"/>
          <w:color w:val="000000"/>
          <w:sz w:val="27"/>
          <w:szCs w:val="27"/>
          <w:rtl/>
        </w:rPr>
        <w:t>ﮙ</w:t>
      </w:r>
      <w:r>
        <w:rPr>
          <w:rFonts w:ascii="QCF_P274" w:hAnsi="QCF_P274" w:cs="QCF_P274"/>
          <w:color w:val="000000"/>
          <w:sz w:val="2"/>
          <w:szCs w:val="2"/>
          <w:rtl/>
        </w:rPr>
        <w:t xml:space="preserve"> </w:t>
      </w:r>
      <w:r>
        <w:rPr>
          <w:rFonts w:ascii="QCF_P274" w:hAnsi="QCF_P274" w:cs="QCF_P274"/>
          <w:color w:val="000000"/>
          <w:sz w:val="27"/>
          <w:szCs w:val="27"/>
          <w:rtl/>
        </w:rPr>
        <w:t>ﮚ</w:t>
      </w:r>
      <w:r>
        <w:rPr>
          <w:rFonts w:ascii="QCF_P274" w:hAnsi="QCF_P274" w:cs="QCF_P274"/>
          <w:color w:val="000000"/>
          <w:sz w:val="2"/>
          <w:szCs w:val="2"/>
          <w:rtl/>
        </w:rPr>
        <w:t xml:space="preserve"> </w:t>
      </w:r>
      <w:r>
        <w:rPr>
          <w:rFonts w:ascii="QCF_P274" w:hAnsi="QCF_P274" w:cs="QCF_P274"/>
          <w:color w:val="000000"/>
          <w:sz w:val="27"/>
          <w:szCs w:val="27"/>
          <w:rtl/>
        </w:rPr>
        <w:t>ﮛ</w:t>
      </w:r>
      <w:r>
        <w:rPr>
          <w:rFonts w:ascii="QCF_P274" w:hAnsi="QCF_P274" w:cs="QCF_P274"/>
          <w:color w:val="000000"/>
          <w:sz w:val="2"/>
          <w:szCs w:val="2"/>
          <w:rtl/>
        </w:rPr>
        <w:t xml:space="preserve"> </w:t>
      </w:r>
      <w:r>
        <w:rPr>
          <w:rFonts w:ascii="QCF_P274" w:hAnsi="QCF_P274" w:cs="QCF_P274"/>
          <w:color w:val="000000"/>
          <w:sz w:val="27"/>
          <w:szCs w:val="27"/>
          <w:rtl/>
        </w:rPr>
        <w:t>ﮜ</w:t>
      </w:r>
      <w:r>
        <w:rPr>
          <w:rFonts w:ascii="QCF_P274" w:hAnsi="QCF_P274" w:cs="QCF_P274"/>
          <w:color w:val="000000"/>
          <w:sz w:val="2"/>
          <w:szCs w:val="2"/>
          <w:rtl/>
        </w:rPr>
        <w:t xml:space="preserve"> </w:t>
      </w:r>
      <w:r>
        <w:rPr>
          <w:rFonts w:ascii="QCF_P274" w:hAnsi="QCF_P274" w:cs="QCF_P274"/>
          <w:color w:val="000000"/>
          <w:sz w:val="27"/>
          <w:szCs w:val="27"/>
          <w:rtl/>
        </w:rPr>
        <w:t>ﮝﮞ</w:t>
      </w:r>
      <w:r>
        <w:rPr>
          <w:rFonts w:ascii="QCF_P274" w:hAnsi="QCF_P274" w:cs="QCF_P274"/>
          <w:color w:val="000000"/>
          <w:sz w:val="2"/>
          <w:szCs w:val="2"/>
          <w:rtl/>
        </w:rPr>
        <w:t xml:space="preserve"> </w:t>
      </w:r>
      <w:r>
        <w:rPr>
          <w:rFonts w:ascii="QCF_P274" w:hAnsi="QCF_P274" w:cs="QCF_P274"/>
          <w:color w:val="000000"/>
          <w:sz w:val="27"/>
          <w:szCs w:val="27"/>
          <w:rtl/>
        </w:rPr>
        <w:t>ﮟ</w:t>
      </w:r>
      <w:r>
        <w:rPr>
          <w:rFonts w:ascii="QCF_P274" w:hAnsi="QCF_P274" w:cs="QCF_P274"/>
          <w:color w:val="000000"/>
          <w:sz w:val="2"/>
          <w:szCs w:val="2"/>
          <w:rtl/>
        </w:rPr>
        <w:t xml:space="preserve"> </w:t>
      </w:r>
      <w:r>
        <w:rPr>
          <w:rFonts w:ascii="QCF_P274" w:hAnsi="QCF_P274" w:cs="QCF_P274"/>
          <w:color w:val="000000"/>
          <w:sz w:val="27"/>
          <w:szCs w:val="27"/>
          <w:rtl/>
        </w:rPr>
        <w:t>ﮠ</w:t>
      </w:r>
      <w:r>
        <w:rPr>
          <w:rFonts w:ascii="QCF_P274" w:hAnsi="QCF_P274" w:cs="QCF_P274"/>
          <w:color w:val="000000"/>
          <w:sz w:val="2"/>
          <w:szCs w:val="2"/>
          <w:rtl/>
        </w:rPr>
        <w:t xml:space="preserve"> </w:t>
      </w:r>
      <w:r>
        <w:rPr>
          <w:rFonts w:ascii="QCF_P274" w:hAnsi="QCF_P274" w:cs="QCF_P274"/>
          <w:color w:val="000000"/>
          <w:sz w:val="27"/>
          <w:szCs w:val="27"/>
          <w:rtl/>
        </w:rPr>
        <w:t>ﮡ</w:t>
      </w:r>
      <w:r>
        <w:rPr>
          <w:rFonts w:ascii="QCF_P274" w:hAnsi="QCF_P274" w:cs="QCF_P274"/>
          <w:color w:val="000000"/>
          <w:sz w:val="2"/>
          <w:szCs w:val="2"/>
          <w:rtl/>
        </w:rPr>
        <w:t xml:space="preserve">  </w:t>
      </w:r>
      <w:r>
        <w:rPr>
          <w:rFonts w:ascii="QCF_P274" w:hAnsi="QCF_P274" w:cs="QCF_P274"/>
          <w:color w:val="000000"/>
          <w:sz w:val="27"/>
          <w:szCs w:val="27"/>
          <w:rtl/>
        </w:rPr>
        <w:t>ﮢ</w:t>
      </w:r>
      <w:r>
        <w:rPr>
          <w:rFonts w:ascii="QCF_P274" w:hAnsi="QCF_P274" w:cs="QCF_P274"/>
          <w:color w:val="000000"/>
          <w:sz w:val="2"/>
          <w:szCs w:val="2"/>
          <w:rtl/>
        </w:rPr>
        <w:t xml:space="preserve"> </w:t>
      </w:r>
      <w:r>
        <w:rPr>
          <w:rFonts w:ascii="QCF_P274" w:hAnsi="QCF_P274" w:cs="QCF_P274"/>
          <w:color w:val="000000"/>
          <w:sz w:val="27"/>
          <w:szCs w:val="27"/>
          <w:rtl/>
        </w:rPr>
        <w:t>ﮣ</w:t>
      </w:r>
      <w:r>
        <w:rPr>
          <w:rFonts w:ascii="QCF_P274" w:hAnsi="QCF_P274" w:cs="QCF_P274"/>
          <w:color w:val="000000"/>
          <w:sz w:val="2"/>
          <w:szCs w:val="2"/>
          <w:rtl/>
        </w:rPr>
        <w:t xml:space="preserve"> </w:t>
      </w:r>
      <w:r>
        <w:rPr>
          <w:rFonts w:ascii="QCF_P274" w:hAnsi="QCF_P274" w:cs="QCF_P274"/>
          <w:color w:val="000000"/>
          <w:sz w:val="27"/>
          <w:szCs w:val="27"/>
          <w:rtl/>
        </w:rPr>
        <w:t>ﮤ</w:t>
      </w:r>
      <w:r>
        <w:rPr>
          <w:rFonts w:ascii="QCF_P274" w:hAnsi="QCF_P274" w:cs="QCF_P274"/>
          <w:color w:val="000000"/>
          <w:sz w:val="2"/>
          <w:szCs w:val="2"/>
          <w:rtl/>
        </w:rPr>
        <w:t xml:space="preserve"> </w:t>
      </w:r>
      <w:r>
        <w:rPr>
          <w:rFonts w:ascii="QCF_P274" w:hAnsi="QCF_P274" w:cs="QCF_P274"/>
          <w:color w:val="000000"/>
          <w:sz w:val="27"/>
          <w:szCs w:val="27"/>
          <w:rtl/>
        </w:rPr>
        <w:t>ﮥ</w:t>
      </w:r>
      <w:r>
        <w:rPr>
          <w:rFonts w:ascii="QCF_P274" w:hAnsi="QCF_P274" w:cs="QCF_P274"/>
          <w:color w:val="000000"/>
          <w:sz w:val="2"/>
          <w:szCs w:val="2"/>
          <w:rtl/>
        </w:rPr>
        <w:t xml:space="preserve"> </w:t>
      </w:r>
      <w:r>
        <w:rPr>
          <w:rFonts w:ascii="QCF_P274" w:hAnsi="QCF_P274" w:cs="QCF_P274"/>
          <w:color w:val="000000"/>
          <w:sz w:val="27"/>
          <w:szCs w:val="27"/>
          <w:rtl/>
        </w:rPr>
        <w:t>ﮦ</w:t>
      </w:r>
      <w:r>
        <w:rPr>
          <w:rFonts w:ascii="QCF_P274" w:hAnsi="QCF_P274" w:cs="QCF_P274"/>
          <w:color w:val="000000"/>
          <w:sz w:val="2"/>
          <w:szCs w:val="2"/>
          <w:rtl/>
        </w:rPr>
        <w:t xml:space="preserve"> </w:t>
      </w:r>
      <w:r>
        <w:rPr>
          <w:rFonts w:ascii="QCF_P274" w:hAnsi="QCF_P274" w:cs="QCF_P274"/>
          <w:color w:val="000000"/>
          <w:sz w:val="27"/>
          <w:szCs w:val="27"/>
          <w:rtl/>
        </w:rPr>
        <w:t>ﮧﮨ</w:t>
      </w:r>
      <w:r>
        <w:rPr>
          <w:rFonts w:ascii="QCF_P274" w:hAnsi="QCF_P274" w:cs="QCF_P274"/>
          <w:color w:val="000000"/>
          <w:sz w:val="2"/>
          <w:szCs w:val="2"/>
          <w:rtl/>
        </w:rPr>
        <w:t xml:space="preserve"> </w:t>
      </w:r>
      <w:r>
        <w:rPr>
          <w:rFonts w:ascii="QCF_P274" w:hAnsi="QCF_P274" w:cs="QCF_P274"/>
          <w:color w:val="000000"/>
          <w:sz w:val="27"/>
          <w:szCs w:val="27"/>
          <w:rtl/>
        </w:rPr>
        <w:t>ﮩ</w:t>
      </w:r>
      <w:r>
        <w:rPr>
          <w:rFonts w:ascii="QCF_P274" w:hAnsi="QCF_P274" w:cs="QCF_P274"/>
          <w:color w:val="000000"/>
          <w:sz w:val="2"/>
          <w:szCs w:val="2"/>
          <w:rtl/>
        </w:rPr>
        <w:t xml:space="preserve"> </w:t>
      </w:r>
      <w:r>
        <w:rPr>
          <w:rFonts w:ascii="QCF_P274" w:hAnsi="QCF_P274" w:cs="QCF_P274"/>
          <w:color w:val="000000"/>
          <w:sz w:val="27"/>
          <w:szCs w:val="27"/>
          <w:rtl/>
        </w:rPr>
        <w:t>ﮪ</w:t>
      </w:r>
      <w:r>
        <w:rPr>
          <w:rFonts w:ascii="QCF_P274" w:hAnsi="QCF_P274" w:cs="QCF_P274"/>
          <w:color w:val="000000"/>
          <w:sz w:val="2"/>
          <w:szCs w:val="2"/>
          <w:rtl/>
        </w:rPr>
        <w:t xml:space="preserve"> </w:t>
      </w:r>
      <w:r>
        <w:rPr>
          <w:rFonts w:ascii="QCF_P274" w:hAnsi="QCF_P274" w:cs="QCF_P274"/>
          <w:color w:val="000000"/>
          <w:sz w:val="27"/>
          <w:szCs w:val="27"/>
          <w:rtl/>
        </w:rPr>
        <w:t>ﮫ</w:t>
      </w:r>
      <w:r>
        <w:rPr>
          <w:rFonts w:ascii="QCF_P274" w:hAnsi="QCF_P274" w:cs="QCF_P274"/>
          <w:color w:val="000000"/>
          <w:sz w:val="2"/>
          <w:szCs w:val="2"/>
          <w:rtl/>
        </w:rPr>
        <w:t xml:space="preserve"> </w:t>
      </w:r>
      <w:r>
        <w:rPr>
          <w:rFonts w:ascii="QCF_P274" w:hAnsi="QCF_P274" w:cs="QCF_P274"/>
          <w:color w:val="000000"/>
          <w:sz w:val="27"/>
          <w:szCs w:val="27"/>
          <w:rtl/>
        </w:rPr>
        <w:t>ﮬ</w:t>
      </w:r>
      <w:r>
        <w:rPr>
          <w:rFonts w:ascii="QCF_P274" w:hAnsi="QCF_P274" w:cs="QCF_P274"/>
          <w:color w:val="000000"/>
          <w:sz w:val="2"/>
          <w:szCs w:val="2"/>
          <w:rtl/>
        </w:rPr>
        <w:t xml:space="preserve"> </w:t>
      </w:r>
      <w:r>
        <w:rPr>
          <w:rFonts w:ascii="QCF_P274" w:hAnsi="QCF_P274" w:cs="QCF_P274"/>
          <w:color w:val="000000"/>
          <w:sz w:val="27"/>
          <w:szCs w:val="27"/>
          <w:rtl/>
        </w:rPr>
        <w:t>ﮭ</w:t>
      </w:r>
      <w:r>
        <w:rPr>
          <w:rFonts w:ascii="QCF_P274" w:hAnsi="QCF_P274" w:cs="QCF_P274"/>
          <w:color w:val="000000"/>
          <w:sz w:val="2"/>
          <w:szCs w:val="2"/>
          <w:rtl/>
        </w:rPr>
        <w:t xml:space="preserve">   </w:t>
      </w:r>
      <w:r>
        <w:rPr>
          <w:rFonts w:ascii="QCF_P274" w:hAnsi="QCF_P274" w:cs="QCF_P274"/>
          <w:color w:val="000000"/>
          <w:sz w:val="27"/>
          <w:szCs w:val="27"/>
          <w:rtl/>
        </w:rPr>
        <w:t>ﮮ</w:t>
      </w:r>
      <w:r>
        <w:rPr>
          <w:rFonts w:ascii="QCF_P274" w:hAnsi="QCF_P274" w:cs="QCF_P274"/>
          <w:color w:val="000000"/>
          <w:sz w:val="2"/>
          <w:szCs w:val="2"/>
          <w:rtl/>
        </w:rPr>
        <w:t xml:space="preserve"> </w:t>
      </w:r>
      <w:r>
        <w:rPr>
          <w:rFonts w:ascii="QCF_P274" w:hAnsi="QCF_P274" w:cs="QCF_P274"/>
          <w:color w:val="000000"/>
          <w:sz w:val="27"/>
          <w:szCs w:val="27"/>
          <w:rtl/>
        </w:rPr>
        <w:t>ﮯ</w:t>
      </w:r>
      <w:r>
        <w:rPr>
          <w:rFonts w:ascii="QCF_P274" w:hAnsi="QCF_P274" w:cs="QCF_P27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النحل: ٦٨ - ٦٩</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00E56CDA" w:rsidRPr="005D1FD0">
        <w:rPr>
          <w:rFonts w:ascii="Calibri" w:hAnsi="Calibri" w:cs="B Zar" w:hint="cs"/>
          <w:sz w:val="22"/>
          <w:rtl/>
          <w:lang w:bidi="fa-IR"/>
        </w:rPr>
        <w:t>«‏</w:t>
      </w:r>
      <w:r w:rsidRPr="005D1FD0">
        <w:rPr>
          <w:rFonts w:ascii="Calibri" w:hAnsi="Calibri" w:cs="B Zar" w:hint="cs"/>
          <w:sz w:val="22"/>
          <w:rtl/>
          <w:lang w:bidi="fa-IR"/>
        </w:rPr>
        <w:t>پروردگارت به زنبوران عسل (راه زندگي و طرز معيشت را) الهام كرد (و بدان گونه كه تنها خود مي‌داند به دلشان انداخت) كه از كوهها و درختها و داربستهائي كه مردما</w:t>
      </w:r>
      <w:r w:rsidR="00E56CDA" w:rsidRPr="005D1FD0">
        <w:rPr>
          <w:rFonts w:ascii="Calibri" w:hAnsi="Calibri" w:cs="B Zar" w:hint="cs"/>
          <w:sz w:val="22"/>
          <w:rtl/>
          <w:lang w:bidi="fa-IR"/>
        </w:rPr>
        <w:t>ن مي‌سازند، خانه‌هائي برگزينيد.</w:t>
      </w:r>
      <w:r w:rsidRPr="005D1FD0">
        <w:rPr>
          <w:rFonts w:ascii="Calibri" w:hAnsi="Calibri" w:cs="B Zar" w:hint="cs"/>
          <w:sz w:val="22"/>
          <w:rtl/>
          <w:lang w:bidi="fa-IR"/>
        </w:rPr>
        <w:t>‏ سپس (ما به آنها الهام كرديم كه) از همه ميوه‌ها بخوريد و راههائي را بپيمائيد كه خدا براي شما تعيين كرده است و كاملاً (دقيق و) در اختيارند. از درون زنبور عسل، مايعي بيرون مي‌تراود كه رنگهاي مختلفي دارد. در اين (مايع رنگارنگ) بهبودي مردمان نهفته است. بي‌گمان در اين (برنامه زندگي زنبوران عسل و ارمغاني كه آنها به انسانها تقديم مي‌دارند كه هم غذا و هم شفا است) نشانه روشني (از عظمت و قدرت پروردگار) است براي كساني كه (درباره پديده‌ها) مي‌انديشند (و رازها و رمزهاي زندگي آفريدگان از جم</w:t>
      </w:r>
      <w:r w:rsidR="00E56CDA" w:rsidRPr="005D1FD0">
        <w:rPr>
          <w:rFonts w:ascii="Calibri" w:hAnsi="Calibri" w:cs="B Zar" w:hint="cs"/>
          <w:sz w:val="22"/>
          <w:rtl/>
          <w:lang w:bidi="fa-IR"/>
        </w:rPr>
        <w:t>له جانوران را پيش چشم مي‌دارند)</w:t>
      </w:r>
      <w:r w:rsidRPr="005D1FD0">
        <w:rPr>
          <w:rFonts w:ascii="Calibri" w:hAnsi="Calibri" w:cs="B Zar" w:hint="cs"/>
          <w:sz w:val="22"/>
          <w:rtl/>
          <w:lang w:bidi="fa-IR"/>
        </w:rPr>
        <w:t xml:space="preserve">.» پس به زنبور عسل و تلاش‏اش برای ساخت عسل و ساختن خانه‏ی شش </w:t>
      </w:r>
      <w:r w:rsidR="00E56CDA" w:rsidRPr="005D1FD0">
        <w:rPr>
          <w:rFonts w:ascii="Calibri" w:hAnsi="Calibri" w:cs="B Zar" w:hint="cs"/>
          <w:sz w:val="22"/>
          <w:rtl/>
          <w:lang w:bidi="fa-IR"/>
        </w:rPr>
        <w:t>زاوی</w:t>
      </w:r>
      <w:r w:rsidRPr="005D1FD0">
        <w:rPr>
          <w:rFonts w:ascii="Calibri" w:hAnsi="Calibri" w:cs="B Zar" w:hint="cs"/>
          <w:sz w:val="22"/>
          <w:rtl/>
          <w:lang w:bidi="fa-IR"/>
        </w:rPr>
        <w:t>ه‏اش که از کامل‏ترین و زیباترین اشکال گرد و محکم‏ترین ساخت، می‏باشد، نگاه کن. این امر اثر کار خدا و الهام و وحی خدا به زنبور عسل می باشد. سپس نگاه کن که زنبور عسل به بهترین شکل این وحی و الهام خداوندی را حفظ کرده تا اینکه ابتدا خانه‏هایی را درست می کند. هرگاه در خانه‏ای مستقر شده، از آن بیرون می‏آید و می‏رود تا از میوه‏ها و گیاهان شیره‏دار بخورد، سپس به خانه‏هایشان پناه می‏برد؛ چون پروردگارش به آن امر کرده که ابتدا خانه‏هایی را درست کند و سپس بعد از آن از میوه‏ها و گیاهان بخورد. سپس هرگاه راه پروردگارش را خاضعانه پیمود، چیزی بر آن دشوار نمی‏شود، سپس می‏چرد و آنگاه باز می‏گردد. یکی از عجیب‏ترین چیزها این است که زنبور عسل، فرمانده‏ای به نام «یعسوب» دارد که هر رفت و</w:t>
      </w:r>
      <w:r w:rsidR="00E56CDA" w:rsidRPr="005D1FD0">
        <w:rPr>
          <w:rFonts w:ascii="Calibri" w:hAnsi="Calibri" w:cs="B Zar" w:hint="cs"/>
          <w:sz w:val="22"/>
          <w:rtl/>
          <w:lang w:bidi="fa-IR"/>
        </w:rPr>
        <w:t xml:space="preserve"> </w:t>
      </w:r>
      <w:r w:rsidRPr="005D1FD0">
        <w:rPr>
          <w:rFonts w:ascii="Calibri" w:hAnsi="Calibri" w:cs="B Zar" w:hint="cs"/>
          <w:sz w:val="22"/>
          <w:rtl/>
          <w:lang w:bidi="fa-IR"/>
        </w:rPr>
        <w:t xml:space="preserve">آمد و هر کار و تغذیه‏ای به اجازه و دستور او صورت می‏گیرد. پس زنبور عسل فرمانبردار دستور این فرمانده و گوش به فرمان و مطیع آن است. فرمانده حق تکلیف و امر و نهی را دارد و زنبور عسل فرمانبردار فرمان‏اش و پیرو رأی اش است. این فرمانده امور زنبور عسل را اداره می‏کند و برای آن چاره‏اندیشی می‏نماید درست همان طور که پادشاه امور زیردستانش را اداره می‏کند و برای آن چاره‏اندیشی می‏نماید. حتی وقتی زنبور عسل به خانه‏هایش پناه می‏برد، دم در می‏ایستد و از زنبورهای دیگر جلو نمی‏افتد بلکه نوبت را </w:t>
      </w:r>
      <w:r w:rsidR="00E56CDA" w:rsidRPr="005D1FD0">
        <w:rPr>
          <w:rFonts w:ascii="Calibri" w:hAnsi="Calibri" w:cs="B Zar" w:hint="cs"/>
          <w:sz w:val="22"/>
          <w:rtl/>
          <w:lang w:bidi="fa-IR"/>
        </w:rPr>
        <w:t xml:space="preserve">مراعات می کنند چنانکه </w:t>
      </w:r>
      <w:r w:rsidRPr="005D1FD0">
        <w:rPr>
          <w:rFonts w:ascii="Calibri" w:hAnsi="Calibri" w:cs="B Zar" w:hint="cs"/>
          <w:sz w:val="22"/>
          <w:rtl/>
          <w:lang w:bidi="fa-IR"/>
        </w:rPr>
        <w:t>یک فرمانده این کار را می‏کند که وقتی لشکرش را به عبورگاه تنگی می‏برد، باید یکی یکی عبور کنند. هر کس در اوضاع و احوال زنبور عسل و سیاست‏ها و هدایت آن و جمع شدن‏شان و نظم و هماهنگی کارشان</w:t>
      </w:r>
      <w:r w:rsidR="00800765" w:rsidRPr="005D1FD0">
        <w:rPr>
          <w:rFonts w:ascii="Calibri" w:hAnsi="Calibri" w:cs="B Zar" w:hint="cs"/>
          <w:sz w:val="22"/>
          <w:rtl/>
          <w:lang w:bidi="fa-IR"/>
        </w:rPr>
        <w:t>،</w:t>
      </w:r>
      <w:r w:rsidRPr="005D1FD0">
        <w:rPr>
          <w:rFonts w:ascii="Calibri" w:hAnsi="Calibri" w:cs="B Zar" w:hint="cs"/>
          <w:sz w:val="22"/>
          <w:rtl/>
          <w:lang w:bidi="fa-IR"/>
        </w:rPr>
        <w:t xml:space="preserve"> و تدبیر و چاره‏اندیشی فرمانده‏شان و سپردن هر کاری به یکی از آنها بنگرد، خیلی تعجب می‏کند و می‏داند که این کارها از ذات زنبور عسل نیست؛ چون این کارها در نهایت استحکام و محکمی، محکم شده‏اند. پس چه کسی این وظایف و کارها را به زنبور عس</w:t>
      </w:r>
      <w:r w:rsidR="00800765" w:rsidRPr="005D1FD0">
        <w:rPr>
          <w:rFonts w:ascii="Calibri" w:hAnsi="Calibri" w:cs="B Zar" w:hint="cs"/>
          <w:sz w:val="22"/>
          <w:rtl/>
          <w:lang w:bidi="fa-IR"/>
        </w:rPr>
        <w:t>ل الهام نموده و فطرت آن</w:t>
      </w:r>
      <w:r w:rsidRPr="005D1FD0">
        <w:rPr>
          <w:rFonts w:ascii="Calibri" w:hAnsi="Calibri" w:cs="B Zar" w:hint="cs"/>
          <w:sz w:val="22"/>
          <w:rtl/>
          <w:lang w:bidi="fa-IR"/>
        </w:rPr>
        <w:t xml:space="preserve"> را این گونه قرار داده، و چه کسی زنبور عسل را برای کار و وظیفه‏ی خود هدایت نموده است؟ و چه کسی نم نم باران را برای زنبور</w:t>
      </w:r>
      <w:r w:rsidRPr="005D1FD0">
        <w:rPr>
          <w:rFonts w:ascii="Calibri" w:hAnsi="Calibri" w:cs="B Zar"/>
          <w:sz w:val="22"/>
          <w:rtl/>
          <w:lang w:bidi="fa-IR"/>
        </w:rPr>
        <w:t xml:space="preserve"> </w:t>
      </w:r>
      <w:r w:rsidRPr="005D1FD0">
        <w:rPr>
          <w:rFonts w:ascii="Calibri" w:hAnsi="Calibri" w:cs="B Zar" w:hint="cs"/>
          <w:sz w:val="22"/>
          <w:rtl/>
          <w:lang w:bidi="fa-IR"/>
        </w:rPr>
        <w:t>عسل نازل کرده که هرگاه آن را بپوشاند، عسل صاف و با رنگ‏های مختلف در نهایت شیرینی و لذت و منفعت را بیرون می‏آورد؟</w:t>
      </w:r>
      <w:r w:rsidRPr="005D1FD0">
        <w:rPr>
          <w:rFonts w:ascii="Calibri" w:hAnsi="Calibri" w:cs="B Zar"/>
          <w:sz w:val="22"/>
          <w:vertAlign w:val="superscript"/>
          <w:rtl/>
          <w:lang w:bidi="fa-IR"/>
        </w:rPr>
        <w:footnoteReference w:id="79"/>
      </w:r>
      <w:r w:rsidRPr="005D1FD0">
        <w:rPr>
          <w:rFonts w:ascii="Calibri" w:hAnsi="Calibri" w:cs="B Zar" w:hint="cs"/>
          <w:sz w:val="22"/>
          <w:rtl/>
          <w:lang w:bidi="fa-IR"/>
        </w:rPr>
        <w:t xml:space="preserve"> او </w:t>
      </w:r>
      <w:r w:rsidR="009A657F" w:rsidRPr="005D1FD0">
        <w:rPr>
          <w:rFonts w:ascii="Calibri" w:hAnsi="Calibri" w:cs="B Zar" w:hint="cs"/>
          <w:sz w:val="22"/>
          <w:rtl/>
          <w:lang w:bidi="fa-IR"/>
        </w:rPr>
        <w:t>ذات</w:t>
      </w:r>
      <w:r w:rsidRPr="005D1FD0">
        <w:rPr>
          <w:rFonts w:ascii="Calibri" w:hAnsi="Calibri" w:cs="B Zar" w:hint="cs"/>
          <w:sz w:val="22"/>
          <w:rtl/>
          <w:lang w:bidi="fa-IR"/>
        </w:rPr>
        <w:t>ی است که به هر چیزی خلقت‏اش را داده و سپس هدایتش نموده است.</w:t>
      </w:r>
    </w:p>
    <w:p w:rsidR="005A6AC8" w:rsidRDefault="005A6AC8" w:rsidP="00AF5D0A">
      <w:pPr>
        <w:pStyle w:val="af0"/>
        <w:rPr>
          <w:rFonts w:hint="cs"/>
          <w:rtl/>
        </w:rPr>
      </w:pPr>
      <w:bookmarkStart w:id="78" w:name="_Toc246700007"/>
      <w:bookmarkStart w:id="79" w:name="_Toc254369455"/>
      <w:r>
        <w:rPr>
          <w:rFonts w:hint="cs"/>
          <w:rtl/>
        </w:rPr>
        <w:t>2- هدهد</w:t>
      </w:r>
      <w:bookmarkEnd w:id="78"/>
      <w:bookmarkEnd w:id="79"/>
    </w:p>
    <w:p w:rsidR="005A6AC8" w:rsidRPr="005D1FD0" w:rsidRDefault="005A6AC8" w:rsidP="00FC7AA4">
      <w:pPr>
        <w:rPr>
          <w:rFonts w:ascii="Calibri" w:hAnsi="Calibri" w:cs="B Zar" w:hint="cs"/>
          <w:sz w:val="22"/>
          <w:rtl/>
        </w:rPr>
      </w:pPr>
      <w:r w:rsidRPr="005D1FD0">
        <w:rPr>
          <w:rFonts w:ascii="Calibri" w:hAnsi="Calibri" w:cs="B Zar" w:hint="cs"/>
          <w:sz w:val="22"/>
          <w:rtl/>
        </w:rPr>
        <w:t xml:space="preserve">از جمله هدایت هدهد، آن است که خداوند در کتابش نقل کرده که هدهد به پیامبر خدا، سلیمان </w:t>
      </w:r>
      <w:r>
        <w:rPr>
          <w:rFonts w:ascii="Times New Roman" w:hAnsi="Times New Roman" w:cs="Times New Roman"/>
          <w:sz w:val="22"/>
          <w:rtl/>
        </w:rPr>
        <w:t>–</w:t>
      </w:r>
      <w:r w:rsidRPr="005D1FD0">
        <w:rPr>
          <w:rFonts w:ascii="Calibri" w:hAnsi="Calibri" w:cs="B Zar" w:hint="cs"/>
          <w:sz w:val="22"/>
          <w:rtl/>
        </w:rPr>
        <w:t>که سلیمان او را گم کرده بود و وقتی آمد، شروع به عذرتراشی کرد پیش از آنکه سلیمان آن را مجازات کند و سلیمان را به گونه‏ای مورد خطاب قرار داد که او را برای گوش دادن به حرف‏هایش و پذیرش آن، برانگیخت- گفت: به چیزی دست‏ یافته‏ام که تو به آن دست نیافته‏ای. و در این میان چیزی را برای تو آورده‏ام که به خوبی آن را می‏دانی به گونه‏ای که بر آن احاطه داری، و آن خبر بس عظیمی است. از این رو گفت: و از سرزمین سبا برای تو خبر یقینی آورده‏ام. «نبأ» خبری است که شأن و منزلت خاصی دارد و درون‏ها برای شناخت آن کنجکاو هستند. سپس این خبر عظیم را به خبر یقین توصیف کرده که هیچ شک و تردیدی در آن نیست. این مقدمه‏ای که پیش از خبردادن آن خبر عظیم به پیامبر خدا اظهار داشت، قلب خبر دهنده را جهت دریافت خبر آماده کرده و تشویق کامل جهت شنیدن و شناخت آن برایش واجب نموده است. سپس حقیقت این خبر را با ادله‏ی تأکید کشف نمود و گفت: من آنجا زنی را یافتم که بر آنها حکومت می‏کند. سپس از شأن و مقام این پادشاه زن و اینکه از بزرگترین پادشاهان است، خبر داده به گونه‏ای که از هر نعمتی که شایسته است به پادشاهان داده شود، به او داده شده است. سپس با نام بردن تخت‏اش که روی آن می‏نشیند و اینکه آن تخت بزرگ است، به شأن و منزلت عظیم آن زن افزوده است. سپس چیزی که قصد آنان در وسط خانه‏شان پس از دعوت‏شان به سوی خدا بیان می‏کند به اطلاع او رسانده و گفت: او و قومش را چنین یافتم که به جای خدا برای خورشید سجده می‏کنند. حرف عطف از این جمله حذف کرده و جمله را مستقل و بدون عطف بر عبارت قبلی آورده تا این نکته را اعلام کند که این عبارت مقصود است و عبارت قبلی، پیش زمینه‏ی آن است. سپس از فریب‏دهنده‏ی آنان که ایشان را وادار به سجده کردن برای خورشید نموده خبر داده و آن هم، آراستن اعمال آنان توسط شیطان است تا اینکه شیطان آنان را از راه راست که همان سجده برای خدای یکتاست، بازداشته است. سپس بیان کرده که این بازداشتن از راه راست، بین آنان و بین هدایت و سجده برای خدایی که سجده جز برای او سزاوار نیست، حایل شده است. سپس از میان افعال خداوند سبحان بیرون آوردن پنهانی‏ها در آسمان‏ها و زمین را نام برده که در آسمان‏ها و زمین پنهان شده‏اند، از قبیل باران و گیاهان و معادن و انواع چیزهایی که از آسمان فرود می‏آید و از زمین بیرون می‏آید. اینکه هدهد از میان افعال پروردگار تنها این کار را ذکر کرده، بیانگر چیزی است که خداوند به هدهد اختصاص داده، و آن هم بیرون آوردن آب که در زیر زمین پنهان شده است. صاحب تفسیر «الکشاف» گوید: بیرون آوردن پنهانی نشان دهنده‏ی این نکته است که این سخن از کلام هدهد به خاطر شناخت و آگاهی‏اش نسبت به آب در زیرزمین می‏باشد، و این امر هم با الهام کسی است که پنهانی را در آسمان‏ها و زمین بیرون می‏آورد؛ کسی که قدرت و علم‏اش خیلی زیاد و محیط است. کسی که داری فراست است و به وسیله‏ی نور خدا می‏نگرد، تصورات هر شخصی در صنعت یا یکی از علوم بر او پنهان نیست. پس آدمی هر کاری بکند، خداوند ردای عملش را بر او می‏اندازد.</w:t>
      </w:r>
      <w:r w:rsidRPr="005D1FD0">
        <w:rPr>
          <w:rFonts w:ascii="Calibri" w:hAnsi="Calibri" w:cs="B Zar"/>
          <w:sz w:val="22"/>
          <w:vertAlign w:val="superscript"/>
          <w:rtl/>
        </w:rPr>
        <w:footnoteReference w:id="80"/>
      </w:r>
    </w:p>
    <w:p w:rsidR="005A6AC8" w:rsidRDefault="005A6AC8" w:rsidP="0088236C">
      <w:pPr>
        <w:pStyle w:val="af2"/>
        <w:rPr>
          <w:rFonts w:hint="cs"/>
          <w:rtl/>
        </w:rPr>
      </w:pPr>
      <w:bookmarkStart w:id="80" w:name="_Toc246700008"/>
      <w:bookmarkStart w:id="81" w:name="_Toc254369456"/>
      <w:r>
        <w:rPr>
          <w:rFonts w:hint="cs"/>
          <w:rtl/>
        </w:rPr>
        <w:t>ششم- دلیل نظم هستی و عدم فساد و بی‏نظمی آن</w:t>
      </w:r>
      <w:bookmarkEnd w:id="80"/>
      <w:bookmarkEnd w:id="81"/>
    </w:p>
    <w:p w:rsidR="005A6AC8" w:rsidRPr="005D1FD0" w:rsidRDefault="005A6AC8" w:rsidP="00FC7AA4">
      <w:pPr>
        <w:rPr>
          <w:rFonts w:ascii="Calibri" w:hAnsi="Calibri" w:cs="B Zar" w:hint="cs"/>
          <w:sz w:val="22"/>
          <w:rtl/>
        </w:rPr>
      </w:pPr>
      <w:r w:rsidRPr="005D1FD0">
        <w:rPr>
          <w:rFonts w:ascii="Calibri" w:hAnsi="Calibri" w:cs="B Zar" w:hint="cs"/>
          <w:sz w:val="22"/>
          <w:rtl/>
        </w:rPr>
        <w:t>نظم جهان بالا و پایین و ارتباط آن با همدیگر و جریانش بر اساس نظامی محکم که هیچ گاه اختلاف و فساد و بی‏نظمی به آن راه ندارد، بزرگترین دلیل است برای اینکه تدبیر کننده‏ی آن، یکی است و معبود برحقی غیر از او نیست.</w:t>
      </w:r>
      <w:r w:rsidRPr="005D1FD0">
        <w:rPr>
          <w:rFonts w:ascii="Calibri" w:hAnsi="Calibri" w:cs="B Zar"/>
          <w:sz w:val="22"/>
          <w:vertAlign w:val="superscript"/>
          <w:rtl/>
        </w:rPr>
        <w:footnoteReference w:id="81"/>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خداوند بلندمرتبه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23" w:hAnsi="QCF_P323" w:cs="QCF_P323"/>
          <w:color w:val="000000"/>
          <w:sz w:val="27"/>
          <w:szCs w:val="27"/>
          <w:rtl/>
        </w:rPr>
        <w:t>ﯟ</w:t>
      </w:r>
      <w:r>
        <w:rPr>
          <w:rFonts w:ascii="QCF_P323" w:hAnsi="QCF_P323" w:cs="QCF_P323"/>
          <w:color w:val="000000"/>
          <w:sz w:val="2"/>
          <w:szCs w:val="2"/>
          <w:rtl/>
        </w:rPr>
        <w:t xml:space="preserve"> </w:t>
      </w:r>
      <w:r>
        <w:rPr>
          <w:rFonts w:ascii="QCF_P323" w:hAnsi="QCF_P323" w:cs="QCF_P323"/>
          <w:color w:val="000000"/>
          <w:sz w:val="27"/>
          <w:szCs w:val="27"/>
          <w:rtl/>
        </w:rPr>
        <w:t>ﯠ</w:t>
      </w:r>
      <w:r>
        <w:rPr>
          <w:rFonts w:ascii="QCF_P323" w:hAnsi="QCF_P323" w:cs="QCF_P323"/>
          <w:color w:val="000000"/>
          <w:sz w:val="2"/>
          <w:szCs w:val="2"/>
          <w:rtl/>
        </w:rPr>
        <w:t xml:space="preserve">    </w:t>
      </w:r>
      <w:r>
        <w:rPr>
          <w:rFonts w:ascii="QCF_P323" w:hAnsi="QCF_P323" w:cs="QCF_P323"/>
          <w:color w:val="000000"/>
          <w:sz w:val="27"/>
          <w:szCs w:val="27"/>
          <w:rtl/>
        </w:rPr>
        <w:t>ﯡ</w:t>
      </w:r>
      <w:r>
        <w:rPr>
          <w:rFonts w:ascii="QCF_P323" w:hAnsi="QCF_P323" w:cs="QCF_P323"/>
          <w:color w:val="000000"/>
          <w:sz w:val="2"/>
          <w:szCs w:val="2"/>
          <w:rtl/>
        </w:rPr>
        <w:t xml:space="preserve">      </w:t>
      </w:r>
      <w:r>
        <w:rPr>
          <w:rFonts w:ascii="QCF_P323" w:hAnsi="QCF_P323" w:cs="QCF_P323"/>
          <w:color w:val="000000"/>
          <w:sz w:val="27"/>
          <w:szCs w:val="27"/>
          <w:rtl/>
        </w:rPr>
        <w:t>ﯢ</w:t>
      </w:r>
      <w:r>
        <w:rPr>
          <w:rFonts w:ascii="QCF_P323" w:hAnsi="QCF_P323" w:cs="QCF_P323"/>
          <w:color w:val="000000"/>
          <w:sz w:val="2"/>
          <w:szCs w:val="2"/>
          <w:rtl/>
        </w:rPr>
        <w:t xml:space="preserve"> </w:t>
      </w:r>
      <w:r>
        <w:rPr>
          <w:rFonts w:ascii="QCF_P323" w:hAnsi="QCF_P323" w:cs="QCF_P323"/>
          <w:color w:val="000000"/>
          <w:sz w:val="27"/>
          <w:szCs w:val="27"/>
          <w:rtl/>
        </w:rPr>
        <w:t>ﯣ</w:t>
      </w:r>
      <w:r>
        <w:rPr>
          <w:rFonts w:ascii="QCF_P323" w:hAnsi="QCF_P323" w:cs="QCF_P323"/>
          <w:color w:val="000000"/>
          <w:sz w:val="2"/>
          <w:szCs w:val="2"/>
          <w:rtl/>
        </w:rPr>
        <w:t xml:space="preserve">   </w:t>
      </w:r>
      <w:r>
        <w:rPr>
          <w:rFonts w:ascii="QCF_P323" w:hAnsi="QCF_P323" w:cs="QCF_P323"/>
          <w:color w:val="000000"/>
          <w:sz w:val="27"/>
          <w:szCs w:val="27"/>
          <w:rtl/>
        </w:rPr>
        <w:t>ﯤ</w:t>
      </w:r>
      <w:r>
        <w:rPr>
          <w:rFonts w:ascii="QCF_P323" w:hAnsi="QCF_P323" w:cs="QCF_P323"/>
          <w:color w:val="000000"/>
          <w:sz w:val="2"/>
          <w:szCs w:val="2"/>
          <w:rtl/>
        </w:rPr>
        <w:t xml:space="preserve"> </w:t>
      </w:r>
      <w:r>
        <w:rPr>
          <w:rFonts w:ascii="QCF_P323" w:hAnsi="QCF_P323" w:cs="QCF_P323"/>
          <w:color w:val="000000"/>
          <w:sz w:val="27"/>
          <w:szCs w:val="27"/>
          <w:rtl/>
        </w:rPr>
        <w:t>ﯥﯦ</w:t>
      </w:r>
      <w:r>
        <w:rPr>
          <w:rFonts w:ascii="QCF_P323" w:hAnsi="QCF_P323" w:cs="QCF_P323"/>
          <w:color w:val="000000"/>
          <w:sz w:val="2"/>
          <w:szCs w:val="2"/>
          <w:rtl/>
        </w:rPr>
        <w:t xml:space="preserve"> </w:t>
      </w:r>
      <w:r>
        <w:rPr>
          <w:rFonts w:ascii="QCF_P323" w:hAnsi="QCF_P323" w:cs="QCF_P323"/>
          <w:color w:val="000000"/>
          <w:sz w:val="27"/>
          <w:szCs w:val="27"/>
          <w:rtl/>
        </w:rPr>
        <w:t>ﯧ</w:t>
      </w:r>
      <w:r>
        <w:rPr>
          <w:rFonts w:ascii="QCF_P323" w:hAnsi="QCF_P323" w:cs="QCF_P323"/>
          <w:color w:val="000000"/>
          <w:sz w:val="2"/>
          <w:szCs w:val="2"/>
          <w:rtl/>
        </w:rPr>
        <w:t xml:space="preserve"> </w:t>
      </w:r>
      <w:r>
        <w:rPr>
          <w:rFonts w:ascii="QCF_P323" w:hAnsi="QCF_P323" w:cs="QCF_P323"/>
          <w:color w:val="000000"/>
          <w:sz w:val="27"/>
          <w:szCs w:val="27"/>
          <w:rtl/>
        </w:rPr>
        <w:t>ﯨ</w:t>
      </w:r>
      <w:r>
        <w:rPr>
          <w:rFonts w:ascii="QCF_P323" w:hAnsi="QCF_P323" w:cs="QCF_P323"/>
          <w:color w:val="000000"/>
          <w:sz w:val="2"/>
          <w:szCs w:val="2"/>
          <w:rtl/>
        </w:rPr>
        <w:t xml:space="preserve"> </w:t>
      </w:r>
      <w:r>
        <w:rPr>
          <w:rFonts w:ascii="QCF_P323" w:hAnsi="QCF_P323" w:cs="QCF_P323"/>
          <w:color w:val="000000"/>
          <w:sz w:val="27"/>
          <w:szCs w:val="27"/>
          <w:rtl/>
        </w:rPr>
        <w:t>ﯩ</w:t>
      </w:r>
      <w:r>
        <w:rPr>
          <w:rFonts w:ascii="QCF_P323" w:hAnsi="QCF_P323" w:cs="QCF_P323"/>
          <w:color w:val="000000"/>
          <w:sz w:val="2"/>
          <w:szCs w:val="2"/>
          <w:rtl/>
        </w:rPr>
        <w:t xml:space="preserve"> </w:t>
      </w:r>
      <w:r>
        <w:rPr>
          <w:rFonts w:ascii="QCF_P323" w:hAnsi="QCF_P323" w:cs="QCF_P323"/>
          <w:color w:val="000000"/>
          <w:sz w:val="27"/>
          <w:szCs w:val="27"/>
          <w:rtl/>
        </w:rPr>
        <w:t>ﯪ</w:t>
      </w:r>
      <w:r>
        <w:rPr>
          <w:rFonts w:ascii="QCF_P323" w:hAnsi="QCF_P323" w:cs="QCF_P323"/>
          <w:color w:val="000000"/>
          <w:sz w:val="2"/>
          <w:szCs w:val="2"/>
          <w:rtl/>
        </w:rPr>
        <w:t xml:space="preserve">            </w:t>
      </w:r>
      <w:r>
        <w:rPr>
          <w:rFonts w:ascii="QCF_P323" w:hAnsi="QCF_P323" w:cs="QCF_P323"/>
          <w:color w:val="000000"/>
          <w:sz w:val="27"/>
          <w:szCs w:val="27"/>
          <w:rtl/>
        </w:rPr>
        <w:t>ﯫ</w:t>
      </w:r>
      <w:r>
        <w:rPr>
          <w:rFonts w:ascii="QCF_P323" w:hAnsi="QCF_P323" w:cs="QCF_P323"/>
          <w:color w:val="000000"/>
          <w:sz w:val="2"/>
          <w:szCs w:val="2"/>
          <w:rtl/>
        </w:rPr>
        <w:t xml:space="preserve"> </w:t>
      </w:r>
      <w:r>
        <w:rPr>
          <w:rFonts w:ascii="QCF_P323" w:hAnsi="QCF_P323" w:cs="QCF_P323"/>
          <w:color w:val="000000"/>
          <w:sz w:val="27"/>
          <w:szCs w:val="27"/>
          <w:rtl/>
        </w:rPr>
        <w:t>ﯬ</w:t>
      </w:r>
      <w:r>
        <w:rPr>
          <w:rFonts w:ascii="QCF_P323" w:hAnsi="QCF_P323" w:cs="QCF_P323"/>
          <w:color w:val="000000"/>
          <w:sz w:val="2"/>
          <w:szCs w:val="2"/>
          <w:rtl/>
        </w:rPr>
        <w:t xml:space="preserve"> </w:t>
      </w:r>
      <w:r>
        <w:rPr>
          <w:rFonts w:ascii="QCF_P323" w:hAnsi="QCF_P323" w:cs="QCF_P323"/>
          <w:color w:val="000000"/>
          <w:sz w:val="27"/>
          <w:szCs w:val="27"/>
          <w:rtl/>
        </w:rPr>
        <w:t>ﯭ</w:t>
      </w:r>
      <w:r>
        <w:rPr>
          <w:rFonts w:ascii="QCF_P323" w:hAnsi="QCF_P323" w:cs="QCF_P323"/>
          <w:color w:val="000000"/>
          <w:sz w:val="2"/>
          <w:szCs w:val="2"/>
          <w:rtl/>
        </w:rPr>
        <w:t xml:space="preserve"> </w:t>
      </w:r>
      <w:r>
        <w:rPr>
          <w:rFonts w:ascii="QCF_BSML" w:hAnsi="QCF_BSML" w:cs="QCF_BSML"/>
          <w:color w:val="000000"/>
          <w:sz w:val="27"/>
          <w:szCs w:val="27"/>
          <w:rtl/>
        </w:rPr>
        <w:t>ﭼ</w:t>
      </w:r>
      <w:r w:rsidR="00BD5FB9">
        <w:rPr>
          <w:rFonts w:ascii="QCF_BSML" w:hAnsi="QCF_BSML" w:cs="QCF_BSML" w:hint="cs"/>
          <w:color w:val="000000"/>
          <w:sz w:val="27"/>
          <w:szCs w:val="27"/>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الأنبياء: ٢٢</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00463AC2" w:rsidRPr="005D1FD0">
        <w:rPr>
          <w:rFonts w:ascii="Calibri" w:hAnsi="Calibri" w:cs="B Zar" w:hint="cs"/>
          <w:sz w:val="22"/>
          <w:rtl/>
          <w:lang w:bidi="fa-IR"/>
        </w:rPr>
        <w:t>«‏</w:t>
      </w:r>
      <w:r w:rsidRPr="005D1FD0">
        <w:rPr>
          <w:rFonts w:ascii="Calibri" w:hAnsi="Calibri" w:cs="B Zar" w:hint="cs"/>
          <w:sz w:val="22"/>
          <w:rtl/>
          <w:lang w:bidi="fa-IR"/>
        </w:rPr>
        <w:t>اگر در آسمانها و زمين، غير از يزدان، معبودها و خداياني مي‌بودند و (امور جهان را مي‌چرخاندند) قطعاً آسمانها و زمين تباه مي‌گرديد (و نظام گيتي به هم مي‌خورد. چرا كه بودن دو شاه در كشوري و دو رئيس در اداره‌اي، نظم و ترتيب را به هم مي‌زند). لذا يزدان صاحب سلطنت جهان، بسي برتر از آن چيزهائي است كه ايشان (بدو نسبت مي‌دهند و) بر زبان مي‌رانند.» اگر در آسمان و زمین، غیر از خدایی که آفریننده‏ی موجودات است و عبادت و الوهیت برای اوست و جز برای او شایسته نیست خدایان دیگری بود که شایسته‏ی پرستش باشند، قطعاً موجودات آسمان و زمین تباه می‏شدند.</w:t>
      </w:r>
      <w:r w:rsidRPr="005D1FD0">
        <w:rPr>
          <w:rFonts w:ascii="Calibri" w:hAnsi="Calibri" w:cs="B Zar"/>
          <w:sz w:val="22"/>
          <w:vertAlign w:val="superscript"/>
          <w:rtl/>
          <w:lang w:bidi="fa-IR"/>
        </w:rPr>
        <w:footnoteReference w:id="82"/>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rPr>
        <w:t xml:space="preserve">خداوند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48" w:hAnsi="QCF_P348" w:cs="QCF_P348"/>
          <w:color w:val="000000"/>
          <w:sz w:val="27"/>
          <w:szCs w:val="27"/>
          <w:rtl/>
        </w:rPr>
        <w:t>ﭗ</w:t>
      </w:r>
      <w:r>
        <w:rPr>
          <w:rFonts w:ascii="QCF_P348" w:hAnsi="QCF_P348" w:cs="QCF_P348"/>
          <w:color w:val="000000"/>
          <w:sz w:val="2"/>
          <w:szCs w:val="2"/>
          <w:rtl/>
        </w:rPr>
        <w:t xml:space="preserve"> </w:t>
      </w:r>
      <w:r>
        <w:rPr>
          <w:rFonts w:ascii="QCF_P348" w:hAnsi="QCF_P348" w:cs="QCF_P348"/>
          <w:color w:val="000000"/>
          <w:sz w:val="27"/>
          <w:szCs w:val="27"/>
          <w:rtl/>
        </w:rPr>
        <w:t>ﭘ</w:t>
      </w:r>
      <w:r>
        <w:rPr>
          <w:rFonts w:ascii="QCF_P348" w:hAnsi="QCF_P348" w:cs="QCF_P348"/>
          <w:color w:val="000000"/>
          <w:sz w:val="2"/>
          <w:szCs w:val="2"/>
          <w:rtl/>
        </w:rPr>
        <w:t xml:space="preserve">   </w:t>
      </w:r>
      <w:r>
        <w:rPr>
          <w:rFonts w:ascii="QCF_P348" w:hAnsi="QCF_P348" w:cs="QCF_P348"/>
          <w:color w:val="000000"/>
          <w:sz w:val="27"/>
          <w:szCs w:val="27"/>
          <w:rtl/>
        </w:rPr>
        <w:t>ﭙ</w:t>
      </w:r>
      <w:r>
        <w:rPr>
          <w:rFonts w:ascii="QCF_P348" w:hAnsi="QCF_P348" w:cs="QCF_P348"/>
          <w:color w:val="000000"/>
          <w:sz w:val="2"/>
          <w:szCs w:val="2"/>
          <w:rtl/>
        </w:rPr>
        <w:t xml:space="preserve"> </w:t>
      </w:r>
      <w:r>
        <w:rPr>
          <w:rFonts w:ascii="QCF_P348" w:hAnsi="QCF_P348" w:cs="QCF_P348"/>
          <w:color w:val="000000"/>
          <w:sz w:val="27"/>
          <w:szCs w:val="27"/>
          <w:rtl/>
        </w:rPr>
        <w:t>ﭚ</w:t>
      </w:r>
      <w:r>
        <w:rPr>
          <w:rFonts w:ascii="QCF_P348" w:hAnsi="QCF_P348" w:cs="QCF_P348"/>
          <w:color w:val="000000"/>
          <w:sz w:val="2"/>
          <w:szCs w:val="2"/>
          <w:rtl/>
        </w:rPr>
        <w:t xml:space="preserve"> </w:t>
      </w:r>
      <w:r>
        <w:rPr>
          <w:rFonts w:ascii="QCF_P348" w:hAnsi="QCF_P348" w:cs="QCF_P348"/>
          <w:color w:val="000000"/>
          <w:sz w:val="27"/>
          <w:szCs w:val="27"/>
          <w:rtl/>
        </w:rPr>
        <w:t>ﭛ</w:t>
      </w:r>
      <w:r>
        <w:rPr>
          <w:rFonts w:ascii="QCF_P348" w:hAnsi="QCF_P348" w:cs="QCF_P348"/>
          <w:color w:val="000000"/>
          <w:sz w:val="2"/>
          <w:szCs w:val="2"/>
          <w:rtl/>
        </w:rPr>
        <w:t xml:space="preserve">       </w:t>
      </w:r>
      <w:r>
        <w:rPr>
          <w:rFonts w:ascii="QCF_P348" w:hAnsi="QCF_P348" w:cs="QCF_P348"/>
          <w:color w:val="000000"/>
          <w:sz w:val="27"/>
          <w:szCs w:val="27"/>
          <w:rtl/>
        </w:rPr>
        <w:t>ﭜ</w:t>
      </w:r>
      <w:r>
        <w:rPr>
          <w:rFonts w:ascii="QCF_P348" w:hAnsi="QCF_P348" w:cs="QCF_P348"/>
          <w:color w:val="000000"/>
          <w:sz w:val="2"/>
          <w:szCs w:val="2"/>
          <w:rtl/>
        </w:rPr>
        <w:t xml:space="preserve"> </w:t>
      </w:r>
      <w:r>
        <w:rPr>
          <w:rFonts w:ascii="QCF_P348" w:hAnsi="QCF_P348" w:cs="QCF_P348"/>
          <w:color w:val="000000"/>
          <w:sz w:val="27"/>
          <w:szCs w:val="27"/>
          <w:rtl/>
        </w:rPr>
        <w:t>ﭝ</w:t>
      </w:r>
      <w:r>
        <w:rPr>
          <w:rFonts w:ascii="QCF_P348" w:hAnsi="QCF_P348" w:cs="QCF_P348"/>
          <w:color w:val="000000"/>
          <w:sz w:val="2"/>
          <w:szCs w:val="2"/>
          <w:rtl/>
        </w:rPr>
        <w:t xml:space="preserve"> </w:t>
      </w:r>
      <w:r>
        <w:rPr>
          <w:rFonts w:ascii="QCF_P348" w:hAnsi="QCF_P348" w:cs="QCF_P348"/>
          <w:color w:val="000000"/>
          <w:sz w:val="27"/>
          <w:szCs w:val="27"/>
          <w:rtl/>
        </w:rPr>
        <w:t>ﭞ</w:t>
      </w:r>
      <w:r>
        <w:rPr>
          <w:rFonts w:ascii="QCF_P348" w:hAnsi="QCF_P348" w:cs="QCF_P348"/>
          <w:color w:val="000000"/>
          <w:sz w:val="2"/>
          <w:szCs w:val="2"/>
          <w:rtl/>
        </w:rPr>
        <w:t xml:space="preserve"> </w:t>
      </w:r>
      <w:r>
        <w:rPr>
          <w:rFonts w:ascii="QCF_P348" w:hAnsi="QCF_P348" w:cs="QCF_P348"/>
          <w:color w:val="000000"/>
          <w:sz w:val="27"/>
          <w:szCs w:val="27"/>
          <w:rtl/>
        </w:rPr>
        <w:t>ﭟ</w:t>
      </w:r>
      <w:r>
        <w:rPr>
          <w:rFonts w:ascii="QCF_P348" w:hAnsi="QCF_P348" w:cs="QCF_P348"/>
          <w:color w:val="000000"/>
          <w:sz w:val="2"/>
          <w:szCs w:val="2"/>
          <w:rtl/>
        </w:rPr>
        <w:t xml:space="preserve"> </w:t>
      </w:r>
      <w:r>
        <w:rPr>
          <w:rFonts w:ascii="QCF_P348" w:hAnsi="QCF_P348" w:cs="QCF_P348"/>
          <w:color w:val="000000"/>
          <w:sz w:val="27"/>
          <w:szCs w:val="27"/>
          <w:rtl/>
        </w:rPr>
        <w:t>ﭠﭡ</w:t>
      </w:r>
      <w:r>
        <w:rPr>
          <w:rFonts w:ascii="QCF_P348" w:hAnsi="QCF_P348" w:cs="QCF_P348"/>
          <w:color w:val="000000"/>
          <w:sz w:val="2"/>
          <w:szCs w:val="2"/>
          <w:rtl/>
        </w:rPr>
        <w:t xml:space="preserve"> </w:t>
      </w:r>
      <w:r>
        <w:rPr>
          <w:rFonts w:ascii="QCF_P348" w:hAnsi="QCF_P348" w:cs="QCF_P348"/>
          <w:color w:val="000000"/>
          <w:sz w:val="27"/>
          <w:szCs w:val="27"/>
          <w:rtl/>
        </w:rPr>
        <w:t>ﭢ</w:t>
      </w:r>
      <w:r>
        <w:rPr>
          <w:rFonts w:ascii="QCF_P348" w:hAnsi="QCF_P348" w:cs="QCF_P348"/>
          <w:color w:val="000000"/>
          <w:sz w:val="2"/>
          <w:szCs w:val="2"/>
          <w:rtl/>
        </w:rPr>
        <w:t xml:space="preserve"> </w:t>
      </w:r>
      <w:r>
        <w:rPr>
          <w:rFonts w:ascii="QCF_P348" w:hAnsi="QCF_P348" w:cs="QCF_P348"/>
          <w:color w:val="000000"/>
          <w:sz w:val="27"/>
          <w:szCs w:val="27"/>
          <w:rtl/>
        </w:rPr>
        <w:t>ﭣ</w:t>
      </w:r>
      <w:r>
        <w:rPr>
          <w:rFonts w:ascii="QCF_P348" w:hAnsi="QCF_P348" w:cs="QCF_P348"/>
          <w:color w:val="000000"/>
          <w:sz w:val="2"/>
          <w:szCs w:val="2"/>
          <w:rtl/>
        </w:rPr>
        <w:t xml:space="preserve"> </w:t>
      </w:r>
      <w:r>
        <w:rPr>
          <w:rFonts w:ascii="QCF_P348" w:hAnsi="QCF_P348" w:cs="QCF_P348"/>
          <w:color w:val="000000"/>
          <w:sz w:val="27"/>
          <w:szCs w:val="27"/>
          <w:rtl/>
        </w:rPr>
        <w:t>ﭤ</w:t>
      </w:r>
      <w:r>
        <w:rPr>
          <w:rFonts w:ascii="QCF_P348" w:hAnsi="QCF_P348" w:cs="QCF_P348"/>
          <w:color w:val="000000"/>
          <w:sz w:val="2"/>
          <w:szCs w:val="2"/>
          <w:rtl/>
        </w:rPr>
        <w:t xml:space="preserve">         </w:t>
      </w:r>
      <w:r>
        <w:rPr>
          <w:rFonts w:ascii="QCF_P348" w:hAnsi="QCF_P348" w:cs="QCF_P348"/>
          <w:color w:val="000000"/>
          <w:sz w:val="27"/>
          <w:szCs w:val="27"/>
          <w:rtl/>
        </w:rPr>
        <w:t>ﭥ</w:t>
      </w:r>
      <w:r>
        <w:rPr>
          <w:rFonts w:ascii="QCF_P348" w:hAnsi="QCF_P348" w:cs="QCF_P348"/>
          <w:color w:val="000000"/>
          <w:sz w:val="2"/>
          <w:szCs w:val="2"/>
          <w:rtl/>
        </w:rPr>
        <w:t xml:space="preserve"> </w:t>
      </w:r>
      <w:r>
        <w:rPr>
          <w:rFonts w:ascii="QCF_P348" w:hAnsi="QCF_P348" w:cs="QCF_P348"/>
          <w:color w:val="000000"/>
          <w:sz w:val="27"/>
          <w:szCs w:val="27"/>
          <w:rtl/>
        </w:rPr>
        <w:t>ﭦ</w:t>
      </w:r>
      <w:r>
        <w:rPr>
          <w:rFonts w:ascii="QCF_P348" w:hAnsi="QCF_P348" w:cs="QCF_P348"/>
          <w:color w:val="000000"/>
          <w:sz w:val="2"/>
          <w:szCs w:val="2"/>
          <w:rtl/>
        </w:rPr>
        <w:t xml:space="preserve"> </w:t>
      </w:r>
      <w:r>
        <w:rPr>
          <w:rFonts w:ascii="QCF_P348" w:hAnsi="QCF_P348" w:cs="QCF_P348"/>
          <w:color w:val="000000"/>
          <w:sz w:val="27"/>
          <w:szCs w:val="27"/>
          <w:rtl/>
        </w:rPr>
        <w:t>ﭧ</w:t>
      </w:r>
      <w:r>
        <w:rPr>
          <w:rFonts w:ascii="QCF_P348" w:hAnsi="QCF_P348" w:cs="QCF_P348"/>
          <w:color w:val="000000"/>
          <w:sz w:val="2"/>
          <w:szCs w:val="2"/>
          <w:rtl/>
        </w:rPr>
        <w:t xml:space="preserve"> </w:t>
      </w:r>
      <w:r>
        <w:rPr>
          <w:rFonts w:ascii="QCF_P348" w:hAnsi="QCF_P348" w:cs="QCF_P348"/>
          <w:color w:val="000000"/>
          <w:sz w:val="27"/>
          <w:szCs w:val="27"/>
          <w:rtl/>
        </w:rPr>
        <w:t>ﭨ</w:t>
      </w:r>
      <w:r>
        <w:rPr>
          <w:rFonts w:ascii="QCF_P348" w:hAnsi="QCF_P348" w:cs="QCF_P348"/>
          <w:color w:val="000000"/>
          <w:sz w:val="2"/>
          <w:szCs w:val="2"/>
          <w:rtl/>
        </w:rPr>
        <w:t xml:space="preserve">  </w:t>
      </w:r>
      <w:r>
        <w:rPr>
          <w:rFonts w:ascii="QCF_P348" w:hAnsi="QCF_P348" w:cs="QCF_P348"/>
          <w:color w:val="000000"/>
          <w:sz w:val="27"/>
          <w:szCs w:val="27"/>
          <w:rtl/>
        </w:rPr>
        <w:t>ﭩ</w:t>
      </w:r>
      <w:r>
        <w:rPr>
          <w:rFonts w:ascii="QCF_P348" w:hAnsi="QCF_P348" w:cs="QCF_P348"/>
          <w:color w:val="000000"/>
          <w:sz w:val="2"/>
          <w:szCs w:val="2"/>
          <w:rtl/>
        </w:rPr>
        <w:t xml:space="preserve"> </w:t>
      </w:r>
      <w:r>
        <w:rPr>
          <w:rFonts w:ascii="QCF_P348" w:hAnsi="QCF_P348" w:cs="QCF_P348"/>
          <w:color w:val="000000"/>
          <w:sz w:val="27"/>
          <w:szCs w:val="27"/>
          <w:rtl/>
        </w:rPr>
        <w:t>ﭪ</w:t>
      </w:r>
      <w:r>
        <w:rPr>
          <w:rFonts w:ascii="QCF_P348" w:hAnsi="QCF_P348" w:cs="QCF_P348"/>
          <w:color w:val="000000"/>
          <w:sz w:val="2"/>
          <w:szCs w:val="2"/>
          <w:rtl/>
        </w:rPr>
        <w:t xml:space="preserve"> </w:t>
      </w:r>
      <w:r>
        <w:rPr>
          <w:rFonts w:ascii="QCF_P348" w:hAnsi="QCF_P348" w:cs="QCF_P348"/>
          <w:color w:val="000000"/>
          <w:sz w:val="27"/>
          <w:szCs w:val="27"/>
          <w:rtl/>
        </w:rPr>
        <w:t>ﭫﭬ</w:t>
      </w:r>
      <w:r>
        <w:rPr>
          <w:rFonts w:ascii="QCF_P348" w:hAnsi="QCF_P348" w:cs="QCF_P348"/>
          <w:color w:val="000000"/>
          <w:sz w:val="2"/>
          <w:szCs w:val="2"/>
          <w:rtl/>
        </w:rPr>
        <w:t xml:space="preserve"> </w:t>
      </w:r>
      <w:r>
        <w:rPr>
          <w:rFonts w:ascii="QCF_P348" w:hAnsi="QCF_P348" w:cs="QCF_P348"/>
          <w:color w:val="000000"/>
          <w:sz w:val="27"/>
          <w:szCs w:val="27"/>
          <w:rtl/>
        </w:rPr>
        <w:t>ﭭ</w:t>
      </w:r>
      <w:r>
        <w:rPr>
          <w:rFonts w:ascii="QCF_P348" w:hAnsi="QCF_P348" w:cs="QCF_P348"/>
          <w:color w:val="000000"/>
          <w:sz w:val="2"/>
          <w:szCs w:val="2"/>
          <w:rtl/>
        </w:rPr>
        <w:t xml:space="preserve"> </w:t>
      </w:r>
      <w:r>
        <w:rPr>
          <w:rFonts w:ascii="QCF_P348" w:hAnsi="QCF_P348" w:cs="QCF_P348"/>
          <w:color w:val="000000"/>
          <w:sz w:val="27"/>
          <w:szCs w:val="27"/>
          <w:rtl/>
        </w:rPr>
        <w:t>ﭮ</w:t>
      </w:r>
      <w:r>
        <w:rPr>
          <w:rFonts w:ascii="QCF_P348" w:hAnsi="QCF_P348" w:cs="QCF_P348"/>
          <w:color w:val="000000"/>
          <w:sz w:val="2"/>
          <w:szCs w:val="2"/>
          <w:rtl/>
        </w:rPr>
        <w:t xml:space="preserve"> </w:t>
      </w:r>
      <w:r>
        <w:rPr>
          <w:rFonts w:ascii="QCF_P348" w:hAnsi="QCF_P348" w:cs="QCF_P348"/>
          <w:color w:val="000000"/>
          <w:sz w:val="27"/>
          <w:szCs w:val="27"/>
          <w:rtl/>
        </w:rPr>
        <w:t>ﭯ</w:t>
      </w:r>
      <w:r>
        <w:rPr>
          <w:rFonts w:ascii="QCF_P348" w:hAnsi="QCF_P348" w:cs="QCF_P348"/>
          <w:color w:val="000000"/>
          <w:sz w:val="2"/>
          <w:szCs w:val="2"/>
          <w:rtl/>
        </w:rPr>
        <w:t xml:space="preserve"> </w:t>
      </w:r>
      <w:r>
        <w:rPr>
          <w:rFonts w:ascii="QCF_P348" w:hAnsi="QCF_P348" w:cs="QCF_P348"/>
          <w:color w:val="000000"/>
          <w:sz w:val="27"/>
          <w:szCs w:val="27"/>
          <w:rtl/>
        </w:rPr>
        <w:t>ﭰ</w:t>
      </w:r>
      <w:r>
        <w:rPr>
          <w:rFonts w:ascii="QCF_P348" w:hAnsi="QCF_P348" w:cs="QCF_P348"/>
          <w:color w:val="000000"/>
          <w:sz w:val="2"/>
          <w:szCs w:val="2"/>
          <w:rtl/>
        </w:rPr>
        <w:t xml:space="preserve"> </w:t>
      </w:r>
      <w:r>
        <w:rPr>
          <w:rFonts w:ascii="QCF_P348" w:hAnsi="QCF_P348" w:cs="QCF_P348"/>
          <w:color w:val="000000"/>
          <w:sz w:val="27"/>
          <w:szCs w:val="27"/>
          <w:rtl/>
        </w:rPr>
        <w:t>ﭱ</w:t>
      </w:r>
      <w:r>
        <w:rPr>
          <w:rFonts w:ascii="QCF_P348" w:hAnsi="QCF_P348" w:cs="QCF_P34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المؤمنون: ٩١</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00463AC2" w:rsidRPr="005D1FD0">
        <w:rPr>
          <w:rFonts w:ascii="Calibri" w:hAnsi="Calibri" w:cs="B Zar" w:hint="cs"/>
          <w:sz w:val="22"/>
          <w:rtl/>
          <w:lang w:bidi="fa-IR"/>
        </w:rPr>
        <w:t>«‏</w:t>
      </w:r>
      <w:r w:rsidRPr="005D1FD0">
        <w:rPr>
          <w:rFonts w:ascii="Calibri" w:hAnsi="Calibri" w:cs="B Zar" w:hint="cs"/>
          <w:sz w:val="22"/>
          <w:rtl/>
          <w:lang w:bidi="fa-IR"/>
        </w:rPr>
        <w:t>خداوند نه فرزندي براي خود برگرفته است و نه خدائي با او (انباز) بوده است، چرا كه اگر خدائي با او مي‌بود، هر خدائي به آفريدگان خود مي‌پرداخت (و در نتيجه هر بخشي از جهان با نظام خاصّي اداره مي‌گرديد، و اين با وحدت نظامي كه بر سراسر هستي حاكم است، سازگار نمي‌بود) و هر يك از خدايان (براي توسعه قلمرو حكومت خود) بر ديگري برتري و چيرگي مي‌جست (و نظام عالم از هم گسيخته مي‌شد و جهان هستي به تباهي مي‌كشيد). خدا والاتر و بالاتر از آن چيزها (و ياوه‌سرائيهائي) است كه ايشان (خداي را بدانها وصف و درباره او) مي‌گويند.» در این آیه خدا می‏فرماید: خداوند فرزندی ندارد و از قدیم یا هنگام آفرینش موجودات، کسی همراهش نبوده که شایسته‏ی پرستش باشد. چون اگر چنین می‏بود، قطعاً هر خدایی آنچه که آفریده بود با خود می‏برد و حتماً بر همدیگر برتری می‏جستند و قوی بر ضعیف غالب و مسلط می‏شد؛ چون قوی نمی‏پذیرد که ضعیف بر او برتری یابد و ضعیف هم صلاحیت خدایی را ندارد. پاک و منزه است خدا، این حجت، چه حجت رسا و مختصر است برای کسی که تعقل ورزد و تدبر نماید.</w:t>
      </w:r>
      <w:r w:rsidRPr="005D1FD0">
        <w:rPr>
          <w:rFonts w:ascii="Calibri" w:hAnsi="Calibri" w:cs="B Zar"/>
          <w:sz w:val="22"/>
          <w:vertAlign w:val="superscript"/>
          <w:rtl/>
          <w:lang w:bidi="fa-IR"/>
        </w:rPr>
        <w:footnoteReference w:id="83"/>
      </w:r>
      <w:r w:rsidRPr="005D1FD0">
        <w:rPr>
          <w:rFonts w:ascii="Calibri" w:hAnsi="Calibri" w:cs="B Zar" w:hint="cs"/>
          <w:sz w:val="22"/>
          <w:rtl/>
          <w:lang w:bidi="fa-IR"/>
        </w:rPr>
        <w:t xml:space="preserve"> چون دلیل نظم و هماهنگی هستی و عدم تباهی آن، دلیلی عقلی و قوی بر وحدانیت خداست، که عقل‏های درست و سالم نمی‏توانند آن را رد کنند در حالی که آن عقل‏های سالم می‏بینند که نظم و هماهنگی آسمانها و زمین و موجوداتی که میان آنهاست، بر وجود خدای یکتا که آفرینش و تدبیر هستی فقط در انحصار اوست و این خود موجب می شود که فقط او پرستش شود، دلالت می‏کند.</w:t>
      </w:r>
      <w:r w:rsidRPr="005D1FD0">
        <w:rPr>
          <w:rFonts w:ascii="Calibri" w:hAnsi="Calibri" w:cs="B Zar"/>
          <w:sz w:val="22"/>
          <w:vertAlign w:val="superscript"/>
          <w:rtl/>
          <w:lang w:bidi="fa-IR"/>
        </w:rPr>
        <w:footnoteReference w:id="84"/>
      </w:r>
    </w:p>
    <w:p w:rsidR="005A6AC8" w:rsidRDefault="005A6AC8" w:rsidP="0088236C">
      <w:pPr>
        <w:pStyle w:val="af2"/>
        <w:rPr>
          <w:rFonts w:hint="cs"/>
          <w:rtl/>
          <w:lang w:bidi="fa-IR"/>
        </w:rPr>
      </w:pPr>
      <w:bookmarkStart w:id="82" w:name="_Toc246700009"/>
      <w:bookmarkStart w:id="83" w:name="_Toc254369457"/>
      <w:r>
        <w:rPr>
          <w:rFonts w:hint="cs"/>
          <w:rtl/>
          <w:lang w:bidi="fa-IR"/>
        </w:rPr>
        <w:t>هفتم- دلیل تقدیر</w:t>
      </w:r>
      <w:bookmarkEnd w:id="82"/>
      <w:bookmarkEnd w:id="83"/>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 xml:space="preserve">خدای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59" w:hAnsi="QCF_P359" w:cs="QCF_P359"/>
          <w:color w:val="000000"/>
          <w:sz w:val="27"/>
          <w:szCs w:val="27"/>
          <w:rtl/>
        </w:rPr>
        <w:t>ﯬ</w:t>
      </w:r>
      <w:r>
        <w:rPr>
          <w:rFonts w:ascii="QCF_P359" w:hAnsi="QCF_P359" w:cs="QCF_P359"/>
          <w:color w:val="000000"/>
          <w:sz w:val="2"/>
          <w:szCs w:val="2"/>
          <w:rtl/>
        </w:rPr>
        <w:t xml:space="preserve"> </w:t>
      </w:r>
      <w:r>
        <w:rPr>
          <w:rFonts w:ascii="QCF_P359" w:hAnsi="QCF_P359" w:cs="QCF_P359"/>
          <w:color w:val="000000"/>
          <w:sz w:val="27"/>
          <w:szCs w:val="27"/>
          <w:rtl/>
        </w:rPr>
        <w:t>ﯭ</w:t>
      </w:r>
      <w:r>
        <w:rPr>
          <w:rFonts w:ascii="QCF_P359" w:hAnsi="QCF_P359" w:cs="QCF_P359"/>
          <w:color w:val="000000"/>
          <w:sz w:val="2"/>
          <w:szCs w:val="2"/>
          <w:rtl/>
        </w:rPr>
        <w:t xml:space="preserve"> </w:t>
      </w:r>
      <w:r>
        <w:rPr>
          <w:rFonts w:ascii="QCF_P359" w:hAnsi="QCF_P359" w:cs="QCF_P359"/>
          <w:color w:val="000000"/>
          <w:sz w:val="27"/>
          <w:szCs w:val="27"/>
          <w:rtl/>
        </w:rPr>
        <w:t>ﯮ</w:t>
      </w:r>
      <w:r>
        <w:rPr>
          <w:rFonts w:ascii="QCF_P359" w:hAnsi="QCF_P359" w:cs="QCF_P359"/>
          <w:color w:val="000000"/>
          <w:sz w:val="2"/>
          <w:szCs w:val="2"/>
          <w:rtl/>
        </w:rPr>
        <w:t xml:space="preserve">    </w:t>
      </w:r>
      <w:r>
        <w:rPr>
          <w:rFonts w:ascii="QCF_P359" w:hAnsi="QCF_P359" w:cs="QCF_P359"/>
          <w:color w:val="000000"/>
          <w:sz w:val="27"/>
          <w:szCs w:val="27"/>
          <w:rtl/>
        </w:rPr>
        <w:t>ﯯ</w:t>
      </w:r>
      <w:r>
        <w:rPr>
          <w:rFonts w:ascii="QCF_P359" w:hAnsi="QCF_P359" w:cs="QCF_P359"/>
          <w:color w:val="000000"/>
          <w:sz w:val="2"/>
          <w:szCs w:val="2"/>
          <w:rtl/>
        </w:rPr>
        <w:t xml:space="preserve">   </w:t>
      </w:r>
      <w:r>
        <w:rPr>
          <w:rFonts w:ascii="QCF_P359" w:hAnsi="QCF_P359" w:cs="QCF_P359"/>
          <w:color w:val="000000"/>
          <w:sz w:val="27"/>
          <w:szCs w:val="27"/>
          <w:rtl/>
        </w:rPr>
        <w:t>ﯰ</w:t>
      </w:r>
      <w:r>
        <w:rPr>
          <w:rFonts w:ascii="QCF_P359" w:hAnsi="QCF_P359" w:cs="QCF_P359"/>
          <w:color w:val="000000"/>
          <w:sz w:val="2"/>
          <w:szCs w:val="2"/>
          <w:rtl/>
        </w:rPr>
        <w:t xml:space="preserve">  </w:t>
      </w:r>
      <w:r>
        <w:rPr>
          <w:rFonts w:ascii="QCF_P359" w:hAnsi="QCF_P359" w:cs="QCF_P359"/>
          <w:color w:val="000000"/>
          <w:sz w:val="27"/>
          <w:szCs w:val="27"/>
          <w:rtl/>
        </w:rPr>
        <w:t>ﯱ</w:t>
      </w:r>
      <w:r>
        <w:rPr>
          <w:rFonts w:ascii="QCF_P359" w:hAnsi="QCF_P359" w:cs="QCF_P35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٢</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Pr="005D1FD0">
        <w:rPr>
          <w:rFonts w:ascii="Calibri" w:hAnsi="Calibri" w:cs="B Zar" w:hint="cs"/>
          <w:sz w:val="22"/>
          <w:rtl/>
          <w:lang w:bidi="fa-IR"/>
        </w:rPr>
        <w:t>«و همه چيز را آفريده است و آن را دقيقاً اندازه‌گيري و كاملاً برآورد كرده است.» در جای دیگری می‏فرماید:</w:t>
      </w:r>
      <w:r w:rsidR="00B924C5"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30" w:hAnsi="QCF_P530" w:cs="QCF_P530"/>
          <w:color w:val="000000"/>
          <w:sz w:val="27"/>
          <w:szCs w:val="27"/>
          <w:rtl/>
        </w:rPr>
        <w:t>ﰌ</w:t>
      </w:r>
      <w:r>
        <w:rPr>
          <w:rFonts w:ascii="QCF_P530" w:hAnsi="QCF_P530" w:cs="QCF_P530"/>
          <w:color w:val="000000"/>
          <w:sz w:val="2"/>
          <w:szCs w:val="2"/>
          <w:rtl/>
        </w:rPr>
        <w:t xml:space="preserve"> </w:t>
      </w:r>
      <w:r>
        <w:rPr>
          <w:rFonts w:ascii="QCF_P530" w:hAnsi="QCF_P530" w:cs="QCF_P530"/>
          <w:color w:val="000000"/>
          <w:sz w:val="27"/>
          <w:szCs w:val="27"/>
          <w:rtl/>
        </w:rPr>
        <w:t>ﰍ</w:t>
      </w:r>
      <w:r>
        <w:rPr>
          <w:rFonts w:ascii="QCF_P530" w:hAnsi="QCF_P530" w:cs="QCF_P530"/>
          <w:color w:val="000000"/>
          <w:sz w:val="2"/>
          <w:szCs w:val="2"/>
          <w:rtl/>
        </w:rPr>
        <w:t xml:space="preserve">             </w:t>
      </w:r>
      <w:r>
        <w:rPr>
          <w:rFonts w:ascii="QCF_P530" w:hAnsi="QCF_P530" w:cs="QCF_P530"/>
          <w:color w:val="000000"/>
          <w:sz w:val="27"/>
          <w:szCs w:val="27"/>
          <w:rtl/>
        </w:rPr>
        <w:t>ﰎ</w:t>
      </w:r>
      <w:r>
        <w:rPr>
          <w:rFonts w:ascii="QCF_P530" w:hAnsi="QCF_P530" w:cs="QCF_P530"/>
          <w:color w:val="000000"/>
          <w:sz w:val="2"/>
          <w:szCs w:val="2"/>
          <w:rtl/>
        </w:rPr>
        <w:t xml:space="preserve"> </w:t>
      </w:r>
      <w:r>
        <w:rPr>
          <w:rFonts w:ascii="QCF_P530" w:hAnsi="QCF_P530" w:cs="QCF_P530"/>
          <w:color w:val="000000"/>
          <w:sz w:val="27"/>
          <w:szCs w:val="27"/>
          <w:rtl/>
        </w:rPr>
        <w:t>ﰏ</w:t>
      </w:r>
      <w:r>
        <w:rPr>
          <w:rFonts w:ascii="QCF_P530" w:hAnsi="QCF_P530" w:cs="QCF_P530"/>
          <w:color w:val="000000"/>
          <w:sz w:val="2"/>
          <w:szCs w:val="2"/>
          <w:rtl/>
        </w:rPr>
        <w:t xml:space="preserve"> </w:t>
      </w:r>
      <w:r>
        <w:rPr>
          <w:rFonts w:ascii="QCF_P530" w:hAnsi="QCF_P530" w:cs="QCF_P530"/>
          <w:color w:val="000000"/>
          <w:sz w:val="27"/>
          <w:szCs w:val="27"/>
          <w:rtl/>
        </w:rPr>
        <w:t>ﰐ</w:t>
      </w:r>
      <w:r>
        <w:rPr>
          <w:rFonts w:ascii="QCF_P530" w:hAnsi="QCF_P530" w:cs="QCF_P530"/>
          <w:color w:val="000000"/>
          <w:sz w:val="2"/>
          <w:szCs w:val="2"/>
          <w:rtl/>
        </w:rPr>
        <w:t xml:space="preserve">       </w:t>
      </w:r>
      <w:r>
        <w:rPr>
          <w:rFonts w:ascii="QCF_P530" w:hAnsi="QCF_P530" w:cs="QCF_P530"/>
          <w:color w:val="000000"/>
          <w:sz w:val="27"/>
          <w:szCs w:val="27"/>
          <w:rtl/>
        </w:rPr>
        <w:t>ﰑ</w:t>
      </w:r>
      <w:r>
        <w:rPr>
          <w:rFonts w:ascii="QCF_P530" w:hAnsi="QCF_P530" w:cs="QCF_P53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القمر: ٤٩</w:t>
      </w:r>
      <w:r w:rsidR="00E5363D" w:rsidRPr="005D1FD0">
        <w:rPr>
          <w:rFonts w:ascii="Calibri" w:hAnsi="Calibri" w:cs="B Zar" w:hint="cs"/>
          <w:sz w:val="22"/>
          <w:rtl/>
          <w:lang w:bidi="fa-IR"/>
        </w:rPr>
        <w:t xml:space="preserve">)  </w:t>
      </w:r>
      <w:r>
        <w:rPr>
          <w:rFonts w:ascii="Arial" w:hAnsi="Arial" w:cs="Arial"/>
          <w:color w:val="000000"/>
          <w:sz w:val="2"/>
          <w:szCs w:val="2"/>
        </w:rPr>
        <w:t xml:space="preserve"> </w:t>
      </w:r>
      <w:r w:rsidR="00B924C5" w:rsidRPr="005D1FD0">
        <w:rPr>
          <w:rFonts w:ascii="Calibri" w:hAnsi="Calibri" w:cs="B Zar" w:hint="cs"/>
          <w:sz w:val="22"/>
          <w:rtl/>
          <w:lang w:bidi="fa-IR"/>
        </w:rPr>
        <w:t>«‏</w:t>
      </w:r>
      <w:r w:rsidRPr="005D1FD0">
        <w:rPr>
          <w:rFonts w:ascii="Calibri" w:hAnsi="Calibri" w:cs="B Zar" w:hint="cs"/>
          <w:sz w:val="22"/>
          <w:rtl/>
          <w:lang w:bidi="fa-IR"/>
        </w:rPr>
        <w:t>ما هر چيزي را به اندازه لازم و از روي حساب و نظام آفريده‌ايم.‏» همچنین می‏فرماید:</w:t>
      </w:r>
      <w:r w:rsidR="00B924C5"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50" w:hAnsi="QCF_P250" w:cs="QCF_P250"/>
          <w:color w:val="000000"/>
          <w:sz w:val="27"/>
          <w:szCs w:val="27"/>
          <w:rtl/>
        </w:rPr>
        <w:t>ﮆ</w:t>
      </w:r>
      <w:r>
        <w:rPr>
          <w:rFonts w:ascii="QCF_P250" w:hAnsi="QCF_P250" w:cs="QCF_P250"/>
          <w:color w:val="000000"/>
          <w:sz w:val="2"/>
          <w:szCs w:val="2"/>
          <w:rtl/>
        </w:rPr>
        <w:t xml:space="preserve"> </w:t>
      </w:r>
      <w:r>
        <w:rPr>
          <w:rFonts w:ascii="QCF_P250" w:hAnsi="QCF_P250" w:cs="QCF_P250"/>
          <w:color w:val="000000"/>
          <w:sz w:val="27"/>
          <w:szCs w:val="27"/>
          <w:rtl/>
        </w:rPr>
        <w:t>ﮇ</w:t>
      </w:r>
      <w:r>
        <w:rPr>
          <w:rFonts w:ascii="QCF_P250" w:hAnsi="QCF_P250" w:cs="QCF_P250"/>
          <w:color w:val="000000"/>
          <w:sz w:val="2"/>
          <w:szCs w:val="2"/>
          <w:rtl/>
        </w:rPr>
        <w:t xml:space="preserve"> </w:t>
      </w:r>
      <w:r>
        <w:rPr>
          <w:rFonts w:ascii="QCF_P250" w:hAnsi="QCF_P250" w:cs="QCF_P250"/>
          <w:color w:val="000000"/>
          <w:sz w:val="27"/>
          <w:szCs w:val="27"/>
          <w:rtl/>
        </w:rPr>
        <w:t>ﮈ</w:t>
      </w:r>
      <w:r>
        <w:rPr>
          <w:rFonts w:ascii="QCF_P250" w:hAnsi="QCF_P250" w:cs="QCF_P250"/>
          <w:color w:val="000000"/>
          <w:sz w:val="2"/>
          <w:szCs w:val="2"/>
          <w:rtl/>
        </w:rPr>
        <w:t xml:space="preserve"> </w:t>
      </w:r>
      <w:r>
        <w:rPr>
          <w:rFonts w:ascii="QCF_P250" w:hAnsi="QCF_P250" w:cs="QCF_P250"/>
          <w:color w:val="000000"/>
          <w:sz w:val="27"/>
          <w:szCs w:val="27"/>
          <w:rtl/>
        </w:rPr>
        <w:t>ﮉ</w:t>
      </w:r>
      <w:r>
        <w:rPr>
          <w:rFonts w:ascii="QCF_P250" w:hAnsi="QCF_P250" w:cs="QCF_P250"/>
          <w:color w:val="000000"/>
          <w:sz w:val="2"/>
          <w:szCs w:val="2"/>
          <w:rtl/>
        </w:rPr>
        <w:t xml:space="preserve">  </w:t>
      </w:r>
      <w:r>
        <w:rPr>
          <w:rFonts w:ascii="QCF_P250" w:hAnsi="QCF_P250" w:cs="QCF_P250"/>
          <w:color w:val="000000"/>
          <w:sz w:val="27"/>
          <w:szCs w:val="27"/>
          <w:rtl/>
        </w:rPr>
        <w:t>ﮊ</w:t>
      </w:r>
      <w:r>
        <w:rPr>
          <w:rFonts w:ascii="QCF_P250" w:hAnsi="QCF_P250" w:cs="QCF_P25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الرعد: ٨</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Pr="005D1FD0">
        <w:rPr>
          <w:rFonts w:ascii="Calibri" w:hAnsi="Calibri" w:cs="B Zar" w:hint="cs"/>
          <w:sz w:val="22"/>
          <w:rtl/>
          <w:lang w:bidi="fa-IR"/>
        </w:rPr>
        <w:t>«و هر چيز در نزد او به مقدار و ميزان است (و از اندازه م</w:t>
      </w:r>
      <w:r w:rsidR="00B924C5" w:rsidRPr="005D1FD0">
        <w:rPr>
          <w:rFonts w:ascii="Calibri" w:hAnsi="Calibri" w:cs="B Zar" w:hint="cs"/>
          <w:sz w:val="22"/>
          <w:rtl/>
          <w:lang w:bidi="fa-IR"/>
        </w:rPr>
        <w:t>عيّن و حساب مشخّص برخوردار است)</w:t>
      </w:r>
      <w:r w:rsidRPr="005D1FD0">
        <w:rPr>
          <w:rFonts w:ascii="Calibri" w:hAnsi="Calibri" w:cs="B Zar" w:hint="cs"/>
          <w:sz w:val="22"/>
          <w:rtl/>
          <w:lang w:bidi="fa-IR"/>
        </w:rPr>
        <w:t>.» تقدیر در تمام آفریده‏های خدا از زمین و آسمان و انسان و گیاهان و حیوانات، آشکار و روشن است، چون خداوند اجزای این هستی را بر بهترین و زیباترین نظام، که بیشتر از همه‏ی نظام‏ها بر قدرت کامل آفریننده‏اش و علم و حکمت و آگاهی‏ کاملش دلالت دارد، تنظیم نموده است.</w:t>
      </w:r>
      <w:r w:rsidRPr="005D1FD0">
        <w:rPr>
          <w:rFonts w:ascii="Calibri" w:hAnsi="Calibri" w:cs="B Zar"/>
          <w:sz w:val="22"/>
          <w:vertAlign w:val="superscript"/>
          <w:rtl/>
          <w:lang w:bidi="fa-IR"/>
        </w:rPr>
        <w:footnoteReference w:id="85"/>
      </w:r>
    </w:p>
    <w:p w:rsidR="005A6AC8" w:rsidRDefault="005A6AC8" w:rsidP="0088236C">
      <w:pPr>
        <w:pStyle w:val="af2"/>
        <w:rPr>
          <w:rFonts w:hint="cs"/>
          <w:rtl/>
          <w:lang w:bidi="fa-IR"/>
        </w:rPr>
      </w:pPr>
      <w:bookmarkStart w:id="84" w:name="_Toc246700010"/>
      <w:bookmarkStart w:id="85" w:name="_Toc254369458"/>
      <w:r>
        <w:rPr>
          <w:rFonts w:hint="cs"/>
          <w:rtl/>
          <w:lang w:bidi="fa-IR"/>
        </w:rPr>
        <w:t>هشتم- دلیل تسویه (تنظیم کردن و سامان دادن)</w:t>
      </w:r>
      <w:bookmarkEnd w:id="84"/>
      <w:bookmarkEnd w:id="85"/>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 xml:space="preserve">خداوند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84" w:hAnsi="QCF_P584" w:cs="QCF_P584"/>
          <w:color w:val="000000"/>
          <w:sz w:val="27"/>
          <w:szCs w:val="27"/>
          <w:rtl/>
        </w:rPr>
        <w:t>ﮊ</w:t>
      </w:r>
      <w:r>
        <w:rPr>
          <w:rFonts w:ascii="QCF_P584" w:hAnsi="QCF_P584" w:cs="QCF_P584"/>
          <w:color w:val="000000"/>
          <w:sz w:val="2"/>
          <w:szCs w:val="2"/>
          <w:rtl/>
        </w:rPr>
        <w:t xml:space="preserve"> </w:t>
      </w:r>
      <w:r>
        <w:rPr>
          <w:rFonts w:ascii="QCF_P584" w:hAnsi="QCF_P584" w:cs="QCF_P584"/>
          <w:color w:val="000000"/>
          <w:sz w:val="27"/>
          <w:szCs w:val="27"/>
          <w:rtl/>
        </w:rPr>
        <w:t>ﮋ</w:t>
      </w:r>
      <w:r>
        <w:rPr>
          <w:rFonts w:ascii="QCF_P584" w:hAnsi="QCF_P584" w:cs="QCF_P584"/>
          <w:color w:val="000000"/>
          <w:sz w:val="2"/>
          <w:szCs w:val="2"/>
          <w:rtl/>
        </w:rPr>
        <w:t xml:space="preserve"> </w:t>
      </w:r>
      <w:r>
        <w:rPr>
          <w:rFonts w:ascii="QCF_P584" w:hAnsi="QCF_P584" w:cs="QCF_P584"/>
          <w:color w:val="000000"/>
          <w:sz w:val="27"/>
          <w:szCs w:val="27"/>
          <w:rtl/>
        </w:rPr>
        <w:t>ﮌ</w:t>
      </w:r>
      <w:r>
        <w:rPr>
          <w:rFonts w:ascii="QCF_P584" w:hAnsi="QCF_P584" w:cs="QCF_P584"/>
          <w:color w:val="000000"/>
          <w:sz w:val="2"/>
          <w:szCs w:val="2"/>
          <w:rtl/>
        </w:rPr>
        <w:t xml:space="preserve"> </w:t>
      </w:r>
      <w:r>
        <w:rPr>
          <w:rFonts w:ascii="QCF_P584" w:hAnsi="QCF_P584" w:cs="QCF_P584"/>
          <w:color w:val="000000"/>
          <w:sz w:val="27"/>
          <w:szCs w:val="27"/>
          <w:rtl/>
        </w:rPr>
        <w:t>ﮍ</w:t>
      </w:r>
      <w:r>
        <w:rPr>
          <w:rFonts w:ascii="QCF_P584" w:hAnsi="QCF_P584" w:cs="QCF_P584"/>
          <w:color w:val="000000"/>
          <w:sz w:val="2"/>
          <w:szCs w:val="2"/>
          <w:rtl/>
        </w:rPr>
        <w:t xml:space="preserve"> </w:t>
      </w:r>
      <w:r>
        <w:rPr>
          <w:rFonts w:ascii="QCF_P584" w:hAnsi="QCF_P584" w:cs="QCF_P584"/>
          <w:color w:val="000000"/>
          <w:sz w:val="27"/>
          <w:szCs w:val="27"/>
          <w:rtl/>
        </w:rPr>
        <w:t>ﮎﮏ</w:t>
      </w:r>
      <w:r>
        <w:rPr>
          <w:rFonts w:ascii="QCF_P584" w:hAnsi="QCF_P584" w:cs="QCF_P584"/>
          <w:color w:val="000000"/>
          <w:sz w:val="2"/>
          <w:szCs w:val="2"/>
          <w:rtl/>
        </w:rPr>
        <w:t xml:space="preserve"> </w:t>
      </w:r>
      <w:r>
        <w:rPr>
          <w:rFonts w:ascii="QCF_P584" w:hAnsi="QCF_P584" w:cs="QCF_P584"/>
          <w:color w:val="000000"/>
          <w:sz w:val="27"/>
          <w:szCs w:val="27"/>
          <w:rtl/>
        </w:rPr>
        <w:t>ﮐ</w:t>
      </w:r>
      <w:r>
        <w:rPr>
          <w:rFonts w:ascii="QCF_P584" w:hAnsi="QCF_P584" w:cs="QCF_P584"/>
          <w:color w:val="000000"/>
          <w:sz w:val="2"/>
          <w:szCs w:val="2"/>
          <w:rtl/>
        </w:rPr>
        <w:t xml:space="preserve">  </w:t>
      </w:r>
      <w:r>
        <w:rPr>
          <w:rFonts w:ascii="QCF_P584" w:hAnsi="QCF_P584" w:cs="QCF_P584"/>
          <w:color w:val="000000"/>
          <w:sz w:val="27"/>
          <w:szCs w:val="27"/>
          <w:rtl/>
        </w:rPr>
        <w:t>ﮑ</w:t>
      </w:r>
      <w:r>
        <w:rPr>
          <w:rFonts w:ascii="QCF_P584" w:hAnsi="QCF_P584" w:cs="QCF_P584"/>
          <w:color w:val="000000"/>
          <w:sz w:val="2"/>
          <w:szCs w:val="2"/>
          <w:rtl/>
        </w:rPr>
        <w:t xml:space="preserve"> </w:t>
      </w:r>
      <w:r>
        <w:rPr>
          <w:rFonts w:ascii="QCF_P584" w:hAnsi="QCF_P584" w:cs="QCF_P584"/>
          <w:color w:val="000000"/>
          <w:sz w:val="27"/>
          <w:szCs w:val="27"/>
          <w:rtl/>
        </w:rPr>
        <w:t>ﮒ</w:t>
      </w:r>
      <w:r>
        <w:rPr>
          <w:rFonts w:ascii="QCF_P584" w:hAnsi="QCF_P584" w:cs="QCF_P584"/>
          <w:color w:val="000000"/>
          <w:sz w:val="2"/>
          <w:szCs w:val="2"/>
          <w:rtl/>
        </w:rPr>
        <w:t xml:space="preserve"> </w:t>
      </w:r>
      <w:r>
        <w:rPr>
          <w:rFonts w:ascii="QCF_P584" w:hAnsi="QCF_P584" w:cs="QCF_P584"/>
          <w:color w:val="000000"/>
          <w:sz w:val="27"/>
          <w:szCs w:val="27"/>
          <w:rtl/>
        </w:rPr>
        <w:t>ﮓ</w:t>
      </w:r>
      <w:r>
        <w:rPr>
          <w:rFonts w:ascii="QCF_P584" w:hAnsi="QCF_P584" w:cs="QCF_P584"/>
          <w:color w:val="000000"/>
          <w:sz w:val="2"/>
          <w:szCs w:val="2"/>
          <w:rtl/>
        </w:rPr>
        <w:t xml:space="preserve"> </w:t>
      </w:r>
      <w:r>
        <w:rPr>
          <w:rFonts w:ascii="QCF_P584" w:hAnsi="QCF_P584" w:cs="QCF_P584"/>
          <w:color w:val="000000"/>
          <w:sz w:val="27"/>
          <w:szCs w:val="27"/>
          <w:rtl/>
        </w:rPr>
        <w:t>ﮔ</w:t>
      </w:r>
      <w:r>
        <w:rPr>
          <w:rFonts w:ascii="QCF_P584" w:hAnsi="QCF_P584" w:cs="QCF_P584"/>
          <w:color w:val="000000"/>
          <w:sz w:val="2"/>
          <w:szCs w:val="2"/>
          <w:rtl/>
        </w:rPr>
        <w:t xml:space="preserve"> </w:t>
      </w:r>
      <w:r>
        <w:rPr>
          <w:rFonts w:ascii="QCF_P584" w:hAnsi="QCF_P584" w:cs="QCF_P584"/>
          <w:color w:val="000000"/>
          <w:sz w:val="27"/>
          <w:szCs w:val="27"/>
          <w:rtl/>
        </w:rPr>
        <w:t>ﮕ</w:t>
      </w:r>
      <w:r>
        <w:rPr>
          <w:rFonts w:ascii="QCF_P584" w:hAnsi="QCF_P584" w:cs="QCF_P58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النازعات: ٢٧ - ٢٨</w:t>
      </w:r>
      <w:r w:rsidR="00E5363D" w:rsidRPr="005D1FD0">
        <w:rPr>
          <w:rFonts w:ascii="Calibri" w:hAnsi="Calibri" w:cs="B Zar" w:hint="cs"/>
          <w:sz w:val="22"/>
          <w:rtl/>
          <w:lang w:bidi="fa-IR"/>
        </w:rPr>
        <w:t xml:space="preserve">)  </w:t>
      </w:r>
      <w:r w:rsidR="00B924C5" w:rsidRPr="005D1FD0">
        <w:rPr>
          <w:rFonts w:ascii="Calibri" w:hAnsi="Calibri" w:cs="B Zar" w:hint="cs"/>
          <w:sz w:val="22"/>
          <w:rtl/>
          <w:lang w:bidi="fa-IR"/>
        </w:rPr>
        <w:t>«‏(اي منكرانِ معاد</w:t>
      </w:r>
      <w:r w:rsidRPr="005D1FD0">
        <w:rPr>
          <w:rFonts w:ascii="Calibri" w:hAnsi="Calibri" w:cs="B Zar" w:hint="cs"/>
          <w:sz w:val="22"/>
          <w:rtl/>
          <w:lang w:bidi="fa-IR"/>
        </w:rPr>
        <w:t>!) آيا آفرينش (مجدّد پس از مرگ) شما سخت‌تر است يا آفرينش آسمان كه خدا آن را (با اين همه عظمت سرسام‌آور و نظم و نظام شگفت، بالاي سر</w:t>
      </w:r>
      <w:r w:rsidR="00B924C5" w:rsidRPr="005D1FD0">
        <w:rPr>
          <w:rFonts w:ascii="Calibri" w:hAnsi="Calibri" w:cs="B Zar" w:hint="cs"/>
          <w:sz w:val="22"/>
          <w:rtl/>
          <w:lang w:bidi="fa-IR"/>
        </w:rPr>
        <w:t>تان همچون كاخي) بنا نهاده است‌؟</w:t>
      </w:r>
      <w:r w:rsidRPr="005D1FD0">
        <w:rPr>
          <w:rFonts w:ascii="Calibri" w:hAnsi="Calibri" w:cs="B Zar" w:hint="cs"/>
          <w:sz w:val="22"/>
          <w:rtl/>
          <w:lang w:bidi="fa-IR"/>
        </w:rPr>
        <w:t xml:space="preserve"> ارتفاع و بلنداي آن را بالا برد و گسترشش داد، و آن را آراسته و پيراسته كرد و سر و سامانش بخشيد.‏» در جای دیگری می‏فرماید:</w:t>
      </w:r>
      <w:r w:rsidR="00B924C5"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84" w:hAnsi="QCF_P384" w:cs="QCF_P384"/>
          <w:color w:val="000000"/>
          <w:sz w:val="27"/>
          <w:szCs w:val="27"/>
          <w:rtl/>
        </w:rPr>
        <w:t>ﰀ</w:t>
      </w:r>
      <w:r>
        <w:rPr>
          <w:rFonts w:ascii="QCF_P384" w:hAnsi="QCF_P384" w:cs="QCF_P384"/>
          <w:color w:val="000000"/>
          <w:sz w:val="2"/>
          <w:szCs w:val="2"/>
          <w:rtl/>
        </w:rPr>
        <w:t xml:space="preserve"> </w:t>
      </w:r>
      <w:r>
        <w:rPr>
          <w:rFonts w:ascii="QCF_P384" w:hAnsi="QCF_P384" w:cs="QCF_P384"/>
          <w:color w:val="000000"/>
          <w:sz w:val="27"/>
          <w:szCs w:val="27"/>
          <w:rtl/>
        </w:rPr>
        <w:t>ﰁ</w:t>
      </w:r>
      <w:r>
        <w:rPr>
          <w:rFonts w:ascii="QCF_P384" w:hAnsi="QCF_P384" w:cs="QCF_P384"/>
          <w:color w:val="000000"/>
          <w:sz w:val="2"/>
          <w:szCs w:val="2"/>
          <w:rtl/>
        </w:rPr>
        <w:t xml:space="preserve"> </w:t>
      </w:r>
      <w:r>
        <w:rPr>
          <w:rFonts w:ascii="QCF_P384" w:hAnsi="QCF_P384" w:cs="QCF_P384"/>
          <w:color w:val="000000"/>
          <w:sz w:val="27"/>
          <w:szCs w:val="27"/>
          <w:rtl/>
        </w:rPr>
        <w:t>ﰂ</w:t>
      </w:r>
      <w:r>
        <w:rPr>
          <w:rFonts w:ascii="QCF_P384" w:hAnsi="QCF_P384" w:cs="QCF_P384"/>
          <w:color w:val="000000"/>
          <w:sz w:val="2"/>
          <w:szCs w:val="2"/>
          <w:rtl/>
        </w:rPr>
        <w:t xml:space="preserve"> </w:t>
      </w:r>
      <w:r>
        <w:rPr>
          <w:rFonts w:ascii="QCF_P384" w:hAnsi="QCF_P384" w:cs="QCF_P384"/>
          <w:color w:val="000000"/>
          <w:sz w:val="27"/>
          <w:szCs w:val="27"/>
          <w:rtl/>
        </w:rPr>
        <w:t>ﰃ</w:t>
      </w:r>
      <w:r>
        <w:rPr>
          <w:rFonts w:ascii="QCF_P384" w:hAnsi="QCF_P384" w:cs="QCF_P384"/>
          <w:color w:val="000000"/>
          <w:sz w:val="2"/>
          <w:szCs w:val="2"/>
          <w:rtl/>
        </w:rPr>
        <w:t xml:space="preserve">   </w:t>
      </w:r>
      <w:r>
        <w:rPr>
          <w:rFonts w:ascii="QCF_P384" w:hAnsi="QCF_P384" w:cs="QCF_P384"/>
          <w:color w:val="000000"/>
          <w:sz w:val="27"/>
          <w:szCs w:val="27"/>
          <w:rtl/>
        </w:rPr>
        <w:t>ﰄ</w:t>
      </w:r>
      <w:r>
        <w:rPr>
          <w:rFonts w:ascii="QCF_P384" w:hAnsi="QCF_P384" w:cs="QCF_P384"/>
          <w:color w:val="000000"/>
          <w:sz w:val="2"/>
          <w:szCs w:val="2"/>
          <w:rtl/>
        </w:rPr>
        <w:t xml:space="preserve"> </w:t>
      </w:r>
      <w:r>
        <w:rPr>
          <w:rFonts w:ascii="QCF_P384" w:hAnsi="QCF_P384" w:cs="QCF_P384"/>
          <w:color w:val="000000"/>
          <w:sz w:val="27"/>
          <w:szCs w:val="27"/>
          <w:rtl/>
        </w:rPr>
        <w:t>ﰅ</w:t>
      </w:r>
      <w:r>
        <w:rPr>
          <w:rFonts w:ascii="QCF_P384" w:hAnsi="QCF_P384" w:cs="QCF_P384"/>
          <w:color w:val="000000"/>
          <w:sz w:val="2"/>
          <w:szCs w:val="2"/>
          <w:rtl/>
        </w:rPr>
        <w:t xml:space="preserve">         </w:t>
      </w:r>
      <w:r>
        <w:rPr>
          <w:rFonts w:ascii="QCF_P384" w:hAnsi="QCF_P384" w:cs="QCF_P384"/>
          <w:color w:val="000000"/>
          <w:sz w:val="27"/>
          <w:szCs w:val="27"/>
          <w:rtl/>
        </w:rPr>
        <w:t>ﰆ</w:t>
      </w:r>
      <w:r>
        <w:rPr>
          <w:rFonts w:ascii="QCF_P384" w:hAnsi="QCF_P384" w:cs="QCF_P384"/>
          <w:color w:val="000000"/>
          <w:sz w:val="2"/>
          <w:szCs w:val="2"/>
          <w:rtl/>
        </w:rPr>
        <w:t xml:space="preserve">   </w:t>
      </w:r>
      <w:r>
        <w:rPr>
          <w:rFonts w:ascii="QCF_P384" w:hAnsi="QCF_P384" w:cs="QCF_P384"/>
          <w:color w:val="000000"/>
          <w:sz w:val="27"/>
          <w:szCs w:val="27"/>
          <w:rtl/>
        </w:rPr>
        <w:t>ﰇﰈ</w:t>
      </w:r>
      <w:r>
        <w:rPr>
          <w:rFonts w:ascii="QCF_P384" w:hAnsi="QCF_P384" w:cs="QCF_P384"/>
          <w:color w:val="000000"/>
          <w:sz w:val="2"/>
          <w:szCs w:val="2"/>
          <w:rtl/>
        </w:rPr>
        <w:t xml:space="preserve">  </w:t>
      </w:r>
      <w:r>
        <w:rPr>
          <w:rFonts w:ascii="QCF_P384" w:hAnsi="QCF_P384" w:cs="QCF_P384"/>
          <w:color w:val="000000"/>
          <w:sz w:val="27"/>
          <w:szCs w:val="27"/>
          <w:rtl/>
        </w:rPr>
        <w:t>ﰉ</w:t>
      </w:r>
      <w:r>
        <w:rPr>
          <w:rFonts w:ascii="QCF_P384" w:hAnsi="QCF_P384" w:cs="QCF_P384"/>
          <w:color w:val="000000"/>
          <w:sz w:val="2"/>
          <w:szCs w:val="2"/>
          <w:rtl/>
        </w:rPr>
        <w:t xml:space="preserve"> </w:t>
      </w:r>
      <w:r>
        <w:rPr>
          <w:rFonts w:ascii="QCF_P384" w:hAnsi="QCF_P384" w:cs="QCF_P384"/>
          <w:color w:val="000000"/>
          <w:sz w:val="27"/>
          <w:szCs w:val="27"/>
          <w:rtl/>
        </w:rPr>
        <w:t>ﰊ</w:t>
      </w:r>
      <w:r>
        <w:rPr>
          <w:rFonts w:ascii="QCF_P384" w:hAnsi="QCF_P384" w:cs="QCF_P384"/>
          <w:color w:val="000000"/>
          <w:sz w:val="2"/>
          <w:szCs w:val="2"/>
          <w:rtl/>
        </w:rPr>
        <w:t xml:space="preserve"> </w:t>
      </w:r>
      <w:r>
        <w:rPr>
          <w:rFonts w:ascii="QCF_P384" w:hAnsi="QCF_P384" w:cs="QCF_P384"/>
          <w:color w:val="000000"/>
          <w:sz w:val="27"/>
          <w:szCs w:val="27"/>
          <w:rtl/>
        </w:rPr>
        <w:t>ﰋ</w:t>
      </w:r>
      <w:r>
        <w:rPr>
          <w:rFonts w:ascii="QCF_P384" w:hAnsi="QCF_P384" w:cs="QCF_P384"/>
          <w:color w:val="000000"/>
          <w:sz w:val="2"/>
          <w:szCs w:val="2"/>
          <w:rtl/>
        </w:rPr>
        <w:t xml:space="preserve">    </w:t>
      </w:r>
      <w:r>
        <w:rPr>
          <w:rFonts w:ascii="QCF_P384" w:hAnsi="QCF_P384" w:cs="QCF_P384"/>
          <w:color w:val="000000"/>
          <w:sz w:val="27"/>
          <w:szCs w:val="27"/>
          <w:rtl/>
        </w:rPr>
        <w:t>ﰌ</w:t>
      </w:r>
      <w:r>
        <w:rPr>
          <w:rFonts w:ascii="QCF_P384" w:hAnsi="QCF_P384" w:cs="QCF_P384"/>
          <w:color w:val="000000"/>
          <w:sz w:val="2"/>
          <w:szCs w:val="2"/>
          <w:rtl/>
        </w:rPr>
        <w:t xml:space="preserve"> </w:t>
      </w:r>
      <w:r>
        <w:rPr>
          <w:rFonts w:ascii="QCF_P384" w:hAnsi="QCF_P384" w:cs="QCF_P384"/>
          <w:color w:val="000000"/>
          <w:sz w:val="27"/>
          <w:szCs w:val="27"/>
          <w:rtl/>
        </w:rPr>
        <w:t>ﰍ</w:t>
      </w:r>
      <w:r>
        <w:rPr>
          <w:rFonts w:ascii="QCF_P384" w:hAnsi="QCF_P384" w:cs="QCF_P384"/>
          <w:color w:val="000000"/>
          <w:sz w:val="2"/>
          <w:szCs w:val="2"/>
          <w:rtl/>
        </w:rPr>
        <w:t xml:space="preserve">         </w:t>
      </w:r>
      <w:r>
        <w:rPr>
          <w:rFonts w:ascii="QCF_P384" w:hAnsi="QCF_P384" w:cs="QCF_P384"/>
          <w:color w:val="000000"/>
          <w:sz w:val="27"/>
          <w:szCs w:val="27"/>
          <w:rtl/>
        </w:rPr>
        <w:t>ﰎﰏ</w:t>
      </w:r>
      <w:r>
        <w:rPr>
          <w:rFonts w:ascii="QCF_P384" w:hAnsi="QCF_P384" w:cs="QCF_P384"/>
          <w:color w:val="000000"/>
          <w:sz w:val="2"/>
          <w:szCs w:val="2"/>
          <w:rtl/>
        </w:rPr>
        <w:t xml:space="preserve"> </w:t>
      </w:r>
      <w:r>
        <w:rPr>
          <w:rFonts w:ascii="QCF_P384" w:hAnsi="QCF_P384" w:cs="QCF_P384"/>
          <w:color w:val="000000"/>
          <w:sz w:val="27"/>
          <w:szCs w:val="27"/>
          <w:rtl/>
        </w:rPr>
        <w:t>ﰐ</w:t>
      </w:r>
      <w:r>
        <w:rPr>
          <w:rFonts w:ascii="QCF_P384" w:hAnsi="QCF_P384" w:cs="QCF_P384"/>
          <w:color w:val="000000"/>
          <w:sz w:val="2"/>
          <w:szCs w:val="2"/>
          <w:rtl/>
        </w:rPr>
        <w:t xml:space="preserve"> </w:t>
      </w:r>
      <w:r>
        <w:rPr>
          <w:rFonts w:ascii="QCF_P384" w:hAnsi="QCF_P384" w:cs="QCF_P384"/>
          <w:color w:val="000000"/>
          <w:sz w:val="27"/>
          <w:szCs w:val="27"/>
          <w:rtl/>
        </w:rPr>
        <w:t>ﰑ</w:t>
      </w:r>
      <w:r>
        <w:rPr>
          <w:rFonts w:ascii="QCF_P384" w:hAnsi="QCF_P384" w:cs="QCF_P384"/>
          <w:color w:val="000000"/>
          <w:sz w:val="2"/>
          <w:szCs w:val="2"/>
          <w:rtl/>
        </w:rPr>
        <w:t xml:space="preserve"> </w:t>
      </w:r>
      <w:r>
        <w:rPr>
          <w:rFonts w:ascii="QCF_P384" w:hAnsi="QCF_P384" w:cs="QCF_P384"/>
          <w:color w:val="000000"/>
          <w:sz w:val="27"/>
          <w:szCs w:val="27"/>
          <w:rtl/>
        </w:rPr>
        <w:t>ﰒ</w:t>
      </w:r>
      <w:r>
        <w:rPr>
          <w:rFonts w:ascii="QCF_P384" w:hAnsi="QCF_P384" w:cs="QCF_P384"/>
          <w:color w:val="000000"/>
          <w:sz w:val="2"/>
          <w:szCs w:val="2"/>
          <w:rtl/>
        </w:rPr>
        <w:t xml:space="preserve"> </w:t>
      </w:r>
      <w:r>
        <w:rPr>
          <w:rFonts w:ascii="QCF_P384" w:hAnsi="QCF_P384" w:cs="QCF_P384"/>
          <w:color w:val="000000"/>
          <w:sz w:val="27"/>
          <w:szCs w:val="27"/>
          <w:rtl/>
        </w:rPr>
        <w:t>ﰓ</w:t>
      </w:r>
      <w:r>
        <w:rPr>
          <w:rFonts w:ascii="QCF_P384" w:hAnsi="QCF_P384" w:cs="QCF_P384"/>
          <w:color w:val="000000"/>
          <w:sz w:val="2"/>
          <w:szCs w:val="2"/>
          <w:rtl/>
        </w:rPr>
        <w:t xml:space="preserve"> </w:t>
      </w:r>
      <w:r>
        <w:rPr>
          <w:rFonts w:ascii="QCF_P384" w:hAnsi="QCF_P384" w:cs="QCF_P384"/>
          <w:color w:val="000000"/>
          <w:sz w:val="27"/>
          <w:szCs w:val="27"/>
          <w:rtl/>
        </w:rPr>
        <w:t>ﰔ</w:t>
      </w:r>
      <w:r>
        <w:rPr>
          <w:rFonts w:ascii="QCF_P384" w:hAnsi="QCF_P384" w:cs="QCF_P38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النمل: ٨٨</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00B924C5" w:rsidRPr="005D1FD0">
        <w:rPr>
          <w:rFonts w:ascii="Calibri" w:hAnsi="Calibri" w:cs="B Zar" w:hint="cs"/>
          <w:sz w:val="22"/>
          <w:rtl/>
          <w:lang w:bidi="fa-IR"/>
        </w:rPr>
        <w:t>«‏</w:t>
      </w:r>
      <w:r w:rsidRPr="005D1FD0">
        <w:rPr>
          <w:rFonts w:ascii="Calibri" w:hAnsi="Calibri" w:cs="B Zar" w:hint="cs"/>
          <w:sz w:val="22"/>
          <w:rtl/>
          <w:lang w:bidi="fa-IR"/>
        </w:rPr>
        <w:t>كوهها را مي‌بيني و آنها را ساكن و بي‌حركت مي‌پنداري، در حالي كه كوهها مانند ابرها در سير و حركت هستند (چرا كه كوهها بخشي از كره زمين بوده و كره زمين به دور خود و به دور خورشيد مي‌گردد). اين ساختار خدائي است كه همه چيز را محكم و استوار (و مرتّب و منظّم) آفريده است.  (خداوندي كه حساب و نظام در برنامه آفرينش او است) مسلّماً وي از كارهائي كه شما انجام مي‌دهيد بس آگاه است (و كردار نيك و ب</w:t>
      </w:r>
      <w:r w:rsidR="00B924C5" w:rsidRPr="005D1FD0">
        <w:rPr>
          <w:rFonts w:ascii="Calibri" w:hAnsi="Calibri" w:cs="B Zar" w:hint="cs"/>
          <w:sz w:val="22"/>
          <w:rtl/>
          <w:lang w:bidi="fa-IR"/>
        </w:rPr>
        <w:t>دتان را بي‌جزا و سزا نمي‌گذارد)</w:t>
      </w:r>
      <w:r w:rsidRPr="005D1FD0">
        <w:rPr>
          <w:rFonts w:ascii="Calibri" w:hAnsi="Calibri" w:cs="B Zar" w:hint="cs"/>
          <w:sz w:val="22"/>
          <w:rtl/>
          <w:lang w:bidi="fa-IR"/>
        </w:rPr>
        <w:t>.» و همچنین می‏فرماید:</w:t>
      </w:r>
      <w:r w:rsidR="00BD5FB9"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15" w:hAnsi="QCF_P415" w:cs="QCF_P415"/>
          <w:color w:val="000000"/>
          <w:sz w:val="27"/>
          <w:szCs w:val="27"/>
          <w:rtl/>
        </w:rPr>
        <w:t>ﮤ</w:t>
      </w:r>
      <w:r>
        <w:rPr>
          <w:rFonts w:ascii="QCF_P415" w:hAnsi="QCF_P415" w:cs="QCF_P415"/>
          <w:color w:val="000000"/>
          <w:sz w:val="2"/>
          <w:szCs w:val="2"/>
          <w:rtl/>
        </w:rPr>
        <w:t xml:space="preserve"> </w:t>
      </w:r>
      <w:r>
        <w:rPr>
          <w:rFonts w:ascii="QCF_P415" w:hAnsi="QCF_P415" w:cs="QCF_P415"/>
          <w:color w:val="000000"/>
          <w:sz w:val="27"/>
          <w:szCs w:val="27"/>
          <w:rtl/>
        </w:rPr>
        <w:t>ﮥ</w:t>
      </w:r>
      <w:r>
        <w:rPr>
          <w:rFonts w:ascii="QCF_P415" w:hAnsi="QCF_P415" w:cs="QCF_P415"/>
          <w:color w:val="000000"/>
          <w:sz w:val="2"/>
          <w:szCs w:val="2"/>
          <w:rtl/>
        </w:rPr>
        <w:t xml:space="preserve">  </w:t>
      </w:r>
      <w:r>
        <w:rPr>
          <w:rFonts w:ascii="QCF_P415" w:hAnsi="QCF_P415" w:cs="QCF_P415"/>
          <w:color w:val="000000"/>
          <w:sz w:val="27"/>
          <w:szCs w:val="27"/>
          <w:rtl/>
        </w:rPr>
        <w:t>ﮦ</w:t>
      </w:r>
      <w:r>
        <w:rPr>
          <w:rFonts w:ascii="QCF_P415" w:hAnsi="QCF_P415" w:cs="QCF_P415"/>
          <w:color w:val="000000"/>
          <w:sz w:val="2"/>
          <w:szCs w:val="2"/>
          <w:rtl/>
        </w:rPr>
        <w:t xml:space="preserve"> </w:t>
      </w:r>
      <w:r>
        <w:rPr>
          <w:rFonts w:ascii="QCF_P415" w:hAnsi="QCF_P415" w:cs="QCF_P415"/>
          <w:color w:val="000000"/>
          <w:sz w:val="27"/>
          <w:szCs w:val="27"/>
          <w:rtl/>
        </w:rPr>
        <w:t>ﮧ</w:t>
      </w:r>
      <w:r>
        <w:rPr>
          <w:rFonts w:ascii="QCF_P415" w:hAnsi="QCF_P415" w:cs="QCF_P415"/>
          <w:color w:val="000000"/>
          <w:sz w:val="2"/>
          <w:szCs w:val="2"/>
          <w:rtl/>
        </w:rPr>
        <w:t xml:space="preserve"> </w:t>
      </w:r>
      <w:r>
        <w:rPr>
          <w:rFonts w:ascii="QCF_P415" w:hAnsi="QCF_P415" w:cs="QCF_P415"/>
          <w:color w:val="000000"/>
          <w:sz w:val="27"/>
          <w:szCs w:val="27"/>
          <w:rtl/>
        </w:rPr>
        <w:t>ﮨﮩ</w:t>
      </w:r>
      <w:r>
        <w:rPr>
          <w:rFonts w:ascii="QCF_P415" w:hAnsi="QCF_P415" w:cs="QCF_P415"/>
          <w:color w:val="000000"/>
          <w:sz w:val="2"/>
          <w:szCs w:val="2"/>
          <w:rtl/>
        </w:rPr>
        <w:t xml:space="preserve"> </w:t>
      </w:r>
      <w:r>
        <w:rPr>
          <w:rFonts w:ascii="QCF_P415" w:hAnsi="QCF_P415" w:cs="QCF_P415"/>
          <w:color w:val="000000"/>
          <w:sz w:val="27"/>
          <w:szCs w:val="27"/>
          <w:rtl/>
        </w:rPr>
        <w:t>ﮪ</w:t>
      </w:r>
      <w:r>
        <w:rPr>
          <w:rFonts w:ascii="QCF_P415" w:hAnsi="QCF_P415" w:cs="QCF_P415"/>
          <w:color w:val="000000"/>
          <w:sz w:val="2"/>
          <w:szCs w:val="2"/>
          <w:rtl/>
        </w:rPr>
        <w:t xml:space="preserve">     </w:t>
      </w:r>
      <w:r>
        <w:rPr>
          <w:rFonts w:ascii="QCF_P415" w:hAnsi="QCF_P415" w:cs="QCF_P415"/>
          <w:color w:val="000000"/>
          <w:sz w:val="27"/>
          <w:szCs w:val="27"/>
          <w:rtl/>
        </w:rPr>
        <w:t>ﮫ</w:t>
      </w:r>
      <w:r>
        <w:rPr>
          <w:rFonts w:ascii="QCF_P415" w:hAnsi="QCF_P415" w:cs="QCF_P415"/>
          <w:color w:val="000000"/>
          <w:sz w:val="2"/>
          <w:szCs w:val="2"/>
          <w:rtl/>
        </w:rPr>
        <w:t xml:space="preserve"> </w:t>
      </w:r>
      <w:r>
        <w:rPr>
          <w:rFonts w:ascii="QCF_P415" w:hAnsi="QCF_P415" w:cs="QCF_P415"/>
          <w:color w:val="000000"/>
          <w:sz w:val="27"/>
          <w:szCs w:val="27"/>
          <w:rtl/>
        </w:rPr>
        <w:t>ﮬ</w:t>
      </w:r>
      <w:r>
        <w:rPr>
          <w:rFonts w:ascii="QCF_P415" w:hAnsi="QCF_P415" w:cs="QCF_P415"/>
          <w:color w:val="000000"/>
          <w:sz w:val="2"/>
          <w:szCs w:val="2"/>
          <w:rtl/>
        </w:rPr>
        <w:t xml:space="preserve">    </w:t>
      </w:r>
      <w:r>
        <w:rPr>
          <w:rFonts w:ascii="QCF_P415" w:hAnsi="QCF_P415" w:cs="QCF_P415"/>
          <w:color w:val="000000"/>
          <w:sz w:val="27"/>
          <w:szCs w:val="27"/>
          <w:rtl/>
        </w:rPr>
        <w:t>ﮭ</w:t>
      </w:r>
      <w:r>
        <w:rPr>
          <w:rFonts w:ascii="QCF_P415" w:hAnsi="QCF_P415" w:cs="QCF_P415"/>
          <w:color w:val="000000"/>
          <w:sz w:val="2"/>
          <w:szCs w:val="2"/>
          <w:rtl/>
        </w:rPr>
        <w:t xml:space="preserve"> </w:t>
      </w:r>
      <w:r>
        <w:rPr>
          <w:rFonts w:ascii="QCF_P415" w:hAnsi="QCF_P415" w:cs="QCF_P415"/>
          <w:color w:val="000000"/>
          <w:sz w:val="27"/>
          <w:szCs w:val="27"/>
          <w:rtl/>
        </w:rPr>
        <w:t>ﮮ</w:t>
      </w:r>
      <w:r>
        <w:rPr>
          <w:rFonts w:ascii="QCF_P415" w:hAnsi="QCF_P415" w:cs="QCF_P415"/>
          <w:color w:val="000000"/>
          <w:sz w:val="2"/>
          <w:szCs w:val="2"/>
          <w:rtl/>
        </w:rPr>
        <w:t xml:space="preserve"> </w:t>
      </w:r>
      <w:r>
        <w:rPr>
          <w:rFonts w:ascii="QCF_P415" w:hAnsi="QCF_P415" w:cs="QCF_P415"/>
          <w:color w:val="000000"/>
          <w:sz w:val="27"/>
          <w:szCs w:val="27"/>
          <w:rtl/>
        </w:rPr>
        <w:t>ﮯ</w:t>
      </w:r>
      <w:r>
        <w:rPr>
          <w:rFonts w:ascii="QCF_P415" w:hAnsi="QCF_P415" w:cs="QCF_P41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السجد</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٧</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00B924C5" w:rsidRPr="005D1FD0">
        <w:rPr>
          <w:rFonts w:ascii="Calibri" w:hAnsi="Calibri" w:cs="B Zar" w:hint="cs"/>
          <w:sz w:val="22"/>
          <w:rtl/>
          <w:lang w:bidi="fa-IR"/>
        </w:rPr>
        <w:t>«‏</w:t>
      </w:r>
      <w:r w:rsidRPr="005D1FD0">
        <w:rPr>
          <w:rFonts w:ascii="Calibri" w:hAnsi="Calibri" w:cs="B Zar" w:hint="cs"/>
          <w:sz w:val="22"/>
          <w:rtl/>
          <w:lang w:bidi="fa-IR"/>
        </w:rPr>
        <w:t xml:space="preserve">آن </w:t>
      </w:r>
      <w:r w:rsidR="00B924C5" w:rsidRPr="005D1FD0">
        <w:rPr>
          <w:rFonts w:ascii="Calibri" w:hAnsi="Calibri" w:cs="B Zar" w:hint="cs"/>
          <w:sz w:val="22"/>
          <w:rtl/>
          <w:lang w:bidi="fa-IR"/>
        </w:rPr>
        <w:t>ذات</w:t>
      </w:r>
      <w:r w:rsidRPr="005D1FD0">
        <w:rPr>
          <w:rFonts w:ascii="Calibri" w:hAnsi="Calibri" w:cs="B Zar" w:hint="cs"/>
          <w:sz w:val="22"/>
          <w:rtl/>
          <w:lang w:bidi="fa-IR"/>
        </w:rPr>
        <w:t>ي است كه هر چه را آفريد، نيكو آفريد، و آفرينش انسان (اوّل) را از گل آغازيد ‏»</w:t>
      </w:r>
    </w:p>
    <w:p w:rsidR="005A6AC8" w:rsidRPr="005D1FD0" w:rsidRDefault="005A6AC8" w:rsidP="00F62583">
      <w:pPr>
        <w:ind w:firstLine="282"/>
        <w:rPr>
          <w:rFonts w:ascii="Calibri" w:hAnsi="Calibri" w:cs="B Zar" w:hint="cs"/>
          <w:sz w:val="22"/>
          <w:rtl/>
          <w:lang w:bidi="fa-IR"/>
        </w:rPr>
      </w:pPr>
      <w:r w:rsidRPr="005D1FD0">
        <w:rPr>
          <w:rFonts w:ascii="Calibri" w:hAnsi="Calibri" w:hint="cs"/>
          <w:b/>
          <w:bCs/>
          <w:sz w:val="22"/>
          <w:rtl/>
          <w:lang w:bidi="fa-IR"/>
        </w:rPr>
        <w:t>تسویه:</w:t>
      </w:r>
      <w:r w:rsidRPr="005D1FD0">
        <w:rPr>
          <w:rFonts w:ascii="Calibri" w:hAnsi="Calibri" w:cs="B Zar" w:hint="cs"/>
          <w:sz w:val="22"/>
          <w:rtl/>
          <w:lang w:bidi="fa-IR"/>
        </w:rPr>
        <w:t xml:space="preserve"> به معنای نیکو کردن آفرینش و کامل کردن آن به گونه‏ای که مخلوق برای ادای وظیفه‏اش و رسیدن به کمالش که برایش مقدر شده، آماده باشد و تمام قسمت‏هایش، متناسب و راست باشد به گونه‏ای که هیچ کدام در کار یکدیگر خللی ایجاد نکند.</w:t>
      </w:r>
      <w:r w:rsidRPr="005D1FD0">
        <w:rPr>
          <w:rFonts w:ascii="Calibri" w:hAnsi="Calibri" w:cs="B Zar"/>
          <w:sz w:val="22"/>
          <w:vertAlign w:val="superscript"/>
          <w:rtl/>
          <w:lang w:bidi="fa-IR"/>
        </w:rPr>
        <w:footnoteReference w:id="86"/>
      </w:r>
    </w:p>
    <w:p w:rsidR="005A6AC8"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هرگاه به مظاهر تسویه در انسان بنگریم، در هر عضوی از اعضایش آشکار است که خداوند آفرینش آن را نیکو کرده است، همان طور که می‏فرماید:</w:t>
      </w:r>
      <w:r w:rsidR="00B924C5"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97" w:hAnsi="QCF_P597" w:cs="QCF_P597"/>
          <w:color w:val="000000"/>
          <w:sz w:val="27"/>
          <w:szCs w:val="27"/>
          <w:rtl/>
        </w:rPr>
        <w:t>ﭛ</w:t>
      </w:r>
      <w:r>
        <w:rPr>
          <w:rFonts w:ascii="QCF_P597" w:hAnsi="QCF_P597" w:cs="QCF_P597"/>
          <w:color w:val="000000"/>
          <w:sz w:val="2"/>
          <w:szCs w:val="2"/>
          <w:rtl/>
        </w:rPr>
        <w:t xml:space="preserve"> </w:t>
      </w:r>
      <w:r>
        <w:rPr>
          <w:rFonts w:ascii="QCF_P597" w:hAnsi="QCF_P597" w:cs="QCF_P597"/>
          <w:color w:val="000000"/>
          <w:sz w:val="27"/>
          <w:szCs w:val="27"/>
          <w:rtl/>
        </w:rPr>
        <w:t>ﭜ</w:t>
      </w:r>
      <w:r>
        <w:rPr>
          <w:rFonts w:ascii="QCF_P597" w:hAnsi="QCF_P597" w:cs="QCF_P597"/>
          <w:color w:val="000000"/>
          <w:sz w:val="2"/>
          <w:szCs w:val="2"/>
          <w:rtl/>
        </w:rPr>
        <w:t xml:space="preserve"> </w:t>
      </w:r>
      <w:r>
        <w:rPr>
          <w:rFonts w:ascii="QCF_P597" w:hAnsi="QCF_P597" w:cs="QCF_P597"/>
          <w:color w:val="000000"/>
          <w:sz w:val="27"/>
          <w:szCs w:val="27"/>
          <w:rtl/>
        </w:rPr>
        <w:t>ﭝ</w:t>
      </w:r>
      <w:r>
        <w:rPr>
          <w:rFonts w:ascii="QCF_P597" w:hAnsi="QCF_P597" w:cs="QCF_P597"/>
          <w:color w:val="000000"/>
          <w:sz w:val="2"/>
          <w:szCs w:val="2"/>
          <w:rtl/>
        </w:rPr>
        <w:t xml:space="preserve"> </w:t>
      </w:r>
      <w:r>
        <w:rPr>
          <w:rFonts w:ascii="QCF_P597" w:hAnsi="QCF_P597" w:cs="QCF_P597"/>
          <w:color w:val="000000"/>
          <w:sz w:val="27"/>
          <w:szCs w:val="27"/>
          <w:rtl/>
        </w:rPr>
        <w:t>ﭞ</w:t>
      </w:r>
      <w:r>
        <w:rPr>
          <w:rFonts w:ascii="QCF_P597" w:hAnsi="QCF_P597" w:cs="QCF_P597"/>
          <w:color w:val="000000"/>
          <w:sz w:val="2"/>
          <w:szCs w:val="2"/>
          <w:rtl/>
        </w:rPr>
        <w:t xml:space="preserve"> </w:t>
      </w:r>
      <w:r>
        <w:rPr>
          <w:rFonts w:ascii="QCF_P597" w:hAnsi="QCF_P597" w:cs="QCF_P597"/>
          <w:color w:val="000000"/>
          <w:sz w:val="27"/>
          <w:szCs w:val="27"/>
          <w:rtl/>
        </w:rPr>
        <w:t>ﭟ</w:t>
      </w:r>
      <w:r>
        <w:rPr>
          <w:rFonts w:ascii="QCF_P597" w:hAnsi="QCF_P597" w:cs="QCF_P597"/>
          <w:color w:val="000000"/>
          <w:sz w:val="2"/>
          <w:szCs w:val="2"/>
          <w:rtl/>
        </w:rPr>
        <w:t xml:space="preserve"> </w:t>
      </w:r>
      <w:r>
        <w:rPr>
          <w:rFonts w:ascii="QCF_P597" w:hAnsi="QCF_P597" w:cs="QCF_P597"/>
          <w:color w:val="000000"/>
          <w:sz w:val="27"/>
          <w:szCs w:val="27"/>
          <w:rtl/>
        </w:rPr>
        <w:t>ﭠ</w:t>
      </w:r>
      <w:r>
        <w:rPr>
          <w:rFonts w:ascii="QCF_P597" w:hAnsi="QCF_P597" w:cs="QCF_P597"/>
          <w:color w:val="000000"/>
          <w:sz w:val="2"/>
          <w:szCs w:val="2"/>
          <w:rtl/>
        </w:rPr>
        <w:t xml:space="preserve">   </w:t>
      </w:r>
      <w:r>
        <w:rPr>
          <w:rFonts w:ascii="QCF_P597" w:hAnsi="QCF_P597" w:cs="QCF_P597"/>
          <w:color w:val="000000"/>
          <w:sz w:val="27"/>
          <w:szCs w:val="27"/>
          <w:rtl/>
        </w:rPr>
        <w:t>ﭡ</w:t>
      </w:r>
      <w:r>
        <w:rPr>
          <w:rFonts w:ascii="QCF_P597" w:hAnsi="QCF_P597" w:cs="QCF_P59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التين: ٤</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00B924C5" w:rsidRPr="005D1FD0">
        <w:rPr>
          <w:rFonts w:ascii="Calibri" w:hAnsi="Calibri" w:cs="B Zar" w:hint="cs"/>
          <w:sz w:val="22"/>
          <w:rtl/>
          <w:lang w:bidi="fa-IR"/>
        </w:rPr>
        <w:t>«‏</w:t>
      </w:r>
      <w:r w:rsidRPr="005D1FD0">
        <w:rPr>
          <w:rFonts w:ascii="Calibri" w:hAnsi="Calibri" w:cs="B Zar" w:hint="cs"/>
          <w:sz w:val="22"/>
          <w:rtl/>
          <w:lang w:bidi="fa-IR"/>
        </w:rPr>
        <w:t>ما انسان را (از نظر جسم و روح) در بهترين شكل و زيباترين سيما آفريده‌ايم.» انسانی، راست قامت و دارای اعضای راست و درست و زیبا.</w:t>
      </w:r>
      <w:r w:rsidRPr="005D1FD0">
        <w:rPr>
          <w:rFonts w:ascii="Calibri" w:hAnsi="Calibri" w:cs="B Zar"/>
          <w:sz w:val="22"/>
          <w:vertAlign w:val="superscript"/>
          <w:rtl/>
          <w:lang w:bidi="fa-IR"/>
        </w:rPr>
        <w:footnoteReference w:id="87"/>
      </w:r>
      <w:r w:rsidRPr="005D1FD0">
        <w:rPr>
          <w:rFonts w:ascii="Calibri" w:hAnsi="Calibri" w:cs="B Zar" w:hint="cs"/>
          <w:sz w:val="22"/>
          <w:rtl/>
          <w:lang w:bidi="fa-IR"/>
        </w:rPr>
        <w:t xml:space="preserve"> همچنان که خداوند در جای دیگری می‏فرماید:</w:t>
      </w:r>
      <w:r w:rsidR="00B924C5"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87" w:hAnsi="QCF_P587" w:cs="QCF_P587"/>
          <w:color w:val="000000"/>
          <w:sz w:val="27"/>
          <w:szCs w:val="27"/>
          <w:rtl/>
        </w:rPr>
        <w:t>ﭮ</w:t>
      </w:r>
      <w:r>
        <w:rPr>
          <w:rFonts w:ascii="QCF_P587" w:hAnsi="QCF_P587" w:cs="QCF_P587"/>
          <w:color w:val="000000"/>
          <w:sz w:val="2"/>
          <w:szCs w:val="2"/>
          <w:rtl/>
        </w:rPr>
        <w:t xml:space="preserve">  </w:t>
      </w:r>
      <w:r>
        <w:rPr>
          <w:rFonts w:ascii="QCF_P587" w:hAnsi="QCF_P587" w:cs="QCF_P587"/>
          <w:color w:val="000000"/>
          <w:sz w:val="27"/>
          <w:szCs w:val="27"/>
          <w:rtl/>
        </w:rPr>
        <w:t>ﭯ</w:t>
      </w:r>
      <w:r>
        <w:rPr>
          <w:rFonts w:ascii="QCF_P587" w:hAnsi="QCF_P587" w:cs="QCF_P587"/>
          <w:color w:val="000000"/>
          <w:sz w:val="2"/>
          <w:szCs w:val="2"/>
          <w:rtl/>
        </w:rPr>
        <w:t xml:space="preserve"> </w:t>
      </w:r>
      <w:r>
        <w:rPr>
          <w:rFonts w:ascii="QCF_P587" w:hAnsi="QCF_P587" w:cs="QCF_P587"/>
          <w:color w:val="000000"/>
          <w:sz w:val="27"/>
          <w:szCs w:val="27"/>
          <w:rtl/>
        </w:rPr>
        <w:t>ﭰ</w:t>
      </w:r>
      <w:r>
        <w:rPr>
          <w:rFonts w:ascii="QCF_P587" w:hAnsi="QCF_P587" w:cs="QCF_P587"/>
          <w:color w:val="000000"/>
          <w:sz w:val="2"/>
          <w:szCs w:val="2"/>
          <w:rtl/>
        </w:rPr>
        <w:t xml:space="preserve"> </w:t>
      </w:r>
      <w:r>
        <w:rPr>
          <w:rFonts w:ascii="QCF_P587" w:hAnsi="QCF_P587" w:cs="QCF_P587"/>
          <w:color w:val="000000"/>
          <w:sz w:val="27"/>
          <w:szCs w:val="27"/>
          <w:rtl/>
        </w:rPr>
        <w:t>ﭱ</w:t>
      </w:r>
      <w:r>
        <w:rPr>
          <w:rFonts w:ascii="QCF_P587" w:hAnsi="QCF_P587" w:cs="QCF_P587"/>
          <w:color w:val="000000"/>
          <w:sz w:val="2"/>
          <w:szCs w:val="2"/>
          <w:rtl/>
        </w:rPr>
        <w:t xml:space="preserve"> </w:t>
      </w:r>
      <w:r>
        <w:rPr>
          <w:rFonts w:ascii="QCF_P587" w:hAnsi="QCF_P587" w:cs="QCF_P587"/>
          <w:color w:val="000000"/>
          <w:sz w:val="27"/>
          <w:szCs w:val="27"/>
          <w:rtl/>
        </w:rPr>
        <w:t>ﭲ</w:t>
      </w:r>
      <w:r>
        <w:rPr>
          <w:rFonts w:ascii="QCF_P587" w:hAnsi="QCF_P587" w:cs="QCF_P587"/>
          <w:color w:val="000000"/>
          <w:sz w:val="2"/>
          <w:szCs w:val="2"/>
          <w:rtl/>
        </w:rPr>
        <w:t xml:space="preserve"> </w:t>
      </w:r>
      <w:r>
        <w:rPr>
          <w:rFonts w:ascii="QCF_P587" w:hAnsi="QCF_P587" w:cs="QCF_P587"/>
          <w:color w:val="000000"/>
          <w:sz w:val="27"/>
          <w:szCs w:val="27"/>
          <w:rtl/>
        </w:rPr>
        <w:t>ﭳ</w:t>
      </w:r>
      <w:r>
        <w:rPr>
          <w:rFonts w:ascii="QCF_P587" w:hAnsi="QCF_P587" w:cs="QCF_P587"/>
          <w:color w:val="000000"/>
          <w:sz w:val="2"/>
          <w:szCs w:val="2"/>
          <w:rtl/>
        </w:rPr>
        <w:t xml:space="preserve"> </w:t>
      </w:r>
      <w:r>
        <w:rPr>
          <w:rFonts w:ascii="QCF_P587" w:hAnsi="QCF_P587" w:cs="QCF_P587"/>
          <w:color w:val="000000"/>
          <w:sz w:val="27"/>
          <w:szCs w:val="27"/>
          <w:rtl/>
        </w:rPr>
        <w:t>ﭴ</w:t>
      </w:r>
      <w:r>
        <w:rPr>
          <w:rFonts w:ascii="QCF_P587" w:hAnsi="QCF_P587" w:cs="QCF_P587"/>
          <w:color w:val="000000"/>
          <w:sz w:val="2"/>
          <w:szCs w:val="2"/>
          <w:rtl/>
        </w:rPr>
        <w:t xml:space="preserve"> </w:t>
      </w:r>
      <w:r>
        <w:rPr>
          <w:rFonts w:ascii="QCF_P587" w:hAnsi="QCF_P587" w:cs="QCF_P587"/>
          <w:color w:val="000000"/>
          <w:sz w:val="27"/>
          <w:szCs w:val="27"/>
          <w:rtl/>
        </w:rPr>
        <w:t>ﭵ</w:t>
      </w:r>
      <w:r>
        <w:rPr>
          <w:rFonts w:ascii="QCF_P587" w:hAnsi="QCF_P587" w:cs="QCF_P587"/>
          <w:color w:val="000000"/>
          <w:sz w:val="2"/>
          <w:szCs w:val="2"/>
          <w:rtl/>
        </w:rPr>
        <w:t xml:space="preserve"> </w:t>
      </w:r>
      <w:r>
        <w:rPr>
          <w:rFonts w:ascii="QCF_P587" w:hAnsi="QCF_P587" w:cs="QCF_P587"/>
          <w:color w:val="000000"/>
          <w:sz w:val="27"/>
          <w:szCs w:val="27"/>
          <w:rtl/>
        </w:rPr>
        <w:t>ﭶ</w:t>
      </w:r>
      <w:r>
        <w:rPr>
          <w:rFonts w:ascii="QCF_P587" w:hAnsi="QCF_P587" w:cs="QCF_P587"/>
          <w:color w:val="000000"/>
          <w:sz w:val="2"/>
          <w:szCs w:val="2"/>
          <w:rtl/>
        </w:rPr>
        <w:t xml:space="preserve"> </w:t>
      </w:r>
      <w:r>
        <w:rPr>
          <w:rFonts w:ascii="QCF_P587" w:hAnsi="QCF_P587" w:cs="QCF_P587"/>
          <w:color w:val="000000"/>
          <w:sz w:val="27"/>
          <w:szCs w:val="27"/>
          <w:rtl/>
        </w:rPr>
        <w:t>ﭷ</w:t>
      </w:r>
      <w:r>
        <w:rPr>
          <w:rFonts w:ascii="QCF_P587" w:hAnsi="QCF_P587" w:cs="QCF_P587"/>
          <w:color w:val="000000"/>
          <w:sz w:val="2"/>
          <w:szCs w:val="2"/>
          <w:rtl/>
        </w:rPr>
        <w:t xml:space="preserve"> </w:t>
      </w:r>
      <w:r>
        <w:rPr>
          <w:rFonts w:ascii="QCF_P587" w:hAnsi="QCF_P587" w:cs="QCF_P587"/>
          <w:color w:val="000000"/>
          <w:sz w:val="27"/>
          <w:szCs w:val="27"/>
          <w:rtl/>
        </w:rPr>
        <w:t>ﭸ</w:t>
      </w:r>
      <w:r>
        <w:rPr>
          <w:rFonts w:ascii="QCF_P587" w:hAnsi="QCF_P587" w:cs="QCF_P587"/>
          <w:color w:val="000000"/>
          <w:sz w:val="2"/>
          <w:szCs w:val="2"/>
          <w:rtl/>
        </w:rPr>
        <w:t xml:space="preserve"> </w:t>
      </w:r>
      <w:r>
        <w:rPr>
          <w:rFonts w:ascii="QCF_P587" w:hAnsi="QCF_P587" w:cs="QCF_P587"/>
          <w:color w:val="000000"/>
          <w:sz w:val="27"/>
          <w:szCs w:val="27"/>
          <w:rtl/>
        </w:rPr>
        <w:t>ﭹ</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الانفطار: ٧ - ٨</w:t>
      </w:r>
      <w:r>
        <w:rPr>
          <w:rFonts w:ascii="Arial" w:hAnsi="Arial" w:cs="Arial"/>
          <w:color w:val="000000"/>
          <w:sz w:val="2"/>
          <w:szCs w:val="2"/>
        </w:rPr>
        <w:t xml:space="preserve"> </w:t>
      </w:r>
      <w:r w:rsidR="00E5363D" w:rsidRPr="005D1FD0">
        <w:rPr>
          <w:rFonts w:ascii="Calibri" w:hAnsi="Calibri" w:cs="B Zar" w:hint="cs"/>
          <w:sz w:val="22"/>
          <w:rtl/>
          <w:lang w:bidi="fa-IR"/>
        </w:rPr>
        <w:t xml:space="preserve">)  </w:t>
      </w:r>
      <w:r w:rsidRPr="005D1FD0">
        <w:rPr>
          <w:rFonts w:ascii="Calibri" w:hAnsi="Calibri" w:cs="B Zar" w:hint="cs"/>
          <w:sz w:val="22"/>
          <w:rtl/>
          <w:lang w:bidi="fa-IR"/>
        </w:rPr>
        <w:t>«‏پروردگاري كه تو را آفريده است و سپس سر و سامانت داده است و بعد معتدل و متناسبت كرده است. ‏‏ و آن گاه به هر شكلي كه خواسته است تو را درآورده است و تركيب بسته است.» زیبایی و راستی و اعتدال در جسم و عقل و روان انسان آشکار است. و همه‏ی اینها در وجودشان از لحاظ زیبایی و راستی با هم هماهنگ‏اند. دستگاه‏های عمومی جهت تشکیل جسم انسان مثل دستگاه استخوان‏بندی و دستگاه عضلات و دستگاه گوارشی و دستگاه تنفسی</w:t>
      </w:r>
      <w:r w:rsidR="00B924C5" w:rsidRPr="005D1FD0">
        <w:rPr>
          <w:rFonts w:ascii="Calibri" w:hAnsi="Calibri" w:cs="B Zar" w:hint="cs"/>
          <w:sz w:val="22"/>
          <w:rtl/>
          <w:lang w:bidi="fa-IR"/>
        </w:rPr>
        <w:t xml:space="preserve"> </w:t>
      </w:r>
      <w:r w:rsidRPr="005D1FD0">
        <w:rPr>
          <w:rFonts w:ascii="Calibri" w:hAnsi="Calibri" w:cs="B Zar" w:hint="cs"/>
          <w:sz w:val="22"/>
          <w:rtl/>
          <w:lang w:bidi="fa-IR"/>
        </w:rPr>
        <w:t>... و دیگر دستگاه‏های متعدد جسم، همه‏شان عجیب و شگفت‏انگیزند و همه‏ی شگفتی‏های مصنوعی که انسان در برابر آنها حیرت زده می شود و شگفتی‏های موجود خود را فراموش می‏کند، با آن قابل مقایسه نیست. شگفتی‏های وجود انسان، بیشتر و عمیق‏تر و دقیق‏ترند و با هیچ شگفتی مصنوعی قابل مقایسه نیست.</w:t>
      </w:r>
      <w:r w:rsidRPr="005D1FD0">
        <w:rPr>
          <w:rFonts w:ascii="Calibri" w:hAnsi="Calibri" w:cs="B Zar"/>
          <w:sz w:val="22"/>
          <w:vertAlign w:val="superscript"/>
          <w:rtl/>
          <w:lang w:bidi="fa-IR"/>
        </w:rPr>
        <w:footnoteReference w:id="88"/>
      </w:r>
      <w:r w:rsidRPr="005D1FD0">
        <w:rPr>
          <w:rFonts w:ascii="Calibri" w:hAnsi="Calibri" w:cs="B Zar" w:hint="cs"/>
          <w:sz w:val="22"/>
          <w:rtl/>
          <w:lang w:bidi="fa-IR"/>
        </w:rPr>
        <w:t xml:space="preserve"> آفرینش انسان به این صورت راست و متعادل چیزی است که تدبر و تأمل طولانی را می‏طلبد</w:t>
      </w:r>
      <w:r w:rsidR="00B924C5" w:rsidRPr="005D1FD0">
        <w:rPr>
          <w:rFonts w:ascii="Calibri" w:hAnsi="Calibri" w:cs="B Zar" w:hint="cs"/>
          <w:sz w:val="22"/>
          <w:rtl/>
          <w:lang w:bidi="fa-IR"/>
        </w:rPr>
        <w:t>؛</w:t>
      </w:r>
      <w:r w:rsidRPr="005D1FD0">
        <w:rPr>
          <w:rFonts w:ascii="Calibri" w:hAnsi="Calibri" w:cs="B Zar" w:hint="cs"/>
          <w:sz w:val="22"/>
          <w:rtl/>
          <w:lang w:bidi="fa-IR"/>
        </w:rPr>
        <w:t xml:space="preserve"> زیرا آفرینش انسان به گونه‏ای است که عقل کاری از دستش برنمی‏آید جز اقرار به عظمت خدا و شکرگزاری او، به خاطر اینکه این خلقت را به انسان بخشیده است و می‏توانست انسان را به صورت دیگری که خود می‏خواست، بیافریند</w:t>
      </w:r>
      <w:r w:rsidR="00B5078C" w:rsidRPr="005D1FD0">
        <w:rPr>
          <w:rStyle w:val="a8"/>
          <w:rFonts w:ascii="Calibri" w:hAnsi="Calibri" w:cs="B Zar"/>
          <w:sz w:val="22"/>
          <w:rtl/>
          <w:lang w:bidi="fa-IR"/>
        </w:rPr>
        <w:footnoteReference w:id="89"/>
      </w:r>
      <w:r w:rsidRPr="005D1FD0">
        <w:rPr>
          <w:rFonts w:ascii="Calibri" w:hAnsi="Calibri" w:cs="B Zar" w:hint="cs"/>
          <w:sz w:val="22"/>
          <w:rtl/>
          <w:lang w:bidi="fa-IR"/>
        </w:rPr>
        <w:t>.</w:t>
      </w:r>
    </w:p>
    <w:p w:rsidR="00FC7AA4" w:rsidRDefault="00FC7AA4" w:rsidP="00F62583">
      <w:pPr>
        <w:ind w:firstLine="282"/>
        <w:rPr>
          <w:rFonts w:ascii="Calibri" w:hAnsi="Calibri" w:cs="B Zar"/>
          <w:sz w:val="22"/>
          <w:rtl/>
          <w:lang w:bidi="fa-IR"/>
        </w:rPr>
        <w:sectPr w:rsidR="00FC7AA4" w:rsidSect="00A807A5">
          <w:footnotePr>
            <w:numRestart w:val="eachPage"/>
          </w:footnotePr>
          <w:pgSz w:w="11907" w:h="16840" w:code="9"/>
          <w:pgMar w:top="2268" w:right="2211" w:bottom="2268" w:left="2211" w:header="2268" w:footer="2268" w:gutter="284"/>
          <w:cols w:space="720"/>
          <w:titlePg/>
          <w:bidi/>
          <w:rtlGutter/>
          <w:docGrid w:linePitch="360"/>
        </w:sectPr>
      </w:pPr>
    </w:p>
    <w:p w:rsidR="00FC7AA4" w:rsidRDefault="00FC7AA4" w:rsidP="00F62583">
      <w:pPr>
        <w:ind w:firstLine="282"/>
        <w:rPr>
          <w:rFonts w:ascii="Calibri" w:hAnsi="Calibri" w:cs="B Zar"/>
          <w:sz w:val="22"/>
          <w:rtl/>
          <w:lang w:bidi="fa-IR"/>
        </w:rPr>
        <w:sectPr w:rsidR="00FC7AA4" w:rsidSect="00A807A5">
          <w:footnotePr>
            <w:numRestart w:val="eachPage"/>
          </w:footnotePr>
          <w:pgSz w:w="11907" w:h="16840" w:code="9"/>
          <w:pgMar w:top="2268" w:right="2211" w:bottom="2268" w:left="2211" w:header="2268" w:footer="2268" w:gutter="284"/>
          <w:cols w:space="720"/>
          <w:titlePg/>
          <w:bidi/>
          <w:rtlGutter/>
          <w:docGrid w:linePitch="360"/>
        </w:sectPr>
      </w:pPr>
    </w:p>
    <w:p w:rsidR="005A6AC8" w:rsidRPr="0088236C" w:rsidRDefault="005A6AC8" w:rsidP="0088236C">
      <w:pPr>
        <w:pStyle w:val="af"/>
        <w:rPr>
          <w:rFonts w:hint="cs"/>
          <w:szCs w:val="32"/>
          <w:rtl/>
        </w:rPr>
      </w:pPr>
      <w:bookmarkStart w:id="86" w:name="_Toc246700011"/>
      <w:bookmarkStart w:id="87" w:name="_Toc254369459"/>
      <w:r w:rsidRPr="0088236C">
        <w:rPr>
          <w:rFonts w:hint="cs"/>
          <w:szCs w:val="32"/>
          <w:rtl/>
        </w:rPr>
        <w:t>مبحث سوّم:</w:t>
      </w:r>
      <w:bookmarkStart w:id="88" w:name="_Toc246910444"/>
      <w:r w:rsidRPr="0088236C">
        <w:rPr>
          <w:rFonts w:hint="cs"/>
          <w:szCs w:val="32"/>
          <w:rtl/>
        </w:rPr>
        <w:t xml:space="preserve"> توحید ربوبیت</w:t>
      </w:r>
      <w:bookmarkEnd w:id="86"/>
      <w:bookmarkEnd w:id="87"/>
      <w:bookmarkEnd w:id="88"/>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معنای توحید ربوبیت، این است که انسان اعتقاد جازم داشته باشد که خداوند پروردگار و مالک و خالق و تدبیر کننده‏ی امور هر چیزی و روزی دهنده‏ی آن است و تنها اوست که نفع و ضرر می‏رساند و زنده می‏کند و می‏میراند. و تنها خداوند است که در این هستی دخل و تصرف می‏کند، هر چه بخواهد، می‏شود و هرچه نخواهد نمی‏شود. کسی یا چیزی نمی‏تواند مانع از چیزی باشد که خدا داده و کسی یا چیزی نمی‏تواند چیزی را که خدا منع کرده، بدهد. خیر به دست اوست و بازگشت همه‏ی کارها به سوی اوست و او بر هر چیزی تواناست.</w:t>
      </w:r>
      <w:r w:rsidRPr="005D1FD0">
        <w:rPr>
          <w:rFonts w:ascii="Calibri" w:hAnsi="Calibri" w:cs="B Zar"/>
          <w:sz w:val="22"/>
          <w:vertAlign w:val="superscript"/>
          <w:rtl/>
          <w:lang w:bidi="fa-IR"/>
        </w:rPr>
        <w:footnoteReference w:id="90"/>
      </w:r>
      <w:r w:rsidRPr="005D1FD0">
        <w:rPr>
          <w:rFonts w:ascii="Calibri" w:hAnsi="Calibri" w:cs="B Zar" w:hint="cs"/>
          <w:sz w:val="22"/>
          <w:rtl/>
          <w:lang w:bidi="fa-IR"/>
        </w:rPr>
        <w:t xml:space="preserve"> این توحید جهت تحقق اسلام بنده کافی نیست، بلکه باید حتماً همراه آن، توحید الوهیت هم باشد، چون خداوند متعال از مشرکان نقل می‏کند که آنان، به توحید ربوبیت برای خدای یکتا اعتراف می‏کردند؛ خداوند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62" w:hAnsi="QCF_P462" w:cs="QCF_P462"/>
          <w:color w:val="000000"/>
          <w:sz w:val="27"/>
          <w:szCs w:val="27"/>
          <w:rtl/>
        </w:rPr>
        <w:t>ﮤ</w:t>
      </w:r>
      <w:r>
        <w:rPr>
          <w:rFonts w:ascii="QCF_P462" w:hAnsi="QCF_P462" w:cs="QCF_P462"/>
          <w:color w:val="000000"/>
          <w:sz w:val="2"/>
          <w:szCs w:val="2"/>
          <w:rtl/>
        </w:rPr>
        <w:t xml:space="preserve"> </w:t>
      </w:r>
      <w:r>
        <w:rPr>
          <w:rFonts w:ascii="QCF_P462" w:hAnsi="QCF_P462" w:cs="QCF_P462"/>
          <w:color w:val="000000"/>
          <w:sz w:val="27"/>
          <w:szCs w:val="27"/>
          <w:rtl/>
        </w:rPr>
        <w:t>ﮥ</w:t>
      </w:r>
      <w:r>
        <w:rPr>
          <w:rFonts w:ascii="QCF_P462" w:hAnsi="QCF_P462" w:cs="QCF_P462"/>
          <w:color w:val="000000"/>
          <w:sz w:val="2"/>
          <w:szCs w:val="2"/>
          <w:rtl/>
        </w:rPr>
        <w:t xml:space="preserve"> </w:t>
      </w:r>
      <w:r>
        <w:rPr>
          <w:rFonts w:ascii="QCF_P462" w:hAnsi="QCF_P462" w:cs="QCF_P462"/>
          <w:color w:val="000000"/>
          <w:sz w:val="27"/>
          <w:szCs w:val="27"/>
          <w:rtl/>
        </w:rPr>
        <w:t>ﮦ</w:t>
      </w:r>
      <w:r>
        <w:rPr>
          <w:rFonts w:ascii="QCF_P462" w:hAnsi="QCF_P462" w:cs="QCF_P462"/>
          <w:color w:val="000000"/>
          <w:sz w:val="2"/>
          <w:szCs w:val="2"/>
          <w:rtl/>
        </w:rPr>
        <w:t xml:space="preserve">  </w:t>
      </w:r>
      <w:r>
        <w:rPr>
          <w:rFonts w:ascii="QCF_P462" w:hAnsi="QCF_P462" w:cs="QCF_P462"/>
          <w:color w:val="000000"/>
          <w:sz w:val="27"/>
          <w:szCs w:val="27"/>
          <w:rtl/>
        </w:rPr>
        <w:t>ﮧ</w:t>
      </w:r>
      <w:r>
        <w:rPr>
          <w:rFonts w:ascii="QCF_P462" w:hAnsi="QCF_P462" w:cs="QCF_P462"/>
          <w:color w:val="000000"/>
          <w:sz w:val="2"/>
          <w:szCs w:val="2"/>
          <w:rtl/>
        </w:rPr>
        <w:t xml:space="preserve">  </w:t>
      </w:r>
      <w:r>
        <w:rPr>
          <w:rFonts w:ascii="QCF_P462" w:hAnsi="QCF_P462" w:cs="QCF_P462"/>
          <w:color w:val="000000"/>
          <w:sz w:val="27"/>
          <w:szCs w:val="27"/>
          <w:rtl/>
        </w:rPr>
        <w:t>ﮨ</w:t>
      </w:r>
      <w:r>
        <w:rPr>
          <w:rFonts w:ascii="QCF_P462" w:hAnsi="QCF_P462" w:cs="QCF_P462"/>
          <w:color w:val="000000"/>
          <w:sz w:val="2"/>
          <w:szCs w:val="2"/>
          <w:rtl/>
        </w:rPr>
        <w:t xml:space="preserve"> </w:t>
      </w:r>
      <w:r>
        <w:rPr>
          <w:rFonts w:ascii="QCF_P462" w:hAnsi="QCF_P462" w:cs="QCF_P462"/>
          <w:color w:val="000000"/>
          <w:sz w:val="27"/>
          <w:szCs w:val="27"/>
          <w:rtl/>
        </w:rPr>
        <w:t>ﮩ</w:t>
      </w:r>
      <w:r>
        <w:rPr>
          <w:rFonts w:ascii="QCF_P462" w:hAnsi="QCF_P462" w:cs="QCF_P462"/>
          <w:color w:val="000000"/>
          <w:sz w:val="2"/>
          <w:szCs w:val="2"/>
          <w:rtl/>
        </w:rPr>
        <w:t xml:space="preserve"> </w:t>
      </w:r>
      <w:r>
        <w:rPr>
          <w:rFonts w:ascii="QCF_P462" w:hAnsi="QCF_P462" w:cs="QCF_P462"/>
          <w:color w:val="000000"/>
          <w:sz w:val="27"/>
          <w:szCs w:val="27"/>
          <w:rtl/>
        </w:rPr>
        <w:t>ﮪ</w:t>
      </w:r>
      <w:r>
        <w:rPr>
          <w:rFonts w:ascii="QCF_P462" w:hAnsi="QCF_P462" w:cs="QCF_P462"/>
          <w:color w:val="000000"/>
          <w:sz w:val="2"/>
          <w:szCs w:val="2"/>
          <w:rtl/>
        </w:rPr>
        <w:t xml:space="preserve"> </w:t>
      </w:r>
      <w:r>
        <w:rPr>
          <w:rFonts w:ascii="QCF_P462" w:hAnsi="QCF_P462" w:cs="QCF_P462"/>
          <w:color w:val="000000"/>
          <w:sz w:val="27"/>
          <w:szCs w:val="27"/>
          <w:rtl/>
        </w:rPr>
        <w:t>ﮫﮬ</w:t>
      </w:r>
      <w:r>
        <w:rPr>
          <w:rFonts w:ascii="QCF_P462" w:hAnsi="QCF_P462" w:cs="QCF_P462"/>
          <w:color w:val="000000"/>
          <w:sz w:val="2"/>
          <w:szCs w:val="2"/>
          <w:rtl/>
        </w:rPr>
        <w:t xml:space="preserve"> </w:t>
      </w:r>
      <w:r>
        <w:rPr>
          <w:rFonts w:ascii="QCF_P462" w:hAnsi="QCF_P462" w:cs="QCF_P462"/>
          <w:color w:val="000000"/>
          <w:sz w:val="27"/>
          <w:szCs w:val="27"/>
          <w:rtl/>
        </w:rPr>
        <w:t>ﮭ</w:t>
      </w:r>
      <w:r>
        <w:rPr>
          <w:rFonts w:ascii="QCF_P462" w:hAnsi="QCF_P462" w:cs="QCF_P462"/>
          <w:color w:val="000000"/>
          <w:sz w:val="2"/>
          <w:szCs w:val="2"/>
          <w:rtl/>
        </w:rPr>
        <w:t xml:space="preserve"> </w:t>
      </w:r>
      <w:r>
        <w:rPr>
          <w:rFonts w:ascii="QCF_P462" w:hAnsi="QCF_P462" w:cs="QCF_P462"/>
          <w:color w:val="000000"/>
          <w:sz w:val="27"/>
          <w:szCs w:val="27"/>
          <w:rtl/>
        </w:rPr>
        <w:t>ﮮ</w:t>
      </w:r>
      <w:r>
        <w:rPr>
          <w:rFonts w:ascii="QCF_P462" w:hAnsi="QCF_P462" w:cs="QCF_P462"/>
          <w:color w:val="000000"/>
          <w:sz w:val="2"/>
          <w:szCs w:val="2"/>
          <w:rtl/>
        </w:rPr>
        <w:t xml:space="preserve"> </w:t>
      </w:r>
      <w:r>
        <w:rPr>
          <w:rFonts w:ascii="QCF_P462" w:hAnsi="QCF_P462" w:cs="QCF_P462"/>
          <w:color w:val="000000"/>
          <w:sz w:val="27"/>
          <w:szCs w:val="27"/>
          <w:rtl/>
        </w:rPr>
        <w:t>ﮯ</w:t>
      </w:r>
      <w:r>
        <w:rPr>
          <w:rFonts w:ascii="QCF_P462" w:hAnsi="QCF_P462" w:cs="QCF_P462"/>
          <w:color w:val="000000"/>
          <w:sz w:val="2"/>
          <w:szCs w:val="2"/>
          <w:rtl/>
        </w:rPr>
        <w:t xml:space="preserve"> </w:t>
      </w:r>
      <w:r>
        <w:rPr>
          <w:rFonts w:ascii="QCF_P462" w:hAnsi="QCF_P462" w:cs="QCF_P462"/>
          <w:color w:val="000000"/>
          <w:sz w:val="27"/>
          <w:szCs w:val="27"/>
          <w:rtl/>
        </w:rPr>
        <w:t>ﮰ</w:t>
      </w:r>
      <w:r>
        <w:rPr>
          <w:rFonts w:ascii="QCF_P462" w:hAnsi="QCF_P462" w:cs="QCF_P462"/>
          <w:color w:val="000000"/>
          <w:sz w:val="2"/>
          <w:szCs w:val="2"/>
          <w:rtl/>
        </w:rPr>
        <w:t xml:space="preserve">  </w:t>
      </w:r>
      <w:r>
        <w:rPr>
          <w:rFonts w:ascii="QCF_P462" w:hAnsi="QCF_P462" w:cs="QCF_P462"/>
          <w:color w:val="000000"/>
          <w:sz w:val="27"/>
          <w:szCs w:val="27"/>
          <w:rtl/>
        </w:rPr>
        <w:t>ﮱ</w:t>
      </w:r>
      <w:r>
        <w:rPr>
          <w:rFonts w:ascii="QCF_P462" w:hAnsi="QCF_P462" w:cs="QCF_P462"/>
          <w:color w:val="000000"/>
          <w:sz w:val="2"/>
          <w:szCs w:val="2"/>
          <w:rtl/>
        </w:rPr>
        <w:t xml:space="preserve"> </w:t>
      </w:r>
      <w:r>
        <w:rPr>
          <w:rFonts w:ascii="QCF_P462" w:hAnsi="QCF_P462" w:cs="QCF_P462"/>
          <w:color w:val="000000"/>
          <w:sz w:val="27"/>
          <w:szCs w:val="27"/>
          <w:rtl/>
        </w:rPr>
        <w:t>ﯓ</w:t>
      </w:r>
      <w:r>
        <w:rPr>
          <w:rFonts w:ascii="QCF_P462" w:hAnsi="QCF_P462" w:cs="QCF_P462"/>
          <w:color w:val="000000"/>
          <w:sz w:val="2"/>
          <w:szCs w:val="2"/>
          <w:rtl/>
        </w:rPr>
        <w:t xml:space="preserve"> </w:t>
      </w:r>
      <w:r>
        <w:rPr>
          <w:rFonts w:ascii="QCF_P462" w:hAnsi="QCF_P462" w:cs="QCF_P462"/>
          <w:color w:val="000000"/>
          <w:sz w:val="27"/>
          <w:szCs w:val="27"/>
          <w:rtl/>
        </w:rPr>
        <w:t>ﯔ</w:t>
      </w:r>
      <w:r>
        <w:rPr>
          <w:rFonts w:ascii="QCF_P462" w:hAnsi="QCF_P462" w:cs="QCF_P462"/>
          <w:color w:val="000000"/>
          <w:sz w:val="2"/>
          <w:szCs w:val="2"/>
          <w:rtl/>
        </w:rPr>
        <w:t xml:space="preserve"> </w:t>
      </w:r>
      <w:r>
        <w:rPr>
          <w:rFonts w:ascii="QCF_P462" w:hAnsi="QCF_P462" w:cs="QCF_P462"/>
          <w:color w:val="000000"/>
          <w:sz w:val="27"/>
          <w:szCs w:val="27"/>
          <w:rtl/>
        </w:rPr>
        <w:t>ﯕ</w:t>
      </w:r>
      <w:r>
        <w:rPr>
          <w:rFonts w:ascii="QCF_P462" w:hAnsi="QCF_P462" w:cs="QCF_P462"/>
          <w:color w:val="000000"/>
          <w:sz w:val="2"/>
          <w:szCs w:val="2"/>
          <w:rtl/>
        </w:rPr>
        <w:t xml:space="preserve"> </w:t>
      </w:r>
      <w:r>
        <w:rPr>
          <w:rFonts w:ascii="QCF_P462" w:hAnsi="QCF_P462" w:cs="QCF_P462"/>
          <w:color w:val="000000"/>
          <w:sz w:val="27"/>
          <w:szCs w:val="27"/>
          <w:rtl/>
        </w:rPr>
        <w:t>ﯖ</w:t>
      </w:r>
      <w:r>
        <w:rPr>
          <w:rFonts w:ascii="QCF_P462" w:hAnsi="QCF_P462" w:cs="QCF_P462"/>
          <w:color w:val="000000"/>
          <w:sz w:val="2"/>
          <w:szCs w:val="2"/>
          <w:rtl/>
        </w:rPr>
        <w:t xml:space="preserve"> </w:t>
      </w:r>
      <w:r>
        <w:rPr>
          <w:rFonts w:ascii="QCF_P462" w:hAnsi="QCF_P462" w:cs="QCF_P462"/>
          <w:color w:val="000000"/>
          <w:sz w:val="27"/>
          <w:szCs w:val="27"/>
          <w:rtl/>
        </w:rPr>
        <w:t>ﯗ</w:t>
      </w:r>
      <w:r>
        <w:rPr>
          <w:rFonts w:ascii="QCF_P462" w:hAnsi="QCF_P462" w:cs="QCF_P462"/>
          <w:color w:val="000000"/>
          <w:sz w:val="2"/>
          <w:szCs w:val="2"/>
          <w:rtl/>
        </w:rPr>
        <w:t xml:space="preserve"> </w:t>
      </w:r>
      <w:r>
        <w:rPr>
          <w:rFonts w:ascii="QCF_P462" w:hAnsi="QCF_P462" w:cs="QCF_P462"/>
          <w:color w:val="000000"/>
          <w:sz w:val="27"/>
          <w:szCs w:val="27"/>
          <w:rtl/>
        </w:rPr>
        <w:t>ﯘ</w:t>
      </w:r>
      <w:r>
        <w:rPr>
          <w:rFonts w:ascii="QCF_P462" w:hAnsi="QCF_P462" w:cs="QCF_P462"/>
          <w:color w:val="000000"/>
          <w:sz w:val="2"/>
          <w:szCs w:val="2"/>
          <w:rtl/>
        </w:rPr>
        <w:t xml:space="preserve">     </w:t>
      </w:r>
      <w:r>
        <w:rPr>
          <w:rFonts w:ascii="QCF_P462" w:hAnsi="QCF_P462" w:cs="QCF_P462"/>
          <w:color w:val="000000"/>
          <w:sz w:val="27"/>
          <w:szCs w:val="27"/>
          <w:rtl/>
        </w:rPr>
        <w:t>ﯙ</w:t>
      </w:r>
      <w:r>
        <w:rPr>
          <w:rFonts w:ascii="QCF_P462" w:hAnsi="QCF_P462" w:cs="QCF_P462"/>
          <w:color w:val="000000"/>
          <w:sz w:val="2"/>
          <w:szCs w:val="2"/>
          <w:rtl/>
        </w:rPr>
        <w:t xml:space="preserve"> </w:t>
      </w:r>
      <w:r>
        <w:rPr>
          <w:rFonts w:ascii="QCF_P462" w:hAnsi="QCF_P462" w:cs="QCF_P462"/>
          <w:color w:val="000000"/>
          <w:sz w:val="27"/>
          <w:szCs w:val="27"/>
          <w:rtl/>
        </w:rPr>
        <w:t>ﯚ</w:t>
      </w:r>
      <w:r>
        <w:rPr>
          <w:rFonts w:ascii="QCF_P462" w:hAnsi="QCF_P462" w:cs="QCF_P462"/>
          <w:color w:val="000000"/>
          <w:sz w:val="2"/>
          <w:szCs w:val="2"/>
          <w:rtl/>
        </w:rPr>
        <w:t xml:space="preserve"> </w:t>
      </w:r>
      <w:r>
        <w:rPr>
          <w:rFonts w:ascii="QCF_P462" w:hAnsi="QCF_P462" w:cs="QCF_P462"/>
          <w:color w:val="000000"/>
          <w:sz w:val="27"/>
          <w:szCs w:val="27"/>
          <w:rtl/>
        </w:rPr>
        <w:t>ﯛ</w:t>
      </w:r>
      <w:r>
        <w:rPr>
          <w:rFonts w:ascii="QCF_P462" w:hAnsi="QCF_P462" w:cs="QCF_P462"/>
          <w:color w:val="000000"/>
          <w:sz w:val="2"/>
          <w:szCs w:val="2"/>
          <w:rtl/>
        </w:rPr>
        <w:t xml:space="preserve"> </w:t>
      </w:r>
      <w:r>
        <w:rPr>
          <w:rFonts w:ascii="QCF_P462" w:hAnsi="QCF_P462" w:cs="QCF_P462"/>
          <w:color w:val="000000"/>
          <w:sz w:val="27"/>
          <w:szCs w:val="27"/>
          <w:rtl/>
        </w:rPr>
        <w:t>ﯜ</w:t>
      </w:r>
      <w:r>
        <w:rPr>
          <w:rFonts w:ascii="QCF_P462" w:hAnsi="QCF_P462" w:cs="QCF_P462"/>
          <w:color w:val="000000"/>
          <w:sz w:val="2"/>
          <w:szCs w:val="2"/>
          <w:rtl/>
        </w:rPr>
        <w:t xml:space="preserve">  </w:t>
      </w:r>
      <w:r>
        <w:rPr>
          <w:rFonts w:ascii="QCF_P462" w:hAnsi="QCF_P462" w:cs="QCF_P462"/>
          <w:color w:val="000000"/>
          <w:sz w:val="27"/>
          <w:szCs w:val="27"/>
          <w:rtl/>
        </w:rPr>
        <w:t>ﯝ</w:t>
      </w:r>
      <w:r>
        <w:rPr>
          <w:rFonts w:ascii="QCF_P462" w:hAnsi="QCF_P462" w:cs="QCF_P462"/>
          <w:color w:val="000000"/>
          <w:sz w:val="2"/>
          <w:szCs w:val="2"/>
          <w:rtl/>
        </w:rPr>
        <w:t xml:space="preserve">  </w:t>
      </w:r>
      <w:r>
        <w:rPr>
          <w:rFonts w:ascii="QCF_P462" w:hAnsi="QCF_P462" w:cs="QCF_P462"/>
          <w:color w:val="000000"/>
          <w:sz w:val="27"/>
          <w:szCs w:val="27"/>
          <w:rtl/>
        </w:rPr>
        <w:t>ﯞ</w:t>
      </w:r>
      <w:r>
        <w:rPr>
          <w:rFonts w:ascii="QCF_P462" w:hAnsi="QCF_P462" w:cs="QCF_P462"/>
          <w:color w:val="000000"/>
          <w:sz w:val="2"/>
          <w:szCs w:val="2"/>
          <w:rtl/>
        </w:rPr>
        <w:t xml:space="preserve"> </w:t>
      </w:r>
      <w:r>
        <w:rPr>
          <w:rFonts w:ascii="QCF_P462" w:hAnsi="QCF_P462" w:cs="QCF_P462"/>
          <w:color w:val="000000"/>
          <w:sz w:val="27"/>
          <w:szCs w:val="27"/>
          <w:rtl/>
        </w:rPr>
        <w:t>ﯟ</w:t>
      </w:r>
      <w:r>
        <w:rPr>
          <w:rFonts w:ascii="QCF_P462" w:hAnsi="QCF_P462" w:cs="QCF_P462"/>
          <w:color w:val="000000"/>
          <w:sz w:val="2"/>
          <w:szCs w:val="2"/>
          <w:rtl/>
        </w:rPr>
        <w:t xml:space="preserve"> </w:t>
      </w:r>
      <w:r>
        <w:rPr>
          <w:rFonts w:ascii="QCF_P462" w:hAnsi="QCF_P462" w:cs="QCF_P462"/>
          <w:color w:val="000000"/>
          <w:sz w:val="27"/>
          <w:szCs w:val="27"/>
          <w:rtl/>
        </w:rPr>
        <w:t>ﯠ</w:t>
      </w:r>
      <w:r>
        <w:rPr>
          <w:rFonts w:ascii="QCF_P462" w:hAnsi="QCF_P462" w:cs="QCF_P462"/>
          <w:color w:val="000000"/>
          <w:sz w:val="2"/>
          <w:szCs w:val="2"/>
          <w:rtl/>
        </w:rPr>
        <w:t xml:space="preserve"> </w:t>
      </w:r>
      <w:r>
        <w:rPr>
          <w:rFonts w:ascii="QCF_P462" w:hAnsi="QCF_P462" w:cs="QCF_P462"/>
          <w:color w:val="000000"/>
          <w:sz w:val="27"/>
          <w:szCs w:val="27"/>
          <w:rtl/>
        </w:rPr>
        <w:t>ﯡ</w:t>
      </w:r>
      <w:r>
        <w:rPr>
          <w:rFonts w:ascii="QCF_P462" w:hAnsi="QCF_P462" w:cs="QCF_P462"/>
          <w:color w:val="000000"/>
          <w:sz w:val="2"/>
          <w:szCs w:val="2"/>
          <w:rtl/>
        </w:rPr>
        <w:t xml:space="preserve"> </w:t>
      </w:r>
      <w:r>
        <w:rPr>
          <w:rFonts w:ascii="QCF_P462" w:hAnsi="QCF_P462" w:cs="QCF_P462"/>
          <w:color w:val="000000"/>
          <w:sz w:val="27"/>
          <w:szCs w:val="27"/>
          <w:rtl/>
        </w:rPr>
        <w:t>ﯢ</w:t>
      </w:r>
      <w:r>
        <w:rPr>
          <w:rFonts w:ascii="QCF_P462" w:hAnsi="QCF_P462" w:cs="QCF_P462"/>
          <w:color w:val="000000"/>
          <w:sz w:val="2"/>
          <w:szCs w:val="2"/>
          <w:rtl/>
        </w:rPr>
        <w:t xml:space="preserve"> </w:t>
      </w:r>
      <w:r>
        <w:rPr>
          <w:rFonts w:ascii="QCF_P462" w:hAnsi="QCF_P462" w:cs="QCF_P462"/>
          <w:color w:val="000000"/>
          <w:sz w:val="27"/>
          <w:szCs w:val="27"/>
          <w:rtl/>
        </w:rPr>
        <w:t>ﯣﯤ</w:t>
      </w:r>
      <w:r>
        <w:rPr>
          <w:rFonts w:ascii="QCF_P462" w:hAnsi="QCF_P462" w:cs="QCF_P462"/>
          <w:color w:val="000000"/>
          <w:sz w:val="2"/>
          <w:szCs w:val="2"/>
          <w:rtl/>
        </w:rPr>
        <w:t xml:space="preserve"> </w:t>
      </w:r>
      <w:r>
        <w:rPr>
          <w:rFonts w:ascii="QCF_P462" w:hAnsi="QCF_P462" w:cs="QCF_P462"/>
          <w:color w:val="000000"/>
          <w:sz w:val="27"/>
          <w:szCs w:val="27"/>
          <w:rtl/>
        </w:rPr>
        <w:t>ﯥ</w:t>
      </w:r>
      <w:r>
        <w:rPr>
          <w:rFonts w:ascii="QCF_P462" w:hAnsi="QCF_P462" w:cs="QCF_P462"/>
          <w:color w:val="000000"/>
          <w:sz w:val="2"/>
          <w:szCs w:val="2"/>
          <w:rtl/>
        </w:rPr>
        <w:t xml:space="preserve"> </w:t>
      </w:r>
      <w:r>
        <w:rPr>
          <w:rFonts w:ascii="QCF_P462" w:hAnsi="QCF_P462" w:cs="QCF_P462"/>
          <w:color w:val="000000"/>
          <w:sz w:val="27"/>
          <w:szCs w:val="27"/>
          <w:rtl/>
        </w:rPr>
        <w:t>ﯦ</w:t>
      </w:r>
      <w:r>
        <w:rPr>
          <w:rFonts w:ascii="QCF_P462" w:hAnsi="QCF_P462" w:cs="QCF_P462"/>
          <w:color w:val="000000"/>
          <w:sz w:val="2"/>
          <w:szCs w:val="2"/>
          <w:rtl/>
        </w:rPr>
        <w:t xml:space="preserve">    </w:t>
      </w:r>
      <w:r>
        <w:rPr>
          <w:rFonts w:ascii="QCF_P462" w:hAnsi="QCF_P462" w:cs="QCF_P462"/>
          <w:color w:val="000000"/>
          <w:sz w:val="27"/>
          <w:szCs w:val="27"/>
          <w:rtl/>
        </w:rPr>
        <w:t>ﯧﯨ</w:t>
      </w:r>
      <w:r>
        <w:rPr>
          <w:rFonts w:ascii="QCF_P462" w:hAnsi="QCF_P462" w:cs="QCF_P462"/>
          <w:color w:val="000000"/>
          <w:sz w:val="2"/>
          <w:szCs w:val="2"/>
          <w:rtl/>
        </w:rPr>
        <w:t xml:space="preserve"> </w:t>
      </w:r>
      <w:r>
        <w:rPr>
          <w:rFonts w:ascii="QCF_P462" w:hAnsi="QCF_P462" w:cs="QCF_P462"/>
          <w:color w:val="000000"/>
          <w:sz w:val="27"/>
          <w:szCs w:val="27"/>
          <w:rtl/>
        </w:rPr>
        <w:t>ﯩ</w:t>
      </w:r>
      <w:r>
        <w:rPr>
          <w:rFonts w:ascii="QCF_P462" w:hAnsi="QCF_P462" w:cs="QCF_P462"/>
          <w:color w:val="000000"/>
          <w:sz w:val="2"/>
          <w:szCs w:val="2"/>
          <w:rtl/>
        </w:rPr>
        <w:t xml:space="preserve"> </w:t>
      </w:r>
      <w:r>
        <w:rPr>
          <w:rFonts w:ascii="QCF_P462" w:hAnsi="QCF_P462" w:cs="QCF_P462"/>
          <w:color w:val="000000"/>
          <w:sz w:val="27"/>
          <w:szCs w:val="27"/>
          <w:rtl/>
        </w:rPr>
        <w:t>ﯪ</w:t>
      </w:r>
      <w:r>
        <w:rPr>
          <w:rFonts w:ascii="QCF_P462" w:hAnsi="QCF_P462" w:cs="QCF_P462"/>
          <w:color w:val="000000"/>
          <w:sz w:val="2"/>
          <w:szCs w:val="2"/>
          <w:rtl/>
        </w:rPr>
        <w:t xml:space="preserve"> </w:t>
      </w:r>
      <w:r>
        <w:rPr>
          <w:rFonts w:ascii="QCF_P462" w:hAnsi="QCF_P462" w:cs="QCF_P462"/>
          <w:color w:val="000000"/>
          <w:sz w:val="27"/>
          <w:szCs w:val="27"/>
          <w:rtl/>
        </w:rPr>
        <w:t>ﯫ</w:t>
      </w:r>
      <w:r>
        <w:rPr>
          <w:rFonts w:ascii="QCF_P462" w:hAnsi="QCF_P462" w:cs="QCF_P462"/>
          <w:color w:val="000000"/>
          <w:sz w:val="2"/>
          <w:szCs w:val="2"/>
          <w:rtl/>
        </w:rPr>
        <w:t xml:space="preserve"> </w:t>
      </w:r>
      <w:r>
        <w:rPr>
          <w:rFonts w:ascii="QCF_P462" w:hAnsi="QCF_P462" w:cs="QCF_P462"/>
          <w:color w:val="000000"/>
          <w:sz w:val="27"/>
          <w:szCs w:val="27"/>
          <w:rtl/>
        </w:rPr>
        <w:t>ﯬ</w:t>
      </w:r>
      <w:r>
        <w:rPr>
          <w:rFonts w:ascii="QCF_P462" w:hAnsi="QCF_P462" w:cs="QCF_P46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الزمر: ٣٨</w:t>
      </w:r>
      <w:r w:rsidR="00E5363D" w:rsidRPr="005D1FD0">
        <w:rPr>
          <w:rFonts w:ascii="Calibri" w:hAnsi="Calibri" w:cs="B Zar" w:hint="cs"/>
          <w:sz w:val="22"/>
          <w:rtl/>
          <w:lang w:bidi="fa-IR"/>
        </w:rPr>
        <w:t xml:space="preserve">)  </w:t>
      </w:r>
      <w:r>
        <w:rPr>
          <w:rFonts w:ascii="Arial" w:hAnsi="Arial" w:cs="Arial"/>
          <w:color w:val="000000"/>
          <w:sz w:val="2"/>
          <w:szCs w:val="2"/>
        </w:rPr>
        <w:t xml:space="preserve"> </w:t>
      </w:r>
      <w:r w:rsidR="00B5078C" w:rsidRPr="005D1FD0">
        <w:rPr>
          <w:rFonts w:ascii="Calibri" w:hAnsi="Calibri" w:cs="B Zar" w:hint="cs"/>
          <w:sz w:val="22"/>
          <w:rtl/>
          <w:lang w:bidi="fa-IR"/>
        </w:rPr>
        <w:t>«‏</w:t>
      </w:r>
      <w:r w:rsidRPr="005D1FD0">
        <w:rPr>
          <w:rFonts w:ascii="Calibri" w:hAnsi="Calibri" w:cs="B Zar" w:hint="cs"/>
          <w:sz w:val="22"/>
          <w:rtl/>
          <w:lang w:bidi="fa-IR"/>
        </w:rPr>
        <w:t>اگر از مشركان بپرسي چه كسي آسمانها و زمين را آفريده است‌؟ خواهند گفت: خدا. بگو: آيا چيزهائي را كه بجز خدا به فرياد مي‌خوانيد چنين مي‌بينيد كه اگر خدا بخواهد زيان و گزندي به من برساند، آنها بتوانند آن زيان و گزند خداوندي را برطرف سازند؟ و يا اگر خدا بخواهد لطف و مرحمتي در حق من روا دارد، آنها بتوانند جلو لطف و مرح</w:t>
      </w:r>
      <w:r w:rsidR="00B5078C" w:rsidRPr="005D1FD0">
        <w:rPr>
          <w:rFonts w:ascii="Calibri" w:hAnsi="Calibri" w:cs="B Zar" w:hint="cs"/>
          <w:sz w:val="22"/>
          <w:rtl/>
          <w:lang w:bidi="fa-IR"/>
        </w:rPr>
        <w:t>متش را بگيرند و آن را باز دارند</w:t>
      </w:r>
      <w:r w:rsidRPr="005D1FD0">
        <w:rPr>
          <w:rFonts w:ascii="Calibri" w:hAnsi="Calibri" w:cs="B Zar" w:hint="cs"/>
          <w:sz w:val="22"/>
          <w:rtl/>
          <w:lang w:bidi="fa-IR"/>
        </w:rPr>
        <w:t>؟ بگو: خدا مرا بس است. توكّل كنندگان تنها بر او تكيه و توكّل مي‌كنند و بس.‏» در جای دیگری می‏فرماید:</w:t>
      </w:r>
      <w:r w:rsidR="00B5078C" w:rsidRPr="005D1FD0">
        <w:rPr>
          <w:rFonts w:ascii="Calibri" w:hAnsi="Calibri" w:cs="B Zar" w:hint="cs"/>
          <w:sz w:val="22"/>
          <w:rtl/>
          <w:lang w:bidi="fa-IR"/>
        </w:rPr>
        <w:t xml:space="preserve"> </w:t>
      </w:r>
      <w:r w:rsidR="00FC7AA4">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47" w:hAnsi="QCF_P347" w:cs="QCF_P347"/>
          <w:color w:val="000000"/>
          <w:sz w:val="27"/>
          <w:szCs w:val="27"/>
          <w:rtl/>
        </w:rPr>
        <w:t>ﮱ</w:t>
      </w:r>
      <w:r>
        <w:rPr>
          <w:rFonts w:ascii="QCF_P347" w:hAnsi="QCF_P347" w:cs="QCF_P347"/>
          <w:color w:val="000000"/>
          <w:sz w:val="2"/>
          <w:szCs w:val="2"/>
          <w:rtl/>
        </w:rPr>
        <w:t xml:space="preserve"> </w:t>
      </w:r>
      <w:r>
        <w:rPr>
          <w:rFonts w:ascii="QCF_P347" w:hAnsi="QCF_P347" w:cs="QCF_P347"/>
          <w:color w:val="000000"/>
          <w:sz w:val="27"/>
          <w:szCs w:val="27"/>
          <w:rtl/>
        </w:rPr>
        <w:t>ﯓ</w:t>
      </w:r>
      <w:r>
        <w:rPr>
          <w:rFonts w:ascii="QCF_P347" w:hAnsi="QCF_P347" w:cs="QCF_P347"/>
          <w:color w:val="000000"/>
          <w:sz w:val="2"/>
          <w:szCs w:val="2"/>
          <w:rtl/>
        </w:rPr>
        <w:t xml:space="preserve"> </w:t>
      </w:r>
      <w:r>
        <w:rPr>
          <w:rFonts w:ascii="QCF_P347" w:hAnsi="QCF_P347" w:cs="QCF_P347"/>
          <w:color w:val="000000"/>
          <w:sz w:val="27"/>
          <w:szCs w:val="27"/>
          <w:rtl/>
        </w:rPr>
        <w:t>ﯔ</w:t>
      </w:r>
      <w:r>
        <w:rPr>
          <w:rFonts w:ascii="QCF_P347" w:hAnsi="QCF_P347" w:cs="QCF_P347"/>
          <w:color w:val="000000"/>
          <w:sz w:val="2"/>
          <w:szCs w:val="2"/>
          <w:rtl/>
        </w:rPr>
        <w:t xml:space="preserve">   </w:t>
      </w:r>
      <w:r>
        <w:rPr>
          <w:rFonts w:ascii="QCF_P347" w:hAnsi="QCF_P347" w:cs="QCF_P347"/>
          <w:color w:val="000000"/>
          <w:sz w:val="27"/>
          <w:szCs w:val="27"/>
          <w:rtl/>
        </w:rPr>
        <w:t>ﯕ</w:t>
      </w:r>
      <w:r>
        <w:rPr>
          <w:rFonts w:ascii="QCF_P347" w:hAnsi="QCF_P347" w:cs="QCF_P347"/>
          <w:color w:val="000000"/>
          <w:sz w:val="2"/>
          <w:szCs w:val="2"/>
          <w:rtl/>
        </w:rPr>
        <w:t xml:space="preserve"> </w:t>
      </w:r>
      <w:r>
        <w:rPr>
          <w:rFonts w:ascii="QCF_P347" w:hAnsi="QCF_P347" w:cs="QCF_P347"/>
          <w:color w:val="000000"/>
          <w:sz w:val="27"/>
          <w:szCs w:val="27"/>
          <w:rtl/>
        </w:rPr>
        <w:t>ﯖ</w:t>
      </w:r>
      <w:r>
        <w:rPr>
          <w:rFonts w:ascii="QCF_P347" w:hAnsi="QCF_P347" w:cs="QCF_P347"/>
          <w:color w:val="000000"/>
          <w:sz w:val="2"/>
          <w:szCs w:val="2"/>
          <w:rtl/>
        </w:rPr>
        <w:t xml:space="preserve"> </w:t>
      </w:r>
      <w:r>
        <w:rPr>
          <w:rFonts w:ascii="QCF_P347" w:hAnsi="QCF_P347" w:cs="QCF_P347"/>
          <w:color w:val="000000"/>
          <w:sz w:val="27"/>
          <w:szCs w:val="27"/>
          <w:rtl/>
        </w:rPr>
        <w:t>ﯗ</w:t>
      </w:r>
      <w:r>
        <w:rPr>
          <w:rFonts w:ascii="QCF_P347" w:hAnsi="QCF_P347" w:cs="QCF_P347"/>
          <w:color w:val="000000"/>
          <w:sz w:val="2"/>
          <w:szCs w:val="2"/>
          <w:rtl/>
        </w:rPr>
        <w:t xml:space="preserve">    </w:t>
      </w:r>
      <w:r>
        <w:rPr>
          <w:rFonts w:ascii="QCF_P347" w:hAnsi="QCF_P347" w:cs="QCF_P347"/>
          <w:color w:val="000000"/>
          <w:sz w:val="27"/>
          <w:szCs w:val="27"/>
          <w:rtl/>
        </w:rPr>
        <w:t>ﯘ</w:t>
      </w:r>
      <w:r>
        <w:rPr>
          <w:rFonts w:ascii="QCF_P347" w:hAnsi="QCF_P347" w:cs="QCF_P347"/>
          <w:color w:val="000000"/>
          <w:sz w:val="2"/>
          <w:szCs w:val="2"/>
          <w:rtl/>
        </w:rPr>
        <w:t xml:space="preserve"> </w:t>
      </w:r>
      <w:r>
        <w:rPr>
          <w:rFonts w:ascii="QCF_P347" w:hAnsi="QCF_P347" w:cs="QCF_P347"/>
          <w:color w:val="000000"/>
          <w:sz w:val="27"/>
          <w:szCs w:val="27"/>
          <w:rtl/>
        </w:rPr>
        <w:t>ﯙ</w:t>
      </w:r>
      <w:r>
        <w:rPr>
          <w:rFonts w:ascii="QCF_P347" w:hAnsi="QCF_P347" w:cs="QCF_P347"/>
          <w:color w:val="000000"/>
          <w:sz w:val="2"/>
          <w:szCs w:val="2"/>
          <w:rtl/>
        </w:rPr>
        <w:t xml:space="preserve"> </w:t>
      </w:r>
      <w:r>
        <w:rPr>
          <w:rFonts w:ascii="QCF_P347" w:hAnsi="QCF_P347" w:cs="QCF_P347"/>
          <w:color w:val="000000"/>
          <w:sz w:val="27"/>
          <w:szCs w:val="27"/>
          <w:rtl/>
        </w:rPr>
        <w:t>ﯚ</w:t>
      </w:r>
      <w:r>
        <w:rPr>
          <w:rFonts w:ascii="QCF_P347" w:hAnsi="QCF_P347" w:cs="QCF_P347"/>
          <w:color w:val="000000"/>
          <w:sz w:val="2"/>
          <w:szCs w:val="2"/>
          <w:rtl/>
        </w:rPr>
        <w:t xml:space="preserve"> </w:t>
      </w:r>
      <w:r>
        <w:rPr>
          <w:rFonts w:ascii="QCF_P347" w:hAnsi="QCF_P347" w:cs="QCF_P347"/>
          <w:color w:val="000000"/>
          <w:sz w:val="27"/>
          <w:szCs w:val="27"/>
          <w:rtl/>
        </w:rPr>
        <w:t>ﯛ</w:t>
      </w:r>
      <w:r>
        <w:rPr>
          <w:rFonts w:ascii="QCF_P347" w:hAnsi="QCF_P347" w:cs="QCF_P347"/>
          <w:color w:val="000000"/>
          <w:sz w:val="2"/>
          <w:szCs w:val="2"/>
          <w:rtl/>
        </w:rPr>
        <w:t xml:space="preserve"> </w:t>
      </w:r>
      <w:r>
        <w:rPr>
          <w:rFonts w:ascii="QCF_P347" w:hAnsi="QCF_P347" w:cs="QCF_P347"/>
          <w:color w:val="000000"/>
          <w:sz w:val="27"/>
          <w:szCs w:val="27"/>
          <w:rtl/>
        </w:rPr>
        <w:t>ﯜﯝ</w:t>
      </w:r>
      <w:r>
        <w:rPr>
          <w:rFonts w:ascii="QCF_P347" w:hAnsi="QCF_P347" w:cs="QCF_P347"/>
          <w:color w:val="000000"/>
          <w:sz w:val="2"/>
          <w:szCs w:val="2"/>
          <w:rtl/>
        </w:rPr>
        <w:t xml:space="preserve"> </w:t>
      </w:r>
      <w:r>
        <w:rPr>
          <w:rFonts w:ascii="QCF_P347" w:hAnsi="QCF_P347" w:cs="QCF_P347"/>
          <w:color w:val="000000"/>
          <w:sz w:val="27"/>
          <w:szCs w:val="27"/>
          <w:rtl/>
        </w:rPr>
        <w:t>ﯞ</w:t>
      </w:r>
      <w:r>
        <w:rPr>
          <w:rFonts w:ascii="QCF_P347" w:hAnsi="QCF_P347" w:cs="QCF_P347"/>
          <w:color w:val="000000"/>
          <w:sz w:val="2"/>
          <w:szCs w:val="2"/>
          <w:rtl/>
        </w:rPr>
        <w:t xml:space="preserve"> </w:t>
      </w:r>
      <w:r>
        <w:rPr>
          <w:rFonts w:ascii="QCF_P347" w:hAnsi="QCF_P347" w:cs="QCF_P347"/>
          <w:color w:val="000000"/>
          <w:sz w:val="27"/>
          <w:szCs w:val="27"/>
          <w:rtl/>
        </w:rPr>
        <w:t>ﯟ</w:t>
      </w:r>
      <w:r>
        <w:rPr>
          <w:rFonts w:ascii="QCF_P347" w:hAnsi="QCF_P347" w:cs="QCF_P347"/>
          <w:color w:val="000000"/>
          <w:sz w:val="2"/>
          <w:szCs w:val="2"/>
          <w:rtl/>
        </w:rPr>
        <w:t xml:space="preserve"> </w:t>
      </w:r>
      <w:r>
        <w:rPr>
          <w:rFonts w:ascii="QCF_P347" w:hAnsi="QCF_P347" w:cs="QCF_P347"/>
          <w:color w:val="000000"/>
          <w:sz w:val="27"/>
          <w:szCs w:val="27"/>
          <w:rtl/>
        </w:rPr>
        <w:t>ﯠ</w:t>
      </w:r>
      <w:r>
        <w:rPr>
          <w:rFonts w:ascii="QCF_P347" w:hAnsi="QCF_P347" w:cs="QCF_P347"/>
          <w:color w:val="000000"/>
          <w:sz w:val="2"/>
          <w:szCs w:val="2"/>
          <w:rtl/>
        </w:rPr>
        <w:t xml:space="preserve">  </w:t>
      </w:r>
      <w:r>
        <w:rPr>
          <w:rFonts w:ascii="QCF_P347" w:hAnsi="QCF_P347" w:cs="QCF_P347"/>
          <w:color w:val="000000"/>
          <w:sz w:val="27"/>
          <w:szCs w:val="27"/>
          <w:rtl/>
        </w:rPr>
        <w:t>ﯡ</w:t>
      </w:r>
      <w:r>
        <w:rPr>
          <w:rFonts w:ascii="QCF_P347" w:hAnsi="QCF_P347" w:cs="QCF_P347"/>
          <w:color w:val="000000"/>
          <w:sz w:val="2"/>
          <w:szCs w:val="2"/>
          <w:rtl/>
        </w:rPr>
        <w:t xml:space="preserve"> </w:t>
      </w:r>
      <w:r>
        <w:rPr>
          <w:rFonts w:ascii="QCF_P347" w:hAnsi="QCF_P347" w:cs="QCF_P347"/>
          <w:color w:val="000000"/>
          <w:sz w:val="27"/>
          <w:szCs w:val="27"/>
          <w:rtl/>
        </w:rPr>
        <w:t>ﯢ</w:t>
      </w:r>
      <w:r>
        <w:rPr>
          <w:rFonts w:ascii="QCF_P347" w:hAnsi="QCF_P347" w:cs="QCF_P347"/>
          <w:color w:val="000000"/>
          <w:sz w:val="2"/>
          <w:szCs w:val="2"/>
          <w:rtl/>
        </w:rPr>
        <w:t xml:space="preserve"> </w:t>
      </w:r>
      <w:r>
        <w:rPr>
          <w:rFonts w:ascii="QCF_P347" w:hAnsi="QCF_P347" w:cs="QCF_P347"/>
          <w:color w:val="000000"/>
          <w:sz w:val="27"/>
          <w:szCs w:val="27"/>
          <w:rtl/>
        </w:rPr>
        <w:t>ﯣ</w:t>
      </w:r>
      <w:r>
        <w:rPr>
          <w:rFonts w:ascii="QCF_P347" w:hAnsi="QCF_P347" w:cs="QCF_P347"/>
          <w:color w:val="000000"/>
          <w:sz w:val="2"/>
          <w:szCs w:val="2"/>
          <w:rtl/>
        </w:rPr>
        <w:t xml:space="preserve"> </w:t>
      </w:r>
      <w:r>
        <w:rPr>
          <w:rFonts w:ascii="QCF_P347" w:hAnsi="QCF_P347" w:cs="QCF_P347"/>
          <w:color w:val="000000"/>
          <w:sz w:val="27"/>
          <w:szCs w:val="27"/>
          <w:rtl/>
        </w:rPr>
        <w:t>ﯤ</w:t>
      </w:r>
      <w:r>
        <w:rPr>
          <w:rFonts w:ascii="QCF_P347" w:hAnsi="QCF_P347" w:cs="QCF_P347"/>
          <w:color w:val="000000"/>
          <w:sz w:val="2"/>
          <w:szCs w:val="2"/>
          <w:rtl/>
        </w:rPr>
        <w:t xml:space="preserve"> </w:t>
      </w:r>
      <w:r>
        <w:rPr>
          <w:rFonts w:ascii="QCF_P347" w:hAnsi="QCF_P347" w:cs="QCF_P347"/>
          <w:color w:val="000000"/>
          <w:sz w:val="27"/>
          <w:szCs w:val="27"/>
          <w:rtl/>
        </w:rPr>
        <w:t>ﯥ</w:t>
      </w:r>
      <w:r>
        <w:rPr>
          <w:rFonts w:ascii="QCF_P347" w:hAnsi="QCF_P347" w:cs="QCF_P347"/>
          <w:color w:val="000000"/>
          <w:sz w:val="2"/>
          <w:szCs w:val="2"/>
          <w:rtl/>
        </w:rPr>
        <w:t xml:space="preserve"> </w:t>
      </w:r>
      <w:r>
        <w:rPr>
          <w:rFonts w:ascii="QCF_P347" w:hAnsi="QCF_P347" w:cs="QCF_P347"/>
          <w:color w:val="000000"/>
          <w:sz w:val="27"/>
          <w:szCs w:val="27"/>
          <w:rtl/>
        </w:rPr>
        <w:t>ﯦ</w:t>
      </w:r>
      <w:r>
        <w:rPr>
          <w:rFonts w:ascii="QCF_P347" w:hAnsi="QCF_P347" w:cs="QCF_P347"/>
          <w:color w:val="000000"/>
          <w:sz w:val="2"/>
          <w:szCs w:val="2"/>
          <w:rtl/>
        </w:rPr>
        <w:t xml:space="preserve"> </w:t>
      </w:r>
      <w:r>
        <w:rPr>
          <w:rFonts w:ascii="QCF_P347" w:hAnsi="QCF_P347" w:cs="QCF_P347"/>
          <w:color w:val="000000"/>
          <w:sz w:val="27"/>
          <w:szCs w:val="27"/>
          <w:rtl/>
        </w:rPr>
        <w:t>ﯧ</w:t>
      </w:r>
      <w:r>
        <w:rPr>
          <w:rFonts w:ascii="QCF_P347" w:hAnsi="QCF_P347" w:cs="QCF_P347"/>
          <w:color w:val="000000"/>
          <w:sz w:val="2"/>
          <w:szCs w:val="2"/>
          <w:rtl/>
        </w:rPr>
        <w:t xml:space="preserve"> </w:t>
      </w:r>
      <w:r>
        <w:rPr>
          <w:rFonts w:ascii="QCF_P347" w:hAnsi="QCF_P347" w:cs="QCF_P347"/>
          <w:color w:val="000000"/>
          <w:sz w:val="27"/>
          <w:szCs w:val="27"/>
          <w:rtl/>
        </w:rPr>
        <w:t>ﯨ</w:t>
      </w:r>
      <w:r>
        <w:rPr>
          <w:rFonts w:ascii="QCF_P347" w:hAnsi="QCF_P347" w:cs="QCF_P347"/>
          <w:color w:val="000000"/>
          <w:sz w:val="2"/>
          <w:szCs w:val="2"/>
          <w:rtl/>
        </w:rPr>
        <w:t xml:space="preserve"> </w:t>
      </w:r>
      <w:r>
        <w:rPr>
          <w:rFonts w:ascii="QCF_P347" w:hAnsi="QCF_P347" w:cs="QCF_P347"/>
          <w:color w:val="000000"/>
          <w:sz w:val="27"/>
          <w:szCs w:val="27"/>
          <w:rtl/>
        </w:rPr>
        <w:t>ﯩ</w:t>
      </w:r>
      <w:r>
        <w:rPr>
          <w:rFonts w:ascii="QCF_P347" w:hAnsi="QCF_P347" w:cs="QCF_P347"/>
          <w:color w:val="000000"/>
          <w:sz w:val="2"/>
          <w:szCs w:val="2"/>
          <w:rtl/>
        </w:rPr>
        <w:t xml:space="preserve">   </w:t>
      </w:r>
      <w:r>
        <w:rPr>
          <w:rFonts w:ascii="QCF_P347" w:hAnsi="QCF_P347" w:cs="QCF_P347"/>
          <w:color w:val="000000"/>
          <w:sz w:val="27"/>
          <w:szCs w:val="27"/>
          <w:rtl/>
        </w:rPr>
        <w:t>ﯪ</w:t>
      </w:r>
      <w:r>
        <w:rPr>
          <w:rFonts w:ascii="QCF_P347" w:hAnsi="QCF_P347" w:cs="QCF_P347"/>
          <w:color w:val="000000"/>
          <w:sz w:val="2"/>
          <w:szCs w:val="2"/>
          <w:rtl/>
        </w:rPr>
        <w:t xml:space="preserve"> </w:t>
      </w:r>
      <w:r>
        <w:rPr>
          <w:rFonts w:ascii="QCF_P347" w:hAnsi="QCF_P347" w:cs="QCF_P347"/>
          <w:color w:val="000000"/>
          <w:sz w:val="27"/>
          <w:szCs w:val="27"/>
          <w:rtl/>
        </w:rPr>
        <w:t>ﯫ</w:t>
      </w:r>
      <w:r>
        <w:rPr>
          <w:rFonts w:ascii="QCF_P347" w:hAnsi="QCF_P347" w:cs="QCF_P347"/>
          <w:color w:val="000000"/>
          <w:sz w:val="2"/>
          <w:szCs w:val="2"/>
          <w:rtl/>
        </w:rPr>
        <w:t xml:space="preserve"> </w:t>
      </w:r>
      <w:r>
        <w:rPr>
          <w:rFonts w:ascii="QCF_P347" w:hAnsi="QCF_P347" w:cs="QCF_P347"/>
          <w:color w:val="000000"/>
          <w:sz w:val="27"/>
          <w:szCs w:val="27"/>
          <w:rtl/>
        </w:rPr>
        <w:t>ﯬﯭ</w:t>
      </w:r>
      <w:r>
        <w:rPr>
          <w:rFonts w:ascii="QCF_P347" w:hAnsi="QCF_P347" w:cs="QCF_P347"/>
          <w:color w:val="000000"/>
          <w:sz w:val="2"/>
          <w:szCs w:val="2"/>
          <w:rtl/>
        </w:rPr>
        <w:t xml:space="preserve"> </w:t>
      </w:r>
      <w:r>
        <w:rPr>
          <w:rFonts w:ascii="QCF_P347" w:hAnsi="QCF_P347" w:cs="QCF_P347"/>
          <w:color w:val="000000"/>
          <w:sz w:val="27"/>
          <w:szCs w:val="27"/>
          <w:rtl/>
        </w:rPr>
        <w:t>ﯮ</w:t>
      </w:r>
      <w:r>
        <w:rPr>
          <w:rFonts w:ascii="QCF_P347" w:hAnsi="QCF_P347" w:cs="QCF_P347"/>
          <w:color w:val="000000"/>
          <w:sz w:val="2"/>
          <w:szCs w:val="2"/>
          <w:rtl/>
        </w:rPr>
        <w:t xml:space="preserve"> </w:t>
      </w:r>
      <w:r>
        <w:rPr>
          <w:rFonts w:ascii="QCF_P347" w:hAnsi="QCF_P347" w:cs="QCF_P347"/>
          <w:color w:val="000000"/>
          <w:sz w:val="27"/>
          <w:szCs w:val="27"/>
          <w:rtl/>
        </w:rPr>
        <w:t>ﯯ</w:t>
      </w:r>
      <w:r>
        <w:rPr>
          <w:rFonts w:ascii="QCF_P347" w:hAnsi="QCF_P347" w:cs="QCF_P347"/>
          <w:color w:val="000000"/>
          <w:sz w:val="2"/>
          <w:szCs w:val="2"/>
          <w:rtl/>
        </w:rPr>
        <w:t xml:space="preserve"> </w:t>
      </w:r>
      <w:r>
        <w:rPr>
          <w:rFonts w:ascii="QCF_P347" w:hAnsi="QCF_P347" w:cs="QCF_P347"/>
          <w:color w:val="000000"/>
          <w:sz w:val="27"/>
          <w:szCs w:val="27"/>
          <w:rtl/>
        </w:rPr>
        <w:t>ﯰ</w:t>
      </w:r>
      <w:r>
        <w:rPr>
          <w:rFonts w:ascii="QCF_P347" w:hAnsi="QCF_P347" w:cs="QCF_P347"/>
          <w:color w:val="000000"/>
          <w:sz w:val="2"/>
          <w:szCs w:val="2"/>
          <w:rtl/>
        </w:rPr>
        <w:t xml:space="preserve">   </w:t>
      </w:r>
      <w:r>
        <w:rPr>
          <w:rFonts w:ascii="QCF_P347" w:hAnsi="QCF_P347" w:cs="QCF_P347"/>
          <w:color w:val="000000"/>
          <w:sz w:val="27"/>
          <w:szCs w:val="27"/>
          <w:rtl/>
        </w:rPr>
        <w:t>ﯱ</w:t>
      </w:r>
      <w:r>
        <w:rPr>
          <w:rFonts w:ascii="QCF_P347" w:hAnsi="QCF_P347" w:cs="QCF_P347"/>
          <w:color w:val="000000"/>
          <w:sz w:val="2"/>
          <w:szCs w:val="2"/>
          <w:rtl/>
        </w:rPr>
        <w:t xml:space="preserve"> </w:t>
      </w:r>
      <w:r>
        <w:rPr>
          <w:rFonts w:ascii="QCF_P347" w:hAnsi="QCF_P347" w:cs="QCF_P347"/>
          <w:color w:val="000000"/>
          <w:sz w:val="27"/>
          <w:szCs w:val="27"/>
          <w:rtl/>
        </w:rPr>
        <w:t>ﯲ</w:t>
      </w:r>
      <w:r>
        <w:rPr>
          <w:rFonts w:ascii="QCF_P347" w:hAnsi="QCF_P347" w:cs="QCF_P347"/>
          <w:color w:val="000000"/>
          <w:sz w:val="2"/>
          <w:szCs w:val="2"/>
          <w:rtl/>
        </w:rPr>
        <w:t xml:space="preserve"> </w:t>
      </w:r>
      <w:r>
        <w:rPr>
          <w:rFonts w:ascii="QCF_P347" w:hAnsi="QCF_P347" w:cs="QCF_P347"/>
          <w:color w:val="000000"/>
          <w:sz w:val="27"/>
          <w:szCs w:val="27"/>
          <w:rtl/>
        </w:rPr>
        <w:t>ﯳ</w:t>
      </w:r>
      <w:r>
        <w:rPr>
          <w:rFonts w:ascii="QCF_P347" w:hAnsi="QCF_P347" w:cs="QCF_P347"/>
          <w:color w:val="000000"/>
          <w:sz w:val="2"/>
          <w:szCs w:val="2"/>
          <w:rtl/>
        </w:rPr>
        <w:t xml:space="preserve"> </w:t>
      </w:r>
      <w:r>
        <w:rPr>
          <w:rFonts w:ascii="QCF_P347" w:hAnsi="QCF_P347" w:cs="QCF_P347"/>
          <w:color w:val="000000"/>
          <w:sz w:val="27"/>
          <w:szCs w:val="27"/>
          <w:rtl/>
        </w:rPr>
        <w:t>ﯴ</w:t>
      </w:r>
      <w:r>
        <w:rPr>
          <w:rFonts w:ascii="QCF_P347" w:hAnsi="QCF_P347" w:cs="QCF_P347"/>
          <w:color w:val="000000"/>
          <w:sz w:val="2"/>
          <w:szCs w:val="2"/>
          <w:rtl/>
        </w:rPr>
        <w:t xml:space="preserve">      </w:t>
      </w:r>
      <w:r>
        <w:rPr>
          <w:rFonts w:ascii="QCF_P347" w:hAnsi="QCF_P347" w:cs="QCF_P347"/>
          <w:color w:val="000000"/>
          <w:sz w:val="27"/>
          <w:szCs w:val="27"/>
          <w:rtl/>
        </w:rPr>
        <w:t>ﯵ</w:t>
      </w:r>
      <w:r>
        <w:rPr>
          <w:rFonts w:ascii="QCF_P347" w:hAnsi="QCF_P347" w:cs="QCF_P347"/>
          <w:color w:val="000000"/>
          <w:sz w:val="2"/>
          <w:szCs w:val="2"/>
          <w:rtl/>
        </w:rPr>
        <w:t xml:space="preserve"> </w:t>
      </w:r>
      <w:r>
        <w:rPr>
          <w:rFonts w:ascii="QCF_P347" w:hAnsi="QCF_P347" w:cs="QCF_P347"/>
          <w:color w:val="000000"/>
          <w:sz w:val="27"/>
          <w:szCs w:val="27"/>
          <w:rtl/>
        </w:rPr>
        <w:t>ﯶ</w:t>
      </w:r>
      <w:r>
        <w:rPr>
          <w:rFonts w:ascii="QCF_P347" w:hAnsi="QCF_P347" w:cs="QCF_P347"/>
          <w:color w:val="000000"/>
          <w:sz w:val="2"/>
          <w:szCs w:val="2"/>
          <w:rtl/>
        </w:rPr>
        <w:t xml:space="preserve"> </w:t>
      </w:r>
      <w:r>
        <w:rPr>
          <w:rFonts w:ascii="QCF_P347" w:hAnsi="QCF_P347" w:cs="QCF_P347"/>
          <w:color w:val="000000"/>
          <w:sz w:val="27"/>
          <w:szCs w:val="27"/>
          <w:rtl/>
        </w:rPr>
        <w:t>ﯷ</w:t>
      </w:r>
      <w:r>
        <w:rPr>
          <w:rFonts w:ascii="QCF_P347" w:hAnsi="QCF_P347" w:cs="QCF_P347"/>
          <w:color w:val="000000"/>
          <w:sz w:val="2"/>
          <w:szCs w:val="2"/>
          <w:rtl/>
        </w:rPr>
        <w:t xml:space="preserve"> </w:t>
      </w:r>
      <w:r>
        <w:rPr>
          <w:rFonts w:ascii="QCF_P347" w:hAnsi="QCF_P347" w:cs="QCF_P347"/>
          <w:color w:val="000000"/>
          <w:sz w:val="27"/>
          <w:szCs w:val="27"/>
          <w:rtl/>
        </w:rPr>
        <w:t>ﯸ</w:t>
      </w:r>
      <w:r>
        <w:rPr>
          <w:rFonts w:ascii="QCF_P347" w:hAnsi="QCF_P347" w:cs="QCF_P347"/>
          <w:color w:val="000000"/>
          <w:sz w:val="2"/>
          <w:szCs w:val="2"/>
          <w:rtl/>
        </w:rPr>
        <w:t xml:space="preserve"> </w:t>
      </w:r>
      <w:r>
        <w:rPr>
          <w:rFonts w:ascii="QCF_P347" w:hAnsi="QCF_P347" w:cs="QCF_P347"/>
          <w:color w:val="000000"/>
          <w:sz w:val="27"/>
          <w:szCs w:val="27"/>
          <w:rtl/>
        </w:rPr>
        <w:t>ﯹ</w:t>
      </w:r>
      <w:r>
        <w:rPr>
          <w:rFonts w:ascii="QCF_P347" w:hAnsi="QCF_P347" w:cs="QCF_P347"/>
          <w:color w:val="000000"/>
          <w:sz w:val="2"/>
          <w:szCs w:val="2"/>
          <w:rtl/>
        </w:rPr>
        <w:t xml:space="preserve"> </w:t>
      </w:r>
      <w:r>
        <w:rPr>
          <w:rFonts w:ascii="QCF_P347" w:hAnsi="QCF_P347" w:cs="QCF_P347"/>
          <w:color w:val="000000"/>
          <w:sz w:val="27"/>
          <w:szCs w:val="27"/>
          <w:rtl/>
        </w:rPr>
        <w:t>ﯺ</w:t>
      </w:r>
      <w:r>
        <w:rPr>
          <w:rFonts w:ascii="QCF_P347" w:hAnsi="QCF_P347" w:cs="QCF_P347"/>
          <w:color w:val="000000"/>
          <w:sz w:val="2"/>
          <w:szCs w:val="2"/>
          <w:rtl/>
        </w:rPr>
        <w:t xml:space="preserve"> </w:t>
      </w:r>
      <w:r>
        <w:rPr>
          <w:rFonts w:ascii="QCF_P347" w:hAnsi="QCF_P347" w:cs="QCF_P347"/>
          <w:color w:val="000000"/>
          <w:sz w:val="27"/>
          <w:szCs w:val="27"/>
          <w:rtl/>
        </w:rPr>
        <w:t>ﯻ</w:t>
      </w:r>
      <w:r>
        <w:rPr>
          <w:rFonts w:ascii="QCF_P347" w:hAnsi="QCF_P347" w:cs="QCF_P347"/>
          <w:color w:val="000000"/>
          <w:sz w:val="2"/>
          <w:szCs w:val="2"/>
          <w:rtl/>
        </w:rPr>
        <w:t xml:space="preserve"> </w:t>
      </w:r>
      <w:r>
        <w:rPr>
          <w:rFonts w:ascii="QCF_P347" w:hAnsi="QCF_P347" w:cs="QCF_P347"/>
          <w:color w:val="000000"/>
          <w:sz w:val="27"/>
          <w:szCs w:val="27"/>
          <w:rtl/>
        </w:rPr>
        <w:t>ﯼ</w:t>
      </w:r>
      <w:r>
        <w:rPr>
          <w:rFonts w:ascii="QCF_P347" w:hAnsi="QCF_P347" w:cs="QCF_P347"/>
          <w:color w:val="000000"/>
          <w:sz w:val="2"/>
          <w:szCs w:val="2"/>
          <w:rtl/>
        </w:rPr>
        <w:t xml:space="preserve"> </w:t>
      </w:r>
      <w:r>
        <w:rPr>
          <w:rFonts w:ascii="QCF_P347" w:hAnsi="QCF_P347" w:cs="QCF_P347"/>
          <w:color w:val="000000"/>
          <w:sz w:val="27"/>
          <w:szCs w:val="27"/>
          <w:rtl/>
        </w:rPr>
        <w:t>ﯽ</w:t>
      </w:r>
      <w:r>
        <w:rPr>
          <w:rFonts w:ascii="QCF_P347" w:hAnsi="QCF_P347" w:cs="QCF_P347"/>
          <w:color w:val="000000"/>
          <w:sz w:val="2"/>
          <w:szCs w:val="2"/>
          <w:rtl/>
        </w:rPr>
        <w:t xml:space="preserve">    </w:t>
      </w:r>
      <w:r>
        <w:rPr>
          <w:rFonts w:ascii="QCF_P347" w:hAnsi="QCF_P347" w:cs="QCF_P347"/>
          <w:color w:val="000000"/>
          <w:sz w:val="27"/>
          <w:szCs w:val="27"/>
          <w:rtl/>
        </w:rPr>
        <w:t>ﯾ</w:t>
      </w:r>
      <w:r>
        <w:rPr>
          <w:rFonts w:ascii="QCF_P347" w:hAnsi="QCF_P347" w:cs="QCF_P347"/>
          <w:color w:val="000000"/>
          <w:sz w:val="2"/>
          <w:szCs w:val="2"/>
          <w:rtl/>
        </w:rPr>
        <w:t xml:space="preserve">         </w:t>
      </w:r>
      <w:r>
        <w:rPr>
          <w:rFonts w:ascii="QCF_P347" w:hAnsi="QCF_P347" w:cs="QCF_P347"/>
          <w:color w:val="000000"/>
          <w:sz w:val="27"/>
          <w:szCs w:val="27"/>
          <w:rtl/>
        </w:rPr>
        <w:t>ﯿ</w:t>
      </w:r>
      <w:r>
        <w:rPr>
          <w:rFonts w:ascii="QCF_P347" w:hAnsi="QCF_P347" w:cs="QCF_P347"/>
          <w:color w:val="000000"/>
          <w:sz w:val="2"/>
          <w:szCs w:val="2"/>
          <w:rtl/>
        </w:rPr>
        <w:t xml:space="preserve"> </w:t>
      </w:r>
      <w:r>
        <w:rPr>
          <w:rFonts w:ascii="QCF_P347" w:hAnsi="QCF_P347" w:cs="QCF_P347"/>
          <w:color w:val="000000"/>
          <w:sz w:val="27"/>
          <w:szCs w:val="27"/>
          <w:rtl/>
        </w:rPr>
        <w:t>ﰀ</w:t>
      </w:r>
      <w:r>
        <w:rPr>
          <w:rFonts w:ascii="QCF_P347" w:hAnsi="QCF_P347" w:cs="QCF_P347"/>
          <w:color w:val="000000"/>
          <w:sz w:val="2"/>
          <w:szCs w:val="2"/>
          <w:rtl/>
        </w:rPr>
        <w:t xml:space="preserve"> </w:t>
      </w:r>
      <w:r>
        <w:rPr>
          <w:rFonts w:ascii="QCF_P347" w:hAnsi="QCF_P347" w:cs="QCF_P347"/>
          <w:color w:val="000000"/>
          <w:sz w:val="27"/>
          <w:szCs w:val="27"/>
          <w:rtl/>
        </w:rPr>
        <w:t>ﰁ</w:t>
      </w:r>
      <w:r>
        <w:rPr>
          <w:rFonts w:ascii="QCF_P347" w:hAnsi="QCF_P347" w:cs="QCF_P347"/>
          <w:color w:val="000000"/>
          <w:sz w:val="2"/>
          <w:szCs w:val="2"/>
          <w:rtl/>
        </w:rPr>
        <w:t xml:space="preserve"> </w:t>
      </w:r>
      <w:r>
        <w:rPr>
          <w:rFonts w:ascii="QCF_P347" w:hAnsi="QCF_P347" w:cs="QCF_P347"/>
          <w:color w:val="000000"/>
          <w:sz w:val="27"/>
          <w:szCs w:val="27"/>
          <w:rtl/>
        </w:rPr>
        <w:t>ﰂﰃ</w:t>
      </w:r>
      <w:r>
        <w:rPr>
          <w:rFonts w:ascii="QCF_P347" w:hAnsi="QCF_P347" w:cs="QCF_P347"/>
          <w:color w:val="000000"/>
          <w:sz w:val="2"/>
          <w:szCs w:val="2"/>
          <w:rtl/>
        </w:rPr>
        <w:t xml:space="preserve"> </w:t>
      </w:r>
      <w:r>
        <w:rPr>
          <w:rFonts w:ascii="QCF_P347" w:hAnsi="QCF_P347" w:cs="QCF_P347"/>
          <w:color w:val="000000"/>
          <w:sz w:val="27"/>
          <w:szCs w:val="27"/>
          <w:rtl/>
        </w:rPr>
        <w:t>ﰄ</w:t>
      </w:r>
      <w:r>
        <w:rPr>
          <w:rFonts w:ascii="QCF_P347" w:hAnsi="QCF_P347" w:cs="QCF_P347"/>
          <w:color w:val="000000"/>
          <w:sz w:val="2"/>
          <w:szCs w:val="2"/>
          <w:rtl/>
        </w:rPr>
        <w:t xml:space="preserve"> </w:t>
      </w:r>
      <w:r>
        <w:rPr>
          <w:rFonts w:ascii="QCF_P347" w:hAnsi="QCF_P347" w:cs="QCF_P347"/>
          <w:color w:val="000000"/>
          <w:sz w:val="27"/>
          <w:szCs w:val="27"/>
          <w:rtl/>
        </w:rPr>
        <w:t>ﰅ</w:t>
      </w:r>
      <w:r>
        <w:rPr>
          <w:rFonts w:ascii="QCF_P347" w:hAnsi="QCF_P347" w:cs="QCF_P347"/>
          <w:color w:val="000000"/>
          <w:sz w:val="2"/>
          <w:szCs w:val="2"/>
          <w:rtl/>
        </w:rPr>
        <w:t xml:space="preserve"> </w:t>
      </w:r>
      <w:r>
        <w:rPr>
          <w:rFonts w:ascii="QCF_P347" w:hAnsi="QCF_P347" w:cs="QCF_P347"/>
          <w:color w:val="000000"/>
          <w:sz w:val="27"/>
          <w:szCs w:val="27"/>
          <w:rtl/>
        </w:rPr>
        <w:t>ﰆ</w:t>
      </w:r>
      <w:r>
        <w:rPr>
          <w:rFonts w:ascii="QCF_P347" w:hAnsi="QCF_P347" w:cs="QCF_P347"/>
          <w:color w:val="000000"/>
          <w:sz w:val="2"/>
          <w:szCs w:val="2"/>
          <w:rtl/>
        </w:rPr>
        <w:t xml:space="preserve"> </w:t>
      </w:r>
      <w:r>
        <w:rPr>
          <w:rFonts w:ascii="QCF_P347" w:hAnsi="QCF_P347" w:cs="QCF_P347"/>
          <w:color w:val="000000"/>
          <w:sz w:val="27"/>
          <w:szCs w:val="27"/>
          <w:rtl/>
        </w:rPr>
        <w:t>ﰇ</w:t>
      </w:r>
      <w:r>
        <w:rPr>
          <w:rFonts w:ascii="QCF_P347" w:hAnsi="QCF_P347" w:cs="QCF_P347"/>
          <w:color w:val="000000"/>
          <w:sz w:val="2"/>
          <w:szCs w:val="2"/>
          <w:rtl/>
        </w:rPr>
        <w:t xml:space="preserve">  </w:t>
      </w:r>
      <w:r>
        <w:rPr>
          <w:rFonts w:ascii="QCF_P348" w:hAnsi="QCF_P348" w:cs="QCF_P348"/>
          <w:color w:val="000000"/>
          <w:sz w:val="27"/>
          <w:szCs w:val="27"/>
          <w:rtl/>
        </w:rPr>
        <w:t>ﭑ</w:t>
      </w:r>
      <w:r>
        <w:rPr>
          <w:rFonts w:ascii="QCF_P348" w:hAnsi="QCF_P348" w:cs="QCF_P348"/>
          <w:color w:val="000000"/>
          <w:sz w:val="2"/>
          <w:szCs w:val="2"/>
          <w:rtl/>
        </w:rPr>
        <w:t xml:space="preserve">   </w:t>
      </w:r>
      <w:r>
        <w:rPr>
          <w:rFonts w:ascii="QCF_P348" w:hAnsi="QCF_P348" w:cs="QCF_P348"/>
          <w:color w:val="000000"/>
          <w:sz w:val="27"/>
          <w:szCs w:val="27"/>
          <w:rtl/>
        </w:rPr>
        <w:t>ﭒ</w:t>
      </w:r>
      <w:r>
        <w:rPr>
          <w:rFonts w:ascii="QCF_P348" w:hAnsi="QCF_P348" w:cs="QCF_P348"/>
          <w:color w:val="000000"/>
          <w:sz w:val="2"/>
          <w:szCs w:val="2"/>
          <w:rtl/>
        </w:rPr>
        <w:t xml:space="preserve"> </w:t>
      </w:r>
      <w:r>
        <w:rPr>
          <w:rFonts w:ascii="QCF_P348" w:hAnsi="QCF_P348" w:cs="QCF_P348"/>
          <w:color w:val="000000"/>
          <w:sz w:val="27"/>
          <w:szCs w:val="27"/>
          <w:rtl/>
        </w:rPr>
        <w:t>ﭓ</w:t>
      </w:r>
      <w:r>
        <w:rPr>
          <w:rFonts w:ascii="QCF_P348" w:hAnsi="QCF_P348" w:cs="QCF_P348"/>
          <w:color w:val="000000"/>
          <w:sz w:val="2"/>
          <w:szCs w:val="2"/>
          <w:rtl/>
        </w:rPr>
        <w:t xml:space="preserve"> </w:t>
      </w:r>
      <w:r>
        <w:rPr>
          <w:rFonts w:ascii="QCF_P348" w:hAnsi="QCF_P348" w:cs="QCF_P348"/>
          <w:color w:val="000000"/>
          <w:sz w:val="27"/>
          <w:szCs w:val="27"/>
          <w:rtl/>
        </w:rPr>
        <w:t>ﭔ</w:t>
      </w:r>
      <w:r>
        <w:rPr>
          <w:rFonts w:ascii="QCF_P348" w:hAnsi="QCF_P348" w:cs="QCF_P348"/>
          <w:color w:val="000000"/>
          <w:sz w:val="2"/>
          <w:szCs w:val="2"/>
          <w:rtl/>
        </w:rPr>
        <w:t xml:space="preserve"> </w:t>
      </w:r>
      <w:r>
        <w:rPr>
          <w:rFonts w:ascii="QCF_P348" w:hAnsi="QCF_P348" w:cs="QCF_P348"/>
          <w:color w:val="000000"/>
          <w:sz w:val="27"/>
          <w:szCs w:val="27"/>
          <w:rtl/>
        </w:rPr>
        <w:t>ﭕ</w:t>
      </w:r>
      <w:r>
        <w:rPr>
          <w:rFonts w:ascii="QCF_P348" w:hAnsi="QCF_P348" w:cs="QCF_P348"/>
          <w:color w:val="000000"/>
          <w:sz w:val="2"/>
          <w:szCs w:val="2"/>
          <w:rtl/>
        </w:rPr>
        <w:t xml:space="preserve"> </w:t>
      </w:r>
      <w:r>
        <w:rPr>
          <w:rFonts w:ascii="QCF_P348" w:hAnsi="QCF_P348" w:cs="QCF_P348"/>
          <w:color w:val="000000"/>
          <w:sz w:val="27"/>
          <w:szCs w:val="27"/>
          <w:rtl/>
        </w:rPr>
        <w:t>ﭖ</w:t>
      </w:r>
      <w:r>
        <w:rPr>
          <w:rFonts w:ascii="QCF_P348" w:hAnsi="QCF_P348" w:cs="QCF_P348"/>
          <w:color w:val="000000"/>
          <w:sz w:val="2"/>
          <w:szCs w:val="2"/>
          <w:rtl/>
        </w:rPr>
        <w:t xml:space="preserve"> </w:t>
      </w:r>
      <w:r>
        <w:rPr>
          <w:rFonts w:ascii="QCF_P348" w:hAnsi="QCF_P348" w:cs="QCF_P348"/>
          <w:color w:val="000000"/>
          <w:sz w:val="27"/>
          <w:szCs w:val="27"/>
          <w:rtl/>
        </w:rPr>
        <w:t>ﭗ</w:t>
      </w:r>
      <w:r>
        <w:rPr>
          <w:rFonts w:ascii="QCF_P348" w:hAnsi="QCF_P348" w:cs="QCF_P348"/>
          <w:color w:val="000000"/>
          <w:sz w:val="2"/>
          <w:szCs w:val="2"/>
          <w:rtl/>
        </w:rPr>
        <w:t xml:space="preserve"> </w:t>
      </w:r>
      <w:r>
        <w:rPr>
          <w:rFonts w:ascii="QCF_P348" w:hAnsi="QCF_P348" w:cs="QCF_P348"/>
          <w:color w:val="000000"/>
          <w:sz w:val="27"/>
          <w:szCs w:val="27"/>
          <w:rtl/>
        </w:rPr>
        <w:t>ﭘ</w:t>
      </w:r>
      <w:r>
        <w:rPr>
          <w:rFonts w:ascii="QCF_P348" w:hAnsi="QCF_P348" w:cs="QCF_P348"/>
          <w:color w:val="000000"/>
          <w:sz w:val="2"/>
          <w:szCs w:val="2"/>
          <w:rtl/>
        </w:rPr>
        <w:t xml:space="preserve">   </w:t>
      </w:r>
      <w:r>
        <w:rPr>
          <w:rFonts w:ascii="QCF_P348" w:hAnsi="QCF_P348" w:cs="QCF_P348"/>
          <w:color w:val="000000"/>
          <w:sz w:val="27"/>
          <w:szCs w:val="27"/>
          <w:rtl/>
        </w:rPr>
        <w:t>ﭙ</w:t>
      </w:r>
      <w:r>
        <w:rPr>
          <w:rFonts w:ascii="QCF_P348" w:hAnsi="QCF_P348" w:cs="QCF_P348"/>
          <w:color w:val="000000"/>
          <w:sz w:val="2"/>
          <w:szCs w:val="2"/>
          <w:rtl/>
        </w:rPr>
        <w:t xml:space="preserve"> </w:t>
      </w:r>
      <w:r>
        <w:rPr>
          <w:rFonts w:ascii="QCF_P348" w:hAnsi="QCF_P348" w:cs="QCF_P348"/>
          <w:color w:val="000000"/>
          <w:sz w:val="27"/>
          <w:szCs w:val="27"/>
          <w:rtl/>
        </w:rPr>
        <w:t>ﭚ</w:t>
      </w:r>
      <w:r>
        <w:rPr>
          <w:rFonts w:ascii="QCF_P348" w:hAnsi="QCF_P348" w:cs="QCF_P348"/>
          <w:color w:val="000000"/>
          <w:sz w:val="2"/>
          <w:szCs w:val="2"/>
          <w:rtl/>
        </w:rPr>
        <w:t xml:space="preserve"> </w:t>
      </w:r>
      <w:r>
        <w:rPr>
          <w:rFonts w:ascii="QCF_P348" w:hAnsi="QCF_P348" w:cs="QCF_P348"/>
          <w:color w:val="000000"/>
          <w:sz w:val="27"/>
          <w:szCs w:val="27"/>
          <w:rtl/>
        </w:rPr>
        <w:t>ﭛ</w:t>
      </w:r>
      <w:r>
        <w:rPr>
          <w:rFonts w:ascii="QCF_P348" w:hAnsi="QCF_P348" w:cs="QCF_P348"/>
          <w:color w:val="000000"/>
          <w:sz w:val="2"/>
          <w:szCs w:val="2"/>
          <w:rtl/>
        </w:rPr>
        <w:t xml:space="preserve">       </w:t>
      </w:r>
      <w:r>
        <w:rPr>
          <w:rFonts w:ascii="QCF_P348" w:hAnsi="QCF_P348" w:cs="QCF_P348"/>
          <w:color w:val="000000"/>
          <w:sz w:val="27"/>
          <w:szCs w:val="27"/>
          <w:rtl/>
        </w:rPr>
        <w:t>ﭜ</w:t>
      </w:r>
      <w:r>
        <w:rPr>
          <w:rFonts w:ascii="QCF_P348" w:hAnsi="QCF_P348" w:cs="QCF_P348"/>
          <w:color w:val="000000"/>
          <w:sz w:val="2"/>
          <w:szCs w:val="2"/>
          <w:rtl/>
        </w:rPr>
        <w:t xml:space="preserve"> </w:t>
      </w:r>
      <w:r>
        <w:rPr>
          <w:rFonts w:ascii="QCF_P348" w:hAnsi="QCF_P348" w:cs="QCF_P348"/>
          <w:color w:val="000000"/>
          <w:sz w:val="27"/>
          <w:szCs w:val="27"/>
          <w:rtl/>
        </w:rPr>
        <w:t>ﭝ</w:t>
      </w:r>
      <w:r>
        <w:rPr>
          <w:rFonts w:ascii="QCF_P348" w:hAnsi="QCF_P348" w:cs="QCF_P348"/>
          <w:color w:val="000000"/>
          <w:sz w:val="2"/>
          <w:szCs w:val="2"/>
          <w:rtl/>
        </w:rPr>
        <w:t xml:space="preserve"> </w:t>
      </w:r>
      <w:r>
        <w:rPr>
          <w:rFonts w:ascii="QCF_P348" w:hAnsi="QCF_P348" w:cs="QCF_P348"/>
          <w:color w:val="000000"/>
          <w:sz w:val="27"/>
          <w:szCs w:val="27"/>
          <w:rtl/>
        </w:rPr>
        <w:t>ﭞ</w:t>
      </w:r>
      <w:r>
        <w:rPr>
          <w:rFonts w:ascii="QCF_P348" w:hAnsi="QCF_P348" w:cs="QCF_P348"/>
          <w:color w:val="000000"/>
          <w:sz w:val="2"/>
          <w:szCs w:val="2"/>
          <w:rtl/>
        </w:rPr>
        <w:t xml:space="preserve"> </w:t>
      </w:r>
      <w:r>
        <w:rPr>
          <w:rFonts w:ascii="QCF_P348" w:hAnsi="QCF_P348" w:cs="QCF_P348"/>
          <w:color w:val="000000"/>
          <w:sz w:val="27"/>
          <w:szCs w:val="27"/>
          <w:rtl/>
        </w:rPr>
        <w:t>ﭟ</w:t>
      </w:r>
      <w:r>
        <w:rPr>
          <w:rFonts w:ascii="QCF_P348" w:hAnsi="QCF_P348" w:cs="QCF_P348"/>
          <w:color w:val="000000"/>
          <w:sz w:val="2"/>
          <w:szCs w:val="2"/>
          <w:rtl/>
        </w:rPr>
        <w:t xml:space="preserve"> </w:t>
      </w:r>
      <w:r>
        <w:rPr>
          <w:rFonts w:ascii="QCF_P348" w:hAnsi="QCF_P348" w:cs="QCF_P348"/>
          <w:color w:val="000000"/>
          <w:sz w:val="27"/>
          <w:szCs w:val="27"/>
          <w:rtl/>
        </w:rPr>
        <w:t>ﭠﭡ</w:t>
      </w:r>
      <w:r>
        <w:rPr>
          <w:rFonts w:ascii="QCF_P348" w:hAnsi="QCF_P348" w:cs="QCF_P348"/>
          <w:color w:val="000000"/>
          <w:sz w:val="2"/>
          <w:szCs w:val="2"/>
          <w:rtl/>
        </w:rPr>
        <w:t xml:space="preserve"> </w:t>
      </w:r>
      <w:r>
        <w:rPr>
          <w:rFonts w:ascii="QCF_P348" w:hAnsi="QCF_P348" w:cs="QCF_P348"/>
          <w:color w:val="000000"/>
          <w:sz w:val="27"/>
          <w:szCs w:val="27"/>
          <w:rtl/>
        </w:rPr>
        <w:t>ﭢ</w:t>
      </w:r>
      <w:r>
        <w:rPr>
          <w:rFonts w:ascii="QCF_P348" w:hAnsi="QCF_P348" w:cs="QCF_P348"/>
          <w:color w:val="000000"/>
          <w:sz w:val="2"/>
          <w:szCs w:val="2"/>
          <w:rtl/>
        </w:rPr>
        <w:t xml:space="preserve"> </w:t>
      </w:r>
      <w:r>
        <w:rPr>
          <w:rFonts w:ascii="QCF_P348" w:hAnsi="QCF_P348" w:cs="QCF_P348"/>
          <w:color w:val="000000"/>
          <w:sz w:val="27"/>
          <w:szCs w:val="27"/>
          <w:rtl/>
        </w:rPr>
        <w:t>ﭣ</w:t>
      </w:r>
      <w:r>
        <w:rPr>
          <w:rFonts w:ascii="QCF_P348" w:hAnsi="QCF_P348" w:cs="QCF_P348"/>
          <w:color w:val="000000"/>
          <w:sz w:val="2"/>
          <w:szCs w:val="2"/>
          <w:rtl/>
        </w:rPr>
        <w:t xml:space="preserve"> </w:t>
      </w:r>
      <w:r>
        <w:rPr>
          <w:rFonts w:ascii="QCF_P348" w:hAnsi="QCF_P348" w:cs="QCF_P348"/>
          <w:color w:val="000000"/>
          <w:sz w:val="27"/>
          <w:szCs w:val="27"/>
          <w:rtl/>
        </w:rPr>
        <w:t>ﭤ</w:t>
      </w:r>
      <w:r>
        <w:rPr>
          <w:rFonts w:ascii="QCF_P348" w:hAnsi="QCF_P348" w:cs="QCF_P348"/>
          <w:color w:val="000000"/>
          <w:sz w:val="2"/>
          <w:szCs w:val="2"/>
          <w:rtl/>
        </w:rPr>
        <w:t xml:space="preserve">         </w:t>
      </w:r>
      <w:r>
        <w:rPr>
          <w:rFonts w:ascii="QCF_P348" w:hAnsi="QCF_P348" w:cs="QCF_P348"/>
          <w:color w:val="000000"/>
          <w:sz w:val="27"/>
          <w:szCs w:val="27"/>
          <w:rtl/>
        </w:rPr>
        <w:t>ﭥ</w:t>
      </w:r>
      <w:r>
        <w:rPr>
          <w:rFonts w:ascii="QCF_P348" w:hAnsi="QCF_P348" w:cs="QCF_P348"/>
          <w:color w:val="000000"/>
          <w:sz w:val="2"/>
          <w:szCs w:val="2"/>
          <w:rtl/>
        </w:rPr>
        <w:t xml:space="preserve"> </w:t>
      </w:r>
      <w:r>
        <w:rPr>
          <w:rFonts w:ascii="QCF_P348" w:hAnsi="QCF_P348" w:cs="QCF_P348"/>
          <w:color w:val="000000"/>
          <w:sz w:val="27"/>
          <w:szCs w:val="27"/>
          <w:rtl/>
        </w:rPr>
        <w:t>ﭦ</w:t>
      </w:r>
      <w:r>
        <w:rPr>
          <w:rFonts w:ascii="QCF_P348" w:hAnsi="QCF_P348" w:cs="QCF_P348"/>
          <w:color w:val="000000"/>
          <w:sz w:val="2"/>
          <w:szCs w:val="2"/>
          <w:rtl/>
        </w:rPr>
        <w:t xml:space="preserve"> </w:t>
      </w:r>
      <w:r>
        <w:rPr>
          <w:rFonts w:ascii="QCF_P348" w:hAnsi="QCF_P348" w:cs="QCF_P348"/>
          <w:color w:val="000000"/>
          <w:sz w:val="27"/>
          <w:szCs w:val="27"/>
          <w:rtl/>
        </w:rPr>
        <w:t>ﭧ</w:t>
      </w:r>
      <w:r>
        <w:rPr>
          <w:rFonts w:ascii="QCF_P348" w:hAnsi="QCF_P348" w:cs="QCF_P348"/>
          <w:color w:val="000000"/>
          <w:sz w:val="2"/>
          <w:szCs w:val="2"/>
          <w:rtl/>
        </w:rPr>
        <w:t xml:space="preserve"> </w:t>
      </w:r>
      <w:r>
        <w:rPr>
          <w:rFonts w:ascii="QCF_P348" w:hAnsi="QCF_P348" w:cs="QCF_P348"/>
          <w:color w:val="000000"/>
          <w:sz w:val="27"/>
          <w:szCs w:val="27"/>
          <w:rtl/>
        </w:rPr>
        <w:t>ﭨ</w:t>
      </w:r>
      <w:r>
        <w:rPr>
          <w:rFonts w:ascii="QCF_P348" w:hAnsi="QCF_P348" w:cs="QCF_P348"/>
          <w:color w:val="000000"/>
          <w:sz w:val="2"/>
          <w:szCs w:val="2"/>
          <w:rtl/>
        </w:rPr>
        <w:t xml:space="preserve">  </w:t>
      </w:r>
      <w:r>
        <w:rPr>
          <w:rFonts w:ascii="QCF_P348" w:hAnsi="QCF_P348" w:cs="QCF_P348"/>
          <w:color w:val="000000"/>
          <w:sz w:val="27"/>
          <w:szCs w:val="27"/>
          <w:rtl/>
        </w:rPr>
        <w:t>ﭩ</w:t>
      </w:r>
      <w:r>
        <w:rPr>
          <w:rFonts w:ascii="QCF_P348" w:hAnsi="QCF_P348" w:cs="QCF_P348"/>
          <w:color w:val="000000"/>
          <w:sz w:val="2"/>
          <w:szCs w:val="2"/>
          <w:rtl/>
        </w:rPr>
        <w:t xml:space="preserve"> </w:t>
      </w:r>
      <w:r>
        <w:rPr>
          <w:rFonts w:ascii="QCF_P348" w:hAnsi="QCF_P348" w:cs="QCF_P348"/>
          <w:color w:val="000000"/>
          <w:sz w:val="27"/>
          <w:szCs w:val="27"/>
          <w:rtl/>
        </w:rPr>
        <w:t>ﭪ</w:t>
      </w:r>
      <w:r>
        <w:rPr>
          <w:rFonts w:ascii="QCF_P348" w:hAnsi="QCF_P348" w:cs="QCF_P348"/>
          <w:color w:val="000000"/>
          <w:sz w:val="2"/>
          <w:szCs w:val="2"/>
          <w:rtl/>
        </w:rPr>
        <w:t xml:space="preserve"> </w:t>
      </w:r>
      <w:r>
        <w:rPr>
          <w:rFonts w:ascii="QCF_P348" w:hAnsi="QCF_P348" w:cs="QCF_P348"/>
          <w:color w:val="000000"/>
          <w:sz w:val="27"/>
          <w:szCs w:val="27"/>
          <w:rtl/>
        </w:rPr>
        <w:t>ﭫﭬ</w:t>
      </w:r>
      <w:r>
        <w:rPr>
          <w:rFonts w:ascii="QCF_P348" w:hAnsi="QCF_P348" w:cs="QCF_P348"/>
          <w:color w:val="000000"/>
          <w:sz w:val="2"/>
          <w:szCs w:val="2"/>
          <w:rtl/>
        </w:rPr>
        <w:t xml:space="preserve"> </w:t>
      </w:r>
      <w:r>
        <w:rPr>
          <w:rFonts w:ascii="QCF_P348" w:hAnsi="QCF_P348" w:cs="QCF_P348"/>
          <w:color w:val="000000"/>
          <w:sz w:val="27"/>
          <w:szCs w:val="27"/>
          <w:rtl/>
        </w:rPr>
        <w:t>ﭭ</w:t>
      </w:r>
      <w:r>
        <w:rPr>
          <w:rFonts w:ascii="QCF_P348" w:hAnsi="QCF_P348" w:cs="QCF_P348"/>
          <w:color w:val="000000"/>
          <w:sz w:val="2"/>
          <w:szCs w:val="2"/>
          <w:rtl/>
        </w:rPr>
        <w:t xml:space="preserve"> </w:t>
      </w:r>
      <w:r>
        <w:rPr>
          <w:rFonts w:ascii="QCF_P348" w:hAnsi="QCF_P348" w:cs="QCF_P348"/>
          <w:color w:val="000000"/>
          <w:sz w:val="27"/>
          <w:szCs w:val="27"/>
          <w:rtl/>
        </w:rPr>
        <w:t>ﭮ</w:t>
      </w:r>
      <w:r>
        <w:rPr>
          <w:rFonts w:ascii="QCF_P348" w:hAnsi="QCF_P348" w:cs="QCF_P348"/>
          <w:color w:val="000000"/>
          <w:sz w:val="2"/>
          <w:szCs w:val="2"/>
          <w:rtl/>
        </w:rPr>
        <w:t xml:space="preserve"> </w:t>
      </w:r>
      <w:r>
        <w:rPr>
          <w:rFonts w:ascii="QCF_P348" w:hAnsi="QCF_P348" w:cs="QCF_P348"/>
          <w:color w:val="000000"/>
          <w:sz w:val="27"/>
          <w:szCs w:val="27"/>
          <w:rtl/>
        </w:rPr>
        <w:t>ﭯ</w:t>
      </w:r>
      <w:r>
        <w:rPr>
          <w:rFonts w:ascii="QCF_P348" w:hAnsi="QCF_P348" w:cs="QCF_P348"/>
          <w:color w:val="000000"/>
          <w:sz w:val="2"/>
          <w:szCs w:val="2"/>
          <w:rtl/>
        </w:rPr>
        <w:t xml:space="preserve"> </w:t>
      </w:r>
      <w:r>
        <w:rPr>
          <w:rFonts w:ascii="QCF_P348" w:hAnsi="QCF_P348" w:cs="QCF_P348"/>
          <w:color w:val="000000"/>
          <w:sz w:val="27"/>
          <w:szCs w:val="27"/>
          <w:rtl/>
        </w:rPr>
        <w:t>ﭰ</w:t>
      </w:r>
      <w:r>
        <w:rPr>
          <w:rFonts w:ascii="QCF_P348" w:hAnsi="QCF_P348" w:cs="QCF_P348"/>
          <w:color w:val="000000"/>
          <w:sz w:val="2"/>
          <w:szCs w:val="2"/>
          <w:rtl/>
        </w:rPr>
        <w:t xml:space="preserve"> </w:t>
      </w:r>
      <w:r>
        <w:rPr>
          <w:rFonts w:ascii="QCF_P348" w:hAnsi="QCF_P348" w:cs="QCF_P348"/>
          <w:color w:val="000000"/>
          <w:sz w:val="27"/>
          <w:szCs w:val="27"/>
          <w:rtl/>
        </w:rPr>
        <w:t>ﭱ</w:t>
      </w:r>
      <w:r>
        <w:rPr>
          <w:rFonts w:ascii="QCF_P348" w:hAnsi="QCF_P348" w:cs="QCF_P348"/>
          <w:color w:val="000000"/>
          <w:sz w:val="2"/>
          <w:szCs w:val="2"/>
          <w:rtl/>
        </w:rPr>
        <w:t xml:space="preserve"> </w:t>
      </w:r>
      <w:r>
        <w:rPr>
          <w:rFonts w:ascii="QCF_P348" w:hAnsi="QCF_P348" w:cs="QCF_P348"/>
          <w:color w:val="000000"/>
          <w:sz w:val="27"/>
          <w:szCs w:val="27"/>
          <w:rtl/>
        </w:rPr>
        <w:t>ﭲ</w:t>
      </w:r>
      <w:r>
        <w:rPr>
          <w:rFonts w:ascii="QCF_P348" w:hAnsi="QCF_P348" w:cs="QCF_P348"/>
          <w:color w:val="000000"/>
          <w:sz w:val="2"/>
          <w:szCs w:val="2"/>
          <w:rtl/>
        </w:rPr>
        <w:t xml:space="preserve">  </w:t>
      </w:r>
      <w:r>
        <w:rPr>
          <w:rFonts w:ascii="QCF_P348" w:hAnsi="QCF_P348" w:cs="QCF_P348"/>
          <w:color w:val="000000"/>
          <w:sz w:val="27"/>
          <w:szCs w:val="27"/>
          <w:rtl/>
        </w:rPr>
        <w:t>ﭳ</w:t>
      </w:r>
      <w:r>
        <w:rPr>
          <w:rFonts w:ascii="QCF_P348" w:hAnsi="QCF_P348" w:cs="QCF_P348"/>
          <w:color w:val="000000"/>
          <w:sz w:val="2"/>
          <w:szCs w:val="2"/>
          <w:rtl/>
        </w:rPr>
        <w:t xml:space="preserve">  </w:t>
      </w:r>
      <w:r>
        <w:rPr>
          <w:rFonts w:ascii="QCF_P348" w:hAnsi="QCF_P348" w:cs="QCF_P348"/>
          <w:color w:val="000000"/>
          <w:sz w:val="27"/>
          <w:szCs w:val="27"/>
          <w:rtl/>
        </w:rPr>
        <w:t>ﭴ</w:t>
      </w:r>
      <w:r>
        <w:rPr>
          <w:rFonts w:ascii="QCF_P348" w:hAnsi="QCF_P348" w:cs="QCF_P348"/>
          <w:color w:val="000000"/>
          <w:sz w:val="2"/>
          <w:szCs w:val="2"/>
          <w:rtl/>
        </w:rPr>
        <w:t xml:space="preserve"> </w:t>
      </w:r>
      <w:r>
        <w:rPr>
          <w:rFonts w:ascii="QCF_P348" w:hAnsi="QCF_P348" w:cs="QCF_P348"/>
          <w:color w:val="000000"/>
          <w:sz w:val="27"/>
          <w:szCs w:val="27"/>
          <w:rtl/>
        </w:rPr>
        <w:t>ﭵ</w:t>
      </w:r>
      <w:r>
        <w:rPr>
          <w:rFonts w:ascii="QCF_P348" w:hAnsi="QCF_P348" w:cs="QCF_P348"/>
          <w:color w:val="000000"/>
          <w:sz w:val="2"/>
          <w:szCs w:val="2"/>
          <w:rtl/>
        </w:rPr>
        <w:t xml:space="preserve"> </w:t>
      </w:r>
      <w:r>
        <w:rPr>
          <w:rFonts w:ascii="QCF_P348" w:hAnsi="QCF_P348" w:cs="QCF_P348"/>
          <w:color w:val="000000"/>
          <w:sz w:val="27"/>
          <w:szCs w:val="27"/>
          <w:rtl/>
        </w:rPr>
        <w:t>ﭶ</w:t>
      </w:r>
      <w:r>
        <w:rPr>
          <w:rFonts w:ascii="QCF_P348" w:hAnsi="QCF_P348" w:cs="QCF_P348"/>
          <w:color w:val="000000"/>
          <w:sz w:val="2"/>
          <w:szCs w:val="2"/>
          <w:rtl/>
        </w:rPr>
        <w:t xml:space="preserve"> </w:t>
      </w:r>
      <w:r>
        <w:rPr>
          <w:rFonts w:ascii="QCF_P348" w:hAnsi="QCF_P348" w:cs="QCF_P348"/>
          <w:color w:val="000000"/>
          <w:sz w:val="27"/>
          <w:szCs w:val="27"/>
          <w:rtl/>
        </w:rPr>
        <w:t>ﭷ</w:t>
      </w:r>
      <w:r>
        <w:rPr>
          <w:rFonts w:ascii="QCF_P348" w:hAnsi="QCF_P348" w:cs="QCF_P348"/>
          <w:color w:val="000000"/>
          <w:sz w:val="2"/>
          <w:szCs w:val="2"/>
          <w:rtl/>
        </w:rPr>
        <w:t xml:space="preserve"> </w:t>
      </w:r>
      <w:r>
        <w:rPr>
          <w:rFonts w:ascii="QCF_P348" w:hAnsi="QCF_P348" w:cs="QCF_P348"/>
          <w:color w:val="000000"/>
          <w:sz w:val="27"/>
          <w:szCs w:val="27"/>
          <w:rtl/>
        </w:rPr>
        <w:t>ﭸ</w:t>
      </w:r>
      <w:r>
        <w:rPr>
          <w:rFonts w:ascii="QCF_P348" w:hAnsi="QCF_P348" w:cs="QCF_P34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المؤمنون: ٨٤ - ٩٢</w:t>
      </w:r>
      <w:r w:rsidR="00E5363D" w:rsidRPr="005D1FD0">
        <w:rPr>
          <w:rFonts w:ascii="Calibri" w:hAnsi="Calibri" w:cs="B Zar" w:hint="cs"/>
          <w:sz w:val="22"/>
          <w:rtl/>
          <w:lang w:bidi="fa-IR"/>
        </w:rPr>
        <w:t>)</w:t>
      </w:r>
      <w:r>
        <w:rPr>
          <w:rFonts w:ascii="Arial" w:hAnsi="Arial" w:cs="Arial"/>
          <w:color w:val="000000"/>
          <w:sz w:val="2"/>
          <w:szCs w:val="2"/>
        </w:rPr>
        <w:t xml:space="preserve"> </w:t>
      </w:r>
      <w:r w:rsidR="00B5078C">
        <w:rPr>
          <w:rFonts w:ascii="Arial" w:hAnsi="Arial" w:cs="Arial" w:hint="cs"/>
          <w:color w:val="000000"/>
          <w:sz w:val="2"/>
          <w:szCs w:val="2"/>
          <w:rtl/>
        </w:rPr>
        <w:t xml:space="preserve">    </w:t>
      </w:r>
      <w:r w:rsidR="00B5078C" w:rsidRPr="005D1FD0">
        <w:rPr>
          <w:rFonts w:ascii="Calibri" w:hAnsi="Calibri" w:cs="B Zar" w:hint="cs"/>
          <w:sz w:val="22"/>
          <w:rtl/>
          <w:lang w:bidi="fa-IR"/>
        </w:rPr>
        <w:t>«‏</w:t>
      </w:r>
      <w:r w:rsidRPr="005D1FD0">
        <w:rPr>
          <w:rFonts w:ascii="Calibri" w:hAnsi="Calibri" w:cs="B Zar" w:hint="cs"/>
          <w:sz w:val="22"/>
          <w:rtl/>
          <w:lang w:bidi="fa-IR"/>
        </w:rPr>
        <w:t>بگو: زمين و كساني كه در زمين هستند از آ</w:t>
      </w:r>
      <w:r w:rsidR="00B5078C" w:rsidRPr="005D1FD0">
        <w:rPr>
          <w:rFonts w:ascii="Calibri" w:hAnsi="Calibri" w:cs="B Zar" w:hint="cs"/>
          <w:sz w:val="22"/>
          <w:rtl/>
          <w:lang w:bidi="fa-IR"/>
        </w:rPr>
        <w:t>ن كيستند، اگر دانا و فرزانه‌ايد</w:t>
      </w:r>
      <w:r w:rsidRPr="005D1FD0">
        <w:rPr>
          <w:rFonts w:ascii="Calibri" w:hAnsi="Calibri" w:cs="B Zar" w:hint="cs"/>
          <w:sz w:val="22"/>
          <w:rtl/>
          <w:lang w:bidi="fa-IR"/>
        </w:rPr>
        <w:t>؟! ‏‏ (بر اساس نداي فطرت، و بداهت عقل) خواهند گفت:  (همه كائنات، و از جمله زمين و ساكنان آن) از آن خدايند. بگو: پس چرا نمي‌انديشيد و يادآور نمي‌گرديد (كه تنها مال</w:t>
      </w:r>
      <w:r w:rsidR="00B5078C" w:rsidRPr="005D1FD0">
        <w:rPr>
          <w:rFonts w:ascii="Calibri" w:hAnsi="Calibri" w:cs="B Zar" w:hint="cs"/>
          <w:sz w:val="22"/>
          <w:rtl/>
          <w:lang w:bidi="fa-IR"/>
        </w:rPr>
        <w:t xml:space="preserve">ك كائنات شايسته پرستش است و بس‌؟). </w:t>
      </w:r>
      <w:r w:rsidRPr="005D1FD0">
        <w:rPr>
          <w:rFonts w:ascii="Calibri" w:hAnsi="Calibri" w:cs="B Zar" w:hint="cs"/>
          <w:sz w:val="22"/>
          <w:rtl/>
          <w:lang w:bidi="fa-IR"/>
        </w:rPr>
        <w:t>بگو: چه كسي صاحب آسمانهاي هفتگانه و صاحب عرش عظيم است‌؟  (ملك كائنات و فرمانروا</w:t>
      </w:r>
      <w:r w:rsidR="00B5078C" w:rsidRPr="005D1FD0">
        <w:rPr>
          <w:rFonts w:ascii="Calibri" w:hAnsi="Calibri" w:cs="B Zar" w:hint="cs"/>
          <w:sz w:val="22"/>
          <w:rtl/>
          <w:lang w:bidi="fa-IR"/>
        </w:rPr>
        <w:t>ئي بر آنها از آن كيست‌ ؟). ‏</w:t>
      </w:r>
      <w:r w:rsidRPr="005D1FD0">
        <w:rPr>
          <w:rFonts w:ascii="Calibri" w:hAnsi="Calibri" w:cs="B Zar" w:hint="cs"/>
          <w:sz w:val="22"/>
          <w:rtl/>
          <w:lang w:bidi="fa-IR"/>
        </w:rPr>
        <w:t xml:space="preserve">خواهند گفت: از آن خدا است. بگو: پس چرا پرهيزگاري پيش نمي‌گيريد (و خويشتن را از فرجام شرك و كفر و عصيان نسبت به يزدان، صاحب </w:t>
      </w:r>
      <w:r w:rsidR="00B5078C" w:rsidRPr="005D1FD0">
        <w:rPr>
          <w:rFonts w:ascii="Calibri" w:hAnsi="Calibri" w:cs="B Zar" w:hint="cs"/>
          <w:sz w:val="22"/>
          <w:rtl/>
          <w:lang w:bidi="fa-IR"/>
        </w:rPr>
        <w:t>و فرمانده جهان به دور نمي‌داريد؟!). ‏‏</w:t>
      </w:r>
      <w:r w:rsidRPr="005D1FD0">
        <w:rPr>
          <w:rFonts w:ascii="Calibri" w:hAnsi="Calibri" w:cs="B Zar" w:hint="cs"/>
          <w:sz w:val="22"/>
          <w:rtl/>
          <w:lang w:bidi="fa-IR"/>
        </w:rPr>
        <w:t>بگو: آيا چه كسي فرماندهي بزرگ همه‌چيز را در دست دارد (و ملك فراخ كائنات و حكومت مطلقه بر موجودات، از آن او است‌؟) و او كسي است كه پناه مي‌دهد (هر كه را بخواهد) و كسي را (نمي‌توان) از (عذاب) ا</w:t>
      </w:r>
      <w:r w:rsidR="00B5078C" w:rsidRPr="005D1FD0">
        <w:rPr>
          <w:rFonts w:ascii="Calibri" w:hAnsi="Calibri" w:cs="B Zar" w:hint="cs"/>
          <w:sz w:val="22"/>
          <w:rtl/>
          <w:lang w:bidi="fa-IR"/>
        </w:rPr>
        <w:t>و پناه داد، اگر فهميده و آگاهيد؟! ‏‏</w:t>
      </w:r>
      <w:r w:rsidRPr="005D1FD0">
        <w:rPr>
          <w:rFonts w:ascii="Calibri" w:hAnsi="Calibri" w:cs="B Zar" w:hint="cs"/>
          <w:sz w:val="22"/>
          <w:rtl/>
          <w:lang w:bidi="fa-IR"/>
        </w:rPr>
        <w:t xml:space="preserve">خواهند گفت: از آن خدا است. بگو: پس چگونه </w:t>
      </w:r>
      <w:r w:rsidR="00B5078C" w:rsidRPr="005D1FD0">
        <w:rPr>
          <w:rFonts w:ascii="Calibri" w:hAnsi="Calibri" w:cs="B Zar" w:hint="cs"/>
          <w:sz w:val="22"/>
          <w:rtl/>
          <w:lang w:bidi="fa-IR"/>
        </w:rPr>
        <w:t>فریب</w:t>
      </w:r>
      <w:r w:rsidRPr="005D1FD0">
        <w:rPr>
          <w:rFonts w:ascii="Calibri" w:hAnsi="Calibri" w:cs="B Zar" w:hint="cs"/>
          <w:sz w:val="22"/>
          <w:rtl/>
          <w:lang w:bidi="fa-IR"/>
        </w:rPr>
        <w:t xml:space="preserve"> (هوي و هوس و وسوسه شياطين را) مي‌خوريد و (از حق كناره‌گيري مي‌كنيد</w:t>
      </w:r>
      <w:r w:rsidR="00B5078C" w:rsidRPr="005D1FD0">
        <w:rPr>
          <w:rFonts w:ascii="Calibri" w:hAnsi="Calibri" w:cs="B Zar" w:hint="cs"/>
          <w:sz w:val="22"/>
          <w:rtl/>
          <w:lang w:bidi="fa-IR"/>
        </w:rPr>
        <w:t xml:space="preserve">، انگار) جادو و جنبل مي‌شويد؟ </w:t>
      </w:r>
      <w:r w:rsidRPr="005D1FD0">
        <w:rPr>
          <w:rFonts w:ascii="Calibri" w:hAnsi="Calibri" w:cs="B Zar" w:hint="cs"/>
          <w:sz w:val="22"/>
          <w:rtl/>
          <w:lang w:bidi="fa-IR"/>
        </w:rPr>
        <w:t>(چنين نيست كه ايشان مي‌انگارند و قرآن را افسانه‌سرائيها و دروغگوئيهاي پيشينيان قلمداد مي‌نمايند) بلكه براي ايشان حق را آورده‌ايم (كه قرآن است و قانون آئيني است كه وسيله سعادت دنيا و آخرت همگان است) و آنان قطعاً دروغگويند (در اين كه قرآن را اساطير</w:t>
      </w:r>
      <w:r w:rsidR="00B5078C" w:rsidRPr="005D1FD0">
        <w:rPr>
          <w:rFonts w:ascii="Calibri" w:hAnsi="Calibri" w:cs="B Zar" w:hint="cs"/>
          <w:sz w:val="22"/>
          <w:rtl/>
          <w:lang w:bidi="fa-IR"/>
        </w:rPr>
        <w:t xml:space="preserve"> و اكاذيب گذشتگان مي‌گويند). ‏</w:t>
      </w:r>
      <w:r w:rsidRPr="005D1FD0">
        <w:rPr>
          <w:rFonts w:ascii="Calibri" w:hAnsi="Calibri" w:cs="B Zar" w:hint="cs"/>
          <w:sz w:val="22"/>
          <w:rtl/>
          <w:lang w:bidi="fa-IR"/>
        </w:rPr>
        <w:t>خداوند نه فرزندي براي خود برگرفته است و نه خدائي با او (انباز) بوده است، چرا كه اگر خدائي با او مي‌بود، هر خدائي به آفريدگان خود مي‌پرداخت (و در نتيجه هر بخشي از جهان با نظام خاصّي اداره مي‌گرديد، و اين با وحدت نظامي كه بر سراسر هستي حاكم است، سازگار نمي‌بود) و هر يك از خدايان (براي توسعه قلمرو حكومت خود) بر ديگري برتري و چيرگي مي‌جست (و نظام عالم از هم گسيخته مي‌شد و جهان هستي به تباهي مي‌كشيد). خدا والاتر و بالاتر از آن چيزها (و ياوه‌سرائيهائي) است كه ايشان (خداي را بدانها وصف و درباره او) مي‌گويند. ‏‏ خدا از پنهان و آشكار (همه آفريدگان) آگاه است (و سرتاسر هستي در قبضه قدرت او است و نيازي براي اداره جهان به فرزند و شريك و كمك اين و آن ندارد، و) لذا او پاك و دور از آن چيزهائي است كه ايشان شريك (خداوند جهان) مي‌گردانند.» و می فرماید:</w:t>
      </w:r>
      <w:r w:rsidR="00B5078C"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48" w:hAnsi="QCF_P248" w:cs="QCF_P248"/>
          <w:color w:val="000000"/>
          <w:sz w:val="27"/>
          <w:szCs w:val="27"/>
          <w:rtl/>
        </w:rPr>
        <w:t>ﭩ</w:t>
      </w:r>
      <w:r>
        <w:rPr>
          <w:rFonts w:ascii="QCF_P248" w:hAnsi="QCF_P248" w:cs="QCF_P248"/>
          <w:color w:val="000000"/>
          <w:sz w:val="2"/>
          <w:szCs w:val="2"/>
          <w:rtl/>
        </w:rPr>
        <w:t xml:space="preserve"> </w:t>
      </w:r>
      <w:r>
        <w:rPr>
          <w:rFonts w:ascii="QCF_P248" w:hAnsi="QCF_P248" w:cs="QCF_P248"/>
          <w:color w:val="000000"/>
          <w:sz w:val="27"/>
          <w:szCs w:val="27"/>
          <w:rtl/>
        </w:rPr>
        <w:t>ﭪ</w:t>
      </w:r>
      <w:r>
        <w:rPr>
          <w:rFonts w:ascii="QCF_P248" w:hAnsi="QCF_P248" w:cs="QCF_P248"/>
          <w:color w:val="000000"/>
          <w:sz w:val="2"/>
          <w:szCs w:val="2"/>
          <w:rtl/>
        </w:rPr>
        <w:t xml:space="preserve"> </w:t>
      </w:r>
      <w:r>
        <w:rPr>
          <w:rFonts w:ascii="QCF_P248" w:hAnsi="QCF_P248" w:cs="QCF_P248"/>
          <w:color w:val="000000"/>
          <w:sz w:val="27"/>
          <w:szCs w:val="27"/>
          <w:rtl/>
        </w:rPr>
        <w:t>ﭫ</w:t>
      </w:r>
      <w:r>
        <w:rPr>
          <w:rFonts w:ascii="QCF_P248" w:hAnsi="QCF_P248" w:cs="QCF_P248"/>
          <w:color w:val="000000"/>
          <w:sz w:val="2"/>
          <w:szCs w:val="2"/>
          <w:rtl/>
        </w:rPr>
        <w:t xml:space="preserve"> </w:t>
      </w:r>
      <w:r>
        <w:rPr>
          <w:rFonts w:ascii="QCF_P248" w:hAnsi="QCF_P248" w:cs="QCF_P248"/>
          <w:color w:val="000000"/>
          <w:sz w:val="27"/>
          <w:szCs w:val="27"/>
          <w:rtl/>
        </w:rPr>
        <w:t>ﭬ</w:t>
      </w:r>
      <w:r>
        <w:rPr>
          <w:rFonts w:ascii="QCF_P248" w:hAnsi="QCF_P248" w:cs="QCF_P248"/>
          <w:color w:val="000000"/>
          <w:sz w:val="2"/>
          <w:szCs w:val="2"/>
          <w:rtl/>
        </w:rPr>
        <w:t xml:space="preserve"> </w:t>
      </w:r>
      <w:r>
        <w:rPr>
          <w:rFonts w:ascii="QCF_P248" w:hAnsi="QCF_P248" w:cs="QCF_P248"/>
          <w:color w:val="000000"/>
          <w:sz w:val="27"/>
          <w:szCs w:val="27"/>
          <w:rtl/>
        </w:rPr>
        <w:t>ﭭ</w:t>
      </w:r>
      <w:r>
        <w:rPr>
          <w:rFonts w:ascii="QCF_P248" w:hAnsi="QCF_P248" w:cs="QCF_P248"/>
          <w:color w:val="000000"/>
          <w:sz w:val="2"/>
          <w:szCs w:val="2"/>
          <w:rtl/>
        </w:rPr>
        <w:t xml:space="preserve">     </w:t>
      </w:r>
      <w:r>
        <w:rPr>
          <w:rFonts w:ascii="QCF_P248" w:hAnsi="QCF_P248" w:cs="QCF_P248"/>
          <w:color w:val="000000"/>
          <w:sz w:val="27"/>
          <w:szCs w:val="27"/>
          <w:rtl/>
        </w:rPr>
        <w:t>ﭮ</w:t>
      </w:r>
      <w:r>
        <w:rPr>
          <w:rFonts w:ascii="QCF_P248" w:hAnsi="QCF_P248" w:cs="QCF_P248"/>
          <w:color w:val="000000"/>
          <w:sz w:val="2"/>
          <w:szCs w:val="2"/>
          <w:rtl/>
        </w:rPr>
        <w:t xml:space="preserve"> </w:t>
      </w:r>
      <w:r>
        <w:rPr>
          <w:rFonts w:ascii="QCF_P248" w:hAnsi="QCF_P248" w:cs="QCF_P248"/>
          <w:color w:val="000000"/>
          <w:sz w:val="27"/>
          <w:szCs w:val="27"/>
          <w:rtl/>
        </w:rPr>
        <w:t>ﭯ</w:t>
      </w:r>
      <w:r>
        <w:rPr>
          <w:rFonts w:ascii="QCF_P248" w:hAnsi="QCF_P248" w:cs="QCF_P248"/>
          <w:color w:val="000000"/>
          <w:sz w:val="2"/>
          <w:szCs w:val="2"/>
          <w:rtl/>
        </w:rPr>
        <w:t xml:space="preserve"> </w:t>
      </w:r>
      <w:r>
        <w:rPr>
          <w:rFonts w:ascii="QCF_P248" w:hAnsi="QCF_P248" w:cs="QCF_P248"/>
          <w:color w:val="000000"/>
          <w:sz w:val="27"/>
          <w:szCs w:val="27"/>
          <w:rtl/>
        </w:rPr>
        <w:t>ﭰ</w:t>
      </w:r>
      <w:r>
        <w:rPr>
          <w:rFonts w:ascii="QCF_P248" w:hAnsi="QCF_P248" w:cs="QCF_P24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يوسف: ١٠٦</w:t>
      </w:r>
      <w:r w:rsidR="00B5078C" w:rsidRPr="005D1FD0">
        <w:rPr>
          <w:rFonts w:ascii="Calibri" w:hAnsi="Calibri" w:cs="B Zar" w:hint="cs"/>
          <w:sz w:val="22"/>
          <w:rtl/>
          <w:lang w:bidi="fa-IR"/>
        </w:rPr>
        <w:t xml:space="preserve">)  </w:t>
      </w:r>
      <w:r w:rsidRPr="005D1FD0">
        <w:rPr>
          <w:rFonts w:ascii="Calibri" w:hAnsi="Calibri" w:cs="B Zar" w:hint="cs"/>
          <w:sz w:val="22"/>
          <w:rtl/>
          <w:lang w:bidi="fa-IR"/>
        </w:rPr>
        <w:t>«‏و اكثر آنان كه مدّعي ايمان به خدا هستند، مشرك مي‌باشند.» و دیگر آیات زیاد قرآنی که نشان می‏دهند کافران به خالق‏شان اقرار و اعتراف می کردند.</w:t>
      </w:r>
      <w:r w:rsidRPr="005D1FD0">
        <w:rPr>
          <w:rFonts w:ascii="Calibri" w:hAnsi="Calibri" w:cs="B Zar"/>
          <w:sz w:val="22"/>
          <w:vertAlign w:val="superscript"/>
          <w:rtl/>
          <w:lang w:bidi="fa-IR"/>
        </w:rPr>
        <w:footnoteReference w:id="91"/>
      </w:r>
      <w:r w:rsidRPr="005D1FD0">
        <w:rPr>
          <w:rFonts w:ascii="Calibri" w:hAnsi="Calibri" w:cs="B Zar" w:hint="cs"/>
          <w:sz w:val="22"/>
          <w:rtl/>
          <w:lang w:bidi="fa-IR"/>
        </w:rPr>
        <w:t xml:space="preserve"> ولی آنان غیر از خدا را می‏پرستیدند تا آنها را واسطه و شفیع بین خود و خدا قرار دهند. با این وجود موقع گرفتار شدن به مصایب و سختی‏ها و هنگام اضطرار و ناچاری از این خدایان دست بر می‏داشتند. با وجود اقرار به خدا به عنوان خالق‏شان، هیچ نفع و سودی به حالشان نداشت، چون به وسیله‏ی این اقرار مسلمان نشدند و اموال و خون‏ها و ناموس‏شان محفوظ نشد؛ چون آنان توحید الوهیت را انکار کردند و به پروردگارشان شرک ورزیدند و به لازمه‏ی آنچه که بدان اقرار کردند، پایبند نبودند، چون لازمه‏ی توحید ربوبیت، توحید الوهیت می‏باشد.</w:t>
      </w:r>
      <w:r w:rsidRPr="005D1FD0">
        <w:rPr>
          <w:rFonts w:ascii="Calibri" w:hAnsi="Calibri" w:cs="B Zar"/>
          <w:sz w:val="22"/>
          <w:vertAlign w:val="superscript"/>
          <w:rtl/>
          <w:lang w:bidi="fa-IR"/>
        </w:rPr>
        <w:footnoteReference w:id="92"/>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توحید الوهیت به معنای منحصر کردن تمامی عبادات برای خدا می‏باشد. انسان مؤمن وقتی در ملکوت خدا تأمل می‏کند، احساس آرامش زیادی می‏کند و عظمت خدا را در آفرینش‏اش و حکمت سرشارش را در تدبیرش می‏بیند؛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63" w:hAnsi="QCF_P563" w:cs="QCF_P563"/>
          <w:color w:val="000000"/>
          <w:sz w:val="27"/>
          <w:szCs w:val="27"/>
          <w:rtl/>
        </w:rPr>
        <w:t>ﯩ</w:t>
      </w:r>
      <w:r>
        <w:rPr>
          <w:rFonts w:ascii="QCF_P563" w:hAnsi="QCF_P563" w:cs="QCF_P563"/>
          <w:color w:val="000000"/>
          <w:sz w:val="2"/>
          <w:szCs w:val="2"/>
          <w:rtl/>
        </w:rPr>
        <w:t xml:space="preserve"> </w:t>
      </w:r>
      <w:r>
        <w:rPr>
          <w:rFonts w:ascii="QCF_P563" w:hAnsi="QCF_P563" w:cs="QCF_P563"/>
          <w:color w:val="000000"/>
          <w:sz w:val="27"/>
          <w:szCs w:val="27"/>
          <w:rtl/>
        </w:rPr>
        <w:t>ﯪ</w:t>
      </w:r>
      <w:r>
        <w:rPr>
          <w:rFonts w:ascii="QCF_P563" w:hAnsi="QCF_P563" w:cs="QCF_P563"/>
          <w:color w:val="000000"/>
          <w:sz w:val="2"/>
          <w:szCs w:val="2"/>
          <w:rtl/>
        </w:rPr>
        <w:t xml:space="preserve">    </w:t>
      </w:r>
      <w:r>
        <w:rPr>
          <w:rFonts w:ascii="QCF_P563" w:hAnsi="QCF_P563" w:cs="QCF_P563"/>
          <w:color w:val="000000"/>
          <w:sz w:val="27"/>
          <w:szCs w:val="27"/>
          <w:rtl/>
        </w:rPr>
        <w:t>ﯫ</w:t>
      </w:r>
      <w:r>
        <w:rPr>
          <w:rFonts w:ascii="QCF_P563" w:hAnsi="QCF_P563" w:cs="QCF_P563"/>
          <w:color w:val="000000"/>
          <w:sz w:val="2"/>
          <w:szCs w:val="2"/>
          <w:rtl/>
        </w:rPr>
        <w:t xml:space="preserve"> </w:t>
      </w:r>
      <w:r>
        <w:rPr>
          <w:rFonts w:ascii="QCF_P563" w:hAnsi="QCF_P563" w:cs="QCF_P563"/>
          <w:color w:val="000000"/>
          <w:sz w:val="27"/>
          <w:szCs w:val="27"/>
          <w:rtl/>
        </w:rPr>
        <w:t>ﯬ</w:t>
      </w:r>
      <w:r>
        <w:rPr>
          <w:rFonts w:ascii="QCF_P563" w:hAnsi="QCF_P563" w:cs="QCF_P563"/>
          <w:color w:val="000000"/>
          <w:sz w:val="2"/>
          <w:szCs w:val="2"/>
          <w:rtl/>
        </w:rPr>
        <w:t xml:space="preserve"> </w:t>
      </w:r>
      <w:r>
        <w:rPr>
          <w:rFonts w:ascii="QCF_P563" w:hAnsi="QCF_P563" w:cs="QCF_P563"/>
          <w:color w:val="000000"/>
          <w:sz w:val="27"/>
          <w:szCs w:val="27"/>
          <w:rtl/>
        </w:rPr>
        <w:t>ﯭ</w:t>
      </w:r>
      <w:r>
        <w:rPr>
          <w:rFonts w:ascii="QCF_P563" w:hAnsi="QCF_P563" w:cs="QCF_P563"/>
          <w:color w:val="000000"/>
          <w:sz w:val="2"/>
          <w:szCs w:val="2"/>
          <w:rtl/>
        </w:rPr>
        <w:t xml:space="preserve"> </w:t>
      </w:r>
      <w:r>
        <w:rPr>
          <w:rFonts w:ascii="QCF_P563" w:hAnsi="QCF_P563" w:cs="QCF_P563"/>
          <w:color w:val="000000"/>
          <w:sz w:val="27"/>
          <w:szCs w:val="27"/>
          <w:rtl/>
        </w:rPr>
        <w:t>ﯮ</w:t>
      </w:r>
      <w:r>
        <w:rPr>
          <w:rFonts w:ascii="QCF_P563" w:hAnsi="QCF_P563" w:cs="QCF_P563"/>
          <w:color w:val="000000"/>
          <w:sz w:val="2"/>
          <w:szCs w:val="2"/>
          <w:rtl/>
        </w:rPr>
        <w:t xml:space="preserve"> </w:t>
      </w:r>
      <w:r>
        <w:rPr>
          <w:rFonts w:ascii="QCF_P563" w:hAnsi="QCF_P563" w:cs="QCF_P563"/>
          <w:color w:val="000000"/>
          <w:sz w:val="27"/>
          <w:szCs w:val="27"/>
          <w:rtl/>
        </w:rPr>
        <w:t>ﯯ</w:t>
      </w:r>
      <w:r>
        <w:rPr>
          <w:rFonts w:ascii="QCF_P563" w:hAnsi="QCF_P563" w:cs="QCF_P563"/>
          <w:color w:val="000000"/>
          <w:sz w:val="2"/>
          <w:szCs w:val="2"/>
          <w:rtl/>
        </w:rPr>
        <w:t xml:space="preserve">   </w:t>
      </w:r>
      <w:r>
        <w:rPr>
          <w:rFonts w:ascii="QCF_P563" w:hAnsi="QCF_P563" w:cs="QCF_P563"/>
          <w:color w:val="000000"/>
          <w:sz w:val="27"/>
          <w:szCs w:val="27"/>
          <w:rtl/>
        </w:rPr>
        <w:t>ﯰ</w:t>
      </w:r>
      <w:r>
        <w:rPr>
          <w:rFonts w:ascii="QCF_P563" w:hAnsi="QCF_P563" w:cs="QCF_P563"/>
          <w:color w:val="000000"/>
          <w:sz w:val="2"/>
          <w:szCs w:val="2"/>
          <w:rtl/>
        </w:rPr>
        <w:t xml:space="preserve">  </w:t>
      </w:r>
      <w:r>
        <w:rPr>
          <w:rFonts w:ascii="QCF_P563" w:hAnsi="QCF_P563" w:cs="QCF_P563"/>
          <w:color w:val="000000"/>
          <w:sz w:val="27"/>
          <w:szCs w:val="27"/>
          <w:rtl/>
        </w:rPr>
        <w:t>ﯱ</w:t>
      </w:r>
      <w:r>
        <w:rPr>
          <w:rFonts w:ascii="QCF_P563" w:hAnsi="QCF_P563" w:cs="QCF_P563"/>
          <w:color w:val="000000"/>
          <w:sz w:val="2"/>
          <w:szCs w:val="2"/>
          <w:rtl/>
        </w:rPr>
        <w:t xml:space="preserve">  </w:t>
      </w:r>
      <w:r>
        <w:rPr>
          <w:rFonts w:ascii="QCF_P563" w:hAnsi="QCF_P563" w:cs="QCF_P563"/>
          <w:color w:val="000000"/>
          <w:sz w:val="27"/>
          <w:szCs w:val="27"/>
          <w:rtl/>
        </w:rPr>
        <w:t>ﯲ</w:t>
      </w:r>
      <w:r>
        <w:rPr>
          <w:rFonts w:ascii="QCF_P563" w:hAnsi="QCF_P563" w:cs="QCF_P563"/>
          <w:color w:val="000000"/>
          <w:sz w:val="2"/>
          <w:szCs w:val="2"/>
          <w:rtl/>
        </w:rPr>
        <w:t xml:space="preserve">   </w:t>
      </w:r>
      <w:r>
        <w:rPr>
          <w:rFonts w:ascii="QCF_P563" w:hAnsi="QCF_P563" w:cs="QCF_P563"/>
          <w:color w:val="000000"/>
          <w:sz w:val="27"/>
          <w:szCs w:val="27"/>
          <w:rtl/>
        </w:rPr>
        <w:t>ﯳ</w:t>
      </w:r>
      <w:r>
        <w:rPr>
          <w:rFonts w:ascii="QCF_P563" w:hAnsi="QCF_P563" w:cs="QCF_P563"/>
          <w:color w:val="000000"/>
          <w:sz w:val="2"/>
          <w:szCs w:val="2"/>
          <w:rtl/>
        </w:rPr>
        <w:t xml:space="preserve"> </w:t>
      </w:r>
      <w:r>
        <w:rPr>
          <w:rFonts w:ascii="QCF_P563" w:hAnsi="QCF_P563" w:cs="QCF_P563"/>
          <w:color w:val="000000"/>
          <w:sz w:val="27"/>
          <w:szCs w:val="27"/>
          <w:rtl/>
        </w:rPr>
        <w:t>ﯴ</w:t>
      </w:r>
      <w:r>
        <w:rPr>
          <w:rFonts w:ascii="QCF_P563" w:hAnsi="QCF_P563" w:cs="QCF_P563"/>
          <w:color w:val="000000"/>
          <w:sz w:val="2"/>
          <w:szCs w:val="2"/>
          <w:rtl/>
        </w:rPr>
        <w:t xml:space="preserve"> </w:t>
      </w:r>
      <w:r>
        <w:rPr>
          <w:rFonts w:ascii="QCF_P563" w:hAnsi="QCF_P563" w:cs="QCF_P563"/>
          <w:color w:val="000000"/>
          <w:sz w:val="27"/>
          <w:szCs w:val="27"/>
          <w:rtl/>
        </w:rPr>
        <w:t>ﯵ</w:t>
      </w:r>
      <w:r>
        <w:rPr>
          <w:rFonts w:ascii="QCF_P563" w:hAnsi="QCF_P563" w:cs="QCF_P56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الملك: ٢٢</w:t>
      </w:r>
      <w:r>
        <w:rPr>
          <w:rFonts w:ascii="Arial" w:hAnsi="Arial" w:cs="Arial"/>
          <w:color w:val="000000"/>
          <w:sz w:val="2"/>
          <w:szCs w:val="2"/>
        </w:rPr>
        <w:t xml:space="preserve"> </w:t>
      </w:r>
      <w:r w:rsidR="00BD5FB9" w:rsidRPr="005D1FD0">
        <w:rPr>
          <w:rFonts w:ascii="Calibri" w:hAnsi="Calibri" w:cs="B Zar" w:hint="cs"/>
          <w:sz w:val="22"/>
          <w:rtl/>
          <w:lang w:bidi="fa-IR"/>
        </w:rPr>
        <w:t xml:space="preserve">)  </w:t>
      </w:r>
      <w:r w:rsidR="00091072" w:rsidRPr="005D1FD0">
        <w:rPr>
          <w:rFonts w:ascii="Calibri" w:hAnsi="Calibri" w:cs="B Zar" w:hint="cs"/>
          <w:sz w:val="22"/>
          <w:rtl/>
          <w:lang w:bidi="fa-IR"/>
        </w:rPr>
        <w:t>«‏</w:t>
      </w:r>
      <w:r w:rsidRPr="005D1FD0">
        <w:rPr>
          <w:rFonts w:ascii="Calibri" w:hAnsi="Calibri" w:cs="B Zar" w:hint="cs"/>
          <w:sz w:val="22"/>
          <w:rtl/>
          <w:lang w:bidi="fa-IR"/>
        </w:rPr>
        <w:t>آيا آن كسي كه نگونسار و بر رخساره راه مي‌رود راهياب‌تر است، يا كسي كه بر پا ايستاده و در</w:t>
      </w:r>
      <w:r w:rsidR="00091072" w:rsidRPr="005D1FD0">
        <w:rPr>
          <w:rFonts w:ascii="Calibri" w:hAnsi="Calibri" w:cs="B Zar" w:hint="cs"/>
          <w:sz w:val="22"/>
          <w:rtl/>
          <w:lang w:bidi="fa-IR"/>
        </w:rPr>
        <w:t>ست در راه راست گام بر مي‌دارد؟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sz w:val="22"/>
          <w:lang w:bidi="fa-IR"/>
        </w:rPr>
      </w:pPr>
      <w:r w:rsidRPr="005D1FD0">
        <w:rPr>
          <w:rFonts w:ascii="Calibri" w:hAnsi="Calibri" w:cs="B Zar" w:hint="cs"/>
          <w:sz w:val="22"/>
          <w:rtl/>
          <w:lang w:bidi="fa-IR"/>
        </w:rPr>
        <w:t>سخن گفتن از عظمت خدا، قلب را از آرامش پر می‏کند و تدبر و تأمل در آفرینش خدا، قلب را پر از ایمان می‏کند. شاعر حق دارد که پس از تأمل در آفریده‏های خداوند سبحان، سؤال کند و بگوید:</w:t>
      </w:r>
    </w:p>
    <w:tbl>
      <w:tblPr>
        <w:bidiVisual/>
        <w:tblW w:w="0" w:type="auto"/>
        <w:jc w:val="center"/>
        <w:tblInd w:w="-264" w:type="dxa"/>
        <w:tblLook w:val="0000"/>
      </w:tblPr>
      <w:tblGrid>
        <w:gridCol w:w="3069"/>
        <w:gridCol w:w="236"/>
        <w:gridCol w:w="2954"/>
      </w:tblGrid>
      <w:tr w:rsidR="005A6AC8">
        <w:trPr>
          <w:trHeight w:val="400"/>
          <w:jc w:val="center"/>
        </w:trPr>
        <w:tc>
          <w:tcPr>
            <w:tcW w:w="3069" w:type="dxa"/>
          </w:tcPr>
          <w:p w:rsidR="005A6AC8" w:rsidRPr="00FC7AA4" w:rsidRDefault="00091072" w:rsidP="00F62583">
            <w:pPr>
              <w:ind w:firstLine="282"/>
              <w:rPr>
                <w:rFonts w:ascii="Traditional Arabic" w:hAnsi="Traditional Arabic" w:cs="Traditional Arabic"/>
                <w:b/>
                <w:bCs/>
                <w:sz w:val="22"/>
                <w:lang w:bidi="fa-IR"/>
              </w:rPr>
            </w:pPr>
            <w:r w:rsidRPr="00FC7AA4">
              <w:rPr>
                <w:rFonts w:ascii="Traditional Arabic" w:hAnsi="Traditional Arabic" w:cs="Traditional Arabic"/>
                <w:b/>
                <w:bCs/>
                <w:sz w:val="22"/>
                <w:rtl/>
                <w:lang w:bidi="fa-IR"/>
              </w:rPr>
              <w:t>قل للولید بکی و</w:t>
            </w:r>
            <w:r w:rsidR="005A6AC8" w:rsidRPr="00FC7AA4">
              <w:rPr>
                <w:rFonts w:ascii="Traditional Arabic" w:hAnsi="Traditional Arabic" w:cs="Traditional Arabic"/>
                <w:b/>
                <w:bCs/>
                <w:sz w:val="22"/>
                <w:rtl/>
                <w:lang w:bidi="fa-IR"/>
              </w:rPr>
              <w:t>أجهش بالبکاء</w:t>
            </w:r>
          </w:p>
        </w:tc>
        <w:tc>
          <w:tcPr>
            <w:tcW w:w="236" w:type="dxa"/>
          </w:tcPr>
          <w:p w:rsidR="005A6AC8" w:rsidRPr="00FC7AA4" w:rsidRDefault="005A6AC8" w:rsidP="00F62583">
            <w:pPr>
              <w:ind w:firstLine="282"/>
              <w:rPr>
                <w:rFonts w:ascii="Traditional Arabic" w:hAnsi="Traditional Arabic" w:cs="Traditional Arabic"/>
                <w:b/>
                <w:bCs/>
                <w:sz w:val="22"/>
                <w:lang w:bidi="fa-IR"/>
              </w:rPr>
            </w:pPr>
          </w:p>
        </w:tc>
        <w:tc>
          <w:tcPr>
            <w:tcW w:w="2954" w:type="dxa"/>
          </w:tcPr>
          <w:p w:rsidR="005A6AC8" w:rsidRPr="00FC7AA4" w:rsidRDefault="005A6AC8" w:rsidP="00F62583">
            <w:pPr>
              <w:ind w:firstLine="282"/>
              <w:rPr>
                <w:rFonts w:ascii="Traditional Arabic" w:hAnsi="Traditional Arabic" w:cs="Traditional Arabic"/>
                <w:b/>
                <w:bCs/>
                <w:sz w:val="22"/>
                <w:lang w:bidi="fa-IR"/>
              </w:rPr>
            </w:pPr>
            <w:r w:rsidRPr="00FC7AA4">
              <w:rPr>
                <w:rFonts w:ascii="Traditional Arabic" w:hAnsi="Traditional Arabic" w:cs="Traditional Arabic"/>
                <w:b/>
                <w:bCs/>
                <w:sz w:val="22"/>
                <w:rtl/>
                <w:lang w:bidi="fa-IR"/>
              </w:rPr>
              <w:t>لدی الولادة ما الذی أبکاکا</w:t>
            </w:r>
          </w:p>
        </w:tc>
      </w:tr>
    </w:tbl>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«به نوزادی که موقع ولادت گریه می‏کند، بگو: چه چیزی تو را به گریه انداخته است؟»</w:t>
      </w:r>
    </w:p>
    <w:tbl>
      <w:tblPr>
        <w:bidiVisual/>
        <w:tblW w:w="0" w:type="auto"/>
        <w:jc w:val="center"/>
        <w:tblInd w:w="-225" w:type="dxa"/>
        <w:tblLook w:val="0000"/>
      </w:tblPr>
      <w:tblGrid>
        <w:gridCol w:w="2913"/>
        <w:gridCol w:w="259"/>
        <w:gridCol w:w="2951"/>
      </w:tblGrid>
      <w:tr w:rsidR="005A6AC8">
        <w:trPr>
          <w:trHeight w:val="420"/>
          <w:jc w:val="center"/>
        </w:trPr>
        <w:tc>
          <w:tcPr>
            <w:tcW w:w="2913" w:type="dxa"/>
          </w:tcPr>
          <w:p w:rsidR="005A6AC8" w:rsidRPr="00FC7AA4" w:rsidRDefault="00091072" w:rsidP="00F62583">
            <w:pPr>
              <w:ind w:firstLine="282"/>
              <w:rPr>
                <w:rFonts w:ascii="Traditional Arabic" w:hAnsi="Traditional Arabic" w:cs="Traditional Arabic"/>
                <w:b/>
                <w:bCs/>
                <w:sz w:val="22"/>
                <w:lang w:bidi="fa-IR"/>
              </w:rPr>
            </w:pPr>
            <w:r w:rsidRPr="00FC7AA4">
              <w:rPr>
                <w:rFonts w:ascii="Traditional Arabic" w:hAnsi="Traditional Arabic" w:cs="Traditional Arabic"/>
                <w:b/>
                <w:bCs/>
                <w:sz w:val="22"/>
                <w:rtl/>
                <w:lang w:bidi="fa-IR"/>
              </w:rPr>
              <w:t>و</w:t>
            </w:r>
            <w:r w:rsidR="005A6AC8" w:rsidRPr="00FC7AA4">
              <w:rPr>
                <w:rFonts w:ascii="Traditional Arabic" w:hAnsi="Traditional Arabic" w:cs="Traditional Arabic"/>
                <w:b/>
                <w:bCs/>
                <w:sz w:val="22"/>
                <w:rtl/>
                <w:lang w:bidi="fa-IR"/>
              </w:rPr>
              <w:t>إذا تری الثعبان یُنفثُ سُمّه</w:t>
            </w:r>
          </w:p>
        </w:tc>
        <w:tc>
          <w:tcPr>
            <w:tcW w:w="259" w:type="dxa"/>
          </w:tcPr>
          <w:p w:rsidR="005A6AC8" w:rsidRDefault="005A6AC8" w:rsidP="00F62583">
            <w:pPr>
              <w:ind w:firstLine="282"/>
              <w:rPr>
                <w:rFonts w:ascii="Calibri" w:hAnsi="Calibri" w:cs="2  Badr"/>
                <w:b/>
                <w:bCs/>
                <w:sz w:val="22"/>
                <w:lang w:bidi="fa-IR"/>
              </w:rPr>
            </w:pPr>
          </w:p>
        </w:tc>
        <w:tc>
          <w:tcPr>
            <w:tcW w:w="2951" w:type="dxa"/>
          </w:tcPr>
          <w:p w:rsidR="005A6AC8" w:rsidRPr="00FC7AA4" w:rsidRDefault="005A6AC8" w:rsidP="00F62583">
            <w:pPr>
              <w:ind w:firstLine="282"/>
              <w:rPr>
                <w:rFonts w:ascii="Traditional Arabic" w:hAnsi="Traditional Arabic" w:cs="Traditional Arabic"/>
                <w:b/>
                <w:bCs/>
                <w:sz w:val="22"/>
                <w:lang w:bidi="fa-IR"/>
              </w:rPr>
            </w:pPr>
            <w:r w:rsidRPr="00FC7AA4">
              <w:rPr>
                <w:rFonts w:ascii="Traditional Arabic" w:hAnsi="Traditional Arabic" w:cs="Traditional Arabic"/>
                <w:b/>
                <w:bCs/>
                <w:sz w:val="22"/>
                <w:rtl/>
                <w:lang w:bidi="fa-IR"/>
              </w:rPr>
              <w:t>فاسأله من ذا بالسموم حشاکا</w:t>
            </w:r>
          </w:p>
        </w:tc>
      </w:tr>
    </w:tbl>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«و هرگاه اژدها را می‏بینی که زهرش را می‏ریزد، از او بپرس چه کسی از زهرهای تو دور است؟»</w:t>
      </w:r>
    </w:p>
    <w:tbl>
      <w:tblPr>
        <w:bidiVisual/>
        <w:tblW w:w="0" w:type="auto"/>
        <w:jc w:val="center"/>
        <w:tblInd w:w="-229" w:type="dxa"/>
        <w:tblLook w:val="0000"/>
      </w:tblPr>
      <w:tblGrid>
        <w:gridCol w:w="3067"/>
        <w:gridCol w:w="251"/>
        <w:gridCol w:w="2664"/>
      </w:tblGrid>
      <w:tr w:rsidR="005A6AC8">
        <w:trPr>
          <w:trHeight w:val="350"/>
          <w:jc w:val="center"/>
        </w:trPr>
        <w:tc>
          <w:tcPr>
            <w:tcW w:w="3067" w:type="dxa"/>
          </w:tcPr>
          <w:p w:rsidR="005A6AC8" w:rsidRPr="005D1FD0" w:rsidRDefault="005A6AC8" w:rsidP="00F62583">
            <w:pPr>
              <w:ind w:firstLine="282"/>
              <w:rPr>
                <w:rFonts w:ascii="Traditional Arabic" w:hAnsi="Traditional Arabic" w:cs="Traditional Arabic"/>
                <w:b/>
                <w:bCs/>
                <w:sz w:val="22"/>
                <w:lang w:bidi="fa-IR"/>
              </w:rPr>
            </w:pPr>
            <w:r w:rsidRPr="005D1FD0">
              <w:rPr>
                <w:rFonts w:ascii="Traditional Arabic" w:hAnsi="Traditional Arabic" w:cs="Traditional Arabic"/>
                <w:b/>
                <w:bCs/>
                <w:sz w:val="22"/>
                <w:rtl/>
                <w:lang w:bidi="fa-IR"/>
              </w:rPr>
              <w:t>واسأله کیف تعیش یا ثعبان أو</w:t>
            </w:r>
          </w:p>
        </w:tc>
        <w:tc>
          <w:tcPr>
            <w:tcW w:w="251" w:type="dxa"/>
          </w:tcPr>
          <w:p w:rsidR="005A6AC8" w:rsidRDefault="005A6AC8" w:rsidP="00F62583">
            <w:pPr>
              <w:ind w:firstLine="282"/>
              <w:rPr>
                <w:rFonts w:ascii="Calibri" w:hAnsi="Calibri" w:cs="2  Badr"/>
                <w:b/>
                <w:bCs/>
                <w:sz w:val="22"/>
                <w:lang w:bidi="fa-IR"/>
              </w:rPr>
            </w:pPr>
          </w:p>
        </w:tc>
        <w:tc>
          <w:tcPr>
            <w:tcW w:w="2664" w:type="dxa"/>
          </w:tcPr>
          <w:p w:rsidR="005A6AC8" w:rsidRPr="005D1FD0" w:rsidRDefault="00091072" w:rsidP="00F62583">
            <w:pPr>
              <w:ind w:firstLine="282"/>
              <w:rPr>
                <w:rFonts w:ascii="Traditional Arabic" w:hAnsi="Traditional Arabic" w:cs="Traditional Arabic"/>
                <w:b/>
                <w:bCs/>
                <w:sz w:val="22"/>
                <w:lang w:bidi="fa-IR"/>
              </w:rPr>
            </w:pPr>
            <w:r w:rsidRPr="005D1FD0">
              <w:rPr>
                <w:rFonts w:ascii="Traditional Arabic" w:hAnsi="Traditional Arabic" w:cs="Traditional Arabic"/>
                <w:b/>
                <w:bCs/>
                <w:sz w:val="22"/>
                <w:rtl/>
                <w:lang w:bidi="fa-IR"/>
              </w:rPr>
              <w:t>تحیا و</w:t>
            </w:r>
            <w:r w:rsidR="005A6AC8" w:rsidRPr="005D1FD0">
              <w:rPr>
                <w:rFonts w:ascii="Traditional Arabic" w:hAnsi="Traditional Arabic" w:cs="Traditional Arabic"/>
                <w:b/>
                <w:bCs/>
                <w:sz w:val="22"/>
                <w:rtl/>
                <w:lang w:bidi="fa-IR"/>
              </w:rPr>
              <w:t>هذا السمُّ یملأ فاکا</w:t>
            </w:r>
          </w:p>
        </w:tc>
      </w:tr>
    </w:tbl>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«از او بپرس ای اژدها! چگونه زندگی می‏کنی یا چگونه زنده‏ای در حالی که این زهر پر از دهانت است؟»</w:t>
      </w:r>
    </w:p>
    <w:tbl>
      <w:tblPr>
        <w:bidiVisual/>
        <w:tblW w:w="0" w:type="auto"/>
        <w:jc w:val="center"/>
        <w:tblInd w:w="-376" w:type="dxa"/>
        <w:tblLook w:val="0000"/>
      </w:tblPr>
      <w:tblGrid>
        <w:gridCol w:w="3374"/>
        <w:gridCol w:w="236"/>
        <w:gridCol w:w="2870"/>
      </w:tblGrid>
      <w:tr w:rsidR="005A6AC8">
        <w:trPr>
          <w:trHeight w:val="500"/>
          <w:jc w:val="center"/>
        </w:trPr>
        <w:tc>
          <w:tcPr>
            <w:tcW w:w="3374" w:type="dxa"/>
          </w:tcPr>
          <w:p w:rsidR="005A6AC8" w:rsidRPr="005D1FD0" w:rsidRDefault="00091072" w:rsidP="00F62583">
            <w:pPr>
              <w:ind w:firstLine="282"/>
              <w:rPr>
                <w:rFonts w:ascii="Traditional Arabic" w:hAnsi="Traditional Arabic" w:cs="Traditional Arabic"/>
                <w:b/>
                <w:bCs/>
                <w:sz w:val="22"/>
                <w:lang w:bidi="fa-IR"/>
              </w:rPr>
            </w:pPr>
            <w:r w:rsidRPr="005D1FD0">
              <w:rPr>
                <w:rFonts w:ascii="Traditional Arabic" w:hAnsi="Traditional Arabic" w:cs="Traditional Arabic"/>
                <w:b/>
                <w:bCs/>
                <w:sz w:val="22"/>
                <w:rtl/>
                <w:lang w:bidi="fa-IR"/>
              </w:rPr>
              <w:t>و</w:t>
            </w:r>
            <w:r w:rsidR="005A6AC8" w:rsidRPr="005D1FD0">
              <w:rPr>
                <w:rFonts w:ascii="Traditional Arabic" w:hAnsi="Traditional Arabic" w:cs="Traditional Arabic"/>
                <w:b/>
                <w:bCs/>
                <w:sz w:val="22"/>
                <w:rtl/>
                <w:lang w:bidi="fa-IR"/>
              </w:rPr>
              <w:t>اسأل بطون النحل کیف تقاطرت</w:t>
            </w:r>
          </w:p>
        </w:tc>
        <w:tc>
          <w:tcPr>
            <w:tcW w:w="236" w:type="dxa"/>
          </w:tcPr>
          <w:p w:rsidR="005A6AC8" w:rsidRDefault="005A6AC8" w:rsidP="00F62583">
            <w:pPr>
              <w:ind w:firstLine="282"/>
              <w:rPr>
                <w:rFonts w:ascii="Calibri" w:hAnsi="Calibri" w:cs="2  Badr"/>
                <w:b/>
                <w:bCs/>
                <w:sz w:val="22"/>
                <w:lang w:bidi="fa-IR"/>
              </w:rPr>
            </w:pPr>
          </w:p>
        </w:tc>
        <w:tc>
          <w:tcPr>
            <w:tcW w:w="2870" w:type="dxa"/>
          </w:tcPr>
          <w:p w:rsidR="005A6AC8" w:rsidRPr="005D1FD0" w:rsidRDefault="00091072" w:rsidP="00F62583">
            <w:pPr>
              <w:ind w:firstLine="282"/>
              <w:rPr>
                <w:rFonts w:ascii="Traditional Arabic" w:hAnsi="Traditional Arabic" w:cs="Traditional Arabic"/>
                <w:b/>
                <w:bCs/>
                <w:sz w:val="22"/>
                <w:lang w:bidi="fa-IR"/>
              </w:rPr>
            </w:pPr>
            <w:r w:rsidRPr="005D1FD0">
              <w:rPr>
                <w:rFonts w:ascii="Traditional Arabic" w:hAnsi="Traditional Arabic" w:cs="Traditional Arabic"/>
                <w:b/>
                <w:bCs/>
                <w:sz w:val="22"/>
                <w:rtl/>
                <w:lang w:bidi="fa-IR"/>
              </w:rPr>
              <w:t>شهدا و</w:t>
            </w:r>
            <w:r w:rsidR="005A6AC8" w:rsidRPr="005D1FD0">
              <w:rPr>
                <w:rFonts w:ascii="Traditional Arabic" w:hAnsi="Traditional Arabic" w:cs="Traditional Arabic"/>
                <w:b/>
                <w:bCs/>
                <w:sz w:val="22"/>
                <w:rtl/>
                <w:lang w:bidi="fa-IR"/>
              </w:rPr>
              <w:t>قل للشهد من حلاک</w:t>
            </w:r>
          </w:p>
        </w:tc>
      </w:tr>
    </w:tbl>
    <w:p w:rsidR="00091072" w:rsidRPr="005D1FD0" w:rsidRDefault="005A6AC8" w:rsidP="00F62583">
      <w:pPr>
        <w:ind w:firstLine="282"/>
        <w:rPr>
          <w:rFonts w:ascii="Calibri" w:hAnsi="Calibri" w:cs="B Zar"/>
          <w:sz w:val="22"/>
          <w:rtl/>
          <w:lang w:bidi="fa-IR"/>
        </w:rPr>
      </w:pPr>
      <w:r w:rsidRPr="005D1FD0">
        <w:rPr>
          <w:rFonts w:ascii="Calibri" w:hAnsi="Calibri" w:cs="B Zar" w:hint="cs"/>
          <w:sz w:val="22"/>
          <w:rtl/>
          <w:lang w:bidi="fa-IR"/>
        </w:rPr>
        <w:t>«از شکم زنبور عسل بپرس که چگونه عسل را می‏ریزد و به عسل بگو چه کسی تو را شیرین کرده است؟»</w:t>
      </w:r>
    </w:p>
    <w:tbl>
      <w:tblPr>
        <w:bidiVisual/>
        <w:tblW w:w="0" w:type="auto"/>
        <w:jc w:val="center"/>
        <w:tblInd w:w="-376" w:type="dxa"/>
        <w:tblLook w:val="0000"/>
      </w:tblPr>
      <w:tblGrid>
        <w:gridCol w:w="3374"/>
        <w:gridCol w:w="236"/>
        <w:gridCol w:w="2870"/>
      </w:tblGrid>
      <w:tr w:rsidR="00091072">
        <w:trPr>
          <w:trHeight w:val="500"/>
          <w:jc w:val="center"/>
        </w:trPr>
        <w:tc>
          <w:tcPr>
            <w:tcW w:w="3374" w:type="dxa"/>
          </w:tcPr>
          <w:p w:rsidR="00091072" w:rsidRPr="005D1FD0" w:rsidRDefault="00091072" w:rsidP="00F62583">
            <w:pPr>
              <w:ind w:firstLine="282"/>
              <w:rPr>
                <w:rFonts w:ascii="Traditional Arabic" w:hAnsi="Traditional Arabic" w:cs="Traditional Arabic"/>
                <w:b/>
                <w:bCs/>
                <w:sz w:val="22"/>
                <w:lang w:bidi="fa-IR"/>
              </w:rPr>
            </w:pPr>
            <w:r w:rsidRPr="005D1FD0">
              <w:rPr>
                <w:rFonts w:ascii="Traditional Arabic" w:hAnsi="Traditional Arabic" w:cs="Traditional Arabic"/>
                <w:b/>
                <w:bCs/>
                <w:sz w:val="22"/>
                <w:rtl/>
                <w:lang w:bidi="fa-IR"/>
              </w:rPr>
              <w:t>بل سائل اللبن المصفّی کان</w:t>
            </w:r>
          </w:p>
        </w:tc>
        <w:tc>
          <w:tcPr>
            <w:tcW w:w="236" w:type="dxa"/>
          </w:tcPr>
          <w:p w:rsidR="00091072" w:rsidRDefault="00091072" w:rsidP="00F62583">
            <w:pPr>
              <w:ind w:firstLine="282"/>
              <w:rPr>
                <w:rFonts w:ascii="Calibri" w:hAnsi="Calibri" w:cs="2  Badr"/>
                <w:b/>
                <w:bCs/>
                <w:sz w:val="22"/>
                <w:lang w:bidi="fa-IR"/>
              </w:rPr>
            </w:pPr>
          </w:p>
        </w:tc>
        <w:tc>
          <w:tcPr>
            <w:tcW w:w="2870" w:type="dxa"/>
          </w:tcPr>
          <w:p w:rsidR="00091072" w:rsidRPr="005D1FD0" w:rsidRDefault="00091072" w:rsidP="00F62583">
            <w:pPr>
              <w:rPr>
                <w:rFonts w:ascii="Traditional Arabic" w:hAnsi="Traditional Arabic" w:cs="Traditional Arabic"/>
                <w:b/>
                <w:bCs/>
                <w:sz w:val="22"/>
                <w:lang w:bidi="fa-IR"/>
              </w:rPr>
            </w:pPr>
            <w:r w:rsidRPr="005D1FD0">
              <w:rPr>
                <w:rFonts w:ascii="Traditional Arabic" w:hAnsi="Traditional Arabic" w:cs="Traditional Arabic"/>
                <w:b/>
                <w:bCs/>
                <w:sz w:val="22"/>
                <w:rtl/>
                <w:lang w:bidi="fa-IR"/>
              </w:rPr>
              <w:t xml:space="preserve">  بین دم وفرث ما الذی صفّاک</w:t>
            </w:r>
          </w:p>
        </w:tc>
      </w:tr>
    </w:tbl>
    <w:p w:rsidR="005A6AC8" w:rsidRPr="00091072" w:rsidRDefault="005A6AC8" w:rsidP="00F62583">
      <w:pPr>
        <w:rPr>
          <w:rFonts w:ascii="Calibri" w:hAnsi="Calibri" w:cs="2  Badr" w:hint="cs"/>
          <w:b/>
          <w:bCs/>
          <w:sz w:val="22"/>
          <w:rtl/>
          <w:lang w:bidi="fa-IR"/>
        </w:rPr>
      </w:pPr>
      <w:r>
        <w:rPr>
          <w:rFonts w:ascii="Calibri" w:hAnsi="Calibri" w:cs="2  Badr" w:hint="cs"/>
          <w:b/>
          <w:bCs/>
          <w:sz w:val="22"/>
          <w:rtl/>
          <w:lang w:bidi="fa-IR"/>
        </w:rPr>
        <w:t xml:space="preserve"> </w:t>
      </w:r>
      <w:r w:rsidR="00091072">
        <w:rPr>
          <w:rFonts w:ascii="Calibri" w:hAnsi="Calibri" w:cs="2  Badr" w:hint="cs"/>
          <w:b/>
          <w:bCs/>
          <w:sz w:val="22"/>
          <w:rtl/>
          <w:lang w:bidi="fa-IR"/>
        </w:rPr>
        <w:t xml:space="preserve">      </w:t>
      </w:r>
      <w:r w:rsidRPr="005D1FD0">
        <w:rPr>
          <w:rFonts w:ascii="Calibri" w:hAnsi="Calibri" w:cs="B Zar" w:hint="cs"/>
          <w:sz w:val="22"/>
          <w:rtl/>
          <w:lang w:bidi="fa-IR"/>
        </w:rPr>
        <w:t>«بلکه از شیر خالص و پاکی که میان خون و سرگین است، بپرس چه کسی تو را خالص و پاک کرده است؟»</w:t>
      </w:r>
    </w:p>
    <w:tbl>
      <w:tblPr>
        <w:bidiVisual/>
        <w:tblW w:w="0" w:type="auto"/>
        <w:jc w:val="center"/>
        <w:tblInd w:w="-1322" w:type="dxa"/>
        <w:tblLook w:val="0000"/>
      </w:tblPr>
      <w:tblGrid>
        <w:gridCol w:w="3268"/>
        <w:gridCol w:w="567"/>
        <w:gridCol w:w="2986"/>
      </w:tblGrid>
      <w:tr w:rsidR="005A6AC8">
        <w:trPr>
          <w:trHeight w:val="600"/>
          <w:jc w:val="center"/>
        </w:trPr>
        <w:tc>
          <w:tcPr>
            <w:tcW w:w="3268" w:type="dxa"/>
          </w:tcPr>
          <w:p w:rsidR="005A6AC8" w:rsidRPr="005D1FD0" w:rsidRDefault="00091072" w:rsidP="00F62583">
            <w:pPr>
              <w:ind w:firstLine="282"/>
              <w:rPr>
                <w:rFonts w:ascii="Traditional Arabic" w:hAnsi="Traditional Arabic" w:cs="Traditional Arabic"/>
                <w:b/>
                <w:bCs/>
                <w:sz w:val="22"/>
                <w:lang w:bidi="fa-IR"/>
              </w:rPr>
            </w:pPr>
            <w:r w:rsidRPr="005D1FD0">
              <w:rPr>
                <w:rFonts w:ascii="Traditional Arabic" w:hAnsi="Traditional Arabic" w:cs="Traditional Arabic"/>
                <w:b/>
                <w:bCs/>
                <w:sz w:val="22"/>
                <w:rtl/>
                <w:lang w:bidi="fa-IR"/>
              </w:rPr>
              <w:t>واسأل شعاع الشمس یدنو و</w:t>
            </w:r>
            <w:r w:rsidR="005A6AC8" w:rsidRPr="005D1FD0">
              <w:rPr>
                <w:rFonts w:ascii="Traditional Arabic" w:hAnsi="Traditional Arabic" w:cs="Traditional Arabic"/>
                <w:b/>
                <w:bCs/>
                <w:sz w:val="22"/>
                <w:rtl/>
                <w:lang w:bidi="fa-IR"/>
              </w:rPr>
              <w:t>هی</w:t>
            </w:r>
          </w:p>
        </w:tc>
        <w:tc>
          <w:tcPr>
            <w:tcW w:w="567" w:type="dxa"/>
          </w:tcPr>
          <w:p w:rsidR="005A6AC8" w:rsidRDefault="005A6AC8" w:rsidP="00F62583">
            <w:pPr>
              <w:ind w:firstLine="282"/>
              <w:rPr>
                <w:rFonts w:ascii="Calibri" w:hAnsi="Calibri" w:cs="2  Badr"/>
                <w:b/>
                <w:bCs/>
                <w:sz w:val="22"/>
                <w:lang w:bidi="fa-IR"/>
              </w:rPr>
            </w:pPr>
          </w:p>
        </w:tc>
        <w:tc>
          <w:tcPr>
            <w:tcW w:w="2986" w:type="dxa"/>
          </w:tcPr>
          <w:p w:rsidR="005A6AC8" w:rsidRPr="005D1FD0" w:rsidRDefault="005A6AC8" w:rsidP="00F62583">
            <w:pPr>
              <w:ind w:firstLine="282"/>
              <w:rPr>
                <w:rFonts w:ascii="Traditional Arabic" w:hAnsi="Traditional Arabic" w:cs="Traditional Arabic"/>
                <w:b/>
                <w:bCs/>
                <w:sz w:val="22"/>
                <w:lang w:bidi="fa-IR"/>
              </w:rPr>
            </w:pPr>
            <w:r w:rsidRPr="005D1FD0">
              <w:rPr>
                <w:rFonts w:ascii="Traditional Arabic" w:hAnsi="Traditional Arabic" w:cs="Traditional Arabic"/>
                <w:b/>
                <w:bCs/>
                <w:sz w:val="22"/>
                <w:rtl/>
                <w:lang w:bidi="fa-IR"/>
              </w:rPr>
              <w:t>أبعد کل شیء ماالذی أدناکا</w:t>
            </w:r>
          </w:p>
        </w:tc>
      </w:tr>
    </w:tbl>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«و از اشعه‏های خورشید که نزدیک است در حالی که خورشید از هر چیزی دورتر است، بپرس چه کسی تو را نزدیک کرده است؟»</w:t>
      </w:r>
    </w:p>
    <w:tbl>
      <w:tblPr>
        <w:bidiVisual/>
        <w:tblW w:w="0" w:type="auto"/>
        <w:jc w:val="center"/>
        <w:tblInd w:w="-1668" w:type="dxa"/>
        <w:tblLook w:val="0000"/>
      </w:tblPr>
      <w:tblGrid>
        <w:gridCol w:w="2945"/>
        <w:gridCol w:w="850"/>
        <w:gridCol w:w="2946"/>
      </w:tblGrid>
      <w:tr w:rsidR="005A6AC8">
        <w:trPr>
          <w:trHeight w:val="450"/>
          <w:jc w:val="center"/>
        </w:trPr>
        <w:tc>
          <w:tcPr>
            <w:tcW w:w="2945" w:type="dxa"/>
          </w:tcPr>
          <w:p w:rsidR="005A6AC8" w:rsidRPr="005D1FD0" w:rsidRDefault="005A6AC8" w:rsidP="00F62583">
            <w:pPr>
              <w:ind w:firstLine="282"/>
              <w:rPr>
                <w:rFonts w:ascii="Traditional Arabic" w:hAnsi="Traditional Arabic" w:cs="Traditional Arabic"/>
                <w:b/>
                <w:bCs/>
                <w:sz w:val="22"/>
                <w:lang w:bidi="fa-IR"/>
              </w:rPr>
            </w:pPr>
            <w:r w:rsidRPr="005D1FD0">
              <w:rPr>
                <w:rFonts w:ascii="Traditional Arabic" w:hAnsi="Traditional Arabic" w:cs="Traditional Arabic"/>
                <w:b/>
                <w:bCs/>
                <w:sz w:val="22"/>
                <w:rtl/>
                <w:lang w:bidi="fa-IR"/>
              </w:rPr>
              <w:t>یا أیها الانسان مهلاً ما الذی</w:t>
            </w:r>
          </w:p>
        </w:tc>
        <w:tc>
          <w:tcPr>
            <w:tcW w:w="850" w:type="dxa"/>
          </w:tcPr>
          <w:p w:rsidR="005A6AC8" w:rsidRDefault="005A6AC8" w:rsidP="00F62583">
            <w:pPr>
              <w:ind w:firstLine="282"/>
              <w:rPr>
                <w:rFonts w:ascii="Calibri" w:hAnsi="Calibri" w:cs="2  Badr"/>
                <w:b/>
                <w:bCs/>
                <w:sz w:val="22"/>
                <w:lang w:bidi="fa-IR"/>
              </w:rPr>
            </w:pPr>
          </w:p>
        </w:tc>
        <w:tc>
          <w:tcPr>
            <w:tcW w:w="2946" w:type="dxa"/>
          </w:tcPr>
          <w:p w:rsidR="005A6AC8" w:rsidRPr="005D1FD0" w:rsidRDefault="005A6AC8" w:rsidP="00F62583">
            <w:pPr>
              <w:ind w:firstLine="282"/>
              <w:rPr>
                <w:rFonts w:ascii="Traditional Arabic" w:hAnsi="Traditional Arabic" w:cs="Traditional Arabic"/>
                <w:b/>
                <w:bCs/>
                <w:sz w:val="22"/>
                <w:lang w:bidi="fa-IR"/>
              </w:rPr>
            </w:pPr>
            <w:r w:rsidRPr="005D1FD0">
              <w:rPr>
                <w:rFonts w:ascii="Traditional Arabic" w:hAnsi="Traditional Arabic" w:cs="Traditional Arabic"/>
                <w:b/>
                <w:bCs/>
                <w:sz w:val="22"/>
                <w:rtl/>
                <w:lang w:bidi="fa-IR"/>
              </w:rPr>
              <w:t>بالله جلّ جلاله أغراکا</w:t>
            </w:r>
            <w:r w:rsidRPr="005D1FD0">
              <w:rPr>
                <w:rFonts w:ascii="Traditional Arabic" w:hAnsi="Traditional Arabic" w:cs="Traditional Arabic"/>
                <w:b/>
                <w:bCs/>
                <w:sz w:val="22"/>
                <w:vertAlign w:val="superscript"/>
                <w:rtl/>
                <w:lang w:bidi="fa-IR"/>
              </w:rPr>
              <w:footnoteReference w:id="93"/>
            </w:r>
          </w:p>
        </w:tc>
      </w:tr>
    </w:tbl>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«ای انسان! کمی صبر کن، چه چیزی تو را به خدای عز</w:t>
      </w:r>
      <w:r w:rsidR="00091072" w:rsidRPr="005D1FD0">
        <w:rPr>
          <w:rFonts w:ascii="Calibri" w:hAnsi="Calibri" w:cs="B Zar" w:hint="cs"/>
          <w:sz w:val="22"/>
          <w:rtl/>
          <w:lang w:bidi="fa-IR"/>
        </w:rPr>
        <w:t xml:space="preserve">ّ </w:t>
      </w:r>
      <w:r w:rsidRPr="005D1FD0">
        <w:rPr>
          <w:rFonts w:ascii="Calibri" w:hAnsi="Calibri" w:cs="B Zar" w:hint="cs"/>
          <w:sz w:val="22"/>
          <w:rtl/>
          <w:lang w:bidi="fa-IR"/>
        </w:rPr>
        <w:t>وجل مغرور نموده است؟»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کسی که در آفرینش و ملکوت خدای عز</w:t>
      </w:r>
      <w:r w:rsidR="00091072" w:rsidRPr="005D1FD0">
        <w:rPr>
          <w:rFonts w:ascii="Calibri" w:hAnsi="Calibri" w:cs="B Zar" w:hint="cs"/>
          <w:sz w:val="22"/>
          <w:rtl/>
          <w:lang w:bidi="fa-IR"/>
        </w:rPr>
        <w:t xml:space="preserve">ّ </w:t>
      </w:r>
      <w:r w:rsidRPr="005D1FD0">
        <w:rPr>
          <w:rFonts w:ascii="Calibri" w:hAnsi="Calibri" w:cs="B Zar" w:hint="cs"/>
          <w:sz w:val="22"/>
          <w:rtl/>
          <w:lang w:bidi="fa-IR"/>
        </w:rPr>
        <w:t>وجل تأمل و تفکر می‏کند، او را به رسوخ ایمان به خدای سبحان می‏کشاند. به همین خاطر خداوند متعال می‏فرماید: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75" w:hAnsi="QCF_P075" w:cs="QCF_P075"/>
          <w:color w:val="000000"/>
          <w:sz w:val="27"/>
          <w:szCs w:val="27"/>
          <w:rtl/>
        </w:rPr>
        <w:t>ﮉ</w:t>
      </w:r>
      <w:r>
        <w:rPr>
          <w:rFonts w:ascii="QCF_P075" w:hAnsi="QCF_P075" w:cs="QCF_P075"/>
          <w:color w:val="000000"/>
          <w:sz w:val="2"/>
          <w:szCs w:val="2"/>
          <w:rtl/>
        </w:rPr>
        <w:t xml:space="preserve"> </w:t>
      </w:r>
      <w:r>
        <w:rPr>
          <w:rFonts w:ascii="QCF_P075" w:hAnsi="QCF_P075" w:cs="QCF_P075"/>
          <w:color w:val="000000"/>
          <w:sz w:val="27"/>
          <w:szCs w:val="27"/>
          <w:rtl/>
        </w:rPr>
        <w:t>ﮊ</w:t>
      </w:r>
      <w:r>
        <w:rPr>
          <w:rFonts w:ascii="QCF_P075" w:hAnsi="QCF_P075" w:cs="QCF_P075"/>
          <w:color w:val="000000"/>
          <w:sz w:val="2"/>
          <w:szCs w:val="2"/>
          <w:rtl/>
        </w:rPr>
        <w:t xml:space="preserve">     </w:t>
      </w:r>
      <w:r>
        <w:rPr>
          <w:rFonts w:ascii="QCF_P075" w:hAnsi="QCF_P075" w:cs="QCF_P075"/>
          <w:color w:val="000000"/>
          <w:sz w:val="27"/>
          <w:szCs w:val="27"/>
          <w:rtl/>
        </w:rPr>
        <w:t>ﮋ</w:t>
      </w:r>
      <w:r>
        <w:rPr>
          <w:rFonts w:ascii="QCF_P075" w:hAnsi="QCF_P075" w:cs="QCF_P075"/>
          <w:color w:val="000000"/>
          <w:sz w:val="2"/>
          <w:szCs w:val="2"/>
          <w:rtl/>
        </w:rPr>
        <w:t xml:space="preserve"> </w:t>
      </w:r>
      <w:r>
        <w:rPr>
          <w:rFonts w:ascii="QCF_P075" w:hAnsi="QCF_P075" w:cs="QCF_P075"/>
          <w:color w:val="000000"/>
          <w:sz w:val="27"/>
          <w:szCs w:val="27"/>
          <w:rtl/>
        </w:rPr>
        <w:t>ﮌ</w:t>
      </w:r>
      <w:r>
        <w:rPr>
          <w:rFonts w:ascii="QCF_P075" w:hAnsi="QCF_P075" w:cs="QCF_P075"/>
          <w:color w:val="000000"/>
          <w:sz w:val="2"/>
          <w:szCs w:val="2"/>
          <w:rtl/>
        </w:rPr>
        <w:t xml:space="preserve"> </w:t>
      </w:r>
      <w:r>
        <w:rPr>
          <w:rFonts w:ascii="QCF_P075" w:hAnsi="QCF_P075" w:cs="QCF_P075"/>
          <w:color w:val="000000"/>
          <w:sz w:val="27"/>
          <w:szCs w:val="27"/>
          <w:rtl/>
        </w:rPr>
        <w:t>ﮍ</w:t>
      </w:r>
      <w:r>
        <w:rPr>
          <w:rFonts w:ascii="QCF_P075" w:hAnsi="QCF_P075" w:cs="QCF_P075"/>
          <w:color w:val="000000"/>
          <w:sz w:val="2"/>
          <w:szCs w:val="2"/>
          <w:rtl/>
        </w:rPr>
        <w:t xml:space="preserve"> </w:t>
      </w:r>
      <w:r>
        <w:rPr>
          <w:rFonts w:ascii="QCF_P075" w:hAnsi="QCF_P075" w:cs="QCF_P075"/>
          <w:color w:val="000000"/>
          <w:sz w:val="27"/>
          <w:szCs w:val="27"/>
          <w:rtl/>
        </w:rPr>
        <w:t>ﮎ</w:t>
      </w:r>
      <w:r>
        <w:rPr>
          <w:rFonts w:ascii="QCF_P075" w:hAnsi="QCF_P075" w:cs="QCF_P075"/>
          <w:color w:val="000000"/>
          <w:sz w:val="2"/>
          <w:szCs w:val="2"/>
          <w:rtl/>
        </w:rPr>
        <w:t xml:space="preserve"> </w:t>
      </w:r>
      <w:r>
        <w:rPr>
          <w:rFonts w:ascii="QCF_P075" w:hAnsi="QCF_P075" w:cs="QCF_P075"/>
          <w:color w:val="000000"/>
          <w:sz w:val="27"/>
          <w:szCs w:val="27"/>
          <w:rtl/>
        </w:rPr>
        <w:t>ﮏ</w:t>
      </w:r>
      <w:r>
        <w:rPr>
          <w:rFonts w:ascii="QCF_P075" w:hAnsi="QCF_P075" w:cs="QCF_P075"/>
          <w:color w:val="000000"/>
          <w:sz w:val="2"/>
          <w:szCs w:val="2"/>
          <w:rtl/>
        </w:rPr>
        <w:t xml:space="preserve"> </w:t>
      </w:r>
      <w:r>
        <w:rPr>
          <w:rFonts w:ascii="QCF_P075" w:hAnsi="QCF_P075" w:cs="QCF_P075"/>
          <w:color w:val="000000"/>
          <w:sz w:val="27"/>
          <w:szCs w:val="27"/>
          <w:rtl/>
        </w:rPr>
        <w:t>ﮐ</w:t>
      </w:r>
      <w:r>
        <w:rPr>
          <w:rFonts w:ascii="QCF_P075" w:hAnsi="QCF_P075" w:cs="QCF_P075"/>
          <w:color w:val="000000"/>
          <w:sz w:val="2"/>
          <w:szCs w:val="2"/>
          <w:rtl/>
        </w:rPr>
        <w:t xml:space="preserve"> </w:t>
      </w:r>
      <w:r>
        <w:rPr>
          <w:rFonts w:ascii="QCF_P075" w:hAnsi="QCF_P075" w:cs="QCF_P075"/>
          <w:color w:val="000000"/>
          <w:sz w:val="27"/>
          <w:szCs w:val="27"/>
          <w:rtl/>
        </w:rPr>
        <w:t>ﮑ</w:t>
      </w:r>
      <w:r>
        <w:rPr>
          <w:rFonts w:ascii="QCF_P075" w:hAnsi="QCF_P075" w:cs="QCF_P075"/>
          <w:color w:val="000000"/>
          <w:sz w:val="2"/>
          <w:szCs w:val="2"/>
          <w:rtl/>
        </w:rPr>
        <w:t xml:space="preserve">    </w:t>
      </w:r>
      <w:r>
        <w:rPr>
          <w:rFonts w:ascii="QCF_P075" w:hAnsi="QCF_P075" w:cs="QCF_P075"/>
          <w:color w:val="000000"/>
          <w:sz w:val="27"/>
          <w:szCs w:val="27"/>
          <w:rtl/>
        </w:rPr>
        <w:t>ﮒ</w:t>
      </w:r>
      <w:r>
        <w:rPr>
          <w:rFonts w:ascii="QCF_P075" w:hAnsi="QCF_P075" w:cs="QCF_P075"/>
          <w:color w:val="000000"/>
          <w:sz w:val="2"/>
          <w:szCs w:val="2"/>
          <w:rtl/>
        </w:rPr>
        <w:t xml:space="preserve"> </w:t>
      </w:r>
      <w:r>
        <w:rPr>
          <w:rFonts w:ascii="QCF_P075" w:hAnsi="QCF_P075" w:cs="QCF_P075"/>
          <w:color w:val="000000"/>
          <w:sz w:val="27"/>
          <w:szCs w:val="27"/>
          <w:rtl/>
        </w:rPr>
        <w:t>ﮓ</w:t>
      </w:r>
      <w:r>
        <w:rPr>
          <w:rFonts w:ascii="QCF_P075" w:hAnsi="QCF_P075" w:cs="QCF_P075"/>
          <w:color w:val="000000"/>
          <w:sz w:val="2"/>
          <w:szCs w:val="2"/>
          <w:rtl/>
        </w:rPr>
        <w:t xml:space="preserve"> </w:t>
      </w:r>
      <w:r>
        <w:rPr>
          <w:rFonts w:ascii="QCF_P075" w:hAnsi="QCF_P075" w:cs="QCF_P075"/>
          <w:color w:val="000000"/>
          <w:sz w:val="27"/>
          <w:szCs w:val="27"/>
          <w:rtl/>
        </w:rPr>
        <w:t>ﮔ</w:t>
      </w:r>
      <w:r>
        <w:rPr>
          <w:rFonts w:ascii="QCF_P075" w:hAnsi="QCF_P075" w:cs="QCF_P075"/>
          <w:color w:val="000000"/>
          <w:sz w:val="2"/>
          <w:szCs w:val="2"/>
          <w:rtl/>
        </w:rPr>
        <w:t xml:space="preserve"> </w:t>
      </w:r>
      <w:r>
        <w:rPr>
          <w:rFonts w:ascii="QCF_P075" w:hAnsi="QCF_P075" w:cs="QCF_P075"/>
          <w:color w:val="000000"/>
          <w:sz w:val="27"/>
          <w:szCs w:val="27"/>
          <w:rtl/>
        </w:rPr>
        <w:t>ﮕ</w:t>
      </w:r>
      <w:r>
        <w:rPr>
          <w:rFonts w:ascii="QCF_P075" w:hAnsi="QCF_P075" w:cs="QCF_P075"/>
          <w:color w:val="000000"/>
          <w:sz w:val="2"/>
          <w:szCs w:val="2"/>
          <w:rtl/>
        </w:rPr>
        <w:t xml:space="preserve"> </w:t>
      </w:r>
      <w:r>
        <w:rPr>
          <w:rFonts w:ascii="QCF_P075" w:hAnsi="QCF_P075" w:cs="QCF_P075"/>
          <w:color w:val="000000"/>
          <w:sz w:val="27"/>
          <w:szCs w:val="27"/>
          <w:rtl/>
        </w:rPr>
        <w:t>ﮖ</w:t>
      </w:r>
      <w:r>
        <w:rPr>
          <w:rFonts w:ascii="QCF_P075" w:hAnsi="QCF_P075" w:cs="QCF_P075"/>
          <w:color w:val="000000"/>
          <w:sz w:val="2"/>
          <w:szCs w:val="2"/>
          <w:rtl/>
        </w:rPr>
        <w:t xml:space="preserve"> </w:t>
      </w:r>
      <w:r>
        <w:rPr>
          <w:rFonts w:ascii="QCF_P075" w:hAnsi="QCF_P075" w:cs="QCF_P075"/>
          <w:color w:val="000000"/>
          <w:sz w:val="27"/>
          <w:szCs w:val="27"/>
          <w:rtl/>
        </w:rPr>
        <w:t>ﮗ</w:t>
      </w:r>
      <w:r>
        <w:rPr>
          <w:rFonts w:ascii="QCF_P075" w:hAnsi="QCF_P075" w:cs="QCF_P075"/>
          <w:color w:val="000000"/>
          <w:sz w:val="2"/>
          <w:szCs w:val="2"/>
          <w:rtl/>
        </w:rPr>
        <w:t xml:space="preserve"> </w:t>
      </w:r>
      <w:r>
        <w:rPr>
          <w:rFonts w:ascii="QCF_P075" w:hAnsi="QCF_P075" w:cs="QCF_P075"/>
          <w:color w:val="000000"/>
          <w:sz w:val="27"/>
          <w:szCs w:val="27"/>
          <w:rtl/>
        </w:rPr>
        <w:t>ﮘ</w:t>
      </w:r>
      <w:r>
        <w:rPr>
          <w:rFonts w:ascii="QCF_P075" w:hAnsi="QCF_P075" w:cs="QCF_P075"/>
          <w:color w:val="000000"/>
          <w:sz w:val="2"/>
          <w:szCs w:val="2"/>
          <w:rtl/>
        </w:rPr>
        <w:t xml:space="preserve"> </w:t>
      </w:r>
      <w:r>
        <w:rPr>
          <w:rFonts w:ascii="QCF_P075" w:hAnsi="QCF_P075" w:cs="QCF_P075"/>
          <w:color w:val="000000"/>
          <w:sz w:val="27"/>
          <w:szCs w:val="27"/>
          <w:rtl/>
        </w:rPr>
        <w:t>ﮙ</w:t>
      </w:r>
      <w:r>
        <w:rPr>
          <w:rFonts w:ascii="QCF_P075" w:hAnsi="QCF_P075" w:cs="QCF_P075"/>
          <w:color w:val="000000"/>
          <w:sz w:val="2"/>
          <w:szCs w:val="2"/>
          <w:rtl/>
        </w:rPr>
        <w:t xml:space="preserve">     </w:t>
      </w:r>
      <w:r>
        <w:rPr>
          <w:rFonts w:ascii="QCF_P075" w:hAnsi="QCF_P075" w:cs="QCF_P075"/>
          <w:color w:val="000000"/>
          <w:sz w:val="27"/>
          <w:szCs w:val="27"/>
          <w:rtl/>
        </w:rPr>
        <w:t>ﮚ</w:t>
      </w:r>
      <w:r>
        <w:rPr>
          <w:rFonts w:ascii="QCF_P075" w:hAnsi="QCF_P075" w:cs="QCF_P075"/>
          <w:color w:val="000000"/>
          <w:sz w:val="2"/>
          <w:szCs w:val="2"/>
          <w:rtl/>
        </w:rPr>
        <w:t xml:space="preserve"> </w:t>
      </w:r>
      <w:r>
        <w:rPr>
          <w:rFonts w:ascii="QCF_P075" w:hAnsi="QCF_P075" w:cs="QCF_P075"/>
          <w:color w:val="000000"/>
          <w:sz w:val="27"/>
          <w:szCs w:val="27"/>
          <w:rtl/>
        </w:rPr>
        <w:t>ﮛ</w:t>
      </w:r>
      <w:r>
        <w:rPr>
          <w:rFonts w:ascii="QCF_P075" w:hAnsi="QCF_P075" w:cs="QCF_P075"/>
          <w:color w:val="000000"/>
          <w:sz w:val="2"/>
          <w:szCs w:val="2"/>
          <w:rtl/>
        </w:rPr>
        <w:t xml:space="preserve"> </w:t>
      </w:r>
      <w:r>
        <w:rPr>
          <w:rFonts w:ascii="QCF_P075" w:hAnsi="QCF_P075" w:cs="QCF_P075"/>
          <w:color w:val="000000"/>
          <w:sz w:val="27"/>
          <w:szCs w:val="27"/>
          <w:rtl/>
        </w:rPr>
        <w:t>ﮜ</w:t>
      </w:r>
      <w:r>
        <w:rPr>
          <w:rFonts w:ascii="QCF_P075" w:hAnsi="QCF_P075" w:cs="QCF_P075"/>
          <w:color w:val="000000"/>
          <w:sz w:val="2"/>
          <w:szCs w:val="2"/>
          <w:rtl/>
        </w:rPr>
        <w:t xml:space="preserve"> </w:t>
      </w:r>
      <w:r>
        <w:rPr>
          <w:rFonts w:ascii="QCF_P075" w:hAnsi="QCF_P075" w:cs="QCF_P075"/>
          <w:color w:val="000000"/>
          <w:sz w:val="27"/>
          <w:szCs w:val="27"/>
          <w:rtl/>
        </w:rPr>
        <w:t>ﮝ</w:t>
      </w:r>
      <w:r>
        <w:rPr>
          <w:rFonts w:ascii="QCF_P075" w:hAnsi="QCF_P075" w:cs="QCF_P075"/>
          <w:color w:val="000000"/>
          <w:sz w:val="2"/>
          <w:szCs w:val="2"/>
          <w:rtl/>
        </w:rPr>
        <w:t xml:space="preserve">  </w:t>
      </w:r>
      <w:r>
        <w:rPr>
          <w:rFonts w:ascii="QCF_P075" w:hAnsi="QCF_P075" w:cs="QCF_P075"/>
          <w:color w:val="000000"/>
          <w:sz w:val="27"/>
          <w:szCs w:val="27"/>
          <w:rtl/>
        </w:rPr>
        <w:t>ﮞ</w:t>
      </w:r>
      <w:r>
        <w:rPr>
          <w:rFonts w:ascii="QCF_P075" w:hAnsi="QCF_P075" w:cs="QCF_P075"/>
          <w:color w:val="000000"/>
          <w:sz w:val="2"/>
          <w:szCs w:val="2"/>
          <w:rtl/>
        </w:rPr>
        <w:t xml:space="preserve"> </w:t>
      </w:r>
      <w:r>
        <w:rPr>
          <w:rFonts w:ascii="QCF_P075" w:hAnsi="QCF_P075" w:cs="QCF_P075"/>
          <w:color w:val="000000"/>
          <w:sz w:val="27"/>
          <w:szCs w:val="27"/>
          <w:rtl/>
        </w:rPr>
        <w:t>ﮟ</w:t>
      </w:r>
      <w:r>
        <w:rPr>
          <w:rFonts w:ascii="QCF_P075" w:hAnsi="QCF_P075" w:cs="QCF_P075"/>
          <w:color w:val="000000"/>
          <w:sz w:val="2"/>
          <w:szCs w:val="2"/>
          <w:rtl/>
        </w:rPr>
        <w:t xml:space="preserve"> </w:t>
      </w:r>
      <w:r>
        <w:rPr>
          <w:rFonts w:ascii="QCF_P075" w:hAnsi="QCF_P075" w:cs="QCF_P075"/>
          <w:color w:val="000000"/>
          <w:sz w:val="27"/>
          <w:szCs w:val="27"/>
          <w:rtl/>
        </w:rPr>
        <w:t>ﮠ</w:t>
      </w:r>
      <w:r>
        <w:rPr>
          <w:rFonts w:ascii="QCF_P075" w:hAnsi="QCF_P075" w:cs="QCF_P075"/>
          <w:color w:val="000000"/>
          <w:sz w:val="2"/>
          <w:szCs w:val="2"/>
          <w:rtl/>
        </w:rPr>
        <w:t xml:space="preserve">    </w:t>
      </w:r>
      <w:r>
        <w:rPr>
          <w:rFonts w:ascii="QCF_P075" w:hAnsi="QCF_P075" w:cs="QCF_P075"/>
          <w:color w:val="000000"/>
          <w:sz w:val="27"/>
          <w:szCs w:val="27"/>
          <w:rtl/>
        </w:rPr>
        <w:t>ﮡ</w:t>
      </w:r>
      <w:r>
        <w:rPr>
          <w:rFonts w:ascii="QCF_P075" w:hAnsi="QCF_P075" w:cs="QCF_P075"/>
          <w:color w:val="000000"/>
          <w:sz w:val="2"/>
          <w:szCs w:val="2"/>
          <w:rtl/>
        </w:rPr>
        <w:t xml:space="preserve"> </w:t>
      </w:r>
      <w:r>
        <w:rPr>
          <w:rFonts w:ascii="QCF_P075" w:hAnsi="QCF_P075" w:cs="QCF_P075"/>
          <w:color w:val="000000"/>
          <w:sz w:val="27"/>
          <w:szCs w:val="27"/>
          <w:rtl/>
        </w:rPr>
        <w:t>ﮢ</w:t>
      </w:r>
      <w:r>
        <w:rPr>
          <w:rFonts w:ascii="QCF_P075" w:hAnsi="QCF_P075" w:cs="QCF_P075"/>
          <w:color w:val="000000"/>
          <w:sz w:val="2"/>
          <w:szCs w:val="2"/>
          <w:rtl/>
        </w:rPr>
        <w:t xml:space="preserve"> </w:t>
      </w:r>
      <w:r>
        <w:rPr>
          <w:rFonts w:ascii="QCF_P075" w:hAnsi="QCF_P075" w:cs="QCF_P075"/>
          <w:color w:val="000000"/>
          <w:sz w:val="27"/>
          <w:szCs w:val="27"/>
          <w:rtl/>
        </w:rPr>
        <w:t>ﮣ</w:t>
      </w:r>
      <w:r>
        <w:rPr>
          <w:rFonts w:ascii="QCF_P075" w:hAnsi="QCF_P075" w:cs="QCF_P075"/>
          <w:color w:val="000000"/>
          <w:sz w:val="2"/>
          <w:szCs w:val="2"/>
          <w:rtl/>
        </w:rPr>
        <w:t xml:space="preserve"> </w:t>
      </w:r>
      <w:r>
        <w:rPr>
          <w:rFonts w:ascii="QCF_P075" w:hAnsi="QCF_P075" w:cs="QCF_P075"/>
          <w:color w:val="000000"/>
          <w:sz w:val="27"/>
          <w:szCs w:val="27"/>
          <w:rtl/>
        </w:rPr>
        <w:t>ﮤ</w:t>
      </w:r>
      <w:r>
        <w:rPr>
          <w:rFonts w:ascii="QCF_P075" w:hAnsi="QCF_P075" w:cs="QCF_P075"/>
          <w:color w:val="000000"/>
          <w:sz w:val="2"/>
          <w:szCs w:val="2"/>
          <w:rtl/>
        </w:rPr>
        <w:t xml:space="preserve"> </w:t>
      </w:r>
      <w:r>
        <w:rPr>
          <w:rFonts w:ascii="QCF_P075" w:hAnsi="QCF_P075" w:cs="QCF_P075"/>
          <w:color w:val="000000"/>
          <w:sz w:val="27"/>
          <w:szCs w:val="27"/>
          <w:rtl/>
        </w:rPr>
        <w:t>ﮥ</w:t>
      </w:r>
      <w:r>
        <w:rPr>
          <w:rFonts w:ascii="QCF_P075" w:hAnsi="QCF_P075" w:cs="QCF_P075"/>
          <w:color w:val="000000"/>
          <w:sz w:val="2"/>
          <w:szCs w:val="2"/>
          <w:rtl/>
        </w:rPr>
        <w:t xml:space="preserve"> </w:t>
      </w:r>
      <w:r>
        <w:rPr>
          <w:rFonts w:ascii="QCF_P075" w:hAnsi="QCF_P075" w:cs="QCF_P075"/>
          <w:color w:val="000000"/>
          <w:sz w:val="27"/>
          <w:szCs w:val="27"/>
          <w:rtl/>
        </w:rPr>
        <w:t>ﮦ</w:t>
      </w:r>
      <w:r>
        <w:rPr>
          <w:rFonts w:ascii="QCF_P075" w:hAnsi="QCF_P075" w:cs="QCF_P075"/>
          <w:color w:val="000000"/>
          <w:sz w:val="2"/>
          <w:szCs w:val="2"/>
          <w:rtl/>
        </w:rPr>
        <w:t xml:space="preserve"> </w:t>
      </w:r>
      <w:r>
        <w:rPr>
          <w:rFonts w:ascii="QCF_P075" w:hAnsi="QCF_P075" w:cs="QCF_P075"/>
          <w:color w:val="000000"/>
          <w:sz w:val="27"/>
          <w:szCs w:val="27"/>
          <w:rtl/>
        </w:rPr>
        <w:t>ﮧ</w:t>
      </w:r>
      <w:r>
        <w:rPr>
          <w:rFonts w:ascii="QCF_P075" w:hAnsi="QCF_P075" w:cs="QCF_P075"/>
          <w:color w:val="000000"/>
          <w:sz w:val="2"/>
          <w:szCs w:val="2"/>
          <w:rtl/>
        </w:rPr>
        <w:t xml:space="preserve"> </w:t>
      </w:r>
      <w:r>
        <w:rPr>
          <w:rFonts w:ascii="QCF_P075" w:hAnsi="QCF_P075" w:cs="QCF_P075"/>
          <w:color w:val="000000"/>
          <w:sz w:val="27"/>
          <w:szCs w:val="27"/>
          <w:rtl/>
        </w:rPr>
        <w:t>ﮨ</w:t>
      </w:r>
      <w:r>
        <w:rPr>
          <w:rFonts w:ascii="QCF_P075" w:hAnsi="QCF_P075" w:cs="QCF_P075"/>
          <w:color w:val="000000"/>
          <w:sz w:val="2"/>
          <w:szCs w:val="2"/>
          <w:rtl/>
        </w:rPr>
        <w:t xml:space="preserve"> </w:t>
      </w:r>
      <w:r>
        <w:rPr>
          <w:rFonts w:ascii="QCF_P075" w:hAnsi="QCF_P075" w:cs="QCF_P075"/>
          <w:color w:val="000000"/>
          <w:sz w:val="27"/>
          <w:szCs w:val="27"/>
          <w:rtl/>
        </w:rPr>
        <w:t>ﮩ</w:t>
      </w:r>
      <w:r>
        <w:rPr>
          <w:rFonts w:ascii="QCF_P075" w:hAnsi="QCF_P075" w:cs="QCF_P075"/>
          <w:color w:val="000000"/>
          <w:sz w:val="2"/>
          <w:szCs w:val="2"/>
          <w:rtl/>
        </w:rPr>
        <w:t xml:space="preserve">      </w:t>
      </w:r>
      <w:r>
        <w:rPr>
          <w:rFonts w:ascii="QCF_P075" w:hAnsi="QCF_P075" w:cs="QCF_P075"/>
          <w:color w:val="000000"/>
          <w:sz w:val="27"/>
          <w:szCs w:val="27"/>
          <w:rtl/>
        </w:rPr>
        <w:t>ﮪ</w:t>
      </w:r>
      <w:r>
        <w:rPr>
          <w:rFonts w:ascii="QCF_P075" w:hAnsi="QCF_P075" w:cs="QCF_P07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D5FB9" w:rsidRPr="005D1FD0">
        <w:rPr>
          <w:rFonts w:ascii="Calibri" w:hAnsi="Calibri" w:cs="B Zar" w:hint="cs"/>
          <w:sz w:val="22"/>
          <w:rtl/>
          <w:lang w:bidi="fa-IR"/>
        </w:rPr>
        <w:t>(</w:t>
      </w:r>
      <w:r w:rsidRPr="005D1FD0">
        <w:rPr>
          <w:rFonts w:ascii="2  Badr" w:hAnsi="Arial" w:cs="B Zar" w:hint="cs"/>
          <w:color w:val="000000"/>
          <w:sz w:val="27"/>
          <w:szCs w:val="27"/>
          <w:rtl/>
          <w:lang w:bidi="fa-IR"/>
        </w:rPr>
        <w:t>آل عمران: ١٩٠ - ١٩١</w:t>
      </w:r>
      <w:r>
        <w:rPr>
          <w:rFonts w:ascii="Arial" w:hAnsi="Arial" w:cs="Arial"/>
          <w:color w:val="000000"/>
          <w:sz w:val="2"/>
          <w:szCs w:val="2"/>
        </w:rPr>
        <w:t xml:space="preserve"> </w:t>
      </w:r>
      <w:r w:rsidR="00BD5FB9" w:rsidRPr="005D1FD0">
        <w:rPr>
          <w:rFonts w:ascii="Calibri" w:hAnsi="Calibri" w:cs="B Zar" w:hint="cs"/>
          <w:sz w:val="22"/>
          <w:rtl/>
          <w:lang w:bidi="fa-IR"/>
        </w:rPr>
        <w:t>)</w:t>
      </w:r>
      <w:r w:rsidR="00BD5FB9">
        <w:rPr>
          <w:rFonts w:ascii="Arial" w:hAnsi="Arial" w:cs="Arial" w:hint="cs"/>
          <w:color w:val="000000"/>
          <w:sz w:val="2"/>
          <w:szCs w:val="2"/>
          <w:rtl/>
        </w:rPr>
        <w:t xml:space="preserve">      </w:t>
      </w:r>
      <w:r w:rsidR="00BD5FB9" w:rsidRPr="005D1FD0">
        <w:rPr>
          <w:rFonts w:ascii="Calibri" w:hAnsi="Calibri" w:cs="B Zar" w:hint="cs"/>
          <w:sz w:val="22"/>
          <w:rtl/>
          <w:lang w:bidi="fa-IR"/>
        </w:rPr>
        <w:t>«‏</w:t>
      </w:r>
      <w:r w:rsidRPr="005D1FD0">
        <w:rPr>
          <w:rFonts w:ascii="Calibri" w:hAnsi="Calibri" w:cs="B Zar" w:hint="cs"/>
          <w:sz w:val="22"/>
          <w:rtl/>
          <w:lang w:bidi="fa-IR"/>
        </w:rPr>
        <w:t>مسلّماً در آفرينش (عجيب و غريب و منظّم و مرتّب) آسمانها و زمين، و آمد و رفت (پياپي، و تاريكي و روشني، و كوتاهي و درازي) شب و روز، نشانه‌ها و دلائلي (آشكار براي شناخت آفريدگار و كمال و دانش و قدرت او) براي خردمندان است. ‏‏ كساني كه خدا را ايستاده و نشسته و بر پهلوهايشان افتاده (و در همه اوضاع و احوال خود) ياد مي‌كنند و درباره آفرينش (شگفت‌انگيز و دلهره‌انگيز و اسرارآميز) آسمانها و زمين مي‌انديشند (و نقشه دلربا و ساختار حيرتزاي آن، شور و غوغائي در آنان برمي‌انگيزد، و به</w:t>
      </w:r>
      <w:r w:rsidR="00E571B1" w:rsidRPr="005D1FD0">
        <w:rPr>
          <w:rFonts w:ascii="Calibri" w:hAnsi="Calibri" w:cs="B Zar" w:hint="cs"/>
          <w:sz w:val="22"/>
          <w:rtl/>
          <w:lang w:bidi="fa-IR"/>
        </w:rPr>
        <w:t xml:space="preserve"> زبان حال و قال مي‌گويند</w:t>
      </w:r>
      <w:r w:rsidRPr="005D1FD0">
        <w:rPr>
          <w:rFonts w:ascii="Calibri" w:hAnsi="Calibri" w:cs="B Zar" w:hint="cs"/>
          <w:sz w:val="22"/>
          <w:rtl/>
          <w:lang w:bidi="fa-IR"/>
        </w:rPr>
        <w:t>:) پروردگارا! اين (دستگاه شگفت كائنا</w:t>
      </w:r>
      <w:r w:rsidR="00E571B1" w:rsidRPr="005D1FD0">
        <w:rPr>
          <w:rFonts w:ascii="Calibri" w:hAnsi="Calibri" w:cs="B Zar" w:hint="cs"/>
          <w:sz w:val="22"/>
          <w:rtl/>
          <w:lang w:bidi="fa-IR"/>
        </w:rPr>
        <w:t>ت) را بيهوده و عبث نيافريده‌اي‌</w:t>
      </w:r>
      <w:r w:rsidRPr="005D1FD0">
        <w:rPr>
          <w:rFonts w:ascii="Calibri" w:hAnsi="Calibri" w:cs="B Zar" w:hint="cs"/>
          <w:sz w:val="22"/>
          <w:rtl/>
          <w:lang w:bidi="fa-IR"/>
        </w:rPr>
        <w:t xml:space="preserve">؛ تو منزّه و </w:t>
      </w:r>
      <w:r w:rsidR="00E571B1" w:rsidRPr="005D1FD0">
        <w:rPr>
          <w:rFonts w:ascii="Calibri" w:hAnsi="Calibri" w:cs="B Zar" w:hint="cs"/>
          <w:sz w:val="22"/>
          <w:rtl/>
          <w:lang w:bidi="fa-IR"/>
        </w:rPr>
        <w:t>پاكي (از دست يازيدن به كار باطل</w:t>
      </w:r>
      <w:r w:rsidRPr="005D1FD0">
        <w:rPr>
          <w:rFonts w:ascii="Calibri" w:hAnsi="Calibri" w:cs="B Zar" w:hint="cs"/>
          <w:sz w:val="22"/>
          <w:rtl/>
          <w:lang w:bidi="fa-IR"/>
        </w:rPr>
        <w:t>!)، پس ما را (با توفيق بر انجام كارهاي شايسته و بايسته) از عذاب آتش (دوزخ) محفوظ دار.»</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پس تأمل کن و کسی را که تو را آفریده تسبیح و پرستش کن، و بازگشت به سوی اوست.</w:t>
      </w:r>
      <w:r w:rsidRPr="005D1FD0">
        <w:rPr>
          <w:rFonts w:ascii="Calibri" w:hAnsi="Calibri" w:cs="B Zar"/>
          <w:sz w:val="22"/>
          <w:vertAlign w:val="superscript"/>
          <w:rtl/>
          <w:lang w:bidi="fa-IR"/>
        </w:rPr>
        <w:footnoteReference w:id="94"/>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از بارزترین صفات خدا که بر ربوبیت‏اش دلالت می‏کند، صفت خلق می‏باشد. محکم کاری و آفرینش بدیع تنها از جانب پروردگار جهانیان است. پس خدای عز</w:t>
      </w:r>
      <w:r w:rsidR="00E571B1" w:rsidRPr="005D1FD0">
        <w:rPr>
          <w:rFonts w:ascii="Calibri" w:hAnsi="Calibri" w:cs="B Zar" w:hint="cs"/>
          <w:sz w:val="22"/>
          <w:rtl/>
          <w:lang w:bidi="fa-IR"/>
        </w:rPr>
        <w:t xml:space="preserve">ّ </w:t>
      </w:r>
      <w:r w:rsidRPr="005D1FD0">
        <w:rPr>
          <w:rFonts w:ascii="Calibri" w:hAnsi="Calibri" w:cs="B Zar" w:hint="cs"/>
          <w:sz w:val="22"/>
          <w:rtl/>
          <w:lang w:bidi="fa-IR"/>
        </w:rPr>
        <w:t xml:space="preserve">وجل </w:t>
      </w:r>
      <w:r w:rsidR="00E571B1" w:rsidRPr="005D1FD0">
        <w:rPr>
          <w:rFonts w:ascii="Calibri" w:hAnsi="Calibri" w:cs="B Zar" w:hint="cs"/>
          <w:sz w:val="22"/>
          <w:rtl/>
          <w:lang w:bidi="fa-IR"/>
        </w:rPr>
        <w:t>ذات</w:t>
      </w:r>
      <w:r w:rsidRPr="005D1FD0">
        <w:rPr>
          <w:rFonts w:ascii="Calibri" w:hAnsi="Calibri" w:cs="B Zar" w:hint="cs"/>
          <w:sz w:val="22"/>
          <w:rtl/>
          <w:lang w:bidi="fa-IR"/>
        </w:rPr>
        <w:t>ی است که مخلوقات را آفریده است و از جمله محکم‏کاری‏های عظیم او این است که قوانین و سنت‏های ثابتی را برای این مخلوقات قرار داده که برخی قوانین و سنت‏های عام‏اند و همه‏‏ی مخلوقات را شامل می‏شوند و برخی قوانین و سنت‏های خاص‏اند و تنها مربوط به برخی از مخلوقات می‏باش</w:t>
      </w:r>
      <w:r w:rsidR="00E571B1" w:rsidRPr="005D1FD0">
        <w:rPr>
          <w:rFonts w:ascii="Calibri" w:hAnsi="Calibri" w:cs="B Zar" w:hint="cs"/>
          <w:sz w:val="22"/>
          <w:rtl/>
          <w:lang w:bidi="fa-IR"/>
        </w:rPr>
        <w:t>ن</w:t>
      </w:r>
      <w:r w:rsidRPr="005D1FD0">
        <w:rPr>
          <w:rFonts w:ascii="Calibri" w:hAnsi="Calibri" w:cs="B Zar" w:hint="cs"/>
          <w:sz w:val="22"/>
          <w:rtl/>
          <w:lang w:bidi="fa-IR"/>
        </w:rPr>
        <w:t xml:space="preserve">د، و مدار انضباط آفریده‏ها روی این سنت‏ها می‏باشد. این سنت‏ها </w:t>
      </w:r>
      <w:r w:rsidR="003864EE" w:rsidRPr="005D1FD0">
        <w:rPr>
          <w:rFonts w:ascii="Calibri" w:hAnsi="Calibri" w:cs="B Zar" w:hint="cs"/>
          <w:sz w:val="22"/>
          <w:rtl/>
          <w:lang w:bidi="fa-IR"/>
        </w:rPr>
        <w:t xml:space="preserve">را </w:t>
      </w:r>
      <w:r w:rsidRPr="005D1FD0">
        <w:rPr>
          <w:rFonts w:ascii="Calibri" w:hAnsi="Calibri" w:cs="B Zar" w:hint="cs"/>
          <w:sz w:val="22"/>
          <w:rtl/>
          <w:lang w:bidi="fa-IR"/>
        </w:rPr>
        <w:t>نمی‏توان به غیر خدا نسبت داد، چون تنها خداوند متصف به ربوبیت است. او در این زمینه تنهاست و شریکی ندارد.</w:t>
      </w:r>
      <w:r w:rsidRPr="005D1FD0">
        <w:rPr>
          <w:rFonts w:ascii="Calibri" w:hAnsi="Calibri" w:cs="B Zar"/>
          <w:sz w:val="22"/>
          <w:vertAlign w:val="superscript"/>
          <w:rtl/>
          <w:lang w:bidi="fa-IR"/>
        </w:rPr>
        <w:footnoteReference w:id="95"/>
      </w:r>
    </w:p>
    <w:p w:rsidR="005A6AC8" w:rsidRDefault="005A6AC8" w:rsidP="0088236C">
      <w:pPr>
        <w:pStyle w:val="af2"/>
        <w:rPr>
          <w:rFonts w:hint="cs"/>
          <w:rtl/>
          <w:lang w:bidi="fa-IR"/>
        </w:rPr>
      </w:pPr>
      <w:bookmarkStart w:id="89" w:name="_Toc246700012"/>
      <w:bookmarkStart w:id="90" w:name="_Toc254369460"/>
      <w:r>
        <w:rPr>
          <w:rFonts w:hint="cs"/>
          <w:rtl/>
          <w:lang w:bidi="fa-IR"/>
        </w:rPr>
        <w:t>سنت‏های عام</w:t>
      </w:r>
      <w:bookmarkEnd w:id="89"/>
      <w:bookmarkEnd w:id="90"/>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همه‏ی کائنات در وجود مادی‏شان و حوادث و رویدادهای مادی که در کائنات پیش می‏‏آیند، مانند رشد و نمو انسان، حرکت و بیماری انسان و مانند آنها، و حوادث و رویدادهای کونی که روی می‏دهند، همچون بارش باران، پشت سر هم آمدن شب و روز و دیگر متعلقات وجود مادی مخلوقات خداوند، همگی مشمول این سنت‏ها قرار می‏گیرند. پیامبران و فرستادگان خداوند اقوام خود را به مشاهده و تأمل و تفکر در امثال این سنت‏ها دعوت می کردند، سنت‏هایی که در بردارنده‏ی دلالت‏های زیادی بر عظمت خالق و تدبیر زیبایش و آفرینش بدیع‏اش و تدبیر او مطابق سنن و نظام و قوانین‏اش که خداوند با قدرت خویش آنها را وضع نموده است. از جمله‏ی این ارشادات، گفته‏ی نوح</w:t>
      </w:r>
      <w:r>
        <w:rPr>
          <w:rFonts w:ascii="Calibri" w:hAnsi="Calibri" w:cs="CTraditional Arabic" w:hint="cs"/>
          <w:sz w:val="22"/>
          <w:rtl/>
          <w:lang w:bidi="fa-IR"/>
        </w:rPr>
        <w:t>÷</w:t>
      </w:r>
      <w:r w:rsidRPr="005D1FD0">
        <w:rPr>
          <w:rFonts w:ascii="Calibri" w:hAnsi="Calibri" w:cs="B Zar" w:hint="cs"/>
          <w:sz w:val="22"/>
          <w:rtl/>
          <w:lang w:bidi="fa-IR"/>
        </w:rPr>
        <w:t xml:space="preserve"> به قومش است که خدا از زبان او می‏فرماید:</w:t>
      </w:r>
      <w:r>
        <w:rPr>
          <w:rFonts w:ascii="QCF_BSML" w:hAnsi="QCF_BSML" w:cs="QCF_BSML"/>
          <w:color w:val="000000"/>
          <w:sz w:val="27"/>
          <w:szCs w:val="27"/>
          <w:rtl/>
        </w:rPr>
        <w:t xml:space="preserve"> </w:t>
      </w:r>
      <w:r w:rsidR="008A2C41">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71" w:hAnsi="QCF_P571" w:cs="QCF_P571"/>
          <w:color w:val="000000"/>
          <w:sz w:val="27"/>
          <w:szCs w:val="27"/>
          <w:rtl/>
        </w:rPr>
        <w:t>ﭫ</w:t>
      </w:r>
      <w:r>
        <w:rPr>
          <w:rFonts w:ascii="QCF_P571" w:hAnsi="QCF_P571" w:cs="QCF_P571"/>
          <w:color w:val="000000"/>
          <w:sz w:val="2"/>
          <w:szCs w:val="2"/>
          <w:rtl/>
        </w:rPr>
        <w:t xml:space="preserve"> </w:t>
      </w:r>
      <w:r>
        <w:rPr>
          <w:rFonts w:ascii="QCF_P571" w:hAnsi="QCF_P571" w:cs="QCF_P571"/>
          <w:color w:val="000000"/>
          <w:sz w:val="27"/>
          <w:szCs w:val="27"/>
          <w:rtl/>
        </w:rPr>
        <w:t>ﭬ</w:t>
      </w:r>
      <w:r>
        <w:rPr>
          <w:rFonts w:ascii="QCF_P571" w:hAnsi="QCF_P571" w:cs="QCF_P571"/>
          <w:color w:val="000000"/>
          <w:sz w:val="2"/>
          <w:szCs w:val="2"/>
          <w:rtl/>
        </w:rPr>
        <w:t xml:space="preserve"> </w:t>
      </w:r>
      <w:r>
        <w:rPr>
          <w:rFonts w:ascii="QCF_P571" w:hAnsi="QCF_P571" w:cs="QCF_P571"/>
          <w:color w:val="000000"/>
          <w:sz w:val="27"/>
          <w:szCs w:val="27"/>
          <w:rtl/>
        </w:rPr>
        <w:t>ﭭ</w:t>
      </w:r>
      <w:r>
        <w:rPr>
          <w:rFonts w:ascii="QCF_P571" w:hAnsi="QCF_P571" w:cs="QCF_P571"/>
          <w:color w:val="000000"/>
          <w:sz w:val="2"/>
          <w:szCs w:val="2"/>
          <w:rtl/>
        </w:rPr>
        <w:t xml:space="preserve">       </w:t>
      </w:r>
      <w:r>
        <w:rPr>
          <w:rFonts w:ascii="QCF_P571" w:hAnsi="QCF_P571" w:cs="QCF_P571"/>
          <w:color w:val="000000"/>
          <w:sz w:val="27"/>
          <w:szCs w:val="27"/>
          <w:rtl/>
        </w:rPr>
        <w:t>ﭮ</w:t>
      </w:r>
      <w:r>
        <w:rPr>
          <w:rFonts w:ascii="QCF_P571" w:hAnsi="QCF_P571" w:cs="QCF_P571"/>
          <w:color w:val="000000"/>
          <w:sz w:val="2"/>
          <w:szCs w:val="2"/>
          <w:rtl/>
        </w:rPr>
        <w:t xml:space="preserve"> </w:t>
      </w:r>
      <w:r>
        <w:rPr>
          <w:rFonts w:ascii="QCF_P571" w:hAnsi="QCF_P571" w:cs="QCF_P571"/>
          <w:color w:val="000000"/>
          <w:sz w:val="27"/>
          <w:szCs w:val="27"/>
          <w:rtl/>
        </w:rPr>
        <w:t>ﭯ</w:t>
      </w:r>
      <w:r>
        <w:rPr>
          <w:rFonts w:ascii="QCF_P571" w:hAnsi="QCF_P571" w:cs="QCF_P571"/>
          <w:color w:val="000000"/>
          <w:sz w:val="2"/>
          <w:szCs w:val="2"/>
          <w:rtl/>
        </w:rPr>
        <w:t xml:space="preserve"> </w:t>
      </w:r>
      <w:r>
        <w:rPr>
          <w:rFonts w:ascii="QCF_P571" w:hAnsi="QCF_P571" w:cs="QCF_P571"/>
          <w:color w:val="000000"/>
          <w:sz w:val="27"/>
          <w:szCs w:val="27"/>
          <w:rtl/>
        </w:rPr>
        <w:t>ﭰ</w:t>
      </w:r>
      <w:r>
        <w:rPr>
          <w:rFonts w:ascii="QCF_P571" w:hAnsi="QCF_P571" w:cs="QCF_P571"/>
          <w:color w:val="000000"/>
          <w:sz w:val="2"/>
          <w:szCs w:val="2"/>
          <w:rtl/>
        </w:rPr>
        <w:t xml:space="preserve"> </w:t>
      </w:r>
      <w:r>
        <w:rPr>
          <w:rFonts w:ascii="QCF_P571" w:hAnsi="QCF_P571" w:cs="QCF_P571"/>
          <w:color w:val="000000"/>
          <w:sz w:val="27"/>
          <w:szCs w:val="27"/>
          <w:rtl/>
        </w:rPr>
        <w:t>ﭱ</w:t>
      </w:r>
      <w:r>
        <w:rPr>
          <w:rFonts w:ascii="QCF_P571" w:hAnsi="QCF_P571" w:cs="QCF_P571"/>
          <w:color w:val="000000"/>
          <w:sz w:val="2"/>
          <w:szCs w:val="2"/>
          <w:rtl/>
        </w:rPr>
        <w:t xml:space="preserve">  </w:t>
      </w:r>
      <w:r>
        <w:rPr>
          <w:rFonts w:ascii="QCF_P571" w:hAnsi="QCF_P571" w:cs="QCF_P571"/>
          <w:color w:val="000000"/>
          <w:sz w:val="27"/>
          <w:szCs w:val="27"/>
          <w:rtl/>
        </w:rPr>
        <w:t>ﭲ</w:t>
      </w:r>
      <w:r>
        <w:rPr>
          <w:rFonts w:ascii="QCF_P571" w:hAnsi="QCF_P571" w:cs="QCF_P571"/>
          <w:color w:val="000000"/>
          <w:sz w:val="2"/>
          <w:szCs w:val="2"/>
          <w:rtl/>
        </w:rPr>
        <w:t xml:space="preserve"> </w:t>
      </w:r>
      <w:r>
        <w:rPr>
          <w:rFonts w:ascii="QCF_P571" w:hAnsi="QCF_P571" w:cs="QCF_P571"/>
          <w:color w:val="000000"/>
          <w:sz w:val="27"/>
          <w:szCs w:val="27"/>
          <w:rtl/>
        </w:rPr>
        <w:t>ﭳ</w:t>
      </w:r>
      <w:r>
        <w:rPr>
          <w:rFonts w:ascii="QCF_P571" w:hAnsi="QCF_P571" w:cs="QCF_P571"/>
          <w:color w:val="000000"/>
          <w:sz w:val="2"/>
          <w:szCs w:val="2"/>
          <w:rtl/>
        </w:rPr>
        <w:t xml:space="preserve"> </w:t>
      </w:r>
      <w:r>
        <w:rPr>
          <w:rFonts w:ascii="QCF_P571" w:hAnsi="QCF_P571" w:cs="QCF_P571"/>
          <w:color w:val="000000"/>
          <w:sz w:val="27"/>
          <w:szCs w:val="27"/>
          <w:rtl/>
        </w:rPr>
        <w:t>ﭴ</w:t>
      </w:r>
      <w:r>
        <w:rPr>
          <w:rFonts w:ascii="QCF_P571" w:hAnsi="QCF_P571" w:cs="QCF_P571"/>
          <w:color w:val="000000"/>
          <w:sz w:val="2"/>
          <w:szCs w:val="2"/>
          <w:rtl/>
        </w:rPr>
        <w:t xml:space="preserve"> </w:t>
      </w:r>
      <w:r>
        <w:rPr>
          <w:rFonts w:ascii="QCF_P571" w:hAnsi="QCF_P571" w:cs="QCF_P571"/>
          <w:color w:val="000000"/>
          <w:sz w:val="27"/>
          <w:szCs w:val="27"/>
          <w:rtl/>
        </w:rPr>
        <w:t>ﭵ</w:t>
      </w:r>
      <w:r>
        <w:rPr>
          <w:rFonts w:ascii="QCF_P571" w:hAnsi="QCF_P571" w:cs="QCF_P571"/>
          <w:color w:val="000000"/>
          <w:sz w:val="2"/>
          <w:szCs w:val="2"/>
          <w:rtl/>
        </w:rPr>
        <w:t xml:space="preserve">    </w:t>
      </w:r>
      <w:r>
        <w:rPr>
          <w:rFonts w:ascii="QCF_P571" w:hAnsi="QCF_P571" w:cs="QCF_P571"/>
          <w:color w:val="000000"/>
          <w:sz w:val="27"/>
          <w:szCs w:val="27"/>
          <w:rtl/>
        </w:rPr>
        <w:t>ﭶ</w:t>
      </w:r>
      <w:r>
        <w:rPr>
          <w:rFonts w:ascii="QCF_P571" w:hAnsi="QCF_P571" w:cs="QCF_P571"/>
          <w:color w:val="000000"/>
          <w:sz w:val="2"/>
          <w:szCs w:val="2"/>
          <w:rtl/>
        </w:rPr>
        <w:t xml:space="preserve"> </w:t>
      </w:r>
      <w:r>
        <w:rPr>
          <w:rFonts w:ascii="QCF_P571" w:hAnsi="QCF_P571" w:cs="QCF_P571"/>
          <w:color w:val="000000"/>
          <w:sz w:val="27"/>
          <w:szCs w:val="27"/>
          <w:rtl/>
        </w:rPr>
        <w:t>ﭷ</w:t>
      </w:r>
      <w:r>
        <w:rPr>
          <w:rFonts w:ascii="QCF_P571" w:hAnsi="QCF_P571" w:cs="QCF_P571"/>
          <w:color w:val="000000"/>
          <w:sz w:val="2"/>
          <w:szCs w:val="2"/>
          <w:rtl/>
        </w:rPr>
        <w:t xml:space="preserve"> </w:t>
      </w:r>
      <w:r>
        <w:rPr>
          <w:rFonts w:ascii="QCF_P571" w:hAnsi="QCF_P571" w:cs="QCF_P571"/>
          <w:color w:val="000000"/>
          <w:sz w:val="27"/>
          <w:szCs w:val="27"/>
          <w:rtl/>
        </w:rPr>
        <w:t>ﭸ</w:t>
      </w:r>
      <w:r>
        <w:rPr>
          <w:rFonts w:ascii="QCF_P571" w:hAnsi="QCF_P571" w:cs="QCF_P571"/>
          <w:color w:val="000000"/>
          <w:sz w:val="2"/>
          <w:szCs w:val="2"/>
          <w:rtl/>
        </w:rPr>
        <w:t xml:space="preserve"> </w:t>
      </w:r>
      <w:r>
        <w:rPr>
          <w:rFonts w:ascii="QCF_P571" w:hAnsi="QCF_P571" w:cs="QCF_P571"/>
          <w:color w:val="000000"/>
          <w:sz w:val="27"/>
          <w:szCs w:val="27"/>
          <w:rtl/>
        </w:rPr>
        <w:t>ﭹ</w:t>
      </w:r>
      <w:r>
        <w:rPr>
          <w:rFonts w:ascii="QCF_P571" w:hAnsi="QCF_P571" w:cs="QCF_P571"/>
          <w:color w:val="000000"/>
          <w:sz w:val="2"/>
          <w:szCs w:val="2"/>
          <w:rtl/>
        </w:rPr>
        <w:t xml:space="preserve">    </w:t>
      </w:r>
      <w:r>
        <w:rPr>
          <w:rFonts w:ascii="QCF_P571" w:hAnsi="QCF_P571" w:cs="QCF_P571"/>
          <w:color w:val="000000"/>
          <w:sz w:val="27"/>
          <w:szCs w:val="27"/>
          <w:rtl/>
        </w:rPr>
        <w:t>ﭺ</w:t>
      </w:r>
      <w:r>
        <w:rPr>
          <w:rFonts w:ascii="QCF_P571" w:hAnsi="QCF_P571" w:cs="QCF_P571"/>
          <w:color w:val="000000"/>
          <w:sz w:val="2"/>
          <w:szCs w:val="2"/>
          <w:rtl/>
        </w:rPr>
        <w:t xml:space="preserve"> </w:t>
      </w:r>
      <w:r>
        <w:rPr>
          <w:rFonts w:ascii="QCF_P571" w:hAnsi="QCF_P571" w:cs="QCF_P571"/>
          <w:color w:val="000000"/>
          <w:sz w:val="27"/>
          <w:szCs w:val="27"/>
          <w:rtl/>
        </w:rPr>
        <w:t>ﭻ</w:t>
      </w:r>
      <w:r>
        <w:rPr>
          <w:rFonts w:ascii="QCF_P571" w:hAnsi="QCF_P571" w:cs="QCF_P571"/>
          <w:color w:val="000000"/>
          <w:sz w:val="2"/>
          <w:szCs w:val="2"/>
          <w:rtl/>
        </w:rPr>
        <w:t xml:space="preserve">  </w:t>
      </w:r>
      <w:r>
        <w:rPr>
          <w:rFonts w:ascii="QCF_P571" w:hAnsi="QCF_P571" w:cs="QCF_P571"/>
          <w:color w:val="000000"/>
          <w:sz w:val="27"/>
          <w:szCs w:val="27"/>
          <w:rtl/>
        </w:rPr>
        <w:t>ﭼ</w:t>
      </w:r>
      <w:r>
        <w:rPr>
          <w:rFonts w:ascii="QCF_P571" w:hAnsi="QCF_P571" w:cs="QCF_P571"/>
          <w:color w:val="000000"/>
          <w:sz w:val="2"/>
          <w:szCs w:val="2"/>
          <w:rtl/>
        </w:rPr>
        <w:t xml:space="preserve"> </w:t>
      </w:r>
      <w:r>
        <w:rPr>
          <w:rFonts w:ascii="QCF_P571" w:hAnsi="QCF_P571" w:cs="QCF_P571"/>
          <w:color w:val="000000"/>
          <w:sz w:val="27"/>
          <w:szCs w:val="27"/>
          <w:rtl/>
        </w:rPr>
        <w:t>ﭽ</w:t>
      </w:r>
      <w:r>
        <w:rPr>
          <w:rFonts w:ascii="QCF_P571" w:hAnsi="QCF_P571" w:cs="QCF_P571"/>
          <w:color w:val="000000"/>
          <w:sz w:val="2"/>
          <w:szCs w:val="2"/>
          <w:rtl/>
        </w:rPr>
        <w:t xml:space="preserve"> </w:t>
      </w:r>
      <w:r>
        <w:rPr>
          <w:rFonts w:ascii="QCF_P571" w:hAnsi="QCF_P571" w:cs="QCF_P571"/>
          <w:color w:val="000000"/>
          <w:sz w:val="27"/>
          <w:szCs w:val="27"/>
          <w:rtl/>
        </w:rPr>
        <w:t>ﭾ</w:t>
      </w:r>
      <w:r>
        <w:rPr>
          <w:rFonts w:ascii="QCF_P571" w:hAnsi="QCF_P571" w:cs="QCF_P571"/>
          <w:color w:val="000000"/>
          <w:sz w:val="2"/>
          <w:szCs w:val="2"/>
          <w:rtl/>
        </w:rPr>
        <w:t xml:space="preserve">   </w:t>
      </w:r>
      <w:r>
        <w:rPr>
          <w:rFonts w:ascii="QCF_P571" w:hAnsi="QCF_P571" w:cs="QCF_P571"/>
          <w:color w:val="000000"/>
          <w:sz w:val="27"/>
          <w:szCs w:val="27"/>
          <w:rtl/>
        </w:rPr>
        <w:t>ﭿ</w:t>
      </w:r>
      <w:r>
        <w:rPr>
          <w:rFonts w:ascii="QCF_P571" w:hAnsi="QCF_P571" w:cs="QCF_P571"/>
          <w:color w:val="000000"/>
          <w:sz w:val="2"/>
          <w:szCs w:val="2"/>
          <w:rtl/>
        </w:rPr>
        <w:t xml:space="preserve"> </w:t>
      </w:r>
      <w:r>
        <w:rPr>
          <w:rFonts w:ascii="QCF_P571" w:hAnsi="QCF_P571" w:cs="QCF_P571"/>
          <w:color w:val="000000"/>
          <w:sz w:val="27"/>
          <w:szCs w:val="27"/>
          <w:rtl/>
        </w:rPr>
        <w:t>ﮀ</w:t>
      </w:r>
      <w:r>
        <w:rPr>
          <w:rFonts w:ascii="QCF_P571" w:hAnsi="QCF_P571" w:cs="QCF_P571"/>
          <w:color w:val="000000"/>
          <w:sz w:val="2"/>
          <w:szCs w:val="2"/>
          <w:rtl/>
        </w:rPr>
        <w:t xml:space="preserve"> </w:t>
      </w:r>
      <w:r>
        <w:rPr>
          <w:rFonts w:ascii="QCF_P571" w:hAnsi="QCF_P571" w:cs="QCF_P571"/>
          <w:color w:val="000000"/>
          <w:sz w:val="27"/>
          <w:szCs w:val="27"/>
          <w:rtl/>
        </w:rPr>
        <w:t>ﮁ</w:t>
      </w:r>
      <w:r>
        <w:rPr>
          <w:rFonts w:ascii="QCF_P571" w:hAnsi="QCF_P571" w:cs="QCF_P571"/>
          <w:color w:val="000000"/>
          <w:sz w:val="2"/>
          <w:szCs w:val="2"/>
          <w:rtl/>
        </w:rPr>
        <w:t xml:space="preserve"> </w:t>
      </w:r>
      <w:r>
        <w:rPr>
          <w:rFonts w:ascii="QCF_P571" w:hAnsi="QCF_P571" w:cs="QCF_P571"/>
          <w:color w:val="000000"/>
          <w:sz w:val="27"/>
          <w:szCs w:val="27"/>
          <w:rtl/>
        </w:rPr>
        <w:t>ﮂ</w:t>
      </w:r>
      <w:r>
        <w:rPr>
          <w:rFonts w:ascii="QCF_P571" w:hAnsi="QCF_P571" w:cs="QCF_P571"/>
          <w:color w:val="000000"/>
          <w:sz w:val="2"/>
          <w:szCs w:val="2"/>
          <w:rtl/>
        </w:rPr>
        <w:t xml:space="preserve"> </w:t>
      </w:r>
      <w:r>
        <w:rPr>
          <w:rFonts w:ascii="QCF_P571" w:hAnsi="QCF_P571" w:cs="QCF_P571"/>
          <w:color w:val="000000"/>
          <w:sz w:val="27"/>
          <w:szCs w:val="27"/>
          <w:rtl/>
        </w:rPr>
        <w:t>ﮃ</w:t>
      </w:r>
      <w:r>
        <w:rPr>
          <w:rFonts w:ascii="QCF_P571" w:hAnsi="QCF_P571" w:cs="QCF_P571"/>
          <w:color w:val="000000"/>
          <w:sz w:val="2"/>
          <w:szCs w:val="2"/>
          <w:rtl/>
        </w:rPr>
        <w:t xml:space="preserve">   </w:t>
      </w:r>
      <w:r>
        <w:rPr>
          <w:rFonts w:ascii="QCF_P571" w:hAnsi="QCF_P571" w:cs="QCF_P571"/>
          <w:color w:val="000000"/>
          <w:sz w:val="27"/>
          <w:szCs w:val="27"/>
          <w:rtl/>
        </w:rPr>
        <w:t>ﮄ</w:t>
      </w:r>
      <w:r>
        <w:rPr>
          <w:rFonts w:ascii="QCF_P571" w:hAnsi="QCF_P571" w:cs="QCF_P571"/>
          <w:color w:val="000000"/>
          <w:sz w:val="2"/>
          <w:szCs w:val="2"/>
          <w:rtl/>
        </w:rPr>
        <w:t xml:space="preserve"> </w:t>
      </w:r>
      <w:r>
        <w:rPr>
          <w:rFonts w:ascii="QCF_P571" w:hAnsi="QCF_P571" w:cs="QCF_P571"/>
          <w:color w:val="000000"/>
          <w:sz w:val="27"/>
          <w:szCs w:val="27"/>
          <w:rtl/>
        </w:rPr>
        <w:t>ﮅ</w:t>
      </w:r>
      <w:r>
        <w:rPr>
          <w:rFonts w:ascii="QCF_P571" w:hAnsi="QCF_P571" w:cs="QCF_P571"/>
          <w:color w:val="000000"/>
          <w:sz w:val="2"/>
          <w:szCs w:val="2"/>
          <w:rtl/>
        </w:rPr>
        <w:t xml:space="preserve">  </w:t>
      </w:r>
      <w:r>
        <w:rPr>
          <w:rFonts w:ascii="QCF_P571" w:hAnsi="QCF_P571" w:cs="QCF_P571"/>
          <w:color w:val="000000"/>
          <w:sz w:val="27"/>
          <w:szCs w:val="27"/>
          <w:rtl/>
        </w:rPr>
        <w:t>ﮆ</w:t>
      </w:r>
      <w:r>
        <w:rPr>
          <w:rFonts w:ascii="QCF_P571" w:hAnsi="QCF_P571" w:cs="QCF_P571"/>
          <w:color w:val="000000"/>
          <w:sz w:val="2"/>
          <w:szCs w:val="2"/>
          <w:rtl/>
        </w:rPr>
        <w:t xml:space="preserve">     </w:t>
      </w:r>
      <w:r>
        <w:rPr>
          <w:rFonts w:ascii="QCF_P571" w:hAnsi="QCF_P571" w:cs="QCF_P571"/>
          <w:color w:val="000000"/>
          <w:sz w:val="27"/>
          <w:szCs w:val="27"/>
          <w:rtl/>
        </w:rPr>
        <w:t>ﮇ</w:t>
      </w:r>
      <w:r>
        <w:rPr>
          <w:rFonts w:ascii="QCF_P571" w:hAnsi="QCF_P571" w:cs="QCF_P571"/>
          <w:color w:val="000000"/>
          <w:sz w:val="2"/>
          <w:szCs w:val="2"/>
          <w:rtl/>
        </w:rPr>
        <w:t xml:space="preserve"> </w:t>
      </w:r>
      <w:r>
        <w:rPr>
          <w:rFonts w:ascii="QCF_P571" w:hAnsi="QCF_P571" w:cs="QCF_P571"/>
          <w:color w:val="000000"/>
          <w:sz w:val="27"/>
          <w:szCs w:val="27"/>
          <w:rtl/>
        </w:rPr>
        <w:t>ﮈ</w:t>
      </w:r>
      <w:r>
        <w:rPr>
          <w:rFonts w:ascii="QCF_P571" w:hAnsi="QCF_P571" w:cs="QCF_P571"/>
          <w:color w:val="000000"/>
          <w:sz w:val="2"/>
          <w:szCs w:val="2"/>
          <w:rtl/>
        </w:rPr>
        <w:t xml:space="preserve"> </w:t>
      </w:r>
      <w:r>
        <w:rPr>
          <w:rFonts w:ascii="QCF_P571" w:hAnsi="QCF_P571" w:cs="QCF_P571"/>
          <w:color w:val="000000"/>
          <w:sz w:val="27"/>
          <w:szCs w:val="27"/>
          <w:rtl/>
        </w:rPr>
        <w:t>ﮉ</w:t>
      </w:r>
      <w:r>
        <w:rPr>
          <w:rFonts w:ascii="QCF_P571" w:hAnsi="QCF_P571" w:cs="QCF_P571"/>
          <w:color w:val="000000"/>
          <w:sz w:val="2"/>
          <w:szCs w:val="2"/>
          <w:rtl/>
        </w:rPr>
        <w:t xml:space="preserve"> </w:t>
      </w:r>
      <w:r>
        <w:rPr>
          <w:rFonts w:ascii="QCF_P571" w:hAnsi="QCF_P571" w:cs="QCF_P571"/>
          <w:color w:val="000000"/>
          <w:sz w:val="27"/>
          <w:szCs w:val="27"/>
          <w:rtl/>
        </w:rPr>
        <w:t>ﮊ</w:t>
      </w:r>
      <w:r>
        <w:rPr>
          <w:rFonts w:ascii="QCF_P571" w:hAnsi="QCF_P571" w:cs="QCF_P571"/>
          <w:color w:val="000000"/>
          <w:sz w:val="2"/>
          <w:szCs w:val="2"/>
          <w:rtl/>
        </w:rPr>
        <w:t xml:space="preserve">    </w:t>
      </w:r>
      <w:r>
        <w:rPr>
          <w:rFonts w:ascii="QCF_P571" w:hAnsi="QCF_P571" w:cs="QCF_P571"/>
          <w:color w:val="000000"/>
          <w:sz w:val="27"/>
          <w:szCs w:val="27"/>
          <w:rtl/>
        </w:rPr>
        <w:t>ﮋ</w:t>
      </w:r>
      <w:r>
        <w:rPr>
          <w:rFonts w:ascii="QCF_P571" w:hAnsi="QCF_P571" w:cs="QCF_P571"/>
          <w:color w:val="000000"/>
          <w:sz w:val="2"/>
          <w:szCs w:val="2"/>
          <w:rtl/>
        </w:rPr>
        <w:t xml:space="preserve"> </w:t>
      </w:r>
      <w:r>
        <w:rPr>
          <w:rFonts w:ascii="QCF_P571" w:hAnsi="QCF_P571" w:cs="QCF_P571"/>
          <w:color w:val="000000"/>
          <w:sz w:val="27"/>
          <w:szCs w:val="27"/>
          <w:rtl/>
        </w:rPr>
        <w:t>ﮌ</w:t>
      </w:r>
      <w:r>
        <w:rPr>
          <w:rFonts w:ascii="QCF_P571" w:hAnsi="QCF_P571" w:cs="QCF_P571"/>
          <w:color w:val="000000"/>
          <w:sz w:val="2"/>
          <w:szCs w:val="2"/>
          <w:rtl/>
        </w:rPr>
        <w:t xml:space="preserve">  </w:t>
      </w:r>
      <w:r>
        <w:rPr>
          <w:rFonts w:ascii="QCF_P571" w:hAnsi="QCF_P571" w:cs="QCF_P571"/>
          <w:color w:val="000000"/>
          <w:sz w:val="27"/>
          <w:szCs w:val="27"/>
          <w:rtl/>
        </w:rPr>
        <w:t>ﮍ</w:t>
      </w:r>
      <w:r>
        <w:rPr>
          <w:rFonts w:ascii="QCF_P571" w:hAnsi="QCF_P571" w:cs="QCF_P571"/>
          <w:color w:val="000000"/>
          <w:sz w:val="2"/>
          <w:szCs w:val="2"/>
          <w:rtl/>
        </w:rPr>
        <w:t xml:space="preserve"> </w:t>
      </w:r>
      <w:r>
        <w:rPr>
          <w:rFonts w:ascii="QCF_P571" w:hAnsi="QCF_P571" w:cs="QCF_P571"/>
          <w:color w:val="000000"/>
          <w:sz w:val="27"/>
          <w:szCs w:val="27"/>
          <w:rtl/>
        </w:rPr>
        <w:t>ﮎ</w:t>
      </w:r>
      <w:r>
        <w:rPr>
          <w:rFonts w:ascii="QCF_P571" w:hAnsi="QCF_P571" w:cs="QCF_P571"/>
          <w:color w:val="000000"/>
          <w:sz w:val="2"/>
          <w:szCs w:val="2"/>
          <w:rtl/>
        </w:rPr>
        <w:t xml:space="preserve"> </w:t>
      </w:r>
      <w:r>
        <w:rPr>
          <w:rFonts w:ascii="QCF_P571" w:hAnsi="QCF_P571" w:cs="QCF_P571"/>
          <w:color w:val="000000"/>
          <w:sz w:val="27"/>
          <w:szCs w:val="27"/>
          <w:rtl/>
        </w:rPr>
        <w:t>ﮏ</w:t>
      </w:r>
      <w:r>
        <w:rPr>
          <w:rFonts w:ascii="QCF_P571" w:hAnsi="QCF_P571" w:cs="QCF_P571"/>
          <w:color w:val="000000"/>
          <w:sz w:val="2"/>
          <w:szCs w:val="2"/>
          <w:rtl/>
        </w:rPr>
        <w:t xml:space="preserve">    </w:t>
      </w:r>
      <w:r>
        <w:rPr>
          <w:rFonts w:ascii="QCF_P571" w:hAnsi="QCF_P571" w:cs="QCF_P571"/>
          <w:color w:val="000000"/>
          <w:sz w:val="27"/>
          <w:szCs w:val="27"/>
          <w:rtl/>
        </w:rPr>
        <w:t>ﮐ</w:t>
      </w:r>
      <w:r>
        <w:rPr>
          <w:rFonts w:ascii="QCF_P571" w:hAnsi="QCF_P571" w:cs="QCF_P571"/>
          <w:color w:val="000000"/>
          <w:sz w:val="2"/>
          <w:szCs w:val="2"/>
          <w:rtl/>
        </w:rPr>
        <w:t xml:space="preserve"> </w:t>
      </w:r>
      <w:r>
        <w:rPr>
          <w:rFonts w:ascii="QCF_P571" w:hAnsi="QCF_P571" w:cs="QCF_P571"/>
          <w:color w:val="000000"/>
          <w:sz w:val="27"/>
          <w:szCs w:val="27"/>
          <w:rtl/>
        </w:rPr>
        <w:t>ﮑ</w:t>
      </w:r>
      <w:r>
        <w:rPr>
          <w:rFonts w:ascii="QCF_P571" w:hAnsi="QCF_P571" w:cs="QCF_P571"/>
          <w:color w:val="000000"/>
          <w:sz w:val="2"/>
          <w:szCs w:val="2"/>
          <w:rtl/>
        </w:rPr>
        <w:t xml:space="preserve"> </w:t>
      </w:r>
      <w:r>
        <w:rPr>
          <w:rFonts w:ascii="QCF_P571" w:hAnsi="QCF_P571" w:cs="QCF_P571"/>
          <w:color w:val="000000"/>
          <w:sz w:val="27"/>
          <w:szCs w:val="27"/>
          <w:rtl/>
        </w:rPr>
        <w:t>ﮒ</w:t>
      </w:r>
      <w:r>
        <w:rPr>
          <w:rFonts w:ascii="QCF_P571" w:hAnsi="QCF_P571" w:cs="QCF_P571"/>
          <w:color w:val="000000"/>
          <w:sz w:val="2"/>
          <w:szCs w:val="2"/>
          <w:rtl/>
        </w:rPr>
        <w:t xml:space="preserve"> </w:t>
      </w:r>
      <w:r>
        <w:rPr>
          <w:rFonts w:ascii="QCF_BSML" w:hAnsi="QCF_BSML" w:cs="QCF_BSML"/>
          <w:color w:val="000000"/>
          <w:sz w:val="27"/>
          <w:szCs w:val="27"/>
          <w:rtl/>
        </w:rPr>
        <w:t>ﭼ</w:t>
      </w:r>
      <w:r w:rsidR="008A2C41">
        <w:rPr>
          <w:rFonts w:ascii="QCF_BSML" w:hAnsi="QCF_BSML" w:cs="QCF_BSML" w:hint="cs"/>
          <w:color w:val="000000"/>
          <w:sz w:val="27"/>
          <w:szCs w:val="27"/>
          <w:rtl/>
        </w:rPr>
        <w:t xml:space="preserve">    </w:t>
      </w:r>
      <w:r w:rsidR="008A2C41" w:rsidRPr="005D1FD0">
        <w:rPr>
          <w:rFonts w:ascii="Calibri" w:hAnsi="Calibri" w:cs="B Zar" w:hint="cs"/>
          <w:sz w:val="22"/>
          <w:rtl/>
          <w:lang w:bidi="fa-IR"/>
        </w:rPr>
        <w:t>(</w:t>
      </w:r>
      <w:r w:rsidRPr="005D1FD0">
        <w:rPr>
          <w:rFonts w:ascii="2  Badr" w:hAnsi="Arial" w:cs="B Zar" w:hint="cs"/>
          <w:color w:val="000000"/>
          <w:sz w:val="27"/>
          <w:szCs w:val="27"/>
          <w:rtl/>
          <w:lang w:bidi="fa-IR"/>
        </w:rPr>
        <w:t>نوح: ١٥ - ٢٠</w:t>
      </w:r>
      <w:r>
        <w:rPr>
          <w:rFonts w:ascii="Arial" w:hAnsi="Arial" w:cs="Arial"/>
          <w:color w:val="000000"/>
          <w:sz w:val="2"/>
          <w:szCs w:val="2"/>
        </w:rPr>
        <w:t xml:space="preserve"> </w:t>
      </w:r>
      <w:r w:rsidR="00CA3CF5" w:rsidRPr="005D1FD0">
        <w:rPr>
          <w:rFonts w:ascii="Calibri" w:hAnsi="Calibri" w:cs="B Zar" w:hint="cs"/>
          <w:sz w:val="22"/>
          <w:rtl/>
        </w:rPr>
        <w:t xml:space="preserve">) </w:t>
      </w:r>
      <w:r w:rsidRPr="005D1FD0">
        <w:rPr>
          <w:rFonts w:ascii="Calibri" w:hAnsi="Calibri" w:cs="B Zar"/>
          <w:sz w:val="22"/>
          <w:vertAlign w:val="superscript"/>
          <w:rtl/>
        </w:rPr>
        <w:footnoteReference w:id="96"/>
      </w:r>
      <w:r w:rsidR="00CA3CF5" w:rsidRPr="005D1FD0">
        <w:rPr>
          <w:rFonts w:ascii="Calibri" w:hAnsi="Calibri" w:cs="B Zar" w:hint="cs"/>
          <w:sz w:val="22"/>
          <w:rtl/>
        </w:rPr>
        <w:t>«‏</w:t>
      </w:r>
      <w:r w:rsidRPr="005D1FD0">
        <w:rPr>
          <w:rFonts w:ascii="Calibri" w:hAnsi="Calibri" w:cs="B Zar" w:hint="cs"/>
          <w:sz w:val="22"/>
          <w:rtl/>
        </w:rPr>
        <w:t>مگر نمي‌بينيد كه خداوند چگونه هفت آسمان را</w:t>
      </w:r>
      <w:r w:rsidR="00CA3CF5" w:rsidRPr="005D1FD0">
        <w:rPr>
          <w:rFonts w:ascii="Calibri" w:hAnsi="Calibri" w:cs="B Zar" w:hint="cs"/>
          <w:sz w:val="22"/>
          <w:rtl/>
        </w:rPr>
        <w:t xml:space="preserve"> يكي بالاي ديگر آفريده است‌؟ ‏‏</w:t>
      </w:r>
      <w:r w:rsidRPr="005D1FD0">
        <w:rPr>
          <w:rFonts w:ascii="Calibri" w:hAnsi="Calibri" w:cs="B Zar" w:hint="cs"/>
          <w:sz w:val="22"/>
          <w:rtl/>
        </w:rPr>
        <w:t xml:space="preserve">و ماه را در ميان آنها تابان، و خورشيد </w:t>
      </w:r>
      <w:r w:rsidR="00CA3CF5" w:rsidRPr="005D1FD0">
        <w:rPr>
          <w:rFonts w:ascii="Calibri" w:hAnsi="Calibri" w:cs="B Zar" w:hint="cs"/>
          <w:sz w:val="22"/>
          <w:rtl/>
        </w:rPr>
        <w:t>را چراغ (درخشان) كرده است‌ ؟ ‏‏</w:t>
      </w:r>
      <w:r w:rsidRPr="005D1FD0">
        <w:rPr>
          <w:rFonts w:ascii="Calibri" w:hAnsi="Calibri" w:cs="B Zar" w:hint="cs"/>
          <w:sz w:val="22"/>
          <w:rtl/>
        </w:rPr>
        <w:t>خدا است كه شما را از زمين به گونه شگفتي آفريده</w:t>
      </w:r>
      <w:r w:rsidR="00CA3CF5" w:rsidRPr="005D1FD0">
        <w:rPr>
          <w:rFonts w:ascii="Calibri" w:hAnsi="Calibri" w:cs="B Zar" w:hint="cs"/>
          <w:sz w:val="22"/>
          <w:rtl/>
        </w:rPr>
        <w:t xml:space="preserve"> است. ‏‏</w:t>
      </w:r>
      <w:r w:rsidRPr="005D1FD0">
        <w:rPr>
          <w:rFonts w:ascii="Calibri" w:hAnsi="Calibri" w:cs="B Zar" w:hint="cs"/>
          <w:sz w:val="22"/>
          <w:rtl/>
        </w:rPr>
        <w:t>سپس شما را به همان زمين بر مي‌گرداند، و بعد شما را به گونه شگفتي (زنده مي‌گردا</w:t>
      </w:r>
      <w:r w:rsidR="00CA3CF5" w:rsidRPr="005D1FD0">
        <w:rPr>
          <w:rFonts w:ascii="Calibri" w:hAnsi="Calibri" w:cs="B Zar" w:hint="cs"/>
          <w:sz w:val="22"/>
          <w:rtl/>
        </w:rPr>
        <w:t>ند و) از زمين بيرون مي‌آورد. ‏‏</w:t>
      </w:r>
      <w:r w:rsidRPr="005D1FD0">
        <w:rPr>
          <w:rFonts w:ascii="Calibri" w:hAnsi="Calibri" w:cs="B Zar" w:hint="cs"/>
          <w:sz w:val="22"/>
          <w:rtl/>
        </w:rPr>
        <w:t>خداوند زمين را براي</w:t>
      </w:r>
      <w:r w:rsidR="00CA3CF5" w:rsidRPr="005D1FD0">
        <w:rPr>
          <w:rFonts w:ascii="Calibri" w:hAnsi="Calibri" w:cs="B Zar" w:hint="cs"/>
          <w:sz w:val="22"/>
          <w:rtl/>
        </w:rPr>
        <w:t xml:space="preserve"> شما گسترده و فراخ كرده است. ‏‏تا از جاده‌هاي وسيع آن بگذريد.</w:t>
      </w:r>
      <w:r w:rsidRPr="005D1FD0">
        <w:rPr>
          <w:rFonts w:ascii="Calibri" w:hAnsi="Calibri" w:cs="B Zar" w:hint="cs"/>
          <w:sz w:val="22"/>
          <w:rtl/>
        </w:rPr>
        <w:t>»</w:t>
      </w:r>
    </w:p>
    <w:p w:rsidR="005A6AC8" w:rsidRDefault="005A6AC8" w:rsidP="0088236C">
      <w:pPr>
        <w:pStyle w:val="af2"/>
        <w:rPr>
          <w:rFonts w:hint="cs"/>
          <w:rtl/>
          <w:lang w:bidi="fa-IR"/>
        </w:rPr>
      </w:pPr>
      <w:bookmarkStart w:id="91" w:name="_Toc246700013"/>
      <w:bookmarkStart w:id="92" w:name="_Toc254369461"/>
      <w:r>
        <w:rPr>
          <w:rFonts w:hint="cs"/>
          <w:rtl/>
          <w:lang w:bidi="fa-IR"/>
        </w:rPr>
        <w:t>سنتهای خاص</w:t>
      </w:r>
      <w:bookmarkEnd w:id="91"/>
      <w:bookmarkEnd w:id="92"/>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اما سنت‏های خاص مربوط به خضوع و فرمانبرداری بشر از این س</w:t>
      </w:r>
      <w:r w:rsidR="00CA3CF5" w:rsidRPr="005D1FD0">
        <w:rPr>
          <w:rFonts w:ascii="Calibri" w:hAnsi="Calibri" w:cs="B Zar" w:hint="cs"/>
          <w:sz w:val="22"/>
          <w:rtl/>
          <w:lang w:bidi="fa-IR"/>
        </w:rPr>
        <w:t>نت‏ها می‏باشد. بشر به اعتبار افر</w:t>
      </w:r>
      <w:r w:rsidRPr="005D1FD0">
        <w:rPr>
          <w:rFonts w:ascii="Calibri" w:hAnsi="Calibri" w:cs="B Zar" w:hint="cs"/>
          <w:sz w:val="22"/>
          <w:rtl/>
          <w:lang w:bidi="fa-IR"/>
        </w:rPr>
        <w:t>اد و  جامعه‏ها و امت‏ها. این خضوع و فرمانبرداری مربوط به تصرفات و افعال و رفتار انسان‏ها در زندگی و احوالی که دارند و نتایجی که بر افعال و کردار مترتب است همچون خوشبختی و عزت و ذلت، قوت و ضعف، پیروزی و شکست، و دیگر امور اجتماعی در دنیا و جزاء و سزایی که در آخرت بر آن مترتب است</w:t>
      </w:r>
      <w:r w:rsidR="00CA3CF5" w:rsidRPr="005D1FD0">
        <w:rPr>
          <w:rFonts w:ascii="Calibri" w:hAnsi="Calibri" w:cs="B Zar" w:hint="cs"/>
          <w:sz w:val="22"/>
          <w:rtl/>
          <w:lang w:bidi="fa-IR"/>
        </w:rPr>
        <w:t>، می شود</w:t>
      </w:r>
      <w:r w:rsidRPr="005D1FD0">
        <w:rPr>
          <w:rFonts w:ascii="Calibri" w:hAnsi="Calibri" w:cs="B Zar" w:hint="cs"/>
          <w:sz w:val="22"/>
          <w:rtl/>
          <w:lang w:bidi="fa-IR"/>
        </w:rPr>
        <w:t>؛ از جمله خداوند می‏فرماید: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65" w:hAnsi="QCF_P165" w:cs="QCF_P165"/>
          <w:color w:val="000000"/>
          <w:sz w:val="27"/>
          <w:szCs w:val="27"/>
          <w:rtl/>
        </w:rPr>
        <w:t>ﮨ</w:t>
      </w:r>
      <w:r>
        <w:rPr>
          <w:rFonts w:ascii="QCF_P165" w:hAnsi="QCF_P165" w:cs="QCF_P165"/>
          <w:color w:val="000000"/>
          <w:sz w:val="2"/>
          <w:szCs w:val="2"/>
          <w:rtl/>
        </w:rPr>
        <w:t xml:space="preserve"> </w:t>
      </w:r>
      <w:r>
        <w:rPr>
          <w:rFonts w:ascii="QCF_P165" w:hAnsi="QCF_P165" w:cs="QCF_P165"/>
          <w:color w:val="000000"/>
          <w:sz w:val="27"/>
          <w:szCs w:val="27"/>
          <w:rtl/>
        </w:rPr>
        <w:t>ﮩ</w:t>
      </w:r>
      <w:r>
        <w:rPr>
          <w:rFonts w:ascii="QCF_P165" w:hAnsi="QCF_P165" w:cs="QCF_P165"/>
          <w:color w:val="000000"/>
          <w:sz w:val="2"/>
          <w:szCs w:val="2"/>
          <w:rtl/>
        </w:rPr>
        <w:t xml:space="preserve"> </w:t>
      </w:r>
      <w:r>
        <w:rPr>
          <w:rFonts w:ascii="QCF_P165" w:hAnsi="QCF_P165" w:cs="QCF_P165"/>
          <w:color w:val="000000"/>
          <w:sz w:val="27"/>
          <w:szCs w:val="27"/>
          <w:rtl/>
        </w:rPr>
        <w:t>ﮪ</w:t>
      </w:r>
      <w:r>
        <w:rPr>
          <w:rFonts w:ascii="QCF_P165" w:hAnsi="QCF_P165" w:cs="QCF_P165"/>
          <w:color w:val="000000"/>
          <w:sz w:val="2"/>
          <w:szCs w:val="2"/>
          <w:rtl/>
        </w:rPr>
        <w:t xml:space="preserve">  </w:t>
      </w:r>
      <w:r>
        <w:rPr>
          <w:rFonts w:ascii="QCF_P165" w:hAnsi="QCF_P165" w:cs="QCF_P165"/>
          <w:color w:val="000000"/>
          <w:sz w:val="27"/>
          <w:szCs w:val="27"/>
          <w:rtl/>
        </w:rPr>
        <w:t>ﮫ</w:t>
      </w:r>
      <w:r>
        <w:rPr>
          <w:rFonts w:ascii="QCF_P165" w:hAnsi="QCF_P165" w:cs="QCF_P165"/>
          <w:color w:val="000000"/>
          <w:sz w:val="2"/>
          <w:szCs w:val="2"/>
          <w:rtl/>
        </w:rPr>
        <w:t xml:space="preserve"> </w:t>
      </w:r>
      <w:r>
        <w:rPr>
          <w:rFonts w:ascii="QCF_P165" w:hAnsi="QCF_P165" w:cs="QCF_P165"/>
          <w:color w:val="000000"/>
          <w:sz w:val="27"/>
          <w:szCs w:val="27"/>
          <w:rtl/>
        </w:rPr>
        <w:t>ﮬ</w:t>
      </w:r>
      <w:r>
        <w:rPr>
          <w:rFonts w:ascii="QCF_P165" w:hAnsi="QCF_P165" w:cs="QCF_P165"/>
          <w:color w:val="000000"/>
          <w:sz w:val="2"/>
          <w:szCs w:val="2"/>
          <w:rtl/>
        </w:rPr>
        <w:t xml:space="preserve"> </w:t>
      </w:r>
      <w:r>
        <w:rPr>
          <w:rFonts w:ascii="QCF_P165" w:hAnsi="QCF_P165" w:cs="QCF_P165"/>
          <w:color w:val="000000"/>
          <w:sz w:val="27"/>
          <w:szCs w:val="27"/>
          <w:rtl/>
        </w:rPr>
        <w:t>ﮭﮮ</w:t>
      </w:r>
      <w:r>
        <w:rPr>
          <w:rFonts w:ascii="QCF_P165" w:hAnsi="QCF_P165" w:cs="QCF_P165"/>
          <w:color w:val="000000"/>
          <w:sz w:val="2"/>
          <w:szCs w:val="2"/>
          <w:rtl/>
        </w:rPr>
        <w:t xml:space="preserve"> </w:t>
      </w:r>
      <w:r>
        <w:rPr>
          <w:rFonts w:ascii="QCF_P165" w:hAnsi="QCF_P165" w:cs="QCF_P165"/>
          <w:color w:val="000000"/>
          <w:sz w:val="27"/>
          <w:szCs w:val="27"/>
          <w:rtl/>
        </w:rPr>
        <w:t>ﮯ</w:t>
      </w:r>
      <w:r>
        <w:rPr>
          <w:rFonts w:ascii="QCF_P165" w:hAnsi="QCF_P165" w:cs="QCF_P165"/>
          <w:color w:val="000000"/>
          <w:sz w:val="2"/>
          <w:szCs w:val="2"/>
          <w:rtl/>
        </w:rPr>
        <w:t xml:space="preserve"> </w:t>
      </w:r>
      <w:r>
        <w:rPr>
          <w:rFonts w:ascii="QCF_P165" w:hAnsi="QCF_P165" w:cs="QCF_P165"/>
          <w:color w:val="000000"/>
          <w:sz w:val="27"/>
          <w:szCs w:val="27"/>
          <w:rtl/>
        </w:rPr>
        <w:t>ﮰ</w:t>
      </w:r>
      <w:r>
        <w:rPr>
          <w:rFonts w:ascii="QCF_P165" w:hAnsi="QCF_P165" w:cs="QCF_P165"/>
          <w:color w:val="000000"/>
          <w:sz w:val="2"/>
          <w:szCs w:val="2"/>
          <w:rtl/>
        </w:rPr>
        <w:t xml:space="preserve"> </w:t>
      </w:r>
      <w:r>
        <w:rPr>
          <w:rFonts w:ascii="QCF_P165" w:hAnsi="QCF_P165" w:cs="QCF_P165"/>
          <w:color w:val="000000"/>
          <w:sz w:val="27"/>
          <w:szCs w:val="27"/>
          <w:rtl/>
        </w:rPr>
        <w:t>ﮱ</w:t>
      </w:r>
      <w:r>
        <w:rPr>
          <w:rFonts w:ascii="QCF_P165" w:hAnsi="QCF_P165" w:cs="QCF_P165"/>
          <w:color w:val="000000"/>
          <w:sz w:val="2"/>
          <w:szCs w:val="2"/>
          <w:rtl/>
        </w:rPr>
        <w:t xml:space="preserve"> </w:t>
      </w:r>
      <w:r>
        <w:rPr>
          <w:rFonts w:ascii="QCF_P165" w:hAnsi="QCF_P165" w:cs="QCF_P165"/>
          <w:color w:val="000000"/>
          <w:sz w:val="27"/>
          <w:szCs w:val="27"/>
          <w:rtl/>
        </w:rPr>
        <w:t>ﯓ</w:t>
      </w:r>
      <w:r>
        <w:rPr>
          <w:rFonts w:ascii="QCF_P165" w:hAnsi="QCF_P165" w:cs="QCF_P165"/>
          <w:color w:val="000000"/>
          <w:sz w:val="2"/>
          <w:szCs w:val="2"/>
          <w:rtl/>
        </w:rPr>
        <w:t xml:space="preserve"> </w:t>
      </w:r>
      <w:r>
        <w:rPr>
          <w:rFonts w:ascii="QCF_P165" w:hAnsi="QCF_P165" w:cs="QCF_P165"/>
          <w:color w:val="000000"/>
          <w:sz w:val="27"/>
          <w:szCs w:val="27"/>
          <w:rtl/>
        </w:rPr>
        <w:t>ﯔ</w:t>
      </w:r>
      <w:r>
        <w:rPr>
          <w:rFonts w:ascii="QCF_P165" w:hAnsi="QCF_P165" w:cs="QCF_P165"/>
          <w:color w:val="000000"/>
          <w:sz w:val="2"/>
          <w:szCs w:val="2"/>
          <w:rtl/>
        </w:rPr>
        <w:t xml:space="preserve">  </w:t>
      </w:r>
      <w:r>
        <w:rPr>
          <w:rFonts w:ascii="QCF_P165" w:hAnsi="QCF_P165" w:cs="QCF_P165"/>
          <w:color w:val="000000"/>
          <w:sz w:val="27"/>
          <w:szCs w:val="27"/>
          <w:rtl/>
        </w:rPr>
        <w:t>ﯕ</w:t>
      </w:r>
      <w:r>
        <w:rPr>
          <w:rFonts w:ascii="QCF_P165" w:hAnsi="QCF_P165" w:cs="QCF_P165"/>
          <w:color w:val="000000"/>
          <w:sz w:val="2"/>
          <w:szCs w:val="2"/>
          <w:rtl/>
        </w:rPr>
        <w:t xml:space="preserve"> </w:t>
      </w:r>
      <w:r>
        <w:rPr>
          <w:rFonts w:ascii="QCF_P165" w:hAnsi="QCF_P165" w:cs="QCF_P165"/>
          <w:color w:val="000000"/>
          <w:sz w:val="27"/>
          <w:szCs w:val="27"/>
          <w:rtl/>
        </w:rPr>
        <w:t>ﯖ</w:t>
      </w:r>
      <w:r>
        <w:rPr>
          <w:rFonts w:ascii="QCF_P165" w:hAnsi="QCF_P165" w:cs="QCF_P165"/>
          <w:color w:val="000000"/>
          <w:sz w:val="2"/>
          <w:szCs w:val="2"/>
          <w:rtl/>
        </w:rPr>
        <w:t xml:space="preserve"> </w:t>
      </w:r>
      <w:r>
        <w:rPr>
          <w:rFonts w:ascii="QCF_P165" w:hAnsi="QCF_P165" w:cs="QCF_P165"/>
          <w:color w:val="000000"/>
          <w:sz w:val="27"/>
          <w:szCs w:val="27"/>
          <w:rtl/>
        </w:rPr>
        <w:t>ﯗﯘ</w:t>
      </w:r>
      <w:r>
        <w:rPr>
          <w:rFonts w:ascii="QCF_P165" w:hAnsi="QCF_P165" w:cs="QCF_P165"/>
          <w:color w:val="000000"/>
          <w:sz w:val="2"/>
          <w:szCs w:val="2"/>
          <w:rtl/>
        </w:rPr>
        <w:t xml:space="preserve"> </w:t>
      </w:r>
      <w:r>
        <w:rPr>
          <w:rFonts w:ascii="QCF_P165" w:hAnsi="QCF_P165" w:cs="QCF_P165"/>
          <w:color w:val="000000"/>
          <w:sz w:val="27"/>
          <w:szCs w:val="27"/>
          <w:rtl/>
        </w:rPr>
        <w:t>ﯙ</w:t>
      </w:r>
      <w:r>
        <w:rPr>
          <w:rFonts w:ascii="QCF_P165" w:hAnsi="QCF_P165" w:cs="QCF_P165"/>
          <w:color w:val="000000"/>
          <w:sz w:val="2"/>
          <w:szCs w:val="2"/>
          <w:rtl/>
        </w:rPr>
        <w:t xml:space="preserve"> </w:t>
      </w:r>
      <w:r>
        <w:rPr>
          <w:rFonts w:ascii="QCF_P165" w:hAnsi="QCF_P165" w:cs="QCF_P165"/>
          <w:color w:val="000000"/>
          <w:sz w:val="27"/>
          <w:szCs w:val="27"/>
          <w:rtl/>
        </w:rPr>
        <w:t>ﯚ</w:t>
      </w:r>
      <w:r>
        <w:rPr>
          <w:rFonts w:ascii="QCF_P165" w:hAnsi="QCF_P165" w:cs="QCF_P165"/>
          <w:color w:val="000000"/>
          <w:sz w:val="2"/>
          <w:szCs w:val="2"/>
          <w:rtl/>
        </w:rPr>
        <w:t xml:space="preserve"> </w:t>
      </w:r>
      <w:r>
        <w:rPr>
          <w:rFonts w:ascii="QCF_P165" w:hAnsi="QCF_P165" w:cs="QCF_P165"/>
          <w:color w:val="000000"/>
          <w:sz w:val="27"/>
          <w:szCs w:val="27"/>
          <w:rtl/>
        </w:rPr>
        <w:t>ﯛ</w:t>
      </w:r>
      <w:r>
        <w:rPr>
          <w:rFonts w:ascii="QCF_P165" w:hAnsi="QCF_P165" w:cs="QCF_P16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8A2C41" w:rsidRPr="005D1FD0">
        <w:rPr>
          <w:rFonts w:ascii="Calibri" w:hAnsi="Calibri" w:cs="B Zar" w:hint="cs"/>
          <w:sz w:val="22"/>
          <w:rtl/>
          <w:lang w:bidi="fa-IR"/>
        </w:rPr>
        <w:t>(</w:t>
      </w:r>
      <w:r w:rsidRPr="005D1FD0">
        <w:rPr>
          <w:rFonts w:ascii="2  Badr" w:hAnsi="Arial" w:cs="B Zar" w:hint="cs"/>
          <w:color w:val="000000"/>
          <w:sz w:val="27"/>
          <w:szCs w:val="27"/>
          <w:rtl/>
          <w:lang w:bidi="fa-IR"/>
        </w:rPr>
        <w:t>الأعراف: ١٢٨</w:t>
      </w:r>
      <w:r>
        <w:rPr>
          <w:rFonts w:ascii="Arial" w:hAnsi="Arial" w:cs="Arial"/>
          <w:color w:val="000000"/>
          <w:sz w:val="2"/>
          <w:szCs w:val="2"/>
        </w:rPr>
        <w:t xml:space="preserve"> </w:t>
      </w:r>
      <w:r w:rsidR="00CA3CF5" w:rsidRPr="005D1FD0">
        <w:rPr>
          <w:rFonts w:ascii="Calibri" w:hAnsi="Calibri" w:cs="B Zar" w:hint="cs"/>
          <w:sz w:val="22"/>
          <w:rtl/>
        </w:rPr>
        <w:t xml:space="preserve">) </w:t>
      </w:r>
      <w:r w:rsidRPr="005D1FD0">
        <w:rPr>
          <w:rFonts w:ascii="Calibri" w:hAnsi="Calibri" w:cs="B Zar" w:hint="cs"/>
          <w:sz w:val="22"/>
          <w:rtl/>
        </w:rPr>
        <w:t xml:space="preserve">«‏موسي به قوم خود گفت: از خدا ياري جوئيد و شكيبائي كنيد (و بدانيد كه فرعون بنده ناتواني بيش نيست و فرمانرواي مطلق خدا است و) بيگمان خدا زمين را به كساني از بندگان خود واگذار مي‌كند كه خود بخواهد، و سرانجام (نيك و پسنديده در گير و دار جهان) از آن پرهيزگاران است (آن كساني كه مراعات سنن و اسباب مي‌دارند. از قبيل اتّحاد و اتّفاق و اعتصام به حق و اقامت عدل و </w:t>
      </w:r>
      <w:r w:rsidR="00D94359" w:rsidRPr="005D1FD0">
        <w:rPr>
          <w:rFonts w:ascii="Calibri" w:hAnsi="Calibri" w:cs="B Zar" w:hint="cs"/>
          <w:sz w:val="22"/>
          <w:rtl/>
        </w:rPr>
        <w:t>صبر در برابر شدائد).</w:t>
      </w:r>
      <w:r w:rsidRPr="005D1FD0">
        <w:rPr>
          <w:rFonts w:ascii="Calibri" w:hAnsi="Calibri" w:cs="B Zar" w:hint="cs"/>
          <w:sz w:val="22"/>
          <w:rtl/>
        </w:rPr>
        <w:t>» یعنی عاقبت پسندیده یا سرانجام در دنیا و آخرت از آن پرهیزگاران است.</w:t>
      </w:r>
      <w:r w:rsidRPr="005D1FD0">
        <w:rPr>
          <w:rFonts w:ascii="Calibri" w:hAnsi="Calibri" w:cs="B Zar"/>
          <w:sz w:val="22"/>
          <w:vertAlign w:val="superscript"/>
          <w:rtl/>
        </w:rPr>
        <w:footnoteReference w:id="97"/>
      </w:r>
      <w:r w:rsidRPr="005D1FD0">
        <w:rPr>
          <w:rFonts w:ascii="Calibri" w:hAnsi="Calibri" w:cs="B Zar" w:hint="cs"/>
          <w:sz w:val="22"/>
          <w:rtl/>
        </w:rPr>
        <w:t xml:space="preserve"> همچنین مانند آنچه که در قرآن پیرامون غزوه‏ی احد نازل شده، مثل این آیه: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71" w:hAnsi="QCF_P071" w:cs="QCF_P071"/>
          <w:color w:val="000000"/>
          <w:sz w:val="27"/>
          <w:szCs w:val="27"/>
          <w:rtl/>
        </w:rPr>
        <w:t>ﭼ</w:t>
      </w:r>
      <w:r>
        <w:rPr>
          <w:rFonts w:ascii="QCF_P071" w:hAnsi="QCF_P071" w:cs="QCF_P071"/>
          <w:color w:val="000000"/>
          <w:sz w:val="2"/>
          <w:szCs w:val="2"/>
          <w:rtl/>
        </w:rPr>
        <w:t xml:space="preserve"> </w:t>
      </w:r>
      <w:r>
        <w:rPr>
          <w:rFonts w:ascii="QCF_P071" w:hAnsi="QCF_P071" w:cs="QCF_P071"/>
          <w:color w:val="000000"/>
          <w:sz w:val="27"/>
          <w:szCs w:val="27"/>
          <w:rtl/>
        </w:rPr>
        <w:t>ﭽ</w:t>
      </w:r>
      <w:r>
        <w:rPr>
          <w:rFonts w:ascii="QCF_P071" w:hAnsi="QCF_P071" w:cs="QCF_P071"/>
          <w:color w:val="000000"/>
          <w:sz w:val="2"/>
          <w:szCs w:val="2"/>
          <w:rtl/>
        </w:rPr>
        <w:t xml:space="preserve">    </w:t>
      </w:r>
      <w:r>
        <w:rPr>
          <w:rFonts w:ascii="QCF_P071" w:hAnsi="QCF_P071" w:cs="QCF_P071"/>
          <w:color w:val="000000"/>
          <w:sz w:val="27"/>
          <w:szCs w:val="27"/>
          <w:rtl/>
        </w:rPr>
        <w:t>ﭾ</w:t>
      </w:r>
      <w:r>
        <w:rPr>
          <w:rFonts w:ascii="QCF_P071" w:hAnsi="QCF_P071" w:cs="QCF_P071"/>
          <w:color w:val="000000"/>
          <w:sz w:val="2"/>
          <w:szCs w:val="2"/>
          <w:rtl/>
        </w:rPr>
        <w:t xml:space="preserve">  </w:t>
      </w:r>
      <w:r>
        <w:rPr>
          <w:rFonts w:ascii="QCF_P071" w:hAnsi="QCF_P071" w:cs="QCF_P071"/>
          <w:color w:val="000000"/>
          <w:sz w:val="27"/>
          <w:szCs w:val="27"/>
          <w:rtl/>
        </w:rPr>
        <w:t>ﭿ</w:t>
      </w:r>
      <w:r>
        <w:rPr>
          <w:rFonts w:ascii="QCF_P071" w:hAnsi="QCF_P071" w:cs="QCF_P071"/>
          <w:color w:val="000000"/>
          <w:sz w:val="2"/>
          <w:szCs w:val="2"/>
          <w:rtl/>
        </w:rPr>
        <w:t xml:space="preserve"> </w:t>
      </w:r>
      <w:r>
        <w:rPr>
          <w:rFonts w:ascii="QCF_P071" w:hAnsi="QCF_P071" w:cs="QCF_P071"/>
          <w:color w:val="000000"/>
          <w:sz w:val="27"/>
          <w:szCs w:val="27"/>
          <w:rtl/>
        </w:rPr>
        <w:t>ﮀ</w:t>
      </w:r>
      <w:r>
        <w:rPr>
          <w:rFonts w:ascii="QCF_P071" w:hAnsi="QCF_P071" w:cs="QCF_P071"/>
          <w:color w:val="000000"/>
          <w:sz w:val="2"/>
          <w:szCs w:val="2"/>
          <w:rtl/>
        </w:rPr>
        <w:t xml:space="preserve"> </w:t>
      </w:r>
      <w:r>
        <w:rPr>
          <w:rFonts w:ascii="QCF_P071" w:hAnsi="QCF_P071" w:cs="QCF_P071"/>
          <w:color w:val="000000"/>
          <w:sz w:val="27"/>
          <w:szCs w:val="27"/>
          <w:rtl/>
        </w:rPr>
        <w:t>ﮁ</w:t>
      </w:r>
      <w:r>
        <w:rPr>
          <w:rFonts w:ascii="Arial" w:hAnsi="Arial" w:cs="Arial"/>
          <w:color w:val="000000"/>
          <w:sz w:val="2"/>
          <w:szCs w:val="2"/>
          <w:rtl/>
        </w:rPr>
        <w:t xml:space="preserve"> </w:t>
      </w:r>
      <w:r>
        <w:rPr>
          <w:rFonts w:ascii="QCF_BSML" w:hAnsi="QCF_BSML" w:cs="QCF_BSML"/>
          <w:color w:val="000000"/>
          <w:sz w:val="27"/>
          <w:szCs w:val="27"/>
          <w:rtl/>
        </w:rPr>
        <w:t>ﭼ</w:t>
      </w:r>
      <w:r w:rsidR="008A2C41">
        <w:rPr>
          <w:rFonts w:ascii="QCF_BSML" w:hAnsi="QCF_BSML" w:cs="QCF_BSML" w:hint="cs"/>
          <w:color w:val="000000"/>
          <w:sz w:val="27"/>
          <w:szCs w:val="27"/>
          <w:rtl/>
        </w:rPr>
        <w:t xml:space="preserve">       </w:t>
      </w:r>
      <w:r w:rsidR="008A2C41" w:rsidRPr="005D1FD0">
        <w:rPr>
          <w:rFonts w:ascii="Calibri" w:hAnsi="Calibri" w:cs="B Zar" w:hint="cs"/>
          <w:sz w:val="22"/>
          <w:rtl/>
          <w:lang w:bidi="fa-IR"/>
        </w:rPr>
        <w:t>(</w:t>
      </w:r>
      <w:r w:rsidRPr="005D1FD0">
        <w:rPr>
          <w:rFonts w:ascii="2  Badr" w:hAnsi="QCF_BSML" w:cs="B Zar" w:hint="cs"/>
          <w:color w:val="000000"/>
          <w:sz w:val="27"/>
          <w:szCs w:val="27"/>
          <w:rtl/>
          <w:lang w:bidi="fa-IR"/>
        </w:rPr>
        <w:t>آل عمران: ١٦٠</w:t>
      </w:r>
      <w:r>
        <w:rPr>
          <w:rFonts w:ascii="Arial" w:hAnsi="Arial" w:cs="Arial"/>
          <w:color w:val="000000"/>
          <w:sz w:val="2"/>
          <w:szCs w:val="2"/>
        </w:rPr>
        <w:t xml:space="preserve"> </w:t>
      </w:r>
      <w:r w:rsidRPr="005D1FD0">
        <w:rPr>
          <w:rFonts w:ascii="Calibri" w:hAnsi="Calibri" w:cs="B Zar" w:hint="cs"/>
          <w:sz w:val="22"/>
          <w:rtl/>
          <w:lang w:bidi="fa-IR"/>
        </w:rPr>
        <w:t>«اگر خداوند شما را ياري كند (همان گونه كه در جنگ بدر ياري كرد) هيچ كس بر شما چيره نخواهد شد .» از جمله‏ی این سنت‏ها با هر دو نوع ثابت و عموم، این آیه است:</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26" w:hAnsi="QCF_P426" w:cs="QCF_P426"/>
          <w:color w:val="000000"/>
          <w:sz w:val="27"/>
          <w:szCs w:val="27"/>
          <w:rtl/>
        </w:rPr>
        <w:t>ﯻ</w:t>
      </w:r>
      <w:r>
        <w:rPr>
          <w:rFonts w:ascii="QCF_P426" w:hAnsi="QCF_P426" w:cs="QCF_P426"/>
          <w:color w:val="000000"/>
          <w:sz w:val="2"/>
          <w:szCs w:val="2"/>
          <w:rtl/>
        </w:rPr>
        <w:t xml:space="preserve"> </w:t>
      </w:r>
      <w:r>
        <w:rPr>
          <w:rFonts w:ascii="QCF_P426" w:hAnsi="QCF_P426" w:cs="QCF_P426"/>
          <w:color w:val="000000"/>
          <w:sz w:val="27"/>
          <w:szCs w:val="27"/>
          <w:rtl/>
        </w:rPr>
        <w:t>ﯼ</w:t>
      </w:r>
      <w:r>
        <w:rPr>
          <w:rFonts w:ascii="QCF_P426" w:hAnsi="QCF_P426" w:cs="QCF_P426"/>
          <w:color w:val="000000"/>
          <w:sz w:val="2"/>
          <w:szCs w:val="2"/>
          <w:rtl/>
        </w:rPr>
        <w:t xml:space="preserve"> </w:t>
      </w:r>
      <w:r>
        <w:rPr>
          <w:rFonts w:ascii="QCF_P426" w:hAnsi="QCF_P426" w:cs="QCF_P426"/>
          <w:color w:val="000000"/>
          <w:sz w:val="27"/>
          <w:szCs w:val="27"/>
          <w:rtl/>
        </w:rPr>
        <w:t>ﯽ</w:t>
      </w:r>
      <w:r>
        <w:rPr>
          <w:rFonts w:ascii="QCF_P426" w:hAnsi="QCF_P426" w:cs="QCF_P426"/>
          <w:color w:val="000000"/>
          <w:sz w:val="2"/>
          <w:szCs w:val="2"/>
          <w:rtl/>
        </w:rPr>
        <w:t xml:space="preserve">   </w:t>
      </w:r>
      <w:r>
        <w:rPr>
          <w:rFonts w:ascii="QCF_P426" w:hAnsi="QCF_P426" w:cs="QCF_P426"/>
          <w:color w:val="000000"/>
          <w:sz w:val="27"/>
          <w:szCs w:val="27"/>
          <w:rtl/>
        </w:rPr>
        <w:t>ﯾ</w:t>
      </w:r>
      <w:r>
        <w:rPr>
          <w:rFonts w:ascii="QCF_P426" w:hAnsi="QCF_P426" w:cs="QCF_P426"/>
          <w:color w:val="000000"/>
          <w:sz w:val="2"/>
          <w:szCs w:val="2"/>
          <w:rtl/>
        </w:rPr>
        <w:t xml:space="preserve"> </w:t>
      </w:r>
      <w:r>
        <w:rPr>
          <w:rFonts w:ascii="QCF_P426" w:hAnsi="QCF_P426" w:cs="QCF_P426"/>
          <w:color w:val="000000"/>
          <w:sz w:val="27"/>
          <w:szCs w:val="27"/>
          <w:rtl/>
        </w:rPr>
        <w:t>ﯿ</w:t>
      </w:r>
      <w:r>
        <w:rPr>
          <w:rFonts w:ascii="QCF_P426" w:hAnsi="QCF_P426" w:cs="QCF_P426"/>
          <w:color w:val="000000"/>
          <w:sz w:val="2"/>
          <w:szCs w:val="2"/>
          <w:rtl/>
        </w:rPr>
        <w:t xml:space="preserve"> </w:t>
      </w:r>
      <w:r>
        <w:rPr>
          <w:rFonts w:ascii="QCF_P426" w:hAnsi="QCF_P426" w:cs="QCF_P426"/>
          <w:color w:val="000000"/>
          <w:sz w:val="27"/>
          <w:szCs w:val="27"/>
          <w:rtl/>
        </w:rPr>
        <w:t>ﰀ</w:t>
      </w:r>
      <w:r>
        <w:rPr>
          <w:rFonts w:ascii="QCF_P426" w:hAnsi="QCF_P426" w:cs="QCF_P42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2  Badr" w:hAnsi="Arial" w:cs="B Zar" w:hint="cs"/>
          <w:color w:val="000000"/>
          <w:sz w:val="27"/>
          <w:szCs w:val="27"/>
          <w:rtl/>
        </w:rPr>
        <w:t>الأحزاب: ٦٢</w:t>
      </w:r>
      <w:r>
        <w:rPr>
          <w:rFonts w:ascii="Arial" w:hAnsi="Arial" w:cs="Arial"/>
          <w:color w:val="000000"/>
          <w:sz w:val="2"/>
          <w:szCs w:val="2"/>
        </w:rPr>
        <w:t xml:space="preserve"> </w:t>
      </w:r>
      <w:r w:rsidR="00CA3CF5" w:rsidRPr="005D1FD0">
        <w:rPr>
          <w:rFonts w:ascii="Calibri" w:hAnsi="Calibri" w:cs="B Zar" w:hint="cs"/>
          <w:sz w:val="22"/>
          <w:rtl/>
        </w:rPr>
        <w:t xml:space="preserve">) </w:t>
      </w:r>
      <w:r w:rsidRPr="005D1FD0">
        <w:rPr>
          <w:rFonts w:ascii="Calibri" w:hAnsi="Calibri" w:cs="B Zar" w:hint="cs"/>
          <w:sz w:val="22"/>
          <w:rtl/>
        </w:rPr>
        <w:t>«و</w:t>
      </w:r>
      <w:r w:rsidR="00D94359" w:rsidRPr="005D1FD0">
        <w:rPr>
          <w:rFonts w:ascii="Calibri" w:hAnsi="Calibri" w:cs="B Zar" w:hint="cs"/>
          <w:sz w:val="22"/>
          <w:rtl/>
        </w:rPr>
        <w:t xml:space="preserve"> در سنّت خدا دگرگوني نخواهي ديد</w:t>
      </w:r>
      <w:r w:rsidRPr="005D1FD0">
        <w:rPr>
          <w:rFonts w:ascii="Calibri" w:hAnsi="Calibri" w:cs="B Zar" w:hint="cs"/>
          <w:sz w:val="22"/>
          <w:rtl/>
        </w:rPr>
        <w:t>.» یعنی هرگز برای سنت خدا، تغییر و دگرگونی نمی‏بینی، بلکه سنت خدا ثابت و همیشگی است.</w:t>
      </w:r>
      <w:r w:rsidRPr="005D1FD0">
        <w:rPr>
          <w:rFonts w:ascii="Calibri" w:hAnsi="Calibri" w:cs="B Zar"/>
          <w:sz w:val="22"/>
          <w:vertAlign w:val="superscript"/>
          <w:rtl/>
        </w:rPr>
        <w:footnoteReference w:id="98"/>
      </w:r>
      <w:r w:rsidRPr="005D1FD0">
        <w:rPr>
          <w:rFonts w:ascii="Calibri" w:hAnsi="Calibri" w:cs="B Zar" w:hint="cs"/>
          <w:sz w:val="22"/>
          <w:rtl/>
        </w:rPr>
        <w:t xml:space="preserve"> پس هیچ پیامبری نیست مگر اینکه قومش را به سوی این سنت‏ها خصوصاً نوع دوم که مربوط به احوال و اوضاع اجتماعی است، جهت رسیدن به توحید خالق راهنمایی کرده است.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پس به وسیله‏ی پند پذیرفتن و اندرز گرفتن است که استقامت مطلوب در سلوک بشر تحقق می‏یابد، و نیز ضوابط و قواعد مورد انتظار در راه محقق نمودن بندگی خالص برای خدا تحقق پیدا می‏کند. به همین خاطر یکی از اهداف آوردن داستان‏ها در قرآن کریم، پند گرفتن از ذکر این سنت‏هاست که در این داستان‏ها آمده است، مانند سنت اخذ اسباب، سنت تدافع، سنت خدا در یاری مؤمنان، سنت خدا در آزمایش و ابتلاء، سنت خدا در ظلم و سرکشی و مانند آنها.</w:t>
      </w:r>
      <w:r w:rsidRPr="005D1FD0">
        <w:rPr>
          <w:rFonts w:ascii="Calibri" w:hAnsi="Calibri" w:cs="B Zar"/>
          <w:sz w:val="22"/>
          <w:vertAlign w:val="superscript"/>
          <w:rtl/>
          <w:lang w:bidi="fa-IR"/>
        </w:rPr>
        <w:footnoteReference w:id="99"/>
      </w:r>
    </w:p>
    <w:p w:rsidR="005A6AC8" w:rsidRDefault="005A6AC8" w:rsidP="00F62583">
      <w:pPr>
        <w:ind w:firstLine="282"/>
        <w:rPr>
          <w:rFonts w:ascii="Calibri" w:hAnsi="Calibri" w:cs="B Zar" w:hint="cs"/>
          <w:sz w:val="22"/>
          <w:rtl/>
        </w:rPr>
      </w:pPr>
      <w:r w:rsidRPr="005D1FD0">
        <w:rPr>
          <w:rFonts w:ascii="Calibri" w:hAnsi="Calibri" w:cs="B Zar" w:hint="cs"/>
          <w:sz w:val="22"/>
          <w:rtl/>
          <w:lang w:bidi="fa-IR"/>
        </w:rPr>
        <w:t>توحید ربوبیت، بزرگترین برهان و دلیل برای توحید الوهیت می‏باشد. توحید ربوبیت به نسبت توحید الوهیت نسبت مقدمه با نتیجه را دارد. پس هر کس معتقد باشد که این هستی پهناور و عظیم، آفریننده و تدبیر کننده و مالک و تصرف کننده‏ای در آن دارد، هر کاری بخواهد می‏کند و قدرت کامل برای تغییر و دگرگونی آن را دارد و او روزی‏دهنده‏ی تمامی آفریده‏هاست و نفع و ضرر به دست اوست، می‏دهد و منع می‏کند، می‏میراند و زنده می‏کند، هنگام سختی‏ها و ناراحتی‏ها نجات می‏دهد، و به داد درمانده می‏رسد هر کس صادقانه به اینها معتقد باشد، حب و دوستی این آفریننده‏ی عظیم در دلش به وجود می‏آید. این محبت حتماً نتیجه‏اش خضوع و فروتنی و خواری و فرمانبرداری و طاعت و بندگی و بردگی برای مالک این هستی می‏باشد. بسیار پیش می‏آید که خداوند در کتابش، از همه‏ی مردمان نام می‏برد که او نعمت‏ها را بر ایشان ارزانی داشته و با خلق و روزی و تمامی نعمت‏ها در حق آنان لطف نموده است. پس بدین صورت آنان را به سوی عبادت وی راهنمایی می‏کند؛</w:t>
      </w:r>
      <w:r w:rsidRPr="005D1FD0">
        <w:rPr>
          <w:rFonts w:ascii="Calibri" w:hAnsi="Calibri" w:cs="B Zar"/>
          <w:sz w:val="22"/>
          <w:vertAlign w:val="superscript"/>
          <w:rtl/>
          <w:lang w:bidi="fa-IR"/>
        </w:rPr>
        <w:footnoteReference w:id="100"/>
      </w:r>
      <w:r w:rsidRPr="005D1FD0">
        <w:rPr>
          <w:rFonts w:ascii="Calibri" w:hAnsi="Calibri" w:cs="B Zar" w:hint="cs"/>
          <w:sz w:val="22"/>
          <w:rtl/>
          <w:lang w:bidi="fa-IR"/>
        </w:rPr>
        <w:t xml:space="preserve"> </w:t>
      </w:r>
      <w:r w:rsidR="00D94359" w:rsidRPr="005D1FD0">
        <w:rPr>
          <w:rFonts w:ascii="Calibri" w:hAnsi="Calibri" w:cs="B Zar" w:hint="cs"/>
          <w:sz w:val="22"/>
          <w:rtl/>
          <w:lang w:bidi="fa-IR"/>
        </w:rPr>
        <w:t xml:space="preserve">الله متعال </w:t>
      </w:r>
      <w:r w:rsidRPr="005D1FD0">
        <w:rPr>
          <w:rFonts w:ascii="Calibri" w:hAnsi="Calibri" w:cs="B Zar" w:hint="cs"/>
          <w:sz w:val="22"/>
          <w:rtl/>
          <w:lang w:bidi="fa-IR"/>
        </w:rPr>
        <w:t>می‏فرماید:</w:t>
      </w:r>
      <w:r w:rsidR="00D94359"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34" w:hAnsi="QCF_P434" w:cs="QCF_P434"/>
          <w:color w:val="000000"/>
          <w:sz w:val="27"/>
          <w:szCs w:val="27"/>
          <w:rtl/>
        </w:rPr>
        <w:t>ﯱ</w:t>
      </w:r>
      <w:r>
        <w:rPr>
          <w:rFonts w:ascii="QCF_P434" w:hAnsi="QCF_P434" w:cs="QCF_P434"/>
          <w:color w:val="000000"/>
          <w:sz w:val="2"/>
          <w:szCs w:val="2"/>
          <w:rtl/>
        </w:rPr>
        <w:t xml:space="preserve">  </w:t>
      </w:r>
      <w:r>
        <w:rPr>
          <w:rFonts w:ascii="QCF_P434" w:hAnsi="QCF_P434" w:cs="QCF_P434"/>
          <w:color w:val="000000"/>
          <w:sz w:val="27"/>
          <w:szCs w:val="27"/>
          <w:rtl/>
        </w:rPr>
        <w:t>ﯲ</w:t>
      </w:r>
      <w:r>
        <w:rPr>
          <w:rFonts w:ascii="QCF_P434" w:hAnsi="QCF_P434" w:cs="QCF_P434"/>
          <w:color w:val="000000"/>
          <w:sz w:val="2"/>
          <w:szCs w:val="2"/>
          <w:rtl/>
        </w:rPr>
        <w:t xml:space="preserve">    </w:t>
      </w:r>
      <w:r>
        <w:rPr>
          <w:rFonts w:ascii="QCF_P434" w:hAnsi="QCF_P434" w:cs="QCF_P434"/>
          <w:color w:val="000000"/>
          <w:sz w:val="27"/>
          <w:szCs w:val="27"/>
          <w:rtl/>
        </w:rPr>
        <w:t>ﯳ</w:t>
      </w:r>
      <w:r>
        <w:rPr>
          <w:rFonts w:ascii="QCF_P434" w:hAnsi="QCF_P434" w:cs="QCF_P434"/>
          <w:color w:val="000000"/>
          <w:sz w:val="2"/>
          <w:szCs w:val="2"/>
          <w:rtl/>
        </w:rPr>
        <w:t xml:space="preserve"> </w:t>
      </w:r>
      <w:r>
        <w:rPr>
          <w:rFonts w:ascii="QCF_P434" w:hAnsi="QCF_P434" w:cs="QCF_P434"/>
          <w:color w:val="000000"/>
          <w:sz w:val="27"/>
          <w:szCs w:val="27"/>
          <w:rtl/>
        </w:rPr>
        <w:t>ﯴ</w:t>
      </w:r>
      <w:r>
        <w:rPr>
          <w:rFonts w:ascii="QCF_P434" w:hAnsi="QCF_P434" w:cs="QCF_P434"/>
          <w:color w:val="000000"/>
          <w:sz w:val="2"/>
          <w:szCs w:val="2"/>
          <w:rtl/>
        </w:rPr>
        <w:t xml:space="preserve"> </w:t>
      </w:r>
      <w:r>
        <w:rPr>
          <w:rFonts w:ascii="QCF_P434" w:hAnsi="QCF_P434" w:cs="QCF_P434"/>
          <w:color w:val="000000"/>
          <w:sz w:val="27"/>
          <w:szCs w:val="27"/>
          <w:rtl/>
        </w:rPr>
        <w:t>ﯵ</w:t>
      </w:r>
      <w:r>
        <w:rPr>
          <w:rFonts w:ascii="QCF_P434" w:hAnsi="QCF_P434" w:cs="QCF_P434"/>
          <w:color w:val="000000"/>
          <w:sz w:val="2"/>
          <w:szCs w:val="2"/>
          <w:rtl/>
        </w:rPr>
        <w:t xml:space="preserve"> </w:t>
      </w:r>
      <w:r>
        <w:rPr>
          <w:rFonts w:ascii="QCF_P434" w:hAnsi="QCF_P434" w:cs="QCF_P434"/>
          <w:color w:val="000000"/>
          <w:sz w:val="27"/>
          <w:szCs w:val="27"/>
          <w:rtl/>
        </w:rPr>
        <w:t>ﯶﯷ</w:t>
      </w:r>
      <w:r>
        <w:rPr>
          <w:rFonts w:ascii="QCF_P434" w:hAnsi="QCF_P434" w:cs="QCF_P434"/>
          <w:color w:val="000000"/>
          <w:sz w:val="2"/>
          <w:szCs w:val="2"/>
          <w:rtl/>
        </w:rPr>
        <w:t xml:space="preserve"> </w:t>
      </w:r>
      <w:r>
        <w:rPr>
          <w:rFonts w:ascii="QCF_P434" w:hAnsi="QCF_P434" w:cs="QCF_P434"/>
          <w:color w:val="000000"/>
          <w:sz w:val="27"/>
          <w:szCs w:val="27"/>
          <w:rtl/>
        </w:rPr>
        <w:t>ﯸ</w:t>
      </w:r>
      <w:r>
        <w:rPr>
          <w:rFonts w:ascii="QCF_P434" w:hAnsi="QCF_P434" w:cs="QCF_P434"/>
          <w:color w:val="000000"/>
          <w:sz w:val="2"/>
          <w:szCs w:val="2"/>
          <w:rtl/>
        </w:rPr>
        <w:t xml:space="preserve"> </w:t>
      </w:r>
      <w:r>
        <w:rPr>
          <w:rFonts w:ascii="QCF_P434" w:hAnsi="QCF_P434" w:cs="QCF_P434"/>
          <w:color w:val="000000"/>
          <w:sz w:val="27"/>
          <w:szCs w:val="27"/>
          <w:rtl/>
        </w:rPr>
        <w:t>ﯹ</w:t>
      </w:r>
      <w:r>
        <w:rPr>
          <w:rFonts w:ascii="QCF_P434" w:hAnsi="QCF_P434" w:cs="QCF_P434"/>
          <w:color w:val="000000"/>
          <w:sz w:val="2"/>
          <w:szCs w:val="2"/>
          <w:rtl/>
        </w:rPr>
        <w:t xml:space="preserve"> </w:t>
      </w:r>
      <w:r>
        <w:rPr>
          <w:rFonts w:ascii="QCF_P434" w:hAnsi="QCF_P434" w:cs="QCF_P434"/>
          <w:color w:val="000000"/>
          <w:sz w:val="27"/>
          <w:szCs w:val="27"/>
          <w:rtl/>
        </w:rPr>
        <w:t>ﯺ</w:t>
      </w:r>
      <w:r>
        <w:rPr>
          <w:rFonts w:ascii="QCF_P434" w:hAnsi="QCF_P434" w:cs="QCF_P434"/>
          <w:color w:val="000000"/>
          <w:sz w:val="2"/>
          <w:szCs w:val="2"/>
          <w:rtl/>
        </w:rPr>
        <w:t xml:space="preserve"> </w:t>
      </w:r>
      <w:r>
        <w:rPr>
          <w:rFonts w:ascii="QCF_P434" w:hAnsi="QCF_P434" w:cs="QCF_P434"/>
          <w:color w:val="000000"/>
          <w:sz w:val="27"/>
          <w:szCs w:val="27"/>
          <w:rtl/>
        </w:rPr>
        <w:t>ﯻ</w:t>
      </w:r>
      <w:r>
        <w:rPr>
          <w:rFonts w:ascii="QCF_P434" w:hAnsi="QCF_P434" w:cs="QCF_P434"/>
          <w:color w:val="000000"/>
          <w:sz w:val="2"/>
          <w:szCs w:val="2"/>
          <w:rtl/>
        </w:rPr>
        <w:t xml:space="preserve"> </w:t>
      </w:r>
      <w:r>
        <w:rPr>
          <w:rFonts w:ascii="QCF_P434" w:hAnsi="QCF_P434" w:cs="QCF_P434"/>
          <w:color w:val="000000"/>
          <w:sz w:val="27"/>
          <w:szCs w:val="27"/>
          <w:rtl/>
        </w:rPr>
        <w:t>ﯼ</w:t>
      </w:r>
      <w:r>
        <w:rPr>
          <w:rFonts w:ascii="QCF_P434" w:hAnsi="QCF_P434" w:cs="QCF_P434"/>
          <w:color w:val="000000"/>
          <w:sz w:val="2"/>
          <w:szCs w:val="2"/>
          <w:rtl/>
        </w:rPr>
        <w:t xml:space="preserve"> </w:t>
      </w:r>
      <w:r>
        <w:rPr>
          <w:rFonts w:ascii="QCF_P434" w:hAnsi="QCF_P434" w:cs="QCF_P434"/>
          <w:color w:val="000000"/>
          <w:sz w:val="27"/>
          <w:szCs w:val="27"/>
          <w:rtl/>
        </w:rPr>
        <w:t>ﯽ</w:t>
      </w:r>
      <w:r>
        <w:rPr>
          <w:rFonts w:ascii="QCF_P434" w:hAnsi="QCF_P434" w:cs="QCF_P434"/>
          <w:color w:val="000000"/>
          <w:sz w:val="2"/>
          <w:szCs w:val="2"/>
          <w:rtl/>
        </w:rPr>
        <w:t xml:space="preserve">   </w:t>
      </w:r>
      <w:r>
        <w:rPr>
          <w:rFonts w:ascii="QCF_P434" w:hAnsi="QCF_P434" w:cs="QCF_P434"/>
          <w:color w:val="000000"/>
          <w:sz w:val="27"/>
          <w:szCs w:val="27"/>
          <w:rtl/>
        </w:rPr>
        <w:t>ﯾ</w:t>
      </w:r>
      <w:r>
        <w:rPr>
          <w:rFonts w:ascii="QCF_P434" w:hAnsi="QCF_P434" w:cs="QCF_P434"/>
          <w:color w:val="000000"/>
          <w:sz w:val="2"/>
          <w:szCs w:val="2"/>
          <w:rtl/>
        </w:rPr>
        <w:t xml:space="preserve"> </w:t>
      </w:r>
      <w:r>
        <w:rPr>
          <w:rFonts w:ascii="QCF_P434" w:hAnsi="QCF_P434" w:cs="QCF_P434"/>
          <w:color w:val="000000"/>
          <w:sz w:val="27"/>
          <w:szCs w:val="27"/>
          <w:rtl/>
        </w:rPr>
        <w:t>ﯿ</w:t>
      </w:r>
      <w:r>
        <w:rPr>
          <w:rFonts w:ascii="QCF_P434" w:hAnsi="QCF_P434" w:cs="QCF_P434"/>
          <w:color w:val="000000"/>
          <w:sz w:val="2"/>
          <w:szCs w:val="2"/>
          <w:rtl/>
        </w:rPr>
        <w:t xml:space="preserve"> </w:t>
      </w:r>
      <w:r>
        <w:rPr>
          <w:rFonts w:ascii="QCF_P434" w:hAnsi="QCF_P434" w:cs="QCF_P434"/>
          <w:color w:val="000000"/>
          <w:sz w:val="27"/>
          <w:szCs w:val="27"/>
          <w:rtl/>
        </w:rPr>
        <w:t>ﰀﰁ</w:t>
      </w:r>
      <w:r>
        <w:rPr>
          <w:rFonts w:ascii="QCF_P434" w:hAnsi="QCF_P434" w:cs="QCF_P434"/>
          <w:color w:val="000000"/>
          <w:sz w:val="2"/>
          <w:szCs w:val="2"/>
          <w:rtl/>
        </w:rPr>
        <w:t xml:space="preserve"> </w:t>
      </w:r>
      <w:r>
        <w:rPr>
          <w:rFonts w:ascii="QCF_P434" w:hAnsi="QCF_P434" w:cs="QCF_P434"/>
          <w:color w:val="000000"/>
          <w:sz w:val="27"/>
          <w:szCs w:val="27"/>
          <w:rtl/>
        </w:rPr>
        <w:t>ﰂ</w:t>
      </w:r>
      <w:r>
        <w:rPr>
          <w:rFonts w:ascii="QCF_P434" w:hAnsi="QCF_P434" w:cs="QCF_P434"/>
          <w:color w:val="000000"/>
          <w:sz w:val="2"/>
          <w:szCs w:val="2"/>
          <w:rtl/>
        </w:rPr>
        <w:t xml:space="preserve">  </w:t>
      </w:r>
      <w:r>
        <w:rPr>
          <w:rFonts w:ascii="QCF_P434" w:hAnsi="QCF_P434" w:cs="QCF_P434"/>
          <w:color w:val="000000"/>
          <w:sz w:val="27"/>
          <w:szCs w:val="27"/>
          <w:rtl/>
        </w:rPr>
        <w:t>ﰃ</w:t>
      </w:r>
      <w:r>
        <w:rPr>
          <w:rFonts w:ascii="QCF_P434" w:hAnsi="QCF_P434" w:cs="QCF_P434"/>
          <w:color w:val="000000"/>
          <w:sz w:val="2"/>
          <w:szCs w:val="2"/>
          <w:rtl/>
        </w:rPr>
        <w:t xml:space="preserve"> </w:t>
      </w:r>
      <w:r>
        <w:rPr>
          <w:rFonts w:ascii="QCF_P434" w:hAnsi="QCF_P434" w:cs="QCF_P434"/>
          <w:color w:val="000000"/>
          <w:sz w:val="27"/>
          <w:szCs w:val="27"/>
          <w:rtl/>
        </w:rPr>
        <w:t>ﰄ</w:t>
      </w:r>
      <w:r>
        <w:rPr>
          <w:rFonts w:ascii="QCF_P434" w:hAnsi="QCF_P434" w:cs="QCF_P434"/>
          <w:color w:val="000000"/>
          <w:sz w:val="2"/>
          <w:szCs w:val="2"/>
          <w:rtl/>
        </w:rPr>
        <w:t xml:space="preserve">  </w:t>
      </w:r>
      <w:r>
        <w:rPr>
          <w:rFonts w:ascii="QCF_P434" w:hAnsi="QCF_P434" w:cs="QCF_P434"/>
          <w:color w:val="000000"/>
          <w:sz w:val="27"/>
          <w:szCs w:val="27"/>
          <w:rtl/>
        </w:rPr>
        <w:t>ﰅﰆ</w:t>
      </w:r>
      <w:r>
        <w:rPr>
          <w:rFonts w:ascii="QCF_P434" w:hAnsi="QCF_P434" w:cs="QCF_P434"/>
          <w:color w:val="000000"/>
          <w:sz w:val="2"/>
          <w:szCs w:val="2"/>
          <w:rtl/>
        </w:rPr>
        <w:t xml:space="preserve"> </w:t>
      </w:r>
      <w:r>
        <w:rPr>
          <w:rFonts w:ascii="QCF_P434" w:hAnsi="QCF_P434" w:cs="QCF_P434"/>
          <w:color w:val="000000"/>
          <w:sz w:val="27"/>
          <w:szCs w:val="27"/>
          <w:rtl/>
        </w:rPr>
        <w:t>ﰇ</w:t>
      </w:r>
      <w:r>
        <w:rPr>
          <w:rFonts w:ascii="QCF_P434" w:hAnsi="QCF_P434" w:cs="QCF_P434"/>
          <w:color w:val="000000"/>
          <w:sz w:val="2"/>
          <w:szCs w:val="2"/>
          <w:rtl/>
        </w:rPr>
        <w:t xml:space="preserve"> </w:t>
      </w:r>
      <w:r>
        <w:rPr>
          <w:rFonts w:ascii="QCF_P434" w:hAnsi="QCF_P434" w:cs="QCF_P434"/>
          <w:color w:val="000000"/>
          <w:sz w:val="27"/>
          <w:szCs w:val="27"/>
          <w:rtl/>
        </w:rPr>
        <w:t>ﰈ</w:t>
      </w:r>
      <w:r>
        <w:rPr>
          <w:rFonts w:ascii="QCF_P434" w:hAnsi="QCF_P434" w:cs="QCF_P434"/>
          <w:color w:val="000000"/>
          <w:sz w:val="2"/>
          <w:szCs w:val="2"/>
          <w:rtl/>
        </w:rPr>
        <w:t xml:space="preserve"> </w:t>
      </w:r>
      <w:r>
        <w:rPr>
          <w:rFonts w:ascii="QCF_P434" w:hAnsi="QCF_P434" w:cs="QCF_P434"/>
          <w:color w:val="000000"/>
          <w:sz w:val="27"/>
          <w:szCs w:val="27"/>
          <w:rtl/>
        </w:rPr>
        <w:t>ﰉ</w:t>
      </w:r>
      <w:r>
        <w:rPr>
          <w:rFonts w:ascii="QCF_P434" w:hAnsi="QCF_P434" w:cs="QCF_P43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8A2C41">
        <w:rPr>
          <w:rFonts w:ascii="Arial" w:hAnsi="Arial" w:cs="Arial" w:hint="cs"/>
          <w:color w:val="000000"/>
          <w:sz w:val="18"/>
          <w:szCs w:val="18"/>
          <w:rtl/>
        </w:rPr>
        <w:t xml:space="preserve">   </w:t>
      </w:r>
      <w:r w:rsidR="008A2C41" w:rsidRPr="005D1FD0">
        <w:rPr>
          <w:rFonts w:ascii="Calibri" w:hAnsi="Calibri" w:cs="B Zar" w:hint="cs"/>
          <w:sz w:val="22"/>
          <w:rtl/>
          <w:lang w:bidi="fa-IR"/>
        </w:rPr>
        <w:t>(</w:t>
      </w:r>
      <w:r w:rsidRPr="005D1FD0">
        <w:rPr>
          <w:rFonts w:ascii="2  Badr" w:hAnsi="Arial" w:cs="B Zar" w:hint="cs"/>
          <w:color w:val="000000"/>
          <w:sz w:val="27"/>
          <w:szCs w:val="27"/>
          <w:rtl/>
          <w:lang w:bidi="fa-IR"/>
        </w:rPr>
        <w:t>فاطر: ٣</w:t>
      </w:r>
      <w:r>
        <w:rPr>
          <w:rFonts w:ascii="Arial" w:hAnsi="Arial" w:cs="Arial"/>
          <w:color w:val="000000"/>
          <w:sz w:val="2"/>
          <w:szCs w:val="2"/>
        </w:rPr>
        <w:t xml:space="preserve"> </w:t>
      </w:r>
      <w:r w:rsidR="00CA3CF5" w:rsidRPr="005D1FD0">
        <w:rPr>
          <w:rFonts w:ascii="Calibri" w:hAnsi="Calibri" w:cs="B Zar" w:hint="cs"/>
          <w:sz w:val="22"/>
          <w:rtl/>
        </w:rPr>
        <w:t xml:space="preserve">) </w:t>
      </w:r>
      <w:r w:rsidR="00D94359" w:rsidRPr="005D1FD0">
        <w:rPr>
          <w:rFonts w:ascii="Calibri" w:hAnsi="Calibri" w:cs="B Zar" w:hint="cs"/>
          <w:sz w:val="22"/>
          <w:rtl/>
        </w:rPr>
        <w:t>«‏</w:t>
      </w:r>
      <w:r w:rsidRPr="005D1FD0">
        <w:rPr>
          <w:rFonts w:ascii="Calibri" w:hAnsi="Calibri" w:cs="B Zar" w:hint="cs"/>
          <w:sz w:val="22"/>
          <w:rtl/>
        </w:rPr>
        <w:t xml:space="preserve">اي مردم! نعمتي را كه خدا به شما عطا فرموده است (با به جاي آوردن شكر و اداي حق آن) يادآوري كنيد (و سفله و ناسپاس نباشيد، و از كنار اين همه مواهب و بركات و امكانات حيات، سهل و ساده نگذريد. بلكه از خود بپرسيد). آيا جز الله، آفريننده‌اي وجود دارد كه شما را از </w:t>
      </w:r>
      <w:r w:rsidR="00D94359" w:rsidRPr="005D1FD0">
        <w:rPr>
          <w:rFonts w:ascii="Calibri" w:hAnsi="Calibri" w:cs="B Zar" w:hint="cs"/>
          <w:sz w:val="22"/>
          <w:rtl/>
        </w:rPr>
        <w:t>آسمان و زمين روزي برساند</w:t>
      </w:r>
      <w:r w:rsidRPr="005D1FD0">
        <w:rPr>
          <w:rFonts w:ascii="Calibri" w:hAnsi="Calibri" w:cs="B Zar" w:hint="cs"/>
          <w:sz w:val="22"/>
          <w:rtl/>
        </w:rPr>
        <w:t>؟  (نه! اصلاً). جز او خدائي وجود ندارد. پس با اين حال چگونه منحرف مي‌گرديد (و از راه راست به راه كج مي‌گرائيد، و به جاي يزدان براي ب</w:t>
      </w:r>
      <w:r w:rsidR="00D94359" w:rsidRPr="005D1FD0">
        <w:rPr>
          <w:rFonts w:ascii="Calibri" w:hAnsi="Calibri" w:cs="B Zar" w:hint="cs"/>
          <w:sz w:val="22"/>
          <w:rtl/>
        </w:rPr>
        <w:t xml:space="preserve">تان كرنش مي‌بريد و سجده مي‌كنيد؟). </w:t>
      </w:r>
      <w:r w:rsidRPr="005D1FD0">
        <w:rPr>
          <w:rFonts w:ascii="Calibri" w:hAnsi="Calibri" w:cs="B Zar" w:hint="cs"/>
          <w:sz w:val="22"/>
          <w:rtl/>
        </w:rPr>
        <w:t>»</w:t>
      </w:r>
    </w:p>
    <w:p w:rsidR="00FC7AA4" w:rsidRDefault="00FC7AA4" w:rsidP="00F62583">
      <w:pPr>
        <w:ind w:firstLine="282"/>
        <w:rPr>
          <w:rFonts w:ascii="Calibri" w:hAnsi="Calibri" w:cs="B Zar"/>
          <w:sz w:val="22"/>
          <w:rtl/>
          <w:lang w:bidi="fa-IR"/>
        </w:rPr>
        <w:sectPr w:rsidR="00FC7AA4" w:rsidSect="00A807A5">
          <w:footnotePr>
            <w:numRestart w:val="eachPage"/>
          </w:footnotePr>
          <w:pgSz w:w="11907" w:h="16840" w:code="9"/>
          <w:pgMar w:top="2268" w:right="2211" w:bottom="2268" w:left="2211" w:header="2268" w:footer="2268" w:gutter="284"/>
          <w:cols w:space="720"/>
          <w:titlePg/>
          <w:bidi/>
          <w:rtlGutter/>
          <w:docGrid w:linePitch="360"/>
        </w:sectPr>
      </w:pPr>
    </w:p>
    <w:p w:rsidR="00FC7AA4" w:rsidRDefault="00FC7AA4" w:rsidP="00F62583">
      <w:pPr>
        <w:ind w:firstLine="282"/>
        <w:rPr>
          <w:rFonts w:ascii="Calibri" w:hAnsi="Calibri" w:cs="B Zar"/>
          <w:sz w:val="22"/>
          <w:rtl/>
          <w:lang w:bidi="fa-IR"/>
        </w:rPr>
        <w:sectPr w:rsidR="00FC7AA4" w:rsidSect="00A807A5">
          <w:footnotePr>
            <w:numRestart w:val="eachPage"/>
          </w:footnotePr>
          <w:pgSz w:w="11907" w:h="16840" w:code="9"/>
          <w:pgMar w:top="2268" w:right="2211" w:bottom="2268" w:left="2211" w:header="2268" w:footer="2268" w:gutter="284"/>
          <w:cols w:space="720"/>
          <w:titlePg/>
          <w:bidi/>
          <w:rtlGutter/>
          <w:docGrid w:linePitch="360"/>
        </w:sectPr>
      </w:pPr>
    </w:p>
    <w:p w:rsidR="005A6AC8" w:rsidRPr="0088236C" w:rsidRDefault="005A6AC8" w:rsidP="0088236C">
      <w:pPr>
        <w:pStyle w:val="af"/>
        <w:rPr>
          <w:rFonts w:hint="cs"/>
          <w:szCs w:val="32"/>
          <w:rtl/>
        </w:rPr>
      </w:pPr>
      <w:bookmarkStart w:id="93" w:name="_Toc246700014"/>
      <w:bookmarkStart w:id="94" w:name="_Toc254369462"/>
      <w:r w:rsidRPr="0088236C">
        <w:rPr>
          <w:rFonts w:hint="cs"/>
          <w:szCs w:val="32"/>
          <w:rtl/>
        </w:rPr>
        <w:t>مبحث چهارم</w:t>
      </w:r>
      <w:bookmarkStart w:id="95" w:name="_Toc246910446"/>
      <w:r w:rsidRPr="0088236C">
        <w:rPr>
          <w:rFonts w:hint="cs"/>
          <w:szCs w:val="32"/>
          <w:rtl/>
        </w:rPr>
        <w:t>: توحید اسماء و صفات</w:t>
      </w:r>
      <w:bookmarkEnd w:id="93"/>
      <w:bookmarkEnd w:id="94"/>
      <w:bookmarkEnd w:id="95"/>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معنای توحید اسماء و صفات، ایمان به نام های نیک و صفات والا که خداوند در کتابش برای خود اثبات نموده و پیامبر</w:t>
      </w:r>
      <w:r>
        <w:rPr>
          <w:rFonts w:ascii="Calibri" w:hAnsi="Calibri" w:cs="CTraditional Arabic" w:hint="cs"/>
          <w:sz w:val="22"/>
          <w:rtl/>
          <w:lang w:bidi="fa-IR"/>
        </w:rPr>
        <w:t>ع</w:t>
      </w:r>
      <w:r w:rsidRPr="005D1FD0">
        <w:rPr>
          <w:rFonts w:ascii="Calibri" w:hAnsi="Calibri" w:cs="B Zar" w:hint="cs"/>
          <w:sz w:val="22"/>
          <w:rtl/>
          <w:lang w:bidi="fa-IR"/>
        </w:rPr>
        <w:t xml:space="preserve"> در سنت‏اش برای او اثبات نموده، بدون تحریف الفاظ یا معانی آنها و بدون تعطیل این نام‏ها و صفات از راه نفی‏شان یا نفی بعضی از آنها از خداوند و بدون کیفیت قائل شدن به آنها به وسیله‏ی محدود نمودن حقیقت‏شان و اثبات کیفیت معینی برای آنها، و بدون تشبیه این صفات به صفات مخلوقات، می‏باشد.</w:t>
      </w:r>
      <w:r w:rsidRPr="005D1FD0">
        <w:rPr>
          <w:rFonts w:ascii="Calibri" w:hAnsi="Calibri" w:cs="B Zar"/>
          <w:sz w:val="22"/>
          <w:vertAlign w:val="superscript"/>
          <w:rtl/>
          <w:lang w:bidi="fa-IR"/>
        </w:rPr>
        <w:footnoteReference w:id="101"/>
      </w:r>
    </w:p>
    <w:p w:rsidR="005A6AC8" w:rsidRDefault="005A6AC8" w:rsidP="0088236C">
      <w:pPr>
        <w:pStyle w:val="af2"/>
        <w:rPr>
          <w:rFonts w:hint="cs"/>
          <w:rtl/>
          <w:lang w:bidi="fa-IR"/>
        </w:rPr>
      </w:pPr>
      <w:bookmarkStart w:id="96" w:name="_Toc246700015"/>
      <w:bookmarkStart w:id="97" w:name="_Toc254369463"/>
      <w:r>
        <w:rPr>
          <w:rFonts w:hint="cs"/>
          <w:rtl/>
          <w:lang w:bidi="fa-IR"/>
        </w:rPr>
        <w:t>اول- پایه‏هایی که توحید اسماء و صفات بر اساس آنها پایه‏گذاری می‏شود</w:t>
      </w:r>
      <w:bookmarkEnd w:id="96"/>
      <w:bookmarkEnd w:id="97"/>
    </w:p>
    <w:p w:rsidR="005A6AC8" w:rsidRPr="005D1FD0" w:rsidRDefault="005A6AC8" w:rsidP="00FC7AA4">
      <w:pPr>
        <w:ind w:firstLine="282"/>
        <w:rPr>
          <w:rFonts w:ascii="Calibri" w:hAnsi="Calibri" w:cs="B Zar" w:hint="cs"/>
          <w:sz w:val="22"/>
          <w:rtl/>
          <w:lang w:bidi="fa-IR"/>
        </w:rPr>
      </w:pPr>
      <w:r w:rsidRPr="005D1FD0">
        <w:rPr>
          <w:rFonts w:ascii="Calibri" w:hAnsi="Calibri" w:cs="B Zar" w:hint="cs"/>
          <w:sz w:val="22"/>
          <w:rtl/>
          <w:lang w:bidi="fa-IR"/>
        </w:rPr>
        <w:t>توحید خداوند در اسماء و صفاتش، می‏طلبد که برای بیان آن تنها به کتاب خدا و سنت پیامبر</w:t>
      </w:r>
      <w:r>
        <w:rPr>
          <w:rFonts w:ascii="Calibri" w:hAnsi="Calibri" w:cs="CTraditional Arabic" w:hint="cs"/>
          <w:sz w:val="22"/>
          <w:rtl/>
          <w:lang w:bidi="fa-IR"/>
        </w:rPr>
        <w:t>ع</w:t>
      </w:r>
      <w:r w:rsidRPr="005D1FD0">
        <w:rPr>
          <w:rFonts w:ascii="Calibri" w:hAnsi="Calibri" w:cs="B Zar" w:hint="cs"/>
          <w:sz w:val="22"/>
          <w:rtl/>
          <w:lang w:bidi="fa-IR"/>
        </w:rPr>
        <w:t xml:space="preserve"> مقید باشیم. پس اسم یا صفتی که در این دو منبع نیامده، برای خدا نسازیم و خدا را به هیچ یک از آفریده‏هایش تشبیه نکنیم. پس خداوند سبحان متصف بر هر کمال و منزه و دور از هر نقصی می‏باشد: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84" w:hAnsi="QCF_P484" w:cs="QCF_P484"/>
          <w:color w:val="000000"/>
          <w:sz w:val="27"/>
          <w:szCs w:val="27"/>
          <w:rtl/>
        </w:rPr>
        <w:t>ﭑ</w:t>
      </w:r>
      <w:r>
        <w:rPr>
          <w:rFonts w:ascii="QCF_P484" w:hAnsi="QCF_P484" w:cs="QCF_P484"/>
          <w:color w:val="000000"/>
          <w:sz w:val="2"/>
          <w:szCs w:val="2"/>
          <w:rtl/>
        </w:rPr>
        <w:t xml:space="preserve">     </w:t>
      </w:r>
      <w:r>
        <w:rPr>
          <w:rFonts w:ascii="QCF_P484" w:hAnsi="QCF_P484" w:cs="QCF_P484"/>
          <w:color w:val="000000"/>
          <w:sz w:val="27"/>
          <w:szCs w:val="27"/>
          <w:rtl/>
        </w:rPr>
        <w:t>ﭒ</w:t>
      </w:r>
      <w:r>
        <w:rPr>
          <w:rFonts w:ascii="QCF_P484" w:hAnsi="QCF_P484" w:cs="QCF_P484"/>
          <w:color w:val="000000"/>
          <w:sz w:val="2"/>
          <w:szCs w:val="2"/>
          <w:rtl/>
        </w:rPr>
        <w:t xml:space="preserve"> </w:t>
      </w:r>
      <w:r>
        <w:rPr>
          <w:rFonts w:ascii="QCF_P484" w:hAnsi="QCF_P484" w:cs="QCF_P484"/>
          <w:color w:val="000000"/>
          <w:sz w:val="27"/>
          <w:szCs w:val="27"/>
          <w:rtl/>
        </w:rPr>
        <w:t>ﭓﭔ</w:t>
      </w:r>
      <w:r>
        <w:rPr>
          <w:rFonts w:ascii="QCF_P484" w:hAnsi="QCF_P484" w:cs="QCF_P484"/>
          <w:color w:val="000000"/>
          <w:sz w:val="2"/>
          <w:szCs w:val="2"/>
          <w:rtl/>
        </w:rPr>
        <w:t xml:space="preserve"> </w:t>
      </w:r>
      <w:r>
        <w:rPr>
          <w:rFonts w:ascii="QCF_P484" w:hAnsi="QCF_P484" w:cs="QCF_P484"/>
          <w:color w:val="000000"/>
          <w:sz w:val="27"/>
          <w:szCs w:val="27"/>
          <w:rtl/>
        </w:rPr>
        <w:t>ﭕ</w:t>
      </w:r>
      <w:r>
        <w:rPr>
          <w:rFonts w:ascii="QCF_P484" w:hAnsi="QCF_P484" w:cs="QCF_P484"/>
          <w:color w:val="000000"/>
          <w:sz w:val="2"/>
          <w:szCs w:val="2"/>
          <w:rtl/>
        </w:rPr>
        <w:t xml:space="preserve"> </w:t>
      </w:r>
      <w:r>
        <w:rPr>
          <w:rFonts w:ascii="QCF_P484" w:hAnsi="QCF_P484" w:cs="QCF_P484"/>
          <w:color w:val="000000"/>
          <w:sz w:val="27"/>
          <w:szCs w:val="27"/>
          <w:rtl/>
        </w:rPr>
        <w:t>ﭖ</w:t>
      </w:r>
      <w:r>
        <w:rPr>
          <w:rFonts w:ascii="QCF_P484" w:hAnsi="QCF_P484" w:cs="QCF_P484"/>
          <w:color w:val="000000"/>
          <w:sz w:val="2"/>
          <w:szCs w:val="2"/>
          <w:rtl/>
        </w:rPr>
        <w:t xml:space="preserve">  </w:t>
      </w:r>
      <w:r>
        <w:rPr>
          <w:rFonts w:ascii="QCF_P484" w:hAnsi="QCF_P484" w:cs="QCF_P484"/>
          <w:color w:val="000000"/>
          <w:sz w:val="27"/>
          <w:szCs w:val="27"/>
          <w:rtl/>
        </w:rPr>
        <w:t>ﭗ</w:t>
      </w:r>
      <w:r>
        <w:rPr>
          <w:rFonts w:ascii="QCF_P484" w:hAnsi="QCF_P484" w:cs="QCF_P484"/>
          <w:color w:val="000000"/>
          <w:sz w:val="2"/>
          <w:szCs w:val="2"/>
          <w:rtl/>
        </w:rPr>
        <w:t xml:space="preserve"> </w:t>
      </w:r>
      <w:r>
        <w:rPr>
          <w:rFonts w:ascii="QCF_P484" w:hAnsi="QCF_P484" w:cs="QCF_P484"/>
          <w:color w:val="000000"/>
          <w:sz w:val="27"/>
          <w:szCs w:val="27"/>
          <w:rtl/>
        </w:rPr>
        <w:t>ﭘ</w:t>
      </w:r>
      <w:r>
        <w:rPr>
          <w:rFonts w:ascii="QCF_P484" w:hAnsi="QCF_P484" w:cs="QCF_P484"/>
          <w:color w:val="000000"/>
          <w:sz w:val="2"/>
          <w:szCs w:val="2"/>
          <w:rtl/>
        </w:rPr>
        <w:t xml:space="preserve"> </w:t>
      </w:r>
      <w:r>
        <w:rPr>
          <w:rFonts w:ascii="QCF_P484" w:hAnsi="QCF_P484" w:cs="QCF_P484"/>
          <w:color w:val="000000"/>
          <w:sz w:val="27"/>
          <w:szCs w:val="27"/>
          <w:rtl/>
        </w:rPr>
        <w:t>ﭙ</w:t>
      </w:r>
      <w:r>
        <w:rPr>
          <w:rFonts w:ascii="QCF_P484" w:hAnsi="QCF_P484" w:cs="QCF_P484"/>
          <w:color w:val="000000"/>
          <w:sz w:val="2"/>
          <w:szCs w:val="2"/>
          <w:rtl/>
        </w:rPr>
        <w:t xml:space="preserve">  </w:t>
      </w:r>
      <w:r>
        <w:rPr>
          <w:rFonts w:ascii="QCF_P484" w:hAnsi="QCF_P484" w:cs="QCF_P484"/>
          <w:color w:val="000000"/>
          <w:sz w:val="27"/>
          <w:szCs w:val="27"/>
          <w:rtl/>
        </w:rPr>
        <w:t>ﭚ</w:t>
      </w:r>
      <w:r>
        <w:rPr>
          <w:rFonts w:ascii="QCF_P484" w:hAnsi="QCF_P484" w:cs="QCF_P484"/>
          <w:color w:val="000000"/>
          <w:sz w:val="2"/>
          <w:szCs w:val="2"/>
          <w:rtl/>
        </w:rPr>
        <w:t xml:space="preserve"> </w:t>
      </w:r>
      <w:r>
        <w:rPr>
          <w:rFonts w:ascii="QCF_P484" w:hAnsi="QCF_P484" w:cs="QCF_P484"/>
          <w:color w:val="000000"/>
          <w:sz w:val="27"/>
          <w:szCs w:val="27"/>
          <w:rtl/>
        </w:rPr>
        <w:t>ﭛ</w:t>
      </w:r>
      <w:r>
        <w:rPr>
          <w:rFonts w:ascii="QCF_P484" w:hAnsi="QCF_P484" w:cs="QCF_P484"/>
          <w:color w:val="000000"/>
          <w:sz w:val="2"/>
          <w:szCs w:val="2"/>
          <w:rtl/>
        </w:rPr>
        <w:t xml:space="preserve">  </w:t>
      </w:r>
      <w:r>
        <w:rPr>
          <w:rFonts w:ascii="QCF_P484" w:hAnsi="QCF_P484" w:cs="QCF_P484"/>
          <w:color w:val="000000"/>
          <w:sz w:val="27"/>
          <w:szCs w:val="27"/>
          <w:rtl/>
        </w:rPr>
        <w:t>ﭜﭝ</w:t>
      </w:r>
      <w:r>
        <w:rPr>
          <w:rFonts w:ascii="QCF_P484" w:hAnsi="QCF_P484" w:cs="QCF_P484"/>
          <w:color w:val="000000"/>
          <w:sz w:val="2"/>
          <w:szCs w:val="2"/>
          <w:rtl/>
        </w:rPr>
        <w:t xml:space="preserve"> </w:t>
      </w:r>
      <w:r>
        <w:rPr>
          <w:rFonts w:ascii="QCF_P484" w:hAnsi="QCF_P484" w:cs="QCF_P484"/>
          <w:color w:val="000000"/>
          <w:sz w:val="27"/>
          <w:szCs w:val="27"/>
          <w:rtl/>
        </w:rPr>
        <w:t>ﭞ</w:t>
      </w:r>
      <w:r>
        <w:rPr>
          <w:rFonts w:ascii="QCF_P484" w:hAnsi="QCF_P484" w:cs="QCF_P484"/>
          <w:color w:val="000000"/>
          <w:sz w:val="2"/>
          <w:szCs w:val="2"/>
          <w:rtl/>
        </w:rPr>
        <w:t xml:space="preserve"> </w:t>
      </w:r>
      <w:r>
        <w:rPr>
          <w:rFonts w:ascii="QCF_P484" w:hAnsi="QCF_P484" w:cs="QCF_P484"/>
          <w:color w:val="000000"/>
          <w:sz w:val="27"/>
          <w:szCs w:val="27"/>
          <w:rtl/>
        </w:rPr>
        <w:t>ﭟﭠ</w:t>
      </w:r>
      <w:r>
        <w:rPr>
          <w:rFonts w:ascii="QCF_P484" w:hAnsi="QCF_P484" w:cs="QCF_P484"/>
          <w:color w:val="000000"/>
          <w:sz w:val="2"/>
          <w:szCs w:val="2"/>
          <w:rtl/>
        </w:rPr>
        <w:t xml:space="preserve"> </w:t>
      </w:r>
      <w:r>
        <w:rPr>
          <w:rFonts w:ascii="QCF_P484" w:hAnsi="QCF_P484" w:cs="QCF_P484"/>
          <w:color w:val="000000"/>
          <w:sz w:val="27"/>
          <w:szCs w:val="27"/>
          <w:rtl/>
        </w:rPr>
        <w:t>ﭡ</w:t>
      </w:r>
      <w:r>
        <w:rPr>
          <w:rFonts w:ascii="QCF_P484" w:hAnsi="QCF_P484" w:cs="QCF_P484"/>
          <w:color w:val="000000"/>
          <w:sz w:val="2"/>
          <w:szCs w:val="2"/>
          <w:rtl/>
        </w:rPr>
        <w:t xml:space="preserve"> </w:t>
      </w:r>
      <w:r>
        <w:rPr>
          <w:rFonts w:ascii="QCF_P484" w:hAnsi="QCF_P484" w:cs="QCF_P484"/>
          <w:color w:val="000000"/>
          <w:sz w:val="27"/>
          <w:szCs w:val="27"/>
          <w:rtl/>
        </w:rPr>
        <w:t>ﭢ</w:t>
      </w:r>
      <w:r>
        <w:rPr>
          <w:rFonts w:ascii="QCF_P484" w:hAnsi="QCF_P484" w:cs="QCF_P484"/>
          <w:color w:val="000000"/>
          <w:sz w:val="2"/>
          <w:szCs w:val="2"/>
          <w:rtl/>
        </w:rPr>
        <w:t xml:space="preserve">  </w:t>
      </w:r>
      <w:r>
        <w:rPr>
          <w:rFonts w:ascii="QCF_P484" w:hAnsi="QCF_P484" w:cs="QCF_P484"/>
          <w:color w:val="000000"/>
          <w:sz w:val="27"/>
          <w:szCs w:val="27"/>
          <w:rtl/>
        </w:rPr>
        <w:t>ﭣﭤ</w:t>
      </w:r>
      <w:r>
        <w:rPr>
          <w:rFonts w:ascii="QCF_P484" w:hAnsi="QCF_P484" w:cs="QCF_P484"/>
          <w:color w:val="000000"/>
          <w:sz w:val="2"/>
          <w:szCs w:val="2"/>
          <w:rtl/>
        </w:rPr>
        <w:t xml:space="preserve">  </w:t>
      </w:r>
      <w:r>
        <w:rPr>
          <w:rFonts w:ascii="QCF_P484" w:hAnsi="QCF_P484" w:cs="QCF_P484"/>
          <w:color w:val="000000"/>
          <w:sz w:val="27"/>
          <w:szCs w:val="27"/>
          <w:rtl/>
        </w:rPr>
        <w:t>ﭥ</w:t>
      </w:r>
      <w:r>
        <w:rPr>
          <w:rFonts w:ascii="QCF_P484" w:hAnsi="QCF_P484" w:cs="QCF_P484"/>
          <w:color w:val="000000"/>
          <w:sz w:val="2"/>
          <w:szCs w:val="2"/>
          <w:rtl/>
        </w:rPr>
        <w:t xml:space="preserve">    </w:t>
      </w:r>
      <w:r>
        <w:rPr>
          <w:rFonts w:ascii="QCF_P484" w:hAnsi="QCF_P484" w:cs="QCF_P484"/>
          <w:color w:val="000000"/>
          <w:sz w:val="27"/>
          <w:szCs w:val="27"/>
          <w:rtl/>
        </w:rPr>
        <w:t>ﭦ</w:t>
      </w:r>
      <w:r>
        <w:rPr>
          <w:rFonts w:ascii="QCF_P484" w:hAnsi="QCF_P484" w:cs="QCF_P484"/>
          <w:color w:val="000000"/>
          <w:sz w:val="2"/>
          <w:szCs w:val="2"/>
          <w:rtl/>
        </w:rPr>
        <w:t xml:space="preserve"> </w:t>
      </w:r>
      <w:r>
        <w:rPr>
          <w:rFonts w:ascii="QCF_P484" w:hAnsi="QCF_P484" w:cs="QCF_P484"/>
          <w:color w:val="000000"/>
          <w:sz w:val="27"/>
          <w:szCs w:val="27"/>
          <w:rtl/>
        </w:rPr>
        <w:t>ﭧ</w:t>
      </w:r>
      <w:r>
        <w:rPr>
          <w:rFonts w:ascii="QCF_P484" w:hAnsi="QCF_P484" w:cs="QCF_P484"/>
          <w:color w:val="000000"/>
          <w:sz w:val="2"/>
          <w:szCs w:val="2"/>
          <w:rtl/>
        </w:rPr>
        <w:t xml:space="preserve"> </w:t>
      </w:r>
      <w:r>
        <w:rPr>
          <w:rFonts w:ascii="QCF_P484" w:hAnsi="QCF_P484" w:cs="QCF_P484"/>
          <w:color w:val="000000"/>
          <w:sz w:val="27"/>
          <w:szCs w:val="27"/>
          <w:rtl/>
        </w:rPr>
        <w:t>ﭨ</w:t>
      </w:r>
      <w:r>
        <w:rPr>
          <w:rFonts w:ascii="QCF_P484" w:hAnsi="QCF_P484" w:cs="QCF_P48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8A2C41">
        <w:rPr>
          <w:rFonts w:ascii="Arial" w:hAnsi="Arial" w:cs="Arial" w:hint="cs"/>
          <w:color w:val="000000"/>
          <w:sz w:val="18"/>
          <w:szCs w:val="18"/>
          <w:rtl/>
        </w:rPr>
        <w:t xml:space="preserve">  </w:t>
      </w:r>
      <w:r w:rsidR="008A2C41" w:rsidRPr="005D1FD0">
        <w:rPr>
          <w:rFonts w:ascii="Calibri" w:hAnsi="Calibri" w:cs="B Zar" w:hint="cs"/>
          <w:sz w:val="22"/>
          <w:rtl/>
          <w:lang w:bidi="fa-IR"/>
        </w:rPr>
        <w:t>(</w:t>
      </w:r>
      <w:r w:rsidRPr="005D1FD0">
        <w:rPr>
          <w:rFonts w:ascii="2  Badr" w:hAnsi="Arial" w:cs="B Zar" w:hint="cs"/>
          <w:color w:val="000000"/>
          <w:sz w:val="27"/>
          <w:szCs w:val="27"/>
          <w:rtl/>
          <w:lang w:bidi="fa-IR"/>
        </w:rPr>
        <w:t>الشورى: ١١</w:t>
      </w:r>
      <w:r>
        <w:rPr>
          <w:rFonts w:ascii="Arial" w:hAnsi="Arial" w:cs="Arial"/>
          <w:color w:val="000000"/>
          <w:sz w:val="2"/>
          <w:szCs w:val="2"/>
        </w:rPr>
        <w:t xml:space="preserve"> </w:t>
      </w:r>
      <w:r w:rsidR="00CA3CF5" w:rsidRPr="005D1FD0">
        <w:rPr>
          <w:rFonts w:ascii="Calibri" w:hAnsi="Calibri" w:cs="B Zar" w:hint="cs"/>
          <w:sz w:val="22"/>
          <w:rtl/>
        </w:rPr>
        <w:t xml:space="preserve">) </w:t>
      </w:r>
      <w:r w:rsidR="00D94359" w:rsidRPr="005D1FD0">
        <w:rPr>
          <w:rFonts w:ascii="Calibri" w:hAnsi="Calibri" w:cs="B Zar" w:hint="cs"/>
          <w:sz w:val="22"/>
          <w:rtl/>
        </w:rPr>
        <w:t>«‏</w:t>
      </w:r>
      <w:r w:rsidRPr="005D1FD0">
        <w:rPr>
          <w:rFonts w:ascii="Calibri" w:hAnsi="Calibri" w:cs="B Zar" w:hint="cs"/>
          <w:sz w:val="22"/>
          <w:rtl/>
        </w:rPr>
        <w:t>او آفرينند</w:t>
      </w:r>
      <w:r w:rsidR="00D94359" w:rsidRPr="005D1FD0">
        <w:rPr>
          <w:rFonts w:ascii="Calibri" w:hAnsi="Calibri" w:cs="B Zar" w:hint="cs"/>
          <w:sz w:val="22"/>
          <w:rtl/>
        </w:rPr>
        <w:t>ه</w:t>
      </w:r>
      <w:r w:rsidRPr="005D1FD0">
        <w:rPr>
          <w:rFonts w:ascii="Calibri" w:hAnsi="Calibri" w:cs="B Zar" w:hint="cs"/>
          <w:sz w:val="22"/>
          <w:rtl/>
        </w:rPr>
        <w:t xml:space="preserve"> آسمانها و زمين است. او شما را به صورت مرد و زن، و چهارپايان را به شكل نر و ماده درآورده است و بدين وسيله بر آفرينش شما (انسانها و توليد و تكثير نسل حيوانها) مي‌افزايد. هيچ چيزي همانند خدا نيست (و نه او در ذات و صفات به چيزي از چيزهاي آسمان و زمين مي‌ماند، و نه چيزي از چيزهاي آسمان و زمين در ذات و صفات بدو مي‌ماند) و او شنوا و بينا است (و پيوسته بر كارگاه جهان نظارت مي‌نمايد، و از جمله زاد و ولد</w:t>
      </w:r>
      <w:r w:rsidR="00D94359" w:rsidRPr="005D1FD0">
        <w:rPr>
          <w:rFonts w:ascii="Calibri" w:hAnsi="Calibri" w:cs="B Zar" w:hint="cs"/>
          <w:sz w:val="22"/>
          <w:rtl/>
        </w:rPr>
        <w:t xml:space="preserve"> انسانها و حيوانها را مي‌پايد).</w:t>
      </w:r>
      <w:r w:rsidRPr="005D1FD0">
        <w:rPr>
          <w:rFonts w:ascii="Calibri" w:hAnsi="Calibri" w:cs="B Zar" w:hint="cs"/>
          <w:sz w:val="22"/>
          <w:rtl/>
        </w:rPr>
        <w:t>‏» بر این اساس می‏توان این پایه‏ها را نام ببریم:</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1- اسماء و صفات خدا، توقیفی است. یعنی اسم یا صفتی را برای خدا ثابت نمی‏کنیم یا از او نفی نمی‏کنیم مگر به وسیله‏ی دلیلی از قرآن یا سنت، چون غیر از این دو راه، راه دیگری برای این مهم وجود ندارد.</w:t>
      </w:r>
    </w:p>
    <w:p w:rsidR="005A6AC8" w:rsidRPr="005D1FD0" w:rsidRDefault="005A6AC8" w:rsidP="00FC7AA4">
      <w:pPr>
        <w:ind w:firstLine="282"/>
        <w:rPr>
          <w:rFonts w:ascii="Calibri" w:hAnsi="Calibri" w:cs="B Zar" w:hint="cs"/>
          <w:sz w:val="22"/>
          <w:rtl/>
          <w:lang w:bidi="fa-IR"/>
        </w:rPr>
      </w:pPr>
      <w:r w:rsidRPr="005D1FD0">
        <w:rPr>
          <w:rFonts w:ascii="Calibri" w:hAnsi="Calibri" w:cs="B Zar" w:hint="cs"/>
          <w:sz w:val="22"/>
          <w:rtl/>
          <w:lang w:bidi="fa-IR"/>
        </w:rPr>
        <w:t>2- ایمان به اینکه خدای متعال در اسماء و صفاتش شبیه هیچ یک از آفریده‏هایش نیست همان طور که هیچ یک از آفریده‏هایش شبیه او نیست، و اگر یکی از مخلوقات به این اسماء و صفات، نامگذاری یا متصف شود، این تنها اشتراک در لفظ است و موجب مشابهت مخلوقات با خدا در مدلول این اسماء و صفات نمی‏شود. پس اسماء و صفات خدا به گونه‏ای است که شایسته‏ی خداست و اسم و صفتی که مخلوقات به آن نامگذاری یا متصف می‏شوند، به گونه‏ای است که شایسته خود آن مخلوق است. پس هر کدام به تناسب شأن خودش می‏‏باشد. خدای متعال می‏فرماید:</w:t>
      </w:r>
      <w:r w:rsidR="00D94359" w:rsidRPr="005D1FD0">
        <w:rPr>
          <w:rFonts w:ascii="Calibri" w:hAnsi="Calibri" w:cs="B Zar" w:hint="cs"/>
          <w:sz w:val="22"/>
          <w:rtl/>
          <w:lang w:bidi="fa-IR"/>
        </w:rPr>
        <w:t xml:space="preserve"> </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84" w:hAnsi="QCF_P484" w:cs="QCF_P484"/>
          <w:color w:val="000000"/>
          <w:sz w:val="27"/>
          <w:szCs w:val="27"/>
          <w:rtl/>
        </w:rPr>
        <w:t>ﭑ</w:t>
      </w:r>
      <w:r>
        <w:rPr>
          <w:rFonts w:ascii="QCF_P484" w:hAnsi="QCF_P484" w:cs="QCF_P484"/>
          <w:color w:val="000000"/>
          <w:sz w:val="2"/>
          <w:szCs w:val="2"/>
          <w:rtl/>
        </w:rPr>
        <w:t xml:space="preserve">     </w:t>
      </w:r>
      <w:r>
        <w:rPr>
          <w:rFonts w:ascii="QCF_P484" w:hAnsi="QCF_P484" w:cs="QCF_P484"/>
          <w:color w:val="000000"/>
          <w:sz w:val="27"/>
          <w:szCs w:val="27"/>
          <w:rtl/>
        </w:rPr>
        <w:t>ﭒ</w:t>
      </w:r>
      <w:r>
        <w:rPr>
          <w:rFonts w:ascii="QCF_P484" w:hAnsi="QCF_P484" w:cs="QCF_P484"/>
          <w:color w:val="000000"/>
          <w:sz w:val="2"/>
          <w:szCs w:val="2"/>
          <w:rtl/>
        </w:rPr>
        <w:t xml:space="preserve"> </w:t>
      </w:r>
      <w:r>
        <w:rPr>
          <w:rFonts w:ascii="QCF_P484" w:hAnsi="QCF_P484" w:cs="QCF_P484"/>
          <w:color w:val="000000"/>
          <w:sz w:val="27"/>
          <w:szCs w:val="27"/>
          <w:rtl/>
        </w:rPr>
        <w:t>ﭓﭔ</w:t>
      </w:r>
      <w:r>
        <w:rPr>
          <w:rFonts w:ascii="QCF_P484" w:hAnsi="QCF_P484" w:cs="QCF_P484"/>
          <w:color w:val="000000"/>
          <w:sz w:val="2"/>
          <w:szCs w:val="2"/>
          <w:rtl/>
        </w:rPr>
        <w:t xml:space="preserve"> </w:t>
      </w:r>
      <w:r>
        <w:rPr>
          <w:rFonts w:ascii="QCF_P484" w:hAnsi="QCF_P484" w:cs="QCF_P484"/>
          <w:color w:val="000000"/>
          <w:sz w:val="27"/>
          <w:szCs w:val="27"/>
          <w:rtl/>
        </w:rPr>
        <w:t>ﭕ</w:t>
      </w:r>
      <w:r>
        <w:rPr>
          <w:rFonts w:ascii="QCF_P484" w:hAnsi="QCF_P484" w:cs="QCF_P484"/>
          <w:color w:val="000000"/>
          <w:sz w:val="2"/>
          <w:szCs w:val="2"/>
          <w:rtl/>
        </w:rPr>
        <w:t xml:space="preserve"> </w:t>
      </w:r>
      <w:r>
        <w:rPr>
          <w:rFonts w:ascii="QCF_P484" w:hAnsi="QCF_P484" w:cs="QCF_P484"/>
          <w:color w:val="000000"/>
          <w:sz w:val="27"/>
          <w:szCs w:val="27"/>
          <w:rtl/>
        </w:rPr>
        <w:t>ﭖ</w:t>
      </w:r>
      <w:r>
        <w:rPr>
          <w:rFonts w:ascii="QCF_P484" w:hAnsi="QCF_P484" w:cs="QCF_P484"/>
          <w:color w:val="000000"/>
          <w:sz w:val="2"/>
          <w:szCs w:val="2"/>
          <w:rtl/>
        </w:rPr>
        <w:t xml:space="preserve">  </w:t>
      </w:r>
      <w:r>
        <w:rPr>
          <w:rFonts w:ascii="QCF_P484" w:hAnsi="QCF_P484" w:cs="QCF_P484"/>
          <w:color w:val="000000"/>
          <w:sz w:val="27"/>
          <w:szCs w:val="27"/>
          <w:rtl/>
        </w:rPr>
        <w:t>ﭗ</w:t>
      </w:r>
      <w:r>
        <w:rPr>
          <w:rFonts w:ascii="QCF_P484" w:hAnsi="QCF_P484" w:cs="QCF_P484"/>
          <w:color w:val="000000"/>
          <w:sz w:val="2"/>
          <w:szCs w:val="2"/>
          <w:rtl/>
        </w:rPr>
        <w:t xml:space="preserve"> </w:t>
      </w:r>
      <w:r>
        <w:rPr>
          <w:rFonts w:ascii="QCF_P484" w:hAnsi="QCF_P484" w:cs="QCF_P484"/>
          <w:color w:val="000000"/>
          <w:sz w:val="27"/>
          <w:szCs w:val="27"/>
          <w:rtl/>
        </w:rPr>
        <w:t>ﭘ</w:t>
      </w:r>
      <w:r>
        <w:rPr>
          <w:rFonts w:ascii="QCF_P484" w:hAnsi="QCF_P484" w:cs="QCF_P484"/>
          <w:color w:val="000000"/>
          <w:sz w:val="2"/>
          <w:szCs w:val="2"/>
          <w:rtl/>
        </w:rPr>
        <w:t xml:space="preserve"> </w:t>
      </w:r>
      <w:r>
        <w:rPr>
          <w:rFonts w:ascii="QCF_P484" w:hAnsi="QCF_P484" w:cs="QCF_P484"/>
          <w:color w:val="000000"/>
          <w:sz w:val="27"/>
          <w:szCs w:val="27"/>
          <w:rtl/>
        </w:rPr>
        <w:t>ﭙ</w:t>
      </w:r>
      <w:r>
        <w:rPr>
          <w:rFonts w:ascii="QCF_P484" w:hAnsi="QCF_P484" w:cs="QCF_P484"/>
          <w:color w:val="000000"/>
          <w:sz w:val="2"/>
          <w:szCs w:val="2"/>
          <w:rtl/>
        </w:rPr>
        <w:t xml:space="preserve">  </w:t>
      </w:r>
      <w:r>
        <w:rPr>
          <w:rFonts w:ascii="QCF_P484" w:hAnsi="QCF_P484" w:cs="QCF_P484"/>
          <w:color w:val="000000"/>
          <w:sz w:val="27"/>
          <w:szCs w:val="27"/>
          <w:rtl/>
        </w:rPr>
        <w:t>ﭚ</w:t>
      </w:r>
      <w:r>
        <w:rPr>
          <w:rFonts w:ascii="QCF_P484" w:hAnsi="QCF_P484" w:cs="QCF_P484"/>
          <w:color w:val="000000"/>
          <w:sz w:val="2"/>
          <w:szCs w:val="2"/>
          <w:rtl/>
        </w:rPr>
        <w:t xml:space="preserve"> </w:t>
      </w:r>
      <w:r>
        <w:rPr>
          <w:rFonts w:ascii="QCF_P484" w:hAnsi="QCF_P484" w:cs="QCF_P484"/>
          <w:color w:val="000000"/>
          <w:sz w:val="27"/>
          <w:szCs w:val="27"/>
          <w:rtl/>
        </w:rPr>
        <w:t>ﭛ</w:t>
      </w:r>
      <w:r>
        <w:rPr>
          <w:rFonts w:ascii="QCF_P484" w:hAnsi="QCF_P484" w:cs="QCF_P484"/>
          <w:color w:val="000000"/>
          <w:sz w:val="2"/>
          <w:szCs w:val="2"/>
          <w:rtl/>
        </w:rPr>
        <w:t xml:space="preserve">  </w:t>
      </w:r>
      <w:r>
        <w:rPr>
          <w:rFonts w:ascii="QCF_P484" w:hAnsi="QCF_P484" w:cs="QCF_P484"/>
          <w:color w:val="000000"/>
          <w:sz w:val="27"/>
          <w:szCs w:val="27"/>
          <w:rtl/>
        </w:rPr>
        <w:t>ﭜﭝ</w:t>
      </w:r>
      <w:r>
        <w:rPr>
          <w:rFonts w:ascii="QCF_P484" w:hAnsi="QCF_P484" w:cs="QCF_P484"/>
          <w:color w:val="000000"/>
          <w:sz w:val="2"/>
          <w:szCs w:val="2"/>
          <w:rtl/>
        </w:rPr>
        <w:t xml:space="preserve"> </w:t>
      </w:r>
      <w:r>
        <w:rPr>
          <w:rFonts w:ascii="QCF_P484" w:hAnsi="QCF_P484" w:cs="QCF_P484"/>
          <w:color w:val="000000"/>
          <w:sz w:val="27"/>
          <w:szCs w:val="27"/>
          <w:rtl/>
        </w:rPr>
        <w:t>ﭞ</w:t>
      </w:r>
      <w:r>
        <w:rPr>
          <w:rFonts w:ascii="QCF_P484" w:hAnsi="QCF_P484" w:cs="QCF_P484"/>
          <w:color w:val="000000"/>
          <w:sz w:val="2"/>
          <w:szCs w:val="2"/>
          <w:rtl/>
        </w:rPr>
        <w:t xml:space="preserve"> </w:t>
      </w:r>
      <w:r>
        <w:rPr>
          <w:rFonts w:ascii="QCF_P484" w:hAnsi="QCF_P484" w:cs="QCF_P484"/>
          <w:color w:val="000000"/>
          <w:sz w:val="27"/>
          <w:szCs w:val="27"/>
          <w:rtl/>
        </w:rPr>
        <w:t>ﭟﭠ</w:t>
      </w:r>
      <w:r>
        <w:rPr>
          <w:rFonts w:ascii="QCF_P484" w:hAnsi="QCF_P484" w:cs="QCF_P484"/>
          <w:color w:val="000000"/>
          <w:sz w:val="2"/>
          <w:szCs w:val="2"/>
          <w:rtl/>
        </w:rPr>
        <w:t xml:space="preserve"> </w:t>
      </w:r>
      <w:r>
        <w:rPr>
          <w:rFonts w:ascii="QCF_P484" w:hAnsi="QCF_P484" w:cs="QCF_P484"/>
          <w:color w:val="000000"/>
          <w:sz w:val="27"/>
          <w:szCs w:val="27"/>
          <w:rtl/>
        </w:rPr>
        <w:t>ﭡ</w:t>
      </w:r>
      <w:r>
        <w:rPr>
          <w:rFonts w:ascii="QCF_P484" w:hAnsi="QCF_P484" w:cs="QCF_P484"/>
          <w:color w:val="000000"/>
          <w:sz w:val="2"/>
          <w:szCs w:val="2"/>
          <w:rtl/>
        </w:rPr>
        <w:t xml:space="preserve"> </w:t>
      </w:r>
      <w:r>
        <w:rPr>
          <w:rFonts w:ascii="QCF_P484" w:hAnsi="QCF_P484" w:cs="QCF_P484"/>
          <w:color w:val="000000"/>
          <w:sz w:val="27"/>
          <w:szCs w:val="27"/>
          <w:rtl/>
        </w:rPr>
        <w:t>ﭢ</w:t>
      </w:r>
      <w:r>
        <w:rPr>
          <w:rFonts w:ascii="QCF_P484" w:hAnsi="QCF_P484" w:cs="QCF_P484"/>
          <w:color w:val="000000"/>
          <w:sz w:val="2"/>
          <w:szCs w:val="2"/>
          <w:rtl/>
        </w:rPr>
        <w:t xml:space="preserve">       </w:t>
      </w:r>
      <w:r>
        <w:rPr>
          <w:rFonts w:ascii="QCF_P484" w:hAnsi="QCF_P484" w:cs="QCF_P484"/>
          <w:color w:val="000000"/>
          <w:sz w:val="27"/>
          <w:szCs w:val="27"/>
          <w:rtl/>
        </w:rPr>
        <w:t>ﭣﭤ</w:t>
      </w:r>
      <w:r>
        <w:rPr>
          <w:rFonts w:ascii="QCF_P484" w:hAnsi="QCF_P484" w:cs="QCF_P484"/>
          <w:color w:val="000000"/>
          <w:sz w:val="2"/>
          <w:szCs w:val="2"/>
          <w:rtl/>
        </w:rPr>
        <w:t xml:space="preserve">  </w:t>
      </w:r>
      <w:r>
        <w:rPr>
          <w:rFonts w:ascii="QCF_P484" w:hAnsi="QCF_P484" w:cs="QCF_P484"/>
          <w:color w:val="000000"/>
          <w:sz w:val="27"/>
          <w:szCs w:val="27"/>
          <w:rtl/>
        </w:rPr>
        <w:t>ﭥ</w:t>
      </w:r>
      <w:r>
        <w:rPr>
          <w:rFonts w:ascii="QCF_P484" w:hAnsi="QCF_P484" w:cs="QCF_P484"/>
          <w:color w:val="000000"/>
          <w:sz w:val="2"/>
          <w:szCs w:val="2"/>
          <w:rtl/>
        </w:rPr>
        <w:t xml:space="preserve">    </w:t>
      </w:r>
      <w:r>
        <w:rPr>
          <w:rFonts w:ascii="QCF_P484" w:hAnsi="QCF_P484" w:cs="QCF_P484"/>
          <w:color w:val="000000"/>
          <w:sz w:val="27"/>
          <w:szCs w:val="27"/>
          <w:rtl/>
        </w:rPr>
        <w:t>ﭦ</w:t>
      </w:r>
      <w:r>
        <w:rPr>
          <w:rFonts w:ascii="QCF_P484" w:hAnsi="QCF_P484" w:cs="QCF_P484"/>
          <w:color w:val="000000"/>
          <w:sz w:val="2"/>
          <w:szCs w:val="2"/>
          <w:rtl/>
        </w:rPr>
        <w:t xml:space="preserve"> </w:t>
      </w:r>
      <w:r>
        <w:rPr>
          <w:rFonts w:ascii="QCF_P484" w:hAnsi="QCF_P484" w:cs="QCF_P484"/>
          <w:color w:val="000000"/>
          <w:sz w:val="27"/>
          <w:szCs w:val="27"/>
          <w:rtl/>
        </w:rPr>
        <w:t>ﭧ</w:t>
      </w:r>
      <w:r>
        <w:rPr>
          <w:rFonts w:ascii="QCF_P484" w:hAnsi="QCF_P484" w:cs="QCF_P484"/>
          <w:color w:val="000000"/>
          <w:sz w:val="2"/>
          <w:szCs w:val="2"/>
          <w:rtl/>
        </w:rPr>
        <w:t xml:space="preserve"> </w:t>
      </w:r>
      <w:r>
        <w:rPr>
          <w:rFonts w:ascii="QCF_P484" w:hAnsi="QCF_P484" w:cs="QCF_P484"/>
          <w:color w:val="000000"/>
          <w:sz w:val="27"/>
          <w:szCs w:val="27"/>
          <w:rtl/>
        </w:rPr>
        <w:t>ﭨ</w:t>
      </w:r>
      <w:r>
        <w:rPr>
          <w:rFonts w:ascii="QCF_BSML" w:hAnsi="QCF_BSML" w:cs="QCF_BSML"/>
          <w:color w:val="000000"/>
          <w:sz w:val="27"/>
          <w:szCs w:val="27"/>
          <w:rtl/>
        </w:rPr>
        <w:t>ﭼ</w:t>
      </w:r>
      <w:r>
        <w:rPr>
          <w:rFonts w:ascii="Arial" w:hAnsi="Arial" w:cs="Arial"/>
          <w:color w:val="000000"/>
          <w:sz w:val="18"/>
          <w:szCs w:val="18"/>
          <w:rtl/>
        </w:rPr>
        <w:t xml:space="preserve"> </w:t>
      </w:r>
      <w:r w:rsidR="008A2C41">
        <w:rPr>
          <w:rFonts w:ascii="Arial" w:hAnsi="Arial" w:cs="Arial" w:hint="cs"/>
          <w:color w:val="000000"/>
          <w:sz w:val="18"/>
          <w:szCs w:val="18"/>
          <w:rtl/>
        </w:rPr>
        <w:t xml:space="preserve">  </w:t>
      </w:r>
      <w:r w:rsidR="008A2C41" w:rsidRPr="005D1FD0">
        <w:rPr>
          <w:rFonts w:ascii="Calibri" w:hAnsi="Calibri" w:cs="B Zar" w:hint="cs"/>
          <w:sz w:val="22"/>
          <w:rtl/>
          <w:lang w:bidi="fa-IR"/>
        </w:rPr>
        <w:t>(</w:t>
      </w:r>
      <w:r w:rsidRPr="005D1FD0">
        <w:rPr>
          <w:rFonts w:ascii="2  Badr" w:hAnsi="Arial" w:cs="B Zar" w:hint="cs"/>
          <w:color w:val="000000"/>
          <w:sz w:val="27"/>
          <w:szCs w:val="27"/>
          <w:rtl/>
          <w:lang w:bidi="fa-IR"/>
        </w:rPr>
        <w:t>الشورى: ١١</w:t>
      </w:r>
      <w:r>
        <w:rPr>
          <w:rFonts w:ascii="Arial" w:hAnsi="Arial" w:cs="Arial"/>
          <w:color w:val="000000"/>
          <w:sz w:val="2"/>
          <w:szCs w:val="2"/>
        </w:rPr>
        <w:t xml:space="preserve"> </w:t>
      </w:r>
      <w:r w:rsidR="00CA3CF5" w:rsidRPr="005D1FD0">
        <w:rPr>
          <w:rFonts w:ascii="Calibri" w:hAnsi="Calibri" w:cs="B Zar" w:hint="cs"/>
          <w:sz w:val="22"/>
          <w:rtl/>
        </w:rPr>
        <w:t xml:space="preserve">) </w:t>
      </w:r>
      <w:r w:rsidRPr="005D1FD0">
        <w:rPr>
          <w:rFonts w:ascii="Calibri" w:hAnsi="Calibri" w:cs="B Zar" w:hint="cs"/>
          <w:sz w:val="22"/>
          <w:rtl/>
        </w:rPr>
        <w:t>«‏او آفريننده آسمانها و زمين است. او شما را به صورت مرد و زن، و چهارپايان را به شكل نر و ماده درآورده است و بدين وسيله بر آفرينش شما (انسانها و توليد و تكثير نسل حيوانها) مي‌افزايد. هيچ چيزي همانند خدا نيست (و نه او در ذات و صفات به چيزي از چيزهاي آسمان و زمين مي‌ماند، و نه چيزي از چيزهاي آسمان و زمين در ذات و صفات بدو مي‌ماند) و او شنوا و بينا است (و پيوسته بر كارگاه جهان نظارت مي‌نمايد، و از جمله زاد و ول</w:t>
      </w:r>
      <w:r w:rsidR="00D94359" w:rsidRPr="005D1FD0">
        <w:rPr>
          <w:rFonts w:ascii="Calibri" w:hAnsi="Calibri" w:cs="B Zar" w:hint="cs"/>
          <w:sz w:val="22"/>
          <w:rtl/>
        </w:rPr>
        <w:t>د انسانها و حيوانها را مي‌پايد)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3- صفات خدا، همه‏اش صفات کمال است. پس خداوند سبحان کمال مطلق دارد و از هر نقصی منزه و مبراست. از جمله چیزهایی که در ارتباط با ایمان به اسماء و صفات خدا، معرفت‏اش لازم است این است که انسان مؤمن از کیفیت اسماء و صفات خدا دل بکند و در این باره سؤال نکند، چون با هیچ کیفیتی درباره‏ی صفات خدا سؤال نمی‏شود، و در عین حال بداند و معتقد باشد که این صفات، معنای معلوم و روشنی دارند. خداوند متعال بندگانش را به چیزهایی که معنایش را نمی‏دانند، مورد خطاب قرار نداده و آنان را مکلف ننموده است. به همین خاطر امام مالک و دیگر دانشمندان امت اسلامی به کسی که درباره‏ی کیفیت استوای خدا بر تخت‏اش، سؤال کرده، گفته‏اند: استواء، معلوم و کیفیت آن مجهول است، ایمان به آن، واجب و سؤال کردن از آن، بدعت می‏باشد.</w:t>
      </w:r>
      <w:r w:rsidRPr="005D1FD0">
        <w:rPr>
          <w:rFonts w:ascii="Calibri" w:hAnsi="Calibri" w:cs="B Zar"/>
          <w:sz w:val="22"/>
          <w:vertAlign w:val="superscript"/>
          <w:rtl/>
          <w:lang w:bidi="fa-IR"/>
        </w:rPr>
        <w:footnoteReference w:id="102"/>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ربیعه استاد مالک پیش از او گفته است: استواء معلوم و کیفیت آن مجهول است. خدا این مسأله را بیان کرده و ابلاغ آن وظیفه‏ی پیامبر و بیان آن وظیفه‏ی ماست.</w:t>
      </w:r>
      <w:r w:rsidRPr="005D1FD0">
        <w:rPr>
          <w:rFonts w:ascii="Calibri" w:hAnsi="Calibri" w:cs="B Zar"/>
          <w:sz w:val="22"/>
          <w:vertAlign w:val="superscript"/>
          <w:rtl/>
          <w:lang w:bidi="fa-IR"/>
        </w:rPr>
        <w:footnoteReference w:id="103"/>
      </w:r>
    </w:p>
    <w:p w:rsidR="005A6AC8" w:rsidRDefault="005A6AC8" w:rsidP="0088236C">
      <w:pPr>
        <w:pStyle w:val="af2"/>
        <w:rPr>
          <w:rFonts w:hint="cs"/>
          <w:rtl/>
          <w:lang w:bidi="fa-IR"/>
        </w:rPr>
      </w:pPr>
      <w:bookmarkStart w:id="98" w:name="_Toc246700016"/>
      <w:bookmarkStart w:id="99" w:name="_Toc254369464"/>
      <w:r>
        <w:rPr>
          <w:rFonts w:hint="cs"/>
          <w:rtl/>
          <w:lang w:bidi="fa-IR"/>
        </w:rPr>
        <w:t>دوّم- ادله‏ی توحید اسماء و صفات</w:t>
      </w:r>
      <w:bookmarkEnd w:id="98"/>
      <w:bookmarkEnd w:id="99"/>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هیچ سوره‏ی از قرآن کریم نیست که خالی از ذکر اسمی از اسماء خدا یا صفتی از صفات او باشد. از جمله سوره‏ی اخلاص که کاملاً از اسماء و صفات خدا بحث می‏کند، خدای متعال می‏فرماید:</w:t>
      </w:r>
      <w:r w:rsidR="00D94359"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604" w:hAnsi="QCF_P604" w:cs="QCF_P604"/>
          <w:color w:val="000000"/>
          <w:sz w:val="27"/>
          <w:szCs w:val="27"/>
          <w:rtl/>
        </w:rPr>
        <w:t>ﭑ</w:t>
      </w:r>
      <w:r>
        <w:rPr>
          <w:rFonts w:ascii="QCF_P604" w:hAnsi="QCF_P604" w:cs="QCF_P604"/>
          <w:color w:val="000000"/>
          <w:sz w:val="2"/>
          <w:szCs w:val="2"/>
          <w:rtl/>
        </w:rPr>
        <w:t xml:space="preserve"> </w:t>
      </w:r>
      <w:r>
        <w:rPr>
          <w:rFonts w:ascii="QCF_P604" w:hAnsi="QCF_P604" w:cs="QCF_P604"/>
          <w:color w:val="000000"/>
          <w:sz w:val="27"/>
          <w:szCs w:val="27"/>
          <w:rtl/>
        </w:rPr>
        <w:t>ﭒ</w:t>
      </w:r>
      <w:r>
        <w:rPr>
          <w:rFonts w:ascii="QCF_P604" w:hAnsi="QCF_P604" w:cs="QCF_P604"/>
          <w:color w:val="000000"/>
          <w:sz w:val="2"/>
          <w:szCs w:val="2"/>
          <w:rtl/>
        </w:rPr>
        <w:t xml:space="preserve"> </w:t>
      </w:r>
      <w:r>
        <w:rPr>
          <w:rFonts w:ascii="QCF_P604" w:hAnsi="QCF_P604" w:cs="QCF_P604"/>
          <w:color w:val="000000"/>
          <w:sz w:val="27"/>
          <w:szCs w:val="27"/>
          <w:rtl/>
        </w:rPr>
        <w:t>ﭓ</w:t>
      </w:r>
      <w:r>
        <w:rPr>
          <w:rFonts w:ascii="QCF_P604" w:hAnsi="QCF_P604" w:cs="QCF_P604"/>
          <w:color w:val="000000"/>
          <w:sz w:val="2"/>
          <w:szCs w:val="2"/>
          <w:rtl/>
        </w:rPr>
        <w:t xml:space="preserve"> </w:t>
      </w:r>
      <w:r>
        <w:rPr>
          <w:rFonts w:ascii="QCF_P604" w:hAnsi="QCF_P604" w:cs="QCF_P604"/>
          <w:color w:val="000000"/>
          <w:sz w:val="27"/>
          <w:szCs w:val="27"/>
          <w:rtl/>
        </w:rPr>
        <w:t>ﭔ</w:t>
      </w:r>
      <w:r>
        <w:rPr>
          <w:rFonts w:ascii="QCF_P604" w:hAnsi="QCF_P604" w:cs="QCF_P604"/>
          <w:color w:val="000000"/>
          <w:sz w:val="2"/>
          <w:szCs w:val="2"/>
          <w:rtl/>
        </w:rPr>
        <w:t xml:space="preserve"> </w:t>
      </w:r>
      <w:r>
        <w:rPr>
          <w:rFonts w:ascii="QCF_P604" w:hAnsi="QCF_P604" w:cs="QCF_P604"/>
          <w:color w:val="000000"/>
          <w:sz w:val="27"/>
          <w:szCs w:val="27"/>
          <w:rtl/>
        </w:rPr>
        <w:t>ﭕ</w:t>
      </w:r>
      <w:r>
        <w:rPr>
          <w:rFonts w:ascii="QCF_P604" w:hAnsi="QCF_P604" w:cs="QCF_P604"/>
          <w:color w:val="000000"/>
          <w:sz w:val="2"/>
          <w:szCs w:val="2"/>
          <w:rtl/>
        </w:rPr>
        <w:t xml:space="preserve"> </w:t>
      </w:r>
      <w:r>
        <w:rPr>
          <w:rFonts w:ascii="QCF_P604" w:hAnsi="QCF_P604" w:cs="QCF_P604"/>
          <w:color w:val="000000"/>
          <w:sz w:val="27"/>
          <w:szCs w:val="27"/>
          <w:rtl/>
        </w:rPr>
        <w:t>ﭖ</w:t>
      </w:r>
      <w:r>
        <w:rPr>
          <w:rFonts w:ascii="QCF_P604" w:hAnsi="QCF_P604" w:cs="QCF_P604"/>
          <w:color w:val="000000"/>
          <w:sz w:val="2"/>
          <w:szCs w:val="2"/>
          <w:rtl/>
        </w:rPr>
        <w:t xml:space="preserve"> </w:t>
      </w:r>
      <w:r>
        <w:rPr>
          <w:rFonts w:ascii="QCF_P604" w:hAnsi="QCF_P604" w:cs="QCF_P604"/>
          <w:color w:val="000000"/>
          <w:sz w:val="27"/>
          <w:szCs w:val="27"/>
          <w:rtl/>
        </w:rPr>
        <w:t>ﭗ</w:t>
      </w:r>
      <w:r>
        <w:rPr>
          <w:rFonts w:ascii="QCF_P604" w:hAnsi="QCF_P604" w:cs="QCF_P604"/>
          <w:color w:val="000000"/>
          <w:sz w:val="2"/>
          <w:szCs w:val="2"/>
          <w:rtl/>
        </w:rPr>
        <w:t xml:space="preserve"> </w:t>
      </w:r>
      <w:r>
        <w:rPr>
          <w:rFonts w:ascii="QCF_P604" w:hAnsi="QCF_P604" w:cs="QCF_P604"/>
          <w:color w:val="000000"/>
          <w:sz w:val="27"/>
          <w:szCs w:val="27"/>
          <w:rtl/>
        </w:rPr>
        <w:t>ﭘ</w:t>
      </w:r>
      <w:r>
        <w:rPr>
          <w:rFonts w:ascii="QCF_P604" w:hAnsi="QCF_P604" w:cs="QCF_P604"/>
          <w:color w:val="000000"/>
          <w:sz w:val="2"/>
          <w:szCs w:val="2"/>
          <w:rtl/>
        </w:rPr>
        <w:t xml:space="preserve"> </w:t>
      </w:r>
      <w:r>
        <w:rPr>
          <w:rFonts w:ascii="QCF_P604" w:hAnsi="QCF_P604" w:cs="QCF_P604"/>
          <w:color w:val="000000"/>
          <w:sz w:val="27"/>
          <w:szCs w:val="27"/>
          <w:rtl/>
        </w:rPr>
        <w:t>ﭙ</w:t>
      </w:r>
      <w:r>
        <w:rPr>
          <w:rFonts w:ascii="QCF_P604" w:hAnsi="QCF_P604" w:cs="QCF_P604"/>
          <w:color w:val="000000"/>
          <w:sz w:val="2"/>
          <w:szCs w:val="2"/>
          <w:rtl/>
        </w:rPr>
        <w:t xml:space="preserve"> </w:t>
      </w:r>
      <w:r>
        <w:rPr>
          <w:rFonts w:ascii="QCF_P604" w:hAnsi="QCF_P604" w:cs="QCF_P604"/>
          <w:color w:val="000000"/>
          <w:sz w:val="27"/>
          <w:szCs w:val="27"/>
          <w:rtl/>
        </w:rPr>
        <w:t>ﭚ</w:t>
      </w:r>
      <w:r>
        <w:rPr>
          <w:rFonts w:ascii="QCF_P604" w:hAnsi="QCF_P604" w:cs="QCF_P604"/>
          <w:color w:val="000000"/>
          <w:sz w:val="2"/>
          <w:szCs w:val="2"/>
          <w:rtl/>
        </w:rPr>
        <w:t xml:space="preserve">  </w:t>
      </w:r>
      <w:r>
        <w:rPr>
          <w:rFonts w:ascii="QCF_P604" w:hAnsi="QCF_P604" w:cs="QCF_P604"/>
          <w:color w:val="000000"/>
          <w:sz w:val="27"/>
          <w:szCs w:val="27"/>
          <w:rtl/>
        </w:rPr>
        <w:t>ﭛ</w:t>
      </w:r>
      <w:r>
        <w:rPr>
          <w:rFonts w:ascii="QCF_P604" w:hAnsi="QCF_P604" w:cs="QCF_P604"/>
          <w:color w:val="000000"/>
          <w:sz w:val="2"/>
          <w:szCs w:val="2"/>
          <w:rtl/>
        </w:rPr>
        <w:t xml:space="preserve"> </w:t>
      </w:r>
      <w:r>
        <w:rPr>
          <w:rFonts w:ascii="QCF_P604" w:hAnsi="QCF_P604" w:cs="QCF_P604"/>
          <w:color w:val="000000"/>
          <w:sz w:val="27"/>
          <w:szCs w:val="27"/>
          <w:rtl/>
        </w:rPr>
        <w:t>ﭜ</w:t>
      </w:r>
      <w:r>
        <w:rPr>
          <w:rFonts w:ascii="QCF_P604" w:hAnsi="QCF_P604" w:cs="QCF_P604"/>
          <w:color w:val="000000"/>
          <w:sz w:val="2"/>
          <w:szCs w:val="2"/>
          <w:rtl/>
        </w:rPr>
        <w:t xml:space="preserve"> </w:t>
      </w:r>
      <w:r>
        <w:rPr>
          <w:rFonts w:ascii="QCF_P604" w:hAnsi="QCF_P604" w:cs="QCF_P604"/>
          <w:color w:val="000000"/>
          <w:sz w:val="27"/>
          <w:szCs w:val="27"/>
          <w:rtl/>
        </w:rPr>
        <w:t>ﭝ</w:t>
      </w:r>
      <w:r>
        <w:rPr>
          <w:rFonts w:ascii="QCF_P604" w:hAnsi="QCF_P604" w:cs="QCF_P604"/>
          <w:color w:val="000000"/>
          <w:sz w:val="2"/>
          <w:szCs w:val="2"/>
          <w:rtl/>
        </w:rPr>
        <w:t xml:space="preserve"> </w:t>
      </w:r>
      <w:r>
        <w:rPr>
          <w:rFonts w:ascii="QCF_P604" w:hAnsi="QCF_P604" w:cs="QCF_P604"/>
          <w:color w:val="000000"/>
          <w:sz w:val="27"/>
          <w:szCs w:val="27"/>
          <w:rtl/>
        </w:rPr>
        <w:t>ﭞ</w:t>
      </w:r>
      <w:r>
        <w:rPr>
          <w:rFonts w:ascii="QCF_P604" w:hAnsi="QCF_P604" w:cs="QCF_P604"/>
          <w:color w:val="000000"/>
          <w:sz w:val="2"/>
          <w:szCs w:val="2"/>
          <w:rtl/>
        </w:rPr>
        <w:t xml:space="preserve"> </w:t>
      </w:r>
      <w:r>
        <w:rPr>
          <w:rFonts w:ascii="QCF_P604" w:hAnsi="QCF_P604" w:cs="QCF_P604"/>
          <w:color w:val="000000"/>
          <w:sz w:val="27"/>
          <w:szCs w:val="27"/>
          <w:rtl/>
        </w:rPr>
        <w:t>ﭟ</w:t>
      </w:r>
      <w:r>
        <w:rPr>
          <w:rFonts w:ascii="QCF_P604" w:hAnsi="QCF_P604" w:cs="QCF_P604"/>
          <w:color w:val="000000"/>
          <w:sz w:val="2"/>
          <w:szCs w:val="2"/>
          <w:rtl/>
        </w:rPr>
        <w:t xml:space="preserve"> </w:t>
      </w:r>
      <w:r>
        <w:rPr>
          <w:rFonts w:ascii="QCF_P604" w:hAnsi="QCF_P604" w:cs="QCF_P604"/>
          <w:color w:val="000000"/>
          <w:sz w:val="27"/>
          <w:szCs w:val="27"/>
          <w:rtl/>
        </w:rPr>
        <w:t>ﭠ</w:t>
      </w:r>
      <w:r>
        <w:rPr>
          <w:rFonts w:ascii="QCF_P604" w:hAnsi="QCF_P604" w:cs="QCF_P604"/>
          <w:color w:val="000000"/>
          <w:sz w:val="2"/>
          <w:szCs w:val="2"/>
          <w:rtl/>
        </w:rPr>
        <w:t xml:space="preserve"> </w:t>
      </w:r>
      <w:r>
        <w:rPr>
          <w:rFonts w:ascii="QCF_P604" w:hAnsi="QCF_P604" w:cs="QCF_P604"/>
          <w:color w:val="000000"/>
          <w:sz w:val="27"/>
          <w:szCs w:val="27"/>
          <w:rtl/>
        </w:rPr>
        <w:t>ﭡ</w:t>
      </w:r>
      <w:r>
        <w:rPr>
          <w:rFonts w:ascii="QCF_P604" w:hAnsi="QCF_P604" w:cs="QCF_P604"/>
          <w:color w:val="000000"/>
          <w:sz w:val="2"/>
          <w:szCs w:val="2"/>
          <w:rtl/>
        </w:rPr>
        <w:t xml:space="preserve"> </w:t>
      </w:r>
      <w:r>
        <w:rPr>
          <w:rFonts w:ascii="QCF_P604" w:hAnsi="QCF_P604" w:cs="QCF_P604"/>
          <w:color w:val="000000"/>
          <w:sz w:val="27"/>
          <w:szCs w:val="27"/>
          <w:rtl/>
        </w:rPr>
        <w:t>ﭢ</w:t>
      </w:r>
      <w:r>
        <w:rPr>
          <w:rFonts w:ascii="QCF_P604" w:hAnsi="QCF_P604" w:cs="QCF_P604"/>
          <w:color w:val="000000"/>
          <w:sz w:val="2"/>
          <w:szCs w:val="2"/>
          <w:rtl/>
        </w:rPr>
        <w:t xml:space="preserve"> </w:t>
      </w:r>
      <w:r>
        <w:rPr>
          <w:rFonts w:ascii="QCF_P604" w:hAnsi="QCF_P604" w:cs="QCF_P604"/>
          <w:color w:val="000000"/>
          <w:sz w:val="27"/>
          <w:szCs w:val="27"/>
          <w:rtl/>
        </w:rPr>
        <w:t>ﭣ</w:t>
      </w:r>
      <w:r>
        <w:rPr>
          <w:rFonts w:ascii="QCF_P604" w:hAnsi="QCF_P604" w:cs="QCF_P60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الإخلاص: ١ - ٤</w:t>
      </w:r>
      <w:r>
        <w:rPr>
          <w:rFonts w:ascii="Arial" w:hAnsi="Arial" w:cs="Arial"/>
          <w:color w:val="000000"/>
          <w:sz w:val="2"/>
          <w:szCs w:val="2"/>
        </w:rPr>
        <w:t xml:space="preserve"> </w:t>
      </w:r>
      <w:r w:rsidR="00626FCE" w:rsidRPr="005D1FD0">
        <w:rPr>
          <w:rFonts w:ascii="Calibri" w:hAnsi="Calibri" w:cs="B Zar" w:hint="cs"/>
          <w:sz w:val="22"/>
          <w:rtl/>
        </w:rPr>
        <w:t xml:space="preserve">) </w:t>
      </w:r>
      <w:r w:rsidR="00D94359" w:rsidRPr="005D1FD0">
        <w:rPr>
          <w:rFonts w:ascii="Calibri" w:hAnsi="Calibri" w:cs="B Zar" w:hint="cs"/>
          <w:sz w:val="22"/>
          <w:rtl/>
        </w:rPr>
        <w:t>«</w:t>
      </w:r>
      <w:r w:rsidR="00C36A67" w:rsidRPr="005D1FD0">
        <w:rPr>
          <w:rFonts w:ascii="Calibri" w:hAnsi="Calibri" w:cs="B Zar" w:hint="cs"/>
          <w:sz w:val="22"/>
          <w:rtl/>
        </w:rPr>
        <w:t>بگو: خدا، يگانه يكتا است. ‏‏</w:t>
      </w:r>
      <w:r w:rsidRPr="005D1FD0">
        <w:rPr>
          <w:rFonts w:ascii="Calibri" w:hAnsi="Calibri" w:cs="B Zar" w:hint="cs"/>
          <w:sz w:val="22"/>
          <w:rtl/>
        </w:rPr>
        <w:t>خدا، سَرورِ والاي برآورنده اميدها و</w:t>
      </w:r>
      <w:r w:rsidR="00C36A67" w:rsidRPr="005D1FD0">
        <w:rPr>
          <w:rFonts w:ascii="Calibri" w:hAnsi="Calibri" w:cs="B Zar" w:hint="cs"/>
          <w:sz w:val="22"/>
          <w:rtl/>
        </w:rPr>
        <w:t xml:space="preserve"> برطرف كننده نيازمنديها است. ‏‏نزاده است و زاده نشده است. ‏‏</w:t>
      </w:r>
      <w:r w:rsidRPr="005D1FD0">
        <w:rPr>
          <w:rFonts w:ascii="Calibri" w:hAnsi="Calibri" w:cs="B Zar" w:hint="cs"/>
          <w:sz w:val="22"/>
          <w:rtl/>
        </w:rPr>
        <w:t>و كسي همتا و همگون او نمي‌باشد.» در این سوره خداوند سبحان، خودش را به احد و صمد (یگانه و یکتا و بی نیاز بودن) متصف نموده است. این دو وصف نشان دهنده‏ی اتصاف خدا به نهایت کمال مطلق می‏باشد.</w:t>
      </w:r>
      <w:r w:rsidRPr="005D1FD0">
        <w:rPr>
          <w:rFonts w:ascii="Calibri" w:hAnsi="Calibri" w:cs="B Zar"/>
          <w:sz w:val="22"/>
          <w:vertAlign w:val="superscript"/>
          <w:rtl/>
        </w:rPr>
        <w:footnoteReference w:id="104"/>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معنای </w:t>
      </w:r>
      <w:r w:rsidRPr="005D1FD0">
        <w:rPr>
          <w:rFonts w:ascii="Traditional Arabic" w:hAnsi="Traditional Arabic" w:cs="Traditional Arabic"/>
          <w:b/>
          <w:bCs/>
          <w:sz w:val="22"/>
          <w:rtl/>
          <w:lang w:bidi="fa-IR"/>
        </w:rPr>
        <w:t>«صمد</w:t>
      </w:r>
      <w:r w:rsidRPr="005D1FD0">
        <w:rPr>
          <w:rFonts w:ascii="Calibri" w:hAnsi="Calibri" w:cs="B Zar" w:hint="cs"/>
          <w:sz w:val="22"/>
          <w:rtl/>
          <w:lang w:bidi="fa-IR"/>
        </w:rPr>
        <w:t xml:space="preserve">» این است که خدا از هر کسی بی‏نیاز، و هر کسی نیازمند اوست. این مفهوم بر اثبات بی‏نیازی خدا از هر مخلوق و تنزیه او از نیازمند بودن به مخلوقات دلالت می‏کند. </w:t>
      </w:r>
      <w:r w:rsidRPr="005D1FD0">
        <w:rPr>
          <w:rFonts w:ascii="Traditional Arabic" w:hAnsi="Traditional Arabic" w:cs="Traditional Arabic"/>
          <w:b/>
          <w:bCs/>
          <w:sz w:val="22"/>
          <w:rtl/>
          <w:lang w:bidi="fa-IR"/>
        </w:rPr>
        <w:t>اثبات</w:t>
      </w:r>
      <w:r w:rsidRPr="005D1FD0">
        <w:rPr>
          <w:rFonts w:ascii="Calibri" w:hAnsi="Calibri" w:cs="B Zar" w:hint="cs"/>
          <w:sz w:val="22"/>
          <w:rtl/>
          <w:lang w:bidi="fa-IR"/>
        </w:rPr>
        <w:t xml:space="preserve"> به این معناست که هر چیزی به او بر می‏گردد، چون او متصف به تمامی صفات کمال است. پس او بر هر چیزی قادر است و هر چه بخواهد می‏کند و آفرینش و فرمان و جزا و سزا به دست اوست، و غیر خدا هر نیرو و توانی که داشته باشد، از جانب خداست هر گاه خدا خواست آن را باقی می‏گذارد و هرگاه خواست آن را می‏گیرد. پس بازگشت و مقصود به سوی خداوند سبحان است.</w:t>
      </w:r>
      <w:r w:rsidRPr="005D1FD0">
        <w:rPr>
          <w:rFonts w:ascii="Calibri" w:hAnsi="Calibri" w:cs="B Zar"/>
          <w:sz w:val="22"/>
          <w:vertAlign w:val="superscript"/>
          <w:rtl/>
          <w:lang w:bidi="fa-IR"/>
        </w:rPr>
        <w:footnoteReference w:id="105"/>
      </w:r>
    </w:p>
    <w:p w:rsidR="005A6AC8" w:rsidRPr="005D1FD0" w:rsidRDefault="005A6AC8" w:rsidP="00F62583">
      <w:pPr>
        <w:ind w:firstLine="282"/>
        <w:rPr>
          <w:rFonts w:ascii="Calibri" w:hAnsi="Calibri" w:cs="B Zar" w:hint="cs"/>
          <w:sz w:val="22"/>
          <w:rtl/>
          <w:lang w:bidi="fa-IR"/>
        </w:rPr>
      </w:pPr>
      <w:r w:rsidRPr="005D1FD0">
        <w:rPr>
          <w:rFonts w:ascii="Traditional Arabic" w:hAnsi="Traditional Arabic" w:cs="Traditional Arabic"/>
          <w:b/>
          <w:bCs/>
          <w:sz w:val="22"/>
          <w:rtl/>
          <w:lang w:bidi="fa-IR"/>
        </w:rPr>
        <w:t>تنزیه</w:t>
      </w:r>
      <w:r w:rsidRPr="005D1FD0">
        <w:rPr>
          <w:rFonts w:ascii="Calibri" w:hAnsi="Calibri" w:cs="B Zar" w:hint="cs"/>
          <w:sz w:val="22"/>
          <w:rtl/>
          <w:lang w:bidi="fa-IR"/>
        </w:rPr>
        <w:t xml:space="preserve"> به این صورت است که خداوند متعال از هر چیزی بی‏نیاز است. پس به هیچ صورتی، در خدا نیاز وجود ندارد، نه در وجودش، چون خدا اولی است که چیزی قبل از او نبوده و او </w:t>
      </w:r>
      <w:r w:rsidR="00C36A67" w:rsidRPr="005D1FD0">
        <w:rPr>
          <w:rFonts w:ascii="Calibri" w:hAnsi="Calibri" w:cs="B Zar" w:hint="cs"/>
          <w:sz w:val="22"/>
          <w:rtl/>
          <w:lang w:bidi="fa-IR"/>
        </w:rPr>
        <w:t>ذات</w:t>
      </w:r>
      <w:r w:rsidRPr="005D1FD0">
        <w:rPr>
          <w:rFonts w:ascii="Calibri" w:hAnsi="Calibri" w:cs="B Zar" w:hint="cs"/>
          <w:sz w:val="22"/>
          <w:rtl/>
          <w:lang w:bidi="fa-IR"/>
        </w:rPr>
        <w:t xml:space="preserve">ی است که نزاییده و زاده نشده است، و نه در بقایش چون او </w:t>
      </w:r>
      <w:r w:rsidR="00C36A67" w:rsidRPr="005D1FD0">
        <w:rPr>
          <w:rFonts w:ascii="Calibri" w:hAnsi="Calibri" w:cs="B Zar" w:hint="cs"/>
          <w:sz w:val="22"/>
          <w:rtl/>
          <w:lang w:bidi="fa-IR"/>
        </w:rPr>
        <w:t>ذاتی</w:t>
      </w:r>
      <w:r w:rsidRPr="005D1FD0">
        <w:rPr>
          <w:rFonts w:ascii="Calibri" w:hAnsi="Calibri" w:cs="B Zar" w:hint="cs"/>
          <w:sz w:val="22"/>
          <w:rtl/>
          <w:lang w:bidi="fa-IR"/>
        </w:rPr>
        <w:t xml:space="preserve"> است که غذا می‏دهد و به او غذا داده نمی‏شود، و نه در افعالش. پس خدا شریک و پشتیبانی ندارد.</w:t>
      </w:r>
      <w:r w:rsidRPr="005D1FD0">
        <w:rPr>
          <w:rFonts w:ascii="Calibri" w:hAnsi="Calibri" w:cs="B Zar"/>
          <w:sz w:val="22"/>
          <w:vertAlign w:val="superscript"/>
          <w:rtl/>
          <w:lang w:bidi="fa-IR"/>
        </w:rPr>
        <w:footnoteReference w:id="106"/>
      </w:r>
      <w:r w:rsidRPr="005D1FD0">
        <w:rPr>
          <w:rFonts w:ascii="Calibri" w:hAnsi="Calibri" w:cs="B Zar" w:hint="cs"/>
          <w:sz w:val="22"/>
          <w:rtl/>
          <w:lang w:bidi="fa-IR"/>
        </w:rPr>
        <w:t xml:space="preserve"> همان طور که توصیف خدا به اینکه او یکتا و بی‏نیاز است، بر متصف بودن خدا به کمال مطلق دلالت می‏کند. همچنین این دو وصف بر معنای دیگری دلالت می‏کنند و آن نفی ولادت و تولید از خداوند سبحان است؛ خدا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29" w:hAnsi="QCF_P129" w:cs="QCF_P129"/>
          <w:color w:val="000000"/>
          <w:sz w:val="27"/>
          <w:szCs w:val="27"/>
          <w:rtl/>
        </w:rPr>
        <w:t>ﮞ</w:t>
      </w:r>
      <w:r>
        <w:rPr>
          <w:rFonts w:ascii="QCF_P129" w:hAnsi="QCF_P129" w:cs="QCF_P129"/>
          <w:color w:val="000000"/>
          <w:sz w:val="2"/>
          <w:szCs w:val="2"/>
          <w:rtl/>
        </w:rPr>
        <w:t xml:space="preserve"> </w:t>
      </w:r>
      <w:r>
        <w:rPr>
          <w:rFonts w:ascii="QCF_P129" w:hAnsi="QCF_P129" w:cs="QCF_P129"/>
          <w:color w:val="000000"/>
          <w:sz w:val="27"/>
          <w:szCs w:val="27"/>
          <w:rtl/>
        </w:rPr>
        <w:t>ﮟ</w:t>
      </w:r>
      <w:r>
        <w:rPr>
          <w:rFonts w:ascii="QCF_P129" w:hAnsi="QCF_P129" w:cs="QCF_P129"/>
          <w:color w:val="000000"/>
          <w:sz w:val="2"/>
          <w:szCs w:val="2"/>
          <w:rtl/>
        </w:rPr>
        <w:t xml:space="preserve">  </w:t>
      </w:r>
      <w:r>
        <w:rPr>
          <w:rFonts w:ascii="QCF_P129" w:hAnsi="QCF_P129" w:cs="QCF_P129"/>
          <w:color w:val="000000"/>
          <w:sz w:val="27"/>
          <w:szCs w:val="27"/>
          <w:rtl/>
        </w:rPr>
        <w:t>ﮠ</w:t>
      </w:r>
      <w:r>
        <w:rPr>
          <w:rFonts w:ascii="QCF_P129" w:hAnsi="QCF_P129" w:cs="QCF_P129"/>
          <w:color w:val="000000"/>
          <w:sz w:val="2"/>
          <w:szCs w:val="2"/>
          <w:rtl/>
        </w:rPr>
        <w:t xml:space="preserve"> </w:t>
      </w:r>
      <w:r>
        <w:rPr>
          <w:rFonts w:ascii="QCF_P129" w:hAnsi="QCF_P129" w:cs="QCF_P129"/>
          <w:color w:val="000000"/>
          <w:sz w:val="27"/>
          <w:szCs w:val="27"/>
          <w:rtl/>
        </w:rPr>
        <w:t>ﮡ</w:t>
      </w:r>
      <w:r>
        <w:rPr>
          <w:rFonts w:ascii="QCF_P129" w:hAnsi="QCF_P129" w:cs="QCF_P129"/>
          <w:color w:val="000000"/>
          <w:sz w:val="2"/>
          <w:szCs w:val="2"/>
          <w:rtl/>
        </w:rPr>
        <w:t xml:space="preserve"> </w:t>
      </w:r>
      <w:r>
        <w:rPr>
          <w:rFonts w:ascii="QCF_P129" w:hAnsi="QCF_P129" w:cs="QCF_P129"/>
          <w:color w:val="000000"/>
          <w:sz w:val="27"/>
          <w:szCs w:val="27"/>
          <w:rtl/>
        </w:rPr>
        <w:t>ﮢ</w:t>
      </w:r>
      <w:r>
        <w:rPr>
          <w:rFonts w:ascii="QCF_P129" w:hAnsi="QCF_P129" w:cs="QCF_P129"/>
          <w:color w:val="000000"/>
          <w:sz w:val="2"/>
          <w:szCs w:val="2"/>
          <w:rtl/>
        </w:rPr>
        <w:t xml:space="preserve"> </w:t>
      </w:r>
      <w:r>
        <w:rPr>
          <w:rFonts w:ascii="QCF_P129" w:hAnsi="QCF_P129" w:cs="QCF_P129"/>
          <w:color w:val="000000"/>
          <w:sz w:val="27"/>
          <w:szCs w:val="27"/>
          <w:rtl/>
        </w:rPr>
        <w:t>ﮣ</w:t>
      </w:r>
      <w:r>
        <w:rPr>
          <w:rFonts w:ascii="QCF_P129" w:hAnsi="QCF_P129" w:cs="QCF_P129"/>
          <w:color w:val="000000"/>
          <w:sz w:val="2"/>
          <w:szCs w:val="2"/>
          <w:rtl/>
        </w:rPr>
        <w:t xml:space="preserve">  </w:t>
      </w:r>
      <w:r>
        <w:rPr>
          <w:rFonts w:ascii="QCF_P129" w:hAnsi="QCF_P129" w:cs="QCF_P129"/>
          <w:color w:val="000000"/>
          <w:sz w:val="27"/>
          <w:szCs w:val="27"/>
          <w:rtl/>
        </w:rPr>
        <w:t>ﮤ</w:t>
      </w:r>
      <w:r>
        <w:rPr>
          <w:rFonts w:ascii="QCF_P129" w:hAnsi="QCF_P129" w:cs="QCF_P129"/>
          <w:color w:val="000000"/>
          <w:sz w:val="2"/>
          <w:szCs w:val="2"/>
          <w:rtl/>
        </w:rPr>
        <w:t xml:space="preserve"> </w:t>
      </w:r>
      <w:r>
        <w:rPr>
          <w:rFonts w:ascii="QCF_P129" w:hAnsi="QCF_P129" w:cs="QCF_P129"/>
          <w:color w:val="000000"/>
          <w:sz w:val="27"/>
          <w:szCs w:val="27"/>
          <w:rtl/>
        </w:rPr>
        <w:t>ﮥ</w:t>
      </w:r>
      <w:r>
        <w:rPr>
          <w:rFonts w:ascii="QCF_P129" w:hAnsi="QCF_P129" w:cs="QCF_P129"/>
          <w:color w:val="000000"/>
          <w:sz w:val="2"/>
          <w:szCs w:val="2"/>
          <w:rtl/>
        </w:rPr>
        <w:t xml:space="preserve"> </w:t>
      </w:r>
      <w:r>
        <w:rPr>
          <w:rFonts w:ascii="QCF_P129" w:hAnsi="QCF_P129" w:cs="QCF_P129"/>
          <w:color w:val="000000"/>
          <w:sz w:val="27"/>
          <w:szCs w:val="27"/>
          <w:rtl/>
        </w:rPr>
        <w:t>ﮦ</w:t>
      </w:r>
      <w:r>
        <w:rPr>
          <w:rFonts w:ascii="QCF_P129" w:hAnsi="QCF_P129" w:cs="QCF_P129"/>
          <w:color w:val="000000"/>
          <w:sz w:val="2"/>
          <w:szCs w:val="2"/>
          <w:rtl/>
        </w:rPr>
        <w:t xml:space="preserve"> </w:t>
      </w:r>
      <w:r>
        <w:rPr>
          <w:rFonts w:ascii="QCF_P129" w:hAnsi="QCF_P129" w:cs="QCF_P129"/>
          <w:color w:val="000000"/>
          <w:sz w:val="27"/>
          <w:szCs w:val="27"/>
          <w:rtl/>
        </w:rPr>
        <w:t>ﮧ</w:t>
      </w:r>
      <w:r>
        <w:rPr>
          <w:rFonts w:ascii="QCF_P129" w:hAnsi="QCF_P129" w:cs="QCF_P129"/>
          <w:color w:val="000000"/>
          <w:sz w:val="2"/>
          <w:szCs w:val="2"/>
          <w:rtl/>
        </w:rPr>
        <w:t xml:space="preserve">   </w:t>
      </w:r>
      <w:r>
        <w:rPr>
          <w:rFonts w:ascii="QCF_P129" w:hAnsi="QCF_P129" w:cs="QCF_P129"/>
          <w:color w:val="000000"/>
          <w:sz w:val="27"/>
          <w:szCs w:val="27"/>
          <w:rtl/>
        </w:rPr>
        <w:t>ﮨ</w:t>
      </w:r>
      <w:r>
        <w:rPr>
          <w:rFonts w:ascii="QCF_P129" w:hAnsi="QCF_P129" w:cs="QCF_P129"/>
          <w:color w:val="000000"/>
          <w:sz w:val="2"/>
          <w:szCs w:val="2"/>
          <w:rtl/>
        </w:rPr>
        <w:t xml:space="preserve"> </w:t>
      </w:r>
      <w:r>
        <w:rPr>
          <w:rFonts w:ascii="QCF_P129" w:hAnsi="QCF_P129" w:cs="QCF_P129"/>
          <w:color w:val="000000"/>
          <w:sz w:val="27"/>
          <w:szCs w:val="27"/>
          <w:rtl/>
        </w:rPr>
        <w:t>ﮩﮪ</w:t>
      </w:r>
      <w:r>
        <w:rPr>
          <w:rFonts w:ascii="QCF_P129" w:hAnsi="QCF_P129" w:cs="QCF_P129"/>
          <w:color w:val="000000"/>
          <w:sz w:val="2"/>
          <w:szCs w:val="2"/>
          <w:rtl/>
        </w:rPr>
        <w:t xml:space="preserve"> </w:t>
      </w:r>
      <w:r>
        <w:rPr>
          <w:rFonts w:ascii="QCF_P129" w:hAnsi="QCF_P129" w:cs="QCF_P129"/>
          <w:color w:val="000000"/>
          <w:sz w:val="27"/>
          <w:szCs w:val="27"/>
          <w:rtl/>
        </w:rPr>
        <w:t>ﮫ</w:t>
      </w:r>
      <w:r>
        <w:rPr>
          <w:rFonts w:ascii="QCF_P129" w:hAnsi="QCF_P129" w:cs="QCF_P129"/>
          <w:color w:val="000000"/>
          <w:sz w:val="2"/>
          <w:szCs w:val="2"/>
          <w:rtl/>
        </w:rPr>
        <w:t xml:space="preserve"> </w:t>
      </w:r>
      <w:r>
        <w:rPr>
          <w:rFonts w:ascii="QCF_P129" w:hAnsi="QCF_P129" w:cs="QCF_P129"/>
          <w:color w:val="000000"/>
          <w:sz w:val="27"/>
          <w:szCs w:val="27"/>
          <w:rtl/>
        </w:rPr>
        <w:t>ﮬ</w:t>
      </w:r>
      <w:r>
        <w:rPr>
          <w:rFonts w:ascii="QCF_P129" w:hAnsi="QCF_P129" w:cs="QCF_P129"/>
          <w:color w:val="000000"/>
          <w:sz w:val="2"/>
          <w:szCs w:val="2"/>
          <w:rtl/>
        </w:rPr>
        <w:t xml:space="preserve">     </w:t>
      </w:r>
      <w:r>
        <w:rPr>
          <w:rFonts w:ascii="QCF_P129" w:hAnsi="QCF_P129" w:cs="QCF_P129"/>
          <w:color w:val="000000"/>
          <w:sz w:val="27"/>
          <w:szCs w:val="27"/>
          <w:rtl/>
        </w:rPr>
        <w:t>ﮭ</w:t>
      </w:r>
      <w:r>
        <w:rPr>
          <w:rFonts w:ascii="QCF_P129" w:hAnsi="QCF_P129" w:cs="QCF_P129"/>
          <w:color w:val="000000"/>
          <w:sz w:val="2"/>
          <w:szCs w:val="2"/>
          <w:rtl/>
        </w:rPr>
        <w:t xml:space="preserve"> </w:t>
      </w:r>
      <w:r>
        <w:rPr>
          <w:rFonts w:ascii="QCF_P129" w:hAnsi="QCF_P129" w:cs="QCF_P129"/>
          <w:color w:val="000000"/>
          <w:sz w:val="27"/>
          <w:szCs w:val="27"/>
          <w:rtl/>
        </w:rPr>
        <w:t>ﮮ</w:t>
      </w:r>
      <w:r>
        <w:rPr>
          <w:rFonts w:ascii="QCF_P129" w:hAnsi="QCF_P129" w:cs="QCF_P129"/>
          <w:color w:val="000000"/>
          <w:sz w:val="2"/>
          <w:szCs w:val="2"/>
          <w:rtl/>
        </w:rPr>
        <w:t xml:space="preserve"> </w:t>
      </w:r>
      <w:r>
        <w:rPr>
          <w:rFonts w:ascii="QCF_P129" w:hAnsi="QCF_P129" w:cs="QCF_P129"/>
          <w:color w:val="000000"/>
          <w:sz w:val="27"/>
          <w:szCs w:val="27"/>
          <w:rtl/>
        </w:rPr>
        <w:t>ﮯ</w:t>
      </w:r>
      <w:r>
        <w:rPr>
          <w:rFonts w:ascii="QCF_P129" w:hAnsi="QCF_P129" w:cs="QCF_P129"/>
          <w:color w:val="000000"/>
          <w:sz w:val="2"/>
          <w:szCs w:val="2"/>
          <w:rtl/>
        </w:rPr>
        <w:t xml:space="preserve"> </w:t>
      </w:r>
      <w:r>
        <w:rPr>
          <w:rFonts w:ascii="QCF_P129" w:hAnsi="QCF_P129" w:cs="QCF_P129"/>
          <w:color w:val="000000"/>
          <w:sz w:val="27"/>
          <w:szCs w:val="27"/>
          <w:rtl/>
        </w:rPr>
        <w:t>ﮰ</w:t>
      </w:r>
      <w:r>
        <w:rPr>
          <w:rFonts w:ascii="QCF_P129" w:hAnsi="QCF_P129" w:cs="QCF_P129"/>
          <w:color w:val="000000"/>
          <w:sz w:val="2"/>
          <w:szCs w:val="2"/>
          <w:rtl/>
        </w:rPr>
        <w:t xml:space="preserve"> </w:t>
      </w:r>
      <w:r>
        <w:rPr>
          <w:rFonts w:ascii="QCF_P129" w:hAnsi="QCF_P129" w:cs="QCF_P129"/>
          <w:color w:val="000000"/>
          <w:sz w:val="27"/>
          <w:szCs w:val="27"/>
          <w:rtl/>
        </w:rPr>
        <w:t>ﮱ</w:t>
      </w:r>
      <w:r>
        <w:rPr>
          <w:rFonts w:ascii="QCF_P129" w:hAnsi="QCF_P129" w:cs="QCF_P129"/>
          <w:color w:val="000000"/>
          <w:sz w:val="2"/>
          <w:szCs w:val="2"/>
          <w:rtl/>
        </w:rPr>
        <w:t xml:space="preserve"> </w:t>
      </w:r>
      <w:r>
        <w:rPr>
          <w:rFonts w:ascii="QCF_P129" w:hAnsi="QCF_P129" w:cs="QCF_P129"/>
          <w:color w:val="000000"/>
          <w:sz w:val="27"/>
          <w:szCs w:val="27"/>
          <w:rtl/>
        </w:rPr>
        <w:t>ﯓﯔ</w:t>
      </w:r>
      <w:r>
        <w:rPr>
          <w:rFonts w:ascii="QCF_P129" w:hAnsi="QCF_P129" w:cs="QCF_P129"/>
          <w:color w:val="000000"/>
          <w:sz w:val="2"/>
          <w:szCs w:val="2"/>
          <w:rtl/>
        </w:rPr>
        <w:t xml:space="preserve"> </w:t>
      </w:r>
      <w:r>
        <w:rPr>
          <w:rFonts w:ascii="QCF_P129" w:hAnsi="QCF_P129" w:cs="QCF_P129"/>
          <w:color w:val="000000"/>
          <w:sz w:val="27"/>
          <w:szCs w:val="27"/>
          <w:rtl/>
        </w:rPr>
        <w:t>ﯕ</w:t>
      </w:r>
      <w:r>
        <w:rPr>
          <w:rFonts w:ascii="QCF_P129" w:hAnsi="QCF_P129" w:cs="QCF_P129"/>
          <w:color w:val="000000"/>
          <w:sz w:val="2"/>
          <w:szCs w:val="2"/>
          <w:rtl/>
        </w:rPr>
        <w:t xml:space="preserve">   </w:t>
      </w:r>
      <w:r>
        <w:rPr>
          <w:rFonts w:ascii="QCF_P129" w:hAnsi="QCF_P129" w:cs="QCF_P129"/>
          <w:color w:val="000000"/>
          <w:sz w:val="27"/>
          <w:szCs w:val="27"/>
          <w:rtl/>
        </w:rPr>
        <w:t>ﯖ</w:t>
      </w:r>
      <w:r>
        <w:rPr>
          <w:rFonts w:ascii="QCF_P129" w:hAnsi="QCF_P129" w:cs="QCF_P129"/>
          <w:color w:val="000000"/>
          <w:sz w:val="2"/>
          <w:szCs w:val="2"/>
          <w:rtl/>
        </w:rPr>
        <w:t xml:space="preserve"> </w:t>
      </w:r>
      <w:r>
        <w:rPr>
          <w:rFonts w:ascii="QCF_P129" w:hAnsi="QCF_P129" w:cs="QCF_P129"/>
          <w:color w:val="000000"/>
          <w:sz w:val="27"/>
          <w:szCs w:val="27"/>
          <w:rtl/>
        </w:rPr>
        <w:t>ﯗ</w:t>
      </w:r>
      <w:r>
        <w:rPr>
          <w:rFonts w:ascii="QCF_P129" w:hAnsi="QCF_P129" w:cs="QCF_P129"/>
          <w:color w:val="000000"/>
          <w:sz w:val="2"/>
          <w:szCs w:val="2"/>
          <w:rtl/>
        </w:rPr>
        <w:t xml:space="preserve"> </w:t>
      </w:r>
      <w:r>
        <w:rPr>
          <w:rFonts w:ascii="QCF_P129" w:hAnsi="QCF_P129" w:cs="QCF_P129"/>
          <w:color w:val="000000"/>
          <w:sz w:val="27"/>
          <w:szCs w:val="27"/>
          <w:rtl/>
        </w:rPr>
        <w:t>ﯘ</w:t>
      </w:r>
      <w:r>
        <w:rPr>
          <w:rFonts w:ascii="QCF_P129" w:hAnsi="QCF_P129" w:cs="QCF_P129"/>
          <w:color w:val="000000"/>
          <w:sz w:val="2"/>
          <w:szCs w:val="2"/>
          <w:rtl/>
        </w:rPr>
        <w:t xml:space="preserve"> </w:t>
      </w:r>
      <w:r>
        <w:rPr>
          <w:rFonts w:ascii="QCF_P129" w:hAnsi="QCF_P129" w:cs="QCF_P129"/>
          <w:color w:val="000000"/>
          <w:sz w:val="27"/>
          <w:szCs w:val="27"/>
          <w:rtl/>
        </w:rPr>
        <w:t>ﯙ</w:t>
      </w:r>
      <w:r>
        <w:rPr>
          <w:rFonts w:ascii="QCF_P129" w:hAnsi="QCF_P129" w:cs="QCF_P12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Pr>
          <w:rFonts w:ascii="Arial" w:hAnsi="Arial" w:cs="Arial" w:hint="cs"/>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الأنعام: ١٤</w:t>
      </w:r>
      <w:r>
        <w:rPr>
          <w:rFonts w:ascii="Arial" w:hAnsi="Arial" w:cs="Arial"/>
          <w:color w:val="000000"/>
          <w:sz w:val="2"/>
          <w:szCs w:val="2"/>
        </w:rPr>
        <w:t xml:space="preserve"> </w:t>
      </w:r>
      <w:r w:rsidR="00626FCE" w:rsidRPr="005D1FD0">
        <w:rPr>
          <w:rFonts w:ascii="Calibri" w:hAnsi="Calibri" w:cs="B Zar" w:hint="cs"/>
          <w:sz w:val="22"/>
          <w:rtl/>
        </w:rPr>
        <w:t xml:space="preserve">) </w:t>
      </w:r>
      <w:r w:rsidR="00C36A67" w:rsidRPr="005D1FD0">
        <w:rPr>
          <w:rFonts w:ascii="Calibri" w:hAnsi="Calibri" w:cs="B Zar" w:hint="cs"/>
          <w:sz w:val="22"/>
          <w:rtl/>
        </w:rPr>
        <w:t>«‏</w:t>
      </w:r>
      <w:r w:rsidRPr="005D1FD0">
        <w:rPr>
          <w:rFonts w:ascii="Calibri" w:hAnsi="Calibri" w:cs="B Zar" w:hint="cs"/>
          <w:sz w:val="22"/>
          <w:rtl/>
        </w:rPr>
        <w:t>بگو: آيا غير خدا را معبود و ياور خود بگيرم‌؟! در صورتي كه او آفريننده آسمانها و زمين است و او روزي مي‌دهد (و رازق همگان او است و همه بدو نيازمندند) و به او روزي داده نمي‌شود (و نيازمند كسي نيست). بگو: به من دستور داده شده است كه نخستين كسي باشم كه (از اين امّت، خويشتن را خالصانه تسليم فرمان خدا كند و) مسلمان باشد (و نيز خداوند به من دستور داده است كه) از زمر</w:t>
      </w:r>
      <w:r w:rsidR="00C36A67" w:rsidRPr="005D1FD0">
        <w:rPr>
          <w:rFonts w:ascii="Calibri" w:hAnsi="Calibri" w:cs="B Zar" w:hint="cs"/>
          <w:sz w:val="22"/>
          <w:rtl/>
        </w:rPr>
        <w:t>ه مشركان مباش.</w:t>
      </w:r>
      <w:r w:rsidRPr="005D1FD0">
        <w:rPr>
          <w:rFonts w:ascii="Calibri" w:hAnsi="Calibri" w:cs="B Zar" w:hint="cs"/>
          <w:sz w:val="22"/>
          <w:rtl/>
        </w:rPr>
        <w:t xml:space="preserve">» در جای دیگری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23" w:hAnsi="QCF_P523" w:cs="QCF_P523"/>
          <w:color w:val="000000"/>
          <w:sz w:val="27"/>
          <w:szCs w:val="27"/>
          <w:rtl/>
        </w:rPr>
        <w:t>ﭳ</w:t>
      </w:r>
      <w:r>
        <w:rPr>
          <w:rFonts w:ascii="QCF_P523" w:hAnsi="QCF_P523" w:cs="QCF_P523"/>
          <w:color w:val="000000"/>
          <w:sz w:val="2"/>
          <w:szCs w:val="2"/>
          <w:rtl/>
        </w:rPr>
        <w:t xml:space="preserve">  </w:t>
      </w:r>
      <w:r>
        <w:rPr>
          <w:rFonts w:ascii="QCF_P523" w:hAnsi="QCF_P523" w:cs="QCF_P523"/>
          <w:color w:val="000000"/>
          <w:sz w:val="27"/>
          <w:szCs w:val="27"/>
          <w:rtl/>
        </w:rPr>
        <w:t>ﭴ</w:t>
      </w:r>
      <w:r>
        <w:rPr>
          <w:rFonts w:ascii="QCF_P523" w:hAnsi="QCF_P523" w:cs="QCF_P523"/>
          <w:color w:val="000000"/>
          <w:sz w:val="2"/>
          <w:szCs w:val="2"/>
          <w:rtl/>
        </w:rPr>
        <w:t xml:space="preserve"> </w:t>
      </w:r>
      <w:r>
        <w:rPr>
          <w:rFonts w:ascii="QCF_P523" w:hAnsi="QCF_P523" w:cs="QCF_P523"/>
          <w:color w:val="000000"/>
          <w:sz w:val="27"/>
          <w:szCs w:val="27"/>
          <w:rtl/>
        </w:rPr>
        <w:t>ﭵ</w:t>
      </w:r>
      <w:r>
        <w:rPr>
          <w:rFonts w:ascii="QCF_P523" w:hAnsi="QCF_P523" w:cs="QCF_P523"/>
          <w:color w:val="000000"/>
          <w:sz w:val="2"/>
          <w:szCs w:val="2"/>
          <w:rtl/>
        </w:rPr>
        <w:t xml:space="preserve"> </w:t>
      </w:r>
      <w:r>
        <w:rPr>
          <w:rFonts w:ascii="QCF_P523" w:hAnsi="QCF_P523" w:cs="QCF_P523"/>
          <w:color w:val="000000"/>
          <w:sz w:val="27"/>
          <w:szCs w:val="27"/>
          <w:rtl/>
        </w:rPr>
        <w:t>ﭶ</w:t>
      </w:r>
      <w:r>
        <w:rPr>
          <w:rFonts w:ascii="QCF_P523" w:hAnsi="QCF_P523" w:cs="QCF_P523"/>
          <w:color w:val="000000"/>
          <w:sz w:val="2"/>
          <w:szCs w:val="2"/>
          <w:rtl/>
        </w:rPr>
        <w:t xml:space="preserve"> </w:t>
      </w:r>
      <w:r>
        <w:rPr>
          <w:rFonts w:ascii="QCF_P523" w:hAnsi="QCF_P523" w:cs="QCF_P523"/>
          <w:color w:val="000000"/>
          <w:sz w:val="27"/>
          <w:szCs w:val="27"/>
          <w:rtl/>
        </w:rPr>
        <w:t>ﭷ</w:t>
      </w:r>
      <w:r>
        <w:rPr>
          <w:rFonts w:ascii="QCF_P523" w:hAnsi="QCF_P523" w:cs="QCF_P523"/>
          <w:color w:val="000000"/>
          <w:sz w:val="2"/>
          <w:szCs w:val="2"/>
          <w:rtl/>
        </w:rPr>
        <w:t xml:space="preserve"> </w:t>
      </w:r>
      <w:r>
        <w:rPr>
          <w:rFonts w:ascii="QCF_P523" w:hAnsi="QCF_P523" w:cs="QCF_P523"/>
          <w:color w:val="000000"/>
          <w:sz w:val="27"/>
          <w:szCs w:val="27"/>
          <w:rtl/>
        </w:rPr>
        <w:t>ﭸ</w:t>
      </w:r>
      <w:r>
        <w:rPr>
          <w:rFonts w:ascii="QCF_P523" w:hAnsi="QCF_P523" w:cs="QCF_P523"/>
          <w:color w:val="000000"/>
          <w:sz w:val="2"/>
          <w:szCs w:val="2"/>
          <w:rtl/>
        </w:rPr>
        <w:t xml:space="preserve">  </w:t>
      </w:r>
      <w:r>
        <w:rPr>
          <w:rFonts w:ascii="QCF_P523" w:hAnsi="QCF_P523" w:cs="QCF_P523"/>
          <w:color w:val="000000"/>
          <w:sz w:val="27"/>
          <w:szCs w:val="27"/>
          <w:rtl/>
        </w:rPr>
        <w:t>ﭹ</w:t>
      </w:r>
      <w:r>
        <w:rPr>
          <w:rFonts w:ascii="QCF_P523" w:hAnsi="QCF_P523" w:cs="QCF_P523"/>
          <w:color w:val="000000"/>
          <w:sz w:val="2"/>
          <w:szCs w:val="2"/>
          <w:rtl/>
        </w:rPr>
        <w:t xml:space="preserve"> </w:t>
      </w:r>
      <w:r>
        <w:rPr>
          <w:rFonts w:ascii="QCF_P523" w:hAnsi="QCF_P523" w:cs="QCF_P523"/>
          <w:color w:val="000000"/>
          <w:sz w:val="27"/>
          <w:szCs w:val="27"/>
          <w:rtl/>
        </w:rPr>
        <w:t>ﭺ</w:t>
      </w:r>
      <w:r>
        <w:rPr>
          <w:rFonts w:ascii="QCF_P523" w:hAnsi="QCF_P523" w:cs="QCF_P523"/>
          <w:color w:val="000000"/>
          <w:sz w:val="2"/>
          <w:szCs w:val="2"/>
          <w:rtl/>
        </w:rPr>
        <w:t xml:space="preserve"> </w:t>
      </w:r>
      <w:r>
        <w:rPr>
          <w:rFonts w:ascii="QCF_P523" w:hAnsi="QCF_P523" w:cs="QCF_P523"/>
          <w:color w:val="000000"/>
          <w:sz w:val="27"/>
          <w:szCs w:val="27"/>
          <w:rtl/>
        </w:rPr>
        <w:t>ﭻ</w:t>
      </w:r>
      <w:r>
        <w:rPr>
          <w:rFonts w:ascii="QCF_P523" w:hAnsi="QCF_P523" w:cs="QCF_P523"/>
          <w:color w:val="000000"/>
          <w:sz w:val="2"/>
          <w:szCs w:val="2"/>
          <w:rtl/>
        </w:rPr>
        <w:t xml:space="preserve"> </w:t>
      </w:r>
      <w:r>
        <w:rPr>
          <w:rFonts w:ascii="QCF_P523" w:hAnsi="QCF_P523" w:cs="QCF_P523"/>
          <w:color w:val="000000"/>
          <w:sz w:val="27"/>
          <w:szCs w:val="27"/>
          <w:rtl/>
        </w:rPr>
        <w:t>ﭼ</w:t>
      </w:r>
      <w:r>
        <w:rPr>
          <w:rFonts w:ascii="QCF_P523" w:hAnsi="QCF_P523" w:cs="QCF_P523"/>
          <w:color w:val="000000"/>
          <w:sz w:val="2"/>
          <w:szCs w:val="2"/>
          <w:rtl/>
        </w:rPr>
        <w:t xml:space="preserve"> </w:t>
      </w:r>
      <w:r>
        <w:rPr>
          <w:rFonts w:ascii="QCF_P523" w:hAnsi="QCF_P523" w:cs="QCF_P523"/>
          <w:color w:val="000000"/>
          <w:sz w:val="27"/>
          <w:szCs w:val="27"/>
          <w:rtl/>
        </w:rPr>
        <w:t>ﭽ</w:t>
      </w:r>
      <w:r>
        <w:rPr>
          <w:rFonts w:ascii="QCF_P523" w:hAnsi="QCF_P523" w:cs="QCF_P523"/>
          <w:color w:val="000000"/>
          <w:sz w:val="2"/>
          <w:szCs w:val="2"/>
          <w:rtl/>
        </w:rPr>
        <w:t xml:space="preserve"> </w:t>
      </w:r>
      <w:r>
        <w:rPr>
          <w:rFonts w:ascii="QCF_P523" w:hAnsi="QCF_P523" w:cs="QCF_P523"/>
          <w:color w:val="000000"/>
          <w:sz w:val="27"/>
          <w:szCs w:val="27"/>
          <w:rtl/>
        </w:rPr>
        <w:t>ﭾ</w:t>
      </w:r>
      <w:r>
        <w:rPr>
          <w:rFonts w:ascii="QCF_P523" w:hAnsi="QCF_P523" w:cs="QCF_P523"/>
          <w:color w:val="000000"/>
          <w:sz w:val="2"/>
          <w:szCs w:val="2"/>
          <w:rtl/>
        </w:rPr>
        <w:t xml:space="preserve">  </w:t>
      </w:r>
      <w:r>
        <w:rPr>
          <w:rFonts w:ascii="QCF_P523" w:hAnsi="QCF_P523" w:cs="QCF_P523"/>
          <w:color w:val="000000"/>
          <w:sz w:val="27"/>
          <w:szCs w:val="27"/>
          <w:rtl/>
        </w:rPr>
        <w:t>ﭿ</w:t>
      </w:r>
      <w:r>
        <w:rPr>
          <w:rFonts w:ascii="QCF_P523" w:hAnsi="QCF_P523" w:cs="QCF_P523"/>
          <w:color w:val="000000"/>
          <w:sz w:val="2"/>
          <w:szCs w:val="2"/>
          <w:rtl/>
        </w:rPr>
        <w:t xml:space="preserve"> </w:t>
      </w:r>
      <w:r>
        <w:rPr>
          <w:rFonts w:ascii="QCF_P523" w:hAnsi="QCF_P523" w:cs="QCF_P523"/>
          <w:color w:val="000000"/>
          <w:sz w:val="27"/>
          <w:szCs w:val="27"/>
          <w:rtl/>
        </w:rPr>
        <w:t>ﮀ</w:t>
      </w:r>
      <w:r>
        <w:rPr>
          <w:rFonts w:ascii="QCF_P523" w:hAnsi="QCF_P523" w:cs="QCF_P523"/>
          <w:color w:val="000000"/>
          <w:sz w:val="2"/>
          <w:szCs w:val="2"/>
          <w:rtl/>
        </w:rPr>
        <w:t xml:space="preserve"> </w:t>
      </w:r>
      <w:r>
        <w:rPr>
          <w:rFonts w:ascii="QCF_P523" w:hAnsi="QCF_P523" w:cs="QCF_P523"/>
          <w:color w:val="000000"/>
          <w:sz w:val="27"/>
          <w:szCs w:val="27"/>
          <w:rtl/>
        </w:rPr>
        <w:t>ﮁ</w:t>
      </w:r>
      <w:r>
        <w:rPr>
          <w:rFonts w:ascii="QCF_P523" w:hAnsi="QCF_P523" w:cs="QCF_P523"/>
          <w:color w:val="000000"/>
          <w:sz w:val="2"/>
          <w:szCs w:val="2"/>
          <w:rtl/>
        </w:rPr>
        <w:t xml:space="preserve"> </w:t>
      </w:r>
      <w:r>
        <w:rPr>
          <w:rFonts w:ascii="QCF_P523" w:hAnsi="QCF_P523" w:cs="QCF_P523"/>
          <w:color w:val="000000"/>
          <w:sz w:val="27"/>
          <w:szCs w:val="27"/>
          <w:rtl/>
        </w:rPr>
        <w:t>ﮂ</w:t>
      </w:r>
      <w:r>
        <w:rPr>
          <w:rFonts w:ascii="QCF_P523" w:hAnsi="QCF_P523" w:cs="QCF_P523"/>
          <w:color w:val="000000"/>
          <w:sz w:val="2"/>
          <w:szCs w:val="2"/>
          <w:rtl/>
        </w:rPr>
        <w:t xml:space="preserve"> </w:t>
      </w:r>
      <w:r>
        <w:rPr>
          <w:rFonts w:ascii="QCF_P523" w:hAnsi="QCF_P523" w:cs="QCF_P523"/>
          <w:color w:val="000000"/>
          <w:sz w:val="27"/>
          <w:szCs w:val="27"/>
          <w:rtl/>
        </w:rPr>
        <w:t>ﮃ</w:t>
      </w:r>
      <w:r>
        <w:rPr>
          <w:rFonts w:ascii="QCF_P523" w:hAnsi="QCF_P523" w:cs="QCF_P523"/>
          <w:color w:val="000000"/>
          <w:sz w:val="2"/>
          <w:szCs w:val="2"/>
          <w:rtl/>
        </w:rPr>
        <w:t xml:space="preserve"> </w:t>
      </w:r>
      <w:r>
        <w:rPr>
          <w:rFonts w:ascii="QCF_P523" w:hAnsi="QCF_P523" w:cs="QCF_P523"/>
          <w:color w:val="000000"/>
          <w:sz w:val="27"/>
          <w:szCs w:val="27"/>
          <w:rtl/>
        </w:rPr>
        <w:t>ﮄ</w:t>
      </w:r>
      <w:r>
        <w:rPr>
          <w:rFonts w:ascii="QCF_P523" w:hAnsi="QCF_P523" w:cs="QCF_P523"/>
          <w:color w:val="000000"/>
          <w:sz w:val="2"/>
          <w:szCs w:val="2"/>
          <w:rtl/>
        </w:rPr>
        <w:t xml:space="preserve"> </w:t>
      </w:r>
      <w:r>
        <w:rPr>
          <w:rFonts w:ascii="QCF_P523" w:hAnsi="QCF_P523" w:cs="QCF_P523"/>
          <w:color w:val="000000"/>
          <w:sz w:val="27"/>
          <w:szCs w:val="27"/>
          <w:rtl/>
        </w:rPr>
        <w:t>ﮅ</w:t>
      </w:r>
      <w:r>
        <w:rPr>
          <w:rFonts w:ascii="QCF_P523" w:hAnsi="QCF_P523" w:cs="QCF_P523"/>
          <w:color w:val="000000"/>
          <w:sz w:val="2"/>
          <w:szCs w:val="2"/>
          <w:rtl/>
        </w:rPr>
        <w:t xml:space="preserve"> </w:t>
      </w:r>
      <w:r>
        <w:rPr>
          <w:rFonts w:ascii="QCF_P523" w:hAnsi="QCF_P523" w:cs="QCF_P523"/>
          <w:color w:val="000000"/>
          <w:sz w:val="27"/>
          <w:szCs w:val="27"/>
          <w:rtl/>
        </w:rPr>
        <w:t>ﮆ</w:t>
      </w:r>
      <w:r>
        <w:rPr>
          <w:rFonts w:ascii="QCF_P523" w:hAnsi="QCF_P523" w:cs="QCF_P523"/>
          <w:color w:val="000000"/>
          <w:sz w:val="2"/>
          <w:szCs w:val="2"/>
          <w:rtl/>
        </w:rPr>
        <w:t xml:space="preserve"> </w:t>
      </w:r>
      <w:r>
        <w:rPr>
          <w:rFonts w:ascii="QCF_P523" w:hAnsi="QCF_P523" w:cs="QCF_P523"/>
          <w:color w:val="000000"/>
          <w:sz w:val="27"/>
          <w:szCs w:val="27"/>
          <w:rtl/>
        </w:rPr>
        <w:t>ﮇ</w:t>
      </w:r>
      <w:r>
        <w:rPr>
          <w:rFonts w:ascii="QCF_P523" w:hAnsi="QCF_P523" w:cs="QCF_P523"/>
          <w:color w:val="000000"/>
          <w:sz w:val="2"/>
          <w:szCs w:val="2"/>
          <w:rtl/>
        </w:rPr>
        <w:t xml:space="preserve"> </w:t>
      </w:r>
      <w:r>
        <w:rPr>
          <w:rFonts w:ascii="QCF_P523" w:hAnsi="QCF_P523" w:cs="QCF_P523"/>
          <w:color w:val="000000"/>
          <w:sz w:val="27"/>
          <w:szCs w:val="27"/>
          <w:rtl/>
        </w:rPr>
        <w:t>ﮈ</w:t>
      </w:r>
      <w:r>
        <w:rPr>
          <w:rFonts w:ascii="QCF_P523" w:hAnsi="QCF_P523" w:cs="QCF_P523"/>
          <w:color w:val="000000"/>
          <w:sz w:val="2"/>
          <w:szCs w:val="2"/>
          <w:rtl/>
        </w:rPr>
        <w:t xml:space="preserve"> </w:t>
      </w:r>
      <w:r>
        <w:rPr>
          <w:rFonts w:ascii="QCF_P523" w:hAnsi="QCF_P523" w:cs="QCF_P523"/>
          <w:color w:val="000000"/>
          <w:sz w:val="27"/>
          <w:szCs w:val="27"/>
          <w:rtl/>
        </w:rPr>
        <w:t>ﮉ</w:t>
      </w:r>
      <w:r>
        <w:rPr>
          <w:rFonts w:ascii="QCF_P523" w:hAnsi="QCF_P523" w:cs="QCF_P523"/>
          <w:color w:val="000000"/>
          <w:sz w:val="2"/>
          <w:szCs w:val="2"/>
          <w:rtl/>
        </w:rPr>
        <w:t xml:space="preserve"> </w:t>
      </w:r>
      <w:r>
        <w:rPr>
          <w:rFonts w:ascii="QCF_P523" w:hAnsi="QCF_P523" w:cs="QCF_P523"/>
          <w:color w:val="000000"/>
          <w:sz w:val="27"/>
          <w:szCs w:val="27"/>
          <w:rtl/>
        </w:rPr>
        <w:t>ﮊ</w:t>
      </w:r>
      <w:r>
        <w:rPr>
          <w:rFonts w:ascii="QCF_P523" w:hAnsi="QCF_P523" w:cs="QCF_P523"/>
          <w:color w:val="000000"/>
          <w:sz w:val="2"/>
          <w:szCs w:val="2"/>
          <w:rtl/>
        </w:rPr>
        <w:t xml:space="preserve">   </w:t>
      </w:r>
      <w:r>
        <w:rPr>
          <w:rFonts w:ascii="QCF_P523" w:hAnsi="QCF_P523" w:cs="QCF_P523"/>
          <w:color w:val="000000"/>
          <w:sz w:val="27"/>
          <w:szCs w:val="27"/>
          <w:rtl/>
        </w:rPr>
        <w:t>ﮋ</w:t>
      </w:r>
      <w:r>
        <w:rPr>
          <w:rFonts w:ascii="QCF_P523" w:hAnsi="QCF_P523" w:cs="QCF_P52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Pr>
          <w:rFonts w:ascii="Arial" w:hAnsi="Arial" w:cs="Arial" w:hint="cs"/>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الذاريات: ٥٦ - ٥٨</w:t>
      </w:r>
      <w:r>
        <w:rPr>
          <w:rFonts w:ascii="Arial" w:hAnsi="Arial" w:cs="Arial"/>
          <w:color w:val="000000"/>
          <w:sz w:val="2"/>
          <w:szCs w:val="2"/>
        </w:rPr>
        <w:t xml:space="preserve"> </w:t>
      </w:r>
      <w:r w:rsidR="00626FCE" w:rsidRPr="005D1FD0">
        <w:rPr>
          <w:rFonts w:ascii="Calibri" w:hAnsi="Calibri" w:cs="B Zar" w:hint="cs"/>
          <w:sz w:val="22"/>
          <w:rtl/>
        </w:rPr>
        <w:t xml:space="preserve">) </w:t>
      </w:r>
      <w:r w:rsidR="00C36A67" w:rsidRPr="005D1FD0">
        <w:rPr>
          <w:rFonts w:ascii="Calibri" w:hAnsi="Calibri" w:cs="B Zar" w:hint="cs"/>
          <w:sz w:val="22"/>
          <w:rtl/>
        </w:rPr>
        <w:t>«‏</w:t>
      </w:r>
      <w:r w:rsidRPr="005D1FD0">
        <w:rPr>
          <w:rFonts w:ascii="Calibri" w:hAnsi="Calibri" w:cs="B Zar" w:hint="cs"/>
          <w:sz w:val="22"/>
          <w:rtl/>
        </w:rPr>
        <w:t>من پريها و انسانها را جز براي پرستش خود نيافريده‌ام. ‏‏من از آنان نه درخواست هيچ گونه رزق و روزي مي‌كنم، و نه مي‌خواهم كه مرا خور</w:t>
      </w:r>
      <w:r w:rsidR="00C36A67" w:rsidRPr="005D1FD0">
        <w:rPr>
          <w:rFonts w:ascii="Calibri" w:hAnsi="Calibri" w:cs="B Zar" w:hint="cs"/>
          <w:sz w:val="22"/>
          <w:rtl/>
        </w:rPr>
        <w:t>اك دهند. ‏</w:t>
      </w:r>
      <w:r w:rsidRPr="005D1FD0">
        <w:rPr>
          <w:rFonts w:ascii="Calibri" w:hAnsi="Calibri" w:cs="B Zar" w:hint="cs"/>
          <w:sz w:val="22"/>
          <w:rtl/>
        </w:rPr>
        <w:t>تنها خدا روزي‌رسان و</w:t>
      </w:r>
      <w:r w:rsidR="00C36A67" w:rsidRPr="005D1FD0">
        <w:rPr>
          <w:rFonts w:ascii="Calibri" w:hAnsi="Calibri" w:cs="B Zar" w:hint="cs"/>
          <w:sz w:val="22"/>
          <w:rtl/>
        </w:rPr>
        <w:t xml:space="preserve"> صاحب قدرت و نيرومند است و بس.</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چون «</w:t>
      </w:r>
      <w:r w:rsidRPr="005D1FD0">
        <w:rPr>
          <w:rFonts w:ascii="Traditional Arabic" w:hAnsi="Traditional Arabic" w:cs="Traditional Arabic"/>
          <w:b/>
          <w:bCs/>
          <w:sz w:val="22"/>
          <w:rtl/>
          <w:lang w:bidi="fa-IR"/>
        </w:rPr>
        <w:t>أحد»</w:t>
      </w:r>
      <w:r w:rsidRPr="005D1FD0">
        <w:rPr>
          <w:rFonts w:ascii="Calibri" w:hAnsi="Calibri" w:cs="B Zar" w:hint="cs"/>
          <w:sz w:val="22"/>
          <w:rtl/>
          <w:lang w:bidi="fa-IR"/>
        </w:rPr>
        <w:t xml:space="preserve"> کسی است که همتا و مانند و نظیری ندارد. پس محال است که رفیق و فرزندی داشته باشد، 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40" w:hAnsi="QCF_P140" w:cs="QCF_P140"/>
          <w:color w:val="000000"/>
          <w:sz w:val="27"/>
          <w:szCs w:val="27"/>
          <w:rtl/>
        </w:rPr>
        <w:t>ﯸ</w:t>
      </w:r>
      <w:r>
        <w:rPr>
          <w:rFonts w:ascii="QCF_P140" w:hAnsi="QCF_P140" w:cs="QCF_P140"/>
          <w:color w:val="000000"/>
          <w:sz w:val="2"/>
          <w:szCs w:val="2"/>
          <w:rtl/>
        </w:rPr>
        <w:t xml:space="preserve"> </w:t>
      </w:r>
      <w:r>
        <w:rPr>
          <w:rFonts w:ascii="QCF_P140" w:hAnsi="QCF_P140" w:cs="QCF_P140"/>
          <w:color w:val="000000"/>
          <w:sz w:val="27"/>
          <w:szCs w:val="27"/>
          <w:rtl/>
        </w:rPr>
        <w:t>ﯹ</w:t>
      </w:r>
      <w:r>
        <w:rPr>
          <w:rFonts w:ascii="QCF_P140" w:hAnsi="QCF_P140" w:cs="QCF_P140"/>
          <w:color w:val="000000"/>
          <w:sz w:val="2"/>
          <w:szCs w:val="2"/>
          <w:rtl/>
        </w:rPr>
        <w:t xml:space="preserve"> </w:t>
      </w:r>
      <w:r>
        <w:rPr>
          <w:rFonts w:ascii="QCF_P140" w:hAnsi="QCF_P140" w:cs="QCF_P140"/>
          <w:color w:val="000000"/>
          <w:sz w:val="27"/>
          <w:szCs w:val="27"/>
          <w:rtl/>
        </w:rPr>
        <w:t>ﯺﯻ</w:t>
      </w:r>
      <w:r>
        <w:rPr>
          <w:rFonts w:ascii="QCF_P140" w:hAnsi="QCF_P140" w:cs="QCF_P140"/>
          <w:color w:val="000000"/>
          <w:sz w:val="2"/>
          <w:szCs w:val="2"/>
          <w:rtl/>
        </w:rPr>
        <w:t xml:space="preserve"> </w:t>
      </w:r>
      <w:r>
        <w:rPr>
          <w:rFonts w:ascii="QCF_P140" w:hAnsi="QCF_P140" w:cs="QCF_P140"/>
          <w:color w:val="000000"/>
          <w:sz w:val="27"/>
          <w:szCs w:val="27"/>
          <w:rtl/>
        </w:rPr>
        <w:t>ﯼ</w:t>
      </w:r>
      <w:r>
        <w:rPr>
          <w:rFonts w:ascii="QCF_P140" w:hAnsi="QCF_P140" w:cs="QCF_P140"/>
          <w:color w:val="000000"/>
          <w:sz w:val="2"/>
          <w:szCs w:val="2"/>
          <w:rtl/>
        </w:rPr>
        <w:t xml:space="preserve"> </w:t>
      </w:r>
      <w:r>
        <w:rPr>
          <w:rFonts w:ascii="QCF_P140" w:hAnsi="QCF_P140" w:cs="QCF_P140"/>
          <w:color w:val="000000"/>
          <w:sz w:val="27"/>
          <w:szCs w:val="27"/>
          <w:rtl/>
        </w:rPr>
        <w:t>ﯽ</w:t>
      </w:r>
      <w:r>
        <w:rPr>
          <w:rFonts w:ascii="QCF_P140" w:hAnsi="QCF_P140" w:cs="QCF_P140"/>
          <w:color w:val="000000"/>
          <w:sz w:val="2"/>
          <w:szCs w:val="2"/>
          <w:rtl/>
        </w:rPr>
        <w:t xml:space="preserve"> </w:t>
      </w:r>
      <w:r>
        <w:rPr>
          <w:rFonts w:ascii="QCF_P140" w:hAnsi="QCF_P140" w:cs="QCF_P140"/>
          <w:color w:val="000000"/>
          <w:sz w:val="27"/>
          <w:szCs w:val="27"/>
          <w:rtl/>
        </w:rPr>
        <w:t>ﯾ</w:t>
      </w:r>
      <w:r>
        <w:rPr>
          <w:rFonts w:ascii="QCF_P140" w:hAnsi="QCF_P140" w:cs="QCF_P140"/>
          <w:color w:val="000000"/>
          <w:sz w:val="2"/>
          <w:szCs w:val="2"/>
          <w:rtl/>
        </w:rPr>
        <w:t xml:space="preserve"> </w:t>
      </w:r>
      <w:r>
        <w:rPr>
          <w:rFonts w:ascii="QCF_P140" w:hAnsi="QCF_P140" w:cs="QCF_P140"/>
          <w:color w:val="000000"/>
          <w:sz w:val="27"/>
          <w:szCs w:val="27"/>
          <w:rtl/>
        </w:rPr>
        <w:t>ﯿ</w:t>
      </w:r>
      <w:r>
        <w:rPr>
          <w:rFonts w:ascii="QCF_P140" w:hAnsi="QCF_P140" w:cs="QCF_P140"/>
          <w:color w:val="000000"/>
          <w:sz w:val="2"/>
          <w:szCs w:val="2"/>
          <w:rtl/>
        </w:rPr>
        <w:t xml:space="preserve">      </w:t>
      </w:r>
      <w:r>
        <w:rPr>
          <w:rFonts w:ascii="QCF_P140" w:hAnsi="QCF_P140" w:cs="QCF_P140"/>
          <w:color w:val="000000"/>
          <w:sz w:val="27"/>
          <w:szCs w:val="27"/>
          <w:rtl/>
        </w:rPr>
        <w:t>ﰀ</w:t>
      </w:r>
      <w:r>
        <w:rPr>
          <w:rFonts w:ascii="QCF_P140" w:hAnsi="QCF_P140" w:cs="QCF_P140"/>
          <w:color w:val="000000"/>
          <w:sz w:val="2"/>
          <w:szCs w:val="2"/>
          <w:rtl/>
        </w:rPr>
        <w:t xml:space="preserve">  </w:t>
      </w:r>
      <w:r>
        <w:rPr>
          <w:rFonts w:ascii="QCF_P140" w:hAnsi="QCF_P140" w:cs="QCF_P140"/>
          <w:color w:val="000000"/>
          <w:sz w:val="27"/>
          <w:szCs w:val="27"/>
          <w:rtl/>
        </w:rPr>
        <w:t>ﰁ</w:t>
      </w:r>
      <w:r>
        <w:rPr>
          <w:rFonts w:ascii="QCF_P140" w:hAnsi="QCF_P140" w:cs="QCF_P140"/>
          <w:color w:val="000000"/>
          <w:sz w:val="2"/>
          <w:szCs w:val="2"/>
          <w:rtl/>
        </w:rPr>
        <w:t xml:space="preserve"> </w:t>
      </w:r>
      <w:r>
        <w:rPr>
          <w:rFonts w:ascii="QCF_P140" w:hAnsi="QCF_P140" w:cs="QCF_P140"/>
          <w:color w:val="000000"/>
          <w:sz w:val="27"/>
          <w:szCs w:val="27"/>
          <w:rtl/>
        </w:rPr>
        <w:t>ﰂ</w:t>
      </w:r>
      <w:r>
        <w:rPr>
          <w:rFonts w:ascii="QCF_P140" w:hAnsi="QCF_P140" w:cs="QCF_P140"/>
          <w:color w:val="000000"/>
          <w:sz w:val="2"/>
          <w:szCs w:val="2"/>
          <w:rtl/>
        </w:rPr>
        <w:t xml:space="preserve"> </w:t>
      </w:r>
      <w:r>
        <w:rPr>
          <w:rFonts w:ascii="QCF_P140" w:hAnsi="QCF_P140" w:cs="QCF_P140"/>
          <w:color w:val="000000"/>
          <w:sz w:val="27"/>
          <w:szCs w:val="27"/>
          <w:rtl/>
        </w:rPr>
        <w:t>ﰃﰄ</w:t>
      </w:r>
      <w:r>
        <w:rPr>
          <w:rFonts w:ascii="QCF_P140" w:hAnsi="QCF_P140" w:cs="QCF_P140"/>
          <w:color w:val="000000"/>
          <w:sz w:val="2"/>
          <w:szCs w:val="2"/>
          <w:rtl/>
        </w:rPr>
        <w:t xml:space="preserve"> </w:t>
      </w:r>
      <w:r>
        <w:rPr>
          <w:rFonts w:ascii="QCF_P140" w:hAnsi="QCF_P140" w:cs="QCF_P140"/>
          <w:color w:val="000000"/>
          <w:sz w:val="27"/>
          <w:szCs w:val="27"/>
          <w:rtl/>
        </w:rPr>
        <w:t>ﰅ</w:t>
      </w:r>
      <w:r>
        <w:rPr>
          <w:rFonts w:ascii="QCF_P140" w:hAnsi="QCF_P140" w:cs="QCF_P140"/>
          <w:color w:val="000000"/>
          <w:sz w:val="2"/>
          <w:szCs w:val="2"/>
          <w:rtl/>
        </w:rPr>
        <w:t xml:space="preserve"> </w:t>
      </w:r>
      <w:r>
        <w:rPr>
          <w:rFonts w:ascii="QCF_P140" w:hAnsi="QCF_P140" w:cs="QCF_P140"/>
          <w:color w:val="000000"/>
          <w:sz w:val="27"/>
          <w:szCs w:val="27"/>
          <w:rtl/>
        </w:rPr>
        <w:t>ﰆ</w:t>
      </w:r>
      <w:r>
        <w:rPr>
          <w:rFonts w:ascii="QCF_P140" w:hAnsi="QCF_P140" w:cs="QCF_P140"/>
          <w:color w:val="000000"/>
          <w:sz w:val="2"/>
          <w:szCs w:val="2"/>
          <w:rtl/>
        </w:rPr>
        <w:t xml:space="preserve">           </w:t>
      </w:r>
      <w:r>
        <w:rPr>
          <w:rFonts w:ascii="QCF_P140" w:hAnsi="QCF_P140" w:cs="QCF_P140"/>
          <w:color w:val="000000"/>
          <w:sz w:val="27"/>
          <w:szCs w:val="27"/>
          <w:rtl/>
        </w:rPr>
        <w:t>ﰇﰈ</w:t>
      </w:r>
      <w:r>
        <w:rPr>
          <w:rFonts w:ascii="QCF_P140" w:hAnsi="QCF_P140" w:cs="QCF_P140"/>
          <w:color w:val="000000"/>
          <w:sz w:val="2"/>
          <w:szCs w:val="2"/>
          <w:rtl/>
        </w:rPr>
        <w:t xml:space="preserve"> </w:t>
      </w:r>
      <w:r>
        <w:rPr>
          <w:rFonts w:ascii="QCF_P140" w:hAnsi="QCF_P140" w:cs="QCF_P140"/>
          <w:color w:val="000000"/>
          <w:sz w:val="27"/>
          <w:szCs w:val="27"/>
          <w:rtl/>
        </w:rPr>
        <w:t>ﰉ</w:t>
      </w:r>
      <w:r>
        <w:rPr>
          <w:rFonts w:ascii="QCF_P140" w:hAnsi="QCF_P140" w:cs="QCF_P140"/>
          <w:color w:val="000000"/>
          <w:sz w:val="2"/>
          <w:szCs w:val="2"/>
          <w:rtl/>
        </w:rPr>
        <w:t xml:space="preserve"> </w:t>
      </w:r>
      <w:r>
        <w:rPr>
          <w:rFonts w:ascii="QCF_P140" w:hAnsi="QCF_P140" w:cs="QCF_P140"/>
          <w:color w:val="000000"/>
          <w:sz w:val="27"/>
          <w:szCs w:val="27"/>
          <w:rtl/>
        </w:rPr>
        <w:t>ﰊ</w:t>
      </w:r>
      <w:r>
        <w:rPr>
          <w:rFonts w:ascii="QCF_P140" w:hAnsi="QCF_P140" w:cs="QCF_P140"/>
          <w:color w:val="000000"/>
          <w:sz w:val="2"/>
          <w:szCs w:val="2"/>
          <w:rtl/>
        </w:rPr>
        <w:t xml:space="preserve"> </w:t>
      </w:r>
      <w:r>
        <w:rPr>
          <w:rFonts w:ascii="QCF_P140" w:hAnsi="QCF_P140" w:cs="QCF_P140"/>
          <w:color w:val="000000"/>
          <w:sz w:val="27"/>
          <w:szCs w:val="27"/>
          <w:rtl/>
        </w:rPr>
        <w:t>ﰋ</w:t>
      </w:r>
      <w:r>
        <w:rPr>
          <w:rFonts w:ascii="QCF_P140" w:hAnsi="QCF_P140" w:cs="QCF_P140"/>
          <w:color w:val="000000"/>
          <w:sz w:val="2"/>
          <w:szCs w:val="2"/>
          <w:rtl/>
        </w:rPr>
        <w:t xml:space="preserve"> </w:t>
      </w:r>
      <w:r>
        <w:rPr>
          <w:rFonts w:ascii="QCF_P140" w:hAnsi="QCF_P140" w:cs="QCF_P140"/>
          <w:color w:val="000000"/>
          <w:sz w:val="27"/>
          <w:szCs w:val="27"/>
          <w:rtl/>
        </w:rPr>
        <w:t>ﰌ</w:t>
      </w:r>
      <w:r>
        <w:rPr>
          <w:rFonts w:ascii="QCF_P140" w:hAnsi="QCF_P140" w:cs="QCF_P140"/>
          <w:color w:val="000000"/>
          <w:sz w:val="2"/>
          <w:szCs w:val="2"/>
          <w:rtl/>
        </w:rPr>
        <w:t xml:space="preserve"> </w:t>
      </w:r>
      <w:r>
        <w:rPr>
          <w:rFonts w:ascii="QCF_P140" w:hAnsi="QCF_P140" w:cs="QCF_P140"/>
          <w:color w:val="000000"/>
          <w:sz w:val="27"/>
          <w:szCs w:val="27"/>
          <w:rtl/>
        </w:rPr>
        <w:t>ﰍ</w:t>
      </w:r>
      <w:r>
        <w:rPr>
          <w:rFonts w:ascii="QCF_P140" w:hAnsi="QCF_P140" w:cs="QCF_P14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الأنعام: ١٠١</w:t>
      </w:r>
      <w:r>
        <w:rPr>
          <w:rFonts w:ascii="Arial" w:hAnsi="Arial" w:cs="Arial"/>
          <w:color w:val="000000"/>
          <w:sz w:val="2"/>
          <w:szCs w:val="2"/>
        </w:rPr>
        <w:t xml:space="preserve"> </w:t>
      </w:r>
      <w:r w:rsidR="00626FCE" w:rsidRPr="005D1FD0">
        <w:rPr>
          <w:rFonts w:ascii="Calibri" w:hAnsi="Calibri" w:cs="B Zar" w:hint="cs"/>
          <w:sz w:val="22"/>
          <w:rtl/>
        </w:rPr>
        <w:t xml:space="preserve">) </w:t>
      </w:r>
      <w:r w:rsidR="00C36A67" w:rsidRPr="005D1FD0">
        <w:rPr>
          <w:rFonts w:ascii="Calibri" w:hAnsi="Calibri" w:cs="B Zar" w:hint="cs"/>
          <w:sz w:val="22"/>
          <w:rtl/>
        </w:rPr>
        <w:t>«‏</w:t>
      </w:r>
      <w:r w:rsidRPr="005D1FD0">
        <w:rPr>
          <w:rFonts w:ascii="Calibri" w:hAnsi="Calibri" w:cs="B Zar" w:hint="cs"/>
          <w:sz w:val="22"/>
          <w:rtl/>
        </w:rPr>
        <w:t xml:space="preserve">خدا </w:t>
      </w:r>
      <w:r w:rsidR="00C36A67" w:rsidRPr="005D1FD0">
        <w:rPr>
          <w:rFonts w:ascii="Calibri" w:hAnsi="Calibri" w:cs="B Zar" w:hint="cs"/>
          <w:sz w:val="22"/>
          <w:rtl/>
        </w:rPr>
        <w:t>ذاتی</w:t>
      </w:r>
      <w:r w:rsidRPr="005D1FD0">
        <w:rPr>
          <w:rFonts w:ascii="Calibri" w:hAnsi="Calibri" w:cs="B Zar" w:hint="cs"/>
          <w:sz w:val="22"/>
          <w:rtl/>
        </w:rPr>
        <w:t xml:space="preserve"> است كه آسمانها و زمين را از نيستي به هستي آورده است. چگونه ممكن است فرزندي داشته </w:t>
      </w:r>
      <w:r w:rsidR="00C36A67" w:rsidRPr="005D1FD0">
        <w:rPr>
          <w:rFonts w:ascii="Calibri" w:hAnsi="Calibri" w:cs="B Zar" w:hint="cs"/>
          <w:sz w:val="22"/>
          <w:rtl/>
        </w:rPr>
        <w:t xml:space="preserve">باشد، در حالي كه او همسري ندارد؟ </w:t>
      </w:r>
      <w:r w:rsidRPr="005D1FD0">
        <w:rPr>
          <w:rFonts w:ascii="Calibri" w:hAnsi="Calibri" w:cs="B Zar" w:hint="cs"/>
          <w:sz w:val="22"/>
          <w:rtl/>
        </w:rPr>
        <w:t>(همسر و فرزند بايد از جنس شوهر باشد و خدا يگانه و بي‌همتا است) و همه چيز را او آفريده است (از جمله اشخاص و اشيائي را كه شريك او مي‌سازند) و او آگاه از هر چيز است (و آنچه گويند و كنند از چشم خدا پوشيده نمي‌ماند و بي‌پاداش و پادافره نمي‌گردد).‏» در این آیه همانندی مخلوقات با خالق نفی شده است. خدا در جای دیگری می‏فرماید:</w:t>
      </w:r>
      <w:r w:rsidR="00C36A67"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28" w:hAnsi="QCF_P128" w:cs="QCF_P128"/>
          <w:color w:val="000000"/>
          <w:sz w:val="27"/>
          <w:szCs w:val="27"/>
          <w:rtl/>
        </w:rPr>
        <w:t>ﭑ</w:t>
      </w:r>
      <w:r>
        <w:rPr>
          <w:rFonts w:ascii="QCF_P128" w:hAnsi="QCF_P128" w:cs="QCF_P128"/>
          <w:color w:val="000000"/>
          <w:sz w:val="2"/>
          <w:szCs w:val="2"/>
          <w:rtl/>
        </w:rPr>
        <w:t xml:space="preserve"> </w:t>
      </w:r>
      <w:r>
        <w:rPr>
          <w:rFonts w:ascii="QCF_P128" w:hAnsi="QCF_P128" w:cs="QCF_P128"/>
          <w:color w:val="000000"/>
          <w:sz w:val="27"/>
          <w:szCs w:val="27"/>
          <w:rtl/>
        </w:rPr>
        <w:t>ﭒ</w:t>
      </w:r>
      <w:r>
        <w:rPr>
          <w:rFonts w:ascii="QCF_P128" w:hAnsi="QCF_P128" w:cs="QCF_P128"/>
          <w:color w:val="000000"/>
          <w:sz w:val="2"/>
          <w:szCs w:val="2"/>
          <w:rtl/>
        </w:rPr>
        <w:t xml:space="preserve"> </w:t>
      </w:r>
      <w:r>
        <w:rPr>
          <w:rFonts w:ascii="QCF_P128" w:hAnsi="QCF_P128" w:cs="QCF_P128"/>
          <w:color w:val="000000"/>
          <w:sz w:val="27"/>
          <w:szCs w:val="27"/>
          <w:rtl/>
        </w:rPr>
        <w:t>ﭓ</w:t>
      </w:r>
      <w:r>
        <w:rPr>
          <w:rFonts w:ascii="QCF_P128" w:hAnsi="QCF_P128" w:cs="QCF_P128"/>
          <w:color w:val="000000"/>
          <w:sz w:val="2"/>
          <w:szCs w:val="2"/>
          <w:rtl/>
        </w:rPr>
        <w:t xml:space="preserve"> </w:t>
      </w:r>
      <w:r>
        <w:rPr>
          <w:rFonts w:ascii="QCF_P128" w:hAnsi="QCF_P128" w:cs="QCF_P128"/>
          <w:color w:val="000000"/>
          <w:sz w:val="27"/>
          <w:szCs w:val="27"/>
          <w:rtl/>
        </w:rPr>
        <w:t>ﭔ</w:t>
      </w:r>
      <w:r>
        <w:rPr>
          <w:rFonts w:ascii="QCF_P128" w:hAnsi="QCF_P128" w:cs="QCF_P128"/>
          <w:color w:val="000000"/>
          <w:sz w:val="2"/>
          <w:szCs w:val="2"/>
          <w:rtl/>
        </w:rPr>
        <w:t xml:space="preserve"> </w:t>
      </w:r>
      <w:r>
        <w:rPr>
          <w:rFonts w:ascii="QCF_P128" w:hAnsi="QCF_P128" w:cs="QCF_P128"/>
          <w:color w:val="000000"/>
          <w:sz w:val="27"/>
          <w:szCs w:val="27"/>
          <w:rtl/>
        </w:rPr>
        <w:t>ﭕ</w:t>
      </w:r>
      <w:r>
        <w:rPr>
          <w:rFonts w:ascii="QCF_P128" w:hAnsi="QCF_P128" w:cs="QCF_P128"/>
          <w:color w:val="000000"/>
          <w:sz w:val="2"/>
          <w:szCs w:val="2"/>
          <w:rtl/>
        </w:rPr>
        <w:t xml:space="preserve"> </w:t>
      </w:r>
      <w:r>
        <w:rPr>
          <w:rFonts w:ascii="QCF_P128" w:hAnsi="QCF_P128" w:cs="QCF_P128"/>
          <w:color w:val="000000"/>
          <w:sz w:val="27"/>
          <w:szCs w:val="27"/>
          <w:rtl/>
        </w:rPr>
        <w:t>ﭖ</w:t>
      </w:r>
      <w:r>
        <w:rPr>
          <w:rFonts w:ascii="QCF_P128" w:hAnsi="QCF_P128" w:cs="QCF_P128"/>
          <w:color w:val="000000"/>
          <w:sz w:val="2"/>
          <w:szCs w:val="2"/>
          <w:rtl/>
        </w:rPr>
        <w:t xml:space="preserve"> </w:t>
      </w:r>
      <w:r>
        <w:rPr>
          <w:rFonts w:ascii="QCF_P128" w:hAnsi="QCF_P128" w:cs="QCF_P128"/>
          <w:color w:val="000000"/>
          <w:sz w:val="27"/>
          <w:szCs w:val="27"/>
          <w:rtl/>
        </w:rPr>
        <w:t>ﭗ</w:t>
      </w:r>
      <w:r>
        <w:rPr>
          <w:rFonts w:ascii="QCF_P128" w:hAnsi="QCF_P128" w:cs="QCF_P128"/>
          <w:color w:val="000000"/>
          <w:sz w:val="2"/>
          <w:szCs w:val="2"/>
          <w:rtl/>
        </w:rPr>
        <w:t xml:space="preserve"> </w:t>
      </w:r>
      <w:r>
        <w:rPr>
          <w:rFonts w:ascii="QCF_P128" w:hAnsi="QCF_P128" w:cs="QCF_P128"/>
          <w:color w:val="000000"/>
          <w:sz w:val="27"/>
          <w:szCs w:val="27"/>
          <w:rtl/>
        </w:rPr>
        <w:t>ﭘ</w:t>
      </w:r>
      <w:r>
        <w:rPr>
          <w:rFonts w:ascii="QCF_P128" w:hAnsi="QCF_P128" w:cs="QCF_P128"/>
          <w:color w:val="000000"/>
          <w:sz w:val="2"/>
          <w:szCs w:val="2"/>
          <w:rtl/>
        </w:rPr>
        <w:t xml:space="preserve">         </w:t>
      </w:r>
      <w:r>
        <w:rPr>
          <w:rFonts w:ascii="QCF_P128" w:hAnsi="QCF_P128" w:cs="QCF_P128"/>
          <w:color w:val="000000"/>
          <w:sz w:val="27"/>
          <w:szCs w:val="27"/>
          <w:rtl/>
        </w:rPr>
        <w:t>ﭙﭚ</w:t>
      </w:r>
      <w:r>
        <w:rPr>
          <w:rFonts w:ascii="QCF_P128" w:hAnsi="QCF_P128" w:cs="QCF_P128"/>
          <w:color w:val="000000"/>
          <w:sz w:val="2"/>
          <w:szCs w:val="2"/>
          <w:rtl/>
        </w:rPr>
        <w:t xml:space="preserve"> </w:t>
      </w:r>
      <w:r>
        <w:rPr>
          <w:rFonts w:ascii="QCF_P128" w:hAnsi="QCF_P128" w:cs="QCF_P128"/>
          <w:color w:val="000000"/>
          <w:sz w:val="27"/>
          <w:szCs w:val="27"/>
          <w:rtl/>
        </w:rPr>
        <w:t>ﭛ</w:t>
      </w:r>
      <w:r>
        <w:rPr>
          <w:rFonts w:ascii="QCF_P128" w:hAnsi="QCF_P128" w:cs="QCF_P128"/>
          <w:color w:val="000000"/>
          <w:sz w:val="2"/>
          <w:szCs w:val="2"/>
          <w:rtl/>
        </w:rPr>
        <w:t xml:space="preserve"> </w:t>
      </w:r>
      <w:r>
        <w:rPr>
          <w:rFonts w:ascii="QCF_P128" w:hAnsi="QCF_P128" w:cs="QCF_P128"/>
          <w:color w:val="000000"/>
          <w:sz w:val="27"/>
          <w:szCs w:val="27"/>
          <w:rtl/>
        </w:rPr>
        <w:t>ﭜ</w:t>
      </w:r>
      <w:r>
        <w:rPr>
          <w:rFonts w:ascii="QCF_P128" w:hAnsi="QCF_P128" w:cs="QCF_P128"/>
          <w:color w:val="000000"/>
          <w:sz w:val="2"/>
          <w:szCs w:val="2"/>
          <w:rtl/>
        </w:rPr>
        <w:t xml:space="preserve"> </w:t>
      </w:r>
      <w:r>
        <w:rPr>
          <w:rFonts w:ascii="QCF_P128" w:hAnsi="QCF_P128" w:cs="QCF_P128"/>
          <w:color w:val="000000"/>
          <w:sz w:val="27"/>
          <w:szCs w:val="27"/>
          <w:rtl/>
        </w:rPr>
        <w:t>ﭝ</w:t>
      </w:r>
      <w:r>
        <w:rPr>
          <w:rFonts w:ascii="QCF_P128" w:hAnsi="QCF_P128" w:cs="QCF_P128"/>
          <w:color w:val="000000"/>
          <w:sz w:val="2"/>
          <w:szCs w:val="2"/>
          <w:rtl/>
        </w:rPr>
        <w:t xml:space="preserve">      </w:t>
      </w:r>
      <w:r>
        <w:rPr>
          <w:rFonts w:ascii="QCF_P128" w:hAnsi="QCF_P128" w:cs="QCF_P128"/>
          <w:color w:val="000000"/>
          <w:sz w:val="27"/>
          <w:szCs w:val="27"/>
          <w:rtl/>
        </w:rPr>
        <w:t>ﭞ</w:t>
      </w:r>
      <w:r>
        <w:rPr>
          <w:rFonts w:ascii="QCF_P128" w:hAnsi="QCF_P128" w:cs="QCF_P128"/>
          <w:color w:val="000000"/>
          <w:sz w:val="2"/>
          <w:szCs w:val="2"/>
          <w:rtl/>
        </w:rPr>
        <w:t xml:space="preserve"> </w:t>
      </w:r>
      <w:r>
        <w:rPr>
          <w:rFonts w:ascii="QCF_P128" w:hAnsi="QCF_P128" w:cs="QCF_P128"/>
          <w:color w:val="000000"/>
          <w:sz w:val="27"/>
          <w:szCs w:val="27"/>
          <w:rtl/>
        </w:rPr>
        <w:t>ﭟ</w:t>
      </w:r>
      <w:r>
        <w:rPr>
          <w:rFonts w:ascii="QCF_P128" w:hAnsi="QCF_P128" w:cs="QCF_P128"/>
          <w:color w:val="000000"/>
          <w:sz w:val="2"/>
          <w:szCs w:val="2"/>
          <w:rtl/>
        </w:rPr>
        <w:t xml:space="preserve"> </w:t>
      </w:r>
      <w:r>
        <w:rPr>
          <w:rFonts w:ascii="QCF_P128" w:hAnsi="QCF_P128" w:cs="QCF_P128"/>
          <w:color w:val="000000"/>
          <w:sz w:val="27"/>
          <w:szCs w:val="27"/>
          <w:rtl/>
        </w:rPr>
        <w:t>ﭠ</w:t>
      </w:r>
      <w:r>
        <w:rPr>
          <w:rFonts w:ascii="QCF_P128" w:hAnsi="QCF_P128" w:cs="QCF_P128"/>
          <w:color w:val="000000"/>
          <w:sz w:val="2"/>
          <w:szCs w:val="2"/>
          <w:rtl/>
        </w:rPr>
        <w:t xml:space="preserve"> </w:t>
      </w:r>
      <w:r>
        <w:rPr>
          <w:rFonts w:ascii="QCF_BSML" w:hAnsi="QCF_BSML" w:cs="QCF_BSML"/>
          <w:color w:val="000000"/>
          <w:sz w:val="27"/>
          <w:szCs w:val="27"/>
          <w:rtl/>
        </w:rPr>
        <w:t>ﭼ</w:t>
      </w:r>
      <w:r w:rsidR="005F7F33">
        <w:rPr>
          <w:rFonts w:ascii="Arial" w:hAnsi="Arial" w:cs="Arial" w:hint="cs"/>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الأنعام: ١</w:t>
      </w:r>
      <w:r>
        <w:rPr>
          <w:rFonts w:ascii="Arial" w:hAnsi="Arial" w:cs="Arial"/>
          <w:color w:val="000000"/>
          <w:sz w:val="2"/>
          <w:szCs w:val="2"/>
        </w:rPr>
        <w:t xml:space="preserve"> </w:t>
      </w:r>
      <w:r w:rsidR="00626FCE" w:rsidRPr="005D1FD0">
        <w:rPr>
          <w:rFonts w:ascii="Calibri" w:hAnsi="Calibri" w:cs="B Zar" w:hint="cs"/>
          <w:sz w:val="22"/>
          <w:rtl/>
        </w:rPr>
        <w:t xml:space="preserve">) </w:t>
      </w:r>
      <w:r w:rsidR="00C36A67" w:rsidRPr="005D1FD0">
        <w:rPr>
          <w:rFonts w:ascii="Calibri" w:hAnsi="Calibri" w:cs="B Zar" w:hint="cs"/>
          <w:sz w:val="22"/>
          <w:rtl/>
        </w:rPr>
        <w:t>«‏</w:t>
      </w:r>
      <w:r w:rsidRPr="005D1FD0">
        <w:rPr>
          <w:rFonts w:ascii="Calibri" w:hAnsi="Calibri" w:cs="B Zar" w:hint="cs"/>
          <w:sz w:val="22"/>
          <w:rtl/>
        </w:rPr>
        <w:t>ستايش خداوندي را سزا است كه آسمانها و زمين را آفريده است و تاريكيها و روشنائي را ايجاد كرده است (كه هر يك سود ويژه‌اي و حكمت خاصّي در بردارند و دلائل باهر و براهين قاطعي بر وجود خدايند) ولي با اين وصف، كساني كه منكر وجود پروردگار خويشند (براي آفريدگا</w:t>
      </w:r>
      <w:r w:rsidR="00C36A67" w:rsidRPr="005D1FD0">
        <w:rPr>
          <w:rFonts w:ascii="Calibri" w:hAnsi="Calibri" w:cs="B Zar" w:hint="cs"/>
          <w:sz w:val="22"/>
          <w:rtl/>
        </w:rPr>
        <w:t>ر خود بتان را) انباز مي‌كنند.</w:t>
      </w:r>
      <w:r w:rsidRPr="005D1FD0">
        <w:rPr>
          <w:rFonts w:ascii="Calibri" w:hAnsi="Calibri" w:cs="B Zar" w:hint="cs"/>
          <w:sz w:val="22"/>
          <w:rtl/>
        </w:rPr>
        <w:t>‏» یعنی غیرخدا را همتای خدا قرار می‏دهند. پس از میان آفریده‏های خدا، کسی را همتا و نظیر خدا قرار می‏دهند.</w:t>
      </w:r>
      <w:r w:rsidRPr="005D1FD0">
        <w:rPr>
          <w:rFonts w:ascii="Calibri" w:hAnsi="Calibri" w:cs="B Zar"/>
          <w:sz w:val="22"/>
          <w:vertAlign w:val="superscript"/>
          <w:rtl/>
        </w:rPr>
        <w:footnoteReference w:id="107"/>
      </w:r>
      <w:r w:rsidRPr="005D1FD0">
        <w:rPr>
          <w:rFonts w:ascii="Calibri" w:hAnsi="Calibri" w:cs="B Zar" w:hint="cs"/>
          <w:sz w:val="22"/>
          <w:rtl/>
        </w:rPr>
        <w:t xml:space="preserve"> مثال این، این فرموده‏ی خدا است:</w:t>
      </w:r>
      <w:r w:rsidR="00C36A67"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10" w:hAnsi="QCF_P310" w:cs="QCF_P310"/>
          <w:color w:val="000000"/>
          <w:sz w:val="27"/>
          <w:szCs w:val="27"/>
          <w:rtl/>
        </w:rPr>
        <w:t>ﭑ</w:t>
      </w:r>
      <w:r>
        <w:rPr>
          <w:rFonts w:ascii="QCF_P310" w:hAnsi="QCF_P310" w:cs="QCF_P310"/>
          <w:color w:val="000000"/>
          <w:sz w:val="2"/>
          <w:szCs w:val="2"/>
          <w:rtl/>
        </w:rPr>
        <w:t xml:space="preserve"> </w:t>
      </w:r>
      <w:r>
        <w:rPr>
          <w:rFonts w:ascii="QCF_P310" w:hAnsi="QCF_P310" w:cs="QCF_P310"/>
          <w:color w:val="000000"/>
          <w:sz w:val="27"/>
          <w:szCs w:val="27"/>
          <w:rtl/>
        </w:rPr>
        <w:t>ﭒ</w:t>
      </w:r>
      <w:r>
        <w:rPr>
          <w:rFonts w:ascii="QCF_P310" w:hAnsi="QCF_P310" w:cs="QCF_P310"/>
          <w:color w:val="000000"/>
          <w:sz w:val="2"/>
          <w:szCs w:val="2"/>
          <w:rtl/>
        </w:rPr>
        <w:t xml:space="preserve"> </w:t>
      </w:r>
      <w:r>
        <w:rPr>
          <w:rFonts w:ascii="QCF_P310" w:hAnsi="QCF_P310" w:cs="QCF_P310"/>
          <w:color w:val="000000"/>
          <w:sz w:val="27"/>
          <w:szCs w:val="27"/>
          <w:rtl/>
        </w:rPr>
        <w:t>ﭓ</w:t>
      </w:r>
      <w:r>
        <w:rPr>
          <w:rFonts w:ascii="QCF_P310" w:hAnsi="QCF_P310" w:cs="QCF_P310"/>
          <w:color w:val="000000"/>
          <w:sz w:val="2"/>
          <w:szCs w:val="2"/>
          <w:rtl/>
        </w:rPr>
        <w:t xml:space="preserve"> </w:t>
      </w:r>
      <w:r>
        <w:rPr>
          <w:rFonts w:ascii="QCF_P310" w:hAnsi="QCF_P310" w:cs="QCF_P310"/>
          <w:color w:val="000000"/>
          <w:sz w:val="27"/>
          <w:szCs w:val="27"/>
          <w:rtl/>
        </w:rPr>
        <w:t>ﭔ</w:t>
      </w:r>
      <w:r>
        <w:rPr>
          <w:rFonts w:ascii="QCF_P310" w:hAnsi="QCF_P310" w:cs="QCF_P310"/>
          <w:color w:val="000000"/>
          <w:sz w:val="2"/>
          <w:szCs w:val="2"/>
          <w:rtl/>
        </w:rPr>
        <w:t xml:space="preserve"> </w:t>
      </w:r>
      <w:r>
        <w:rPr>
          <w:rFonts w:ascii="QCF_P310" w:hAnsi="QCF_P310" w:cs="QCF_P310"/>
          <w:color w:val="000000"/>
          <w:sz w:val="27"/>
          <w:szCs w:val="27"/>
          <w:rtl/>
        </w:rPr>
        <w:t>ﭕ</w:t>
      </w:r>
      <w:r>
        <w:rPr>
          <w:rFonts w:ascii="QCF_P310" w:hAnsi="QCF_P310" w:cs="QCF_P310"/>
          <w:color w:val="000000"/>
          <w:sz w:val="2"/>
          <w:szCs w:val="2"/>
          <w:rtl/>
        </w:rPr>
        <w:t xml:space="preserve"> </w:t>
      </w:r>
      <w:r>
        <w:rPr>
          <w:rFonts w:ascii="QCF_P310" w:hAnsi="QCF_P310" w:cs="QCF_P310"/>
          <w:color w:val="000000"/>
          <w:sz w:val="27"/>
          <w:szCs w:val="27"/>
          <w:rtl/>
        </w:rPr>
        <w:t>ﭖ</w:t>
      </w:r>
      <w:r>
        <w:rPr>
          <w:rFonts w:ascii="QCF_P310" w:hAnsi="QCF_P310" w:cs="QCF_P310"/>
          <w:color w:val="000000"/>
          <w:sz w:val="2"/>
          <w:szCs w:val="2"/>
          <w:rtl/>
        </w:rPr>
        <w:t xml:space="preserve"> </w:t>
      </w:r>
      <w:r>
        <w:rPr>
          <w:rFonts w:ascii="QCF_P310" w:hAnsi="QCF_P310" w:cs="QCF_P310"/>
          <w:color w:val="000000"/>
          <w:sz w:val="27"/>
          <w:szCs w:val="27"/>
          <w:rtl/>
        </w:rPr>
        <w:t>ﭗ</w:t>
      </w:r>
      <w:r>
        <w:rPr>
          <w:rFonts w:ascii="QCF_P310" w:hAnsi="QCF_P310" w:cs="QCF_P310"/>
          <w:color w:val="000000"/>
          <w:sz w:val="2"/>
          <w:szCs w:val="2"/>
          <w:rtl/>
        </w:rPr>
        <w:t xml:space="preserve">  </w:t>
      </w:r>
      <w:r>
        <w:rPr>
          <w:rFonts w:ascii="QCF_P310" w:hAnsi="QCF_P310" w:cs="QCF_P310"/>
          <w:color w:val="000000"/>
          <w:sz w:val="27"/>
          <w:szCs w:val="27"/>
          <w:rtl/>
        </w:rPr>
        <w:t>ﭘﭙ</w:t>
      </w:r>
      <w:r>
        <w:rPr>
          <w:rFonts w:ascii="QCF_P310" w:hAnsi="QCF_P310" w:cs="QCF_P310"/>
          <w:color w:val="000000"/>
          <w:sz w:val="2"/>
          <w:szCs w:val="2"/>
          <w:rtl/>
        </w:rPr>
        <w:t xml:space="preserve">  </w:t>
      </w:r>
      <w:r>
        <w:rPr>
          <w:rFonts w:ascii="QCF_P310" w:hAnsi="QCF_P310" w:cs="QCF_P310"/>
          <w:color w:val="000000"/>
          <w:sz w:val="27"/>
          <w:szCs w:val="27"/>
          <w:rtl/>
        </w:rPr>
        <w:t>ﭚ</w:t>
      </w:r>
      <w:r>
        <w:rPr>
          <w:rFonts w:ascii="QCF_P310" w:hAnsi="QCF_P310" w:cs="QCF_P310"/>
          <w:color w:val="000000"/>
          <w:sz w:val="2"/>
          <w:szCs w:val="2"/>
          <w:rtl/>
        </w:rPr>
        <w:t xml:space="preserve"> </w:t>
      </w:r>
      <w:r>
        <w:rPr>
          <w:rFonts w:ascii="QCF_P310" w:hAnsi="QCF_P310" w:cs="QCF_P310"/>
          <w:color w:val="000000"/>
          <w:sz w:val="27"/>
          <w:szCs w:val="27"/>
          <w:rtl/>
        </w:rPr>
        <w:t>ﭛ</w:t>
      </w:r>
      <w:r>
        <w:rPr>
          <w:rFonts w:ascii="QCF_P310" w:hAnsi="QCF_P310" w:cs="QCF_P310"/>
          <w:color w:val="000000"/>
          <w:sz w:val="2"/>
          <w:szCs w:val="2"/>
          <w:rtl/>
        </w:rPr>
        <w:t xml:space="preserve">  </w:t>
      </w:r>
      <w:r>
        <w:rPr>
          <w:rFonts w:ascii="QCF_P310" w:hAnsi="QCF_P310" w:cs="QCF_P310"/>
          <w:color w:val="000000"/>
          <w:sz w:val="27"/>
          <w:szCs w:val="27"/>
          <w:rtl/>
        </w:rPr>
        <w:t>ﭜ</w:t>
      </w:r>
      <w:r>
        <w:rPr>
          <w:rFonts w:ascii="QCF_P310" w:hAnsi="QCF_P310" w:cs="QCF_P310"/>
          <w:color w:val="000000"/>
          <w:sz w:val="2"/>
          <w:szCs w:val="2"/>
          <w:rtl/>
        </w:rPr>
        <w:t xml:space="preserve">   </w:t>
      </w:r>
      <w:r>
        <w:rPr>
          <w:rFonts w:ascii="QCF_P310" w:hAnsi="QCF_P310" w:cs="QCF_P310"/>
          <w:color w:val="000000"/>
          <w:sz w:val="27"/>
          <w:szCs w:val="27"/>
          <w:rtl/>
        </w:rPr>
        <w:t>ﭝ</w:t>
      </w:r>
      <w:r>
        <w:rPr>
          <w:rFonts w:ascii="QCF_P310" w:hAnsi="QCF_P310" w:cs="QCF_P310"/>
          <w:color w:val="000000"/>
          <w:sz w:val="2"/>
          <w:szCs w:val="2"/>
          <w:rtl/>
        </w:rPr>
        <w:t xml:space="preserve"> </w:t>
      </w:r>
      <w:r>
        <w:rPr>
          <w:rFonts w:ascii="QCF_P310" w:hAnsi="QCF_P310" w:cs="QCF_P310"/>
          <w:color w:val="000000"/>
          <w:sz w:val="27"/>
          <w:szCs w:val="27"/>
          <w:rtl/>
        </w:rPr>
        <w:t>ﭞ</w:t>
      </w:r>
      <w:r>
        <w:rPr>
          <w:rFonts w:ascii="QCF_P310" w:hAnsi="QCF_P310" w:cs="QCF_P310"/>
          <w:color w:val="000000"/>
          <w:sz w:val="2"/>
          <w:szCs w:val="2"/>
          <w:rtl/>
        </w:rPr>
        <w:t xml:space="preserve"> </w:t>
      </w:r>
      <w:r>
        <w:rPr>
          <w:rFonts w:ascii="QCF_BSML" w:hAnsi="QCF_BSML" w:cs="QCF_BSML"/>
          <w:color w:val="000000"/>
          <w:sz w:val="27"/>
          <w:szCs w:val="27"/>
          <w:rtl/>
        </w:rPr>
        <w:t>ﭼ</w:t>
      </w:r>
      <w:r w:rsidR="005F7F33">
        <w:rPr>
          <w:rFonts w:ascii="QCF_BSML" w:hAnsi="QCF_BSML" w:cs="QCF_BSML" w:hint="cs"/>
          <w:color w:val="000000"/>
          <w:sz w:val="27"/>
          <w:szCs w:val="27"/>
          <w:rtl/>
        </w:rPr>
        <w:t xml:space="preserve">   </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مريم: ٦٥</w:t>
      </w:r>
      <w:r>
        <w:rPr>
          <w:rFonts w:ascii="Arial" w:hAnsi="Arial" w:cs="Arial"/>
          <w:color w:val="000000"/>
          <w:sz w:val="2"/>
          <w:szCs w:val="2"/>
        </w:rPr>
        <w:t xml:space="preserve"> </w:t>
      </w:r>
      <w:r w:rsidR="00626FCE" w:rsidRPr="005D1FD0">
        <w:rPr>
          <w:rFonts w:ascii="Calibri" w:hAnsi="Calibri" w:cs="B Zar" w:hint="cs"/>
          <w:sz w:val="22"/>
          <w:rtl/>
        </w:rPr>
        <w:t xml:space="preserve">) </w:t>
      </w:r>
      <w:r w:rsidR="00C36A67" w:rsidRPr="005D1FD0">
        <w:rPr>
          <w:rFonts w:ascii="Calibri" w:hAnsi="Calibri" w:cs="B Zar" w:hint="cs"/>
          <w:sz w:val="22"/>
          <w:rtl/>
        </w:rPr>
        <w:t>«‏</w:t>
      </w:r>
      <w:r w:rsidRPr="005D1FD0">
        <w:rPr>
          <w:rFonts w:ascii="Calibri" w:hAnsi="Calibri" w:cs="B Zar" w:hint="cs"/>
          <w:sz w:val="22"/>
          <w:rtl/>
        </w:rPr>
        <w:t>پروردگار آسمانها و زمين و آنچه در ميان اين دو است. پس (حال كه چنين است و همه خطوط بدو منتهي مي‌شود) تنها او را پرستش كن، و بر عبادت او بر دوام و شكيبا باش. مگر شبيه و همانندي براي خدا (كه خالق، رازق، عالم، قادر، حيّ، قيّوم و. .. باشد) پيدا خواهي كرد (</w:t>
      </w:r>
      <w:r w:rsidR="00C36A67" w:rsidRPr="005D1FD0">
        <w:rPr>
          <w:rFonts w:ascii="Calibri" w:hAnsi="Calibri" w:cs="B Zar" w:hint="cs"/>
          <w:sz w:val="22"/>
          <w:rtl/>
        </w:rPr>
        <w:t>تا دست نياز به سوي او دراز كني‌؟).</w:t>
      </w:r>
      <w:r w:rsidRPr="005D1FD0">
        <w:rPr>
          <w:rFonts w:ascii="Calibri" w:hAnsi="Calibri" w:cs="B Zar" w:hint="cs"/>
          <w:sz w:val="22"/>
          <w:rtl/>
        </w:rPr>
        <w:t>» یعنی هیچ هم نامی ندارد. شریک و همتا و نظیری ندارد که هم نام او باشد. در این آیه خداوند تشبیه و تمثیل را انکار نموده است. بدین صورت برای ما روشن می‏شود که منزه داشتن خداوند سبحان از عیب‏ها و نقص‏ها، برای ذات خدا واجب است، همان طور که سوره‏ای اخلاص بر این مطلب دلالت دارد.</w:t>
      </w:r>
      <w:r w:rsidRPr="005D1FD0">
        <w:rPr>
          <w:rFonts w:ascii="Calibri" w:hAnsi="Calibri" w:cs="B Zar"/>
          <w:sz w:val="22"/>
          <w:vertAlign w:val="superscript"/>
          <w:rtl/>
        </w:rPr>
        <w:footnoteReference w:id="108"/>
      </w:r>
    </w:p>
    <w:p w:rsidR="005A6AC8" w:rsidRDefault="005A6AC8" w:rsidP="0088236C">
      <w:pPr>
        <w:pStyle w:val="af2"/>
        <w:rPr>
          <w:rFonts w:hint="cs"/>
          <w:rtl/>
          <w:lang w:bidi="fa-IR"/>
        </w:rPr>
      </w:pPr>
      <w:bookmarkStart w:id="100" w:name="_Toc246700017"/>
      <w:bookmarkStart w:id="101" w:name="_Toc254369465"/>
      <w:r>
        <w:rPr>
          <w:rFonts w:hint="cs"/>
          <w:rtl/>
          <w:lang w:bidi="fa-IR"/>
        </w:rPr>
        <w:t>سوّم- نام‏های نیکوی خدا</w:t>
      </w:r>
      <w:bookmarkEnd w:id="100"/>
      <w:bookmarkEnd w:id="101"/>
    </w:p>
    <w:p w:rsidR="005A6AC8" w:rsidRPr="005D1FD0" w:rsidRDefault="005A6AC8" w:rsidP="00FC7AA4">
      <w:pPr>
        <w:rPr>
          <w:rFonts w:ascii="Calibri" w:hAnsi="Calibri" w:cs="B Zar" w:hint="cs"/>
          <w:sz w:val="22"/>
          <w:rtl/>
          <w:lang w:bidi="fa-IR"/>
        </w:rPr>
      </w:pPr>
      <w:r w:rsidRPr="005D1FD0">
        <w:rPr>
          <w:rFonts w:ascii="Calibri" w:hAnsi="Calibri" w:cs="B Zar" w:hint="cs"/>
          <w:sz w:val="22"/>
          <w:rtl/>
          <w:lang w:bidi="fa-IR"/>
        </w:rPr>
        <w:t>پروردگارمان نام‏هایی دارد که خودش را با آن نامگذاری کرده است. برخی از این نام‏ها در کتابش نازل فرموده، مانند نام‏های موجود در قرآن، و برخی از این نام‏ها، خداوند به برخی از بندگانش، از قبیل پیامبران و فرستادگان و فرشتگان مقرب یا هر کسی که خدا خود بخواهد، یاد داده است. و برخی از اسماء خداوند سبحان خداوند سبحان، خدا در علم غیب نزد خود پنهان نموده  کسی آن را نمی داند، این بدان خاطر است معانی عظمت از آن خداست و مخلوقات نمی‏توانند آنها را درک کنند؛ چون خدا معبود حقیقی است، جمال مطلق، کمال مطلق، جلال مطلق، عظمت کامل، قدرت کامل مخصوص اوست. پس خداوند متعال نام‏ها و صفاتی دارد که جز او کسی به آنها احاطه ندارد.</w:t>
      </w:r>
    </w:p>
    <w:p w:rsidR="005A6AC8" w:rsidRDefault="005A6AC8" w:rsidP="00AF5D0A">
      <w:pPr>
        <w:pStyle w:val="af0"/>
        <w:rPr>
          <w:rFonts w:hint="cs"/>
          <w:rtl/>
          <w:lang w:bidi="fa-IR"/>
        </w:rPr>
      </w:pPr>
      <w:bookmarkStart w:id="102" w:name="_Toc246700018"/>
      <w:bookmarkStart w:id="103" w:name="_Toc254369466"/>
      <w:r>
        <w:rPr>
          <w:rFonts w:hint="cs"/>
          <w:rtl/>
          <w:lang w:bidi="fa-IR"/>
        </w:rPr>
        <w:t>1- اسماء خداوند متعال زیادند</w:t>
      </w:r>
      <w:bookmarkEnd w:id="102"/>
      <w:bookmarkEnd w:id="103"/>
    </w:p>
    <w:p w:rsidR="005A6AC8" w:rsidRPr="005D1FD0" w:rsidRDefault="005A6AC8" w:rsidP="00FC7AA4">
      <w:pPr>
        <w:rPr>
          <w:rFonts w:ascii="Calibri" w:hAnsi="Calibri" w:cs="B Zar" w:hint="cs"/>
          <w:sz w:val="22"/>
          <w:rtl/>
        </w:rPr>
      </w:pPr>
      <w:r w:rsidRPr="005D1FD0">
        <w:rPr>
          <w:rFonts w:ascii="Calibri" w:hAnsi="Calibri" w:cs="B Zar" w:hint="cs"/>
          <w:sz w:val="22"/>
          <w:rtl/>
          <w:lang w:bidi="fa-IR"/>
        </w:rPr>
        <w:t>بلکه همان طور که پروردگارمان فرموده است:</w:t>
      </w:r>
      <w:r w:rsidR="00C36A67"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04" w:hAnsi="QCF_P304" w:cs="QCF_P304"/>
          <w:color w:val="000000"/>
          <w:sz w:val="27"/>
          <w:szCs w:val="27"/>
          <w:rtl/>
        </w:rPr>
        <w:t>ﯱ</w:t>
      </w:r>
      <w:r>
        <w:rPr>
          <w:rFonts w:ascii="QCF_P304" w:hAnsi="QCF_P304" w:cs="QCF_P304"/>
          <w:color w:val="000000"/>
          <w:sz w:val="2"/>
          <w:szCs w:val="2"/>
          <w:rtl/>
        </w:rPr>
        <w:t xml:space="preserve"> </w:t>
      </w:r>
      <w:r>
        <w:rPr>
          <w:rFonts w:ascii="QCF_P304" w:hAnsi="QCF_P304" w:cs="QCF_P304"/>
          <w:color w:val="000000"/>
          <w:sz w:val="27"/>
          <w:szCs w:val="27"/>
          <w:rtl/>
        </w:rPr>
        <w:t>ﯲ</w:t>
      </w:r>
      <w:r>
        <w:rPr>
          <w:rFonts w:ascii="QCF_P304" w:hAnsi="QCF_P304" w:cs="QCF_P304"/>
          <w:color w:val="000000"/>
          <w:sz w:val="2"/>
          <w:szCs w:val="2"/>
          <w:rtl/>
        </w:rPr>
        <w:t xml:space="preserve">       </w:t>
      </w:r>
      <w:r>
        <w:rPr>
          <w:rFonts w:ascii="QCF_P304" w:hAnsi="QCF_P304" w:cs="QCF_P304"/>
          <w:color w:val="000000"/>
          <w:sz w:val="27"/>
          <w:szCs w:val="27"/>
          <w:rtl/>
        </w:rPr>
        <w:t>ﯳ</w:t>
      </w:r>
      <w:r>
        <w:rPr>
          <w:rFonts w:ascii="QCF_P304" w:hAnsi="QCF_P304" w:cs="QCF_P304"/>
          <w:color w:val="000000"/>
          <w:sz w:val="2"/>
          <w:szCs w:val="2"/>
          <w:rtl/>
        </w:rPr>
        <w:t xml:space="preserve">        </w:t>
      </w:r>
      <w:r>
        <w:rPr>
          <w:rFonts w:ascii="QCF_P304" w:hAnsi="QCF_P304" w:cs="QCF_P304"/>
          <w:color w:val="000000"/>
          <w:sz w:val="27"/>
          <w:szCs w:val="27"/>
          <w:rtl/>
        </w:rPr>
        <w:t>ﯴ</w:t>
      </w:r>
      <w:r>
        <w:rPr>
          <w:rFonts w:ascii="QCF_P304" w:hAnsi="QCF_P304" w:cs="QCF_P304"/>
          <w:color w:val="000000"/>
          <w:sz w:val="2"/>
          <w:szCs w:val="2"/>
          <w:rtl/>
        </w:rPr>
        <w:t xml:space="preserve">       </w:t>
      </w:r>
      <w:r>
        <w:rPr>
          <w:rFonts w:ascii="QCF_P304" w:hAnsi="QCF_P304" w:cs="QCF_P304"/>
          <w:color w:val="000000"/>
          <w:sz w:val="27"/>
          <w:szCs w:val="27"/>
          <w:rtl/>
        </w:rPr>
        <w:t>ﯵ</w:t>
      </w:r>
      <w:r>
        <w:rPr>
          <w:rFonts w:ascii="QCF_P304" w:hAnsi="QCF_P304" w:cs="QCF_P304"/>
          <w:color w:val="000000"/>
          <w:sz w:val="2"/>
          <w:szCs w:val="2"/>
          <w:rtl/>
        </w:rPr>
        <w:t xml:space="preserve"> </w:t>
      </w:r>
      <w:r>
        <w:rPr>
          <w:rFonts w:ascii="QCF_P304" w:hAnsi="QCF_P304" w:cs="QCF_P304"/>
          <w:color w:val="000000"/>
          <w:sz w:val="27"/>
          <w:szCs w:val="27"/>
          <w:rtl/>
        </w:rPr>
        <w:t>ﯶ</w:t>
      </w:r>
      <w:r>
        <w:rPr>
          <w:rFonts w:ascii="QCF_P304" w:hAnsi="QCF_P304" w:cs="QCF_P304"/>
          <w:color w:val="000000"/>
          <w:sz w:val="2"/>
          <w:szCs w:val="2"/>
          <w:rtl/>
        </w:rPr>
        <w:t xml:space="preserve">  </w:t>
      </w:r>
      <w:r>
        <w:rPr>
          <w:rFonts w:ascii="QCF_P304" w:hAnsi="QCF_P304" w:cs="QCF_P304"/>
          <w:color w:val="000000"/>
          <w:sz w:val="27"/>
          <w:szCs w:val="27"/>
          <w:rtl/>
        </w:rPr>
        <w:t>ﯷ</w:t>
      </w:r>
      <w:r>
        <w:rPr>
          <w:rFonts w:ascii="QCF_P304" w:hAnsi="QCF_P304" w:cs="QCF_P304"/>
          <w:color w:val="000000"/>
          <w:sz w:val="2"/>
          <w:szCs w:val="2"/>
          <w:rtl/>
        </w:rPr>
        <w:t xml:space="preserve">   </w:t>
      </w:r>
      <w:r>
        <w:rPr>
          <w:rFonts w:ascii="QCF_P304" w:hAnsi="QCF_P304" w:cs="QCF_P304"/>
          <w:color w:val="000000"/>
          <w:sz w:val="27"/>
          <w:szCs w:val="27"/>
          <w:rtl/>
        </w:rPr>
        <w:t>ﯸ</w:t>
      </w:r>
      <w:r>
        <w:rPr>
          <w:rFonts w:ascii="QCF_P304" w:hAnsi="QCF_P304" w:cs="QCF_P304"/>
          <w:color w:val="000000"/>
          <w:sz w:val="2"/>
          <w:szCs w:val="2"/>
          <w:rtl/>
        </w:rPr>
        <w:t xml:space="preserve"> </w:t>
      </w:r>
      <w:r>
        <w:rPr>
          <w:rFonts w:ascii="QCF_P304" w:hAnsi="QCF_P304" w:cs="QCF_P304"/>
          <w:color w:val="000000"/>
          <w:sz w:val="27"/>
          <w:szCs w:val="27"/>
          <w:rtl/>
        </w:rPr>
        <w:t>ﯹ</w:t>
      </w:r>
      <w:r>
        <w:rPr>
          <w:rFonts w:ascii="QCF_P304" w:hAnsi="QCF_P304" w:cs="QCF_P304"/>
          <w:color w:val="000000"/>
          <w:sz w:val="2"/>
          <w:szCs w:val="2"/>
          <w:rtl/>
        </w:rPr>
        <w:t xml:space="preserve">       </w:t>
      </w:r>
      <w:r>
        <w:rPr>
          <w:rFonts w:ascii="QCF_P304" w:hAnsi="QCF_P304" w:cs="QCF_P304"/>
          <w:color w:val="000000"/>
          <w:sz w:val="27"/>
          <w:szCs w:val="27"/>
          <w:rtl/>
        </w:rPr>
        <w:t>ﯺ</w:t>
      </w:r>
      <w:r>
        <w:rPr>
          <w:rFonts w:ascii="QCF_P304" w:hAnsi="QCF_P304" w:cs="QCF_P304"/>
          <w:color w:val="000000"/>
          <w:sz w:val="2"/>
          <w:szCs w:val="2"/>
          <w:rtl/>
        </w:rPr>
        <w:t xml:space="preserve"> </w:t>
      </w:r>
      <w:r>
        <w:rPr>
          <w:rFonts w:ascii="QCF_P304" w:hAnsi="QCF_P304" w:cs="QCF_P304"/>
          <w:color w:val="000000"/>
          <w:sz w:val="27"/>
          <w:szCs w:val="27"/>
          <w:rtl/>
        </w:rPr>
        <w:t>ﯻ</w:t>
      </w:r>
      <w:r>
        <w:rPr>
          <w:rFonts w:ascii="QCF_P304" w:hAnsi="QCF_P304" w:cs="QCF_P304"/>
          <w:color w:val="000000"/>
          <w:sz w:val="2"/>
          <w:szCs w:val="2"/>
          <w:rtl/>
        </w:rPr>
        <w:t xml:space="preserve"> </w:t>
      </w:r>
      <w:r>
        <w:rPr>
          <w:rFonts w:ascii="QCF_P304" w:hAnsi="QCF_P304" w:cs="QCF_P304"/>
          <w:color w:val="000000"/>
          <w:sz w:val="27"/>
          <w:szCs w:val="27"/>
          <w:rtl/>
        </w:rPr>
        <w:t>ﯼ</w:t>
      </w:r>
      <w:r>
        <w:rPr>
          <w:rFonts w:ascii="QCF_P304" w:hAnsi="QCF_P304" w:cs="QCF_P304"/>
          <w:color w:val="000000"/>
          <w:sz w:val="2"/>
          <w:szCs w:val="2"/>
          <w:rtl/>
        </w:rPr>
        <w:t xml:space="preserve"> </w:t>
      </w:r>
      <w:r>
        <w:rPr>
          <w:rFonts w:ascii="QCF_P304" w:hAnsi="QCF_P304" w:cs="QCF_P304"/>
          <w:color w:val="000000"/>
          <w:sz w:val="27"/>
          <w:szCs w:val="27"/>
          <w:rtl/>
        </w:rPr>
        <w:t>ﯽ</w:t>
      </w:r>
      <w:r>
        <w:rPr>
          <w:rFonts w:ascii="QCF_P304" w:hAnsi="QCF_P304" w:cs="QCF_P304"/>
          <w:color w:val="000000"/>
          <w:sz w:val="2"/>
          <w:szCs w:val="2"/>
          <w:rtl/>
        </w:rPr>
        <w:t xml:space="preserve">        </w:t>
      </w:r>
      <w:r>
        <w:rPr>
          <w:rFonts w:ascii="QCF_P304" w:hAnsi="QCF_P304" w:cs="QCF_P304"/>
          <w:color w:val="000000"/>
          <w:sz w:val="27"/>
          <w:szCs w:val="27"/>
          <w:rtl/>
        </w:rPr>
        <w:t>ﯾ</w:t>
      </w:r>
      <w:r>
        <w:rPr>
          <w:rFonts w:ascii="QCF_P304" w:hAnsi="QCF_P304" w:cs="QCF_P304"/>
          <w:color w:val="000000"/>
          <w:sz w:val="2"/>
          <w:szCs w:val="2"/>
          <w:rtl/>
        </w:rPr>
        <w:t xml:space="preserve"> </w:t>
      </w:r>
      <w:r>
        <w:rPr>
          <w:rFonts w:ascii="QCF_P304" w:hAnsi="QCF_P304" w:cs="QCF_P304"/>
          <w:color w:val="000000"/>
          <w:sz w:val="27"/>
          <w:szCs w:val="27"/>
          <w:rtl/>
        </w:rPr>
        <w:t>ﯿ</w:t>
      </w:r>
      <w:r>
        <w:rPr>
          <w:rFonts w:ascii="QCF_P304" w:hAnsi="QCF_P304" w:cs="QCF_P304"/>
          <w:color w:val="000000"/>
          <w:sz w:val="2"/>
          <w:szCs w:val="2"/>
          <w:rtl/>
        </w:rPr>
        <w:t xml:space="preserve">       </w:t>
      </w:r>
      <w:r>
        <w:rPr>
          <w:rFonts w:ascii="QCF_P304" w:hAnsi="QCF_P304" w:cs="QCF_P304"/>
          <w:color w:val="000000"/>
          <w:sz w:val="27"/>
          <w:szCs w:val="27"/>
          <w:rtl/>
        </w:rPr>
        <w:t>ﰀ</w:t>
      </w:r>
      <w:r>
        <w:rPr>
          <w:rFonts w:ascii="QCF_P304" w:hAnsi="QCF_P304" w:cs="QCF_P304"/>
          <w:color w:val="000000"/>
          <w:sz w:val="2"/>
          <w:szCs w:val="2"/>
          <w:rtl/>
        </w:rPr>
        <w:t xml:space="preserve"> </w:t>
      </w:r>
      <w:r>
        <w:rPr>
          <w:rFonts w:ascii="QCF_P304" w:hAnsi="QCF_P304" w:cs="QCF_P304"/>
          <w:color w:val="000000"/>
          <w:sz w:val="27"/>
          <w:szCs w:val="27"/>
          <w:rtl/>
        </w:rPr>
        <w:t>ﰁ</w:t>
      </w:r>
      <w:r>
        <w:rPr>
          <w:rFonts w:ascii="QCF_P304" w:hAnsi="QCF_P304" w:cs="QCF_P304"/>
          <w:color w:val="000000"/>
          <w:sz w:val="2"/>
          <w:szCs w:val="2"/>
          <w:rtl/>
        </w:rPr>
        <w:t xml:space="preserve">      </w:t>
      </w:r>
      <w:r>
        <w:rPr>
          <w:rFonts w:ascii="QCF_P304" w:hAnsi="QCF_P304" w:cs="QCF_P304"/>
          <w:color w:val="000000"/>
          <w:sz w:val="27"/>
          <w:szCs w:val="27"/>
          <w:rtl/>
        </w:rPr>
        <w:t>ﰂ</w:t>
      </w:r>
      <w:r>
        <w:rPr>
          <w:rFonts w:ascii="QCF_P304" w:hAnsi="QCF_P304" w:cs="QCF_P304"/>
          <w:color w:val="000000"/>
          <w:sz w:val="2"/>
          <w:szCs w:val="2"/>
          <w:rtl/>
        </w:rPr>
        <w:t xml:space="preserve"> </w:t>
      </w:r>
      <w:r>
        <w:rPr>
          <w:rFonts w:ascii="QCF_P304" w:hAnsi="QCF_P304" w:cs="QCF_P304"/>
          <w:color w:val="000000"/>
          <w:sz w:val="27"/>
          <w:szCs w:val="27"/>
          <w:rtl/>
        </w:rPr>
        <w:t>ﰃ</w:t>
      </w:r>
      <w:r>
        <w:rPr>
          <w:rFonts w:ascii="QCF_P304" w:hAnsi="QCF_P304" w:cs="QCF_P30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الكهف: ١٠٩</w:t>
      </w:r>
      <w:r w:rsidR="00626FCE" w:rsidRPr="005D1FD0">
        <w:rPr>
          <w:rFonts w:ascii="Calibri" w:hAnsi="Calibri" w:cs="B Zar" w:hint="cs"/>
          <w:sz w:val="22"/>
          <w:rtl/>
          <w:lang w:bidi="fa-IR"/>
        </w:rPr>
        <w:t xml:space="preserve">) </w:t>
      </w:r>
      <w:r>
        <w:rPr>
          <w:rFonts w:ascii="Arial" w:hAnsi="Arial" w:cs="Arial"/>
          <w:color w:val="000000"/>
          <w:sz w:val="2"/>
          <w:szCs w:val="2"/>
        </w:rPr>
        <w:t xml:space="preserve"> </w:t>
      </w:r>
      <w:r w:rsidRPr="005D1FD0">
        <w:rPr>
          <w:rFonts w:ascii="Calibri" w:hAnsi="Calibri" w:cs="B Zar" w:hint="cs"/>
          <w:sz w:val="22"/>
          <w:rtl/>
          <w:lang w:bidi="fa-IR"/>
        </w:rPr>
        <w:t>«‏‏‏ بگو: اگر دريا براي (نگارش شماره و صفات و ويژگيهاي) موجودات (جهان هستي) پروردگارم جوهر شود، دريا پايان مي‌گيرد پيش از آن كه (سخن از تعداد و حقائق و رموز) موجودات پروردگارم پايان پذيرد، هرچند هم همسان آن دريا را به عنوان كمك بدان بي</w:t>
      </w:r>
      <w:r w:rsidR="00C36A67" w:rsidRPr="005D1FD0">
        <w:rPr>
          <w:rFonts w:ascii="Calibri" w:hAnsi="Calibri" w:cs="B Zar" w:hint="cs"/>
          <w:sz w:val="22"/>
          <w:rtl/>
          <w:lang w:bidi="fa-IR"/>
        </w:rPr>
        <w:t>فزائيم (و مركّب و جوهرش نمائيم)</w:t>
      </w:r>
      <w:r w:rsidRPr="005D1FD0">
        <w:rPr>
          <w:rFonts w:ascii="Calibri" w:hAnsi="Calibri" w:cs="B Zar" w:hint="cs"/>
          <w:sz w:val="22"/>
          <w:rtl/>
          <w:lang w:bidi="fa-IR"/>
        </w:rPr>
        <w:t xml:space="preserve">.» در جای دیگری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13" w:hAnsi="QCF_P413" w:cs="QCF_P413"/>
          <w:color w:val="000000"/>
          <w:sz w:val="27"/>
          <w:szCs w:val="27"/>
          <w:rtl/>
        </w:rPr>
        <w:t>ﯳ</w:t>
      </w:r>
      <w:r>
        <w:rPr>
          <w:rFonts w:ascii="QCF_P413" w:hAnsi="QCF_P413" w:cs="QCF_P413"/>
          <w:color w:val="000000"/>
          <w:sz w:val="2"/>
          <w:szCs w:val="2"/>
          <w:rtl/>
        </w:rPr>
        <w:t xml:space="preserve"> </w:t>
      </w:r>
      <w:r>
        <w:rPr>
          <w:rFonts w:ascii="QCF_P413" w:hAnsi="QCF_P413" w:cs="QCF_P413"/>
          <w:color w:val="000000"/>
          <w:sz w:val="27"/>
          <w:szCs w:val="27"/>
          <w:rtl/>
        </w:rPr>
        <w:t>ﯴ</w:t>
      </w:r>
      <w:r>
        <w:rPr>
          <w:rFonts w:ascii="QCF_P413" w:hAnsi="QCF_P413" w:cs="QCF_P413"/>
          <w:color w:val="000000"/>
          <w:sz w:val="2"/>
          <w:szCs w:val="2"/>
          <w:rtl/>
        </w:rPr>
        <w:t xml:space="preserve"> </w:t>
      </w:r>
      <w:r>
        <w:rPr>
          <w:rFonts w:ascii="QCF_P413" w:hAnsi="QCF_P413" w:cs="QCF_P413"/>
          <w:color w:val="000000"/>
          <w:sz w:val="27"/>
          <w:szCs w:val="27"/>
          <w:rtl/>
        </w:rPr>
        <w:t>ﯵ</w:t>
      </w:r>
      <w:r>
        <w:rPr>
          <w:rFonts w:ascii="QCF_P413" w:hAnsi="QCF_P413" w:cs="QCF_P413"/>
          <w:color w:val="000000"/>
          <w:sz w:val="2"/>
          <w:szCs w:val="2"/>
          <w:rtl/>
        </w:rPr>
        <w:t xml:space="preserve"> </w:t>
      </w:r>
      <w:r>
        <w:rPr>
          <w:rFonts w:ascii="QCF_P413" w:hAnsi="QCF_P413" w:cs="QCF_P413"/>
          <w:color w:val="000000"/>
          <w:sz w:val="27"/>
          <w:szCs w:val="27"/>
          <w:rtl/>
        </w:rPr>
        <w:t>ﯶ</w:t>
      </w:r>
      <w:r>
        <w:rPr>
          <w:rFonts w:ascii="QCF_P413" w:hAnsi="QCF_P413" w:cs="QCF_P413"/>
          <w:color w:val="000000"/>
          <w:sz w:val="2"/>
          <w:szCs w:val="2"/>
          <w:rtl/>
        </w:rPr>
        <w:t xml:space="preserve">     </w:t>
      </w:r>
      <w:r>
        <w:rPr>
          <w:rFonts w:ascii="QCF_P413" w:hAnsi="QCF_P413" w:cs="QCF_P413"/>
          <w:color w:val="000000"/>
          <w:sz w:val="27"/>
          <w:szCs w:val="27"/>
          <w:rtl/>
        </w:rPr>
        <w:t>ﯷ</w:t>
      </w:r>
      <w:r>
        <w:rPr>
          <w:rFonts w:ascii="QCF_P413" w:hAnsi="QCF_P413" w:cs="QCF_P413"/>
          <w:color w:val="000000"/>
          <w:sz w:val="2"/>
          <w:szCs w:val="2"/>
          <w:rtl/>
        </w:rPr>
        <w:t xml:space="preserve"> </w:t>
      </w:r>
      <w:r>
        <w:rPr>
          <w:rFonts w:ascii="QCF_P413" w:hAnsi="QCF_P413" w:cs="QCF_P413"/>
          <w:color w:val="000000"/>
          <w:sz w:val="27"/>
          <w:szCs w:val="27"/>
          <w:rtl/>
        </w:rPr>
        <w:t>ﯸ</w:t>
      </w:r>
      <w:r>
        <w:rPr>
          <w:rFonts w:ascii="QCF_P413" w:hAnsi="QCF_P413" w:cs="QCF_P413"/>
          <w:color w:val="000000"/>
          <w:sz w:val="2"/>
          <w:szCs w:val="2"/>
          <w:rtl/>
        </w:rPr>
        <w:t xml:space="preserve"> </w:t>
      </w:r>
      <w:r>
        <w:rPr>
          <w:rFonts w:ascii="QCF_P413" w:hAnsi="QCF_P413" w:cs="QCF_P413"/>
          <w:color w:val="000000"/>
          <w:sz w:val="27"/>
          <w:szCs w:val="27"/>
          <w:rtl/>
        </w:rPr>
        <w:t>ﯹ</w:t>
      </w:r>
      <w:r>
        <w:rPr>
          <w:rFonts w:ascii="QCF_P413" w:hAnsi="QCF_P413" w:cs="QCF_P413"/>
          <w:color w:val="000000"/>
          <w:sz w:val="2"/>
          <w:szCs w:val="2"/>
          <w:rtl/>
        </w:rPr>
        <w:t xml:space="preserve"> </w:t>
      </w:r>
      <w:r>
        <w:rPr>
          <w:rFonts w:ascii="QCF_P413" w:hAnsi="QCF_P413" w:cs="QCF_P413"/>
          <w:color w:val="000000"/>
          <w:sz w:val="27"/>
          <w:szCs w:val="27"/>
          <w:rtl/>
        </w:rPr>
        <w:t>ﯺ</w:t>
      </w:r>
      <w:r>
        <w:rPr>
          <w:rFonts w:ascii="QCF_P413" w:hAnsi="QCF_P413" w:cs="QCF_P413"/>
          <w:color w:val="000000"/>
          <w:sz w:val="2"/>
          <w:szCs w:val="2"/>
          <w:rtl/>
        </w:rPr>
        <w:t xml:space="preserve"> </w:t>
      </w:r>
      <w:r>
        <w:rPr>
          <w:rFonts w:ascii="QCF_P413" w:hAnsi="QCF_P413" w:cs="QCF_P413"/>
          <w:color w:val="000000"/>
          <w:sz w:val="27"/>
          <w:szCs w:val="27"/>
          <w:rtl/>
        </w:rPr>
        <w:t>ﯻ</w:t>
      </w:r>
      <w:r>
        <w:rPr>
          <w:rFonts w:ascii="QCF_P413" w:hAnsi="QCF_P413" w:cs="QCF_P413"/>
          <w:color w:val="000000"/>
          <w:sz w:val="2"/>
          <w:szCs w:val="2"/>
          <w:rtl/>
        </w:rPr>
        <w:t xml:space="preserve"> </w:t>
      </w:r>
      <w:r>
        <w:rPr>
          <w:rFonts w:ascii="QCF_P413" w:hAnsi="QCF_P413" w:cs="QCF_P413"/>
          <w:color w:val="000000"/>
          <w:sz w:val="27"/>
          <w:szCs w:val="27"/>
          <w:rtl/>
        </w:rPr>
        <w:t>ﯼ</w:t>
      </w:r>
      <w:r>
        <w:rPr>
          <w:rFonts w:ascii="QCF_P413" w:hAnsi="QCF_P413" w:cs="QCF_P413"/>
          <w:color w:val="000000"/>
          <w:sz w:val="2"/>
          <w:szCs w:val="2"/>
          <w:rtl/>
        </w:rPr>
        <w:t xml:space="preserve"> </w:t>
      </w:r>
      <w:r>
        <w:rPr>
          <w:rFonts w:ascii="QCF_P413" w:hAnsi="QCF_P413" w:cs="QCF_P413"/>
          <w:color w:val="000000"/>
          <w:sz w:val="27"/>
          <w:szCs w:val="27"/>
          <w:rtl/>
        </w:rPr>
        <w:t>ﯽ</w:t>
      </w:r>
      <w:r>
        <w:rPr>
          <w:rFonts w:ascii="QCF_P413" w:hAnsi="QCF_P413" w:cs="QCF_P413"/>
          <w:color w:val="000000"/>
          <w:sz w:val="2"/>
          <w:szCs w:val="2"/>
          <w:rtl/>
        </w:rPr>
        <w:t xml:space="preserve"> </w:t>
      </w:r>
      <w:r>
        <w:rPr>
          <w:rFonts w:ascii="QCF_P413" w:hAnsi="QCF_P413" w:cs="QCF_P413"/>
          <w:color w:val="000000"/>
          <w:sz w:val="27"/>
          <w:szCs w:val="27"/>
          <w:rtl/>
        </w:rPr>
        <w:t>ﯾ</w:t>
      </w:r>
      <w:r>
        <w:rPr>
          <w:rFonts w:ascii="QCF_P413" w:hAnsi="QCF_P413" w:cs="QCF_P413"/>
          <w:color w:val="000000"/>
          <w:sz w:val="2"/>
          <w:szCs w:val="2"/>
          <w:rtl/>
        </w:rPr>
        <w:t xml:space="preserve"> </w:t>
      </w:r>
      <w:r>
        <w:rPr>
          <w:rFonts w:ascii="QCF_P413" w:hAnsi="QCF_P413" w:cs="QCF_P413"/>
          <w:color w:val="000000"/>
          <w:sz w:val="27"/>
          <w:szCs w:val="27"/>
          <w:rtl/>
        </w:rPr>
        <w:t>ﯿ</w:t>
      </w:r>
      <w:r>
        <w:rPr>
          <w:rFonts w:ascii="QCF_P413" w:hAnsi="QCF_P413" w:cs="QCF_P413"/>
          <w:color w:val="000000"/>
          <w:sz w:val="2"/>
          <w:szCs w:val="2"/>
          <w:rtl/>
        </w:rPr>
        <w:t xml:space="preserve">  </w:t>
      </w:r>
      <w:r>
        <w:rPr>
          <w:rFonts w:ascii="QCF_P413" w:hAnsi="QCF_P413" w:cs="QCF_P413"/>
          <w:color w:val="000000"/>
          <w:sz w:val="27"/>
          <w:szCs w:val="27"/>
          <w:rtl/>
        </w:rPr>
        <w:t>ﰀ</w:t>
      </w:r>
      <w:r>
        <w:rPr>
          <w:rFonts w:ascii="QCF_P413" w:hAnsi="QCF_P413" w:cs="QCF_P413"/>
          <w:color w:val="000000"/>
          <w:sz w:val="2"/>
          <w:szCs w:val="2"/>
          <w:rtl/>
        </w:rPr>
        <w:t xml:space="preserve"> </w:t>
      </w:r>
      <w:r>
        <w:rPr>
          <w:rFonts w:ascii="QCF_P413" w:hAnsi="QCF_P413" w:cs="QCF_P413"/>
          <w:color w:val="000000"/>
          <w:sz w:val="27"/>
          <w:szCs w:val="27"/>
          <w:rtl/>
        </w:rPr>
        <w:t>ﰁ</w:t>
      </w:r>
      <w:r>
        <w:rPr>
          <w:rFonts w:ascii="QCF_P413" w:hAnsi="QCF_P413" w:cs="QCF_P413"/>
          <w:color w:val="000000"/>
          <w:sz w:val="2"/>
          <w:szCs w:val="2"/>
          <w:rtl/>
        </w:rPr>
        <w:t xml:space="preserve"> </w:t>
      </w:r>
      <w:r>
        <w:rPr>
          <w:rFonts w:ascii="QCF_P413" w:hAnsi="QCF_P413" w:cs="QCF_P413"/>
          <w:color w:val="000000"/>
          <w:sz w:val="27"/>
          <w:szCs w:val="27"/>
          <w:rtl/>
        </w:rPr>
        <w:t>ﰂ</w:t>
      </w:r>
      <w:r>
        <w:rPr>
          <w:rFonts w:ascii="QCF_P413" w:hAnsi="QCF_P413" w:cs="QCF_P413"/>
          <w:color w:val="000000"/>
          <w:sz w:val="2"/>
          <w:szCs w:val="2"/>
          <w:rtl/>
        </w:rPr>
        <w:t xml:space="preserve">      </w:t>
      </w:r>
      <w:r>
        <w:rPr>
          <w:rFonts w:ascii="QCF_P413" w:hAnsi="QCF_P413" w:cs="QCF_P413"/>
          <w:color w:val="000000"/>
          <w:sz w:val="27"/>
          <w:szCs w:val="27"/>
          <w:rtl/>
        </w:rPr>
        <w:t>ﰃﰄ</w:t>
      </w:r>
      <w:r>
        <w:rPr>
          <w:rFonts w:ascii="QCF_P413" w:hAnsi="QCF_P413" w:cs="QCF_P413"/>
          <w:color w:val="000000"/>
          <w:sz w:val="2"/>
          <w:szCs w:val="2"/>
          <w:rtl/>
        </w:rPr>
        <w:t xml:space="preserve"> </w:t>
      </w:r>
      <w:r>
        <w:rPr>
          <w:rFonts w:ascii="QCF_P413" w:hAnsi="QCF_P413" w:cs="QCF_P413"/>
          <w:color w:val="000000"/>
          <w:sz w:val="27"/>
          <w:szCs w:val="27"/>
          <w:rtl/>
        </w:rPr>
        <w:t>ﰅ</w:t>
      </w:r>
      <w:r>
        <w:rPr>
          <w:rFonts w:ascii="QCF_P413" w:hAnsi="QCF_P413" w:cs="QCF_P413"/>
          <w:color w:val="000000"/>
          <w:sz w:val="2"/>
          <w:szCs w:val="2"/>
          <w:rtl/>
        </w:rPr>
        <w:t xml:space="preserve"> </w:t>
      </w:r>
      <w:r>
        <w:rPr>
          <w:rFonts w:ascii="QCF_P413" w:hAnsi="QCF_P413" w:cs="QCF_P413"/>
          <w:color w:val="000000"/>
          <w:sz w:val="27"/>
          <w:szCs w:val="27"/>
          <w:rtl/>
        </w:rPr>
        <w:t>ﰆ</w:t>
      </w:r>
      <w:r>
        <w:rPr>
          <w:rFonts w:ascii="QCF_P413" w:hAnsi="QCF_P413" w:cs="QCF_P413"/>
          <w:color w:val="000000"/>
          <w:sz w:val="2"/>
          <w:szCs w:val="2"/>
          <w:rtl/>
        </w:rPr>
        <w:t xml:space="preserve"> </w:t>
      </w:r>
      <w:r>
        <w:rPr>
          <w:rFonts w:ascii="QCF_P413" w:hAnsi="QCF_P413" w:cs="QCF_P413"/>
          <w:color w:val="000000"/>
          <w:sz w:val="27"/>
          <w:szCs w:val="27"/>
          <w:rtl/>
        </w:rPr>
        <w:t>ﰇ</w:t>
      </w:r>
      <w:r>
        <w:rPr>
          <w:rFonts w:ascii="QCF_P413" w:hAnsi="QCF_P413" w:cs="QCF_P413"/>
          <w:color w:val="000000"/>
          <w:sz w:val="2"/>
          <w:szCs w:val="2"/>
          <w:rtl/>
        </w:rPr>
        <w:t xml:space="preserve">  </w:t>
      </w:r>
      <w:r>
        <w:rPr>
          <w:rFonts w:ascii="QCF_P413" w:hAnsi="QCF_P413" w:cs="QCF_P413"/>
          <w:color w:val="000000"/>
          <w:sz w:val="27"/>
          <w:szCs w:val="27"/>
          <w:rtl/>
        </w:rPr>
        <w:t>ﰈ</w:t>
      </w:r>
      <w:r>
        <w:rPr>
          <w:rFonts w:ascii="QCF_P413" w:hAnsi="QCF_P413" w:cs="QCF_P413"/>
          <w:color w:val="000000"/>
          <w:sz w:val="2"/>
          <w:szCs w:val="2"/>
          <w:rtl/>
        </w:rPr>
        <w:t xml:space="preserve"> </w:t>
      </w:r>
      <w:r>
        <w:rPr>
          <w:rFonts w:ascii="QCF_P413" w:hAnsi="QCF_P413" w:cs="QCF_P413"/>
          <w:color w:val="000000"/>
          <w:sz w:val="27"/>
          <w:szCs w:val="27"/>
          <w:rtl/>
        </w:rPr>
        <w:t>ﰉ</w:t>
      </w:r>
      <w:r>
        <w:rPr>
          <w:rFonts w:ascii="QCF_P413" w:hAnsi="QCF_P413" w:cs="QCF_P413"/>
          <w:color w:val="000000"/>
          <w:sz w:val="2"/>
          <w:szCs w:val="2"/>
          <w:rtl/>
        </w:rPr>
        <w:t xml:space="preserve"> </w:t>
      </w:r>
      <w:r>
        <w:rPr>
          <w:rFonts w:ascii="QCF_BSML" w:hAnsi="QCF_BSML" w:cs="QCF_BSML"/>
          <w:color w:val="000000"/>
          <w:sz w:val="27"/>
          <w:szCs w:val="27"/>
          <w:rtl/>
        </w:rPr>
        <w:t>ﭼ</w:t>
      </w:r>
      <w:r w:rsidR="005F7F33">
        <w:rPr>
          <w:rFonts w:ascii="QCF_BSML" w:hAnsi="QCF_BSML" w:cs="QCF_BSML" w:hint="cs"/>
          <w:color w:val="000000"/>
          <w:sz w:val="27"/>
          <w:szCs w:val="27"/>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لقمان: ٢٧</w:t>
      </w:r>
      <w:r>
        <w:rPr>
          <w:rFonts w:ascii="Arial" w:hAnsi="Arial" w:cs="Arial"/>
          <w:color w:val="000000"/>
          <w:sz w:val="2"/>
          <w:szCs w:val="2"/>
        </w:rPr>
        <w:t xml:space="preserve"> </w:t>
      </w:r>
      <w:r w:rsidR="00626FCE" w:rsidRPr="005D1FD0">
        <w:rPr>
          <w:rFonts w:ascii="Calibri" w:hAnsi="Calibri" w:cs="B Zar" w:hint="cs"/>
          <w:sz w:val="22"/>
          <w:rtl/>
        </w:rPr>
        <w:t xml:space="preserve">) </w:t>
      </w:r>
      <w:r w:rsidR="00C36A67" w:rsidRPr="005D1FD0">
        <w:rPr>
          <w:rFonts w:ascii="Calibri" w:hAnsi="Calibri" w:cs="B Zar" w:hint="cs"/>
          <w:sz w:val="22"/>
          <w:rtl/>
        </w:rPr>
        <w:t>«‏</w:t>
      </w:r>
      <w:r w:rsidRPr="005D1FD0">
        <w:rPr>
          <w:rFonts w:ascii="Calibri" w:hAnsi="Calibri" w:cs="B Zar" w:hint="cs"/>
          <w:sz w:val="22"/>
          <w:rtl/>
        </w:rPr>
        <w:t>اگر همه درختاني كه روي زمين هستند قلم شوند، و دريا (براي آن مركّب گردد) و هفت دريا كمك اين دريا شود (و با آن مخلوقات خدا يادداشت گردد، قلمها مي‌شكنند و مركّبها مي‌خشكند، ولي) مخلوقات خدا پايان نمي‌گيرند. خداوند عزيز و حكيم است (مي‌داند چه چيزها را با</w:t>
      </w:r>
      <w:r w:rsidR="00C36A67" w:rsidRPr="005D1FD0">
        <w:rPr>
          <w:rFonts w:ascii="Calibri" w:hAnsi="Calibri" w:cs="B Zar" w:hint="cs"/>
          <w:sz w:val="22"/>
          <w:rtl/>
        </w:rPr>
        <w:t>يد بيافريند و چگونه بيافريند).</w:t>
      </w:r>
      <w:r w:rsidRPr="005D1FD0">
        <w:rPr>
          <w:rFonts w:ascii="Calibri" w:hAnsi="Calibri" w:cs="B Zar" w:hint="cs"/>
          <w:sz w:val="22"/>
          <w:rtl/>
        </w:rPr>
        <w:t>» پس معانی حمد</w:t>
      </w:r>
      <w:r w:rsidR="00C36A67" w:rsidRPr="005D1FD0">
        <w:rPr>
          <w:rFonts w:ascii="Calibri" w:hAnsi="Calibri" w:cs="B Zar" w:hint="cs"/>
          <w:sz w:val="22"/>
          <w:rtl/>
        </w:rPr>
        <w:t xml:space="preserve"> و ستایش و مجد و عظمت و کمال‏ و</w:t>
      </w:r>
      <w:r w:rsidRPr="005D1FD0">
        <w:rPr>
          <w:rFonts w:ascii="Calibri" w:hAnsi="Calibri" w:cs="B Zar" w:hint="cs"/>
          <w:sz w:val="22"/>
          <w:rtl/>
        </w:rPr>
        <w:t xml:space="preserve"> قوت و قدرت و تسلط که بشر بدانها احاطه ندارد، از آنِ خداست. عقل او را در نمی‏یابد و ادارک به کنه ذاتش نمی‏رسد. حدیثی که از اسماء خداوند سخن می‏گوید، سفارش محدود نمودن نامهای نیکوی خداوند به نود و نه اسم نیست، چون پیامبر</w:t>
      </w:r>
      <w:r>
        <w:rPr>
          <w:rFonts w:ascii="Calibri" w:hAnsi="Calibri" w:cs="CTraditional Arabic" w:hint="cs"/>
          <w:sz w:val="22"/>
          <w:rtl/>
        </w:rPr>
        <w:t>ع</w:t>
      </w:r>
      <w:r w:rsidRPr="005D1FD0">
        <w:rPr>
          <w:rFonts w:ascii="Calibri" w:hAnsi="Calibri" w:cs="B Zar" w:hint="cs"/>
          <w:sz w:val="22"/>
          <w:rtl/>
        </w:rPr>
        <w:t xml:space="preserve"> در حدیث صحیحی که ابن مسعود </w:t>
      </w:r>
      <w:r>
        <w:rPr>
          <w:rFonts w:ascii="Calibri" w:hAnsi="Calibri" w:cs="CTraditional Arabic" w:hint="cs"/>
          <w:sz w:val="22"/>
          <w:rtl/>
        </w:rPr>
        <w:t>س</w:t>
      </w:r>
      <w:r w:rsidRPr="005D1FD0">
        <w:rPr>
          <w:rFonts w:ascii="Calibri" w:hAnsi="Calibri" w:cs="B Zar" w:hint="cs"/>
          <w:sz w:val="22"/>
          <w:rtl/>
        </w:rPr>
        <w:t xml:space="preserve"> روایتش کرده، با پروردگارش مناجات کرده و او را به فریاد خوانده که: </w:t>
      </w:r>
      <w:r w:rsidRPr="005D1FD0">
        <w:rPr>
          <w:rFonts w:ascii="Traditional Arabic" w:hAnsi="Traditional Arabic" w:cs="Traditional Arabic"/>
          <w:b/>
          <w:bCs/>
          <w:sz w:val="22"/>
          <w:rtl/>
        </w:rPr>
        <w:t>«أسألک بکل اسم هو لک سمیت به نفسک، أو أنزلته فی کتابک، أو علمته أحداً من خلقک، أو استأثرت به فی علم الغیب عندک</w:t>
      </w:r>
      <w:r w:rsidRPr="005D1FD0">
        <w:rPr>
          <w:rFonts w:ascii="Calibri" w:hAnsi="Calibri" w:cs="B Zar" w:hint="cs"/>
          <w:sz w:val="22"/>
          <w:rtl/>
        </w:rPr>
        <w:t>»:</w:t>
      </w:r>
      <w:r w:rsidRPr="005D1FD0">
        <w:rPr>
          <w:rFonts w:ascii="Calibri" w:hAnsi="Calibri" w:cs="B Zar"/>
          <w:sz w:val="22"/>
          <w:vertAlign w:val="superscript"/>
          <w:rtl/>
        </w:rPr>
        <w:footnoteReference w:id="109"/>
      </w:r>
      <w:r w:rsidRPr="005D1FD0">
        <w:rPr>
          <w:rFonts w:ascii="Calibri" w:hAnsi="Calibri" w:cs="B Zar" w:hint="cs"/>
          <w:sz w:val="22"/>
          <w:rtl/>
        </w:rPr>
        <w:t xml:space="preserve"> «به وسیله‏ی هر اسمی که از آن توست و خودت را با آن نامگذاری کرده‏ای یا آن را در کتابت نازل کرده‏ای، یا به یکی از مخلوقاتت یاد داده‏ای یا آن را در علم غیب نزد خودت پنهان کرده‏ای، از تو مسألت می‏نمایم.»</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در حدیث شفاعت آمده که پیامبر</w:t>
      </w:r>
      <w:r>
        <w:rPr>
          <w:rFonts w:ascii="Calibri" w:hAnsi="Calibri" w:cs="CTraditional Arabic" w:hint="cs"/>
          <w:sz w:val="22"/>
          <w:rtl/>
        </w:rPr>
        <w:t>ع</w:t>
      </w:r>
      <w:r w:rsidRPr="005D1FD0">
        <w:rPr>
          <w:rFonts w:ascii="Calibri" w:hAnsi="Calibri" w:cs="B Zar" w:hint="cs"/>
          <w:sz w:val="22"/>
          <w:rtl/>
        </w:rPr>
        <w:t xml:space="preserve"> زیر عرش خدا سجده می‏کند، پس خدا ستایش‏هایی را به او یاد می‏دهد که قبلاً به او یاد نداده بود.</w:t>
      </w:r>
      <w:r w:rsidRPr="005D1FD0">
        <w:rPr>
          <w:rFonts w:ascii="Calibri" w:hAnsi="Calibri" w:cs="B Zar"/>
          <w:sz w:val="22"/>
          <w:vertAlign w:val="superscript"/>
          <w:rtl/>
        </w:rPr>
        <w:footnoteReference w:id="110"/>
      </w:r>
    </w:p>
    <w:p w:rsidR="005A6AC8" w:rsidRDefault="005A6AC8" w:rsidP="00AF5D0A">
      <w:pPr>
        <w:pStyle w:val="af0"/>
        <w:rPr>
          <w:rFonts w:hint="cs"/>
          <w:rtl/>
        </w:rPr>
      </w:pPr>
      <w:bookmarkStart w:id="104" w:name="_Toc246700019"/>
      <w:bookmarkStart w:id="105" w:name="_Toc254369467"/>
      <w:r>
        <w:rPr>
          <w:rFonts w:hint="cs"/>
          <w:rtl/>
        </w:rPr>
        <w:t>2- اسماء خدای متعال توقیفی</w:t>
      </w:r>
      <w:r>
        <w:rPr>
          <w:rFonts w:cs="CTraditional Arabic" w:hint="cs"/>
        </w:rPr>
        <w:t>‎</w:t>
      </w:r>
      <w:r>
        <w:rPr>
          <w:rFonts w:hint="cs"/>
          <w:rtl/>
        </w:rPr>
        <w:t>اند</w:t>
      </w:r>
      <w:bookmarkEnd w:id="104"/>
      <w:bookmarkEnd w:id="105"/>
    </w:p>
    <w:p w:rsidR="005A6AC8" w:rsidRDefault="005A6AC8" w:rsidP="00FC7AA4">
      <w:pPr>
        <w:rPr>
          <w:rFonts w:ascii="Calibri" w:hAnsi="Calibri" w:cs="B Zar" w:hint="cs"/>
          <w:sz w:val="22"/>
          <w:rtl/>
        </w:rPr>
      </w:pPr>
      <w:r w:rsidRPr="005D1FD0">
        <w:rPr>
          <w:rFonts w:ascii="Calibri" w:hAnsi="Calibri" w:cs="B Zar" w:hint="cs"/>
          <w:sz w:val="22"/>
          <w:rtl/>
        </w:rPr>
        <w:t>پس کسی حق ندارد که اسمی را برای خدا درست کند. چون اسماء خدا آن است که در قرآن یا سنت ب</w:t>
      </w:r>
      <w:r w:rsidR="00C57681" w:rsidRPr="005D1FD0">
        <w:rPr>
          <w:rFonts w:ascii="Calibri" w:hAnsi="Calibri" w:cs="B Zar" w:hint="cs"/>
          <w:sz w:val="22"/>
          <w:rtl/>
        </w:rPr>
        <w:t>ه</w:t>
      </w:r>
      <w:r w:rsidRPr="005D1FD0">
        <w:rPr>
          <w:rFonts w:ascii="Calibri" w:hAnsi="Calibri" w:cs="B Zar" w:hint="cs"/>
          <w:sz w:val="22"/>
          <w:rtl/>
        </w:rPr>
        <w:t xml:space="preserve"> صفت اسم مثل خالق، باری، مصور، ملک، قدوس، سلام، عزیز، حکیم، علی، عظیم، مؤمن و مهیمن و... آمده است.</w:t>
      </w:r>
    </w:p>
    <w:p w:rsidR="00FC7AA4" w:rsidRPr="005D1FD0" w:rsidRDefault="00FC7AA4" w:rsidP="00FC7AA4">
      <w:pPr>
        <w:rPr>
          <w:rFonts w:ascii="Calibri" w:hAnsi="Calibri" w:cs="B Zar" w:hint="cs"/>
          <w:sz w:val="22"/>
          <w:rtl/>
        </w:rPr>
      </w:pPr>
    </w:p>
    <w:p w:rsidR="005A6AC8" w:rsidRDefault="005A6AC8" w:rsidP="00AF5D0A">
      <w:pPr>
        <w:pStyle w:val="af0"/>
        <w:rPr>
          <w:rFonts w:hint="cs"/>
          <w:rtl/>
        </w:rPr>
      </w:pPr>
      <w:bookmarkStart w:id="106" w:name="_Toc246700020"/>
      <w:bookmarkStart w:id="107" w:name="_Toc254369468"/>
      <w:r>
        <w:rPr>
          <w:rFonts w:hint="cs"/>
          <w:rtl/>
        </w:rPr>
        <w:t>3- برخی از نام‏های نیکوی خدا فقط به خدا اختصاص دارد</w:t>
      </w:r>
      <w:bookmarkEnd w:id="106"/>
      <w:bookmarkEnd w:id="107"/>
    </w:p>
    <w:p w:rsidR="005A6AC8" w:rsidRPr="005D1FD0" w:rsidRDefault="005A6AC8" w:rsidP="00FC7AA4">
      <w:pPr>
        <w:rPr>
          <w:rFonts w:ascii="Calibri" w:hAnsi="Calibri" w:cs="B Zar" w:hint="cs"/>
          <w:sz w:val="22"/>
          <w:rtl/>
        </w:rPr>
      </w:pPr>
      <w:r w:rsidRPr="005D1FD0">
        <w:rPr>
          <w:rFonts w:ascii="Calibri" w:hAnsi="Calibri" w:cs="B Zar" w:hint="cs"/>
          <w:sz w:val="22"/>
          <w:rtl/>
        </w:rPr>
        <w:t xml:space="preserve">پس جایز نیست که غیر خدا، با این نام‏ها نامگذاری شوند و این نام‏ها عبارتند از «الرحمن» و «الله»: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93" w:hAnsi="QCF_P293" w:cs="QCF_P293"/>
          <w:color w:val="000000"/>
          <w:sz w:val="27"/>
          <w:szCs w:val="27"/>
          <w:rtl/>
        </w:rPr>
        <w:t>ﮊ</w:t>
      </w:r>
      <w:r>
        <w:rPr>
          <w:rFonts w:ascii="QCF_P293" w:hAnsi="QCF_P293" w:cs="QCF_P293"/>
          <w:color w:val="000000"/>
          <w:sz w:val="2"/>
          <w:szCs w:val="2"/>
          <w:rtl/>
        </w:rPr>
        <w:t xml:space="preserve"> </w:t>
      </w:r>
      <w:r>
        <w:rPr>
          <w:rFonts w:ascii="QCF_P293" w:hAnsi="QCF_P293" w:cs="QCF_P293"/>
          <w:color w:val="000000"/>
          <w:sz w:val="27"/>
          <w:szCs w:val="27"/>
          <w:rtl/>
        </w:rPr>
        <w:t>ﮋ</w:t>
      </w:r>
      <w:r>
        <w:rPr>
          <w:rFonts w:ascii="QCF_P293" w:hAnsi="QCF_P293" w:cs="QCF_P293"/>
          <w:color w:val="000000"/>
          <w:sz w:val="2"/>
          <w:szCs w:val="2"/>
          <w:rtl/>
        </w:rPr>
        <w:t xml:space="preserve">  </w:t>
      </w:r>
      <w:r>
        <w:rPr>
          <w:rFonts w:ascii="QCF_P293" w:hAnsi="QCF_P293" w:cs="QCF_P293"/>
          <w:color w:val="000000"/>
          <w:sz w:val="27"/>
          <w:szCs w:val="27"/>
          <w:rtl/>
        </w:rPr>
        <w:t>ﮌ</w:t>
      </w:r>
      <w:r>
        <w:rPr>
          <w:rFonts w:ascii="QCF_P293" w:hAnsi="QCF_P293" w:cs="QCF_P293"/>
          <w:color w:val="000000"/>
          <w:sz w:val="2"/>
          <w:szCs w:val="2"/>
          <w:rtl/>
        </w:rPr>
        <w:t xml:space="preserve"> </w:t>
      </w:r>
      <w:r>
        <w:rPr>
          <w:rFonts w:ascii="QCF_P293" w:hAnsi="QCF_P293" w:cs="QCF_P293"/>
          <w:color w:val="000000"/>
          <w:sz w:val="27"/>
          <w:szCs w:val="27"/>
          <w:rtl/>
        </w:rPr>
        <w:t>ﮍ</w:t>
      </w:r>
      <w:r>
        <w:rPr>
          <w:rFonts w:ascii="QCF_P293" w:hAnsi="QCF_P293" w:cs="QCF_P293"/>
          <w:color w:val="000000"/>
          <w:sz w:val="2"/>
          <w:szCs w:val="2"/>
          <w:rtl/>
        </w:rPr>
        <w:t xml:space="preserve">   </w:t>
      </w:r>
      <w:r>
        <w:rPr>
          <w:rFonts w:ascii="QCF_P293" w:hAnsi="QCF_P293" w:cs="QCF_P293"/>
          <w:color w:val="000000"/>
          <w:sz w:val="27"/>
          <w:szCs w:val="27"/>
          <w:rtl/>
        </w:rPr>
        <w:t>ﮎ</w:t>
      </w:r>
      <w:r>
        <w:rPr>
          <w:rFonts w:ascii="QCF_P293" w:hAnsi="QCF_P293" w:cs="QCF_P293"/>
          <w:color w:val="000000"/>
          <w:sz w:val="2"/>
          <w:szCs w:val="2"/>
          <w:rtl/>
        </w:rPr>
        <w:t xml:space="preserve"> </w:t>
      </w:r>
      <w:r>
        <w:rPr>
          <w:rFonts w:ascii="QCF_P293" w:hAnsi="QCF_P293" w:cs="QCF_P293"/>
          <w:color w:val="000000"/>
          <w:sz w:val="27"/>
          <w:szCs w:val="27"/>
          <w:rtl/>
        </w:rPr>
        <w:t>ﮏ</w:t>
      </w:r>
      <w:r>
        <w:rPr>
          <w:rFonts w:ascii="Arial" w:hAnsi="Arial" w:cs="Arial"/>
          <w:color w:val="000000"/>
          <w:sz w:val="2"/>
          <w:szCs w:val="2"/>
          <w:rtl/>
        </w:rPr>
        <w:t xml:space="preserve"> </w:t>
      </w:r>
      <w:r>
        <w:rPr>
          <w:rFonts w:ascii="QCF_BSML" w:hAnsi="QCF_BSML" w:cs="QCF_BSML"/>
          <w:color w:val="000000"/>
          <w:sz w:val="27"/>
          <w:szCs w:val="27"/>
          <w:rtl/>
        </w:rPr>
        <w:t>ﭼ</w:t>
      </w:r>
      <w:r w:rsidR="005F7F33">
        <w:rPr>
          <w:rFonts w:ascii="QCF_BSML" w:hAnsi="QCF_BSML" w:cs="QCF_BSML" w:hint="cs"/>
          <w:color w:val="000000"/>
          <w:sz w:val="27"/>
          <w:szCs w:val="27"/>
          <w:rtl/>
        </w:rPr>
        <w:t xml:space="preserve">   </w:t>
      </w:r>
      <w:r w:rsidR="005F7F33" w:rsidRPr="005D1FD0">
        <w:rPr>
          <w:rFonts w:ascii="Calibri" w:hAnsi="Calibri" w:cs="B Zar" w:hint="cs"/>
          <w:sz w:val="22"/>
          <w:rtl/>
          <w:lang w:bidi="fa-IR"/>
        </w:rPr>
        <w:t>(</w:t>
      </w:r>
      <w:r w:rsidR="005F7F33">
        <w:rPr>
          <w:rFonts w:ascii="QCF_BSML" w:hAnsi="QCF_BSML" w:cs="QCF_BSML" w:hint="cs"/>
          <w:color w:val="000000"/>
          <w:sz w:val="27"/>
          <w:szCs w:val="27"/>
          <w:rtl/>
        </w:rPr>
        <w:t xml:space="preserve"> </w:t>
      </w:r>
      <w:r w:rsidRPr="005D1FD0">
        <w:rPr>
          <w:rFonts w:ascii="2  Badr" w:hAnsi="QCF_BSML" w:cs="B Zar" w:hint="cs"/>
          <w:color w:val="000000"/>
          <w:sz w:val="27"/>
          <w:szCs w:val="27"/>
          <w:rtl/>
        </w:rPr>
        <w:t>الإسراء: ١١٠</w:t>
      </w:r>
      <w:r>
        <w:rPr>
          <w:rFonts w:ascii="Arial" w:hAnsi="Arial" w:cs="Arial"/>
          <w:color w:val="000000"/>
          <w:sz w:val="2"/>
          <w:szCs w:val="2"/>
        </w:rPr>
        <w:t xml:space="preserve"> </w:t>
      </w:r>
      <w:r w:rsidR="00626FCE" w:rsidRPr="005D1FD0">
        <w:rPr>
          <w:rFonts w:ascii="Calibri" w:hAnsi="Calibri" w:cs="B Zar" w:hint="cs"/>
          <w:sz w:val="22"/>
          <w:rtl/>
        </w:rPr>
        <w:t xml:space="preserve">) </w:t>
      </w:r>
      <w:r w:rsidR="00FF3C62" w:rsidRPr="005D1FD0">
        <w:rPr>
          <w:rFonts w:ascii="Calibri" w:hAnsi="Calibri" w:cs="B Zar" w:hint="cs"/>
          <w:sz w:val="22"/>
          <w:rtl/>
        </w:rPr>
        <w:t>«</w:t>
      </w:r>
      <w:r w:rsidRPr="005D1FD0">
        <w:rPr>
          <w:rFonts w:ascii="Calibri" w:hAnsi="Calibri" w:cs="B Zar" w:hint="cs"/>
          <w:sz w:val="22"/>
          <w:rtl/>
        </w:rPr>
        <w:t>بگو:  (خدا را) با « الله » يا « رحمن‌ » به كمك طلبيد (فرقي نمي‌كند، و خدا را به نامها و صفات متعدّد به فرياد خواندن، مخالف توحيد نيست).» به همین خاطر کسی از انسانها هرگز به این دو نام، نامگذاری نمی‏شود و اگر این کار را بکند، خداوند او را تکه تکه می‏کند. پس «الله» و «الرحمن» از نام‏هایی است که کسی جز خداوند متعال بدان‏ها نامگذاری نمی‏شود.</w:t>
      </w:r>
      <w:r w:rsidRPr="005D1FD0">
        <w:rPr>
          <w:rFonts w:ascii="Calibri" w:hAnsi="Calibri" w:cs="B Zar"/>
          <w:sz w:val="22"/>
          <w:vertAlign w:val="superscript"/>
          <w:rtl/>
        </w:rPr>
        <w:footnoteReference w:id="111"/>
      </w:r>
    </w:p>
    <w:p w:rsidR="005A6AC8" w:rsidRDefault="005A6AC8" w:rsidP="00AF5D0A">
      <w:pPr>
        <w:pStyle w:val="af0"/>
        <w:rPr>
          <w:rFonts w:hint="cs"/>
          <w:rtl/>
        </w:rPr>
      </w:pPr>
      <w:bookmarkStart w:id="108" w:name="_Toc246700021"/>
      <w:bookmarkStart w:id="109" w:name="_Toc254369469"/>
      <w:r>
        <w:rPr>
          <w:rFonts w:hint="cs"/>
          <w:rtl/>
        </w:rPr>
        <w:t>4- برخی از نام‏های خدا جایز است که به تنهایی ذکر شوند</w:t>
      </w:r>
      <w:bookmarkEnd w:id="108"/>
      <w:bookmarkEnd w:id="109"/>
    </w:p>
    <w:p w:rsidR="005A6AC8" w:rsidRPr="005D1FD0" w:rsidRDefault="005A6AC8" w:rsidP="00FC7AA4">
      <w:pPr>
        <w:rPr>
          <w:rFonts w:ascii="Calibri" w:hAnsi="Calibri" w:cs="B Zar" w:hint="cs"/>
          <w:sz w:val="22"/>
          <w:rtl/>
        </w:rPr>
      </w:pPr>
      <w:r w:rsidRPr="005D1FD0">
        <w:rPr>
          <w:rFonts w:ascii="Calibri" w:hAnsi="Calibri" w:cs="B Zar" w:hint="cs"/>
          <w:sz w:val="22"/>
          <w:rtl/>
        </w:rPr>
        <w:t>مانند عزیز، حمید، حکیم، رحیم، علیم، خبیر، بصیر و... و مانند آنها. پس تو می‏توانی با این نام‏ها خدا را صدا بزنی و او را به فریاد بخوانی و او را بشناسی. و برخی از نام‏‏های خدا فقط با نظیر خود ذکر می‏شوند، مثلاً مانند اینکه خداوند متعال را چنین توصیف کنی: «النافع الضار»، «القابض الباسط» و دیگر نام‏هایی که متضاد دارند. پس اگر پروردگار چنین توصیف شود که او فقط «الضار» یا فقط «القابض» است و بس، این کار معنایی را می رساند که لایق مجد و کرم و عظمت و کمال و قداست خدا نیست. به همین خاطر این گونه نام‏ها به تنهایی ذکر نمی‏شوند، بلکه تنها همراه متضاد و مقابل‏شان ذکر می‏شوند.</w:t>
      </w:r>
    </w:p>
    <w:p w:rsidR="005A6AC8" w:rsidRDefault="005A6AC8" w:rsidP="00AF5D0A">
      <w:pPr>
        <w:pStyle w:val="af0"/>
        <w:rPr>
          <w:rFonts w:cs="CTraditional Arabic" w:hint="cs"/>
          <w:rtl/>
        </w:rPr>
      </w:pPr>
      <w:bookmarkStart w:id="110" w:name="_Toc246700022"/>
      <w:bookmarkStart w:id="111" w:name="_Toc254369470"/>
      <w:r>
        <w:rPr>
          <w:rFonts w:hint="cs"/>
          <w:rtl/>
        </w:rPr>
        <w:t>5- معنای شمردن نام‏های خدا در حدیث پیامبر</w:t>
      </w:r>
      <w:r w:rsidRPr="00AF5D0A">
        <w:rPr>
          <w:rFonts w:cs="CTraditional Arabic" w:hint="cs"/>
          <w:b w:val="0"/>
          <w:bCs w:val="0"/>
          <w:rtl/>
        </w:rPr>
        <w:t>ع</w:t>
      </w:r>
      <w:bookmarkEnd w:id="110"/>
      <w:bookmarkEnd w:id="111"/>
    </w:p>
    <w:p w:rsidR="005A6AC8" w:rsidRPr="005D1FD0" w:rsidRDefault="005A6AC8" w:rsidP="00FC7AA4">
      <w:pPr>
        <w:rPr>
          <w:rFonts w:ascii="Calibri" w:hAnsi="Calibri" w:cs="B Zar" w:hint="cs"/>
          <w:sz w:val="22"/>
          <w:rtl/>
        </w:rPr>
      </w:pPr>
      <w:r w:rsidRPr="005D1FD0">
        <w:rPr>
          <w:rFonts w:ascii="Calibri" w:hAnsi="Calibri" w:cs="B Zar" w:hint="cs"/>
          <w:sz w:val="22"/>
          <w:rtl/>
        </w:rPr>
        <w:t>که: خدا نود و نه اسم دارد، هرکس این اسماء را بشمارد، داخل بهشت می‏شود، شامل اموری چند می‏شود از جمله:</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الف- شناخت این نام‏ها و حفظ آنها، به گونه‏ای که انسان بتواند آنها را بشمارد. جماعتی از دانشمندان اسلامی همچون زجاج، ابن منده، ابن حزم، ابوحامد غزالی، ابن عربی، قرطبی و دیگر مصنفان و دانشمندان اسلامی به نام بردن و شمردن و استخراج این نام‏ها از قرآن و سنت صحیح نبوی اعتنا نموده‏اند. این امر در مفهوم احصا و شمردن نام‏های نیکوی خدا داخل است و برای انسان فضیلت عظیمی است که اسماء خدا را بشناسد و آنها را تلاوت نماید و خدا را با آنها بخواند.</w:t>
      </w:r>
      <w:r w:rsidRPr="005D1FD0">
        <w:rPr>
          <w:rFonts w:ascii="Calibri" w:hAnsi="Calibri" w:cs="B Zar"/>
          <w:sz w:val="22"/>
          <w:vertAlign w:val="superscript"/>
          <w:rtl/>
        </w:rPr>
        <w:footnoteReference w:id="112"/>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ب- از جمله معانی احصاء اسماء خدا، معرفت معانی آنهاست، چون این نام‏ها، نام‏های رمزی و وهمی و جامد و مبهم نیستند، بلکه به زبان عربی هستند و از انسان خواسته شده که معانی آنها را فهم کند تا اینکه وقتی این اسماء را می‏خواند، معنادار باشند و تنها تکرار الفاظ نباشند. ذات این امر، چیز عظیمی است و درون را پربرکت و پاک و مزکی می‏کند و قلب و عقل و روان را سالم می‏نماید.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ج- پافشاری دعا با این اسماء؛ همان طور که خداوند متعال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74" w:hAnsi="QCF_P174" w:cs="QCF_P174"/>
          <w:color w:val="000000"/>
          <w:sz w:val="27"/>
          <w:szCs w:val="27"/>
          <w:rtl/>
        </w:rPr>
        <w:t>ﭳ</w:t>
      </w:r>
      <w:r>
        <w:rPr>
          <w:rFonts w:ascii="QCF_P174" w:hAnsi="QCF_P174" w:cs="QCF_P174"/>
          <w:color w:val="000000"/>
          <w:sz w:val="2"/>
          <w:szCs w:val="2"/>
          <w:rtl/>
        </w:rPr>
        <w:t xml:space="preserve"> </w:t>
      </w:r>
      <w:r>
        <w:rPr>
          <w:rFonts w:ascii="QCF_P174" w:hAnsi="QCF_P174" w:cs="QCF_P174"/>
          <w:color w:val="000000"/>
          <w:sz w:val="27"/>
          <w:szCs w:val="27"/>
          <w:rtl/>
        </w:rPr>
        <w:t>ﭴ</w:t>
      </w:r>
      <w:r>
        <w:rPr>
          <w:rFonts w:ascii="QCF_P174" w:hAnsi="QCF_P174" w:cs="QCF_P174"/>
          <w:color w:val="000000"/>
          <w:sz w:val="2"/>
          <w:szCs w:val="2"/>
          <w:rtl/>
        </w:rPr>
        <w:t xml:space="preserve"> </w:t>
      </w:r>
      <w:r>
        <w:rPr>
          <w:rFonts w:ascii="QCF_P174" w:hAnsi="QCF_P174" w:cs="QCF_P174"/>
          <w:color w:val="000000"/>
          <w:sz w:val="27"/>
          <w:szCs w:val="27"/>
          <w:rtl/>
        </w:rPr>
        <w:t>ﭵ</w:t>
      </w:r>
      <w:r>
        <w:rPr>
          <w:rFonts w:ascii="QCF_P174" w:hAnsi="QCF_P174" w:cs="QCF_P174"/>
          <w:color w:val="000000"/>
          <w:sz w:val="2"/>
          <w:szCs w:val="2"/>
          <w:rtl/>
        </w:rPr>
        <w:t xml:space="preserve"> </w:t>
      </w:r>
      <w:r>
        <w:rPr>
          <w:rFonts w:ascii="QCF_P174" w:hAnsi="QCF_P174" w:cs="QCF_P174"/>
          <w:color w:val="000000"/>
          <w:sz w:val="27"/>
          <w:szCs w:val="27"/>
          <w:rtl/>
        </w:rPr>
        <w:t>ﭶ</w:t>
      </w:r>
      <w:r>
        <w:rPr>
          <w:rFonts w:ascii="QCF_P174" w:hAnsi="QCF_P174" w:cs="QCF_P174"/>
          <w:color w:val="000000"/>
          <w:sz w:val="2"/>
          <w:szCs w:val="2"/>
          <w:rtl/>
        </w:rPr>
        <w:t xml:space="preserve"> </w:t>
      </w:r>
      <w:r>
        <w:rPr>
          <w:rFonts w:ascii="QCF_P174" w:hAnsi="QCF_P174" w:cs="QCF_P174"/>
          <w:color w:val="000000"/>
          <w:sz w:val="27"/>
          <w:szCs w:val="27"/>
          <w:rtl/>
        </w:rPr>
        <w:t>ﭷﭸ</w:t>
      </w:r>
      <w:r>
        <w:rPr>
          <w:rFonts w:ascii="QCF_P174" w:hAnsi="QCF_P174" w:cs="QCF_P174"/>
          <w:color w:val="000000"/>
          <w:sz w:val="2"/>
          <w:szCs w:val="2"/>
          <w:rtl/>
        </w:rPr>
        <w:t xml:space="preserve"> </w:t>
      </w:r>
      <w:r>
        <w:rPr>
          <w:rFonts w:ascii="QCF_P174" w:hAnsi="QCF_P174" w:cs="QCF_P174"/>
          <w:color w:val="000000"/>
          <w:sz w:val="27"/>
          <w:szCs w:val="27"/>
          <w:rtl/>
        </w:rPr>
        <w:t>ﭹ</w:t>
      </w:r>
      <w:r>
        <w:rPr>
          <w:rFonts w:ascii="QCF_P174" w:hAnsi="QCF_P174" w:cs="QCF_P174"/>
          <w:color w:val="000000"/>
          <w:sz w:val="2"/>
          <w:szCs w:val="2"/>
          <w:rtl/>
        </w:rPr>
        <w:t xml:space="preserve"> </w:t>
      </w:r>
      <w:r>
        <w:rPr>
          <w:rFonts w:ascii="QCF_P174" w:hAnsi="QCF_P174" w:cs="QCF_P174"/>
          <w:color w:val="000000"/>
          <w:sz w:val="27"/>
          <w:szCs w:val="27"/>
          <w:rtl/>
        </w:rPr>
        <w:t>ﭺ</w:t>
      </w:r>
      <w:r>
        <w:rPr>
          <w:rFonts w:ascii="QCF_P174" w:hAnsi="QCF_P174" w:cs="QCF_P174"/>
          <w:color w:val="000000"/>
          <w:sz w:val="2"/>
          <w:szCs w:val="2"/>
          <w:rtl/>
        </w:rPr>
        <w:t xml:space="preserve"> </w:t>
      </w:r>
      <w:r>
        <w:rPr>
          <w:rFonts w:ascii="QCF_P174" w:hAnsi="QCF_P174" w:cs="QCF_P174"/>
          <w:color w:val="000000"/>
          <w:sz w:val="27"/>
          <w:szCs w:val="27"/>
          <w:rtl/>
        </w:rPr>
        <w:t>ﭻ</w:t>
      </w:r>
      <w:r>
        <w:rPr>
          <w:rFonts w:ascii="QCF_P174" w:hAnsi="QCF_P174" w:cs="QCF_P174"/>
          <w:color w:val="000000"/>
          <w:sz w:val="2"/>
          <w:szCs w:val="2"/>
          <w:rtl/>
        </w:rPr>
        <w:t xml:space="preserve"> </w:t>
      </w:r>
      <w:r>
        <w:rPr>
          <w:rFonts w:ascii="QCF_P174" w:hAnsi="QCF_P174" w:cs="QCF_P174"/>
          <w:color w:val="000000"/>
          <w:sz w:val="27"/>
          <w:szCs w:val="27"/>
          <w:rtl/>
        </w:rPr>
        <w:t>ﭼ</w:t>
      </w:r>
      <w:r>
        <w:rPr>
          <w:rFonts w:ascii="QCF_P174" w:hAnsi="QCF_P174" w:cs="QCF_P174"/>
          <w:color w:val="000000"/>
          <w:sz w:val="2"/>
          <w:szCs w:val="2"/>
          <w:rtl/>
        </w:rPr>
        <w:t xml:space="preserve">  </w:t>
      </w:r>
      <w:r>
        <w:rPr>
          <w:rFonts w:ascii="QCF_P174" w:hAnsi="QCF_P174" w:cs="QCF_P174"/>
          <w:color w:val="000000"/>
          <w:sz w:val="27"/>
          <w:szCs w:val="27"/>
          <w:rtl/>
        </w:rPr>
        <w:t>ﭽ</w:t>
      </w:r>
      <w:r>
        <w:rPr>
          <w:rFonts w:ascii="Arial" w:hAnsi="Arial" w:cs="Arial"/>
          <w:color w:val="000000"/>
          <w:sz w:val="2"/>
          <w:szCs w:val="2"/>
          <w:rtl/>
        </w:rPr>
        <w:t xml:space="preserve"> </w:t>
      </w:r>
      <w:r>
        <w:rPr>
          <w:rFonts w:ascii="QCF_BSML" w:hAnsi="QCF_BSML" w:cs="QCF_BSML"/>
          <w:color w:val="000000"/>
          <w:sz w:val="27"/>
          <w:szCs w:val="27"/>
          <w:rtl/>
        </w:rPr>
        <w:t>ﭼ</w:t>
      </w:r>
      <w:r w:rsidR="005F7F33">
        <w:rPr>
          <w:rFonts w:ascii="QCF_BSML" w:hAnsi="QCF_BSML" w:cs="QCF_BSML" w:hint="cs"/>
          <w:color w:val="000000"/>
          <w:sz w:val="27"/>
          <w:szCs w:val="27"/>
          <w:rtl/>
        </w:rPr>
        <w:t xml:space="preserve">   </w:t>
      </w:r>
      <w:r w:rsidR="005F7F33" w:rsidRPr="005D1FD0">
        <w:rPr>
          <w:rFonts w:ascii="Calibri" w:hAnsi="Calibri" w:cs="B Zar" w:hint="cs"/>
          <w:sz w:val="22"/>
          <w:rtl/>
          <w:lang w:bidi="fa-IR"/>
        </w:rPr>
        <w:t>(</w:t>
      </w:r>
      <w:r w:rsidRPr="005D1FD0">
        <w:rPr>
          <w:rFonts w:ascii="2  Badr" w:hAnsi="QCF_BSML" w:cs="B Zar" w:hint="cs"/>
          <w:color w:val="000000"/>
          <w:sz w:val="27"/>
          <w:szCs w:val="27"/>
          <w:rtl/>
          <w:lang w:bidi="fa-IR"/>
        </w:rPr>
        <w:t>الأعراف: ١٨</w:t>
      </w:r>
      <w:r w:rsidR="00626FCE" w:rsidRPr="005D1FD0">
        <w:rPr>
          <w:rFonts w:ascii="Calibri" w:hAnsi="Calibri" w:cs="B Zar" w:hint="cs"/>
          <w:sz w:val="22"/>
          <w:rtl/>
          <w:lang w:bidi="fa-IR"/>
        </w:rPr>
        <w:t xml:space="preserve">) </w:t>
      </w:r>
      <w:r>
        <w:rPr>
          <w:rFonts w:ascii="Arial" w:hAnsi="Arial" w:cs="Arial"/>
          <w:color w:val="000000"/>
          <w:sz w:val="2"/>
          <w:szCs w:val="2"/>
        </w:rPr>
        <w:t xml:space="preserve"> </w:t>
      </w:r>
      <w:r w:rsidRPr="005D1FD0">
        <w:rPr>
          <w:rFonts w:ascii="Calibri" w:hAnsi="Calibri" w:cs="B Zar" w:hint="cs"/>
          <w:sz w:val="22"/>
          <w:rtl/>
        </w:rPr>
        <w:t>«خدا داراي زيباترين نامها است (كه بر بهترين معاني و كاملترين صفات دلالت مي‌نمايند. پس به هنگام ستايش يزدان و درخواست حاجات خويش از خداي سبحان) او را بدان نامها فرياد داريد و بخوانيد، و به ترك كساني بگوئيد كه در نامهاي خدا به تحريف دست مي‌يازند (و واژه‌هائي به كار مي‌برند كه از نظر لفظ يا م</w:t>
      </w:r>
      <w:r w:rsidR="00FF3C62" w:rsidRPr="005D1FD0">
        <w:rPr>
          <w:rFonts w:ascii="Calibri" w:hAnsi="Calibri" w:cs="B Zar" w:hint="cs"/>
          <w:sz w:val="22"/>
          <w:rtl/>
        </w:rPr>
        <w:t>عني، منافي ذات يا صفات خدا است)</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واجب است که به وسیله‏ی نام خدا، از خدا چیزی را خواست به همین خاطر گفته شده که:</w:t>
      </w:r>
    </w:p>
    <w:tbl>
      <w:tblPr>
        <w:bidiVisual/>
        <w:tblW w:w="0" w:type="auto"/>
        <w:jc w:val="center"/>
        <w:tblInd w:w="-345" w:type="dxa"/>
        <w:tblLook w:val="0000"/>
      </w:tblPr>
      <w:tblGrid>
        <w:gridCol w:w="2442"/>
        <w:gridCol w:w="283"/>
        <w:gridCol w:w="2810"/>
      </w:tblGrid>
      <w:tr w:rsidR="005A6AC8">
        <w:trPr>
          <w:trHeight w:val="710"/>
          <w:jc w:val="center"/>
        </w:trPr>
        <w:tc>
          <w:tcPr>
            <w:tcW w:w="2442" w:type="dxa"/>
          </w:tcPr>
          <w:p w:rsidR="005A6AC8" w:rsidRPr="005D1FD0" w:rsidRDefault="00FF3C62" w:rsidP="00F62583">
            <w:pPr>
              <w:ind w:firstLine="282"/>
              <w:rPr>
                <w:rFonts w:ascii="Traditional Arabic" w:hAnsi="Traditional Arabic" w:cs="Traditional Arabic"/>
                <w:b/>
                <w:bCs/>
                <w:sz w:val="22"/>
              </w:rPr>
            </w:pPr>
            <w:r w:rsidRPr="005D1FD0">
              <w:rPr>
                <w:rFonts w:ascii="Traditional Arabic" w:hAnsi="Traditional Arabic" w:cs="Traditional Arabic"/>
                <w:b/>
                <w:bCs/>
                <w:sz w:val="22"/>
                <w:rtl/>
              </w:rPr>
              <w:t>لا تسألنّ بُن</w:t>
            </w:r>
            <w:r w:rsidR="005A6AC8" w:rsidRPr="005D1FD0">
              <w:rPr>
                <w:rFonts w:ascii="Traditional Arabic" w:hAnsi="Traditional Arabic" w:cs="Traditional Arabic"/>
                <w:b/>
                <w:bCs/>
                <w:sz w:val="22"/>
                <w:rtl/>
              </w:rPr>
              <w:t>ی</w:t>
            </w:r>
            <w:r w:rsidRPr="005D1FD0">
              <w:rPr>
                <w:rFonts w:ascii="Traditional Arabic" w:hAnsi="Traditional Arabic" w:cs="Traditional Arabic"/>
                <w:b/>
                <w:bCs/>
                <w:sz w:val="22"/>
                <w:rtl/>
              </w:rPr>
              <w:t>ّ</w:t>
            </w:r>
            <w:r w:rsidR="005A6AC8" w:rsidRPr="005D1FD0">
              <w:rPr>
                <w:rFonts w:ascii="Traditional Arabic" w:hAnsi="Traditional Arabic" w:cs="Traditional Arabic"/>
                <w:b/>
                <w:bCs/>
                <w:sz w:val="22"/>
                <w:rtl/>
              </w:rPr>
              <w:t xml:space="preserve"> آدم حاجة</w:t>
            </w:r>
          </w:p>
        </w:tc>
        <w:tc>
          <w:tcPr>
            <w:tcW w:w="283" w:type="dxa"/>
          </w:tcPr>
          <w:p w:rsidR="005A6AC8" w:rsidRDefault="005A6AC8" w:rsidP="00F62583">
            <w:pPr>
              <w:ind w:firstLine="282"/>
              <w:rPr>
                <w:rFonts w:ascii="Calibri" w:hAnsi="Calibri" w:cs="2  Badr"/>
                <w:b/>
                <w:bCs/>
                <w:sz w:val="22"/>
              </w:rPr>
            </w:pPr>
          </w:p>
        </w:tc>
        <w:tc>
          <w:tcPr>
            <w:tcW w:w="2810" w:type="dxa"/>
          </w:tcPr>
          <w:p w:rsidR="005A6AC8" w:rsidRPr="005D1FD0" w:rsidRDefault="00FF3C62" w:rsidP="00F62583">
            <w:pPr>
              <w:ind w:firstLine="282"/>
              <w:rPr>
                <w:rFonts w:ascii="Traditional Arabic" w:hAnsi="Traditional Arabic" w:cs="Traditional Arabic"/>
                <w:b/>
                <w:bCs/>
                <w:sz w:val="22"/>
              </w:rPr>
            </w:pPr>
            <w:r w:rsidRPr="005D1FD0">
              <w:rPr>
                <w:rFonts w:ascii="Traditional Arabic" w:hAnsi="Traditional Arabic" w:cs="Traditional Arabic"/>
                <w:b/>
                <w:bCs/>
                <w:sz w:val="22"/>
                <w:rtl/>
              </w:rPr>
              <w:t>و</w:t>
            </w:r>
            <w:r w:rsidR="005A6AC8" w:rsidRPr="005D1FD0">
              <w:rPr>
                <w:rFonts w:ascii="Traditional Arabic" w:hAnsi="Traditional Arabic" w:cs="Traditional Arabic"/>
                <w:b/>
                <w:bCs/>
                <w:sz w:val="22"/>
                <w:rtl/>
              </w:rPr>
              <w:t>سل الذی أبوابه لاتُحجب</w:t>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«حاجت خود را از </w:t>
      </w:r>
      <w:r w:rsidR="00FF3C62" w:rsidRPr="005D1FD0">
        <w:rPr>
          <w:rFonts w:ascii="Calibri" w:hAnsi="Calibri" w:cs="B Zar" w:hint="cs"/>
          <w:sz w:val="22"/>
          <w:rtl/>
        </w:rPr>
        <w:t>فرزندک</w:t>
      </w:r>
      <w:r w:rsidRPr="005D1FD0">
        <w:rPr>
          <w:rFonts w:ascii="Calibri" w:hAnsi="Calibri" w:cs="B Zar" w:hint="cs"/>
          <w:sz w:val="22"/>
          <w:rtl/>
        </w:rPr>
        <w:t xml:space="preserve"> ‏آدم مخواه، بلکه از کسی بخواه که دروازه‏هایش روی کسی بسته نیست.»</w:t>
      </w:r>
    </w:p>
    <w:tbl>
      <w:tblPr>
        <w:bidiVisual/>
        <w:tblW w:w="0" w:type="auto"/>
        <w:jc w:val="center"/>
        <w:tblInd w:w="-911" w:type="dxa"/>
        <w:tblLook w:val="0000"/>
      </w:tblPr>
      <w:tblGrid>
        <w:gridCol w:w="2866"/>
        <w:gridCol w:w="283"/>
        <w:gridCol w:w="2914"/>
      </w:tblGrid>
      <w:tr w:rsidR="005A6AC8">
        <w:trPr>
          <w:trHeight w:val="560"/>
          <w:jc w:val="center"/>
        </w:trPr>
        <w:tc>
          <w:tcPr>
            <w:tcW w:w="2866" w:type="dxa"/>
          </w:tcPr>
          <w:p w:rsidR="005A6AC8" w:rsidRPr="005D1FD0" w:rsidRDefault="005A6AC8" w:rsidP="00F62583">
            <w:pPr>
              <w:ind w:firstLine="282"/>
              <w:rPr>
                <w:rFonts w:ascii="Traditional Arabic" w:hAnsi="Traditional Arabic" w:cs="Traditional Arabic"/>
                <w:b/>
                <w:bCs/>
                <w:sz w:val="22"/>
              </w:rPr>
            </w:pPr>
            <w:r w:rsidRPr="005D1FD0">
              <w:rPr>
                <w:rFonts w:ascii="Traditional Arabic" w:hAnsi="Traditional Arabic" w:cs="Traditional Arabic"/>
                <w:b/>
                <w:bCs/>
                <w:sz w:val="22"/>
                <w:rtl/>
              </w:rPr>
              <w:t>الله یغضب إن ترکت سؤاله</w:t>
            </w:r>
          </w:p>
        </w:tc>
        <w:tc>
          <w:tcPr>
            <w:tcW w:w="283" w:type="dxa"/>
          </w:tcPr>
          <w:p w:rsidR="005A6AC8" w:rsidRDefault="005A6AC8" w:rsidP="00F62583">
            <w:pPr>
              <w:ind w:firstLine="282"/>
              <w:rPr>
                <w:rFonts w:ascii="Calibri" w:hAnsi="Calibri" w:cs="2  Badr"/>
                <w:b/>
                <w:bCs/>
                <w:sz w:val="22"/>
              </w:rPr>
            </w:pPr>
          </w:p>
        </w:tc>
        <w:tc>
          <w:tcPr>
            <w:tcW w:w="2914" w:type="dxa"/>
          </w:tcPr>
          <w:p w:rsidR="005A6AC8" w:rsidRPr="005D1FD0" w:rsidRDefault="005F7F33" w:rsidP="00F62583">
            <w:pPr>
              <w:ind w:firstLine="282"/>
              <w:rPr>
                <w:rFonts w:ascii="Traditional Arabic" w:hAnsi="Traditional Arabic" w:cs="Traditional Arabic"/>
                <w:b/>
                <w:bCs/>
                <w:sz w:val="22"/>
              </w:rPr>
            </w:pPr>
            <w:r w:rsidRPr="005D1FD0">
              <w:rPr>
                <w:rFonts w:ascii="Traditional Arabic" w:hAnsi="Traditional Arabic" w:cs="Traditional Arabic"/>
                <w:b/>
                <w:bCs/>
                <w:sz w:val="22"/>
                <w:rtl/>
              </w:rPr>
              <w:t>و</w:t>
            </w:r>
            <w:r w:rsidR="005A6AC8" w:rsidRPr="005D1FD0">
              <w:rPr>
                <w:rFonts w:ascii="Traditional Arabic" w:hAnsi="Traditional Arabic" w:cs="Traditional Arabic"/>
                <w:b/>
                <w:bCs/>
                <w:sz w:val="22"/>
                <w:rtl/>
              </w:rPr>
              <w:t>بُنیّ آدم حین یُسألُ یغضب</w:t>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 اگر از وی چیزی نخواهی، ناراحت می‏شود ولی بنی‏آدم وقتی از وی چیزی بخواهی، ناراحت می‏شود.»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پس به وسیله‏ی نام‏های نیکوی خدا با اعتدال خدا را به فریاد می‏خوانیم، به این صورت که خدا را فریاد بخوانی و از او چیزی را درخواست کنی و به او امیدوار باشی در هر چیزی از امر دنیا و آخرتت که به تو می رسد، خواه آن چیز برایت خوشایند باشد و خواه از آن بدت آید. یا خدا را به وسیله‏ی این نام‏ها با دل دادن به معانی‏اش و تأمل و تدبر در آنها و تعبد به مقتضایشان و تسبیح و ستایش و تمجید و تهلیل و تکبیر و دعا و ذکر و خضوع و خشوع قلب، به فریاد بخوانی.</w:t>
      </w:r>
      <w:r w:rsidRPr="005D1FD0">
        <w:rPr>
          <w:rFonts w:ascii="Calibri" w:hAnsi="Calibri" w:cs="B Zar"/>
          <w:sz w:val="22"/>
          <w:vertAlign w:val="superscript"/>
          <w:rtl/>
        </w:rPr>
        <w:footnoteReference w:id="113"/>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ح- در دل داشتن معانی این اسماء؛ چون بدترین چیزی که انسان بدان گرفتار است، غفلت و غرق شدن در مادیات و تعلقات مادی می‏باشد و بهترین درمان دل‏ها، در دل داشتن عظمت خدای داننده‏ی غیب‏ها و عادت دادن درون به معرفت و ایمان به خدا است تا اینکه به این درجه برسی که خدا را طوری بپرستی که گویی او را می‏بینی.</w:t>
      </w:r>
      <w:r w:rsidRPr="005D1FD0">
        <w:rPr>
          <w:rFonts w:ascii="Calibri" w:hAnsi="Calibri" w:cs="B Zar"/>
          <w:sz w:val="22"/>
          <w:vertAlign w:val="superscript"/>
          <w:rtl/>
        </w:rPr>
        <w:footnoteReference w:id="114"/>
      </w:r>
      <w:r w:rsidRPr="005D1FD0">
        <w:rPr>
          <w:rFonts w:ascii="Calibri" w:hAnsi="Calibri" w:cs="B Zar" w:hint="cs"/>
          <w:sz w:val="22"/>
          <w:rtl/>
        </w:rPr>
        <w:t xml:space="preserve"> این امر به روی آوردن انسان به طاعت و نشاط و چالاکی در مسیر بندگی می‏افزاید، همان طور که خداوند سبحان می‏فرماید:</w:t>
      </w:r>
      <w:r>
        <w:rPr>
          <w:rFonts w:ascii="QCF_BSML" w:hAnsi="QCF_BSML" w:cs="QCF_BSML"/>
          <w:color w:val="000000"/>
          <w:sz w:val="27"/>
          <w:szCs w:val="27"/>
          <w:rtl/>
        </w:rPr>
        <w:t xml:space="preserve"> </w:t>
      </w:r>
      <w:r w:rsidR="00FF3C62">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76" w:hAnsi="QCF_P376" w:cs="QCF_P376"/>
          <w:color w:val="000000"/>
          <w:sz w:val="27"/>
          <w:szCs w:val="27"/>
          <w:rtl/>
        </w:rPr>
        <w:t>ﮗ</w:t>
      </w:r>
      <w:r>
        <w:rPr>
          <w:rFonts w:ascii="QCF_P376" w:hAnsi="QCF_P376" w:cs="QCF_P376"/>
          <w:color w:val="000000"/>
          <w:sz w:val="2"/>
          <w:szCs w:val="2"/>
          <w:rtl/>
        </w:rPr>
        <w:t xml:space="preserve">  </w:t>
      </w:r>
      <w:r>
        <w:rPr>
          <w:rFonts w:ascii="QCF_P376" w:hAnsi="QCF_P376" w:cs="QCF_P376"/>
          <w:color w:val="000000"/>
          <w:sz w:val="27"/>
          <w:szCs w:val="27"/>
          <w:rtl/>
        </w:rPr>
        <w:t>ﮘ</w:t>
      </w:r>
      <w:r>
        <w:rPr>
          <w:rFonts w:ascii="QCF_P376" w:hAnsi="QCF_P376" w:cs="QCF_P376"/>
          <w:color w:val="000000"/>
          <w:sz w:val="2"/>
          <w:szCs w:val="2"/>
          <w:rtl/>
        </w:rPr>
        <w:t xml:space="preserve">  </w:t>
      </w:r>
      <w:r>
        <w:rPr>
          <w:rFonts w:ascii="QCF_P376" w:hAnsi="QCF_P376" w:cs="QCF_P376"/>
          <w:color w:val="000000"/>
          <w:sz w:val="27"/>
          <w:szCs w:val="27"/>
          <w:rtl/>
        </w:rPr>
        <w:t>ﮙ</w:t>
      </w:r>
      <w:r>
        <w:rPr>
          <w:rFonts w:ascii="QCF_P376" w:hAnsi="QCF_P376" w:cs="QCF_P376"/>
          <w:color w:val="000000"/>
          <w:sz w:val="2"/>
          <w:szCs w:val="2"/>
          <w:rtl/>
        </w:rPr>
        <w:t xml:space="preserve"> </w:t>
      </w:r>
      <w:r>
        <w:rPr>
          <w:rFonts w:ascii="QCF_P376" w:hAnsi="QCF_P376" w:cs="QCF_P376"/>
          <w:color w:val="000000"/>
          <w:sz w:val="27"/>
          <w:szCs w:val="27"/>
          <w:rtl/>
        </w:rPr>
        <w:t>ﮚ</w:t>
      </w:r>
      <w:r>
        <w:rPr>
          <w:rFonts w:ascii="QCF_P376" w:hAnsi="QCF_P376" w:cs="QCF_P376"/>
          <w:color w:val="000000"/>
          <w:sz w:val="2"/>
          <w:szCs w:val="2"/>
          <w:rtl/>
        </w:rPr>
        <w:t xml:space="preserve"> </w:t>
      </w:r>
      <w:r>
        <w:rPr>
          <w:rFonts w:ascii="QCF_P376" w:hAnsi="QCF_P376" w:cs="QCF_P376"/>
          <w:color w:val="000000"/>
          <w:sz w:val="27"/>
          <w:szCs w:val="27"/>
          <w:rtl/>
        </w:rPr>
        <w:t>ﮛ</w:t>
      </w:r>
      <w:r>
        <w:rPr>
          <w:rFonts w:ascii="QCF_P376" w:hAnsi="QCF_P376" w:cs="QCF_P376"/>
          <w:color w:val="000000"/>
          <w:sz w:val="2"/>
          <w:szCs w:val="2"/>
          <w:rtl/>
        </w:rPr>
        <w:t xml:space="preserve"> </w:t>
      </w:r>
      <w:r>
        <w:rPr>
          <w:rFonts w:ascii="QCF_P376" w:hAnsi="QCF_P376" w:cs="QCF_P376"/>
          <w:color w:val="000000"/>
          <w:sz w:val="27"/>
          <w:szCs w:val="27"/>
          <w:rtl/>
        </w:rPr>
        <w:t>ﮜ</w:t>
      </w:r>
      <w:r>
        <w:rPr>
          <w:rFonts w:ascii="QCF_P376" w:hAnsi="QCF_P376" w:cs="QCF_P376"/>
          <w:color w:val="000000"/>
          <w:sz w:val="2"/>
          <w:szCs w:val="2"/>
          <w:rtl/>
        </w:rPr>
        <w:t xml:space="preserve"> </w:t>
      </w:r>
      <w:r>
        <w:rPr>
          <w:rFonts w:ascii="QCF_P376" w:hAnsi="QCF_P376" w:cs="QCF_P376"/>
          <w:color w:val="000000"/>
          <w:sz w:val="27"/>
          <w:szCs w:val="27"/>
          <w:rtl/>
        </w:rPr>
        <w:t>ﮝ</w:t>
      </w:r>
      <w:r>
        <w:rPr>
          <w:rFonts w:ascii="QCF_P376" w:hAnsi="QCF_P376" w:cs="QCF_P376"/>
          <w:color w:val="000000"/>
          <w:sz w:val="2"/>
          <w:szCs w:val="2"/>
          <w:rtl/>
        </w:rPr>
        <w:t xml:space="preserve"> </w:t>
      </w:r>
      <w:r>
        <w:rPr>
          <w:rFonts w:ascii="QCF_P376" w:hAnsi="QCF_P376" w:cs="QCF_P376"/>
          <w:color w:val="000000"/>
          <w:sz w:val="27"/>
          <w:szCs w:val="27"/>
          <w:rtl/>
        </w:rPr>
        <w:t>ﮞ</w:t>
      </w:r>
      <w:r>
        <w:rPr>
          <w:rFonts w:ascii="QCF_P376" w:hAnsi="QCF_P376" w:cs="QCF_P376"/>
          <w:color w:val="000000"/>
          <w:sz w:val="2"/>
          <w:szCs w:val="2"/>
          <w:rtl/>
        </w:rPr>
        <w:t xml:space="preserve"> </w:t>
      </w:r>
      <w:r>
        <w:rPr>
          <w:rFonts w:ascii="QCF_P376" w:hAnsi="QCF_P376" w:cs="QCF_P376"/>
          <w:color w:val="000000"/>
          <w:sz w:val="27"/>
          <w:szCs w:val="27"/>
          <w:rtl/>
        </w:rPr>
        <w:t>ﮟ</w:t>
      </w:r>
      <w:r>
        <w:rPr>
          <w:rFonts w:ascii="QCF_P376" w:hAnsi="QCF_P376" w:cs="QCF_P37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الشعراء: ٢١٨ - ٢١٩</w:t>
      </w:r>
      <w:r>
        <w:rPr>
          <w:rFonts w:ascii="Arial" w:hAnsi="Arial" w:cs="Arial"/>
          <w:color w:val="000000"/>
          <w:sz w:val="2"/>
          <w:szCs w:val="2"/>
        </w:rPr>
        <w:t xml:space="preserve"> </w:t>
      </w:r>
      <w:r w:rsidR="00626FCE" w:rsidRPr="005D1FD0">
        <w:rPr>
          <w:rFonts w:ascii="Calibri" w:hAnsi="Calibri" w:cs="B Zar" w:hint="cs"/>
          <w:sz w:val="22"/>
          <w:rtl/>
        </w:rPr>
        <w:t xml:space="preserve">) </w:t>
      </w:r>
      <w:r w:rsidR="00FF3C62" w:rsidRPr="005D1FD0">
        <w:rPr>
          <w:rFonts w:ascii="Calibri" w:hAnsi="Calibri" w:cs="B Zar" w:hint="cs"/>
          <w:sz w:val="22"/>
          <w:rtl/>
        </w:rPr>
        <w:t>«‏</w:t>
      </w:r>
      <w:r w:rsidRPr="005D1FD0">
        <w:rPr>
          <w:rFonts w:ascii="Calibri" w:hAnsi="Calibri" w:cs="B Zar" w:hint="cs"/>
          <w:sz w:val="22"/>
          <w:rtl/>
        </w:rPr>
        <w:t xml:space="preserve">آن خدائي كه تو را مي‌بيند بدان گاه كه </w:t>
      </w:r>
      <w:r w:rsidR="00FF3C62" w:rsidRPr="005D1FD0">
        <w:rPr>
          <w:rFonts w:ascii="Calibri" w:hAnsi="Calibri" w:cs="B Zar" w:hint="cs"/>
          <w:sz w:val="22"/>
          <w:rtl/>
        </w:rPr>
        <w:t>(براي نماز تهجّد) برمي‌خيزي. ‏‏</w:t>
      </w:r>
      <w:r w:rsidRPr="005D1FD0">
        <w:rPr>
          <w:rFonts w:ascii="Calibri" w:hAnsi="Calibri" w:cs="B Zar" w:hint="cs"/>
          <w:sz w:val="22"/>
          <w:rtl/>
        </w:rPr>
        <w:t>و (همچنين مي‌بيند) حركت (قيام و ركوع و سجود و نشست و برخاست) تو را در ميان (صف</w:t>
      </w:r>
      <w:r w:rsidR="00FF3C62" w:rsidRPr="005D1FD0">
        <w:rPr>
          <w:rFonts w:ascii="Calibri" w:hAnsi="Calibri" w:cs="B Zar" w:hint="cs"/>
          <w:sz w:val="22"/>
          <w:rtl/>
        </w:rPr>
        <w:t xml:space="preserve"> جماعت) سجده برندگان. </w:t>
      </w:r>
      <w:r w:rsidRPr="005D1FD0">
        <w:rPr>
          <w:rFonts w:ascii="Calibri" w:hAnsi="Calibri" w:cs="B Zar" w:hint="cs"/>
          <w:sz w:val="22"/>
          <w:rtl/>
        </w:rPr>
        <w:t>» همچنین در دل داشتن معانی این اسماء به روی گردان</w:t>
      </w:r>
      <w:r w:rsidR="00FF3C62" w:rsidRPr="005D1FD0">
        <w:rPr>
          <w:rFonts w:ascii="Calibri" w:hAnsi="Calibri" w:cs="B Zar" w:hint="cs"/>
          <w:sz w:val="22"/>
          <w:rtl/>
        </w:rPr>
        <w:t>دن</w:t>
      </w:r>
      <w:r w:rsidRPr="005D1FD0">
        <w:rPr>
          <w:rFonts w:ascii="Calibri" w:hAnsi="Calibri" w:cs="B Zar" w:hint="cs"/>
          <w:sz w:val="22"/>
          <w:rtl/>
        </w:rPr>
        <w:t xml:space="preserve"> انسان مؤمن از گناه و دوری از آن، و سرعت بخشیدن به ریشه‏کن کردن گناه، می‏افزاید. همچنین به توان و نیرو در توبه و بازگشت از وحشت قلب و دوری از پروردگار و آنچه انسان را می‏ترساند از قبیل خشم و عتاب خدا یا بازخواست بنده به خاطر اصرار بر گناه می‏افزاید.</w:t>
      </w:r>
      <w:r w:rsidRPr="005D1FD0">
        <w:rPr>
          <w:rFonts w:ascii="Calibri" w:hAnsi="Calibri" w:cs="B Zar"/>
          <w:sz w:val="22"/>
          <w:vertAlign w:val="superscript"/>
          <w:rtl/>
        </w:rPr>
        <w:footnoteReference w:id="115"/>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از بهترین نتایج این اسماء آرامش و متانت و وقار و کناره‏گیری از مردم و دوری فروتنی و ذلت برای صاحب قدرت و مقام و روی آوردن به خدای عز</w:t>
      </w:r>
      <w:r w:rsidR="00FF3C62" w:rsidRPr="005D1FD0">
        <w:rPr>
          <w:rFonts w:ascii="Calibri" w:hAnsi="Calibri" w:cs="B Zar" w:hint="cs"/>
          <w:sz w:val="22"/>
          <w:rtl/>
        </w:rPr>
        <w:t xml:space="preserve">ّ </w:t>
      </w:r>
      <w:r w:rsidRPr="005D1FD0">
        <w:rPr>
          <w:rFonts w:ascii="Calibri" w:hAnsi="Calibri" w:cs="B Zar" w:hint="cs"/>
          <w:sz w:val="22"/>
          <w:rtl/>
        </w:rPr>
        <w:t>وجل می‏باشد. شاید از جمله احصای اسماء خدا، این است که تبدیل به ماده ی جدل و ستیزه‏جویی نشود که نتیجه‏اش معرفت قلبی نیست. البته تحقیق علمی که انسان را به مقصود می‏رساند، مطلوب است و برای کسی که خواستار طی راه است، لازم است.</w:t>
      </w:r>
      <w:r w:rsidRPr="005D1FD0">
        <w:rPr>
          <w:rFonts w:ascii="Calibri" w:hAnsi="Calibri" w:cs="B Zar"/>
          <w:sz w:val="22"/>
          <w:vertAlign w:val="superscript"/>
          <w:rtl/>
        </w:rPr>
        <w:footnoteReference w:id="116"/>
      </w:r>
    </w:p>
    <w:p w:rsidR="005A6AC8" w:rsidRDefault="005A6AC8" w:rsidP="0088236C">
      <w:pPr>
        <w:pStyle w:val="af2"/>
        <w:rPr>
          <w:rFonts w:hint="cs"/>
          <w:rtl/>
        </w:rPr>
      </w:pPr>
      <w:bookmarkStart w:id="112" w:name="_Toc246700023"/>
      <w:bookmarkStart w:id="113" w:name="_Toc254369471"/>
      <w:r>
        <w:rPr>
          <w:rFonts w:hint="cs"/>
          <w:rtl/>
        </w:rPr>
        <w:t>چهارم- صفات الهی</w:t>
      </w:r>
      <w:bookmarkEnd w:id="112"/>
      <w:bookmarkEnd w:id="113"/>
    </w:p>
    <w:p w:rsidR="005A6AC8" w:rsidRPr="005D1FD0" w:rsidRDefault="005A6AC8" w:rsidP="00FC7AA4">
      <w:pPr>
        <w:rPr>
          <w:rFonts w:ascii="Calibri" w:hAnsi="Calibri" w:cs="B Zar" w:hint="cs"/>
          <w:sz w:val="22"/>
          <w:rtl/>
        </w:rPr>
      </w:pPr>
      <w:r w:rsidRPr="005D1FD0">
        <w:rPr>
          <w:rFonts w:ascii="Calibri" w:hAnsi="Calibri" w:cs="B Zar" w:hint="cs"/>
          <w:sz w:val="22"/>
          <w:rtl/>
        </w:rPr>
        <w:t>صفات الهی به چهار دسته تقسیم می‏شود: صفات عقلی، صفات خبری، صفات ذاتی و صفات فعلی اختیاری. صفات عقلی و خبری در قرآن و سنت آمده است.</w:t>
      </w:r>
    </w:p>
    <w:p w:rsidR="005A6AC8" w:rsidRDefault="005A6AC8" w:rsidP="00AF5D0A">
      <w:pPr>
        <w:pStyle w:val="af0"/>
        <w:rPr>
          <w:rFonts w:hint="cs"/>
          <w:rtl/>
        </w:rPr>
      </w:pPr>
      <w:bookmarkStart w:id="114" w:name="_Toc246700024"/>
      <w:bookmarkStart w:id="115" w:name="_Toc254369472"/>
      <w:r>
        <w:rPr>
          <w:rFonts w:hint="cs"/>
          <w:rtl/>
        </w:rPr>
        <w:t>1- صفات عقلی</w:t>
      </w:r>
      <w:bookmarkEnd w:id="114"/>
      <w:bookmarkEnd w:id="115"/>
    </w:p>
    <w:p w:rsidR="005A6AC8" w:rsidRPr="005D1FD0" w:rsidRDefault="005A6AC8" w:rsidP="00FC7AA4">
      <w:pPr>
        <w:rPr>
          <w:rFonts w:ascii="Calibri" w:hAnsi="Calibri" w:cs="B Zar" w:hint="cs"/>
          <w:sz w:val="22"/>
          <w:rtl/>
        </w:rPr>
      </w:pPr>
      <w:r w:rsidRPr="005D1FD0">
        <w:rPr>
          <w:rFonts w:ascii="Calibri" w:hAnsi="Calibri" w:cs="B Zar" w:hint="cs"/>
          <w:sz w:val="22"/>
          <w:rtl/>
        </w:rPr>
        <w:t>صفاتی است که به وسیله‏ی عقل می‏توان به آنها استدلال کرد. پس راه اثبات این صفات، سمع و بصر است. برخی از صفات عقلی عبارتند از: علم، قدرت، اراده، حیات، سمع، بصر، کلام، رحمت، حکمت، علو</w:t>
      </w:r>
      <w:r w:rsidR="00FF3C62" w:rsidRPr="005D1FD0">
        <w:rPr>
          <w:rFonts w:ascii="Calibri" w:hAnsi="Calibri" w:cs="B Zar" w:hint="cs"/>
          <w:sz w:val="22"/>
          <w:rtl/>
        </w:rPr>
        <w:t xml:space="preserve"> (</w:t>
      </w:r>
      <w:r w:rsidRPr="005D1FD0">
        <w:rPr>
          <w:rFonts w:ascii="Calibri" w:hAnsi="Calibri" w:cs="B Zar" w:hint="cs"/>
          <w:sz w:val="22"/>
          <w:rtl/>
        </w:rPr>
        <w:t>بلندی</w:t>
      </w:r>
      <w:r w:rsidR="00FF3C62" w:rsidRPr="005D1FD0">
        <w:rPr>
          <w:rFonts w:ascii="Calibri" w:hAnsi="Calibri" w:cs="B Zar" w:hint="cs"/>
          <w:sz w:val="22"/>
          <w:rtl/>
        </w:rPr>
        <w:t>)</w:t>
      </w:r>
      <w:r w:rsidRPr="005D1FD0">
        <w:rPr>
          <w:rFonts w:ascii="Calibri" w:hAnsi="Calibri" w:cs="B Zar" w:hint="cs"/>
          <w:sz w:val="22"/>
          <w:rtl/>
        </w:rPr>
        <w:t xml:space="preserve"> و مانند آنها.</w:t>
      </w:r>
      <w:r w:rsidRPr="005D1FD0">
        <w:rPr>
          <w:rFonts w:ascii="Calibri" w:hAnsi="Calibri" w:cs="B Zar"/>
          <w:sz w:val="22"/>
          <w:vertAlign w:val="superscript"/>
          <w:rtl/>
        </w:rPr>
        <w:footnoteReference w:id="117"/>
      </w:r>
    </w:p>
    <w:p w:rsidR="005A6AC8" w:rsidRDefault="005A6AC8" w:rsidP="00AF5D0A">
      <w:pPr>
        <w:pStyle w:val="af0"/>
        <w:rPr>
          <w:rFonts w:hint="cs"/>
          <w:rtl/>
        </w:rPr>
      </w:pPr>
      <w:bookmarkStart w:id="116" w:name="_Toc246700025"/>
      <w:bookmarkStart w:id="117" w:name="_Toc254369473"/>
      <w:r>
        <w:rPr>
          <w:rFonts w:hint="cs"/>
          <w:rtl/>
        </w:rPr>
        <w:t>2- صفات خبری</w:t>
      </w:r>
      <w:bookmarkEnd w:id="116"/>
      <w:bookmarkEnd w:id="117"/>
    </w:p>
    <w:p w:rsidR="005A6AC8" w:rsidRPr="005D1FD0" w:rsidRDefault="005A6AC8" w:rsidP="00FC7AA4">
      <w:pPr>
        <w:rPr>
          <w:rFonts w:ascii="Calibri" w:hAnsi="Calibri" w:cs="B Zar" w:hint="cs"/>
          <w:sz w:val="22"/>
          <w:rtl/>
        </w:rPr>
      </w:pPr>
      <w:r w:rsidRPr="005D1FD0">
        <w:rPr>
          <w:rFonts w:ascii="Calibri" w:hAnsi="Calibri" w:cs="B Zar" w:hint="cs"/>
          <w:sz w:val="22"/>
          <w:rtl/>
        </w:rPr>
        <w:t>صفاتی است که عقل به تنهایی نمی تواند آنها را درک کند و از طریق نصوص می‏توان آنها را اثبات نمود. پس راه اثبات‏شان، فقط وارد شدن خبر صادق می‏باشد. برخی از صفات خبری عبارتند از: صورت، دو دست، چشم، نشستن روی تخت و مانند آنها.</w:t>
      </w:r>
      <w:r w:rsidRPr="005D1FD0">
        <w:rPr>
          <w:rFonts w:ascii="Calibri" w:hAnsi="Calibri" w:cs="B Zar"/>
          <w:sz w:val="22"/>
          <w:vertAlign w:val="superscript"/>
          <w:rtl/>
        </w:rPr>
        <w:footnoteReference w:id="118"/>
      </w:r>
      <w:r w:rsidRPr="005D1FD0">
        <w:rPr>
          <w:rFonts w:ascii="Calibri" w:hAnsi="Calibri" w:cs="B Zar" w:hint="cs"/>
          <w:sz w:val="22"/>
          <w:rtl/>
        </w:rPr>
        <w:t xml:space="preserve"> ایمان به صفات خبری همچون صفات عقلی واجب است، بدون آنکه تمثیل و تعطیل و تحریف و کیفیت قائل شدن صورت گیرد.</w:t>
      </w:r>
      <w:r w:rsidRPr="005D1FD0">
        <w:rPr>
          <w:rFonts w:ascii="Calibri" w:hAnsi="Calibri" w:cs="B Zar"/>
          <w:sz w:val="22"/>
          <w:vertAlign w:val="superscript"/>
          <w:rtl/>
        </w:rPr>
        <w:footnoteReference w:id="119"/>
      </w:r>
      <w:r w:rsidRPr="005D1FD0">
        <w:rPr>
          <w:rFonts w:ascii="Calibri" w:hAnsi="Calibri" w:cs="B Zar" w:hint="cs"/>
          <w:sz w:val="22"/>
          <w:rtl/>
        </w:rPr>
        <w:t xml:space="preserve"> خداوند متعال می‏فرماید:</w:t>
      </w:r>
      <w:r w:rsidR="00CF7742"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84" w:hAnsi="QCF_P484" w:cs="QCF_P484"/>
          <w:color w:val="000000"/>
          <w:sz w:val="27"/>
          <w:szCs w:val="27"/>
          <w:rtl/>
        </w:rPr>
        <w:t>ﭡ</w:t>
      </w:r>
      <w:r>
        <w:rPr>
          <w:rFonts w:ascii="QCF_P484" w:hAnsi="QCF_P484" w:cs="QCF_P484"/>
          <w:color w:val="000000"/>
          <w:sz w:val="2"/>
          <w:szCs w:val="2"/>
          <w:rtl/>
        </w:rPr>
        <w:t xml:space="preserve"> </w:t>
      </w:r>
      <w:r>
        <w:rPr>
          <w:rFonts w:ascii="QCF_P484" w:hAnsi="QCF_P484" w:cs="QCF_P484"/>
          <w:color w:val="000000"/>
          <w:sz w:val="27"/>
          <w:szCs w:val="27"/>
          <w:rtl/>
        </w:rPr>
        <w:t>ﭢ</w:t>
      </w:r>
      <w:r>
        <w:rPr>
          <w:rFonts w:ascii="QCF_P484" w:hAnsi="QCF_P484" w:cs="QCF_P484"/>
          <w:color w:val="000000"/>
          <w:sz w:val="2"/>
          <w:szCs w:val="2"/>
          <w:rtl/>
        </w:rPr>
        <w:t xml:space="preserve">       </w:t>
      </w:r>
      <w:r>
        <w:rPr>
          <w:rFonts w:ascii="QCF_P484" w:hAnsi="QCF_P484" w:cs="QCF_P484"/>
          <w:color w:val="000000"/>
          <w:sz w:val="27"/>
          <w:szCs w:val="27"/>
          <w:rtl/>
        </w:rPr>
        <w:t>ﭣﭤ</w:t>
      </w:r>
      <w:r>
        <w:rPr>
          <w:rFonts w:ascii="QCF_P484" w:hAnsi="QCF_P484" w:cs="QCF_P484"/>
          <w:color w:val="000000"/>
          <w:sz w:val="2"/>
          <w:szCs w:val="2"/>
          <w:rtl/>
        </w:rPr>
        <w:t xml:space="preserve">  </w:t>
      </w:r>
      <w:r>
        <w:rPr>
          <w:rFonts w:ascii="QCF_P484" w:hAnsi="QCF_P484" w:cs="QCF_P484"/>
          <w:color w:val="000000"/>
          <w:sz w:val="27"/>
          <w:szCs w:val="27"/>
          <w:rtl/>
        </w:rPr>
        <w:t>ﭥ</w:t>
      </w:r>
      <w:r>
        <w:rPr>
          <w:rFonts w:ascii="QCF_P484" w:hAnsi="QCF_P484" w:cs="QCF_P484"/>
          <w:color w:val="000000"/>
          <w:sz w:val="2"/>
          <w:szCs w:val="2"/>
          <w:rtl/>
        </w:rPr>
        <w:t xml:space="preserve">    </w:t>
      </w:r>
      <w:r>
        <w:rPr>
          <w:rFonts w:ascii="QCF_P484" w:hAnsi="QCF_P484" w:cs="QCF_P484"/>
          <w:color w:val="000000"/>
          <w:sz w:val="27"/>
          <w:szCs w:val="27"/>
          <w:rtl/>
        </w:rPr>
        <w:t>ﭦ</w:t>
      </w:r>
      <w:r>
        <w:rPr>
          <w:rFonts w:ascii="QCF_P484" w:hAnsi="QCF_P484" w:cs="QCF_P484"/>
          <w:color w:val="000000"/>
          <w:sz w:val="2"/>
          <w:szCs w:val="2"/>
          <w:rtl/>
        </w:rPr>
        <w:t xml:space="preserve"> </w:t>
      </w:r>
      <w:r>
        <w:rPr>
          <w:rFonts w:ascii="QCF_P484" w:hAnsi="QCF_P484" w:cs="QCF_P484"/>
          <w:color w:val="000000"/>
          <w:sz w:val="27"/>
          <w:szCs w:val="27"/>
          <w:rtl/>
        </w:rPr>
        <w:t>ﭧ</w:t>
      </w:r>
      <w:r>
        <w:rPr>
          <w:rFonts w:ascii="QCF_P484" w:hAnsi="QCF_P484" w:cs="QCF_P484"/>
          <w:color w:val="000000"/>
          <w:sz w:val="2"/>
          <w:szCs w:val="2"/>
          <w:rtl/>
        </w:rPr>
        <w:t xml:space="preserve"> </w:t>
      </w:r>
      <w:r>
        <w:rPr>
          <w:rFonts w:ascii="QCF_P484" w:hAnsi="QCF_P484" w:cs="QCF_P484"/>
          <w:color w:val="000000"/>
          <w:sz w:val="27"/>
          <w:szCs w:val="27"/>
          <w:rtl/>
        </w:rPr>
        <w:t>ﭨ</w:t>
      </w:r>
      <w:r>
        <w:rPr>
          <w:rFonts w:ascii="QCF_P484" w:hAnsi="QCF_P484" w:cs="QCF_P48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الشورى: ١١</w:t>
      </w:r>
      <w:r>
        <w:rPr>
          <w:rFonts w:ascii="Arial" w:hAnsi="Arial" w:cs="Arial"/>
          <w:color w:val="000000"/>
          <w:sz w:val="2"/>
          <w:szCs w:val="2"/>
        </w:rPr>
        <w:t xml:space="preserve"> </w:t>
      </w:r>
      <w:r w:rsidR="00626FCE" w:rsidRPr="005D1FD0">
        <w:rPr>
          <w:rFonts w:ascii="Calibri" w:hAnsi="Calibri" w:cs="B Zar" w:hint="cs"/>
          <w:sz w:val="22"/>
          <w:rtl/>
        </w:rPr>
        <w:t xml:space="preserve">) </w:t>
      </w:r>
      <w:r w:rsidR="00CF7742" w:rsidRPr="005D1FD0">
        <w:rPr>
          <w:rFonts w:ascii="Calibri" w:hAnsi="Calibri" w:cs="B Zar" w:hint="cs"/>
          <w:sz w:val="22"/>
          <w:rtl/>
        </w:rPr>
        <w:t>«</w:t>
      </w:r>
      <w:r w:rsidRPr="005D1FD0">
        <w:rPr>
          <w:rFonts w:ascii="Calibri" w:hAnsi="Calibri" w:cs="B Zar" w:hint="cs"/>
          <w:sz w:val="22"/>
          <w:rtl/>
        </w:rPr>
        <w:t>هيچ چيزي همانند خدا نيست (و نه او در ذات و صفات به چيزي از چيزهاي آسمان و زمين مي‌ماند، و نه چيزي از چيزهاي آسمان و زمين در ذات و صفات بدو مي‌ماند) و او شنوا و بينا است (و پيوسته بر كارگاه جهان نظارت مي‌نمايد، و از جمله زاد و ول</w:t>
      </w:r>
      <w:r w:rsidR="00CF7742" w:rsidRPr="005D1FD0">
        <w:rPr>
          <w:rFonts w:ascii="Calibri" w:hAnsi="Calibri" w:cs="B Zar" w:hint="cs"/>
          <w:sz w:val="22"/>
          <w:rtl/>
        </w:rPr>
        <w:t>د انسانها و حيوانها را مي‌پايد)</w:t>
      </w:r>
      <w:r w:rsidRPr="005D1FD0">
        <w:rPr>
          <w:rFonts w:ascii="Calibri" w:hAnsi="Calibri" w:cs="B Zar" w:hint="cs"/>
          <w:sz w:val="22"/>
          <w:rtl/>
        </w:rPr>
        <w:t>.»</w:t>
      </w:r>
    </w:p>
    <w:p w:rsidR="005A6AC8" w:rsidRDefault="005A6AC8" w:rsidP="00AF5D0A">
      <w:pPr>
        <w:pStyle w:val="af0"/>
        <w:rPr>
          <w:rFonts w:hint="cs"/>
          <w:rtl/>
        </w:rPr>
      </w:pPr>
      <w:bookmarkStart w:id="118" w:name="_Toc246700026"/>
      <w:bookmarkStart w:id="119" w:name="_Toc254369474"/>
      <w:r>
        <w:rPr>
          <w:rFonts w:hint="cs"/>
          <w:rtl/>
        </w:rPr>
        <w:t>3- صفات ذاتی</w:t>
      </w:r>
      <w:bookmarkEnd w:id="118"/>
      <w:bookmarkEnd w:id="119"/>
    </w:p>
    <w:p w:rsidR="005A6AC8" w:rsidRPr="005D1FD0" w:rsidRDefault="005A6AC8" w:rsidP="00FC7AA4">
      <w:pPr>
        <w:rPr>
          <w:rFonts w:ascii="Calibri" w:hAnsi="Calibri" w:cs="B Zar" w:hint="cs"/>
          <w:sz w:val="22"/>
          <w:rtl/>
        </w:rPr>
      </w:pPr>
      <w:r w:rsidRPr="005D1FD0">
        <w:rPr>
          <w:rFonts w:ascii="Calibri" w:hAnsi="Calibri" w:cs="B Zar" w:hint="cs"/>
          <w:sz w:val="22"/>
          <w:rtl/>
        </w:rPr>
        <w:t>صفاتی است که ذات خدا از آن جدا نیست، بلکه از ازل و ابد این صفات لازم و همراه ذات خداوند می‏باشد، مانند حیات، علم، قدرت، قوت، ملک، عظمت، کبریاء، مجد، علو و بلندی، جلال، وجه</w:t>
      </w:r>
      <w:r w:rsidRPr="005D1FD0">
        <w:rPr>
          <w:rFonts w:ascii="Calibri" w:hAnsi="Calibri" w:cs="B Zar"/>
          <w:sz w:val="22"/>
          <w:vertAlign w:val="superscript"/>
          <w:rtl/>
        </w:rPr>
        <w:footnoteReference w:id="120"/>
      </w:r>
      <w:r w:rsidRPr="005D1FD0">
        <w:rPr>
          <w:rFonts w:ascii="Calibri" w:hAnsi="Calibri" w:cs="B Zar" w:hint="cs"/>
          <w:sz w:val="22"/>
          <w:rtl/>
        </w:rPr>
        <w:t xml:space="preserve"> و مانند آنها.</w:t>
      </w:r>
    </w:p>
    <w:p w:rsidR="005A6AC8" w:rsidRDefault="005A6AC8" w:rsidP="00AF5D0A">
      <w:pPr>
        <w:pStyle w:val="af0"/>
        <w:rPr>
          <w:rFonts w:hint="cs"/>
          <w:rtl/>
        </w:rPr>
      </w:pPr>
      <w:bookmarkStart w:id="120" w:name="_Toc246700027"/>
      <w:bookmarkStart w:id="121" w:name="_Toc254369475"/>
      <w:r>
        <w:rPr>
          <w:rFonts w:hint="cs"/>
          <w:rtl/>
        </w:rPr>
        <w:t>4- صفات فعلی</w:t>
      </w:r>
      <w:bookmarkEnd w:id="120"/>
      <w:bookmarkEnd w:id="121"/>
    </w:p>
    <w:p w:rsidR="005A6AC8" w:rsidRPr="005D1FD0" w:rsidRDefault="005A6AC8" w:rsidP="00FC7AA4">
      <w:pPr>
        <w:rPr>
          <w:rFonts w:ascii="Calibri" w:hAnsi="Calibri" w:cs="B Zar" w:hint="cs"/>
          <w:sz w:val="22"/>
          <w:rtl/>
        </w:rPr>
      </w:pPr>
      <w:r w:rsidRPr="005D1FD0">
        <w:rPr>
          <w:rFonts w:ascii="Calibri" w:hAnsi="Calibri" w:cs="B Zar" w:hint="cs"/>
          <w:sz w:val="22"/>
          <w:rtl/>
        </w:rPr>
        <w:t>صفاتی است که مشیت و قدرت خدا در هر لحظه و زمانی بدان تعلق می‏گیرد و تک تک این صفات افعالی تحت مشیت و قدرت خداوند می‏باشد هر چند خداوند سبحان پیوسته متصف به فعل می‏باشد، به این معنا که نوع افعال، قدیم است و افرادشان حادث‏اند. پس خداوند سبحان پیوسته کننده‏ی هر کاری است که می‏خواهد و پیوسته می‏گوید و سخن می‏گوید و می آفریند و در امور تدبیر و چاره‏اندیشی می‏کند، ولی افعال او بنا به مقتضای حکمت و اراده‏اش کم کم واقع می‏شوند.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از جمله‏ی این صفات نشستن روی تخت، آمدن و رفتن، پایین آمدن به آسمان دنیا، خندیدن، خشنود شدن، خشم، ناخوش داشتن، محبت، آفریدن، روزی دادن، زنده کردن، میراندن و انواع تدبیر و چاره‏اندیشی می باشد.</w:t>
      </w:r>
      <w:r w:rsidRPr="005D1FD0">
        <w:rPr>
          <w:rFonts w:ascii="Calibri" w:hAnsi="Calibri" w:cs="B Zar"/>
          <w:sz w:val="22"/>
          <w:vertAlign w:val="superscript"/>
          <w:rtl/>
        </w:rPr>
        <w:footnoteReference w:id="121"/>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برخی از افعال خدا، لازم و برخی متعددی هستند. نشستن روی تخت و آمدن و پایین آمدن به آسمان دنیا و... افعال لازمی هستند که به سوی مفعول تعدی نمی‏کنند بلکه قائم به فاعل می‏باشند و آفریدن و روزی دادن و زنده کردن و میراندن و دادن و منع کردن و... افعال متعدی هستند که به سوی مفعول تعدی می‏کنند.</w:t>
      </w:r>
      <w:r w:rsidRPr="005D1FD0">
        <w:rPr>
          <w:rFonts w:ascii="Calibri" w:hAnsi="Calibri" w:cs="B Zar"/>
          <w:sz w:val="22"/>
          <w:vertAlign w:val="superscript"/>
          <w:rtl/>
        </w:rPr>
        <w:footnoteReference w:id="122"/>
      </w:r>
      <w:r w:rsidRPr="005D1FD0">
        <w:rPr>
          <w:rFonts w:ascii="Calibri" w:hAnsi="Calibri" w:cs="B Zar" w:hint="cs"/>
          <w:sz w:val="22"/>
          <w:rtl/>
        </w:rPr>
        <w:t xml:space="preserve"> خداوند میان این دو افعال (افعال لازم و افعال متعدی) در این آیه جمع کرده است:</w:t>
      </w:r>
      <w:r w:rsidR="00CF7742"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65" w:hAnsi="QCF_P365" w:cs="QCF_P365"/>
          <w:color w:val="000000"/>
          <w:sz w:val="27"/>
          <w:szCs w:val="27"/>
          <w:rtl/>
        </w:rPr>
        <w:t>ﭵ</w:t>
      </w:r>
      <w:r>
        <w:rPr>
          <w:rFonts w:ascii="QCF_P365" w:hAnsi="QCF_P365" w:cs="QCF_P365"/>
          <w:color w:val="000000"/>
          <w:sz w:val="2"/>
          <w:szCs w:val="2"/>
          <w:rtl/>
        </w:rPr>
        <w:t xml:space="preserve"> </w:t>
      </w:r>
      <w:r>
        <w:rPr>
          <w:rFonts w:ascii="QCF_P365" w:hAnsi="QCF_P365" w:cs="QCF_P365"/>
          <w:color w:val="000000"/>
          <w:sz w:val="27"/>
          <w:szCs w:val="27"/>
          <w:rtl/>
        </w:rPr>
        <w:t>ﭶ</w:t>
      </w:r>
      <w:r>
        <w:rPr>
          <w:rFonts w:ascii="QCF_P365" w:hAnsi="QCF_P365" w:cs="QCF_P365"/>
          <w:color w:val="000000"/>
          <w:sz w:val="2"/>
          <w:szCs w:val="2"/>
          <w:rtl/>
        </w:rPr>
        <w:t xml:space="preserve"> </w:t>
      </w:r>
      <w:r>
        <w:rPr>
          <w:rFonts w:ascii="QCF_P365" w:hAnsi="QCF_P365" w:cs="QCF_P365"/>
          <w:color w:val="000000"/>
          <w:sz w:val="27"/>
          <w:szCs w:val="27"/>
          <w:rtl/>
        </w:rPr>
        <w:t>ﭷ</w:t>
      </w:r>
      <w:r>
        <w:rPr>
          <w:rFonts w:ascii="QCF_P365" w:hAnsi="QCF_P365" w:cs="QCF_P365"/>
          <w:color w:val="000000"/>
          <w:sz w:val="2"/>
          <w:szCs w:val="2"/>
          <w:rtl/>
        </w:rPr>
        <w:t xml:space="preserve"> </w:t>
      </w:r>
      <w:r>
        <w:rPr>
          <w:rFonts w:ascii="QCF_P365" w:hAnsi="QCF_P365" w:cs="QCF_P365"/>
          <w:color w:val="000000"/>
          <w:sz w:val="27"/>
          <w:szCs w:val="27"/>
          <w:rtl/>
        </w:rPr>
        <w:t>ﭸ</w:t>
      </w:r>
      <w:r>
        <w:rPr>
          <w:rFonts w:ascii="QCF_P365" w:hAnsi="QCF_P365" w:cs="QCF_P365"/>
          <w:color w:val="000000"/>
          <w:sz w:val="2"/>
          <w:szCs w:val="2"/>
          <w:rtl/>
        </w:rPr>
        <w:t xml:space="preserve">  </w:t>
      </w:r>
      <w:r>
        <w:rPr>
          <w:rFonts w:ascii="QCF_P365" w:hAnsi="QCF_P365" w:cs="QCF_P365"/>
          <w:color w:val="000000"/>
          <w:sz w:val="27"/>
          <w:szCs w:val="27"/>
          <w:rtl/>
        </w:rPr>
        <w:t>ﭹ</w:t>
      </w:r>
      <w:r>
        <w:rPr>
          <w:rFonts w:ascii="QCF_P365" w:hAnsi="QCF_P365" w:cs="QCF_P365"/>
          <w:color w:val="000000"/>
          <w:sz w:val="2"/>
          <w:szCs w:val="2"/>
          <w:rtl/>
        </w:rPr>
        <w:t xml:space="preserve"> </w:t>
      </w:r>
      <w:r>
        <w:rPr>
          <w:rFonts w:ascii="QCF_P365" w:hAnsi="QCF_P365" w:cs="QCF_P365"/>
          <w:color w:val="000000"/>
          <w:sz w:val="27"/>
          <w:szCs w:val="27"/>
          <w:rtl/>
        </w:rPr>
        <w:t>ﭺ</w:t>
      </w:r>
      <w:r>
        <w:rPr>
          <w:rFonts w:ascii="QCF_P365" w:hAnsi="QCF_P365" w:cs="QCF_P365"/>
          <w:color w:val="000000"/>
          <w:sz w:val="2"/>
          <w:szCs w:val="2"/>
          <w:rtl/>
        </w:rPr>
        <w:t xml:space="preserve">    </w:t>
      </w:r>
      <w:r>
        <w:rPr>
          <w:rFonts w:ascii="QCF_P365" w:hAnsi="QCF_P365" w:cs="QCF_P365"/>
          <w:color w:val="000000"/>
          <w:sz w:val="27"/>
          <w:szCs w:val="27"/>
          <w:rtl/>
        </w:rPr>
        <w:t>ﭻ</w:t>
      </w:r>
      <w:r>
        <w:rPr>
          <w:rFonts w:ascii="QCF_P365" w:hAnsi="QCF_P365" w:cs="QCF_P365"/>
          <w:color w:val="000000"/>
          <w:sz w:val="2"/>
          <w:szCs w:val="2"/>
          <w:rtl/>
        </w:rPr>
        <w:t xml:space="preserve"> </w:t>
      </w:r>
      <w:r>
        <w:rPr>
          <w:rFonts w:ascii="QCF_P365" w:hAnsi="QCF_P365" w:cs="QCF_P365"/>
          <w:color w:val="000000"/>
          <w:sz w:val="27"/>
          <w:szCs w:val="27"/>
          <w:rtl/>
        </w:rPr>
        <w:t>ﭼ</w:t>
      </w:r>
      <w:r>
        <w:rPr>
          <w:rFonts w:ascii="QCF_P365" w:hAnsi="QCF_P365" w:cs="QCF_P365"/>
          <w:color w:val="000000"/>
          <w:sz w:val="2"/>
          <w:szCs w:val="2"/>
          <w:rtl/>
        </w:rPr>
        <w:t xml:space="preserve"> </w:t>
      </w:r>
      <w:r>
        <w:rPr>
          <w:rFonts w:ascii="QCF_P365" w:hAnsi="QCF_P365" w:cs="QCF_P365"/>
          <w:color w:val="000000"/>
          <w:sz w:val="27"/>
          <w:szCs w:val="27"/>
          <w:rtl/>
        </w:rPr>
        <w:t>ﭽ</w:t>
      </w:r>
      <w:r>
        <w:rPr>
          <w:rFonts w:ascii="QCF_P365" w:hAnsi="QCF_P365" w:cs="QCF_P365"/>
          <w:color w:val="000000"/>
          <w:sz w:val="2"/>
          <w:szCs w:val="2"/>
          <w:rtl/>
        </w:rPr>
        <w:t xml:space="preserve"> </w:t>
      </w:r>
      <w:r>
        <w:rPr>
          <w:rFonts w:ascii="QCF_P365" w:hAnsi="QCF_P365" w:cs="QCF_P365"/>
          <w:color w:val="000000"/>
          <w:sz w:val="27"/>
          <w:szCs w:val="27"/>
          <w:rtl/>
        </w:rPr>
        <w:t>ﭾ</w:t>
      </w:r>
      <w:r>
        <w:rPr>
          <w:rFonts w:ascii="QCF_P365" w:hAnsi="QCF_P365" w:cs="QCF_P365"/>
          <w:color w:val="000000"/>
          <w:sz w:val="2"/>
          <w:szCs w:val="2"/>
          <w:rtl/>
        </w:rPr>
        <w:t xml:space="preserve"> </w:t>
      </w:r>
      <w:r>
        <w:rPr>
          <w:rFonts w:ascii="QCF_P365" w:hAnsi="QCF_P365" w:cs="QCF_P365"/>
          <w:color w:val="000000"/>
          <w:sz w:val="27"/>
          <w:szCs w:val="27"/>
          <w:rtl/>
        </w:rPr>
        <w:t>ﭿ</w:t>
      </w:r>
      <w:r>
        <w:rPr>
          <w:rFonts w:ascii="QCF_P365" w:hAnsi="QCF_P365" w:cs="QCF_P365"/>
          <w:color w:val="000000"/>
          <w:sz w:val="2"/>
          <w:szCs w:val="2"/>
          <w:rtl/>
        </w:rPr>
        <w:t xml:space="preserve"> </w:t>
      </w:r>
      <w:r>
        <w:rPr>
          <w:rFonts w:ascii="QCF_P365" w:hAnsi="QCF_P365" w:cs="QCF_P365"/>
          <w:color w:val="000000"/>
          <w:sz w:val="27"/>
          <w:szCs w:val="27"/>
          <w:rtl/>
        </w:rPr>
        <w:t>ﮀ</w:t>
      </w:r>
      <w:r>
        <w:rPr>
          <w:rFonts w:ascii="QCF_P365" w:hAnsi="QCF_P365" w:cs="QCF_P365"/>
          <w:color w:val="000000"/>
          <w:sz w:val="2"/>
          <w:szCs w:val="2"/>
          <w:rtl/>
        </w:rPr>
        <w:t xml:space="preserve"> </w:t>
      </w:r>
      <w:r>
        <w:rPr>
          <w:rFonts w:ascii="QCF_P365" w:hAnsi="QCF_P365" w:cs="QCF_P365"/>
          <w:color w:val="000000"/>
          <w:sz w:val="27"/>
          <w:szCs w:val="27"/>
          <w:rtl/>
        </w:rPr>
        <w:t>ﮁﮂ</w:t>
      </w:r>
      <w:r>
        <w:rPr>
          <w:rFonts w:ascii="QCF_P365" w:hAnsi="QCF_P365" w:cs="QCF_P365"/>
          <w:color w:val="000000"/>
          <w:sz w:val="2"/>
          <w:szCs w:val="2"/>
          <w:rtl/>
        </w:rPr>
        <w:t xml:space="preserve"> </w:t>
      </w:r>
      <w:r>
        <w:rPr>
          <w:rFonts w:ascii="QCF_P365" w:hAnsi="QCF_P365" w:cs="QCF_P365"/>
          <w:color w:val="000000"/>
          <w:sz w:val="27"/>
          <w:szCs w:val="27"/>
          <w:rtl/>
        </w:rPr>
        <w:t>ﮃ</w:t>
      </w:r>
      <w:r>
        <w:rPr>
          <w:rFonts w:ascii="QCF_P365" w:hAnsi="QCF_P365" w:cs="QCF_P365"/>
          <w:color w:val="000000"/>
          <w:sz w:val="2"/>
          <w:szCs w:val="2"/>
          <w:rtl/>
        </w:rPr>
        <w:t xml:space="preserve"> </w:t>
      </w:r>
      <w:r>
        <w:rPr>
          <w:rFonts w:ascii="QCF_P365" w:hAnsi="QCF_P365" w:cs="QCF_P365"/>
          <w:color w:val="000000"/>
          <w:sz w:val="27"/>
          <w:szCs w:val="27"/>
          <w:rtl/>
        </w:rPr>
        <w:t>ﮄ</w:t>
      </w:r>
      <w:r>
        <w:rPr>
          <w:rFonts w:ascii="QCF_P365" w:hAnsi="QCF_P365" w:cs="QCF_P365"/>
          <w:color w:val="000000"/>
          <w:sz w:val="2"/>
          <w:szCs w:val="2"/>
          <w:rtl/>
        </w:rPr>
        <w:t xml:space="preserve"> </w:t>
      </w:r>
      <w:r>
        <w:rPr>
          <w:rFonts w:ascii="QCF_P365" w:hAnsi="QCF_P365" w:cs="QCF_P365"/>
          <w:color w:val="000000"/>
          <w:sz w:val="27"/>
          <w:szCs w:val="27"/>
          <w:rtl/>
        </w:rPr>
        <w:t>ﮅ</w:t>
      </w:r>
      <w:r>
        <w:rPr>
          <w:rFonts w:ascii="QCF_P365" w:hAnsi="QCF_P365" w:cs="QCF_P365"/>
          <w:color w:val="000000"/>
          <w:sz w:val="2"/>
          <w:szCs w:val="2"/>
          <w:rtl/>
        </w:rPr>
        <w:t xml:space="preserve">  </w:t>
      </w:r>
      <w:r>
        <w:rPr>
          <w:rFonts w:ascii="QCF_P365" w:hAnsi="QCF_P365" w:cs="QCF_P365"/>
          <w:color w:val="000000"/>
          <w:sz w:val="27"/>
          <w:szCs w:val="27"/>
          <w:rtl/>
        </w:rPr>
        <w:t>ﮆ</w:t>
      </w:r>
      <w:r>
        <w:rPr>
          <w:rFonts w:ascii="QCF_P365" w:hAnsi="QCF_P365" w:cs="QCF_P365"/>
          <w:color w:val="000000"/>
          <w:sz w:val="2"/>
          <w:szCs w:val="2"/>
          <w:rtl/>
        </w:rPr>
        <w:t xml:space="preserve"> </w:t>
      </w:r>
      <w:r>
        <w:rPr>
          <w:rFonts w:ascii="QCF_P365" w:hAnsi="QCF_P365" w:cs="QCF_P365"/>
          <w:color w:val="000000"/>
          <w:sz w:val="27"/>
          <w:szCs w:val="27"/>
          <w:rtl/>
        </w:rPr>
        <w:t>ﮇ</w:t>
      </w:r>
      <w:r>
        <w:rPr>
          <w:rFonts w:ascii="QCF_P365" w:hAnsi="QCF_P365" w:cs="QCF_P36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٥٩</w:t>
      </w:r>
      <w:r>
        <w:rPr>
          <w:rFonts w:ascii="Arial" w:hAnsi="Arial" w:cs="Arial"/>
          <w:color w:val="000000"/>
          <w:sz w:val="2"/>
          <w:szCs w:val="2"/>
        </w:rPr>
        <w:t xml:space="preserve"> </w:t>
      </w:r>
      <w:r w:rsidR="00626FCE" w:rsidRPr="005D1FD0">
        <w:rPr>
          <w:rFonts w:ascii="Calibri" w:hAnsi="Calibri" w:cs="B Zar" w:hint="cs"/>
          <w:sz w:val="22"/>
          <w:rtl/>
        </w:rPr>
        <w:t xml:space="preserve">) </w:t>
      </w:r>
      <w:r w:rsidR="00CF7742" w:rsidRPr="005D1FD0">
        <w:rPr>
          <w:rFonts w:ascii="Calibri" w:hAnsi="Calibri" w:cs="B Zar" w:hint="cs"/>
          <w:sz w:val="22"/>
          <w:rtl/>
        </w:rPr>
        <w:t>«‏</w:t>
      </w:r>
      <w:r w:rsidRPr="005D1FD0">
        <w:rPr>
          <w:rFonts w:ascii="Calibri" w:hAnsi="Calibri" w:cs="B Zar" w:hint="cs"/>
          <w:sz w:val="22"/>
          <w:rtl/>
        </w:rPr>
        <w:t xml:space="preserve">آن </w:t>
      </w:r>
      <w:r w:rsidR="00CF7742" w:rsidRPr="005D1FD0">
        <w:rPr>
          <w:rFonts w:ascii="Calibri" w:hAnsi="Calibri" w:cs="B Zar" w:hint="cs"/>
          <w:sz w:val="22"/>
          <w:rtl/>
        </w:rPr>
        <w:t>ذات</w:t>
      </w:r>
      <w:r w:rsidRPr="005D1FD0">
        <w:rPr>
          <w:rFonts w:ascii="Calibri" w:hAnsi="Calibri" w:cs="B Zar" w:hint="cs"/>
          <w:sz w:val="22"/>
          <w:rtl/>
        </w:rPr>
        <w:t>ي‌كه آسمانها و زمين را و همه چيزهاي ميان آن دو را در شش دوره آفريده است، و آن گاه بر تخت (فرماندهي و اراده امور جهان) نشسته است (و كار و بار كائنات را با دست قدرت خود چرخانده است و پيوسته مراقب احوال و اوضاع عالم بوده است). او داراي رحمت فراوان و فراگير است (و رحمت عام وي همه موجودات را دربر گرفته است و مطيع و عاصي و مؤمن و كافر بر اين خوان يغما نشسته‌اند اگر مي‌خواهي از ادوار آفرينش هستي باخبر گردي) پس ا</w:t>
      </w:r>
      <w:r w:rsidR="00CF7742" w:rsidRPr="005D1FD0">
        <w:rPr>
          <w:rFonts w:ascii="Calibri" w:hAnsi="Calibri" w:cs="B Zar" w:hint="cs"/>
          <w:sz w:val="22"/>
          <w:rtl/>
        </w:rPr>
        <w:t>ز شخص بسيار آگاه و فرزانه بپرس.</w:t>
      </w:r>
      <w:r w:rsidRPr="005D1FD0">
        <w:rPr>
          <w:rFonts w:ascii="Calibri" w:hAnsi="Calibri" w:cs="B Zar" w:hint="cs"/>
          <w:sz w:val="22"/>
          <w:rtl/>
        </w:rPr>
        <w:t>‏» خداوند در این آیه دو فعل متعدی و لازم را آورده و هر دو فعل به وسیله‏ی مشیت و قدرت خدا حاصل می‏شود خدا به این دو فعل متصف است. همچنین باید متوجه شد که برخی از صفات خدا هم صفت ذات و هم صفت فعل است مانند صفت کلام، خلق و رحمت.</w:t>
      </w:r>
      <w:r w:rsidRPr="005D1FD0">
        <w:rPr>
          <w:rFonts w:ascii="Calibri" w:hAnsi="Calibri" w:cs="B Zar"/>
          <w:sz w:val="22"/>
          <w:vertAlign w:val="superscript"/>
          <w:rtl/>
        </w:rPr>
        <w:footnoteReference w:id="123"/>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آیات و</w:t>
      </w:r>
      <w:r w:rsidR="00CF7742" w:rsidRPr="005D1FD0">
        <w:rPr>
          <w:rFonts w:ascii="Calibri" w:hAnsi="Calibri" w:cs="B Zar" w:hint="cs"/>
          <w:sz w:val="22"/>
          <w:rtl/>
        </w:rPr>
        <w:t xml:space="preserve"> </w:t>
      </w:r>
      <w:r w:rsidRPr="005D1FD0">
        <w:rPr>
          <w:rFonts w:ascii="Calibri" w:hAnsi="Calibri" w:cs="B Zar" w:hint="cs"/>
          <w:sz w:val="22"/>
          <w:rtl/>
        </w:rPr>
        <w:t>احادیث بر اتصاف خدا به صفات ذاتی و صفات فعلی دلالت می‏کنند؛ خداوند متعال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32" w:hAnsi="QCF_P532" w:cs="QCF_P532"/>
          <w:color w:val="000000"/>
          <w:sz w:val="27"/>
          <w:szCs w:val="27"/>
          <w:rtl/>
        </w:rPr>
        <w:t>ﮄ</w:t>
      </w:r>
      <w:r>
        <w:rPr>
          <w:rFonts w:ascii="QCF_P532" w:hAnsi="QCF_P532" w:cs="QCF_P532"/>
          <w:color w:val="000000"/>
          <w:sz w:val="2"/>
          <w:szCs w:val="2"/>
          <w:rtl/>
        </w:rPr>
        <w:t xml:space="preserve">  </w:t>
      </w:r>
      <w:r>
        <w:rPr>
          <w:rFonts w:ascii="QCF_P532" w:hAnsi="QCF_P532" w:cs="QCF_P532"/>
          <w:color w:val="000000"/>
          <w:sz w:val="27"/>
          <w:szCs w:val="27"/>
          <w:rtl/>
        </w:rPr>
        <w:t>ﮅ</w:t>
      </w:r>
      <w:r>
        <w:rPr>
          <w:rFonts w:ascii="QCF_P532" w:hAnsi="QCF_P532" w:cs="QCF_P532"/>
          <w:color w:val="000000"/>
          <w:sz w:val="2"/>
          <w:szCs w:val="2"/>
          <w:rtl/>
        </w:rPr>
        <w:t xml:space="preserve"> </w:t>
      </w:r>
      <w:r>
        <w:rPr>
          <w:rFonts w:ascii="QCF_P532" w:hAnsi="QCF_P532" w:cs="QCF_P532"/>
          <w:color w:val="000000"/>
          <w:sz w:val="27"/>
          <w:szCs w:val="27"/>
          <w:rtl/>
        </w:rPr>
        <w:t>ﮆ</w:t>
      </w:r>
      <w:r>
        <w:rPr>
          <w:rFonts w:ascii="QCF_P532" w:hAnsi="QCF_P532" w:cs="QCF_P532"/>
          <w:color w:val="000000"/>
          <w:sz w:val="2"/>
          <w:szCs w:val="2"/>
          <w:rtl/>
        </w:rPr>
        <w:t xml:space="preserve"> </w:t>
      </w:r>
      <w:r>
        <w:rPr>
          <w:rFonts w:ascii="QCF_P532" w:hAnsi="QCF_P532" w:cs="QCF_P532"/>
          <w:color w:val="000000"/>
          <w:sz w:val="27"/>
          <w:szCs w:val="27"/>
          <w:rtl/>
        </w:rPr>
        <w:t>ﮇ</w:t>
      </w:r>
      <w:r>
        <w:rPr>
          <w:rFonts w:ascii="QCF_P532" w:hAnsi="QCF_P532" w:cs="QCF_P532"/>
          <w:color w:val="000000"/>
          <w:sz w:val="2"/>
          <w:szCs w:val="2"/>
          <w:rtl/>
        </w:rPr>
        <w:t xml:space="preserve"> </w:t>
      </w:r>
      <w:r>
        <w:rPr>
          <w:rFonts w:ascii="QCF_P532" w:hAnsi="QCF_P532" w:cs="QCF_P532"/>
          <w:color w:val="000000"/>
          <w:sz w:val="27"/>
          <w:szCs w:val="27"/>
          <w:rtl/>
        </w:rPr>
        <w:t>ﮈ</w:t>
      </w:r>
      <w:r>
        <w:rPr>
          <w:rFonts w:ascii="QCF_P532" w:hAnsi="QCF_P532" w:cs="QCF_P532"/>
          <w:color w:val="000000"/>
          <w:sz w:val="2"/>
          <w:szCs w:val="2"/>
          <w:rtl/>
        </w:rPr>
        <w:t xml:space="preserve"> </w:t>
      </w:r>
      <w:r>
        <w:rPr>
          <w:rFonts w:ascii="QCF_P532" w:hAnsi="QCF_P532" w:cs="QCF_P532"/>
          <w:color w:val="000000"/>
          <w:sz w:val="27"/>
          <w:szCs w:val="27"/>
          <w:rtl/>
        </w:rPr>
        <w:t>ﮉ</w:t>
      </w:r>
      <w:r>
        <w:rPr>
          <w:rFonts w:ascii="QCF_P532" w:hAnsi="QCF_P532" w:cs="QCF_P532"/>
          <w:color w:val="000000"/>
          <w:sz w:val="2"/>
          <w:szCs w:val="2"/>
          <w:rtl/>
        </w:rPr>
        <w:t xml:space="preserve"> </w:t>
      </w:r>
      <w:r>
        <w:rPr>
          <w:rFonts w:ascii="QCF_P532" w:hAnsi="QCF_P532" w:cs="QCF_P532"/>
          <w:color w:val="000000"/>
          <w:sz w:val="27"/>
          <w:szCs w:val="27"/>
          <w:rtl/>
        </w:rPr>
        <w:t>ﮊ</w:t>
      </w:r>
      <w:r>
        <w:rPr>
          <w:rFonts w:ascii="QCF_P532" w:hAnsi="QCF_P532" w:cs="QCF_P53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2  Badr" w:hAnsi="Arial" w:cs="B Zar" w:hint="cs"/>
          <w:color w:val="000000"/>
          <w:sz w:val="27"/>
          <w:szCs w:val="27"/>
          <w:rtl/>
        </w:rPr>
        <w:t>الرحمن: ٢٧</w:t>
      </w:r>
      <w:r>
        <w:rPr>
          <w:rFonts w:ascii="Arial" w:hAnsi="Arial" w:cs="Arial"/>
          <w:color w:val="000000"/>
          <w:sz w:val="2"/>
          <w:szCs w:val="2"/>
        </w:rPr>
        <w:t xml:space="preserve"> </w:t>
      </w:r>
      <w:r w:rsidR="00CF7742" w:rsidRPr="005D1FD0">
        <w:rPr>
          <w:rFonts w:ascii="Calibri" w:hAnsi="Calibri" w:cs="B Zar" w:hint="cs"/>
          <w:sz w:val="22"/>
          <w:rtl/>
        </w:rPr>
        <w:t>)  «‏</w:t>
      </w:r>
      <w:r w:rsidRPr="005D1FD0">
        <w:rPr>
          <w:rFonts w:ascii="Calibri" w:hAnsi="Calibri" w:cs="B Zar" w:hint="cs"/>
          <w:sz w:val="22"/>
          <w:rtl/>
        </w:rPr>
        <w:t>و تنها ذات پروردگار با عظمت و ارجمند ت</w:t>
      </w:r>
      <w:r w:rsidR="00CF7742" w:rsidRPr="005D1FD0">
        <w:rPr>
          <w:rFonts w:ascii="Calibri" w:hAnsi="Calibri" w:cs="B Zar" w:hint="cs"/>
          <w:sz w:val="22"/>
          <w:rtl/>
        </w:rPr>
        <w:t>و مي‌ماند و بس.</w:t>
      </w:r>
      <w:r w:rsidRPr="005D1FD0">
        <w:rPr>
          <w:rFonts w:ascii="Calibri" w:hAnsi="Calibri" w:cs="B Zar" w:hint="cs"/>
          <w:sz w:val="22"/>
          <w:rtl/>
        </w:rPr>
        <w:t>» در جای دیگری می‏فرماید:</w:t>
      </w:r>
      <w:r w:rsidR="00E20D20"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51" w:hAnsi="QCF_P151" w:cs="QCF_P151"/>
          <w:color w:val="000000"/>
          <w:sz w:val="27"/>
          <w:szCs w:val="27"/>
          <w:rtl/>
        </w:rPr>
        <w:t>ﯝ</w:t>
      </w:r>
      <w:r>
        <w:rPr>
          <w:rFonts w:ascii="QCF_P151" w:hAnsi="QCF_P151" w:cs="QCF_P151"/>
          <w:color w:val="000000"/>
          <w:sz w:val="2"/>
          <w:szCs w:val="2"/>
          <w:rtl/>
        </w:rPr>
        <w:t xml:space="preserve"> </w:t>
      </w:r>
      <w:r>
        <w:rPr>
          <w:rFonts w:ascii="QCF_P151" w:hAnsi="QCF_P151" w:cs="QCF_P151"/>
          <w:color w:val="000000"/>
          <w:sz w:val="27"/>
          <w:szCs w:val="27"/>
          <w:rtl/>
        </w:rPr>
        <w:t>ﯞ</w:t>
      </w:r>
      <w:r>
        <w:rPr>
          <w:rFonts w:ascii="QCF_P151" w:hAnsi="QCF_P151" w:cs="QCF_P151"/>
          <w:color w:val="000000"/>
          <w:sz w:val="2"/>
          <w:szCs w:val="2"/>
          <w:rtl/>
        </w:rPr>
        <w:t xml:space="preserve"> </w:t>
      </w:r>
      <w:r>
        <w:rPr>
          <w:rFonts w:ascii="QCF_P151" w:hAnsi="QCF_P151" w:cs="QCF_P151"/>
          <w:color w:val="000000"/>
          <w:sz w:val="27"/>
          <w:szCs w:val="27"/>
          <w:rtl/>
        </w:rPr>
        <w:t>ﯟ</w:t>
      </w:r>
      <w:r>
        <w:rPr>
          <w:rFonts w:ascii="QCF_P151" w:hAnsi="QCF_P151" w:cs="QCF_P151"/>
          <w:color w:val="000000"/>
          <w:sz w:val="2"/>
          <w:szCs w:val="2"/>
          <w:rtl/>
        </w:rPr>
        <w:t xml:space="preserve"> </w:t>
      </w:r>
      <w:r>
        <w:rPr>
          <w:rFonts w:ascii="QCF_P151" w:hAnsi="QCF_P151" w:cs="QCF_P151"/>
          <w:color w:val="000000"/>
          <w:sz w:val="27"/>
          <w:szCs w:val="27"/>
          <w:rtl/>
        </w:rPr>
        <w:t>ﯠ</w:t>
      </w:r>
      <w:r>
        <w:rPr>
          <w:rFonts w:ascii="QCF_P151" w:hAnsi="QCF_P151" w:cs="QCF_P151"/>
          <w:color w:val="000000"/>
          <w:sz w:val="2"/>
          <w:szCs w:val="2"/>
          <w:rtl/>
        </w:rPr>
        <w:t xml:space="preserve"> </w:t>
      </w:r>
      <w:r>
        <w:rPr>
          <w:rFonts w:ascii="QCF_P151" w:hAnsi="QCF_P151" w:cs="QCF_P151"/>
          <w:color w:val="000000"/>
          <w:sz w:val="27"/>
          <w:szCs w:val="27"/>
          <w:rtl/>
        </w:rPr>
        <w:t>ﯡ</w:t>
      </w:r>
      <w:r>
        <w:rPr>
          <w:rFonts w:ascii="QCF_P151" w:hAnsi="QCF_P151" w:cs="QCF_P151"/>
          <w:color w:val="000000"/>
          <w:sz w:val="2"/>
          <w:szCs w:val="2"/>
          <w:rtl/>
        </w:rPr>
        <w:t xml:space="preserve"> </w:t>
      </w:r>
      <w:r>
        <w:rPr>
          <w:rFonts w:ascii="QCF_P151" w:hAnsi="QCF_P151" w:cs="QCF_P151"/>
          <w:color w:val="000000"/>
          <w:sz w:val="27"/>
          <w:szCs w:val="27"/>
          <w:rtl/>
        </w:rPr>
        <w:t>ﯢ</w:t>
      </w:r>
      <w:r>
        <w:rPr>
          <w:rFonts w:ascii="QCF_P151" w:hAnsi="QCF_P151" w:cs="QCF_P151"/>
          <w:color w:val="000000"/>
          <w:sz w:val="2"/>
          <w:szCs w:val="2"/>
          <w:rtl/>
        </w:rPr>
        <w:t xml:space="preserve"> </w:t>
      </w:r>
      <w:r>
        <w:rPr>
          <w:rFonts w:ascii="QCF_P151" w:hAnsi="QCF_P151" w:cs="QCF_P151"/>
          <w:color w:val="000000"/>
          <w:sz w:val="27"/>
          <w:szCs w:val="27"/>
          <w:rtl/>
        </w:rPr>
        <w:t>ﯣ</w:t>
      </w:r>
      <w:r>
        <w:rPr>
          <w:rFonts w:ascii="QCF_P151" w:hAnsi="QCF_P151" w:cs="QCF_P151"/>
          <w:color w:val="000000"/>
          <w:sz w:val="2"/>
          <w:szCs w:val="2"/>
          <w:rtl/>
        </w:rPr>
        <w:t xml:space="preserve"> </w:t>
      </w:r>
      <w:r>
        <w:rPr>
          <w:rFonts w:ascii="QCF_P151" w:hAnsi="QCF_P151" w:cs="QCF_P151"/>
          <w:color w:val="000000"/>
          <w:sz w:val="27"/>
          <w:szCs w:val="27"/>
          <w:rtl/>
        </w:rPr>
        <w:t>ﯤ</w:t>
      </w:r>
      <w:r>
        <w:rPr>
          <w:rFonts w:ascii="QCF_P151" w:hAnsi="QCF_P151" w:cs="QCF_P151"/>
          <w:color w:val="000000"/>
          <w:sz w:val="2"/>
          <w:szCs w:val="2"/>
          <w:rtl/>
        </w:rPr>
        <w:t xml:space="preserve">    </w:t>
      </w:r>
      <w:r>
        <w:rPr>
          <w:rFonts w:ascii="QCF_P151" w:hAnsi="QCF_P151" w:cs="QCF_P151"/>
          <w:color w:val="000000"/>
          <w:sz w:val="27"/>
          <w:szCs w:val="27"/>
          <w:rtl/>
        </w:rPr>
        <w:t>ﯥ</w:t>
      </w:r>
      <w:r>
        <w:rPr>
          <w:rFonts w:ascii="QCF_P151" w:hAnsi="QCF_P151" w:cs="QCF_P151"/>
          <w:color w:val="000000"/>
          <w:sz w:val="2"/>
          <w:szCs w:val="2"/>
          <w:rtl/>
        </w:rPr>
        <w:t xml:space="preserve"> </w:t>
      </w:r>
      <w:r>
        <w:rPr>
          <w:rFonts w:ascii="QCF_P151" w:hAnsi="QCF_P151" w:cs="QCF_P151"/>
          <w:color w:val="000000"/>
          <w:sz w:val="27"/>
          <w:szCs w:val="27"/>
          <w:rtl/>
        </w:rPr>
        <w:t>ﯦ</w:t>
      </w:r>
      <w:r>
        <w:rPr>
          <w:rFonts w:ascii="QCF_P151" w:hAnsi="QCF_P151" w:cs="QCF_P151"/>
          <w:color w:val="000000"/>
          <w:sz w:val="2"/>
          <w:szCs w:val="2"/>
          <w:rtl/>
        </w:rPr>
        <w:t xml:space="preserve"> </w:t>
      </w:r>
      <w:r>
        <w:rPr>
          <w:rFonts w:ascii="QCF_P151" w:hAnsi="QCF_P151" w:cs="QCF_P151"/>
          <w:color w:val="000000"/>
          <w:sz w:val="27"/>
          <w:szCs w:val="27"/>
          <w:rtl/>
        </w:rPr>
        <w:t>ﯧ</w:t>
      </w:r>
      <w:r>
        <w:rPr>
          <w:rFonts w:ascii="QCF_P151" w:hAnsi="QCF_P151" w:cs="QCF_P151"/>
          <w:color w:val="000000"/>
          <w:sz w:val="2"/>
          <w:szCs w:val="2"/>
          <w:rtl/>
        </w:rPr>
        <w:t xml:space="preserve">     </w:t>
      </w:r>
      <w:r>
        <w:rPr>
          <w:rFonts w:ascii="QCF_P151" w:hAnsi="QCF_P151" w:cs="QCF_P151"/>
          <w:color w:val="000000"/>
          <w:sz w:val="27"/>
          <w:szCs w:val="27"/>
          <w:rtl/>
        </w:rPr>
        <w:t>ﯨ</w:t>
      </w:r>
      <w:r>
        <w:rPr>
          <w:rFonts w:ascii="QCF_P151" w:hAnsi="QCF_P151" w:cs="QCF_P151"/>
          <w:color w:val="000000"/>
          <w:sz w:val="2"/>
          <w:szCs w:val="2"/>
          <w:rtl/>
        </w:rPr>
        <w:t xml:space="preserve">  </w:t>
      </w:r>
      <w:r>
        <w:rPr>
          <w:rFonts w:ascii="QCF_P151" w:hAnsi="QCF_P151" w:cs="QCF_P151"/>
          <w:color w:val="000000"/>
          <w:sz w:val="27"/>
          <w:szCs w:val="27"/>
          <w:rtl/>
        </w:rPr>
        <w:t>ﯩ</w:t>
      </w:r>
      <w:r>
        <w:rPr>
          <w:rFonts w:ascii="QCF_P151" w:hAnsi="QCF_P151" w:cs="QCF_P151"/>
          <w:color w:val="000000"/>
          <w:sz w:val="2"/>
          <w:szCs w:val="2"/>
          <w:rtl/>
        </w:rPr>
        <w:t xml:space="preserve">  </w:t>
      </w:r>
      <w:r>
        <w:rPr>
          <w:rFonts w:ascii="QCF_P151" w:hAnsi="QCF_P151" w:cs="QCF_P151"/>
          <w:color w:val="000000"/>
          <w:sz w:val="27"/>
          <w:szCs w:val="27"/>
          <w:rtl/>
        </w:rPr>
        <w:t>ﯪ</w:t>
      </w:r>
      <w:r>
        <w:rPr>
          <w:rFonts w:ascii="QCF_P151" w:hAnsi="QCF_P151" w:cs="QCF_P151"/>
          <w:color w:val="000000"/>
          <w:sz w:val="2"/>
          <w:szCs w:val="2"/>
          <w:rtl/>
        </w:rPr>
        <w:t xml:space="preserve"> </w:t>
      </w:r>
      <w:r>
        <w:rPr>
          <w:rFonts w:ascii="QCF_P151" w:hAnsi="QCF_P151" w:cs="QCF_P151"/>
          <w:color w:val="000000"/>
          <w:sz w:val="27"/>
          <w:szCs w:val="27"/>
          <w:rtl/>
        </w:rPr>
        <w:t>ﯫ</w:t>
      </w:r>
      <w:r>
        <w:rPr>
          <w:rFonts w:ascii="QCF_P151" w:hAnsi="QCF_P151" w:cs="QCF_P151"/>
          <w:color w:val="000000"/>
          <w:sz w:val="2"/>
          <w:szCs w:val="2"/>
          <w:rtl/>
        </w:rPr>
        <w:t xml:space="preserve"> </w:t>
      </w:r>
      <w:r>
        <w:rPr>
          <w:rFonts w:ascii="QCF_P151" w:hAnsi="QCF_P151" w:cs="QCF_P151"/>
          <w:color w:val="000000"/>
          <w:sz w:val="27"/>
          <w:szCs w:val="27"/>
          <w:rtl/>
        </w:rPr>
        <w:t>ﯬ</w:t>
      </w:r>
      <w:r>
        <w:rPr>
          <w:rFonts w:ascii="QCF_P151" w:hAnsi="QCF_P151" w:cs="QCF_P151"/>
          <w:color w:val="000000"/>
          <w:sz w:val="2"/>
          <w:szCs w:val="2"/>
          <w:rtl/>
        </w:rPr>
        <w:t xml:space="preserve"> </w:t>
      </w:r>
      <w:r>
        <w:rPr>
          <w:rFonts w:ascii="QCF_P151" w:hAnsi="QCF_P151" w:cs="QCF_P151"/>
          <w:color w:val="000000"/>
          <w:sz w:val="27"/>
          <w:szCs w:val="27"/>
          <w:rtl/>
        </w:rPr>
        <w:t>ﯭ</w:t>
      </w:r>
      <w:r>
        <w:rPr>
          <w:rFonts w:ascii="QCF_P151" w:hAnsi="QCF_P151" w:cs="QCF_P15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الأعراف: ١١</w:t>
      </w:r>
      <w:r>
        <w:rPr>
          <w:rFonts w:ascii="Arial" w:hAnsi="Arial" w:cs="Arial"/>
          <w:color w:val="000000"/>
          <w:sz w:val="2"/>
          <w:szCs w:val="2"/>
        </w:rPr>
        <w:t xml:space="preserve"> </w:t>
      </w:r>
      <w:r w:rsidR="00626FCE" w:rsidRPr="005D1FD0">
        <w:rPr>
          <w:rFonts w:ascii="Calibri" w:hAnsi="Calibri" w:cs="B Zar" w:hint="cs"/>
          <w:sz w:val="22"/>
          <w:rtl/>
        </w:rPr>
        <w:t xml:space="preserve">) </w:t>
      </w:r>
      <w:r w:rsidR="00E20D20" w:rsidRPr="005D1FD0">
        <w:rPr>
          <w:rFonts w:ascii="Calibri" w:hAnsi="Calibri" w:cs="B Zar" w:hint="cs"/>
          <w:sz w:val="22"/>
          <w:rtl/>
        </w:rPr>
        <w:t>«‏</w:t>
      </w:r>
      <w:r w:rsidRPr="005D1FD0">
        <w:rPr>
          <w:rFonts w:ascii="Calibri" w:hAnsi="Calibri" w:cs="B Zar" w:hint="cs"/>
          <w:sz w:val="22"/>
          <w:rtl/>
        </w:rPr>
        <w:t>(آدم، جدّ نخستين) شما را آفريديم و سپس صورتگري كرديم. بعد از آن به فرشتگان (و از جمله ابليس كه در صف آنان قرار داشت، ولي از ايشان نبود) گفتيم: براي آدم سجده (خضوع و تواضع) كنيد (و بزرگ و گراميش داريد). پس (همه فرشتگان به فرمان يزدان) سجده كردند (و تعظيم و تكريم به جاي آوردند) مگر ابليس كه (از جنّيان</w:t>
      </w:r>
      <w:r w:rsidR="00E20D20" w:rsidRPr="005D1FD0">
        <w:rPr>
          <w:rFonts w:ascii="Calibri" w:hAnsi="Calibri" w:cs="B Zar" w:hint="cs"/>
          <w:sz w:val="22"/>
          <w:rtl/>
        </w:rPr>
        <w:t xml:space="preserve"> بود و فرمان نبرد و) سجده نكرد.</w:t>
      </w:r>
      <w:r w:rsidRPr="005D1FD0">
        <w:rPr>
          <w:rFonts w:ascii="Calibri" w:hAnsi="Calibri" w:cs="B Zar" w:hint="cs"/>
          <w:sz w:val="22"/>
          <w:rtl/>
        </w:rPr>
        <w:t>‏» همچنین می‏فرماید:</w:t>
      </w:r>
      <w:r w:rsidR="00E20D20"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57" w:hAnsi="QCF_P057" w:cs="QCF_P057"/>
          <w:color w:val="000000"/>
          <w:sz w:val="27"/>
          <w:szCs w:val="27"/>
          <w:rtl/>
        </w:rPr>
        <w:t>ﮦ</w:t>
      </w:r>
      <w:r>
        <w:rPr>
          <w:rFonts w:ascii="QCF_P057" w:hAnsi="QCF_P057" w:cs="QCF_P057"/>
          <w:color w:val="000000"/>
          <w:sz w:val="2"/>
          <w:szCs w:val="2"/>
          <w:rtl/>
        </w:rPr>
        <w:t xml:space="preserve">  </w:t>
      </w:r>
      <w:r>
        <w:rPr>
          <w:rFonts w:ascii="QCF_P057" w:hAnsi="QCF_P057" w:cs="QCF_P057"/>
          <w:color w:val="000000"/>
          <w:sz w:val="27"/>
          <w:szCs w:val="27"/>
          <w:rtl/>
        </w:rPr>
        <w:t>ﮧ</w:t>
      </w:r>
      <w:r>
        <w:rPr>
          <w:rFonts w:ascii="QCF_P057" w:hAnsi="QCF_P057" w:cs="QCF_P057"/>
          <w:color w:val="000000"/>
          <w:sz w:val="2"/>
          <w:szCs w:val="2"/>
          <w:rtl/>
        </w:rPr>
        <w:t xml:space="preserve">  </w:t>
      </w:r>
      <w:r>
        <w:rPr>
          <w:rFonts w:ascii="QCF_P057" w:hAnsi="QCF_P057" w:cs="QCF_P057"/>
          <w:color w:val="000000"/>
          <w:sz w:val="27"/>
          <w:szCs w:val="27"/>
          <w:rtl/>
        </w:rPr>
        <w:t>ﮨ</w:t>
      </w:r>
      <w:r>
        <w:rPr>
          <w:rFonts w:ascii="QCF_P057" w:hAnsi="QCF_P057" w:cs="QCF_P057"/>
          <w:color w:val="000000"/>
          <w:sz w:val="2"/>
          <w:szCs w:val="2"/>
          <w:rtl/>
        </w:rPr>
        <w:t xml:space="preserve">   </w:t>
      </w:r>
      <w:r>
        <w:rPr>
          <w:rFonts w:ascii="QCF_P057" w:hAnsi="QCF_P057" w:cs="QCF_P057"/>
          <w:color w:val="000000"/>
          <w:sz w:val="27"/>
          <w:szCs w:val="27"/>
          <w:rtl/>
        </w:rPr>
        <w:t>ﮩ</w:t>
      </w:r>
      <w:r>
        <w:rPr>
          <w:rFonts w:ascii="QCF_P057" w:hAnsi="QCF_P057" w:cs="QCF_P057"/>
          <w:color w:val="000000"/>
          <w:sz w:val="2"/>
          <w:szCs w:val="2"/>
          <w:rtl/>
        </w:rPr>
        <w:t xml:space="preserve"> </w:t>
      </w:r>
      <w:r>
        <w:rPr>
          <w:rFonts w:ascii="QCF_P057" w:hAnsi="QCF_P057" w:cs="QCF_P057"/>
          <w:color w:val="000000"/>
          <w:sz w:val="27"/>
          <w:szCs w:val="27"/>
          <w:rtl/>
        </w:rPr>
        <w:t>ﮪ</w:t>
      </w:r>
      <w:r>
        <w:rPr>
          <w:rFonts w:ascii="QCF_P057" w:hAnsi="QCF_P057" w:cs="QCF_P057"/>
          <w:color w:val="000000"/>
          <w:sz w:val="2"/>
          <w:szCs w:val="2"/>
          <w:rtl/>
        </w:rPr>
        <w:t xml:space="preserve"> </w:t>
      </w:r>
      <w:r>
        <w:rPr>
          <w:rFonts w:ascii="QCF_P057" w:hAnsi="QCF_P057" w:cs="QCF_P057"/>
          <w:color w:val="000000"/>
          <w:sz w:val="27"/>
          <w:szCs w:val="27"/>
          <w:rtl/>
        </w:rPr>
        <w:t>ﮫ</w:t>
      </w:r>
      <w:r>
        <w:rPr>
          <w:rFonts w:ascii="QCF_P057" w:hAnsi="QCF_P057" w:cs="QCF_P057"/>
          <w:color w:val="000000"/>
          <w:sz w:val="2"/>
          <w:szCs w:val="2"/>
          <w:rtl/>
        </w:rPr>
        <w:t xml:space="preserve">  </w:t>
      </w:r>
      <w:r>
        <w:rPr>
          <w:rFonts w:ascii="QCF_P057" w:hAnsi="QCF_P057" w:cs="QCF_P057"/>
          <w:color w:val="000000"/>
          <w:sz w:val="27"/>
          <w:szCs w:val="27"/>
          <w:rtl/>
        </w:rPr>
        <w:t>ﮬﮭ</w:t>
      </w:r>
      <w:r>
        <w:rPr>
          <w:rFonts w:ascii="QCF_P057" w:hAnsi="QCF_P057" w:cs="QCF_P057"/>
          <w:color w:val="000000"/>
          <w:sz w:val="2"/>
          <w:szCs w:val="2"/>
          <w:rtl/>
        </w:rPr>
        <w:t xml:space="preserve"> </w:t>
      </w:r>
      <w:r>
        <w:rPr>
          <w:rFonts w:ascii="QCF_P057" w:hAnsi="QCF_P057" w:cs="QCF_P057"/>
          <w:color w:val="000000"/>
          <w:sz w:val="27"/>
          <w:szCs w:val="27"/>
          <w:rtl/>
        </w:rPr>
        <w:t>ﮮ</w:t>
      </w:r>
      <w:r>
        <w:rPr>
          <w:rFonts w:ascii="QCF_P057" w:hAnsi="QCF_P057" w:cs="QCF_P057"/>
          <w:color w:val="000000"/>
          <w:sz w:val="2"/>
          <w:szCs w:val="2"/>
          <w:rtl/>
        </w:rPr>
        <w:t xml:space="preserve"> </w:t>
      </w:r>
      <w:r>
        <w:rPr>
          <w:rFonts w:ascii="QCF_P057" w:hAnsi="QCF_P057" w:cs="QCF_P057"/>
          <w:color w:val="000000"/>
          <w:sz w:val="27"/>
          <w:szCs w:val="27"/>
          <w:rtl/>
        </w:rPr>
        <w:t>ﮯ</w:t>
      </w:r>
      <w:r>
        <w:rPr>
          <w:rFonts w:ascii="QCF_P057" w:hAnsi="QCF_P057" w:cs="QCF_P057"/>
          <w:color w:val="000000"/>
          <w:sz w:val="2"/>
          <w:szCs w:val="2"/>
          <w:rtl/>
        </w:rPr>
        <w:t xml:space="preserve"> </w:t>
      </w:r>
      <w:r>
        <w:rPr>
          <w:rFonts w:ascii="QCF_P057" w:hAnsi="QCF_P057" w:cs="QCF_P057"/>
          <w:color w:val="000000"/>
          <w:sz w:val="27"/>
          <w:szCs w:val="27"/>
          <w:rtl/>
        </w:rPr>
        <w:t>ﮰ</w:t>
      </w:r>
      <w:r>
        <w:rPr>
          <w:rFonts w:ascii="QCF_P057" w:hAnsi="QCF_P057" w:cs="QCF_P057"/>
          <w:color w:val="000000"/>
          <w:sz w:val="2"/>
          <w:szCs w:val="2"/>
          <w:rtl/>
        </w:rPr>
        <w:t xml:space="preserve"> </w:t>
      </w:r>
      <w:r>
        <w:rPr>
          <w:rFonts w:ascii="QCF_P057" w:hAnsi="QCF_P057" w:cs="QCF_P057"/>
          <w:color w:val="000000"/>
          <w:sz w:val="27"/>
          <w:szCs w:val="27"/>
          <w:rtl/>
        </w:rPr>
        <w:t>ﮱ</w:t>
      </w:r>
      <w:r>
        <w:rPr>
          <w:rFonts w:ascii="QCF_P057" w:hAnsi="QCF_P057" w:cs="QCF_P057"/>
          <w:color w:val="000000"/>
          <w:sz w:val="2"/>
          <w:szCs w:val="2"/>
          <w:rtl/>
        </w:rPr>
        <w:t xml:space="preserve"> </w:t>
      </w:r>
      <w:r>
        <w:rPr>
          <w:rFonts w:ascii="QCF_P057" w:hAnsi="QCF_P057" w:cs="QCF_P057"/>
          <w:color w:val="000000"/>
          <w:sz w:val="27"/>
          <w:szCs w:val="27"/>
          <w:rtl/>
        </w:rPr>
        <w:t>ﯓ</w:t>
      </w:r>
      <w:r>
        <w:rPr>
          <w:rFonts w:ascii="QCF_P057" w:hAnsi="QCF_P057" w:cs="QCF_P057"/>
          <w:color w:val="000000"/>
          <w:sz w:val="2"/>
          <w:szCs w:val="2"/>
          <w:rtl/>
        </w:rPr>
        <w:t xml:space="preserve">   </w:t>
      </w:r>
      <w:r>
        <w:rPr>
          <w:rFonts w:ascii="QCF_P057" w:hAnsi="QCF_P057" w:cs="QCF_P057"/>
          <w:color w:val="000000"/>
          <w:sz w:val="27"/>
          <w:szCs w:val="27"/>
          <w:rtl/>
        </w:rPr>
        <w:t>ﯔ</w:t>
      </w:r>
      <w:r>
        <w:rPr>
          <w:rFonts w:ascii="QCF_P057" w:hAnsi="QCF_P057" w:cs="QCF_P057"/>
          <w:color w:val="000000"/>
          <w:sz w:val="2"/>
          <w:szCs w:val="2"/>
          <w:rtl/>
        </w:rPr>
        <w:t xml:space="preserve">   </w:t>
      </w:r>
      <w:r>
        <w:rPr>
          <w:rFonts w:ascii="QCF_P057" w:hAnsi="QCF_P057" w:cs="QCF_P057"/>
          <w:color w:val="000000"/>
          <w:sz w:val="27"/>
          <w:szCs w:val="27"/>
          <w:rtl/>
        </w:rPr>
        <w:t>ﯕ</w:t>
      </w:r>
      <w:r>
        <w:rPr>
          <w:rFonts w:ascii="QCF_P057" w:hAnsi="QCF_P057" w:cs="QCF_P057"/>
          <w:color w:val="000000"/>
          <w:sz w:val="2"/>
          <w:szCs w:val="2"/>
          <w:rtl/>
        </w:rPr>
        <w:t xml:space="preserve">     </w:t>
      </w:r>
      <w:r>
        <w:rPr>
          <w:rFonts w:ascii="QCF_P057" w:hAnsi="QCF_P057" w:cs="QCF_P057"/>
          <w:color w:val="000000"/>
          <w:sz w:val="27"/>
          <w:szCs w:val="27"/>
          <w:rtl/>
        </w:rPr>
        <w:t>ﯖ</w:t>
      </w:r>
      <w:r>
        <w:rPr>
          <w:rFonts w:ascii="QCF_P057" w:hAnsi="QCF_P057" w:cs="QCF_P057"/>
          <w:color w:val="000000"/>
          <w:sz w:val="2"/>
          <w:szCs w:val="2"/>
          <w:rtl/>
        </w:rPr>
        <w:t xml:space="preserve"> </w:t>
      </w:r>
      <w:r>
        <w:rPr>
          <w:rFonts w:ascii="QCF_P057" w:hAnsi="QCF_P057" w:cs="QCF_P057"/>
          <w:color w:val="000000"/>
          <w:sz w:val="27"/>
          <w:szCs w:val="27"/>
          <w:rtl/>
        </w:rPr>
        <w:t>ﯗ</w:t>
      </w:r>
      <w:r>
        <w:rPr>
          <w:rFonts w:ascii="QCF_P057" w:hAnsi="QCF_P057" w:cs="QCF_P05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آل عمران: ٥٩</w:t>
      </w:r>
      <w:r>
        <w:rPr>
          <w:rFonts w:ascii="Arial" w:hAnsi="Arial" w:cs="Arial"/>
          <w:color w:val="000000"/>
          <w:sz w:val="2"/>
          <w:szCs w:val="2"/>
        </w:rPr>
        <w:t xml:space="preserve"> </w:t>
      </w:r>
      <w:r w:rsidR="00626FCE" w:rsidRPr="005D1FD0">
        <w:rPr>
          <w:rFonts w:ascii="Calibri" w:hAnsi="Calibri" w:cs="B Zar" w:hint="cs"/>
          <w:sz w:val="22"/>
          <w:rtl/>
        </w:rPr>
        <w:t xml:space="preserve">) </w:t>
      </w:r>
      <w:r w:rsidR="00E20D20" w:rsidRPr="005D1FD0">
        <w:rPr>
          <w:rFonts w:ascii="Calibri" w:hAnsi="Calibri" w:cs="B Zar" w:hint="cs"/>
          <w:sz w:val="22"/>
          <w:rtl/>
        </w:rPr>
        <w:t>«‏</w:t>
      </w:r>
      <w:r w:rsidRPr="005D1FD0">
        <w:rPr>
          <w:rFonts w:ascii="Calibri" w:hAnsi="Calibri" w:cs="B Zar" w:hint="cs"/>
          <w:sz w:val="22"/>
          <w:rtl/>
        </w:rPr>
        <w:t>مسأله (آفرينش) عيسي براي خدا، همچون مسأله (آفرينش) آدم است كه او را از خاك بيافريد، سپس بدو گفت:</w:t>
      </w:r>
      <w:r w:rsidR="00E20D20" w:rsidRPr="005D1FD0">
        <w:rPr>
          <w:rFonts w:ascii="Calibri" w:hAnsi="Calibri" w:cs="B Zar" w:hint="cs"/>
          <w:sz w:val="22"/>
          <w:rtl/>
        </w:rPr>
        <w:t xml:space="preserve"> پديد آي! و (بي‌درنگ) پديد آمد.</w:t>
      </w:r>
      <w:r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09" w:hAnsi="QCF_P509" w:cs="QCF_P509"/>
          <w:color w:val="000000"/>
          <w:sz w:val="27"/>
          <w:szCs w:val="27"/>
          <w:rtl/>
        </w:rPr>
        <w:t>ﯥ</w:t>
      </w:r>
      <w:r>
        <w:rPr>
          <w:rFonts w:ascii="QCF_P509" w:hAnsi="QCF_P509" w:cs="QCF_P509"/>
          <w:color w:val="000000"/>
          <w:sz w:val="2"/>
          <w:szCs w:val="2"/>
          <w:rtl/>
        </w:rPr>
        <w:t xml:space="preserve"> </w:t>
      </w:r>
      <w:r>
        <w:rPr>
          <w:rFonts w:ascii="QCF_P509" w:hAnsi="QCF_P509" w:cs="QCF_P509"/>
          <w:color w:val="000000"/>
          <w:sz w:val="27"/>
          <w:szCs w:val="27"/>
          <w:rtl/>
        </w:rPr>
        <w:t>ﯦ</w:t>
      </w:r>
      <w:r>
        <w:rPr>
          <w:rFonts w:ascii="QCF_P509" w:hAnsi="QCF_P509" w:cs="QCF_P509"/>
          <w:color w:val="000000"/>
          <w:sz w:val="2"/>
          <w:szCs w:val="2"/>
          <w:rtl/>
        </w:rPr>
        <w:t xml:space="preserve">   </w:t>
      </w:r>
      <w:r>
        <w:rPr>
          <w:rFonts w:ascii="QCF_P509" w:hAnsi="QCF_P509" w:cs="QCF_P509"/>
          <w:color w:val="000000"/>
          <w:sz w:val="27"/>
          <w:szCs w:val="27"/>
          <w:rtl/>
        </w:rPr>
        <w:t>ﯧ</w:t>
      </w:r>
      <w:r>
        <w:rPr>
          <w:rFonts w:ascii="QCF_P509" w:hAnsi="QCF_P509" w:cs="QCF_P509"/>
          <w:color w:val="000000"/>
          <w:sz w:val="2"/>
          <w:szCs w:val="2"/>
          <w:rtl/>
        </w:rPr>
        <w:t xml:space="preserve"> </w:t>
      </w:r>
      <w:r>
        <w:rPr>
          <w:rFonts w:ascii="QCF_P509" w:hAnsi="QCF_P509" w:cs="QCF_P509"/>
          <w:color w:val="000000"/>
          <w:sz w:val="27"/>
          <w:szCs w:val="27"/>
          <w:rtl/>
        </w:rPr>
        <w:t>ﯨ</w:t>
      </w:r>
      <w:r>
        <w:rPr>
          <w:rFonts w:ascii="QCF_P509" w:hAnsi="QCF_P509" w:cs="QCF_P509"/>
          <w:color w:val="000000"/>
          <w:sz w:val="2"/>
          <w:szCs w:val="2"/>
          <w:rtl/>
        </w:rPr>
        <w:t xml:space="preserve"> </w:t>
      </w:r>
      <w:r>
        <w:rPr>
          <w:rFonts w:ascii="QCF_P509" w:hAnsi="QCF_P509" w:cs="QCF_P509"/>
          <w:color w:val="000000"/>
          <w:sz w:val="27"/>
          <w:szCs w:val="27"/>
          <w:rtl/>
        </w:rPr>
        <w:t>ﯩ</w:t>
      </w:r>
      <w:r>
        <w:rPr>
          <w:rFonts w:ascii="QCF_P509" w:hAnsi="QCF_P509" w:cs="QCF_P509"/>
          <w:color w:val="000000"/>
          <w:sz w:val="2"/>
          <w:szCs w:val="2"/>
          <w:rtl/>
        </w:rPr>
        <w:t xml:space="preserve"> </w:t>
      </w:r>
      <w:r>
        <w:rPr>
          <w:rFonts w:ascii="QCF_P509" w:hAnsi="QCF_P509" w:cs="QCF_P509"/>
          <w:color w:val="000000"/>
          <w:sz w:val="27"/>
          <w:szCs w:val="27"/>
          <w:rtl/>
        </w:rPr>
        <w:t>ﯪ</w:t>
      </w:r>
      <w:r>
        <w:rPr>
          <w:rFonts w:ascii="QCF_P509" w:hAnsi="QCF_P509" w:cs="QCF_P509"/>
          <w:color w:val="000000"/>
          <w:sz w:val="2"/>
          <w:szCs w:val="2"/>
          <w:rtl/>
        </w:rPr>
        <w:t xml:space="preserve">  </w:t>
      </w:r>
      <w:r>
        <w:rPr>
          <w:rFonts w:ascii="QCF_P509" w:hAnsi="QCF_P509" w:cs="QCF_P509"/>
          <w:color w:val="000000"/>
          <w:sz w:val="27"/>
          <w:szCs w:val="27"/>
          <w:rtl/>
        </w:rPr>
        <w:t>ﯫ</w:t>
      </w:r>
      <w:r>
        <w:rPr>
          <w:rFonts w:ascii="QCF_P509" w:hAnsi="QCF_P509" w:cs="QCF_P509"/>
          <w:color w:val="000000"/>
          <w:sz w:val="2"/>
          <w:szCs w:val="2"/>
          <w:rtl/>
        </w:rPr>
        <w:t xml:space="preserve"> </w:t>
      </w:r>
      <w:r>
        <w:rPr>
          <w:rFonts w:ascii="QCF_P509" w:hAnsi="QCF_P509" w:cs="QCF_P509"/>
          <w:color w:val="000000"/>
          <w:sz w:val="27"/>
          <w:szCs w:val="27"/>
          <w:rtl/>
        </w:rPr>
        <w:t>ﯬ</w:t>
      </w:r>
      <w:r>
        <w:rPr>
          <w:rFonts w:ascii="QCF_P509" w:hAnsi="QCF_P509" w:cs="QCF_P509"/>
          <w:color w:val="000000"/>
          <w:sz w:val="2"/>
          <w:szCs w:val="2"/>
          <w:rtl/>
        </w:rPr>
        <w:t xml:space="preserve"> </w:t>
      </w:r>
      <w:r>
        <w:rPr>
          <w:rFonts w:ascii="QCF_P509" w:hAnsi="QCF_P509" w:cs="QCF_P509"/>
          <w:color w:val="000000"/>
          <w:sz w:val="27"/>
          <w:szCs w:val="27"/>
          <w:rtl/>
        </w:rPr>
        <w:t>ﯭ</w:t>
      </w:r>
      <w:r>
        <w:rPr>
          <w:rFonts w:ascii="QCF_P509" w:hAnsi="QCF_P509" w:cs="QCF_P509"/>
          <w:color w:val="000000"/>
          <w:sz w:val="2"/>
          <w:szCs w:val="2"/>
          <w:rtl/>
        </w:rPr>
        <w:t xml:space="preserve"> </w:t>
      </w:r>
      <w:r>
        <w:rPr>
          <w:rFonts w:ascii="QCF_P509" w:hAnsi="QCF_P509" w:cs="QCF_P509"/>
          <w:color w:val="000000"/>
          <w:sz w:val="27"/>
          <w:szCs w:val="27"/>
          <w:rtl/>
        </w:rPr>
        <w:t>ﯮ</w:t>
      </w:r>
      <w:r>
        <w:rPr>
          <w:rFonts w:ascii="QCF_P509" w:hAnsi="QCF_P509" w:cs="QCF_P509"/>
          <w:color w:val="000000"/>
          <w:sz w:val="2"/>
          <w:szCs w:val="2"/>
          <w:rtl/>
        </w:rPr>
        <w:t xml:space="preserve"> </w:t>
      </w:r>
      <w:r>
        <w:rPr>
          <w:rFonts w:ascii="QCF_P509" w:hAnsi="QCF_P509" w:cs="QCF_P509"/>
          <w:color w:val="000000"/>
          <w:sz w:val="27"/>
          <w:szCs w:val="27"/>
          <w:rtl/>
        </w:rPr>
        <w:t>ﯯ</w:t>
      </w:r>
      <w:r>
        <w:rPr>
          <w:rFonts w:ascii="QCF_P509" w:hAnsi="QCF_P509" w:cs="QCF_P50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محمد: ٢٨</w:t>
      </w:r>
      <w:r>
        <w:rPr>
          <w:rFonts w:ascii="Arial" w:hAnsi="Arial" w:cs="Arial"/>
          <w:color w:val="000000"/>
          <w:sz w:val="2"/>
          <w:szCs w:val="2"/>
        </w:rPr>
        <w:t xml:space="preserve"> </w:t>
      </w:r>
      <w:r w:rsidR="00626FCE" w:rsidRPr="005D1FD0">
        <w:rPr>
          <w:rFonts w:ascii="Calibri" w:hAnsi="Calibri" w:cs="B Zar" w:hint="cs"/>
          <w:sz w:val="22"/>
          <w:rtl/>
        </w:rPr>
        <w:t xml:space="preserve">) </w:t>
      </w:r>
      <w:r w:rsidR="00E20D20" w:rsidRPr="005D1FD0">
        <w:rPr>
          <w:rFonts w:ascii="Calibri" w:hAnsi="Calibri" w:cs="B Zar" w:hint="cs"/>
          <w:sz w:val="22"/>
          <w:rtl/>
        </w:rPr>
        <w:t>«‏</w:t>
      </w:r>
      <w:r w:rsidRPr="005D1FD0">
        <w:rPr>
          <w:rFonts w:ascii="Calibri" w:hAnsi="Calibri" w:cs="B Zar" w:hint="cs"/>
          <w:sz w:val="22"/>
          <w:rtl/>
        </w:rPr>
        <w:t>اين گونه (جان برگرفتن ايشان) بدان خاطر است كه آنان بدنبال چيزي مي‌روند كه خداي را بر سر خشم مي‌آورد، و از چيزي كه موجب خوشنودي او است بدشان مي‌آيد، و لذا خداوند كارهاي (نيك) ا</w:t>
      </w:r>
      <w:r w:rsidR="00E20D20" w:rsidRPr="005D1FD0">
        <w:rPr>
          <w:rFonts w:ascii="Calibri" w:hAnsi="Calibri" w:cs="B Zar" w:hint="cs"/>
          <w:sz w:val="22"/>
          <w:rtl/>
        </w:rPr>
        <w:t>يشان را باطل و بيسود مي‌گرداند.</w:t>
      </w:r>
      <w:r w:rsidRPr="005D1FD0">
        <w:rPr>
          <w:rFonts w:ascii="Calibri" w:hAnsi="Calibri" w:cs="B Zar" w:hint="cs"/>
          <w:sz w:val="22"/>
          <w:rtl/>
        </w:rPr>
        <w:t xml:space="preserve">‏» و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54" w:hAnsi="QCF_P054" w:cs="QCF_P054"/>
          <w:color w:val="000000"/>
          <w:sz w:val="27"/>
          <w:szCs w:val="27"/>
          <w:rtl/>
        </w:rPr>
        <w:t>ﭮ</w:t>
      </w:r>
      <w:r>
        <w:rPr>
          <w:rFonts w:ascii="QCF_P054" w:hAnsi="QCF_P054" w:cs="QCF_P054"/>
          <w:color w:val="000000"/>
          <w:sz w:val="2"/>
          <w:szCs w:val="2"/>
          <w:rtl/>
        </w:rPr>
        <w:t xml:space="preserve"> </w:t>
      </w:r>
      <w:r>
        <w:rPr>
          <w:rFonts w:ascii="QCF_P054" w:hAnsi="QCF_P054" w:cs="QCF_P054"/>
          <w:color w:val="000000"/>
          <w:sz w:val="27"/>
          <w:szCs w:val="27"/>
          <w:rtl/>
        </w:rPr>
        <w:t>ﭯ</w:t>
      </w:r>
      <w:r>
        <w:rPr>
          <w:rFonts w:ascii="QCF_P054" w:hAnsi="QCF_P054" w:cs="QCF_P054"/>
          <w:color w:val="000000"/>
          <w:sz w:val="2"/>
          <w:szCs w:val="2"/>
          <w:rtl/>
        </w:rPr>
        <w:t xml:space="preserve"> </w:t>
      </w:r>
      <w:r>
        <w:rPr>
          <w:rFonts w:ascii="QCF_P054" w:hAnsi="QCF_P054" w:cs="QCF_P054"/>
          <w:color w:val="000000"/>
          <w:sz w:val="27"/>
          <w:szCs w:val="27"/>
          <w:rtl/>
        </w:rPr>
        <w:t>ﭰ</w:t>
      </w:r>
      <w:r>
        <w:rPr>
          <w:rFonts w:ascii="QCF_P054" w:hAnsi="QCF_P054" w:cs="QCF_P054"/>
          <w:color w:val="000000"/>
          <w:sz w:val="2"/>
          <w:szCs w:val="2"/>
          <w:rtl/>
        </w:rPr>
        <w:t xml:space="preserve">    </w:t>
      </w:r>
      <w:r>
        <w:rPr>
          <w:rFonts w:ascii="QCF_P054" w:hAnsi="QCF_P054" w:cs="QCF_P054"/>
          <w:color w:val="000000"/>
          <w:sz w:val="27"/>
          <w:szCs w:val="27"/>
          <w:rtl/>
        </w:rPr>
        <w:t>ﭱ</w:t>
      </w:r>
      <w:r>
        <w:rPr>
          <w:rFonts w:ascii="QCF_P054" w:hAnsi="QCF_P054" w:cs="QCF_P054"/>
          <w:color w:val="000000"/>
          <w:sz w:val="2"/>
          <w:szCs w:val="2"/>
          <w:rtl/>
        </w:rPr>
        <w:t xml:space="preserve"> </w:t>
      </w:r>
      <w:r>
        <w:rPr>
          <w:rFonts w:ascii="QCF_P054" w:hAnsi="QCF_P054" w:cs="QCF_P054"/>
          <w:color w:val="000000"/>
          <w:sz w:val="27"/>
          <w:szCs w:val="27"/>
          <w:rtl/>
        </w:rPr>
        <w:t>ﭲ</w:t>
      </w:r>
      <w:r>
        <w:rPr>
          <w:rFonts w:ascii="QCF_P054" w:hAnsi="QCF_P054" w:cs="QCF_P054"/>
          <w:color w:val="000000"/>
          <w:sz w:val="2"/>
          <w:szCs w:val="2"/>
          <w:rtl/>
        </w:rPr>
        <w:t xml:space="preserve">  </w:t>
      </w:r>
      <w:r>
        <w:rPr>
          <w:rFonts w:ascii="QCF_P054" w:hAnsi="QCF_P054" w:cs="QCF_P054"/>
          <w:color w:val="000000"/>
          <w:sz w:val="27"/>
          <w:szCs w:val="27"/>
          <w:rtl/>
        </w:rPr>
        <w:t>ﭳ</w:t>
      </w:r>
      <w:r>
        <w:rPr>
          <w:rFonts w:ascii="QCF_P054" w:hAnsi="QCF_P054" w:cs="QCF_P054"/>
          <w:color w:val="000000"/>
          <w:sz w:val="2"/>
          <w:szCs w:val="2"/>
          <w:rtl/>
        </w:rPr>
        <w:t xml:space="preserve"> </w:t>
      </w:r>
      <w:r>
        <w:rPr>
          <w:rFonts w:ascii="QCF_P054" w:hAnsi="QCF_P054" w:cs="QCF_P054"/>
          <w:color w:val="000000"/>
          <w:sz w:val="27"/>
          <w:szCs w:val="27"/>
          <w:rtl/>
        </w:rPr>
        <w:t>ﭴ</w:t>
      </w:r>
      <w:r>
        <w:rPr>
          <w:rFonts w:ascii="QCF_P054" w:hAnsi="QCF_P054" w:cs="QCF_P054"/>
          <w:color w:val="000000"/>
          <w:sz w:val="2"/>
          <w:szCs w:val="2"/>
          <w:rtl/>
        </w:rPr>
        <w:t xml:space="preserve">  </w:t>
      </w:r>
      <w:r>
        <w:rPr>
          <w:rFonts w:ascii="QCF_P054" w:hAnsi="QCF_P054" w:cs="QCF_P054"/>
          <w:color w:val="000000"/>
          <w:sz w:val="27"/>
          <w:szCs w:val="27"/>
          <w:rtl/>
        </w:rPr>
        <w:t>ﭵ</w:t>
      </w:r>
      <w:r>
        <w:rPr>
          <w:rFonts w:ascii="QCF_P054" w:hAnsi="QCF_P054" w:cs="QCF_P054"/>
          <w:color w:val="000000"/>
          <w:sz w:val="2"/>
          <w:szCs w:val="2"/>
          <w:rtl/>
        </w:rPr>
        <w:t xml:space="preserve"> </w:t>
      </w:r>
      <w:r>
        <w:rPr>
          <w:rFonts w:ascii="QCF_P054" w:hAnsi="QCF_P054" w:cs="QCF_P054"/>
          <w:color w:val="000000"/>
          <w:sz w:val="27"/>
          <w:szCs w:val="27"/>
          <w:rtl/>
        </w:rPr>
        <w:t>ﭶ</w:t>
      </w:r>
      <w:r>
        <w:rPr>
          <w:rFonts w:ascii="QCF_P054" w:hAnsi="QCF_P054" w:cs="QCF_P054"/>
          <w:color w:val="000000"/>
          <w:sz w:val="2"/>
          <w:szCs w:val="2"/>
          <w:rtl/>
        </w:rPr>
        <w:t xml:space="preserve"> </w:t>
      </w:r>
      <w:r>
        <w:rPr>
          <w:rFonts w:ascii="QCF_P054" w:hAnsi="QCF_P054" w:cs="QCF_P054"/>
          <w:color w:val="000000"/>
          <w:sz w:val="27"/>
          <w:szCs w:val="27"/>
          <w:rtl/>
        </w:rPr>
        <w:t>ﭷ</w:t>
      </w:r>
      <w:r>
        <w:rPr>
          <w:rFonts w:ascii="QCF_P054" w:hAnsi="QCF_P054" w:cs="QCF_P054"/>
          <w:color w:val="000000"/>
          <w:sz w:val="2"/>
          <w:szCs w:val="2"/>
          <w:rtl/>
        </w:rPr>
        <w:t xml:space="preserve">   </w:t>
      </w:r>
      <w:r>
        <w:rPr>
          <w:rFonts w:ascii="QCF_P054" w:hAnsi="QCF_P054" w:cs="QCF_P054"/>
          <w:color w:val="000000"/>
          <w:sz w:val="27"/>
          <w:szCs w:val="27"/>
          <w:rtl/>
        </w:rPr>
        <w:t>ﭸﭹ</w:t>
      </w:r>
      <w:r>
        <w:rPr>
          <w:rFonts w:ascii="QCF_P054" w:hAnsi="QCF_P054" w:cs="QCF_P054"/>
          <w:color w:val="000000"/>
          <w:sz w:val="2"/>
          <w:szCs w:val="2"/>
          <w:rtl/>
        </w:rPr>
        <w:t xml:space="preserve"> </w:t>
      </w:r>
      <w:r>
        <w:rPr>
          <w:rFonts w:ascii="QCF_P054" w:hAnsi="QCF_P054" w:cs="QCF_P054"/>
          <w:color w:val="000000"/>
          <w:sz w:val="27"/>
          <w:szCs w:val="27"/>
          <w:rtl/>
        </w:rPr>
        <w:t>ﭺ</w:t>
      </w:r>
      <w:r>
        <w:rPr>
          <w:rFonts w:ascii="QCF_P054" w:hAnsi="QCF_P054" w:cs="QCF_P054"/>
          <w:color w:val="000000"/>
          <w:sz w:val="2"/>
          <w:szCs w:val="2"/>
          <w:rtl/>
        </w:rPr>
        <w:t xml:space="preserve"> </w:t>
      </w:r>
      <w:r>
        <w:rPr>
          <w:rFonts w:ascii="QCF_P054" w:hAnsi="QCF_P054" w:cs="QCF_P054"/>
          <w:color w:val="000000"/>
          <w:sz w:val="27"/>
          <w:szCs w:val="27"/>
          <w:rtl/>
        </w:rPr>
        <w:t>ﭻ</w:t>
      </w:r>
      <w:r>
        <w:rPr>
          <w:rFonts w:ascii="QCF_P054" w:hAnsi="QCF_P054" w:cs="QCF_P054"/>
          <w:color w:val="000000"/>
          <w:sz w:val="2"/>
          <w:szCs w:val="2"/>
          <w:rtl/>
        </w:rPr>
        <w:t xml:space="preserve"> </w:t>
      </w:r>
      <w:r>
        <w:rPr>
          <w:rFonts w:ascii="QCF_P054" w:hAnsi="QCF_P054" w:cs="QCF_P054"/>
          <w:color w:val="000000"/>
          <w:sz w:val="27"/>
          <w:szCs w:val="27"/>
          <w:rtl/>
        </w:rPr>
        <w:t>ﭼ</w:t>
      </w:r>
      <w:r>
        <w:rPr>
          <w:rFonts w:ascii="QCF_P054" w:hAnsi="QCF_P054" w:cs="QCF_P054"/>
          <w:color w:val="000000"/>
          <w:sz w:val="2"/>
          <w:szCs w:val="2"/>
          <w:rtl/>
        </w:rPr>
        <w:t xml:space="preserve">  </w:t>
      </w:r>
      <w:r>
        <w:rPr>
          <w:rFonts w:ascii="QCF_P054" w:hAnsi="QCF_P054" w:cs="QCF_P054"/>
          <w:color w:val="000000"/>
          <w:sz w:val="27"/>
          <w:szCs w:val="27"/>
          <w:rtl/>
        </w:rPr>
        <w:t>ﭽ</w:t>
      </w:r>
      <w:r>
        <w:rPr>
          <w:rFonts w:ascii="QCF_P054" w:hAnsi="QCF_P054" w:cs="QCF_P05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آل عمران: ٣١</w:t>
      </w:r>
      <w:r>
        <w:rPr>
          <w:rFonts w:ascii="Arial" w:hAnsi="Arial" w:cs="Arial"/>
          <w:color w:val="000000"/>
          <w:sz w:val="2"/>
          <w:szCs w:val="2"/>
        </w:rPr>
        <w:t xml:space="preserve"> </w:t>
      </w:r>
      <w:r w:rsidR="00626FCE" w:rsidRPr="005D1FD0">
        <w:rPr>
          <w:rFonts w:ascii="Calibri" w:hAnsi="Calibri" w:cs="B Zar" w:hint="cs"/>
          <w:sz w:val="22"/>
          <w:rtl/>
        </w:rPr>
        <w:t xml:space="preserve">) </w:t>
      </w:r>
      <w:r w:rsidR="00E20D20" w:rsidRPr="005D1FD0">
        <w:rPr>
          <w:rFonts w:ascii="Calibri" w:hAnsi="Calibri" w:cs="B Zar" w:hint="cs"/>
          <w:sz w:val="22"/>
          <w:rtl/>
        </w:rPr>
        <w:t>«‏</w:t>
      </w:r>
      <w:r w:rsidRPr="005D1FD0">
        <w:rPr>
          <w:rFonts w:ascii="Calibri" w:hAnsi="Calibri" w:cs="B Zar" w:hint="cs"/>
          <w:sz w:val="22"/>
          <w:rtl/>
        </w:rPr>
        <w:t>بگو: اگر خدا را دوست مي‌داريد، از من پيروي كنيد تا خدا شما را دوست بدارد و گناهانتان را ببخشايد</w:t>
      </w:r>
      <w:r w:rsidR="00E20D20" w:rsidRPr="005D1FD0">
        <w:rPr>
          <w:rFonts w:ascii="Calibri" w:hAnsi="Calibri" w:cs="B Zar" w:hint="cs"/>
          <w:sz w:val="22"/>
          <w:rtl/>
        </w:rPr>
        <w:t xml:space="preserve">، و خداوند آمرزنده مهربان است. </w:t>
      </w:r>
      <w:r w:rsidRPr="005D1FD0">
        <w:rPr>
          <w:rFonts w:ascii="Calibri" w:hAnsi="Calibri" w:cs="B Zar" w:hint="cs"/>
          <w:sz w:val="22"/>
          <w:rtl/>
        </w:rPr>
        <w:t xml:space="preserve">» در حدیث هم ابوهریره </w:t>
      </w:r>
      <w:r w:rsidR="00E20D20" w:rsidRPr="00E20D20">
        <w:rPr>
          <w:rFonts w:ascii="Calibri" w:hAnsi="Calibri" w:cs="CTraditional Arabic" w:hint="cs"/>
          <w:sz w:val="22"/>
          <w:rtl/>
        </w:rPr>
        <w:t>س</w:t>
      </w:r>
      <w:r w:rsidR="00E20D20" w:rsidRPr="005D1FD0">
        <w:rPr>
          <w:rFonts w:ascii="Calibri" w:hAnsi="Calibri" w:cs="B Zar" w:hint="cs"/>
          <w:sz w:val="22"/>
          <w:rtl/>
        </w:rPr>
        <w:t xml:space="preserve"> روایت کرده</w:t>
      </w:r>
      <w:r w:rsidRPr="005D1FD0">
        <w:rPr>
          <w:rFonts w:ascii="Calibri" w:hAnsi="Calibri" w:cs="B Zar" w:hint="cs"/>
          <w:sz w:val="22"/>
          <w:rtl/>
        </w:rPr>
        <w:t>: مقداری گوشت برای رسول خدا</w:t>
      </w:r>
      <w:r>
        <w:rPr>
          <w:rFonts w:ascii="Calibri" w:hAnsi="Calibri" w:cs="CTraditional Arabic" w:hint="cs"/>
          <w:sz w:val="22"/>
          <w:rtl/>
        </w:rPr>
        <w:t>ع</w:t>
      </w:r>
      <w:r w:rsidRPr="005D1FD0">
        <w:rPr>
          <w:rFonts w:ascii="Calibri" w:hAnsi="Calibri" w:cs="B Zar" w:hint="cs"/>
          <w:sz w:val="22"/>
          <w:rtl/>
        </w:rPr>
        <w:t xml:space="preserve"> آورده شد. آن حضرت از این گوشت خوش‏اش آمد و مقداری از آن را بَرکند، آنگاه فرمود: </w:t>
      </w:r>
      <w:r w:rsidR="00E20D20" w:rsidRPr="005D1FD0">
        <w:rPr>
          <w:rFonts w:ascii="Calibri" w:hAnsi="Calibri" w:cs="B Zar" w:hint="cs"/>
          <w:sz w:val="22"/>
          <w:rtl/>
        </w:rPr>
        <w:t>«</w:t>
      </w:r>
      <w:r w:rsidRPr="005D1FD0">
        <w:rPr>
          <w:rFonts w:ascii="Traditional Arabic" w:hAnsi="Traditional Arabic" w:cs="Traditional Arabic"/>
          <w:b/>
          <w:bCs/>
          <w:sz w:val="22"/>
          <w:rtl/>
        </w:rPr>
        <w:t>أنا سیدنا الناس یوم القیامة... تا آنجا که می فرماید: فیأتون آدم</w:t>
      </w:r>
      <w:r w:rsidRPr="00FC7AA4">
        <w:rPr>
          <w:rFonts w:ascii="Calibri" w:hAnsi="Calibri" w:cs="CTraditional Arabic" w:hint="cs"/>
          <w:sz w:val="22"/>
          <w:rtl/>
        </w:rPr>
        <w:t>÷</w:t>
      </w:r>
      <w:r w:rsidRPr="005D1FD0">
        <w:rPr>
          <w:rFonts w:ascii="Traditional Arabic" w:hAnsi="Traditional Arabic" w:cs="Traditional Arabic"/>
          <w:b/>
          <w:bCs/>
          <w:sz w:val="22"/>
          <w:rtl/>
        </w:rPr>
        <w:t xml:space="preserve"> فیقولون له أنت أبوالبشر خلقک الله بیده و</w:t>
      </w:r>
      <w:r w:rsidR="00E20D20" w:rsidRPr="005D1FD0">
        <w:rPr>
          <w:rFonts w:ascii="Traditional Arabic" w:hAnsi="Traditional Arabic" w:cs="Traditional Arabic"/>
          <w:b/>
          <w:bCs/>
          <w:sz w:val="22"/>
          <w:rtl/>
        </w:rPr>
        <w:t>نفخ فیک من روحه و</w:t>
      </w:r>
      <w:r w:rsidRPr="005D1FD0">
        <w:rPr>
          <w:rFonts w:ascii="Traditional Arabic" w:hAnsi="Traditional Arabic" w:cs="Traditional Arabic"/>
          <w:b/>
          <w:bCs/>
          <w:sz w:val="22"/>
          <w:rtl/>
        </w:rPr>
        <w:t>أمر الملائکة فسجدوا لک اشفع لنا إلی ربّک ألا تری إلی ما نحن فیه، ألا تری إلی ما قد بلغنا؟ فیقول آدم: إنّ ربّی ق</w:t>
      </w:r>
      <w:r w:rsidR="00E20D20" w:rsidRPr="005D1FD0">
        <w:rPr>
          <w:rFonts w:ascii="Traditional Arabic" w:hAnsi="Traditional Arabic" w:cs="Traditional Arabic"/>
          <w:b/>
          <w:bCs/>
          <w:sz w:val="22"/>
          <w:rtl/>
        </w:rPr>
        <w:t>د غضب غضباً لم یغضب قبله مثله و</w:t>
      </w:r>
      <w:r w:rsidRPr="005D1FD0">
        <w:rPr>
          <w:rFonts w:ascii="Traditional Arabic" w:hAnsi="Traditional Arabic" w:cs="Traditional Arabic"/>
          <w:b/>
          <w:bCs/>
          <w:sz w:val="22"/>
          <w:rtl/>
        </w:rPr>
        <w:t>لن یغضب بعده مثله»</w:t>
      </w:r>
      <w:r w:rsidRPr="005D1FD0">
        <w:rPr>
          <w:rStyle w:val="a8"/>
          <w:rFonts w:ascii="Traditional Arabic" w:hAnsi="Traditional Arabic" w:cs="Traditional Arabic"/>
          <w:b/>
          <w:bCs/>
          <w:sz w:val="22"/>
          <w:rtl/>
        </w:rPr>
        <w:footnoteReference w:id="124"/>
      </w:r>
      <w:r w:rsidRPr="005D1FD0">
        <w:rPr>
          <w:rFonts w:ascii="Traditional Arabic" w:hAnsi="Traditional Arabic" w:cs="Traditional Arabic"/>
          <w:b/>
          <w:bCs/>
          <w:sz w:val="22"/>
          <w:rtl/>
        </w:rPr>
        <w:t xml:space="preserve">: </w:t>
      </w:r>
      <w:r w:rsidRPr="005D1FD0">
        <w:rPr>
          <w:rFonts w:ascii="Calibri" w:hAnsi="Calibri" w:cs="B Zar" w:hint="cs"/>
          <w:sz w:val="22"/>
          <w:rtl/>
        </w:rPr>
        <w:t xml:space="preserve">«من در روز قیامت، سرور مردمان هستم... تا آنجا که می‏فرماید: [آن جماعت] پیش آدم </w:t>
      </w:r>
      <w:r>
        <w:rPr>
          <w:rFonts w:ascii="Calibri" w:hAnsi="Calibri" w:cs="CTraditional Arabic" w:hint="cs"/>
          <w:sz w:val="22"/>
          <w:rtl/>
        </w:rPr>
        <w:t>÷</w:t>
      </w:r>
      <w:r w:rsidRPr="005D1FD0">
        <w:rPr>
          <w:rFonts w:ascii="Calibri" w:hAnsi="Calibri" w:cs="B Zar" w:hint="cs"/>
          <w:sz w:val="22"/>
          <w:rtl/>
        </w:rPr>
        <w:t xml:space="preserve"> می‏آیند و به او می‏گویند: تو پدر بشر هستی که خدا تو را با دست خویش آفرید و از روح خود در تو دمید و به فرشتگان دستور داد که برایت سجده کنند. نزد پروردگارت برای ما شفاعت کن که ما را از این وضعیت در آورد [و محاسبه‏ی اعمال ما را شروع کند]. مگر نمی‏بینی چه مصیبت و سختی‏ای به سر ما آمده است؟ آدم </w:t>
      </w:r>
      <w:r w:rsidR="00E20D20" w:rsidRPr="00E20D20">
        <w:rPr>
          <w:rFonts w:ascii="Calibri" w:hAnsi="Calibri" w:cs="CTraditional Arabic" w:hint="cs"/>
          <w:sz w:val="22"/>
          <w:rtl/>
        </w:rPr>
        <w:t>؛</w:t>
      </w:r>
      <w:r w:rsidRPr="005D1FD0">
        <w:rPr>
          <w:rFonts w:ascii="Calibri" w:hAnsi="Calibri" w:cs="B Zar" w:hint="cs"/>
          <w:sz w:val="22"/>
          <w:rtl/>
        </w:rPr>
        <w:t>می‏گوید: همانا پروردگارم به سختی خشمگین شده که پیش از آن چنین خشمگین نشده و بعد از آن هرگز چنین خشمگین نمی‏شود». بر ما واجب است تما</w:t>
      </w:r>
      <w:r w:rsidR="00E20D20" w:rsidRPr="005D1FD0">
        <w:rPr>
          <w:rFonts w:ascii="Calibri" w:hAnsi="Calibri" w:cs="B Zar" w:hint="cs"/>
          <w:sz w:val="22"/>
          <w:rtl/>
        </w:rPr>
        <w:t>م</w:t>
      </w:r>
      <w:r w:rsidRPr="005D1FD0">
        <w:rPr>
          <w:rFonts w:ascii="Calibri" w:hAnsi="Calibri" w:cs="B Zar" w:hint="cs"/>
          <w:sz w:val="22"/>
          <w:rtl/>
        </w:rPr>
        <w:t>ی صفاتی که در قرآن و سنت آمده، بدون تحریف و تعطیل و تشبیه و تمثیل اثبات کنیم.</w:t>
      </w:r>
      <w:r w:rsidRPr="005D1FD0">
        <w:rPr>
          <w:rFonts w:ascii="Calibri" w:hAnsi="Calibri" w:cs="B Zar"/>
          <w:sz w:val="22"/>
          <w:vertAlign w:val="superscript"/>
          <w:rtl/>
        </w:rPr>
        <w:footnoteReference w:id="125"/>
      </w:r>
    </w:p>
    <w:p w:rsidR="005A6AC8" w:rsidRDefault="005A6AC8" w:rsidP="00AF5D0A">
      <w:pPr>
        <w:pStyle w:val="af0"/>
        <w:rPr>
          <w:rFonts w:hint="cs"/>
          <w:rtl/>
        </w:rPr>
      </w:pPr>
      <w:bookmarkStart w:id="122" w:name="_Toc246700028"/>
      <w:bookmarkStart w:id="123" w:name="_Toc254369476"/>
      <w:r>
        <w:rPr>
          <w:rFonts w:hint="cs"/>
          <w:rtl/>
        </w:rPr>
        <w:t>أ- برخی از صفات ذاتی</w:t>
      </w:r>
      <w:bookmarkEnd w:id="122"/>
      <w:bookmarkEnd w:id="123"/>
    </w:p>
    <w:p w:rsidR="005A6AC8" w:rsidRDefault="005A6AC8" w:rsidP="00AF5D0A">
      <w:pPr>
        <w:pStyle w:val="af1"/>
        <w:rPr>
          <w:rFonts w:hint="cs"/>
          <w:rtl/>
        </w:rPr>
      </w:pPr>
      <w:bookmarkStart w:id="124" w:name="_Toc246700029"/>
      <w:r>
        <w:rPr>
          <w:rFonts w:hint="cs"/>
          <w:rtl/>
        </w:rPr>
        <w:t>* صفت حیات</w:t>
      </w:r>
      <w:bookmarkEnd w:id="124"/>
    </w:p>
    <w:p w:rsidR="005A6AC8" w:rsidRPr="005D1FD0" w:rsidRDefault="005A6AC8" w:rsidP="00AF5D0A">
      <w:pPr>
        <w:ind w:firstLine="284"/>
        <w:rPr>
          <w:rFonts w:ascii="Calibri" w:hAnsi="Calibri" w:cs="B Zar" w:hint="cs"/>
          <w:sz w:val="22"/>
          <w:rtl/>
        </w:rPr>
      </w:pPr>
      <w:r w:rsidRPr="005D1FD0">
        <w:rPr>
          <w:rFonts w:ascii="Calibri" w:hAnsi="Calibri" w:cs="B Zar" w:hint="cs"/>
          <w:sz w:val="22"/>
          <w:rtl/>
        </w:rPr>
        <w:t xml:space="preserve">خداوند متعال حیات همیشگی کامل دارد که نقص به هیچ صورتی در آن راه ندارد. به همین خاطر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42" w:hAnsi="QCF_P042" w:cs="QCF_P042"/>
          <w:color w:val="000000"/>
          <w:sz w:val="27"/>
          <w:szCs w:val="27"/>
          <w:rtl/>
        </w:rPr>
        <w:t>ﮫ</w:t>
      </w:r>
      <w:r>
        <w:rPr>
          <w:rFonts w:ascii="QCF_P042" w:hAnsi="QCF_P042" w:cs="QCF_P042"/>
          <w:color w:val="000000"/>
          <w:sz w:val="2"/>
          <w:szCs w:val="2"/>
          <w:rtl/>
        </w:rPr>
        <w:t xml:space="preserve"> </w:t>
      </w:r>
      <w:r>
        <w:rPr>
          <w:rFonts w:ascii="QCF_P042" w:hAnsi="QCF_P042" w:cs="QCF_P042"/>
          <w:color w:val="000000"/>
          <w:sz w:val="27"/>
          <w:szCs w:val="27"/>
          <w:rtl/>
        </w:rPr>
        <w:t>ﮬ</w:t>
      </w:r>
      <w:r>
        <w:rPr>
          <w:rFonts w:ascii="QCF_P042" w:hAnsi="QCF_P042" w:cs="QCF_P042"/>
          <w:color w:val="000000"/>
          <w:sz w:val="2"/>
          <w:szCs w:val="2"/>
          <w:rtl/>
        </w:rPr>
        <w:t xml:space="preserve"> </w:t>
      </w:r>
      <w:r>
        <w:rPr>
          <w:rFonts w:ascii="QCF_P042" w:hAnsi="QCF_P042" w:cs="QCF_P042"/>
          <w:color w:val="000000"/>
          <w:sz w:val="27"/>
          <w:szCs w:val="27"/>
          <w:rtl/>
        </w:rPr>
        <w:t>ﮭ</w:t>
      </w:r>
      <w:r>
        <w:rPr>
          <w:rFonts w:ascii="QCF_P042" w:hAnsi="QCF_P042" w:cs="QCF_P042"/>
          <w:color w:val="000000"/>
          <w:sz w:val="2"/>
          <w:szCs w:val="2"/>
          <w:rtl/>
        </w:rPr>
        <w:t xml:space="preserve"> </w:t>
      </w:r>
      <w:r>
        <w:rPr>
          <w:rFonts w:ascii="QCF_P042" w:hAnsi="QCF_P042" w:cs="QCF_P042"/>
          <w:color w:val="000000"/>
          <w:sz w:val="27"/>
          <w:szCs w:val="27"/>
          <w:rtl/>
        </w:rPr>
        <w:t>ﮮ</w:t>
      </w:r>
      <w:r>
        <w:rPr>
          <w:rFonts w:ascii="QCF_P042" w:hAnsi="QCF_P042" w:cs="QCF_P042"/>
          <w:color w:val="000000"/>
          <w:sz w:val="2"/>
          <w:szCs w:val="2"/>
          <w:rtl/>
        </w:rPr>
        <w:t xml:space="preserve"> </w:t>
      </w:r>
      <w:r>
        <w:rPr>
          <w:rFonts w:ascii="QCF_P042" w:hAnsi="QCF_P042" w:cs="QCF_P042"/>
          <w:color w:val="000000"/>
          <w:sz w:val="27"/>
          <w:szCs w:val="27"/>
          <w:rtl/>
        </w:rPr>
        <w:t>ﮯ</w:t>
      </w:r>
      <w:r>
        <w:rPr>
          <w:rFonts w:ascii="Arial" w:hAnsi="Arial" w:cs="Arial"/>
          <w:color w:val="000000"/>
          <w:sz w:val="2"/>
          <w:szCs w:val="2"/>
          <w:rtl/>
        </w:rPr>
        <w:t xml:space="preserve"> </w:t>
      </w:r>
      <w:r>
        <w:rPr>
          <w:rFonts w:ascii="QCF_BSML" w:hAnsi="QCF_BSML" w:cs="QCF_BSML"/>
          <w:color w:val="000000"/>
          <w:sz w:val="27"/>
          <w:szCs w:val="27"/>
          <w:rtl/>
        </w:rPr>
        <w:t>ﭼ</w:t>
      </w:r>
      <w:r w:rsidR="005F7F33">
        <w:rPr>
          <w:rFonts w:ascii="QCF_BSML" w:hAnsi="QCF_BSML" w:cs="QCF_BSML" w:hint="cs"/>
          <w:color w:val="000000"/>
          <w:sz w:val="27"/>
          <w:szCs w:val="27"/>
          <w:rtl/>
        </w:rPr>
        <w:t xml:space="preserve">    </w:t>
      </w:r>
      <w:r w:rsidR="005F7F33" w:rsidRPr="005D1FD0">
        <w:rPr>
          <w:rFonts w:ascii="Calibri" w:hAnsi="Calibri" w:cs="B Zar" w:hint="cs"/>
          <w:sz w:val="22"/>
          <w:rtl/>
          <w:lang w:bidi="fa-IR"/>
        </w:rPr>
        <w:t>(</w:t>
      </w:r>
      <w:r w:rsidRPr="005D1FD0">
        <w:rPr>
          <w:rFonts w:ascii="2  Badr" w:hAnsi="QCF_BSML" w:cs="B Zar" w:hint="cs"/>
          <w:color w:val="000000"/>
          <w:sz w:val="27"/>
          <w:szCs w:val="27"/>
          <w:rtl/>
          <w:lang w:bidi="fa-IR"/>
        </w:rPr>
        <w:t>البقر</w:t>
      </w:r>
      <w:r w:rsidR="00D23566">
        <w:rPr>
          <w:rFonts w:ascii="2  Badr" w:hAnsi="QCF_BSML" w:cs="B Zar" w:hint="cs"/>
          <w:color w:val="000000"/>
          <w:sz w:val="27"/>
          <w:szCs w:val="27"/>
          <w:rtl/>
          <w:lang w:bidi="fa-IR"/>
        </w:rPr>
        <w:t>ه</w:t>
      </w:r>
      <w:r w:rsidRPr="005D1FD0">
        <w:rPr>
          <w:rFonts w:ascii="2  Badr" w:hAnsi="QCF_BSML" w:cs="B Zar" w:hint="cs"/>
          <w:color w:val="000000"/>
          <w:sz w:val="27"/>
          <w:szCs w:val="27"/>
          <w:rtl/>
          <w:lang w:bidi="fa-IR"/>
        </w:rPr>
        <w:t>: ٢٥٥</w:t>
      </w:r>
      <w:r>
        <w:rPr>
          <w:rFonts w:ascii="Arial" w:hAnsi="Arial" w:cs="Arial"/>
          <w:color w:val="000000"/>
          <w:sz w:val="2"/>
          <w:szCs w:val="2"/>
        </w:rPr>
        <w:t xml:space="preserve"> </w:t>
      </w:r>
      <w:r w:rsidR="00626FCE" w:rsidRPr="005D1FD0">
        <w:rPr>
          <w:rFonts w:ascii="Calibri" w:hAnsi="Calibri" w:cs="B Zar" w:hint="cs"/>
          <w:sz w:val="22"/>
          <w:rtl/>
        </w:rPr>
        <w:t xml:space="preserve">) </w:t>
      </w:r>
      <w:r w:rsidR="00E20D20" w:rsidRPr="005D1FD0">
        <w:rPr>
          <w:rFonts w:ascii="Calibri" w:hAnsi="Calibri" w:cs="B Zar" w:hint="cs"/>
          <w:sz w:val="22"/>
          <w:rtl/>
        </w:rPr>
        <w:t>«</w:t>
      </w:r>
      <w:r w:rsidRPr="005D1FD0">
        <w:rPr>
          <w:rFonts w:ascii="Calibri" w:hAnsi="Calibri" w:cs="B Zar" w:hint="cs"/>
          <w:sz w:val="22"/>
          <w:rtl/>
        </w:rPr>
        <w:t xml:space="preserve">او را </w:t>
      </w:r>
      <w:r w:rsidR="00E20D20" w:rsidRPr="005D1FD0">
        <w:rPr>
          <w:rFonts w:ascii="Calibri" w:hAnsi="Calibri" w:cs="B Zar" w:hint="cs"/>
          <w:sz w:val="22"/>
          <w:rtl/>
        </w:rPr>
        <w:t>چرت</w:t>
      </w:r>
      <w:r w:rsidRPr="005D1FD0">
        <w:rPr>
          <w:rFonts w:ascii="Calibri" w:hAnsi="Calibri" w:cs="B Zar" w:hint="cs"/>
          <w:sz w:val="22"/>
          <w:rtl/>
        </w:rPr>
        <w:t xml:space="preserve"> و خوابي فرا نمي‌گيرد (و همواره بيدار است و سستي و رخوت </w:t>
      </w:r>
      <w:r w:rsidR="00E20D20" w:rsidRPr="005D1FD0">
        <w:rPr>
          <w:rFonts w:ascii="Calibri" w:hAnsi="Calibri" w:cs="B Zar" w:hint="cs"/>
          <w:sz w:val="22"/>
          <w:rtl/>
        </w:rPr>
        <w:t>بدو راه ندارد)</w:t>
      </w:r>
      <w:r w:rsidRPr="005D1FD0">
        <w:rPr>
          <w:rFonts w:ascii="Calibri" w:hAnsi="Calibri" w:cs="B Zar" w:hint="cs"/>
          <w:sz w:val="22"/>
          <w:rtl/>
        </w:rPr>
        <w:t>.» صفت حیات، به وسیله‏ی آیات قرآنی و احادیث نبوی ثابت شده است. برخی از آیات قرآنی که صفت حیات را اثبات می‏کنند، عبارتند از:</w:t>
      </w:r>
      <w:r w:rsidR="00E20D20"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42" w:hAnsi="QCF_P042" w:cs="QCF_P042"/>
          <w:color w:val="000000"/>
          <w:sz w:val="27"/>
          <w:szCs w:val="27"/>
          <w:rtl/>
        </w:rPr>
        <w:t>ﮣ</w:t>
      </w:r>
      <w:r>
        <w:rPr>
          <w:rFonts w:ascii="QCF_P042" w:hAnsi="QCF_P042" w:cs="QCF_P042"/>
          <w:color w:val="000000"/>
          <w:sz w:val="2"/>
          <w:szCs w:val="2"/>
          <w:rtl/>
        </w:rPr>
        <w:t xml:space="preserve"> </w:t>
      </w:r>
      <w:r>
        <w:rPr>
          <w:rFonts w:ascii="QCF_P042" w:hAnsi="QCF_P042" w:cs="QCF_P042"/>
          <w:color w:val="000000"/>
          <w:sz w:val="27"/>
          <w:szCs w:val="27"/>
          <w:rtl/>
        </w:rPr>
        <w:t>ﮤ</w:t>
      </w:r>
      <w:r>
        <w:rPr>
          <w:rFonts w:ascii="QCF_P042" w:hAnsi="QCF_P042" w:cs="QCF_P042"/>
          <w:color w:val="000000"/>
          <w:sz w:val="2"/>
          <w:szCs w:val="2"/>
          <w:rtl/>
        </w:rPr>
        <w:t xml:space="preserve"> </w:t>
      </w:r>
      <w:r>
        <w:rPr>
          <w:rFonts w:ascii="QCF_P042" w:hAnsi="QCF_P042" w:cs="QCF_P042"/>
          <w:color w:val="000000"/>
          <w:sz w:val="27"/>
          <w:szCs w:val="27"/>
          <w:rtl/>
        </w:rPr>
        <w:t>ﮥ</w:t>
      </w:r>
      <w:r>
        <w:rPr>
          <w:rFonts w:ascii="QCF_P042" w:hAnsi="QCF_P042" w:cs="QCF_P042"/>
          <w:color w:val="000000"/>
          <w:sz w:val="2"/>
          <w:szCs w:val="2"/>
          <w:rtl/>
        </w:rPr>
        <w:t xml:space="preserve"> </w:t>
      </w:r>
      <w:r>
        <w:rPr>
          <w:rFonts w:ascii="QCF_P042" w:hAnsi="QCF_P042" w:cs="QCF_P042"/>
          <w:color w:val="000000"/>
          <w:sz w:val="27"/>
          <w:szCs w:val="27"/>
          <w:rtl/>
        </w:rPr>
        <w:t>ﮦ</w:t>
      </w:r>
      <w:r>
        <w:rPr>
          <w:rFonts w:ascii="QCF_P042" w:hAnsi="QCF_P042" w:cs="QCF_P042"/>
          <w:color w:val="000000"/>
          <w:sz w:val="2"/>
          <w:szCs w:val="2"/>
          <w:rtl/>
        </w:rPr>
        <w:t xml:space="preserve">  </w:t>
      </w:r>
      <w:r>
        <w:rPr>
          <w:rFonts w:ascii="QCF_P042" w:hAnsi="QCF_P042" w:cs="QCF_P042"/>
          <w:color w:val="000000"/>
          <w:sz w:val="27"/>
          <w:szCs w:val="27"/>
          <w:rtl/>
        </w:rPr>
        <w:t>ﮧ</w:t>
      </w:r>
      <w:r>
        <w:rPr>
          <w:rFonts w:ascii="QCF_P042" w:hAnsi="QCF_P042" w:cs="QCF_P042"/>
          <w:color w:val="000000"/>
          <w:sz w:val="2"/>
          <w:szCs w:val="2"/>
          <w:rtl/>
        </w:rPr>
        <w:t xml:space="preserve">  </w:t>
      </w:r>
      <w:r>
        <w:rPr>
          <w:rFonts w:ascii="QCF_P042" w:hAnsi="QCF_P042" w:cs="QCF_P042"/>
          <w:color w:val="000000"/>
          <w:sz w:val="27"/>
          <w:szCs w:val="27"/>
          <w:rtl/>
        </w:rPr>
        <w:t>ﮨ</w:t>
      </w:r>
      <w:r>
        <w:rPr>
          <w:rFonts w:ascii="QCF_P042" w:hAnsi="QCF_P042" w:cs="QCF_P042"/>
          <w:color w:val="000000"/>
          <w:sz w:val="2"/>
          <w:szCs w:val="2"/>
          <w:rtl/>
        </w:rPr>
        <w:t xml:space="preserve"> </w:t>
      </w:r>
      <w:r>
        <w:rPr>
          <w:rFonts w:ascii="QCF_P042" w:hAnsi="QCF_P042" w:cs="QCF_P042"/>
          <w:color w:val="000000"/>
          <w:sz w:val="27"/>
          <w:szCs w:val="27"/>
          <w:rtl/>
        </w:rPr>
        <w:t>ﮩ</w:t>
      </w:r>
      <w:r>
        <w:rPr>
          <w:rFonts w:ascii="Arial" w:hAnsi="Arial" w:cs="Arial"/>
          <w:color w:val="000000"/>
          <w:sz w:val="2"/>
          <w:szCs w:val="2"/>
          <w:rtl/>
        </w:rPr>
        <w:t xml:space="preserve"> </w:t>
      </w:r>
      <w:r>
        <w:rPr>
          <w:rFonts w:ascii="QCF_BSML" w:hAnsi="QCF_BSML" w:cs="QCF_BSML"/>
          <w:color w:val="000000"/>
          <w:sz w:val="27"/>
          <w:szCs w:val="27"/>
          <w:rtl/>
        </w:rPr>
        <w:t>ﭼ</w:t>
      </w:r>
      <w:r w:rsidR="005F7F33">
        <w:rPr>
          <w:rFonts w:ascii="QCF_BSML" w:hAnsi="QCF_BSML" w:cs="QCF_BSML" w:hint="cs"/>
          <w:color w:val="000000"/>
          <w:sz w:val="27"/>
          <w:szCs w:val="27"/>
          <w:rtl/>
        </w:rPr>
        <w:t xml:space="preserve">  </w:t>
      </w:r>
      <w:r w:rsidR="005F7F33" w:rsidRPr="005D1FD0">
        <w:rPr>
          <w:rFonts w:ascii="Calibri" w:hAnsi="Calibri" w:cs="B Zar" w:hint="cs"/>
          <w:sz w:val="22"/>
          <w:rtl/>
          <w:lang w:bidi="fa-IR"/>
        </w:rPr>
        <w:t>(</w:t>
      </w:r>
      <w:r w:rsidRPr="005D1FD0">
        <w:rPr>
          <w:rFonts w:ascii="2  Badr" w:hAnsi="QCF_BSML" w:cs="B Zar" w:hint="cs"/>
          <w:color w:val="000000"/>
          <w:sz w:val="27"/>
          <w:szCs w:val="27"/>
          <w:rtl/>
          <w:lang w:bidi="fa-IR"/>
        </w:rPr>
        <w:t>البقر</w:t>
      </w:r>
      <w:r w:rsidR="00D23566">
        <w:rPr>
          <w:rFonts w:ascii="2  Badr" w:hAnsi="QCF_BSML" w:cs="B Zar" w:hint="cs"/>
          <w:color w:val="000000"/>
          <w:sz w:val="27"/>
          <w:szCs w:val="27"/>
          <w:rtl/>
          <w:lang w:bidi="fa-IR"/>
        </w:rPr>
        <w:t>ه</w:t>
      </w:r>
      <w:r w:rsidRPr="005D1FD0">
        <w:rPr>
          <w:rFonts w:ascii="2  Badr" w:hAnsi="QCF_BSML" w:cs="B Zar" w:hint="cs"/>
          <w:color w:val="000000"/>
          <w:sz w:val="27"/>
          <w:szCs w:val="27"/>
          <w:rtl/>
          <w:lang w:bidi="fa-IR"/>
        </w:rPr>
        <w:t>: ٢٥٥</w:t>
      </w:r>
      <w:r>
        <w:rPr>
          <w:rFonts w:ascii="Arial" w:hAnsi="Arial" w:cs="Arial"/>
          <w:color w:val="000000"/>
          <w:sz w:val="2"/>
          <w:szCs w:val="2"/>
        </w:rPr>
        <w:t xml:space="preserve"> </w:t>
      </w:r>
      <w:r w:rsidR="00626FCE" w:rsidRPr="005D1FD0">
        <w:rPr>
          <w:rFonts w:ascii="Calibri" w:hAnsi="Calibri" w:cs="B Zar" w:hint="cs"/>
          <w:sz w:val="22"/>
          <w:rtl/>
        </w:rPr>
        <w:t xml:space="preserve">) </w:t>
      </w:r>
      <w:r w:rsidRPr="005D1FD0">
        <w:rPr>
          <w:rFonts w:ascii="Calibri" w:hAnsi="Calibri" w:cs="B Zar" w:hint="cs"/>
          <w:sz w:val="22"/>
          <w:rtl/>
        </w:rPr>
        <w:t xml:space="preserve">«خدائي بجز الله وجود ندارد و او زنده پايدار (و جهان هستي را) نگهدار است.»،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74" w:hAnsi="QCF_P474" w:cs="QCF_P474"/>
          <w:color w:val="000000"/>
          <w:sz w:val="27"/>
          <w:szCs w:val="27"/>
          <w:rtl/>
        </w:rPr>
        <w:t>ﮰ</w:t>
      </w:r>
      <w:r>
        <w:rPr>
          <w:rFonts w:ascii="QCF_P474" w:hAnsi="QCF_P474" w:cs="QCF_P474"/>
          <w:color w:val="000000"/>
          <w:sz w:val="2"/>
          <w:szCs w:val="2"/>
          <w:rtl/>
        </w:rPr>
        <w:t xml:space="preserve"> </w:t>
      </w:r>
      <w:r>
        <w:rPr>
          <w:rFonts w:ascii="QCF_P474" w:hAnsi="QCF_P474" w:cs="QCF_P474"/>
          <w:color w:val="000000"/>
          <w:sz w:val="27"/>
          <w:szCs w:val="27"/>
          <w:rtl/>
        </w:rPr>
        <w:t>ﮱ</w:t>
      </w:r>
      <w:r>
        <w:rPr>
          <w:rFonts w:ascii="QCF_P474" w:hAnsi="QCF_P474" w:cs="QCF_P474"/>
          <w:color w:val="000000"/>
          <w:sz w:val="2"/>
          <w:szCs w:val="2"/>
          <w:rtl/>
        </w:rPr>
        <w:t xml:space="preserve">  </w:t>
      </w:r>
      <w:r>
        <w:rPr>
          <w:rFonts w:ascii="QCF_P474" w:hAnsi="QCF_P474" w:cs="QCF_P474"/>
          <w:color w:val="000000"/>
          <w:sz w:val="27"/>
          <w:szCs w:val="27"/>
          <w:rtl/>
        </w:rPr>
        <w:t>ﯓ</w:t>
      </w:r>
      <w:r>
        <w:rPr>
          <w:rFonts w:ascii="QCF_P474" w:hAnsi="QCF_P474" w:cs="QCF_P474"/>
          <w:color w:val="000000"/>
          <w:sz w:val="2"/>
          <w:szCs w:val="2"/>
          <w:rtl/>
        </w:rPr>
        <w:t xml:space="preserve"> </w:t>
      </w:r>
      <w:r>
        <w:rPr>
          <w:rFonts w:ascii="QCF_P474" w:hAnsi="QCF_P474" w:cs="QCF_P474"/>
          <w:color w:val="000000"/>
          <w:sz w:val="27"/>
          <w:szCs w:val="27"/>
          <w:rtl/>
        </w:rPr>
        <w:t>ﯔ</w:t>
      </w:r>
      <w:r>
        <w:rPr>
          <w:rFonts w:ascii="QCF_P474" w:hAnsi="QCF_P474" w:cs="QCF_P474"/>
          <w:color w:val="000000"/>
          <w:sz w:val="2"/>
          <w:szCs w:val="2"/>
          <w:rtl/>
        </w:rPr>
        <w:t xml:space="preserve">    </w:t>
      </w:r>
      <w:r>
        <w:rPr>
          <w:rFonts w:ascii="QCF_P474" w:hAnsi="QCF_P474" w:cs="QCF_P474"/>
          <w:color w:val="000000"/>
          <w:sz w:val="27"/>
          <w:szCs w:val="27"/>
          <w:rtl/>
        </w:rPr>
        <w:t>ﯕ</w:t>
      </w:r>
      <w:r>
        <w:rPr>
          <w:rFonts w:ascii="QCF_P474" w:hAnsi="QCF_P474" w:cs="QCF_P474"/>
          <w:color w:val="000000"/>
          <w:sz w:val="2"/>
          <w:szCs w:val="2"/>
          <w:rtl/>
        </w:rPr>
        <w:t xml:space="preserve">       </w:t>
      </w:r>
      <w:r>
        <w:rPr>
          <w:rFonts w:ascii="QCF_P474" w:hAnsi="QCF_P474" w:cs="QCF_P474"/>
          <w:color w:val="000000"/>
          <w:sz w:val="27"/>
          <w:szCs w:val="27"/>
          <w:rtl/>
        </w:rPr>
        <w:t>ﯖ</w:t>
      </w:r>
      <w:r>
        <w:rPr>
          <w:rFonts w:ascii="QCF_P474" w:hAnsi="QCF_P474" w:cs="QCF_P474"/>
          <w:color w:val="000000"/>
          <w:sz w:val="2"/>
          <w:szCs w:val="2"/>
          <w:rtl/>
        </w:rPr>
        <w:t xml:space="preserve">   </w:t>
      </w:r>
      <w:r>
        <w:rPr>
          <w:rFonts w:ascii="QCF_BSML" w:hAnsi="QCF_BSML" w:cs="QCF_BSML"/>
          <w:color w:val="000000"/>
          <w:sz w:val="27"/>
          <w:szCs w:val="27"/>
          <w:rtl/>
        </w:rPr>
        <w:t>ﭼ</w:t>
      </w:r>
      <w:r w:rsidR="005F7F33">
        <w:rPr>
          <w:rFonts w:ascii="QCF_BSML" w:hAnsi="QCF_BSML" w:cs="QCF_BSML" w:hint="cs"/>
          <w:color w:val="000000"/>
          <w:sz w:val="27"/>
          <w:szCs w:val="27"/>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غافر: ٦٥</w:t>
      </w:r>
      <w:r>
        <w:rPr>
          <w:rFonts w:ascii="Arial" w:hAnsi="Arial" w:cs="Arial"/>
          <w:color w:val="000000"/>
          <w:sz w:val="2"/>
          <w:szCs w:val="2"/>
        </w:rPr>
        <w:t xml:space="preserve"> </w:t>
      </w:r>
      <w:r w:rsidR="00626FCE" w:rsidRPr="005D1FD0">
        <w:rPr>
          <w:rFonts w:ascii="Calibri" w:hAnsi="Calibri" w:cs="B Zar" w:hint="cs"/>
          <w:sz w:val="22"/>
          <w:rtl/>
        </w:rPr>
        <w:t xml:space="preserve">) </w:t>
      </w:r>
      <w:r w:rsidR="00E20D20" w:rsidRPr="005D1FD0">
        <w:rPr>
          <w:rFonts w:ascii="Calibri" w:hAnsi="Calibri" w:cs="B Zar" w:hint="cs"/>
          <w:sz w:val="22"/>
          <w:rtl/>
        </w:rPr>
        <w:t>«</w:t>
      </w:r>
      <w:r w:rsidRPr="005D1FD0">
        <w:rPr>
          <w:rFonts w:ascii="Calibri" w:hAnsi="Calibri" w:cs="B Zar" w:hint="cs"/>
          <w:sz w:val="22"/>
          <w:rtl/>
        </w:rPr>
        <w:t>زنده جاويد او است. جز او خدائي وجود ندارد.» و</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65" w:hAnsi="QCF_P365" w:cs="QCF_P365"/>
          <w:color w:val="000000"/>
          <w:sz w:val="27"/>
          <w:szCs w:val="27"/>
          <w:rtl/>
        </w:rPr>
        <w:t>ﭦ</w:t>
      </w:r>
      <w:r>
        <w:rPr>
          <w:rFonts w:ascii="QCF_P365" w:hAnsi="QCF_P365" w:cs="QCF_P365"/>
          <w:color w:val="000000"/>
          <w:sz w:val="2"/>
          <w:szCs w:val="2"/>
          <w:rtl/>
        </w:rPr>
        <w:t xml:space="preserve">  </w:t>
      </w:r>
      <w:r>
        <w:rPr>
          <w:rFonts w:ascii="QCF_P365" w:hAnsi="QCF_P365" w:cs="QCF_P365"/>
          <w:color w:val="000000"/>
          <w:sz w:val="27"/>
          <w:szCs w:val="27"/>
          <w:rtl/>
        </w:rPr>
        <w:t>ﭧ</w:t>
      </w:r>
      <w:r>
        <w:rPr>
          <w:rFonts w:ascii="QCF_P365" w:hAnsi="QCF_P365" w:cs="QCF_P365"/>
          <w:color w:val="000000"/>
          <w:sz w:val="2"/>
          <w:szCs w:val="2"/>
          <w:rtl/>
        </w:rPr>
        <w:t xml:space="preserve"> </w:t>
      </w:r>
      <w:r>
        <w:rPr>
          <w:rFonts w:ascii="QCF_P365" w:hAnsi="QCF_P365" w:cs="QCF_P365"/>
          <w:color w:val="000000"/>
          <w:sz w:val="27"/>
          <w:szCs w:val="27"/>
          <w:rtl/>
        </w:rPr>
        <w:t>ﭨ</w:t>
      </w:r>
      <w:r>
        <w:rPr>
          <w:rFonts w:ascii="QCF_P365" w:hAnsi="QCF_P365" w:cs="QCF_P365"/>
          <w:color w:val="000000"/>
          <w:sz w:val="2"/>
          <w:szCs w:val="2"/>
          <w:rtl/>
        </w:rPr>
        <w:t xml:space="preserve">  </w:t>
      </w:r>
      <w:r>
        <w:rPr>
          <w:rFonts w:ascii="QCF_P365" w:hAnsi="QCF_P365" w:cs="QCF_P365"/>
          <w:color w:val="000000"/>
          <w:sz w:val="27"/>
          <w:szCs w:val="27"/>
          <w:rtl/>
        </w:rPr>
        <w:t>ﭩ</w:t>
      </w:r>
      <w:r>
        <w:rPr>
          <w:rFonts w:ascii="QCF_P365" w:hAnsi="QCF_P365" w:cs="QCF_P365"/>
          <w:color w:val="000000"/>
          <w:sz w:val="2"/>
          <w:szCs w:val="2"/>
          <w:rtl/>
        </w:rPr>
        <w:t xml:space="preserve">  </w:t>
      </w:r>
      <w:r>
        <w:rPr>
          <w:rFonts w:ascii="QCF_P365" w:hAnsi="QCF_P365" w:cs="QCF_P365"/>
          <w:color w:val="000000"/>
          <w:sz w:val="27"/>
          <w:szCs w:val="27"/>
          <w:rtl/>
        </w:rPr>
        <w:t>ﭪ</w:t>
      </w:r>
      <w:r>
        <w:rPr>
          <w:rFonts w:ascii="QCF_P365" w:hAnsi="QCF_P365" w:cs="QCF_P365"/>
          <w:color w:val="000000"/>
          <w:sz w:val="2"/>
          <w:szCs w:val="2"/>
          <w:rtl/>
        </w:rPr>
        <w:t xml:space="preserve"> </w:t>
      </w:r>
      <w:r>
        <w:rPr>
          <w:rFonts w:ascii="QCF_P365" w:hAnsi="QCF_P365" w:cs="QCF_P365"/>
          <w:color w:val="000000"/>
          <w:sz w:val="27"/>
          <w:szCs w:val="27"/>
          <w:rtl/>
        </w:rPr>
        <w:t>ﭫ</w:t>
      </w:r>
      <w:r>
        <w:rPr>
          <w:rFonts w:ascii="QCF_P365" w:hAnsi="QCF_P365" w:cs="QCF_P365"/>
          <w:color w:val="000000"/>
          <w:sz w:val="2"/>
          <w:szCs w:val="2"/>
          <w:rtl/>
        </w:rPr>
        <w:t xml:space="preserve"> </w:t>
      </w:r>
      <w:r>
        <w:rPr>
          <w:rFonts w:ascii="QCF_BSML" w:hAnsi="QCF_BSML" w:cs="QCF_BSML"/>
          <w:color w:val="000000"/>
          <w:sz w:val="27"/>
          <w:szCs w:val="27"/>
          <w:rtl/>
        </w:rPr>
        <w:t>ﭼ</w:t>
      </w:r>
      <w:r w:rsidR="005F7F33">
        <w:rPr>
          <w:rFonts w:ascii="QCF_BSML" w:hAnsi="QCF_BSML" w:cs="QCF_BSML" w:hint="cs"/>
          <w:color w:val="000000"/>
          <w:sz w:val="27"/>
          <w:szCs w:val="27"/>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٥٨</w:t>
      </w:r>
      <w:r>
        <w:rPr>
          <w:rFonts w:ascii="Arial" w:hAnsi="Arial" w:cs="Arial"/>
          <w:color w:val="000000"/>
          <w:sz w:val="2"/>
          <w:szCs w:val="2"/>
        </w:rPr>
        <w:t xml:space="preserve"> </w:t>
      </w:r>
      <w:r w:rsidR="00626FCE" w:rsidRPr="005D1FD0">
        <w:rPr>
          <w:rFonts w:ascii="Calibri" w:hAnsi="Calibri" w:cs="B Zar" w:hint="cs"/>
          <w:sz w:val="22"/>
          <w:rtl/>
        </w:rPr>
        <w:t xml:space="preserve">) </w:t>
      </w:r>
      <w:r w:rsidRPr="005D1FD0">
        <w:rPr>
          <w:rFonts w:ascii="Calibri" w:hAnsi="Calibri" w:cs="B Zar" w:hint="cs"/>
          <w:sz w:val="22"/>
          <w:rtl/>
        </w:rPr>
        <w:t>«و (در همه امور) بر خداوندي تكيه كن كه</w:t>
      </w:r>
      <w:r w:rsidR="00E20D20" w:rsidRPr="005D1FD0">
        <w:rPr>
          <w:rFonts w:ascii="Calibri" w:hAnsi="Calibri" w:cs="B Zar" w:hint="cs"/>
          <w:sz w:val="22"/>
          <w:rtl/>
        </w:rPr>
        <w:t xml:space="preserve"> هميشه زنده است و هرگز نمي‌ميرد</w:t>
      </w:r>
      <w:r w:rsidRPr="005D1FD0">
        <w:rPr>
          <w:rFonts w:ascii="Calibri" w:hAnsi="Calibri" w:cs="B Zar" w:hint="cs"/>
          <w:sz w:val="22"/>
          <w:rtl/>
        </w:rPr>
        <w:t>.» از میان احادیث هم می‏توان به حدیث ابن عباس</w:t>
      </w:r>
      <w:r>
        <w:rPr>
          <w:rFonts w:ascii="Calibri" w:hAnsi="Calibri" w:cs="CTraditional Arabic" w:hint="cs"/>
          <w:sz w:val="22"/>
          <w:rtl/>
        </w:rPr>
        <w:t>ب</w:t>
      </w:r>
      <w:r w:rsidRPr="005D1FD0">
        <w:rPr>
          <w:rFonts w:ascii="Calibri" w:hAnsi="Calibri" w:cs="B Zar" w:hint="cs"/>
          <w:sz w:val="22"/>
          <w:rtl/>
        </w:rPr>
        <w:t>اشاره کرد که گوید: رسول خدا</w:t>
      </w:r>
      <w:r>
        <w:rPr>
          <w:rFonts w:ascii="Calibri" w:hAnsi="Calibri" w:cs="CTraditional Arabic" w:hint="cs"/>
          <w:sz w:val="22"/>
          <w:rtl/>
        </w:rPr>
        <w:t>ع</w:t>
      </w:r>
      <w:r w:rsidRPr="005D1FD0">
        <w:rPr>
          <w:rFonts w:ascii="Calibri" w:hAnsi="Calibri" w:cs="B Zar" w:hint="cs"/>
          <w:sz w:val="22"/>
          <w:rtl/>
        </w:rPr>
        <w:t xml:space="preserve"> فرمودند: «</w:t>
      </w:r>
      <w:r w:rsidRPr="005D1FD0">
        <w:rPr>
          <w:rFonts w:ascii="Traditional Arabic" w:hAnsi="Traditional Arabic" w:cs="Traditional Arabic"/>
          <w:b/>
          <w:bCs/>
          <w:sz w:val="22"/>
          <w:rtl/>
        </w:rPr>
        <w:t>اللهم لک أسلمت، و بک آمنت و علیک توکلت، و إلیک أنبت،</w:t>
      </w:r>
      <w:r w:rsidRPr="005D1FD0">
        <w:rPr>
          <w:rFonts w:ascii="Calibri" w:hAnsi="Calibri" w:cs="B Zar" w:hint="cs"/>
          <w:sz w:val="22"/>
          <w:rtl/>
        </w:rPr>
        <w:t xml:space="preserve"> </w:t>
      </w:r>
      <w:r w:rsidRPr="005D1FD0">
        <w:rPr>
          <w:rFonts w:ascii="Traditional Arabic" w:hAnsi="Traditional Arabic" w:cs="Traditional Arabic"/>
          <w:b/>
          <w:bCs/>
          <w:sz w:val="22"/>
          <w:rtl/>
        </w:rPr>
        <w:t>و بک خاصمت، أعوذ بعزتک، لا إله إلا أنت أن تضلنی، أنت الحی الذی لایموت، والجن والإنس یموتون</w:t>
      </w:r>
      <w:r w:rsidRPr="005D1FD0">
        <w:rPr>
          <w:rFonts w:ascii="Calibri" w:hAnsi="Calibri" w:cs="B Zar" w:hint="cs"/>
          <w:sz w:val="22"/>
          <w:rtl/>
        </w:rPr>
        <w:t>»:</w:t>
      </w:r>
      <w:r w:rsidRPr="005D1FD0">
        <w:rPr>
          <w:rFonts w:ascii="Calibri" w:hAnsi="Calibri" w:cs="B Zar"/>
          <w:sz w:val="22"/>
          <w:vertAlign w:val="superscript"/>
          <w:rtl/>
        </w:rPr>
        <w:footnoteReference w:id="126"/>
      </w:r>
      <w:r w:rsidRPr="005D1FD0">
        <w:rPr>
          <w:rFonts w:ascii="Calibri" w:hAnsi="Calibri" w:cs="B Zar" w:hint="cs"/>
          <w:sz w:val="22"/>
          <w:rtl/>
        </w:rPr>
        <w:t xml:space="preserve"> «خدایا تسلیم تو شدم، به تو ایمان آوردم و به تو توکل کردم، به سوی تو بازگشتم و به خاطر تو خصومت کردم. به عزت تو پناه می‏برم، ای خدایی که معبود برحقی جز تو نیست از اینکه مرا گمراه کنی، تو زنده‏ای هستی که نمی‏میرد و جنیان و آدمیان می‏میرند.» از جمله معانی «حی» این است که حیات خدا، صفتی ذاتی است برخلاف مخلوقات، که حیاتشان از لطف و فضل خداوند به آنان است و معیشت‏شان از بخشش و لطف و کرم خداوند می‏باشد. پس خداوند متصف به حیات است و حیات صفتی برای ذات پروردگار می‏باشد. همچنین از جمله معانی «حی» این است که خداوند حیات را به زنده ها در این دنیا می‏بخشد و به اهل بهشت، حیات ابدی و ازلی و سرمدی‏ای که زوال و نیستی بدان راه ندارد، به آنان می‏بخشد. حیات بهشتیان ابدی است بدون آنکه مرگ و فنا بدان راه یابد.</w:t>
      </w:r>
    </w:p>
    <w:p w:rsidR="005A6AC8" w:rsidRDefault="005A6AC8" w:rsidP="00AF5D0A">
      <w:pPr>
        <w:pStyle w:val="af1"/>
        <w:rPr>
          <w:rFonts w:hint="cs"/>
          <w:rtl/>
        </w:rPr>
      </w:pPr>
      <w:bookmarkStart w:id="125" w:name="_Toc246700030"/>
      <w:r>
        <w:rPr>
          <w:rFonts w:hint="cs"/>
          <w:rtl/>
        </w:rPr>
        <w:t>* صفت علم</w:t>
      </w:r>
      <w:bookmarkEnd w:id="125"/>
    </w:p>
    <w:p w:rsidR="005A6AC8" w:rsidRPr="005D1FD0" w:rsidRDefault="005A6AC8" w:rsidP="00AF5D0A">
      <w:pPr>
        <w:ind w:firstLine="282"/>
        <w:rPr>
          <w:rFonts w:ascii="Calibri" w:hAnsi="Calibri" w:cs="B Zar" w:hint="cs"/>
          <w:sz w:val="22"/>
          <w:rtl/>
        </w:rPr>
      </w:pPr>
      <w:r w:rsidRPr="005D1FD0">
        <w:rPr>
          <w:rFonts w:ascii="Calibri" w:hAnsi="Calibri" w:cs="B Zar" w:hint="cs"/>
          <w:sz w:val="22"/>
          <w:rtl/>
        </w:rPr>
        <w:t>علم مقتضی نفی جهل می‏باشد. علم خدا، شامل و کامل و فراگیر و محیط به گذشته و حال و آینده می‏باشد و علمی است که مطابق با واقعیت است؛ خداوند بلندمرتبه می‏فرماید:</w:t>
      </w:r>
      <w:r w:rsidR="00E20D20"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63" w:hAnsi="QCF_P563" w:cs="QCF_P563"/>
          <w:color w:val="000000"/>
          <w:sz w:val="27"/>
          <w:szCs w:val="27"/>
          <w:rtl/>
        </w:rPr>
        <w:t>ﭜ</w:t>
      </w:r>
      <w:r>
        <w:rPr>
          <w:rFonts w:ascii="QCF_P563" w:hAnsi="QCF_P563" w:cs="QCF_P563"/>
          <w:color w:val="000000"/>
          <w:sz w:val="2"/>
          <w:szCs w:val="2"/>
          <w:rtl/>
        </w:rPr>
        <w:t xml:space="preserve">  </w:t>
      </w:r>
      <w:r>
        <w:rPr>
          <w:rFonts w:ascii="QCF_P563" w:hAnsi="QCF_P563" w:cs="QCF_P563"/>
          <w:color w:val="000000"/>
          <w:sz w:val="27"/>
          <w:szCs w:val="27"/>
          <w:rtl/>
        </w:rPr>
        <w:t>ﭝ</w:t>
      </w:r>
      <w:r>
        <w:rPr>
          <w:rFonts w:ascii="QCF_P563" w:hAnsi="QCF_P563" w:cs="QCF_P563"/>
          <w:color w:val="000000"/>
          <w:sz w:val="2"/>
          <w:szCs w:val="2"/>
          <w:rtl/>
        </w:rPr>
        <w:t xml:space="preserve"> </w:t>
      </w:r>
      <w:r>
        <w:rPr>
          <w:rFonts w:ascii="QCF_P563" w:hAnsi="QCF_P563" w:cs="QCF_P563"/>
          <w:color w:val="000000"/>
          <w:sz w:val="27"/>
          <w:szCs w:val="27"/>
          <w:rtl/>
        </w:rPr>
        <w:t>ﭞ</w:t>
      </w:r>
      <w:r>
        <w:rPr>
          <w:rFonts w:ascii="QCF_P563" w:hAnsi="QCF_P563" w:cs="QCF_P563"/>
          <w:color w:val="000000"/>
          <w:sz w:val="2"/>
          <w:szCs w:val="2"/>
          <w:rtl/>
        </w:rPr>
        <w:t xml:space="preserve"> </w:t>
      </w:r>
      <w:r>
        <w:rPr>
          <w:rFonts w:ascii="QCF_P563" w:hAnsi="QCF_P563" w:cs="QCF_P563"/>
          <w:color w:val="000000"/>
          <w:sz w:val="27"/>
          <w:szCs w:val="27"/>
          <w:rtl/>
        </w:rPr>
        <w:t>ﭟ</w:t>
      </w:r>
      <w:r>
        <w:rPr>
          <w:rFonts w:ascii="QCF_P563" w:hAnsi="QCF_P563" w:cs="QCF_P563"/>
          <w:color w:val="000000"/>
          <w:sz w:val="2"/>
          <w:szCs w:val="2"/>
          <w:rtl/>
        </w:rPr>
        <w:t xml:space="preserve"> </w:t>
      </w:r>
      <w:r>
        <w:rPr>
          <w:rFonts w:ascii="QCF_P563" w:hAnsi="QCF_P563" w:cs="QCF_P563"/>
          <w:color w:val="000000"/>
          <w:sz w:val="27"/>
          <w:szCs w:val="27"/>
          <w:rtl/>
        </w:rPr>
        <w:t>ﭠ</w:t>
      </w:r>
      <w:r>
        <w:rPr>
          <w:rFonts w:ascii="QCF_P563" w:hAnsi="QCF_P563" w:cs="QCF_P563"/>
          <w:color w:val="000000"/>
          <w:sz w:val="2"/>
          <w:szCs w:val="2"/>
          <w:rtl/>
        </w:rPr>
        <w:t xml:space="preserve">  </w:t>
      </w:r>
      <w:r>
        <w:rPr>
          <w:rFonts w:ascii="QCF_P563" w:hAnsi="QCF_P563" w:cs="QCF_P563"/>
          <w:color w:val="000000"/>
          <w:sz w:val="27"/>
          <w:szCs w:val="27"/>
          <w:rtl/>
        </w:rPr>
        <w:t>ﭡ</w:t>
      </w:r>
      <w:r>
        <w:rPr>
          <w:rFonts w:ascii="QCF_P563" w:hAnsi="QCF_P563" w:cs="QCF_P563"/>
          <w:color w:val="000000"/>
          <w:sz w:val="2"/>
          <w:szCs w:val="2"/>
          <w:rtl/>
        </w:rPr>
        <w:t xml:space="preserve"> </w:t>
      </w:r>
      <w:r>
        <w:rPr>
          <w:rFonts w:ascii="QCF_P563" w:hAnsi="QCF_P563" w:cs="QCF_P563"/>
          <w:color w:val="000000"/>
          <w:sz w:val="27"/>
          <w:szCs w:val="27"/>
          <w:rtl/>
        </w:rPr>
        <w:t>ﭢ</w:t>
      </w:r>
      <w:r>
        <w:rPr>
          <w:rFonts w:ascii="QCF_P563" w:hAnsi="QCF_P563" w:cs="QCF_P563"/>
          <w:color w:val="000000"/>
          <w:sz w:val="2"/>
          <w:szCs w:val="2"/>
          <w:rtl/>
        </w:rPr>
        <w:t xml:space="preserve">    </w:t>
      </w:r>
      <w:r>
        <w:rPr>
          <w:rFonts w:ascii="QCF_P563" w:hAnsi="QCF_P563" w:cs="QCF_P563"/>
          <w:color w:val="000000"/>
          <w:sz w:val="27"/>
          <w:szCs w:val="27"/>
          <w:rtl/>
        </w:rPr>
        <w:t>ﭣ</w:t>
      </w:r>
      <w:r>
        <w:rPr>
          <w:rFonts w:ascii="QCF_P563" w:hAnsi="QCF_P563" w:cs="QCF_P56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الملك: ١٤</w:t>
      </w:r>
      <w:r>
        <w:rPr>
          <w:rFonts w:ascii="Arial" w:hAnsi="Arial" w:cs="Arial"/>
          <w:color w:val="000000"/>
          <w:sz w:val="2"/>
          <w:szCs w:val="2"/>
        </w:rPr>
        <w:t xml:space="preserve"> </w:t>
      </w:r>
      <w:r w:rsidR="00626FCE" w:rsidRPr="005D1FD0">
        <w:rPr>
          <w:rFonts w:ascii="Calibri" w:hAnsi="Calibri" w:cs="B Zar" w:hint="cs"/>
          <w:sz w:val="22"/>
          <w:rtl/>
        </w:rPr>
        <w:t xml:space="preserve">) </w:t>
      </w:r>
      <w:r w:rsidR="00E20D20" w:rsidRPr="005D1FD0">
        <w:rPr>
          <w:rFonts w:ascii="Calibri" w:hAnsi="Calibri" w:cs="B Zar" w:hint="cs"/>
          <w:sz w:val="22"/>
          <w:rtl/>
        </w:rPr>
        <w:t>«‏</w:t>
      </w:r>
      <w:r w:rsidRPr="005D1FD0">
        <w:rPr>
          <w:rFonts w:ascii="Calibri" w:hAnsi="Calibri" w:cs="B Zar" w:hint="cs"/>
          <w:sz w:val="22"/>
          <w:rtl/>
        </w:rPr>
        <w:t>مگر كسي كه (مردمان را) مي‌آفريند (حال و وضع ايشان را) نمي‌داند، و حال اين كه او</w:t>
      </w:r>
      <w:r w:rsidR="00E20D20" w:rsidRPr="005D1FD0">
        <w:rPr>
          <w:rFonts w:ascii="Calibri" w:hAnsi="Calibri" w:cs="B Zar" w:hint="cs"/>
          <w:sz w:val="22"/>
          <w:rtl/>
        </w:rPr>
        <w:t xml:space="preserve"> دقيق و باريك بين بس آگاهي است‌</w:t>
      </w:r>
      <w:r w:rsidR="003F3F06" w:rsidRPr="005D1FD0">
        <w:rPr>
          <w:rFonts w:ascii="Calibri" w:hAnsi="Calibri" w:cs="B Zar" w:hint="cs"/>
          <w:sz w:val="22"/>
          <w:rtl/>
        </w:rPr>
        <w:t>؟!</w:t>
      </w:r>
      <w:r w:rsidRPr="005D1FD0">
        <w:rPr>
          <w:rFonts w:ascii="Calibri" w:hAnsi="Calibri" w:cs="B Zar" w:hint="cs"/>
          <w:sz w:val="22"/>
          <w:rtl/>
        </w:rPr>
        <w:t>» در جای دیگری می‏فرماید:</w:t>
      </w:r>
      <w:r w:rsidR="00E20D20" w:rsidRPr="005D1FD0">
        <w:rPr>
          <w:rFonts w:ascii="Calibri" w:hAnsi="Calibri" w:cs="B Zar" w:hint="cs"/>
          <w:sz w:val="22"/>
          <w:rtl/>
        </w:rPr>
        <w:t xml:space="preserve"> </w:t>
      </w:r>
      <w:r w:rsidRPr="003F3F06">
        <w:rPr>
          <w:rFonts w:ascii="QCF_BSML" w:hAnsi="QCF_BSML" w:cs="QCF_BSML"/>
          <w:color w:val="000000"/>
          <w:sz w:val="27"/>
          <w:szCs w:val="27"/>
          <w:rtl/>
        </w:rPr>
        <w:t>ﭽ</w:t>
      </w:r>
      <w:r w:rsidRPr="003F3F06">
        <w:rPr>
          <w:rFonts w:ascii="QCF_BSML" w:hAnsi="QCF_BSML" w:cs="QCF_BSML"/>
          <w:color w:val="000000"/>
          <w:sz w:val="2"/>
          <w:szCs w:val="2"/>
          <w:rtl/>
        </w:rPr>
        <w:t xml:space="preserve"> </w:t>
      </w:r>
      <w:r w:rsidRPr="003F3F06">
        <w:rPr>
          <w:rFonts w:ascii="QCF_P042" w:hAnsi="QCF_P042" w:cs="QCF_P042"/>
          <w:color w:val="000000"/>
          <w:sz w:val="27"/>
          <w:szCs w:val="27"/>
          <w:rtl/>
        </w:rPr>
        <w:t>ﯩ</w:t>
      </w:r>
      <w:r w:rsidRPr="003F3F06">
        <w:rPr>
          <w:rFonts w:ascii="QCF_P042" w:hAnsi="QCF_P042" w:cs="QCF_P042"/>
          <w:color w:val="000000"/>
          <w:sz w:val="2"/>
          <w:szCs w:val="2"/>
          <w:rtl/>
        </w:rPr>
        <w:t xml:space="preserve"> </w:t>
      </w:r>
      <w:r w:rsidRPr="003F3F06">
        <w:rPr>
          <w:rFonts w:ascii="QCF_P042" w:hAnsi="QCF_P042" w:cs="QCF_P042"/>
          <w:color w:val="000000"/>
          <w:sz w:val="27"/>
          <w:szCs w:val="27"/>
          <w:rtl/>
        </w:rPr>
        <w:t>ﯪ</w:t>
      </w:r>
      <w:r w:rsidRPr="003F3F06">
        <w:rPr>
          <w:rFonts w:ascii="QCF_P042" w:hAnsi="QCF_P042" w:cs="QCF_P042"/>
          <w:color w:val="000000"/>
          <w:sz w:val="2"/>
          <w:szCs w:val="2"/>
          <w:rtl/>
        </w:rPr>
        <w:t xml:space="preserve"> </w:t>
      </w:r>
      <w:r w:rsidRPr="003F3F06">
        <w:rPr>
          <w:rFonts w:ascii="QCF_P042" w:hAnsi="QCF_P042" w:cs="QCF_P042"/>
          <w:color w:val="000000"/>
          <w:sz w:val="27"/>
          <w:szCs w:val="27"/>
          <w:rtl/>
        </w:rPr>
        <w:t>ﯫ</w:t>
      </w:r>
      <w:r w:rsidRPr="003F3F06">
        <w:rPr>
          <w:rFonts w:ascii="QCF_P042" w:hAnsi="QCF_P042" w:cs="QCF_P042"/>
          <w:color w:val="000000"/>
          <w:sz w:val="2"/>
          <w:szCs w:val="2"/>
          <w:rtl/>
        </w:rPr>
        <w:t xml:space="preserve"> </w:t>
      </w:r>
      <w:r w:rsidRPr="003F3F06">
        <w:rPr>
          <w:rFonts w:ascii="QCF_P042" w:hAnsi="QCF_P042" w:cs="QCF_P042"/>
          <w:color w:val="000000"/>
          <w:sz w:val="27"/>
          <w:szCs w:val="27"/>
          <w:rtl/>
        </w:rPr>
        <w:t>ﯬ</w:t>
      </w:r>
      <w:r w:rsidRPr="003F3F06">
        <w:rPr>
          <w:rFonts w:ascii="QCF_P042" w:hAnsi="QCF_P042" w:cs="QCF_P042"/>
          <w:color w:val="000000"/>
          <w:sz w:val="2"/>
          <w:szCs w:val="2"/>
          <w:rtl/>
        </w:rPr>
        <w:t xml:space="preserve"> </w:t>
      </w:r>
      <w:r w:rsidRPr="003F3F06">
        <w:rPr>
          <w:rFonts w:ascii="QCF_P042" w:hAnsi="QCF_P042" w:cs="QCF_P042"/>
          <w:color w:val="000000"/>
          <w:sz w:val="27"/>
          <w:szCs w:val="27"/>
          <w:rtl/>
        </w:rPr>
        <w:t>ﯭ</w:t>
      </w:r>
      <w:r w:rsidRPr="003F3F06">
        <w:rPr>
          <w:rFonts w:ascii="QCF_P042" w:hAnsi="QCF_P042" w:cs="QCF_P042"/>
          <w:color w:val="000000"/>
          <w:sz w:val="2"/>
          <w:szCs w:val="2"/>
          <w:rtl/>
        </w:rPr>
        <w:t xml:space="preserve"> </w:t>
      </w:r>
      <w:r w:rsidRPr="003F3F06">
        <w:rPr>
          <w:rFonts w:ascii="QCF_P042" w:hAnsi="QCF_P042" w:cs="QCF_P042"/>
          <w:color w:val="000000"/>
          <w:sz w:val="27"/>
          <w:szCs w:val="27"/>
          <w:rtl/>
        </w:rPr>
        <w:t>ﯮ</w:t>
      </w:r>
      <w:r w:rsidRPr="003F3F06">
        <w:rPr>
          <w:rFonts w:ascii="QCF_P042" w:hAnsi="QCF_P042" w:cs="QCF_P042"/>
          <w:color w:val="000000"/>
          <w:sz w:val="2"/>
          <w:szCs w:val="2"/>
          <w:rtl/>
        </w:rPr>
        <w:t xml:space="preserve">   </w:t>
      </w:r>
      <w:r w:rsidRPr="003F3F06">
        <w:rPr>
          <w:rFonts w:ascii="QCF_P042" w:hAnsi="QCF_P042" w:cs="QCF_P042"/>
          <w:color w:val="000000"/>
          <w:sz w:val="27"/>
          <w:szCs w:val="27"/>
          <w:rtl/>
        </w:rPr>
        <w:t>ﯯ</w:t>
      </w:r>
      <w:r w:rsidRPr="003F3F06">
        <w:rPr>
          <w:rFonts w:ascii="QCF_P042" w:hAnsi="QCF_P042" w:cs="QCF_P042"/>
          <w:color w:val="000000"/>
          <w:sz w:val="2"/>
          <w:szCs w:val="2"/>
          <w:rtl/>
        </w:rPr>
        <w:t xml:space="preserve">   </w:t>
      </w:r>
      <w:r w:rsidRPr="003F3F06">
        <w:rPr>
          <w:rFonts w:ascii="QCF_P042" w:hAnsi="QCF_P042" w:cs="QCF_P042"/>
          <w:color w:val="000000"/>
          <w:sz w:val="27"/>
          <w:szCs w:val="27"/>
          <w:rtl/>
        </w:rPr>
        <w:t>ﯰ</w:t>
      </w:r>
      <w:r w:rsidRPr="003F3F06">
        <w:rPr>
          <w:rFonts w:ascii="Arial" w:hAnsi="Arial" w:cs="Arial"/>
          <w:color w:val="000000"/>
          <w:sz w:val="2"/>
          <w:szCs w:val="2"/>
          <w:rtl/>
        </w:rPr>
        <w:t xml:space="preserve"> </w:t>
      </w:r>
      <w:r w:rsidRPr="003F3F06">
        <w:rPr>
          <w:rFonts w:ascii="QCF_BSML" w:hAnsi="QCF_BSML" w:cs="QCF_BSML"/>
          <w:color w:val="000000"/>
          <w:sz w:val="27"/>
          <w:szCs w:val="27"/>
          <w:rtl/>
        </w:rPr>
        <w:t>ﭼ</w:t>
      </w:r>
      <w:r w:rsidR="005F7F33" w:rsidRPr="003F3F06">
        <w:rPr>
          <w:rFonts w:ascii="QCF_BSML" w:hAnsi="QCF_BSML" w:cs="QCF_BSML" w:hint="cs"/>
          <w:color w:val="000000"/>
          <w:sz w:val="27"/>
          <w:szCs w:val="27"/>
          <w:rtl/>
        </w:rPr>
        <w:t xml:space="preserve">   </w:t>
      </w:r>
      <w:r w:rsidR="005F7F33" w:rsidRPr="005D1FD0">
        <w:rPr>
          <w:rFonts w:ascii="Calibri" w:hAnsi="Calibri" w:cs="B Zar" w:hint="cs"/>
          <w:sz w:val="22"/>
          <w:rtl/>
          <w:lang w:bidi="fa-IR"/>
        </w:rPr>
        <w:t>(</w:t>
      </w:r>
      <w:r w:rsidR="005F7F33" w:rsidRPr="003F3F06">
        <w:rPr>
          <w:rFonts w:ascii="QCF_BSML" w:hAnsi="QCF_BSML" w:cs="QCF_BSML" w:hint="cs"/>
          <w:color w:val="000000"/>
          <w:sz w:val="27"/>
          <w:szCs w:val="27"/>
          <w:rtl/>
        </w:rPr>
        <w:t xml:space="preserve"> </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٢٥٥</w:t>
      </w:r>
      <w:r w:rsidRPr="003F3F06">
        <w:rPr>
          <w:rFonts w:ascii="Arial" w:hAnsi="Arial" w:cs="Arial"/>
          <w:color w:val="000000"/>
          <w:sz w:val="2"/>
          <w:szCs w:val="2"/>
        </w:rPr>
        <w:t xml:space="preserve"> </w:t>
      </w:r>
      <w:r w:rsidR="00626FCE" w:rsidRPr="005D1FD0">
        <w:rPr>
          <w:rFonts w:ascii="Calibri" w:hAnsi="Calibri" w:cs="B Zar" w:hint="cs"/>
          <w:sz w:val="22"/>
          <w:rtl/>
        </w:rPr>
        <w:t xml:space="preserve">) </w:t>
      </w:r>
      <w:r w:rsidRPr="005D1FD0">
        <w:rPr>
          <w:rFonts w:ascii="Calibri" w:hAnsi="Calibri" w:cs="B Zar" w:hint="cs"/>
          <w:sz w:val="22"/>
          <w:rtl/>
        </w:rPr>
        <w:t>«چيزي از علم او را فراچنگ نمي‌آورن</w:t>
      </w:r>
      <w:r w:rsidR="003F3F06" w:rsidRPr="005D1FD0">
        <w:rPr>
          <w:rFonts w:ascii="Calibri" w:hAnsi="Calibri" w:cs="B Zar" w:hint="cs"/>
          <w:sz w:val="22"/>
          <w:rtl/>
        </w:rPr>
        <w:t>د جز آن مقداري را كه وي بخواهد.</w:t>
      </w:r>
      <w:r w:rsidRPr="005D1FD0">
        <w:rPr>
          <w:rFonts w:ascii="Calibri" w:hAnsi="Calibri" w:cs="B Zar" w:hint="cs"/>
          <w:sz w:val="22"/>
          <w:rtl/>
        </w:rPr>
        <w:t>» همچنین می‏فرماید:</w:t>
      </w:r>
      <w:r w:rsidR="003F3F06" w:rsidRPr="005D1FD0">
        <w:rPr>
          <w:rFonts w:ascii="Calibri" w:hAnsi="Calibri" w:cs="B Zar"/>
          <w:sz w:val="22"/>
          <w:rtl/>
        </w:rPr>
        <w:t xml:space="preserve"> </w:t>
      </w:r>
      <w:r w:rsidRPr="003F3F06">
        <w:rPr>
          <w:rFonts w:ascii="QCF_BSML" w:hAnsi="QCF_BSML" w:cs="QCF_BSML"/>
          <w:color w:val="000000"/>
          <w:sz w:val="27"/>
          <w:szCs w:val="27"/>
          <w:rtl/>
        </w:rPr>
        <w:t>ﭽ</w:t>
      </w:r>
      <w:r w:rsidRPr="003F3F06">
        <w:rPr>
          <w:rFonts w:ascii="QCF_BSML" w:hAnsi="QCF_BSML" w:cs="QCF_BSML"/>
          <w:color w:val="000000"/>
          <w:sz w:val="2"/>
          <w:szCs w:val="2"/>
          <w:rtl/>
        </w:rPr>
        <w:t xml:space="preserve"> </w:t>
      </w:r>
      <w:r w:rsidRPr="003F3F06">
        <w:rPr>
          <w:rFonts w:ascii="QCF_P104" w:hAnsi="QCF_P104" w:cs="QCF_P104"/>
          <w:color w:val="000000"/>
          <w:sz w:val="27"/>
          <w:szCs w:val="27"/>
          <w:rtl/>
        </w:rPr>
        <w:t>ﮏ</w:t>
      </w:r>
      <w:r w:rsidRPr="003F3F06">
        <w:rPr>
          <w:rFonts w:ascii="QCF_P104" w:hAnsi="QCF_P104" w:cs="QCF_P104"/>
          <w:color w:val="000000"/>
          <w:sz w:val="2"/>
          <w:szCs w:val="2"/>
          <w:rtl/>
        </w:rPr>
        <w:t xml:space="preserve"> </w:t>
      </w:r>
      <w:r w:rsidRPr="003F3F06">
        <w:rPr>
          <w:rFonts w:ascii="QCF_P104" w:hAnsi="QCF_P104" w:cs="QCF_P104"/>
          <w:color w:val="000000"/>
          <w:sz w:val="27"/>
          <w:szCs w:val="27"/>
          <w:rtl/>
        </w:rPr>
        <w:t>ﮐ</w:t>
      </w:r>
      <w:r w:rsidRPr="003F3F06">
        <w:rPr>
          <w:rFonts w:ascii="QCF_P104" w:hAnsi="QCF_P104" w:cs="QCF_P104"/>
          <w:color w:val="000000"/>
          <w:sz w:val="2"/>
          <w:szCs w:val="2"/>
          <w:rtl/>
        </w:rPr>
        <w:t xml:space="preserve"> </w:t>
      </w:r>
      <w:r w:rsidRPr="003F3F06">
        <w:rPr>
          <w:rFonts w:ascii="QCF_P104" w:hAnsi="QCF_P104" w:cs="QCF_P104"/>
          <w:color w:val="000000"/>
          <w:sz w:val="27"/>
          <w:szCs w:val="27"/>
          <w:rtl/>
        </w:rPr>
        <w:t>ﮑ</w:t>
      </w:r>
      <w:r w:rsidRPr="003F3F06">
        <w:rPr>
          <w:rFonts w:ascii="QCF_P104" w:hAnsi="QCF_P104" w:cs="QCF_P104"/>
          <w:color w:val="000000"/>
          <w:sz w:val="2"/>
          <w:szCs w:val="2"/>
          <w:rtl/>
        </w:rPr>
        <w:t xml:space="preserve"> </w:t>
      </w:r>
      <w:r w:rsidRPr="003F3F06">
        <w:rPr>
          <w:rFonts w:ascii="QCF_P104" w:hAnsi="QCF_P104" w:cs="QCF_P104"/>
          <w:color w:val="000000"/>
          <w:sz w:val="27"/>
          <w:szCs w:val="27"/>
          <w:rtl/>
        </w:rPr>
        <w:t>ﮒ</w:t>
      </w:r>
      <w:r w:rsidRPr="003F3F06">
        <w:rPr>
          <w:rFonts w:ascii="QCF_P104" w:hAnsi="QCF_P104" w:cs="QCF_P104"/>
          <w:color w:val="000000"/>
          <w:sz w:val="2"/>
          <w:szCs w:val="2"/>
          <w:rtl/>
        </w:rPr>
        <w:t xml:space="preserve">  </w:t>
      </w:r>
      <w:r w:rsidRPr="003F3F06">
        <w:rPr>
          <w:rFonts w:ascii="QCF_P104" w:hAnsi="QCF_P104" w:cs="QCF_P104"/>
          <w:color w:val="000000"/>
          <w:sz w:val="27"/>
          <w:szCs w:val="27"/>
          <w:rtl/>
        </w:rPr>
        <w:t>ﮓ</w:t>
      </w:r>
      <w:r w:rsidRPr="003F3F06">
        <w:rPr>
          <w:rFonts w:ascii="QCF_P104" w:hAnsi="QCF_P104" w:cs="QCF_P104"/>
          <w:color w:val="000000"/>
          <w:sz w:val="2"/>
          <w:szCs w:val="2"/>
          <w:rtl/>
        </w:rPr>
        <w:t xml:space="preserve"> </w:t>
      </w:r>
      <w:r w:rsidRPr="003F3F06">
        <w:rPr>
          <w:rFonts w:ascii="QCF_P104" w:hAnsi="QCF_P104" w:cs="QCF_P104"/>
          <w:color w:val="000000"/>
          <w:sz w:val="27"/>
          <w:szCs w:val="27"/>
          <w:rtl/>
        </w:rPr>
        <w:t>ﮔﮕ</w:t>
      </w:r>
      <w:r w:rsidRPr="003F3F06">
        <w:rPr>
          <w:rFonts w:ascii="QCF_P104" w:hAnsi="QCF_P104" w:cs="QCF_P104"/>
          <w:color w:val="000000"/>
          <w:sz w:val="2"/>
          <w:szCs w:val="2"/>
          <w:rtl/>
        </w:rPr>
        <w:t xml:space="preserve"> </w:t>
      </w:r>
      <w:r w:rsidRPr="003F3F06">
        <w:rPr>
          <w:rFonts w:ascii="QCF_P104" w:hAnsi="QCF_P104" w:cs="QCF_P104"/>
          <w:color w:val="000000"/>
          <w:sz w:val="27"/>
          <w:szCs w:val="27"/>
          <w:rtl/>
        </w:rPr>
        <w:t>ﮖ</w:t>
      </w:r>
      <w:r w:rsidRPr="003F3F06">
        <w:rPr>
          <w:rFonts w:ascii="QCF_P104" w:hAnsi="QCF_P104" w:cs="QCF_P104"/>
          <w:color w:val="000000"/>
          <w:sz w:val="2"/>
          <w:szCs w:val="2"/>
          <w:rtl/>
        </w:rPr>
        <w:t xml:space="preserve"> </w:t>
      </w:r>
      <w:r w:rsidRPr="003F3F06">
        <w:rPr>
          <w:rFonts w:ascii="QCF_P104" w:hAnsi="QCF_P104" w:cs="QCF_P104"/>
          <w:color w:val="000000"/>
          <w:sz w:val="27"/>
          <w:szCs w:val="27"/>
          <w:rtl/>
        </w:rPr>
        <w:t>ﮗ</w:t>
      </w:r>
      <w:r w:rsidRPr="003F3F06">
        <w:rPr>
          <w:rFonts w:ascii="Arial" w:hAnsi="Arial" w:cs="Arial"/>
          <w:color w:val="000000"/>
          <w:sz w:val="2"/>
          <w:szCs w:val="2"/>
          <w:rtl/>
        </w:rPr>
        <w:t xml:space="preserve"> </w:t>
      </w:r>
      <w:r w:rsidRPr="003F3F06">
        <w:rPr>
          <w:rFonts w:ascii="QCF_BSML" w:hAnsi="QCF_BSML" w:cs="QCF_BSML"/>
          <w:color w:val="000000"/>
          <w:sz w:val="27"/>
          <w:szCs w:val="27"/>
          <w:rtl/>
        </w:rPr>
        <w:t xml:space="preserve">ﭼ </w:t>
      </w:r>
      <w:r w:rsidR="005F7F33" w:rsidRPr="003F3F06">
        <w:rPr>
          <w:rFonts w:ascii="QCF_BSML" w:hAnsi="QCF_BSML" w:cs="QCF_BSML" w:hint="cs"/>
          <w:color w:val="000000"/>
          <w:sz w:val="27"/>
          <w:szCs w:val="27"/>
          <w:rtl/>
        </w:rPr>
        <w:t xml:space="preserve"> </w:t>
      </w:r>
      <w:r w:rsidR="005F7F33" w:rsidRPr="005D1FD0">
        <w:rPr>
          <w:rFonts w:ascii="Calibri" w:hAnsi="Calibri" w:cs="B Zar" w:hint="cs"/>
          <w:sz w:val="22"/>
          <w:rtl/>
          <w:lang w:bidi="fa-IR"/>
        </w:rPr>
        <w:t>(</w:t>
      </w:r>
      <w:r w:rsidRPr="005D1FD0">
        <w:rPr>
          <w:rFonts w:ascii="2  Badr" w:hAnsi="QCF_BSML" w:cs="B Zar" w:hint="cs"/>
          <w:color w:val="000000"/>
          <w:sz w:val="27"/>
          <w:szCs w:val="27"/>
          <w:rtl/>
          <w:lang w:bidi="fa-IR"/>
        </w:rPr>
        <w:t>النساء: ١٦٦</w:t>
      </w:r>
      <w:r w:rsidRPr="003F3F06">
        <w:rPr>
          <w:rFonts w:ascii="Arial" w:hAnsi="Arial" w:cs="Arial"/>
          <w:color w:val="000000"/>
          <w:sz w:val="2"/>
          <w:szCs w:val="2"/>
        </w:rPr>
        <w:t xml:space="preserve"> </w:t>
      </w:r>
      <w:r w:rsidR="00626FCE" w:rsidRPr="005D1FD0">
        <w:rPr>
          <w:rFonts w:ascii="Calibri" w:hAnsi="Calibri" w:cs="B Zar" w:hint="cs"/>
          <w:sz w:val="22"/>
          <w:rtl/>
        </w:rPr>
        <w:t>)</w:t>
      </w:r>
      <w:r w:rsidR="003F3F06" w:rsidRPr="005D1FD0">
        <w:rPr>
          <w:rFonts w:ascii="Calibri" w:hAnsi="Calibri" w:cs="B Zar"/>
          <w:sz w:val="22"/>
          <w:rtl/>
        </w:rPr>
        <w:t xml:space="preserve"> </w:t>
      </w:r>
      <w:r w:rsidR="003F3F06" w:rsidRPr="005D1FD0">
        <w:rPr>
          <w:rFonts w:ascii="Calibri" w:hAnsi="Calibri" w:cs="B Zar" w:hint="cs"/>
          <w:sz w:val="22"/>
          <w:rtl/>
        </w:rPr>
        <w:t>«</w:t>
      </w:r>
      <w:r w:rsidRPr="005D1FD0">
        <w:rPr>
          <w:rFonts w:ascii="Calibri" w:hAnsi="Calibri" w:cs="B Zar" w:hint="cs"/>
          <w:sz w:val="22"/>
          <w:rtl/>
        </w:rPr>
        <w:t>(هر چند كه كافران نبوّت تو را انكار مي‌كنند) ليكن خداوند بر آنچه (از قرآن) بر تو نازل شده است گواهي مي‌دهد. اين خدا است كه آن را به (مقتضاي) دانش (</w:t>
      </w:r>
      <w:r w:rsidR="003F3F06" w:rsidRPr="005D1FD0">
        <w:rPr>
          <w:rFonts w:ascii="Calibri" w:hAnsi="Calibri" w:cs="B Zar" w:hint="cs"/>
          <w:sz w:val="22"/>
          <w:rtl/>
        </w:rPr>
        <w:t>خاصّ) خويش نازل كرده است.</w:t>
      </w:r>
      <w:r w:rsidRPr="005D1FD0">
        <w:rPr>
          <w:rFonts w:ascii="Calibri" w:hAnsi="Calibri" w:cs="B Zar" w:hint="cs"/>
          <w:sz w:val="22"/>
          <w:rtl/>
        </w:rPr>
        <w:t>»</w:t>
      </w:r>
    </w:p>
    <w:p w:rsidR="005A6AC8" w:rsidRPr="005D1FD0" w:rsidRDefault="005A6AC8" w:rsidP="00AF5D0A">
      <w:pPr>
        <w:ind w:firstLine="282"/>
        <w:rPr>
          <w:rFonts w:ascii="Calibri" w:hAnsi="Calibri" w:cs="B Zar" w:hint="cs"/>
          <w:sz w:val="22"/>
          <w:rtl/>
        </w:rPr>
      </w:pPr>
      <w:r w:rsidRPr="005D1FD0">
        <w:rPr>
          <w:rFonts w:ascii="Calibri" w:hAnsi="Calibri" w:cs="B Zar" w:hint="cs"/>
          <w:sz w:val="22"/>
          <w:rtl/>
        </w:rPr>
        <w:t>پس خداوند سبحان احاطه‏ی علمی به هر چیزی دارد و رحمت و حکمت او هر چیزی را در بر گرفته، و چیزی در زمین و آسمان از او پنهان نمی‏ماند:</w:t>
      </w:r>
      <w:r w:rsidR="003F3F06" w:rsidRPr="005D1FD0">
        <w:rPr>
          <w:rFonts w:ascii="Calibri" w:hAnsi="Calibri" w:cs="B Zar"/>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34" w:hAnsi="QCF_P134" w:cs="QCF_P134"/>
          <w:color w:val="000000"/>
          <w:sz w:val="27"/>
          <w:szCs w:val="27"/>
          <w:rtl/>
        </w:rPr>
        <w:t>ﯬ</w:t>
      </w:r>
      <w:r>
        <w:rPr>
          <w:rFonts w:ascii="QCF_P134" w:hAnsi="QCF_P134" w:cs="QCF_P134"/>
          <w:color w:val="000000"/>
          <w:sz w:val="2"/>
          <w:szCs w:val="2"/>
          <w:rtl/>
        </w:rPr>
        <w:t xml:space="preserve"> </w:t>
      </w:r>
      <w:r>
        <w:rPr>
          <w:rFonts w:ascii="QCF_P134" w:hAnsi="QCF_P134" w:cs="QCF_P134"/>
          <w:color w:val="000000"/>
          <w:sz w:val="27"/>
          <w:szCs w:val="27"/>
          <w:rtl/>
        </w:rPr>
        <w:t>ﯭ</w:t>
      </w:r>
      <w:r>
        <w:rPr>
          <w:rFonts w:ascii="QCF_P134" w:hAnsi="QCF_P134" w:cs="QCF_P134"/>
          <w:color w:val="000000"/>
          <w:sz w:val="2"/>
          <w:szCs w:val="2"/>
          <w:rtl/>
        </w:rPr>
        <w:t xml:space="preserve"> </w:t>
      </w:r>
      <w:r>
        <w:rPr>
          <w:rFonts w:ascii="QCF_P134" w:hAnsi="QCF_P134" w:cs="QCF_P134"/>
          <w:color w:val="000000"/>
          <w:sz w:val="27"/>
          <w:szCs w:val="27"/>
          <w:rtl/>
        </w:rPr>
        <w:t>ﯮ</w:t>
      </w:r>
      <w:r>
        <w:rPr>
          <w:rFonts w:ascii="QCF_P134" w:hAnsi="QCF_P134" w:cs="QCF_P134"/>
          <w:color w:val="000000"/>
          <w:sz w:val="2"/>
          <w:szCs w:val="2"/>
          <w:rtl/>
        </w:rPr>
        <w:t xml:space="preserve"> </w:t>
      </w:r>
      <w:r>
        <w:rPr>
          <w:rFonts w:ascii="QCF_P134" w:hAnsi="QCF_P134" w:cs="QCF_P134"/>
          <w:color w:val="000000"/>
          <w:sz w:val="27"/>
          <w:szCs w:val="27"/>
          <w:rtl/>
        </w:rPr>
        <w:t>ﯯ</w:t>
      </w:r>
      <w:r>
        <w:rPr>
          <w:rFonts w:ascii="QCF_P134" w:hAnsi="QCF_P134" w:cs="QCF_P134"/>
          <w:color w:val="000000"/>
          <w:sz w:val="2"/>
          <w:szCs w:val="2"/>
          <w:rtl/>
        </w:rPr>
        <w:t xml:space="preserve"> </w:t>
      </w:r>
      <w:r>
        <w:rPr>
          <w:rFonts w:ascii="QCF_P134" w:hAnsi="QCF_P134" w:cs="QCF_P134"/>
          <w:color w:val="000000"/>
          <w:sz w:val="27"/>
          <w:szCs w:val="27"/>
          <w:rtl/>
        </w:rPr>
        <w:t>ﯰ</w:t>
      </w:r>
      <w:r>
        <w:rPr>
          <w:rFonts w:ascii="QCF_P134" w:hAnsi="QCF_P134" w:cs="QCF_P134"/>
          <w:color w:val="000000"/>
          <w:sz w:val="2"/>
          <w:szCs w:val="2"/>
          <w:rtl/>
        </w:rPr>
        <w:t xml:space="preserve"> </w:t>
      </w:r>
      <w:r>
        <w:rPr>
          <w:rFonts w:ascii="QCF_P134" w:hAnsi="QCF_P134" w:cs="QCF_P134"/>
          <w:color w:val="000000"/>
          <w:sz w:val="27"/>
          <w:szCs w:val="27"/>
          <w:rtl/>
        </w:rPr>
        <w:t>ﯱ</w:t>
      </w:r>
      <w:r>
        <w:rPr>
          <w:rFonts w:ascii="QCF_P134" w:hAnsi="QCF_P134" w:cs="QCF_P134"/>
          <w:color w:val="000000"/>
          <w:sz w:val="2"/>
          <w:szCs w:val="2"/>
          <w:rtl/>
        </w:rPr>
        <w:t xml:space="preserve">  </w:t>
      </w:r>
      <w:r>
        <w:rPr>
          <w:rFonts w:ascii="QCF_P134" w:hAnsi="QCF_P134" w:cs="QCF_P134"/>
          <w:color w:val="000000"/>
          <w:sz w:val="27"/>
          <w:szCs w:val="27"/>
          <w:rtl/>
        </w:rPr>
        <w:t>ﯲﯳ</w:t>
      </w:r>
      <w:r>
        <w:rPr>
          <w:rFonts w:ascii="QCF_P134" w:hAnsi="QCF_P134" w:cs="QCF_P134"/>
          <w:color w:val="000000"/>
          <w:sz w:val="2"/>
          <w:szCs w:val="2"/>
          <w:rtl/>
        </w:rPr>
        <w:t xml:space="preserve"> </w:t>
      </w:r>
      <w:r>
        <w:rPr>
          <w:rFonts w:ascii="QCF_P134" w:hAnsi="QCF_P134" w:cs="QCF_P134"/>
          <w:color w:val="000000"/>
          <w:sz w:val="27"/>
          <w:szCs w:val="27"/>
          <w:rtl/>
        </w:rPr>
        <w:t>ﯴ</w:t>
      </w:r>
      <w:r>
        <w:rPr>
          <w:rFonts w:ascii="QCF_P134" w:hAnsi="QCF_P134" w:cs="QCF_P134"/>
          <w:color w:val="000000"/>
          <w:sz w:val="2"/>
          <w:szCs w:val="2"/>
          <w:rtl/>
        </w:rPr>
        <w:t xml:space="preserve"> </w:t>
      </w:r>
      <w:r>
        <w:rPr>
          <w:rFonts w:ascii="QCF_P134" w:hAnsi="QCF_P134" w:cs="QCF_P134"/>
          <w:color w:val="000000"/>
          <w:sz w:val="27"/>
          <w:szCs w:val="27"/>
          <w:rtl/>
        </w:rPr>
        <w:t>ﯵ</w:t>
      </w:r>
      <w:r>
        <w:rPr>
          <w:rFonts w:ascii="QCF_P134" w:hAnsi="QCF_P134" w:cs="QCF_P134"/>
          <w:color w:val="000000"/>
          <w:sz w:val="2"/>
          <w:szCs w:val="2"/>
          <w:rtl/>
        </w:rPr>
        <w:t xml:space="preserve"> </w:t>
      </w:r>
      <w:r>
        <w:rPr>
          <w:rFonts w:ascii="QCF_P134" w:hAnsi="QCF_P134" w:cs="QCF_P134"/>
          <w:color w:val="000000"/>
          <w:sz w:val="27"/>
          <w:szCs w:val="27"/>
          <w:rtl/>
        </w:rPr>
        <w:t>ﯶ</w:t>
      </w:r>
      <w:r>
        <w:rPr>
          <w:rFonts w:ascii="QCF_P134" w:hAnsi="QCF_P134" w:cs="QCF_P134"/>
          <w:color w:val="000000"/>
          <w:sz w:val="2"/>
          <w:szCs w:val="2"/>
          <w:rtl/>
        </w:rPr>
        <w:t xml:space="preserve">    </w:t>
      </w:r>
      <w:r>
        <w:rPr>
          <w:rFonts w:ascii="QCF_P134" w:hAnsi="QCF_P134" w:cs="QCF_P134"/>
          <w:color w:val="000000"/>
          <w:sz w:val="27"/>
          <w:szCs w:val="27"/>
          <w:rtl/>
        </w:rPr>
        <w:t>ﯷ</w:t>
      </w:r>
      <w:r>
        <w:rPr>
          <w:rFonts w:ascii="QCF_P134" w:hAnsi="QCF_P134" w:cs="QCF_P134"/>
          <w:color w:val="000000"/>
          <w:sz w:val="2"/>
          <w:szCs w:val="2"/>
          <w:rtl/>
        </w:rPr>
        <w:t xml:space="preserve"> </w:t>
      </w:r>
      <w:r>
        <w:rPr>
          <w:rFonts w:ascii="QCF_P134" w:hAnsi="QCF_P134" w:cs="QCF_P134"/>
          <w:color w:val="000000"/>
          <w:sz w:val="27"/>
          <w:szCs w:val="27"/>
          <w:rtl/>
        </w:rPr>
        <w:t>ﯸﯹ</w:t>
      </w:r>
      <w:r>
        <w:rPr>
          <w:rFonts w:ascii="QCF_P134" w:hAnsi="QCF_P134" w:cs="QCF_P134"/>
          <w:color w:val="000000"/>
          <w:sz w:val="2"/>
          <w:szCs w:val="2"/>
          <w:rtl/>
        </w:rPr>
        <w:t xml:space="preserve"> </w:t>
      </w:r>
      <w:r>
        <w:rPr>
          <w:rFonts w:ascii="QCF_P134" w:hAnsi="QCF_P134" w:cs="QCF_P134"/>
          <w:color w:val="000000"/>
          <w:sz w:val="27"/>
          <w:szCs w:val="27"/>
          <w:rtl/>
        </w:rPr>
        <w:t>ﯺ</w:t>
      </w:r>
      <w:r>
        <w:rPr>
          <w:rFonts w:ascii="QCF_P134" w:hAnsi="QCF_P134" w:cs="QCF_P134"/>
          <w:color w:val="000000"/>
          <w:sz w:val="2"/>
          <w:szCs w:val="2"/>
          <w:rtl/>
        </w:rPr>
        <w:t xml:space="preserve"> </w:t>
      </w:r>
      <w:r>
        <w:rPr>
          <w:rFonts w:ascii="QCF_P134" w:hAnsi="QCF_P134" w:cs="QCF_P134"/>
          <w:color w:val="000000"/>
          <w:sz w:val="27"/>
          <w:szCs w:val="27"/>
          <w:rtl/>
        </w:rPr>
        <w:t>ﯻ</w:t>
      </w:r>
      <w:r>
        <w:rPr>
          <w:rFonts w:ascii="QCF_P134" w:hAnsi="QCF_P134" w:cs="QCF_P134"/>
          <w:color w:val="000000"/>
          <w:sz w:val="2"/>
          <w:szCs w:val="2"/>
          <w:rtl/>
        </w:rPr>
        <w:t xml:space="preserve"> </w:t>
      </w:r>
      <w:r>
        <w:rPr>
          <w:rFonts w:ascii="QCF_P134" w:hAnsi="QCF_P134" w:cs="QCF_P134"/>
          <w:color w:val="000000"/>
          <w:sz w:val="27"/>
          <w:szCs w:val="27"/>
          <w:rtl/>
        </w:rPr>
        <w:t>ﯼ</w:t>
      </w:r>
      <w:r>
        <w:rPr>
          <w:rFonts w:ascii="QCF_P134" w:hAnsi="QCF_P134" w:cs="QCF_P134"/>
          <w:color w:val="000000"/>
          <w:sz w:val="2"/>
          <w:szCs w:val="2"/>
          <w:rtl/>
        </w:rPr>
        <w:t xml:space="preserve"> </w:t>
      </w:r>
      <w:r>
        <w:rPr>
          <w:rFonts w:ascii="QCF_P134" w:hAnsi="QCF_P134" w:cs="QCF_P134"/>
          <w:color w:val="000000"/>
          <w:sz w:val="27"/>
          <w:szCs w:val="27"/>
          <w:rtl/>
        </w:rPr>
        <w:t>ﯽ</w:t>
      </w:r>
      <w:r>
        <w:rPr>
          <w:rFonts w:ascii="QCF_P134" w:hAnsi="QCF_P134" w:cs="QCF_P134"/>
          <w:color w:val="000000"/>
          <w:sz w:val="2"/>
          <w:szCs w:val="2"/>
          <w:rtl/>
        </w:rPr>
        <w:t xml:space="preserve"> </w:t>
      </w:r>
      <w:r>
        <w:rPr>
          <w:rFonts w:ascii="QCF_P134" w:hAnsi="QCF_P134" w:cs="QCF_P134"/>
          <w:color w:val="000000"/>
          <w:sz w:val="27"/>
          <w:szCs w:val="27"/>
          <w:rtl/>
        </w:rPr>
        <w:t>ﯾ</w:t>
      </w:r>
      <w:r>
        <w:rPr>
          <w:rFonts w:ascii="QCF_P134" w:hAnsi="QCF_P134" w:cs="QCF_P134"/>
          <w:color w:val="000000"/>
          <w:sz w:val="2"/>
          <w:szCs w:val="2"/>
          <w:rtl/>
        </w:rPr>
        <w:t xml:space="preserve"> </w:t>
      </w:r>
      <w:r>
        <w:rPr>
          <w:rFonts w:ascii="QCF_P134" w:hAnsi="QCF_P134" w:cs="QCF_P134"/>
          <w:color w:val="000000"/>
          <w:sz w:val="27"/>
          <w:szCs w:val="27"/>
          <w:rtl/>
        </w:rPr>
        <w:t>ﯿ</w:t>
      </w:r>
      <w:r>
        <w:rPr>
          <w:rFonts w:ascii="QCF_P134" w:hAnsi="QCF_P134" w:cs="QCF_P134"/>
          <w:color w:val="000000"/>
          <w:sz w:val="2"/>
          <w:szCs w:val="2"/>
          <w:rtl/>
        </w:rPr>
        <w:t xml:space="preserve"> </w:t>
      </w:r>
      <w:r>
        <w:rPr>
          <w:rFonts w:ascii="QCF_P134" w:hAnsi="QCF_P134" w:cs="QCF_P134"/>
          <w:color w:val="000000"/>
          <w:sz w:val="27"/>
          <w:szCs w:val="27"/>
          <w:rtl/>
        </w:rPr>
        <w:t>ﰀ</w:t>
      </w:r>
      <w:r>
        <w:rPr>
          <w:rFonts w:ascii="QCF_P134" w:hAnsi="QCF_P134" w:cs="QCF_P134"/>
          <w:color w:val="000000"/>
          <w:sz w:val="2"/>
          <w:szCs w:val="2"/>
          <w:rtl/>
        </w:rPr>
        <w:t xml:space="preserve"> </w:t>
      </w:r>
      <w:r>
        <w:rPr>
          <w:rFonts w:ascii="QCF_P134" w:hAnsi="QCF_P134" w:cs="QCF_P134"/>
          <w:color w:val="000000"/>
          <w:sz w:val="27"/>
          <w:szCs w:val="27"/>
          <w:rtl/>
        </w:rPr>
        <w:t>ﰁ</w:t>
      </w:r>
      <w:r>
        <w:rPr>
          <w:rFonts w:ascii="QCF_P134" w:hAnsi="QCF_P134" w:cs="QCF_P134"/>
          <w:color w:val="000000"/>
          <w:sz w:val="2"/>
          <w:szCs w:val="2"/>
          <w:rtl/>
        </w:rPr>
        <w:t xml:space="preserve">       </w:t>
      </w:r>
      <w:r>
        <w:rPr>
          <w:rFonts w:ascii="QCF_P134" w:hAnsi="QCF_P134" w:cs="QCF_P134"/>
          <w:color w:val="000000"/>
          <w:sz w:val="27"/>
          <w:szCs w:val="27"/>
          <w:rtl/>
        </w:rPr>
        <w:t>ﰂ</w:t>
      </w:r>
      <w:r>
        <w:rPr>
          <w:rFonts w:ascii="QCF_P134" w:hAnsi="QCF_P134" w:cs="QCF_P134"/>
          <w:color w:val="000000"/>
          <w:sz w:val="2"/>
          <w:szCs w:val="2"/>
          <w:rtl/>
        </w:rPr>
        <w:t xml:space="preserve"> </w:t>
      </w:r>
      <w:r>
        <w:rPr>
          <w:rFonts w:ascii="QCF_P134" w:hAnsi="QCF_P134" w:cs="QCF_P134"/>
          <w:color w:val="000000"/>
          <w:sz w:val="27"/>
          <w:szCs w:val="27"/>
          <w:rtl/>
        </w:rPr>
        <w:t>ﰃ</w:t>
      </w:r>
      <w:r>
        <w:rPr>
          <w:rFonts w:ascii="QCF_P134" w:hAnsi="QCF_P134" w:cs="QCF_P134"/>
          <w:color w:val="000000"/>
          <w:sz w:val="2"/>
          <w:szCs w:val="2"/>
          <w:rtl/>
        </w:rPr>
        <w:t xml:space="preserve"> </w:t>
      </w:r>
      <w:r>
        <w:rPr>
          <w:rFonts w:ascii="QCF_P134" w:hAnsi="QCF_P134" w:cs="QCF_P134"/>
          <w:color w:val="000000"/>
          <w:sz w:val="27"/>
          <w:szCs w:val="27"/>
          <w:rtl/>
        </w:rPr>
        <w:t>ﰄ</w:t>
      </w:r>
      <w:r>
        <w:rPr>
          <w:rFonts w:ascii="QCF_P134" w:hAnsi="QCF_P134" w:cs="QCF_P134"/>
          <w:color w:val="000000"/>
          <w:sz w:val="2"/>
          <w:szCs w:val="2"/>
          <w:rtl/>
        </w:rPr>
        <w:t xml:space="preserve"> </w:t>
      </w:r>
      <w:r>
        <w:rPr>
          <w:rFonts w:ascii="QCF_P134" w:hAnsi="QCF_P134" w:cs="QCF_P134"/>
          <w:color w:val="000000"/>
          <w:sz w:val="27"/>
          <w:szCs w:val="27"/>
          <w:rtl/>
        </w:rPr>
        <w:t>ﰅ</w:t>
      </w:r>
      <w:r>
        <w:rPr>
          <w:rFonts w:ascii="QCF_P134" w:hAnsi="QCF_P134" w:cs="QCF_P134"/>
          <w:color w:val="000000"/>
          <w:sz w:val="2"/>
          <w:szCs w:val="2"/>
          <w:rtl/>
        </w:rPr>
        <w:t xml:space="preserve"> </w:t>
      </w:r>
      <w:r>
        <w:rPr>
          <w:rFonts w:ascii="QCF_P134" w:hAnsi="QCF_P134" w:cs="QCF_P134"/>
          <w:color w:val="000000"/>
          <w:sz w:val="27"/>
          <w:szCs w:val="27"/>
          <w:rtl/>
        </w:rPr>
        <w:t>ﰆ</w:t>
      </w:r>
      <w:r>
        <w:rPr>
          <w:rFonts w:ascii="QCF_P134" w:hAnsi="QCF_P134" w:cs="QCF_P134"/>
          <w:color w:val="000000"/>
          <w:sz w:val="2"/>
          <w:szCs w:val="2"/>
          <w:rtl/>
        </w:rPr>
        <w:t xml:space="preserve"> </w:t>
      </w:r>
      <w:r>
        <w:rPr>
          <w:rFonts w:ascii="QCF_P134" w:hAnsi="QCF_P134" w:cs="QCF_P134"/>
          <w:color w:val="000000"/>
          <w:sz w:val="27"/>
          <w:szCs w:val="27"/>
          <w:rtl/>
        </w:rPr>
        <w:t>ﰇ</w:t>
      </w:r>
      <w:r>
        <w:rPr>
          <w:rFonts w:ascii="QCF_P134" w:hAnsi="QCF_P134" w:cs="QCF_P134"/>
          <w:color w:val="000000"/>
          <w:sz w:val="2"/>
          <w:szCs w:val="2"/>
          <w:rtl/>
        </w:rPr>
        <w:t xml:space="preserve">  </w:t>
      </w:r>
      <w:r>
        <w:rPr>
          <w:rFonts w:ascii="QCF_P134" w:hAnsi="QCF_P134" w:cs="QCF_P134"/>
          <w:color w:val="000000"/>
          <w:sz w:val="27"/>
          <w:szCs w:val="27"/>
          <w:rtl/>
        </w:rPr>
        <w:t>ﰈ</w:t>
      </w:r>
      <w:r>
        <w:rPr>
          <w:rFonts w:ascii="QCF_P134" w:hAnsi="QCF_P134" w:cs="QCF_P134"/>
          <w:color w:val="000000"/>
          <w:sz w:val="2"/>
          <w:szCs w:val="2"/>
          <w:rtl/>
        </w:rPr>
        <w:t xml:space="preserve"> </w:t>
      </w:r>
      <w:r>
        <w:rPr>
          <w:rFonts w:ascii="QCF_P134" w:hAnsi="QCF_P134" w:cs="QCF_P134"/>
          <w:color w:val="000000"/>
          <w:sz w:val="27"/>
          <w:szCs w:val="27"/>
          <w:rtl/>
        </w:rPr>
        <w:t>ﰉ</w:t>
      </w:r>
      <w:r>
        <w:rPr>
          <w:rFonts w:ascii="QCF_P134" w:hAnsi="QCF_P134" w:cs="QCF_P134"/>
          <w:color w:val="000000"/>
          <w:sz w:val="2"/>
          <w:szCs w:val="2"/>
          <w:rtl/>
        </w:rPr>
        <w:t xml:space="preserve"> </w:t>
      </w:r>
      <w:r>
        <w:rPr>
          <w:rFonts w:ascii="QCF_P134" w:hAnsi="QCF_P134" w:cs="QCF_P134"/>
          <w:color w:val="000000"/>
          <w:sz w:val="27"/>
          <w:szCs w:val="27"/>
          <w:rtl/>
        </w:rPr>
        <w:t>ﰊ</w:t>
      </w:r>
      <w:r>
        <w:rPr>
          <w:rFonts w:ascii="QCF_P134" w:hAnsi="QCF_P134" w:cs="QCF_P134"/>
          <w:color w:val="000000"/>
          <w:sz w:val="2"/>
          <w:szCs w:val="2"/>
          <w:rtl/>
        </w:rPr>
        <w:t xml:space="preserve"> </w:t>
      </w:r>
      <w:r>
        <w:rPr>
          <w:rFonts w:ascii="QCF_P134" w:hAnsi="QCF_P134" w:cs="QCF_P134"/>
          <w:color w:val="000000"/>
          <w:sz w:val="27"/>
          <w:szCs w:val="27"/>
          <w:rtl/>
        </w:rPr>
        <w:t>ﰋ</w:t>
      </w:r>
      <w:r>
        <w:rPr>
          <w:rFonts w:ascii="QCF_P134" w:hAnsi="QCF_P134" w:cs="QCF_P134"/>
          <w:color w:val="000000"/>
          <w:sz w:val="2"/>
          <w:szCs w:val="2"/>
          <w:rtl/>
        </w:rPr>
        <w:t xml:space="preserve">    </w:t>
      </w:r>
      <w:r>
        <w:rPr>
          <w:rFonts w:ascii="QCF_P134" w:hAnsi="QCF_P134" w:cs="QCF_P134"/>
          <w:color w:val="000000"/>
          <w:sz w:val="27"/>
          <w:szCs w:val="27"/>
          <w:rtl/>
        </w:rPr>
        <w:t>ﰌ</w:t>
      </w:r>
      <w:r>
        <w:rPr>
          <w:rFonts w:ascii="QCF_P134" w:hAnsi="QCF_P134" w:cs="QCF_P134"/>
          <w:color w:val="000000"/>
          <w:sz w:val="2"/>
          <w:szCs w:val="2"/>
          <w:rtl/>
        </w:rPr>
        <w:t xml:space="preserve"> </w:t>
      </w:r>
      <w:r>
        <w:rPr>
          <w:rFonts w:ascii="QCF_P134" w:hAnsi="QCF_P134" w:cs="QCF_P134"/>
          <w:color w:val="000000"/>
          <w:sz w:val="27"/>
          <w:szCs w:val="27"/>
          <w:rtl/>
        </w:rPr>
        <w:t>ﰍ</w:t>
      </w:r>
      <w:r>
        <w:rPr>
          <w:rFonts w:ascii="QCF_P134" w:hAnsi="QCF_P134" w:cs="QCF_P13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الأنعام: ٥٩</w:t>
      </w:r>
      <w:r>
        <w:rPr>
          <w:rFonts w:ascii="Arial" w:hAnsi="Arial" w:cs="Arial"/>
          <w:color w:val="000000"/>
          <w:sz w:val="2"/>
          <w:szCs w:val="2"/>
        </w:rPr>
        <w:t xml:space="preserve"> </w:t>
      </w:r>
      <w:r w:rsidR="00626FCE" w:rsidRPr="005D1FD0">
        <w:rPr>
          <w:rFonts w:ascii="Calibri" w:hAnsi="Calibri" w:cs="B Zar" w:hint="cs"/>
          <w:sz w:val="22"/>
          <w:rtl/>
        </w:rPr>
        <w:t xml:space="preserve">) </w:t>
      </w:r>
      <w:r w:rsidR="003F3F06" w:rsidRPr="005D1FD0">
        <w:rPr>
          <w:rFonts w:ascii="Calibri" w:hAnsi="Calibri" w:cs="B Zar" w:hint="cs"/>
          <w:sz w:val="22"/>
          <w:rtl/>
        </w:rPr>
        <w:t>«‏</w:t>
      </w:r>
      <w:r w:rsidRPr="005D1FD0">
        <w:rPr>
          <w:rFonts w:ascii="Calibri" w:hAnsi="Calibri" w:cs="B Zar" w:hint="cs"/>
          <w:sz w:val="22"/>
          <w:rtl/>
        </w:rPr>
        <w:t xml:space="preserve">گنجينه‌هاي غيب و كليد آنها در دست خدا است و كسي جز او از آنها آگاه نيست. و خداوند از آنچه در خشكي و دريا است آگاه است. و هيچ برگي (از گياهي و درختي) فرو نمي‌افتد مگر اين كه از آن خبردار است. و هيچ دانه‌اي در تاريكيهاي (درون) زمين، و هيچ‌چيز تر و يا خشكي نيست كه فرو افتد، مگر اين كه (خدا از آن آگاه، و در علم خدا پيدا است </w:t>
      </w:r>
      <w:r w:rsidR="003F3F06" w:rsidRPr="005D1FD0">
        <w:rPr>
          <w:rFonts w:ascii="Calibri" w:hAnsi="Calibri" w:cs="B Zar" w:hint="cs"/>
          <w:sz w:val="22"/>
          <w:rtl/>
        </w:rPr>
        <w:t>و) در لوح محفوظ ضبط و ثبت است.</w:t>
      </w:r>
      <w:r w:rsidRPr="005D1FD0">
        <w:rPr>
          <w:rFonts w:ascii="Calibri" w:hAnsi="Calibri" w:cs="B Zar" w:hint="cs"/>
          <w:sz w:val="22"/>
          <w:rtl/>
        </w:rPr>
        <w:t xml:space="preserve">» همچنین علم خدا، علمی است که پیش از </w:t>
      </w:r>
      <w:r w:rsidR="003F3F06" w:rsidRPr="005D1FD0">
        <w:rPr>
          <w:rFonts w:ascii="Calibri" w:hAnsi="Calibri" w:cs="B Zar" w:hint="cs"/>
          <w:sz w:val="22"/>
          <w:rtl/>
        </w:rPr>
        <w:t>آ</w:t>
      </w:r>
      <w:r w:rsidRPr="005D1FD0">
        <w:rPr>
          <w:rFonts w:ascii="Calibri" w:hAnsi="Calibri" w:cs="B Zar" w:hint="cs"/>
          <w:sz w:val="22"/>
          <w:rtl/>
        </w:rPr>
        <w:t>ن جهل نبوده، و فراموشی بدان راه ندارد: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15" w:hAnsi="QCF_P315" w:cs="QCF_P315"/>
          <w:color w:val="000000"/>
          <w:sz w:val="27"/>
          <w:szCs w:val="27"/>
          <w:rtl/>
        </w:rPr>
        <w:t>ﭘ</w:t>
      </w:r>
      <w:r>
        <w:rPr>
          <w:rFonts w:ascii="QCF_P315" w:hAnsi="QCF_P315" w:cs="QCF_P315"/>
          <w:color w:val="000000"/>
          <w:sz w:val="2"/>
          <w:szCs w:val="2"/>
          <w:rtl/>
        </w:rPr>
        <w:t xml:space="preserve"> </w:t>
      </w:r>
      <w:r>
        <w:rPr>
          <w:rFonts w:ascii="QCF_P315" w:hAnsi="QCF_P315" w:cs="QCF_P315"/>
          <w:color w:val="000000"/>
          <w:sz w:val="27"/>
          <w:szCs w:val="27"/>
          <w:rtl/>
        </w:rPr>
        <w:t>ﭙ</w:t>
      </w:r>
      <w:r>
        <w:rPr>
          <w:rFonts w:ascii="QCF_P315" w:hAnsi="QCF_P315" w:cs="QCF_P315"/>
          <w:color w:val="000000"/>
          <w:sz w:val="2"/>
          <w:szCs w:val="2"/>
          <w:rtl/>
        </w:rPr>
        <w:t xml:space="preserve"> </w:t>
      </w:r>
      <w:r>
        <w:rPr>
          <w:rFonts w:ascii="QCF_P315" w:hAnsi="QCF_P315" w:cs="QCF_P315"/>
          <w:color w:val="000000"/>
          <w:sz w:val="27"/>
          <w:szCs w:val="27"/>
          <w:rtl/>
        </w:rPr>
        <w:t>ﭚ</w:t>
      </w:r>
      <w:r>
        <w:rPr>
          <w:rFonts w:ascii="QCF_P315" w:hAnsi="QCF_P315" w:cs="QCF_P315"/>
          <w:color w:val="000000"/>
          <w:sz w:val="2"/>
          <w:szCs w:val="2"/>
          <w:rtl/>
        </w:rPr>
        <w:t xml:space="preserve"> </w:t>
      </w:r>
      <w:r>
        <w:rPr>
          <w:rFonts w:ascii="QCF_P315" w:hAnsi="QCF_P315" w:cs="QCF_P315"/>
          <w:color w:val="000000"/>
          <w:sz w:val="27"/>
          <w:szCs w:val="27"/>
          <w:rtl/>
        </w:rPr>
        <w:t>ﭛ</w:t>
      </w:r>
      <w:r>
        <w:rPr>
          <w:rFonts w:ascii="QCF_P315" w:hAnsi="QCF_P315" w:cs="QCF_P315"/>
          <w:color w:val="000000"/>
          <w:sz w:val="2"/>
          <w:szCs w:val="2"/>
          <w:rtl/>
        </w:rPr>
        <w:t xml:space="preserve"> </w:t>
      </w:r>
      <w:r>
        <w:rPr>
          <w:rFonts w:ascii="QCF_P315" w:hAnsi="QCF_P315" w:cs="QCF_P315"/>
          <w:color w:val="000000"/>
          <w:sz w:val="27"/>
          <w:szCs w:val="27"/>
          <w:rtl/>
        </w:rPr>
        <w:t>ﭜ</w:t>
      </w:r>
      <w:r>
        <w:rPr>
          <w:rFonts w:ascii="QCF_P315" w:hAnsi="QCF_P315" w:cs="QCF_P315"/>
          <w:color w:val="000000"/>
          <w:sz w:val="2"/>
          <w:szCs w:val="2"/>
          <w:rtl/>
        </w:rPr>
        <w:t xml:space="preserve"> </w:t>
      </w:r>
      <w:r>
        <w:rPr>
          <w:rFonts w:ascii="QCF_P315" w:hAnsi="QCF_P315" w:cs="QCF_P315"/>
          <w:color w:val="000000"/>
          <w:sz w:val="27"/>
          <w:szCs w:val="27"/>
          <w:rtl/>
        </w:rPr>
        <w:t>ﭝ</w:t>
      </w:r>
      <w:r>
        <w:rPr>
          <w:rFonts w:ascii="QCF_P315" w:hAnsi="QCF_P315" w:cs="QCF_P31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طه: ٥٢</w:t>
      </w:r>
      <w:r>
        <w:rPr>
          <w:rFonts w:ascii="Arial" w:hAnsi="Arial" w:cs="Arial"/>
          <w:color w:val="000000"/>
          <w:sz w:val="2"/>
          <w:szCs w:val="2"/>
        </w:rPr>
        <w:t xml:space="preserve"> </w:t>
      </w:r>
      <w:r w:rsidR="00626FCE" w:rsidRPr="005D1FD0">
        <w:rPr>
          <w:rFonts w:ascii="Calibri" w:hAnsi="Calibri" w:cs="B Zar" w:hint="cs"/>
          <w:sz w:val="22"/>
          <w:rtl/>
        </w:rPr>
        <w:t xml:space="preserve">) </w:t>
      </w:r>
      <w:r w:rsidRPr="005D1FD0">
        <w:rPr>
          <w:rFonts w:ascii="Calibri" w:hAnsi="Calibri" w:cs="B Zar" w:hint="cs"/>
          <w:sz w:val="22"/>
          <w:rtl/>
        </w:rPr>
        <w:t>«پرودگار من به خطا نمي‌رود (و لذا چيزي از قلم او نمي‌افتد) و فراموش نمي‌كند (و بنابراين، چيزي از ياد او نمي‌رود. مطمئنّاً روزي جزا و سزاي اي</w:t>
      </w:r>
      <w:r w:rsidR="003F3F06" w:rsidRPr="005D1FD0">
        <w:rPr>
          <w:rFonts w:ascii="Calibri" w:hAnsi="Calibri" w:cs="B Zar" w:hint="cs"/>
          <w:sz w:val="22"/>
          <w:rtl/>
        </w:rPr>
        <w:t>شان به تمام و كمال داده مي‌شود)</w:t>
      </w:r>
      <w:r w:rsidRPr="005D1FD0">
        <w:rPr>
          <w:rFonts w:ascii="Calibri" w:hAnsi="Calibri" w:cs="B Zar" w:hint="cs"/>
          <w:sz w:val="22"/>
          <w:rtl/>
        </w:rPr>
        <w:t>.» در جای دیگری می‏فرماید:</w:t>
      </w:r>
      <w:r w:rsidR="005F7F33" w:rsidRPr="005D1FD0">
        <w:rPr>
          <w:rFonts w:ascii="Calibri" w:hAnsi="Calibri" w:cs="B Zar" w:hint="cs"/>
          <w:sz w:val="22"/>
          <w:rtl/>
        </w:rPr>
        <w:t xml:space="preserve"> </w:t>
      </w:r>
      <w:r>
        <w:rPr>
          <w:rFonts w:ascii="QCF_BSML" w:hAnsi="QCF_BSML" w:cs="QCF_BSML"/>
          <w:color w:val="000000"/>
          <w:sz w:val="27"/>
          <w:szCs w:val="27"/>
          <w:rtl/>
        </w:rPr>
        <w:t>ﭽ</w:t>
      </w:r>
      <w:r>
        <w:rPr>
          <w:rFonts w:ascii="QCF_P151" w:hAnsi="QCF_P151" w:cs="QCF_P151"/>
          <w:color w:val="000000"/>
          <w:sz w:val="27"/>
          <w:szCs w:val="27"/>
          <w:rtl/>
        </w:rPr>
        <w:t>ﮔ</w:t>
      </w:r>
      <w:r>
        <w:rPr>
          <w:rFonts w:ascii="QCF_P151" w:hAnsi="QCF_P151" w:cs="QCF_P151"/>
          <w:color w:val="000000"/>
          <w:sz w:val="2"/>
          <w:szCs w:val="2"/>
          <w:rtl/>
        </w:rPr>
        <w:t xml:space="preserve"> </w:t>
      </w:r>
      <w:r>
        <w:rPr>
          <w:rFonts w:ascii="QCF_P151" w:hAnsi="QCF_P151" w:cs="QCF_P151"/>
          <w:color w:val="000000"/>
          <w:sz w:val="27"/>
          <w:szCs w:val="27"/>
          <w:rtl/>
        </w:rPr>
        <w:t>ﮕ</w:t>
      </w:r>
      <w:r>
        <w:rPr>
          <w:rFonts w:ascii="QCF_P151" w:hAnsi="QCF_P151" w:cs="QCF_P151"/>
          <w:color w:val="000000"/>
          <w:sz w:val="2"/>
          <w:szCs w:val="2"/>
          <w:rtl/>
        </w:rPr>
        <w:t xml:space="preserve">           </w:t>
      </w:r>
      <w:r>
        <w:rPr>
          <w:rFonts w:ascii="QCF_P151" w:hAnsi="QCF_P151" w:cs="QCF_P151"/>
          <w:color w:val="000000"/>
          <w:sz w:val="27"/>
          <w:szCs w:val="27"/>
          <w:rtl/>
        </w:rPr>
        <w:t>ﮖ</w:t>
      </w:r>
      <w:r>
        <w:rPr>
          <w:rFonts w:ascii="QCF_P151" w:hAnsi="QCF_P151" w:cs="QCF_P151"/>
          <w:color w:val="000000"/>
          <w:sz w:val="2"/>
          <w:szCs w:val="2"/>
          <w:rtl/>
        </w:rPr>
        <w:t xml:space="preserve"> </w:t>
      </w:r>
      <w:r>
        <w:rPr>
          <w:rFonts w:ascii="QCF_P151" w:hAnsi="QCF_P151" w:cs="QCF_P151"/>
          <w:color w:val="000000"/>
          <w:sz w:val="27"/>
          <w:szCs w:val="27"/>
          <w:rtl/>
        </w:rPr>
        <w:t>ﮗ</w:t>
      </w:r>
      <w:r>
        <w:rPr>
          <w:rFonts w:ascii="QCF_P151" w:hAnsi="QCF_P151" w:cs="QCF_P15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الأعراف: ٧</w:t>
      </w:r>
      <w:r>
        <w:rPr>
          <w:rFonts w:ascii="Arial" w:hAnsi="Arial" w:cs="Arial"/>
          <w:color w:val="000000"/>
          <w:sz w:val="2"/>
          <w:szCs w:val="2"/>
        </w:rPr>
        <w:t xml:space="preserve"> </w:t>
      </w:r>
      <w:r w:rsidR="00626FCE" w:rsidRPr="005D1FD0">
        <w:rPr>
          <w:rFonts w:ascii="Calibri" w:hAnsi="Calibri" w:cs="B Zar" w:hint="cs"/>
          <w:sz w:val="22"/>
          <w:rtl/>
        </w:rPr>
        <w:t xml:space="preserve">) </w:t>
      </w:r>
      <w:r w:rsidR="003F3F06" w:rsidRPr="005D1FD0">
        <w:rPr>
          <w:rFonts w:ascii="Calibri" w:hAnsi="Calibri" w:cs="B Zar" w:hint="cs"/>
          <w:sz w:val="22"/>
          <w:rtl/>
        </w:rPr>
        <w:t>«</w:t>
      </w:r>
      <w:r w:rsidRPr="005D1FD0">
        <w:rPr>
          <w:rFonts w:ascii="Calibri" w:hAnsi="Calibri" w:cs="B Zar" w:hint="cs"/>
          <w:sz w:val="22"/>
          <w:rtl/>
        </w:rPr>
        <w:t>چرا كه ما از آنان به دور نشده‌ايم (و همه‌جا حاضر و ناظر كردار و رفتا</w:t>
      </w:r>
      <w:r w:rsidR="003F3F06" w:rsidRPr="005D1FD0">
        <w:rPr>
          <w:rFonts w:ascii="Calibri" w:hAnsi="Calibri" w:cs="B Zar" w:hint="cs"/>
          <w:sz w:val="22"/>
          <w:rtl/>
        </w:rPr>
        <w:t>رشان بوده‌ايم)</w:t>
      </w:r>
      <w:r w:rsidRPr="005D1FD0">
        <w:rPr>
          <w:rFonts w:ascii="Calibri" w:hAnsi="Calibri" w:cs="B Zar" w:hint="cs"/>
          <w:sz w:val="22"/>
          <w:rtl/>
        </w:rPr>
        <w:t>.» خداوند ریزه‏کاری‏ها و ت</w:t>
      </w:r>
      <w:r w:rsidR="003F3F06" w:rsidRPr="005D1FD0">
        <w:rPr>
          <w:rFonts w:ascii="Calibri" w:hAnsi="Calibri" w:cs="B Zar" w:hint="cs"/>
          <w:sz w:val="22"/>
          <w:rtl/>
        </w:rPr>
        <w:t>فاصیل</w:t>
      </w:r>
      <w:r w:rsidRPr="005D1FD0">
        <w:rPr>
          <w:rFonts w:ascii="Calibri" w:hAnsi="Calibri" w:cs="B Zar" w:hint="cs"/>
          <w:sz w:val="22"/>
          <w:rtl/>
        </w:rPr>
        <w:t xml:space="preserve"> و ظاهرها و باطن‏ها، کلیات و جزئیات، معنویات و مادیات را می‏داند. </w:t>
      </w:r>
      <w:r w:rsidR="003F3F06" w:rsidRPr="005D1FD0">
        <w:rPr>
          <w:rFonts w:ascii="Calibri" w:hAnsi="Calibri" w:cs="B Zar" w:hint="cs"/>
          <w:sz w:val="22"/>
          <w:rtl/>
        </w:rPr>
        <w:t>اندازه‏های مشخص هر چیزی را در ک</w:t>
      </w:r>
      <w:r w:rsidRPr="005D1FD0">
        <w:rPr>
          <w:rFonts w:ascii="Calibri" w:hAnsi="Calibri" w:cs="B Zar" w:hint="cs"/>
          <w:sz w:val="22"/>
          <w:rtl/>
        </w:rPr>
        <w:t>تابی که نزدش است، نوشته است. به همین خاطر می‏فرماید:</w:t>
      </w:r>
      <w:r w:rsidR="003F3F06"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90" w:hAnsi="QCF_P290" w:cs="QCF_P290"/>
          <w:color w:val="000000"/>
          <w:sz w:val="27"/>
          <w:szCs w:val="27"/>
          <w:rtl/>
        </w:rPr>
        <w:t>ﯷ</w:t>
      </w:r>
      <w:r>
        <w:rPr>
          <w:rFonts w:ascii="QCF_P290" w:hAnsi="QCF_P290" w:cs="QCF_P290"/>
          <w:color w:val="000000"/>
          <w:sz w:val="2"/>
          <w:szCs w:val="2"/>
          <w:rtl/>
        </w:rPr>
        <w:t xml:space="preserve"> </w:t>
      </w:r>
      <w:r>
        <w:rPr>
          <w:rFonts w:ascii="QCF_P290" w:hAnsi="QCF_P290" w:cs="QCF_P290"/>
          <w:color w:val="000000"/>
          <w:sz w:val="27"/>
          <w:szCs w:val="27"/>
          <w:rtl/>
        </w:rPr>
        <w:t>ﯸ</w:t>
      </w:r>
      <w:r>
        <w:rPr>
          <w:rFonts w:ascii="QCF_P290" w:hAnsi="QCF_P290" w:cs="QCF_P290"/>
          <w:color w:val="000000"/>
          <w:sz w:val="2"/>
          <w:szCs w:val="2"/>
          <w:rtl/>
        </w:rPr>
        <w:t xml:space="preserve"> </w:t>
      </w:r>
      <w:r>
        <w:rPr>
          <w:rFonts w:ascii="QCF_P290" w:hAnsi="QCF_P290" w:cs="QCF_P290"/>
          <w:color w:val="000000"/>
          <w:sz w:val="27"/>
          <w:szCs w:val="27"/>
          <w:rtl/>
        </w:rPr>
        <w:t>ﯹ</w:t>
      </w:r>
      <w:r>
        <w:rPr>
          <w:rFonts w:ascii="QCF_P290" w:hAnsi="QCF_P290" w:cs="QCF_P290"/>
          <w:color w:val="000000"/>
          <w:sz w:val="2"/>
          <w:szCs w:val="2"/>
          <w:rtl/>
        </w:rPr>
        <w:t xml:space="preserve"> </w:t>
      </w:r>
      <w:r>
        <w:rPr>
          <w:rFonts w:ascii="QCF_P290" w:hAnsi="QCF_P290" w:cs="QCF_P290"/>
          <w:color w:val="000000"/>
          <w:sz w:val="27"/>
          <w:szCs w:val="27"/>
          <w:rtl/>
        </w:rPr>
        <w:t>ﯺ</w:t>
      </w:r>
      <w:r>
        <w:rPr>
          <w:rFonts w:ascii="QCF_P290" w:hAnsi="QCF_P290" w:cs="QCF_P290"/>
          <w:color w:val="000000"/>
          <w:sz w:val="2"/>
          <w:szCs w:val="2"/>
          <w:rtl/>
        </w:rPr>
        <w:t xml:space="preserve"> </w:t>
      </w:r>
      <w:r>
        <w:rPr>
          <w:rFonts w:ascii="QCF_P290" w:hAnsi="QCF_P290" w:cs="QCF_P290"/>
          <w:color w:val="000000"/>
          <w:sz w:val="27"/>
          <w:szCs w:val="27"/>
          <w:rtl/>
        </w:rPr>
        <w:t>ﯻ</w:t>
      </w:r>
      <w:r>
        <w:rPr>
          <w:rFonts w:ascii="QCF_P290" w:hAnsi="QCF_P290" w:cs="QCF_P290"/>
          <w:color w:val="000000"/>
          <w:sz w:val="2"/>
          <w:szCs w:val="2"/>
          <w:rtl/>
        </w:rPr>
        <w:t xml:space="preserve"> </w:t>
      </w:r>
      <w:r>
        <w:rPr>
          <w:rFonts w:ascii="QCF_P290" w:hAnsi="QCF_P290" w:cs="QCF_P290"/>
          <w:color w:val="000000"/>
          <w:sz w:val="27"/>
          <w:szCs w:val="27"/>
          <w:rtl/>
        </w:rPr>
        <w:t>ﯼ</w:t>
      </w:r>
      <w:r>
        <w:rPr>
          <w:rFonts w:ascii="QCF_P290" w:hAnsi="QCF_P290" w:cs="QCF_P290"/>
          <w:color w:val="000000"/>
          <w:sz w:val="2"/>
          <w:szCs w:val="2"/>
          <w:rtl/>
        </w:rPr>
        <w:t xml:space="preserve"> </w:t>
      </w:r>
      <w:r>
        <w:rPr>
          <w:rFonts w:ascii="QCF_P290" w:hAnsi="QCF_P290" w:cs="QCF_P290"/>
          <w:color w:val="000000"/>
          <w:sz w:val="27"/>
          <w:szCs w:val="27"/>
          <w:rtl/>
        </w:rPr>
        <w:t>ﯽ</w:t>
      </w:r>
      <w:r>
        <w:rPr>
          <w:rFonts w:ascii="QCF_P290" w:hAnsi="QCF_P290" w:cs="QCF_P29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الإسراء: ٨٥</w:t>
      </w:r>
      <w:r>
        <w:rPr>
          <w:rFonts w:ascii="Arial" w:hAnsi="Arial" w:cs="Arial"/>
          <w:color w:val="000000"/>
          <w:sz w:val="2"/>
          <w:szCs w:val="2"/>
        </w:rPr>
        <w:t xml:space="preserve"> </w:t>
      </w:r>
      <w:r w:rsidR="00626FCE" w:rsidRPr="005D1FD0">
        <w:rPr>
          <w:rFonts w:ascii="Calibri" w:hAnsi="Calibri" w:cs="B Zar" w:hint="cs"/>
          <w:sz w:val="22"/>
          <w:rtl/>
        </w:rPr>
        <w:t xml:space="preserve">) </w:t>
      </w:r>
      <w:r w:rsidRPr="005D1FD0">
        <w:rPr>
          <w:rFonts w:ascii="Calibri" w:hAnsi="Calibri" w:cs="B Zar" w:hint="cs"/>
          <w:sz w:val="22"/>
          <w:rtl/>
        </w:rPr>
        <w:t>«چرا كه جز دانش اندكي به شم</w:t>
      </w:r>
      <w:r w:rsidR="003F3F06" w:rsidRPr="005D1FD0">
        <w:rPr>
          <w:rFonts w:ascii="Calibri" w:hAnsi="Calibri" w:cs="B Zar" w:hint="cs"/>
          <w:sz w:val="22"/>
          <w:rtl/>
        </w:rPr>
        <w:t xml:space="preserve">ا داده نشده است، </w:t>
      </w:r>
      <w:r w:rsidRPr="005D1FD0">
        <w:rPr>
          <w:rFonts w:ascii="Calibri" w:hAnsi="Calibri" w:cs="B Zar" w:hint="cs"/>
          <w:sz w:val="22"/>
          <w:rtl/>
        </w:rPr>
        <w:t>(و علم شما انسانها با توجّه به گستره كلّ جهان و علم لايتناهي خدا</w:t>
      </w:r>
      <w:r w:rsidR="000D3960" w:rsidRPr="005D1FD0">
        <w:rPr>
          <w:rFonts w:ascii="Calibri" w:hAnsi="Calibri" w:cs="B Zar" w:hint="cs"/>
          <w:sz w:val="22"/>
          <w:rtl/>
        </w:rPr>
        <w:t>وند سبحان، قطره به نسبت دريا هم نيست</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این علم، موجب خشیت و ترس از خدا و تعظیم و بزرگداشت اوست. از این رو گفته‏اند: هر کس بیشتر خداشناس باشد، بیشتر از او می‏ترسد. همچنین این علم، موجب در نظر گرفتن خدا در همه‏ی حال می‏باشد</w:t>
      </w:r>
      <w:r w:rsidR="000D3960" w:rsidRPr="005D1FD0">
        <w:rPr>
          <w:rFonts w:ascii="Calibri" w:hAnsi="Calibri" w:cs="B Zar" w:hint="cs"/>
          <w:sz w:val="22"/>
          <w:rtl/>
        </w:rPr>
        <w:t>؛</w:t>
      </w:r>
      <w:r w:rsidRPr="005D1FD0">
        <w:rPr>
          <w:rFonts w:ascii="Calibri" w:hAnsi="Calibri" w:cs="B Zar" w:hint="cs"/>
          <w:sz w:val="22"/>
          <w:rtl/>
        </w:rPr>
        <w:t xml:space="preserve"> زیرا هر چیزی تحت علم و سمع و بصر و تسلط خداوند است.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علم محیط خداوند، موجب محبت اوست، چون علم خدا، علم کامل و محبوب درون‏های مبارک و پرهیزگار است. همچنین این علم، موجب محبت علم و تلاش در راه کسب آن و به دست آوردن آن و لذت بردن از آن می‏باشد؛ زیرا خداوند علم و علماء را دوست دارد و جهل و جاهلان را دوست ندارد. همچنین علم خداوند، موجب صبر و پایداری در راه یادگیری می‏‏باشد؛ چون کسب علم، عبادت است. همچنین علم دنیا و هستی و انسان و انواع و اشکال معارف بشری، محبوب و دوست‏داشتنی است که بصیرت و آگاهی به آفرینش خدا و قدرت و حکمت و عظمت خدا را به بنده می‏افزاید و بهره ‏بردن از این هستی را برای بنده آسان می‏گرداند:</w:t>
      </w:r>
      <w:r w:rsidR="003F760D"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99" w:hAnsi="QCF_P499" w:cs="QCF_P499"/>
          <w:color w:val="000000"/>
          <w:sz w:val="27"/>
          <w:szCs w:val="27"/>
          <w:rtl/>
        </w:rPr>
        <w:t>ﰄ</w:t>
      </w:r>
      <w:r>
        <w:rPr>
          <w:rFonts w:ascii="QCF_P499" w:hAnsi="QCF_P499" w:cs="QCF_P499"/>
          <w:color w:val="000000"/>
          <w:sz w:val="2"/>
          <w:szCs w:val="2"/>
          <w:rtl/>
        </w:rPr>
        <w:t xml:space="preserve"> </w:t>
      </w:r>
      <w:r>
        <w:rPr>
          <w:rFonts w:ascii="QCF_P499" w:hAnsi="QCF_P499" w:cs="QCF_P499"/>
          <w:color w:val="000000"/>
          <w:sz w:val="27"/>
          <w:szCs w:val="27"/>
          <w:rtl/>
        </w:rPr>
        <w:t>ﰅ</w:t>
      </w:r>
      <w:r>
        <w:rPr>
          <w:rFonts w:ascii="QCF_P499" w:hAnsi="QCF_P499" w:cs="QCF_P499"/>
          <w:color w:val="000000"/>
          <w:sz w:val="2"/>
          <w:szCs w:val="2"/>
          <w:rtl/>
        </w:rPr>
        <w:t xml:space="preserve">   </w:t>
      </w:r>
      <w:r>
        <w:rPr>
          <w:rFonts w:ascii="QCF_P499" w:hAnsi="QCF_P499" w:cs="QCF_P499"/>
          <w:color w:val="000000"/>
          <w:sz w:val="27"/>
          <w:szCs w:val="27"/>
          <w:rtl/>
        </w:rPr>
        <w:t>ﰆ</w:t>
      </w:r>
      <w:r>
        <w:rPr>
          <w:rFonts w:ascii="QCF_P499" w:hAnsi="QCF_P499" w:cs="QCF_P499"/>
          <w:color w:val="000000"/>
          <w:sz w:val="2"/>
          <w:szCs w:val="2"/>
          <w:rtl/>
        </w:rPr>
        <w:t xml:space="preserve"> </w:t>
      </w:r>
      <w:r>
        <w:rPr>
          <w:rFonts w:ascii="QCF_P499" w:hAnsi="QCF_P499" w:cs="QCF_P499"/>
          <w:color w:val="000000"/>
          <w:sz w:val="27"/>
          <w:szCs w:val="27"/>
          <w:rtl/>
        </w:rPr>
        <w:t>ﰇ</w:t>
      </w:r>
      <w:r>
        <w:rPr>
          <w:rFonts w:ascii="QCF_P499" w:hAnsi="QCF_P499" w:cs="QCF_P499"/>
          <w:color w:val="000000"/>
          <w:sz w:val="2"/>
          <w:szCs w:val="2"/>
          <w:rtl/>
        </w:rPr>
        <w:t xml:space="preserve"> </w:t>
      </w:r>
      <w:r>
        <w:rPr>
          <w:rFonts w:ascii="QCF_P499" w:hAnsi="QCF_P499" w:cs="QCF_P499"/>
          <w:color w:val="000000"/>
          <w:sz w:val="27"/>
          <w:szCs w:val="27"/>
          <w:rtl/>
        </w:rPr>
        <w:t>ﰈ</w:t>
      </w:r>
      <w:r>
        <w:rPr>
          <w:rFonts w:ascii="QCF_P499" w:hAnsi="QCF_P499" w:cs="QCF_P499"/>
          <w:color w:val="000000"/>
          <w:sz w:val="2"/>
          <w:szCs w:val="2"/>
          <w:rtl/>
        </w:rPr>
        <w:t xml:space="preserve"> </w:t>
      </w:r>
      <w:r>
        <w:rPr>
          <w:rFonts w:ascii="QCF_P499" w:hAnsi="QCF_P499" w:cs="QCF_P499"/>
          <w:color w:val="000000"/>
          <w:sz w:val="27"/>
          <w:szCs w:val="27"/>
          <w:rtl/>
        </w:rPr>
        <w:t>ﰉ</w:t>
      </w:r>
      <w:r>
        <w:rPr>
          <w:rFonts w:ascii="QCF_P499" w:hAnsi="QCF_P499" w:cs="QCF_P499"/>
          <w:color w:val="000000"/>
          <w:sz w:val="2"/>
          <w:szCs w:val="2"/>
          <w:rtl/>
        </w:rPr>
        <w:t xml:space="preserve"> </w:t>
      </w:r>
      <w:r>
        <w:rPr>
          <w:rFonts w:ascii="QCF_P499" w:hAnsi="QCF_P499" w:cs="QCF_P499"/>
          <w:color w:val="000000"/>
          <w:sz w:val="27"/>
          <w:szCs w:val="27"/>
          <w:rtl/>
        </w:rPr>
        <w:t>ﰊ</w:t>
      </w:r>
      <w:r>
        <w:rPr>
          <w:rFonts w:ascii="QCF_P499" w:hAnsi="QCF_P499" w:cs="QCF_P499"/>
          <w:color w:val="000000"/>
          <w:sz w:val="2"/>
          <w:szCs w:val="2"/>
          <w:rtl/>
        </w:rPr>
        <w:t xml:space="preserve">  </w:t>
      </w:r>
      <w:r>
        <w:rPr>
          <w:rFonts w:ascii="QCF_P499" w:hAnsi="QCF_P499" w:cs="QCF_P499"/>
          <w:color w:val="000000"/>
          <w:sz w:val="27"/>
          <w:szCs w:val="27"/>
          <w:rtl/>
        </w:rPr>
        <w:t>ﰋ</w:t>
      </w:r>
      <w:r>
        <w:rPr>
          <w:rFonts w:ascii="QCF_P499" w:hAnsi="QCF_P499" w:cs="QCF_P499"/>
          <w:color w:val="000000"/>
          <w:sz w:val="2"/>
          <w:szCs w:val="2"/>
          <w:rtl/>
        </w:rPr>
        <w:t xml:space="preserve">    </w:t>
      </w:r>
      <w:r>
        <w:rPr>
          <w:rFonts w:ascii="QCF_P499" w:hAnsi="QCF_P499" w:cs="QCF_P499"/>
          <w:color w:val="000000"/>
          <w:sz w:val="27"/>
          <w:szCs w:val="27"/>
          <w:rtl/>
        </w:rPr>
        <w:t>ﰌ</w:t>
      </w:r>
      <w:r>
        <w:rPr>
          <w:rFonts w:ascii="QCF_P499" w:hAnsi="QCF_P499" w:cs="QCF_P499"/>
          <w:color w:val="000000"/>
          <w:sz w:val="2"/>
          <w:szCs w:val="2"/>
          <w:rtl/>
        </w:rPr>
        <w:t xml:space="preserve"> </w:t>
      </w:r>
      <w:r>
        <w:rPr>
          <w:rFonts w:ascii="QCF_P499" w:hAnsi="QCF_P499" w:cs="QCF_P499"/>
          <w:color w:val="000000"/>
          <w:sz w:val="27"/>
          <w:szCs w:val="27"/>
          <w:rtl/>
        </w:rPr>
        <w:t>ﰍ</w:t>
      </w:r>
      <w:r>
        <w:rPr>
          <w:rFonts w:ascii="Arial" w:hAnsi="Arial" w:cs="Arial"/>
          <w:color w:val="000000"/>
          <w:sz w:val="2"/>
          <w:szCs w:val="2"/>
          <w:rtl/>
        </w:rPr>
        <w:t xml:space="preserve"> </w:t>
      </w:r>
      <w:r>
        <w:rPr>
          <w:rFonts w:ascii="QCF_BSML" w:hAnsi="QCF_BSML" w:cs="QCF_BSML"/>
          <w:color w:val="000000"/>
          <w:sz w:val="27"/>
          <w:szCs w:val="27"/>
          <w:rtl/>
        </w:rPr>
        <w:t>ﭼ</w:t>
      </w:r>
      <w:r w:rsidR="005F7F33">
        <w:rPr>
          <w:rFonts w:ascii="QCF_BSML" w:hAnsi="QCF_BSML" w:cs="QCF_BSML" w:hint="cs"/>
          <w:color w:val="000000"/>
          <w:sz w:val="27"/>
          <w:szCs w:val="27"/>
          <w:rtl/>
        </w:rPr>
        <w:t xml:space="preserve">   </w:t>
      </w:r>
      <w:r w:rsidR="005F7F33" w:rsidRPr="005D1FD0">
        <w:rPr>
          <w:rFonts w:ascii="Calibri" w:hAnsi="Calibri" w:cs="B Zar" w:hint="cs"/>
          <w:sz w:val="22"/>
          <w:rtl/>
          <w:lang w:bidi="fa-IR"/>
        </w:rPr>
        <w:t>(</w:t>
      </w:r>
      <w:r w:rsidR="005F7F33">
        <w:rPr>
          <w:rFonts w:ascii="QCF_BSML" w:hAnsi="QCF_BSML" w:cs="QCF_BSML" w:hint="cs"/>
          <w:color w:val="000000"/>
          <w:sz w:val="27"/>
          <w:szCs w:val="27"/>
          <w:rtl/>
        </w:rPr>
        <w:t xml:space="preserve"> </w:t>
      </w:r>
      <w:r w:rsidRPr="005D1FD0">
        <w:rPr>
          <w:rFonts w:ascii="2  Badr" w:hAnsi="QCF_BSML" w:cs="B Zar" w:hint="cs"/>
          <w:color w:val="000000"/>
          <w:sz w:val="27"/>
          <w:szCs w:val="27"/>
          <w:rtl/>
        </w:rPr>
        <w:t>الجاثي</w:t>
      </w:r>
      <w:r w:rsidR="00D23566">
        <w:rPr>
          <w:rFonts w:ascii="2  Badr" w:hAnsi="QCF_BSML" w:cs="B Zar" w:hint="cs"/>
          <w:color w:val="000000"/>
          <w:sz w:val="27"/>
          <w:szCs w:val="27"/>
          <w:rtl/>
        </w:rPr>
        <w:t>ه</w:t>
      </w:r>
      <w:r w:rsidRPr="005D1FD0">
        <w:rPr>
          <w:rFonts w:ascii="2  Badr" w:hAnsi="QCF_BSML" w:cs="B Zar" w:hint="cs"/>
          <w:color w:val="000000"/>
          <w:sz w:val="27"/>
          <w:szCs w:val="27"/>
          <w:rtl/>
        </w:rPr>
        <w:t>: ١٣</w:t>
      </w:r>
      <w:r>
        <w:rPr>
          <w:rFonts w:ascii="Arial" w:hAnsi="Arial" w:cs="Arial"/>
          <w:color w:val="000000"/>
          <w:sz w:val="2"/>
          <w:szCs w:val="2"/>
        </w:rPr>
        <w:t xml:space="preserve"> </w:t>
      </w:r>
      <w:r w:rsidR="00626FCE" w:rsidRPr="005D1FD0">
        <w:rPr>
          <w:rFonts w:ascii="Calibri" w:hAnsi="Calibri" w:cs="B Zar" w:hint="cs"/>
          <w:sz w:val="22"/>
          <w:rtl/>
        </w:rPr>
        <w:t xml:space="preserve">) </w:t>
      </w:r>
      <w:r w:rsidR="003F760D" w:rsidRPr="005D1FD0">
        <w:rPr>
          <w:rFonts w:ascii="Calibri" w:hAnsi="Calibri" w:cs="B Zar" w:hint="cs"/>
          <w:sz w:val="22"/>
          <w:rtl/>
        </w:rPr>
        <w:t>«</w:t>
      </w:r>
      <w:r w:rsidRPr="005D1FD0">
        <w:rPr>
          <w:rFonts w:ascii="Calibri" w:hAnsi="Calibri" w:cs="B Zar" w:hint="cs"/>
          <w:sz w:val="22"/>
          <w:rtl/>
        </w:rPr>
        <w:t>و آنچه كه در آسمانها و آنچه كه در زمين است همه را از ناحيه خود، مسخّر شما ساخته است.»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همانا صفت علم از اسم علیم خدا گرفته می‏شود. این اسم مبارک، تسلیم به آنچه که خدا در هستی‏اش انجام می‏دهد در درون آدمی به وجود می‏آورد و روشن می‏دارد که آنچه خداوند در هستی انجام می‏دهد، به علم و اراده و حکمت اوست. پس حکمت همان علم است و قدرت، قرین و همراه علم می‏باشد.</w:t>
      </w:r>
      <w:r w:rsidR="003F760D"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60" w:hAnsi="QCF_P560" w:cs="QCF_P560"/>
          <w:color w:val="000000"/>
          <w:sz w:val="27"/>
          <w:szCs w:val="27"/>
          <w:rtl/>
        </w:rPr>
        <w:t>ﭬ</w:t>
      </w:r>
      <w:r>
        <w:rPr>
          <w:rFonts w:ascii="QCF_P560" w:hAnsi="QCF_P560" w:cs="QCF_P560"/>
          <w:color w:val="000000"/>
          <w:sz w:val="2"/>
          <w:szCs w:val="2"/>
          <w:rtl/>
        </w:rPr>
        <w:t xml:space="preserve">    </w:t>
      </w:r>
      <w:r>
        <w:rPr>
          <w:rFonts w:ascii="QCF_P560" w:hAnsi="QCF_P560" w:cs="QCF_P560"/>
          <w:color w:val="000000"/>
          <w:sz w:val="27"/>
          <w:szCs w:val="27"/>
          <w:rtl/>
        </w:rPr>
        <w:t>ﭭ</w:t>
      </w:r>
      <w:r>
        <w:rPr>
          <w:rFonts w:ascii="QCF_P560" w:hAnsi="QCF_P560" w:cs="QCF_P560"/>
          <w:color w:val="000000"/>
          <w:sz w:val="2"/>
          <w:szCs w:val="2"/>
          <w:rtl/>
        </w:rPr>
        <w:t xml:space="preserve"> </w:t>
      </w:r>
      <w:r>
        <w:rPr>
          <w:rFonts w:ascii="QCF_P560" w:hAnsi="QCF_P560" w:cs="QCF_P560"/>
          <w:color w:val="000000"/>
          <w:sz w:val="27"/>
          <w:szCs w:val="27"/>
          <w:rtl/>
        </w:rPr>
        <w:t>ﭮ</w:t>
      </w:r>
      <w:r>
        <w:rPr>
          <w:rFonts w:ascii="QCF_P560" w:hAnsi="QCF_P560" w:cs="QCF_P560"/>
          <w:color w:val="000000"/>
          <w:sz w:val="2"/>
          <w:szCs w:val="2"/>
          <w:rtl/>
        </w:rPr>
        <w:t xml:space="preserve">   </w:t>
      </w:r>
      <w:r>
        <w:rPr>
          <w:rFonts w:ascii="QCF_P560" w:hAnsi="QCF_P560" w:cs="QCF_P560"/>
          <w:color w:val="000000"/>
          <w:sz w:val="27"/>
          <w:szCs w:val="27"/>
          <w:rtl/>
        </w:rPr>
        <w:t>ﭯ</w:t>
      </w:r>
      <w:r>
        <w:rPr>
          <w:rFonts w:ascii="QCF_P560" w:hAnsi="QCF_P560" w:cs="QCF_P560"/>
          <w:color w:val="000000"/>
          <w:sz w:val="2"/>
          <w:szCs w:val="2"/>
          <w:rtl/>
        </w:rPr>
        <w:t xml:space="preserve"> </w:t>
      </w:r>
      <w:r>
        <w:rPr>
          <w:rFonts w:ascii="QCF_BSML" w:hAnsi="QCF_BSML" w:cs="QCF_BSML"/>
          <w:color w:val="000000"/>
          <w:sz w:val="27"/>
          <w:szCs w:val="27"/>
          <w:rtl/>
        </w:rPr>
        <w:t>ﭼ</w:t>
      </w:r>
      <w:r w:rsidR="005F7F33">
        <w:rPr>
          <w:rFonts w:ascii="QCF_BSML" w:hAnsi="QCF_BSML" w:cs="QCF_BSML" w:hint="cs"/>
          <w:color w:val="000000"/>
          <w:sz w:val="27"/>
          <w:szCs w:val="27"/>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التحريم: ٢</w:t>
      </w:r>
      <w:r>
        <w:rPr>
          <w:rFonts w:ascii="Arial" w:hAnsi="Arial" w:cs="Arial"/>
          <w:color w:val="000000"/>
          <w:sz w:val="2"/>
          <w:szCs w:val="2"/>
        </w:rPr>
        <w:t xml:space="preserve"> </w:t>
      </w:r>
      <w:r w:rsidR="00626FCE" w:rsidRPr="005D1FD0">
        <w:rPr>
          <w:rFonts w:ascii="Calibri" w:hAnsi="Calibri" w:cs="B Zar" w:hint="cs"/>
          <w:sz w:val="22"/>
          <w:rtl/>
        </w:rPr>
        <w:t xml:space="preserve">)  </w:t>
      </w:r>
      <w:r w:rsidR="003F760D" w:rsidRPr="005D1FD0">
        <w:rPr>
          <w:rFonts w:ascii="Calibri" w:hAnsi="Calibri" w:cs="B Zar" w:hint="cs"/>
          <w:sz w:val="22"/>
          <w:rtl/>
        </w:rPr>
        <w:t>«و او بس آگاه و كار بجا است</w:t>
      </w:r>
      <w:r w:rsidRPr="005D1FD0">
        <w:rPr>
          <w:rFonts w:ascii="Calibri" w:hAnsi="Calibri" w:cs="B Zar" w:hint="cs"/>
          <w:sz w:val="22"/>
          <w:rtl/>
        </w:rPr>
        <w:t xml:space="preserve">.» و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10" w:hAnsi="QCF_P410" w:cs="QCF_P410"/>
          <w:color w:val="000000"/>
          <w:sz w:val="27"/>
          <w:szCs w:val="27"/>
          <w:rtl/>
        </w:rPr>
        <w:t>ﮏ</w:t>
      </w:r>
      <w:r>
        <w:rPr>
          <w:rFonts w:ascii="QCF_P410" w:hAnsi="QCF_P410" w:cs="QCF_P410"/>
          <w:color w:val="000000"/>
          <w:sz w:val="2"/>
          <w:szCs w:val="2"/>
          <w:rtl/>
        </w:rPr>
        <w:t xml:space="preserve"> </w:t>
      </w:r>
      <w:r>
        <w:rPr>
          <w:rFonts w:ascii="QCF_P410" w:hAnsi="QCF_P410" w:cs="QCF_P410"/>
          <w:color w:val="000000"/>
          <w:sz w:val="27"/>
          <w:szCs w:val="27"/>
          <w:rtl/>
        </w:rPr>
        <w:t>ﮐ</w:t>
      </w:r>
      <w:r>
        <w:rPr>
          <w:rFonts w:ascii="QCF_P410" w:hAnsi="QCF_P410" w:cs="QCF_P410"/>
          <w:color w:val="000000"/>
          <w:sz w:val="2"/>
          <w:szCs w:val="2"/>
          <w:rtl/>
        </w:rPr>
        <w:t xml:space="preserve">       </w:t>
      </w:r>
      <w:r>
        <w:rPr>
          <w:rFonts w:ascii="QCF_P410" w:hAnsi="QCF_P410" w:cs="QCF_P410"/>
          <w:color w:val="000000"/>
          <w:sz w:val="27"/>
          <w:szCs w:val="27"/>
          <w:rtl/>
        </w:rPr>
        <w:t>ﮑ</w:t>
      </w:r>
      <w:r>
        <w:rPr>
          <w:rFonts w:ascii="QCF_P410" w:hAnsi="QCF_P410" w:cs="QCF_P410"/>
          <w:color w:val="000000"/>
          <w:sz w:val="2"/>
          <w:szCs w:val="2"/>
          <w:rtl/>
        </w:rPr>
        <w:t xml:space="preserve">  </w:t>
      </w:r>
      <w:r>
        <w:rPr>
          <w:rFonts w:ascii="QCF_P410" w:hAnsi="QCF_P410" w:cs="QCF_P410"/>
          <w:color w:val="000000"/>
          <w:sz w:val="27"/>
          <w:szCs w:val="27"/>
          <w:rtl/>
        </w:rPr>
        <w:t>ﮒ</w:t>
      </w:r>
      <w:r>
        <w:rPr>
          <w:rFonts w:ascii="QCF_P410" w:hAnsi="QCF_P410" w:cs="QCF_P41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F7F33" w:rsidRPr="005D1FD0">
        <w:rPr>
          <w:rFonts w:ascii="Calibri" w:hAnsi="Calibri" w:cs="B Zar" w:hint="cs"/>
          <w:sz w:val="22"/>
          <w:rtl/>
          <w:lang w:bidi="fa-IR"/>
        </w:rPr>
        <w:t>(</w:t>
      </w:r>
      <w:r w:rsidRPr="005D1FD0">
        <w:rPr>
          <w:rFonts w:ascii="2  Badr" w:hAnsi="Arial" w:cs="B Zar" w:hint="cs"/>
          <w:color w:val="000000"/>
          <w:sz w:val="27"/>
          <w:szCs w:val="27"/>
          <w:rtl/>
          <w:lang w:bidi="fa-IR"/>
        </w:rPr>
        <w:t>الروم: ٥٤</w:t>
      </w:r>
      <w:r>
        <w:rPr>
          <w:rFonts w:ascii="Arial" w:hAnsi="Arial" w:cs="Arial"/>
          <w:color w:val="000000"/>
          <w:sz w:val="2"/>
          <w:szCs w:val="2"/>
        </w:rPr>
        <w:t xml:space="preserve"> </w:t>
      </w:r>
      <w:r w:rsidR="00626FCE" w:rsidRPr="005D1FD0">
        <w:rPr>
          <w:rFonts w:ascii="Calibri" w:hAnsi="Calibri" w:cs="B Zar" w:hint="cs"/>
          <w:sz w:val="22"/>
          <w:rtl/>
        </w:rPr>
        <w:t>)</w:t>
      </w:r>
      <w:r w:rsidRPr="005D1FD0">
        <w:rPr>
          <w:rFonts w:ascii="Calibri" w:hAnsi="Calibri" w:cs="B Zar" w:hint="cs"/>
          <w:sz w:val="22"/>
          <w:rtl/>
        </w:rPr>
        <w:t xml:space="preserve">« و او بس آگاه و توانا است (و مي‌داند چگونه شما را بيافريند و </w:t>
      </w:r>
      <w:r w:rsidR="003F760D" w:rsidRPr="005D1FD0">
        <w:rPr>
          <w:rFonts w:ascii="Calibri" w:hAnsi="Calibri" w:cs="B Zar" w:hint="cs"/>
          <w:sz w:val="22"/>
          <w:rtl/>
        </w:rPr>
        <w:t>چرخه وجود شما را چگونه بگرداند)</w:t>
      </w:r>
      <w:r w:rsidRPr="005D1FD0">
        <w:rPr>
          <w:rFonts w:ascii="Calibri" w:hAnsi="Calibri" w:cs="B Zar" w:hint="cs"/>
          <w:sz w:val="22"/>
          <w:rtl/>
        </w:rPr>
        <w:t>.» پس هر چیزی بنا به تقدیر و هر تقدیری از روی حکمت می‏باشد:</w:t>
      </w:r>
      <w:r w:rsidR="005F7F33"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57" w:hAnsi="QCF_P557" w:cs="QCF_P557"/>
          <w:color w:val="000000"/>
          <w:sz w:val="27"/>
          <w:szCs w:val="27"/>
          <w:rtl/>
        </w:rPr>
        <w:t>ﭞ</w:t>
      </w:r>
      <w:r>
        <w:rPr>
          <w:rFonts w:ascii="QCF_P557" w:hAnsi="QCF_P557" w:cs="QCF_P557"/>
          <w:color w:val="000000"/>
          <w:sz w:val="2"/>
          <w:szCs w:val="2"/>
          <w:rtl/>
        </w:rPr>
        <w:t xml:space="preserve"> </w:t>
      </w:r>
      <w:r>
        <w:rPr>
          <w:rFonts w:ascii="QCF_P557" w:hAnsi="QCF_P557" w:cs="QCF_P557"/>
          <w:color w:val="000000"/>
          <w:sz w:val="27"/>
          <w:szCs w:val="27"/>
          <w:rtl/>
        </w:rPr>
        <w:t>ﭟ</w:t>
      </w:r>
      <w:r>
        <w:rPr>
          <w:rFonts w:ascii="QCF_P557" w:hAnsi="QCF_P557" w:cs="QCF_P557"/>
          <w:color w:val="000000"/>
          <w:sz w:val="2"/>
          <w:szCs w:val="2"/>
          <w:rtl/>
        </w:rPr>
        <w:t xml:space="preserve"> </w:t>
      </w:r>
      <w:r>
        <w:rPr>
          <w:rFonts w:ascii="QCF_P557" w:hAnsi="QCF_P557" w:cs="QCF_P557"/>
          <w:color w:val="000000"/>
          <w:sz w:val="27"/>
          <w:szCs w:val="27"/>
          <w:rtl/>
        </w:rPr>
        <w:t>ﭠ</w:t>
      </w:r>
      <w:r>
        <w:rPr>
          <w:rFonts w:ascii="QCF_P557" w:hAnsi="QCF_P557" w:cs="QCF_P557"/>
          <w:color w:val="000000"/>
          <w:sz w:val="2"/>
          <w:szCs w:val="2"/>
          <w:rtl/>
        </w:rPr>
        <w:t xml:space="preserve">  </w:t>
      </w:r>
      <w:r>
        <w:rPr>
          <w:rFonts w:ascii="QCF_P557" w:hAnsi="QCF_P557" w:cs="QCF_P557"/>
          <w:color w:val="000000"/>
          <w:sz w:val="27"/>
          <w:szCs w:val="27"/>
          <w:rtl/>
        </w:rPr>
        <w:t>ﭡ</w:t>
      </w:r>
      <w:r>
        <w:rPr>
          <w:rFonts w:ascii="QCF_P557" w:hAnsi="QCF_P557" w:cs="QCF_P557"/>
          <w:color w:val="000000"/>
          <w:sz w:val="2"/>
          <w:szCs w:val="2"/>
          <w:rtl/>
        </w:rPr>
        <w:t xml:space="preserve"> </w:t>
      </w:r>
      <w:r>
        <w:rPr>
          <w:rFonts w:ascii="QCF_P557" w:hAnsi="QCF_P557" w:cs="QCF_P557"/>
          <w:color w:val="000000"/>
          <w:sz w:val="27"/>
          <w:szCs w:val="27"/>
          <w:rtl/>
        </w:rPr>
        <w:t>ﭢ</w:t>
      </w:r>
      <w:r>
        <w:rPr>
          <w:rFonts w:ascii="QCF_P557" w:hAnsi="QCF_P557" w:cs="QCF_P557"/>
          <w:color w:val="000000"/>
          <w:sz w:val="2"/>
          <w:szCs w:val="2"/>
          <w:rtl/>
        </w:rPr>
        <w:t xml:space="preserve">       </w:t>
      </w:r>
      <w:r>
        <w:rPr>
          <w:rFonts w:ascii="QCF_P557" w:hAnsi="QCF_P557" w:cs="QCF_P557"/>
          <w:color w:val="000000"/>
          <w:sz w:val="27"/>
          <w:szCs w:val="27"/>
          <w:rtl/>
        </w:rPr>
        <w:t>ﭣ</w:t>
      </w:r>
      <w:r>
        <w:rPr>
          <w:rFonts w:ascii="QCF_P557" w:hAnsi="QCF_P557" w:cs="QCF_P557"/>
          <w:color w:val="000000"/>
          <w:sz w:val="2"/>
          <w:szCs w:val="2"/>
          <w:rtl/>
        </w:rPr>
        <w:t xml:space="preserve"> </w:t>
      </w:r>
      <w:r>
        <w:rPr>
          <w:rFonts w:ascii="QCF_P557" w:hAnsi="QCF_P557" w:cs="QCF_P557"/>
          <w:color w:val="000000"/>
          <w:sz w:val="27"/>
          <w:szCs w:val="27"/>
          <w:rtl/>
        </w:rPr>
        <w:t>ﭤﭥ</w:t>
      </w:r>
      <w:r>
        <w:rPr>
          <w:rFonts w:ascii="QCF_P557" w:hAnsi="QCF_P557" w:cs="QCF_P557"/>
          <w:color w:val="000000"/>
          <w:sz w:val="2"/>
          <w:szCs w:val="2"/>
          <w:rtl/>
        </w:rPr>
        <w:t xml:space="preserve"> </w:t>
      </w:r>
      <w:r>
        <w:rPr>
          <w:rFonts w:ascii="QCF_P557" w:hAnsi="QCF_P557" w:cs="QCF_P557"/>
          <w:color w:val="000000"/>
          <w:sz w:val="27"/>
          <w:szCs w:val="27"/>
          <w:rtl/>
        </w:rPr>
        <w:t>ﭦ</w:t>
      </w:r>
      <w:r>
        <w:rPr>
          <w:rFonts w:ascii="QCF_P557" w:hAnsi="QCF_P557" w:cs="QCF_P557"/>
          <w:color w:val="000000"/>
          <w:sz w:val="2"/>
          <w:szCs w:val="2"/>
          <w:rtl/>
        </w:rPr>
        <w:t xml:space="preserve"> </w:t>
      </w:r>
      <w:r>
        <w:rPr>
          <w:rFonts w:ascii="QCF_P557" w:hAnsi="QCF_P557" w:cs="QCF_P557"/>
          <w:color w:val="000000"/>
          <w:sz w:val="27"/>
          <w:szCs w:val="27"/>
          <w:rtl/>
        </w:rPr>
        <w:t>ﭧ</w:t>
      </w:r>
      <w:r>
        <w:rPr>
          <w:rFonts w:ascii="QCF_P557" w:hAnsi="QCF_P557" w:cs="QCF_P557"/>
          <w:color w:val="000000"/>
          <w:sz w:val="2"/>
          <w:szCs w:val="2"/>
          <w:rtl/>
        </w:rPr>
        <w:t xml:space="preserve"> </w:t>
      </w:r>
      <w:r>
        <w:rPr>
          <w:rFonts w:ascii="QCF_P557" w:hAnsi="QCF_P557" w:cs="QCF_P557"/>
          <w:color w:val="000000"/>
          <w:sz w:val="27"/>
          <w:szCs w:val="27"/>
          <w:rtl/>
        </w:rPr>
        <w:t>ﭨ</w:t>
      </w:r>
      <w:r>
        <w:rPr>
          <w:rFonts w:ascii="QCF_P557" w:hAnsi="QCF_P557" w:cs="QCF_P557"/>
          <w:color w:val="000000"/>
          <w:sz w:val="2"/>
          <w:szCs w:val="2"/>
          <w:rtl/>
        </w:rPr>
        <w:t xml:space="preserve"> </w:t>
      </w:r>
      <w:r>
        <w:rPr>
          <w:rFonts w:ascii="QCF_P557" w:hAnsi="QCF_P557" w:cs="QCF_P557"/>
          <w:color w:val="000000"/>
          <w:sz w:val="27"/>
          <w:szCs w:val="27"/>
          <w:rtl/>
        </w:rPr>
        <w:t>ﭩ</w:t>
      </w:r>
      <w:r>
        <w:rPr>
          <w:rFonts w:ascii="QCF_P557" w:hAnsi="QCF_P557" w:cs="QCF_P557"/>
          <w:color w:val="000000"/>
          <w:sz w:val="2"/>
          <w:szCs w:val="2"/>
          <w:rtl/>
        </w:rPr>
        <w:t xml:space="preserve"> </w:t>
      </w:r>
      <w:r>
        <w:rPr>
          <w:rFonts w:ascii="QCF_P557" w:hAnsi="QCF_P557" w:cs="QCF_P557"/>
          <w:color w:val="000000"/>
          <w:sz w:val="27"/>
          <w:szCs w:val="27"/>
          <w:rtl/>
        </w:rPr>
        <w:t>ﭪﭫ</w:t>
      </w:r>
      <w:r>
        <w:rPr>
          <w:rFonts w:ascii="QCF_P557" w:hAnsi="QCF_P557" w:cs="QCF_P557"/>
          <w:color w:val="000000"/>
          <w:sz w:val="2"/>
          <w:szCs w:val="2"/>
          <w:rtl/>
        </w:rPr>
        <w:t xml:space="preserve"> </w:t>
      </w:r>
      <w:r>
        <w:rPr>
          <w:rFonts w:ascii="QCF_P557" w:hAnsi="QCF_P557" w:cs="QCF_P557"/>
          <w:color w:val="000000"/>
          <w:sz w:val="27"/>
          <w:szCs w:val="27"/>
          <w:rtl/>
        </w:rPr>
        <w:t>ﭬ</w:t>
      </w:r>
      <w:r>
        <w:rPr>
          <w:rFonts w:ascii="QCF_P557" w:hAnsi="QCF_P557" w:cs="QCF_P557"/>
          <w:color w:val="000000"/>
          <w:sz w:val="2"/>
          <w:szCs w:val="2"/>
          <w:rtl/>
        </w:rPr>
        <w:t xml:space="preserve"> </w:t>
      </w:r>
      <w:r>
        <w:rPr>
          <w:rFonts w:ascii="QCF_P557" w:hAnsi="QCF_P557" w:cs="QCF_P557"/>
          <w:color w:val="000000"/>
          <w:sz w:val="27"/>
          <w:szCs w:val="27"/>
          <w:rtl/>
        </w:rPr>
        <w:t>ﭭ</w:t>
      </w:r>
      <w:r>
        <w:rPr>
          <w:rFonts w:ascii="QCF_P557" w:hAnsi="QCF_P557" w:cs="QCF_P557"/>
          <w:color w:val="000000"/>
          <w:sz w:val="2"/>
          <w:szCs w:val="2"/>
          <w:rtl/>
        </w:rPr>
        <w:t xml:space="preserve">   </w:t>
      </w:r>
      <w:r>
        <w:rPr>
          <w:rFonts w:ascii="QCF_P557" w:hAnsi="QCF_P557" w:cs="QCF_P557"/>
          <w:color w:val="000000"/>
          <w:sz w:val="27"/>
          <w:szCs w:val="27"/>
          <w:rtl/>
        </w:rPr>
        <w:t>ﭮ</w:t>
      </w:r>
      <w:r>
        <w:rPr>
          <w:rFonts w:ascii="QCF_P557" w:hAnsi="QCF_P557" w:cs="QCF_P557"/>
          <w:color w:val="000000"/>
          <w:sz w:val="2"/>
          <w:szCs w:val="2"/>
          <w:rtl/>
        </w:rPr>
        <w:t xml:space="preserve"> </w:t>
      </w:r>
      <w:r>
        <w:rPr>
          <w:rFonts w:ascii="QCF_P557" w:hAnsi="QCF_P557" w:cs="QCF_P557"/>
          <w:color w:val="000000"/>
          <w:sz w:val="27"/>
          <w:szCs w:val="27"/>
          <w:rtl/>
        </w:rPr>
        <w:t>ﭯ</w:t>
      </w:r>
      <w:r>
        <w:rPr>
          <w:rFonts w:ascii="QCF_P557" w:hAnsi="QCF_P557" w:cs="QCF_P557"/>
          <w:color w:val="000000"/>
          <w:sz w:val="2"/>
          <w:szCs w:val="2"/>
          <w:rtl/>
        </w:rPr>
        <w:t xml:space="preserve"> </w:t>
      </w:r>
      <w:r>
        <w:rPr>
          <w:rFonts w:ascii="QCF_P557" w:hAnsi="QCF_P557" w:cs="QCF_P557"/>
          <w:color w:val="000000"/>
          <w:sz w:val="27"/>
          <w:szCs w:val="27"/>
          <w:rtl/>
        </w:rPr>
        <w:t>ﭰ</w:t>
      </w:r>
      <w:r>
        <w:rPr>
          <w:rFonts w:ascii="QCF_P557" w:hAnsi="QCF_P557" w:cs="QCF_P55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التغابن: ١١</w:t>
      </w:r>
      <w:r>
        <w:rPr>
          <w:rFonts w:ascii="Arial" w:hAnsi="Arial" w:cs="Arial"/>
          <w:color w:val="000000"/>
          <w:sz w:val="2"/>
          <w:szCs w:val="2"/>
        </w:rPr>
        <w:t xml:space="preserve"> </w:t>
      </w:r>
      <w:r w:rsidR="00626FCE" w:rsidRPr="005D1FD0">
        <w:rPr>
          <w:rFonts w:ascii="Calibri" w:hAnsi="Calibri" w:cs="B Zar" w:hint="cs"/>
          <w:sz w:val="22"/>
          <w:rtl/>
        </w:rPr>
        <w:t>)</w:t>
      </w:r>
      <w:r w:rsidR="003F760D" w:rsidRPr="005D1FD0">
        <w:rPr>
          <w:rFonts w:ascii="Calibri" w:hAnsi="Calibri" w:cs="B Zar" w:hint="cs"/>
          <w:sz w:val="22"/>
          <w:rtl/>
        </w:rPr>
        <w:t xml:space="preserve"> </w:t>
      </w:r>
      <w:r w:rsidRPr="005D1FD0">
        <w:rPr>
          <w:rFonts w:ascii="Calibri" w:hAnsi="Calibri" w:cs="B Zar" w:hint="cs"/>
          <w:sz w:val="22"/>
          <w:rtl/>
        </w:rPr>
        <w:t>«هيچ واقعه و حادثه‌اي جز به فرمان و اجازه خدا رخ نمي‌دهد، و هر كس كه به خدا ايمان داشته باشد، خدا دل او را (به ثبات و آرامش، و خوشنودي به قضا و قدر الهي مي‌رساند و) رهنمود مي‌گرداند، و خداوند از هر چيزي كاملاً آگاه است».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ایمان به پروردگار «علیم» بنده را خیلی به پروردگارش نزدیک می‏گرداند و باعث می‏شود که او بیشتر و بیشتر معیت و همراهی خداوند با او را احساس کند.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شاعر گوید:</w:t>
      </w:r>
    </w:p>
    <w:tbl>
      <w:tblPr>
        <w:bidiVisual/>
        <w:tblW w:w="0" w:type="auto"/>
        <w:jc w:val="center"/>
        <w:tblInd w:w="-460" w:type="dxa"/>
        <w:tblLook w:val="0000"/>
      </w:tblPr>
      <w:tblGrid>
        <w:gridCol w:w="3039"/>
        <w:gridCol w:w="236"/>
        <w:gridCol w:w="3033"/>
      </w:tblGrid>
      <w:tr w:rsidR="005A6AC8">
        <w:trPr>
          <w:trHeight w:val="505"/>
          <w:jc w:val="center"/>
        </w:trPr>
        <w:tc>
          <w:tcPr>
            <w:tcW w:w="3039" w:type="dxa"/>
          </w:tcPr>
          <w:p w:rsidR="005A6AC8" w:rsidRPr="005D1FD0" w:rsidRDefault="005A6AC8" w:rsidP="00F62583">
            <w:pPr>
              <w:ind w:firstLine="282"/>
              <w:rPr>
                <w:rFonts w:ascii="Traditional Arabic" w:hAnsi="Traditional Arabic" w:cs="Traditional Arabic"/>
                <w:b/>
                <w:bCs/>
                <w:sz w:val="22"/>
              </w:rPr>
            </w:pPr>
            <w:r w:rsidRPr="005D1FD0">
              <w:rPr>
                <w:rFonts w:ascii="Traditional Arabic" w:hAnsi="Traditional Arabic" w:cs="Traditional Arabic"/>
                <w:b/>
                <w:bCs/>
                <w:sz w:val="22"/>
                <w:rtl/>
              </w:rPr>
              <w:t>هو العلیم أحاط علماً بالذی</w:t>
            </w:r>
          </w:p>
        </w:tc>
        <w:tc>
          <w:tcPr>
            <w:tcW w:w="236" w:type="dxa"/>
          </w:tcPr>
          <w:p w:rsidR="005A6AC8" w:rsidRDefault="005A6AC8" w:rsidP="00F62583">
            <w:pPr>
              <w:ind w:firstLine="282"/>
              <w:rPr>
                <w:rFonts w:ascii="Calibri" w:hAnsi="Calibri" w:cs="2  Badr"/>
                <w:b/>
                <w:bCs/>
                <w:sz w:val="22"/>
              </w:rPr>
            </w:pPr>
          </w:p>
        </w:tc>
        <w:tc>
          <w:tcPr>
            <w:tcW w:w="3033" w:type="dxa"/>
          </w:tcPr>
          <w:p w:rsidR="005A6AC8" w:rsidRPr="005D1FD0" w:rsidRDefault="005A6AC8" w:rsidP="00F62583">
            <w:pPr>
              <w:ind w:firstLine="282"/>
              <w:rPr>
                <w:rFonts w:ascii="Traditional Arabic" w:hAnsi="Traditional Arabic" w:cs="Traditional Arabic"/>
                <w:b/>
                <w:bCs/>
                <w:sz w:val="22"/>
              </w:rPr>
            </w:pPr>
            <w:r w:rsidRPr="005D1FD0">
              <w:rPr>
                <w:rFonts w:ascii="Traditional Arabic" w:hAnsi="Traditional Arabic" w:cs="Traditional Arabic"/>
                <w:b/>
                <w:bCs/>
                <w:sz w:val="22"/>
                <w:rtl/>
              </w:rPr>
              <w:t xml:space="preserve">فی الکون من </w:t>
            </w:r>
            <w:r w:rsidR="003F760D" w:rsidRPr="005D1FD0">
              <w:rPr>
                <w:rFonts w:ascii="Traditional Arabic" w:hAnsi="Traditional Arabic" w:cs="Traditional Arabic"/>
                <w:b/>
                <w:bCs/>
                <w:sz w:val="22"/>
                <w:rtl/>
              </w:rPr>
              <w:t>سر و</w:t>
            </w:r>
            <w:r w:rsidRPr="005D1FD0">
              <w:rPr>
                <w:rFonts w:ascii="Traditional Arabic" w:hAnsi="Traditional Arabic" w:cs="Traditional Arabic"/>
                <w:b/>
                <w:bCs/>
                <w:sz w:val="22"/>
                <w:rtl/>
              </w:rPr>
              <w:t>من إعلان</w:t>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«او علیم است که به آنچه در هستی است، چه پنهان باشد و چه آشکار، احاطه‏ی علمی دارد.»</w:t>
      </w:r>
    </w:p>
    <w:tbl>
      <w:tblPr>
        <w:bidiVisual/>
        <w:tblW w:w="0" w:type="auto"/>
        <w:jc w:val="center"/>
        <w:tblInd w:w="-1168" w:type="dxa"/>
        <w:tblLook w:val="0000"/>
      </w:tblPr>
      <w:tblGrid>
        <w:gridCol w:w="2551"/>
        <w:gridCol w:w="640"/>
        <w:gridCol w:w="2909"/>
      </w:tblGrid>
      <w:tr w:rsidR="005A6AC8">
        <w:trPr>
          <w:trHeight w:val="398"/>
          <w:jc w:val="center"/>
        </w:trPr>
        <w:tc>
          <w:tcPr>
            <w:tcW w:w="2551" w:type="dxa"/>
          </w:tcPr>
          <w:p w:rsidR="005A6AC8" w:rsidRPr="005D1FD0" w:rsidRDefault="003F760D" w:rsidP="00F62583">
            <w:pPr>
              <w:ind w:firstLine="282"/>
              <w:rPr>
                <w:rFonts w:ascii="Traditional Arabic" w:hAnsi="Traditional Arabic" w:cs="Traditional Arabic"/>
                <w:b/>
                <w:bCs/>
                <w:sz w:val="22"/>
              </w:rPr>
            </w:pPr>
            <w:r w:rsidRPr="005D1FD0">
              <w:rPr>
                <w:rFonts w:ascii="Traditional Arabic" w:hAnsi="Traditional Arabic" w:cs="Traditional Arabic"/>
                <w:b/>
                <w:bCs/>
                <w:sz w:val="22"/>
                <w:rtl/>
              </w:rPr>
              <w:t>و</w:t>
            </w:r>
            <w:r w:rsidR="005A6AC8" w:rsidRPr="005D1FD0">
              <w:rPr>
                <w:rFonts w:ascii="Traditional Arabic" w:hAnsi="Traditional Arabic" w:cs="Traditional Arabic"/>
                <w:b/>
                <w:bCs/>
                <w:sz w:val="22"/>
                <w:rtl/>
              </w:rPr>
              <w:t>بکل شئ علمه سبحانه</w:t>
            </w:r>
          </w:p>
        </w:tc>
        <w:tc>
          <w:tcPr>
            <w:tcW w:w="640" w:type="dxa"/>
          </w:tcPr>
          <w:p w:rsidR="005A6AC8" w:rsidRDefault="005A6AC8" w:rsidP="00F62583">
            <w:pPr>
              <w:ind w:firstLine="282"/>
              <w:rPr>
                <w:rFonts w:ascii="Calibri" w:hAnsi="Calibri" w:cs="2  Badr"/>
                <w:b/>
                <w:bCs/>
                <w:sz w:val="22"/>
              </w:rPr>
            </w:pPr>
          </w:p>
        </w:tc>
        <w:tc>
          <w:tcPr>
            <w:tcW w:w="2909" w:type="dxa"/>
          </w:tcPr>
          <w:p w:rsidR="005A6AC8" w:rsidRPr="005D1FD0" w:rsidRDefault="005A6AC8" w:rsidP="00F62583">
            <w:pPr>
              <w:ind w:firstLine="282"/>
              <w:rPr>
                <w:rFonts w:ascii="Traditional Arabic" w:hAnsi="Traditional Arabic" w:cs="Traditional Arabic"/>
                <w:b/>
                <w:bCs/>
                <w:sz w:val="22"/>
              </w:rPr>
            </w:pPr>
            <w:r w:rsidRPr="005D1FD0">
              <w:rPr>
                <w:rFonts w:ascii="Traditional Arabic" w:hAnsi="Traditional Arabic" w:cs="Traditional Arabic"/>
                <w:b/>
                <w:bCs/>
                <w:sz w:val="22"/>
                <w:rtl/>
              </w:rPr>
              <w:t>قاصی الأمور لدیه قبل الدانی</w:t>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«خداوند سبحان به هر چیزی علم دارد، علم به دورترین چیزها پیش از نزدیک‏ترین چیزها در نزد خداوند است.»</w:t>
      </w:r>
    </w:p>
    <w:tbl>
      <w:tblPr>
        <w:bidiVisual/>
        <w:tblW w:w="0" w:type="auto"/>
        <w:jc w:val="center"/>
        <w:tblInd w:w="-361" w:type="dxa"/>
        <w:tblLook w:val="0000"/>
      </w:tblPr>
      <w:tblGrid>
        <w:gridCol w:w="2826"/>
        <w:gridCol w:w="237"/>
        <w:gridCol w:w="2929"/>
      </w:tblGrid>
      <w:tr w:rsidR="005A6AC8">
        <w:trPr>
          <w:trHeight w:val="717"/>
          <w:jc w:val="center"/>
        </w:trPr>
        <w:tc>
          <w:tcPr>
            <w:tcW w:w="2826" w:type="dxa"/>
          </w:tcPr>
          <w:p w:rsidR="005A6AC8" w:rsidRPr="005D1FD0" w:rsidRDefault="005A6AC8" w:rsidP="00F62583">
            <w:pPr>
              <w:ind w:firstLine="282"/>
              <w:rPr>
                <w:rFonts w:ascii="Traditional Arabic" w:hAnsi="Traditional Arabic" w:cs="Traditional Arabic"/>
                <w:b/>
                <w:bCs/>
                <w:sz w:val="22"/>
              </w:rPr>
            </w:pPr>
            <w:r w:rsidRPr="005D1FD0">
              <w:rPr>
                <w:rFonts w:ascii="Traditional Arabic" w:hAnsi="Traditional Arabic" w:cs="Traditional Arabic"/>
                <w:b/>
                <w:bCs/>
                <w:sz w:val="22"/>
                <w:rtl/>
              </w:rPr>
              <w:t xml:space="preserve">لا جهل </w:t>
            </w:r>
            <w:r w:rsidR="003F760D" w:rsidRPr="005D1FD0">
              <w:rPr>
                <w:rFonts w:ascii="Traditional Arabic" w:hAnsi="Traditional Arabic" w:cs="Traditional Arabic"/>
                <w:b/>
                <w:bCs/>
                <w:sz w:val="22"/>
                <w:rtl/>
              </w:rPr>
              <w:t>یسبق علمه کلا و</w:t>
            </w:r>
            <w:r w:rsidRPr="005D1FD0">
              <w:rPr>
                <w:rFonts w:ascii="Traditional Arabic" w:hAnsi="Traditional Arabic" w:cs="Traditional Arabic"/>
                <w:b/>
                <w:bCs/>
                <w:sz w:val="22"/>
                <w:rtl/>
              </w:rPr>
              <w:t>لا</w:t>
            </w:r>
          </w:p>
        </w:tc>
        <w:tc>
          <w:tcPr>
            <w:tcW w:w="237" w:type="dxa"/>
          </w:tcPr>
          <w:p w:rsidR="005A6AC8" w:rsidRDefault="005A6AC8" w:rsidP="00F62583">
            <w:pPr>
              <w:ind w:firstLine="282"/>
              <w:rPr>
                <w:rFonts w:ascii="Calibri" w:hAnsi="Calibri" w:cs="2  Badr"/>
                <w:b/>
                <w:bCs/>
                <w:sz w:val="22"/>
              </w:rPr>
            </w:pPr>
          </w:p>
        </w:tc>
        <w:tc>
          <w:tcPr>
            <w:tcW w:w="2929" w:type="dxa"/>
          </w:tcPr>
          <w:p w:rsidR="005A6AC8" w:rsidRPr="005D1FD0" w:rsidRDefault="005A6AC8" w:rsidP="00F62583">
            <w:pPr>
              <w:rPr>
                <w:rFonts w:ascii="Traditional Arabic" w:hAnsi="Traditional Arabic" w:cs="Traditional Arabic"/>
                <w:b/>
                <w:bCs/>
                <w:sz w:val="22"/>
              </w:rPr>
            </w:pPr>
            <w:r w:rsidRPr="005D1FD0">
              <w:rPr>
                <w:rFonts w:ascii="Traditional Arabic" w:hAnsi="Traditional Arabic" w:cs="Traditional Arabic"/>
                <w:b/>
                <w:bCs/>
                <w:sz w:val="22"/>
                <w:rtl/>
              </w:rPr>
              <w:t>ینسی کما الإنسان ذو نسیان</w:t>
            </w:r>
            <w:r w:rsidRPr="005D1FD0">
              <w:rPr>
                <w:rFonts w:ascii="Traditional Arabic" w:hAnsi="Traditional Arabic" w:cs="Traditional Arabic"/>
                <w:b/>
                <w:bCs/>
                <w:sz w:val="22"/>
                <w:vertAlign w:val="superscript"/>
                <w:rtl/>
              </w:rPr>
              <w:footnoteReference w:id="127"/>
            </w:r>
          </w:p>
        </w:tc>
      </w:tr>
    </w:tbl>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«هرگز پیش از علم جهل نبوده، و خدا هرگز فراموش نمی‏کند همان طور که انسان فراموش‏کار است.»</w:t>
      </w:r>
    </w:p>
    <w:p w:rsidR="005A6AC8" w:rsidRDefault="005A6AC8" w:rsidP="00AF5D0A">
      <w:pPr>
        <w:pStyle w:val="af1"/>
        <w:rPr>
          <w:rFonts w:hint="cs"/>
          <w:rtl/>
        </w:rPr>
      </w:pPr>
      <w:bookmarkStart w:id="126" w:name="_Toc246700031"/>
      <w:r>
        <w:rPr>
          <w:rFonts w:hint="cs"/>
          <w:rtl/>
        </w:rPr>
        <w:t>* صفت قدرت</w:t>
      </w:r>
      <w:bookmarkEnd w:id="126"/>
    </w:p>
    <w:p w:rsidR="005A6AC8" w:rsidRPr="005D1FD0" w:rsidRDefault="005A6AC8" w:rsidP="00AF5D0A">
      <w:pPr>
        <w:ind w:firstLine="284"/>
        <w:rPr>
          <w:rFonts w:ascii="Calibri" w:hAnsi="Calibri" w:cs="B Zar" w:hint="cs"/>
          <w:sz w:val="22"/>
          <w:rtl/>
        </w:rPr>
      </w:pPr>
      <w:r w:rsidRPr="005D1FD0">
        <w:rPr>
          <w:rFonts w:ascii="Calibri" w:hAnsi="Calibri" w:cs="B Zar" w:hint="cs"/>
          <w:sz w:val="22"/>
          <w:rtl/>
        </w:rPr>
        <w:t>خداوند سبحان تواناست و قدرت کامل را دارد. با قدرت خویش، موجودات را به وجود آورده است با قدرت خویش در آنها تدبیر و چاره‏اندیشی می‏کند و با قدرت خود آنها را برابر کرده و سامان داده و آنها را محکم نموده است. با قدرت خویش زنده می‏کند و می‏میراند و بندگان را برای جزا و سزا از قبر بر می‏انگیزاند و با قدرت خود دلها را بر اساس آنچه که می‏خواهد و اراده می‏کند، دگرگون می‏نماید.</w:t>
      </w:r>
      <w:r w:rsidRPr="005D1FD0">
        <w:rPr>
          <w:rFonts w:ascii="Calibri" w:hAnsi="Calibri" w:cs="B Zar"/>
          <w:sz w:val="22"/>
          <w:vertAlign w:val="superscript"/>
          <w:rtl/>
        </w:rPr>
        <w:footnoteReference w:id="128"/>
      </w:r>
      <w:r w:rsidRPr="005D1FD0">
        <w:rPr>
          <w:rFonts w:ascii="Calibri" w:hAnsi="Calibri" w:cs="B Zar" w:hint="cs"/>
          <w:sz w:val="22"/>
          <w:rtl/>
        </w:rPr>
        <w:t xml:space="preserve"> خداوند متعال می‏فرماید:</w:t>
      </w:r>
      <w:r w:rsidR="003F760D"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77" w:hAnsi="QCF_P577" w:cs="QCF_P577"/>
          <w:color w:val="000000"/>
          <w:sz w:val="27"/>
          <w:szCs w:val="27"/>
          <w:rtl/>
        </w:rPr>
        <w:t>ﮚ</w:t>
      </w:r>
      <w:r>
        <w:rPr>
          <w:rFonts w:ascii="QCF_P577" w:hAnsi="QCF_P577" w:cs="QCF_P577"/>
          <w:color w:val="000000"/>
          <w:sz w:val="2"/>
          <w:szCs w:val="2"/>
          <w:rtl/>
        </w:rPr>
        <w:t xml:space="preserve"> </w:t>
      </w:r>
      <w:r>
        <w:rPr>
          <w:rFonts w:ascii="QCF_P577" w:hAnsi="QCF_P577" w:cs="QCF_P577"/>
          <w:color w:val="000000"/>
          <w:sz w:val="27"/>
          <w:szCs w:val="27"/>
          <w:rtl/>
        </w:rPr>
        <w:t>ﮛ</w:t>
      </w:r>
      <w:r>
        <w:rPr>
          <w:rFonts w:ascii="QCF_P577" w:hAnsi="QCF_P577" w:cs="QCF_P577"/>
          <w:color w:val="000000"/>
          <w:sz w:val="2"/>
          <w:szCs w:val="2"/>
          <w:rtl/>
        </w:rPr>
        <w:t xml:space="preserve"> </w:t>
      </w:r>
      <w:r>
        <w:rPr>
          <w:rFonts w:ascii="QCF_P577" w:hAnsi="QCF_P577" w:cs="QCF_P577"/>
          <w:color w:val="000000"/>
          <w:sz w:val="27"/>
          <w:szCs w:val="27"/>
          <w:rtl/>
        </w:rPr>
        <w:t>ﮜ</w:t>
      </w:r>
      <w:r>
        <w:rPr>
          <w:rFonts w:ascii="QCF_P577" w:hAnsi="QCF_P577" w:cs="QCF_P577"/>
          <w:color w:val="000000"/>
          <w:sz w:val="2"/>
          <w:szCs w:val="2"/>
          <w:rtl/>
        </w:rPr>
        <w:t xml:space="preserve"> </w:t>
      </w:r>
      <w:r>
        <w:rPr>
          <w:rFonts w:ascii="QCF_P577" w:hAnsi="QCF_P577" w:cs="QCF_P577"/>
          <w:color w:val="000000"/>
          <w:sz w:val="27"/>
          <w:szCs w:val="27"/>
          <w:rtl/>
        </w:rPr>
        <w:t>ﮝ</w:t>
      </w:r>
      <w:r>
        <w:rPr>
          <w:rFonts w:ascii="QCF_P577" w:hAnsi="QCF_P577" w:cs="QCF_P577"/>
          <w:color w:val="000000"/>
          <w:sz w:val="2"/>
          <w:szCs w:val="2"/>
          <w:rtl/>
        </w:rPr>
        <w:t xml:space="preserve"> </w:t>
      </w:r>
      <w:r>
        <w:rPr>
          <w:rFonts w:ascii="QCF_P577" w:hAnsi="QCF_P577" w:cs="QCF_P577"/>
          <w:color w:val="000000"/>
          <w:sz w:val="27"/>
          <w:szCs w:val="27"/>
          <w:rtl/>
        </w:rPr>
        <w:t>ﮞ</w:t>
      </w:r>
      <w:r>
        <w:rPr>
          <w:rFonts w:ascii="QCF_P577" w:hAnsi="QCF_P577" w:cs="QCF_P577"/>
          <w:color w:val="000000"/>
          <w:sz w:val="2"/>
          <w:szCs w:val="2"/>
          <w:rtl/>
        </w:rPr>
        <w:t xml:space="preserve"> </w:t>
      </w:r>
      <w:r>
        <w:rPr>
          <w:rFonts w:ascii="QCF_P577" w:hAnsi="QCF_P577" w:cs="QCF_P577"/>
          <w:color w:val="000000"/>
          <w:sz w:val="27"/>
          <w:szCs w:val="27"/>
          <w:rtl/>
        </w:rPr>
        <w:t>ﮟ</w:t>
      </w:r>
      <w:r>
        <w:rPr>
          <w:rFonts w:ascii="QCF_P577" w:hAnsi="QCF_P577" w:cs="QCF_P577"/>
          <w:color w:val="000000"/>
          <w:sz w:val="2"/>
          <w:szCs w:val="2"/>
          <w:rtl/>
        </w:rPr>
        <w:t xml:space="preserve">     </w:t>
      </w:r>
      <w:r>
        <w:rPr>
          <w:rFonts w:ascii="QCF_P577" w:hAnsi="QCF_P577" w:cs="QCF_P577"/>
          <w:color w:val="000000"/>
          <w:sz w:val="27"/>
          <w:szCs w:val="27"/>
          <w:rtl/>
        </w:rPr>
        <w:t>ﮠ</w:t>
      </w:r>
      <w:r>
        <w:rPr>
          <w:rFonts w:ascii="QCF_P577" w:hAnsi="QCF_P577" w:cs="QCF_P57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القيام</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٤</w:t>
      </w:r>
      <w:r>
        <w:rPr>
          <w:rFonts w:ascii="Arial" w:hAnsi="Arial" w:cs="Arial"/>
          <w:color w:val="000000"/>
          <w:sz w:val="2"/>
          <w:szCs w:val="2"/>
        </w:rPr>
        <w:t xml:space="preserve"> </w:t>
      </w:r>
      <w:r w:rsidR="00626FCE" w:rsidRPr="005D1FD0">
        <w:rPr>
          <w:rFonts w:ascii="Calibri" w:hAnsi="Calibri" w:cs="B Zar" w:hint="cs"/>
          <w:sz w:val="22"/>
          <w:rtl/>
        </w:rPr>
        <w:t>)</w:t>
      </w:r>
      <w:r w:rsidR="003F760D" w:rsidRPr="005D1FD0">
        <w:rPr>
          <w:rFonts w:ascii="Calibri" w:hAnsi="Calibri" w:cs="B Zar" w:hint="cs"/>
          <w:sz w:val="22"/>
          <w:rtl/>
        </w:rPr>
        <w:t xml:space="preserve"> «‏</w:t>
      </w:r>
      <w:r w:rsidRPr="005D1FD0">
        <w:rPr>
          <w:rFonts w:ascii="Calibri" w:hAnsi="Calibri" w:cs="B Zar" w:hint="cs"/>
          <w:sz w:val="22"/>
          <w:rtl/>
        </w:rPr>
        <w:t>آري!  (آنها را گرد مي‌آوريم) ما حتّي مي‌توانيم سر انگشتان او را (كه يكي از دقائق اندام بدن است) كاملاً همسان خودش بيافرينيم (و به حال اوّل بازگردانيم). ‏» همچنین می‏فرماید:</w:t>
      </w:r>
      <w:r w:rsidR="003F760D"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48" w:hAnsi="QCF_P348" w:cs="QCF_P348"/>
          <w:color w:val="000000"/>
          <w:sz w:val="27"/>
          <w:szCs w:val="27"/>
          <w:rtl/>
        </w:rPr>
        <w:t>ﮇ</w:t>
      </w:r>
      <w:r>
        <w:rPr>
          <w:rFonts w:ascii="QCF_P348" w:hAnsi="QCF_P348" w:cs="QCF_P348"/>
          <w:color w:val="000000"/>
          <w:sz w:val="2"/>
          <w:szCs w:val="2"/>
          <w:rtl/>
        </w:rPr>
        <w:t xml:space="preserve"> </w:t>
      </w:r>
      <w:r>
        <w:rPr>
          <w:rFonts w:ascii="QCF_P348" w:hAnsi="QCF_P348" w:cs="QCF_P348"/>
          <w:color w:val="000000"/>
          <w:sz w:val="27"/>
          <w:szCs w:val="27"/>
          <w:rtl/>
        </w:rPr>
        <w:t>ﮈ</w:t>
      </w:r>
      <w:r>
        <w:rPr>
          <w:rFonts w:ascii="QCF_P348" w:hAnsi="QCF_P348" w:cs="QCF_P348"/>
          <w:color w:val="000000"/>
          <w:sz w:val="2"/>
          <w:szCs w:val="2"/>
          <w:rtl/>
        </w:rPr>
        <w:t xml:space="preserve"> </w:t>
      </w:r>
      <w:r>
        <w:rPr>
          <w:rFonts w:ascii="QCF_P348" w:hAnsi="QCF_P348" w:cs="QCF_P348"/>
          <w:color w:val="000000"/>
          <w:sz w:val="27"/>
          <w:szCs w:val="27"/>
          <w:rtl/>
        </w:rPr>
        <w:t>ﮉ</w:t>
      </w:r>
      <w:r>
        <w:rPr>
          <w:rFonts w:ascii="QCF_P348" w:hAnsi="QCF_P348" w:cs="QCF_P348"/>
          <w:color w:val="000000"/>
          <w:sz w:val="2"/>
          <w:szCs w:val="2"/>
          <w:rtl/>
        </w:rPr>
        <w:t xml:space="preserve"> </w:t>
      </w:r>
      <w:r>
        <w:rPr>
          <w:rFonts w:ascii="QCF_P348" w:hAnsi="QCF_P348" w:cs="QCF_P348"/>
          <w:color w:val="000000"/>
          <w:sz w:val="27"/>
          <w:szCs w:val="27"/>
          <w:rtl/>
        </w:rPr>
        <w:t>ﮊ</w:t>
      </w:r>
      <w:r>
        <w:rPr>
          <w:rFonts w:ascii="QCF_P348" w:hAnsi="QCF_P348" w:cs="QCF_P348"/>
          <w:color w:val="000000"/>
          <w:sz w:val="2"/>
          <w:szCs w:val="2"/>
          <w:rtl/>
        </w:rPr>
        <w:t xml:space="preserve"> </w:t>
      </w:r>
      <w:r>
        <w:rPr>
          <w:rFonts w:ascii="QCF_P348" w:hAnsi="QCF_P348" w:cs="QCF_P348"/>
          <w:color w:val="000000"/>
          <w:sz w:val="27"/>
          <w:szCs w:val="27"/>
          <w:rtl/>
        </w:rPr>
        <w:t>ﮋ</w:t>
      </w:r>
      <w:r>
        <w:rPr>
          <w:rFonts w:ascii="QCF_P348" w:hAnsi="QCF_P348" w:cs="QCF_P348"/>
          <w:color w:val="000000"/>
          <w:sz w:val="2"/>
          <w:szCs w:val="2"/>
          <w:rtl/>
        </w:rPr>
        <w:t xml:space="preserve"> </w:t>
      </w:r>
      <w:r>
        <w:rPr>
          <w:rFonts w:ascii="QCF_P348" w:hAnsi="QCF_P348" w:cs="QCF_P348"/>
          <w:color w:val="000000"/>
          <w:sz w:val="27"/>
          <w:szCs w:val="27"/>
          <w:rtl/>
        </w:rPr>
        <w:t>ﮌ</w:t>
      </w:r>
      <w:r>
        <w:rPr>
          <w:rFonts w:ascii="QCF_P348" w:hAnsi="QCF_P348" w:cs="QCF_P348"/>
          <w:color w:val="000000"/>
          <w:sz w:val="2"/>
          <w:szCs w:val="2"/>
          <w:rtl/>
        </w:rPr>
        <w:t xml:space="preserve"> </w:t>
      </w:r>
      <w:r>
        <w:rPr>
          <w:rFonts w:ascii="QCF_P348" w:hAnsi="QCF_P348" w:cs="QCF_P348"/>
          <w:color w:val="000000"/>
          <w:sz w:val="27"/>
          <w:szCs w:val="27"/>
          <w:rtl/>
        </w:rPr>
        <w:t>ﮍ</w:t>
      </w:r>
      <w:r>
        <w:rPr>
          <w:rFonts w:ascii="QCF_P348" w:hAnsi="QCF_P348" w:cs="QCF_P348"/>
          <w:color w:val="000000"/>
          <w:sz w:val="2"/>
          <w:szCs w:val="2"/>
          <w:rtl/>
        </w:rPr>
        <w:t xml:space="preserve"> </w:t>
      </w:r>
      <w:r>
        <w:rPr>
          <w:rFonts w:ascii="QCF_P348" w:hAnsi="QCF_P348" w:cs="QCF_P348"/>
          <w:color w:val="000000"/>
          <w:sz w:val="27"/>
          <w:szCs w:val="27"/>
          <w:rtl/>
        </w:rPr>
        <w:t>ﮎ</w:t>
      </w:r>
      <w:r>
        <w:rPr>
          <w:rFonts w:ascii="QCF_P348" w:hAnsi="QCF_P348" w:cs="QCF_P34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المؤمنون: ٩٥</w:t>
      </w:r>
      <w:r>
        <w:rPr>
          <w:rFonts w:ascii="Arial" w:hAnsi="Arial" w:cs="Arial"/>
          <w:color w:val="000000"/>
          <w:sz w:val="2"/>
          <w:szCs w:val="2"/>
        </w:rPr>
        <w:t xml:space="preserve"> </w:t>
      </w:r>
      <w:r w:rsidR="00626FCE" w:rsidRPr="005D1FD0">
        <w:rPr>
          <w:rFonts w:ascii="Calibri" w:hAnsi="Calibri" w:cs="B Zar" w:hint="cs"/>
          <w:sz w:val="22"/>
          <w:rtl/>
        </w:rPr>
        <w:t>)</w:t>
      </w:r>
      <w:r w:rsidR="003F760D" w:rsidRPr="005D1FD0">
        <w:rPr>
          <w:rFonts w:ascii="Calibri" w:hAnsi="Calibri" w:cs="B Zar" w:hint="cs"/>
          <w:sz w:val="22"/>
          <w:rtl/>
        </w:rPr>
        <w:t xml:space="preserve"> «</w:t>
      </w:r>
      <w:r w:rsidRPr="005D1FD0">
        <w:rPr>
          <w:rFonts w:ascii="Calibri" w:hAnsi="Calibri" w:cs="B Zar" w:hint="cs"/>
          <w:sz w:val="22"/>
          <w:rtl/>
        </w:rPr>
        <w:t>ما قطعاً مي‌توانيم آنچه را كه بديشان</w:t>
      </w:r>
      <w:r w:rsidR="003F760D" w:rsidRPr="005D1FD0">
        <w:rPr>
          <w:rFonts w:ascii="Calibri" w:hAnsi="Calibri" w:cs="B Zar" w:hint="cs"/>
          <w:sz w:val="22"/>
          <w:rtl/>
        </w:rPr>
        <w:t xml:space="preserve"> وعده مي‌دهيم به تو بنمايانيم، </w:t>
      </w:r>
      <w:r w:rsidRPr="005D1FD0">
        <w:rPr>
          <w:rFonts w:ascii="Calibri" w:hAnsi="Calibri" w:cs="B Zar" w:hint="cs"/>
          <w:sz w:val="22"/>
          <w:rtl/>
        </w:rPr>
        <w:t>(و تو را محفوظ و بر آنان پيروز گردانيم. لذا به ي</w:t>
      </w:r>
      <w:r w:rsidR="003F760D" w:rsidRPr="005D1FD0">
        <w:rPr>
          <w:rFonts w:ascii="Calibri" w:hAnsi="Calibri" w:cs="B Zar" w:hint="cs"/>
          <w:sz w:val="22"/>
          <w:rtl/>
        </w:rPr>
        <w:t>اري ما و پيروزي خود مطمئن باش).</w:t>
      </w:r>
      <w:r w:rsidRPr="005D1FD0">
        <w:rPr>
          <w:rFonts w:ascii="Calibri" w:hAnsi="Calibri" w:cs="B Zar" w:hint="cs"/>
          <w:sz w:val="22"/>
          <w:rtl/>
        </w:rPr>
        <w:t>‏» در سنت مطهر نبوی نیز در روایت جابر بن عبدالله</w:t>
      </w:r>
      <w:r>
        <w:rPr>
          <w:rFonts w:ascii="Calibri" w:hAnsi="Calibri" w:cs="CTraditional Arabic" w:hint="cs"/>
          <w:sz w:val="22"/>
          <w:rtl/>
        </w:rPr>
        <w:t>ب</w:t>
      </w:r>
      <w:r w:rsidRPr="005D1FD0">
        <w:rPr>
          <w:rFonts w:ascii="Calibri" w:hAnsi="Calibri" w:cs="B Zar" w:hint="cs"/>
          <w:sz w:val="22"/>
          <w:rtl/>
        </w:rPr>
        <w:t>آمده که گوید: رسول خدا</w:t>
      </w:r>
      <w:r>
        <w:rPr>
          <w:rFonts w:ascii="Calibri" w:hAnsi="Calibri" w:cs="CTraditional Arabic" w:hint="cs"/>
          <w:sz w:val="22"/>
          <w:rtl/>
        </w:rPr>
        <w:t>ع</w:t>
      </w:r>
      <w:r w:rsidRPr="005D1FD0">
        <w:rPr>
          <w:rFonts w:ascii="Calibri" w:hAnsi="Calibri" w:cs="B Zar" w:hint="cs"/>
          <w:sz w:val="22"/>
          <w:rtl/>
        </w:rPr>
        <w:t xml:space="preserve"> استخاره را به ما یاد می‏داد همان طور که سوره‏ی قرآن را به ما یاد می‏داد، می‏فرمود</w:t>
      </w:r>
      <w:r w:rsidRPr="005D1FD0">
        <w:rPr>
          <w:rFonts w:ascii="Traditional Arabic" w:hAnsi="Traditional Arabic" w:cs="Traditional Arabic"/>
          <w:b/>
          <w:bCs/>
          <w:sz w:val="22"/>
          <w:rtl/>
        </w:rPr>
        <w:t>:</w:t>
      </w:r>
      <w:r w:rsidR="003F760D" w:rsidRPr="005D1FD0">
        <w:rPr>
          <w:rFonts w:ascii="Traditional Arabic" w:hAnsi="Traditional Arabic" w:cs="Traditional Arabic"/>
          <w:b/>
          <w:bCs/>
          <w:sz w:val="22"/>
          <w:rtl/>
        </w:rPr>
        <w:t xml:space="preserve"> </w:t>
      </w:r>
      <w:r w:rsidRPr="005D1FD0">
        <w:rPr>
          <w:rFonts w:ascii="Traditional Arabic" w:hAnsi="Traditional Arabic" w:cs="Traditional Arabic"/>
          <w:b/>
          <w:bCs/>
          <w:sz w:val="22"/>
          <w:rtl/>
        </w:rPr>
        <w:t>«إذا همّ أحدکم بالأمر فلیرکع رکعتین من غیر الفریضة ثم ل</w:t>
      </w:r>
      <w:r w:rsidR="003F760D" w:rsidRPr="005D1FD0">
        <w:rPr>
          <w:rFonts w:ascii="Traditional Arabic" w:hAnsi="Traditional Arabic" w:cs="Traditional Arabic"/>
          <w:b/>
          <w:bCs/>
          <w:sz w:val="22"/>
          <w:rtl/>
        </w:rPr>
        <w:t>یقل: اللهم إنّی أستخیرک بعلمک و</w:t>
      </w:r>
      <w:r w:rsidRPr="005D1FD0">
        <w:rPr>
          <w:rFonts w:ascii="Traditional Arabic" w:hAnsi="Traditional Arabic" w:cs="Traditional Arabic"/>
          <w:b/>
          <w:bCs/>
          <w:sz w:val="22"/>
          <w:rtl/>
        </w:rPr>
        <w:t>أستقدرک بقدرتک</w:t>
      </w:r>
      <w:r w:rsidRPr="005D1FD0">
        <w:rPr>
          <w:rFonts w:ascii="Calibri" w:hAnsi="Calibri" w:cs="B Zar" w:hint="cs"/>
          <w:sz w:val="22"/>
          <w:rtl/>
        </w:rPr>
        <w:t>»:</w:t>
      </w:r>
      <w:r w:rsidRPr="005D1FD0">
        <w:rPr>
          <w:rFonts w:ascii="Calibri" w:hAnsi="Calibri" w:cs="B Zar"/>
          <w:sz w:val="22"/>
          <w:vertAlign w:val="superscript"/>
          <w:rtl/>
        </w:rPr>
        <w:footnoteReference w:id="129"/>
      </w:r>
      <w:r w:rsidRPr="005D1FD0">
        <w:rPr>
          <w:rFonts w:ascii="Calibri" w:hAnsi="Calibri" w:cs="B Zar" w:hint="cs"/>
          <w:sz w:val="22"/>
          <w:rtl/>
        </w:rPr>
        <w:t>«هرگاه هر یک از شما قصد کاری را داشت [که ندانست آن کار خیر است یا شر] دو رکعت نماز غیرِ نماز فرض را بخواند، سپس بگوید: خدایا، من به وسیله‏ی علم تو طلب خیر می‏کنم و به وسیله‏ی قدرت تو، طلب توانایی می‏نمایم.»</w:t>
      </w:r>
    </w:p>
    <w:p w:rsidR="005A6AC8" w:rsidRDefault="005A6AC8" w:rsidP="00AF5D0A">
      <w:pPr>
        <w:pStyle w:val="af1"/>
        <w:rPr>
          <w:rFonts w:hint="cs"/>
          <w:rtl/>
        </w:rPr>
      </w:pPr>
      <w:bookmarkStart w:id="127" w:name="_Toc246700032"/>
      <w:r>
        <w:rPr>
          <w:rFonts w:hint="cs"/>
          <w:rtl/>
        </w:rPr>
        <w:t>* صفت اراده</w:t>
      </w:r>
      <w:bookmarkEnd w:id="127"/>
    </w:p>
    <w:p w:rsidR="005A6AC8" w:rsidRPr="005D1FD0" w:rsidRDefault="005A6AC8" w:rsidP="00AF5D0A">
      <w:pPr>
        <w:ind w:firstLine="284"/>
        <w:rPr>
          <w:rFonts w:ascii="Calibri" w:hAnsi="Calibri" w:cs="B Zar" w:hint="cs"/>
          <w:sz w:val="22"/>
          <w:rtl/>
        </w:rPr>
      </w:pPr>
      <w:r w:rsidRPr="005D1FD0">
        <w:rPr>
          <w:rFonts w:ascii="Calibri" w:hAnsi="Calibri" w:cs="B Zar" w:hint="cs"/>
          <w:sz w:val="22"/>
          <w:rtl/>
        </w:rPr>
        <w:t>اراده و مشیت یک معنا را دارند. اراده‏ای که به معنای مشیت است، اراده‏ی تکوینی می‏باشد. اما اراده‏ی تشریعی با اراده‏ی تکوینی فرق دارد. به اذن خدا به طور مفصل درباره‏ی آن سخن خواهیم گفت. آیات و احادیثی که آن را بیان می‏کنند، زیادند، از جمله خداوند متعال می‏فرماید:</w:t>
      </w:r>
      <w:r w:rsidR="003F760D" w:rsidRPr="005D1FD0">
        <w:rPr>
          <w:rFonts w:ascii="Calibri" w:hAnsi="Calibri" w:cs="B Zar" w:hint="cs"/>
          <w:sz w:val="22"/>
          <w:rtl/>
        </w:rPr>
        <w:t xml:space="preserve"> </w:t>
      </w:r>
      <w:r>
        <w:rPr>
          <w:rFonts w:ascii="QCF_BSML" w:hAnsi="QCF_BSML" w:cs="QCF_BSML"/>
          <w:color w:val="000000"/>
          <w:sz w:val="27"/>
          <w:szCs w:val="27"/>
          <w:rtl/>
        </w:rPr>
        <w:t>ﭽ</w:t>
      </w:r>
      <w:r>
        <w:rPr>
          <w:rFonts w:ascii="QCF_P108" w:hAnsi="QCF_P108" w:cs="QCF_P108"/>
          <w:color w:val="000000"/>
          <w:sz w:val="2"/>
          <w:szCs w:val="2"/>
          <w:rtl/>
        </w:rPr>
        <w:t xml:space="preserve"> </w:t>
      </w:r>
      <w:r>
        <w:rPr>
          <w:rFonts w:ascii="QCF_P108" w:hAnsi="QCF_P108" w:cs="QCF_P108"/>
          <w:color w:val="000000"/>
          <w:sz w:val="27"/>
          <w:szCs w:val="27"/>
          <w:rtl/>
        </w:rPr>
        <w:t>ﮂ</w:t>
      </w:r>
      <w:r>
        <w:rPr>
          <w:rFonts w:ascii="QCF_P108" w:hAnsi="QCF_P108" w:cs="QCF_P108"/>
          <w:color w:val="000000"/>
          <w:sz w:val="2"/>
          <w:szCs w:val="2"/>
          <w:rtl/>
        </w:rPr>
        <w:t xml:space="preserve"> </w:t>
      </w:r>
      <w:r>
        <w:rPr>
          <w:rFonts w:ascii="QCF_P108" w:hAnsi="QCF_P108" w:cs="QCF_P108"/>
          <w:color w:val="000000"/>
          <w:sz w:val="27"/>
          <w:szCs w:val="27"/>
          <w:rtl/>
        </w:rPr>
        <w:t>ﮃ</w:t>
      </w:r>
      <w:r>
        <w:rPr>
          <w:rFonts w:ascii="QCF_P108" w:hAnsi="QCF_P108" w:cs="QCF_P108"/>
          <w:color w:val="000000"/>
          <w:sz w:val="2"/>
          <w:szCs w:val="2"/>
          <w:rtl/>
        </w:rPr>
        <w:t xml:space="preserve"> </w:t>
      </w:r>
      <w:r>
        <w:rPr>
          <w:rFonts w:ascii="QCF_P108" w:hAnsi="QCF_P108" w:cs="QCF_P108"/>
          <w:color w:val="000000"/>
          <w:sz w:val="27"/>
          <w:szCs w:val="27"/>
          <w:rtl/>
        </w:rPr>
        <w:t>ﮄ</w:t>
      </w:r>
      <w:r>
        <w:rPr>
          <w:rFonts w:ascii="QCF_P108" w:hAnsi="QCF_P108" w:cs="QCF_P108"/>
          <w:color w:val="000000"/>
          <w:sz w:val="2"/>
          <w:szCs w:val="2"/>
          <w:rtl/>
        </w:rPr>
        <w:t xml:space="preserve">  </w:t>
      </w:r>
      <w:r>
        <w:rPr>
          <w:rFonts w:ascii="QCF_P108" w:hAnsi="QCF_P108" w:cs="QCF_P108"/>
          <w:color w:val="000000"/>
          <w:sz w:val="27"/>
          <w:szCs w:val="27"/>
          <w:rtl/>
        </w:rPr>
        <w:t>ﮅ</w:t>
      </w:r>
      <w:r>
        <w:rPr>
          <w:rFonts w:ascii="QCF_P108" w:hAnsi="QCF_P108" w:cs="QCF_P108"/>
          <w:color w:val="000000"/>
          <w:sz w:val="2"/>
          <w:szCs w:val="2"/>
          <w:rtl/>
        </w:rPr>
        <w:t xml:space="preserve"> </w:t>
      </w:r>
      <w:r>
        <w:rPr>
          <w:rFonts w:ascii="QCF_P108" w:hAnsi="QCF_P108" w:cs="QCF_P108"/>
          <w:color w:val="000000"/>
          <w:sz w:val="27"/>
          <w:szCs w:val="27"/>
          <w:rtl/>
        </w:rPr>
        <w:t>ﮆ</w:t>
      </w:r>
      <w:r>
        <w:rPr>
          <w:rFonts w:ascii="QCF_P108" w:hAnsi="QCF_P108" w:cs="QCF_P108"/>
          <w:color w:val="000000"/>
          <w:sz w:val="2"/>
          <w:szCs w:val="2"/>
          <w:rtl/>
        </w:rPr>
        <w:t xml:space="preserve"> </w:t>
      </w:r>
      <w:r>
        <w:rPr>
          <w:rFonts w:ascii="QCF_P108" w:hAnsi="QCF_P108" w:cs="QCF_P108"/>
          <w:color w:val="000000"/>
          <w:sz w:val="27"/>
          <w:szCs w:val="27"/>
          <w:rtl/>
        </w:rPr>
        <w:t>ﮇ</w:t>
      </w:r>
      <w:r>
        <w:rPr>
          <w:rFonts w:ascii="QCF_P108" w:hAnsi="QCF_P108" w:cs="QCF_P108"/>
          <w:color w:val="000000"/>
          <w:sz w:val="2"/>
          <w:szCs w:val="2"/>
          <w:rtl/>
        </w:rPr>
        <w:t xml:space="preserve"> </w:t>
      </w:r>
      <w:r>
        <w:rPr>
          <w:rFonts w:ascii="QCF_P108" w:hAnsi="QCF_P108" w:cs="QCF_P108"/>
          <w:color w:val="000000"/>
          <w:sz w:val="27"/>
          <w:szCs w:val="27"/>
          <w:rtl/>
        </w:rPr>
        <w:t>ﮈ</w:t>
      </w:r>
      <w:r>
        <w:rPr>
          <w:rFonts w:ascii="QCF_P108" w:hAnsi="QCF_P108" w:cs="QCF_P108"/>
          <w:color w:val="000000"/>
          <w:sz w:val="2"/>
          <w:szCs w:val="2"/>
          <w:rtl/>
        </w:rPr>
        <w:t xml:space="preserve"> </w:t>
      </w:r>
      <w:r>
        <w:rPr>
          <w:rFonts w:ascii="QCF_P108" w:hAnsi="QCF_P108" w:cs="QCF_P108"/>
          <w:color w:val="000000"/>
          <w:sz w:val="27"/>
          <w:szCs w:val="27"/>
          <w:rtl/>
        </w:rPr>
        <w:t>ﮉ</w:t>
      </w:r>
      <w:r>
        <w:rPr>
          <w:rFonts w:ascii="QCF_P108" w:hAnsi="QCF_P108" w:cs="QCF_P108"/>
          <w:color w:val="000000"/>
          <w:sz w:val="2"/>
          <w:szCs w:val="2"/>
          <w:rtl/>
        </w:rPr>
        <w:t xml:space="preserve"> </w:t>
      </w:r>
      <w:r>
        <w:rPr>
          <w:rFonts w:ascii="QCF_P108" w:hAnsi="QCF_P108" w:cs="QCF_P108"/>
          <w:color w:val="000000"/>
          <w:sz w:val="27"/>
          <w:szCs w:val="27"/>
          <w:rtl/>
        </w:rPr>
        <w:t>ﮊ</w:t>
      </w:r>
      <w:r>
        <w:rPr>
          <w:rFonts w:ascii="QCF_P108" w:hAnsi="QCF_P108" w:cs="QCF_P108"/>
          <w:color w:val="000000"/>
          <w:sz w:val="2"/>
          <w:szCs w:val="2"/>
          <w:rtl/>
        </w:rPr>
        <w:t xml:space="preserve"> </w:t>
      </w:r>
      <w:r>
        <w:rPr>
          <w:rFonts w:ascii="QCF_P108" w:hAnsi="QCF_P108" w:cs="QCF_P108"/>
          <w:color w:val="000000"/>
          <w:sz w:val="27"/>
          <w:szCs w:val="27"/>
          <w:rtl/>
        </w:rPr>
        <w:t>ﮋ</w:t>
      </w:r>
      <w:r>
        <w:rPr>
          <w:rFonts w:ascii="QCF_P108" w:hAnsi="QCF_P108" w:cs="QCF_P108"/>
          <w:color w:val="000000"/>
          <w:sz w:val="2"/>
          <w:szCs w:val="2"/>
          <w:rtl/>
        </w:rPr>
        <w:t xml:space="preserve">   </w:t>
      </w:r>
      <w:r>
        <w:rPr>
          <w:rFonts w:ascii="QCF_P108" w:hAnsi="QCF_P108" w:cs="QCF_P108"/>
          <w:color w:val="000000"/>
          <w:sz w:val="27"/>
          <w:szCs w:val="27"/>
          <w:rtl/>
        </w:rPr>
        <w:t>ﮌ</w:t>
      </w:r>
      <w:r>
        <w:rPr>
          <w:rFonts w:ascii="QCF_P108" w:hAnsi="QCF_P108" w:cs="QCF_P108"/>
          <w:color w:val="000000"/>
          <w:sz w:val="2"/>
          <w:szCs w:val="2"/>
          <w:rtl/>
        </w:rPr>
        <w:t xml:space="preserve"> </w:t>
      </w:r>
      <w:r>
        <w:rPr>
          <w:rFonts w:ascii="QCF_P108" w:hAnsi="QCF_P108" w:cs="QCF_P108"/>
          <w:color w:val="000000"/>
          <w:sz w:val="27"/>
          <w:szCs w:val="27"/>
          <w:rtl/>
        </w:rPr>
        <w:t>ﮍ</w:t>
      </w:r>
      <w:r>
        <w:rPr>
          <w:rFonts w:ascii="QCF_P108" w:hAnsi="QCF_P108" w:cs="QCF_P108"/>
          <w:color w:val="000000"/>
          <w:sz w:val="2"/>
          <w:szCs w:val="2"/>
          <w:rtl/>
        </w:rPr>
        <w:t xml:space="preserve"> </w:t>
      </w:r>
      <w:r>
        <w:rPr>
          <w:rFonts w:ascii="QCF_P108" w:hAnsi="QCF_P108" w:cs="QCF_P108"/>
          <w:color w:val="000000"/>
          <w:sz w:val="27"/>
          <w:szCs w:val="27"/>
          <w:rtl/>
        </w:rPr>
        <w:t>ﮎ</w:t>
      </w:r>
      <w:r>
        <w:rPr>
          <w:rFonts w:ascii="QCF_P108" w:hAnsi="QCF_P108" w:cs="QCF_P108"/>
          <w:color w:val="000000"/>
          <w:sz w:val="2"/>
          <w:szCs w:val="2"/>
          <w:rtl/>
        </w:rPr>
        <w:t xml:space="preserve"> </w:t>
      </w:r>
      <w:r>
        <w:rPr>
          <w:rFonts w:ascii="QCF_P108" w:hAnsi="QCF_P108" w:cs="QCF_P108"/>
          <w:color w:val="000000"/>
          <w:sz w:val="27"/>
          <w:szCs w:val="27"/>
          <w:rtl/>
        </w:rPr>
        <w:t>ﮏ</w:t>
      </w:r>
      <w:r>
        <w:rPr>
          <w:rFonts w:ascii="QCF_P108" w:hAnsi="QCF_P108" w:cs="QCF_P108"/>
          <w:color w:val="000000"/>
          <w:sz w:val="2"/>
          <w:szCs w:val="2"/>
          <w:rtl/>
        </w:rPr>
        <w:t xml:space="preserve"> </w:t>
      </w:r>
      <w:r>
        <w:rPr>
          <w:rFonts w:ascii="QCF_P108" w:hAnsi="QCF_P108" w:cs="QCF_P108"/>
          <w:color w:val="000000"/>
          <w:sz w:val="27"/>
          <w:szCs w:val="27"/>
          <w:rtl/>
        </w:rPr>
        <w:t>ﮐ</w:t>
      </w:r>
      <w:r>
        <w:rPr>
          <w:rFonts w:ascii="QCF_P108" w:hAnsi="QCF_P108" w:cs="QCF_P108"/>
          <w:color w:val="000000"/>
          <w:sz w:val="2"/>
          <w:szCs w:val="2"/>
          <w:rtl/>
        </w:rPr>
        <w:t xml:space="preserve"> </w:t>
      </w:r>
      <w:r>
        <w:rPr>
          <w:rFonts w:ascii="QCF_P108" w:hAnsi="QCF_P108" w:cs="QCF_P108"/>
          <w:color w:val="000000"/>
          <w:sz w:val="27"/>
          <w:szCs w:val="27"/>
          <w:rtl/>
        </w:rPr>
        <w:t>ﮑ</w:t>
      </w:r>
      <w:r>
        <w:rPr>
          <w:rFonts w:ascii="QCF_P108" w:hAnsi="QCF_P108" w:cs="QCF_P10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المائد</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٦</w:t>
      </w:r>
      <w:r>
        <w:rPr>
          <w:rFonts w:ascii="Arial" w:hAnsi="Arial" w:cs="Arial"/>
          <w:color w:val="000000"/>
          <w:sz w:val="2"/>
          <w:szCs w:val="2"/>
        </w:rPr>
        <w:t xml:space="preserve"> </w:t>
      </w:r>
      <w:r w:rsidR="00626FCE" w:rsidRPr="005D1FD0">
        <w:rPr>
          <w:rFonts w:ascii="Calibri" w:hAnsi="Calibri" w:cs="B Zar" w:hint="cs"/>
          <w:sz w:val="22"/>
          <w:rtl/>
        </w:rPr>
        <w:t>)</w:t>
      </w:r>
      <w:r w:rsidR="003F760D" w:rsidRPr="005D1FD0">
        <w:rPr>
          <w:rFonts w:ascii="Calibri" w:hAnsi="Calibri" w:cs="B Zar" w:hint="cs"/>
          <w:sz w:val="22"/>
          <w:rtl/>
        </w:rPr>
        <w:t xml:space="preserve"> «</w:t>
      </w:r>
      <w:r w:rsidRPr="005D1FD0">
        <w:rPr>
          <w:rFonts w:ascii="Calibri" w:hAnsi="Calibri" w:cs="B Zar" w:hint="cs"/>
          <w:sz w:val="22"/>
          <w:rtl/>
        </w:rPr>
        <w:t>خداوند نمي‌خواهد شما را به تنگ آورد و به مشقّت اندازد، و بلكه مي‌خواهد شما را (از حيث ظاهر و باطن) پاكيزه دارد و (با بيان احكام اسلامي) نعمت خود را بر شما تمام نمايد، شايد كه شكر (انعام و الطاف) او را (با دوام بر طاعت و عبادت) به جاي آوريد.» همچنین می‏فرماید:</w:t>
      </w:r>
      <w:r w:rsidR="00DE154A"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28" w:hAnsi="QCF_P028" w:cs="QCF_P028"/>
          <w:color w:val="000000"/>
          <w:sz w:val="27"/>
          <w:szCs w:val="27"/>
          <w:rtl/>
        </w:rPr>
        <w:t>ﯗ</w:t>
      </w:r>
      <w:r>
        <w:rPr>
          <w:rFonts w:ascii="QCF_P028" w:hAnsi="QCF_P028" w:cs="QCF_P028"/>
          <w:color w:val="000000"/>
          <w:sz w:val="2"/>
          <w:szCs w:val="2"/>
          <w:rtl/>
        </w:rPr>
        <w:t xml:space="preserve"> </w:t>
      </w:r>
      <w:r>
        <w:rPr>
          <w:rFonts w:ascii="QCF_P028" w:hAnsi="QCF_P028" w:cs="QCF_P028"/>
          <w:color w:val="000000"/>
          <w:sz w:val="27"/>
          <w:szCs w:val="27"/>
          <w:rtl/>
        </w:rPr>
        <w:t>ﯘ</w:t>
      </w:r>
      <w:r>
        <w:rPr>
          <w:rFonts w:ascii="QCF_P028" w:hAnsi="QCF_P028" w:cs="QCF_P028"/>
          <w:color w:val="000000"/>
          <w:sz w:val="2"/>
          <w:szCs w:val="2"/>
          <w:rtl/>
        </w:rPr>
        <w:t xml:space="preserve"> </w:t>
      </w:r>
      <w:r>
        <w:rPr>
          <w:rFonts w:ascii="QCF_P028" w:hAnsi="QCF_P028" w:cs="QCF_P028"/>
          <w:color w:val="000000"/>
          <w:sz w:val="27"/>
          <w:szCs w:val="27"/>
          <w:rtl/>
        </w:rPr>
        <w:t>ﯙ</w:t>
      </w:r>
      <w:r>
        <w:rPr>
          <w:rFonts w:ascii="QCF_P028" w:hAnsi="QCF_P028" w:cs="QCF_P028"/>
          <w:color w:val="000000"/>
          <w:sz w:val="2"/>
          <w:szCs w:val="2"/>
          <w:rtl/>
        </w:rPr>
        <w:t xml:space="preserve"> </w:t>
      </w:r>
      <w:r>
        <w:rPr>
          <w:rFonts w:ascii="QCF_P028" w:hAnsi="QCF_P028" w:cs="QCF_P028"/>
          <w:color w:val="000000"/>
          <w:sz w:val="27"/>
          <w:szCs w:val="27"/>
          <w:rtl/>
        </w:rPr>
        <w:t>ﯚ</w:t>
      </w:r>
      <w:r>
        <w:rPr>
          <w:rFonts w:ascii="QCF_P028" w:hAnsi="QCF_P028" w:cs="QCF_P028"/>
          <w:color w:val="000000"/>
          <w:sz w:val="2"/>
          <w:szCs w:val="2"/>
          <w:rtl/>
        </w:rPr>
        <w:t xml:space="preserve">  </w:t>
      </w:r>
      <w:r>
        <w:rPr>
          <w:rFonts w:ascii="QCF_P028" w:hAnsi="QCF_P028" w:cs="QCF_P028"/>
          <w:color w:val="000000"/>
          <w:sz w:val="27"/>
          <w:szCs w:val="27"/>
          <w:rtl/>
        </w:rPr>
        <w:t>ﯛ</w:t>
      </w:r>
      <w:r>
        <w:rPr>
          <w:rFonts w:ascii="QCF_P028" w:hAnsi="QCF_P028" w:cs="QCF_P028"/>
          <w:color w:val="000000"/>
          <w:sz w:val="2"/>
          <w:szCs w:val="2"/>
          <w:rtl/>
        </w:rPr>
        <w:t xml:space="preserve"> </w:t>
      </w:r>
      <w:r>
        <w:rPr>
          <w:rFonts w:ascii="QCF_P028" w:hAnsi="QCF_P028" w:cs="QCF_P028"/>
          <w:color w:val="000000"/>
          <w:sz w:val="27"/>
          <w:szCs w:val="27"/>
          <w:rtl/>
        </w:rPr>
        <w:t>ﯜ</w:t>
      </w:r>
      <w:r>
        <w:rPr>
          <w:rFonts w:ascii="QCF_P028" w:hAnsi="QCF_P028" w:cs="QCF_P028"/>
          <w:color w:val="000000"/>
          <w:sz w:val="2"/>
          <w:szCs w:val="2"/>
          <w:rtl/>
        </w:rPr>
        <w:t xml:space="preserve"> </w:t>
      </w:r>
      <w:r>
        <w:rPr>
          <w:rFonts w:ascii="QCF_P028" w:hAnsi="QCF_P028" w:cs="QCF_P028"/>
          <w:color w:val="000000"/>
          <w:sz w:val="27"/>
          <w:szCs w:val="27"/>
          <w:rtl/>
        </w:rPr>
        <w:t>ﯝ</w:t>
      </w:r>
      <w:r>
        <w:rPr>
          <w:rFonts w:ascii="QCF_P028" w:hAnsi="QCF_P028" w:cs="QCF_P028"/>
          <w:color w:val="000000"/>
          <w:sz w:val="2"/>
          <w:szCs w:val="2"/>
          <w:rtl/>
        </w:rPr>
        <w:t xml:space="preserve">  </w:t>
      </w:r>
      <w:r>
        <w:rPr>
          <w:rFonts w:ascii="QCF_P028" w:hAnsi="QCF_P028" w:cs="QCF_P028"/>
          <w:color w:val="000000"/>
          <w:sz w:val="27"/>
          <w:szCs w:val="27"/>
          <w:rtl/>
        </w:rPr>
        <w:t>ﯞ</w:t>
      </w:r>
      <w:r>
        <w:rPr>
          <w:rFonts w:ascii="QCF_P028" w:hAnsi="QCF_P028" w:cs="QCF_P02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١٨٥</w:t>
      </w:r>
      <w:r>
        <w:rPr>
          <w:rFonts w:ascii="Arial" w:hAnsi="Arial" w:cs="Arial"/>
          <w:color w:val="000000"/>
          <w:sz w:val="2"/>
          <w:szCs w:val="2"/>
        </w:rPr>
        <w:t xml:space="preserve"> </w:t>
      </w:r>
      <w:r w:rsidR="00626FCE" w:rsidRPr="005D1FD0">
        <w:rPr>
          <w:rFonts w:ascii="Calibri" w:hAnsi="Calibri" w:cs="B Zar" w:hint="cs"/>
          <w:sz w:val="22"/>
          <w:rtl/>
        </w:rPr>
        <w:t>)</w:t>
      </w:r>
      <w:r w:rsidR="00DE154A" w:rsidRPr="005D1FD0">
        <w:rPr>
          <w:rFonts w:ascii="Calibri" w:hAnsi="Calibri" w:cs="B Zar" w:hint="cs"/>
          <w:sz w:val="22"/>
          <w:rtl/>
        </w:rPr>
        <w:t xml:space="preserve"> «</w:t>
      </w:r>
      <w:r w:rsidRPr="005D1FD0">
        <w:rPr>
          <w:rFonts w:ascii="Calibri" w:hAnsi="Calibri" w:cs="B Zar" w:hint="cs"/>
          <w:sz w:val="22"/>
          <w:rtl/>
        </w:rPr>
        <w:t xml:space="preserve">خداوند آسايش شما را </w:t>
      </w:r>
      <w:r w:rsidR="00DE154A" w:rsidRPr="005D1FD0">
        <w:rPr>
          <w:rFonts w:ascii="Calibri" w:hAnsi="Calibri" w:cs="B Zar" w:hint="cs"/>
          <w:sz w:val="22"/>
          <w:rtl/>
        </w:rPr>
        <w:t>مي‌خواهد و خواهان زحمت شما نيست</w:t>
      </w:r>
      <w:r w:rsidRPr="005D1FD0">
        <w:rPr>
          <w:rFonts w:ascii="Calibri" w:hAnsi="Calibri" w:cs="B Zar" w:hint="cs"/>
          <w:sz w:val="22"/>
          <w:rtl/>
        </w:rPr>
        <w:t xml:space="preserve">.» در میان احادیث می‏توان به حدیث معاویه </w:t>
      </w:r>
      <w:r w:rsidR="00DE154A" w:rsidRPr="00DE154A">
        <w:rPr>
          <w:rFonts w:ascii="Calibri" w:hAnsi="Calibri" w:cs="CTraditional Arabic" w:hint="cs"/>
          <w:sz w:val="22"/>
          <w:rtl/>
        </w:rPr>
        <w:t>س</w:t>
      </w:r>
      <w:r w:rsidR="00DE154A" w:rsidRPr="005D1FD0">
        <w:rPr>
          <w:rFonts w:ascii="Calibri" w:hAnsi="Calibri" w:cs="B Zar" w:hint="cs"/>
          <w:sz w:val="22"/>
          <w:rtl/>
        </w:rPr>
        <w:t xml:space="preserve"> </w:t>
      </w:r>
      <w:r w:rsidRPr="005D1FD0">
        <w:rPr>
          <w:rFonts w:ascii="Calibri" w:hAnsi="Calibri" w:cs="B Zar" w:hint="cs"/>
          <w:sz w:val="22"/>
          <w:rtl/>
        </w:rPr>
        <w:t>اشاره کرد که گوید: از رسول خدا</w:t>
      </w:r>
      <w:r>
        <w:rPr>
          <w:rFonts w:ascii="Calibri" w:hAnsi="Calibri" w:cs="CTraditional Arabic" w:hint="cs"/>
          <w:sz w:val="22"/>
          <w:rtl/>
        </w:rPr>
        <w:t>ع</w:t>
      </w:r>
      <w:r w:rsidRPr="005D1FD0">
        <w:rPr>
          <w:rFonts w:ascii="Calibri" w:hAnsi="Calibri" w:cs="B Zar" w:hint="cs"/>
          <w:sz w:val="22"/>
          <w:rtl/>
        </w:rPr>
        <w:t xml:space="preserve"> شنیدم که می‏فرمود: «</w:t>
      </w:r>
      <w:r w:rsidRPr="005D1FD0">
        <w:rPr>
          <w:rFonts w:ascii="Traditional Arabic" w:hAnsi="Traditional Arabic" w:cs="Traditional Arabic"/>
          <w:b/>
          <w:bCs/>
          <w:sz w:val="22"/>
          <w:rtl/>
        </w:rPr>
        <w:t>من یرد الله به خیراً یفقهه فی الدین</w:t>
      </w:r>
      <w:r w:rsidRPr="005D1FD0">
        <w:rPr>
          <w:rFonts w:ascii="Calibri" w:hAnsi="Calibri" w:cs="B Zar" w:hint="cs"/>
          <w:sz w:val="22"/>
          <w:rtl/>
        </w:rPr>
        <w:t>»:</w:t>
      </w:r>
      <w:r w:rsidRPr="005D1FD0">
        <w:rPr>
          <w:rFonts w:ascii="Calibri" w:hAnsi="Calibri" w:cs="B Zar"/>
          <w:sz w:val="22"/>
          <w:vertAlign w:val="superscript"/>
          <w:rtl/>
        </w:rPr>
        <w:footnoteReference w:id="130"/>
      </w:r>
      <w:r w:rsidRPr="005D1FD0">
        <w:rPr>
          <w:rFonts w:ascii="Calibri" w:hAnsi="Calibri" w:cs="B Zar" w:hint="cs"/>
          <w:sz w:val="22"/>
          <w:rtl/>
        </w:rPr>
        <w:t xml:space="preserve"> «هر کس که خداوند اراده‏ی خیری به او داشته باشد، درک دین را به او عطا می‏کند.»</w:t>
      </w:r>
    </w:p>
    <w:p w:rsidR="005A6AC8" w:rsidRDefault="005A6AC8" w:rsidP="00AF5D0A">
      <w:pPr>
        <w:pStyle w:val="af1"/>
        <w:rPr>
          <w:rFonts w:hint="cs"/>
          <w:rtl/>
        </w:rPr>
      </w:pPr>
      <w:bookmarkStart w:id="128" w:name="_Toc246700033"/>
      <w:r>
        <w:rPr>
          <w:rFonts w:hint="cs"/>
          <w:rtl/>
        </w:rPr>
        <w:t>اثبات صفت سمع و بصر</w:t>
      </w:r>
      <w:bookmarkEnd w:id="128"/>
    </w:p>
    <w:p w:rsidR="005A6AC8" w:rsidRPr="005D1FD0" w:rsidRDefault="005A6AC8" w:rsidP="00AF5D0A">
      <w:pPr>
        <w:ind w:firstLine="284"/>
        <w:rPr>
          <w:rFonts w:ascii="Calibri" w:hAnsi="Calibri" w:cs="B Zar" w:hint="cs"/>
          <w:sz w:val="22"/>
          <w:rtl/>
        </w:rPr>
      </w:pPr>
      <w:r w:rsidRPr="005D1FD0">
        <w:rPr>
          <w:rFonts w:ascii="Calibri" w:hAnsi="Calibri" w:cs="B Zar" w:hint="cs"/>
          <w:sz w:val="22"/>
          <w:rtl/>
        </w:rPr>
        <w:t>از نظر اهل سنت معلوم و محرز است که سمیع (شنوا) تنها به وسیله‏ی سمع (شنوایی) و بصیر (بینا) تنها به وسیله‏ی بصر (بینایی) می‏باشد، همان طور که قدیر (توانا) و حکیم (فرزانه) تنها به وسیله‏ی قدرت و حکمت می‏باشد.</w:t>
      </w:r>
      <w:r w:rsidRPr="005D1FD0">
        <w:rPr>
          <w:rFonts w:ascii="Calibri" w:hAnsi="Calibri" w:cs="B Zar"/>
          <w:sz w:val="22"/>
          <w:vertAlign w:val="superscript"/>
          <w:rtl/>
        </w:rPr>
        <w:footnoteReference w:id="131"/>
      </w:r>
      <w:r w:rsidRPr="005D1FD0">
        <w:rPr>
          <w:rFonts w:ascii="Calibri" w:hAnsi="Calibri" w:cs="B Zar" w:hint="cs"/>
          <w:sz w:val="22"/>
          <w:rtl/>
        </w:rPr>
        <w:t xml:space="preserve"> آیات واحادیث وارده درباره‏ی دو صفت سمع و بصر، زیادند. به همین خاطر تنها به برخی از آیات قرآنی استدلال می‏کنیم. 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73" w:hAnsi="QCF_P473" w:cs="QCF_P473"/>
          <w:color w:val="000000"/>
          <w:sz w:val="27"/>
          <w:szCs w:val="27"/>
          <w:rtl/>
        </w:rPr>
        <w:t>ﮫ</w:t>
      </w:r>
      <w:r>
        <w:rPr>
          <w:rFonts w:ascii="QCF_P473" w:hAnsi="QCF_P473" w:cs="QCF_P473"/>
          <w:color w:val="000000"/>
          <w:sz w:val="2"/>
          <w:szCs w:val="2"/>
          <w:rtl/>
        </w:rPr>
        <w:t xml:space="preserve"> </w:t>
      </w:r>
      <w:r>
        <w:rPr>
          <w:rFonts w:ascii="QCF_P473" w:hAnsi="QCF_P473" w:cs="QCF_P473"/>
          <w:color w:val="000000"/>
          <w:sz w:val="27"/>
          <w:szCs w:val="27"/>
          <w:rtl/>
        </w:rPr>
        <w:t>ﮬﮭ</w:t>
      </w:r>
      <w:r>
        <w:rPr>
          <w:rFonts w:ascii="QCF_P473" w:hAnsi="QCF_P473" w:cs="QCF_P473"/>
          <w:color w:val="000000"/>
          <w:sz w:val="2"/>
          <w:szCs w:val="2"/>
          <w:rtl/>
        </w:rPr>
        <w:t xml:space="preserve"> </w:t>
      </w:r>
      <w:r>
        <w:rPr>
          <w:rFonts w:ascii="QCF_P473" w:hAnsi="QCF_P473" w:cs="QCF_P473"/>
          <w:color w:val="000000"/>
          <w:sz w:val="27"/>
          <w:szCs w:val="27"/>
          <w:rtl/>
        </w:rPr>
        <w:t>ﮮ</w:t>
      </w:r>
      <w:r>
        <w:rPr>
          <w:rFonts w:ascii="QCF_P473" w:hAnsi="QCF_P473" w:cs="QCF_P473"/>
          <w:color w:val="000000"/>
          <w:sz w:val="2"/>
          <w:szCs w:val="2"/>
          <w:rtl/>
        </w:rPr>
        <w:t xml:space="preserve">   </w:t>
      </w:r>
      <w:r>
        <w:rPr>
          <w:rFonts w:ascii="QCF_P473" w:hAnsi="QCF_P473" w:cs="QCF_P473"/>
          <w:color w:val="000000"/>
          <w:sz w:val="27"/>
          <w:szCs w:val="27"/>
          <w:rtl/>
        </w:rPr>
        <w:t>ﮯ</w:t>
      </w:r>
      <w:r>
        <w:rPr>
          <w:rFonts w:ascii="QCF_P473" w:hAnsi="QCF_P473" w:cs="QCF_P473"/>
          <w:color w:val="000000"/>
          <w:sz w:val="2"/>
          <w:szCs w:val="2"/>
          <w:rtl/>
        </w:rPr>
        <w:t xml:space="preserve"> </w:t>
      </w:r>
      <w:r>
        <w:rPr>
          <w:rFonts w:ascii="QCF_P473" w:hAnsi="QCF_P473" w:cs="QCF_P473"/>
          <w:color w:val="000000"/>
          <w:sz w:val="27"/>
          <w:szCs w:val="27"/>
          <w:rtl/>
        </w:rPr>
        <w:t>ﮰ</w:t>
      </w:r>
      <w:r>
        <w:rPr>
          <w:rFonts w:ascii="QCF_P473" w:hAnsi="QCF_P473" w:cs="QCF_P473"/>
          <w:color w:val="000000"/>
          <w:sz w:val="2"/>
          <w:szCs w:val="2"/>
          <w:rtl/>
        </w:rPr>
        <w:t xml:space="preserve">    </w:t>
      </w:r>
      <w:r>
        <w:rPr>
          <w:rFonts w:ascii="QCF_P473" w:hAnsi="QCF_P473" w:cs="QCF_P473"/>
          <w:color w:val="000000"/>
          <w:sz w:val="27"/>
          <w:szCs w:val="27"/>
          <w:rtl/>
        </w:rPr>
        <w:t>ﮱ</w:t>
      </w:r>
      <w:r>
        <w:rPr>
          <w:rFonts w:ascii="QCF_P473" w:hAnsi="QCF_P473" w:cs="QCF_P473"/>
          <w:color w:val="000000"/>
          <w:sz w:val="2"/>
          <w:szCs w:val="2"/>
          <w:rtl/>
        </w:rPr>
        <w:t xml:space="preserve"> </w:t>
      </w:r>
      <w:r>
        <w:rPr>
          <w:rFonts w:ascii="QCF_P473" w:hAnsi="QCF_P473" w:cs="QCF_P473"/>
          <w:color w:val="000000"/>
          <w:sz w:val="27"/>
          <w:szCs w:val="27"/>
          <w:rtl/>
        </w:rPr>
        <w:t>ﯓ</w:t>
      </w:r>
      <w:r>
        <w:rPr>
          <w:rFonts w:ascii="QCF_P473" w:hAnsi="QCF_P473" w:cs="QCF_P47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غافر: ٥٦</w:t>
      </w:r>
      <w:r>
        <w:rPr>
          <w:rFonts w:ascii="Arial" w:hAnsi="Arial" w:cs="Arial"/>
          <w:color w:val="000000"/>
          <w:sz w:val="2"/>
          <w:szCs w:val="2"/>
        </w:rPr>
        <w:t xml:space="preserve"> </w:t>
      </w:r>
      <w:r w:rsidR="00626FCE" w:rsidRPr="005D1FD0">
        <w:rPr>
          <w:rFonts w:ascii="Calibri" w:hAnsi="Calibri" w:cs="B Zar" w:hint="cs"/>
          <w:sz w:val="22"/>
          <w:rtl/>
        </w:rPr>
        <w:t>)</w:t>
      </w:r>
      <w:r w:rsidR="00DE154A" w:rsidRPr="005D1FD0">
        <w:rPr>
          <w:rFonts w:ascii="Calibri" w:hAnsi="Calibri" w:cs="B Zar" w:hint="cs"/>
          <w:sz w:val="22"/>
          <w:rtl/>
        </w:rPr>
        <w:t xml:space="preserve"> </w:t>
      </w:r>
      <w:r w:rsidRPr="005D1FD0">
        <w:rPr>
          <w:rFonts w:ascii="Calibri" w:hAnsi="Calibri" w:cs="B Zar" w:hint="cs"/>
          <w:sz w:val="22"/>
          <w:rtl/>
        </w:rPr>
        <w:t>«پس (از شرّ اين گونه افراد خودخواه و برتري طلب) خود را در پناه خدا دار كه او (سخنان بي‌اساس ايشان را) مي‌شنود و (توطئه‌ها</w:t>
      </w:r>
      <w:r w:rsidR="00DE154A" w:rsidRPr="005D1FD0">
        <w:rPr>
          <w:rFonts w:ascii="Calibri" w:hAnsi="Calibri" w:cs="B Zar" w:hint="cs"/>
          <w:sz w:val="22"/>
          <w:rtl/>
        </w:rPr>
        <w:t>ي ناجوانمردانه آنان را) مي‌بيند</w:t>
      </w:r>
      <w:r w:rsidRPr="005D1FD0">
        <w:rPr>
          <w:rFonts w:ascii="Calibri" w:hAnsi="Calibri" w:cs="B Zar" w:hint="cs"/>
          <w:sz w:val="22"/>
          <w:rtl/>
        </w:rPr>
        <w:t xml:space="preserve">.» و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99" w:hAnsi="QCF_P099" w:cs="QCF_P099"/>
          <w:color w:val="000000"/>
          <w:sz w:val="27"/>
          <w:szCs w:val="27"/>
          <w:rtl/>
        </w:rPr>
        <w:t>ﰂ</w:t>
      </w:r>
      <w:r>
        <w:rPr>
          <w:rFonts w:ascii="QCF_P099" w:hAnsi="QCF_P099" w:cs="QCF_P099"/>
          <w:color w:val="000000"/>
          <w:sz w:val="2"/>
          <w:szCs w:val="2"/>
          <w:rtl/>
        </w:rPr>
        <w:t xml:space="preserve"> </w:t>
      </w:r>
      <w:r>
        <w:rPr>
          <w:rFonts w:ascii="QCF_P099" w:hAnsi="QCF_P099" w:cs="QCF_P099"/>
          <w:color w:val="000000"/>
          <w:sz w:val="27"/>
          <w:szCs w:val="27"/>
          <w:rtl/>
        </w:rPr>
        <w:t>ﰃ</w:t>
      </w:r>
      <w:r>
        <w:rPr>
          <w:rFonts w:ascii="QCF_P099" w:hAnsi="QCF_P099" w:cs="QCF_P099"/>
          <w:color w:val="000000"/>
          <w:sz w:val="2"/>
          <w:szCs w:val="2"/>
          <w:rtl/>
        </w:rPr>
        <w:t xml:space="preserve"> </w:t>
      </w:r>
      <w:r>
        <w:rPr>
          <w:rFonts w:ascii="QCF_P099" w:hAnsi="QCF_P099" w:cs="QCF_P099"/>
          <w:color w:val="000000"/>
          <w:sz w:val="27"/>
          <w:szCs w:val="27"/>
          <w:rtl/>
        </w:rPr>
        <w:t>ﰄ</w:t>
      </w:r>
      <w:r>
        <w:rPr>
          <w:rFonts w:ascii="QCF_P099" w:hAnsi="QCF_P099" w:cs="QCF_P099"/>
          <w:color w:val="000000"/>
          <w:sz w:val="2"/>
          <w:szCs w:val="2"/>
          <w:rtl/>
        </w:rPr>
        <w:t xml:space="preserve"> </w:t>
      </w:r>
      <w:r>
        <w:rPr>
          <w:rFonts w:ascii="QCF_P099" w:hAnsi="QCF_P099" w:cs="QCF_P099"/>
          <w:color w:val="000000"/>
          <w:sz w:val="27"/>
          <w:szCs w:val="27"/>
          <w:rtl/>
        </w:rPr>
        <w:t>ﰅ</w:t>
      </w:r>
      <w:r>
        <w:rPr>
          <w:rFonts w:ascii="QCF_P099" w:hAnsi="QCF_P099" w:cs="QCF_P099"/>
          <w:color w:val="000000"/>
          <w:sz w:val="2"/>
          <w:szCs w:val="2"/>
          <w:rtl/>
        </w:rPr>
        <w:t xml:space="preserve"> </w:t>
      </w:r>
      <w:r>
        <w:rPr>
          <w:rFonts w:ascii="QCF_P099" w:hAnsi="QCF_P099" w:cs="QCF_P099"/>
          <w:color w:val="000000"/>
          <w:sz w:val="27"/>
          <w:szCs w:val="27"/>
          <w:rtl/>
        </w:rPr>
        <w:t>ﰆ</w:t>
      </w:r>
      <w:r>
        <w:rPr>
          <w:rFonts w:ascii="QCF_P099" w:hAnsi="QCF_P099" w:cs="QCF_P09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النساء: ١٣٤</w:t>
      </w:r>
      <w:r>
        <w:rPr>
          <w:rFonts w:ascii="Arial" w:hAnsi="Arial" w:cs="Arial"/>
          <w:color w:val="000000"/>
          <w:sz w:val="2"/>
          <w:szCs w:val="2"/>
        </w:rPr>
        <w:t xml:space="preserve"> </w:t>
      </w:r>
      <w:r w:rsidR="00626FCE" w:rsidRPr="005D1FD0">
        <w:rPr>
          <w:rFonts w:ascii="Calibri" w:hAnsi="Calibri" w:cs="B Zar" w:hint="cs"/>
          <w:sz w:val="22"/>
          <w:rtl/>
        </w:rPr>
        <w:t>)</w:t>
      </w:r>
      <w:r w:rsidR="00DE154A" w:rsidRPr="005D1FD0">
        <w:rPr>
          <w:rFonts w:ascii="Calibri" w:hAnsi="Calibri" w:cs="B Zar" w:hint="cs"/>
          <w:sz w:val="22"/>
          <w:rtl/>
        </w:rPr>
        <w:t xml:space="preserve"> </w:t>
      </w:r>
      <w:r w:rsidRPr="005D1FD0">
        <w:rPr>
          <w:rFonts w:ascii="Calibri" w:hAnsi="Calibri" w:cs="B Zar" w:hint="cs"/>
          <w:sz w:val="22"/>
          <w:rtl/>
        </w:rPr>
        <w:t>«و خداوند شنواي (اقوال بن</w:t>
      </w:r>
      <w:r w:rsidR="00DE154A" w:rsidRPr="005D1FD0">
        <w:rPr>
          <w:rFonts w:ascii="Calibri" w:hAnsi="Calibri" w:cs="B Zar" w:hint="cs"/>
          <w:sz w:val="22"/>
          <w:rtl/>
        </w:rPr>
        <w:t>دگان و) بيناي (اعمال ايشان) است.</w:t>
      </w:r>
      <w:r w:rsidRPr="005D1FD0">
        <w:rPr>
          <w:rFonts w:ascii="Calibri" w:hAnsi="Calibri" w:cs="B Zar" w:hint="cs"/>
          <w:sz w:val="22"/>
          <w:rtl/>
        </w:rPr>
        <w:t>»</w:t>
      </w:r>
    </w:p>
    <w:p w:rsidR="005A6AC8" w:rsidRDefault="005A6AC8" w:rsidP="00AF5D0A">
      <w:pPr>
        <w:pStyle w:val="af1"/>
        <w:rPr>
          <w:rFonts w:hint="cs"/>
          <w:rtl/>
        </w:rPr>
      </w:pPr>
      <w:bookmarkStart w:id="129" w:name="_Toc246700034"/>
      <w:r>
        <w:rPr>
          <w:rFonts w:hint="cs"/>
          <w:rtl/>
        </w:rPr>
        <w:t>اثبات صفت کلام</w:t>
      </w:r>
      <w:bookmarkEnd w:id="129"/>
    </w:p>
    <w:p w:rsidR="005A6AC8" w:rsidRPr="005D1FD0" w:rsidRDefault="005A6AC8" w:rsidP="00AF5D0A">
      <w:pPr>
        <w:ind w:firstLine="282"/>
        <w:rPr>
          <w:rFonts w:ascii="Calibri" w:hAnsi="Calibri" w:cs="B Zar" w:hint="cs"/>
          <w:sz w:val="22"/>
          <w:rtl/>
        </w:rPr>
      </w:pPr>
      <w:r w:rsidRPr="005D1FD0">
        <w:rPr>
          <w:rFonts w:ascii="Calibri" w:hAnsi="Calibri" w:cs="B Zar" w:hint="cs"/>
          <w:sz w:val="22"/>
          <w:rtl/>
        </w:rPr>
        <w:t>اهل سنت اتفاق نظر دارند که خدا به مشیت و خواست خود، سخن می‏گوید، و او پیوسته هر وقت و به هر کیفیتی که بخواهد سخن می‏گوید؛</w:t>
      </w:r>
      <w:r w:rsidRPr="005D1FD0">
        <w:rPr>
          <w:rFonts w:ascii="Calibri" w:hAnsi="Calibri" w:cs="B Zar"/>
          <w:sz w:val="22"/>
          <w:vertAlign w:val="superscript"/>
          <w:rtl/>
        </w:rPr>
        <w:footnoteReference w:id="132"/>
      </w:r>
      <w:r w:rsidRPr="005D1FD0">
        <w:rPr>
          <w:rFonts w:ascii="Calibri" w:hAnsi="Calibri" w:cs="B Zar" w:hint="cs"/>
          <w:sz w:val="22"/>
          <w:rtl/>
        </w:rPr>
        <w:t>خداوند بلندمرتبه می‏فرماید:</w:t>
      </w:r>
      <w:r w:rsidR="00DE154A"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42" w:hAnsi="QCF_P042" w:cs="QCF_P042"/>
          <w:color w:val="000000"/>
          <w:sz w:val="27"/>
          <w:szCs w:val="27"/>
          <w:rtl/>
        </w:rPr>
        <w:t>ﭙ</w:t>
      </w:r>
      <w:r>
        <w:rPr>
          <w:rFonts w:ascii="QCF_P042" w:hAnsi="QCF_P042" w:cs="QCF_P042"/>
          <w:color w:val="000000"/>
          <w:sz w:val="2"/>
          <w:szCs w:val="2"/>
          <w:rtl/>
        </w:rPr>
        <w:t xml:space="preserve"> </w:t>
      </w:r>
      <w:r>
        <w:rPr>
          <w:rFonts w:ascii="QCF_P042" w:hAnsi="QCF_P042" w:cs="QCF_P042"/>
          <w:color w:val="000000"/>
          <w:sz w:val="27"/>
          <w:szCs w:val="27"/>
          <w:rtl/>
        </w:rPr>
        <w:t>ﭚ</w:t>
      </w:r>
      <w:r>
        <w:rPr>
          <w:rFonts w:ascii="QCF_P042" w:hAnsi="QCF_P042" w:cs="QCF_P042"/>
          <w:color w:val="000000"/>
          <w:sz w:val="2"/>
          <w:szCs w:val="2"/>
          <w:rtl/>
        </w:rPr>
        <w:t xml:space="preserve"> </w:t>
      </w:r>
      <w:r>
        <w:rPr>
          <w:rFonts w:ascii="QCF_P042" w:hAnsi="QCF_P042" w:cs="QCF_P042"/>
          <w:color w:val="000000"/>
          <w:sz w:val="27"/>
          <w:szCs w:val="27"/>
          <w:rtl/>
        </w:rPr>
        <w:t>ﭛ</w:t>
      </w:r>
      <w:r w:rsidR="00DE154A">
        <w:rPr>
          <w:rFonts w:ascii="QCF_P042" w:hAnsi="QCF_P042" w:cs="QCF_P042" w:hint="cs"/>
          <w:color w:val="000000"/>
          <w:sz w:val="2"/>
          <w:szCs w:val="2"/>
          <w:rtl/>
        </w:rPr>
        <w:t xml:space="preserve"> </w:t>
      </w:r>
      <w:r>
        <w:rPr>
          <w:rFonts w:ascii="QCF_P042" w:hAnsi="QCF_P042" w:cs="QCF_P042"/>
          <w:color w:val="000000"/>
          <w:sz w:val="2"/>
          <w:szCs w:val="2"/>
          <w:rtl/>
        </w:rPr>
        <w:t xml:space="preserve"> </w:t>
      </w:r>
      <w:r>
        <w:rPr>
          <w:rFonts w:ascii="QCF_P042" w:hAnsi="QCF_P042" w:cs="QCF_P042"/>
          <w:color w:val="000000"/>
          <w:sz w:val="27"/>
          <w:szCs w:val="27"/>
          <w:rtl/>
        </w:rPr>
        <w:t>ﭜ</w:t>
      </w:r>
      <w:r>
        <w:rPr>
          <w:rFonts w:ascii="Arial" w:hAnsi="Arial" w:cs="Arial"/>
          <w:color w:val="000000"/>
          <w:sz w:val="2"/>
          <w:szCs w:val="2"/>
          <w:rtl/>
        </w:rPr>
        <w:t xml:space="preserve"> </w:t>
      </w:r>
      <w:r>
        <w:rPr>
          <w:rFonts w:ascii="QCF_BSML" w:hAnsi="QCF_BSML" w:cs="QCF_BSML"/>
          <w:color w:val="000000"/>
          <w:sz w:val="27"/>
          <w:szCs w:val="27"/>
          <w:rtl/>
        </w:rPr>
        <w:t>ﭼ</w:t>
      </w:r>
      <w:r w:rsidR="00DB06AB">
        <w:rPr>
          <w:rFonts w:ascii="QCF_BSML" w:hAnsi="QCF_BSML" w:cs="QCF_BSML" w:hint="cs"/>
          <w:color w:val="000000"/>
          <w:sz w:val="27"/>
          <w:szCs w:val="27"/>
          <w:rtl/>
        </w:rPr>
        <w:t xml:space="preserve">  </w:t>
      </w:r>
      <w:r w:rsidR="00DB06AB" w:rsidRPr="005D1FD0">
        <w:rPr>
          <w:rFonts w:ascii="Calibri" w:hAnsi="Calibri" w:cs="B Zar" w:hint="cs"/>
          <w:sz w:val="22"/>
          <w:rtl/>
          <w:lang w:bidi="fa-IR"/>
        </w:rPr>
        <w:t>(</w:t>
      </w:r>
      <w:r w:rsidR="00DB06AB">
        <w:rPr>
          <w:rFonts w:ascii="QCF_BSML" w:hAnsi="QCF_BSML" w:cs="QCF_BSML" w:hint="cs"/>
          <w:color w:val="000000"/>
          <w:sz w:val="27"/>
          <w:szCs w:val="27"/>
          <w:rtl/>
        </w:rPr>
        <w:t xml:space="preserve"> </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٢٥٣</w:t>
      </w:r>
      <w:r w:rsidR="00626FCE" w:rsidRPr="005D1FD0">
        <w:rPr>
          <w:rFonts w:ascii="Calibri" w:hAnsi="Calibri" w:cs="B Zar" w:hint="cs"/>
          <w:sz w:val="22"/>
          <w:rtl/>
        </w:rPr>
        <w:t>)</w:t>
      </w:r>
      <w:r>
        <w:rPr>
          <w:rFonts w:ascii="Arial" w:hAnsi="Arial" w:cs="Arial"/>
          <w:color w:val="000000"/>
          <w:sz w:val="2"/>
          <w:szCs w:val="2"/>
        </w:rPr>
        <w:t xml:space="preserve"> </w:t>
      </w:r>
      <w:r w:rsidRPr="005D1FD0">
        <w:rPr>
          <w:rFonts w:ascii="Calibri" w:hAnsi="Calibri" w:cs="B Zar" w:hint="cs"/>
          <w:sz w:val="22"/>
          <w:rtl/>
        </w:rPr>
        <w:t>«خداوند با برخي از آنان سخن گفت.» در جای دیگری می‏فرماید:</w:t>
      </w:r>
      <w:r w:rsidR="00DE154A"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04" w:hAnsi="QCF_P104" w:cs="QCF_P104"/>
          <w:color w:val="000000"/>
          <w:sz w:val="27"/>
          <w:szCs w:val="27"/>
          <w:rtl/>
        </w:rPr>
        <w:t>ﭹ</w:t>
      </w:r>
      <w:r>
        <w:rPr>
          <w:rFonts w:ascii="QCF_P104" w:hAnsi="QCF_P104" w:cs="QCF_P104"/>
          <w:color w:val="000000"/>
          <w:sz w:val="2"/>
          <w:szCs w:val="2"/>
          <w:rtl/>
        </w:rPr>
        <w:t xml:space="preserve"> </w:t>
      </w:r>
      <w:r>
        <w:rPr>
          <w:rFonts w:ascii="QCF_P104" w:hAnsi="QCF_P104" w:cs="QCF_P104"/>
          <w:color w:val="000000"/>
          <w:sz w:val="27"/>
          <w:szCs w:val="27"/>
          <w:rtl/>
        </w:rPr>
        <w:t>ﭺ</w:t>
      </w:r>
      <w:r>
        <w:rPr>
          <w:rFonts w:ascii="QCF_P104" w:hAnsi="QCF_P104" w:cs="QCF_P104"/>
          <w:color w:val="000000"/>
          <w:sz w:val="2"/>
          <w:szCs w:val="2"/>
          <w:rtl/>
        </w:rPr>
        <w:t xml:space="preserve"> </w:t>
      </w:r>
      <w:r>
        <w:rPr>
          <w:rFonts w:ascii="QCF_P104" w:hAnsi="QCF_P104" w:cs="QCF_P104"/>
          <w:color w:val="000000"/>
          <w:sz w:val="27"/>
          <w:szCs w:val="27"/>
          <w:rtl/>
        </w:rPr>
        <w:t>ﭻ</w:t>
      </w:r>
      <w:r>
        <w:rPr>
          <w:rFonts w:ascii="QCF_P104" w:hAnsi="QCF_P104" w:cs="QCF_P104"/>
          <w:color w:val="000000"/>
          <w:sz w:val="2"/>
          <w:szCs w:val="2"/>
          <w:rtl/>
        </w:rPr>
        <w:t xml:space="preserve">  </w:t>
      </w:r>
      <w:r>
        <w:rPr>
          <w:rFonts w:ascii="QCF_P104" w:hAnsi="QCF_P104" w:cs="QCF_P104"/>
          <w:color w:val="000000"/>
          <w:sz w:val="27"/>
          <w:szCs w:val="27"/>
          <w:rtl/>
        </w:rPr>
        <w:t>ﭼ</w:t>
      </w:r>
      <w:r>
        <w:rPr>
          <w:rFonts w:ascii="QCF_P104" w:hAnsi="QCF_P104" w:cs="QCF_P104"/>
          <w:color w:val="000000"/>
          <w:sz w:val="2"/>
          <w:szCs w:val="2"/>
          <w:rtl/>
        </w:rPr>
        <w:t xml:space="preserve"> </w:t>
      </w:r>
      <w:r>
        <w:rPr>
          <w:rFonts w:ascii="QCF_P104" w:hAnsi="QCF_P104" w:cs="QCF_P104"/>
          <w:color w:val="000000"/>
          <w:sz w:val="27"/>
          <w:szCs w:val="27"/>
          <w:rtl/>
        </w:rPr>
        <w:t>ﭽ</w:t>
      </w:r>
      <w:r>
        <w:rPr>
          <w:rFonts w:ascii="QCF_P104" w:hAnsi="QCF_P104" w:cs="QCF_P10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النساء: ١٦٤</w:t>
      </w:r>
      <w:r w:rsidR="00626FCE" w:rsidRPr="005D1FD0">
        <w:rPr>
          <w:rFonts w:ascii="Calibri" w:hAnsi="Calibri" w:cs="B Zar" w:hint="cs"/>
          <w:sz w:val="22"/>
          <w:rtl/>
          <w:lang w:bidi="fa-IR"/>
        </w:rPr>
        <w:t>)</w:t>
      </w:r>
      <w:r>
        <w:rPr>
          <w:rFonts w:ascii="Arial" w:hAnsi="Arial" w:cs="Arial"/>
          <w:color w:val="000000"/>
          <w:sz w:val="2"/>
          <w:szCs w:val="2"/>
        </w:rPr>
        <w:t xml:space="preserve"> </w:t>
      </w:r>
      <w:r w:rsidR="00DE154A">
        <w:rPr>
          <w:rFonts w:ascii="Arial" w:hAnsi="Arial" w:cs="Arial" w:hint="cs"/>
          <w:color w:val="000000"/>
          <w:sz w:val="2"/>
          <w:szCs w:val="2"/>
          <w:rtl/>
        </w:rPr>
        <w:t xml:space="preserve">     </w:t>
      </w:r>
      <w:r w:rsidRPr="005D1FD0">
        <w:rPr>
          <w:rFonts w:ascii="Calibri" w:hAnsi="Calibri" w:cs="B Zar" w:hint="cs"/>
          <w:sz w:val="22"/>
          <w:rtl/>
        </w:rPr>
        <w:t>«خداوند حقيق</w:t>
      </w:r>
      <w:r w:rsidR="00D23566">
        <w:rPr>
          <w:rFonts w:ascii="Calibri" w:hAnsi="Calibri" w:cs="B Zar" w:hint="cs"/>
          <w:sz w:val="22"/>
          <w:rtl/>
        </w:rPr>
        <w:t>ه</w:t>
      </w:r>
      <w:r w:rsidRPr="005D1FD0">
        <w:rPr>
          <w:rFonts w:ascii="Calibri" w:hAnsi="Calibri" w:cs="B Zar" w:hint="cs"/>
          <w:sz w:val="22"/>
          <w:rtl/>
        </w:rPr>
        <w:t xml:space="preserve"> (از پشت ح</w:t>
      </w:r>
      <w:r w:rsidR="00DE154A" w:rsidRPr="005D1FD0">
        <w:rPr>
          <w:rFonts w:ascii="Calibri" w:hAnsi="Calibri" w:cs="B Zar" w:hint="cs"/>
          <w:sz w:val="22"/>
          <w:rtl/>
        </w:rPr>
        <w:t>جاب بدون واسطه) با موسي سخن گفت</w:t>
      </w:r>
      <w:r w:rsidRPr="005D1FD0">
        <w:rPr>
          <w:rFonts w:ascii="Calibri" w:hAnsi="Calibri" w:cs="B Zar" w:hint="cs"/>
          <w:sz w:val="22"/>
          <w:rtl/>
        </w:rPr>
        <w:t>.» پس از جمله صفات خدای عز</w:t>
      </w:r>
      <w:r w:rsidR="00DE154A" w:rsidRPr="005D1FD0">
        <w:rPr>
          <w:rFonts w:ascii="Calibri" w:hAnsi="Calibri" w:cs="B Zar" w:hint="cs"/>
          <w:sz w:val="22"/>
          <w:rtl/>
        </w:rPr>
        <w:t xml:space="preserve">ّ </w:t>
      </w:r>
      <w:r w:rsidRPr="005D1FD0">
        <w:rPr>
          <w:rFonts w:ascii="Calibri" w:hAnsi="Calibri" w:cs="B Zar" w:hint="cs"/>
          <w:sz w:val="22"/>
          <w:rtl/>
        </w:rPr>
        <w:t xml:space="preserve">وجل، صفت کلام می‏باشد. این صفت قائم به خداست و از او جدا نمی‏شود. این صفت آغازی ندارد، چون خداوند بدان متصف است و پایانی هم ندارد. خداوند به مشیت و خواست و اختیار خود، سخن می‏گوید. کلام او، بهترین و زیباترین کلام است و شبیه به کلام انسانها نیست، چون خالق با مخلوق مقایسه نمی‏شود. خداوند با هر کس که بخواهد به وسیله‏ی صفت کلام، سخن می‏گوید و کلام خود را به صورت حقیقی به هر کس از فرشتگان و پیامبرانش که بخواهد، می‏شنواند  آن را به بندگانش در سرای آخرت با صدای خودش می شنواند. همان طور که با صدای خویش با موسی سخن گفت و او را صدا زد وقتی که </w:t>
      </w:r>
      <w:r w:rsidR="00DE154A" w:rsidRPr="005D1FD0">
        <w:rPr>
          <w:rFonts w:ascii="Calibri" w:hAnsi="Calibri" w:cs="B Zar" w:hint="cs"/>
          <w:sz w:val="22"/>
          <w:rtl/>
        </w:rPr>
        <w:t xml:space="preserve">موسی </w:t>
      </w:r>
      <w:r w:rsidRPr="005D1FD0">
        <w:rPr>
          <w:rFonts w:ascii="Calibri" w:hAnsi="Calibri" w:cs="B Zar" w:hint="cs"/>
          <w:sz w:val="22"/>
          <w:rtl/>
        </w:rPr>
        <w:t>کنار درخت آمد و موسی آن را شنید. همان طور که کلام خدا شبیه کلام مخلوقین نیست، به همین صورت صدایش شبیه صدای مخلوقین نیست. کلام خدا، پایانی ندارند. از جمله کلام خدا، قرآن و تورات و انجیل می‏باشد. پس قرآن، با تمام سوره‏ها و آیاتش، کلام پروردگار است.</w:t>
      </w:r>
      <w:r w:rsidRPr="005D1FD0">
        <w:rPr>
          <w:rFonts w:ascii="Calibri" w:hAnsi="Calibri" w:cs="B Zar"/>
          <w:sz w:val="22"/>
          <w:vertAlign w:val="superscript"/>
          <w:rtl/>
        </w:rPr>
        <w:footnoteReference w:id="133"/>
      </w:r>
      <w:r w:rsidRPr="005D1FD0">
        <w:rPr>
          <w:rFonts w:ascii="Calibri" w:hAnsi="Calibri" w:cs="B Zar" w:hint="cs"/>
          <w:sz w:val="22"/>
          <w:rtl/>
        </w:rPr>
        <w:t xml:space="preserve"> قرآن کریم، مخلوق نیست، از خدا سر زده و به سوی خدا بر می‏گردد. پس تمام حروف و معانی قرآن، کلام خداوند می‏باشد. دلیل اینکه قرآن از کلام خداوند است،</w:t>
      </w:r>
      <w:r w:rsidR="00E541BC" w:rsidRPr="005D1FD0">
        <w:rPr>
          <w:rFonts w:ascii="Calibri" w:hAnsi="Calibri" w:cs="B Zar" w:hint="cs"/>
          <w:sz w:val="22"/>
          <w:rtl/>
        </w:rPr>
        <w:t xml:space="preserve"> </w:t>
      </w:r>
      <w:r w:rsidRPr="005D1FD0">
        <w:rPr>
          <w:rFonts w:ascii="Calibri" w:hAnsi="Calibri" w:cs="B Zar" w:hint="cs"/>
          <w:sz w:val="22"/>
          <w:rtl/>
        </w:rPr>
        <w:t>این آیه می‏‏باشد:</w:t>
      </w:r>
      <w:r w:rsidR="00E541BC"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87" w:hAnsi="QCF_P187" w:cs="QCF_P187"/>
          <w:color w:val="000000"/>
          <w:sz w:val="27"/>
          <w:szCs w:val="27"/>
          <w:rtl/>
        </w:rPr>
        <w:t>ﯦ</w:t>
      </w:r>
      <w:r>
        <w:rPr>
          <w:rFonts w:ascii="QCF_P187" w:hAnsi="QCF_P187" w:cs="QCF_P187"/>
          <w:color w:val="000000"/>
          <w:sz w:val="2"/>
          <w:szCs w:val="2"/>
          <w:rtl/>
        </w:rPr>
        <w:t xml:space="preserve"> </w:t>
      </w:r>
      <w:r>
        <w:rPr>
          <w:rFonts w:ascii="QCF_P187" w:hAnsi="QCF_P187" w:cs="QCF_P187"/>
          <w:color w:val="000000"/>
          <w:sz w:val="27"/>
          <w:szCs w:val="27"/>
          <w:rtl/>
        </w:rPr>
        <w:t>ﯧ</w:t>
      </w:r>
      <w:r>
        <w:rPr>
          <w:rFonts w:ascii="QCF_P187" w:hAnsi="QCF_P187" w:cs="QCF_P187"/>
          <w:color w:val="000000"/>
          <w:sz w:val="2"/>
          <w:szCs w:val="2"/>
          <w:rtl/>
        </w:rPr>
        <w:t xml:space="preserve">  </w:t>
      </w:r>
      <w:r>
        <w:rPr>
          <w:rFonts w:ascii="QCF_P187" w:hAnsi="QCF_P187" w:cs="QCF_P187"/>
          <w:color w:val="000000"/>
          <w:sz w:val="27"/>
          <w:szCs w:val="27"/>
          <w:rtl/>
        </w:rPr>
        <w:t>ﯨ</w:t>
      </w:r>
      <w:r>
        <w:rPr>
          <w:rFonts w:ascii="QCF_P187" w:hAnsi="QCF_P187" w:cs="QCF_P187"/>
          <w:color w:val="000000"/>
          <w:sz w:val="2"/>
          <w:szCs w:val="2"/>
          <w:rtl/>
        </w:rPr>
        <w:t xml:space="preserve"> </w:t>
      </w:r>
      <w:r>
        <w:rPr>
          <w:rFonts w:ascii="QCF_P187" w:hAnsi="QCF_P187" w:cs="QCF_P187"/>
          <w:color w:val="000000"/>
          <w:sz w:val="27"/>
          <w:szCs w:val="27"/>
          <w:rtl/>
        </w:rPr>
        <w:t>ﯩ</w:t>
      </w:r>
      <w:r>
        <w:rPr>
          <w:rFonts w:ascii="QCF_P187" w:hAnsi="QCF_P187" w:cs="QCF_P187"/>
          <w:color w:val="000000"/>
          <w:sz w:val="2"/>
          <w:szCs w:val="2"/>
          <w:rtl/>
        </w:rPr>
        <w:t xml:space="preserve"> </w:t>
      </w:r>
      <w:r>
        <w:rPr>
          <w:rFonts w:ascii="QCF_P187" w:hAnsi="QCF_P187" w:cs="QCF_P187"/>
          <w:color w:val="000000"/>
          <w:sz w:val="27"/>
          <w:szCs w:val="27"/>
          <w:rtl/>
        </w:rPr>
        <w:t>ﯪ</w:t>
      </w:r>
      <w:r>
        <w:rPr>
          <w:rFonts w:ascii="QCF_P187" w:hAnsi="QCF_P187" w:cs="QCF_P187"/>
          <w:color w:val="000000"/>
          <w:sz w:val="2"/>
          <w:szCs w:val="2"/>
          <w:rtl/>
        </w:rPr>
        <w:t xml:space="preserve"> </w:t>
      </w:r>
      <w:r>
        <w:rPr>
          <w:rFonts w:ascii="QCF_P187" w:hAnsi="QCF_P187" w:cs="QCF_P187"/>
          <w:color w:val="000000"/>
          <w:sz w:val="27"/>
          <w:szCs w:val="27"/>
          <w:rtl/>
        </w:rPr>
        <w:t>ﯫ</w:t>
      </w:r>
      <w:r>
        <w:rPr>
          <w:rFonts w:ascii="QCF_P187" w:hAnsi="QCF_P187" w:cs="QCF_P187"/>
          <w:color w:val="000000"/>
          <w:sz w:val="2"/>
          <w:szCs w:val="2"/>
          <w:rtl/>
        </w:rPr>
        <w:t xml:space="preserve"> </w:t>
      </w:r>
      <w:r>
        <w:rPr>
          <w:rFonts w:ascii="QCF_P187" w:hAnsi="QCF_P187" w:cs="QCF_P187"/>
          <w:color w:val="000000"/>
          <w:sz w:val="27"/>
          <w:szCs w:val="27"/>
          <w:rtl/>
        </w:rPr>
        <w:t>ﯬ</w:t>
      </w:r>
      <w:r>
        <w:rPr>
          <w:rFonts w:ascii="QCF_P187" w:hAnsi="QCF_P187" w:cs="QCF_P187"/>
          <w:color w:val="000000"/>
          <w:sz w:val="2"/>
          <w:szCs w:val="2"/>
          <w:rtl/>
        </w:rPr>
        <w:t xml:space="preserve"> </w:t>
      </w:r>
      <w:r>
        <w:rPr>
          <w:rFonts w:ascii="QCF_P187" w:hAnsi="QCF_P187" w:cs="QCF_P187"/>
          <w:color w:val="000000"/>
          <w:sz w:val="27"/>
          <w:szCs w:val="27"/>
          <w:rtl/>
        </w:rPr>
        <w:t>ﯭ</w:t>
      </w:r>
      <w:r>
        <w:rPr>
          <w:rFonts w:ascii="QCF_P187" w:hAnsi="QCF_P187" w:cs="QCF_P187"/>
          <w:color w:val="000000"/>
          <w:sz w:val="2"/>
          <w:szCs w:val="2"/>
          <w:rtl/>
        </w:rPr>
        <w:t xml:space="preserve">  </w:t>
      </w:r>
      <w:r>
        <w:rPr>
          <w:rFonts w:ascii="QCF_P187" w:hAnsi="QCF_P187" w:cs="QCF_P187"/>
          <w:color w:val="000000"/>
          <w:sz w:val="27"/>
          <w:szCs w:val="27"/>
          <w:rtl/>
        </w:rPr>
        <w:t>ﯮ</w:t>
      </w:r>
      <w:r>
        <w:rPr>
          <w:rFonts w:ascii="QCF_P187" w:hAnsi="QCF_P187" w:cs="QCF_P187"/>
          <w:color w:val="000000"/>
          <w:sz w:val="2"/>
          <w:szCs w:val="2"/>
          <w:rtl/>
        </w:rPr>
        <w:t xml:space="preserve"> </w:t>
      </w:r>
      <w:r>
        <w:rPr>
          <w:rFonts w:ascii="QCF_P187" w:hAnsi="QCF_P187" w:cs="QCF_P187"/>
          <w:color w:val="000000"/>
          <w:sz w:val="27"/>
          <w:szCs w:val="27"/>
          <w:rtl/>
        </w:rPr>
        <w:t>ﯯ</w:t>
      </w:r>
      <w:r>
        <w:rPr>
          <w:rFonts w:ascii="QCF_P187" w:hAnsi="QCF_P187" w:cs="QCF_P187"/>
          <w:color w:val="000000"/>
          <w:sz w:val="2"/>
          <w:szCs w:val="2"/>
          <w:rtl/>
        </w:rPr>
        <w:t xml:space="preserve"> </w:t>
      </w:r>
      <w:r>
        <w:rPr>
          <w:rFonts w:ascii="QCF_P187" w:hAnsi="QCF_P187" w:cs="QCF_P187"/>
          <w:color w:val="000000"/>
          <w:sz w:val="27"/>
          <w:szCs w:val="27"/>
          <w:rtl/>
        </w:rPr>
        <w:t>ﯰ</w:t>
      </w:r>
      <w:r>
        <w:rPr>
          <w:rFonts w:ascii="QCF_P187" w:hAnsi="QCF_P187" w:cs="QCF_P187"/>
          <w:color w:val="000000"/>
          <w:sz w:val="2"/>
          <w:szCs w:val="2"/>
          <w:rtl/>
        </w:rPr>
        <w:t xml:space="preserve"> </w:t>
      </w:r>
      <w:r>
        <w:rPr>
          <w:rFonts w:ascii="QCF_P187" w:hAnsi="QCF_P187" w:cs="QCF_P187"/>
          <w:color w:val="000000"/>
          <w:sz w:val="27"/>
          <w:szCs w:val="27"/>
          <w:rtl/>
        </w:rPr>
        <w:t>ﯱ</w:t>
      </w:r>
      <w:r>
        <w:rPr>
          <w:rFonts w:ascii="QCF_P187" w:hAnsi="QCF_P187" w:cs="QCF_P187"/>
          <w:color w:val="000000"/>
          <w:sz w:val="2"/>
          <w:szCs w:val="2"/>
          <w:rtl/>
        </w:rPr>
        <w:t xml:space="preserve"> </w:t>
      </w:r>
      <w:r>
        <w:rPr>
          <w:rFonts w:ascii="QCF_P187" w:hAnsi="QCF_P187" w:cs="QCF_P187"/>
          <w:color w:val="000000"/>
          <w:sz w:val="27"/>
          <w:szCs w:val="27"/>
          <w:rtl/>
        </w:rPr>
        <w:t>ﯲﯳ</w:t>
      </w:r>
      <w:r>
        <w:rPr>
          <w:rFonts w:ascii="QCF_P187" w:hAnsi="QCF_P187" w:cs="QCF_P187"/>
          <w:color w:val="000000"/>
          <w:sz w:val="2"/>
          <w:szCs w:val="2"/>
          <w:rtl/>
        </w:rPr>
        <w:t xml:space="preserve"> </w:t>
      </w:r>
      <w:r>
        <w:rPr>
          <w:rFonts w:ascii="QCF_P187" w:hAnsi="QCF_P187" w:cs="QCF_P187"/>
          <w:color w:val="000000"/>
          <w:sz w:val="27"/>
          <w:szCs w:val="27"/>
          <w:rtl/>
        </w:rPr>
        <w:t>ﯴ</w:t>
      </w:r>
      <w:r>
        <w:rPr>
          <w:rFonts w:ascii="QCF_P187" w:hAnsi="QCF_P187" w:cs="QCF_P187"/>
          <w:color w:val="000000"/>
          <w:sz w:val="2"/>
          <w:szCs w:val="2"/>
          <w:rtl/>
        </w:rPr>
        <w:t xml:space="preserve"> </w:t>
      </w:r>
      <w:r>
        <w:rPr>
          <w:rFonts w:ascii="QCF_P187" w:hAnsi="QCF_P187" w:cs="QCF_P187"/>
          <w:color w:val="000000"/>
          <w:sz w:val="27"/>
          <w:szCs w:val="27"/>
          <w:rtl/>
        </w:rPr>
        <w:t>ﯵ</w:t>
      </w:r>
      <w:r>
        <w:rPr>
          <w:rFonts w:ascii="QCF_P187" w:hAnsi="QCF_P187" w:cs="QCF_P187"/>
          <w:color w:val="000000"/>
          <w:sz w:val="2"/>
          <w:szCs w:val="2"/>
          <w:rtl/>
        </w:rPr>
        <w:t xml:space="preserve"> </w:t>
      </w:r>
      <w:r>
        <w:rPr>
          <w:rFonts w:ascii="QCF_P187" w:hAnsi="QCF_P187" w:cs="QCF_P187"/>
          <w:color w:val="000000"/>
          <w:sz w:val="27"/>
          <w:szCs w:val="27"/>
          <w:rtl/>
        </w:rPr>
        <w:t>ﯶ</w:t>
      </w:r>
      <w:r>
        <w:rPr>
          <w:rFonts w:ascii="QCF_P187" w:hAnsi="QCF_P187" w:cs="QCF_P187"/>
          <w:color w:val="000000"/>
          <w:sz w:val="2"/>
          <w:szCs w:val="2"/>
          <w:rtl/>
        </w:rPr>
        <w:t xml:space="preserve"> </w:t>
      </w:r>
      <w:r>
        <w:rPr>
          <w:rFonts w:ascii="QCF_P187" w:hAnsi="QCF_P187" w:cs="QCF_P187"/>
          <w:color w:val="000000"/>
          <w:sz w:val="27"/>
          <w:szCs w:val="27"/>
          <w:rtl/>
        </w:rPr>
        <w:t>ﯷ</w:t>
      </w:r>
      <w:r>
        <w:rPr>
          <w:rFonts w:ascii="QCF_P187" w:hAnsi="QCF_P187" w:cs="QCF_P187"/>
          <w:color w:val="000000"/>
          <w:sz w:val="2"/>
          <w:szCs w:val="2"/>
          <w:rtl/>
        </w:rPr>
        <w:t xml:space="preserve"> </w:t>
      </w:r>
      <w:r>
        <w:rPr>
          <w:rFonts w:ascii="QCF_P187" w:hAnsi="QCF_P187" w:cs="QCF_P187"/>
          <w:color w:val="000000"/>
          <w:sz w:val="27"/>
          <w:szCs w:val="27"/>
          <w:rtl/>
        </w:rPr>
        <w:t>ﯸ</w:t>
      </w:r>
      <w:r>
        <w:rPr>
          <w:rFonts w:ascii="QCF_P187" w:hAnsi="QCF_P187" w:cs="QCF_P187"/>
          <w:color w:val="000000"/>
          <w:sz w:val="2"/>
          <w:szCs w:val="2"/>
          <w:rtl/>
        </w:rPr>
        <w:t xml:space="preserve">  </w:t>
      </w:r>
      <w:r>
        <w:rPr>
          <w:rFonts w:ascii="QCF_P187" w:hAnsi="QCF_P187" w:cs="QCF_P187"/>
          <w:color w:val="000000"/>
          <w:sz w:val="27"/>
          <w:szCs w:val="27"/>
          <w:rtl/>
        </w:rPr>
        <w:t>ﯹ</w:t>
      </w:r>
      <w:r>
        <w:rPr>
          <w:rFonts w:ascii="QCF_P187" w:hAnsi="QCF_P187" w:cs="QCF_P18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التوب</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٦</w:t>
      </w:r>
      <w:r>
        <w:rPr>
          <w:rFonts w:ascii="Arial" w:hAnsi="Arial" w:cs="Arial"/>
          <w:color w:val="000000"/>
          <w:sz w:val="2"/>
          <w:szCs w:val="2"/>
        </w:rPr>
        <w:t xml:space="preserve"> </w:t>
      </w:r>
      <w:r w:rsidR="00626FCE" w:rsidRPr="005D1FD0">
        <w:rPr>
          <w:rFonts w:ascii="Calibri" w:hAnsi="Calibri" w:cs="B Zar" w:hint="cs"/>
          <w:sz w:val="22"/>
          <w:rtl/>
        </w:rPr>
        <w:t>)</w:t>
      </w:r>
      <w:r w:rsidR="00E541BC" w:rsidRPr="005D1FD0">
        <w:rPr>
          <w:rFonts w:ascii="Calibri" w:hAnsi="Calibri" w:cs="B Zar" w:hint="cs"/>
          <w:sz w:val="22"/>
          <w:rtl/>
        </w:rPr>
        <w:t xml:space="preserve"> «‏</w:t>
      </w:r>
      <w:r w:rsidRPr="005D1FD0">
        <w:rPr>
          <w:rFonts w:ascii="Calibri" w:hAnsi="Calibri" w:cs="B Zar" w:hint="cs"/>
          <w:sz w:val="22"/>
          <w:rtl/>
        </w:rPr>
        <w:t>(اي پيغمبر !) اگر يكي از مشركان (و كافراني كه به شما دستور جنگ با آنان داده شده است) از تو پناهندگي طلبيد، او را پناه بده تا كلام خدا (يعني آيات قرآن) را بشنود (و از دين آگاه شود و راجع بدان بينديشد. اگر آئين اسلام را پذيرفت، از زمره شما است، و اگر اسلام را نپذيرفت) پس از آن او را به محلّ امن (و مأوي و منزل قوم) خودش برسان (تا از خطرات راه برهد و بدون هيچ گونه اذيّت و آزاري به ميان اهل و عيال خويشتن رود). اين (پناه دادن) بدان خاطر است كه مشركان مردمان نادان (و ناآگاه از حقيقت اسلام) هستند (و چه بسا در پرتو آشنائي با اسلام، نو</w:t>
      </w:r>
      <w:r w:rsidR="00E541BC" w:rsidRPr="005D1FD0">
        <w:rPr>
          <w:rFonts w:ascii="Calibri" w:hAnsi="Calibri" w:cs="B Zar" w:hint="cs"/>
          <w:sz w:val="22"/>
          <w:rtl/>
        </w:rPr>
        <w:t>ر ايمان در دلهايشان روشن گردد).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قرآن از جانب خداوند پاک نازل شده است:</w:t>
      </w:r>
      <w:r w:rsidR="00E541BC"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59" w:hAnsi="QCF_P359" w:cs="QCF_P359"/>
          <w:color w:val="000000"/>
          <w:sz w:val="27"/>
          <w:szCs w:val="27"/>
          <w:rtl/>
        </w:rPr>
        <w:t>ﯔ</w:t>
      </w:r>
      <w:r>
        <w:rPr>
          <w:rFonts w:ascii="QCF_P359" w:hAnsi="QCF_P359" w:cs="QCF_P359"/>
          <w:color w:val="000000"/>
          <w:sz w:val="2"/>
          <w:szCs w:val="2"/>
          <w:rtl/>
        </w:rPr>
        <w:t xml:space="preserve"> </w:t>
      </w:r>
      <w:r>
        <w:rPr>
          <w:rFonts w:ascii="QCF_P359" w:hAnsi="QCF_P359" w:cs="QCF_P359"/>
          <w:color w:val="000000"/>
          <w:sz w:val="27"/>
          <w:szCs w:val="27"/>
          <w:rtl/>
        </w:rPr>
        <w:t>ﯕ</w:t>
      </w:r>
      <w:r>
        <w:rPr>
          <w:rFonts w:ascii="QCF_P359" w:hAnsi="QCF_P359" w:cs="QCF_P359"/>
          <w:color w:val="000000"/>
          <w:sz w:val="2"/>
          <w:szCs w:val="2"/>
          <w:rtl/>
        </w:rPr>
        <w:t xml:space="preserve"> </w:t>
      </w:r>
      <w:r>
        <w:rPr>
          <w:rFonts w:ascii="QCF_P359" w:hAnsi="QCF_P359" w:cs="QCF_P359"/>
          <w:color w:val="000000"/>
          <w:sz w:val="27"/>
          <w:szCs w:val="27"/>
          <w:rtl/>
        </w:rPr>
        <w:t>ﯖ</w:t>
      </w:r>
      <w:r>
        <w:rPr>
          <w:rFonts w:ascii="QCF_P359" w:hAnsi="QCF_P359" w:cs="QCF_P359"/>
          <w:color w:val="000000"/>
          <w:sz w:val="2"/>
          <w:szCs w:val="2"/>
          <w:rtl/>
        </w:rPr>
        <w:t xml:space="preserve"> </w:t>
      </w:r>
      <w:r>
        <w:rPr>
          <w:rFonts w:ascii="QCF_P359" w:hAnsi="QCF_P359" w:cs="QCF_P359"/>
          <w:color w:val="000000"/>
          <w:sz w:val="27"/>
          <w:szCs w:val="27"/>
          <w:rtl/>
        </w:rPr>
        <w:t>ﯗ</w:t>
      </w:r>
      <w:r>
        <w:rPr>
          <w:rFonts w:ascii="QCF_P359" w:hAnsi="QCF_P359" w:cs="QCF_P359"/>
          <w:color w:val="000000"/>
          <w:sz w:val="2"/>
          <w:szCs w:val="2"/>
          <w:rtl/>
        </w:rPr>
        <w:t xml:space="preserve"> </w:t>
      </w:r>
      <w:r>
        <w:rPr>
          <w:rFonts w:ascii="QCF_P359" w:hAnsi="QCF_P359" w:cs="QCF_P359"/>
          <w:color w:val="000000"/>
          <w:sz w:val="27"/>
          <w:szCs w:val="27"/>
          <w:rtl/>
        </w:rPr>
        <w:t>ﯘ</w:t>
      </w:r>
      <w:r>
        <w:rPr>
          <w:rFonts w:ascii="QCF_P359" w:hAnsi="QCF_P359" w:cs="QCF_P359"/>
          <w:color w:val="000000"/>
          <w:sz w:val="2"/>
          <w:szCs w:val="2"/>
          <w:rtl/>
        </w:rPr>
        <w:t xml:space="preserve"> </w:t>
      </w:r>
      <w:r>
        <w:rPr>
          <w:rFonts w:ascii="QCF_P359" w:hAnsi="QCF_P359" w:cs="QCF_P359"/>
          <w:color w:val="000000"/>
          <w:sz w:val="27"/>
          <w:szCs w:val="27"/>
          <w:rtl/>
        </w:rPr>
        <w:t>ﯙ</w:t>
      </w:r>
      <w:r>
        <w:rPr>
          <w:rFonts w:ascii="QCF_P359" w:hAnsi="QCF_P359" w:cs="QCF_P35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١</w:t>
      </w:r>
      <w:r w:rsidR="00626FCE" w:rsidRPr="005D1FD0">
        <w:rPr>
          <w:rFonts w:ascii="Calibri" w:hAnsi="Calibri" w:cs="B Zar" w:hint="cs"/>
          <w:sz w:val="22"/>
          <w:rtl/>
          <w:lang w:bidi="fa-IR"/>
        </w:rPr>
        <w:t>)</w:t>
      </w:r>
      <w:r w:rsidR="00E541BC" w:rsidRPr="005D1FD0">
        <w:rPr>
          <w:rFonts w:ascii="Calibri" w:hAnsi="Calibri" w:cs="B Zar" w:hint="cs"/>
          <w:sz w:val="22"/>
          <w:rtl/>
          <w:lang w:bidi="fa-IR"/>
        </w:rPr>
        <w:t xml:space="preserve">  </w:t>
      </w:r>
      <w:r>
        <w:rPr>
          <w:rFonts w:ascii="Arial" w:hAnsi="Arial" w:cs="Arial"/>
          <w:color w:val="000000"/>
          <w:sz w:val="2"/>
          <w:szCs w:val="2"/>
        </w:rPr>
        <w:t xml:space="preserve"> </w:t>
      </w:r>
      <w:r w:rsidR="00E541BC" w:rsidRPr="005D1FD0">
        <w:rPr>
          <w:rFonts w:ascii="Calibri" w:hAnsi="Calibri" w:cs="B Zar" w:hint="cs"/>
          <w:sz w:val="22"/>
          <w:rtl/>
        </w:rPr>
        <w:t>«</w:t>
      </w:r>
      <w:r w:rsidRPr="005D1FD0">
        <w:rPr>
          <w:rFonts w:ascii="Calibri" w:hAnsi="Calibri" w:cs="B Zar" w:hint="cs"/>
          <w:sz w:val="22"/>
          <w:rtl/>
        </w:rPr>
        <w:t>والا مقام و جاويد كسي است كه فرقان،  (يعني جدا سازنده حق از باطل) را بر بنده خود (محمّد) نازل كرده است.» قرآن، مخلوق نیست. دلیل‏اش این فرموده‏ی خداوند است:</w:t>
      </w:r>
      <w:r w:rsidR="00E541BC"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57" w:hAnsi="QCF_P157" w:cs="QCF_P157"/>
          <w:color w:val="000000"/>
          <w:sz w:val="27"/>
          <w:szCs w:val="27"/>
          <w:rtl/>
        </w:rPr>
        <w:t>ﮞ</w:t>
      </w:r>
      <w:r>
        <w:rPr>
          <w:rFonts w:ascii="QCF_P157" w:hAnsi="QCF_P157" w:cs="QCF_P157"/>
          <w:color w:val="000000"/>
          <w:sz w:val="2"/>
          <w:szCs w:val="2"/>
          <w:rtl/>
        </w:rPr>
        <w:t xml:space="preserve"> </w:t>
      </w:r>
      <w:r>
        <w:rPr>
          <w:rFonts w:ascii="QCF_P157" w:hAnsi="QCF_P157" w:cs="QCF_P157"/>
          <w:color w:val="000000"/>
          <w:sz w:val="27"/>
          <w:szCs w:val="27"/>
          <w:rtl/>
        </w:rPr>
        <w:t>ﮟ</w:t>
      </w:r>
      <w:r>
        <w:rPr>
          <w:rFonts w:ascii="QCF_P157" w:hAnsi="QCF_P157" w:cs="QCF_P157"/>
          <w:color w:val="000000"/>
          <w:sz w:val="2"/>
          <w:szCs w:val="2"/>
          <w:rtl/>
        </w:rPr>
        <w:t xml:space="preserve"> </w:t>
      </w:r>
      <w:r>
        <w:rPr>
          <w:rFonts w:ascii="QCF_P157" w:hAnsi="QCF_P157" w:cs="QCF_P157"/>
          <w:color w:val="000000"/>
          <w:sz w:val="27"/>
          <w:szCs w:val="27"/>
          <w:rtl/>
        </w:rPr>
        <w:t>ﮠ</w:t>
      </w:r>
      <w:r>
        <w:rPr>
          <w:rFonts w:ascii="QCF_P157" w:hAnsi="QCF_P157" w:cs="QCF_P157"/>
          <w:color w:val="000000"/>
          <w:sz w:val="2"/>
          <w:szCs w:val="2"/>
          <w:rtl/>
        </w:rPr>
        <w:t xml:space="preserve">  </w:t>
      </w:r>
      <w:r>
        <w:rPr>
          <w:rFonts w:ascii="QCF_P157" w:hAnsi="QCF_P157" w:cs="QCF_P157"/>
          <w:color w:val="000000"/>
          <w:sz w:val="27"/>
          <w:szCs w:val="27"/>
          <w:rtl/>
        </w:rPr>
        <w:t>ﮡ</w:t>
      </w:r>
      <w:r>
        <w:rPr>
          <w:rFonts w:ascii="Arial" w:hAnsi="Arial" w:cs="Arial"/>
          <w:color w:val="000000"/>
          <w:sz w:val="2"/>
          <w:szCs w:val="2"/>
          <w:rtl/>
        </w:rPr>
        <w:t xml:space="preserve"> </w:t>
      </w:r>
      <w:r>
        <w:rPr>
          <w:rFonts w:ascii="QCF_BSML" w:hAnsi="QCF_BSML" w:cs="QCF_BSML"/>
          <w:color w:val="000000"/>
          <w:sz w:val="27"/>
          <w:szCs w:val="27"/>
          <w:rtl/>
        </w:rPr>
        <w:t>ﭼ</w:t>
      </w:r>
      <w:r w:rsidR="00DB06AB">
        <w:rPr>
          <w:rFonts w:ascii="QCF_BSML" w:hAnsi="QCF_BSML" w:cs="QCF_BSML" w:hint="cs"/>
          <w:color w:val="000000"/>
          <w:sz w:val="27"/>
          <w:szCs w:val="27"/>
          <w:rtl/>
        </w:rPr>
        <w:t xml:space="preserve">     </w:t>
      </w:r>
      <w:r w:rsidR="00DB06AB" w:rsidRPr="005D1FD0">
        <w:rPr>
          <w:rFonts w:ascii="Calibri" w:hAnsi="Calibri" w:cs="B Zar" w:hint="cs"/>
          <w:sz w:val="22"/>
          <w:rtl/>
          <w:lang w:bidi="fa-IR"/>
        </w:rPr>
        <w:t>(</w:t>
      </w:r>
      <w:r w:rsidRPr="005D1FD0">
        <w:rPr>
          <w:rFonts w:ascii="2  Badr" w:hAnsi="QCF_BSML" w:cs="B Zar" w:hint="cs"/>
          <w:color w:val="000000"/>
          <w:sz w:val="27"/>
          <w:szCs w:val="27"/>
          <w:rtl/>
          <w:lang w:bidi="fa-IR"/>
        </w:rPr>
        <w:t>الأعراف: ٥٤</w:t>
      </w:r>
      <w:r>
        <w:rPr>
          <w:rFonts w:ascii="Arial" w:hAnsi="Arial" w:cs="Arial"/>
          <w:color w:val="000000"/>
          <w:sz w:val="2"/>
          <w:szCs w:val="2"/>
        </w:rPr>
        <w:t xml:space="preserve"> </w:t>
      </w:r>
      <w:r w:rsidR="00626FCE" w:rsidRPr="005D1FD0">
        <w:rPr>
          <w:rFonts w:ascii="Calibri" w:hAnsi="Calibri" w:cs="B Zar" w:hint="cs"/>
          <w:sz w:val="22"/>
          <w:rtl/>
        </w:rPr>
        <w:t>)</w:t>
      </w:r>
      <w:r w:rsidR="00E541BC" w:rsidRPr="005D1FD0">
        <w:rPr>
          <w:rFonts w:ascii="Calibri" w:hAnsi="Calibri" w:cs="B Zar" w:hint="cs"/>
          <w:sz w:val="22"/>
          <w:rtl/>
        </w:rPr>
        <w:t xml:space="preserve"> </w:t>
      </w:r>
      <w:r w:rsidRPr="005D1FD0">
        <w:rPr>
          <w:rFonts w:ascii="Calibri" w:hAnsi="Calibri" w:cs="B Zar" w:hint="cs"/>
          <w:sz w:val="22"/>
          <w:rtl/>
        </w:rPr>
        <w:t>«آگاه باشيد كه تنها او مي‌آ</w:t>
      </w:r>
      <w:r w:rsidR="00E541BC" w:rsidRPr="005D1FD0">
        <w:rPr>
          <w:rFonts w:ascii="Calibri" w:hAnsi="Calibri" w:cs="B Zar" w:hint="cs"/>
          <w:sz w:val="22"/>
          <w:rtl/>
        </w:rPr>
        <w:t>فريند و تنها او فرمان مي‌دهد</w:t>
      </w:r>
      <w:r w:rsidRPr="005D1FD0">
        <w:rPr>
          <w:rFonts w:ascii="Calibri" w:hAnsi="Calibri" w:cs="B Zar" w:hint="cs"/>
          <w:sz w:val="22"/>
          <w:rtl/>
        </w:rPr>
        <w:t>.» خداوند در این آیه، امر را چیزی غیر از خلق قرار داده، و قرآن جزو امر خداوند است، چون می‏فرماید:</w:t>
      </w:r>
      <w:r w:rsidR="00E541BC"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89" w:hAnsi="QCF_P489" w:cs="QCF_P489"/>
          <w:color w:val="000000"/>
          <w:sz w:val="27"/>
          <w:szCs w:val="27"/>
          <w:rtl/>
        </w:rPr>
        <w:t>ﭑ</w:t>
      </w:r>
      <w:r>
        <w:rPr>
          <w:rFonts w:ascii="QCF_P489" w:hAnsi="QCF_P489" w:cs="QCF_P489"/>
          <w:color w:val="000000"/>
          <w:sz w:val="2"/>
          <w:szCs w:val="2"/>
          <w:rtl/>
        </w:rPr>
        <w:t xml:space="preserve"> </w:t>
      </w:r>
      <w:r>
        <w:rPr>
          <w:rFonts w:ascii="QCF_P489" w:hAnsi="QCF_P489" w:cs="QCF_P489"/>
          <w:color w:val="000000"/>
          <w:sz w:val="27"/>
          <w:szCs w:val="27"/>
          <w:rtl/>
        </w:rPr>
        <w:t>ﭒ</w:t>
      </w:r>
      <w:r>
        <w:rPr>
          <w:rFonts w:ascii="QCF_P489" w:hAnsi="QCF_P489" w:cs="QCF_P489"/>
          <w:color w:val="000000"/>
          <w:sz w:val="2"/>
          <w:szCs w:val="2"/>
          <w:rtl/>
        </w:rPr>
        <w:t xml:space="preserve"> </w:t>
      </w:r>
      <w:r>
        <w:rPr>
          <w:rFonts w:ascii="QCF_P489" w:hAnsi="QCF_P489" w:cs="QCF_P489"/>
          <w:color w:val="000000"/>
          <w:sz w:val="27"/>
          <w:szCs w:val="27"/>
          <w:rtl/>
        </w:rPr>
        <w:t>ﭓ</w:t>
      </w:r>
      <w:r>
        <w:rPr>
          <w:rFonts w:ascii="QCF_P489" w:hAnsi="QCF_P489" w:cs="QCF_P489"/>
          <w:color w:val="000000"/>
          <w:sz w:val="2"/>
          <w:szCs w:val="2"/>
          <w:rtl/>
        </w:rPr>
        <w:t xml:space="preserve">  </w:t>
      </w:r>
      <w:r>
        <w:rPr>
          <w:rFonts w:ascii="QCF_P489" w:hAnsi="QCF_P489" w:cs="QCF_P489"/>
          <w:color w:val="000000"/>
          <w:sz w:val="27"/>
          <w:szCs w:val="27"/>
          <w:rtl/>
        </w:rPr>
        <w:t>ﭔ</w:t>
      </w:r>
      <w:r>
        <w:rPr>
          <w:rFonts w:ascii="QCF_P489" w:hAnsi="QCF_P489" w:cs="QCF_P489"/>
          <w:color w:val="000000"/>
          <w:sz w:val="2"/>
          <w:szCs w:val="2"/>
          <w:rtl/>
        </w:rPr>
        <w:t xml:space="preserve"> </w:t>
      </w:r>
      <w:r>
        <w:rPr>
          <w:rFonts w:ascii="QCF_P489" w:hAnsi="QCF_P489" w:cs="QCF_P489"/>
          <w:color w:val="000000"/>
          <w:sz w:val="27"/>
          <w:szCs w:val="27"/>
          <w:rtl/>
        </w:rPr>
        <w:t>ﭕ</w:t>
      </w:r>
      <w:r>
        <w:rPr>
          <w:rFonts w:ascii="QCF_P489" w:hAnsi="QCF_P489" w:cs="QCF_P489"/>
          <w:color w:val="000000"/>
          <w:sz w:val="2"/>
          <w:szCs w:val="2"/>
          <w:rtl/>
        </w:rPr>
        <w:t xml:space="preserve"> </w:t>
      </w:r>
      <w:r>
        <w:rPr>
          <w:rFonts w:ascii="QCF_P489" w:hAnsi="QCF_P489" w:cs="QCF_P489"/>
          <w:color w:val="000000"/>
          <w:sz w:val="27"/>
          <w:szCs w:val="27"/>
          <w:rtl/>
        </w:rPr>
        <w:t>ﭖ</w:t>
      </w:r>
      <w:r>
        <w:rPr>
          <w:rFonts w:ascii="Arial" w:hAnsi="Arial" w:cs="Arial"/>
          <w:color w:val="000000"/>
          <w:sz w:val="2"/>
          <w:szCs w:val="2"/>
          <w:rtl/>
        </w:rPr>
        <w:t xml:space="preserve"> </w:t>
      </w:r>
      <w:r>
        <w:rPr>
          <w:rFonts w:ascii="QCF_BSML" w:hAnsi="QCF_BSML" w:cs="QCF_BSML"/>
          <w:color w:val="000000"/>
          <w:sz w:val="27"/>
          <w:szCs w:val="27"/>
          <w:rtl/>
        </w:rPr>
        <w:t>ﭼ</w:t>
      </w:r>
      <w:r w:rsidR="00DB06AB">
        <w:rPr>
          <w:rFonts w:ascii="QCF_BSML" w:hAnsi="QCF_BSML" w:cs="QCF_BSML" w:hint="cs"/>
          <w:color w:val="000000"/>
          <w:sz w:val="27"/>
          <w:szCs w:val="27"/>
          <w:rtl/>
        </w:rPr>
        <w:t xml:space="preserve">   </w:t>
      </w:r>
      <w:r w:rsidR="00DB06AB" w:rsidRPr="005D1FD0">
        <w:rPr>
          <w:rFonts w:ascii="Calibri" w:hAnsi="Calibri" w:cs="B Zar" w:hint="cs"/>
          <w:sz w:val="22"/>
          <w:rtl/>
          <w:lang w:bidi="fa-IR"/>
        </w:rPr>
        <w:t>(</w:t>
      </w:r>
      <w:r w:rsidR="00DB06AB">
        <w:rPr>
          <w:rFonts w:ascii="QCF_BSML" w:hAnsi="QCF_BSML" w:cs="QCF_BSML" w:hint="cs"/>
          <w:color w:val="000000"/>
          <w:sz w:val="27"/>
          <w:szCs w:val="27"/>
          <w:rtl/>
        </w:rPr>
        <w:t xml:space="preserve"> </w:t>
      </w:r>
      <w:r w:rsidRPr="005D1FD0">
        <w:rPr>
          <w:rFonts w:ascii="2  Badr" w:hAnsi="QCF_BSML" w:cs="B Zar" w:hint="cs"/>
          <w:color w:val="000000"/>
          <w:sz w:val="27"/>
          <w:szCs w:val="27"/>
          <w:rtl/>
        </w:rPr>
        <w:t>الشورى: ٥٢</w:t>
      </w:r>
      <w:r>
        <w:rPr>
          <w:rFonts w:ascii="Arial" w:hAnsi="Arial" w:cs="Arial"/>
          <w:color w:val="000000"/>
          <w:sz w:val="2"/>
          <w:szCs w:val="2"/>
        </w:rPr>
        <w:t xml:space="preserve"> </w:t>
      </w:r>
      <w:r w:rsidR="005E1ADD" w:rsidRPr="005D1FD0">
        <w:rPr>
          <w:rFonts w:ascii="Calibri" w:hAnsi="Calibri" w:cs="B Zar" w:hint="cs"/>
          <w:sz w:val="22"/>
          <w:rtl/>
        </w:rPr>
        <w:t>)</w:t>
      </w:r>
      <w:r w:rsidR="00E541BC" w:rsidRPr="005D1FD0">
        <w:rPr>
          <w:rFonts w:ascii="Calibri" w:hAnsi="Calibri" w:cs="B Zar" w:hint="cs"/>
          <w:sz w:val="22"/>
          <w:rtl/>
        </w:rPr>
        <w:t xml:space="preserve"> «ه‏</w:t>
      </w:r>
      <w:r w:rsidR="00E541BC" w:rsidRPr="005D1FD0">
        <w:rPr>
          <w:rFonts w:ascii="Calibri" w:hAnsi="Calibri" w:cs="B Zar"/>
          <w:sz w:val="22"/>
          <w:rtl/>
        </w:rPr>
        <w:t>مان گونه (که بر پيامبران پيشين وحي فرستاديم) بر تو نيز روحي را بفرمان خود وحي کرديم</w:t>
      </w:r>
      <w:r w:rsidRPr="005D1FD0">
        <w:rPr>
          <w:rFonts w:ascii="Calibri" w:hAnsi="Calibri" w:cs="B Zar"/>
          <w:sz w:val="22"/>
          <w:rtl/>
        </w:rPr>
        <w:t>.</w:t>
      </w:r>
      <w:r w:rsidRPr="005D1FD0">
        <w:rPr>
          <w:rFonts w:ascii="Calibri" w:hAnsi="Calibri" w:cs="B Zar" w:hint="cs"/>
          <w:sz w:val="22"/>
          <w:rtl/>
        </w:rPr>
        <w:t>» همچنین می‏فرماید:</w:t>
      </w:r>
      <w:r w:rsidR="00E541BC"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58" w:hAnsi="QCF_P558" w:cs="QCF_P558"/>
          <w:color w:val="000000"/>
          <w:sz w:val="27"/>
          <w:szCs w:val="27"/>
          <w:rtl/>
        </w:rPr>
        <w:t>ﯺ</w:t>
      </w:r>
      <w:r>
        <w:rPr>
          <w:rFonts w:ascii="QCF_P558" w:hAnsi="QCF_P558" w:cs="QCF_P558"/>
          <w:color w:val="000000"/>
          <w:sz w:val="2"/>
          <w:szCs w:val="2"/>
          <w:rtl/>
        </w:rPr>
        <w:t xml:space="preserve"> </w:t>
      </w:r>
      <w:r>
        <w:rPr>
          <w:rFonts w:ascii="QCF_P558" w:hAnsi="QCF_P558" w:cs="QCF_P558"/>
          <w:color w:val="000000"/>
          <w:sz w:val="27"/>
          <w:szCs w:val="27"/>
          <w:rtl/>
        </w:rPr>
        <w:t>ﯻ</w:t>
      </w:r>
      <w:r>
        <w:rPr>
          <w:rFonts w:ascii="QCF_P558" w:hAnsi="QCF_P558" w:cs="QCF_P558"/>
          <w:color w:val="000000"/>
          <w:sz w:val="2"/>
          <w:szCs w:val="2"/>
          <w:rtl/>
        </w:rPr>
        <w:t xml:space="preserve"> </w:t>
      </w:r>
      <w:r>
        <w:rPr>
          <w:rFonts w:ascii="QCF_P558" w:hAnsi="QCF_P558" w:cs="QCF_P558"/>
          <w:color w:val="000000"/>
          <w:sz w:val="27"/>
          <w:szCs w:val="27"/>
          <w:rtl/>
        </w:rPr>
        <w:t>ﯼ</w:t>
      </w:r>
      <w:r>
        <w:rPr>
          <w:rFonts w:ascii="QCF_P558" w:hAnsi="QCF_P558" w:cs="QCF_P558"/>
          <w:color w:val="000000"/>
          <w:sz w:val="2"/>
          <w:szCs w:val="2"/>
          <w:rtl/>
        </w:rPr>
        <w:t xml:space="preserve"> </w:t>
      </w:r>
      <w:r>
        <w:rPr>
          <w:rFonts w:ascii="QCF_P558" w:hAnsi="QCF_P558" w:cs="QCF_P558"/>
          <w:color w:val="000000"/>
          <w:sz w:val="27"/>
          <w:szCs w:val="27"/>
          <w:rtl/>
        </w:rPr>
        <w:t>ﯽ</w:t>
      </w:r>
      <w:r>
        <w:rPr>
          <w:rFonts w:ascii="QCF_P558" w:hAnsi="QCF_P558" w:cs="QCF_P558"/>
          <w:color w:val="000000"/>
          <w:sz w:val="2"/>
          <w:szCs w:val="2"/>
          <w:rtl/>
        </w:rPr>
        <w:t xml:space="preserve">  </w:t>
      </w:r>
      <w:r>
        <w:rPr>
          <w:rFonts w:ascii="QCF_P558" w:hAnsi="QCF_P558" w:cs="QCF_P558"/>
          <w:color w:val="000000"/>
          <w:sz w:val="27"/>
          <w:szCs w:val="27"/>
          <w:rtl/>
        </w:rPr>
        <w:t>ﯾ</w:t>
      </w:r>
      <w:r>
        <w:rPr>
          <w:rFonts w:ascii="Arial" w:hAnsi="Arial" w:cs="Arial"/>
          <w:color w:val="000000"/>
          <w:sz w:val="2"/>
          <w:szCs w:val="2"/>
          <w:rtl/>
        </w:rPr>
        <w:t xml:space="preserve"> </w:t>
      </w:r>
      <w:r>
        <w:rPr>
          <w:rFonts w:ascii="QCF_BSML" w:hAnsi="QCF_BSML" w:cs="QCF_BSML"/>
          <w:color w:val="000000"/>
          <w:sz w:val="27"/>
          <w:szCs w:val="27"/>
          <w:rtl/>
        </w:rPr>
        <w:t>ﭼ</w:t>
      </w:r>
      <w:r w:rsidR="00DB06AB">
        <w:rPr>
          <w:rFonts w:ascii="QCF_BSML" w:hAnsi="QCF_BSML" w:cs="QCF_BSML" w:hint="cs"/>
          <w:color w:val="000000"/>
          <w:sz w:val="27"/>
          <w:szCs w:val="27"/>
          <w:rtl/>
        </w:rPr>
        <w:t xml:space="preserve">      </w:t>
      </w:r>
      <w:r w:rsidR="00DB06AB" w:rsidRPr="005D1FD0">
        <w:rPr>
          <w:rFonts w:ascii="Calibri" w:hAnsi="Calibri" w:cs="B Zar" w:hint="cs"/>
          <w:sz w:val="22"/>
          <w:rtl/>
          <w:lang w:bidi="fa-IR"/>
        </w:rPr>
        <w:t>(</w:t>
      </w:r>
      <w:r w:rsidR="00DB06AB">
        <w:rPr>
          <w:rFonts w:ascii="QCF_BSML" w:hAnsi="QCF_BSML" w:cs="QCF_BSML" w:hint="cs"/>
          <w:color w:val="000000"/>
          <w:sz w:val="27"/>
          <w:szCs w:val="27"/>
          <w:rtl/>
        </w:rPr>
        <w:t xml:space="preserve">  </w:t>
      </w:r>
      <w:r w:rsidRPr="005D1FD0">
        <w:rPr>
          <w:rFonts w:ascii="2  Badr" w:hAnsi="QCF_BSML" w:cs="B Zar" w:hint="cs"/>
          <w:color w:val="000000"/>
          <w:sz w:val="27"/>
          <w:szCs w:val="27"/>
          <w:rtl/>
        </w:rPr>
        <w:t>الطلاق: ٥</w:t>
      </w:r>
      <w:r>
        <w:rPr>
          <w:rFonts w:ascii="Arial" w:hAnsi="Arial" w:cs="Arial"/>
          <w:color w:val="000000"/>
          <w:sz w:val="2"/>
          <w:szCs w:val="2"/>
        </w:rPr>
        <w:t xml:space="preserve"> </w:t>
      </w:r>
      <w:r w:rsidR="005E1ADD" w:rsidRPr="005D1FD0">
        <w:rPr>
          <w:rFonts w:ascii="Calibri" w:hAnsi="Calibri" w:cs="B Zar" w:hint="cs"/>
          <w:sz w:val="22"/>
          <w:rtl/>
        </w:rPr>
        <w:t>)</w:t>
      </w:r>
      <w:r w:rsidR="00E541BC" w:rsidRPr="005D1FD0">
        <w:rPr>
          <w:rFonts w:ascii="Calibri" w:hAnsi="Calibri" w:cs="B Zar" w:hint="cs"/>
          <w:sz w:val="22"/>
          <w:rtl/>
        </w:rPr>
        <w:t xml:space="preserve"> «</w:t>
      </w:r>
      <w:r w:rsidRPr="005D1FD0">
        <w:rPr>
          <w:rFonts w:ascii="Calibri" w:hAnsi="Calibri" w:cs="B Zar" w:hint="cs"/>
          <w:sz w:val="22"/>
          <w:rtl/>
        </w:rPr>
        <w:t>اين (قانونگذاري) فرمان خدا است كه آن را براي شما فرستاده است .»</w:t>
      </w:r>
    </w:p>
    <w:p w:rsidR="005A6AC8" w:rsidRDefault="005A6AC8" w:rsidP="00AF5D0A">
      <w:pPr>
        <w:pStyle w:val="af1"/>
        <w:rPr>
          <w:rFonts w:hint="cs"/>
          <w:rtl/>
        </w:rPr>
      </w:pPr>
      <w:bookmarkStart w:id="130" w:name="_Toc246700035"/>
      <w:r>
        <w:rPr>
          <w:rFonts w:hint="cs"/>
          <w:rtl/>
        </w:rPr>
        <w:t>علو و بلندی خدا بر آفریده‏های</w:t>
      </w:r>
      <w:bookmarkEnd w:id="130"/>
      <w:r w:rsidR="00E541BC">
        <w:rPr>
          <w:rFonts w:hint="cs"/>
          <w:rtl/>
        </w:rPr>
        <w:t>ش</w:t>
      </w:r>
    </w:p>
    <w:p w:rsidR="005A6AC8" w:rsidRPr="005D1FD0" w:rsidRDefault="005A6AC8" w:rsidP="00AF5D0A">
      <w:pPr>
        <w:ind w:firstLine="282"/>
        <w:rPr>
          <w:rFonts w:ascii="Calibri" w:hAnsi="Calibri" w:cs="B Zar" w:hint="cs"/>
          <w:sz w:val="22"/>
          <w:rtl/>
        </w:rPr>
      </w:pPr>
      <w:r w:rsidRPr="005D1FD0">
        <w:rPr>
          <w:rFonts w:ascii="Calibri" w:hAnsi="Calibri" w:cs="B Zar" w:hint="cs"/>
          <w:sz w:val="22"/>
          <w:rtl/>
        </w:rPr>
        <w:t>خداوند متعال خودش را به علو و بلندی در آسمان توصیف نموده و محمد</w:t>
      </w:r>
      <w:r w:rsidR="00E541BC" w:rsidRPr="00E541BC">
        <w:rPr>
          <w:rFonts w:ascii="Calibri" w:hAnsi="Calibri" w:cs="CTraditional Arabic" w:hint="cs"/>
          <w:sz w:val="22"/>
          <w:rtl/>
        </w:rPr>
        <w:t>ه</w:t>
      </w:r>
      <w:r w:rsidRPr="005D1FD0">
        <w:rPr>
          <w:rFonts w:ascii="Calibri" w:hAnsi="Calibri" w:cs="B Zar" w:hint="cs"/>
          <w:sz w:val="22"/>
          <w:rtl/>
        </w:rPr>
        <w:t>، خاتم پیامبران نیز او را به این امر توصیف نموده است. همه‏ی دانشمندان اسلامی از صحابه‏ی پرهیزگار و پیشوایان دینی بر این امر اجماع نموده‏اند. احادیث وارده در این باره به حد تواتر رسیده‏اند به گونه‏ای که یقین به آن حاصل شده و خداوند قلب‏های مسلمانان را بر آن جمع گردانیده و این امر را در سرشت همه‏ی مخلوقات قرار داده است. می‏بینی که انسانها موقع گرفتار شدن به سختی و مصیبت با چشمانشان به آسمان می نگرند و دستانشان را به سوی آسمان بلند می‏کنند و دعا می‏نمایند و</w:t>
      </w:r>
      <w:r w:rsidRPr="005D1FD0">
        <w:rPr>
          <w:rFonts w:ascii="Calibri" w:hAnsi="Calibri" w:cs="B Zar"/>
          <w:sz w:val="22"/>
          <w:rtl/>
        </w:rPr>
        <w:t xml:space="preserve"> </w:t>
      </w:r>
      <w:r w:rsidRPr="005D1FD0">
        <w:rPr>
          <w:rFonts w:ascii="Calibri" w:hAnsi="Calibri" w:cs="B Zar" w:hint="cs"/>
          <w:sz w:val="22"/>
          <w:rtl/>
        </w:rPr>
        <w:t>منتظر آمدن گشایش از جانب پروردگارشان هستند. این امر را بر زبان‏شان می‏آورند</w:t>
      </w:r>
      <w:r w:rsidR="00E541BC" w:rsidRPr="005D1FD0">
        <w:rPr>
          <w:rFonts w:ascii="Calibri" w:hAnsi="Calibri" w:cs="B Zar" w:hint="cs"/>
          <w:sz w:val="22"/>
          <w:rtl/>
        </w:rPr>
        <w:t>،</w:t>
      </w:r>
      <w:r w:rsidRPr="005D1FD0">
        <w:rPr>
          <w:rFonts w:ascii="Calibri" w:hAnsi="Calibri" w:cs="B Zar" w:hint="cs"/>
          <w:sz w:val="22"/>
          <w:rtl/>
        </w:rPr>
        <w:t xml:space="preserve"> و جز بدعت‏گذاری که در بدعت خویش افراط نموده یا کسی که شیدای تقلید و پیروی از او بر گمراهی‏اش است، کسی این حقیقت را انکار نمی‏کند.</w:t>
      </w:r>
      <w:r w:rsidRPr="005D1FD0">
        <w:rPr>
          <w:rFonts w:ascii="Calibri" w:hAnsi="Calibri" w:cs="B Zar" w:hint="cs"/>
          <w:sz w:val="22"/>
          <w:vertAlign w:val="superscript"/>
          <w:rtl/>
        </w:rPr>
        <w:t xml:space="preserve"> </w:t>
      </w:r>
      <w:r w:rsidRPr="005D1FD0">
        <w:rPr>
          <w:rFonts w:ascii="Calibri" w:hAnsi="Calibri" w:cs="B Zar"/>
          <w:sz w:val="22"/>
          <w:vertAlign w:val="superscript"/>
          <w:rtl/>
        </w:rPr>
        <w:footnoteReference w:id="134"/>
      </w:r>
      <w:r w:rsidRPr="005D1FD0">
        <w:rPr>
          <w:rFonts w:ascii="Calibri" w:hAnsi="Calibri" w:cs="B Zar" w:hint="cs"/>
          <w:sz w:val="22"/>
          <w:rtl/>
        </w:rPr>
        <w:t xml:space="preserve"> خداوند سبحان می‏فرماید:</w:t>
      </w:r>
      <w:r w:rsidR="00E541BC"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68" w:hAnsi="QCF_P568" w:cs="QCF_P568"/>
          <w:color w:val="000000"/>
          <w:sz w:val="27"/>
          <w:szCs w:val="27"/>
          <w:rtl/>
        </w:rPr>
        <w:t>ﯤ</w:t>
      </w:r>
      <w:r>
        <w:rPr>
          <w:rFonts w:ascii="QCF_P568" w:hAnsi="QCF_P568" w:cs="QCF_P568"/>
          <w:color w:val="000000"/>
          <w:sz w:val="2"/>
          <w:szCs w:val="2"/>
          <w:rtl/>
        </w:rPr>
        <w:t xml:space="preserve"> </w:t>
      </w:r>
      <w:r>
        <w:rPr>
          <w:rFonts w:ascii="QCF_P568" w:hAnsi="QCF_P568" w:cs="QCF_P568"/>
          <w:color w:val="000000"/>
          <w:sz w:val="27"/>
          <w:szCs w:val="27"/>
          <w:rtl/>
        </w:rPr>
        <w:t>ﯥ</w:t>
      </w:r>
      <w:r>
        <w:rPr>
          <w:rFonts w:ascii="QCF_P568" w:hAnsi="QCF_P568" w:cs="QCF_P568"/>
          <w:color w:val="000000"/>
          <w:sz w:val="2"/>
          <w:szCs w:val="2"/>
          <w:rtl/>
        </w:rPr>
        <w:t xml:space="preserve"> </w:t>
      </w:r>
      <w:r>
        <w:rPr>
          <w:rFonts w:ascii="QCF_P568" w:hAnsi="QCF_P568" w:cs="QCF_P568"/>
          <w:color w:val="000000"/>
          <w:sz w:val="27"/>
          <w:szCs w:val="27"/>
          <w:rtl/>
        </w:rPr>
        <w:t>ﯦ</w:t>
      </w:r>
      <w:r>
        <w:rPr>
          <w:rFonts w:ascii="QCF_P568" w:hAnsi="QCF_P568" w:cs="QCF_P568"/>
          <w:color w:val="000000"/>
          <w:sz w:val="2"/>
          <w:szCs w:val="2"/>
          <w:rtl/>
        </w:rPr>
        <w:t xml:space="preserve"> </w:t>
      </w:r>
      <w:r>
        <w:rPr>
          <w:rFonts w:ascii="QCF_P568" w:hAnsi="QCF_P568" w:cs="QCF_P568"/>
          <w:color w:val="000000"/>
          <w:sz w:val="27"/>
          <w:szCs w:val="27"/>
          <w:rtl/>
        </w:rPr>
        <w:t>ﯧ</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المعارج: ٤</w:t>
      </w:r>
      <w:r>
        <w:rPr>
          <w:rFonts w:ascii="Arial" w:hAnsi="Arial" w:cs="Arial"/>
          <w:color w:val="000000"/>
          <w:sz w:val="2"/>
          <w:szCs w:val="2"/>
        </w:rPr>
        <w:t xml:space="preserve"> </w:t>
      </w:r>
      <w:r w:rsidR="00910C26" w:rsidRPr="005D1FD0">
        <w:rPr>
          <w:rFonts w:ascii="Calibri" w:hAnsi="Calibri" w:cs="B Zar" w:hint="cs"/>
          <w:sz w:val="22"/>
          <w:rtl/>
        </w:rPr>
        <w:t>)</w:t>
      </w:r>
      <w:r w:rsidR="00E541BC" w:rsidRPr="005D1FD0">
        <w:rPr>
          <w:rFonts w:ascii="Calibri" w:hAnsi="Calibri" w:cs="B Zar" w:hint="cs"/>
          <w:sz w:val="22"/>
          <w:rtl/>
        </w:rPr>
        <w:t xml:space="preserve"> «</w:t>
      </w:r>
      <w:r w:rsidRPr="005D1FD0">
        <w:rPr>
          <w:rFonts w:ascii="Calibri" w:hAnsi="Calibri" w:cs="B Zar" w:hint="cs"/>
          <w:sz w:val="22"/>
          <w:rtl/>
        </w:rPr>
        <w:t>فرشتگان و جبرئيل به سوي او (پر مي‌كشند و) بالا مي‌روند</w:t>
      </w:r>
      <w:r w:rsidRPr="005D1FD0">
        <w:rPr>
          <w:rFonts w:ascii="Calibri" w:hAnsi="Calibri" w:cs="B Zar"/>
          <w:sz w:val="22"/>
          <w:rtl/>
        </w:rPr>
        <w:t>.</w:t>
      </w:r>
      <w:r w:rsidRPr="005D1FD0">
        <w:rPr>
          <w:rFonts w:ascii="Calibri" w:hAnsi="Calibri" w:cs="B Zar" w:hint="cs"/>
          <w:sz w:val="22"/>
          <w:rtl/>
        </w:rPr>
        <w:t>» در جای دیگری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29" w:hAnsi="QCF_P129" w:cs="QCF_P129"/>
          <w:color w:val="000000"/>
          <w:sz w:val="27"/>
          <w:szCs w:val="27"/>
          <w:rtl/>
        </w:rPr>
        <w:t>ﰂ</w:t>
      </w:r>
      <w:r>
        <w:rPr>
          <w:rFonts w:ascii="QCF_P129" w:hAnsi="QCF_P129" w:cs="QCF_P129"/>
          <w:color w:val="000000"/>
          <w:sz w:val="2"/>
          <w:szCs w:val="2"/>
          <w:rtl/>
        </w:rPr>
        <w:t xml:space="preserve"> </w:t>
      </w:r>
      <w:r>
        <w:rPr>
          <w:rFonts w:ascii="QCF_P129" w:hAnsi="QCF_P129" w:cs="QCF_P129"/>
          <w:color w:val="000000"/>
          <w:sz w:val="27"/>
          <w:szCs w:val="27"/>
          <w:rtl/>
        </w:rPr>
        <w:t>ﰃ</w:t>
      </w:r>
      <w:r>
        <w:rPr>
          <w:rFonts w:ascii="QCF_P129" w:hAnsi="QCF_P129" w:cs="QCF_P129"/>
          <w:color w:val="000000"/>
          <w:sz w:val="2"/>
          <w:szCs w:val="2"/>
          <w:rtl/>
        </w:rPr>
        <w:t xml:space="preserve">    </w:t>
      </w:r>
      <w:r>
        <w:rPr>
          <w:rFonts w:ascii="QCF_P129" w:hAnsi="QCF_P129" w:cs="QCF_P129"/>
          <w:color w:val="000000"/>
          <w:sz w:val="27"/>
          <w:szCs w:val="27"/>
          <w:rtl/>
        </w:rPr>
        <w:t>ﰄ</w:t>
      </w:r>
      <w:r>
        <w:rPr>
          <w:rFonts w:ascii="QCF_P129" w:hAnsi="QCF_P129" w:cs="QCF_P129"/>
          <w:color w:val="000000"/>
          <w:sz w:val="2"/>
          <w:szCs w:val="2"/>
          <w:rtl/>
        </w:rPr>
        <w:t xml:space="preserve"> </w:t>
      </w:r>
      <w:r>
        <w:rPr>
          <w:rFonts w:ascii="QCF_P129" w:hAnsi="QCF_P129" w:cs="QCF_P129"/>
          <w:color w:val="000000"/>
          <w:sz w:val="27"/>
          <w:szCs w:val="27"/>
          <w:rtl/>
        </w:rPr>
        <w:t>ﰅ</w:t>
      </w:r>
      <w:r>
        <w:rPr>
          <w:rFonts w:ascii="Arial" w:hAnsi="Arial" w:cs="Arial"/>
          <w:color w:val="000000"/>
          <w:sz w:val="2"/>
          <w:szCs w:val="2"/>
          <w:rtl/>
        </w:rPr>
        <w:t xml:space="preserve"> </w:t>
      </w:r>
      <w:r>
        <w:rPr>
          <w:rFonts w:ascii="QCF_BSML" w:hAnsi="QCF_BSML" w:cs="QCF_BSML"/>
          <w:color w:val="000000"/>
          <w:sz w:val="27"/>
          <w:szCs w:val="27"/>
          <w:rtl/>
        </w:rPr>
        <w:t>ﭼ</w:t>
      </w:r>
      <w:r w:rsidR="00DB06AB">
        <w:rPr>
          <w:rFonts w:ascii="QCF_BSML" w:hAnsi="QCF_BSML" w:cs="QCF_BSML" w:hint="cs"/>
          <w:color w:val="000000"/>
          <w:sz w:val="27"/>
          <w:szCs w:val="27"/>
          <w:rtl/>
        </w:rPr>
        <w:t xml:space="preserve">   </w:t>
      </w:r>
      <w:r w:rsidR="00DB06AB" w:rsidRPr="005D1FD0">
        <w:rPr>
          <w:rFonts w:ascii="Calibri" w:hAnsi="Calibri" w:cs="B Zar" w:hint="cs"/>
          <w:sz w:val="22"/>
          <w:rtl/>
          <w:lang w:bidi="fa-IR"/>
        </w:rPr>
        <w:t>(</w:t>
      </w:r>
      <w:r w:rsidRPr="005D1FD0">
        <w:rPr>
          <w:rFonts w:ascii="2  Badr" w:hAnsi="QCF_BSML" w:cs="B Zar" w:hint="cs"/>
          <w:color w:val="000000"/>
          <w:sz w:val="27"/>
          <w:szCs w:val="27"/>
          <w:rtl/>
          <w:lang w:bidi="fa-IR"/>
        </w:rPr>
        <w:t>الأنعام: ١٨</w:t>
      </w:r>
      <w:r>
        <w:rPr>
          <w:rFonts w:ascii="Arial" w:hAnsi="Arial" w:cs="Arial"/>
          <w:color w:val="000000"/>
          <w:sz w:val="2"/>
          <w:szCs w:val="2"/>
        </w:rPr>
        <w:t xml:space="preserve"> </w:t>
      </w:r>
      <w:r w:rsidR="00910C26" w:rsidRPr="005D1FD0">
        <w:rPr>
          <w:rFonts w:ascii="Calibri" w:hAnsi="Calibri" w:cs="B Zar" w:hint="cs"/>
          <w:sz w:val="22"/>
          <w:rtl/>
        </w:rPr>
        <w:t>)</w:t>
      </w:r>
      <w:r w:rsidR="00E541BC" w:rsidRPr="005D1FD0">
        <w:rPr>
          <w:rFonts w:ascii="Calibri" w:hAnsi="Calibri" w:cs="B Zar" w:hint="cs"/>
          <w:sz w:val="22"/>
          <w:rtl/>
        </w:rPr>
        <w:t xml:space="preserve"> «</w:t>
      </w:r>
      <w:r w:rsidRPr="005D1FD0">
        <w:rPr>
          <w:rFonts w:ascii="Calibri" w:hAnsi="Calibri" w:cs="B Zar" w:hint="cs"/>
          <w:sz w:val="22"/>
          <w:rtl/>
        </w:rPr>
        <w:t>او بر سر بندگان خود مسلّط است</w:t>
      </w:r>
      <w:r w:rsidRPr="005D1FD0">
        <w:rPr>
          <w:rFonts w:ascii="Calibri" w:hAnsi="Calibri" w:cs="B Zar"/>
          <w:sz w:val="22"/>
          <w:rtl/>
        </w:rPr>
        <w:t>.</w:t>
      </w:r>
      <w:r w:rsidRPr="005D1FD0">
        <w:rPr>
          <w:rFonts w:ascii="Calibri" w:hAnsi="Calibri" w:cs="B Zar" w:hint="cs"/>
          <w:sz w:val="22"/>
          <w:rtl/>
        </w:rPr>
        <w:t>» تمامی معانی علو، از قبیل علو قدرت، علو قهر و غلبه و علو حجت برای خدا ثابت است. پس ا</w:t>
      </w:r>
      <w:r w:rsidR="00E541BC" w:rsidRPr="005D1FD0">
        <w:rPr>
          <w:rFonts w:ascii="Calibri" w:hAnsi="Calibri" w:cs="B Zar" w:hint="cs"/>
          <w:sz w:val="22"/>
          <w:rtl/>
        </w:rPr>
        <w:t>لله متعال صاحب</w:t>
      </w:r>
      <w:r w:rsidRPr="005D1FD0">
        <w:rPr>
          <w:rFonts w:ascii="Calibri" w:hAnsi="Calibri" w:cs="B Zar" w:hint="cs"/>
          <w:sz w:val="22"/>
          <w:rtl/>
        </w:rPr>
        <w:t xml:space="preserve"> علو ذات و علو صفات می‏باشد. به همین خاطر خودش را چنین توصیف نموده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12" w:hAnsi="QCF_P312" w:cs="QCF_P312"/>
          <w:color w:val="000000"/>
          <w:sz w:val="27"/>
          <w:szCs w:val="27"/>
          <w:rtl/>
        </w:rPr>
        <w:t>ﮉ</w:t>
      </w:r>
      <w:r>
        <w:rPr>
          <w:rFonts w:ascii="QCF_P312" w:hAnsi="QCF_P312" w:cs="QCF_P312"/>
          <w:color w:val="000000"/>
          <w:sz w:val="2"/>
          <w:szCs w:val="2"/>
          <w:rtl/>
        </w:rPr>
        <w:t xml:space="preserve">    </w:t>
      </w:r>
      <w:r>
        <w:rPr>
          <w:rFonts w:ascii="QCF_P312" w:hAnsi="QCF_P312" w:cs="QCF_P312"/>
          <w:color w:val="000000"/>
          <w:sz w:val="27"/>
          <w:szCs w:val="27"/>
          <w:rtl/>
        </w:rPr>
        <w:t>ﮊ</w:t>
      </w:r>
      <w:r>
        <w:rPr>
          <w:rFonts w:ascii="QCF_P312" w:hAnsi="QCF_P312" w:cs="QCF_P312"/>
          <w:color w:val="000000"/>
          <w:sz w:val="2"/>
          <w:szCs w:val="2"/>
          <w:rtl/>
        </w:rPr>
        <w:t xml:space="preserve"> </w:t>
      </w:r>
      <w:r>
        <w:rPr>
          <w:rFonts w:ascii="QCF_P312" w:hAnsi="QCF_P312" w:cs="QCF_P312"/>
          <w:color w:val="000000"/>
          <w:sz w:val="27"/>
          <w:szCs w:val="27"/>
          <w:rtl/>
        </w:rPr>
        <w:t>ﮋ</w:t>
      </w:r>
      <w:r>
        <w:rPr>
          <w:rFonts w:ascii="QCF_P312" w:hAnsi="QCF_P312" w:cs="QCF_P312"/>
          <w:color w:val="000000"/>
          <w:sz w:val="2"/>
          <w:szCs w:val="2"/>
          <w:rtl/>
        </w:rPr>
        <w:t xml:space="preserve"> </w:t>
      </w:r>
      <w:r>
        <w:rPr>
          <w:rFonts w:ascii="QCF_P312" w:hAnsi="QCF_P312" w:cs="QCF_P312"/>
          <w:color w:val="000000"/>
          <w:sz w:val="27"/>
          <w:szCs w:val="27"/>
          <w:rtl/>
        </w:rPr>
        <w:t>ﮌ</w:t>
      </w:r>
      <w:r>
        <w:rPr>
          <w:rFonts w:ascii="QCF_P312" w:hAnsi="QCF_P312" w:cs="QCF_P312"/>
          <w:color w:val="000000"/>
          <w:sz w:val="2"/>
          <w:szCs w:val="2"/>
          <w:rtl/>
        </w:rPr>
        <w:t xml:space="preserve"> </w:t>
      </w:r>
      <w:r>
        <w:rPr>
          <w:rFonts w:ascii="QCF_P312" w:hAnsi="QCF_P312" w:cs="QCF_P312"/>
          <w:color w:val="000000"/>
          <w:sz w:val="27"/>
          <w:szCs w:val="27"/>
          <w:rtl/>
        </w:rPr>
        <w:t>ﮍ</w:t>
      </w:r>
      <w:r>
        <w:rPr>
          <w:rFonts w:ascii="QCF_P312" w:hAnsi="QCF_P312" w:cs="QCF_P31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طه: ٥</w:t>
      </w:r>
      <w:r>
        <w:rPr>
          <w:rFonts w:ascii="Arial" w:hAnsi="Arial" w:cs="Arial"/>
          <w:color w:val="000000"/>
          <w:sz w:val="2"/>
          <w:szCs w:val="2"/>
        </w:rPr>
        <w:t xml:space="preserve"> </w:t>
      </w:r>
      <w:r w:rsidR="00910C26" w:rsidRPr="005D1FD0">
        <w:rPr>
          <w:rFonts w:ascii="Calibri" w:hAnsi="Calibri" w:cs="B Zar" w:hint="cs"/>
          <w:sz w:val="22"/>
          <w:rtl/>
        </w:rPr>
        <w:t>)</w:t>
      </w:r>
      <w:r w:rsidR="00A22DC7" w:rsidRPr="005D1FD0">
        <w:rPr>
          <w:rFonts w:ascii="Calibri" w:hAnsi="Calibri" w:cs="B Zar" w:hint="cs"/>
          <w:sz w:val="22"/>
          <w:rtl/>
        </w:rPr>
        <w:t xml:space="preserve"> «‏</w:t>
      </w:r>
      <w:r w:rsidRPr="005D1FD0">
        <w:rPr>
          <w:rFonts w:ascii="Calibri" w:hAnsi="Calibri" w:cs="B Zar" w:hint="cs"/>
          <w:sz w:val="22"/>
          <w:rtl/>
        </w:rPr>
        <w:t>خداوند مهرباني (قرآن را فرو فرستاده) است كه بر تخت سلطنت (مجموعه جهان هستي) قرار گرفته است (و قدرتش سراسر كائنات را احاطه كرده است).» بنابراین علو کامل و علو دائم و همیشگی از آن خداوند است.</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rPr>
        <w:t>به همین خاطر پیامبر</w:t>
      </w:r>
      <w:r>
        <w:rPr>
          <w:rFonts w:ascii="Calibri" w:hAnsi="Calibri" w:cs="CTraditional Arabic" w:hint="cs"/>
          <w:sz w:val="22"/>
          <w:rtl/>
        </w:rPr>
        <w:t>ع</w:t>
      </w:r>
      <w:r w:rsidRPr="005D1FD0">
        <w:rPr>
          <w:rFonts w:ascii="Calibri" w:hAnsi="Calibri" w:cs="B Zar" w:hint="cs"/>
          <w:sz w:val="22"/>
          <w:rtl/>
        </w:rPr>
        <w:t xml:space="preserve"> می‏فرماید:</w:t>
      </w:r>
      <w:r w:rsidRPr="005D1FD0">
        <w:rPr>
          <w:rFonts w:ascii="Calibri" w:hAnsi="Calibri" w:cs="B Zar"/>
          <w:sz w:val="22"/>
          <w:rtl/>
        </w:rPr>
        <w:t xml:space="preserve"> </w:t>
      </w:r>
      <w:r w:rsidRPr="005D1FD0">
        <w:rPr>
          <w:rFonts w:ascii="Calibri" w:hAnsi="Calibri" w:cs="B Zar" w:hint="cs"/>
          <w:sz w:val="22"/>
          <w:rtl/>
        </w:rPr>
        <w:t>«</w:t>
      </w:r>
      <w:r w:rsidRPr="005D1FD0">
        <w:rPr>
          <w:rFonts w:ascii="Traditional Arabic" w:hAnsi="Traditional Arabic" w:cs="Traditional Arabic"/>
          <w:b/>
          <w:bCs/>
          <w:sz w:val="22"/>
          <w:rtl/>
          <w:lang w:bidi="fa-IR"/>
        </w:rPr>
        <w:t>حق علی الله أن لایرتفع شیء من الدنیا إلا وضعه</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135"/>
      </w:r>
      <w:r w:rsidR="00A22DC7" w:rsidRPr="005D1FD0">
        <w:rPr>
          <w:rFonts w:ascii="Calibri" w:hAnsi="Calibri" w:cs="B Zar" w:hint="cs"/>
          <w:sz w:val="22"/>
          <w:rtl/>
          <w:lang w:bidi="fa-IR"/>
        </w:rPr>
        <w:t>«</w:t>
      </w:r>
      <w:r w:rsidRPr="005D1FD0">
        <w:rPr>
          <w:rFonts w:ascii="Calibri" w:hAnsi="Calibri" w:cs="B Zar" w:hint="cs"/>
          <w:sz w:val="22"/>
          <w:rtl/>
          <w:lang w:bidi="fa-IR"/>
        </w:rPr>
        <w:t xml:space="preserve">بر خدا حق است که چیزی از دنیا بلند کرده نمی‏شود مگر اینکه خداوند آن را پایین نهاده است.» از جمله علو و بلندی خداوند این است که رفعت و بلندی را برای کتابش و دین‏اش و اولیای راستین‏اش قرار داده است؛ همان طور که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16" w:hAnsi="QCF_P316" w:cs="QCF_P316"/>
          <w:color w:val="000000"/>
          <w:sz w:val="27"/>
          <w:szCs w:val="27"/>
          <w:rtl/>
        </w:rPr>
        <w:t>ﭱ</w:t>
      </w:r>
      <w:r>
        <w:rPr>
          <w:rFonts w:ascii="QCF_P316" w:hAnsi="QCF_P316" w:cs="QCF_P316"/>
          <w:color w:val="000000"/>
          <w:sz w:val="2"/>
          <w:szCs w:val="2"/>
          <w:rtl/>
        </w:rPr>
        <w:t xml:space="preserve"> </w:t>
      </w:r>
      <w:r>
        <w:rPr>
          <w:rFonts w:ascii="QCF_P316" w:hAnsi="QCF_P316" w:cs="QCF_P316"/>
          <w:color w:val="000000"/>
          <w:sz w:val="27"/>
          <w:szCs w:val="27"/>
          <w:rtl/>
        </w:rPr>
        <w:t>ﭲ</w:t>
      </w:r>
      <w:r>
        <w:rPr>
          <w:rFonts w:ascii="QCF_P316" w:hAnsi="QCF_P316" w:cs="QCF_P316"/>
          <w:color w:val="000000"/>
          <w:sz w:val="2"/>
          <w:szCs w:val="2"/>
          <w:rtl/>
        </w:rPr>
        <w:t xml:space="preserve"> </w:t>
      </w:r>
      <w:r>
        <w:rPr>
          <w:rFonts w:ascii="QCF_P316" w:hAnsi="QCF_P316" w:cs="QCF_P316"/>
          <w:color w:val="000000"/>
          <w:sz w:val="27"/>
          <w:szCs w:val="27"/>
          <w:rtl/>
        </w:rPr>
        <w:t>ﭳ</w:t>
      </w:r>
      <w:r>
        <w:rPr>
          <w:rFonts w:ascii="QCF_P316" w:hAnsi="QCF_P316" w:cs="QCF_P316"/>
          <w:color w:val="000000"/>
          <w:sz w:val="2"/>
          <w:szCs w:val="2"/>
          <w:rtl/>
        </w:rPr>
        <w:t xml:space="preserve"> </w:t>
      </w:r>
      <w:r>
        <w:rPr>
          <w:rFonts w:ascii="QCF_P316" w:hAnsi="QCF_P316" w:cs="QCF_P316"/>
          <w:color w:val="000000"/>
          <w:sz w:val="27"/>
          <w:szCs w:val="27"/>
          <w:rtl/>
        </w:rPr>
        <w:t>ﭴ</w:t>
      </w:r>
      <w:r>
        <w:rPr>
          <w:rFonts w:ascii="QCF_P316" w:hAnsi="QCF_P316" w:cs="QCF_P316"/>
          <w:color w:val="000000"/>
          <w:sz w:val="2"/>
          <w:szCs w:val="2"/>
          <w:rtl/>
        </w:rPr>
        <w:t xml:space="preserve">      </w:t>
      </w:r>
      <w:r>
        <w:rPr>
          <w:rFonts w:ascii="QCF_P316" w:hAnsi="QCF_P316" w:cs="QCF_P316"/>
          <w:color w:val="000000"/>
          <w:sz w:val="27"/>
          <w:szCs w:val="27"/>
          <w:rtl/>
        </w:rPr>
        <w:t>ﭵ</w:t>
      </w:r>
      <w:r>
        <w:rPr>
          <w:rFonts w:ascii="QCF_P316" w:hAnsi="QCF_P316" w:cs="QCF_P316"/>
          <w:color w:val="000000"/>
          <w:sz w:val="2"/>
          <w:szCs w:val="2"/>
          <w:rtl/>
        </w:rPr>
        <w:t xml:space="preserve"> </w:t>
      </w:r>
      <w:r>
        <w:rPr>
          <w:rFonts w:ascii="QCF_P316" w:hAnsi="QCF_P316" w:cs="QCF_P316"/>
          <w:color w:val="000000"/>
          <w:sz w:val="27"/>
          <w:szCs w:val="27"/>
          <w:rtl/>
        </w:rPr>
        <w:t>ﭶ</w:t>
      </w:r>
      <w:r>
        <w:rPr>
          <w:rFonts w:ascii="QCF_P316" w:hAnsi="QCF_P316" w:cs="QCF_P316"/>
          <w:color w:val="000000"/>
          <w:sz w:val="2"/>
          <w:szCs w:val="2"/>
          <w:rtl/>
        </w:rPr>
        <w:t xml:space="preserve">    </w:t>
      </w:r>
      <w:r>
        <w:rPr>
          <w:rFonts w:ascii="QCF_P316" w:hAnsi="QCF_P316" w:cs="QCF_P316"/>
          <w:color w:val="000000"/>
          <w:sz w:val="27"/>
          <w:szCs w:val="27"/>
          <w:rtl/>
        </w:rPr>
        <w:t>ﭷ</w:t>
      </w:r>
      <w:r>
        <w:rPr>
          <w:rFonts w:ascii="QCF_P316" w:hAnsi="QCF_P316" w:cs="QCF_P31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طه: ٦٨</w:t>
      </w:r>
      <w:r>
        <w:rPr>
          <w:rFonts w:ascii="Arial" w:hAnsi="Arial" w:cs="Arial"/>
          <w:color w:val="000000"/>
          <w:sz w:val="2"/>
          <w:szCs w:val="2"/>
        </w:rPr>
        <w:t xml:space="preserve"> </w:t>
      </w:r>
      <w:r w:rsidR="00910C26" w:rsidRPr="005D1FD0">
        <w:rPr>
          <w:rFonts w:ascii="Calibri" w:hAnsi="Calibri" w:cs="B Zar" w:hint="cs"/>
          <w:sz w:val="22"/>
          <w:rtl/>
        </w:rPr>
        <w:t>)</w:t>
      </w:r>
      <w:r w:rsidR="00A22DC7" w:rsidRPr="005D1FD0">
        <w:rPr>
          <w:rFonts w:ascii="Calibri" w:hAnsi="Calibri" w:cs="B Zar" w:hint="cs"/>
          <w:sz w:val="22"/>
          <w:rtl/>
        </w:rPr>
        <w:t xml:space="preserve"> «</w:t>
      </w:r>
      <w:r w:rsidRPr="005D1FD0">
        <w:rPr>
          <w:rFonts w:ascii="Calibri" w:hAnsi="Calibri" w:cs="B Zar" w:hint="cs"/>
          <w:sz w:val="22"/>
          <w:rtl/>
        </w:rPr>
        <w:t xml:space="preserve">گفتيم: مترس! حتماً تو برتري (و بر آنان چيره مي‌شوي و كارهاي باطلشان را شكست خواهي داد).» در جای دیگری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89" w:hAnsi="QCF_P489" w:cs="QCF_P489"/>
          <w:color w:val="000000"/>
          <w:sz w:val="27"/>
          <w:szCs w:val="27"/>
          <w:rtl/>
        </w:rPr>
        <w:t>ﮌ</w:t>
      </w:r>
      <w:r>
        <w:rPr>
          <w:rFonts w:ascii="QCF_P489" w:hAnsi="QCF_P489" w:cs="QCF_P489"/>
          <w:color w:val="000000"/>
          <w:sz w:val="2"/>
          <w:szCs w:val="2"/>
          <w:rtl/>
        </w:rPr>
        <w:t xml:space="preserve"> </w:t>
      </w:r>
      <w:r>
        <w:rPr>
          <w:rFonts w:ascii="QCF_P489" w:hAnsi="QCF_P489" w:cs="QCF_P489"/>
          <w:color w:val="000000"/>
          <w:sz w:val="27"/>
          <w:szCs w:val="27"/>
          <w:rtl/>
        </w:rPr>
        <w:t>ﮍ</w:t>
      </w:r>
      <w:r>
        <w:rPr>
          <w:rFonts w:ascii="QCF_P489" w:hAnsi="QCF_P489" w:cs="QCF_P489"/>
          <w:color w:val="000000"/>
          <w:sz w:val="2"/>
          <w:szCs w:val="2"/>
          <w:rtl/>
        </w:rPr>
        <w:t xml:space="preserve"> </w:t>
      </w:r>
      <w:r>
        <w:rPr>
          <w:rFonts w:ascii="QCF_P489" w:hAnsi="QCF_P489" w:cs="QCF_P489"/>
          <w:color w:val="000000"/>
          <w:sz w:val="27"/>
          <w:szCs w:val="27"/>
          <w:rtl/>
        </w:rPr>
        <w:t>ﮎ</w:t>
      </w:r>
      <w:r>
        <w:rPr>
          <w:rFonts w:ascii="QCF_P489" w:hAnsi="QCF_P489" w:cs="QCF_P489"/>
          <w:color w:val="000000"/>
          <w:sz w:val="2"/>
          <w:szCs w:val="2"/>
          <w:rtl/>
        </w:rPr>
        <w:t xml:space="preserve"> </w:t>
      </w:r>
      <w:r>
        <w:rPr>
          <w:rFonts w:ascii="QCF_P489" w:hAnsi="QCF_P489" w:cs="QCF_P489"/>
          <w:color w:val="000000"/>
          <w:sz w:val="27"/>
          <w:szCs w:val="27"/>
          <w:rtl/>
        </w:rPr>
        <w:t>ﮏ</w:t>
      </w:r>
      <w:r>
        <w:rPr>
          <w:rFonts w:ascii="QCF_P489" w:hAnsi="QCF_P489" w:cs="QCF_P489"/>
          <w:color w:val="000000"/>
          <w:sz w:val="2"/>
          <w:szCs w:val="2"/>
          <w:rtl/>
        </w:rPr>
        <w:t xml:space="preserve"> </w:t>
      </w:r>
      <w:r>
        <w:rPr>
          <w:rFonts w:ascii="QCF_P489" w:hAnsi="QCF_P489" w:cs="QCF_P489"/>
          <w:color w:val="000000"/>
          <w:sz w:val="27"/>
          <w:szCs w:val="27"/>
          <w:rtl/>
        </w:rPr>
        <w:t>ﮐ</w:t>
      </w:r>
      <w:r>
        <w:rPr>
          <w:rFonts w:ascii="QCF_P489" w:hAnsi="QCF_P489" w:cs="QCF_P489"/>
          <w:color w:val="000000"/>
          <w:sz w:val="2"/>
          <w:szCs w:val="2"/>
          <w:rtl/>
        </w:rPr>
        <w:t xml:space="preserve">  </w:t>
      </w:r>
      <w:r>
        <w:rPr>
          <w:rFonts w:ascii="QCF_P489" w:hAnsi="QCF_P489" w:cs="QCF_P489"/>
          <w:color w:val="000000"/>
          <w:sz w:val="27"/>
          <w:szCs w:val="27"/>
          <w:rtl/>
        </w:rPr>
        <w:t>ﮑ</w:t>
      </w:r>
      <w:r>
        <w:rPr>
          <w:rFonts w:ascii="QCF_P489" w:hAnsi="QCF_P489" w:cs="QCF_P489"/>
          <w:color w:val="000000"/>
          <w:sz w:val="2"/>
          <w:szCs w:val="2"/>
          <w:rtl/>
        </w:rPr>
        <w:t xml:space="preserve">   </w:t>
      </w:r>
      <w:r>
        <w:rPr>
          <w:rFonts w:ascii="QCF_P489" w:hAnsi="QCF_P489" w:cs="QCF_P489"/>
          <w:color w:val="000000"/>
          <w:sz w:val="27"/>
          <w:szCs w:val="27"/>
          <w:rtl/>
        </w:rPr>
        <w:t>ﮒ</w:t>
      </w:r>
      <w:r>
        <w:rPr>
          <w:rFonts w:ascii="QCF_P489" w:hAnsi="QCF_P489" w:cs="QCF_P489"/>
          <w:color w:val="000000"/>
          <w:sz w:val="2"/>
          <w:szCs w:val="2"/>
          <w:rtl/>
        </w:rPr>
        <w:t xml:space="preserve"> </w:t>
      </w:r>
      <w:r>
        <w:rPr>
          <w:rFonts w:ascii="QCF_P489" w:hAnsi="QCF_P489" w:cs="QCF_P489"/>
          <w:color w:val="000000"/>
          <w:sz w:val="27"/>
          <w:szCs w:val="27"/>
          <w:rtl/>
        </w:rPr>
        <w:t>ﮓ</w:t>
      </w:r>
      <w:r>
        <w:rPr>
          <w:rFonts w:ascii="QCF_P489" w:hAnsi="QCF_P489" w:cs="QCF_P48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الزخرف: ٤</w:t>
      </w:r>
      <w:r>
        <w:rPr>
          <w:rFonts w:ascii="Arial" w:hAnsi="Arial" w:cs="Arial"/>
          <w:color w:val="000000"/>
          <w:sz w:val="2"/>
          <w:szCs w:val="2"/>
        </w:rPr>
        <w:t xml:space="preserve"> </w:t>
      </w:r>
      <w:r w:rsidR="00910C26" w:rsidRPr="005D1FD0">
        <w:rPr>
          <w:rFonts w:ascii="Calibri" w:hAnsi="Calibri" w:cs="B Zar" w:hint="cs"/>
          <w:sz w:val="22"/>
          <w:rtl/>
        </w:rPr>
        <w:t>)</w:t>
      </w:r>
      <w:r w:rsidR="00A22DC7" w:rsidRPr="005D1FD0">
        <w:rPr>
          <w:rFonts w:ascii="Calibri" w:hAnsi="Calibri" w:cs="B Zar" w:hint="cs"/>
          <w:sz w:val="22"/>
          <w:rtl/>
        </w:rPr>
        <w:t xml:space="preserve"> «</w:t>
      </w:r>
      <w:r w:rsidRPr="005D1FD0">
        <w:rPr>
          <w:rFonts w:ascii="Calibri" w:hAnsi="Calibri" w:cs="B Zar" w:hint="cs"/>
          <w:sz w:val="22"/>
          <w:rtl/>
        </w:rPr>
        <w:t>قرآن كه در لوح محفوظ در پيش ما است، والا و استوار است. ‏» پیامبر</w:t>
      </w:r>
      <w:r>
        <w:rPr>
          <w:rFonts w:ascii="Calibri" w:hAnsi="Calibri" w:cs="CTraditional Arabic" w:hint="cs"/>
          <w:sz w:val="22"/>
          <w:rtl/>
          <w:lang w:bidi="fa-IR"/>
        </w:rPr>
        <w:t>ع</w:t>
      </w:r>
      <w:r w:rsidRPr="005D1FD0">
        <w:rPr>
          <w:rFonts w:ascii="Calibri" w:hAnsi="Calibri" w:cs="B Zar" w:hint="cs"/>
          <w:sz w:val="22"/>
          <w:rtl/>
          <w:lang w:bidi="fa-IR"/>
        </w:rPr>
        <w:t xml:space="preserve"> نیز می‏فرماید: «</w:t>
      </w:r>
      <w:r w:rsidRPr="005D1FD0">
        <w:rPr>
          <w:rFonts w:ascii="Traditional Arabic" w:hAnsi="Traditional Arabic" w:cs="Traditional Arabic"/>
          <w:b/>
          <w:bCs/>
          <w:sz w:val="22"/>
          <w:rtl/>
          <w:lang w:bidi="fa-IR"/>
        </w:rPr>
        <w:t>إن الله یرفع بهذا الکتاب أق</w:t>
      </w:r>
      <w:r w:rsidR="00A22DC7" w:rsidRPr="005D1FD0">
        <w:rPr>
          <w:rFonts w:ascii="Traditional Arabic" w:hAnsi="Traditional Arabic" w:cs="Traditional Arabic"/>
          <w:b/>
          <w:bCs/>
          <w:sz w:val="22"/>
          <w:rtl/>
          <w:lang w:bidi="fa-IR"/>
        </w:rPr>
        <w:t>واماً و</w:t>
      </w:r>
      <w:r w:rsidRPr="005D1FD0">
        <w:rPr>
          <w:rFonts w:ascii="Traditional Arabic" w:hAnsi="Traditional Arabic" w:cs="Traditional Arabic"/>
          <w:b/>
          <w:bCs/>
          <w:sz w:val="22"/>
          <w:rtl/>
          <w:lang w:bidi="fa-IR"/>
        </w:rPr>
        <w:t>یضع به آخرین»:</w:t>
      </w:r>
      <w:r w:rsidRPr="005D1FD0">
        <w:rPr>
          <w:rFonts w:ascii="Calibri" w:hAnsi="Calibri" w:cs="B Zar"/>
          <w:sz w:val="22"/>
          <w:vertAlign w:val="superscript"/>
          <w:rtl/>
          <w:lang w:bidi="fa-IR"/>
        </w:rPr>
        <w:footnoteReference w:id="136"/>
      </w:r>
      <w:r w:rsidRPr="005D1FD0">
        <w:rPr>
          <w:rFonts w:ascii="Calibri" w:hAnsi="Calibri" w:cs="B Zar" w:hint="cs"/>
          <w:sz w:val="22"/>
          <w:rtl/>
          <w:lang w:bidi="fa-IR"/>
        </w:rPr>
        <w:t xml:space="preserve"> «همانا خداوند به وسیله‏ی این کتاب اقوامی را بلند و اقوامی را پایین قرار می‏دهد.» با وجود علو و بلندی خداوند سبحان، او نزدیک است و دعای بندگان را اجابت می‏کند و همه چیز را می‏شنود به همین خاطر بنده آهسته او را ندا می‏کند:</w:t>
      </w:r>
      <w:r w:rsidR="00A22DC7"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05" w:hAnsi="QCF_P305" w:cs="QCF_P305"/>
          <w:color w:val="000000"/>
          <w:sz w:val="27"/>
          <w:szCs w:val="27"/>
          <w:rtl/>
        </w:rPr>
        <w:t>ﭙ</w:t>
      </w:r>
      <w:r>
        <w:rPr>
          <w:rFonts w:ascii="QCF_P305" w:hAnsi="QCF_P305" w:cs="QCF_P305"/>
          <w:color w:val="000000"/>
          <w:sz w:val="2"/>
          <w:szCs w:val="2"/>
          <w:rtl/>
        </w:rPr>
        <w:t xml:space="preserve"> </w:t>
      </w:r>
      <w:r>
        <w:rPr>
          <w:rFonts w:ascii="QCF_P305" w:hAnsi="QCF_P305" w:cs="QCF_P305"/>
          <w:color w:val="000000"/>
          <w:sz w:val="27"/>
          <w:szCs w:val="27"/>
          <w:rtl/>
        </w:rPr>
        <w:t>ﭚ</w:t>
      </w:r>
      <w:r>
        <w:rPr>
          <w:rFonts w:ascii="QCF_P305" w:hAnsi="QCF_P305" w:cs="QCF_P305"/>
          <w:color w:val="000000"/>
          <w:sz w:val="2"/>
          <w:szCs w:val="2"/>
          <w:rtl/>
        </w:rPr>
        <w:t xml:space="preserve">  </w:t>
      </w:r>
      <w:r>
        <w:rPr>
          <w:rFonts w:ascii="QCF_P305" w:hAnsi="QCF_P305" w:cs="QCF_P305"/>
          <w:color w:val="000000"/>
          <w:sz w:val="27"/>
          <w:szCs w:val="27"/>
          <w:rtl/>
        </w:rPr>
        <w:t>ﭛ</w:t>
      </w:r>
      <w:r>
        <w:rPr>
          <w:rFonts w:ascii="QCF_P305" w:hAnsi="QCF_P305" w:cs="QCF_P305"/>
          <w:color w:val="000000"/>
          <w:sz w:val="2"/>
          <w:szCs w:val="2"/>
          <w:rtl/>
        </w:rPr>
        <w:t xml:space="preserve"> </w:t>
      </w:r>
      <w:r>
        <w:rPr>
          <w:rFonts w:ascii="QCF_P305" w:hAnsi="QCF_P305" w:cs="QCF_P305"/>
          <w:color w:val="000000"/>
          <w:sz w:val="27"/>
          <w:szCs w:val="27"/>
          <w:rtl/>
        </w:rPr>
        <w:t>ﭜ</w:t>
      </w:r>
      <w:r>
        <w:rPr>
          <w:rFonts w:ascii="QCF_P305" w:hAnsi="QCF_P305" w:cs="QCF_P305"/>
          <w:color w:val="000000"/>
          <w:sz w:val="2"/>
          <w:szCs w:val="2"/>
          <w:rtl/>
        </w:rPr>
        <w:t xml:space="preserve"> </w:t>
      </w:r>
      <w:r>
        <w:rPr>
          <w:rFonts w:ascii="QCF_P305" w:hAnsi="QCF_P305" w:cs="QCF_P305"/>
          <w:color w:val="000000"/>
          <w:sz w:val="27"/>
          <w:szCs w:val="27"/>
          <w:rtl/>
        </w:rPr>
        <w:t>ﭝ</w:t>
      </w:r>
      <w:r>
        <w:rPr>
          <w:rFonts w:ascii="QCF_P305" w:hAnsi="QCF_P305" w:cs="QCF_P305"/>
          <w:color w:val="000000"/>
          <w:sz w:val="2"/>
          <w:szCs w:val="2"/>
          <w:rtl/>
        </w:rPr>
        <w:t xml:space="preserve"> </w:t>
      </w:r>
      <w:r>
        <w:rPr>
          <w:rFonts w:ascii="QCF_P305" w:hAnsi="QCF_P305" w:cs="QCF_P305"/>
          <w:color w:val="000000"/>
          <w:sz w:val="27"/>
          <w:szCs w:val="27"/>
          <w:rtl/>
        </w:rPr>
        <w:t>ﭞ</w:t>
      </w:r>
      <w:r>
        <w:rPr>
          <w:rFonts w:ascii="QCF_P305" w:hAnsi="QCF_P305" w:cs="QCF_P30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مريم: ٣</w:t>
      </w:r>
      <w:r>
        <w:rPr>
          <w:rFonts w:ascii="Arial" w:hAnsi="Arial" w:cs="Arial"/>
          <w:color w:val="000000"/>
          <w:sz w:val="2"/>
          <w:szCs w:val="2"/>
        </w:rPr>
        <w:t xml:space="preserve"> </w:t>
      </w:r>
      <w:r w:rsidR="00910C26" w:rsidRPr="005D1FD0">
        <w:rPr>
          <w:rFonts w:ascii="Calibri" w:hAnsi="Calibri" w:cs="B Zar" w:hint="cs"/>
          <w:sz w:val="22"/>
          <w:rtl/>
        </w:rPr>
        <w:t>)</w:t>
      </w:r>
      <w:r w:rsidR="00A22DC7" w:rsidRPr="005D1FD0">
        <w:rPr>
          <w:rFonts w:ascii="Calibri" w:hAnsi="Calibri" w:cs="B Zar" w:hint="cs"/>
          <w:sz w:val="22"/>
          <w:rtl/>
        </w:rPr>
        <w:t xml:space="preserve"> «</w:t>
      </w:r>
      <w:r w:rsidRPr="005D1FD0">
        <w:rPr>
          <w:rFonts w:ascii="Calibri" w:hAnsi="Calibri" w:cs="B Zar" w:hint="cs"/>
          <w:sz w:val="22"/>
          <w:rtl/>
        </w:rPr>
        <w:t>‏در آن هنگام كه پروردگارش را (در خلوتگاه عبادت) پنهاني ندا داد.‏» خداوند از خودش خبر می دهد که او پنهان و پنهان‏تر را می‏شنود. س</w:t>
      </w:r>
      <w:r w:rsidR="00A22DC7" w:rsidRPr="005D1FD0">
        <w:rPr>
          <w:rFonts w:ascii="Calibri" w:hAnsi="Calibri" w:cs="B Zar" w:hint="cs"/>
          <w:sz w:val="22"/>
          <w:rtl/>
        </w:rPr>
        <w:t>ِ</w:t>
      </w:r>
      <w:r w:rsidRPr="005D1FD0">
        <w:rPr>
          <w:rFonts w:ascii="Calibri" w:hAnsi="Calibri" w:cs="B Zar" w:hint="cs"/>
          <w:sz w:val="22"/>
          <w:rtl/>
        </w:rPr>
        <w:t xml:space="preserve">ر ضد جهر است و آنچه که از سرّ، پنهان‏تر است، افکار و خطوراتی است که صاحبش متوجه آن نیست و آن را درک نمی‏کند. معانی پوشیده به گونه‏ای است که انسان بدان احاطه ندارد حتی اگر درباره‏ی ذات خودش باشد. پس عالم اسرار و عالم شعورها و آگاهی‏ها و پنهانی‏هایی که علم بدان‏ها راه ندارد، وجود دارد. پس خداوند با وجود علو و نشستن‏اش روی تخت‏اش، به همه‏ی آنها محیط است و چیزی از او پنهان نیست. به همین خاطر خودش را به «ذوالمعارج» (صاحب درجات و مراتب) نام برده است: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68" w:hAnsi="QCF_P568" w:cs="QCF_P568"/>
          <w:color w:val="000000"/>
          <w:sz w:val="27"/>
          <w:szCs w:val="27"/>
          <w:rtl/>
        </w:rPr>
        <w:t>ﯟ</w:t>
      </w:r>
      <w:r>
        <w:rPr>
          <w:rFonts w:ascii="QCF_P568" w:hAnsi="QCF_P568" w:cs="QCF_P568"/>
          <w:color w:val="000000"/>
          <w:sz w:val="2"/>
          <w:szCs w:val="2"/>
          <w:rtl/>
        </w:rPr>
        <w:t xml:space="preserve">  </w:t>
      </w:r>
      <w:r>
        <w:rPr>
          <w:rFonts w:ascii="QCF_P568" w:hAnsi="QCF_P568" w:cs="QCF_P568"/>
          <w:color w:val="000000"/>
          <w:sz w:val="27"/>
          <w:szCs w:val="27"/>
          <w:rtl/>
        </w:rPr>
        <w:t>ﯠ</w:t>
      </w:r>
      <w:r>
        <w:rPr>
          <w:rFonts w:ascii="QCF_P568" w:hAnsi="QCF_P568" w:cs="QCF_P568"/>
          <w:color w:val="000000"/>
          <w:sz w:val="2"/>
          <w:szCs w:val="2"/>
          <w:rtl/>
        </w:rPr>
        <w:t xml:space="preserve"> </w:t>
      </w:r>
      <w:r>
        <w:rPr>
          <w:rFonts w:ascii="QCF_P568" w:hAnsi="QCF_P568" w:cs="QCF_P568"/>
          <w:color w:val="000000"/>
          <w:sz w:val="27"/>
          <w:szCs w:val="27"/>
          <w:rtl/>
        </w:rPr>
        <w:t>ﯡ</w:t>
      </w:r>
      <w:r>
        <w:rPr>
          <w:rFonts w:ascii="QCF_P568" w:hAnsi="QCF_P568" w:cs="QCF_P568"/>
          <w:color w:val="000000"/>
          <w:sz w:val="2"/>
          <w:szCs w:val="2"/>
          <w:rtl/>
        </w:rPr>
        <w:t xml:space="preserve"> </w:t>
      </w:r>
      <w:r>
        <w:rPr>
          <w:rFonts w:ascii="QCF_P568" w:hAnsi="QCF_P568" w:cs="QCF_P568"/>
          <w:color w:val="000000"/>
          <w:sz w:val="27"/>
          <w:szCs w:val="27"/>
          <w:rtl/>
        </w:rPr>
        <w:t>ﯢ</w:t>
      </w:r>
      <w:r>
        <w:rPr>
          <w:rFonts w:ascii="QCF_P568" w:hAnsi="QCF_P568" w:cs="QCF_P568"/>
          <w:color w:val="000000"/>
          <w:sz w:val="2"/>
          <w:szCs w:val="2"/>
          <w:rtl/>
        </w:rPr>
        <w:t xml:space="preserve"> </w:t>
      </w:r>
      <w:r>
        <w:rPr>
          <w:rFonts w:ascii="QCF_P568" w:hAnsi="QCF_P568" w:cs="QCF_P568"/>
          <w:color w:val="000000"/>
          <w:sz w:val="27"/>
          <w:szCs w:val="27"/>
          <w:rtl/>
        </w:rPr>
        <w:t>ﯣ</w:t>
      </w:r>
      <w:r>
        <w:rPr>
          <w:rFonts w:ascii="QCF_P568" w:hAnsi="QCF_P568" w:cs="QCF_P56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المعارج: ٣</w:t>
      </w:r>
      <w:r>
        <w:rPr>
          <w:rFonts w:ascii="Arial" w:hAnsi="Arial" w:cs="Arial"/>
          <w:color w:val="000000"/>
          <w:sz w:val="2"/>
          <w:szCs w:val="2"/>
        </w:rPr>
        <w:t xml:space="preserve"> </w:t>
      </w:r>
      <w:r w:rsidR="00A22DC7" w:rsidRPr="005D1FD0">
        <w:rPr>
          <w:rFonts w:ascii="Calibri" w:hAnsi="Calibri" w:cs="B Zar" w:hint="cs"/>
          <w:sz w:val="22"/>
          <w:rtl/>
        </w:rPr>
        <w:t>) «</w:t>
      </w:r>
      <w:r w:rsidRPr="005D1FD0">
        <w:rPr>
          <w:rFonts w:ascii="Calibri" w:hAnsi="Calibri" w:cs="B Zar" w:hint="cs"/>
          <w:sz w:val="22"/>
          <w:rtl/>
        </w:rPr>
        <w:t>‏از ناحيه خدائي به وقوع مي‌پيوندد ك</w:t>
      </w:r>
      <w:r w:rsidR="00A22DC7" w:rsidRPr="005D1FD0">
        <w:rPr>
          <w:rFonts w:ascii="Calibri" w:hAnsi="Calibri" w:cs="B Zar" w:hint="cs"/>
          <w:sz w:val="22"/>
          <w:rtl/>
        </w:rPr>
        <w:t>ه صاحب درجات و مقامات عالي است.</w:t>
      </w:r>
      <w:r w:rsidRPr="005D1FD0">
        <w:rPr>
          <w:rFonts w:ascii="Calibri" w:hAnsi="Calibri" w:cs="B Zar" w:hint="cs"/>
          <w:sz w:val="22"/>
          <w:rtl/>
        </w:rPr>
        <w:t>» و آن را با این آیه تفسیر کرده است:</w:t>
      </w:r>
      <w:r w:rsidR="00A22DC7"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68" w:hAnsi="QCF_P568" w:cs="QCF_P568"/>
          <w:color w:val="000000"/>
          <w:sz w:val="27"/>
          <w:szCs w:val="27"/>
          <w:rtl/>
        </w:rPr>
        <w:t>ﯤ</w:t>
      </w:r>
      <w:r>
        <w:rPr>
          <w:rFonts w:ascii="QCF_P568" w:hAnsi="QCF_P568" w:cs="QCF_P568"/>
          <w:color w:val="000000"/>
          <w:sz w:val="2"/>
          <w:szCs w:val="2"/>
          <w:rtl/>
        </w:rPr>
        <w:t xml:space="preserve"> </w:t>
      </w:r>
      <w:r>
        <w:rPr>
          <w:rFonts w:ascii="QCF_P568" w:hAnsi="QCF_P568" w:cs="QCF_P568"/>
          <w:color w:val="000000"/>
          <w:sz w:val="27"/>
          <w:szCs w:val="27"/>
          <w:rtl/>
        </w:rPr>
        <w:t>ﯥ</w:t>
      </w:r>
      <w:r>
        <w:rPr>
          <w:rFonts w:ascii="QCF_P568" w:hAnsi="QCF_P568" w:cs="QCF_P568"/>
          <w:color w:val="000000"/>
          <w:sz w:val="2"/>
          <w:szCs w:val="2"/>
          <w:rtl/>
        </w:rPr>
        <w:t xml:space="preserve"> </w:t>
      </w:r>
      <w:r>
        <w:rPr>
          <w:rFonts w:ascii="QCF_P568" w:hAnsi="QCF_P568" w:cs="QCF_P568"/>
          <w:color w:val="000000"/>
          <w:sz w:val="27"/>
          <w:szCs w:val="27"/>
          <w:rtl/>
        </w:rPr>
        <w:t>ﯦ</w:t>
      </w:r>
      <w:r>
        <w:rPr>
          <w:rFonts w:ascii="QCF_P568" w:hAnsi="QCF_P568" w:cs="QCF_P568"/>
          <w:color w:val="000000"/>
          <w:sz w:val="2"/>
          <w:szCs w:val="2"/>
          <w:rtl/>
        </w:rPr>
        <w:t xml:space="preserve"> </w:t>
      </w:r>
      <w:r>
        <w:rPr>
          <w:rFonts w:ascii="QCF_P568" w:hAnsi="QCF_P568" w:cs="QCF_P568"/>
          <w:color w:val="000000"/>
          <w:sz w:val="27"/>
          <w:szCs w:val="27"/>
          <w:rtl/>
        </w:rPr>
        <w:t>ﯧ</w:t>
      </w:r>
      <w:r>
        <w:rPr>
          <w:rFonts w:ascii="QCF_P568" w:hAnsi="QCF_P568" w:cs="QCF_P568"/>
          <w:color w:val="000000"/>
          <w:sz w:val="2"/>
          <w:szCs w:val="2"/>
          <w:rtl/>
        </w:rPr>
        <w:t xml:space="preserve"> </w:t>
      </w:r>
      <w:r>
        <w:rPr>
          <w:rFonts w:ascii="QCF_P568" w:hAnsi="QCF_P568" w:cs="QCF_P568"/>
          <w:color w:val="000000"/>
          <w:sz w:val="27"/>
          <w:szCs w:val="27"/>
          <w:rtl/>
        </w:rPr>
        <w:t>ﯨ</w:t>
      </w:r>
      <w:r>
        <w:rPr>
          <w:rFonts w:ascii="QCF_P568" w:hAnsi="QCF_P568" w:cs="QCF_P568"/>
          <w:color w:val="000000"/>
          <w:sz w:val="2"/>
          <w:szCs w:val="2"/>
          <w:rtl/>
        </w:rPr>
        <w:t xml:space="preserve">  </w:t>
      </w:r>
      <w:r>
        <w:rPr>
          <w:rFonts w:ascii="QCF_P568" w:hAnsi="QCF_P568" w:cs="QCF_P568"/>
          <w:color w:val="000000"/>
          <w:sz w:val="27"/>
          <w:szCs w:val="27"/>
          <w:rtl/>
        </w:rPr>
        <w:t>ﯩ</w:t>
      </w:r>
      <w:r>
        <w:rPr>
          <w:rFonts w:ascii="QCF_P568" w:hAnsi="QCF_P568" w:cs="QCF_P568"/>
          <w:color w:val="000000"/>
          <w:sz w:val="2"/>
          <w:szCs w:val="2"/>
          <w:rtl/>
        </w:rPr>
        <w:t xml:space="preserve">   </w:t>
      </w:r>
      <w:r>
        <w:rPr>
          <w:rFonts w:ascii="QCF_P568" w:hAnsi="QCF_P568" w:cs="QCF_P568"/>
          <w:color w:val="000000"/>
          <w:sz w:val="27"/>
          <w:szCs w:val="27"/>
          <w:rtl/>
        </w:rPr>
        <w:t>ﯪ</w:t>
      </w:r>
      <w:r>
        <w:rPr>
          <w:rFonts w:ascii="QCF_P568" w:hAnsi="QCF_P568" w:cs="QCF_P568"/>
          <w:color w:val="000000"/>
          <w:sz w:val="2"/>
          <w:szCs w:val="2"/>
          <w:rtl/>
        </w:rPr>
        <w:t xml:space="preserve">  </w:t>
      </w:r>
      <w:r>
        <w:rPr>
          <w:rFonts w:ascii="QCF_P568" w:hAnsi="QCF_P568" w:cs="QCF_P568"/>
          <w:color w:val="000000"/>
          <w:sz w:val="27"/>
          <w:szCs w:val="27"/>
          <w:rtl/>
        </w:rPr>
        <w:t>ﯫ</w:t>
      </w:r>
      <w:r>
        <w:rPr>
          <w:rFonts w:ascii="QCF_P568" w:hAnsi="QCF_P568" w:cs="QCF_P568"/>
          <w:color w:val="000000"/>
          <w:sz w:val="2"/>
          <w:szCs w:val="2"/>
          <w:rtl/>
        </w:rPr>
        <w:t xml:space="preserve">  </w:t>
      </w:r>
      <w:r>
        <w:rPr>
          <w:rFonts w:ascii="QCF_P568" w:hAnsi="QCF_P568" w:cs="QCF_P568"/>
          <w:color w:val="000000"/>
          <w:sz w:val="27"/>
          <w:szCs w:val="27"/>
          <w:rtl/>
        </w:rPr>
        <w:t>ﯬ</w:t>
      </w:r>
      <w:r>
        <w:rPr>
          <w:rFonts w:ascii="QCF_P568" w:hAnsi="QCF_P568" w:cs="QCF_P568"/>
          <w:color w:val="000000"/>
          <w:sz w:val="2"/>
          <w:szCs w:val="2"/>
          <w:rtl/>
        </w:rPr>
        <w:t xml:space="preserve"> </w:t>
      </w:r>
      <w:r>
        <w:rPr>
          <w:rFonts w:ascii="QCF_P568" w:hAnsi="QCF_P568" w:cs="QCF_P568"/>
          <w:color w:val="000000"/>
          <w:sz w:val="27"/>
          <w:szCs w:val="27"/>
          <w:rtl/>
        </w:rPr>
        <w:t>ﯭ</w:t>
      </w:r>
      <w:r>
        <w:rPr>
          <w:rFonts w:ascii="QCF_P568" w:hAnsi="QCF_P568" w:cs="QCF_P568"/>
          <w:color w:val="000000"/>
          <w:sz w:val="2"/>
          <w:szCs w:val="2"/>
          <w:rtl/>
        </w:rPr>
        <w:t xml:space="preserve"> </w:t>
      </w:r>
      <w:r>
        <w:rPr>
          <w:rFonts w:ascii="QCF_P568" w:hAnsi="QCF_P568" w:cs="QCF_P568"/>
          <w:color w:val="000000"/>
          <w:sz w:val="27"/>
          <w:szCs w:val="27"/>
          <w:rtl/>
        </w:rPr>
        <w:t>ﯮ</w:t>
      </w:r>
      <w:r>
        <w:rPr>
          <w:rFonts w:ascii="QCF_P568" w:hAnsi="QCF_P568" w:cs="QCF_P568"/>
          <w:color w:val="000000"/>
          <w:sz w:val="2"/>
          <w:szCs w:val="2"/>
          <w:rtl/>
        </w:rPr>
        <w:t xml:space="preserve"> </w:t>
      </w:r>
      <w:r>
        <w:rPr>
          <w:rFonts w:ascii="QCF_P568" w:hAnsi="QCF_P568" w:cs="QCF_P568"/>
          <w:color w:val="000000"/>
          <w:sz w:val="27"/>
          <w:szCs w:val="27"/>
          <w:rtl/>
        </w:rPr>
        <w:t>ﯯ</w:t>
      </w:r>
      <w:r>
        <w:rPr>
          <w:rFonts w:ascii="QCF_P568" w:hAnsi="QCF_P568" w:cs="QCF_P56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المعارج: ٤</w:t>
      </w:r>
      <w:r w:rsidR="00910C26" w:rsidRPr="005D1FD0">
        <w:rPr>
          <w:rFonts w:ascii="Calibri" w:hAnsi="Calibri" w:cs="B Zar" w:hint="cs"/>
          <w:sz w:val="22"/>
          <w:rtl/>
          <w:lang w:bidi="fa-IR"/>
        </w:rPr>
        <w:t>)</w:t>
      </w:r>
      <w:r>
        <w:rPr>
          <w:rFonts w:ascii="Arial" w:hAnsi="Arial" w:cs="Arial"/>
          <w:color w:val="000000"/>
          <w:sz w:val="2"/>
          <w:szCs w:val="2"/>
        </w:rPr>
        <w:t xml:space="preserve"> </w:t>
      </w:r>
      <w:r w:rsidR="00A22DC7" w:rsidRPr="005D1FD0">
        <w:rPr>
          <w:rFonts w:ascii="Calibri" w:hAnsi="Calibri" w:cs="B Zar" w:hint="cs"/>
          <w:sz w:val="22"/>
          <w:rtl/>
          <w:lang w:bidi="fa-IR"/>
        </w:rPr>
        <w:t>«</w:t>
      </w:r>
      <w:r w:rsidRPr="005D1FD0">
        <w:rPr>
          <w:rFonts w:ascii="Calibri" w:hAnsi="Calibri" w:cs="B Zar" w:hint="cs"/>
          <w:sz w:val="22"/>
          <w:rtl/>
          <w:lang w:bidi="fa-IR"/>
        </w:rPr>
        <w:t>فرشتگان و جبرئيل به سوي او (پر مي‌كشند و) بالا مي‌روند در مدّتي كه پنجاه هزار سال (م</w:t>
      </w:r>
      <w:r w:rsidR="00A22DC7" w:rsidRPr="005D1FD0">
        <w:rPr>
          <w:rFonts w:ascii="Calibri" w:hAnsi="Calibri" w:cs="B Zar" w:hint="cs"/>
          <w:sz w:val="22"/>
          <w:rtl/>
          <w:lang w:bidi="fa-IR"/>
        </w:rPr>
        <w:t>عمولي براي انسانها) طول مي‌كشد.</w:t>
      </w:r>
      <w:r w:rsidRPr="005D1FD0">
        <w:rPr>
          <w:rFonts w:ascii="Calibri" w:hAnsi="Calibri" w:cs="B Zar" w:hint="cs"/>
          <w:sz w:val="22"/>
          <w:rtl/>
          <w:lang w:bidi="fa-IR"/>
        </w:rPr>
        <w:t>» خداوند از نزول فرشتگان و روح و نزول وحی نام برده، همچنین از بلند شدن چیزها به سوی او سخن گفته است:</w:t>
      </w:r>
      <w:r w:rsidR="00A22DC7"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35" w:hAnsi="QCF_P435" w:cs="QCF_P435"/>
          <w:color w:val="000000"/>
          <w:sz w:val="27"/>
          <w:szCs w:val="27"/>
          <w:rtl/>
        </w:rPr>
        <w:t>ﯞ</w:t>
      </w:r>
      <w:r>
        <w:rPr>
          <w:rFonts w:ascii="QCF_P435" w:hAnsi="QCF_P435" w:cs="QCF_P435"/>
          <w:color w:val="000000"/>
          <w:sz w:val="2"/>
          <w:szCs w:val="2"/>
          <w:rtl/>
        </w:rPr>
        <w:t xml:space="preserve"> </w:t>
      </w:r>
      <w:r>
        <w:rPr>
          <w:rFonts w:ascii="QCF_P435" w:hAnsi="QCF_P435" w:cs="QCF_P435"/>
          <w:color w:val="000000"/>
          <w:sz w:val="27"/>
          <w:szCs w:val="27"/>
          <w:rtl/>
        </w:rPr>
        <w:t>ﯟ</w:t>
      </w:r>
      <w:r>
        <w:rPr>
          <w:rFonts w:ascii="QCF_P435" w:hAnsi="QCF_P435" w:cs="QCF_P435"/>
          <w:color w:val="000000"/>
          <w:sz w:val="2"/>
          <w:szCs w:val="2"/>
          <w:rtl/>
        </w:rPr>
        <w:t xml:space="preserve">            </w:t>
      </w:r>
      <w:r>
        <w:rPr>
          <w:rFonts w:ascii="QCF_P435" w:hAnsi="QCF_P435" w:cs="QCF_P435"/>
          <w:color w:val="000000"/>
          <w:sz w:val="27"/>
          <w:szCs w:val="27"/>
          <w:rtl/>
        </w:rPr>
        <w:t>ﯠ</w:t>
      </w:r>
      <w:r>
        <w:rPr>
          <w:rFonts w:ascii="QCF_P435" w:hAnsi="QCF_P435" w:cs="QCF_P435"/>
          <w:color w:val="000000"/>
          <w:sz w:val="2"/>
          <w:szCs w:val="2"/>
          <w:rtl/>
        </w:rPr>
        <w:t xml:space="preserve"> </w:t>
      </w:r>
      <w:r>
        <w:rPr>
          <w:rFonts w:ascii="QCF_P435" w:hAnsi="QCF_P435" w:cs="QCF_P435"/>
          <w:color w:val="000000"/>
          <w:sz w:val="27"/>
          <w:szCs w:val="27"/>
          <w:rtl/>
        </w:rPr>
        <w:t>ﯡ</w:t>
      </w:r>
      <w:r>
        <w:rPr>
          <w:rFonts w:ascii="QCF_P435" w:hAnsi="QCF_P435" w:cs="QCF_P435"/>
          <w:color w:val="000000"/>
          <w:sz w:val="2"/>
          <w:szCs w:val="2"/>
          <w:rtl/>
        </w:rPr>
        <w:t xml:space="preserve">   </w:t>
      </w:r>
      <w:r>
        <w:rPr>
          <w:rFonts w:ascii="QCF_P435" w:hAnsi="QCF_P435" w:cs="QCF_P435"/>
          <w:color w:val="000000"/>
          <w:sz w:val="27"/>
          <w:szCs w:val="27"/>
          <w:rtl/>
        </w:rPr>
        <w:t>ﯢ</w:t>
      </w:r>
      <w:r>
        <w:rPr>
          <w:rFonts w:ascii="QCF_P435" w:hAnsi="QCF_P435" w:cs="QCF_P435"/>
          <w:color w:val="000000"/>
          <w:sz w:val="2"/>
          <w:szCs w:val="2"/>
          <w:rtl/>
        </w:rPr>
        <w:t xml:space="preserve"> </w:t>
      </w:r>
      <w:r>
        <w:rPr>
          <w:rFonts w:ascii="QCF_P435" w:hAnsi="QCF_P435" w:cs="QCF_P435"/>
          <w:color w:val="000000"/>
          <w:sz w:val="27"/>
          <w:szCs w:val="27"/>
          <w:rtl/>
        </w:rPr>
        <w:t>ﯣ</w:t>
      </w:r>
      <w:r>
        <w:rPr>
          <w:rFonts w:ascii="QCF_P435" w:hAnsi="QCF_P435" w:cs="QCF_P435"/>
          <w:color w:val="000000"/>
          <w:sz w:val="2"/>
          <w:szCs w:val="2"/>
          <w:rtl/>
        </w:rPr>
        <w:t xml:space="preserve">         </w:t>
      </w:r>
      <w:r>
        <w:rPr>
          <w:rFonts w:ascii="QCF_P435" w:hAnsi="QCF_P435" w:cs="QCF_P435"/>
          <w:color w:val="000000"/>
          <w:sz w:val="27"/>
          <w:szCs w:val="27"/>
          <w:rtl/>
        </w:rPr>
        <w:t>ﯤﯥ</w:t>
      </w:r>
      <w:r>
        <w:rPr>
          <w:rFonts w:ascii="QCF_P435" w:hAnsi="QCF_P435" w:cs="QCF_P435"/>
          <w:color w:val="000000"/>
          <w:sz w:val="2"/>
          <w:szCs w:val="2"/>
          <w:rtl/>
        </w:rPr>
        <w:t xml:space="preserve">  </w:t>
      </w:r>
      <w:r>
        <w:rPr>
          <w:rFonts w:ascii="QCF_P435" w:hAnsi="QCF_P435" w:cs="QCF_P435"/>
          <w:color w:val="000000"/>
          <w:sz w:val="27"/>
          <w:szCs w:val="27"/>
          <w:rtl/>
        </w:rPr>
        <w:t>ﯦ</w:t>
      </w:r>
      <w:r>
        <w:rPr>
          <w:rFonts w:ascii="QCF_P435" w:hAnsi="QCF_P435" w:cs="QCF_P435"/>
          <w:color w:val="000000"/>
          <w:sz w:val="2"/>
          <w:szCs w:val="2"/>
          <w:rtl/>
        </w:rPr>
        <w:t xml:space="preserve"> </w:t>
      </w:r>
      <w:r>
        <w:rPr>
          <w:rFonts w:ascii="QCF_P435" w:hAnsi="QCF_P435" w:cs="QCF_P435"/>
          <w:color w:val="000000"/>
          <w:sz w:val="27"/>
          <w:szCs w:val="27"/>
          <w:rtl/>
        </w:rPr>
        <w:t>ﯧ</w:t>
      </w:r>
      <w:r>
        <w:rPr>
          <w:rFonts w:ascii="QCF_P435" w:hAnsi="QCF_P435" w:cs="QCF_P435"/>
          <w:color w:val="000000"/>
          <w:sz w:val="2"/>
          <w:szCs w:val="2"/>
          <w:rtl/>
        </w:rPr>
        <w:t xml:space="preserve"> </w:t>
      </w:r>
      <w:r>
        <w:rPr>
          <w:rFonts w:ascii="QCF_P435" w:hAnsi="QCF_P435" w:cs="QCF_P435"/>
          <w:color w:val="000000"/>
          <w:sz w:val="27"/>
          <w:szCs w:val="27"/>
          <w:rtl/>
        </w:rPr>
        <w:t>ﯨ</w:t>
      </w:r>
      <w:r>
        <w:rPr>
          <w:rFonts w:ascii="QCF_P435" w:hAnsi="QCF_P435" w:cs="QCF_P435"/>
          <w:color w:val="000000"/>
          <w:sz w:val="2"/>
          <w:szCs w:val="2"/>
          <w:rtl/>
        </w:rPr>
        <w:t xml:space="preserve"> </w:t>
      </w:r>
      <w:r>
        <w:rPr>
          <w:rFonts w:ascii="QCF_P435" w:hAnsi="QCF_P435" w:cs="QCF_P435"/>
          <w:color w:val="000000"/>
          <w:sz w:val="27"/>
          <w:szCs w:val="27"/>
          <w:rtl/>
        </w:rPr>
        <w:t>ﯩ</w:t>
      </w:r>
      <w:r>
        <w:rPr>
          <w:rFonts w:ascii="QCF_P435" w:hAnsi="QCF_P435" w:cs="QCF_P435"/>
          <w:color w:val="000000"/>
          <w:sz w:val="2"/>
          <w:szCs w:val="2"/>
          <w:rtl/>
        </w:rPr>
        <w:t xml:space="preserve"> </w:t>
      </w:r>
      <w:r>
        <w:rPr>
          <w:rFonts w:ascii="QCF_P435" w:hAnsi="QCF_P435" w:cs="QCF_P435"/>
          <w:color w:val="000000"/>
          <w:sz w:val="27"/>
          <w:szCs w:val="27"/>
          <w:rtl/>
        </w:rPr>
        <w:t>ﯪ</w:t>
      </w:r>
      <w:r>
        <w:rPr>
          <w:rFonts w:ascii="QCF_P435" w:hAnsi="QCF_P435" w:cs="QCF_P435"/>
          <w:color w:val="000000"/>
          <w:sz w:val="2"/>
          <w:szCs w:val="2"/>
          <w:rtl/>
        </w:rPr>
        <w:t xml:space="preserve"> </w:t>
      </w:r>
      <w:r>
        <w:rPr>
          <w:rFonts w:ascii="QCF_P435" w:hAnsi="QCF_P435" w:cs="QCF_P435"/>
          <w:color w:val="000000"/>
          <w:sz w:val="27"/>
          <w:szCs w:val="27"/>
          <w:rtl/>
        </w:rPr>
        <w:t>ﯫ</w:t>
      </w:r>
      <w:r>
        <w:rPr>
          <w:rFonts w:ascii="QCF_P435" w:hAnsi="QCF_P435" w:cs="QCF_P435"/>
          <w:color w:val="000000"/>
          <w:sz w:val="2"/>
          <w:szCs w:val="2"/>
          <w:rtl/>
        </w:rPr>
        <w:t xml:space="preserve"> </w:t>
      </w:r>
      <w:r>
        <w:rPr>
          <w:rFonts w:ascii="QCF_P435" w:hAnsi="QCF_P435" w:cs="QCF_P435"/>
          <w:color w:val="000000"/>
          <w:sz w:val="27"/>
          <w:szCs w:val="27"/>
          <w:rtl/>
        </w:rPr>
        <w:t>ﯬﯭ</w:t>
      </w:r>
      <w:r>
        <w:rPr>
          <w:rFonts w:ascii="QCF_P435" w:hAnsi="QCF_P435" w:cs="QCF_P435"/>
          <w:color w:val="000000"/>
          <w:sz w:val="2"/>
          <w:szCs w:val="2"/>
          <w:rtl/>
        </w:rPr>
        <w:t xml:space="preserve"> </w:t>
      </w:r>
      <w:r>
        <w:rPr>
          <w:rFonts w:ascii="QCF_P435" w:hAnsi="QCF_P435" w:cs="QCF_P435"/>
          <w:color w:val="000000"/>
          <w:sz w:val="27"/>
          <w:szCs w:val="27"/>
          <w:rtl/>
        </w:rPr>
        <w:t>ﯮ</w:t>
      </w:r>
      <w:r>
        <w:rPr>
          <w:rFonts w:ascii="QCF_P435" w:hAnsi="QCF_P435" w:cs="QCF_P435"/>
          <w:color w:val="000000"/>
          <w:sz w:val="2"/>
          <w:szCs w:val="2"/>
          <w:rtl/>
        </w:rPr>
        <w:t xml:space="preserve">  </w:t>
      </w:r>
      <w:r>
        <w:rPr>
          <w:rFonts w:ascii="QCF_P435" w:hAnsi="QCF_P435" w:cs="QCF_P435"/>
          <w:color w:val="000000"/>
          <w:sz w:val="27"/>
          <w:szCs w:val="27"/>
          <w:rtl/>
        </w:rPr>
        <w:t>ﯯ</w:t>
      </w:r>
      <w:r>
        <w:rPr>
          <w:rFonts w:ascii="QCF_P435" w:hAnsi="QCF_P435" w:cs="QCF_P435"/>
          <w:color w:val="000000"/>
          <w:sz w:val="2"/>
          <w:szCs w:val="2"/>
          <w:rtl/>
        </w:rPr>
        <w:t xml:space="preserve"> </w:t>
      </w:r>
      <w:r>
        <w:rPr>
          <w:rFonts w:ascii="QCF_P435" w:hAnsi="QCF_P435" w:cs="QCF_P435"/>
          <w:color w:val="000000"/>
          <w:sz w:val="27"/>
          <w:szCs w:val="27"/>
          <w:rtl/>
        </w:rPr>
        <w:t>ﯰ</w:t>
      </w:r>
      <w:r>
        <w:rPr>
          <w:rFonts w:ascii="QCF_P435" w:hAnsi="QCF_P435" w:cs="QCF_P435"/>
          <w:color w:val="000000"/>
          <w:sz w:val="2"/>
          <w:szCs w:val="2"/>
          <w:rtl/>
        </w:rPr>
        <w:t xml:space="preserve"> </w:t>
      </w:r>
      <w:r>
        <w:rPr>
          <w:rFonts w:ascii="QCF_P435" w:hAnsi="QCF_P435" w:cs="QCF_P435"/>
          <w:color w:val="000000"/>
          <w:sz w:val="27"/>
          <w:szCs w:val="27"/>
          <w:rtl/>
        </w:rPr>
        <w:t>ﯱ</w:t>
      </w:r>
      <w:r>
        <w:rPr>
          <w:rFonts w:ascii="QCF_P435" w:hAnsi="QCF_P435" w:cs="QCF_P435"/>
          <w:color w:val="000000"/>
          <w:sz w:val="2"/>
          <w:szCs w:val="2"/>
          <w:rtl/>
        </w:rPr>
        <w:t xml:space="preserve"> </w:t>
      </w:r>
      <w:r>
        <w:rPr>
          <w:rFonts w:ascii="QCF_P435" w:hAnsi="QCF_P435" w:cs="QCF_P435"/>
          <w:color w:val="000000"/>
          <w:sz w:val="27"/>
          <w:szCs w:val="27"/>
          <w:rtl/>
        </w:rPr>
        <w:t>ﯲ</w:t>
      </w:r>
      <w:r>
        <w:rPr>
          <w:rFonts w:ascii="QCF_P435" w:hAnsi="QCF_P435" w:cs="QCF_P435"/>
          <w:color w:val="000000"/>
          <w:sz w:val="2"/>
          <w:szCs w:val="2"/>
          <w:rtl/>
        </w:rPr>
        <w:t xml:space="preserve"> </w:t>
      </w:r>
      <w:r>
        <w:rPr>
          <w:rFonts w:ascii="QCF_P435" w:hAnsi="QCF_P435" w:cs="QCF_P435"/>
          <w:color w:val="000000"/>
          <w:sz w:val="27"/>
          <w:szCs w:val="27"/>
          <w:rtl/>
        </w:rPr>
        <w:t>ﯳﯴ</w:t>
      </w:r>
      <w:r>
        <w:rPr>
          <w:rFonts w:ascii="QCF_P435" w:hAnsi="QCF_P435" w:cs="QCF_P435"/>
          <w:color w:val="000000"/>
          <w:sz w:val="2"/>
          <w:szCs w:val="2"/>
          <w:rtl/>
        </w:rPr>
        <w:t xml:space="preserve"> </w:t>
      </w:r>
      <w:r>
        <w:rPr>
          <w:rFonts w:ascii="QCF_P435" w:hAnsi="QCF_P435" w:cs="QCF_P435"/>
          <w:color w:val="000000"/>
          <w:sz w:val="27"/>
          <w:szCs w:val="27"/>
          <w:rtl/>
        </w:rPr>
        <w:t>ﯵ</w:t>
      </w:r>
      <w:r>
        <w:rPr>
          <w:rFonts w:ascii="QCF_P435" w:hAnsi="QCF_P435" w:cs="QCF_P435"/>
          <w:color w:val="000000"/>
          <w:sz w:val="2"/>
          <w:szCs w:val="2"/>
          <w:rtl/>
        </w:rPr>
        <w:t xml:space="preserve"> </w:t>
      </w:r>
      <w:r>
        <w:rPr>
          <w:rFonts w:ascii="QCF_P435" w:hAnsi="QCF_P435" w:cs="QCF_P435"/>
          <w:color w:val="000000"/>
          <w:sz w:val="27"/>
          <w:szCs w:val="27"/>
          <w:rtl/>
        </w:rPr>
        <w:t>ﯶ</w:t>
      </w:r>
      <w:r>
        <w:rPr>
          <w:rFonts w:ascii="QCF_P435" w:hAnsi="QCF_P435" w:cs="QCF_P435"/>
          <w:color w:val="000000"/>
          <w:sz w:val="2"/>
          <w:szCs w:val="2"/>
          <w:rtl/>
        </w:rPr>
        <w:t xml:space="preserve"> </w:t>
      </w:r>
      <w:r>
        <w:rPr>
          <w:rFonts w:ascii="QCF_P435" w:hAnsi="QCF_P435" w:cs="QCF_P435"/>
          <w:color w:val="000000"/>
          <w:sz w:val="27"/>
          <w:szCs w:val="27"/>
          <w:rtl/>
        </w:rPr>
        <w:t>ﯷ</w:t>
      </w:r>
      <w:r>
        <w:rPr>
          <w:rFonts w:ascii="QCF_P435" w:hAnsi="QCF_P435" w:cs="QCF_P435"/>
          <w:color w:val="000000"/>
          <w:sz w:val="2"/>
          <w:szCs w:val="2"/>
          <w:rtl/>
        </w:rPr>
        <w:t xml:space="preserve">  </w:t>
      </w:r>
      <w:r>
        <w:rPr>
          <w:rFonts w:ascii="QCF_P435" w:hAnsi="QCF_P435" w:cs="QCF_P435"/>
          <w:color w:val="000000"/>
          <w:sz w:val="27"/>
          <w:szCs w:val="27"/>
          <w:rtl/>
        </w:rPr>
        <w:t>ﯸ</w:t>
      </w:r>
      <w:r>
        <w:rPr>
          <w:rFonts w:ascii="QCF_P435" w:hAnsi="QCF_P435" w:cs="QCF_P435"/>
          <w:color w:val="000000"/>
          <w:sz w:val="2"/>
          <w:szCs w:val="2"/>
          <w:rtl/>
        </w:rPr>
        <w:t xml:space="preserve">      </w:t>
      </w:r>
      <w:r>
        <w:rPr>
          <w:rFonts w:ascii="QCF_P435" w:hAnsi="QCF_P435" w:cs="QCF_P435"/>
          <w:color w:val="000000"/>
          <w:sz w:val="27"/>
          <w:szCs w:val="27"/>
          <w:rtl/>
        </w:rPr>
        <w:t>ﯹ</w:t>
      </w:r>
      <w:r>
        <w:rPr>
          <w:rFonts w:ascii="QCF_P435" w:hAnsi="QCF_P435" w:cs="QCF_P43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فاطر: ١٠</w:t>
      </w:r>
      <w:r w:rsidR="00910C26" w:rsidRPr="005D1FD0">
        <w:rPr>
          <w:rFonts w:ascii="Calibri" w:hAnsi="Calibri" w:cs="B Zar" w:hint="cs"/>
          <w:sz w:val="22"/>
          <w:rtl/>
          <w:lang w:bidi="fa-IR"/>
        </w:rPr>
        <w:t>)</w:t>
      </w:r>
      <w:r>
        <w:rPr>
          <w:rFonts w:ascii="Arial" w:hAnsi="Arial" w:cs="Arial"/>
          <w:color w:val="000000"/>
          <w:sz w:val="2"/>
          <w:szCs w:val="2"/>
        </w:rPr>
        <w:t xml:space="preserve"> </w:t>
      </w:r>
      <w:r w:rsidR="00A22DC7">
        <w:rPr>
          <w:rFonts w:ascii="Arial" w:hAnsi="Arial" w:cs="Arial" w:hint="cs"/>
          <w:color w:val="000000"/>
          <w:sz w:val="2"/>
          <w:szCs w:val="2"/>
          <w:rtl/>
        </w:rPr>
        <w:t xml:space="preserve">       </w:t>
      </w:r>
      <w:r w:rsidR="00A22DC7" w:rsidRPr="005D1FD0">
        <w:rPr>
          <w:rFonts w:ascii="Calibri" w:hAnsi="Calibri" w:cs="B Zar" w:hint="cs"/>
          <w:sz w:val="22"/>
          <w:rtl/>
          <w:lang w:bidi="fa-IR"/>
        </w:rPr>
        <w:t>«</w:t>
      </w:r>
      <w:r w:rsidRPr="005D1FD0">
        <w:rPr>
          <w:rFonts w:ascii="Calibri" w:hAnsi="Calibri" w:cs="B Zar" w:hint="cs"/>
          <w:sz w:val="22"/>
          <w:rtl/>
          <w:lang w:bidi="fa-IR"/>
        </w:rPr>
        <w:t>هر كس عزّت و قدرت مي‌خواهد،  (آن را از خدا بخواهد چرا كه) هر چه ع</w:t>
      </w:r>
      <w:r w:rsidR="00A22DC7" w:rsidRPr="005D1FD0">
        <w:rPr>
          <w:rFonts w:ascii="Calibri" w:hAnsi="Calibri" w:cs="B Zar" w:hint="cs"/>
          <w:sz w:val="22"/>
          <w:rtl/>
          <w:lang w:bidi="fa-IR"/>
        </w:rPr>
        <w:t xml:space="preserve">زّت و قدرت است در دست خدا است. </w:t>
      </w:r>
      <w:r w:rsidRPr="005D1FD0">
        <w:rPr>
          <w:rFonts w:ascii="Calibri" w:hAnsi="Calibri" w:cs="B Zar" w:hint="cs"/>
          <w:sz w:val="22"/>
          <w:rtl/>
          <w:lang w:bidi="fa-IR"/>
        </w:rPr>
        <w:t>(راه وصول به عزّت و قدرت هم گفتار و كردار نيك است). گفتار پاكيزه به سوي خدا اوج مي‌گيرد (و گوينده خود را پرواز مي‌دهد)، و خدا كردار پسنديده را بالا مي‌برد</w:t>
      </w:r>
      <w:r w:rsidR="00A22DC7" w:rsidRPr="005D1FD0">
        <w:rPr>
          <w:rFonts w:ascii="Calibri" w:hAnsi="Calibri" w:cs="B Zar" w:hint="cs"/>
          <w:sz w:val="22"/>
          <w:rtl/>
          <w:lang w:bidi="fa-IR"/>
        </w:rPr>
        <w:t xml:space="preserve"> (</w:t>
      </w:r>
      <w:r w:rsidRPr="005D1FD0">
        <w:rPr>
          <w:rFonts w:ascii="Calibri" w:hAnsi="Calibri" w:cs="B Zar" w:hint="cs"/>
          <w:sz w:val="22"/>
          <w:rtl/>
          <w:lang w:bidi="fa-IR"/>
        </w:rPr>
        <w:t>و انجام دهنده‌اش را والا مي‌گرداند). كساني كه نقشه‌هاي سوء مي‌كشند و نيرنگها به راه مي‌اندازند، عذاب سختي دارند، و نقشه‌ها و نيرنگهايشان نقش بر آب و تباه مي‌شود.‏» در جای دیگری می‏فرماید:</w:t>
      </w:r>
      <w:r>
        <w:rPr>
          <w:rFonts w:ascii="QCF_BSML" w:hAnsi="QCF_BSML" w:cs="QCF_BSML"/>
          <w:color w:val="000000"/>
          <w:sz w:val="27"/>
          <w:szCs w:val="27"/>
          <w:rtl/>
        </w:rPr>
        <w:t xml:space="preserve"> </w:t>
      </w:r>
      <w:r w:rsidR="00A22DC7">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03" w:hAnsi="QCF_P103" w:cs="QCF_P103"/>
          <w:color w:val="000000"/>
          <w:sz w:val="27"/>
          <w:szCs w:val="27"/>
          <w:rtl/>
        </w:rPr>
        <w:t>ﮖ</w:t>
      </w:r>
      <w:r>
        <w:rPr>
          <w:rFonts w:ascii="QCF_P103" w:hAnsi="QCF_P103" w:cs="QCF_P103"/>
          <w:color w:val="000000"/>
          <w:sz w:val="2"/>
          <w:szCs w:val="2"/>
          <w:rtl/>
        </w:rPr>
        <w:t xml:space="preserve"> </w:t>
      </w:r>
      <w:r>
        <w:rPr>
          <w:rFonts w:ascii="QCF_P103" w:hAnsi="QCF_P103" w:cs="QCF_P103"/>
          <w:color w:val="000000"/>
          <w:sz w:val="27"/>
          <w:szCs w:val="27"/>
          <w:rtl/>
        </w:rPr>
        <w:t>ﮗ</w:t>
      </w:r>
      <w:r>
        <w:rPr>
          <w:rFonts w:ascii="QCF_P103" w:hAnsi="QCF_P103" w:cs="QCF_P103"/>
          <w:color w:val="000000"/>
          <w:sz w:val="2"/>
          <w:szCs w:val="2"/>
          <w:rtl/>
        </w:rPr>
        <w:t xml:space="preserve"> </w:t>
      </w:r>
      <w:r>
        <w:rPr>
          <w:rFonts w:ascii="QCF_P103" w:hAnsi="QCF_P103" w:cs="QCF_P103"/>
          <w:color w:val="000000"/>
          <w:sz w:val="27"/>
          <w:szCs w:val="27"/>
          <w:rtl/>
        </w:rPr>
        <w:t>ﮘ</w:t>
      </w:r>
      <w:r>
        <w:rPr>
          <w:rFonts w:ascii="QCF_P103" w:hAnsi="QCF_P103" w:cs="QCF_P103"/>
          <w:color w:val="000000"/>
          <w:sz w:val="2"/>
          <w:szCs w:val="2"/>
          <w:rtl/>
        </w:rPr>
        <w:t xml:space="preserve"> </w:t>
      </w:r>
      <w:r>
        <w:rPr>
          <w:rFonts w:ascii="QCF_P103" w:hAnsi="QCF_P103" w:cs="QCF_P103"/>
          <w:color w:val="000000"/>
          <w:sz w:val="27"/>
          <w:szCs w:val="27"/>
          <w:rtl/>
        </w:rPr>
        <w:t>ﮙ</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DB06AB" w:rsidRPr="005D1FD0">
        <w:rPr>
          <w:rFonts w:ascii="Calibri" w:hAnsi="Calibri" w:cs="B Zar" w:hint="cs"/>
          <w:sz w:val="22"/>
          <w:rtl/>
          <w:lang w:bidi="fa-IR"/>
        </w:rPr>
        <w:t>(</w:t>
      </w:r>
      <w:r w:rsidRPr="005D1FD0">
        <w:rPr>
          <w:rFonts w:ascii="2  Badr" w:hAnsi="QCF_BSML" w:cs="B Zar" w:hint="cs"/>
          <w:color w:val="000000"/>
          <w:sz w:val="27"/>
          <w:szCs w:val="27"/>
          <w:rtl/>
          <w:lang w:bidi="fa-IR"/>
        </w:rPr>
        <w:t>النساء: ١٥٨</w:t>
      </w:r>
      <w:r w:rsidR="00910C26" w:rsidRPr="005D1FD0">
        <w:rPr>
          <w:rFonts w:ascii="Calibri" w:hAnsi="Calibri" w:cs="B Zar" w:hint="cs"/>
          <w:sz w:val="22"/>
          <w:rtl/>
          <w:lang w:bidi="fa-IR"/>
        </w:rPr>
        <w:t>)</w:t>
      </w:r>
      <w:r>
        <w:rPr>
          <w:rFonts w:ascii="Arial" w:hAnsi="Arial" w:cs="Arial"/>
          <w:color w:val="000000"/>
          <w:sz w:val="2"/>
          <w:szCs w:val="2"/>
        </w:rPr>
        <w:t xml:space="preserve"> </w:t>
      </w:r>
      <w:r w:rsidRPr="005D1FD0">
        <w:rPr>
          <w:rFonts w:ascii="Calibri" w:hAnsi="Calibri" w:cs="B Zar" w:hint="cs"/>
          <w:sz w:val="22"/>
          <w:rtl/>
          <w:lang w:bidi="fa-IR"/>
        </w:rPr>
        <w:t>« بلكه خداوند او را (از دست آنان رهاند) د</w:t>
      </w:r>
      <w:r w:rsidR="00A22DC7" w:rsidRPr="005D1FD0">
        <w:rPr>
          <w:rFonts w:ascii="Calibri" w:hAnsi="Calibri" w:cs="B Zar" w:hint="cs"/>
          <w:sz w:val="22"/>
          <w:rtl/>
          <w:lang w:bidi="fa-IR"/>
        </w:rPr>
        <w:t>ر پيش خود به مرتبه والائي رساند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شاعر گوید:</w:t>
      </w:r>
    </w:p>
    <w:tbl>
      <w:tblPr>
        <w:bidiVisual/>
        <w:tblW w:w="0" w:type="auto"/>
        <w:jc w:val="center"/>
        <w:tblInd w:w="-654" w:type="dxa"/>
        <w:tblLook w:val="0000"/>
      </w:tblPr>
      <w:tblGrid>
        <w:gridCol w:w="2892"/>
        <w:gridCol w:w="284"/>
        <w:gridCol w:w="2664"/>
      </w:tblGrid>
      <w:tr w:rsidR="005A6AC8">
        <w:trPr>
          <w:trHeight w:val="419"/>
          <w:jc w:val="center"/>
        </w:trPr>
        <w:tc>
          <w:tcPr>
            <w:tcW w:w="2892" w:type="dxa"/>
          </w:tcPr>
          <w:p w:rsidR="005A6AC8" w:rsidRPr="005D1FD0" w:rsidRDefault="005A6AC8" w:rsidP="00F62583">
            <w:pPr>
              <w:ind w:firstLine="282"/>
              <w:rPr>
                <w:rFonts w:ascii="Traditional Arabic" w:hAnsi="Traditional Arabic" w:cs="Traditional Arabic"/>
                <w:b/>
                <w:bCs/>
                <w:sz w:val="22"/>
                <w:lang w:bidi="fa-IR"/>
              </w:rPr>
            </w:pPr>
            <w:r w:rsidRPr="005D1FD0">
              <w:rPr>
                <w:rFonts w:ascii="Traditional Arabic" w:hAnsi="Traditional Arabic" w:cs="Traditional Arabic"/>
                <w:b/>
                <w:bCs/>
                <w:sz w:val="22"/>
                <w:rtl/>
                <w:lang w:bidi="fa-IR"/>
              </w:rPr>
              <w:t>إذا ضاقت بک الأحوال یوماً</w:t>
            </w:r>
          </w:p>
        </w:tc>
        <w:tc>
          <w:tcPr>
            <w:tcW w:w="284" w:type="dxa"/>
          </w:tcPr>
          <w:p w:rsidR="005A6AC8" w:rsidRDefault="005A6AC8" w:rsidP="00F62583">
            <w:pPr>
              <w:ind w:firstLine="282"/>
              <w:rPr>
                <w:rFonts w:ascii="Calibri" w:hAnsi="Calibri" w:cs="2  Badr"/>
                <w:b/>
                <w:bCs/>
                <w:sz w:val="22"/>
                <w:lang w:bidi="fa-IR"/>
              </w:rPr>
            </w:pPr>
          </w:p>
        </w:tc>
        <w:tc>
          <w:tcPr>
            <w:tcW w:w="2664" w:type="dxa"/>
          </w:tcPr>
          <w:p w:rsidR="005A6AC8" w:rsidRPr="005D1FD0" w:rsidRDefault="005A6AC8" w:rsidP="00F62583">
            <w:pPr>
              <w:rPr>
                <w:rFonts w:ascii="Traditional Arabic" w:hAnsi="Traditional Arabic" w:cs="Traditional Arabic"/>
                <w:b/>
                <w:bCs/>
                <w:sz w:val="22"/>
                <w:lang w:bidi="fa-IR"/>
              </w:rPr>
            </w:pPr>
            <w:r w:rsidRPr="005D1FD0">
              <w:rPr>
                <w:rFonts w:ascii="Traditional Arabic" w:hAnsi="Traditional Arabic" w:cs="Traditional Arabic"/>
                <w:b/>
                <w:bCs/>
                <w:sz w:val="22"/>
                <w:rtl/>
                <w:lang w:bidi="fa-IR"/>
              </w:rPr>
              <w:t>فثق بالواحد الصمد العلیّ</w:t>
            </w:r>
            <w:r w:rsidRPr="005D1FD0">
              <w:rPr>
                <w:rFonts w:ascii="Traditional Arabic" w:hAnsi="Traditional Arabic" w:cs="Traditional Arabic"/>
                <w:b/>
                <w:bCs/>
                <w:sz w:val="22"/>
                <w:vertAlign w:val="superscript"/>
                <w:rtl/>
                <w:lang w:bidi="fa-IR"/>
              </w:rPr>
              <w:footnoteReference w:id="137"/>
            </w:r>
            <w:r w:rsidRPr="005D1FD0">
              <w:rPr>
                <w:rFonts w:ascii="Traditional Arabic" w:hAnsi="Traditional Arabic" w:cs="Traditional Arabic"/>
                <w:b/>
                <w:bCs/>
                <w:sz w:val="22"/>
                <w:rtl/>
                <w:lang w:bidi="fa-IR"/>
              </w:rPr>
              <w:t xml:space="preserve">    </w:t>
            </w:r>
          </w:p>
        </w:tc>
      </w:tr>
    </w:tbl>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«هرگاه روزی دچار احوال سخت و ناگواری شدی به خدای یکتا و بی‏نیاز و والا اعتماد کن.»</w:t>
      </w:r>
    </w:p>
    <w:p w:rsidR="005A6AC8" w:rsidRDefault="005A6AC8" w:rsidP="00AF5D0A">
      <w:pPr>
        <w:pStyle w:val="af1"/>
        <w:rPr>
          <w:rFonts w:hint="cs"/>
          <w:rtl/>
        </w:rPr>
      </w:pPr>
      <w:bookmarkStart w:id="131" w:name="_Toc246700036"/>
      <w:r>
        <w:rPr>
          <w:rFonts w:hint="cs"/>
          <w:rtl/>
        </w:rPr>
        <w:t>اثبات صفت وجه</w:t>
      </w:r>
      <w:bookmarkEnd w:id="131"/>
    </w:p>
    <w:p w:rsidR="005A6AC8" w:rsidRDefault="005A6AC8" w:rsidP="00AF5D0A">
      <w:pPr>
        <w:ind w:firstLine="284"/>
        <w:rPr>
          <w:rFonts w:ascii="Calibri" w:hAnsi="Calibri" w:cs="B Zar" w:hint="cs"/>
          <w:sz w:val="22"/>
          <w:rtl/>
          <w:lang w:bidi="fa-IR"/>
        </w:rPr>
      </w:pPr>
      <w:r w:rsidRPr="005D1FD0">
        <w:rPr>
          <w:rFonts w:ascii="Calibri" w:hAnsi="Calibri" w:cs="B Zar" w:hint="cs"/>
          <w:sz w:val="22"/>
          <w:rtl/>
          <w:lang w:bidi="fa-IR"/>
        </w:rPr>
        <w:t>صفت وجه را برای خدا بدون تحریف و تعطیل و کیفیت قایل شدن و تمثیل اثبات می‏کنیم. صفت وجه به گونه‏ای است که لایق خداوند سبحان است. خدای متعال می فرماید:</w:t>
      </w:r>
      <w:r w:rsidR="00A22DC7"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32" w:hAnsi="QCF_P532" w:cs="QCF_P532"/>
          <w:color w:val="000000"/>
          <w:sz w:val="27"/>
          <w:szCs w:val="27"/>
          <w:rtl/>
        </w:rPr>
        <w:t>ﮄ</w:t>
      </w:r>
      <w:r>
        <w:rPr>
          <w:rFonts w:ascii="QCF_P532" w:hAnsi="QCF_P532" w:cs="QCF_P532"/>
          <w:color w:val="000000"/>
          <w:sz w:val="2"/>
          <w:szCs w:val="2"/>
          <w:rtl/>
        </w:rPr>
        <w:t xml:space="preserve">  </w:t>
      </w:r>
      <w:r>
        <w:rPr>
          <w:rFonts w:ascii="QCF_P532" w:hAnsi="QCF_P532" w:cs="QCF_P532"/>
          <w:color w:val="000000"/>
          <w:sz w:val="27"/>
          <w:szCs w:val="27"/>
          <w:rtl/>
        </w:rPr>
        <w:t>ﮅ</w:t>
      </w:r>
      <w:r>
        <w:rPr>
          <w:rFonts w:ascii="QCF_P532" w:hAnsi="QCF_P532" w:cs="QCF_P532"/>
          <w:color w:val="000000"/>
          <w:sz w:val="2"/>
          <w:szCs w:val="2"/>
          <w:rtl/>
        </w:rPr>
        <w:t xml:space="preserve"> </w:t>
      </w:r>
      <w:r>
        <w:rPr>
          <w:rFonts w:ascii="QCF_P532" w:hAnsi="QCF_P532" w:cs="QCF_P532"/>
          <w:color w:val="000000"/>
          <w:sz w:val="27"/>
          <w:szCs w:val="27"/>
          <w:rtl/>
        </w:rPr>
        <w:t>ﮆ</w:t>
      </w:r>
      <w:r>
        <w:rPr>
          <w:rFonts w:ascii="QCF_P532" w:hAnsi="QCF_P532" w:cs="QCF_P532"/>
          <w:color w:val="000000"/>
          <w:sz w:val="2"/>
          <w:szCs w:val="2"/>
          <w:rtl/>
        </w:rPr>
        <w:t xml:space="preserve"> </w:t>
      </w:r>
      <w:r>
        <w:rPr>
          <w:rFonts w:ascii="QCF_P532" w:hAnsi="QCF_P532" w:cs="QCF_P532"/>
          <w:color w:val="000000"/>
          <w:sz w:val="27"/>
          <w:szCs w:val="27"/>
          <w:rtl/>
        </w:rPr>
        <w:t>ﮇ</w:t>
      </w:r>
      <w:r>
        <w:rPr>
          <w:rFonts w:ascii="QCF_P532" w:hAnsi="QCF_P532" w:cs="QCF_P532"/>
          <w:color w:val="000000"/>
          <w:sz w:val="2"/>
          <w:szCs w:val="2"/>
          <w:rtl/>
        </w:rPr>
        <w:t xml:space="preserve"> </w:t>
      </w:r>
      <w:r>
        <w:rPr>
          <w:rFonts w:ascii="QCF_P532" w:hAnsi="QCF_P532" w:cs="QCF_P532"/>
          <w:color w:val="000000"/>
          <w:sz w:val="27"/>
          <w:szCs w:val="27"/>
          <w:rtl/>
        </w:rPr>
        <w:t>ﮈ</w:t>
      </w:r>
      <w:r>
        <w:rPr>
          <w:rFonts w:ascii="QCF_P532" w:hAnsi="QCF_P532" w:cs="QCF_P532"/>
          <w:color w:val="000000"/>
          <w:sz w:val="2"/>
          <w:szCs w:val="2"/>
          <w:rtl/>
        </w:rPr>
        <w:t xml:space="preserve"> </w:t>
      </w:r>
      <w:r>
        <w:rPr>
          <w:rFonts w:ascii="QCF_P532" w:hAnsi="QCF_P532" w:cs="QCF_P532"/>
          <w:color w:val="000000"/>
          <w:sz w:val="27"/>
          <w:szCs w:val="27"/>
          <w:rtl/>
        </w:rPr>
        <w:t>ﮉ</w:t>
      </w:r>
      <w:r>
        <w:rPr>
          <w:rFonts w:ascii="QCF_P532" w:hAnsi="QCF_P532" w:cs="QCF_P532"/>
          <w:color w:val="000000"/>
          <w:sz w:val="2"/>
          <w:szCs w:val="2"/>
          <w:rtl/>
        </w:rPr>
        <w:t xml:space="preserve"> </w:t>
      </w:r>
      <w:r>
        <w:rPr>
          <w:rFonts w:ascii="QCF_P532" w:hAnsi="QCF_P532" w:cs="QCF_P532"/>
          <w:color w:val="000000"/>
          <w:sz w:val="27"/>
          <w:szCs w:val="27"/>
          <w:rtl/>
        </w:rPr>
        <w:t>ﮊ</w:t>
      </w:r>
      <w:r>
        <w:rPr>
          <w:rFonts w:ascii="QCF_P532" w:hAnsi="QCF_P532" w:cs="QCF_P53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الرحمن: ٢٧</w:t>
      </w:r>
      <w:r>
        <w:rPr>
          <w:rFonts w:ascii="Arial" w:hAnsi="Arial" w:cs="Arial"/>
          <w:color w:val="000000"/>
          <w:sz w:val="2"/>
          <w:szCs w:val="2"/>
        </w:rPr>
        <w:t xml:space="preserve"> </w:t>
      </w:r>
      <w:r w:rsidR="00910C26" w:rsidRPr="005D1FD0">
        <w:rPr>
          <w:rFonts w:ascii="Calibri" w:hAnsi="Calibri" w:cs="B Zar" w:hint="cs"/>
          <w:sz w:val="22"/>
          <w:rtl/>
        </w:rPr>
        <w:t>)</w:t>
      </w:r>
      <w:r w:rsidR="00A22DC7" w:rsidRPr="005D1FD0">
        <w:rPr>
          <w:rFonts w:ascii="Calibri" w:hAnsi="Calibri" w:cs="B Zar" w:hint="cs"/>
          <w:sz w:val="22"/>
          <w:rtl/>
        </w:rPr>
        <w:t xml:space="preserve"> </w:t>
      </w:r>
      <w:r w:rsidRPr="005D1FD0">
        <w:rPr>
          <w:rFonts w:ascii="Calibri" w:hAnsi="Calibri" w:cs="B Zar" w:hint="cs"/>
          <w:sz w:val="22"/>
          <w:rtl/>
        </w:rPr>
        <w:t>«‏و تنها ذات پروردگار با عظ</w:t>
      </w:r>
      <w:r w:rsidR="00DB06AB" w:rsidRPr="005D1FD0">
        <w:rPr>
          <w:rFonts w:ascii="Calibri" w:hAnsi="Calibri" w:cs="B Zar" w:hint="cs"/>
          <w:sz w:val="22"/>
          <w:rtl/>
        </w:rPr>
        <w:t xml:space="preserve">مت و ارجمند تو مي‌ماند و بس.» </w:t>
      </w:r>
      <w:r w:rsidRPr="005D1FD0">
        <w:rPr>
          <w:rFonts w:ascii="Calibri" w:hAnsi="Calibri" w:cs="B Zar" w:hint="cs"/>
          <w:sz w:val="22"/>
          <w:rtl/>
        </w:rPr>
        <w:t>در جای دیگری می‏فرماید:</w:t>
      </w:r>
      <w:r w:rsidR="00A22DC7"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96" w:hAnsi="QCF_P396" w:cs="QCF_P396"/>
          <w:color w:val="000000"/>
          <w:sz w:val="27"/>
          <w:szCs w:val="27"/>
          <w:rtl/>
        </w:rPr>
        <w:t>ﮊ</w:t>
      </w:r>
      <w:r>
        <w:rPr>
          <w:rFonts w:ascii="QCF_P396" w:hAnsi="QCF_P396" w:cs="QCF_P396"/>
          <w:color w:val="000000"/>
          <w:sz w:val="2"/>
          <w:szCs w:val="2"/>
          <w:rtl/>
        </w:rPr>
        <w:t xml:space="preserve"> </w:t>
      </w:r>
      <w:r>
        <w:rPr>
          <w:rFonts w:ascii="QCF_P396" w:hAnsi="QCF_P396" w:cs="QCF_P396"/>
          <w:color w:val="000000"/>
          <w:sz w:val="27"/>
          <w:szCs w:val="27"/>
          <w:rtl/>
        </w:rPr>
        <w:t>ﮋ</w:t>
      </w:r>
      <w:r>
        <w:rPr>
          <w:rFonts w:ascii="QCF_P396" w:hAnsi="QCF_P396" w:cs="QCF_P396"/>
          <w:color w:val="000000"/>
          <w:sz w:val="2"/>
          <w:szCs w:val="2"/>
          <w:rtl/>
        </w:rPr>
        <w:t xml:space="preserve"> </w:t>
      </w:r>
      <w:r>
        <w:rPr>
          <w:rFonts w:ascii="QCF_P396" w:hAnsi="QCF_P396" w:cs="QCF_P396"/>
          <w:color w:val="000000"/>
          <w:sz w:val="27"/>
          <w:szCs w:val="27"/>
          <w:rtl/>
        </w:rPr>
        <w:t>ﮌ</w:t>
      </w:r>
      <w:r>
        <w:rPr>
          <w:rFonts w:ascii="QCF_P396" w:hAnsi="QCF_P396" w:cs="QCF_P396"/>
          <w:color w:val="000000"/>
          <w:sz w:val="2"/>
          <w:szCs w:val="2"/>
          <w:rtl/>
        </w:rPr>
        <w:t xml:space="preserve"> </w:t>
      </w:r>
      <w:r>
        <w:rPr>
          <w:rFonts w:ascii="QCF_P396" w:hAnsi="QCF_P396" w:cs="QCF_P396"/>
          <w:color w:val="000000"/>
          <w:sz w:val="27"/>
          <w:szCs w:val="27"/>
          <w:rtl/>
        </w:rPr>
        <w:t>ﮍ</w:t>
      </w:r>
      <w:r>
        <w:rPr>
          <w:rFonts w:ascii="QCF_P396" w:hAnsi="QCF_P396" w:cs="QCF_P396"/>
          <w:color w:val="000000"/>
          <w:sz w:val="2"/>
          <w:szCs w:val="2"/>
          <w:rtl/>
        </w:rPr>
        <w:t xml:space="preserve"> </w:t>
      </w:r>
      <w:r>
        <w:rPr>
          <w:rFonts w:ascii="QCF_P396" w:hAnsi="QCF_P396" w:cs="QCF_P396"/>
          <w:color w:val="000000"/>
          <w:sz w:val="27"/>
          <w:szCs w:val="27"/>
          <w:rtl/>
        </w:rPr>
        <w:t>ﮎ</w:t>
      </w:r>
      <w:r>
        <w:rPr>
          <w:rFonts w:ascii="QCF_P396" w:hAnsi="QCF_P396" w:cs="QCF_P396"/>
          <w:color w:val="000000"/>
          <w:sz w:val="2"/>
          <w:szCs w:val="2"/>
          <w:rtl/>
        </w:rPr>
        <w:t xml:space="preserve"> </w:t>
      </w:r>
      <w:r>
        <w:rPr>
          <w:rFonts w:ascii="QCF_P396" w:hAnsi="QCF_P396" w:cs="QCF_P396"/>
          <w:color w:val="000000"/>
          <w:sz w:val="27"/>
          <w:szCs w:val="27"/>
          <w:rtl/>
        </w:rPr>
        <w:t>ﮏﮐ</w:t>
      </w:r>
      <w:r>
        <w:rPr>
          <w:rFonts w:ascii="QCF_P396" w:hAnsi="QCF_P396" w:cs="QCF_P396"/>
          <w:color w:val="000000"/>
          <w:sz w:val="2"/>
          <w:szCs w:val="2"/>
          <w:rtl/>
        </w:rPr>
        <w:t xml:space="preserve"> </w:t>
      </w:r>
      <w:r>
        <w:rPr>
          <w:rFonts w:ascii="QCF_P396" w:hAnsi="QCF_P396" w:cs="QCF_P396"/>
          <w:color w:val="000000"/>
          <w:sz w:val="27"/>
          <w:szCs w:val="27"/>
          <w:rtl/>
        </w:rPr>
        <w:t>ﮑ</w:t>
      </w:r>
      <w:r>
        <w:rPr>
          <w:rFonts w:ascii="QCF_P396" w:hAnsi="QCF_P396" w:cs="QCF_P396"/>
          <w:color w:val="000000"/>
          <w:sz w:val="2"/>
          <w:szCs w:val="2"/>
          <w:rtl/>
        </w:rPr>
        <w:t xml:space="preserve">  </w:t>
      </w:r>
      <w:r>
        <w:rPr>
          <w:rFonts w:ascii="QCF_P396" w:hAnsi="QCF_P396" w:cs="QCF_P396"/>
          <w:color w:val="000000"/>
          <w:sz w:val="27"/>
          <w:szCs w:val="27"/>
          <w:rtl/>
        </w:rPr>
        <w:t>ﮒ</w:t>
      </w:r>
      <w:r>
        <w:rPr>
          <w:rFonts w:ascii="QCF_P396" w:hAnsi="QCF_P396" w:cs="QCF_P396"/>
          <w:color w:val="000000"/>
          <w:sz w:val="2"/>
          <w:szCs w:val="2"/>
          <w:rtl/>
        </w:rPr>
        <w:t xml:space="preserve"> </w:t>
      </w:r>
      <w:r>
        <w:rPr>
          <w:rFonts w:ascii="QCF_P396" w:hAnsi="QCF_P396" w:cs="QCF_P396"/>
          <w:color w:val="000000"/>
          <w:sz w:val="27"/>
          <w:szCs w:val="27"/>
          <w:rtl/>
        </w:rPr>
        <w:t>ﮓ</w:t>
      </w:r>
      <w:r>
        <w:rPr>
          <w:rFonts w:ascii="QCF_P396" w:hAnsi="QCF_P396" w:cs="QCF_P396"/>
          <w:color w:val="000000"/>
          <w:sz w:val="2"/>
          <w:szCs w:val="2"/>
          <w:rtl/>
        </w:rPr>
        <w:t xml:space="preserve">     </w:t>
      </w:r>
      <w:r>
        <w:rPr>
          <w:rFonts w:ascii="QCF_P396" w:hAnsi="QCF_P396" w:cs="QCF_P396"/>
          <w:color w:val="000000"/>
          <w:sz w:val="27"/>
          <w:szCs w:val="27"/>
          <w:rtl/>
        </w:rPr>
        <w:t>ﮔﮕ</w:t>
      </w:r>
      <w:r>
        <w:rPr>
          <w:rFonts w:ascii="QCF_P396" w:hAnsi="QCF_P396" w:cs="QCF_P396"/>
          <w:color w:val="000000"/>
          <w:sz w:val="2"/>
          <w:szCs w:val="2"/>
          <w:rtl/>
        </w:rPr>
        <w:t xml:space="preserve"> </w:t>
      </w:r>
      <w:r>
        <w:rPr>
          <w:rFonts w:ascii="QCF_P396" w:hAnsi="QCF_P396" w:cs="QCF_P396"/>
          <w:color w:val="000000"/>
          <w:sz w:val="27"/>
          <w:szCs w:val="27"/>
          <w:rtl/>
        </w:rPr>
        <w:t>ﮖ</w:t>
      </w:r>
      <w:r>
        <w:rPr>
          <w:rFonts w:ascii="QCF_P396" w:hAnsi="QCF_P396" w:cs="QCF_P396"/>
          <w:color w:val="000000"/>
          <w:sz w:val="2"/>
          <w:szCs w:val="2"/>
          <w:rtl/>
        </w:rPr>
        <w:t xml:space="preserve">   </w:t>
      </w:r>
      <w:r>
        <w:rPr>
          <w:rFonts w:ascii="QCF_P396" w:hAnsi="QCF_P396" w:cs="QCF_P396"/>
          <w:color w:val="000000"/>
          <w:sz w:val="27"/>
          <w:szCs w:val="27"/>
          <w:rtl/>
        </w:rPr>
        <w:t>ﮗ</w:t>
      </w:r>
      <w:r>
        <w:rPr>
          <w:rFonts w:ascii="QCF_P396" w:hAnsi="QCF_P396" w:cs="QCF_P396"/>
          <w:color w:val="000000"/>
          <w:sz w:val="2"/>
          <w:szCs w:val="2"/>
          <w:rtl/>
        </w:rPr>
        <w:t xml:space="preserve"> </w:t>
      </w:r>
      <w:r>
        <w:rPr>
          <w:rFonts w:ascii="QCF_P396" w:hAnsi="QCF_P396" w:cs="QCF_P396"/>
          <w:color w:val="000000"/>
          <w:sz w:val="27"/>
          <w:szCs w:val="27"/>
          <w:rtl/>
        </w:rPr>
        <w:t>ﮘ</w:t>
      </w:r>
      <w:r>
        <w:rPr>
          <w:rFonts w:ascii="QCF_P396" w:hAnsi="QCF_P396" w:cs="QCF_P396"/>
          <w:color w:val="000000"/>
          <w:sz w:val="2"/>
          <w:szCs w:val="2"/>
          <w:rtl/>
        </w:rPr>
        <w:t xml:space="preserve"> </w:t>
      </w:r>
      <w:r>
        <w:rPr>
          <w:rFonts w:ascii="QCF_P396" w:hAnsi="QCF_P396" w:cs="QCF_P396"/>
          <w:color w:val="000000"/>
          <w:sz w:val="27"/>
          <w:szCs w:val="27"/>
          <w:rtl/>
        </w:rPr>
        <w:t>ﮙ</w:t>
      </w:r>
      <w:r>
        <w:rPr>
          <w:rFonts w:ascii="QCF_P396" w:hAnsi="QCF_P396" w:cs="QCF_P396"/>
          <w:color w:val="000000"/>
          <w:sz w:val="2"/>
          <w:szCs w:val="2"/>
          <w:rtl/>
        </w:rPr>
        <w:t xml:space="preserve"> </w:t>
      </w:r>
      <w:r>
        <w:rPr>
          <w:rFonts w:ascii="QCF_P396" w:hAnsi="QCF_P396" w:cs="QCF_P396"/>
          <w:color w:val="000000"/>
          <w:sz w:val="27"/>
          <w:szCs w:val="27"/>
          <w:rtl/>
        </w:rPr>
        <w:t>ﮚﮛ</w:t>
      </w:r>
      <w:r>
        <w:rPr>
          <w:rFonts w:ascii="QCF_P396" w:hAnsi="QCF_P396" w:cs="QCF_P396"/>
          <w:color w:val="000000"/>
          <w:sz w:val="2"/>
          <w:szCs w:val="2"/>
          <w:rtl/>
        </w:rPr>
        <w:t xml:space="preserve"> </w:t>
      </w:r>
      <w:r>
        <w:rPr>
          <w:rFonts w:ascii="QCF_P396" w:hAnsi="QCF_P396" w:cs="QCF_P396"/>
          <w:color w:val="000000"/>
          <w:sz w:val="27"/>
          <w:szCs w:val="27"/>
          <w:rtl/>
        </w:rPr>
        <w:t>ﮜ</w:t>
      </w:r>
      <w:r>
        <w:rPr>
          <w:rFonts w:ascii="QCF_P396" w:hAnsi="QCF_P396" w:cs="QCF_P396"/>
          <w:color w:val="000000"/>
          <w:sz w:val="2"/>
          <w:szCs w:val="2"/>
          <w:rtl/>
        </w:rPr>
        <w:t xml:space="preserve">   </w:t>
      </w:r>
      <w:r>
        <w:rPr>
          <w:rFonts w:ascii="QCF_P396" w:hAnsi="QCF_P396" w:cs="QCF_P396"/>
          <w:color w:val="000000"/>
          <w:sz w:val="27"/>
          <w:szCs w:val="27"/>
          <w:rtl/>
        </w:rPr>
        <w:t>ﮝ</w:t>
      </w:r>
      <w:r>
        <w:rPr>
          <w:rFonts w:ascii="QCF_P396" w:hAnsi="QCF_P396" w:cs="QCF_P396"/>
          <w:color w:val="000000"/>
          <w:sz w:val="2"/>
          <w:szCs w:val="2"/>
          <w:rtl/>
        </w:rPr>
        <w:t xml:space="preserve">    </w:t>
      </w:r>
      <w:r>
        <w:rPr>
          <w:rFonts w:ascii="QCF_P396" w:hAnsi="QCF_P396" w:cs="QCF_P396"/>
          <w:color w:val="000000"/>
          <w:sz w:val="27"/>
          <w:szCs w:val="27"/>
          <w:rtl/>
        </w:rPr>
        <w:t>ﮞ</w:t>
      </w:r>
      <w:r>
        <w:rPr>
          <w:rFonts w:ascii="QCF_P396" w:hAnsi="QCF_P396" w:cs="QCF_P396"/>
          <w:color w:val="000000"/>
          <w:sz w:val="2"/>
          <w:szCs w:val="2"/>
          <w:rtl/>
        </w:rPr>
        <w:t xml:space="preserve"> </w:t>
      </w:r>
      <w:r>
        <w:rPr>
          <w:rFonts w:ascii="QCF_P396" w:hAnsi="QCF_P396" w:cs="QCF_P396"/>
          <w:color w:val="000000"/>
          <w:sz w:val="27"/>
          <w:szCs w:val="27"/>
          <w:rtl/>
        </w:rPr>
        <w:t>ﮟ</w:t>
      </w:r>
      <w:r>
        <w:rPr>
          <w:rFonts w:ascii="QCF_P396" w:hAnsi="QCF_P396" w:cs="QCF_P396"/>
          <w:color w:val="000000"/>
          <w:sz w:val="2"/>
          <w:szCs w:val="2"/>
          <w:rtl/>
        </w:rPr>
        <w:t xml:space="preserve"> </w:t>
      </w:r>
      <w:r>
        <w:rPr>
          <w:rFonts w:ascii="QCF_P396" w:hAnsi="QCF_P396" w:cs="QCF_P396"/>
          <w:color w:val="000000"/>
          <w:sz w:val="27"/>
          <w:szCs w:val="27"/>
          <w:rtl/>
        </w:rPr>
        <w:t>ﮠ</w:t>
      </w:r>
      <w:r>
        <w:rPr>
          <w:rFonts w:ascii="QCF_P396" w:hAnsi="QCF_P396" w:cs="QCF_P39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القصص: ٨٨</w:t>
      </w:r>
      <w:r w:rsidR="00910C26" w:rsidRPr="005D1FD0">
        <w:rPr>
          <w:rFonts w:ascii="Calibri" w:hAnsi="Calibri" w:cs="B Zar" w:hint="cs"/>
          <w:sz w:val="22"/>
          <w:rtl/>
          <w:lang w:bidi="fa-IR"/>
        </w:rPr>
        <w:t xml:space="preserve">)  </w:t>
      </w:r>
      <w:r>
        <w:rPr>
          <w:rFonts w:ascii="Arial" w:hAnsi="Arial" w:cs="Arial"/>
          <w:color w:val="000000"/>
          <w:sz w:val="2"/>
          <w:szCs w:val="2"/>
        </w:rPr>
        <w:t xml:space="preserve"> </w:t>
      </w:r>
      <w:r w:rsidR="00A22DC7" w:rsidRPr="005D1FD0">
        <w:rPr>
          <w:rFonts w:ascii="Calibri" w:hAnsi="Calibri" w:cs="B Zar" w:hint="cs"/>
          <w:sz w:val="22"/>
          <w:rtl/>
          <w:lang w:bidi="fa-IR"/>
        </w:rPr>
        <w:t>«</w:t>
      </w:r>
      <w:r w:rsidRPr="005D1FD0">
        <w:rPr>
          <w:rFonts w:ascii="Calibri" w:hAnsi="Calibri" w:cs="B Zar" w:hint="cs"/>
          <w:sz w:val="22"/>
          <w:rtl/>
          <w:lang w:bidi="fa-IR"/>
        </w:rPr>
        <w:t>همراه الله معبود ديگري را به فرياد مخوان. جز او هيچ معبود ديگري وجود ندارد. همه چيز جز ذات او فاني و نابود مي‌شود. فرماندهي از آن او است و بس، و همگي شما به سوي او برگردانده مي‌شويد (و به حساب و كتاب اقوال و اعمالتان رسيدگي مي‌كند</w:t>
      </w:r>
      <w:r w:rsidR="00A22DC7" w:rsidRPr="005D1FD0">
        <w:rPr>
          <w:rFonts w:ascii="Calibri" w:hAnsi="Calibri" w:cs="B Zar" w:hint="cs"/>
          <w:sz w:val="22"/>
          <w:rtl/>
          <w:lang w:bidi="fa-IR"/>
        </w:rPr>
        <w:t xml:space="preserve"> و در ميانتان داوري خواهد كرد).</w:t>
      </w:r>
      <w:r w:rsidRPr="005D1FD0">
        <w:rPr>
          <w:rFonts w:ascii="Calibri" w:hAnsi="Calibri" w:cs="B Zar" w:hint="cs"/>
          <w:sz w:val="22"/>
          <w:rtl/>
          <w:lang w:bidi="fa-IR"/>
        </w:rPr>
        <w:t>‏» پیامبر</w:t>
      </w:r>
      <w:r>
        <w:rPr>
          <w:rFonts w:ascii="Calibri" w:hAnsi="Calibri" w:cs="CTraditional Arabic" w:hint="cs"/>
          <w:sz w:val="22"/>
          <w:rtl/>
          <w:lang w:bidi="fa-IR"/>
        </w:rPr>
        <w:t>ع</w:t>
      </w:r>
      <w:r w:rsidRPr="005D1FD0">
        <w:rPr>
          <w:rFonts w:ascii="Calibri" w:hAnsi="Calibri" w:cs="B Zar" w:hint="cs"/>
          <w:sz w:val="22"/>
          <w:rtl/>
          <w:lang w:bidi="fa-IR"/>
        </w:rPr>
        <w:t xml:space="preserve"> نیز می‏فرماید: «</w:t>
      </w:r>
      <w:r w:rsidRPr="005D1FD0">
        <w:rPr>
          <w:rFonts w:ascii="Traditional Arabic" w:hAnsi="Traditional Arabic" w:cs="Traditional Arabic"/>
          <w:b/>
          <w:bCs/>
          <w:sz w:val="22"/>
          <w:rtl/>
          <w:lang w:bidi="fa-IR"/>
        </w:rPr>
        <w:t>إنک لن تنفق نفقة تبتغی بها وجه الله إلا أجرت علیها</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138"/>
      </w:r>
      <w:r w:rsidRPr="005D1FD0">
        <w:rPr>
          <w:rFonts w:ascii="Calibri" w:hAnsi="Calibri" w:cs="B Zar" w:hint="cs"/>
          <w:sz w:val="22"/>
          <w:rtl/>
          <w:lang w:bidi="fa-IR"/>
        </w:rPr>
        <w:t xml:space="preserve"> «تو هرگز نفقه‏ای را به خاطر به دست آوردن رضایت خدا انفاق نمی‏کنی مگر اینکه پاداش آن به تو داده می‏شود.»</w:t>
      </w:r>
    </w:p>
    <w:p w:rsidR="00FC7AA4" w:rsidRDefault="00FC7AA4" w:rsidP="00FC7AA4">
      <w:pPr>
        <w:rPr>
          <w:rFonts w:ascii="Calibri" w:hAnsi="Calibri" w:cs="B Zar" w:hint="cs"/>
          <w:sz w:val="22"/>
          <w:rtl/>
          <w:lang w:bidi="fa-IR"/>
        </w:rPr>
      </w:pPr>
    </w:p>
    <w:p w:rsidR="00FC7AA4" w:rsidRPr="005D1FD0" w:rsidRDefault="00FC7AA4" w:rsidP="00FC7AA4">
      <w:pPr>
        <w:rPr>
          <w:rFonts w:ascii="Calibri" w:hAnsi="Calibri" w:cs="B Zar" w:hint="cs"/>
          <w:sz w:val="22"/>
          <w:rtl/>
          <w:lang w:bidi="fa-IR"/>
        </w:rPr>
      </w:pPr>
    </w:p>
    <w:p w:rsidR="005A6AC8" w:rsidRDefault="005A6AC8" w:rsidP="00AF5D0A">
      <w:pPr>
        <w:pStyle w:val="af1"/>
        <w:rPr>
          <w:rFonts w:hint="cs"/>
          <w:rtl/>
        </w:rPr>
      </w:pPr>
      <w:bookmarkStart w:id="132" w:name="_Toc246700037"/>
      <w:r>
        <w:rPr>
          <w:rFonts w:hint="cs"/>
          <w:rtl/>
        </w:rPr>
        <w:t>اثبات صفت یدین</w:t>
      </w:r>
      <w:bookmarkEnd w:id="132"/>
    </w:p>
    <w:p w:rsidR="005A6AC8" w:rsidRPr="005D1FD0" w:rsidRDefault="005A6AC8" w:rsidP="00AF5D0A">
      <w:pPr>
        <w:ind w:firstLine="282"/>
        <w:rPr>
          <w:rFonts w:ascii="Calibri" w:hAnsi="Calibri" w:cs="B Zar" w:hint="cs"/>
          <w:sz w:val="22"/>
          <w:rtl/>
          <w:lang w:bidi="fa-IR"/>
        </w:rPr>
      </w:pPr>
      <w:r w:rsidRPr="005D1FD0">
        <w:rPr>
          <w:rFonts w:ascii="Calibri" w:hAnsi="Calibri" w:cs="B Zar" w:hint="cs"/>
          <w:sz w:val="22"/>
          <w:rtl/>
          <w:lang w:bidi="fa-IR"/>
        </w:rPr>
        <w:t xml:space="preserve">خداوند بلندمرتبه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18" w:hAnsi="QCF_P118" w:cs="QCF_P118"/>
          <w:color w:val="000000"/>
          <w:sz w:val="27"/>
          <w:szCs w:val="27"/>
          <w:rtl/>
        </w:rPr>
        <w:t>ﯯ</w:t>
      </w:r>
      <w:r>
        <w:rPr>
          <w:rFonts w:ascii="QCF_P118" w:hAnsi="QCF_P118" w:cs="QCF_P118"/>
          <w:color w:val="000000"/>
          <w:sz w:val="2"/>
          <w:szCs w:val="2"/>
          <w:rtl/>
        </w:rPr>
        <w:t xml:space="preserve"> </w:t>
      </w:r>
      <w:r>
        <w:rPr>
          <w:rFonts w:ascii="QCF_P118" w:hAnsi="QCF_P118" w:cs="QCF_P118"/>
          <w:color w:val="000000"/>
          <w:sz w:val="27"/>
          <w:szCs w:val="27"/>
          <w:rtl/>
        </w:rPr>
        <w:t>ﯰ</w:t>
      </w:r>
      <w:r>
        <w:rPr>
          <w:rFonts w:ascii="QCF_P118" w:hAnsi="QCF_P118" w:cs="QCF_P118"/>
          <w:color w:val="000000"/>
          <w:sz w:val="2"/>
          <w:szCs w:val="2"/>
          <w:rtl/>
        </w:rPr>
        <w:t xml:space="preserve"> </w:t>
      </w:r>
      <w:r>
        <w:rPr>
          <w:rFonts w:ascii="QCF_P118" w:hAnsi="QCF_P118" w:cs="QCF_P118"/>
          <w:color w:val="000000"/>
          <w:sz w:val="27"/>
          <w:szCs w:val="27"/>
          <w:rtl/>
        </w:rPr>
        <w:t>ﯱ</w:t>
      </w:r>
      <w:r>
        <w:rPr>
          <w:rFonts w:ascii="QCF_P118" w:hAnsi="QCF_P118" w:cs="QCF_P11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المائد</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٦٤</w:t>
      </w:r>
      <w:r>
        <w:rPr>
          <w:rFonts w:ascii="Arial" w:hAnsi="Arial" w:cs="Arial"/>
          <w:color w:val="000000"/>
          <w:sz w:val="2"/>
          <w:szCs w:val="2"/>
        </w:rPr>
        <w:t xml:space="preserve"> </w:t>
      </w:r>
      <w:r w:rsidR="00910C26" w:rsidRPr="005D1FD0">
        <w:rPr>
          <w:rFonts w:ascii="Calibri" w:hAnsi="Calibri" w:cs="B Zar" w:hint="cs"/>
          <w:sz w:val="22"/>
          <w:rtl/>
        </w:rPr>
        <w:t>)</w:t>
      </w:r>
      <w:r w:rsidR="00A22DC7" w:rsidRPr="005D1FD0">
        <w:rPr>
          <w:rFonts w:ascii="Calibri" w:hAnsi="Calibri" w:cs="B Zar" w:hint="cs"/>
          <w:sz w:val="22"/>
          <w:rtl/>
        </w:rPr>
        <w:t xml:space="preserve"> </w:t>
      </w:r>
      <w:r w:rsidRPr="005D1FD0">
        <w:rPr>
          <w:rFonts w:ascii="Calibri" w:hAnsi="Calibri" w:cs="B Zar" w:hint="cs"/>
          <w:sz w:val="22"/>
          <w:rtl/>
        </w:rPr>
        <w:t>«بلكه دو دست خدا باز (و او جواد و بخشنده است).» در جای دیگری می‏فرماید:</w:t>
      </w:r>
      <w:r w:rsidR="00A22DC7"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57" w:hAnsi="QCF_P457" w:cs="QCF_P457"/>
          <w:color w:val="000000"/>
          <w:sz w:val="27"/>
          <w:szCs w:val="27"/>
          <w:rtl/>
        </w:rPr>
        <w:t>ﯞ</w:t>
      </w:r>
      <w:r>
        <w:rPr>
          <w:rFonts w:ascii="QCF_P457" w:hAnsi="QCF_P457" w:cs="QCF_P457"/>
          <w:color w:val="000000"/>
          <w:sz w:val="2"/>
          <w:szCs w:val="2"/>
          <w:rtl/>
        </w:rPr>
        <w:t xml:space="preserve"> </w:t>
      </w:r>
      <w:r>
        <w:rPr>
          <w:rFonts w:ascii="QCF_P457" w:hAnsi="QCF_P457" w:cs="QCF_P457"/>
          <w:color w:val="000000"/>
          <w:sz w:val="27"/>
          <w:szCs w:val="27"/>
          <w:rtl/>
        </w:rPr>
        <w:t>ﯟ</w:t>
      </w:r>
      <w:r>
        <w:rPr>
          <w:rFonts w:ascii="QCF_P457" w:hAnsi="QCF_P457" w:cs="QCF_P457"/>
          <w:color w:val="000000"/>
          <w:sz w:val="2"/>
          <w:szCs w:val="2"/>
          <w:rtl/>
        </w:rPr>
        <w:t xml:space="preserve"> </w:t>
      </w:r>
      <w:r>
        <w:rPr>
          <w:rFonts w:ascii="QCF_P457" w:hAnsi="QCF_P457" w:cs="QCF_P457"/>
          <w:color w:val="000000"/>
          <w:sz w:val="27"/>
          <w:szCs w:val="27"/>
          <w:rtl/>
        </w:rPr>
        <w:t>ﯠ</w:t>
      </w:r>
      <w:r>
        <w:rPr>
          <w:rFonts w:ascii="QCF_P457" w:hAnsi="QCF_P457" w:cs="QCF_P457"/>
          <w:color w:val="000000"/>
          <w:sz w:val="2"/>
          <w:szCs w:val="2"/>
          <w:rtl/>
        </w:rPr>
        <w:t xml:space="preserve"> </w:t>
      </w:r>
      <w:r>
        <w:rPr>
          <w:rFonts w:ascii="QCF_P457" w:hAnsi="QCF_P457" w:cs="QCF_P457"/>
          <w:color w:val="000000"/>
          <w:sz w:val="27"/>
          <w:szCs w:val="27"/>
          <w:rtl/>
        </w:rPr>
        <w:t>ﯡ</w:t>
      </w:r>
      <w:r>
        <w:rPr>
          <w:rFonts w:ascii="QCF_P457" w:hAnsi="QCF_P457" w:cs="QCF_P457"/>
          <w:color w:val="000000"/>
          <w:sz w:val="2"/>
          <w:szCs w:val="2"/>
          <w:rtl/>
        </w:rPr>
        <w:t xml:space="preserve"> </w:t>
      </w:r>
      <w:r>
        <w:rPr>
          <w:rFonts w:ascii="QCF_P457" w:hAnsi="QCF_P457" w:cs="QCF_P457"/>
          <w:color w:val="000000"/>
          <w:sz w:val="27"/>
          <w:szCs w:val="27"/>
          <w:rtl/>
        </w:rPr>
        <w:t>ﯢ</w:t>
      </w:r>
      <w:r>
        <w:rPr>
          <w:rFonts w:ascii="QCF_P457" w:hAnsi="QCF_P457" w:cs="QCF_P457"/>
          <w:color w:val="000000"/>
          <w:sz w:val="2"/>
          <w:szCs w:val="2"/>
          <w:rtl/>
        </w:rPr>
        <w:t xml:space="preserve"> </w:t>
      </w:r>
      <w:r>
        <w:rPr>
          <w:rFonts w:ascii="QCF_P457" w:hAnsi="QCF_P457" w:cs="QCF_P457"/>
          <w:color w:val="000000"/>
          <w:sz w:val="27"/>
          <w:szCs w:val="27"/>
          <w:rtl/>
        </w:rPr>
        <w:t>ﯣ</w:t>
      </w:r>
      <w:r>
        <w:rPr>
          <w:rFonts w:ascii="QCF_P457" w:hAnsi="QCF_P457" w:cs="QCF_P457"/>
          <w:color w:val="000000"/>
          <w:sz w:val="2"/>
          <w:szCs w:val="2"/>
          <w:rtl/>
        </w:rPr>
        <w:t xml:space="preserve"> </w:t>
      </w:r>
      <w:r>
        <w:rPr>
          <w:rFonts w:ascii="QCF_P457" w:hAnsi="QCF_P457" w:cs="QCF_P457"/>
          <w:color w:val="000000"/>
          <w:sz w:val="27"/>
          <w:szCs w:val="27"/>
          <w:rtl/>
        </w:rPr>
        <w:t>ﯤ</w:t>
      </w:r>
      <w:r>
        <w:rPr>
          <w:rFonts w:ascii="QCF_BSML" w:hAnsi="QCF_BSML" w:cs="QCF_BSML"/>
          <w:color w:val="000000"/>
          <w:sz w:val="27"/>
          <w:szCs w:val="27"/>
          <w:rtl/>
        </w:rPr>
        <w:t>ﭼ</w:t>
      </w:r>
      <w:r w:rsidR="00DB06AB">
        <w:rPr>
          <w:rFonts w:ascii="QCF_BSML" w:hAnsi="QCF_BSML" w:cs="QCF_BSML" w:hint="cs"/>
          <w:color w:val="000000"/>
          <w:sz w:val="27"/>
          <w:szCs w:val="27"/>
          <w:rtl/>
        </w:rPr>
        <w:t xml:space="preserve">   </w:t>
      </w:r>
      <w:r w:rsidR="00DB06AB" w:rsidRPr="005D1FD0">
        <w:rPr>
          <w:rFonts w:ascii="Calibri" w:hAnsi="Calibri" w:cs="B Zar" w:hint="cs"/>
          <w:sz w:val="22"/>
          <w:rtl/>
          <w:lang w:bidi="fa-IR"/>
        </w:rPr>
        <w:t>(</w:t>
      </w:r>
      <w:r w:rsidRPr="005D1FD0">
        <w:rPr>
          <w:rFonts w:ascii="2  Badr" w:hAnsi="QCF_BSML" w:cs="B Zar" w:hint="cs"/>
          <w:color w:val="000000"/>
          <w:sz w:val="27"/>
          <w:szCs w:val="27"/>
          <w:rtl/>
          <w:lang w:bidi="fa-IR"/>
        </w:rPr>
        <w:t>ص: ٧٥</w:t>
      </w:r>
      <w:r>
        <w:rPr>
          <w:rFonts w:ascii="Arial" w:hAnsi="Arial" w:cs="Arial"/>
          <w:color w:val="000000"/>
          <w:sz w:val="2"/>
          <w:szCs w:val="2"/>
        </w:rPr>
        <w:t xml:space="preserve"> </w:t>
      </w:r>
      <w:r w:rsidR="00910C26" w:rsidRPr="005D1FD0">
        <w:rPr>
          <w:rFonts w:ascii="Calibri" w:hAnsi="Calibri" w:cs="B Zar" w:hint="cs"/>
          <w:sz w:val="22"/>
          <w:rtl/>
        </w:rPr>
        <w:t>)</w:t>
      </w:r>
      <w:r w:rsidR="00A22DC7" w:rsidRPr="005D1FD0">
        <w:rPr>
          <w:rFonts w:ascii="Calibri" w:hAnsi="Calibri" w:cs="B Zar" w:hint="cs"/>
          <w:sz w:val="22"/>
          <w:rtl/>
        </w:rPr>
        <w:t xml:space="preserve"> «</w:t>
      </w:r>
      <w:r w:rsidRPr="005D1FD0">
        <w:rPr>
          <w:rFonts w:ascii="Calibri" w:hAnsi="Calibri" w:cs="B Zar" w:hint="cs"/>
          <w:sz w:val="22"/>
          <w:rtl/>
        </w:rPr>
        <w:t xml:space="preserve">چه چيز تو را بازداشت از اين كه </w:t>
      </w:r>
      <w:r w:rsidR="00C3257C" w:rsidRPr="005D1FD0">
        <w:rPr>
          <w:rFonts w:ascii="Calibri" w:hAnsi="Calibri" w:cs="B Zar" w:hint="cs"/>
          <w:sz w:val="22"/>
          <w:rtl/>
        </w:rPr>
        <w:t>به مخلوقی که با دو د</w:t>
      </w:r>
      <w:r w:rsidRPr="005D1FD0">
        <w:rPr>
          <w:rFonts w:ascii="Calibri" w:hAnsi="Calibri" w:cs="B Zar" w:hint="cs"/>
          <w:sz w:val="22"/>
          <w:rtl/>
        </w:rPr>
        <w:t>س</w:t>
      </w:r>
      <w:r w:rsidR="00C3257C" w:rsidRPr="005D1FD0">
        <w:rPr>
          <w:rFonts w:ascii="Calibri" w:hAnsi="Calibri" w:cs="B Zar" w:hint="cs"/>
          <w:sz w:val="22"/>
          <w:rtl/>
        </w:rPr>
        <w:t>ت خود آفریده ام س</w:t>
      </w:r>
      <w:r w:rsidRPr="005D1FD0">
        <w:rPr>
          <w:rFonts w:ascii="Calibri" w:hAnsi="Calibri" w:cs="B Zar" w:hint="cs"/>
          <w:sz w:val="22"/>
          <w:rtl/>
        </w:rPr>
        <w:t>جده ببري.»</w:t>
      </w:r>
    </w:p>
    <w:p w:rsidR="005A6AC8" w:rsidRPr="005D1FD0" w:rsidRDefault="005A6AC8" w:rsidP="00F62583">
      <w:pPr>
        <w:ind w:firstLine="282"/>
        <w:rPr>
          <w:rFonts w:ascii="Calibri" w:hAnsi="Calibri" w:cs="B Zar"/>
          <w:sz w:val="22"/>
          <w:lang w:bidi="fa-IR"/>
        </w:rPr>
      </w:pPr>
      <w:r w:rsidRPr="005D1FD0">
        <w:rPr>
          <w:rFonts w:ascii="Calibri" w:hAnsi="Calibri" w:cs="B Zar" w:hint="cs"/>
          <w:sz w:val="22"/>
          <w:rtl/>
          <w:lang w:bidi="fa-IR"/>
        </w:rPr>
        <w:t>پیامبر</w:t>
      </w:r>
      <w:r>
        <w:rPr>
          <w:rFonts w:ascii="Calibri" w:hAnsi="Calibri" w:cs="CTraditional Arabic" w:hint="cs"/>
          <w:sz w:val="22"/>
          <w:rtl/>
          <w:lang w:bidi="fa-IR"/>
        </w:rPr>
        <w:t>ع</w:t>
      </w:r>
      <w:r w:rsidRPr="005D1FD0">
        <w:rPr>
          <w:rFonts w:ascii="Calibri" w:hAnsi="Calibri" w:cs="B Zar" w:hint="cs"/>
          <w:sz w:val="22"/>
          <w:rtl/>
          <w:lang w:bidi="fa-IR"/>
        </w:rPr>
        <w:t xml:space="preserve"> نیز می‏فرماید: «</w:t>
      </w:r>
      <w:r w:rsidRPr="005D1FD0">
        <w:rPr>
          <w:rFonts w:ascii="Traditional Arabic" w:hAnsi="Traditional Arabic" w:cs="Traditional Arabic"/>
          <w:b/>
          <w:bCs/>
          <w:sz w:val="22"/>
          <w:rtl/>
          <w:lang w:bidi="fa-IR"/>
        </w:rPr>
        <w:t>إن المقسطین علی منابر من نور عن یمین ا</w:t>
      </w:r>
      <w:r w:rsidR="00C3257C" w:rsidRPr="005D1FD0">
        <w:rPr>
          <w:rFonts w:ascii="Traditional Arabic" w:hAnsi="Traditional Arabic" w:cs="Traditional Arabic"/>
          <w:b/>
          <w:bCs/>
          <w:sz w:val="22"/>
          <w:rtl/>
          <w:lang w:bidi="fa-IR"/>
        </w:rPr>
        <w:t>لرحمن عزوجل و کلتا یدیه یمین، والذین یعدلون فی أهلهم وحکمهم و</w:t>
      </w:r>
      <w:r w:rsidRPr="005D1FD0">
        <w:rPr>
          <w:rFonts w:ascii="Traditional Arabic" w:hAnsi="Traditional Arabic" w:cs="Traditional Arabic"/>
          <w:b/>
          <w:bCs/>
          <w:sz w:val="22"/>
          <w:rtl/>
          <w:lang w:bidi="fa-IR"/>
        </w:rPr>
        <w:t>ما ول</w:t>
      </w:r>
      <w:r w:rsidR="00C3257C" w:rsidRPr="005D1FD0">
        <w:rPr>
          <w:rFonts w:ascii="Traditional Arabic" w:hAnsi="Traditional Arabic" w:cs="Traditional Arabic"/>
          <w:b/>
          <w:bCs/>
          <w:sz w:val="22"/>
          <w:rtl/>
          <w:lang w:bidi="fa-IR"/>
        </w:rPr>
        <w:t>ّ</w:t>
      </w:r>
      <w:r w:rsidRPr="005D1FD0">
        <w:rPr>
          <w:rFonts w:ascii="Traditional Arabic" w:hAnsi="Traditional Arabic" w:cs="Traditional Arabic"/>
          <w:b/>
          <w:bCs/>
          <w:sz w:val="22"/>
          <w:rtl/>
          <w:lang w:bidi="fa-IR"/>
        </w:rPr>
        <w:t>وا</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139"/>
      </w:r>
      <w:r w:rsidRPr="005D1FD0">
        <w:rPr>
          <w:rFonts w:ascii="Calibri" w:hAnsi="Calibri" w:cs="B Zar" w:hint="cs"/>
          <w:sz w:val="22"/>
          <w:rtl/>
          <w:lang w:bidi="fa-IR"/>
        </w:rPr>
        <w:t xml:space="preserve"> «همانا اهل قسط روی منبرهایی از نور در سمت راست خدای رحمان قرار دارند و هر دو دست خدا، راست است. و نیز کسانی که درباره‏ی همسرانشان و در حکمشان عدالت به خرج می‏دهند و ستم نمی‏کنند [در سمت راست خدای رحمان قرار دارند]».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lang w:bidi="fa-IR"/>
        </w:rPr>
        <w:t>خداوند سبحان، صفت ید را به صورت مفرد و مثنی و جمع آورده است. درباره‏ی آوردن صفت ید به صورت مفرد، مثلاً می‏توان به این آیه اشاره کرد</w:t>
      </w:r>
      <w:r w:rsidR="00C3257C" w:rsidRPr="005D1FD0">
        <w:rPr>
          <w:rFonts w:ascii="Calibri" w:hAnsi="Calibri" w:cs="B Zar" w:hint="cs"/>
          <w:sz w:val="22"/>
          <w:rtl/>
          <w:lang w:bidi="fa-IR"/>
        </w:rPr>
        <w:t>:</w:t>
      </w:r>
      <w:r w:rsidRPr="005D1FD0">
        <w:rPr>
          <w:rFonts w:ascii="Calibri" w:hAnsi="Calibri" w:cs="B Zar" w:hint="cs"/>
          <w:sz w:val="22"/>
          <w:rtl/>
          <w:lang w:bidi="fa-IR"/>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62" w:hAnsi="QCF_P562" w:cs="QCF_P562"/>
          <w:color w:val="000000"/>
          <w:sz w:val="27"/>
          <w:szCs w:val="27"/>
          <w:rtl/>
        </w:rPr>
        <w:t>ﭑ</w:t>
      </w:r>
      <w:r>
        <w:rPr>
          <w:rFonts w:ascii="QCF_P562" w:hAnsi="QCF_P562" w:cs="QCF_P562"/>
          <w:color w:val="000000"/>
          <w:sz w:val="2"/>
          <w:szCs w:val="2"/>
          <w:rtl/>
        </w:rPr>
        <w:t xml:space="preserve"> </w:t>
      </w:r>
      <w:r>
        <w:rPr>
          <w:rFonts w:ascii="QCF_P562" w:hAnsi="QCF_P562" w:cs="QCF_P562"/>
          <w:color w:val="000000"/>
          <w:sz w:val="27"/>
          <w:szCs w:val="27"/>
          <w:rtl/>
        </w:rPr>
        <w:t>ﭒ</w:t>
      </w:r>
      <w:r>
        <w:rPr>
          <w:rFonts w:ascii="QCF_P562" w:hAnsi="QCF_P562" w:cs="QCF_P562"/>
          <w:color w:val="000000"/>
          <w:sz w:val="2"/>
          <w:szCs w:val="2"/>
          <w:rtl/>
        </w:rPr>
        <w:t xml:space="preserve"> </w:t>
      </w:r>
      <w:r>
        <w:rPr>
          <w:rFonts w:ascii="QCF_P562" w:hAnsi="QCF_P562" w:cs="QCF_P562"/>
          <w:color w:val="000000"/>
          <w:sz w:val="27"/>
          <w:szCs w:val="27"/>
          <w:rtl/>
        </w:rPr>
        <w:t>ﭓ</w:t>
      </w:r>
      <w:r>
        <w:rPr>
          <w:rFonts w:ascii="QCF_P562" w:hAnsi="QCF_P562" w:cs="QCF_P562"/>
          <w:color w:val="000000"/>
          <w:sz w:val="2"/>
          <w:szCs w:val="2"/>
          <w:rtl/>
        </w:rPr>
        <w:t xml:space="preserve">    </w:t>
      </w:r>
      <w:r>
        <w:rPr>
          <w:rFonts w:ascii="QCF_P562" w:hAnsi="QCF_P562" w:cs="QCF_P562"/>
          <w:color w:val="000000"/>
          <w:sz w:val="27"/>
          <w:szCs w:val="27"/>
          <w:rtl/>
        </w:rPr>
        <w:t>ﭔ</w:t>
      </w:r>
      <w:r>
        <w:rPr>
          <w:rFonts w:ascii="QCF_P562" w:hAnsi="QCF_P562" w:cs="QCF_P56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الملك: ١</w:t>
      </w:r>
      <w:r>
        <w:rPr>
          <w:rFonts w:ascii="Arial" w:hAnsi="Arial" w:cs="Arial"/>
          <w:color w:val="000000"/>
          <w:sz w:val="2"/>
          <w:szCs w:val="2"/>
        </w:rPr>
        <w:t xml:space="preserve"> </w:t>
      </w:r>
      <w:r w:rsidR="00910C26" w:rsidRPr="005D1FD0">
        <w:rPr>
          <w:rFonts w:ascii="Calibri" w:hAnsi="Calibri" w:cs="B Zar" w:hint="cs"/>
          <w:sz w:val="22"/>
          <w:rtl/>
        </w:rPr>
        <w:t>)</w:t>
      </w:r>
      <w:r w:rsidR="00C3257C" w:rsidRPr="005D1FD0">
        <w:rPr>
          <w:rFonts w:ascii="Calibri" w:hAnsi="Calibri" w:cs="B Zar" w:hint="cs"/>
          <w:sz w:val="22"/>
          <w:rtl/>
        </w:rPr>
        <w:t xml:space="preserve"> «‏</w:t>
      </w:r>
      <w:r w:rsidRPr="005D1FD0">
        <w:rPr>
          <w:rFonts w:ascii="Calibri" w:hAnsi="Calibri" w:cs="B Zar" w:hint="cs"/>
          <w:sz w:val="22"/>
          <w:rtl/>
        </w:rPr>
        <w:t xml:space="preserve">بزرگوار و داراي بركات بسيار، آن </w:t>
      </w:r>
      <w:r w:rsidR="00C3257C" w:rsidRPr="005D1FD0">
        <w:rPr>
          <w:rFonts w:ascii="Calibri" w:hAnsi="Calibri" w:cs="B Zar" w:hint="cs"/>
          <w:sz w:val="22"/>
          <w:rtl/>
        </w:rPr>
        <w:t>ذات</w:t>
      </w:r>
      <w:r w:rsidRPr="005D1FD0">
        <w:rPr>
          <w:rFonts w:ascii="Calibri" w:hAnsi="Calibri" w:cs="B Zar" w:hint="cs"/>
          <w:sz w:val="22"/>
          <w:rtl/>
        </w:rPr>
        <w:t xml:space="preserve">ي كه فرمانروائي (جهان هستي) از آن او است.» درباره‏ی آوردن صفت ید به صورت مثنی مثلاً در این آیه خداوند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18" w:hAnsi="QCF_P118" w:cs="QCF_P118"/>
          <w:color w:val="000000"/>
          <w:sz w:val="27"/>
          <w:szCs w:val="27"/>
          <w:rtl/>
        </w:rPr>
        <w:t>ﯯ</w:t>
      </w:r>
      <w:r>
        <w:rPr>
          <w:rFonts w:ascii="QCF_P118" w:hAnsi="QCF_P118" w:cs="QCF_P118"/>
          <w:color w:val="000000"/>
          <w:sz w:val="2"/>
          <w:szCs w:val="2"/>
          <w:rtl/>
        </w:rPr>
        <w:t xml:space="preserve"> </w:t>
      </w:r>
      <w:r>
        <w:rPr>
          <w:rFonts w:ascii="QCF_P118" w:hAnsi="QCF_P118" w:cs="QCF_P118"/>
          <w:color w:val="000000"/>
          <w:sz w:val="27"/>
          <w:szCs w:val="27"/>
          <w:rtl/>
        </w:rPr>
        <w:t>ﯰ</w:t>
      </w:r>
      <w:r>
        <w:rPr>
          <w:rFonts w:ascii="QCF_P118" w:hAnsi="QCF_P118" w:cs="QCF_P118"/>
          <w:color w:val="000000"/>
          <w:sz w:val="2"/>
          <w:szCs w:val="2"/>
          <w:rtl/>
        </w:rPr>
        <w:t xml:space="preserve"> </w:t>
      </w:r>
      <w:r>
        <w:rPr>
          <w:rFonts w:ascii="QCF_P118" w:hAnsi="QCF_P118" w:cs="QCF_P118"/>
          <w:color w:val="000000"/>
          <w:sz w:val="27"/>
          <w:szCs w:val="27"/>
          <w:rtl/>
        </w:rPr>
        <w:t>ﯱ</w:t>
      </w:r>
      <w:r>
        <w:rPr>
          <w:rFonts w:ascii="QCF_P118" w:hAnsi="QCF_P118" w:cs="QCF_P11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المائد</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٦٤</w:t>
      </w:r>
      <w:r>
        <w:rPr>
          <w:rFonts w:ascii="Arial" w:hAnsi="Arial" w:cs="Arial"/>
          <w:color w:val="000000"/>
          <w:sz w:val="2"/>
          <w:szCs w:val="2"/>
        </w:rPr>
        <w:t xml:space="preserve"> </w:t>
      </w:r>
      <w:r w:rsidR="00910C26" w:rsidRPr="005D1FD0">
        <w:rPr>
          <w:rFonts w:ascii="Calibri" w:hAnsi="Calibri" w:cs="B Zar" w:hint="cs"/>
          <w:sz w:val="22"/>
          <w:rtl/>
        </w:rPr>
        <w:t>)</w:t>
      </w:r>
      <w:r w:rsidR="00C3257C" w:rsidRPr="005D1FD0">
        <w:rPr>
          <w:rFonts w:ascii="Calibri" w:hAnsi="Calibri" w:cs="B Zar" w:hint="cs"/>
          <w:sz w:val="22"/>
          <w:rtl/>
        </w:rPr>
        <w:t xml:space="preserve"> </w:t>
      </w:r>
      <w:r w:rsidRPr="005D1FD0">
        <w:rPr>
          <w:rFonts w:ascii="Calibri" w:hAnsi="Calibri" w:cs="B Zar" w:hint="cs"/>
          <w:sz w:val="22"/>
          <w:rtl/>
        </w:rPr>
        <w:t>«بلكه دو دست خ</w:t>
      </w:r>
      <w:r w:rsidR="00C3257C" w:rsidRPr="005D1FD0">
        <w:rPr>
          <w:rFonts w:ascii="Calibri" w:hAnsi="Calibri" w:cs="B Zar" w:hint="cs"/>
          <w:sz w:val="22"/>
          <w:rtl/>
        </w:rPr>
        <w:t>دا باز (و او جواد و بخشنده است)</w:t>
      </w:r>
      <w:r w:rsidRPr="005D1FD0">
        <w:rPr>
          <w:rFonts w:ascii="Calibri" w:hAnsi="Calibri" w:cs="B Zar" w:hint="cs"/>
          <w:sz w:val="22"/>
          <w:rtl/>
        </w:rPr>
        <w:t>.» درباره‏ی آوردن صفت ید به صورت جمع می‏توان به این آیه اشاره کرد:</w:t>
      </w:r>
      <w:r w:rsidR="00C3257C"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45" w:hAnsi="QCF_P445" w:cs="QCF_P445"/>
          <w:color w:val="000000"/>
          <w:sz w:val="27"/>
          <w:szCs w:val="27"/>
          <w:rtl/>
        </w:rPr>
        <w:t>ﭑ</w:t>
      </w:r>
      <w:r>
        <w:rPr>
          <w:rFonts w:ascii="QCF_P445" w:hAnsi="QCF_P445" w:cs="QCF_P445"/>
          <w:color w:val="000000"/>
          <w:sz w:val="2"/>
          <w:szCs w:val="2"/>
          <w:rtl/>
        </w:rPr>
        <w:t xml:space="preserve"> </w:t>
      </w:r>
      <w:r>
        <w:rPr>
          <w:rFonts w:ascii="QCF_P445" w:hAnsi="QCF_P445" w:cs="QCF_P445"/>
          <w:color w:val="000000"/>
          <w:sz w:val="27"/>
          <w:szCs w:val="27"/>
          <w:rtl/>
        </w:rPr>
        <w:t>ﭒ</w:t>
      </w:r>
      <w:r>
        <w:rPr>
          <w:rFonts w:ascii="QCF_P445" w:hAnsi="QCF_P445" w:cs="QCF_P445"/>
          <w:color w:val="000000"/>
          <w:sz w:val="2"/>
          <w:szCs w:val="2"/>
          <w:rtl/>
        </w:rPr>
        <w:t xml:space="preserve"> </w:t>
      </w:r>
      <w:r>
        <w:rPr>
          <w:rFonts w:ascii="QCF_P445" w:hAnsi="QCF_P445" w:cs="QCF_P445"/>
          <w:color w:val="000000"/>
          <w:sz w:val="27"/>
          <w:szCs w:val="27"/>
          <w:rtl/>
        </w:rPr>
        <w:t>ﭓ</w:t>
      </w:r>
      <w:r>
        <w:rPr>
          <w:rFonts w:ascii="QCF_P445" w:hAnsi="QCF_P445" w:cs="QCF_P445"/>
          <w:color w:val="000000"/>
          <w:sz w:val="2"/>
          <w:szCs w:val="2"/>
          <w:rtl/>
        </w:rPr>
        <w:t xml:space="preserve"> </w:t>
      </w:r>
      <w:r>
        <w:rPr>
          <w:rFonts w:ascii="QCF_P445" w:hAnsi="QCF_P445" w:cs="QCF_P445"/>
          <w:color w:val="000000"/>
          <w:sz w:val="27"/>
          <w:szCs w:val="27"/>
          <w:rtl/>
        </w:rPr>
        <w:t>ﭔ</w:t>
      </w:r>
      <w:r>
        <w:rPr>
          <w:rFonts w:ascii="QCF_P445" w:hAnsi="QCF_P445" w:cs="QCF_P445"/>
          <w:color w:val="000000"/>
          <w:sz w:val="2"/>
          <w:szCs w:val="2"/>
          <w:rtl/>
        </w:rPr>
        <w:t xml:space="preserve"> </w:t>
      </w:r>
      <w:r>
        <w:rPr>
          <w:rFonts w:ascii="QCF_P445" w:hAnsi="QCF_P445" w:cs="QCF_P445"/>
          <w:color w:val="000000"/>
          <w:sz w:val="27"/>
          <w:szCs w:val="27"/>
          <w:rtl/>
        </w:rPr>
        <w:t>ﭕ</w:t>
      </w:r>
      <w:r>
        <w:rPr>
          <w:rFonts w:ascii="QCF_P445" w:hAnsi="QCF_P445" w:cs="QCF_P445"/>
          <w:color w:val="000000"/>
          <w:sz w:val="2"/>
          <w:szCs w:val="2"/>
          <w:rtl/>
        </w:rPr>
        <w:t xml:space="preserve"> </w:t>
      </w:r>
      <w:r>
        <w:rPr>
          <w:rFonts w:ascii="QCF_P445" w:hAnsi="QCF_P445" w:cs="QCF_P445"/>
          <w:color w:val="000000"/>
          <w:sz w:val="27"/>
          <w:szCs w:val="27"/>
          <w:rtl/>
        </w:rPr>
        <w:t>ﭖ</w:t>
      </w:r>
      <w:r>
        <w:rPr>
          <w:rFonts w:ascii="QCF_P445" w:hAnsi="QCF_P445" w:cs="QCF_P445"/>
          <w:color w:val="000000"/>
          <w:sz w:val="2"/>
          <w:szCs w:val="2"/>
          <w:rtl/>
        </w:rPr>
        <w:t xml:space="preserve"> </w:t>
      </w:r>
      <w:r>
        <w:rPr>
          <w:rFonts w:ascii="QCF_P445" w:hAnsi="QCF_P445" w:cs="QCF_P445"/>
          <w:color w:val="000000"/>
          <w:sz w:val="27"/>
          <w:szCs w:val="27"/>
          <w:rtl/>
        </w:rPr>
        <w:t>ﭗ</w:t>
      </w:r>
      <w:r>
        <w:rPr>
          <w:rFonts w:ascii="QCF_P445" w:hAnsi="QCF_P445" w:cs="QCF_P445"/>
          <w:color w:val="000000"/>
          <w:sz w:val="2"/>
          <w:szCs w:val="2"/>
          <w:rtl/>
        </w:rPr>
        <w:t xml:space="preserve"> </w:t>
      </w:r>
      <w:r>
        <w:rPr>
          <w:rFonts w:ascii="QCF_P445" w:hAnsi="QCF_P445" w:cs="QCF_P445"/>
          <w:color w:val="000000"/>
          <w:sz w:val="27"/>
          <w:szCs w:val="27"/>
          <w:rtl/>
        </w:rPr>
        <w:t>ﭘ</w:t>
      </w:r>
      <w:r>
        <w:rPr>
          <w:rFonts w:ascii="QCF_P445" w:hAnsi="QCF_P445" w:cs="QCF_P445"/>
          <w:color w:val="000000"/>
          <w:sz w:val="2"/>
          <w:szCs w:val="2"/>
          <w:rtl/>
        </w:rPr>
        <w:t xml:space="preserve"> </w:t>
      </w:r>
      <w:r>
        <w:rPr>
          <w:rFonts w:ascii="QCF_P445" w:hAnsi="QCF_P445" w:cs="QCF_P445"/>
          <w:color w:val="000000"/>
          <w:sz w:val="27"/>
          <w:szCs w:val="27"/>
          <w:rtl/>
        </w:rPr>
        <w:t>ﭙ</w:t>
      </w:r>
      <w:r>
        <w:rPr>
          <w:rFonts w:ascii="QCF_P445" w:hAnsi="QCF_P445" w:cs="QCF_P44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يس: ٧١</w:t>
      </w:r>
      <w:r>
        <w:rPr>
          <w:rFonts w:ascii="Arial" w:hAnsi="Arial" w:cs="Arial"/>
          <w:color w:val="000000"/>
          <w:sz w:val="2"/>
          <w:szCs w:val="2"/>
        </w:rPr>
        <w:t xml:space="preserve"> </w:t>
      </w:r>
      <w:r w:rsidR="00910C26" w:rsidRPr="005D1FD0">
        <w:rPr>
          <w:rFonts w:ascii="Calibri" w:hAnsi="Calibri" w:cs="B Zar" w:hint="cs"/>
          <w:sz w:val="22"/>
          <w:rtl/>
        </w:rPr>
        <w:t>)</w:t>
      </w:r>
      <w:r w:rsidR="00C3257C" w:rsidRPr="005D1FD0">
        <w:rPr>
          <w:rFonts w:ascii="Calibri" w:hAnsi="Calibri" w:cs="B Zar" w:hint="cs"/>
          <w:sz w:val="22"/>
          <w:rtl/>
        </w:rPr>
        <w:t xml:space="preserve"> </w:t>
      </w:r>
      <w:r w:rsidRPr="005D1FD0">
        <w:rPr>
          <w:rFonts w:ascii="Calibri" w:hAnsi="Calibri" w:cs="B Zar" w:hint="cs"/>
          <w:sz w:val="22"/>
          <w:rtl/>
        </w:rPr>
        <w:t>«مگر نمي‌بينند كه برخي از آن چيزهائي كه قدرت ما آفريده است، چهارپاياني است كه براي انسانها خلق كرده‌ايم.» وفق دادن این صورتها بدین صورت است که بگوییم: صورت اول، مفرد مضاف است. پس شامل هر دستی که برای خدا ثابت شده می‏باشد و با آمدن ید به صورت مثنی منافات ندارد. اما راجع به آمدن صفت ید به صورت جمع باید گفت که این برای تعظیم است و هرگز به معنای حقیقت عدد جمع که سه و بیشتر از سه است، نمی‏باشد. و اگر بر اساس قول عده‏ای باشد که گفته‏اند: حداقل جمع دو است، منافاتی با آمدن صفت ید به صورت مثنی ندارد. پس هرگاه جمع بر حداقل آن حمل شود، با تثنیه اصلاً منافاتی ندارد.</w:t>
      </w:r>
      <w:r w:rsidRPr="005D1FD0">
        <w:rPr>
          <w:rFonts w:ascii="Calibri" w:hAnsi="Calibri" w:cs="B Zar"/>
          <w:sz w:val="22"/>
          <w:vertAlign w:val="superscript"/>
          <w:rtl/>
        </w:rPr>
        <w:footnoteReference w:id="140"/>
      </w:r>
    </w:p>
    <w:p w:rsidR="005A6AC8" w:rsidRDefault="005A6AC8" w:rsidP="00AF5D0A">
      <w:pPr>
        <w:pStyle w:val="af1"/>
        <w:rPr>
          <w:rFonts w:hint="cs"/>
          <w:rtl/>
        </w:rPr>
      </w:pPr>
      <w:bookmarkStart w:id="133" w:name="_Toc246700038"/>
      <w:r>
        <w:rPr>
          <w:rFonts w:hint="cs"/>
          <w:rtl/>
        </w:rPr>
        <w:t>اثبات صفت عین</w:t>
      </w:r>
      <w:bookmarkEnd w:id="133"/>
    </w:p>
    <w:p w:rsidR="005A6AC8" w:rsidRPr="005D1FD0" w:rsidRDefault="005A6AC8" w:rsidP="00AF5D0A">
      <w:pPr>
        <w:ind w:firstLine="284"/>
        <w:rPr>
          <w:rFonts w:ascii="Calibri" w:hAnsi="Calibri" w:cs="B Zar" w:hint="cs"/>
          <w:sz w:val="22"/>
          <w:rtl/>
        </w:rPr>
      </w:pPr>
      <w:r w:rsidRPr="005D1FD0">
        <w:rPr>
          <w:rFonts w:ascii="Calibri" w:hAnsi="Calibri" w:cs="B Zar" w:hint="cs"/>
          <w:sz w:val="22"/>
          <w:rtl/>
        </w:rPr>
        <w:t>اثبات صفت عین به آن گونه‏ای که لایق خدای عز</w:t>
      </w:r>
      <w:r w:rsidR="00C3257C" w:rsidRPr="005D1FD0">
        <w:rPr>
          <w:rFonts w:ascii="Calibri" w:hAnsi="Calibri" w:cs="B Zar" w:hint="cs"/>
          <w:sz w:val="22"/>
          <w:rtl/>
        </w:rPr>
        <w:t xml:space="preserve">ّ </w:t>
      </w:r>
      <w:r w:rsidRPr="005D1FD0">
        <w:rPr>
          <w:rFonts w:ascii="Calibri" w:hAnsi="Calibri" w:cs="B Zar" w:hint="cs"/>
          <w:sz w:val="22"/>
          <w:rtl/>
        </w:rPr>
        <w:t>وجل است، از معتقدات اهل سنت می‏باشد. از صفت عین چنان فهم نمی‏شود که چشم خدا، همچون چشمان ما عضو است، بلکه خداوند سبحان چشم حقیقی دارد که لایق عظمت و جلال و قدیم بودن اوست. مخلوق هم چشمی حقیقی دارد که با حال و وضع و حادث بودنش و ضعف‏اش تناسب دارد. تمامی صفاتی که مشارکت لفظی با صفات مخلوق دارد، چنین هستند.</w:t>
      </w:r>
      <w:r w:rsidRPr="005D1FD0">
        <w:rPr>
          <w:rFonts w:ascii="Calibri" w:hAnsi="Calibri" w:cs="B Zar"/>
          <w:sz w:val="22"/>
          <w:vertAlign w:val="superscript"/>
          <w:rtl/>
        </w:rPr>
        <w:footnoteReference w:id="141"/>
      </w:r>
      <w:r w:rsidRPr="005D1FD0">
        <w:rPr>
          <w:rFonts w:ascii="Calibri" w:hAnsi="Calibri" w:cs="B Zar" w:hint="cs"/>
          <w:sz w:val="22"/>
          <w:rtl/>
        </w:rPr>
        <w:t xml:space="preserve"> که صفات خدا آن گونه است که لایق عظمت و جلال و قدیم بودن اوست و صفات مخلوق به گونه‏ای است که با حدوث و ضعف و وضعیت او تناسب دارد. چشم، صفتی برای خدای متعال بدون کیفیت قایل شدن می‏باشد. صفت عین از صفات خبری ذاتی است. 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14" w:hAnsi="QCF_P314" w:cs="QCF_P314"/>
          <w:color w:val="000000"/>
          <w:sz w:val="27"/>
          <w:szCs w:val="27"/>
          <w:rtl/>
        </w:rPr>
        <w:t>ﭬ</w:t>
      </w:r>
      <w:r>
        <w:rPr>
          <w:rFonts w:ascii="QCF_P314" w:hAnsi="QCF_P314" w:cs="QCF_P314"/>
          <w:color w:val="000000"/>
          <w:sz w:val="2"/>
          <w:szCs w:val="2"/>
          <w:rtl/>
        </w:rPr>
        <w:t xml:space="preserve"> </w:t>
      </w:r>
      <w:r>
        <w:rPr>
          <w:rFonts w:ascii="QCF_P314" w:hAnsi="QCF_P314" w:cs="QCF_P314"/>
          <w:color w:val="000000"/>
          <w:sz w:val="27"/>
          <w:szCs w:val="27"/>
          <w:rtl/>
        </w:rPr>
        <w:t>ﭭ</w:t>
      </w:r>
      <w:r>
        <w:rPr>
          <w:rFonts w:ascii="QCF_P314" w:hAnsi="QCF_P314" w:cs="QCF_P314"/>
          <w:color w:val="000000"/>
          <w:sz w:val="2"/>
          <w:szCs w:val="2"/>
          <w:rtl/>
        </w:rPr>
        <w:t xml:space="preserve">   </w:t>
      </w:r>
      <w:r>
        <w:rPr>
          <w:rFonts w:ascii="QCF_P314" w:hAnsi="QCF_P314" w:cs="QCF_P314"/>
          <w:color w:val="000000"/>
          <w:sz w:val="27"/>
          <w:szCs w:val="27"/>
          <w:rtl/>
        </w:rPr>
        <w:t>ﭮ</w:t>
      </w:r>
      <w:r>
        <w:rPr>
          <w:rFonts w:ascii="QCF_P314" w:hAnsi="QCF_P314" w:cs="QCF_P314"/>
          <w:color w:val="000000"/>
          <w:sz w:val="2"/>
          <w:szCs w:val="2"/>
          <w:rtl/>
        </w:rPr>
        <w:t xml:space="preserve"> </w:t>
      </w:r>
      <w:r>
        <w:rPr>
          <w:rFonts w:ascii="QCF_P314" w:hAnsi="QCF_P314" w:cs="QCF_P314"/>
          <w:color w:val="000000"/>
          <w:sz w:val="27"/>
          <w:szCs w:val="27"/>
          <w:rtl/>
        </w:rPr>
        <w:t>ﭯ</w:t>
      </w:r>
      <w:r>
        <w:rPr>
          <w:rFonts w:ascii="QCF_P314" w:hAnsi="QCF_P314" w:cs="QCF_P31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طه: ٣٩</w:t>
      </w:r>
      <w:r>
        <w:rPr>
          <w:rFonts w:ascii="Arial" w:hAnsi="Arial" w:cs="Arial"/>
          <w:color w:val="000000"/>
          <w:sz w:val="2"/>
          <w:szCs w:val="2"/>
        </w:rPr>
        <w:t xml:space="preserve"> </w:t>
      </w:r>
      <w:r w:rsidR="00910C26" w:rsidRPr="005D1FD0">
        <w:rPr>
          <w:rFonts w:ascii="Calibri" w:hAnsi="Calibri" w:cs="B Zar" w:hint="cs"/>
          <w:sz w:val="22"/>
          <w:rtl/>
        </w:rPr>
        <w:t>)</w:t>
      </w:r>
      <w:r w:rsidR="00C3257C" w:rsidRPr="005D1FD0">
        <w:rPr>
          <w:rFonts w:ascii="Calibri" w:hAnsi="Calibri" w:cs="B Zar" w:hint="cs"/>
          <w:sz w:val="22"/>
          <w:rtl/>
        </w:rPr>
        <w:t xml:space="preserve"> </w:t>
      </w:r>
      <w:r w:rsidRPr="005D1FD0">
        <w:rPr>
          <w:rFonts w:ascii="Calibri" w:hAnsi="Calibri" w:cs="B Zar" w:hint="cs"/>
          <w:sz w:val="22"/>
          <w:rtl/>
        </w:rPr>
        <w:t>«هدف هم اين بود كه تحت نظارت و ر</w:t>
      </w:r>
      <w:r w:rsidR="00C3257C" w:rsidRPr="005D1FD0">
        <w:rPr>
          <w:rFonts w:ascii="Calibri" w:hAnsi="Calibri" w:cs="B Zar" w:hint="cs"/>
          <w:sz w:val="22"/>
          <w:rtl/>
        </w:rPr>
        <w:t>عايت من چنان كه بايد پرورش يابي</w:t>
      </w:r>
      <w:r w:rsidRPr="005D1FD0">
        <w:rPr>
          <w:rFonts w:ascii="Calibri" w:hAnsi="Calibri" w:cs="B Zar" w:hint="cs"/>
          <w:sz w:val="22"/>
          <w:rtl/>
        </w:rPr>
        <w:t>.» آمدن چشم به صورت مفرد، نشان دهنده‏ی این نیست که این فقط یک چشم است، چون مفرد مضاف، بیشتر از یک از آن اراده می‏شود، مانند این آیه:</w:t>
      </w:r>
      <w:r w:rsidR="00910C26"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60" w:hAnsi="QCF_P260" w:cs="QCF_P260"/>
          <w:color w:val="000000"/>
          <w:sz w:val="27"/>
          <w:szCs w:val="27"/>
          <w:rtl/>
        </w:rPr>
        <w:t>ﭗ</w:t>
      </w:r>
      <w:r>
        <w:rPr>
          <w:rFonts w:ascii="QCF_P260" w:hAnsi="QCF_P260" w:cs="QCF_P260"/>
          <w:color w:val="000000"/>
          <w:sz w:val="2"/>
          <w:szCs w:val="2"/>
          <w:rtl/>
        </w:rPr>
        <w:t xml:space="preserve"> </w:t>
      </w:r>
      <w:r>
        <w:rPr>
          <w:rFonts w:ascii="QCF_P260" w:hAnsi="QCF_P260" w:cs="QCF_P260"/>
          <w:color w:val="000000"/>
          <w:sz w:val="27"/>
          <w:szCs w:val="27"/>
          <w:rtl/>
        </w:rPr>
        <w:t>ﭘ</w:t>
      </w:r>
      <w:r>
        <w:rPr>
          <w:rFonts w:ascii="QCF_P260" w:hAnsi="QCF_P260" w:cs="QCF_P260"/>
          <w:color w:val="000000"/>
          <w:sz w:val="2"/>
          <w:szCs w:val="2"/>
          <w:rtl/>
        </w:rPr>
        <w:t xml:space="preserve"> </w:t>
      </w:r>
      <w:r>
        <w:rPr>
          <w:rFonts w:ascii="QCF_P260" w:hAnsi="QCF_P260" w:cs="QCF_P260"/>
          <w:color w:val="000000"/>
          <w:sz w:val="27"/>
          <w:szCs w:val="27"/>
          <w:rtl/>
        </w:rPr>
        <w:t>ﭙ</w:t>
      </w:r>
      <w:r>
        <w:rPr>
          <w:rFonts w:ascii="QCF_P260" w:hAnsi="QCF_P260" w:cs="QCF_P260"/>
          <w:color w:val="000000"/>
          <w:sz w:val="2"/>
          <w:szCs w:val="2"/>
          <w:rtl/>
        </w:rPr>
        <w:t xml:space="preserve"> </w:t>
      </w:r>
      <w:r>
        <w:rPr>
          <w:rFonts w:ascii="QCF_P260" w:hAnsi="QCF_P260" w:cs="QCF_P260"/>
          <w:color w:val="000000"/>
          <w:sz w:val="27"/>
          <w:szCs w:val="27"/>
          <w:rtl/>
        </w:rPr>
        <w:t>ﭚ</w:t>
      </w:r>
      <w:r>
        <w:rPr>
          <w:rFonts w:ascii="QCF_P260" w:hAnsi="QCF_P260" w:cs="QCF_P260"/>
          <w:color w:val="000000"/>
          <w:sz w:val="2"/>
          <w:szCs w:val="2"/>
          <w:rtl/>
        </w:rPr>
        <w:t xml:space="preserve">  </w:t>
      </w:r>
      <w:r>
        <w:rPr>
          <w:rFonts w:ascii="QCF_P260" w:hAnsi="QCF_P260" w:cs="QCF_P260"/>
          <w:color w:val="000000"/>
          <w:sz w:val="27"/>
          <w:szCs w:val="27"/>
          <w:rtl/>
        </w:rPr>
        <w:t>ﭛ</w:t>
      </w:r>
      <w:r>
        <w:rPr>
          <w:rFonts w:ascii="QCF_P260" w:hAnsi="QCF_P260" w:cs="QCF_P260"/>
          <w:color w:val="000000"/>
          <w:sz w:val="2"/>
          <w:szCs w:val="2"/>
          <w:rtl/>
        </w:rPr>
        <w:t xml:space="preserve"> </w:t>
      </w:r>
      <w:r>
        <w:rPr>
          <w:rFonts w:ascii="QCF_P260" w:hAnsi="QCF_P260" w:cs="QCF_P260"/>
          <w:color w:val="000000"/>
          <w:sz w:val="27"/>
          <w:szCs w:val="27"/>
          <w:rtl/>
        </w:rPr>
        <w:t>ﭜ</w:t>
      </w:r>
      <w:r>
        <w:rPr>
          <w:rFonts w:ascii="Arial" w:hAnsi="Arial" w:cs="Arial"/>
          <w:color w:val="000000"/>
          <w:sz w:val="2"/>
          <w:szCs w:val="2"/>
          <w:rtl/>
        </w:rPr>
        <w:t xml:space="preserve"> </w:t>
      </w:r>
      <w:r>
        <w:rPr>
          <w:rFonts w:ascii="QCF_BSML" w:hAnsi="QCF_BSML" w:cs="QCF_BSML"/>
          <w:color w:val="000000"/>
          <w:sz w:val="27"/>
          <w:szCs w:val="27"/>
          <w:rtl/>
        </w:rPr>
        <w:t>ﭼ</w:t>
      </w:r>
      <w:r w:rsidR="00DB06AB">
        <w:rPr>
          <w:rFonts w:ascii="QCF_BSML" w:hAnsi="QCF_BSML" w:cs="QCF_BSML" w:hint="cs"/>
          <w:color w:val="000000"/>
          <w:sz w:val="27"/>
          <w:szCs w:val="27"/>
          <w:rtl/>
        </w:rPr>
        <w:t xml:space="preserve">   </w:t>
      </w:r>
      <w:r w:rsidR="00DB06AB" w:rsidRPr="005D1FD0">
        <w:rPr>
          <w:rFonts w:ascii="Calibri" w:hAnsi="Calibri" w:cs="B Zar" w:hint="cs"/>
          <w:sz w:val="22"/>
          <w:rtl/>
          <w:lang w:bidi="fa-IR"/>
        </w:rPr>
        <w:t>(</w:t>
      </w:r>
      <w:r w:rsidR="00DB06AB">
        <w:rPr>
          <w:rFonts w:ascii="QCF_BSML" w:hAnsi="QCF_BSML" w:cs="QCF_BSML" w:hint="cs"/>
          <w:color w:val="000000"/>
          <w:sz w:val="27"/>
          <w:szCs w:val="27"/>
          <w:rtl/>
        </w:rPr>
        <w:t xml:space="preserve"> </w:t>
      </w:r>
      <w:r w:rsidRPr="005D1FD0">
        <w:rPr>
          <w:rFonts w:ascii="2  Badr" w:hAnsi="QCF_BSML" w:cs="B Zar" w:hint="cs"/>
          <w:color w:val="000000"/>
          <w:sz w:val="27"/>
          <w:szCs w:val="27"/>
          <w:rtl/>
        </w:rPr>
        <w:t>إبراهيم: ٣٤</w:t>
      </w:r>
      <w:r>
        <w:rPr>
          <w:rFonts w:ascii="Arial" w:hAnsi="Arial" w:cs="Arial"/>
          <w:color w:val="000000"/>
          <w:sz w:val="2"/>
          <w:szCs w:val="2"/>
        </w:rPr>
        <w:t xml:space="preserve"> </w:t>
      </w:r>
      <w:r w:rsidR="00910C26" w:rsidRPr="005D1FD0">
        <w:rPr>
          <w:rFonts w:ascii="Calibri" w:hAnsi="Calibri" w:cs="B Zar" w:hint="cs"/>
          <w:sz w:val="22"/>
          <w:rtl/>
        </w:rPr>
        <w:t>)</w:t>
      </w:r>
      <w:r w:rsidR="00C3257C" w:rsidRPr="005D1FD0">
        <w:rPr>
          <w:rFonts w:ascii="Calibri" w:hAnsi="Calibri" w:cs="B Zar" w:hint="cs"/>
          <w:sz w:val="22"/>
          <w:rtl/>
        </w:rPr>
        <w:t xml:space="preserve"> «</w:t>
      </w:r>
      <w:r w:rsidRPr="005D1FD0">
        <w:rPr>
          <w:rFonts w:ascii="Calibri" w:hAnsi="Calibri" w:cs="B Zar" w:hint="cs"/>
          <w:sz w:val="22"/>
          <w:rtl/>
        </w:rPr>
        <w:t>و اگر بخواهيد نعمتهاي خدا را بشماريد (از بس كه زيادند) نمي‌توانيد آنها را شمارش كنيد. در جای دیگری می‏فرماید:</w:t>
      </w:r>
      <w:r w:rsidR="00C3257C"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29" w:hAnsi="QCF_P529" w:cs="QCF_P529"/>
          <w:color w:val="000000"/>
          <w:sz w:val="27"/>
          <w:szCs w:val="27"/>
          <w:rtl/>
        </w:rPr>
        <w:t>ﮋ</w:t>
      </w:r>
      <w:r>
        <w:rPr>
          <w:rFonts w:ascii="QCF_P529" w:hAnsi="QCF_P529" w:cs="QCF_P529"/>
          <w:color w:val="000000"/>
          <w:sz w:val="2"/>
          <w:szCs w:val="2"/>
          <w:rtl/>
        </w:rPr>
        <w:t xml:space="preserve"> </w:t>
      </w:r>
      <w:r>
        <w:rPr>
          <w:rFonts w:ascii="QCF_P529" w:hAnsi="QCF_P529" w:cs="QCF_P529"/>
          <w:color w:val="000000"/>
          <w:sz w:val="27"/>
          <w:szCs w:val="27"/>
          <w:rtl/>
        </w:rPr>
        <w:t>ﮌ</w:t>
      </w:r>
      <w:r>
        <w:rPr>
          <w:rFonts w:ascii="QCF_P529" w:hAnsi="QCF_P529" w:cs="QCF_P52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B06AB" w:rsidRPr="005D1FD0">
        <w:rPr>
          <w:rFonts w:ascii="Calibri" w:hAnsi="Calibri" w:cs="B Zar" w:hint="cs"/>
          <w:sz w:val="22"/>
          <w:rtl/>
          <w:lang w:bidi="fa-IR"/>
        </w:rPr>
        <w:t>(</w:t>
      </w:r>
      <w:r w:rsidRPr="005D1FD0">
        <w:rPr>
          <w:rFonts w:ascii="2  Badr" w:hAnsi="Arial" w:cs="B Zar" w:hint="cs"/>
          <w:color w:val="000000"/>
          <w:sz w:val="27"/>
          <w:szCs w:val="27"/>
          <w:rtl/>
          <w:lang w:bidi="fa-IR"/>
        </w:rPr>
        <w:t>القمر: ١٤</w:t>
      </w:r>
      <w:r w:rsidR="00910C26" w:rsidRPr="005D1FD0">
        <w:rPr>
          <w:rFonts w:ascii="Calibri" w:hAnsi="Calibri" w:cs="B Zar" w:hint="cs"/>
          <w:sz w:val="22"/>
          <w:rtl/>
          <w:lang w:bidi="fa-IR"/>
        </w:rPr>
        <w:t>)</w:t>
      </w:r>
      <w:r>
        <w:rPr>
          <w:rFonts w:ascii="Arial" w:hAnsi="Arial" w:cs="Arial"/>
          <w:color w:val="000000"/>
          <w:sz w:val="2"/>
          <w:szCs w:val="2"/>
        </w:rPr>
        <w:t xml:space="preserve"> </w:t>
      </w:r>
      <w:r w:rsidR="00C3257C">
        <w:rPr>
          <w:rFonts w:ascii="Arial" w:hAnsi="Arial" w:cs="Arial" w:hint="cs"/>
          <w:color w:val="000000"/>
          <w:sz w:val="2"/>
          <w:szCs w:val="2"/>
          <w:rtl/>
        </w:rPr>
        <w:t xml:space="preserve">      </w:t>
      </w:r>
      <w:r w:rsidR="00C3257C" w:rsidRPr="005D1FD0">
        <w:rPr>
          <w:rFonts w:ascii="Calibri" w:hAnsi="Calibri" w:cs="B Zar" w:hint="cs"/>
          <w:sz w:val="22"/>
          <w:rtl/>
        </w:rPr>
        <w:t>«</w:t>
      </w:r>
      <w:r w:rsidRPr="005D1FD0">
        <w:rPr>
          <w:rFonts w:ascii="Calibri" w:hAnsi="Calibri" w:cs="B Zar" w:hint="cs"/>
          <w:sz w:val="22"/>
          <w:rtl/>
        </w:rPr>
        <w:t>اين كشتي تحت مراقبت و مواظبت ما حركت مي‌كرد.» در این آیه، صفت عین با صیغه‏ی جمع که به ضمیر جمع اضافه شده، آمده است.</w:t>
      </w:r>
      <w:r w:rsidRPr="005D1FD0">
        <w:rPr>
          <w:rFonts w:ascii="Calibri" w:hAnsi="Calibri" w:cs="B Zar"/>
          <w:sz w:val="22"/>
          <w:vertAlign w:val="superscript"/>
          <w:rtl/>
        </w:rPr>
        <w:footnoteReference w:id="142"/>
      </w:r>
    </w:p>
    <w:p w:rsidR="005A6AC8" w:rsidRDefault="005A6AC8" w:rsidP="00AF5D0A">
      <w:pPr>
        <w:pStyle w:val="af1"/>
        <w:rPr>
          <w:rFonts w:hint="cs"/>
          <w:rtl/>
        </w:rPr>
      </w:pPr>
      <w:bookmarkStart w:id="134" w:name="_Toc246700039"/>
      <w:r>
        <w:rPr>
          <w:rFonts w:hint="cs"/>
          <w:rtl/>
        </w:rPr>
        <w:t>اثبات صفت نفس</w:t>
      </w:r>
      <w:bookmarkEnd w:id="134"/>
    </w:p>
    <w:p w:rsidR="005A6AC8" w:rsidRPr="005D1FD0" w:rsidRDefault="005A6AC8" w:rsidP="00AF5D0A">
      <w:pPr>
        <w:ind w:firstLine="284"/>
        <w:rPr>
          <w:rFonts w:ascii="Calibri" w:hAnsi="Calibri" w:cs="B Zar" w:hint="cs"/>
          <w:sz w:val="22"/>
          <w:rtl/>
        </w:rPr>
      </w:pPr>
      <w:r w:rsidRPr="005D1FD0">
        <w:rPr>
          <w:rFonts w:ascii="Calibri" w:hAnsi="Calibri" w:cs="B Zar" w:hint="cs"/>
          <w:sz w:val="22"/>
          <w:rtl/>
        </w:rPr>
        <w:t>خداوند متعال می‏فرماید:</w:t>
      </w:r>
      <w:r w:rsidR="00C3257C"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34" w:hAnsi="QCF_P134" w:cs="QCF_P134"/>
          <w:color w:val="000000"/>
          <w:sz w:val="27"/>
          <w:szCs w:val="27"/>
          <w:rtl/>
        </w:rPr>
        <w:t>ﭫ</w:t>
      </w:r>
      <w:r>
        <w:rPr>
          <w:rFonts w:ascii="QCF_P134" w:hAnsi="QCF_P134" w:cs="QCF_P134"/>
          <w:color w:val="000000"/>
          <w:sz w:val="2"/>
          <w:szCs w:val="2"/>
          <w:rtl/>
        </w:rPr>
        <w:t xml:space="preserve">              </w:t>
      </w:r>
      <w:r>
        <w:rPr>
          <w:rFonts w:ascii="QCF_P134" w:hAnsi="QCF_P134" w:cs="QCF_P134"/>
          <w:color w:val="000000"/>
          <w:sz w:val="27"/>
          <w:szCs w:val="27"/>
          <w:rtl/>
        </w:rPr>
        <w:t>ﭬ</w:t>
      </w:r>
      <w:r>
        <w:rPr>
          <w:rFonts w:ascii="QCF_P134" w:hAnsi="QCF_P134" w:cs="QCF_P134"/>
          <w:color w:val="000000"/>
          <w:sz w:val="2"/>
          <w:szCs w:val="2"/>
          <w:rtl/>
        </w:rPr>
        <w:t xml:space="preserve"> </w:t>
      </w:r>
      <w:r>
        <w:rPr>
          <w:rFonts w:ascii="QCF_P134" w:hAnsi="QCF_P134" w:cs="QCF_P134"/>
          <w:color w:val="000000"/>
          <w:sz w:val="27"/>
          <w:szCs w:val="27"/>
          <w:rtl/>
        </w:rPr>
        <w:t>ﭭ</w:t>
      </w:r>
      <w:r>
        <w:rPr>
          <w:rFonts w:ascii="QCF_P134" w:hAnsi="QCF_P134" w:cs="QCF_P134"/>
          <w:color w:val="000000"/>
          <w:sz w:val="2"/>
          <w:szCs w:val="2"/>
          <w:rtl/>
        </w:rPr>
        <w:t xml:space="preserve"> </w:t>
      </w:r>
      <w:r>
        <w:rPr>
          <w:rFonts w:ascii="QCF_P134" w:hAnsi="QCF_P134" w:cs="QCF_P134"/>
          <w:color w:val="000000"/>
          <w:sz w:val="27"/>
          <w:szCs w:val="27"/>
          <w:rtl/>
        </w:rPr>
        <w:t>ﭮ</w:t>
      </w:r>
      <w:r>
        <w:rPr>
          <w:rFonts w:ascii="QCF_P134" w:hAnsi="QCF_P134" w:cs="QCF_P134"/>
          <w:color w:val="000000"/>
          <w:sz w:val="2"/>
          <w:szCs w:val="2"/>
          <w:rtl/>
        </w:rPr>
        <w:t xml:space="preserve"> </w:t>
      </w:r>
      <w:r>
        <w:rPr>
          <w:rFonts w:ascii="QCF_P134" w:hAnsi="QCF_P134" w:cs="QCF_P134"/>
          <w:color w:val="000000"/>
          <w:sz w:val="27"/>
          <w:szCs w:val="27"/>
          <w:rtl/>
        </w:rPr>
        <w:t>ﭯ</w:t>
      </w:r>
      <w:r>
        <w:rPr>
          <w:rFonts w:ascii="Arial" w:hAnsi="Arial" w:cs="Arial"/>
          <w:color w:val="000000"/>
          <w:sz w:val="2"/>
          <w:szCs w:val="2"/>
          <w:rtl/>
        </w:rPr>
        <w:t xml:space="preserve"> </w:t>
      </w:r>
      <w:r>
        <w:rPr>
          <w:rFonts w:ascii="QCF_BSML" w:hAnsi="QCF_BSML" w:cs="QCF_BSML"/>
          <w:color w:val="000000"/>
          <w:sz w:val="27"/>
          <w:szCs w:val="27"/>
          <w:rtl/>
        </w:rPr>
        <w:t>ﭼ</w:t>
      </w:r>
      <w:r w:rsidR="00AE344C">
        <w:rPr>
          <w:rFonts w:ascii="QCF_BSML" w:hAnsi="QCF_BSML" w:cs="QCF_BSML" w:hint="cs"/>
          <w:color w:val="000000"/>
          <w:sz w:val="27"/>
          <w:szCs w:val="27"/>
          <w:rtl/>
        </w:rPr>
        <w:t xml:space="preserve">  </w:t>
      </w:r>
      <w:r w:rsidR="00DB06AB">
        <w:rPr>
          <w:rFonts w:ascii="QCF_BSML" w:hAnsi="QCF_BSML" w:cs="QCF_BSML" w:hint="cs"/>
          <w:color w:val="000000"/>
          <w:sz w:val="27"/>
          <w:szCs w:val="27"/>
          <w:rtl/>
        </w:rPr>
        <w:t xml:space="preserve"> </w:t>
      </w:r>
      <w:r w:rsidR="00DB06AB" w:rsidRPr="005D1FD0">
        <w:rPr>
          <w:rFonts w:ascii="Calibri" w:hAnsi="Calibri" w:cs="B Zar" w:hint="cs"/>
          <w:sz w:val="22"/>
          <w:rtl/>
          <w:lang w:bidi="fa-IR"/>
        </w:rPr>
        <w:t>(</w:t>
      </w:r>
      <w:r w:rsidR="00DB06AB">
        <w:rPr>
          <w:rFonts w:ascii="QCF_BSML" w:hAnsi="QCF_BSML" w:cs="QCF_BSML" w:hint="cs"/>
          <w:color w:val="000000"/>
          <w:sz w:val="27"/>
          <w:szCs w:val="27"/>
          <w:rtl/>
        </w:rPr>
        <w:t xml:space="preserve">  </w:t>
      </w:r>
      <w:r w:rsidRPr="005D1FD0">
        <w:rPr>
          <w:rFonts w:ascii="2  Badr" w:hAnsi="QCF_BSML" w:cs="B Zar" w:hint="cs"/>
          <w:color w:val="000000"/>
          <w:sz w:val="27"/>
          <w:szCs w:val="27"/>
          <w:rtl/>
        </w:rPr>
        <w:t>الأنعام: ٥٤</w:t>
      </w:r>
      <w:r>
        <w:rPr>
          <w:rFonts w:ascii="Arial" w:hAnsi="Arial" w:cs="Arial"/>
          <w:color w:val="000000"/>
          <w:sz w:val="2"/>
          <w:szCs w:val="2"/>
        </w:rPr>
        <w:t xml:space="preserve"> </w:t>
      </w:r>
      <w:r w:rsidR="00910C26" w:rsidRPr="005D1FD0">
        <w:rPr>
          <w:rFonts w:ascii="Calibri" w:hAnsi="Calibri" w:cs="B Zar" w:hint="cs"/>
          <w:sz w:val="22"/>
          <w:rtl/>
        </w:rPr>
        <w:t>)</w:t>
      </w:r>
      <w:r w:rsidR="00C3257C" w:rsidRPr="005D1FD0">
        <w:rPr>
          <w:rFonts w:ascii="Calibri" w:hAnsi="Calibri" w:cs="B Zar" w:hint="cs"/>
          <w:sz w:val="22"/>
          <w:rtl/>
        </w:rPr>
        <w:t xml:space="preserve"> </w:t>
      </w:r>
      <w:r w:rsidRPr="005D1FD0">
        <w:rPr>
          <w:rFonts w:ascii="Calibri" w:hAnsi="Calibri" w:cs="B Zar" w:hint="cs"/>
          <w:sz w:val="22"/>
          <w:rtl/>
        </w:rPr>
        <w:t>«خداوند شما (از روي لطف) بر خويشتن رحمت واجب نموده است.» در جای دیگری می‏فرماید:</w:t>
      </w:r>
      <w:r>
        <w:rPr>
          <w:rFonts w:ascii="Arial" w:hAnsi="Arial" w:cs="Arial"/>
          <w:color w:val="000000"/>
          <w:sz w:val="2"/>
          <w:szCs w:val="2"/>
        </w:rPr>
        <w:t xml:space="preserve"> </w:t>
      </w:r>
      <w:r>
        <w:rPr>
          <w:rFonts w:ascii="Arial" w:hAnsi="Arial" w:cs="Arial"/>
          <w:color w:val="000000"/>
          <w:sz w:val="2"/>
          <w:szCs w:val="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27" w:hAnsi="QCF_P127" w:cs="QCF_P127"/>
          <w:color w:val="000000"/>
          <w:sz w:val="27"/>
          <w:szCs w:val="27"/>
          <w:rtl/>
        </w:rPr>
        <w:t>ﮞ</w:t>
      </w:r>
      <w:r>
        <w:rPr>
          <w:rFonts w:ascii="QCF_P127" w:hAnsi="QCF_P127" w:cs="QCF_P127"/>
          <w:color w:val="000000"/>
          <w:sz w:val="2"/>
          <w:szCs w:val="2"/>
          <w:rtl/>
        </w:rPr>
        <w:t xml:space="preserve"> </w:t>
      </w:r>
      <w:r>
        <w:rPr>
          <w:rFonts w:ascii="QCF_P127" w:hAnsi="QCF_P127" w:cs="QCF_P127"/>
          <w:color w:val="000000"/>
          <w:sz w:val="27"/>
          <w:szCs w:val="27"/>
          <w:rtl/>
        </w:rPr>
        <w:t>ﮟ</w:t>
      </w:r>
      <w:r>
        <w:rPr>
          <w:rFonts w:ascii="QCF_P127" w:hAnsi="QCF_P127" w:cs="QCF_P127"/>
          <w:color w:val="000000"/>
          <w:sz w:val="2"/>
          <w:szCs w:val="2"/>
          <w:rtl/>
        </w:rPr>
        <w:t xml:space="preserve"> </w:t>
      </w:r>
      <w:r>
        <w:rPr>
          <w:rFonts w:ascii="QCF_P127" w:hAnsi="QCF_P127" w:cs="QCF_P127"/>
          <w:color w:val="000000"/>
          <w:sz w:val="27"/>
          <w:szCs w:val="27"/>
          <w:rtl/>
        </w:rPr>
        <w:t>ﮠ</w:t>
      </w:r>
      <w:r>
        <w:rPr>
          <w:rFonts w:ascii="QCF_P127" w:hAnsi="QCF_P127" w:cs="QCF_P127"/>
          <w:color w:val="000000"/>
          <w:sz w:val="2"/>
          <w:szCs w:val="2"/>
          <w:rtl/>
        </w:rPr>
        <w:t xml:space="preserve">     </w:t>
      </w:r>
      <w:r>
        <w:rPr>
          <w:rFonts w:ascii="QCF_P127" w:hAnsi="QCF_P127" w:cs="QCF_P127"/>
          <w:color w:val="000000"/>
          <w:sz w:val="27"/>
          <w:szCs w:val="27"/>
          <w:rtl/>
        </w:rPr>
        <w:t>ﮡ</w:t>
      </w:r>
      <w:r>
        <w:rPr>
          <w:rFonts w:ascii="QCF_P127" w:hAnsi="QCF_P127" w:cs="QCF_P127"/>
          <w:color w:val="000000"/>
          <w:sz w:val="2"/>
          <w:szCs w:val="2"/>
          <w:rtl/>
        </w:rPr>
        <w:t xml:space="preserve"> </w:t>
      </w:r>
      <w:r>
        <w:rPr>
          <w:rFonts w:ascii="QCF_P127" w:hAnsi="QCF_P127" w:cs="QCF_P127"/>
          <w:color w:val="000000"/>
          <w:sz w:val="27"/>
          <w:szCs w:val="27"/>
          <w:rtl/>
        </w:rPr>
        <w:t>ﮢ</w:t>
      </w:r>
      <w:r>
        <w:rPr>
          <w:rFonts w:ascii="QCF_P127" w:hAnsi="QCF_P127" w:cs="QCF_P127"/>
          <w:color w:val="000000"/>
          <w:sz w:val="2"/>
          <w:szCs w:val="2"/>
          <w:rtl/>
        </w:rPr>
        <w:t xml:space="preserve">  </w:t>
      </w:r>
      <w:r>
        <w:rPr>
          <w:rFonts w:ascii="QCF_P127" w:hAnsi="QCF_P127" w:cs="QCF_P127"/>
          <w:color w:val="000000"/>
          <w:sz w:val="27"/>
          <w:szCs w:val="27"/>
          <w:rtl/>
        </w:rPr>
        <w:t>ﮣ</w:t>
      </w:r>
      <w:r>
        <w:rPr>
          <w:rFonts w:ascii="QCF_P127" w:hAnsi="QCF_P127" w:cs="QCF_P127"/>
          <w:color w:val="000000"/>
          <w:sz w:val="2"/>
          <w:szCs w:val="2"/>
          <w:rtl/>
        </w:rPr>
        <w:t xml:space="preserve"> </w:t>
      </w:r>
      <w:r>
        <w:rPr>
          <w:rFonts w:ascii="QCF_P127" w:hAnsi="QCF_P127" w:cs="QCF_P127"/>
          <w:color w:val="000000"/>
          <w:sz w:val="27"/>
          <w:szCs w:val="27"/>
          <w:rtl/>
        </w:rPr>
        <w:t>ﮤ</w:t>
      </w:r>
      <w:r>
        <w:rPr>
          <w:rFonts w:ascii="QCF_P127" w:hAnsi="QCF_P127" w:cs="QCF_P127"/>
          <w:color w:val="000000"/>
          <w:sz w:val="2"/>
          <w:szCs w:val="2"/>
          <w:rtl/>
        </w:rPr>
        <w:t xml:space="preserve"> </w:t>
      </w:r>
      <w:r>
        <w:rPr>
          <w:rFonts w:ascii="QCF_P127" w:hAnsi="QCF_P127" w:cs="QCF_P127"/>
          <w:color w:val="000000"/>
          <w:sz w:val="27"/>
          <w:szCs w:val="27"/>
          <w:rtl/>
        </w:rPr>
        <w:t>ﮥ</w:t>
      </w:r>
      <w:r>
        <w:rPr>
          <w:rFonts w:ascii="QCF_P127" w:hAnsi="QCF_P127" w:cs="QCF_P127"/>
          <w:color w:val="000000"/>
          <w:sz w:val="2"/>
          <w:szCs w:val="2"/>
          <w:rtl/>
        </w:rPr>
        <w:t xml:space="preserve"> </w:t>
      </w:r>
      <w:r>
        <w:rPr>
          <w:rFonts w:ascii="QCF_P127" w:hAnsi="QCF_P127" w:cs="QCF_P127"/>
          <w:color w:val="000000"/>
          <w:sz w:val="27"/>
          <w:szCs w:val="27"/>
          <w:rtl/>
        </w:rPr>
        <w:t>ﮦ</w:t>
      </w:r>
      <w:r>
        <w:rPr>
          <w:rFonts w:ascii="Arial" w:hAnsi="Arial" w:cs="Arial"/>
          <w:color w:val="000000"/>
          <w:sz w:val="2"/>
          <w:szCs w:val="2"/>
          <w:rtl/>
        </w:rPr>
        <w:t xml:space="preserve"> </w:t>
      </w:r>
      <w:r>
        <w:rPr>
          <w:rFonts w:ascii="QCF_BSML" w:hAnsi="QCF_BSML" w:cs="QCF_BSML"/>
          <w:color w:val="000000"/>
          <w:sz w:val="27"/>
          <w:szCs w:val="27"/>
          <w:rtl/>
        </w:rPr>
        <w:t>ﭼ</w:t>
      </w:r>
      <w:r w:rsidR="00DB06AB">
        <w:rPr>
          <w:rFonts w:ascii="QCF_BSML" w:hAnsi="QCF_BSML" w:cs="QCF_BSML" w:hint="cs"/>
          <w:color w:val="000000"/>
          <w:sz w:val="27"/>
          <w:szCs w:val="27"/>
          <w:rtl/>
        </w:rPr>
        <w:t xml:space="preserve"> </w:t>
      </w:r>
      <w:r w:rsidR="00DB06AB" w:rsidRPr="005D1FD0">
        <w:rPr>
          <w:rFonts w:ascii="Calibri" w:hAnsi="Calibri" w:cs="B Zar" w:hint="cs"/>
          <w:sz w:val="22"/>
          <w:rtl/>
          <w:lang w:bidi="fa-IR"/>
        </w:rPr>
        <w:t>(</w:t>
      </w:r>
      <w:r w:rsidRPr="005D1FD0">
        <w:rPr>
          <w:rFonts w:ascii="2  Badr" w:hAnsi="QCF_BSML" w:cs="B Zar" w:hint="cs"/>
          <w:color w:val="000000"/>
          <w:sz w:val="27"/>
          <w:szCs w:val="27"/>
          <w:rtl/>
          <w:lang w:bidi="fa-IR"/>
        </w:rPr>
        <w:t>المائد</w:t>
      </w:r>
      <w:r w:rsidR="00D23566">
        <w:rPr>
          <w:rFonts w:ascii="2  Badr" w:hAnsi="QCF_BSML" w:cs="B Zar" w:hint="cs"/>
          <w:color w:val="000000"/>
          <w:sz w:val="27"/>
          <w:szCs w:val="27"/>
          <w:rtl/>
          <w:lang w:bidi="fa-IR"/>
        </w:rPr>
        <w:t>ه</w:t>
      </w:r>
      <w:r w:rsidRPr="005D1FD0">
        <w:rPr>
          <w:rFonts w:ascii="2  Badr" w:hAnsi="QCF_BSML" w:cs="B Zar" w:hint="cs"/>
          <w:color w:val="000000"/>
          <w:sz w:val="27"/>
          <w:szCs w:val="27"/>
          <w:rtl/>
          <w:lang w:bidi="fa-IR"/>
        </w:rPr>
        <w:t>: ١١٦</w:t>
      </w:r>
      <w:r>
        <w:rPr>
          <w:rFonts w:ascii="Arial" w:hAnsi="Arial" w:cs="Arial"/>
          <w:color w:val="000000"/>
          <w:sz w:val="2"/>
          <w:szCs w:val="2"/>
        </w:rPr>
        <w:t xml:space="preserve"> </w:t>
      </w:r>
      <w:r w:rsidR="00910C26" w:rsidRPr="005D1FD0">
        <w:rPr>
          <w:rFonts w:ascii="Calibri" w:hAnsi="Calibri" w:cs="B Zar" w:hint="cs"/>
          <w:sz w:val="22"/>
          <w:rtl/>
        </w:rPr>
        <w:t>)</w:t>
      </w:r>
      <w:r>
        <w:rPr>
          <w:rFonts w:ascii="Arial" w:hAnsi="Arial" w:cs="Arial"/>
          <w:color w:val="000000"/>
          <w:sz w:val="2"/>
          <w:szCs w:val="2"/>
          <w:rtl/>
        </w:rPr>
        <w:t xml:space="preserve"> </w:t>
      </w:r>
      <w:r w:rsidR="00C3257C">
        <w:rPr>
          <w:rFonts w:ascii="Arial" w:hAnsi="Arial" w:cs="Arial" w:hint="cs"/>
          <w:color w:val="000000"/>
          <w:sz w:val="2"/>
          <w:szCs w:val="2"/>
          <w:rtl/>
        </w:rPr>
        <w:t xml:space="preserve"> </w:t>
      </w:r>
      <w:r w:rsidR="00C3257C" w:rsidRPr="005D1FD0">
        <w:rPr>
          <w:rFonts w:ascii="Calibri" w:hAnsi="Calibri" w:cs="B Zar" w:hint="cs"/>
          <w:sz w:val="22"/>
          <w:rtl/>
        </w:rPr>
        <w:t>«</w:t>
      </w:r>
      <w:r w:rsidRPr="005D1FD0">
        <w:rPr>
          <w:rFonts w:ascii="Calibri" w:hAnsi="Calibri" w:cs="B Zar" w:hint="cs"/>
          <w:sz w:val="22"/>
          <w:rtl/>
        </w:rPr>
        <w:t>تو (علاوه از ظاهر گفتار من) از راز درون من هم باخبري، ولي من (چون انساني بيش نيستم) از آ</w:t>
      </w:r>
      <w:r w:rsidR="00C3257C" w:rsidRPr="005D1FD0">
        <w:rPr>
          <w:rFonts w:ascii="Calibri" w:hAnsi="Calibri" w:cs="B Zar" w:hint="cs"/>
          <w:sz w:val="22"/>
          <w:rtl/>
        </w:rPr>
        <w:t>نچه بر من پنهان مي‌داري بي‌خبرم</w:t>
      </w:r>
      <w:r w:rsidRPr="005D1FD0">
        <w:rPr>
          <w:rFonts w:ascii="Calibri" w:hAnsi="Calibri" w:cs="B Zar" w:hint="cs"/>
          <w:sz w:val="22"/>
          <w:rtl/>
        </w:rPr>
        <w:t>.» پیامبر</w:t>
      </w:r>
      <w:r>
        <w:rPr>
          <w:rFonts w:ascii="Calibri" w:hAnsi="Calibri" w:cs="CTraditional Arabic" w:hint="cs"/>
          <w:sz w:val="22"/>
          <w:rtl/>
        </w:rPr>
        <w:t>ع</w:t>
      </w:r>
      <w:r w:rsidRPr="005D1FD0">
        <w:rPr>
          <w:rFonts w:ascii="Calibri" w:hAnsi="Calibri" w:cs="B Zar" w:hint="cs"/>
          <w:sz w:val="22"/>
          <w:rtl/>
        </w:rPr>
        <w:t xml:space="preserve"> نیز می‏فرماید:</w:t>
      </w:r>
      <w:r w:rsidR="00DB06AB" w:rsidRPr="005D1FD0">
        <w:rPr>
          <w:rFonts w:ascii="Calibri" w:hAnsi="Calibri" w:cs="B Zar" w:hint="cs"/>
          <w:sz w:val="22"/>
          <w:rtl/>
        </w:rPr>
        <w:t xml:space="preserve"> </w:t>
      </w:r>
      <w:r w:rsidRPr="005D1FD0">
        <w:rPr>
          <w:rFonts w:ascii="Calibri" w:hAnsi="Calibri" w:cs="B Zar" w:hint="cs"/>
          <w:sz w:val="22"/>
          <w:rtl/>
        </w:rPr>
        <w:t>«</w:t>
      </w:r>
      <w:r w:rsidRPr="005D1FD0">
        <w:rPr>
          <w:rFonts w:ascii="Calibri" w:hAnsi="Calibri" w:cs="Traditional Arabic" w:hint="cs"/>
          <w:b/>
          <w:bCs/>
          <w:sz w:val="22"/>
          <w:rtl/>
        </w:rPr>
        <w:t>یقول: أنا مع عبدی حین یذکرنی، فإ</w:t>
      </w:r>
      <w:r w:rsidR="00C3257C" w:rsidRPr="005D1FD0">
        <w:rPr>
          <w:rFonts w:ascii="Calibri" w:hAnsi="Calibri" w:cs="Traditional Arabic" w:hint="cs"/>
          <w:b/>
          <w:bCs/>
          <w:sz w:val="22"/>
          <w:rtl/>
        </w:rPr>
        <w:t>ن ذکرنی فی نفسه ذکرته فی نفسی و</w:t>
      </w:r>
      <w:r w:rsidRPr="005D1FD0">
        <w:rPr>
          <w:rFonts w:ascii="Calibri" w:hAnsi="Calibri" w:cs="Traditional Arabic" w:hint="cs"/>
          <w:b/>
          <w:bCs/>
          <w:sz w:val="22"/>
          <w:rtl/>
        </w:rPr>
        <w:t>إن ذکرنی فی ملأ ذکرته فی ملأ خیر منهم»</w:t>
      </w:r>
      <w:r w:rsidRPr="005D1FD0">
        <w:rPr>
          <w:rFonts w:ascii="Calibri" w:hAnsi="Calibri" w:cs="B Zar" w:hint="cs"/>
          <w:sz w:val="22"/>
          <w:rtl/>
        </w:rPr>
        <w:t>:</w:t>
      </w:r>
      <w:r w:rsidRPr="005D1FD0">
        <w:rPr>
          <w:rFonts w:ascii="Calibri" w:hAnsi="Calibri" w:cs="B Zar"/>
          <w:sz w:val="22"/>
          <w:vertAlign w:val="superscript"/>
          <w:rtl/>
        </w:rPr>
        <w:footnoteReference w:id="143"/>
      </w:r>
      <w:r w:rsidRPr="005D1FD0">
        <w:rPr>
          <w:rFonts w:ascii="Calibri" w:hAnsi="Calibri" w:cs="B Zar" w:hint="cs"/>
          <w:sz w:val="22"/>
          <w:rtl/>
        </w:rPr>
        <w:t xml:space="preserve"> «خداوند می‏فرماید: من همراه بنده‏ام هرگاه مرا یاد کند، اگر مرا در درونش یاد کند، او را در درونم یاد می‏کنم، و اگر مرا در جمعی یاد کند، او را در جمعی بهتر از آنان یاد می‏کنم.»</w:t>
      </w:r>
    </w:p>
    <w:p w:rsidR="005A6AC8" w:rsidRPr="005D1FD0" w:rsidRDefault="005A6AC8" w:rsidP="00F62583">
      <w:pPr>
        <w:ind w:firstLine="284"/>
        <w:rPr>
          <w:rFonts w:ascii="Calibri" w:hAnsi="Calibri" w:cs="B Zar" w:hint="cs"/>
          <w:sz w:val="22"/>
          <w:rtl/>
        </w:rPr>
      </w:pPr>
      <w:r w:rsidRPr="005D1FD0">
        <w:rPr>
          <w:rFonts w:ascii="Calibri" w:hAnsi="Calibri" w:cs="B Zar" w:hint="cs"/>
          <w:sz w:val="22"/>
          <w:rtl/>
        </w:rPr>
        <w:t>پس خداوند عز</w:t>
      </w:r>
      <w:r w:rsidR="00DB06AB" w:rsidRPr="005D1FD0">
        <w:rPr>
          <w:rFonts w:ascii="Calibri" w:hAnsi="Calibri" w:cs="B Zar" w:hint="cs"/>
          <w:sz w:val="22"/>
          <w:rtl/>
        </w:rPr>
        <w:t xml:space="preserve">ّ </w:t>
      </w:r>
      <w:r w:rsidRPr="005D1FD0">
        <w:rPr>
          <w:rFonts w:ascii="Calibri" w:hAnsi="Calibri" w:cs="B Zar" w:hint="cs"/>
          <w:sz w:val="22"/>
          <w:rtl/>
        </w:rPr>
        <w:t>وجل در کتابش آورده که او نفس دارد. همچنین بر زبان پیامبرش بیان کرده که او نفس دارد. ما نیز صفت نفس را برای خداوند به گونه‏ای که لایق ذات اوست، اثبات می‏کنیم.</w:t>
      </w:r>
      <w:r w:rsidRPr="005D1FD0">
        <w:rPr>
          <w:rFonts w:ascii="Calibri" w:hAnsi="Calibri" w:cs="B Zar"/>
          <w:sz w:val="22"/>
          <w:vertAlign w:val="superscript"/>
          <w:rtl/>
        </w:rPr>
        <w:footnoteReference w:id="144"/>
      </w:r>
    </w:p>
    <w:p w:rsidR="005A6AC8" w:rsidRDefault="005A6AC8" w:rsidP="00AF5D0A">
      <w:pPr>
        <w:pStyle w:val="af0"/>
        <w:rPr>
          <w:rFonts w:hint="cs"/>
          <w:rtl/>
        </w:rPr>
      </w:pPr>
      <w:bookmarkStart w:id="135" w:name="_Toc246700040"/>
      <w:bookmarkStart w:id="136" w:name="_Toc254369477"/>
      <w:r>
        <w:rPr>
          <w:rFonts w:hint="cs"/>
          <w:rtl/>
        </w:rPr>
        <w:t>ب- برخی از صفات خبری</w:t>
      </w:r>
      <w:bookmarkEnd w:id="135"/>
      <w:bookmarkEnd w:id="136"/>
    </w:p>
    <w:p w:rsidR="005A6AC8" w:rsidRPr="005D1FD0" w:rsidRDefault="005A6AC8" w:rsidP="00FC7AA4">
      <w:pPr>
        <w:rPr>
          <w:rFonts w:ascii="Calibri" w:hAnsi="Calibri" w:cs="B Zar" w:hint="cs"/>
          <w:sz w:val="22"/>
          <w:rtl/>
        </w:rPr>
      </w:pPr>
      <w:r w:rsidRPr="005D1FD0">
        <w:rPr>
          <w:rFonts w:ascii="Calibri" w:hAnsi="Calibri" w:hint="cs"/>
          <w:b/>
          <w:bCs/>
          <w:sz w:val="22"/>
          <w:rtl/>
        </w:rPr>
        <w:t>اثبات صفت استوای خدا روی تخت‏اش:</w:t>
      </w:r>
      <w:r w:rsidRPr="005D1FD0">
        <w:rPr>
          <w:rFonts w:ascii="Calibri" w:hAnsi="Calibri" w:cs="B Zar" w:hint="cs"/>
          <w:sz w:val="22"/>
          <w:rtl/>
        </w:rPr>
        <w:t xml:space="preserve"> خداوند متعال می‏فرماید:</w:t>
      </w:r>
      <w:r w:rsidR="00C3257C"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57" w:hAnsi="QCF_P157" w:cs="QCF_P157"/>
          <w:color w:val="000000"/>
          <w:sz w:val="27"/>
          <w:szCs w:val="27"/>
          <w:rtl/>
        </w:rPr>
        <w:t>ﮅ</w:t>
      </w:r>
      <w:r>
        <w:rPr>
          <w:rFonts w:ascii="QCF_P157" w:hAnsi="QCF_P157" w:cs="QCF_P157"/>
          <w:color w:val="000000"/>
          <w:sz w:val="2"/>
          <w:szCs w:val="2"/>
          <w:rtl/>
        </w:rPr>
        <w:t xml:space="preserve">   </w:t>
      </w:r>
      <w:r>
        <w:rPr>
          <w:rFonts w:ascii="QCF_P157" w:hAnsi="QCF_P157" w:cs="QCF_P157"/>
          <w:color w:val="000000"/>
          <w:sz w:val="27"/>
          <w:szCs w:val="27"/>
          <w:rtl/>
        </w:rPr>
        <w:t>ﮆ</w:t>
      </w:r>
      <w:r>
        <w:rPr>
          <w:rFonts w:ascii="QCF_P157" w:hAnsi="QCF_P157" w:cs="QCF_P157"/>
          <w:color w:val="000000"/>
          <w:sz w:val="2"/>
          <w:szCs w:val="2"/>
          <w:rtl/>
        </w:rPr>
        <w:t xml:space="preserve"> </w:t>
      </w:r>
      <w:r>
        <w:rPr>
          <w:rFonts w:ascii="QCF_P157" w:hAnsi="QCF_P157" w:cs="QCF_P157"/>
          <w:color w:val="000000"/>
          <w:sz w:val="27"/>
          <w:szCs w:val="27"/>
          <w:rtl/>
        </w:rPr>
        <w:t>ﮇ</w:t>
      </w:r>
      <w:r>
        <w:rPr>
          <w:rFonts w:ascii="QCF_P157" w:hAnsi="QCF_P157" w:cs="QCF_P157"/>
          <w:color w:val="000000"/>
          <w:sz w:val="2"/>
          <w:szCs w:val="2"/>
          <w:rtl/>
        </w:rPr>
        <w:t xml:space="preserve"> </w:t>
      </w:r>
      <w:r>
        <w:rPr>
          <w:rFonts w:ascii="QCF_P157" w:hAnsi="QCF_P157" w:cs="QCF_P157"/>
          <w:color w:val="000000"/>
          <w:sz w:val="27"/>
          <w:szCs w:val="27"/>
          <w:rtl/>
        </w:rPr>
        <w:t>ﮈ</w:t>
      </w:r>
      <w:r>
        <w:rPr>
          <w:rFonts w:ascii="QCF_P157" w:hAnsi="QCF_P157" w:cs="QCF_P157"/>
          <w:color w:val="000000"/>
          <w:sz w:val="2"/>
          <w:szCs w:val="2"/>
          <w:rtl/>
        </w:rPr>
        <w:t xml:space="preserve"> </w:t>
      </w:r>
      <w:r>
        <w:rPr>
          <w:rFonts w:ascii="QCF_P157" w:hAnsi="QCF_P157" w:cs="QCF_P157"/>
          <w:color w:val="000000"/>
          <w:sz w:val="27"/>
          <w:szCs w:val="27"/>
          <w:rtl/>
        </w:rPr>
        <w:t>ﮉ</w:t>
      </w:r>
      <w:r>
        <w:rPr>
          <w:rFonts w:ascii="QCF_P157" w:hAnsi="QCF_P157" w:cs="QCF_P157"/>
          <w:color w:val="000000"/>
          <w:sz w:val="2"/>
          <w:szCs w:val="2"/>
          <w:rtl/>
        </w:rPr>
        <w:t xml:space="preserve"> </w:t>
      </w:r>
      <w:r>
        <w:rPr>
          <w:rFonts w:ascii="QCF_P157" w:hAnsi="QCF_P157" w:cs="QCF_P157"/>
          <w:color w:val="000000"/>
          <w:sz w:val="27"/>
          <w:szCs w:val="27"/>
          <w:rtl/>
        </w:rPr>
        <w:t>ﮊ</w:t>
      </w:r>
      <w:r>
        <w:rPr>
          <w:rFonts w:ascii="QCF_P157" w:hAnsi="QCF_P157" w:cs="QCF_P157"/>
          <w:color w:val="000000"/>
          <w:sz w:val="2"/>
          <w:szCs w:val="2"/>
          <w:rtl/>
        </w:rPr>
        <w:t xml:space="preserve"> </w:t>
      </w:r>
      <w:r>
        <w:rPr>
          <w:rFonts w:ascii="QCF_P157" w:hAnsi="QCF_P157" w:cs="QCF_P157"/>
          <w:color w:val="000000"/>
          <w:sz w:val="27"/>
          <w:szCs w:val="27"/>
          <w:rtl/>
        </w:rPr>
        <w:t>ﮋ</w:t>
      </w:r>
      <w:r>
        <w:rPr>
          <w:rFonts w:ascii="QCF_P157" w:hAnsi="QCF_P157" w:cs="QCF_P157"/>
          <w:color w:val="000000"/>
          <w:sz w:val="2"/>
          <w:szCs w:val="2"/>
          <w:rtl/>
        </w:rPr>
        <w:t xml:space="preserve"> </w:t>
      </w:r>
      <w:r>
        <w:rPr>
          <w:rFonts w:ascii="QCF_P157" w:hAnsi="QCF_P157" w:cs="QCF_P157"/>
          <w:color w:val="000000"/>
          <w:sz w:val="27"/>
          <w:szCs w:val="27"/>
          <w:rtl/>
        </w:rPr>
        <w:t>ﮌ</w:t>
      </w:r>
      <w:r>
        <w:rPr>
          <w:rFonts w:ascii="QCF_P157" w:hAnsi="QCF_P157" w:cs="QCF_P157"/>
          <w:color w:val="000000"/>
          <w:sz w:val="2"/>
          <w:szCs w:val="2"/>
          <w:rtl/>
        </w:rPr>
        <w:t xml:space="preserve"> </w:t>
      </w:r>
      <w:r>
        <w:rPr>
          <w:rFonts w:ascii="QCF_P157" w:hAnsi="QCF_P157" w:cs="QCF_P157"/>
          <w:color w:val="000000"/>
          <w:sz w:val="27"/>
          <w:szCs w:val="27"/>
          <w:rtl/>
        </w:rPr>
        <w:t>ﮍ</w:t>
      </w:r>
      <w:r>
        <w:rPr>
          <w:rFonts w:ascii="QCF_P157" w:hAnsi="QCF_P157" w:cs="QCF_P157"/>
          <w:color w:val="000000"/>
          <w:sz w:val="2"/>
          <w:szCs w:val="2"/>
          <w:rtl/>
        </w:rPr>
        <w:t xml:space="preserve">  </w:t>
      </w:r>
      <w:r>
        <w:rPr>
          <w:rFonts w:ascii="QCF_P157" w:hAnsi="QCF_P157" w:cs="QCF_P157"/>
          <w:color w:val="000000"/>
          <w:sz w:val="27"/>
          <w:szCs w:val="27"/>
          <w:rtl/>
        </w:rPr>
        <w:t>ﮎ</w:t>
      </w:r>
      <w:r>
        <w:rPr>
          <w:rFonts w:ascii="QCF_P157" w:hAnsi="QCF_P157" w:cs="QCF_P157"/>
          <w:color w:val="000000"/>
          <w:sz w:val="2"/>
          <w:szCs w:val="2"/>
          <w:rtl/>
        </w:rPr>
        <w:t xml:space="preserve"> </w:t>
      </w:r>
      <w:r>
        <w:rPr>
          <w:rFonts w:ascii="QCF_P157" w:hAnsi="QCF_P157" w:cs="QCF_P157"/>
          <w:color w:val="000000"/>
          <w:sz w:val="27"/>
          <w:szCs w:val="27"/>
          <w:rtl/>
        </w:rPr>
        <w:t>ﮏ</w:t>
      </w:r>
      <w:r>
        <w:rPr>
          <w:rFonts w:ascii="QCF_P157" w:hAnsi="QCF_P157" w:cs="QCF_P157"/>
          <w:color w:val="000000"/>
          <w:sz w:val="2"/>
          <w:szCs w:val="2"/>
          <w:rtl/>
        </w:rPr>
        <w:t xml:space="preserve"> </w:t>
      </w:r>
      <w:r>
        <w:rPr>
          <w:rFonts w:ascii="QCF_P157" w:hAnsi="QCF_P157" w:cs="QCF_P157"/>
          <w:color w:val="000000"/>
          <w:sz w:val="27"/>
          <w:szCs w:val="27"/>
          <w:rtl/>
        </w:rPr>
        <w:t>ﮐ</w:t>
      </w:r>
      <w:r>
        <w:rPr>
          <w:rFonts w:ascii="QCF_P157" w:hAnsi="QCF_P157" w:cs="QCF_P157"/>
          <w:color w:val="000000"/>
          <w:sz w:val="2"/>
          <w:szCs w:val="2"/>
          <w:rtl/>
        </w:rPr>
        <w:t xml:space="preserve"> </w:t>
      </w:r>
      <w:r>
        <w:rPr>
          <w:rFonts w:ascii="QCF_P157" w:hAnsi="QCF_P157" w:cs="QCF_P157"/>
          <w:color w:val="000000"/>
          <w:sz w:val="27"/>
          <w:szCs w:val="27"/>
          <w:rtl/>
        </w:rPr>
        <w:t>ﮑ</w:t>
      </w:r>
      <w:r>
        <w:rPr>
          <w:rFonts w:ascii="QCF_P157" w:hAnsi="QCF_P157" w:cs="QCF_P157"/>
          <w:color w:val="000000"/>
          <w:sz w:val="2"/>
          <w:szCs w:val="2"/>
          <w:rtl/>
        </w:rPr>
        <w:t xml:space="preserve"> </w:t>
      </w:r>
      <w:r>
        <w:rPr>
          <w:rFonts w:ascii="QCF_P157" w:hAnsi="QCF_P157" w:cs="QCF_P157"/>
          <w:color w:val="000000"/>
          <w:sz w:val="27"/>
          <w:szCs w:val="27"/>
          <w:rtl/>
        </w:rPr>
        <w:t>ﮒ</w:t>
      </w:r>
      <w:r>
        <w:rPr>
          <w:rFonts w:ascii="QCF_P157" w:hAnsi="QCF_P157" w:cs="QCF_P157"/>
          <w:color w:val="000000"/>
          <w:sz w:val="2"/>
          <w:szCs w:val="2"/>
          <w:rtl/>
        </w:rPr>
        <w:t xml:space="preserve"> </w:t>
      </w:r>
      <w:r>
        <w:rPr>
          <w:rFonts w:ascii="QCF_P157" w:hAnsi="QCF_P157" w:cs="QCF_P157"/>
          <w:color w:val="000000"/>
          <w:sz w:val="27"/>
          <w:szCs w:val="27"/>
          <w:rtl/>
        </w:rPr>
        <w:t>ﮓ</w:t>
      </w:r>
      <w:r>
        <w:rPr>
          <w:rFonts w:ascii="QCF_P157" w:hAnsi="QCF_P157" w:cs="QCF_P157"/>
          <w:color w:val="000000"/>
          <w:sz w:val="2"/>
          <w:szCs w:val="2"/>
          <w:rtl/>
        </w:rPr>
        <w:t xml:space="preserve"> </w:t>
      </w:r>
      <w:r>
        <w:rPr>
          <w:rFonts w:ascii="QCF_P157" w:hAnsi="QCF_P157" w:cs="QCF_P157"/>
          <w:color w:val="000000"/>
          <w:sz w:val="27"/>
          <w:szCs w:val="27"/>
          <w:rtl/>
        </w:rPr>
        <w:t>ﮔ</w:t>
      </w:r>
      <w:r>
        <w:rPr>
          <w:rFonts w:ascii="QCF_P157" w:hAnsi="QCF_P157" w:cs="QCF_P157"/>
          <w:color w:val="000000"/>
          <w:sz w:val="2"/>
          <w:szCs w:val="2"/>
          <w:rtl/>
        </w:rPr>
        <w:t xml:space="preserve">  </w:t>
      </w:r>
      <w:r>
        <w:rPr>
          <w:rFonts w:ascii="QCF_P157" w:hAnsi="QCF_P157" w:cs="QCF_P157"/>
          <w:color w:val="000000"/>
          <w:sz w:val="27"/>
          <w:szCs w:val="27"/>
          <w:rtl/>
        </w:rPr>
        <w:t>ﮕ</w:t>
      </w:r>
      <w:r>
        <w:rPr>
          <w:rFonts w:ascii="QCF_P157" w:hAnsi="QCF_P157" w:cs="QCF_P157"/>
          <w:color w:val="000000"/>
          <w:sz w:val="2"/>
          <w:szCs w:val="2"/>
          <w:rtl/>
        </w:rPr>
        <w:t xml:space="preserve">    </w:t>
      </w:r>
      <w:r>
        <w:rPr>
          <w:rFonts w:ascii="QCF_P157" w:hAnsi="QCF_P157" w:cs="QCF_P157"/>
          <w:color w:val="000000"/>
          <w:sz w:val="27"/>
          <w:szCs w:val="27"/>
          <w:rtl/>
        </w:rPr>
        <w:t>ﮖ</w:t>
      </w:r>
      <w:r>
        <w:rPr>
          <w:rFonts w:ascii="QCF_P157" w:hAnsi="QCF_P157" w:cs="QCF_P157"/>
          <w:color w:val="000000"/>
          <w:sz w:val="2"/>
          <w:szCs w:val="2"/>
          <w:rtl/>
        </w:rPr>
        <w:t xml:space="preserve"> </w:t>
      </w:r>
      <w:r>
        <w:rPr>
          <w:rFonts w:ascii="QCF_P157" w:hAnsi="QCF_P157" w:cs="QCF_P157"/>
          <w:color w:val="000000"/>
          <w:sz w:val="27"/>
          <w:szCs w:val="27"/>
          <w:rtl/>
        </w:rPr>
        <w:t>ﮗ</w:t>
      </w:r>
      <w:r>
        <w:rPr>
          <w:rFonts w:ascii="QCF_P157" w:hAnsi="QCF_P157" w:cs="QCF_P157"/>
          <w:color w:val="000000"/>
          <w:sz w:val="2"/>
          <w:szCs w:val="2"/>
          <w:rtl/>
        </w:rPr>
        <w:t xml:space="preserve">  </w:t>
      </w:r>
      <w:r>
        <w:rPr>
          <w:rFonts w:ascii="QCF_P157" w:hAnsi="QCF_P157" w:cs="QCF_P157"/>
          <w:color w:val="000000"/>
          <w:sz w:val="27"/>
          <w:szCs w:val="27"/>
          <w:rtl/>
        </w:rPr>
        <w:t>ﮘ</w:t>
      </w:r>
      <w:r>
        <w:rPr>
          <w:rFonts w:ascii="QCF_P157" w:hAnsi="QCF_P157" w:cs="QCF_P157"/>
          <w:color w:val="000000"/>
          <w:sz w:val="2"/>
          <w:szCs w:val="2"/>
          <w:rtl/>
        </w:rPr>
        <w:t xml:space="preserve"> </w:t>
      </w:r>
      <w:r>
        <w:rPr>
          <w:rFonts w:ascii="QCF_P157" w:hAnsi="QCF_P157" w:cs="QCF_P157"/>
          <w:color w:val="000000"/>
          <w:sz w:val="27"/>
          <w:szCs w:val="27"/>
          <w:rtl/>
        </w:rPr>
        <w:t>ﮙ</w:t>
      </w:r>
      <w:r>
        <w:rPr>
          <w:rFonts w:ascii="QCF_P157" w:hAnsi="QCF_P157" w:cs="QCF_P157"/>
          <w:color w:val="000000"/>
          <w:sz w:val="2"/>
          <w:szCs w:val="2"/>
          <w:rtl/>
        </w:rPr>
        <w:t xml:space="preserve"> </w:t>
      </w:r>
      <w:r>
        <w:rPr>
          <w:rFonts w:ascii="QCF_P157" w:hAnsi="QCF_P157" w:cs="QCF_P157"/>
          <w:color w:val="000000"/>
          <w:sz w:val="27"/>
          <w:szCs w:val="27"/>
          <w:rtl/>
        </w:rPr>
        <w:t>ﮚ</w:t>
      </w:r>
      <w:r>
        <w:rPr>
          <w:rFonts w:ascii="QCF_P157" w:hAnsi="QCF_P157" w:cs="QCF_P157"/>
          <w:color w:val="000000"/>
          <w:sz w:val="2"/>
          <w:szCs w:val="2"/>
          <w:rtl/>
        </w:rPr>
        <w:t xml:space="preserve"> </w:t>
      </w:r>
      <w:r>
        <w:rPr>
          <w:rFonts w:ascii="QCF_P157" w:hAnsi="QCF_P157" w:cs="QCF_P157"/>
          <w:color w:val="000000"/>
          <w:sz w:val="27"/>
          <w:szCs w:val="27"/>
          <w:rtl/>
        </w:rPr>
        <w:t>ﮛ</w:t>
      </w:r>
      <w:r>
        <w:rPr>
          <w:rFonts w:ascii="QCF_P157" w:hAnsi="QCF_P157" w:cs="QCF_P157"/>
          <w:color w:val="000000"/>
          <w:sz w:val="2"/>
          <w:szCs w:val="2"/>
          <w:rtl/>
        </w:rPr>
        <w:t xml:space="preserve"> </w:t>
      </w:r>
      <w:r>
        <w:rPr>
          <w:rFonts w:ascii="QCF_P157" w:hAnsi="QCF_P157" w:cs="QCF_P157"/>
          <w:color w:val="000000"/>
          <w:sz w:val="27"/>
          <w:szCs w:val="27"/>
          <w:rtl/>
        </w:rPr>
        <w:t>ﮜﮝ</w:t>
      </w:r>
      <w:r>
        <w:rPr>
          <w:rFonts w:ascii="QCF_P157" w:hAnsi="QCF_P157" w:cs="QCF_P157"/>
          <w:color w:val="000000"/>
          <w:sz w:val="2"/>
          <w:szCs w:val="2"/>
          <w:rtl/>
        </w:rPr>
        <w:t xml:space="preserve"> </w:t>
      </w:r>
      <w:r>
        <w:rPr>
          <w:rFonts w:ascii="QCF_P157" w:hAnsi="QCF_P157" w:cs="QCF_P157"/>
          <w:color w:val="000000"/>
          <w:sz w:val="27"/>
          <w:szCs w:val="27"/>
          <w:rtl/>
        </w:rPr>
        <w:t>ﮞ</w:t>
      </w:r>
      <w:r>
        <w:rPr>
          <w:rFonts w:ascii="QCF_P157" w:hAnsi="QCF_P157" w:cs="QCF_P157"/>
          <w:color w:val="000000"/>
          <w:sz w:val="2"/>
          <w:szCs w:val="2"/>
          <w:rtl/>
        </w:rPr>
        <w:t xml:space="preserve"> </w:t>
      </w:r>
      <w:r>
        <w:rPr>
          <w:rFonts w:ascii="QCF_P157" w:hAnsi="QCF_P157" w:cs="QCF_P157"/>
          <w:color w:val="000000"/>
          <w:sz w:val="27"/>
          <w:szCs w:val="27"/>
          <w:rtl/>
        </w:rPr>
        <w:t>ﮟ</w:t>
      </w:r>
      <w:r>
        <w:rPr>
          <w:rFonts w:ascii="QCF_P157" w:hAnsi="QCF_P157" w:cs="QCF_P157"/>
          <w:color w:val="000000"/>
          <w:sz w:val="2"/>
          <w:szCs w:val="2"/>
          <w:rtl/>
        </w:rPr>
        <w:t xml:space="preserve"> </w:t>
      </w:r>
      <w:r>
        <w:rPr>
          <w:rFonts w:ascii="QCF_P157" w:hAnsi="QCF_P157" w:cs="QCF_P157"/>
          <w:color w:val="000000"/>
          <w:sz w:val="27"/>
          <w:szCs w:val="27"/>
          <w:rtl/>
        </w:rPr>
        <w:t>ﮠ</w:t>
      </w:r>
      <w:r>
        <w:rPr>
          <w:rFonts w:ascii="QCF_P157" w:hAnsi="QCF_P157" w:cs="QCF_P157"/>
          <w:color w:val="000000"/>
          <w:sz w:val="2"/>
          <w:szCs w:val="2"/>
          <w:rtl/>
        </w:rPr>
        <w:t xml:space="preserve">  </w:t>
      </w:r>
      <w:r>
        <w:rPr>
          <w:rFonts w:ascii="QCF_P157" w:hAnsi="QCF_P157" w:cs="QCF_P157"/>
          <w:color w:val="000000"/>
          <w:sz w:val="27"/>
          <w:szCs w:val="27"/>
          <w:rtl/>
        </w:rPr>
        <w:t>ﮡﮢ</w:t>
      </w:r>
      <w:r>
        <w:rPr>
          <w:rFonts w:ascii="QCF_P157" w:hAnsi="QCF_P157" w:cs="QCF_P157"/>
          <w:color w:val="000000"/>
          <w:sz w:val="2"/>
          <w:szCs w:val="2"/>
          <w:rtl/>
        </w:rPr>
        <w:t xml:space="preserve"> </w:t>
      </w:r>
      <w:r>
        <w:rPr>
          <w:rFonts w:ascii="QCF_P157" w:hAnsi="QCF_P157" w:cs="QCF_P157"/>
          <w:color w:val="000000"/>
          <w:sz w:val="27"/>
          <w:szCs w:val="27"/>
          <w:rtl/>
        </w:rPr>
        <w:t>ﮣ</w:t>
      </w:r>
      <w:r>
        <w:rPr>
          <w:rFonts w:ascii="QCF_P157" w:hAnsi="QCF_P157" w:cs="QCF_P157"/>
          <w:color w:val="000000"/>
          <w:sz w:val="2"/>
          <w:szCs w:val="2"/>
          <w:rtl/>
        </w:rPr>
        <w:t xml:space="preserve"> </w:t>
      </w:r>
      <w:r>
        <w:rPr>
          <w:rFonts w:ascii="QCF_P157" w:hAnsi="QCF_P157" w:cs="QCF_P157"/>
          <w:color w:val="000000"/>
          <w:sz w:val="27"/>
          <w:szCs w:val="27"/>
          <w:rtl/>
        </w:rPr>
        <w:t>ﮤ</w:t>
      </w:r>
      <w:r>
        <w:rPr>
          <w:rFonts w:ascii="QCF_P157" w:hAnsi="QCF_P157" w:cs="QCF_P157"/>
          <w:color w:val="000000"/>
          <w:sz w:val="2"/>
          <w:szCs w:val="2"/>
          <w:rtl/>
        </w:rPr>
        <w:t xml:space="preserve"> </w:t>
      </w:r>
      <w:r>
        <w:rPr>
          <w:rFonts w:ascii="QCF_P157" w:hAnsi="QCF_P157" w:cs="QCF_P157"/>
          <w:color w:val="000000"/>
          <w:sz w:val="27"/>
          <w:szCs w:val="27"/>
          <w:rtl/>
        </w:rPr>
        <w:t>ﮥ</w:t>
      </w:r>
      <w:r>
        <w:rPr>
          <w:rFonts w:ascii="QCF_P157" w:hAnsi="QCF_P157" w:cs="QCF_P157"/>
          <w:color w:val="000000"/>
          <w:sz w:val="2"/>
          <w:szCs w:val="2"/>
          <w:rtl/>
        </w:rPr>
        <w:t xml:space="preserve"> </w:t>
      </w:r>
      <w:r>
        <w:rPr>
          <w:rFonts w:ascii="QCF_P157" w:hAnsi="QCF_P157" w:cs="QCF_P157"/>
          <w:color w:val="000000"/>
          <w:sz w:val="27"/>
          <w:szCs w:val="27"/>
          <w:rtl/>
        </w:rPr>
        <w:t>ﮦ</w:t>
      </w:r>
      <w:r>
        <w:rPr>
          <w:rFonts w:ascii="QCF_P157" w:hAnsi="QCF_P157" w:cs="QCF_P157"/>
          <w:color w:val="000000"/>
          <w:sz w:val="2"/>
          <w:szCs w:val="2"/>
          <w:rtl/>
        </w:rPr>
        <w:t xml:space="preserve"> </w:t>
      </w:r>
      <w:r>
        <w:rPr>
          <w:rFonts w:ascii="QCF_P157" w:hAnsi="QCF_P157" w:cs="QCF_P157"/>
          <w:color w:val="000000"/>
          <w:sz w:val="27"/>
          <w:szCs w:val="27"/>
          <w:rtl/>
        </w:rPr>
        <w:t>ﮧ</w:t>
      </w:r>
      <w:r>
        <w:rPr>
          <w:rFonts w:ascii="QCF_P157" w:hAnsi="QCF_P157" w:cs="QCF_P15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الأعراف: ٥٤</w:t>
      </w:r>
      <w:r>
        <w:rPr>
          <w:rFonts w:ascii="Arial" w:hAnsi="Arial" w:cs="Arial"/>
          <w:color w:val="000000"/>
          <w:sz w:val="2"/>
          <w:szCs w:val="2"/>
        </w:rPr>
        <w:t xml:space="preserve"> </w:t>
      </w:r>
      <w:r w:rsidR="00910C26" w:rsidRPr="005D1FD0">
        <w:rPr>
          <w:rFonts w:ascii="Calibri" w:hAnsi="Calibri" w:cs="B Zar" w:hint="cs"/>
          <w:sz w:val="22"/>
          <w:rtl/>
        </w:rPr>
        <w:t>)</w:t>
      </w:r>
      <w:r w:rsidR="004E6176" w:rsidRPr="005D1FD0">
        <w:rPr>
          <w:rFonts w:ascii="Calibri" w:hAnsi="Calibri" w:cs="B Zar" w:hint="cs"/>
          <w:sz w:val="22"/>
          <w:rtl/>
        </w:rPr>
        <w:t xml:space="preserve"> «‏</w:t>
      </w:r>
      <w:r w:rsidRPr="005D1FD0">
        <w:rPr>
          <w:rFonts w:ascii="Calibri" w:hAnsi="Calibri" w:cs="B Zar" w:hint="cs"/>
          <w:sz w:val="22"/>
          <w:rtl/>
        </w:rPr>
        <w:t xml:space="preserve">پروردگار شما خداوندي است كه آسمانها و زمين را در شش </w:t>
      </w:r>
      <w:r w:rsidR="004E6176" w:rsidRPr="005D1FD0">
        <w:rPr>
          <w:rFonts w:ascii="Calibri" w:hAnsi="Calibri" w:cs="B Zar" w:hint="cs"/>
          <w:sz w:val="22"/>
          <w:rtl/>
        </w:rPr>
        <w:t>روز</w:t>
      </w:r>
      <w:r w:rsidRPr="005D1FD0">
        <w:rPr>
          <w:rFonts w:ascii="Calibri" w:hAnsi="Calibri" w:cs="B Zar" w:hint="cs"/>
          <w:sz w:val="22"/>
          <w:rtl/>
        </w:rPr>
        <w:t xml:space="preserve"> بيافريد، سپس بر تخت (مركز فرماندهي جهان) چيره شد (و به اداره جهان هستي پرداخت). با (پرده تاريك) شب، روز را مي‌پوشاند و شب شتابان به دنبال روز روان است. خورشيد و ماه و ستارگان را بيافريده است و جملگي مسخّر فرمان او هستند. آگاه باشيد كه تنها او مي‌آفريند و تنها او فرمان مي‌دهد. بزرگوار و جاويدان و داراي خيرات فراوان، خداوندي است كه پروردگار جهانيان است.‏» در جای دیگری می‏فرماید:</w:t>
      </w:r>
      <w:r w:rsidR="004E6176"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65" w:hAnsi="QCF_P365" w:cs="QCF_P365"/>
          <w:color w:val="000000"/>
          <w:sz w:val="27"/>
          <w:szCs w:val="27"/>
          <w:rtl/>
        </w:rPr>
        <w:t>ﭦ</w:t>
      </w:r>
      <w:r>
        <w:rPr>
          <w:rFonts w:ascii="QCF_P365" w:hAnsi="QCF_P365" w:cs="QCF_P365"/>
          <w:color w:val="000000"/>
          <w:sz w:val="2"/>
          <w:szCs w:val="2"/>
          <w:rtl/>
        </w:rPr>
        <w:t xml:space="preserve">  </w:t>
      </w:r>
      <w:r>
        <w:rPr>
          <w:rFonts w:ascii="QCF_P365" w:hAnsi="QCF_P365" w:cs="QCF_P365"/>
          <w:color w:val="000000"/>
          <w:sz w:val="27"/>
          <w:szCs w:val="27"/>
          <w:rtl/>
        </w:rPr>
        <w:t>ﭧ</w:t>
      </w:r>
      <w:r>
        <w:rPr>
          <w:rFonts w:ascii="QCF_P365" w:hAnsi="QCF_P365" w:cs="QCF_P365"/>
          <w:color w:val="000000"/>
          <w:sz w:val="2"/>
          <w:szCs w:val="2"/>
          <w:rtl/>
        </w:rPr>
        <w:t xml:space="preserve"> </w:t>
      </w:r>
      <w:r>
        <w:rPr>
          <w:rFonts w:ascii="QCF_P365" w:hAnsi="QCF_P365" w:cs="QCF_P365"/>
          <w:color w:val="000000"/>
          <w:sz w:val="27"/>
          <w:szCs w:val="27"/>
          <w:rtl/>
        </w:rPr>
        <w:t>ﭨ</w:t>
      </w:r>
      <w:r>
        <w:rPr>
          <w:rFonts w:ascii="QCF_P365" w:hAnsi="QCF_P365" w:cs="QCF_P365"/>
          <w:color w:val="000000"/>
          <w:sz w:val="2"/>
          <w:szCs w:val="2"/>
          <w:rtl/>
        </w:rPr>
        <w:t xml:space="preserve">  </w:t>
      </w:r>
      <w:r>
        <w:rPr>
          <w:rFonts w:ascii="QCF_P365" w:hAnsi="QCF_P365" w:cs="QCF_P365"/>
          <w:color w:val="000000"/>
          <w:sz w:val="27"/>
          <w:szCs w:val="27"/>
          <w:rtl/>
        </w:rPr>
        <w:t>ﭩ</w:t>
      </w:r>
      <w:r>
        <w:rPr>
          <w:rFonts w:ascii="QCF_P365" w:hAnsi="QCF_P365" w:cs="QCF_P365"/>
          <w:color w:val="000000"/>
          <w:sz w:val="2"/>
          <w:szCs w:val="2"/>
          <w:rtl/>
        </w:rPr>
        <w:t xml:space="preserve">  </w:t>
      </w:r>
      <w:r>
        <w:rPr>
          <w:rFonts w:ascii="QCF_P365" w:hAnsi="QCF_P365" w:cs="QCF_P365"/>
          <w:color w:val="000000"/>
          <w:sz w:val="27"/>
          <w:szCs w:val="27"/>
          <w:rtl/>
        </w:rPr>
        <w:t>ﭪ</w:t>
      </w:r>
      <w:r>
        <w:rPr>
          <w:rFonts w:ascii="QCF_P365" w:hAnsi="QCF_P365" w:cs="QCF_P365"/>
          <w:color w:val="000000"/>
          <w:sz w:val="2"/>
          <w:szCs w:val="2"/>
          <w:rtl/>
        </w:rPr>
        <w:t xml:space="preserve"> </w:t>
      </w:r>
      <w:r>
        <w:rPr>
          <w:rFonts w:ascii="QCF_P365" w:hAnsi="QCF_P365" w:cs="QCF_P365"/>
          <w:color w:val="000000"/>
          <w:sz w:val="27"/>
          <w:szCs w:val="27"/>
          <w:rtl/>
        </w:rPr>
        <w:t>ﭫ</w:t>
      </w:r>
      <w:r>
        <w:rPr>
          <w:rFonts w:ascii="QCF_P365" w:hAnsi="QCF_P365" w:cs="QCF_P365"/>
          <w:color w:val="000000"/>
          <w:sz w:val="2"/>
          <w:szCs w:val="2"/>
          <w:rtl/>
        </w:rPr>
        <w:t xml:space="preserve"> </w:t>
      </w:r>
      <w:r>
        <w:rPr>
          <w:rFonts w:ascii="QCF_P365" w:hAnsi="QCF_P365" w:cs="QCF_P365"/>
          <w:color w:val="000000"/>
          <w:sz w:val="27"/>
          <w:szCs w:val="27"/>
          <w:rtl/>
        </w:rPr>
        <w:t>ﭬ</w:t>
      </w:r>
      <w:r>
        <w:rPr>
          <w:rFonts w:ascii="QCF_P365" w:hAnsi="QCF_P365" w:cs="QCF_P365"/>
          <w:color w:val="000000"/>
          <w:sz w:val="2"/>
          <w:szCs w:val="2"/>
          <w:rtl/>
        </w:rPr>
        <w:t xml:space="preserve"> </w:t>
      </w:r>
      <w:r>
        <w:rPr>
          <w:rFonts w:ascii="QCF_P365" w:hAnsi="QCF_P365" w:cs="QCF_P365"/>
          <w:color w:val="000000"/>
          <w:sz w:val="27"/>
          <w:szCs w:val="27"/>
          <w:rtl/>
        </w:rPr>
        <w:t>ﭭﭮ</w:t>
      </w:r>
      <w:r>
        <w:rPr>
          <w:rFonts w:ascii="QCF_P365" w:hAnsi="QCF_P365" w:cs="QCF_P365"/>
          <w:color w:val="000000"/>
          <w:sz w:val="2"/>
          <w:szCs w:val="2"/>
          <w:rtl/>
        </w:rPr>
        <w:t xml:space="preserve"> </w:t>
      </w:r>
      <w:r>
        <w:rPr>
          <w:rFonts w:ascii="QCF_P365" w:hAnsi="QCF_P365" w:cs="QCF_P365"/>
          <w:color w:val="000000"/>
          <w:sz w:val="27"/>
          <w:szCs w:val="27"/>
          <w:rtl/>
        </w:rPr>
        <w:t>ﭯ</w:t>
      </w:r>
      <w:r>
        <w:rPr>
          <w:rFonts w:ascii="QCF_P365" w:hAnsi="QCF_P365" w:cs="QCF_P365"/>
          <w:color w:val="000000"/>
          <w:sz w:val="2"/>
          <w:szCs w:val="2"/>
          <w:rtl/>
        </w:rPr>
        <w:t xml:space="preserve"> </w:t>
      </w:r>
      <w:r>
        <w:rPr>
          <w:rFonts w:ascii="QCF_P365" w:hAnsi="QCF_P365" w:cs="QCF_P365"/>
          <w:color w:val="000000"/>
          <w:sz w:val="27"/>
          <w:szCs w:val="27"/>
          <w:rtl/>
        </w:rPr>
        <w:t>ﭰ</w:t>
      </w:r>
      <w:r>
        <w:rPr>
          <w:rFonts w:ascii="QCF_P365" w:hAnsi="QCF_P365" w:cs="QCF_P365"/>
          <w:color w:val="000000"/>
          <w:sz w:val="2"/>
          <w:szCs w:val="2"/>
          <w:rtl/>
        </w:rPr>
        <w:t xml:space="preserve"> </w:t>
      </w:r>
      <w:r>
        <w:rPr>
          <w:rFonts w:ascii="QCF_P365" w:hAnsi="QCF_P365" w:cs="QCF_P365"/>
          <w:color w:val="000000"/>
          <w:sz w:val="27"/>
          <w:szCs w:val="27"/>
          <w:rtl/>
        </w:rPr>
        <w:t>ﭱ</w:t>
      </w:r>
      <w:r>
        <w:rPr>
          <w:rFonts w:ascii="QCF_P365" w:hAnsi="QCF_P365" w:cs="QCF_P365"/>
          <w:color w:val="000000"/>
          <w:sz w:val="2"/>
          <w:szCs w:val="2"/>
          <w:rtl/>
        </w:rPr>
        <w:t xml:space="preserve">      </w:t>
      </w:r>
      <w:r>
        <w:rPr>
          <w:rFonts w:ascii="QCF_P365" w:hAnsi="QCF_P365" w:cs="QCF_P365"/>
          <w:color w:val="000000"/>
          <w:sz w:val="27"/>
          <w:szCs w:val="27"/>
          <w:rtl/>
        </w:rPr>
        <w:t>ﭲ</w:t>
      </w:r>
      <w:r>
        <w:rPr>
          <w:rFonts w:ascii="QCF_P365" w:hAnsi="QCF_P365" w:cs="QCF_P365"/>
          <w:color w:val="000000"/>
          <w:sz w:val="2"/>
          <w:szCs w:val="2"/>
          <w:rtl/>
        </w:rPr>
        <w:t xml:space="preserve">  </w:t>
      </w:r>
      <w:r>
        <w:rPr>
          <w:rFonts w:ascii="QCF_P365" w:hAnsi="QCF_P365" w:cs="QCF_P365"/>
          <w:color w:val="000000"/>
          <w:sz w:val="27"/>
          <w:szCs w:val="27"/>
          <w:rtl/>
        </w:rPr>
        <w:t>ﭳ</w:t>
      </w:r>
      <w:r>
        <w:rPr>
          <w:rFonts w:ascii="QCF_P365" w:hAnsi="QCF_P365" w:cs="QCF_P365"/>
          <w:color w:val="000000"/>
          <w:sz w:val="2"/>
          <w:szCs w:val="2"/>
          <w:rtl/>
        </w:rPr>
        <w:t xml:space="preserve"> </w:t>
      </w:r>
      <w:r>
        <w:rPr>
          <w:rFonts w:ascii="QCF_P365" w:hAnsi="QCF_P365" w:cs="QCF_P365"/>
          <w:color w:val="000000"/>
          <w:sz w:val="27"/>
          <w:szCs w:val="27"/>
          <w:rtl/>
        </w:rPr>
        <w:t>ﭴ</w:t>
      </w:r>
      <w:r>
        <w:rPr>
          <w:rFonts w:ascii="QCF_P365" w:hAnsi="QCF_P365" w:cs="QCF_P365"/>
          <w:color w:val="000000"/>
          <w:sz w:val="2"/>
          <w:szCs w:val="2"/>
          <w:rtl/>
        </w:rPr>
        <w:t xml:space="preserve"> </w:t>
      </w:r>
      <w:r>
        <w:rPr>
          <w:rFonts w:ascii="QCF_P365" w:hAnsi="QCF_P365" w:cs="QCF_P365"/>
          <w:color w:val="000000"/>
          <w:sz w:val="27"/>
          <w:szCs w:val="27"/>
          <w:rtl/>
        </w:rPr>
        <w:t>ﭵ</w:t>
      </w:r>
      <w:r>
        <w:rPr>
          <w:rFonts w:ascii="QCF_P365" w:hAnsi="QCF_P365" w:cs="QCF_P365"/>
          <w:color w:val="000000"/>
          <w:sz w:val="2"/>
          <w:szCs w:val="2"/>
          <w:rtl/>
        </w:rPr>
        <w:t xml:space="preserve"> </w:t>
      </w:r>
      <w:r>
        <w:rPr>
          <w:rFonts w:ascii="QCF_P365" w:hAnsi="QCF_P365" w:cs="QCF_P365"/>
          <w:color w:val="000000"/>
          <w:sz w:val="27"/>
          <w:szCs w:val="27"/>
          <w:rtl/>
        </w:rPr>
        <w:t>ﭶ</w:t>
      </w:r>
      <w:r>
        <w:rPr>
          <w:rFonts w:ascii="QCF_P365" w:hAnsi="QCF_P365" w:cs="QCF_P365"/>
          <w:color w:val="000000"/>
          <w:sz w:val="2"/>
          <w:szCs w:val="2"/>
          <w:rtl/>
        </w:rPr>
        <w:t xml:space="preserve"> </w:t>
      </w:r>
      <w:r>
        <w:rPr>
          <w:rFonts w:ascii="QCF_P365" w:hAnsi="QCF_P365" w:cs="QCF_P365"/>
          <w:color w:val="000000"/>
          <w:sz w:val="27"/>
          <w:szCs w:val="27"/>
          <w:rtl/>
        </w:rPr>
        <w:t>ﭷ</w:t>
      </w:r>
      <w:r>
        <w:rPr>
          <w:rFonts w:ascii="QCF_P365" w:hAnsi="QCF_P365" w:cs="QCF_P365"/>
          <w:color w:val="000000"/>
          <w:sz w:val="2"/>
          <w:szCs w:val="2"/>
          <w:rtl/>
        </w:rPr>
        <w:t xml:space="preserve"> </w:t>
      </w:r>
      <w:r>
        <w:rPr>
          <w:rFonts w:ascii="QCF_P365" w:hAnsi="QCF_P365" w:cs="QCF_P365"/>
          <w:color w:val="000000"/>
          <w:sz w:val="27"/>
          <w:szCs w:val="27"/>
          <w:rtl/>
        </w:rPr>
        <w:t>ﭸ</w:t>
      </w:r>
      <w:r>
        <w:rPr>
          <w:rFonts w:ascii="QCF_P365" w:hAnsi="QCF_P365" w:cs="QCF_P365"/>
          <w:color w:val="000000"/>
          <w:sz w:val="2"/>
          <w:szCs w:val="2"/>
          <w:rtl/>
        </w:rPr>
        <w:t xml:space="preserve">  </w:t>
      </w:r>
      <w:r>
        <w:rPr>
          <w:rFonts w:ascii="QCF_P365" w:hAnsi="QCF_P365" w:cs="QCF_P365"/>
          <w:color w:val="000000"/>
          <w:sz w:val="27"/>
          <w:szCs w:val="27"/>
          <w:rtl/>
        </w:rPr>
        <w:t>ﭹ</w:t>
      </w:r>
      <w:r>
        <w:rPr>
          <w:rFonts w:ascii="QCF_P365" w:hAnsi="QCF_P365" w:cs="QCF_P365"/>
          <w:color w:val="000000"/>
          <w:sz w:val="2"/>
          <w:szCs w:val="2"/>
          <w:rtl/>
        </w:rPr>
        <w:t xml:space="preserve"> </w:t>
      </w:r>
      <w:r>
        <w:rPr>
          <w:rFonts w:ascii="QCF_P365" w:hAnsi="QCF_P365" w:cs="QCF_P365"/>
          <w:color w:val="000000"/>
          <w:sz w:val="27"/>
          <w:szCs w:val="27"/>
          <w:rtl/>
        </w:rPr>
        <w:t>ﭺ</w:t>
      </w:r>
      <w:r>
        <w:rPr>
          <w:rFonts w:ascii="QCF_P365" w:hAnsi="QCF_P365" w:cs="QCF_P365"/>
          <w:color w:val="000000"/>
          <w:sz w:val="2"/>
          <w:szCs w:val="2"/>
          <w:rtl/>
        </w:rPr>
        <w:t xml:space="preserve">    </w:t>
      </w:r>
      <w:r>
        <w:rPr>
          <w:rFonts w:ascii="QCF_P365" w:hAnsi="QCF_P365" w:cs="QCF_P365"/>
          <w:color w:val="000000"/>
          <w:sz w:val="27"/>
          <w:szCs w:val="27"/>
          <w:rtl/>
        </w:rPr>
        <w:t>ﭻ</w:t>
      </w:r>
      <w:r>
        <w:rPr>
          <w:rFonts w:ascii="QCF_P365" w:hAnsi="QCF_P365" w:cs="QCF_P365"/>
          <w:color w:val="000000"/>
          <w:sz w:val="2"/>
          <w:szCs w:val="2"/>
          <w:rtl/>
        </w:rPr>
        <w:t xml:space="preserve"> </w:t>
      </w:r>
      <w:r>
        <w:rPr>
          <w:rFonts w:ascii="QCF_P365" w:hAnsi="QCF_P365" w:cs="QCF_P365"/>
          <w:color w:val="000000"/>
          <w:sz w:val="27"/>
          <w:szCs w:val="27"/>
          <w:rtl/>
        </w:rPr>
        <w:t>ﭼ</w:t>
      </w:r>
      <w:r>
        <w:rPr>
          <w:rFonts w:ascii="QCF_P365" w:hAnsi="QCF_P365" w:cs="QCF_P365"/>
          <w:color w:val="000000"/>
          <w:sz w:val="2"/>
          <w:szCs w:val="2"/>
          <w:rtl/>
        </w:rPr>
        <w:t xml:space="preserve"> </w:t>
      </w:r>
      <w:r>
        <w:rPr>
          <w:rFonts w:ascii="QCF_P365" w:hAnsi="QCF_P365" w:cs="QCF_P365"/>
          <w:color w:val="000000"/>
          <w:sz w:val="27"/>
          <w:szCs w:val="27"/>
          <w:rtl/>
        </w:rPr>
        <w:t>ﭽ</w:t>
      </w:r>
      <w:r>
        <w:rPr>
          <w:rFonts w:ascii="QCF_P365" w:hAnsi="QCF_P365" w:cs="QCF_P365"/>
          <w:color w:val="000000"/>
          <w:sz w:val="2"/>
          <w:szCs w:val="2"/>
          <w:rtl/>
        </w:rPr>
        <w:t xml:space="preserve"> </w:t>
      </w:r>
      <w:r>
        <w:rPr>
          <w:rFonts w:ascii="QCF_P365" w:hAnsi="QCF_P365" w:cs="QCF_P365"/>
          <w:color w:val="000000"/>
          <w:sz w:val="27"/>
          <w:szCs w:val="27"/>
          <w:rtl/>
        </w:rPr>
        <w:t>ﭾ</w:t>
      </w:r>
      <w:r>
        <w:rPr>
          <w:rFonts w:ascii="QCF_P365" w:hAnsi="QCF_P365" w:cs="QCF_P365"/>
          <w:color w:val="000000"/>
          <w:sz w:val="2"/>
          <w:szCs w:val="2"/>
          <w:rtl/>
        </w:rPr>
        <w:t xml:space="preserve"> </w:t>
      </w:r>
      <w:r>
        <w:rPr>
          <w:rFonts w:ascii="QCF_P365" w:hAnsi="QCF_P365" w:cs="QCF_P365"/>
          <w:color w:val="000000"/>
          <w:sz w:val="27"/>
          <w:szCs w:val="27"/>
          <w:rtl/>
        </w:rPr>
        <w:t>ﭿ</w:t>
      </w:r>
      <w:r>
        <w:rPr>
          <w:rFonts w:ascii="QCF_P365" w:hAnsi="QCF_P365" w:cs="QCF_P365"/>
          <w:color w:val="000000"/>
          <w:sz w:val="2"/>
          <w:szCs w:val="2"/>
          <w:rtl/>
        </w:rPr>
        <w:t xml:space="preserve"> </w:t>
      </w:r>
      <w:r>
        <w:rPr>
          <w:rFonts w:ascii="QCF_P365" w:hAnsi="QCF_P365" w:cs="QCF_P365"/>
          <w:color w:val="000000"/>
          <w:sz w:val="27"/>
          <w:szCs w:val="27"/>
          <w:rtl/>
        </w:rPr>
        <w:t>ﮀ</w:t>
      </w:r>
      <w:r>
        <w:rPr>
          <w:rFonts w:ascii="QCF_P365" w:hAnsi="QCF_P365" w:cs="QCF_P365"/>
          <w:color w:val="000000"/>
          <w:sz w:val="2"/>
          <w:szCs w:val="2"/>
          <w:rtl/>
        </w:rPr>
        <w:t xml:space="preserve"> </w:t>
      </w:r>
      <w:r>
        <w:rPr>
          <w:rFonts w:ascii="QCF_P365" w:hAnsi="QCF_P365" w:cs="QCF_P365"/>
          <w:color w:val="000000"/>
          <w:sz w:val="27"/>
          <w:szCs w:val="27"/>
          <w:rtl/>
        </w:rPr>
        <w:t>ﮁﮂ</w:t>
      </w:r>
      <w:r>
        <w:rPr>
          <w:rFonts w:ascii="QCF_P365" w:hAnsi="QCF_P365" w:cs="QCF_P365"/>
          <w:color w:val="000000"/>
          <w:sz w:val="2"/>
          <w:szCs w:val="2"/>
          <w:rtl/>
        </w:rPr>
        <w:t xml:space="preserve"> </w:t>
      </w:r>
      <w:r>
        <w:rPr>
          <w:rFonts w:ascii="QCF_P365" w:hAnsi="QCF_P365" w:cs="QCF_P365"/>
          <w:color w:val="000000"/>
          <w:sz w:val="27"/>
          <w:szCs w:val="27"/>
          <w:rtl/>
        </w:rPr>
        <w:t>ﮃ</w:t>
      </w:r>
      <w:r>
        <w:rPr>
          <w:rFonts w:ascii="QCF_P365" w:hAnsi="QCF_P365" w:cs="QCF_P365"/>
          <w:color w:val="000000"/>
          <w:sz w:val="2"/>
          <w:szCs w:val="2"/>
          <w:rtl/>
        </w:rPr>
        <w:t xml:space="preserve"> </w:t>
      </w:r>
      <w:r>
        <w:rPr>
          <w:rFonts w:ascii="QCF_P365" w:hAnsi="QCF_P365" w:cs="QCF_P365"/>
          <w:color w:val="000000"/>
          <w:sz w:val="27"/>
          <w:szCs w:val="27"/>
          <w:rtl/>
        </w:rPr>
        <w:t>ﮄ</w:t>
      </w:r>
      <w:r>
        <w:rPr>
          <w:rFonts w:ascii="QCF_P365" w:hAnsi="QCF_P365" w:cs="QCF_P365"/>
          <w:color w:val="000000"/>
          <w:sz w:val="2"/>
          <w:szCs w:val="2"/>
          <w:rtl/>
        </w:rPr>
        <w:t xml:space="preserve"> </w:t>
      </w:r>
      <w:r>
        <w:rPr>
          <w:rFonts w:ascii="QCF_P365" w:hAnsi="QCF_P365" w:cs="QCF_P365"/>
          <w:color w:val="000000"/>
          <w:sz w:val="27"/>
          <w:szCs w:val="27"/>
          <w:rtl/>
        </w:rPr>
        <w:t>ﮅ</w:t>
      </w:r>
      <w:r>
        <w:rPr>
          <w:rFonts w:ascii="QCF_P365" w:hAnsi="QCF_P365" w:cs="QCF_P365"/>
          <w:color w:val="000000"/>
          <w:sz w:val="2"/>
          <w:szCs w:val="2"/>
          <w:rtl/>
        </w:rPr>
        <w:t xml:space="preserve">  </w:t>
      </w:r>
      <w:r>
        <w:rPr>
          <w:rFonts w:ascii="QCF_P365" w:hAnsi="QCF_P365" w:cs="QCF_P365"/>
          <w:color w:val="000000"/>
          <w:sz w:val="27"/>
          <w:szCs w:val="27"/>
          <w:rtl/>
        </w:rPr>
        <w:t>ﮆ</w:t>
      </w:r>
      <w:r>
        <w:rPr>
          <w:rFonts w:ascii="QCF_P365" w:hAnsi="QCF_P365" w:cs="QCF_P365"/>
          <w:color w:val="000000"/>
          <w:sz w:val="2"/>
          <w:szCs w:val="2"/>
          <w:rtl/>
        </w:rPr>
        <w:t xml:space="preserve"> </w:t>
      </w:r>
      <w:r>
        <w:rPr>
          <w:rFonts w:ascii="QCF_P365" w:hAnsi="QCF_P365" w:cs="QCF_P365"/>
          <w:color w:val="000000"/>
          <w:sz w:val="27"/>
          <w:szCs w:val="27"/>
          <w:rtl/>
        </w:rPr>
        <w:t>ﮇ</w:t>
      </w:r>
      <w:r>
        <w:rPr>
          <w:rFonts w:ascii="QCF_P365" w:hAnsi="QCF_P365" w:cs="QCF_P36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٥٨ - ٥٩</w:t>
      </w:r>
      <w:r>
        <w:rPr>
          <w:rFonts w:ascii="Arial" w:hAnsi="Arial" w:cs="Arial"/>
          <w:color w:val="000000"/>
          <w:sz w:val="2"/>
          <w:szCs w:val="2"/>
        </w:rPr>
        <w:t xml:space="preserve"> </w:t>
      </w:r>
      <w:r w:rsidR="00910C26" w:rsidRPr="005D1FD0">
        <w:rPr>
          <w:rFonts w:ascii="Calibri" w:hAnsi="Calibri" w:cs="B Zar" w:hint="cs"/>
          <w:sz w:val="22"/>
          <w:rtl/>
        </w:rPr>
        <w:t>)</w:t>
      </w:r>
      <w:r w:rsidR="004E6176" w:rsidRPr="005D1FD0">
        <w:rPr>
          <w:rFonts w:ascii="Calibri" w:hAnsi="Calibri" w:cs="B Zar" w:hint="cs"/>
          <w:sz w:val="22"/>
          <w:rtl/>
        </w:rPr>
        <w:t xml:space="preserve"> «‏</w:t>
      </w:r>
      <w:r w:rsidRPr="005D1FD0">
        <w:rPr>
          <w:rFonts w:ascii="Calibri" w:hAnsi="Calibri" w:cs="B Zar" w:hint="cs"/>
          <w:sz w:val="22"/>
          <w:rtl/>
        </w:rPr>
        <w:t>و (در همه امور) بر خداوندي تكيه كن كه هميشه زنده است و هرگز نمي‌ميرد، و حمد و ثناي او را به جاي آور (و بدان تو عهده دار ايمان يا كفر مردمان نيستي و خدا همگان را مي‌پايد) و همين كافي است كه خداوند از گناهان بندگانش آگاه است (و هيچ گونه گنا</w:t>
      </w:r>
      <w:r w:rsidR="004E6176" w:rsidRPr="005D1FD0">
        <w:rPr>
          <w:rFonts w:ascii="Calibri" w:hAnsi="Calibri" w:cs="B Zar" w:hint="cs"/>
          <w:sz w:val="22"/>
          <w:rtl/>
        </w:rPr>
        <w:t>هي از ديد او مخفي نمي‌ماند). ‏‏</w:t>
      </w:r>
      <w:r w:rsidRPr="005D1FD0">
        <w:rPr>
          <w:rFonts w:ascii="Calibri" w:hAnsi="Calibri" w:cs="B Zar" w:hint="cs"/>
          <w:sz w:val="22"/>
          <w:rtl/>
        </w:rPr>
        <w:t>آن كسي‌كه آسمانها و زمين را و همه چيزهاي ميان آن دو را در شش دوره آفريده است، و آن گاه بر تخت (فرماندهي و ا</w:t>
      </w:r>
      <w:r w:rsidR="004E6176" w:rsidRPr="005D1FD0">
        <w:rPr>
          <w:rFonts w:ascii="Calibri" w:hAnsi="Calibri" w:cs="B Zar" w:hint="cs"/>
          <w:sz w:val="22"/>
          <w:rtl/>
        </w:rPr>
        <w:t>د</w:t>
      </w:r>
      <w:r w:rsidRPr="005D1FD0">
        <w:rPr>
          <w:rFonts w:ascii="Calibri" w:hAnsi="Calibri" w:cs="B Zar" w:hint="cs"/>
          <w:sz w:val="22"/>
          <w:rtl/>
        </w:rPr>
        <w:t>ا</w:t>
      </w:r>
      <w:r w:rsidR="004E6176" w:rsidRPr="005D1FD0">
        <w:rPr>
          <w:rFonts w:ascii="Calibri" w:hAnsi="Calibri" w:cs="B Zar" w:hint="cs"/>
          <w:sz w:val="22"/>
          <w:rtl/>
        </w:rPr>
        <w:t>ر</w:t>
      </w:r>
      <w:r w:rsidRPr="005D1FD0">
        <w:rPr>
          <w:rFonts w:ascii="Calibri" w:hAnsi="Calibri" w:cs="B Zar" w:hint="cs"/>
          <w:sz w:val="22"/>
          <w:rtl/>
        </w:rPr>
        <w:t xml:space="preserve">ه امور جهان) نشسته است (و كار و بار كائنات را با دست قدرت خود چرخانده است و پيوسته مراقب احوال و اوضاع عالم بوده است). او داراي رحمت فراوان و فراگير است (و رحمت عام وي همه موجودات را دربر گرفته است و مطيع و عاصي و مؤمن و كافر بر اين خوان نشسته‌اند اگر مي‌خواهي از ادوار آفرينش هستي باخبر گردي) پس </w:t>
      </w:r>
      <w:r w:rsidR="004E6176" w:rsidRPr="005D1FD0">
        <w:rPr>
          <w:rFonts w:ascii="Calibri" w:hAnsi="Calibri" w:cs="B Zar" w:hint="cs"/>
          <w:sz w:val="22"/>
          <w:rtl/>
        </w:rPr>
        <w:t>از شخص بسيار آگاه و فرزانه بپرس</w:t>
      </w:r>
      <w:r w:rsidRPr="005D1FD0">
        <w:rPr>
          <w:rFonts w:ascii="Calibri" w:hAnsi="Calibri" w:cs="B Zar" w:hint="cs"/>
          <w:sz w:val="22"/>
          <w:rtl/>
        </w:rPr>
        <w:t>.»</w:t>
      </w:r>
    </w:p>
    <w:p w:rsidR="005A6AC8" w:rsidRPr="005D1FD0" w:rsidRDefault="005A6AC8" w:rsidP="00F62583">
      <w:pPr>
        <w:ind w:firstLine="284"/>
        <w:rPr>
          <w:rFonts w:ascii="Calibri" w:hAnsi="Calibri" w:cs="B Zar" w:hint="cs"/>
          <w:sz w:val="22"/>
          <w:rtl/>
        </w:rPr>
      </w:pPr>
      <w:r w:rsidRPr="005D1FD0">
        <w:rPr>
          <w:rFonts w:ascii="Calibri" w:hAnsi="Calibri" w:cs="B Zar" w:hint="cs"/>
          <w:sz w:val="22"/>
          <w:rtl/>
        </w:rPr>
        <w:t>اثبات نشستن خدا روی تختش بدون تحریف و تعطیل و کیفیت قایل شدن و بدون تمثیل واجب است. نشستن خدا روی تختش، نشستن حقیقی است که معنایش، بلندی و استقرار به گونه‏ای است که لایق خدای متعال می‏باشد.</w:t>
      </w:r>
      <w:r w:rsidRPr="005D1FD0">
        <w:rPr>
          <w:rFonts w:ascii="Calibri" w:hAnsi="Calibri" w:cs="B Zar"/>
          <w:sz w:val="22"/>
          <w:vertAlign w:val="superscript"/>
          <w:rtl/>
        </w:rPr>
        <w:footnoteReference w:id="145"/>
      </w:r>
      <w:r w:rsidRPr="005D1FD0">
        <w:rPr>
          <w:rFonts w:ascii="Calibri" w:hAnsi="Calibri" w:cs="B Zar" w:hint="cs"/>
          <w:sz w:val="22"/>
          <w:rtl/>
        </w:rPr>
        <w:t xml:space="preserve"> وقتی از امام مالک درباره‏ی آیه‏ی:</w:t>
      </w:r>
      <w:r w:rsidR="004E6176"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12" w:hAnsi="QCF_P312" w:cs="QCF_P312"/>
          <w:color w:val="000000"/>
          <w:sz w:val="27"/>
          <w:szCs w:val="27"/>
          <w:rtl/>
        </w:rPr>
        <w:t>ﮉ</w:t>
      </w:r>
      <w:r>
        <w:rPr>
          <w:rFonts w:ascii="QCF_P312" w:hAnsi="QCF_P312" w:cs="QCF_P312"/>
          <w:color w:val="000000"/>
          <w:sz w:val="2"/>
          <w:szCs w:val="2"/>
          <w:rtl/>
        </w:rPr>
        <w:t xml:space="preserve">    </w:t>
      </w:r>
      <w:r>
        <w:rPr>
          <w:rFonts w:ascii="QCF_P312" w:hAnsi="QCF_P312" w:cs="QCF_P312"/>
          <w:color w:val="000000"/>
          <w:sz w:val="27"/>
          <w:szCs w:val="27"/>
          <w:rtl/>
        </w:rPr>
        <w:t>ﮊ</w:t>
      </w:r>
      <w:r>
        <w:rPr>
          <w:rFonts w:ascii="QCF_P312" w:hAnsi="QCF_P312" w:cs="QCF_P312"/>
          <w:color w:val="000000"/>
          <w:sz w:val="2"/>
          <w:szCs w:val="2"/>
          <w:rtl/>
        </w:rPr>
        <w:t xml:space="preserve"> </w:t>
      </w:r>
      <w:r>
        <w:rPr>
          <w:rFonts w:ascii="QCF_P312" w:hAnsi="QCF_P312" w:cs="QCF_P312"/>
          <w:color w:val="000000"/>
          <w:sz w:val="27"/>
          <w:szCs w:val="27"/>
          <w:rtl/>
        </w:rPr>
        <w:t>ﮋ</w:t>
      </w:r>
      <w:r>
        <w:rPr>
          <w:rFonts w:ascii="QCF_P312" w:hAnsi="QCF_P312" w:cs="QCF_P312"/>
          <w:color w:val="000000"/>
          <w:sz w:val="2"/>
          <w:szCs w:val="2"/>
          <w:rtl/>
        </w:rPr>
        <w:t xml:space="preserve"> </w:t>
      </w:r>
      <w:r>
        <w:rPr>
          <w:rFonts w:ascii="QCF_P312" w:hAnsi="QCF_P312" w:cs="QCF_P312"/>
          <w:color w:val="000000"/>
          <w:sz w:val="27"/>
          <w:szCs w:val="27"/>
          <w:rtl/>
        </w:rPr>
        <w:t>ﮌ</w:t>
      </w:r>
      <w:r>
        <w:rPr>
          <w:rFonts w:ascii="QCF_P312" w:hAnsi="QCF_P312" w:cs="QCF_P312"/>
          <w:color w:val="000000"/>
          <w:sz w:val="2"/>
          <w:szCs w:val="2"/>
          <w:rtl/>
        </w:rPr>
        <w:t xml:space="preserve"> </w:t>
      </w:r>
      <w:r>
        <w:rPr>
          <w:rFonts w:ascii="QCF_P312" w:hAnsi="QCF_P312" w:cs="QCF_P312"/>
          <w:color w:val="000000"/>
          <w:sz w:val="27"/>
          <w:szCs w:val="27"/>
          <w:rtl/>
        </w:rPr>
        <w:t>ﮍ</w:t>
      </w:r>
      <w:r>
        <w:rPr>
          <w:rFonts w:ascii="QCF_P312" w:hAnsi="QCF_P312" w:cs="QCF_P31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طه: ٥</w:t>
      </w:r>
      <w:r>
        <w:rPr>
          <w:rFonts w:ascii="Arial" w:hAnsi="Arial" w:cs="Arial"/>
          <w:color w:val="000000"/>
          <w:sz w:val="2"/>
          <w:szCs w:val="2"/>
        </w:rPr>
        <w:t xml:space="preserve"> </w:t>
      </w:r>
      <w:r w:rsidR="00910C26" w:rsidRPr="005D1FD0">
        <w:rPr>
          <w:rFonts w:ascii="Calibri" w:hAnsi="Calibri" w:cs="B Zar" w:hint="cs"/>
          <w:sz w:val="22"/>
          <w:rtl/>
        </w:rPr>
        <w:t>)</w:t>
      </w:r>
      <w:r w:rsidR="004E6176" w:rsidRPr="005D1FD0">
        <w:rPr>
          <w:rFonts w:ascii="Calibri" w:hAnsi="Calibri" w:cs="B Zar" w:hint="cs"/>
          <w:sz w:val="22"/>
          <w:rtl/>
        </w:rPr>
        <w:t xml:space="preserve"> «‏</w:t>
      </w:r>
      <w:r w:rsidRPr="005D1FD0">
        <w:rPr>
          <w:rFonts w:ascii="Calibri" w:hAnsi="Calibri" w:cs="B Zar" w:hint="cs"/>
          <w:sz w:val="22"/>
          <w:rtl/>
        </w:rPr>
        <w:t>خداوند مهرباني (قرآن را فرو فرستاده) است كه بر تخت سلطنت (مجموعه جهان هستي) قرار گرفته است (و قدرتش سر</w:t>
      </w:r>
      <w:r w:rsidR="004E6176" w:rsidRPr="005D1FD0">
        <w:rPr>
          <w:rFonts w:ascii="Calibri" w:hAnsi="Calibri" w:cs="B Zar" w:hint="cs"/>
          <w:sz w:val="22"/>
          <w:rtl/>
        </w:rPr>
        <w:t>اسر كائنات را احاطه كرده است).</w:t>
      </w:r>
      <w:r w:rsidRPr="005D1FD0">
        <w:rPr>
          <w:rFonts w:ascii="Calibri" w:hAnsi="Calibri" w:cs="B Zar" w:hint="cs"/>
          <w:sz w:val="22"/>
          <w:rtl/>
        </w:rPr>
        <w:t>» سؤال شد، گفت: «استواء، معلوم است، کیفیت آن قابل درک نیست، ایمان به آن واجب و سؤال کردن درباره‏اش بدعت است. به نظر من تو گمراه هستی، و دستور داد که سؤال کننده از آن مجلس بیرون کرده شود.»</w:t>
      </w:r>
      <w:r w:rsidRPr="005D1FD0">
        <w:rPr>
          <w:rFonts w:ascii="Calibri" w:hAnsi="Calibri" w:cs="B Zar"/>
          <w:sz w:val="22"/>
          <w:vertAlign w:val="superscript"/>
          <w:rtl/>
        </w:rPr>
        <w:footnoteReference w:id="146"/>
      </w:r>
    </w:p>
    <w:p w:rsidR="005A6AC8" w:rsidRPr="005D1FD0" w:rsidRDefault="005A6AC8" w:rsidP="00F62583">
      <w:pPr>
        <w:ind w:firstLine="283"/>
        <w:rPr>
          <w:rFonts w:ascii="Calibri" w:hAnsi="Calibri" w:cs="B Zar" w:hint="cs"/>
          <w:sz w:val="22"/>
          <w:rtl/>
        </w:rPr>
      </w:pPr>
      <w:r w:rsidRPr="005D1FD0">
        <w:rPr>
          <w:rFonts w:ascii="Calibri" w:hAnsi="Calibri" w:cs="B Zar" w:hint="cs"/>
          <w:sz w:val="22"/>
          <w:rtl/>
        </w:rPr>
        <w:t xml:space="preserve">اکثر کسانی که تصریح کرده‏اند که ذات خداوند روی تخت‏اش، قرار گرفته، ائمه‏ی مالکی هستند. ابومحمد بن ابی یزید در سه جای کتابهایش که مشهورترین‏شان، الرساله می‏باشد، و در کتاب جامع النوادر و در کتاب </w:t>
      </w:r>
      <w:r w:rsidR="004E6176" w:rsidRPr="005D1FD0">
        <w:rPr>
          <w:rFonts w:ascii="Calibri" w:hAnsi="Calibri" w:cs="B Zar" w:hint="cs"/>
          <w:sz w:val="22"/>
          <w:rtl/>
        </w:rPr>
        <w:t>ال</w:t>
      </w:r>
      <w:r w:rsidRPr="005D1FD0">
        <w:rPr>
          <w:rFonts w:ascii="Calibri" w:hAnsi="Calibri" w:cs="B Zar" w:hint="cs"/>
          <w:sz w:val="22"/>
          <w:rtl/>
        </w:rPr>
        <w:t>آداب بدان تصریح کرده است. همچنین قاضی ابوبکر باقلانی که مالکی مذهب بوده و ابوعبدالله قرطبی در کتاب «الأسماء الحسنی» و ابوعمر بن عبدالبر و طلمنکی و دیگر اندلسی‏ها و دیگر بزرگان مالکی بدان تصریح کرده‏اند.</w:t>
      </w:r>
      <w:r w:rsidRPr="005D1FD0">
        <w:rPr>
          <w:rFonts w:ascii="Calibri" w:hAnsi="Calibri" w:cs="B Zar"/>
          <w:sz w:val="22"/>
          <w:vertAlign w:val="superscript"/>
          <w:rtl/>
        </w:rPr>
        <w:footnoteReference w:id="147"/>
      </w:r>
    </w:p>
    <w:p w:rsidR="005A6AC8" w:rsidRPr="005D1FD0" w:rsidRDefault="005A6AC8" w:rsidP="00F62583">
      <w:pPr>
        <w:ind w:firstLine="283"/>
        <w:rPr>
          <w:rFonts w:ascii="Calibri" w:hAnsi="Calibri" w:cs="B Zar" w:hint="cs"/>
          <w:sz w:val="22"/>
          <w:rtl/>
        </w:rPr>
      </w:pPr>
      <w:r w:rsidRPr="005D1FD0">
        <w:rPr>
          <w:rFonts w:ascii="Calibri" w:hAnsi="Calibri" w:cs="B Zar" w:hint="cs"/>
          <w:sz w:val="22"/>
          <w:rtl/>
        </w:rPr>
        <w:t>همانا کتاب خدا از اول تا آخرش و سنت رسول خدا</w:t>
      </w:r>
      <w:r>
        <w:rPr>
          <w:rFonts w:ascii="Calibri" w:hAnsi="Calibri" w:cs="CTraditional Arabic" w:hint="cs"/>
          <w:sz w:val="22"/>
          <w:rtl/>
        </w:rPr>
        <w:t>ع</w:t>
      </w:r>
      <w:r w:rsidRPr="005D1FD0">
        <w:rPr>
          <w:rFonts w:ascii="Calibri" w:hAnsi="Calibri" w:cs="B Zar" w:hint="cs"/>
          <w:sz w:val="22"/>
          <w:rtl/>
        </w:rPr>
        <w:t xml:space="preserve"> و کلام صحابه و تابعین و سایر پیشوایان دینی، به صورت نص یا ظاهر پر از این مطلب است که خداوند سبحان بالای هر چیزی است و او بالای عرش و بالای آسمان‏هاست و روی تخت‏اش </w:t>
      </w:r>
      <w:r w:rsidR="004E6176" w:rsidRPr="005D1FD0">
        <w:rPr>
          <w:rFonts w:ascii="Calibri" w:hAnsi="Calibri" w:cs="B Zar" w:hint="cs"/>
          <w:sz w:val="22"/>
          <w:rtl/>
        </w:rPr>
        <w:t>قرار گرف</w:t>
      </w:r>
      <w:r w:rsidRPr="005D1FD0">
        <w:rPr>
          <w:rFonts w:ascii="Calibri" w:hAnsi="Calibri" w:cs="B Zar" w:hint="cs"/>
          <w:sz w:val="22"/>
          <w:rtl/>
        </w:rPr>
        <w:t>ته است.</w:t>
      </w:r>
      <w:r w:rsidRPr="005D1FD0">
        <w:rPr>
          <w:rFonts w:ascii="Calibri" w:hAnsi="Calibri" w:cs="B Zar"/>
          <w:sz w:val="22"/>
          <w:vertAlign w:val="superscript"/>
          <w:rtl/>
        </w:rPr>
        <w:footnoteReference w:id="148"/>
      </w:r>
    </w:p>
    <w:p w:rsidR="005A6AC8" w:rsidRDefault="005A6AC8" w:rsidP="00AF5D0A">
      <w:pPr>
        <w:pStyle w:val="af1"/>
        <w:rPr>
          <w:rFonts w:hint="cs"/>
          <w:rtl/>
        </w:rPr>
      </w:pPr>
      <w:bookmarkStart w:id="137" w:name="_Toc246700041"/>
      <w:r>
        <w:rPr>
          <w:rFonts w:hint="cs"/>
          <w:rtl/>
        </w:rPr>
        <w:t>صفت آمدن</w:t>
      </w:r>
      <w:bookmarkEnd w:id="137"/>
    </w:p>
    <w:p w:rsidR="005A6AC8" w:rsidRPr="005D1FD0" w:rsidRDefault="005A6AC8" w:rsidP="00AF5D0A">
      <w:pPr>
        <w:ind w:firstLine="284"/>
        <w:rPr>
          <w:rFonts w:ascii="Calibri" w:hAnsi="Calibri" w:cs="B Zar" w:hint="cs"/>
          <w:sz w:val="22"/>
          <w:rtl/>
        </w:rPr>
      </w:pPr>
      <w:r w:rsidRPr="005D1FD0">
        <w:rPr>
          <w:rFonts w:ascii="Calibri" w:hAnsi="Calibri" w:cs="B Zar" w:hint="cs"/>
          <w:sz w:val="22"/>
          <w:rtl/>
        </w:rPr>
        <w:t>خداوند متعال می‏فرماید:</w:t>
      </w:r>
      <w:r w:rsidR="00521F19" w:rsidRPr="005D1FD0">
        <w:rPr>
          <w:rFonts w:ascii="Calibri" w:hAnsi="Calibri" w:cs="B Zar"/>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93" w:hAnsi="QCF_P593" w:cs="QCF_P593"/>
          <w:color w:val="000000"/>
          <w:sz w:val="27"/>
          <w:szCs w:val="27"/>
          <w:rtl/>
        </w:rPr>
        <w:t>ﯩ</w:t>
      </w:r>
      <w:r>
        <w:rPr>
          <w:rFonts w:ascii="QCF_P593" w:hAnsi="QCF_P593" w:cs="QCF_P593"/>
          <w:color w:val="000000"/>
          <w:sz w:val="2"/>
          <w:szCs w:val="2"/>
          <w:rtl/>
        </w:rPr>
        <w:t xml:space="preserve"> </w:t>
      </w:r>
      <w:r>
        <w:rPr>
          <w:rFonts w:ascii="QCF_P593" w:hAnsi="QCF_P593" w:cs="QCF_P593"/>
          <w:color w:val="000000"/>
          <w:sz w:val="27"/>
          <w:szCs w:val="27"/>
          <w:rtl/>
        </w:rPr>
        <w:t>ﯪ</w:t>
      </w:r>
      <w:r>
        <w:rPr>
          <w:rFonts w:ascii="QCF_P593" w:hAnsi="QCF_P593" w:cs="QCF_P593"/>
          <w:color w:val="000000"/>
          <w:sz w:val="2"/>
          <w:szCs w:val="2"/>
          <w:rtl/>
        </w:rPr>
        <w:t xml:space="preserve"> </w:t>
      </w:r>
      <w:r>
        <w:rPr>
          <w:rFonts w:ascii="QCF_P593" w:hAnsi="QCF_P593" w:cs="QCF_P593"/>
          <w:color w:val="000000"/>
          <w:sz w:val="27"/>
          <w:szCs w:val="27"/>
          <w:rtl/>
        </w:rPr>
        <w:t>ﯫ</w:t>
      </w:r>
      <w:r>
        <w:rPr>
          <w:rFonts w:ascii="QCF_P593" w:hAnsi="QCF_P593" w:cs="QCF_P593"/>
          <w:color w:val="000000"/>
          <w:sz w:val="2"/>
          <w:szCs w:val="2"/>
          <w:rtl/>
        </w:rPr>
        <w:t xml:space="preserve"> </w:t>
      </w:r>
      <w:r>
        <w:rPr>
          <w:rFonts w:ascii="QCF_P593" w:hAnsi="QCF_P593" w:cs="QCF_P593"/>
          <w:color w:val="000000"/>
          <w:sz w:val="27"/>
          <w:szCs w:val="27"/>
          <w:rtl/>
        </w:rPr>
        <w:t>ﯬ</w:t>
      </w:r>
      <w:r>
        <w:rPr>
          <w:rFonts w:ascii="QCF_P593" w:hAnsi="QCF_P593" w:cs="QCF_P593"/>
          <w:color w:val="000000"/>
          <w:sz w:val="2"/>
          <w:szCs w:val="2"/>
          <w:rtl/>
        </w:rPr>
        <w:t xml:space="preserve"> </w:t>
      </w:r>
      <w:r>
        <w:rPr>
          <w:rFonts w:ascii="QCF_P593" w:hAnsi="QCF_P593" w:cs="QCF_P593"/>
          <w:color w:val="000000"/>
          <w:sz w:val="27"/>
          <w:szCs w:val="27"/>
          <w:rtl/>
        </w:rPr>
        <w:t>ﯭ</w:t>
      </w:r>
      <w:r>
        <w:rPr>
          <w:rFonts w:ascii="QCF_P593" w:hAnsi="QCF_P593" w:cs="QCF_P593"/>
          <w:color w:val="000000"/>
          <w:sz w:val="2"/>
          <w:szCs w:val="2"/>
          <w:rtl/>
        </w:rPr>
        <w:t xml:space="preserve"> </w:t>
      </w:r>
      <w:r>
        <w:rPr>
          <w:rFonts w:ascii="QCF_P593" w:hAnsi="QCF_P593" w:cs="QCF_P593"/>
          <w:color w:val="000000"/>
          <w:sz w:val="27"/>
          <w:szCs w:val="27"/>
          <w:rtl/>
        </w:rPr>
        <w:t>ﯮ</w:t>
      </w:r>
      <w:r>
        <w:rPr>
          <w:rFonts w:ascii="QCF_P593" w:hAnsi="QCF_P593" w:cs="QCF_P59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الفجر: ٢٢</w:t>
      </w:r>
      <w:r>
        <w:rPr>
          <w:rFonts w:ascii="Arial" w:hAnsi="Arial" w:cs="Arial"/>
          <w:color w:val="000000"/>
          <w:sz w:val="2"/>
          <w:szCs w:val="2"/>
        </w:rPr>
        <w:t xml:space="preserve"> </w:t>
      </w:r>
      <w:r w:rsidR="00910C26" w:rsidRPr="005D1FD0">
        <w:rPr>
          <w:rFonts w:ascii="Calibri" w:hAnsi="Calibri" w:cs="B Zar" w:hint="cs"/>
          <w:sz w:val="22"/>
          <w:rtl/>
        </w:rPr>
        <w:t>)</w:t>
      </w:r>
      <w:r w:rsidR="00B01792" w:rsidRPr="005D1FD0">
        <w:rPr>
          <w:rFonts w:ascii="Calibri" w:hAnsi="Calibri" w:cs="B Zar" w:hint="cs"/>
          <w:sz w:val="22"/>
          <w:rtl/>
        </w:rPr>
        <w:t xml:space="preserve"> «‏</w:t>
      </w:r>
      <w:r w:rsidRPr="005D1FD0">
        <w:rPr>
          <w:rFonts w:ascii="Calibri" w:hAnsi="Calibri" w:cs="B Zar" w:hint="cs"/>
          <w:sz w:val="22"/>
          <w:rtl/>
        </w:rPr>
        <w:t>و پروردگارت بيايد و فرشتگان صف صف حاضر آيند.» در جای دیگری می‏فرماید:</w:t>
      </w:r>
      <w:r w:rsidR="00B01792" w:rsidRPr="005D1FD0">
        <w:rPr>
          <w:rFonts w:ascii="Calibri" w:hAnsi="Calibri" w:cs="B Zar" w:hint="cs"/>
          <w:sz w:val="22"/>
          <w:rtl/>
        </w:rPr>
        <w:t xml:space="preserve"> </w:t>
      </w:r>
      <w:r>
        <w:rPr>
          <w:rFonts w:ascii="QCF_BSML" w:hAnsi="QCF_BSML" w:cs="QCF_BSML"/>
          <w:color w:val="000000"/>
          <w:sz w:val="27"/>
          <w:szCs w:val="27"/>
          <w:rtl/>
        </w:rPr>
        <w:t>ﭽ</w:t>
      </w:r>
      <w:r>
        <w:rPr>
          <w:rFonts w:ascii="QCF_P032" w:hAnsi="QCF_P032" w:cs="QCF_P032"/>
          <w:color w:val="000000"/>
          <w:sz w:val="27"/>
          <w:szCs w:val="27"/>
          <w:rtl/>
        </w:rPr>
        <w:t>ﯬ</w:t>
      </w:r>
      <w:r>
        <w:rPr>
          <w:rFonts w:ascii="QCF_P032" w:hAnsi="QCF_P032" w:cs="QCF_P032"/>
          <w:color w:val="000000"/>
          <w:sz w:val="2"/>
          <w:szCs w:val="2"/>
          <w:rtl/>
        </w:rPr>
        <w:t xml:space="preserve"> </w:t>
      </w:r>
      <w:r>
        <w:rPr>
          <w:rFonts w:ascii="QCF_P032" w:hAnsi="QCF_P032" w:cs="QCF_P032"/>
          <w:color w:val="000000"/>
          <w:sz w:val="27"/>
          <w:szCs w:val="27"/>
          <w:rtl/>
        </w:rPr>
        <w:t>ﯭ</w:t>
      </w:r>
      <w:r>
        <w:rPr>
          <w:rFonts w:ascii="QCF_P032" w:hAnsi="QCF_P032" w:cs="QCF_P032"/>
          <w:color w:val="000000"/>
          <w:sz w:val="2"/>
          <w:szCs w:val="2"/>
          <w:rtl/>
        </w:rPr>
        <w:t xml:space="preserve"> </w:t>
      </w:r>
      <w:r>
        <w:rPr>
          <w:rFonts w:ascii="QCF_P032" w:hAnsi="QCF_P032" w:cs="QCF_P032"/>
          <w:color w:val="000000"/>
          <w:sz w:val="27"/>
          <w:szCs w:val="27"/>
          <w:rtl/>
        </w:rPr>
        <w:t>ﯮ</w:t>
      </w:r>
      <w:r>
        <w:rPr>
          <w:rFonts w:ascii="QCF_P032" w:hAnsi="QCF_P032" w:cs="QCF_P032"/>
          <w:color w:val="000000"/>
          <w:sz w:val="2"/>
          <w:szCs w:val="2"/>
          <w:rtl/>
        </w:rPr>
        <w:t xml:space="preserve">    </w:t>
      </w:r>
      <w:r>
        <w:rPr>
          <w:rFonts w:ascii="QCF_P032" w:hAnsi="QCF_P032" w:cs="QCF_P032"/>
          <w:color w:val="000000"/>
          <w:sz w:val="27"/>
          <w:szCs w:val="27"/>
          <w:rtl/>
        </w:rPr>
        <w:t>ﯯ</w:t>
      </w:r>
      <w:r>
        <w:rPr>
          <w:rFonts w:ascii="QCF_P032" w:hAnsi="QCF_P032" w:cs="QCF_P032"/>
          <w:color w:val="000000"/>
          <w:sz w:val="2"/>
          <w:szCs w:val="2"/>
          <w:rtl/>
        </w:rPr>
        <w:t xml:space="preserve"> </w:t>
      </w:r>
      <w:r>
        <w:rPr>
          <w:rFonts w:ascii="QCF_P032" w:hAnsi="QCF_P032" w:cs="QCF_P032"/>
          <w:color w:val="000000"/>
          <w:sz w:val="27"/>
          <w:szCs w:val="27"/>
          <w:rtl/>
        </w:rPr>
        <w:t>ﯰ</w:t>
      </w:r>
      <w:r>
        <w:rPr>
          <w:rFonts w:ascii="QCF_P032" w:hAnsi="QCF_P032" w:cs="QCF_P032"/>
          <w:color w:val="000000"/>
          <w:sz w:val="2"/>
          <w:szCs w:val="2"/>
          <w:rtl/>
        </w:rPr>
        <w:t xml:space="preserve"> </w:t>
      </w:r>
      <w:r>
        <w:rPr>
          <w:rFonts w:ascii="QCF_P032" w:hAnsi="QCF_P032" w:cs="QCF_P032"/>
          <w:color w:val="000000"/>
          <w:sz w:val="27"/>
          <w:szCs w:val="27"/>
          <w:rtl/>
        </w:rPr>
        <w:t>ﯱ</w:t>
      </w:r>
      <w:r>
        <w:rPr>
          <w:rFonts w:ascii="QCF_P032" w:hAnsi="QCF_P032" w:cs="QCF_P03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البقر</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٢١٠</w:t>
      </w:r>
      <w:r w:rsidR="00910C26" w:rsidRPr="005D1FD0">
        <w:rPr>
          <w:rFonts w:ascii="Calibri" w:hAnsi="Calibri" w:cs="B Zar" w:hint="cs"/>
          <w:sz w:val="22"/>
          <w:rtl/>
          <w:lang w:bidi="fa-IR"/>
        </w:rPr>
        <w:t>)</w:t>
      </w:r>
      <w:r>
        <w:rPr>
          <w:rFonts w:ascii="Arial" w:hAnsi="Arial" w:cs="Arial"/>
          <w:color w:val="000000"/>
          <w:sz w:val="2"/>
          <w:szCs w:val="2"/>
        </w:rPr>
        <w:t xml:space="preserve"> </w:t>
      </w:r>
      <w:r w:rsidR="00B01792">
        <w:rPr>
          <w:rFonts w:ascii="Arial" w:hAnsi="Arial" w:cs="Arial" w:hint="cs"/>
          <w:color w:val="000000"/>
          <w:sz w:val="2"/>
          <w:szCs w:val="2"/>
          <w:rtl/>
        </w:rPr>
        <w:t xml:space="preserve">   </w:t>
      </w:r>
      <w:r w:rsidRPr="005D1FD0">
        <w:rPr>
          <w:rFonts w:ascii="Calibri" w:hAnsi="Calibri" w:cs="B Zar" w:hint="cs"/>
          <w:sz w:val="22"/>
          <w:rtl/>
        </w:rPr>
        <w:t>«آيا آنان كه راه صلح و آشتي نمي‌پويند و دين اسلام را نمي‌جويند انتظار دارند.» اثبات آمدن خدا بدون تحریف و تعطیل و بدون کیفیت قایل شدن و بدون تمثیل واجب است. آمدن خدا، آمدن حقیقی است به گونه‏ای که لایق خداوند متعال است.</w:t>
      </w:r>
      <w:r w:rsidRPr="005D1FD0">
        <w:rPr>
          <w:rFonts w:ascii="Calibri" w:hAnsi="Calibri" w:cs="B Zar"/>
          <w:sz w:val="22"/>
          <w:vertAlign w:val="superscript"/>
          <w:rtl/>
        </w:rPr>
        <w:footnoteReference w:id="149"/>
      </w:r>
    </w:p>
    <w:p w:rsidR="005A6AC8" w:rsidRDefault="005A6AC8" w:rsidP="00AF5D0A">
      <w:pPr>
        <w:pStyle w:val="af1"/>
        <w:rPr>
          <w:rFonts w:hint="cs"/>
          <w:rtl/>
        </w:rPr>
      </w:pPr>
      <w:bookmarkStart w:id="138" w:name="_Toc246700042"/>
      <w:r>
        <w:rPr>
          <w:rFonts w:hint="cs"/>
          <w:rtl/>
        </w:rPr>
        <w:t>صفت رضا</w:t>
      </w:r>
      <w:bookmarkEnd w:id="138"/>
    </w:p>
    <w:p w:rsidR="005A6AC8" w:rsidRPr="005D1FD0" w:rsidRDefault="005A6AC8" w:rsidP="00AF5D0A">
      <w:pPr>
        <w:ind w:firstLine="284"/>
        <w:rPr>
          <w:rFonts w:ascii="Calibri" w:hAnsi="Calibri" w:cs="B Zar" w:hint="cs"/>
          <w:sz w:val="22"/>
          <w:rtl/>
        </w:rPr>
      </w:pPr>
      <w:r w:rsidRPr="005D1FD0">
        <w:rPr>
          <w:rFonts w:ascii="Calibri" w:hAnsi="Calibri" w:cs="B Zar" w:hint="cs"/>
          <w:sz w:val="22"/>
          <w:rtl/>
        </w:rPr>
        <w:t>خدای متعال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27" w:hAnsi="QCF_P127" w:cs="QCF_P127"/>
          <w:color w:val="000000"/>
          <w:sz w:val="27"/>
          <w:szCs w:val="27"/>
          <w:rtl/>
        </w:rPr>
        <w:t>ﰎ</w:t>
      </w:r>
      <w:r>
        <w:rPr>
          <w:rFonts w:ascii="QCF_P127" w:hAnsi="QCF_P127" w:cs="QCF_P127"/>
          <w:color w:val="000000"/>
          <w:sz w:val="2"/>
          <w:szCs w:val="2"/>
          <w:rtl/>
        </w:rPr>
        <w:t xml:space="preserve"> </w:t>
      </w:r>
      <w:r>
        <w:rPr>
          <w:rFonts w:ascii="QCF_P127" w:hAnsi="QCF_P127" w:cs="QCF_P127"/>
          <w:color w:val="000000"/>
          <w:sz w:val="27"/>
          <w:szCs w:val="27"/>
          <w:rtl/>
        </w:rPr>
        <w:t>ﰏ</w:t>
      </w:r>
      <w:r>
        <w:rPr>
          <w:rFonts w:ascii="QCF_P127" w:hAnsi="QCF_P127" w:cs="QCF_P127"/>
          <w:color w:val="000000"/>
          <w:sz w:val="2"/>
          <w:szCs w:val="2"/>
          <w:rtl/>
        </w:rPr>
        <w:t xml:space="preserve"> </w:t>
      </w:r>
      <w:r>
        <w:rPr>
          <w:rFonts w:ascii="QCF_P127" w:hAnsi="QCF_P127" w:cs="QCF_P127"/>
          <w:color w:val="000000"/>
          <w:sz w:val="27"/>
          <w:szCs w:val="27"/>
          <w:rtl/>
        </w:rPr>
        <w:t>ﰐ</w:t>
      </w:r>
      <w:r>
        <w:rPr>
          <w:rFonts w:ascii="QCF_P127" w:hAnsi="QCF_P127" w:cs="QCF_P127"/>
          <w:color w:val="000000"/>
          <w:sz w:val="2"/>
          <w:szCs w:val="2"/>
          <w:rtl/>
        </w:rPr>
        <w:t xml:space="preserve"> </w:t>
      </w:r>
      <w:r>
        <w:rPr>
          <w:rFonts w:ascii="QCF_P127" w:hAnsi="QCF_P127" w:cs="QCF_P127"/>
          <w:color w:val="000000"/>
          <w:sz w:val="27"/>
          <w:szCs w:val="27"/>
          <w:rtl/>
        </w:rPr>
        <w:t>ﰑ</w:t>
      </w:r>
      <w:r>
        <w:rPr>
          <w:rFonts w:ascii="QCF_P127" w:hAnsi="QCF_P127" w:cs="QCF_P127"/>
          <w:color w:val="000000"/>
          <w:sz w:val="2"/>
          <w:szCs w:val="2"/>
          <w:rtl/>
        </w:rPr>
        <w:t xml:space="preserve"> </w:t>
      </w:r>
      <w:r>
        <w:rPr>
          <w:rFonts w:ascii="QCF_P127" w:hAnsi="QCF_P127" w:cs="QCF_P127"/>
          <w:color w:val="000000"/>
          <w:sz w:val="27"/>
          <w:szCs w:val="27"/>
          <w:rtl/>
        </w:rPr>
        <w:t>ﰒ</w:t>
      </w:r>
      <w:r>
        <w:rPr>
          <w:rFonts w:ascii="Arial" w:hAnsi="Arial" w:cs="Arial"/>
          <w:color w:val="000000"/>
          <w:sz w:val="2"/>
          <w:szCs w:val="2"/>
          <w:rtl/>
        </w:rPr>
        <w:t xml:space="preserve"> </w:t>
      </w:r>
      <w:r>
        <w:rPr>
          <w:rFonts w:ascii="QCF_BSML" w:hAnsi="QCF_BSML" w:cs="QCF_BSML"/>
          <w:color w:val="000000"/>
          <w:sz w:val="27"/>
          <w:szCs w:val="27"/>
          <w:rtl/>
        </w:rPr>
        <w:t>ﭼ</w:t>
      </w:r>
      <w:r w:rsidR="007B0C65">
        <w:rPr>
          <w:rFonts w:ascii="QCF_BSML" w:hAnsi="QCF_BSML" w:cs="QCF_BSML" w:hint="cs"/>
          <w:color w:val="000000"/>
          <w:sz w:val="27"/>
          <w:szCs w:val="27"/>
          <w:rtl/>
        </w:rPr>
        <w:t xml:space="preserve">   </w:t>
      </w:r>
      <w:r w:rsidR="007B0C65" w:rsidRPr="005D1FD0">
        <w:rPr>
          <w:rFonts w:ascii="Calibri" w:hAnsi="Calibri" w:cs="B Zar" w:hint="cs"/>
          <w:sz w:val="22"/>
          <w:rtl/>
          <w:lang w:bidi="fa-IR"/>
        </w:rPr>
        <w:t>(</w:t>
      </w:r>
      <w:r w:rsidRPr="005D1FD0">
        <w:rPr>
          <w:rFonts w:ascii="2  Badr" w:hAnsi="QCF_BSML" w:cs="B Zar" w:hint="cs"/>
          <w:color w:val="000000"/>
          <w:sz w:val="27"/>
          <w:szCs w:val="27"/>
          <w:rtl/>
          <w:lang w:bidi="fa-IR"/>
        </w:rPr>
        <w:t>المائد</w:t>
      </w:r>
      <w:r w:rsidR="00D23566">
        <w:rPr>
          <w:rFonts w:ascii="2  Badr" w:hAnsi="QCF_BSML" w:cs="B Zar" w:hint="cs"/>
          <w:color w:val="000000"/>
          <w:sz w:val="27"/>
          <w:szCs w:val="27"/>
          <w:rtl/>
          <w:lang w:bidi="fa-IR"/>
        </w:rPr>
        <w:t>ه</w:t>
      </w:r>
      <w:r w:rsidRPr="005D1FD0">
        <w:rPr>
          <w:rFonts w:ascii="2  Badr" w:hAnsi="QCF_BSML" w:cs="B Zar" w:hint="cs"/>
          <w:color w:val="000000"/>
          <w:sz w:val="27"/>
          <w:szCs w:val="27"/>
          <w:rtl/>
          <w:lang w:bidi="fa-IR"/>
        </w:rPr>
        <w:t>: ١١٩</w:t>
      </w:r>
      <w:r>
        <w:rPr>
          <w:rFonts w:ascii="Arial" w:hAnsi="Arial" w:cs="Arial"/>
          <w:color w:val="000000"/>
          <w:sz w:val="2"/>
          <w:szCs w:val="2"/>
        </w:rPr>
        <w:t xml:space="preserve"> </w:t>
      </w:r>
      <w:r w:rsidR="00910C26" w:rsidRPr="005D1FD0">
        <w:rPr>
          <w:rFonts w:ascii="Calibri" w:hAnsi="Calibri" w:cs="B Zar" w:hint="cs"/>
          <w:sz w:val="22"/>
          <w:rtl/>
        </w:rPr>
        <w:t>)</w:t>
      </w:r>
      <w:r w:rsidR="007567B5" w:rsidRPr="005D1FD0">
        <w:rPr>
          <w:rFonts w:ascii="Calibri" w:hAnsi="Calibri" w:cs="B Zar" w:hint="cs"/>
          <w:sz w:val="22"/>
          <w:rtl/>
        </w:rPr>
        <w:t xml:space="preserve"> </w:t>
      </w:r>
      <w:r w:rsidRPr="005D1FD0">
        <w:rPr>
          <w:rFonts w:ascii="Calibri" w:hAnsi="Calibri" w:cs="B Zar" w:hint="cs"/>
          <w:sz w:val="22"/>
          <w:rtl/>
        </w:rPr>
        <w:t>«خداوند (به سبب اعمال گذشته ايشان) از آنان خوشنود، و ايشان هم (به سبب اجر و پاداش فراوان و بي‌پاياني كه در</w:t>
      </w:r>
      <w:r w:rsidR="007567B5" w:rsidRPr="005D1FD0">
        <w:rPr>
          <w:rFonts w:ascii="Calibri" w:hAnsi="Calibri" w:cs="B Zar" w:hint="cs"/>
          <w:sz w:val="22"/>
          <w:rtl/>
        </w:rPr>
        <w:t>يافت داشته‌اند) از خدا خوشنودند</w:t>
      </w:r>
      <w:r w:rsidRPr="005D1FD0">
        <w:rPr>
          <w:rFonts w:ascii="Calibri" w:hAnsi="Calibri" w:cs="B Zar" w:hint="cs"/>
          <w:sz w:val="22"/>
          <w:rtl/>
        </w:rPr>
        <w:t>.»</w:t>
      </w:r>
    </w:p>
    <w:p w:rsidR="005A6AC8" w:rsidRDefault="005A6AC8" w:rsidP="00AF5D0A">
      <w:pPr>
        <w:pStyle w:val="af1"/>
        <w:rPr>
          <w:rFonts w:hint="cs"/>
          <w:rtl/>
        </w:rPr>
      </w:pPr>
      <w:bookmarkStart w:id="139" w:name="_Toc246700043"/>
      <w:r>
        <w:rPr>
          <w:rFonts w:hint="cs"/>
          <w:rtl/>
        </w:rPr>
        <w:t>صفت محبت</w:t>
      </w:r>
      <w:bookmarkEnd w:id="139"/>
    </w:p>
    <w:p w:rsidR="005A6AC8" w:rsidRPr="005D1FD0" w:rsidRDefault="005A6AC8" w:rsidP="00AF5D0A">
      <w:pPr>
        <w:ind w:firstLine="284"/>
        <w:rPr>
          <w:rFonts w:ascii="Calibri" w:hAnsi="Calibri" w:cs="B Zar" w:hint="cs"/>
          <w:sz w:val="22"/>
          <w:rtl/>
        </w:rPr>
      </w:pPr>
      <w:r w:rsidRPr="005D1FD0">
        <w:rPr>
          <w:rFonts w:ascii="Calibri" w:hAnsi="Calibri" w:cs="B Zar" w:hint="cs"/>
          <w:sz w:val="22"/>
          <w:rtl/>
        </w:rPr>
        <w:t>خدای بلندمرتبه می‏فرماید:</w:t>
      </w:r>
      <w:r w:rsidR="007567B5"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17" w:hAnsi="QCF_P117" w:cs="QCF_P117"/>
          <w:color w:val="000000"/>
          <w:sz w:val="27"/>
          <w:szCs w:val="27"/>
          <w:rtl/>
        </w:rPr>
        <w:t>ﮤ</w:t>
      </w:r>
      <w:r>
        <w:rPr>
          <w:rFonts w:ascii="QCF_P117" w:hAnsi="QCF_P117" w:cs="QCF_P117"/>
          <w:color w:val="000000"/>
          <w:sz w:val="2"/>
          <w:szCs w:val="2"/>
          <w:rtl/>
        </w:rPr>
        <w:t xml:space="preserve"> </w:t>
      </w:r>
      <w:r>
        <w:rPr>
          <w:rFonts w:ascii="QCF_P117" w:hAnsi="QCF_P117" w:cs="QCF_P117"/>
          <w:color w:val="000000"/>
          <w:sz w:val="27"/>
          <w:szCs w:val="27"/>
          <w:rtl/>
        </w:rPr>
        <w:t>ﮥ</w:t>
      </w:r>
      <w:r>
        <w:rPr>
          <w:rFonts w:ascii="QCF_P117" w:hAnsi="QCF_P117" w:cs="QCF_P117"/>
          <w:color w:val="000000"/>
          <w:sz w:val="2"/>
          <w:szCs w:val="2"/>
          <w:rtl/>
        </w:rPr>
        <w:t xml:space="preserve"> </w:t>
      </w:r>
      <w:r>
        <w:rPr>
          <w:rFonts w:ascii="QCF_P117" w:hAnsi="QCF_P117" w:cs="QCF_P117"/>
          <w:color w:val="000000"/>
          <w:sz w:val="27"/>
          <w:szCs w:val="27"/>
          <w:rtl/>
        </w:rPr>
        <w:t>ﮦ</w:t>
      </w:r>
      <w:r>
        <w:rPr>
          <w:rFonts w:ascii="QCF_P117" w:hAnsi="QCF_P117" w:cs="QCF_P117"/>
          <w:color w:val="000000"/>
          <w:sz w:val="2"/>
          <w:szCs w:val="2"/>
          <w:rtl/>
        </w:rPr>
        <w:t xml:space="preserve"> </w:t>
      </w:r>
      <w:r>
        <w:rPr>
          <w:rFonts w:ascii="QCF_P117" w:hAnsi="QCF_P117" w:cs="QCF_P117"/>
          <w:color w:val="000000"/>
          <w:sz w:val="27"/>
          <w:szCs w:val="27"/>
          <w:rtl/>
        </w:rPr>
        <w:t>ﮧ</w:t>
      </w:r>
      <w:r>
        <w:rPr>
          <w:rFonts w:ascii="QCF_P117" w:hAnsi="QCF_P117" w:cs="QCF_P117"/>
          <w:color w:val="000000"/>
          <w:sz w:val="2"/>
          <w:szCs w:val="2"/>
          <w:rtl/>
        </w:rPr>
        <w:t xml:space="preserve"> </w:t>
      </w:r>
      <w:r>
        <w:rPr>
          <w:rFonts w:ascii="QCF_P117" w:hAnsi="QCF_P117" w:cs="QCF_P117"/>
          <w:color w:val="000000"/>
          <w:sz w:val="27"/>
          <w:szCs w:val="27"/>
          <w:rtl/>
        </w:rPr>
        <w:t>ﮨ</w:t>
      </w:r>
      <w:r>
        <w:rPr>
          <w:rFonts w:ascii="QCF_P117" w:hAnsi="QCF_P117" w:cs="QCF_P117"/>
          <w:color w:val="000000"/>
          <w:sz w:val="2"/>
          <w:szCs w:val="2"/>
          <w:rtl/>
        </w:rPr>
        <w:t xml:space="preserve">   </w:t>
      </w:r>
      <w:r>
        <w:rPr>
          <w:rFonts w:ascii="QCF_P117" w:hAnsi="QCF_P117" w:cs="QCF_P117"/>
          <w:color w:val="000000"/>
          <w:sz w:val="27"/>
          <w:szCs w:val="27"/>
          <w:rtl/>
        </w:rPr>
        <w:t>ﮩ</w:t>
      </w:r>
      <w:r>
        <w:rPr>
          <w:rFonts w:ascii="QCF_P117" w:hAnsi="QCF_P117" w:cs="QCF_P11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المائد</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٥٤</w:t>
      </w:r>
      <w:r>
        <w:rPr>
          <w:rFonts w:ascii="Arial" w:hAnsi="Arial" w:cs="Arial"/>
          <w:color w:val="000000"/>
          <w:sz w:val="2"/>
          <w:szCs w:val="2"/>
        </w:rPr>
        <w:t xml:space="preserve"> </w:t>
      </w:r>
      <w:r w:rsidR="00910C26" w:rsidRPr="005D1FD0">
        <w:rPr>
          <w:rFonts w:ascii="Calibri" w:hAnsi="Calibri" w:cs="B Zar" w:hint="cs"/>
          <w:sz w:val="22"/>
          <w:rtl/>
        </w:rPr>
        <w:t>)</w:t>
      </w:r>
      <w:r w:rsidR="007567B5" w:rsidRPr="005D1FD0">
        <w:rPr>
          <w:rFonts w:ascii="Calibri" w:hAnsi="Calibri" w:cs="B Zar" w:hint="cs"/>
          <w:sz w:val="22"/>
          <w:rtl/>
        </w:rPr>
        <w:t xml:space="preserve">  </w:t>
      </w:r>
      <w:r w:rsidRPr="005D1FD0">
        <w:rPr>
          <w:rFonts w:ascii="Calibri" w:hAnsi="Calibri" w:cs="B Zar" w:hint="cs"/>
          <w:sz w:val="22"/>
          <w:rtl/>
        </w:rPr>
        <w:t>«خداوند جمعيّتي را (به جاي ايشان بر روي زمين) خواهد آورد كه خداوند دوستشان مي‌دارد و آنان هم خدا را دوست مي‌دارند .»</w:t>
      </w:r>
    </w:p>
    <w:p w:rsidR="005A6AC8" w:rsidRDefault="005A6AC8" w:rsidP="00AF5D0A">
      <w:pPr>
        <w:pStyle w:val="af1"/>
        <w:rPr>
          <w:rFonts w:hint="cs"/>
          <w:rtl/>
        </w:rPr>
      </w:pPr>
      <w:bookmarkStart w:id="140" w:name="_Toc246700044"/>
      <w:r>
        <w:rPr>
          <w:rFonts w:hint="cs"/>
          <w:rtl/>
        </w:rPr>
        <w:t>صفت غضب (خشم)</w:t>
      </w:r>
      <w:bookmarkEnd w:id="140"/>
    </w:p>
    <w:p w:rsidR="005A6AC8" w:rsidRPr="005D1FD0" w:rsidRDefault="005A6AC8" w:rsidP="00AF5D0A">
      <w:pPr>
        <w:ind w:firstLine="284"/>
        <w:rPr>
          <w:rFonts w:ascii="Calibri" w:hAnsi="Calibri" w:cs="B Zar" w:hint="cs"/>
          <w:sz w:val="22"/>
          <w:rtl/>
        </w:rPr>
      </w:pPr>
      <w:r w:rsidRPr="005D1FD0">
        <w:rPr>
          <w:rFonts w:ascii="Calibri" w:hAnsi="Calibri" w:cs="B Zar" w:hint="cs"/>
          <w:sz w:val="22"/>
          <w:rtl/>
        </w:rPr>
        <w:t>خدا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93" w:hAnsi="QCF_P093" w:cs="QCF_P093"/>
          <w:color w:val="000000"/>
          <w:sz w:val="27"/>
          <w:szCs w:val="27"/>
          <w:rtl/>
        </w:rPr>
        <w:t>ﮛ</w:t>
      </w:r>
      <w:r>
        <w:rPr>
          <w:rFonts w:ascii="QCF_P093" w:hAnsi="QCF_P093" w:cs="QCF_P093"/>
          <w:color w:val="000000"/>
          <w:sz w:val="2"/>
          <w:szCs w:val="2"/>
          <w:rtl/>
        </w:rPr>
        <w:t xml:space="preserve">  </w:t>
      </w:r>
      <w:r>
        <w:rPr>
          <w:rFonts w:ascii="QCF_P093" w:hAnsi="QCF_P093" w:cs="QCF_P093"/>
          <w:color w:val="000000"/>
          <w:sz w:val="27"/>
          <w:szCs w:val="27"/>
          <w:rtl/>
        </w:rPr>
        <w:t>ﮜ</w:t>
      </w:r>
      <w:r>
        <w:rPr>
          <w:rFonts w:ascii="QCF_P093" w:hAnsi="QCF_P093" w:cs="QCF_P093"/>
          <w:color w:val="000000"/>
          <w:sz w:val="2"/>
          <w:szCs w:val="2"/>
          <w:rtl/>
        </w:rPr>
        <w:t xml:space="preserve"> </w:t>
      </w:r>
      <w:r>
        <w:rPr>
          <w:rFonts w:ascii="QCF_P093" w:hAnsi="QCF_P093" w:cs="QCF_P093"/>
          <w:color w:val="000000"/>
          <w:sz w:val="27"/>
          <w:szCs w:val="27"/>
          <w:rtl/>
        </w:rPr>
        <w:t>ﮝ</w:t>
      </w:r>
      <w:r>
        <w:rPr>
          <w:rFonts w:ascii="QCF_P093" w:hAnsi="QCF_P093" w:cs="QCF_P093"/>
          <w:color w:val="000000"/>
          <w:sz w:val="2"/>
          <w:szCs w:val="2"/>
          <w:rtl/>
        </w:rPr>
        <w:t xml:space="preserve"> </w:t>
      </w:r>
      <w:r>
        <w:rPr>
          <w:rFonts w:ascii="QCF_P093" w:hAnsi="QCF_P093" w:cs="QCF_P093"/>
          <w:color w:val="000000"/>
          <w:sz w:val="27"/>
          <w:szCs w:val="27"/>
          <w:rtl/>
        </w:rPr>
        <w:t>ﮞ</w:t>
      </w:r>
      <w:r>
        <w:rPr>
          <w:rFonts w:ascii="QCF_P093" w:hAnsi="QCF_P093" w:cs="QCF_P09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النساء: ٩٣</w:t>
      </w:r>
      <w:r w:rsidR="00910C26" w:rsidRPr="005D1FD0">
        <w:rPr>
          <w:rFonts w:ascii="Calibri" w:hAnsi="Calibri" w:cs="B Zar" w:hint="cs"/>
          <w:sz w:val="22"/>
          <w:rtl/>
          <w:lang w:bidi="fa-IR"/>
        </w:rPr>
        <w:t>)</w:t>
      </w:r>
      <w:r w:rsidR="007567B5" w:rsidRPr="005D1FD0">
        <w:rPr>
          <w:rFonts w:ascii="Calibri" w:hAnsi="Calibri" w:cs="B Zar" w:hint="cs"/>
          <w:sz w:val="22"/>
          <w:rtl/>
          <w:lang w:bidi="fa-IR"/>
        </w:rPr>
        <w:t xml:space="preserve"> </w:t>
      </w:r>
      <w:r>
        <w:rPr>
          <w:rFonts w:ascii="Arial" w:hAnsi="Arial" w:cs="Arial"/>
          <w:color w:val="000000"/>
          <w:sz w:val="2"/>
          <w:szCs w:val="2"/>
        </w:rPr>
        <w:t xml:space="preserve"> </w:t>
      </w:r>
      <w:r w:rsidRPr="005D1FD0">
        <w:rPr>
          <w:rFonts w:ascii="Calibri" w:hAnsi="Calibri" w:cs="B Zar" w:hint="cs"/>
          <w:sz w:val="22"/>
          <w:rtl/>
        </w:rPr>
        <w:t>«و خداوند بر او خشم مي‌گيرد و او را از رحمت خود محروم مي‌سازد.»</w:t>
      </w:r>
    </w:p>
    <w:p w:rsidR="005A6AC8" w:rsidRDefault="005A6AC8" w:rsidP="00AF5D0A">
      <w:pPr>
        <w:pStyle w:val="af1"/>
        <w:rPr>
          <w:rFonts w:hint="cs"/>
          <w:rtl/>
        </w:rPr>
      </w:pPr>
      <w:bookmarkStart w:id="141" w:name="_Toc246700045"/>
      <w:r>
        <w:rPr>
          <w:rFonts w:hint="cs"/>
          <w:rtl/>
        </w:rPr>
        <w:t>صفت سخط (ناراحتی)</w:t>
      </w:r>
      <w:bookmarkEnd w:id="141"/>
    </w:p>
    <w:p w:rsidR="005A6AC8" w:rsidRDefault="005A6AC8" w:rsidP="00AF5D0A">
      <w:pPr>
        <w:ind w:firstLine="284"/>
        <w:rPr>
          <w:rFonts w:ascii="Calibri" w:hAnsi="Calibri" w:cs="B Zar" w:hint="cs"/>
          <w:sz w:val="22"/>
          <w:rtl/>
        </w:rPr>
      </w:pPr>
      <w:r w:rsidRPr="005D1FD0">
        <w:rPr>
          <w:rFonts w:ascii="Calibri" w:hAnsi="Calibri" w:cs="B Zar" w:hint="cs"/>
          <w:sz w:val="22"/>
          <w:rtl/>
        </w:rPr>
        <w:t>خداوند پاک می‏فرماید:</w:t>
      </w:r>
      <w:r w:rsidR="007567B5"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09" w:hAnsi="QCF_P509" w:cs="QCF_P509"/>
          <w:color w:val="000000"/>
          <w:sz w:val="27"/>
          <w:szCs w:val="27"/>
          <w:rtl/>
        </w:rPr>
        <w:t>ﯥ</w:t>
      </w:r>
      <w:r>
        <w:rPr>
          <w:rFonts w:ascii="QCF_P509" w:hAnsi="QCF_P509" w:cs="QCF_P509"/>
          <w:color w:val="000000"/>
          <w:sz w:val="2"/>
          <w:szCs w:val="2"/>
          <w:rtl/>
        </w:rPr>
        <w:t xml:space="preserve"> </w:t>
      </w:r>
      <w:r>
        <w:rPr>
          <w:rFonts w:ascii="QCF_P509" w:hAnsi="QCF_P509" w:cs="QCF_P509"/>
          <w:color w:val="000000"/>
          <w:sz w:val="27"/>
          <w:szCs w:val="27"/>
          <w:rtl/>
        </w:rPr>
        <w:t>ﯦ</w:t>
      </w:r>
      <w:r>
        <w:rPr>
          <w:rFonts w:ascii="QCF_P509" w:hAnsi="QCF_P509" w:cs="QCF_P509"/>
          <w:color w:val="000000"/>
          <w:sz w:val="2"/>
          <w:szCs w:val="2"/>
          <w:rtl/>
        </w:rPr>
        <w:t xml:space="preserve">   </w:t>
      </w:r>
      <w:r>
        <w:rPr>
          <w:rFonts w:ascii="QCF_P509" w:hAnsi="QCF_P509" w:cs="QCF_P509"/>
          <w:color w:val="000000"/>
          <w:sz w:val="27"/>
          <w:szCs w:val="27"/>
          <w:rtl/>
        </w:rPr>
        <w:t>ﯧ</w:t>
      </w:r>
      <w:r>
        <w:rPr>
          <w:rFonts w:ascii="QCF_P509" w:hAnsi="QCF_P509" w:cs="QCF_P509"/>
          <w:color w:val="000000"/>
          <w:sz w:val="2"/>
          <w:szCs w:val="2"/>
          <w:rtl/>
        </w:rPr>
        <w:t xml:space="preserve"> </w:t>
      </w:r>
      <w:r>
        <w:rPr>
          <w:rFonts w:ascii="QCF_P509" w:hAnsi="QCF_P509" w:cs="QCF_P509"/>
          <w:color w:val="000000"/>
          <w:sz w:val="27"/>
          <w:szCs w:val="27"/>
          <w:rtl/>
        </w:rPr>
        <w:t>ﯨ</w:t>
      </w:r>
      <w:r>
        <w:rPr>
          <w:rFonts w:ascii="QCF_P509" w:hAnsi="QCF_P509" w:cs="QCF_P509"/>
          <w:color w:val="000000"/>
          <w:sz w:val="2"/>
          <w:szCs w:val="2"/>
          <w:rtl/>
        </w:rPr>
        <w:t xml:space="preserve"> </w:t>
      </w:r>
      <w:r>
        <w:rPr>
          <w:rFonts w:ascii="QCF_P509" w:hAnsi="QCF_P509" w:cs="QCF_P509"/>
          <w:color w:val="000000"/>
          <w:sz w:val="27"/>
          <w:szCs w:val="27"/>
          <w:rtl/>
        </w:rPr>
        <w:t>ﯩ</w:t>
      </w:r>
      <w:r>
        <w:rPr>
          <w:rFonts w:ascii="QCF_P509" w:hAnsi="QCF_P509" w:cs="QCF_P509"/>
          <w:color w:val="000000"/>
          <w:sz w:val="2"/>
          <w:szCs w:val="2"/>
          <w:rtl/>
        </w:rPr>
        <w:t xml:space="preserve"> </w:t>
      </w:r>
      <w:r>
        <w:rPr>
          <w:rFonts w:ascii="QCF_P509" w:hAnsi="QCF_P509" w:cs="QCF_P509"/>
          <w:color w:val="000000"/>
          <w:sz w:val="27"/>
          <w:szCs w:val="27"/>
          <w:rtl/>
        </w:rPr>
        <w:t>ﯪ</w:t>
      </w:r>
      <w:r>
        <w:rPr>
          <w:rFonts w:ascii="QCF_P509" w:hAnsi="QCF_P509" w:cs="QCF_P50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محمد: ٢٨</w:t>
      </w:r>
      <w:r w:rsidR="00910C26" w:rsidRPr="005D1FD0">
        <w:rPr>
          <w:rFonts w:ascii="Calibri" w:hAnsi="Calibri" w:cs="B Zar" w:hint="cs"/>
          <w:sz w:val="22"/>
          <w:rtl/>
          <w:lang w:bidi="fa-IR"/>
        </w:rPr>
        <w:t>)</w:t>
      </w:r>
      <w:r w:rsidR="007567B5" w:rsidRPr="005D1FD0">
        <w:rPr>
          <w:rFonts w:ascii="Calibri" w:hAnsi="Calibri" w:cs="B Zar" w:hint="cs"/>
          <w:sz w:val="22"/>
          <w:rtl/>
          <w:lang w:bidi="fa-IR"/>
        </w:rPr>
        <w:t xml:space="preserve"> </w:t>
      </w:r>
      <w:r>
        <w:rPr>
          <w:rFonts w:ascii="Arial" w:hAnsi="Arial" w:cs="Arial"/>
          <w:color w:val="000000"/>
          <w:sz w:val="2"/>
          <w:szCs w:val="2"/>
        </w:rPr>
        <w:t xml:space="preserve"> </w:t>
      </w:r>
      <w:r w:rsidR="007567B5" w:rsidRPr="005D1FD0">
        <w:rPr>
          <w:rFonts w:ascii="Calibri" w:hAnsi="Calibri" w:cs="B Zar" w:hint="cs"/>
          <w:sz w:val="22"/>
          <w:rtl/>
        </w:rPr>
        <w:t>«</w:t>
      </w:r>
      <w:r w:rsidRPr="005D1FD0">
        <w:rPr>
          <w:rFonts w:ascii="Calibri" w:hAnsi="Calibri" w:cs="B Zar" w:hint="cs"/>
          <w:sz w:val="22"/>
          <w:rtl/>
        </w:rPr>
        <w:t>اين گونه (جان برگرفتن ايشان) بدان خاطر است كه آنان بدنبال چيزي مي‌روند كه خداي را بر سر خشم مي‌آورد .»</w:t>
      </w:r>
    </w:p>
    <w:p w:rsidR="00AF5D0A" w:rsidRDefault="00AF5D0A" w:rsidP="00AF5D0A">
      <w:pPr>
        <w:ind w:firstLine="284"/>
        <w:rPr>
          <w:rFonts w:ascii="Calibri" w:hAnsi="Calibri" w:cs="B Zar" w:hint="cs"/>
          <w:sz w:val="22"/>
          <w:rtl/>
        </w:rPr>
      </w:pPr>
    </w:p>
    <w:p w:rsidR="00AF5D0A" w:rsidRDefault="00AF5D0A" w:rsidP="00AF5D0A">
      <w:pPr>
        <w:ind w:firstLine="284"/>
        <w:rPr>
          <w:rFonts w:ascii="Calibri" w:hAnsi="Calibri" w:cs="B Zar" w:hint="cs"/>
          <w:sz w:val="22"/>
          <w:rtl/>
        </w:rPr>
      </w:pPr>
    </w:p>
    <w:p w:rsidR="005A6AC8" w:rsidRDefault="005A6AC8" w:rsidP="00AF5D0A">
      <w:pPr>
        <w:pStyle w:val="af1"/>
        <w:rPr>
          <w:rFonts w:hint="cs"/>
          <w:rtl/>
        </w:rPr>
      </w:pPr>
      <w:bookmarkStart w:id="142" w:name="_Toc246700046"/>
      <w:r>
        <w:rPr>
          <w:rFonts w:hint="cs"/>
          <w:rtl/>
        </w:rPr>
        <w:t>صفت کراهت (ناخوش داشتن)</w:t>
      </w:r>
      <w:bookmarkEnd w:id="142"/>
    </w:p>
    <w:p w:rsidR="005A6AC8" w:rsidRPr="005D1FD0" w:rsidRDefault="005A6AC8" w:rsidP="00AF5D0A">
      <w:pPr>
        <w:ind w:firstLine="283"/>
        <w:rPr>
          <w:rFonts w:ascii="Calibri" w:hAnsi="Calibri" w:cs="B Zar" w:hint="cs"/>
          <w:sz w:val="22"/>
          <w:rtl/>
        </w:rPr>
      </w:pPr>
      <w:r w:rsidRPr="005D1FD0">
        <w:rPr>
          <w:rFonts w:ascii="Calibri" w:hAnsi="Calibri" w:cs="B Zar" w:hint="cs"/>
          <w:sz w:val="22"/>
          <w:rtl/>
        </w:rPr>
        <w:t>خدای متعال می‏فرماید:</w:t>
      </w:r>
      <w:r w:rsidR="007567B5"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94" w:hAnsi="QCF_P194" w:cs="QCF_P194"/>
          <w:color w:val="000000"/>
          <w:sz w:val="27"/>
          <w:szCs w:val="27"/>
          <w:rtl/>
        </w:rPr>
        <w:t>ﮯ</w:t>
      </w:r>
      <w:r>
        <w:rPr>
          <w:rFonts w:ascii="QCF_P194" w:hAnsi="QCF_P194" w:cs="QCF_P194"/>
          <w:color w:val="000000"/>
          <w:sz w:val="2"/>
          <w:szCs w:val="2"/>
          <w:rtl/>
        </w:rPr>
        <w:t xml:space="preserve"> </w:t>
      </w:r>
      <w:r>
        <w:rPr>
          <w:rFonts w:ascii="QCF_P194" w:hAnsi="QCF_P194" w:cs="QCF_P194"/>
          <w:color w:val="000000"/>
          <w:sz w:val="27"/>
          <w:szCs w:val="27"/>
          <w:rtl/>
        </w:rPr>
        <w:t>ﮰ</w:t>
      </w:r>
      <w:r>
        <w:rPr>
          <w:rFonts w:ascii="QCF_P194" w:hAnsi="QCF_P194" w:cs="QCF_P194"/>
          <w:color w:val="000000"/>
          <w:sz w:val="2"/>
          <w:szCs w:val="2"/>
          <w:rtl/>
        </w:rPr>
        <w:t xml:space="preserve"> </w:t>
      </w:r>
      <w:r>
        <w:rPr>
          <w:rFonts w:ascii="QCF_P194" w:hAnsi="QCF_P194" w:cs="QCF_P194"/>
          <w:color w:val="000000"/>
          <w:sz w:val="27"/>
          <w:szCs w:val="27"/>
          <w:rtl/>
        </w:rPr>
        <w:t>ﮱ</w:t>
      </w:r>
      <w:r>
        <w:rPr>
          <w:rFonts w:ascii="QCF_P194" w:hAnsi="QCF_P194" w:cs="QCF_P194"/>
          <w:color w:val="000000"/>
          <w:sz w:val="2"/>
          <w:szCs w:val="2"/>
          <w:rtl/>
        </w:rPr>
        <w:t xml:space="preserve"> </w:t>
      </w:r>
      <w:r>
        <w:rPr>
          <w:rFonts w:ascii="QCF_P194" w:hAnsi="QCF_P194" w:cs="QCF_P194"/>
          <w:color w:val="000000"/>
          <w:sz w:val="27"/>
          <w:szCs w:val="27"/>
          <w:rtl/>
        </w:rPr>
        <w:t>ﯓ</w:t>
      </w:r>
      <w:r>
        <w:rPr>
          <w:rFonts w:ascii="QCF_P194" w:hAnsi="QCF_P194" w:cs="QCF_P19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التوب</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٤٦</w:t>
      </w:r>
      <w:r>
        <w:rPr>
          <w:rFonts w:ascii="Arial" w:hAnsi="Arial" w:cs="Arial"/>
          <w:color w:val="000000"/>
          <w:sz w:val="2"/>
          <w:szCs w:val="2"/>
        </w:rPr>
        <w:t xml:space="preserve"> </w:t>
      </w:r>
      <w:r w:rsidR="00910C26" w:rsidRPr="005D1FD0">
        <w:rPr>
          <w:rFonts w:ascii="Calibri" w:hAnsi="Calibri" w:cs="B Zar" w:hint="cs"/>
          <w:sz w:val="22"/>
          <w:rtl/>
        </w:rPr>
        <w:t>)</w:t>
      </w:r>
      <w:r w:rsidR="007567B5" w:rsidRPr="005D1FD0">
        <w:rPr>
          <w:rFonts w:ascii="Calibri" w:hAnsi="Calibri" w:cs="B Zar" w:hint="cs"/>
          <w:sz w:val="22"/>
          <w:rtl/>
        </w:rPr>
        <w:t xml:space="preserve">  </w:t>
      </w:r>
      <w:r w:rsidRPr="005D1FD0">
        <w:rPr>
          <w:rFonts w:ascii="Calibri" w:hAnsi="Calibri" w:cs="B Zar" w:hint="cs"/>
          <w:sz w:val="22"/>
          <w:rtl/>
        </w:rPr>
        <w:t>«امّا خدا (مي‌دانست كه اگر براي جهاد بيرون مي‌آمدند جز زيان و ضرر نداشتند. اين بود كه) بيرون‌شدن و حركت‌كردن آنان را (به سوي ميدان نبرد) نپسنديد.»</w:t>
      </w:r>
    </w:p>
    <w:p w:rsidR="005A6AC8" w:rsidRPr="005D1FD0" w:rsidRDefault="005A6AC8" w:rsidP="00F62583">
      <w:pPr>
        <w:ind w:firstLine="283"/>
        <w:rPr>
          <w:rFonts w:ascii="Calibri" w:hAnsi="Calibri" w:cs="B Zar" w:hint="cs"/>
          <w:sz w:val="22"/>
          <w:rtl/>
        </w:rPr>
      </w:pPr>
      <w:r w:rsidRPr="005D1FD0">
        <w:rPr>
          <w:rFonts w:ascii="Calibri" w:hAnsi="Calibri" w:cs="B Zar" w:hint="cs"/>
          <w:sz w:val="22"/>
          <w:rtl/>
        </w:rPr>
        <w:t>پس صفت رضا و محبت و خشم و ناراحتی و ناخوشایندی صفاتی ثابت برای خداوند متعال هستند بدون آنکه تحریف و تعطیل و کیفیت قایل شدن و تمثیل در این صفات صورت گیرد. پس این صفات برای خداوند به گونه‏ای هستند که لایق پروردگار می‏باشد. صفت غیرت و خوشحالی و خندیدن نیز چنین هستند. این صفات در احادیث صحیح نبوی آمده‏اند.</w:t>
      </w:r>
    </w:p>
    <w:p w:rsidR="005A6AC8" w:rsidRDefault="005A6AC8" w:rsidP="00AF5D0A">
      <w:pPr>
        <w:pStyle w:val="af0"/>
        <w:rPr>
          <w:rFonts w:hint="cs"/>
          <w:rtl/>
        </w:rPr>
      </w:pPr>
      <w:bookmarkStart w:id="143" w:name="_Toc246700047"/>
      <w:bookmarkStart w:id="144" w:name="_Toc254369478"/>
      <w:r>
        <w:rPr>
          <w:rFonts w:hint="cs"/>
          <w:rtl/>
        </w:rPr>
        <w:t>ج- برخی از صفاتی که در باب مقابله و رویارویی آورده می‏شوند</w:t>
      </w:r>
      <w:bookmarkEnd w:id="143"/>
      <w:bookmarkEnd w:id="144"/>
    </w:p>
    <w:p w:rsidR="005A6AC8" w:rsidRPr="005D1FD0" w:rsidRDefault="005A6AC8" w:rsidP="00DC2163">
      <w:pPr>
        <w:rPr>
          <w:rFonts w:ascii="Calibri" w:hAnsi="Calibri" w:cs="B Zar" w:hint="cs"/>
          <w:sz w:val="22"/>
          <w:rtl/>
        </w:rPr>
      </w:pPr>
      <w:r w:rsidRPr="005D1FD0">
        <w:rPr>
          <w:rFonts w:ascii="Calibri" w:hAnsi="Calibri" w:cs="B Zar" w:hint="cs"/>
          <w:sz w:val="22"/>
          <w:rtl/>
        </w:rPr>
        <w:t>در قرآن کریم، افعالی آمده‏اند که خدای عز</w:t>
      </w:r>
      <w:r w:rsidR="007567B5" w:rsidRPr="005D1FD0">
        <w:rPr>
          <w:rFonts w:ascii="Calibri" w:hAnsi="Calibri" w:cs="B Zar" w:hint="cs"/>
          <w:sz w:val="22"/>
          <w:rtl/>
        </w:rPr>
        <w:t xml:space="preserve">ّ </w:t>
      </w:r>
      <w:r w:rsidRPr="005D1FD0">
        <w:rPr>
          <w:rFonts w:ascii="Calibri" w:hAnsi="Calibri" w:cs="B Zar" w:hint="cs"/>
          <w:sz w:val="22"/>
          <w:rtl/>
        </w:rPr>
        <w:t>وجل در مقام سزا و عدل و مقابله و رویارویی آنها را بر خودش اطلاق نموده است. این افعال در مواردی که آمده، برای خدا مدح و کمال است ولی جایز نیست که از این افعال،</w:t>
      </w:r>
      <w:r w:rsidR="007567B5" w:rsidRPr="005D1FD0">
        <w:rPr>
          <w:rFonts w:ascii="Calibri" w:hAnsi="Calibri" w:cs="B Zar" w:hint="cs"/>
          <w:sz w:val="22"/>
          <w:rtl/>
        </w:rPr>
        <w:t xml:space="preserve"> </w:t>
      </w:r>
      <w:r w:rsidRPr="005D1FD0">
        <w:rPr>
          <w:rFonts w:ascii="Calibri" w:hAnsi="Calibri" w:cs="B Zar" w:hint="cs"/>
          <w:sz w:val="22"/>
          <w:rtl/>
        </w:rPr>
        <w:t>اسمائی برای خدای متعال مشتق شوند و نباید در غیر از آیاتی که این افعال آمده، آن را بر خدا اطلاق نمود. برخی از آیاتی که این گونه افعال آمده عبارتند از:</w:t>
      </w:r>
      <w:r w:rsidR="007567B5"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01" w:hAnsi="QCF_P101" w:cs="QCF_P101"/>
          <w:color w:val="000000"/>
          <w:sz w:val="27"/>
          <w:szCs w:val="27"/>
          <w:rtl/>
        </w:rPr>
        <w:t>ﭸ</w:t>
      </w:r>
      <w:r>
        <w:rPr>
          <w:rFonts w:ascii="QCF_P101" w:hAnsi="QCF_P101" w:cs="QCF_P101"/>
          <w:color w:val="000000"/>
          <w:sz w:val="2"/>
          <w:szCs w:val="2"/>
          <w:rtl/>
        </w:rPr>
        <w:t xml:space="preserve"> </w:t>
      </w:r>
      <w:r>
        <w:rPr>
          <w:rFonts w:ascii="QCF_P101" w:hAnsi="QCF_P101" w:cs="QCF_P101"/>
          <w:color w:val="000000"/>
          <w:sz w:val="27"/>
          <w:szCs w:val="27"/>
          <w:rtl/>
        </w:rPr>
        <w:t>ﭹ</w:t>
      </w:r>
      <w:r>
        <w:rPr>
          <w:rFonts w:ascii="QCF_P101" w:hAnsi="QCF_P101" w:cs="QCF_P101"/>
          <w:color w:val="000000"/>
          <w:sz w:val="2"/>
          <w:szCs w:val="2"/>
          <w:rtl/>
        </w:rPr>
        <w:t xml:space="preserve"> </w:t>
      </w:r>
      <w:r>
        <w:rPr>
          <w:rFonts w:ascii="QCF_P101" w:hAnsi="QCF_P101" w:cs="QCF_P101"/>
          <w:color w:val="000000"/>
          <w:sz w:val="27"/>
          <w:szCs w:val="27"/>
          <w:rtl/>
        </w:rPr>
        <w:t>ﭺ</w:t>
      </w:r>
      <w:r>
        <w:rPr>
          <w:rFonts w:ascii="QCF_P101" w:hAnsi="QCF_P101" w:cs="QCF_P101"/>
          <w:color w:val="000000"/>
          <w:sz w:val="2"/>
          <w:szCs w:val="2"/>
          <w:rtl/>
        </w:rPr>
        <w:t xml:space="preserve"> </w:t>
      </w:r>
      <w:r>
        <w:rPr>
          <w:rFonts w:ascii="QCF_P101" w:hAnsi="QCF_P101" w:cs="QCF_P101"/>
          <w:color w:val="000000"/>
          <w:sz w:val="27"/>
          <w:szCs w:val="27"/>
          <w:rtl/>
        </w:rPr>
        <w:t>ﭻ</w:t>
      </w:r>
      <w:r>
        <w:rPr>
          <w:rFonts w:ascii="QCF_P101" w:hAnsi="QCF_P101" w:cs="QCF_P101"/>
          <w:color w:val="000000"/>
          <w:sz w:val="2"/>
          <w:szCs w:val="2"/>
          <w:rtl/>
        </w:rPr>
        <w:t xml:space="preserve"> </w:t>
      </w:r>
      <w:r>
        <w:rPr>
          <w:rFonts w:ascii="QCF_P101" w:hAnsi="QCF_P101" w:cs="QCF_P101"/>
          <w:color w:val="000000"/>
          <w:sz w:val="27"/>
          <w:szCs w:val="27"/>
          <w:rtl/>
        </w:rPr>
        <w:t>ﭼ</w:t>
      </w:r>
      <w:r>
        <w:rPr>
          <w:rFonts w:ascii="QCF_P101" w:hAnsi="QCF_P101" w:cs="QCF_P101"/>
          <w:color w:val="000000"/>
          <w:sz w:val="2"/>
          <w:szCs w:val="2"/>
          <w:rtl/>
        </w:rPr>
        <w:t xml:space="preserve">  </w:t>
      </w:r>
      <w:r>
        <w:rPr>
          <w:rFonts w:ascii="QCF_P101" w:hAnsi="QCF_P101" w:cs="QCF_P101"/>
          <w:color w:val="000000"/>
          <w:sz w:val="27"/>
          <w:szCs w:val="27"/>
          <w:rtl/>
        </w:rPr>
        <w:t>ﭽ</w:t>
      </w:r>
      <w:r>
        <w:rPr>
          <w:rFonts w:ascii="QCF_P101" w:hAnsi="QCF_P101" w:cs="QCF_P10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النساء: ١٤٢</w:t>
      </w:r>
      <w:r w:rsidR="00910C26" w:rsidRPr="005D1FD0">
        <w:rPr>
          <w:rFonts w:ascii="Calibri" w:hAnsi="Calibri" w:cs="B Zar" w:hint="cs"/>
          <w:sz w:val="22"/>
          <w:rtl/>
          <w:lang w:bidi="fa-IR"/>
        </w:rPr>
        <w:t>)</w:t>
      </w:r>
      <w:r>
        <w:rPr>
          <w:rFonts w:ascii="Arial" w:hAnsi="Arial" w:cs="Arial"/>
          <w:color w:val="000000"/>
          <w:sz w:val="2"/>
          <w:szCs w:val="2"/>
        </w:rPr>
        <w:t xml:space="preserve"> </w:t>
      </w:r>
      <w:r w:rsidR="007567B5">
        <w:rPr>
          <w:rFonts w:ascii="Arial" w:hAnsi="Arial" w:cs="Arial" w:hint="cs"/>
          <w:color w:val="000000"/>
          <w:sz w:val="2"/>
          <w:szCs w:val="2"/>
          <w:rtl/>
        </w:rPr>
        <w:t xml:space="preserve">  </w:t>
      </w:r>
      <w:r w:rsidR="007567B5" w:rsidRPr="005D1FD0">
        <w:rPr>
          <w:rFonts w:ascii="Calibri" w:hAnsi="Calibri" w:cs="B Zar" w:hint="cs"/>
          <w:sz w:val="22"/>
          <w:rtl/>
        </w:rPr>
        <w:t>«‏</w:t>
      </w:r>
      <w:r w:rsidRPr="005D1FD0">
        <w:rPr>
          <w:rFonts w:ascii="Calibri" w:hAnsi="Calibri" w:cs="B Zar" w:hint="cs"/>
          <w:sz w:val="22"/>
          <w:rtl/>
        </w:rPr>
        <w:t xml:space="preserve">بيگمان منافقان (نشانه‌هاي ايشان را مي‌نمايانند و كفر خويش را پنهان مي‌دارند و به خيال خام خود) خدا را گول مي‌زنند! در حالي كه خداوند (دماء و اموال ايشان را در دنيا محفوظ مي‌نمايد، و در آخرت دوزخ را براي آنان مهيّا مي‌دارد و </w:t>
      </w:r>
      <w:r w:rsidR="007567B5" w:rsidRPr="005D1FD0">
        <w:rPr>
          <w:rFonts w:ascii="Calibri" w:hAnsi="Calibri" w:cs="B Zar" w:hint="cs"/>
          <w:sz w:val="22"/>
          <w:rtl/>
        </w:rPr>
        <w:t>بدين وسيله) ايشان را گول مي‌زند</w:t>
      </w:r>
      <w:r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57" w:hAnsi="QCF_P057" w:cs="QCF_P057"/>
          <w:color w:val="000000"/>
          <w:sz w:val="27"/>
          <w:szCs w:val="27"/>
          <w:rtl/>
        </w:rPr>
        <w:t>ﭛ</w:t>
      </w:r>
      <w:r>
        <w:rPr>
          <w:rFonts w:ascii="QCF_P057" w:hAnsi="QCF_P057" w:cs="QCF_P057"/>
          <w:color w:val="000000"/>
          <w:sz w:val="2"/>
          <w:szCs w:val="2"/>
          <w:rtl/>
        </w:rPr>
        <w:t xml:space="preserve"> </w:t>
      </w:r>
      <w:r>
        <w:rPr>
          <w:rFonts w:ascii="QCF_P057" w:hAnsi="QCF_P057" w:cs="QCF_P057"/>
          <w:color w:val="000000"/>
          <w:sz w:val="27"/>
          <w:szCs w:val="27"/>
          <w:rtl/>
        </w:rPr>
        <w:t>ﭜ</w:t>
      </w:r>
      <w:r>
        <w:rPr>
          <w:rFonts w:ascii="QCF_P057" w:hAnsi="QCF_P057" w:cs="QCF_P057"/>
          <w:color w:val="000000"/>
          <w:sz w:val="2"/>
          <w:szCs w:val="2"/>
          <w:rtl/>
        </w:rPr>
        <w:t xml:space="preserve"> </w:t>
      </w:r>
      <w:r>
        <w:rPr>
          <w:rFonts w:ascii="QCF_P057" w:hAnsi="QCF_P057" w:cs="QCF_P057"/>
          <w:color w:val="000000"/>
          <w:sz w:val="27"/>
          <w:szCs w:val="27"/>
          <w:rtl/>
        </w:rPr>
        <w:t>ﭝ</w:t>
      </w:r>
      <w:r>
        <w:rPr>
          <w:rFonts w:ascii="Arial" w:hAnsi="Arial" w:cs="Arial"/>
          <w:color w:val="000000"/>
          <w:sz w:val="2"/>
          <w:szCs w:val="2"/>
          <w:rtl/>
        </w:rPr>
        <w:t xml:space="preserve"> </w:t>
      </w:r>
      <w:r>
        <w:rPr>
          <w:rFonts w:ascii="QCF_BSML" w:hAnsi="QCF_BSML" w:cs="QCF_BSML"/>
          <w:color w:val="000000"/>
          <w:sz w:val="27"/>
          <w:szCs w:val="27"/>
          <w:rtl/>
        </w:rPr>
        <w:t>ﭼ</w:t>
      </w:r>
      <w:r w:rsidR="007B0C65">
        <w:rPr>
          <w:rFonts w:ascii="QCF_BSML" w:hAnsi="QCF_BSML" w:cs="QCF_BSML" w:hint="cs"/>
          <w:color w:val="000000"/>
          <w:sz w:val="27"/>
          <w:szCs w:val="27"/>
          <w:rtl/>
        </w:rPr>
        <w:t xml:space="preserve">   </w:t>
      </w:r>
      <w:r w:rsidR="007B0C65" w:rsidRPr="005D1FD0">
        <w:rPr>
          <w:rFonts w:ascii="Calibri" w:hAnsi="Calibri" w:cs="B Zar" w:hint="cs"/>
          <w:sz w:val="22"/>
          <w:rtl/>
          <w:lang w:bidi="fa-IR"/>
        </w:rPr>
        <w:t>(</w:t>
      </w:r>
      <w:r w:rsidR="007B0C65">
        <w:rPr>
          <w:rFonts w:ascii="QCF_BSML" w:hAnsi="QCF_BSML" w:cs="QCF_BSML" w:hint="cs"/>
          <w:color w:val="000000"/>
          <w:sz w:val="27"/>
          <w:szCs w:val="27"/>
          <w:rtl/>
        </w:rPr>
        <w:t xml:space="preserve">  </w:t>
      </w:r>
      <w:r w:rsidRPr="005D1FD0">
        <w:rPr>
          <w:rFonts w:ascii="2  Badr" w:hAnsi="QCF_BSML" w:cs="B Zar" w:hint="cs"/>
          <w:color w:val="000000"/>
          <w:sz w:val="27"/>
          <w:szCs w:val="27"/>
          <w:rtl/>
        </w:rPr>
        <w:t>آل عمران: ٥٤</w:t>
      </w:r>
      <w:r>
        <w:rPr>
          <w:rFonts w:ascii="Arial" w:hAnsi="Arial" w:cs="Arial"/>
          <w:color w:val="000000"/>
          <w:sz w:val="2"/>
          <w:szCs w:val="2"/>
        </w:rPr>
        <w:t xml:space="preserve"> </w:t>
      </w:r>
      <w:r w:rsidR="00910C26" w:rsidRPr="005D1FD0">
        <w:rPr>
          <w:rFonts w:ascii="Calibri" w:hAnsi="Calibri" w:cs="B Zar" w:hint="cs"/>
          <w:sz w:val="22"/>
          <w:rtl/>
        </w:rPr>
        <w:t>)</w:t>
      </w:r>
      <w:r w:rsidR="007567B5" w:rsidRPr="005D1FD0">
        <w:rPr>
          <w:rFonts w:ascii="Calibri" w:hAnsi="Calibri" w:cs="B Zar" w:hint="cs"/>
          <w:sz w:val="22"/>
          <w:rtl/>
        </w:rPr>
        <w:t xml:space="preserve">  </w:t>
      </w:r>
      <w:r w:rsidRPr="005D1FD0">
        <w:rPr>
          <w:rFonts w:ascii="Calibri" w:hAnsi="Calibri" w:cs="B Zar" w:hint="cs"/>
          <w:sz w:val="22"/>
          <w:rtl/>
        </w:rPr>
        <w:t>«و</w:t>
      </w:r>
      <w:r w:rsidR="007567B5" w:rsidRPr="005D1FD0">
        <w:rPr>
          <w:rFonts w:ascii="Calibri" w:hAnsi="Calibri" w:cs="B Zar" w:hint="cs"/>
          <w:sz w:val="22"/>
          <w:rtl/>
        </w:rPr>
        <w:t xml:space="preserve"> </w:t>
      </w:r>
      <w:r w:rsidRPr="005D1FD0">
        <w:rPr>
          <w:rFonts w:ascii="Calibri" w:hAnsi="Calibri" w:cs="B Zar" w:hint="cs"/>
          <w:sz w:val="22"/>
          <w:rtl/>
        </w:rPr>
        <w:t xml:space="preserve">(يهوديان و دشمنان مسيح براي نابودي او و آئين آسماني) نقشه كشيدند، و خداوند (هم براي حفظ او و آئين آسماني) چاره‌جوئي </w:t>
      </w:r>
      <w:r w:rsidR="007567B5" w:rsidRPr="005D1FD0">
        <w:rPr>
          <w:rFonts w:ascii="Calibri" w:hAnsi="Calibri" w:cs="B Zar" w:hint="cs"/>
          <w:sz w:val="22"/>
          <w:rtl/>
        </w:rPr>
        <w:t>كرد</w:t>
      </w:r>
      <w:r w:rsidRPr="005D1FD0">
        <w:rPr>
          <w:rFonts w:ascii="Calibri" w:hAnsi="Calibri" w:cs="B Zar" w:hint="cs"/>
          <w:sz w:val="22"/>
          <w:rtl/>
        </w:rPr>
        <w:t>.»،</w:t>
      </w:r>
      <w:r w:rsidR="007567B5"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97" w:hAnsi="QCF_P197" w:cs="QCF_P197"/>
          <w:color w:val="000000"/>
          <w:sz w:val="27"/>
          <w:szCs w:val="27"/>
          <w:rtl/>
        </w:rPr>
        <w:t>ﯓ</w:t>
      </w:r>
      <w:r>
        <w:rPr>
          <w:rFonts w:ascii="QCF_P197" w:hAnsi="QCF_P197" w:cs="QCF_P197"/>
          <w:color w:val="000000"/>
          <w:sz w:val="2"/>
          <w:szCs w:val="2"/>
          <w:rtl/>
        </w:rPr>
        <w:t xml:space="preserve"> </w:t>
      </w:r>
      <w:r>
        <w:rPr>
          <w:rFonts w:ascii="QCF_P197" w:hAnsi="QCF_P197" w:cs="QCF_P197"/>
          <w:color w:val="000000"/>
          <w:sz w:val="27"/>
          <w:szCs w:val="27"/>
          <w:rtl/>
        </w:rPr>
        <w:t>ﯔ</w:t>
      </w:r>
      <w:r>
        <w:rPr>
          <w:rFonts w:ascii="QCF_P197" w:hAnsi="QCF_P197" w:cs="QCF_P197"/>
          <w:color w:val="000000"/>
          <w:sz w:val="2"/>
          <w:szCs w:val="2"/>
          <w:rtl/>
        </w:rPr>
        <w:t xml:space="preserve"> </w:t>
      </w:r>
      <w:r>
        <w:rPr>
          <w:rFonts w:ascii="QCF_P197" w:hAnsi="QCF_P197" w:cs="QCF_P197"/>
          <w:color w:val="000000"/>
          <w:sz w:val="27"/>
          <w:szCs w:val="27"/>
          <w:rtl/>
        </w:rPr>
        <w:t>ﯕ</w:t>
      </w:r>
      <w:r>
        <w:rPr>
          <w:rFonts w:ascii="Arial" w:hAnsi="Arial" w:cs="Arial"/>
          <w:color w:val="000000"/>
          <w:sz w:val="2"/>
          <w:szCs w:val="2"/>
          <w:rtl/>
        </w:rPr>
        <w:t xml:space="preserve"> </w:t>
      </w:r>
      <w:r>
        <w:rPr>
          <w:rFonts w:ascii="QCF_BSML" w:hAnsi="QCF_BSML" w:cs="QCF_BSML"/>
          <w:color w:val="000000"/>
          <w:sz w:val="27"/>
          <w:szCs w:val="27"/>
          <w:rtl/>
        </w:rPr>
        <w:t>ﭼ</w:t>
      </w:r>
      <w:r w:rsidR="007B0C65">
        <w:rPr>
          <w:rFonts w:ascii="QCF_BSML" w:hAnsi="QCF_BSML" w:cs="QCF_BSML" w:hint="cs"/>
          <w:color w:val="000000"/>
          <w:sz w:val="27"/>
          <w:szCs w:val="27"/>
          <w:rtl/>
        </w:rPr>
        <w:t xml:space="preserve">      </w:t>
      </w:r>
      <w:r w:rsidR="007B0C65" w:rsidRPr="005D1FD0">
        <w:rPr>
          <w:rFonts w:ascii="Calibri" w:hAnsi="Calibri" w:cs="B Zar" w:hint="cs"/>
          <w:sz w:val="22"/>
          <w:rtl/>
          <w:lang w:bidi="fa-IR"/>
        </w:rPr>
        <w:t>(</w:t>
      </w:r>
      <w:r w:rsidR="007B0C65">
        <w:rPr>
          <w:rFonts w:ascii="QCF_BSML" w:hAnsi="QCF_BSML" w:cs="QCF_BSML" w:hint="cs"/>
          <w:color w:val="000000"/>
          <w:sz w:val="27"/>
          <w:szCs w:val="27"/>
          <w:rtl/>
        </w:rPr>
        <w:t xml:space="preserve"> </w:t>
      </w:r>
      <w:r w:rsidRPr="005D1FD0">
        <w:rPr>
          <w:rFonts w:ascii="2  Badr" w:hAnsi="QCF_BSML" w:cs="B Zar" w:hint="cs"/>
          <w:color w:val="000000"/>
          <w:sz w:val="27"/>
          <w:szCs w:val="27"/>
          <w:rtl/>
        </w:rPr>
        <w:t>التوب</w:t>
      </w:r>
      <w:r w:rsidR="00D23566">
        <w:rPr>
          <w:rFonts w:ascii="2  Badr" w:hAnsi="QCF_BSML" w:cs="B Zar" w:hint="cs"/>
          <w:color w:val="000000"/>
          <w:sz w:val="27"/>
          <w:szCs w:val="27"/>
          <w:rtl/>
        </w:rPr>
        <w:t>ه</w:t>
      </w:r>
      <w:r w:rsidRPr="005D1FD0">
        <w:rPr>
          <w:rFonts w:ascii="2  Badr" w:hAnsi="QCF_BSML" w:cs="B Zar" w:hint="cs"/>
          <w:color w:val="000000"/>
          <w:sz w:val="27"/>
          <w:szCs w:val="27"/>
          <w:rtl/>
        </w:rPr>
        <w:t>: ٦٧</w:t>
      </w:r>
      <w:r>
        <w:rPr>
          <w:rFonts w:ascii="Arial" w:hAnsi="Arial" w:cs="Arial"/>
          <w:color w:val="000000"/>
          <w:sz w:val="2"/>
          <w:szCs w:val="2"/>
        </w:rPr>
        <w:t xml:space="preserve"> </w:t>
      </w:r>
      <w:r w:rsidR="00910C26" w:rsidRPr="005D1FD0">
        <w:rPr>
          <w:rFonts w:ascii="Calibri" w:hAnsi="Calibri" w:cs="B Zar" w:hint="cs"/>
          <w:sz w:val="22"/>
          <w:rtl/>
        </w:rPr>
        <w:t>)</w:t>
      </w:r>
      <w:r w:rsidR="007567B5" w:rsidRPr="005D1FD0">
        <w:rPr>
          <w:rFonts w:ascii="Calibri" w:hAnsi="Calibri" w:cs="B Zar" w:hint="cs"/>
          <w:sz w:val="22"/>
          <w:rtl/>
        </w:rPr>
        <w:t xml:space="preserve"> </w:t>
      </w:r>
      <w:r w:rsidRPr="005D1FD0">
        <w:rPr>
          <w:rFonts w:ascii="Calibri" w:hAnsi="Calibri" w:cs="B Zar" w:hint="cs"/>
          <w:sz w:val="22"/>
          <w:rtl/>
        </w:rPr>
        <w:t>«خدا را فراموش كرده‌اند (و از پرستش او روي‌گردان شده‌اند)، خدا هم ايشان را فراموش كرده است.»،</w:t>
      </w:r>
      <w:r w:rsidR="002F6539"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03" w:hAnsi="QCF_P003" w:cs="QCF_P003"/>
          <w:color w:val="000000"/>
          <w:sz w:val="27"/>
          <w:szCs w:val="27"/>
          <w:rtl/>
        </w:rPr>
        <w:t>ﯡ</w:t>
      </w:r>
      <w:r>
        <w:rPr>
          <w:rFonts w:ascii="QCF_P003" w:hAnsi="QCF_P003" w:cs="QCF_P003"/>
          <w:color w:val="000000"/>
          <w:sz w:val="2"/>
          <w:szCs w:val="2"/>
          <w:rtl/>
        </w:rPr>
        <w:t xml:space="preserve"> </w:t>
      </w:r>
      <w:r>
        <w:rPr>
          <w:rFonts w:ascii="QCF_P003" w:hAnsi="QCF_P003" w:cs="QCF_P003"/>
          <w:color w:val="000000"/>
          <w:sz w:val="27"/>
          <w:szCs w:val="27"/>
          <w:rtl/>
        </w:rPr>
        <w:t>ﯢ</w:t>
      </w:r>
      <w:r>
        <w:rPr>
          <w:rFonts w:ascii="QCF_P003" w:hAnsi="QCF_P003" w:cs="QCF_P003"/>
          <w:color w:val="000000"/>
          <w:sz w:val="2"/>
          <w:szCs w:val="2"/>
          <w:rtl/>
        </w:rPr>
        <w:t xml:space="preserve"> </w:t>
      </w:r>
      <w:r>
        <w:rPr>
          <w:rFonts w:ascii="QCF_P003" w:hAnsi="QCF_P003" w:cs="QCF_P003"/>
          <w:color w:val="000000"/>
          <w:sz w:val="27"/>
          <w:szCs w:val="27"/>
          <w:rtl/>
        </w:rPr>
        <w:t>ﯣ</w:t>
      </w:r>
      <w:r>
        <w:rPr>
          <w:rFonts w:ascii="QCF_P003" w:hAnsi="QCF_P003" w:cs="QCF_P003"/>
          <w:color w:val="000000"/>
          <w:sz w:val="2"/>
          <w:szCs w:val="2"/>
          <w:rtl/>
        </w:rPr>
        <w:t xml:space="preserve"> </w:t>
      </w:r>
      <w:r>
        <w:rPr>
          <w:rFonts w:ascii="QCF_P003" w:hAnsi="QCF_P003" w:cs="QCF_P003"/>
          <w:color w:val="000000"/>
          <w:sz w:val="27"/>
          <w:szCs w:val="27"/>
          <w:rtl/>
        </w:rPr>
        <w:t>ﯤ</w:t>
      </w:r>
      <w:r>
        <w:rPr>
          <w:rFonts w:ascii="QCF_P003" w:hAnsi="QCF_P003" w:cs="QCF_P003"/>
          <w:color w:val="000000"/>
          <w:sz w:val="2"/>
          <w:szCs w:val="2"/>
          <w:rtl/>
        </w:rPr>
        <w:t xml:space="preserve"> </w:t>
      </w:r>
      <w:r>
        <w:rPr>
          <w:rFonts w:ascii="QCF_P003" w:hAnsi="QCF_P003" w:cs="QCF_P003"/>
          <w:color w:val="000000"/>
          <w:sz w:val="27"/>
          <w:szCs w:val="27"/>
          <w:rtl/>
        </w:rPr>
        <w:t>ﯥ</w:t>
      </w:r>
      <w:r>
        <w:rPr>
          <w:rFonts w:ascii="QCF_P003" w:hAnsi="QCF_P003" w:cs="QCF_P003"/>
          <w:color w:val="000000"/>
          <w:sz w:val="2"/>
          <w:szCs w:val="2"/>
          <w:rtl/>
        </w:rPr>
        <w:t xml:space="preserve"> </w:t>
      </w:r>
      <w:r>
        <w:rPr>
          <w:rFonts w:ascii="QCF_P003" w:hAnsi="QCF_P003" w:cs="QCF_P003"/>
          <w:color w:val="000000"/>
          <w:sz w:val="27"/>
          <w:szCs w:val="27"/>
          <w:rtl/>
        </w:rPr>
        <w:t>ﯦ</w:t>
      </w:r>
      <w:r>
        <w:rPr>
          <w:rFonts w:ascii="QCF_P003" w:hAnsi="QCF_P003" w:cs="QCF_P003"/>
          <w:color w:val="000000"/>
          <w:sz w:val="2"/>
          <w:szCs w:val="2"/>
          <w:rtl/>
        </w:rPr>
        <w:t xml:space="preserve">       </w:t>
      </w:r>
      <w:r>
        <w:rPr>
          <w:rFonts w:ascii="QCF_P003" w:hAnsi="QCF_P003" w:cs="QCF_P003"/>
          <w:color w:val="000000"/>
          <w:sz w:val="27"/>
          <w:szCs w:val="27"/>
          <w:rtl/>
        </w:rPr>
        <w:t>ﯧ</w:t>
      </w:r>
      <w:r>
        <w:rPr>
          <w:rFonts w:ascii="QCF_P003" w:hAnsi="QCF_P003" w:cs="QCF_P003"/>
          <w:color w:val="000000"/>
          <w:sz w:val="2"/>
          <w:szCs w:val="2"/>
          <w:rtl/>
        </w:rPr>
        <w:t xml:space="preserve"> </w:t>
      </w:r>
      <w:r>
        <w:rPr>
          <w:rFonts w:ascii="QCF_P003" w:hAnsi="QCF_P003" w:cs="QCF_P003"/>
          <w:color w:val="000000"/>
          <w:sz w:val="27"/>
          <w:szCs w:val="27"/>
          <w:rtl/>
        </w:rPr>
        <w:t>ﯨ</w:t>
      </w:r>
      <w:r>
        <w:rPr>
          <w:rFonts w:ascii="QCF_P003" w:hAnsi="QCF_P003" w:cs="QCF_P003"/>
          <w:color w:val="000000"/>
          <w:sz w:val="2"/>
          <w:szCs w:val="2"/>
          <w:rtl/>
        </w:rPr>
        <w:t xml:space="preserve">  </w:t>
      </w:r>
      <w:r>
        <w:rPr>
          <w:rFonts w:ascii="QCF_P003" w:hAnsi="QCF_P003" w:cs="QCF_P003"/>
          <w:color w:val="000000"/>
          <w:sz w:val="27"/>
          <w:szCs w:val="27"/>
          <w:rtl/>
        </w:rPr>
        <w:t>ﯩ</w:t>
      </w:r>
      <w:r>
        <w:rPr>
          <w:rFonts w:ascii="QCF_P003" w:hAnsi="QCF_P003" w:cs="QCF_P003"/>
          <w:color w:val="000000"/>
          <w:sz w:val="2"/>
          <w:szCs w:val="2"/>
          <w:rtl/>
        </w:rPr>
        <w:t xml:space="preserve"> </w:t>
      </w:r>
      <w:r>
        <w:rPr>
          <w:rFonts w:ascii="QCF_P003" w:hAnsi="QCF_P003" w:cs="QCF_P003"/>
          <w:color w:val="000000"/>
          <w:sz w:val="27"/>
          <w:szCs w:val="27"/>
          <w:rtl/>
        </w:rPr>
        <w:t>ﯪ</w:t>
      </w:r>
      <w:r>
        <w:rPr>
          <w:rFonts w:ascii="QCF_P003" w:hAnsi="QCF_P003" w:cs="QCF_P003"/>
          <w:color w:val="000000"/>
          <w:sz w:val="2"/>
          <w:szCs w:val="2"/>
          <w:rtl/>
        </w:rPr>
        <w:t xml:space="preserve"> </w:t>
      </w:r>
      <w:r>
        <w:rPr>
          <w:rFonts w:ascii="QCF_P003" w:hAnsi="QCF_P003" w:cs="QCF_P003"/>
          <w:color w:val="000000"/>
          <w:sz w:val="27"/>
          <w:szCs w:val="27"/>
          <w:rtl/>
        </w:rPr>
        <w:t>ﯫ</w:t>
      </w:r>
      <w:r>
        <w:rPr>
          <w:rFonts w:ascii="QCF_P003" w:hAnsi="QCF_P003" w:cs="QCF_P003"/>
          <w:color w:val="000000"/>
          <w:sz w:val="2"/>
          <w:szCs w:val="2"/>
          <w:rtl/>
        </w:rPr>
        <w:t xml:space="preserve"> </w:t>
      </w:r>
      <w:r>
        <w:rPr>
          <w:rFonts w:ascii="QCF_P003" w:hAnsi="QCF_P003" w:cs="QCF_P003"/>
          <w:color w:val="000000"/>
          <w:sz w:val="27"/>
          <w:szCs w:val="27"/>
          <w:rtl/>
        </w:rPr>
        <w:t>ﯬ</w:t>
      </w:r>
      <w:r>
        <w:rPr>
          <w:rFonts w:ascii="QCF_P003" w:hAnsi="QCF_P003" w:cs="QCF_P003"/>
          <w:color w:val="000000"/>
          <w:sz w:val="2"/>
          <w:szCs w:val="2"/>
          <w:rtl/>
        </w:rPr>
        <w:t xml:space="preserve"> </w:t>
      </w:r>
      <w:r>
        <w:rPr>
          <w:rFonts w:ascii="QCF_P003" w:hAnsi="QCF_P003" w:cs="QCF_P003"/>
          <w:color w:val="000000"/>
          <w:sz w:val="27"/>
          <w:szCs w:val="27"/>
          <w:rtl/>
        </w:rPr>
        <w:t>ﯭ</w:t>
      </w:r>
      <w:r>
        <w:rPr>
          <w:rFonts w:ascii="QCF_P003" w:hAnsi="QCF_P003" w:cs="QCF_P003"/>
          <w:color w:val="000000"/>
          <w:sz w:val="2"/>
          <w:szCs w:val="2"/>
          <w:rtl/>
        </w:rPr>
        <w:t xml:space="preserve"> </w:t>
      </w:r>
      <w:r>
        <w:rPr>
          <w:rFonts w:ascii="QCF_P003" w:hAnsi="QCF_P003" w:cs="QCF_P003"/>
          <w:color w:val="000000"/>
          <w:sz w:val="27"/>
          <w:szCs w:val="27"/>
          <w:rtl/>
        </w:rPr>
        <w:t>ﯮ</w:t>
      </w:r>
      <w:r>
        <w:rPr>
          <w:rFonts w:ascii="QCF_P003" w:hAnsi="QCF_P003" w:cs="QCF_P00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البقر</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١٤ - ١٥</w:t>
      </w:r>
      <w:r>
        <w:rPr>
          <w:rFonts w:ascii="Arial" w:hAnsi="Arial" w:cs="Arial"/>
          <w:color w:val="000000"/>
          <w:sz w:val="2"/>
          <w:szCs w:val="2"/>
        </w:rPr>
        <w:t xml:space="preserve"> </w:t>
      </w:r>
      <w:r w:rsidR="00910C26" w:rsidRPr="005D1FD0">
        <w:rPr>
          <w:rFonts w:ascii="Calibri" w:hAnsi="Calibri" w:cs="B Zar" w:hint="cs"/>
          <w:sz w:val="22"/>
          <w:rtl/>
        </w:rPr>
        <w:t>)</w:t>
      </w:r>
      <w:r w:rsidR="002F6539" w:rsidRPr="005D1FD0">
        <w:rPr>
          <w:rFonts w:ascii="Calibri" w:hAnsi="Calibri" w:cs="B Zar" w:hint="cs"/>
          <w:sz w:val="22"/>
          <w:rtl/>
        </w:rPr>
        <w:t xml:space="preserve"> «</w:t>
      </w:r>
      <w:r w:rsidRPr="005D1FD0">
        <w:rPr>
          <w:rFonts w:ascii="Calibri" w:hAnsi="Calibri" w:cs="B Zar" w:hint="cs"/>
          <w:sz w:val="22"/>
          <w:rtl/>
        </w:rPr>
        <w:t>و هنگامي كه با رؤساي شيطان‌صفت خود به خلوت مي‌نشينند، مي‌گويند: ما با شمائيم و (مؤمنان را) مسخره مي‌نمائيم.</w:t>
      </w:r>
      <w:r w:rsidR="002F6539" w:rsidRPr="005D1FD0">
        <w:rPr>
          <w:rFonts w:ascii="Calibri" w:hAnsi="Calibri" w:cs="B Zar" w:hint="cs"/>
          <w:sz w:val="22"/>
          <w:rtl/>
        </w:rPr>
        <w:t xml:space="preserve"> خداوند ايشان را مسخره مي‌نمايد</w:t>
      </w:r>
      <w:r w:rsidRPr="005D1FD0">
        <w:rPr>
          <w:rFonts w:ascii="Calibri" w:hAnsi="Calibri" w:cs="B Zar" w:hint="cs"/>
          <w:sz w:val="22"/>
          <w:rtl/>
        </w:rPr>
        <w:t>.» پس الفاظ مخادع (فریب دهنده)، ماکر (مکر کننده)، ناسی (فراموشکار)، مستهزئ (مسخره کننده) و مانند آنها بر خدا اطلاق نمی‏شوند. خداوند از آن بسیار والاتر و برتر است. همچنین به صورت مطلق گفته نمی‏شود: خدا مسخره می‏کند، خدا فریب می‏دهد، مکر می‏کند و فراموش می‏کند. کسانی که این افعال را از جمله نام‏های نیکو</w:t>
      </w:r>
      <w:r w:rsidR="002F6539" w:rsidRPr="005D1FD0">
        <w:rPr>
          <w:rFonts w:ascii="Calibri" w:hAnsi="Calibri" w:cs="B Zar" w:hint="cs"/>
          <w:sz w:val="22"/>
          <w:rtl/>
        </w:rPr>
        <w:t>ی</w:t>
      </w:r>
      <w:r w:rsidRPr="005D1FD0">
        <w:rPr>
          <w:rFonts w:ascii="Calibri" w:hAnsi="Calibri" w:cs="B Zar" w:hint="cs"/>
          <w:sz w:val="22"/>
          <w:rtl/>
        </w:rPr>
        <w:t xml:space="preserve"> خدا به حساب آورده‏اند، سخت اشتباه کرده‏اند؛ چون فریب هم مدح است و هم ذم. پس جایز نیست که بر خدا اطلاق شود مگر اینکه مقید و همراه چیزی باشد که احتمال مذموم از آن را زایل کند، همان طور که در آیات قرآنی به صورت مقید آمده است.</w:t>
      </w:r>
      <w:r w:rsidRPr="005D1FD0">
        <w:rPr>
          <w:rFonts w:ascii="Calibri" w:hAnsi="Calibri" w:cs="B Zar"/>
          <w:sz w:val="22"/>
          <w:vertAlign w:val="superscript"/>
          <w:rtl/>
        </w:rPr>
        <w:footnoteReference w:id="150"/>
      </w:r>
    </w:p>
    <w:p w:rsidR="005A6AC8" w:rsidRDefault="00854473" w:rsidP="00AF5D0A">
      <w:pPr>
        <w:pStyle w:val="af0"/>
        <w:rPr>
          <w:rFonts w:hint="cs"/>
          <w:rtl/>
        </w:rPr>
      </w:pPr>
      <w:bookmarkStart w:id="145" w:name="_Toc246700048"/>
      <w:bookmarkStart w:id="146" w:name="_Toc254369479"/>
      <w:r>
        <w:rPr>
          <w:rFonts w:hint="cs"/>
          <w:rtl/>
        </w:rPr>
        <w:t>1</w:t>
      </w:r>
      <w:r w:rsidR="005A6AC8">
        <w:rPr>
          <w:rFonts w:hint="cs"/>
          <w:rtl/>
        </w:rPr>
        <w:t>- خدا از هر صفت نقصی منزه است</w:t>
      </w:r>
      <w:bookmarkEnd w:id="145"/>
      <w:bookmarkEnd w:id="146"/>
    </w:p>
    <w:p w:rsidR="005A6AC8" w:rsidRPr="005D1FD0" w:rsidRDefault="005A6AC8" w:rsidP="00FC7AA4">
      <w:pPr>
        <w:rPr>
          <w:rFonts w:ascii="Calibri" w:hAnsi="Calibri" w:cs="B Zar" w:hint="cs"/>
          <w:sz w:val="22"/>
          <w:rtl/>
        </w:rPr>
      </w:pPr>
      <w:r w:rsidRPr="005D1FD0">
        <w:rPr>
          <w:rFonts w:ascii="Calibri" w:hAnsi="Calibri" w:cs="B Zar" w:hint="cs"/>
          <w:sz w:val="22"/>
          <w:rtl/>
        </w:rPr>
        <w:t>خداوند عز</w:t>
      </w:r>
      <w:r w:rsidR="002F6539" w:rsidRPr="005D1FD0">
        <w:rPr>
          <w:rFonts w:ascii="Calibri" w:hAnsi="Calibri" w:cs="B Zar" w:hint="cs"/>
          <w:sz w:val="22"/>
          <w:rtl/>
        </w:rPr>
        <w:t>ّ و</w:t>
      </w:r>
      <w:r w:rsidRPr="005D1FD0">
        <w:rPr>
          <w:rFonts w:ascii="Calibri" w:hAnsi="Calibri" w:cs="B Zar" w:hint="cs"/>
          <w:sz w:val="22"/>
          <w:rtl/>
        </w:rPr>
        <w:t>جل از غفلت و فراموشی به هر صورتی که باشد، منزه و دور است؛ چون او عالم غیب و شهادت است و علم خدا، بر هر چیزی محیط است. پس خطا یا فراموشی و غفلت از برخی معلومات که برای علم مخلوق عارض می‏شود، برای علم خدا عارض نمی‏شود.</w:t>
      </w:r>
    </w:p>
    <w:p w:rsidR="005A6AC8" w:rsidRPr="005D1FD0" w:rsidRDefault="005A6AC8" w:rsidP="00F62583">
      <w:pPr>
        <w:ind w:firstLine="284"/>
        <w:rPr>
          <w:rFonts w:ascii="Calibri" w:hAnsi="Calibri" w:cs="B Zar" w:hint="cs"/>
          <w:sz w:val="22"/>
          <w:rtl/>
        </w:rPr>
      </w:pPr>
      <w:r w:rsidRPr="005D1FD0">
        <w:rPr>
          <w:rFonts w:ascii="Calibri" w:hAnsi="Calibri" w:cs="B Zar" w:hint="cs"/>
          <w:sz w:val="22"/>
          <w:rtl/>
        </w:rPr>
        <w:t xml:space="preserve">خداوند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15" w:hAnsi="QCF_P315" w:cs="QCF_P315"/>
          <w:color w:val="000000"/>
          <w:sz w:val="27"/>
          <w:szCs w:val="27"/>
          <w:rtl/>
        </w:rPr>
        <w:t>ﭒ</w:t>
      </w:r>
      <w:r>
        <w:rPr>
          <w:rFonts w:ascii="QCF_P315" w:hAnsi="QCF_P315" w:cs="QCF_P315"/>
          <w:color w:val="000000"/>
          <w:sz w:val="2"/>
          <w:szCs w:val="2"/>
          <w:rtl/>
        </w:rPr>
        <w:t xml:space="preserve"> </w:t>
      </w:r>
      <w:r>
        <w:rPr>
          <w:rFonts w:ascii="QCF_P315" w:hAnsi="QCF_P315" w:cs="QCF_P315"/>
          <w:color w:val="000000"/>
          <w:sz w:val="27"/>
          <w:szCs w:val="27"/>
          <w:rtl/>
        </w:rPr>
        <w:t>ﭓ</w:t>
      </w:r>
      <w:r>
        <w:rPr>
          <w:rFonts w:ascii="QCF_P315" w:hAnsi="QCF_P315" w:cs="QCF_P315"/>
          <w:color w:val="000000"/>
          <w:sz w:val="2"/>
          <w:szCs w:val="2"/>
          <w:rtl/>
        </w:rPr>
        <w:t xml:space="preserve"> </w:t>
      </w:r>
      <w:r>
        <w:rPr>
          <w:rFonts w:ascii="QCF_P315" w:hAnsi="QCF_P315" w:cs="QCF_P315"/>
          <w:color w:val="000000"/>
          <w:sz w:val="27"/>
          <w:szCs w:val="27"/>
          <w:rtl/>
        </w:rPr>
        <w:t>ﭔ</w:t>
      </w:r>
      <w:r>
        <w:rPr>
          <w:rFonts w:ascii="QCF_P315" w:hAnsi="QCF_P315" w:cs="QCF_P315"/>
          <w:color w:val="000000"/>
          <w:sz w:val="2"/>
          <w:szCs w:val="2"/>
          <w:rtl/>
        </w:rPr>
        <w:t xml:space="preserve"> </w:t>
      </w:r>
      <w:r>
        <w:rPr>
          <w:rFonts w:ascii="QCF_P315" w:hAnsi="QCF_P315" w:cs="QCF_P315"/>
          <w:color w:val="000000"/>
          <w:sz w:val="27"/>
          <w:szCs w:val="27"/>
          <w:rtl/>
        </w:rPr>
        <w:t>ﭕ</w:t>
      </w:r>
      <w:r>
        <w:rPr>
          <w:rFonts w:ascii="QCF_P315" w:hAnsi="QCF_P315" w:cs="QCF_P315"/>
          <w:color w:val="000000"/>
          <w:sz w:val="2"/>
          <w:szCs w:val="2"/>
          <w:rtl/>
        </w:rPr>
        <w:t xml:space="preserve"> </w:t>
      </w:r>
      <w:r>
        <w:rPr>
          <w:rFonts w:ascii="QCF_P315" w:hAnsi="QCF_P315" w:cs="QCF_P315"/>
          <w:color w:val="000000"/>
          <w:sz w:val="27"/>
          <w:szCs w:val="27"/>
          <w:rtl/>
        </w:rPr>
        <w:t>ﭖﭗ</w:t>
      </w:r>
      <w:r>
        <w:rPr>
          <w:rFonts w:ascii="QCF_P315" w:hAnsi="QCF_P315" w:cs="QCF_P315"/>
          <w:color w:val="000000"/>
          <w:sz w:val="2"/>
          <w:szCs w:val="2"/>
          <w:rtl/>
        </w:rPr>
        <w:t xml:space="preserve"> </w:t>
      </w:r>
      <w:r>
        <w:rPr>
          <w:rFonts w:ascii="QCF_P315" w:hAnsi="QCF_P315" w:cs="QCF_P315"/>
          <w:color w:val="000000"/>
          <w:sz w:val="27"/>
          <w:szCs w:val="27"/>
          <w:rtl/>
        </w:rPr>
        <w:t>ﭘ</w:t>
      </w:r>
      <w:r>
        <w:rPr>
          <w:rFonts w:ascii="QCF_P315" w:hAnsi="QCF_P315" w:cs="QCF_P315"/>
          <w:color w:val="000000"/>
          <w:sz w:val="2"/>
          <w:szCs w:val="2"/>
          <w:rtl/>
        </w:rPr>
        <w:t xml:space="preserve"> </w:t>
      </w:r>
      <w:r>
        <w:rPr>
          <w:rFonts w:ascii="QCF_P315" w:hAnsi="QCF_P315" w:cs="QCF_P315"/>
          <w:color w:val="000000"/>
          <w:sz w:val="27"/>
          <w:szCs w:val="27"/>
          <w:rtl/>
        </w:rPr>
        <w:t>ﭙ</w:t>
      </w:r>
      <w:r>
        <w:rPr>
          <w:rFonts w:ascii="QCF_P315" w:hAnsi="QCF_P315" w:cs="QCF_P315"/>
          <w:color w:val="000000"/>
          <w:sz w:val="2"/>
          <w:szCs w:val="2"/>
          <w:rtl/>
        </w:rPr>
        <w:t xml:space="preserve"> </w:t>
      </w:r>
      <w:r>
        <w:rPr>
          <w:rFonts w:ascii="QCF_P315" w:hAnsi="QCF_P315" w:cs="QCF_P315"/>
          <w:color w:val="000000"/>
          <w:sz w:val="27"/>
          <w:szCs w:val="27"/>
          <w:rtl/>
        </w:rPr>
        <w:t>ﭚ</w:t>
      </w:r>
      <w:r>
        <w:rPr>
          <w:rFonts w:ascii="QCF_P315" w:hAnsi="QCF_P315" w:cs="QCF_P315"/>
          <w:color w:val="000000"/>
          <w:sz w:val="2"/>
          <w:szCs w:val="2"/>
          <w:rtl/>
        </w:rPr>
        <w:t xml:space="preserve"> </w:t>
      </w:r>
      <w:r>
        <w:rPr>
          <w:rFonts w:ascii="QCF_P315" w:hAnsi="QCF_P315" w:cs="QCF_P315"/>
          <w:color w:val="000000"/>
          <w:sz w:val="27"/>
          <w:szCs w:val="27"/>
          <w:rtl/>
        </w:rPr>
        <w:t>ﭛ</w:t>
      </w:r>
      <w:r>
        <w:rPr>
          <w:rFonts w:ascii="QCF_P315" w:hAnsi="QCF_P315" w:cs="QCF_P315"/>
          <w:color w:val="000000"/>
          <w:sz w:val="2"/>
          <w:szCs w:val="2"/>
          <w:rtl/>
        </w:rPr>
        <w:t xml:space="preserve"> </w:t>
      </w:r>
      <w:r>
        <w:rPr>
          <w:rFonts w:ascii="QCF_P315" w:hAnsi="QCF_P315" w:cs="QCF_P315"/>
          <w:color w:val="000000"/>
          <w:sz w:val="27"/>
          <w:szCs w:val="27"/>
          <w:rtl/>
        </w:rPr>
        <w:t>ﭜ</w:t>
      </w:r>
      <w:r>
        <w:rPr>
          <w:rFonts w:ascii="QCF_P315" w:hAnsi="QCF_P315" w:cs="QCF_P315"/>
          <w:color w:val="000000"/>
          <w:sz w:val="2"/>
          <w:szCs w:val="2"/>
          <w:rtl/>
        </w:rPr>
        <w:t xml:space="preserve"> </w:t>
      </w:r>
      <w:r>
        <w:rPr>
          <w:rFonts w:ascii="QCF_P315" w:hAnsi="QCF_P315" w:cs="QCF_P315"/>
          <w:color w:val="000000"/>
          <w:sz w:val="27"/>
          <w:szCs w:val="27"/>
          <w:rtl/>
        </w:rPr>
        <w:t>ﭝ</w:t>
      </w:r>
      <w:r>
        <w:rPr>
          <w:rFonts w:ascii="QCF_P315" w:hAnsi="QCF_P315" w:cs="QCF_P31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طه: ٥٢</w:t>
      </w:r>
      <w:r>
        <w:rPr>
          <w:rFonts w:ascii="Arial" w:hAnsi="Arial" w:cs="Arial"/>
          <w:color w:val="000000"/>
          <w:sz w:val="2"/>
          <w:szCs w:val="2"/>
        </w:rPr>
        <w:t xml:space="preserve"> </w:t>
      </w:r>
      <w:r w:rsidR="00910C26" w:rsidRPr="005D1FD0">
        <w:rPr>
          <w:rFonts w:ascii="Calibri" w:hAnsi="Calibri" w:cs="B Zar" w:hint="cs"/>
          <w:sz w:val="22"/>
          <w:rtl/>
        </w:rPr>
        <w:t>)</w:t>
      </w:r>
      <w:r w:rsidR="002F6539" w:rsidRPr="005D1FD0">
        <w:rPr>
          <w:rFonts w:ascii="Calibri" w:hAnsi="Calibri" w:cs="B Zar" w:hint="cs"/>
          <w:sz w:val="22"/>
          <w:rtl/>
        </w:rPr>
        <w:t xml:space="preserve">  </w:t>
      </w:r>
      <w:r w:rsidRPr="005D1FD0">
        <w:rPr>
          <w:rFonts w:ascii="Calibri" w:hAnsi="Calibri" w:cs="B Zar" w:hint="cs"/>
          <w:sz w:val="22"/>
          <w:rtl/>
        </w:rPr>
        <w:t>«اطّلاعات مربوط بديشان در كتابي عظيم و شگفت (به نام لوح محفوظ، مكتوب) است و تنها پروردگارم از آن مطلع است و بس. پرودگار من به خطا نمي‌رود (و لذا چيزي از قلم او نمي‌افتد) و فراموش نمي‌كند (و بنابراين، چيزي از ياد او نمي‌رود. مطمئنّاً روزي جزا و سزاي ايش</w:t>
      </w:r>
      <w:r w:rsidR="002F6539" w:rsidRPr="005D1FD0">
        <w:rPr>
          <w:rFonts w:ascii="Calibri" w:hAnsi="Calibri" w:cs="B Zar" w:hint="cs"/>
          <w:sz w:val="22"/>
          <w:rtl/>
        </w:rPr>
        <w:t>ان به تمام و كمال داده مي‌شود).</w:t>
      </w:r>
      <w:r w:rsidRPr="005D1FD0">
        <w:rPr>
          <w:rFonts w:ascii="Calibri" w:hAnsi="Calibri" w:cs="B Zar" w:hint="cs"/>
          <w:sz w:val="22"/>
          <w:rtl/>
        </w:rPr>
        <w:t xml:space="preserve">» همچنین پروردگار عالمیان از نیاز به روزی و غذا منزه است، چون او روزی‏رسان تمامی آفریده‏ها و بی‏نیاز از آنهاست و تمام موجودات و مخلوقات نیازمند او هستند؛ خدای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23" w:hAnsi="QCF_P523" w:cs="QCF_P523"/>
          <w:color w:val="000000"/>
          <w:sz w:val="27"/>
          <w:szCs w:val="27"/>
          <w:rtl/>
        </w:rPr>
        <w:t>ﭳ</w:t>
      </w:r>
      <w:r>
        <w:rPr>
          <w:rFonts w:ascii="QCF_P523" w:hAnsi="QCF_P523" w:cs="QCF_P523"/>
          <w:color w:val="000000"/>
          <w:sz w:val="2"/>
          <w:szCs w:val="2"/>
          <w:rtl/>
        </w:rPr>
        <w:t xml:space="preserve">  </w:t>
      </w:r>
      <w:r>
        <w:rPr>
          <w:rFonts w:ascii="QCF_P523" w:hAnsi="QCF_P523" w:cs="QCF_P523"/>
          <w:color w:val="000000"/>
          <w:sz w:val="27"/>
          <w:szCs w:val="27"/>
          <w:rtl/>
        </w:rPr>
        <w:t>ﭴ</w:t>
      </w:r>
      <w:r>
        <w:rPr>
          <w:rFonts w:ascii="QCF_P523" w:hAnsi="QCF_P523" w:cs="QCF_P523"/>
          <w:color w:val="000000"/>
          <w:sz w:val="2"/>
          <w:szCs w:val="2"/>
          <w:rtl/>
        </w:rPr>
        <w:t xml:space="preserve"> </w:t>
      </w:r>
      <w:r>
        <w:rPr>
          <w:rFonts w:ascii="QCF_P523" w:hAnsi="QCF_P523" w:cs="QCF_P523"/>
          <w:color w:val="000000"/>
          <w:sz w:val="27"/>
          <w:szCs w:val="27"/>
          <w:rtl/>
        </w:rPr>
        <w:t>ﭵ</w:t>
      </w:r>
      <w:r>
        <w:rPr>
          <w:rFonts w:ascii="QCF_P523" w:hAnsi="QCF_P523" w:cs="QCF_P523"/>
          <w:color w:val="000000"/>
          <w:sz w:val="2"/>
          <w:szCs w:val="2"/>
          <w:rtl/>
        </w:rPr>
        <w:t xml:space="preserve"> </w:t>
      </w:r>
      <w:r>
        <w:rPr>
          <w:rFonts w:ascii="QCF_P523" w:hAnsi="QCF_P523" w:cs="QCF_P523"/>
          <w:color w:val="000000"/>
          <w:sz w:val="27"/>
          <w:szCs w:val="27"/>
          <w:rtl/>
        </w:rPr>
        <w:t>ﭶ</w:t>
      </w:r>
      <w:r>
        <w:rPr>
          <w:rFonts w:ascii="QCF_P523" w:hAnsi="QCF_P523" w:cs="QCF_P523"/>
          <w:color w:val="000000"/>
          <w:sz w:val="2"/>
          <w:szCs w:val="2"/>
          <w:rtl/>
        </w:rPr>
        <w:t xml:space="preserve"> </w:t>
      </w:r>
      <w:r>
        <w:rPr>
          <w:rFonts w:ascii="QCF_P523" w:hAnsi="QCF_P523" w:cs="QCF_P523"/>
          <w:color w:val="000000"/>
          <w:sz w:val="27"/>
          <w:szCs w:val="27"/>
          <w:rtl/>
        </w:rPr>
        <w:t>ﭷ</w:t>
      </w:r>
      <w:r>
        <w:rPr>
          <w:rFonts w:ascii="QCF_P523" w:hAnsi="QCF_P523" w:cs="QCF_P523"/>
          <w:color w:val="000000"/>
          <w:sz w:val="2"/>
          <w:szCs w:val="2"/>
          <w:rtl/>
        </w:rPr>
        <w:t xml:space="preserve"> </w:t>
      </w:r>
      <w:r>
        <w:rPr>
          <w:rFonts w:ascii="QCF_P523" w:hAnsi="QCF_P523" w:cs="QCF_P523"/>
          <w:color w:val="000000"/>
          <w:sz w:val="27"/>
          <w:szCs w:val="27"/>
          <w:rtl/>
        </w:rPr>
        <w:t>ﭸ</w:t>
      </w:r>
      <w:r>
        <w:rPr>
          <w:rFonts w:ascii="QCF_P523" w:hAnsi="QCF_P523" w:cs="QCF_P523"/>
          <w:color w:val="000000"/>
          <w:sz w:val="2"/>
          <w:szCs w:val="2"/>
          <w:rtl/>
        </w:rPr>
        <w:t xml:space="preserve">  </w:t>
      </w:r>
      <w:r>
        <w:rPr>
          <w:rFonts w:ascii="QCF_P523" w:hAnsi="QCF_P523" w:cs="QCF_P523"/>
          <w:color w:val="000000"/>
          <w:sz w:val="27"/>
          <w:szCs w:val="27"/>
          <w:rtl/>
        </w:rPr>
        <w:t>ﭹ</w:t>
      </w:r>
      <w:r>
        <w:rPr>
          <w:rFonts w:ascii="QCF_P523" w:hAnsi="QCF_P523" w:cs="QCF_P523"/>
          <w:color w:val="000000"/>
          <w:sz w:val="2"/>
          <w:szCs w:val="2"/>
          <w:rtl/>
        </w:rPr>
        <w:t xml:space="preserve"> </w:t>
      </w:r>
      <w:r>
        <w:rPr>
          <w:rFonts w:ascii="QCF_P523" w:hAnsi="QCF_P523" w:cs="QCF_P523"/>
          <w:color w:val="000000"/>
          <w:sz w:val="27"/>
          <w:szCs w:val="27"/>
          <w:rtl/>
        </w:rPr>
        <w:t>ﭺ</w:t>
      </w:r>
      <w:r>
        <w:rPr>
          <w:rFonts w:ascii="QCF_P523" w:hAnsi="QCF_P523" w:cs="QCF_P523"/>
          <w:color w:val="000000"/>
          <w:sz w:val="2"/>
          <w:szCs w:val="2"/>
          <w:rtl/>
        </w:rPr>
        <w:t xml:space="preserve"> </w:t>
      </w:r>
      <w:r>
        <w:rPr>
          <w:rFonts w:ascii="QCF_P523" w:hAnsi="QCF_P523" w:cs="QCF_P523"/>
          <w:color w:val="000000"/>
          <w:sz w:val="27"/>
          <w:szCs w:val="27"/>
          <w:rtl/>
        </w:rPr>
        <w:t>ﭻ</w:t>
      </w:r>
      <w:r>
        <w:rPr>
          <w:rFonts w:ascii="QCF_P523" w:hAnsi="QCF_P523" w:cs="QCF_P523"/>
          <w:color w:val="000000"/>
          <w:sz w:val="2"/>
          <w:szCs w:val="2"/>
          <w:rtl/>
        </w:rPr>
        <w:t xml:space="preserve"> </w:t>
      </w:r>
      <w:r>
        <w:rPr>
          <w:rFonts w:ascii="QCF_P523" w:hAnsi="QCF_P523" w:cs="QCF_P523"/>
          <w:color w:val="000000"/>
          <w:sz w:val="27"/>
          <w:szCs w:val="27"/>
          <w:rtl/>
        </w:rPr>
        <w:t>ﭼ</w:t>
      </w:r>
      <w:r>
        <w:rPr>
          <w:rFonts w:ascii="QCF_P523" w:hAnsi="QCF_P523" w:cs="QCF_P523"/>
          <w:color w:val="000000"/>
          <w:sz w:val="2"/>
          <w:szCs w:val="2"/>
          <w:rtl/>
        </w:rPr>
        <w:t xml:space="preserve"> </w:t>
      </w:r>
      <w:r>
        <w:rPr>
          <w:rFonts w:ascii="QCF_P523" w:hAnsi="QCF_P523" w:cs="QCF_P523"/>
          <w:color w:val="000000"/>
          <w:sz w:val="27"/>
          <w:szCs w:val="27"/>
          <w:rtl/>
        </w:rPr>
        <w:t>ﭽ</w:t>
      </w:r>
      <w:r>
        <w:rPr>
          <w:rFonts w:ascii="QCF_P523" w:hAnsi="QCF_P523" w:cs="QCF_P523"/>
          <w:color w:val="000000"/>
          <w:sz w:val="2"/>
          <w:szCs w:val="2"/>
          <w:rtl/>
        </w:rPr>
        <w:t xml:space="preserve"> </w:t>
      </w:r>
      <w:r>
        <w:rPr>
          <w:rFonts w:ascii="QCF_P523" w:hAnsi="QCF_P523" w:cs="QCF_P523"/>
          <w:color w:val="000000"/>
          <w:sz w:val="27"/>
          <w:szCs w:val="27"/>
          <w:rtl/>
        </w:rPr>
        <w:t>ﭾ</w:t>
      </w:r>
      <w:r>
        <w:rPr>
          <w:rFonts w:ascii="QCF_P523" w:hAnsi="QCF_P523" w:cs="QCF_P523"/>
          <w:color w:val="000000"/>
          <w:sz w:val="2"/>
          <w:szCs w:val="2"/>
          <w:rtl/>
        </w:rPr>
        <w:t xml:space="preserve">  </w:t>
      </w:r>
      <w:r>
        <w:rPr>
          <w:rFonts w:ascii="QCF_P523" w:hAnsi="QCF_P523" w:cs="QCF_P523"/>
          <w:color w:val="000000"/>
          <w:sz w:val="27"/>
          <w:szCs w:val="27"/>
          <w:rtl/>
        </w:rPr>
        <w:t>ﭿ</w:t>
      </w:r>
      <w:r>
        <w:rPr>
          <w:rFonts w:ascii="QCF_P523" w:hAnsi="QCF_P523" w:cs="QCF_P523"/>
          <w:color w:val="000000"/>
          <w:sz w:val="2"/>
          <w:szCs w:val="2"/>
          <w:rtl/>
        </w:rPr>
        <w:t xml:space="preserve"> </w:t>
      </w:r>
      <w:r>
        <w:rPr>
          <w:rFonts w:ascii="QCF_P523" w:hAnsi="QCF_P523" w:cs="QCF_P523"/>
          <w:color w:val="000000"/>
          <w:sz w:val="27"/>
          <w:szCs w:val="27"/>
          <w:rtl/>
        </w:rPr>
        <w:t>ﮀ</w:t>
      </w:r>
      <w:r>
        <w:rPr>
          <w:rFonts w:ascii="QCF_P523" w:hAnsi="QCF_P523" w:cs="QCF_P523"/>
          <w:color w:val="000000"/>
          <w:sz w:val="2"/>
          <w:szCs w:val="2"/>
          <w:rtl/>
        </w:rPr>
        <w:t xml:space="preserve"> </w:t>
      </w:r>
      <w:r>
        <w:rPr>
          <w:rFonts w:ascii="QCF_P523" w:hAnsi="QCF_P523" w:cs="QCF_P523"/>
          <w:color w:val="000000"/>
          <w:sz w:val="27"/>
          <w:szCs w:val="27"/>
          <w:rtl/>
        </w:rPr>
        <w:t>ﮁ</w:t>
      </w:r>
      <w:r>
        <w:rPr>
          <w:rFonts w:ascii="QCF_P523" w:hAnsi="QCF_P523" w:cs="QCF_P523"/>
          <w:color w:val="000000"/>
          <w:sz w:val="2"/>
          <w:szCs w:val="2"/>
          <w:rtl/>
        </w:rPr>
        <w:t xml:space="preserve"> </w:t>
      </w:r>
      <w:r>
        <w:rPr>
          <w:rFonts w:ascii="QCF_P523" w:hAnsi="QCF_P523" w:cs="QCF_P523"/>
          <w:color w:val="000000"/>
          <w:sz w:val="27"/>
          <w:szCs w:val="27"/>
          <w:rtl/>
        </w:rPr>
        <w:t>ﮂ</w:t>
      </w:r>
      <w:r>
        <w:rPr>
          <w:rFonts w:ascii="QCF_P523" w:hAnsi="QCF_P523" w:cs="QCF_P523"/>
          <w:color w:val="000000"/>
          <w:sz w:val="2"/>
          <w:szCs w:val="2"/>
          <w:rtl/>
        </w:rPr>
        <w:t xml:space="preserve"> </w:t>
      </w:r>
      <w:r>
        <w:rPr>
          <w:rFonts w:ascii="QCF_P523" w:hAnsi="QCF_P523" w:cs="QCF_P523"/>
          <w:color w:val="000000"/>
          <w:sz w:val="27"/>
          <w:szCs w:val="27"/>
          <w:rtl/>
        </w:rPr>
        <w:t>ﮃ</w:t>
      </w:r>
      <w:r>
        <w:rPr>
          <w:rFonts w:ascii="QCF_P523" w:hAnsi="QCF_P523" w:cs="QCF_P523"/>
          <w:color w:val="000000"/>
          <w:sz w:val="2"/>
          <w:szCs w:val="2"/>
          <w:rtl/>
        </w:rPr>
        <w:t xml:space="preserve"> </w:t>
      </w:r>
      <w:r>
        <w:rPr>
          <w:rFonts w:ascii="QCF_P523" w:hAnsi="QCF_P523" w:cs="QCF_P523"/>
          <w:color w:val="000000"/>
          <w:sz w:val="27"/>
          <w:szCs w:val="27"/>
          <w:rtl/>
        </w:rPr>
        <w:t>ﮄ</w:t>
      </w:r>
      <w:r>
        <w:rPr>
          <w:rFonts w:ascii="QCF_P523" w:hAnsi="QCF_P523" w:cs="QCF_P523"/>
          <w:color w:val="000000"/>
          <w:sz w:val="2"/>
          <w:szCs w:val="2"/>
          <w:rtl/>
        </w:rPr>
        <w:t xml:space="preserve"> </w:t>
      </w:r>
      <w:r>
        <w:rPr>
          <w:rFonts w:ascii="QCF_P523" w:hAnsi="QCF_P523" w:cs="QCF_P523"/>
          <w:color w:val="000000"/>
          <w:sz w:val="27"/>
          <w:szCs w:val="27"/>
          <w:rtl/>
        </w:rPr>
        <w:t>ﮅ</w:t>
      </w:r>
      <w:r>
        <w:rPr>
          <w:rFonts w:ascii="QCF_P523" w:hAnsi="QCF_P523" w:cs="QCF_P523"/>
          <w:color w:val="000000"/>
          <w:sz w:val="2"/>
          <w:szCs w:val="2"/>
          <w:rtl/>
        </w:rPr>
        <w:t xml:space="preserve"> </w:t>
      </w:r>
      <w:r>
        <w:rPr>
          <w:rFonts w:ascii="QCF_P523" w:hAnsi="QCF_P523" w:cs="QCF_P523"/>
          <w:color w:val="000000"/>
          <w:sz w:val="27"/>
          <w:szCs w:val="27"/>
          <w:rtl/>
        </w:rPr>
        <w:t>ﮆ</w:t>
      </w:r>
      <w:r>
        <w:rPr>
          <w:rFonts w:ascii="QCF_P523" w:hAnsi="QCF_P523" w:cs="QCF_P523"/>
          <w:color w:val="000000"/>
          <w:sz w:val="2"/>
          <w:szCs w:val="2"/>
          <w:rtl/>
        </w:rPr>
        <w:t xml:space="preserve"> </w:t>
      </w:r>
      <w:r>
        <w:rPr>
          <w:rFonts w:ascii="QCF_P523" w:hAnsi="QCF_P523" w:cs="QCF_P523"/>
          <w:color w:val="000000"/>
          <w:sz w:val="27"/>
          <w:szCs w:val="27"/>
          <w:rtl/>
        </w:rPr>
        <w:t>ﮇ</w:t>
      </w:r>
      <w:r>
        <w:rPr>
          <w:rFonts w:ascii="QCF_P523" w:hAnsi="QCF_P523" w:cs="QCF_P523"/>
          <w:color w:val="000000"/>
          <w:sz w:val="2"/>
          <w:szCs w:val="2"/>
          <w:rtl/>
        </w:rPr>
        <w:t xml:space="preserve"> </w:t>
      </w:r>
      <w:r>
        <w:rPr>
          <w:rFonts w:ascii="QCF_P523" w:hAnsi="QCF_P523" w:cs="QCF_P523"/>
          <w:color w:val="000000"/>
          <w:sz w:val="27"/>
          <w:szCs w:val="27"/>
          <w:rtl/>
        </w:rPr>
        <w:t>ﮈ</w:t>
      </w:r>
      <w:r>
        <w:rPr>
          <w:rFonts w:ascii="QCF_P523" w:hAnsi="QCF_P523" w:cs="QCF_P523"/>
          <w:color w:val="000000"/>
          <w:sz w:val="2"/>
          <w:szCs w:val="2"/>
          <w:rtl/>
        </w:rPr>
        <w:t xml:space="preserve"> </w:t>
      </w:r>
      <w:r>
        <w:rPr>
          <w:rFonts w:ascii="QCF_P523" w:hAnsi="QCF_P523" w:cs="QCF_P523"/>
          <w:color w:val="000000"/>
          <w:sz w:val="27"/>
          <w:szCs w:val="27"/>
          <w:rtl/>
        </w:rPr>
        <w:t>ﮉ</w:t>
      </w:r>
      <w:r>
        <w:rPr>
          <w:rFonts w:ascii="QCF_P523" w:hAnsi="QCF_P523" w:cs="QCF_P523"/>
          <w:color w:val="000000"/>
          <w:sz w:val="2"/>
          <w:szCs w:val="2"/>
          <w:rtl/>
        </w:rPr>
        <w:t xml:space="preserve"> </w:t>
      </w:r>
      <w:r>
        <w:rPr>
          <w:rFonts w:ascii="QCF_P523" w:hAnsi="QCF_P523" w:cs="QCF_P523"/>
          <w:color w:val="000000"/>
          <w:sz w:val="27"/>
          <w:szCs w:val="27"/>
          <w:rtl/>
        </w:rPr>
        <w:t>ﮊ</w:t>
      </w:r>
      <w:r>
        <w:rPr>
          <w:rFonts w:ascii="QCF_P523" w:hAnsi="QCF_P523" w:cs="QCF_P523"/>
          <w:color w:val="000000"/>
          <w:sz w:val="2"/>
          <w:szCs w:val="2"/>
          <w:rtl/>
        </w:rPr>
        <w:t xml:space="preserve">   </w:t>
      </w:r>
      <w:r>
        <w:rPr>
          <w:rFonts w:ascii="QCF_P523" w:hAnsi="QCF_P523" w:cs="QCF_P523"/>
          <w:color w:val="000000"/>
          <w:sz w:val="27"/>
          <w:szCs w:val="27"/>
          <w:rtl/>
        </w:rPr>
        <w:t>ﮋ</w:t>
      </w:r>
      <w:r>
        <w:rPr>
          <w:rFonts w:ascii="QCF_P523" w:hAnsi="QCF_P523" w:cs="QCF_P52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الذاريات: ٥٦ - ٥٨</w:t>
      </w:r>
      <w:r w:rsidR="00910C26" w:rsidRPr="005D1FD0">
        <w:rPr>
          <w:rFonts w:ascii="Calibri" w:hAnsi="Calibri" w:cs="B Zar" w:hint="cs"/>
          <w:sz w:val="22"/>
          <w:rtl/>
          <w:lang w:bidi="fa-IR"/>
        </w:rPr>
        <w:t>)</w:t>
      </w:r>
      <w:r w:rsidR="002F6539" w:rsidRPr="005D1FD0">
        <w:rPr>
          <w:rFonts w:ascii="Calibri" w:hAnsi="Calibri" w:cs="B Zar" w:hint="cs"/>
          <w:sz w:val="22"/>
          <w:rtl/>
          <w:lang w:bidi="fa-IR"/>
        </w:rPr>
        <w:t xml:space="preserve"> </w:t>
      </w:r>
      <w:r>
        <w:rPr>
          <w:rFonts w:ascii="Arial" w:hAnsi="Arial" w:cs="Arial"/>
          <w:color w:val="000000"/>
          <w:sz w:val="2"/>
          <w:szCs w:val="2"/>
        </w:rPr>
        <w:t xml:space="preserve"> </w:t>
      </w:r>
      <w:r w:rsidR="002F6539" w:rsidRPr="005D1FD0">
        <w:rPr>
          <w:rFonts w:ascii="Calibri" w:hAnsi="Calibri" w:cs="B Zar" w:hint="cs"/>
          <w:sz w:val="22"/>
          <w:rtl/>
        </w:rPr>
        <w:t>«‏</w:t>
      </w:r>
      <w:r w:rsidRPr="005D1FD0">
        <w:rPr>
          <w:rFonts w:ascii="Calibri" w:hAnsi="Calibri" w:cs="B Zar" w:hint="cs"/>
          <w:sz w:val="22"/>
          <w:rtl/>
        </w:rPr>
        <w:t>من پريها و انسانها را جز براي پرستش خود نيافريده‌ام. ‏‏من از آنان نه درخواست هيچ گونه رزق و روزي مي‌كنم، و نه مي‌خواهم كه مرا خوراك دهند. ‏‏تنها خدا روزي‌رسان و</w:t>
      </w:r>
      <w:r w:rsidR="002F6539" w:rsidRPr="005D1FD0">
        <w:rPr>
          <w:rFonts w:ascii="Calibri" w:hAnsi="Calibri" w:cs="B Zar" w:hint="cs"/>
          <w:sz w:val="22"/>
          <w:rtl/>
        </w:rPr>
        <w:t xml:space="preserve"> صاحب قدرت و نيرومند است و بس.</w:t>
      </w:r>
      <w:r w:rsidRPr="005D1FD0">
        <w:rPr>
          <w:rFonts w:ascii="Calibri" w:hAnsi="Calibri" w:cs="B Zar" w:hint="cs"/>
          <w:sz w:val="22"/>
          <w:rtl/>
        </w:rPr>
        <w:t>» در جای دیگری می‏فرماید:</w:t>
      </w:r>
      <w:r w:rsidR="00FC7AA4">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29" w:hAnsi="QCF_P129" w:cs="QCF_P129"/>
          <w:color w:val="000000"/>
          <w:sz w:val="27"/>
          <w:szCs w:val="27"/>
          <w:rtl/>
        </w:rPr>
        <w:t>ﮦ</w:t>
      </w:r>
      <w:r>
        <w:rPr>
          <w:rFonts w:ascii="QCF_P129" w:hAnsi="QCF_P129" w:cs="QCF_P129"/>
          <w:color w:val="000000"/>
          <w:sz w:val="2"/>
          <w:szCs w:val="2"/>
          <w:rtl/>
        </w:rPr>
        <w:t xml:space="preserve"> </w:t>
      </w:r>
      <w:r>
        <w:rPr>
          <w:rFonts w:ascii="QCF_P129" w:hAnsi="QCF_P129" w:cs="QCF_P129"/>
          <w:color w:val="000000"/>
          <w:sz w:val="27"/>
          <w:szCs w:val="27"/>
          <w:rtl/>
        </w:rPr>
        <w:t>ﮧ</w:t>
      </w:r>
      <w:r>
        <w:rPr>
          <w:rFonts w:ascii="QCF_P129" w:hAnsi="QCF_P129" w:cs="QCF_P129"/>
          <w:color w:val="000000"/>
          <w:sz w:val="2"/>
          <w:szCs w:val="2"/>
          <w:rtl/>
        </w:rPr>
        <w:t xml:space="preserve">   </w:t>
      </w:r>
      <w:r>
        <w:rPr>
          <w:rFonts w:ascii="QCF_P129" w:hAnsi="QCF_P129" w:cs="QCF_P129"/>
          <w:color w:val="000000"/>
          <w:sz w:val="27"/>
          <w:szCs w:val="27"/>
          <w:rtl/>
        </w:rPr>
        <w:t>ﮨ</w:t>
      </w:r>
      <w:r>
        <w:rPr>
          <w:rFonts w:ascii="QCF_P129" w:hAnsi="QCF_P129" w:cs="QCF_P129"/>
          <w:color w:val="000000"/>
          <w:sz w:val="2"/>
          <w:szCs w:val="2"/>
          <w:rtl/>
        </w:rPr>
        <w:t xml:space="preserve"> </w:t>
      </w:r>
      <w:r>
        <w:rPr>
          <w:rFonts w:ascii="QCF_P129" w:hAnsi="QCF_P129" w:cs="QCF_P129"/>
          <w:color w:val="000000"/>
          <w:sz w:val="27"/>
          <w:szCs w:val="27"/>
          <w:rtl/>
        </w:rPr>
        <w:t>ﮩ</w:t>
      </w:r>
      <w:r>
        <w:rPr>
          <w:rFonts w:ascii="Arial" w:hAnsi="Arial" w:cs="Arial"/>
          <w:color w:val="000000"/>
          <w:sz w:val="2"/>
          <w:szCs w:val="2"/>
          <w:rtl/>
        </w:rPr>
        <w:t xml:space="preserve"> </w:t>
      </w:r>
      <w:r>
        <w:rPr>
          <w:rFonts w:ascii="QCF_BSML" w:hAnsi="QCF_BSML" w:cs="QCF_BSML"/>
          <w:color w:val="000000"/>
          <w:sz w:val="27"/>
          <w:szCs w:val="27"/>
          <w:rtl/>
        </w:rPr>
        <w:t>ﭼ</w:t>
      </w:r>
      <w:r w:rsidR="007B0C65">
        <w:rPr>
          <w:rFonts w:ascii="QCF_BSML" w:hAnsi="QCF_BSML" w:cs="QCF_BSML" w:hint="cs"/>
          <w:color w:val="000000"/>
          <w:sz w:val="27"/>
          <w:szCs w:val="27"/>
          <w:rtl/>
        </w:rPr>
        <w:t xml:space="preserve">    </w:t>
      </w:r>
      <w:r w:rsidR="007B0C65" w:rsidRPr="005D1FD0">
        <w:rPr>
          <w:rFonts w:ascii="Calibri" w:hAnsi="Calibri" w:cs="B Zar" w:hint="cs"/>
          <w:sz w:val="22"/>
          <w:rtl/>
          <w:lang w:bidi="fa-IR"/>
        </w:rPr>
        <w:t>(</w:t>
      </w:r>
      <w:r w:rsidR="007B0C65">
        <w:rPr>
          <w:rFonts w:ascii="QCF_BSML" w:hAnsi="QCF_BSML" w:cs="QCF_BSML" w:hint="cs"/>
          <w:color w:val="000000"/>
          <w:sz w:val="27"/>
          <w:szCs w:val="27"/>
          <w:rtl/>
        </w:rPr>
        <w:t xml:space="preserve"> </w:t>
      </w:r>
      <w:r w:rsidRPr="005D1FD0">
        <w:rPr>
          <w:rFonts w:ascii="2  Badr" w:hAnsi="QCF_BSML" w:cs="B Zar" w:hint="cs"/>
          <w:color w:val="000000"/>
          <w:sz w:val="27"/>
          <w:szCs w:val="27"/>
          <w:rtl/>
        </w:rPr>
        <w:t>الأنعام: ١٤</w:t>
      </w:r>
      <w:r w:rsidR="00910C26" w:rsidRPr="005D1FD0">
        <w:rPr>
          <w:rFonts w:ascii="Calibri" w:hAnsi="Calibri" w:cs="B Zar" w:hint="cs"/>
          <w:sz w:val="22"/>
          <w:rtl/>
        </w:rPr>
        <w:t>)</w:t>
      </w:r>
      <w:r>
        <w:rPr>
          <w:rFonts w:ascii="Arial" w:hAnsi="Arial" w:cs="Arial"/>
          <w:color w:val="000000"/>
          <w:sz w:val="2"/>
          <w:szCs w:val="2"/>
        </w:rPr>
        <w:t xml:space="preserve"> </w:t>
      </w:r>
      <w:r w:rsidRPr="005D1FD0">
        <w:rPr>
          <w:rFonts w:ascii="Calibri" w:hAnsi="Calibri" w:cs="B Zar" w:hint="cs"/>
          <w:sz w:val="22"/>
          <w:rtl/>
        </w:rPr>
        <w:t>«و او روزي مي‌دهد (و رازق همگان او است و همه بدو نيازمندند) و به او روزي داده نمي‌شود</w:t>
      </w:r>
      <w:r w:rsidR="002F6539" w:rsidRPr="005D1FD0">
        <w:rPr>
          <w:rFonts w:ascii="Calibri" w:hAnsi="Calibri" w:cs="B Zar" w:hint="cs"/>
          <w:sz w:val="22"/>
          <w:rtl/>
        </w:rPr>
        <w:t xml:space="preserve"> (و نيازمند كسي نيست).</w:t>
      </w:r>
      <w:r w:rsidRPr="005D1FD0">
        <w:rPr>
          <w:rFonts w:ascii="Calibri" w:hAnsi="Calibri" w:cs="B Zar" w:hint="cs"/>
          <w:sz w:val="22"/>
          <w:rtl/>
        </w:rPr>
        <w:t>»</w:t>
      </w:r>
    </w:p>
    <w:p w:rsidR="005A6AC8" w:rsidRPr="005D1FD0" w:rsidRDefault="005A6AC8" w:rsidP="00F62583">
      <w:pPr>
        <w:ind w:firstLine="284"/>
        <w:rPr>
          <w:rFonts w:ascii="Calibri" w:hAnsi="Calibri" w:cs="B Zar" w:hint="cs"/>
          <w:sz w:val="22"/>
          <w:rtl/>
        </w:rPr>
      </w:pPr>
      <w:r w:rsidRPr="005D1FD0">
        <w:rPr>
          <w:rFonts w:ascii="Calibri" w:hAnsi="Calibri" w:cs="B Zar" w:hint="cs"/>
          <w:sz w:val="22"/>
          <w:rtl/>
        </w:rPr>
        <w:t xml:space="preserve">همچنین خداوند از ظلم به بندگان منزه است. بدین صورت که به گناهان و بدی‏هایشان بیفزاید یا از نیکی‏هایشان کم کند یا آنان را به خاطر کارهایی که نکرده‏اند، مجازات نماید، چون تنها کسی ظلم می‏کند که به ظلم نیاز دارد یا به جور و ستم، متصف است اما خداوند از تمامی جهات از آفریده‏هایش بی‏نیاز است و او حاکم و عادل و ستوده است، پس چرا به بندگان ظلم کند؟ خدای متعال فرموده است: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81" w:hAnsi="QCF_P481" w:cs="QCF_P481"/>
          <w:color w:val="000000"/>
          <w:sz w:val="27"/>
          <w:szCs w:val="27"/>
          <w:rtl/>
        </w:rPr>
        <w:t>ﰗ</w:t>
      </w:r>
      <w:r>
        <w:rPr>
          <w:rFonts w:ascii="QCF_P481" w:hAnsi="QCF_P481" w:cs="QCF_P481"/>
          <w:color w:val="000000"/>
          <w:sz w:val="2"/>
          <w:szCs w:val="2"/>
          <w:rtl/>
        </w:rPr>
        <w:t xml:space="preserve"> </w:t>
      </w:r>
      <w:r>
        <w:rPr>
          <w:rFonts w:ascii="QCF_P481" w:hAnsi="QCF_P481" w:cs="QCF_P481"/>
          <w:color w:val="000000"/>
          <w:sz w:val="27"/>
          <w:szCs w:val="27"/>
          <w:rtl/>
        </w:rPr>
        <w:t>ﰘ</w:t>
      </w:r>
      <w:r>
        <w:rPr>
          <w:rFonts w:ascii="QCF_P481" w:hAnsi="QCF_P481" w:cs="QCF_P481"/>
          <w:color w:val="000000"/>
          <w:sz w:val="2"/>
          <w:szCs w:val="2"/>
          <w:rtl/>
        </w:rPr>
        <w:t xml:space="preserve"> </w:t>
      </w:r>
      <w:r>
        <w:rPr>
          <w:rFonts w:ascii="QCF_P481" w:hAnsi="QCF_P481" w:cs="QCF_P481"/>
          <w:color w:val="000000"/>
          <w:sz w:val="27"/>
          <w:szCs w:val="27"/>
          <w:rtl/>
        </w:rPr>
        <w:t>ﰙ</w:t>
      </w:r>
      <w:r>
        <w:rPr>
          <w:rFonts w:ascii="QCF_P481" w:hAnsi="QCF_P481" w:cs="QCF_P481"/>
          <w:color w:val="000000"/>
          <w:sz w:val="2"/>
          <w:szCs w:val="2"/>
          <w:rtl/>
        </w:rPr>
        <w:t xml:space="preserve"> </w:t>
      </w:r>
      <w:r>
        <w:rPr>
          <w:rFonts w:ascii="QCF_P481" w:hAnsi="QCF_P481" w:cs="QCF_P481"/>
          <w:color w:val="000000"/>
          <w:sz w:val="27"/>
          <w:szCs w:val="27"/>
          <w:rtl/>
        </w:rPr>
        <w:t>ﰚ</w:t>
      </w:r>
      <w:r>
        <w:rPr>
          <w:rFonts w:ascii="QCF_P481" w:hAnsi="QCF_P481" w:cs="QCF_P481"/>
          <w:color w:val="000000"/>
          <w:sz w:val="2"/>
          <w:szCs w:val="2"/>
          <w:rtl/>
        </w:rPr>
        <w:t xml:space="preserve"> </w:t>
      </w:r>
      <w:r>
        <w:rPr>
          <w:rFonts w:ascii="QCF_P481" w:hAnsi="QCF_P481" w:cs="QCF_P481"/>
          <w:color w:val="000000"/>
          <w:sz w:val="27"/>
          <w:szCs w:val="27"/>
          <w:rtl/>
        </w:rPr>
        <w:t>ﰛ</w:t>
      </w:r>
      <w:r>
        <w:rPr>
          <w:rFonts w:ascii="QCF_P481" w:hAnsi="QCF_P481" w:cs="QCF_P48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فصلت: ٤٦</w:t>
      </w:r>
      <w:r>
        <w:rPr>
          <w:rFonts w:ascii="Arial" w:hAnsi="Arial" w:cs="Arial"/>
          <w:color w:val="000000"/>
          <w:sz w:val="2"/>
          <w:szCs w:val="2"/>
        </w:rPr>
        <w:t xml:space="preserve"> </w:t>
      </w:r>
      <w:r w:rsidR="00910C26" w:rsidRPr="005D1FD0">
        <w:rPr>
          <w:rFonts w:ascii="Calibri" w:hAnsi="Calibri" w:cs="B Zar" w:hint="cs"/>
          <w:sz w:val="22"/>
          <w:rtl/>
        </w:rPr>
        <w:t>)</w:t>
      </w:r>
      <w:r w:rsidR="002F6539" w:rsidRPr="005D1FD0">
        <w:rPr>
          <w:rFonts w:ascii="Calibri" w:hAnsi="Calibri" w:cs="B Zar" w:hint="cs"/>
          <w:sz w:val="22"/>
          <w:rtl/>
        </w:rPr>
        <w:t xml:space="preserve"> </w:t>
      </w:r>
      <w:r w:rsidRPr="005D1FD0">
        <w:rPr>
          <w:rFonts w:ascii="Calibri" w:hAnsi="Calibri" w:cs="B Zar" w:hint="cs"/>
          <w:sz w:val="22"/>
          <w:rtl/>
        </w:rPr>
        <w:t>«و پروردگار ت</w:t>
      </w:r>
      <w:r w:rsidR="002F6539" w:rsidRPr="005D1FD0">
        <w:rPr>
          <w:rFonts w:ascii="Calibri" w:hAnsi="Calibri" w:cs="B Zar" w:hint="cs"/>
          <w:sz w:val="22"/>
          <w:rtl/>
        </w:rPr>
        <w:t>و كمترين ستمي به بندگان نمي‌كند</w:t>
      </w:r>
      <w:r w:rsidRPr="005D1FD0">
        <w:rPr>
          <w:rFonts w:ascii="Calibri" w:hAnsi="Calibri" w:cs="B Zar" w:hint="cs"/>
          <w:sz w:val="22"/>
          <w:rtl/>
        </w:rPr>
        <w:t>.»</w:t>
      </w:r>
    </w:p>
    <w:p w:rsidR="005A6AC8" w:rsidRDefault="005A6AC8" w:rsidP="00F62583">
      <w:pPr>
        <w:ind w:firstLine="284"/>
        <w:rPr>
          <w:rFonts w:ascii="Calibri" w:hAnsi="Calibri" w:cs="B Zar" w:hint="cs"/>
          <w:sz w:val="22"/>
          <w:rtl/>
        </w:rPr>
      </w:pPr>
      <w:r w:rsidRPr="005D1FD0">
        <w:rPr>
          <w:rFonts w:ascii="Calibri" w:hAnsi="Calibri" w:cs="B Zar" w:hint="cs"/>
          <w:sz w:val="22"/>
          <w:rtl/>
        </w:rPr>
        <w:t>همچنین خداوند از کار بیهوده در آفرینش و امر منزه است. پس خداوند سبحان چیزی را بیهوده و باطل نیافریده است و چیزی را تشریع نفرموده مگر اینکه به خاطر حکمت عظیمی باشد؛ چون او حکیم و ستوده است. پس از جمله حکمت و ستودگی خداوند محکم نمودن موجودات و محکم نمودن شرایع و فرامین به کامل‏ترین صورت می‏باشد.</w:t>
      </w:r>
      <w:r w:rsidRPr="005D1FD0">
        <w:rPr>
          <w:rFonts w:ascii="Calibri" w:hAnsi="Calibri" w:cs="B Zar"/>
          <w:sz w:val="22"/>
          <w:vertAlign w:val="superscript"/>
          <w:rtl/>
        </w:rPr>
        <w:footnoteReference w:id="151"/>
      </w:r>
    </w:p>
    <w:p w:rsidR="005A6AC8" w:rsidRDefault="00854473" w:rsidP="00854473">
      <w:pPr>
        <w:pStyle w:val="af0"/>
        <w:rPr>
          <w:rFonts w:hint="cs"/>
          <w:rtl/>
        </w:rPr>
      </w:pPr>
      <w:bookmarkStart w:id="147" w:name="_Toc246700049"/>
      <w:bookmarkStart w:id="148" w:name="_Toc254369480"/>
      <w:r>
        <w:rPr>
          <w:rFonts w:hint="cs"/>
          <w:rtl/>
        </w:rPr>
        <w:t>2</w:t>
      </w:r>
      <w:r w:rsidR="005A6AC8">
        <w:rPr>
          <w:rFonts w:hint="cs"/>
          <w:rtl/>
        </w:rPr>
        <w:t>- صفات خداوند همه‏شان صفات کمال</w:t>
      </w:r>
      <w:r w:rsidR="005A6AC8">
        <w:rPr>
          <w:rFonts w:cs="CTraditional Arabic" w:hint="cs"/>
        </w:rPr>
        <w:t>‎</w:t>
      </w:r>
      <w:r w:rsidR="005A6AC8">
        <w:rPr>
          <w:rFonts w:hint="cs"/>
          <w:rtl/>
        </w:rPr>
        <w:t>اند</w:t>
      </w:r>
      <w:bookmarkEnd w:id="147"/>
      <w:bookmarkEnd w:id="148"/>
    </w:p>
    <w:p w:rsidR="005A6AC8" w:rsidRPr="005D1FD0" w:rsidRDefault="005A6AC8" w:rsidP="00FC7AA4">
      <w:pPr>
        <w:rPr>
          <w:rFonts w:ascii="Calibri" w:hAnsi="Calibri" w:cs="B Zar" w:hint="cs"/>
          <w:sz w:val="22"/>
          <w:rtl/>
        </w:rPr>
      </w:pPr>
      <w:r w:rsidRPr="005D1FD0">
        <w:rPr>
          <w:rFonts w:ascii="Calibri" w:hAnsi="Calibri" w:cs="B Zar" w:hint="cs"/>
          <w:sz w:val="22"/>
          <w:rtl/>
        </w:rPr>
        <w:t>در صفت خدا به هیچ صورتی نقص وجود ندارد؛ صفاتی از قبیل حیات، علم، قدرت، سمع، بصر، رحمت، عزت، حکمت، علو، عظمت و مانند آنها.</w:t>
      </w:r>
    </w:p>
    <w:p w:rsidR="005A6AC8" w:rsidRDefault="005A6AC8" w:rsidP="00F62583">
      <w:pPr>
        <w:pStyle w:val="af4"/>
        <w:rPr>
          <w:rFonts w:cs="B Zar" w:hint="cs"/>
          <w:rtl/>
        </w:rPr>
      </w:pPr>
      <w:r w:rsidRPr="005D1FD0">
        <w:rPr>
          <w:rFonts w:cs="B Zar" w:hint="cs"/>
          <w:rtl/>
        </w:rPr>
        <w:t>برترین صفت از آنِ خداوند عز</w:t>
      </w:r>
      <w:r w:rsidR="002F6539" w:rsidRPr="005D1FD0">
        <w:rPr>
          <w:rFonts w:cs="B Zar" w:hint="cs"/>
          <w:rtl/>
        </w:rPr>
        <w:t xml:space="preserve">ّ </w:t>
      </w:r>
      <w:r w:rsidRPr="005D1FD0">
        <w:rPr>
          <w:rFonts w:cs="B Zar" w:hint="cs"/>
          <w:rtl/>
        </w:rPr>
        <w:t>وجل است؛ خدا می‏فرماید:</w:t>
      </w:r>
      <w:r w:rsidR="007B0C65" w:rsidRPr="005D1FD0">
        <w:rPr>
          <w:rFonts w:cs="B Zar" w:hint="cs"/>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73" w:hAnsi="QCF_P273" w:cs="QCF_P273"/>
          <w:color w:val="000000"/>
          <w:sz w:val="27"/>
          <w:szCs w:val="27"/>
          <w:rtl/>
        </w:rPr>
        <w:t>ﮑ</w:t>
      </w:r>
      <w:r>
        <w:rPr>
          <w:rFonts w:ascii="QCF_P273" w:hAnsi="QCF_P273" w:cs="QCF_P273"/>
          <w:color w:val="000000"/>
          <w:sz w:val="2"/>
          <w:szCs w:val="2"/>
          <w:rtl/>
        </w:rPr>
        <w:t xml:space="preserve"> </w:t>
      </w:r>
      <w:r>
        <w:rPr>
          <w:rFonts w:ascii="QCF_P273" w:hAnsi="QCF_P273" w:cs="QCF_P273"/>
          <w:color w:val="000000"/>
          <w:sz w:val="27"/>
          <w:szCs w:val="27"/>
          <w:rtl/>
        </w:rPr>
        <w:t>ﮒ</w:t>
      </w:r>
      <w:r>
        <w:rPr>
          <w:rFonts w:ascii="QCF_P273" w:hAnsi="QCF_P273" w:cs="QCF_P273"/>
          <w:color w:val="000000"/>
          <w:sz w:val="2"/>
          <w:szCs w:val="2"/>
          <w:rtl/>
        </w:rPr>
        <w:t xml:space="preserve"> </w:t>
      </w:r>
      <w:r>
        <w:rPr>
          <w:rFonts w:ascii="QCF_P273" w:hAnsi="QCF_P273" w:cs="QCF_P273"/>
          <w:color w:val="000000"/>
          <w:sz w:val="27"/>
          <w:szCs w:val="27"/>
          <w:rtl/>
        </w:rPr>
        <w:t>ﮓ</w:t>
      </w:r>
      <w:r>
        <w:rPr>
          <w:rFonts w:ascii="QCF_P273" w:hAnsi="QCF_P273" w:cs="QCF_P273"/>
          <w:color w:val="000000"/>
          <w:sz w:val="2"/>
          <w:szCs w:val="2"/>
          <w:rtl/>
        </w:rPr>
        <w:t xml:space="preserve">  </w:t>
      </w:r>
      <w:r>
        <w:rPr>
          <w:rFonts w:ascii="QCF_P273" w:hAnsi="QCF_P273" w:cs="QCF_P273"/>
          <w:color w:val="000000"/>
          <w:sz w:val="27"/>
          <w:szCs w:val="27"/>
          <w:rtl/>
        </w:rPr>
        <w:t>ﮔ</w:t>
      </w:r>
      <w:r>
        <w:rPr>
          <w:rFonts w:ascii="QCF_P273" w:hAnsi="QCF_P273" w:cs="QCF_P273"/>
          <w:color w:val="000000"/>
          <w:sz w:val="2"/>
          <w:szCs w:val="2"/>
          <w:rtl/>
        </w:rPr>
        <w:t xml:space="preserve"> </w:t>
      </w:r>
      <w:r>
        <w:rPr>
          <w:rFonts w:ascii="QCF_P273" w:hAnsi="QCF_P273" w:cs="QCF_P273"/>
          <w:color w:val="000000"/>
          <w:sz w:val="27"/>
          <w:szCs w:val="27"/>
          <w:rtl/>
        </w:rPr>
        <w:t>ﮕ</w:t>
      </w:r>
      <w:r>
        <w:rPr>
          <w:rFonts w:ascii="QCF_P273" w:hAnsi="QCF_P273" w:cs="QCF_P273"/>
          <w:color w:val="000000"/>
          <w:sz w:val="2"/>
          <w:szCs w:val="2"/>
          <w:rtl/>
        </w:rPr>
        <w:t xml:space="preserve"> </w:t>
      </w:r>
      <w:r>
        <w:rPr>
          <w:rFonts w:ascii="QCF_P273" w:hAnsi="QCF_P273" w:cs="QCF_P273"/>
          <w:color w:val="000000"/>
          <w:sz w:val="27"/>
          <w:szCs w:val="27"/>
          <w:rtl/>
        </w:rPr>
        <w:t>ﮖﮗ</w:t>
      </w:r>
      <w:r>
        <w:rPr>
          <w:rFonts w:ascii="QCF_P273" w:hAnsi="QCF_P273" w:cs="QCF_P273"/>
          <w:color w:val="000000"/>
          <w:sz w:val="2"/>
          <w:szCs w:val="2"/>
          <w:rtl/>
        </w:rPr>
        <w:t xml:space="preserve"> </w:t>
      </w:r>
      <w:r>
        <w:rPr>
          <w:rFonts w:ascii="QCF_P273" w:hAnsi="QCF_P273" w:cs="QCF_P273"/>
          <w:color w:val="000000"/>
          <w:sz w:val="27"/>
          <w:szCs w:val="27"/>
          <w:rtl/>
        </w:rPr>
        <w:t>ﮘ</w:t>
      </w:r>
      <w:r>
        <w:rPr>
          <w:rFonts w:ascii="QCF_P273" w:hAnsi="QCF_P273" w:cs="QCF_P273"/>
          <w:color w:val="000000"/>
          <w:sz w:val="2"/>
          <w:szCs w:val="2"/>
          <w:rtl/>
        </w:rPr>
        <w:t xml:space="preserve"> </w:t>
      </w:r>
      <w:r>
        <w:rPr>
          <w:rFonts w:ascii="QCF_P273" w:hAnsi="QCF_P273" w:cs="QCF_P273"/>
          <w:color w:val="000000"/>
          <w:sz w:val="27"/>
          <w:szCs w:val="27"/>
          <w:rtl/>
        </w:rPr>
        <w:t>ﮙ</w:t>
      </w:r>
      <w:r>
        <w:rPr>
          <w:rFonts w:ascii="QCF_P273" w:hAnsi="QCF_P273" w:cs="QCF_P273"/>
          <w:color w:val="000000"/>
          <w:sz w:val="2"/>
          <w:szCs w:val="2"/>
          <w:rtl/>
        </w:rPr>
        <w:t xml:space="preserve"> </w:t>
      </w:r>
      <w:r>
        <w:rPr>
          <w:rFonts w:ascii="QCF_P273" w:hAnsi="QCF_P273" w:cs="QCF_P273"/>
          <w:color w:val="000000"/>
          <w:sz w:val="27"/>
          <w:szCs w:val="27"/>
          <w:rtl/>
        </w:rPr>
        <w:t>ﮚﮛ</w:t>
      </w:r>
      <w:r>
        <w:rPr>
          <w:rFonts w:ascii="QCF_P273" w:hAnsi="QCF_P273" w:cs="QCF_P273"/>
          <w:color w:val="000000"/>
          <w:sz w:val="2"/>
          <w:szCs w:val="2"/>
          <w:rtl/>
        </w:rPr>
        <w:t xml:space="preserve"> </w:t>
      </w:r>
      <w:r>
        <w:rPr>
          <w:rFonts w:ascii="QCF_P273" w:hAnsi="QCF_P273" w:cs="QCF_P273"/>
          <w:color w:val="000000"/>
          <w:sz w:val="27"/>
          <w:szCs w:val="27"/>
          <w:rtl/>
        </w:rPr>
        <w:t>ﮜ</w:t>
      </w:r>
      <w:r>
        <w:rPr>
          <w:rFonts w:ascii="QCF_P273" w:hAnsi="QCF_P273" w:cs="QCF_P273"/>
          <w:color w:val="000000"/>
          <w:sz w:val="2"/>
          <w:szCs w:val="2"/>
          <w:rtl/>
        </w:rPr>
        <w:t xml:space="preserve"> </w:t>
      </w:r>
      <w:r>
        <w:rPr>
          <w:rFonts w:ascii="QCF_P273" w:hAnsi="QCF_P273" w:cs="QCF_P273"/>
          <w:color w:val="000000"/>
          <w:sz w:val="27"/>
          <w:szCs w:val="27"/>
          <w:rtl/>
        </w:rPr>
        <w:t>ﮝ</w:t>
      </w:r>
      <w:r>
        <w:rPr>
          <w:rFonts w:ascii="QCF_P273" w:hAnsi="QCF_P273" w:cs="QCF_P273"/>
          <w:color w:val="000000"/>
          <w:sz w:val="2"/>
          <w:szCs w:val="2"/>
          <w:rtl/>
        </w:rPr>
        <w:t xml:space="preserve"> </w:t>
      </w:r>
      <w:r>
        <w:rPr>
          <w:rFonts w:ascii="QCF_P273" w:hAnsi="QCF_P273" w:cs="QCF_P273"/>
          <w:color w:val="000000"/>
          <w:sz w:val="27"/>
          <w:szCs w:val="27"/>
          <w:rtl/>
        </w:rPr>
        <w:t>ﮞ</w:t>
      </w:r>
      <w:r>
        <w:rPr>
          <w:rFonts w:ascii="QCF_P273" w:hAnsi="QCF_P273" w:cs="QCF_P273"/>
          <w:color w:val="000000"/>
          <w:sz w:val="2"/>
          <w:szCs w:val="2"/>
          <w:rtl/>
        </w:rPr>
        <w:t xml:space="preserve">  </w:t>
      </w:r>
      <w:r>
        <w:rPr>
          <w:rFonts w:ascii="QCF_P273" w:hAnsi="QCF_P273" w:cs="QCF_P273"/>
          <w:color w:val="000000"/>
          <w:sz w:val="27"/>
          <w:szCs w:val="27"/>
          <w:rtl/>
        </w:rPr>
        <w:t>ﮟ</w:t>
      </w:r>
      <w:r>
        <w:rPr>
          <w:rFonts w:ascii="QCF_P273" w:hAnsi="QCF_P273" w:cs="QCF_P27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cs="B Zar" w:hint="cs"/>
          <w:rtl/>
          <w:lang w:bidi="fa-IR"/>
        </w:rPr>
        <w:t>(</w:t>
      </w:r>
      <w:r w:rsidRPr="005D1FD0">
        <w:rPr>
          <w:rFonts w:ascii="2  Badr" w:hAnsi="Arial" w:cs="B Zar" w:hint="cs"/>
          <w:color w:val="000000"/>
          <w:sz w:val="27"/>
          <w:szCs w:val="27"/>
          <w:rtl/>
          <w:lang w:bidi="fa-IR"/>
        </w:rPr>
        <w:t>النحل: ٦٠</w:t>
      </w:r>
      <w:r w:rsidR="00910C26" w:rsidRPr="005D1FD0">
        <w:rPr>
          <w:rFonts w:cs="B Zar" w:hint="cs"/>
          <w:rtl/>
          <w:lang w:bidi="fa-IR"/>
        </w:rPr>
        <w:t xml:space="preserve">) </w:t>
      </w:r>
      <w:r>
        <w:rPr>
          <w:rFonts w:ascii="Arial" w:hAnsi="Arial" w:cs="Arial"/>
          <w:color w:val="000000"/>
          <w:sz w:val="2"/>
          <w:szCs w:val="2"/>
        </w:rPr>
        <w:t xml:space="preserve"> </w:t>
      </w:r>
      <w:r w:rsidR="002F6539" w:rsidRPr="005D1FD0">
        <w:rPr>
          <w:rFonts w:cs="B Zar" w:hint="cs"/>
          <w:rtl/>
        </w:rPr>
        <w:t>«‏</w:t>
      </w:r>
      <w:r w:rsidRPr="005D1FD0">
        <w:rPr>
          <w:rFonts w:cs="B Zar" w:hint="cs"/>
          <w:rtl/>
        </w:rPr>
        <w:t>كساني كه به آخرت باور ندارند، داراي صفات دانيه‌اند (كه از جمله دوست داشتن پسر و دشمن داشتن دختر و زنده بگور كردن او است) و خدا داراي صفات عاليّه است (كه از جمله بي‌نيازي از همه‌كس و همه‌چيز است) و او با عزّت و با حكمت است (و مي‌تواند هر كاري را بكند و كارهايش</w:t>
      </w:r>
      <w:r w:rsidR="002F6539" w:rsidRPr="005D1FD0">
        <w:rPr>
          <w:rFonts w:cs="B Zar" w:hint="cs"/>
          <w:rtl/>
        </w:rPr>
        <w:t xml:space="preserve"> از روي حكمت است).</w:t>
      </w:r>
      <w:r w:rsidRPr="005D1FD0">
        <w:rPr>
          <w:rFonts w:cs="B Zar" w:hint="cs"/>
          <w:rtl/>
        </w:rPr>
        <w:t>» در جای دیگری می‏فرماید:</w:t>
      </w:r>
      <w:r w:rsidR="002F6539" w:rsidRPr="005D1FD0">
        <w:rPr>
          <w:rFonts w:cs="B Zar" w:hint="cs"/>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07" w:hAnsi="QCF_P407" w:cs="QCF_P407"/>
          <w:color w:val="000000"/>
          <w:sz w:val="27"/>
          <w:szCs w:val="27"/>
          <w:rtl/>
        </w:rPr>
        <w:t>ﭭ</w:t>
      </w:r>
      <w:r>
        <w:rPr>
          <w:rFonts w:ascii="QCF_P407" w:hAnsi="QCF_P407" w:cs="QCF_P407"/>
          <w:color w:val="000000"/>
          <w:sz w:val="2"/>
          <w:szCs w:val="2"/>
          <w:rtl/>
        </w:rPr>
        <w:t xml:space="preserve">  </w:t>
      </w:r>
      <w:r>
        <w:rPr>
          <w:rFonts w:ascii="QCF_P407" w:hAnsi="QCF_P407" w:cs="QCF_P407"/>
          <w:color w:val="000000"/>
          <w:sz w:val="27"/>
          <w:szCs w:val="27"/>
          <w:rtl/>
        </w:rPr>
        <w:t>ﭮ</w:t>
      </w:r>
      <w:r>
        <w:rPr>
          <w:rFonts w:ascii="QCF_P407" w:hAnsi="QCF_P407" w:cs="QCF_P407"/>
          <w:color w:val="000000"/>
          <w:sz w:val="2"/>
          <w:szCs w:val="2"/>
          <w:rtl/>
        </w:rPr>
        <w:t xml:space="preserve"> </w:t>
      </w:r>
      <w:r>
        <w:rPr>
          <w:rFonts w:ascii="QCF_P407" w:hAnsi="QCF_P407" w:cs="QCF_P407"/>
          <w:color w:val="000000"/>
          <w:sz w:val="27"/>
          <w:szCs w:val="27"/>
          <w:rtl/>
        </w:rPr>
        <w:t>ﭯ</w:t>
      </w:r>
      <w:r>
        <w:rPr>
          <w:rFonts w:ascii="QCF_P407" w:hAnsi="QCF_P407" w:cs="QCF_P407"/>
          <w:color w:val="000000"/>
          <w:sz w:val="2"/>
          <w:szCs w:val="2"/>
          <w:rtl/>
        </w:rPr>
        <w:t xml:space="preserve"> </w:t>
      </w:r>
      <w:r>
        <w:rPr>
          <w:rFonts w:ascii="QCF_P407" w:hAnsi="QCF_P407" w:cs="QCF_P407"/>
          <w:color w:val="000000"/>
          <w:sz w:val="27"/>
          <w:szCs w:val="27"/>
          <w:rtl/>
        </w:rPr>
        <w:t>ﭰ</w:t>
      </w:r>
      <w:r>
        <w:rPr>
          <w:rFonts w:ascii="QCF_P407" w:hAnsi="QCF_P407" w:cs="QCF_P407"/>
          <w:color w:val="000000"/>
          <w:sz w:val="2"/>
          <w:szCs w:val="2"/>
          <w:rtl/>
        </w:rPr>
        <w:t xml:space="preserve">     </w:t>
      </w:r>
      <w:r>
        <w:rPr>
          <w:rFonts w:ascii="QCF_P407" w:hAnsi="QCF_P407" w:cs="QCF_P407"/>
          <w:color w:val="000000"/>
          <w:sz w:val="27"/>
          <w:szCs w:val="27"/>
          <w:rtl/>
        </w:rPr>
        <w:t>ﭱ</w:t>
      </w:r>
      <w:r>
        <w:rPr>
          <w:rFonts w:ascii="QCF_P407" w:hAnsi="QCF_P407" w:cs="QCF_P407"/>
          <w:color w:val="000000"/>
          <w:sz w:val="2"/>
          <w:szCs w:val="2"/>
          <w:rtl/>
        </w:rPr>
        <w:t xml:space="preserve"> </w:t>
      </w:r>
      <w:r>
        <w:rPr>
          <w:rFonts w:ascii="QCF_P407" w:hAnsi="QCF_P407" w:cs="QCF_P407"/>
          <w:color w:val="000000"/>
          <w:sz w:val="27"/>
          <w:szCs w:val="27"/>
          <w:rtl/>
        </w:rPr>
        <w:t>ﭲ</w:t>
      </w:r>
      <w:r>
        <w:rPr>
          <w:rFonts w:ascii="QCF_P407" w:hAnsi="QCF_P407" w:cs="QCF_P407"/>
          <w:color w:val="000000"/>
          <w:sz w:val="2"/>
          <w:szCs w:val="2"/>
          <w:rtl/>
        </w:rPr>
        <w:t xml:space="preserve"> </w:t>
      </w:r>
      <w:r>
        <w:rPr>
          <w:rFonts w:ascii="QCF_P407" w:hAnsi="QCF_P407" w:cs="QCF_P407"/>
          <w:color w:val="000000"/>
          <w:sz w:val="27"/>
          <w:szCs w:val="27"/>
          <w:rtl/>
        </w:rPr>
        <w:t>ﭳ</w:t>
      </w:r>
      <w:r>
        <w:rPr>
          <w:rFonts w:ascii="QCF_P407" w:hAnsi="QCF_P407" w:cs="QCF_P407"/>
          <w:color w:val="000000"/>
          <w:sz w:val="2"/>
          <w:szCs w:val="2"/>
          <w:rtl/>
        </w:rPr>
        <w:t xml:space="preserve"> </w:t>
      </w:r>
      <w:r>
        <w:rPr>
          <w:rFonts w:ascii="QCF_P407" w:hAnsi="QCF_P407" w:cs="QCF_P407"/>
          <w:color w:val="000000"/>
          <w:sz w:val="27"/>
          <w:szCs w:val="27"/>
          <w:rtl/>
        </w:rPr>
        <w:t>ﭴ</w:t>
      </w:r>
      <w:r>
        <w:rPr>
          <w:rFonts w:ascii="QCF_P407" w:hAnsi="QCF_P407" w:cs="QCF_P407"/>
          <w:color w:val="000000"/>
          <w:sz w:val="2"/>
          <w:szCs w:val="2"/>
          <w:rtl/>
        </w:rPr>
        <w:t xml:space="preserve"> </w:t>
      </w:r>
      <w:r>
        <w:rPr>
          <w:rFonts w:ascii="QCF_P407" w:hAnsi="QCF_P407" w:cs="QCF_P407"/>
          <w:color w:val="000000"/>
          <w:sz w:val="27"/>
          <w:szCs w:val="27"/>
          <w:rtl/>
        </w:rPr>
        <w:t>ﭵﭶ</w:t>
      </w:r>
      <w:r>
        <w:rPr>
          <w:rFonts w:ascii="QCF_P407" w:hAnsi="QCF_P407" w:cs="QCF_P407"/>
          <w:color w:val="000000"/>
          <w:sz w:val="2"/>
          <w:szCs w:val="2"/>
          <w:rtl/>
        </w:rPr>
        <w:t xml:space="preserve"> </w:t>
      </w:r>
      <w:r>
        <w:rPr>
          <w:rFonts w:ascii="QCF_P407" w:hAnsi="QCF_P407" w:cs="QCF_P407"/>
          <w:color w:val="000000"/>
          <w:sz w:val="27"/>
          <w:szCs w:val="27"/>
          <w:rtl/>
        </w:rPr>
        <w:t>ﭷ</w:t>
      </w:r>
      <w:r>
        <w:rPr>
          <w:rFonts w:ascii="QCF_P407" w:hAnsi="QCF_P407" w:cs="QCF_P407"/>
          <w:color w:val="000000"/>
          <w:sz w:val="2"/>
          <w:szCs w:val="2"/>
          <w:rtl/>
        </w:rPr>
        <w:t xml:space="preserve"> </w:t>
      </w:r>
      <w:r>
        <w:rPr>
          <w:rFonts w:ascii="QCF_P407" w:hAnsi="QCF_P407" w:cs="QCF_P407"/>
          <w:color w:val="000000"/>
          <w:sz w:val="27"/>
          <w:szCs w:val="27"/>
          <w:rtl/>
        </w:rPr>
        <w:t>ﭸ</w:t>
      </w:r>
      <w:r>
        <w:rPr>
          <w:rFonts w:ascii="QCF_P407" w:hAnsi="QCF_P407" w:cs="QCF_P407"/>
          <w:color w:val="000000"/>
          <w:sz w:val="2"/>
          <w:szCs w:val="2"/>
          <w:rtl/>
        </w:rPr>
        <w:t xml:space="preserve"> </w:t>
      </w:r>
      <w:r>
        <w:rPr>
          <w:rFonts w:ascii="QCF_P407" w:hAnsi="QCF_P407" w:cs="QCF_P407"/>
          <w:color w:val="000000"/>
          <w:sz w:val="27"/>
          <w:szCs w:val="27"/>
          <w:rtl/>
        </w:rPr>
        <w:t>ﭹ</w:t>
      </w:r>
      <w:r>
        <w:rPr>
          <w:rFonts w:ascii="QCF_P407" w:hAnsi="QCF_P407" w:cs="QCF_P407"/>
          <w:color w:val="000000"/>
          <w:sz w:val="2"/>
          <w:szCs w:val="2"/>
          <w:rtl/>
        </w:rPr>
        <w:t xml:space="preserve"> </w:t>
      </w:r>
      <w:r>
        <w:rPr>
          <w:rFonts w:ascii="QCF_P407" w:hAnsi="QCF_P407" w:cs="QCF_P407"/>
          <w:color w:val="000000"/>
          <w:sz w:val="27"/>
          <w:szCs w:val="27"/>
          <w:rtl/>
        </w:rPr>
        <w:t>ﭺ</w:t>
      </w:r>
      <w:r>
        <w:rPr>
          <w:rFonts w:ascii="QCF_P407" w:hAnsi="QCF_P407" w:cs="QCF_P407"/>
          <w:color w:val="000000"/>
          <w:sz w:val="2"/>
          <w:szCs w:val="2"/>
          <w:rtl/>
        </w:rPr>
        <w:t xml:space="preserve"> </w:t>
      </w:r>
      <w:r>
        <w:rPr>
          <w:rFonts w:ascii="QCF_P407" w:hAnsi="QCF_P407" w:cs="QCF_P407"/>
          <w:color w:val="000000"/>
          <w:sz w:val="27"/>
          <w:szCs w:val="27"/>
          <w:rtl/>
        </w:rPr>
        <w:t>ﭻ</w:t>
      </w:r>
      <w:r>
        <w:rPr>
          <w:rFonts w:ascii="QCF_P407" w:hAnsi="QCF_P407" w:cs="QCF_P407"/>
          <w:color w:val="000000"/>
          <w:sz w:val="2"/>
          <w:szCs w:val="2"/>
          <w:rtl/>
        </w:rPr>
        <w:t xml:space="preserve">  </w:t>
      </w:r>
      <w:r>
        <w:rPr>
          <w:rFonts w:ascii="QCF_P407" w:hAnsi="QCF_P407" w:cs="QCF_P407"/>
          <w:color w:val="000000"/>
          <w:sz w:val="27"/>
          <w:szCs w:val="27"/>
          <w:rtl/>
        </w:rPr>
        <w:t>ﭼﭽ</w:t>
      </w:r>
      <w:r>
        <w:rPr>
          <w:rFonts w:ascii="QCF_P407" w:hAnsi="QCF_P407" w:cs="QCF_P407"/>
          <w:color w:val="000000"/>
          <w:sz w:val="2"/>
          <w:szCs w:val="2"/>
          <w:rtl/>
        </w:rPr>
        <w:t xml:space="preserve"> </w:t>
      </w:r>
      <w:r>
        <w:rPr>
          <w:rFonts w:ascii="QCF_P407" w:hAnsi="QCF_P407" w:cs="QCF_P407"/>
          <w:color w:val="000000"/>
          <w:sz w:val="27"/>
          <w:szCs w:val="27"/>
          <w:rtl/>
        </w:rPr>
        <w:t>ﭾ</w:t>
      </w:r>
      <w:r>
        <w:rPr>
          <w:rFonts w:ascii="QCF_P407" w:hAnsi="QCF_P407" w:cs="QCF_P407"/>
          <w:color w:val="000000"/>
          <w:sz w:val="2"/>
          <w:szCs w:val="2"/>
          <w:rtl/>
        </w:rPr>
        <w:t xml:space="preserve">  </w:t>
      </w:r>
      <w:r>
        <w:rPr>
          <w:rFonts w:ascii="QCF_P407" w:hAnsi="QCF_P407" w:cs="QCF_P407"/>
          <w:color w:val="000000"/>
          <w:sz w:val="27"/>
          <w:szCs w:val="27"/>
          <w:rtl/>
        </w:rPr>
        <w:t>ﭿ</w:t>
      </w:r>
      <w:r>
        <w:rPr>
          <w:rFonts w:ascii="QCF_P407" w:hAnsi="QCF_P407" w:cs="QCF_P407"/>
          <w:color w:val="000000"/>
          <w:sz w:val="2"/>
          <w:szCs w:val="2"/>
          <w:rtl/>
        </w:rPr>
        <w:t xml:space="preserve">       </w:t>
      </w:r>
      <w:r>
        <w:rPr>
          <w:rFonts w:ascii="QCF_P407" w:hAnsi="QCF_P407" w:cs="QCF_P407"/>
          <w:color w:val="000000"/>
          <w:sz w:val="27"/>
          <w:szCs w:val="27"/>
          <w:rtl/>
        </w:rPr>
        <w:t>ﮀ</w:t>
      </w:r>
      <w:r>
        <w:rPr>
          <w:rFonts w:ascii="QCF_P407" w:hAnsi="QCF_P407" w:cs="QCF_P407"/>
          <w:color w:val="000000"/>
          <w:sz w:val="2"/>
          <w:szCs w:val="2"/>
          <w:rtl/>
        </w:rPr>
        <w:t xml:space="preserve"> </w:t>
      </w:r>
      <w:r>
        <w:rPr>
          <w:rFonts w:ascii="QCF_P407" w:hAnsi="QCF_P407" w:cs="QCF_P407"/>
          <w:color w:val="000000"/>
          <w:sz w:val="27"/>
          <w:szCs w:val="27"/>
          <w:rtl/>
        </w:rPr>
        <w:t>ﮁ</w:t>
      </w:r>
      <w:r>
        <w:rPr>
          <w:rFonts w:ascii="QCF_P407" w:hAnsi="QCF_P407" w:cs="QCF_P40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cs="B Zar" w:hint="cs"/>
          <w:rtl/>
          <w:lang w:bidi="fa-IR"/>
        </w:rPr>
        <w:t>(</w:t>
      </w:r>
      <w:r w:rsidRPr="005D1FD0">
        <w:rPr>
          <w:rFonts w:ascii="2  Badr" w:hAnsi="Arial" w:cs="B Zar" w:hint="cs"/>
          <w:color w:val="000000"/>
          <w:sz w:val="27"/>
          <w:szCs w:val="27"/>
          <w:rtl/>
          <w:lang w:bidi="fa-IR"/>
        </w:rPr>
        <w:t>الروم: ٢٧</w:t>
      </w:r>
      <w:r>
        <w:rPr>
          <w:rFonts w:ascii="Arial" w:hAnsi="Arial" w:cs="Arial"/>
          <w:color w:val="000000"/>
          <w:sz w:val="2"/>
          <w:szCs w:val="2"/>
        </w:rPr>
        <w:t xml:space="preserve"> </w:t>
      </w:r>
      <w:r w:rsidR="00910C26" w:rsidRPr="005D1FD0">
        <w:rPr>
          <w:rFonts w:cs="B Zar" w:hint="cs"/>
          <w:rtl/>
        </w:rPr>
        <w:t>)</w:t>
      </w:r>
      <w:r w:rsidR="002F6539" w:rsidRPr="005D1FD0">
        <w:rPr>
          <w:rFonts w:cs="B Zar" w:hint="cs"/>
          <w:rtl/>
        </w:rPr>
        <w:t xml:space="preserve"> «</w:t>
      </w:r>
      <w:r w:rsidRPr="005D1FD0">
        <w:rPr>
          <w:rFonts w:cs="B Zar" w:hint="cs"/>
          <w:rtl/>
        </w:rPr>
        <w:t>او است كه آفرينش را آغاز كرده است و سپس آن را باز مي‌گرداند، و اين براي او آسانتر است.  (زيرا كسي كه بتواند كاري را در آغاز انجام دهد، قدرت بر اعاده آن را نيز دارد). بالاترين وصف، در آسمانها و زمين متعلّق به خدا است، و او بسيار باعزّت و ا</w:t>
      </w:r>
      <w:r w:rsidR="002F6539" w:rsidRPr="005D1FD0">
        <w:rPr>
          <w:rFonts w:cs="B Zar" w:hint="cs"/>
          <w:rtl/>
        </w:rPr>
        <w:t xml:space="preserve">قتدار، و سنجيده و كار بجا است. </w:t>
      </w:r>
      <w:r w:rsidRPr="005D1FD0">
        <w:rPr>
          <w:rFonts w:cs="B Zar" w:hint="cs"/>
          <w:rtl/>
        </w:rPr>
        <w:t>(لذا در عين قدرت نامحدود، كاري بي‌حساب انجام نمي‌دهد، و بلك</w:t>
      </w:r>
      <w:r w:rsidR="002F6539" w:rsidRPr="005D1FD0">
        <w:rPr>
          <w:rFonts w:cs="B Zar" w:hint="cs"/>
          <w:rtl/>
        </w:rPr>
        <w:t>ه همه كارهايش از روي حكمت است).</w:t>
      </w:r>
      <w:r w:rsidRPr="005D1FD0">
        <w:rPr>
          <w:rFonts w:cs="B Zar" w:hint="cs"/>
          <w:rtl/>
        </w:rPr>
        <w:t>‏» مثل اعلی به معنای صفت برتر می‏باشد. همانا آفریده‏ها به وجود خالق بزرگتر و برتر و عظیم‏تر و کامل‏تر از هر چیزی نیازمندند. این حقیقت در فطرت انسان‏ها نهفته است، و این امر به نسبت کسانی که فطرتشان سالم است، یک امر بدیهی است. پس دلالت فطرت بر صفات خدا، واضح و روشن است؛ چون هر پدیده‏ای حتماً به وجود آورنده‏ای نیاز دارد و این به وجودآورنده حتماً باید توانا، دانا، صاحب اراده و باحکمت باشد. پس فعل</w:t>
      </w:r>
      <w:r w:rsidR="002F6539" w:rsidRPr="005D1FD0">
        <w:rPr>
          <w:rFonts w:cs="B Zar" w:hint="cs"/>
          <w:rtl/>
        </w:rPr>
        <w:t>،</w:t>
      </w:r>
      <w:r w:rsidRPr="005D1FD0">
        <w:rPr>
          <w:rFonts w:cs="B Zar" w:hint="cs"/>
          <w:rtl/>
        </w:rPr>
        <w:t xml:space="preserve"> مستلزم قدرت و توانایی است و احکام، مستلزم علم، اختصاص دادن استعدادها و نیروها به موجودی مستلزم اراده</w:t>
      </w:r>
      <w:r w:rsidR="002F6539" w:rsidRPr="005D1FD0">
        <w:rPr>
          <w:rFonts w:cs="B Zar" w:hint="cs"/>
          <w:rtl/>
        </w:rPr>
        <w:t>،</w:t>
      </w:r>
      <w:r w:rsidRPr="005D1FD0">
        <w:rPr>
          <w:rFonts w:cs="B Zar" w:hint="cs"/>
          <w:rtl/>
        </w:rPr>
        <w:t xml:space="preserve"> و حسن سرانجام مستلزم حکمت می‏باشد. در فطرت آدمی اقرار به کمال مطلق برای خدای متعال و </w:t>
      </w:r>
      <w:r w:rsidR="002F6539" w:rsidRPr="005D1FD0">
        <w:rPr>
          <w:rFonts w:cs="B Zar" w:hint="cs"/>
          <w:rtl/>
        </w:rPr>
        <w:t>ذات</w:t>
      </w:r>
      <w:r w:rsidRPr="005D1FD0">
        <w:rPr>
          <w:rFonts w:cs="B Zar" w:hint="cs"/>
          <w:rtl/>
        </w:rPr>
        <w:t>ی که به هیچ صورتی نقص به او راه ندارد، نهفته است. همچنین منزه کردن خداوند از نقص‏ها و عیب‏ها در فطرت انسان وجود دارد. از جمله موارد بدیهی که در فطرت آدمی وجود دارد، این است که کسی که می‏داند و می‏تواند و سخن می‏گوید و  می‏بیند کامل تر از کسی است که اینها را ندارد. به همین خاطر خداوند این مسأله را با خطاب استفهام انکاری بیان می‏کند تا روشن گرداند که این موضوع در فطرت انسان وجود دارد و کسی که آن را نفی می‏کند، امر بدیهی در فطرت را نفی می‏کند. خداوند متعال می‏فرماید: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69" w:hAnsi="QCF_P269" w:cs="QCF_P269"/>
          <w:color w:val="000000"/>
          <w:sz w:val="27"/>
          <w:szCs w:val="27"/>
          <w:rtl/>
        </w:rPr>
        <w:t>ﭣ</w:t>
      </w:r>
      <w:r>
        <w:rPr>
          <w:rFonts w:ascii="QCF_P269" w:hAnsi="QCF_P269" w:cs="QCF_P269"/>
          <w:color w:val="000000"/>
          <w:sz w:val="2"/>
          <w:szCs w:val="2"/>
          <w:rtl/>
        </w:rPr>
        <w:t xml:space="preserve"> </w:t>
      </w:r>
      <w:r>
        <w:rPr>
          <w:rFonts w:ascii="QCF_P269" w:hAnsi="QCF_P269" w:cs="QCF_P269"/>
          <w:color w:val="000000"/>
          <w:sz w:val="27"/>
          <w:szCs w:val="27"/>
          <w:rtl/>
        </w:rPr>
        <w:t>ﭤ</w:t>
      </w:r>
      <w:r>
        <w:rPr>
          <w:rFonts w:ascii="QCF_P269" w:hAnsi="QCF_P269" w:cs="QCF_P269"/>
          <w:color w:val="000000"/>
          <w:sz w:val="2"/>
          <w:szCs w:val="2"/>
          <w:rtl/>
        </w:rPr>
        <w:t xml:space="preserve"> </w:t>
      </w:r>
      <w:r>
        <w:rPr>
          <w:rFonts w:ascii="QCF_P269" w:hAnsi="QCF_P269" w:cs="QCF_P269"/>
          <w:color w:val="000000"/>
          <w:sz w:val="27"/>
          <w:szCs w:val="27"/>
          <w:rtl/>
        </w:rPr>
        <w:t>ﭥ</w:t>
      </w:r>
      <w:r>
        <w:rPr>
          <w:rFonts w:ascii="QCF_P269" w:hAnsi="QCF_P269" w:cs="QCF_P269"/>
          <w:color w:val="000000"/>
          <w:sz w:val="2"/>
          <w:szCs w:val="2"/>
          <w:rtl/>
        </w:rPr>
        <w:t xml:space="preserve">     </w:t>
      </w:r>
      <w:r>
        <w:rPr>
          <w:rFonts w:ascii="QCF_P269" w:hAnsi="QCF_P269" w:cs="QCF_P269"/>
          <w:color w:val="000000"/>
          <w:sz w:val="27"/>
          <w:szCs w:val="27"/>
          <w:rtl/>
        </w:rPr>
        <w:t>ﭦ</w:t>
      </w:r>
      <w:r>
        <w:rPr>
          <w:rFonts w:ascii="QCF_P269" w:hAnsi="QCF_P269" w:cs="QCF_P269"/>
          <w:color w:val="000000"/>
          <w:sz w:val="2"/>
          <w:szCs w:val="2"/>
          <w:rtl/>
        </w:rPr>
        <w:t xml:space="preserve"> </w:t>
      </w:r>
      <w:r>
        <w:rPr>
          <w:rFonts w:ascii="QCF_P269" w:hAnsi="QCF_P269" w:cs="QCF_P269"/>
          <w:color w:val="000000"/>
          <w:sz w:val="27"/>
          <w:szCs w:val="27"/>
          <w:rtl/>
        </w:rPr>
        <w:t>ﭧﭨ</w:t>
      </w:r>
      <w:r>
        <w:rPr>
          <w:rFonts w:ascii="QCF_P269" w:hAnsi="QCF_P269" w:cs="QCF_P269"/>
          <w:color w:val="000000"/>
          <w:sz w:val="2"/>
          <w:szCs w:val="2"/>
          <w:rtl/>
        </w:rPr>
        <w:t xml:space="preserve"> </w:t>
      </w:r>
      <w:r>
        <w:rPr>
          <w:rFonts w:ascii="QCF_P269" w:hAnsi="QCF_P269" w:cs="QCF_P269"/>
          <w:color w:val="000000"/>
          <w:sz w:val="27"/>
          <w:szCs w:val="27"/>
          <w:rtl/>
        </w:rPr>
        <w:t>ﭩ</w:t>
      </w:r>
      <w:r>
        <w:rPr>
          <w:rFonts w:ascii="QCF_P269" w:hAnsi="QCF_P269" w:cs="QCF_P269"/>
          <w:color w:val="000000"/>
          <w:sz w:val="2"/>
          <w:szCs w:val="2"/>
          <w:rtl/>
        </w:rPr>
        <w:t xml:space="preserve"> </w:t>
      </w:r>
      <w:r>
        <w:rPr>
          <w:rFonts w:ascii="QCF_P269" w:hAnsi="QCF_P269" w:cs="QCF_P269"/>
          <w:color w:val="000000"/>
          <w:sz w:val="27"/>
          <w:szCs w:val="27"/>
          <w:rtl/>
        </w:rPr>
        <w:t>ﭪ</w:t>
      </w:r>
      <w:r>
        <w:rPr>
          <w:rFonts w:ascii="QCF_P269" w:hAnsi="QCF_P269" w:cs="QCF_P269"/>
          <w:color w:val="000000"/>
          <w:sz w:val="2"/>
          <w:szCs w:val="2"/>
          <w:rtl/>
        </w:rPr>
        <w:t xml:space="preserve"> </w:t>
      </w:r>
      <w:r>
        <w:rPr>
          <w:rFonts w:ascii="QCF_P269" w:hAnsi="QCF_P269" w:cs="QCF_P269"/>
          <w:color w:val="000000"/>
          <w:sz w:val="27"/>
          <w:szCs w:val="27"/>
          <w:rtl/>
        </w:rPr>
        <w:t>ﭫ</w:t>
      </w:r>
      <w:r>
        <w:rPr>
          <w:rFonts w:ascii="QCF_P269" w:hAnsi="QCF_P269" w:cs="QCF_P26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cs="B Zar" w:hint="cs"/>
          <w:rtl/>
          <w:lang w:bidi="fa-IR"/>
        </w:rPr>
        <w:t>(</w:t>
      </w:r>
      <w:r w:rsidRPr="005D1FD0">
        <w:rPr>
          <w:rFonts w:ascii="2  Badr" w:hAnsi="Arial" w:cs="B Zar" w:hint="cs"/>
          <w:color w:val="000000"/>
          <w:sz w:val="27"/>
          <w:szCs w:val="27"/>
          <w:rtl/>
          <w:lang w:bidi="fa-IR"/>
        </w:rPr>
        <w:t>النحل: ١٧</w:t>
      </w:r>
      <w:r>
        <w:rPr>
          <w:rFonts w:ascii="Arial" w:hAnsi="Arial" w:cs="Arial"/>
          <w:color w:val="000000"/>
          <w:sz w:val="2"/>
          <w:szCs w:val="2"/>
        </w:rPr>
        <w:t xml:space="preserve"> </w:t>
      </w:r>
      <w:r w:rsidR="00910C26" w:rsidRPr="005D1FD0">
        <w:rPr>
          <w:rFonts w:cs="B Zar" w:hint="cs"/>
          <w:rtl/>
        </w:rPr>
        <w:t>)</w:t>
      </w:r>
      <w:r w:rsidR="002F6539" w:rsidRPr="005D1FD0">
        <w:rPr>
          <w:rFonts w:cs="B Zar" w:hint="cs"/>
          <w:rtl/>
        </w:rPr>
        <w:t xml:space="preserve"> «</w:t>
      </w:r>
      <w:r w:rsidRPr="005D1FD0">
        <w:rPr>
          <w:rFonts w:cs="B Zar" w:hint="cs"/>
          <w:rtl/>
        </w:rPr>
        <w:t>پس (اي وجدانهاي بيدار! از نظر عقل) كسي كه (اين همه چيزهاي عجيب و غريب و نعمتهاي بزرگ و سترگ را) مي‌آفريند، همچ</w:t>
      </w:r>
      <w:r w:rsidR="002F6539" w:rsidRPr="005D1FD0">
        <w:rPr>
          <w:rFonts w:cs="B Zar" w:hint="cs"/>
          <w:rtl/>
        </w:rPr>
        <w:t>ون كسي است كه (چيزي) نمي‌آفريند</w:t>
      </w:r>
      <w:r w:rsidRPr="005D1FD0">
        <w:rPr>
          <w:rFonts w:cs="B Zar" w:hint="cs"/>
          <w:rtl/>
        </w:rPr>
        <w:t>؟  (آيا بايد بت حقير و ا</w:t>
      </w:r>
      <w:r w:rsidR="00B36B3E" w:rsidRPr="005D1FD0">
        <w:rPr>
          <w:rFonts w:cs="B Zar" w:hint="cs"/>
          <w:rtl/>
        </w:rPr>
        <w:t>نسان فقير را شريك خداي جليل كرد</w:t>
      </w:r>
      <w:r w:rsidRPr="005D1FD0">
        <w:rPr>
          <w:rFonts w:cs="B Zar" w:hint="cs"/>
          <w:rtl/>
        </w:rPr>
        <w:t>؟) آيا يادآور نمي‌</w:t>
      </w:r>
      <w:r w:rsidR="00B36B3E" w:rsidRPr="005D1FD0">
        <w:rPr>
          <w:rFonts w:cs="B Zar" w:hint="cs"/>
          <w:rtl/>
        </w:rPr>
        <w:t xml:space="preserve">شويد؟ </w:t>
      </w:r>
      <w:r w:rsidRPr="005D1FD0">
        <w:rPr>
          <w:rFonts w:cs="B Zar" w:hint="cs"/>
          <w:rtl/>
        </w:rPr>
        <w:t>(تا به اشتباه خود پي ببريد و از پرستش بتها و انسانها دست برداريد و تنها و تنها خداي يگانه</w:t>
      </w:r>
      <w:r w:rsidR="00B36B3E" w:rsidRPr="005D1FD0">
        <w:rPr>
          <w:rFonts w:cs="B Zar" w:hint="cs"/>
          <w:rtl/>
        </w:rPr>
        <w:t xml:space="preserve"> را بپرستيد و سپاسگزاري كنيد).</w:t>
      </w:r>
      <w:r w:rsidRPr="005D1FD0">
        <w:rPr>
          <w:rFonts w:cs="B Zar" w:hint="cs"/>
          <w:rtl/>
        </w:rPr>
        <w:t>» پس یکسان قرار دادن کسی که می‏آفریند و کسی که نمی‏آفریند، از نظرت فطرت، منکر و ناپسند است و کسی که این دو کس را برابر و مثل هم می‏داند، خداوند او را مورد انکار و سرزنش قرار می‏دهد. چون کسی که صفات کمال ندارد، امکان ندارد که پروردگار و معبود باشد، و علم به این موضوع یک امر فطری است.</w:t>
      </w:r>
      <w:r w:rsidRPr="005D1FD0">
        <w:rPr>
          <w:rFonts w:cs="B Zar"/>
          <w:vertAlign w:val="superscript"/>
          <w:rtl/>
        </w:rPr>
        <w:footnoteReference w:id="152"/>
      </w:r>
      <w:r w:rsidRPr="005D1FD0">
        <w:rPr>
          <w:rFonts w:cs="B Zar" w:hint="cs"/>
          <w:rtl/>
        </w:rPr>
        <w:t xml:space="preserve"> همان طور که خداوند متعال از زبان ابراهیم خلیل </w:t>
      </w:r>
      <w:r>
        <w:rPr>
          <w:rFonts w:cs="CTraditional Arabic" w:hint="cs"/>
          <w:rtl/>
        </w:rPr>
        <w:t>÷</w:t>
      </w:r>
      <w:r w:rsidRPr="005D1FD0">
        <w:rPr>
          <w:rFonts w:cs="B Zar" w:hint="cs"/>
          <w:rtl/>
        </w:rPr>
        <w:t xml:space="preserve"> می‏فرماید:</w:t>
      </w:r>
      <w:r w:rsidR="007B0C65" w:rsidRPr="005D1FD0">
        <w:rPr>
          <w:rFonts w:cs="B Zar" w:hint="cs"/>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08" w:hAnsi="QCF_P308" w:cs="QCF_P308"/>
          <w:color w:val="000000"/>
          <w:sz w:val="27"/>
          <w:szCs w:val="27"/>
          <w:rtl/>
        </w:rPr>
        <w:t>ﭴ</w:t>
      </w:r>
      <w:r>
        <w:rPr>
          <w:rFonts w:ascii="QCF_P308" w:hAnsi="QCF_P308" w:cs="QCF_P308"/>
          <w:color w:val="000000"/>
          <w:sz w:val="2"/>
          <w:szCs w:val="2"/>
          <w:rtl/>
        </w:rPr>
        <w:t xml:space="preserve">   </w:t>
      </w:r>
      <w:r>
        <w:rPr>
          <w:rFonts w:ascii="QCF_P308" w:hAnsi="QCF_P308" w:cs="QCF_P308"/>
          <w:color w:val="000000"/>
          <w:sz w:val="27"/>
          <w:szCs w:val="27"/>
          <w:rtl/>
        </w:rPr>
        <w:t>ﭵ</w:t>
      </w:r>
      <w:r>
        <w:rPr>
          <w:rFonts w:ascii="QCF_P308" w:hAnsi="QCF_P308" w:cs="QCF_P308"/>
          <w:color w:val="000000"/>
          <w:sz w:val="2"/>
          <w:szCs w:val="2"/>
          <w:rtl/>
        </w:rPr>
        <w:t xml:space="preserve"> </w:t>
      </w:r>
      <w:r>
        <w:rPr>
          <w:rFonts w:ascii="QCF_P308" w:hAnsi="QCF_P308" w:cs="QCF_P308"/>
          <w:color w:val="000000"/>
          <w:sz w:val="27"/>
          <w:szCs w:val="27"/>
          <w:rtl/>
        </w:rPr>
        <w:t>ﭶ</w:t>
      </w:r>
      <w:r>
        <w:rPr>
          <w:rFonts w:ascii="QCF_P308" w:hAnsi="QCF_P308" w:cs="QCF_P308"/>
          <w:color w:val="000000"/>
          <w:sz w:val="2"/>
          <w:szCs w:val="2"/>
          <w:rtl/>
        </w:rPr>
        <w:t xml:space="preserve"> </w:t>
      </w:r>
      <w:r>
        <w:rPr>
          <w:rFonts w:ascii="QCF_P308" w:hAnsi="QCF_P308" w:cs="QCF_P308"/>
          <w:color w:val="000000"/>
          <w:sz w:val="27"/>
          <w:szCs w:val="27"/>
          <w:rtl/>
        </w:rPr>
        <w:t>ﭷ</w:t>
      </w:r>
      <w:r>
        <w:rPr>
          <w:rFonts w:ascii="QCF_P308" w:hAnsi="QCF_P308" w:cs="QCF_P308"/>
          <w:color w:val="000000"/>
          <w:sz w:val="2"/>
          <w:szCs w:val="2"/>
          <w:rtl/>
        </w:rPr>
        <w:t xml:space="preserve"> </w:t>
      </w:r>
      <w:r>
        <w:rPr>
          <w:rFonts w:ascii="QCF_P308" w:hAnsi="QCF_P308" w:cs="QCF_P308"/>
          <w:color w:val="000000"/>
          <w:sz w:val="27"/>
          <w:szCs w:val="27"/>
          <w:rtl/>
        </w:rPr>
        <w:t>ﭸ</w:t>
      </w:r>
      <w:r>
        <w:rPr>
          <w:rFonts w:ascii="QCF_P308" w:hAnsi="QCF_P308" w:cs="QCF_P308"/>
          <w:color w:val="000000"/>
          <w:sz w:val="2"/>
          <w:szCs w:val="2"/>
          <w:rtl/>
        </w:rPr>
        <w:t xml:space="preserve"> </w:t>
      </w:r>
      <w:r>
        <w:rPr>
          <w:rFonts w:ascii="QCF_P308" w:hAnsi="QCF_P308" w:cs="QCF_P308"/>
          <w:color w:val="000000"/>
          <w:sz w:val="27"/>
          <w:szCs w:val="27"/>
          <w:rtl/>
        </w:rPr>
        <w:t>ﭹ</w:t>
      </w:r>
      <w:r>
        <w:rPr>
          <w:rFonts w:ascii="QCF_P308" w:hAnsi="QCF_P308" w:cs="QCF_P308"/>
          <w:color w:val="000000"/>
          <w:sz w:val="2"/>
          <w:szCs w:val="2"/>
          <w:rtl/>
        </w:rPr>
        <w:t xml:space="preserve"> </w:t>
      </w:r>
      <w:r>
        <w:rPr>
          <w:rFonts w:ascii="QCF_P308" w:hAnsi="QCF_P308" w:cs="QCF_P308"/>
          <w:color w:val="000000"/>
          <w:sz w:val="27"/>
          <w:szCs w:val="27"/>
          <w:rtl/>
        </w:rPr>
        <w:t>ﭺ</w:t>
      </w:r>
      <w:r>
        <w:rPr>
          <w:rFonts w:ascii="QCF_P308" w:hAnsi="QCF_P308" w:cs="QCF_P308"/>
          <w:color w:val="000000"/>
          <w:sz w:val="2"/>
          <w:szCs w:val="2"/>
          <w:rtl/>
        </w:rPr>
        <w:t xml:space="preserve"> </w:t>
      </w:r>
      <w:r>
        <w:rPr>
          <w:rFonts w:ascii="QCF_P308" w:hAnsi="QCF_P308" w:cs="QCF_P308"/>
          <w:color w:val="000000"/>
          <w:sz w:val="27"/>
          <w:szCs w:val="27"/>
          <w:rtl/>
        </w:rPr>
        <w:t>ﭻ</w:t>
      </w:r>
      <w:r>
        <w:rPr>
          <w:rFonts w:ascii="QCF_P308" w:hAnsi="QCF_P308" w:cs="QCF_P308"/>
          <w:color w:val="000000"/>
          <w:sz w:val="2"/>
          <w:szCs w:val="2"/>
          <w:rtl/>
        </w:rPr>
        <w:t xml:space="preserve">     </w:t>
      </w:r>
      <w:r>
        <w:rPr>
          <w:rFonts w:ascii="QCF_P308" w:hAnsi="QCF_P308" w:cs="QCF_P308"/>
          <w:color w:val="000000"/>
          <w:sz w:val="27"/>
          <w:szCs w:val="27"/>
          <w:rtl/>
        </w:rPr>
        <w:t>ﭼ</w:t>
      </w:r>
      <w:r>
        <w:rPr>
          <w:rFonts w:ascii="QCF_P308" w:hAnsi="QCF_P308" w:cs="QCF_P308"/>
          <w:color w:val="000000"/>
          <w:sz w:val="2"/>
          <w:szCs w:val="2"/>
          <w:rtl/>
        </w:rPr>
        <w:t xml:space="preserve"> </w:t>
      </w:r>
      <w:r>
        <w:rPr>
          <w:rFonts w:ascii="QCF_P308" w:hAnsi="QCF_P308" w:cs="QCF_P308"/>
          <w:color w:val="000000"/>
          <w:sz w:val="27"/>
          <w:szCs w:val="27"/>
          <w:rtl/>
        </w:rPr>
        <w:t>ﭽ</w:t>
      </w:r>
      <w:r>
        <w:rPr>
          <w:rFonts w:ascii="QCF_P308" w:hAnsi="QCF_P308" w:cs="QCF_P308"/>
          <w:color w:val="000000"/>
          <w:sz w:val="2"/>
          <w:szCs w:val="2"/>
          <w:rtl/>
        </w:rPr>
        <w:t xml:space="preserve"> </w:t>
      </w:r>
      <w:r>
        <w:rPr>
          <w:rFonts w:ascii="QCF_P308" w:hAnsi="QCF_P308" w:cs="QCF_P308"/>
          <w:color w:val="000000"/>
          <w:sz w:val="27"/>
          <w:szCs w:val="27"/>
          <w:rtl/>
        </w:rPr>
        <w:t>ﭾ</w:t>
      </w:r>
      <w:r>
        <w:rPr>
          <w:rFonts w:ascii="QCF_P308" w:hAnsi="QCF_P308" w:cs="QCF_P308"/>
          <w:color w:val="000000"/>
          <w:sz w:val="2"/>
          <w:szCs w:val="2"/>
          <w:rtl/>
        </w:rPr>
        <w:t xml:space="preserve"> </w:t>
      </w:r>
      <w:r>
        <w:rPr>
          <w:rFonts w:ascii="QCF_P308" w:hAnsi="QCF_P308" w:cs="QCF_P308"/>
          <w:color w:val="000000"/>
          <w:sz w:val="27"/>
          <w:szCs w:val="27"/>
          <w:rtl/>
        </w:rPr>
        <w:t>ﭿ</w:t>
      </w:r>
      <w:r>
        <w:rPr>
          <w:rFonts w:ascii="QCF_P308" w:hAnsi="QCF_P308" w:cs="QCF_P308"/>
          <w:color w:val="000000"/>
          <w:sz w:val="2"/>
          <w:szCs w:val="2"/>
          <w:rtl/>
        </w:rPr>
        <w:t xml:space="preserve"> </w:t>
      </w:r>
      <w:r>
        <w:rPr>
          <w:rFonts w:ascii="QCF_P308" w:hAnsi="QCF_P308" w:cs="QCF_P308"/>
          <w:color w:val="000000"/>
          <w:sz w:val="27"/>
          <w:szCs w:val="27"/>
          <w:rtl/>
        </w:rPr>
        <w:t>ﮀ</w:t>
      </w:r>
      <w:r>
        <w:rPr>
          <w:rFonts w:ascii="QCF_P308" w:hAnsi="QCF_P308" w:cs="QCF_P30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cs="B Zar" w:hint="cs"/>
          <w:rtl/>
          <w:lang w:bidi="fa-IR"/>
        </w:rPr>
        <w:t>(</w:t>
      </w:r>
      <w:r w:rsidRPr="005D1FD0">
        <w:rPr>
          <w:rFonts w:ascii="2  Badr" w:hAnsi="Arial" w:cs="B Zar" w:hint="cs"/>
          <w:color w:val="000000"/>
          <w:sz w:val="27"/>
          <w:szCs w:val="27"/>
          <w:rtl/>
          <w:lang w:bidi="fa-IR"/>
        </w:rPr>
        <w:t>مريم: ٤٢</w:t>
      </w:r>
      <w:r>
        <w:rPr>
          <w:rFonts w:ascii="Arial" w:hAnsi="Arial" w:cs="Arial"/>
          <w:color w:val="000000"/>
          <w:sz w:val="2"/>
          <w:szCs w:val="2"/>
        </w:rPr>
        <w:t xml:space="preserve"> </w:t>
      </w:r>
      <w:r w:rsidR="00910C26" w:rsidRPr="005D1FD0">
        <w:rPr>
          <w:rFonts w:cs="B Zar" w:hint="cs"/>
          <w:rtl/>
        </w:rPr>
        <w:t>)</w:t>
      </w:r>
      <w:r w:rsidR="00B36B3E" w:rsidRPr="005D1FD0">
        <w:rPr>
          <w:rFonts w:cs="B Zar" w:hint="cs"/>
          <w:rtl/>
        </w:rPr>
        <w:t xml:space="preserve"> </w:t>
      </w:r>
      <w:r w:rsidRPr="005D1FD0">
        <w:rPr>
          <w:rFonts w:cs="B Zar" w:hint="cs"/>
          <w:rtl/>
        </w:rPr>
        <w:t>«اي پدر! چرا چيزي را پرستش مي‌كني كه نمي‌شنود و نمي‌بيند و اصلاً شرّ و بلائي از تو به دور نمي‌دارد؟» خداوند درباره‏ی گوساله‏ی بنی اسرائیل می‏فرماید:</w:t>
      </w:r>
      <w:r w:rsidR="007B0C65" w:rsidRPr="005D1FD0">
        <w:rPr>
          <w:rFonts w:cs="B Zar" w:hint="cs"/>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68" w:hAnsi="QCF_P168" w:cs="QCF_P168"/>
          <w:color w:val="000000"/>
          <w:sz w:val="27"/>
          <w:szCs w:val="27"/>
          <w:rtl/>
        </w:rPr>
        <w:t>ﯘ</w:t>
      </w:r>
      <w:r>
        <w:rPr>
          <w:rFonts w:ascii="QCF_P168" w:hAnsi="QCF_P168" w:cs="QCF_P168"/>
          <w:color w:val="000000"/>
          <w:sz w:val="2"/>
          <w:szCs w:val="2"/>
          <w:rtl/>
        </w:rPr>
        <w:t xml:space="preserve">   </w:t>
      </w:r>
      <w:r>
        <w:rPr>
          <w:rFonts w:ascii="QCF_P168" w:hAnsi="QCF_P168" w:cs="QCF_P168"/>
          <w:color w:val="000000"/>
          <w:sz w:val="27"/>
          <w:szCs w:val="27"/>
          <w:rtl/>
        </w:rPr>
        <w:t>ﯙ</w:t>
      </w:r>
      <w:r>
        <w:rPr>
          <w:rFonts w:ascii="QCF_P168" w:hAnsi="QCF_P168" w:cs="QCF_P168"/>
          <w:color w:val="000000"/>
          <w:sz w:val="2"/>
          <w:szCs w:val="2"/>
          <w:rtl/>
        </w:rPr>
        <w:t xml:space="preserve"> </w:t>
      </w:r>
      <w:r>
        <w:rPr>
          <w:rFonts w:ascii="QCF_P168" w:hAnsi="QCF_P168" w:cs="QCF_P168"/>
          <w:color w:val="000000"/>
          <w:sz w:val="27"/>
          <w:szCs w:val="27"/>
          <w:rtl/>
        </w:rPr>
        <w:t>ﯚ</w:t>
      </w:r>
      <w:r>
        <w:rPr>
          <w:rFonts w:ascii="QCF_P168" w:hAnsi="QCF_P168" w:cs="QCF_P168"/>
          <w:color w:val="000000"/>
          <w:sz w:val="2"/>
          <w:szCs w:val="2"/>
          <w:rtl/>
        </w:rPr>
        <w:t xml:space="preserve">   </w:t>
      </w:r>
      <w:r>
        <w:rPr>
          <w:rFonts w:ascii="QCF_P168" w:hAnsi="QCF_P168" w:cs="QCF_P168"/>
          <w:color w:val="000000"/>
          <w:sz w:val="27"/>
          <w:szCs w:val="27"/>
          <w:rtl/>
        </w:rPr>
        <w:t>ﯛ</w:t>
      </w:r>
      <w:r>
        <w:rPr>
          <w:rFonts w:ascii="QCF_P168" w:hAnsi="QCF_P168" w:cs="QCF_P168"/>
          <w:color w:val="000000"/>
          <w:sz w:val="2"/>
          <w:szCs w:val="2"/>
          <w:rtl/>
        </w:rPr>
        <w:t xml:space="preserve"> </w:t>
      </w:r>
      <w:r>
        <w:rPr>
          <w:rFonts w:ascii="QCF_P168" w:hAnsi="QCF_P168" w:cs="QCF_P168"/>
          <w:color w:val="000000"/>
          <w:sz w:val="27"/>
          <w:szCs w:val="27"/>
          <w:rtl/>
        </w:rPr>
        <w:t>ﯜ</w:t>
      </w:r>
      <w:r>
        <w:rPr>
          <w:rFonts w:ascii="QCF_P168" w:hAnsi="QCF_P168" w:cs="QCF_P168"/>
          <w:color w:val="000000"/>
          <w:sz w:val="2"/>
          <w:szCs w:val="2"/>
          <w:rtl/>
        </w:rPr>
        <w:t xml:space="preserve"> </w:t>
      </w:r>
      <w:r>
        <w:rPr>
          <w:rFonts w:ascii="QCF_P168" w:hAnsi="QCF_P168" w:cs="QCF_P168"/>
          <w:color w:val="000000"/>
          <w:sz w:val="27"/>
          <w:szCs w:val="27"/>
          <w:rtl/>
        </w:rPr>
        <w:t>ﯝ</w:t>
      </w:r>
      <w:r>
        <w:rPr>
          <w:rFonts w:ascii="QCF_P168" w:hAnsi="QCF_P168" w:cs="QCF_P168"/>
          <w:color w:val="000000"/>
          <w:sz w:val="2"/>
          <w:szCs w:val="2"/>
          <w:rtl/>
        </w:rPr>
        <w:t xml:space="preserve">  </w:t>
      </w:r>
      <w:r>
        <w:rPr>
          <w:rFonts w:ascii="QCF_P168" w:hAnsi="QCF_P168" w:cs="QCF_P168"/>
          <w:color w:val="000000"/>
          <w:sz w:val="27"/>
          <w:szCs w:val="27"/>
          <w:rtl/>
        </w:rPr>
        <w:t>ﯞ</w:t>
      </w:r>
      <w:r>
        <w:rPr>
          <w:rFonts w:ascii="QCF_P168" w:hAnsi="QCF_P168" w:cs="QCF_P168"/>
          <w:color w:val="000000"/>
          <w:sz w:val="2"/>
          <w:szCs w:val="2"/>
          <w:rtl/>
        </w:rPr>
        <w:t xml:space="preserve">  </w:t>
      </w:r>
      <w:r>
        <w:rPr>
          <w:rFonts w:ascii="QCF_P168" w:hAnsi="QCF_P168" w:cs="QCF_P168"/>
          <w:color w:val="000000"/>
          <w:sz w:val="27"/>
          <w:szCs w:val="27"/>
          <w:rtl/>
        </w:rPr>
        <w:t>ﯟﯠ</w:t>
      </w:r>
      <w:r>
        <w:rPr>
          <w:rFonts w:ascii="QCF_P168" w:hAnsi="QCF_P168" w:cs="QCF_P168"/>
          <w:color w:val="000000"/>
          <w:sz w:val="2"/>
          <w:szCs w:val="2"/>
          <w:rtl/>
        </w:rPr>
        <w:t xml:space="preserve"> </w:t>
      </w:r>
      <w:r>
        <w:rPr>
          <w:rFonts w:ascii="QCF_P168" w:hAnsi="QCF_P168" w:cs="QCF_P168"/>
          <w:color w:val="000000"/>
          <w:sz w:val="27"/>
          <w:szCs w:val="27"/>
          <w:rtl/>
        </w:rPr>
        <w:t>ﯡ</w:t>
      </w:r>
      <w:r>
        <w:rPr>
          <w:rFonts w:ascii="QCF_P168" w:hAnsi="QCF_P168" w:cs="QCF_P168"/>
          <w:color w:val="000000"/>
          <w:sz w:val="2"/>
          <w:szCs w:val="2"/>
          <w:rtl/>
        </w:rPr>
        <w:t xml:space="preserve"> </w:t>
      </w:r>
      <w:r>
        <w:rPr>
          <w:rFonts w:ascii="QCF_P168" w:hAnsi="QCF_P168" w:cs="QCF_P168"/>
          <w:color w:val="000000"/>
          <w:sz w:val="27"/>
          <w:szCs w:val="27"/>
          <w:rtl/>
        </w:rPr>
        <w:t>ﯢ</w:t>
      </w:r>
      <w:r>
        <w:rPr>
          <w:rFonts w:ascii="QCF_P168" w:hAnsi="QCF_P168" w:cs="QCF_P168"/>
          <w:color w:val="000000"/>
          <w:sz w:val="2"/>
          <w:szCs w:val="2"/>
          <w:rtl/>
        </w:rPr>
        <w:t xml:space="preserve"> </w:t>
      </w:r>
      <w:r>
        <w:rPr>
          <w:rFonts w:ascii="QCF_P168" w:hAnsi="QCF_P168" w:cs="QCF_P168"/>
          <w:color w:val="000000"/>
          <w:sz w:val="27"/>
          <w:szCs w:val="27"/>
          <w:rtl/>
        </w:rPr>
        <w:t>ﯣ</w:t>
      </w:r>
      <w:r>
        <w:rPr>
          <w:rFonts w:ascii="QCF_P168" w:hAnsi="QCF_P168" w:cs="QCF_P168"/>
          <w:color w:val="000000"/>
          <w:sz w:val="2"/>
          <w:szCs w:val="2"/>
          <w:rtl/>
        </w:rPr>
        <w:t xml:space="preserve"> </w:t>
      </w:r>
      <w:r>
        <w:rPr>
          <w:rFonts w:ascii="QCF_P168" w:hAnsi="QCF_P168" w:cs="QCF_P168"/>
          <w:color w:val="000000"/>
          <w:sz w:val="27"/>
          <w:szCs w:val="27"/>
          <w:rtl/>
        </w:rPr>
        <w:t>ﯤ</w:t>
      </w:r>
      <w:r>
        <w:rPr>
          <w:rFonts w:ascii="QCF_P168" w:hAnsi="QCF_P168" w:cs="QCF_P16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cs="B Zar" w:hint="cs"/>
          <w:rtl/>
          <w:lang w:bidi="fa-IR"/>
        </w:rPr>
        <w:t>(</w:t>
      </w:r>
      <w:r w:rsidRPr="005D1FD0">
        <w:rPr>
          <w:rFonts w:ascii="2  Badr" w:hAnsi="Arial" w:cs="B Zar" w:hint="cs"/>
          <w:color w:val="000000"/>
          <w:sz w:val="27"/>
          <w:szCs w:val="27"/>
          <w:rtl/>
          <w:lang w:bidi="fa-IR"/>
        </w:rPr>
        <w:t>الأعراف: ١٤٨</w:t>
      </w:r>
      <w:r w:rsidR="00910C26" w:rsidRPr="005D1FD0">
        <w:rPr>
          <w:rFonts w:cs="B Zar" w:hint="cs"/>
          <w:rtl/>
          <w:lang w:bidi="fa-IR"/>
        </w:rPr>
        <w:t>)</w:t>
      </w:r>
      <w:r>
        <w:rPr>
          <w:rFonts w:ascii="Arial" w:hAnsi="Arial" w:cs="Arial"/>
          <w:color w:val="000000"/>
          <w:sz w:val="2"/>
          <w:szCs w:val="2"/>
        </w:rPr>
        <w:t xml:space="preserve"> </w:t>
      </w:r>
      <w:r w:rsidRPr="005D1FD0">
        <w:rPr>
          <w:rFonts w:cs="B Zar" w:hint="cs"/>
          <w:rtl/>
        </w:rPr>
        <w:t>«مگر نمي‌ديدند كه چنين پيكر گوساله‌گونه‌اي با آنان سخن نمي‌گويد و به ر</w:t>
      </w:r>
      <w:r w:rsidR="00B36B3E" w:rsidRPr="005D1FD0">
        <w:rPr>
          <w:rFonts w:cs="B Zar" w:hint="cs"/>
          <w:rtl/>
        </w:rPr>
        <w:t xml:space="preserve">اهي ايشان را راهنمائي نمي‌كند. </w:t>
      </w:r>
      <w:r w:rsidRPr="005D1FD0">
        <w:rPr>
          <w:rFonts w:cs="B Zar" w:hint="cs"/>
          <w:rtl/>
        </w:rPr>
        <w:t>(به هر حال، انديشه گاوپرستي پيشين و بت‌پرستي پسين ايشان گُل كرد و غيبت موسي را غنيمت شمردند و) گوساله را به خد</w:t>
      </w:r>
      <w:r w:rsidR="00B36B3E" w:rsidRPr="005D1FD0">
        <w:rPr>
          <w:rFonts w:cs="B Zar" w:hint="cs"/>
          <w:rtl/>
        </w:rPr>
        <w:t>ائي گرفتند و (به خود) ستم كردند</w:t>
      </w:r>
      <w:r w:rsidRPr="005D1FD0">
        <w:rPr>
          <w:rFonts w:cs="B Zar" w:hint="cs"/>
          <w:rtl/>
        </w:rPr>
        <w:t>.»</w:t>
      </w:r>
    </w:p>
    <w:p w:rsidR="00854473" w:rsidRPr="005D1FD0" w:rsidRDefault="00854473" w:rsidP="00F62583">
      <w:pPr>
        <w:pStyle w:val="af4"/>
        <w:rPr>
          <w:rFonts w:cs="B Zar" w:hint="cs"/>
          <w:rtl/>
        </w:rPr>
      </w:pPr>
    </w:p>
    <w:p w:rsidR="005A6AC8" w:rsidRDefault="00854473" w:rsidP="00854473">
      <w:pPr>
        <w:pStyle w:val="af0"/>
        <w:rPr>
          <w:rFonts w:hint="cs"/>
          <w:rtl/>
        </w:rPr>
      </w:pPr>
      <w:bookmarkStart w:id="149" w:name="_Toc246700050"/>
      <w:bookmarkStart w:id="150" w:name="_Toc254369481"/>
      <w:r>
        <w:rPr>
          <w:rFonts w:hint="cs"/>
          <w:rtl/>
        </w:rPr>
        <w:t>3</w:t>
      </w:r>
      <w:r w:rsidR="005A6AC8">
        <w:rPr>
          <w:rFonts w:hint="cs"/>
          <w:rtl/>
        </w:rPr>
        <w:t>- از لوازم اس</w:t>
      </w:r>
      <w:r w:rsidR="00B36B3E">
        <w:rPr>
          <w:rFonts w:hint="cs"/>
          <w:rtl/>
        </w:rPr>
        <w:t>تحقاق خداوند متعال به صفات کمال،</w:t>
      </w:r>
      <w:r w:rsidR="005A6AC8">
        <w:rPr>
          <w:rFonts w:hint="cs"/>
          <w:rtl/>
        </w:rPr>
        <w:t xml:space="preserve"> اختصاص دادن حکم به اوست</w:t>
      </w:r>
      <w:bookmarkEnd w:id="149"/>
      <w:bookmarkEnd w:id="150"/>
    </w:p>
    <w:p w:rsidR="005A6AC8" w:rsidRPr="005D1FD0" w:rsidRDefault="005A6AC8" w:rsidP="00FC7AA4">
      <w:pPr>
        <w:rPr>
          <w:rFonts w:ascii="Calibri" w:hAnsi="Calibri" w:cs="B Zar" w:hint="cs"/>
          <w:sz w:val="22"/>
          <w:rtl/>
        </w:rPr>
      </w:pPr>
      <w:r w:rsidRPr="005D1FD0">
        <w:rPr>
          <w:rFonts w:ascii="Calibri" w:hAnsi="Calibri" w:cs="B Zar" w:hint="cs"/>
          <w:sz w:val="22"/>
          <w:rtl/>
        </w:rPr>
        <w:t xml:space="preserve">از جمله آیات قرآنی که خداوند متعال به وسیله‏ی آنها صفات </w:t>
      </w:r>
      <w:r w:rsidR="00B36B3E" w:rsidRPr="005D1FD0">
        <w:rPr>
          <w:rFonts w:ascii="Calibri" w:hAnsi="Calibri" w:cs="B Zar" w:hint="cs"/>
          <w:sz w:val="22"/>
          <w:rtl/>
        </w:rPr>
        <w:t>ذات</w:t>
      </w:r>
      <w:r w:rsidRPr="005D1FD0">
        <w:rPr>
          <w:rFonts w:ascii="Calibri" w:hAnsi="Calibri" w:cs="B Zar" w:hint="cs"/>
          <w:sz w:val="22"/>
          <w:rtl/>
        </w:rPr>
        <w:t>ی را که حکم و تشریع و قانونگذاری از آنِ اوست را روشن نموده، این آیه است:</w:t>
      </w:r>
      <w:r w:rsidR="007B0C65"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83" w:hAnsi="QCF_P483" w:cs="QCF_P483"/>
          <w:color w:val="000000"/>
          <w:sz w:val="27"/>
          <w:szCs w:val="27"/>
          <w:rtl/>
        </w:rPr>
        <w:t>ﯯ</w:t>
      </w:r>
      <w:r>
        <w:rPr>
          <w:rFonts w:ascii="QCF_P483" w:hAnsi="QCF_P483" w:cs="QCF_P483"/>
          <w:color w:val="000000"/>
          <w:sz w:val="2"/>
          <w:szCs w:val="2"/>
          <w:rtl/>
        </w:rPr>
        <w:t xml:space="preserve"> </w:t>
      </w:r>
      <w:r>
        <w:rPr>
          <w:rFonts w:ascii="QCF_P483" w:hAnsi="QCF_P483" w:cs="QCF_P483"/>
          <w:color w:val="000000"/>
          <w:sz w:val="27"/>
          <w:szCs w:val="27"/>
          <w:rtl/>
        </w:rPr>
        <w:t>ﯰ</w:t>
      </w:r>
      <w:r>
        <w:rPr>
          <w:rFonts w:ascii="QCF_P483" w:hAnsi="QCF_P483" w:cs="QCF_P483"/>
          <w:color w:val="000000"/>
          <w:sz w:val="2"/>
          <w:szCs w:val="2"/>
          <w:rtl/>
        </w:rPr>
        <w:t xml:space="preserve"> </w:t>
      </w:r>
      <w:r>
        <w:rPr>
          <w:rFonts w:ascii="QCF_P483" w:hAnsi="QCF_P483" w:cs="QCF_P483"/>
          <w:color w:val="000000"/>
          <w:sz w:val="27"/>
          <w:szCs w:val="27"/>
          <w:rtl/>
        </w:rPr>
        <w:t>ﯱ</w:t>
      </w:r>
      <w:r>
        <w:rPr>
          <w:rFonts w:ascii="QCF_P483" w:hAnsi="QCF_P483" w:cs="QCF_P483"/>
          <w:color w:val="000000"/>
          <w:sz w:val="2"/>
          <w:szCs w:val="2"/>
          <w:rtl/>
        </w:rPr>
        <w:t xml:space="preserve"> </w:t>
      </w:r>
      <w:r>
        <w:rPr>
          <w:rFonts w:ascii="QCF_P483" w:hAnsi="QCF_P483" w:cs="QCF_P483"/>
          <w:color w:val="000000"/>
          <w:sz w:val="27"/>
          <w:szCs w:val="27"/>
          <w:rtl/>
        </w:rPr>
        <w:t>ﯲ</w:t>
      </w:r>
      <w:r>
        <w:rPr>
          <w:rFonts w:ascii="QCF_P483" w:hAnsi="QCF_P483" w:cs="QCF_P483"/>
          <w:color w:val="000000"/>
          <w:sz w:val="2"/>
          <w:szCs w:val="2"/>
          <w:rtl/>
        </w:rPr>
        <w:t xml:space="preserve"> </w:t>
      </w:r>
      <w:r>
        <w:rPr>
          <w:rFonts w:ascii="QCF_P483" w:hAnsi="QCF_P483" w:cs="QCF_P483"/>
          <w:color w:val="000000"/>
          <w:sz w:val="27"/>
          <w:szCs w:val="27"/>
          <w:rtl/>
        </w:rPr>
        <w:t>ﯳ</w:t>
      </w:r>
      <w:r>
        <w:rPr>
          <w:rFonts w:ascii="QCF_P483" w:hAnsi="QCF_P483" w:cs="QCF_P483"/>
          <w:color w:val="000000"/>
          <w:sz w:val="2"/>
          <w:szCs w:val="2"/>
          <w:rtl/>
        </w:rPr>
        <w:t xml:space="preserve"> </w:t>
      </w:r>
      <w:r>
        <w:rPr>
          <w:rFonts w:ascii="QCF_P483" w:hAnsi="QCF_P483" w:cs="QCF_P483"/>
          <w:color w:val="000000"/>
          <w:sz w:val="27"/>
          <w:szCs w:val="27"/>
          <w:rtl/>
        </w:rPr>
        <w:t>ﯴ</w:t>
      </w:r>
      <w:r>
        <w:rPr>
          <w:rFonts w:ascii="QCF_P483" w:hAnsi="QCF_P483" w:cs="QCF_P483"/>
          <w:color w:val="000000"/>
          <w:sz w:val="2"/>
          <w:szCs w:val="2"/>
          <w:rtl/>
        </w:rPr>
        <w:t xml:space="preserve">  </w:t>
      </w:r>
      <w:r>
        <w:rPr>
          <w:rFonts w:ascii="QCF_P483" w:hAnsi="QCF_P483" w:cs="QCF_P483"/>
          <w:color w:val="000000"/>
          <w:sz w:val="27"/>
          <w:szCs w:val="27"/>
          <w:rtl/>
        </w:rPr>
        <w:t>ﯵ</w:t>
      </w:r>
      <w:r>
        <w:rPr>
          <w:rFonts w:ascii="QCF_P483" w:hAnsi="QCF_P483" w:cs="QCF_P483"/>
          <w:color w:val="000000"/>
          <w:sz w:val="2"/>
          <w:szCs w:val="2"/>
          <w:rtl/>
        </w:rPr>
        <w:t xml:space="preserve"> </w:t>
      </w:r>
      <w:r>
        <w:rPr>
          <w:rFonts w:ascii="QCF_P483" w:hAnsi="QCF_P483" w:cs="QCF_P483"/>
          <w:color w:val="000000"/>
          <w:sz w:val="27"/>
          <w:szCs w:val="27"/>
          <w:rtl/>
        </w:rPr>
        <w:t>ﯶ</w:t>
      </w:r>
      <w:r>
        <w:rPr>
          <w:rFonts w:ascii="Arial" w:hAnsi="Arial" w:cs="Arial"/>
          <w:color w:val="000000"/>
          <w:sz w:val="2"/>
          <w:szCs w:val="2"/>
          <w:rtl/>
        </w:rPr>
        <w:t xml:space="preserve"> </w:t>
      </w:r>
      <w:r>
        <w:rPr>
          <w:rFonts w:ascii="QCF_BSML" w:hAnsi="QCF_BSML" w:cs="QCF_BSML"/>
          <w:color w:val="000000"/>
          <w:sz w:val="27"/>
          <w:szCs w:val="27"/>
          <w:rtl/>
        </w:rPr>
        <w:t>ﭼ</w:t>
      </w:r>
      <w:r w:rsidR="00B36B3E">
        <w:rPr>
          <w:rFonts w:ascii="QCF_BSML" w:hAnsi="QCF_BSML" w:cs="QCF_BSML" w:hint="cs"/>
          <w:color w:val="000000"/>
          <w:sz w:val="27"/>
          <w:szCs w:val="27"/>
          <w:rtl/>
        </w:rPr>
        <w:t xml:space="preserve">   </w:t>
      </w:r>
      <w:r w:rsidR="00B36B3E" w:rsidRPr="005D1FD0">
        <w:rPr>
          <w:rFonts w:ascii="Calibri" w:hAnsi="Calibri" w:cs="B Zar" w:hint="cs"/>
          <w:sz w:val="22"/>
          <w:rtl/>
        </w:rPr>
        <w:t>(</w:t>
      </w:r>
      <w:r w:rsidR="00B36B3E">
        <w:rPr>
          <w:rFonts w:ascii="QCF_BSML" w:hAnsi="QCF_BSML" w:cs="QCF_BSML" w:hint="cs"/>
          <w:color w:val="000000"/>
          <w:sz w:val="27"/>
          <w:szCs w:val="27"/>
          <w:rtl/>
        </w:rPr>
        <w:t xml:space="preserve"> </w:t>
      </w:r>
      <w:r w:rsidRPr="005D1FD0">
        <w:rPr>
          <w:rFonts w:ascii="2  Badr" w:hAnsi="QCF_BSML" w:cs="B Zar" w:hint="cs"/>
          <w:color w:val="000000"/>
          <w:sz w:val="27"/>
          <w:szCs w:val="27"/>
          <w:rtl/>
        </w:rPr>
        <w:t>الشورى: ١٠</w:t>
      </w:r>
      <w:r>
        <w:rPr>
          <w:rFonts w:ascii="Arial" w:hAnsi="Arial" w:cs="Arial"/>
          <w:color w:val="000000"/>
          <w:sz w:val="2"/>
          <w:szCs w:val="2"/>
        </w:rPr>
        <w:t xml:space="preserve"> </w:t>
      </w:r>
      <w:r w:rsidR="00910C26" w:rsidRPr="005D1FD0">
        <w:rPr>
          <w:rFonts w:ascii="Calibri" w:hAnsi="Calibri" w:cs="B Zar" w:hint="cs"/>
          <w:sz w:val="22"/>
          <w:rtl/>
        </w:rPr>
        <w:t xml:space="preserve">) </w:t>
      </w:r>
      <w:r w:rsidR="00B36B3E" w:rsidRPr="005D1FD0">
        <w:rPr>
          <w:rFonts w:ascii="Calibri" w:hAnsi="Calibri" w:cs="B Zar" w:hint="cs"/>
          <w:sz w:val="22"/>
          <w:rtl/>
        </w:rPr>
        <w:t>«</w:t>
      </w:r>
      <w:r w:rsidRPr="005D1FD0">
        <w:rPr>
          <w:rFonts w:ascii="Calibri" w:hAnsi="Calibri" w:cs="B Zar" w:hint="cs"/>
          <w:sz w:val="22"/>
          <w:rtl/>
        </w:rPr>
        <w:t>در هر چيزي كه اختلاف داشته باشيد، داوري آن به خدا واگذار مي‌گردد (و كتاب قرآن قانون دادگاه يزدان است و در پرتو آ</w:t>
      </w:r>
      <w:r w:rsidR="00B36B3E" w:rsidRPr="005D1FD0">
        <w:rPr>
          <w:rFonts w:ascii="Calibri" w:hAnsi="Calibri" w:cs="B Zar" w:hint="cs"/>
          <w:sz w:val="22"/>
          <w:rtl/>
        </w:rPr>
        <w:t>ن كشمكشها بايد فيصله پيدا كند).</w:t>
      </w:r>
      <w:r w:rsidRPr="005D1FD0">
        <w:rPr>
          <w:rFonts w:ascii="Calibri" w:hAnsi="Calibri" w:cs="B Zar" w:hint="cs"/>
          <w:sz w:val="22"/>
          <w:rtl/>
        </w:rPr>
        <w:t>» سپس صفات کسی را که حکم مخصوص اوست را بیان نموده می‏فرماید:</w:t>
      </w:r>
      <w:r w:rsidR="00B36B3E"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83" w:hAnsi="QCF_P483" w:cs="QCF_P483"/>
          <w:color w:val="000000"/>
          <w:sz w:val="27"/>
          <w:szCs w:val="27"/>
          <w:rtl/>
        </w:rPr>
        <w:t>ﯸ</w:t>
      </w:r>
      <w:r>
        <w:rPr>
          <w:rFonts w:ascii="QCF_P483" w:hAnsi="QCF_P483" w:cs="QCF_P483"/>
          <w:color w:val="000000"/>
          <w:sz w:val="2"/>
          <w:szCs w:val="2"/>
          <w:rtl/>
        </w:rPr>
        <w:t xml:space="preserve"> </w:t>
      </w:r>
      <w:r>
        <w:rPr>
          <w:rFonts w:ascii="QCF_P483" w:hAnsi="QCF_P483" w:cs="QCF_P483"/>
          <w:color w:val="000000"/>
          <w:sz w:val="27"/>
          <w:szCs w:val="27"/>
          <w:rtl/>
        </w:rPr>
        <w:t>ﯹ</w:t>
      </w:r>
      <w:r>
        <w:rPr>
          <w:rFonts w:ascii="QCF_P483" w:hAnsi="QCF_P483" w:cs="QCF_P483"/>
          <w:color w:val="000000"/>
          <w:sz w:val="2"/>
          <w:szCs w:val="2"/>
          <w:rtl/>
        </w:rPr>
        <w:t xml:space="preserve"> </w:t>
      </w:r>
      <w:r>
        <w:rPr>
          <w:rFonts w:ascii="QCF_P483" w:hAnsi="QCF_P483" w:cs="QCF_P483"/>
          <w:color w:val="000000"/>
          <w:sz w:val="27"/>
          <w:szCs w:val="27"/>
          <w:rtl/>
        </w:rPr>
        <w:t>ﯺ</w:t>
      </w:r>
      <w:r>
        <w:rPr>
          <w:rFonts w:ascii="QCF_P483" w:hAnsi="QCF_P483" w:cs="QCF_P483"/>
          <w:color w:val="000000"/>
          <w:sz w:val="2"/>
          <w:szCs w:val="2"/>
          <w:rtl/>
        </w:rPr>
        <w:t xml:space="preserve"> </w:t>
      </w:r>
      <w:r>
        <w:rPr>
          <w:rFonts w:ascii="QCF_P483" w:hAnsi="QCF_P483" w:cs="QCF_P483"/>
          <w:color w:val="000000"/>
          <w:sz w:val="27"/>
          <w:szCs w:val="27"/>
          <w:rtl/>
        </w:rPr>
        <w:t>ﯻ</w:t>
      </w:r>
      <w:r>
        <w:rPr>
          <w:rFonts w:ascii="QCF_P483" w:hAnsi="QCF_P483" w:cs="QCF_P483"/>
          <w:color w:val="000000"/>
          <w:sz w:val="2"/>
          <w:szCs w:val="2"/>
          <w:rtl/>
        </w:rPr>
        <w:t xml:space="preserve"> </w:t>
      </w:r>
      <w:r>
        <w:rPr>
          <w:rFonts w:ascii="QCF_P483" w:hAnsi="QCF_P483" w:cs="QCF_P483"/>
          <w:color w:val="000000"/>
          <w:sz w:val="27"/>
          <w:szCs w:val="27"/>
          <w:rtl/>
        </w:rPr>
        <w:t>ﯼ</w:t>
      </w:r>
      <w:r>
        <w:rPr>
          <w:rFonts w:ascii="QCF_P483" w:hAnsi="QCF_P483" w:cs="QCF_P483"/>
          <w:color w:val="000000"/>
          <w:sz w:val="2"/>
          <w:szCs w:val="2"/>
          <w:rtl/>
        </w:rPr>
        <w:t xml:space="preserve"> </w:t>
      </w:r>
      <w:r>
        <w:rPr>
          <w:rFonts w:ascii="QCF_P483" w:hAnsi="QCF_P483" w:cs="QCF_P483"/>
          <w:color w:val="000000"/>
          <w:sz w:val="27"/>
          <w:szCs w:val="27"/>
          <w:rtl/>
        </w:rPr>
        <w:t>ﯽ</w:t>
      </w:r>
      <w:r>
        <w:rPr>
          <w:rFonts w:ascii="QCF_P483" w:hAnsi="QCF_P483" w:cs="QCF_P483"/>
          <w:color w:val="000000"/>
          <w:sz w:val="2"/>
          <w:szCs w:val="2"/>
          <w:rtl/>
        </w:rPr>
        <w:t xml:space="preserve"> </w:t>
      </w:r>
      <w:r>
        <w:rPr>
          <w:rFonts w:ascii="QCF_P483" w:hAnsi="QCF_P483" w:cs="QCF_P483"/>
          <w:color w:val="000000"/>
          <w:sz w:val="27"/>
          <w:szCs w:val="27"/>
          <w:rtl/>
        </w:rPr>
        <w:t>ﯾ</w:t>
      </w:r>
      <w:r>
        <w:rPr>
          <w:rFonts w:ascii="QCF_P483" w:hAnsi="QCF_P483" w:cs="QCF_P483"/>
          <w:color w:val="000000"/>
          <w:sz w:val="2"/>
          <w:szCs w:val="2"/>
          <w:rtl/>
        </w:rPr>
        <w:t xml:space="preserve"> </w:t>
      </w:r>
      <w:r>
        <w:rPr>
          <w:rFonts w:ascii="QCF_P483" w:hAnsi="QCF_P483" w:cs="QCF_P483"/>
          <w:color w:val="000000"/>
          <w:sz w:val="27"/>
          <w:szCs w:val="27"/>
          <w:rtl/>
        </w:rPr>
        <w:t>ﯿ</w:t>
      </w:r>
      <w:r>
        <w:rPr>
          <w:rFonts w:ascii="QCF_P483" w:hAnsi="QCF_P483" w:cs="QCF_P483"/>
          <w:color w:val="000000"/>
          <w:sz w:val="2"/>
          <w:szCs w:val="2"/>
          <w:rtl/>
        </w:rPr>
        <w:t xml:space="preserve">  </w:t>
      </w:r>
      <w:r>
        <w:rPr>
          <w:rFonts w:ascii="QCF_P484" w:hAnsi="QCF_P484" w:cs="QCF_P484"/>
          <w:color w:val="000000"/>
          <w:sz w:val="27"/>
          <w:szCs w:val="27"/>
          <w:rtl/>
        </w:rPr>
        <w:t>ﭑ</w:t>
      </w:r>
      <w:r>
        <w:rPr>
          <w:rFonts w:ascii="QCF_P484" w:hAnsi="QCF_P484" w:cs="QCF_P484"/>
          <w:color w:val="000000"/>
          <w:sz w:val="2"/>
          <w:szCs w:val="2"/>
          <w:rtl/>
        </w:rPr>
        <w:t xml:space="preserve">     </w:t>
      </w:r>
      <w:r>
        <w:rPr>
          <w:rFonts w:ascii="QCF_P484" w:hAnsi="QCF_P484" w:cs="QCF_P484"/>
          <w:color w:val="000000"/>
          <w:sz w:val="27"/>
          <w:szCs w:val="27"/>
          <w:rtl/>
        </w:rPr>
        <w:t>ﭒ</w:t>
      </w:r>
      <w:r>
        <w:rPr>
          <w:rFonts w:ascii="QCF_P484" w:hAnsi="QCF_P484" w:cs="QCF_P484"/>
          <w:color w:val="000000"/>
          <w:sz w:val="2"/>
          <w:szCs w:val="2"/>
          <w:rtl/>
        </w:rPr>
        <w:t xml:space="preserve"> </w:t>
      </w:r>
      <w:r>
        <w:rPr>
          <w:rFonts w:ascii="QCF_P484" w:hAnsi="QCF_P484" w:cs="QCF_P484"/>
          <w:color w:val="000000"/>
          <w:sz w:val="27"/>
          <w:szCs w:val="27"/>
          <w:rtl/>
        </w:rPr>
        <w:t>ﭓﭔ</w:t>
      </w:r>
      <w:r>
        <w:rPr>
          <w:rFonts w:ascii="QCF_P484" w:hAnsi="QCF_P484" w:cs="QCF_P484"/>
          <w:color w:val="000000"/>
          <w:sz w:val="2"/>
          <w:szCs w:val="2"/>
          <w:rtl/>
        </w:rPr>
        <w:t xml:space="preserve"> </w:t>
      </w:r>
      <w:r>
        <w:rPr>
          <w:rFonts w:ascii="QCF_P484" w:hAnsi="QCF_P484" w:cs="QCF_P484"/>
          <w:color w:val="000000"/>
          <w:sz w:val="27"/>
          <w:szCs w:val="27"/>
          <w:rtl/>
        </w:rPr>
        <w:t>ﭕ</w:t>
      </w:r>
      <w:r>
        <w:rPr>
          <w:rFonts w:ascii="QCF_P484" w:hAnsi="QCF_P484" w:cs="QCF_P484"/>
          <w:color w:val="000000"/>
          <w:sz w:val="2"/>
          <w:szCs w:val="2"/>
          <w:rtl/>
        </w:rPr>
        <w:t xml:space="preserve"> </w:t>
      </w:r>
      <w:r>
        <w:rPr>
          <w:rFonts w:ascii="QCF_P484" w:hAnsi="QCF_P484" w:cs="QCF_P484"/>
          <w:color w:val="000000"/>
          <w:sz w:val="27"/>
          <w:szCs w:val="27"/>
          <w:rtl/>
        </w:rPr>
        <w:t>ﭖ</w:t>
      </w:r>
      <w:r>
        <w:rPr>
          <w:rFonts w:ascii="QCF_P484" w:hAnsi="QCF_P484" w:cs="QCF_P484"/>
          <w:color w:val="000000"/>
          <w:sz w:val="2"/>
          <w:szCs w:val="2"/>
          <w:rtl/>
        </w:rPr>
        <w:t xml:space="preserve">  </w:t>
      </w:r>
      <w:r>
        <w:rPr>
          <w:rFonts w:ascii="QCF_P484" w:hAnsi="QCF_P484" w:cs="QCF_P484"/>
          <w:color w:val="000000"/>
          <w:sz w:val="27"/>
          <w:szCs w:val="27"/>
          <w:rtl/>
        </w:rPr>
        <w:t>ﭗ</w:t>
      </w:r>
      <w:r>
        <w:rPr>
          <w:rFonts w:ascii="QCF_P484" w:hAnsi="QCF_P484" w:cs="QCF_P484"/>
          <w:color w:val="000000"/>
          <w:sz w:val="2"/>
          <w:szCs w:val="2"/>
          <w:rtl/>
        </w:rPr>
        <w:t xml:space="preserve"> </w:t>
      </w:r>
      <w:r>
        <w:rPr>
          <w:rFonts w:ascii="QCF_P484" w:hAnsi="QCF_P484" w:cs="QCF_P484"/>
          <w:color w:val="000000"/>
          <w:sz w:val="27"/>
          <w:szCs w:val="27"/>
          <w:rtl/>
        </w:rPr>
        <w:t>ﭘ</w:t>
      </w:r>
      <w:r>
        <w:rPr>
          <w:rFonts w:ascii="QCF_P484" w:hAnsi="QCF_P484" w:cs="QCF_P484"/>
          <w:color w:val="000000"/>
          <w:sz w:val="2"/>
          <w:szCs w:val="2"/>
          <w:rtl/>
        </w:rPr>
        <w:t xml:space="preserve"> </w:t>
      </w:r>
      <w:r>
        <w:rPr>
          <w:rFonts w:ascii="QCF_P484" w:hAnsi="QCF_P484" w:cs="QCF_P484"/>
          <w:color w:val="000000"/>
          <w:sz w:val="27"/>
          <w:szCs w:val="27"/>
          <w:rtl/>
        </w:rPr>
        <w:t>ﭙ</w:t>
      </w:r>
      <w:r>
        <w:rPr>
          <w:rFonts w:ascii="QCF_P484" w:hAnsi="QCF_P484" w:cs="QCF_P484"/>
          <w:color w:val="000000"/>
          <w:sz w:val="2"/>
          <w:szCs w:val="2"/>
          <w:rtl/>
        </w:rPr>
        <w:t xml:space="preserve">  </w:t>
      </w:r>
      <w:r>
        <w:rPr>
          <w:rFonts w:ascii="QCF_P484" w:hAnsi="QCF_P484" w:cs="QCF_P484"/>
          <w:color w:val="000000"/>
          <w:sz w:val="27"/>
          <w:szCs w:val="27"/>
          <w:rtl/>
        </w:rPr>
        <w:t>ﭚ</w:t>
      </w:r>
      <w:r>
        <w:rPr>
          <w:rFonts w:ascii="QCF_P484" w:hAnsi="QCF_P484" w:cs="QCF_P484"/>
          <w:color w:val="000000"/>
          <w:sz w:val="2"/>
          <w:szCs w:val="2"/>
          <w:rtl/>
        </w:rPr>
        <w:t xml:space="preserve"> </w:t>
      </w:r>
      <w:r>
        <w:rPr>
          <w:rFonts w:ascii="QCF_P484" w:hAnsi="QCF_P484" w:cs="QCF_P484"/>
          <w:color w:val="000000"/>
          <w:sz w:val="27"/>
          <w:szCs w:val="27"/>
          <w:rtl/>
        </w:rPr>
        <w:t>ﭛ</w:t>
      </w:r>
      <w:r>
        <w:rPr>
          <w:rFonts w:ascii="QCF_P484" w:hAnsi="QCF_P484" w:cs="QCF_P484"/>
          <w:color w:val="000000"/>
          <w:sz w:val="2"/>
          <w:szCs w:val="2"/>
          <w:rtl/>
        </w:rPr>
        <w:t xml:space="preserve">  </w:t>
      </w:r>
      <w:r>
        <w:rPr>
          <w:rFonts w:ascii="QCF_P484" w:hAnsi="QCF_P484" w:cs="QCF_P484"/>
          <w:color w:val="000000"/>
          <w:sz w:val="27"/>
          <w:szCs w:val="27"/>
          <w:rtl/>
        </w:rPr>
        <w:t>ﭜﭝ</w:t>
      </w:r>
      <w:r>
        <w:rPr>
          <w:rFonts w:ascii="QCF_P484" w:hAnsi="QCF_P484" w:cs="QCF_P484"/>
          <w:color w:val="000000"/>
          <w:sz w:val="2"/>
          <w:szCs w:val="2"/>
          <w:rtl/>
        </w:rPr>
        <w:t xml:space="preserve"> </w:t>
      </w:r>
      <w:r>
        <w:rPr>
          <w:rFonts w:ascii="QCF_P484" w:hAnsi="QCF_P484" w:cs="QCF_P484"/>
          <w:color w:val="000000"/>
          <w:sz w:val="27"/>
          <w:szCs w:val="27"/>
          <w:rtl/>
        </w:rPr>
        <w:t>ﭞ</w:t>
      </w:r>
      <w:r>
        <w:rPr>
          <w:rFonts w:ascii="QCF_P484" w:hAnsi="QCF_P484" w:cs="QCF_P484"/>
          <w:color w:val="000000"/>
          <w:sz w:val="2"/>
          <w:szCs w:val="2"/>
          <w:rtl/>
        </w:rPr>
        <w:t xml:space="preserve"> </w:t>
      </w:r>
      <w:r>
        <w:rPr>
          <w:rFonts w:ascii="QCF_P484" w:hAnsi="QCF_P484" w:cs="QCF_P484"/>
          <w:color w:val="000000"/>
          <w:sz w:val="27"/>
          <w:szCs w:val="27"/>
          <w:rtl/>
        </w:rPr>
        <w:t>ﭟﭠ</w:t>
      </w:r>
      <w:r>
        <w:rPr>
          <w:rFonts w:ascii="QCF_P484" w:hAnsi="QCF_P484" w:cs="QCF_P484"/>
          <w:color w:val="000000"/>
          <w:sz w:val="2"/>
          <w:szCs w:val="2"/>
          <w:rtl/>
        </w:rPr>
        <w:t xml:space="preserve"> </w:t>
      </w:r>
      <w:r>
        <w:rPr>
          <w:rFonts w:ascii="QCF_P484" w:hAnsi="QCF_P484" w:cs="QCF_P484"/>
          <w:color w:val="000000"/>
          <w:sz w:val="27"/>
          <w:szCs w:val="27"/>
          <w:rtl/>
        </w:rPr>
        <w:t>ﭡ</w:t>
      </w:r>
      <w:r>
        <w:rPr>
          <w:rFonts w:ascii="QCF_P484" w:hAnsi="QCF_P484" w:cs="QCF_P484"/>
          <w:color w:val="000000"/>
          <w:sz w:val="2"/>
          <w:szCs w:val="2"/>
          <w:rtl/>
        </w:rPr>
        <w:t xml:space="preserve"> </w:t>
      </w:r>
      <w:r>
        <w:rPr>
          <w:rFonts w:ascii="QCF_P484" w:hAnsi="QCF_P484" w:cs="QCF_P484"/>
          <w:color w:val="000000"/>
          <w:sz w:val="27"/>
          <w:szCs w:val="27"/>
          <w:rtl/>
        </w:rPr>
        <w:t>ﭢ</w:t>
      </w:r>
      <w:r>
        <w:rPr>
          <w:rFonts w:ascii="QCF_P484" w:hAnsi="QCF_P484" w:cs="QCF_P484"/>
          <w:color w:val="000000"/>
          <w:sz w:val="2"/>
          <w:szCs w:val="2"/>
          <w:rtl/>
        </w:rPr>
        <w:t xml:space="preserve">       </w:t>
      </w:r>
      <w:r>
        <w:rPr>
          <w:rFonts w:ascii="QCF_P484" w:hAnsi="QCF_P484" w:cs="QCF_P484"/>
          <w:color w:val="000000"/>
          <w:sz w:val="27"/>
          <w:szCs w:val="27"/>
          <w:rtl/>
        </w:rPr>
        <w:t>ﭣﭤ</w:t>
      </w:r>
      <w:r>
        <w:rPr>
          <w:rFonts w:ascii="QCF_P484" w:hAnsi="QCF_P484" w:cs="QCF_P484"/>
          <w:color w:val="000000"/>
          <w:sz w:val="2"/>
          <w:szCs w:val="2"/>
          <w:rtl/>
        </w:rPr>
        <w:t xml:space="preserve">  </w:t>
      </w:r>
      <w:r>
        <w:rPr>
          <w:rFonts w:ascii="QCF_P484" w:hAnsi="QCF_P484" w:cs="QCF_P484"/>
          <w:color w:val="000000"/>
          <w:sz w:val="27"/>
          <w:szCs w:val="27"/>
          <w:rtl/>
        </w:rPr>
        <w:t>ﭥ</w:t>
      </w:r>
      <w:r>
        <w:rPr>
          <w:rFonts w:ascii="QCF_P484" w:hAnsi="QCF_P484" w:cs="QCF_P484"/>
          <w:color w:val="000000"/>
          <w:sz w:val="2"/>
          <w:szCs w:val="2"/>
          <w:rtl/>
        </w:rPr>
        <w:t xml:space="preserve">    </w:t>
      </w:r>
      <w:r>
        <w:rPr>
          <w:rFonts w:ascii="QCF_P484" w:hAnsi="QCF_P484" w:cs="QCF_P484"/>
          <w:color w:val="000000"/>
          <w:sz w:val="27"/>
          <w:szCs w:val="27"/>
          <w:rtl/>
        </w:rPr>
        <w:t>ﭦ</w:t>
      </w:r>
      <w:r>
        <w:rPr>
          <w:rFonts w:ascii="QCF_P484" w:hAnsi="QCF_P484" w:cs="QCF_P484"/>
          <w:color w:val="000000"/>
          <w:sz w:val="2"/>
          <w:szCs w:val="2"/>
          <w:rtl/>
        </w:rPr>
        <w:t xml:space="preserve"> </w:t>
      </w:r>
      <w:r>
        <w:rPr>
          <w:rFonts w:ascii="QCF_P484" w:hAnsi="QCF_P484" w:cs="QCF_P484"/>
          <w:color w:val="000000"/>
          <w:sz w:val="27"/>
          <w:szCs w:val="27"/>
          <w:rtl/>
        </w:rPr>
        <w:t>ﭧ</w:t>
      </w:r>
      <w:r>
        <w:rPr>
          <w:rFonts w:ascii="QCF_P484" w:hAnsi="QCF_P484" w:cs="QCF_P484"/>
          <w:color w:val="000000"/>
          <w:sz w:val="2"/>
          <w:szCs w:val="2"/>
          <w:rtl/>
        </w:rPr>
        <w:t xml:space="preserve"> </w:t>
      </w:r>
      <w:r>
        <w:rPr>
          <w:rFonts w:ascii="QCF_P484" w:hAnsi="QCF_P484" w:cs="QCF_P484"/>
          <w:color w:val="000000"/>
          <w:sz w:val="27"/>
          <w:szCs w:val="27"/>
          <w:rtl/>
        </w:rPr>
        <w:t>ﭨ</w:t>
      </w:r>
      <w:r>
        <w:rPr>
          <w:rFonts w:ascii="QCF_P484" w:hAnsi="QCF_P484" w:cs="QCF_P484"/>
          <w:color w:val="000000"/>
          <w:sz w:val="2"/>
          <w:szCs w:val="2"/>
          <w:rtl/>
        </w:rPr>
        <w:t xml:space="preserve"> </w:t>
      </w:r>
      <w:r>
        <w:rPr>
          <w:rFonts w:ascii="QCF_P484" w:hAnsi="QCF_P484" w:cs="QCF_P484"/>
          <w:color w:val="000000"/>
          <w:sz w:val="27"/>
          <w:szCs w:val="27"/>
          <w:rtl/>
        </w:rPr>
        <w:t>ﭩ</w:t>
      </w:r>
      <w:r>
        <w:rPr>
          <w:rFonts w:ascii="QCF_P484" w:hAnsi="QCF_P484" w:cs="QCF_P484"/>
          <w:color w:val="000000"/>
          <w:sz w:val="2"/>
          <w:szCs w:val="2"/>
          <w:rtl/>
        </w:rPr>
        <w:t xml:space="preserve"> </w:t>
      </w:r>
      <w:r>
        <w:rPr>
          <w:rFonts w:ascii="QCF_P484" w:hAnsi="QCF_P484" w:cs="QCF_P484"/>
          <w:color w:val="000000"/>
          <w:sz w:val="27"/>
          <w:szCs w:val="27"/>
          <w:rtl/>
        </w:rPr>
        <w:t>ﭪ</w:t>
      </w:r>
      <w:r>
        <w:rPr>
          <w:rFonts w:ascii="QCF_P484" w:hAnsi="QCF_P484" w:cs="QCF_P484"/>
          <w:color w:val="000000"/>
          <w:sz w:val="2"/>
          <w:szCs w:val="2"/>
          <w:rtl/>
        </w:rPr>
        <w:t xml:space="preserve"> </w:t>
      </w:r>
      <w:r>
        <w:rPr>
          <w:rFonts w:ascii="QCF_P484" w:hAnsi="QCF_P484" w:cs="QCF_P484"/>
          <w:color w:val="000000"/>
          <w:sz w:val="27"/>
          <w:szCs w:val="27"/>
          <w:rtl/>
        </w:rPr>
        <w:t>ﭫ</w:t>
      </w:r>
      <w:r>
        <w:rPr>
          <w:rFonts w:ascii="QCF_P484" w:hAnsi="QCF_P484" w:cs="QCF_P484"/>
          <w:color w:val="000000"/>
          <w:sz w:val="2"/>
          <w:szCs w:val="2"/>
          <w:rtl/>
        </w:rPr>
        <w:t xml:space="preserve"> </w:t>
      </w:r>
      <w:r>
        <w:rPr>
          <w:rFonts w:ascii="QCF_P484" w:hAnsi="QCF_P484" w:cs="QCF_P484"/>
          <w:color w:val="000000"/>
          <w:sz w:val="27"/>
          <w:szCs w:val="27"/>
          <w:rtl/>
        </w:rPr>
        <w:t>ﭬﭭ</w:t>
      </w:r>
      <w:r>
        <w:rPr>
          <w:rFonts w:ascii="QCF_P484" w:hAnsi="QCF_P484" w:cs="QCF_P484"/>
          <w:color w:val="000000"/>
          <w:sz w:val="2"/>
          <w:szCs w:val="2"/>
          <w:rtl/>
        </w:rPr>
        <w:t xml:space="preserve">  </w:t>
      </w:r>
      <w:r>
        <w:rPr>
          <w:rFonts w:ascii="QCF_P484" w:hAnsi="QCF_P484" w:cs="QCF_P484"/>
          <w:color w:val="000000"/>
          <w:sz w:val="27"/>
          <w:szCs w:val="27"/>
          <w:rtl/>
        </w:rPr>
        <w:t>ﭮ</w:t>
      </w:r>
      <w:r>
        <w:rPr>
          <w:rFonts w:ascii="QCF_P484" w:hAnsi="QCF_P484" w:cs="QCF_P484"/>
          <w:color w:val="000000"/>
          <w:sz w:val="2"/>
          <w:szCs w:val="2"/>
          <w:rtl/>
        </w:rPr>
        <w:t xml:space="preserve"> </w:t>
      </w:r>
      <w:r>
        <w:rPr>
          <w:rFonts w:ascii="QCF_P484" w:hAnsi="QCF_P484" w:cs="QCF_P484"/>
          <w:color w:val="000000"/>
          <w:sz w:val="27"/>
          <w:szCs w:val="27"/>
          <w:rtl/>
        </w:rPr>
        <w:t>ﭯ</w:t>
      </w:r>
      <w:r>
        <w:rPr>
          <w:rFonts w:ascii="QCF_P484" w:hAnsi="QCF_P484" w:cs="QCF_P484"/>
          <w:color w:val="000000"/>
          <w:sz w:val="2"/>
          <w:szCs w:val="2"/>
          <w:rtl/>
        </w:rPr>
        <w:t xml:space="preserve"> </w:t>
      </w:r>
      <w:r>
        <w:rPr>
          <w:rFonts w:ascii="QCF_P484" w:hAnsi="QCF_P484" w:cs="QCF_P484"/>
          <w:color w:val="000000"/>
          <w:sz w:val="27"/>
          <w:szCs w:val="27"/>
          <w:rtl/>
        </w:rPr>
        <w:t>ﭰ</w:t>
      </w:r>
      <w:r>
        <w:rPr>
          <w:rFonts w:ascii="QCF_P484" w:hAnsi="QCF_P484" w:cs="QCF_P484"/>
          <w:color w:val="000000"/>
          <w:sz w:val="2"/>
          <w:szCs w:val="2"/>
          <w:rtl/>
        </w:rPr>
        <w:t xml:space="preserve">  </w:t>
      </w:r>
      <w:r>
        <w:rPr>
          <w:rFonts w:ascii="QCF_P484" w:hAnsi="QCF_P484" w:cs="QCF_P484"/>
          <w:color w:val="000000"/>
          <w:sz w:val="27"/>
          <w:szCs w:val="27"/>
          <w:rtl/>
        </w:rPr>
        <w:t>ﭱ</w:t>
      </w:r>
      <w:r>
        <w:rPr>
          <w:rFonts w:ascii="QCF_P484" w:hAnsi="QCF_P484" w:cs="QCF_P484"/>
          <w:color w:val="000000"/>
          <w:sz w:val="2"/>
          <w:szCs w:val="2"/>
          <w:rtl/>
        </w:rPr>
        <w:t xml:space="preserve"> </w:t>
      </w:r>
      <w:r>
        <w:rPr>
          <w:rFonts w:ascii="QCF_P484" w:hAnsi="QCF_P484" w:cs="QCF_P484"/>
          <w:color w:val="000000"/>
          <w:sz w:val="27"/>
          <w:szCs w:val="27"/>
          <w:rtl/>
        </w:rPr>
        <w:t>ﭲﭳ</w:t>
      </w:r>
      <w:r>
        <w:rPr>
          <w:rFonts w:ascii="QCF_P484" w:hAnsi="QCF_P484" w:cs="QCF_P484"/>
          <w:color w:val="000000"/>
          <w:sz w:val="2"/>
          <w:szCs w:val="2"/>
          <w:rtl/>
        </w:rPr>
        <w:t xml:space="preserve"> </w:t>
      </w:r>
      <w:r>
        <w:rPr>
          <w:rFonts w:ascii="QCF_P484" w:hAnsi="QCF_P484" w:cs="QCF_P484"/>
          <w:color w:val="000000"/>
          <w:sz w:val="27"/>
          <w:szCs w:val="27"/>
          <w:rtl/>
        </w:rPr>
        <w:t>ﭴ</w:t>
      </w:r>
      <w:r>
        <w:rPr>
          <w:rFonts w:ascii="QCF_P484" w:hAnsi="QCF_P484" w:cs="QCF_P484"/>
          <w:color w:val="000000"/>
          <w:sz w:val="2"/>
          <w:szCs w:val="2"/>
          <w:rtl/>
        </w:rPr>
        <w:t xml:space="preserve"> </w:t>
      </w:r>
      <w:r>
        <w:rPr>
          <w:rFonts w:ascii="QCF_P484" w:hAnsi="QCF_P484" w:cs="QCF_P484"/>
          <w:color w:val="000000"/>
          <w:sz w:val="27"/>
          <w:szCs w:val="27"/>
          <w:rtl/>
        </w:rPr>
        <w:t>ﭵ</w:t>
      </w:r>
      <w:r>
        <w:rPr>
          <w:rFonts w:ascii="QCF_P484" w:hAnsi="QCF_P484" w:cs="QCF_P484"/>
          <w:color w:val="000000"/>
          <w:sz w:val="2"/>
          <w:szCs w:val="2"/>
          <w:rtl/>
        </w:rPr>
        <w:t xml:space="preserve"> </w:t>
      </w:r>
      <w:r>
        <w:rPr>
          <w:rFonts w:ascii="QCF_P484" w:hAnsi="QCF_P484" w:cs="QCF_P484"/>
          <w:color w:val="000000"/>
          <w:sz w:val="27"/>
          <w:szCs w:val="27"/>
          <w:rtl/>
        </w:rPr>
        <w:t>ﭶ</w:t>
      </w:r>
      <w:r>
        <w:rPr>
          <w:rFonts w:ascii="QCF_P484" w:hAnsi="QCF_P484" w:cs="QCF_P484"/>
          <w:color w:val="000000"/>
          <w:sz w:val="2"/>
          <w:szCs w:val="2"/>
          <w:rtl/>
        </w:rPr>
        <w:t xml:space="preserve"> </w:t>
      </w:r>
      <w:r>
        <w:rPr>
          <w:rFonts w:ascii="QCF_P484" w:hAnsi="QCF_P484" w:cs="QCF_P484"/>
          <w:color w:val="000000"/>
          <w:sz w:val="27"/>
          <w:szCs w:val="27"/>
          <w:rtl/>
        </w:rPr>
        <w:t>ﭷ</w:t>
      </w:r>
      <w:r>
        <w:rPr>
          <w:rFonts w:ascii="QCF_P484" w:hAnsi="QCF_P484" w:cs="QCF_P484"/>
          <w:color w:val="000000"/>
          <w:sz w:val="2"/>
          <w:szCs w:val="2"/>
          <w:rtl/>
        </w:rPr>
        <w:t xml:space="preserve"> </w:t>
      </w:r>
      <w:r>
        <w:rPr>
          <w:rFonts w:ascii="QCF_P484" w:hAnsi="QCF_P484" w:cs="QCF_P484"/>
          <w:color w:val="000000"/>
          <w:sz w:val="27"/>
          <w:szCs w:val="27"/>
          <w:rtl/>
        </w:rPr>
        <w:t>ﭸ</w:t>
      </w:r>
      <w:r>
        <w:rPr>
          <w:rFonts w:ascii="QCF_P484" w:hAnsi="QCF_P484" w:cs="QCF_P48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الشورى: ١٠ - ١٢</w:t>
      </w:r>
      <w:r>
        <w:rPr>
          <w:rFonts w:ascii="Arial" w:hAnsi="Arial" w:cs="Arial"/>
          <w:color w:val="000000"/>
          <w:sz w:val="2"/>
          <w:szCs w:val="2"/>
        </w:rPr>
        <w:t xml:space="preserve"> </w:t>
      </w:r>
      <w:r w:rsidR="00910C26" w:rsidRPr="005D1FD0">
        <w:rPr>
          <w:rFonts w:ascii="Calibri" w:hAnsi="Calibri" w:cs="B Zar" w:hint="cs"/>
          <w:sz w:val="22"/>
          <w:rtl/>
        </w:rPr>
        <w:t>)</w:t>
      </w:r>
      <w:r w:rsidR="00B36B3E" w:rsidRPr="005D1FD0">
        <w:rPr>
          <w:rFonts w:ascii="Calibri" w:hAnsi="Calibri" w:cs="B Zar" w:hint="cs"/>
          <w:sz w:val="22"/>
          <w:rtl/>
        </w:rPr>
        <w:t xml:space="preserve"> </w:t>
      </w:r>
      <w:r w:rsidRPr="005D1FD0">
        <w:rPr>
          <w:rFonts w:ascii="Calibri" w:hAnsi="Calibri" w:cs="B Zar" w:hint="cs"/>
          <w:sz w:val="22"/>
          <w:rtl/>
        </w:rPr>
        <w:t xml:space="preserve">«چنين داوري خدا است كه پروردگار من است و </w:t>
      </w:r>
      <w:r w:rsidR="00B36B3E" w:rsidRPr="005D1FD0">
        <w:rPr>
          <w:rFonts w:ascii="Calibri" w:hAnsi="Calibri" w:cs="B Zar"/>
          <w:sz w:val="22"/>
          <w:rtl/>
        </w:rPr>
        <w:t>بر او توکل کردم</w:t>
      </w:r>
      <w:r w:rsidRPr="005D1FD0">
        <w:rPr>
          <w:rFonts w:ascii="Calibri" w:hAnsi="Calibri" w:cs="B Zar" w:hint="cs"/>
          <w:sz w:val="22"/>
          <w:rtl/>
        </w:rPr>
        <w:t>، (و براي قضاوت در منازعات، و رفع اختلافات، و حل مشكلات) به (كتاب) او مراجعه مي‌كنم.‏ او آفريننده آسمانها و زمين است. او شما را به صورت مرد و زن، و چهارپايان را به شكل نر و ماده درآورده است و بدين وسيله بر آفرينش شما (انسانها و توليد و تكثير نسل حيوانها) مي‌افزايد. هيچ چيزي همانند خدا نيست (و نه او در ذات و صفات به چيزي از چيزهاي آسمان و زمين مي‌ماند، و نه چيزي از چيزهاي آسمان و زمين در ذات و صفات بدو مي‌ماند) و او شنوا و بينا است (و پيوسته بر كارگاه جهان نظارت مي‌نمايد، و از جمله زاد و ولد ا</w:t>
      </w:r>
      <w:r w:rsidR="00DD4E7E" w:rsidRPr="005D1FD0">
        <w:rPr>
          <w:rFonts w:ascii="Calibri" w:hAnsi="Calibri" w:cs="B Zar" w:hint="cs"/>
          <w:sz w:val="22"/>
          <w:rtl/>
        </w:rPr>
        <w:t>نسانها و حيوانها را مي‌پايد). ‏</w:t>
      </w:r>
      <w:r w:rsidRPr="005D1FD0">
        <w:rPr>
          <w:rFonts w:ascii="Calibri" w:hAnsi="Calibri" w:cs="B Zar" w:hint="cs"/>
          <w:sz w:val="22"/>
          <w:rtl/>
        </w:rPr>
        <w:t>كليدهاي آسمانها و زمين در دست او است. براي هر كس كه بخواهد روزي را فراوان و يا كم مي‌گرداند. او از همه چيز كاملاً آگاه است.»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خداوند سبحان صفات پروردگاری را ذکر کرده که کارها به او سپرده می شوند و به او توکل می‏شود، و او به وجود آورنده و خالق آسمانها و زمین است بدون آنکه نمونه‏ی قبلی داشته باشند، و اوست که برای بشر زوج‏هایی آفریده و هشت زوج چهارپایان را برای انسان‏ها آفریده است.</w:t>
      </w:r>
      <w:r w:rsidRPr="005D1FD0">
        <w:rPr>
          <w:rFonts w:ascii="Calibri" w:hAnsi="Calibri" w:cs="B Zar"/>
          <w:sz w:val="22"/>
          <w:vertAlign w:val="superscript"/>
          <w:rtl/>
        </w:rPr>
        <w:footnoteReference w:id="153"/>
      </w:r>
      <w:r w:rsidRPr="005D1FD0">
        <w:rPr>
          <w:rFonts w:ascii="Calibri" w:hAnsi="Calibri" w:cs="B Zar" w:hint="cs"/>
          <w:sz w:val="22"/>
          <w:rtl/>
        </w:rPr>
        <w:t xml:space="preserve"> و او:</w:t>
      </w:r>
      <w:r w:rsidR="007B0C65"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84" w:hAnsi="QCF_P484" w:cs="QCF_P484"/>
          <w:color w:val="000000"/>
          <w:sz w:val="27"/>
          <w:szCs w:val="27"/>
          <w:rtl/>
        </w:rPr>
        <w:t>ﭡ</w:t>
      </w:r>
      <w:r>
        <w:rPr>
          <w:rFonts w:ascii="QCF_P484" w:hAnsi="QCF_P484" w:cs="QCF_P484"/>
          <w:color w:val="000000"/>
          <w:sz w:val="2"/>
          <w:szCs w:val="2"/>
          <w:rtl/>
        </w:rPr>
        <w:t xml:space="preserve"> </w:t>
      </w:r>
      <w:r>
        <w:rPr>
          <w:rFonts w:ascii="QCF_P484" w:hAnsi="QCF_P484" w:cs="QCF_P484"/>
          <w:color w:val="000000"/>
          <w:sz w:val="27"/>
          <w:szCs w:val="27"/>
          <w:rtl/>
        </w:rPr>
        <w:t>ﭢ</w:t>
      </w:r>
      <w:r>
        <w:rPr>
          <w:rFonts w:ascii="QCF_P484" w:hAnsi="QCF_P484" w:cs="QCF_P484"/>
          <w:color w:val="000000"/>
          <w:sz w:val="2"/>
          <w:szCs w:val="2"/>
          <w:rtl/>
        </w:rPr>
        <w:t xml:space="preserve">       </w:t>
      </w:r>
      <w:r>
        <w:rPr>
          <w:rFonts w:ascii="QCF_P484" w:hAnsi="QCF_P484" w:cs="QCF_P484"/>
          <w:color w:val="000000"/>
          <w:sz w:val="27"/>
          <w:szCs w:val="27"/>
          <w:rtl/>
        </w:rPr>
        <w:t>ﭣﭤ</w:t>
      </w:r>
      <w:r>
        <w:rPr>
          <w:rFonts w:ascii="QCF_P484" w:hAnsi="QCF_P484" w:cs="QCF_P484"/>
          <w:color w:val="000000"/>
          <w:sz w:val="2"/>
          <w:szCs w:val="2"/>
          <w:rtl/>
        </w:rPr>
        <w:t xml:space="preserve">  </w:t>
      </w:r>
      <w:r>
        <w:rPr>
          <w:rFonts w:ascii="QCF_P484" w:hAnsi="QCF_P484" w:cs="QCF_P484"/>
          <w:color w:val="000000"/>
          <w:sz w:val="27"/>
          <w:szCs w:val="27"/>
          <w:rtl/>
        </w:rPr>
        <w:t>ﭥ</w:t>
      </w:r>
      <w:r>
        <w:rPr>
          <w:rFonts w:ascii="QCF_P484" w:hAnsi="QCF_P484" w:cs="QCF_P484"/>
          <w:color w:val="000000"/>
          <w:sz w:val="2"/>
          <w:szCs w:val="2"/>
          <w:rtl/>
        </w:rPr>
        <w:t xml:space="preserve">    </w:t>
      </w:r>
      <w:r>
        <w:rPr>
          <w:rFonts w:ascii="QCF_P484" w:hAnsi="QCF_P484" w:cs="QCF_P484"/>
          <w:color w:val="000000"/>
          <w:sz w:val="27"/>
          <w:szCs w:val="27"/>
          <w:rtl/>
        </w:rPr>
        <w:t>ﭦ</w:t>
      </w:r>
      <w:r>
        <w:rPr>
          <w:rFonts w:ascii="QCF_P484" w:hAnsi="QCF_P484" w:cs="QCF_P484"/>
          <w:color w:val="000000"/>
          <w:sz w:val="2"/>
          <w:szCs w:val="2"/>
          <w:rtl/>
        </w:rPr>
        <w:t xml:space="preserve"> </w:t>
      </w:r>
      <w:r>
        <w:rPr>
          <w:rFonts w:ascii="QCF_P484" w:hAnsi="QCF_P484" w:cs="QCF_P484"/>
          <w:color w:val="000000"/>
          <w:sz w:val="27"/>
          <w:szCs w:val="27"/>
          <w:rtl/>
        </w:rPr>
        <w:t>ﭧ</w:t>
      </w:r>
      <w:r>
        <w:rPr>
          <w:rFonts w:ascii="QCF_P484" w:hAnsi="QCF_P484" w:cs="QCF_P484"/>
          <w:color w:val="000000"/>
          <w:sz w:val="2"/>
          <w:szCs w:val="2"/>
          <w:rtl/>
        </w:rPr>
        <w:t xml:space="preserve"> </w:t>
      </w:r>
      <w:r>
        <w:rPr>
          <w:rFonts w:ascii="QCF_P484" w:hAnsi="QCF_P484" w:cs="QCF_P484"/>
          <w:color w:val="000000"/>
          <w:sz w:val="27"/>
          <w:szCs w:val="27"/>
          <w:rtl/>
        </w:rPr>
        <w:t>ﭨ</w:t>
      </w:r>
      <w:r>
        <w:rPr>
          <w:rFonts w:ascii="QCF_P484" w:hAnsi="QCF_P484" w:cs="QCF_P48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الشورى: ١١</w:t>
      </w:r>
      <w:r>
        <w:rPr>
          <w:rFonts w:ascii="Arial" w:hAnsi="Arial" w:cs="Arial"/>
          <w:color w:val="000000"/>
          <w:sz w:val="2"/>
          <w:szCs w:val="2"/>
        </w:rPr>
        <w:t xml:space="preserve"> </w:t>
      </w:r>
      <w:r w:rsidR="00910C26" w:rsidRPr="005D1FD0">
        <w:rPr>
          <w:rFonts w:ascii="Calibri" w:hAnsi="Calibri" w:cs="B Zar" w:hint="cs"/>
          <w:sz w:val="22"/>
          <w:rtl/>
        </w:rPr>
        <w:t>)</w:t>
      </w:r>
      <w:r w:rsidR="00C0729C" w:rsidRPr="005D1FD0">
        <w:rPr>
          <w:rFonts w:ascii="Calibri" w:hAnsi="Calibri" w:cs="B Zar" w:hint="cs"/>
          <w:sz w:val="22"/>
          <w:rtl/>
        </w:rPr>
        <w:t xml:space="preserve"> </w:t>
      </w:r>
      <w:r w:rsidRPr="005D1FD0">
        <w:rPr>
          <w:rFonts w:ascii="Calibri" w:hAnsi="Calibri" w:cs="B Zar" w:hint="cs"/>
          <w:sz w:val="22"/>
          <w:rtl/>
        </w:rPr>
        <w:t>«هيچ چيزي همانند خدا نيست (و نه او در ذات و صفات به چيزي از چيزهاي آسمان و زمين مي‌ماند، و نه چيزي از چيزهاي آسمان و زمين در ذات و صفات بدو مي‌ماند) و او شنوا و بينا است (و پيوسته بر كارگاه جهان نظارت مي‌نمايد، و از جمله زاد و ولد انسانها و حيوانها را مي‌پايد</w:t>
      </w:r>
      <w:r w:rsidR="00C0729C" w:rsidRPr="005D1FD0">
        <w:rPr>
          <w:rFonts w:ascii="Calibri" w:hAnsi="Calibri" w:cs="B Zar" w:hint="cs"/>
          <w:sz w:val="22"/>
          <w:rtl/>
        </w:rPr>
        <w:t>)</w:t>
      </w:r>
      <w:r w:rsidRPr="005D1FD0">
        <w:rPr>
          <w:rFonts w:ascii="Calibri" w:hAnsi="Calibri" w:cs="B Zar" w:hint="cs"/>
          <w:sz w:val="22"/>
          <w:rtl/>
        </w:rPr>
        <w:t>.» و خداوند:</w:t>
      </w:r>
      <w:r w:rsidR="00C0729C"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84" w:hAnsi="QCF_P484" w:cs="QCF_P484"/>
          <w:color w:val="000000"/>
          <w:sz w:val="27"/>
          <w:szCs w:val="27"/>
          <w:rtl/>
        </w:rPr>
        <w:t>ﭩ</w:t>
      </w:r>
      <w:r>
        <w:rPr>
          <w:rFonts w:ascii="QCF_P484" w:hAnsi="QCF_P484" w:cs="QCF_P484"/>
          <w:color w:val="000000"/>
          <w:sz w:val="2"/>
          <w:szCs w:val="2"/>
          <w:rtl/>
        </w:rPr>
        <w:t xml:space="preserve"> </w:t>
      </w:r>
      <w:r>
        <w:rPr>
          <w:rFonts w:ascii="QCF_P484" w:hAnsi="QCF_P484" w:cs="QCF_P484"/>
          <w:color w:val="000000"/>
          <w:sz w:val="27"/>
          <w:szCs w:val="27"/>
          <w:rtl/>
        </w:rPr>
        <w:t>ﭪ</w:t>
      </w:r>
      <w:r>
        <w:rPr>
          <w:rFonts w:ascii="QCF_P484" w:hAnsi="QCF_P484" w:cs="QCF_P484"/>
          <w:color w:val="000000"/>
          <w:sz w:val="2"/>
          <w:szCs w:val="2"/>
          <w:rtl/>
        </w:rPr>
        <w:t xml:space="preserve"> </w:t>
      </w:r>
      <w:r>
        <w:rPr>
          <w:rFonts w:ascii="QCF_P484" w:hAnsi="QCF_P484" w:cs="QCF_P484"/>
          <w:color w:val="000000"/>
          <w:sz w:val="27"/>
          <w:szCs w:val="27"/>
          <w:rtl/>
        </w:rPr>
        <w:t>ﭫ</w:t>
      </w:r>
      <w:r>
        <w:rPr>
          <w:rFonts w:ascii="QCF_P484" w:hAnsi="QCF_P484" w:cs="QCF_P484"/>
          <w:color w:val="000000"/>
          <w:sz w:val="2"/>
          <w:szCs w:val="2"/>
          <w:rtl/>
        </w:rPr>
        <w:t xml:space="preserve"> </w:t>
      </w:r>
      <w:r>
        <w:rPr>
          <w:rFonts w:ascii="QCF_P484" w:hAnsi="QCF_P484" w:cs="QCF_P484"/>
          <w:color w:val="000000"/>
          <w:sz w:val="27"/>
          <w:szCs w:val="27"/>
          <w:rtl/>
        </w:rPr>
        <w:t>ﭬ</w:t>
      </w:r>
      <w:r>
        <w:rPr>
          <w:rFonts w:ascii="Arial" w:hAnsi="Arial" w:cs="Arial"/>
          <w:color w:val="000000"/>
          <w:sz w:val="2"/>
          <w:szCs w:val="2"/>
          <w:rtl/>
        </w:rPr>
        <w:t xml:space="preserve"> </w:t>
      </w:r>
      <w:r>
        <w:rPr>
          <w:rFonts w:ascii="QCF_BSML" w:hAnsi="QCF_BSML" w:cs="QCF_BSML"/>
          <w:color w:val="000000"/>
          <w:sz w:val="27"/>
          <w:szCs w:val="27"/>
          <w:rtl/>
        </w:rPr>
        <w:t>ﭼ</w:t>
      </w:r>
      <w:r w:rsidR="007B0C65">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007B0C65" w:rsidRPr="005D1FD0">
        <w:rPr>
          <w:rFonts w:ascii="Calibri" w:hAnsi="Calibri" w:cs="B Zar" w:hint="cs"/>
          <w:sz w:val="22"/>
          <w:rtl/>
          <w:lang w:bidi="fa-IR"/>
        </w:rPr>
        <w:t>(</w:t>
      </w:r>
      <w:r w:rsidRPr="005D1FD0">
        <w:rPr>
          <w:rFonts w:ascii="2  Badr" w:hAnsi="QCF_BSML" w:cs="B Zar" w:hint="cs"/>
          <w:color w:val="000000"/>
          <w:sz w:val="27"/>
          <w:szCs w:val="27"/>
          <w:rtl/>
          <w:lang w:bidi="fa-IR"/>
        </w:rPr>
        <w:t>الشورى: ١٢</w:t>
      </w:r>
      <w:r>
        <w:rPr>
          <w:rFonts w:ascii="Arial" w:hAnsi="Arial" w:cs="Arial"/>
          <w:color w:val="000000"/>
          <w:sz w:val="2"/>
          <w:szCs w:val="2"/>
        </w:rPr>
        <w:t xml:space="preserve"> </w:t>
      </w:r>
      <w:r w:rsidR="00C0729C" w:rsidRPr="005D1FD0">
        <w:rPr>
          <w:rFonts w:ascii="Calibri" w:hAnsi="Calibri" w:cs="B Zar" w:hint="cs"/>
          <w:sz w:val="22"/>
          <w:rtl/>
        </w:rPr>
        <w:t xml:space="preserve">) </w:t>
      </w:r>
      <w:r w:rsidRPr="005D1FD0">
        <w:rPr>
          <w:rFonts w:ascii="Calibri" w:hAnsi="Calibri" w:cs="B Zar" w:hint="cs"/>
          <w:sz w:val="22"/>
          <w:rtl/>
        </w:rPr>
        <w:t>«كليدهاي آسمانها و زمين در دست او است. » خدا:</w:t>
      </w:r>
      <w:r w:rsidR="007B0C65"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84" w:hAnsi="QCF_P484" w:cs="QCF_P484"/>
          <w:color w:val="000000"/>
          <w:sz w:val="27"/>
          <w:szCs w:val="27"/>
          <w:rtl/>
        </w:rPr>
        <w:t>ﭮ</w:t>
      </w:r>
      <w:r>
        <w:rPr>
          <w:rFonts w:ascii="QCF_P484" w:hAnsi="QCF_P484" w:cs="QCF_P484"/>
          <w:color w:val="000000"/>
          <w:sz w:val="2"/>
          <w:szCs w:val="2"/>
          <w:rtl/>
        </w:rPr>
        <w:t xml:space="preserve"> </w:t>
      </w:r>
      <w:r>
        <w:rPr>
          <w:rFonts w:ascii="QCF_P484" w:hAnsi="QCF_P484" w:cs="QCF_P484"/>
          <w:color w:val="000000"/>
          <w:sz w:val="27"/>
          <w:szCs w:val="27"/>
          <w:rtl/>
        </w:rPr>
        <w:t>ﭯ</w:t>
      </w:r>
      <w:r>
        <w:rPr>
          <w:rFonts w:ascii="QCF_P484" w:hAnsi="QCF_P484" w:cs="QCF_P484"/>
          <w:color w:val="000000"/>
          <w:sz w:val="2"/>
          <w:szCs w:val="2"/>
          <w:rtl/>
        </w:rPr>
        <w:t xml:space="preserve"> </w:t>
      </w:r>
      <w:r>
        <w:rPr>
          <w:rFonts w:ascii="QCF_P484" w:hAnsi="QCF_P484" w:cs="QCF_P484"/>
          <w:color w:val="000000"/>
          <w:sz w:val="27"/>
          <w:szCs w:val="27"/>
          <w:rtl/>
        </w:rPr>
        <w:t>ﭰ</w:t>
      </w:r>
      <w:r>
        <w:rPr>
          <w:rFonts w:ascii="QCF_P484" w:hAnsi="QCF_P484" w:cs="QCF_P484"/>
          <w:color w:val="000000"/>
          <w:sz w:val="2"/>
          <w:szCs w:val="2"/>
          <w:rtl/>
        </w:rPr>
        <w:t xml:space="preserve">  </w:t>
      </w:r>
      <w:r>
        <w:rPr>
          <w:rFonts w:ascii="QCF_P484" w:hAnsi="QCF_P484" w:cs="QCF_P484"/>
          <w:color w:val="000000"/>
          <w:sz w:val="27"/>
          <w:szCs w:val="27"/>
          <w:rtl/>
        </w:rPr>
        <w:t>ﭱ</w:t>
      </w:r>
      <w:r>
        <w:rPr>
          <w:rFonts w:ascii="QCF_P484" w:hAnsi="QCF_P484" w:cs="QCF_P484"/>
          <w:color w:val="000000"/>
          <w:sz w:val="2"/>
          <w:szCs w:val="2"/>
          <w:rtl/>
        </w:rPr>
        <w:t xml:space="preserve"> </w:t>
      </w:r>
      <w:r>
        <w:rPr>
          <w:rFonts w:ascii="QCF_P484" w:hAnsi="QCF_P484" w:cs="QCF_P484"/>
          <w:color w:val="000000"/>
          <w:sz w:val="27"/>
          <w:szCs w:val="27"/>
          <w:rtl/>
        </w:rPr>
        <w:t>ﭲ</w:t>
      </w:r>
      <w:r>
        <w:rPr>
          <w:rFonts w:ascii="Arial" w:hAnsi="Arial" w:cs="Arial"/>
          <w:color w:val="000000"/>
          <w:sz w:val="2"/>
          <w:szCs w:val="2"/>
          <w:rtl/>
        </w:rPr>
        <w:t xml:space="preserve"> </w:t>
      </w:r>
      <w:r>
        <w:rPr>
          <w:rFonts w:ascii="QCF_BSML" w:hAnsi="QCF_BSML" w:cs="QCF_BSML"/>
          <w:color w:val="000000"/>
          <w:sz w:val="27"/>
          <w:szCs w:val="27"/>
          <w:rtl/>
        </w:rPr>
        <w:t>ﭼ</w:t>
      </w:r>
      <w:r w:rsidR="007B0C65">
        <w:rPr>
          <w:rFonts w:ascii="QCF_BSML" w:hAnsi="QCF_BSML" w:cs="QCF_BSML" w:hint="cs"/>
          <w:color w:val="000000"/>
          <w:sz w:val="27"/>
          <w:szCs w:val="27"/>
          <w:rtl/>
        </w:rPr>
        <w:t xml:space="preserve">   </w:t>
      </w:r>
      <w:r w:rsidR="007B0C65" w:rsidRPr="005D1FD0">
        <w:rPr>
          <w:rFonts w:ascii="Calibri" w:hAnsi="Calibri" w:cs="B Zar" w:hint="cs"/>
          <w:sz w:val="22"/>
          <w:rtl/>
          <w:lang w:bidi="fa-IR"/>
        </w:rPr>
        <w:t>(</w:t>
      </w:r>
      <w:r w:rsidR="007B0C65">
        <w:rPr>
          <w:rFonts w:ascii="QCF_BSML" w:hAnsi="QCF_BSML" w:cs="QCF_BSML" w:hint="cs"/>
          <w:color w:val="000000"/>
          <w:sz w:val="27"/>
          <w:szCs w:val="27"/>
          <w:rtl/>
        </w:rPr>
        <w:t xml:space="preserve"> </w:t>
      </w:r>
      <w:r w:rsidRPr="005D1FD0">
        <w:rPr>
          <w:rFonts w:ascii="2  Badr" w:hAnsi="QCF_BSML" w:cs="B Zar" w:hint="cs"/>
          <w:color w:val="000000"/>
          <w:sz w:val="27"/>
          <w:szCs w:val="27"/>
          <w:rtl/>
        </w:rPr>
        <w:t>الشورى: ١٢</w:t>
      </w:r>
      <w:r>
        <w:rPr>
          <w:rFonts w:ascii="Arial" w:hAnsi="Arial" w:cs="Arial"/>
          <w:color w:val="000000"/>
          <w:sz w:val="2"/>
          <w:szCs w:val="2"/>
        </w:rPr>
        <w:t xml:space="preserve"> </w:t>
      </w:r>
      <w:r w:rsidR="00A20410" w:rsidRPr="005D1FD0">
        <w:rPr>
          <w:rFonts w:ascii="Calibri" w:hAnsi="Calibri" w:cs="B Zar" w:hint="cs"/>
          <w:sz w:val="22"/>
          <w:rtl/>
        </w:rPr>
        <w:t xml:space="preserve">)  </w:t>
      </w:r>
      <w:r w:rsidRPr="005D1FD0">
        <w:rPr>
          <w:rFonts w:ascii="Calibri" w:hAnsi="Calibri" w:cs="B Zar" w:hint="cs"/>
          <w:sz w:val="22"/>
          <w:rtl/>
        </w:rPr>
        <w:t>«براي هر كس كه بخواهد رو</w:t>
      </w:r>
      <w:r w:rsidR="00C0729C" w:rsidRPr="005D1FD0">
        <w:rPr>
          <w:rFonts w:ascii="Calibri" w:hAnsi="Calibri" w:cs="B Zar" w:hint="cs"/>
          <w:sz w:val="22"/>
          <w:rtl/>
        </w:rPr>
        <w:t>زي را فراوان و يا كم مي‌گرداند.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Traditional Arabic" w:hint="cs"/>
          <w:b/>
          <w:bCs/>
          <w:sz w:val="22"/>
          <w:rtl/>
        </w:rPr>
        <w:t xml:space="preserve">«یقدر» </w:t>
      </w:r>
      <w:r w:rsidRPr="005D1FD0">
        <w:rPr>
          <w:rFonts w:ascii="Calibri" w:hAnsi="Calibri" w:cs="B Zar" w:hint="cs"/>
          <w:sz w:val="22"/>
          <w:rtl/>
        </w:rPr>
        <w:t>یعنی روزی را بر هر کس که بخواهد تنگ می‏گرداند و او به هر چیزی داناست. پس بر مسلمان واجب است که درباره‏ی صفات کس</w:t>
      </w:r>
      <w:r w:rsidR="00C0729C" w:rsidRPr="005D1FD0">
        <w:rPr>
          <w:rFonts w:ascii="Calibri" w:hAnsi="Calibri" w:cs="B Zar" w:hint="cs"/>
          <w:sz w:val="22"/>
          <w:rtl/>
        </w:rPr>
        <w:t>ی که استحقاق تشریع و قانونگذاری</w:t>
      </w:r>
      <w:r w:rsidRPr="005D1FD0">
        <w:rPr>
          <w:rFonts w:ascii="Calibri" w:hAnsi="Calibri" w:cs="B Zar" w:hint="cs"/>
          <w:sz w:val="22"/>
          <w:rtl/>
        </w:rPr>
        <w:t xml:space="preserve"> حلال و حرام کردن را دارد، آگاهی حاصل نماید.</w:t>
      </w:r>
      <w:r w:rsidRPr="005D1FD0">
        <w:rPr>
          <w:rFonts w:ascii="Calibri" w:hAnsi="Calibri" w:cs="B Zar"/>
          <w:sz w:val="22"/>
          <w:vertAlign w:val="superscript"/>
          <w:rtl/>
        </w:rPr>
        <w:footnoteReference w:id="154"/>
      </w:r>
    </w:p>
    <w:p w:rsidR="005A6AC8" w:rsidRDefault="00854473" w:rsidP="00854473">
      <w:pPr>
        <w:pStyle w:val="af0"/>
        <w:rPr>
          <w:rFonts w:hint="cs"/>
          <w:rtl/>
        </w:rPr>
      </w:pPr>
      <w:bookmarkStart w:id="151" w:name="_Toc246700051"/>
      <w:bookmarkStart w:id="152" w:name="_Toc254369482"/>
      <w:r>
        <w:rPr>
          <w:rFonts w:hint="cs"/>
          <w:rtl/>
        </w:rPr>
        <w:t>4</w:t>
      </w:r>
      <w:r w:rsidR="005A6AC8">
        <w:rPr>
          <w:rFonts w:hint="cs"/>
          <w:rtl/>
        </w:rPr>
        <w:t>- نفی معانی نام‏های نیکوی خدا از بزرگترین الحاد و انحراف در این موضوع است</w:t>
      </w:r>
      <w:bookmarkEnd w:id="151"/>
      <w:bookmarkEnd w:id="152"/>
    </w:p>
    <w:p w:rsidR="005A6AC8" w:rsidRPr="005D1FD0" w:rsidRDefault="005A6AC8" w:rsidP="00FC7AA4">
      <w:pPr>
        <w:rPr>
          <w:rFonts w:ascii="Calibri" w:hAnsi="Calibri" w:cs="B Zar" w:hint="cs"/>
          <w:sz w:val="22"/>
          <w:rtl/>
        </w:rPr>
      </w:pPr>
      <w:r w:rsidRPr="005D1FD0">
        <w:rPr>
          <w:rFonts w:ascii="Calibri" w:hAnsi="Calibri" w:cs="B Zar" w:hint="cs"/>
          <w:sz w:val="22"/>
          <w:rtl/>
        </w:rPr>
        <w:t>نفی معانی نام‏های نیکوی خدا از بزرگترین الحاد و انحراف محسوب می‏شود؛ خداوند بلندمرتبه می‏فرماید:</w:t>
      </w:r>
      <w:r w:rsidR="00A20410"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74" w:hAnsi="QCF_P174" w:cs="QCF_P174"/>
          <w:color w:val="000000"/>
          <w:sz w:val="27"/>
          <w:szCs w:val="27"/>
          <w:rtl/>
        </w:rPr>
        <w:t>ﭹ</w:t>
      </w:r>
      <w:r>
        <w:rPr>
          <w:rFonts w:ascii="QCF_P174" w:hAnsi="QCF_P174" w:cs="QCF_P174"/>
          <w:color w:val="000000"/>
          <w:sz w:val="2"/>
          <w:szCs w:val="2"/>
          <w:rtl/>
        </w:rPr>
        <w:t xml:space="preserve"> </w:t>
      </w:r>
      <w:r>
        <w:rPr>
          <w:rFonts w:ascii="QCF_P174" w:hAnsi="QCF_P174" w:cs="QCF_P174"/>
          <w:color w:val="000000"/>
          <w:sz w:val="27"/>
          <w:szCs w:val="27"/>
          <w:rtl/>
        </w:rPr>
        <w:t>ﭺ</w:t>
      </w:r>
      <w:r>
        <w:rPr>
          <w:rFonts w:ascii="QCF_P174" w:hAnsi="QCF_P174" w:cs="QCF_P174"/>
          <w:color w:val="000000"/>
          <w:sz w:val="2"/>
          <w:szCs w:val="2"/>
          <w:rtl/>
        </w:rPr>
        <w:t xml:space="preserve"> </w:t>
      </w:r>
      <w:r>
        <w:rPr>
          <w:rFonts w:ascii="QCF_P174" w:hAnsi="QCF_P174" w:cs="QCF_P174"/>
          <w:color w:val="000000"/>
          <w:sz w:val="27"/>
          <w:szCs w:val="27"/>
          <w:rtl/>
        </w:rPr>
        <w:t>ﭻ</w:t>
      </w:r>
      <w:r>
        <w:rPr>
          <w:rFonts w:ascii="QCF_P174" w:hAnsi="QCF_P174" w:cs="QCF_P174"/>
          <w:color w:val="000000"/>
          <w:sz w:val="2"/>
          <w:szCs w:val="2"/>
          <w:rtl/>
        </w:rPr>
        <w:t xml:space="preserve"> </w:t>
      </w:r>
      <w:r>
        <w:rPr>
          <w:rFonts w:ascii="QCF_P174" w:hAnsi="QCF_P174" w:cs="QCF_P174"/>
          <w:color w:val="000000"/>
          <w:sz w:val="27"/>
          <w:szCs w:val="27"/>
          <w:rtl/>
        </w:rPr>
        <w:t>ﭼ</w:t>
      </w:r>
      <w:r>
        <w:rPr>
          <w:rFonts w:ascii="QCF_P174" w:hAnsi="QCF_P174" w:cs="QCF_P174"/>
          <w:color w:val="000000"/>
          <w:sz w:val="2"/>
          <w:szCs w:val="2"/>
          <w:rtl/>
        </w:rPr>
        <w:t xml:space="preserve">  </w:t>
      </w:r>
      <w:r>
        <w:rPr>
          <w:rFonts w:ascii="QCF_P174" w:hAnsi="QCF_P174" w:cs="QCF_P174"/>
          <w:color w:val="000000"/>
          <w:sz w:val="27"/>
          <w:szCs w:val="27"/>
          <w:rtl/>
        </w:rPr>
        <w:t>ﭽﭾ</w:t>
      </w:r>
      <w:r>
        <w:rPr>
          <w:rFonts w:ascii="QCF_P174" w:hAnsi="QCF_P174" w:cs="QCF_P174"/>
          <w:color w:val="000000"/>
          <w:sz w:val="2"/>
          <w:szCs w:val="2"/>
          <w:rtl/>
        </w:rPr>
        <w:t xml:space="preserve"> </w:t>
      </w:r>
      <w:r>
        <w:rPr>
          <w:rFonts w:ascii="QCF_P174" w:hAnsi="QCF_P174" w:cs="QCF_P174"/>
          <w:color w:val="000000"/>
          <w:sz w:val="27"/>
          <w:szCs w:val="27"/>
          <w:rtl/>
        </w:rPr>
        <w:t>ﭿ</w:t>
      </w:r>
      <w:r>
        <w:rPr>
          <w:rFonts w:ascii="QCF_P174" w:hAnsi="QCF_P174" w:cs="QCF_P174"/>
          <w:color w:val="000000"/>
          <w:sz w:val="2"/>
          <w:szCs w:val="2"/>
          <w:rtl/>
        </w:rPr>
        <w:t xml:space="preserve"> </w:t>
      </w:r>
      <w:r>
        <w:rPr>
          <w:rFonts w:ascii="QCF_P174" w:hAnsi="QCF_P174" w:cs="QCF_P174"/>
          <w:color w:val="000000"/>
          <w:sz w:val="27"/>
          <w:szCs w:val="27"/>
          <w:rtl/>
        </w:rPr>
        <w:t>ﮀ</w:t>
      </w:r>
      <w:r>
        <w:rPr>
          <w:rFonts w:ascii="QCF_P174" w:hAnsi="QCF_P174" w:cs="QCF_P174"/>
          <w:color w:val="000000"/>
          <w:sz w:val="2"/>
          <w:szCs w:val="2"/>
          <w:rtl/>
        </w:rPr>
        <w:t xml:space="preserve"> </w:t>
      </w:r>
      <w:r>
        <w:rPr>
          <w:rFonts w:ascii="QCF_P174" w:hAnsi="QCF_P174" w:cs="QCF_P174"/>
          <w:color w:val="000000"/>
          <w:sz w:val="27"/>
          <w:szCs w:val="27"/>
          <w:rtl/>
        </w:rPr>
        <w:t>ﮁ</w:t>
      </w:r>
      <w:r>
        <w:rPr>
          <w:rFonts w:ascii="QCF_P174" w:hAnsi="QCF_P174" w:cs="QCF_P174"/>
          <w:color w:val="000000"/>
          <w:sz w:val="2"/>
          <w:szCs w:val="2"/>
          <w:rtl/>
        </w:rPr>
        <w:t xml:space="preserve">        </w:t>
      </w:r>
      <w:r>
        <w:rPr>
          <w:rFonts w:ascii="QCF_P174" w:hAnsi="QCF_P174" w:cs="QCF_P174"/>
          <w:color w:val="000000"/>
          <w:sz w:val="27"/>
          <w:szCs w:val="27"/>
          <w:rtl/>
        </w:rPr>
        <w:t>ﮂ</w:t>
      </w:r>
      <w:r>
        <w:rPr>
          <w:rFonts w:ascii="QCF_P174" w:hAnsi="QCF_P174" w:cs="QCF_P174"/>
          <w:color w:val="000000"/>
          <w:sz w:val="2"/>
          <w:szCs w:val="2"/>
          <w:rtl/>
        </w:rPr>
        <w:t xml:space="preserve"> </w:t>
      </w:r>
      <w:r>
        <w:rPr>
          <w:rFonts w:ascii="QCF_P174" w:hAnsi="QCF_P174" w:cs="QCF_P174"/>
          <w:color w:val="000000"/>
          <w:sz w:val="27"/>
          <w:szCs w:val="27"/>
          <w:rtl/>
        </w:rPr>
        <w:t>ﮃ</w:t>
      </w:r>
      <w:r>
        <w:rPr>
          <w:rFonts w:ascii="QCF_P174" w:hAnsi="QCF_P174" w:cs="QCF_P17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الأعراف: ١٨٠</w:t>
      </w:r>
      <w:r>
        <w:rPr>
          <w:rFonts w:ascii="Arial" w:hAnsi="Arial" w:cs="Arial"/>
          <w:color w:val="000000"/>
          <w:sz w:val="2"/>
          <w:szCs w:val="2"/>
        </w:rPr>
        <w:t xml:space="preserve"> </w:t>
      </w:r>
      <w:r w:rsidR="00A20410" w:rsidRPr="005D1FD0">
        <w:rPr>
          <w:rFonts w:ascii="Calibri" w:hAnsi="Calibri" w:cs="B Zar" w:hint="cs"/>
          <w:sz w:val="22"/>
          <w:rtl/>
        </w:rPr>
        <w:t xml:space="preserve">)  </w:t>
      </w:r>
      <w:r w:rsidRPr="005D1FD0">
        <w:rPr>
          <w:rFonts w:ascii="Calibri" w:hAnsi="Calibri" w:cs="B Zar" w:hint="cs"/>
          <w:sz w:val="22"/>
          <w:rtl/>
        </w:rPr>
        <w:t xml:space="preserve">«و به ترك كساني بگوئيد كه در نامهاي خدا به تحريف دست مي‌يازند (و واژه‌هائي به كار مي‌برند كه از نظر لفظ يا معني، منافي ذات يا صفات خدا است)، آنان كيفر كار خود را خواهند </w:t>
      </w:r>
      <w:r w:rsidR="00C0729C" w:rsidRPr="005D1FD0">
        <w:rPr>
          <w:rFonts w:ascii="Calibri" w:hAnsi="Calibri" w:cs="B Zar" w:hint="cs"/>
          <w:sz w:val="22"/>
          <w:rtl/>
        </w:rPr>
        <w:t>ديد</w:t>
      </w:r>
      <w:r w:rsidRPr="005D1FD0">
        <w:rPr>
          <w:rFonts w:ascii="Calibri" w:hAnsi="Calibri" w:cs="B Zar" w:hint="cs"/>
          <w:sz w:val="22"/>
          <w:rtl/>
        </w:rPr>
        <w:t xml:space="preserve">.» چون نام‏های نیکوی خدا اگر بر معانی و اوصافی دلالت نمی کرد، جایز نبود که از مصادر آنها خبر داده شود و مصادرشان به این نام‏ها و صفات متصف شوند. ولی خداوند از صفات خودش خبر داده و آنها را برای خود اثبات نموده، و پیامبرش </w:t>
      </w:r>
      <w:r>
        <w:rPr>
          <w:rFonts w:ascii="Calibri" w:hAnsi="Calibri" w:cs="CTraditional Arabic" w:hint="cs"/>
          <w:sz w:val="22"/>
          <w:rtl/>
        </w:rPr>
        <w:t>ع</w:t>
      </w:r>
      <w:r w:rsidRPr="005D1FD0">
        <w:rPr>
          <w:rFonts w:ascii="Calibri" w:hAnsi="Calibri" w:cs="B Zar" w:hint="cs"/>
          <w:sz w:val="22"/>
          <w:rtl/>
        </w:rPr>
        <w:t xml:space="preserve"> نیز آنها را برای خداوند اثبات نموده است؛ خدای متعال می‏فرماید:</w:t>
      </w:r>
      <w:r w:rsidR="00C0729C"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23" w:hAnsi="QCF_P523" w:cs="QCF_P523"/>
          <w:color w:val="000000"/>
          <w:sz w:val="27"/>
          <w:szCs w:val="27"/>
          <w:rtl/>
        </w:rPr>
        <w:t>ﮄ</w:t>
      </w:r>
      <w:r>
        <w:rPr>
          <w:rFonts w:ascii="QCF_P523" w:hAnsi="QCF_P523" w:cs="QCF_P523"/>
          <w:color w:val="000000"/>
          <w:sz w:val="2"/>
          <w:szCs w:val="2"/>
          <w:rtl/>
        </w:rPr>
        <w:t xml:space="preserve"> </w:t>
      </w:r>
      <w:r>
        <w:rPr>
          <w:rFonts w:ascii="QCF_P523" w:hAnsi="QCF_P523" w:cs="QCF_P523"/>
          <w:color w:val="000000"/>
          <w:sz w:val="27"/>
          <w:szCs w:val="27"/>
          <w:rtl/>
        </w:rPr>
        <w:t>ﮅ</w:t>
      </w:r>
      <w:r>
        <w:rPr>
          <w:rFonts w:ascii="QCF_P523" w:hAnsi="QCF_P523" w:cs="QCF_P523"/>
          <w:color w:val="000000"/>
          <w:sz w:val="2"/>
          <w:szCs w:val="2"/>
          <w:rtl/>
        </w:rPr>
        <w:t xml:space="preserve"> </w:t>
      </w:r>
      <w:r>
        <w:rPr>
          <w:rFonts w:ascii="QCF_P523" w:hAnsi="QCF_P523" w:cs="QCF_P523"/>
          <w:color w:val="000000"/>
          <w:sz w:val="27"/>
          <w:szCs w:val="27"/>
          <w:rtl/>
        </w:rPr>
        <w:t>ﮆ</w:t>
      </w:r>
      <w:r>
        <w:rPr>
          <w:rFonts w:ascii="QCF_P523" w:hAnsi="QCF_P523" w:cs="QCF_P523"/>
          <w:color w:val="000000"/>
          <w:sz w:val="2"/>
          <w:szCs w:val="2"/>
          <w:rtl/>
        </w:rPr>
        <w:t xml:space="preserve"> </w:t>
      </w:r>
      <w:r>
        <w:rPr>
          <w:rFonts w:ascii="QCF_P523" w:hAnsi="QCF_P523" w:cs="QCF_P523"/>
          <w:color w:val="000000"/>
          <w:sz w:val="27"/>
          <w:szCs w:val="27"/>
          <w:rtl/>
        </w:rPr>
        <w:t>ﮇ</w:t>
      </w:r>
      <w:r>
        <w:rPr>
          <w:rFonts w:ascii="QCF_P523" w:hAnsi="QCF_P523" w:cs="QCF_P523"/>
          <w:color w:val="000000"/>
          <w:sz w:val="2"/>
          <w:szCs w:val="2"/>
          <w:rtl/>
        </w:rPr>
        <w:t xml:space="preserve"> </w:t>
      </w:r>
      <w:r>
        <w:rPr>
          <w:rFonts w:ascii="QCF_P523" w:hAnsi="QCF_P523" w:cs="QCF_P523"/>
          <w:color w:val="000000"/>
          <w:sz w:val="27"/>
          <w:szCs w:val="27"/>
          <w:rtl/>
        </w:rPr>
        <w:t>ﮈ</w:t>
      </w:r>
      <w:r>
        <w:rPr>
          <w:rFonts w:ascii="QCF_P523" w:hAnsi="QCF_P523" w:cs="QCF_P523"/>
          <w:color w:val="000000"/>
          <w:sz w:val="2"/>
          <w:szCs w:val="2"/>
          <w:rtl/>
        </w:rPr>
        <w:t xml:space="preserve"> </w:t>
      </w:r>
      <w:r>
        <w:rPr>
          <w:rFonts w:ascii="QCF_P523" w:hAnsi="QCF_P523" w:cs="QCF_P523"/>
          <w:color w:val="000000"/>
          <w:sz w:val="27"/>
          <w:szCs w:val="27"/>
          <w:rtl/>
        </w:rPr>
        <w:t>ﮉ</w:t>
      </w:r>
      <w:r>
        <w:rPr>
          <w:rFonts w:ascii="QCF_P523" w:hAnsi="QCF_P523" w:cs="QCF_P523"/>
          <w:color w:val="000000"/>
          <w:sz w:val="2"/>
          <w:szCs w:val="2"/>
          <w:rtl/>
        </w:rPr>
        <w:t xml:space="preserve"> </w:t>
      </w:r>
      <w:r>
        <w:rPr>
          <w:rFonts w:ascii="QCF_P523" w:hAnsi="QCF_P523" w:cs="QCF_P523"/>
          <w:color w:val="000000"/>
          <w:sz w:val="27"/>
          <w:szCs w:val="27"/>
          <w:rtl/>
        </w:rPr>
        <w:t>ﮊ</w:t>
      </w:r>
      <w:r>
        <w:rPr>
          <w:rFonts w:ascii="QCF_P523" w:hAnsi="QCF_P523" w:cs="QCF_P523"/>
          <w:color w:val="000000"/>
          <w:sz w:val="2"/>
          <w:szCs w:val="2"/>
          <w:rtl/>
        </w:rPr>
        <w:t xml:space="preserve">   </w:t>
      </w:r>
      <w:r>
        <w:rPr>
          <w:rFonts w:ascii="QCF_P523" w:hAnsi="QCF_P523" w:cs="QCF_P523"/>
          <w:color w:val="000000"/>
          <w:sz w:val="27"/>
          <w:szCs w:val="27"/>
          <w:rtl/>
        </w:rPr>
        <w:t>ﮋ</w:t>
      </w:r>
      <w:r>
        <w:rPr>
          <w:rFonts w:ascii="QCF_P523" w:hAnsi="QCF_P523" w:cs="QCF_P52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الذاريات: ٥٨</w:t>
      </w:r>
      <w:r>
        <w:rPr>
          <w:rFonts w:ascii="Arial" w:hAnsi="Arial" w:cs="Arial"/>
          <w:color w:val="000000"/>
          <w:sz w:val="2"/>
          <w:szCs w:val="2"/>
        </w:rPr>
        <w:t xml:space="preserve"> </w:t>
      </w:r>
      <w:r w:rsidR="00A20410" w:rsidRPr="005D1FD0">
        <w:rPr>
          <w:rFonts w:ascii="Calibri" w:hAnsi="Calibri" w:cs="B Zar" w:hint="cs"/>
          <w:sz w:val="22"/>
          <w:rtl/>
        </w:rPr>
        <w:t xml:space="preserve">) </w:t>
      </w:r>
      <w:r w:rsidR="00C0729C" w:rsidRPr="005D1FD0">
        <w:rPr>
          <w:rFonts w:ascii="Calibri" w:hAnsi="Calibri" w:cs="B Zar" w:hint="cs"/>
          <w:sz w:val="22"/>
          <w:rtl/>
        </w:rPr>
        <w:t>«‏</w:t>
      </w:r>
      <w:r w:rsidRPr="005D1FD0">
        <w:rPr>
          <w:rFonts w:ascii="Calibri" w:hAnsi="Calibri" w:cs="B Zar" w:hint="cs"/>
          <w:sz w:val="22"/>
          <w:rtl/>
        </w:rPr>
        <w:t>تنها خدا روزي‌رسان و</w:t>
      </w:r>
      <w:r w:rsidR="00C0729C" w:rsidRPr="005D1FD0">
        <w:rPr>
          <w:rFonts w:ascii="Calibri" w:hAnsi="Calibri" w:cs="B Zar" w:hint="cs"/>
          <w:sz w:val="22"/>
          <w:rtl/>
        </w:rPr>
        <w:t xml:space="preserve"> صاحب قدرت و نيرومند است و بس.</w:t>
      </w:r>
      <w:r w:rsidRPr="005D1FD0">
        <w:rPr>
          <w:rFonts w:ascii="Calibri" w:hAnsi="Calibri" w:cs="B Zar" w:hint="cs"/>
          <w:sz w:val="22"/>
          <w:rtl/>
        </w:rPr>
        <w:t>» پس معلوم شده که «قوی» از اسماء خداوند است و معنایش این است که خداوند متصف به قوت می‏باشد. همچنین است آیه‏ی:</w:t>
      </w:r>
      <w:r w:rsidR="007B0C65"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35" w:hAnsi="QCF_P435" w:cs="QCF_P435"/>
          <w:color w:val="000000"/>
          <w:sz w:val="27"/>
          <w:szCs w:val="27"/>
          <w:rtl/>
        </w:rPr>
        <w:t>ﯢ</w:t>
      </w:r>
      <w:r>
        <w:rPr>
          <w:rFonts w:ascii="QCF_P435" w:hAnsi="QCF_P435" w:cs="QCF_P435"/>
          <w:color w:val="000000"/>
          <w:sz w:val="2"/>
          <w:szCs w:val="2"/>
          <w:rtl/>
        </w:rPr>
        <w:t xml:space="preserve"> </w:t>
      </w:r>
      <w:r>
        <w:rPr>
          <w:rFonts w:ascii="QCF_P435" w:hAnsi="QCF_P435" w:cs="QCF_P435"/>
          <w:color w:val="000000"/>
          <w:sz w:val="27"/>
          <w:szCs w:val="27"/>
          <w:rtl/>
        </w:rPr>
        <w:t>ﯣ</w:t>
      </w:r>
      <w:r>
        <w:rPr>
          <w:rFonts w:ascii="QCF_P435" w:hAnsi="QCF_P435" w:cs="QCF_P435"/>
          <w:color w:val="000000"/>
          <w:sz w:val="2"/>
          <w:szCs w:val="2"/>
          <w:rtl/>
        </w:rPr>
        <w:t xml:space="preserve">         </w:t>
      </w:r>
      <w:r>
        <w:rPr>
          <w:rFonts w:ascii="QCF_P435" w:hAnsi="QCF_P435" w:cs="QCF_P435"/>
          <w:color w:val="000000"/>
          <w:sz w:val="27"/>
          <w:szCs w:val="27"/>
          <w:rtl/>
        </w:rPr>
        <w:t>ﯤ</w:t>
      </w:r>
      <w:r>
        <w:rPr>
          <w:rFonts w:ascii="Arial" w:hAnsi="Arial" w:cs="Arial"/>
          <w:color w:val="000000"/>
          <w:sz w:val="2"/>
          <w:szCs w:val="2"/>
          <w:rtl/>
        </w:rPr>
        <w:t xml:space="preserve"> </w:t>
      </w:r>
      <w:r>
        <w:rPr>
          <w:rFonts w:ascii="QCF_BSML" w:hAnsi="QCF_BSML" w:cs="QCF_BSML"/>
          <w:color w:val="000000"/>
          <w:sz w:val="27"/>
          <w:szCs w:val="27"/>
          <w:rtl/>
        </w:rPr>
        <w:t>ﭼ</w:t>
      </w:r>
      <w:r w:rsidR="007B0C65">
        <w:rPr>
          <w:rFonts w:ascii="QCF_BSML" w:hAnsi="QCF_BSML" w:cs="QCF_BSML" w:hint="cs"/>
          <w:color w:val="000000"/>
          <w:sz w:val="27"/>
          <w:szCs w:val="27"/>
          <w:rtl/>
        </w:rPr>
        <w:t xml:space="preserve">   </w:t>
      </w:r>
      <w:r w:rsidR="007B0C65" w:rsidRPr="005D1FD0">
        <w:rPr>
          <w:rFonts w:ascii="Calibri" w:hAnsi="Calibri" w:cs="B Zar" w:hint="cs"/>
          <w:sz w:val="22"/>
          <w:rtl/>
          <w:lang w:bidi="fa-IR"/>
        </w:rPr>
        <w:t>(</w:t>
      </w:r>
      <w:r w:rsidRPr="005D1FD0">
        <w:rPr>
          <w:rFonts w:ascii="2  Badr" w:hAnsi="QCF_BSML" w:cs="B Zar" w:hint="cs"/>
          <w:color w:val="000000"/>
          <w:sz w:val="27"/>
          <w:szCs w:val="27"/>
          <w:rtl/>
          <w:lang w:bidi="fa-IR"/>
        </w:rPr>
        <w:t>فاطر: ١٠</w:t>
      </w:r>
      <w:r w:rsidR="00AE344C" w:rsidRPr="005D1FD0">
        <w:rPr>
          <w:rFonts w:ascii="Calibri" w:hAnsi="Calibri" w:cs="B Zar" w:hint="cs"/>
          <w:sz w:val="22"/>
          <w:rtl/>
          <w:lang w:bidi="fa-IR"/>
        </w:rPr>
        <w:t>)</w:t>
      </w:r>
      <w:r w:rsidR="00A20410" w:rsidRPr="005D1FD0">
        <w:rPr>
          <w:rFonts w:ascii="Calibri" w:hAnsi="Calibri" w:cs="B Zar" w:hint="cs"/>
          <w:sz w:val="22"/>
          <w:rtl/>
          <w:lang w:bidi="fa-IR"/>
        </w:rPr>
        <w:t xml:space="preserve"> </w:t>
      </w:r>
      <w:r>
        <w:rPr>
          <w:rFonts w:ascii="Arial" w:hAnsi="Arial" w:cs="Arial"/>
          <w:color w:val="000000"/>
          <w:sz w:val="2"/>
          <w:szCs w:val="2"/>
        </w:rPr>
        <w:t xml:space="preserve"> </w:t>
      </w:r>
      <w:r w:rsidR="00C0729C" w:rsidRPr="005D1FD0">
        <w:rPr>
          <w:rFonts w:ascii="Calibri" w:hAnsi="Calibri" w:cs="B Zar" w:hint="cs"/>
          <w:sz w:val="22"/>
          <w:rtl/>
        </w:rPr>
        <w:t>«</w:t>
      </w:r>
      <w:r w:rsidRPr="005D1FD0">
        <w:rPr>
          <w:rFonts w:ascii="Calibri" w:hAnsi="Calibri" w:cs="B Zar" w:hint="cs"/>
          <w:sz w:val="22"/>
          <w:rtl/>
        </w:rPr>
        <w:t>هر چه</w:t>
      </w:r>
      <w:r w:rsidR="00C0729C" w:rsidRPr="005D1FD0">
        <w:rPr>
          <w:rFonts w:ascii="Calibri" w:hAnsi="Calibri" w:cs="B Zar" w:hint="cs"/>
          <w:sz w:val="22"/>
          <w:rtl/>
        </w:rPr>
        <w:t xml:space="preserve"> عزّت و قدرت است در دست خدا است</w:t>
      </w:r>
      <w:r w:rsidRPr="005D1FD0">
        <w:rPr>
          <w:rFonts w:ascii="Calibri" w:hAnsi="Calibri" w:cs="B Zar" w:hint="cs"/>
          <w:sz w:val="22"/>
          <w:rtl/>
        </w:rPr>
        <w:t>.» پس عزیز کسی است که عزت دارد. بنابراین اگر قوت و عزت برای خدا ثابت نبود، قوی و عزیز نامگذاری نمی‏شد. سایر نام‏های خدا چنین است. حقیقت الحاد در اسماء خدا، یعنی عدول از صواب در اسماء خداوند متعال و داخل کردن چیزهایی که از معانی نام‏های خداوند نیست: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اینکه برخی از معبودها به اسمی از اسم‏های خداوند متعال نامگذاری شود یا اسمی از برخی اسماء خداوند برای آنها اقتباس شود مانند آنکه مشرکان برخی از بت‏های خویش را «لات» که از «اله» گرفته شده و «عزی» که از «عزیز» گرفته شده، نامگذاری کردند و بعضی اوقات بت‏ها را «آلهه» نامگذاری می‏کردند، این کار همان طور که می‏بینی، الحاد و انحراف است؛ چون آنان اسماء خداوند متعال را به معبودهای باطل‏شان منحرف کردند.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نامگذاری خدا به آنچه که لایق او نیست. مانند آنکه مسیحیان، «أب» را برای خدا نامگذاری می کردند. و فلاسفه عبارت «</w:t>
      </w:r>
      <w:r w:rsidRPr="00D23566">
        <w:rPr>
          <w:rFonts w:ascii="Traditional Arabic" w:hAnsi="Traditional Arabic" w:cs="Traditional Arabic"/>
          <w:sz w:val="24"/>
          <w:szCs w:val="32"/>
          <w:rtl/>
        </w:rPr>
        <w:t>موجباً لذاته</w:t>
      </w:r>
      <w:r w:rsidRPr="005D1FD0">
        <w:rPr>
          <w:rFonts w:ascii="Calibri" w:hAnsi="Calibri" w:cs="B Zar" w:hint="cs"/>
          <w:sz w:val="22"/>
          <w:rtl/>
        </w:rPr>
        <w:t>» یا «</w:t>
      </w:r>
      <w:r w:rsidRPr="00D23566">
        <w:rPr>
          <w:rFonts w:ascii="Traditional Arabic" w:hAnsi="Traditional Arabic" w:cs="Traditional Arabic"/>
          <w:sz w:val="24"/>
          <w:szCs w:val="32"/>
          <w:rtl/>
        </w:rPr>
        <w:t>علة فاعلة بالطبع</w:t>
      </w:r>
      <w:r w:rsidRPr="005D1FD0">
        <w:rPr>
          <w:rFonts w:ascii="Calibri" w:hAnsi="Calibri" w:cs="B Zar" w:hint="cs"/>
          <w:sz w:val="22"/>
          <w:rtl/>
        </w:rPr>
        <w:t>» و مانند آن بر خداوند اطلاق می کردند.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توصیف کردن خدا به هر چیزی که از آن منزه است. مانند سخن یهودیان که می‏گفتند: خدا نیازمند است. و می‏گفتند: خداوند پس از آنکه آفریده‏هایش را آفرید، استراحت نمود. همچنین می‏گفتند: دست خدا بسته است و دیگر الفاظی که دشمنان گذشته و حال خدا بر خداوند اطلاق نموده‏اند.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تعطیل نام‏ها و صفات خدا از معانی‏شان و انکار حقایق شان؛ مانند کاری که برخی از فرق بدعت‏گذار کردند، به گونه‏ای که آنان اسماء خدا را الفاظی مجرد که بر صفات دلالت نکند، قرار می‏دادند؛ مثلاً می‏گفتند: خدا شنواست بدون آنکه شنوایی داشته باشد و داناست بدون آنکه علم داشته باشد.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تشبیه نمودن خداوند متعال به صفات مخلوقاتش.</w:t>
      </w:r>
      <w:r w:rsidRPr="005D1FD0">
        <w:rPr>
          <w:rFonts w:ascii="Calibri" w:hAnsi="Calibri" w:cs="B Zar"/>
          <w:sz w:val="22"/>
          <w:vertAlign w:val="superscript"/>
          <w:rtl/>
        </w:rPr>
        <w:footnoteReference w:id="155"/>
      </w:r>
    </w:p>
    <w:p w:rsidR="005A6AC8" w:rsidRDefault="00854473" w:rsidP="00854473">
      <w:pPr>
        <w:pStyle w:val="af0"/>
        <w:rPr>
          <w:rFonts w:hint="cs"/>
          <w:rtl/>
        </w:rPr>
      </w:pPr>
      <w:bookmarkStart w:id="153" w:name="_Toc246700052"/>
      <w:bookmarkStart w:id="154" w:name="_Toc254369483"/>
      <w:r>
        <w:rPr>
          <w:rFonts w:hint="cs"/>
          <w:rtl/>
        </w:rPr>
        <w:t>5</w:t>
      </w:r>
      <w:r w:rsidR="005A6AC8">
        <w:rPr>
          <w:rFonts w:hint="cs"/>
          <w:rtl/>
        </w:rPr>
        <w:t>- آثار صفات الهی در درون و هستی و زندگی</w:t>
      </w:r>
      <w:bookmarkEnd w:id="153"/>
      <w:bookmarkEnd w:id="154"/>
    </w:p>
    <w:p w:rsidR="005A6AC8" w:rsidRPr="005D1FD0" w:rsidRDefault="005A6AC8" w:rsidP="00FC7AA4">
      <w:pPr>
        <w:rPr>
          <w:rFonts w:ascii="Calibri" w:hAnsi="Calibri" w:cs="B Zar" w:hint="cs"/>
          <w:sz w:val="22"/>
          <w:rtl/>
        </w:rPr>
      </w:pPr>
      <w:r w:rsidRPr="005D1FD0">
        <w:rPr>
          <w:rFonts w:ascii="Calibri" w:hAnsi="Calibri" w:cs="B Zar" w:hint="cs"/>
          <w:sz w:val="22"/>
          <w:rtl/>
        </w:rPr>
        <w:t>منظره‏ی اسماء و صفات از بزرگترین منظره‏هاست و کسی که از این منظره اطلاع حاصل می‏کند، پی می‏برد که وجود از نظر آفرینش و فرمان به نام‏های نیکو و صفات والای خدا وابسته و مرتبط است و همانا هر آنچه که در جهان است از برخی آثار و مقتضیات اسماء و صفات الهی می‏باشد.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اسم «حمید» و «مجید» خدا مانع از این است که انسان بیهوده رها شود، امر و نهی نشود و پاداش به او داده نشود و عقاب داده نشود. همچنین اسم «حکیم» خدا این را نمی‏پذیرد. همچنین هر اسمی از اسماء خدا موجبات و صفاتی دارد و سزاوار نیست که از کمال و مقتضیاتش تعطیل شود. پروردگار، ذات و اوصاف و اسماء خود را دوست می‏دارد او «عفو» است و عفو و گذشت و مغفرت را دوست دارد. با توبه بنده‏اش وقتی که به سوی او باز می‏گردد، به حدی خوشحال می‏شود که انسان تصورش نمی‏کند.</w:t>
      </w:r>
    </w:p>
    <w:p w:rsidR="005A6AC8" w:rsidRPr="005D1FD0" w:rsidRDefault="000B6417" w:rsidP="00F62583">
      <w:pPr>
        <w:ind w:firstLine="282"/>
        <w:rPr>
          <w:rFonts w:ascii="Calibri" w:hAnsi="Calibri" w:cs="B Zar" w:hint="cs"/>
          <w:sz w:val="22"/>
          <w:rtl/>
        </w:rPr>
      </w:pPr>
      <w:r w:rsidRPr="005D1FD0">
        <w:rPr>
          <w:rFonts w:ascii="Calibri" w:hAnsi="Calibri" w:cs="B Zar" w:hint="cs"/>
          <w:sz w:val="22"/>
          <w:rtl/>
        </w:rPr>
        <w:t>و ای</w:t>
      </w:r>
      <w:r w:rsidR="005A6AC8" w:rsidRPr="005D1FD0">
        <w:rPr>
          <w:rFonts w:ascii="Calibri" w:hAnsi="Calibri" w:cs="B Zar" w:hint="cs"/>
          <w:sz w:val="22"/>
          <w:rtl/>
        </w:rPr>
        <w:t>نکه تقدیر نموده که از گناهکار در گذرد و بردبار باشد و توبه‏اش را بپذیرد و با او مسامحه نماید، به موجب اسماء و صفاتش است. همچنین حاصل شدن آنچه که خداوند دوست دارد و می‏پسندد، به موجب اسماء و صفاتش می باشد. آنچه که خداوند خودش را با آن می‏ستاید و اهل آسمان‏ها و زمین او را با آن می‏ستایند و آنچه که از موجبات کمال و مقتضای حمد و ستایش اوست و خداوند سبحان، ستوده و بزرگوار است، همه‏ی اینها از آثار صفات الهی است.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از جمله آثار اسماء و صفات خداوند، مغفرت لغزش‏ها و گذشتن از خطاها و گذشت و صرف نظر کردن از بدی‏ها و گناهان و تسامح و مدارا بر سر جنایات با وجودی که قدرت کامل جهت ستاندن حق و علم به جنایت و مقدار عقوبت آن را دارد، می‏‏باشد. پس حلم و بردباری خداوند پس از علم‏اش و عفو و گذشت‏اش پس از قدرتش و مغفرتش از روی عزت و حکمت کامل اوست.</w:t>
      </w:r>
      <w:r w:rsidRPr="005D1FD0">
        <w:rPr>
          <w:rFonts w:ascii="Calibri" w:hAnsi="Calibri" w:cs="B Zar"/>
          <w:sz w:val="22"/>
          <w:vertAlign w:val="superscript"/>
          <w:rtl/>
        </w:rPr>
        <w:footnoteReference w:id="156"/>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همان طور که خداوند بر زبان عیسی </w:t>
      </w:r>
      <w:r>
        <w:rPr>
          <w:rFonts w:ascii="Calibri" w:hAnsi="Calibri" w:cs="CTraditional Arabic" w:hint="cs"/>
          <w:sz w:val="22"/>
          <w:rtl/>
        </w:rPr>
        <w:t>÷</w:t>
      </w:r>
      <w:r w:rsidRPr="005D1FD0">
        <w:rPr>
          <w:rFonts w:ascii="Calibri" w:hAnsi="Calibri" w:cs="B Zar" w:hint="cs"/>
          <w:sz w:val="22"/>
          <w:rtl/>
        </w:rPr>
        <w:t xml:space="preserve"> در قرآن می‏فرماید:</w:t>
      </w:r>
      <w:r w:rsidR="000B6417"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27" w:hAnsi="QCF_P127" w:cs="QCF_P127"/>
          <w:color w:val="000000"/>
          <w:sz w:val="27"/>
          <w:szCs w:val="27"/>
          <w:rtl/>
        </w:rPr>
        <w:t>ﯯ</w:t>
      </w:r>
      <w:r>
        <w:rPr>
          <w:rFonts w:ascii="QCF_P127" w:hAnsi="QCF_P127" w:cs="QCF_P127"/>
          <w:color w:val="000000"/>
          <w:sz w:val="2"/>
          <w:szCs w:val="2"/>
          <w:rtl/>
        </w:rPr>
        <w:t xml:space="preserve"> </w:t>
      </w:r>
      <w:r>
        <w:rPr>
          <w:rFonts w:ascii="QCF_P127" w:hAnsi="QCF_P127" w:cs="QCF_P127"/>
          <w:color w:val="000000"/>
          <w:sz w:val="27"/>
          <w:szCs w:val="27"/>
          <w:rtl/>
        </w:rPr>
        <w:t>ﯰ</w:t>
      </w:r>
      <w:r>
        <w:rPr>
          <w:rFonts w:ascii="QCF_P127" w:hAnsi="QCF_P127" w:cs="QCF_P127"/>
          <w:color w:val="000000"/>
          <w:sz w:val="2"/>
          <w:szCs w:val="2"/>
          <w:rtl/>
        </w:rPr>
        <w:t xml:space="preserve"> </w:t>
      </w:r>
      <w:r>
        <w:rPr>
          <w:rFonts w:ascii="QCF_P127" w:hAnsi="QCF_P127" w:cs="QCF_P127"/>
          <w:color w:val="000000"/>
          <w:sz w:val="27"/>
          <w:szCs w:val="27"/>
          <w:rtl/>
        </w:rPr>
        <w:t>ﯱ</w:t>
      </w:r>
      <w:r>
        <w:rPr>
          <w:rFonts w:ascii="QCF_P127" w:hAnsi="QCF_P127" w:cs="QCF_P127"/>
          <w:color w:val="000000"/>
          <w:sz w:val="2"/>
          <w:szCs w:val="2"/>
          <w:rtl/>
        </w:rPr>
        <w:t xml:space="preserve"> </w:t>
      </w:r>
      <w:r>
        <w:rPr>
          <w:rFonts w:ascii="QCF_P127" w:hAnsi="QCF_P127" w:cs="QCF_P127"/>
          <w:color w:val="000000"/>
          <w:sz w:val="27"/>
          <w:szCs w:val="27"/>
          <w:rtl/>
        </w:rPr>
        <w:t>ﯲﯳ</w:t>
      </w:r>
      <w:r>
        <w:rPr>
          <w:rFonts w:ascii="QCF_P127" w:hAnsi="QCF_P127" w:cs="QCF_P127"/>
          <w:color w:val="000000"/>
          <w:sz w:val="2"/>
          <w:szCs w:val="2"/>
          <w:rtl/>
        </w:rPr>
        <w:t xml:space="preserve">  </w:t>
      </w:r>
      <w:r>
        <w:rPr>
          <w:rFonts w:ascii="QCF_P127" w:hAnsi="QCF_P127" w:cs="QCF_P127"/>
          <w:color w:val="000000"/>
          <w:sz w:val="27"/>
          <w:szCs w:val="27"/>
          <w:rtl/>
        </w:rPr>
        <w:t>ﯴ</w:t>
      </w:r>
      <w:r>
        <w:rPr>
          <w:rFonts w:ascii="QCF_P127" w:hAnsi="QCF_P127" w:cs="QCF_P127"/>
          <w:color w:val="000000"/>
          <w:sz w:val="2"/>
          <w:szCs w:val="2"/>
          <w:rtl/>
        </w:rPr>
        <w:t xml:space="preserve"> </w:t>
      </w:r>
      <w:r>
        <w:rPr>
          <w:rFonts w:ascii="QCF_P127" w:hAnsi="QCF_P127" w:cs="QCF_P127"/>
          <w:color w:val="000000"/>
          <w:sz w:val="27"/>
          <w:szCs w:val="27"/>
          <w:rtl/>
        </w:rPr>
        <w:t>ﯵ</w:t>
      </w:r>
      <w:r>
        <w:rPr>
          <w:rFonts w:ascii="QCF_P127" w:hAnsi="QCF_P127" w:cs="QCF_P127"/>
          <w:color w:val="000000"/>
          <w:sz w:val="2"/>
          <w:szCs w:val="2"/>
          <w:rtl/>
        </w:rPr>
        <w:t xml:space="preserve">     </w:t>
      </w:r>
      <w:r>
        <w:rPr>
          <w:rFonts w:ascii="QCF_P127" w:hAnsi="QCF_P127" w:cs="QCF_P127"/>
          <w:color w:val="000000"/>
          <w:sz w:val="27"/>
          <w:szCs w:val="27"/>
          <w:rtl/>
        </w:rPr>
        <w:t>ﯶ</w:t>
      </w:r>
      <w:r>
        <w:rPr>
          <w:rFonts w:ascii="QCF_P127" w:hAnsi="QCF_P127" w:cs="QCF_P127"/>
          <w:color w:val="000000"/>
          <w:sz w:val="2"/>
          <w:szCs w:val="2"/>
          <w:rtl/>
        </w:rPr>
        <w:t xml:space="preserve"> </w:t>
      </w:r>
      <w:r>
        <w:rPr>
          <w:rFonts w:ascii="QCF_P127" w:hAnsi="QCF_P127" w:cs="QCF_P127"/>
          <w:color w:val="000000"/>
          <w:sz w:val="27"/>
          <w:szCs w:val="27"/>
          <w:rtl/>
        </w:rPr>
        <w:t>ﯷ</w:t>
      </w:r>
      <w:r>
        <w:rPr>
          <w:rFonts w:ascii="QCF_P127" w:hAnsi="QCF_P127" w:cs="QCF_P127"/>
          <w:color w:val="000000"/>
          <w:sz w:val="2"/>
          <w:szCs w:val="2"/>
          <w:rtl/>
        </w:rPr>
        <w:t xml:space="preserve"> </w:t>
      </w:r>
      <w:r>
        <w:rPr>
          <w:rFonts w:ascii="QCF_P127" w:hAnsi="QCF_P127" w:cs="QCF_P127"/>
          <w:color w:val="000000"/>
          <w:sz w:val="27"/>
          <w:szCs w:val="27"/>
          <w:rtl/>
        </w:rPr>
        <w:t>ﯸ</w:t>
      </w:r>
      <w:r>
        <w:rPr>
          <w:rFonts w:ascii="QCF_P127" w:hAnsi="QCF_P127" w:cs="QCF_P127"/>
          <w:color w:val="000000"/>
          <w:sz w:val="2"/>
          <w:szCs w:val="2"/>
          <w:rtl/>
        </w:rPr>
        <w:t xml:space="preserve"> </w:t>
      </w:r>
      <w:r>
        <w:rPr>
          <w:rFonts w:ascii="QCF_P127" w:hAnsi="QCF_P127" w:cs="QCF_P127"/>
          <w:color w:val="000000"/>
          <w:sz w:val="27"/>
          <w:szCs w:val="27"/>
          <w:rtl/>
        </w:rPr>
        <w:t>ﯹ</w:t>
      </w:r>
      <w:r>
        <w:rPr>
          <w:rFonts w:ascii="QCF_P127" w:hAnsi="QCF_P127" w:cs="QCF_P127"/>
          <w:color w:val="000000"/>
          <w:sz w:val="2"/>
          <w:szCs w:val="2"/>
          <w:rtl/>
        </w:rPr>
        <w:t xml:space="preserve">  </w:t>
      </w:r>
      <w:r>
        <w:rPr>
          <w:rFonts w:ascii="QCF_P127" w:hAnsi="QCF_P127" w:cs="QCF_P127"/>
          <w:color w:val="000000"/>
          <w:sz w:val="27"/>
          <w:szCs w:val="27"/>
          <w:rtl/>
        </w:rPr>
        <w:t>ﯺ</w:t>
      </w:r>
      <w:r>
        <w:rPr>
          <w:rFonts w:ascii="QCF_P127" w:hAnsi="QCF_P127" w:cs="QCF_P127"/>
          <w:color w:val="000000"/>
          <w:sz w:val="2"/>
          <w:szCs w:val="2"/>
          <w:rtl/>
        </w:rPr>
        <w:t xml:space="preserve"> </w:t>
      </w:r>
      <w:r>
        <w:rPr>
          <w:rFonts w:ascii="QCF_P127" w:hAnsi="QCF_P127" w:cs="QCF_P127"/>
          <w:color w:val="000000"/>
          <w:sz w:val="27"/>
          <w:szCs w:val="27"/>
          <w:rtl/>
        </w:rPr>
        <w:t>ﯻ</w:t>
      </w:r>
      <w:r>
        <w:rPr>
          <w:rFonts w:ascii="QCF_P127" w:hAnsi="QCF_P127" w:cs="QCF_P12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B0C65" w:rsidRPr="005D1FD0">
        <w:rPr>
          <w:rFonts w:ascii="Calibri" w:hAnsi="Calibri" w:cs="B Zar" w:hint="cs"/>
          <w:sz w:val="22"/>
          <w:rtl/>
          <w:lang w:bidi="fa-IR"/>
        </w:rPr>
        <w:t>(</w:t>
      </w:r>
      <w:r w:rsidRPr="005D1FD0">
        <w:rPr>
          <w:rFonts w:ascii="2  Badr" w:hAnsi="Arial" w:cs="B Zar" w:hint="cs"/>
          <w:color w:val="000000"/>
          <w:sz w:val="27"/>
          <w:szCs w:val="27"/>
          <w:rtl/>
          <w:lang w:bidi="fa-IR"/>
        </w:rPr>
        <w:t>المائد</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١١٨</w:t>
      </w:r>
      <w:r w:rsidR="00A20410" w:rsidRPr="005D1FD0">
        <w:rPr>
          <w:rFonts w:ascii="Calibri" w:hAnsi="Calibri" w:cs="B Zar" w:hint="cs"/>
          <w:sz w:val="22"/>
          <w:rtl/>
          <w:lang w:bidi="fa-IR"/>
        </w:rPr>
        <w:t xml:space="preserve">) </w:t>
      </w:r>
      <w:r>
        <w:rPr>
          <w:rFonts w:ascii="Arial" w:hAnsi="Arial" w:cs="Arial"/>
          <w:color w:val="000000"/>
          <w:sz w:val="2"/>
          <w:szCs w:val="2"/>
        </w:rPr>
        <w:t xml:space="preserve"> </w:t>
      </w:r>
      <w:r w:rsidR="000B6417" w:rsidRPr="005D1FD0">
        <w:rPr>
          <w:rFonts w:ascii="Calibri" w:hAnsi="Calibri" w:cs="B Zar" w:hint="cs"/>
          <w:sz w:val="22"/>
          <w:rtl/>
        </w:rPr>
        <w:t>«‏</w:t>
      </w:r>
      <w:r w:rsidRPr="005D1FD0">
        <w:rPr>
          <w:rFonts w:ascii="Calibri" w:hAnsi="Calibri" w:cs="B Zar" w:hint="cs"/>
          <w:sz w:val="22"/>
          <w:rtl/>
        </w:rPr>
        <w:t>اگر آنان را مجازات كني، بندگان تو هستند (و هرگونه كه بخواهي درباره ايشان مي‌تواني عمل كني) و اگر از ايشان گذشت كني (تو خود داني و تواني) چرا كه تو چيره و توانا و حكيمي (لذا نه بخشش تو نشانه ضعف</w:t>
      </w:r>
      <w:r w:rsidR="000B6417" w:rsidRPr="005D1FD0">
        <w:rPr>
          <w:rFonts w:ascii="Calibri" w:hAnsi="Calibri" w:cs="B Zar" w:hint="cs"/>
          <w:sz w:val="22"/>
          <w:rtl/>
        </w:rPr>
        <w:t>، و نه مجازات تو بدون حكمت است)</w:t>
      </w:r>
      <w:r w:rsidRPr="005D1FD0">
        <w:rPr>
          <w:rFonts w:ascii="Calibri" w:hAnsi="Calibri" w:cs="B Zar" w:hint="cs"/>
          <w:sz w:val="22"/>
          <w:rtl/>
        </w:rPr>
        <w:t xml:space="preserve">.‏» یعنی مغفرت و بخشش تو از روی کمال قدرت و حکمت‏ات </w:t>
      </w:r>
      <w:r w:rsidR="000B6417" w:rsidRPr="005D1FD0">
        <w:rPr>
          <w:rFonts w:ascii="Calibri" w:hAnsi="Calibri" w:cs="B Zar" w:hint="cs"/>
          <w:sz w:val="22"/>
          <w:rtl/>
        </w:rPr>
        <w:t xml:space="preserve">بوده و </w:t>
      </w:r>
      <w:r w:rsidRPr="005D1FD0">
        <w:rPr>
          <w:rFonts w:ascii="Calibri" w:hAnsi="Calibri" w:cs="B Zar" w:hint="cs"/>
          <w:sz w:val="22"/>
          <w:rtl/>
        </w:rPr>
        <w:t>همچون کسی نیست که از روی ناتوانی می بخشد و از روی نادانی نسبت به مقدار حق صرف نظر می نماید، بلکه تو نسبت به حق خودت دانایی و بر استیفای آن توانایی و در گرفتن آن با حکمتی. پس کسی که در جریان آثار اسماء و صفات در جهان و در امر تأمل کند، برایش روشن می‏گردد که مصدر گذشت این جنایات از بندگان و تقدیر آنها، از روی کمال اسماء و صفات و افعال پروردگار است. غایت افعال نیز مقتضای حمد و مجد خداوند است همان طور که مقتضای ربوبیت و الوهیت اوست. پس در تمام آنچه که خدا مقدر و مقرر نموده، حکمت بالغ و آیات روشن از آنِ خداوند است. و خداوند سبحان بندگانش را به شناخت اسماء و صفاتش فرا خوانده و به آنان دستور داده که او را شکرگزاری کنند و نسبت به او محبت داشته باشند و او را یاد کنند، و به نام‏های نیکو و صفات والایش از نظر علم و شناخت متعبد باشند، چون هر اسمی تعبد مختص به خود را دارد. کاملترین مردمان از نظر عبودیت و بندگی خدا، کسی است که به همه‏ی اسماء و صفاتی که بشر از آنها اطلاع حاصل کرده، متعبد باشد. پس عبودیت یک اسم او را از عبودیت اسم دیگر منع نکند. همان طور که عبودیت اسم «القدیر» خدا او را از عبودیت اسم «حلیم الرحیم» خدا، عبودیت اسم «المعطی» خدا، بنده را از عبودیت اسم «المانع» خدا، عبودیت اسماء «الرحیم و العفو و الغفور» بنده را از عبودیت اسم «المنتقم» خدا، و عبودیت اسماء «البر و الاحسان و اللطیف» انسان مؤمن را از عبودیت اسماء «</w:t>
      </w:r>
      <w:r w:rsidRPr="00D23566">
        <w:rPr>
          <w:rFonts w:ascii="Traditional Arabic" w:hAnsi="Traditional Arabic" w:cs="Traditional Arabic"/>
          <w:sz w:val="24"/>
          <w:szCs w:val="32"/>
          <w:rtl/>
        </w:rPr>
        <w:t>العدل و الجبروت و العظمة و الکبریاء</w:t>
      </w:r>
      <w:r w:rsidRPr="005D1FD0">
        <w:rPr>
          <w:rFonts w:ascii="Calibri" w:hAnsi="Calibri" w:cs="B Zar" w:hint="cs"/>
          <w:sz w:val="22"/>
          <w:rtl/>
        </w:rPr>
        <w:t>» منع نمی‏کند. این طریقه‏ی کمال از جانب سالکان راه خدا می‏باشد و طریقه‏ای است که از خود قرآن کریم گرفته شده است؛ خداوند متعال می‏فرماید:</w:t>
      </w:r>
      <w:r w:rsidR="00A460EF"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74" w:hAnsi="QCF_P174" w:cs="QCF_P174"/>
          <w:color w:val="000000"/>
          <w:sz w:val="27"/>
          <w:szCs w:val="27"/>
          <w:rtl/>
        </w:rPr>
        <w:t>ﭳ</w:t>
      </w:r>
      <w:r>
        <w:rPr>
          <w:rFonts w:ascii="QCF_P174" w:hAnsi="QCF_P174" w:cs="QCF_P174"/>
          <w:color w:val="000000"/>
          <w:sz w:val="2"/>
          <w:szCs w:val="2"/>
          <w:rtl/>
        </w:rPr>
        <w:t xml:space="preserve"> </w:t>
      </w:r>
      <w:r>
        <w:rPr>
          <w:rFonts w:ascii="QCF_P174" w:hAnsi="QCF_P174" w:cs="QCF_P174"/>
          <w:color w:val="000000"/>
          <w:sz w:val="27"/>
          <w:szCs w:val="27"/>
          <w:rtl/>
        </w:rPr>
        <w:t>ﭴ</w:t>
      </w:r>
      <w:r>
        <w:rPr>
          <w:rFonts w:ascii="QCF_P174" w:hAnsi="QCF_P174" w:cs="QCF_P174"/>
          <w:color w:val="000000"/>
          <w:sz w:val="2"/>
          <w:szCs w:val="2"/>
          <w:rtl/>
        </w:rPr>
        <w:t xml:space="preserve"> </w:t>
      </w:r>
      <w:r>
        <w:rPr>
          <w:rFonts w:ascii="QCF_P174" w:hAnsi="QCF_P174" w:cs="QCF_P174"/>
          <w:color w:val="000000"/>
          <w:sz w:val="27"/>
          <w:szCs w:val="27"/>
          <w:rtl/>
        </w:rPr>
        <w:t>ﭵ</w:t>
      </w:r>
      <w:r>
        <w:rPr>
          <w:rFonts w:ascii="QCF_P174" w:hAnsi="QCF_P174" w:cs="QCF_P174"/>
          <w:color w:val="000000"/>
          <w:sz w:val="2"/>
          <w:szCs w:val="2"/>
          <w:rtl/>
        </w:rPr>
        <w:t xml:space="preserve"> </w:t>
      </w:r>
      <w:r>
        <w:rPr>
          <w:rFonts w:ascii="QCF_P174" w:hAnsi="QCF_P174" w:cs="QCF_P174"/>
          <w:color w:val="000000"/>
          <w:sz w:val="27"/>
          <w:szCs w:val="27"/>
          <w:rtl/>
        </w:rPr>
        <w:t>ﭶ</w:t>
      </w:r>
      <w:r>
        <w:rPr>
          <w:rFonts w:ascii="QCF_P174" w:hAnsi="QCF_P174" w:cs="QCF_P174"/>
          <w:color w:val="000000"/>
          <w:sz w:val="2"/>
          <w:szCs w:val="2"/>
          <w:rtl/>
        </w:rPr>
        <w:t xml:space="preserve"> </w:t>
      </w:r>
      <w:r>
        <w:rPr>
          <w:rFonts w:ascii="QCF_P174" w:hAnsi="QCF_P174" w:cs="QCF_P174"/>
          <w:color w:val="000000"/>
          <w:sz w:val="27"/>
          <w:szCs w:val="27"/>
          <w:rtl/>
        </w:rPr>
        <w:t>ﭷ</w:t>
      </w:r>
      <w:r>
        <w:rPr>
          <w:rFonts w:ascii="Arial" w:hAnsi="Arial" w:cs="Arial"/>
          <w:color w:val="000000"/>
          <w:sz w:val="2"/>
          <w:szCs w:val="2"/>
          <w:rtl/>
        </w:rPr>
        <w:t xml:space="preserve"> </w:t>
      </w:r>
      <w:r>
        <w:rPr>
          <w:rFonts w:ascii="QCF_BSML" w:hAnsi="QCF_BSML" w:cs="QCF_BSML"/>
          <w:color w:val="000000"/>
          <w:sz w:val="27"/>
          <w:szCs w:val="27"/>
          <w:rtl/>
        </w:rPr>
        <w:t>ﭼ</w:t>
      </w:r>
      <w:r w:rsidR="00A460EF">
        <w:rPr>
          <w:rFonts w:ascii="QCF_BSML" w:hAnsi="QCF_BSML" w:cs="QCF_BSML" w:hint="cs"/>
          <w:color w:val="000000"/>
          <w:sz w:val="27"/>
          <w:szCs w:val="27"/>
          <w:rtl/>
        </w:rPr>
        <w:t xml:space="preserve"> </w:t>
      </w:r>
      <w:r w:rsidR="00A460EF" w:rsidRPr="005D1FD0">
        <w:rPr>
          <w:rFonts w:ascii="Calibri" w:hAnsi="Calibri" w:cs="B Zar" w:hint="cs"/>
          <w:sz w:val="22"/>
          <w:rtl/>
          <w:lang w:bidi="fa-IR"/>
        </w:rPr>
        <w:t>(</w:t>
      </w:r>
      <w:r w:rsidR="00A460EF">
        <w:rPr>
          <w:rFonts w:ascii="QCF_BSML" w:hAnsi="QCF_BSML" w:cs="QCF_BSML" w:hint="cs"/>
          <w:color w:val="000000"/>
          <w:sz w:val="27"/>
          <w:szCs w:val="27"/>
          <w:rtl/>
        </w:rPr>
        <w:t xml:space="preserve">  </w:t>
      </w:r>
      <w:r w:rsidRPr="005D1FD0">
        <w:rPr>
          <w:rFonts w:ascii="2  Badr" w:hAnsi="QCF_BSML" w:cs="B Zar" w:hint="cs"/>
          <w:color w:val="000000"/>
          <w:sz w:val="27"/>
          <w:szCs w:val="27"/>
          <w:rtl/>
        </w:rPr>
        <w:t>الأعراف: ١٨٠</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Pr="005D1FD0">
        <w:rPr>
          <w:rFonts w:ascii="Calibri" w:hAnsi="Calibri" w:cs="B Zar" w:hint="cs"/>
          <w:sz w:val="22"/>
          <w:rtl/>
          <w:lang w:bidi="fa-IR"/>
        </w:rPr>
        <w:t>«خدا داراي زيباترين نامها است (كه بر بهترين معاني و كاملترين صفات دلالت مي‌نمايند. پس به هنگام ستايش يزدان و درخواست حاجات خويش از خداي سبحان) او را ب</w:t>
      </w:r>
      <w:r w:rsidR="00041446" w:rsidRPr="005D1FD0">
        <w:rPr>
          <w:rFonts w:ascii="Calibri" w:hAnsi="Calibri" w:cs="B Zar" w:hint="cs"/>
          <w:sz w:val="22"/>
          <w:rtl/>
          <w:lang w:bidi="fa-IR"/>
        </w:rPr>
        <w:t>دان نامها فرياد داريد و بخوانيد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دعا کردن به وسیله‏ی نام‏های نیکوی خدا، دعای درخواست چیزی و دعای ستایش و ثنای خدا و دعای عبادت را شامل می شود.</w:t>
      </w:r>
      <w:r w:rsidRPr="005D1FD0">
        <w:rPr>
          <w:rFonts w:ascii="Calibri" w:hAnsi="Calibri" w:cs="B Zar"/>
          <w:sz w:val="22"/>
          <w:vertAlign w:val="superscript"/>
          <w:rtl/>
        </w:rPr>
        <w:footnoteReference w:id="157"/>
      </w:r>
      <w:r w:rsidRPr="005D1FD0">
        <w:rPr>
          <w:rFonts w:ascii="Calibri" w:hAnsi="Calibri" w:cs="B Zar" w:hint="cs"/>
          <w:sz w:val="22"/>
          <w:rtl/>
        </w:rPr>
        <w:t xml:space="preserve"> خداوند سبحان بندگانش را دعوت می‏کند تا اسماء و صفاتش را بشناسند و به وسیله‏ی این اسماء و صفات، خدا را ستایش کنند و بهره‏ی خویش را از عبودیت این اسماء و صفات بگیرند. پس خداوند بلندمرتبه موجب و مقتضای اسماء و صفاتش را دوست دارد. او «علیم» (دانا) است و هر دانایی را دوست دارد. «جواد» (بخشنده) است و</w:t>
      </w:r>
      <w:r w:rsidR="008A64F3" w:rsidRPr="005D1FD0">
        <w:rPr>
          <w:rFonts w:ascii="Calibri" w:hAnsi="Calibri" w:cs="B Zar" w:hint="cs"/>
          <w:sz w:val="22"/>
          <w:rtl/>
        </w:rPr>
        <w:t xml:space="preserve"> </w:t>
      </w:r>
      <w:r w:rsidRPr="005D1FD0">
        <w:rPr>
          <w:rFonts w:ascii="Calibri" w:hAnsi="Calibri" w:cs="B Zar" w:hint="cs"/>
          <w:sz w:val="22"/>
          <w:rtl/>
        </w:rPr>
        <w:t xml:space="preserve">هر بخشنده‏ای را دوست می‏دارد. «وتر» (فرد) است و هر فردی را دوست می‏دارد. «جمیل» (زیبا) است و هر زیبایی را دوست می‏دارد. «عفو» (گذشت کننده) است و گذشت و اهل گذشت را دوست می‏دارد. «حیی» (با حیا) است و حیاء و اهل حیاء را دوست دارد. «بر» (نیکی کننده) است و نیکان را دوست می‏دارد. «شکور» است و شکرگزاران را دوست می‏دارد. «صبور» است و صابران را دوست می‏دارد. «حلیم» (بردبار) است و بردباران را دوست می‏دارد. پروردگار </w:t>
      </w:r>
      <w:r w:rsidR="008A64F3" w:rsidRPr="005D1FD0">
        <w:rPr>
          <w:rFonts w:ascii="Calibri" w:hAnsi="Calibri" w:cs="B Zar" w:hint="cs"/>
          <w:sz w:val="22"/>
          <w:rtl/>
        </w:rPr>
        <w:t>به خاطر دوست داشتن توبه و مغفرت</w:t>
      </w:r>
      <w:r w:rsidRPr="005D1FD0">
        <w:rPr>
          <w:rFonts w:ascii="Calibri" w:hAnsi="Calibri" w:cs="B Zar" w:hint="cs"/>
          <w:sz w:val="22"/>
          <w:rtl/>
        </w:rPr>
        <w:t xml:space="preserve"> </w:t>
      </w:r>
      <w:r w:rsidR="008A64F3" w:rsidRPr="005D1FD0">
        <w:rPr>
          <w:rFonts w:ascii="Calibri" w:hAnsi="Calibri" w:cs="B Zar" w:hint="cs"/>
          <w:sz w:val="22"/>
          <w:rtl/>
        </w:rPr>
        <w:t xml:space="preserve">و </w:t>
      </w:r>
      <w:r w:rsidRPr="005D1FD0">
        <w:rPr>
          <w:rFonts w:ascii="Calibri" w:hAnsi="Calibri" w:cs="B Zar" w:hint="cs"/>
          <w:sz w:val="22"/>
          <w:rtl/>
        </w:rPr>
        <w:t>گذشت، کسانی را آفریده تا آنان را ببخشاید و توبه‏شان را بپذیرد و از آنان گذشت نماید. افعالی را برای آنان مقدر نموده که مقتضی وقوع چیزی است که برای خدا ناخوشایند و منفور است تا چیزی که برای خدا محبوب و پسندیده است بر آن مترتب باشد.</w:t>
      </w:r>
      <w:r w:rsidRPr="005D1FD0">
        <w:rPr>
          <w:rFonts w:ascii="Calibri" w:hAnsi="Calibri" w:cs="B Zar"/>
          <w:sz w:val="22"/>
          <w:vertAlign w:val="superscript"/>
          <w:rtl/>
        </w:rPr>
        <w:footnoteReference w:id="158"/>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ظهور اسماء  صفات خدا در این حیات و در درون بشریت و در تمام هستی، واضح است و نیازی به دلیل ندارد. البته راه یافتن به این آثار و متوجه شدن به آنها بر توفیق خدا وابسته است، بلکه خود توفیق خدا از آثار رحمت اوست که هر چیزی را تحت پوشش خود قرار داده است اگر انسان در این هستی پهناور و در درونش فکر می‏کرد، قطعاً از این گردش فکری، شگفتی‏هایی را به دست می‏آورد و فوایدی را از آن </w:t>
      </w:r>
      <w:r w:rsidR="005301F1" w:rsidRPr="005D1FD0">
        <w:rPr>
          <w:rFonts w:ascii="Calibri" w:hAnsi="Calibri" w:cs="B Zar" w:hint="cs"/>
          <w:sz w:val="22"/>
          <w:rtl/>
        </w:rPr>
        <w:t>حاصل می کند که تصور آن را نیز کرده نمی توانست</w:t>
      </w:r>
      <w:r w:rsidRPr="005D1FD0">
        <w:rPr>
          <w:rFonts w:ascii="Calibri" w:hAnsi="Calibri" w:cs="B Zar" w:hint="cs"/>
          <w:sz w:val="22"/>
          <w:rtl/>
        </w:rPr>
        <w:t>. و اگر در این آیه‏ی کریمه تأمل و دقت کنیم، اموری را می‏بینم که از بر زبان آوردن آنها ناتوان می‏مانیم. خداوند متعال می فرماید:</w:t>
      </w:r>
      <w:r w:rsidR="00FC7AA4">
        <w:rPr>
          <w:rFonts w:ascii="Calibri" w:hAnsi="Calibri" w:cs="B Zar" w:hint="cs"/>
          <w:sz w:val="22"/>
          <w:rtl/>
        </w:rPr>
        <w:t xml:space="preserve">     </w:t>
      </w:r>
      <w:r w:rsidR="005301F1"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49" w:hAnsi="QCF_P349" w:cs="QCF_P349"/>
          <w:color w:val="000000"/>
          <w:sz w:val="27"/>
          <w:szCs w:val="27"/>
          <w:rtl/>
        </w:rPr>
        <w:t>ﮮ</w:t>
      </w:r>
      <w:r>
        <w:rPr>
          <w:rFonts w:ascii="QCF_P349" w:hAnsi="QCF_P349" w:cs="QCF_P349"/>
          <w:color w:val="000000"/>
          <w:sz w:val="2"/>
          <w:szCs w:val="2"/>
          <w:rtl/>
        </w:rPr>
        <w:t xml:space="preserve"> </w:t>
      </w:r>
      <w:r>
        <w:rPr>
          <w:rFonts w:ascii="QCF_P349" w:hAnsi="QCF_P349" w:cs="QCF_P349"/>
          <w:color w:val="000000"/>
          <w:sz w:val="27"/>
          <w:szCs w:val="27"/>
          <w:rtl/>
        </w:rPr>
        <w:t>ﮯ</w:t>
      </w:r>
      <w:r>
        <w:rPr>
          <w:rFonts w:ascii="QCF_P349" w:hAnsi="QCF_P349" w:cs="QCF_P349"/>
          <w:color w:val="000000"/>
          <w:sz w:val="2"/>
          <w:szCs w:val="2"/>
          <w:rtl/>
        </w:rPr>
        <w:t xml:space="preserve"> </w:t>
      </w:r>
      <w:r>
        <w:rPr>
          <w:rFonts w:ascii="QCF_P349" w:hAnsi="QCF_P349" w:cs="QCF_P349"/>
          <w:color w:val="000000"/>
          <w:sz w:val="27"/>
          <w:szCs w:val="27"/>
          <w:rtl/>
        </w:rPr>
        <w:t>ﮰ</w:t>
      </w:r>
      <w:r>
        <w:rPr>
          <w:rFonts w:ascii="QCF_P349" w:hAnsi="QCF_P349" w:cs="QCF_P349"/>
          <w:color w:val="000000"/>
          <w:sz w:val="2"/>
          <w:szCs w:val="2"/>
          <w:rtl/>
        </w:rPr>
        <w:t xml:space="preserve"> </w:t>
      </w:r>
      <w:r>
        <w:rPr>
          <w:rFonts w:ascii="QCF_P349" w:hAnsi="QCF_P349" w:cs="QCF_P349"/>
          <w:color w:val="000000"/>
          <w:sz w:val="27"/>
          <w:szCs w:val="27"/>
          <w:rtl/>
        </w:rPr>
        <w:t>ﮱ</w:t>
      </w:r>
      <w:r>
        <w:rPr>
          <w:rFonts w:ascii="QCF_P349" w:hAnsi="QCF_P349" w:cs="QCF_P349"/>
          <w:color w:val="000000"/>
          <w:sz w:val="2"/>
          <w:szCs w:val="2"/>
          <w:rtl/>
        </w:rPr>
        <w:t xml:space="preserve"> </w:t>
      </w:r>
      <w:r>
        <w:rPr>
          <w:rFonts w:ascii="QCF_P349" w:hAnsi="QCF_P349" w:cs="QCF_P349"/>
          <w:color w:val="000000"/>
          <w:sz w:val="27"/>
          <w:szCs w:val="27"/>
          <w:rtl/>
        </w:rPr>
        <w:t>ﯓ</w:t>
      </w:r>
      <w:r>
        <w:rPr>
          <w:rFonts w:ascii="QCF_P349" w:hAnsi="QCF_P349" w:cs="QCF_P349"/>
          <w:color w:val="000000"/>
          <w:sz w:val="2"/>
          <w:szCs w:val="2"/>
          <w:rtl/>
        </w:rPr>
        <w:t xml:space="preserve">  </w:t>
      </w:r>
      <w:r>
        <w:rPr>
          <w:rFonts w:ascii="QCF_P349" w:hAnsi="QCF_P349" w:cs="QCF_P349"/>
          <w:color w:val="000000"/>
          <w:sz w:val="27"/>
          <w:szCs w:val="27"/>
          <w:rtl/>
        </w:rPr>
        <w:t>ﯔ</w:t>
      </w:r>
      <w:r>
        <w:rPr>
          <w:rFonts w:ascii="QCF_P349" w:hAnsi="QCF_P349" w:cs="QCF_P349"/>
          <w:color w:val="000000"/>
          <w:sz w:val="2"/>
          <w:szCs w:val="2"/>
          <w:rtl/>
        </w:rPr>
        <w:t xml:space="preserve"> </w:t>
      </w:r>
      <w:r>
        <w:rPr>
          <w:rFonts w:ascii="QCF_P349" w:hAnsi="QCF_P349" w:cs="QCF_P349"/>
          <w:color w:val="000000"/>
          <w:sz w:val="27"/>
          <w:szCs w:val="27"/>
          <w:rtl/>
        </w:rPr>
        <w:t>ﯕ</w:t>
      </w:r>
      <w:r>
        <w:rPr>
          <w:rFonts w:ascii="QCF_P349" w:hAnsi="QCF_P349" w:cs="QCF_P349"/>
          <w:color w:val="000000"/>
          <w:sz w:val="2"/>
          <w:szCs w:val="2"/>
          <w:rtl/>
        </w:rPr>
        <w:t xml:space="preserve"> </w:t>
      </w:r>
      <w:r>
        <w:rPr>
          <w:rFonts w:ascii="QCF_P349" w:hAnsi="QCF_P349" w:cs="QCF_P349"/>
          <w:color w:val="000000"/>
          <w:sz w:val="27"/>
          <w:szCs w:val="27"/>
          <w:rtl/>
        </w:rPr>
        <w:t>ﯖ</w:t>
      </w:r>
      <w:r>
        <w:rPr>
          <w:rFonts w:ascii="QCF_P349" w:hAnsi="QCF_P349" w:cs="QCF_P349"/>
          <w:color w:val="000000"/>
          <w:sz w:val="2"/>
          <w:szCs w:val="2"/>
          <w:rtl/>
        </w:rPr>
        <w:t xml:space="preserve"> </w:t>
      </w:r>
      <w:r>
        <w:rPr>
          <w:rFonts w:ascii="QCF_P349" w:hAnsi="QCF_P349" w:cs="QCF_P349"/>
          <w:color w:val="000000"/>
          <w:sz w:val="27"/>
          <w:szCs w:val="27"/>
          <w:rtl/>
        </w:rPr>
        <w:t>ﯗ</w:t>
      </w:r>
      <w:r>
        <w:rPr>
          <w:rFonts w:ascii="QCF_P349" w:hAnsi="QCF_P349" w:cs="QCF_P349"/>
          <w:color w:val="000000"/>
          <w:sz w:val="2"/>
          <w:szCs w:val="2"/>
          <w:rtl/>
        </w:rPr>
        <w:t xml:space="preserve"> </w:t>
      </w:r>
      <w:r>
        <w:rPr>
          <w:rFonts w:ascii="QCF_P349" w:hAnsi="QCF_P349" w:cs="QCF_P349"/>
          <w:color w:val="000000"/>
          <w:sz w:val="27"/>
          <w:szCs w:val="27"/>
          <w:rtl/>
        </w:rPr>
        <w:t>ﯘ</w:t>
      </w:r>
      <w:r>
        <w:rPr>
          <w:rFonts w:ascii="QCF_P349" w:hAnsi="QCF_P349" w:cs="QCF_P349"/>
          <w:color w:val="000000"/>
          <w:sz w:val="2"/>
          <w:szCs w:val="2"/>
          <w:rtl/>
        </w:rPr>
        <w:t xml:space="preserve"> </w:t>
      </w:r>
      <w:r>
        <w:rPr>
          <w:rFonts w:ascii="QCF_P349" w:hAnsi="QCF_P349" w:cs="QCF_P349"/>
          <w:color w:val="000000"/>
          <w:sz w:val="27"/>
          <w:szCs w:val="27"/>
          <w:rtl/>
        </w:rPr>
        <w:t>ﯙ</w:t>
      </w:r>
      <w:r>
        <w:rPr>
          <w:rFonts w:ascii="QCF_P349" w:hAnsi="QCF_P349" w:cs="QCF_P349"/>
          <w:color w:val="000000"/>
          <w:sz w:val="2"/>
          <w:szCs w:val="2"/>
          <w:rtl/>
        </w:rPr>
        <w:t xml:space="preserve"> </w:t>
      </w:r>
      <w:r>
        <w:rPr>
          <w:rFonts w:ascii="QCF_P349" w:hAnsi="QCF_P349" w:cs="QCF_P349"/>
          <w:color w:val="000000"/>
          <w:sz w:val="27"/>
          <w:szCs w:val="27"/>
          <w:rtl/>
        </w:rPr>
        <w:t>ﯚ</w:t>
      </w:r>
      <w:r>
        <w:rPr>
          <w:rFonts w:ascii="QCF_P349" w:hAnsi="QCF_P349" w:cs="QCF_P349"/>
          <w:color w:val="000000"/>
          <w:sz w:val="2"/>
          <w:szCs w:val="2"/>
          <w:rtl/>
        </w:rPr>
        <w:t xml:space="preserve"> </w:t>
      </w:r>
      <w:r>
        <w:rPr>
          <w:rFonts w:ascii="QCF_P349" w:hAnsi="QCF_P349" w:cs="QCF_P349"/>
          <w:color w:val="000000"/>
          <w:sz w:val="27"/>
          <w:szCs w:val="27"/>
          <w:rtl/>
        </w:rPr>
        <w:t>ﯛﯜ</w:t>
      </w:r>
      <w:r>
        <w:rPr>
          <w:rFonts w:ascii="QCF_P349" w:hAnsi="QCF_P349" w:cs="QCF_P349"/>
          <w:color w:val="000000"/>
          <w:sz w:val="2"/>
          <w:szCs w:val="2"/>
          <w:rtl/>
        </w:rPr>
        <w:t xml:space="preserve"> </w:t>
      </w:r>
      <w:r>
        <w:rPr>
          <w:rFonts w:ascii="QCF_P349" w:hAnsi="QCF_P349" w:cs="QCF_P349"/>
          <w:color w:val="000000"/>
          <w:sz w:val="27"/>
          <w:szCs w:val="27"/>
          <w:rtl/>
        </w:rPr>
        <w:t>ﯝ</w:t>
      </w:r>
      <w:r>
        <w:rPr>
          <w:rFonts w:ascii="QCF_P349" w:hAnsi="QCF_P349" w:cs="QCF_P349"/>
          <w:color w:val="000000"/>
          <w:sz w:val="2"/>
          <w:szCs w:val="2"/>
          <w:rtl/>
        </w:rPr>
        <w:t xml:space="preserve">   </w:t>
      </w:r>
      <w:r>
        <w:rPr>
          <w:rFonts w:ascii="QCF_P349" w:hAnsi="QCF_P349" w:cs="QCF_P349"/>
          <w:color w:val="000000"/>
          <w:sz w:val="27"/>
          <w:szCs w:val="27"/>
          <w:rtl/>
        </w:rPr>
        <w:t>ﯞ</w:t>
      </w:r>
      <w:r>
        <w:rPr>
          <w:rFonts w:ascii="QCF_P349" w:hAnsi="QCF_P349" w:cs="QCF_P349"/>
          <w:color w:val="000000"/>
          <w:sz w:val="2"/>
          <w:szCs w:val="2"/>
          <w:rtl/>
        </w:rPr>
        <w:t xml:space="preserve">    </w:t>
      </w:r>
      <w:r>
        <w:rPr>
          <w:rFonts w:ascii="QCF_P349" w:hAnsi="QCF_P349" w:cs="QCF_P349"/>
          <w:color w:val="000000"/>
          <w:sz w:val="27"/>
          <w:szCs w:val="27"/>
          <w:rtl/>
        </w:rPr>
        <w:t>ﯟ</w:t>
      </w:r>
      <w:r>
        <w:rPr>
          <w:rFonts w:ascii="QCF_P349" w:hAnsi="QCF_P349" w:cs="QCF_P349"/>
          <w:color w:val="000000"/>
          <w:sz w:val="2"/>
          <w:szCs w:val="2"/>
          <w:rtl/>
        </w:rPr>
        <w:t xml:space="preserve">      </w:t>
      </w:r>
      <w:r>
        <w:rPr>
          <w:rFonts w:ascii="QCF_P349" w:hAnsi="QCF_P349" w:cs="QCF_P349"/>
          <w:color w:val="000000"/>
          <w:sz w:val="27"/>
          <w:szCs w:val="27"/>
          <w:rtl/>
        </w:rPr>
        <w:t>ﯠ</w:t>
      </w:r>
      <w:r>
        <w:rPr>
          <w:rFonts w:ascii="QCF_P349" w:hAnsi="QCF_P349" w:cs="QCF_P349"/>
          <w:color w:val="000000"/>
          <w:sz w:val="2"/>
          <w:szCs w:val="2"/>
          <w:rtl/>
        </w:rPr>
        <w:t xml:space="preserve"> </w:t>
      </w:r>
      <w:r>
        <w:rPr>
          <w:rFonts w:ascii="QCF_P349" w:hAnsi="QCF_P349" w:cs="QCF_P349"/>
          <w:color w:val="000000"/>
          <w:sz w:val="27"/>
          <w:szCs w:val="27"/>
          <w:rtl/>
        </w:rPr>
        <w:t>ﯡ</w:t>
      </w:r>
      <w:r>
        <w:rPr>
          <w:rFonts w:ascii="QCF_P349" w:hAnsi="QCF_P349" w:cs="QCF_P349"/>
          <w:color w:val="000000"/>
          <w:sz w:val="2"/>
          <w:szCs w:val="2"/>
          <w:rtl/>
        </w:rPr>
        <w:t xml:space="preserve"> </w:t>
      </w:r>
      <w:r>
        <w:rPr>
          <w:rFonts w:ascii="QCF_P349" w:hAnsi="QCF_P349" w:cs="QCF_P349"/>
          <w:color w:val="000000"/>
          <w:sz w:val="27"/>
          <w:szCs w:val="27"/>
          <w:rtl/>
        </w:rPr>
        <w:t>ﯢ</w:t>
      </w:r>
      <w:r>
        <w:rPr>
          <w:rFonts w:ascii="QCF_P349" w:hAnsi="QCF_P349" w:cs="QCF_P349"/>
          <w:color w:val="000000"/>
          <w:sz w:val="2"/>
          <w:szCs w:val="2"/>
          <w:rtl/>
        </w:rPr>
        <w:t xml:space="preserve"> </w:t>
      </w:r>
      <w:r>
        <w:rPr>
          <w:rFonts w:ascii="QCF_P349" w:hAnsi="QCF_P349" w:cs="QCF_P349"/>
          <w:color w:val="000000"/>
          <w:sz w:val="27"/>
          <w:szCs w:val="27"/>
          <w:rtl/>
        </w:rPr>
        <w:t>ﯣ</w:t>
      </w:r>
      <w:r>
        <w:rPr>
          <w:rFonts w:ascii="QCF_P349" w:hAnsi="QCF_P349" w:cs="QCF_P349"/>
          <w:color w:val="000000"/>
          <w:sz w:val="2"/>
          <w:szCs w:val="2"/>
          <w:rtl/>
        </w:rPr>
        <w:t xml:space="preserve"> </w:t>
      </w:r>
      <w:r>
        <w:rPr>
          <w:rFonts w:ascii="QCF_P349" w:hAnsi="QCF_P349" w:cs="QCF_P349"/>
          <w:color w:val="000000"/>
          <w:sz w:val="27"/>
          <w:szCs w:val="27"/>
          <w:rtl/>
        </w:rPr>
        <w:t>ﯤ</w:t>
      </w:r>
      <w:r>
        <w:rPr>
          <w:rFonts w:ascii="QCF_P349" w:hAnsi="QCF_P349" w:cs="QCF_P34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Calibri" w:hAnsi="Calibri" w:cs="B Zar" w:hint="cs"/>
          <w:sz w:val="22"/>
          <w:rtl/>
          <w:lang w:bidi="fa-IR"/>
        </w:rPr>
        <w:t>(</w:t>
      </w:r>
      <w:r w:rsidRPr="005D1FD0">
        <w:rPr>
          <w:rFonts w:ascii="2  Badr" w:hAnsi="Arial" w:cs="B Zar" w:hint="cs"/>
          <w:color w:val="000000"/>
          <w:sz w:val="27"/>
          <w:szCs w:val="27"/>
          <w:rtl/>
          <w:lang w:bidi="fa-IR"/>
        </w:rPr>
        <w:t>المؤمنون: ١١٥ - ١١٦</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005301F1" w:rsidRPr="005D1FD0">
        <w:rPr>
          <w:rFonts w:ascii="Calibri" w:hAnsi="Calibri" w:cs="B Zar" w:hint="cs"/>
          <w:sz w:val="22"/>
          <w:rtl/>
          <w:lang w:bidi="fa-IR"/>
        </w:rPr>
        <w:t>«‏</w:t>
      </w:r>
      <w:r w:rsidRPr="005D1FD0">
        <w:rPr>
          <w:rFonts w:ascii="Calibri" w:hAnsi="Calibri" w:cs="B Zar" w:hint="cs"/>
          <w:sz w:val="22"/>
          <w:rtl/>
          <w:lang w:bidi="fa-IR"/>
        </w:rPr>
        <w:t>آيا گمان برده‌ايد كه ما شما را بيهوده آفريده‌ايم و (حكمت و فلسفه‌اي در آفرينش شما نيست،</w:t>
      </w:r>
      <w:r w:rsidR="005301F1" w:rsidRPr="005D1FD0">
        <w:rPr>
          <w:rFonts w:ascii="Calibri" w:hAnsi="Calibri" w:cs="B Zar" w:hint="cs"/>
          <w:sz w:val="22"/>
          <w:rtl/>
          <w:lang w:bidi="fa-IR"/>
        </w:rPr>
        <w:t xml:space="preserve"> اين است كه به فساد پرداخته‌ايد</w:t>
      </w:r>
      <w:r w:rsidRPr="005D1FD0">
        <w:rPr>
          <w:rFonts w:ascii="Calibri" w:hAnsi="Calibri" w:cs="B Zar" w:hint="cs"/>
          <w:sz w:val="22"/>
          <w:rtl/>
          <w:lang w:bidi="fa-IR"/>
        </w:rPr>
        <w:t xml:space="preserve">؟ و چنين انگاشته‌ايد كه) به سوي ما (براي حساب و كتاب) برگردانده نمي‌شويد. خداوندي كه فرمانرواي راستين است و هيچ معبودي جز او نيست و صاحب عرش عظيم است (برتر از آن است كه جهان هستي </w:t>
      </w:r>
      <w:r w:rsidR="005301F1" w:rsidRPr="005D1FD0">
        <w:rPr>
          <w:rFonts w:ascii="Calibri" w:hAnsi="Calibri" w:cs="B Zar" w:hint="cs"/>
          <w:sz w:val="22"/>
          <w:rtl/>
          <w:lang w:bidi="fa-IR"/>
        </w:rPr>
        <w:t>را بيهوده و بي‌هدف آفريده باشد)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از جمله چیزهایی که اهمیت این توحید را مؤکد می‏سازد، ثمره‏ی اسماء و صفات خدا در قلب مؤمن از قبیل زیاد کردن ایمان و ریشه دوانیدن یقین در قلب مؤمن، و نور و بصیرتی است که برای او جلب می‏کند و او را از شبهات گمراه کننده و شهوت‏های گناه‏آور محفوظ می‏نماید.</w:t>
      </w:r>
      <w:r w:rsidRPr="005D1FD0">
        <w:rPr>
          <w:rFonts w:ascii="Calibri" w:hAnsi="Calibri" w:cs="B Zar"/>
          <w:sz w:val="22"/>
          <w:vertAlign w:val="superscript"/>
          <w:rtl/>
        </w:rPr>
        <w:footnoteReference w:id="159"/>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این علم هرگاه در قلب ریشه دواند، بدون شک خشیت و ترس از خدا را به وجود می‏آورد. پس هر اسمی از اسماء خدا، در قلب و سلوک راه بندگی تأثیر دارد. هرگاه قلب معنای اسم و مقتضیات آن را درک و احساس نماید، از این معانی تأثیر می‏پذیرد و این معرفت در فکر و سلوک‏اش منعکس می‏شود. هر صفتی، عبودیت خاصی دارد که این عبودیت از موجبات و مقتضیات این صفت است. پس </w:t>
      </w:r>
      <w:r w:rsidR="003B326C" w:rsidRPr="005D1FD0">
        <w:rPr>
          <w:rFonts w:ascii="Calibri" w:hAnsi="Calibri" w:cs="B Zar" w:hint="cs"/>
          <w:sz w:val="22"/>
          <w:rtl/>
        </w:rPr>
        <w:t xml:space="preserve">مقتضای </w:t>
      </w:r>
      <w:r w:rsidRPr="005D1FD0">
        <w:rPr>
          <w:rFonts w:ascii="Calibri" w:hAnsi="Calibri" w:cs="B Zar" w:hint="cs"/>
          <w:sz w:val="22"/>
          <w:rtl/>
        </w:rPr>
        <w:t xml:space="preserve">نام‏های نیکو و صفات والا، </w:t>
      </w:r>
      <w:r w:rsidR="003B326C" w:rsidRPr="005D1FD0">
        <w:rPr>
          <w:rFonts w:ascii="Calibri" w:hAnsi="Calibri" w:cs="B Zar" w:hint="cs"/>
          <w:sz w:val="22"/>
          <w:rtl/>
        </w:rPr>
        <w:t>ترجیح عبودیت برای الله را ثابت می گرداند</w:t>
      </w:r>
      <w:r w:rsidRPr="005D1FD0">
        <w:rPr>
          <w:rFonts w:ascii="Calibri" w:hAnsi="Calibri" w:cs="B Zar" w:hint="cs"/>
          <w:sz w:val="22"/>
          <w:rtl/>
        </w:rPr>
        <w:t>. این امر در تمامی انواع عبودیت که بر دل و اعضاء تاثیر نهاده، جاری است. مثلاً اینکه بنده علم دارد که تنها پروردگار است که نفع و ضرر می‏رساند و تنها اوست که می‏دهد و منع می‏کند و می‏آفریند و روزی می‏دهد و زنده می‏کند و می میراند، این علم، عبودیت توکل به خدا در باطن و لوازم و نتایج توکل در ظاهر، برایش ثمره می‏دهد. یا به عنوان مثال، علم بنده به شنوایی و بینایی خدا و اینکه مثقال ذره‏ای در آسمان و زمین از خدا پنهان نمی‏ماند و خدا پنهان و پنهان‏تر را می‏داند و نگاه‏های خیانت بار و آنچه را سینه‏ها پنهان می‏دارند، می‏داند و باعث می‏شود زبان و اعضا و حظورات قلب‏اش را از هر چه که خدا نمی‏پسندد و بدان راضی نیست، حفظ نماید و باعث شود این اعضا به چیزهایی وابسته باشد که خدا دوستش دارد و آن را می‏پسندد. پس این امر، حیاء و شرم در باطن برایش ثمره می‏دهد و ثمره‏ی این حیاء دوری از محرمات و زشتی ها می‏باشد.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همچنین معرفت بنده به بی‏نیازی خدا و بخشش و کرم و نیکی و احسان و رحمت خدا، امید فراوان را به او می‏دهد و این امر، انواع عبودیت</w:t>
      </w:r>
      <w:r w:rsidRPr="005D1FD0">
        <w:rPr>
          <w:rFonts w:ascii="Calibri" w:hAnsi="Calibri" w:cs="B Zar"/>
          <w:sz w:val="22"/>
          <w:vertAlign w:val="superscript"/>
          <w:rtl/>
        </w:rPr>
        <w:footnoteReference w:id="160"/>
      </w:r>
      <w:r w:rsidRPr="005D1FD0">
        <w:rPr>
          <w:rFonts w:ascii="Calibri" w:hAnsi="Calibri" w:cs="B Zar" w:hint="cs"/>
          <w:sz w:val="22"/>
          <w:rtl/>
        </w:rPr>
        <w:t xml:space="preserve"> ظاهر و باطن به تناسب معرفت و علمش برایش ثمره می‏دهد. همچنین معرفت انسان مؤمن به جلال و شکوه و عزت خدا، به او خضوع و فروتنی و محبت می‏دهد و این احوال باطنی، انواع عبودیت ظاهر که موجبات این معرفت است، به او می‏دهد. همچنین علم بنده به کمال و جمال خدا و صفات والایش، محبت خاصی را به نسبت انواع عبودیت برایش به وجود می‏آورد. همه‏ی این عبودیت‏ها به مقتضای اسماء</w:t>
      </w:r>
      <w:r w:rsidR="003B326C" w:rsidRPr="005D1FD0">
        <w:rPr>
          <w:rFonts w:ascii="Calibri" w:hAnsi="Calibri" w:cs="B Zar" w:hint="cs"/>
          <w:sz w:val="22"/>
          <w:rtl/>
        </w:rPr>
        <w:t xml:space="preserve"> </w:t>
      </w:r>
      <w:r w:rsidRPr="005D1FD0">
        <w:rPr>
          <w:rFonts w:ascii="Calibri" w:hAnsi="Calibri" w:cs="B Zar" w:hint="cs"/>
          <w:sz w:val="22"/>
          <w:rtl/>
        </w:rPr>
        <w:t>و صفات بر می‏گردد و به آن مرتبط می‏شود.</w:t>
      </w:r>
      <w:r w:rsidRPr="005D1FD0">
        <w:rPr>
          <w:rFonts w:ascii="Calibri" w:hAnsi="Calibri" w:cs="B Zar"/>
          <w:sz w:val="22"/>
          <w:vertAlign w:val="superscript"/>
          <w:rtl/>
        </w:rPr>
        <w:footnoteReference w:id="161"/>
      </w:r>
      <w:r w:rsidRPr="005D1FD0">
        <w:rPr>
          <w:rFonts w:ascii="Calibri" w:hAnsi="Calibri" w:cs="B Zar" w:hint="cs"/>
          <w:sz w:val="22"/>
          <w:rtl/>
        </w:rPr>
        <w:t xml:space="preserve"> این احوالی که قلب‏ها بدان متصف م</w:t>
      </w:r>
      <w:r w:rsidR="003B326C" w:rsidRPr="005D1FD0">
        <w:rPr>
          <w:rFonts w:ascii="Calibri" w:hAnsi="Calibri" w:cs="B Zar" w:hint="cs"/>
          <w:sz w:val="22"/>
          <w:rtl/>
        </w:rPr>
        <w:t xml:space="preserve">ی‏شود، کامل‏ترین و بهترین احوالی است که دل بدان متصف می شود، و بنده مؤمن همیشه خویشتن را بر این احوال </w:t>
      </w:r>
      <w:r w:rsidRPr="005D1FD0">
        <w:rPr>
          <w:rFonts w:ascii="Calibri" w:hAnsi="Calibri" w:cs="B Zar" w:hint="cs"/>
          <w:sz w:val="22"/>
          <w:rtl/>
        </w:rPr>
        <w:t xml:space="preserve">تمرین می‏دهد تا اینکه آثار آن در درون و روانش جذب شود. به وسیله‏ی این اعمال قلبی، اعمال بدنی نیز کامل می‏شوند. از خداوند مسألت می‏نمایم که دل‏های </w:t>
      </w:r>
      <w:r w:rsidR="0070353B" w:rsidRPr="005D1FD0">
        <w:rPr>
          <w:rFonts w:ascii="Calibri" w:hAnsi="Calibri" w:cs="B Zar" w:hint="cs"/>
          <w:sz w:val="22"/>
          <w:rtl/>
        </w:rPr>
        <w:t>ما را از معرفت، محبت و رجوع به سوی خویش مملوء  بگردان، هر آئینه او</w:t>
      </w:r>
      <w:r w:rsidR="0070353B">
        <w:rPr>
          <w:rFonts w:ascii="Times New Roman" w:hAnsi="Times New Roman" w:cs="Times New Roman" w:hint="cs"/>
          <w:sz w:val="22"/>
          <w:rtl/>
        </w:rPr>
        <w:t xml:space="preserve"> </w:t>
      </w:r>
      <w:r w:rsidRPr="005D1FD0">
        <w:rPr>
          <w:rFonts w:ascii="Calibri" w:hAnsi="Calibri" w:cs="B Zar" w:hint="cs"/>
          <w:sz w:val="22"/>
          <w:rtl/>
        </w:rPr>
        <w:t>سخاوتمندترین سخاوتمندان و بخشنده‏ترین بخشنده‏ها می‏باشد.</w:t>
      </w:r>
      <w:r w:rsidRPr="005D1FD0">
        <w:rPr>
          <w:rFonts w:ascii="Calibri" w:hAnsi="Calibri" w:cs="B Zar"/>
          <w:sz w:val="22"/>
          <w:vertAlign w:val="superscript"/>
          <w:rtl/>
        </w:rPr>
        <w:footnoteReference w:id="162"/>
      </w:r>
    </w:p>
    <w:p w:rsidR="005A6AC8" w:rsidRDefault="005A6AC8" w:rsidP="0088236C">
      <w:pPr>
        <w:pStyle w:val="af2"/>
        <w:rPr>
          <w:rFonts w:hint="cs"/>
          <w:rtl/>
        </w:rPr>
      </w:pPr>
      <w:bookmarkStart w:id="155" w:name="_Toc246700053"/>
      <w:bookmarkStart w:id="156" w:name="_Toc254369484"/>
      <w:r>
        <w:rPr>
          <w:rFonts w:hint="cs"/>
          <w:rtl/>
        </w:rPr>
        <w:t>پنجم- آثار صفات الهی روی اخلاق</w:t>
      </w:r>
      <w:bookmarkEnd w:id="155"/>
      <w:bookmarkEnd w:id="156"/>
    </w:p>
    <w:p w:rsidR="005A6AC8" w:rsidRPr="005D1FD0" w:rsidRDefault="0070353B" w:rsidP="00FC7AA4">
      <w:pPr>
        <w:rPr>
          <w:rFonts w:ascii="Calibri" w:hAnsi="Calibri" w:cs="B Zar" w:hint="cs"/>
          <w:sz w:val="22"/>
          <w:rtl/>
        </w:rPr>
      </w:pPr>
      <w:r w:rsidRPr="005D1FD0">
        <w:rPr>
          <w:rFonts w:ascii="Calibri" w:hAnsi="Calibri" w:cs="B Zar" w:hint="cs"/>
          <w:sz w:val="22"/>
          <w:rtl/>
        </w:rPr>
        <w:t>شیخ</w:t>
      </w:r>
      <w:r w:rsidR="005A6AC8" w:rsidRPr="005D1FD0">
        <w:rPr>
          <w:rFonts w:ascii="Calibri" w:hAnsi="Calibri" w:cs="B Zar" w:hint="cs"/>
          <w:sz w:val="22"/>
          <w:rtl/>
        </w:rPr>
        <w:t xml:space="preserve"> عزالدین بن عبدالسلام در کتابش، «شجره‏ی معارف احوال و اقوال و اعمال صالح بر صفات خدا، و کیفیت توحید پروردگار و منزه داشتن او، و راه سالم در این‏ها، و کیفیت متخلق شدن به صفات خدای عز</w:t>
      </w:r>
      <w:r w:rsidRPr="005D1FD0">
        <w:rPr>
          <w:rFonts w:ascii="Calibri" w:hAnsi="Calibri" w:cs="B Zar" w:hint="cs"/>
          <w:sz w:val="22"/>
          <w:rtl/>
        </w:rPr>
        <w:t xml:space="preserve">ّ </w:t>
      </w:r>
      <w:r w:rsidR="005A6AC8" w:rsidRPr="005D1FD0">
        <w:rPr>
          <w:rFonts w:ascii="Calibri" w:hAnsi="Calibri" w:cs="B Zar" w:hint="cs"/>
          <w:sz w:val="22"/>
          <w:rtl/>
        </w:rPr>
        <w:t>وجل» سخن گفته، می‏گوید:</w:t>
      </w:r>
    </w:p>
    <w:p w:rsidR="005A6AC8" w:rsidRDefault="005A6AC8" w:rsidP="00DC2163">
      <w:pPr>
        <w:pStyle w:val="af0"/>
        <w:rPr>
          <w:rFonts w:hint="cs"/>
          <w:rtl/>
        </w:rPr>
      </w:pPr>
      <w:bookmarkStart w:id="157" w:name="_Toc246700054"/>
      <w:bookmarkStart w:id="158" w:name="_Toc254369485"/>
      <w:r>
        <w:rPr>
          <w:rFonts w:hint="cs"/>
          <w:rtl/>
        </w:rPr>
        <w:t>1- متخلق شدن به قدوس</w:t>
      </w:r>
      <w:bookmarkEnd w:id="157"/>
      <w:bookmarkEnd w:id="158"/>
    </w:p>
    <w:p w:rsidR="005A6AC8" w:rsidRDefault="005A6AC8" w:rsidP="00FC7AA4">
      <w:pPr>
        <w:rPr>
          <w:rFonts w:ascii="Calibri" w:hAnsi="Calibri" w:cs="B Zar" w:hint="cs"/>
          <w:sz w:val="22"/>
          <w:rtl/>
        </w:rPr>
      </w:pPr>
      <w:r w:rsidRPr="005D1FD0">
        <w:rPr>
          <w:rFonts w:ascii="Calibri" w:hAnsi="Calibri" w:cs="B Zar" w:hint="cs"/>
          <w:sz w:val="22"/>
          <w:rtl/>
        </w:rPr>
        <w:t>ابن عبدالسلام گوید: قدوس، کسی است که از هر عیب و نقصی پاک است. ثمره‏ی معرفت این اسم، تعظیم و بزرگداشت ا</w:t>
      </w:r>
      <w:r w:rsidR="0070353B" w:rsidRPr="005D1FD0">
        <w:rPr>
          <w:rFonts w:ascii="Calibri" w:hAnsi="Calibri" w:cs="B Zar" w:hint="cs"/>
          <w:sz w:val="22"/>
          <w:rtl/>
        </w:rPr>
        <w:t>لله</w:t>
      </w:r>
      <w:r w:rsidRPr="005D1FD0">
        <w:rPr>
          <w:rFonts w:ascii="Calibri" w:hAnsi="Calibri" w:cs="B Zar" w:hint="cs"/>
          <w:sz w:val="22"/>
          <w:rtl/>
        </w:rPr>
        <w:t xml:space="preserve"> و آراسته شدن به این اسم به وسیله‏ی پاک کردن</w:t>
      </w:r>
      <w:r w:rsidR="0070353B" w:rsidRPr="005D1FD0">
        <w:rPr>
          <w:rFonts w:ascii="Calibri" w:hAnsi="Calibri" w:cs="B Zar" w:hint="cs"/>
          <w:sz w:val="22"/>
          <w:rtl/>
        </w:rPr>
        <w:t xml:space="preserve"> خود</w:t>
      </w:r>
      <w:r w:rsidRPr="005D1FD0">
        <w:rPr>
          <w:rFonts w:ascii="Calibri" w:hAnsi="Calibri" w:cs="B Zar" w:hint="cs"/>
          <w:sz w:val="22"/>
          <w:rtl/>
        </w:rPr>
        <w:t xml:space="preserve"> از هر حرام و مکروه و شبهه و مباح اضافی که تو را از مولایت مشغول می‏کند، می‏باشد.</w:t>
      </w:r>
    </w:p>
    <w:p w:rsidR="00DC2163" w:rsidRPr="005D1FD0" w:rsidRDefault="00DC2163" w:rsidP="00FC7AA4">
      <w:pPr>
        <w:rPr>
          <w:rFonts w:ascii="Calibri" w:hAnsi="Calibri" w:cs="B Zar" w:hint="cs"/>
          <w:sz w:val="22"/>
          <w:rtl/>
        </w:rPr>
      </w:pPr>
    </w:p>
    <w:p w:rsidR="005A6AC8" w:rsidRDefault="005A6AC8" w:rsidP="00DC2163">
      <w:pPr>
        <w:pStyle w:val="af0"/>
        <w:rPr>
          <w:rFonts w:hint="cs"/>
          <w:rtl/>
        </w:rPr>
      </w:pPr>
      <w:bookmarkStart w:id="159" w:name="_Toc246700055"/>
      <w:bookmarkStart w:id="160" w:name="_Toc254369486"/>
      <w:r>
        <w:rPr>
          <w:rFonts w:hint="cs"/>
          <w:rtl/>
        </w:rPr>
        <w:t>2- متخلق شدن به سلام</w:t>
      </w:r>
      <w:bookmarkEnd w:id="159"/>
      <w:bookmarkEnd w:id="160"/>
    </w:p>
    <w:p w:rsidR="005A6AC8" w:rsidRPr="005D1FD0" w:rsidRDefault="005A6AC8" w:rsidP="00FC7AA4">
      <w:pPr>
        <w:rPr>
          <w:rFonts w:ascii="Calibri" w:hAnsi="Calibri" w:cs="B Zar" w:hint="cs"/>
          <w:sz w:val="22"/>
          <w:rtl/>
        </w:rPr>
      </w:pPr>
      <w:r w:rsidRPr="005D1FD0">
        <w:rPr>
          <w:rFonts w:ascii="Calibri" w:hAnsi="Calibri" w:cs="B Zar" w:hint="cs"/>
          <w:sz w:val="22"/>
          <w:rtl/>
        </w:rPr>
        <w:t>اگر این صفت از سلام کردن خدا به بندگانش گرفته شود، بر تو واجب است که سلام را افشا و پخش کنی؛ چون این کار از جمله برترین خصلت‏های اسلام می‏باشد. اگر از سالم بودن از عیب‏ها گرفته شود، همچون قدوس می‏باشد و باید به آثار آن متخلق شد، و اگر از کسی گرفته شود که بندگانش را از ظلمش در امان می‏دارد، باید مردم از فریب و ظلم و زیان و شر تو در امان باشند؛ چون مسلمان کسی است که مسلمانان از زبان و دستش در امان باشند.</w:t>
      </w:r>
    </w:p>
    <w:p w:rsidR="005A6AC8" w:rsidRDefault="005A6AC8" w:rsidP="00DC2163">
      <w:pPr>
        <w:pStyle w:val="af0"/>
        <w:rPr>
          <w:rFonts w:hint="cs"/>
          <w:rtl/>
        </w:rPr>
      </w:pPr>
      <w:bookmarkStart w:id="161" w:name="_Toc246700056"/>
      <w:bookmarkStart w:id="162" w:name="_Toc254369487"/>
      <w:r>
        <w:rPr>
          <w:rFonts w:hint="cs"/>
          <w:rtl/>
        </w:rPr>
        <w:t>3- متخلق شدن به ایمان</w:t>
      </w:r>
      <w:bookmarkEnd w:id="161"/>
      <w:bookmarkEnd w:id="162"/>
    </w:p>
    <w:p w:rsidR="005A6AC8" w:rsidRPr="005D1FD0" w:rsidRDefault="005A6AC8" w:rsidP="00FC7AA4">
      <w:pPr>
        <w:rPr>
          <w:rFonts w:ascii="Calibri" w:hAnsi="Calibri" w:cs="B Zar" w:hint="cs"/>
          <w:sz w:val="22"/>
          <w:rtl/>
        </w:rPr>
      </w:pPr>
      <w:r w:rsidRPr="005D1FD0">
        <w:rPr>
          <w:rFonts w:ascii="Calibri" w:hAnsi="Calibri" w:cs="B Zar" w:hint="cs"/>
          <w:sz w:val="22"/>
          <w:rtl/>
        </w:rPr>
        <w:t>اسم «المؤمن» اگر از تصدیق خداوند، خودش را گرفته شود، در این صورت بر تو واجب است که به تمامی آنچه که خدای رحمان نازل فرموده، ایمان داشته باشی. اگر از امان داشتن خدا، بندگانش را از ظلمش گرفته شود، پس نیکی و خیرت را آشکار کن تا مردم از شر و زیانت در امان باشند، و اگر از آفریننده‏ی هر امنی گرفته شود، پس بندگان خدا را از هر امنی برخوردار گردان.</w:t>
      </w:r>
      <w:r w:rsidRPr="005D1FD0">
        <w:rPr>
          <w:rFonts w:ascii="Calibri" w:hAnsi="Calibri" w:cs="B Zar"/>
          <w:sz w:val="22"/>
          <w:vertAlign w:val="superscript"/>
          <w:rtl/>
        </w:rPr>
        <w:footnoteReference w:id="163"/>
      </w:r>
    </w:p>
    <w:p w:rsidR="005A6AC8" w:rsidRDefault="005A6AC8" w:rsidP="00DC2163">
      <w:pPr>
        <w:pStyle w:val="af0"/>
        <w:rPr>
          <w:rFonts w:hint="cs"/>
          <w:rtl/>
        </w:rPr>
      </w:pPr>
      <w:bookmarkStart w:id="163" w:name="_Toc246700057"/>
      <w:bookmarkStart w:id="164" w:name="_Toc254369488"/>
      <w:r>
        <w:rPr>
          <w:rFonts w:hint="cs"/>
          <w:rtl/>
        </w:rPr>
        <w:t>4- متخلق شدن به هیمن</w:t>
      </w:r>
      <w:bookmarkEnd w:id="163"/>
      <w:r w:rsidR="0070353B">
        <w:rPr>
          <w:rFonts w:hint="cs"/>
          <w:rtl/>
        </w:rPr>
        <w:t>ه</w:t>
      </w:r>
      <w:bookmarkEnd w:id="164"/>
    </w:p>
    <w:p w:rsidR="005A6AC8" w:rsidRDefault="005A6AC8" w:rsidP="00FC7AA4">
      <w:pPr>
        <w:rPr>
          <w:rFonts w:ascii="Calibri" w:hAnsi="Calibri" w:cs="B Zar" w:hint="cs"/>
          <w:sz w:val="22"/>
          <w:rtl/>
        </w:rPr>
      </w:pPr>
      <w:r w:rsidRPr="005D1FD0">
        <w:rPr>
          <w:rFonts w:ascii="Calibri" w:hAnsi="Calibri" w:cs="B Zar" w:hint="cs"/>
          <w:sz w:val="22"/>
          <w:rtl/>
        </w:rPr>
        <w:t>مه</w:t>
      </w:r>
      <w:r w:rsidR="0070353B" w:rsidRPr="005D1FD0">
        <w:rPr>
          <w:rFonts w:ascii="Calibri" w:hAnsi="Calibri" w:cs="B Zar" w:hint="cs"/>
          <w:sz w:val="22"/>
          <w:rtl/>
        </w:rPr>
        <w:t>ی</w:t>
      </w:r>
      <w:r w:rsidRPr="005D1FD0">
        <w:rPr>
          <w:rFonts w:ascii="Calibri" w:hAnsi="Calibri" w:cs="B Zar" w:hint="cs"/>
          <w:sz w:val="22"/>
          <w:rtl/>
        </w:rPr>
        <w:t xml:space="preserve">من که به معنای شهید است، اگر شهادت خدا به نفع و به ضرر بندگانش در قیامت گرفته شود، ثمره‏ی معرفت آن، ترس و حیای تو </w:t>
      </w:r>
      <w:r w:rsidR="0070353B" w:rsidRPr="005D1FD0">
        <w:rPr>
          <w:rFonts w:ascii="Calibri" w:hAnsi="Calibri" w:cs="B Zar" w:hint="cs"/>
          <w:sz w:val="22"/>
          <w:rtl/>
        </w:rPr>
        <w:t xml:space="preserve">است </w:t>
      </w:r>
      <w:r w:rsidRPr="005D1FD0">
        <w:rPr>
          <w:rFonts w:ascii="Calibri" w:hAnsi="Calibri" w:cs="B Zar" w:hint="cs"/>
          <w:sz w:val="22"/>
          <w:rtl/>
        </w:rPr>
        <w:t>از اینکه در صورت نافرمانی از خدا، به ضرر تو شهادت دهد، و امید تو به اینکه در صورت فرمانبرداری خدا، به نفع تو شهادت دهد، متخلق شدن به این صفت، این است که در هر حال، چه به نفع دیگران و چه به ضرر آنها باشد، چه ناخوشایند باشد و چه خوشایند، حتی اگر به ضرر خودت یا والدین و خویشاوندانت هم باشد شهادت بدهی.</w:t>
      </w:r>
    </w:p>
    <w:p w:rsidR="00DC2163" w:rsidRPr="005D1FD0" w:rsidRDefault="00DC2163" w:rsidP="00FC7AA4">
      <w:pPr>
        <w:rPr>
          <w:rFonts w:ascii="Calibri" w:hAnsi="Calibri" w:cs="B Zar" w:hint="cs"/>
          <w:sz w:val="22"/>
          <w:rtl/>
        </w:rPr>
      </w:pPr>
    </w:p>
    <w:p w:rsidR="005A6AC8" w:rsidRDefault="005A6AC8" w:rsidP="00DC2163">
      <w:pPr>
        <w:pStyle w:val="af0"/>
        <w:rPr>
          <w:rFonts w:hint="cs"/>
          <w:rtl/>
        </w:rPr>
      </w:pPr>
      <w:bookmarkStart w:id="165" w:name="_Toc246700058"/>
      <w:bookmarkStart w:id="166" w:name="_Toc254369489"/>
      <w:r>
        <w:rPr>
          <w:rFonts w:hint="cs"/>
          <w:rtl/>
        </w:rPr>
        <w:t>5- متخلق شدن به عزت</w:t>
      </w:r>
      <w:bookmarkEnd w:id="165"/>
      <w:bookmarkEnd w:id="166"/>
    </w:p>
    <w:p w:rsidR="005A6AC8" w:rsidRPr="005D1FD0" w:rsidRDefault="005A6AC8" w:rsidP="00FC7AA4">
      <w:pPr>
        <w:rPr>
          <w:rFonts w:ascii="Calibri" w:hAnsi="Calibri" w:cs="B Zar" w:hint="cs"/>
          <w:sz w:val="22"/>
          <w:rtl/>
        </w:rPr>
      </w:pPr>
      <w:r w:rsidRPr="005D1FD0">
        <w:rPr>
          <w:rFonts w:ascii="Calibri" w:hAnsi="Calibri" w:cs="B Zar" w:hint="cs"/>
          <w:sz w:val="22"/>
          <w:rtl/>
        </w:rPr>
        <w:t>«عزیز» اگر از غلبه گرفته شود، همچون قهار است و ثمره‏ی معرفت آن، ترس می‏باشد. اگر از امتناع از ظلم و ستم گرفته شود، پس جز در برخی ستم‏ها بدان متخلق نشو.» مانند ستم کافران بدکار، و اگر از کسی گرفته شود که از وجود مثل خودش، عزت به خرج می‏دهد، که در این صورت نظیر خود را نفی می کند در این صورت بدان متخلق نشو مگر بدین صورت که در حد توان، خودت را به نسبت هم عصران به طاعت و معرفت خدا، بی‏نظیر گردانی.</w:t>
      </w:r>
      <w:r w:rsidRPr="005D1FD0">
        <w:rPr>
          <w:rFonts w:ascii="Calibri" w:hAnsi="Calibri" w:cs="B Zar"/>
          <w:sz w:val="22"/>
          <w:vertAlign w:val="superscript"/>
          <w:rtl/>
        </w:rPr>
        <w:footnoteReference w:id="164"/>
      </w:r>
    </w:p>
    <w:p w:rsidR="005A6AC8" w:rsidRDefault="005A6AC8" w:rsidP="00DC2163">
      <w:pPr>
        <w:pStyle w:val="af0"/>
        <w:rPr>
          <w:rFonts w:hint="cs"/>
          <w:rtl/>
        </w:rPr>
      </w:pPr>
      <w:bookmarkStart w:id="167" w:name="_Toc246700059"/>
      <w:bookmarkStart w:id="168" w:name="_Toc254369490"/>
      <w:r>
        <w:rPr>
          <w:rFonts w:hint="cs"/>
          <w:rtl/>
        </w:rPr>
        <w:t>6- متخلق شدن به جبر</w:t>
      </w:r>
      <w:bookmarkEnd w:id="167"/>
      <w:bookmarkEnd w:id="168"/>
    </w:p>
    <w:p w:rsidR="005A6AC8" w:rsidRPr="005D1FD0" w:rsidRDefault="005A6AC8" w:rsidP="00FC7AA4">
      <w:pPr>
        <w:rPr>
          <w:rFonts w:ascii="Calibri" w:hAnsi="Calibri" w:cs="B Zar" w:hint="cs"/>
          <w:sz w:val="22"/>
          <w:rtl/>
        </w:rPr>
      </w:pPr>
      <w:r w:rsidRPr="005D1FD0">
        <w:rPr>
          <w:rFonts w:ascii="Calibri" w:hAnsi="Calibri" w:cs="Traditional Arabic" w:hint="cs"/>
          <w:b/>
          <w:bCs/>
          <w:sz w:val="22"/>
          <w:rtl/>
        </w:rPr>
        <w:t>«الجبار»،</w:t>
      </w:r>
      <w:r w:rsidRPr="005D1FD0">
        <w:rPr>
          <w:rFonts w:ascii="Calibri" w:hAnsi="Calibri" w:cs="B Zar" w:hint="cs"/>
          <w:sz w:val="22"/>
          <w:rtl/>
        </w:rPr>
        <w:t xml:space="preserve"> اگر از جبران بزرگی و فقر گرفته شود وقتی آن دو را اصلاح می‏کند، ثمره‏ی معرف</w:t>
      </w:r>
      <w:r w:rsidR="00122B81" w:rsidRPr="005D1FD0">
        <w:rPr>
          <w:rFonts w:ascii="Calibri" w:hAnsi="Calibri" w:cs="B Zar" w:hint="cs"/>
          <w:sz w:val="22"/>
          <w:rtl/>
        </w:rPr>
        <w:t>ت</w:t>
      </w:r>
      <w:r w:rsidRPr="005D1FD0">
        <w:rPr>
          <w:rFonts w:ascii="Calibri" w:hAnsi="Calibri" w:cs="B Zar" w:hint="cs"/>
          <w:sz w:val="22"/>
          <w:rtl/>
        </w:rPr>
        <w:t xml:space="preserve"> آن، امید جبران و اصلاح خدا و متخلق شدن به آن می‏باشد، بدین صورت که با بندگان خدا با هر خیر و اصلاحی که در حد توانت است یا بدان می‏رسی، رفتار کنی. اگر از علو و بلندی گرفته شود، همچون «علی» (والا) است و ثمره ی معرفت آن، همچون ثمره‏ی معرفت تمامی صفات می باشد و اگر از اجبار گرفته شود، همچون قهار است.</w:t>
      </w:r>
      <w:r w:rsidRPr="005D1FD0">
        <w:rPr>
          <w:rFonts w:ascii="Calibri" w:hAnsi="Calibri" w:cs="B Zar"/>
          <w:sz w:val="22"/>
          <w:vertAlign w:val="superscript"/>
          <w:rtl/>
        </w:rPr>
        <w:footnoteReference w:id="165"/>
      </w:r>
    </w:p>
    <w:p w:rsidR="005A6AC8" w:rsidRDefault="005A6AC8" w:rsidP="00DC2163">
      <w:pPr>
        <w:pStyle w:val="af0"/>
        <w:rPr>
          <w:rFonts w:hint="cs"/>
          <w:rtl/>
        </w:rPr>
      </w:pPr>
      <w:bookmarkStart w:id="169" w:name="_Toc246700060"/>
      <w:bookmarkStart w:id="170" w:name="_Toc254369491"/>
      <w:r>
        <w:rPr>
          <w:rFonts w:hint="cs"/>
          <w:rtl/>
        </w:rPr>
        <w:t>7- متخلق شدن به خودبزرگ‏بینی از پستی‏ها و رذیلت‏ها</w:t>
      </w:r>
      <w:bookmarkEnd w:id="169"/>
      <w:bookmarkEnd w:id="170"/>
    </w:p>
    <w:p w:rsidR="005A6AC8" w:rsidRDefault="005A6AC8" w:rsidP="00FC7AA4">
      <w:pPr>
        <w:rPr>
          <w:rFonts w:ascii="Calibri" w:hAnsi="Calibri" w:cs="B Zar" w:hint="cs"/>
          <w:sz w:val="22"/>
          <w:rtl/>
        </w:rPr>
      </w:pPr>
      <w:r w:rsidRPr="005D1FD0">
        <w:rPr>
          <w:rFonts w:ascii="Calibri" w:hAnsi="Calibri" w:cs="B Zar" w:hint="cs"/>
          <w:sz w:val="22"/>
          <w:rtl/>
        </w:rPr>
        <w:t>«المتکبر» اگر از بزرگ بودن خداوند از نقص‏ها گرفته شود، همچون قدوس است. پس از هر خُلق و خوی زشتی خود را بزرگ بین، و اگر شامل تمامی اوصاف قرار داده شود، ثمره‏ی معرفتش بزرگداشت و ترس و هیبت از خدا در تمامی احوال می‏باشد. همچنین است صفات عظیم، جلیل، علی و اعلی.</w:t>
      </w:r>
      <w:r w:rsidRPr="005D1FD0">
        <w:rPr>
          <w:rFonts w:ascii="Calibri" w:hAnsi="Calibri" w:cs="B Zar"/>
          <w:sz w:val="22"/>
          <w:vertAlign w:val="superscript"/>
          <w:rtl/>
        </w:rPr>
        <w:footnoteReference w:id="166"/>
      </w:r>
    </w:p>
    <w:p w:rsidR="00FC7AA4" w:rsidRDefault="00FC7AA4" w:rsidP="00FC7AA4">
      <w:pPr>
        <w:rPr>
          <w:rFonts w:ascii="Calibri" w:hAnsi="Calibri" w:cs="B Zar" w:hint="cs"/>
          <w:sz w:val="22"/>
          <w:rtl/>
        </w:rPr>
      </w:pPr>
    </w:p>
    <w:p w:rsidR="005A6AC8" w:rsidRDefault="005A6AC8" w:rsidP="00DC2163">
      <w:pPr>
        <w:pStyle w:val="af0"/>
        <w:rPr>
          <w:rFonts w:hint="cs"/>
          <w:rtl/>
        </w:rPr>
      </w:pPr>
      <w:bookmarkStart w:id="171" w:name="_Toc246700061"/>
      <w:bookmarkStart w:id="172" w:name="_Toc254369492"/>
      <w:r>
        <w:rPr>
          <w:rFonts w:hint="cs"/>
          <w:rtl/>
        </w:rPr>
        <w:t>8- گرفتن اخلاق حلم</w:t>
      </w:r>
      <w:bookmarkEnd w:id="171"/>
      <w:bookmarkEnd w:id="172"/>
    </w:p>
    <w:p w:rsidR="005A6AC8" w:rsidRPr="005D1FD0" w:rsidRDefault="005A6AC8" w:rsidP="00FC7AA4">
      <w:pPr>
        <w:rPr>
          <w:rFonts w:ascii="Calibri" w:hAnsi="Calibri" w:cs="B Zar" w:hint="cs"/>
          <w:sz w:val="22"/>
          <w:rtl/>
        </w:rPr>
      </w:pPr>
      <w:r w:rsidRPr="005D1FD0">
        <w:rPr>
          <w:rFonts w:ascii="Calibri" w:hAnsi="Calibri" w:cs="B Zar" w:hint="cs"/>
          <w:sz w:val="22"/>
          <w:rtl/>
        </w:rPr>
        <w:t>«الحلیم» کسی است که به عقوبت و مجازات گناهکاران عجله نمی‏کند. پس تو هم به نسبت هر کسی که اذیت‏ات کرده و به تو ظلم نموده و به تو بد و بیراه گفته، بردبار باش، چون مولایت صبور و بردبار، و نیکی کننده و بزرگوار است که توبه را از بندگانش می‏پذیرد و از بدی‏ها در می‏گذرد و آنچه می‏کنید، می‏داند.</w:t>
      </w:r>
    </w:p>
    <w:p w:rsidR="005A6AC8" w:rsidRDefault="005A6AC8" w:rsidP="00DC2163">
      <w:pPr>
        <w:pStyle w:val="af0"/>
        <w:rPr>
          <w:rFonts w:hint="cs"/>
          <w:rtl/>
        </w:rPr>
      </w:pPr>
      <w:bookmarkStart w:id="173" w:name="_Toc246700062"/>
      <w:bookmarkStart w:id="174" w:name="_Toc254369493"/>
      <w:r>
        <w:rPr>
          <w:rFonts w:hint="cs"/>
          <w:rtl/>
        </w:rPr>
        <w:t>9- متخلق شدن به صبر</w:t>
      </w:r>
      <w:bookmarkEnd w:id="173"/>
      <w:bookmarkEnd w:id="174"/>
    </w:p>
    <w:p w:rsidR="005A6AC8" w:rsidRPr="005D1FD0" w:rsidRDefault="005A6AC8" w:rsidP="00FC7AA4">
      <w:pPr>
        <w:rPr>
          <w:rFonts w:ascii="Calibri" w:hAnsi="Calibri" w:cs="B Zar" w:hint="cs"/>
          <w:sz w:val="22"/>
          <w:rtl/>
        </w:rPr>
      </w:pPr>
      <w:r w:rsidRPr="005D1FD0">
        <w:rPr>
          <w:rFonts w:ascii="Calibri" w:hAnsi="Calibri" w:cs="B Zar" w:hint="cs"/>
          <w:sz w:val="22"/>
          <w:rtl/>
        </w:rPr>
        <w:t>«الصبور» کسی است که همچون صابران با بندگانش رفتار می‏کند پس بر تو واجب است که نسبت به اذیت اذیت کنندگان و بدی کردن با بدکاران صبر کنی، چون خداوند صابران را دوست می‏دارد.</w:t>
      </w:r>
      <w:r w:rsidRPr="005D1FD0">
        <w:rPr>
          <w:rFonts w:ascii="Calibri" w:hAnsi="Calibri" w:cs="B Zar"/>
          <w:sz w:val="22"/>
          <w:vertAlign w:val="superscript"/>
          <w:rtl/>
        </w:rPr>
        <w:footnoteReference w:id="167"/>
      </w:r>
    </w:p>
    <w:p w:rsidR="005A6AC8" w:rsidRDefault="005A6AC8" w:rsidP="00DC2163">
      <w:pPr>
        <w:pStyle w:val="af0"/>
        <w:rPr>
          <w:rFonts w:hint="cs"/>
          <w:rtl/>
        </w:rPr>
      </w:pPr>
      <w:bookmarkStart w:id="175" w:name="_Toc246700063"/>
      <w:bookmarkStart w:id="176" w:name="_Toc254369494"/>
      <w:r>
        <w:rPr>
          <w:rFonts w:hint="cs"/>
          <w:rtl/>
        </w:rPr>
        <w:t>10- متخلق شدن به اعزاز</w:t>
      </w:r>
      <w:bookmarkEnd w:id="175"/>
      <w:bookmarkEnd w:id="176"/>
    </w:p>
    <w:p w:rsidR="005A6AC8" w:rsidRPr="005D1FD0" w:rsidRDefault="005A6AC8" w:rsidP="00FC7AA4">
      <w:pPr>
        <w:rPr>
          <w:rFonts w:ascii="Calibri" w:hAnsi="Calibri" w:cs="B Zar" w:hint="cs"/>
          <w:sz w:val="22"/>
          <w:rtl/>
        </w:rPr>
      </w:pPr>
      <w:r w:rsidRPr="005D1FD0">
        <w:rPr>
          <w:rFonts w:ascii="Calibri" w:hAnsi="Calibri" w:cs="B Zar" w:hint="cs"/>
          <w:sz w:val="22"/>
          <w:rtl/>
        </w:rPr>
        <w:t>«المعز» آفریننده‏ی عزت است. ثمره‏ی معرفت این اسم، امید به ارجمند کردن خداوند در شناخت‏ها و طاعات و متخلق شدن به آن به وسیله‏ی قوی گردانیدن دین و پیروانش از بندگان مؤمن خدا می‏باشد.</w:t>
      </w:r>
    </w:p>
    <w:p w:rsidR="005A6AC8" w:rsidRDefault="005A6AC8" w:rsidP="00DC2163">
      <w:pPr>
        <w:pStyle w:val="af0"/>
        <w:rPr>
          <w:rFonts w:hint="cs"/>
          <w:rtl/>
        </w:rPr>
      </w:pPr>
      <w:bookmarkStart w:id="177" w:name="_Toc246700064"/>
      <w:bookmarkStart w:id="178" w:name="_Toc254369495"/>
      <w:r>
        <w:rPr>
          <w:rFonts w:hint="cs"/>
          <w:rtl/>
        </w:rPr>
        <w:t>11- متخلق شدن به اذلال</w:t>
      </w:r>
      <w:bookmarkEnd w:id="177"/>
      <w:bookmarkEnd w:id="178"/>
    </w:p>
    <w:p w:rsidR="005A6AC8" w:rsidRDefault="005A6AC8" w:rsidP="00FC7AA4">
      <w:pPr>
        <w:rPr>
          <w:rFonts w:ascii="Calibri" w:hAnsi="Calibri" w:cs="B Zar" w:hint="cs"/>
          <w:sz w:val="22"/>
          <w:rtl/>
        </w:rPr>
      </w:pPr>
      <w:r w:rsidRPr="005D1FD0">
        <w:rPr>
          <w:rFonts w:ascii="Calibri" w:hAnsi="Calibri" w:cs="B Zar" w:hint="cs"/>
          <w:sz w:val="22"/>
          <w:rtl/>
        </w:rPr>
        <w:t>«المذل» آفریننده‏ی ذلت است. ثمره‏ی معرفت این اسم، ترس از ذلیل کردن‏اش توسط خدا به خاطر گناهان و نافرمانی‏ها و متخلق شدن به آن می باشد، بدین معنا که باطل و پیروان باطل را خوار کرد و دشمنان و پیروان‏شان را بی‏قدر گردانید.</w:t>
      </w:r>
      <w:r w:rsidRPr="005D1FD0">
        <w:rPr>
          <w:rFonts w:ascii="Calibri" w:hAnsi="Calibri" w:cs="B Zar"/>
          <w:sz w:val="22"/>
          <w:vertAlign w:val="superscript"/>
          <w:rtl/>
        </w:rPr>
        <w:footnoteReference w:id="168"/>
      </w:r>
    </w:p>
    <w:p w:rsidR="005A6AC8" w:rsidRDefault="005A6AC8" w:rsidP="00DC2163">
      <w:pPr>
        <w:pStyle w:val="af0"/>
        <w:rPr>
          <w:rFonts w:hint="cs"/>
          <w:rtl/>
        </w:rPr>
      </w:pPr>
      <w:bookmarkStart w:id="179" w:name="_Toc246700065"/>
      <w:bookmarkStart w:id="180" w:name="_Toc254369496"/>
      <w:r>
        <w:rPr>
          <w:rFonts w:hint="cs"/>
          <w:rtl/>
        </w:rPr>
        <w:t>12- متخلق شدن به انتقام</w:t>
      </w:r>
      <w:bookmarkEnd w:id="179"/>
      <w:bookmarkEnd w:id="180"/>
    </w:p>
    <w:p w:rsidR="005A6AC8" w:rsidRPr="005D1FD0" w:rsidRDefault="005A6AC8" w:rsidP="00FC7AA4">
      <w:pPr>
        <w:rPr>
          <w:rFonts w:ascii="Calibri" w:hAnsi="Calibri" w:cs="B Zar" w:hint="cs"/>
          <w:sz w:val="22"/>
          <w:rtl/>
        </w:rPr>
      </w:pPr>
      <w:r w:rsidRPr="005D1FD0">
        <w:rPr>
          <w:rFonts w:ascii="Calibri" w:hAnsi="Calibri" w:cs="B Zar" w:hint="cs"/>
          <w:sz w:val="22"/>
          <w:rtl/>
        </w:rPr>
        <w:t>«المنتقم» کسی که از روی عدالت برخی از بندگانش را که بخواهد، عذاب می‏دهد. ثمره‏ی معرفت آن، ترس از انتقام خداوند و متخلق شدن به آن برای کسی که به نحوی قدرت در دست دارد، به وسیله‏ی انتقام از جنایت‏کاران از طریق حدود و تعزیرات و مجازات‏های مشروع می‏باشد.</w:t>
      </w:r>
      <w:r w:rsidRPr="005D1FD0">
        <w:rPr>
          <w:rFonts w:ascii="Calibri" w:hAnsi="Calibri" w:cs="B Zar"/>
          <w:sz w:val="22"/>
          <w:vertAlign w:val="superscript"/>
          <w:rtl/>
        </w:rPr>
        <w:footnoteReference w:id="169"/>
      </w:r>
    </w:p>
    <w:p w:rsidR="005A6AC8" w:rsidRDefault="005A6AC8" w:rsidP="00DC2163">
      <w:pPr>
        <w:pStyle w:val="af0"/>
        <w:rPr>
          <w:rFonts w:hint="cs"/>
          <w:rtl/>
        </w:rPr>
      </w:pPr>
      <w:bookmarkStart w:id="181" w:name="_Toc246700066"/>
      <w:bookmarkStart w:id="182" w:name="_Toc254369497"/>
      <w:r>
        <w:rPr>
          <w:rFonts w:hint="cs"/>
          <w:rtl/>
        </w:rPr>
        <w:t>13- متخلق شدن به لطف</w:t>
      </w:r>
      <w:bookmarkEnd w:id="181"/>
      <w:bookmarkEnd w:id="182"/>
    </w:p>
    <w:p w:rsidR="005A6AC8" w:rsidRPr="005D1FD0" w:rsidRDefault="005A6AC8" w:rsidP="00FC7AA4">
      <w:pPr>
        <w:rPr>
          <w:rFonts w:ascii="Calibri" w:hAnsi="Calibri" w:cs="B Zar" w:hint="cs"/>
          <w:sz w:val="22"/>
          <w:rtl/>
        </w:rPr>
      </w:pPr>
      <w:r w:rsidRPr="005D1FD0">
        <w:rPr>
          <w:rFonts w:ascii="Calibri" w:hAnsi="Calibri" w:cs="B Zar" w:hint="cs"/>
          <w:sz w:val="22"/>
          <w:rtl/>
        </w:rPr>
        <w:t>«اللطیف» اگر از شناخت ریزه‏کاری‏ها گرفته شود، ثمره‏ی معرفت آن، ترس و حیاء تو از شناخت او به ریزه‏کاری‏های احوالت و پنهانی‏های اقوال و اعمالت می‏باشد؛ چون مثقال ذره‏ای در زمین و آسمان از آفریننده‏ی موجودات پنهان نمی‏ماند:</w:t>
      </w:r>
      <w:r w:rsidR="00122B81" w:rsidRPr="005D1FD0">
        <w:rPr>
          <w:rFonts w:ascii="Calibri" w:hAnsi="Calibri" w:cs="B Zar" w:hint="cs"/>
          <w:sz w:val="22"/>
          <w:rtl/>
        </w:rPr>
        <w:t xml:space="preserve"> </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63" w:hAnsi="QCF_P563" w:cs="QCF_P563"/>
          <w:color w:val="000000"/>
          <w:sz w:val="27"/>
          <w:szCs w:val="27"/>
          <w:rtl/>
        </w:rPr>
        <w:t>ﭜ</w:t>
      </w:r>
      <w:r>
        <w:rPr>
          <w:rFonts w:ascii="QCF_P563" w:hAnsi="QCF_P563" w:cs="QCF_P563"/>
          <w:color w:val="000000"/>
          <w:sz w:val="2"/>
          <w:szCs w:val="2"/>
          <w:rtl/>
        </w:rPr>
        <w:t xml:space="preserve">  </w:t>
      </w:r>
      <w:r>
        <w:rPr>
          <w:rFonts w:ascii="QCF_P563" w:hAnsi="QCF_P563" w:cs="QCF_P563"/>
          <w:color w:val="000000"/>
          <w:sz w:val="27"/>
          <w:szCs w:val="27"/>
          <w:rtl/>
        </w:rPr>
        <w:t>ﭝ</w:t>
      </w:r>
      <w:r>
        <w:rPr>
          <w:rFonts w:ascii="QCF_P563" w:hAnsi="QCF_P563" w:cs="QCF_P563"/>
          <w:color w:val="000000"/>
          <w:sz w:val="2"/>
          <w:szCs w:val="2"/>
          <w:rtl/>
        </w:rPr>
        <w:t xml:space="preserve"> </w:t>
      </w:r>
      <w:r>
        <w:rPr>
          <w:rFonts w:ascii="QCF_P563" w:hAnsi="QCF_P563" w:cs="QCF_P563"/>
          <w:color w:val="000000"/>
          <w:sz w:val="27"/>
          <w:szCs w:val="27"/>
          <w:rtl/>
        </w:rPr>
        <w:t>ﭞ</w:t>
      </w:r>
      <w:r>
        <w:rPr>
          <w:rFonts w:ascii="QCF_P563" w:hAnsi="QCF_P563" w:cs="QCF_P563"/>
          <w:color w:val="000000"/>
          <w:sz w:val="2"/>
          <w:szCs w:val="2"/>
          <w:rtl/>
        </w:rPr>
        <w:t xml:space="preserve"> </w:t>
      </w:r>
      <w:r>
        <w:rPr>
          <w:rFonts w:ascii="QCF_P563" w:hAnsi="QCF_P563" w:cs="QCF_P563"/>
          <w:color w:val="000000"/>
          <w:sz w:val="27"/>
          <w:szCs w:val="27"/>
          <w:rtl/>
        </w:rPr>
        <w:t>ﭟ</w:t>
      </w:r>
      <w:r>
        <w:rPr>
          <w:rFonts w:ascii="QCF_P563" w:hAnsi="QCF_P563" w:cs="QCF_P563"/>
          <w:color w:val="000000"/>
          <w:sz w:val="2"/>
          <w:szCs w:val="2"/>
          <w:rtl/>
        </w:rPr>
        <w:t xml:space="preserve"> </w:t>
      </w:r>
      <w:r>
        <w:rPr>
          <w:rFonts w:ascii="QCF_P563" w:hAnsi="QCF_P563" w:cs="QCF_P563"/>
          <w:color w:val="000000"/>
          <w:sz w:val="27"/>
          <w:szCs w:val="27"/>
          <w:rtl/>
        </w:rPr>
        <w:t>ﭠ</w:t>
      </w:r>
      <w:r>
        <w:rPr>
          <w:rFonts w:ascii="QCF_P563" w:hAnsi="QCF_P563" w:cs="QCF_P563"/>
          <w:color w:val="000000"/>
          <w:sz w:val="2"/>
          <w:szCs w:val="2"/>
          <w:rtl/>
        </w:rPr>
        <w:t xml:space="preserve">  </w:t>
      </w:r>
      <w:r>
        <w:rPr>
          <w:rFonts w:ascii="QCF_P563" w:hAnsi="QCF_P563" w:cs="QCF_P563"/>
          <w:color w:val="000000"/>
          <w:sz w:val="27"/>
          <w:szCs w:val="27"/>
          <w:rtl/>
        </w:rPr>
        <w:t>ﭡ</w:t>
      </w:r>
      <w:r>
        <w:rPr>
          <w:rFonts w:ascii="QCF_P563" w:hAnsi="QCF_P563" w:cs="QCF_P563"/>
          <w:color w:val="000000"/>
          <w:sz w:val="2"/>
          <w:szCs w:val="2"/>
          <w:rtl/>
        </w:rPr>
        <w:t xml:space="preserve"> </w:t>
      </w:r>
      <w:r>
        <w:rPr>
          <w:rFonts w:ascii="QCF_P563" w:hAnsi="QCF_P563" w:cs="QCF_P563"/>
          <w:color w:val="000000"/>
          <w:sz w:val="27"/>
          <w:szCs w:val="27"/>
          <w:rtl/>
        </w:rPr>
        <w:t>ﭢ</w:t>
      </w:r>
      <w:r>
        <w:rPr>
          <w:rFonts w:ascii="QCF_P563" w:hAnsi="QCF_P563" w:cs="QCF_P563"/>
          <w:color w:val="000000"/>
          <w:sz w:val="2"/>
          <w:szCs w:val="2"/>
          <w:rtl/>
        </w:rPr>
        <w:t xml:space="preserve">    </w:t>
      </w:r>
      <w:r>
        <w:rPr>
          <w:rFonts w:ascii="QCF_P563" w:hAnsi="QCF_P563" w:cs="QCF_P563"/>
          <w:color w:val="000000"/>
          <w:sz w:val="27"/>
          <w:szCs w:val="27"/>
          <w:rtl/>
        </w:rPr>
        <w:t>ﭣ</w:t>
      </w:r>
      <w:r>
        <w:rPr>
          <w:rFonts w:ascii="QCF_P563" w:hAnsi="QCF_P563" w:cs="QCF_P56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Calibri" w:hAnsi="Calibri" w:cs="B Zar" w:hint="cs"/>
          <w:sz w:val="22"/>
          <w:rtl/>
          <w:lang w:bidi="fa-IR"/>
        </w:rPr>
        <w:t>(</w:t>
      </w:r>
      <w:r w:rsidRPr="005D1FD0">
        <w:rPr>
          <w:rFonts w:ascii="2  Badr" w:hAnsi="Arial" w:cs="B Zar" w:hint="cs"/>
          <w:color w:val="000000"/>
          <w:sz w:val="27"/>
          <w:szCs w:val="27"/>
          <w:rtl/>
          <w:lang w:bidi="fa-IR"/>
        </w:rPr>
        <w:t>الملك: ١٤</w:t>
      </w:r>
      <w:r w:rsidR="00041446" w:rsidRPr="005D1FD0">
        <w:rPr>
          <w:rFonts w:ascii="Calibri" w:hAnsi="Calibri" w:cs="B Zar" w:hint="cs"/>
          <w:sz w:val="22"/>
          <w:rtl/>
          <w:lang w:bidi="fa-IR"/>
        </w:rPr>
        <w:t xml:space="preserve">) </w:t>
      </w:r>
      <w:r>
        <w:rPr>
          <w:rFonts w:ascii="Arial" w:hAnsi="Arial" w:cs="Arial"/>
          <w:color w:val="000000"/>
          <w:sz w:val="2"/>
          <w:szCs w:val="2"/>
        </w:rPr>
        <w:t xml:space="preserve"> </w:t>
      </w:r>
      <w:r w:rsidR="00122B81" w:rsidRPr="005D1FD0">
        <w:rPr>
          <w:rFonts w:ascii="Calibri" w:hAnsi="Calibri" w:cs="B Zar" w:hint="cs"/>
          <w:sz w:val="22"/>
          <w:rtl/>
        </w:rPr>
        <w:t>«‏</w:t>
      </w:r>
      <w:r w:rsidRPr="005D1FD0">
        <w:rPr>
          <w:rFonts w:ascii="Calibri" w:hAnsi="Calibri" w:cs="B Zar" w:hint="cs"/>
          <w:sz w:val="22"/>
          <w:rtl/>
        </w:rPr>
        <w:t>مگر كسي كه (مردمان را) مي‌آفريند (حال و وضع ايشان را) نمي‌داند، و حال اين كه او دقيق و باريك بين بس آگاهي است‌ ؟!»</w:t>
      </w:r>
    </w:p>
    <w:p w:rsidR="005A6AC8" w:rsidRDefault="005A6AC8" w:rsidP="00DC2163">
      <w:pPr>
        <w:pStyle w:val="af0"/>
        <w:rPr>
          <w:rFonts w:hint="cs"/>
          <w:rtl/>
        </w:rPr>
      </w:pPr>
      <w:bookmarkStart w:id="183" w:name="_Toc246700067"/>
      <w:bookmarkStart w:id="184" w:name="_Toc254369498"/>
      <w:r>
        <w:rPr>
          <w:rFonts w:hint="cs"/>
          <w:rtl/>
        </w:rPr>
        <w:t>14- متخلق شدن به شکر</w:t>
      </w:r>
      <w:bookmarkEnd w:id="183"/>
      <w:bookmarkEnd w:id="184"/>
    </w:p>
    <w:p w:rsidR="005A6AC8" w:rsidRPr="005D1FD0" w:rsidRDefault="005A6AC8" w:rsidP="00FC7AA4">
      <w:pPr>
        <w:rPr>
          <w:rFonts w:ascii="Calibri" w:hAnsi="Calibri" w:cs="B Zar" w:hint="cs"/>
          <w:sz w:val="22"/>
          <w:rtl/>
        </w:rPr>
      </w:pPr>
      <w:r w:rsidRPr="005D1FD0">
        <w:rPr>
          <w:rFonts w:ascii="Calibri" w:hAnsi="Calibri" w:cs="B Zar" w:hint="cs"/>
          <w:sz w:val="22"/>
          <w:rtl/>
        </w:rPr>
        <w:t>«الشکور» اگر از ستایش خدا بر بندگانش گرفته شود، ثمره‏ی معرفت این اسم، امید تو به داخل شدن در مدح و س</w:t>
      </w:r>
      <w:r w:rsidR="00122B81" w:rsidRPr="005D1FD0">
        <w:rPr>
          <w:rFonts w:ascii="Calibri" w:hAnsi="Calibri" w:cs="B Zar" w:hint="cs"/>
          <w:sz w:val="22"/>
          <w:rtl/>
        </w:rPr>
        <w:t>ت</w:t>
      </w:r>
      <w:r w:rsidRPr="005D1FD0">
        <w:rPr>
          <w:rFonts w:ascii="Calibri" w:hAnsi="Calibri" w:cs="B Zar" w:hint="cs"/>
          <w:sz w:val="22"/>
          <w:rtl/>
        </w:rPr>
        <w:t xml:space="preserve">ایش خدا به وسیله‏ی فرمانبرداری و معرفت خداست. </w:t>
      </w:r>
    </w:p>
    <w:p w:rsidR="005A6AC8" w:rsidRDefault="005A6AC8" w:rsidP="00F62583">
      <w:pPr>
        <w:ind w:firstLine="282"/>
        <w:rPr>
          <w:rFonts w:ascii="Calibri" w:hAnsi="Calibri" w:cs="B Zar" w:hint="cs"/>
          <w:sz w:val="22"/>
          <w:rtl/>
        </w:rPr>
      </w:pPr>
      <w:r w:rsidRPr="005D1FD0">
        <w:rPr>
          <w:rFonts w:ascii="Calibri" w:hAnsi="Calibri" w:cs="B Zar" w:hint="cs"/>
          <w:sz w:val="22"/>
          <w:rtl/>
        </w:rPr>
        <w:t>همچنین ثمره‏ی معرفت آن، گرفتن اخلاق «الشکور» به وسیله‏ی شکرگزاری مولایت و شکرگزاری پدر و مادرت و هر کس که به تو نیکی کرده، می‏باشد؛</w:t>
      </w:r>
      <w:r w:rsidRPr="005D1FD0">
        <w:rPr>
          <w:rFonts w:ascii="Calibri" w:hAnsi="Calibri" w:cs="B Zar"/>
          <w:sz w:val="22"/>
          <w:vertAlign w:val="superscript"/>
          <w:rtl/>
        </w:rPr>
        <w:footnoteReference w:id="170"/>
      </w:r>
      <w:r w:rsidRPr="005D1FD0">
        <w:rPr>
          <w:rFonts w:ascii="Calibri" w:hAnsi="Calibri" w:cs="B Zar" w:hint="cs"/>
          <w:sz w:val="22"/>
          <w:rtl/>
        </w:rPr>
        <w:t xml:space="preserve"> چون کسی که از مردم شکرگزاری نکند، خدا را شکرگزاری نکرده است.</w:t>
      </w:r>
      <w:r w:rsidRPr="005D1FD0">
        <w:rPr>
          <w:rFonts w:ascii="Calibri" w:hAnsi="Calibri" w:cs="B Zar"/>
          <w:sz w:val="22"/>
          <w:vertAlign w:val="superscript"/>
          <w:rtl/>
        </w:rPr>
        <w:footnoteReference w:id="171"/>
      </w:r>
    </w:p>
    <w:p w:rsidR="005A6AC8" w:rsidRDefault="005A6AC8" w:rsidP="00DC2163">
      <w:pPr>
        <w:pStyle w:val="af0"/>
        <w:rPr>
          <w:rFonts w:hint="cs"/>
          <w:rtl/>
        </w:rPr>
      </w:pPr>
      <w:bookmarkStart w:id="185" w:name="_Toc246700068"/>
      <w:bookmarkStart w:id="186" w:name="_Toc254369499"/>
      <w:r>
        <w:rPr>
          <w:rFonts w:hint="cs"/>
          <w:rtl/>
        </w:rPr>
        <w:t>15- متخلق شدن به حفظ</w:t>
      </w:r>
      <w:bookmarkEnd w:id="185"/>
      <w:bookmarkEnd w:id="186"/>
    </w:p>
    <w:p w:rsidR="005A6AC8" w:rsidRPr="005D1FD0" w:rsidRDefault="005A6AC8" w:rsidP="00FC7AA4">
      <w:pPr>
        <w:rPr>
          <w:rFonts w:ascii="Calibri" w:hAnsi="Calibri" w:cs="B Zar" w:hint="cs"/>
          <w:sz w:val="22"/>
          <w:rtl/>
        </w:rPr>
      </w:pPr>
      <w:r w:rsidRPr="005D1FD0">
        <w:rPr>
          <w:rFonts w:ascii="Calibri" w:hAnsi="Calibri" w:cs="B Zar" w:hint="cs"/>
          <w:sz w:val="22"/>
          <w:rtl/>
        </w:rPr>
        <w:t>«الحفیظ» اگر از علم گرفته شود، قبلاً گفته شد که به چه معنایی است و ثمره‏ی معرفت آن، چه هست، و اگر از کنترل و حفظ اشیاء گرفته شود، ثمره‏ی معرفت این اسم، امید به اینکه خداوند فرزندان و آخرت‏ات را حفظ می‏کند. همچنین ثمره‏ی معرفت آن، متخلق شدن به آن، از طریق حفظ طاعات و اماناتی که به آنها امر شده‏ای می‏باشد؛ چون خداوند حفظ کنندگان حدودش را ستوده و آنان را به وفای به وعده‏هایش مژده می‏دهد، می‏فرماید: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19" w:hAnsi="QCF_P519" w:cs="QCF_P519"/>
          <w:color w:val="000000"/>
          <w:sz w:val="27"/>
          <w:szCs w:val="27"/>
          <w:rtl/>
        </w:rPr>
        <w:t>ﰇ</w:t>
      </w:r>
      <w:r>
        <w:rPr>
          <w:rFonts w:ascii="QCF_P519" w:hAnsi="QCF_P519" w:cs="QCF_P519"/>
          <w:color w:val="000000"/>
          <w:sz w:val="2"/>
          <w:szCs w:val="2"/>
          <w:rtl/>
        </w:rPr>
        <w:t xml:space="preserve"> </w:t>
      </w:r>
      <w:r>
        <w:rPr>
          <w:rFonts w:ascii="QCF_P519" w:hAnsi="QCF_P519" w:cs="QCF_P519"/>
          <w:color w:val="000000"/>
          <w:sz w:val="27"/>
          <w:szCs w:val="27"/>
          <w:rtl/>
        </w:rPr>
        <w:t>ﰈ</w:t>
      </w:r>
      <w:r>
        <w:rPr>
          <w:rFonts w:ascii="QCF_P519" w:hAnsi="QCF_P519" w:cs="QCF_P519"/>
          <w:color w:val="000000"/>
          <w:sz w:val="2"/>
          <w:szCs w:val="2"/>
          <w:rtl/>
        </w:rPr>
        <w:t xml:space="preserve"> </w:t>
      </w:r>
      <w:r>
        <w:rPr>
          <w:rFonts w:ascii="QCF_P519" w:hAnsi="QCF_P519" w:cs="QCF_P519"/>
          <w:color w:val="000000"/>
          <w:sz w:val="27"/>
          <w:szCs w:val="27"/>
          <w:rtl/>
        </w:rPr>
        <w:t>ﰉ</w:t>
      </w:r>
      <w:r>
        <w:rPr>
          <w:rFonts w:ascii="QCF_P519" w:hAnsi="QCF_P519" w:cs="QCF_P519"/>
          <w:color w:val="000000"/>
          <w:sz w:val="2"/>
          <w:szCs w:val="2"/>
          <w:rtl/>
        </w:rPr>
        <w:t xml:space="preserve"> </w:t>
      </w:r>
      <w:r>
        <w:rPr>
          <w:rFonts w:ascii="QCF_P519" w:hAnsi="QCF_P519" w:cs="QCF_P519"/>
          <w:color w:val="000000"/>
          <w:sz w:val="27"/>
          <w:szCs w:val="27"/>
          <w:rtl/>
        </w:rPr>
        <w:t>ﰊ</w:t>
      </w:r>
      <w:r>
        <w:rPr>
          <w:rFonts w:ascii="QCF_P519" w:hAnsi="QCF_P519" w:cs="QCF_P519"/>
          <w:color w:val="000000"/>
          <w:sz w:val="2"/>
          <w:szCs w:val="2"/>
          <w:rtl/>
        </w:rPr>
        <w:t xml:space="preserve"> </w:t>
      </w:r>
      <w:r>
        <w:rPr>
          <w:rFonts w:ascii="QCF_P519" w:hAnsi="QCF_P519" w:cs="QCF_P519"/>
          <w:color w:val="000000"/>
          <w:sz w:val="27"/>
          <w:szCs w:val="27"/>
          <w:rtl/>
        </w:rPr>
        <w:t>ﰋ</w:t>
      </w:r>
      <w:r>
        <w:rPr>
          <w:rFonts w:ascii="QCF_P519" w:hAnsi="QCF_P519" w:cs="QCF_P519"/>
          <w:color w:val="000000"/>
          <w:sz w:val="2"/>
          <w:szCs w:val="2"/>
          <w:rtl/>
        </w:rPr>
        <w:t xml:space="preserve"> </w:t>
      </w:r>
      <w:r>
        <w:rPr>
          <w:rFonts w:ascii="QCF_P519" w:hAnsi="QCF_P519" w:cs="QCF_P519"/>
          <w:color w:val="000000"/>
          <w:sz w:val="27"/>
          <w:szCs w:val="27"/>
          <w:rtl/>
        </w:rPr>
        <w:t>ﰌ</w:t>
      </w:r>
      <w:r>
        <w:rPr>
          <w:rFonts w:ascii="QCF_P519" w:hAnsi="QCF_P519" w:cs="QCF_P519"/>
          <w:color w:val="000000"/>
          <w:sz w:val="2"/>
          <w:szCs w:val="2"/>
          <w:rtl/>
        </w:rPr>
        <w:t xml:space="preserve">  </w:t>
      </w:r>
      <w:r>
        <w:rPr>
          <w:rFonts w:ascii="QCF_P519" w:hAnsi="QCF_P519" w:cs="QCF_P519"/>
          <w:color w:val="000000"/>
          <w:sz w:val="27"/>
          <w:szCs w:val="27"/>
          <w:rtl/>
        </w:rPr>
        <w:t>ﰍ</w:t>
      </w:r>
      <w:r>
        <w:rPr>
          <w:rFonts w:ascii="QCF_P519" w:hAnsi="QCF_P519" w:cs="QCF_P51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Calibri" w:hAnsi="Calibri" w:cs="B Zar" w:hint="cs"/>
          <w:sz w:val="22"/>
          <w:rtl/>
          <w:lang w:bidi="fa-IR"/>
        </w:rPr>
        <w:t>(</w:t>
      </w:r>
      <w:r w:rsidRPr="005D1FD0">
        <w:rPr>
          <w:rFonts w:ascii="2  Badr" w:hAnsi="Arial" w:cs="B Zar" w:hint="cs"/>
          <w:color w:val="000000"/>
          <w:sz w:val="27"/>
          <w:szCs w:val="27"/>
          <w:rtl/>
          <w:lang w:bidi="fa-IR"/>
        </w:rPr>
        <w:t>ق: ٣٢</w:t>
      </w:r>
      <w:r>
        <w:rPr>
          <w:rFonts w:ascii="Arial" w:hAnsi="Arial" w:cs="Arial"/>
          <w:color w:val="000000"/>
          <w:sz w:val="2"/>
          <w:szCs w:val="2"/>
        </w:rPr>
        <w:t xml:space="preserve"> </w:t>
      </w:r>
      <w:r w:rsidR="00041446" w:rsidRPr="005D1FD0">
        <w:rPr>
          <w:rFonts w:ascii="Calibri" w:hAnsi="Calibri" w:cs="B Zar" w:hint="cs"/>
          <w:sz w:val="22"/>
          <w:rtl/>
          <w:lang w:bidi="fa-IR"/>
        </w:rPr>
        <w:t>)</w:t>
      </w:r>
      <w:r w:rsidR="00122B81" w:rsidRPr="005D1FD0">
        <w:rPr>
          <w:rFonts w:ascii="Calibri" w:hAnsi="Calibri" w:cs="B Zar" w:hint="cs"/>
          <w:sz w:val="22"/>
          <w:rtl/>
          <w:lang w:bidi="fa-IR"/>
        </w:rPr>
        <w:t xml:space="preserve"> «‏</w:t>
      </w:r>
      <w:r w:rsidRPr="005D1FD0">
        <w:rPr>
          <w:rFonts w:ascii="Calibri" w:hAnsi="Calibri" w:cs="B Zar" w:hint="cs"/>
          <w:sz w:val="22"/>
          <w:rtl/>
          <w:lang w:bidi="fa-IR"/>
        </w:rPr>
        <w:t xml:space="preserve">اين همان چيزي است كه به شما وعده داده مي‌شد، و به همه كساني كه (از معاصي دست بكشند و به سوي اطاعت خدا) برگردند، و (فرائض خدا و قوانين و عهدها و </w:t>
      </w:r>
      <w:r w:rsidR="00122B81" w:rsidRPr="005D1FD0">
        <w:rPr>
          <w:rFonts w:ascii="Calibri" w:hAnsi="Calibri" w:cs="B Zar" w:hint="cs"/>
          <w:sz w:val="22"/>
          <w:rtl/>
          <w:lang w:bidi="fa-IR"/>
        </w:rPr>
        <w:t>پيمانهاي او را) مراعات بدارند.</w:t>
      </w:r>
      <w:r w:rsidRPr="005D1FD0">
        <w:rPr>
          <w:rFonts w:ascii="Calibri" w:hAnsi="Calibri" w:cs="B Zar" w:hint="cs"/>
          <w:sz w:val="22"/>
          <w:rtl/>
          <w:lang w:bidi="fa-IR"/>
        </w:rPr>
        <w:t>»</w:t>
      </w:r>
    </w:p>
    <w:p w:rsidR="005A6AC8" w:rsidRDefault="005A6AC8" w:rsidP="00DC2163">
      <w:pPr>
        <w:pStyle w:val="af0"/>
        <w:rPr>
          <w:rFonts w:hint="cs"/>
          <w:rtl/>
        </w:rPr>
      </w:pPr>
      <w:bookmarkStart w:id="187" w:name="_Toc246700069"/>
      <w:bookmarkStart w:id="188" w:name="_Toc254369500"/>
      <w:r>
        <w:rPr>
          <w:rFonts w:hint="cs"/>
          <w:rtl/>
        </w:rPr>
        <w:t>16- متخلق شدن به تقدیم و تأخیر</w:t>
      </w:r>
      <w:bookmarkEnd w:id="187"/>
      <w:bookmarkEnd w:id="188"/>
    </w:p>
    <w:p w:rsidR="005A6AC8" w:rsidRPr="005D1FD0" w:rsidRDefault="005A6AC8" w:rsidP="00FC7AA4">
      <w:pPr>
        <w:rPr>
          <w:rFonts w:ascii="Calibri" w:hAnsi="Calibri" w:cs="B Zar" w:hint="cs"/>
          <w:sz w:val="22"/>
          <w:rtl/>
        </w:rPr>
      </w:pPr>
      <w:r w:rsidRPr="005D1FD0">
        <w:rPr>
          <w:rFonts w:ascii="Calibri" w:hAnsi="Calibri" w:cs="B Zar" w:hint="cs"/>
          <w:sz w:val="22"/>
          <w:rtl/>
        </w:rPr>
        <w:t>«المقدم و المؤخر» ثمره‏ی معرفت آن، ترس از خدا و بزرگداشت و اعتماد و تکیه به او در مقدم نمودن و مؤخر نمودن‏اش می‏باشد. همچنین ثمره‏ی معرفت این اسم، این است که امیدوار باشی که خداوند به وسیله‏ی طاعت و فرمانبرداری تو، تو را مقدم نماید و بترسی که خدا به وسیله ی نافرمانی ات، تو را مؤخر نماید. از دیگر ثمره‏ی معرفت آن، متخلق شدن به آن از طریق مقدم نمودن هر چیزی که به تقدیم آن امر شده‏ای و مؤخر نمودن هر چیزی که به تأخیر آن امر شده‏ای می‏باشد. بدین صورت که انسان‏های خوب و نمونه را بر انسان‏های پست مقدم نمایی. طاعات و عباداتی که واجب‏تر است بر طاعات و عباداتی که پایین‏تر از آن است مقدم نمایی. طاعات افضل را بر فاضل و طاعاتی که وقت‏شان تنگ است بر طاعاتی که وقت‏شان زیاد است، مقدم نمایی. همچنین طاعات و عبادات را به اول وقت‏شان مقدم نمایی، چون خداوند کسانی را که در کارهای خیر شتاب می‏کنند ستوده است.</w:t>
      </w:r>
      <w:r w:rsidRPr="005D1FD0">
        <w:rPr>
          <w:rFonts w:ascii="Calibri" w:hAnsi="Calibri" w:cs="B Zar"/>
          <w:sz w:val="22"/>
          <w:vertAlign w:val="superscript"/>
          <w:rtl/>
        </w:rPr>
        <w:footnoteReference w:id="172"/>
      </w:r>
    </w:p>
    <w:p w:rsidR="005A6AC8" w:rsidRDefault="005A6AC8" w:rsidP="00DC2163">
      <w:pPr>
        <w:pStyle w:val="af0"/>
        <w:rPr>
          <w:rFonts w:hint="cs"/>
          <w:rtl/>
        </w:rPr>
      </w:pPr>
      <w:bookmarkStart w:id="189" w:name="_Toc246700070"/>
      <w:bookmarkStart w:id="190" w:name="_Toc254369501"/>
      <w:r>
        <w:rPr>
          <w:rFonts w:hint="cs"/>
          <w:rtl/>
        </w:rPr>
        <w:t>17- متخلق شدن به بَرّ</w:t>
      </w:r>
      <w:bookmarkEnd w:id="189"/>
      <w:bookmarkEnd w:id="190"/>
    </w:p>
    <w:p w:rsidR="005A6AC8" w:rsidRPr="005D1FD0" w:rsidRDefault="005A6AC8" w:rsidP="00FC7AA4">
      <w:pPr>
        <w:rPr>
          <w:rFonts w:ascii="Calibri" w:hAnsi="Calibri" w:cs="B Zar" w:hint="cs"/>
          <w:sz w:val="22"/>
          <w:rtl/>
        </w:rPr>
      </w:pPr>
      <w:r w:rsidRPr="005D1FD0">
        <w:rPr>
          <w:rFonts w:ascii="Calibri" w:hAnsi="Calibri" w:cs="B Zar" w:hint="cs"/>
          <w:sz w:val="22"/>
          <w:rtl/>
        </w:rPr>
        <w:t>«البُرّ» همان نعمت دهنده است. ثمره ی معرفت‏اش، امید به انواع نیکی‏ها</w:t>
      </w:r>
      <w:r w:rsidR="006D2BEE" w:rsidRPr="005D1FD0">
        <w:rPr>
          <w:rFonts w:ascii="Calibri" w:hAnsi="Calibri" w:cs="B Zar" w:hint="cs"/>
          <w:sz w:val="22"/>
          <w:rtl/>
        </w:rPr>
        <w:t>ی</w:t>
      </w:r>
      <w:r w:rsidRPr="005D1FD0">
        <w:rPr>
          <w:rFonts w:ascii="Calibri" w:hAnsi="Calibri" w:cs="B Zar" w:hint="cs"/>
          <w:sz w:val="22"/>
          <w:rtl/>
        </w:rPr>
        <w:t xml:space="preserve"> او و متخلق شدن به نیکی است، بدین صورت که به هر کس که می‏توانی از طریق دادن محبوب‏ترین و باارزش‏ترین اموال‏ات به او، در حق وی نیکی کنی، چون مولایت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62" w:hAnsi="QCF_P062" w:cs="QCF_P062"/>
          <w:color w:val="000000"/>
          <w:sz w:val="27"/>
          <w:szCs w:val="27"/>
          <w:rtl/>
        </w:rPr>
        <w:t>ﭑ</w:t>
      </w:r>
      <w:r>
        <w:rPr>
          <w:rFonts w:ascii="QCF_P062" w:hAnsi="QCF_P062" w:cs="QCF_P062"/>
          <w:color w:val="000000"/>
          <w:sz w:val="2"/>
          <w:szCs w:val="2"/>
          <w:rtl/>
        </w:rPr>
        <w:t xml:space="preserve"> </w:t>
      </w:r>
      <w:r>
        <w:rPr>
          <w:rFonts w:ascii="QCF_P062" w:hAnsi="QCF_P062" w:cs="QCF_P062"/>
          <w:color w:val="000000"/>
          <w:sz w:val="27"/>
          <w:szCs w:val="27"/>
          <w:rtl/>
        </w:rPr>
        <w:t>ﭒ</w:t>
      </w:r>
      <w:r>
        <w:rPr>
          <w:rFonts w:ascii="QCF_P062" w:hAnsi="QCF_P062" w:cs="QCF_P062"/>
          <w:color w:val="000000"/>
          <w:sz w:val="2"/>
          <w:szCs w:val="2"/>
          <w:rtl/>
        </w:rPr>
        <w:t xml:space="preserve"> </w:t>
      </w:r>
      <w:r>
        <w:rPr>
          <w:rFonts w:ascii="QCF_P062" w:hAnsi="QCF_P062" w:cs="QCF_P062"/>
          <w:color w:val="000000"/>
          <w:sz w:val="27"/>
          <w:szCs w:val="27"/>
          <w:rtl/>
        </w:rPr>
        <w:t>ﭓ</w:t>
      </w:r>
      <w:r>
        <w:rPr>
          <w:rFonts w:ascii="QCF_P062" w:hAnsi="QCF_P062" w:cs="QCF_P062"/>
          <w:color w:val="000000"/>
          <w:sz w:val="2"/>
          <w:szCs w:val="2"/>
          <w:rtl/>
        </w:rPr>
        <w:t xml:space="preserve">  </w:t>
      </w:r>
      <w:r>
        <w:rPr>
          <w:rFonts w:ascii="QCF_P062" w:hAnsi="QCF_P062" w:cs="QCF_P062"/>
          <w:color w:val="000000"/>
          <w:sz w:val="27"/>
          <w:szCs w:val="27"/>
          <w:rtl/>
        </w:rPr>
        <w:t>ﭔ</w:t>
      </w:r>
      <w:r>
        <w:rPr>
          <w:rFonts w:ascii="QCF_P062" w:hAnsi="QCF_P062" w:cs="QCF_P062"/>
          <w:color w:val="000000"/>
          <w:sz w:val="2"/>
          <w:szCs w:val="2"/>
          <w:rtl/>
        </w:rPr>
        <w:t xml:space="preserve"> </w:t>
      </w:r>
      <w:r>
        <w:rPr>
          <w:rFonts w:ascii="QCF_P062" w:hAnsi="QCF_P062" w:cs="QCF_P062"/>
          <w:color w:val="000000"/>
          <w:sz w:val="27"/>
          <w:szCs w:val="27"/>
          <w:rtl/>
        </w:rPr>
        <w:t>ﭕ</w:t>
      </w:r>
      <w:r>
        <w:rPr>
          <w:rFonts w:ascii="QCF_P062" w:hAnsi="QCF_P062" w:cs="QCF_P062"/>
          <w:color w:val="000000"/>
          <w:sz w:val="2"/>
          <w:szCs w:val="2"/>
          <w:rtl/>
        </w:rPr>
        <w:t xml:space="preserve"> </w:t>
      </w:r>
      <w:r>
        <w:rPr>
          <w:rFonts w:ascii="QCF_P062" w:hAnsi="QCF_P062" w:cs="QCF_P062"/>
          <w:color w:val="000000"/>
          <w:sz w:val="27"/>
          <w:szCs w:val="27"/>
          <w:rtl/>
        </w:rPr>
        <w:t>ﭖ</w:t>
      </w:r>
      <w:r>
        <w:rPr>
          <w:rFonts w:ascii="QCF_P062" w:hAnsi="QCF_P062" w:cs="QCF_P062"/>
          <w:color w:val="000000"/>
          <w:sz w:val="2"/>
          <w:szCs w:val="2"/>
          <w:rtl/>
        </w:rPr>
        <w:t xml:space="preserve"> </w:t>
      </w:r>
      <w:r>
        <w:rPr>
          <w:rFonts w:ascii="QCF_P062" w:hAnsi="QCF_P062" w:cs="QCF_P062"/>
          <w:color w:val="000000"/>
          <w:sz w:val="27"/>
          <w:szCs w:val="27"/>
          <w:rtl/>
        </w:rPr>
        <w:t>ﭗ</w:t>
      </w:r>
      <w:r>
        <w:rPr>
          <w:rFonts w:ascii="Arial" w:hAnsi="Arial" w:cs="Arial"/>
          <w:color w:val="000000"/>
          <w:sz w:val="2"/>
          <w:szCs w:val="2"/>
          <w:rtl/>
        </w:rPr>
        <w:t xml:space="preserve"> </w:t>
      </w:r>
      <w:r>
        <w:rPr>
          <w:rFonts w:ascii="QCF_BSML" w:hAnsi="QCF_BSML" w:cs="QCF_BSML"/>
          <w:color w:val="000000"/>
          <w:sz w:val="27"/>
          <w:szCs w:val="27"/>
          <w:rtl/>
        </w:rPr>
        <w:t>ﭼ</w:t>
      </w:r>
      <w:r w:rsidR="00041446">
        <w:rPr>
          <w:rFonts w:ascii="QCF_BSML" w:hAnsi="QCF_BSML" w:cs="QCF_BSML" w:hint="cs"/>
          <w:color w:val="000000"/>
          <w:sz w:val="27"/>
          <w:szCs w:val="27"/>
          <w:rtl/>
        </w:rPr>
        <w:t xml:space="preserve">  </w:t>
      </w:r>
      <w:r w:rsidR="00A460EF" w:rsidRPr="005D1FD0">
        <w:rPr>
          <w:rFonts w:ascii="Calibri" w:hAnsi="Calibri" w:cs="B Zar" w:hint="cs"/>
          <w:sz w:val="22"/>
          <w:rtl/>
          <w:lang w:bidi="fa-IR"/>
        </w:rPr>
        <w:t>(</w:t>
      </w:r>
      <w:r w:rsidRPr="005D1FD0">
        <w:rPr>
          <w:rFonts w:ascii="2  Badr" w:hAnsi="QCF_BSML" w:cs="B Zar" w:hint="cs"/>
          <w:color w:val="000000"/>
          <w:sz w:val="27"/>
          <w:szCs w:val="27"/>
          <w:rtl/>
          <w:lang w:bidi="fa-IR"/>
        </w:rPr>
        <w:t>آل عمران: ٩٢</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006D2BEE" w:rsidRPr="005D1FD0">
        <w:rPr>
          <w:rFonts w:ascii="Calibri" w:hAnsi="Calibri" w:cs="B Zar" w:hint="cs"/>
          <w:sz w:val="22"/>
          <w:rtl/>
          <w:lang w:bidi="fa-IR"/>
        </w:rPr>
        <w:t>«</w:t>
      </w:r>
      <w:r w:rsidRPr="005D1FD0">
        <w:rPr>
          <w:rFonts w:ascii="Calibri" w:hAnsi="Calibri" w:cs="B Zar" w:hint="cs"/>
          <w:sz w:val="22"/>
          <w:rtl/>
          <w:lang w:bidi="fa-IR"/>
        </w:rPr>
        <w:t>به نيكي (كاملي كه جوياي آنيد و مورد پسند خدا است) دست نمي‌يابيد، مگر آن كه از آنچه دوست مي‌داريد (در راه خدا) ببخشيد.»</w:t>
      </w:r>
    </w:p>
    <w:p w:rsidR="005A6AC8" w:rsidRDefault="005A6AC8" w:rsidP="00DC2163">
      <w:pPr>
        <w:pStyle w:val="af0"/>
        <w:rPr>
          <w:rFonts w:hint="cs"/>
          <w:rtl/>
        </w:rPr>
      </w:pPr>
      <w:bookmarkStart w:id="191" w:name="_Toc246700071"/>
      <w:bookmarkStart w:id="192" w:name="_Toc254369502"/>
      <w:r>
        <w:rPr>
          <w:rFonts w:hint="cs"/>
          <w:rtl/>
        </w:rPr>
        <w:t>18- متخلق شدن به توبه</w:t>
      </w:r>
      <w:bookmarkEnd w:id="191"/>
      <w:bookmarkEnd w:id="192"/>
    </w:p>
    <w:p w:rsidR="005A6AC8" w:rsidRPr="005D1FD0" w:rsidRDefault="005A6AC8" w:rsidP="00FC7AA4">
      <w:pPr>
        <w:rPr>
          <w:rFonts w:ascii="Calibri" w:hAnsi="Calibri" w:cs="B Zar" w:hint="cs"/>
          <w:sz w:val="22"/>
          <w:rtl/>
        </w:rPr>
      </w:pPr>
      <w:r w:rsidRPr="005D1FD0">
        <w:rPr>
          <w:rFonts w:ascii="Calibri" w:hAnsi="Calibri" w:cs="B Zar" w:hint="cs"/>
          <w:sz w:val="22"/>
          <w:rtl/>
        </w:rPr>
        <w:t>«التواب» اگر به معنای توفیق‏دهنده برای توبه باشد، ثمره‏ی معرفت آن، امید به توفیق خداوند برای توبه‏ی تو و متخلق شدن به آن می‏باشد، به این صورت که گناهکار را به توبه و بازگشت به سوی خدا تشویق کنی، و اگر به معنای توبه‏پذیر باشد، پس تو هم عذر کسانی که به تو بدی کرده‏اند و از گستاخی‏شان بر تو پشیمان شده‏اند، بپذیر.</w:t>
      </w:r>
      <w:r w:rsidRPr="005D1FD0">
        <w:rPr>
          <w:rFonts w:ascii="Calibri" w:hAnsi="Calibri" w:cs="B Zar"/>
          <w:sz w:val="22"/>
          <w:vertAlign w:val="superscript"/>
          <w:rtl/>
        </w:rPr>
        <w:footnoteReference w:id="173"/>
      </w:r>
    </w:p>
    <w:p w:rsidR="005A6AC8" w:rsidRDefault="005A6AC8" w:rsidP="00DC2163">
      <w:pPr>
        <w:pStyle w:val="af0"/>
        <w:rPr>
          <w:rFonts w:hint="cs"/>
          <w:rtl/>
        </w:rPr>
      </w:pPr>
      <w:bookmarkStart w:id="193" w:name="_Toc246700072"/>
      <w:bookmarkStart w:id="194" w:name="_Toc254369503"/>
      <w:r>
        <w:rPr>
          <w:rFonts w:hint="cs"/>
          <w:rtl/>
        </w:rPr>
        <w:t>19- متخلق شدن به معنای المغنی</w:t>
      </w:r>
      <w:bookmarkEnd w:id="193"/>
      <w:bookmarkEnd w:id="194"/>
    </w:p>
    <w:p w:rsidR="005A6AC8" w:rsidRPr="005D1FD0" w:rsidRDefault="005A6AC8" w:rsidP="00FC7AA4">
      <w:pPr>
        <w:rPr>
          <w:rFonts w:ascii="Calibri" w:hAnsi="Calibri" w:cs="B Zar" w:hint="cs"/>
          <w:sz w:val="22"/>
          <w:rtl/>
        </w:rPr>
      </w:pPr>
      <w:r w:rsidRPr="005D1FD0">
        <w:rPr>
          <w:rFonts w:ascii="Calibri" w:hAnsi="Calibri" w:cs="B Zar" w:hint="cs"/>
          <w:sz w:val="22"/>
          <w:rtl/>
        </w:rPr>
        <w:t>بدین صورت که هر نیازمندی را تا آنجا که می‏توانی، بی‏نیاز گردانی از راه علم باشد یا غیر علم. پس غافل را متوجه می کنی و به جاهل علم می‏دهی و انسان منحرف از راه را، به راه راست می‏آوری و تهیدست و بینوا را کمک مادی و معنوی می‏کنی.</w:t>
      </w:r>
    </w:p>
    <w:p w:rsidR="005A6AC8" w:rsidRDefault="005A6AC8" w:rsidP="00DC2163">
      <w:pPr>
        <w:pStyle w:val="af0"/>
        <w:rPr>
          <w:rFonts w:hint="cs"/>
          <w:rtl/>
        </w:rPr>
      </w:pPr>
      <w:bookmarkStart w:id="195" w:name="_Toc246700073"/>
      <w:bookmarkStart w:id="196" w:name="_Toc254369504"/>
      <w:r>
        <w:rPr>
          <w:rFonts w:hint="cs"/>
          <w:rtl/>
        </w:rPr>
        <w:t>20- متخلق شدن به ضرر و نفع</w:t>
      </w:r>
      <w:bookmarkEnd w:id="195"/>
      <w:bookmarkEnd w:id="196"/>
    </w:p>
    <w:p w:rsidR="005A6AC8" w:rsidRPr="005D1FD0" w:rsidRDefault="005A6AC8" w:rsidP="00FC7AA4">
      <w:pPr>
        <w:rPr>
          <w:rFonts w:ascii="Calibri" w:hAnsi="Calibri" w:cs="B Zar" w:hint="cs"/>
          <w:sz w:val="22"/>
          <w:rtl/>
        </w:rPr>
      </w:pPr>
      <w:r w:rsidRPr="005D1FD0">
        <w:rPr>
          <w:rFonts w:ascii="Calibri" w:hAnsi="Calibri" w:cs="B Zar" w:hint="cs"/>
          <w:sz w:val="22"/>
          <w:rtl/>
        </w:rPr>
        <w:t>«الضار و النافع» ثمره‏ی معرفتش، ترس از ضرر و امید به نفع، و متخلق شدن به این دو صفت، از طریق نفع رساندن به هر چیزی که به تو امر شده‏ که به آن نفع برسانی، و از طریق ضرر رساندن به هر چیزی که به تو امر شده به آن ضرر برسانی، از طریق قتل و غیره می‏باشد. انسان‏ها، عیال خدا هستند، پس محبوب‏ترین انسان‏ها از نظر خدا کسی است، که برای عیال‏اش سودمندتر باشد، پس بر توست که به هر کسی که زیردست توست، نفع برسانی.</w:t>
      </w:r>
      <w:r w:rsidRPr="005D1FD0">
        <w:rPr>
          <w:rFonts w:ascii="Calibri" w:hAnsi="Calibri" w:cs="B Zar"/>
          <w:sz w:val="22"/>
          <w:vertAlign w:val="superscript"/>
          <w:rtl/>
        </w:rPr>
        <w:footnoteReference w:id="174"/>
      </w:r>
    </w:p>
    <w:p w:rsidR="005A6AC8" w:rsidRDefault="00FC7AA4" w:rsidP="00DC2163">
      <w:pPr>
        <w:pStyle w:val="af0"/>
      </w:pPr>
      <w:bookmarkStart w:id="197" w:name="_Toc246700074"/>
      <w:bookmarkStart w:id="198" w:name="_Toc254369505"/>
      <w:r>
        <w:rPr>
          <w:rFonts w:hint="cs"/>
          <w:rtl/>
        </w:rPr>
        <w:t>21</w:t>
      </w:r>
      <w:r w:rsidR="005A6AC8">
        <w:rPr>
          <w:rtl/>
        </w:rPr>
        <w:t>- متخلق شدن به هدايت</w:t>
      </w:r>
      <w:bookmarkEnd w:id="197"/>
      <w:r w:rsidR="006D2BEE">
        <w:rPr>
          <w:rtl/>
        </w:rPr>
        <w:t xml:space="preserve"> گمراه</w:t>
      </w:r>
      <w:bookmarkEnd w:id="198"/>
    </w:p>
    <w:p w:rsidR="005A6AC8" w:rsidRPr="005D1FD0" w:rsidRDefault="005A6AC8" w:rsidP="00FC7AA4">
      <w:pPr>
        <w:rPr>
          <w:rFonts w:ascii="Calibri" w:hAnsi="Calibri" w:cs="B Zar" w:hint="cs"/>
          <w:rtl/>
        </w:rPr>
      </w:pPr>
      <w:r w:rsidRPr="005D1FD0">
        <w:rPr>
          <w:rFonts w:ascii="Calibri" w:hAnsi="Calibri" w:cs="Traditional Arabic" w:hint="cs"/>
          <w:b/>
          <w:bCs/>
          <w:rtl/>
        </w:rPr>
        <w:t xml:space="preserve">«النور الهادي»؛ </w:t>
      </w:r>
      <w:r w:rsidRPr="005D1FD0">
        <w:rPr>
          <w:rFonts w:ascii="Calibri" w:hAnsi="Calibri" w:cs="B Zar" w:hint="cs"/>
          <w:rtl/>
        </w:rPr>
        <w:t>ثمره</w:t>
      </w:r>
      <w:r>
        <w:rPr>
          <w:rFonts w:ascii="Arial" w:hAnsi="Arial" w:cs="Arial"/>
        </w:rPr>
        <w:t>‎</w:t>
      </w:r>
      <w:r w:rsidRPr="005D1FD0">
        <w:rPr>
          <w:rFonts w:ascii="Calibri" w:hAnsi="Calibri" w:cs="B Zar" w:hint="cs"/>
          <w:rtl/>
        </w:rPr>
        <w:t>ي معرفت</w:t>
      </w:r>
      <w:r>
        <w:rPr>
          <w:rFonts w:ascii="Arial" w:hAnsi="Arial" w:cs="Arial"/>
        </w:rPr>
        <w:t>‎</w:t>
      </w:r>
      <w:r w:rsidRPr="005D1FD0">
        <w:rPr>
          <w:rFonts w:ascii="Calibri" w:hAnsi="Calibri" w:cs="B Zar" w:hint="cs"/>
          <w:rtl/>
        </w:rPr>
        <w:t>اش، اين است كه اميدوار باشي كه خداوند، قلبت را به وسيله</w:t>
      </w:r>
      <w:r>
        <w:rPr>
          <w:rFonts w:ascii="Arial" w:hAnsi="Arial" w:cs="Arial"/>
        </w:rPr>
        <w:t>‎</w:t>
      </w:r>
      <w:r w:rsidRPr="005D1FD0">
        <w:rPr>
          <w:rFonts w:ascii="Calibri" w:hAnsi="Calibri" w:cs="B Zar" w:hint="cs"/>
          <w:rtl/>
        </w:rPr>
        <w:t>ي معرفت خود، منور گرداند و اعضايت را به وسيله</w:t>
      </w:r>
      <w:r>
        <w:rPr>
          <w:rFonts w:ascii="Arial" w:hAnsi="Arial" w:cs="Arial"/>
        </w:rPr>
        <w:t>‎</w:t>
      </w:r>
      <w:r w:rsidRPr="005D1FD0">
        <w:rPr>
          <w:rFonts w:ascii="Calibri" w:hAnsi="Calibri" w:cs="B Zar" w:hint="cs"/>
          <w:rtl/>
        </w:rPr>
        <w:t>ي آثار هدايتش مزين گرداند. همچنين ثمره</w:t>
      </w:r>
      <w:r>
        <w:rPr>
          <w:rFonts w:ascii="Arial" w:hAnsi="Arial" w:cs="Arial"/>
        </w:rPr>
        <w:t>‎</w:t>
      </w:r>
      <w:r w:rsidRPr="005D1FD0">
        <w:rPr>
          <w:rFonts w:ascii="Calibri" w:hAnsi="Calibri" w:cs="B Zar" w:hint="cs"/>
          <w:rtl/>
        </w:rPr>
        <w:t>ي معرفت اين دو اسم، متخلق شدن آنها بدين صورت است كه نوري از انوار خدا باشي و ديگران را به راه خدا هدايت نمايي. چون به خدا قسم، اگر خدا به وسيله</w:t>
      </w:r>
      <w:r>
        <w:rPr>
          <w:rFonts w:ascii="Arial" w:hAnsi="Arial" w:cs="Arial"/>
        </w:rPr>
        <w:t>‎</w:t>
      </w:r>
      <w:r w:rsidRPr="005D1FD0">
        <w:rPr>
          <w:rFonts w:ascii="Calibri" w:hAnsi="Calibri" w:cs="B Zar" w:hint="cs"/>
          <w:rtl/>
        </w:rPr>
        <w:t xml:space="preserve">ي تو يك نفر را هدايت نمايد، برايت بهتر از اين است كه </w:t>
      </w:r>
      <w:r w:rsidR="006D2BEE" w:rsidRPr="005D1FD0">
        <w:rPr>
          <w:rFonts w:ascii="Calibri" w:hAnsi="Calibri" w:cs="B Zar" w:hint="cs"/>
          <w:rtl/>
        </w:rPr>
        <w:t>شتران سرخ موی (</w:t>
      </w:r>
      <w:r w:rsidRPr="005D1FD0">
        <w:rPr>
          <w:rFonts w:ascii="Calibri" w:hAnsi="Calibri" w:cs="B Zar" w:hint="cs"/>
          <w:rtl/>
        </w:rPr>
        <w:t>بهترين چهارپايان</w:t>
      </w:r>
      <w:r w:rsidR="006D2BEE" w:rsidRPr="005D1FD0">
        <w:rPr>
          <w:rFonts w:ascii="Calibri" w:hAnsi="Calibri" w:cs="B Zar" w:hint="cs"/>
          <w:rtl/>
        </w:rPr>
        <w:t>)</w:t>
      </w:r>
      <w:r w:rsidRPr="005D1FD0">
        <w:rPr>
          <w:rFonts w:ascii="Calibri" w:hAnsi="Calibri" w:cs="B Zar" w:hint="cs"/>
          <w:rtl/>
        </w:rPr>
        <w:t xml:space="preserve"> داشته باشي.</w:t>
      </w:r>
      <w:r w:rsidRPr="005D1FD0">
        <w:rPr>
          <w:rFonts w:ascii="Calibri" w:hAnsi="Calibri" w:cs="B Zar"/>
          <w:vertAlign w:val="superscript"/>
          <w:rtl/>
        </w:rPr>
        <w:footnoteReference w:id="175"/>
      </w:r>
    </w:p>
    <w:p w:rsidR="005A6AC8" w:rsidRDefault="005A6AC8" w:rsidP="00DC2163">
      <w:pPr>
        <w:pStyle w:val="af0"/>
      </w:pPr>
      <w:bookmarkStart w:id="199" w:name="_Toc246700075"/>
      <w:bookmarkStart w:id="200" w:name="_Toc254369506"/>
      <w:r>
        <w:rPr>
          <w:rFonts w:hint="cs"/>
          <w:rtl/>
        </w:rPr>
        <w:t>22- متخلق شدن به قبض و بسط:</w:t>
      </w:r>
      <w:r w:rsidR="006D2BEE">
        <w:rPr>
          <w:rFonts w:hint="cs"/>
          <w:rtl/>
        </w:rPr>
        <w:t xml:space="preserve"> </w:t>
      </w:r>
      <w:r>
        <w:rPr>
          <w:rFonts w:hint="cs"/>
          <w:rtl/>
        </w:rPr>
        <w:t>«القابض الباسط»</w:t>
      </w:r>
      <w:bookmarkEnd w:id="199"/>
      <w:bookmarkEnd w:id="200"/>
    </w:p>
    <w:p w:rsidR="005A6AC8" w:rsidRDefault="005A6AC8" w:rsidP="00FC7AA4">
      <w:pPr>
        <w:rPr>
          <w:rFonts w:ascii="Calibri" w:hAnsi="Calibri" w:cs="B Zar" w:hint="cs"/>
          <w:rtl/>
        </w:rPr>
      </w:pPr>
      <w:r w:rsidRPr="005D1FD0">
        <w:rPr>
          <w:rFonts w:ascii="Calibri" w:hAnsi="Calibri" w:cs="B Zar" w:hint="cs"/>
          <w:rtl/>
        </w:rPr>
        <w:t>ثمره</w:t>
      </w:r>
      <w:r>
        <w:rPr>
          <w:rFonts w:ascii="Arial" w:hAnsi="Arial" w:cs="Arial"/>
        </w:rPr>
        <w:t>‎</w:t>
      </w:r>
      <w:r w:rsidRPr="005D1FD0">
        <w:rPr>
          <w:rFonts w:ascii="Calibri" w:hAnsi="Calibri" w:cs="B Zar" w:hint="cs"/>
          <w:rtl/>
        </w:rPr>
        <w:t>ي معرفت</w:t>
      </w:r>
      <w:r>
        <w:rPr>
          <w:rFonts w:ascii="Arial" w:hAnsi="Arial" w:cs="Arial"/>
        </w:rPr>
        <w:t>‎</w:t>
      </w:r>
      <w:r w:rsidRPr="005D1FD0">
        <w:rPr>
          <w:rFonts w:ascii="Calibri" w:hAnsi="Calibri" w:cs="B Zar" w:hint="cs"/>
          <w:rtl/>
        </w:rPr>
        <w:t>اش، ترس از گرفتن منافع دنيا و آخرت، و اميد و بسط دادن خيرات حال و آينده مي</w:t>
      </w:r>
      <w:r>
        <w:rPr>
          <w:rFonts w:ascii="Arial" w:hAnsi="Arial" w:cs="Arial"/>
        </w:rPr>
        <w:t>‎</w:t>
      </w:r>
      <w:r w:rsidRPr="005D1FD0">
        <w:rPr>
          <w:rFonts w:ascii="Calibri" w:hAnsi="Calibri" w:cs="B Zar" w:hint="cs"/>
          <w:rtl/>
        </w:rPr>
        <w:t>باشد. متخلق شدن به بسط بدين صورت است كه نيكي</w:t>
      </w:r>
      <w:r>
        <w:rPr>
          <w:rFonts w:ascii="Arial" w:hAnsi="Arial" w:cs="Arial"/>
        </w:rPr>
        <w:t>‎</w:t>
      </w:r>
      <w:r w:rsidRPr="005D1FD0">
        <w:rPr>
          <w:rFonts w:ascii="Calibri" w:hAnsi="Calibri" w:cs="B Zar" w:hint="cs"/>
          <w:rtl/>
        </w:rPr>
        <w:t>ات را به هر نيازمندي حتي بر جانوران و سگ ها و حشرات بگستراني؛ چون در هر كبد زنده اي، اجري هست.</w:t>
      </w:r>
      <w:r w:rsidRPr="005D1FD0">
        <w:rPr>
          <w:rFonts w:ascii="Calibri" w:hAnsi="Calibri" w:cs="B Zar"/>
          <w:vertAlign w:val="superscript"/>
          <w:rtl/>
        </w:rPr>
        <w:footnoteReference w:id="176"/>
      </w:r>
      <w:r w:rsidRPr="005D1FD0">
        <w:rPr>
          <w:rFonts w:ascii="Calibri" w:hAnsi="Calibri" w:cs="B Zar" w:hint="cs"/>
          <w:rtl/>
        </w:rPr>
        <w:t xml:space="preserve">متخلق شدن به قبض اين است كه از هر كسي آنچه را كه اهلش نيست، از قبيل مال و ولايت و علم و حكمت، بگيري. پس به سفيهان و </w:t>
      </w:r>
      <w:r w:rsidR="006D2BEE" w:rsidRPr="005D1FD0">
        <w:rPr>
          <w:rFonts w:ascii="Calibri" w:hAnsi="Calibri" w:cs="B Zar" w:hint="cs"/>
          <w:rtl/>
        </w:rPr>
        <w:t>بی</w:t>
      </w:r>
      <w:r w:rsidRPr="005D1FD0">
        <w:rPr>
          <w:rFonts w:ascii="Calibri" w:hAnsi="Calibri" w:cs="B Zar" w:hint="cs"/>
          <w:rtl/>
        </w:rPr>
        <w:t xml:space="preserve"> خر</w:t>
      </w:r>
      <w:r w:rsidR="006D2BEE" w:rsidRPr="005D1FD0">
        <w:rPr>
          <w:rFonts w:ascii="Calibri" w:hAnsi="Calibri" w:cs="B Zar" w:hint="cs"/>
          <w:rtl/>
        </w:rPr>
        <w:t>د</w:t>
      </w:r>
      <w:r w:rsidRPr="005D1FD0">
        <w:rPr>
          <w:rFonts w:ascii="Calibri" w:hAnsi="Calibri" w:cs="B Zar" w:hint="cs"/>
          <w:rtl/>
        </w:rPr>
        <w:t>ان اموالشان را ندهي تا در نتيجه آن را اتلاف كنند.</w:t>
      </w:r>
      <w:r w:rsidRPr="005D1FD0">
        <w:rPr>
          <w:rFonts w:ascii="Calibri" w:hAnsi="Calibri" w:cs="B Zar"/>
          <w:vertAlign w:val="superscript"/>
          <w:rtl/>
        </w:rPr>
        <w:footnoteReference w:id="177"/>
      </w:r>
    </w:p>
    <w:p w:rsidR="005A6AC8" w:rsidRDefault="005A6AC8" w:rsidP="00DC2163">
      <w:pPr>
        <w:pStyle w:val="af0"/>
        <w:rPr>
          <w:rFonts w:hint="cs"/>
          <w:rtl/>
        </w:rPr>
      </w:pPr>
      <w:bookmarkStart w:id="201" w:name="_Toc246700076"/>
      <w:bookmarkStart w:id="202" w:name="_Toc254369507"/>
      <w:r>
        <w:rPr>
          <w:rFonts w:hint="cs"/>
          <w:rtl/>
        </w:rPr>
        <w:t>23- متخلق شدن به بخشيدن هبه</w:t>
      </w:r>
      <w:r>
        <w:rPr>
          <w:rFonts w:ascii="Arial" w:hAnsi="Arial" w:cs="Arial"/>
        </w:rPr>
        <w:t>‎</w:t>
      </w:r>
      <w:r>
        <w:rPr>
          <w:rFonts w:hint="cs"/>
          <w:rtl/>
        </w:rPr>
        <w:t>ها:</w:t>
      </w:r>
      <w:r w:rsidR="006D2BEE">
        <w:rPr>
          <w:rFonts w:hint="cs"/>
          <w:rtl/>
        </w:rPr>
        <w:t xml:space="preserve"> </w:t>
      </w:r>
      <w:r>
        <w:rPr>
          <w:rFonts w:hint="cs"/>
          <w:rtl/>
        </w:rPr>
        <w:t>«الوهاب»</w:t>
      </w:r>
      <w:bookmarkEnd w:id="201"/>
      <w:bookmarkEnd w:id="202"/>
    </w:p>
    <w:p w:rsidR="005A6AC8" w:rsidRDefault="005A6AC8" w:rsidP="00FC7AA4">
      <w:pPr>
        <w:rPr>
          <w:rFonts w:ascii="Calibri" w:hAnsi="Calibri" w:cs="B Zar" w:hint="cs"/>
          <w:rtl/>
        </w:rPr>
      </w:pPr>
      <w:r w:rsidRPr="005D1FD0">
        <w:rPr>
          <w:rFonts w:ascii="Calibri" w:hAnsi="Calibri" w:cs="B Zar" w:hint="cs"/>
          <w:rtl/>
        </w:rPr>
        <w:t>ثمره</w:t>
      </w:r>
      <w:r>
        <w:rPr>
          <w:rFonts w:ascii="Arial" w:hAnsi="Arial" w:cs="Arial"/>
        </w:rPr>
        <w:t>‎</w:t>
      </w:r>
      <w:r w:rsidRPr="005D1FD0">
        <w:rPr>
          <w:rFonts w:ascii="Calibri" w:hAnsi="Calibri" w:cs="B Zar" w:hint="cs"/>
          <w:rtl/>
        </w:rPr>
        <w:t>ي معرفت آن، اميد به انواع بخشش</w:t>
      </w:r>
      <w:r>
        <w:rPr>
          <w:rFonts w:ascii="Arial" w:hAnsi="Arial" w:cs="Arial"/>
        </w:rPr>
        <w:t>‎</w:t>
      </w:r>
      <w:r w:rsidRPr="005D1FD0">
        <w:rPr>
          <w:rFonts w:ascii="Calibri" w:hAnsi="Calibri" w:cs="B Zar" w:hint="cs"/>
          <w:rtl/>
        </w:rPr>
        <w:t>هاي خداست. متخلق شدن به اين اسم بدين صورت است كه به پدران و مادران و پسران و دختران، زياد هبه كنيم و صله</w:t>
      </w:r>
      <w:r>
        <w:rPr>
          <w:rFonts w:ascii="Arial" w:hAnsi="Arial" w:cs="Arial"/>
        </w:rPr>
        <w:t>‎</w:t>
      </w:r>
      <w:r w:rsidRPr="005D1FD0">
        <w:rPr>
          <w:rFonts w:ascii="Calibri" w:hAnsi="Calibri" w:cs="B Zar" w:hint="cs"/>
          <w:rtl/>
        </w:rPr>
        <w:t>ي رحم را به جاي آوريم.</w:t>
      </w:r>
    </w:p>
    <w:p w:rsidR="00DC2163" w:rsidRPr="005D1FD0" w:rsidRDefault="00DC2163" w:rsidP="00FC7AA4">
      <w:pPr>
        <w:rPr>
          <w:rFonts w:ascii="Calibri" w:hAnsi="Calibri" w:cs="B Zar" w:hint="cs"/>
          <w:rtl/>
        </w:rPr>
      </w:pPr>
    </w:p>
    <w:p w:rsidR="005A6AC8" w:rsidRDefault="005A6AC8" w:rsidP="00DC2163">
      <w:pPr>
        <w:pStyle w:val="af0"/>
        <w:rPr>
          <w:rFonts w:hint="cs"/>
          <w:rtl/>
        </w:rPr>
      </w:pPr>
      <w:bookmarkStart w:id="203" w:name="_Toc246700077"/>
      <w:bookmarkStart w:id="204" w:name="_Toc254369508"/>
      <w:r>
        <w:rPr>
          <w:rFonts w:hint="cs"/>
          <w:rtl/>
        </w:rPr>
        <w:t>24- متخلق شدن به بخشش و كرم:</w:t>
      </w:r>
      <w:r w:rsidR="00BA56BD">
        <w:rPr>
          <w:rFonts w:hint="cs"/>
          <w:rtl/>
        </w:rPr>
        <w:t xml:space="preserve"> </w:t>
      </w:r>
      <w:r>
        <w:rPr>
          <w:rFonts w:hint="cs"/>
          <w:rtl/>
        </w:rPr>
        <w:t>«الجواد الكريم»</w:t>
      </w:r>
      <w:bookmarkEnd w:id="203"/>
      <w:bookmarkEnd w:id="204"/>
    </w:p>
    <w:p w:rsidR="005A6AC8" w:rsidRPr="005D1FD0" w:rsidRDefault="005A6AC8" w:rsidP="00FC7AA4">
      <w:pPr>
        <w:rPr>
          <w:rFonts w:ascii="Calibri" w:hAnsi="Calibri" w:cs="B Zar" w:hint="cs"/>
          <w:rtl/>
        </w:rPr>
      </w:pPr>
      <w:r w:rsidRPr="005D1FD0">
        <w:rPr>
          <w:rFonts w:ascii="Calibri" w:hAnsi="Calibri" w:cs="B Zar" w:hint="cs"/>
          <w:rtl/>
        </w:rPr>
        <w:t>ثمره</w:t>
      </w:r>
      <w:r>
        <w:rPr>
          <w:rFonts w:ascii="Arial" w:hAnsi="Arial" w:cs="Arial"/>
        </w:rPr>
        <w:t>‎</w:t>
      </w:r>
      <w:r w:rsidRPr="005D1FD0">
        <w:rPr>
          <w:rFonts w:ascii="Calibri" w:hAnsi="Calibri" w:cs="B Zar" w:hint="cs"/>
          <w:rtl/>
        </w:rPr>
        <w:t>ي معرفت آن، اميد به آثار بخشش و كرم خدا، و متخلق شدن به آن دو براي كسي كه مي</w:t>
      </w:r>
      <w:r>
        <w:rPr>
          <w:rFonts w:ascii="Arial" w:hAnsi="Arial" w:cs="Arial"/>
        </w:rPr>
        <w:t>‎</w:t>
      </w:r>
      <w:r w:rsidRPr="005D1FD0">
        <w:rPr>
          <w:rFonts w:ascii="Calibri" w:hAnsi="Calibri" w:cs="B Zar" w:hint="cs"/>
          <w:rtl/>
        </w:rPr>
        <w:t>خواهد به او برسد، مي</w:t>
      </w:r>
      <w:r>
        <w:rPr>
          <w:rFonts w:ascii="Arial" w:hAnsi="Arial" w:cs="Arial"/>
        </w:rPr>
        <w:t>‎</w:t>
      </w:r>
      <w:r w:rsidRPr="005D1FD0">
        <w:rPr>
          <w:rFonts w:ascii="Calibri" w:hAnsi="Calibri" w:cs="B Zar" w:hint="cs"/>
          <w:rtl/>
        </w:rPr>
        <w:t>باشد؛ بدين صورت كه در حد توان از مال و موقعيت و علم و حكمت و نيكي و مساعدت، بخشش كني.</w:t>
      </w:r>
    </w:p>
    <w:p w:rsidR="005A6AC8" w:rsidRDefault="005A6AC8" w:rsidP="00DC2163">
      <w:pPr>
        <w:pStyle w:val="af0"/>
        <w:rPr>
          <w:rFonts w:hint="cs"/>
          <w:rtl/>
        </w:rPr>
      </w:pPr>
      <w:bookmarkStart w:id="205" w:name="_Toc246700078"/>
      <w:bookmarkStart w:id="206" w:name="_Toc254369509"/>
      <w:r>
        <w:rPr>
          <w:rFonts w:hint="cs"/>
          <w:rtl/>
        </w:rPr>
        <w:t>25- متخلق شدن به اجابت:</w:t>
      </w:r>
      <w:r w:rsidR="00BA56BD">
        <w:rPr>
          <w:rFonts w:hint="cs"/>
          <w:rtl/>
        </w:rPr>
        <w:t xml:space="preserve"> </w:t>
      </w:r>
      <w:r>
        <w:rPr>
          <w:rFonts w:hint="cs"/>
          <w:rtl/>
        </w:rPr>
        <w:t>«المجيب»</w:t>
      </w:r>
      <w:bookmarkEnd w:id="205"/>
      <w:bookmarkEnd w:id="206"/>
    </w:p>
    <w:p w:rsidR="005A6AC8" w:rsidRPr="005D1FD0" w:rsidRDefault="005A6AC8" w:rsidP="00FC7AA4">
      <w:pPr>
        <w:rPr>
          <w:rFonts w:ascii="Calibri" w:hAnsi="Calibri" w:cs="B Zar" w:hint="cs"/>
          <w:rtl/>
        </w:rPr>
      </w:pPr>
      <w:r w:rsidRPr="005D1FD0">
        <w:rPr>
          <w:rFonts w:ascii="Calibri" w:hAnsi="Calibri" w:cs="B Zar" w:hint="cs"/>
          <w:rtl/>
        </w:rPr>
        <w:t>ثمره</w:t>
      </w:r>
      <w:r>
        <w:rPr>
          <w:rFonts w:ascii="Arial" w:hAnsi="Arial" w:cs="Arial"/>
        </w:rPr>
        <w:t>‎</w:t>
      </w:r>
      <w:r w:rsidRPr="005D1FD0">
        <w:rPr>
          <w:rFonts w:ascii="Calibri" w:hAnsi="Calibri" w:cs="B Zar" w:hint="cs"/>
          <w:rtl/>
        </w:rPr>
        <w:t>ي معرفت آن، اميد به اجابت كردن دعايت مي</w:t>
      </w:r>
      <w:r>
        <w:rPr>
          <w:rFonts w:ascii="Arial" w:hAnsi="Arial" w:cs="Arial"/>
        </w:rPr>
        <w:t>‎</w:t>
      </w:r>
      <w:r w:rsidRPr="005D1FD0">
        <w:rPr>
          <w:rFonts w:ascii="Calibri" w:hAnsi="Calibri" w:cs="B Zar" w:hint="cs"/>
          <w:rtl/>
        </w:rPr>
        <w:t>باشد؛ چون خدا مي</w:t>
      </w:r>
      <w:r>
        <w:rPr>
          <w:rFonts w:ascii="Arial" w:hAnsi="Arial" w:cs="Arial"/>
        </w:rPr>
        <w:t>‎</w:t>
      </w:r>
      <w:r w:rsidRPr="005D1FD0">
        <w:rPr>
          <w:rFonts w:ascii="Calibri" w:hAnsi="Calibri" w:cs="B Zar" w:hint="cs"/>
          <w:rtl/>
        </w:rPr>
        <w:t>داند كه تو به او نيازمندي و به او تكيه كرده اي، و او دعايت را مي</w:t>
      </w:r>
      <w:r>
        <w:rPr>
          <w:rFonts w:ascii="Arial" w:hAnsi="Arial" w:cs="Arial"/>
        </w:rPr>
        <w:t>‎</w:t>
      </w:r>
      <w:r w:rsidRPr="005D1FD0">
        <w:rPr>
          <w:rFonts w:ascii="Calibri" w:hAnsi="Calibri" w:cs="B Zar" w:hint="cs"/>
          <w:rtl/>
        </w:rPr>
        <w:t>شنود و از مصيبت و بلايت، علم دارد و از آنچه به تو نفع و آنچه به تو ضرر مي</w:t>
      </w:r>
      <w:r>
        <w:rPr>
          <w:rFonts w:ascii="Arial" w:hAnsi="Arial" w:cs="Arial"/>
        </w:rPr>
        <w:t>‎</w:t>
      </w:r>
      <w:r w:rsidRPr="005D1FD0">
        <w:rPr>
          <w:rFonts w:ascii="Calibri" w:hAnsi="Calibri" w:cs="B Zar" w:hint="cs"/>
          <w:rtl/>
        </w:rPr>
        <w:t>رساند، خبر دارد. همچنين ثمره</w:t>
      </w:r>
      <w:r>
        <w:rPr>
          <w:rFonts w:ascii="Arial" w:hAnsi="Arial" w:cs="Arial"/>
        </w:rPr>
        <w:t>‎</w:t>
      </w:r>
      <w:r w:rsidRPr="005D1FD0">
        <w:rPr>
          <w:rFonts w:ascii="Calibri" w:hAnsi="Calibri" w:cs="B Zar" w:hint="cs"/>
          <w:rtl/>
        </w:rPr>
        <w:t>ي معرفت اين اسم، متخلق شدن به آن، از طريق اجابت كردن مولايت در طاعات و قربت</w:t>
      </w:r>
      <w:r>
        <w:rPr>
          <w:rFonts w:ascii="Arial" w:hAnsi="Arial" w:cs="Arial"/>
        </w:rPr>
        <w:t>‎</w:t>
      </w:r>
      <w:r w:rsidRPr="005D1FD0">
        <w:rPr>
          <w:rFonts w:ascii="Calibri" w:hAnsi="Calibri" w:cs="B Zar" w:hint="cs"/>
          <w:rtl/>
        </w:rPr>
        <w:t>هايي كه تو را به سوي آن دعوت كرده، و اجابت كردن هر دعوت كننده</w:t>
      </w:r>
      <w:r>
        <w:rPr>
          <w:rFonts w:ascii="Arial" w:hAnsi="Arial" w:cs="Arial"/>
        </w:rPr>
        <w:t>‎</w:t>
      </w:r>
      <w:r w:rsidRPr="005D1FD0">
        <w:rPr>
          <w:rFonts w:ascii="Calibri" w:hAnsi="Calibri" w:cs="B Zar" w:hint="cs"/>
          <w:rtl/>
        </w:rPr>
        <w:t>اي به آنچه كه مولايت را راضي و خوشنود مي</w:t>
      </w:r>
      <w:r>
        <w:rPr>
          <w:rFonts w:ascii="Arial" w:hAnsi="Arial" w:cs="Arial"/>
        </w:rPr>
        <w:t>‎</w:t>
      </w:r>
      <w:r w:rsidRPr="005D1FD0">
        <w:rPr>
          <w:rFonts w:ascii="Calibri" w:hAnsi="Calibri" w:cs="B Zar" w:hint="cs"/>
          <w:rtl/>
        </w:rPr>
        <w:t>گرداند و در راه طاعات و عبادات اوست، مي</w:t>
      </w:r>
      <w:r>
        <w:rPr>
          <w:rFonts w:ascii="Arial" w:hAnsi="Arial" w:cs="Arial"/>
        </w:rPr>
        <w:t>‎</w:t>
      </w:r>
      <w:r w:rsidRPr="005D1FD0">
        <w:rPr>
          <w:rFonts w:ascii="Calibri" w:hAnsi="Calibri" w:cs="B Zar" w:hint="cs"/>
          <w:rtl/>
        </w:rPr>
        <w:t>باشد.</w:t>
      </w:r>
      <w:r w:rsidRPr="005D1FD0">
        <w:rPr>
          <w:rFonts w:ascii="Calibri" w:hAnsi="Calibri" w:cs="B Zar"/>
          <w:vertAlign w:val="superscript"/>
          <w:rtl/>
        </w:rPr>
        <w:footnoteReference w:id="178"/>
      </w:r>
    </w:p>
    <w:p w:rsidR="005A6AC8" w:rsidRDefault="005A6AC8" w:rsidP="00DC2163">
      <w:pPr>
        <w:pStyle w:val="af0"/>
        <w:rPr>
          <w:rFonts w:hint="cs"/>
          <w:rtl/>
        </w:rPr>
      </w:pPr>
      <w:bookmarkStart w:id="207" w:name="_Toc246700079"/>
      <w:bookmarkStart w:id="208" w:name="_Toc254369510"/>
      <w:r>
        <w:rPr>
          <w:rFonts w:hint="cs"/>
          <w:rtl/>
        </w:rPr>
        <w:t>26- متخلق شدن به مجد: «المجيد»</w:t>
      </w:r>
      <w:bookmarkEnd w:id="207"/>
      <w:bookmarkEnd w:id="208"/>
    </w:p>
    <w:p w:rsidR="005A6AC8" w:rsidRPr="005D1FD0" w:rsidRDefault="005A6AC8" w:rsidP="00FC7AA4">
      <w:pPr>
        <w:rPr>
          <w:rFonts w:ascii="Calibri" w:hAnsi="Calibri" w:cs="B Zar" w:hint="cs"/>
          <w:rtl/>
        </w:rPr>
      </w:pPr>
      <w:r w:rsidRPr="005D1FD0">
        <w:rPr>
          <w:rFonts w:ascii="Calibri" w:hAnsi="Calibri" w:cs="B Zar" w:hint="cs"/>
          <w:rtl/>
        </w:rPr>
        <w:t>كسي است كه شرف و عظمت</w:t>
      </w:r>
      <w:r>
        <w:rPr>
          <w:rFonts w:ascii="Arial" w:hAnsi="Arial" w:cs="Arial"/>
        </w:rPr>
        <w:t>‎</w:t>
      </w:r>
      <w:r w:rsidRPr="005D1FD0">
        <w:rPr>
          <w:rFonts w:ascii="Calibri" w:hAnsi="Calibri" w:cs="B Zar" w:hint="cs"/>
          <w:rtl/>
        </w:rPr>
        <w:t>اش زياد باشد و كمال و جلالش در ذات و صفاتش، در حد اعلي باشد. ثمره</w:t>
      </w:r>
      <w:r>
        <w:rPr>
          <w:rFonts w:ascii="Arial" w:hAnsi="Arial" w:cs="Arial"/>
        </w:rPr>
        <w:t>‎</w:t>
      </w:r>
      <w:r w:rsidRPr="005D1FD0">
        <w:rPr>
          <w:rFonts w:ascii="Calibri" w:hAnsi="Calibri" w:cs="B Zar" w:hint="cs"/>
          <w:rtl/>
        </w:rPr>
        <w:t>ي معرفت اين اسم، بزرگداشت و هيبت از خدا و متخلق شدن به آن مي</w:t>
      </w:r>
      <w:r>
        <w:rPr>
          <w:rFonts w:ascii="Arial" w:hAnsi="Arial" w:cs="Arial"/>
        </w:rPr>
        <w:t>‎</w:t>
      </w:r>
      <w:r w:rsidRPr="005D1FD0">
        <w:rPr>
          <w:rFonts w:ascii="Calibri" w:hAnsi="Calibri" w:cs="B Zar" w:hint="cs"/>
          <w:rtl/>
        </w:rPr>
        <w:t>باشد. با توجه به آنچه گذشت، مي</w:t>
      </w:r>
      <w:r>
        <w:rPr>
          <w:rFonts w:ascii="Arial" w:hAnsi="Arial" w:cs="Arial"/>
        </w:rPr>
        <w:t>‎</w:t>
      </w:r>
      <w:r w:rsidRPr="005D1FD0">
        <w:rPr>
          <w:rFonts w:ascii="Calibri" w:hAnsi="Calibri" w:cs="B Zar" w:hint="cs"/>
          <w:rtl/>
        </w:rPr>
        <w:t>توان به این اسم متخلق شد؛ چون اين اسم تمامي صفات را در بر مي</w:t>
      </w:r>
      <w:r>
        <w:rPr>
          <w:rFonts w:ascii="Arial" w:hAnsi="Arial" w:cs="Arial"/>
        </w:rPr>
        <w:t>‎</w:t>
      </w:r>
      <w:r w:rsidRPr="005D1FD0">
        <w:rPr>
          <w:rFonts w:ascii="Calibri" w:hAnsi="Calibri" w:cs="B Zar" w:hint="cs"/>
          <w:rtl/>
        </w:rPr>
        <w:t>گيرد، همان</w:t>
      </w:r>
      <w:r>
        <w:rPr>
          <w:rFonts w:ascii="Arial" w:hAnsi="Arial" w:cs="Arial"/>
        </w:rPr>
        <w:t>‎</w:t>
      </w:r>
      <w:r w:rsidRPr="005D1FD0">
        <w:rPr>
          <w:rFonts w:ascii="Calibri" w:hAnsi="Calibri" w:cs="B Zar" w:hint="cs"/>
          <w:rtl/>
        </w:rPr>
        <w:t xml:space="preserve">طور كه ذوالجلال و الإكرام </w:t>
      </w:r>
      <w:r w:rsidR="00BA56BD" w:rsidRPr="005D1FD0">
        <w:rPr>
          <w:rFonts w:ascii="Calibri" w:hAnsi="Calibri" w:cs="B Zar" w:hint="cs"/>
          <w:rtl/>
        </w:rPr>
        <w:t xml:space="preserve">شامل آن </w:t>
      </w:r>
      <w:r w:rsidRPr="005D1FD0">
        <w:rPr>
          <w:rFonts w:ascii="Calibri" w:hAnsi="Calibri" w:cs="B Zar" w:hint="cs"/>
          <w:rtl/>
        </w:rPr>
        <w:t>مي</w:t>
      </w:r>
      <w:r>
        <w:rPr>
          <w:rFonts w:ascii="Arial" w:hAnsi="Arial" w:cs="Arial"/>
        </w:rPr>
        <w:t>‎</w:t>
      </w:r>
      <w:r w:rsidRPr="005D1FD0">
        <w:rPr>
          <w:rFonts w:ascii="Calibri" w:hAnsi="Calibri" w:cs="B Zar" w:hint="cs"/>
          <w:rtl/>
        </w:rPr>
        <w:t>شود.</w:t>
      </w:r>
    </w:p>
    <w:p w:rsidR="005A6AC8" w:rsidRPr="005D1FD0" w:rsidRDefault="005A6AC8" w:rsidP="00F62583">
      <w:pPr>
        <w:ind w:firstLine="282"/>
        <w:rPr>
          <w:rFonts w:ascii="Calibri" w:hAnsi="Calibri" w:cs="B Zar" w:hint="cs"/>
          <w:rtl/>
        </w:rPr>
      </w:pPr>
      <w:r w:rsidRPr="005D1FD0">
        <w:rPr>
          <w:rFonts w:ascii="Calibri" w:hAnsi="Calibri" w:cs="B Zar" w:hint="cs"/>
          <w:rtl/>
        </w:rPr>
        <w:t>اينها اشاراتي بود به كيفيت متخلق شدن به صفات</w:t>
      </w:r>
      <w:r w:rsidR="00BA56BD" w:rsidRPr="005D1FD0">
        <w:rPr>
          <w:rFonts w:ascii="Calibri" w:hAnsi="Calibri" w:cs="B Zar" w:hint="cs"/>
          <w:rtl/>
        </w:rPr>
        <w:t xml:space="preserve"> باری تعالی</w:t>
      </w:r>
      <w:r w:rsidRPr="005D1FD0">
        <w:rPr>
          <w:rFonts w:ascii="Calibri" w:hAnsi="Calibri" w:cs="B Zar" w:hint="cs"/>
          <w:rtl/>
        </w:rPr>
        <w:t>، و متخلق شدن به صفات تنها براي كسي امكان پذير است كه بر تيز نگريستن به آنها و روي آوردن به آنها مواظبت كند. به همين خاطر خداوند متعال به ما امر كرده كه او را زياد ياد كنيم تا با ثمره</w:t>
      </w:r>
      <w:r>
        <w:rPr>
          <w:rFonts w:ascii="Arial" w:hAnsi="Arial" w:cs="Arial"/>
        </w:rPr>
        <w:t>‎</w:t>
      </w:r>
      <w:r w:rsidRPr="005D1FD0">
        <w:rPr>
          <w:rFonts w:ascii="Calibri" w:hAnsi="Calibri" w:cs="B Zar" w:hint="cs"/>
          <w:rtl/>
        </w:rPr>
        <w:t>ي ياد خدا از قبيل احوال و اقوال و اعمال در هم آميزيم.</w:t>
      </w:r>
      <w:r w:rsidRPr="005D1FD0">
        <w:rPr>
          <w:rFonts w:ascii="Calibri" w:hAnsi="Calibri" w:cs="B Zar"/>
          <w:vertAlign w:val="superscript"/>
          <w:rtl/>
        </w:rPr>
        <w:footnoteReference w:id="179"/>
      </w:r>
    </w:p>
    <w:p w:rsidR="005A6AC8" w:rsidRDefault="005A6AC8" w:rsidP="0088236C">
      <w:pPr>
        <w:pStyle w:val="af2"/>
        <w:rPr>
          <w:rFonts w:hint="cs"/>
          <w:rtl/>
        </w:rPr>
      </w:pPr>
      <w:bookmarkStart w:id="209" w:name="_Toc246700080"/>
      <w:bookmarkStart w:id="210" w:name="_Toc254369511"/>
      <w:r>
        <w:rPr>
          <w:rFonts w:hint="cs"/>
          <w:rtl/>
        </w:rPr>
        <w:t>ششم- اينكه خداوند خودش را با مغفرت و بخشش گناهان توصيف كرده، به اين معنا نيست كه در گناهان، زياده</w:t>
      </w:r>
      <w:r>
        <w:rPr>
          <w:rFonts w:ascii="Arial" w:hAnsi="Arial" w:cs="Arial"/>
        </w:rPr>
        <w:t>‎</w:t>
      </w:r>
      <w:r>
        <w:rPr>
          <w:rFonts w:hint="cs"/>
          <w:rtl/>
        </w:rPr>
        <w:t>روي كنيم</w:t>
      </w:r>
      <w:bookmarkEnd w:id="209"/>
      <w:bookmarkEnd w:id="210"/>
    </w:p>
    <w:p w:rsidR="005A6AC8" w:rsidRPr="005D1FD0" w:rsidRDefault="005A6AC8" w:rsidP="00FC7AA4">
      <w:pPr>
        <w:rPr>
          <w:rFonts w:ascii="2  Badr" w:hAnsi="Arial" w:cs="B Zar" w:hint="cs"/>
          <w:color w:val="000000"/>
          <w:rtl/>
        </w:rPr>
      </w:pPr>
      <w:r w:rsidRPr="005D1FD0">
        <w:rPr>
          <w:rFonts w:ascii="Calibri" w:hAnsi="Calibri" w:cs="B Zar" w:hint="cs"/>
          <w:rtl/>
        </w:rPr>
        <w:t>خداوند سبحان خودش را چنين توصيف كرده كه او گناهان و خطاها و بدي</w:t>
      </w:r>
      <w:r>
        <w:rPr>
          <w:rFonts w:ascii="Arial" w:hAnsi="Arial" w:cs="Arial"/>
        </w:rPr>
        <w:t>‎</w:t>
      </w:r>
      <w:r w:rsidRPr="005D1FD0">
        <w:rPr>
          <w:rFonts w:ascii="Calibri" w:hAnsi="Calibri" w:cs="B Zar" w:hint="cs"/>
          <w:rtl/>
        </w:rPr>
        <w:t>هاي كوچك و بزرگ را مي بخشايد حتي از شرك در صورتي که از آن توبه كند و از پروردگارش درخواست مغفرت نمايد، مي</w:t>
      </w:r>
      <w:r>
        <w:rPr>
          <w:rFonts w:ascii="Arial" w:hAnsi="Arial" w:cs="Arial"/>
        </w:rPr>
        <w:t>‎</w:t>
      </w:r>
      <w:r w:rsidRPr="005D1FD0">
        <w:rPr>
          <w:rFonts w:ascii="Calibri" w:hAnsi="Calibri" w:cs="B Zar" w:hint="cs"/>
          <w:rtl/>
        </w:rPr>
        <w:t>گذرد و توبه</w:t>
      </w:r>
      <w:r>
        <w:rPr>
          <w:rFonts w:ascii="Arial" w:hAnsi="Arial" w:cs="Arial"/>
        </w:rPr>
        <w:t>‎</w:t>
      </w:r>
      <w:r w:rsidRPr="005D1FD0">
        <w:rPr>
          <w:rFonts w:ascii="Calibri" w:hAnsi="Calibri" w:cs="B Zar" w:hint="cs"/>
          <w:rtl/>
        </w:rPr>
        <w:t>اش را مي</w:t>
      </w:r>
      <w:r>
        <w:rPr>
          <w:rFonts w:ascii="Arial" w:hAnsi="Arial" w:cs="Arial"/>
        </w:rPr>
        <w:t>‎</w:t>
      </w:r>
      <w:r w:rsidRPr="005D1FD0">
        <w:rPr>
          <w:rFonts w:ascii="Calibri" w:hAnsi="Calibri" w:cs="B Zar" w:hint="cs"/>
          <w:rtl/>
        </w:rPr>
        <w:t>پذيرد و گناهش را مي</w:t>
      </w:r>
      <w:r>
        <w:rPr>
          <w:rFonts w:ascii="Arial" w:hAnsi="Arial" w:cs="Arial"/>
        </w:rPr>
        <w:t>‎</w:t>
      </w:r>
      <w:r w:rsidRPr="005D1FD0">
        <w:rPr>
          <w:rFonts w:ascii="Calibri" w:hAnsi="Calibri" w:cs="B Zar" w:hint="cs"/>
          <w:rtl/>
        </w:rPr>
        <w:t>بخشايد؛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64" w:hAnsi="QCF_P464" w:cs="QCF_P464"/>
          <w:sz w:val="27"/>
          <w:szCs w:val="27"/>
          <w:rtl/>
        </w:rPr>
        <w:t>ﮣ</w:t>
      </w:r>
      <w:r>
        <w:rPr>
          <w:rFonts w:ascii="QCF_P464" w:hAnsi="QCF_P464" w:cs="QCF_P464"/>
          <w:color w:val="000000"/>
          <w:sz w:val="2"/>
          <w:szCs w:val="2"/>
          <w:rtl/>
        </w:rPr>
        <w:t xml:space="preserve"> </w:t>
      </w:r>
      <w:r>
        <w:rPr>
          <w:rFonts w:ascii="QCF_P464" w:hAnsi="QCF_P464" w:cs="QCF_P464"/>
          <w:color w:val="000000"/>
          <w:sz w:val="27"/>
          <w:szCs w:val="27"/>
          <w:rtl/>
        </w:rPr>
        <w:t>ﮤ</w:t>
      </w:r>
      <w:r>
        <w:rPr>
          <w:rFonts w:ascii="QCF_P464" w:hAnsi="QCF_P464" w:cs="QCF_P464"/>
          <w:color w:val="000000"/>
          <w:sz w:val="2"/>
          <w:szCs w:val="2"/>
          <w:rtl/>
        </w:rPr>
        <w:t xml:space="preserve"> </w:t>
      </w:r>
      <w:r>
        <w:rPr>
          <w:rFonts w:ascii="QCF_P464" w:hAnsi="QCF_P464" w:cs="QCF_P464"/>
          <w:color w:val="000000"/>
          <w:sz w:val="27"/>
          <w:szCs w:val="27"/>
          <w:rtl/>
        </w:rPr>
        <w:t>ﮥ</w:t>
      </w:r>
      <w:r>
        <w:rPr>
          <w:rFonts w:ascii="QCF_P464" w:hAnsi="QCF_P464" w:cs="QCF_P464"/>
          <w:color w:val="000000"/>
          <w:sz w:val="2"/>
          <w:szCs w:val="2"/>
          <w:rtl/>
        </w:rPr>
        <w:t xml:space="preserve"> </w:t>
      </w:r>
      <w:r>
        <w:rPr>
          <w:rFonts w:ascii="QCF_P464" w:hAnsi="QCF_P464" w:cs="QCF_P464"/>
          <w:color w:val="000000"/>
          <w:sz w:val="27"/>
          <w:szCs w:val="27"/>
          <w:rtl/>
        </w:rPr>
        <w:t>ﮦ</w:t>
      </w:r>
      <w:r>
        <w:rPr>
          <w:rFonts w:ascii="QCF_P464" w:hAnsi="QCF_P464" w:cs="QCF_P464"/>
          <w:color w:val="000000"/>
          <w:sz w:val="2"/>
          <w:szCs w:val="2"/>
          <w:rtl/>
        </w:rPr>
        <w:t xml:space="preserve"> </w:t>
      </w:r>
      <w:r>
        <w:rPr>
          <w:rFonts w:ascii="QCF_P464" w:hAnsi="QCF_P464" w:cs="QCF_P464"/>
          <w:color w:val="000000"/>
          <w:sz w:val="27"/>
          <w:szCs w:val="27"/>
          <w:rtl/>
        </w:rPr>
        <w:t>ﮧ</w:t>
      </w:r>
      <w:r>
        <w:rPr>
          <w:rFonts w:ascii="QCF_P464" w:hAnsi="QCF_P464" w:cs="QCF_P464"/>
          <w:color w:val="000000"/>
          <w:sz w:val="2"/>
          <w:szCs w:val="2"/>
          <w:rtl/>
        </w:rPr>
        <w:t xml:space="preserve"> </w:t>
      </w:r>
      <w:r>
        <w:rPr>
          <w:rFonts w:ascii="QCF_P464" w:hAnsi="QCF_P464" w:cs="QCF_P464"/>
          <w:color w:val="000000"/>
          <w:sz w:val="27"/>
          <w:szCs w:val="27"/>
          <w:rtl/>
        </w:rPr>
        <w:t>ﮨ</w:t>
      </w:r>
      <w:r>
        <w:rPr>
          <w:rFonts w:ascii="QCF_P464" w:hAnsi="QCF_P464" w:cs="QCF_P464"/>
          <w:color w:val="000000"/>
          <w:sz w:val="2"/>
          <w:szCs w:val="2"/>
          <w:rtl/>
        </w:rPr>
        <w:t xml:space="preserve"> </w:t>
      </w:r>
      <w:r>
        <w:rPr>
          <w:rFonts w:ascii="QCF_P464" w:hAnsi="QCF_P464" w:cs="QCF_P464"/>
          <w:color w:val="000000"/>
          <w:sz w:val="27"/>
          <w:szCs w:val="27"/>
          <w:rtl/>
        </w:rPr>
        <w:t>ﮩ</w:t>
      </w:r>
      <w:r>
        <w:rPr>
          <w:rFonts w:ascii="QCF_P464" w:hAnsi="QCF_P464" w:cs="QCF_P464"/>
          <w:color w:val="000000"/>
          <w:sz w:val="2"/>
          <w:szCs w:val="2"/>
          <w:rtl/>
        </w:rPr>
        <w:t xml:space="preserve"> </w:t>
      </w:r>
      <w:r>
        <w:rPr>
          <w:rFonts w:ascii="QCF_P464" w:hAnsi="QCF_P464" w:cs="QCF_P464"/>
          <w:color w:val="000000"/>
          <w:sz w:val="27"/>
          <w:szCs w:val="27"/>
          <w:rtl/>
        </w:rPr>
        <w:t>ﮪ</w:t>
      </w:r>
      <w:r>
        <w:rPr>
          <w:rFonts w:ascii="QCF_P464" w:hAnsi="QCF_P464" w:cs="QCF_P464"/>
          <w:color w:val="000000"/>
          <w:sz w:val="2"/>
          <w:szCs w:val="2"/>
          <w:rtl/>
        </w:rPr>
        <w:t xml:space="preserve"> </w:t>
      </w:r>
      <w:r>
        <w:rPr>
          <w:rFonts w:ascii="QCF_P464" w:hAnsi="QCF_P464" w:cs="QCF_P464"/>
          <w:color w:val="000000"/>
          <w:sz w:val="27"/>
          <w:szCs w:val="27"/>
          <w:rtl/>
        </w:rPr>
        <w:t>ﮫ</w:t>
      </w:r>
      <w:r>
        <w:rPr>
          <w:rFonts w:ascii="QCF_P464" w:hAnsi="QCF_P464" w:cs="QCF_P464"/>
          <w:color w:val="000000"/>
          <w:sz w:val="2"/>
          <w:szCs w:val="2"/>
          <w:rtl/>
        </w:rPr>
        <w:t xml:space="preserve"> </w:t>
      </w:r>
      <w:r>
        <w:rPr>
          <w:rFonts w:ascii="QCF_P464" w:hAnsi="QCF_P464" w:cs="QCF_P464"/>
          <w:color w:val="000000"/>
          <w:sz w:val="27"/>
          <w:szCs w:val="27"/>
          <w:rtl/>
        </w:rPr>
        <w:t>ﮬ</w:t>
      </w:r>
      <w:r>
        <w:rPr>
          <w:rFonts w:ascii="QCF_P464" w:hAnsi="QCF_P464" w:cs="QCF_P464"/>
          <w:color w:val="000000"/>
          <w:sz w:val="2"/>
          <w:szCs w:val="2"/>
          <w:rtl/>
        </w:rPr>
        <w:t xml:space="preserve">   </w:t>
      </w:r>
      <w:r>
        <w:rPr>
          <w:rFonts w:ascii="QCF_P464" w:hAnsi="QCF_P464" w:cs="QCF_P464"/>
          <w:color w:val="000000"/>
          <w:sz w:val="27"/>
          <w:szCs w:val="27"/>
          <w:rtl/>
        </w:rPr>
        <w:t>ﮭ</w:t>
      </w:r>
      <w:r>
        <w:rPr>
          <w:rFonts w:ascii="QCF_P464" w:hAnsi="QCF_P464" w:cs="QCF_P464"/>
          <w:color w:val="000000"/>
          <w:sz w:val="2"/>
          <w:szCs w:val="2"/>
          <w:rtl/>
        </w:rPr>
        <w:t xml:space="preserve"> </w:t>
      </w:r>
      <w:r>
        <w:rPr>
          <w:rFonts w:ascii="QCF_P464" w:hAnsi="QCF_P464" w:cs="QCF_P464"/>
          <w:color w:val="000000"/>
          <w:sz w:val="27"/>
          <w:szCs w:val="27"/>
          <w:rtl/>
        </w:rPr>
        <w:t>ﮮﮯ</w:t>
      </w:r>
      <w:r>
        <w:rPr>
          <w:rFonts w:ascii="QCF_P464" w:hAnsi="QCF_P464" w:cs="QCF_P464"/>
          <w:color w:val="000000"/>
          <w:sz w:val="2"/>
          <w:szCs w:val="2"/>
          <w:rtl/>
        </w:rPr>
        <w:t xml:space="preserve"> </w:t>
      </w:r>
      <w:r>
        <w:rPr>
          <w:rFonts w:ascii="QCF_P464" w:hAnsi="QCF_P464" w:cs="QCF_P464"/>
          <w:color w:val="000000"/>
          <w:sz w:val="27"/>
          <w:szCs w:val="27"/>
          <w:rtl/>
        </w:rPr>
        <w:t>ﮰ</w:t>
      </w:r>
      <w:r>
        <w:rPr>
          <w:rFonts w:ascii="QCF_P464" w:hAnsi="QCF_P464" w:cs="QCF_P464"/>
          <w:color w:val="000000"/>
          <w:sz w:val="2"/>
          <w:szCs w:val="2"/>
          <w:rtl/>
        </w:rPr>
        <w:t xml:space="preserve"> </w:t>
      </w:r>
      <w:r>
        <w:rPr>
          <w:rFonts w:ascii="QCF_P464" w:hAnsi="QCF_P464" w:cs="QCF_P464"/>
          <w:color w:val="000000"/>
          <w:sz w:val="27"/>
          <w:szCs w:val="27"/>
          <w:rtl/>
        </w:rPr>
        <w:t>ﮱ</w:t>
      </w:r>
      <w:r>
        <w:rPr>
          <w:rFonts w:ascii="QCF_P464" w:hAnsi="QCF_P464" w:cs="QCF_P464"/>
          <w:color w:val="000000"/>
          <w:sz w:val="2"/>
          <w:szCs w:val="2"/>
          <w:rtl/>
        </w:rPr>
        <w:t xml:space="preserve"> </w:t>
      </w:r>
      <w:r>
        <w:rPr>
          <w:rFonts w:ascii="QCF_P464" w:hAnsi="QCF_P464" w:cs="QCF_P464"/>
          <w:color w:val="000000"/>
          <w:sz w:val="27"/>
          <w:szCs w:val="27"/>
          <w:rtl/>
        </w:rPr>
        <w:t>ﯓ</w:t>
      </w:r>
      <w:r>
        <w:rPr>
          <w:rFonts w:ascii="QCF_P464" w:hAnsi="QCF_P464" w:cs="QCF_P464"/>
          <w:color w:val="000000"/>
          <w:sz w:val="2"/>
          <w:szCs w:val="2"/>
          <w:rtl/>
        </w:rPr>
        <w:t xml:space="preserve">    </w:t>
      </w:r>
      <w:r>
        <w:rPr>
          <w:rFonts w:ascii="QCF_P464" w:hAnsi="QCF_P464" w:cs="QCF_P464"/>
          <w:color w:val="000000"/>
          <w:sz w:val="27"/>
          <w:szCs w:val="27"/>
          <w:rtl/>
        </w:rPr>
        <w:t>ﯔ</w:t>
      </w:r>
      <w:r>
        <w:rPr>
          <w:rFonts w:ascii="QCF_P464" w:hAnsi="QCF_P464" w:cs="QCF_P464"/>
          <w:color w:val="000000"/>
          <w:sz w:val="2"/>
          <w:szCs w:val="2"/>
          <w:rtl/>
        </w:rPr>
        <w:t xml:space="preserve">      </w:t>
      </w:r>
      <w:r>
        <w:rPr>
          <w:rFonts w:ascii="QCF_P464" w:hAnsi="QCF_P464" w:cs="QCF_P464"/>
          <w:color w:val="000000"/>
          <w:sz w:val="27"/>
          <w:szCs w:val="27"/>
          <w:rtl/>
        </w:rPr>
        <w:t>ﯕﯖ</w:t>
      </w:r>
      <w:r>
        <w:rPr>
          <w:rFonts w:ascii="QCF_P464" w:hAnsi="QCF_P464" w:cs="QCF_P464"/>
          <w:color w:val="000000"/>
          <w:sz w:val="2"/>
          <w:szCs w:val="2"/>
          <w:rtl/>
        </w:rPr>
        <w:t xml:space="preserve"> </w:t>
      </w:r>
      <w:r>
        <w:rPr>
          <w:rFonts w:ascii="QCF_P464" w:hAnsi="QCF_P464" w:cs="QCF_P464"/>
          <w:color w:val="000000"/>
          <w:sz w:val="27"/>
          <w:szCs w:val="27"/>
          <w:rtl/>
        </w:rPr>
        <w:t>ﯗ</w:t>
      </w:r>
      <w:r>
        <w:rPr>
          <w:rFonts w:ascii="QCF_P464" w:hAnsi="QCF_P464" w:cs="QCF_P464"/>
          <w:color w:val="000000"/>
          <w:sz w:val="2"/>
          <w:szCs w:val="2"/>
          <w:rtl/>
        </w:rPr>
        <w:t xml:space="preserve">    </w:t>
      </w:r>
      <w:r>
        <w:rPr>
          <w:rFonts w:ascii="QCF_P464" w:hAnsi="QCF_P464" w:cs="QCF_P464"/>
          <w:color w:val="000000"/>
          <w:sz w:val="27"/>
          <w:szCs w:val="27"/>
          <w:rtl/>
        </w:rPr>
        <w:t>ﯘ</w:t>
      </w:r>
      <w:r>
        <w:rPr>
          <w:rFonts w:ascii="QCF_P464" w:hAnsi="QCF_P464" w:cs="QCF_P464"/>
          <w:color w:val="000000"/>
          <w:sz w:val="2"/>
          <w:szCs w:val="2"/>
          <w:rtl/>
        </w:rPr>
        <w:t xml:space="preserve">  </w:t>
      </w:r>
      <w:r>
        <w:rPr>
          <w:rFonts w:ascii="QCF_P464" w:hAnsi="QCF_P464" w:cs="QCF_P464"/>
          <w:color w:val="000000"/>
          <w:sz w:val="27"/>
          <w:szCs w:val="27"/>
          <w:rtl/>
        </w:rPr>
        <w:t>ﯙ</w:t>
      </w:r>
      <w:r>
        <w:rPr>
          <w:rFonts w:ascii="QCF_P464" w:hAnsi="QCF_P464" w:cs="QCF_P464"/>
          <w:color w:val="000000"/>
          <w:sz w:val="2"/>
          <w:szCs w:val="2"/>
          <w:rtl/>
        </w:rPr>
        <w:t xml:space="preserve">         </w:t>
      </w:r>
      <w:r>
        <w:rPr>
          <w:rFonts w:ascii="QCF_P464" w:hAnsi="QCF_P464" w:cs="QCF_P464"/>
          <w:color w:val="000000"/>
          <w:sz w:val="27"/>
          <w:szCs w:val="27"/>
          <w:rtl/>
        </w:rPr>
        <w:t>ﯚ</w:t>
      </w:r>
      <w:r>
        <w:rPr>
          <w:rFonts w:ascii="QCF_P464" w:hAnsi="QCF_P464" w:cs="QCF_P464"/>
          <w:color w:val="000000"/>
          <w:sz w:val="2"/>
          <w:szCs w:val="2"/>
          <w:rtl/>
        </w:rPr>
        <w:t xml:space="preserve">         </w:t>
      </w:r>
      <w:r>
        <w:rPr>
          <w:rFonts w:ascii="QCF_P464" w:hAnsi="QCF_P464" w:cs="QCF_P464"/>
          <w:color w:val="000000"/>
          <w:sz w:val="27"/>
          <w:szCs w:val="27"/>
          <w:rtl/>
        </w:rPr>
        <w:t>ﯛ</w:t>
      </w:r>
      <w:r>
        <w:rPr>
          <w:rFonts w:ascii="QCF_P464" w:hAnsi="QCF_P464" w:cs="QCF_P46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Calibri" w:hAnsi="Calibri" w:cs="B Zar" w:hint="cs"/>
          <w:sz w:val="22"/>
          <w:rtl/>
          <w:lang w:bidi="fa-IR"/>
        </w:rPr>
        <w:t>(</w:t>
      </w:r>
      <w:r w:rsidRPr="005D1FD0">
        <w:rPr>
          <w:rFonts w:ascii="2  Badr" w:hAnsi="Arial" w:cs="B Zar" w:hint="cs"/>
          <w:color w:val="000000"/>
          <w:sz w:val="27"/>
          <w:szCs w:val="27"/>
          <w:rtl/>
          <w:lang w:bidi="fa-IR"/>
        </w:rPr>
        <w:t>الزمر: ٥٣</w:t>
      </w:r>
      <w:r>
        <w:rPr>
          <w:rFonts w:ascii="Arial" w:hAnsi="Arial" w:cs="Arial"/>
          <w:color w:val="000000"/>
          <w:sz w:val="2"/>
          <w:szCs w:val="2"/>
        </w:rPr>
        <w:t xml:space="preserve"> </w:t>
      </w:r>
      <w:r w:rsidRPr="005D1FD0">
        <w:rPr>
          <w:rFonts w:ascii="Calibri" w:hAnsi="Calibri" w:cs="B Zar" w:hint="cs"/>
          <w:rtl/>
        </w:rPr>
        <w:t xml:space="preserve"> </w:t>
      </w:r>
      <w:r w:rsidR="00041446" w:rsidRPr="005D1FD0">
        <w:rPr>
          <w:rFonts w:ascii="Calibri" w:hAnsi="Calibri" w:cs="B Zar" w:hint="cs"/>
          <w:sz w:val="22"/>
          <w:rtl/>
        </w:rPr>
        <w:t xml:space="preserve">) </w:t>
      </w:r>
      <w:r w:rsidRPr="005D1FD0">
        <w:rPr>
          <w:rFonts w:ascii="Calibri" w:hAnsi="Calibri" w:cs="B Zar" w:hint="cs"/>
          <w:rtl/>
        </w:rPr>
        <w:t>«‏(از قول خدا به مردمان) بگو: اي بندگانم! اي آنان كه در معاصي زياده‌روي هم كرده‌ايد! از لطف و مرحمت خدا مأيوس و نااميد نگرديد. قطعاً خداوند همه گناهان را مي‌آمرزد. چرا كه او بسيار آمرزگار و بس</w:t>
      </w:r>
      <w:r w:rsidR="00BA56BD" w:rsidRPr="005D1FD0">
        <w:rPr>
          <w:rFonts w:ascii="Calibri" w:hAnsi="Calibri" w:cs="B Zar" w:hint="cs"/>
          <w:rtl/>
        </w:rPr>
        <w:t xml:space="preserve"> مهربان است.</w:t>
      </w:r>
      <w:r w:rsidRPr="005D1FD0">
        <w:rPr>
          <w:rFonts w:ascii="Calibri" w:hAnsi="Calibri" w:cs="B Zar" w:hint="cs"/>
          <w:rtl/>
        </w:rPr>
        <w:t>» در جاي ديگري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96" w:hAnsi="QCF_P096" w:cs="QCF_P096"/>
          <w:color w:val="000000"/>
          <w:sz w:val="27"/>
          <w:szCs w:val="27"/>
          <w:rtl/>
        </w:rPr>
        <w:t>ﮔ</w:t>
      </w:r>
      <w:r>
        <w:rPr>
          <w:rFonts w:ascii="QCF_P096" w:hAnsi="QCF_P096" w:cs="QCF_P096"/>
          <w:color w:val="000000"/>
          <w:sz w:val="2"/>
          <w:szCs w:val="2"/>
          <w:rtl/>
        </w:rPr>
        <w:t xml:space="preserve"> </w:t>
      </w:r>
      <w:r>
        <w:rPr>
          <w:rFonts w:ascii="QCF_P096" w:hAnsi="QCF_P096" w:cs="QCF_P096"/>
          <w:color w:val="000000"/>
          <w:sz w:val="27"/>
          <w:szCs w:val="27"/>
          <w:rtl/>
        </w:rPr>
        <w:t>ﮕ</w:t>
      </w:r>
      <w:r>
        <w:rPr>
          <w:rFonts w:ascii="QCF_P096" w:hAnsi="QCF_P096" w:cs="QCF_P096"/>
          <w:color w:val="000000"/>
          <w:sz w:val="2"/>
          <w:szCs w:val="2"/>
          <w:rtl/>
        </w:rPr>
        <w:t xml:space="preserve">  </w:t>
      </w:r>
      <w:r>
        <w:rPr>
          <w:rFonts w:ascii="QCF_P096" w:hAnsi="QCF_P096" w:cs="QCF_P096"/>
          <w:color w:val="000000"/>
          <w:sz w:val="27"/>
          <w:szCs w:val="27"/>
          <w:rtl/>
        </w:rPr>
        <w:t>ﮖ</w:t>
      </w:r>
      <w:r>
        <w:rPr>
          <w:rFonts w:ascii="QCF_P096" w:hAnsi="QCF_P096" w:cs="QCF_P096"/>
          <w:color w:val="000000"/>
          <w:sz w:val="2"/>
          <w:szCs w:val="2"/>
          <w:rtl/>
        </w:rPr>
        <w:t xml:space="preserve"> </w:t>
      </w:r>
      <w:r>
        <w:rPr>
          <w:rFonts w:ascii="QCF_P096" w:hAnsi="QCF_P096" w:cs="QCF_P096"/>
          <w:color w:val="000000"/>
          <w:sz w:val="27"/>
          <w:szCs w:val="27"/>
          <w:rtl/>
        </w:rPr>
        <w:t>ﮗ</w:t>
      </w:r>
      <w:r>
        <w:rPr>
          <w:rFonts w:ascii="QCF_P096" w:hAnsi="QCF_P096" w:cs="QCF_P096"/>
          <w:color w:val="000000"/>
          <w:sz w:val="2"/>
          <w:szCs w:val="2"/>
          <w:rtl/>
        </w:rPr>
        <w:t xml:space="preserve"> </w:t>
      </w:r>
      <w:r>
        <w:rPr>
          <w:rFonts w:ascii="QCF_P096" w:hAnsi="QCF_P096" w:cs="QCF_P096"/>
          <w:color w:val="000000"/>
          <w:sz w:val="27"/>
          <w:szCs w:val="27"/>
          <w:rtl/>
        </w:rPr>
        <w:t>ﮘ</w:t>
      </w:r>
      <w:r>
        <w:rPr>
          <w:rFonts w:ascii="QCF_P096" w:hAnsi="QCF_P096" w:cs="QCF_P096"/>
          <w:color w:val="000000"/>
          <w:sz w:val="2"/>
          <w:szCs w:val="2"/>
          <w:rtl/>
        </w:rPr>
        <w:t xml:space="preserve"> </w:t>
      </w:r>
      <w:r>
        <w:rPr>
          <w:rFonts w:ascii="QCF_P096" w:hAnsi="QCF_P096" w:cs="QCF_P096"/>
          <w:color w:val="000000"/>
          <w:sz w:val="27"/>
          <w:szCs w:val="27"/>
          <w:rtl/>
        </w:rPr>
        <w:t>ﮙ</w:t>
      </w:r>
      <w:r>
        <w:rPr>
          <w:rFonts w:ascii="QCF_P096" w:hAnsi="QCF_P096" w:cs="QCF_P096"/>
          <w:color w:val="000000"/>
          <w:sz w:val="2"/>
          <w:szCs w:val="2"/>
          <w:rtl/>
        </w:rPr>
        <w:t xml:space="preserve"> </w:t>
      </w:r>
      <w:r>
        <w:rPr>
          <w:rFonts w:ascii="QCF_P096" w:hAnsi="QCF_P096" w:cs="QCF_P096"/>
          <w:color w:val="000000"/>
          <w:sz w:val="27"/>
          <w:szCs w:val="27"/>
          <w:rtl/>
        </w:rPr>
        <w:t>ﮚ</w:t>
      </w:r>
      <w:r>
        <w:rPr>
          <w:rFonts w:ascii="QCF_P096" w:hAnsi="QCF_P096" w:cs="QCF_P096"/>
          <w:color w:val="000000"/>
          <w:sz w:val="2"/>
          <w:szCs w:val="2"/>
          <w:rtl/>
        </w:rPr>
        <w:t xml:space="preserve"> </w:t>
      </w:r>
      <w:r>
        <w:rPr>
          <w:rFonts w:ascii="QCF_P096" w:hAnsi="QCF_P096" w:cs="QCF_P096"/>
          <w:color w:val="000000"/>
          <w:sz w:val="27"/>
          <w:szCs w:val="27"/>
          <w:rtl/>
        </w:rPr>
        <w:t>ﮛ</w:t>
      </w:r>
      <w:r>
        <w:rPr>
          <w:rFonts w:ascii="QCF_P096" w:hAnsi="QCF_P096" w:cs="QCF_P096"/>
          <w:color w:val="000000"/>
          <w:sz w:val="2"/>
          <w:szCs w:val="2"/>
          <w:rtl/>
        </w:rPr>
        <w:t xml:space="preserve"> </w:t>
      </w:r>
      <w:r>
        <w:rPr>
          <w:rFonts w:ascii="QCF_P096" w:hAnsi="QCF_P096" w:cs="QCF_P096"/>
          <w:color w:val="000000"/>
          <w:sz w:val="27"/>
          <w:szCs w:val="27"/>
          <w:rtl/>
        </w:rPr>
        <w:t>ﮜ</w:t>
      </w:r>
      <w:r>
        <w:rPr>
          <w:rFonts w:ascii="QCF_P096" w:hAnsi="QCF_P096" w:cs="QCF_P096"/>
          <w:color w:val="000000"/>
          <w:sz w:val="2"/>
          <w:szCs w:val="2"/>
          <w:rtl/>
        </w:rPr>
        <w:t xml:space="preserve"> </w:t>
      </w:r>
      <w:r>
        <w:rPr>
          <w:rFonts w:ascii="QCF_P096" w:hAnsi="QCF_P096" w:cs="QCF_P096"/>
          <w:color w:val="000000"/>
          <w:sz w:val="27"/>
          <w:szCs w:val="27"/>
          <w:rtl/>
        </w:rPr>
        <w:t>ﮝ</w:t>
      </w:r>
      <w:r>
        <w:rPr>
          <w:rFonts w:ascii="QCF_P096" w:hAnsi="QCF_P096" w:cs="QCF_P096"/>
          <w:color w:val="000000"/>
          <w:sz w:val="2"/>
          <w:szCs w:val="2"/>
          <w:rtl/>
        </w:rPr>
        <w:t xml:space="preserve"> </w:t>
      </w:r>
      <w:r>
        <w:rPr>
          <w:rFonts w:ascii="QCF_P096" w:hAnsi="QCF_P096" w:cs="QCF_P096"/>
          <w:color w:val="000000"/>
          <w:sz w:val="27"/>
          <w:szCs w:val="27"/>
          <w:rtl/>
        </w:rPr>
        <w:t>ﮞ</w:t>
      </w:r>
      <w:r>
        <w:rPr>
          <w:rFonts w:ascii="QCF_P096" w:hAnsi="QCF_P096" w:cs="QCF_P096"/>
          <w:color w:val="000000"/>
          <w:sz w:val="2"/>
          <w:szCs w:val="2"/>
          <w:rtl/>
        </w:rPr>
        <w:t xml:space="preserve"> </w:t>
      </w:r>
      <w:r>
        <w:rPr>
          <w:rFonts w:ascii="QCF_P096" w:hAnsi="QCF_P096" w:cs="QCF_P096"/>
          <w:color w:val="000000"/>
          <w:sz w:val="27"/>
          <w:szCs w:val="27"/>
          <w:rtl/>
        </w:rPr>
        <w:t>ﮟ</w:t>
      </w:r>
      <w:r>
        <w:rPr>
          <w:rFonts w:ascii="QCF_P096" w:hAnsi="QCF_P096" w:cs="QCF_P096"/>
          <w:color w:val="000000"/>
          <w:sz w:val="2"/>
          <w:szCs w:val="2"/>
          <w:rtl/>
        </w:rPr>
        <w:t xml:space="preserve">  </w:t>
      </w:r>
      <w:r>
        <w:rPr>
          <w:rFonts w:ascii="QCF_P096" w:hAnsi="QCF_P096" w:cs="QCF_P096"/>
          <w:color w:val="000000"/>
          <w:sz w:val="27"/>
          <w:szCs w:val="27"/>
          <w:rtl/>
        </w:rPr>
        <w:t>ﮠ</w:t>
      </w:r>
      <w:r>
        <w:rPr>
          <w:rFonts w:ascii="QCF_P096" w:hAnsi="QCF_P096" w:cs="QCF_P096"/>
          <w:color w:val="000000"/>
          <w:sz w:val="2"/>
          <w:szCs w:val="2"/>
          <w:rtl/>
        </w:rPr>
        <w:t xml:space="preserve"> </w:t>
      </w:r>
      <w:r>
        <w:rPr>
          <w:rFonts w:ascii="QCF_P096" w:hAnsi="QCF_P096" w:cs="QCF_P096"/>
          <w:color w:val="000000"/>
          <w:sz w:val="27"/>
          <w:szCs w:val="27"/>
          <w:rtl/>
        </w:rPr>
        <w:t>ﮡ</w:t>
      </w:r>
      <w:r>
        <w:rPr>
          <w:rFonts w:ascii="QCF_P096" w:hAnsi="QCF_P096" w:cs="QCF_P09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Calibri" w:hAnsi="Calibri" w:cs="B Zar" w:hint="cs"/>
          <w:sz w:val="22"/>
          <w:rtl/>
          <w:lang w:bidi="fa-IR"/>
        </w:rPr>
        <w:t>(</w:t>
      </w:r>
      <w:r w:rsidRPr="005D1FD0">
        <w:rPr>
          <w:rFonts w:ascii="2  Badr" w:hAnsi="Arial" w:cs="B Zar" w:hint="cs"/>
          <w:color w:val="000000"/>
          <w:sz w:val="27"/>
          <w:szCs w:val="27"/>
          <w:rtl/>
          <w:lang w:bidi="fa-IR"/>
        </w:rPr>
        <w:t>النساء: ١١٠</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Pr="005D1FD0">
        <w:rPr>
          <w:rFonts w:ascii="Calibri" w:hAnsi="Calibri" w:cs="B Zar" w:hint="cs"/>
          <w:rtl/>
          <w:lang w:bidi="fa-IR"/>
        </w:rPr>
        <w:t>«‏هركس كه كار بدي بكند يا (با ارتكاب معاصي) بر خود ستم كند، سپس (دست دعا به سوي خدا بردارد و) از خدا آمرزش بطلبد، (از آنجا كه درگاه توبه هميشه باز است) خدا را آمرزنده</w:t>
      </w:r>
      <w:r w:rsidR="00BA56BD" w:rsidRPr="005D1FD0">
        <w:rPr>
          <w:rFonts w:ascii="Calibri" w:hAnsi="Calibri" w:cs="B Zar" w:hint="cs"/>
          <w:rtl/>
          <w:lang w:bidi="fa-IR"/>
        </w:rPr>
        <w:t xml:space="preserve"> </w:t>
      </w:r>
      <w:r w:rsidRPr="005D1FD0">
        <w:rPr>
          <w:rFonts w:ascii="Calibri" w:hAnsi="Calibri" w:cs="B Zar" w:hint="cs"/>
          <w:rtl/>
          <w:lang w:bidi="fa-IR"/>
        </w:rPr>
        <w:t>(گناهان خويش و) مهربان (در حق خود) خواهد يافت.‏» هر چه گناهان اين انسان، بزرگتر باشد، مغفرت و بخشش و رحمت خدا، بزرگتر از گناهاني است كه مرتكب شده است؛ خداوند متعال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w:t>
      </w:r>
      <w:r w:rsidR="00BA56BD">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27" w:hAnsi="QCF_P527" w:cs="QCF_P527"/>
          <w:color w:val="000000"/>
          <w:sz w:val="27"/>
          <w:szCs w:val="27"/>
          <w:rtl/>
        </w:rPr>
        <w:t>ﮥ</w:t>
      </w:r>
      <w:r>
        <w:rPr>
          <w:rFonts w:ascii="QCF_P527" w:hAnsi="QCF_P527" w:cs="QCF_P527"/>
          <w:color w:val="000000"/>
          <w:sz w:val="2"/>
          <w:szCs w:val="2"/>
          <w:rtl/>
        </w:rPr>
        <w:t xml:space="preserve"> </w:t>
      </w:r>
      <w:r>
        <w:rPr>
          <w:rFonts w:ascii="QCF_P527" w:hAnsi="QCF_P527" w:cs="QCF_P527"/>
          <w:color w:val="000000"/>
          <w:sz w:val="27"/>
          <w:szCs w:val="27"/>
          <w:rtl/>
        </w:rPr>
        <w:t>ﮦ</w:t>
      </w:r>
      <w:r>
        <w:rPr>
          <w:rFonts w:ascii="QCF_P527" w:hAnsi="QCF_P527" w:cs="QCF_P527"/>
          <w:color w:val="000000"/>
          <w:sz w:val="2"/>
          <w:szCs w:val="2"/>
          <w:rtl/>
        </w:rPr>
        <w:t xml:space="preserve"> </w:t>
      </w:r>
      <w:r>
        <w:rPr>
          <w:rFonts w:ascii="QCF_P527" w:hAnsi="QCF_P527" w:cs="QCF_P527"/>
          <w:color w:val="000000"/>
          <w:sz w:val="27"/>
          <w:szCs w:val="27"/>
          <w:rtl/>
        </w:rPr>
        <w:t>ﮧ</w:t>
      </w:r>
      <w:r>
        <w:rPr>
          <w:rFonts w:ascii="QCF_P527" w:hAnsi="QCF_P527" w:cs="QCF_P527"/>
          <w:color w:val="000000"/>
          <w:sz w:val="2"/>
          <w:szCs w:val="2"/>
          <w:rtl/>
        </w:rPr>
        <w:t xml:space="preserve"> </w:t>
      </w:r>
      <w:r>
        <w:rPr>
          <w:rFonts w:ascii="QCF_P527" w:hAnsi="QCF_P527" w:cs="QCF_P527"/>
          <w:color w:val="000000"/>
          <w:sz w:val="27"/>
          <w:szCs w:val="27"/>
          <w:rtl/>
        </w:rPr>
        <w:t>ﮨ</w:t>
      </w:r>
      <w:r>
        <w:rPr>
          <w:rFonts w:ascii="Arial" w:hAnsi="Arial" w:cs="Arial"/>
          <w:color w:val="000000"/>
          <w:sz w:val="2"/>
          <w:szCs w:val="2"/>
          <w:rtl/>
        </w:rPr>
        <w:t xml:space="preserve"> </w:t>
      </w:r>
      <w:r>
        <w:rPr>
          <w:rFonts w:ascii="QCF_BSML" w:hAnsi="QCF_BSML" w:cs="QCF_BSML"/>
          <w:color w:val="000000"/>
          <w:sz w:val="27"/>
          <w:szCs w:val="27"/>
          <w:rtl/>
        </w:rPr>
        <w:t>ﭼ</w:t>
      </w:r>
      <w:r w:rsidR="004C409F">
        <w:rPr>
          <w:rFonts w:ascii="QCF_BSML" w:hAnsi="QCF_BSML" w:cs="QCF_BSML" w:hint="cs"/>
          <w:color w:val="000000"/>
          <w:sz w:val="27"/>
          <w:szCs w:val="27"/>
          <w:rtl/>
        </w:rPr>
        <w:t xml:space="preserve">  </w:t>
      </w:r>
      <w:r w:rsidR="00A460EF" w:rsidRPr="005D1FD0">
        <w:rPr>
          <w:rFonts w:ascii="Calibri" w:hAnsi="Calibri" w:cs="B Zar" w:hint="cs"/>
          <w:sz w:val="22"/>
          <w:rtl/>
          <w:lang w:bidi="fa-IR"/>
        </w:rPr>
        <w:t>(</w:t>
      </w:r>
      <w:r>
        <w:rPr>
          <w:rFonts w:ascii="QCF_BSML" w:hAnsi="QCF_BSML" w:cs="QCF_BSML"/>
          <w:color w:val="000000"/>
          <w:sz w:val="27"/>
          <w:szCs w:val="27"/>
          <w:rtl/>
        </w:rPr>
        <w:t xml:space="preserve"> </w:t>
      </w:r>
      <w:r w:rsidRPr="005D1FD0">
        <w:rPr>
          <w:rFonts w:ascii="2  Badr" w:hAnsi="QCF_BSML" w:cs="B Zar" w:hint="cs"/>
          <w:color w:val="000000"/>
          <w:sz w:val="27"/>
          <w:szCs w:val="27"/>
          <w:rtl/>
        </w:rPr>
        <w:t>النجم: ٣٢</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004C409F" w:rsidRPr="005D1FD0">
        <w:rPr>
          <w:rFonts w:ascii="Calibri" w:hAnsi="Calibri" w:cs="B Zar" w:hint="cs"/>
          <w:rtl/>
          <w:lang w:bidi="fa-IR"/>
        </w:rPr>
        <w:t xml:space="preserve"> «</w:t>
      </w:r>
      <w:r w:rsidRPr="005D1FD0">
        <w:rPr>
          <w:rFonts w:ascii="Calibri" w:hAnsi="Calibri" w:cs="B Zar" w:hint="cs"/>
          <w:rtl/>
          <w:lang w:bidi="fa-IR"/>
        </w:rPr>
        <w:t>چرا كه پروردگار ت</w:t>
      </w:r>
      <w:r w:rsidR="004C409F" w:rsidRPr="005D1FD0">
        <w:rPr>
          <w:rFonts w:ascii="Calibri" w:hAnsi="Calibri" w:cs="B Zar" w:hint="cs"/>
          <w:rtl/>
          <w:lang w:bidi="fa-IR"/>
        </w:rPr>
        <w:t>و داراي آمرزش گسترده و فراخ است</w:t>
      </w:r>
      <w:r w:rsidRPr="005D1FD0">
        <w:rPr>
          <w:rFonts w:ascii="Calibri" w:hAnsi="Calibri" w:cs="B Zar" w:hint="cs"/>
          <w:rtl/>
          <w:lang w:bidi="fa-IR"/>
        </w:rPr>
        <w:t>» خداوند سبحان عهده</w:t>
      </w:r>
      <w:r>
        <w:rPr>
          <w:rFonts w:ascii="Arial" w:hAnsi="Arial" w:cs="Arial"/>
        </w:rPr>
        <w:t>‎</w:t>
      </w:r>
      <w:r w:rsidRPr="005D1FD0">
        <w:rPr>
          <w:rFonts w:ascii="Calibri" w:hAnsi="Calibri" w:cs="B Zar" w:hint="cs"/>
          <w:rtl/>
        </w:rPr>
        <w:t>دار بخشش گناهان كساني كه توبه كرده و ايمان آورده</w:t>
      </w:r>
      <w:r>
        <w:rPr>
          <w:rFonts w:ascii="Arial" w:hAnsi="Arial" w:cs="Arial"/>
        </w:rPr>
        <w:t>‎</w:t>
      </w:r>
      <w:r w:rsidRPr="005D1FD0">
        <w:rPr>
          <w:rFonts w:ascii="Calibri" w:hAnsi="Calibri" w:cs="B Zar" w:hint="cs"/>
          <w:rtl/>
        </w:rPr>
        <w:t xml:space="preserve">اند، </w:t>
      </w:r>
      <w:r w:rsidR="004C409F" w:rsidRPr="005D1FD0">
        <w:rPr>
          <w:rFonts w:ascii="Calibri" w:hAnsi="Calibri" w:cs="B Zar" w:hint="cs"/>
          <w:rtl/>
        </w:rPr>
        <w:t>ش</w:t>
      </w:r>
      <w:r w:rsidRPr="005D1FD0">
        <w:rPr>
          <w:rFonts w:ascii="Calibri" w:hAnsi="Calibri" w:cs="B Zar" w:hint="cs"/>
          <w:rtl/>
        </w:rPr>
        <w:t>ده است؛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17" w:hAnsi="QCF_P317" w:cs="QCF_P317"/>
          <w:color w:val="000000"/>
          <w:sz w:val="27"/>
          <w:szCs w:val="27"/>
          <w:rtl/>
        </w:rPr>
        <w:t>ﮕ</w:t>
      </w:r>
      <w:r>
        <w:rPr>
          <w:rFonts w:ascii="QCF_P317" w:hAnsi="QCF_P317" w:cs="QCF_P317"/>
          <w:color w:val="000000"/>
          <w:sz w:val="2"/>
          <w:szCs w:val="2"/>
          <w:rtl/>
        </w:rPr>
        <w:t xml:space="preserve"> </w:t>
      </w:r>
      <w:r>
        <w:rPr>
          <w:rFonts w:ascii="QCF_P317" w:hAnsi="QCF_P317" w:cs="QCF_P317"/>
          <w:color w:val="000000"/>
          <w:sz w:val="27"/>
          <w:szCs w:val="27"/>
          <w:rtl/>
        </w:rPr>
        <w:t>ﮖ</w:t>
      </w:r>
      <w:r>
        <w:rPr>
          <w:rFonts w:ascii="QCF_P317" w:hAnsi="QCF_P317" w:cs="QCF_P317"/>
          <w:color w:val="000000"/>
          <w:sz w:val="2"/>
          <w:szCs w:val="2"/>
          <w:rtl/>
        </w:rPr>
        <w:t xml:space="preserve"> </w:t>
      </w:r>
      <w:r>
        <w:rPr>
          <w:rFonts w:ascii="QCF_P317" w:hAnsi="QCF_P317" w:cs="QCF_P317"/>
          <w:color w:val="000000"/>
          <w:sz w:val="27"/>
          <w:szCs w:val="27"/>
          <w:rtl/>
        </w:rPr>
        <w:t>ﮗ</w:t>
      </w:r>
      <w:r>
        <w:rPr>
          <w:rFonts w:ascii="QCF_P317" w:hAnsi="QCF_P317" w:cs="QCF_P317"/>
          <w:color w:val="000000"/>
          <w:sz w:val="2"/>
          <w:szCs w:val="2"/>
          <w:rtl/>
        </w:rPr>
        <w:t xml:space="preserve">  </w:t>
      </w:r>
      <w:r>
        <w:rPr>
          <w:rFonts w:ascii="QCF_P317" w:hAnsi="QCF_P317" w:cs="QCF_P317"/>
          <w:color w:val="000000"/>
          <w:sz w:val="27"/>
          <w:szCs w:val="27"/>
          <w:rtl/>
        </w:rPr>
        <w:t>ﮘ</w:t>
      </w:r>
      <w:r>
        <w:rPr>
          <w:rFonts w:ascii="QCF_P317" w:hAnsi="QCF_P317" w:cs="QCF_P317"/>
          <w:color w:val="000000"/>
          <w:sz w:val="2"/>
          <w:szCs w:val="2"/>
          <w:rtl/>
        </w:rPr>
        <w:t xml:space="preserve">  </w:t>
      </w:r>
      <w:r>
        <w:rPr>
          <w:rFonts w:ascii="QCF_P317" w:hAnsi="QCF_P317" w:cs="QCF_P317"/>
          <w:color w:val="000000"/>
          <w:sz w:val="27"/>
          <w:szCs w:val="27"/>
          <w:rtl/>
        </w:rPr>
        <w:t>ﮙ</w:t>
      </w:r>
      <w:r>
        <w:rPr>
          <w:rFonts w:ascii="QCF_P317" w:hAnsi="QCF_P317" w:cs="QCF_P317"/>
          <w:color w:val="000000"/>
          <w:sz w:val="2"/>
          <w:szCs w:val="2"/>
          <w:rtl/>
        </w:rPr>
        <w:t xml:space="preserve"> </w:t>
      </w:r>
      <w:r>
        <w:rPr>
          <w:rFonts w:ascii="QCF_P317" w:hAnsi="QCF_P317" w:cs="QCF_P317"/>
          <w:color w:val="000000"/>
          <w:sz w:val="27"/>
          <w:szCs w:val="27"/>
          <w:rtl/>
        </w:rPr>
        <w:t>ﮚ</w:t>
      </w:r>
      <w:r>
        <w:rPr>
          <w:rFonts w:ascii="QCF_P317" w:hAnsi="QCF_P317" w:cs="QCF_P317"/>
          <w:color w:val="000000"/>
          <w:sz w:val="2"/>
          <w:szCs w:val="2"/>
          <w:rtl/>
        </w:rPr>
        <w:t xml:space="preserve"> </w:t>
      </w:r>
      <w:r>
        <w:rPr>
          <w:rFonts w:ascii="QCF_P317" w:hAnsi="QCF_P317" w:cs="QCF_P317"/>
          <w:color w:val="000000"/>
          <w:sz w:val="27"/>
          <w:szCs w:val="27"/>
          <w:rtl/>
        </w:rPr>
        <w:t>ﮛ</w:t>
      </w:r>
      <w:r>
        <w:rPr>
          <w:rFonts w:ascii="QCF_P317" w:hAnsi="QCF_P317" w:cs="QCF_P317"/>
          <w:color w:val="000000"/>
          <w:sz w:val="2"/>
          <w:szCs w:val="2"/>
          <w:rtl/>
        </w:rPr>
        <w:t xml:space="preserve"> </w:t>
      </w:r>
      <w:r>
        <w:rPr>
          <w:rFonts w:ascii="QCF_P317" w:hAnsi="QCF_P317" w:cs="QCF_P317"/>
          <w:color w:val="000000"/>
          <w:sz w:val="27"/>
          <w:szCs w:val="27"/>
          <w:rtl/>
        </w:rPr>
        <w:t>ﮜ</w:t>
      </w:r>
      <w:r>
        <w:rPr>
          <w:rFonts w:ascii="QCF_P317" w:hAnsi="QCF_P317" w:cs="QCF_P317"/>
          <w:color w:val="000000"/>
          <w:sz w:val="2"/>
          <w:szCs w:val="2"/>
          <w:rtl/>
        </w:rPr>
        <w:t xml:space="preserve"> </w:t>
      </w:r>
      <w:r>
        <w:rPr>
          <w:rFonts w:ascii="QCF_P317" w:hAnsi="QCF_P317" w:cs="QCF_P317"/>
          <w:color w:val="000000"/>
          <w:sz w:val="27"/>
          <w:szCs w:val="27"/>
          <w:rtl/>
        </w:rPr>
        <w:t>ﮝ</w:t>
      </w:r>
      <w:r>
        <w:rPr>
          <w:rFonts w:ascii="QCF_P317" w:hAnsi="QCF_P317" w:cs="QCF_P317"/>
          <w:color w:val="000000"/>
          <w:sz w:val="2"/>
          <w:szCs w:val="2"/>
          <w:rtl/>
        </w:rPr>
        <w:t xml:space="preserve"> </w:t>
      </w:r>
      <w:r>
        <w:rPr>
          <w:rFonts w:ascii="QCF_P317" w:hAnsi="QCF_P317" w:cs="QCF_P317"/>
          <w:color w:val="000000"/>
          <w:sz w:val="27"/>
          <w:szCs w:val="27"/>
          <w:rtl/>
        </w:rPr>
        <w:t>ﮞ</w:t>
      </w:r>
      <w:r>
        <w:rPr>
          <w:rFonts w:ascii="QCF_P317" w:hAnsi="QCF_P317" w:cs="QCF_P31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Calibri" w:hAnsi="Calibri" w:cs="B Zar" w:hint="cs"/>
          <w:sz w:val="22"/>
          <w:rtl/>
          <w:lang w:bidi="fa-IR"/>
        </w:rPr>
        <w:t>(</w:t>
      </w:r>
      <w:r w:rsidRPr="005D1FD0">
        <w:rPr>
          <w:rFonts w:ascii="2  Badr" w:hAnsi="Arial" w:cs="B Zar" w:hint="cs"/>
          <w:color w:val="000000"/>
          <w:rtl/>
          <w:lang w:bidi="fa-IR"/>
        </w:rPr>
        <w:t>طه: ٨٢</w:t>
      </w:r>
      <w:r w:rsidR="00041446" w:rsidRPr="005D1FD0">
        <w:rPr>
          <w:rFonts w:ascii="Calibri" w:hAnsi="Calibri" w:cs="B Zar" w:hint="cs"/>
          <w:sz w:val="22"/>
          <w:rtl/>
          <w:lang w:bidi="fa-IR"/>
        </w:rPr>
        <w:t xml:space="preserve">) </w:t>
      </w:r>
      <w:r w:rsidRPr="005D1FD0">
        <w:rPr>
          <w:rFonts w:ascii="2  Badr" w:hAnsi="Arial" w:cs="B Zar" w:hint="cs"/>
          <w:color w:val="000000"/>
          <w:rtl/>
          <w:lang w:bidi="fa-IR"/>
        </w:rPr>
        <w:t xml:space="preserve">«‏ من قطعاً (با غفران عظيمي كه دارم) مي‌آمرزم كسي را كه (از كفر و گناه خود) برگردد و (به بهترين وجه) ايمان بياورد و كارهاي شايسته بكند و سپس راهياب بشود (و اين راه را تا آخر زندگي </w:t>
      </w:r>
      <w:r w:rsidR="004C409F" w:rsidRPr="005D1FD0">
        <w:rPr>
          <w:rFonts w:ascii="2  Badr" w:hAnsi="Arial" w:cs="B Zar" w:hint="cs"/>
          <w:color w:val="000000"/>
          <w:rtl/>
          <w:lang w:bidi="fa-IR"/>
        </w:rPr>
        <w:t>ادامه دهد).</w:t>
      </w:r>
      <w:r w:rsidRPr="005D1FD0">
        <w:rPr>
          <w:rFonts w:ascii="2  Badr" w:hAnsi="Arial" w:cs="B Zar" w:hint="cs"/>
          <w:color w:val="000000"/>
          <w:rtl/>
          <w:lang w:bidi="fa-IR"/>
        </w:rPr>
        <w:t>‏» و از سر فضل و لطف و ب</w:t>
      </w:r>
      <w:r w:rsidR="004C409F" w:rsidRPr="005D1FD0">
        <w:rPr>
          <w:rFonts w:ascii="2  Badr" w:hAnsi="Arial" w:cs="B Zar" w:hint="cs"/>
          <w:color w:val="000000"/>
          <w:rtl/>
          <w:lang w:bidi="fa-IR"/>
        </w:rPr>
        <w:t>خشش و كرمش، متعهد شده كه بدي ها</w:t>
      </w:r>
      <w:r w:rsidRPr="005D1FD0">
        <w:rPr>
          <w:rFonts w:ascii="2  Badr" w:hAnsi="Arial" w:cs="B Zar" w:hint="cs"/>
          <w:color w:val="000000"/>
          <w:rtl/>
          <w:lang w:bidi="fa-IR"/>
        </w:rPr>
        <w:t>ي گناهكاران را به نيكي تبديل نمايد: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66" w:hAnsi="QCF_P366" w:cs="QCF_P366"/>
          <w:color w:val="000000"/>
          <w:sz w:val="27"/>
          <w:szCs w:val="27"/>
          <w:rtl/>
        </w:rPr>
        <w:t>ﭿ</w:t>
      </w:r>
      <w:r>
        <w:rPr>
          <w:rFonts w:ascii="QCF_P366" w:hAnsi="QCF_P366" w:cs="QCF_P366"/>
          <w:color w:val="000000"/>
          <w:sz w:val="2"/>
          <w:szCs w:val="2"/>
          <w:rtl/>
        </w:rPr>
        <w:t xml:space="preserve"> </w:t>
      </w:r>
      <w:r>
        <w:rPr>
          <w:rFonts w:ascii="QCF_P366" w:hAnsi="QCF_P366" w:cs="QCF_P366"/>
          <w:color w:val="000000"/>
          <w:sz w:val="27"/>
          <w:szCs w:val="27"/>
          <w:rtl/>
        </w:rPr>
        <w:t>ﮀ</w:t>
      </w:r>
      <w:r>
        <w:rPr>
          <w:rFonts w:ascii="QCF_P366" w:hAnsi="QCF_P366" w:cs="QCF_P366"/>
          <w:color w:val="000000"/>
          <w:sz w:val="2"/>
          <w:szCs w:val="2"/>
          <w:rtl/>
        </w:rPr>
        <w:t xml:space="preserve"> </w:t>
      </w:r>
      <w:r>
        <w:rPr>
          <w:rFonts w:ascii="QCF_P366" w:hAnsi="QCF_P366" w:cs="QCF_P366"/>
          <w:color w:val="000000"/>
          <w:sz w:val="27"/>
          <w:szCs w:val="27"/>
          <w:rtl/>
        </w:rPr>
        <w:t>ﮁ</w:t>
      </w:r>
      <w:r>
        <w:rPr>
          <w:rFonts w:ascii="QCF_P366" w:hAnsi="QCF_P366" w:cs="QCF_P366"/>
          <w:color w:val="000000"/>
          <w:sz w:val="2"/>
          <w:szCs w:val="2"/>
          <w:rtl/>
        </w:rPr>
        <w:t xml:space="preserve">  </w:t>
      </w:r>
      <w:r>
        <w:rPr>
          <w:rFonts w:ascii="QCF_P366" w:hAnsi="QCF_P366" w:cs="QCF_P366"/>
          <w:color w:val="000000"/>
          <w:sz w:val="27"/>
          <w:szCs w:val="27"/>
          <w:rtl/>
        </w:rPr>
        <w:t>ﮂ</w:t>
      </w:r>
      <w:r>
        <w:rPr>
          <w:rFonts w:ascii="QCF_P366" w:hAnsi="QCF_P366" w:cs="QCF_P366"/>
          <w:color w:val="000000"/>
          <w:sz w:val="2"/>
          <w:szCs w:val="2"/>
          <w:rtl/>
        </w:rPr>
        <w:t xml:space="preserve"> </w:t>
      </w:r>
      <w:r>
        <w:rPr>
          <w:rFonts w:ascii="QCF_P366" w:hAnsi="QCF_P366" w:cs="QCF_P366"/>
          <w:color w:val="000000"/>
          <w:sz w:val="27"/>
          <w:szCs w:val="27"/>
          <w:rtl/>
        </w:rPr>
        <w:t>ﮃ</w:t>
      </w:r>
      <w:r>
        <w:rPr>
          <w:rFonts w:ascii="QCF_P366" w:hAnsi="QCF_P366" w:cs="QCF_P36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٧٠</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00E50983" w:rsidRPr="005D1FD0">
        <w:rPr>
          <w:rFonts w:ascii="2  Badr" w:hAnsi="Arial" w:cs="B Zar" w:hint="cs"/>
          <w:color w:val="000000"/>
          <w:rtl/>
          <w:lang w:bidi="fa-IR"/>
        </w:rPr>
        <w:t>«</w:t>
      </w:r>
      <w:r w:rsidRPr="005D1FD0">
        <w:rPr>
          <w:rFonts w:ascii="2  Badr" w:hAnsi="Arial" w:cs="B Zar" w:hint="cs"/>
          <w:color w:val="000000"/>
          <w:rtl/>
          <w:lang w:bidi="fa-IR"/>
        </w:rPr>
        <w:t>و خداوند آمرزنده و مهربان است (و نه تنها كه سيّئات را مي‌بخشد، بلكه آنه</w:t>
      </w:r>
      <w:r w:rsidR="00E50983" w:rsidRPr="005D1FD0">
        <w:rPr>
          <w:rFonts w:ascii="2  Badr" w:hAnsi="Arial" w:cs="B Zar" w:hint="cs"/>
          <w:color w:val="000000"/>
          <w:rtl/>
          <w:lang w:bidi="fa-IR"/>
        </w:rPr>
        <w:t>ا را تبديل به حسنات مي‌نمايد).</w:t>
      </w:r>
      <w:r w:rsidRPr="005D1FD0">
        <w:rPr>
          <w:rFonts w:ascii="2  Badr" w:hAnsi="Arial" w:cs="B Zar" w:hint="cs"/>
          <w:color w:val="000000"/>
          <w:rtl/>
          <w:lang w:bidi="fa-IR"/>
        </w:rPr>
        <w:t>» ولي با اين وجود براي مسلمان جايز نيست كه در گناهان و معاصي و كارهاي زشت زياده</w:t>
      </w:r>
      <w:r>
        <w:rPr>
          <w:rFonts w:ascii="2  Badr" w:hAnsi="Arial" w:cs="Arial"/>
          <w:color w:val="000000"/>
        </w:rPr>
        <w:t>‎</w:t>
      </w:r>
      <w:r w:rsidRPr="005D1FD0">
        <w:rPr>
          <w:rFonts w:ascii="2  Badr" w:hAnsi="Arial" w:cs="B Zar" w:hint="cs"/>
          <w:color w:val="000000"/>
          <w:rtl/>
        </w:rPr>
        <w:t>روي كند با اين حجت كه خداوند بخشاينده</w:t>
      </w:r>
      <w:r>
        <w:rPr>
          <w:rFonts w:ascii="2  Badr" w:hAnsi="Arial" w:cs="Arial"/>
          <w:color w:val="000000"/>
        </w:rPr>
        <w:t>‎</w:t>
      </w:r>
      <w:r w:rsidRPr="005D1FD0">
        <w:rPr>
          <w:rFonts w:ascii="2  Badr" w:hAnsi="Arial" w:cs="B Zar" w:hint="cs"/>
          <w:color w:val="000000"/>
          <w:rtl/>
        </w:rPr>
        <w:t>ي مهربان است؛ چون مغفرت و بخشش تنها از آن توبه كنندگان و بازگشت كنندگان به سوي خداست، خداوند بلند مرتبه مي</w:t>
      </w:r>
      <w:r>
        <w:rPr>
          <w:rFonts w:ascii="2  Badr" w:hAnsi="Arial" w:cs="Arial"/>
          <w:color w:val="000000"/>
        </w:rPr>
        <w:t>‎</w:t>
      </w:r>
      <w:r w:rsidRPr="005D1FD0">
        <w:rPr>
          <w:rFonts w:ascii="2  Badr" w:hAnsi="Arial" w:cs="B Zar" w:hint="cs"/>
          <w:color w:val="000000"/>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84" w:hAnsi="QCF_P284" w:cs="QCF_P284"/>
          <w:color w:val="000000"/>
          <w:sz w:val="27"/>
          <w:szCs w:val="27"/>
          <w:rtl/>
        </w:rPr>
        <w:t>ﯦ</w:t>
      </w:r>
      <w:r>
        <w:rPr>
          <w:rFonts w:ascii="QCF_P284" w:hAnsi="QCF_P284" w:cs="QCF_P284"/>
          <w:color w:val="000000"/>
          <w:sz w:val="2"/>
          <w:szCs w:val="2"/>
          <w:rtl/>
        </w:rPr>
        <w:t xml:space="preserve"> </w:t>
      </w:r>
      <w:r>
        <w:rPr>
          <w:rFonts w:ascii="QCF_P284" w:hAnsi="QCF_P284" w:cs="QCF_P284"/>
          <w:color w:val="000000"/>
          <w:sz w:val="27"/>
          <w:szCs w:val="27"/>
          <w:rtl/>
        </w:rPr>
        <w:t>ﯧ</w:t>
      </w:r>
      <w:r>
        <w:rPr>
          <w:rFonts w:ascii="QCF_P284" w:hAnsi="QCF_P284" w:cs="QCF_P284"/>
          <w:color w:val="000000"/>
          <w:sz w:val="2"/>
          <w:szCs w:val="2"/>
          <w:rtl/>
        </w:rPr>
        <w:t xml:space="preserve"> </w:t>
      </w:r>
      <w:r>
        <w:rPr>
          <w:rFonts w:ascii="QCF_P284" w:hAnsi="QCF_P284" w:cs="QCF_P284"/>
          <w:color w:val="000000"/>
          <w:sz w:val="27"/>
          <w:szCs w:val="27"/>
          <w:rtl/>
        </w:rPr>
        <w:t>ﯨ</w:t>
      </w:r>
      <w:r>
        <w:rPr>
          <w:rFonts w:ascii="QCF_P284" w:hAnsi="QCF_P284" w:cs="QCF_P284"/>
          <w:color w:val="000000"/>
          <w:sz w:val="2"/>
          <w:szCs w:val="2"/>
          <w:rtl/>
        </w:rPr>
        <w:t xml:space="preserve">  </w:t>
      </w:r>
      <w:r>
        <w:rPr>
          <w:rFonts w:ascii="QCF_P284" w:hAnsi="QCF_P284" w:cs="QCF_P284"/>
          <w:color w:val="000000"/>
          <w:sz w:val="27"/>
          <w:szCs w:val="27"/>
          <w:rtl/>
        </w:rPr>
        <w:t>ﯩ</w:t>
      </w:r>
      <w:r>
        <w:rPr>
          <w:rFonts w:ascii="QCF_P284" w:hAnsi="QCF_P284" w:cs="QCF_P284"/>
          <w:color w:val="000000"/>
          <w:sz w:val="2"/>
          <w:szCs w:val="2"/>
          <w:rtl/>
        </w:rPr>
        <w:t xml:space="preserve"> </w:t>
      </w:r>
      <w:r>
        <w:rPr>
          <w:rFonts w:ascii="QCF_P284" w:hAnsi="QCF_P284" w:cs="QCF_P284"/>
          <w:color w:val="000000"/>
          <w:sz w:val="27"/>
          <w:szCs w:val="27"/>
          <w:rtl/>
        </w:rPr>
        <w:t>ﯪ</w:t>
      </w:r>
      <w:r>
        <w:rPr>
          <w:rFonts w:ascii="QCF_P284" w:hAnsi="QCF_P284" w:cs="QCF_P284"/>
          <w:color w:val="000000"/>
          <w:sz w:val="2"/>
          <w:szCs w:val="2"/>
          <w:rtl/>
        </w:rPr>
        <w:t xml:space="preserve"> </w:t>
      </w:r>
      <w:r>
        <w:rPr>
          <w:rFonts w:ascii="QCF_P284" w:hAnsi="QCF_P284" w:cs="QCF_P284"/>
          <w:color w:val="000000"/>
          <w:sz w:val="27"/>
          <w:szCs w:val="27"/>
          <w:rtl/>
        </w:rPr>
        <w:t>ﯫ</w:t>
      </w:r>
      <w:r>
        <w:rPr>
          <w:rFonts w:ascii="QCF_P284" w:hAnsi="QCF_P284" w:cs="QCF_P284"/>
          <w:color w:val="000000"/>
          <w:sz w:val="2"/>
          <w:szCs w:val="2"/>
          <w:rtl/>
        </w:rPr>
        <w:t xml:space="preserve">     </w:t>
      </w:r>
      <w:r>
        <w:rPr>
          <w:rFonts w:ascii="QCF_P284" w:hAnsi="QCF_P284" w:cs="QCF_P284"/>
          <w:color w:val="000000"/>
          <w:sz w:val="27"/>
          <w:szCs w:val="27"/>
          <w:rtl/>
        </w:rPr>
        <w:t>ﯬ</w:t>
      </w:r>
      <w:r>
        <w:rPr>
          <w:rFonts w:ascii="QCF_P284" w:hAnsi="QCF_P284" w:cs="QCF_P284"/>
          <w:color w:val="000000"/>
          <w:sz w:val="2"/>
          <w:szCs w:val="2"/>
          <w:rtl/>
        </w:rPr>
        <w:t xml:space="preserve"> </w:t>
      </w:r>
      <w:r>
        <w:rPr>
          <w:rFonts w:ascii="QCF_P284" w:hAnsi="QCF_P284" w:cs="QCF_P284"/>
          <w:color w:val="000000"/>
          <w:sz w:val="27"/>
          <w:szCs w:val="27"/>
          <w:rtl/>
        </w:rPr>
        <w:t>ﯭ</w:t>
      </w:r>
      <w:r>
        <w:rPr>
          <w:rFonts w:ascii="QCF_P284" w:hAnsi="QCF_P284" w:cs="QCF_P28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Calibri" w:hAnsi="Calibri" w:cs="B Zar" w:hint="cs"/>
          <w:sz w:val="22"/>
          <w:rtl/>
          <w:lang w:bidi="fa-IR"/>
        </w:rPr>
        <w:t>(</w:t>
      </w:r>
      <w:r w:rsidRPr="005D1FD0">
        <w:rPr>
          <w:rFonts w:ascii="2  Badr" w:hAnsi="Arial" w:cs="B Zar" w:hint="cs"/>
          <w:color w:val="000000"/>
          <w:sz w:val="27"/>
          <w:szCs w:val="27"/>
          <w:rtl/>
          <w:lang w:bidi="fa-IR"/>
        </w:rPr>
        <w:t>الإسراء: ٢٥</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Pr="005D1FD0">
        <w:rPr>
          <w:rFonts w:ascii="2  Badr" w:hAnsi="Arial" w:cs="B Zar" w:hint="cs"/>
          <w:color w:val="000000"/>
          <w:rtl/>
          <w:lang w:bidi="fa-IR"/>
        </w:rPr>
        <w:t>«اگر افراد شايسته و بايسته‌اي باشيد (و در راه خدمت بديشان لغزشي از شما سر زده باشد و در انديشه جبران آن بوده و از كرده خود پشيمان شويد، خدا شما را مي‌بخشد) چرا كه او در حقِ توبه‌كاران هميشه بخشنده بوده است.» در جاي ديگري مي</w:t>
      </w:r>
      <w:r>
        <w:rPr>
          <w:rFonts w:ascii="2  Badr" w:hAnsi="Arial" w:cs="Arial"/>
          <w:color w:val="000000"/>
        </w:rPr>
        <w:t>‎</w:t>
      </w:r>
      <w:r w:rsidRPr="005D1FD0">
        <w:rPr>
          <w:rFonts w:ascii="2  Badr" w:hAnsi="Arial" w:cs="B Zar" w:hint="cs"/>
          <w:color w:val="000000"/>
          <w:rtl/>
        </w:rPr>
        <w:t>فرمايد:</w:t>
      </w:r>
      <w:r>
        <w:rPr>
          <w:rFonts w:ascii="QCF_BSML" w:hAnsi="QCF_BSML" w:cs="QCF_BSML"/>
          <w:color w:val="000000"/>
          <w:sz w:val="27"/>
          <w:szCs w:val="27"/>
          <w:rtl/>
        </w:rPr>
        <w:t xml:space="preserve"> </w:t>
      </w:r>
      <w:r w:rsidR="00041446">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77" w:hAnsi="QCF_P377" w:cs="QCF_P377"/>
          <w:color w:val="000000"/>
          <w:sz w:val="27"/>
          <w:szCs w:val="27"/>
          <w:rtl/>
        </w:rPr>
        <w:t>ﯣ</w:t>
      </w:r>
      <w:r>
        <w:rPr>
          <w:rFonts w:ascii="QCF_P377" w:hAnsi="QCF_P377" w:cs="QCF_P377"/>
          <w:color w:val="000000"/>
          <w:sz w:val="2"/>
          <w:szCs w:val="2"/>
          <w:rtl/>
        </w:rPr>
        <w:t xml:space="preserve"> </w:t>
      </w:r>
      <w:r>
        <w:rPr>
          <w:rFonts w:ascii="QCF_P377" w:hAnsi="QCF_P377" w:cs="QCF_P377"/>
          <w:color w:val="000000"/>
          <w:sz w:val="27"/>
          <w:szCs w:val="27"/>
          <w:rtl/>
        </w:rPr>
        <w:t>ﯤ</w:t>
      </w:r>
      <w:r>
        <w:rPr>
          <w:rFonts w:ascii="QCF_P377" w:hAnsi="QCF_P377" w:cs="QCF_P377"/>
          <w:color w:val="000000"/>
          <w:sz w:val="2"/>
          <w:szCs w:val="2"/>
          <w:rtl/>
        </w:rPr>
        <w:t xml:space="preserve"> </w:t>
      </w:r>
      <w:r>
        <w:rPr>
          <w:rFonts w:ascii="QCF_P377" w:hAnsi="QCF_P377" w:cs="QCF_P377"/>
          <w:color w:val="000000"/>
          <w:sz w:val="27"/>
          <w:szCs w:val="27"/>
          <w:rtl/>
        </w:rPr>
        <w:t>ﯥ</w:t>
      </w:r>
      <w:r>
        <w:rPr>
          <w:rFonts w:ascii="QCF_P377" w:hAnsi="QCF_P377" w:cs="QCF_P377"/>
          <w:color w:val="000000"/>
          <w:sz w:val="2"/>
          <w:szCs w:val="2"/>
          <w:rtl/>
        </w:rPr>
        <w:t xml:space="preserve"> </w:t>
      </w:r>
      <w:r>
        <w:rPr>
          <w:rFonts w:ascii="QCF_P377" w:hAnsi="QCF_P377" w:cs="QCF_P377"/>
          <w:color w:val="000000"/>
          <w:sz w:val="27"/>
          <w:szCs w:val="27"/>
          <w:rtl/>
        </w:rPr>
        <w:t>ﯦ</w:t>
      </w:r>
      <w:r>
        <w:rPr>
          <w:rFonts w:ascii="QCF_P377" w:hAnsi="QCF_P377" w:cs="QCF_P377"/>
          <w:color w:val="000000"/>
          <w:sz w:val="2"/>
          <w:szCs w:val="2"/>
          <w:rtl/>
        </w:rPr>
        <w:t xml:space="preserve"> </w:t>
      </w:r>
      <w:r>
        <w:rPr>
          <w:rFonts w:ascii="QCF_P377" w:hAnsi="QCF_P377" w:cs="QCF_P377"/>
          <w:color w:val="000000"/>
          <w:sz w:val="27"/>
          <w:szCs w:val="27"/>
          <w:rtl/>
        </w:rPr>
        <w:t>ﯧ</w:t>
      </w:r>
      <w:r>
        <w:rPr>
          <w:rFonts w:ascii="QCF_P377" w:hAnsi="QCF_P377" w:cs="QCF_P377"/>
          <w:color w:val="000000"/>
          <w:sz w:val="2"/>
          <w:szCs w:val="2"/>
          <w:rtl/>
        </w:rPr>
        <w:t xml:space="preserve"> </w:t>
      </w:r>
      <w:r>
        <w:rPr>
          <w:rFonts w:ascii="QCF_P377" w:hAnsi="QCF_P377" w:cs="QCF_P377"/>
          <w:color w:val="000000"/>
          <w:sz w:val="27"/>
          <w:szCs w:val="27"/>
          <w:rtl/>
        </w:rPr>
        <w:t>ﯨ</w:t>
      </w:r>
      <w:r>
        <w:rPr>
          <w:rFonts w:ascii="QCF_P377" w:hAnsi="QCF_P377" w:cs="QCF_P377"/>
          <w:color w:val="000000"/>
          <w:sz w:val="2"/>
          <w:szCs w:val="2"/>
          <w:rtl/>
        </w:rPr>
        <w:t xml:space="preserve"> </w:t>
      </w:r>
      <w:r>
        <w:rPr>
          <w:rFonts w:ascii="QCF_P377" w:hAnsi="QCF_P377" w:cs="QCF_P377"/>
          <w:color w:val="000000"/>
          <w:sz w:val="27"/>
          <w:szCs w:val="27"/>
          <w:rtl/>
        </w:rPr>
        <w:t>ﯩ</w:t>
      </w:r>
      <w:r>
        <w:rPr>
          <w:rFonts w:ascii="QCF_P377" w:hAnsi="QCF_P377" w:cs="QCF_P377"/>
          <w:color w:val="000000"/>
          <w:sz w:val="2"/>
          <w:szCs w:val="2"/>
          <w:rtl/>
        </w:rPr>
        <w:t xml:space="preserve">  </w:t>
      </w:r>
      <w:r>
        <w:rPr>
          <w:rFonts w:ascii="QCF_P377" w:hAnsi="QCF_P377" w:cs="QCF_P377"/>
          <w:color w:val="000000"/>
          <w:sz w:val="27"/>
          <w:szCs w:val="27"/>
          <w:rtl/>
        </w:rPr>
        <w:t>ﯪ</w:t>
      </w:r>
      <w:r>
        <w:rPr>
          <w:rFonts w:ascii="QCF_P377" w:hAnsi="QCF_P377" w:cs="QCF_P377"/>
          <w:color w:val="000000"/>
          <w:sz w:val="2"/>
          <w:szCs w:val="2"/>
          <w:rtl/>
        </w:rPr>
        <w:t xml:space="preserve"> </w:t>
      </w:r>
      <w:r>
        <w:rPr>
          <w:rFonts w:ascii="QCF_P377" w:hAnsi="QCF_P377" w:cs="QCF_P377"/>
          <w:color w:val="000000"/>
          <w:sz w:val="27"/>
          <w:szCs w:val="27"/>
          <w:rtl/>
        </w:rPr>
        <w:t>ﯫ</w:t>
      </w:r>
      <w:r>
        <w:rPr>
          <w:rFonts w:ascii="QCF_P377" w:hAnsi="QCF_P377" w:cs="QCF_P377"/>
          <w:color w:val="000000"/>
          <w:sz w:val="2"/>
          <w:szCs w:val="2"/>
          <w:rtl/>
        </w:rPr>
        <w:t xml:space="preserve"> </w:t>
      </w:r>
      <w:r>
        <w:rPr>
          <w:rFonts w:ascii="QCF_P377" w:hAnsi="QCF_P377" w:cs="QCF_P377"/>
          <w:color w:val="000000"/>
          <w:sz w:val="27"/>
          <w:szCs w:val="27"/>
          <w:rtl/>
        </w:rPr>
        <w:t>ﯬ</w:t>
      </w:r>
      <w:r>
        <w:rPr>
          <w:rFonts w:ascii="QCF_P377" w:hAnsi="QCF_P377" w:cs="QCF_P377"/>
          <w:color w:val="000000"/>
          <w:sz w:val="2"/>
          <w:szCs w:val="2"/>
          <w:rtl/>
        </w:rPr>
        <w:t xml:space="preserve"> </w:t>
      </w:r>
      <w:r>
        <w:rPr>
          <w:rFonts w:ascii="QCF_P377" w:hAnsi="QCF_P377" w:cs="QCF_P377"/>
          <w:color w:val="000000"/>
          <w:sz w:val="27"/>
          <w:szCs w:val="27"/>
          <w:rtl/>
        </w:rPr>
        <w:t>ﯭ</w:t>
      </w:r>
      <w:r>
        <w:rPr>
          <w:rFonts w:ascii="QCF_P377" w:hAnsi="QCF_P377" w:cs="QCF_P377"/>
          <w:color w:val="000000"/>
          <w:sz w:val="2"/>
          <w:szCs w:val="2"/>
          <w:rtl/>
        </w:rPr>
        <w:t xml:space="preserve"> </w:t>
      </w:r>
      <w:r>
        <w:rPr>
          <w:rFonts w:ascii="QCF_P377" w:hAnsi="QCF_P377" w:cs="QCF_P377"/>
          <w:color w:val="000000"/>
          <w:sz w:val="27"/>
          <w:szCs w:val="27"/>
          <w:rtl/>
        </w:rPr>
        <w:t>ﯮ</w:t>
      </w:r>
      <w:r>
        <w:rPr>
          <w:rFonts w:ascii="QCF_P377" w:hAnsi="QCF_P377" w:cs="QCF_P37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Calibri" w:hAnsi="Calibri" w:cs="B Zar" w:hint="cs"/>
          <w:sz w:val="22"/>
          <w:rtl/>
          <w:lang w:bidi="fa-IR"/>
        </w:rPr>
        <w:t>(</w:t>
      </w:r>
      <w:r w:rsidRPr="005D1FD0">
        <w:rPr>
          <w:rFonts w:ascii="2  Badr" w:hAnsi="Arial" w:cs="B Zar" w:hint="cs"/>
          <w:color w:val="000000"/>
          <w:sz w:val="27"/>
          <w:szCs w:val="27"/>
          <w:rtl/>
          <w:lang w:bidi="fa-IR"/>
        </w:rPr>
        <w:t>النمل: ١١</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Pr="005D1FD0">
        <w:rPr>
          <w:rFonts w:ascii="2  Badr" w:hAnsi="Arial" w:cs="B Zar" w:hint="cs"/>
          <w:color w:val="000000"/>
          <w:rtl/>
          <w:lang w:bidi="fa-IR"/>
        </w:rPr>
        <w:t>«‏</w:t>
      </w:r>
      <w:r w:rsidR="00E50983" w:rsidRPr="005D1FD0">
        <w:rPr>
          <w:rFonts w:ascii="2  Badr" w:hAnsi="Arial" w:cs="B Zar" w:hint="cs"/>
          <w:color w:val="000000"/>
          <w:rtl/>
          <w:lang w:bidi="fa-IR"/>
        </w:rPr>
        <w:t>مگر آن</w:t>
      </w:r>
      <w:r w:rsidRPr="005D1FD0">
        <w:rPr>
          <w:rFonts w:ascii="2  Badr" w:hAnsi="Arial" w:cs="B Zar" w:hint="cs"/>
          <w:color w:val="000000"/>
          <w:rtl/>
          <w:lang w:bidi="fa-IR"/>
        </w:rPr>
        <w:t xml:space="preserve">كس كه ستم كند و سپس (توبه نموده و در مقام جبران برآيد و بدين وسيله) بدي را به نيكي تبديل نمايد،  (او را خواهم بخشيد، چرا كه) </w:t>
      </w:r>
      <w:r w:rsidR="00E50983" w:rsidRPr="005D1FD0">
        <w:rPr>
          <w:rFonts w:ascii="2  Badr" w:hAnsi="Arial" w:cs="B Zar" w:hint="cs"/>
          <w:color w:val="000000"/>
          <w:rtl/>
          <w:lang w:bidi="fa-IR"/>
        </w:rPr>
        <w:t>بي‌گمان من بخشايشگر و مهربانم.</w:t>
      </w:r>
      <w:r w:rsidRPr="005D1FD0">
        <w:rPr>
          <w:rFonts w:ascii="2  Badr" w:hAnsi="Arial" w:cs="B Zar" w:hint="cs"/>
          <w:color w:val="000000"/>
          <w:rtl/>
          <w:lang w:bidi="fa-IR"/>
        </w:rPr>
        <w:t>».</w:t>
      </w:r>
    </w:p>
    <w:p w:rsidR="005A6AC8" w:rsidRPr="005D1FD0" w:rsidRDefault="005A6AC8" w:rsidP="00F62583">
      <w:pPr>
        <w:ind w:firstLine="282"/>
        <w:rPr>
          <w:rFonts w:ascii="2  Badr" w:hAnsi="Arial" w:cs="B Zar" w:hint="cs"/>
          <w:color w:val="000000"/>
          <w:rtl/>
        </w:rPr>
      </w:pPr>
      <w:r w:rsidRPr="005D1FD0">
        <w:rPr>
          <w:rFonts w:ascii="2  Badr" w:hAnsi="Arial" w:cs="B Zar" w:hint="cs"/>
          <w:color w:val="000000"/>
          <w:rtl/>
        </w:rPr>
        <w:t>پس خدا جهت بخشش گناهان، شرط كرده كه حال و وضعيت گناهكار از انجام گناهان و بدي</w:t>
      </w:r>
      <w:r>
        <w:rPr>
          <w:rFonts w:ascii="2  Badr" w:hAnsi="Arial" w:cs="Arial"/>
          <w:color w:val="000000"/>
        </w:rPr>
        <w:t>‎</w:t>
      </w:r>
      <w:r w:rsidRPr="005D1FD0">
        <w:rPr>
          <w:rFonts w:ascii="2  Badr" w:hAnsi="Arial" w:cs="B Zar" w:hint="cs"/>
          <w:color w:val="000000"/>
          <w:rtl/>
        </w:rPr>
        <w:t>ها به كارهاي شايسته و نيك تغيير يابد تا مغفرت و رحمت تحقق يابد. خداي متعال مي</w:t>
      </w:r>
      <w:r>
        <w:rPr>
          <w:rFonts w:ascii="2  Badr" w:hAnsi="Arial" w:cs="Arial"/>
          <w:color w:val="000000"/>
        </w:rPr>
        <w:t>‎</w:t>
      </w:r>
      <w:r w:rsidRPr="005D1FD0">
        <w:rPr>
          <w:rFonts w:ascii="2  Badr" w:hAnsi="Arial" w:cs="B Zar" w:hint="cs"/>
          <w:color w:val="000000"/>
          <w:rtl/>
        </w:rPr>
        <w:t>فرمايد:</w:t>
      </w:r>
      <w:r>
        <w:rPr>
          <w:rFonts w:ascii="QCF_BSML" w:hAnsi="QCF_BSML" w:cs="QCF_BSML"/>
          <w:color w:val="000000"/>
          <w:sz w:val="27"/>
          <w:szCs w:val="27"/>
          <w:rtl/>
        </w:rPr>
        <w:t xml:space="preserve"> </w:t>
      </w:r>
      <w:r w:rsidR="00FE4BB7">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86" w:hAnsi="QCF_P086" w:cs="QCF_P086"/>
          <w:color w:val="000000"/>
          <w:sz w:val="27"/>
          <w:szCs w:val="27"/>
          <w:rtl/>
        </w:rPr>
        <w:t>ﮢ</w:t>
      </w:r>
      <w:r>
        <w:rPr>
          <w:rFonts w:ascii="QCF_P086" w:hAnsi="QCF_P086" w:cs="QCF_P086"/>
          <w:color w:val="000000"/>
          <w:sz w:val="2"/>
          <w:szCs w:val="2"/>
          <w:rtl/>
        </w:rPr>
        <w:t xml:space="preserve"> </w:t>
      </w:r>
      <w:r>
        <w:rPr>
          <w:rFonts w:ascii="QCF_P086" w:hAnsi="QCF_P086" w:cs="QCF_P086"/>
          <w:color w:val="000000"/>
          <w:sz w:val="27"/>
          <w:szCs w:val="27"/>
          <w:rtl/>
        </w:rPr>
        <w:t>ﮣ</w:t>
      </w:r>
      <w:r>
        <w:rPr>
          <w:rFonts w:ascii="QCF_P086" w:hAnsi="QCF_P086" w:cs="QCF_P086"/>
          <w:color w:val="000000"/>
          <w:sz w:val="2"/>
          <w:szCs w:val="2"/>
          <w:rtl/>
        </w:rPr>
        <w:t xml:space="preserve"> </w:t>
      </w:r>
      <w:r>
        <w:rPr>
          <w:rFonts w:ascii="QCF_P086" w:hAnsi="QCF_P086" w:cs="QCF_P086"/>
          <w:color w:val="000000"/>
          <w:sz w:val="27"/>
          <w:szCs w:val="27"/>
          <w:rtl/>
        </w:rPr>
        <w:t>ﮤ</w:t>
      </w:r>
      <w:r>
        <w:rPr>
          <w:rFonts w:ascii="QCF_P086" w:hAnsi="QCF_P086" w:cs="QCF_P086"/>
          <w:color w:val="000000"/>
          <w:sz w:val="2"/>
          <w:szCs w:val="2"/>
          <w:rtl/>
        </w:rPr>
        <w:t xml:space="preserve"> </w:t>
      </w:r>
      <w:r>
        <w:rPr>
          <w:rFonts w:ascii="QCF_P086" w:hAnsi="QCF_P086" w:cs="QCF_P086"/>
          <w:color w:val="000000"/>
          <w:sz w:val="27"/>
          <w:szCs w:val="27"/>
          <w:rtl/>
        </w:rPr>
        <w:t>ﮥ</w:t>
      </w:r>
      <w:r>
        <w:rPr>
          <w:rFonts w:ascii="QCF_P086" w:hAnsi="QCF_P086" w:cs="QCF_P086"/>
          <w:color w:val="000000"/>
          <w:sz w:val="2"/>
          <w:szCs w:val="2"/>
          <w:rtl/>
        </w:rPr>
        <w:t xml:space="preserve">  </w:t>
      </w:r>
      <w:r>
        <w:rPr>
          <w:rFonts w:ascii="QCF_P086" w:hAnsi="QCF_P086" w:cs="QCF_P086"/>
          <w:color w:val="000000"/>
          <w:sz w:val="27"/>
          <w:szCs w:val="27"/>
          <w:rtl/>
        </w:rPr>
        <w:t>ﮦ</w:t>
      </w:r>
      <w:r>
        <w:rPr>
          <w:rFonts w:ascii="QCF_P086" w:hAnsi="QCF_P086" w:cs="QCF_P086"/>
          <w:color w:val="000000"/>
          <w:sz w:val="2"/>
          <w:szCs w:val="2"/>
          <w:rtl/>
        </w:rPr>
        <w:t xml:space="preserve"> </w:t>
      </w:r>
      <w:r>
        <w:rPr>
          <w:rFonts w:ascii="QCF_P086" w:hAnsi="QCF_P086" w:cs="QCF_P086"/>
          <w:color w:val="000000"/>
          <w:sz w:val="27"/>
          <w:szCs w:val="27"/>
          <w:rtl/>
        </w:rPr>
        <w:t>ﮧ</w:t>
      </w:r>
      <w:r>
        <w:rPr>
          <w:rFonts w:ascii="QCF_P086" w:hAnsi="QCF_P086" w:cs="QCF_P086"/>
          <w:color w:val="000000"/>
          <w:sz w:val="2"/>
          <w:szCs w:val="2"/>
          <w:rtl/>
        </w:rPr>
        <w:t xml:space="preserve"> </w:t>
      </w:r>
      <w:r>
        <w:rPr>
          <w:rFonts w:ascii="QCF_P086" w:hAnsi="QCF_P086" w:cs="QCF_P086"/>
          <w:color w:val="000000"/>
          <w:sz w:val="27"/>
          <w:szCs w:val="27"/>
          <w:rtl/>
        </w:rPr>
        <w:t>ﮨ</w:t>
      </w:r>
      <w:r>
        <w:rPr>
          <w:rFonts w:ascii="QCF_P086" w:hAnsi="QCF_P086" w:cs="QCF_P08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Calibri" w:hAnsi="Calibri" w:cs="B Zar" w:hint="cs"/>
          <w:sz w:val="22"/>
          <w:rtl/>
          <w:lang w:bidi="fa-IR"/>
        </w:rPr>
        <w:t>(</w:t>
      </w:r>
      <w:r w:rsidRPr="005D1FD0">
        <w:rPr>
          <w:rFonts w:ascii="2  Badr" w:hAnsi="Arial" w:cs="B Zar" w:hint="cs"/>
          <w:color w:val="000000"/>
          <w:sz w:val="27"/>
          <w:szCs w:val="27"/>
          <w:rtl/>
          <w:lang w:bidi="fa-IR"/>
        </w:rPr>
        <w:t>النساء: ٤٨</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00FE4BB7" w:rsidRPr="005D1FD0">
        <w:rPr>
          <w:rFonts w:ascii="2  Badr" w:hAnsi="Arial" w:cs="B Zar" w:hint="cs"/>
          <w:color w:val="000000"/>
          <w:rtl/>
          <w:lang w:bidi="fa-IR"/>
        </w:rPr>
        <w:t>«</w:t>
      </w:r>
      <w:r w:rsidRPr="005D1FD0">
        <w:rPr>
          <w:rFonts w:ascii="2  Badr" w:hAnsi="Arial" w:cs="B Zar" w:hint="cs"/>
          <w:color w:val="000000"/>
          <w:rtl/>
          <w:lang w:bidi="fa-IR"/>
        </w:rPr>
        <w:t>بيگمان خداون</w:t>
      </w:r>
      <w:r w:rsidR="00FE4BB7" w:rsidRPr="005D1FD0">
        <w:rPr>
          <w:rFonts w:ascii="2  Badr" w:hAnsi="Arial" w:cs="B Zar" w:hint="cs"/>
          <w:color w:val="000000"/>
          <w:rtl/>
          <w:lang w:bidi="fa-IR"/>
        </w:rPr>
        <w:t>د (هرگز) شرك به خود را نمي‌بخشد</w:t>
      </w:r>
      <w:r w:rsidRPr="005D1FD0">
        <w:rPr>
          <w:rFonts w:ascii="2  Badr" w:hAnsi="Arial" w:cs="B Zar" w:hint="cs"/>
          <w:color w:val="000000"/>
          <w:rtl/>
          <w:lang w:bidi="fa-IR"/>
        </w:rPr>
        <w:t>،». خداوند بيان كرده كه كسي تا زمان مرگ بر شرك پايدار است، گناهانش بخشوده نمي</w:t>
      </w:r>
      <w:r>
        <w:rPr>
          <w:rFonts w:ascii="2  Badr" w:hAnsi="Arial" w:cs="Arial"/>
          <w:color w:val="000000"/>
        </w:rPr>
        <w:t>‎</w:t>
      </w:r>
      <w:r w:rsidRPr="005D1FD0">
        <w:rPr>
          <w:rFonts w:ascii="2  Badr" w:hAnsi="Arial" w:cs="B Zar" w:hint="cs"/>
          <w:color w:val="000000"/>
          <w:rtl/>
        </w:rPr>
        <w:t>شود؛ چون او حال و وضعيت خود را پس از بدي به خوبي تبديل نكرده است. همچنين خداوند متعال درباره منافقان مي</w:t>
      </w:r>
      <w:r>
        <w:rPr>
          <w:rFonts w:ascii="2  Badr" w:hAnsi="Arial" w:cs="Arial"/>
          <w:color w:val="000000"/>
        </w:rPr>
        <w:t>‎</w:t>
      </w:r>
      <w:r w:rsidRPr="005D1FD0">
        <w:rPr>
          <w:rFonts w:ascii="2  Badr" w:hAnsi="Arial" w:cs="B Zar" w:hint="cs"/>
          <w:color w:val="000000"/>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55" w:hAnsi="QCF_P555" w:cs="QCF_P555"/>
          <w:color w:val="000000"/>
          <w:sz w:val="27"/>
          <w:szCs w:val="27"/>
          <w:rtl/>
        </w:rPr>
        <w:t>ﭠ</w:t>
      </w:r>
      <w:r>
        <w:rPr>
          <w:rFonts w:ascii="QCF_P555" w:hAnsi="QCF_P555" w:cs="QCF_P555"/>
          <w:color w:val="000000"/>
          <w:sz w:val="2"/>
          <w:szCs w:val="2"/>
          <w:rtl/>
        </w:rPr>
        <w:t xml:space="preserve"> </w:t>
      </w:r>
      <w:r>
        <w:rPr>
          <w:rFonts w:ascii="QCF_P555" w:hAnsi="QCF_P555" w:cs="QCF_P555"/>
          <w:color w:val="000000"/>
          <w:sz w:val="27"/>
          <w:szCs w:val="27"/>
          <w:rtl/>
        </w:rPr>
        <w:t>ﭡ</w:t>
      </w:r>
      <w:r>
        <w:rPr>
          <w:rFonts w:ascii="QCF_P555" w:hAnsi="QCF_P555" w:cs="QCF_P555"/>
          <w:color w:val="000000"/>
          <w:sz w:val="2"/>
          <w:szCs w:val="2"/>
          <w:rtl/>
        </w:rPr>
        <w:t xml:space="preserve">     </w:t>
      </w:r>
      <w:r>
        <w:rPr>
          <w:rFonts w:ascii="QCF_P555" w:hAnsi="QCF_P555" w:cs="QCF_P555"/>
          <w:color w:val="000000"/>
          <w:sz w:val="27"/>
          <w:szCs w:val="27"/>
          <w:rtl/>
        </w:rPr>
        <w:t>ﭢ</w:t>
      </w:r>
      <w:r>
        <w:rPr>
          <w:rFonts w:ascii="QCF_P555" w:hAnsi="QCF_P555" w:cs="QCF_P555"/>
          <w:color w:val="000000"/>
          <w:sz w:val="2"/>
          <w:szCs w:val="2"/>
          <w:rtl/>
        </w:rPr>
        <w:t xml:space="preserve"> </w:t>
      </w:r>
      <w:r>
        <w:rPr>
          <w:rFonts w:ascii="QCF_P555" w:hAnsi="QCF_P555" w:cs="QCF_P555"/>
          <w:color w:val="000000"/>
          <w:sz w:val="27"/>
          <w:szCs w:val="27"/>
          <w:rtl/>
        </w:rPr>
        <w:t>ﭣ</w:t>
      </w:r>
      <w:r>
        <w:rPr>
          <w:rFonts w:ascii="QCF_P555" w:hAnsi="QCF_P555" w:cs="QCF_P555"/>
          <w:color w:val="000000"/>
          <w:sz w:val="2"/>
          <w:szCs w:val="2"/>
          <w:rtl/>
        </w:rPr>
        <w:t xml:space="preserve"> </w:t>
      </w:r>
      <w:r>
        <w:rPr>
          <w:rFonts w:ascii="QCF_P555" w:hAnsi="QCF_P555" w:cs="QCF_P555"/>
          <w:color w:val="000000"/>
          <w:sz w:val="27"/>
          <w:szCs w:val="27"/>
          <w:rtl/>
        </w:rPr>
        <w:t>ﭤ</w:t>
      </w:r>
      <w:r>
        <w:rPr>
          <w:rFonts w:ascii="QCF_P555" w:hAnsi="QCF_P555" w:cs="QCF_P555"/>
          <w:color w:val="000000"/>
          <w:sz w:val="2"/>
          <w:szCs w:val="2"/>
          <w:rtl/>
        </w:rPr>
        <w:t xml:space="preserve"> </w:t>
      </w:r>
      <w:r>
        <w:rPr>
          <w:rFonts w:ascii="QCF_P555" w:hAnsi="QCF_P555" w:cs="QCF_P555"/>
          <w:color w:val="000000"/>
          <w:sz w:val="27"/>
          <w:szCs w:val="27"/>
          <w:rtl/>
        </w:rPr>
        <w:t>ﭥ</w:t>
      </w:r>
      <w:r>
        <w:rPr>
          <w:rFonts w:ascii="QCF_P555" w:hAnsi="QCF_P555" w:cs="QCF_P555"/>
          <w:color w:val="000000"/>
          <w:sz w:val="2"/>
          <w:szCs w:val="2"/>
          <w:rtl/>
        </w:rPr>
        <w:t xml:space="preserve"> </w:t>
      </w:r>
      <w:r>
        <w:rPr>
          <w:rFonts w:ascii="QCF_P555" w:hAnsi="QCF_P555" w:cs="QCF_P555"/>
          <w:color w:val="000000"/>
          <w:sz w:val="27"/>
          <w:szCs w:val="27"/>
          <w:rtl/>
        </w:rPr>
        <w:t>ﭦ</w:t>
      </w:r>
      <w:r>
        <w:rPr>
          <w:rFonts w:ascii="QCF_P555" w:hAnsi="QCF_P555" w:cs="QCF_P555"/>
          <w:color w:val="000000"/>
          <w:sz w:val="2"/>
          <w:szCs w:val="2"/>
          <w:rtl/>
        </w:rPr>
        <w:t xml:space="preserve">    </w:t>
      </w:r>
      <w:r>
        <w:rPr>
          <w:rFonts w:ascii="QCF_P555" w:hAnsi="QCF_P555" w:cs="QCF_P555"/>
          <w:color w:val="000000"/>
          <w:sz w:val="27"/>
          <w:szCs w:val="27"/>
          <w:rtl/>
        </w:rPr>
        <w:t>ﭧ</w:t>
      </w:r>
      <w:r>
        <w:rPr>
          <w:rFonts w:ascii="QCF_P555" w:hAnsi="QCF_P555" w:cs="QCF_P555"/>
          <w:color w:val="000000"/>
          <w:sz w:val="2"/>
          <w:szCs w:val="2"/>
          <w:rtl/>
        </w:rPr>
        <w:t xml:space="preserve"> </w:t>
      </w:r>
      <w:r>
        <w:rPr>
          <w:rFonts w:ascii="QCF_P555" w:hAnsi="QCF_P555" w:cs="QCF_P555"/>
          <w:color w:val="000000"/>
          <w:sz w:val="27"/>
          <w:szCs w:val="27"/>
          <w:rtl/>
        </w:rPr>
        <w:t>ﭨ</w:t>
      </w:r>
      <w:r>
        <w:rPr>
          <w:rFonts w:ascii="QCF_P555" w:hAnsi="QCF_P555" w:cs="QCF_P555"/>
          <w:color w:val="000000"/>
          <w:sz w:val="2"/>
          <w:szCs w:val="2"/>
          <w:rtl/>
        </w:rPr>
        <w:t xml:space="preserve"> </w:t>
      </w:r>
      <w:r>
        <w:rPr>
          <w:rFonts w:ascii="QCF_P555" w:hAnsi="QCF_P555" w:cs="QCF_P555"/>
          <w:color w:val="000000"/>
          <w:sz w:val="27"/>
          <w:szCs w:val="27"/>
          <w:rtl/>
        </w:rPr>
        <w:t>ﭩ</w:t>
      </w:r>
      <w:r>
        <w:rPr>
          <w:rFonts w:ascii="QCF_P555" w:hAnsi="QCF_P555" w:cs="QCF_P555"/>
          <w:color w:val="000000"/>
          <w:sz w:val="2"/>
          <w:szCs w:val="2"/>
          <w:rtl/>
        </w:rPr>
        <w:t xml:space="preserve">   </w:t>
      </w:r>
      <w:r>
        <w:rPr>
          <w:rFonts w:ascii="QCF_P555" w:hAnsi="QCF_P555" w:cs="QCF_P555"/>
          <w:color w:val="000000"/>
          <w:sz w:val="27"/>
          <w:szCs w:val="27"/>
          <w:rtl/>
        </w:rPr>
        <w:t>ﭪ</w:t>
      </w:r>
      <w:r>
        <w:rPr>
          <w:rFonts w:ascii="QCF_P555" w:hAnsi="QCF_P555" w:cs="QCF_P555"/>
          <w:color w:val="000000"/>
          <w:sz w:val="2"/>
          <w:szCs w:val="2"/>
          <w:rtl/>
        </w:rPr>
        <w:t xml:space="preserve"> </w:t>
      </w:r>
      <w:r>
        <w:rPr>
          <w:rFonts w:ascii="QCF_P555" w:hAnsi="QCF_P555" w:cs="QCF_P555"/>
          <w:color w:val="000000"/>
          <w:sz w:val="27"/>
          <w:szCs w:val="27"/>
          <w:rtl/>
        </w:rPr>
        <w:t>ﭫ</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A460EF" w:rsidRPr="005D1FD0">
        <w:rPr>
          <w:rFonts w:ascii="Calibri" w:hAnsi="Calibri" w:cs="B Zar" w:hint="cs"/>
          <w:sz w:val="22"/>
          <w:rtl/>
          <w:lang w:bidi="fa-IR"/>
        </w:rPr>
        <w:t>(</w:t>
      </w:r>
      <w:r w:rsidRPr="005D1FD0">
        <w:rPr>
          <w:rFonts w:ascii="2  Badr" w:hAnsi="QCF_BSML" w:cs="B Zar" w:hint="cs"/>
          <w:color w:val="000000"/>
          <w:sz w:val="27"/>
          <w:szCs w:val="27"/>
          <w:rtl/>
          <w:lang w:bidi="fa-IR"/>
        </w:rPr>
        <w:t>المنافقون: ٦</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00FE4BB7" w:rsidRPr="005D1FD0">
        <w:rPr>
          <w:rFonts w:ascii="2  Badr" w:hAnsi="Arial" w:cs="B Zar" w:hint="cs"/>
          <w:color w:val="000000"/>
          <w:rtl/>
          <w:lang w:bidi="fa-IR"/>
        </w:rPr>
        <w:t>«</w:t>
      </w:r>
      <w:r w:rsidRPr="005D1FD0">
        <w:rPr>
          <w:rFonts w:ascii="2  Badr" w:hAnsi="Arial" w:cs="B Zar" w:hint="cs"/>
          <w:color w:val="000000"/>
          <w:rtl/>
          <w:lang w:bidi="fa-IR"/>
        </w:rPr>
        <w:t>براي آنان يكسان است چه براي ايشان آم</w:t>
      </w:r>
      <w:r w:rsidR="00FE4BB7" w:rsidRPr="005D1FD0">
        <w:rPr>
          <w:rFonts w:ascii="2  Badr" w:hAnsi="Arial" w:cs="B Zar" w:hint="cs"/>
          <w:color w:val="000000"/>
          <w:rtl/>
          <w:lang w:bidi="fa-IR"/>
        </w:rPr>
        <w:t xml:space="preserve">رزش بخواهي، و چه آمرزش نخواهي، </w:t>
      </w:r>
      <w:r w:rsidRPr="005D1FD0">
        <w:rPr>
          <w:rFonts w:ascii="2  Badr" w:hAnsi="Arial" w:cs="B Zar" w:hint="cs"/>
          <w:color w:val="000000"/>
          <w:rtl/>
          <w:lang w:bidi="fa-IR"/>
        </w:rPr>
        <w:t>(چون آنان از نفاق خود دست نمي‌كشند)</w:t>
      </w:r>
      <w:r w:rsidR="00FE4BB7" w:rsidRPr="005D1FD0">
        <w:rPr>
          <w:rFonts w:ascii="2  Badr" w:hAnsi="Arial" w:cs="B Zar" w:hint="cs"/>
          <w:color w:val="000000"/>
          <w:rtl/>
          <w:lang w:bidi="fa-IR"/>
        </w:rPr>
        <w:t xml:space="preserve"> هرگز خدا ايشان را نخواهد بخشيد</w:t>
      </w:r>
      <w:r w:rsidRPr="005D1FD0">
        <w:rPr>
          <w:rFonts w:ascii="2  Badr" w:hAnsi="Arial" w:cs="B Zar" w:hint="cs"/>
          <w:color w:val="000000"/>
          <w:rtl/>
          <w:lang w:bidi="fa-IR"/>
        </w:rPr>
        <w:t xml:space="preserve">.» چون آنان دين خود را براي خدا خالص نكردند و احوال خود را اصلاح نمودند. اما در صورتي كه دين خود را براي </w:t>
      </w:r>
      <w:r w:rsidR="00FE4BB7" w:rsidRPr="005D1FD0">
        <w:rPr>
          <w:rFonts w:ascii="2  Badr" w:hAnsi="Arial" w:cs="B Zar" w:hint="cs"/>
          <w:color w:val="000000"/>
          <w:rtl/>
          <w:lang w:bidi="fa-IR"/>
        </w:rPr>
        <w:t xml:space="preserve">الله </w:t>
      </w:r>
      <w:r w:rsidRPr="005D1FD0">
        <w:rPr>
          <w:rFonts w:ascii="2  Badr" w:hAnsi="Arial" w:cs="B Zar" w:hint="cs"/>
          <w:color w:val="000000"/>
          <w:rtl/>
          <w:lang w:bidi="fa-IR"/>
        </w:rPr>
        <w:t>خالص گردانند و احوال خود را اصلاح نمايند، در اين صورت مغفرت و بخشش براي آنان همراه مؤمنان حاصل مي</w:t>
      </w:r>
      <w:r>
        <w:rPr>
          <w:rFonts w:ascii="2  Badr" w:hAnsi="Arial" w:cs="Arial"/>
          <w:color w:val="000000"/>
        </w:rPr>
        <w:t>‎</w:t>
      </w:r>
      <w:r w:rsidRPr="005D1FD0">
        <w:rPr>
          <w:rFonts w:ascii="2  Badr" w:hAnsi="Arial" w:cs="B Zar" w:hint="cs"/>
          <w:color w:val="000000"/>
          <w:rtl/>
        </w:rPr>
        <w:t>شود؛ خداوند بلند مرتبه مي</w:t>
      </w:r>
      <w:r>
        <w:rPr>
          <w:rFonts w:ascii="2  Badr" w:hAnsi="Arial" w:cs="Arial"/>
          <w:color w:val="000000"/>
        </w:rPr>
        <w:t>‎</w:t>
      </w:r>
      <w:r w:rsidRPr="005D1FD0">
        <w:rPr>
          <w:rFonts w:ascii="2  Badr" w:hAnsi="Arial" w:cs="B Zar" w:hint="cs"/>
          <w:color w:val="000000"/>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01" w:hAnsi="QCF_P101" w:cs="QCF_P101"/>
          <w:color w:val="000000"/>
          <w:sz w:val="27"/>
          <w:szCs w:val="27"/>
          <w:rtl/>
        </w:rPr>
        <w:t>ﯞ</w:t>
      </w:r>
      <w:r>
        <w:rPr>
          <w:rFonts w:ascii="QCF_P101" w:hAnsi="QCF_P101" w:cs="QCF_P101"/>
          <w:color w:val="000000"/>
          <w:sz w:val="2"/>
          <w:szCs w:val="2"/>
          <w:rtl/>
        </w:rPr>
        <w:t xml:space="preserve"> </w:t>
      </w:r>
      <w:r>
        <w:rPr>
          <w:rFonts w:ascii="QCF_P101" w:hAnsi="QCF_P101" w:cs="QCF_P101"/>
          <w:color w:val="000000"/>
          <w:sz w:val="27"/>
          <w:szCs w:val="27"/>
          <w:rtl/>
        </w:rPr>
        <w:t>ﯟ</w:t>
      </w:r>
      <w:r>
        <w:rPr>
          <w:rFonts w:ascii="QCF_P101" w:hAnsi="QCF_P101" w:cs="QCF_P101"/>
          <w:color w:val="000000"/>
          <w:sz w:val="2"/>
          <w:szCs w:val="2"/>
          <w:rtl/>
        </w:rPr>
        <w:t xml:space="preserve"> </w:t>
      </w:r>
      <w:r>
        <w:rPr>
          <w:rFonts w:ascii="QCF_P101" w:hAnsi="QCF_P101" w:cs="QCF_P101"/>
          <w:color w:val="000000"/>
          <w:sz w:val="27"/>
          <w:szCs w:val="27"/>
          <w:rtl/>
        </w:rPr>
        <w:t>ﯠ</w:t>
      </w:r>
      <w:r>
        <w:rPr>
          <w:rFonts w:ascii="QCF_P101" w:hAnsi="QCF_P101" w:cs="QCF_P101"/>
          <w:color w:val="000000"/>
          <w:sz w:val="2"/>
          <w:szCs w:val="2"/>
          <w:rtl/>
        </w:rPr>
        <w:t xml:space="preserve"> </w:t>
      </w:r>
      <w:r>
        <w:rPr>
          <w:rFonts w:ascii="QCF_P101" w:hAnsi="QCF_P101" w:cs="QCF_P101"/>
          <w:color w:val="000000"/>
          <w:sz w:val="27"/>
          <w:szCs w:val="27"/>
          <w:rtl/>
        </w:rPr>
        <w:t>ﯡ</w:t>
      </w:r>
      <w:r>
        <w:rPr>
          <w:rFonts w:ascii="QCF_P101" w:hAnsi="QCF_P101" w:cs="QCF_P101"/>
          <w:color w:val="000000"/>
          <w:sz w:val="2"/>
          <w:szCs w:val="2"/>
          <w:rtl/>
        </w:rPr>
        <w:t xml:space="preserve"> </w:t>
      </w:r>
      <w:r>
        <w:rPr>
          <w:rFonts w:ascii="QCF_P101" w:hAnsi="QCF_P101" w:cs="QCF_P101"/>
          <w:color w:val="000000"/>
          <w:sz w:val="27"/>
          <w:szCs w:val="27"/>
          <w:rtl/>
        </w:rPr>
        <w:t>ﯢ</w:t>
      </w:r>
      <w:r>
        <w:rPr>
          <w:rFonts w:ascii="QCF_P101" w:hAnsi="QCF_P101" w:cs="QCF_P101"/>
          <w:color w:val="000000"/>
          <w:sz w:val="2"/>
          <w:szCs w:val="2"/>
          <w:rtl/>
        </w:rPr>
        <w:t xml:space="preserve"> </w:t>
      </w:r>
      <w:r>
        <w:rPr>
          <w:rFonts w:ascii="QCF_P101" w:hAnsi="QCF_P101" w:cs="QCF_P101"/>
          <w:color w:val="000000"/>
          <w:sz w:val="27"/>
          <w:szCs w:val="27"/>
          <w:rtl/>
        </w:rPr>
        <w:t>ﯣ</w:t>
      </w:r>
      <w:r>
        <w:rPr>
          <w:rFonts w:ascii="QCF_P101" w:hAnsi="QCF_P101" w:cs="QCF_P101"/>
          <w:color w:val="000000"/>
          <w:sz w:val="2"/>
          <w:szCs w:val="2"/>
          <w:rtl/>
        </w:rPr>
        <w:t xml:space="preserve"> </w:t>
      </w:r>
      <w:r>
        <w:rPr>
          <w:rFonts w:ascii="QCF_P101" w:hAnsi="QCF_P101" w:cs="QCF_P101"/>
          <w:color w:val="000000"/>
          <w:sz w:val="27"/>
          <w:szCs w:val="27"/>
          <w:rtl/>
        </w:rPr>
        <w:t>ﯤ</w:t>
      </w:r>
      <w:r>
        <w:rPr>
          <w:rFonts w:ascii="QCF_P101" w:hAnsi="QCF_P101" w:cs="QCF_P101"/>
          <w:color w:val="000000"/>
          <w:sz w:val="2"/>
          <w:szCs w:val="2"/>
          <w:rtl/>
        </w:rPr>
        <w:t xml:space="preserve">  </w:t>
      </w:r>
      <w:r>
        <w:rPr>
          <w:rFonts w:ascii="QCF_P101" w:hAnsi="QCF_P101" w:cs="QCF_P101"/>
          <w:color w:val="000000"/>
          <w:sz w:val="27"/>
          <w:szCs w:val="27"/>
          <w:rtl/>
        </w:rPr>
        <w:t>ﯥ</w:t>
      </w:r>
      <w:r>
        <w:rPr>
          <w:rFonts w:ascii="QCF_P101" w:hAnsi="QCF_P101" w:cs="QCF_P101"/>
          <w:color w:val="000000"/>
          <w:sz w:val="2"/>
          <w:szCs w:val="2"/>
          <w:rtl/>
        </w:rPr>
        <w:t xml:space="preserve"> </w:t>
      </w:r>
      <w:r>
        <w:rPr>
          <w:rFonts w:ascii="QCF_P101" w:hAnsi="QCF_P101" w:cs="QCF_P101"/>
          <w:color w:val="000000"/>
          <w:sz w:val="27"/>
          <w:szCs w:val="27"/>
          <w:rtl/>
        </w:rPr>
        <w:t>ﯦ</w:t>
      </w:r>
      <w:r>
        <w:rPr>
          <w:rFonts w:ascii="QCF_P101" w:hAnsi="QCF_P101" w:cs="QCF_P101"/>
          <w:color w:val="000000"/>
          <w:sz w:val="2"/>
          <w:szCs w:val="2"/>
          <w:rtl/>
        </w:rPr>
        <w:t xml:space="preserve"> </w:t>
      </w:r>
      <w:r>
        <w:rPr>
          <w:rFonts w:ascii="QCF_P101" w:hAnsi="QCF_P101" w:cs="QCF_P101"/>
          <w:color w:val="000000"/>
          <w:sz w:val="27"/>
          <w:szCs w:val="27"/>
          <w:rtl/>
        </w:rPr>
        <w:t>ﯧ</w:t>
      </w:r>
      <w:r>
        <w:rPr>
          <w:rFonts w:ascii="QCF_P101" w:hAnsi="QCF_P101" w:cs="QCF_P101"/>
          <w:color w:val="000000"/>
          <w:sz w:val="2"/>
          <w:szCs w:val="2"/>
          <w:rtl/>
        </w:rPr>
        <w:t xml:space="preserve"> </w:t>
      </w:r>
      <w:r>
        <w:rPr>
          <w:rFonts w:ascii="QCF_P101" w:hAnsi="QCF_P101" w:cs="QCF_P101"/>
          <w:color w:val="000000"/>
          <w:sz w:val="27"/>
          <w:szCs w:val="27"/>
          <w:rtl/>
        </w:rPr>
        <w:t>ﯨ</w:t>
      </w:r>
      <w:r>
        <w:rPr>
          <w:rFonts w:ascii="QCF_P101" w:hAnsi="QCF_P101" w:cs="QCF_P101"/>
          <w:color w:val="000000"/>
          <w:sz w:val="2"/>
          <w:szCs w:val="2"/>
          <w:rtl/>
        </w:rPr>
        <w:t xml:space="preserve"> </w:t>
      </w:r>
      <w:r>
        <w:rPr>
          <w:rFonts w:ascii="QCF_P101" w:hAnsi="QCF_P101" w:cs="QCF_P101"/>
          <w:color w:val="000000"/>
          <w:sz w:val="27"/>
          <w:szCs w:val="27"/>
          <w:rtl/>
        </w:rPr>
        <w:t>ﯩﯪ</w:t>
      </w:r>
      <w:r>
        <w:rPr>
          <w:rFonts w:ascii="QCF_P101" w:hAnsi="QCF_P101" w:cs="QCF_P101"/>
          <w:color w:val="000000"/>
          <w:sz w:val="2"/>
          <w:szCs w:val="2"/>
          <w:rtl/>
        </w:rPr>
        <w:t xml:space="preserve"> </w:t>
      </w:r>
      <w:r>
        <w:rPr>
          <w:rFonts w:ascii="QCF_P101" w:hAnsi="QCF_P101" w:cs="QCF_P101"/>
          <w:color w:val="000000"/>
          <w:sz w:val="27"/>
          <w:szCs w:val="27"/>
          <w:rtl/>
        </w:rPr>
        <w:t>ﯫ</w:t>
      </w:r>
      <w:r>
        <w:rPr>
          <w:rFonts w:ascii="QCF_P101" w:hAnsi="QCF_P101" w:cs="QCF_P101"/>
          <w:color w:val="000000"/>
          <w:sz w:val="2"/>
          <w:szCs w:val="2"/>
          <w:rtl/>
        </w:rPr>
        <w:t xml:space="preserve"> </w:t>
      </w:r>
      <w:r>
        <w:rPr>
          <w:rFonts w:ascii="QCF_P101" w:hAnsi="QCF_P101" w:cs="QCF_P101"/>
          <w:color w:val="000000"/>
          <w:sz w:val="27"/>
          <w:szCs w:val="27"/>
          <w:rtl/>
        </w:rPr>
        <w:t>ﯬ</w:t>
      </w:r>
      <w:r>
        <w:rPr>
          <w:rFonts w:ascii="QCF_P101" w:hAnsi="QCF_P101" w:cs="QCF_P101"/>
          <w:color w:val="000000"/>
          <w:sz w:val="2"/>
          <w:szCs w:val="2"/>
          <w:rtl/>
        </w:rPr>
        <w:t xml:space="preserve"> </w:t>
      </w:r>
      <w:r>
        <w:rPr>
          <w:rFonts w:ascii="QCF_P101" w:hAnsi="QCF_P101" w:cs="QCF_P101"/>
          <w:color w:val="000000"/>
          <w:sz w:val="27"/>
          <w:szCs w:val="27"/>
          <w:rtl/>
        </w:rPr>
        <w:t>ﯭ</w:t>
      </w:r>
      <w:r>
        <w:rPr>
          <w:rFonts w:ascii="QCF_P101" w:hAnsi="QCF_P101" w:cs="QCF_P101"/>
          <w:color w:val="000000"/>
          <w:sz w:val="2"/>
          <w:szCs w:val="2"/>
          <w:rtl/>
        </w:rPr>
        <w:t xml:space="preserve">  </w:t>
      </w:r>
      <w:r>
        <w:rPr>
          <w:rFonts w:ascii="QCF_P101" w:hAnsi="QCF_P101" w:cs="QCF_P101"/>
          <w:color w:val="000000"/>
          <w:sz w:val="27"/>
          <w:szCs w:val="27"/>
          <w:rtl/>
        </w:rPr>
        <w:t>ﯮ</w:t>
      </w:r>
      <w:r>
        <w:rPr>
          <w:rFonts w:ascii="QCF_P101" w:hAnsi="QCF_P101" w:cs="QCF_P101"/>
          <w:color w:val="000000"/>
          <w:sz w:val="2"/>
          <w:szCs w:val="2"/>
          <w:rtl/>
        </w:rPr>
        <w:t xml:space="preserve"> </w:t>
      </w:r>
      <w:r>
        <w:rPr>
          <w:rFonts w:ascii="QCF_P101" w:hAnsi="QCF_P101" w:cs="QCF_P101"/>
          <w:color w:val="000000"/>
          <w:sz w:val="27"/>
          <w:szCs w:val="27"/>
          <w:rtl/>
        </w:rPr>
        <w:t>ﯯ</w:t>
      </w:r>
      <w:r>
        <w:rPr>
          <w:rFonts w:ascii="QCF_P101" w:hAnsi="QCF_P101" w:cs="QCF_P101"/>
          <w:color w:val="000000"/>
          <w:sz w:val="2"/>
          <w:szCs w:val="2"/>
          <w:rtl/>
        </w:rPr>
        <w:t xml:space="preserve">                </w:t>
      </w:r>
      <w:r>
        <w:rPr>
          <w:rFonts w:ascii="QCF_P101" w:hAnsi="QCF_P101" w:cs="QCF_P101"/>
          <w:color w:val="000000"/>
          <w:sz w:val="27"/>
          <w:szCs w:val="27"/>
          <w:rtl/>
        </w:rPr>
        <w:t>ﯰ</w:t>
      </w:r>
      <w:r>
        <w:rPr>
          <w:rFonts w:ascii="QCF_P101" w:hAnsi="QCF_P101" w:cs="QCF_P101"/>
          <w:color w:val="000000"/>
          <w:sz w:val="2"/>
          <w:szCs w:val="2"/>
          <w:rtl/>
        </w:rPr>
        <w:t xml:space="preserve"> </w:t>
      </w:r>
      <w:r>
        <w:rPr>
          <w:rFonts w:ascii="QCF_P101" w:hAnsi="QCF_P101" w:cs="QCF_P101"/>
          <w:color w:val="000000"/>
          <w:sz w:val="27"/>
          <w:szCs w:val="27"/>
          <w:rtl/>
        </w:rPr>
        <w:t>ﯱ</w:t>
      </w:r>
      <w:r>
        <w:rPr>
          <w:rFonts w:ascii="QCF_P101" w:hAnsi="QCF_P101" w:cs="QCF_P10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2  Badr" w:hAnsi="Arial" w:cs="B Zar" w:hint="cs"/>
          <w:color w:val="000000"/>
          <w:rtl/>
        </w:rPr>
        <w:t>(</w:t>
      </w:r>
      <w:r w:rsidRPr="005D1FD0">
        <w:rPr>
          <w:rFonts w:ascii="2  Badr" w:hAnsi="Arial" w:cs="B Zar" w:hint="cs"/>
          <w:color w:val="000000"/>
          <w:sz w:val="27"/>
          <w:szCs w:val="27"/>
          <w:rtl/>
        </w:rPr>
        <w:t>النساء: ١٤٦</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00FE4BB7" w:rsidRPr="005D1FD0">
        <w:rPr>
          <w:rFonts w:ascii="2  Badr" w:hAnsi="Arial" w:cs="B Zar" w:hint="cs"/>
          <w:color w:val="000000"/>
          <w:rtl/>
          <w:lang w:bidi="fa-IR"/>
        </w:rPr>
        <w:t>«‏</w:t>
      </w:r>
      <w:r w:rsidRPr="005D1FD0">
        <w:rPr>
          <w:rFonts w:ascii="2  Badr" w:hAnsi="Arial" w:cs="B Zar" w:hint="cs"/>
          <w:color w:val="000000"/>
          <w:rtl/>
          <w:lang w:bidi="fa-IR"/>
        </w:rPr>
        <w:t>مگر كساني (از ايشان) كه توبه كنند و برگردند و به اصلاح (اعمال و نيّات خود) بپردازند و به خدا متوسّل شوند و آئين خويش را خالصانه از آن خدا كنند (و فقط و فقط او را بپرستند و به فرياد خوانند و خالق و رازق دانند). پس آنان از زمره مؤمنان خواهند بود (و پاداش مؤمنان را خواهند داشت) و خداوند به مؤمنان پاداش بزرگ خواهد داد.‏».</w:t>
      </w:r>
    </w:p>
    <w:p w:rsidR="005A6AC8" w:rsidRDefault="005A6AC8" w:rsidP="00F62583">
      <w:pPr>
        <w:ind w:firstLine="282"/>
        <w:rPr>
          <w:rFonts w:ascii="2  Badr" w:hAnsi="Arial" w:cs="B Zar" w:hint="cs"/>
          <w:color w:val="000000"/>
          <w:rtl/>
        </w:rPr>
      </w:pPr>
      <w:r w:rsidRPr="005D1FD0">
        <w:rPr>
          <w:rFonts w:ascii="2  Badr" w:hAnsi="Arial" w:cs="B Zar" w:hint="cs"/>
          <w:color w:val="000000"/>
          <w:rtl/>
        </w:rPr>
        <w:t>پس بايد حتماً اسباب منجر به مغفرت اتخاذ شود. اما اگر كسي بميرد و مدام بر گناهان كبيره پايدار باشد بدون آنكه توبه كند، او نزد خداوند عهد و پيماني مبني بر مغفرت و رحمت را ندارد، بلكه اگر خدا خواست به لطف خويش او را مي</w:t>
      </w:r>
      <w:r>
        <w:rPr>
          <w:rFonts w:ascii="2  Badr" w:hAnsi="Arial" w:cs="Arial"/>
          <w:color w:val="000000"/>
        </w:rPr>
        <w:t>‎</w:t>
      </w:r>
      <w:r w:rsidRPr="005D1FD0">
        <w:rPr>
          <w:rFonts w:ascii="2  Badr" w:hAnsi="Arial" w:cs="B Zar" w:hint="cs"/>
          <w:color w:val="000000"/>
          <w:rtl/>
        </w:rPr>
        <w:t>بخشد و از او در مي</w:t>
      </w:r>
      <w:r>
        <w:rPr>
          <w:rFonts w:ascii="2  Badr" w:hAnsi="Arial" w:cs="Arial"/>
          <w:color w:val="000000"/>
        </w:rPr>
        <w:t>‎</w:t>
      </w:r>
      <w:r w:rsidRPr="005D1FD0">
        <w:rPr>
          <w:rFonts w:ascii="2  Badr" w:hAnsi="Arial" w:cs="B Zar" w:hint="cs"/>
          <w:color w:val="000000"/>
          <w:rtl/>
        </w:rPr>
        <w:t>گذرد و اگر خواست مطابق عدالتش او را در دوزخ عذاب مي</w:t>
      </w:r>
      <w:r>
        <w:rPr>
          <w:rFonts w:ascii="2  Badr" w:hAnsi="Arial" w:cs="Arial"/>
          <w:color w:val="000000"/>
        </w:rPr>
        <w:t>‎</w:t>
      </w:r>
      <w:r w:rsidRPr="005D1FD0">
        <w:rPr>
          <w:rFonts w:ascii="2  Badr" w:hAnsi="Arial" w:cs="B Zar" w:hint="cs"/>
          <w:color w:val="000000"/>
          <w:rtl/>
        </w:rPr>
        <w:t>دهد و سپس به رحمت خود و شفاعت شفاعت كنندگان از اهل طاعتش او را از دوزخ بيرون مي</w:t>
      </w:r>
      <w:r>
        <w:rPr>
          <w:rFonts w:ascii="2  Badr" w:hAnsi="Arial" w:cs="Arial"/>
          <w:color w:val="000000"/>
        </w:rPr>
        <w:t>‎</w:t>
      </w:r>
      <w:r w:rsidRPr="005D1FD0">
        <w:rPr>
          <w:rFonts w:ascii="2  Badr" w:hAnsi="Arial" w:cs="B Zar" w:hint="cs"/>
          <w:color w:val="000000"/>
          <w:rtl/>
        </w:rPr>
        <w:t>آورد و سپس او را داخل بهشت مي</w:t>
      </w:r>
      <w:r>
        <w:rPr>
          <w:rFonts w:ascii="2  Badr" w:hAnsi="Arial" w:cs="Arial"/>
          <w:color w:val="000000"/>
        </w:rPr>
        <w:t>‎</w:t>
      </w:r>
      <w:r w:rsidRPr="005D1FD0">
        <w:rPr>
          <w:rFonts w:ascii="2  Badr" w:hAnsi="Arial" w:cs="B Zar" w:hint="cs"/>
          <w:color w:val="000000"/>
          <w:rtl/>
        </w:rPr>
        <w:t>گرداند. اين امر فقط براي موحدان و يكتاپرستان است.</w:t>
      </w:r>
      <w:r w:rsidRPr="005D1FD0">
        <w:rPr>
          <w:rFonts w:ascii="2  Badr" w:hAnsi="Arial" w:cs="B Zar"/>
          <w:color w:val="000000"/>
          <w:vertAlign w:val="superscript"/>
          <w:rtl/>
        </w:rPr>
        <w:footnoteReference w:id="180"/>
      </w:r>
      <w:r w:rsidRPr="005D1FD0">
        <w:rPr>
          <w:rFonts w:ascii="2  Badr" w:hAnsi="Arial" w:cs="B Zar" w:hint="cs"/>
          <w:color w:val="000000"/>
          <w:rtl/>
        </w:rPr>
        <w:t xml:space="preserve"> </w:t>
      </w:r>
    </w:p>
    <w:p w:rsidR="00FC7AA4" w:rsidRDefault="00FC7AA4" w:rsidP="00F62583">
      <w:pPr>
        <w:ind w:firstLine="282"/>
        <w:rPr>
          <w:rFonts w:ascii="2  Badr" w:hAnsi="Arial" w:cs="B Zar"/>
          <w:color w:val="000000"/>
          <w:rtl/>
        </w:rPr>
        <w:sectPr w:rsidR="00FC7AA4" w:rsidSect="00A807A5">
          <w:footnotePr>
            <w:numRestart w:val="eachPage"/>
          </w:footnotePr>
          <w:pgSz w:w="11907" w:h="16840" w:code="9"/>
          <w:pgMar w:top="2268" w:right="2211" w:bottom="2268" w:left="2211" w:header="2268" w:footer="2268" w:gutter="284"/>
          <w:cols w:space="720"/>
          <w:titlePg/>
          <w:bidi/>
          <w:rtlGutter/>
          <w:docGrid w:linePitch="360"/>
        </w:sectPr>
      </w:pPr>
    </w:p>
    <w:p w:rsidR="00FC7AA4" w:rsidRDefault="00FC7AA4" w:rsidP="00F62583">
      <w:pPr>
        <w:ind w:firstLine="282"/>
        <w:rPr>
          <w:rFonts w:ascii="2  Badr" w:hAnsi="Arial" w:cs="B Zar"/>
          <w:color w:val="000000"/>
          <w:rtl/>
        </w:rPr>
        <w:sectPr w:rsidR="00FC7AA4" w:rsidSect="00A807A5">
          <w:footnotePr>
            <w:numRestart w:val="eachPage"/>
          </w:footnotePr>
          <w:pgSz w:w="11907" w:h="16840" w:code="9"/>
          <w:pgMar w:top="2268" w:right="2211" w:bottom="2268" w:left="2211" w:header="2268" w:footer="2268" w:gutter="284"/>
          <w:cols w:space="720"/>
          <w:titlePg/>
          <w:bidi/>
          <w:rtlGutter/>
          <w:docGrid w:linePitch="360"/>
        </w:sectPr>
      </w:pPr>
    </w:p>
    <w:p w:rsidR="005A6AC8" w:rsidRPr="0088236C" w:rsidRDefault="005A6AC8" w:rsidP="0088236C">
      <w:pPr>
        <w:pStyle w:val="af"/>
        <w:rPr>
          <w:rFonts w:hint="cs"/>
          <w:szCs w:val="32"/>
          <w:rtl/>
        </w:rPr>
      </w:pPr>
      <w:bookmarkStart w:id="211" w:name="_Toc246700081"/>
      <w:bookmarkStart w:id="212" w:name="_Toc254369512"/>
      <w:r w:rsidRPr="0088236C">
        <w:rPr>
          <w:rFonts w:hint="cs"/>
          <w:szCs w:val="32"/>
          <w:rtl/>
        </w:rPr>
        <w:t>مبحث پنجم:</w:t>
      </w:r>
      <w:bookmarkStart w:id="213" w:name="_Toc246910448"/>
      <w:r w:rsidRPr="0088236C">
        <w:rPr>
          <w:rFonts w:hint="cs"/>
          <w:szCs w:val="32"/>
          <w:rtl/>
        </w:rPr>
        <w:t xml:space="preserve"> توحيد الوهيت</w:t>
      </w:r>
      <w:bookmarkEnd w:id="211"/>
      <w:bookmarkEnd w:id="212"/>
      <w:bookmarkEnd w:id="213"/>
    </w:p>
    <w:p w:rsidR="005A6AC8" w:rsidRDefault="005A6AC8" w:rsidP="0088236C">
      <w:pPr>
        <w:pStyle w:val="af2"/>
        <w:rPr>
          <w:rFonts w:hint="cs"/>
          <w:rtl/>
        </w:rPr>
      </w:pPr>
      <w:bookmarkStart w:id="214" w:name="_Toc246700082"/>
      <w:bookmarkStart w:id="215" w:name="_Toc254369513"/>
      <w:r>
        <w:rPr>
          <w:rFonts w:hint="cs"/>
          <w:rtl/>
        </w:rPr>
        <w:t>اول- تعريف توحيد الوهيت و جايگاه خاص آن</w:t>
      </w:r>
      <w:r w:rsidRPr="006F7615">
        <w:rPr>
          <w:vertAlign w:val="superscript"/>
          <w:rtl/>
        </w:rPr>
        <w:footnoteReference w:id="181"/>
      </w:r>
      <w:bookmarkEnd w:id="214"/>
      <w:bookmarkEnd w:id="215"/>
    </w:p>
    <w:p w:rsidR="005A6AC8" w:rsidRPr="005D1FD0" w:rsidRDefault="005A6AC8" w:rsidP="00FC7AA4">
      <w:pPr>
        <w:rPr>
          <w:rFonts w:ascii="2  Badr" w:hAnsi="Arial" w:cs="B Zar" w:hint="cs"/>
          <w:color w:val="000000"/>
          <w:rtl/>
        </w:rPr>
      </w:pPr>
      <w:r w:rsidRPr="005D1FD0">
        <w:rPr>
          <w:rFonts w:ascii="2  Badr" w:hAnsi="Arial" w:cs="B Zar" w:hint="cs"/>
          <w:color w:val="000000"/>
          <w:rtl/>
        </w:rPr>
        <w:t>توحيد الوهيت به معناي منحصر كردن تمامي انواع عبادات و خالص گردانيدن آنها در ظاهر و باطن براي خداي يكتا و بي شريك می باشد. اين توحيد، يگانه كردن خداوند متعال به افعال بندگان است كه توحيد عبادت نام دارد؛ چون الوهيت و عبوديت به يك معنا هستند، در صورتي كه معناي اله، معبود باشد.</w:t>
      </w:r>
      <w:r w:rsidRPr="005D1FD0">
        <w:rPr>
          <w:rFonts w:ascii="2  Badr" w:hAnsi="Arial" w:cs="B Zar"/>
          <w:color w:val="000000"/>
          <w:vertAlign w:val="superscript"/>
          <w:rtl/>
        </w:rPr>
        <w:footnoteReference w:id="182"/>
      </w:r>
      <w:r w:rsidRPr="005D1FD0">
        <w:rPr>
          <w:rFonts w:ascii="2  Badr" w:hAnsi="Arial" w:cs="B Zar" w:hint="cs"/>
          <w:color w:val="000000"/>
          <w:rtl/>
        </w:rPr>
        <w:t xml:space="preserve"> ابن عباس رضي الله عنهما گويد: خدا صاحب الوهيت و عبوديت بر تمام آفريده</w:t>
      </w:r>
      <w:r>
        <w:rPr>
          <w:rFonts w:ascii="2  Badr" w:hAnsi="Arial" w:cs="Arial"/>
          <w:color w:val="000000"/>
        </w:rPr>
        <w:t>‎</w:t>
      </w:r>
      <w:r w:rsidRPr="005D1FD0">
        <w:rPr>
          <w:rFonts w:ascii="2  Badr" w:hAnsi="Arial" w:cs="B Zar" w:hint="cs"/>
          <w:color w:val="000000"/>
          <w:rtl/>
        </w:rPr>
        <w:t>هايش است.</w:t>
      </w:r>
      <w:r w:rsidRPr="005D1FD0">
        <w:rPr>
          <w:rFonts w:ascii="2  Badr" w:hAnsi="Arial" w:cs="B Zar"/>
          <w:color w:val="000000"/>
          <w:vertAlign w:val="superscript"/>
          <w:rtl/>
        </w:rPr>
        <w:footnoteReference w:id="183"/>
      </w:r>
    </w:p>
    <w:p w:rsidR="005A6AC8" w:rsidRPr="005D1FD0" w:rsidRDefault="005A6AC8" w:rsidP="00F62583">
      <w:pPr>
        <w:ind w:firstLine="282"/>
        <w:rPr>
          <w:rFonts w:ascii="2  Badr" w:hAnsi="Arial" w:cs="B Zar" w:hint="cs"/>
          <w:color w:val="000000"/>
          <w:rtl/>
        </w:rPr>
      </w:pPr>
      <w:r w:rsidRPr="005D1FD0">
        <w:rPr>
          <w:rFonts w:ascii="2  Badr" w:hAnsi="Arial" w:cs="B Zar" w:hint="cs"/>
          <w:color w:val="000000"/>
          <w:rtl/>
        </w:rPr>
        <w:t>اين توحيد، بزرگترين و مهم</w:t>
      </w:r>
      <w:r>
        <w:rPr>
          <w:rFonts w:ascii="2  Badr" w:hAnsi="Arial" w:cs="Arial"/>
          <w:color w:val="000000"/>
        </w:rPr>
        <w:t>‎</w:t>
      </w:r>
      <w:r w:rsidRPr="005D1FD0">
        <w:rPr>
          <w:rFonts w:ascii="2  Badr" w:hAnsi="Arial" w:cs="B Zar" w:hint="cs"/>
          <w:color w:val="000000"/>
          <w:rtl/>
        </w:rPr>
        <w:t>ترين انواع توحيد است و تمامي انواع توحيد را در بر مي</w:t>
      </w:r>
      <w:r>
        <w:rPr>
          <w:rFonts w:ascii="2  Badr" w:hAnsi="Arial" w:cs="Arial"/>
          <w:color w:val="000000"/>
        </w:rPr>
        <w:t>‎</w:t>
      </w:r>
      <w:r w:rsidRPr="005D1FD0">
        <w:rPr>
          <w:rFonts w:ascii="2  Badr" w:hAnsi="Arial" w:cs="B Zar" w:hint="cs"/>
          <w:color w:val="000000"/>
          <w:rtl/>
        </w:rPr>
        <w:t>گيرد. بنده</w:t>
      </w:r>
      <w:r w:rsidR="00D3118F" w:rsidRPr="005D1FD0">
        <w:rPr>
          <w:rFonts w:ascii="2  Badr" w:hAnsi="Arial" w:cs="B Zar" w:hint="cs"/>
          <w:color w:val="000000"/>
          <w:rtl/>
        </w:rPr>
        <w:t>،</w:t>
      </w:r>
      <w:r w:rsidRPr="005D1FD0">
        <w:rPr>
          <w:rFonts w:ascii="2  Badr" w:hAnsi="Arial" w:cs="B Zar" w:hint="cs"/>
          <w:color w:val="000000"/>
          <w:rtl/>
        </w:rPr>
        <w:t xml:space="preserve"> مؤمن نمي</w:t>
      </w:r>
      <w:r>
        <w:rPr>
          <w:rFonts w:ascii="2  Badr" w:hAnsi="Arial" w:cs="Arial"/>
          <w:color w:val="000000"/>
        </w:rPr>
        <w:t>‎</w:t>
      </w:r>
      <w:r w:rsidRPr="005D1FD0">
        <w:rPr>
          <w:rFonts w:ascii="2  Badr" w:hAnsi="Arial" w:cs="B Zar" w:hint="cs"/>
          <w:color w:val="000000"/>
          <w:rtl/>
        </w:rPr>
        <w:t>شود مگر اينكه توحيد الوهيت را محقق نمايد. توحيد الوهيت است كه خداوند به خاطر آن، بندگانش را آفريده و كتاب</w:t>
      </w:r>
      <w:r>
        <w:rPr>
          <w:rFonts w:ascii="2  Badr" w:hAnsi="Arial" w:cs="Arial"/>
          <w:color w:val="000000"/>
        </w:rPr>
        <w:t>‎</w:t>
      </w:r>
      <w:r w:rsidRPr="005D1FD0">
        <w:rPr>
          <w:rFonts w:ascii="2  Badr" w:hAnsi="Arial" w:cs="B Zar" w:hint="cs"/>
          <w:color w:val="000000"/>
          <w:rtl/>
        </w:rPr>
        <w:t>هايش را نازل كرده و پيامبران و فرستادگانش را بر آنان مبعوث نموده است؛</w:t>
      </w:r>
      <w:r w:rsidRPr="005D1FD0">
        <w:rPr>
          <w:rFonts w:ascii="2  Badr" w:hAnsi="Arial" w:cs="B Zar"/>
          <w:color w:val="000000"/>
          <w:vertAlign w:val="superscript"/>
          <w:rtl/>
        </w:rPr>
        <w:footnoteReference w:id="184"/>
      </w:r>
      <w:r w:rsidRPr="005D1FD0">
        <w:rPr>
          <w:rFonts w:ascii="2  Badr" w:hAnsi="Arial" w:cs="B Zar" w:hint="cs"/>
          <w:color w:val="000000"/>
          <w:rtl/>
        </w:rPr>
        <w:t xml:space="preserve"> خداوند متعال مي</w:t>
      </w:r>
      <w:r>
        <w:rPr>
          <w:rFonts w:ascii="2  Badr" w:hAnsi="Arial" w:cs="Arial"/>
          <w:color w:val="000000"/>
        </w:rPr>
        <w:t>‎</w:t>
      </w:r>
      <w:r w:rsidRPr="005D1FD0">
        <w:rPr>
          <w:rFonts w:ascii="2  Badr" w:hAnsi="Arial" w:cs="B Zar" w:hint="cs"/>
          <w:color w:val="000000"/>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23" w:hAnsi="QCF_P523" w:cs="QCF_P523"/>
          <w:color w:val="000000"/>
          <w:sz w:val="27"/>
          <w:szCs w:val="27"/>
          <w:rtl/>
        </w:rPr>
        <w:t>ﭳ</w:t>
      </w:r>
      <w:r>
        <w:rPr>
          <w:rFonts w:ascii="QCF_P523" w:hAnsi="QCF_P523" w:cs="QCF_P523"/>
          <w:color w:val="000000"/>
          <w:sz w:val="2"/>
          <w:szCs w:val="2"/>
          <w:rtl/>
        </w:rPr>
        <w:t xml:space="preserve">  </w:t>
      </w:r>
      <w:r>
        <w:rPr>
          <w:rFonts w:ascii="QCF_P523" w:hAnsi="QCF_P523" w:cs="QCF_P523"/>
          <w:color w:val="000000"/>
          <w:sz w:val="27"/>
          <w:szCs w:val="27"/>
          <w:rtl/>
        </w:rPr>
        <w:t>ﭴ</w:t>
      </w:r>
      <w:r>
        <w:rPr>
          <w:rFonts w:ascii="QCF_P523" w:hAnsi="QCF_P523" w:cs="QCF_P523"/>
          <w:color w:val="000000"/>
          <w:sz w:val="2"/>
          <w:szCs w:val="2"/>
          <w:rtl/>
        </w:rPr>
        <w:t xml:space="preserve"> </w:t>
      </w:r>
      <w:r>
        <w:rPr>
          <w:rFonts w:ascii="QCF_P523" w:hAnsi="QCF_P523" w:cs="QCF_P523"/>
          <w:color w:val="000000"/>
          <w:sz w:val="27"/>
          <w:szCs w:val="27"/>
          <w:rtl/>
        </w:rPr>
        <w:t>ﭵ</w:t>
      </w:r>
      <w:r>
        <w:rPr>
          <w:rFonts w:ascii="QCF_P523" w:hAnsi="QCF_P523" w:cs="QCF_P523"/>
          <w:color w:val="000000"/>
          <w:sz w:val="2"/>
          <w:szCs w:val="2"/>
          <w:rtl/>
        </w:rPr>
        <w:t xml:space="preserve"> </w:t>
      </w:r>
      <w:r>
        <w:rPr>
          <w:rFonts w:ascii="QCF_P523" w:hAnsi="QCF_P523" w:cs="QCF_P523"/>
          <w:color w:val="000000"/>
          <w:sz w:val="27"/>
          <w:szCs w:val="27"/>
          <w:rtl/>
        </w:rPr>
        <w:t>ﭶ</w:t>
      </w:r>
      <w:r>
        <w:rPr>
          <w:rFonts w:ascii="QCF_P523" w:hAnsi="QCF_P523" w:cs="QCF_P523"/>
          <w:color w:val="000000"/>
          <w:sz w:val="2"/>
          <w:szCs w:val="2"/>
          <w:rtl/>
        </w:rPr>
        <w:t xml:space="preserve"> </w:t>
      </w:r>
      <w:r>
        <w:rPr>
          <w:rFonts w:ascii="QCF_P523" w:hAnsi="QCF_P523" w:cs="QCF_P523"/>
          <w:color w:val="000000"/>
          <w:sz w:val="27"/>
          <w:szCs w:val="27"/>
          <w:rtl/>
        </w:rPr>
        <w:t>ﭷ</w:t>
      </w:r>
      <w:r>
        <w:rPr>
          <w:rFonts w:ascii="QCF_P523" w:hAnsi="QCF_P523" w:cs="QCF_P523"/>
          <w:color w:val="000000"/>
          <w:sz w:val="2"/>
          <w:szCs w:val="2"/>
          <w:rtl/>
        </w:rPr>
        <w:t xml:space="preserve"> </w:t>
      </w:r>
      <w:r>
        <w:rPr>
          <w:rFonts w:ascii="QCF_P523" w:hAnsi="QCF_P523" w:cs="QCF_P523"/>
          <w:color w:val="000000"/>
          <w:sz w:val="27"/>
          <w:szCs w:val="27"/>
          <w:rtl/>
        </w:rPr>
        <w:t>ﭸ</w:t>
      </w:r>
      <w:r>
        <w:rPr>
          <w:rFonts w:ascii="QCF_P523" w:hAnsi="QCF_P523" w:cs="QCF_P523"/>
          <w:color w:val="000000"/>
          <w:sz w:val="2"/>
          <w:szCs w:val="2"/>
          <w:rtl/>
        </w:rPr>
        <w:t xml:space="preserve">  </w:t>
      </w:r>
      <w:r>
        <w:rPr>
          <w:rFonts w:ascii="QCF_P523" w:hAnsi="QCF_P523" w:cs="QCF_P523"/>
          <w:color w:val="000000"/>
          <w:sz w:val="27"/>
          <w:szCs w:val="27"/>
          <w:rtl/>
        </w:rPr>
        <w:t>ﭹ</w:t>
      </w:r>
      <w:r>
        <w:rPr>
          <w:rFonts w:ascii="QCF_P523" w:hAnsi="QCF_P523" w:cs="QCF_P52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2  Badr" w:hAnsi="Arial" w:cs="B Zar" w:hint="cs"/>
          <w:color w:val="000000"/>
          <w:rtl/>
        </w:rPr>
        <w:t>(</w:t>
      </w:r>
      <w:r w:rsidRPr="005D1FD0">
        <w:rPr>
          <w:rFonts w:ascii="2  Badr" w:hAnsi="Arial" w:cs="B Zar" w:hint="cs"/>
          <w:color w:val="000000"/>
          <w:sz w:val="27"/>
          <w:szCs w:val="27"/>
          <w:rtl/>
        </w:rPr>
        <w:t>الذاريات: ٥٦</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Pr="005D1FD0">
        <w:rPr>
          <w:rFonts w:ascii="2  Badr" w:hAnsi="Arial" w:cs="B Zar" w:hint="cs"/>
          <w:color w:val="000000"/>
          <w:rtl/>
          <w:lang w:bidi="fa-IR"/>
        </w:rPr>
        <w:t xml:space="preserve">«‏ من پريها و انسانها را </w:t>
      </w:r>
      <w:r w:rsidR="00D3118F" w:rsidRPr="005D1FD0">
        <w:rPr>
          <w:rFonts w:ascii="2  Badr" w:hAnsi="Arial" w:cs="B Zar" w:hint="cs"/>
          <w:color w:val="000000"/>
          <w:rtl/>
          <w:lang w:bidi="fa-IR"/>
        </w:rPr>
        <w:t>جز براي پرستش خود نيافريده‌ام.</w:t>
      </w:r>
      <w:r w:rsidRPr="005D1FD0">
        <w:rPr>
          <w:rFonts w:ascii="2  Badr" w:hAnsi="Arial" w:cs="B Zar" w:hint="cs"/>
          <w:color w:val="000000"/>
          <w:rtl/>
          <w:lang w:bidi="fa-IR"/>
        </w:rPr>
        <w:t>» در جاي ديگري مي</w:t>
      </w:r>
      <w:r>
        <w:rPr>
          <w:rFonts w:ascii="2  Badr" w:hAnsi="Arial" w:cs="Arial"/>
          <w:color w:val="000000"/>
        </w:rPr>
        <w:t>‎</w:t>
      </w:r>
      <w:r w:rsidRPr="005D1FD0">
        <w:rPr>
          <w:rFonts w:ascii="2  Badr" w:hAnsi="Arial" w:cs="B Zar" w:hint="cs"/>
          <w:color w:val="000000"/>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71" w:hAnsi="QCF_P271" w:cs="QCF_P271"/>
          <w:color w:val="000000"/>
          <w:sz w:val="27"/>
          <w:szCs w:val="27"/>
          <w:rtl/>
        </w:rPr>
        <w:t>ﭴ</w:t>
      </w:r>
      <w:r>
        <w:rPr>
          <w:rFonts w:ascii="QCF_P271" w:hAnsi="QCF_P271" w:cs="QCF_P271"/>
          <w:color w:val="000000"/>
          <w:sz w:val="2"/>
          <w:szCs w:val="2"/>
          <w:rtl/>
        </w:rPr>
        <w:t xml:space="preserve"> </w:t>
      </w:r>
      <w:r>
        <w:rPr>
          <w:rFonts w:ascii="QCF_P271" w:hAnsi="QCF_P271" w:cs="QCF_P271"/>
          <w:color w:val="000000"/>
          <w:sz w:val="27"/>
          <w:szCs w:val="27"/>
          <w:rtl/>
        </w:rPr>
        <w:t>ﭵ</w:t>
      </w:r>
      <w:r>
        <w:rPr>
          <w:rFonts w:ascii="QCF_P271" w:hAnsi="QCF_P271" w:cs="QCF_P271"/>
          <w:color w:val="000000"/>
          <w:sz w:val="2"/>
          <w:szCs w:val="2"/>
          <w:rtl/>
        </w:rPr>
        <w:t xml:space="preserve"> </w:t>
      </w:r>
      <w:r>
        <w:rPr>
          <w:rFonts w:ascii="QCF_P271" w:hAnsi="QCF_P271" w:cs="QCF_P271"/>
          <w:color w:val="000000"/>
          <w:sz w:val="27"/>
          <w:szCs w:val="27"/>
          <w:rtl/>
        </w:rPr>
        <w:t>ﭶ</w:t>
      </w:r>
      <w:r>
        <w:rPr>
          <w:rFonts w:ascii="QCF_P271" w:hAnsi="QCF_P271" w:cs="QCF_P271"/>
          <w:color w:val="000000"/>
          <w:sz w:val="2"/>
          <w:szCs w:val="2"/>
          <w:rtl/>
        </w:rPr>
        <w:t xml:space="preserve"> </w:t>
      </w:r>
      <w:r>
        <w:rPr>
          <w:rFonts w:ascii="QCF_P271" w:hAnsi="QCF_P271" w:cs="QCF_P271"/>
          <w:color w:val="000000"/>
          <w:sz w:val="27"/>
          <w:szCs w:val="27"/>
          <w:rtl/>
        </w:rPr>
        <w:t>ﭷ</w:t>
      </w:r>
      <w:r>
        <w:rPr>
          <w:rFonts w:ascii="QCF_P271" w:hAnsi="QCF_P271" w:cs="QCF_P271"/>
          <w:color w:val="000000"/>
          <w:sz w:val="2"/>
          <w:szCs w:val="2"/>
          <w:rtl/>
        </w:rPr>
        <w:t xml:space="preserve"> </w:t>
      </w:r>
      <w:r>
        <w:rPr>
          <w:rFonts w:ascii="QCF_P271" w:hAnsi="QCF_P271" w:cs="QCF_P271"/>
          <w:color w:val="000000"/>
          <w:sz w:val="27"/>
          <w:szCs w:val="27"/>
          <w:rtl/>
        </w:rPr>
        <w:t>ﭸ</w:t>
      </w:r>
      <w:r>
        <w:rPr>
          <w:rFonts w:ascii="QCF_P271" w:hAnsi="QCF_P271" w:cs="QCF_P271"/>
          <w:color w:val="000000"/>
          <w:sz w:val="2"/>
          <w:szCs w:val="2"/>
          <w:rtl/>
        </w:rPr>
        <w:t xml:space="preserve"> </w:t>
      </w:r>
      <w:r>
        <w:rPr>
          <w:rFonts w:ascii="QCF_P271" w:hAnsi="QCF_P271" w:cs="QCF_P271"/>
          <w:color w:val="000000"/>
          <w:sz w:val="27"/>
          <w:szCs w:val="27"/>
          <w:rtl/>
        </w:rPr>
        <w:t>ﭹ</w:t>
      </w:r>
      <w:r>
        <w:rPr>
          <w:rFonts w:ascii="QCF_P271" w:hAnsi="QCF_P271" w:cs="QCF_P271"/>
          <w:color w:val="000000"/>
          <w:sz w:val="2"/>
          <w:szCs w:val="2"/>
          <w:rtl/>
        </w:rPr>
        <w:t xml:space="preserve"> </w:t>
      </w:r>
      <w:r>
        <w:rPr>
          <w:rFonts w:ascii="QCF_P271" w:hAnsi="QCF_P271" w:cs="QCF_P271"/>
          <w:color w:val="000000"/>
          <w:sz w:val="27"/>
          <w:szCs w:val="27"/>
          <w:rtl/>
        </w:rPr>
        <w:t>ﭺ</w:t>
      </w:r>
      <w:r>
        <w:rPr>
          <w:rFonts w:ascii="QCF_P271" w:hAnsi="QCF_P271" w:cs="QCF_P271"/>
          <w:color w:val="000000"/>
          <w:sz w:val="2"/>
          <w:szCs w:val="2"/>
          <w:rtl/>
        </w:rPr>
        <w:t xml:space="preserve"> </w:t>
      </w:r>
      <w:r>
        <w:rPr>
          <w:rFonts w:ascii="QCF_P271" w:hAnsi="QCF_P271" w:cs="QCF_P271"/>
          <w:color w:val="000000"/>
          <w:sz w:val="27"/>
          <w:szCs w:val="27"/>
          <w:rtl/>
        </w:rPr>
        <w:t>ﭻ</w:t>
      </w:r>
      <w:r>
        <w:rPr>
          <w:rFonts w:ascii="QCF_P271" w:hAnsi="QCF_P271" w:cs="QCF_P271"/>
          <w:color w:val="000000"/>
          <w:sz w:val="2"/>
          <w:szCs w:val="2"/>
          <w:rtl/>
        </w:rPr>
        <w:t xml:space="preserve"> </w:t>
      </w:r>
      <w:r>
        <w:rPr>
          <w:rFonts w:ascii="QCF_P271" w:hAnsi="QCF_P271" w:cs="QCF_P271"/>
          <w:color w:val="000000"/>
          <w:sz w:val="27"/>
          <w:szCs w:val="27"/>
          <w:rtl/>
        </w:rPr>
        <w:t>ﭼ</w:t>
      </w:r>
      <w:r>
        <w:rPr>
          <w:rFonts w:ascii="QCF_P271" w:hAnsi="QCF_P271" w:cs="QCF_P271"/>
          <w:color w:val="000000"/>
          <w:sz w:val="2"/>
          <w:szCs w:val="2"/>
          <w:rtl/>
        </w:rPr>
        <w:t xml:space="preserve">  </w:t>
      </w:r>
      <w:r>
        <w:rPr>
          <w:rFonts w:ascii="QCF_P271" w:hAnsi="QCF_P271" w:cs="QCF_P271"/>
          <w:color w:val="000000"/>
          <w:sz w:val="27"/>
          <w:szCs w:val="27"/>
          <w:rtl/>
        </w:rPr>
        <w:t>ﭽ</w:t>
      </w:r>
      <w:r>
        <w:rPr>
          <w:rFonts w:ascii="QCF_P271" w:hAnsi="QCF_P271" w:cs="QCF_P271"/>
          <w:color w:val="000000"/>
          <w:sz w:val="2"/>
          <w:szCs w:val="2"/>
          <w:rtl/>
        </w:rPr>
        <w:t xml:space="preserve"> </w:t>
      </w:r>
      <w:r>
        <w:rPr>
          <w:rFonts w:ascii="QCF_P271" w:hAnsi="QCF_P271" w:cs="QCF_P271"/>
          <w:color w:val="000000"/>
          <w:sz w:val="27"/>
          <w:szCs w:val="27"/>
          <w:rtl/>
        </w:rPr>
        <w:t>ﭾﭿ</w:t>
      </w:r>
      <w:r>
        <w:rPr>
          <w:rFonts w:ascii="QCF_P271" w:hAnsi="QCF_P271" w:cs="QCF_P271"/>
          <w:color w:val="000000"/>
          <w:sz w:val="2"/>
          <w:szCs w:val="2"/>
          <w:rtl/>
        </w:rPr>
        <w:t xml:space="preserve"> </w:t>
      </w:r>
      <w:r>
        <w:rPr>
          <w:rFonts w:ascii="QCF_P271" w:hAnsi="QCF_P271" w:cs="QCF_P271"/>
          <w:color w:val="000000"/>
          <w:sz w:val="27"/>
          <w:szCs w:val="27"/>
          <w:rtl/>
        </w:rPr>
        <w:t>ﮀ</w:t>
      </w:r>
      <w:r>
        <w:rPr>
          <w:rFonts w:ascii="QCF_P271" w:hAnsi="QCF_P271" w:cs="QCF_P271"/>
          <w:color w:val="000000"/>
          <w:sz w:val="2"/>
          <w:szCs w:val="2"/>
          <w:rtl/>
        </w:rPr>
        <w:t xml:space="preserve"> </w:t>
      </w:r>
      <w:r>
        <w:rPr>
          <w:rFonts w:ascii="QCF_P271" w:hAnsi="QCF_P271" w:cs="QCF_P271"/>
          <w:color w:val="000000"/>
          <w:sz w:val="27"/>
          <w:szCs w:val="27"/>
          <w:rtl/>
        </w:rPr>
        <w:t>ﮁ</w:t>
      </w:r>
      <w:r>
        <w:rPr>
          <w:rFonts w:ascii="QCF_P271" w:hAnsi="QCF_P271" w:cs="QCF_P271"/>
          <w:color w:val="000000"/>
          <w:sz w:val="2"/>
          <w:szCs w:val="2"/>
          <w:rtl/>
        </w:rPr>
        <w:t xml:space="preserve"> </w:t>
      </w:r>
      <w:r>
        <w:rPr>
          <w:rFonts w:ascii="QCF_P271" w:hAnsi="QCF_P271" w:cs="QCF_P271"/>
          <w:color w:val="000000"/>
          <w:sz w:val="27"/>
          <w:szCs w:val="27"/>
          <w:rtl/>
        </w:rPr>
        <w:t>ﮂ</w:t>
      </w:r>
      <w:r>
        <w:rPr>
          <w:rFonts w:ascii="QCF_P271" w:hAnsi="QCF_P271" w:cs="QCF_P271"/>
          <w:color w:val="000000"/>
          <w:sz w:val="2"/>
          <w:szCs w:val="2"/>
          <w:rtl/>
        </w:rPr>
        <w:t xml:space="preserve"> </w:t>
      </w:r>
      <w:r>
        <w:rPr>
          <w:rFonts w:ascii="QCF_P271" w:hAnsi="QCF_P271" w:cs="QCF_P271"/>
          <w:color w:val="000000"/>
          <w:sz w:val="27"/>
          <w:szCs w:val="27"/>
          <w:rtl/>
        </w:rPr>
        <w:t>ﮃ</w:t>
      </w:r>
      <w:r>
        <w:rPr>
          <w:rFonts w:ascii="QCF_P271" w:hAnsi="QCF_P271" w:cs="QCF_P271"/>
          <w:color w:val="000000"/>
          <w:sz w:val="2"/>
          <w:szCs w:val="2"/>
          <w:rtl/>
        </w:rPr>
        <w:t xml:space="preserve"> </w:t>
      </w:r>
      <w:r>
        <w:rPr>
          <w:rFonts w:ascii="QCF_P271" w:hAnsi="QCF_P271" w:cs="QCF_P271"/>
          <w:color w:val="000000"/>
          <w:sz w:val="27"/>
          <w:szCs w:val="27"/>
          <w:rtl/>
        </w:rPr>
        <w:t>ﮄ</w:t>
      </w:r>
      <w:r>
        <w:rPr>
          <w:rFonts w:ascii="QCF_P271" w:hAnsi="QCF_P271" w:cs="QCF_P271"/>
          <w:color w:val="000000"/>
          <w:sz w:val="2"/>
          <w:szCs w:val="2"/>
          <w:rtl/>
        </w:rPr>
        <w:t xml:space="preserve"> </w:t>
      </w:r>
      <w:r>
        <w:rPr>
          <w:rFonts w:ascii="QCF_P271" w:hAnsi="QCF_P271" w:cs="QCF_P271"/>
          <w:color w:val="000000"/>
          <w:sz w:val="27"/>
          <w:szCs w:val="27"/>
          <w:rtl/>
        </w:rPr>
        <w:t>ﮅ</w:t>
      </w:r>
      <w:r>
        <w:rPr>
          <w:rFonts w:ascii="QCF_P271" w:hAnsi="QCF_P271" w:cs="QCF_P271"/>
          <w:color w:val="000000"/>
          <w:sz w:val="2"/>
          <w:szCs w:val="2"/>
          <w:rtl/>
        </w:rPr>
        <w:t xml:space="preserve">  </w:t>
      </w:r>
      <w:r>
        <w:rPr>
          <w:rFonts w:ascii="QCF_P271" w:hAnsi="QCF_P271" w:cs="QCF_P271"/>
          <w:color w:val="000000"/>
          <w:sz w:val="27"/>
          <w:szCs w:val="27"/>
          <w:rtl/>
        </w:rPr>
        <w:t>ﮆ</w:t>
      </w:r>
      <w:r>
        <w:rPr>
          <w:rFonts w:ascii="QCF_P271" w:hAnsi="QCF_P271" w:cs="QCF_P271"/>
          <w:color w:val="000000"/>
          <w:sz w:val="2"/>
          <w:szCs w:val="2"/>
          <w:rtl/>
        </w:rPr>
        <w:t xml:space="preserve"> </w:t>
      </w:r>
      <w:r>
        <w:rPr>
          <w:rFonts w:ascii="QCF_P271" w:hAnsi="QCF_P271" w:cs="QCF_P271"/>
          <w:color w:val="000000"/>
          <w:sz w:val="27"/>
          <w:szCs w:val="27"/>
          <w:rtl/>
        </w:rPr>
        <w:t>ﮇ</w:t>
      </w:r>
      <w:r>
        <w:rPr>
          <w:rFonts w:ascii="QCF_P271" w:hAnsi="QCF_P271" w:cs="QCF_P271"/>
          <w:color w:val="000000"/>
          <w:sz w:val="2"/>
          <w:szCs w:val="2"/>
          <w:rtl/>
        </w:rPr>
        <w:t xml:space="preserve"> </w:t>
      </w:r>
      <w:r>
        <w:rPr>
          <w:rFonts w:ascii="QCF_P271" w:hAnsi="QCF_P271" w:cs="QCF_P271"/>
          <w:color w:val="000000"/>
          <w:sz w:val="27"/>
          <w:szCs w:val="27"/>
          <w:rtl/>
        </w:rPr>
        <w:t>ﮈﮉ</w:t>
      </w:r>
      <w:r>
        <w:rPr>
          <w:rFonts w:ascii="QCF_P271" w:hAnsi="QCF_P271" w:cs="QCF_P271"/>
          <w:color w:val="000000"/>
          <w:sz w:val="2"/>
          <w:szCs w:val="2"/>
          <w:rtl/>
        </w:rPr>
        <w:t xml:space="preserve"> </w:t>
      </w:r>
      <w:r>
        <w:rPr>
          <w:rFonts w:ascii="QCF_P271" w:hAnsi="QCF_P271" w:cs="QCF_P271"/>
          <w:color w:val="000000"/>
          <w:sz w:val="27"/>
          <w:szCs w:val="27"/>
          <w:rtl/>
        </w:rPr>
        <w:t>ﮊ</w:t>
      </w:r>
      <w:r>
        <w:rPr>
          <w:rFonts w:ascii="QCF_P271" w:hAnsi="QCF_P271" w:cs="QCF_P271"/>
          <w:color w:val="000000"/>
          <w:sz w:val="2"/>
          <w:szCs w:val="2"/>
          <w:rtl/>
        </w:rPr>
        <w:t xml:space="preserve"> </w:t>
      </w:r>
      <w:r>
        <w:rPr>
          <w:rFonts w:ascii="QCF_P271" w:hAnsi="QCF_P271" w:cs="QCF_P271"/>
          <w:color w:val="000000"/>
          <w:sz w:val="27"/>
          <w:szCs w:val="27"/>
          <w:rtl/>
        </w:rPr>
        <w:t>ﮋ</w:t>
      </w:r>
      <w:r>
        <w:rPr>
          <w:rFonts w:ascii="QCF_P271" w:hAnsi="QCF_P271" w:cs="QCF_P271"/>
          <w:color w:val="000000"/>
          <w:sz w:val="2"/>
          <w:szCs w:val="2"/>
          <w:rtl/>
        </w:rPr>
        <w:t xml:space="preserve"> </w:t>
      </w:r>
      <w:r>
        <w:rPr>
          <w:rFonts w:ascii="QCF_P271" w:hAnsi="QCF_P271" w:cs="QCF_P271"/>
          <w:color w:val="000000"/>
          <w:sz w:val="27"/>
          <w:szCs w:val="27"/>
          <w:rtl/>
        </w:rPr>
        <w:t>ﮌ</w:t>
      </w:r>
      <w:r>
        <w:rPr>
          <w:rFonts w:ascii="QCF_P271" w:hAnsi="QCF_P271" w:cs="QCF_P271"/>
          <w:color w:val="000000"/>
          <w:sz w:val="2"/>
          <w:szCs w:val="2"/>
          <w:rtl/>
        </w:rPr>
        <w:t xml:space="preserve"> </w:t>
      </w:r>
      <w:r>
        <w:rPr>
          <w:rFonts w:ascii="QCF_P271" w:hAnsi="QCF_P271" w:cs="QCF_P271"/>
          <w:color w:val="000000"/>
          <w:sz w:val="27"/>
          <w:szCs w:val="27"/>
          <w:rtl/>
        </w:rPr>
        <w:t>ﮍ</w:t>
      </w:r>
      <w:r>
        <w:rPr>
          <w:rFonts w:ascii="QCF_P271" w:hAnsi="QCF_P271" w:cs="QCF_P271"/>
          <w:color w:val="000000"/>
          <w:sz w:val="2"/>
          <w:szCs w:val="2"/>
          <w:rtl/>
        </w:rPr>
        <w:t xml:space="preserve"> </w:t>
      </w:r>
      <w:r>
        <w:rPr>
          <w:rFonts w:ascii="QCF_P271" w:hAnsi="QCF_P271" w:cs="QCF_P271"/>
          <w:color w:val="000000"/>
          <w:sz w:val="27"/>
          <w:szCs w:val="27"/>
          <w:rtl/>
        </w:rPr>
        <w:t>ﮎ</w:t>
      </w:r>
      <w:r>
        <w:rPr>
          <w:rFonts w:ascii="QCF_P271" w:hAnsi="QCF_P271" w:cs="QCF_P271"/>
          <w:color w:val="000000"/>
          <w:sz w:val="2"/>
          <w:szCs w:val="2"/>
          <w:rtl/>
        </w:rPr>
        <w:t xml:space="preserve">         </w:t>
      </w:r>
      <w:r>
        <w:rPr>
          <w:rFonts w:ascii="QCF_P271" w:hAnsi="QCF_P271" w:cs="QCF_P271"/>
          <w:color w:val="000000"/>
          <w:sz w:val="27"/>
          <w:szCs w:val="27"/>
          <w:rtl/>
        </w:rPr>
        <w:t>ﮏ</w:t>
      </w:r>
      <w:r>
        <w:rPr>
          <w:rFonts w:ascii="QCF_P271" w:hAnsi="QCF_P271" w:cs="QCF_P271"/>
          <w:color w:val="000000"/>
          <w:sz w:val="2"/>
          <w:szCs w:val="2"/>
          <w:rtl/>
        </w:rPr>
        <w:t xml:space="preserve"> </w:t>
      </w:r>
      <w:r>
        <w:rPr>
          <w:rFonts w:ascii="QCF_P271" w:hAnsi="QCF_P271" w:cs="QCF_P271"/>
          <w:color w:val="000000"/>
          <w:sz w:val="27"/>
          <w:szCs w:val="27"/>
          <w:rtl/>
        </w:rPr>
        <w:t>ﮐ</w:t>
      </w:r>
      <w:r>
        <w:rPr>
          <w:rFonts w:ascii="QCF_P271" w:hAnsi="QCF_P271" w:cs="QCF_P271"/>
          <w:color w:val="000000"/>
          <w:sz w:val="2"/>
          <w:szCs w:val="2"/>
          <w:rtl/>
        </w:rPr>
        <w:t xml:space="preserve"> </w:t>
      </w:r>
      <w:r>
        <w:rPr>
          <w:rFonts w:ascii="QCF_P271" w:hAnsi="QCF_P271" w:cs="QCF_P271"/>
          <w:color w:val="000000"/>
          <w:sz w:val="27"/>
          <w:szCs w:val="27"/>
          <w:rtl/>
        </w:rPr>
        <w:t>ﮑ</w:t>
      </w:r>
      <w:r>
        <w:rPr>
          <w:rFonts w:ascii="QCF_P271" w:hAnsi="QCF_P271" w:cs="QCF_P271"/>
          <w:color w:val="000000"/>
          <w:sz w:val="2"/>
          <w:szCs w:val="2"/>
          <w:rtl/>
        </w:rPr>
        <w:t xml:space="preserve"> </w:t>
      </w:r>
      <w:r>
        <w:rPr>
          <w:rFonts w:ascii="QCF_P271" w:hAnsi="QCF_P271" w:cs="QCF_P271"/>
          <w:color w:val="000000"/>
          <w:sz w:val="27"/>
          <w:szCs w:val="27"/>
          <w:rtl/>
        </w:rPr>
        <w:t>ﮒ</w:t>
      </w:r>
      <w:r>
        <w:rPr>
          <w:rFonts w:ascii="QCF_P271" w:hAnsi="QCF_P271" w:cs="QCF_P27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2  Badr" w:hAnsi="Arial" w:cs="B Zar" w:hint="cs"/>
          <w:color w:val="000000"/>
          <w:rtl/>
        </w:rPr>
        <w:t>(</w:t>
      </w:r>
      <w:r w:rsidRPr="005D1FD0">
        <w:rPr>
          <w:rFonts w:ascii="2  Badr" w:hAnsi="Arial" w:cs="B Zar" w:hint="cs"/>
          <w:color w:val="000000"/>
          <w:sz w:val="27"/>
          <w:szCs w:val="27"/>
          <w:rtl/>
        </w:rPr>
        <w:t>النحل: ٣٦</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00D3118F" w:rsidRPr="005D1FD0">
        <w:rPr>
          <w:rFonts w:ascii="2  Badr" w:hAnsi="Arial" w:cs="B Zar" w:hint="cs"/>
          <w:color w:val="000000"/>
          <w:rtl/>
          <w:lang w:bidi="fa-IR"/>
        </w:rPr>
        <w:t>«‏</w:t>
      </w:r>
      <w:r w:rsidRPr="005D1FD0">
        <w:rPr>
          <w:rFonts w:ascii="2  Badr" w:hAnsi="Arial" w:cs="B Zar" w:hint="cs"/>
          <w:color w:val="000000"/>
          <w:rtl/>
          <w:lang w:bidi="fa-IR"/>
        </w:rPr>
        <w:t>ما به ميان هر ملّتي پيغمبري را فرستاده‌ايم (و محتواي دعوت همه پيغمبران اين بوده است) كه خدا را بپرستيد و از طاغوت (شيطان، بتان، ستمگران، و غيره) دوري كنيد.  (پيغمبران دعوت به توحيد كردند و مردمان را به راه حق فرا خواندند). خداوند گروهي از مردمان را</w:t>
      </w:r>
      <w:r w:rsidR="00D3118F" w:rsidRPr="005D1FD0">
        <w:rPr>
          <w:rFonts w:ascii="2  Badr" w:hAnsi="Arial" w:cs="B Zar" w:hint="cs"/>
          <w:color w:val="000000"/>
          <w:rtl/>
          <w:lang w:bidi="fa-IR"/>
        </w:rPr>
        <w:t xml:space="preserve"> </w:t>
      </w:r>
      <w:r w:rsidRPr="005D1FD0">
        <w:rPr>
          <w:rFonts w:ascii="2  Badr" w:hAnsi="Arial" w:cs="B Zar" w:hint="cs"/>
          <w:color w:val="000000"/>
          <w:rtl/>
          <w:lang w:bidi="fa-IR"/>
        </w:rPr>
        <w:t>(كه بر اثر كردار نيك، شايسته مرحمت خدا شدند، به راه راست) هدايت داد، و گروهي از ايشان (بر اثر كردار ناشايست) گمراهي بر آنان واجب گرديد (و سرگشتگي به دامانشان چسبيد) پس (اگر در اين باره در شكّ و ترديديد، برويد) در زمين گردش كنيد و (آثار گذشتگان را بر صفحه روزگار) بنگريد و ببينيد كه سرانجام كار كساني (كه آيات خدا را) تكذيب كرده‌اند به كجا كشيده است (و بر سر اقوامي چو</w:t>
      </w:r>
      <w:r w:rsidR="00AC1BFF" w:rsidRPr="005D1FD0">
        <w:rPr>
          <w:rFonts w:ascii="2  Badr" w:hAnsi="Arial" w:cs="B Zar" w:hint="cs"/>
          <w:color w:val="000000"/>
          <w:rtl/>
          <w:lang w:bidi="fa-IR"/>
        </w:rPr>
        <w:t>ن عاد و ثمود و لوط چه آمده است)</w:t>
      </w:r>
      <w:r w:rsidRPr="005D1FD0">
        <w:rPr>
          <w:rFonts w:ascii="2  Badr" w:hAnsi="Arial" w:cs="B Zar" w:hint="cs"/>
          <w:color w:val="000000"/>
          <w:rtl/>
          <w:lang w:bidi="fa-IR"/>
        </w:rPr>
        <w:t>.» همچنين مي</w:t>
      </w:r>
      <w:r>
        <w:rPr>
          <w:rFonts w:ascii="2  Badr" w:hAnsi="Arial" w:cs="Arial"/>
          <w:color w:val="000000"/>
        </w:rPr>
        <w:t>‎</w:t>
      </w:r>
      <w:r w:rsidRPr="005D1FD0">
        <w:rPr>
          <w:rFonts w:ascii="2  Badr" w:hAnsi="Arial" w:cs="B Zar" w:hint="cs"/>
          <w:color w:val="000000"/>
          <w:rtl/>
        </w:rPr>
        <w:t>فرمايد:</w:t>
      </w:r>
      <w:r>
        <w:rPr>
          <w:rFonts w:ascii="QCF_BSML" w:hAnsi="QCF_BSML" w:cs="QCF_BSML"/>
          <w:color w:val="000000"/>
          <w:sz w:val="27"/>
          <w:szCs w:val="27"/>
          <w:rtl/>
        </w:rPr>
        <w:t xml:space="preserve"> </w:t>
      </w:r>
      <w:r w:rsidR="00041446">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98" w:hAnsi="QCF_P598" w:cs="QCF_P598"/>
          <w:color w:val="000000"/>
          <w:sz w:val="27"/>
          <w:szCs w:val="27"/>
          <w:rtl/>
        </w:rPr>
        <w:t>ﮘ</w:t>
      </w:r>
      <w:r>
        <w:rPr>
          <w:rFonts w:ascii="QCF_P598" w:hAnsi="QCF_P598" w:cs="QCF_P598"/>
          <w:color w:val="000000"/>
          <w:sz w:val="2"/>
          <w:szCs w:val="2"/>
          <w:rtl/>
        </w:rPr>
        <w:t xml:space="preserve"> </w:t>
      </w:r>
      <w:r>
        <w:rPr>
          <w:rFonts w:ascii="QCF_P598" w:hAnsi="QCF_P598" w:cs="QCF_P598"/>
          <w:color w:val="000000"/>
          <w:sz w:val="27"/>
          <w:szCs w:val="27"/>
          <w:rtl/>
        </w:rPr>
        <w:t>ﮙ</w:t>
      </w:r>
      <w:r>
        <w:rPr>
          <w:rFonts w:ascii="QCF_P598" w:hAnsi="QCF_P598" w:cs="QCF_P598"/>
          <w:color w:val="000000"/>
          <w:sz w:val="2"/>
          <w:szCs w:val="2"/>
          <w:rtl/>
        </w:rPr>
        <w:t xml:space="preserve"> </w:t>
      </w:r>
      <w:r>
        <w:rPr>
          <w:rFonts w:ascii="QCF_P598" w:hAnsi="QCF_P598" w:cs="QCF_P598"/>
          <w:color w:val="000000"/>
          <w:sz w:val="27"/>
          <w:szCs w:val="27"/>
          <w:rtl/>
        </w:rPr>
        <w:t>ﮚ</w:t>
      </w:r>
      <w:r>
        <w:rPr>
          <w:rFonts w:ascii="QCF_P598" w:hAnsi="QCF_P598" w:cs="QCF_P598"/>
          <w:color w:val="000000"/>
          <w:sz w:val="2"/>
          <w:szCs w:val="2"/>
          <w:rtl/>
        </w:rPr>
        <w:t xml:space="preserve"> </w:t>
      </w:r>
      <w:r>
        <w:rPr>
          <w:rFonts w:ascii="QCF_P598" w:hAnsi="QCF_P598" w:cs="QCF_P598"/>
          <w:color w:val="000000"/>
          <w:sz w:val="27"/>
          <w:szCs w:val="27"/>
          <w:rtl/>
        </w:rPr>
        <w:t>ﮛ</w:t>
      </w:r>
      <w:r>
        <w:rPr>
          <w:rFonts w:ascii="QCF_P598" w:hAnsi="QCF_P598" w:cs="QCF_P598"/>
          <w:color w:val="000000"/>
          <w:sz w:val="2"/>
          <w:szCs w:val="2"/>
          <w:rtl/>
        </w:rPr>
        <w:t xml:space="preserve"> </w:t>
      </w:r>
      <w:r>
        <w:rPr>
          <w:rFonts w:ascii="QCF_P598" w:hAnsi="QCF_P598" w:cs="QCF_P598"/>
          <w:color w:val="000000"/>
          <w:sz w:val="27"/>
          <w:szCs w:val="27"/>
          <w:rtl/>
        </w:rPr>
        <w:t>ﮜ</w:t>
      </w:r>
      <w:r>
        <w:rPr>
          <w:rFonts w:ascii="QCF_P598" w:hAnsi="QCF_P598" w:cs="QCF_P598"/>
          <w:color w:val="000000"/>
          <w:sz w:val="2"/>
          <w:szCs w:val="2"/>
          <w:rtl/>
        </w:rPr>
        <w:t xml:space="preserve"> </w:t>
      </w:r>
      <w:r>
        <w:rPr>
          <w:rFonts w:ascii="QCF_P598" w:hAnsi="QCF_P598" w:cs="QCF_P598"/>
          <w:color w:val="000000"/>
          <w:sz w:val="27"/>
          <w:szCs w:val="27"/>
          <w:rtl/>
        </w:rPr>
        <w:t>ﮝ</w:t>
      </w:r>
      <w:r>
        <w:rPr>
          <w:rFonts w:ascii="QCF_P598" w:hAnsi="QCF_P598" w:cs="QCF_P598"/>
          <w:color w:val="000000"/>
          <w:sz w:val="2"/>
          <w:szCs w:val="2"/>
          <w:rtl/>
        </w:rPr>
        <w:t xml:space="preserve">  </w:t>
      </w:r>
      <w:r>
        <w:rPr>
          <w:rFonts w:ascii="QCF_P598" w:hAnsi="QCF_P598" w:cs="QCF_P598"/>
          <w:color w:val="000000"/>
          <w:sz w:val="27"/>
          <w:szCs w:val="27"/>
          <w:rtl/>
        </w:rPr>
        <w:t>ﮞ</w:t>
      </w:r>
      <w:r>
        <w:rPr>
          <w:rFonts w:ascii="QCF_P598" w:hAnsi="QCF_P598" w:cs="QCF_P598"/>
          <w:color w:val="000000"/>
          <w:sz w:val="2"/>
          <w:szCs w:val="2"/>
          <w:rtl/>
        </w:rPr>
        <w:t xml:space="preserve"> </w:t>
      </w:r>
      <w:r>
        <w:rPr>
          <w:rFonts w:ascii="QCF_P598" w:hAnsi="QCF_P598" w:cs="QCF_P598"/>
          <w:color w:val="000000"/>
          <w:sz w:val="27"/>
          <w:szCs w:val="27"/>
          <w:rtl/>
        </w:rPr>
        <w:t>ﮟ</w:t>
      </w:r>
      <w:r>
        <w:rPr>
          <w:rFonts w:ascii="QCF_P598" w:hAnsi="QCF_P598" w:cs="QCF_P598"/>
          <w:color w:val="000000"/>
          <w:sz w:val="2"/>
          <w:szCs w:val="2"/>
          <w:rtl/>
        </w:rPr>
        <w:t xml:space="preserve"> </w:t>
      </w:r>
      <w:r>
        <w:rPr>
          <w:rFonts w:ascii="QCF_P598" w:hAnsi="QCF_P598" w:cs="QCF_P598"/>
          <w:color w:val="000000"/>
          <w:sz w:val="27"/>
          <w:szCs w:val="27"/>
          <w:rtl/>
        </w:rPr>
        <w:t>ﮠ</w:t>
      </w:r>
      <w:r>
        <w:rPr>
          <w:rFonts w:ascii="QCF_P598" w:hAnsi="QCF_P598" w:cs="QCF_P598"/>
          <w:color w:val="000000"/>
          <w:sz w:val="2"/>
          <w:szCs w:val="2"/>
          <w:rtl/>
        </w:rPr>
        <w:t xml:space="preserve"> </w:t>
      </w:r>
      <w:r>
        <w:rPr>
          <w:rFonts w:ascii="QCF_P598" w:hAnsi="QCF_P598" w:cs="QCF_P598"/>
          <w:color w:val="000000"/>
          <w:sz w:val="27"/>
          <w:szCs w:val="27"/>
          <w:rtl/>
        </w:rPr>
        <w:t>ﮡ</w:t>
      </w:r>
      <w:r>
        <w:rPr>
          <w:rFonts w:ascii="QCF_P598" w:hAnsi="QCF_P598" w:cs="QCF_P598"/>
          <w:color w:val="000000"/>
          <w:sz w:val="2"/>
          <w:szCs w:val="2"/>
          <w:rtl/>
        </w:rPr>
        <w:t xml:space="preserve"> </w:t>
      </w:r>
      <w:r>
        <w:rPr>
          <w:rFonts w:ascii="QCF_P598" w:hAnsi="QCF_P598" w:cs="QCF_P598"/>
          <w:color w:val="000000"/>
          <w:sz w:val="27"/>
          <w:szCs w:val="27"/>
          <w:rtl/>
        </w:rPr>
        <w:t>ﮢ</w:t>
      </w:r>
      <w:r>
        <w:rPr>
          <w:rFonts w:ascii="QCF_P598" w:hAnsi="QCF_P598" w:cs="QCF_P598"/>
          <w:color w:val="000000"/>
          <w:sz w:val="2"/>
          <w:szCs w:val="2"/>
          <w:rtl/>
        </w:rPr>
        <w:t xml:space="preserve">  </w:t>
      </w:r>
      <w:r>
        <w:rPr>
          <w:rFonts w:ascii="QCF_P598" w:hAnsi="QCF_P598" w:cs="QCF_P598"/>
          <w:color w:val="000000"/>
          <w:sz w:val="27"/>
          <w:szCs w:val="27"/>
          <w:rtl/>
        </w:rPr>
        <w:t>ﮣ</w:t>
      </w:r>
      <w:r>
        <w:rPr>
          <w:rFonts w:ascii="QCF_P598" w:hAnsi="QCF_P598" w:cs="QCF_P598"/>
          <w:color w:val="000000"/>
          <w:sz w:val="2"/>
          <w:szCs w:val="2"/>
          <w:rtl/>
        </w:rPr>
        <w:t xml:space="preserve"> </w:t>
      </w:r>
      <w:r>
        <w:rPr>
          <w:rFonts w:ascii="QCF_P598" w:hAnsi="QCF_P598" w:cs="QCF_P598"/>
          <w:color w:val="000000"/>
          <w:sz w:val="27"/>
          <w:szCs w:val="27"/>
          <w:rtl/>
        </w:rPr>
        <w:t>ﮤﮥ</w:t>
      </w:r>
      <w:r>
        <w:rPr>
          <w:rFonts w:ascii="QCF_P598" w:hAnsi="QCF_P598" w:cs="QCF_P598"/>
          <w:color w:val="000000"/>
          <w:sz w:val="2"/>
          <w:szCs w:val="2"/>
          <w:rtl/>
        </w:rPr>
        <w:t xml:space="preserve"> </w:t>
      </w:r>
      <w:r>
        <w:rPr>
          <w:rFonts w:ascii="QCF_P598" w:hAnsi="QCF_P598" w:cs="QCF_P598"/>
          <w:color w:val="000000"/>
          <w:sz w:val="27"/>
          <w:szCs w:val="27"/>
          <w:rtl/>
        </w:rPr>
        <w:t>ﮦ</w:t>
      </w:r>
      <w:r>
        <w:rPr>
          <w:rFonts w:ascii="QCF_P598" w:hAnsi="QCF_P598" w:cs="QCF_P598"/>
          <w:color w:val="000000"/>
          <w:sz w:val="2"/>
          <w:szCs w:val="2"/>
          <w:rtl/>
        </w:rPr>
        <w:t xml:space="preserve"> </w:t>
      </w:r>
      <w:r>
        <w:rPr>
          <w:rFonts w:ascii="QCF_P598" w:hAnsi="QCF_P598" w:cs="QCF_P598"/>
          <w:color w:val="000000"/>
          <w:sz w:val="27"/>
          <w:szCs w:val="27"/>
          <w:rtl/>
        </w:rPr>
        <w:t>ﮧ</w:t>
      </w:r>
      <w:r>
        <w:rPr>
          <w:rFonts w:ascii="QCF_P598" w:hAnsi="QCF_P598" w:cs="QCF_P598"/>
          <w:color w:val="000000"/>
          <w:sz w:val="2"/>
          <w:szCs w:val="2"/>
          <w:rtl/>
        </w:rPr>
        <w:t xml:space="preserve">  </w:t>
      </w:r>
      <w:r>
        <w:rPr>
          <w:rFonts w:ascii="QCF_P598" w:hAnsi="QCF_P598" w:cs="QCF_P598"/>
          <w:color w:val="000000"/>
          <w:sz w:val="27"/>
          <w:szCs w:val="27"/>
          <w:rtl/>
        </w:rPr>
        <w:t>ﮨ</w:t>
      </w:r>
      <w:r>
        <w:rPr>
          <w:rFonts w:ascii="QCF_P598" w:hAnsi="QCF_P598" w:cs="QCF_P598"/>
          <w:color w:val="000000"/>
          <w:sz w:val="2"/>
          <w:szCs w:val="2"/>
          <w:rtl/>
        </w:rPr>
        <w:t xml:space="preserve"> </w:t>
      </w:r>
      <w:r>
        <w:rPr>
          <w:rFonts w:ascii="QCF_P598" w:hAnsi="QCF_P598" w:cs="QCF_P598"/>
          <w:color w:val="000000"/>
          <w:sz w:val="27"/>
          <w:szCs w:val="27"/>
          <w:rtl/>
        </w:rPr>
        <w:t>ﮩ</w:t>
      </w:r>
      <w:r>
        <w:rPr>
          <w:rFonts w:ascii="QCF_P598" w:hAnsi="QCF_P598" w:cs="QCF_P59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5D1FD0">
        <w:rPr>
          <w:rFonts w:ascii="2  Badr" w:hAnsi="Arial" w:cs="B Zar" w:hint="cs"/>
          <w:color w:val="000000"/>
          <w:rtl/>
        </w:rPr>
        <w:t>(</w:t>
      </w:r>
      <w:r w:rsidRPr="005D1FD0">
        <w:rPr>
          <w:rFonts w:ascii="2  Badr" w:hAnsi="Arial" w:cs="B Zar" w:hint="cs"/>
          <w:color w:val="000000"/>
          <w:sz w:val="27"/>
          <w:szCs w:val="27"/>
          <w:rtl/>
        </w:rPr>
        <w:t>البين</w:t>
      </w:r>
      <w:r w:rsidR="00D23566">
        <w:rPr>
          <w:rFonts w:ascii="2  Badr" w:hAnsi="Arial" w:cs="B Zar" w:hint="cs"/>
          <w:color w:val="000000"/>
          <w:sz w:val="27"/>
          <w:szCs w:val="27"/>
          <w:rtl/>
        </w:rPr>
        <w:t>ه</w:t>
      </w:r>
      <w:r w:rsidRPr="005D1FD0">
        <w:rPr>
          <w:rFonts w:ascii="2  Badr" w:hAnsi="Arial" w:cs="B Zar" w:hint="cs"/>
          <w:color w:val="000000"/>
          <w:sz w:val="27"/>
          <w:szCs w:val="27"/>
          <w:rtl/>
        </w:rPr>
        <w:t>: ٥</w:t>
      </w:r>
      <w:r>
        <w:rPr>
          <w:rFonts w:ascii="Arial" w:hAnsi="Arial" w:cs="Arial"/>
          <w:color w:val="000000"/>
          <w:sz w:val="2"/>
          <w:szCs w:val="2"/>
        </w:rPr>
        <w:t xml:space="preserve"> </w:t>
      </w:r>
      <w:r w:rsidR="00041446" w:rsidRPr="005D1FD0">
        <w:rPr>
          <w:rFonts w:ascii="Calibri" w:hAnsi="Calibri" w:cs="B Zar" w:hint="cs"/>
          <w:sz w:val="22"/>
          <w:rtl/>
          <w:lang w:bidi="fa-IR"/>
        </w:rPr>
        <w:t xml:space="preserve">)  </w:t>
      </w:r>
      <w:r w:rsidR="00AC1BFF" w:rsidRPr="005D1FD0">
        <w:rPr>
          <w:rFonts w:ascii="2  Badr" w:hAnsi="Arial" w:cs="B Zar" w:hint="cs"/>
          <w:color w:val="000000"/>
          <w:rtl/>
          <w:lang w:bidi="fa-IR"/>
        </w:rPr>
        <w:t>«‏</w:t>
      </w:r>
      <w:r w:rsidRPr="005D1FD0">
        <w:rPr>
          <w:rFonts w:ascii="2  Badr" w:hAnsi="Arial" w:cs="B Zar" w:hint="cs"/>
          <w:color w:val="000000"/>
          <w:rtl/>
          <w:lang w:bidi="fa-IR"/>
        </w:rPr>
        <w:t>در حالي كه جز اين بديشان دستور داده نشده است كه مخلصانه و حقگرايانه خداي را بپرستند و تنها شريعت او را آئين (خود) بدانند، و نماز را چنان كه بايد بخوانند، و زكات را (به تمام و كمال) بپردازند. آئين راستين و ارزشمند اين است</w:t>
      </w:r>
      <w:r w:rsidR="00AC1BFF" w:rsidRPr="005D1FD0">
        <w:rPr>
          <w:rFonts w:ascii="2  Badr" w:hAnsi="Arial" w:cs="B Zar" w:hint="cs"/>
          <w:color w:val="000000"/>
          <w:rtl/>
          <w:lang w:bidi="fa-IR"/>
        </w:rPr>
        <w:t xml:space="preserve"> و بس</w:t>
      </w:r>
      <w:r w:rsidRPr="005D1FD0">
        <w:rPr>
          <w:rFonts w:ascii="2  Badr" w:hAnsi="Arial" w:cs="B Zar" w:hint="cs"/>
          <w:color w:val="000000"/>
          <w:rtl/>
          <w:lang w:bidi="fa-IR"/>
        </w:rPr>
        <w:t>.‏».</w:t>
      </w:r>
    </w:p>
    <w:p w:rsidR="005A6AC8" w:rsidRPr="00D23566" w:rsidRDefault="005A6AC8" w:rsidP="00DC2163">
      <w:pPr>
        <w:pStyle w:val="msonormalcxspmiddle"/>
        <w:numPr>
          <w:ilvl w:val="0"/>
          <w:numId w:val="2"/>
        </w:numPr>
        <w:bidi/>
        <w:spacing w:before="0" w:beforeAutospacing="0" w:after="0" w:afterAutospacing="0"/>
        <w:ind w:left="568" w:hanging="284"/>
        <w:contextualSpacing/>
        <w:rPr>
          <w:rFonts w:ascii="2  Badr" w:hAnsi="Arial" w:cs="B Zar" w:hint="cs"/>
          <w:color w:val="000000"/>
          <w:szCs w:val="28"/>
          <w:rtl/>
        </w:rPr>
      </w:pPr>
      <w:r w:rsidRPr="00D23566">
        <w:rPr>
          <w:rFonts w:ascii="2  Badr" w:hAnsi="Arial" w:cs="B Zar" w:hint="cs"/>
          <w:color w:val="000000"/>
          <w:szCs w:val="28"/>
          <w:rtl/>
        </w:rPr>
        <w:t>توحيد الوهيت همان معناي گفته</w:t>
      </w:r>
      <w:r>
        <w:rPr>
          <w:rFonts w:ascii="2  Badr" w:hAnsi="Arial" w:cs="Arial"/>
          <w:color w:val="000000"/>
        </w:rPr>
        <w:t>‎</w:t>
      </w:r>
      <w:r w:rsidRPr="00D23566">
        <w:rPr>
          <w:rFonts w:ascii="2  Badr" w:hAnsi="Arial" w:cs="B Zar" w:hint="cs"/>
          <w:color w:val="000000"/>
          <w:szCs w:val="28"/>
          <w:rtl/>
        </w:rPr>
        <w:t>ي: لا إله إلاّ الله است كه معنايش چنين است: معبود برحقي جز الله نيست.</w:t>
      </w:r>
      <w:r w:rsidRPr="00D23566">
        <w:rPr>
          <w:rFonts w:ascii="2  Badr" w:hAnsi="Arial" w:cs="B Zar"/>
          <w:color w:val="000000"/>
          <w:szCs w:val="28"/>
          <w:vertAlign w:val="superscript"/>
          <w:rtl/>
        </w:rPr>
        <w:footnoteReference w:id="185"/>
      </w:r>
    </w:p>
    <w:p w:rsidR="005A6AC8" w:rsidRPr="00D23566" w:rsidRDefault="005A6AC8" w:rsidP="00DC2163">
      <w:pPr>
        <w:pStyle w:val="msonormalcxspmiddle"/>
        <w:numPr>
          <w:ilvl w:val="0"/>
          <w:numId w:val="2"/>
        </w:numPr>
        <w:bidi/>
        <w:spacing w:before="0" w:beforeAutospacing="0" w:after="0" w:afterAutospacing="0"/>
        <w:ind w:left="568" w:hanging="284"/>
        <w:contextualSpacing/>
        <w:rPr>
          <w:rFonts w:ascii="2  Badr" w:hAnsi="Arial" w:cs="B Zar" w:hint="cs"/>
          <w:color w:val="000000"/>
          <w:szCs w:val="28"/>
          <w:rtl/>
        </w:rPr>
      </w:pPr>
      <w:r w:rsidRPr="00D23566">
        <w:rPr>
          <w:rFonts w:ascii="2  Badr" w:hAnsi="Arial" w:cs="B Zar" w:hint="cs"/>
          <w:color w:val="000000"/>
          <w:szCs w:val="28"/>
          <w:rtl/>
        </w:rPr>
        <w:t>از جمله چيزهايي كه بر اهميت توحيد الوهيت دلالت دارد، اين است كه اين توحيد، توحيدي است كه خداوند، پيامبرانش را از اول تا آخرشان با آن فرستاده و پيام همه</w:t>
      </w:r>
      <w:r>
        <w:rPr>
          <w:rFonts w:ascii="2  Badr" w:hAnsi="Arial" w:cs="Arial"/>
          <w:color w:val="000000"/>
        </w:rPr>
        <w:t>‎</w:t>
      </w:r>
      <w:r w:rsidRPr="00D23566">
        <w:rPr>
          <w:rFonts w:ascii="2  Badr" w:hAnsi="Arial" w:cs="B Zar" w:hint="cs"/>
          <w:color w:val="000000"/>
          <w:szCs w:val="28"/>
          <w:rtl/>
        </w:rPr>
        <w:t>ي پيامبران بوده و دعوت همه</w:t>
      </w:r>
      <w:r>
        <w:rPr>
          <w:rFonts w:ascii="2  Badr" w:hAnsi="Arial" w:cs="Arial"/>
          <w:color w:val="000000"/>
        </w:rPr>
        <w:t>‎</w:t>
      </w:r>
      <w:r w:rsidRPr="00D23566">
        <w:rPr>
          <w:rFonts w:ascii="2  Badr" w:hAnsi="Arial" w:cs="B Zar" w:hint="cs"/>
          <w:color w:val="000000"/>
          <w:szCs w:val="28"/>
          <w:rtl/>
        </w:rPr>
        <w:t>ي فرستادگان خدا از اولين فرستاده تا خاتم</w:t>
      </w:r>
      <w:r>
        <w:rPr>
          <w:rFonts w:ascii="2  Badr" w:hAnsi="Arial" w:cs="Arial"/>
          <w:color w:val="000000"/>
        </w:rPr>
        <w:t>‎</w:t>
      </w:r>
      <w:r w:rsidRPr="00D23566">
        <w:rPr>
          <w:rFonts w:ascii="2  Badr" w:hAnsi="Arial" w:cs="B Zar" w:hint="cs"/>
          <w:color w:val="000000"/>
          <w:szCs w:val="28"/>
          <w:rtl/>
        </w:rPr>
        <w:t>شان، محمد</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مي</w:t>
      </w:r>
      <w:r>
        <w:rPr>
          <w:rFonts w:ascii="2  Badr" w:hAnsi="Arial" w:cs="Arial"/>
          <w:color w:val="000000"/>
        </w:rPr>
        <w:t>‎</w:t>
      </w:r>
      <w:r w:rsidRPr="00D23566">
        <w:rPr>
          <w:rFonts w:ascii="2  Badr" w:hAnsi="Arial" w:cs="B Zar" w:hint="cs"/>
          <w:color w:val="000000"/>
          <w:szCs w:val="28"/>
          <w:rtl/>
        </w:rPr>
        <w:t>باشد. همه</w:t>
      </w:r>
      <w:r>
        <w:rPr>
          <w:rFonts w:ascii="2  Badr" w:hAnsi="Arial" w:cs="Arial"/>
          <w:color w:val="000000"/>
        </w:rPr>
        <w:t>‎</w:t>
      </w:r>
      <w:r w:rsidRPr="00D23566">
        <w:rPr>
          <w:rFonts w:ascii="2  Badr" w:hAnsi="Arial" w:cs="B Zar" w:hint="cs"/>
          <w:color w:val="000000"/>
          <w:szCs w:val="28"/>
          <w:rtl/>
        </w:rPr>
        <w:t>ي پيامبران در آغاز دعوتشان، قوم خويش را به سوي خالص كردن عبادت براي خدا و دور انداختن شرك با تمام صورت</w:t>
      </w:r>
      <w:r>
        <w:rPr>
          <w:rFonts w:ascii="2  Badr" w:hAnsi="Arial" w:cs="Arial"/>
          <w:color w:val="000000"/>
        </w:rPr>
        <w:t>‎</w:t>
      </w:r>
      <w:r w:rsidRPr="00D23566">
        <w:rPr>
          <w:rFonts w:ascii="2  Badr" w:hAnsi="Arial" w:cs="B Zar" w:hint="cs"/>
          <w:color w:val="000000"/>
          <w:szCs w:val="28"/>
          <w:rtl/>
        </w:rPr>
        <w:t>ها و اشكالش و اسباب و وسايل منجر به آن، فرا خوانده</w:t>
      </w:r>
      <w:r>
        <w:rPr>
          <w:rFonts w:ascii="2  Badr" w:hAnsi="Arial" w:cs="Arial"/>
          <w:color w:val="000000"/>
        </w:rPr>
        <w:t>‎</w:t>
      </w:r>
      <w:r w:rsidRPr="00D23566">
        <w:rPr>
          <w:rFonts w:ascii="2  Badr" w:hAnsi="Arial" w:cs="B Zar" w:hint="cs"/>
          <w:color w:val="000000"/>
          <w:szCs w:val="28"/>
          <w:rtl/>
        </w:rPr>
        <w:t>اند؛ خداوند پاك مي</w:t>
      </w:r>
      <w:r>
        <w:rPr>
          <w:rFonts w:ascii="2  Badr" w:hAnsi="Arial" w:cs="Arial"/>
          <w:color w:val="000000"/>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w:t>
      </w:r>
      <w:r w:rsidR="00317036">
        <w:rPr>
          <w:rFonts w:ascii="QCF_BSML" w:hAnsi="QCF_BSML" w:cs="QCF_BSML" w:hint="cs"/>
          <w:color w:val="000000"/>
          <w:sz w:val="27"/>
          <w:szCs w:val="27"/>
          <w:rtl/>
          <w:lang w:bidi="fa-IR"/>
        </w:rPr>
        <w:t xml:space="preserve">                        </w:t>
      </w:r>
      <w:r w:rsidR="00AC1BFF">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24" w:hAnsi="QCF_P324" w:cs="QCF_P324"/>
          <w:color w:val="000000"/>
          <w:sz w:val="27"/>
          <w:szCs w:val="27"/>
          <w:rtl/>
        </w:rPr>
        <w:t>ﭑ</w:t>
      </w:r>
      <w:r>
        <w:rPr>
          <w:rFonts w:ascii="QCF_P324" w:hAnsi="QCF_P324" w:cs="QCF_P324"/>
          <w:color w:val="000000"/>
          <w:sz w:val="2"/>
          <w:szCs w:val="2"/>
          <w:rtl/>
        </w:rPr>
        <w:t xml:space="preserve"> </w:t>
      </w:r>
      <w:r>
        <w:rPr>
          <w:rFonts w:ascii="QCF_P324" w:hAnsi="QCF_P324" w:cs="QCF_P324"/>
          <w:color w:val="000000"/>
          <w:sz w:val="27"/>
          <w:szCs w:val="27"/>
          <w:rtl/>
        </w:rPr>
        <w:t>ﭒ</w:t>
      </w:r>
      <w:r>
        <w:rPr>
          <w:rFonts w:ascii="QCF_P324" w:hAnsi="QCF_P324" w:cs="QCF_P324"/>
          <w:color w:val="000000"/>
          <w:sz w:val="2"/>
          <w:szCs w:val="2"/>
          <w:rtl/>
        </w:rPr>
        <w:t xml:space="preserve"> </w:t>
      </w:r>
      <w:r>
        <w:rPr>
          <w:rFonts w:ascii="QCF_P324" w:hAnsi="QCF_P324" w:cs="QCF_P324"/>
          <w:color w:val="000000"/>
          <w:sz w:val="27"/>
          <w:szCs w:val="27"/>
          <w:rtl/>
        </w:rPr>
        <w:t>ﭓ</w:t>
      </w:r>
      <w:r>
        <w:rPr>
          <w:rFonts w:ascii="QCF_P324" w:hAnsi="QCF_P324" w:cs="QCF_P324"/>
          <w:color w:val="000000"/>
          <w:sz w:val="2"/>
          <w:szCs w:val="2"/>
          <w:rtl/>
        </w:rPr>
        <w:t xml:space="preserve"> </w:t>
      </w:r>
      <w:r>
        <w:rPr>
          <w:rFonts w:ascii="QCF_P324" w:hAnsi="QCF_P324" w:cs="QCF_P324"/>
          <w:color w:val="000000"/>
          <w:sz w:val="27"/>
          <w:szCs w:val="27"/>
          <w:rtl/>
        </w:rPr>
        <w:t>ﭔ</w:t>
      </w:r>
      <w:r>
        <w:rPr>
          <w:rFonts w:ascii="QCF_P324" w:hAnsi="QCF_P324" w:cs="QCF_P324"/>
          <w:color w:val="000000"/>
          <w:sz w:val="2"/>
          <w:szCs w:val="2"/>
          <w:rtl/>
        </w:rPr>
        <w:t xml:space="preserve"> </w:t>
      </w:r>
      <w:r>
        <w:rPr>
          <w:rFonts w:ascii="QCF_P324" w:hAnsi="QCF_P324" w:cs="QCF_P324"/>
          <w:color w:val="000000"/>
          <w:sz w:val="27"/>
          <w:szCs w:val="27"/>
          <w:rtl/>
        </w:rPr>
        <w:t>ﭕ</w:t>
      </w:r>
      <w:r>
        <w:rPr>
          <w:rFonts w:ascii="QCF_P324" w:hAnsi="QCF_P324" w:cs="QCF_P324"/>
          <w:color w:val="000000"/>
          <w:sz w:val="2"/>
          <w:szCs w:val="2"/>
          <w:rtl/>
        </w:rPr>
        <w:t xml:space="preserve"> </w:t>
      </w:r>
      <w:r>
        <w:rPr>
          <w:rFonts w:ascii="QCF_P324" w:hAnsi="QCF_P324" w:cs="QCF_P324"/>
          <w:color w:val="000000"/>
          <w:sz w:val="27"/>
          <w:szCs w:val="27"/>
          <w:rtl/>
        </w:rPr>
        <w:t>ﭖ</w:t>
      </w:r>
      <w:r>
        <w:rPr>
          <w:rFonts w:ascii="QCF_P324" w:hAnsi="QCF_P324" w:cs="QCF_P324"/>
          <w:color w:val="000000"/>
          <w:sz w:val="2"/>
          <w:szCs w:val="2"/>
          <w:rtl/>
        </w:rPr>
        <w:t xml:space="preserve"> </w:t>
      </w:r>
      <w:r>
        <w:rPr>
          <w:rFonts w:ascii="QCF_P324" w:hAnsi="QCF_P324" w:cs="QCF_P324"/>
          <w:color w:val="000000"/>
          <w:sz w:val="27"/>
          <w:szCs w:val="27"/>
          <w:rtl/>
        </w:rPr>
        <w:t>ﭗ</w:t>
      </w:r>
      <w:r>
        <w:rPr>
          <w:rFonts w:ascii="QCF_P324" w:hAnsi="QCF_P324" w:cs="QCF_P324"/>
          <w:color w:val="000000"/>
          <w:sz w:val="2"/>
          <w:szCs w:val="2"/>
          <w:rtl/>
        </w:rPr>
        <w:t xml:space="preserve"> </w:t>
      </w:r>
      <w:r>
        <w:rPr>
          <w:rFonts w:ascii="QCF_P324" w:hAnsi="QCF_P324" w:cs="QCF_P324"/>
          <w:color w:val="000000"/>
          <w:sz w:val="27"/>
          <w:szCs w:val="27"/>
          <w:rtl/>
        </w:rPr>
        <w:t>ﭘ</w:t>
      </w:r>
      <w:r>
        <w:rPr>
          <w:rFonts w:ascii="QCF_P324" w:hAnsi="QCF_P324" w:cs="QCF_P324"/>
          <w:color w:val="000000"/>
          <w:sz w:val="2"/>
          <w:szCs w:val="2"/>
          <w:rtl/>
        </w:rPr>
        <w:t xml:space="preserve"> </w:t>
      </w:r>
      <w:r>
        <w:rPr>
          <w:rFonts w:ascii="QCF_P324" w:hAnsi="QCF_P324" w:cs="QCF_P324"/>
          <w:color w:val="000000"/>
          <w:sz w:val="27"/>
          <w:szCs w:val="27"/>
          <w:rtl/>
        </w:rPr>
        <w:t>ﭙ</w:t>
      </w:r>
      <w:r>
        <w:rPr>
          <w:rFonts w:ascii="QCF_P324" w:hAnsi="QCF_P324" w:cs="QCF_P324"/>
          <w:color w:val="000000"/>
          <w:sz w:val="2"/>
          <w:szCs w:val="2"/>
          <w:rtl/>
        </w:rPr>
        <w:t xml:space="preserve">  </w:t>
      </w:r>
      <w:r>
        <w:rPr>
          <w:rFonts w:ascii="QCF_P324" w:hAnsi="QCF_P324" w:cs="QCF_P324"/>
          <w:color w:val="000000"/>
          <w:sz w:val="27"/>
          <w:szCs w:val="27"/>
          <w:rtl/>
        </w:rPr>
        <w:t>ﭚ</w:t>
      </w:r>
      <w:r>
        <w:rPr>
          <w:rFonts w:ascii="QCF_P324" w:hAnsi="QCF_P324" w:cs="QCF_P324"/>
          <w:color w:val="000000"/>
          <w:sz w:val="2"/>
          <w:szCs w:val="2"/>
          <w:rtl/>
        </w:rPr>
        <w:t xml:space="preserve">  </w:t>
      </w:r>
      <w:r>
        <w:rPr>
          <w:rFonts w:ascii="QCF_P324" w:hAnsi="QCF_P324" w:cs="QCF_P324"/>
          <w:color w:val="000000"/>
          <w:sz w:val="27"/>
          <w:szCs w:val="27"/>
          <w:rtl/>
        </w:rPr>
        <w:t>ﭛ</w:t>
      </w:r>
      <w:r>
        <w:rPr>
          <w:rFonts w:ascii="QCF_P324" w:hAnsi="QCF_P324" w:cs="QCF_P324"/>
          <w:color w:val="000000"/>
          <w:sz w:val="2"/>
          <w:szCs w:val="2"/>
          <w:rtl/>
        </w:rPr>
        <w:t xml:space="preserve">  </w:t>
      </w:r>
      <w:r>
        <w:rPr>
          <w:rFonts w:ascii="QCF_P324" w:hAnsi="QCF_P324" w:cs="QCF_P324"/>
          <w:color w:val="000000"/>
          <w:sz w:val="27"/>
          <w:szCs w:val="27"/>
          <w:rtl/>
        </w:rPr>
        <w:t>ﭜ</w:t>
      </w:r>
      <w:r>
        <w:rPr>
          <w:rFonts w:ascii="QCF_P324" w:hAnsi="QCF_P324" w:cs="QCF_P324"/>
          <w:color w:val="000000"/>
          <w:sz w:val="2"/>
          <w:szCs w:val="2"/>
          <w:rtl/>
        </w:rPr>
        <w:t xml:space="preserve">       </w:t>
      </w:r>
      <w:r>
        <w:rPr>
          <w:rFonts w:ascii="QCF_P324" w:hAnsi="QCF_P324" w:cs="QCF_P324"/>
          <w:color w:val="000000"/>
          <w:sz w:val="27"/>
          <w:szCs w:val="27"/>
          <w:rtl/>
        </w:rPr>
        <w:t>ﭝ</w:t>
      </w:r>
      <w:r>
        <w:rPr>
          <w:rFonts w:ascii="QCF_P324" w:hAnsi="QCF_P324" w:cs="QCF_P324"/>
          <w:color w:val="000000"/>
          <w:sz w:val="2"/>
          <w:szCs w:val="2"/>
          <w:rtl/>
        </w:rPr>
        <w:t xml:space="preserve"> </w:t>
      </w:r>
      <w:r>
        <w:rPr>
          <w:rFonts w:ascii="QCF_P324" w:hAnsi="QCF_P324" w:cs="QCF_P324"/>
          <w:color w:val="000000"/>
          <w:sz w:val="27"/>
          <w:szCs w:val="27"/>
          <w:rtl/>
        </w:rPr>
        <w:t>ﭞ</w:t>
      </w:r>
      <w:r>
        <w:rPr>
          <w:rFonts w:ascii="QCF_P324" w:hAnsi="QCF_P324" w:cs="QCF_P324"/>
          <w:color w:val="000000"/>
          <w:sz w:val="2"/>
          <w:szCs w:val="2"/>
          <w:rtl/>
        </w:rPr>
        <w:t xml:space="preserve">  </w:t>
      </w:r>
      <w:r>
        <w:rPr>
          <w:rFonts w:ascii="QCF_P324" w:hAnsi="QCF_P324" w:cs="QCF_P324"/>
          <w:color w:val="000000"/>
          <w:sz w:val="27"/>
          <w:szCs w:val="27"/>
          <w:rtl/>
        </w:rPr>
        <w:t>ﭟ</w:t>
      </w:r>
      <w:r>
        <w:rPr>
          <w:rFonts w:ascii="QCF_P324" w:hAnsi="QCF_P324" w:cs="QCF_P324"/>
          <w:color w:val="000000"/>
          <w:sz w:val="2"/>
          <w:szCs w:val="2"/>
          <w:rtl/>
        </w:rPr>
        <w:t xml:space="preserve"> </w:t>
      </w:r>
      <w:r>
        <w:rPr>
          <w:rFonts w:ascii="QCF_P324" w:hAnsi="QCF_P324" w:cs="QCF_P324"/>
          <w:color w:val="000000"/>
          <w:sz w:val="27"/>
          <w:szCs w:val="27"/>
          <w:rtl/>
        </w:rPr>
        <w:t>ﭠ</w:t>
      </w:r>
      <w:r>
        <w:rPr>
          <w:rFonts w:ascii="QCF_P324" w:hAnsi="QCF_P324" w:cs="QCF_P32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D23566">
        <w:rPr>
          <w:rFonts w:ascii="2  Badr" w:hAnsi="Arial" w:cs="B Zar" w:hint="cs"/>
          <w:color w:val="000000"/>
          <w:szCs w:val="28"/>
          <w:rtl/>
        </w:rPr>
        <w:t>(</w:t>
      </w:r>
      <w:r w:rsidRPr="005D1FD0">
        <w:rPr>
          <w:rFonts w:ascii="2  Badr" w:hAnsi="Arial" w:cs="B Zar" w:hint="cs"/>
          <w:color w:val="000000"/>
          <w:sz w:val="27"/>
          <w:szCs w:val="27"/>
          <w:rtl/>
        </w:rPr>
        <w:t>الأنبياء: ٢٥</w:t>
      </w:r>
      <w:r w:rsidR="00041446" w:rsidRPr="00D23566">
        <w:rPr>
          <w:rFonts w:ascii="Calibri" w:hAnsi="Calibri" w:cs="B Zar" w:hint="cs"/>
          <w:sz w:val="22"/>
          <w:szCs w:val="28"/>
          <w:rtl/>
          <w:lang w:bidi="fa-IR"/>
        </w:rPr>
        <w:t xml:space="preserve">)  </w:t>
      </w:r>
      <w:r w:rsidRPr="00D23566">
        <w:rPr>
          <w:rFonts w:ascii="2  Badr" w:hAnsi="Arial" w:cs="B Zar" w:hint="cs"/>
          <w:color w:val="000000"/>
          <w:szCs w:val="28"/>
          <w:rtl/>
          <w:lang w:bidi="fa-IR"/>
        </w:rPr>
        <w:t>«‏ ما پيش از تو هيچ پيغمبري را نفرستاده‌ايم، مگر اين كه به او وحي كرده‌ايم كه: معبودي جز من نيست، پس فقط مرا پرستش كنيد. ‏»خداي متعال از زبان نوح عليه السلام مي</w:t>
      </w:r>
      <w:r>
        <w:rPr>
          <w:rFonts w:ascii="2  Badr" w:hAnsi="Arial" w:cs="Arial"/>
          <w:color w:val="000000"/>
        </w:rPr>
        <w:t>‎</w:t>
      </w:r>
      <w:r w:rsidRPr="00D23566">
        <w:rPr>
          <w:rFonts w:ascii="2  Badr" w:hAnsi="Arial" w:cs="B Zar" w:hint="cs"/>
          <w:color w:val="000000"/>
          <w:szCs w:val="28"/>
          <w:rtl/>
        </w:rPr>
        <w:t>فرمايد كه او به قومش گفت:</w:t>
      </w:r>
      <w:r w:rsidR="00AC1BFF" w:rsidRPr="00D23566">
        <w:rPr>
          <w:rFonts w:ascii="2  Badr" w:hAnsi="Arial" w:cs="B Zar" w:hint="cs"/>
          <w:color w:val="000000"/>
          <w:szCs w:val="28"/>
          <w:rtl/>
        </w:rPr>
        <w:t xml:space="preserve"> </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58" w:hAnsi="QCF_P158" w:cs="QCF_P158"/>
          <w:color w:val="000000"/>
          <w:sz w:val="27"/>
          <w:szCs w:val="27"/>
          <w:rtl/>
        </w:rPr>
        <w:t>ﭬ</w:t>
      </w:r>
      <w:r>
        <w:rPr>
          <w:rFonts w:ascii="QCF_P158" w:hAnsi="QCF_P158" w:cs="QCF_P158"/>
          <w:color w:val="000000"/>
          <w:sz w:val="2"/>
          <w:szCs w:val="2"/>
          <w:rtl/>
        </w:rPr>
        <w:t xml:space="preserve"> </w:t>
      </w:r>
      <w:r>
        <w:rPr>
          <w:rFonts w:ascii="QCF_P158" w:hAnsi="QCF_P158" w:cs="QCF_P158"/>
          <w:color w:val="000000"/>
          <w:sz w:val="27"/>
          <w:szCs w:val="27"/>
          <w:rtl/>
        </w:rPr>
        <w:t>ﭭ</w:t>
      </w:r>
      <w:r>
        <w:rPr>
          <w:rFonts w:ascii="QCF_P158" w:hAnsi="QCF_P158" w:cs="QCF_P158"/>
          <w:color w:val="000000"/>
          <w:sz w:val="2"/>
          <w:szCs w:val="2"/>
          <w:rtl/>
        </w:rPr>
        <w:t xml:space="preserve"> </w:t>
      </w:r>
      <w:r>
        <w:rPr>
          <w:rFonts w:ascii="QCF_P158" w:hAnsi="QCF_P158" w:cs="QCF_P158"/>
          <w:color w:val="000000"/>
          <w:sz w:val="27"/>
          <w:szCs w:val="27"/>
          <w:rtl/>
        </w:rPr>
        <w:t>ﭮ</w:t>
      </w:r>
      <w:r>
        <w:rPr>
          <w:rFonts w:ascii="QCF_P158" w:hAnsi="QCF_P158" w:cs="QCF_P158"/>
          <w:color w:val="000000"/>
          <w:sz w:val="2"/>
          <w:szCs w:val="2"/>
          <w:rtl/>
        </w:rPr>
        <w:t xml:space="preserve"> </w:t>
      </w:r>
      <w:r>
        <w:rPr>
          <w:rFonts w:ascii="QCF_P158" w:hAnsi="QCF_P158" w:cs="QCF_P158"/>
          <w:color w:val="000000"/>
          <w:sz w:val="27"/>
          <w:szCs w:val="27"/>
          <w:rtl/>
        </w:rPr>
        <w:t>ﭯ</w:t>
      </w:r>
      <w:r>
        <w:rPr>
          <w:rFonts w:ascii="QCF_P158" w:hAnsi="QCF_P158" w:cs="QCF_P158"/>
          <w:color w:val="000000"/>
          <w:sz w:val="2"/>
          <w:szCs w:val="2"/>
          <w:rtl/>
        </w:rPr>
        <w:t xml:space="preserve">  </w:t>
      </w:r>
      <w:r>
        <w:rPr>
          <w:rFonts w:ascii="QCF_P158" w:hAnsi="QCF_P158" w:cs="QCF_P158"/>
          <w:color w:val="000000"/>
          <w:sz w:val="27"/>
          <w:szCs w:val="27"/>
          <w:rtl/>
        </w:rPr>
        <w:t>ﭰ</w:t>
      </w:r>
      <w:r>
        <w:rPr>
          <w:rFonts w:ascii="QCF_P158" w:hAnsi="QCF_P158" w:cs="QCF_P158"/>
          <w:color w:val="000000"/>
          <w:sz w:val="2"/>
          <w:szCs w:val="2"/>
          <w:rtl/>
        </w:rPr>
        <w:t xml:space="preserve"> </w:t>
      </w:r>
      <w:r>
        <w:rPr>
          <w:rFonts w:ascii="QCF_P158" w:hAnsi="QCF_P158" w:cs="QCF_P158"/>
          <w:color w:val="000000"/>
          <w:sz w:val="27"/>
          <w:szCs w:val="27"/>
          <w:rtl/>
        </w:rPr>
        <w:t>ﭱ</w:t>
      </w:r>
      <w:r>
        <w:rPr>
          <w:rFonts w:ascii="QCF_P158" w:hAnsi="QCF_P158" w:cs="QCF_P158"/>
          <w:color w:val="000000"/>
          <w:sz w:val="2"/>
          <w:szCs w:val="2"/>
          <w:rtl/>
        </w:rPr>
        <w:t xml:space="preserve">  </w:t>
      </w:r>
      <w:r>
        <w:rPr>
          <w:rFonts w:ascii="QCF_P158" w:hAnsi="QCF_P158" w:cs="QCF_P158"/>
          <w:color w:val="000000"/>
          <w:sz w:val="27"/>
          <w:szCs w:val="27"/>
          <w:rtl/>
        </w:rPr>
        <w:t>ﭲ</w:t>
      </w:r>
      <w:r>
        <w:rPr>
          <w:rFonts w:ascii="QCF_P158" w:hAnsi="QCF_P158" w:cs="QCF_P158"/>
          <w:color w:val="000000"/>
          <w:sz w:val="2"/>
          <w:szCs w:val="2"/>
          <w:rtl/>
        </w:rPr>
        <w:t xml:space="preserve"> </w:t>
      </w:r>
      <w:r>
        <w:rPr>
          <w:rFonts w:ascii="QCF_P158" w:hAnsi="QCF_P158" w:cs="QCF_P158"/>
          <w:color w:val="000000"/>
          <w:sz w:val="27"/>
          <w:szCs w:val="27"/>
          <w:rtl/>
        </w:rPr>
        <w:t>ﭳ</w:t>
      </w:r>
      <w:r>
        <w:rPr>
          <w:rFonts w:ascii="QCF_P158" w:hAnsi="QCF_P158" w:cs="QCF_P158"/>
          <w:color w:val="000000"/>
          <w:sz w:val="2"/>
          <w:szCs w:val="2"/>
          <w:rtl/>
        </w:rPr>
        <w:t xml:space="preserve">    </w:t>
      </w:r>
      <w:r>
        <w:rPr>
          <w:rFonts w:ascii="QCF_P158" w:hAnsi="QCF_P158" w:cs="QCF_P158"/>
          <w:color w:val="000000"/>
          <w:sz w:val="27"/>
          <w:szCs w:val="27"/>
          <w:rtl/>
        </w:rPr>
        <w:t>ﭴ</w:t>
      </w:r>
      <w:r>
        <w:rPr>
          <w:rFonts w:ascii="QCF_P158" w:hAnsi="QCF_P158" w:cs="QCF_P158"/>
          <w:color w:val="000000"/>
          <w:sz w:val="2"/>
          <w:szCs w:val="2"/>
          <w:rtl/>
        </w:rPr>
        <w:t xml:space="preserve"> </w:t>
      </w:r>
      <w:r>
        <w:rPr>
          <w:rFonts w:ascii="QCF_P158" w:hAnsi="QCF_P158" w:cs="QCF_P158"/>
          <w:color w:val="000000"/>
          <w:sz w:val="27"/>
          <w:szCs w:val="27"/>
          <w:rtl/>
        </w:rPr>
        <w:t>ﭵ</w:t>
      </w:r>
      <w:r>
        <w:rPr>
          <w:rFonts w:ascii="QCF_P158" w:hAnsi="QCF_P158" w:cs="QCF_P158"/>
          <w:color w:val="000000"/>
          <w:sz w:val="2"/>
          <w:szCs w:val="2"/>
          <w:rtl/>
        </w:rPr>
        <w:t xml:space="preserve"> </w:t>
      </w:r>
      <w:r>
        <w:rPr>
          <w:rFonts w:ascii="QCF_P158" w:hAnsi="QCF_P158" w:cs="QCF_P158"/>
          <w:color w:val="000000"/>
          <w:sz w:val="27"/>
          <w:szCs w:val="27"/>
          <w:rtl/>
        </w:rPr>
        <w:t>ﭶ</w:t>
      </w:r>
      <w:r>
        <w:rPr>
          <w:rFonts w:ascii="QCF_P158" w:hAnsi="QCF_P158" w:cs="QCF_P158"/>
          <w:color w:val="000000"/>
          <w:sz w:val="2"/>
          <w:szCs w:val="2"/>
          <w:rtl/>
        </w:rPr>
        <w:t xml:space="preserve"> </w:t>
      </w:r>
      <w:r>
        <w:rPr>
          <w:rFonts w:ascii="QCF_P158" w:hAnsi="QCF_P158" w:cs="QCF_P158"/>
          <w:color w:val="000000"/>
          <w:sz w:val="27"/>
          <w:szCs w:val="27"/>
          <w:rtl/>
        </w:rPr>
        <w:t>ﭷ</w:t>
      </w:r>
      <w:r>
        <w:rPr>
          <w:rFonts w:ascii="QCF_P158" w:hAnsi="QCF_P158" w:cs="QCF_P158"/>
          <w:color w:val="000000"/>
          <w:sz w:val="2"/>
          <w:szCs w:val="2"/>
          <w:rtl/>
        </w:rPr>
        <w:t xml:space="preserve"> </w:t>
      </w:r>
      <w:r>
        <w:rPr>
          <w:rFonts w:ascii="QCF_P158" w:hAnsi="QCF_P158" w:cs="QCF_P158"/>
          <w:color w:val="000000"/>
          <w:sz w:val="27"/>
          <w:szCs w:val="27"/>
          <w:rtl/>
        </w:rPr>
        <w:t>ﭸ</w:t>
      </w:r>
      <w:r>
        <w:rPr>
          <w:rFonts w:ascii="QCF_P158" w:hAnsi="QCF_P158" w:cs="QCF_P158"/>
          <w:color w:val="000000"/>
          <w:sz w:val="2"/>
          <w:szCs w:val="2"/>
          <w:rtl/>
        </w:rPr>
        <w:t xml:space="preserve"> </w:t>
      </w:r>
      <w:r>
        <w:rPr>
          <w:rFonts w:ascii="QCF_P158" w:hAnsi="QCF_P158" w:cs="QCF_P158"/>
          <w:color w:val="000000"/>
          <w:sz w:val="27"/>
          <w:szCs w:val="27"/>
          <w:rtl/>
        </w:rPr>
        <w:t>ﭹ</w:t>
      </w:r>
      <w:r>
        <w:rPr>
          <w:rFonts w:ascii="QCF_P158" w:hAnsi="QCF_P158" w:cs="QCF_P158"/>
          <w:color w:val="000000"/>
          <w:sz w:val="2"/>
          <w:szCs w:val="2"/>
          <w:rtl/>
        </w:rPr>
        <w:t xml:space="preserve">  </w:t>
      </w:r>
      <w:r>
        <w:rPr>
          <w:rFonts w:ascii="QCF_BSML" w:hAnsi="QCF_BSML" w:cs="QCF_BSML"/>
          <w:color w:val="000000"/>
          <w:sz w:val="27"/>
          <w:szCs w:val="27"/>
          <w:rtl/>
        </w:rPr>
        <w:t>ﭼ</w:t>
      </w:r>
      <w:r w:rsidR="00A460EF">
        <w:rPr>
          <w:rFonts w:ascii="QCF_BSML" w:hAnsi="QCF_BSML" w:cs="QCF_BSML" w:hint="cs"/>
          <w:color w:val="000000"/>
          <w:sz w:val="27"/>
          <w:szCs w:val="27"/>
          <w:rtl/>
        </w:rPr>
        <w:t xml:space="preserve">        </w:t>
      </w:r>
      <w:r w:rsidR="00A460EF" w:rsidRPr="00D23566">
        <w:rPr>
          <w:rFonts w:ascii="2  Badr" w:hAnsi="Arial" w:cs="B Zar" w:hint="cs"/>
          <w:color w:val="000000"/>
          <w:szCs w:val="28"/>
          <w:rtl/>
        </w:rPr>
        <w:t>(</w:t>
      </w:r>
      <w:r w:rsidRPr="005D1FD0">
        <w:rPr>
          <w:rFonts w:ascii="2  Badr" w:hAnsi="Arial" w:cs="B Zar" w:hint="cs"/>
          <w:color w:val="000000"/>
          <w:sz w:val="27"/>
          <w:szCs w:val="27"/>
          <w:rtl/>
        </w:rPr>
        <w:t>الأعراف: ٥٩</w:t>
      </w:r>
      <w:r>
        <w:rPr>
          <w:rFonts w:ascii="Arial" w:hAnsi="Arial" w:cs="Arial"/>
          <w:color w:val="000000"/>
          <w:sz w:val="2"/>
          <w:szCs w:val="2"/>
        </w:rPr>
        <w:t xml:space="preserve"> </w:t>
      </w:r>
      <w:r w:rsidR="00041446" w:rsidRPr="00D23566">
        <w:rPr>
          <w:rFonts w:ascii="Calibri" w:hAnsi="Calibri" w:cs="B Zar" w:hint="cs"/>
          <w:sz w:val="22"/>
          <w:szCs w:val="28"/>
          <w:rtl/>
          <w:lang w:bidi="fa-IR"/>
        </w:rPr>
        <w:t xml:space="preserve">)  </w:t>
      </w:r>
      <w:r w:rsidR="00AC1BFF" w:rsidRPr="00D23566">
        <w:rPr>
          <w:rFonts w:ascii="2  Badr" w:hAnsi="Arial" w:cs="B Zar" w:hint="cs"/>
          <w:color w:val="000000"/>
          <w:szCs w:val="28"/>
          <w:rtl/>
          <w:lang w:bidi="fa-IR"/>
        </w:rPr>
        <w:t>«</w:t>
      </w:r>
      <w:r w:rsidRPr="00D23566">
        <w:rPr>
          <w:rFonts w:ascii="2  Badr" w:hAnsi="Arial" w:cs="B Zar" w:hint="cs"/>
          <w:color w:val="000000"/>
          <w:szCs w:val="28"/>
          <w:rtl/>
          <w:lang w:bidi="fa-IR"/>
        </w:rPr>
        <w:t xml:space="preserve">اي قوم من! براي شما جز خدا معبودي نيست. پس تنها خدا را بپرستيد. من (از شما و دلسوزتان مي‌باشم. قيامت و حساب و كتابي در ميان است و اگر نافرماني كنيد) مي‌ترسم دچار عذاب آن روزِ </w:t>
      </w:r>
      <w:r w:rsidR="00AC1BFF" w:rsidRPr="00D23566">
        <w:rPr>
          <w:rFonts w:ascii="2  Badr" w:hAnsi="Arial" w:cs="B Zar" w:hint="cs"/>
          <w:color w:val="000000"/>
          <w:szCs w:val="28"/>
          <w:rtl/>
          <w:lang w:bidi="fa-IR"/>
        </w:rPr>
        <w:t>بزرگ شويد (و به دوزخ رويد)</w:t>
      </w:r>
      <w:r w:rsidRPr="00D23566">
        <w:rPr>
          <w:rFonts w:ascii="2  Badr" w:hAnsi="Arial" w:cs="B Zar" w:hint="cs"/>
          <w:color w:val="000000"/>
          <w:szCs w:val="28"/>
          <w:rtl/>
          <w:lang w:bidi="fa-IR"/>
        </w:rPr>
        <w:t>.».</w:t>
      </w:r>
    </w:p>
    <w:p w:rsidR="005A6AC8" w:rsidRPr="00D23566" w:rsidRDefault="005A6AC8" w:rsidP="00DC2163">
      <w:pPr>
        <w:pStyle w:val="msonormalcxspmiddle"/>
        <w:numPr>
          <w:ilvl w:val="0"/>
          <w:numId w:val="2"/>
        </w:numPr>
        <w:bidi/>
        <w:spacing w:before="0" w:beforeAutospacing="0" w:after="0" w:afterAutospacing="0"/>
        <w:ind w:left="568" w:hanging="284"/>
        <w:contextualSpacing/>
        <w:jc w:val="both"/>
        <w:rPr>
          <w:rFonts w:ascii="2  Badr" w:hAnsi="Arial" w:cs="B Zar" w:hint="cs"/>
          <w:color w:val="000000"/>
          <w:szCs w:val="28"/>
        </w:rPr>
      </w:pPr>
      <w:r w:rsidRPr="00D23566">
        <w:rPr>
          <w:rFonts w:ascii="2  Badr" w:hAnsi="Arial" w:cs="B Zar" w:hint="cs"/>
          <w:color w:val="000000"/>
          <w:szCs w:val="28"/>
          <w:rtl/>
        </w:rPr>
        <w:t>خدا از زبان ابراهيم عليه السلام مي</w:t>
      </w:r>
      <w:r>
        <w:rPr>
          <w:rFonts w:ascii="2  Badr" w:hAnsi="Arial" w:cs="Arial"/>
          <w:color w:val="000000"/>
        </w:rPr>
        <w:t>‎</w:t>
      </w:r>
      <w:r w:rsidRPr="00D23566">
        <w:rPr>
          <w:rFonts w:ascii="2  Badr" w:hAnsi="Arial" w:cs="B Zar" w:hint="cs"/>
          <w:color w:val="000000"/>
          <w:szCs w:val="28"/>
          <w:rtl/>
        </w:rPr>
        <w:t>فرمايد كه او به قومش گفت:</w:t>
      </w:r>
      <w:r>
        <w:rPr>
          <w:rFonts w:ascii="QCF_BSML" w:hAnsi="QCF_BSML" w:cs="QCF_BSML"/>
          <w:color w:val="000000"/>
          <w:sz w:val="27"/>
          <w:szCs w:val="27"/>
          <w:rtl/>
        </w:rPr>
        <w:t xml:space="preserve"> </w:t>
      </w:r>
      <w:r w:rsidR="00AC1BFF">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98" w:hAnsi="QCF_P398" w:cs="QCF_P398"/>
          <w:color w:val="000000"/>
          <w:sz w:val="27"/>
          <w:szCs w:val="27"/>
          <w:rtl/>
        </w:rPr>
        <w:t>ﭘ</w:t>
      </w:r>
      <w:r>
        <w:rPr>
          <w:rFonts w:ascii="QCF_P398" w:hAnsi="QCF_P398" w:cs="QCF_P398"/>
          <w:color w:val="000000"/>
          <w:sz w:val="2"/>
          <w:szCs w:val="2"/>
          <w:rtl/>
        </w:rPr>
        <w:t xml:space="preserve"> </w:t>
      </w:r>
      <w:r>
        <w:rPr>
          <w:rFonts w:ascii="QCF_P398" w:hAnsi="QCF_P398" w:cs="QCF_P398"/>
          <w:color w:val="000000"/>
          <w:sz w:val="27"/>
          <w:szCs w:val="27"/>
          <w:rtl/>
        </w:rPr>
        <w:t>ﭙ</w:t>
      </w:r>
      <w:r>
        <w:rPr>
          <w:rFonts w:ascii="QCF_P398" w:hAnsi="QCF_P398" w:cs="QCF_P398"/>
          <w:color w:val="000000"/>
          <w:sz w:val="2"/>
          <w:szCs w:val="2"/>
          <w:rtl/>
        </w:rPr>
        <w:t xml:space="preserve"> </w:t>
      </w:r>
      <w:r>
        <w:rPr>
          <w:rFonts w:ascii="QCF_P398" w:hAnsi="QCF_P398" w:cs="QCF_P398"/>
          <w:color w:val="000000"/>
          <w:sz w:val="27"/>
          <w:szCs w:val="27"/>
          <w:rtl/>
        </w:rPr>
        <w:t>ﭚ</w:t>
      </w:r>
      <w:r>
        <w:rPr>
          <w:rFonts w:ascii="QCF_P398" w:hAnsi="QCF_P398" w:cs="QCF_P398"/>
          <w:color w:val="000000"/>
          <w:sz w:val="2"/>
          <w:szCs w:val="2"/>
          <w:rtl/>
        </w:rPr>
        <w:t xml:space="preserve"> </w:t>
      </w:r>
      <w:r>
        <w:rPr>
          <w:rFonts w:ascii="QCF_P398" w:hAnsi="QCF_P398" w:cs="QCF_P398"/>
          <w:color w:val="000000"/>
          <w:sz w:val="27"/>
          <w:szCs w:val="27"/>
          <w:rtl/>
        </w:rPr>
        <w:t>ﭛ</w:t>
      </w:r>
      <w:r>
        <w:rPr>
          <w:rFonts w:ascii="QCF_P398" w:hAnsi="QCF_P398" w:cs="QCF_P398"/>
          <w:color w:val="000000"/>
          <w:sz w:val="2"/>
          <w:szCs w:val="2"/>
          <w:rtl/>
        </w:rPr>
        <w:t xml:space="preserve"> </w:t>
      </w:r>
      <w:r>
        <w:rPr>
          <w:rFonts w:ascii="QCF_P398" w:hAnsi="QCF_P398" w:cs="QCF_P398"/>
          <w:color w:val="000000"/>
          <w:sz w:val="27"/>
          <w:szCs w:val="27"/>
          <w:rtl/>
        </w:rPr>
        <w:t>ﭜ</w:t>
      </w:r>
      <w:r>
        <w:rPr>
          <w:rFonts w:ascii="QCF_P398" w:hAnsi="QCF_P398" w:cs="QCF_P398"/>
          <w:color w:val="000000"/>
          <w:sz w:val="2"/>
          <w:szCs w:val="2"/>
          <w:rtl/>
        </w:rPr>
        <w:t xml:space="preserve"> </w:t>
      </w:r>
      <w:r>
        <w:rPr>
          <w:rFonts w:ascii="QCF_P398" w:hAnsi="QCF_P398" w:cs="QCF_P398"/>
          <w:color w:val="000000"/>
          <w:sz w:val="27"/>
          <w:szCs w:val="27"/>
          <w:rtl/>
        </w:rPr>
        <w:t>ﭝ</w:t>
      </w:r>
      <w:r>
        <w:rPr>
          <w:rFonts w:ascii="QCF_P398" w:hAnsi="QCF_P398" w:cs="QCF_P398"/>
          <w:color w:val="000000"/>
          <w:sz w:val="2"/>
          <w:szCs w:val="2"/>
          <w:rtl/>
        </w:rPr>
        <w:t xml:space="preserve"> </w:t>
      </w:r>
      <w:r>
        <w:rPr>
          <w:rFonts w:ascii="QCF_P398" w:hAnsi="QCF_P398" w:cs="QCF_P398"/>
          <w:color w:val="000000"/>
          <w:sz w:val="27"/>
          <w:szCs w:val="27"/>
          <w:rtl/>
        </w:rPr>
        <w:t>ﭞﭟ</w:t>
      </w:r>
      <w:r>
        <w:rPr>
          <w:rFonts w:ascii="QCF_P398" w:hAnsi="QCF_P398" w:cs="QCF_P398"/>
          <w:color w:val="000000"/>
          <w:sz w:val="2"/>
          <w:szCs w:val="2"/>
          <w:rtl/>
        </w:rPr>
        <w:t xml:space="preserve"> </w:t>
      </w:r>
      <w:r>
        <w:rPr>
          <w:rFonts w:ascii="QCF_P398" w:hAnsi="QCF_P398" w:cs="QCF_P398"/>
          <w:color w:val="000000"/>
          <w:sz w:val="27"/>
          <w:szCs w:val="27"/>
          <w:rtl/>
        </w:rPr>
        <w:t>ﭠ</w:t>
      </w:r>
      <w:r>
        <w:rPr>
          <w:rFonts w:ascii="QCF_P398" w:hAnsi="QCF_P398" w:cs="QCF_P398"/>
          <w:color w:val="000000"/>
          <w:sz w:val="2"/>
          <w:szCs w:val="2"/>
          <w:rtl/>
        </w:rPr>
        <w:t xml:space="preserve">  </w:t>
      </w:r>
      <w:r>
        <w:rPr>
          <w:rFonts w:ascii="QCF_P398" w:hAnsi="QCF_P398" w:cs="QCF_P398"/>
          <w:color w:val="000000"/>
          <w:sz w:val="27"/>
          <w:szCs w:val="27"/>
          <w:rtl/>
        </w:rPr>
        <w:t>ﭡ</w:t>
      </w:r>
      <w:r>
        <w:rPr>
          <w:rFonts w:ascii="QCF_P398" w:hAnsi="QCF_P398" w:cs="QCF_P398"/>
          <w:color w:val="000000"/>
          <w:sz w:val="2"/>
          <w:szCs w:val="2"/>
          <w:rtl/>
        </w:rPr>
        <w:t xml:space="preserve"> </w:t>
      </w:r>
      <w:r>
        <w:rPr>
          <w:rFonts w:ascii="QCF_P398" w:hAnsi="QCF_P398" w:cs="QCF_P398"/>
          <w:color w:val="000000"/>
          <w:sz w:val="27"/>
          <w:szCs w:val="27"/>
          <w:rtl/>
        </w:rPr>
        <w:t>ﭢ</w:t>
      </w:r>
      <w:r>
        <w:rPr>
          <w:rFonts w:ascii="QCF_P398" w:hAnsi="QCF_P398" w:cs="QCF_P398"/>
          <w:color w:val="000000"/>
          <w:sz w:val="2"/>
          <w:szCs w:val="2"/>
          <w:rtl/>
        </w:rPr>
        <w:t xml:space="preserve"> </w:t>
      </w:r>
      <w:r>
        <w:rPr>
          <w:rFonts w:ascii="QCF_P398" w:hAnsi="QCF_P398" w:cs="QCF_P398"/>
          <w:color w:val="000000"/>
          <w:sz w:val="27"/>
          <w:szCs w:val="27"/>
          <w:rtl/>
        </w:rPr>
        <w:t>ﭣ</w:t>
      </w:r>
      <w:r>
        <w:rPr>
          <w:rFonts w:ascii="QCF_P398" w:hAnsi="QCF_P398" w:cs="QCF_P398"/>
          <w:color w:val="000000"/>
          <w:sz w:val="2"/>
          <w:szCs w:val="2"/>
          <w:rtl/>
        </w:rPr>
        <w:t xml:space="preserve"> </w:t>
      </w:r>
      <w:r>
        <w:rPr>
          <w:rFonts w:ascii="QCF_P398" w:hAnsi="QCF_P398" w:cs="QCF_P398"/>
          <w:color w:val="000000"/>
          <w:sz w:val="27"/>
          <w:szCs w:val="27"/>
          <w:rtl/>
        </w:rPr>
        <w:t>ﭤ</w:t>
      </w:r>
      <w:r>
        <w:rPr>
          <w:rFonts w:ascii="QCF_P398" w:hAnsi="QCF_P398" w:cs="QCF_P398"/>
          <w:color w:val="000000"/>
          <w:sz w:val="2"/>
          <w:szCs w:val="2"/>
          <w:rtl/>
        </w:rPr>
        <w:t xml:space="preserve"> </w:t>
      </w:r>
      <w:r>
        <w:rPr>
          <w:rFonts w:ascii="QCF_P398" w:hAnsi="QCF_P398" w:cs="QCF_P398"/>
          <w:color w:val="000000"/>
          <w:sz w:val="27"/>
          <w:szCs w:val="27"/>
          <w:rtl/>
        </w:rPr>
        <w:t>ﭥ</w:t>
      </w:r>
      <w:r>
        <w:rPr>
          <w:rFonts w:ascii="QCF_P398" w:hAnsi="QCF_P398" w:cs="QCF_P398"/>
          <w:color w:val="000000"/>
          <w:sz w:val="2"/>
          <w:szCs w:val="2"/>
          <w:rtl/>
        </w:rPr>
        <w:t xml:space="preserve"> </w:t>
      </w:r>
      <w:r>
        <w:rPr>
          <w:rFonts w:ascii="QCF_P398" w:hAnsi="QCF_P398" w:cs="QCF_P398"/>
          <w:color w:val="000000"/>
          <w:sz w:val="27"/>
          <w:szCs w:val="27"/>
          <w:rtl/>
        </w:rPr>
        <w:t>ﭦ</w:t>
      </w:r>
      <w:r>
        <w:rPr>
          <w:rFonts w:ascii="QCF_P398" w:hAnsi="QCF_P398" w:cs="QCF_P398"/>
          <w:color w:val="000000"/>
          <w:sz w:val="2"/>
          <w:szCs w:val="2"/>
          <w:rtl/>
        </w:rPr>
        <w:t xml:space="preserve"> </w:t>
      </w:r>
      <w:r>
        <w:rPr>
          <w:rFonts w:ascii="QCF_BSML" w:hAnsi="QCF_BSML" w:cs="QCF_BSML"/>
          <w:color w:val="000000"/>
          <w:sz w:val="27"/>
          <w:szCs w:val="27"/>
          <w:rtl/>
        </w:rPr>
        <w:t>ﭼ</w:t>
      </w:r>
      <w:r w:rsidR="00A460EF">
        <w:rPr>
          <w:rFonts w:ascii="QCF_BSML" w:hAnsi="QCF_BSML" w:cs="QCF_BSML" w:hint="cs"/>
          <w:color w:val="000000"/>
          <w:sz w:val="27"/>
          <w:szCs w:val="27"/>
          <w:rtl/>
        </w:rPr>
        <w:t xml:space="preserve">    </w:t>
      </w:r>
      <w:r w:rsidR="00A460EF" w:rsidRPr="00D23566">
        <w:rPr>
          <w:rFonts w:ascii="2  Badr" w:hAnsi="Arial" w:cs="B Zar" w:hint="cs"/>
          <w:color w:val="000000"/>
          <w:szCs w:val="28"/>
          <w:rtl/>
        </w:rPr>
        <w:t>(</w:t>
      </w:r>
      <w:r w:rsidRPr="005D1FD0">
        <w:rPr>
          <w:rFonts w:ascii="2  Badr" w:hAnsi="Arial" w:cs="B Zar" w:hint="cs"/>
          <w:color w:val="000000"/>
          <w:sz w:val="27"/>
          <w:szCs w:val="27"/>
          <w:rtl/>
        </w:rPr>
        <w:t>العنكبوت: ١٦</w:t>
      </w:r>
      <w:r w:rsidR="00317036">
        <w:rPr>
          <w:rFonts w:ascii="Arial" w:hAnsi="Arial" w:cs="Arial"/>
          <w:color w:val="000000"/>
          <w:sz w:val="2"/>
          <w:szCs w:val="2"/>
          <w:rtl/>
        </w:rPr>
        <w:t>(د</w:t>
      </w:r>
      <w:r>
        <w:rPr>
          <w:rFonts w:ascii="Arial" w:hAnsi="Arial" w:cs="Arial"/>
          <w:color w:val="000000"/>
          <w:sz w:val="2"/>
          <w:szCs w:val="2"/>
          <w:rtl/>
        </w:rPr>
        <w:t>‏</w:t>
      </w:r>
      <w:r w:rsidR="00041446" w:rsidRPr="00D23566">
        <w:rPr>
          <w:rFonts w:ascii="Calibri" w:hAnsi="Calibri" w:cs="B Zar" w:hint="cs"/>
          <w:sz w:val="22"/>
          <w:szCs w:val="28"/>
          <w:rtl/>
          <w:lang w:bidi="fa-IR"/>
        </w:rPr>
        <w:t xml:space="preserve">)  </w:t>
      </w:r>
      <w:r w:rsidRPr="00D23566">
        <w:rPr>
          <w:rFonts w:ascii="2  Badr" w:hAnsi="Arial" w:cs="B Zar" w:hint="cs"/>
          <w:color w:val="000000"/>
          <w:szCs w:val="28"/>
          <w:rtl/>
          <w:lang w:bidi="fa-IR"/>
        </w:rPr>
        <w:t>«‏(خاطرنشان ساز داستان) ابراهيم را، آن زماني كه او به قوم خود گفت: خدا را بپرستيد و خويشتن را از (عذاب) او بپرهيزيد. اي</w:t>
      </w:r>
      <w:r w:rsidR="00AC1BFF" w:rsidRPr="00D23566">
        <w:rPr>
          <w:rFonts w:ascii="2  Badr" w:hAnsi="Arial" w:cs="B Zar" w:hint="cs"/>
          <w:color w:val="000000"/>
          <w:szCs w:val="28"/>
          <w:rtl/>
          <w:lang w:bidi="fa-IR"/>
        </w:rPr>
        <w:t>ن براي شما بهتر است اگر بدانيد.</w:t>
      </w:r>
      <w:r w:rsidRPr="00D23566">
        <w:rPr>
          <w:rFonts w:ascii="2  Badr" w:hAnsi="Arial" w:cs="B Zar" w:hint="cs"/>
          <w:color w:val="000000"/>
          <w:szCs w:val="28"/>
          <w:rtl/>
          <w:lang w:bidi="fa-IR"/>
        </w:rPr>
        <w:t>». از زبان كليم</w:t>
      </w:r>
      <w:r>
        <w:rPr>
          <w:rFonts w:ascii="2  Badr" w:hAnsi="Arial" w:cs="Arial"/>
          <w:color w:val="000000"/>
        </w:rPr>
        <w:t>‎</w:t>
      </w:r>
      <w:r w:rsidRPr="00D23566">
        <w:rPr>
          <w:rFonts w:ascii="2  Badr" w:hAnsi="Arial" w:cs="B Zar" w:hint="cs"/>
          <w:color w:val="000000"/>
          <w:szCs w:val="28"/>
          <w:rtl/>
        </w:rPr>
        <w:t>اش، موسي عليه السلام مي</w:t>
      </w:r>
      <w:r>
        <w:rPr>
          <w:rFonts w:ascii="2  Badr" w:hAnsi="Arial" w:cs="Arial"/>
          <w:color w:val="000000"/>
        </w:rPr>
        <w:t>‎</w:t>
      </w:r>
      <w:r w:rsidRPr="00D23566">
        <w:rPr>
          <w:rFonts w:ascii="2  Badr" w:hAnsi="Arial" w:cs="B Zar" w:hint="cs"/>
          <w:color w:val="000000"/>
          <w:szCs w:val="28"/>
          <w:rtl/>
        </w:rPr>
        <w:t>فرمايد كه او به قومش گفت: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18" w:hAnsi="QCF_P318" w:cs="QCF_P318"/>
          <w:color w:val="000000"/>
          <w:sz w:val="27"/>
          <w:szCs w:val="27"/>
          <w:rtl/>
        </w:rPr>
        <w:t>ﰀ</w:t>
      </w:r>
      <w:r>
        <w:rPr>
          <w:rFonts w:ascii="QCF_P318" w:hAnsi="QCF_P318" w:cs="QCF_P318"/>
          <w:color w:val="000000"/>
          <w:sz w:val="2"/>
          <w:szCs w:val="2"/>
          <w:rtl/>
        </w:rPr>
        <w:t xml:space="preserve">  </w:t>
      </w:r>
      <w:r>
        <w:rPr>
          <w:rFonts w:ascii="QCF_P318" w:hAnsi="QCF_P318" w:cs="QCF_P318"/>
          <w:color w:val="000000"/>
          <w:sz w:val="27"/>
          <w:szCs w:val="27"/>
          <w:rtl/>
        </w:rPr>
        <w:t>ﰁ</w:t>
      </w:r>
      <w:r>
        <w:rPr>
          <w:rFonts w:ascii="QCF_P318" w:hAnsi="QCF_P318" w:cs="QCF_P318"/>
          <w:color w:val="000000"/>
          <w:sz w:val="2"/>
          <w:szCs w:val="2"/>
          <w:rtl/>
        </w:rPr>
        <w:t xml:space="preserve">      </w:t>
      </w:r>
      <w:r>
        <w:rPr>
          <w:rFonts w:ascii="QCF_P318" w:hAnsi="QCF_P318" w:cs="QCF_P318"/>
          <w:color w:val="000000"/>
          <w:sz w:val="27"/>
          <w:szCs w:val="27"/>
          <w:rtl/>
        </w:rPr>
        <w:t>ﰂ</w:t>
      </w:r>
      <w:r>
        <w:rPr>
          <w:rFonts w:ascii="QCF_P318" w:hAnsi="QCF_P318" w:cs="QCF_P318"/>
          <w:color w:val="000000"/>
          <w:sz w:val="2"/>
          <w:szCs w:val="2"/>
          <w:rtl/>
        </w:rPr>
        <w:t xml:space="preserve"> </w:t>
      </w:r>
      <w:r>
        <w:rPr>
          <w:rFonts w:ascii="QCF_P318" w:hAnsi="QCF_P318" w:cs="QCF_P318"/>
          <w:color w:val="000000"/>
          <w:sz w:val="27"/>
          <w:szCs w:val="27"/>
          <w:rtl/>
        </w:rPr>
        <w:t>ﰃ</w:t>
      </w:r>
      <w:r>
        <w:rPr>
          <w:rFonts w:ascii="QCF_P318" w:hAnsi="QCF_P318" w:cs="QCF_P318"/>
          <w:color w:val="000000"/>
          <w:sz w:val="2"/>
          <w:szCs w:val="2"/>
          <w:rtl/>
        </w:rPr>
        <w:t xml:space="preserve"> </w:t>
      </w:r>
      <w:r>
        <w:rPr>
          <w:rFonts w:ascii="QCF_P318" w:hAnsi="QCF_P318" w:cs="QCF_P318"/>
          <w:color w:val="000000"/>
          <w:sz w:val="27"/>
          <w:szCs w:val="27"/>
          <w:rtl/>
        </w:rPr>
        <w:t>ﰄ</w:t>
      </w:r>
      <w:r>
        <w:rPr>
          <w:rFonts w:ascii="QCF_P318" w:hAnsi="QCF_P318" w:cs="QCF_P318"/>
          <w:color w:val="000000"/>
          <w:sz w:val="2"/>
          <w:szCs w:val="2"/>
          <w:rtl/>
        </w:rPr>
        <w:t xml:space="preserve"> </w:t>
      </w:r>
      <w:r>
        <w:rPr>
          <w:rFonts w:ascii="QCF_P318" w:hAnsi="QCF_P318" w:cs="QCF_P318"/>
          <w:color w:val="000000"/>
          <w:sz w:val="27"/>
          <w:szCs w:val="27"/>
          <w:rtl/>
        </w:rPr>
        <w:t>ﰅ</w:t>
      </w:r>
      <w:r>
        <w:rPr>
          <w:rFonts w:ascii="QCF_P318" w:hAnsi="QCF_P318" w:cs="QCF_P318"/>
          <w:color w:val="000000"/>
          <w:sz w:val="2"/>
          <w:szCs w:val="2"/>
          <w:rtl/>
        </w:rPr>
        <w:t xml:space="preserve"> </w:t>
      </w:r>
      <w:r>
        <w:rPr>
          <w:rFonts w:ascii="QCF_P318" w:hAnsi="QCF_P318" w:cs="QCF_P318"/>
          <w:color w:val="000000"/>
          <w:sz w:val="27"/>
          <w:szCs w:val="27"/>
          <w:rtl/>
        </w:rPr>
        <w:t>ﰆ</w:t>
      </w:r>
      <w:r>
        <w:rPr>
          <w:rFonts w:ascii="QCF_P318" w:hAnsi="QCF_P318" w:cs="QCF_P318"/>
          <w:color w:val="000000"/>
          <w:sz w:val="2"/>
          <w:szCs w:val="2"/>
          <w:rtl/>
        </w:rPr>
        <w:t xml:space="preserve">    </w:t>
      </w:r>
      <w:r>
        <w:rPr>
          <w:rFonts w:ascii="QCF_P318" w:hAnsi="QCF_P318" w:cs="QCF_P318"/>
          <w:color w:val="000000"/>
          <w:sz w:val="27"/>
          <w:szCs w:val="27"/>
          <w:rtl/>
        </w:rPr>
        <w:t>ﰇﰈ</w:t>
      </w:r>
      <w:r>
        <w:rPr>
          <w:rFonts w:ascii="QCF_P318" w:hAnsi="QCF_P318" w:cs="QCF_P318"/>
          <w:color w:val="000000"/>
          <w:sz w:val="2"/>
          <w:szCs w:val="2"/>
          <w:rtl/>
        </w:rPr>
        <w:t xml:space="preserve"> </w:t>
      </w:r>
      <w:r>
        <w:rPr>
          <w:rFonts w:ascii="QCF_P318" w:hAnsi="QCF_P318" w:cs="QCF_P318"/>
          <w:color w:val="000000"/>
          <w:sz w:val="27"/>
          <w:szCs w:val="27"/>
          <w:rtl/>
        </w:rPr>
        <w:t>ﰉ</w:t>
      </w:r>
      <w:r>
        <w:rPr>
          <w:rFonts w:ascii="QCF_P318" w:hAnsi="QCF_P318" w:cs="QCF_P318"/>
          <w:color w:val="000000"/>
          <w:sz w:val="2"/>
          <w:szCs w:val="2"/>
          <w:rtl/>
        </w:rPr>
        <w:t xml:space="preserve"> </w:t>
      </w:r>
      <w:r>
        <w:rPr>
          <w:rFonts w:ascii="QCF_P318" w:hAnsi="QCF_P318" w:cs="QCF_P318"/>
          <w:color w:val="000000"/>
          <w:sz w:val="27"/>
          <w:szCs w:val="27"/>
          <w:rtl/>
        </w:rPr>
        <w:t>ﰊ</w:t>
      </w:r>
      <w:r>
        <w:rPr>
          <w:rFonts w:ascii="QCF_P318" w:hAnsi="QCF_P318" w:cs="QCF_P318"/>
          <w:color w:val="000000"/>
          <w:sz w:val="2"/>
          <w:szCs w:val="2"/>
          <w:rtl/>
        </w:rPr>
        <w:t xml:space="preserve">  </w:t>
      </w:r>
      <w:r>
        <w:rPr>
          <w:rFonts w:ascii="QCF_P318" w:hAnsi="QCF_P318" w:cs="QCF_P318"/>
          <w:color w:val="000000"/>
          <w:sz w:val="27"/>
          <w:szCs w:val="27"/>
          <w:rtl/>
        </w:rPr>
        <w:t>ﰋ</w:t>
      </w:r>
      <w:r>
        <w:rPr>
          <w:rFonts w:ascii="QCF_P318" w:hAnsi="QCF_P318" w:cs="QCF_P318"/>
          <w:color w:val="000000"/>
          <w:sz w:val="2"/>
          <w:szCs w:val="2"/>
          <w:rtl/>
        </w:rPr>
        <w:t xml:space="preserve"> </w:t>
      </w:r>
      <w:r>
        <w:rPr>
          <w:rFonts w:ascii="QCF_P318" w:hAnsi="QCF_P318" w:cs="QCF_P318"/>
          <w:color w:val="000000"/>
          <w:sz w:val="27"/>
          <w:szCs w:val="27"/>
          <w:rtl/>
        </w:rPr>
        <w:t>ﰌ</w:t>
      </w:r>
      <w:r>
        <w:rPr>
          <w:rFonts w:ascii="QCF_P318" w:hAnsi="QCF_P318" w:cs="QCF_P318"/>
          <w:color w:val="000000"/>
          <w:sz w:val="2"/>
          <w:szCs w:val="2"/>
          <w:rtl/>
        </w:rPr>
        <w:t xml:space="preserve"> </w:t>
      </w:r>
      <w:r>
        <w:rPr>
          <w:rFonts w:ascii="QCF_P318" w:hAnsi="QCF_P318" w:cs="QCF_P318"/>
          <w:color w:val="000000"/>
          <w:sz w:val="27"/>
          <w:szCs w:val="27"/>
          <w:rtl/>
        </w:rPr>
        <w:t>ﰍ</w:t>
      </w:r>
      <w:r>
        <w:rPr>
          <w:rFonts w:ascii="QCF_P318" w:hAnsi="QCF_P318" w:cs="QCF_P31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D23566">
        <w:rPr>
          <w:rFonts w:ascii="2  Badr" w:hAnsi="Arial" w:cs="B Zar" w:hint="cs"/>
          <w:color w:val="000000"/>
          <w:szCs w:val="28"/>
          <w:rtl/>
        </w:rPr>
        <w:t>(</w:t>
      </w:r>
      <w:r w:rsidRPr="005D1FD0">
        <w:rPr>
          <w:rFonts w:ascii="2  Badr" w:hAnsi="Arial" w:cs="B Zar" w:hint="cs"/>
          <w:color w:val="000000"/>
          <w:sz w:val="27"/>
          <w:szCs w:val="27"/>
          <w:rtl/>
        </w:rPr>
        <w:t>طه: ٩٨</w:t>
      </w:r>
      <w:r w:rsidR="00041446" w:rsidRPr="00D23566">
        <w:rPr>
          <w:rFonts w:ascii="Calibri" w:hAnsi="Calibri" w:cs="B Zar" w:hint="cs"/>
          <w:sz w:val="22"/>
          <w:szCs w:val="28"/>
          <w:rtl/>
        </w:rPr>
        <w:t xml:space="preserve">) </w:t>
      </w:r>
      <w:r>
        <w:rPr>
          <w:rFonts w:ascii="Arial" w:hAnsi="Arial" w:cs="Arial"/>
          <w:color w:val="000000"/>
          <w:sz w:val="2"/>
          <w:szCs w:val="2"/>
        </w:rPr>
        <w:t xml:space="preserve"> </w:t>
      </w:r>
      <w:r w:rsidR="00AC1BFF" w:rsidRPr="00D23566">
        <w:rPr>
          <w:rFonts w:ascii="2  Badr" w:hAnsi="Arial" w:cs="B Zar" w:hint="cs"/>
          <w:color w:val="000000"/>
          <w:szCs w:val="28"/>
          <w:rtl/>
        </w:rPr>
        <w:t>«‏</w:t>
      </w:r>
      <w:r w:rsidRPr="00D23566">
        <w:rPr>
          <w:rFonts w:ascii="2  Badr" w:hAnsi="Arial" w:cs="B Zar" w:hint="cs"/>
          <w:color w:val="000000"/>
          <w:szCs w:val="28"/>
          <w:rtl/>
        </w:rPr>
        <w:t xml:space="preserve">معبود شما تنها الله است، همان خدائي كه معبودي جز او نيست. دانش او همه‌چيز را فرا گرفته است (و از گذشته و حال و آينده، و آنچه بوده است </w:t>
      </w:r>
      <w:r w:rsidR="00AC1BFF" w:rsidRPr="00D23566">
        <w:rPr>
          <w:rFonts w:ascii="2  Badr" w:hAnsi="Arial" w:cs="B Zar" w:hint="cs"/>
          <w:color w:val="000000"/>
          <w:szCs w:val="28"/>
          <w:rtl/>
        </w:rPr>
        <w:t>و هست و خواهد بود، باخبر است).</w:t>
      </w:r>
      <w:r w:rsidRPr="00D23566">
        <w:rPr>
          <w:rFonts w:ascii="2  Badr" w:hAnsi="Arial" w:cs="B Zar" w:hint="cs"/>
          <w:color w:val="000000"/>
          <w:szCs w:val="28"/>
          <w:rtl/>
        </w:rPr>
        <w:t>». از زبان عيسي عليه السلام مي</w:t>
      </w:r>
      <w:r>
        <w:rPr>
          <w:rFonts w:ascii="2  Badr" w:hAnsi="Arial" w:cs="Arial"/>
          <w:color w:val="000000"/>
        </w:rPr>
        <w:t>‎</w:t>
      </w:r>
      <w:r w:rsidRPr="00D23566">
        <w:rPr>
          <w:rFonts w:ascii="2  Badr" w:hAnsi="Arial" w:cs="B Zar" w:hint="cs"/>
          <w:color w:val="000000"/>
          <w:szCs w:val="28"/>
          <w:rtl/>
        </w:rPr>
        <w:t>فرمايد كه او خطاب به قومش گفت:</w:t>
      </w:r>
      <w:r>
        <w:rPr>
          <w:rFonts w:ascii="QCF_BSML" w:hAnsi="QCF_BSML" w:cs="QCF_BSML"/>
          <w:color w:val="000000"/>
          <w:sz w:val="27"/>
          <w:szCs w:val="27"/>
          <w:rtl/>
        </w:rPr>
        <w:t xml:space="preserve"> </w:t>
      </w:r>
      <w:r w:rsidR="00A460EF">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94" w:hAnsi="QCF_P494" w:cs="QCF_P494"/>
          <w:color w:val="000000"/>
          <w:sz w:val="27"/>
          <w:szCs w:val="27"/>
          <w:rtl/>
        </w:rPr>
        <w:t>ﭫ</w:t>
      </w:r>
      <w:r>
        <w:rPr>
          <w:rFonts w:ascii="QCF_P494" w:hAnsi="QCF_P494" w:cs="QCF_P494"/>
          <w:color w:val="000000"/>
          <w:sz w:val="2"/>
          <w:szCs w:val="2"/>
          <w:rtl/>
        </w:rPr>
        <w:t xml:space="preserve"> </w:t>
      </w:r>
      <w:r>
        <w:rPr>
          <w:rFonts w:ascii="QCF_P494" w:hAnsi="QCF_P494" w:cs="QCF_P494"/>
          <w:color w:val="000000"/>
          <w:sz w:val="27"/>
          <w:szCs w:val="27"/>
          <w:rtl/>
        </w:rPr>
        <w:t>ﭬ</w:t>
      </w:r>
      <w:r>
        <w:rPr>
          <w:rFonts w:ascii="QCF_P494" w:hAnsi="QCF_P494" w:cs="QCF_P494"/>
          <w:color w:val="000000"/>
          <w:sz w:val="2"/>
          <w:szCs w:val="2"/>
          <w:rtl/>
        </w:rPr>
        <w:t xml:space="preserve"> </w:t>
      </w:r>
      <w:r>
        <w:rPr>
          <w:rFonts w:ascii="QCF_P494" w:hAnsi="QCF_P494" w:cs="QCF_P494"/>
          <w:color w:val="000000"/>
          <w:sz w:val="27"/>
          <w:szCs w:val="27"/>
          <w:rtl/>
        </w:rPr>
        <w:t>ﭭ</w:t>
      </w:r>
      <w:r>
        <w:rPr>
          <w:rFonts w:ascii="QCF_P494" w:hAnsi="QCF_P494" w:cs="QCF_P494"/>
          <w:color w:val="000000"/>
          <w:sz w:val="2"/>
          <w:szCs w:val="2"/>
          <w:rtl/>
        </w:rPr>
        <w:t xml:space="preserve">  </w:t>
      </w:r>
      <w:r>
        <w:rPr>
          <w:rFonts w:ascii="QCF_P494" w:hAnsi="QCF_P494" w:cs="QCF_P494"/>
          <w:color w:val="000000"/>
          <w:sz w:val="27"/>
          <w:szCs w:val="27"/>
          <w:rtl/>
        </w:rPr>
        <w:t>ﭮ</w:t>
      </w:r>
      <w:r>
        <w:rPr>
          <w:rFonts w:ascii="QCF_P494" w:hAnsi="QCF_P494" w:cs="QCF_P494"/>
          <w:color w:val="000000"/>
          <w:sz w:val="2"/>
          <w:szCs w:val="2"/>
          <w:rtl/>
        </w:rPr>
        <w:t xml:space="preserve"> </w:t>
      </w:r>
      <w:r>
        <w:rPr>
          <w:rFonts w:ascii="QCF_P494" w:hAnsi="QCF_P494" w:cs="QCF_P494"/>
          <w:color w:val="000000"/>
          <w:sz w:val="27"/>
          <w:szCs w:val="27"/>
          <w:rtl/>
        </w:rPr>
        <w:t>ﭯ</w:t>
      </w:r>
      <w:r>
        <w:rPr>
          <w:rFonts w:ascii="QCF_P494" w:hAnsi="QCF_P494" w:cs="QCF_P494"/>
          <w:color w:val="000000"/>
          <w:sz w:val="2"/>
          <w:szCs w:val="2"/>
          <w:rtl/>
        </w:rPr>
        <w:t xml:space="preserve"> </w:t>
      </w:r>
      <w:r>
        <w:rPr>
          <w:rFonts w:ascii="QCF_P494" w:hAnsi="QCF_P494" w:cs="QCF_P494"/>
          <w:color w:val="000000"/>
          <w:sz w:val="27"/>
          <w:szCs w:val="27"/>
          <w:rtl/>
        </w:rPr>
        <w:t>ﭰ</w:t>
      </w:r>
      <w:r>
        <w:rPr>
          <w:rFonts w:ascii="QCF_P494" w:hAnsi="QCF_P494" w:cs="QCF_P494"/>
          <w:color w:val="000000"/>
          <w:sz w:val="2"/>
          <w:szCs w:val="2"/>
          <w:rtl/>
        </w:rPr>
        <w:t xml:space="preserve"> </w:t>
      </w:r>
      <w:r>
        <w:rPr>
          <w:rFonts w:ascii="QCF_P494" w:hAnsi="QCF_P494" w:cs="QCF_P494"/>
          <w:color w:val="000000"/>
          <w:sz w:val="27"/>
          <w:szCs w:val="27"/>
          <w:rtl/>
        </w:rPr>
        <w:t>ﭱ</w:t>
      </w:r>
      <w:r>
        <w:rPr>
          <w:rFonts w:ascii="QCF_P494" w:hAnsi="QCF_P494" w:cs="QCF_P494"/>
          <w:color w:val="000000"/>
          <w:sz w:val="2"/>
          <w:szCs w:val="2"/>
          <w:rtl/>
        </w:rPr>
        <w:t xml:space="preserve"> </w:t>
      </w:r>
      <w:r>
        <w:rPr>
          <w:rFonts w:ascii="QCF_P494" w:hAnsi="QCF_P494" w:cs="QCF_P494"/>
          <w:color w:val="000000"/>
          <w:sz w:val="27"/>
          <w:szCs w:val="27"/>
          <w:rtl/>
        </w:rPr>
        <w:t>ﭲ</w:t>
      </w:r>
      <w:r>
        <w:rPr>
          <w:rFonts w:ascii="QCF_P494" w:hAnsi="QCF_P494" w:cs="QCF_P494"/>
          <w:color w:val="000000"/>
          <w:sz w:val="2"/>
          <w:szCs w:val="2"/>
          <w:rtl/>
        </w:rPr>
        <w:t xml:space="preserve"> </w:t>
      </w:r>
      <w:r>
        <w:rPr>
          <w:rFonts w:ascii="QCF_P494" w:hAnsi="QCF_P494" w:cs="QCF_P494"/>
          <w:color w:val="000000"/>
          <w:sz w:val="27"/>
          <w:szCs w:val="27"/>
          <w:rtl/>
        </w:rPr>
        <w:t>ﭳﭴ</w:t>
      </w:r>
      <w:r>
        <w:rPr>
          <w:rFonts w:ascii="QCF_P494" w:hAnsi="QCF_P494" w:cs="QCF_P494"/>
          <w:color w:val="000000"/>
          <w:sz w:val="2"/>
          <w:szCs w:val="2"/>
          <w:rtl/>
        </w:rPr>
        <w:t xml:space="preserve"> </w:t>
      </w:r>
      <w:r>
        <w:rPr>
          <w:rFonts w:ascii="QCF_P494" w:hAnsi="QCF_P494" w:cs="QCF_P494"/>
          <w:color w:val="000000"/>
          <w:sz w:val="27"/>
          <w:szCs w:val="27"/>
          <w:rtl/>
        </w:rPr>
        <w:t>ﭵ</w:t>
      </w:r>
      <w:r>
        <w:rPr>
          <w:rFonts w:ascii="QCF_P494" w:hAnsi="QCF_P494" w:cs="QCF_P494"/>
          <w:color w:val="000000"/>
          <w:sz w:val="2"/>
          <w:szCs w:val="2"/>
          <w:rtl/>
        </w:rPr>
        <w:t xml:space="preserve"> </w:t>
      </w:r>
      <w:r>
        <w:rPr>
          <w:rFonts w:ascii="QCF_P494" w:hAnsi="QCF_P494" w:cs="QCF_P494"/>
          <w:color w:val="000000"/>
          <w:sz w:val="27"/>
          <w:szCs w:val="27"/>
          <w:rtl/>
        </w:rPr>
        <w:t>ﭶ</w:t>
      </w:r>
      <w:r>
        <w:rPr>
          <w:rFonts w:ascii="QCF_P494" w:hAnsi="QCF_P494" w:cs="QCF_P494"/>
          <w:color w:val="000000"/>
          <w:sz w:val="2"/>
          <w:szCs w:val="2"/>
          <w:rtl/>
        </w:rPr>
        <w:t xml:space="preserve"> </w:t>
      </w:r>
      <w:r>
        <w:rPr>
          <w:rFonts w:ascii="QCF_P494" w:hAnsi="QCF_P494" w:cs="QCF_P494"/>
          <w:color w:val="000000"/>
          <w:sz w:val="27"/>
          <w:szCs w:val="27"/>
          <w:rtl/>
        </w:rPr>
        <w:t>ﭷ</w:t>
      </w:r>
      <w:r>
        <w:rPr>
          <w:rFonts w:ascii="QCF_P494" w:hAnsi="QCF_P494" w:cs="QCF_P494"/>
          <w:color w:val="000000"/>
          <w:sz w:val="2"/>
          <w:szCs w:val="2"/>
          <w:rtl/>
        </w:rPr>
        <w:t xml:space="preserve">  </w:t>
      </w:r>
      <w:r>
        <w:rPr>
          <w:rFonts w:ascii="QCF_P494" w:hAnsi="QCF_P494" w:cs="QCF_P494"/>
          <w:color w:val="000000"/>
          <w:sz w:val="27"/>
          <w:szCs w:val="27"/>
          <w:rtl/>
        </w:rPr>
        <w:t>ﭸ</w:t>
      </w:r>
      <w:r>
        <w:rPr>
          <w:rFonts w:ascii="QCF_P494" w:hAnsi="QCF_P494" w:cs="QCF_P494"/>
          <w:color w:val="000000"/>
          <w:sz w:val="2"/>
          <w:szCs w:val="2"/>
          <w:rtl/>
        </w:rPr>
        <w:t xml:space="preserve"> </w:t>
      </w:r>
      <w:r>
        <w:rPr>
          <w:rFonts w:ascii="QCF_P494" w:hAnsi="QCF_P494" w:cs="QCF_P494"/>
          <w:color w:val="000000"/>
          <w:sz w:val="27"/>
          <w:szCs w:val="27"/>
          <w:rtl/>
        </w:rPr>
        <w:t>ﭹ</w:t>
      </w:r>
      <w:r>
        <w:rPr>
          <w:rFonts w:ascii="QCF_P494" w:hAnsi="QCF_P494" w:cs="QCF_P494"/>
          <w:color w:val="000000"/>
          <w:sz w:val="2"/>
          <w:szCs w:val="2"/>
          <w:rtl/>
        </w:rPr>
        <w:t xml:space="preserve"> </w:t>
      </w:r>
      <w:r>
        <w:rPr>
          <w:rFonts w:ascii="QCF_P494" w:hAnsi="QCF_P494" w:cs="QCF_P494"/>
          <w:color w:val="000000"/>
          <w:sz w:val="27"/>
          <w:szCs w:val="27"/>
          <w:rtl/>
        </w:rPr>
        <w:t>ﭺ</w:t>
      </w:r>
      <w:r>
        <w:rPr>
          <w:rFonts w:ascii="QCF_P494" w:hAnsi="QCF_P494" w:cs="QCF_P494"/>
          <w:color w:val="000000"/>
          <w:sz w:val="2"/>
          <w:szCs w:val="2"/>
          <w:rtl/>
        </w:rPr>
        <w:t xml:space="preserve"> </w:t>
      </w:r>
      <w:r>
        <w:rPr>
          <w:rFonts w:ascii="QCF_P494" w:hAnsi="QCF_P494" w:cs="QCF_P494"/>
          <w:color w:val="000000"/>
          <w:sz w:val="27"/>
          <w:szCs w:val="27"/>
          <w:rtl/>
        </w:rPr>
        <w:t>ﭻ</w:t>
      </w:r>
      <w:r>
        <w:rPr>
          <w:rFonts w:ascii="QCF_P494" w:hAnsi="QCF_P494" w:cs="QCF_P494"/>
          <w:color w:val="000000"/>
          <w:sz w:val="2"/>
          <w:szCs w:val="2"/>
          <w:rtl/>
        </w:rPr>
        <w:t xml:space="preserve">     </w:t>
      </w:r>
      <w:r>
        <w:rPr>
          <w:rFonts w:ascii="QCF_P494" w:hAnsi="QCF_P494" w:cs="QCF_P494"/>
          <w:color w:val="000000"/>
          <w:sz w:val="27"/>
          <w:szCs w:val="27"/>
          <w:rtl/>
        </w:rPr>
        <w:t>ﭼ</w:t>
      </w:r>
      <w:r>
        <w:rPr>
          <w:rFonts w:ascii="QCF_P494" w:hAnsi="QCF_P494" w:cs="QCF_P494"/>
          <w:color w:val="000000"/>
          <w:sz w:val="2"/>
          <w:szCs w:val="2"/>
          <w:rtl/>
        </w:rPr>
        <w:t xml:space="preserve"> </w:t>
      </w:r>
      <w:r>
        <w:rPr>
          <w:rFonts w:ascii="QCF_P494" w:hAnsi="QCF_P494" w:cs="QCF_P494"/>
          <w:color w:val="000000"/>
          <w:sz w:val="27"/>
          <w:szCs w:val="27"/>
          <w:rtl/>
        </w:rPr>
        <w:t>ﭽ</w:t>
      </w:r>
      <w:r>
        <w:rPr>
          <w:rFonts w:ascii="QCF_P494" w:hAnsi="QCF_P494" w:cs="QCF_P494"/>
          <w:color w:val="000000"/>
          <w:sz w:val="2"/>
          <w:szCs w:val="2"/>
          <w:rtl/>
        </w:rPr>
        <w:t xml:space="preserve">  </w:t>
      </w:r>
      <w:r>
        <w:rPr>
          <w:rFonts w:ascii="QCF_P494" w:hAnsi="QCF_P494" w:cs="QCF_P494"/>
          <w:color w:val="000000"/>
          <w:sz w:val="27"/>
          <w:szCs w:val="27"/>
          <w:rtl/>
        </w:rPr>
        <w:t>ﭾﭿ</w:t>
      </w:r>
      <w:r>
        <w:rPr>
          <w:rFonts w:ascii="QCF_P494" w:hAnsi="QCF_P494" w:cs="QCF_P494"/>
          <w:color w:val="000000"/>
          <w:sz w:val="2"/>
          <w:szCs w:val="2"/>
          <w:rtl/>
        </w:rPr>
        <w:t xml:space="preserve"> </w:t>
      </w:r>
      <w:r>
        <w:rPr>
          <w:rFonts w:ascii="QCF_P494" w:hAnsi="QCF_P494" w:cs="QCF_P494"/>
          <w:color w:val="000000"/>
          <w:sz w:val="27"/>
          <w:szCs w:val="27"/>
          <w:rtl/>
        </w:rPr>
        <w:t>ﮀ</w:t>
      </w:r>
      <w:r>
        <w:rPr>
          <w:rFonts w:ascii="QCF_P494" w:hAnsi="QCF_P494" w:cs="QCF_P494"/>
          <w:color w:val="000000"/>
          <w:sz w:val="2"/>
          <w:szCs w:val="2"/>
          <w:rtl/>
        </w:rPr>
        <w:t xml:space="preserve"> </w:t>
      </w:r>
      <w:r>
        <w:rPr>
          <w:rFonts w:ascii="QCF_P494" w:hAnsi="QCF_P494" w:cs="QCF_P494"/>
          <w:color w:val="000000"/>
          <w:sz w:val="27"/>
          <w:szCs w:val="27"/>
          <w:rtl/>
        </w:rPr>
        <w:t>ﮁ</w:t>
      </w:r>
      <w:r>
        <w:rPr>
          <w:rFonts w:ascii="QCF_P494" w:hAnsi="QCF_P494" w:cs="QCF_P494"/>
          <w:color w:val="000000"/>
          <w:sz w:val="2"/>
          <w:szCs w:val="2"/>
          <w:rtl/>
        </w:rPr>
        <w:t xml:space="preserve"> </w:t>
      </w:r>
      <w:r>
        <w:rPr>
          <w:rFonts w:ascii="QCF_P494" w:hAnsi="QCF_P494" w:cs="QCF_P494"/>
          <w:color w:val="000000"/>
          <w:sz w:val="27"/>
          <w:szCs w:val="27"/>
          <w:rtl/>
        </w:rPr>
        <w:t>ﮂ</w:t>
      </w:r>
      <w:r>
        <w:rPr>
          <w:rFonts w:ascii="QCF_P494" w:hAnsi="QCF_P494" w:cs="QCF_P494"/>
          <w:color w:val="000000"/>
          <w:sz w:val="2"/>
          <w:szCs w:val="2"/>
          <w:rtl/>
        </w:rPr>
        <w:t xml:space="preserve">  </w:t>
      </w:r>
      <w:r>
        <w:rPr>
          <w:rFonts w:ascii="QCF_P494" w:hAnsi="QCF_P494" w:cs="QCF_P494"/>
          <w:color w:val="000000"/>
          <w:sz w:val="27"/>
          <w:szCs w:val="27"/>
          <w:rtl/>
        </w:rPr>
        <w:t>ﮃ</w:t>
      </w:r>
      <w:r>
        <w:rPr>
          <w:rFonts w:ascii="QCF_P494" w:hAnsi="QCF_P494" w:cs="QCF_P49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D23566">
        <w:rPr>
          <w:rFonts w:ascii="2  Badr" w:hAnsi="Arial" w:cs="B Zar" w:hint="cs"/>
          <w:color w:val="000000"/>
          <w:szCs w:val="28"/>
          <w:rtl/>
        </w:rPr>
        <w:t>(</w:t>
      </w:r>
      <w:r w:rsidRPr="005D1FD0">
        <w:rPr>
          <w:rFonts w:ascii="2  Badr" w:hAnsi="Arial" w:cs="B Zar" w:hint="cs"/>
          <w:color w:val="000000"/>
          <w:sz w:val="27"/>
          <w:szCs w:val="27"/>
          <w:rtl/>
        </w:rPr>
        <w:t>الزخرف: ٦٣ - ٦٤</w:t>
      </w:r>
      <w:r>
        <w:rPr>
          <w:rFonts w:ascii="Arial" w:hAnsi="Arial" w:cs="Arial"/>
          <w:color w:val="000000"/>
          <w:sz w:val="2"/>
          <w:szCs w:val="2"/>
        </w:rPr>
        <w:t xml:space="preserve"> </w:t>
      </w:r>
      <w:r w:rsidR="00041446" w:rsidRPr="00D23566">
        <w:rPr>
          <w:rFonts w:ascii="Calibri" w:hAnsi="Calibri" w:cs="B Zar" w:hint="cs"/>
          <w:sz w:val="22"/>
          <w:szCs w:val="28"/>
          <w:rtl/>
          <w:lang w:bidi="fa-IR"/>
        </w:rPr>
        <w:t xml:space="preserve">) </w:t>
      </w:r>
      <w:r w:rsidR="00AC1BFF" w:rsidRPr="00D23566">
        <w:rPr>
          <w:rFonts w:ascii="2  Badr" w:hAnsi="Arial" w:cs="B Zar" w:hint="cs"/>
          <w:color w:val="000000"/>
          <w:szCs w:val="28"/>
          <w:rtl/>
          <w:lang w:bidi="fa-IR"/>
        </w:rPr>
        <w:t xml:space="preserve">«من شريعت </w:t>
      </w:r>
      <w:r w:rsidRPr="00D23566">
        <w:rPr>
          <w:rFonts w:ascii="2  Badr" w:hAnsi="Arial" w:cs="B Zar" w:hint="cs"/>
          <w:color w:val="000000"/>
          <w:szCs w:val="28"/>
          <w:rtl/>
          <w:lang w:bidi="fa-IR"/>
        </w:rPr>
        <w:t>حكيمانه‌اي را (درباره مبدأ و معاد و نيازهاي زندگي بشر) براي شما آورده‌ام، و آمده‌ام تا برايتان برخي از امور (ديني) را روشن گردانم كه در آنها اختلاف مي‌ورزيد. پس از خدا بترسيد و از من پيروي كنيد. ‏ به طور قطع خداوند پروردگار من و پروردگار شما است، پس او را پرستش كنيد، راه راست اين است. ‏»</w:t>
      </w:r>
    </w:p>
    <w:p w:rsidR="005A6AC8" w:rsidRPr="00D23566" w:rsidRDefault="005A6AC8" w:rsidP="00DC2163">
      <w:pPr>
        <w:pStyle w:val="msonormalcxspmiddle"/>
        <w:numPr>
          <w:ilvl w:val="0"/>
          <w:numId w:val="2"/>
        </w:numPr>
        <w:bidi/>
        <w:spacing w:before="0" w:beforeAutospacing="0" w:after="0" w:afterAutospacing="0"/>
        <w:ind w:left="568" w:hanging="284"/>
        <w:contextualSpacing/>
        <w:jc w:val="both"/>
        <w:rPr>
          <w:rFonts w:ascii="2  Badr" w:hAnsi="Arial" w:cs="B Zar" w:hint="cs"/>
          <w:color w:val="000000"/>
          <w:szCs w:val="28"/>
        </w:rPr>
      </w:pPr>
      <w:r w:rsidRPr="00D23566">
        <w:rPr>
          <w:rFonts w:ascii="2  Badr" w:hAnsi="Arial" w:cs="B Zar" w:hint="cs"/>
          <w:color w:val="000000"/>
          <w:szCs w:val="28"/>
          <w:rtl/>
        </w:rPr>
        <w:t>نخستين چيزي كه خاتم پيامبران، محمد</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دعوتش را با آن آغاز كرد، دعوت مردم به سوي خالص كردن پرستش براي خدا و دور انداختن شرك با تمام انواع و وسايل و اسبابش با قول و فعل بود. پس پيامبر </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از توحيد، حمايت و به سوي آن دعوت كرد و از شرك نهايت انذار و ترساندن را به عمل آورد و بر اين منهج استمرار داشت تا اينكه به رفيق اعلي پيوست. يارانش رضي الله عنهم و تمام كساني كه پيرو طريقت و سنت</w:t>
      </w:r>
      <w:r>
        <w:rPr>
          <w:rFonts w:ascii="2  Badr" w:hAnsi="Arial" w:cs="Arial"/>
          <w:color w:val="000000"/>
        </w:rPr>
        <w:t>‎</w:t>
      </w:r>
      <w:r w:rsidRPr="00D23566">
        <w:rPr>
          <w:rFonts w:ascii="2  Badr" w:hAnsi="Arial" w:cs="B Zar" w:hint="cs"/>
          <w:color w:val="000000"/>
          <w:szCs w:val="28"/>
          <w:rtl/>
        </w:rPr>
        <w:t>اش بودند، به او اقتدا كردند. طريقه</w:t>
      </w:r>
      <w:r>
        <w:rPr>
          <w:rFonts w:ascii="2  Badr" w:hAnsi="Arial" w:cs="Arial"/>
          <w:color w:val="000000"/>
        </w:rPr>
        <w:t>‎</w:t>
      </w:r>
      <w:r w:rsidRPr="00D23566">
        <w:rPr>
          <w:rFonts w:ascii="2  Badr" w:hAnsi="Arial" w:cs="B Zar" w:hint="cs"/>
          <w:color w:val="000000"/>
          <w:szCs w:val="28"/>
          <w:rtl/>
        </w:rPr>
        <w:t>ي او در دعوت، اين بود:</w:t>
      </w:r>
      <w:r>
        <w:rPr>
          <w:rFonts w:ascii="QCF_BSML" w:hAnsi="QCF_BSML" w:cs="QCF_BSML"/>
          <w:color w:val="000000"/>
          <w:sz w:val="27"/>
          <w:szCs w:val="27"/>
          <w:rtl/>
        </w:rPr>
        <w:t xml:space="preserve"> </w:t>
      </w:r>
      <w:r w:rsidR="00AC1BFF">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48" w:hAnsi="QCF_P248" w:cs="QCF_P248"/>
          <w:color w:val="000000"/>
          <w:sz w:val="27"/>
          <w:szCs w:val="27"/>
          <w:rtl/>
        </w:rPr>
        <w:t>ﮀ</w:t>
      </w:r>
      <w:r>
        <w:rPr>
          <w:rFonts w:ascii="QCF_P248" w:hAnsi="QCF_P248" w:cs="QCF_P248"/>
          <w:color w:val="000000"/>
          <w:sz w:val="2"/>
          <w:szCs w:val="2"/>
          <w:rtl/>
        </w:rPr>
        <w:t xml:space="preserve"> </w:t>
      </w:r>
      <w:r>
        <w:rPr>
          <w:rFonts w:ascii="QCF_P248" w:hAnsi="QCF_P248" w:cs="QCF_P248"/>
          <w:color w:val="000000"/>
          <w:sz w:val="27"/>
          <w:szCs w:val="27"/>
          <w:rtl/>
        </w:rPr>
        <w:t>ﮁ</w:t>
      </w:r>
      <w:r>
        <w:rPr>
          <w:rFonts w:ascii="QCF_P248" w:hAnsi="QCF_P248" w:cs="QCF_P248"/>
          <w:color w:val="000000"/>
          <w:sz w:val="2"/>
          <w:szCs w:val="2"/>
          <w:rtl/>
        </w:rPr>
        <w:t xml:space="preserve">  </w:t>
      </w:r>
      <w:r>
        <w:rPr>
          <w:rFonts w:ascii="QCF_P248" w:hAnsi="QCF_P248" w:cs="QCF_P248"/>
          <w:color w:val="000000"/>
          <w:sz w:val="27"/>
          <w:szCs w:val="27"/>
          <w:rtl/>
        </w:rPr>
        <w:t>ﮂ</w:t>
      </w:r>
      <w:r>
        <w:rPr>
          <w:rFonts w:ascii="QCF_P248" w:hAnsi="QCF_P248" w:cs="QCF_P248"/>
          <w:color w:val="000000"/>
          <w:sz w:val="2"/>
          <w:szCs w:val="2"/>
          <w:rtl/>
        </w:rPr>
        <w:t xml:space="preserve"> </w:t>
      </w:r>
      <w:r>
        <w:rPr>
          <w:rFonts w:ascii="QCF_P248" w:hAnsi="QCF_P248" w:cs="QCF_P248"/>
          <w:color w:val="000000"/>
          <w:sz w:val="27"/>
          <w:szCs w:val="27"/>
          <w:rtl/>
        </w:rPr>
        <w:t>ﮃ</w:t>
      </w:r>
      <w:r>
        <w:rPr>
          <w:rFonts w:ascii="QCF_P248" w:hAnsi="QCF_P248" w:cs="QCF_P248"/>
          <w:color w:val="000000"/>
          <w:sz w:val="2"/>
          <w:szCs w:val="2"/>
          <w:rtl/>
        </w:rPr>
        <w:t xml:space="preserve"> </w:t>
      </w:r>
      <w:r>
        <w:rPr>
          <w:rFonts w:ascii="QCF_P248" w:hAnsi="QCF_P248" w:cs="QCF_P248"/>
          <w:color w:val="000000"/>
          <w:sz w:val="27"/>
          <w:szCs w:val="27"/>
          <w:rtl/>
        </w:rPr>
        <w:t>ﮄ</w:t>
      </w:r>
      <w:r>
        <w:rPr>
          <w:rFonts w:ascii="QCF_P248" w:hAnsi="QCF_P248" w:cs="QCF_P248"/>
          <w:color w:val="000000"/>
          <w:sz w:val="2"/>
          <w:szCs w:val="2"/>
          <w:rtl/>
        </w:rPr>
        <w:t xml:space="preserve">    </w:t>
      </w:r>
      <w:r>
        <w:rPr>
          <w:rFonts w:ascii="QCF_P248" w:hAnsi="QCF_P248" w:cs="QCF_P248"/>
          <w:color w:val="000000"/>
          <w:sz w:val="27"/>
          <w:szCs w:val="27"/>
          <w:rtl/>
        </w:rPr>
        <w:t>ﮅﮆ</w:t>
      </w:r>
      <w:r>
        <w:rPr>
          <w:rFonts w:ascii="QCF_P248" w:hAnsi="QCF_P248" w:cs="QCF_P248"/>
          <w:color w:val="000000"/>
          <w:sz w:val="2"/>
          <w:szCs w:val="2"/>
          <w:rtl/>
        </w:rPr>
        <w:t xml:space="preserve"> </w:t>
      </w:r>
      <w:r>
        <w:rPr>
          <w:rFonts w:ascii="QCF_P248" w:hAnsi="QCF_P248" w:cs="QCF_P248"/>
          <w:color w:val="000000"/>
          <w:sz w:val="27"/>
          <w:szCs w:val="27"/>
          <w:rtl/>
        </w:rPr>
        <w:t>ﮇ</w:t>
      </w:r>
      <w:r>
        <w:rPr>
          <w:rFonts w:ascii="QCF_P248" w:hAnsi="QCF_P248" w:cs="QCF_P248"/>
          <w:color w:val="000000"/>
          <w:sz w:val="2"/>
          <w:szCs w:val="2"/>
          <w:rtl/>
        </w:rPr>
        <w:t xml:space="preserve"> </w:t>
      </w:r>
      <w:r>
        <w:rPr>
          <w:rFonts w:ascii="QCF_P248" w:hAnsi="QCF_P248" w:cs="QCF_P248"/>
          <w:color w:val="000000"/>
          <w:sz w:val="27"/>
          <w:szCs w:val="27"/>
          <w:rtl/>
        </w:rPr>
        <w:t>ﮈ</w:t>
      </w:r>
      <w:r>
        <w:rPr>
          <w:rFonts w:ascii="QCF_P248" w:hAnsi="QCF_P248" w:cs="QCF_P248"/>
          <w:color w:val="000000"/>
          <w:sz w:val="2"/>
          <w:szCs w:val="2"/>
          <w:rtl/>
        </w:rPr>
        <w:t xml:space="preserve"> </w:t>
      </w:r>
      <w:r>
        <w:rPr>
          <w:rFonts w:ascii="QCF_P248" w:hAnsi="QCF_P248" w:cs="QCF_P248"/>
          <w:color w:val="000000"/>
          <w:sz w:val="27"/>
          <w:szCs w:val="27"/>
          <w:rtl/>
        </w:rPr>
        <w:t>ﮉ</w:t>
      </w:r>
      <w:r>
        <w:rPr>
          <w:rFonts w:ascii="QCF_P248" w:hAnsi="QCF_P248" w:cs="QCF_P248"/>
          <w:color w:val="000000"/>
          <w:sz w:val="2"/>
          <w:szCs w:val="2"/>
          <w:rtl/>
        </w:rPr>
        <w:t xml:space="preserve"> </w:t>
      </w:r>
      <w:r>
        <w:rPr>
          <w:rFonts w:ascii="QCF_P248" w:hAnsi="QCF_P248" w:cs="QCF_P248"/>
          <w:color w:val="000000"/>
          <w:sz w:val="27"/>
          <w:szCs w:val="27"/>
          <w:rtl/>
        </w:rPr>
        <w:t>ﮊ</w:t>
      </w:r>
      <w:r>
        <w:rPr>
          <w:rFonts w:ascii="QCF_P248" w:hAnsi="QCF_P248" w:cs="QCF_P248"/>
          <w:color w:val="000000"/>
          <w:sz w:val="2"/>
          <w:szCs w:val="2"/>
          <w:rtl/>
        </w:rPr>
        <w:t xml:space="preserve"> </w:t>
      </w:r>
      <w:r>
        <w:rPr>
          <w:rFonts w:ascii="QCF_P248" w:hAnsi="QCF_P248" w:cs="QCF_P248"/>
          <w:color w:val="000000"/>
          <w:sz w:val="27"/>
          <w:szCs w:val="27"/>
          <w:rtl/>
        </w:rPr>
        <w:t>ﮋﮌ</w:t>
      </w:r>
      <w:r>
        <w:rPr>
          <w:rFonts w:ascii="QCF_P248" w:hAnsi="QCF_P248" w:cs="QCF_P248"/>
          <w:color w:val="000000"/>
          <w:sz w:val="2"/>
          <w:szCs w:val="2"/>
          <w:rtl/>
        </w:rPr>
        <w:t xml:space="preserve"> </w:t>
      </w:r>
      <w:r>
        <w:rPr>
          <w:rFonts w:ascii="QCF_P248" w:hAnsi="QCF_P248" w:cs="QCF_P248"/>
          <w:color w:val="000000"/>
          <w:sz w:val="27"/>
          <w:szCs w:val="27"/>
          <w:rtl/>
        </w:rPr>
        <w:t>ﮍ</w:t>
      </w:r>
      <w:r>
        <w:rPr>
          <w:rFonts w:ascii="QCF_P248" w:hAnsi="QCF_P248" w:cs="QCF_P248"/>
          <w:color w:val="000000"/>
          <w:sz w:val="2"/>
          <w:szCs w:val="2"/>
          <w:rtl/>
        </w:rPr>
        <w:t xml:space="preserve">  </w:t>
      </w:r>
      <w:r>
        <w:rPr>
          <w:rFonts w:ascii="QCF_P248" w:hAnsi="QCF_P248" w:cs="QCF_P248"/>
          <w:color w:val="000000"/>
          <w:sz w:val="27"/>
          <w:szCs w:val="27"/>
          <w:rtl/>
        </w:rPr>
        <w:t>ﮎ</w:t>
      </w:r>
      <w:r>
        <w:rPr>
          <w:rFonts w:ascii="QCF_P248" w:hAnsi="QCF_P248" w:cs="QCF_P248"/>
          <w:color w:val="000000"/>
          <w:sz w:val="2"/>
          <w:szCs w:val="2"/>
          <w:rtl/>
        </w:rPr>
        <w:t xml:space="preserve"> </w:t>
      </w:r>
      <w:r>
        <w:rPr>
          <w:rFonts w:ascii="QCF_P248" w:hAnsi="QCF_P248" w:cs="QCF_P248"/>
          <w:color w:val="000000"/>
          <w:sz w:val="27"/>
          <w:szCs w:val="27"/>
          <w:rtl/>
        </w:rPr>
        <w:t>ﮏ</w:t>
      </w:r>
      <w:r>
        <w:rPr>
          <w:rFonts w:ascii="QCF_P248" w:hAnsi="QCF_P248" w:cs="QCF_P248"/>
          <w:color w:val="000000"/>
          <w:sz w:val="2"/>
          <w:szCs w:val="2"/>
          <w:rtl/>
        </w:rPr>
        <w:t xml:space="preserve"> </w:t>
      </w:r>
      <w:r>
        <w:rPr>
          <w:rFonts w:ascii="QCF_P248" w:hAnsi="QCF_P248" w:cs="QCF_P248"/>
          <w:color w:val="000000"/>
          <w:sz w:val="27"/>
          <w:szCs w:val="27"/>
          <w:rtl/>
        </w:rPr>
        <w:t>ﮐ</w:t>
      </w:r>
      <w:r>
        <w:rPr>
          <w:rFonts w:ascii="QCF_P248" w:hAnsi="QCF_P248" w:cs="QCF_P248"/>
          <w:color w:val="000000"/>
          <w:sz w:val="2"/>
          <w:szCs w:val="2"/>
          <w:rtl/>
        </w:rPr>
        <w:t xml:space="preserve"> </w:t>
      </w:r>
      <w:r>
        <w:rPr>
          <w:rFonts w:ascii="QCF_P248" w:hAnsi="QCF_P248" w:cs="QCF_P248"/>
          <w:color w:val="000000"/>
          <w:sz w:val="27"/>
          <w:szCs w:val="27"/>
          <w:rtl/>
        </w:rPr>
        <w:t>ﮑ</w:t>
      </w:r>
      <w:r>
        <w:rPr>
          <w:rFonts w:ascii="QCF_P248" w:hAnsi="QCF_P248" w:cs="QCF_P248"/>
          <w:color w:val="000000"/>
          <w:sz w:val="2"/>
          <w:szCs w:val="2"/>
          <w:rtl/>
        </w:rPr>
        <w:t xml:space="preserve">  </w:t>
      </w:r>
      <w:r>
        <w:rPr>
          <w:rFonts w:ascii="QCF_P248" w:hAnsi="QCF_P248" w:cs="QCF_P248"/>
          <w:color w:val="000000"/>
          <w:sz w:val="27"/>
          <w:szCs w:val="27"/>
          <w:rtl/>
        </w:rPr>
        <w:t>ﮒ</w:t>
      </w:r>
      <w:r>
        <w:rPr>
          <w:rFonts w:ascii="QCF_P248" w:hAnsi="QCF_P248" w:cs="QCF_P248"/>
          <w:color w:val="000000"/>
          <w:sz w:val="2"/>
          <w:szCs w:val="2"/>
          <w:rtl/>
        </w:rPr>
        <w:t xml:space="preserve"> </w:t>
      </w:r>
      <w:r>
        <w:rPr>
          <w:rFonts w:ascii="QCF_P248" w:hAnsi="QCF_P248" w:cs="QCF_P248"/>
          <w:color w:val="000000"/>
          <w:sz w:val="27"/>
          <w:szCs w:val="27"/>
          <w:rtl/>
        </w:rPr>
        <w:t>ﮓ</w:t>
      </w:r>
      <w:r>
        <w:rPr>
          <w:rFonts w:ascii="QCF_P248" w:hAnsi="QCF_P248" w:cs="QCF_P24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D23566">
        <w:rPr>
          <w:rFonts w:ascii="2  Badr" w:hAnsi="Arial" w:cs="B Zar" w:hint="cs"/>
          <w:color w:val="000000"/>
          <w:szCs w:val="28"/>
          <w:rtl/>
        </w:rPr>
        <w:t>(</w:t>
      </w:r>
      <w:r w:rsidRPr="005D1FD0">
        <w:rPr>
          <w:rFonts w:ascii="2  Badr" w:hAnsi="Arial" w:cs="B Zar" w:hint="cs"/>
          <w:color w:val="000000"/>
          <w:sz w:val="27"/>
          <w:szCs w:val="27"/>
          <w:rtl/>
        </w:rPr>
        <w:t>يوسف: ١٠٨</w:t>
      </w:r>
      <w:r>
        <w:rPr>
          <w:rFonts w:ascii="Arial" w:hAnsi="Arial" w:cs="Arial"/>
          <w:color w:val="000000"/>
          <w:sz w:val="2"/>
          <w:szCs w:val="2"/>
        </w:rPr>
        <w:t xml:space="preserve"> </w:t>
      </w:r>
      <w:r w:rsidR="00041446" w:rsidRPr="00D23566">
        <w:rPr>
          <w:rFonts w:ascii="2  Badr" w:hAnsi="Arial" w:cs="B Zar" w:hint="cs"/>
          <w:color w:val="000000"/>
          <w:szCs w:val="28"/>
          <w:rtl/>
        </w:rPr>
        <w:t xml:space="preserve">)  </w:t>
      </w:r>
      <w:r w:rsidRPr="00D23566">
        <w:rPr>
          <w:rFonts w:ascii="2  Badr" w:hAnsi="Arial" w:cs="B Zar" w:hint="cs"/>
          <w:color w:val="000000"/>
          <w:szCs w:val="28"/>
          <w:rtl/>
        </w:rPr>
        <w:t>«</w:t>
      </w:r>
      <w:r w:rsidR="00AC1BFF" w:rsidRPr="00D23566">
        <w:rPr>
          <w:rFonts w:ascii="2  Badr" w:hAnsi="Arial" w:cs="B Zar" w:hint="cs"/>
          <w:color w:val="000000"/>
          <w:szCs w:val="28"/>
          <w:rtl/>
        </w:rPr>
        <w:t>‏</w:t>
      </w:r>
      <w:r w:rsidRPr="00D23566">
        <w:rPr>
          <w:rFonts w:ascii="2  Badr" w:hAnsi="Arial" w:cs="B Zar" w:hint="cs"/>
          <w:color w:val="000000"/>
          <w:szCs w:val="28"/>
          <w:rtl/>
        </w:rPr>
        <w:t>بگو: اين راه من است كه من (مردمان را) با آگاهي و بينش به سوي خدا مي‌خوانم و پيروان من هم (چنين مي‌باشند)، و خدا را منزّه (از انباز و نقص و ديگر ناشايست) مي‌دانم، و من از زمره مشركان نمي‌باشم (و كسي و چيزي را شريك خدا نمي‌انگارم).‏» در اين آيه، خداوند پيامبرش را امر كرده كه به مردم بگويد، اين راه اوست. يعني طريقه و مسلك و سنت او، كه همان دعوت به سوي شهادت اينكه معبود برحقي جز الله نيست، يكتا و بي شريك است. مي</w:t>
      </w:r>
      <w:r>
        <w:rPr>
          <w:rFonts w:ascii="2  Badr" w:hAnsi="Arial" w:cs="Arial"/>
          <w:color w:val="000000"/>
        </w:rPr>
        <w:t>‎</w:t>
      </w:r>
      <w:r w:rsidRPr="00D23566">
        <w:rPr>
          <w:rFonts w:ascii="2  Badr" w:hAnsi="Arial" w:cs="B Zar" w:hint="cs"/>
          <w:color w:val="000000"/>
          <w:szCs w:val="28"/>
          <w:rtl/>
        </w:rPr>
        <w:t>باشد كه 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با بصيرت و يقين و برهان به آن دعوت مي</w:t>
      </w:r>
      <w:r>
        <w:rPr>
          <w:rFonts w:ascii="2  Badr" w:hAnsi="Arial" w:cs="Arial"/>
          <w:color w:val="000000"/>
        </w:rPr>
        <w:t>‎</w:t>
      </w:r>
      <w:r w:rsidRPr="00D23566">
        <w:rPr>
          <w:rFonts w:ascii="2  Badr" w:hAnsi="Arial" w:cs="B Zar" w:hint="cs"/>
          <w:color w:val="000000"/>
          <w:szCs w:val="28"/>
          <w:rtl/>
        </w:rPr>
        <w:t>كرد و پيروانش به چيزي دعوت مي</w:t>
      </w:r>
      <w:r>
        <w:rPr>
          <w:rFonts w:ascii="2  Badr" w:hAnsi="Arial" w:cs="Arial"/>
          <w:color w:val="000000"/>
        </w:rPr>
        <w:t>‎</w:t>
      </w:r>
      <w:r w:rsidRPr="00D23566">
        <w:rPr>
          <w:rFonts w:ascii="2  Badr" w:hAnsi="Arial" w:cs="B Zar" w:hint="cs"/>
          <w:color w:val="000000"/>
          <w:szCs w:val="28"/>
          <w:rtl/>
        </w:rPr>
        <w:t>كنند كه رسول خدا با بصيرت و برهان عقلي و شرعي به سوي آن دعوت كرد.</w:t>
      </w:r>
      <w:r w:rsidRPr="00D23566">
        <w:rPr>
          <w:rFonts w:ascii="2  Badr" w:hAnsi="Arial" w:cs="B Zar"/>
          <w:color w:val="000000"/>
          <w:szCs w:val="28"/>
          <w:vertAlign w:val="superscript"/>
          <w:rtl/>
        </w:rPr>
        <w:footnoteReference w:id="186"/>
      </w:r>
      <w:r w:rsidRPr="00D23566">
        <w:rPr>
          <w:rFonts w:ascii="2  Badr" w:hAnsi="Arial" w:cs="B Zar" w:hint="cs"/>
          <w:color w:val="000000"/>
          <w:szCs w:val="28"/>
          <w:rtl/>
        </w:rPr>
        <w:t xml:space="preserve"> </w:t>
      </w:r>
    </w:p>
    <w:p w:rsidR="005A6AC8" w:rsidRPr="00D23566" w:rsidRDefault="005A6AC8" w:rsidP="00DC2163">
      <w:pPr>
        <w:pStyle w:val="msonormalcxspmiddle"/>
        <w:bidi/>
        <w:spacing w:before="0" w:beforeAutospacing="0" w:after="0" w:afterAutospacing="0"/>
        <w:ind w:firstLine="282"/>
        <w:contextualSpacing/>
        <w:jc w:val="both"/>
        <w:rPr>
          <w:rFonts w:ascii="2  Badr" w:hAnsi="Arial" w:cs="B Zar" w:hint="cs"/>
          <w:color w:val="000000"/>
          <w:szCs w:val="28"/>
        </w:rPr>
      </w:pPr>
      <w:r w:rsidRPr="00D23566">
        <w:rPr>
          <w:rFonts w:ascii="2  Badr" w:hAnsi="Arial" w:cs="B Zar" w:hint="cs"/>
          <w:color w:val="000000"/>
          <w:szCs w:val="28"/>
          <w:rtl/>
        </w:rPr>
        <w:t>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بيان كرد كه توحيد عبادت، اساس اسلام است و نخستين چيزي است كه در دعوت به سوي خدا به آن شروع مي</w:t>
      </w:r>
      <w:r>
        <w:rPr>
          <w:rFonts w:ascii="2  Badr" w:hAnsi="Arial" w:cs="Arial"/>
          <w:color w:val="000000"/>
        </w:rPr>
        <w:t>‎</w:t>
      </w:r>
      <w:r w:rsidRPr="00D23566">
        <w:rPr>
          <w:rFonts w:ascii="2  Badr" w:hAnsi="Arial" w:cs="B Zar" w:hint="cs"/>
          <w:color w:val="000000"/>
          <w:szCs w:val="28"/>
          <w:rtl/>
        </w:rPr>
        <w:t>كند. نامه</w:t>
      </w:r>
      <w:r>
        <w:rPr>
          <w:rFonts w:ascii="2  Badr" w:hAnsi="Arial" w:cs="Arial"/>
          <w:color w:val="000000"/>
        </w:rPr>
        <w:t>‎</w:t>
      </w:r>
      <w:r w:rsidRPr="00D23566">
        <w:rPr>
          <w:rFonts w:ascii="2  Badr" w:hAnsi="Arial" w:cs="B Zar" w:hint="cs"/>
          <w:color w:val="000000"/>
          <w:szCs w:val="28"/>
          <w:rtl/>
        </w:rPr>
        <w:t>هاي 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و بيعت</w:t>
      </w:r>
      <w:r>
        <w:rPr>
          <w:rFonts w:ascii="2  Badr" w:hAnsi="Arial" w:cs="Arial"/>
          <w:color w:val="000000"/>
        </w:rPr>
        <w:t>‎</w:t>
      </w:r>
      <w:r w:rsidRPr="00D23566">
        <w:rPr>
          <w:rFonts w:ascii="2  Badr" w:hAnsi="Arial" w:cs="B Zar" w:hint="cs"/>
          <w:color w:val="000000"/>
          <w:szCs w:val="28"/>
          <w:rtl/>
        </w:rPr>
        <w:t>اش با مردم و جهاد و سفارشاتش به فرماندهانش و ديگر موارد بر اين امر دلالت دارد. از جمله مثال</w:t>
      </w:r>
      <w:r>
        <w:rPr>
          <w:rFonts w:ascii="2  Badr" w:hAnsi="Arial" w:cs="Arial"/>
          <w:color w:val="000000"/>
        </w:rPr>
        <w:t>‎</w:t>
      </w:r>
      <w:r w:rsidRPr="00D23566">
        <w:rPr>
          <w:rFonts w:ascii="2  Badr" w:hAnsi="Arial" w:cs="B Zar" w:hint="cs"/>
          <w:color w:val="000000"/>
          <w:szCs w:val="28"/>
          <w:rtl/>
        </w:rPr>
        <w:t>هاي دالّ بر اين امر عبارتند از:</w:t>
      </w:r>
    </w:p>
    <w:p w:rsidR="005A6AC8" w:rsidRPr="00D23566" w:rsidRDefault="005A6AC8" w:rsidP="00317036">
      <w:pPr>
        <w:pStyle w:val="msonormalcxspmiddle"/>
        <w:numPr>
          <w:ilvl w:val="0"/>
          <w:numId w:val="4"/>
        </w:numPr>
        <w:bidi/>
        <w:spacing w:before="0" w:beforeAutospacing="0" w:after="0" w:afterAutospacing="0"/>
        <w:ind w:left="568" w:hanging="284"/>
        <w:contextualSpacing/>
        <w:jc w:val="both"/>
        <w:rPr>
          <w:rFonts w:ascii="2  Badr" w:hAnsi="Arial" w:cs="B Zar" w:hint="cs"/>
          <w:color w:val="000000"/>
          <w:szCs w:val="28"/>
        </w:rPr>
      </w:pPr>
      <w:r w:rsidRPr="00D23566">
        <w:rPr>
          <w:rFonts w:ascii="2  Badr" w:hAnsi="Arial" w:cs="B Zar" w:hint="cs"/>
          <w:color w:val="000000"/>
          <w:szCs w:val="28"/>
          <w:rtl/>
        </w:rPr>
        <w:t>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معاذ رضي الله عنه را به يمن فرستاد تا جماعتي از اهل كتاب را به سوي توحيد خداوند عز</w:t>
      </w:r>
      <w:r w:rsidR="00AC1BFF" w:rsidRPr="00D23566">
        <w:rPr>
          <w:rFonts w:ascii="2  Badr" w:hAnsi="Arial" w:cs="B Zar" w:hint="cs"/>
          <w:color w:val="000000"/>
          <w:szCs w:val="28"/>
          <w:rtl/>
        </w:rPr>
        <w:t xml:space="preserve">ّ </w:t>
      </w:r>
      <w:r w:rsidRPr="00D23566">
        <w:rPr>
          <w:rFonts w:ascii="2  Badr" w:hAnsi="Arial" w:cs="B Zar" w:hint="cs"/>
          <w:color w:val="000000"/>
          <w:szCs w:val="28"/>
          <w:rtl/>
        </w:rPr>
        <w:t>وجل دعوت نمايد. از ابن عباس رضي الله عنهما روايت است كه رسول خدا وقتي معاذ را به يمن فرستاد به او گفت: «</w:t>
      </w:r>
      <w:r w:rsidRPr="005D1FD0">
        <w:rPr>
          <w:rFonts w:ascii="2  Badr" w:hAnsi="Arial" w:cs="Traditional Arabic" w:hint="cs"/>
          <w:b/>
          <w:bCs/>
          <w:color w:val="000000"/>
          <w:rtl/>
        </w:rPr>
        <w:t>إنك تأتی</w:t>
      </w:r>
      <w:r w:rsidRPr="00D23566">
        <w:rPr>
          <w:rFonts w:ascii="2  Badr" w:hAnsi="Arial" w:cs="B Zar" w:hint="cs"/>
          <w:color w:val="000000"/>
          <w:szCs w:val="28"/>
          <w:rtl/>
        </w:rPr>
        <w:t xml:space="preserve"> </w:t>
      </w:r>
      <w:r w:rsidRPr="005D1FD0">
        <w:rPr>
          <w:rFonts w:ascii="Traditional Arabic" w:hAnsi="Traditional Arabic" w:cs="Traditional Arabic"/>
          <w:b/>
          <w:bCs/>
          <w:color w:val="000000"/>
          <w:sz w:val="28"/>
          <w:szCs w:val="28"/>
          <w:rtl/>
        </w:rPr>
        <w:t>قوماً من أهل الکتاب فلیکن أول ما تدعوهم إ</w:t>
      </w:r>
      <w:r w:rsidR="00AC1BFF" w:rsidRPr="005D1FD0">
        <w:rPr>
          <w:rFonts w:ascii="Traditional Arabic" w:hAnsi="Traditional Arabic" w:cs="Traditional Arabic"/>
          <w:b/>
          <w:bCs/>
          <w:color w:val="000000"/>
          <w:sz w:val="28"/>
          <w:szCs w:val="28"/>
          <w:rtl/>
        </w:rPr>
        <w:t>لیه شهادة أن لا إله إلا الله، و</w:t>
      </w:r>
      <w:r w:rsidRPr="005D1FD0">
        <w:rPr>
          <w:rFonts w:ascii="Traditional Arabic" w:hAnsi="Traditional Arabic" w:cs="Traditional Arabic"/>
          <w:b/>
          <w:bCs/>
          <w:color w:val="000000"/>
          <w:sz w:val="28"/>
          <w:szCs w:val="28"/>
          <w:rtl/>
        </w:rPr>
        <w:t>فی روایة: إلی أن یوحدوا الله، فإن هم أطاعوک علی ذلک فأعلمهم أن الله اف</w:t>
      </w:r>
      <w:r w:rsidR="00AC1BFF" w:rsidRPr="005D1FD0">
        <w:rPr>
          <w:rFonts w:ascii="Traditional Arabic" w:hAnsi="Traditional Arabic" w:cs="Traditional Arabic"/>
          <w:b/>
          <w:bCs/>
          <w:color w:val="000000"/>
          <w:sz w:val="28"/>
          <w:szCs w:val="28"/>
          <w:rtl/>
        </w:rPr>
        <w:t>ترض علیهم خمس صلوات فی كل یوم و</w:t>
      </w:r>
      <w:r w:rsidRPr="005D1FD0">
        <w:rPr>
          <w:rFonts w:ascii="Traditional Arabic" w:hAnsi="Traditional Arabic" w:cs="Traditional Arabic"/>
          <w:b/>
          <w:bCs/>
          <w:color w:val="000000"/>
          <w:sz w:val="28"/>
          <w:szCs w:val="28"/>
          <w:rtl/>
        </w:rPr>
        <w:t>ليلة»</w:t>
      </w:r>
      <w:r w:rsidRPr="005D1FD0">
        <w:rPr>
          <w:rFonts w:ascii="Traditional Arabic" w:hAnsi="Traditional Arabic" w:cs="Traditional Arabic"/>
          <w:b/>
          <w:bCs/>
          <w:color w:val="000000"/>
          <w:sz w:val="28"/>
          <w:szCs w:val="28"/>
          <w:vertAlign w:val="superscript"/>
          <w:rtl/>
        </w:rPr>
        <w:footnoteReference w:id="187"/>
      </w:r>
      <w:r w:rsidR="00AC1BFF" w:rsidRPr="00D23566">
        <w:rPr>
          <w:rFonts w:ascii="2  Badr" w:hAnsi="Arial" w:cs="B Zar" w:hint="cs"/>
          <w:color w:val="000000"/>
          <w:szCs w:val="28"/>
          <w:rtl/>
        </w:rPr>
        <w:t>:«</w:t>
      </w:r>
      <w:r w:rsidRPr="00D23566">
        <w:rPr>
          <w:rFonts w:ascii="2  Badr" w:hAnsi="Arial" w:cs="B Zar" w:hint="cs"/>
          <w:color w:val="000000"/>
          <w:szCs w:val="28"/>
          <w:rtl/>
        </w:rPr>
        <w:t>تو پيش جماعتي از اهل كتاب مي</w:t>
      </w:r>
      <w:r>
        <w:rPr>
          <w:rFonts w:ascii="2  Badr" w:hAnsi="Arial" w:cs="Arial"/>
          <w:color w:val="000000"/>
        </w:rPr>
        <w:t>‎</w:t>
      </w:r>
      <w:r w:rsidRPr="00D23566">
        <w:rPr>
          <w:rFonts w:ascii="2  Badr" w:hAnsi="Arial" w:cs="B Zar" w:hint="cs"/>
          <w:color w:val="000000"/>
          <w:szCs w:val="28"/>
          <w:rtl/>
        </w:rPr>
        <w:t>روي، پس بايد ابتدا آنان را به سوي شهادت اينكه معبود برحقي جز الله نيست، فراخواني. در روايتي ديگر آمده است: تا آنان خداي را يگانه و يكتا بدانند، اگر بر سر اين دعوت از تو اطاعت كردند، به اطلاع</w:t>
      </w:r>
      <w:r>
        <w:rPr>
          <w:rFonts w:ascii="2  Badr" w:hAnsi="Arial" w:cs="Arial"/>
          <w:color w:val="000000"/>
        </w:rPr>
        <w:t>‎</w:t>
      </w:r>
      <w:r w:rsidRPr="00D23566">
        <w:rPr>
          <w:rFonts w:ascii="2  Badr" w:hAnsi="Arial" w:cs="B Zar" w:hint="cs"/>
          <w:color w:val="000000"/>
          <w:szCs w:val="28"/>
          <w:rtl/>
        </w:rPr>
        <w:t>شان برسان كه خداوند در هر شبانه روز پنج وعده نماز را بر آنان فرض كرده است». پس 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بيان كرده كه اولين چيزي كه در دعوت به سوي خداي متعال بدان شروع مي</w:t>
      </w:r>
      <w:r>
        <w:rPr>
          <w:rFonts w:ascii="2  Badr" w:hAnsi="Arial" w:cs="Arial"/>
          <w:color w:val="000000"/>
        </w:rPr>
        <w:t>‎</w:t>
      </w:r>
      <w:r w:rsidRPr="00D23566">
        <w:rPr>
          <w:rFonts w:ascii="2  Badr" w:hAnsi="Arial" w:cs="B Zar" w:hint="cs"/>
          <w:color w:val="000000"/>
          <w:szCs w:val="28"/>
          <w:rtl/>
        </w:rPr>
        <w:t>شود، شهادت اينكه معبود برحقي جز خدا نيست و پرستش بايد فقط براي خدا خالص كرده شود، می باشد.</w:t>
      </w:r>
      <w:r w:rsidRPr="00D23566">
        <w:rPr>
          <w:rFonts w:ascii="2  Badr" w:hAnsi="Arial" w:cs="B Zar"/>
          <w:color w:val="000000"/>
          <w:szCs w:val="28"/>
          <w:vertAlign w:val="superscript"/>
          <w:rtl/>
        </w:rPr>
        <w:footnoteReference w:id="188"/>
      </w:r>
    </w:p>
    <w:p w:rsidR="005A6AC8" w:rsidRPr="00D23566" w:rsidRDefault="005A6AC8" w:rsidP="00317036">
      <w:pPr>
        <w:pStyle w:val="msonormalcxspmiddle"/>
        <w:numPr>
          <w:ilvl w:val="0"/>
          <w:numId w:val="4"/>
        </w:numPr>
        <w:bidi/>
        <w:spacing w:before="0" w:beforeAutospacing="0" w:after="0" w:afterAutospacing="0"/>
        <w:ind w:left="568" w:hanging="284"/>
        <w:contextualSpacing/>
        <w:jc w:val="both"/>
        <w:rPr>
          <w:rFonts w:ascii="2  Badr" w:hAnsi="Arial" w:cs="B Zar" w:hint="cs"/>
          <w:color w:val="000000"/>
          <w:szCs w:val="28"/>
          <w:rtl/>
        </w:rPr>
      </w:pPr>
      <w:r w:rsidRPr="00D23566">
        <w:rPr>
          <w:rFonts w:ascii="2  Badr" w:hAnsi="Arial" w:cs="B Zar" w:hint="cs"/>
          <w:color w:val="000000"/>
          <w:szCs w:val="28"/>
          <w:rtl/>
        </w:rPr>
        <w:t>همچنين 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به علي بن ابي طالب رضي الله عنه در روز خيبر وقتي پرچم را به دست او داد، دستور داد كه ابتدا يهوديان را به سوي توحيد فرا خواند</w:t>
      </w:r>
      <w:r w:rsidR="00AC1BFF" w:rsidRPr="00D23566">
        <w:rPr>
          <w:rFonts w:ascii="2  Badr" w:hAnsi="Arial" w:cs="B Zar" w:hint="cs"/>
          <w:color w:val="000000"/>
          <w:szCs w:val="28"/>
          <w:rtl/>
        </w:rPr>
        <w:t>،</w:t>
      </w:r>
      <w:r w:rsidRPr="00D23566">
        <w:rPr>
          <w:rFonts w:ascii="2  Badr" w:hAnsi="Arial" w:cs="B Zar" w:hint="cs"/>
          <w:color w:val="000000"/>
          <w:szCs w:val="28"/>
          <w:rtl/>
        </w:rPr>
        <w:t xml:space="preserve"> و فرمود:</w:t>
      </w:r>
      <w:r w:rsidR="00AC1BFF" w:rsidRPr="00D23566">
        <w:rPr>
          <w:rFonts w:ascii="2  Badr" w:hAnsi="Arial" w:cs="B Zar" w:hint="cs"/>
          <w:color w:val="000000"/>
          <w:szCs w:val="28"/>
          <w:rtl/>
        </w:rPr>
        <w:t xml:space="preserve"> </w:t>
      </w:r>
      <w:r w:rsidRPr="005D1FD0">
        <w:rPr>
          <w:rFonts w:ascii="Traditional Arabic" w:hAnsi="Traditional Arabic" w:cs="Traditional Arabic"/>
          <w:b/>
          <w:bCs/>
          <w:color w:val="000000"/>
          <w:sz w:val="28"/>
          <w:szCs w:val="28"/>
          <w:rtl/>
        </w:rPr>
        <w:t>«انفذ علي رسلك، حتي تنزل ب</w:t>
      </w:r>
      <w:r w:rsidR="004473AC" w:rsidRPr="005D1FD0">
        <w:rPr>
          <w:rFonts w:ascii="Traditional Arabic" w:hAnsi="Traditional Arabic" w:cs="Traditional Arabic"/>
          <w:b/>
          <w:bCs/>
          <w:color w:val="000000"/>
          <w:sz w:val="28"/>
          <w:szCs w:val="28"/>
          <w:rtl/>
        </w:rPr>
        <w:t>ساحتهم، ثم ادعهم إلي الإسلام، و</w:t>
      </w:r>
      <w:r w:rsidRPr="005D1FD0">
        <w:rPr>
          <w:rFonts w:ascii="Traditional Arabic" w:hAnsi="Traditional Arabic" w:cs="Traditional Arabic"/>
          <w:b/>
          <w:bCs/>
          <w:color w:val="000000"/>
          <w:sz w:val="28"/>
          <w:szCs w:val="28"/>
          <w:rtl/>
        </w:rPr>
        <w:t>أخبرهم بما يجب عليهم من حق الله تعالي فيه، فوالله لأن يهدي الله بك رجلاً واحدًاً خير لك من حمر النعم</w:t>
      </w:r>
      <w:r w:rsidRPr="00D23566">
        <w:rPr>
          <w:rFonts w:ascii="2  Badr" w:hAnsi="Arial" w:cs="B Zar" w:hint="cs"/>
          <w:color w:val="000000"/>
          <w:szCs w:val="28"/>
          <w:rtl/>
        </w:rPr>
        <w:t>»</w:t>
      </w:r>
      <w:r w:rsidRPr="00D23566">
        <w:rPr>
          <w:rFonts w:ascii="2  Badr" w:hAnsi="Arial" w:cs="B Zar"/>
          <w:color w:val="000000"/>
          <w:szCs w:val="28"/>
          <w:vertAlign w:val="superscript"/>
          <w:rtl/>
        </w:rPr>
        <w:footnoteReference w:id="189"/>
      </w:r>
      <w:r w:rsidRPr="00D23566">
        <w:rPr>
          <w:rFonts w:ascii="2  Badr" w:hAnsi="Arial" w:cs="B Zar" w:hint="cs"/>
          <w:color w:val="000000"/>
          <w:szCs w:val="28"/>
          <w:rtl/>
        </w:rPr>
        <w:t>:«همين طور آهسته برو تا اينكه به محوطه ي آنان مي</w:t>
      </w:r>
      <w:r>
        <w:rPr>
          <w:rFonts w:ascii="2  Badr" w:hAnsi="Arial" w:cs="Arial"/>
          <w:color w:val="000000"/>
        </w:rPr>
        <w:t>‎</w:t>
      </w:r>
      <w:r w:rsidRPr="00D23566">
        <w:rPr>
          <w:rFonts w:ascii="2  Badr" w:hAnsi="Arial" w:cs="B Zar" w:hint="cs"/>
          <w:color w:val="000000"/>
          <w:szCs w:val="28"/>
          <w:rtl/>
        </w:rPr>
        <w:t>روي، آنگاه آنان را به سوي اسلام دعوت كن و آنچه از حق خدا بر آنان واجب است، به اطلاع</w:t>
      </w:r>
      <w:r>
        <w:rPr>
          <w:rFonts w:ascii="2  Badr" w:hAnsi="Arial" w:cs="Arial"/>
          <w:color w:val="000000"/>
        </w:rPr>
        <w:t>‎</w:t>
      </w:r>
      <w:r w:rsidRPr="00D23566">
        <w:rPr>
          <w:rFonts w:ascii="2  Badr" w:hAnsi="Arial" w:cs="B Zar" w:hint="cs"/>
          <w:color w:val="000000"/>
          <w:szCs w:val="28"/>
          <w:rtl/>
        </w:rPr>
        <w:t>شان برسان، چون به خدا قسم اگر خدا به وسيله</w:t>
      </w:r>
      <w:r>
        <w:rPr>
          <w:rFonts w:ascii="2  Badr" w:hAnsi="Arial" w:cs="Arial"/>
          <w:color w:val="000000"/>
        </w:rPr>
        <w:t>‎</w:t>
      </w:r>
      <w:r w:rsidRPr="00D23566">
        <w:rPr>
          <w:rFonts w:ascii="2  Badr" w:hAnsi="Arial" w:cs="B Zar" w:hint="cs"/>
          <w:color w:val="000000"/>
          <w:szCs w:val="28"/>
          <w:rtl/>
        </w:rPr>
        <w:t>ي تو يك نفر را هدايت كند، از بهترين چهارپايان برايت بهتر است». در روايت ديگري آمده است: پس علي رضي الله عنه حركت كرد، سپس ايستاد و به پهلويش نگاه كرد، پس فرياد زد: اي رسول خدا، بر سر چه چيزي با مردم پيكار كنم؟ 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فرمود:</w:t>
      </w:r>
      <w:r w:rsidR="004473AC" w:rsidRPr="00D23566">
        <w:rPr>
          <w:rFonts w:ascii="2  Badr" w:hAnsi="Arial" w:cs="B Zar" w:hint="cs"/>
          <w:color w:val="000000"/>
          <w:szCs w:val="28"/>
          <w:rtl/>
        </w:rPr>
        <w:t xml:space="preserve"> </w:t>
      </w:r>
      <w:r w:rsidRPr="005D1FD0">
        <w:rPr>
          <w:rFonts w:ascii="Traditional Arabic" w:hAnsi="Traditional Arabic" w:cs="Traditional Arabic"/>
          <w:b/>
          <w:bCs/>
          <w:color w:val="000000"/>
          <w:sz w:val="28"/>
          <w:szCs w:val="28"/>
          <w:rtl/>
        </w:rPr>
        <w:t>«قاتلهم ح</w:t>
      </w:r>
      <w:r w:rsidR="004473AC" w:rsidRPr="005D1FD0">
        <w:rPr>
          <w:rFonts w:ascii="Traditional Arabic" w:hAnsi="Traditional Arabic" w:cs="Traditional Arabic"/>
          <w:b/>
          <w:bCs/>
          <w:color w:val="000000"/>
          <w:sz w:val="28"/>
          <w:szCs w:val="28"/>
          <w:rtl/>
        </w:rPr>
        <w:t>تي يشهدوا أن لا إله إلا الله، و</w:t>
      </w:r>
      <w:r w:rsidRPr="005D1FD0">
        <w:rPr>
          <w:rFonts w:ascii="Traditional Arabic" w:hAnsi="Traditional Arabic" w:cs="Traditional Arabic"/>
          <w:b/>
          <w:bCs/>
          <w:color w:val="000000"/>
          <w:sz w:val="28"/>
          <w:szCs w:val="28"/>
          <w:rtl/>
        </w:rPr>
        <w:t>أن محمداً رسول الله، فإذا ف</w:t>
      </w:r>
      <w:r w:rsidR="004473AC" w:rsidRPr="005D1FD0">
        <w:rPr>
          <w:rFonts w:ascii="Traditional Arabic" w:hAnsi="Traditional Arabic" w:cs="Traditional Arabic"/>
          <w:b/>
          <w:bCs/>
          <w:color w:val="000000"/>
          <w:sz w:val="28"/>
          <w:szCs w:val="28"/>
          <w:rtl/>
        </w:rPr>
        <w:t>علوا ذلك فقد منعوا منك دماءهم وأموالهم إلاّ بحقها و</w:t>
      </w:r>
      <w:r w:rsidRPr="005D1FD0">
        <w:rPr>
          <w:rFonts w:ascii="Traditional Arabic" w:hAnsi="Traditional Arabic" w:cs="Traditional Arabic"/>
          <w:b/>
          <w:bCs/>
          <w:color w:val="000000"/>
          <w:sz w:val="28"/>
          <w:szCs w:val="28"/>
          <w:rtl/>
        </w:rPr>
        <w:t>حسابهم علي الله</w:t>
      </w:r>
      <w:r w:rsidRPr="00D23566">
        <w:rPr>
          <w:rFonts w:ascii="2  Badr" w:hAnsi="Arial" w:cs="B Zar" w:hint="cs"/>
          <w:color w:val="000000"/>
          <w:szCs w:val="28"/>
          <w:rtl/>
        </w:rPr>
        <w:t>»</w:t>
      </w:r>
      <w:r w:rsidRPr="00D23566">
        <w:rPr>
          <w:rFonts w:ascii="2  Badr" w:hAnsi="Arial" w:cs="B Zar"/>
          <w:color w:val="000000"/>
          <w:szCs w:val="28"/>
          <w:vertAlign w:val="superscript"/>
          <w:rtl/>
        </w:rPr>
        <w:footnoteReference w:id="190"/>
      </w:r>
      <w:r w:rsidRPr="00D23566">
        <w:rPr>
          <w:rFonts w:ascii="2  Badr" w:hAnsi="Arial" w:cs="B Zar" w:hint="cs"/>
          <w:color w:val="000000"/>
          <w:szCs w:val="28"/>
          <w:rtl/>
        </w:rPr>
        <w:t>:«با آنان پيكار كن تا اينكه گواهي مي</w:t>
      </w:r>
      <w:r>
        <w:rPr>
          <w:rFonts w:ascii="2  Badr" w:hAnsi="Arial" w:cs="Arial"/>
          <w:color w:val="000000"/>
        </w:rPr>
        <w:t>‎</w:t>
      </w:r>
      <w:r w:rsidRPr="00D23566">
        <w:rPr>
          <w:rFonts w:ascii="2  Badr" w:hAnsi="Arial" w:cs="B Zar" w:hint="cs"/>
          <w:color w:val="000000"/>
          <w:szCs w:val="28"/>
          <w:rtl/>
        </w:rPr>
        <w:t>دهند كه معبود برحقي جز الله نيست و اينكه محمد، فرستاد</w:t>
      </w:r>
      <w:r>
        <w:rPr>
          <w:rFonts w:ascii="2  Badr" w:hAnsi="Arial" w:cs="Arial"/>
          <w:color w:val="000000"/>
        </w:rPr>
        <w:t>‎</w:t>
      </w:r>
      <w:r w:rsidRPr="00D23566">
        <w:rPr>
          <w:rFonts w:ascii="2  Badr" w:hAnsi="Arial" w:cs="B Zar" w:hint="cs"/>
          <w:color w:val="000000"/>
          <w:szCs w:val="28"/>
          <w:rtl/>
        </w:rPr>
        <w:t>ه</w:t>
      </w:r>
      <w:r>
        <w:rPr>
          <w:rFonts w:ascii="2  Badr" w:hAnsi="Arial" w:cs="Arial"/>
          <w:color w:val="000000"/>
        </w:rPr>
        <w:t>‎</w:t>
      </w:r>
      <w:r w:rsidRPr="00D23566">
        <w:rPr>
          <w:rFonts w:ascii="2  Badr" w:hAnsi="Arial" w:cs="B Zar" w:hint="cs"/>
          <w:color w:val="000000"/>
          <w:szCs w:val="28"/>
          <w:rtl/>
        </w:rPr>
        <w:t>ي خداست. هرگاه اين كار را كردند، خون و مالشان بر تو حرام است مگر به خاطر حق</w:t>
      </w:r>
      <w:r>
        <w:rPr>
          <w:rFonts w:ascii="2  Badr" w:hAnsi="Arial" w:cs="Arial"/>
          <w:color w:val="000000"/>
        </w:rPr>
        <w:t>‎</w:t>
      </w:r>
      <w:r w:rsidRPr="00D23566">
        <w:rPr>
          <w:rFonts w:ascii="2  Badr" w:hAnsi="Arial" w:cs="B Zar" w:hint="cs"/>
          <w:color w:val="000000"/>
          <w:szCs w:val="28"/>
          <w:rtl/>
        </w:rPr>
        <w:t>شان و حسابشان با خداست».</w:t>
      </w:r>
    </w:p>
    <w:p w:rsidR="005A6AC8" w:rsidRPr="00D23566" w:rsidRDefault="005A6AC8" w:rsidP="00317036">
      <w:pPr>
        <w:pStyle w:val="msonormalcxspmiddle"/>
        <w:numPr>
          <w:ilvl w:val="0"/>
          <w:numId w:val="4"/>
        </w:numPr>
        <w:bidi/>
        <w:spacing w:before="0" w:beforeAutospacing="0" w:after="0" w:afterAutospacing="0"/>
        <w:ind w:left="568" w:hanging="284"/>
        <w:contextualSpacing/>
        <w:jc w:val="both"/>
        <w:rPr>
          <w:rFonts w:ascii="2  Badr" w:hAnsi="Arial" w:cs="B Zar" w:hint="cs"/>
          <w:color w:val="000000"/>
          <w:szCs w:val="28"/>
        </w:rPr>
      </w:pPr>
      <w:r w:rsidRPr="00D23566">
        <w:rPr>
          <w:rFonts w:ascii="2  Badr" w:hAnsi="Arial" w:cs="B Zar" w:hint="cs"/>
          <w:color w:val="000000"/>
          <w:szCs w:val="28"/>
          <w:rtl/>
        </w:rPr>
        <w:t>همچنين بيعت</w:t>
      </w:r>
      <w:r>
        <w:rPr>
          <w:rFonts w:ascii="2  Badr" w:hAnsi="Arial" w:cs="Arial"/>
          <w:color w:val="000000"/>
        </w:rPr>
        <w:t>‎</w:t>
      </w:r>
      <w:r w:rsidRPr="00D23566">
        <w:rPr>
          <w:rFonts w:ascii="2  Badr" w:hAnsi="Arial" w:cs="B Zar" w:hint="cs"/>
          <w:color w:val="000000"/>
          <w:szCs w:val="28"/>
          <w:rtl/>
        </w:rPr>
        <w:t>هاي 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نشان مي</w:t>
      </w:r>
      <w:r>
        <w:rPr>
          <w:rFonts w:ascii="2  Badr" w:hAnsi="Arial" w:cs="Arial"/>
          <w:color w:val="000000"/>
        </w:rPr>
        <w:t>‎</w:t>
      </w:r>
      <w:r w:rsidRPr="00D23566">
        <w:rPr>
          <w:rFonts w:ascii="2  Badr" w:hAnsi="Arial" w:cs="B Zar" w:hint="cs"/>
          <w:color w:val="000000"/>
          <w:szCs w:val="28"/>
          <w:rtl/>
        </w:rPr>
        <w:t>دهند كه نخستين چيزي كه در دعوت بدان شروع مي</w:t>
      </w:r>
      <w:r>
        <w:rPr>
          <w:rFonts w:ascii="2  Badr" w:hAnsi="Arial" w:cs="Arial"/>
          <w:color w:val="000000"/>
        </w:rPr>
        <w:t>‎</w:t>
      </w:r>
      <w:r w:rsidRPr="00D23566">
        <w:rPr>
          <w:rFonts w:ascii="2  Badr" w:hAnsi="Arial" w:cs="B Zar" w:hint="cs"/>
          <w:color w:val="000000"/>
          <w:szCs w:val="28"/>
          <w:rtl/>
        </w:rPr>
        <w:t>شود، خالص كردن پرستش كه همان توحيد است، براي خدا مي باشد. از جمله مثال</w:t>
      </w:r>
      <w:r>
        <w:rPr>
          <w:rFonts w:ascii="2  Badr" w:hAnsi="Arial" w:cs="Arial"/>
          <w:color w:val="000000"/>
        </w:rPr>
        <w:t>‎</w:t>
      </w:r>
      <w:r w:rsidRPr="00D23566">
        <w:rPr>
          <w:rFonts w:ascii="2  Badr" w:hAnsi="Arial" w:cs="B Zar" w:hint="cs"/>
          <w:color w:val="000000"/>
          <w:szCs w:val="28"/>
          <w:rtl/>
        </w:rPr>
        <w:t>هاي اين مورد، مي</w:t>
      </w:r>
      <w:r>
        <w:rPr>
          <w:rFonts w:ascii="2  Badr" w:hAnsi="Arial" w:cs="Arial"/>
          <w:color w:val="000000"/>
        </w:rPr>
        <w:t>‎</w:t>
      </w:r>
      <w:r w:rsidRPr="00D23566">
        <w:rPr>
          <w:rFonts w:ascii="2  Badr" w:hAnsi="Arial" w:cs="B Zar" w:hint="cs"/>
          <w:color w:val="000000"/>
          <w:szCs w:val="28"/>
          <w:rtl/>
        </w:rPr>
        <w:t>توان به اين روايت اشاره كرد: از عباده بن صامت رضي الله عنه روايت است كه گويد: رسول خدا در حالي كه در مجلسي بوديم، به ما گفت</w:t>
      </w:r>
      <w:r w:rsidRPr="005D1FD0">
        <w:rPr>
          <w:rFonts w:ascii="Traditional Arabic" w:hAnsi="Traditional Arabic" w:cs="Traditional Arabic"/>
          <w:b/>
          <w:bCs/>
          <w:color w:val="000000"/>
          <w:sz w:val="28"/>
          <w:szCs w:val="28"/>
          <w:rtl/>
        </w:rPr>
        <w:t>:</w:t>
      </w:r>
      <w:r w:rsidR="00041446" w:rsidRPr="005D1FD0">
        <w:rPr>
          <w:rFonts w:ascii="Traditional Arabic" w:hAnsi="Traditional Arabic" w:cs="Traditional Arabic"/>
          <w:b/>
          <w:bCs/>
          <w:color w:val="000000"/>
          <w:sz w:val="28"/>
          <w:szCs w:val="28"/>
          <w:rtl/>
        </w:rPr>
        <w:t xml:space="preserve"> </w:t>
      </w:r>
      <w:r w:rsidRPr="005D1FD0">
        <w:rPr>
          <w:rFonts w:ascii="Traditional Arabic" w:hAnsi="Traditional Arabic" w:cs="Traditional Arabic"/>
          <w:b/>
          <w:bCs/>
          <w:color w:val="000000"/>
          <w:sz w:val="28"/>
          <w:szCs w:val="28"/>
          <w:rtl/>
        </w:rPr>
        <w:t>«تبايعوني علي أن لا تشركوا بالله شيئاً</w:t>
      </w:r>
      <w:r w:rsidRPr="00D23566">
        <w:rPr>
          <w:rFonts w:ascii="2  Badr" w:hAnsi="Arial" w:cs="B Zar" w:hint="cs"/>
          <w:color w:val="000000"/>
          <w:szCs w:val="28"/>
          <w:rtl/>
        </w:rPr>
        <w:t>»</w:t>
      </w:r>
      <w:r w:rsidRPr="00D23566">
        <w:rPr>
          <w:rFonts w:ascii="2  Badr" w:hAnsi="Arial" w:cs="B Zar"/>
          <w:color w:val="000000"/>
          <w:szCs w:val="28"/>
          <w:vertAlign w:val="superscript"/>
          <w:rtl/>
        </w:rPr>
        <w:footnoteReference w:id="191"/>
      </w:r>
      <w:r w:rsidRPr="00D23566">
        <w:rPr>
          <w:rFonts w:ascii="2  Badr" w:hAnsi="Arial" w:cs="B Zar" w:hint="cs"/>
          <w:color w:val="000000"/>
          <w:szCs w:val="28"/>
          <w:rtl/>
        </w:rPr>
        <w:t>:«با من بيعت مي</w:t>
      </w:r>
      <w:r>
        <w:rPr>
          <w:rFonts w:ascii="2  Badr" w:hAnsi="Arial" w:cs="Arial"/>
          <w:color w:val="000000"/>
        </w:rPr>
        <w:t>‎</w:t>
      </w:r>
      <w:r w:rsidRPr="00D23566">
        <w:rPr>
          <w:rFonts w:ascii="2  Badr" w:hAnsi="Arial" w:cs="B Zar" w:hint="cs"/>
          <w:color w:val="000000"/>
          <w:szCs w:val="28"/>
          <w:rtl/>
        </w:rPr>
        <w:t>كنيد بر سر اينكه چيزي را شريك خدا قرار ن</w:t>
      </w:r>
      <w:r w:rsidR="004473AC" w:rsidRPr="00D23566">
        <w:rPr>
          <w:rFonts w:ascii="2  Badr" w:hAnsi="Arial" w:cs="B Zar" w:hint="cs"/>
          <w:color w:val="000000"/>
          <w:szCs w:val="28"/>
          <w:rtl/>
        </w:rPr>
        <w:t>دهيد». از ام عطيه رضي الله عنها</w:t>
      </w:r>
      <w:r w:rsidRPr="00D23566">
        <w:rPr>
          <w:rFonts w:ascii="2  Badr" w:hAnsi="Arial" w:cs="B Zar" w:hint="cs"/>
          <w:color w:val="000000"/>
          <w:szCs w:val="28"/>
          <w:rtl/>
        </w:rPr>
        <w:t xml:space="preserve"> روايت است كه گويد: رسول خدا </w:t>
      </w:r>
      <w:r w:rsidRPr="00D23566">
        <w:rPr>
          <w:rFonts w:ascii="2  Badr" w:hAnsi="Arial" w:cs="B Zar"/>
          <w:color w:val="000000"/>
          <w:szCs w:val="28"/>
          <w:rtl/>
        </w:rPr>
        <w:sym w:font="AGA Arabesque" w:char="0072"/>
      </w:r>
      <w:r w:rsidRPr="00D23566">
        <w:rPr>
          <w:rFonts w:ascii="2  Badr" w:hAnsi="Arial" w:cs="B Zar" w:hint="cs"/>
          <w:color w:val="000000"/>
          <w:szCs w:val="28"/>
          <w:rtl/>
        </w:rPr>
        <w:t>با ما بيعت كرد بر سر اينكه: اين آيه را براي ما خواند: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51" w:hAnsi="QCF_P551" w:cs="QCF_P551"/>
          <w:color w:val="000000"/>
          <w:sz w:val="27"/>
          <w:szCs w:val="27"/>
          <w:rtl/>
        </w:rPr>
        <w:t>ﭘ</w:t>
      </w:r>
      <w:r>
        <w:rPr>
          <w:rFonts w:ascii="QCF_P551" w:hAnsi="QCF_P551" w:cs="QCF_P551"/>
          <w:color w:val="000000"/>
          <w:sz w:val="2"/>
          <w:szCs w:val="2"/>
          <w:rtl/>
        </w:rPr>
        <w:t xml:space="preserve"> </w:t>
      </w:r>
      <w:r>
        <w:rPr>
          <w:rFonts w:ascii="QCF_P551" w:hAnsi="QCF_P551" w:cs="QCF_P551"/>
          <w:color w:val="000000"/>
          <w:sz w:val="27"/>
          <w:szCs w:val="27"/>
          <w:rtl/>
        </w:rPr>
        <w:t>ﭙ</w:t>
      </w:r>
      <w:r>
        <w:rPr>
          <w:rFonts w:ascii="QCF_P551" w:hAnsi="QCF_P551" w:cs="QCF_P551"/>
          <w:color w:val="000000"/>
          <w:sz w:val="2"/>
          <w:szCs w:val="2"/>
          <w:rtl/>
        </w:rPr>
        <w:t xml:space="preserve">  </w:t>
      </w:r>
      <w:r>
        <w:rPr>
          <w:rFonts w:ascii="QCF_P551" w:hAnsi="QCF_P551" w:cs="QCF_P551"/>
          <w:color w:val="000000"/>
          <w:sz w:val="27"/>
          <w:szCs w:val="27"/>
          <w:rtl/>
        </w:rPr>
        <w:t>ﭚ</w:t>
      </w:r>
      <w:r>
        <w:rPr>
          <w:rFonts w:ascii="QCF_P551" w:hAnsi="QCF_P551" w:cs="QCF_P551"/>
          <w:color w:val="000000"/>
          <w:sz w:val="2"/>
          <w:szCs w:val="2"/>
          <w:rtl/>
        </w:rPr>
        <w:t xml:space="preserve">   </w:t>
      </w:r>
      <w:r>
        <w:rPr>
          <w:rFonts w:ascii="QCF_P551" w:hAnsi="QCF_P551" w:cs="QCF_P551"/>
          <w:color w:val="000000"/>
          <w:sz w:val="27"/>
          <w:szCs w:val="27"/>
          <w:rtl/>
        </w:rPr>
        <w:t>ﭛ</w:t>
      </w:r>
      <w:r>
        <w:rPr>
          <w:rFonts w:ascii="QCF_P551" w:hAnsi="QCF_P551" w:cs="QCF_P551"/>
          <w:color w:val="000000"/>
          <w:sz w:val="2"/>
          <w:szCs w:val="2"/>
          <w:rtl/>
        </w:rPr>
        <w:t xml:space="preserve"> </w:t>
      </w:r>
      <w:r>
        <w:rPr>
          <w:rFonts w:ascii="QCF_P551" w:hAnsi="QCF_P551" w:cs="QCF_P551"/>
          <w:color w:val="000000"/>
          <w:sz w:val="27"/>
          <w:szCs w:val="27"/>
          <w:rtl/>
        </w:rPr>
        <w:t>ﭜ</w:t>
      </w:r>
      <w:r>
        <w:rPr>
          <w:rFonts w:ascii="QCF_P551" w:hAnsi="QCF_P551" w:cs="QCF_P55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D23566">
        <w:rPr>
          <w:rFonts w:ascii="2  Badr" w:hAnsi="Arial" w:cs="B Zar" w:hint="cs"/>
          <w:color w:val="000000"/>
          <w:szCs w:val="28"/>
          <w:rtl/>
        </w:rPr>
        <w:t>(</w:t>
      </w:r>
      <w:r w:rsidRPr="005D1FD0">
        <w:rPr>
          <w:rFonts w:ascii="2  Badr" w:hAnsi="Arial" w:cs="B Zar" w:hint="cs"/>
          <w:color w:val="000000"/>
          <w:sz w:val="27"/>
          <w:szCs w:val="27"/>
          <w:rtl/>
        </w:rPr>
        <w:t>الممتحن</w:t>
      </w:r>
      <w:r w:rsidR="00D23566">
        <w:rPr>
          <w:rFonts w:ascii="2  Badr" w:hAnsi="Arial" w:cs="B Zar" w:hint="cs"/>
          <w:color w:val="000000"/>
          <w:sz w:val="27"/>
          <w:szCs w:val="27"/>
          <w:rtl/>
        </w:rPr>
        <w:t>ه</w:t>
      </w:r>
      <w:r w:rsidRPr="005D1FD0">
        <w:rPr>
          <w:rFonts w:ascii="2  Badr" w:hAnsi="Arial" w:cs="B Zar" w:hint="cs"/>
          <w:color w:val="000000"/>
          <w:sz w:val="27"/>
          <w:szCs w:val="27"/>
          <w:rtl/>
        </w:rPr>
        <w:t>: ١٢</w:t>
      </w:r>
      <w:r>
        <w:rPr>
          <w:rFonts w:ascii="Arial" w:hAnsi="Arial" w:cs="Arial"/>
          <w:color w:val="000000"/>
          <w:sz w:val="2"/>
          <w:szCs w:val="2"/>
        </w:rPr>
        <w:t xml:space="preserve"> </w:t>
      </w:r>
      <w:r w:rsidR="00A460EF" w:rsidRPr="00D23566">
        <w:rPr>
          <w:rFonts w:ascii="Calibri" w:hAnsi="Calibri" w:cs="B Zar" w:hint="cs"/>
          <w:sz w:val="22"/>
          <w:szCs w:val="28"/>
          <w:rtl/>
          <w:lang w:bidi="fa-IR"/>
        </w:rPr>
        <w:t>)</w:t>
      </w:r>
      <w:r w:rsidRPr="00D23566">
        <w:rPr>
          <w:rFonts w:ascii="2  Badr" w:hAnsi="Arial" w:cs="B Zar"/>
          <w:color w:val="000000"/>
          <w:szCs w:val="28"/>
          <w:vertAlign w:val="superscript"/>
          <w:rtl/>
          <w:lang w:bidi="fa-IR"/>
        </w:rPr>
        <w:footnoteReference w:id="192"/>
      </w:r>
    </w:p>
    <w:p w:rsidR="005A6AC8" w:rsidRPr="00D23566" w:rsidRDefault="005A6AC8" w:rsidP="00317036">
      <w:pPr>
        <w:pStyle w:val="msonormalcxsplast"/>
        <w:numPr>
          <w:ilvl w:val="0"/>
          <w:numId w:val="4"/>
        </w:numPr>
        <w:bidi/>
        <w:spacing w:before="0" w:beforeAutospacing="0" w:after="0" w:afterAutospacing="0"/>
        <w:ind w:left="568" w:hanging="284"/>
        <w:contextualSpacing/>
        <w:jc w:val="both"/>
        <w:rPr>
          <w:rFonts w:ascii="2  Badr" w:hAnsi="Arial" w:cs="B Zar" w:hint="cs"/>
          <w:color w:val="000000"/>
          <w:szCs w:val="28"/>
        </w:rPr>
      </w:pPr>
      <w:r w:rsidRPr="00D23566">
        <w:rPr>
          <w:rFonts w:ascii="2  Badr" w:hAnsi="Arial" w:cs="B Zar" w:hint="cs"/>
          <w:color w:val="000000"/>
          <w:szCs w:val="28"/>
          <w:rtl/>
        </w:rPr>
        <w:t>همچنين جهاد و پيكار  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تنها به خاطر دعوت مردم به سوي خالص كردن پرستش براي خدا و برائت و بيزاري از شرك و مشركان و دفاع از پرچم توحيد، بود. از ابن عمر رضي الله عنهما روايت است كه 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فرمود</w:t>
      </w:r>
      <w:r w:rsidRPr="005D1FD0">
        <w:rPr>
          <w:rFonts w:ascii="Traditional Arabic" w:hAnsi="Traditional Arabic" w:cs="Traditional Arabic"/>
          <w:b/>
          <w:bCs/>
          <w:color w:val="000000"/>
          <w:sz w:val="28"/>
          <w:szCs w:val="28"/>
          <w:rtl/>
        </w:rPr>
        <w:t>:</w:t>
      </w:r>
      <w:r w:rsidR="004473AC" w:rsidRPr="005D1FD0">
        <w:rPr>
          <w:rFonts w:ascii="Traditional Arabic" w:hAnsi="Traditional Arabic" w:cs="Traditional Arabic"/>
          <w:b/>
          <w:bCs/>
          <w:color w:val="000000"/>
          <w:sz w:val="28"/>
          <w:szCs w:val="28"/>
          <w:rtl/>
        </w:rPr>
        <w:t xml:space="preserve"> </w:t>
      </w:r>
      <w:r w:rsidRPr="005D1FD0">
        <w:rPr>
          <w:rFonts w:ascii="Traditional Arabic" w:hAnsi="Traditional Arabic" w:cs="Traditional Arabic"/>
          <w:b/>
          <w:bCs/>
          <w:color w:val="000000"/>
          <w:sz w:val="28"/>
          <w:szCs w:val="28"/>
          <w:rtl/>
        </w:rPr>
        <w:t>«أمرت أن أقاتل الناس ح</w:t>
      </w:r>
      <w:r w:rsidR="004473AC" w:rsidRPr="005D1FD0">
        <w:rPr>
          <w:rFonts w:ascii="Traditional Arabic" w:hAnsi="Traditional Arabic" w:cs="Traditional Arabic"/>
          <w:b/>
          <w:bCs/>
          <w:color w:val="000000"/>
          <w:sz w:val="28"/>
          <w:szCs w:val="28"/>
          <w:rtl/>
        </w:rPr>
        <w:t>تي يشهدوا أن لا إله إلاّ الله وأن محمداً رسول الله ويقیموا الصلاة، و</w:t>
      </w:r>
      <w:r w:rsidRPr="005D1FD0">
        <w:rPr>
          <w:rFonts w:ascii="Traditional Arabic" w:hAnsi="Traditional Arabic" w:cs="Traditional Arabic"/>
          <w:b/>
          <w:bCs/>
          <w:color w:val="000000"/>
          <w:sz w:val="28"/>
          <w:szCs w:val="28"/>
          <w:rtl/>
        </w:rPr>
        <w:t>يؤتوا الزكاة، فإذا فعلوا ذلك عصموا مني د</w:t>
      </w:r>
      <w:r w:rsidR="004473AC" w:rsidRPr="005D1FD0">
        <w:rPr>
          <w:rFonts w:ascii="Traditional Arabic" w:hAnsi="Traditional Arabic" w:cs="Traditional Arabic"/>
          <w:b/>
          <w:bCs/>
          <w:color w:val="000000"/>
          <w:sz w:val="28"/>
          <w:szCs w:val="28"/>
          <w:rtl/>
        </w:rPr>
        <w:t>ماءهم وأموالهم إلا بحق الإسلام و</w:t>
      </w:r>
      <w:r w:rsidRPr="005D1FD0">
        <w:rPr>
          <w:rFonts w:ascii="Traditional Arabic" w:hAnsi="Traditional Arabic" w:cs="Traditional Arabic"/>
          <w:b/>
          <w:bCs/>
          <w:color w:val="000000"/>
          <w:sz w:val="28"/>
          <w:szCs w:val="28"/>
          <w:rtl/>
        </w:rPr>
        <w:t>حسابهم علي الله عز</w:t>
      </w:r>
      <w:r w:rsidR="004473AC" w:rsidRPr="005D1FD0">
        <w:rPr>
          <w:rFonts w:ascii="Traditional Arabic" w:hAnsi="Traditional Arabic" w:cs="Traditional Arabic"/>
          <w:b/>
          <w:bCs/>
          <w:color w:val="000000"/>
          <w:sz w:val="28"/>
          <w:szCs w:val="28"/>
          <w:rtl/>
        </w:rPr>
        <w:t xml:space="preserve">ّ </w:t>
      </w:r>
      <w:r w:rsidRPr="005D1FD0">
        <w:rPr>
          <w:rFonts w:ascii="Traditional Arabic" w:hAnsi="Traditional Arabic" w:cs="Traditional Arabic"/>
          <w:b/>
          <w:bCs/>
          <w:color w:val="000000"/>
          <w:sz w:val="28"/>
          <w:szCs w:val="28"/>
          <w:rtl/>
        </w:rPr>
        <w:t>وجل</w:t>
      </w:r>
      <w:r w:rsidRPr="00D23566">
        <w:rPr>
          <w:rFonts w:ascii="2  Badr" w:hAnsi="Arial" w:cs="B Zar" w:hint="cs"/>
          <w:color w:val="000000"/>
          <w:szCs w:val="28"/>
          <w:rtl/>
        </w:rPr>
        <w:t>»</w:t>
      </w:r>
      <w:r w:rsidRPr="00D23566">
        <w:rPr>
          <w:rFonts w:ascii="2  Badr" w:hAnsi="Arial" w:cs="B Zar"/>
          <w:color w:val="000000"/>
          <w:szCs w:val="28"/>
          <w:vertAlign w:val="superscript"/>
          <w:rtl/>
        </w:rPr>
        <w:footnoteReference w:id="193"/>
      </w:r>
      <w:r w:rsidRPr="00D23566">
        <w:rPr>
          <w:rFonts w:ascii="2  Badr" w:hAnsi="Arial" w:cs="B Zar" w:hint="cs"/>
          <w:color w:val="000000"/>
          <w:szCs w:val="28"/>
          <w:rtl/>
        </w:rPr>
        <w:t>:«به من امر شده كه با مردم پيكار كنم تا اينكه گواهي مي</w:t>
      </w:r>
      <w:r>
        <w:rPr>
          <w:rFonts w:ascii="2  Badr" w:hAnsi="Arial" w:cs="Arial"/>
          <w:color w:val="000000"/>
        </w:rPr>
        <w:t>‎</w:t>
      </w:r>
      <w:r w:rsidRPr="00D23566">
        <w:rPr>
          <w:rFonts w:ascii="2  Badr" w:hAnsi="Arial" w:cs="B Zar" w:hint="cs"/>
          <w:color w:val="000000"/>
          <w:szCs w:val="28"/>
          <w:rtl/>
        </w:rPr>
        <w:t>دهند كه معبود برحقي جز الله نيست و محمد، فرستاده خداست، و نماز را بر پاي دارند و زكات بپردازند. هرگاه اين كار را كردند، خون و مالشان از جانب من محفوظ است، مگر اينكه به خاطر حق اسلام باشد، و حسابشان با خداي عز</w:t>
      </w:r>
      <w:r w:rsidR="004473AC" w:rsidRPr="00D23566">
        <w:rPr>
          <w:rFonts w:ascii="2  Badr" w:hAnsi="Arial" w:cs="B Zar" w:hint="cs"/>
          <w:color w:val="000000"/>
          <w:szCs w:val="28"/>
          <w:rtl/>
        </w:rPr>
        <w:t xml:space="preserve">ّ </w:t>
      </w:r>
      <w:r w:rsidRPr="00D23566">
        <w:rPr>
          <w:rFonts w:ascii="2  Badr" w:hAnsi="Arial" w:cs="B Zar" w:hint="cs"/>
          <w:color w:val="000000"/>
          <w:szCs w:val="28"/>
          <w:rtl/>
        </w:rPr>
        <w:t>وجل است».</w:t>
      </w:r>
    </w:p>
    <w:p w:rsidR="005A6AC8" w:rsidRDefault="005A6AC8" w:rsidP="0088236C">
      <w:pPr>
        <w:pStyle w:val="af2"/>
        <w:rPr>
          <w:rFonts w:hint="cs"/>
        </w:rPr>
      </w:pPr>
      <w:bookmarkStart w:id="216" w:name="_Toc246700083"/>
      <w:bookmarkStart w:id="217" w:name="_Toc254369514"/>
      <w:r>
        <w:rPr>
          <w:rFonts w:hint="cs"/>
          <w:rtl/>
        </w:rPr>
        <w:t>دوّم- طريقه</w:t>
      </w:r>
      <w:r>
        <w:rPr>
          <w:rFonts w:cs="Arial"/>
        </w:rPr>
        <w:t>‎</w:t>
      </w:r>
      <w:r>
        <w:rPr>
          <w:rFonts w:hint="cs"/>
          <w:rtl/>
        </w:rPr>
        <w:t>ي قرآني در دعوت براي توحيد الوهيت</w:t>
      </w:r>
      <w:bookmarkEnd w:id="216"/>
      <w:bookmarkEnd w:id="217"/>
    </w:p>
    <w:p w:rsidR="005A6AC8" w:rsidRPr="005D1FD0" w:rsidRDefault="005A6AC8" w:rsidP="00317036">
      <w:pPr>
        <w:rPr>
          <w:rFonts w:ascii="2  Badr" w:hAnsi="Arial" w:cs="B Zar" w:hint="cs"/>
          <w:color w:val="000000"/>
          <w:rtl/>
        </w:rPr>
      </w:pPr>
      <w:r w:rsidRPr="005D1FD0">
        <w:rPr>
          <w:rFonts w:ascii="2  Badr" w:hAnsi="Arial" w:cs="B Zar" w:hint="cs"/>
          <w:color w:val="000000"/>
          <w:rtl/>
        </w:rPr>
        <w:t>اساليب قرآني در بيان دعوت به سوي توحيد الوهيت، متعدد هستند. به برخي از آنها اشاره مي</w:t>
      </w:r>
      <w:r>
        <w:rPr>
          <w:rFonts w:ascii="2  Badr" w:hAnsi="Arial" w:cs="Arial"/>
          <w:color w:val="000000"/>
        </w:rPr>
        <w:t>‎</w:t>
      </w:r>
      <w:r w:rsidRPr="005D1FD0">
        <w:rPr>
          <w:rFonts w:ascii="2  Badr" w:hAnsi="Arial" w:cs="B Zar" w:hint="cs"/>
          <w:color w:val="000000"/>
          <w:rtl/>
        </w:rPr>
        <w:t>شود.</w:t>
      </w:r>
    </w:p>
    <w:p w:rsidR="005A6AC8" w:rsidRPr="00DC2163" w:rsidRDefault="005A6AC8" w:rsidP="00DC2163">
      <w:pPr>
        <w:pStyle w:val="af0"/>
        <w:rPr>
          <w:rFonts w:hint="cs"/>
        </w:rPr>
      </w:pPr>
      <w:bookmarkStart w:id="218" w:name="_Toc246700084"/>
      <w:bookmarkStart w:id="219" w:name="_Toc254369515"/>
      <w:r w:rsidRPr="00DC2163">
        <w:rPr>
          <w:rStyle w:val="3Char"/>
          <w:rFonts w:ascii="Times New Roman" w:hAnsi="Times New Roman" w:cs="B Lotus"/>
          <w:szCs w:val="27"/>
          <w:rtl/>
        </w:rPr>
        <w:t>1- بيان آيات ربوبيت خداوند سبحان</w:t>
      </w:r>
      <w:bookmarkEnd w:id="218"/>
      <w:bookmarkEnd w:id="219"/>
    </w:p>
    <w:p w:rsidR="005A6AC8" w:rsidRPr="00D23566" w:rsidRDefault="005A6AC8" w:rsidP="00317036">
      <w:pPr>
        <w:pStyle w:val="msonormalcxsplast"/>
        <w:bidi/>
        <w:spacing w:before="0" w:beforeAutospacing="0" w:after="0" w:afterAutospacing="0"/>
        <w:contextualSpacing/>
        <w:jc w:val="both"/>
        <w:rPr>
          <w:rFonts w:ascii="2  Badr" w:hAnsi="Arial" w:cs="B Zar" w:hint="cs"/>
          <w:color w:val="000000"/>
          <w:szCs w:val="28"/>
        </w:rPr>
      </w:pPr>
      <w:r>
        <w:rPr>
          <w:rFonts w:ascii="2  Badr" w:hAnsi="Arial" w:cs="2  Badr" w:hint="cs"/>
          <w:b/>
          <w:bCs/>
          <w:color w:val="000000"/>
          <w:rtl/>
        </w:rPr>
        <w:t xml:space="preserve"> </w:t>
      </w:r>
      <w:r w:rsidRPr="00D23566">
        <w:rPr>
          <w:rFonts w:ascii="2  Badr" w:hAnsi="Arial" w:cs="B Zar" w:hint="cs"/>
          <w:color w:val="000000"/>
          <w:szCs w:val="28"/>
          <w:rtl/>
        </w:rPr>
        <w:t>آيات و نشانه</w:t>
      </w:r>
      <w:r>
        <w:rPr>
          <w:rFonts w:ascii="2  Badr" w:hAnsi="Arial" w:cs="Arial"/>
          <w:color w:val="000000"/>
        </w:rPr>
        <w:t>‎</w:t>
      </w:r>
      <w:r w:rsidRPr="00D23566">
        <w:rPr>
          <w:rFonts w:ascii="2  Badr" w:hAnsi="Arial" w:cs="B Zar" w:hint="cs"/>
          <w:color w:val="000000"/>
          <w:szCs w:val="28"/>
          <w:rtl/>
        </w:rPr>
        <w:t>هايي كه مردم مي</w:t>
      </w:r>
      <w:r>
        <w:rPr>
          <w:rFonts w:ascii="2  Badr" w:hAnsi="Arial" w:cs="Arial"/>
          <w:color w:val="000000"/>
        </w:rPr>
        <w:t>‎</w:t>
      </w:r>
      <w:r w:rsidRPr="00D23566">
        <w:rPr>
          <w:rFonts w:ascii="2  Badr" w:hAnsi="Arial" w:cs="B Zar" w:hint="cs"/>
          <w:color w:val="000000"/>
          <w:szCs w:val="28"/>
          <w:rtl/>
        </w:rPr>
        <w:t>بينند و بدان اقرار مي</w:t>
      </w:r>
      <w:r>
        <w:rPr>
          <w:rFonts w:ascii="2  Badr" w:hAnsi="Arial" w:cs="Arial"/>
          <w:color w:val="000000"/>
        </w:rPr>
        <w:t>‎</w:t>
      </w:r>
      <w:r w:rsidRPr="00D23566">
        <w:rPr>
          <w:rFonts w:ascii="2  Badr" w:hAnsi="Arial" w:cs="B Zar" w:hint="cs"/>
          <w:color w:val="000000"/>
          <w:szCs w:val="28"/>
          <w:rtl/>
        </w:rPr>
        <w:t>كنند، و اينكه خداوند، آفريننده</w:t>
      </w:r>
      <w:r>
        <w:rPr>
          <w:rFonts w:ascii="2  Badr" w:hAnsi="Arial" w:cs="Arial"/>
          <w:color w:val="000000"/>
        </w:rPr>
        <w:t>‎</w:t>
      </w:r>
      <w:r w:rsidRPr="00D23566">
        <w:rPr>
          <w:rFonts w:ascii="2  Badr" w:hAnsi="Arial" w:cs="B Zar" w:hint="cs"/>
          <w:color w:val="000000"/>
          <w:szCs w:val="28"/>
          <w:rtl/>
        </w:rPr>
        <w:t>ي اين نشانه هاست. سپس آن را به دعوت به سوي منحصر كردن پرستش براي خداوند پايان مي</w:t>
      </w:r>
      <w:r>
        <w:rPr>
          <w:rFonts w:ascii="2  Badr" w:hAnsi="Arial" w:cs="Arial"/>
          <w:color w:val="000000"/>
        </w:rPr>
        <w:t>‎</w:t>
      </w:r>
      <w:r w:rsidRPr="00D23566">
        <w:rPr>
          <w:rFonts w:ascii="2  Badr" w:hAnsi="Arial" w:cs="B Zar" w:hint="cs"/>
          <w:color w:val="000000"/>
          <w:szCs w:val="28"/>
          <w:rtl/>
        </w:rPr>
        <w:t>دهد. يعني همان طور كه فقط خداوند آفريننده</w:t>
      </w:r>
      <w:r>
        <w:rPr>
          <w:rFonts w:ascii="2  Badr" w:hAnsi="Arial" w:cs="Arial"/>
          <w:color w:val="000000"/>
        </w:rPr>
        <w:t>‎</w:t>
      </w:r>
      <w:r w:rsidRPr="00D23566">
        <w:rPr>
          <w:rFonts w:ascii="2  Badr" w:hAnsi="Arial" w:cs="B Zar" w:hint="cs"/>
          <w:color w:val="000000"/>
          <w:szCs w:val="28"/>
          <w:rtl/>
        </w:rPr>
        <w:t>ي اينهاست، پس به همين صورت واجب است كه فقط او پرستش شود و شريكي ندارد. از جمله خدا مي</w:t>
      </w:r>
      <w:r>
        <w:rPr>
          <w:rFonts w:ascii="2  Badr" w:hAnsi="Arial" w:cs="Arial"/>
          <w:color w:val="000000"/>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w:t>
      </w:r>
      <w:r w:rsidR="004473AC">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04" w:hAnsi="QCF_P004" w:cs="QCF_P004"/>
          <w:color w:val="000000"/>
          <w:sz w:val="27"/>
          <w:szCs w:val="27"/>
          <w:rtl/>
        </w:rPr>
        <w:t>ﮜ</w:t>
      </w:r>
      <w:r>
        <w:rPr>
          <w:rFonts w:ascii="QCF_P004" w:hAnsi="QCF_P004" w:cs="QCF_P004"/>
          <w:color w:val="000000"/>
          <w:sz w:val="2"/>
          <w:szCs w:val="2"/>
          <w:rtl/>
        </w:rPr>
        <w:t xml:space="preserve"> </w:t>
      </w:r>
      <w:r>
        <w:rPr>
          <w:rFonts w:ascii="QCF_P004" w:hAnsi="QCF_P004" w:cs="QCF_P004"/>
          <w:color w:val="000000"/>
          <w:sz w:val="27"/>
          <w:szCs w:val="27"/>
          <w:rtl/>
        </w:rPr>
        <w:t>ﮝ</w:t>
      </w:r>
      <w:r>
        <w:rPr>
          <w:rFonts w:ascii="QCF_P004" w:hAnsi="QCF_P004" w:cs="QCF_P004"/>
          <w:color w:val="000000"/>
          <w:sz w:val="2"/>
          <w:szCs w:val="2"/>
          <w:rtl/>
        </w:rPr>
        <w:t xml:space="preserve"> </w:t>
      </w:r>
      <w:r>
        <w:rPr>
          <w:rFonts w:ascii="QCF_P004" w:hAnsi="QCF_P004" w:cs="QCF_P004"/>
          <w:color w:val="000000"/>
          <w:sz w:val="27"/>
          <w:szCs w:val="27"/>
          <w:rtl/>
        </w:rPr>
        <w:t>ﮞ</w:t>
      </w:r>
      <w:r>
        <w:rPr>
          <w:rFonts w:ascii="QCF_P004" w:hAnsi="QCF_P004" w:cs="QCF_P004"/>
          <w:color w:val="000000"/>
          <w:sz w:val="2"/>
          <w:szCs w:val="2"/>
          <w:rtl/>
        </w:rPr>
        <w:t xml:space="preserve"> </w:t>
      </w:r>
      <w:r>
        <w:rPr>
          <w:rFonts w:ascii="QCF_P004" w:hAnsi="QCF_P004" w:cs="QCF_P004"/>
          <w:color w:val="000000"/>
          <w:sz w:val="27"/>
          <w:szCs w:val="27"/>
          <w:rtl/>
        </w:rPr>
        <w:t>ﮟ</w:t>
      </w:r>
      <w:r>
        <w:rPr>
          <w:rFonts w:ascii="QCF_P004" w:hAnsi="QCF_P004" w:cs="QCF_P004"/>
          <w:color w:val="000000"/>
          <w:sz w:val="2"/>
          <w:szCs w:val="2"/>
          <w:rtl/>
        </w:rPr>
        <w:t xml:space="preserve"> </w:t>
      </w:r>
      <w:r>
        <w:rPr>
          <w:rFonts w:ascii="QCF_P004" w:hAnsi="QCF_P004" w:cs="QCF_P004"/>
          <w:color w:val="000000"/>
          <w:sz w:val="27"/>
          <w:szCs w:val="27"/>
          <w:rtl/>
        </w:rPr>
        <w:t>ﮠ</w:t>
      </w:r>
      <w:r>
        <w:rPr>
          <w:rFonts w:ascii="QCF_P004" w:hAnsi="QCF_P004" w:cs="QCF_P004"/>
          <w:color w:val="000000"/>
          <w:sz w:val="2"/>
          <w:szCs w:val="2"/>
          <w:rtl/>
        </w:rPr>
        <w:t xml:space="preserve"> </w:t>
      </w:r>
      <w:r>
        <w:rPr>
          <w:rFonts w:ascii="QCF_P004" w:hAnsi="QCF_P004" w:cs="QCF_P004"/>
          <w:color w:val="000000"/>
          <w:sz w:val="27"/>
          <w:szCs w:val="27"/>
          <w:rtl/>
        </w:rPr>
        <w:t>ﮡ</w:t>
      </w:r>
      <w:r>
        <w:rPr>
          <w:rFonts w:ascii="QCF_P004" w:hAnsi="QCF_P004" w:cs="QCF_P004"/>
          <w:color w:val="000000"/>
          <w:sz w:val="2"/>
          <w:szCs w:val="2"/>
          <w:rtl/>
        </w:rPr>
        <w:t xml:space="preserve">  </w:t>
      </w:r>
      <w:r>
        <w:rPr>
          <w:rFonts w:ascii="QCF_P004" w:hAnsi="QCF_P004" w:cs="QCF_P004"/>
          <w:color w:val="000000"/>
          <w:sz w:val="27"/>
          <w:szCs w:val="27"/>
          <w:rtl/>
        </w:rPr>
        <w:t>ﮢ</w:t>
      </w:r>
      <w:r>
        <w:rPr>
          <w:rFonts w:ascii="QCF_P004" w:hAnsi="QCF_P004" w:cs="QCF_P004"/>
          <w:color w:val="000000"/>
          <w:sz w:val="2"/>
          <w:szCs w:val="2"/>
          <w:rtl/>
        </w:rPr>
        <w:t xml:space="preserve"> </w:t>
      </w:r>
      <w:r>
        <w:rPr>
          <w:rFonts w:ascii="QCF_P004" w:hAnsi="QCF_P004" w:cs="QCF_P004"/>
          <w:color w:val="000000"/>
          <w:sz w:val="27"/>
          <w:szCs w:val="27"/>
          <w:rtl/>
        </w:rPr>
        <w:t>ﮣ</w:t>
      </w:r>
      <w:r>
        <w:rPr>
          <w:rFonts w:ascii="QCF_P004" w:hAnsi="QCF_P004" w:cs="QCF_P004"/>
          <w:color w:val="000000"/>
          <w:sz w:val="2"/>
          <w:szCs w:val="2"/>
          <w:rtl/>
        </w:rPr>
        <w:t xml:space="preserve"> </w:t>
      </w:r>
      <w:r>
        <w:rPr>
          <w:rFonts w:ascii="QCF_P004" w:hAnsi="QCF_P004" w:cs="QCF_P004"/>
          <w:color w:val="000000"/>
          <w:sz w:val="27"/>
          <w:szCs w:val="27"/>
          <w:rtl/>
        </w:rPr>
        <w:t>ﮤ</w:t>
      </w:r>
      <w:r>
        <w:rPr>
          <w:rFonts w:ascii="QCF_P004" w:hAnsi="QCF_P004" w:cs="QCF_P004"/>
          <w:color w:val="000000"/>
          <w:sz w:val="2"/>
          <w:szCs w:val="2"/>
          <w:rtl/>
        </w:rPr>
        <w:t xml:space="preserve"> </w:t>
      </w:r>
      <w:r>
        <w:rPr>
          <w:rFonts w:ascii="QCF_P004" w:hAnsi="QCF_P004" w:cs="QCF_P004"/>
          <w:color w:val="000000"/>
          <w:sz w:val="27"/>
          <w:szCs w:val="27"/>
          <w:rtl/>
        </w:rPr>
        <w:t>ﮥ</w:t>
      </w:r>
      <w:r>
        <w:rPr>
          <w:rFonts w:ascii="QCF_P004" w:hAnsi="QCF_P004" w:cs="QCF_P004"/>
          <w:color w:val="000000"/>
          <w:sz w:val="2"/>
          <w:szCs w:val="2"/>
          <w:rtl/>
        </w:rPr>
        <w:t xml:space="preserve"> </w:t>
      </w:r>
      <w:r>
        <w:rPr>
          <w:rFonts w:ascii="QCF_P004" w:hAnsi="QCF_P004" w:cs="QCF_P004"/>
          <w:color w:val="000000"/>
          <w:sz w:val="27"/>
          <w:szCs w:val="27"/>
          <w:rtl/>
        </w:rPr>
        <w:t>ﮦ</w:t>
      </w:r>
      <w:r>
        <w:rPr>
          <w:rFonts w:ascii="QCF_P004" w:hAnsi="QCF_P004" w:cs="QCF_P004"/>
          <w:color w:val="000000"/>
          <w:sz w:val="2"/>
          <w:szCs w:val="2"/>
          <w:rtl/>
        </w:rPr>
        <w:t xml:space="preserve"> </w:t>
      </w:r>
      <w:r>
        <w:rPr>
          <w:rFonts w:ascii="QCF_P004" w:hAnsi="QCF_P004" w:cs="QCF_P004"/>
          <w:color w:val="000000"/>
          <w:sz w:val="27"/>
          <w:szCs w:val="27"/>
          <w:rtl/>
        </w:rPr>
        <w:t>ﮧ</w:t>
      </w:r>
      <w:r>
        <w:rPr>
          <w:rFonts w:ascii="QCF_P004" w:hAnsi="QCF_P004" w:cs="QCF_P004"/>
          <w:color w:val="000000"/>
          <w:sz w:val="2"/>
          <w:szCs w:val="2"/>
          <w:rtl/>
        </w:rPr>
        <w:t xml:space="preserve"> </w:t>
      </w:r>
      <w:r>
        <w:rPr>
          <w:rFonts w:ascii="QCF_P004" w:hAnsi="QCF_P004" w:cs="QCF_P004"/>
          <w:color w:val="000000"/>
          <w:sz w:val="27"/>
          <w:szCs w:val="27"/>
          <w:rtl/>
        </w:rPr>
        <w:t>ﮨ</w:t>
      </w:r>
      <w:r>
        <w:rPr>
          <w:rFonts w:ascii="QCF_P004" w:hAnsi="QCF_P004" w:cs="QCF_P004"/>
          <w:color w:val="000000"/>
          <w:sz w:val="2"/>
          <w:szCs w:val="2"/>
          <w:rtl/>
        </w:rPr>
        <w:t xml:space="preserve"> </w:t>
      </w:r>
      <w:r>
        <w:rPr>
          <w:rFonts w:ascii="QCF_P004" w:hAnsi="QCF_P004" w:cs="QCF_P004"/>
          <w:color w:val="000000"/>
          <w:sz w:val="27"/>
          <w:szCs w:val="27"/>
          <w:rtl/>
        </w:rPr>
        <w:t>ﮩ</w:t>
      </w:r>
      <w:r>
        <w:rPr>
          <w:rFonts w:ascii="QCF_P004" w:hAnsi="QCF_P004" w:cs="QCF_P004"/>
          <w:color w:val="000000"/>
          <w:sz w:val="2"/>
          <w:szCs w:val="2"/>
          <w:rtl/>
        </w:rPr>
        <w:t xml:space="preserve"> </w:t>
      </w:r>
      <w:r>
        <w:rPr>
          <w:rFonts w:ascii="QCF_P004" w:hAnsi="QCF_P004" w:cs="QCF_P004"/>
          <w:color w:val="000000"/>
          <w:sz w:val="27"/>
          <w:szCs w:val="27"/>
          <w:rtl/>
        </w:rPr>
        <w:t>ﮪ</w:t>
      </w:r>
      <w:r>
        <w:rPr>
          <w:rFonts w:ascii="QCF_P004" w:hAnsi="QCF_P004" w:cs="QCF_P004"/>
          <w:color w:val="000000"/>
          <w:sz w:val="2"/>
          <w:szCs w:val="2"/>
          <w:rtl/>
        </w:rPr>
        <w:t xml:space="preserve">   </w:t>
      </w:r>
      <w:r>
        <w:rPr>
          <w:rFonts w:ascii="QCF_P004" w:hAnsi="QCF_P004" w:cs="QCF_P004"/>
          <w:color w:val="000000"/>
          <w:sz w:val="27"/>
          <w:szCs w:val="27"/>
          <w:rtl/>
        </w:rPr>
        <w:t>ﮫ</w:t>
      </w:r>
      <w:r>
        <w:rPr>
          <w:rFonts w:ascii="QCF_P004" w:hAnsi="QCF_P004" w:cs="QCF_P004"/>
          <w:color w:val="000000"/>
          <w:sz w:val="2"/>
          <w:szCs w:val="2"/>
          <w:rtl/>
        </w:rPr>
        <w:t xml:space="preserve"> </w:t>
      </w:r>
      <w:r>
        <w:rPr>
          <w:rFonts w:ascii="QCF_P004" w:hAnsi="QCF_P004" w:cs="QCF_P004"/>
          <w:color w:val="000000"/>
          <w:sz w:val="27"/>
          <w:szCs w:val="27"/>
          <w:rtl/>
        </w:rPr>
        <w:t>ﮬ</w:t>
      </w:r>
      <w:r>
        <w:rPr>
          <w:rFonts w:ascii="QCF_P004" w:hAnsi="QCF_P004" w:cs="QCF_P004"/>
          <w:color w:val="000000"/>
          <w:sz w:val="2"/>
          <w:szCs w:val="2"/>
          <w:rtl/>
        </w:rPr>
        <w:t xml:space="preserve"> </w:t>
      </w:r>
      <w:r>
        <w:rPr>
          <w:rFonts w:ascii="QCF_P004" w:hAnsi="QCF_P004" w:cs="QCF_P004"/>
          <w:color w:val="000000"/>
          <w:sz w:val="27"/>
          <w:szCs w:val="27"/>
          <w:rtl/>
        </w:rPr>
        <w:t>ﮭ</w:t>
      </w:r>
      <w:r>
        <w:rPr>
          <w:rFonts w:ascii="QCF_P004" w:hAnsi="QCF_P004" w:cs="QCF_P004"/>
          <w:color w:val="000000"/>
          <w:sz w:val="2"/>
          <w:szCs w:val="2"/>
          <w:rtl/>
        </w:rPr>
        <w:t xml:space="preserve"> </w:t>
      </w:r>
      <w:r>
        <w:rPr>
          <w:rFonts w:ascii="QCF_P004" w:hAnsi="QCF_P004" w:cs="QCF_P004"/>
          <w:color w:val="000000"/>
          <w:sz w:val="27"/>
          <w:szCs w:val="27"/>
          <w:rtl/>
        </w:rPr>
        <w:t>ﮮ</w:t>
      </w:r>
      <w:r>
        <w:rPr>
          <w:rFonts w:ascii="QCF_P004" w:hAnsi="QCF_P004" w:cs="QCF_P004"/>
          <w:color w:val="000000"/>
          <w:sz w:val="2"/>
          <w:szCs w:val="2"/>
          <w:rtl/>
        </w:rPr>
        <w:t xml:space="preserve">  </w:t>
      </w:r>
      <w:r>
        <w:rPr>
          <w:rFonts w:ascii="QCF_P004" w:hAnsi="QCF_P004" w:cs="QCF_P004"/>
          <w:color w:val="000000"/>
          <w:sz w:val="27"/>
          <w:szCs w:val="27"/>
          <w:rtl/>
        </w:rPr>
        <w:t>ﮯ</w:t>
      </w:r>
      <w:r>
        <w:rPr>
          <w:rFonts w:ascii="QCF_P004" w:hAnsi="QCF_P004" w:cs="QCF_P004"/>
          <w:color w:val="000000"/>
          <w:sz w:val="2"/>
          <w:szCs w:val="2"/>
          <w:rtl/>
        </w:rPr>
        <w:t xml:space="preserve"> </w:t>
      </w:r>
      <w:r>
        <w:rPr>
          <w:rFonts w:ascii="QCF_P004" w:hAnsi="QCF_P004" w:cs="QCF_P004"/>
          <w:color w:val="000000"/>
          <w:sz w:val="27"/>
          <w:szCs w:val="27"/>
          <w:rtl/>
        </w:rPr>
        <w:t>ﮰ</w:t>
      </w:r>
      <w:r>
        <w:rPr>
          <w:rFonts w:ascii="QCF_P004" w:hAnsi="QCF_P004" w:cs="QCF_P004"/>
          <w:color w:val="000000"/>
          <w:sz w:val="2"/>
          <w:szCs w:val="2"/>
          <w:rtl/>
        </w:rPr>
        <w:t xml:space="preserve">                </w:t>
      </w:r>
      <w:r>
        <w:rPr>
          <w:rFonts w:ascii="QCF_P004" w:hAnsi="QCF_P004" w:cs="QCF_P004"/>
          <w:color w:val="000000"/>
          <w:sz w:val="27"/>
          <w:szCs w:val="27"/>
          <w:rtl/>
        </w:rPr>
        <w:t>ﮱ</w:t>
      </w:r>
      <w:r>
        <w:rPr>
          <w:rFonts w:ascii="QCF_P004" w:hAnsi="QCF_P004" w:cs="QCF_P004"/>
          <w:color w:val="000000"/>
          <w:sz w:val="2"/>
          <w:szCs w:val="2"/>
          <w:rtl/>
        </w:rPr>
        <w:t xml:space="preserve"> </w:t>
      </w:r>
      <w:r>
        <w:rPr>
          <w:rFonts w:ascii="QCF_P004" w:hAnsi="QCF_P004" w:cs="QCF_P004"/>
          <w:color w:val="000000"/>
          <w:sz w:val="27"/>
          <w:szCs w:val="27"/>
          <w:rtl/>
        </w:rPr>
        <w:t>ﯓ</w:t>
      </w:r>
      <w:r>
        <w:rPr>
          <w:rFonts w:ascii="QCF_P004" w:hAnsi="QCF_P004" w:cs="QCF_P004"/>
          <w:color w:val="000000"/>
          <w:sz w:val="2"/>
          <w:szCs w:val="2"/>
          <w:rtl/>
        </w:rPr>
        <w:t xml:space="preserve"> </w:t>
      </w:r>
      <w:r>
        <w:rPr>
          <w:rFonts w:ascii="QCF_P004" w:hAnsi="QCF_P004" w:cs="QCF_P004"/>
          <w:color w:val="000000"/>
          <w:sz w:val="27"/>
          <w:szCs w:val="27"/>
          <w:rtl/>
        </w:rPr>
        <w:t>ﯔ</w:t>
      </w:r>
      <w:r>
        <w:rPr>
          <w:rFonts w:ascii="QCF_P004" w:hAnsi="QCF_P004" w:cs="QCF_P004"/>
          <w:color w:val="000000"/>
          <w:sz w:val="2"/>
          <w:szCs w:val="2"/>
          <w:rtl/>
        </w:rPr>
        <w:t xml:space="preserve">    </w:t>
      </w:r>
      <w:r>
        <w:rPr>
          <w:rFonts w:ascii="QCF_P004" w:hAnsi="QCF_P004" w:cs="QCF_P004"/>
          <w:color w:val="000000"/>
          <w:sz w:val="27"/>
          <w:szCs w:val="27"/>
          <w:rtl/>
        </w:rPr>
        <w:t>ﯕ</w:t>
      </w:r>
      <w:r>
        <w:rPr>
          <w:rFonts w:ascii="QCF_P004" w:hAnsi="QCF_P004" w:cs="QCF_P004"/>
          <w:color w:val="000000"/>
          <w:sz w:val="2"/>
          <w:szCs w:val="2"/>
          <w:rtl/>
        </w:rPr>
        <w:t xml:space="preserve"> </w:t>
      </w:r>
      <w:r>
        <w:rPr>
          <w:rFonts w:ascii="QCF_P004" w:hAnsi="QCF_P004" w:cs="QCF_P004"/>
          <w:color w:val="000000"/>
          <w:sz w:val="27"/>
          <w:szCs w:val="27"/>
          <w:rtl/>
        </w:rPr>
        <w:t>ﯖ</w:t>
      </w:r>
      <w:r>
        <w:rPr>
          <w:rFonts w:ascii="QCF_P004" w:hAnsi="QCF_P004" w:cs="QCF_P004"/>
          <w:color w:val="000000"/>
          <w:sz w:val="2"/>
          <w:szCs w:val="2"/>
          <w:rtl/>
        </w:rPr>
        <w:t xml:space="preserve"> </w:t>
      </w:r>
      <w:r>
        <w:rPr>
          <w:rFonts w:ascii="QCF_P004" w:hAnsi="QCF_P004" w:cs="QCF_P004"/>
          <w:color w:val="000000"/>
          <w:sz w:val="27"/>
          <w:szCs w:val="27"/>
          <w:rtl/>
        </w:rPr>
        <w:t>ﯗ</w:t>
      </w:r>
      <w:r>
        <w:rPr>
          <w:rFonts w:ascii="QCF_P004" w:hAnsi="QCF_P004" w:cs="QCF_P004"/>
          <w:color w:val="000000"/>
          <w:sz w:val="2"/>
          <w:szCs w:val="2"/>
          <w:rtl/>
        </w:rPr>
        <w:t xml:space="preserve"> </w:t>
      </w:r>
      <w:r>
        <w:rPr>
          <w:rFonts w:ascii="QCF_P004" w:hAnsi="QCF_P004" w:cs="QCF_P004"/>
          <w:color w:val="000000"/>
          <w:sz w:val="27"/>
          <w:szCs w:val="27"/>
          <w:rtl/>
        </w:rPr>
        <w:t>ﯘ</w:t>
      </w:r>
      <w:r>
        <w:rPr>
          <w:rFonts w:ascii="QCF_P004" w:hAnsi="QCF_P004" w:cs="QCF_P004"/>
          <w:color w:val="000000"/>
          <w:sz w:val="2"/>
          <w:szCs w:val="2"/>
          <w:rtl/>
        </w:rPr>
        <w:t xml:space="preserve"> </w:t>
      </w:r>
      <w:r>
        <w:rPr>
          <w:rFonts w:ascii="QCF_P004" w:hAnsi="QCF_P004" w:cs="QCF_P004"/>
          <w:color w:val="000000"/>
          <w:sz w:val="27"/>
          <w:szCs w:val="27"/>
          <w:rtl/>
        </w:rPr>
        <w:t>ﯙﯚ</w:t>
      </w:r>
      <w:r>
        <w:rPr>
          <w:rFonts w:ascii="QCF_P004" w:hAnsi="QCF_P004" w:cs="QCF_P004"/>
          <w:color w:val="000000"/>
          <w:sz w:val="2"/>
          <w:szCs w:val="2"/>
          <w:rtl/>
        </w:rPr>
        <w:t xml:space="preserve"> </w:t>
      </w:r>
      <w:r>
        <w:rPr>
          <w:rFonts w:ascii="QCF_P004" w:hAnsi="QCF_P004" w:cs="QCF_P004"/>
          <w:color w:val="000000"/>
          <w:sz w:val="27"/>
          <w:szCs w:val="27"/>
          <w:rtl/>
        </w:rPr>
        <w:t>ﯛ</w:t>
      </w:r>
      <w:r>
        <w:rPr>
          <w:rFonts w:ascii="QCF_P004" w:hAnsi="QCF_P004" w:cs="QCF_P004"/>
          <w:color w:val="000000"/>
          <w:sz w:val="2"/>
          <w:szCs w:val="2"/>
          <w:rtl/>
        </w:rPr>
        <w:t xml:space="preserve"> </w:t>
      </w:r>
      <w:r>
        <w:rPr>
          <w:rFonts w:ascii="QCF_P004" w:hAnsi="QCF_P004" w:cs="QCF_P004"/>
          <w:color w:val="000000"/>
          <w:sz w:val="27"/>
          <w:szCs w:val="27"/>
          <w:rtl/>
        </w:rPr>
        <w:t>ﯜ</w:t>
      </w:r>
      <w:r>
        <w:rPr>
          <w:rFonts w:ascii="QCF_P004" w:hAnsi="QCF_P004" w:cs="QCF_P004"/>
          <w:color w:val="000000"/>
          <w:sz w:val="2"/>
          <w:szCs w:val="2"/>
          <w:rtl/>
        </w:rPr>
        <w:t xml:space="preserve"> </w:t>
      </w:r>
      <w:r>
        <w:rPr>
          <w:rFonts w:ascii="QCF_P004" w:hAnsi="QCF_P004" w:cs="QCF_P004"/>
          <w:color w:val="000000"/>
          <w:sz w:val="27"/>
          <w:szCs w:val="27"/>
          <w:rtl/>
        </w:rPr>
        <w:t>ﯝ</w:t>
      </w:r>
      <w:r>
        <w:rPr>
          <w:rFonts w:ascii="QCF_P004" w:hAnsi="QCF_P004" w:cs="QCF_P004"/>
          <w:color w:val="000000"/>
          <w:sz w:val="2"/>
          <w:szCs w:val="2"/>
          <w:rtl/>
        </w:rPr>
        <w:t xml:space="preserve"> </w:t>
      </w:r>
      <w:r>
        <w:rPr>
          <w:rFonts w:ascii="QCF_P004" w:hAnsi="QCF_P004" w:cs="QCF_P004"/>
          <w:color w:val="000000"/>
          <w:sz w:val="27"/>
          <w:szCs w:val="27"/>
          <w:rtl/>
        </w:rPr>
        <w:t>ﯞ</w:t>
      </w:r>
      <w:r>
        <w:rPr>
          <w:rFonts w:ascii="QCF_P004" w:hAnsi="QCF_P004" w:cs="QCF_P004"/>
          <w:color w:val="000000"/>
          <w:sz w:val="2"/>
          <w:szCs w:val="2"/>
          <w:rtl/>
        </w:rPr>
        <w:t xml:space="preserve"> </w:t>
      </w:r>
      <w:r>
        <w:rPr>
          <w:rFonts w:ascii="QCF_P004" w:hAnsi="QCF_P004" w:cs="QCF_P004"/>
          <w:color w:val="000000"/>
          <w:sz w:val="27"/>
          <w:szCs w:val="27"/>
          <w:rtl/>
        </w:rPr>
        <w:t>ﯟ</w:t>
      </w:r>
      <w:r>
        <w:rPr>
          <w:rFonts w:ascii="QCF_P004" w:hAnsi="QCF_P004" w:cs="QCF_P004"/>
          <w:color w:val="000000"/>
          <w:sz w:val="2"/>
          <w:szCs w:val="2"/>
          <w:rtl/>
        </w:rPr>
        <w:t xml:space="preserve">  </w:t>
      </w:r>
      <w:r>
        <w:rPr>
          <w:rFonts w:ascii="QCF_P004" w:hAnsi="QCF_P004" w:cs="QCF_P004"/>
          <w:color w:val="000000"/>
          <w:sz w:val="27"/>
          <w:szCs w:val="27"/>
          <w:rtl/>
        </w:rPr>
        <w:t>ﯠ</w:t>
      </w:r>
      <w:r>
        <w:rPr>
          <w:rFonts w:ascii="QCF_P004" w:hAnsi="QCF_P004" w:cs="QCF_P004"/>
          <w:color w:val="000000"/>
          <w:sz w:val="2"/>
          <w:szCs w:val="2"/>
          <w:rtl/>
        </w:rPr>
        <w:t xml:space="preserve"> </w:t>
      </w:r>
      <w:r>
        <w:rPr>
          <w:rFonts w:ascii="QCF_P004" w:hAnsi="QCF_P004" w:cs="QCF_P004"/>
          <w:color w:val="000000"/>
          <w:sz w:val="27"/>
          <w:szCs w:val="27"/>
          <w:rtl/>
        </w:rPr>
        <w:t>ﯡ</w:t>
      </w:r>
      <w:r>
        <w:rPr>
          <w:rFonts w:ascii="QCF_P004" w:hAnsi="QCF_P004" w:cs="QCF_P00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460EF" w:rsidRPr="00D23566">
        <w:rPr>
          <w:rFonts w:ascii="2  Badr" w:hAnsi="Arial" w:cs="B Zar" w:hint="cs"/>
          <w:color w:val="000000"/>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٢١ - ٢٢</w:t>
      </w:r>
      <w:r>
        <w:rPr>
          <w:rFonts w:ascii="Arial" w:hAnsi="Arial" w:cs="Arial"/>
          <w:color w:val="000000"/>
          <w:sz w:val="2"/>
          <w:szCs w:val="2"/>
        </w:rPr>
        <w:t xml:space="preserve"> </w:t>
      </w:r>
      <w:r w:rsidR="00A460EF" w:rsidRPr="00D23566">
        <w:rPr>
          <w:rFonts w:ascii="Calibri" w:hAnsi="Calibri" w:cs="B Zar" w:hint="cs"/>
          <w:sz w:val="22"/>
          <w:szCs w:val="28"/>
          <w:rtl/>
          <w:lang w:bidi="fa-IR"/>
        </w:rPr>
        <w:t xml:space="preserve">)  </w:t>
      </w:r>
      <w:r w:rsidR="00A460EF">
        <w:rPr>
          <w:rFonts w:ascii="Arial" w:hAnsi="Arial" w:cs="Arial" w:hint="cs"/>
          <w:color w:val="000000"/>
          <w:sz w:val="2"/>
          <w:szCs w:val="2"/>
          <w:rtl/>
        </w:rPr>
        <w:t>)</w:t>
      </w:r>
      <w:r w:rsidR="004473AC" w:rsidRPr="00D23566">
        <w:rPr>
          <w:rFonts w:ascii="2  Badr" w:hAnsi="Arial" w:cs="B Zar" w:hint="cs"/>
          <w:color w:val="000000"/>
          <w:szCs w:val="28"/>
          <w:rtl/>
        </w:rPr>
        <w:t>«‏</w:t>
      </w:r>
      <w:r w:rsidRPr="00D23566">
        <w:rPr>
          <w:rFonts w:ascii="2  Badr" w:hAnsi="Arial" w:cs="B Zar" w:hint="cs"/>
          <w:color w:val="000000"/>
          <w:szCs w:val="28"/>
          <w:rtl/>
        </w:rPr>
        <w:t>اي مردم! خداي خود را بپرستيد، آن كه شما را و كساني را آفريده است كه پيش از شما بوده‌اند، تا</w:t>
      </w:r>
      <w:r w:rsidR="00840469" w:rsidRPr="00D23566">
        <w:rPr>
          <w:rFonts w:ascii="2  Badr" w:hAnsi="Arial" w:cs="B Zar" w:hint="cs"/>
          <w:color w:val="000000"/>
          <w:szCs w:val="28"/>
          <w:rtl/>
        </w:rPr>
        <w:t xml:space="preserve"> </w:t>
      </w:r>
      <w:r w:rsidRPr="00D23566">
        <w:rPr>
          <w:rFonts w:ascii="2  Badr" w:hAnsi="Arial" w:cs="B Zar" w:hint="cs"/>
          <w:color w:val="000000"/>
          <w:szCs w:val="28"/>
          <w:rtl/>
        </w:rPr>
        <w:t xml:space="preserve">(خود را بدين وسيله پاك سازيد و) راه پرهيزگاري گيريد. ‏خداي شما </w:t>
      </w:r>
      <w:r w:rsidR="00216222" w:rsidRPr="00D23566">
        <w:rPr>
          <w:rFonts w:ascii="2  Badr" w:hAnsi="Arial" w:cs="B Zar" w:hint="cs"/>
          <w:color w:val="000000"/>
          <w:szCs w:val="28"/>
          <w:rtl/>
        </w:rPr>
        <w:t>ذات</w:t>
      </w:r>
      <w:r w:rsidRPr="00D23566">
        <w:rPr>
          <w:rFonts w:ascii="2  Badr" w:hAnsi="Arial" w:cs="B Zar" w:hint="cs"/>
          <w:color w:val="000000"/>
          <w:szCs w:val="28"/>
          <w:rtl/>
        </w:rPr>
        <w:t>ي است كه زمين را برايتان بگسترد (و آن را در خور اقامت و سكونت كرد) و آسمان را (با تمام اجرام و ستارگان، بسان) كاخي بيافريد و از آسمان آب فرو فرستاد و با آن، انواع (گياهان و درختان و) ثمرات را به وجود آورد تا روزي شما گردند. پس شركاء و همانندهائي براي خدا به وجود نياوريد، در حالي كه شما (از روي فطرت) مي‌دان</w:t>
      </w:r>
      <w:r w:rsidR="00840469" w:rsidRPr="00D23566">
        <w:rPr>
          <w:rFonts w:ascii="2  Badr" w:hAnsi="Arial" w:cs="B Zar" w:hint="cs"/>
          <w:color w:val="000000"/>
          <w:szCs w:val="28"/>
          <w:rtl/>
        </w:rPr>
        <w:t>يد (كه چنين كاري درست نيست).</w:t>
      </w:r>
      <w:r w:rsidRPr="00D23566">
        <w:rPr>
          <w:rFonts w:ascii="2  Badr" w:hAnsi="Arial" w:cs="B Zar" w:hint="cs"/>
          <w:color w:val="000000"/>
          <w:szCs w:val="28"/>
          <w:rtl/>
        </w:rPr>
        <w:t>» در جاي ديگري مي</w:t>
      </w:r>
      <w:r w:rsidRPr="00840469">
        <w:rPr>
          <w:rFonts w:ascii="2  Badr" w:hAnsi="Arial" w:cs="Arial"/>
          <w:color w:val="000000"/>
        </w:rPr>
        <w:t>‎</w:t>
      </w:r>
      <w:r w:rsidRPr="00D23566">
        <w:rPr>
          <w:rFonts w:ascii="2  Badr" w:hAnsi="Arial" w:cs="B Zar" w:hint="cs"/>
          <w:color w:val="000000"/>
          <w:szCs w:val="28"/>
          <w:rtl/>
        </w:rPr>
        <w:t>فرمايد:</w:t>
      </w:r>
      <w:r w:rsidRPr="00840469">
        <w:rPr>
          <w:rFonts w:ascii="QCF_BSML" w:hAnsi="QCF_BSML" w:cs="QCF_BSML"/>
          <w:color w:val="000000"/>
          <w:sz w:val="27"/>
          <w:szCs w:val="27"/>
          <w:rtl/>
        </w:rPr>
        <w:t xml:space="preserve"> ﭽ</w:t>
      </w:r>
      <w:r w:rsidRPr="00840469">
        <w:rPr>
          <w:rFonts w:ascii="QCF_BSML" w:hAnsi="QCF_BSML" w:cs="QCF_BSML"/>
          <w:color w:val="000000"/>
          <w:sz w:val="2"/>
          <w:szCs w:val="2"/>
          <w:rtl/>
        </w:rPr>
        <w:t xml:space="preserve"> </w:t>
      </w:r>
      <w:r w:rsidRPr="00840469">
        <w:rPr>
          <w:rFonts w:ascii="QCF_P382" w:hAnsi="QCF_P382" w:cs="QCF_P382"/>
          <w:color w:val="000000"/>
          <w:sz w:val="27"/>
          <w:szCs w:val="27"/>
          <w:rtl/>
        </w:rPr>
        <w:t>ﭳ</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ﭴ</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ﭵ</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ﭶ</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ﭷ</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ﭸ</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ﭹ</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ﭺﭻ</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ﭼ</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ﭽ</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ﭾ</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ﭿ</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ﮀ</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ﮁ</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ﮂ</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ﮃ</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ﮄ</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ﮅ</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ﮆ</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ﮇ</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ﮈ</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ﮉ</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ﮊ</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ﮋ</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ﮌ</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ﮍ</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ﮎ</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ﮏ</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ﮐ</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ﮑ</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ﮒ</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ﮓ</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ﮔﮕ</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ﮖ</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ﮗ</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ﮘﮙ</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ﮚ</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ﮛ</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ﮜ</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ﮝ</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ﮞ</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ﮟ</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ﮠ</w:t>
      </w:r>
      <w:r w:rsidRPr="00840469">
        <w:rPr>
          <w:rFonts w:ascii="QCF_P382" w:hAnsi="QCF_P382" w:cs="QCF_P382"/>
          <w:color w:val="000000"/>
          <w:sz w:val="2"/>
          <w:szCs w:val="2"/>
          <w:rtl/>
        </w:rPr>
        <w:t xml:space="preserve"> </w:t>
      </w:r>
      <w:r w:rsidRPr="00840469">
        <w:rPr>
          <w:rFonts w:ascii="QCF_P382" w:hAnsi="QCF_P382" w:cs="QCF_P382"/>
          <w:color w:val="000000"/>
          <w:sz w:val="27"/>
          <w:szCs w:val="27"/>
          <w:rtl/>
        </w:rPr>
        <w:t>ﮡ</w:t>
      </w:r>
      <w:r>
        <w:rPr>
          <w:rFonts w:ascii="QCF_P382" w:hAnsi="QCF_P382" w:cs="QCF_P382"/>
          <w:color w:val="000000"/>
          <w:sz w:val="2"/>
          <w:szCs w:val="2"/>
          <w:rtl/>
        </w:rPr>
        <w:t xml:space="preserve"> </w:t>
      </w:r>
      <w:r>
        <w:rPr>
          <w:rFonts w:ascii="QCF_P382" w:hAnsi="QCF_P382" w:cs="QCF_P382"/>
          <w:color w:val="000000"/>
          <w:sz w:val="27"/>
          <w:szCs w:val="27"/>
          <w:rtl/>
        </w:rPr>
        <w:t>ﮢ</w:t>
      </w:r>
      <w:r>
        <w:rPr>
          <w:rFonts w:ascii="QCF_P382" w:hAnsi="QCF_P382" w:cs="QCF_P382"/>
          <w:color w:val="000000"/>
          <w:sz w:val="2"/>
          <w:szCs w:val="2"/>
          <w:rtl/>
        </w:rPr>
        <w:t xml:space="preserve"> </w:t>
      </w:r>
      <w:r>
        <w:rPr>
          <w:rFonts w:ascii="QCF_P382" w:hAnsi="QCF_P382" w:cs="QCF_P382"/>
          <w:color w:val="000000"/>
          <w:sz w:val="27"/>
          <w:szCs w:val="27"/>
          <w:rtl/>
        </w:rPr>
        <w:t>ﮣ</w:t>
      </w:r>
      <w:r>
        <w:rPr>
          <w:rFonts w:ascii="QCF_P382" w:hAnsi="QCF_P382" w:cs="QCF_P382"/>
          <w:color w:val="000000"/>
          <w:sz w:val="2"/>
          <w:szCs w:val="2"/>
          <w:rtl/>
        </w:rPr>
        <w:t xml:space="preserve"> </w:t>
      </w:r>
      <w:r>
        <w:rPr>
          <w:rFonts w:ascii="QCF_P382" w:hAnsi="QCF_P382" w:cs="QCF_P382"/>
          <w:color w:val="000000"/>
          <w:sz w:val="27"/>
          <w:szCs w:val="27"/>
          <w:rtl/>
        </w:rPr>
        <w:t>ﮤ</w:t>
      </w:r>
      <w:r>
        <w:rPr>
          <w:rFonts w:ascii="QCF_P382" w:hAnsi="QCF_P382" w:cs="QCF_P382"/>
          <w:color w:val="000000"/>
          <w:sz w:val="2"/>
          <w:szCs w:val="2"/>
          <w:rtl/>
        </w:rPr>
        <w:t xml:space="preserve"> </w:t>
      </w:r>
      <w:r>
        <w:rPr>
          <w:rFonts w:ascii="QCF_P382" w:hAnsi="QCF_P382" w:cs="QCF_P382"/>
          <w:color w:val="000000"/>
          <w:sz w:val="27"/>
          <w:szCs w:val="27"/>
          <w:rtl/>
        </w:rPr>
        <w:t>ﮥ</w:t>
      </w:r>
      <w:r>
        <w:rPr>
          <w:rFonts w:ascii="QCF_P382" w:hAnsi="QCF_P382" w:cs="QCF_P382"/>
          <w:color w:val="000000"/>
          <w:sz w:val="2"/>
          <w:szCs w:val="2"/>
          <w:rtl/>
        </w:rPr>
        <w:t xml:space="preserve"> </w:t>
      </w:r>
      <w:r>
        <w:rPr>
          <w:rFonts w:ascii="QCF_P382" w:hAnsi="QCF_P382" w:cs="QCF_P382"/>
          <w:color w:val="000000"/>
          <w:sz w:val="27"/>
          <w:szCs w:val="27"/>
          <w:rtl/>
        </w:rPr>
        <w:t>ﮦ</w:t>
      </w:r>
      <w:r>
        <w:rPr>
          <w:rFonts w:ascii="QCF_P382" w:hAnsi="QCF_P382" w:cs="QCF_P382"/>
          <w:color w:val="000000"/>
          <w:sz w:val="2"/>
          <w:szCs w:val="2"/>
          <w:rtl/>
        </w:rPr>
        <w:t xml:space="preserve"> </w:t>
      </w:r>
      <w:r>
        <w:rPr>
          <w:rFonts w:ascii="QCF_P382" w:hAnsi="QCF_P382" w:cs="QCF_P382"/>
          <w:color w:val="000000"/>
          <w:sz w:val="27"/>
          <w:szCs w:val="27"/>
          <w:rtl/>
        </w:rPr>
        <w:t>ﮧ</w:t>
      </w:r>
      <w:r>
        <w:rPr>
          <w:rFonts w:ascii="QCF_P382" w:hAnsi="QCF_P382" w:cs="QCF_P382"/>
          <w:color w:val="000000"/>
          <w:sz w:val="2"/>
          <w:szCs w:val="2"/>
          <w:rtl/>
        </w:rPr>
        <w:t xml:space="preserve">  </w:t>
      </w:r>
      <w:r>
        <w:rPr>
          <w:rFonts w:ascii="QCF_P382" w:hAnsi="QCF_P382" w:cs="QCF_P382"/>
          <w:color w:val="000000"/>
          <w:sz w:val="27"/>
          <w:szCs w:val="27"/>
          <w:rtl/>
        </w:rPr>
        <w:t>ﮨ</w:t>
      </w:r>
      <w:r>
        <w:rPr>
          <w:rFonts w:ascii="QCF_P382" w:hAnsi="QCF_P382" w:cs="QCF_P382"/>
          <w:color w:val="000000"/>
          <w:sz w:val="2"/>
          <w:szCs w:val="2"/>
          <w:rtl/>
        </w:rPr>
        <w:t xml:space="preserve"> </w:t>
      </w:r>
      <w:r>
        <w:rPr>
          <w:rFonts w:ascii="QCF_P382" w:hAnsi="QCF_P382" w:cs="QCF_P382"/>
          <w:color w:val="000000"/>
          <w:sz w:val="27"/>
          <w:szCs w:val="27"/>
          <w:rtl/>
        </w:rPr>
        <w:t>ﮩ</w:t>
      </w:r>
      <w:r>
        <w:rPr>
          <w:rFonts w:ascii="QCF_P382" w:hAnsi="QCF_P382" w:cs="QCF_P382"/>
          <w:color w:val="000000"/>
          <w:sz w:val="2"/>
          <w:szCs w:val="2"/>
          <w:rtl/>
        </w:rPr>
        <w:t xml:space="preserve"> </w:t>
      </w:r>
      <w:r>
        <w:rPr>
          <w:rFonts w:ascii="QCF_P382" w:hAnsi="QCF_P382" w:cs="QCF_P382"/>
          <w:color w:val="000000"/>
          <w:sz w:val="27"/>
          <w:szCs w:val="27"/>
          <w:rtl/>
        </w:rPr>
        <w:t>ﮪ</w:t>
      </w:r>
      <w:r>
        <w:rPr>
          <w:rFonts w:ascii="QCF_P382" w:hAnsi="QCF_P382" w:cs="QCF_P382"/>
          <w:color w:val="000000"/>
          <w:sz w:val="2"/>
          <w:szCs w:val="2"/>
          <w:rtl/>
        </w:rPr>
        <w:t xml:space="preserve"> </w:t>
      </w:r>
      <w:r>
        <w:rPr>
          <w:rFonts w:ascii="QCF_P382" w:hAnsi="QCF_P382" w:cs="QCF_P382"/>
          <w:color w:val="000000"/>
          <w:sz w:val="27"/>
          <w:szCs w:val="27"/>
          <w:rtl/>
        </w:rPr>
        <w:t>ﮫ</w:t>
      </w:r>
      <w:r>
        <w:rPr>
          <w:rFonts w:ascii="QCF_P382" w:hAnsi="QCF_P382" w:cs="QCF_P382"/>
          <w:color w:val="000000"/>
          <w:sz w:val="2"/>
          <w:szCs w:val="2"/>
          <w:rtl/>
        </w:rPr>
        <w:t xml:space="preserve">  </w:t>
      </w:r>
      <w:r>
        <w:rPr>
          <w:rFonts w:ascii="QCF_P382" w:hAnsi="QCF_P382" w:cs="QCF_P382"/>
          <w:color w:val="000000"/>
          <w:sz w:val="27"/>
          <w:szCs w:val="27"/>
          <w:rtl/>
        </w:rPr>
        <w:t>ﮬﮭ</w:t>
      </w:r>
      <w:r>
        <w:rPr>
          <w:rFonts w:ascii="QCF_P382" w:hAnsi="QCF_P382" w:cs="QCF_P382"/>
          <w:color w:val="000000"/>
          <w:sz w:val="2"/>
          <w:szCs w:val="2"/>
          <w:rtl/>
        </w:rPr>
        <w:t xml:space="preserve"> </w:t>
      </w:r>
      <w:r>
        <w:rPr>
          <w:rFonts w:ascii="QCF_P382" w:hAnsi="QCF_P382" w:cs="QCF_P382"/>
          <w:color w:val="000000"/>
          <w:sz w:val="27"/>
          <w:szCs w:val="27"/>
          <w:rtl/>
        </w:rPr>
        <w:t>ﮮ</w:t>
      </w:r>
      <w:r>
        <w:rPr>
          <w:rFonts w:ascii="QCF_P382" w:hAnsi="QCF_P382" w:cs="QCF_P382"/>
          <w:color w:val="000000"/>
          <w:sz w:val="2"/>
          <w:szCs w:val="2"/>
          <w:rtl/>
        </w:rPr>
        <w:t xml:space="preserve"> </w:t>
      </w:r>
      <w:r>
        <w:rPr>
          <w:rFonts w:ascii="QCF_P382" w:hAnsi="QCF_P382" w:cs="QCF_P382"/>
          <w:color w:val="000000"/>
          <w:sz w:val="27"/>
          <w:szCs w:val="27"/>
          <w:rtl/>
        </w:rPr>
        <w:t>ﮯ</w:t>
      </w:r>
      <w:r>
        <w:rPr>
          <w:rFonts w:ascii="QCF_P382" w:hAnsi="QCF_P382" w:cs="QCF_P382"/>
          <w:color w:val="000000"/>
          <w:sz w:val="2"/>
          <w:szCs w:val="2"/>
          <w:rtl/>
        </w:rPr>
        <w:t xml:space="preserve"> </w:t>
      </w:r>
      <w:r>
        <w:rPr>
          <w:rFonts w:ascii="QCF_P382" w:hAnsi="QCF_P382" w:cs="QCF_P382"/>
          <w:color w:val="000000"/>
          <w:sz w:val="27"/>
          <w:szCs w:val="27"/>
          <w:rtl/>
        </w:rPr>
        <w:t>ﮰﮱ</w:t>
      </w:r>
      <w:r>
        <w:rPr>
          <w:rFonts w:ascii="QCF_P382" w:hAnsi="QCF_P382" w:cs="QCF_P382"/>
          <w:color w:val="000000"/>
          <w:sz w:val="2"/>
          <w:szCs w:val="2"/>
          <w:rtl/>
        </w:rPr>
        <w:t xml:space="preserve"> </w:t>
      </w:r>
      <w:r>
        <w:rPr>
          <w:rFonts w:ascii="QCF_P382" w:hAnsi="QCF_P382" w:cs="QCF_P382"/>
          <w:color w:val="000000"/>
          <w:sz w:val="27"/>
          <w:szCs w:val="27"/>
          <w:rtl/>
        </w:rPr>
        <w:t>ﯓ</w:t>
      </w:r>
      <w:r>
        <w:rPr>
          <w:rFonts w:ascii="QCF_P382" w:hAnsi="QCF_P382" w:cs="QCF_P382"/>
          <w:color w:val="000000"/>
          <w:sz w:val="2"/>
          <w:szCs w:val="2"/>
          <w:rtl/>
        </w:rPr>
        <w:t xml:space="preserve">   </w:t>
      </w:r>
      <w:r>
        <w:rPr>
          <w:rFonts w:ascii="QCF_P382" w:hAnsi="QCF_P382" w:cs="QCF_P382"/>
          <w:color w:val="000000"/>
          <w:sz w:val="27"/>
          <w:szCs w:val="27"/>
          <w:rtl/>
        </w:rPr>
        <w:t>ﯔ</w:t>
      </w:r>
      <w:r>
        <w:rPr>
          <w:rFonts w:ascii="QCF_P382" w:hAnsi="QCF_P382" w:cs="QCF_P382"/>
          <w:color w:val="000000"/>
          <w:sz w:val="2"/>
          <w:szCs w:val="2"/>
          <w:rtl/>
        </w:rPr>
        <w:t xml:space="preserve"> </w:t>
      </w:r>
      <w:r>
        <w:rPr>
          <w:rFonts w:ascii="QCF_P382" w:hAnsi="QCF_P382" w:cs="QCF_P382"/>
          <w:color w:val="000000"/>
          <w:sz w:val="27"/>
          <w:szCs w:val="27"/>
          <w:rtl/>
        </w:rPr>
        <w:t>ﯕ</w:t>
      </w:r>
      <w:r>
        <w:rPr>
          <w:rFonts w:ascii="QCF_P382" w:hAnsi="QCF_P382" w:cs="QCF_P382"/>
          <w:color w:val="000000"/>
          <w:sz w:val="2"/>
          <w:szCs w:val="2"/>
          <w:rtl/>
        </w:rPr>
        <w:t xml:space="preserve">  </w:t>
      </w:r>
      <w:r>
        <w:rPr>
          <w:rFonts w:ascii="QCF_P382" w:hAnsi="QCF_P382" w:cs="QCF_P382"/>
          <w:color w:val="000000"/>
          <w:sz w:val="27"/>
          <w:szCs w:val="27"/>
          <w:rtl/>
        </w:rPr>
        <w:t>ﯖ</w:t>
      </w:r>
      <w:r>
        <w:rPr>
          <w:rFonts w:ascii="QCF_P382" w:hAnsi="QCF_P382" w:cs="QCF_P382"/>
          <w:color w:val="000000"/>
          <w:sz w:val="2"/>
          <w:szCs w:val="2"/>
          <w:rtl/>
        </w:rPr>
        <w:t xml:space="preserve"> </w:t>
      </w:r>
      <w:r>
        <w:rPr>
          <w:rFonts w:ascii="QCF_P382" w:hAnsi="QCF_P382" w:cs="QCF_P382"/>
          <w:color w:val="000000"/>
          <w:sz w:val="27"/>
          <w:szCs w:val="27"/>
          <w:rtl/>
        </w:rPr>
        <w:t>ﯗ</w:t>
      </w:r>
      <w:r>
        <w:rPr>
          <w:rFonts w:ascii="QCF_P382" w:hAnsi="QCF_P382" w:cs="QCF_P382"/>
          <w:color w:val="000000"/>
          <w:sz w:val="2"/>
          <w:szCs w:val="2"/>
          <w:rtl/>
        </w:rPr>
        <w:t xml:space="preserve"> </w:t>
      </w:r>
      <w:r>
        <w:rPr>
          <w:rFonts w:ascii="QCF_P382" w:hAnsi="QCF_P382" w:cs="QCF_P382"/>
          <w:color w:val="000000"/>
          <w:sz w:val="27"/>
          <w:szCs w:val="27"/>
          <w:rtl/>
        </w:rPr>
        <w:t>ﯘ</w:t>
      </w:r>
      <w:r>
        <w:rPr>
          <w:rFonts w:ascii="QCF_P382" w:hAnsi="QCF_P382" w:cs="QCF_P382"/>
          <w:color w:val="000000"/>
          <w:sz w:val="2"/>
          <w:szCs w:val="2"/>
          <w:rtl/>
        </w:rPr>
        <w:t xml:space="preserve"> </w:t>
      </w:r>
      <w:r>
        <w:rPr>
          <w:rFonts w:ascii="QCF_P382" w:hAnsi="QCF_P382" w:cs="QCF_P382"/>
          <w:color w:val="000000"/>
          <w:sz w:val="27"/>
          <w:szCs w:val="27"/>
          <w:rtl/>
        </w:rPr>
        <w:t>ﯙ</w:t>
      </w:r>
      <w:r>
        <w:rPr>
          <w:rFonts w:ascii="QCF_P382" w:hAnsi="QCF_P382" w:cs="QCF_P382"/>
          <w:color w:val="000000"/>
          <w:sz w:val="2"/>
          <w:szCs w:val="2"/>
          <w:rtl/>
        </w:rPr>
        <w:t xml:space="preserve"> </w:t>
      </w:r>
      <w:r>
        <w:rPr>
          <w:rFonts w:ascii="QCF_P382" w:hAnsi="QCF_P382" w:cs="QCF_P382"/>
          <w:color w:val="000000"/>
          <w:sz w:val="27"/>
          <w:szCs w:val="27"/>
          <w:rtl/>
        </w:rPr>
        <w:t>ﯚ</w:t>
      </w:r>
      <w:r>
        <w:rPr>
          <w:rFonts w:ascii="QCF_P382" w:hAnsi="QCF_P382" w:cs="QCF_P382"/>
          <w:color w:val="000000"/>
          <w:sz w:val="2"/>
          <w:szCs w:val="2"/>
          <w:rtl/>
        </w:rPr>
        <w:t xml:space="preserve">      </w:t>
      </w:r>
      <w:r>
        <w:rPr>
          <w:rFonts w:ascii="QCF_P382" w:hAnsi="QCF_P382" w:cs="QCF_P382"/>
          <w:color w:val="000000"/>
          <w:sz w:val="27"/>
          <w:szCs w:val="27"/>
          <w:rtl/>
        </w:rPr>
        <w:t>ﯛ</w:t>
      </w:r>
      <w:r>
        <w:rPr>
          <w:rFonts w:ascii="QCF_P382" w:hAnsi="QCF_P382" w:cs="QCF_P382"/>
          <w:color w:val="000000"/>
          <w:sz w:val="2"/>
          <w:szCs w:val="2"/>
          <w:rtl/>
        </w:rPr>
        <w:t xml:space="preserve"> </w:t>
      </w:r>
      <w:r>
        <w:rPr>
          <w:rFonts w:ascii="QCF_P382" w:hAnsi="QCF_P382" w:cs="QCF_P382"/>
          <w:color w:val="000000"/>
          <w:sz w:val="27"/>
          <w:szCs w:val="27"/>
          <w:rtl/>
        </w:rPr>
        <w:t>ﯜ</w:t>
      </w:r>
      <w:r>
        <w:rPr>
          <w:rFonts w:ascii="QCF_P382" w:hAnsi="QCF_P382" w:cs="QCF_P382"/>
          <w:color w:val="000000"/>
          <w:sz w:val="2"/>
          <w:szCs w:val="2"/>
          <w:rtl/>
        </w:rPr>
        <w:t xml:space="preserve">    </w:t>
      </w:r>
      <w:r>
        <w:rPr>
          <w:rFonts w:ascii="QCF_P382" w:hAnsi="QCF_P382" w:cs="QCF_P382"/>
          <w:color w:val="000000"/>
          <w:sz w:val="27"/>
          <w:szCs w:val="27"/>
          <w:rtl/>
        </w:rPr>
        <w:t>ﯝ</w:t>
      </w:r>
      <w:r>
        <w:rPr>
          <w:rFonts w:ascii="QCF_P382" w:hAnsi="QCF_P382" w:cs="QCF_P382"/>
          <w:color w:val="000000"/>
          <w:sz w:val="2"/>
          <w:szCs w:val="2"/>
          <w:rtl/>
        </w:rPr>
        <w:t xml:space="preserve"> </w:t>
      </w:r>
      <w:r>
        <w:rPr>
          <w:rFonts w:ascii="QCF_P382" w:hAnsi="QCF_P382" w:cs="QCF_P382"/>
          <w:color w:val="000000"/>
          <w:sz w:val="27"/>
          <w:szCs w:val="27"/>
          <w:rtl/>
        </w:rPr>
        <w:t>ﯞ</w:t>
      </w:r>
      <w:r>
        <w:rPr>
          <w:rFonts w:ascii="QCF_P382" w:hAnsi="QCF_P382" w:cs="QCF_P382"/>
          <w:color w:val="000000"/>
          <w:sz w:val="2"/>
          <w:szCs w:val="2"/>
          <w:rtl/>
        </w:rPr>
        <w:t xml:space="preserve"> </w:t>
      </w:r>
      <w:r>
        <w:rPr>
          <w:rFonts w:ascii="QCF_P382" w:hAnsi="QCF_P382" w:cs="QCF_P382"/>
          <w:color w:val="000000"/>
          <w:sz w:val="27"/>
          <w:szCs w:val="27"/>
          <w:rtl/>
        </w:rPr>
        <w:t>ﯟ</w:t>
      </w:r>
      <w:r>
        <w:rPr>
          <w:rFonts w:ascii="QCF_P382" w:hAnsi="QCF_P382" w:cs="QCF_P382"/>
          <w:color w:val="000000"/>
          <w:sz w:val="2"/>
          <w:szCs w:val="2"/>
          <w:rtl/>
        </w:rPr>
        <w:t xml:space="preserve"> </w:t>
      </w:r>
      <w:r>
        <w:rPr>
          <w:rFonts w:ascii="QCF_P382" w:hAnsi="QCF_P382" w:cs="QCF_P382"/>
          <w:color w:val="000000"/>
          <w:sz w:val="27"/>
          <w:szCs w:val="27"/>
          <w:rtl/>
        </w:rPr>
        <w:t>ﯠ</w:t>
      </w:r>
      <w:r>
        <w:rPr>
          <w:rFonts w:ascii="QCF_P382" w:hAnsi="QCF_P382" w:cs="QCF_P382"/>
          <w:color w:val="000000"/>
          <w:sz w:val="2"/>
          <w:szCs w:val="2"/>
          <w:rtl/>
        </w:rPr>
        <w:t xml:space="preserve"> </w:t>
      </w:r>
      <w:r>
        <w:rPr>
          <w:rFonts w:ascii="QCF_P382" w:hAnsi="QCF_P382" w:cs="QCF_P382"/>
          <w:color w:val="000000"/>
          <w:sz w:val="27"/>
          <w:szCs w:val="27"/>
          <w:rtl/>
        </w:rPr>
        <w:t>ﯡﯢ</w:t>
      </w:r>
      <w:r>
        <w:rPr>
          <w:rFonts w:ascii="QCF_P382" w:hAnsi="QCF_P382" w:cs="QCF_P382"/>
          <w:color w:val="000000"/>
          <w:sz w:val="2"/>
          <w:szCs w:val="2"/>
          <w:rtl/>
        </w:rPr>
        <w:t xml:space="preserve"> </w:t>
      </w:r>
      <w:r>
        <w:rPr>
          <w:rFonts w:ascii="QCF_P382" w:hAnsi="QCF_P382" w:cs="QCF_P382"/>
          <w:color w:val="000000"/>
          <w:sz w:val="27"/>
          <w:szCs w:val="27"/>
          <w:rtl/>
        </w:rPr>
        <w:t>ﯣ</w:t>
      </w:r>
      <w:r>
        <w:rPr>
          <w:rFonts w:ascii="QCF_P382" w:hAnsi="QCF_P382" w:cs="QCF_P382"/>
          <w:color w:val="000000"/>
          <w:sz w:val="2"/>
          <w:szCs w:val="2"/>
          <w:rtl/>
        </w:rPr>
        <w:t xml:space="preserve">   </w:t>
      </w:r>
      <w:r>
        <w:rPr>
          <w:rFonts w:ascii="QCF_P382" w:hAnsi="QCF_P382" w:cs="QCF_P382"/>
          <w:color w:val="000000"/>
          <w:sz w:val="27"/>
          <w:szCs w:val="27"/>
          <w:rtl/>
        </w:rPr>
        <w:t>ﯤ</w:t>
      </w:r>
      <w:r>
        <w:rPr>
          <w:rFonts w:ascii="QCF_P382" w:hAnsi="QCF_P382" w:cs="QCF_P382"/>
          <w:color w:val="000000"/>
          <w:sz w:val="2"/>
          <w:szCs w:val="2"/>
          <w:rtl/>
        </w:rPr>
        <w:t xml:space="preserve"> </w:t>
      </w:r>
      <w:r>
        <w:rPr>
          <w:rFonts w:ascii="QCF_P382" w:hAnsi="QCF_P382" w:cs="QCF_P382"/>
          <w:color w:val="000000"/>
          <w:sz w:val="27"/>
          <w:szCs w:val="27"/>
          <w:rtl/>
        </w:rPr>
        <w:t>ﯥﯦ</w:t>
      </w:r>
      <w:r>
        <w:rPr>
          <w:rFonts w:ascii="QCF_P382" w:hAnsi="QCF_P382" w:cs="QCF_P382"/>
          <w:color w:val="000000"/>
          <w:sz w:val="2"/>
          <w:szCs w:val="2"/>
          <w:rtl/>
        </w:rPr>
        <w:t xml:space="preserve"> </w:t>
      </w:r>
      <w:r>
        <w:rPr>
          <w:rFonts w:ascii="QCF_P382" w:hAnsi="QCF_P382" w:cs="QCF_P382"/>
          <w:color w:val="000000"/>
          <w:sz w:val="27"/>
          <w:szCs w:val="27"/>
          <w:rtl/>
        </w:rPr>
        <w:t>ﯧ</w:t>
      </w:r>
      <w:r>
        <w:rPr>
          <w:rFonts w:ascii="QCF_P382" w:hAnsi="QCF_P382" w:cs="QCF_P382"/>
          <w:color w:val="000000"/>
          <w:sz w:val="2"/>
          <w:szCs w:val="2"/>
          <w:rtl/>
        </w:rPr>
        <w:t xml:space="preserve"> </w:t>
      </w:r>
      <w:r>
        <w:rPr>
          <w:rFonts w:ascii="QCF_P382" w:hAnsi="QCF_P382" w:cs="QCF_P382"/>
          <w:color w:val="000000"/>
          <w:sz w:val="27"/>
          <w:szCs w:val="27"/>
          <w:rtl/>
        </w:rPr>
        <w:t>ﯨ</w:t>
      </w:r>
      <w:r>
        <w:rPr>
          <w:rFonts w:ascii="QCF_P382" w:hAnsi="QCF_P382" w:cs="QCF_P382"/>
          <w:color w:val="000000"/>
          <w:sz w:val="2"/>
          <w:szCs w:val="2"/>
          <w:rtl/>
        </w:rPr>
        <w:t xml:space="preserve"> </w:t>
      </w:r>
      <w:r>
        <w:rPr>
          <w:rFonts w:ascii="QCF_P382" w:hAnsi="QCF_P382" w:cs="QCF_P382"/>
          <w:color w:val="000000"/>
          <w:sz w:val="27"/>
          <w:szCs w:val="27"/>
          <w:rtl/>
        </w:rPr>
        <w:t>ﯩ</w:t>
      </w:r>
      <w:r>
        <w:rPr>
          <w:rFonts w:ascii="QCF_P382" w:hAnsi="QCF_P382" w:cs="QCF_P382"/>
          <w:color w:val="000000"/>
          <w:sz w:val="2"/>
          <w:szCs w:val="2"/>
          <w:rtl/>
        </w:rPr>
        <w:t xml:space="preserve"> </w:t>
      </w:r>
      <w:r>
        <w:rPr>
          <w:rFonts w:ascii="QCF_P382" w:hAnsi="QCF_P382" w:cs="QCF_P382"/>
          <w:color w:val="000000"/>
          <w:sz w:val="27"/>
          <w:szCs w:val="27"/>
          <w:rtl/>
        </w:rPr>
        <w:t>ﯪ</w:t>
      </w:r>
      <w:r>
        <w:rPr>
          <w:rFonts w:ascii="QCF_P382" w:hAnsi="QCF_P382" w:cs="QCF_P382"/>
          <w:color w:val="000000"/>
          <w:sz w:val="2"/>
          <w:szCs w:val="2"/>
          <w:rtl/>
        </w:rPr>
        <w:t xml:space="preserve"> </w:t>
      </w:r>
      <w:r>
        <w:rPr>
          <w:rFonts w:ascii="QCF_P382" w:hAnsi="QCF_P382" w:cs="QCF_P382"/>
          <w:color w:val="000000"/>
          <w:sz w:val="27"/>
          <w:szCs w:val="27"/>
          <w:rtl/>
        </w:rPr>
        <w:t>ﯫ</w:t>
      </w:r>
      <w:r>
        <w:rPr>
          <w:rFonts w:ascii="QCF_P382" w:hAnsi="QCF_P382" w:cs="QCF_P382"/>
          <w:color w:val="000000"/>
          <w:sz w:val="2"/>
          <w:szCs w:val="2"/>
          <w:rtl/>
        </w:rPr>
        <w:t xml:space="preserve"> </w:t>
      </w:r>
      <w:r>
        <w:rPr>
          <w:rFonts w:ascii="QCF_P382" w:hAnsi="QCF_P382" w:cs="QCF_P382"/>
          <w:color w:val="000000"/>
          <w:sz w:val="27"/>
          <w:szCs w:val="27"/>
          <w:rtl/>
        </w:rPr>
        <w:t>ﯬ</w:t>
      </w:r>
      <w:r>
        <w:rPr>
          <w:rFonts w:ascii="QCF_P382" w:hAnsi="QCF_P382" w:cs="QCF_P382"/>
          <w:color w:val="000000"/>
          <w:sz w:val="2"/>
          <w:szCs w:val="2"/>
          <w:rtl/>
        </w:rPr>
        <w:t xml:space="preserve"> </w:t>
      </w:r>
      <w:r>
        <w:rPr>
          <w:rFonts w:ascii="QCF_P382" w:hAnsi="QCF_P382" w:cs="QCF_P382"/>
          <w:color w:val="000000"/>
          <w:sz w:val="27"/>
          <w:szCs w:val="27"/>
          <w:rtl/>
        </w:rPr>
        <w:t>ﯭ</w:t>
      </w:r>
      <w:r>
        <w:rPr>
          <w:rFonts w:ascii="QCF_P382" w:hAnsi="QCF_P382" w:cs="QCF_P382"/>
          <w:color w:val="000000"/>
          <w:sz w:val="2"/>
          <w:szCs w:val="2"/>
          <w:rtl/>
        </w:rPr>
        <w:t xml:space="preserve">  </w:t>
      </w:r>
      <w:r>
        <w:rPr>
          <w:rFonts w:ascii="QCF_P382" w:hAnsi="QCF_P382" w:cs="QCF_P382"/>
          <w:color w:val="000000"/>
          <w:sz w:val="27"/>
          <w:szCs w:val="27"/>
          <w:rtl/>
        </w:rPr>
        <w:t>ﯮ</w:t>
      </w:r>
      <w:r>
        <w:rPr>
          <w:rFonts w:ascii="QCF_P382" w:hAnsi="QCF_P382" w:cs="QCF_P382"/>
          <w:color w:val="000000"/>
          <w:sz w:val="2"/>
          <w:szCs w:val="2"/>
          <w:rtl/>
        </w:rPr>
        <w:t xml:space="preserve"> </w:t>
      </w:r>
      <w:r>
        <w:rPr>
          <w:rFonts w:ascii="QCF_P382" w:hAnsi="QCF_P382" w:cs="QCF_P382"/>
          <w:color w:val="000000"/>
          <w:sz w:val="27"/>
          <w:szCs w:val="27"/>
          <w:rtl/>
        </w:rPr>
        <w:t>ﯯ</w:t>
      </w:r>
      <w:r>
        <w:rPr>
          <w:rFonts w:ascii="QCF_P382" w:hAnsi="QCF_P382" w:cs="QCF_P382"/>
          <w:color w:val="000000"/>
          <w:sz w:val="2"/>
          <w:szCs w:val="2"/>
          <w:rtl/>
        </w:rPr>
        <w:t xml:space="preserve">   </w:t>
      </w:r>
      <w:r>
        <w:rPr>
          <w:rFonts w:ascii="QCF_P382" w:hAnsi="QCF_P382" w:cs="QCF_P382"/>
          <w:color w:val="000000"/>
          <w:sz w:val="27"/>
          <w:szCs w:val="27"/>
          <w:rtl/>
        </w:rPr>
        <w:t>ﯰ</w:t>
      </w:r>
      <w:r>
        <w:rPr>
          <w:rFonts w:ascii="QCF_P382" w:hAnsi="QCF_P382" w:cs="QCF_P382"/>
          <w:color w:val="000000"/>
          <w:sz w:val="2"/>
          <w:szCs w:val="2"/>
          <w:rtl/>
        </w:rPr>
        <w:t xml:space="preserve"> </w:t>
      </w:r>
      <w:r>
        <w:rPr>
          <w:rFonts w:ascii="QCF_P382" w:hAnsi="QCF_P382" w:cs="QCF_P382"/>
          <w:color w:val="000000"/>
          <w:sz w:val="27"/>
          <w:szCs w:val="27"/>
          <w:rtl/>
        </w:rPr>
        <w:t>ﯱ</w:t>
      </w:r>
      <w:r>
        <w:rPr>
          <w:rFonts w:ascii="QCF_P382" w:hAnsi="QCF_P382" w:cs="QCF_P382"/>
          <w:color w:val="000000"/>
          <w:sz w:val="2"/>
          <w:szCs w:val="2"/>
          <w:rtl/>
        </w:rPr>
        <w:t xml:space="preserve"> </w:t>
      </w:r>
      <w:r>
        <w:rPr>
          <w:rFonts w:ascii="QCF_P382" w:hAnsi="QCF_P382" w:cs="QCF_P382"/>
          <w:color w:val="000000"/>
          <w:sz w:val="27"/>
          <w:szCs w:val="27"/>
          <w:rtl/>
        </w:rPr>
        <w:t>ﯲ</w:t>
      </w:r>
      <w:r>
        <w:rPr>
          <w:rFonts w:ascii="QCF_P382" w:hAnsi="QCF_P382" w:cs="QCF_P382"/>
          <w:color w:val="000000"/>
          <w:sz w:val="2"/>
          <w:szCs w:val="2"/>
          <w:rtl/>
        </w:rPr>
        <w:t xml:space="preserve"> </w:t>
      </w:r>
      <w:r>
        <w:rPr>
          <w:rFonts w:ascii="QCF_P382" w:hAnsi="QCF_P382" w:cs="QCF_P382"/>
          <w:color w:val="000000"/>
          <w:sz w:val="27"/>
          <w:szCs w:val="27"/>
          <w:rtl/>
        </w:rPr>
        <w:t>ﯳ</w:t>
      </w:r>
      <w:r>
        <w:rPr>
          <w:rFonts w:ascii="QCF_P382" w:hAnsi="QCF_P382" w:cs="QCF_P382"/>
          <w:color w:val="000000"/>
          <w:sz w:val="2"/>
          <w:szCs w:val="2"/>
          <w:rtl/>
        </w:rPr>
        <w:t xml:space="preserve"> </w:t>
      </w:r>
      <w:r>
        <w:rPr>
          <w:rFonts w:ascii="QCF_P382" w:hAnsi="QCF_P382" w:cs="QCF_P382"/>
          <w:color w:val="000000"/>
          <w:sz w:val="27"/>
          <w:szCs w:val="27"/>
          <w:rtl/>
        </w:rPr>
        <w:t>ﯴ</w:t>
      </w:r>
      <w:r>
        <w:rPr>
          <w:rFonts w:ascii="QCF_P382" w:hAnsi="QCF_P382" w:cs="QCF_P382"/>
          <w:color w:val="000000"/>
          <w:sz w:val="2"/>
          <w:szCs w:val="2"/>
          <w:rtl/>
        </w:rPr>
        <w:t xml:space="preserve">   </w:t>
      </w:r>
      <w:r>
        <w:rPr>
          <w:rFonts w:ascii="QCF_P382" w:hAnsi="QCF_P382" w:cs="QCF_P382"/>
          <w:color w:val="000000"/>
          <w:sz w:val="27"/>
          <w:szCs w:val="27"/>
          <w:rtl/>
        </w:rPr>
        <w:t>ﯵ</w:t>
      </w:r>
      <w:r>
        <w:rPr>
          <w:rFonts w:ascii="QCF_P382" w:hAnsi="QCF_P382" w:cs="QCF_P382"/>
          <w:color w:val="000000"/>
          <w:sz w:val="2"/>
          <w:szCs w:val="2"/>
          <w:rtl/>
        </w:rPr>
        <w:t xml:space="preserve"> </w:t>
      </w:r>
      <w:r>
        <w:rPr>
          <w:rFonts w:ascii="QCF_P382" w:hAnsi="QCF_P382" w:cs="QCF_P382"/>
          <w:color w:val="000000"/>
          <w:sz w:val="27"/>
          <w:szCs w:val="27"/>
          <w:rtl/>
        </w:rPr>
        <w:t>ﯶ</w:t>
      </w:r>
      <w:r>
        <w:rPr>
          <w:rFonts w:ascii="QCF_P382" w:hAnsi="QCF_P382" w:cs="QCF_P382"/>
          <w:color w:val="000000"/>
          <w:sz w:val="2"/>
          <w:szCs w:val="2"/>
          <w:rtl/>
        </w:rPr>
        <w:t xml:space="preserve">     </w:t>
      </w:r>
      <w:r>
        <w:rPr>
          <w:rFonts w:ascii="QCF_P382" w:hAnsi="QCF_P382" w:cs="QCF_P382"/>
          <w:color w:val="000000"/>
          <w:sz w:val="27"/>
          <w:szCs w:val="27"/>
          <w:rtl/>
        </w:rPr>
        <w:t>ﯷﯸ</w:t>
      </w:r>
      <w:r>
        <w:rPr>
          <w:rFonts w:ascii="QCF_P382" w:hAnsi="QCF_P382" w:cs="QCF_P382"/>
          <w:color w:val="000000"/>
          <w:sz w:val="2"/>
          <w:szCs w:val="2"/>
          <w:rtl/>
        </w:rPr>
        <w:t xml:space="preserve"> </w:t>
      </w:r>
      <w:r>
        <w:rPr>
          <w:rFonts w:ascii="QCF_P382" w:hAnsi="QCF_P382" w:cs="QCF_P382"/>
          <w:color w:val="000000"/>
          <w:sz w:val="27"/>
          <w:szCs w:val="27"/>
          <w:rtl/>
        </w:rPr>
        <w:t>ﯹ</w:t>
      </w:r>
      <w:r>
        <w:rPr>
          <w:rFonts w:ascii="QCF_P382" w:hAnsi="QCF_P382" w:cs="QCF_P382"/>
          <w:color w:val="000000"/>
          <w:sz w:val="2"/>
          <w:szCs w:val="2"/>
          <w:rtl/>
        </w:rPr>
        <w:t xml:space="preserve"> </w:t>
      </w:r>
      <w:r>
        <w:rPr>
          <w:rFonts w:ascii="QCF_P382" w:hAnsi="QCF_P382" w:cs="QCF_P382"/>
          <w:color w:val="000000"/>
          <w:sz w:val="27"/>
          <w:szCs w:val="27"/>
          <w:rtl/>
        </w:rPr>
        <w:t>ﯺ</w:t>
      </w:r>
      <w:r>
        <w:rPr>
          <w:rFonts w:ascii="QCF_P382" w:hAnsi="QCF_P382" w:cs="QCF_P382"/>
          <w:color w:val="000000"/>
          <w:sz w:val="2"/>
          <w:szCs w:val="2"/>
          <w:rtl/>
        </w:rPr>
        <w:t xml:space="preserve"> </w:t>
      </w:r>
      <w:r>
        <w:rPr>
          <w:rFonts w:ascii="QCF_P382" w:hAnsi="QCF_P382" w:cs="QCF_P382"/>
          <w:color w:val="000000"/>
          <w:sz w:val="27"/>
          <w:szCs w:val="27"/>
          <w:rtl/>
        </w:rPr>
        <w:t>ﯻﯼ</w:t>
      </w:r>
      <w:r>
        <w:rPr>
          <w:rFonts w:ascii="QCF_P382" w:hAnsi="QCF_P382" w:cs="QCF_P382"/>
          <w:color w:val="000000"/>
          <w:sz w:val="2"/>
          <w:szCs w:val="2"/>
          <w:rtl/>
        </w:rPr>
        <w:t xml:space="preserve"> </w:t>
      </w:r>
      <w:r>
        <w:rPr>
          <w:rFonts w:ascii="QCF_P382" w:hAnsi="QCF_P382" w:cs="QCF_P382"/>
          <w:color w:val="000000"/>
          <w:sz w:val="27"/>
          <w:szCs w:val="27"/>
          <w:rtl/>
        </w:rPr>
        <w:t>ﯽ</w:t>
      </w:r>
      <w:r>
        <w:rPr>
          <w:rFonts w:ascii="QCF_P382" w:hAnsi="QCF_P382" w:cs="QCF_P382"/>
          <w:color w:val="000000"/>
          <w:sz w:val="2"/>
          <w:szCs w:val="2"/>
          <w:rtl/>
        </w:rPr>
        <w:t xml:space="preserve"> </w:t>
      </w:r>
      <w:r>
        <w:rPr>
          <w:rFonts w:ascii="QCF_P382" w:hAnsi="QCF_P382" w:cs="QCF_P382"/>
          <w:color w:val="000000"/>
          <w:sz w:val="27"/>
          <w:szCs w:val="27"/>
          <w:rtl/>
        </w:rPr>
        <w:t>ﯾ</w:t>
      </w:r>
      <w:r>
        <w:rPr>
          <w:rFonts w:ascii="QCF_P382" w:hAnsi="QCF_P382" w:cs="QCF_P382"/>
          <w:color w:val="000000"/>
          <w:sz w:val="2"/>
          <w:szCs w:val="2"/>
          <w:rtl/>
        </w:rPr>
        <w:t xml:space="preserve"> </w:t>
      </w:r>
      <w:r>
        <w:rPr>
          <w:rFonts w:ascii="QCF_P382" w:hAnsi="QCF_P382" w:cs="QCF_P382"/>
          <w:color w:val="000000"/>
          <w:sz w:val="27"/>
          <w:szCs w:val="27"/>
          <w:rtl/>
        </w:rPr>
        <w:t>ﯿ</w:t>
      </w:r>
      <w:r>
        <w:rPr>
          <w:rFonts w:ascii="QCF_P382" w:hAnsi="QCF_P382" w:cs="QCF_P382"/>
          <w:color w:val="000000"/>
          <w:sz w:val="2"/>
          <w:szCs w:val="2"/>
          <w:rtl/>
        </w:rPr>
        <w:t xml:space="preserve"> </w:t>
      </w:r>
      <w:r>
        <w:rPr>
          <w:rFonts w:ascii="QCF_P382" w:hAnsi="QCF_P382" w:cs="QCF_P382"/>
          <w:color w:val="000000"/>
          <w:sz w:val="27"/>
          <w:szCs w:val="27"/>
          <w:rtl/>
        </w:rPr>
        <w:t>ﰀ</w:t>
      </w:r>
      <w:r>
        <w:rPr>
          <w:rFonts w:ascii="QCF_P382" w:hAnsi="QCF_P382" w:cs="QCF_P382"/>
          <w:color w:val="000000"/>
          <w:sz w:val="2"/>
          <w:szCs w:val="2"/>
          <w:rtl/>
        </w:rPr>
        <w:t xml:space="preserve"> </w:t>
      </w:r>
      <w:r>
        <w:rPr>
          <w:rFonts w:ascii="QCF_P382" w:hAnsi="QCF_P382" w:cs="QCF_P382"/>
          <w:color w:val="000000"/>
          <w:sz w:val="27"/>
          <w:szCs w:val="27"/>
          <w:rtl/>
        </w:rPr>
        <w:t>ﰁ</w:t>
      </w:r>
      <w:r>
        <w:rPr>
          <w:rFonts w:ascii="QCF_P382" w:hAnsi="QCF_P382" w:cs="QCF_P382"/>
          <w:color w:val="000000"/>
          <w:sz w:val="2"/>
          <w:szCs w:val="2"/>
          <w:rtl/>
        </w:rPr>
        <w:t xml:space="preserve">  </w:t>
      </w:r>
      <w:r>
        <w:rPr>
          <w:rFonts w:ascii="QCF_P383" w:hAnsi="QCF_P383" w:cs="QCF_P383"/>
          <w:color w:val="000000"/>
          <w:sz w:val="27"/>
          <w:szCs w:val="27"/>
          <w:rtl/>
        </w:rPr>
        <w:t>ﭑ</w:t>
      </w:r>
      <w:r>
        <w:rPr>
          <w:rFonts w:ascii="QCF_P383" w:hAnsi="QCF_P383" w:cs="QCF_P383"/>
          <w:color w:val="000000"/>
          <w:sz w:val="2"/>
          <w:szCs w:val="2"/>
          <w:rtl/>
        </w:rPr>
        <w:t xml:space="preserve"> </w:t>
      </w:r>
      <w:r>
        <w:rPr>
          <w:rFonts w:ascii="QCF_P383" w:hAnsi="QCF_P383" w:cs="QCF_P383"/>
          <w:color w:val="000000"/>
          <w:sz w:val="27"/>
          <w:szCs w:val="27"/>
          <w:rtl/>
        </w:rPr>
        <w:t>ﭒ</w:t>
      </w:r>
      <w:r>
        <w:rPr>
          <w:rFonts w:ascii="QCF_P383" w:hAnsi="QCF_P383" w:cs="QCF_P383"/>
          <w:color w:val="000000"/>
          <w:sz w:val="2"/>
          <w:szCs w:val="2"/>
          <w:rtl/>
        </w:rPr>
        <w:t xml:space="preserve"> </w:t>
      </w:r>
      <w:r>
        <w:rPr>
          <w:rFonts w:ascii="QCF_P383" w:hAnsi="QCF_P383" w:cs="QCF_P383"/>
          <w:color w:val="000000"/>
          <w:sz w:val="27"/>
          <w:szCs w:val="27"/>
          <w:rtl/>
        </w:rPr>
        <w:t>ﭓ</w:t>
      </w:r>
      <w:r>
        <w:rPr>
          <w:rFonts w:ascii="QCF_P383" w:hAnsi="QCF_P383" w:cs="QCF_P383"/>
          <w:color w:val="000000"/>
          <w:sz w:val="2"/>
          <w:szCs w:val="2"/>
          <w:rtl/>
        </w:rPr>
        <w:t xml:space="preserve"> </w:t>
      </w:r>
      <w:r>
        <w:rPr>
          <w:rFonts w:ascii="QCF_P383" w:hAnsi="QCF_P383" w:cs="QCF_P383"/>
          <w:color w:val="000000"/>
          <w:sz w:val="27"/>
          <w:szCs w:val="27"/>
          <w:rtl/>
        </w:rPr>
        <w:t>ﭔ</w:t>
      </w:r>
      <w:r>
        <w:rPr>
          <w:rFonts w:ascii="QCF_P383" w:hAnsi="QCF_P383" w:cs="QCF_P383"/>
          <w:color w:val="000000"/>
          <w:sz w:val="2"/>
          <w:szCs w:val="2"/>
          <w:rtl/>
        </w:rPr>
        <w:t xml:space="preserve"> </w:t>
      </w:r>
      <w:r>
        <w:rPr>
          <w:rFonts w:ascii="QCF_P383" w:hAnsi="QCF_P383" w:cs="QCF_P383"/>
          <w:color w:val="000000"/>
          <w:sz w:val="27"/>
          <w:szCs w:val="27"/>
          <w:rtl/>
        </w:rPr>
        <w:t>ﭕ</w:t>
      </w:r>
      <w:r>
        <w:rPr>
          <w:rFonts w:ascii="QCF_P383" w:hAnsi="QCF_P383" w:cs="QCF_P383"/>
          <w:color w:val="000000"/>
          <w:sz w:val="2"/>
          <w:szCs w:val="2"/>
          <w:rtl/>
        </w:rPr>
        <w:t xml:space="preserve"> </w:t>
      </w:r>
      <w:r>
        <w:rPr>
          <w:rFonts w:ascii="QCF_P383" w:hAnsi="QCF_P383" w:cs="QCF_P383"/>
          <w:color w:val="000000"/>
          <w:sz w:val="27"/>
          <w:szCs w:val="27"/>
          <w:rtl/>
        </w:rPr>
        <w:t>ﭖ</w:t>
      </w:r>
      <w:r>
        <w:rPr>
          <w:rFonts w:ascii="QCF_P383" w:hAnsi="QCF_P383" w:cs="QCF_P383"/>
          <w:color w:val="000000"/>
          <w:sz w:val="2"/>
          <w:szCs w:val="2"/>
          <w:rtl/>
        </w:rPr>
        <w:t xml:space="preserve"> </w:t>
      </w:r>
      <w:r>
        <w:rPr>
          <w:rFonts w:ascii="QCF_P383" w:hAnsi="QCF_P383" w:cs="QCF_P383"/>
          <w:color w:val="000000"/>
          <w:sz w:val="27"/>
          <w:szCs w:val="27"/>
          <w:rtl/>
        </w:rPr>
        <w:t>ﭗ</w:t>
      </w:r>
      <w:r>
        <w:rPr>
          <w:rFonts w:ascii="QCF_P383" w:hAnsi="QCF_P383" w:cs="QCF_P383"/>
          <w:color w:val="000000"/>
          <w:sz w:val="2"/>
          <w:szCs w:val="2"/>
          <w:rtl/>
        </w:rPr>
        <w:t xml:space="preserve">  </w:t>
      </w:r>
      <w:r>
        <w:rPr>
          <w:rFonts w:ascii="QCF_P383" w:hAnsi="QCF_P383" w:cs="QCF_P383"/>
          <w:color w:val="000000"/>
          <w:sz w:val="27"/>
          <w:szCs w:val="27"/>
          <w:rtl/>
        </w:rPr>
        <w:t>ﭘ</w:t>
      </w:r>
      <w:r>
        <w:rPr>
          <w:rFonts w:ascii="QCF_P383" w:hAnsi="QCF_P383" w:cs="QCF_P383"/>
          <w:color w:val="000000"/>
          <w:sz w:val="2"/>
          <w:szCs w:val="2"/>
          <w:rtl/>
        </w:rPr>
        <w:t xml:space="preserve"> </w:t>
      </w:r>
      <w:r>
        <w:rPr>
          <w:rFonts w:ascii="QCF_P383" w:hAnsi="QCF_P383" w:cs="QCF_P383"/>
          <w:color w:val="000000"/>
          <w:sz w:val="27"/>
          <w:szCs w:val="27"/>
          <w:rtl/>
        </w:rPr>
        <w:t>ﭙ</w:t>
      </w:r>
      <w:r>
        <w:rPr>
          <w:rFonts w:ascii="QCF_P383" w:hAnsi="QCF_P383" w:cs="QCF_P383"/>
          <w:color w:val="000000"/>
          <w:sz w:val="2"/>
          <w:szCs w:val="2"/>
          <w:rtl/>
        </w:rPr>
        <w:t xml:space="preserve"> </w:t>
      </w:r>
      <w:r>
        <w:rPr>
          <w:rFonts w:ascii="QCF_P383" w:hAnsi="QCF_P383" w:cs="QCF_P383"/>
          <w:color w:val="000000"/>
          <w:sz w:val="27"/>
          <w:szCs w:val="27"/>
          <w:rtl/>
        </w:rPr>
        <w:t>ﭚﭛ</w:t>
      </w:r>
      <w:r>
        <w:rPr>
          <w:rFonts w:ascii="QCF_P383" w:hAnsi="QCF_P383" w:cs="QCF_P383"/>
          <w:color w:val="000000"/>
          <w:sz w:val="2"/>
          <w:szCs w:val="2"/>
          <w:rtl/>
        </w:rPr>
        <w:t xml:space="preserve">  </w:t>
      </w:r>
      <w:r>
        <w:rPr>
          <w:rFonts w:ascii="QCF_P383" w:hAnsi="QCF_P383" w:cs="QCF_P383"/>
          <w:color w:val="000000"/>
          <w:sz w:val="27"/>
          <w:szCs w:val="27"/>
          <w:rtl/>
        </w:rPr>
        <w:t>ﭜ</w:t>
      </w:r>
      <w:r>
        <w:rPr>
          <w:rFonts w:ascii="QCF_P383" w:hAnsi="QCF_P383" w:cs="QCF_P383"/>
          <w:color w:val="000000"/>
          <w:sz w:val="2"/>
          <w:szCs w:val="2"/>
          <w:rtl/>
        </w:rPr>
        <w:t xml:space="preserve"> </w:t>
      </w:r>
      <w:r>
        <w:rPr>
          <w:rFonts w:ascii="QCF_P383" w:hAnsi="QCF_P383" w:cs="QCF_P383"/>
          <w:color w:val="000000"/>
          <w:sz w:val="27"/>
          <w:szCs w:val="27"/>
          <w:rtl/>
        </w:rPr>
        <w:t>ﭝ</w:t>
      </w:r>
      <w:r>
        <w:rPr>
          <w:rFonts w:ascii="QCF_P383" w:hAnsi="QCF_P383" w:cs="QCF_P383"/>
          <w:color w:val="000000"/>
          <w:sz w:val="2"/>
          <w:szCs w:val="2"/>
          <w:rtl/>
        </w:rPr>
        <w:t xml:space="preserve"> </w:t>
      </w:r>
      <w:r>
        <w:rPr>
          <w:rFonts w:ascii="QCF_P383" w:hAnsi="QCF_P383" w:cs="QCF_P383"/>
          <w:color w:val="000000"/>
          <w:sz w:val="27"/>
          <w:szCs w:val="27"/>
          <w:rtl/>
        </w:rPr>
        <w:t>ﭞﭟ</w:t>
      </w:r>
      <w:r>
        <w:rPr>
          <w:rFonts w:ascii="QCF_P383" w:hAnsi="QCF_P383" w:cs="QCF_P383"/>
          <w:color w:val="000000"/>
          <w:sz w:val="2"/>
          <w:szCs w:val="2"/>
          <w:rtl/>
        </w:rPr>
        <w:t xml:space="preserve"> </w:t>
      </w:r>
      <w:r>
        <w:rPr>
          <w:rFonts w:ascii="QCF_P383" w:hAnsi="QCF_P383" w:cs="QCF_P383"/>
          <w:color w:val="000000"/>
          <w:sz w:val="27"/>
          <w:szCs w:val="27"/>
          <w:rtl/>
        </w:rPr>
        <w:t>ﭠ</w:t>
      </w:r>
      <w:r>
        <w:rPr>
          <w:rFonts w:ascii="QCF_P383" w:hAnsi="QCF_P383" w:cs="QCF_P383"/>
          <w:color w:val="000000"/>
          <w:sz w:val="2"/>
          <w:szCs w:val="2"/>
          <w:rtl/>
        </w:rPr>
        <w:t xml:space="preserve"> </w:t>
      </w:r>
      <w:r>
        <w:rPr>
          <w:rFonts w:ascii="QCF_P383" w:hAnsi="QCF_P383" w:cs="QCF_P383"/>
          <w:color w:val="000000"/>
          <w:sz w:val="27"/>
          <w:szCs w:val="27"/>
          <w:rtl/>
        </w:rPr>
        <w:t>ﭡ</w:t>
      </w:r>
      <w:r>
        <w:rPr>
          <w:rFonts w:ascii="QCF_P383" w:hAnsi="QCF_P383" w:cs="QCF_P383"/>
          <w:color w:val="000000"/>
          <w:sz w:val="2"/>
          <w:szCs w:val="2"/>
          <w:rtl/>
        </w:rPr>
        <w:t xml:space="preserve"> </w:t>
      </w:r>
      <w:r>
        <w:rPr>
          <w:rFonts w:ascii="QCF_P383" w:hAnsi="QCF_P383" w:cs="QCF_P383"/>
          <w:color w:val="000000"/>
          <w:sz w:val="27"/>
          <w:szCs w:val="27"/>
          <w:rtl/>
        </w:rPr>
        <w:t>ﭢ</w:t>
      </w:r>
      <w:r>
        <w:rPr>
          <w:rFonts w:ascii="QCF_P383" w:hAnsi="QCF_P383" w:cs="QCF_P383"/>
          <w:color w:val="000000"/>
          <w:sz w:val="2"/>
          <w:szCs w:val="2"/>
          <w:rtl/>
        </w:rPr>
        <w:t xml:space="preserve"> </w:t>
      </w:r>
      <w:r>
        <w:rPr>
          <w:rFonts w:ascii="QCF_P383" w:hAnsi="QCF_P383" w:cs="QCF_P383"/>
          <w:color w:val="000000"/>
          <w:sz w:val="27"/>
          <w:szCs w:val="27"/>
          <w:rtl/>
        </w:rPr>
        <w:t>ﭣ</w:t>
      </w:r>
      <w:r>
        <w:rPr>
          <w:rFonts w:ascii="QCF_P383" w:hAnsi="QCF_P383" w:cs="QCF_P383"/>
          <w:color w:val="000000"/>
          <w:sz w:val="2"/>
          <w:szCs w:val="2"/>
          <w:rtl/>
        </w:rPr>
        <w:t xml:space="preserve"> </w:t>
      </w:r>
      <w:r>
        <w:rPr>
          <w:rFonts w:ascii="QCF_P383" w:hAnsi="QCF_P383" w:cs="QCF_P383"/>
          <w:color w:val="000000"/>
          <w:sz w:val="27"/>
          <w:szCs w:val="27"/>
          <w:rtl/>
        </w:rPr>
        <w:t>ﭤ</w:t>
      </w:r>
      <w:r>
        <w:rPr>
          <w:rFonts w:ascii="QCF_P383" w:hAnsi="QCF_P383" w:cs="QCF_P383"/>
          <w:color w:val="000000"/>
          <w:sz w:val="2"/>
          <w:szCs w:val="2"/>
          <w:rtl/>
        </w:rPr>
        <w:t xml:space="preserve">            </w:t>
      </w:r>
      <w:r>
        <w:rPr>
          <w:rFonts w:ascii="QCF_P383" w:hAnsi="QCF_P383" w:cs="QCF_P383"/>
          <w:color w:val="000000"/>
          <w:sz w:val="27"/>
          <w:szCs w:val="27"/>
          <w:rtl/>
        </w:rPr>
        <w:t>ﭥ</w:t>
      </w:r>
      <w:r>
        <w:rPr>
          <w:rFonts w:ascii="QCF_P383" w:hAnsi="QCF_P383" w:cs="QCF_P383"/>
          <w:color w:val="000000"/>
          <w:sz w:val="2"/>
          <w:szCs w:val="2"/>
          <w:rtl/>
        </w:rPr>
        <w:t xml:space="preserve"> </w:t>
      </w:r>
      <w:r>
        <w:rPr>
          <w:rFonts w:ascii="QCF_P383" w:hAnsi="QCF_P383" w:cs="QCF_P383"/>
          <w:color w:val="000000"/>
          <w:sz w:val="27"/>
          <w:szCs w:val="27"/>
          <w:rtl/>
        </w:rPr>
        <w:t>ﭦ</w:t>
      </w:r>
      <w:r>
        <w:rPr>
          <w:rFonts w:ascii="QCF_P383" w:hAnsi="QCF_P383" w:cs="QCF_P38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2  Badr" w:hAnsi="Arial" w:cs="B Zar" w:hint="cs"/>
          <w:color w:val="000000"/>
          <w:sz w:val="27"/>
          <w:szCs w:val="27"/>
          <w:rtl/>
        </w:rPr>
        <w:t>النمل: ٥٩ - ٦٤</w:t>
      </w:r>
      <w:r>
        <w:rPr>
          <w:rFonts w:ascii="Arial" w:hAnsi="Arial" w:cs="Arial"/>
          <w:color w:val="000000"/>
          <w:sz w:val="2"/>
          <w:szCs w:val="2"/>
        </w:rPr>
        <w:t xml:space="preserve"> </w:t>
      </w:r>
      <w:r w:rsidR="00A460EF" w:rsidRPr="00D23566">
        <w:rPr>
          <w:rFonts w:ascii="Calibri" w:hAnsi="Calibri" w:cs="B Zar" w:hint="cs"/>
          <w:sz w:val="22"/>
          <w:szCs w:val="28"/>
          <w:rtl/>
          <w:lang w:bidi="fa-IR"/>
        </w:rPr>
        <w:t xml:space="preserve">)  </w:t>
      </w:r>
      <w:r w:rsidR="00840469" w:rsidRPr="00D23566">
        <w:rPr>
          <w:rFonts w:ascii="2  Badr" w:hAnsi="Arial" w:cs="B Zar" w:hint="cs"/>
          <w:color w:val="000000"/>
          <w:szCs w:val="28"/>
          <w:rtl/>
          <w:lang w:bidi="fa-IR"/>
        </w:rPr>
        <w:t>«‏</w:t>
      </w:r>
      <w:r w:rsidRPr="00D23566">
        <w:rPr>
          <w:rFonts w:ascii="2  Badr" w:hAnsi="Arial" w:cs="B Zar" w:hint="cs"/>
          <w:color w:val="000000"/>
          <w:szCs w:val="28"/>
          <w:rtl/>
          <w:lang w:bidi="fa-IR"/>
        </w:rPr>
        <w:t>(اي پيغمبر !) بگو: خداي را سپاس (مي‌گويم كه تباهكاران همچون قوم ثمود و گردنكشان همسان فرعونيان را به ديار عدم فرستاد، و از خدا درخواست مي‌نمايم كه نازل فرمايد) رحمت و مغفرت خود را بر بندگان برگزيده خويش. آيا خدا (كه اين همه قدرت و نعمت و موهبت دارد) بهتر است (براي پرستش و كرنش) يا چيزهائي كه انباز خدا مي‌سازيد (و فاقد نفع و ضرر هستند و چيزي</w:t>
      </w:r>
      <w:r w:rsidR="00840469" w:rsidRPr="00D23566">
        <w:rPr>
          <w:rFonts w:ascii="2  Badr" w:hAnsi="Arial" w:cs="B Zar" w:hint="cs"/>
          <w:color w:val="000000"/>
          <w:szCs w:val="28"/>
          <w:rtl/>
          <w:lang w:bidi="fa-IR"/>
        </w:rPr>
        <w:t xml:space="preserve"> از آنها ساخته نيست‌؟). ‏(</w:t>
      </w:r>
      <w:r w:rsidRPr="00D23566">
        <w:rPr>
          <w:rFonts w:ascii="2  Badr" w:hAnsi="Arial" w:cs="B Zar" w:hint="cs"/>
          <w:color w:val="000000"/>
          <w:szCs w:val="28"/>
          <w:rtl/>
          <w:lang w:bidi="fa-IR"/>
        </w:rPr>
        <w:t>آيا بتهائي كه معبود شما هستند بهترند) يا كسي كه آسمانها و زمين را آفريده است، و براي شما از آسمان آبي بارانده است كه با آن باغها</w:t>
      </w:r>
      <w:r w:rsidR="00840469" w:rsidRPr="00D23566">
        <w:rPr>
          <w:rFonts w:ascii="2  Badr" w:hAnsi="Arial" w:cs="B Zar" w:hint="cs"/>
          <w:color w:val="000000"/>
          <w:szCs w:val="28"/>
          <w:rtl/>
          <w:lang w:bidi="fa-IR"/>
        </w:rPr>
        <w:t>ي زيبا و فرح‌افزا رويانيده‌ايم‌</w:t>
      </w:r>
      <w:r w:rsidRPr="00D23566">
        <w:rPr>
          <w:rFonts w:ascii="2  Badr" w:hAnsi="Arial" w:cs="B Zar" w:hint="cs"/>
          <w:color w:val="000000"/>
          <w:szCs w:val="28"/>
          <w:rtl/>
          <w:lang w:bidi="fa-IR"/>
        </w:rPr>
        <w:t xml:space="preserve">؟ باغهائي كه شما نمي‌توانستيد درختان آنها را برويانيد. آيا (با توجّه به آفرينش آسمانها و زمين و نزول باران و بركات و ثمرات ناشي از آن، و هماهنگي و پيوند لطيف و دقيق هر يك از </w:t>
      </w:r>
      <w:r w:rsidR="00840469" w:rsidRPr="00D23566">
        <w:rPr>
          <w:rFonts w:ascii="2  Badr" w:hAnsi="Arial" w:cs="B Zar" w:hint="cs"/>
          <w:color w:val="000000"/>
          <w:szCs w:val="28"/>
          <w:rtl/>
          <w:lang w:bidi="fa-IR"/>
        </w:rPr>
        <w:t>اين مخلوقات) معبودي با خدا است‌</w:t>
      </w:r>
      <w:r w:rsidRPr="00D23566">
        <w:rPr>
          <w:rFonts w:ascii="2  Badr" w:hAnsi="Arial" w:cs="B Zar" w:hint="cs"/>
          <w:color w:val="000000"/>
          <w:szCs w:val="28"/>
          <w:rtl/>
          <w:lang w:bidi="fa-IR"/>
        </w:rPr>
        <w:t>؟! اصلاً ايشان قومي هستند (از حق‌پرستي به بت‌پرستي) عدول مي‌كنند. ‏‏( بتها بهترند) يا كسي كه زمين را قرارگاه (و محلّ اقامت انسانها) ساخته است، و در ميان آن رودخانه‌ها پديد آورده است، و براي زمين كوههاي پابرجا و استوار آفريده است (تا قشر زمين را از لرزش نگاه دارند) و ميان دو دريا مانعي پديدار كرده است (تا آميزه يكديگر نگردند. حال با توجّه ب</w:t>
      </w:r>
      <w:r w:rsidR="00840469" w:rsidRPr="00D23566">
        <w:rPr>
          <w:rFonts w:ascii="2  Badr" w:hAnsi="Arial" w:cs="B Zar" w:hint="cs"/>
          <w:color w:val="000000"/>
          <w:szCs w:val="28"/>
          <w:rtl/>
          <w:lang w:bidi="fa-IR"/>
        </w:rPr>
        <w:t>ه اينها) آيا معبودي با خدا است‌</w:t>
      </w:r>
      <w:r w:rsidRPr="00D23566">
        <w:rPr>
          <w:rFonts w:ascii="2  Badr" w:hAnsi="Arial" w:cs="B Zar" w:hint="cs"/>
          <w:color w:val="000000"/>
          <w:szCs w:val="28"/>
          <w:rtl/>
          <w:lang w:bidi="fa-IR"/>
        </w:rPr>
        <w:t>؟! اصلاً بيشتر آنان بي‌خبر و نادانند (و قدر عظمت خدا را نمي‌دانند). ‏‏ (آيا بتها بهترند) يا كسي كه به فرياد درمانده مي‌رسد و بلا و گرفتاري را برطرف مي‌كند هر گاه او را به كمك طلبد، و شما (انسانها) را (برابر قانون حيات دائماً به طور متناوب) جانشين (يكديگر در) زمين مي‌سازد (و هر دم اقوامي را بر اين كره خاكي مسلّط و مستقرّ مي‌گرداند. حال با توجّه بد</w:t>
      </w:r>
      <w:r w:rsidR="00840469" w:rsidRPr="00D23566">
        <w:rPr>
          <w:rFonts w:ascii="2  Badr" w:hAnsi="Arial" w:cs="B Zar" w:hint="cs"/>
          <w:color w:val="000000"/>
          <w:szCs w:val="28"/>
          <w:rtl/>
          <w:lang w:bidi="fa-IR"/>
        </w:rPr>
        <w:t>ين امور) آيا معبودي با خدا است‌</w:t>
      </w:r>
      <w:r w:rsidRPr="00D23566">
        <w:rPr>
          <w:rFonts w:ascii="2  Badr" w:hAnsi="Arial" w:cs="B Zar" w:hint="cs"/>
          <w:color w:val="000000"/>
          <w:szCs w:val="28"/>
          <w:rtl/>
          <w:lang w:bidi="fa-IR"/>
        </w:rPr>
        <w:t>؟! واقعاً شما بسيار كم اندرز مي‌گيريد. (آيا بتهاي بي‌جان بهترند) يا كسي كه شما را در تاريكيهاي خشكي و دريا رهنمود (و دستگيري) مي‌كند، و كسي كه بادها را به عنوان بشارت دهندگان، پيشاپيش نزول رحمتش وزان مي‌سازد (و آنها را پيك قدوم باران مي‌سازد. در ساختن و راه‌انداز</w:t>
      </w:r>
      <w:r w:rsidR="00840469" w:rsidRPr="00D23566">
        <w:rPr>
          <w:rFonts w:ascii="2  Badr" w:hAnsi="Arial" w:cs="B Zar" w:hint="cs"/>
          <w:color w:val="000000"/>
          <w:szCs w:val="28"/>
          <w:rtl/>
          <w:lang w:bidi="fa-IR"/>
        </w:rPr>
        <w:t>ي اينها) آيا معبودي با خدا است‌</w:t>
      </w:r>
      <w:r w:rsidRPr="00D23566">
        <w:rPr>
          <w:rFonts w:ascii="2  Badr" w:hAnsi="Arial" w:cs="B Zar" w:hint="cs"/>
          <w:color w:val="000000"/>
          <w:szCs w:val="28"/>
          <w:rtl/>
          <w:lang w:bidi="fa-IR"/>
        </w:rPr>
        <w:t>؟ خدا فراتر و دورتر از اين چيزهائي</w:t>
      </w:r>
      <w:r w:rsidR="00840469" w:rsidRPr="00D23566">
        <w:rPr>
          <w:rFonts w:ascii="2  Badr" w:hAnsi="Arial" w:cs="B Zar" w:hint="cs"/>
          <w:color w:val="000000"/>
          <w:szCs w:val="28"/>
          <w:rtl/>
          <w:lang w:bidi="fa-IR"/>
        </w:rPr>
        <w:t xml:space="preserve"> است كه انباز او مي‌گردانند. ‏(</w:t>
      </w:r>
      <w:r w:rsidRPr="00D23566">
        <w:rPr>
          <w:rFonts w:ascii="2  Badr" w:hAnsi="Arial" w:cs="B Zar" w:hint="cs"/>
          <w:color w:val="000000"/>
          <w:szCs w:val="28"/>
          <w:rtl/>
          <w:lang w:bidi="fa-IR"/>
        </w:rPr>
        <w:t>آيا معبودهاي دروغين شما بهترند) يا كسي كه آفرينش را مي‌آغازد، سپس آن را برگشت مي‌دهد، و كسي كه شما را ا</w:t>
      </w:r>
      <w:r w:rsidR="00840469" w:rsidRPr="00D23566">
        <w:rPr>
          <w:rFonts w:ascii="2  Badr" w:hAnsi="Arial" w:cs="B Zar" w:hint="cs"/>
          <w:color w:val="000000"/>
          <w:szCs w:val="28"/>
          <w:rtl/>
          <w:lang w:bidi="fa-IR"/>
        </w:rPr>
        <w:t>ز آسمان و زمين روزي عطاء مي‌كند</w:t>
      </w:r>
      <w:r w:rsidRPr="00D23566">
        <w:rPr>
          <w:rFonts w:ascii="2  Badr" w:hAnsi="Arial" w:cs="B Zar" w:hint="cs"/>
          <w:color w:val="000000"/>
          <w:szCs w:val="28"/>
          <w:rtl/>
          <w:lang w:bidi="fa-IR"/>
        </w:rPr>
        <w:t>؟ (حال با توجّه به قدرت آفرينش يزدان، و نظم و نظام موجود در پديده‌هاي جهان، و اقرار عقل سالم به زنده شدن دوباره مردمان در دنياي جاويدان) آيا معبودي</w:t>
      </w:r>
      <w:r w:rsidR="00840469" w:rsidRPr="00D23566">
        <w:rPr>
          <w:rFonts w:ascii="2  Badr" w:hAnsi="Arial" w:cs="B Zar" w:hint="cs"/>
          <w:color w:val="000000"/>
          <w:szCs w:val="28"/>
          <w:rtl/>
          <w:lang w:bidi="fa-IR"/>
        </w:rPr>
        <w:t xml:space="preserve"> با خدا است‌</w:t>
      </w:r>
      <w:r w:rsidRPr="00D23566">
        <w:rPr>
          <w:rFonts w:ascii="2  Badr" w:hAnsi="Arial" w:cs="B Zar" w:hint="cs"/>
          <w:color w:val="000000"/>
          <w:szCs w:val="28"/>
          <w:rtl/>
          <w:lang w:bidi="fa-IR"/>
        </w:rPr>
        <w:t>؟  (اي پيغمبر بديشان) بگو: دليل و برهان خود را بيان داريد اگر راست مي‌گوئيد (كه جز خدا</w:t>
      </w:r>
      <w:r w:rsidR="00840469" w:rsidRPr="00D23566">
        <w:rPr>
          <w:rFonts w:ascii="2  Badr" w:hAnsi="Arial" w:cs="B Zar" w:hint="cs"/>
          <w:color w:val="000000"/>
          <w:szCs w:val="28"/>
          <w:rtl/>
          <w:lang w:bidi="fa-IR"/>
        </w:rPr>
        <w:t xml:space="preserve"> معبودهاي ديگري هم وجود دارند)</w:t>
      </w:r>
      <w:r w:rsidRPr="00D23566">
        <w:rPr>
          <w:rFonts w:ascii="2  Badr" w:hAnsi="Arial" w:cs="B Zar" w:hint="cs"/>
          <w:color w:val="000000"/>
          <w:szCs w:val="28"/>
          <w:rtl/>
          <w:lang w:bidi="fa-IR"/>
        </w:rPr>
        <w:t>‏». خداوند بلند مرتبه در آخر هر آيه</w:t>
      </w:r>
      <w:r>
        <w:rPr>
          <w:rFonts w:ascii="2  Badr" w:hAnsi="Arial" w:cs="Arial"/>
          <w:color w:val="000000"/>
        </w:rPr>
        <w:t>‎</w:t>
      </w:r>
      <w:r w:rsidRPr="00D23566">
        <w:rPr>
          <w:rFonts w:ascii="2  Badr" w:hAnsi="Arial" w:cs="B Zar" w:hint="cs"/>
          <w:color w:val="000000"/>
          <w:szCs w:val="28"/>
          <w:rtl/>
        </w:rPr>
        <w:t xml:space="preserve"> مي</w:t>
      </w:r>
      <w:r>
        <w:rPr>
          <w:rFonts w:ascii="2  Badr" w:hAnsi="Arial" w:cs="Arial"/>
          <w:color w:val="000000"/>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82" w:hAnsi="QCF_P382" w:cs="QCF_P382"/>
          <w:color w:val="000000"/>
          <w:sz w:val="27"/>
          <w:szCs w:val="27"/>
          <w:rtl/>
        </w:rPr>
        <w:t>ﯣ</w:t>
      </w:r>
      <w:r>
        <w:rPr>
          <w:rFonts w:ascii="QCF_P382" w:hAnsi="QCF_P382" w:cs="QCF_P382"/>
          <w:color w:val="000000"/>
          <w:sz w:val="2"/>
          <w:szCs w:val="2"/>
          <w:rtl/>
        </w:rPr>
        <w:t xml:space="preserve">   </w:t>
      </w:r>
      <w:r>
        <w:rPr>
          <w:rFonts w:ascii="QCF_P382" w:hAnsi="QCF_P382" w:cs="QCF_P382"/>
          <w:color w:val="000000"/>
          <w:sz w:val="27"/>
          <w:szCs w:val="27"/>
          <w:rtl/>
        </w:rPr>
        <w:t>ﯤ</w:t>
      </w:r>
      <w:r>
        <w:rPr>
          <w:rFonts w:ascii="QCF_P382" w:hAnsi="QCF_P382" w:cs="QCF_P382"/>
          <w:color w:val="000000"/>
          <w:sz w:val="2"/>
          <w:szCs w:val="2"/>
          <w:rtl/>
        </w:rPr>
        <w:t xml:space="preserve"> </w:t>
      </w:r>
      <w:r>
        <w:rPr>
          <w:rFonts w:ascii="QCF_P382" w:hAnsi="QCF_P382" w:cs="QCF_P382"/>
          <w:color w:val="000000"/>
          <w:sz w:val="27"/>
          <w:szCs w:val="27"/>
          <w:rtl/>
        </w:rPr>
        <w:t>ﯥ</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840469" w:rsidRPr="005D1FD0">
        <w:rPr>
          <w:rFonts w:ascii="2  Badr" w:hAnsi="QCF_BSML" w:cs="B Zar" w:hint="cs"/>
          <w:color w:val="000000"/>
          <w:sz w:val="27"/>
          <w:szCs w:val="27"/>
          <w:rtl/>
        </w:rPr>
        <w:t xml:space="preserve">  </w:t>
      </w:r>
      <w:r w:rsidRPr="00D23566">
        <w:rPr>
          <w:rFonts w:ascii="2  Badr" w:hAnsi="Arial" w:cs="B Zar" w:hint="cs"/>
          <w:color w:val="000000"/>
          <w:szCs w:val="28"/>
          <w:rtl/>
        </w:rPr>
        <w:t>يعني آيا همراه الله، خدايي هست كه اين كار را بكند؟ اين عبارت، استفهام انكاري است كه در بردارنده</w:t>
      </w:r>
      <w:r>
        <w:rPr>
          <w:rFonts w:ascii="2  Badr" w:hAnsi="Arial" w:cs="Arial"/>
          <w:color w:val="000000"/>
        </w:rPr>
        <w:t>‎</w:t>
      </w:r>
      <w:r w:rsidRPr="00D23566">
        <w:rPr>
          <w:rFonts w:ascii="2  Badr" w:hAnsi="Arial" w:cs="B Zar" w:hint="cs"/>
          <w:color w:val="000000"/>
          <w:szCs w:val="28"/>
          <w:rtl/>
        </w:rPr>
        <w:t>ي نفي آن است. و آنان  اقرار مي</w:t>
      </w:r>
      <w:r>
        <w:rPr>
          <w:rFonts w:ascii="2  Badr" w:hAnsi="Arial" w:cs="Arial"/>
          <w:color w:val="000000"/>
        </w:rPr>
        <w:t>‎</w:t>
      </w:r>
      <w:r w:rsidRPr="00D23566">
        <w:rPr>
          <w:rFonts w:ascii="2  Badr" w:hAnsi="Arial" w:cs="B Zar" w:hint="cs"/>
          <w:color w:val="000000"/>
          <w:szCs w:val="28"/>
          <w:rtl/>
        </w:rPr>
        <w:t>كردند كه غير خدا كسي اين كار را نكرده است.</w:t>
      </w:r>
      <w:r w:rsidRPr="00D23566">
        <w:rPr>
          <w:rFonts w:ascii="2  Badr" w:hAnsi="Arial" w:cs="B Zar"/>
          <w:color w:val="000000"/>
          <w:szCs w:val="28"/>
          <w:vertAlign w:val="superscript"/>
          <w:rtl/>
        </w:rPr>
        <w:footnoteReference w:id="194"/>
      </w:r>
    </w:p>
    <w:p w:rsidR="005A6AC8" w:rsidRDefault="005A6AC8" w:rsidP="00DC2163">
      <w:pPr>
        <w:pStyle w:val="af0"/>
        <w:rPr>
          <w:rFonts w:hint="cs"/>
          <w:rtl/>
        </w:rPr>
      </w:pPr>
      <w:bookmarkStart w:id="220" w:name="_Toc246700085"/>
      <w:bookmarkStart w:id="221" w:name="_Toc254369516"/>
      <w:r>
        <w:rPr>
          <w:rFonts w:hint="cs"/>
          <w:rtl/>
        </w:rPr>
        <w:t>2- شهادت خداوند سبحان بر توحيد الوهيت</w:t>
      </w:r>
      <w:bookmarkEnd w:id="220"/>
      <w:bookmarkEnd w:id="221"/>
    </w:p>
    <w:p w:rsidR="005A6AC8" w:rsidRPr="005D1FD0" w:rsidRDefault="005A6AC8" w:rsidP="00317036">
      <w:pPr>
        <w:contextualSpacing/>
        <w:rPr>
          <w:rFonts w:ascii="2  Badr" w:hAnsi="Arial" w:cs="B Zar" w:hint="cs"/>
          <w:color w:val="000000"/>
          <w:rtl/>
        </w:rPr>
      </w:pPr>
      <w:r w:rsidRPr="005D1FD0">
        <w:rPr>
          <w:rFonts w:ascii="2  Badr" w:hAnsi="Arial" w:cs="B Zar" w:hint="cs"/>
          <w:color w:val="000000"/>
          <w:rtl/>
        </w:rPr>
        <w:t>خداوند براي خودش به اين توحيد گواهي داده و فرشتگان و پيامبران و فرستادگانش براي خدا به اين توحيد گواهي داده</w:t>
      </w:r>
      <w:r>
        <w:rPr>
          <w:rFonts w:ascii="2  Badr" w:hAnsi="Arial" w:cs="Arial"/>
          <w:color w:val="000000"/>
        </w:rPr>
        <w:t>‎</w:t>
      </w:r>
      <w:r w:rsidRPr="005D1FD0">
        <w:rPr>
          <w:rFonts w:ascii="2  Badr" w:hAnsi="Arial" w:cs="B Zar" w:hint="cs"/>
          <w:color w:val="000000"/>
          <w:rtl/>
        </w:rPr>
        <w:t>اند؛ خداي متعال مي</w:t>
      </w:r>
      <w:r>
        <w:rPr>
          <w:rFonts w:ascii="2  Badr" w:hAnsi="Arial" w:cs="Arial"/>
          <w:color w:val="000000"/>
        </w:rPr>
        <w:t>‎</w:t>
      </w:r>
      <w:r w:rsidRPr="005D1FD0">
        <w:rPr>
          <w:rFonts w:ascii="2  Badr" w:hAnsi="Arial" w:cs="B Zar" w:hint="cs"/>
          <w:color w:val="000000"/>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52" w:hAnsi="QCF_P052" w:cs="QCF_P052"/>
          <w:color w:val="000000"/>
          <w:sz w:val="27"/>
          <w:szCs w:val="27"/>
          <w:rtl/>
        </w:rPr>
        <w:t>ﭤ</w:t>
      </w:r>
      <w:r>
        <w:rPr>
          <w:rFonts w:ascii="QCF_P052" w:hAnsi="QCF_P052" w:cs="QCF_P052"/>
          <w:color w:val="000000"/>
          <w:sz w:val="2"/>
          <w:szCs w:val="2"/>
          <w:rtl/>
        </w:rPr>
        <w:t xml:space="preserve">  </w:t>
      </w:r>
      <w:r>
        <w:rPr>
          <w:rFonts w:ascii="QCF_P052" w:hAnsi="QCF_P052" w:cs="QCF_P052"/>
          <w:color w:val="000000"/>
          <w:sz w:val="27"/>
          <w:szCs w:val="27"/>
          <w:rtl/>
        </w:rPr>
        <w:t>ﭥ</w:t>
      </w:r>
      <w:r>
        <w:rPr>
          <w:rFonts w:ascii="QCF_P052" w:hAnsi="QCF_P052" w:cs="QCF_P052"/>
          <w:color w:val="000000"/>
          <w:sz w:val="2"/>
          <w:szCs w:val="2"/>
          <w:rtl/>
        </w:rPr>
        <w:t xml:space="preserve"> </w:t>
      </w:r>
      <w:r>
        <w:rPr>
          <w:rFonts w:ascii="QCF_P052" w:hAnsi="QCF_P052" w:cs="QCF_P052"/>
          <w:color w:val="000000"/>
          <w:sz w:val="27"/>
          <w:szCs w:val="27"/>
          <w:rtl/>
        </w:rPr>
        <w:t>ﭦ</w:t>
      </w:r>
      <w:r>
        <w:rPr>
          <w:rFonts w:ascii="QCF_P052" w:hAnsi="QCF_P052" w:cs="QCF_P052"/>
          <w:color w:val="000000"/>
          <w:sz w:val="2"/>
          <w:szCs w:val="2"/>
          <w:rtl/>
        </w:rPr>
        <w:t xml:space="preserve">    </w:t>
      </w:r>
      <w:r>
        <w:rPr>
          <w:rFonts w:ascii="QCF_P052" w:hAnsi="QCF_P052" w:cs="QCF_P052"/>
          <w:color w:val="000000"/>
          <w:sz w:val="27"/>
          <w:szCs w:val="27"/>
          <w:rtl/>
        </w:rPr>
        <w:t>ﭧ</w:t>
      </w:r>
      <w:r>
        <w:rPr>
          <w:rFonts w:ascii="QCF_P052" w:hAnsi="QCF_P052" w:cs="QCF_P052"/>
          <w:color w:val="000000"/>
          <w:sz w:val="2"/>
          <w:szCs w:val="2"/>
          <w:rtl/>
        </w:rPr>
        <w:t xml:space="preserve">  </w:t>
      </w:r>
      <w:r>
        <w:rPr>
          <w:rFonts w:ascii="QCF_P052" w:hAnsi="QCF_P052" w:cs="QCF_P052"/>
          <w:color w:val="000000"/>
          <w:sz w:val="27"/>
          <w:szCs w:val="27"/>
          <w:rtl/>
        </w:rPr>
        <w:t>ﭨ</w:t>
      </w:r>
      <w:r>
        <w:rPr>
          <w:rFonts w:ascii="QCF_P052" w:hAnsi="QCF_P052" w:cs="QCF_P052"/>
          <w:color w:val="000000"/>
          <w:sz w:val="2"/>
          <w:szCs w:val="2"/>
          <w:rtl/>
        </w:rPr>
        <w:t xml:space="preserve">  </w:t>
      </w:r>
      <w:r>
        <w:rPr>
          <w:rFonts w:ascii="QCF_P052" w:hAnsi="QCF_P052" w:cs="QCF_P052"/>
          <w:color w:val="000000"/>
          <w:sz w:val="27"/>
          <w:szCs w:val="27"/>
          <w:rtl/>
        </w:rPr>
        <w:t>ﭩ</w:t>
      </w:r>
      <w:r>
        <w:rPr>
          <w:rFonts w:ascii="QCF_P052" w:hAnsi="QCF_P052" w:cs="QCF_P052"/>
          <w:color w:val="000000"/>
          <w:sz w:val="2"/>
          <w:szCs w:val="2"/>
          <w:rtl/>
        </w:rPr>
        <w:t xml:space="preserve">    </w:t>
      </w:r>
      <w:r>
        <w:rPr>
          <w:rFonts w:ascii="QCF_P052" w:hAnsi="QCF_P052" w:cs="QCF_P052"/>
          <w:color w:val="000000"/>
          <w:sz w:val="27"/>
          <w:szCs w:val="27"/>
          <w:rtl/>
        </w:rPr>
        <w:t>ﭪ</w:t>
      </w:r>
      <w:r>
        <w:rPr>
          <w:rFonts w:ascii="QCF_P052" w:hAnsi="QCF_P052" w:cs="QCF_P052"/>
          <w:color w:val="000000"/>
          <w:sz w:val="2"/>
          <w:szCs w:val="2"/>
          <w:rtl/>
        </w:rPr>
        <w:t xml:space="preserve"> </w:t>
      </w:r>
      <w:r>
        <w:rPr>
          <w:rFonts w:ascii="QCF_P052" w:hAnsi="QCF_P052" w:cs="QCF_P052"/>
          <w:color w:val="000000"/>
          <w:sz w:val="27"/>
          <w:szCs w:val="27"/>
          <w:rtl/>
        </w:rPr>
        <w:t>ﭫ</w:t>
      </w:r>
      <w:r>
        <w:rPr>
          <w:rFonts w:ascii="QCF_P052" w:hAnsi="QCF_P052" w:cs="QCF_P052"/>
          <w:color w:val="000000"/>
          <w:sz w:val="2"/>
          <w:szCs w:val="2"/>
          <w:rtl/>
        </w:rPr>
        <w:t xml:space="preserve"> </w:t>
      </w:r>
      <w:r>
        <w:rPr>
          <w:rFonts w:ascii="QCF_P052" w:hAnsi="QCF_P052" w:cs="QCF_P052"/>
          <w:color w:val="000000"/>
          <w:sz w:val="27"/>
          <w:szCs w:val="27"/>
          <w:rtl/>
        </w:rPr>
        <w:t>ﭬ</w:t>
      </w:r>
      <w:r>
        <w:rPr>
          <w:rFonts w:ascii="QCF_P052" w:hAnsi="QCF_P052" w:cs="QCF_P052"/>
          <w:color w:val="000000"/>
          <w:sz w:val="2"/>
          <w:szCs w:val="2"/>
          <w:rtl/>
        </w:rPr>
        <w:t xml:space="preserve"> </w:t>
      </w:r>
      <w:r>
        <w:rPr>
          <w:rFonts w:ascii="QCF_P052" w:hAnsi="QCF_P052" w:cs="QCF_P052"/>
          <w:color w:val="000000"/>
          <w:sz w:val="27"/>
          <w:szCs w:val="27"/>
          <w:rtl/>
        </w:rPr>
        <w:t>ﭭ</w:t>
      </w:r>
      <w:r>
        <w:rPr>
          <w:rFonts w:ascii="QCF_P052" w:hAnsi="QCF_P052" w:cs="QCF_P052"/>
          <w:color w:val="000000"/>
          <w:sz w:val="2"/>
          <w:szCs w:val="2"/>
          <w:rtl/>
        </w:rPr>
        <w:t xml:space="preserve"> </w:t>
      </w:r>
      <w:r>
        <w:rPr>
          <w:rFonts w:ascii="QCF_P052" w:hAnsi="QCF_P052" w:cs="QCF_P052"/>
          <w:color w:val="000000"/>
          <w:sz w:val="27"/>
          <w:szCs w:val="27"/>
          <w:rtl/>
        </w:rPr>
        <w:t>ﭮ</w:t>
      </w:r>
      <w:r>
        <w:rPr>
          <w:rFonts w:ascii="QCF_P052" w:hAnsi="QCF_P052" w:cs="QCF_P052"/>
          <w:color w:val="000000"/>
          <w:sz w:val="2"/>
          <w:szCs w:val="2"/>
          <w:rtl/>
        </w:rPr>
        <w:t xml:space="preserve"> </w:t>
      </w:r>
      <w:r>
        <w:rPr>
          <w:rFonts w:ascii="QCF_P052" w:hAnsi="QCF_P052" w:cs="QCF_P052"/>
          <w:color w:val="000000"/>
          <w:sz w:val="27"/>
          <w:szCs w:val="27"/>
          <w:rtl/>
        </w:rPr>
        <w:t>ﭯﭰ</w:t>
      </w:r>
      <w:r>
        <w:rPr>
          <w:rFonts w:ascii="QCF_P052" w:hAnsi="QCF_P052" w:cs="QCF_P052"/>
          <w:color w:val="000000"/>
          <w:sz w:val="2"/>
          <w:szCs w:val="2"/>
          <w:rtl/>
        </w:rPr>
        <w:t xml:space="preserve">  </w:t>
      </w:r>
      <w:r>
        <w:rPr>
          <w:rFonts w:ascii="QCF_P052" w:hAnsi="QCF_P052" w:cs="QCF_P052"/>
          <w:color w:val="000000"/>
          <w:sz w:val="27"/>
          <w:szCs w:val="27"/>
          <w:rtl/>
        </w:rPr>
        <w:t>ﭱ</w:t>
      </w:r>
      <w:r>
        <w:rPr>
          <w:rFonts w:ascii="QCF_P052" w:hAnsi="QCF_P052" w:cs="QCF_P052"/>
          <w:color w:val="000000"/>
          <w:sz w:val="2"/>
          <w:szCs w:val="2"/>
          <w:rtl/>
        </w:rPr>
        <w:t xml:space="preserve">  </w:t>
      </w:r>
      <w:r>
        <w:rPr>
          <w:rFonts w:ascii="QCF_P052" w:hAnsi="QCF_P052" w:cs="QCF_P052"/>
          <w:color w:val="000000"/>
          <w:sz w:val="27"/>
          <w:szCs w:val="27"/>
          <w:rtl/>
        </w:rPr>
        <w:t>ﭲ</w:t>
      </w:r>
      <w:r>
        <w:rPr>
          <w:rFonts w:ascii="QCF_P052" w:hAnsi="QCF_P052" w:cs="QCF_P052"/>
          <w:color w:val="000000"/>
          <w:sz w:val="2"/>
          <w:szCs w:val="2"/>
          <w:rtl/>
        </w:rPr>
        <w:t xml:space="preserve">  </w:t>
      </w:r>
      <w:r>
        <w:rPr>
          <w:rFonts w:ascii="QCF_P052" w:hAnsi="QCF_P052" w:cs="QCF_P052"/>
          <w:color w:val="000000"/>
          <w:sz w:val="27"/>
          <w:szCs w:val="27"/>
          <w:rtl/>
        </w:rPr>
        <w:t>ﭳ</w:t>
      </w:r>
      <w:r>
        <w:rPr>
          <w:rFonts w:ascii="QCF_P052" w:hAnsi="QCF_P052" w:cs="QCF_P052"/>
          <w:color w:val="000000"/>
          <w:sz w:val="2"/>
          <w:szCs w:val="2"/>
          <w:rtl/>
        </w:rPr>
        <w:t xml:space="preserve">   </w:t>
      </w:r>
      <w:r>
        <w:rPr>
          <w:rFonts w:ascii="QCF_P052" w:hAnsi="QCF_P052" w:cs="QCF_P052"/>
          <w:color w:val="000000"/>
          <w:sz w:val="27"/>
          <w:szCs w:val="27"/>
          <w:rtl/>
        </w:rPr>
        <w:t>ﭴ</w:t>
      </w:r>
      <w:r>
        <w:rPr>
          <w:rFonts w:ascii="QCF_P052" w:hAnsi="QCF_P052" w:cs="QCF_P052"/>
          <w:color w:val="000000"/>
          <w:sz w:val="2"/>
          <w:szCs w:val="2"/>
          <w:rtl/>
        </w:rPr>
        <w:t xml:space="preserve"> </w:t>
      </w:r>
      <w:r>
        <w:rPr>
          <w:rFonts w:ascii="QCF_P052" w:hAnsi="QCF_P052" w:cs="QCF_P052"/>
          <w:color w:val="000000"/>
          <w:sz w:val="27"/>
          <w:szCs w:val="27"/>
          <w:rtl/>
        </w:rPr>
        <w:t>ﭵ</w:t>
      </w:r>
      <w:r>
        <w:rPr>
          <w:rFonts w:ascii="QCF_P052" w:hAnsi="QCF_P052" w:cs="QCF_P052"/>
          <w:color w:val="000000"/>
          <w:sz w:val="2"/>
          <w:szCs w:val="2"/>
          <w:rtl/>
        </w:rPr>
        <w:t xml:space="preserve"> </w:t>
      </w:r>
      <w:r>
        <w:rPr>
          <w:rFonts w:ascii="QCF_P052" w:hAnsi="QCF_P052" w:cs="QCF_P052"/>
          <w:color w:val="000000"/>
          <w:sz w:val="27"/>
          <w:szCs w:val="27"/>
          <w:rtl/>
        </w:rPr>
        <w:t>ﭶ</w:t>
      </w:r>
      <w:r>
        <w:rPr>
          <w:rFonts w:ascii="QCF_P052" w:hAnsi="QCF_P052" w:cs="QCF_P052"/>
          <w:color w:val="000000"/>
          <w:sz w:val="2"/>
          <w:szCs w:val="2"/>
          <w:rtl/>
        </w:rPr>
        <w:t xml:space="preserve"> </w:t>
      </w:r>
      <w:r>
        <w:rPr>
          <w:rFonts w:ascii="QCF_P052" w:hAnsi="QCF_P052" w:cs="QCF_P052"/>
          <w:color w:val="000000"/>
          <w:sz w:val="27"/>
          <w:szCs w:val="27"/>
          <w:rtl/>
        </w:rPr>
        <w:t>ﭷ</w:t>
      </w:r>
      <w:r>
        <w:rPr>
          <w:rFonts w:ascii="QCF_P052" w:hAnsi="QCF_P052" w:cs="QCF_P052"/>
          <w:color w:val="000000"/>
          <w:sz w:val="2"/>
          <w:szCs w:val="2"/>
          <w:rtl/>
        </w:rPr>
        <w:t xml:space="preserve"> </w:t>
      </w:r>
      <w:r>
        <w:rPr>
          <w:rFonts w:ascii="QCF_P052" w:hAnsi="QCF_P052" w:cs="QCF_P052"/>
          <w:color w:val="000000"/>
          <w:sz w:val="27"/>
          <w:szCs w:val="27"/>
          <w:rtl/>
        </w:rPr>
        <w:t>ﭸ</w:t>
      </w:r>
      <w:r>
        <w:rPr>
          <w:rFonts w:ascii="QCF_P052" w:hAnsi="QCF_P052" w:cs="QCF_P052"/>
          <w:color w:val="000000"/>
          <w:sz w:val="2"/>
          <w:szCs w:val="2"/>
          <w:rtl/>
        </w:rPr>
        <w:t xml:space="preserve"> </w:t>
      </w:r>
      <w:r>
        <w:rPr>
          <w:rFonts w:ascii="QCF_P052" w:hAnsi="QCF_P052" w:cs="QCF_P052"/>
          <w:color w:val="000000"/>
          <w:sz w:val="27"/>
          <w:szCs w:val="27"/>
          <w:rtl/>
        </w:rPr>
        <w:t>ﭹ</w:t>
      </w:r>
      <w:r>
        <w:rPr>
          <w:rFonts w:ascii="QCF_P052" w:hAnsi="QCF_P052" w:cs="QCF_P052"/>
          <w:color w:val="000000"/>
          <w:sz w:val="2"/>
          <w:szCs w:val="2"/>
          <w:rtl/>
        </w:rPr>
        <w:t xml:space="preserve"> </w:t>
      </w:r>
      <w:r>
        <w:rPr>
          <w:rFonts w:ascii="QCF_P052" w:hAnsi="QCF_P052" w:cs="QCF_P052"/>
          <w:color w:val="000000"/>
          <w:sz w:val="27"/>
          <w:szCs w:val="27"/>
          <w:rtl/>
        </w:rPr>
        <w:t>ﭺ</w:t>
      </w:r>
      <w:r>
        <w:rPr>
          <w:rFonts w:ascii="QCF_P052" w:hAnsi="QCF_P052" w:cs="QCF_P052"/>
          <w:color w:val="000000"/>
          <w:sz w:val="2"/>
          <w:szCs w:val="2"/>
          <w:rtl/>
        </w:rPr>
        <w:t xml:space="preserve">  </w:t>
      </w:r>
      <w:r>
        <w:rPr>
          <w:rFonts w:ascii="QCF_P052" w:hAnsi="QCF_P052" w:cs="QCF_P052"/>
          <w:color w:val="000000"/>
          <w:sz w:val="27"/>
          <w:szCs w:val="27"/>
          <w:rtl/>
        </w:rPr>
        <w:t>ﭻ</w:t>
      </w:r>
      <w:r>
        <w:rPr>
          <w:rFonts w:ascii="QCF_P052" w:hAnsi="QCF_P052" w:cs="QCF_P052"/>
          <w:color w:val="000000"/>
          <w:sz w:val="2"/>
          <w:szCs w:val="2"/>
          <w:rtl/>
        </w:rPr>
        <w:t xml:space="preserve"> </w:t>
      </w:r>
      <w:r>
        <w:rPr>
          <w:rFonts w:ascii="QCF_P052" w:hAnsi="QCF_P052" w:cs="QCF_P052"/>
          <w:color w:val="000000"/>
          <w:sz w:val="27"/>
          <w:szCs w:val="27"/>
          <w:rtl/>
        </w:rPr>
        <w:t>ﭼﭽ</w:t>
      </w:r>
      <w:r>
        <w:rPr>
          <w:rFonts w:ascii="QCF_P052" w:hAnsi="QCF_P052" w:cs="QCF_P052"/>
          <w:color w:val="000000"/>
          <w:sz w:val="2"/>
          <w:szCs w:val="2"/>
          <w:rtl/>
        </w:rPr>
        <w:t xml:space="preserve"> </w:t>
      </w:r>
      <w:r>
        <w:rPr>
          <w:rFonts w:ascii="QCF_P052" w:hAnsi="QCF_P052" w:cs="QCF_P052"/>
          <w:color w:val="000000"/>
          <w:sz w:val="27"/>
          <w:szCs w:val="27"/>
          <w:rtl/>
        </w:rPr>
        <w:t>ﭾ</w:t>
      </w:r>
      <w:r>
        <w:rPr>
          <w:rFonts w:ascii="QCF_P052" w:hAnsi="QCF_P052" w:cs="QCF_P052"/>
          <w:color w:val="000000"/>
          <w:sz w:val="2"/>
          <w:szCs w:val="2"/>
          <w:rtl/>
        </w:rPr>
        <w:t xml:space="preserve"> </w:t>
      </w:r>
      <w:r>
        <w:rPr>
          <w:rFonts w:ascii="QCF_P052" w:hAnsi="QCF_P052" w:cs="QCF_P052"/>
          <w:color w:val="000000"/>
          <w:sz w:val="27"/>
          <w:szCs w:val="27"/>
          <w:rtl/>
        </w:rPr>
        <w:t>ﭿ</w:t>
      </w:r>
      <w:r>
        <w:rPr>
          <w:rFonts w:ascii="QCF_P052" w:hAnsi="QCF_P052" w:cs="QCF_P052"/>
          <w:color w:val="000000"/>
          <w:sz w:val="2"/>
          <w:szCs w:val="2"/>
          <w:rtl/>
        </w:rPr>
        <w:t xml:space="preserve"> </w:t>
      </w:r>
      <w:r>
        <w:rPr>
          <w:rFonts w:ascii="QCF_P052" w:hAnsi="QCF_P052" w:cs="QCF_P052"/>
          <w:color w:val="000000"/>
          <w:sz w:val="27"/>
          <w:szCs w:val="27"/>
          <w:rtl/>
        </w:rPr>
        <w:t>ﮀ</w:t>
      </w:r>
      <w:r>
        <w:rPr>
          <w:rFonts w:ascii="QCF_P052" w:hAnsi="QCF_P052" w:cs="QCF_P052"/>
          <w:color w:val="000000"/>
          <w:sz w:val="2"/>
          <w:szCs w:val="2"/>
          <w:rtl/>
        </w:rPr>
        <w:t xml:space="preserve"> </w:t>
      </w:r>
      <w:r>
        <w:rPr>
          <w:rFonts w:ascii="QCF_P052" w:hAnsi="QCF_P052" w:cs="QCF_P052"/>
          <w:color w:val="000000"/>
          <w:sz w:val="27"/>
          <w:szCs w:val="27"/>
          <w:rtl/>
        </w:rPr>
        <w:t>ﮁ</w:t>
      </w:r>
      <w:r>
        <w:rPr>
          <w:rFonts w:ascii="QCF_P052" w:hAnsi="QCF_P052" w:cs="QCF_P052"/>
          <w:color w:val="000000"/>
          <w:sz w:val="2"/>
          <w:szCs w:val="2"/>
          <w:rtl/>
        </w:rPr>
        <w:t xml:space="preserve"> </w:t>
      </w:r>
      <w:r>
        <w:rPr>
          <w:rFonts w:ascii="QCF_P052" w:hAnsi="QCF_P052" w:cs="QCF_P052"/>
          <w:color w:val="000000"/>
          <w:sz w:val="27"/>
          <w:szCs w:val="27"/>
          <w:rtl/>
        </w:rPr>
        <w:t>ﮂ</w:t>
      </w:r>
      <w:r>
        <w:rPr>
          <w:rFonts w:ascii="QCF_P052" w:hAnsi="QCF_P052" w:cs="QCF_P052"/>
          <w:color w:val="000000"/>
          <w:sz w:val="2"/>
          <w:szCs w:val="2"/>
          <w:rtl/>
        </w:rPr>
        <w:t xml:space="preserve"> </w:t>
      </w:r>
      <w:r>
        <w:rPr>
          <w:rFonts w:ascii="QCF_P052" w:hAnsi="QCF_P052" w:cs="QCF_P052"/>
          <w:color w:val="000000"/>
          <w:sz w:val="27"/>
          <w:szCs w:val="27"/>
          <w:rtl/>
        </w:rPr>
        <w:t>ﮃ</w:t>
      </w:r>
      <w:r>
        <w:rPr>
          <w:rFonts w:ascii="QCF_P052" w:hAnsi="QCF_P052" w:cs="QCF_P052"/>
          <w:color w:val="000000"/>
          <w:sz w:val="2"/>
          <w:szCs w:val="2"/>
          <w:rtl/>
        </w:rPr>
        <w:t xml:space="preserve">   </w:t>
      </w:r>
      <w:r>
        <w:rPr>
          <w:rFonts w:ascii="QCF_P052" w:hAnsi="QCF_P052" w:cs="QCF_P052"/>
          <w:color w:val="000000"/>
          <w:sz w:val="27"/>
          <w:szCs w:val="27"/>
          <w:rtl/>
        </w:rPr>
        <w:t>ﮄ</w:t>
      </w:r>
      <w:r>
        <w:rPr>
          <w:rFonts w:ascii="QCF_P052" w:hAnsi="QCF_P052" w:cs="QCF_P052"/>
          <w:color w:val="000000"/>
          <w:sz w:val="2"/>
          <w:szCs w:val="2"/>
          <w:rtl/>
        </w:rPr>
        <w:t xml:space="preserve">  </w:t>
      </w:r>
      <w:r>
        <w:rPr>
          <w:rFonts w:ascii="QCF_P052" w:hAnsi="QCF_P052" w:cs="QCF_P052"/>
          <w:color w:val="000000"/>
          <w:sz w:val="27"/>
          <w:szCs w:val="27"/>
          <w:rtl/>
        </w:rPr>
        <w:t>ﮅ</w:t>
      </w:r>
      <w:r>
        <w:rPr>
          <w:rFonts w:ascii="QCF_P052" w:hAnsi="QCF_P052" w:cs="QCF_P052"/>
          <w:color w:val="000000"/>
          <w:sz w:val="2"/>
          <w:szCs w:val="2"/>
          <w:rtl/>
        </w:rPr>
        <w:t xml:space="preserve"> </w:t>
      </w:r>
      <w:r>
        <w:rPr>
          <w:rFonts w:ascii="QCF_P052" w:hAnsi="QCF_P052" w:cs="QCF_P052"/>
          <w:color w:val="000000"/>
          <w:sz w:val="27"/>
          <w:szCs w:val="27"/>
          <w:rtl/>
        </w:rPr>
        <w:t>ﮆ</w:t>
      </w:r>
      <w:r>
        <w:rPr>
          <w:rFonts w:ascii="QCF_P052" w:hAnsi="QCF_P052" w:cs="QCF_P052"/>
          <w:color w:val="000000"/>
          <w:sz w:val="2"/>
          <w:szCs w:val="2"/>
          <w:rtl/>
        </w:rPr>
        <w:t xml:space="preserve"> </w:t>
      </w:r>
      <w:r>
        <w:rPr>
          <w:rFonts w:ascii="QCF_P052" w:hAnsi="QCF_P052" w:cs="QCF_P052"/>
          <w:color w:val="000000"/>
          <w:sz w:val="27"/>
          <w:szCs w:val="27"/>
          <w:rtl/>
        </w:rPr>
        <w:t>ﮇ</w:t>
      </w:r>
      <w:r>
        <w:rPr>
          <w:rFonts w:ascii="QCF_P052" w:hAnsi="QCF_P052" w:cs="QCF_P052"/>
          <w:color w:val="000000"/>
          <w:sz w:val="2"/>
          <w:szCs w:val="2"/>
          <w:rtl/>
        </w:rPr>
        <w:t xml:space="preserve"> </w:t>
      </w:r>
      <w:r>
        <w:rPr>
          <w:rFonts w:ascii="QCF_P052" w:hAnsi="QCF_P052" w:cs="QCF_P052"/>
          <w:color w:val="000000"/>
          <w:sz w:val="27"/>
          <w:szCs w:val="27"/>
          <w:rtl/>
        </w:rPr>
        <w:t>ﮈ</w:t>
      </w:r>
      <w:r>
        <w:rPr>
          <w:rFonts w:ascii="QCF_P052" w:hAnsi="QCF_P052" w:cs="QCF_P052"/>
          <w:color w:val="000000"/>
          <w:sz w:val="2"/>
          <w:szCs w:val="2"/>
          <w:rtl/>
        </w:rPr>
        <w:t xml:space="preserve">  </w:t>
      </w:r>
      <w:r>
        <w:rPr>
          <w:rFonts w:ascii="QCF_P052" w:hAnsi="QCF_P052" w:cs="QCF_P052"/>
          <w:color w:val="000000"/>
          <w:sz w:val="27"/>
          <w:szCs w:val="27"/>
          <w:rtl/>
        </w:rPr>
        <w:t>ﮉ</w:t>
      </w:r>
      <w:r>
        <w:rPr>
          <w:rFonts w:ascii="QCF_P052" w:hAnsi="QCF_P052" w:cs="QCF_P052"/>
          <w:color w:val="000000"/>
          <w:sz w:val="2"/>
          <w:szCs w:val="2"/>
          <w:rtl/>
        </w:rPr>
        <w:t xml:space="preserve"> </w:t>
      </w:r>
      <w:r>
        <w:rPr>
          <w:rFonts w:ascii="QCF_P052" w:hAnsi="QCF_P052" w:cs="QCF_P052"/>
          <w:color w:val="000000"/>
          <w:sz w:val="27"/>
          <w:szCs w:val="27"/>
          <w:rtl/>
        </w:rPr>
        <w:t>ﮊﮋ</w:t>
      </w:r>
      <w:r>
        <w:rPr>
          <w:rFonts w:ascii="QCF_P052" w:hAnsi="QCF_P052" w:cs="QCF_P052"/>
          <w:color w:val="000000"/>
          <w:sz w:val="2"/>
          <w:szCs w:val="2"/>
          <w:rtl/>
        </w:rPr>
        <w:t xml:space="preserve"> </w:t>
      </w:r>
      <w:r>
        <w:rPr>
          <w:rFonts w:ascii="QCF_P052" w:hAnsi="QCF_P052" w:cs="QCF_P052"/>
          <w:color w:val="000000"/>
          <w:sz w:val="27"/>
          <w:szCs w:val="27"/>
          <w:rtl/>
        </w:rPr>
        <w:t>ﮌ</w:t>
      </w:r>
      <w:r>
        <w:rPr>
          <w:rFonts w:ascii="QCF_P052" w:hAnsi="QCF_P052" w:cs="QCF_P052"/>
          <w:color w:val="000000"/>
          <w:sz w:val="2"/>
          <w:szCs w:val="2"/>
          <w:rtl/>
        </w:rPr>
        <w:t xml:space="preserve"> </w:t>
      </w:r>
      <w:r>
        <w:rPr>
          <w:rFonts w:ascii="QCF_P052" w:hAnsi="QCF_P052" w:cs="QCF_P052"/>
          <w:color w:val="000000"/>
          <w:sz w:val="27"/>
          <w:szCs w:val="27"/>
          <w:rtl/>
        </w:rPr>
        <w:t>ﮍ</w:t>
      </w:r>
      <w:r>
        <w:rPr>
          <w:rFonts w:ascii="QCF_P052" w:hAnsi="QCF_P052" w:cs="QCF_P052"/>
          <w:color w:val="000000"/>
          <w:sz w:val="2"/>
          <w:szCs w:val="2"/>
          <w:rtl/>
        </w:rPr>
        <w:t xml:space="preserve"> </w:t>
      </w:r>
      <w:r>
        <w:rPr>
          <w:rFonts w:ascii="QCF_P052" w:hAnsi="QCF_P052" w:cs="QCF_P052"/>
          <w:color w:val="000000"/>
          <w:sz w:val="27"/>
          <w:szCs w:val="27"/>
          <w:rtl/>
        </w:rPr>
        <w:t>ﮎ</w:t>
      </w:r>
      <w:r>
        <w:rPr>
          <w:rFonts w:ascii="QCF_P052" w:hAnsi="QCF_P052" w:cs="QCF_P052"/>
          <w:color w:val="000000"/>
          <w:sz w:val="2"/>
          <w:szCs w:val="2"/>
          <w:rtl/>
        </w:rPr>
        <w:t xml:space="preserve">  </w:t>
      </w:r>
      <w:r>
        <w:rPr>
          <w:rFonts w:ascii="QCF_P052" w:hAnsi="QCF_P052" w:cs="QCF_P052"/>
          <w:color w:val="000000"/>
          <w:sz w:val="27"/>
          <w:szCs w:val="27"/>
          <w:rtl/>
        </w:rPr>
        <w:t>ﮏ</w:t>
      </w:r>
      <w:r>
        <w:rPr>
          <w:rFonts w:ascii="QCF_P052" w:hAnsi="QCF_P052" w:cs="QCF_P052"/>
          <w:color w:val="000000"/>
          <w:sz w:val="2"/>
          <w:szCs w:val="2"/>
          <w:rtl/>
        </w:rPr>
        <w:t xml:space="preserve"> </w:t>
      </w:r>
      <w:r>
        <w:rPr>
          <w:rFonts w:ascii="QCF_P052" w:hAnsi="QCF_P052" w:cs="QCF_P052"/>
          <w:color w:val="000000"/>
          <w:sz w:val="27"/>
          <w:szCs w:val="27"/>
          <w:rtl/>
        </w:rPr>
        <w:t>ﮐ</w:t>
      </w:r>
      <w:r>
        <w:rPr>
          <w:rFonts w:ascii="QCF_P052" w:hAnsi="QCF_P052" w:cs="QCF_P052"/>
          <w:color w:val="000000"/>
          <w:sz w:val="2"/>
          <w:szCs w:val="2"/>
          <w:rtl/>
        </w:rPr>
        <w:t xml:space="preserve"> </w:t>
      </w:r>
      <w:r>
        <w:rPr>
          <w:rFonts w:ascii="QCF_P052" w:hAnsi="QCF_P052" w:cs="QCF_P052"/>
          <w:color w:val="000000"/>
          <w:sz w:val="27"/>
          <w:szCs w:val="27"/>
          <w:rtl/>
        </w:rPr>
        <w:t>ﮑ</w:t>
      </w:r>
      <w:r>
        <w:rPr>
          <w:rFonts w:ascii="QCF_P052" w:hAnsi="QCF_P052" w:cs="QCF_P052"/>
          <w:color w:val="000000"/>
          <w:sz w:val="2"/>
          <w:szCs w:val="2"/>
          <w:rtl/>
        </w:rPr>
        <w:t xml:space="preserve"> </w:t>
      </w:r>
      <w:r>
        <w:rPr>
          <w:rFonts w:ascii="QCF_P052" w:hAnsi="QCF_P052" w:cs="QCF_P052"/>
          <w:color w:val="000000"/>
          <w:sz w:val="27"/>
          <w:szCs w:val="27"/>
          <w:rtl/>
        </w:rPr>
        <w:t>ﮒ</w:t>
      </w:r>
      <w:r>
        <w:rPr>
          <w:rFonts w:ascii="QCF_P052" w:hAnsi="QCF_P052" w:cs="QCF_P052"/>
          <w:color w:val="000000"/>
          <w:sz w:val="2"/>
          <w:szCs w:val="2"/>
          <w:rtl/>
        </w:rPr>
        <w:t xml:space="preserve"> </w:t>
      </w:r>
      <w:r>
        <w:rPr>
          <w:rFonts w:ascii="QCF_P052" w:hAnsi="QCF_P052" w:cs="QCF_P052"/>
          <w:color w:val="000000"/>
          <w:sz w:val="27"/>
          <w:szCs w:val="27"/>
          <w:rtl/>
        </w:rPr>
        <w:t>ﮓ</w:t>
      </w:r>
      <w:r>
        <w:rPr>
          <w:rFonts w:ascii="QCF_P052" w:hAnsi="QCF_P052" w:cs="QCF_P052"/>
          <w:color w:val="000000"/>
          <w:sz w:val="2"/>
          <w:szCs w:val="2"/>
          <w:rtl/>
        </w:rPr>
        <w:t xml:space="preserve"> </w:t>
      </w:r>
      <w:r>
        <w:rPr>
          <w:rFonts w:ascii="QCF_P052" w:hAnsi="QCF_P052" w:cs="QCF_P052"/>
          <w:color w:val="000000"/>
          <w:sz w:val="27"/>
          <w:szCs w:val="27"/>
          <w:rtl/>
        </w:rPr>
        <w:t>ﮔ</w:t>
      </w:r>
      <w:r>
        <w:rPr>
          <w:rFonts w:ascii="QCF_P052" w:hAnsi="QCF_P052" w:cs="QCF_P05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840469" w:rsidRPr="005D1FD0">
        <w:rPr>
          <w:rFonts w:ascii="2  Badr" w:hAnsi="Arial" w:cs="B Zar" w:hint="cs"/>
          <w:color w:val="000000"/>
          <w:rtl/>
        </w:rPr>
        <w:t>(</w:t>
      </w:r>
      <w:r w:rsidRPr="005D1FD0">
        <w:rPr>
          <w:rFonts w:ascii="2  Badr" w:hAnsi="Arial" w:cs="B Zar" w:hint="cs"/>
          <w:color w:val="000000"/>
          <w:sz w:val="27"/>
          <w:szCs w:val="27"/>
          <w:rtl/>
        </w:rPr>
        <w:t xml:space="preserve">آل عمران: ١٨ </w:t>
      </w:r>
      <w:r>
        <w:rPr>
          <w:rFonts w:ascii="Times New Roman" w:hAnsi="Times New Roman" w:cs="Times New Roman"/>
          <w:color w:val="000000"/>
          <w:sz w:val="27"/>
          <w:szCs w:val="27"/>
          <w:rtl/>
        </w:rPr>
        <w:t>–</w:t>
      </w:r>
      <w:r w:rsidRPr="005D1FD0">
        <w:rPr>
          <w:rFonts w:ascii="2  Badr" w:hAnsi="Arial" w:cs="B Zar" w:hint="cs"/>
          <w:color w:val="000000"/>
          <w:sz w:val="27"/>
          <w:szCs w:val="27"/>
          <w:rtl/>
        </w:rPr>
        <w:t xml:space="preserve"> ١٩</w:t>
      </w:r>
      <w:r>
        <w:rPr>
          <w:rFonts w:ascii="Arial" w:hAnsi="Arial" w:cs="Arial"/>
          <w:color w:val="000000"/>
          <w:sz w:val="2"/>
          <w:szCs w:val="2"/>
        </w:rPr>
        <w:t xml:space="preserve"> </w:t>
      </w:r>
      <w:r w:rsidR="00A460EF" w:rsidRPr="005D1FD0">
        <w:rPr>
          <w:rFonts w:ascii="Calibri" w:hAnsi="Calibri" w:cs="B Zar" w:hint="cs"/>
          <w:sz w:val="22"/>
          <w:rtl/>
          <w:lang w:bidi="fa-IR"/>
        </w:rPr>
        <w:t>)</w:t>
      </w:r>
      <w:r w:rsidR="00840469" w:rsidRPr="005D1FD0">
        <w:rPr>
          <w:rFonts w:ascii="Calibri" w:hAnsi="Calibri" w:cs="B Zar" w:hint="cs"/>
          <w:sz w:val="22"/>
          <w:rtl/>
          <w:lang w:bidi="fa-IR"/>
        </w:rPr>
        <w:t xml:space="preserve"> </w:t>
      </w:r>
      <w:r w:rsidRPr="005D1FD0">
        <w:rPr>
          <w:rFonts w:ascii="2  Badr" w:hAnsi="Arial" w:cs="B Zar" w:hint="cs"/>
          <w:color w:val="000000"/>
          <w:rtl/>
          <w:lang w:bidi="fa-IR"/>
        </w:rPr>
        <w:t>«‏خداوند (با نشان دادن جهان هستي به گونه يك واحد بهم پيوسته و يك نظام يگانه و ناگسسته، عملاً) گواهي مي‌دهد اين كه معبودي جز او نيست، و اين كه او (در كارهاي آفريدگان خود) دادگري مي‌كند، و فرشتگان و صاحبان دانش (هر يك به گونه‌اي در اين باره) گواهي مي‌دهند. جز او معبودي نيست كه هم توانا است و هم حكيم.</w:t>
      </w:r>
      <w:r w:rsidRPr="005D1FD0">
        <w:rPr>
          <w:rFonts w:ascii="Calibri" w:hAnsi="Calibri" w:cs="B Zar" w:hint="cs"/>
          <w:sz w:val="22"/>
          <w:rtl/>
          <w:lang w:bidi="fa-IR"/>
        </w:rPr>
        <w:t xml:space="preserve"> </w:t>
      </w:r>
      <w:r w:rsidRPr="005D1FD0">
        <w:rPr>
          <w:rFonts w:ascii="2  Badr" w:hAnsi="Arial" w:cs="B Zar" w:hint="cs"/>
          <w:color w:val="000000"/>
          <w:rtl/>
          <w:lang w:bidi="fa-IR"/>
        </w:rPr>
        <w:t>بيگمان دين (حق و پسنديده) در پيشگاه خدا اسلام (يعني خالصانه تسليم فرمان الله شدن) است (و اين، آئين همه پيغمبران بوده است) و اهل كتاب (در آن) به اختلاف برنخ</w:t>
      </w:r>
      <w:r w:rsidR="00FB60B3" w:rsidRPr="005D1FD0">
        <w:rPr>
          <w:rFonts w:ascii="2  Badr" w:hAnsi="Arial" w:cs="B Zar" w:hint="cs"/>
          <w:color w:val="000000"/>
          <w:rtl/>
          <w:lang w:bidi="fa-IR"/>
        </w:rPr>
        <w:t>و</w:t>
      </w:r>
      <w:r w:rsidRPr="005D1FD0">
        <w:rPr>
          <w:rFonts w:ascii="2  Badr" w:hAnsi="Arial" w:cs="B Zar" w:hint="cs"/>
          <w:color w:val="000000"/>
          <w:rtl/>
          <w:lang w:bidi="fa-IR"/>
        </w:rPr>
        <w:t>استند مگر بع</w:t>
      </w:r>
      <w:r w:rsidR="00840469" w:rsidRPr="005D1FD0">
        <w:rPr>
          <w:rFonts w:ascii="2  Badr" w:hAnsi="Arial" w:cs="B Zar" w:hint="cs"/>
          <w:color w:val="000000"/>
          <w:rtl/>
          <w:lang w:bidi="fa-IR"/>
        </w:rPr>
        <w:t>د از آگاهي (بر حقيقت و صحّت آن‌</w:t>
      </w:r>
      <w:r w:rsidRPr="005D1FD0">
        <w:rPr>
          <w:rFonts w:ascii="2  Badr" w:hAnsi="Arial" w:cs="B Zar" w:hint="cs"/>
          <w:color w:val="000000"/>
          <w:rtl/>
          <w:lang w:bidi="fa-IR"/>
        </w:rPr>
        <w:t>؛ اين كار هم) به سبب ستمگري و سركشي ميان خودشان بود</w:t>
      </w:r>
      <w:r w:rsidR="00840469" w:rsidRPr="005D1FD0">
        <w:rPr>
          <w:rFonts w:ascii="2  Badr" w:hAnsi="Arial" w:cs="B Zar" w:hint="cs"/>
          <w:color w:val="000000"/>
          <w:rtl/>
          <w:lang w:bidi="fa-IR"/>
        </w:rPr>
        <w:t xml:space="preserve"> (</w:t>
      </w:r>
      <w:r w:rsidRPr="005D1FD0">
        <w:rPr>
          <w:rFonts w:ascii="2  Badr" w:hAnsi="Arial" w:cs="B Zar" w:hint="cs"/>
          <w:color w:val="000000"/>
          <w:rtl/>
          <w:lang w:bidi="fa-IR"/>
        </w:rPr>
        <w:t>و انگيزه‌اي جز رياست‌خواهي و انحصارطلبي نداشت). و كسي كه به آيات خدا (اعم از آيات ديدني در آفاق و انفس، يا آيات خواندني در كتابهاي آسماني پشت كند و) كفر ورزد (بداند كه) بيگمان خدا زود حسابرسي مي‌كند.»</w:t>
      </w:r>
    </w:p>
    <w:p w:rsidR="005A6AC8" w:rsidRDefault="005A6AC8" w:rsidP="00DC2163">
      <w:pPr>
        <w:pStyle w:val="af0"/>
        <w:rPr>
          <w:rFonts w:hint="cs"/>
        </w:rPr>
      </w:pPr>
      <w:bookmarkStart w:id="222" w:name="_Toc246700086"/>
      <w:bookmarkStart w:id="223" w:name="_Toc254369517"/>
      <w:r>
        <w:rPr>
          <w:rFonts w:hint="cs"/>
          <w:rtl/>
        </w:rPr>
        <w:t>3- بيان عجز و ناتواني همه خدایان بجز الله</w:t>
      </w:r>
      <w:bookmarkEnd w:id="222"/>
      <w:bookmarkEnd w:id="223"/>
    </w:p>
    <w:p w:rsidR="005A6AC8" w:rsidRDefault="005A6AC8" w:rsidP="00317036">
      <w:pPr>
        <w:contextualSpacing/>
        <w:rPr>
          <w:rFonts w:ascii="2  Badr" w:hAnsi="Arial" w:cs="B Zar" w:hint="cs"/>
          <w:color w:val="000000"/>
          <w:rtl/>
        </w:rPr>
      </w:pPr>
      <w:r w:rsidRPr="005D1FD0">
        <w:rPr>
          <w:rFonts w:ascii="2  Badr" w:hAnsi="Arial" w:hint="cs"/>
          <w:b/>
          <w:bCs/>
          <w:color w:val="000000"/>
          <w:rtl/>
        </w:rPr>
        <w:t>بيان عجز و ناتواني خداياني كه به جاي خدا،</w:t>
      </w:r>
      <w:r w:rsidRPr="005D1FD0">
        <w:rPr>
          <w:rFonts w:ascii="2  Badr" w:hAnsi="Arial" w:cs="B Zar" w:hint="cs"/>
          <w:color w:val="000000"/>
          <w:rtl/>
        </w:rPr>
        <w:t xml:space="preserve"> </w:t>
      </w:r>
      <w:r w:rsidRPr="005D1FD0">
        <w:rPr>
          <w:rFonts w:ascii="2  Badr" w:hAnsi="Arial" w:hint="cs"/>
          <w:b/>
          <w:bCs/>
          <w:color w:val="000000"/>
          <w:rtl/>
        </w:rPr>
        <w:t>آنها را به فرياد مي</w:t>
      </w:r>
      <w:r>
        <w:rPr>
          <w:rFonts w:ascii="2  Badr" w:hAnsi="Arial" w:cs="Arial"/>
          <w:b/>
          <w:bCs/>
          <w:color w:val="000000"/>
        </w:rPr>
        <w:t>‎</w:t>
      </w:r>
      <w:r w:rsidRPr="005D1FD0">
        <w:rPr>
          <w:rFonts w:ascii="2  Badr" w:hAnsi="Arial" w:hint="cs"/>
          <w:b/>
          <w:bCs/>
          <w:color w:val="000000"/>
          <w:rtl/>
        </w:rPr>
        <w:t>خواندند،</w:t>
      </w:r>
      <w:r w:rsidRPr="005D1FD0">
        <w:rPr>
          <w:rFonts w:ascii="2  Badr" w:hAnsi="Arial" w:cs="B Zar" w:hint="cs"/>
          <w:color w:val="000000"/>
          <w:rtl/>
        </w:rPr>
        <w:t xml:space="preserve"> و اينكه اين خدايان براي خودشان كاري از دست</w:t>
      </w:r>
      <w:r>
        <w:rPr>
          <w:rFonts w:ascii="2  Badr" w:hAnsi="Arial" w:cs="Arial"/>
          <w:color w:val="000000"/>
        </w:rPr>
        <w:t>‎</w:t>
      </w:r>
      <w:r w:rsidRPr="005D1FD0">
        <w:rPr>
          <w:rFonts w:ascii="2  Badr" w:hAnsi="Arial" w:cs="B Zar" w:hint="cs"/>
          <w:color w:val="000000"/>
          <w:rtl/>
        </w:rPr>
        <w:t>شان بر نمي</w:t>
      </w:r>
      <w:r>
        <w:rPr>
          <w:rFonts w:ascii="2  Badr" w:hAnsi="Arial" w:cs="Arial"/>
          <w:color w:val="000000"/>
        </w:rPr>
        <w:t>‎</w:t>
      </w:r>
      <w:r w:rsidRPr="005D1FD0">
        <w:rPr>
          <w:rFonts w:ascii="2  Badr" w:hAnsi="Arial" w:cs="B Zar" w:hint="cs"/>
          <w:color w:val="000000"/>
          <w:rtl/>
        </w:rPr>
        <w:t>آيد همان</w:t>
      </w:r>
      <w:r>
        <w:rPr>
          <w:rFonts w:ascii="2  Badr" w:hAnsi="Arial" w:cs="Arial"/>
          <w:color w:val="000000"/>
        </w:rPr>
        <w:t>‎</w:t>
      </w:r>
      <w:r w:rsidRPr="005D1FD0">
        <w:rPr>
          <w:rFonts w:ascii="2  Badr" w:hAnsi="Arial" w:cs="B Zar" w:hint="cs"/>
          <w:color w:val="000000"/>
          <w:rtl/>
        </w:rPr>
        <w:t>طور كه هيچ نفع و زياني براي غير خودشان از دست</w:t>
      </w:r>
      <w:r>
        <w:rPr>
          <w:rFonts w:ascii="2  Badr" w:hAnsi="Arial" w:cs="Arial"/>
          <w:color w:val="000000"/>
        </w:rPr>
        <w:t>‎</w:t>
      </w:r>
      <w:r w:rsidRPr="005D1FD0">
        <w:rPr>
          <w:rFonts w:ascii="2  Badr" w:hAnsi="Arial" w:cs="B Zar" w:hint="cs"/>
          <w:color w:val="000000"/>
          <w:rtl/>
        </w:rPr>
        <w:t>شان بر نمي</w:t>
      </w:r>
      <w:r>
        <w:rPr>
          <w:rFonts w:ascii="2  Badr" w:hAnsi="Arial" w:cs="Arial"/>
          <w:color w:val="000000"/>
        </w:rPr>
        <w:t>‎</w:t>
      </w:r>
      <w:r w:rsidRPr="005D1FD0">
        <w:rPr>
          <w:rFonts w:ascii="2  Badr" w:hAnsi="Arial" w:cs="B Zar" w:hint="cs"/>
          <w:color w:val="000000"/>
          <w:rtl/>
        </w:rPr>
        <w:t xml:space="preserve">آيد. اين امر در آيات زيادي از قرآن آمده است. به عنوان مثال خداوند پاك مي </w:t>
      </w:r>
      <w:r>
        <w:rPr>
          <w:rFonts w:ascii="2  Badr" w:hAnsi="Arial" w:cs="Arial"/>
          <w:color w:val="000000"/>
        </w:rPr>
        <w:t>‎</w:t>
      </w:r>
      <w:r w:rsidRPr="005D1FD0">
        <w:rPr>
          <w:rFonts w:ascii="2  Badr" w:hAnsi="Arial" w:cs="B Zar" w:hint="cs"/>
          <w:color w:val="000000"/>
          <w:rtl/>
        </w:rPr>
        <w:t>فرمايد:</w:t>
      </w:r>
      <w:r>
        <w:rPr>
          <w:rFonts w:ascii="QCF_BSML" w:hAnsi="QCF_BSML" w:cs="QCF_BSML"/>
          <w:color w:val="000000"/>
          <w:sz w:val="27"/>
          <w:szCs w:val="27"/>
          <w:rtl/>
        </w:rPr>
        <w:t xml:space="preserve"> </w:t>
      </w:r>
      <w:r w:rsidR="00840469">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41" w:hAnsi="QCF_P341" w:cs="QCF_P341"/>
          <w:color w:val="000000"/>
          <w:sz w:val="27"/>
          <w:szCs w:val="27"/>
          <w:rtl/>
        </w:rPr>
        <w:t>ﭑ</w:t>
      </w:r>
      <w:r>
        <w:rPr>
          <w:rFonts w:ascii="QCF_P341" w:hAnsi="QCF_P341" w:cs="QCF_P341"/>
          <w:color w:val="000000"/>
          <w:sz w:val="2"/>
          <w:szCs w:val="2"/>
          <w:rtl/>
        </w:rPr>
        <w:t xml:space="preserve"> </w:t>
      </w:r>
      <w:r>
        <w:rPr>
          <w:rFonts w:ascii="QCF_P341" w:hAnsi="QCF_P341" w:cs="QCF_P341"/>
          <w:color w:val="000000"/>
          <w:sz w:val="27"/>
          <w:szCs w:val="27"/>
          <w:rtl/>
        </w:rPr>
        <w:t>ﭒ</w:t>
      </w:r>
      <w:r>
        <w:rPr>
          <w:rFonts w:ascii="QCF_P341" w:hAnsi="QCF_P341" w:cs="QCF_P341"/>
          <w:color w:val="000000"/>
          <w:sz w:val="2"/>
          <w:szCs w:val="2"/>
          <w:rtl/>
        </w:rPr>
        <w:t xml:space="preserve">    </w:t>
      </w:r>
      <w:r>
        <w:rPr>
          <w:rFonts w:ascii="QCF_P341" w:hAnsi="QCF_P341" w:cs="QCF_P341"/>
          <w:color w:val="000000"/>
          <w:sz w:val="27"/>
          <w:szCs w:val="27"/>
          <w:rtl/>
        </w:rPr>
        <w:t>ﭓ</w:t>
      </w:r>
      <w:r>
        <w:rPr>
          <w:rFonts w:ascii="QCF_P341" w:hAnsi="QCF_P341" w:cs="QCF_P341"/>
          <w:color w:val="000000"/>
          <w:sz w:val="2"/>
          <w:szCs w:val="2"/>
          <w:rtl/>
        </w:rPr>
        <w:t xml:space="preserve"> </w:t>
      </w:r>
      <w:r>
        <w:rPr>
          <w:rFonts w:ascii="QCF_P341" w:hAnsi="QCF_P341" w:cs="QCF_P341"/>
          <w:color w:val="000000"/>
          <w:sz w:val="27"/>
          <w:szCs w:val="27"/>
          <w:rtl/>
        </w:rPr>
        <w:t>ﭔ</w:t>
      </w:r>
      <w:r>
        <w:rPr>
          <w:rFonts w:ascii="QCF_P341" w:hAnsi="QCF_P341" w:cs="QCF_P341"/>
          <w:color w:val="000000"/>
          <w:sz w:val="2"/>
          <w:szCs w:val="2"/>
          <w:rtl/>
        </w:rPr>
        <w:t xml:space="preserve"> </w:t>
      </w:r>
      <w:r>
        <w:rPr>
          <w:rFonts w:ascii="QCF_P341" w:hAnsi="QCF_P341" w:cs="QCF_P341"/>
          <w:color w:val="000000"/>
          <w:sz w:val="27"/>
          <w:szCs w:val="27"/>
          <w:rtl/>
        </w:rPr>
        <w:t>ﭕ</w:t>
      </w:r>
      <w:r>
        <w:rPr>
          <w:rFonts w:ascii="QCF_P341" w:hAnsi="QCF_P341" w:cs="QCF_P341"/>
          <w:color w:val="000000"/>
          <w:sz w:val="2"/>
          <w:szCs w:val="2"/>
          <w:rtl/>
        </w:rPr>
        <w:t xml:space="preserve"> </w:t>
      </w:r>
      <w:r>
        <w:rPr>
          <w:rFonts w:ascii="QCF_P341" w:hAnsi="QCF_P341" w:cs="QCF_P341"/>
          <w:color w:val="000000"/>
          <w:sz w:val="27"/>
          <w:szCs w:val="27"/>
          <w:rtl/>
        </w:rPr>
        <w:t>ﭖﭗ</w:t>
      </w:r>
      <w:r>
        <w:rPr>
          <w:rFonts w:ascii="QCF_P341" w:hAnsi="QCF_P341" w:cs="QCF_P341"/>
          <w:color w:val="000000"/>
          <w:sz w:val="2"/>
          <w:szCs w:val="2"/>
          <w:rtl/>
        </w:rPr>
        <w:t xml:space="preserve"> </w:t>
      </w:r>
      <w:r>
        <w:rPr>
          <w:rFonts w:ascii="QCF_P341" w:hAnsi="QCF_P341" w:cs="QCF_P341"/>
          <w:color w:val="000000"/>
          <w:sz w:val="27"/>
          <w:szCs w:val="27"/>
          <w:rtl/>
        </w:rPr>
        <w:t>ﭘ</w:t>
      </w:r>
      <w:r>
        <w:rPr>
          <w:rFonts w:ascii="QCF_P341" w:hAnsi="QCF_P341" w:cs="QCF_P341"/>
          <w:color w:val="000000"/>
          <w:sz w:val="2"/>
          <w:szCs w:val="2"/>
          <w:rtl/>
        </w:rPr>
        <w:t xml:space="preserve"> </w:t>
      </w:r>
      <w:r>
        <w:rPr>
          <w:rFonts w:ascii="QCF_P341" w:hAnsi="QCF_P341" w:cs="QCF_P341"/>
          <w:color w:val="000000"/>
          <w:sz w:val="27"/>
          <w:szCs w:val="27"/>
          <w:rtl/>
        </w:rPr>
        <w:t>ﭙ</w:t>
      </w:r>
      <w:r>
        <w:rPr>
          <w:rFonts w:ascii="QCF_P341" w:hAnsi="QCF_P341" w:cs="QCF_P341"/>
          <w:color w:val="000000"/>
          <w:sz w:val="2"/>
          <w:szCs w:val="2"/>
          <w:rtl/>
        </w:rPr>
        <w:t xml:space="preserve">   </w:t>
      </w:r>
      <w:r>
        <w:rPr>
          <w:rFonts w:ascii="QCF_P341" w:hAnsi="QCF_P341" w:cs="QCF_P341"/>
          <w:color w:val="000000"/>
          <w:sz w:val="27"/>
          <w:szCs w:val="27"/>
          <w:rtl/>
        </w:rPr>
        <w:t>ﭚ</w:t>
      </w:r>
      <w:r>
        <w:rPr>
          <w:rFonts w:ascii="QCF_P341" w:hAnsi="QCF_P341" w:cs="QCF_P341"/>
          <w:color w:val="000000"/>
          <w:sz w:val="2"/>
          <w:szCs w:val="2"/>
          <w:rtl/>
        </w:rPr>
        <w:t xml:space="preserve"> </w:t>
      </w:r>
      <w:r>
        <w:rPr>
          <w:rFonts w:ascii="QCF_P341" w:hAnsi="QCF_P341" w:cs="QCF_P341"/>
          <w:color w:val="000000"/>
          <w:sz w:val="27"/>
          <w:szCs w:val="27"/>
          <w:rtl/>
        </w:rPr>
        <w:t>ﭛ</w:t>
      </w:r>
      <w:r>
        <w:rPr>
          <w:rFonts w:ascii="QCF_P341" w:hAnsi="QCF_P341" w:cs="QCF_P341"/>
          <w:color w:val="000000"/>
          <w:sz w:val="2"/>
          <w:szCs w:val="2"/>
          <w:rtl/>
        </w:rPr>
        <w:t xml:space="preserve"> </w:t>
      </w:r>
      <w:r>
        <w:rPr>
          <w:rFonts w:ascii="QCF_P341" w:hAnsi="QCF_P341" w:cs="QCF_P341"/>
          <w:color w:val="000000"/>
          <w:sz w:val="27"/>
          <w:szCs w:val="27"/>
          <w:rtl/>
        </w:rPr>
        <w:t>ﭜ</w:t>
      </w:r>
      <w:r>
        <w:rPr>
          <w:rFonts w:ascii="QCF_P341" w:hAnsi="QCF_P341" w:cs="QCF_P341"/>
          <w:color w:val="000000"/>
          <w:sz w:val="2"/>
          <w:szCs w:val="2"/>
          <w:rtl/>
        </w:rPr>
        <w:t xml:space="preserve"> </w:t>
      </w:r>
      <w:r>
        <w:rPr>
          <w:rFonts w:ascii="QCF_P341" w:hAnsi="QCF_P341" w:cs="QCF_P341"/>
          <w:color w:val="000000"/>
          <w:sz w:val="27"/>
          <w:szCs w:val="27"/>
          <w:rtl/>
        </w:rPr>
        <w:t>ﭝ</w:t>
      </w:r>
      <w:r>
        <w:rPr>
          <w:rFonts w:ascii="QCF_P341" w:hAnsi="QCF_P341" w:cs="QCF_P341"/>
          <w:color w:val="000000"/>
          <w:sz w:val="2"/>
          <w:szCs w:val="2"/>
          <w:rtl/>
        </w:rPr>
        <w:t xml:space="preserve"> </w:t>
      </w:r>
      <w:r>
        <w:rPr>
          <w:rFonts w:ascii="QCF_P341" w:hAnsi="QCF_P341" w:cs="QCF_P341"/>
          <w:color w:val="000000"/>
          <w:sz w:val="27"/>
          <w:szCs w:val="27"/>
          <w:rtl/>
        </w:rPr>
        <w:t>ﭞ</w:t>
      </w:r>
      <w:r>
        <w:rPr>
          <w:rFonts w:ascii="QCF_P341" w:hAnsi="QCF_P341" w:cs="QCF_P341"/>
          <w:color w:val="000000"/>
          <w:sz w:val="2"/>
          <w:szCs w:val="2"/>
          <w:rtl/>
        </w:rPr>
        <w:t xml:space="preserve"> </w:t>
      </w:r>
      <w:r>
        <w:rPr>
          <w:rFonts w:ascii="QCF_P341" w:hAnsi="QCF_P341" w:cs="QCF_P341"/>
          <w:color w:val="000000"/>
          <w:sz w:val="27"/>
          <w:szCs w:val="27"/>
          <w:rtl/>
        </w:rPr>
        <w:t>ﭟ</w:t>
      </w:r>
      <w:r>
        <w:rPr>
          <w:rFonts w:ascii="QCF_P341" w:hAnsi="QCF_P341" w:cs="QCF_P341"/>
          <w:color w:val="000000"/>
          <w:sz w:val="2"/>
          <w:szCs w:val="2"/>
          <w:rtl/>
        </w:rPr>
        <w:t xml:space="preserve"> </w:t>
      </w:r>
      <w:r>
        <w:rPr>
          <w:rFonts w:ascii="QCF_P341" w:hAnsi="QCF_P341" w:cs="QCF_P341"/>
          <w:color w:val="000000"/>
          <w:sz w:val="27"/>
          <w:szCs w:val="27"/>
          <w:rtl/>
        </w:rPr>
        <w:t>ﭠ</w:t>
      </w:r>
      <w:r>
        <w:rPr>
          <w:rFonts w:ascii="QCF_P341" w:hAnsi="QCF_P341" w:cs="QCF_P341"/>
          <w:color w:val="000000"/>
          <w:sz w:val="2"/>
          <w:szCs w:val="2"/>
          <w:rtl/>
        </w:rPr>
        <w:t xml:space="preserve"> </w:t>
      </w:r>
      <w:r>
        <w:rPr>
          <w:rFonts w:ascii="QCF_P341" w:hAnsi="QCF_P341" w:cs="QCF_P341"/>
          <w:color w:val="000000"/>
          <w:sz w:val="27"/>
          <w:szCs w:val="27"/>
          <w:rtl/>
        </w:rPr>
        <w:t>ﭡ</w:t>
      </w:r>
      <w:r>
        <w:rPr>
          <w:rFonts w:ascii="QCF_P341" w:hAnsi="QCF_P341" w:cs="QCF_P341"/>
          <w:color w:val="000000"/>
          <w:sz w:val="2"/>
          <w:szCs w:val="2"/>
          <w:rtl/>
        </w:rPr>
        <w:t xml:space="preserve">  </w:t>
      </w:r>
      <w:r>
        <w:rPr>
          <w:rFonts w:ascii="QCF_P341" w:hAnsi="QCF_P341" w:cs="QCF_P341"/>
          <w:color w:val="000000"/>
          <w:sz w:val="27"/>
          <w:szCs w:val="27"/>
          <w:rtl/>
        </w:rPr>
        <w:t>ﭢ</w:t>
      </w:r>
      <w:r>
        <w:rPr>
          <w:rFonts w:ascii="QCF_P341" w:hAnsi="QCF_P341" w:cs="QCF_P341"/>
          <w:color w:val="000000"/>
          <w:sz w:val="2"/>
          <w:szCs w:val="2"/>
          <w:rtl/>
        </w:rPr>
        <w:t xml:space="preserve"> </w:t>
      </w:r>
      <w:r>
        <w:rPr>
          <w:rFonts w:ascii="QCF_P341" w:hAnsi="QCF_P341" w:cs="QCF_P341"/>
          <w:color w:val="000000"/>
          <w:sz w:val="27"/>
          <w:szCs w:val="27"/>
          <w:rtl/>
        </w:rPr>
        <w:t>ﭣﭤ</w:t>
      </w:r>
      <w:r>
        <w:rPr>
          <w:rFonts w:ascii="QCF_P341" w:hAnsi="QCF_P341" w:cs="QCF_P341"/>
          <w:color w:val="000000"/>
          <w:sz w:val="2"/>
          <w:szCs w:val="2"/>
          <w:rtl/>
        </w:rPr>
        <w:t xml:space="preserve">  </w:t>
      </w:r>
      <w:r>
        <w:rPr>
          <w:rFonts w:ascii="QCF_P341" w:hAnsi="QCF_P341" w:cs="QCF_P341"/>
          <w:color w:val="000000"/>
          <w:sz w:val="27"/>
          <w:szCs w:val="27"/>
          <w:rtl/>
        </w:rPr>
        <w:t>ﭥ</w:t>
      </w:r>
      <w:r>
        <w:rPr>
          <w:rFonts w:ascii="QCF_P341" w:hAnsi="QCF_P341" w:cs="QCF_P341"/>
          <w:color w:val="000000"/>
          <w:sz w:val="2"/>
          <w:szCs w:val="2"/>
          <w:rtl/>
        </w:rPr>
        <w:t xml:space="preserve"> </w:t>
      </w:r>
      <w:r>
        <w:rPr>
          <w:rFonts w:ascii="QCF_P341" w:hAnsi="QCF_P341" w:cs="QCF_P341"/>
          <w:color w:val="000000"/>
          <w:sz w:val="27"/>
          <w:szCs w:val="27"/>
          <w:rtl/>
        </w:rPr>
        <w:t>ﭦ</w:t>
      </w:r>
      <w:r>
        <w:rPr>
          <w:rFonts w:ascii="QCF_P341" w:hAnsi="QCF_P341" w:cs="QCF_P341"/>
          <w:color w:val="000000"/>
          <w:sz w:val="2"/>
          <w:szCs w:val="2"/>
          <w:rtl/>
        </w:rPr>
        <w:t xml:space="preserve"> </w:t>
      </w:r>
      <w:r>
        <w:rPr>
          <w:rFonts w:ascii="QCF_P341" w:hAnsi="QCF_P341" w:cs="QCF_P341"/>
          <w:color w:val="000000"/>
          <w:sz w:val="27"/>
          <w:szCs w:val="27"/>
          <w:rtl/>
        </w:rPr>
        <w:t>ﭧ</w:t>
      </w:r>
      <w:r>
        <w:rPr>
          <w:rFonts w:ascii="QCF_P341" w:hAnsi="QCF_P341" w:cs="QCF_P341"/>
          <w:color w:val="000000"/>
          <w:sz w:val="2"/>
          <w:szCs w:val="2"/>
          <w:rtl/>
        </w:rPr>
        <w:t xml:space="preserve"> </w:t>
      </w:r>
      <w:r>
        <w:rPr>
          <w:rFonts w:ascii="QCF_P341" w:hAnsi="QCF_P341" w:cs="QCF_P341"/>
          <w:color w:val="000000"/>
          <w:sz w:val="27"/>
          <w:szCs w:val="27"/>
          <w:rtl/>
        </w:rPr>
        <w:t>ﭨ</w:t>
      </w:r>
      <w:r>
        <w:rPr>
          <w:rFonts w:ascii="QCF_P341" w:hAnsi="QCF_P341" w:cs="QCF_P341"/>
          <w:color w:val="000000"/>
          <w:sz w:val="2"/>
          <w:szCs w:val="2"/>
          <w:rtl/>
        </w:rPr>
        <w:t xml:space="preserve"> </w:t>
      </w:r>
      <w:r>
        <w:rPr>
          <w:rFonts w:ascii="QCF_P341" w:hAnsi="QCF_P341" w:cs="QCF_P341"/>
          <w:color w:val="000000"/>
          <w:sz w:val="27"/>
          <w:szCs w:val="27"/>
          <w:rtl/>
        </w:rPr>
        <w:t>ﭩ</w:t>
      </w:r>
      <w:r>
        <w:rPr>
          <w:rFonts w:ascii="QCF_P341" w:hAnsi="QCF_P341" w:cs="QCF_P341"/>
          <w:color w:val="000000"/>
          <w:sz w:val="2"/>
          <w:szCs w:val="2"/>
          <w:rtl/>
        </w:rPr>
        <w:t xml:space="preserve"> </w:t>
      </w:r>
      <w:r>
        <w:rPr>
          <w:rFonts w:ascii="QCF_P341" w:hAnsi="QCF_P341" w:cs="QCF_P341"/>
          <w:color w:val="000000"/>
          <w:sz w:val="27"/>
          <w:szCs w:val="27"/>
          <w:rtl/>
        </w:rPr>
        <w:t>ﭪ</w:t>
      </w:r>
      <w:r>
        <w:rPr>
          <w:rFonts w:ascii="QCF_P341" w:hAnsi="QCF_P341" w:cs="QCF_P341"/>
          <w:color w:val="000000"/>
          <w:sz w:val="2"/>
          <w:szCs w:val="2"/>
          <w:rtl/>
        </w:rPr>
        <w:t xml:space="preserve"> </w:t>
      </w:r>
      <w:r>
        <w:rPr>
          <w:rFonts w:ascii="QCF_P341" w:hAnsi="QCF_P341" w:cs="QCF_P341"/>
          <w:color w:val="000000"/>
          <w:sz w:val="27"/>
          <w:szCs w:val="27"/>
          <w:rtl/>
        </w:rPr>
        <w:t>ﭫﭬ</w:t>
      </w:r>
      <w:r>
        <w:rPr>
          <w:rFonts w:ascii="QCF_P341" w:hAnsi="QCF_P341" w:cs="QCF_P341"/>
          <w:color w:val="000000"/>
          <w:sz w:val="2"/>
          <w:szCs w:val="2"/>
          <w:rtl/>
        </w:rPr>
        <w:t xml:space="preserve"> </w:t>
      </w:r>
      <w:r>
        <w:rPr>
          <w:rFonts w:ascii="QCF_P341" w:hAnsi="QCF_P341" w:cs="QCF_P341"/>
          <w:color w:val="000000"/>
          <w:sz w:val="27"/>
          <w:szCs w:val="27"/>
          <w:rtl/>
        </w:rPr>
        <w:t>ﭭ</w:t>
      </w:r>
      <w:r>
        <w:rPr>
          <w:rFonts w:ascii="QCF_P341" w:hAnsi="QCF_P341" w:cs="QCF_P341"/>
          <w:color w:val="000000"/>
          <w:sz w:val="2"/>
          <w:szCs w:val="2"/>
          <w:rtl/>
        </w:rPr>
        <w:t xml:space="preserve">  </w:t>
      </w:r>
      <w:r>
        <w:rPr>
          <w:rFonts w:ascii="QCF_P341" w:hAnsi="QCF_P341" w:cs="QCF_P341"/>
          <w:color w:val="000000"/>
          <w:sz w:val="27"/>
          <w:szCs w:val="27"/>
          <w:rtl/>
        </w:rPr>
        <w:t>ﭮ</w:t>
      </w:r>
      <w:r>
        <w:rPr>
          <w:rFonts w:ascii="QCF_P341" w:hAnsi="QCF_P341" w:cs="QCF_P341"/>
          <w:color w:val="000000"/>
          <w:sz w:val="2"/>
          <w:szCs w:val="2"/>
          <w:rtl/>
        </w:rPr>
        <w:t xml:space="preserve"> </w:t>
      </w:r>
      <w:r>
        <w:rPr>
          <w:rFonts w:ascii="QCF_P341" w:hAnsi="QCF_P341" w:cs="QCF_P341"/>
          <w:color w:val="000000"/>
          <w:sz w:val="27"/>
          <w:szCs w:val="27"/>
          <w:rtl/>
        </w:rPr>
        <w:t>ﭯ</w:t>
      </w:r>
      <w:r>
        <w:rPr>
          <w:rFonts w:ascii="QCF_P341" w:hAnsi="QCF_P341" w:cs="QCF_P341"/>
          <w:color w:val="000000"/>
          <w:sz w:val="2"/>
          <w:szCs w:val="2"/>
          <w:rtl/>
        </w:rPr>
        <w:t xml:space="preserve"> </w:t>
      </w:r>
      <w:r>
        <w:rPr>
          <w:rFonts w:ascii="QCF_P341" w:hAnsi="QCF_P341" w:cs="QCF_P341"/>
          <w:color w:val="000000"/>
          <w:sz w:val="27"/>
          <w:szCs w:val="27"/>
          <w:rtl/>
        </w:rPr>
        <w:t>ﭰ</w:t>
      </w:r>
      <w:r>
        <w:rPr>
          <w:rFonts w:ascii="QCF_P341" w:hAnsi="QCF_P341" w:cs="QCF_P341"/>
          <w:color w:val="000000"/>
          <w:sz w:val="2"/>
          <w:szCs w:val="2"/>
          <w:rtl/>
        </w:rPr>
        <w:t xml:space="preserve"> </w:t>
      </w:r>
      <w:r>
        <w:rPr>
          <w:rFonts w:ascii="QCF_BSML" w:hAnsi="QCF_BSML" w:cs="QCF_BSML"/>
          <w:color w:val="000000"/>
          <w:sz w:val="27"/>
          <w:szCs w:val="27"/>
          <w:rtl/>
        </w:rPr>
        <w:t>ﭼ</w:t>
      </w:r>
      <w:r w:rsidR="00840469">
        <w:rPr>
          <w:rFonts w:ascii="QCF_BSML" w:hAnsi="QCF_BSML" w:cs="QCF_BSML" w:hint="cs"/>
          <w:color w:val="000000"/>
          <w:sz w:val="27"/>
          <w:szCs w:val="27"/>
          <w:rtl/>
        </w:rPr>
        <w:t xml:space="preserve"> </w:t>
      </w:r>
      <w:r>
        <w:rPr>
          <w:rFonts w:ascii="Arial" w:hAnsi="Arial" w:cs="Arial"/>
          <w:color w:val="000000"/>
          <w:sz w:val="18"/>
          <w:szCs w:val="18"/>
          <w:rtl/>
        </w:rPr>
        <w:t xml:space="preserve"> </w:t>
      </w:r>
      <w:r w:rsidR="00840469" w:rsidRPr="005D1FD0">
        <w:rPr>
          <w:rFonts w:ascii="2  Badr" w:hAnsi="Arial" w:cs="B Zar" w:hint="cs"/>
          <w:color w:val="000000"/>
          <w:rtl/>
        </w:rPr>
        <w:t>(</w:t>
      </w:r>
      <w:r w:rsidRPr="005D1FD0">
        <w:rPr>
          <w:rFonts w:ascii="2  Badr" w:hAnsi="Arial" w:cs="B Zar" w:hint="cs"/>
          <w:color w:val="000000"/>
          <w:sz w:val="27"/>
          <w:szCs w:val="27"/>
          <w:rtl/>
        </w:rPr>
        <w:t>الحج: ٧٣</w:t>
      </w:r>
      <w:r>
        <w:rPr>
          <w:rFonts w:ascii="Arial" w:hAnsi="Arial" w:cs="Arial"/>
          <w:color w:val="000000"/>
          <w:sz w:val="2"/>
          <w:szCs w:val="2"/>
        </w:rPr>
        <w:t xml:space="preserve"> </w:t>
      </w:r>
      <w:r w:rsidR="00FB60B3" w:rsidRPr="005D1FD0">
        <w:rPr>
          <w:rFonts w:ascii="Calibri" w:hAnsi="Calibri" w:cs="B Zar" w:hint="cs"/>
          <w:rtl/>
        </w:rPr>
        <w:t xml:space="preserve">) </w:t>
      </w:r>
      <w:r w:rsidRPr="005D1FD0">
        <w:rPr>
          <w:rFonts w:ascii="2  Badr" w:hAnsi="Arial" w:cs="B Zar" w:hint="cs"/>
          <w:color w:val="000000"/>
          <w:rtl/>
        </w:rPr>
        <w:t>«‏اي مردم! مثلي زده شده است (با دقّت) بدان گوش فرا دهيد. آن كساني را كه بغير از خدا به كمك مي‌خوانيد و پرستش مي‌نمائيد، هرگز نمي‌توانند مگسي را بيافرينند، اگر هم همگان (براي آفرينش آن) دست به دست يكديگر دهند. حتي اگر هم مگس چيزي را از آنان بستاند و برگيرد، نمي‌توانند آن را از او بازپس گيرند و برهانند. هم طالب (كه مگس ناچيز است) و هم مطلوب (كه بتان سنگي و يا معبودا</w:t>
      </w:r>
      <w:r w:rsidR="004A7FA1" w:rsidRPr="005D1FD0">
        <w:rPr>
          <w:rFonts w:ascii="2  Badr" w:hAnsi="Arial" w:cs="B Zar" w:hint="cs"/>
          <w:color w:val="000000"/>
          <w:rtl/>
        </w:rPr>
        <w:t>ن دروغينند) درمانده و ناتوانند.</w:t>
      </w:r>
      <w:r w:rsidRPr="005D1FD0">
        <w:rPr>
          <w:rFonts w:ascii="2  Badr" w:hAnsi="Arial" w:cs="B Zar" w:hint="cs"/>
          <w:color w:val="000000"/>
          <w:rtl/>
        </w:rPr>
        <w:t>‏» آيات وارده در اين زمينه زيادند كه همه عجز و ناتواني اين خداياني كه به جاي الله براي پرستش قرار داده</w:t>
      </w:r>
      <w:r>
        <w:rPr>
          <w:rFonts w:ascii="2  Badr" w:hAnsi="Arial" w:cs="Arial"/>
          <w:color w:val="000000"/>
        </w:rPr>
        <w:t>‎</w:t>
      </w:r>
      <w:r w:rsidRPr="005D1FD0">
        <w:rPr>
          <w:rFonts w:ascii="2  Badr" w:hAnsi="Arial" w:cs="B Zar" w:hint="cs"/>
          <w:color w:val="000000"/>
          <w:rtl/>
        </w:rPr>
        <w:t>اند، و اينكه آنها براي خودشان و غير خودشان، هيچ نفع و زياني از دست</w:t>
      </w:r>
      <w:r>
        <w:rPr>
          <w:rFonts w:ascii="2  Badr" w:hAnsi="Arial" w:cs="Arial"/>
          <w:color w:val="000000"/>
        </w:rPr>
        <w:t>‎</w:t>
      </w:r>
      <w:r w:rsidRPr="005D1FD0">
        <w:rPr>
          <w:rFonts w:ascii="2  Badr" w:hAnsi="Arial" w:cs="B Zar" w:hint="cs"/>
          <w:color w:val="000000"/>
          <w:rtl/>
        </w:rPr>
        <w:t>شان بر نمي</w:t>
      </w:r>
      <w:r>
        <w:rPr>
          <w:rFonts w:ascii="2  Badr" w:hAnsi="Arial" w:cs="Arial"/>
          <w:color w:val="000000"/>
        </w:rPr>
        <w:t>‎</w:t>
      </w:r>
      <w:r w:rsidRPr="005D1FD0">
        <w:rPr>
          <w:rFonts w:ascii="2  Badr" w:hAnsi="Arial" w:cs="B Zar" w:hint="cs"/>
          <w:color w:val="000000"/>
          <w:rtl/>
        </w:rPr>
        <w:t>آيد، بيان مي</w:t>
      </w:r>
      <w:r>
        <w:rPr>
          <w:rFonts w:ascii="2  Badr" w:hAnsi="Arial" w:cs="Arial"/>
          <w:color w:val="000000"/>
        </w:rPr>
        <w:t>‎</w:t>
      </w:r>
      <w:r w:rsidRPr="005D1FD0">
        <w:rPr>
          <w:rFonts w:ascii="2  Badr" w:hAnsi="Arial" w:cs="B Zar" w:hint="cs"/>
          <w:color w:val="000000"/>
          <w:rtl/>
        </w:rPr>
        <w:t>كنند.</w:t>
      </w:r>
    </w:p>
    <w:p w:rsidR="00DC2163" w:rsidRDefault="00DC2163" w:rsidP="00317036">
      <w:pPr>
        <w:contextualSpacing/>
        <w:rPr>
          <w:rFonts w:ascii="2  Badr" w:hAnsi="Arial" w:cs="B Zar" w:hint="cs"/>
          <w:color w:val="000000"/>
          <w:rtl/>
        </w:rPr>
      </w:pPr>
    </w:p>
    <w:p w:rsidR="00DC2163" w:rsidRDefault="00DC2163" w:rsidP="00317036">
      <w:pPr>
        <w:contextualSpacing/>
        <w:rPr>
          <w:rFonts w:ascii="2  Badr" w:hAnsi="Arial" w:cs="B Zar" w:hint="cs"/>
          <w:color w:val="000000"/>
          <w:rtl/>
        </w:rPr>
      </w:pPr>
    </w:p>
    <w:p w:rsidR="005A6AC8" w:rsidRDefault="005A6AC8" w:rsidP="00DC2163">
      <w:pPr>
        <w:pStyle w:val="af0"/>
        <w:rPr>
          <w:rFonts w:hint="cs"/>
        </w:rPr>
      </w:pPr>
      <w:bookmarkStart w:id="224" w:name="_Toc246700087"/>
      <w:bookmarkStart w:id="225" w:name="_Toc254369518"/>
      <w:r>
        <w:rPr>
          <w:rFonts w:hint="cs"/>
          <w:rtl/>
        </w:rPr>
        <w:t>4- حال و وضع عابدان غیر از خداوند</w:t>
      </w:r>
      <w:bookmarkEnd w:id="224"/>
      <w:bookmarkEnd w:id="225"/>
    </w:p>
    <w:p w:rsidR="005A6AC8" w:rsidRPr="005D1FD0" w:rsidRDefault="005A6AC8" w:rsidP="00317036">
      <w:pPr>
        <w:contextualSpacing/>
        <w:rPr>
          <w:rFonts w:ascii="2  Badr" w:hAnsi="Arial" w:cs="B Zar" w:hint="cs"/>
          <w:color w:val="000000"/>
          <w:rtl/>
        </w:rPr>
      </w:pPr>
      <w:r w:rsidRPr="005D1FD0">
        <w:rPr>
          <w:rFonts w:ascii="2  Badr" w:hAnsi="Arial" w:hint="cs"/>
          <w:b/>
          <w:bCs/>
          <w:color w:val="000000"/>
          <w:rtl/>
        </w:rPr>
        <w:t>بيان پرستش كنندگان اين خدايان</w:t>
      </w:r>
      <w:r w:rsidRPr="005D1FD0">
        <w:rPr>
          <w:rFonts w:ascii="2  Badr" w:hAnsi="Arial" w:cs="B Zar" w:hint="cs"/>
          <w:color w:val="000000"/>
          <w:rtl/>
        </w:rPr>
        <w:t xml:space="preserve"> </w:t>
      </w:r>
      <w:r w:rsidRPr="005D1FD0">
        <w:rPr>
          <w:rFonts w:ascii="2  Badr" w:hAnsi="Arial" w:hint="cs"/>
          <w:b/>
          <w:bCs/>
          <w:color w:val="000000"/>
          <w:rtl/>
        </w:rPr>
        <w:t>و سرزنش و عيب جوئي آنان و توصيف</w:t>
      </w:r>
      <w:r>
        <w:rPr>
          <w:rFonts w:ascii="2  Badr" w:hAnsi="Arial" w:cs="Arial"/>
          <w:b/>
          <w:bCs/>
          <w:color w:val="000000"/>
        </w:rPr>
        <w:t>‎</w:t>
      </w:r>
      <w:r w:rsidRPr="005D1FD0">
        <w:rPr>
          <w:rFonts w:ascii="2  Badr" w:hAnsi="Arial" w:hint="cs"/>
          <w:b/>
          <w:bCs/>
          <w:color w:val="000000"/>
          <w:rtl/>
        </w:rPr>
        <w:t>شان به گمراهي و سرگرداني و كوري، و دوري از هدايت؛</w:t>
      </w:r>
      <w:r w:rsidRPr="005D1FD0">
        <w:rPr>
          <w:rFonts w:ascii="2  Badr" w:hAnsi="Arial" w:cs="B Zar" w:hint="cs"/>
          <w:color w:val="000000"/>
          <w:rtl/>
        </w:rPr>
        <w:t xml:space="preserve"> خداوند متعال مي</w:t>
      </w:r>
      <w:r>
        <w:rPr>
          <w:rFonts w:ascii="2  Badr" w:hAnsi="Arial" w:cs="Arial"/>
          <w:color w:val="000000"/>
        </w:rPr>
        <w:t>‎</w:t>
      </w:r>
      <w:r w:rsidRPr="005D1FD0">
        <w:rPr>
          <w:rFonts w:ascii="2  Badr" w:hAnsi="Arial" w:cs="B Zar" w:hint="cs"/>
          <w:color w:val="000000"/>
          <w:rtl/>
        </w:rPr>
        <w:t>فرمايد:</w:t>
      </w:r>
      <w:r>
        <w:rPr>
          <w:rFonts w:ascii="QCF_BSML" w:hAnsi="QCF_BSML" w:cs="QCF_BSML"/>
          <w:color w:val="000000"/>
          <w:sz w:val="27"/>
          <w:szCs w:val="27"/>
          <w:rtl/>
        </w:rPr>
        <w:t xml:space="preserve"> </w:t>
      </w:r>
      <w:r w:rsidR="004A7FA1">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02" w:hAnsi="QCF_P502" w:cs="QCF_P502"/>
          <w:color w:val="000000"/>
          <w:sz w:val="27"/>
          <w:szCs w:val="27"/>
          <w:rtl/>
        </w:rPr>
        <w:t>ﯫ</w:t>
      </w:r>
      <w:r>
        <w:rPr>
          <w:rFonts w:ascii="QCF_P502" w:hAnsi="QCF_P502" w:cs="QCF_P502"/>
          <w:color w:val="000000"/>
          <w:sz w:val="2"/>
          <w:szCs w:val="2"/>
          <w:rtl/>
        </w:rPr>
        <w:t xml:space="preserve"> </w:t>
      </w:r>
      <w:r>
        <w:rPr>
          <w:rFonts w:ascii="QCF_P502" w:hAnsi="QCF_P502" w:cs="QCF_P502"/>
          <w:color w:val="000000"/>
          <w:sz w:val="27"/>
          <w:szCs w:val="27"/>
          <w:rtl/>
        </w:rPr>
        <w:t>ﯬ</w:t>
      </w:r>
      <w:r>
        <w:rPr>
          <w:rFonts w:ascii="QCF_P502" w:hAnsi="QCF_P502" w:cs="QCF_P502"/>
          <w:color w:val="000000"/>
          <w:sz w:val="2"/>
          <w:szCs w:val="2"/>
          <w:rtl/>
        </w:rPr>
        <w:t xml:space="preserve"> </w:t>
      </w:r>
      <w:r>
        <w:rPr>
          <w:rFonts w:ascii="QCF_P502" w:hAnsi="QCF_P502" w:cs="QCF_P502"/>
          <w:color w:val="000000"/>
          <w:sz w:val="27"/>
          <w:szCs w:val="27"/>
          <w:rtl/>
        </w:rPr>
        <w:t>ﯭ</w:t>
      </w:r>
      <w:r>
        <w:rPr>
          <w:rFonts w:ascii="QCF_P502" w:hAnsi="QCF_P502" w:cs="QCF_P502"/>
          <w:color w:val="000000"/>
          <w:sz w:val="2"/>
          <w:szCs w:val="2"/>
          <w:rtl/>
        </w:rPr>
        <w:t xml:space="preserve"> </w:t>
      </w:r>
      <w:r>
        <w:rPr>
          <w:rFonts w:ascii="QCF_P502" w:hAnsi="QCF_P502" w:cs="QCF_P502"/>
          <w:color w:val="000000"/>
          <w:sz w:val="27"/>
          <w:szCs w:val="27"/>
          <w:rtl/>
        </w:rPr>
        <w:t>ﯮ</w:t>
      </w:r>
      <w:r>
        <w:rPr>
          <w:rFonts w:ascii="QCF_P502" w:hAnsi="QCF_P502" w:cs="QCF_P502"/>
          <w:color w:val="000000"/>
          <w:sz w:val="2"/>
          <w:szCs w:val="2"/>
          <w:rtl/>
        </w:rPr>
        <w:t xml:space="preserve"> </w:t>
      </w:r>
      <w:r>
        <w:rPr>
          <w:rFonts w:ascii="QCF_P502" w:hAnsi="QCF_P502" w:cs="QCF_P502"/>
          <w:color w:val="000000"/>
          <w:sz w:val="27"/>
          <w:szCs w:val="27"/>
          <w:rtl/>
        </w:rPr>
        <w:t>ﯯ</w:t>
      </w:r>
      <w:r>
        <w:rPr>
          <w:rFonts w:ascii="QCF_P502" w:hAnsi="QCF_P502" w:cs="QCF_P502"/>
          <w:color w:val="000000"/>
          <w:sz w:val="2"/>
          <w:szCs w:val="2"/>
          <w:rtl/>
        </w:rPr>
        <w:t xml:space="preserve"> </w:t>
      </w:r>
      <w:r>
        <w:rPr>
          <w:rFonts w:ascii="QCF_P502" w:hAnsi="QCF_P502" w:cs="QCF_P502"/>
          <w:color w:val="000000"/>
          <w:sz w:val="27"/>
          <w:szCs w:val="27"/>
          <w:rtl/>
        </w:rPr>
        <w:t>ﯰ</w:t>
      </w:r>
      <w:r>
        <w:rPr>
          <w:rFonts w:ascii="QCF_P502" w:hAnsi="QCF_P502" w:cs="QCF_P502"/>
          <w:color w:val="000000"/>
          <w:sz w:val="2"/>
          <w:szCs w:val="2"/>
          <w:rtl/>
        </w:rPr>
        <w:t xml:space="preserve"> </w:t>
      </w:r>
      <w:r>
        <w:rPr>
          <w:rFonts w:ascii="QCF_P502" w:hAnsi="QCF_P502" w:cs="QCF_P502"/>
          <w:color w:val="000000"/>
          <w:sz w:val="27"/>
          <w:szCs w:val="27"/>
          <w:rtl/>
        </w:rPr>
        <w:t>ﯱ</w:t>
      </w:r>
      <w:r>
        <w:rPr>
          <w:rFonts w:ascii="QCF_P502" w:hAnsi="QCF_P502" w:cs="QCF_P502"/>
          <w:color w:val="000000"/>
          <w:sz w:val="2"/>
          <w:szCs w:val="2"/>
          <w:rtl/>
        </w:rPr>
        <w:t xml:space="preserve"> </w:t>
      </w:r>
      <w:r>
        <w:rPr>
          <w:rFonts w:ascii="QCF_P502" w:hAnsi="QCF_P502" w:cs="QCF_P502"/>
          <w:color w:val="000000"/>
          <w:sz w:val="27"/>
          <w:szCs w:val="27"/>
          <w:rtl/>
        </w:rPr>
        <w:t>ﯲ</w:t>
      </w:r>
      <w:r>
        <w:rPr>
          <w:rFonts w:ascii="QCF_P502" w:hAnsi="QCF_P502" w:cs="QCF_P502"/>
          <w:color w:val="000000"/>
          <w:sz w:val="2"/>
          <w:szCs w:val="2"/>
          <w:rtl/>
        </w:rPr>
        <w:t xml:space="preserve">  </w:t>
      </w:r>
      <w:r>
        <w:rPr>
          <w:rFonts w:ascii="QCF_P502" w:hAnsi="QCF_P502" w:cs="QCF_P502"/>
          <w:color w:val="000000"/>
          <w:sz w:val="27"/>
          <w:szCs w:val="27"/>
          <w:rtl/>
        </w:rPr>
        <w:t>ﯳ</w:t>
      </w:r>
      <w:r>
        <w:rPr>
          <w:rFonts w:ascii="QCF_P502" w:hAnsi="QCF_P502" w:cs="QCF_P502"/>
          <w:color w:val="000000"/>
          <w:sz w:val="2"/>
          <w:szCs w:val="2"/>
          <w:rtl/>
        </w:rPr>
        <w:t xml:space="preserve">   </w:t>
      </w:r>
      <w:r>
        <w:rPr>
          <w:rFonts w:ascii="QCF_P502" w:hAnsi="QCF_P502" w:cs="QCF_P502"/>
          <w:color w:val="000000"/>
          <w:sz w:val="27"/>
          <w:szCs w:val="27"/>
          <w:rtl/>
        </w:rPr>
        <w:t>ﯴ</w:t>
      </w:r>
      <w:r>
        <w:rPr>
          <w:rFonts w:ascii="QCF_P502" w:hAnsi="QCF_P502" w:cs="QCF_P502"/>
          <w:color w:val="000000"/>
          <w:sz w:val="2"/>
          <w:szCs w:val="2"/>
          <w:rtl/>
        </w:rPr>
        <w:t xml:space="preserve">  </w:t>
      </w:r>
      <w:r>
        <w:rPr>
          <w:rFonts w:ascii="QCF_P502" w:hAnsi="QCF_P502" w:cs="QCF_P502"/>
          <w:color w:val="000000"/>
          <w:sz w:val="27"/>
          <w:szCs w:val="27"/>
          <w:rtl/>
        </w:rPr>
        <w:t>ﯵ</w:t>
      </w:r>
      <w:r>
        <w:rPr>
          <w:rFonts w:ascii="QCF_P502" w:hAnsi="QCF_P502" w:cs="QCF_P502"/>
          <w:color w:val="000000"/>
          <w:sz w:val="2"/>
          <w:szCs w:val="2"/>
          <w:rtl/>
        </w:rPr>
        <w:t xml:space="preserve"> </w:t>
      </w:r>
      <w:r>
        <w:rPr>
          <w:rFonts w:ascii="QCF_P502" w:hAnsi="QCF_P502" w:cs="QCF_P502"/>
          <w:color w:val="000000"/>
          <w:sz w:val="27"/>
          <w:szCs w:val="27"/>
          <w:rtl/>
        </w:rPr>
        <w:t>ﯶ</w:t>
      </w:r>
      <w:r>
        <w:rPr>
          <w:rFonts w:ascii="QCF_P502" w:hAnsi="QCF_P502" w:cs="QCF_P502"/>
          <w:color w:val="000000"/>
          <w:sz w:val="2"/>
          <w:szCs w:val="2"/>
          <w:rtl/>
        </w:rPr>
        <w:t xml:space="preserve"> </w:t>
      </w:r>
      <w:r>
        <w:rPr>
          <w:rFonts w:ascii="QCF_P502" w:hAnsi="QCF_P502" w:cs="QCF_P502"/>
          <w:color w:val="000000"/>
          <w:sz w:val="27"/>
          <w:szCs w:val="27"/>
          <w:rtl/>
        </w:rPr>
        <w:t>ﯷ</w:t>
      </w:r>
      <w:r>
        <w:rPr>
          <w:rFonts w:ascii="QCF_P502" w:hAnsi="QCF_P502" w:cs="QCF_P502"/>
          <w:color w:val="000000"/>
          <w:sz w:val="2"/>
          <w:szCs w:val="2"/>
          <w:rtl/>
        </w:rPr>
        <w:t xml:space="preserve">   </w:t>
      </w:r>
      <w:r>
        <w:rPr>
          <w:rFonts w:ascii="QCF_P502" w:hAnsi="QCF_P502" w:cs="QCF_P502"/>
          <w:color w:val="000000"/>
          <w:sz w:val="27"/>
          <w:szCs w:val="27"/>
          <w:rtl/>
        </w:rPr>
        <w:t>ﯸ</w:t>
      </w:r>
      <w:r>
        <w:rPr>
          <w:rFonts w:ascii="QCF_P502" w:hAnsi="QCF_P502" w:cs="QCF_P502"/>
          <w:color w:val="000000"/>
          <w:sz w:val="2"/>
          <w:szCs w:val="2"/>
          <w:rtl/>
        </w:rPr>
        <w:t xml:space="preserve"> </w:t>
      </w:r>
      <w:r>
        <w:rPr>
          <w:rFonts w:ascii="QCF_P502" w:hAnsi="QCF_P502" w:cs="QCF_P502"/>
          <w:color w:val="000000"/>
          <w:sz w:val="27"/>
          <w:szCs w:val="27"/>
          <w:rtl/>
        </w:rPr>
        <w:t>ﯹ</w:t>
      </w:r>
      <w:r>
        <w:rPr>
          <w:rFonts w:ascii="QCF_P502" w:hAnsi="QCF_P502" w:cs="QCF_P502"/>
          <w:color w:val="000000"/>
          <w:sz w:val="2"/>
          <w:szCs w:val="2"/>
          <w:rtl/>
        </w:rPr>
        <w:t xml:space="preserve"> </w:t>
      </w:r>
      <w:r>
        <w:rPr>
          <w:rFonts w:ascii="QCF_P502" w:hAnsi="QCF_P502" w:cs="QCF_P502"/>
          <w:color w:val="000000"/>
          <w:sz w:val="27"/>
          <w:szCs w:val="27"/>
          <w:rtl/>
        </w:rPr>
        <w:t>ﯺ</w:t>
      </w:r>
      <w:r>
        <w:rPr>
          <w:rFonts w:ascii="QCF_P502" w:hAnsi="QCF_P502" w:cs="QCF_P502"/>
          <w:color w:val="000000"/>
          <w:sz w:val="2"/>
          <w:szCs w:val="2"/>
          <w:rtl/>
        </w:rPr>
        <w:t xml:space="preserve"> </w:t>
      </w:r>
      <w:r>
        <w:rPr>
          <w:rFonts w:ascii="QCF_P502" w:hAnsi="QCF_P502" w:cs="QCF_P502"/>
          <w:color w:val="000000"/>
          <w:sz w:val="27"/>
          <w:szCs w:val="27"/>
          <w:rtl/>
        </w:rPr>
        <w:t>ﯻ</w:t>
      </w:r>
      <w:r>
        <w:rPr>
          <w:rFonts w:ascii="QCF_P502" w:hAnsi="QCF_P502" w:cs="QCF_P502"/>
          <w:color w:val="000000"/>
          <w:sz w:val="2"/>
          <w:szCs w:val="2"/>
          <w:rtl/>
        </w:rPr>
        <w:t xml:space="preserve"> </w:t>
      </w:r>
      <w:r>
        <w:rPr>
          <w:rFonts w:ascii="QCF_P502" w:hAnsi="QCF_P502" w:cs="QCF_P502"/>
          <w:color w:val="000000"/>
          <w:sz w:val="27"/>
          <w:szCs w:val="27"/>
          <w:rtl/>
        </w:rPr>
        <w:t>ﯼ</w:t>
      </w:r>
      <w:r>
        <w:rPr>
          <w:rFonts w:ascii="QCF_P502" w:hAnsi="QCF_P502" w:cs="QCF_P502"/>
          <w:color w:val="000000"/>
          <w:sz w:val="2"/>
          <w:szCs w:val="2"/>
          <w:rtl/>
        </w:rPr>
        <w:t xml:space="preserve"> </w:t>
      </w:r>
      <w:r>
        <w:rPr>
          <w:rFonts w:ascii="QCF_P502" w:hAnsi="QCF_P502" w:cs="QCF_P502"/>
          <w:color w:val="000000"/>
          <w:sz w:val="27"/>
          <w:szCs w:val="27"/>
          <w:rtl/>
        </w:rPr>
        <w:t>ﯽ</w:t>
      </w:r>
      <w:r>
        <w:rPr>
          <w:rFonts w:ascii="QCF_P502" w:hAnsi="QCF_P502" w:cs="QCF_P502"/>
          <w:color w:val="000000"/>
          <w:sz w:val="2"/>
          <w:szCs w:val="2"/>
          <w:rtl/>
        </w:rPr>
        <w:t xml:space="preserve">  </w:t>
      </w:r>
      <w:r>
        <w:rPr>
          <w:rFonts w:ascii="QCF_P503" w:hAnsi="QCF_P503" w:cs="QCF_P503"/>
          <w:color w:val="000000"/>
          <w:sz w:val="27"/>
          <w:szCs w:val="27"/>
          <w:rtl/>
        </w:rPr>
        <w:t>ﭑ</w:t>
      </w:r>
      <w:r>
        <w:rPr>
          <w:rFonts w:ascii="QCF_P503" w:hAnsi="QCF_P503" w:cs="QCF_P503"/>
          <w:color w:val="000000"/>
          <w:sz w:val="2"/>
          <w:szCs w:val="2"/>
          <w:rtl/>
        </w:rPr>
        <w:t xml:space="preserve"> </w:t>
      </w:r>
      <w:r>
        <w:rPr>
          <w:rFonts w:ascii="QCF_P503" w:hAnsi="QCF_P503" w:cs="QCF_P503"/>
          <w:color w:val="000000"/>
          <w:sz w:val="27"/>
          <w:szCs w:val="27"/>
          <w:rtl/>
        </w:rPr>
        <w:t>ﭒ</w:t>
      </w:r>
      <w:r>
        <w:rPr>
          <w:rFonts w:ascii="QCF_P503" w:hAnsi="QCF_P503" w:cs="QCF_P503"/>
          <w:color w:val="000000"/>
          <w:sz w:val="2"/>
          <w:szCs w:val="2"/>
          <w:rtl/>
        </w:rPr>
        <w:t xml:space="preserve">  </w:t>
      </w:r>
      <w:r>
        <w:rPr>
          <w:rFonts w:ascii="QCF_P503" w:hAnsi="QCF_P503" w:cs="QCF_P503"/>
          <w:color w:val="000000"/>
          <w:sz w:val="27"/>
          <w:szCs w:val="27"/>
          <w:rtl/>
        </w:rPr>
        <w:t>ﭓ</w:t>
      </w:r>
      <w:r>
        <w:rPr>
          <w:rFonts w:ascii="QCF_P503" w:hAnsi="QCF_P503" w:cs="QCF_P503"/>
          <w:color w:val="000000"/>
          <w:sz w:val="2"/>
          <w:szCs w:val="2"/>
          <w:rtl/>
        </w:rPr>
        <w:t xml:space="preserve">     </w:t>
      </w:r>
      <w:r>
        <w:rPr>
          <w:rFonts w:ascii="QCF_P503" w:hAnsi="QCF_P503" w:cs="QCF_P503"/>
          <w:color w:val="000000"/>
          <w:sz w:val="27"/>
          <w:szCs w:val="27"/>
          <w:rtl/>
        </w:rPr>
        <w:t>ﭔ</w:t>
      </w:r>
      <w:r>
        <w:rPr>
          <w:rFonts w:ascii="QCF_P503" w:hAnsi="QCF_P503" w:cs="QCF_P503"/>
          <w:color w:val="000000"/>
          <w:sz w:val="2"/>
          <w:szCs w:val="2"/>
          <w:rtl/>
        </w:rPr>
        <w:t xml:space="preserve">         </w:t>
      </w:r>
      <w:r>
        <w:rPr>
          <w:rFonts w:ascii="QCF_P503" w:hAnsi="QCF_P503" w:cs="QCF_P503"/>
          <w:color w:val="000000"/>
          <w:sz w:val="27"/>
          <w:szCs w:val="27"/>
          <w:rtl/>
        </w:rPr>
        <w:t>ﭕ</w:t>
      </w:r>
      <w:r>
        <w:rPr>
          <w:rFonts w:ascii="QCF_P503" w:hAnsi="QCF_P503" w:cs="QCF_P503"/>
          <w:color w:val="000000"/>
          <w:sz w:val="2"/>
          <w:szCs w:val="2"/>
          <w:rtl/>
        </w:rPr>
        <w:t xml:space="preserve"> </w:t>
      </w:r>
      <w:r>
        <w:rPr>
          <w:rFonts w:ascii="QCF_P503" w:hAnsi="QCF_P503" w:cs="QCF_P503"/>
          <w:color w:val="000000"/>
          <w:sz w:val="27"/>
          <w:szCs w:val="27"/>
          <w:rtl/>
        </w:rPr>
        <w:t>ﭖ</w:t>
      </w:r>
      <w:r>
        <w:rPr>
          <w:rFonts w:ascii="QCF_P503" w:hAnsi="QCF_P503" w:cs="QCF_P503"/>
          <w:color w:val="000000"/>
          <w:sz w:val="2"/>
          <w:szCs w:val="2"/>
          <w:rtl/>
        </w:rPr>
        <w:t xml:space="preserve"> </w:t>
      </w:r>
      <w:r>
        <w:rPr>
          <w:rFonts w:ascii="QCF_P503" w:hAnsi="QCF_P503" w:cs="QCF_P503"/>
          <w:color w:val="000000"/>
          <w:sz w:val="27"/>
          <w:szCs w:val="27"/>
          <w:rtl/>
        </w:rPr>
        <w:t>ﭗ</w:t>
      </w:r>
      <w:r>
        <w:rPr>
          <w:rFonts w:ascii="QCF_P503" w:hAnsi="QCF_P503" w:cs="QCF_P503"/>
          <w:color w:val="000000"/>
          <w:sz w:val="2"/>
          <w:szCs w:val="2"/>
          <w:rtl/>
        </w:rPr>
        <w:t xml:space="preserve"> </w:t>
      </w:r>
      <w:r>
        <w:rPr>
          <w:rFonts w:ascii="QCF_P503" w:hAnsi="QCF_P503" w:cs="QCF_P503"/>
          <w:color w:val="000000"/>
          <w:sz w:val="27"/>
          <w:szCs w:val="27"/>
          <w:rtl/>
        </w:rPr>
        <w:t>ﭘ</w:t>
      </w:r>
      <w:r>
        <w:rPr>
          <w:rFonts w:ascii="QCF_P503" w:hAnsi="QCF_P503" w:cs="QCF_P503"/>
          <w:color w:val="000000"/>
          <w:sz w:val="2"/>
          <w:szCs w:val="2"/>
          <w:rtl/>
        </w:rPr>
        <w:t xml:space="preserve"> </w:t>
      </w:r>
      <w:r>
        <w:rPr>
          <w:rFonts w:ascii="QCF_P503" w:hAnsi="QCF_P503" w:cs="QCF_P503"/>
          <w:color w:val="000000"/>
          <w:sz w:val="27"/>
          <w:szCs w:val="27"/>
          <w:rtl/>
        </w:rPr>
        <w:t>ﭙ</w:t>
      </w:r>
      <w:r>
        <w:rPr>
          <w:rFonts w:ascii="QCF_P503" w:hAnsi="QCF_P503" w:cs="QCF_P503"/>
          <w:color w:val="000000"/>
          <w:sz w:val="2"/>
          <w:szCs w:val="2"/>
          <w:rtl/>
        </w:rPr>
        <w:t xml:space="preserve">           </w:t>
      </w:r>
      <w:r>
        <w:rPr>
          <w:rFonts w:ascii="QCF_P503" w:hAnsi="QCF_P503" w:cs="QCF_P503"/>
          <w:color w:val="000000"/>
          <w:sz w:val="27"/>
          <w:szCs w:val="27"/>
          <w:rtl/>
        </w:rPr>
        <w:t>ﭚ</w:t>
      </w:r>
      <w:r>
        <w:rPr>
          <w:rFonts w:ascii="QCF_P503" w:hAnsi="QCF_P503" w:cs="QCF_P50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840469">
        <w:rPr>
          <w:rFonts w:ascii="Arial" w:hAnsi="Arial" w:cs="Arial" w:hint="cs"/>
          <w:color w:val="000000"/>
          <w:sz w:val="18"/>
          <w:szCs w:val="18"/>
          <w:rtl/>
        </w:rPr>
        <w:t xml:space="preserve"> </w:t>
      </w:r>
      <w:r w:rsidR="00840469" w:rsidRPr="005D1FD0">
        <w:rPr>
          <w:rFonts w:ascii="2  Badr" w:hAnsi="Arial" w:cs="B Zar" w:hint="cs"/>
          <w:color w:val="000000"/>
          <w:rtl/>
        </w:rPr>
        <w:t>(</w:t>
      </w:r>
      <w:r w:rsidRPr="005D1FD0">
        <w:rPr>
          <w:rFonts w:ascii="2  Badr" w:hAnsi="Arial" w:cs="B Zar" w:hint="cs"/>
          <w:color w:val="000000"/>
          <w:sz w:val="27"/>
          <w:szCs w:val="27"/>
          <w:rtl/>
        </w:rPr>
        <w:t>الأحقاف: ٥ - ٦</w:t>
      </w:r>
      <w:r>
        <w:rPr>
          <w:rFonts w:ascii="Arial" w:hAnsi="Arial" w:cs="Arial"/>
          <w:color w:val="000000"/>
          <w:sz w:val="2"/>
          <w:szCs w:val="2"/>
        </w:rPr>
        <w:t xml:space="preserve"> </w:t>
      </w:r>
      <w:r w:rsidR="00FB60B3" w:rsidRPr="005D1FD0">
        <w:rPr>
          <w:rFonts w:ascii="Calibri" w:hAnsi="Calibri" w:cs="B Zar" w:hint="cs"/>
          <w:rtl/>
        </w:rPr>
        <w:t xml:space="preserve">) </w:t>
      </w:r>
      <w:r w:rsidRPr="005D1FD0">
        <w:rPr>
          <w:rFonts w:ascii="2  Badr" w:hAnsi="Arial" w:cs="B Zar" w:hint="cs"/>
          <w:color w:val="000000"/>
          <w:rtl/>
        </w:rPr>
        <w:t xml:space="preserve">«‏چه كسي گمراه‌تر از كسي است كه افرادي را به فرياد بخواند و پرستش كند كه (اگر) تا روز قيامت (هم ايشان را به فرياد بخواند </w:t>
      </w:r>
      <w:r w:rsidR="004A7FA1" w:rsidRPr="005D1FD0">
        <w:rPr>
          <w:rFonts w:ascii="2  Badr" w:hAnsi="Arial" w:cs="B Zar" w:hint="cs"/>
          <w:color w:val="000000"/>
          <w:rtl/>
        </w:rPr>
        <w:t>و پرستش كند) پاسخش نمي‌گويند</w:t>
      </w:r>
      <w:r w:rsidRPr="005D1FD0">
        <w:rPr>
          <w:rFonts w:ascii="2  Badr" w:hAnsi="Arial" w:cs="B Zar" w:hint="cs"/>
          <w:color w:val="000000"/>
          <w:rtl/>
        </w:rPr>
        <w:t>؟  (نه تنها پاسخش را نمي‌دهند، بلكه سخنانش را هم نمي‌شنوند) و اصلاً آنان از پرستشگران و به فريادخواهندگان غافل و بي‌خبرند. ‏‏ و زماني كه مردمان (در قيامت) گرد آورده مي‌شوند، چنين پرستش‌شدگان و به فرياد خواسته‌شدگاني، دشمنان پرستشگران و به فرياد خواهندگان مي‌گردند (و از ايشان بيزاري مي‌جويند) و عبادت ايشا</w:t>
      </w:r>
      <w:r w:rsidR="004A7FA1" w:rsidRPr="005D1FD0">
        <w:rPr>
          <w:rFonts w:ascii="2  Badr" w:hAnsi="Arial" w:cs="B Zar" w:hint="cs"/>
          <w:color w:val="000000"/>
          <w:rtl/>
        </w:rPr>
        <w:t>ن را نفي مي‌كنند و نمي‌پذيرند.</w:t>
      </w:r>
      <w:r w:rsidRPr="005D1FD0">
        <w:rPr>
          <w:rFonts w:ascii="2  Badr" w:hAnsi="Arial" w:cs="B Zar" w:hint="cs"/>
          <w:color w:val="000000"/>
          <w:rtl/>
        </w:rPr>
        <w:t>» در جاي ديگري مي</w:t>
      </w:r>
      <w:r>
        <w:rPr>
          <w:rFonts w:ascii="2  Badr" w:hAnsi="Arial" w:cs="Arial"/>
          <w:color w:val="000000"/>
        </w:rPr>
        <w:t>‎</w:t>
      </w:r>
      <w:r w:rsidRPr="005D1FD0">
        <w:rPr>
          <w:rFonts w:ascii="2  Badr" w:hAnsi="Arial" w:cs="B Zar" w:hint="cs"/>
          <w:color w:val="000000"/>
          <w:rtl/>
        </w:rPr>
        <w:t>فرمايد:</w:t>
      </w:r>
      <w:r w:rsidR="00317036">
        <w:rPr>
          <w:rFonts w:ascii="2  Badr" w:hAnsi="Arial" w:cs="B Zar" w:hint="cs"/>
          <w:color w:val="000000"/>
          <w:rtl/>
        </w:rPr>
        <w:t xml:space="preserve">     </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01" w:hAnsi="QCF_P401" w:cs="QCF_P401"/>
          <w:color w:val="000000"/>
          <w:sz w:val="27"/>
          <w:szCs w:val="27"/>
          <w:rtl/>
        </w:rPr>
        <w:t>ﭿ</w:t>
      </w:r>
      <w:r>
        <w:rPr>
          <w:rFonts w:ascii="QCF_P401" w:hAnsi="QCF_P401" w:cs="QCF_P401"/>
          <w:color w:val="000000"/>
          <w:sz w:val="2"/>
          <w:szCs w:val="2"/>
          <w:rtl/>
        </w:rPr>
        <w:t xml:space="preserve"> </w:t>
      </w:r>
      <w:r>
        <w:rPr>
          <w:rFonts w:ascii="QCF_P401" w:hAnsi="QCF_P401" w:cs="QCF_P401"/>
          <w:color w:val="000000"/>
          <w:sz w:val="27"/>
          <w:szCs w:val="27"/>
          <w:rtl/>
        </w:rPr>
        <w:t>ﮀ</w:t>
      </w:r>
      <w:r>
        <w:rPr>
          <w:rFonts w:ascii="QCF_P401" w:hAnsi="QCF_P401" w:cs="QCF_P401"/>
          <w:color w:val="000000"/>
          <w:sz w:val="2"/>
          <w:szCs w:val="2"/>
          <w:rtl/>
        </w:rPr>
        <w:t xml:space="preserve">   </w:t>
      </w:r>
      <w:r>
        <w:rPr>
          <w:rFonts w:ascii="QCF_P401" w:hAnsi="QCF_P401" w:cs="QCF_P401"/>
          <w:color w:val="000000"/>
          <w:sz w:val="27"/>
          <w:szCs w:val="27"/>
          <w:rtl/>
        </w:rPr>
        <w:t>ﮁ</w:t>
      </w:r>
      <w:r>
        <w:rPr>
          <w:rFonts w:ascii="QCF_P401" w:hAnsi="QCF_P401" w:cs="QCF_P401"/>
          <w:color w:val="000000"/>
          <w:sz w:val="2"/>
          <w:szCs w:val="2"/>
          <w:rtl/>
        </w:rPr>
        <w:t xml:space="preserve"> </w:t>
      </w:r>
      <w:r>
        <w:rPr>
          <w:rFonts w:ascii="QCF_P401" w:hAnsi="QCF_P401" w:cs="QCF_P401"/>
          <w:color w:val="000000"/>
          <w:sz w:val="27"/>
          <w:szCs w:val="27"/>
          <w:rtl/>
        </w:rPr>
        <w:t>ﮂ</w:t>
      </w:r>
      <w:r>
        <w:rPr>
          <w:rFonts w:ascii="QCF_P401" w:hAnsi="QCF_P401" w:cs="QCF_P401"/>
          <w:color w:val="000000"/>
          <w:sz w:val="2"/>
          <w:szCs w:val="2"/>
          <w:rtl/>
        </w:rPr>
        <w:t xml:space="preserve"> </w:t>
      </w:r>
      <w:r>
        <w:rPr>
          <w:rFonts w:ascii="QCF_P401" w:hAnsi="QCF_P401" w:cs="QCF_P401"/>
          <w:color w:val="000000"/>
          <w:sz w:val="27"/>
          <w:szCs w:val="27"/>
          <w:rtl/>
        </w:rPr>
        <w:t>ﮃ</w:t>
      </w:r>
      <w:r>
        <w:rPr>
          <w:rFonts w:ascii="QCF_P401" w:hAnsi="QCF_P401" w:cs="QCF_P401"/>
          <w:color w:val="000000"/>
          <w:sz w:val="2"/>
          <w:szCs w:val="2"/>
          <w:rtl/>
        </w:rPr>
        <w:t xml:space="preserve"> </w:t>
      </w:r>
      <w:r>
        <w:rPr>
          <w:rFonts w:ascii="QCF_P401" w:hAnsi="QCF_P401" w:cs="QCF_P401"/>
          <w:color w:val="000000"/>
          <w:sz w:val="27"/>
          <w:szCs w:val="27"/>
          <w:rtl/>
        </w:rPr>
        <w:t>ﮄ</w:t>
      </w:r>
      <w:r>
        <w:rPr>
          <w:rFonts w:ascii="QCF_P401" w:hAnsi="QCF_P401" w:cs="QCF_P401"/>
          <w:color w:val="000000"/>
          <w:sz w:val="2"/>
          <w:szCs w:val="2"/>
          <w:rtl/>
        </w:rPr>
        <w:t xml:space="preserve"> </w:t>
      </w:r>
      <w:r>
        <w:rPr>
          <w:rFonts w:ascii="QCF_P401" w:hAnsi="QCF_P401" w:cs="QCF_P401"/>
          <w:color w:val="000000"/>
          <w:sz w:val="27"/>
          <w:szCs w:val="27"/>
          <w:rtl/>
        </w:rPr>
        <w:t>ﮅ</w:t>
      </w:r>
      <w:r>
        <w:rPr>
          <w:rFonts w:ascii="QCF_P401" w:hAnsi="QCF_P401" w:cs="QCF_P401"/>
          <w:color w:val="000000"/>
          <w:sz w:val="2"/>
          <w:szCs w:val="2"/>
          <w:rtl/>
        </w:rPr>
        <w:t xml:space="preserve"> </w:t>
      </w:r>
      <w:r>
        <w:rPr>
          <w:rFonts w:ascii="QCF_P401" w:hAnsi="QCF_P401" w:cs="QCF_P401"/>
          <w:color w:val="000000"/>
          <w:sz w:val="27"/>
          <w:szCs w:val="27"/>
          <w:rtl/>
        </w:rPr>
        <w:t>ﮆ</w:t>
      </w:r>
      <w:r>
        <w:rPr>
          <w:rFonts w:ascii="QCF_P401" w:hAnsi="QCF_P401" w:cs="QCF_P401"/>
          <w:color w:val="000000"/>
          <w:sz w:val="2"/>
          <w:szCs w:val="2"/>
          <w:rtl/>
        </w:rPr>
        <w:t xml:space="preserve">       </w:t>
      </w:r>
      <w:r>
        <w:rPr>
          <w:rFonts w:ascii="QCF_P401" w:hAnsi="QCF_P401" w:cs="QCF_P401"/>
          <w:color w:val="000000"/>
          <w:sz w:val="27"/>
          <w:szCs w:val="27"/>
          <w:rtl/>
        </w:rPr>
        <w:t>ﮇ</w:t>
      </w:r>
      <w:r>
        <w:rPr>
          <w:rFonts w:ascii="QCF_P401" w:hAnsi="QCF_P401" w:cs="QCF_P401"/>
          <w:color w:val="000000"/>
          <w:sz w:val="2"/>
          <w:szCs w:val="2"/>
          <w:rtl/>
        </w:rPr>
        <w:t xml:space="preserve">    </w:t>
      </w:r>
      <w:r>
        <w:rPr>
          <w:rFonts w:ascii="QCF_P401" w:hAnsi="QCF_P401" w:cs="QCF_P401"/>
          <w:color w:val="000000"/>
          <w:sz w:val="27"/>
          <w:szCs w:val="27"/>
          <w:rtl/>
        </w:rPr>
        <w:t>ﮈ</w:t>
      </w:r>
      <w:r>
        <w:rPr>
          <w:rFonts w:ascii="QCF_P401" w:hAnsi="QCF_P401" w:cs="QCF_P401"/>
          <w:color w:val="000000"/>
          <w:sz w:val="2"/>
          <w:szCs w:val="2"/>
          <w:rtl/>
        </w:rPr>
        <w:t xml:space="preserve"> </w:t>
      </w:r>
      <w:r>
        <w:rPr>
          <w:rFonts w:ascii="QCF_P401" w:hAnsi="QCF_P401" w:cs="QCF_P401"/>
          <w:color w:val="000000"/>
          <w:sz w:val="27"/>
          <w:szCs w:val="27"/>
          <w:rtl/>
        </w:rPr>
        <w:t>ﮉﮊ</w:t>
      </w:r>
      <w:r>
        <w:rPr>
          <w:rFonts w:ascii="QCF_P401" w:hAnsi="QCF_P401" w:cs="QCF_P401"/>
          <w:color w:val="000000"/>
          <w:sz w:val="2"/>
          <w:szCs w:val="2"/>
          <w:rtl/>
        </w:rPr>
        <w:t xml:space="preserve"> </w:t>
      </w:r>
      <w:r>
        <w:rPr>
          <w:rFonts w:ascii="QCF_P401" w:hAnsi="QCF_P401" w:cs="QCF_P401"/>
          <w:color w:val="000000"/>
          <w:sz w:val="27"/>
          <w:szCs w:val="27"/>
          <w:rtl/>
        </w:rPr>
        <w:t>ﮋ</w:t>
      </w:r>
      <w:r>
        <w:rPr>
          <w:rFonts w:ascii="QCF_P401" w:hAnsi="QCF_P401" w:cs="QCF_P401"/>
          <w:color w:val="000000"/>
          <w:sz w:val="2"/>
          <w:szCs w:val="2"/>
          <w:rtl/>
        </w:rPr>
        <w:t xml:space="preserve"> </w:t>
      </w:r>
      <w:r>
        <w:rPr>
          <w:rFonts w:ascii="QCF_P401" w:hAnsi="QCF_P401" w:cs="QCF_P401"/>
          <w:color w:val="000000"/>
          <w:sz w:val="27"/>
          <w:szCs w:val="27"/>
          <w:rtl/>
        </w:rPr>
        <w:t>ﮌ</w:t>
      </w:r>
      <w:r>
        <w:rPr>
          <w:rFonts w:ascii="QCF_P401" w:hAnsi="QCF_P401" w:cs="QCF_P401"/>
          <w:color w:val="000000"/>
          <w:sz w:val="2"/>
          <w:szCs w:val="2"/>
          <w:rtl/>
        </w:rPr>
        <w:t xml:space="preserve"> </w:t>
      </w:r>
      <w:r>
        <w:rPr>
          <w:rFonts w:ascii="QCF_P401" w:hAnsi="QCF_P401" w:cs="QCF_P401"/>
          <w:color w:val="000000"/>
          <w:sz w:val="27"/>
          <w:szCs w:val="27"/>
          <w:rtl/>
        </w:rPr>
        <w:t>ﮍ</w:t>
      </w:r>
      <w:r>
        <w:rPr>
          <w:rFonts w:ascii="QCF_P401" w:hAnsi="QCF_P401" w:cs="QCF_P401"/>
          <w:color w:val="000000"/>
          <w:sz w:val="2"/>
          <w:szCs w:val="2"/>
          <w:rtl/>
        </w:rPr>
        <w:t xml:space="preserve"> </w:t>
      </w:r>
      <w:r>
        <w:rPr>
          <w:rFonts w:ascii="QCF_P401" w:hAnsi="QCF_P401" w:cs="QCF_P401"/>
          <w:color w:val="000000"/>
          <w:sz w:val="27"/>
          <w:szCs w:val="27"/>
          <w:rtl/>
        </w:rPr>
        <w:t>ﮎ</w:t>
      </w:r>
      <w:r>
        <w:rPr>
          <w:rFonts w:ascii="QCF_P401" w:hAnsi="QCF_P401" w:cs="QCF_P401"/>
          <w:color w:val="000000"/>
          <w:sz w:val="2"/>
          <w:szCs w:val="2"/>
          <w:rtl/>
        </w:rPr>
        <w:t xml:space="preserve"> </w:t>
      </w:r>
      <w:r>
        <w:rPr>
          <w:rFonts w:ascii="QCF_P401" w:hAnsi="QCF_P401" w:cs="QCF_P401"/>
          <w:color w:val="000000"/>
          <w:sz w:val="27"/>
          <w:szCs w:val="27"/>
          <w:rtl/>
        </w:rPr>
        <w:t>ﮏﮐ</w:t>
      </w:r>
      <w:r>
        <w:rPr>
          <w:rFonts w:ascii="QCF_P401" w:hAnsi="QCF_P401" w:cs="QCF_P401"/>
          <w:color w:val="000000"/>
          <w:sz w:val="2"/>
          <w:szCs w:val="2"/>
          <w:rtl/>
        </w:rPr>
        <w:t xml:space="preserve">  </w:t>
      </w:r>
      <w:r>
        <w:rPr>
          <w:rFonts w:ascii="QCF_P401" w:hAnsi="QCF_P401" w:cs="QCF_P401"/>
          <w:color w:val="000000"/>
          <w:sz w:val="27"/>
          <w:szCs w:val="27"/>
          <w:rtl/>
        </w:rPr>
        <w:t>ﮑ</w:t>
      </w:r>
      <w:r>
        <w:rPr>
          <w:rFonts w:ascii="QCF_P401" w:hAnsi="QCF_P401" w:cs="QCF_P401"/>
          <w:color w:val="000000"/>
          <w:sz w:val="2"/>
          <w:szCs w:val="2"/>
          <w:rtl/>
        </w:rPr>
        <w:t xml:space="preserve"> </w:t>
      </w:r>
      <w:r>
        <w:rPr>
          <w:rFonts w:ascii="QCF_P401" w:hAnsi="QCF_P401" w:cs="QCF_P401"/>
          <w:color w:val="000000"/>
          <w:sz w:val="27"/>
          <w:szCs w:val="27"/>
          <w:rtl/>
        </w:rPr>
        <w:t>ﮒ</w:t>
      </w:r>
      <w:r>
        <w:rPr>
          <w:rFonts w:ascii="QCF_P401" w:hAnsi="QCF_P401" w:cs="QCF_P401"/>
          <w:color w:val="000000"/>
          <w:sz w:val="2"/>
          <w:szCs w:val="2"/>
          <w:rtl/>
        </w:rPr>
        <w:t xml:space="preserve"> </w:t>
      </w:r>
      <w:r>
        <w:rPr>
          <w:rFonts w:ascii="QCF_P401" w:hAnsi="QCF_P401" w:cs="QCF_P401"/>
          <w:color w:val="000000"/>
          <w:sz w:val="27"/>
          <w:szCs w:val="27"/>
          <w:rtl/>
        </w:rPr>
        <w:t>ﮓ</w:t>
      </w:r>
      <w:r>
        <w:rPr>
          <w:rFonts w:ascii="QCF_P401" w:hAnsi="QCF_P401" w:cs="QCF_P401"/>
          <w:color w:val="000000"/>
          <w:sz w:val="2"/>
          <w:szCs w:val="2"/>
          <w:rtl/>
        </w:rPr>
        <w:t xml:space="preserve"> </w:t>
      </w:r>
      <w:r>
        <w:rPr>
          <w:rFonts w:ascii="QCF_P401" w:hAnsi="QCF_P401" w:cs="QCF_P401"/>
          <w:color w:val="000000"/>
          <w:sz w:val="27"/>
          <w:szCs w:val="27"/>
          <w:rtl/>
        </w:rPr>
        <w:t>ﮔ</w:t>
      </w:r>
      <w:r>
        <w:rPr>
          <w:rFonts w:ascii="QCF_P401" w:hAnsi="QCF_P401" w:cs="QCF_P401"/>
          <w:color w:val="000000"/>
          <w:sz w:val="2"/>
          <w:szCs w:val="2"/>
          <w:rtl/>
        </w:rPr>
        <w:t xml:space="preserve"> </w:t>
      </w:r>
      <w:r>
        <w:rPr>
          <w:rFonts w:ascii="QCF_BSML" w:hAnsi="QCF_BSML" w:cs="QCF_BSML"/>
          <w:color w:val="000000"/>
          <w:sz w:val="27"/>
          <w:szCs w:val="27"/>
          <w:rtl/>
        </w:rPr>
        <w:t>ﭼ</w:t>
      </w:r>
      <w:r w:rsidR="00840469">
        <w:rPr>
          <w:rFonts w:ascii="QCF_BSML" w:hAnsi="QCF_BSML" w:cs="QCF_BSML" w:hint="cs"/>
          <w:color w:val="000000"/>
          <w:sz w:val="27"/>
          <w:szCs w:val="27"/>
          <w:rtl/>
        </w:rPr>
        <w:t xml:space="preserve">   </w:t>
      </w:r>
      <w:r w:rsidR="00840469" w:rsidRPr="005D1FD0">
        <w:rPr>
          <w:rFonts w:ascii="2  Badr" w:hAnsi="Arial" w:cs="B Zar" w:hint="cs"/>
          <w:color w:val="000000"/>
          <w:rtl/>
        </w:rPr>
        <w:t>(</w:t>
      </w:r>
      <w:r w:rsidRPr="005D1FD0">
        <w:rPr>
          <w:rFonts w:ascii="2  Badr" w:hAnsi="Arial" w:cs="B Zar" w:hint="cs"/>
          <w:color w:val="000000"/>
          <w:sz w:val="27"/>
          <w:szCs w:val="27"/>
          <w:rtl/>
        </w:rPr>
        <w:t>العنكبوت: ٤١</w:t>
      </w:r>
      <w:r w:rsidR="00FB60B3" w:rsidRPr="005D1FD0">
        <w:rPr>
          <w:rFonts w:ascii="Calibri" w:hAnsi="Calibri" w:cs="B Zar" w:hint="cs"/>
          <w:rtl/>
        </w:rPr>
        <w:t xml:space="preserve">) </w:t>
      </w:r>
      <w:r>
        <w:rPr>
          <w:rFonts w:ascii="Arial" w:hAnsi="Arial" w:cs="Arial"/>
          <w:color w:val="000000"/>
          <w:sz w:val="2"/>
          <w:szCs w:val="2"/>
        </w:rPr>
        <w:t xml:space="preserve"> </w:t>
      </w:r>
      <w:r w:rsidRPr="005D1FD0">
        <w:rPr>
          <w:rFonts w:ascii="2  Badr" w:hAnsi="Arial" w:cs="B Zar" w:hint="cs"/>
          <w:color w:val="000000"/>
          <w:rtl/>
        </w:rPr>
        <w:t xml:space="preserve">«‏كار كساني كه جز خدا، (اشخاص و اصنام و اشيائي را به دوستي برگرفته‌اند، و از ميان آفريدگان، براي خود) سرپرستاني برگزيده‌اند، همچون كار عنكبوت است كه (براي حفظ خود از تارهاي ناچيز) خانه‌اي برگزيده است (بدون ديوار و سقف و در و پيكري كه وي را از گزند باد و باران و حوادث ديگر در امان دارد). بي‌گمان سست‌ترين خانه‌ها خانه و كاشانه عنكبوت است، اگر (آنان از سستي معبودها و پايگاههائي كه غير از خدا برگزيده‌اند باخبر بودند، به خوبي) مي‌دانستند (كه در </w:t>
      </w:r>
      <w:r w:rsidR="004A7FA1" w:rsidRPr="005D1FD0">
        <w:rPr>
          <w:rFonts w:ascii="2  Badr" w:hAnsi="Arial" w:cs="B Zar" w:hint="cs"/>
          <w:color w:val="000000"/>
          <w:rtl/>
        </w:rPr>
        <w:t>اصل بر تار عنكبوت تكيه زده‌اند)</w:t>
      </w:r>
      <w:r w:rsidRPr="005D1FD0">
        <w:rPr>
          <w:rFonts w:ascii="2  Badr" w:hAnsi="Arial" w:cs="B Zar" w:hint="cs"/>
          <w:color w:val="000000"/>
          <w:rtl/>
        </w:rPr>
        <w:t>.‏» همچنين مي</w:t>
      </w:r>
      <w:r>
        <w:rPr>
          <w:rFonts w:ascii="2  Badr" w:hAnsi="Arial" w:cs="Arial"/>
          <w:color w:val="000000"/>
        </w:rPr>
        <w:t>‎</w:t>
      </w:r>
      <w:r w:rsidRPr="005D1FD0">
        <w:rPr>
          <w:rFonts w:ascii="2  Badr" w:hAnsi="Arial" w:cs="B Zar" w:hint="cs"/>
          <w:color w:val="000000"/>
          <w:rtl/>
        </w:rPr>
        <w:t>فرمايد:</w:t>
      </w:r>
      <w:r>
        <w:rPr>
          <w:rFonts w:ascii="QCF_BSML" w:hAnsi="QCF_BSML" w:cs="QCF_BSML"/>
          <w:color w:val="000000"/>
          <w:sz w:val="27"/>
          <w:szCs w:val="27"/>
          <w:rtl/>
        </w:rPr>
        <w:t xml:space="preserve"> </w:t>
      </w:r>
      <w:r w:rsidR="00317036">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60" w:hAnsi="QCF_P360" w:cs="QCF_P360"/>
          <w:color w:val="000000"/>
          <w:sz w:val="27"/>
          <w:szCs w:val="27"/>
          <w:rtl/>
        </w:rPr>
        <w:t>ﭑ</w:t>
      </w:r>
      <w:r>
        <w:rPr>
          <w:rFonts w:ascii="QCF_P360" w:hAnsi="QCF_P360" w:cs="QCF_P360"/>
          <w:color w:val="000000"/>
          <w:sz w:val="2"/>
          <w:szCs w:val="2"/>
          <w:rtl/>
        </w:rPr>
        <w:t xml:space="preserve"> </w:t>
      </w:r>
      <w:r>
        <w:rPr>
          <w:rFonts w:ascii="QCF_P360" w:hAnsi="QCF_P360" w:cs="QCF_P360"/>
          <w:color w:val="000000"/>
          <w:sz w:val="27"/>
          <w:szCs w:val="27"/>
          <w:rtl/>
        </w:rPr>
        <w:t>ﭒ</w:t>
      </w:r>
      <w:r>
        <w:rPr>
          <w:rFonts w:ascii="QCF_P360" w:hAnsi="QCF_P360" w:cs="QCF_P360"/>
          <w:color w:val="000000"/>
          <w:sz w:val="2"/>
          <w:szCs w:val="2"/>
          <w:rtl/>
        </w:rPr>
        <w:t xml:space="preserve"> </w:t>
      </w:r>
      <w:r>
        <w:rPr>
          <w:rFonts w:ascii="QCF_P360" w:hAnsi="QCF_P360" w:cs="QCF_P360"/>
          <w:color w:val="000000"/>
          <w:sz w:val="27"/>
          <w:szCs w:val="27"/>
          <w:rtl/>
        </w:rPr>
        <w:t>ﭓ</w:t>
      </w:r>
      <w:r>
        <w:rPr>
          <w:rFonts w:ascii="QCF_P360" w:hAnsi="QCF_P360" w:cs="QCF_P360"/>
          <w:color w:val="000000"/>
          <w:sz w:val="2"/>
          <w:szCs w:val="2"/>
          <w:rtl/>
        </w:rPr>
        <w:t xml:space="preserve"> </w:t>
      </w:r>
      <w:r>
        <w:rPr>
          <w:rFonts w:ascii="QCF_P360" w:hAnsi="QCF_P360" w:cs="QCF_P360"/>
          <w:color w:val="000000"/>
          <w:sz w:val="27"/>
          <w:szCs w:val="27"/>
          <w:rtl/>
        </w:rPr>
        <w:t>ﭔ</w:t>
      </w:r>
      <w:r>
        <w:rPr>
          <w:rFonts w:ascii="QCF_P360" w:hAnsi="QCF_P360" w:cs="QCF_P360"/>
          <w:color w:val="000000"/>
          <w:sz w:val="2"/>
          <w:szCs w:val="2"/>
          <w:rtl/>
        </w:rPr>
        <w:t xml:space="preserve"> </w:t>
      </w:r>
      <w:r>
        <w:rPr>
          <w:rFonts w:ascii="QCF_P360" w:hAnsi="QCF_P360" w:cs="QCF_P360"/>
          <w:color w:val="000000"/>
          <w:sz w:val="27"/>
          <w:szCs w:val="27"/>
          <w:rtl/>
        </w:rPr>
        <w:t>ﭕ</w:t>
      </w:r>
      <w:r>
        <w:rPr>
          <w:rFonts w:ascii="QCF_P360" w:hAnsi="QCF_P360" w:cs="QCF_P360"/>
          <w:color w:val="000000"/>
          <w:sz w:val="2"/>
          <w:szCs w:val="2"/>
          <w:rtl/>
        </w:rPr>
        <w:t xml:space="preserve"> </w:t>
      </w:r>
      <w:r>
        <w:rPr>
          <w:rFonts w:ascii="QCF_P360" w:hAnsi="QCF_P360" w:cs="QCF_P360"/>
          <w:color w:val="000000"/>
          <w:sz w:val="27"/>
          <w:szCs w:val="27"/>
          <w:rtl/>
        </w:rPr>
        <w:t>ﭖ</w:t>
      </w:r>
      <w:r>
        <w:rPr>
          <w:rFonts w:ascii="QCF_P360" w:hAnsi="QCF_P360" w:cs="QCF_P360"/>
          <w:color w:val="000000"/>
          <w:sz w:val="2"/>
          <w:szCs w:val="2"/>
          <w:rtl/>
        </w:rPr>
        <w:t xml:space="preserve"> </w:t>
      </w:r>
      <w:r>
        <w:rPr>
          <w:rFonts w:ascii="QCF_P360" w:hAnsi="QCF_P360" w:cs="QCF_P360"/>
          <w:color w:val="000000"/>
          <w:sz w:val="27"/>
          <w:szCs w:val="27"/>
          <w:rtl/>
        </w:rPr>
        <w:t>ﭗ</w:t>
      </w:r>
      <w:r>
        <w:rPr>
          <w:rFonts w:ascii="QCF_P360" w:hAnsi="QCF_P360" w:cs="QCF_P360"/>
          <w:color w:val="000000"/>
          <w:sz w:val="2"/>
          <w:szCs w:val="2"/>
          <w:rtl/>
        </w:rPr>
        <w:t xml:space="preserve"> </w:t>
      </w:r>
      <w:r>
        <w:rPr>
          <w:rFonts w:ascii="QCF_P360" w:hAnsi="QCF_P360" w:cs="QCF_P360"/>
          <w:color w:val="000000"/>
          <w:sz w:val="27"/>
          <w:szCs w:val="27"/>
          <w:rtl/>
        </w:rPr>
        <w:t>ﭘ</w:t>
      </w:r>
      <w:r>
        <w:rPr>
          <w:rFonts w:ascii="QCF_P360" w:hAnsi="QCF_P360" w:cs="QCF_P360"/>
          <w:color w:val="000000"/>
          <w:sz w:val="2"/>
          <w:szCs w:val="2"/>
          <w:rtl/>
        </w:rPr>
        <w:t xml:space="preserve"> </w:t>
      </w:r>
      <w:r>
        <w:rPr>
          <w:rFonts w:ascii="QCF_P360" w:hAnsi="QCF_P360" w:cs="QCF_P360"/>
          <w:color w:val="000000"/>
          <w:sz w:val="27"/>
          <w:szCs w:val="27"/>
          <w:rtl/>
        </w:rPr>
        <w:t>ﭙ</w:t>
      </w:r>
      <w:r>
        <w:rPr>
          <w:rFonts w:ascii="QCF_P360" w:hAnsi="QCF_P360" w:cs="QCF_P360"/>
          <w:color w:val="000000"/>
          <w:sz w:val="2"/>
          <w:szCs w:val="2"/>
          <w:rtl/>
        </w:rPr>
        <w:t xml:space="preserve">  </w:t>
      </w:r>
      <w:r>
        <w:rPr>
          <w:rFonts w:ascii="QCF_P360" w:hAnsi="QCF_P360" w:cs="QCF_P360"/>
          <w:color w:val="000000"/>
          <w:sz w:val="27"/>
          <w:szCs w:val="27"/>
          <w:rtl/>
        </w:rPr>
        <w:t>ﭚ</w:t>
      </w:r>
      <w:r>
        <w:rPr>
          <w:rFonts w:ascii="QCF_P360" w:hAnsi="QCF_P360" w:cs="QCF_P360"/>
          <w:color w:val="000000"/>
          <w:sz w:val="2"/>
          <w:szCs w:val="2"/>
          <w:rtl/>
        </w:rPr>
        <w:t xml:space="preserve"> </w:t>
      </w:r>
      <w:r>
        <w:rPr>
          <w:rFonts w:ascii="QCF_P360" w:hAnsi="QCF_P360" w:cs="QCF_P360"/>
          <w:color w:val="000000"/>
          <w:sz w:val="27"/>
          <w:szCs w:val="27"/>
          <w:rtl/>
        </w:rPr>
        <w:t>ﭛ</w:t>
      </w:r>
      <w:r>
        <w:rPr>
          <w:rFonts w:ascii="QCF_P360" w:hAnsi="QCF_P360" w:cs="QCF_P360"/>
          <w:color w:val="000000"/>
          <w:sz w:val="2"/>
          <w:szCs w:val="2"/>
          <w:rtl/>
        </w:rPr>
        <w:t xml:space="preserve"> </w:t>
      </w:r>
      <w:r>
        <w:rPr>
          <w:rFonts w:ascii="QCF_P360" w:hAnsi="QCF_P360" w:cs="QCF_P360"/>
          <w:color w:val="000000"/>
          <w:sz w:val="27"/>
          <w:szCs w:val="27"/>
          <w:rtl/>
        </w:rPr>
        <w:t>ﭜ</w:t>
      </w:r>
      <w:r>
        <w:rPr>
          <w:rFonts w:ascii="QCF_P360" w:hAnsi="QCF_P360" w:cs="QCF_P360"/>
          <w:color w:val="000000"/>
          <w:sz w:val="2"/>
          <w:szCs w:val="2"/>
          <w:rtl/>
        </w:rPr>
        <w:t xml:space="preserve"> </w:t>
      </w:r>
      <w:r>
        <w:rPr>
          <w:rFonts w:ascii="QCF_P360" w:hAnsi="QCF_P360" w:cs="QCF_P360"/>
          <w:color w:val="000000"/>
          <w:sz w:val="27"/>
          <w:szCs w:val="27"/>
          <w:rtl/>
        </w:rPr>
        <w:t>ﭝ</w:t>
      </w:r>
      <w:r>
        <w:rPr>
          <w:rFonts w:ascii="QCF_P360" w:hAnsi="QCF_P360" w:cs="QCF_P360"/>
          <w:color w:val="000000"/>
          <w:sz w:val="2"/>
          <w:szCs w:val="2"/>
          <w:rtl/>
        </w:rPr>
        <w:t xml:space="preserve"> </w:t>
      </w:r>
      <w:r>
        <w:rPr>
          <w:rFonts w:ascii="QCF_P360" w:hAnsi="QCF_P360" w:cs="QCF_P360"/>
          <w:color w:val="000000"/>
          <w:sz w:val="27"/>
          <w:szCs w:val="27"/>
          <w:rtl/>
        </w:rPr>
        <w:t>ﭞ</w:t>
      </w:r>
      <w:r>
        <w:rPr>
          <w:rFonts w:ascii="QCF_P360" w:hAnsi="QCF_P360" w:cs="QCF_P360"/>
          <w:color w:val="000000"/>
          <w:sz w:val="2"/>
          <w:szCs w:val="2"/>
          <w:rtl/>
        </w:rPr>
        <w:t xml:space="preserve"> </w:t>
      </w:r>
      <w:r>
        <w:rPr>
          <w:rFonts w:ascii="QCF_P360" w:hAnsi="QCF_P360" w:cs="QCF_P360"/>
          <w:color w:val="000000"/>
          <w:sz w:val="27"/>
          <w:szCs w:val="27"/>
          <w:rtl/>
        </w:rPr>
        <w:t>ﭟ</w:t>
      </w:r>
      <w:r>
        <w:rPr>
          <w:rFonts w:ascii="QCF_P360" w:hAnsi="QCF_P360" w:cs="QCF_P360"/>
          <w:color w:val="000000"/>
          <w:sz w:val="2"/>
          <w:szCs w:val="2"/>
          <w:rtl/>
        </w:rPr>
        <w:t xml:space="preserve"> </w:t>
      </w:r>
      <w:r>
        <w:rPr>
          <w:rFonts w:ascii="QCF_P360" w:hAnsi="QCF_P360" w:cs="QCF_P360"/>
          <w:color w:val="000000"/>
          <w:sz w:val="27"/>
          <w:szCs w:val="27"/>
          <w:rtl/>
        </w:rPr>
        <w:t>ﭠ</w:t>
      </w:r>
      <w:r>
        <w:rPr>
          <w:rFonts w:ascii="QCF_P360" w:hAnsi="QCF_P360" w:cs="QCF_P360"/>
          <w:color w:val="000000"/>
          <w:sz w:val="2"/>
          <w:szCs w:val="2"/>
          <w:rtl/>
        </w:rPr>
        <w:t xml:space="preserve"> </w:t>
      </w:r>
      <w:r>
        <w:rPr>
          <w:rFonts w:ascii="QCF_P360" w:hAnsi="QCF_P360" w:cs="QCF_P360"/>
          <w:color w:val="000000"/>
          <w:sz w:val="27"/>
          <w:szCs w:val="27"/>
          <w:rtl/>
        </w:rPr>
        <w:t>ﭡ</w:t>
      </w:r>
      <w:r>
        <w:rPr>
          <w:rFonts w:ascii="QCF_P360" w:hAnsi="QCF_P360" w:cs="QCF_P360"/>
          <w:color w:val="000000"/>
          <w:sz w:val="2"/>
          <w:szCs w:val="2"/>
          <w:rtl/>
        </w:rPr>
        <w:t xml:space="preserve"> </w:t>
      </w:r>
      <w:r>
        <w:rPr>
          <w:rFonts w:ascii="QCF_P360" w:hAnsi="QCF_P360" w:cs="QCF_P360"/>
          <w:color w:val="000000"/>
          <w:sz w:val="27"/>
          <w:szCs w:val="27"/>
          <w:rtl/>
        </w:rPr>
        <w:t>ﭢ</w:t>
      </w:r>
      <w:r>
        <w:rPr>
          <w:rFonts w:ascii="QCF_P360" w:hAnsi="QCF_P360" w:cs="QCF_P360"/>
          <w:color w:val="000000"/>
          <w:sz w:val="2"/>
          <w:szCs w:val="2"/>
          <w:rtl/>
        </w:rPr>
        <w:t xml:space="preserve">  </w:t>
      </w:r>
      <w:r>
        <w:rPr>
          <w:rFonts w:ascii="QCF_P360" w:hAnsi="QCF_P360" w:cs="QCF_P360"/>
          <w:color w:val="000000"/>
          <w:sz w:val="27"/>
          <w:szCs w:val="27"/>
          <w:rtl/>
        </w:rPr>
        <w:t>ﭣ</w:t>
      </w:r>
      <w:r>
        <w:rPr>
          <w:rFonts w:ascii="QCF_P360" w:hAnsi="QCF_P360" w:cs="QCF_P360"/>
          <w:color w:val="000000"/>
          <w:sz w:val="2"/>
          <w:szCs w:val="2"/>
          <w:rtl/>
        </w:rPr>
        <w:t xml:space="preserve">  </w:t>
      </w:r>
      <w:r>
        <w:rPr>
          <w:rFonts w:ascii="QCF_P360" w:hAnsi="QCF_P360" w:cs="QCF_P360"/>
          <w:color w:val="000000"/>
          <w:sz w:val="27"/>
          <w:szCs w:val="27"/>
          <w:rtl/>
        </w:rPr>
        <w:t>ﭤ</w:t>
      </w:r>
      <w:r>
        <w:rPr>
          <w:rFonts w:ascii="QCF_P360" w:hAnsi="QCF_P360" w:cs="QCF_P360"/>
          <w:color w:val="000000"/>
          <w:sz w:val="2"/>
          <w:szCs w:val="2"/>
          <w:rtl/>
        </w:rPr>
        <w:t xml:space="preserve"> </w:t>
      </w:r>
      <w:r>
        <w:rPr>
          <w:rFonts w:ascii="QCF_P360" w:hAnsi="QCF_P360" w:cs="QCF_P360"/>
          <w:color w:val="000000"/>
          <w:sz w:val="27"/>
          <w:szCs w:val="27"/>
          <w:rtl/>
        </w:rPr>
        <w:t>ﭥ</w:t>
      </w:r>
      <w:r>
        <w:rPr>
          <w:rFonts w:ascii="QCF_P360" w:hAnsi="QCF_P360" w:cs="QCF_P360"/>
          <w:color w:val="000000"/>
          <w:sz w:val="2"/>
          <w:szCs w:val="2"/>
          <w:rtl/>
        </w:rPr>
        <w:t xml:space="preserve">  </w:t>
      </w:r>
      <w:r>
        <w:rPr>
          <w:rFonts w:ascii="QCF_P360" w:hAnsi="QCF_P360" w:cs="QCF_P360"/>
          <w:color w:val="000000"/>
          <w:sz w:val="27"/>
          <w:szCs w:val="27"/>
          <w:rtl/>
        </w:rPr>
        <w:t>ﭦ</w:t>
      </w:r>
      <w:r>
        <w:rPr>
          <w:rFonts w:ascii="QCF_P360" w:hAnsi="QCF_P360" w:cs="QCF_P360"/>
          <w:color w:val="000000"/>
          <w:sz w:val="2"/>
          <w:szCs w:val="2"/>
          <w:rtl/>
        </w:rPr>
        <w:t xml:space="preserve"> </w:t>
      </w:r>
      <w:r>
        <w:rPr>
          <w:rFonts w:ascii="QCF_P360" w:hAnsi="QCF_P360" w:cs="QCF_P360"/>
          <w:color w:val="000000"/>
          <w:sz w:val="27"/>
          <w:szCs w:val="27"/>
          <w:rtl/>
        </w:rPr>
        <w:t>ﭧ</w:t>
      </w:r>
      <w:r>
        <w:rPr>
          <w:rFonts w:ascii="QCF_P360" w:hAnsi="QCF_P360" w:cs="QCF_P36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5D1FD0">
        <w:rPr>
          <w:rFonts w:ascii="2  Badr" w:hAnsi="Arial" w:cs="B Zar" w:hint="cs"/>
          <w:color w:val="000000"/>
          <w:rtl/>
        </w:rPr>
        <w:t>(</w:t>
      </w:r>
      <w:r w:rsidRPr="005D1FD0">
        <w:rPr>
          <w:rFonts w:ascii="2  Badr" w:hAnsi="Arial" w:cs="B Zar" w:hint="cs"/>
          <w:color w:val="000000"/>
          <w:sz w:val="27"/>
          <w:szCs w:val="27"/>
          <w:rtl/>
        </w:rPr>
        <w:t>الفرقان: ٣</w:t>
      </w:r>
      <w:r>
        <w:rPr>
          <w:rFonts w:ascii="Arial" w:hAnsi="Arial" w:cs="Arial"/>
          <w:color w:val="000000"/>
          <w:sz w:val="2"/>
          <w:szCs w:val="2"/>
        </w:rPr>
        <w:t xml:space="preserve"> </w:t>
      </w:r>
      <w:r w:rsidR="00FB60B3" w:rsidRPr="005D1FD0">
        <w:rPr>
          <w:rFonts w:ascii="Calibri" w:hAnsi="Calibri" w:cs="B Zar" w:hint="cs"/>
          <w:rtl/>
        </w:rPr>
        <w:t xml:space="preserve">) </w:t>
      </w:r>
      <w:r w:rsidRPr="005D1FD0">
        <w:rPr>
          <w:rFonts w:ascii="2  Badr" w:hAnsi="Arial" w:cs="B Zar" w:hint="cs"/>
          <w:color w:val="000000"/>
          <w:rtl/>
        </w:rPr>
        <w:t xml:space="preserve">«‏(مشركان) سواي خدا، معبودهائي را برگرفته‌اند (و به پرستش اصنام و كواكب و اشخاصي پرداخته‌اند) كه چيزي را نمي‌آفرينند و بلكه خودشان آفريده‌هائي بيش نيستند، و مالك سود و زياني براي خود نبوده، و بر مرگ و زندگي </w:t>
      </w:r>
      <w:r w:rsidR="004A7FA1" w:rsidRPr="005D1FD0">
        <w:rPr>
          <w:rFonts w:ascii="2  Badr" w:hAnsi="Arial" w:cs="B Zar" w:hint="cs"/>
          <w:color w:val="000000"/>
          <w:rtl/>
        </w:rPr>
        <w:t>و رستاخيز اختيار و تواني ندارند</w:t>
      </w:r>
      <w:r w:rsidRPr="005D1FD0">
        <w:rPr>
          <w:rFonts w:ascii="2  Badr" w:hAnsi="Arial" w:cs="B Zar" w:hint="cs"/>
          <w:color w:val="000000"/>
          <w:rtl/>
        </w:rPr>
        <w:t>.» آيات وارده در اين زمينه زيادند.</w:t>
      </w:r>
    </w:p>
    <w:p w:rsidR="005A6AC8" w:rsidRDefault="005A6AC8" w:rsidP="00DC2163">
      <w:pPr>
        <w:pStyle w:val="af0"/>
        <w:rPr>
          <w:rFonts w:hint="cs"/>
        </w:rPr>
      </w:pPr>
      <w:bookmarkStart w:id="226" w:name="_Toc246700088"/>
      <w:bookmarkStart w:id="227" w:name="_Toc254369519"/>
      <w:r>
        <w:rPr>
          <w:rFonts w:hint="cs"/>
          <w:rtl/>
        </w:rPr>
        <w:t>5- بيان وقايع روز قيامت</w:t>
      </w:r>
      <w:bookmarkEnd w:id="226"/>
      <w:bookmarkEnd w:id="227"/>
    </w:p>
    <w:p w:rsidR="005A6AC8" w:rsidRPr="005D1FD0" w:rsidRDefault="004A7FA1" w:rsidP="00317036">
      <w:pPr>
        <w:contextualSpacing/>
        <w:rPr>
          <w:rFonts w:ascii="2  Badr" w:hAnsi="Arial" w:cs="B Zar" w:hint="cs"/>
          <w:color w:val="000000"/>
          <w:rtl/>
        </w:rPr>
      </w:pPr>
      <w:r w:rsidRPr="005D1FD0">
        <w:rPr>
          <w:rFonts w:ascii="2  Badr" w:hAnsi="Arial" w:cs="B Zar" w:hint="cs"/>
          <w:color w:val="000000"/>
          <w:rtl/>
        </w:rPr>
        <w:t xml:space="preserve">از آن جمله وقایعی است </w:t>
      </w:r>
      <w:r w:rsidR="005A6AC8" w:rsidRPr="005D1FD0">
        <w:rPr>
          <w:rFonts w:ascii="2  Badr" w:hAnsi="Arial" w:cs="B Zar" w:hint="cs"/>
          <w:color w:val="000000"/>
          <w:rtl/>
        </w:rPr>
        <w:t>ميان اين مشركان و خدايان</w:t>
      </w:r>
      <w:r w:rsidR="005A6AC8">
        <w:rPr>
          <w:rFonts w:ascii="2  Badr" w:hAnsi="Arial" w:cs="Arial"/>
          <w:color w:val="000000"/>
        </w:rPr>
        <w:t>‎</w:t>
      </w:r>
      <w:r w:rsidR="005A6AC8" w:rsidRPr="005D1FD0">
        <w:rPr>
          <w:rFonts w:ascii="2  Badr" w:hAnsi="Arial" w:cs="B Zar" w:hint="cs"/>
          <w:color w:val="000000"/>
          <w:rtl/>
        </w:rPr>
        <w:t>شان كه از يكديگر بيزاري مي</w:t>
      </w:r>
      <w:r w:rsidR="005A6AC8">
        <w:rPr>
          <w:rFonts w:ascii="2  Badr" w:hAnsi="Arial" w:cs="Arial"/>
          <w:color w:val="000000"/>
        </w:rPr>
        <w:t>‎</w:t>
      </w:r>
      <w:r w:rsidR="005A6AC8" w:rsidRPr="005D1FD0">
        <w:rPr>
          <w:rFonts w:ascii="2  Badr" w:hAnsi="Arial" w:cs="B Zar" w:hint="cs"/>
          <w:color w:val="000000"/>
          <w:rtl/>
        </w:rPr>
        <w:t>جويند و خود را از پرستش كنندگان شان جدا مي</w:t>
      </w:r>
      <w:r w:rsidR="005A6AC8">
        <w:rPr>
          <w:rFonts w:ascii="2  Badr" w:hAnsi="Arial" w:cs="Arial"/>
          <w:color w:val="000000"/>
        </w:rPr>
        <w:t>‎</w:t>
      </w:r>
      <w:r w:rsidR="005A6AC8" w:rsidRPr="005D1FD0">
        <w:rPr>
          <w:rFonts w:ascii="2  Badr" w:hAnsi="Arial" w:cs="B Zar" w:hint="cs"/>
          <w:color w:val="000000"/>
          <w:rtl/>
        </w:rPr>
        <w:t>كنند و پيروان</w:t>
      </w:r>
      <w:r w:rsidR="005A6AC8">
        <w:rPr>
          <w:rFonts w:ascii="2  Badr" w:hAnsi="Arial" w:cs="Arial"/>
          <w:color w:val="000000"/>
        </w:rPr>
        <w:t>‎</w:t>
      </w:r>
      <w:r w:rsidR="005A6AC8" w:rsidRPr="005D1FD0">
        <w:rPr>
          <w:rFonts w:ascii="2  Badr" w:hAnsi="Arial" w:cs="B Zar" w:hint="cs"/>
          <w:color w:val="000000"/>
          <w:rtl/>
        </w:rPr>
        <w:t>شان را سرزنش مي</w:t>
      </w:r>
      <w:r w:rsidR="005A6AC8">
        <w:rPr>
          <w:rFonts w:ascii="2  Badr" w:hAnsi="Arial" w:cs="Arial"/>
          <w:color w:val="000000"/>
        </w:rPr>
        <w:t>‎</w:t>
      </w:r>
      <w:r w:rsidR="005A6AC8" w:rsidRPr="005D1FD0">
        <w:rPr>
          <w:rFonts w:ascii="2  Badr" w:hAnsi="Arial" w:cs="B Zar" w:hint="cs"/>
          <w:color w:val="000000"/>
          <w:rtl/>
        </w:rPr>
        <w:t>نمايند؛ آن هم در حالي كه اينان بيشتر نياز به كسي دارند كه برايشان شفاعت كند و از آنان دفاع و حمايت نمايد؛ از جمله خداوند مي</w:t>
      </w:r>
      <w:r w:rsidR="005A6AC8">
        <w:rPr>
          <w:rFonts w:ascii="2  Badr" w:hAnsi="Arial" w:cs="Arial"/>
          <w:color w:val="000000"/>
        </w:rPr>
        <w:t>‎</w:t>
      </w:r>
      <w:r w:rsidR="005A6AC8" w:rsidRPr="005D1FD0">
        <w:rPr>
          <w:rFonts w:ascii="2  Badr" w:hAnsi="Arial" w:cs="B Zar" w:hint="cs"/>
          <w:color w:val="000000"/>
          <w:rtl/>
        </w:rPr>
        <w:t>فرمايد:</w:t>
      </w:r>
      <w:r w:rsidR="005A6AC8">
        <w:rPr>
          <w:rFonts w:ascii="QCF_BSML" w:hAnsi="QCF_BSML" w:cs="QCF_BSML"/>
          <w:color w:val="000000"/>
          <w:sz w:val="27"/>
          <w:szCs w:val="27"/>
          <w:rtl/>
        </w:rPr>
        <w:t xml:space="preserve"> ﭽ</w:t>
      </w:r>
      <w:r w:rsidR="005A6AC8">
        <w:rPr>
          <w:rFonts w:ascii="QCF_BSML" w:hAnsi="QCF_BSML" w:cs="QCF_BSML"/>
          <w:color w:val="000000"/>
          <w:sz w:val="2"/>
          <w:szCs w:val="2"/>
          <w:rtl/>
        </w:rPr>
        <w:t xml:space="preserve"> </w:t>
      </w:r>
      <w:r w:rsidR="005A6AC8">
        <w:rPr>
          <w:rFonts w:ascii="QCF_P212" w:hAnsi="QCF_P212" w:cs="QCF_P212"/>
          <w:color w:val="000000"/>
          <w:sz w:val="27"/>
          <w:szCs w:val="27"/>
          <w:rtl/>
        </w:rPr>
        <w:t>ﮆ</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ﮇ</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ﮈ</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ﮉ</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ﮊ</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ﮋ</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ﮌ</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ﮍ</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ﮎ</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ﮏﮐ</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ﮑ</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ﮒﮓ</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ﮔ</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ﮕ</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ﮖ</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ﮗ</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ﮘ</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ﮙ</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ﮚ</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ﮛ</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ﮜ</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ﮝ</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ﮞ</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ﮟ</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ﮠ</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ﮡ</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ﮢ</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ﮣ</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ﮤ</w:t>
      </w:r>
      <w:r w:rsidR="005A6AC8">
        <w:rPr>
          <w:rFonts w:ascii="QCF_P212" w:hAnsi="QCF_P212" w:cs="QCF_P212"/>
          <w:color w:val="000000"/>
          <w:sz w:val="2"/>
          <w:szCs w:val="2"/>
          <w:rtl/>
        </w:rPr>
        <w:t xml:space="preserve"> </w:t>
      </w:r>
      <w:r w:rsidR="005A6AC8">
        <w:rPr>
          <w:rFonts w:ascii="QCF_P212" w:hAnsi="QCF_P212" w:cs="QCF_P212"/>
          <w:color w:val="000000"/>
          <w:sz w:val="27"/>
          <w:szCs w:val="27"/>
          <w:rtl/>
        </w:rPr>
        <w:t>ﮥ</w:t>
      </w:r>
      <w:r w:rsidR="005A6AC8">
        <w:rPr>
          <w:rFonts w:ascii="QCF_P212" w:hAnsi="QCF_P212" w:cs="QCF_P212"/>
          <w:color w:val="000000"/>
          <w:sz w:val="2"/>
          <w:szCs w:val="2"/>
          <w:rtl/>
        </w:rPr>
        <w:t xml:space="preserve">  </w:t>
      </w:r>
      <w:r w:rsidR="005A6AC8">
        <w:rPr>
          <w:rFonts w:ascii="QCF_BSML" w:hAnsi="QCF_BSML" w:cs="QCF_BSML"/>
          <w:color w:val="000000"/>
          <w:sz w:val="27"/>
          <w:szCs w:val="27"/>
          <w:rtl/>
        </w:rPr>
        <w:t>ﭼ</w:t>
      </w:r>
      <w:r w:rsidR="005A6AC8">
        <w:rPr>
          <w:rFonts w:ascii="Arial" w:hAnsi="Arial" w:cs="Arial"/>
          <w:color w:val="000000"/>
          <w:sz w:val="18"/>
          <w:szCs w:val="18"/>
          <w:rtl/>
        </w:rPr>
        <w:t xml:space="preserve"> </w:t>
      </w:r>
      <w:r w:rsidR="00BE0C86" w:rsidRPr="005D1FD0">
        <w:rPr>
          <w:rFonts w:ascii="2  Badr" w:hAnsi="Arial" w:cs="B Zar" w:hint="cs"/>
          <w:color w:val="000000"/>
          <w:rtl/>
        </w:rPr>
        <w:t>(</w:t>
      </w:r>
      <w:r w:rsidR="005A6AC8" w:rsidRPr="005D1FD0">
        <w:rPr>
          <w:rFonts w:ascii="2  Badr" w:hAnsi="Arial" w:cs="B Zar" w:hint="cs"/>
          <w:color w:val="000000"/>
          <w:sz w:val="27"/>
          <w:szCs w:val="27"/>
          <w:rtl/>
        </w:rPr>
        <w:t>يونس: ٢٨ - ٢٩</w:t>
      </w:r>
      <w:r w:rsidR="005A6AC8">
        <w:rPr>
          <w:rFonts w:ascii="Arial" w:hAnsi="Arial" w:cs="Arial"/>
          <w:color w:val="000000"/>
          <w:sz w:val="2"/>
          <w:szCs w:val="2"/>
        </w:rPr>
        <w:t xml:space="preserve"> </w:t>
      </w:r>
      <w:r w:rsidR="00FB60B3" w:rsidRPr="005D1FD0">
        <w:rPr>
          <w:rFonts w:ascii="Calibri" w:hAnsi="Calibri" w:cs="B Zar" w:hint="cs"/>
          <w:rtl/>
        </w:rPr>
        <w:t xml:space="preserve">) </w:t>
      </w:r>
      <w:r w:rsidRPr="005D1FD0">
        <w:rPr>
          <w:rFonts w:ascii="2  Badr" w:hAnsi="Arial" w:cs="B Zar" w:hint="cs"/>
          <w:color w:val="000000"/>
          <w:rtl/>
        </w:rPr>
        <w:t>«‏</w:t>
      </w:r>
      <w:r w:rsidR="005A6AC8" w:rsidRPr="005D1FD0">
        <w:rPr>
          <w:rFonts w:ascii="2  Badr" w:hAnsi="Arial" w:cs="B Zar" w:hint="cs"/>
          <w:color w:val="000000"/>
          <w:rtl/>
        </w:rPr>
        <w:t>روزي (براي رسيدگي به حساب و كتاب مردم) جملگي (كافران و مؤمنان) را گرد مي‌آوريم و سپس به كافران مي‌گوئيم: شما و معبودهايتان در جاي خود بايستيد. بعد آنها را از هم جدا مي‌سازيم (و ايشان را مقابل معبودهايشان نگاه مي‌داريم و در ميان طرفين به داوري مي‌پردازيم) و معبودهايشان مي‌گويند: شما ما را نپرستيده‌ايد (بلكه به وسوسه اهريمن و به سخن دل گوش فرا داده‌ايد و مجسّمه ما را به خاطر منافع خود پرستش نموده‌ايد. معبود حق ذات پاك پروردگار است و بس). ‏‏ همين بس كه خدا ميان ما و شما گواه است كه ما بدون شك</w:t>
      </w:r>
      <w:r w:rsidRPr="005D1FD0">
        <w:rPr>
          <w:rFonts w:ascii="2  Badr" w:hAnsi="Arial" w:cs="B Zar" w:hint="cs"/>
          <w:color w:val="000000"/>
          <w:rtl/>
        </w:rPr>
        <w:t>ّ از عبادت شما بي‌خبر بوده‌ايم</w:t>
      </w:r>
      <w:r w:rsidR="005A6AC8" w:rsidRPr="005D1FD0">
        <w:rPr>
          <w:rFonts w:ascii="2  Badr" w:hAnsi="Arial" w:cs="B Zar" w:hint="cs"/>
          <w:color w:val="000000"/>
          <w:rtl/>
        </w:rPr>
        <w:t>‏».</w:t>
      </w:r>
    </w:p>
    <w:p w:rsidR="005A6AC8" w:rsidRDefault="005A6AC8" w:rsidP="00DC2163">
      <w:pPr>
        <w:pStyle w:val="af0"/>
        <w:rPr>
          <w:rFonts w:hint="cs"/>
        </w:rPr>
      </w:pPr>
      <w:bookmarkStart w:id="228" w:name="_Toc246700089"/>
      <w:bookmarkStart w:id="229" w:name="_Toc254369520"/>
      <w:r>
        <w:rPr>
          <w:rFonts w:hint="cs"/>
          <w:rtl/>
        </w:rPr>
        <w:t>6- فراخوانی همه پیامبران به سوی توحید</w:t>
      </w:r>
      <w:bookmarkEnd w:id="228"/>
      <w:bookmarkEnd w:id="229"/>
    </w:p>
    <w:p w:rsidR="005A6AC8" w:rsidRPr="005D1FD0" w:rsidRDefault="005A6AC8" w:rsidP="00317036">
      <w:pPr>
        <w:contextualSpacing/>
        <w:rPr>
          <w:rFonts w:ascii="2  Badr" w:hAnsi="Arial" w:cs="B Zar" w:hint="cs"/>
          <w:color w:val="000000"/>
          <w:rtl/>
        </w:rPr>
      </w:pPr>
      <w:r w:rsidRPr="005D1FD0">
        <w:rPr>
          <w:rFonts w:ascii="2  Badr" w:hAnsi="Arial" w:hint="cs"/>
          <w:b/>
          <w:bCs/>
          <w:color w:val="000000"/>
          <w:rtl/>
        </w:rPr>
        <w:t>آنچه در داستان هاي پيامبران و فرستادگان خداوند آمده</w:t>
      </w:r>
      <w:r w:rsidRPr="005D1FD0">
        <w:rPr>
          <w:rFonts w:ascii="2  Badr" w:hAnsi="Arial" w:cs="B Zar" w:hint="cs"/>
          <w:color w:val="000000"/>
          <w:rtl/>
        </w:rPr>
        <w:t>، كه آنان امت</w:t>
      </w:r>
      <w:r>
        <w:rPr>
          <w:rFonts w:ascii="2  Badr" w:hAnsi="Arial" w:cs="Arial"/>
          <w:color w:val="000000"/>
        </w:rPr>
        <w:t>‎</w:t>
      </w:r>
      <w:r w:rsidRPr="005D1FD0">
        <w:rPr>
          <w:rFonts w:ascii="2  Badr" w:hAnsi="Arial" w:cs="B Zar" w:hint="cs"/>
          <w:color w:val="000000"/>
          <w:rtl/>
        </w:rPr>
        <w:t>هاي خود را به سوي توحيد و يگانه دانستن خدا و منحصر كردن عبادت براي او دعوت كرده</w:t>
      </w:r>
      <w:r>
        <w:rPr>
          <w:rFonts w:ascii="2  Badr" w:hAnsi="Arial" w:cs="Arial"/>
          <w:color w:val="000000"/>
        </w:rPr>
        <w:t>‎</w:t>
      </w:r>
      <w:r w:rsidRPr="005D1FD0">
        <w:rPr>
          <w:rFonts w:ascii="2  Badr" w:hAnsi="Arial" w:cs="B Zar" w:hint="cs"/>
          <w:color w:val="000000"/>
          <w:rtl/>
        </w:rPr>
        <w:t>اند. اين امر كليد دعوت هر پيامبر و فرستاده</w:t>
      </w:r>
      <w:r>
        <w:rPr>
          <w:rFonts w:ascii="2  Badr" w:hAnsi="Arial" w:cs="Arial"/>
          <w:color w:val="000000"/>
        </w:rPr>
        <w:t>‎</w:t>
      </w:r>
      <w:r w:rsidRPr="005D1FD0">
        <w:rPr>
          <w:rFonts w:ascii="2  Badr" w:hAnsi="Arial" w:cs="B Zar" w:hint="cs"/>
          <w:color w:val="000000"/>
          <w:rtl/>
        </w:rPr>
        <w:t>اي است. و بيان خصومت و نزاعي كه ميان پيامبران و اقوام</w:t>
      </w:r>
      <w:r>
        <w:rPr>
          <w:rFonts w:ascii="2  Badr" w:hAnsi="Arial" w:cs="Arial"/>
          <w:color w:val="000000"/>
        </w:rPr>
        <w:t>‎</w:t>
      </w:r>
      <w:r w:rsidRPr="005D1FD0">
        <w:rPr>
          <w:rFonts w:ascii="2  Badr" w:hAnsi="Arial" w:cs="B Zar" w:hint="cs"/>
          <w:color w:val="000000"/>
          <w:rtl/>
        </w:rPr>
        <w:t>شان به خاطر اين دعوت روي داده، و درگيري</w:t>
      </w:r>
      <w:r>
        <w:rPr>
          <w:rFonts w:ascii="2  Badr" w:hAnsi="Arial" w:cs="Arial"/>
          <w:color w:val="000000"/>
        </w:rPr>
        <w:t>‎</w:t>
      </w:r>
      <w:r w:rsidRPr="005D1FD0">
        <w:rPr>
          <w:rFonts w:ascii="2  Badr" w:hAnsi="Arial" w:cs="B Zar" w:hint="cs"/>
          <w:color w:val="000000"/>
          <w:rtl/>
        </w:rPr>
        <w:t>ها و جنگ</w:t>
      </w:r>
      <w:r>
        <w:rPr>
          <w:rFonts w:ascii="2  Badr" w:hAnsi="Arial" w:cs="Arial"/>
          <w:color w:val="000000"/>
        </w:rPr>
        <w:t>‎</w:t>
      </w:r>
      <w:r w:rsidRPr="005D1FD0">
        <w:rPr>
          <w:rFonts w:ascii="2  Badr" w:hAnsi="Arial" w:cs="B Zar" w:hint="cs"/>
          <w:color w:val="000000"/>
          <w:rtl/>
        </w:rPr>
        <w:t>هاي عظيمي كه با زبان و شمشير به خاطر اين دعوت، ميانشان رخ داده كه در نتيجه دشمنان خدا و دشمنان پيامبران خدا، ذليل و خوار و هلاك شدند و فرستادگان خدا و پيروانشان، موفق و پيروز شدند. اين سنت خدا در ميان آفريده</w:t>
      </w:r>
      <w:r>
        <w:rPr>
          <w:rFonts w:ascii="2  Badr" w:hAnsi="Arial" w:cs="Arial"/>
          <w:color w:val="000000"/>
        </w:rPr>
        <w:t>‎</w:t>
      </w:r>
      <w:r w:rsidRPr="005D1FD0">
        <w:rPr>
          <w:rFonts w:ascii="2  Badr" w:hAnsi="Arial" w:cs="B Zar" w:hint="cs"/>
          <w:color w:val="000000"/>
          <w:rtl/>
        </w:rPr>
        <w:t>هايش است، و چيزي است كه خداوند پس از آنكه دعوت تعدادي از پيامبران و فرستادگان خدا را بازگو كرده، مي</w:t>
      </w:r>
      <w:r>
        <w:rPr>
          <w:rFonts w:ascii="2  Badr" w:hAnsi="Arial" w:cs="Arial"/>
          <w:color w:val="000000"/>
        </w:rPr>
        <w:t>‎</w:t>
      </w:r>
      <w:r w:rsidRPr="005D1FD0">
        <w:rPr>
          <w:rFonts w:ascii="2  Badr" w:hAnsi="Arial" w:cs="B Zar" w:hint="cs"/>
          <w:color w:val="000000"/>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31" w:hAnsi="QCF_P231" w:cs="QCF_P231"/>
          <w:color w:val="000000"/>
          <w:sz w:val="27"/>
          <w:szCs w:val="27"/>
          <w:rtl/>
        </w:rPr>
        <w:t>ﭢ</w:t>
      </w:r>
      <w:r>
        <w:rPr>
          <w:rFonts w:ascii="QCF_P231" w:hAnsi="QCF_P231" w:cs="QCF_P231"/>
          <w:color w:val="000000"/>
          <w:sz w:val="2"/>
          <w:szCs w:val="2"/>
          <w:rtl/>
        </w:rPr>
        <w:t xml:space="preserve"> </w:t>
      </w:r>
      <w:r>
        <w:rPr>
          <w:rFonts w:ascii="QCF_P231" w:hAnsi="QCF_P231" w:cs="QCF_P231"/>
          <w:color w:val="000000"/>
          <w:sz w:val="27"/>
          <w:szCs w:val="27"/>
          <w:rtl/>
        </w:rPr>
        <w:t>ﭣ</w:t>
      </w:r>
      <w:r>
        <w:rPr>
          <w:rFonts w:ascii="QCF_P231" w:hAnsi="QCF_P231" w:cs="QCF_P231"/>
          <w:color w:val="000000"/>
          <w:sz w:val="2"/>
          <w:szCs w:val="2"/>
          <w:rtl/>
        </w:rPr>
        <w:t xml:space="preserve"> </w:t>
      </w:r>
      <w:r>
        <w:rPr>
          <w:rFonts w:ascii="QCF_P231" w:hAnsi="QCF_P231" w:cs="QCF_P231"/>
          <w:color w:val="000000"/>
          <w:sz w:val="27"/>
          <w:szCs w:val="27"/>
          <w:rtl/>
        </w:rPr>
        <w:t>ﭤ</w:t>
      </w:r>
      <w:r>
        <w:rPr>
          <w:rFonts w:ascii="QCF_P231" w:hAnsi="QCF_P231" w:cs="QCF_P231"/>
          <w:color w:val="000000"/>
          <w:sz w:val="2"/>
          <w:szCs w:val="2"/>
          <w:rtl/>
        </w:rPr>
        <w:t xml:space="preserve"> </w:t>
      </w:r>
      <w:r>
        <w:rPr>
          <w:rFonts w:ascii="QCF_P231" w:hAnsi="QCF_P231" w:cs="QCF_P231"/>
          <w:color w:val="000000"/>
          <w:sz w:val="27"/>
          <w:szCs w:val="27"/>
          <w:rtl/>
        </w:rPr>
        <w:t>ﭥ</w:t>
      </w:r>
      <w:r>
        <w:rPr>
          <w:rFonts w:ascii="QCF_P231" w:hAnsi="QCF_P231" w:cs="QCF_P231"/>
          <w:color w:val="000000"/>
          <w:sz w:val="2"/>
          <w:szCs w:val="2"/>
          <w:rtl/>
        </w:rPr>
        <w:t xml:space="preserve"> </w:t>
      </w:r>
      <w:r>
        <w:rPr>
          <w:rFonts w:ascii="QCF_P231" w:hAnsi="QCF_P231" w:cs="QCF_P231"/>
          <w:color w:val="000000"/>
          <w:sz w:val="27"/>
          <w:szCs w:val="27"/>
          <w:rtl/>
        </w:rPr>
        <w:t>ﭦ</w:t>
      </w:r>
      <w:r>
        <w:rPr>
          <w:rFonts w:ascii="QCF_P231" w:hAnsi="QCF_P231" w:cs="QCF_P231"/>
          <w:color w:val="000000"/>
          <w:sz w:val="2"/>
          <w:szCs w:val="2"/>
          <w:rtl/>
        </w:rPr>
        <w:t xml:space="preserve"> </w:t>
      </w:r>
      <w:r>
        <w:rPr>
          <w:rFonts w:ascii="QCF_P231" w:hAnsi="QCF_P231" w:cs="QCF_P231"/>
          <w:color w:val="000000"/>
          <w:sz w:val="27"/>
          <w:szCs w:val="27"/>
          <w:rtl/>
        </w:rPr>
        <w:t>ﭧ</w:t>
      </w:r>
      <w:r>
        <w:rPr>
          <w:rFonts w:ascii="QCF_P231" w:hAnsi="QCF_P231" w:cs="QCF_P23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5D1FD0">
        <w:rPr>
          <w:rFonts w:ascii="2  Badr" w:hAnsi="Arial" w:cs="B Zar" w:hint="cs"/>
          <w:color w:val="000000"/>
          <w:rtl/>
        </w:rPr>
        <w:t>(</w:t>
      </w:r>
      <w:r w:rsidRPr="005D1FD0">
        <w:rPr>
          <w:rFonts w:ascii="2  Badr" w:hAnsi="Arial" w:cs="B Zar" w:hint="cs"/>
          <w:color w:val="000000"/>
          <w:sz w:val="27"/>
          <w:szCs w:val="27"/>
          <w:rtl/>
        </w:rPr>
        <w:t>هود: ٨٣</w:t>
      </w:r>
      <w:r>
        <w:rPr>
          <w:rFonts w:ascii="Arial" w:hAnsi="Arial" w:cs="Arial"/>
          <w:color w:val="000000"/>
          <w:sz w:val="2"/>
          <w:szCs w:val="2"/>
        </w:rPr>
        <w:t xml:space="preserve"> </w:t>
      </w:r>
      <w:r w:rsidR="00FB60B3" w:rsidRPr="005D1FD0">
        <w:rPr>
          <w:rFonts w:ascii="Calibri" w:hAnsi="Calibri" w:cs="B Zar" w:hint="cs"/>
          <w:rtl/>
        </w:rPr>
        <w:t xml:space="preserve">) </w:t>
      </w:r>
      <w:r w:rsidR="002B1B51" w:rsidRPr="005D1FD0">
        <w:rPr>
          <w:rFonts w:ascii="2  Badr" w:hAnsi="Arial" w:cs="B Zar" w:hint="cs"/>
          <w:color w:val="000000"/>
          <w:rtl/>
        </w:rPr>
        <w:t>«</w:t>
      </w:r>
      <w:r w:rsidRPr="005D1FD0">
        <w:rPr>
          <w:rFonts w:ascii="2  Badr" w:hAnsi="Arial" w:cs="B Zar" w:hint="cs"/>
          <w:color w:val="000000"/>
          <w:rtl/>
        </w:rPr>
        <w:t xml:space="preserve">اين چنين </w:t>
      </w:r>
      <w:r w:rsidR="002B1B51" w:rsidRPr="005D1FD0">
        <w:rPr>
          <w:rFonts w:ascii="2  Badr" w:hAnsi="Arial" w:cs="B Zar" w:hint="cs"/>
          <w:color w:val="000000"/>
          <w:rtl/>
        </w:rPr>
        <w:t>(</w:t>
      </w:r>
      <w:r w:rsidRPr="005D1FD0">
        <w:rPr>
          <w:rFonts w:ascii="2  Badr" w:hAnsi="Arial" w:cs="B Zar" w:hint="cs"/>
          <w:color w:val="000000"/>
          <w:rtl/>
        </w:rPr>
        <w:t>سنگهائي</w:t>
      </w:r>
      <w:r w:rsidR="002B1B51" w:rsidRPr="005D1FD0">
        <w:rPr>
          <w:rFonts w:ascii="2  Badr" w:hAnsi="Arial" w:cs="B Zar" w:hint="cs"/>
          <w:color w:val="000000"/>
          <w:rtl/>
        </w:rPr>
        <w:t>= عذابی)</w:t>
      </w:r>
      <w:r w:rsidRPr="005D1FD0">
        <w:rPr>
          <w:rFonts w:ascii="2  Badr" w:hAnsi="Arial" w:cs="B Zar" w:hint="cs"/>
          <w:color w:val="000000"/>
          <w:rtl/>
        </w:rPr>
        <w:t xml:space="preserve"> از ستمكاران (ديگر هم) به دور نيست (و هر گروه منحرف و ملّت ستم‌پيشه‌اي چنين سرنوشتي در انتظارش مي‌باشد) .». آيات وارده در زمينه</w:t>
      </w:r>
      <w:r>
        <w:rPr>
          <w:rFonts w:ascii="2  Badr" w:hAnsi="Arial" w:cs="Arial"/>
          <w:color w:val="000000"/>
        </w:rPr>
        <w:t>‎</w:t>
      </w:r>
      <w:r w:rsidRPr="005D1FD0">
        <w:rPr>
          <w:rFonts w:ascii="2  Badr" w:hAnsi="Arial" w:cs="B Zar" w:hint="cs"/>
          <w:color w:val="000000"/>
          <w:rtl/>
        </w:rPr>
        <w:t>ي داستان پيامبران و فرستادگان الهي با امت</w:t>
      </w:r>
      <w:r>
        <w:rPr>
          <w:rFonts w:ascii="2  Badr" w:hAnsi="Arial" w:cs="Arial"/>
          <w:color w:val="000000"/>
        </w:rPr>
        <w:t>‎</w:t>
      </w:r>
      <w:r w:rsidRPr="005D1FD0">
        <w:rPr>
          <w:rFonts w:ascii="2  Badr" w:hAnsi="Arial" w:cs="B Zar" w:hint="cs"/>
          <w:color w:val="000000"/>
          <w:rtl/>
        </w:rPr>
        <w:t>هايشان خيلي زيادند، تنها به يك مثال بسنده مي</w:t>
      </w:r>
      <w:r>
        <w:rPr>
          <w:rFonts w:ascii="2  Badr" w:hAnsi="Arial" w:cs="Arial"/>
          <w:color w:val="000000"/>
        </w:rPr>
        <w:t>‎</w:t>
      </w:r>
      <w:r w:rsidRPr="005D1FD0">
        <w:rPr>
          <w:rFonts w:ascii="2  Badr" w:hAnsi="Arial" w:cs="B Zar" w:hint="cs"/>
          <w:color w:val="000000"/>
          <w:rtl/>
        </w:rPr>
        <w:t>كنيم و آن هم، اين فرموده</w:t>
      </w:r>
      <w:r>
        <w:rPr>
          <w:rFonts w:ascii="2  Badr" w:hAnsi="Arial" w:cs="Arial"/>
          <w:color w:val="000000"/>
        </w:rPr>
        <w:t>‎</w:t>
      </w:r>
      <w:r w:rsidRPr="005D1FD0">
        <w:rPr>
          <w:rFonts w:ascii="2  Badr" w:hAnsi="Arial" w:cs="B Zar" w:hint="cs"/>
          <w:color w:val="000000"/>
          <w:rtl/>
        </w:rPr>
        <w:t>ي خداي متعال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56" w:hAnsi="QCF_P256" w:cs="QCF_P256"/>
          <w:color w:val="000000"/>
          <w:sz w:val="27"/>
          <w:szCs w:val="27"/>
          <w:rtl/>
        </w:rPr>
        <w:t>ﮈ</w:t>
      </w:r>
      <w:r>
        <w:rPr>
          <w:rFonts w:ascii="QCF_P256" w:hAnsi="QCF_P256" w:cs="QCF_P256"/>
          <w:color w:val="000000"/>
          <w:sz w:val="2"/>
          <w:szCs w:val="2"/>
          <w:rtl/>
        </w:rPr>
        <w:t xml:space="preserve"> </w:t>
      </w:r>
      <w:r>
        <w:rPr>
          <w:rFonts w:ascii="QCF_P256" w:hAnsi="QCF_P256" w:cs="QCF_P256"/>
          <w:color w:val="000000"/>
          <w:sz w:val="27"/>
          <w:szCs w:val="27"/>
          <w:rtl/>
        </w:rPr>
        <w:t>ﮉ</w:t>
      </w:r>
      <w:r>
        <w:rPr>
          <w:rFonts w:ascii="QCF_P256" w:hAnsi="QCF_P256" w:cs="QCF_P256"/>
          <w:color w:val="000000"/>
          <w:sz w:val="2"/>
          <w:szCs w:val="2"/>
          <w:rtl/>
        </w:rPr>
        <w:t xml:space="preserve"> </w:t>
      </w:r>
      <w:r>
        <w:rPr>
          <w:rFonts w:ascii="QCF_P256" w:hAnsi="QCF_P256" w:cs="QCF_P256"/>
          <w:color w:val="000000"/>
          <w:sz w:val="27"/>
          <w:szCs w:val="27"/>
          <w:rtl/>
        </w:rPr>
        <w:t>ﮊ</w:t>
      </w:r>
      <w:r>
        <w:rPr>
          <w:rFonts w:ascii="QCF_P256" w:hAnsi="QCF_P256" w:cs="QCF_P256"/>
          <w:color w:val="000000"/>
          <w:sz w:val="2"/>
          <w:szCs w:val="2"/>
          <w:rtl/>
        </w:rPr>
        <w:t xml:space="preserve"> </w:t>
      </w:r>
      <w:r>
        <w:rPr>
          <w:rFonts w:ascii="QCF_P256" w:hAnsi="QCF_P256" w:cs="QCF_P256"/>
          <w:color w:val="000000"/>
          <w:sz w:val="27"/>
          <w:szCs w:val="27"/>
          <w:rtl/>
        </w:rPr>
        <w:t>ﮋ</w:t>
      </w:r>
      <w:r>
        <w:rPr>
          <w:rFonts w:ascii="QCF_P256" w:hAnsi="QCF_P256" w:cs="QCF_P256"/>
          <w:color w:val="000000"/>
          <w:sz w:val="2"/>
          <w:szCs w:val="2"/>
          <w:rtl/>
        </w:rPr>
        <w:t xml:space="preserve">  </w:t>
      </w:r>
      <w:r>
        <w:rPr>
          <w:rFonts w:ascii="QCF_P256" w:hAnsi="QCF_P256" w:cs="QCF_P256"/>
          <w:color w:val="000000"/>
          <w:sz w:val="27"/>
          <w:szCs w:val="27"/>
          <w:rtl/>
        </w:rPr>
        <w:t>ﮌ</w:t>
      </w:r>
      <w:r>
        <w:rPr>
          <w:rFonts w:ascii="QCF_P256" w:hAnsi="QCF_P256" w:cs="QCF_P256"/>
          <w:color w:val="000000"/>
          <w:sz w:val="2"/>
          <w:szCs w:val="2"/>
          <w:rtl/>
        </w:rPr>
        <w:t xml:space="preserve"> </w:t>
      </w:r>
      <w:r>
        <w:rPr>
          <w:rFonts w:ascii="QCF_P256" w:hAnsi="QCF_P256" w:cs="QCF_P256"/>
          <w:color w:val="000000"/>
          <w:sz w:val="27"/>
          <w:szCs w:val="27"/>
          <w:rtl/>
        </w:rPr>
        <w:t>ﮍ</w:t>
      </w:r>
      <w:r>
        <w:rPr>
          <w:rFonts w:ascii="QCF_P256" w:hAnsi="QCF_P256" w:cs="QCF_P256"/>
          <w:color w:val="000000"/>
          <w:sz w:val="2"/>
          <w:szCs w:val="2"/>
          <w:rtl/>
        </w:rPr>
        <w:t xml:space="preserve"> </w:t>
      </w:r>
      <w:r>
        <w:rPr>
          <w:rFonts w:ascii="QCF_P256" w:hAnsi="QCF_P256" w:cs="QCF_P256"/>
          <w:color w:val="000000"/>
          <w:sz w:val="27"/>
          <w:szCs w:val="27"/>
          <w:rtl/>
        </w:rPr>
        <w:t>ﮎ</w:t>
      </w:r>
      <w:r>
        <w:rPr>
          <w:rFonts w:ascii="QCF_P256" w:hAnsi="QCF_P256" w:cs="QCF_P256"/>
          <w:color w:val="000000"/>
          <w:sz w:val="2"/>
          <w:szCs w:val="2"/>
          <w:rtl/>
        </w:rPr>
        <w:t xml:space="preserve"> </w:t>
      </w:r>
      <w:r>
        <w:rPr>
          <w:rFonts w:ascii="QCF_P256" w:hAnsi="QCF_P256" w:cs="QCF_P256"/>
          <w:color w:val="000000"/>
          <w:sz w:val="27"/>
          <w:szCs w:val="27"/>
          <w:rtl/>
        </w:rPr>
        <w:t>ﮏ</w:t>
      </w:r>
      <w:r>
        <w:rPr>
          <w:rFonts w:ascii="QCF_P256" w:hAnsi="QCF_P256" w:cs="QCF_P256"/>
          <w:color w:val="000000"/>
          <w:sz w:val="2"/>
          <w:szCs w:val="2"/>
          <w:rtl/>
        </w:rPr>
        <w:t xml:space="preserve"> </w:t>
      </w:r>
      <w:r>
        <w:rPr>
          <w:rFonts w:ascii="QCF_P256" w:hAnsi="QCF_P256" w:cs="QCF_P256"/>
          <w:color w:val="000000"/>
          <w:sz w:val="27"/>
          <w:szCs w:val="27"/>
          <w:rtl/>
        </w:rPr>
        <w:t>ﮐ</w:t>
      </w:r>
      <w:r>
        <w:rPr>
          <w:rFonts w:ascii="QCF_P256" w:hAnsi="QCF_P256" w:cs="QCF_P256"/>
          <w:color w:val="000000"/>
          <w:sz w:val="2"/>
          <w:szCs w:val="2"/>
          <w:rtl/>
        </w:rPr>
        <w:t xml:space="preserve"> </w:t>
      </w:r>
      <w:r>
        <w:rPr>
          <w:rFonts w:ascii="QCF_P256" w:hAnsi="QCF_P256" w:cs="QCF_P256"/>
          <w:color w:val="000000"/>
          <w:sz w:val="27"/>
          <w:szCs w:val="27"/>
          <w:rtl/>
        </w:rPr>
        <w:t>ﮑﮒ</w:t>
      </w:r>
      <w:r>
        <w:rPr>
          <w:rFonts w:ascii="QCF_P256" w:hAnsi="QCF_P256" w:cs="QCF_P256"/>
          <w:color w:val="000000"/>
          <w:sz w:val="2"/>
          <w:szCs w:val="2"/>
          <w:rtl/>
        </w:rPr>
        <w:t xml:space="preserve"> </w:t>
      </w:r>
      <w:r>
        <w:rPr>
          <w:rFonts w:ascii="QCF_P256" w:hAnsi="QCF_P256" w:cs="QCF_P256"/>
          <w:color w:val="000000"/>
          <w:sz w:val="27"/>
          <w:szCs w:val="27"/>
          <w:rtl/>
        </w:rPr>
        <w:t>ﮓ</w:t>
      </w:r>
      <w:r>
        <w:rPr>
          <w:rFonts w:ascii="QCF_P256" w:hAnsi="QCF_P256" w:cs="QCF_P256"/>
          <w:color w:val="000000"/>
          <w:sz w:val="2"/>
          <w:szCs w:val="2"/>
          <w:rtl/>
        </w:rPr>
        <w:t xml:space="preserve"> </w:t>
      </w:r>
      <w:r>
        <w:rPr>
          <w:rFonts w:ascii="QCF_P256" w:hAnsi="QCF_P256" w:cs="QCF_P256"/>
          <w:color w:val="000000"/>
          <w:sz w:val="27"/>
          <w:szCs w:val="27"/>
          <w:rtl/>
        </w:rPr>
        <w:t>ﮔ</w:t>
      </w:r>
      <w:r>
        <w:rPr>
          <w:rFonts w:ascii="QCF_P256" w:hAnsi="QCF_P256" w:cs="QCF_P256"/>
          <w:color w:val="000000"/>
          <w:sz w:val="2"/>
          <w:szCs w:val="2"/>
          <w:rtl/>
        </w:rPr>
        <w:t xml:space="preserve">  </w:t>
      </w:r>
      <w:r>
        <w:rPr>
          <w:rFonts w:ascii="QCF_P256" w:hAnsi="QCF_P256" w:cs="QCF_P256"/>
          <w:color w:val="000000"/>
          <w:sz w:val="27"/>
          <w:szCs w:val="27"/>
          <w:rtl/>
        </w:rPr>
        <w:t>ﮕﮖ</w:t>
      </w:r>
      <w:r>
        <w:rPr>
          <w:rFonts w:ascii="QCF_P256" w:hAnsi="QCF_P256" w:cs="QCF_P256"/>
          <w:color w:val="000000"/>
          <w:sz w:val="2"/>
          <w:szCs w:val="2"/>
          <w:rtl/>
        </w:rPr>
        <w:t xml:space="preserve"> </w:t>
      </w:r>
      <w:r>
        <w:rPr>
          <w:rFonts w:ascii="QCF_P256" w:hAnsi="QCF_P256" w:cs="QCF_P256"/>
          <w:color w:val="000000"/>
          <w:sz w:val="27"/>
          <w:szCs w:val="27"/>
          <w:rtl/>
        </w:rPr>
        <w:t>ﮗ</w:t>
      </w:r>
      <w:r>
        <w:rPr>
          <w:rFonts w:ascii="QCF_P256" w:hAnsi="QCF_P256" w:cs="QCF_P256"/>
          <w:color w:val="000000"/>
          <w:sz w:val="2"/>
          <w:szCs w:val="2"/>
          <w:rtl/>
        </w:rPr>
        <w:t xml:space="preserve"> </w:t>
      </w:r>
      <w:r>
        <w:rPr>
          <w:rFonts w:ascii="QCF_P256" w:hAnsi="QCF_P256" w:cs="QCF_P256"/>
          <w:color w:val="000000"/>
          <w:sz w:val="27"/>
          <w:szCs w:val="27"/>
          <w:rtl/>
        </w:rPr>
        <w:t>ﮘ</w:t>
      </w:r>
      <w:r>
        <w:rPr>
          <w:rFonts w:ascii="QCF_P256" w:hAnsi="QCF_P256" w:cs="QCF_P256"/>
          <w:color w:val="000000"/>
          <w:sz w:val="2"/>
          <w:szCs w:val="2"/>
          <w:rtl/>
        </w:rPr>
        <w:t xml:space="preserve"> </w:t>
      </w:r>
      <w:r>
        <w:rPr>
          <w:rFonts w:ascii="QCF_P256" w:hAnsi="QCF_P256" w:cs="QCF_P256"/>
          <w:color w:val="000000"/>
          <w:sz w:val="27"/>
          <w:szCs w:val="27"/>
          <w:rtl/>
        </w:rPr>
        <w:t>ﮙ</w:t>
      </w:r>
      <w:r>
        <w:rPr>
          <w:rFonts w:ascii="QCF_P256" w:hAnsi="QCF_P256" w:cs="QCF_P256"/>
          <w:color w:val="000000"/>
          <w:sz w:val="2"/>
          <w:szCs w:val="2"/>
          <w:rtl/>
        </w:rPr>
        <w:t xml:space="preserve"> </w:t>
      </w:r>
      <w:r>
        <w:rPr>
          <w:rFonts w:ascii="QCF_P256" w:hAnsi="QCF_P256" w:cs="QCF_P256"/>
          <w:color w:val="000000"/>
          <w:sz w:val="27"/>
          <w:szCs w:val="27"/>
          <w:rtl/>
        </w:rPr>
        <w:t>ﮚﮛ</w:t>
      </w:r>
      <w:r>
        <w:rPr>
          <w:rFonts w:ascii="QCF_P256" w:hAnsi="QCF_P256" w:cs="QCF_P256"/>
          <w:color w:val="000000"/>
          <w:sz w:val="2"/>
          <w:szCs w:val="2"/>
          <w:rtl/>
        </w:rPr>
        <w:t xml:space="preserve"> </w:t>
      </w:r>
      <w:r>
        <w:rPr>
          <w:rFonts w:ascii="QCF_P256" w:hAnsi="QCF_P256" w:cs="QCF_P256"/>
          <w:color w:val="000000"/>
          <w:sz w:val="27"/>
          <w:szCs w:val="27"/>
          <w:rtl/>
        </w:rPr>
        <w:t>ﮜ</w:t>
      </w:r>
      <w:r>
        <w:rPr>
          <w:rFonts w:ascii="QCF_P256" w:hAnsi="QCF_P256" w:cs="QCF_P256"/>
          <w:color w:val="000000"/>
          <w:sz w:val="2"/>
          <w:szCs w:val="2"/>
          <w:rtl/>
        </w:rPr>
        <w:t xml:space="preserve"> </w:t>
      </w:r>
      <w:r>
        <w:rPr>
          <w:rFonts w:ascii="QCF_P256" w:hAnsi="QCF_P256" w:cs="QCF_P256"/>
          <w:color w:val="000000"/>
          <w:sz w:val="27"/>
          <w:szCs w:val="27"/>
          <w:rtl/>
        </w:rPr>
        <w:t>ﮝ</w:t>
      </w:r>
      <w:r>
        <w:rPr>
          <w:rFonts w:ascii="QCF_P256" w:hAnsi="QCF_P256" w:cs="QCF_P256"/>
          <w:color w:val="000000"/>
          <w:sz w:val="2"/>
          <w:szCs w:val="2"/>
          <w:rtl/>
        </w:rPr>
        <w:t xml:space="preserve"> </w:t>
      </w:r>
      <w:r>
        <w:rPr>
          <w:rFonts w:ascii="QCF_P256" w:hAnsi="QCF_P256" w:cs="QCF_P256"/>
          <w:color w:val="000000"/>
          <w:sz w:val="27"/>
          <w:szCs w:val="27"/>
          <w:rtl/>
        </w:rPr>
        <w:t>ﮞ</w:t>
      </w:r>
      <w:r>
        <w:rPr>
          <w:rFonts w:ascii="QCF_P256" w:hAnsi="QCF_P256" w:cs="QCF_P256"/>
          <w:color w:val="000000"/>
          <w:sz w:val="2"/>
          <w:szCs w:val="2"/>
          <w:rtl/>
        </w:rPr>
        <w:t xml:space="preserve">  </w:t>
      </w:r>
      <w:r>
        <w:rPr>
          <w:rFonts w:ascii="QCF_P256" w:hAnsi="QCF_P256" w:cs="QCF_P256"/>
          <w:color w:val="000000"/>
          <w:sz w:val="27"/>
          <w:szCs w:val="27"/>
          <w:rtl/>
        </w:rPr>
        <w:t>ﮟ</w:t>
      </w:r>
      <w:r>
        <w:rPr>
          <w:rFonts w:ascii="QCF_P256" w:hAnsi="QCF_P256" w:cs="QCF_P256"/>
          <w:color w:val="000000"/>
          <w:sz w:val="2"/>
          <w:szCs w:val="2"/>
          <w:rtl/>
        </w:rPr>
        <w:t xml:space="preserve"> </w:t>
      </w:r>
      <w:r>
        <w:rPr>
          <w:rFonts w:ascii="QCF_P256" w:hAnsi="QCF_P256" w:cs="QCF_P256"/>
          <w:color w:val="000000"/>
          <w:sz w:val="27"/>
          <w:szCs w:val="27"/>
          <w:rtl/>
        </w:rPr>
        <w:t>ﮠ</w:t>
      </w:r>
      <w:r>
        <w:rPr>
          <w:rFonts w:ascii="QCF_P256" w:hAnsi="QCF_P256" w:cs="QCF_P256"/>
          <w:color w:val="000000"/>
          <w:sz w:val="2"/>
          <w:szCs w:val="2"/>
          <w:rtl/>
        </w:rPr>
        <w:t xml:space="preserve"> </w:t>
      </w:r>
      <w:r>
        <w:rPr>
          <w:rFonts w:ascii="QCF_P256" w:hAnsi="QCF_P256" w:cs="QCF_P256"/>
          <w:color w:val="000000"/>
          <w:sz w:val="27"/>
          <w:szCs w:val="27"/>
          <w:rtl/>
        </w:rPr>
        <w:t>ﮡ</w:t>
      </w:r>
      <w:r>
        <w:rPr>
          <w:rFonts w:ascii="QCF_P256" w:hAnsi="QCF_P256" w:cs="QCF_P256"/>
          <w:color w:val="000000"/>
          <w:sz w:val="2"/>
          <w:szCs w:val="2"/>
          <w:rtl/>
        </w:rPr>
        <w:t xml:space="preserve"> </w:t>
      </w:r>
      <w:r>
        <w:rPr>
          <w:rFonts w:ascii="QCF_P256" w:hAnsi="QCF_P256" w:cs="QCF_P256"/>
          <w:color w:val="000000"/>
          <w:sz w:val="27"/>
          <w:szCs w:val="27"/>
          <w:rtl/>
        </w:rPr>
        <w:t>ﮢ</w:t>
      </w:r>
      <w:r>
        <w:rPr>
          <w:rFonts w:ascii="QCF_P256" w:hAnsi="QCF_P256" w:cs="QCF_P256"/>
          <w:color w:val="000000"/>
          <w:sz w:val="2"/>
          <w:szCs w:val="2"/>
          <w:rtl/>
        </w:rPr>
        <w:t xml:space="preserve"> </w:t>
      </w:r>
      <w:r>
        <w:rPr>
          <w:rFonts w:ascii="QCF_P256" w:hAnsi="QCF_P256" w:cs="QCF_P256"/>
          <w:color w:val="000000"/>
          <w:sz w:val="27"/>
          <w:szCs w:val="27"/>
          <w:rtl/>
        </w:rPr>
        <w:t>ﮣ</w:t>
      </w:r>
      <w:r>
        <w:rPr>
          <w:rFonts w:ascii="QCF_P256" w:hAnsi="QCF_P256" w:cs="QCF_P256"/>
          <w:color w:val="000000"/>
          <w:sz w:val="2"/>
          <w:szCs w:val="2"/>
          <w:rtl/>
        </w:rPr>
        <w:t xml:space="preserve"> </w:t>
      </w:r>
      <w:r>
        <w:rPr>
          <w:rFonts w:ascii="QCF_P256" w:hAnsi="QCF_P256" w:cs="QCF_P256"/>
          <w:color w:val="000000"/>
          <w:sz w:val="27"/>
          <w:szCs w:val="27"/>
          <w:rtl/>
        </w:rPr>
        <w:t>ﮤ</w:t>
      </w:r>
      <w:r>
        <w:rPr>
          <w:rFonts w:ascii="QCF_P256" w:hAnsi="QCF_P256" w:cs="QCF_P256"/>
          <w:color w:val="000000"/>
          <w:sz w:val="2"/>
          <w:szCs w:val="2"/>
          <w:rtl/>
        </w:rPr>
        <w:t xml:space="preserve"> </w:t>
      </w:r>
      <w:r>
        <w:rPr>
          <w:rFonts w:ascii="QCF_P256" w:hAnsi="QCF_P256" w:cs="QCF_P256"/>
          <w:color w:val="000000"/>
          <w:sz w:val="27"/>
          <w:szCs w:val="27"/>
          <w:rtl/>
        </w:rPr>
        <w:t>ﮥ</w:t>
      </w:r>
      <w:r>
        <w:rPr>
          <w:rFonts w:ascii="QCF_P256" w:hAnsi="QCF_P256" w:cs="QCF_P256"/>
          <w:color w:val="000000"/>
          <w:sz w:val="2"/>
          <w:szCs w:val="2"/>
          <w:rtl/>
        </w:rPr>
        <w:t xml:space="preserve">        </w:t>
      </w:r>
      <w:r>
        <w:rPr>
          <w:rFonts w:ascii="QCF_P256" w:hAnsi="QCF_P256" w:cs="QCF_P256"/>
          <w:color w:val="000000"/>
          <w:sz w:val="27"/>
          <w:szCs w:val="27"/>
          <w:rtl/>
        </w:rPr>
        <w:t>ﮦ</w:t>
      </w:r>
      <w:r>
        <w:rPr>
          <w:rFonts w:ascii="QCF_P256" w:hAnsi="QCF_P256" w:cs="QCF_P256"/>
          <w:color w:val="000000"/>
          <w:sz w:val="2"/>
          <w:szCs w:val="2"/>
          <w:rtl/>
        </w:rPr>
        <w:t xml:space="preserve"> </w:t>
      </w:r>
      <w:r>
        <w:rPr>
          <w:rFonts w:ascii="QCF_P256" w:hAnsi="QCF_P256" w:cs="QCF_P256"/>
          <w:color w:val="000000"/>
          <w:sz w:val="27"/>
          <w:szCs w:val="27"/>
          <w:rtl/>
        </w:rPr>
        <w:t>ﮧ</w:t>
      </w:r>
      <w:r>
        <w:rPr>
          <w:rFonts w:ascii="QCF_P256" w:hAnsi="QCF_P256" w:cs="QCF_P256"/>
          <w:color w:val="000000"/>
          <w:sz w:val="2"/>
          <w:szCs w:val="2"/>
          <w:rtl/>
        </w:rPr>
        <w:t xml:space="preserve">  </w:t>
      </w:r>
      <w:r>
        <w:rPr>
          <w:rFonts w:ascii="QCF_P256" w:hAnsi="QCF_P256" w:cs="QCF_P256"/>
          <w:color w:val="000000"/>
          <w:sz w:val="27"/>
          <w:szCs w:val="27"/>
          <w:rtl/>
        </w:rPr>
        <w:t>ﮨ</w:t>
      </w:r>
      <w:r>
        <w:rPr>
          <w:rFonts w:ascii="QCF_P256" w:hAnsi="QCF_P256" w:cs="QCF_P256"/>
          <w:color w:val="000000"/>
          <w:sz w:val="2"/>
          <w:szCs w:val="2"/>
          <w:rtl/>
        </w:rPr>
        <w:t xml:space="preserve"> </w:t>
      </w:r>
      <w:r>
        <w:rPr>
          <w:rFonts w:ascii="QCF_P256" w:hAnsi="QCF_P256" w:cs="QCF_P256"/>
          <w:color w:val="000000"/>
          <w:sz w:val="27"/>
          <w:szCs w:val="27"/>
          <w:rtl/>
        </w:rPr>
        <w:t>ﮩ</w:t>
      </w:r>
      <w:r>
        <w:rPr>
          <w:rFonts w:ascii="QCF_P256" w:hAnsi="QCF_P256" w:cs="QCF_P256"/>
          <w:color w:val="000000"/>
          <w:sz w:val="2"/>
          <w:szCs w:val="2"/>
          <w:rtl/>
        </w:rPr>
        <w:t xml:space="preserve"> </w:t>
      </w:r>
      <w:r>
        <w:rPr>
          <w:rFonts w:ascii="QCF_P256" w:hAnsi="QCF_P256" w:cs="QCF_P256"/>
          <w:color w:val="000000"/>
          <w:sz w:val="27"/>
          <w:szCs w:val="27"/>
          <w:rtl/>
        </w:rPr>
        <w:t>ﮪ</w:t>
      </w:r>
      <w:r>
        <w:rPr>
          <w:rFonts w:ascii="QCF_P256" w:hAnsi="QCF_P256" w:cs="QCF_P256"/>
          <w:color w:val="000000"/>
          <w:sz w:val="2"/>
          <w:szCs w:val="2"/>
          <w:rtl/>
        </w:rPr>
        <w:t xml:space="preserve"> </w:t>
      </w:r>
      <w:r>
        <w:rPr>
          <w:rFonts w:ascii="QCF_P256" w:hAnsi="QCF_P256" w:cs="QCF_P256"/>
          <w:color w:val="000000"/>
          <w:sz w:val="27"/>
          <w:szCs w:val="27"/>
          <w:rtl/>
        </w:rPr>
        <w:t>ﮫ</w:t>
      </w:r>
      <w:r>
        <w:rPr>
          <w:rFonts w:ascii="QCF_P256" w:hAnsi="QCF_P256" w:cs="QCF_P256"/>
          <w:color w:val="000000"/>
          <w:sz w:val="2"/>
          <w:szCs w:val="2"/>
          <w:rtl/>
        </w:rPr>
        <w:t xml:space="preserve"> </w:t>
      </w:r>
      <w:r>
        <w:rPr>
          <w:rFonts w:ascii="QCF_P256" w:hAnsi="QCF_P256" w:cs="QCF_P256"/>
          <w:color w:val="000000"/>
          <w:sz w:val="27"/>
          <w:szCs w:val="27"/>
          <w:rtl/>
        </w:rPr>
        <w:t>ﮬ</w:t>
      </w:r>
      <w:r>
        <w:rPr>
          <w:rFonts w:ascii="QCF_P256" w:hAnsi="QCF_P256" w:cs="QCF_P256"/>
          <w:color w:val="000000"/>
          <w:sz w:val="2"/>
          <w:szCs w:val="2"/>
          <w:rtl/>
        </w:rPr>
        <w:t xml:space="preserve"> </w:t>
      </w:r>
      <w:r>
        <w:rPr>
          <w:rFonts w:ascii="QCF_P256" w:hAnsi="QCF_P256" w:cs="QCF_P256"/>
          <w:color w:val="000000"/>
          <w:sz w:val="27"/>
          <w:szCs w:val="27"/>
          <w:rtl/>
        </w:rPr>
        <w:t>ﮭ</w:t>
      </w:r>
      <w:r>
        <w:rPr>
          <w:rFonts w:ascii="QCF_P256" w:hAnsi="QCF_P256" w:cs="QCF_P256"/>
          <w:color w:val="000000"/>
          <w:sz w:val="2"/>
          <w:szCs w:val="2"/>
          <w:rtl/>
        </w:rPr>
        <w:t xml:space="preserve"> </w:t>
      </w:r>
      <w:r>
        <w:rPr>
          <w:rFonts w:ascii="QCF_P256" w:hAnsi="QCF_P256" w:cs="QCF_P256"/>
          <w:color w:val="000000"/>
          <w:sz w:val="27"/>
          <w:szCs w:val="27"/>
          <w:rtl/>
        </w:rPr>
        <w:t>ﮮ</w:t>
      </w:r>
      <w:r>
        <w:rPr>
          <w:rFonts w:ascii="QCF_P256" w:hAnsi="QCF_P256" w:cs="QCF_P256"/>
          <w:color w:val="000000"/>
          <w:sz w:val="2"/>
          <w:szCs w:val="2"/>
          <w:rtl/>
        </w:rPr>
        <w:t xml:space="preserve">  </w:t>
      </w:r>
      <w:r>
        <w:rPr>
          <w:rFonts w:ascii="QCF_P256" w:hAnsi="QCF_P256" w:cs="QCF_P256"/>
          <w:color w:val="000000"/>
          <w:sz w:val="27"/>
          <w:szCs w:val="27"/>
          <w:rtl/>
        </w:rPr>
        <w:t>ﮯ</w:t>
      </w:r>
      <w:r>
        <w:rPr>
          <w:rFonts w:ascii="QCF_P256" w:hAnsi="QCF_P256" w:cs="QCF_P256"/>
          <w:color w:val="000000"/>
          <w:sz w:val="2"/>
          <w:szCs w:val="2"/>
          <w:rtl/>
        </w:rPr>
        <w:t xml:space="preserve"> </w:t>
      </w:r>
      <w:r>
        <w:rPr>
          <w:rFonts w:ascii="QCF_P256" w:hAnsi="QCF_P256" w:cs="QCF_P256"/>
          <w:color w:val="000000"/>
          <w:sz w:val="27"/>
          <w:szCs w:val="27"/>
          <w:rtl/>
        </w:rPr>
        <w:t>ﮰ</w:t>
      </w:r>
      <w:r>
        <w:rPr>
          <w:rFonts w:ascii="QCF_P256" w:hAnsi="QCF_P256" w:cs="QCF_P256"/>
          <w:color w:val="000000"/>
          <w:sz w:val="2"/>
          <w:szCs w:val="2"/>
          <w:rtl/>
        </w:rPr>
        <w:t xml:space="preserve"> </w:t>
      </w:r>
      <w:r>
        <w:rPr>
          <w:rFonts w:ascii="QCF_P256" w:hAnsi="QCF_P256" w:cs="QCF_P256"/>
          <w:sz w:val="27"/>
          <w:szCs w:val="27"/>
          <w:rtl/>
        </w:rPr>
        <w:t>ﮱ</w:t>
      </w:r>
      <w:r>
        <w:rPr>
          <w:rFonts w:ascii="QCF_P256" w:hAnsi="QCF_P256" w:cs="QCF_P256"/>
          <w:color w:val="000000"/>
          <w:sz w:val="2"/>
          <w:szCs w:val="2"/>
          <w:rtl/>
        </w:rPr>
        <w:t xml:space="preserve"> </w:t>
      </w:r>
      <w:r>
        <w:rPr>
          <w:rFonts w:ascii="QCF_P256" w:hAnsi="QCF_P256" w:cs="QCF_P256"/>
          <w:color w:val="000000"/>
          <w:sz w:val="27"/>
          <w:szCs w:val="27"/>
          <w:rtl/>
        </w:rPr>
        <w:t>ﯓ</w:t>
      </w:r>
      <w:r>
        <w:rPr>
          <w:rFonts w:ascii="QCF_P256" w:hAnsi="QCF_P256" w:cs="QCF_P256"/>
          <w:color w:val="000000"/>
          <w:sz w:val="2"/>
          <w:szCs w:val="2"/>
          <w:rtl/>
        </w:rPr>
        <w:t xml:space="preserve">  </w:t>
      </w:r>
      <w:r>
        <w:rPr>
          <w:rFonts w:ascii="QCF_P256" w:hAnsi="QCF_P256" w:cs="QCF_P256"/>
          <w:color w:val="000000"/>
          <w:sz w:val="27"/>
          <w:szCs w:val="27"/>
          <w:rtl/>
        </w:rPr>
        <w:t>ﯔ</w:t>
      </w:r>
      <w:r>
        <w:rPr>
          <w:rFonts w:ascii="QCF_P256" w:hAnsi="QCF_P256" w:cs="QCF_P256"/>
          <w:color w:val="000000"/>
          <w:sz w:val="2"/>
          <w:szCs w:val="2"/>
          <w:rtl/>
        </w:rPr>
        <w:t xml:space="preserve"> </w:t>
      </w:r>
      <w:r>
        <w:rPr>
          <w:rFonts w:ascii="QCF_P256" w:hAnsi="QCF_P256" w:cs="QCF_P256"/>
          <w:color w:val="000000"/>
          <w:sz w:val="27"/>
          <w:szCs w:val="27"/>
          <w:rtl/>
        </w:rPr>
        <w:t>ﯕ</w:t>
      </w:r>
      <w:r>
        <w:rPr>
          <w:rFonts w:ascii="QCF_P256" w:hAnsi="QCF_P256" w:cs="QCF_P256"/>
          <w:color w:val="000000"/>
          <w:sz w:val="2"/>
          <w:szCs w:val="2"/>
          <w:rtl/>
        </w:rPr>
        <w:t xml:space="preserve"> </w:t>
      </w:r>
      <w:r>
        <w:rPr>
          <w:rFonts w:ascii="QCF_P256" w:hAnsi="QCF_P256" w:cs="QCF_P256"/>
          <w:color w:val="000000"/>
          <w:sz w:val="27"/>
          <w:szCs w:val="27"/>
          <w:rtl/>
        </w:rPr>
        <w:t>ﯖ</w:t>
      </w:r>
      <w:r>
        <w:rPr>
          <w:rFonts w:ascii="QCF_P256" w:hAnsi="QCF_P256" w:cs="QCF_P256"/>
          <w:color w:val="000000"/>
          <w:sz w:val="2"/>
          <w:szCs w:val="2"/>
          <w:rtl/>
        </w:rPr>
        <w:t xml:space="preserve"> </w:t>
      </w:r>
      <w:r>
        <w:rPr>
          <w:rFonts w:ascii="QCF_P256" w:hAnsi="QCF_P256" w:cs="QCF_P256"/>
          <w:color w:val="000000"/>
          <w:sz w:val="27"/>
          <w:szCs w:val="27"/>
          <w:rtl/>
        </w:rPr>
        <w:t>ﯗ</w:t>
      </w:r>
      <w:r>
        <w:rPr>
          <w:rFonts w:ascii="QCF_P256" w:hAnsi="QCF_P256" w:cs="QCF_P256"/>
          <w:color w:val="000000"/>
          <w:sz w:val="2"/>
          <w:szCs w:val="2"/>
          <w:rtl/>
        </w:rPr>
        <w:t xml:space="preserve"> </w:t>
      </w:r>
      <w:r>
        <w:rPr>
          <w:rFonts w:ascii="QCF_P256" w:hAnsi="QCF_P256" w:cs="QCF_P256"/>
          <w:color w:val="000000"/>
          <w:sz w:val="27"/>
          <w:szCs w:val="27"/>
          <w:rtl/>
        </w:rPr>
        <w:t>ﯘ</w:t>
      </w:r>
      <w:r>
        <w:rPr>
          <w:rFonts w:ascii="QCF_P256" w:hAnsi="QCF_P256" w:cs="QCF_P256"/>
          <w:color w:val="000000"/>
          <w:sz w:val="2"/>
          <w:szCs w:val="2"/>
          <w:rtl/>
        </w:rPr>
        <w:t xml:space="preserve">  </w:t>
      </w:r>
      <w:r>
        <w:rPr>
          <w:rFonts w:ascii="QCF_P256" w:hAnsi="QCF_P256" w:cs="QCF_P256"/>
          <w:color w:val="000000"/>
          <w:sz w:val="27"/>
          <w:szCs w:val="27"/>
          <w:rtl/>
        </w:rPr>
        <w:t>ﯙ</w:t>
      </w:r>
      <w:r>
        <w:rPr>
          <w:rFonts w:ascii="QCF_P256" w:hAnsi="QCF_P256" w:cs="QCF_P256"/>
          <w:color w:val="000000"/>
          <w:sz w:val="2"/>
          <w:szCs w:val="2"/>
          <w:rtl/>
        </w:rPr>
        <w:t xml:space="preserve"> </w:t>
      </w:r>
      <w:r>
        <w:rPr>
          <w:rFonts w:ascii="QCF_P256" w:hAnsi="QCF_P256" w:cs="QCF_P256"/>
          <w:color w:val="000000"/>
          <w:sz w:val="27"/>
          <w:szCs w:val="27"/>
          <w:rtl/>
        </w:rPr>
        <w:t>ﯚﯛ</w:t>
      </w:r>
      <w:r>
        <w:rPr>
          <w:rFonts w:ascii="QCF_P256" w:hAnsi="QCF_P256" w:cs="QCF_P256"/>
          <w:color w:val="000000"/>
          <w:sz w:val="2"/>
          <w:szCs w:val="2"/>
          <w:rtl/>
        </w:rPr>
        <w:t xml:space="preserve"> </w:t>
      </w:r>
      <w:r>
        <w:rPr>
          <w:rFonts w:ascii="QCF_P256" w:hAnsi="QCF_P256" w:cs="QCF_P256"/>
          <w:color w:val="000000"/>
          <w:sz w:val="27"/>
          <w:szCs w:val="27"/>
          <w:rtl/>
        </w:rPr>
        <w:t>ﯜ</w:t>
      </w:r>
      <w:r>
        <w:rPr>
          <w:rFonts w:ascii="QCF_P256" w:hAnsi="QCF_P256" w:cs="QCF_P256"/>
          <w:color w:val="000000"/>
          <w:sz w:val="2"/>
          <w:szCs w:val="2"/>
          <w:rtl/>
        </w:rPr>
        <w:t xml:space="preserve">  </w:t>
      </w:r>
      <w:r>
        <w:rPr>
          <w:rFonts w:ascii="QCF_P256" w:hAnsi="QCF_P256" w:cs="QCF_P256"/>
          <w:color w:val="000000"/>
          <w:sz w:val="27"/>
          <w:szCs w:val="27"/>
          <w:rtl/>
        </w:rPr>
        <w:t>ﯝ</w:t>
      </w:r>
      <w:r>
        <w:rPr>
          <w:rFonts w:ascii="QCF_P256" w:hAnsi="QCF_P256" w:cs="QCF_P256"/>
          <w:color w:val="000000"/>
          <w:sz w:val="2"/>
          <w:szCs w:val="2"/>
          <w:rtl/>
        </w:rPr>
        <w:t xml:space="preserve">   </w:t>
      </w:r>
      <w:r>
        <w:rPr>
          <w:rFonts w:ascii="QCF_P256" w:hAnsi="QCF_P256" w:cs="QCF_P256"/>
          <w:color w:val="000000"/>
          <w:sz w:val="27"/>
          <w:szCs w:val="27"/>
          <w:rtl/>
        </w:rPr>
        <w:t>ﯞ</w:t>
      </w:r>
      <w:r>
        <w:rPr>
          <w:rFonts w:ascii="QCF_P256" w:hAnsi="QCF_P256" w:cs="QCF_P256"/>
          <w:color w:val="000000"/>
          <w:sz w:val="2"/>
          <w:szCs w:val="2"/>
          <w:rtl/>
        </w:rPr>
        <w:t xml:space="preserve"> </w:t>
      </w:r>
      <w:r>
        <w:rPr>
          <w:rFonts w:ascii="QCF_P256" w:hAnsi="QCF_P256" w:cs="QCF_P256"/>
          <w:color w:val="000000"/>
          <w:sz w:val="27"/>
          <w:szCs w:val="27"/>
          <w:rtl/>
        </w:rPr>
        <w:t>ﯟ</w:t>
      </w:r>
      <w:r>
        <w:rPr>
          <w:rFonts w:ascii="QCF_P256" w:hAnsi="QCF_P256" w:cs="QCF_P256"/>
          <w:color w:val="000000"/>
          <w:sz w:val="2"/>
          <w:szCs w:val="2"/>
          <w:rtl/>
        </w:rPr>
        <w:t xml:space="preserve"> </w:t>
      </w:r>
      <w:r>
        <w:rPr>
          <w:rFonts w:ascii="QCF_P256" w:hAnsi="QCF_P256" w:cs="QCF_P256"/>
          <w:color w:val="000000"/>
          <w:sz w:val="27"/>
          <w:szCs w:val="27"/>
          <w:rtl/>
        </w:rPr>
        <w:t>ﯠ</w:t>
      </w:r>
      <w:r>
        <w:rPr>
          <w:rFonts w:ascii="QCF_P256" w:hAnsi="QCF_P256" w:cs="QCF_P256"/>
          <w:color w:val="000000"/>
          <w:sz w:val="2"/>
          <w:szCs w:val="2"/>
          <w:rtl/>
        </w:rPr>
        <w:t xml:space="preserve"> </w:t>
      </w:r>
      <w:r>
        <w:rPr>
          <w:rFonts w:ascii="QCF_P256" w:hAnsi="QCF_P256" w:cs="QCF_P256"/>
          <w:color w:val="000000"/>
          <w:sz w:val="27"/>
          <w:szCs w:val="27"/>
          <w:rtl/>
        </w:rPr>
        <w:t>ﯡ</w:t>
      </w:r>
      <w:r>
        <w:rPr>
          <w:rFonts w:ascii="QCF_P256" w:hAnsi="QCF_P256" w:cs="QCF_P256"/>
          <w:color w:val="000000"/>
          <w:sz w:val="2"/>
          <w:szCs w:val="2"/>
          <w:rtl/>
        </w:rPr>
        <w:t xml:space="preserve"> </w:t>
      </w:r>
      <w:r>
        <w:rPr>
          <w:rFonts w:ascii="QCF_P256" w:hAnsi="QCF_P256" w:cs="QCF_P256"/>
          <w:color w:val="000000"/>
          <w:sz w:val="27"/>
          <w:szCs w:val="27"/>
          <w:rtl/>
        </w:rPr>
        <w:t>ﯢ</w:t>
      </w:r>
      <w:r>
        <w:rPr>
          <w:rFonts w:ascii="QCF_P256" w:hAnsi="QCF_P256" w:cs="QCF_P256"/>
          <w:color w:val="000000"/>
          <w:sz w:val="2"/>
          <w:szCs w:val="2"/>
          <w:rtl/>
        </w:rPr>
        <w:t xml:space="preserve"> </w:t>
      </w:r>
      <w:r>
        <w:rPr>
          <w:rFonts w:ascii="QCF_P256" w:hAnsi="QCF_P256" w:cs="QCF_P256"/>
          <w:color w:val="000000"/>
          <w:sz w:val="27"/>
          <w:szCs w:val="27"/>
          <w:rtl/>
        </w:rPr>
        <w:t>ﯣ</w:t>
      </w:r>
      <w:r>
        <w:rPr>
          <w:rFonts w:ascii="QCF_P256" w:hAnsi="QCF_P256" w:cs="QCF_P256"/>
          <w:color w:val="000000"/>
          <w:sz w:val="2"/>
          <w:szCs w:val="2"/>
          <w:rtl/>
        </w:rPr>
        <w:t xml:space="preserve">  </w:t>
      </w:r>
      <w:r>
        <w:rPr>
          <w:rFonts w:ascii="QCF_P256" w:hAnsi="QCF_P256" w:cs="QCF_P256"/>
          <w:color w:val="000000"/>
          <w:sz w:val="27"/>
          <w:szCs w:val="27"/>
          <w:rtl/>
        </w:rPr>
        <w:t>ﯤﯥ</w:t>
      </w:r>
      <w:r>
        <w:rPr>
          <w:rFonts w:ascii="QCF_P256" w:hAnsi="QCF_P256" w:cs="QCF_P256"/>
          <w:color w:val="000000"/>
          <w:sz w:val="2"/>
          <w:szCs w:val="2"/>
          <w:rtl/>
        </w:rPr>
        <w:t xml:space="preserve"> </w:t>
      </w:r>
      <w:r>
        <w:rPr>
          <w:rFonts w:ascii="QCF_P256" w:hAnsi="QCF_P256" w:cs="QCF_P256"/>
          <w:color w:val="000000"/>
          <w:sz w:val="27"/>
          <w:szCs w:val="27"/>
          <w:rtl/>
        </w:rPr>
        <w:t>ﯦ</w:t>
      </w:r>
      <w:r>
        <w:rPr>
          <w:rFonts w:ascii="QCF_P256" w:hAnsi="QCF_P256" w:cs="QCF_P256"/>
          <w:color w:val="000000"/>
          <w:sz w:val="2"/>
          <w:szCs w:val="2"/>
          <w:rtl/>
        </w:rPr>
        <w:t xml:space="preserve"> </w:t>
      </w:r>
      <w:r>
        <w:rPr>
          <w:rFonts w:ascii="QCF_P256" w:hAnsi="QCF_P256" w:cs="QCF_P256"/>
          <w:color w:val="000000"/>
          <w:sz w:val="27"/>
          <w:szCs w:val="27"/>
          <w:rtl/>
        </w:rPr>
        <w:t>ﯧ</w:t>
      </w:r>
      <w:r>
        <w:rPr>
          <w:rFonts w:ascii="QCF_P256" w:hAnsi="QCF_P256" w:cs="QCF_P256"/>
          <w:color w:val="000000"/>
          <w:sz w:val="2"/>
          <w:szCs w:val="2"/>
          <w:rtl/>
        </w:rPr>
        <w:t xml:space="preserve"> </w:t>
      </w:r>
      <w:r>
        <w:rPr>
          <w:rFonts w:ascii="QCF_P256" w:hAnsi="QCF_P256" w:cs="QCF_P256"/>
          <w:color w:val="000000"/>
          <w:sz w:val="27"/>
          <w:szCs w:val="27"/>
          <w:rtl/>
        </w:rPr>
        <w:t>ﯨ</w:t>
      </w:r>
      <w:r>
        <w:rPr>
          <w:rFonts w:ascii="QCF_P256" w:hAnsi="QCF_P256" w:cs="QCF_P256"/>
          <w:color w:val="000000"/>
          <w:sz w:val="2"/>
          <w:szCs w:val="2"/>
          <w:rtl/>
        </w:rPr>
        <w:t xml:space="preserve"> </w:t>
      </w:r>
      <w:r>
        <w:rPr>
          <w:rFonts w:ascii="QCF_P256" w:hAnsi="QCF_P256" w:cs="QCF_P256"/>
          <w:color w:val="000000"/>
          <w:sz w:val="27"/>
          <w:szCs w:val="27"/>
          <w:rtl/>
        </w:rPr>
        <w:t>ﯩ</w:t>
      </w:r>
      <w:r>
        <w:rPr>
          <w:rFonts w:ascii="QCF_P256" w:hAnsi="QCF_P256" w:cs="QCF_P256"/>
          <w:color w:val="000000"/>
          <w:sz w:val="2"/>
          <w:szCs w:val="2"/>
          <w:rtl/>
        </w:rPr>
        <w:t xml:space="preserve"> </w:t>
      </w:r>
      <w:r>
        <w:rPr>
          <w:rFonts w:ascii="QCF_P256" w:hAnsi="QCF_P256" w:cs="QCF_P256"/>
          <w:color w:val="000000"/>
          <w:sz w:val="27"/>
          <w:szCs w:val="27"/>
          <w:rtl/>
        </w:rPr>
        <w:t>ﯪ</w:t>
      </w:r>
      <w:r>
        <w:rPr>
          <w:rFonts w:ascii="QCF_P256" w:hAnsi="QCF_P256" w:cs="QCF_P256"/>
          <w:color w:val="000000"/>
          <w:sz w:val="2"/>
          <w:szCs w:val="2"/>
          <w:rtl/>
        </w:rPr>
        <w:t xml:space="preserve"> </w:t>
      </w:r>
      <w:r>
        <w:rPr>
          <w:rFonts w:ascii="QCF_P256" w:hAnsi="QCF_P256" w:cs="QCF_P256"/>
          <w:color w:val="000000"/>
          <w:sz w:val="27"/>
          <w:szCs w:val="27"/>
          <w:rtl/>
        </w:rPr>
        <w:t>ﯫ</w:t>
      </w:r>
      <w:r>
        <w:rPr>
          <w:rFonts w:ascii="QCF_P256" w:hAnsi="QCF_P256" w:cs="QCF_P256"/>
          <w:color w:val="000000"/>
          <w:sz w:val="2"/>
          <w:szCs w:val="2"/>
          <w:rtl/>
        </w:rPr>
        <w:t xml:space="preserve"> </w:t>
      </w:r>
      <w:r>
        <w:rPr>
          <w:rFonts w:ascii="QCF_P256" w:hAnsi="QCF_P256" w:cs="QCF_P256"/>
          <w:color w:val="000000"/>
          <w:sz w:val="27"/>
          <w:szCs w:val="27"/>
          <w:rtl/>
        </w:rPr>
        <w:t>ﯬ</w:t>
      </w:r>
      <w:r>
        <w:rPr>
          <w:rFonts w:ascii="QCF_P256" w:hAnsi="QCF_P256" w:cs="QCF_P256"/>
          <w:color w:val="000000"/>
          <w:sz w:val="2"/>
          <w:szCs w:val="2"/>
          <w:rtl/>
        </w:rPr>
        <w:t xml:space="preserve"> </w:t>
      </w:r>
      <w:r>
        <w:rPr>
          <w:rFonts w:ascii="QCF_P256" w:hAnsi="QCF_P256" w:cs="QCF_P256"/>
          <w:color w:val="000000"/>
          <w:sz w:val="27"/>
          <w:szCs w:val="27"/>
          <w:rtl/>
        </w:rPr>
        <w:t>ﯭ</w:t>
      </w:r>
      <w:r>
        <w:rPr>
          <w:rFonts w:ascii="QCF_P256" w:hAnsi="QCF_P256" w:cs="QCF_P256"/>
          <w:color w:val="000000"/>
          <w:sz w:val="2"/>
          <w:szCs w:val="2"/>
          <w:rtl/>
        </w:rPr>
        <w:t xml:space="preserve"> </w:t>
      </w:r>
      <w:r>
        <w:rPr>
          <w:rFonts w:ascii="QCF_P256" w:hAnsi="QCF_P256" w:cs="QCF_P256"/>
          <w:color w:val="000000"/>
          <w:sz w:val="27"/>
          <w:szCs w:val="27"/>
          <w:rtl/>
        </w:rPr>
        <w:t>ﯮ</w:t>
      </w:r>
      <w:r>
        <w:rPr>
          <w:rFonts w:ascii="QCF_P256" w:hAnsi="QCF_P256" w:cs="QCF_P256"/>
          <w:color w:val="000000"/>
          <w:sz w:val="2"/>
          <w:szCs w:val="2"/>
          <w:rtl/>
        </w:rPr>
        <w:t xml:space="preserve">  </w:t>
      </w:r>
      <w:r>
        <w:rPr>
          <w:rFonts w:ascii="QCF_P256" w:hAnsi="QCF_P256" w:cs="QCF_P256"/>
          <w:color w:val="000000"/>
          <w:sz w:val="27"/>
          <w:szCs w:val="27"/>
          <w:rtl/>
        </w:rPr>
        <w:t>ﯯ</w:t>
      </w:r>
      <w:r>
        <w:rPr>
          <w:rFonts w:ascii="QCF_P256" w:hAnsi="QCF_P256" w:cs="QCF_P256"/>
          <w:color w:val="000000"/>
          <w:sz w:val="2"/>
          <w:szCs w:val="2"/>
          <w:rtl/>
        </w:rPr>
        <w:t xml:space="preserve"> </w:t>
      </w:r>
      <w:r>
        <w:rPr>
          <w:rFonts w:ascii="QCF_P256" w:hAnsi="QCF_P256" w:cs="QCF_P256"/>
          <w:color w:val="000000"/>
          <w:sz w:val="27"/>
          <w:szCs w:val="27"/>
          <w:rtl/>
        </w:rPr>
        <w:t>ﯰ</w:t>
      </w:r>
      <w:r>
        <w:rPr>
          <w:rFonts w:ascii="QCF_P256" w:hAnsi="QCF_P256" w:cs="QCF_P256"/>
          <w:color w:val="000000"/>
          <w:sz w:val="2"/>
          <w:szCs w:val="2"/>
          <w:rtl/>
        </w:rPr>
        <w:t xml:space="preserve">     </w:t>
      </w:r>
      <w:r>
        <w:rPr>
          <w:rFonts w:ascii="QCF_P256" w:hAnsi="QCF_P256" w:cs="QCF_P256"/>
          <w:color w:val="000000"/>
          <w:sz w:val="27"/>
          <w:szCs w:val="27"/>
          <w:rtl/>
        </w:rPr>
        <w:t>ﯱ</w:t>
      </w:r>
      <w:r>
        <w:rPr>
          <w:rFonts w:ascii="QCF_P256" w:hAnsi="QCF_P256" w:cs="QCF_P256"/>
          <w:color w:val="000000"/>
          <w:sz w:val="2"/>
          <w:szCs w:val="2"/>
          <w:rtl/>
        </w:rPr>
        <w:t xml:space="preserve"> </w:t>
      </w:r>
      <w:r>
        <w:rPr>
          <w:rFonts w:ascii="QCF_P256" w:hAnsi="QCF_P256" w:cs="QCF_P256"/>
          <w:color w:val="000000"/>
          <w:sz w:val="27"/>
          <w:szCs w:val="27"/>
          <w:rtl/>
        </w:rPr>
        <w:t>ﯲ</w:t>
      </w:r>
      <w:r>
        <w:rPr>
          <w:rFonts w:ascii="QCF_P256" w:hAnsi="QCF_P256" w:cs="QCF_P256"/>
          <w:color w:val="000000"/>
          <w:sz w:val="2"/>
          <w:szCs w:val="2"/>
          <w:rtl/>
        </w:rPr>
        <w:t xml:space="preserve"> </w:t>
      </w:r>
      <w:r>
        <w:rPr>
          <w:rFonts w:ascii="QCF_P256" w:hAnsi="QCF_P256" w:cs="QCF_P256"/>
          <w:color w:val="000000"/>
          <w:sz w:val="27"/>
          <w:szCs w:val="27"/>
          <w:rtl/>
        </w:rPr>
        <w:t>ﯳ</w:t>
      </w:r>
      <w:r>
        <w:rPr>
          <w:rFonts w:ascii="QCF_P256" w:hAnsi="QCF_P256" w:cs="QCF_P256"/>
          <w:color w:val="000000"/>
          <w:sz w:val="2"/>
          <w:szCs w:val="2"/>
          <w:rtl/>
        </w:rPr>
        <w:t xml:space="preserve"> </w:t>
      </w:r>
      <w:r>
        <w:rPr>
          <w:rFonts w:ascii="QCF_P256" w:hAnsi="QCF_P256" w:cs="QCF_P256"/>
          <w:color w:val="000000"/>
          <w:sz w:val="27"/>
          <w:szCs w:val="27"/>
          <w:rtl/>
        </w:rPr>
        <w:t>ﯴ</w:t>
      </w:r>
      <w:r>
        <w:rPr>
          <w:rFonts w:ascii="QCF_P256" w:hAnsi="QCF_P256" w:cs="QCF_P256"/>
          <w:color w:val="000000"/>
          <w:sz w:val="2"/>
          <w:szCs w:val="2"/>
          <w:rtl/>
        </w:rPr>
        <w:t xml:space="preserve"> </w:t>
      </w:r>
      <w:r>
        <w:rPr>
          <w:rFonts w:ascii="QCF_P256" w:hAnsi="QCF_P256" w:cs="QCF_P256"/>
          <w:color w:val="000000"/>
          <w:sz w:val="27"/>
          <w:szCs w:val="27"/>
          <w:rtl/>
        </w:rPr>
        <w:t>ﯵ</w:t>
      </w:r>
      <w:r>
        <w:rPr>
          <w:rFonts w:ascii="QCF_P256" w:hAnsi="QCF_P256" w:cs="QCF_P256"/>
          <w:color w:val="000000"/>
          <w:sz w:val="2"/>
          <w:szCs w:val="2"/>
          <w:rtl/>
        </w:rPr>
        <w:t xml:space="preserve"> </w:t>
      </w:r>
      <w:r>
        <w:rPr>
          <w:rFonts w:ascii="QCF_P256" w:hAnsi="QCF_P256" w:cs="QCF_P256"/>
          <w:color w:val="000000"/>
          <w:sz w:val="27"/>
          <w:szCs w:val="27"/>
          <w:rtl/>
        </w:rPr>
        <w:t>ﯶ</w:t>
      </w:r>
      <w:r>
        <w:rPr>
          <w:rFonts w:ascii="QCF_P256" w:hAnsi="QCF_P256" w:cs="QCF_P256"/>
          <w:color w:val="000000"/>
          <w:sz w:val="2"/>
          <w:szCs w:val="2"/>
          <w:rtl/>
        </w:rPr>
        <w:t xml:space="preserve">  </w:t>
      </w:r>
      <w:r>
        <w:rPr>
          <w:rFonts w:ascii="QCF_P257" w:hAnsi="QCF_P257" w:cs="QCF_P257"/>
          <w:color w:val="000000"/>
          <w:sz w:val="27"/>
          <w:szCs w:val="27"/>
          <w:rtl/>
        </w:rPr>
        <w:t>ﭑ</w:t>
      </w:r>
      <w:r>
        <w:rPr>
          <w:rFonts w:ascii="QCF_P257" w:hAnsi="QCF_P257" w:cs="QCF_P257"/>
          <w:color w:val="000000"/>
          <w:sz w:val="2"/>
          <w:szCs w:val="2"/>
          <w:rtl/>
        </w:rPr>
        <w:t xml:space="preserve"> </w:t>
      </w:r>
      <w:r>
        <w:rPr>
          <w:rFonts w:ascii="QCF_P257" w:hAnsi="QCF_P257" w:cs="QCF_P257"/>
          <w:color w:val="000000"/>
          <w:sz w:val="27"/>
          <w:szCs w:val="27"/>
          <w:rtl/>
        </w:rPr>
        <w:t>ﭒ</w:t>
      </w:r>
      <w:r>
        <w:rPr>
          <w:rFonts w:ascii="QCF_P257" w:hAnsi="QCF_P257" w:cs="QCF_P257"/>
          <w:color w:val="000000"/>
          <w:sz w:val="2"/>
          <w:szCs w:val="2"/>
          <w:rtl/>
        </w:rPr>
        <w:t xml:space="preserve"> </w:t>
      </w:r>
      <w:r>
        <w:rPr>
          <w:rFonts w:ascii="QCF_P257" w:hAnsi="QCF_P257" w:cs="QCF_P257"/>
          <w:color w:val="000000"/>
          <w:sz w:val="27"/>
          <w:szCs w:val="27"/>
          <w:rtl/>
        </w:rPr>
        <w:t>ﭓ</w:t>
      </w:r>
      <w:r>
        <w:rPr>
          <w:rFonts w:ascii="QCF_P257" w:hAnsi="QCF_P257" w:cs="QCF_P257"/>
          <w:color w:val="000000"/>
          <w:sz w:val="2"/>
          <w:szCs w:val="2"/>
          <w:rtl/>
        </w:rPr>
        <w:t xml:space="preserve"> </w:t>
      </w:r>
      <w:r>
        <w:rPr>
          <w:rFonts w:ascii="QCF_P257" w:hAnsi="QCF_P257" w:cs="QCF_P257"/>
          <w:color w:val="000000"/>
          <w:sz w:val="27"/>
          <w:szCs w:val="27"/>
          <w:rtl/>
        </w:rPr>
        <w:t>ﭔ</w:t>
      </w:r>
      <w:r>
        <w:rPr>
          <w:rFonts w:ascii="QCF_P257" w:hAnsi="QCF_P257" w:cs="QCF_P257"/>
          <w:color w:val="000000"/>
          <w:sz w:val="2"/>
          <w:szCs w:val="2"/>
          <w:rtl/>
        </w:rPr>
        <w:t xml:space="preserve"> </w:t>
      </w:r>
      <w:r>
        <w:rPr>
          <w:rFonts w:ascii="QCF_P257" w:hAnsi="QCF_P257" w:cs="QCF_P257"/>
          <w:color w:val="000000"/>
          <w:sz w:val="27"/>
          <w:szCs w:val="27"/>
          <w:rtl/>
        </w:rPr>
        <w:t>ﭕ</w:t>
      </w:r>
      <w:r>
        <w:rPr>
          <w:rFonts w:ascii="QCF_P257" w:hAnsi="QCF_P257" w:cs="QCF_P257"/>
          <w:color w:val="000000"/>
          <w:sz w:val="2"/>
          <w:szCs w:val="2"/>
          <w:rtl/>
        </w:rPr>
        <w:t xml:space="preserve"> </w:t>
      </w:r>
      <w:r>
        <w:rPr>
          <w:rFonts w:ascii="QCF_P257" w:hAnsi="QCF_P257" w:cs="QCF_P257"/>
          <w:color w:val="000000"/>
          <w:sz w:val="27"/>
          <w:szCs w:val="27"/>
          <w:rtl/>
        </w:rPr>
        <w:t>ﭖ</w:t>
      </w:r>
      <w:r>
        <w:rPr>
          <w:rFonts w:ascii="QCF_P257" w:hAnsi="QCF_P257" w:cs="QCF_P257"/>
          <w:color w:val="000000"/>
          <w:sz w:val="2"/>
          <w:szCs w:val="2"/>
          <w:rtl/>
        </w:rPr>
        <w:t xml:space="preserve"> </w:t>
      </w:r>
      <w:r>
        <w:rPr>
          <w:rFonts w:ascii="QCF_P257" w:hAnsi="QCF_P257" w:cs="QCF_P257"/>
          <w:color w:val="000000"/>
          <w:sz w:val="27"/>
          <w:szCs w:val="27"/>
          <w:rtl/>
        </w:rPr>
        <w:t>ﭗ</w:t>
      </w:r>
      <w:r>
        <w:rPr>
          <w:rFonts w:ascii="QCF_P257" w:hAnsi="QCF_P257" w:cs="QCF_P257"/>
          <w:color w:val="000000"/>
          <w:sz w:val="2"/>
          <w:szCs w:val="2"/>
          <w:rtl/>
        </w:rPr>
        <w:t xml:space="preserve"> </w:t>
      </w:r>
      <w:r>
        <w:rPr>
          <w:rFonts w:ascii="QCF_P257" w:hAnsi="QCF_P257" w:cs="QCF_P257"/>
          <w:color w:val="000000"/>
          <w:sz w:val="27"/>
          <w:szCs w:val="27"/>
          <w:rtl/>
        </w:rPr>
        <w:t>ﭘ</w:t>
      </w:r>
      <w:r>
        <w:rPr>
          <w:rFonts w:ascii="QCF_P257" w:hAnsi="QCF_P257" w:cs="QCF_P257"/>
          <w:color w:val="000000"/>
          <w:sz w:val="2"/>
          <w:szCs w:val="2"/>
          <w:rtl/>
        </w:rPr>
        <w:t xml:space="preserve"> </w:t>
      </w:r>
      <w:r>
        <w:rPr>
          <w:rFonts w:ascii="QCF_P257" w:hAnsi="QCF_P257" w:cs="QCF_P257"/>
          <w:color w:val="000000"/>
          <w:sz w:val="27"/>
          <w:szCs w:val="27"/>
          <w:rtl/>
        </w:rPr>
        <w:t>ﭙ</w:t>
      </w:r>
      <w:r>
        <w:rPr>
          <w:rFonts w:ascii="QCF_P257" w:hAnsi="QCF_P257" w:cs="QCF_P257"/>
          <w:color w:val="000000"/>
          <w:sz w:val="2"/>
          <w:szCs w:val="2"/>
          <w:rtl/>
        </w:rPr>
        <w:t xml:space="preserve"> </w:t>
      </w:r>
      <w:r>
        <w:rPr>
          <w:rFonts w:ascii="QCF_P257" w:hAnsi="QCF_P257" w:cs="QCF_P257"/>
          <w:color w:val="000000"/>
          <w:sz w:val="27"/>
          <w:szCs w:val="27"/>
          <w:rtl/>
        </w:rPr>
        <w:t>ﭚ</w:t>
      </w:r>
      <w:r>
        <w:rPr>
          <w:rFonts w:ascii="QCF_P257" w:hAnsi="QCF_P257" w:cs="QCF_P257"/>
          <w:color w:val="000000"/>
          <w:sz w:val="2"/>
          <w:szCs w:val="2"/>
          <w:rtl/>
        </w:rPr>
        <w:t xml:space="preserve">  </w:t>
      </w:r>
      <w:r>
        <w:rPr>
          <w:rFonts w:ascii="QCF_P257" w:hAnsi="QCF_P257" w:cs="QCF_P257"/>
          <w:color w:val="000000"/>
          <w:sz w:val="27"/>
          <w:szCs w:val="27"/>
          <w:rtl/>
        </w:rPr>
        <w:t>ﭛ</w:t>
      </w:r>
      <w:r>
        <w:rPr>
          <w:rFonts w:ascii="QCF_P257" w:hAnsi="QCF_P257" w:cs="QCF_P257"/>
          <w:color w:val="000000"/>
          <w:sz w:val="2"/>
          <w:szCs w:val="2"/>
          <w:rtl/>
        </w:rPr>
        <w:t xml:space="preserve"> </w:t>
      </w:r>
      <w:r>
        <w:rPr>
          <w:rFonts w:ascii="QCF_P257" w:hAnsi="QCF_P257" w:cs="QCF_P257"/>
          <w:color w:val="000000"/>
          <w:sz w:val="27"/>
          <w:szCs w:val="27"/>
          <w:rtl/>
        </w:rPr>
        <w:t>ﭜ</w:t>
      </w:r>
      <w:r>
        <w:rPr>
          <w:rFonts w:ascii="QCF_P257" w:hAnsi="QCF_P257" w:cs="QCF_P257"/>
          <w:color w:val="000000"/>
          <w:sz w:val="2"/>
          <w:szCs w:val="2"/>
          <w:rtl/>
        </w:rPr>
        <w:t xml:space="preserve"> </w:t>
      </w:r>
      <w:r>
        <w:rPr>
          <w:rFonts w:ascii="QCF_P257" w:hAnsi="QCF_P257" w:cs="QCF_P257"/>
          <w:color w:val="000000"/>
          <w:sz w:val="27"/>
          <w:szCs w:val="27"/>
          <w:rtl/>
        </w:rPr>
        <w:t>ﭝ</w:t>
      </w:r>
      <w:r>
        <w:rPr>
          <w:rFonts w:ascii="QCF_P257" w:hAnsi="QCF_P257" w:cs="QCF_P257"/>
          <w:color w:val="000000"/>
          <w:sz w:val="2"/>
          <w:szCs w:val="2"/>
          <w:rtl/>
        </w:rPr>
        <w:t xml:space="preserve"> </w:t>
      </w:r>
      <w:r>
        <w:rPr>
          <w:rFonts w:ascii="QCF_P257" w:hAnsi="QCF_P257" w:cs="QCF_P257"/>
          <w:color w:val="000000"/>
          <w:sz w:val="27"/>
          <w:szCs w:val="27"/>
          <w:rtl/>
        </w:rPr>
        <w:t>ﭞ</w:t>
      </w:r>
      <w:r>
        <w:rPr>
          <w:rFonts w:ascii="QCF_P257" w:hAnsi="QCF_P257" w:cs="QCF_P257"/>
          <w:color w:val="000000"/>
          <w:sz w:val="2"/>
          <w:szCs w:val="2"/>
          <w:rtl/>
        </w:rPr>
        <w:t xml:space="preserve"> </w:t>
      </w:r>
      <w:r>
        <w:rPr>
          <w:rFonts w:ascii="QCF_P257" w:hAnsi="QCF_P257" w:cs="QCF_P257"/>
          <w:color w:val="000000"/>
          <w:sz w:val="27"/>
          <w:szCs w:val="27"/>
          <w:rtl/>
        </w:rPr>
        <w:t>ﭟ</w:t>
      </w:r>
      <w:r>
        <w:rPr>
          <w:rFonts w:ascii="QCF_P257" w:hAnsi="QCF_P257" w:cs="QCF_P257"/>
          <w:color w:val="000000"/>
          <w:sz w:val="2"/>
          <w:szCs w:val="2"/>
          <w:rtl/>
        </w:rPr>
        <w:t xml:space="preserve"> </w:t>
      </w:r>
      <w:r>
        <w:rPr>
          <w:rFonts w:ascii="QCF_P257" w:hAnsi="QCF_P257" w:cs="QCF_P257"/>
          <w:color w:val="000000"/>
          <w:sz w:val="27"/>
          <w:szCs w:val="27"/>
          <w:rtl/>
        </w:rPr>
        <w:t>ﭠﭡ</w:t>
      </w:r>
      <w:r>
        <w:rPr>
          <w:rFonts w:ascii="QCF_P257" w:hAnsi="QCF_P257" w:cs="QCF_P257"/>
          <w:color w:val="000000"/>
          <w:sz w:val="2"/>
          <w:szCs w:val="2"/>
          <w:rtl/>
        </w:rPr>
        <w:t xml:space="preserve"> </w:t>
      </w:r>
      <w:r>
        <w:rPr>
          <w:rFonts w:ascii="QCF_P257" w:hAnsi="QCF_P257" w:cs="QCF_P257"/>
          <w:color w:val="000000"/>
          <w:sz w:val="27"/>
          <w:szCs w:val="27"/>
          <w:rtl/>
        </w:rPr>
        <w:t>ﭢ</w:t>
      </w:r>
      <w:r>
        <w:rPr>
          <w:rFonts w:ascii="QCF_P257" w:hAnsi="QCF_P257" w:cs="QCF_P257"/>
          <w:color w:val="000000"/>
          <w:sz w:val="2"/>
          <w:szCs w:val="2"/>
          <w:rtl/>
        </w:rPr>
        <w:t xml:space="preserve"> </w:t>
      </w:r>
      <w:r>
        <w:rPr>
          <w:rFonts w:ascii="QCF_P257" w:hAnsi="QCF_P257" w:cs="QCF_P257"/>
          <w:color w:val="000000"/>
          <w:sz w:val="27"/>
          <w:szCs w:val="27"/>
          <w:rtl/>
        </w:rPr>
        <w:t>ﭣ</w:t>
      </w:r>
      <w:r>
        <w:rPr>
          <w:rFonts w:ascii="QCF_P257" w:hAnsi="QCF_P257" w:cs="QCF_P257"/>
          <w:color w:val="000000"/>
          <w:sz w:val="2"/>
          <w:szCs w:val="2"/>
          <w:rtl/>
        </w:rPr>
        <w:t xml:space="preserve">         </w:t>
      </w:r>
      <w:r>
        <w:rPr>
          <w:rFonts w:ascii="QCF_P257" w:hAnsi="QCF_P257" w:cs="QCF_P257"/>
          <w:color w:val="000000"/>
          <w:sz w:val="27"/>
          <w:szCs w:val="27"/>
          <w:rtl/>
        </w:rPr>
        <w:t>ﭤ</w:t>
      </w:r>
      <w:r>
        <w:rPr>
          <w:rFonts w:ascii="QCF_P257" w:hAnsi="QCF_P257" w:cs="QCF_P257"/>
          <w:color w:val="000000"/>
          <w:sz w:val="2"/>
          <w:szCs w:val="2"/>
          <w:rtl/>
        </w:rPr>
        <w:t xml:space="preserve"> </w:t>
      </w:r>
      <w:r>
        <w:rPr>
          <w:rFonts w:ascii="QCF_P257" w:hAnsi="QCF_P257" w:cs="QCF_P257"/>
          <w:color w:val="000000"/>
          <w:sz w:val="27"/>
          <w:szCs w:val="27"/>
          <w:rtl/>
        </w:rPr>
        <w:t>ﭥ</w:t>
      </w:r>
      <w:r>
        <w:rPr>
          <w:rFonts w:ascii="QCF_P257" w:hAnsi="QCF_P257" w:cs="QCF_P257"/>
          <w:color w:val="000000"/>
          <w:sz w:val="2"/>
          <w:szCs w:val="2"/>
          <w:rtl/>
        </w:rPr>
        <w:t xml:space="preserve"> </w:t>
      </w:r>
      <w:r>
        <w:rPr>
          <w:rFonts w:ascii="QCF_P257" w:hAnsi="QCF_P257" w:cs="QCF_P257"/>
          <w:color w:val="000000"/>
          <w:sz w:val="27"/>
          <w:szCs w:val="27"/>
          <w:rtl/>
        </w:rPr>
        <w:t>ﭦ</w:t>
      </w:r>
      <w:r>
        <w:rPr>
          <w:rFonts w:ascii="QCF_P257" w:hAnsi="QCF_P257" w:cs="QCF_P257"/>
          <w:color w:val="000000"/>
          <w:sz w:val="2"/>
          <w:szCs w:val="2"/>
          <w:rtl/>
        </w:rPr>
        <w:t xml:space="preserve">  </w:t>
      </w:r>
      <w:r>
        <w:rPr>
          <w:rFonts w:ascii="QCF_P257" w:hAnsi="QCF_P257" w:cs="QCF_P257"/>
          <w:color w:val="000000"/>
          <w:sz w:val="27"/>
          <w:szCs w:val="27"/>
          <w:rtl/>
        </w:rPr>
        <w:t>ﭧ</w:t>
      </w:r>
      <w:r>
        <w:rPr>
          <w:rFonts w:ascii="QCF_P257" w:hAnsi="QCF_P257" w:cs="QCF_P257"/>
          <w:color w:val="000000"/>
          <w:sz w:val="2"/>
          <w:szCs w:val="2"/>
          <w:rtl/>
        </w:rPr>
        <w:t xml:space="preserve"> </w:t>
      </w:r>
      <w:r>
        <w:rPr>
          <w:rFonts w:ascii="QCF_P257" w:hAnsi="QCF_P257" w:cs="QCF_P257"/>
          <w:color w:val="000000"/>
          <w:sz w:val="27"/>
          <w:szCs w:val="27"/>
          <w:rtl/>
        </w:rPr>
        <w:t>ﭨ</w:t>
      </w:r>
      <w:r>
        <w:rPr>
          <w:rFonts w:ascii="QCF_P257" w:hAnsi="QCF_P257" w:cs="QCF_P257"/>
          <w:color w:val="000000"/>
          <w:sz w:val="2"/>
          <w:szCs w:val="2"/>
          <w:rtl/>
        </w:rPr>
        <w:t xml:space="preserve"> </w:t>
      </w:r>
      <w:r>
        <w:rPr>
          <w:rFonts w:ascii="QCF_P257" w:hAnsi="QCF_P257" w:cs="QCF_P257"/>
          <w:color w:val="000000"/>
          <w:sz w:val="27"/>
          <w:szCs w:val="27"/>
          <w:rtl/>
        </w:rPr>
        <w:t>ﭩ</w:t>
      </w:r>
      <w:r>
        <w:rPr>
          <w:rFonts w:ascii="QCF_P257" w:hAnsi="QCF_P257" w:cs="QCF_P257"/>
          <w:color w:val="000000"/>
          <w:sz w:val="2"/>
          <w:szCs w:val="2"/>
          <w:rtl/>
        </w:rPr>
        <w:t xml:space="preserve"> </w:t>
      </w:r>
      <w:r>
        <w:rPr>
          <w:rFonts w:ascii="QCF_P257" w:hAnsi="QCF_P257" w:cs="QCF_P257"/>
          <w:color w:val="000000"/>
          <w:sz w:val="27"/>
          <w:szCs w:val="27"/>
          <w:rtl/>
        </w:rPr>
        <w:t>ﭪﭫ</w:t>
      </w:r>
      <w:r>
        <w:rPr>
          <w:rFonts w:ascii="QCF_P257" w:hAnsi="QCF_P257" w:cs="QCF_P257"/>
          <w:color w:val="000000"/>
          <w:sz w:val="2"/>
          <w:szCs w:val="2"/>
          <w:rtl/>
        </w:rPr>
        <w:t xml:space="preserve"> </w:t>
      </w:r>
      <w:r>
        <w:rPr>
          <w:rFonts w:ascii="QCF_P257" w:hAnsi="QCF_P257" w:cs="QCF_P257"/>
          <w:color w:val="000000"/>
          <w:sz w:val="27"/>
          <w:szCs w:val="27"/>
          <w:rtl/>
        </w:rPr>
        <w:t>ﭬ</w:t>
      </w:r>
      <w:r>
        <w:rPr>
          <w:rFonts w:ascii="QCF_P257" w:hAnsi="QCF_P257" w:cs="QCF_P257"/>
          <w:color w:val="000000"/>
          <w:sz w:val="2"/>
          <w:szCs w:val="2"/>
          <w:rtl/>
        </w:rPr>
        <w:t xml:space="preserve"> </w:t>
      </w:r>
      <w:r>
        <w:rPr>
          <w:rFonts w:ascii="QCF_P257" w:hAnsi="QCF_P257" w:cs="QCF_P257"/>
          <w:color w:val="000000"/>
          <w:sz w:val="27"/>
          <w:szCs w:val="27"/>
          <w:rtl/>
        </w:rPr>
        <w:t>ﭭ</w:t>
      </w:r>
      <w:r>
        <w:rPr>
          <w:rFonts w:ascii="QCF_P257" w:hAnsi="QCF_P257" w:cs="QCF_P257"/>
          <w:color w:val="000000"/>
          <w:sz w:val="2"/>
          <w:szCs w:val="2"/>
          <w:rtl/>
        </w:rPr>
        <w:t xml:space="preserve"> </w:t>
      </w:r>
      <w:r>
        <w:rPr>
          <w:rFonts w:ascii="QCF_P257" w:hAnsi="QCF_P257" w:cs="QCF_P257"/>
          <w:color w:val="000000"/>
          <w:sz w:val="27"/>
          <w:szCs w:val="27"/>
          <w:rtl/>
        </w:rPr>
        <w:t>ﭮ</w:t>
      </w:r>
      <w:r>
        <w:rPr>
          <w:rFonts w:ascii="QCF_P257" w:hAnsi="QCF_P257" w:cs="QCF_P257"/>
          <w:color w:val="000000"/>
          <w:sz w:val="2"/>
          <w:szCs w:val="2"/>
          <w:rtl/>
        </w:rPr>
        <w:t xml:space="preserve"> </w:t>
      </w:r>
      <w:r>
        <w:rPr>
          <w:rFonts w:ascii="QCF_P257" w:hAnsi="QCF_P257" w:cs="QCF_P257"/>
          <w:color w:val="000000"/>
          <w:sz w:val="27"/>
          <w:szCs w:val="27"/>
          <w:rtl/>
        </w:rPr>
        <w:t>ﭯ</w:t>
      </w:r>
      <w:r>
        <w:rPr>
          <w:rFonts w:ascii="QCF_P257" w:hAnsi="QCF_P257" w:cs="QCF_P257"/>
          <w:color w:val="000000"/>
          <w:sz w:val="2"/>
          <w:szCs w:val="2"/>
          <w:rtl/>
        </w:rPr>
        <w:t xml:space="preserve">  </w:t>
      </w:r>
      <w:r>
        <w:rPr>
          <w:rFonts w:ascii="QCF_P257" w:hAnsi="QCF_P257" w:cs="QCF_P257"/>
          <w:color w:val="000000"/>
          <w:sz w:val="27"/>
          <w:szCs w:val="27"/>
          <w:rtl/>
        </w:rPr>
        <w:t>ﭰ</w:t>
      </w:r>
      <w:r>
        <w:rPr>
          <w:rFonts w:ascii="QCF_P257" w:hAnsi="QCF_P257" w:cs="QCF_P257"/>
          <w:color w:val="000000"/>
          <w:sz w:val="2"/>
          <w:szCs w:val="2"/>
          <w:rtl/>
        </w:rPr>
        <w:t xml:space="preserve"> </w:t>
      </w:r>
      <w:r>
        <w:rPr>
          <w:rFonts w:ascii="QCF_P257" w:hAnsi="QCF_P257" w:cs="QCF_P257"/>
          <w:color w:val="000000"/>
          <w:sz w:val="27"/>
          <w:szCs w:val="27"/>
          <w:rtl/>
        </w:rPr>
        <w:t>ﭱ</w:t>
      </w:r>
      <w:r>
        <w:rPr>
          <w:rFonts w:ascii="QCF_P257" w:hAnsi="QCF_P257" w:cs="QCF_P257"/>
          <w:color w:val="000000"/>
          <w:sz w:val="2"/>
          <w:szCs w:val="2"/>
          <w:rtl/>
        </w:rPr>
        <w:t xml:space="preserve"> </w:t>
      </w:r>
      <w:r>
        <w:rPr>
          <w:rFonts w:ascii="QCF_P257" w:hAnsi="QCF_P257" w:cs="QCF_P257"/>
          <w:color w:val="000000"/>
          <w:sz w:val="27"/>
          <w:szCs w:val="27"/>
          <w:rtl/>
        </w:rPr>
        <w:t>ﭲ</w:t>
      </w:r>
      <w:r>
        <w:rPr>
          <w:rFonts w:ascii="QCF_P257" w:hAnsi="QCF_P257" w:cs="QCF_P257"/>
          <w:color w:val="000000"/>
          <w:sz w:val="2"/>
          <w:szCs w:val="2"/>
          <w:rtl/>
        </w:rPr>
        <w:t xml:space="preserve"> </w:t>
      </w:r>
      <w:r>
        <w:rPr>
          <w:rFonts w:ascii="QCF_P257" w:hAnsi="QCF_P257" w:cs="QCF_P257"/>
          <w:color w:val="000000"/>
          <w:sz w:val="27"/>
          <w:szCs w:val="27"/>
          <w:rtl/>
        </w:rPr>
        <w:t>ﭳ</w:t>
      </w:r>
      <w:r>
        <w:rPr>
          <w:rFonts w:ascii="QCF_P257" w:hAnsi="QCF_P257" w:cs="QCF_P257"/>
          <w:color w:val="000000"/>
          <w:sz w:val="2"/>
          <w:szCs w:val="2"/>
          <w:rtl/>
        </w:rPr>
        <w:t xml:space="preserve"> </w:t>
      </w:r>
      <w:r>
        <w:rPr>
          <w:rFonts w:ascii="QCF_P257" w:hAnsi="QCF_P257" w:cs="QCF_P257"/>
          <w:color w:val="000000"/>
          <w:sz w:val="27"/>
          <w:szCs w:val="27"/>
          <w:rtl/>
        </w:rPr>
        <w:t>ﭴ</w:t>
      </w:r>
      <w:r>
        <w:rPr>
          <w:rFonts w:ascii="QCF_P257" w:hAnsi="QCF_P257" w:cs="QCF_P257"/>
          <w:color w:val="000000"/>
          <w:sz w:val="2"/>
          <w:szCs w:val="2"/>
          <w:rtl/>
        </w:rPr>
        <w:t xml:space="preserve"> </w:t>
      </w:r>
      <w:r>
        <w:rPr>
          <w:rFonts w:ascii="QCF_P257" w:hAnsi="QCF_P257" w:cs="QCF_P257"/>
          <w:color w:val="000000"/>
          <w:sz w:val="27"/>
          <w:szCs w:val="27"/>
          <w:rtl/>
        </w:rPr>
        <w:t>ﭵ</w:t>
      </w:r>
      <w:r>
        <w:rPr>
          <w:rFonts w:ascii="QCF_P257" w:hAnsi="QCF_P257" w:cs="QCF_P257"/>
          <w:color w:val="000000"/>
          <w:sz w:val="2"/>
          <w:szCs w:val="2"/>
          <w:rtl/>
        </w:rPr>
        <w:t xml:space="preserve"> </w:t>
      </w:r>
      <w:r>
        <w:rPr>
          <w:rFonts w:ascii="QCF_P257" w:hAnsi="QCF_P257" w:cs="QCF_P257"/>
          <w:color w:val="000000"/>
          <w:sz w:val="27"/>
          <w:szCs w:val="27"/>
          <w:rtl/>
        </w:rPr>
        <w:t>ﭶ</w:t>
      </w:r>
      <w:r>
        <w:rPr>
          <w:rFonts w:ascii="QCF_P257" w:hAnsi="QCF_P257" w:cs="QCF_P257"/>
          <w:color w:val="000000"/>
          <w:sz w:val="2"/>
          <w:szCs w:val="2"/>
          <w:rtl/>
        </w:rPr>
        <w:t xml:space="preserve"> </w:t>
      </w:r>
      <w:r>
        <w:rPr>
          <w:rFonts w:ascii="QCF_P257" w:hAnsi="QCF_P257" w:cs="QCF_P257"/>
          <w:color w:val="000000"/>
          <w:sz w:val="27"/>
          <w:szCs w:val="27"/>
          <w:rtl/>
        </w:rPr>
        <w:t>ﭷ</w:t>
      </w:r>
      <w:r>
        <w:rPr>
          <w:rFonts w:ascii="QCF_P257" w:hAnsi="QCF_P257" w:cs="QCF_P257"/>
          <w:color w:val="000000"/>
          <w:sz w:val="2"/>
          <w:szCs w:val="2"/>
          <w:rtl/>
        </w:rPr>
        <w:t xml:space="preserve"> </w:t>
      </w:r>
      <w:r>
        <w:rPr>
          <w:rFonts w:ascii="QCF_P257" w:hAnsi="QCF_P257" w:cs="QCF_P257"/>
          <w:color w:val="000000"/>
          <w:sz w:val="27"/>
          <w:szCs w:val="27"/>
          <w:rtl/>
        </w:rPr>
        <w:t>ﭸ</w:t>
      </w:r>
      <w:r>
        <w:rPr>
          <w:rFonts w:ascii="QCF_P257" w:hAnsi="QCF_P257" w:cs="QCF_P257"/>
          <w:color w:val="000000"/>
          <w:sz w:val="2"/>
          <w:szCs w:val="2"/>
          <w:rtl/>
        </w:rPr>
        <w:t xml:space="preserve"> </w:t>
      </w:r>
      <w:r>
        <w:rPr>
          <w:rFonts w:ascii="QCF_P257" w:hAnsi="QCF_P257" w:cs="QCF_P257"/>
          <w:color w:val="000000"/>
          <w:sz w:val="27"/>
          <w:szCs w:val="27"/>
          <w:rtl/>
        </w:rPr>
        <w:t>ﭹﭺ</w:t>
      </w:r>
      <w:r>
        <w:rPr>
          <w:rFonts w:ascii="QCF_P257" w:hAnsi="QCF_P257" w:cs="QCF_P257"/>
          <w:color w:val="000000"/>
          <w:sz w:val="2"/>
          <w:szCs w:val="2"/>
          <w:rtl/>
        </w:rPr>
        <w:t xml:space="preserve">  </w:t>
      </w:r>
      <w:r>
        <w:rPr>
          <w:rFonts w:ascii="QCF_P257" w:hAnsi="QCF_P257" w:cs="QCF_P257"/>
          <w:color w:val="000000"/>
          <w:sz w:val="27"/>
          <w:szCs w:val="27"/>
          <w:rtl/>
        </w:rPr>
        <w:t>ﭻ</w:t>
      </w:r>
      <w:r>
        <w:rPr>
          <w:rFonts w:ascii="QCF_P257" w:hAnsi="QCF_P257" w:cs="QCF_P257"/>
          <w:color w:val="000000"/>
          <w:sz w:val="2"/>
          <w:szCs w:val="2"/>
          <w:rtl/>
        </w:rPr>
        <w:t xml:space="preserve"> </w:t>
      </w:r>
      <w:r>
        <w:rPr>
          <w:rFonts w:ascii="QCF_P257" w:hAnsi="QCF_P257" w:cs="QCF_P257"/>
          <w:color w:val="000000"/>
          <w:sz w:val="27"/>
          <w:szCs w:val="27"/>
          <w:rtl/>
        </w:rPr>
        <w:t>ﭼ</w:t>
      </w:r>
      <w:r>
        <w:rPr>
          <w:rFonts w:ascii="QCF_P257" w:hAnsi="QCF_P257" w:cs="QCF_P257"/>
          <w:color w:val="000000"/>
          <w:sz w:val="2"/>
          <w:szCs w:val="2"/>
          <w:rtl/>
        </w:rPr>
        <w:t xml:space="preserve"> </w:t>
      </w:r>
      <w:r>
        <w:rPr>
          <w:rFonts w:ascii="QCF_P257" w:hAnsi="QCF_P257" w:cs="QCF_P257"/>
          <w:color w:val="000000"/>
          <w:sz w:val="27"/>
          <w:szCs w:val="27"/>
          <w:rtl/>
        </w:rPr>
        <w:t>ﭽ</w:t>
      </w:r>
      <w:r>
        <w:rPr>
          <w:rFonts w:ascii="QCF_P257" w:hAnsi="QCF_P257" w:cs="QCF_P257"/>
          <w:color w:val="000000"/>
          <w:sz w:val="2"/>
          <w:szCs w:val="2"/>
          <w:rtl/>
        </w:rPr>
        <w:t xml:space="preserve"> </w:t>
      </w:r>
      <w:r>
        <w:rPr>
          <w:rFonts w:ascii="QCF_P257" w:hAnsi="QCF_P257" w:cs="QCF_P257"/>
          <w:color w:val="000000"/>
          <w:sz w:val="27"/>
          <w:szCs w:val="27"/>
          <w:rtl/>
        </w:rPr>
        <w:t>ﭾﭿ</w:t>
      </w:r>
      <w:r>
        <w:rPr>
          <w:rFonts w:ascii="QCF_P257" w:hAnsi="QCF_P257" w:cs="QCF_P257"/>
          <w:color w:val="000000"/>
          <w:sz w:val="2"/>
          <w:szCs w:val="2"/>
          <w:rtl/>
        </w:rPr>
        <w:t xml:space="preserve"> </w:t>
      </w:r>
      <w:r>
        <w:rPr>
          <w:rFonts w:ascii="QCF_P257" w:hAnsi="QCF_P257" w:cs="QCF_P257"/>
          <w:color w:val="000000"/>
          <w:sz w:val="27"/>
          <w:szCs w:val="27"/>
          <w:rtl/>
        </w:rPr>
        <w:t>ﮀ</w:t>
      </w:r>
      <w:r>
        <w:rPr>
          <w:rFonts w:ascii="QCF_P257" w:hAnsi="QCF_P257" w:cs="QCF_P257"/>
          <w:color w:val="000000"/>
          <w:sz w:val="2"/>
          <w:szCs w:val="2"/>
          <w:rtl/>
        </w:rPr>
        <w:t xml:space="preserve"> </w:t>
      </w:r>
      <w:r>
        <w:rPr>
          <w:rFonts w:ascii="QCF_P257" w:hAnsi="QCF_P257" w:cs="QCF_P257"/>
          <w:color w:val="000000"/>
          <w:sz w:val="27"/>
          <w:szCs w:val="27"/>
          <w:rtl/>
        </w:rPr>
        <w:t>ﮁ</w:t>
      </w:r>
      <w:r>
        <w:rPr>
          <w:rFonts w:ascii="QCF_P257" w:hAnsi="QCF_P257" w:cs="QCF_P257"/>
          <w:color w:val="000000"/>
          <w:sz w:val="2"/>
          <w:szCs w:val="2"/>
          <w:rtl/>
        </w:rPr>
        <w:t xml:space="preserve"> </w:t>
      </w:r>
      <w:r>
        <w:rPr>
          <w:rFonts w:ascii="QCF_P257" w:hAnsi="QCF_P257" w:cs="QCF_P257"/>
          <w:color w:val="000000"/>
          <w:sz w:val="27"/>
          <w:szCs w:val="27"/>
          <w:rtl/>
        </w:rPr>
        <w:t>ﮂ</w:t>
      </w:r>
      <w:r>
        <w:rPr>
          <w:rFonts w:ascii="QCF_P257" w:hAnsi="QCF_P257" w:cs="QCF_P257"/>
          <w:color w:val="000000"/>
          <w:sz w:val="2"/>
          <w:szCs w:val="2"/>
          <w:rtl/>
        </w:rPr>
        <w:t xml:space="preserve"> </w:t>
      </w:r>
      <w:r>
        <w:rPr>
          <w:rFonts w:ascii="QCF_P257" w:hAnsi="QCF_P257" w:cs="QCF_P257"/>
          <w:color w:val="000000"/>
          <w:sz w:val="27"/>
          <w:szCs w:val="27"/>
          <w:rtl/>
        </w:rPr>
        <w:t>ﮃ</w:t>
      </w:r>
      <w:r>
        <w:rPr>
          <w:rFonts w:ascii="QCF_P257" w:hAnsi="QCF_P257" w:cs="QCF_P257"/>
          <w:color w:val="000000"/>
          <w:sz w:val="2"/>
          <w:szCs w:val="2"/>
          <w:rtl/>
        </w:rPr>
        <w:t xml:space="preserve">  </w:t>
      </w:r>
      <w:r>
        <w:rPr>
          <w:rFonts w:ascii="QCF_P257" w:hAnsi="QCF_P257" w:cs="QCF_P257"/>
          <w:color w:val="000000"/>
          <w:sz w:val="27"/>
          <w:szCs w:val="27"/>
          <w:rtl/>
        </w:rPr>
        <w:t>ﮄ</w:t>
      </w:r>
      <w:r>
        <w:rPr>
          <w:rFonts w:ascii="QCF_P257" w:hAnsi="QCF_P257" w:cs="QCF_P257"/>
          <w:color w:val="000000"/>
          <w:sz w:val="2"/>
          <w:szCs w:val="2"/>
          <w:rtl/>
        </w:rPr>
        <w:t xml:space="preserve"> </w:t>
      </w:r>
      <w:r>
        <w:rPr>
          <w:rFonts w:ascii="QCF_P257" w:hAnsi="QCF_P257" w:cs="QCF_P257"/>
          <w:color w:val="000000"/>
          <w:sz w:val="27"/>
          <w:szCs w:val="27"/>
          <w:rtl/>
        </w:rPr>
        <w:t>ﮅ</w:t>
      </w:r>
      <w:r>
        <w:rPr>
          <w:rFonts w:ascii="QCF_P257" w:hAnsi="QCF_P257" w:cs="QCF_P257"/>
          <w:color w:val="000000"/>
          <w:sz w:val="2"/>
          <w:szCs w:val="2"/>
          <w:rtl/>
        </w:rPr>
        <w:t xml:space="preserve"> </w:t>
      </w:r>
      <w:r>
        <w:rPr>
          <w:rFonts w:ascii="QCF_P257" w:hAnsi="QCF_P257" w:cs="QCF_P257"/>
          <w:color w:val="000000"/>
          <w:sz w:val="27"/>
          <w:szCs w:val="27"/>
          <w:rtl/>
        </w:rPr>
        <w:t>ﮆ</w:t>
      </w:r>
      <w:r>
        <w:rPr>
          <w:rFonts w:ascii="QCF_P257" w:hAnsi="QCF_P257" w:cs="QCF_P257"/>
          <w:color w:val="000000"/>
          <w:sz w:val="2"/>
          <w:szCs w:val="2"/>
          <w:rtl/>
        </w:rPr>
        <w:t xml:space="preserve"> </w:t>
      </w:r>
      <w:r>
        <w:rPr>
          <w:rFonts w:ascii="QCF_P257" w:hAnsi="QCF_P257" w:cs="QCF_P257"/>
          <w:color w:val="000000"/>
          <w:sz w:val="27"/>
          <w:szCs w:val="27"/>
          <w:rtl/>
        </w:rPr>
        <w:t>ﮇ</w:t>
      </w:r>
      <w:r>
        <w:rPr>
          <w:rFonts w:ascii="QCF_P257" w:hAnsi="QCF_P257" w:cs="QCF_P257"/>
          <w:color w:val="000000"/>
          <w:sz w:val="2"/>
          <w:szCs w:val="2"/>
          <w:rtl/>
        </w:rPr>
        <w:t xml:space="preserve"> </w:t>
      </w:r>
      <w:r>
        <w:rPr>
          <w:rFonts w:ascii="QCF_P257" w:hAnsi="QCF_P257" w:cs="QCF_P257"/>
          <w:color w:val="000000"/>
          <w:sz w:val="27"/>
          <w:szCs w:val="27"/>
          <w:rtl/>
        </w:rPr>
        <w:t>ﮈ</w:t>
      </w:r>
      <w:r>
        <w:rPr>
          <w:rFonts w:ascii="QCF_P257" w:hAnsi="QCF_P257" w:cs="QCF_P257"/>
          <w:color w:val="000000"/>
          <w:sz w:val="2"/>
          <w:szCs w:val="2"/>
          <w:rtl/>
        </w:rPr>
        <w:t xml:space="preserve">  </w:t>
      </w:r>
      <w:r>
        <w:rPr>
          <w:rFonts w:ascii="QCF_P257" w:hAnsi="QCF_P257" w:cs="QCF_P257"/>
          <w:color w:val="000000"/>
          <w:sz w:val="27"/>
          <w:szCs w:val="27"/>
          <w:rtl/>
        </w:rPr>
        <w:t>ﮉ</w:t>
      </w:r>
      <w:r>
        <w:rPr>
          <w:rFonts w:ascii="QCF_P257" w:hAnsi="QCF_P257" w:cs="QCF_P257"/>
          <w:color w:val="000000"/>
          <w:sz w:val="2"/>
          <w:szCs w:val="2"/>
          <w:rtl/>
        </w:rPr>
        <w:t xml:space="preserve"> </w:t>
      </w:r>
      <w:r>
        <w:rPr>
          <w:rFonts w:ascii="QCF_P257" w:hAnsi="QCF_P257" w:cs="QCF_P257"/>
          <w:color w:val="000000"/>
          <w:sz w:val="27"/>
          <w:szCs w:val="27"/>
          <w:rtl/>
        </w:rPr>
        <w:t>ﮊ</w:t>
      </w:r>
      <w:r>
        <w:rPr>
          <w:rFonts w:ascii="QCF_P257" w:hAnsi="QCF_P257" w:cs="QCF_P257"/>
          <w:color w:val="000000"/>
          <w:sz w:val="2"/>
          <w:szCs w:val="2"/>
          <w:rtl/>
        </w:rPr>
        <w:t xml:space="preserve">  </w:t>
      </w:r>
      <w:r>
        <w:rPr>
          <w:rFonts w:ascii="QCF_P257" w:hAnsi="QCF_P257" w:cs="QCF_P257"/>
          <w:color w:val="000000"/>
          <w:sz w:val="27"/>
          <w:szCs w:val="27"/>
          <w:rtl/>
        </w:rPr>
        <w:t>ﮋ</w:t>
      </w:r>
      <w:r>
        <w:rPr>
          <w:rFonts w:ascii="QCF_P257" w:hAnsi="QCF_P257" w:cs="QCF_P257"/>
          <w:color w:val="000000"/>
          <w:sz w:val="2"/>
          <w:szCs w:val="2"/>
          <w:rtl/>
        </w:rPr>
        <w:t xml:space="preserve"> </w:t>
      </w:r>
      <w:r>
        <w:rPr>
          <w:rFonts w:ascii="QCF_P257" w:hAnsi="QCF_P257" w:cs="QCF_P257"/>
          <w:color w:val="000000"/>
          <w:sz w:val="27"/>
          <w:szCs w:val="27"/>
          <w:rtl/>
        </w:rPr>
        <w:t>ﮌ</w:t>
      </w:r>
      <w:r>
        <w:rPr>
          <w:rFonts w:ascii="QCF_P257" w:hAnsi="QCF_P257" w:cs="QCF_P257"/>
          <w:color w:val="000000"/>
          <w:sz w:val="2"/>
          <w:szCs w:val="2"/>
          <w:rtl/>
        </w:rPr>
        <w:t xml:space="preserve"> </w:t>
      </w:r>
      <w:r>
        <w:rPr>
          <w:rFonts w:ascii="QCF_P257" w:hAnsi="QCF_P257" w:cs="QCF_P257"/>
          <w:color w:val="000000"/>
          <w:sz w:val="27"/>
          <w:szCs w:val="27"/>
          <w:rtl/>
        </w:rPr>
        <w:t>ﮍ</w:t>
      </w:r>
      <w:r>
        <w:rPr>
          <w:rFonts w:ascii="QCF_P257" w:hAnsi="QCF_P257" w:cs="QCF_P257"/>
          <w:color w:val="000000"/>
          <w:sz w:val="2"/>
          <w:szCs w:val="2"/>
          <w:rtl/>
        </w:rPr>
        <w:t xml:space="preserve"> </w:t>
      </w:r>
      <w:r>
        <w:rPr>
          <w:rFonts w:ascii="QCF_P257" w:hAnsi="QCF_P257" w:cs="QCF_P257"/>
          <w:color w:val="000000"/>
          <w:sz w:val="27"/>
          <w:szCs w:val="27"/>
          <w:rtl/>
        </w:rPr>
        <w:t>ﮎ</w:t>
      </w:r>
      <w:r>
        <w:rPr>
          <w:rFonts w:ascii="QCF_P257" w:hAnsi="QCF_P257" w:cs="QCF_P257"/>
          <w:color w:val="000000"/>
          <w:sz w:val="2"/>
          <w:szCs w:val="2"/>
          <w:rtl/>
        </w:rPr>
        <w:t xml:space="preserve"> </w:t>
      </w:r>
      <w:r>
        <w:rPr>
          <w:rFonts w:ascii="QCF_P257" w:hAnsi="QCF_P257" w:cs="QCF_P257"/>
          <w:color w:val="000000"/>
          <w:sz w:val="27"/>
          <w:szCs w:val="27"/>
          <w:rtl/>
        </w:rPr>
        <w:t>ﮏﮐ</w:t>
      </w:r>
      <w:r>
        <w:rPr>
          <w:rFonts w:ascii="QCF_P257" w:hAnsi="QCF_P257" w:cs="QCF_P257"/>
          <w:color w:val="000000"/>
          <w:sz w:val="2"/>
          <w:szCs w:val="2"/>
          <w:rtl/>
        </w:rPr>
        <w:t xml:space="preserve"> </w:t>
      </w:r>
      <w:r>
        <w:rPr>
          <w:rFonts w:ascii="QCF_P257" w:hAnsi="QCF_P257" w:cs="QCF_P257"/>
          <w:color w:val="000000"/>
          <w:sz w:val="27"/>
          <w:szCs w:val="27"/>
          <w:rtl/>
        </w:rPr>
        <w:t>ﮑ</w:t>
      </w:r>
      <w:r>
        <w:rPr>
          <w:rFonts w:ascii="QCF_P257" w:hAnsi="QCF_P257" w:cs="QCF_P257"/>
          <w:color w:val="000000"/>
          <w:sz w:val="2"/>
          <w:szCs w:val="2"/>
          <w:rtl/>
        </w:rPr>
        <w:t xml:space="preserve"> </w:t>
      </w:r>
      <w:r>
        <w:rPr>
          <w:rFonts w:ascii="QCF_P257" w:hAnsi="QCF_P257" w:cs="QCF_P257"/>
          <w:color w:val="000000"/>
          <w:sz w:val="27"/>
          <w:szCs w:val="27"/>
          <w:rtl/>
        </w:rPr>
        <w:t>ﮒ</w:t>
      </w:r>
      <w:r>
        <w:rPr>
          <w:rFonts w:ascii="QCF_P257" w:hAnsi="QCF_P257" w:cs="QCF_P257"/>
          <w:color w:val="000000"/>
          <w:sz w:val="2"/>
          <w:szCs w:val="2"/>
          <w:rtl/>
        </w:rPr>
        <w:t xml:space="preserve">  </w:t>
      </w:r>
      <w:r>
        <w:rPr>
          <w:rFonts w:ascii="QCF_P257" w:hAnsi="QCF_P257" w:cs="QCF_P257"/>
          <w:color w:val="000000"/>
          <w:sz w:val="27"/>
          <w:szCs w:val="27"/>
          <w:rtl/>
        </w:rPr>
        <w:t>ﮓ</w:t>
      </w:r>
      <w:r>
        <w:rPr>
          <w:rFonts w:ascii="QCF_P257" w:hAnsi="QCF_P257" w:cs="QCF_P257"/>
          <w:color w:val="000000"/>
          <w:sz w:val="2"/>
          <w:szCs w:val="2"/>
          <w:rtl/>
        </w:rPr>
        <w:t xml:space="preserve"> </w:t>
      </w:r>
      <w:r>
        <w:rPr>
          <w:rFonts w:ascii="QCF_P257" w:hAnsi="QCF_P257" w:cs="QCF_P257"/>
          <w:color w:val="000000"/>
          <w:sz w:val="27"/>
          <w:szCs w:val="27"/>
          <w:rtl/>
        </w:rPr>
        <w:t>ﮔ</w:t>
      </w:r>
      <w:r>
        <w:rPr>
          <w:rFonts w:ascii="QCF_P257" w:hAnsi="QCF_P257" w:cs="QCF_P257"/>
          <w:color w:val="000000"/>
          <w:sz w:val="2"/>
          <w:szCs w:val="2"/>
          <w:rtl/>
        </w:rPr>
        <w:t xml:space="preserve">  </w:t>
      </w:r>
      <w:r>
        <w:rPr>
          <w:rFonts w:ascii="QCF_P257" w:hAnsi="QCF_P257" w:cs="QCF_P257"/>
          <w:color w:val="000000"/>
          <w:sz w:val="27"/>
          <w:szCs w:val="27"/>
          <w:rtl/>
        </w:rPr>
        <w:t>ﮕ</w:t>
      </w:r>
      <w:r>
        <w:rPr>
          <w:rFonts w:ascii="QCF_P257" w:hAnsi="QCF_P257" w:cs="QCF_P257"/>
          <w:color w:val="000000"/>
          <w:sz w:val="2"/>
          <w:szCs w:val="2"/>
          <w:rtl/>
        </w:rPr>
        <w:t xml:space="preserve"> </w:t>
      </w:r>
      <w:r>
        <w:rPr>
          <w:rFonts w:ascii="QCF_P257" w:hAnsi="QCF_P257" w:cs="QCF_P257"/>
          <w:color w:val="000000"/>
          <w:sz w:val="27"/>
          <w:szCs w:val="27"/>
          <w:rtl/>
        </w:rPr>
        <w:t>ﮖ</w:t>
      </w:r>
      <w:r>
        <w:rPr>
          <w:rFonts w:ascii="QCF_P257" w:hAnsi="QCF_P257" w:cs="QCF_P257"/>
          <w:color w:val="000000"/>
          <w:sz w:val="2"/>
          <w:szCs w:val="2"/>
          <w:rtl/>
        </w:rPr>
        <w:t xml:space="preserve"> </w:t>
      </w:r>
      <w:r>
        <w:rPr>
          <w:rFonts w:ascii="QCF_P257" w:hAnsi="QCF_P257" w:cs="QCF_P257"/>
          <w:color w:val="000000"/>
          <w:sz w:val="27"/>
          <w:szCs w:val="27"/>
          <w:rtl/>
        </w:rPr>
        <w:t>ﮗ</w:t>
      </w:r>
      <w:r>
        <w:rPr>
          <w:rFonts w:ascii="QCF_P257" w:hAnsi="QCF_P257" w:cs="QCF_P257"/>
          <w:color w:val="000000"/>
          <w:sz w:val="2"/>
          <w:szCs w:val="2"/>
          <w:rtl/>
        </w:rPr>
        <w:t xml:space="preserve"> </w:t>
      </w:r>
      <w:r>
        <w:rPr>
          <w:rFonts w:ascii="QCF_P257" w:hAnsi="QCF_P257" w:cs="QCF_P257"/>
          <w:color w:val="000000"/>
          <w:sz w:val="27"/>
          <w:szCs w:val="27"/>
          <w:rtl/>
        </w:rPr>
        <w:t>ﮘ</w:t>
      </w:r>
      <w:r>
        <w:rPr>
          <w:rFonts w:ascii="QCF_P257" w:hAnsi="QCF_P257" w:cs="QCF_P257"/>
          <w:color w:val="000000"/>
          <w:sz w:val="2"/>
          <w:szCs w:val="2"/>
          <w:rtl/>
        </w:rPr>
        <w:t xml:space="preserve"> </w:t>
      </w:r>
      <w:r>
        <w:rPr>
          <w:rFonts w:ascii="QCF_P257" w:hAnsi="QCF_P257" w:cs="QCF_P257"/>
          <w:color w:val="000000"/>
          <w:sz w:val="27"/>
          <w:szCs w:val="27"/>
          <w:rtl/>
        </w:rPr>
        <w:t>ﮙ</w:t>
      </w:r>
      <w:r>
        <w:rPr>
          <w:rFonts w:ascii="QCF_P257" w:hAnsi="QCF_P257" w:cs="QCF_P257"/>
          <w:color w:val="000000"/>
          <w:sz w:val="2"/>
          <w:szCs w:val="2"/>
          <w:rtl/>
        </w:rPr>
        <w:t xml:space="preserve"> </w:t>
      </w:r>
      <w:r>
        <w:rPr>
          <w:rFonts w:ascii="QCF_P257" w:hAnsi="QCF_P257" w:cs="QCF_P257"/>
          <w:color w:val="000000"/>
          <w:sz w:val="27"/>
          <w:szCs w:val="27"/>
          <w:rtl/>
        </w:rPr>
        <w:t>ﮚﮛ</w:t>
      </w:r>
      <w:r>
        <w:rPr>
          <w:rFonts w:ascii="QCF_P257" w:hAnsi="QCF_P257" w:cs="QCF_P257"/>
          <w:color w:val="000000"/>
          <w:sz w:val="2"/>
          <w:szCs w:val="2"/>
          <w:rtl/>
        </w:rPr>
        <w:t xml:space="preserve">  </w:t>
      </w:r>
      <w:r>
        <w:rPr>
          <w:rFonts w:ascii="QCF_P257" w:hAnsi="QCF_P257" w:cs="QCF_P257"/>
          <w:color w:val="000000"/>
          <w:sz w:val="27"/>
          <w:szCs w:val="27"/>
          <w:rtl/>
        </w:rPr>
        <w:t>ﮜ</w:t>
      </w:r>
      <w:r>
        <w:rPr>
          <w:rFonts w:ascii="QCF_P257" w:hAnsi="QCF_P257" w:cs="QCF_P257"/>
          <w:color w:val="000000"/>
          <w:sz w:val="2"/>
          <w:szCs w:val="2"/>
          <w:rtl/>
        </w:rPr>
        <w:t xml:space="preserve"> </w:t>
      </w:r>
      <w:r>
        <w:rPr>
          <w:rFonts w:ascii="QCF_P257" w:hAnsi="QCF_P257" w:cs="QCF_P257"/>
          <w:color w:val="000000"/>
          <w:sz w:val="27"/>
          <w:szCs w:val="27"/>
          <w:rtl/>
        </w:rPr>
        <w:t>ﮝ</w:t>
      </w:r>
      <w:r>
        <w:rPr>
          <w:rFonts w:ascii="QCF_P257" w:hAnsi="QCF_P257" w:cs="QCF_P257"/>
          <w:color w:val="000000"/>
          <w:sz w:val="2"/>
          <w:szCs w:val="2"/>
          <w:rtl/>
        </w:rPr>
        <w:t xml:space="preserve">        </w:t>
      </w:r>
      <w:r>
        <w:rPr>
          <w:rFonts w:ascii="QCF_P257" w:hAnsi="QCF_P257" w:cs="QCF_P257"/>
          <w:color w:val="000000"/>
          <w:sz w:val="27"/>
          <w:szCs w:val="27"/>
          <w:rtl/>
        </w:rPr>
        <w:t>ﮞ</w:t>
      </w:r>
      <w:r>
        <w:rPr>
          <w:rFonts w:ascii="QCF_P257" w:hAnsi="QCF_P257" w:cs="QCF_P257"/>
          <w:color w:val="000000"/>
          <w:sz w:val="2"/>
          <w:szCs w:val="2"/>
          <w:rtl/>
        </w:rPr>
        <w:t xml:space="preserve"> </w:t>
      </w:r>
      <w:r>
        <w:rPr>
          <w:rFonts w:ascii="QCF_P257" w:hAnsi="QCF_P257" w:cs="QCF_P257"/>
          <w:color w:val="000000"/>
          <w:sz w:val="27"/>
          <w:szCs w:val="27"/>
          <w:rtl/>
        </w:rPr>
        <w:t>ﮟ</w:t>
      </w:r>
      <w:r>
        <w:rPr>
          <w:rFonts w:ascii="QCF_P257" w:hAnsi="QCF_P257" w:cs="QCF_P257"/>
          <w:color w:val="000000"/>
          <w:sz w:val="2"/>
          <w:szCs w:val="2"/>
          <w:rtl/>
        </w:rPr>
        <w:t xml:space="preserve"> </w:t>
      </w:r>
      <w:r>
        <w:rPr>
          <w:rFonts w:ascii="QCF_P257" w:hAnsi="QCF_P257" w:cs="QCF_P257"/>
          <w:color w:val="000000"/>
          <w:sz w:val="27"/>
          <w:szCs w:val="27"/>
          <w:rtl/>
        </w:rPr>
        <w:t>ﮠ</w:t>
      </w:r>
      <w:r>
        <w:rPr>
          <w:rFonts w:ascii="QCF_P257" w:hAnsi="QCF_P257" w:cs="QCF_P257"/>
          <w:color w:val="000000"/>
          <w:sz w:val="2"/>
          <w:szCs w:val="2"/>
          <w:rtl/>
        </w:rPr>
        <w:t xml:space="preserve"> </w:t>
      </w:r>
      <w:r>
        <w:rPr>
          <w:rFonts w:ascii="QCF_P257" w:hAnsi="QCF_P257" w:cs="QCF_P257"/>
          <w:color w:val="000000"/>
          <w:sz w:val="27"/>
          <w:szCs w:val="27"/>
          <w:rtl/>
        </w:rPr>
        <w:t>ﮡ</w:t>
      </w:r>
      <w:r>
        <w:rPr>
          <w:rFonts w:ascii="QCF_P257" w:hAnsi="QCF_P257" w:cs="QCF_P257"/>
          <w:color w:val="000000"/>
          <w:sz w:val="2"/>
          <w:szCs w:val="2"/>
          <w:rtl/>
        </w:rPr>
        <w:t xml:space="preserve"> </w:t>
      </w:r>
      <w:r>
        <w:rPr>
          <w:rFonts w:ascii="QCF_P257" w:hAnsi="QCF_P257" w:cs="QCF_P257"/>
          <w:color w:val="000000"/>
          <w:sz w:val="27"/>
          <w:szCs w:val="27"/>
          <w:rtl/>
        </w:rPr>
        <w:t>ﮢ</w:t>
      </w:r>
      <w:r>
        <w:rPr>
          <w:rFonts w:ascii="QCF_P257" w:hAnsi="QCF_P257" w:cs="QCF_P25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Pr>
          <w:rFonts w:ascii="Arial" w:hAnsi="Arial" w:cs="Arial" w:hint="cs"/>
          <w:color w:val="000000"/>
          <w:sz w:val="18"/>
          <w:szCs w:val="18"/>
          <w:rtl/>
        </w:rPr>
        <w:t xml:space="preserve">  </w:t>
      </w:r>
      <w:r w:rsidR="00BE0C86" w:rsidRPr="005D1FD0">
        <w:rPr>
          <w:rFonts w:ascii="2  Badr" w:hAnsi="Arial" w:cs="B Zar" w:hint="cs"/>
          <w:color w:val="000000"/>
          <w:rtl/>
        </w:rPr>
        <w:t>(</w:t>
      </w:r>
      <w:r w:rsidRPr="005D1FD0">
        <w:rPr>
          <w:rFonts w:ascii="2  Badr" w:hAnsi="Arial" w:cs="B Zar" w:hint="cs"/>
          <w:color w:val="000000"/>
          <w:sz w:val="27"/>
          <w:szCs w:val="27"/>
          <w:rtl/>
        </w:rPr>
        <w:t>إبراهيم: ٩ - ١٤</w:t>
      </w:r>
      <w:r>
        <w:rPr>
          <w:rFonts w:ascii="Arial" w:hAnsi="Arial" w:cs="Arial"/>
          <w:color w:val="000000"/>
          <w:sz w:val="2"/>
          <w:szCs w:val="2"/>
        </w:rPr>
        <w:t xml:space="preserve"> </w:t>
      </w:r>
      <w:r w:rsidR="00FB60B3" w:rsidRPr="005D1FD0">
        <w:rPr>
          <w:rFonts w:ascii="Calibri" w:hAnsi="Calibri" w:cs="B Zar" w:hint="cs"/>
          <w:rtl/>
        </w:rPr>
        <w:t xml:space="preserve">) </w:t>
      </w:r>
      <w:r w:rsidR="008F11C9" w:rsidRPr="005D1FD0">
        <w:rPr>
          <w:rFonts w:ascii="2  Badr" w:hAnsi="Arial" w:cs="B Zar" w:hint="cs"/>
          <w:color w:val="000000"/>
          <w:rtl/>
        </w:rPr>
        <w:t>«‏</w:t>
      </w:r>
      <w:r w:rsidRPr="005D1FD0">
        <w:rPr>
          <w:rFonts w:ascii="2  Badr" w:hAnsi="Arial" w:cs="B Zar" w:hint="cs"/>
          <w:color w:val="000000"/>
          <w:rtl/>
        </w:rPr>
        <w:t>آيا به شما نرسيده است خبر كس</w:t>
      </w:r>
      <w:r w:rsidR="008F11C9" w:rsidRPr="005D1FD0">
        <w:rPr>
          <w:rFonts w:ascii="2  Badr" w:hAnsi="Arial" w:cs="B Zar" w:hint="cs"/>
          <w:color w:val="000000"/>
          <w:rtl/>
        </w:rPr>
        <w:t>اني كه پيش از شما بوده‌اند</w:t>
      </w:r>
      <w:r w:rsidRPr="005D1FD0">
        <w:rPr>
          <w:rFonts w:ascii="2  Badr" w:hAnsi="Arial" w:cs="B Zar" w:hint="cs"/>
          <w:color w:val="000000"/>
          <w:rtl/>
        </w:rPr>
        <w:t>؟ (از قبيل) قوم نوح و عاد و ثمود و كسان ديگري كه پس از ايشان آمده‌اند و جز خدا كسي (تعداد بيشمار) آنان را (نمي‌داند و ايشان را چنان كه بايد) نمي‌شناسد. پيغمبرانشان دلائل روشن و معجزات آشكاري برايشان آوردند (و بديشان نمودند)، ولي آنان دستهايشان را بر دهانهاي پيغمبران گذاشتند (و از تبليغ آنان جلوگيري نمودند و سدّ راه رسالت آسماني و دشمن دعوت الهي شدند و) گفتند: ما ايمان نداريم به چيزي كه به همراه آن فرستاده شده‌ايد (و دلائل و معجزات شما را قبول نمي‌كنيم و رسالتتان را تصديق نمي‌نمائيم) و درباره چيزي كه ما را بدان مي‌خوانيد سخت در شكّ و گمانيم (و به يكتاپرستي و قانون آسماني يقين و باور نداريم). پيغمبرانشان بديشان گفتند: مگر درباره وجود خدا، آفريننده آسمانها و زمين، بدون نمونه پ</w:t>
      </w:r>
      <w:r w:rsidR="008F11C9" w:rsidRPr="005D1FD0">
        <w:rPr>
          <w:rFonts w:ascii="2  Badr" w:hAnsi="Arial" w:cs="B Zar" w:hint="cs"/>
          <w:color w:val="000000"/>
          <w:rtl/>
        </w:rPr>
        <w:t>يشين، شكّ و ترديدي در ميان است‌</w:t>
      </w:r>
      <w:r w:rsidRPr="005D1FD0">
        <w:rPr>
          <w:rFonts w:ascii="2  Badr" w:hAnsi="Arial" w:cs="B Zar" w:hint="cs"/>
          <w:color w:val="000000"/>
          <w:rtl/>
        </w:rPr>
        <w:t>؟  (مگر عقل شما كتاب باز هستي را نم</w:t>
      </w:r>
      <w:r w:rsidR="008F11C9" w:rsidRPr="005D1FD0">
        <w:rPr>
          <w:rFonts w:ascii="2  Badr" w:hAnsi="Arial" w:cs="B Zar" w:hint="cs"/>
          <w:color w:val="000000"/>
          <w:rtl/>
        </w:rPr>
        <w:t>ي‌نگرد و به مؤلف آن راه نمي‌برد</w:t>
      </w:r>
      <w:r w:rsidRPr="005D1FD0">
        <w:rPr>
          <w:rFonts w:ascii="2  Badr" w:hAnsi="Arial" w:cs="B Zar" w:hint="cs"/>
          <w:color w:val="000000"/>
          <w:rtl/>
        </w:rPr>
        <w:t xml:space="preserve">؟). او شما را فرا مي‌خواند تا گناهانتان را ببخشايد و (از گذشته ناپاكتان صرف‌نظر نمايد، و بدين زوديها هلاكتان نسازد و بلكه) تا مدّت مشخّصي (كه در آن مرگتان فرا مي‌رسد) شما را بر جاي و محفوظ دارد. آنان (مسخره‌كنان در پاسخ پيغمبران) گفتند: شما جز انسانهائي همچون ما نيستيد (و فضيلتي بر ما نداريد تا از ميان ما شما را برگزينند و پيام‌آوران آسماني براي مردمان زميني كنند) و شما مي‌خواهيد ما را از چيزهائي منصرف و به دور داريد كه پدرانمان آنها را مي‌پرستيده‌اند. (ذكر خلقت آسمانها و زمين فائده‌اي ندارد. اگر راست مي‌گوئيد) براي ما دليل روشني بياوريد (و معجزه‌هائي بنمائيد كه ما پيشنهاد مي‌كنيم). ‏‏پيغمبرانشان بديشان گفتند: (همان گونه كه گفتيد) ما جز انسانهايي همچون شما نيستيم، و ليكن خداوند بر هركس از بندگانش كه بخواهد منت مي‌نهد (و او را با لطف خود مي‌نوازد و پيغمبرش مي‌سازد) و ما را نسزد كه دليلي برايتان بياوريم (و معجزه‌اي به شما بنمائيم) مگر با اجازه خدا (و توفيق او). و مؤمنان بايد به خدا توكّل كنند و بس (و ما هم در برابر دشمنانگي شما بدو توكّل مي‌كنيم). ‏‏پيغمبرانشان بديشان گفتند:  (همان گونه كه گفتيد) ما جز انسانهايي همچون شما نيستيم، و ليكن خداوند بر هركس از بندگانش كه بخواهد منت مي‌نهد (و او را با لطف خود مي‌نوازد و پيغمبرش مي‌سازد) و ما را نسزد كه دليلي برايتان بياوريم (و معجزه‌اي به شما بنمائيم) مگر با اجازه خدا (و توفيق او). و مؤمنان بايد به خدا توكّل كنند و بس (و ما هم در برابر دشمنانگي شما بدو توكّل مي‌كنيم). ‏‏ كافران (و سردستگان زندقه و ضلال، هنگامي كه از راه دليل با انبياء برنيامدند، به زور متوسّل شدند و) به پيغمبران خود گفتند: يا به آئين ما باز مي‌گرديد يا اين كه شما را از سرزمين خود بيرون مي‌كنيم. پس پروردگارشان به آنان (كه حاملان رسالات آسماني و راهنمايان بشري بودند) پيام فرستاد كه حتماً ستمكاران (كفرپيشه چون ايشان) را (به خاطر ظلم و ستمي كه </w:t>
      </w:r>
      <w:r w:rsidR="008F11C9" w:rsidRPr="005D1FD0">
        <w:rPr>
          <w:rFonts w:ascii="2  Badr" w:hAnsi="Arial" w:cs="B Zar" w:hint="cs"/>
          <w:color w:val="000000"/>
          <w:rtl/>
        </w:rPr>
        <w:t>روا مي‌دارند) نابود مي‌كنيم. ‏‏</w:t>
      </w:r>
      <w:r w:rsidRPr="005D1FD0">
        <w:rPr>
          <w:rFonts w:ascii="2  Badr" w:hAnsi="Arial" w:cs="B Zar" w:hint="cs"/>
          <w:color w:val="000000"/>
          <w:rtl/>
        </w:rPr>
        <w:t>و ما شما را پس از ايشان در سرزمين (آنان) سكونت مي‌بخشيم. اين (پيروزي) از آن كساني است كه از جاه و جلال من</w:t>
      </w:r>
      <w:r w:rsidR="008F11C9" w:rsidRPr="005D1FD0">
        <w:rPr>
          <w:rFonts w:ascii="2  Badr" w:hAnsi="Arial" w:cs="B Zar" w:hint="cs"/>
          <w:color w:val="000000"/>
          <w:rtl/>
        </w:rPr>
        <w:t xml:space="preserve"> بترسند و از تهديد من بهراسند</w:t>
      </w:r>
      <w:r w:rsidRPr="005D1FD0">
        <w:rPr>
          <w:rFonts w:ascii="2  Badr" w:hAnsi="Arial" w:cs="B Zar" w:hint="cs"/>
          <w:color w:val="000000"/>
          <w:rtl/>
        </w:rPr>
        <w:t>».</w:t>
      </w:r>
    </w:p>
    <w:p w:rsidR="005A6AC8" w:rsidRPr="00D23566" w:rsidRDefault="005A6AC8" w:rsidP="00F62583">
      <w:pPr>
        <w:pStyle w:val="msonormalcxsplast"/>
        <w:bidi/>
        <w:spacing w:before="0" w:beforeAutospacing="0" w:after="0" w:afterAutospacing="0"/>
        <w:ind w:firstLine="282"/>
        <w:contextualSpacing/>
        <w:rPr>
          <w:rFonts w:ascii="2  Badr" w:hAnsi="Arial" w:cs="B Zar" w:hint="cs"/>
          <w:color w:val="000000"/>
          <w:szCs w:val="28"/>
        </w:rPr>
      </w:pPr>
      <w:r w:rsidRPr="00D23566">
        <w:rPr>
          <w:rFonts w:ascii="2  Badr" w:hAnsi="Arial" w:cs="B Zar" w:hint="cs"/>
          <w:color w:val="000000"/>
          <w:szCs w:val="28"/>
          <w:rtl/>
        </w:rPr>
        <w:t>سخن درباره</w:t>
      </w:r>
      <w:r>
        <w:rPr>
          <w:rFonts w:ascii="2  Badr" w:hAnsi="Arial" w:cs="Arial"/>
          <w:color w:val="000000"/>
        </w:rPr>
        <w:t>‎</w:t>
      </w:r>
      <w:r w:rsidRPr="00D23566">
        <w:rPr>
          <w:rFonts w:ascii="2  Badr" w:hAnsi="Arial" w:cs="B Zar" w:hint="cs"/>
          <w:color w:val="000000"/>
          <w:szCs w:val="28"/>
          <w:rtl/>
        </w:rPr>
        <w:t>ي داستان پيامبران و فرستادگان عليهم السلام با امت</w:t>
      </w:r>
      <w:r>
        <w:rPr>
          <w:rFonts w:ascii="2  Badr" w:hAnsi="Arial" w:cs="Arial"/>
          <w:color w:val="000000"/>
        </w:rPr>
        <w:t>‎</w:t>
      </w:r>
      <w:r w:rsidRPr="00D23566">
        <w:rPr>
          <w:rFonts w:ascii="2  Badr" w:hAnsi="Arial" w:cs="B Zar" w:hint="cs"/>
          <w:color w:val="000000"/>
          <w:szCs w:val="28"/>
          <w:rtl/>
        </w:rPr>
        <w:t>هايشان در زمينه</w:t>
      </w:r>
      <w:r>
        <w:rPr>
          <w:rFonts w:ascii="2  Badr" w:hAnsi="Arial" w:cs="Arial"/>
          <w:color w:val="000000"/>
        </w:rPr>
        <w:t>‎</w:t>
      </w:r>
      <w:r w:rsidRPr="00D23566">
        <w:rPr>
          <w:rFonts w:ascii="2  Badr" w:hAnsi="Arial" w:cs="B Zar" w:hint="cs"/>
          <w:color w:val="000000"/>
          <w:szCs w:val="28"/>
          <w:rtl/>
        </w:rPr>
        <w:t>ي دعوت آنان، روشن مي</w:t>
      </w:r>
      <w:r>
        <w:rPr>
          <w:rFonts w:ascii="2  Badr" w:hAnsi="Arial" w:cs="Arial"/>
          <w:color w:val="000000"/>
        </w:rPr>
        <w:t>‎</w:t>
      </w:r>
      <w:r w:rsidRPr="00D23566">
        <w:rPr>
          <w:rFonts w:ascii="2  Badr" w:hAnsi="Arial" w:cs="B Zar" w:hint="cs"/>
          <w:color w:val="000000"/>
          <w:szCs w:val="28"/>
          <w:rtl/>
        </w:rPr>
        <w:t>كند كه توحيد و يگانه دانستن خدا و منحصر كردن پرستش براي خداي يكتا و بي شريك، نخستين وظيفه</w:t>
      </w:r>
      <w:r>
        <w:rPr>
          <w:rFonts w:ascii="2  Badr" w:hAnsi="Arial" w:cs="Arial"/>
          <w:color w:val="000000"/>
        </w:rPr>
        <w:t>‎</w:t>
      </w:r>
      <w:r w:rsidRPr="00D23566">
        <w:rPr>
          <w:rFonts w:ascii="2  Badr" w:hAnsi="Arial" w:cs="B Zar" w:hint="cs"/>
          <w:color w:val="000000"/>
          <w:szCs w:val="28"/>
          <w:rtl/>
        </w:rPr>
        <w:t>ي پيامبران عليهم السلام بوده است. از آنچه گذشت، اهميت توحيد الوهيت كه در بردارنده</w:t>
      </w:r>
      <w:r>
        <w:rPr>
          <w:rFonts w:ascii="2  Badr" w:hAnsi="Arial" w:cs="Arial"/>
          <w:color w:val="000000"/>
        </w:rPr>
        <w:t>‎</w:t>
      </w:r>
      <w:r w:rsidRPr="00D23566">
        <w:rPr>
          <w:rFonts w:ascii="2  Badr" w:hAnsi="Arial" w:cs="B Zar" w:hint="cs"/>
          <w:color w:val="000000"/>
          <w:szCs w:val="28"/>
          <w:rtl/>
        </w:rPr>
        <w:t>ي تمامي انواع توحيد است و از همه</w:t>
      </w:r>
      <w:r>
        <w:rPr>
          <w:rFonts w:ascii="2  Badr" w:hAnsi="Arial" w:cs="Arial"/>
          <w:color w:val="000000"/>
        </w:rPr>
        <w:t>‎</w:t>
      </w:r>
      <w:r w:rsidRPr="00D23566">
        <w:rPr>
          <w:rFonts w:ascii="2  Badr" w:hAnsi="Arial" w:cs="B Zar" w:hint="cs"/>
          <w:color w:val="000000"/>
          <w:szCs w:val="28"/>
          <w:rtl/>
        </w:rPr>
        <w:t>ي مردمان خواسته شده، روشن مي</w:t>
      </w:r>
      <w:r>
        <w:rPr>
          <w:rFonts w:ascii="2  Badr" w:hAnsi="Arial" w:cs="Arial"/>
          <w:color w:val="000000"/>
        </w:rPr>
        <w:t>‎</w:t>
      </w:r>
      <w:r w:rsidRPr="00D23566">
        <w:rPr>
          <w:rFonts w:ascii="2  Badr" w:hAnsi="Arial" w:cs="B Zar" w:hint="cs"/>
          <w:color w:val="000000"/>
          <w:szCs w:val="28"/>
          <w:rtl/>
        </w:rPr>
        <w:t>گردد.</w:t>
      </w:r>
      <w:r w:rsidRPr="00D23566">
        <w:rPr>
          <w:rFonts w:ascii="2  Badr" w:hAnsi="Arial" w:cs="B Zar"/>
          <w:color w:val="000000"/>
          <w:szCs w:val="28"/>
          <w:vertAlign w:val="superscript"/>
          <w:rtl/>
        </w:rPr>
        <w:footnoteReference w:id="195"/>
      </w:r>
    </w:p>
    <w:p w:rsidR="005A6AC8" w:rsidRDefault="005A6AC8" w:rsidP="0088236C">
      <w:pPr>
        <w:pStyle w:val="af2"/>
        <w:rPr>
          <w:rFonts w:hint="cs"/>
        </w:rPr>
      </w:pPr>
      <w:bookmarkStart w:id="230" w:name="_Toc246700090"/>
      <w:bookmarkStart w:id="231" w:name="_Toc254369521"/>
      <w:r>
        <w:rPr>
          <w:rFonts w:hint="cs"/>
          <w:rtl/>
        </w:rPr>
        <w:t>سوم- معناي عبادت و شروط قبول عبادت</w:t>
      </w:r>
      <w:bookmarkEnd w:id="230"/>
      <w:bookmarkEnd w:id="231"/>
    </w:p>
    <w:p w:rsidR="005A6AC8" w:rsidRPr="005D1FD0" w:rsidRDefault="005A6AC8" w:rsidP="00317036">
      <w:pPr>
        <w:contextualSpacing/>
        <w:rPr>
          <w:rFonts w:ascii="2  Badr" w:hAnsi="Arial" w:cs="B Zar" w:hint="cs"/>
          <w:color w:val="000000"/>
          <w:rtl/>
        </w:rPr>
      </w:pPr>
      <w:r w:rsidRPr="005D1FD0">
        <w:rPr>
          <w:rFonts w:ascii="2  Badr" w:hAnsi="Arial" w:cs="B Zar" w:hint="cs"/>
          <w:color w:val="000000"/>
          <w:rtl/>
        </w:rPr>
        <w:t>مدار عبادت در لغت و شرع، پيرامون تذلل و خضوع و فروتني و فرمانبرداري مي</w:t>
      </w:r>
      <w:r>
        <w:rPr>
          <w:rFonts w:ascii="2  Badr" w:hAnsi="Arial" w:cs="Arial"/>
          <w:color w:val="000000"/>
        </w:rPr>
        <w:t>‎</w:t>
      </w:r>
      <w:r w:rsidRPr="005D1FD0">
        <w:rPr>
          <w:rFonts w:ascii="2  Badr" w:hAnsi="Arial" w:cs="B Zar" w:hint="cs"/>
          <w:color w:val="000000"/>
          <w:rtl/>
        </w:rPr>
        <w:t>باشد. عبادت در لغت، از ذلت آمده است. گفته مي</w:t>
      </w:r>
      <w:r>
        <w:rPr>
          <w:rFonts w:ascii="2  Badr" w:hAnsi="Arial" w:cs="Arial"/>
          <w:color w:val="000000"/>
        </w:rPr>
        <w:t>‎</w:t>
      </w:r>
      <w:r w:rsidRPr="005D1FD0">
        <w:rPr>
          <w:rFonts w:ascii="2  Badr" w:hAnsi="Arial" w:cs="B Zar" w:hint="cs"/>
          <w:color w:val="000000"/>
          <w:rtl/>
        </w:rPr>
        <w:t>شود:</w:t>
      </w:r>
      <w:r w:rsidR="00FB60B3" w:rsidRPr="005D1FD0">
        <w:rPr>
          <w:rFonts w:ascii="2  Badr" w:hAnsi="Arial" w:cs="B Zar" w:hint="cs"/>
          <w:color w:val="000000"/>
          <w:rtl/>
        </w:rPr>
        <w:t xml:space="preserve"> </w:t>
      </w:r>
      <w:r w:rsidRPr="005D1FD0">
        <w:rPr>
          <w:rFonts w:ascii="2  Badr" w:hAnsi="Arial" w:cs="B Zar" w:hint="cs"/>
          <w:color w:val="000000"/>
          <w:rtl/>
        </w:rPr>
        <w:t>«طريق معبد» (راه هموار) و «بعير معبد» يعني شتر رام. و در اصطلاح شرع، عبارت از چيزي است كه كمال محبت و خضوع و فروتني و ترس را جمع مي</w:t>
      </w:r>
      <w:r>
        <w:rPr>
          <w:rFonts w:ascii="2  Badr" w:hAnsi="Arial" w:cs="Arial"/>
          <w:color w:val="000000"/>
        </w:rPr>
        <w:t>‎</w:t>
      </w:r>
      <w:r w:rsidRPr="005D1FD0">
        <w:rPr>
          <w:rFonts w:ascii="2  Badr" w:hAnsi="Arial" w:cs="B Zar" w:hint="cs"/>
          <w:color w:val="000000"/>
          <w:rtl/>
        </w:rPr>
        <w:t>گرداند.</w:t>
      </w:r>
      <w:r w:rsidRPr="005D1FD0">
        <w:rPr>
          <w:rFonts w:ascii="2  Badr" w:hAnsi="Arial" w:cs="B Zar"/>
          <w:color w:val="000000"/>
          <w:vertAlign w:val="superscript"/>
          <w:rtl/>
        </w:rPr>
        <w:footnoteReference w:id="196"/>
      </w:r>
      <w:r w:rsidRPr="005D1FD0">
        <w:rPr>
          <w:rFonts w:ascii="2  Badr" w:hAnsi="Arial" w:cs="B Zar" w:hint="cs"/>
          <w:color w:val="000000"/>
          <w:rtl/>
        </w:rPr>
        <w:t xml:space="preserve"> </w:t>
      </w:r>
    </w:p>
    <w:p w:rsidR="005A6AC8" w:rsidRPr="00D23566" w:rsidRDefault="005A6AC8" w:rsidP="00F62583">
      <w:pPr>
        <w:pStyle w:val="msonormalcxspmiddle"/>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عبادت در تعريف جامع و فراگيرش، اسمي است كه جامع هر آنچه كه خدا دوست دارد و بدان راضي است، از قبيل گفتار و كردار باطني و ظاهري، مي</w:t>
      </w:r>
      <w:r>
        <w:rPr>
          <w:rFonts w:ascii="2  Badr" w:hAnsi="Arial" w:cs="Arial"/>
          <w:color w:val="000000"/>
        </w:rPr>
        <w:t>‎</w:t>
      </w:r>
      <w:r w:rsidRPr="00D23566">
        <w:rPr>
          <w:rFonts w:ascii="2  Badr" w:hAnsi="Arial" w:cs="B Zar" w:hint="cs"/>
          <w:color w:val="000000"/>
          <w:szCs w:val="28"/>
          <w:rtl/>
        </w:rPr>
        <w:t>باشد. پس نماز، زكات، روزه، حج، راستگويي، اداي امانت، نيكي به پدر و مادر، به جاي آوردن صله</w:t>
      </w:r>
      <w:r>
        <w:rPr>
          <w:rFonts w:ascii="2  Badr" w:hAnsi="Arial" w:cs="Arial"/>
          <w:color w:val="000000"/>
        </w:rPr>
        <w:t>‎</w:t>
      </w:r>
      <w:r w:rsidRPr="00D23566">
        <w:rPr>
          <w:rFonts w:ascii="2  Badr" w:hAnsi="Arial" w:cs="B Zar" w:hint="cs"/>
          <w:color w:val="000000"/>
          <w:szCs w:val="28"/>
          <w:rtl/>
        </w:rPr>
        <w:t>ي رحم، وفاي به عهد، امر به معروف و نهي از منكر، جهاد با كافران و منافقان، نيكي كردن به همسايه و يتيم و مستمند و فقير و در راه مانده و برده</w:t>
      </w:r>
      <w:r>
        <w:rPr>
          <w:rFonts w:ascii="2  Badr" w:hAnsi="Arial" w:cs="Arial"/>
          <w:color w:val="000000"/>
        </w:rPr>
        <w:t>‎</w:t>
      </w:r>
      <w:r w:rsidRPr="00D23566">
        <w:rPr>
          <w:rFonts w:ascii="2  Badr" w:hAnsi="Arial" w:cs="B Zar" w:hint="cs"/>
          <w:color w:val="000000"/>
          <w:szCs w:val="28"/>
          <w:rtl/>
        </w:rPr>
        <w:t>ها و چهارپايان، دعا، ذكر، قرائت قرآن، و امثال آنها همگي عبادت</w:t>
      </w:r>
      <w:r>
        <w:rPr>
          <w:rFonts w:ascii="2  Badr" w:hAnsi="Arial" w:cs="Arial"/>
          <w:color w:val="000000"/>
        </w:rPr>
        <w:t>‎</w:t>
      </w:r>
      <w:r w:rsidRPr="00D23566">
        <w:rPr>
          <w:rFonts w:ascii="2  Badr" w:hAnsi="Arial" w:cs="B Zar" w:hint="cs"/>
          <w:color w:val="000000"/>
          <w:szCs w:val="28"/>
          <w:rtl/>
        </w:rPr>
        <w:t>اند. همچنين محبت خدا و 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خشيت و ترس از خدا، شكر گزاري نعمت</w:t>
      </w:r>
      <w:r>
        <w:rPr>
          <w:rFonts w:ascii="2  Badr" w:hAnsi="Arial" w:cs="Arial"/>
          <w:color w:val="000000"/>
        </w:rPr>
        <w:t>‎</w:t>
      </w:r>
      <w:r w:rsidRPr="00D23566">
        <w:rPr>
          <w:rFonts w:ascii="2  Badr" w:hAnsi="Arial" w:cs="B Zar" w:hint="cs"/>
          <w:color w:val="000000"/>
          <w:szCs w:val="28"/>
          <w:rtl/>
        </w:rPr>
        <w:t>هاي خدا، راضي شدن به قضا و تقدير او، توكل به خدا، اميد به رحمت خدا و ترس از عذاب خدا و مانند آنها عبادت</w:t>
      </w:r>
      <w:r>
        <w:rPr>
          <w:rFonts w:ascii="2  Badr" w:hAnsi="Arial" w:cs="Arial"/>
          <w:color w:val="000000"/>
        </w:rPr>
        <w:t>‎</w:t>
      </w:r>
      <w:r w:rsidR="008F11C9" w:rsidRPr="00D23566">
        <w:rPr>
          <w:rFonts w:ascii="2  Badr" w:hAnsi="Arial" w:cs="B Zar" w:hint="cs"/>
          <w:color w:val="000000"/>
          <w:szCs w:val="28"/>
          <w:rtl/>
        </w:rPr>
        <w:t>اند؛</w:t>
      </w:r>
      <w:r w:rsidRPr="00D23566">
        <w:rPr>
          <w:rFonts w:ascii="2  Badr" w:hAnsi="Arial" w:cs="B Zar" w:hint="cs"/>
          <w:color w:val="000000"/>
          <w:szCs w:val="28"/>
          <w:rtl/>
        </w:rPr>
        <w:t xml:space="preserve"> چون عبادت، غايت و هدف محبوب خدا و پسنديده</w:t>
      </w:r>
      <w:r>
        <w:rPr>
          <w:rFonts w:ascii="2  Badr" w:hAnsi="Arial" w:cs="Arial"/>
          <w:color w:val="000000"/>
        </w:rPr>
        <w:t>‎</w:t>
      </w:r>
      <w:r w:rsidRPr="00D23566">
        <w:rPr>
          <w:rFonts w:ascii="2  Badr" w:hAnsi="Arial" w:cs="B Zar" w:hint="cs"/>
          <w:color w:val="000000"/>
          <w:szCs w:val="28"/>
          <w:rtl/>
        </w:rPr>
        <w:t>ي اوست كه مخلوقات را براي آن آفريده است؛ همان</w:t>
      </w:r>
      <w:r>
        <w:rPr>
          <w:rFonts w:ascii="2  Badr" w:hAnsi="Arial" w:cs="Arial"/>
          <w:color w:val="000000"/>
        </w:rPr>
        <w:t>‎</w:t>
      </w:r>
      <w:r w:rsidRPr="00D23566">
        <w:rPr>
          <w:rFonts w:ascii="2  Badr" w:hAnsi="Arial" w:cs="B Zar" w:hint="cs"/>
          <w:color w:val="000000"/>
          <w:szCs w:val="28"/>
          <w:rtl/>
        </w:rPr>
        <w:t>طور كه خداي متعال مي</w:t>
      </w:r>
      <w:r>
        <w:rPr>
          <w:rFonts w:ascii="2  Badr" w:hAnsi="Arial" w:cs="Arial"/>
          <w:color w:val="000000"/>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23" w:hAnsi="QCF_P523" w:cs="QCF_P523"/>
          <w:color w:val="000000"/>
          <w:sz w:val="27"/>
          <w:szCs w:val="27"/>
          <w:rtl/>
        </w:rPr>
        <w:t>ﭳ</w:t>
      </w:r>
      <w:r>
        <w:rPr>
          <w:rFonts w:ascii="QCF_P523" w:hAnsi="QCF_P523" w:cs="QCF_P523"/>
          <w:color w:val="000000"/>
          <w:sz w:val="2"/>
          <w:szCs w:val="2"/>
          <w:rtl/>
        </w:rPr>
        <w:t xml:space="preserve">  </w:t>
      </w:r>
      <w:r>
        <w:rPr>
          <w:rFonts w:ascii="QCF_P523" w:hAnsi="QCF_P523" w:cs="QCF_P523"/>
          <w:color w:val="000000"/>
          <w:sz w:val="27"/>
          <w:szCs w:val="27"/>
          <w:rtl/>
        </w:rPr>
        <w:t>ﭴ</w:t>
      </w:r>
      <w:r>
        <w:rPr>
          <w:rFonts w:ascii="QCF_P523" w:hAnsi="QCF_P523" w:cs="QCF_P523"/>
          <w:color w:val="000000"/>
          <w:sz w:val="2"/>
          <w:szCs w:val="2"/>
          <w:rtl/>
        </w:rPr>
        <w:t xml:space="preserve"> </w:t>
      </w:r>
      <w:r>
        <w:rPr>
          <w:rFonts w:ascii="QCF_P523" w:hAnsi="QCF_P523" w:cs="QCF_P523"/>
          <w:color w:val="000000"/>
          <w:sz w:val="27"/>
          <w:szCs w:val="27"/>
          <w:rtl/>
        </w:rPr>
        <w:t>ﭵ</w:t>
      </w:r>
      <w:r>
        <w:rPr>
          <w:rFonts w:ascii="QCF_P523" w:hAnsi="QCF_P523" w:cs="QCF_P523"/>
          <w:color w:val="000000"/>
          <w:sz w:val="2"/>
          <w:szCs w:val="2"/>
          <w:rtl/>
        </w:rPr>
        <w:t xml:space="preserve"> </w:t>
      </w:r>
      <w:r>
        <w:rPr>
          <w:rFonts w:ascii="QCF_P523" w:hAnsi="QCF_P523" w:cs="QCF_P523"/>
          <w:color w:val="000000"/>
          <w:sz w:val="27"/>
          <w:szCs w:val="27"/>
          <w:rtl/>
        </w:rPr>
        <w:t>ﭶ</w:t>
      </w:r>
      <w:r>
        <w:rPr>
          <w:rFonts w:ascii="QCF_P523" w:hAnsi="QCF_P523" w:cs="QCF_P523"/>
          <w:color w:val="000000"/>
          <w:sz w:val="2"/>
          <w:szCs w:val="2"/>
          <w:rtl/>
        </w:rPr>
        <w:t xml:space="preserve"> </w:t>
      </w:r>
      <w:r>
        <w:rPr>
          <w:rFonts w:ascii="QCF_P523" w:hAnsi="QCF_P523" w:cs="QCF_P523"/>
          <w:color w:val="000000"/>
          <w:sz w:val="27"/>
          <w:szCs w:val="27"/>
          <w:rtl/>
        </w:rPr>
        <w:t>ﭷ</w:t>
      </w:r>
      <w:r>
        <w:rPr>
          <w:rFonts w:ascii="QCF_P523" w:hAnsi="QCF_P523" w:cs="QCF_P523"/>
          <w:color w:val="000000"/>
          <w:sz w:val="2"/>
          <w:szCs w:val="2"/>
          <w:rtl/>
        </w:rPr>
        <w:t xml:space="preserve"> </w:t>
      </w:r>
      <w:r>
        <w:rPr>
          <w:rFonts w:ascii="QCF_P523" w:hAnsi="QCF_P523" w:cs="QCF_P523"/>
          <w:color w:val="000000"/>
          <w:sz w:val="27"/>
          <w:szCs w:val="27"/>
          <w:rtl/>
        </w:rPr>
        <w:t>ﭸ</w:t>
      </w:r>
      <w:r>
        <w:rPr>
          <w:rFonts w:ascii="QCF_P523" w:hAnsi="QCF_P523" w:cs="QCF_P523"/>
          <w:color w:val="000000"/>
          <w:sz w:val="2"/>
          <w:szCs w:val="2"/>
          <w:rtl/>
        </w:rPr>
        <w:t xml:space="preserve">  </w:t>
      </w:r>
      <w:r>
        <w:rPr>
          <w:rFonts w:ascii="QCF_P523" w:hAnsi="QCF_P523" w:cs="QCF_P523"/>
          <w:color w:val="000000"/>
          <w:sz w:val="27"/>
          <w:szCs w:val="27"/>
          <w:rtl/>
        </w:rPr>
        <w:t>ﭹ</w:t>
      </w:r>
      <w:r>
        <w:rPr>
          <w:rFonts w:ascii="QCF_P523" w:hAnsi="QCF_P523" w:cs="QCF_P523"/>
          <w:color w:val="000000"/>
          <w:sz w:val="2"/>
          <w:szCs w:val="2"/>
          <w:rtl/>
        </w:rPr>
        <w:t xml:space="preserve"> </w:t>
      </w:r>
      <w:r>
        <w:rPr>
          <w:rFonts w:ascii="QCF_BSML" w:hAnsi="QCF_BSML" w:cs="QCF_BSML"/>
          <w:color w:val="000000"/>
          <w:sz w:val="27"/>
          <w:szCs w:val="27"/>
          <w:rtl/>
        </w:rPr>
        <w:t>ﭼ</w:t>
      </w:r>
      <w:r w:rsidR="00BE0C86">
        <w:rPr>
          <w:rFonts w:ascii="Arial" w:hAnsi="Arial" w:cs="Arial" w:hint="cs"/>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الذاريات: ٥٦</w:t>
      </w:r>
      <w:r>
        <w:rPr>
          <w:rFonts w:ascii="Arial" w:hAnsi="Arial" w:cs="Arial"/>
          <w:color w:val="000000"/>
          <w:sz w:val="2"/>
          <w:szCs w:val="2"/>
        </w:rPr>
        <w:t xml:space="preserve"> </w:t>
      </w:r>
      <w:r w:rsidR="00FB60B3" w:rsidRPr="00D23566">
        <w:rPr>
          <w:rFonts w:ascii="Calibri" w:hAnsi="Calibri" w:cs="B Zar" w:hint="cs"/>
          <w:szCs w:val="28"/>
          <w:rtl/>
        </w:rPr>
        <w:t xml:space="preserve">) </w:t>
      </w:r>
      <w:r w:rsidRPr="00D23566">
        <w:rPr>
          <w:rFonts w:ascii="2  Badr" w:hAnsi="Arial" w:cs="B Zar" w:hint="cs"/>
          <w:color w:val="000000"/>
          <w:szCs w:val="28"/>
          <w:rtl/>
        </w:rPr>
        <w:t>«‏من پريها و انسانها را جز براي پرستش خود نيافري</w:t>
      </w:r>
      <w:r w:rsidR="008F11C9" w:rsidRPr="00D23566">
        <w:rPr>
          <w:rFonts w:ascii="2  Badr" w:hAnsi="Arial" w:cs="B Zar" w:hint="cs"/>
          <w:color w:val="000000"/>
          <w:szCs w:val="28"/>
          <w:rtl/>
        </w:rPr>
        <w:t>ده‌ام.</w:t>
      </w:r>
      <w:r w:rsidRPr="00D23566">
        <w:rPr>
          <w:rFonts w:ascii="2  Badr" w:hAnsi="Arial" w:cs="B Zar" w:hint="cs"/>
          <w:color w:val="000000"/>
          <w:szCs w:val="28"/>
          <w:rtl/>
        </w:rPr>
        <w:t>» و تمامي فرستادگان را با آن مبعوث نموده است.</w:t>
      </w:r>
      <w:r w:rsidRPr="00D23566">
        <w:rPr>
          <w:rFonts w:ascii="2  Badr" w:hAnsi="Arial" w:cs="B Zar"/>
          <w:color w:val="000000"/>
          <w:szCs w:val="28"/>
          <w:vertAlign w:val="superscript"/>
          <w:rtl/>
        </w:rPr>
        <w:footnoteReference w:id="197"/>
      </w:r>
    </w:p>
    <w:p w:rsidR="005A6AC8" w:rsidRPr="00D23566" w:rsidRDefault="005A6AC8" w:rsidP="00F62583">
      <w:pPr>
        <w:pStyle w:val="msonormalcxspmiddle"/>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عبادت در بردارنده</w:t>
      </w:r>
      <w:r>
        <w:rPr>
          <w:rFonts w:ascii="2  Badr" w:hAnsi="Arial" w:cs="Arial"/>
          <w:color w:val="000000"/>
        </w:rPr>
        <w:t>‎</w:t>
      </w:r>
      <w:r w:rsidRPr="00D23566">
        <w:rPr>
          <w:rFonts w:ascii="2  Badr" w:hAnsi="Arial" w:cs="B Zar" w:hint="cs"/>
          <w:color w:val="000000"/>
          <w:szCs w:val="28"/>
          <w:rtl/>
        </w:rPr>
        <w:t>ي كمال و نهايت محبت و دوستي و كمال و نهايت ذلت و خواري براي خداست؛ چون محبوبي كه مورد تعظيم قرار نمي</w:t>
      </w:r>
      <w:r>
        <w:rPr>
          <w:rFonts w:ascii="2  Badr" w:hAnsi="Arial" w:cs="Arial"/>
          <w:color w:val="000000"/>
        </w:rPr>
        <w:t>‎</w:t>
      </w:r>
      <w:r w:rsidRPr="00D23566">
        <w:rPr>
          <w:rFonts w:ascii="2  Badr" w:hAnsi="Arial" w:cs="B Zar" w:hint="cs"/>
          <w:color w:val="000000"/>
          <w:szCs w:val="28"/>
          <w:rtl/>
        </w:rPr>
        <w:t>گيرد و ذلت و خواري برايش صورت نگيرد، معبود نيست و كسي كه مورد تعظيم و بزرگداشت قرار مي</w:t>
      </w:r>
      <w:r>
        <w:rPr>
          <w:rFonts w:ascii="2  Badr" w:hAnsi="Arial" w:cs="Arial"/>
          <w:color w:val="000000"/>
        </w:rPr>
        <w:t>‎</w:t>
      </w:r>
      <w:r w:rsidRPr="00D23566">
        <w:rPr>
          <w:rFonts w:ascii="2  Badr" w:hAnsi="Arial" w:cs="B Zar" w:hint="cs"/>
          <w:color w:val="000000"/>
          <w:szCs w:val="28"/>
          <w:rtl/>
        </w:rPr>
        <w:t>گيرد ولي مورد محبت قرار نگيرد، معبود نيست.</w:t>
      </w:r>
      <w:r w:rsidRPr="00D23566">
        <w:rPr>
          <w:rFonts w:ascii="2  Badr" w:hAnsi="Arial" w:cs="B Zar"/>
          <w:color w:val="000000"/>
          <w:szCs w:val="28"/>
          <w:vertAlign w:val="superscript"/>
          <w:rtl/>
        </w:rPr>
        <w:footnoteReference w:id="198"/>
      </w:r>
    </w:p>
    <w:p w:rsidR="005A6AC8" w:rsidRDefault="005A6AC8" w:rsidP="0088236C">
      <w:pPr>
        <w:pStyle w:val="af2"/>
        <w:rPr>
          <w:rFonts w:hint="cs"/>
          <w:rtl/>
        </w:rPr>
      </w:pPr>
      <w:bookmarkStart w:id="232" w:name="_Toc246700091"/>
      <w:bookmarkStart w:id="233" w:name="_Toc254369522"/>
      <w:r>
        <w:rPr>
          <w:rFonts w:hint="cs"/>
          <w:rtl/>
        </w:rPr>
        <w:t>شرایط قبول عبادت در قرآن كريم</w:t>
      </w:r>
      <w:bookmarkEnd w:id="232"/>
      <w:bookmarkEnd w:id="233"/>
    </w:p>
    <w:p w:rsidR="005A6AC8" w:rsidRDefault="005A6AC8" w:rsidP="00317036">
      <w:pPr>
        <w:pStyle w:val="af0"/>
        <w:rPr>
          <w:rFonts w:hint="cs"/>
          <w:rtl/>
        </w:rPr>
      </w:pPr>
      <w:bookmarkStart w:id="234" w:name="_Toc246700092"/>
      <w:bookmarkStart w:id="235" w:name="_Toc254369523"/>
      <w:r>
        <w:rPr>
          <w:rFonts w:hint="cs"/>
          <w:rtl/>
        </w:rPr>
        <w:t>شرط اول- اخلاص</w:t>
      </w:r>
      <w:bookmarkEnd w:id="234"/>
      <w:bookmarkEnd w:id="235"/>
    </w:p>
    <w:p w:rsidR="005A6AC8" w:rsidRPr="005D1FD0" w:rsidRDefault="005A6AC8" w:rsidP="00317036">
      <w:pPr>
        <w:contextualSpacing/>
        <w:rPr>
          <w:rFonts w:ascii="2  Badr" w:hAnsi="Arial" w:cs="B Zar" w:hint="cs"/>
          <w:color w:val="000000"/>
          <w:rtl/>
        </w:rPr>
      </w:pPr>
      <w:r w:rsidRPr="005D1FD0">
        <w:rPr>
          <w:rFonts w:ascii="2  Badr" w:hAnsi="Arial" w:cs="B Zar" w:hint="cs"/>
          <w:color w:val="000000"/>
          <w:rtl/>
        </w:rPr>
        <w:t>اين شرط به اراده، قصد و نيت تعلق دارد. مقصود از اخلاص اين است كه قصد و طاعت فقط براي خداي سبحان باشد.</w:t>
      </w:r>
      <w:r w:rsidRPr="005D1FD0">
        <w:rPr>
          <w:rFonts w:ascii="2  Badr" w:hAnsi="Arial" w:cs="B Zar"/>
          <w:color w:val="000000"/>
          <w:vertAlign w:val="superscript"/>
          <w:rtl/>
        </w:rPr>
        <w:footnoteReference w:id="199"/>
      </w:r>
      <w:r w:rsidRPr="005D1FD0">
        <w:rPr>
          <w:rFonts w:ascii="2  Badr" w:hAnsi="Arial" w:cs="B Zar" w:hint="cs"/>
          <w:color w:val="000000"/>
          <w:rtl/>
        </w:rPr>
        <w:t xml:space="preserve">نيت در سخنان علماء به دو معني آمده است: </w:t>
      </w:r>
      <w:r w:rsidRPr="005D1FD0">
        <w:rPr>
          <w:rFonts w:ascii="2  Badr" w:hAnsi="Arial" w:hint="cs"/>
          <w:b/>
          <w:bCs/>
          <w:color w:val="000000"/>
          <w:rtl/>
        </w:rPr>
        <w:t>اول-</w:t>
      </w:r>
      <w:r w:rsidRPr="005D1FD0">
        <w:rPr>
          <w:rFonts w:ascii="2  Badr" w:hAnsi="Arial" w:cs="B Zar" w:hint="cs"/>
          <w:color w:val="000000"/>
          <w:rtl/>
        </w:rPr>
        <w:t xml:space="preserve"> تشخيص و جدا كردن عبادات از يكديگر، مثل جدا كردن نماز ظهر از نماز عصر، </w:t>
      </w:r>
      <w:r w:rsidRPr="005D1FD0">
        <w:rPr>
          <w:rFonts w:ascii="2  Badr" w:hAnsi="Arial" w:hint="cs"/>
          <w:b/>
          <w:bCs/>
          <w:color w:val="000000"/>
          <w:rtl/>
        </w:rPr>
        <w:t>دوم-</w:t>
      </w:r>
      <w:r w:rsidRPr="005D1FD0">
        <w:rPr>
          <w:rFonts w:ascii="2  Badr" w:hAnsi="Arial" w:cs="B Zar" w:hint="cs"/>
          <w:color w:val="000000"/>
          <w:rtl/>
        </w:rPr>
        <w:t xml:space="preserve"> به معناي تشخيص مقصود كه آيا فقط براي خداي يكتا و بي شريك است، يا براي خدا و غير خداست؟ اين همان نيتي است كه عارفان در كتاب</w:t>
      </w:r>
      <w:r>
        <w:rPr>
          <w:rFonts w:ascii="2  Badr" w:hAnsi="Arial" w:cs="Arial"/>
          <w:color w:val="000000"/>
        </w:rPr>
        <w:t>‎</w:t>
      </w:r>
      <w:r w:rsidRPr="005D1FD0">
        <w:rPr>
          <w:rFonts w:ascii="2  Badr" w:hAnsi="Arial" w:cs="B Zar" w:hint="cs"/>
          <w:color w:val="000000"/>
          <w:rtl/>
        </w:rPr>
        <w:t>هايشان كه از اخلاص و توابع آن سخن مي</w:t>
      </w:r>
      <w:r>
        <w:rPr>
          <w:rFonts w:ascii="2  Badr" w:hAnsi="Arial" w:cs="Arial"/>
          <w:color w:val="000000"/>
        </w:rPr>
        <w:t>‎</w:t>
      </w:r>
      <w:r w:rsidRPr="005D1FD0">
        <w:rPr>
          <w:rFonts w:ascii="2  Badr" w:hAnsi="Arial" w:cs="B Zar" w:hint="cs"/>
          <w:color w:val="000000"/>
          <w:rtl/>
        </w:rPr>
        <w:t>گويند، مورد نظرشان است.</w:t>
      </w:r>
      <w:r w:rsidRPr="005D1FD0">
        <w:rPr>
          <w:rFonts w:ascii="2  Badr" w:hAnsi="Arial" w:cs="B Zar"/>
          <w:color w:val="000000"/>
          <w:vertAlign w:val="superscript"/>
          <w:rtl/>
        </w:rPr>
        <w:footnoteReference w:id="200"/>
      </w:r>
    </w:p>
    <w:p w:rsidR="005A6AC8" w:rsidRPr="00D23566" w:rsidRDefault="005A6AC8" w:rsidP="00F62583">
      <w:pPr>
        <w:pStyle w:val="msonormalcxspmiddle"/>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ادله</w:t>
      </w:r>
      <w:r>
        <w:rPr>
          <w:rFonts w:ascii="2  Badr" w:hAnsi="Arial" w:cs="Arial"/>
          <w:color w:val="000000"/>
        </w:rPr>
        <w:t>‎</w:t>
      </w:r>
      <w:r w:rsidRPr="00D23566">
        <w:rPr>
          <w:rFonts w:ascii="2  Badr" w:hAnsi="Arial" w:cs="B Zar" w:hint="cs"/>
          <w:color w:val="000000"/>
          <w:szCs w:val="28"/>
          <w:rtl/>
        </w:rPr>
        <w:t>ي اين اصل در قرآن و سنت و دانشمندان امت اسلامي و كساني كه ادامه دهنده</w:t>
      </w:r>
      <w:r>
        <w:rPr>
          <w:rFonts w:ascii="2  Badr" w:hAnsi="Arial" w:cs="Arial"/>
          <w:color w:val="000000"/>
        </w:rPr>
        <w:t>‎</w:t>
      </w:r>
      <w:r w:rsidRPr="00D23566">
        <w:rPr>
          <w:rFonts w:ascii="2  Badr" w:hAnsi="Arial" w:cs="B Zar" w:hint="cs"/>
          <w:color w:val="000000"/>
          <w:szCs w:val="28"/>
          <w:rtl/>
        </w:rPr>
        <w:t>ي راه آنان بوده</w:t>
      </w:r>
      <w:r>
        <w:rPr>
          <w:rFonts w:ascii="2  Badr" w:hAnsi="Arial" w:cs="Arial"/>
          <w:color w:val="000000"/>
        </w:rPr>
        <w:t>‎</w:t>
      </w:r>
      <w:r w:rsidRPr="00D23566">
        <w:rPr>
          <w:rFonts w:ascii="2  Badr" w:hAnsi="Arial" w:cs="B Zar" w:hint="cs"/>
          <w:color w:val="000000"/>
          <w:szCs w:val="28"/>
          <w:rtl/>
        </w:rPr>
        <w:t>اند، زيادند. در قرآن كريم، خداي متعال مي</w:t>
      </w:r>
      <w:r>
        <w:rPr>
          <w:rFonts w:ascii="2  Badr" w:hAnsi="Arial" w:cs="Arial"/>
          <w:color w:val="000000"/>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58" w:hAnsi="QCF_P458" w:cs="QCF_P458"/>
          <w:color w:val="000000"/>
          <w:sz w:val="27"/>
          <w:szCs w:val="27"/>
          <w:rtl/>
        </w:rPr>
        <w:t>ﭻ</w:t>
      </w:r>
      <w:r>
        <w:rPr>
          <w:rFonts w:ascii="QCF_P458" w:hAnsi="QCF_P458" w:cs="QCF_P458"/>
          <w:color w:val="000000"/>
          <w:sz w:val="2"/>
          <w:szCs w:val="2"/>
          <w:rtl/>
        </w:rPr>
        <w:t xml:space="preserve"> </w:t>
      </w:r>
      <w:r>
        <w:rPr>
          <w:rFonts w:ascii="QCF_P458" w:hAnsi="QCF_P458" w:cs="QCF_P458"/>
          <w:color w:val="000000"/>
          <w:sz w:val="27"/>
          <w:szCs w:val="27"/>
          <w:rtl/>
        </w:rPr>
        <w:t>ﭼ</w:t>
      </w:r>
      <w:r>
        <w:rPr>
          <w:rFonts w:ascii="QCF_P458" w:hAnsi="QCF_P458" w:cs="QCF_P458"/>
          <w:color w:val="000000"/>
          <w:sz w:val="2"/>
          <w:szCs w:val="2"/>
          <w:rtl/>
        </w:rPr>
        <w:t xml:space="preserve"> </w:t>
      </w:r>
      <w:r>
        <w:rPr>
          <w:rFonts w:ascii="QCF_P458" w:hAnsi="QCF_P458" w:cs="QCF_P458"/>
          <w:color w:val="000000"/>
          <w:sz w:val="27"/>
          <w:szCs w:val="27"/>
          <w:rtl/>
        </w:rPr>
        <w:t>ﭽ</w:t>
      </w:r>
      <w:r>
        <w:rPr>
          <w:rFonts w:ascii="QCF_P458" w:hAnsi="QCF_P458" w:cs="QCF_P458"/>
          <w:color w:val="000000"/>
          <w:sz w:val="2"/>
          <w:szCs w:val="2"/>
          <w:rtl/>
        </w:rPr>
        <w:t xml:space="preserve">      </w:t>
      </w:r>
      <w:r>
        <w:rPr>
          <w:rFonts w:ascii="QCF_P458" w:hAnsi="QCF_P458" w:cs="QCF_P458"/>
          <w:color w:val="000000"/>
          <w:sz w:val="27"/>
          <w:szCs w:val="27"/>
          <w:rtl/>
        </w:rPr>
        <w:t>ﭾ</w:t>
      </w:r>
      <w:r>
        <w:rPr>
          <w:rFonts w:ascii="QCF_P458" w:hAnsi="QCF_P458" w:cs="QCF_P458"/>
          <w:color w:val="000000"/>
          <w:sz w:val="2"/>
          <w:szCs w:val="2"/>
          <w:rtl/>
        </w:rPr>
        <w:t xml:space="preserve"> </w:t>
      </w:r>
      <w:r>
        <w:rPr>
          <w:rFonts w:ascii="QCF_P458" w:hAnsi="QCF_P458" w:cs="QCF_P458"/>
          <w:color w:val="000000"/>
          <w:sz w:val="27"/>
          <w:szCs w:val="27"/>
          <w:rtl/>
        </w:rPr>
        <w:t>ﭿ</w:t>
      </w:r>
      <w:r>
        <w:rPr>
          <w:rFonts w:ascii="QCF_P458" w:hAnsi="QCF_P458" w:cs="QCF_P458"/>
          <w:color w:val="000000"/>
          <w:sz w:val="2"/>
          <w:szCs w:val="2"/>
          <w:rtl/>
        </w:rPr>
        <w:t xml:space="preserve"> </w:t>
      </w:r>
      <w:r>
        <w:rPr>
          <w:rFonts w:ascii="QCF_P458" w:hAnsi="QCF_P458" w:cs="QCF_P458"/>
          <w:color w:val="000000"/>
          <w:sz w:val="27"/>
          <w:szCs w:val="27"/>
          <w:rtl/>
        </w:rPr>
        <w:t>ﮀ</w:t>
      </w:r>
      <w:r>
        <w:rPr>
          <w:rFonts w:ascii="QCF_P458" w:hAnsi="QCF_P458" w:cs="QCF_P458"/>
          <w:color w:val="000000"/>
          <w:sz w:val="2"/>
          <w:szCs w:val="2"/>
          <w:rtl/>
        </w:rPr>
        <w:t xml:space="preserve"> </w:t>
      </w:r>
      <w:r>
        <w:rPr>
          <w:rFonts w:ascii="QCF_P458" w:hAnsi="QCF_P458" w:cs="QCF_P458"/>
          <w:color w:val="000000"/>
          <w:sz w:val="27"/>
          <w:szCs w:val="27"/>
          <w:rtl/>
        </w:rPr>
        <w:t>ﮁ</w:t>
      </w:r>
      <w:r>
        <w:rPr>
          <w:rFonts w:ascii="QCF_P458" w:hAnsi="QCF_P458" w:cs="QCF_P458"/>
          <w:color w:val="000000"/>
          <w:sz w:val="2"/>
          <w:szCs w:val="2"/>
          <w:rtl/>
        </w:rPr>
        <w:t xml:space="preserve"> </w:t>
      </w:r>
      <w:r>
        <w:rPr>
          <w:rFonts w:ascii="QCF_P458" w:hAnsi="QCF_P458" w:cs="QCF_P458"/>
          <w:color w:val="000000"/>
          <w:sz w:val="27"/>
          <w:szCs w:val="27"/>
          <w:rtl/>
        </w:rPr>
        <w:t>ﮂ</w:t>
      </w:r>
      <w:r>
        <w:rPr>
          <w:rFonts w:ascii="QCF_P458" w:hAnsi="QCF_P458" w:cs="QCF_P458"/>
          <w:color w:val="000000"/>
          <w:sz w:val="2"/>
          <w:szCs w:val="2"/>
          <w:rtl/>
        </w:rPr>
        <w:t xml:space="preserve"> </w:t>
      </w:r>
      <w:r>
        <w:rPr>
          <w:rFonts w:ascii="QCF_P458" w:hAnsi="QCF_P458" w:cs="QCF_P458"/>
          <w:color w:val="000000"/>
          <w:sz w:val="27"/>
          <w:szCs w:val="27"/>
          <w:rtl/>
        </w:rPr>
        <w:t>ﮃ</w:t>
      </w:r>
      <w:r>
        <w:rPr>
          <w:rFonts w:ascii="QCF_P458" w:hAnsi="QCF_P458" w:cs="QCF_P458"/>
          <w:color w:val="000000"/>
          <w:sz w:val="2"/>
          <w:szCs w:val="2"/>
          <w:rtl/>
        </w:rPr>
        <w:t xml:space="preserve"> </w:t>
      </w:r>
      <w:r>
        <w:rPr>
          <w:rFonts w:ascii="QCF_P458" w:hAnsi="QCF_P458" w:cs="QCF_P458"/>
          <w:color w:val="000000"/>
          <w:sz w:val="27"/>
          <w:szCs w:val="27"/>
          <w:rtl/>
        </w:rPr>
        <w:t>ﮄ</w:t>
      </w:r>
      <w:r>
        <w:rPr>
          <w:rFonts w:ascii="QCF_P458" w:hAnsi="QCF_P458" w:cs="QCF_P458"/>
          <w:color w:val="000000"/>
          <w:sz w:val="2"/>
          <w:szCs w:val="2"/>
          <w:rtl/>
        </w:rPr>
        <w:t xml:space="preserve"> </w:t>
      </w:r>
      <w:r>
        <w:rPr>
          <w:rFonts w:ascii="QCF_P458" w:hAnsi="QCF_P458" w:cs="QCF_P458"/>
          <w:color w:val="000000"/>
          <w:sz w:val="27"/>
          <w:szCs w:val="27"/>
          <w:rtl/>
        </w:rPr>
        <w:t>ﮅ</w:t>
      </w:r>
      <w:r>
        <w:rPr>
          <w:rFonts w:ascii="QCF_P458" w:hAnsi="QCF_P458" w:cs="QCF_P458"/>
          <w:color w:val="000000"/>
          <w:sz w:val="2"/>
          <w:szCs w:val="2"/>
          <w:rtl/>
        </w:rPr>
        <w:t xml:space="preserve"> </w:t>
      </w:r>
      <w:r>
        <w:rPr>
          <w:rFonts w:ascii="QCF_P458" w:hAnsi="QCF_P458" w:cs="QCF_P458"/>
          <w:color w:val="000000"/>
          <w:sz w:val="27"/>
          <w:szCs w:val="27"/>
          <w:rtl/>
        </w:rPr>
        <w:t>ﮆ</w:t>
      </w:r>
      <w:r>
        <w:rPr>
          <w:rFonts w:ascii="QCF_P458" w:hAnsi="QCF_P458" w:cs="QCF_P458"/>
          <w:color w:val="000000"/>
          <w:sz w:val="2"/>
          <w:szCs w:val="2"/>
          <w:rtl/>
        </w:rPr>
        <w:t xml:space="preserve">  </w:t>
      </w:r>
      <w:r>
        <w:rPr>
          <w:rFonts w:ascii="QCF_P458" w:hAnsi="QCF_P458" w:cs="QCF_P458"/>
          <w:color w:val="000000"/>
          <w:sz w:val="27"/>
          <w:szCs w:val="27"/>
          <w:rtl/>
        </w:rPr>
        <w:t>ﮇ</w:t>
      </w:r>
      <w:r>
        <w:rPr>
          <w:rFonts w:ascii="QCF_P458" w:hAnsi="QCF_P458" w:cs="QCF_P458"/>
          <w:color w:val="000000"/>
          <w:sz w:val="2"/>
          <w:szCs w:val="2"/>
          <w:rtl/>
        </w:rPr>
        <w:t xml:space="preserve"> </w:t>
      </w:r>
      <w:r>
        <w:rPr>
          <w:rFonts w:ascii="QCF_P458" w:hAnsi="QCF_P458" w:cs="QCF_P458"/>
          <w:color w:val="000000"/>
          <w:sz w:val="27"/>
          <w:szCs w:val="27"/>
          <w:rtl/>
        </w:rPr>
        <w:t>ﮈ</w:t>
      </w:r>
      <w:r>
        <w:rPr>
          <w:rFonts w:ascii="QCF_P458" w:hAnsi="QCF_P458" w:cs="QCF_P458"/>
          <w:color w:val="000000"/>
          <w:sz w:val="2"/>
          <w:szCs w:val="2"/>
          <w:rtl/>
        </w:rPr>
        <w:t xml:space="preserve"> </w:t>
      </w:r>
      <w:r>
        <w:rPr>
          <w:rFonts w:ascii="QCF_P458" w:hAnsi="QCF_P458" w:cs="QCF_P458"/>
          <w:color w:val="000000"/>
          <w:sz w:val="27"/>
          <w:szCs w:val="27"/>
          <w:rtl/>
        </w:rPr>
        <w:t>ﮉﮊ</w:t>
      </w:r>
      <w:r>
        <w:rPr>
          <w:rFonts w:ascii="QCF_P458" w:hAnsi="QCF_P458" w:cs="QCF_P458"/>
          <w:color w:val="000000"/>
          <w:sz w:val="2"/>
          <w:szCs w:val="2"/>
          <w:rtl/>
        </w:rPr>
        <w:t xml:space="preserve"> </w:t>
      </w:r>
      <w:r>
        <w:rPr>
          <w:rFonts w:ascii="QCF_P458" w:hAnsi="QCF_P458" w:cs="QCF_P458"/>
          <w:color w:val="000000"/>
          <w:sz w:val="27"/>
          <w:szCs w:val="27"/>
          <w:rtl/>
        </w:rPr>
        <w:t>ﮋ</w:t>
      </w:r>
      <w:r>
        <w:rPr>
          <w:rFonts w:ascii="QCF_P458" w:hAnsi="QCF_P458" w:cs="QCF_P458"/>
          <w:color w:val="000000"/>
          <w:sz w:val="2"/>
          <w:szCs w:val="2"/>
          <w:rtl/>
        </w:rPr>
        <w:t xml:space="preserve"> </w:t>
      </w:r>
      <w:r>
        <w:rPr>
          <w:rFonts w:ascii="QCF_P458" w:hAnsi="QCF_P458" w:cs="QCF_P458"/>
          <w:color w:val="000000"/>
          <w:sz w:val="27"/>
          <w:szCs w:val="27"/>
          <w:rtl/>
        </w:rPr>
        <w:t>ﮌ</w:t>
      </w:r>
      <w:r>
        <w:rPr>
          <w:rFonts w:ascii="QCF_P458" w:hAnsi="QCF_P458" w:cs="QCF_P458"/>
          <w:color w:val="000000"/>
          <w:sz w:val="2"/>
          <w:szCs w:val="2"/>
          <w:rtl/>
        </w:rPr>
        <w:t xml:space="preserve"> </w:t>
      </w:r>
      <w:r>
        <w:rPr>
          <w:rFonts w:ascii="QCF_P458" w:hAnsi="QCF_P458" w:cs="QCF_P458"/>
          <w:color w:val="000000"/>
          <w:sz w:val="27"/>
          <w:szCs w:val="27"/>
          <w:rtl/>
        </w:rPr>
        <w:t>ﮍ</w:t>
      </w:r>
      <w:r>
        <w:rPr>
          <w:rFonts w:ascii="QCF_P458" w:hAnsi="QCF_P458" w:cs="QCF_P458"/>
          <w:color w:val="000000"/>
          <w:sz w:val="2"/>
          <w:szCs w:val="2"/>
          <w:rtl/>
        </w:rPr>
        <w:t xml:space="preserve"> </w:t>
      </w:r>
      <w:r>
        <w:rPr>
          <w:rFonts w:ascii="QCF_P458" w:hAnsi="QCF_P458" w:cs="QCF_P458"/>
          <w:color w:val="000000"/>
          <w:sz w:val="27"/>
          <w:szCs w:val="27"/>
          <w:rtl/>
        </w:rPr>
        <w:t>ﮎ</w:t>
      </w:r>
      <w:r>
        <w:rPr>
          <w:rFonts w:ascii="QCF_P458" w:hAnsi="QCF_P458" w:cs="QCF_P458"/>
          <w:color w:val="000000"/>
          <w:sz w:val="2"/>
          <w:szCs w:val="2"/>
          <w:rtl/>
        </w:rPr>
        <w:t xml:space="preserve"> </w:t>
      </w:r>
      <w:r>
        <w:rPr>
          <w:rFonts w:ascii="QCF_P458" w:hAnsi="QCF_P458" w:cs="QCF_P458"/>
          <w:color w:val="000000"/>
          <w:sz w:val="27"/>
          <w:szCs w:val="27"/>
          <w:rtl/>
        </w:rPr>
        <w:t>ﮏ</w:t>
      </w:r>
      <w:r>
        <w:rPr>
          <w:rFonts w:ascii="QCF_P458" w:hAnsi="QCF_P458" w:cs="QCF_P458"/>
          <w:color w:val="000000"/>
          <w:sz w:val="2"/>
          <w:szCs w:val="2"/>
          <w:rtl/>
        </w:rPr>
        <w:t xml:space="preserve">   </w:t>
      </w:r>
      <w:r>
        <w:rPr>
          <w:rFonts w:ascii="QCF_P458" w:hAnsi="QCF_P458" w:cs="QCF_P458"/>
          <w:color w:val="000000"/>
          <w:sz w:val="27"/>
          <w:szCs w:val="27"/>
          <w:rtl/>
        </w:rPr>
        <w:t>ﮐ</w:t>
      </w:r>
      <w:r>
        <w:rPr>
          <w:rFonts w:ascii="QCF_P458" w:hAnsi="QCF_P458" w:cs="QCF_P458"/>
          <w:color w:val="000000"/>
          <w:sz w:val="2"/>
          <w:szCs w:val="2"/>
          <w:rtl/>
        </w:rPr>
        <w:t xml:space="preserve"> </w:t>
      </w:r>
      <w:r>
        <w:rPr>
          <w:rFonts w:ascii="QCF_P458" w:hAnsi="QCF_P458" w:cs="QCF_P458"/>
          <w:color w:val="000000"/>
          <w:sz w:val="27"/>
          <w:szCs w:val="27"/>
          <w:rtl/>
        </w:rPr>
        <w:t>ﮑ</w:t>
      </w:r>
      <w:r>
        <w:rPr>
          <w:rFonts w:ascii="QCF_P458" w:hAnsi="QCF_P458" w:cs="QCF_P458"/>
          <w:color w:val="000000"/>
          <w:sz w:val="2"/>
          <w:szCs w:val="2"/>
          <w:rtl/>
        </w:rPr>
        <w:t xml:space="preserve"> </w:t>
      </w:r>
      <w:r>
        <w:rPr>
          <w:rFonts w:ascii="QCF_P458" w:hAnsi="QCF_P458" w:cs="QCF_P458"/>
          <w:color w:val="000000"/>
          <w:sz w:val="27"/>
          <w:szCs w:val="27"/>
          <w:rtl/>
        </w:rPr>
        <w:t>ﮒ</w:t>
      </w:r>
      <w:r>
        <w:rPr>
          <w:rFonts w:ascii="QCF_P458" w:hAnsi="QCF_P458" w:cs="QCF_P458"/>
          <w:color w:val="000000"/>
          <w:sz w:val="2"/>
          <w:szCs w:val="2"/>
          <w:rtl/>
        </w:rPr>
        <w:t xml:space="preserve"> </w:t>
      </w:r>
      <w:r>
        <w:rPr>
          <w:rFonts w:ascii="QCF_P458" w:hAnsi="QCF_P458" w:cs="QCF_P458"/>
          <w:color w:val="000000"/>
          <w:sz w:val="27"/>
          <w:szCs w:val="27"/>
          <w:rtl/>
        </w:rPr>
        <w:t>ﮓ</w:t>
      </w:r>
      <w:r>
        <w:rPr>
          <w:rFonts w:ascii="QCF_P458" w:hAnsi="QCF_P458" w:cs="QCF_P458"/>
          <w:color w:val="000000"/>
          <w:sz w:val="2"/>
          <w:szCs w:val="2"/>
          <w:rtl/>
        </w:rPr>
        <w:t xml:space="preserve">  </w:t>
      </w:r>
      <w:r>
        <w:rPr>
          <w:rFonts w:ascii="QCF_P458" w:hAnsi="QCF_P458" w:cs="QCF_P458"/>
          <w:color w:val="000000"/>
          <w:sz w:val="27"/>
          <w:szCs w:val="27"/>
          <w:rtl/>
        </w:rPr>
        <w:t>ﮔ</w:t>
      </w:r>
      <w:r>
        <w:rPr>
          <w:rFonts w:ascii="QCF_P458" w:hAnsi="QCF_P458" w:cs="QCF_P458"/>
          <w:color w:val="000000"/>
          <w:sz w:val="2"/>
          <w:szCs w:val="2"/>
          <w:rtl/>
        </w:rPr>
        <w:t xml:space="preserve">    </w:t>
      </w:r>
      <w:r>
        <w:rPr>
          <w:rFonts w:ascii="QCF_P458" w:hAnsi="QCF_P458" w:cs="QCF_P458"/>
          <w:color w:val="000000"/>
          <w:sz w:val="27"/>
          <w:szCs w:val="27"/>
          <w:rtl/>
        </w:rPr>
        <w:t>ﮕ</w:t>
      </w:r>
      <w:r>
        <w:rPr>
          <w:rFonts w:ascii="QCF_P458" w:hAnsi="QCF_P458" w:cs="QCF_P458"/>
          <w:color w:val="000000"/>
          <w:sz w:val="2"/>
          <w:szCs w:val="2"/>
          <w:rtl/>
        </w:rPr>
        <w:t xml:space="preserve"> </w:t>
      </w:r>
      <w:r>
        <w:rPr>
          <w:rFonts w:ascii="QCF_P458" w:hAnsi="QCF_P458" w:cs="QCF_P458"/>
          <w:color w:val="000000"/>
          <w:sz w:val="27"/>
          <w:szCs w:val="27"/>
          <w:rtl/>
        </w:rPr>
        <w:t>ﮖ</w:t>
      </w:r>
      <w:r>
        <w:rPr>
          <w:rFonts w:ascii="QCF_P458" w:hAnsi="QCF_P458" w:cs="QCF_P458"/>
          <w:color w:val="000000"/>
          <w:sz w:val="2"/>
          <w:szCs w:val="2"/>
          <w:rtl/>
        </w:rPr>
        <w:t xml:space="preserve"> </w:t>
      </w:r>
      <w:r>
        <w:rPr>
          <w:rFonts w:ascii="QCF_P458" w:hAnsi="QCF_P458" w:cs="QCF_P458"/>
          <w:color w:val="000000"/>
          <w:sz w:val="27"/>
          <w:szCs w:val="27"/>
          <w:rtl/>
        </w:rPr>
        <w:t>ﮗ</w:t>
      </w:r>
      <w:r>
        <w:rPr>
          <w:rFonts w:ascii="QCF_P458" w:hAnsi="QCF_P458" w:cs="QCF_P458"/>
          <w:color w:val="000000"/>
          <w:sz w:val="2"/>
          <w:szCs w:val="2"/>
          <w:rtl/>
        </w:rPr>
        <w:t xml:space="preserve"> </w:t>
      </w:r>
      <w:r>
        <w:rPr>
          <w:rFonts w:ascii="QCF_P458" w:hAnsi="QCF_P458" w:cs="QCF_P458"/>
          <w:color w:val="000000"/>
          <w:sz w:val="27"/>
          <w:szCs w:val="27"/>
          <w:rtl/>
        </w:rPr>
        <w:t>ﮘ</w:t>
      </w:r>
      <w:r>
        <w:rPr>
          <w:rFonts w:ascii="QCF_P458" w:hAnsi="QCF_P458" w:cs="QCF_P458"/>
          <w:color w:val="000000"/>
          <w:sz w:val="2"/>
          <w:szCs w:val="2"/>
          <w:rtl/>
        </w:rPr>
        <w:t xml:space="preserve"> </w:t>
      </w:r>
      <w:r>
        <w:rPr>
          <w:rFonts w:ascii="QCF_P458" w:hAnsi="QCF_P458" w:cs="QCF_P458"/>
          <w:color w:val="000000"/>
          <w:sz w:val="27"/>
          <w:szCs w:val="27"/>
          <w:rtl/>
        </w:rPr>
        <w:t>ﮙ</w:t>
      </w:r>
      <w:r>
        <w:rPr>
          <w:rFonts w:ascii="QCF_P458" w:hAnsi="QCF_P458" w:cs="QCF_P458"/>
          <w:color w:val="000000"/>
          <w:sz w:val="2"/>
          <w:szCs w:val="2"/>
          <w:rtl/>
        </w:rPr>
        <w:t xml:space="preserve"> </w:t>
      </w:r>
      <w:r>
        <w:rPr>
          <w:rFonts w:ascii="QCF_P458" w:hAnsi="QCF_P458" w:cs="QCF_P458"/>
          <w:color w:val="000000"/>
          <w:sz w:val="27"/>
          <w:szCs w:val="27"/>
          <w:rtl/>
        </w:rPr>
        <w:t>ﮚ</w:t>
      </w:r>
      <w:r>
        <w:rPr>
          <w:rFonts w:ascii="QCF_P458" w:hAnsi="QCF_P458" w:cs="QCF_P458"/>
          <w:color w:val="000000"/>
          <w:sz w:val="2"/>
          <w:szCs w:val="2"/>
          <w:rtl/>
        </w:rPr>
        <w:t xml:space="preserve">  </w:t>
      </w:r>
      <w:r>
        <w:rPr>
          <w:rFonts w:ascii="QCF_P458" w:hAnsi="QCF_P458" w:cs="QCF_P458"/>
          <w:color w:val="000000"/>
          <w:sz w:val="27"/>
          <w:szCs w:val="27"/>
          <w:rtl/>
        </w:rPr>
        <w:t>ﮛ</w:t>
      </w:r>
      <w:r>
        <w:rPr>
          <w:rFonts w:ascii="QCF_P458" w:hAnsi="QCF_P458" w:cs="QCF_P458"/>
          <w:color w:val="000000"/>
          <w:sz w:val="2"/>
          <w:szCs w:val="2"/>
          <w:rtl/>
        </w:rPr>
        <w:t xml:space="preserve"> </w:t>
      </w:r>
      <w:r>
        <w:rPr>
          <w:rFonts w:ascii="QCF_P458" w:hAnsi="QCF_P458" w:cs="QCF_P458"/>
          <w:color w:val="000000"/>
          <w:sz w:val="27"/>
          <w:szCs w:val="27"/>
          <w:rtl/>
        </w:rPr>
        <w:t>ﮜ</w:t>
      </w:r>
      <w:r>
        <w:rPr>
          <w:rFonts w:ascii="QCF_P458" w:hAnsi="QCF_P458" w:cs="QCF_P458"/>
          <w:color w:val="000000"/>
          <w:sz w:val="2"/>
          <w:szCs w:val="2"/>
          <w:rtl/>
        </w:rPr>
        <w:t xml:space="preserve"> </w:t>
      </w:r>
      <w:r>
        <w:rPr>
          <w:rFonts w:ascii="QCF_P458" w:hAnsi="QCF_P458" w:cs="QCF_P458"/>
          <w:color w:val="000000"/>
          <w:sz w:val="27"/>
          <w:szCs w:val="27"/>
          <w:rtl/>
        </w:rPr>
        <w:t>ﮝ</w:t>
      </w:r>
      <w:r>
        <w:rPr>
          <w:rFonts w:ascii="QCF_P458" w:hAnsi="QCF_P458" w:cs="QCF_P458"/>
          <w:color w:val="000000"/>
          <w:sz w:val="2"/>
          <w:szCs w:val="2"/>
          <w:rtl/>
        </w:rPr>
        <w:t xml:space="preserve"> </w:t>
      </w:r>
      <w:r>
        <w:rPr>
          <w:rFonts w:ascii="QCF_P458" w:hAnsi="QCF_P458" w:cs="QCF_P458"/>
          <w:color w:val="000000"/>
          <w:sz w:val="27"/>
          <w:szCs w:val="27"/>
          <w:rtl/>
        </w:rPr>
        <w:t>ﮞ</w:t>
      </w:r>
      <w:r>
        <w:rPr>
          <w:rFonts w:ascii="QCF_P458" w:hAnsi="QCF_P458" w:cs="QCF_P458"/>
          <w:color w:val="000000"/>
          <w:sz w:val="2"/>
          <w:szCs w:val="2"/>
          <w:rtl/>
        </w:rPr>
        <w:t xml:space="preserve"> </w:t>
      </w:r>
      <w:r>
        <w:rPr>
          <w:rFonts w:ascii="QCF_P458" w:hAnsi="QCF_P458" w:cs="QCF_P458"/>
          <w:color w:val="000000"/>
          <w:sz w:val="27"/>
          <w:szCs w:val="27"/>
          <w:rtl/>
        </w:rPr>
        <w:t>ﮟﮠ</w:t>
      </w:r>
      <w:r>
        <w:rPr>
          <w:rFonts w:ascii="QCF_P458" w:hAnsi="QCF_P458" w:cs="QCF_P458"/>
          <w:color w:val="000000"/>
          <w:sz w:val="2"/>
          <w:szCs w:val="2"/>
          <w:rtl/>
        </w:rPr>
        <w:t xml:space="preserve"> </w:t>
      </w:r>
      <w:r>
        <w:rPr>
          <w:rFonts w:ascii="QCF_P458" w:hAnsi="QCF_P458" w:cs="QCF_P458"/>
          <w:color w:val="000000"/>
          <w:sz w:val="27"/>
          <w:szCs w:val="27"/>
          <w:rtl/>
        </w:rPr>
        <w:t>ﮡ</w:t>
      </w:r>
      <w:r>
        <w:rPr>
          <w:rFonts w:ascii="QCF_P458" w:hAnsi="QCF_P458" w:cs="QCF_P458"/>
          <w:color w:val="000000"/>
          <w:sz w:val="2"/>
          <w:szCs w:val="2"/>
          <w:rtl/>
        </w:rPr>
        <w:t xml:space="preserve">    </w:t>
      </w:r>
      <w:r>
        <w:rPr>
          <w:rFonts w:ascii="QCF_P458" w:hAnsi="QCF_P458" w:cs="QCF_P458"/>
          <w:color w:val="000000"/>
          <w:sz w:val="27"/>
          <w:szCs w:val="27"/>
          <w:rtl/>
        </w:rPr>
        <w:t>ﮢ</w:t>
      </w:r>
      <w:r>
        <w:rPr>
          <w:rFonts w:ascii="QCF_P458" w:hAnsi="QCF_P458" w:cs="QCF_P458"/>
          <w:color w:val="000000"/>
          <w:sz w:val="2"/>
          <w:szCs w:val="2"/>
          <w:rtl/>
        </w:rPr>
        <w:t xml:space="preserve"> </w:t>
      </w:r>
      <w:r>
        <w:rPr>
          <w:rFonts w:ascii="QCF_P458" w:hAnsi="QCF_P458" w:cs="QCF_P458"/>
          <w:color w:val="000000"/>
          <w:sz w:val="27"/>
          <w:szCs w:val="27"/>
          <w:rtl/>
        </w:rPr>
        <w:t>ﮣ</w:t>
      </w:r>
      <w:r>
        <w:rPr>
          <w:rFonts w:ascii="QCF_P458" w:hAnsi="QCF_P458" w:cs="QCF_P458"/>
          <w:color w:val="000000"/>
          <w:sz w:val="2"/>
          <w:szCs w:val="2"/>
          <w:rtl/>
        </w:rPr>
        <w:t xml:space="preserve">  </w:t>
      </w:r>
      <w:r>
        <w:rPr>
          <w:rFonts w:ascii="QCF_P458" w:hAnsi="QCF_P458" w:cs="QCF_P458"/>
          <w:color w:val="000000"/>
          <w:sz w:val="27"/>
          <w:szCs w:val="27"/>
          <w:rtl/>
        </w:rPr>
        <w:t>ﮤ</w:t>
      </w:r>
      <w:r>
        <w:rPr>
          <w:rFonts w:ascii="QCF_P458" w:hAnsi="QCF_P458" w:cs="QCF_P458"/>
          <w:color w:val="000000"/>
          <w:sz w:val="2"/>
          <w:szCs w:val="2"/>
          <w:rtl/>
        </w:rPr>
        <w:t xml:space="preserve"> </w:t>
      </w:r>
      <w:r>
        <w:rPr>
          <w:rFonts w:ascii="QCF_P458" w:hAnsi="QCF_P458" w:cs="QCF_P458"/>
          <w:color w:val="000000"/>
          <w:sz w:val="27"/>
          <w:szCs w:val="27"/>
          <w:rtl/>
        </w:rPr>
        <w:t>ﮥ</w:t>
      </w:r>
      <w:r>
        <w:rPr>
          <w:rFonts w:ascii="QCF_P458" w:hAnsi="QCF_P458" w:cs="QCF_P458"/>
          <w:color w:val="000000"/>
          <w:sz w:val="2"/>
          <w:szCs w:val="2"/>
          <w:rtl/>
        </w:rPr>
        <w:t xml:space="preserve"> </w:t>
      </w:r>
      <w:r>
        <w:rPr>
          <w:rFonts w:ascii="QCF_P458" w:hAnsi="QCF_P458" w:cs="QCF_P458"/>
          <w:color w:val="000000"/>
          <w:sz w:val="27"/>
          <w:szCs w:val="27"/>
          <w:rtl/>
        </w:rPr>
        <w:t>ﮦ</w:t>
      </w:r>
      <w:r>
        <w:rPr>
          <w:rFonts w:ascii="QCF_P458" w:hAnsi="QCF_P458" w:cs="QCF_P458"/>
          <w:color w:val="000000"/>
          <w:sz w:val="2"/>
          <w:szCs w:val="2"/>
          <w:rtl/>
        </w:rPr>
        <w:t xml:space="preserve">  </w:t>
      </w:r>
      <w:r>
        <w:rPr>
          <w:rFonts w:ascii="QCF_P458" w:hAnsi="QCF_P458" w:cs="QCF_P458"/>
          <w:color w:val="000000"/>
          <w:sz w:val="27"/>
          <w:szCs w:val="27"/>
          <w:rtl/>
        </w:rPr>
        <w:t>ﮧ</w:t>
      </w:r>
      <w:r>
        <w:rPr>
          <w:rFonts w:ascii="QCF_P458" w:hAnsi="QCF_P458" w:cs="QCF_P458"/>
          <w:color w:val="000000"/>
          <w:sz w:val="2"/>
          <w:szCs w:val="2"/>
          <w:rtl/>
        </w:rPr>
        <w:t xml:space="preserve">                 </w:t>
      </w:r>
      <w:r>
        <w:rPr>
          <w:rFonts w:ascii="QCF_P458" w:hAnsi="QCF_P458" w:cs="QCF_P458"/>
          <w:color w:val="000000"/>
          <w:sz w:val="27"/>
          <w:szCs w:val="27"/>
          <w:rtl/>
        </w:rPr>
        <w:t>ﮨ</w:t>
      </w:r>
      <w:r>
        <w:rPr>
          <w:rFonts w:ascii="QCF_P458" w:hAnsi="QCF_P458" w:cs="QCF_P458"/>
          <w:color w:val="000000"/>
          <w:sz w:val="2"/>
          <w:szCs w:val="2"/>
          <w:rtl/>
        </w:rPr>
        <w:t xml:space="preserve"> </w:t>
      </w:r>
      <w:r>
        <w:rPr>
          <w:rFonts w:ascii="QCF_P458" w:hAnsi="QCF_P458" w:cs="QCF_P458"/>
          <w:color w:val="000000"/>
          <w:sz w:val="27"/>
          <w:szCs w:val="27"/>
          <w:rtl/>
        </w:rPr>
        <w:t>ﮩ</w:t>
      </w:r>
      <w:r>
        <w:rPr>
          <w:rFonts w:ascii="QCF_P458" w:hAnsi="QCF_P458" w:cs="QCF_P45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الزمر: ٢ - ٣</w:t>
      </w:r>
      <w:r>
        <w:rPr>
          <w:rFonts w:ascii="Arial" w:hAnsi="Arial" w:cs="Arial"/>
          <w:color w:val="000000"/>
          <w:sz w:val="2"/>
          <w:szCs w:val="2"/>
        </w:rPr>
        <w:t xml:space="preserve"> </w:t>
      </w:r>
      <w:r w:rsidR="008F11C9" w:rsidRPr="00D23566">
        <w:rPr>
          <w:rFonts w:ascii="2  Badr" w:hAnsi="Arial" w:cs="B Zar" w:hint="cs"/>
          <w:color w:val="000000"/>
          <w:szCs w:val="28"/>
          <w:rtl/>
        </w:rPr>
        <w:t>) «‏(اي پيغمبر</w:t>
      </w:r>
      <w:r w:rsidRPr="00D23566">
        <w:rPr>
          <w:rFonts w:ascii="2  Badr" w:hAnsi="Arial" w:cs="B Zar" w:hint="cs"/>
          <w:color w:val="000000"/>
          <w:szCs w:val="28"/>
          <w:rtl/>
        </w:rPr>
        <w:t>!) ما اين كتاب را كه در برگيرنده حق و حقيقت است، بر تو فرو فرستاده‌ايم. خدا را پرستش كن و پرستش خود را سره و خاصّ او گردان. ‏هان! تنها طاعت و عبادت خالصانه براي خدا است و بس. كساني كه جز خدا سرپرستان و ياوران ديگري را برمي‌گيرند (و بدانان تقرّب و توسّل مي‌جويند، مي‌گويند :) ما آنان را پرستش نمي‌كنيم مگر بدان خاطر كه ما را به خداوند نزديك گردانند. خداوند روز قيامت ميان ايشان (و مؤمنان) درباره چيزي كه در آن اختلاف دارند داوري خواهد كرد. خداوند دروغگوي كفرپيشه را (به سوي حق) هدايت و رهنمود نمي‌كند (و او را با وجود كذب و كفر به درك و فهم حقيقت نائل نمي‌گرداند) .» يعني خداوند هيچ عملي را قبول نمي</w:t>
      </w:r>
      <w:r>
        <w:rPr>
          <w:rFonts w:ascii="2  Badr" w:hAnsi="Arial" w:cs="Arial"/>
          <w:color w:val="000000"/>
        </w:rPr>
        <w:t>‎</w:t>
      </w:r>
      <w:r w:rsidRPr="00D23566">
        <w:rPr>
          <w:rFonts w:ascii="2  Badr" w:hAnsi="Arial" w:cs="B Zar" w:hint="cs"/>
          <w:color w:val="000000"/>
          <w:szCs w:val="28"/>
          <w:rtl/>
        </w:rPr>
        <w:t>كند مگر عملي كه انجام دهنده</w:t>
      </w:r>
      <w:r>
        <w:rPr>
          <w:rFonts w:ascii="2  Badr" w:hAnsi="Arial" w:cs="Arial"/>
          <w:color w:val="000000"/>
        </w:rPr>
        <w:t>‎</w:t>
      </w:r>
      <w:r w:rsidRPr="00D23566">
        <w:rPr>
          <w:rFonts w:ascii="2  Badr" w:hAnsi="Arial" w:cs="B Zar" w:hint="cs"/>
          <w:color w:val="000000"/>
          <w:szCs w:val="28"/>
          <w:rtl/>
        </w:rPr>
        <w:t>ي آن، فقط خالصانه براي خداي يكتا و بي</w:t>
      </w:r>
      <w:r>
        <w:rPr>
          <w:rFonts w:ascii="2  Badr" w:hAnsi="Arial" w:cs="Arial"/>
          <w:color w:val="000000"/>
        </w:rPr>
        <w:t>‎</w:t>
      </w:r>
      <w:r w:rsidRPr="00D23566">
        <w:rPr>
          <w:rFonts w:ascii="2  Badr" w:hAnsi="Arial" w:cs="B Zar" w:hint="cs"/>
          <w:color w:val="000000"/>
          <w:szCs w:val="28"/>
          <w:rtl/>
        </w:rPr>
        <w:t>شريك انجام داده است.</w:t>
      </w:r>
      <w:r w:rsidRPr="00D23566">
        <w:rPr>
          <w:rFonts w:ascii="2  Badr" w:hAnsi="Arial" w:cs="B Zar"/>
          <w:color w:val="000000"/>
          <w:szCs w:val="28"/>
          <w:vertAlign w:val="superscript"/>
          <w:rtl/>
        </w:rPr>
        <w:footnoteReference w:id="201"/>
      </w:r>
    </w:p>
    <w:p w:rsidR="005A6AC8" w:rsidRPr="00D23566" w:rsidRDefault="005A6AC8" w:rsidP="00F62583">
      <w:pPr>
        <w:pStyle w:val="msonormalcxspmiddle"/>
        <w:bidi/>
        <w:spacing w:before="0" w:beforeAutospacing="0" w:after="0" w:afterAutospacing="0"/>
        <w:ind w:firstLine="282"/>
        <w:contextualSpacing/>
        <w:jc w:val="both"/>
        <w:rPr>
          <w:rFonts w:ascii="2  Badr" w:hAnsi="2  Badr" w:cs="B Zar" w:hint="cs"/>
          <w:color w:val="000000"/>
          <w:szCs w:val="28"/>
          <w:rtl/>
        </w:rPr>
      </w:pPr>
      <w:r w:rsidRPr="00D23566">
        <w:rPr>
          <w:rFonts w:ascii="2  Badr" w:hAnsi="Arial" w:cs="B Zar" w:hint="cs"/>
          <w:color w:val="000000"/>
          <w:szCs w:val="28"/>
          <w:rtl/>
        </w:rPr>
        <w:t>در جاي ديگري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53" w:hAnsi="QCF_P153" w:cs="QCF_P153"/>
          <w:color w:val="000000"/>
          <w:sz w:val="27"/>
          <w:szCs w:val="27"/>
          <w:rtl/>
        </w:rPr>
        <w:t>ﯥ</w:t>
      </w:r>
      <w:r>
        <w:rPr>
          <w:rFonts w:ascii="QCF_P153" w:hAnsi="QCF_P153" w:cs="QCF_P153"/>
          <w:color w:val="000000"/>
          <w:sz w:val="2"/>
          <w:szCs w:val="2"/>
          <w:rtl/>
        </w:rPr>
        <w:t xml:space="preserve">  </w:t>
      </w:r>
      <w:r>
        <w:rPr>
          <w:rFonts w:ascii="QCF_P153" w:hAnsi="QCF_P153" w:cs="QCF_P153"/>
          <w:color w:val="000000"/>
          <w:sz w:val="27"/>
          <w:szCs w:val="27"/>
          <w:rtl/>
        </w:rPr>
        <w:t>ﯦ</w:t>
      </w:r>
      <w:r>
        <w:rPr>
          <w:rFonts w:ascii="QCF_P153" w:hAnsi="QCF_P153" w:cs="QCF_P153"/>
          <w:color w:val="000000"/>
          <w:sz w:val="2"/>
          <w:szCs w:val="2"/>
          <w:rtl/>
        </w:rPr>
        <w:t xml:space="preserve"> </w:t>
      </w:r>
      <w:r>
        <w:rPr>
          <w:rFonts w:ascii="QCF_P153" w:hAnsi="QCF_P153" w:cs="QCF_P153"/>
          <w:color w:val="000000"/>
          <w:sz w:val="27"/>
          <w:szCs w:val="27"/>
          <w:rtl/>
        </w:rPr>
        <w:t>ﯧ</w:t>
      </w:r>
      <w:r>
        <w:rPr>
          <w:rFonts w:ascii="QCF_P153" w:hAnsi="QCF_P153" w:cs="QCF_P153"/>
          <w:color w:val="000000"/>
          <w:sz w:val="2"/>
          <w:szCs w:val="2"/>
          <w:rtl/>
        </w:rPr>
        <w:t xml:space="preserve"> </w:t>
      </w:r>
      <w:r>
        <w:rPr>
          <w:rFonts w:ascii="QCF_P153" w:hAnsi="QCF_P153" w:cs="QCF_P153"/>
          <w:color w:val="000000"/>
          <w:sz w:val="27"/>
          <w:szCs w:val="27"/>
          <w:rtl/>
        </w:rPr>
        <w:t>ﯨﯩ</w:t>
      </w:r>
      <w:r>
        <w:rPr>
          <w:rFonts w:ascii="QCF_P153" w:hAnsi="QCF_P153" w:cs="QCF_P153"/>
          <w:color w:val="000000"/>
          <w:sz w:val="2"/>
          <w:szCs w:val="2"/>
          <w:rtl/>
        </w:rPr>
        <w:t xml:space="preserve"> </w:t>
      </w:r>
      <w:r>
        <w:rPr>
          <w:rFonts w:ascii="QCF_P153" w:hAnsi="QCF_P153" w:cs="QCF_P153"/>
          <w:color w:val="000000"/>
          <w:sz w:val="27"/>
          <w:szCs w:val="27"/>
          <w:rtl/>
        </w:rPr>
        <w:t>ﯪ</w:t>
      </w:r>
      <w:r>
        <w:rPr>
          <w:rFonts w:ascii="QCF_P153" w:hAnsi="QCF_P153" w:cs="QCF_P153"/>
          <w:color w:val="000000"/>
          <w:sz w:val="2"/>
          <w:szCs w:val="2"/>
          <w:rtl/>
        </w:rPr>
        <w:t xml:space="preserve"> </w:t>
      </w:r>
      <w:r>
        <w:rPr>
          <w:rFonts w:ascii="QCF_P153" w:hAnsi="QCF_P153" w:cs="QCF_P153"/>
          <w:color w:val="000000"/>
          <w:sz w:val="27"/>
          <w:szCs w:val="27"/>
          <w:rtl/>
        </w:rPr>
        <w:t>ﯫ</w:t>
      </w:r>
      <w:r>
        <w:rPr>
          <w:rFonts w:ascii="QCF_P153" w:hAnsi="QCF_P153" w:cs="QCF_P153"/>
          <w:color w:val="000000"/>
          <w:sz w:val="2"/>
          <w:szCs w:val="2"/>
          <w:rtl/>
        </w:rPr>
        <w:t xml:space="preserve"> </w:t>
      </w:r>
      <w:r>
        <w:rPr>
          <w:rFonts w:ascii="QCF_P153" w:hAnsi="QCF_P153" w:cs="QCF_P153"/>
          <w:color w:val="000000"/>
          <w:sz w:val="27"/>
          <w:szCs w:val="27"/>
          <w:rtl/>
        </w:rPr>
        <w:t>ﯬ</w:t>
      </w:r>
      <w:r>
        <w:rPr>
          <w:rFonts w:ascii="QCF_P153" w:hAnsi="QCF_P153" w:cs="QCF_P153"/>
          <w:color w:val="000000"/>
          <w:sz w:val="2"/>
          <w:szCs w:val="2"/>
          <w:rtl/>
        </w:rPr>
        <w:t xml:space="preserve"> </w:t>
      </w:r>
      <w:r>
        <w:rPr>
          <w:rFonts w:ascii="QCF_P153" w:hAnsi="QCF_P153" w:cs="QCF_P153"/>
          <w:color w:val="000000"/>
          <w:sz w:val="27"/>
          <w:szCs w:val="27"/>
          <w:rtl/>
        </w:rPr>
        <w:t>ﯭ</w:t>
      </w:r>
      <w:r>
        <w:rPr>
          <w:rFonts w:ascii="QCF_P153" w:hAnsi="QCF_P153" w:cs="QCF_P153"/>
          <w:color w:val="000000"/>
          <w:sz w:val="2"/>
          <w:szCs w:val="2"/>
          <w:rtl/>
        </w:rPr>
        <w:t xml:space="preserve"> </w:t>
      </w:r>
      <w:r>
        <w:rPr>
          <w:rFonts w:ascii="QCF_P153" w:hAnsi="QCF_P153" w:cs="QCF_P153"/>
          <w:color w:val="000000"/>
          <w:sz w:val="27"/>
          <w:szCs w:val="27"/>
          <w:rtl/>
        </w:rPr>
        <w:t>ﯮ</w:t>
      </w:r>
      <w:r>
        <w:rPr>
          <w:rFonts w:ascii="QCF_P153" w:hAnsi="QCF_P153" w:cs="QCF_P153"/>
          <w:color w:val="000000"/>
          <w:sz w:val="2"/>
          <w:szCs w:val="2"/>
          <w:rtl/>
        </w:rPr>
        <w:t xml:space="preserve">  </w:t>
      </w:r>
      <w:r>
        <w:rPr>
          <w:rFonts w:ascii="QCF_P153" w:hAnsi="QCF_P153" w:cs="QCF_P153"/>
          <w:color w:val="000000"/>
          <w:sz w:val="27"/>
          <w:szCs w:val="27"/>
          <w:rtl/>
        </w:rPr>
        <w:t>ﯯ</w:t>
      </w:r>
      <w:r>
        <w:rPr>
          <w:rFonts w:ascii="QCF_P153" w:hAnsi="QCF_P153" w:cs="QCF_P153"/>
          <w:color w:val="000000"/>
          <w:sz w:val="2"/>
          <w:szCs w:val="2"/>
          <w:rtl/>
        </w:rPr>
        <w:t xml:space="preserve"> </w:t>
      </w:r>
      <w:r>
        <w:rPr>
          <w:rFonts w:ascii="QCF_P153" w:hAnsi="QCF_P153" w:cs="QCF_P153"/>
          <w:color w:val="000000"/>
          <w:sz w:val="27"/>
          <w:szCs w:val="27"/>
          <w:rtl/>
        </w:rPr>
        <w:t>ﯰ</w:t>
      </w:r>
      <w:r>
        <w:rPr>
          <w:rFonts w:ascii="QCF_P153" w:hAnsi="QCF_P153" w:cs="QCF_P153"/>
          <w:color w:val="000000"/>
          <w:sz w:val="2"/>
          <w:szCs w:val="2"/>
          <w:rtl/>
        </w:rPr>
        <w:t xml:space="preserve"> </w:t>
      </w:r>
      <w:r>
        <w:rPr>
          <w:rFonts w:ascii="QCF_P153" w:hAnsi="QCF_P153" w:cs="QCF_P153"/>
          <w:color w:val="000000"/>
          <w:sz w:val="27"/>
          <w:szCs w:val="27"/>
          <w:rtl/>
        </w:rPr>
        <w:t>ﯱ</w:t>
      </w:r>
      <w:r>
        <w:rPr>
          <w:rFonts w:ascii="QCF_P153" w:hAnsi="QCF_P153" w:cs="QCF_P153"/>
          <w:color w:val="000000"/>
          <w:sz w:val="2"/>
          <w:szCs w:val="2"/>
          <w:rtl/>
        </w:rPr>
        <w:t xml:space="preserve"> </w:t>
      </w:r>
      <w:r>
        <w:rPr>
          <w:rFonts w:ascii="QCF_P153" w:hAnsi="QCF_P153" w:cs="QCF_P153"/>
          <w:color w:val="000000"/>
          <w:sz w:val="27"/>
          <w:szCs w:val="27"/>
          <w:rtl/>
        </w:rPr>
        <w:t>ﯲﯳ</w:t>
      </w:r>
      <w:r>
        <w:rPr>
          <w:rFonts w:ascii="QCF_P153" w:hAnsi="QCF_P153" w:cs="QCF_P153"/>
          <w:color w:val="000000"/>
          <w:sz w:val="2"/>
          <w:szCs w:val="2"/>
          <w:rtl/>
        </w:rPr>
        <w:t xml:space="preserve"> </w:t>
      </w:r>
      <w:r>
        <w:rPr>
          <w:rFonts w:ascii="QCF_P153" w:hAnsi="QCF_P153" w:cs="QCF_P153"/>
          <w:color w:val="000000"/>
          <w:sz w:val="27"/>
          <w:szCs w:val="27"/>
          <w:rtl/>
        </w:rPr>
        <w:t>ﯴ</w:t>
      </w:r>
      <w:r>
        <w:rPr>
          <w:rFonts w:ascii="QCF_P153" w:hAnsi="QCF_P153" w:cs="QCF_P153"/>
          <w:color w:val="000000"/>
          <w:sz w:val="2"/>
          <w:szCs w:val="2"/>
          <w:rtl/>
        </w:rPr>
        <w:t xml:space="preserve">       </w:t>
      </w:r>
      <w:r>
        <w:rPr>
          <w:rFonts w:ascii="QCF_P153" w:hAnsi="QCF_P153" w:cs="QCF_P153"/>
          <w:color w:val="000000"/>
          <w:sz w:val="27"/>
          <w:szCs w:val="27"/>
          <w:rtl/>
        </w:rPr>
        <w:t>ﯵ</w:t>
      </w:r>
      <w:r>
        <w:rPr>
          <w:rFonts w:ascii="QCF_P153" w:hAnsi="QCF_P153" w:cs="QCF_P153"/>
          <w:color w:val="000000"/>
          <w:sz w:val="2"/>
          <w:szCs w:val="2"/>
          <w:rtl/>
        </w:rPr>
        <w:t xml:space="preserve"> </w:t>
      </w:r>
      <w:r>
        <w:rPr>
          <w:rFonts w:ascii="QCF_P153" w:hAnsi="QCF_P153" w:cs="QCF_P153"/>
          <w:color w:val="000000"/>
          <w:sz w:val="27"/>
          <w:szCs w:val="27"/>
          <w:rtl/>
        </w:rPr>
        <w:t>ﯶ</w:t>
      </w:r>
      <w:r>
        <w:rPr>
          <w:rFonts w:ascii="QCF_P153" w:hAnsi="QCF_P153" w:cs="QCF_P153"/>
          <w:color w:val="000000"/>
          <w:sz w:val="2"/>
          <w:szCs w:val="2"/>
          <w:rtl/>
        </w:rPr>
        <w:t xml:space="preserve"> </w:t>
      </w:r>
      <w:r>
        <w:rPr>
          <w:rFonts w:ascii="QCF_P153" w:hAnsi="QCF_P153" w:cs="QCF_P153"/>
          <w:color w:val="000000"/>
          <w:sz w:val="27"/>
          <w:szCs w:val="27"/>
          <w:rtl/>
        </w:rPr>
        <w:t>ﯷ</w:t>
      </w:r>
      <w:r>
        <w:rPr>
          <w:rFonts w:ascii="QCF_P153" w:hAnsi="QCF_P153" w:cs="QCF_P15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الأعراف: ٢٩</w:t>
      </w:r>
      <w:r w:rsidR="00FB60B3" w:rsidRPr="00D23566">
        <w:rPr>
          <w:rFonts w:ascii="Calibri" w:hAnsi="Calibri" w:cs="B Zar" w:hint="cs"/>
          <w:szCs w:val="28"/>
          <w:rtl/>
        </w:rPr>
        <w:t xml:space="preserve">) </w:t>
      </w:r>
      <w:r w:rsidR="008F11C9" w:rsidRPr="005D1FD0">
        <w:rPr>
          <w:rFonts w:ascii="2  Badr" w:hAnsi="Arial" w:cs="B Zar" w:hint="cs"/>
          <w:color w:val="000000"/>
          <w:sz w:val="27"/>
          <w:szCs w:val="27"/>
          <w:rtl/>
        </w:rPr>
        <w:t>«‏</w:t>
      </w:r>
      <w:r w:rsidRPr="005D1FD0">
        <w:rPr>
          <w:rFonts w:ascii="2  Badr" w:hAnsi="Arial" w:cs="B Zar" w:hint="cs"/>
          <w:color w:val="000000"/>
          <w:sz w:val="27"/>
          <w:szCs w:val="27"/>
          <w:rtl/>
        </w:rPr>
        <w:t>بگو: پروردگارم (همگان را در هر زمان و مكاني) به دادگري فرمان داده است، و (دستور او) اين (است) كه در هر عبادتي رو به خدا كنيد و از وي مخلصانه اطاعت نمائيد و او را صادقانه بپرستيد. خداوند همان گونه كه شما را در آغاز آفريده</w:t>
      </w:r>
      <w:r w:rsidR="008F11C9" w:rsidRPr="005D1FD0">
        <w:rPr>
          <w:rFonts w:ascii="2  Badr" w:hAnsi="Arial" w:cs="B Zar" w:hint="cs"/>
          <w:color w:val="000000"/>
          <w:sz w:val="27"/>
          <w:szCs w:val="27"/>
          <w:rtl/>
        </w:rPr>
        <w:t xml:space="preserve"> است،</w:t>
      </w:r>
      <w:r w:rsidRPr="005D1FD0">
        <w:rPr>
          <w:rFonts w:ascii="2  Badr" w:hAnsi="Arial" w:cs="B Zar" w:hint="cs"/>
          <w:color w:val="000000"/>
          <w:sz w:val="27"/>
          <w:szCs w:val="27"/>
          <w:rtl/>
        </w:rPr>
        <w:t xml:space="preserve"> (به همان سادگي پس از مرگ شما را زنده مي‌كند و به سوي او) برمي‌گرديد.»</w:t>
      </w:r>
    </w:p>
    <w:p w:rsidR="005A6AC8" w:rsidRDefault="005A6AC8" w:rsidP="00F62583">
      <w:pPr>
        <w:pStyle w:val="msonormalcxspmiddle"/>
        <w:bidi/>
        <w:spacing w:before="0" w:beforeAutospacing="0" w:after="0" w:afterAutospacing="0"/>
        <w:ind w:firstLine="282"/>
        <w:contextualSpacing/>
        <w:jc w:val="both"/>
        <w:rPr>
          <w:rFonts w:ascii="2  Badr" w:hAnsi="Arial" w:cs="2  Badr" w:hint="cs"/>
          <w:b/>
          <w:bCs/>
          <w:color w:val="000000"/>
          <w:rtl/>
        </w:rPr>
      </w:pPr>
      <w:r w:rsidRPr="00D23566">
        <w:rPr>
          <w:rFonts w:ascii="2  Badr" w:hAnsi="Arial" w:cs="B Zar" w:hint="cs"/>
          <w:color w:val="000000"/>
          <w:szCs w:val="28"/>
          <w:rtl/>
        </w:rPr>
        <w:t>در احاديث نبوي، 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مي</w:t>
      </w:r>
      <w:r>
        <w:rPr>
          <w:rFonts w:ascii="2  Badr" w:hAnsi="Arial" w:cs="Arial"/>
          <w:color w:val="000000"/>
        </w:rPr>
        <w:t>‎</w:t>
      </w:r>
      <w:r w:rsidRPr="00D23566">
        <w:rPr>
          <w:rFonts w:ascii="2  Badr" w:hAnsi="Arial" w:cs="B Zar" w:hint="cs"/>
          <w:color w:val="000000"/>
          <w:szCs w:val="28"/>
          <w:rtl/>
        </w:rPr>
        <w:t>فرمايد:</w:t>
      </w:r>
      <w:r w:rsidR="00BE0C86" w:rsidRPr="00D23566">
        <w:rPr>
          <w:rFonts w:ascii="2  Badr" w:hAnsi="Arial" w:cs="B Zar" w:hint="cs"/>
          <w:color w:val="000000"/>
          <w:szCs w:val="28"/>
          <w:rtl/>
        </w:rPr>
        <w:t xml:space="preserve"> </w:t>
      </w:r>
      <w:r w:rsidR="00FB60B3" w:rsidRPr="005D1FD0">
        <w:rPr>
          <w:rFonts w:ascii="2  Badr" w:hAnsi="Arial" w:cs="Traditional Arabic" w:hint="cs"/>
          <w:b/>
          <w:bCs/>
          <w:color w:val="000000"/>
          <w:sz w:val="28"/>
          <w:szCs w:val="28"/>
          <w:rtl/>
        </w:rPr>
        <w:t>«إنما الأعمال بالنيات و</w:t>
      </w:r>
      <w:r w:rsidRPr="005D1FD0">
        <w:rPr>
          <w:rFonts w:ascii="2  Badr" w:hAnsi="Arial" w:cs="Traditional Arabic" w:hint="cs"/>
          <w:b/>
          <w:bCs/>
          <w:color w:val="000000"/>
          <w:sz w:val="28"/>
          <w:szCs w:val="28"/>
          <w:rtl/>
        </w:rPr>
        <w:t>إنّما لكل امريء ما</w:t>
      </w:r>
      <w:r w:rsidR="00FB60B3" w:rsidRPr="005D1FD0">
        <w:rPr>
          <w:rFonts w:ascii="2  Badr" w:hAnsi="Arial" w:cs="Traditional Arabic" w:hint="cs"/>
          <w:b/>
          <w:bCs/>
          <w:color w:val="000000"/>
          <w:sz w:val="28"/>
          <w:szCs w:val="28"/>
          <w:rtl/>
        </w:rPr>
        <w:t xml:space="preserve"> نوي، فمن كانت هجرته إلي الله ورسوله فهجرته إلي الله ورسوله، و</w:t>
      </w:r>
      <w:r w:rsidRPr="005D1FD0">
        <w:rPr>
          <w:rFonts w:ascii="2  Badr" w:hAnsi="Arial" w:cs="Traditional Arabic" w:hint="cs"/>
          <w:b/>
          <w:bCs/>
          <w:color w:val="000000"/>
          <w:sz w:val="28"/>
          <w:szCs w:val="28"/>
          <w:rtl/>
        </w:rPr>
        <w:t>من كانت هجرته لدنيا یصيبها أو امرأة ينكحها فهجرته إلي ما هاجر إليه</w:t>
      </w:r>
      <w:r w:rsidRPr="005D1FD0">
        <w:rPr>
          <w:rFonts w:ascii="2  Badr" w:hAnsi="Arial" w:cs="B Zar" w:hint="cs"/>
          <w:color w:val="000000"/>
          <w:sz w:val="28"/>
          <w:szCs w:val="28"/>
          <w:rtl/>
        </w:rPr>
        <w:t>»</w:t>
      </w:r>
      <w:r w:rsidRPr="00D23566">
        <w:rPr>
          <w:rFonts w:ascii="2  Badr" w:hAnsi="Arial" w:cs="B Zar"/>
          <w:color w:val="000000"/>
          <w:szCs w:val="28"/>
          <w:vertAlign w:val="superscript"/>
          <w:rtl/>
        </w:rPr>
        <w:footnoteReference w:id="202"/>
      </w:r>
      <w:r w:rsidRPr="00D23566">
        <w:rPr>
          <w:rFonts w:ascii="2  Badr" w:hAnsi="Arial" w:cs="B Zar" w:hint="cs"/>
          <w:color w:val="000000"/>
          <w:szCs w:val="28"/>
          <w:rtl/>
        </w:rPr>
        <w:t>:«همانا اعمال تنها به نيت</w:t>
      </w:r>
      <w:r>
        <w:rPr>
          <w:rFonts w:ascii="2  Badr" w:hAnsi="Arial" w:cs="Arial"/>
          <w:color w:val="000000"/>
        </w:rPr>
        <w:t>‎</w:t>
      </w:r>
      <w:r w:rsidRPr="00D23566">
        <w:rPr>
          <w:rFonts w:ascii="2  Badr" w:hAnsi="Arial" w:cs="B Zar" w:hint="cs"/>
          <w:color w:val="000000"/>
          <w:szCs w:val="28"/>
          <w:rtl/>
        </w:rPr>
        <w:t>ها بستگي دارند و براي هر شخصي، آن چيزي است كه نيت كرده است. پس كسي كه هجرتش به سوي خدا و پیامبرش باشد، هجرتش به سوي خدا و پيامبرش است و كسي كه هجرتش به خاطر بهره</w:t>
      </w:r>
      <w:r>
        <w:rPr>
          <w:rFonts w:ascii="2  Badr" w:hAnsi="Arial" w:cs="Arial"/>
          <w:color w:val="000000"/>
        </w:rPr>
        <w:t>‎</w:t>
      </w:r>
      <w:r w:rsidRPr="00D23566">
        <w:rPr>
          <w:rFonts w:ascii="2  Badr" w:hAnsi="Arial" w:cs="B Zar" w:hint="cs"/>
          <w:color w:val="000000"/>
          <w:szCs w:val="28"/>
          <w:rtl/>
        </w:rPr>
        <w:t>ي دنيا يا ازدواج با زني باشد، هجرتش به سوي چيزي است كه به خاطر آن هجرت كرده است».</w:t>
      </w:r>
    </w:p>
    <w:p w:rsidR="005A6AC8" w:rsidRPr="00D23566" w:rsidRDefault="005A6AC8" w:rsidP="00F62583">
      <w:pPr>
        <w:pStyle w:val="msonormalcxsplast"/>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در روايت ابوهريره وي گويد: از 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شنيدم كه مي</w:t>
      </w:r>
      <w:r>
        <w:rPr>
          <w:rFonts w:ascii="2  Badr" w:hAnsi="Arial" w:cs="Arial"/>
          <w:color w:val="000000"/>
        </w:rPr>
        <w:t>‎</w:t>
      </w:r>
      <w:r w:rsidRPr="00D23566">
        <w:rPr>
          <w:rFonts w:ascii="2  Badr" w:hAnsi="Arial" w:cs="B Zar" w:hint="cs"/>
          <w:color w:val="000000"/>
          <w:szCs w:val="28"/>
          <w:rtl/>
        </w:rPr>
        <w:t>فرمود:</w:t>
      </w:r>
      <w:r w:rsidR="008F11C9" w:rsidRPr="00D23566">
        <w:rPr>
          <w:rFonts w:ascii="2  Badr" w:hAnsi="Arial" w:cs="B Zar" w:hint="cs"/>
          <w:color w:val="000000"/>
          <w:szCs w:val="28"/>
          <w:rtl/>
        </w:rPr>
        <w:t xml:space="preserve"> </w:t>
      </w:r>
      <w:r w:rsidRPr="00D23566">
        <w:rPr>
          <w:rFonts w:ascii="2  Badr" w:hAnsi="Arial" w:cs="B Zar" w:hint="cs"/>
          <w:color w:val="000000"/>
          <w:szCs w:val="28"/>
          <w:rtl/>
        </w:rPr>
        <w:t>«</w:t>
      </w:r>
      <w:r w:rsidRPr="005D1FD0">
        <w:rPr>
          <w:rFonts w:ascii="Traditional Arabic" w:hAnsi="Traditional Arabic" w:cs="Traditional Arabic"/>
          <w:b/>
          <w:bCs/>
          <w:color w:val="000000"/>
          <w:sz w:val="28"/>
          <w:szCs w:val="28"/>
          <w:rtl/>
        </w:rPr>
        <w:t>إن أول الناس یقضی یوم القیامة علیه، رجل استشهد فأتی به فعرفه نعمته فعرفها قال: فما عملت فیها؟ قال: قاتلت فیک حتی استشهدت، قال کذبت، ولکنک قاتلت لأن یقال جریء فقد قیل، ثم أمر به فسحب علی وجهه حتی ألقی فی ا</w:t>
      </w:r>
      <w:r w:rsidR="008F11C9" w:rsidRPr="005D1FD0">
        <w:rPr>
          <w:rFonts w:ascii="Traditional Arabic" w:hAnsi="Traditional Arabic" w:cs="Traditional Arabic"/>
          <w:b/>
          <w:bCs/>
          <w:color w:val="000000"/>
          <w:sz w:val="28"/>
          <w:szCs w:val="28"/>
          <w:rtl/>
        </w:rPr>
        <w:t>لنار، و رجل تعلم العلم و علمه و</w:t>
      </w:r>
      <w:r w:rsidRPr="005D1FD0">
        <w:rPr>
          <w:rFonts w:ascii="Traditional Arabic" w:hAnsi="Traditional Arabic" w:cs="Traditional Arabic"/>
          <w:b/>
          <w:bCs/>
          <w:color w:val="000000"/>
          <w:sz w:val="28"/>
          <w:szCs w:val="28"/>
          <w:rtl/>
        </w:rPr>
        <w:t>قرأ القرآن، فأتی به، فعرفه نعمه فعرفها، ق</w:t>
      </w:r>
      <w:r w:rsidR="00FD5995" w:rsidRPr="005D1FD0">
        <w:rPr>
          <w:rFonts w:ascii="Traditional Arabic" w:hAnsi="Traditional Arabic" w:cs="Traditional Arabic"/>
          <w:b/>
          <w:bCs/>
          <w:color w:val="000000"/>
          <w:sz w:val="28"/>
          <w:szCs w:val="28"/>
          <w:rtl/>
        </w:rPr>
        <w:t>ال فما عملت؟ قال: تعلمت العلم وعلمته، و</w:t>
      </w:r>
      <w:r w:rsidRPr="005D1FD0">
        <w:rPr>
          <w:rFonts w:ascii="Traditional Arabic" w:hAnsi="Traditional Arabic" w:cs="Traditional Arabic"/>
          <w:b/>
          <w:bCs/>
          <w:color w:val="000000"/>
          <w:sz w:val="28"/>
          <w:szCs w:val="28"/>
          <w:rtl/>
        </w:rPr>
        <w:t>قرأت فیک القرآن، قال:</w:t>
      </w:r>
      <w:r w:rsidR="00FD5995" w:rsidRPr="005D1FD0">
        <w:rPr>
          <w:rFonts w:ascii="Traditional Arabic" w:hAnsi="Traditional Arabic" w:cs="Traditional Arabic"/>
          <w:b/>
          <w:bCs/>
          <w:color w:val="000000"/>
          <w:sz w:val="28"/>
          <w:szCs w:val="28"/>
          <w:rtl/>
        </w:rPr>
        <w:t xml:space="preserve"> کذبت ولکنک تعلمت لیقال: عالم و</w:t>
      </w:r>
      <w:r w:rsidRPr="005D1FD0">
        <w:rPr>
          <w:rFonts w:ascii="Traditional Arabic" w:hAnsi="Traditional Arabic" w:cs="Traditional Arabic"/>
          <w:b/>
          <w:bCs/>
          <w:color w:val="000000"/>
          <w:sz w:val="28"/>
          <w:szCs w:val="28"/>
          <w:rtl/>
        </w:rPr>
        <w:t>قرأت القرآن لیقال: قاریء فقد قیل، ثم أمر به فسح</w:t>
      </w:r>
      <w:r w:rsidR="00FD5995" w:rsidRPr="005D1FD0">
        <w:rPr>
          <w:rFonts w:ascii="Traditional Arabic" w:hAnsi="Traditional Arabic" w:cs="Traditional Arabic"/>
          <w:b/>
          <w:bCs/>
          <w:color w:val="000000"/>
          <w:sz w:val="28"/>
          <w:szCs w:val="28"/>
          <w:rtl/>
        </w:rPr>
        <w:t>ب علی وجهه حتی ألقی فی النار، ورجل وسّع الله علیه و</w:t>
      </w:r>
      <w:r w:rsidRPr="005D1FD0">
        <w:rPr>
          <w:rFonts w:ascii="Traditional Arabic" w:hAnsi="Traditional Arabic" w:cs="Traditional Arabic"/>
          <w:b/>
          <w:bCs/>
          <w:color w:val="000000"/>
          <w:sz w:val="28"/>
          <w:szCs w:val="28"/>
          <w:rtl/>
        </w:rPr>
        <w:t>أعطاه من أصناف المال، فأتی به فعرفه نعمه فعرفها، قال فما عملت فیها؟ قال: ما ترکت من سبیل تحبّ أن ینفق فیها لک، قال:</w:t>
      </w:r>
      <w:r w:rsidR="00FD5995" w:rsidRPr="005D1FD0">
        <w:rPr>
          <w:rFonts w:ascii="Traditional Arabic" w:hAnsi="Traditional Arabic" w:cs="Traditional Arabic"/>
          <w:b/>
          <w:bCs/>
          <w:color w:val="000000"/>
          <w:sz w:val="28"/>
          <w:szCs w:val="28"/>
          <w:rtl/>
        </w:rPr>
        <w:t xml:space="preserve"> کذبت ولکنک فعلت لیقال: جواد، و</w:t>
      </w:r>
      <w:r w:rsidRPr="005D1FD0">
        <w:rPr>
          <w:rFonts w:ascii="Traditional Arabic" w:hAnsi="Traditional Arabic" w:cs="Traditional Arabic"/>
          <w:b/>
          <w:bCs/>
          <w:color w:val="000000"/>
          <w:sz w:val="28"/>
          <w:szCs w:val="28"/>
          <w:rtl/>
        </w:rPr>
        <w:t>قد قیل، ثم أمر به فسحب علی وجهه، حتی ألقی فی النار»</w:t>
      </w:r>
      <w:r w:rsidRPr="00D23566">
        <w:rPr>
          <w:rFonts w:ascii="2  Badr" w:hAnsi="Arial" w:cs="B Zar"/>
          <w:color w:val="000000"/>
          <w:szCs w:val="28"/>
          <w:vertAlign w:val="superscript"/>
          <w:rtl/>
        </w:rPr>
        <w:footnoteReference w:id="203"/>
      </w:r>
      <w:r w:rsidRPr="00D23566">
        <w:rPr>
          <w:rFonts w:ascii="2  Badr" w:hAnsi="Arial" w:cs="B Zar" w:hint="cs"/>
          <w:color w:val="000000"/>
          <w:szCs w:val="28"/>
          <w:rtl/>
        </w:rPr>
        <w:t>:</w:t>
      </w:r>
      <w:r w:rsidR="00FD5995" w:rsidRPr="00D23566">
        <w:rPr>
          <w:rFonts w:ascii="2  Badr" w:hAnsi="Arial" w:cs="B Zar" w:hint="cs"/>
          <w:color w:val="000000"/>
          <w:szCs w:val="28"/>
          <w:rtl/>
        </w:rPr>
        <w:t xml:space="preserve"> </w:t>
      </w:r>
      <w:r w:rsidRPr="00D23566">
        <w:rPr>
          <w:rFonts w:ascii="2  Badr" w:hAnsi="Arial" w:cs="B Zar" w:hint="cs"/>
          <w:color w:val="000000"/>
          <w:szCs w:val="28"/>
          <w:rtl/>
        </w:rPr>
        <w:t>«همانا اولين كسي كه در روز قيامت، عليه او حكم مي</w:t>
      </w:r>
      <w:r>
        <w:rPr>
          <w:rFonts w:ascii="2  Badr" w:hAnsi="Arial" w:cs="Arial"/>
          <w:color w:val="000000"/>
        </w:rPr>
        <w:t>‎</w:t>
      </w:r>
      <w:r w:rsidRPr="00D23566">
        <w:rPr>
          <w:rFonts w:ascii="2  Badr" w:hAnsi="Arial" w:cs="B Zar" w:hint="cs"/>
          <w:color w:val="000000"/>
          <w:szCs w:val="28"/>
          <w:rtl/>
        </w:rPr>
        <w:t>شود، مردي است كه شهيد شده است. وي آورده مي</w:t>
      </w:r>
      <w:r>
        <w:rPr>
          <w:rFonts w:ascii="2  Badr" w:hAnsi="Arial" w:cs="Arial"/>
          <w:color w:val="000000"/>
        </w:rPr>
        <w:t>‎</w:t>
      </w:r>
      <w:r w:rsidRPr="00D23566">
        <w:rPr>
          <w:rFonts w:ascii="2  Badr" w:hAnsi="Arial" w:cs="B Zar" w:hint="cs"/>
          <w:color w:val="000000"/>
          <w:szCs w:val="28"/>
          <w:rtl/>
        </w:rPr>
        <w:t>شود. از وي خواسته مي</w:t>
      </w:r>
      <w:r>
        <w:rPr>
          <w:rFonts w:ascii="2  Badr" w:hAnsi="Arial" w:cs="Arial"/>
          <w:color w:val="000000"/>
        </w:rPr>
        <w:t>‎</w:t>
      </w:r>
      <w:r w:rsidRPr="00D23566">
        <w:rPr>
          <w:rFonts w:ascii="2  Badr" w:hAnsi="Arial" w:cs="B Zar" w:hint="cs"/>
          <w:color w:val="000000"/>
          <w:szCs w:val="28"/>
          <w:rtl/>
        </w:rPr>
        <w:t>شود كه نعمتش را بر زبان آورد او نعمتش را تعريف مي</w:t>
      </w:r>
      <w:r>
        <w:rPr>
          <w:rFonts w:ascii="2  Badr" w:hAnsi="Arial" w:cs="Arial"/>
          <w:color w:val="000000"/>
        </w:rPr>
        <w:t>‎</w:t>
      </w:r>
      <w:r w:rsidRPr="00D23566">
        <w:rPr>
          <w:rFonts w:ascii="2  Badr" w:hAnsi="Arial" w:cs="B Zar" w:hint="cs"/>
          <w:color w:val="000000"/>
          <w:szCs w:val="28"/>
          <w:rtl/>
        </w:rPr>
        <w:t>كند. خدا مي</w:t>
      </w:r>
      <w:r>
        <w:rPr>
          <w:rFonts w:ascii="2  Badr" w:hAnsi="Arial" w:cs="Arial"/>
          <w:color w:val="000000"/>
        </w:rPr>
        <w:t>‎</w:t>
      </w:r>
      <w:r w:rsidRPr="00D23566">
        <w:rPr>
          <w:rFonts w:ascii="2  Badr" w:hAnsi="Arial" w:cs="B Zar" w:hint="cs"/>
          <w:color w:val="000000"/>
          <w:szCs w:val="28"/>
          <w:rtl/>
        </w:rPr>
        <w:t>فرمايد: در قبال اين نعمت چه كار كردي؟ او مي</w:t>
      </w:r>
      <w:r>
        <w:rPr>
          <w:rFonts w:ascii="2  Badr" w:hAnsi="Arial" w:cs="Arial"/>
          <w:color w:val="000000"/>
        </w:rPr>
        <w:t>‎</w:t>
      </w:r>
      <w:r w:rsidRPr="00D23566">
        <w:rPr>
          <w:rFonts w:ascii="2  Badr" w:hAnsi="Arial" w:cs="B Zar" w:hint="cs"/>
          <w:color w:val="000000"/>
          <w:szCs w:val="28"/>
          <w:rtl/>
        </w:rPr>
        <w:t>گويد: به خاطر تو جنگيدم تا اينكه شهيد شدم. خدا مي</w:t>
      </w:r>
      <w:r>
        <w:rPr>
          <w:rFonts w:ascii="2  Badr" w:hAnsi="Arial" w:cs="Arial"/>
          <w:color w:val="000000"/>
        </w:rPr>
        <w:t>‎</w:t>
      </w:r>
      <w:r w:rsidRPr="00D23566">
        <w:rPr>
          <w:rFonts w:ascii="2  Badr" w:hAnsi="Arial" w:cs="B Zar" w:hint="cs"/>
          <w:color w:val="000000"/>
          <w:szCs w:val="28"/>
          <w:rtl/>
        </w:rPr>
        <w:t>فرمايد: دروغ مي</w:t>
      </w:r>
      <w:r>
        <w:rPr>
          <w:rFonts w:ascii="2  Badr" w:hAnsi="Arial" w:cs="Arial"/>
          <w:color w:val="000000"/>
        </w:rPr>
        <w:t>‎</w:t>
      </w:r>
      <w:r w:rsidRPr="00D23566">
        <w:rPr>
          <w:rFonts w:ascii="2  Badr" w:hAnsi="Arial" w:cs="B Zar" w:hint="cs"/>
          <w:color w:val="000000"/>
          <w:szCs w:val="28"/>
          <w:rtl/>
        </w:rPr>
        <w:t>گويي، بلكه تو جنگيدي تا اينكه بگويند، فلاني انسان باجرأت و باشهامتي است، چنين هم گفته شد. سپس دستور داده مي</w:t>
      </w:r>
      <w:r>
        <w:rPr>
          <w:rFonts w:ascii="2  Badr" w:hAnsi="Arial" w:cs="Arial"/>
          <w:color w:val="000000"/>
        </w:rPr>
        <w:t>‎</w:t>
      </w:r>
      <w:r w:rsidRPr="00D23566">
        <w:rPr>
          <w:rFonts w:ascii="2  Badr" w:hAnsi="Arial" w:cs="B Zar" w:hint="cs"/>
          <w:color w:val="000000"/>
          <w:szCs w:val="28"/>
          <w:rtl/>
        </w:rPr>
        <w:t>شود كه روي چهره</w:t>
      </w:r>
      <w:r>
        <w:rPr>
          <w:rFonts w:ascii="2  Badr" w:hAnsi="Arial" w:cs="Arial"/>
          <w:color w:val="000000"/>
        </w:rPr>
        <w:t>‎</w:t>
      </w:r>
      <w:r w:rsidRPr="00D23566">
        <w:rPr>
          <w:rFonts w:ascii="2  Badr" w:hAnsi="Arial" w:cs="B Zar" w:hint="cs"/>
          <w:color w:val="000000"/>
          <w:szCs w:val="28"/>
          <w:rtl/>
        </w:rPr>
        <w:t>اش كشيده شود تا اينكه در آتش جهنم انداخته مي</w:t>
      </w:r>
      <w:r>
        <w:rPr>
          <w:rFonts w:ascii="2  Badr" w:hAnsi="Arial" w:cs="Arial"/>
          <w:color w:val="000000"/>
        </w:rPr>
        <w:t>‎</w:t>
      </w:r>
      <w:r w:rsidRPr="00D23566">
        <w:rPr>
          <w:rFonts w:ascii="2  Badr" w:hAnsi="Arial" w:cs="B Zar" w:hint="cs"/>
          <w:color w:val="000000"/>
          <w:szCs w:val="28"/>
          <w:rtl/>
        </w:rPr>
        <w:t>شود و مردي كه علم ديني ياد گرفته و آن را به ديگران ياد داده و قرآن خوانده، آورده مي</w:t>
      </w:r>
      <w:r>
        <w:rPr>
          <w:rFonts w:ascii="2  Badr" w:hAnsi="Arial" w:cs="Arial"/>
          <w:color w:val="000000"/>
        </w:rPr>
        <w:t>‎</w:t>
      </w:r>
      <w:r w:rsidRPr="00D23566">
        <w:rPr>
          <w:rFonts w:ascii="2  Badr" w:hAnsi="Arial" w:cs="B Zar" w:hint="cs"/>
          <w:color w:val="000000"/>
          <w:szCs w:val="28"/>
          <w:rtl/>
        </w:rPr>
        <w:t>شود. از او خواسته مي</w:t>
      </w:r>
      <w:r>
        <w:rPr>
          <w:rFonts w:ascii="2  Badr" w:hAnsi="Arial" w:cs="Arial"/>
          <w:color w:val="000000"/>
        </w:rPr>
        <w:t>‎</w:t>
      </w:r>
      <w:r w:rsidRPr="00D23566">
        <w:rPr>
          <w:rFonts w:ascii="2  Badr" w:hAnsi="Arial" w:cs="B Zar" w:hint="cs"/>
          <w:color w:val="000000"/>
          <w:szCs w:val="28"/>
          <w:rtl/>
        </w:rPr>
        <w:t>شود كه نعمت هايش را بر زبان آورد، او نعمت</w:t>
      </w:r>
      <w:r>
        <w:rPr>
          <w:rFonts w:ascii="2  Badr" w:hAnsi="Arial" w:cs="Arial"/>
          <w:color w:val="000000"/>
        </w:rPr>
        <w:t>‎</w:t>
      </w:r>
      <w:r w:rsidRPr="00D23566">
        <w:rPr>
          <w:rFonts w:ascii="2  Badr" w:hAnsi="Arial" w:cs="B Zar" w:hint="cs"/>
          <w:color w:val="000000"/>
          <w:szCs w:val="28"/>
          <w:rtl/>
        </w:rPr>
        <w:t>هايش را بر زبان مي</w:t>
      </w:r>
      <w:r>
        <w:rPr>
          <w:rFonts w:ascii="2  Badr" w:hAnsi="Arial" w:cs="Arial"/>
          <w:color w:val="000000"/>
        </w:rPr>
        <w:t>‎</w:t>
      </w:r>
      <w:r w:rsidRPr="00D23566">
        <w:rPr>
          <w:rFonts w:ascii="2  Badr" w:hAnsi="Arial" w:cs="B Zar" w:hint="cs"/>
          <w:color w:val="000000"/>
          <w:szCs w:val="28"/>
          <w:rtl/>
        </w:rPr>
        <w:t>آورد. خدا مي</w:t>
      </w:r>
      <w:r>
        <w:rPr>
          <w:rFonts w:ascii="2  Badr" w:hAnsi="Arial" w:cs="Arial"/>
          <w:color w:val="000000"/>
        </w:rPr>
        <w:t>‎</w:t>
      </w:r>
      <w:r w:rsidRPr="00D23566">
        <w:rPr>
          <w:rFonts w:ascii="2  Badr" w:hAnsi="Arial" w:cs="B Zar" w:hint="cs"/>
          <w:color w:val="000000"/>
          <w:szCs w:val="28"/>
          <w:rtl/>
        </w:rPr>
        <w:t>فرمايد:</w:t>
      </w:r>
      <w:r w:rsidR="00FD5995" w:rsidRPr="00D23566">
        <w:rPr>
          <w:rFonts w:ascii="2  Badr" w:hAnsi="Arial" w:cs="B Zar" w:hint="cs"/>
          <w:color w:val="000000"/>
          <w:szCs w:val="28"/>
          <w:rtl/>
        </w:rPr>
        <w:t xml:space="preserve"> </w:t>
      </w:r>
      <w:r w:rsidRPr="00D23566">
        <w:rPr>
          <w:rFonts w:ascii="2  Badr" w:hAnsi="Arial" w:cs="B Zar" w:hint="cs"/>
          <w:color w:val="000000"/>
          <w:szCs w:val="28"/>
          <w:rtl/>
        </w:rPr>
        <w:t>[در برابر اين نعمت] چه كار كردي؟ مي</w:t>
      </w:r>
      <w:r>
        <w:rPr>
          <w:rFonts w:ascii="2  Badr" w:hAnsi="Arial" w:cs="Arial"/>
          <w:color w:val="000000"/>
        </w:rPr>
        <w:t>‎</w:t>
      </w:r>
      <w:r w:rsidRPr="00D23566">
        <w:rPr>
          <w:rFonts w:ascii="2  Badr" w:hAnsi="Arial" w:cs="B Zar" w:hint="cs"/>
          <w:color w:val="000000"/>
          <w:szCs w:val="28"/>
          <w:rtl/>
        </w:rPr>
        <w:t>گويد: به خاطر تو علم ديني را ياد گرفتم و آن را به ديگران ياد دادم و قرآن خواندم. خدا مي</w:t>
      </w:r>
      <w:r>
        <w:rPr>
          <w:rFonts w:ascii="2  Badr" w:hAnsi="Arial" w:cs="Arial"/>
          <w:color w:val="000000"/>
        </w:rPr>
        <w:t>‎</w:t>
      </w:r>
      <w:r w:rsidRPr="00D23566">
        <w:rPr>
          <w:rFonts w:ascii="2  Badr" w:hAnsi="Arial" w:cs="B Zar" w:hint="cs"/>
          <w:color w:val="000000"/>
          <w:szCs w:val="28"/>
          <w:rtl/>
        </w:rPr>
        <w:t>فرمايد: دروغ مي</w:t>
      </w:r>
      <w:r>
        <w:rPr>
          <w:rFonts w:ascii="2  Badr" w:hAnsi="Arial" w:cs="Arial"/>
          <w:color w:val="000000"/>
        </w:rPr>
        <w:t>‎</w:t>
      </w:r>
      <w:r w:rsidRPr="00D23566">
        <w:rPr>
          <w:rFonts w:ascii="2  Badr" w:hAnsi="Arial" w:cs="B Zar" w:hint="cs"/>
          <w:color w:val="000000"/>
          <w:szCs w:val="28"/>
          <w:rtl/>
        </w:rPr>
        <w:t>گويي، ولي تو علم ديني را بدين خاطر ياد گرفتي تا مردم بگويند: فلاني عالم است، و قرآن خواندي تا بگويند: فلاني قاري است، چنين هم گفته شد. سپس دستور داده مي</w:t>
      </w:r>
      <w:r>
        <w:rPr>
          <w:rFonts w:ascii="2  Badr" w:hAnsi="Arial" w:cs="Arial"/>
          <w:color w:val="000000"/>
        </w:rPr>
        <w:t>‎</w:t>
      </w:r>
      <w:r w:rsidRPr="00D23566">
        <w:rPr>
          <w:rFonts w:ascii="2  Badr" w:hAnsi="Arial" w:cs="B Zar" w:hint="cs"/>
          <w:color w:val="000000"/>
          <w:szCs w:val="28"/>
          <w:rtl/>
        </w:rPr>
        <w:t>شود كه روي چهره</w:t>
      </w:r>
      <w:r>
        <w:rPr>
          <w:rFonts w:ascii="2  Badr" w:hAnsi="Arial" w:cs="Arial"/>
          <w:color w:val="000000"/>
        </w:rPr>
        <w:t>‎</w:t>
      </w:r>
      <w:r w:rsidRPr="00D23566">
        <w:rPr>
          <w:rFonts w:ascii="2  Badr" w:hAnsi="Arial" w:cs="B Zar" w:hint="cs"/>
          <w:color w:val="000000"/>
          <w:szCs w:val="28"/>
          <w:rtl/>
        </w:rPr>
        <w:t>اش كشيده شود تا اينكه در آتش جهنم انداخته مي</w:t>
      </w:r>
      <w:r>
        <w:rPr>
          <w:rFonts w:ascii="2  Badr" w:hAnsi="Arial" w:cs="Arial"/>
          <w:color w:val="000000"/>
        </w:rPr>
        <w:t>‎</w:t>
      </w:r>
      <w:r w:rsidRPr="00D23566">
        <w:rPr>
          <w:rFonts w:ascii="2  Badr" w:hAnsi="Arial" w:cs="B Zar" w:hint="cs"/>
          <w:color w:val="000000"/>
          <w:szCs w:val="28"/>
          <w:rtl/>
        </w:rPr>
        <w:t>شود. و مردي كه خداوند اموال و دارائي را به او عطا كرده، آورده مي</w:t>
      </w:r>
      <w:r>
        <w:rPr>
          <w:rFonts w:ascii="2  Badr" w:hAnsi="Arial" w:cs="Arial"/>
          <w:color w:val="000000"/>
        </w:rPr>
        <w:t>‎</w:t>
      </w:r>
      <w:r w:rsidRPr="00D23566">
        <w:rPr>
          <w:rFonts w:ascii="2  Badr" w:hAnsi="Arial" w:cs="B Zar" w:hint="cs"/>
          <w:color w:val="000000"/>
          <w:szCs w:val="28"/>
          <w:rtl/>
        </w:rPr>
        <w:t>شود. از او خواسته مي</w:t>
      </w:r>
      <w:r>
        <w:rPr>
          <w:rFonts w:ascii="2  Badr" w:hAnsi="Arial" w:cs="Arial"/>
          <w:color w:val="000000"/>
        </w:rPr>
        <w:t>‎</w:t>
      </w:r>
      <w:r w:rsidRPr="00D23566">
        <w:rPr>
          <w:rFonts w:ascii="2  Badr" w:hAnsi="Arial" w:cs="B Zar" w:hint="cs"/>
          <w:color w:val="000000"/>
          <w:szCs w:val="28"/>
          <w:rtl/>
        </w:rPr>
        <w:t>شود كه از نعمت</w:t>
      </w:r>
      <w:r>
        <w:rPr>
          <w:rFonts w:ascii="2  Badr" w:hAnsi="Arial" w:cs="Arial"/>
          <w:color w:val="000000"/>
        </w:rPr>
        <w:t>‎</w:t>
      </w:r>
      <w:r w:rsidRPr="00D23566">
        <w:rPr>
          <w:rFonts w:ascii="2  Badr" w:hAnsi="Arial" w:cs="B Zar" w:hint="cs"/>
          <w:color w:val="000000"/>
          <w:szCs w:val="28"/>
          <w:rtl/>
        </w:rPr>
        <w:t>هايش سخن گويد. او نعمت</w:t>
      </w:r>
      <w:r>
        <w:rPr>
          <w:rFonts w:ascii="2  Badr" w:hAnsi="Arial" w:cs="Arial"/>
          <w:color w:val="000000"/>
        </w:rPr>
        <w:t>‎</w:t>
      </w:r>
      <w:r w:rsidRPr="00D23566">
        <w:rPr>
          <w:rFonts w:ascii="2  Badr" w:hAnsi="Arial" w:cs="B Zar" w:hint="cs"/>
          <w:color w:val="000000"/>
          <w:szCs w:val="28"/>
          <w:rtl/>
        </w:rPr>
        <w:t>هايش را بر زبان مي</w:t>
      </w:r>
      <w:r>
        <w:rPr>
          <w:rFonts w:ascii="2  Badr" w:hAnsi="Arial" w:cs="Arial"/>
          <w:color w:val="000000"/>
        </w:rPr>
        <w:t>‎</w:t>
      </w:r>
      <w:r w:rsidRPr="00D23566">
        <w:rPr>
          <w:rFonts w:ascii="2  Badr" w:hAnsi="Arial" w:cs="B Zar" w:hint="cs"/>
          <w:color w:val="000000"/>
          <w:szCs w:val="28"/>
          <w:rtl/>
        </w:rPr>
        <w:t>آورد. آنگاه خدا مي</w:t>
      </w:r>
      <w:r>
        <w:rPr>
          <w:rFonts w:ascii="2  Badr" w:hAnsi="Arial" w:cs="Arial"/>
          <w:color w:val="000000"/>
        </w:rPr>
        <w:t>‎</w:t>
      </w:r>
      <w:r w:rsidRPr="00D23566">
        <w:rPr>
          <w:rFonts w:ascii="2  Badr" w:hAnsi="Arial" w:cs="B Zar" w:hint="cs"/>
          <w:color w:val="000000"/>
          <w:szCs w:val="28"/>
          <w:rtl/>
        </w:rPr>
        <w:t>فرمايد:</w:t>
      </w:r>
      <w:r w:rsidR="00FD5995" w:rsidRPr="00D23566">
        <w:rPr>
          <w:rFonts w:ascii="2  Badr" w:hAnsi="Arial" w:cs="B Zar" w:hint="cs"/>
          <w:color w:val="000000"/>
          <w:szCs w:val="28"/>
          <w:rtl/>
        </w:rPr>
        <w:t xml:space="preserve"> </w:t>
      </w:r>
      <w:r w:rsidRPr="00D23566">
        <w:rPr>
          <w:rFonts w:ascii="2  Badr" w:hAnsi="Arial" w:cs="B Zar" w:hint="cs"/>
          <w:color w:val="000000"/>
          <w:szCs w:val="28"/>
          <w:rtl/>
        </w:rPr>
        <w:t>[در قبال اين نعمت ها] چه كار كردي؟ مي</w:t>
      </w:r>
      <w:r>
        <w:rPr>
          <w:rFonts w:ascii="2  Badr" w:hAnsi="Arial" w:cs="Arial"/>
          <w:color w:val="000000"/>
        </w:rPr>
        <w:t>‎</w:t>
      </w:r>
      <w:r w:rsidRPr="00D23566">
        <w:rPr>
          <w:rFonts w:ascii="2  Badr" w:hAnsi="Arial" w:cs="B Zar" w:hint="cs"/>
          <w:color w:val="000000"/>
          <w:szCs w:val="28"/>
          <w:rtl/>
        </w:rPr>
        <w:t>گويد: هيچ راهي را كه دوست داري كه در آن انفاق شود، رها نكردم مگر اينكه براي تو در آن راه انفاق كردم. خدا مي</w:t>
      </w:r>
      <w:r>
        <w:rPr>
          <w:rFonts w:ascii="2  Badr" w:hAnsi="Arial" w:cs="Arial"/>
          <w:color w:val="000000"/>
        </w:rPr>
        <w:t>‎</w:t>
      </w:r>
      <w:r w:rsidRPr="00D23566">
        <w:rPr>
          <w:rFonts w:ascii="2  Badr" w:hAnsi="Arial" w:cs="B Zar" w:hint="cs"/>
          <w:color w:val="000000"/>
          <w:szCs w:val="28"/>
          <w:rtl/>
        </w:rPr>
        <w:t>فرمايد: دروغ مي</w:t>
      </w:r>
      <w:r>
        <w:rPr>
          <w:rFonts w:ascii="2  Badr" w:hAnsi="Arial" w:cs="Arial"/>
          <w:color w:val="000000"/>
        </w:rPr>
        <w:t>‎</w:t>
      </w:r>
      <w:r w:rsidRPr="00D23566">
        <w:rPr>
          <w:rFonts w:ascii="2  Badr" w:hAnsi="Arial" w:cs="B Zar" w:hint="cs"/>
          <w:color w:val="000000"/>
          <w:szCs w:val="28"/>
          <w:rtl/>
        </w:rPr>
        <w:t>گويي، بلكه تو اين كار را كردي تا مردم بگويند: فلاني انسان بخشنده و سخاوتمندي است. چنين هم گفته شد. سپس دستور داده مي شود كه روي چهره</w:t>
      </w:r>
      <w:r>
        <w:rPr>
          <w:rFonts w:ascii="2  Badr" w:hAnsi="Arial" w:cs="Arial"/>
          <w:color w:val="000000"/>
        </w:rPr>
        <w:t>‎</w:t>
      </w:r>
      <w:r w:rsidRPr="00D23566">
        <w:rPr>
          <w:rFonts w:ascii="2  Badr" w:hAnsi="Arial" w:cs="B Zar" w:hint="cs"/>
          <w:color w:val="000000"/>
          <w:szCs w:val="28"/>
          <w:rtl/>
        </w:rPr>
        <w:t xml:space="preserve">اش كشيده </w:t>
      </w:r>
      <w:r>
        <w:rPr>
          <w:rFonts w:ascii="2  Badr" w:hAnsi="Arial" w:cs="Arial"/>
          <w:color w:val="000000"/>
        </w:rPr>
        <w:t>‎</w:t>
      </w:r>
      <w:r w:rsidRPr="00D23566">
        <w:rPr>
          <w:rFonts w:ascii="2  Badr" w:hAnsi="Arial" w:cs="B Zar" w:hint="cs"/>
          <w:color w:val="000000"/>
          <w:szCs w:val="28"/>
          <w:rtl/>
        </w:rPr>
        <w:t>شود تا اينكه در آتش جهنم انداخته مي</w:t>
      </w:r>
      <w:r>
        <w:rPr>
          <w:rFonts w:ascii="2  Badr" w:hAnsi="Arial" w:cs="Arial"/>
          <w:color w:val="000000"/>
        </w:rPr>
        <w:t>‎</w:t>
      </w:r>
      <w:r w:rsidRPr="00D23566">
        <w:rPr>
          <w:rFonts w:ascii="2  Badr" w:hAnsi="Arial" w:cs="B Zar" w:hint="cs"/>
          <w:color w:val="000000"/>
          <w:szCs w:val="28"/>
          <w:rtl/>
        </w:rPr>
        <w:t>شود».</w:t>
      </w:r>
    </w:p>
    <w:p w:rsidR="005A6AC8" w:rsidRDefault="005A6AC8" w:rsidP="00317036">
      <w:pPr>
        <w:pStyle w:val="af0"/>
        <w:rPr>
          <w:rFonts w:hint="cs"/>
          <w:rtl/>
        </w:rPr>
      </w:pPr>
      <w:bookmarkStart w:id="236" w:name="_Toc246700093"/>
      <w:bookmarkStart w:id="237" w:name="_Toc254369524"/>
      <w:r>
        <w:rPr>
          <w:rFonts w:hint="cs"/>
          <w:rtl/>
        </w:rPr>
        <w:t>شرط دوّم در قبول عبادت، اين است كه عبادت مطابق شريعت باشد</w:t>
      </w:r>
      <w:bookmarkEnd w:id="236"/>
      <w:bookmarkEnd w:id="237"/>
    </w:p>
    <w:p w:rsidR="005A6AC8" w:rsidRPr="005D1FD0" w:rsidRDefault="005A6AC8" w:rsidP="00317036">
      <w:pPr>
        <w:contextualSpacing/>
        <w:rPr>
          <w:rFonts w:ascii="2  Badr" w:hAnsi="Arial" w:cs="B Zar" w:hint="cs"/>
          <w:color w:val="000000"/>
          <w:rtl/>
        </w:rPr>
      </w:pPr>
      <w:r w:rsidRPr="005D1FD0">
        <w:rPr>
          <w:rFonts w:ascii="2  Badr" w:hAnsi="Arial" w:cs="B Zar" w:hint="cs"/>
          <w:color w:val="000000"/>
          <w:rtl/>
        </w:rPr>
        <w:t>ادله قرآني در اين زمينه زيادند؛ از جمله مي</w:t>
      </w:r>
      <w:r>
        <w:rPr>
          <w:rFonts w:ascii="2  Badr" w:hAnsi="Arial" w:cs="Arial"/>
          <w:color w:val="000000"/>
        </w:rPr>
        <w:t>‎</w:t>
      </w:r>
      <w:r w:rsidRPr="005D1FD0">
        <w:rPr>
          <w:rFonts w:ascii="2  Badr" w:hAnsi="Arial" w:cs="B Zar" w:hint="cs"/>
          <w:color w:val="000000"/>
          <w:rtl/>
        </w:rPr>
        <w:t>توان به آيات زير اشاره كرد:</w:t>
      </w:r>
    </w:p>
    <w:p w:rsidR="005A6AC8" w:rsidRPr="00D23566" w:rsidRDefault="005A6AC8" w:rsidP="00317036">
      <w:pPr>
        <w:pStyle w:val="msonormalcxspmiddle"/>
        <w:bidi/>
        <w:spacing w:before="0" w:beforeAutospacing="0" w:after="0" w:afterAutospacing="0"/>
        <w:ind w:firstLine="282"/>
        <w:contextualSpacing/>
        <w:jc w:val="both"/>
        <w:rPr>
          <w:rFonts w:ascii="2  Badr" w:hAnsi="Arial" w:cs="B Zar" w:hint="cs"/>
          <w:color w:val="000000"/>
          <w:szCs w:val="28"/>
          <w:rtl/>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49" w:hAnsi="QCF_P149" w:cs="QCF_P149"/>
          <w:color w:val="000000"/>
          <w:sz w:val="27"/>
          <w:szCs w:val="27"/>
          <w:rtl/>
        </w:rPr>
        <w:t>ﭺ</w:t>
      </w:r>
      <w:r>
        <w:rPr>
          <w:rFonts w:ascii="QCF_P149" w:hAnsi="QCF_P149" w:cs="QCF_P149"/>
          <w:color w:val="000000"/>
          <w:sz w:val="2"/>
          <w:szCs w:val="2"/>
          <w:rtl/>
        </w:rPr>
        <w:t xml:space="preserve"> </w:t>
      </w:r>
      <w:r>
        <w:rPr>
          <w:rFonts w:ascii="QCF_P149" w:hAnsi="QCF_P149" w:cs="QCF_P149"/>
          <w:color w:val="000000"/>
          <w:sz w:val="27"/>
          <w:szCs w:val="27"/>
          <w:rtl/>
        </w:rPr>
        <w:t>ﭻ</w:t>
      </w:r>
      <w:r>
        <w:rPr>
          <w:rFonts w:ascii="QCF_P149" w:hAnsi="QCF_P149" w:cs="QCF_P149"/>
          <w:color w:val="000000"/>
          <w:sz w:val="2"/>
          <w:szCs w:val="2"/>
          <w:rtl/>
        </w:rPr>
        <w:t xml:space="preserve"> </w:t>
      </w:r>
      <w:r>
        <w:rPr>
          <w:rFonts w:ascii="QCF_P149" w:hAnsi="QCF_P149" w:cs="QCF_P149"/>
          <w:color w:val="000000"/>
          <w:sz w:val="27"/>
          <w:szCs w:val="27"/>
          <w:rtl/>
        </w:rPr>
        <w:t>ﭼ</w:t>
      </w:r>
      <w:r>
        <w:rPr>
          <w:rFonts w:ascii="QCF_P149" w:hAnsi="QCF_P149" w:cs="QCF_P149"/>
          <w:color w:val="000000"/>
          <w:sz w:val="2"/>
          <w:szCs w:val="2"/>
          <w:rtl/>
        </w:rPr>
        <w:t xml:space="preserve"> </w:t>
      </w:r>
      <w:r>
        <w:rPr>
          <w:rFonts w:ascii="QCF_P149" w:hAnsi="QCF_P149" w:cs="QCF_P149"/>
          <w:color w:val="000000"/>
          <w:sz w:val="27"/>
          <w:szCs w:val="27"/>
          <w:rtl/>
        </w:rPr>
        <w:t>ﭽ</w:t>
      </w:r>
      <w:r>
        <w:rPr>
          <w:rFonts w:ascii="QCF_P149" w:hAnsi="QCF_P149" w:cs="QCF_P149"/>
          <w:color w:val="000000"/>
          <w:sz w:val="2"/>
          <w:szCs w:val="2"/>
          <w:rtl/>
        </w:rPr>
        <w:t xml:space="preserve"> </w:t>
      </w:r>
      <w:r>
        <w:rPr>
          <w:rFonts w:ascii="QCF_P149" w:hAnsi="QCF_P149" w:cs="QCF_P149"/>
          <w:color w:val="000000"/>
          <w:sz w:val="27"/>
          <w:szCs w:val="27"/>
          <w:rtl/>
        </w:rPr>
        <w:t>ﭾﭿ</w:t>
      </w:r>
      <w:r>
        <w:rPr>
          <w:rFonts w:ascii="QCF_P149" w:hAnsi="QCF_P149" w:cs="QCF_P149"/>
          <w:color w:val="000000"/>
          <w:sz w:val="2"/>
          <w:szCs w:val="2"/>
          <w:rtl/>
        </w:rPr>
        <w:t xml:space="preserve"> </w:t>
      </w:r>
      <w:r>
        <w:rPr>
          <w:rFonts w:ascii="QCF_P149" w:hAnsi="QCF_P149" w:cs="QCF_P149"/>
          <w:color w:val="000000"/>
          <w:sz w:val="27"/>
          <w:szCs w:val="27"/>
          <w:rtl/>
        </w:rPr>
        <w:t>ﮀ</w:t>
      </w:r>
      <w:r>
        <w:rPr>
          <w:rFonts w:ascii="QCF_P149" w:hAnsi="QCF_P149" w:cs="QCF_P149"/>
          <w:color w:val="000000"/>
          <w:sz w:val="2"/>
          <w:szCs w:val="2"/>
          <w:rtl/>
        </w:rPr>
        <w:t xml:space="preserve"> </w:t>
      </w:r>
      <w:r>
        <w:rPr>
          <w:rFonts w:ascii="QCF_P149" w:hAnsi="QCF_P149" w:cs="QCF_P149"/>
          <w:color w:val="000000"/>
          <w:sz w:val="27"/>
          <w:szCs w:val="27"/>
          <w:rtl/>
        </w:rPr>
        <w:t>ﮁ</w:t>
      </w:r>
      <w:r>
        <w:rPr>
          <w:rFonts w:ascii="QCF_P149" w:hAnsi="QCF_P149" w:cs="QCF_P149"/>
          <w:color w:val="000000"/>
          <w:sz w:val="2"/>
          <w:szCs w:val="2"/>
          <w:rtl/>
        </w:rPr>
        <w:t xml:space="preserve"> </w:t>
      </w:r>
      <w:r>
        <w:rPr>
          <w:rFonts w:ascii="QCF_P149" w:hAnsi="QCF_P149" w:cs="QCF_P149"/>
          <w:color w:val="000000"/>
          <w:sz w:val="27"/>
          <w:szCs w:val="27"/>
          <w:rtl/>
        </w:rPr>
        <w:t>ﮂ</w:t>
      </w:r>
      <w:r>
        <w:rPr>
          <w:rFonts w:ascii="QCF_P149" w:hAnsi="QCF_P149" w:cs="QCF_P149"/>
          <w:color w:val="000000"/>
          <w:sz w:val="2"/>
          <w:szCs w:val="2"/>
          <w:rtl/>
        </w:rPr>
        <w:t xml:space="preserve">  </w:t>
      </w:r>
      <w:r>
        <w:rPr>
          <w:rFonts w:ascii="QCF_P149" w:hAnsi="QCF_P149" w:cs="QCF_P149"/>
          <w:color w:val="000000"/>
          <w:sz w:val="27"/>
          <w:szCs w:val="27"/>
          <w:rtl/>
        </w:rPr>
        <w:t>ﮃ</w:t>
      </w:r>
      <w:r>
        <w:rPr>
          <w:rFonts w:ascii="QCF_P149" w:hAnsi="QCF_P149" w:cs="QCF_P149"/>
          <w:color w:val="000000"/>
          <w:sz w:val="2"/>
          <w:szCs w:val="2"/>
          <w:rtl/>
        </w:rPr>
        <w:t xml:space="preserve"> </w:t>
      </w:r>
      <w:r>
        <w:rPr>
          <w:rFonts w:ascii="QCF_P149" w:hAnsi="QCF_P149" w:cs="QCF_P149"/>
          <w:color w:val="000000"/>
          <w:sz w:val="27"/>
          <w:szCs w:val="27"/>
          <w:rtl/>
        </w:rPr>
        <w:t>ﮄ</w:t>
      </w:r>
      <w:r>
        <w:rPr>
          <w:rFonts w:ascii="QCF_P149" w:hAnsi="QCF_P149" w:cs="QCF_P149"/>
          <w:color w:val="000000"/>
          <w:sz w:val="2"/>
          <w:szCs w:val="2"/>
          <w:rtl/>
        </w:rPr>
        <w:t xml:space="preserve"> </w:t>
      </w:r>
      <w:r>
        <w:rPr>
          <w:rFonts w:ascii="QCF_P149" w:hAnsi="QCF_P149" w:cs="QCF_P149"/>
          <w:color w:val="000000"/>
          <w:sz w:val="27"/>
          <w:szCs w:val="27"/>
          <w:rtl/>
        </w:rPr>
        <w:t>ﮅ</w:t>
      </w:r>
      <w:r>
        <w:rPr>
          <w:rFonts w:ascii="QCF_P149" w:hAnsi="QCF_P149" w:cs="QCF_P149"/>
          <w:color w:val="000000"/>
          <w:sz w:val="2"/>
          <w:szCs w:val="2"/>
          <w:rtl/>
        </w:rPr>
        <w:t xml:space="preserve"> </w:t>
      </w:r>
      <w:r>
        <w:rPr>
          <w:rFonts w:ascii="QCF_P149" w:hAnsi="QCF_P149" w:cs="QCF_P149"/>
          <w:color w:val="000000"/>
          <w:sz w:val="27"/>
          <w:szCs w:val="27"/>
          <w:rtl/>
        </w:rPr>
        <w:t>ﮆﮇ</w:t>
      </w:r>
      <w:r>
        <w:rPr>
          <w:rFonts w:ascii="QCF_P149" w:hAnsi="QCF_P149" w:cs="QCF_P149"/>
          <w:color w:val="000000"/>
          <w:sz w:val="2"/>
          <w:szCs w:val="2"/>
          <w:rtl/>
        </w:rPr>
        <w:t xml:space="preserve"> </w:t>
      </w:r>
      <w:r>
        <w:rPr>
          <w:rFonts w:ascii="QCF_P149" w:hAnsi="QCF_P149" w:cs="QCF_P149"/>
          <w:color w:val="000000"/>
          <w:sz w:val="27"/>
          <w:szCs w:val="27"/>
          <w:rtl/>
        </w:rPr>
        <w:t>ﮈ</w:t>
      </w:r>
      <w:r>
        <w:rPr>
          <w:rFonts w:ascii="QCF_P149" w:hAnsi="QCF_P149" w:cs="QCF_P149"/>
          <w:color w:val="000000"/>
          <w:sz w:val="2"/>
          <w:szCs w:val="2"/>
          <w:rtl/>
        </w:rPr>
        <w:t xml:space="preserve"> </w:t>
      </w:r>
      <w:r>
        <w:rPr>
          <w:rFonts w:ascii="QCF_P149" w:hAnsi="QCF_P149" w:cs="QCF_P149"/>
          <w:color w:val="000000"/>
          <w:sz w:val="27"/>
          <w:szCs w:val="27"/>
          <w:rtl/>
        </w:rPr>
        <w:t>ﮉ</w:t>
      </w:r>
      <w:r>
        <w:rPr>
          <w:rFonts w:ascii="QCF_P149" w:hAnsi="QCF_P149" w:cs="QCF_P149"/>
          <w:color w:val="000000"/>
          <w:sz w:val="2"/>
          <w:szCs w:val="2"/>
          <w:rtl/>
        </w:rPr>
        <w:t xml:space="preserve"> </w:t>
      </w:r>
      <w:r>
        <w:rPr>
          <w:rFonts w:ascii="QCF_P149" w:hAnsi="QCF_P149" w:cs="QCF_P149"/>
          <w:color w:val="000000"/>
          <w:sz w:val="27"/>
          <w:szCs w:val="27"/>
          <w:rtl/>
        </w:rPr>
        <w:t>ﮊ</w:t>
      </w:r>
      <w:r>
        <w:rPr>
          <w:rFonts w:ascii="QCF_P149" w:hAnsi="QCF_P149" w:cs="QCF_P149"/>
          <w:color w:val="000000"/>
          <w:sz w:val="2"/>
          <w:szCs w:val="2"/>
          <w:rtl/>
        </w:rPr>
        <w:t xml:space="preserve"> </w:t>
      </w:r>
      <w:r>
        <w:rPr>
          <w:rFonts w:ascii="QCF_P149" w:hAnsi="QCF_P149" w:cs="QCF_P149"/>
          <w:color w:val="000000"/>
          <w:sz w:val="27"/>
          <w:szCs w:val="27"/>
          <w:rtl/>
        </w:rPr>
        <w:t>ﮋ</w:t>
      </w:r>
      <w:r>
        <w:rPr>
          <w:rFonts w:ascii="QCF_P149" w:hAnsi="QCF_P149" w:cs="QCF_P149"/>
          <w:color w:val="000000"/>
          <w:sz w:val="2"/>
          <w:szCs w:val="2"/>
          <w:rtl/>
        </w:rPr>
        <w:t xml:space="preserve">  </w:t>
      </w:r>
      <w:r>
        <w:rPr>
          <w:rFonts w:ascii="QCF_P149" w:hAnsi="QCF_P149" w:cs="QCF_P149"/>
          <w:color w:val="000000"/>
          <w:sz w:val="27"/>
          <w:szCs w:val="27"/>
          <w:rtl/>
        </w:rPr>
        <w:t>ﮌ</w:t>
      </w:r>
      <w:r>
        <w:rPr>
          <w:rFonts w:ascii="QCF_P149" w:hAnsi="QCF_P149" w:cs="QCF_P149"/>
          <w:color w:val="000000"/>
          <w:sz w:val="2"/>
          <w:szCs w:val="2"/>
          <w:rtl/>
        </w:rPr>
        <w:t xml:space="preserve"> </w:t>
      </w:r>
      <w:r>
        <w:rPr>
          <w:rFonts w:ascii="QCF_P149" w:hAnsi="QCF_P149" w:cs="QCF_P149"/>
          <w:color w:val="000000"/>
          <w:sz w:val="27"/>
          <w:szCs w:val="27"/>
          <w:rtl/>
        </w:rPr>
        <w:t>ﮍ</w:t>
      </w:r>
      <w:r>
        <w:rPr>
          <w:rFonts w:ascii="QCF_P149" w:hAnsi="QCF_P149" w:cs="QCF_P14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الأنعام: ١٥٣</w:t>
      </w:r>
      <w:r>
        <w:rPr>
          <w:rFonts w:ascii="Arial" w:hAnsi="Arial" w:cs="Arial"/>
          <w:color w:val="000000"/>
          <w:sz w:val="2"/>
          <w:szCs w:val="2"/>
        </w:rPr>
        <w:t xml:space="preserve"> </w:t>
      </w:r>
      <w:r w:rsidR="00FB60B3" w:rsidRPr="00D23566">
        <w:rPr>
          <w:rFonts w:ascii="Calibri" w:hAnsi="Calibri" w:cs="B Zar" w:hint="cs"/>
          <w:szCs w:val="28"/>
          <w:rtl/>
        </w:rPr>
        <w:t xml:space="preserve">) </w:t>
      </w:r>
      <w:r w:rsidR="00FD5995" w:rsidRPr="00D23566">
        <w:rPr>
          <w:rFonts w:ascii="2  Badr" w:hAnsi="Arial" w:cs="B Zar" w:hint="cs"/>
          <w:color w:val="000000"/>
          <w:szCs w:val="28"/>
          <w:rtl/>
        </w:rPr>
        <w:t>«‏</w:t>
      </w:r>
      <w:r w:rsidRPr="00D23566">
        <w:rPr>
          <w:rFonts w:ascii="2  Badr" w:hAnsi="Arial" w:cs="B Zar" w:hint="cs"/>
          <w:color w:val="000000"/>
          <w:szCs w:val="28"/>
          <w:rtl/>
        </w:rPr>
        <w:t xml:space="preserve">اين راه (كه من آن را برايتان ترسيم و بيان كردم) راه مستقيم من است (و منتهي به سعادت هر دو جهان مي‌گردد. پس) از آن پيروي كنيد و از راههاي (باطلي كه شما را از آن نهي كرده‌ام) پيروي نكنيد كه شما را از راه خدا (منحرف و) پراكنده مي‌سازد. اينها چيزهائي است كه خداوند شما را بدان توصيه مي‌كند تا پرهيزگار شويد (و از مخالفت </w:t>
      </w:r>
      <w:r w:rsidR="00FD5995" w:rsidRPr="00D23566">
        <w:rPr>
          <w:rFonts w:ascii="2  Badr" w:hAnsi="Arial" w:cs="B Zar" w:hint="cs"/>
          <w:color w:val="000000"/>
          <w:szCs w:val="28"/>
          <w:rtl/>
        </w:rPr>
        <w:t>با آنها بپرهيزيد).</w:t>
      </w:r>
      <w:r w:rsidRPr="00D23566">
        <w:rPr>
          <w:rFonts w:ascii="2  Badr" w:hAnsi="Arial" w:cs="B Zar" w:hint="cs"/>
          <w:color w:val="000000"/>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2  Badr" w:hAnsi="Arial" w:cs="B Zar" w:hint="cs"/>
          <w:color w:val="000000"/>
          <w:szCs w:val="28"/>
          <w:rtl/>
        </w:rPr>
      </w:pPr>
      <w:r>
        <w:rPr>
          <w:rFonts w:ascii="QCF_BSML" w:hAnsi="QCF_BSML" w:cs="QCF_BSML"/>
          <w:color w:val="000000"/>
          <w:sz w:val="27"/>
          <w:szCs w:val="27"/>
          <w:rtl/>
        </w:rPr>
        <w:t>ﭽ</w:t>
      </w:r>
      <w:r>
        <w:rPr>
          <w:rFonts w:ascii="QCF_P107" w:hAnsi="QCF_P107" w:cs="QCF_P107"/>
          <w:color w:val="000000"/>
          <w:sz w:val="2"/>
          <w:szCs w:val="2"/>
          <w:rtl/>
        </w:rPr>
        <w:t xml:space="preserve"> </w:t>
      </w:r>
      <w:r>
        <w:rPr>
          <w:rFonts w:ascii="QCF_P107" w:hAnsi="QCF_P107" w:cs="QCF_P107"/>
          <w:color w:val="000000"/>
          <w:sz w:val="27"/>
          <w:szCs w:val="27"/>
          <w:rtl/>
        </w:rPr>
        <w:t>ﭻ</w:t>
      </w:r>
      <w:r>
        <w:rPr>
          <w:rFonts w:ascii="QCF_P107" w:hAnsi="QCF_P107" w:cs="QCF_P107"/>
          <w:color w:val="000000"/>
          <w:sz w:val="2"/>
          <w:szCs w:val="2"/>
          <w:rtl/>
        </w:rPr>
        <w:t xml:space="preserve"> </w:t>
      </w:r>
      <w:r>
        <w:rPr>
          <w:rFonts w:ascii="QCF_P107" w:hAnsi="QCF_P107" w:cs="QCF_P107"/>
          <w:color w:val="000000"/>
          <w:sz w:val="27"/>
          <w:szCs w:val="27"/>
          <w:rtl/>
        </w:rPr>
        <w:t>ﭼ</w:t>
      </w:r>
      <w:r>
        <w:rPr>
          <w:rFonts w:ascii="QCF_P107" w:hAnsi="QCF_P107" w:cs="QCF_P107"/>
          <w:color w:val="000000"/>
          <w:sz w:val="2"/>
          <w:szCs w:val="2"/>
          <w:rtl/>
        </w:rPr>
        <w:t xml:space="preserve"> </w:t>
      </w:r>
      <w:r>
        <w:rPr>
          <w:rFonts w:ascii="QCF_P107" w:hAnsi="QCF_P107" w:cs="QCF_P107"/>
          <w:color w:val="000000"/>
          <w:sz w:val="27"/>
          <w:szCs w:val="27"/>
          <w:rtl/>
        </w:rPr>
        <w:t>ﭽ</w:t>
      </w:r>
      <w:r>
        <w:rPr>
          <w:rFonts w:ascii="QCF_P107" w:hAnsi="QCF_P107" w:cs="QCF_P107"/>
          <w:color w:val="000000"/>
          <w:sz w:val="2"/>
          <w:szCs w:val="2"/>
          <w:rtl/>
        </w:rPr>
        <w:t xml:space="preserve"> </w:t>
      </w:r>
      <w:r>
        <w:rPr>
          <w:rFonts w:ascii="QCF_P107" w:hAnsi="QCF_P107" w:cs="QCF_P107"/>
          <w:color w:val="000000"/>
          <w:sz w:val="27"/>
          <w:szCs w:val="27"/>
          <w:rtl/>
        </w:rPr>
        <w:t>ﭾ</w:t>
      </w:r>
      <w:r>
        <w:rPr>
          <w:rFonts w:ascii="QCF_P107" w:hAnsi="QCF_P107" w:cs="QCF_P107"/>
          <w:color w:val="000000"/>
          <w:sz w:val="2"/>
          <w:szCs w:val="2"/>
          <w:rtl/>
        </w:rPr>
        <w:t xml:space="preserve"> </w:t>
      </w:r>
      <w:r>
        <w:rPr>
          <w:rFonts w:ascii="QCF_P107" w:hAnsi="QCF_P107" w:cs="QCF_P107"/>
          <w:color w:val="000000"/>
          <w:sz w:val="27"/>
          <w:szCs w:val="27"/>
          <w:rtl/>
        </w:rPr>
        <w:t>ﭿ</w:t>
      </w:r>
      <w:r>
        <w:rPr>
          <w:rFonts w:ascii="QCF_P107" w:hAnsi="QCF_P107" w:cs="QCF_P107"/>
          <w:color w:val="000000"/>
          <w:sz w:val="2"/>
          <w:szCs w:val="2"/>
          <w:rtl/>
        </w:rPr>
        <w:t xml:space="preserve">  </w:t>
      </w:r>
      <w:r>
        <w:rPr>
          <w:rFonts w:ascii="QCF_P107" w:hAnsi="QCF_P107" w:cs="QCF_P107"/>
          <w:color w:val="000000"/>
          <w:sz w:val="27"/>
          <w:szCs w:val="27"/>
          <w:rtl/>
        </w:rPr>
        <w:t>ﮀ</w:t>
      </w:r>
      <w:r>
        <w:rPr>
          <w:rFonts w:ascii="QCF_P107" w:hAnsi="QCF_P107" w:cs="QCF_P107"/>
          <w:color w:val="000000"/>
          <w:sz w:val="2"/>
          <w:szCs w:val="2"/>
          <w:rtl/>
        </w:rPr>
        <w:t xml:space="preserve"> </w:t>
      </w:r>
      <w:r>
        <w:rPr>
          <w:rFonts w:ascii="QCF_P107" w:hAnsi="QCF_P107" w:cs="QCF_P107"/>
          <w:color w:val="000000"/>
          <w:sz w:val="27"/>
          <w:szCs w:val="27"/>
          <w:rtl/>
        </w:rPr>
        <w:t>ﮁ</w:t>
      </w:r>
      <w:r>
        <w:rPr>
          <w:rFonts w:ascii="QCF_P107" w:hAnsi="QCF_P107" w:cs="QCF_P107"/>
          <w:color w:val="000000"/>
          <w:sz w:val="2"/>
          <w:szCs w:val="2"/>
          <w:rtl/>
        </w:rPr>
        <w:t xml:space="preserve"> </w:t>
      </w:r>
      <w:r>
        <w:rPr>
          <w:rFonts w:ascii="QCF_P107" w:hAnsi="QCF_P107" w:cs="QCF_P107"/>
          <w:color w:val="000000"/>
          <w:sz w:val="27"/>
          <w:szCs w:val="27"/>
          <w:rtl/>
        </w:rPr>
        <w:t>ﮂ</w:t>
      </w:r>
      <w:r>
        <w:rPr>
          <w:rFonts w:ascii="QCF_P107" w:hAnsi="QCF_P107" w:cs="QCF_P107"/>
          <w:color w:val="000000"/>
          <w:sz w:val="2"/>
          <w:szCs w:val="2"/>
          <w:rtl/>
        </w:rPr>
        <w:t xml:space="preserve"> </w:t>
      </w:r>
      <w:r>
        <w:rPr>
          <w:rFonts w:ascii="QCF_P107" w:hAnsi="QCF_P107" w:cs="QCF_P107"/>
          <w:color w:val="000000"/>
          <w:sz w:val="27"/>
          <w:szCs w:val="27"/>
          <w:rtl/>
        </w:rPr>
        <w:t>ﮃ</w:t>
      </w:r>
      <w:r>
        <w:rPr>
          <w:rFonts w:ascii="QCF_P107" w:hAnsi="QCF_P107" w:cs="QCF_P107"/>
          <w:color w:val="000000"/>
          <w:sz w:val="2"/>
          <w:szCs w:val="2"/>
          <w:rtl/>
        </w:rPr>
        <w:t xml:space="preserve"> </w:t>
      </w:r>
      <w:r>
        <w:rPr>
          <w:rFonts w:ascii="QCF_P107" w:hAnsi="QCF_P107" w:cs="QCF_P107"/>
          <w:color w:val="000000"/>
          <w:sz w:val="27"/>
          <w:szCs w:val="27"/>
          <w:rtl/>
        </w:rPr>
        <w:t>ﮄ</w:t>
      </w:r>
      <w:r>
        <w:rPr>
          <w:rFonts w:ascii="QCF_P107" w:hAnsi="QCF_P107" w:cs="QCF_P107"/>
          <w:color w:val="000000"/>
          <w:sz w:val="2"/>
          <w:szCs w:val="2"/>
          <w:rtl/>
        </w:rPr>
        <w:t xml:space="preserve"> </w:t>
      </w:r>
      <w:r>
        <w:rPr>
          <w:rFonts w:ascii="QCF_P107" w:hAnsi="QCF_P107" w:cs="QCF_P107"/>
          <w:color w:val="000000"/>
          <w:sz w:val="27"/>
          <w:szCs w:val="27"/>
          <w:rtl/>
        </w:rPr>
        <w:t>ﮅﮆ</w:t>
      </w:r>
      <w:r>
        <w:rPr>
          <w:rFonts w:ascii="QCF_P107" w:hAnsi="QCF_P107" w:cs="QCF_P107"/>
          <w:color w:val="000000"/>
          <w:sz w:val="2"/>
          <w:szCs w:val="2"/>
          <w:rtl/>
        </w:rPr>
        <w:t xml:space="preserve"> </w:t>
      </w:r>
      <w:r>
        <w:rPr>
          <w:rFonts w:ascii="QCF_P107" w:hAnsi="QCF_P107" w:cs="QCF_P107"/>
          <w:color w:val="000000"/>
          <w:sz w:val="27"/>
          <w:szCs w:val="27"/>
          <w:rtl/>
        </w:rPr>
        <w:t>ﮇ</w:t>
      </w:r>
      <w:r>
        <w:rPr>
          <w:rFonts w:ascii="QCF_P107" w:hAnsi="QCF_P107" w:cs="QCF_P107"/>
          <w:color w:val="000000"/>
          <w:sz w:val="2"/>
          <w:szCs w:val="2"/>
          <w:rtl/>
        </w:rPr>
        <w:t xml:space="preserve"> </w:t>
      </w:r>
      <w:r>
        <w:rPr>
          <w:rFonts w:ascii="QCF_P107" w:hAnsi="QCF_P107" w:cs="QCF_P107"/>
          <w:color w:val="000000"/>
          <w:sz w:val="27"/>
          <w:szCs w:val="27"/>
          <w:rtl/>
        </w:rPr>
        <w:t>ﮈ</w:t>
      </w:r>
      <w:r>
        <w:rPr>
          <w:rFonts w:ascii="QCF_P107" w:hAnsi="QCF_P107" w:cs="QCF_P107"/>
          <w:color w:val="000000"/>
          <w:sz w:val="2"/>
          <w:szCs w:val="2"/>
          <w:rtl/>
        </w:rPr>
        <w:t xml:space="preserve"> </w:t>
      </w:r>
      <w:r>
        <w:rPr>
          <w:rFonts w:ascii="QCF_P107" w:hAnsi="QCF_P107" w:cs="QCF_P107"/>
          <w:color w:val="000000"/>
          <w:sz w:val="27"/>
          <w:szCs w:val="27"/>
          <w:rtl/>
        </w:rPr>
        <w:t>ﮉ</w:t>
      </w:r>
      <w:r>
        <w:rPr>
          <w:rFonts w:ascii="QCF_P107" w:hAnsi="QCF_P107" w:cs="QCF_P107"/>
          <w:color w:val="000000"/>
          <w:sz w:val="2"/>
          <w:szCs w:val="2"/>
          <w:rtl/>
        </w:rPr>
        <w:t xml:space="preserve">  </w:t>
      </w:r>
      <w:r>
        <w:rPr>
          <w:rFonts w:ascii="QCF_P107" w:hAnsi="QCF_P107" w:cs="QCF_P107"/>
          <w:color w:val="000000"/>
          <w:sz w:val="27"/>
          <w:szCs w:val="27"/>
          <w:rtl/>
        </w:rPr>
        <w:t>ﮊ</w:t>
      </w:r>
      <w:r>
        <w:rPr>
          <w:rFonts w:ascii="QCF_P107" w:hAnsi="QCF_P107" w:cs="QCF_P107"/>
          <w:color w:val="000000"/>
          <w:sz w:val="2"/>
          <w:szCs w:val="2"/>
          <w:rtl/>
        </w:rPr>
        <w:t xml:space="preserve"> </w:t>
      </w:r>
      <w:r>
        <w:rPr>
          <w:rFonts w:ascii="QCF_P107" w:hAnsi="QCF_P107" w:cs="QCF_P107"/>
          <w:color w:val="000000"/>
          <w:sz w:val="27"/>
          <w:szCs w:val="27"/>
          <w:rtl/>
        </w:rPr>
        <w:t>ﮋ</w:t>
      </w:r>
      <w:r>
        <w:rPr>
          <w:rFonts w:ascii="QCF_P107" w:hAnsi="QCF_P107" w:cs="QCF_P107"/>
          <w:color w:val="000000"/>
          <w:sz w:val="2"/>
          <w:szCs w:val="2"/>
          <w:rtl/>
        </w:rPr>
        <w:t xml:space="preserve"> </w:t>
      </w:r>
      <w:r>
        <w:rPr>
          <w:rFonts w:ascii="QCF_P107" w:hAnsi="QCF_P107" w:cs="QCF_P107"/>
          <w:color w:val="000000"/>
          <w:sz w:val="27"/>
          <w:szCs w:val="27"/>
          <w:rtl/>
        </w:rPr>
        <w:t>ﮌ</w:t>
      </w:r>
      <w:r>
        <w:rPr>
          <w:rFonts w:ascii="QCF_P107" w:hAnsi="QCF_P107" w:cs="QCF_P107"/>
          <w:color w:val="000000"/>
          <w:sz w:val="2"/>
          <w:szCs w:val="2"/>
          <w:rtl/>
        </w:rPr>
        <w:t xml:space="preserve"> </w:t>
      </w:r>
      <w:r>
        <w:rPr>
          <w:rFonts w:ascii="QCF_P107" w:hAnsi="QCF_P107" w:cs="QCF_P107"/>
          <w:color w:val="000000"/>
          <w:sz w:val="27"/>
          <w:szCs w:val="27"/>
          <w:rtl/>
        </w:rPr>
        <w:t>ﮍﮎ</w:t>
      </w:r>
      <w:r>
        <w:rPr>
          <w:rFonts w:ascii="QCF_P107" w:hAnsi="QCF_P107" w:cs="QCF_P107"/>
          <w:color w:val="000000"/>
          <w:sz w:val="2"/>
          <w:szCs w:val="2"/>
          <w:rtl/>
        </w:rPr>
        <w:t xml:space="preserve"> </w:t>
      </w:r>
      <w:r>
        <w:rPr>
          <w:rFonts w:ascii="QCF_P107" w:hAnsi="QCF_P107" w:cs="QCF_P107"/>
          <w:color w:val="000000"/>
          <w:sz w:val="27"/>
          <w:szCs w:val="27"/>
          <w:rtl/>
        </w:rPr>
        <w:t>ﮏ</w:t>
      </w:r>
      <w:r>
        <w:rPr>
          <w:rFonts w:ascii="QCF_P107" w:hAnsi="QCF_P107" w:cs="QCF_P107"/>
          <w:color w:val="000000"/>
          <w:sz w:val="2"/>
          <w:szCs w:val="2"/>
          <w:rtl/>
        </w:rPr>
        <w:t xml:space="preserve"> </w:t>
      </w:r>
      <w:r>
        <w:rPr>
          <w:rFonts w:ascii="QCF_P107" w:hAnsi="QCF_P107" w:cs="QCF_P107"/>
          <w:color w:val="000000"/>
          <w:sz w:val="27"/>
          <w:szCs w:val="27"/>
          <w:rtl/>
        </w:rPr>
        <w:t>ﮐ</w:t>
      </w:r>
      <w:r>
        <w:rPr>
          <w:rFonts w:ascii="QCF_P107" w:hAnsi="QCF_P107" w:cs="QCF_P107"/>
          <w:color w:val="000000"/>
          <w:sz w:val="2"/>
          <w:szCs w:val="2"/>
          <w:rtl/>
        </w:rPr>
        <w:t xml:space="preserve"> </w:t>
      </w:r>
      <w:r>
        <w:rPr>
          <w:rFonts w:ascii="QCF_P107" w:hAnsi="QCF_P107" w:cs="QCF_P107"/>
          <w:color w:val="000000"/>
          <w:sz w:val="27"/>
          <w:szCs w:val="27"/>
          <w:rtl/>
        </w:rPr>
        <w:t>ﮑ</w:t>
      </w:r>
      <w:r>
        <w:rPr>
          <w:rFonts w:ascii="QCF_P107" w:hAnsi="QCF_P107" w:cs="QCF_P107"/>
          <w:color w:val="000000"/>
          <w:sz w:val="2"/>
          <w:szCs w:val="2"/>
          <w:rtl/>
        </w:rPr>
        <w:t xml:space="preserve"> </w:t>
      </w:r>
      <w:r>
        <w:rPr>
          <w:rFonts w:ascii="QCF_P107" w:hAnsi="QCF_P107" w:cs="QCF_P107"/>
          <w:color w:val="000000"/>
          <w:sz w:val="27"/>
          <w:szCs w:val="27"/>
          <w:rtl/>
        </w:rPr>
        <w:t>ﮒ</w:t>
      </w:r>
      <w:r>
        <w:rPr>
          <w:rFonts w:ascii="QCF_P107" w:hAnsi="QCF_P107" w:cs="QCF_P107"/>
          <w:color w:val="000000"/>
          <w:sz w:val="2"/>
          <w:szCs w:val="2"/>
          <w:rtl/>
        </w:rPr>
        <w:t xml:space="preserve"> </w:t>
      </w:r>
      <w:r>
        <w:rPr>
          <w:rFonts w:ascii="QCF_P107" w:hAnsi="QCF_P107" w:cs="QCF_P107"/>
          <w:color w:val="000000"/>
          <w:sz w:val="27"/>
          <w:szCs w:val="27"/>
          <w:rtl/>
        </w:rPr>
        <w:t>ﮓ</w:t>
      </w:r>
      <w:r>
        <w:rPr>
          <w:rFonts w:ascii="QCF_P107" w:hAnsi="QCF_P107" w:cs="QCF_P10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المائد</w:t>
      </w:r>
      <w:r w:rsidR="00D23566">
        <w:rPr>
          <w:rFonts w:ascii="2  Badr" w:hAnsi="Arial" w:cs="B Zar" w:hint="cs"/>
          <w:color w:val="000000"/>
          <w:sz w:val="27"/>
          <w:szCs w:val="27"/>
          <w:rtl/>
        </w:rPr>
        <w:t>ه</w:t>
      </w:r>
      <w:r w:rsidRPr="005D1FD0">
        <w:rPr>
          <w:rFonts w:ascii="2  Badr" w:hAnsi="Arial" w:cs="B Zar" w:hint="cs"/>
          <w:color w:val="000000"/>
          <w:sz w:val="27"/>
          <w:szCs w:val="27"/>
          <w:rtl/>
        </w:rPr>
        <w:t>: ٣</w:t>
      </w:r>
      <w:r>
        <w:rPr>
          <w:rFonts w:ascii="Arial" w:hAnsi="Arial" w:cs="Arial"/>
          <w:color w:val="000000"/>
          <w:sz w:val="2"/>
          <w:szCs w:val="2"/>
        </w:rPr>
        <w:t xml:space="preserve"> </w:t>
      </w:r>
      <w:r w:rsidR="00FB60B3" w:rsidRPr="00D23566">
        <w:rPr>
          <w:rFonts w:ascii="Calibri" w:hAnsi="Calibri" w:cs="B Zar" w:hint="cs"/>
          <w:szCs w:val="28"/>
          <w:rtl/>
        </w:rPr>
        <w:t xml:space="preserve">) </w:t>
      </w:r>
      <w:r w:rsidR="00FD5995" w:rsidRPr="00D23566">
        <w:rPr>
          <w:rFonts w:ascii="2  Badr" w:hAnsi="Arial" w:cs="B Zar" w:hint="cs"/>
          <w:color w:val="000000"/>
          <w:szCs w:val="28"/>
          <w:rtl/>
        </w:rPr>
        <w:t>«‏</w:t>
      </w:r>
      <w:r w:rsidRPr="00D23566">
        <w:rPr>
          <w:rFonts w:ascii="2  Badr" w:hAnsi="Arial" w:cs="B Zar" w:hint="cs"/>
          <w:color w:val="000000"/>
          <w:szCs w:val="28"/>
          <w:rtl/>
        </w:rPr>
        <w:t xml:space="preserve">امروز (احكام) دين شما را برايتان كامل كردم و (با عزّت بخشيدن به شما و استوار داشتن گامهايتان) نعمت خود را بر شما تكميل نمودم و اسلام را به عنوان آئين خداپسند براي شما برگزيدم. امّا كسي كه در حال گرسنگي ناچار شود (از محرّمات سابق چيزي بخورد تا هلاك نشود) و متمايل به گناه نباشد (و عمداً نخواهد چنين كند، مانعي ندارد) چرا كه خداوند بخشنده مهربان است (و از مضطرّ صرف نظر مي‌كند و براي </w:t>
      </w:r>
      <w:r w:rsidR="006A553D" w:rsidRPr="00D23566">
        <w:rPr>
          <w:rFonts w:ascii="2  Badr" w:hAnsi="Arial" w:cs="B Zar" w:hint="cs"/>
          <w:color w:val="000000"/>
          <w:szCs w:val="28"/>
          <w:rtl/>
        </w:rPr>
        <w:t>او مقدار نياز را مباح مي‌نمايد)</w:t>
      </w:r>
      <w:r w:rsidRPr="00D23566">
        <w:rPr>
          <w:rFonts w:ascii="2  Badr" w:hAnsi="Arial" w:cs="B Zar" w:hint="cs"/>
          <w:color w:val="000000"/>
          <w:szCs w:val="28"/>
          <w:rtl/>
        </w:rPr>
        <w:t>.‏»</w:t>
      </w:r>
    </w:p>
    <w:p w:rsidR="005A6AC8" w:rsidRPr="00D23566" w:rsidRDefault="005A6AC8" w:rsidP="00317036">
      <w:pPr>
        <w:pStyle w:val="msonormalcxspmiddle"/>
        <w:bidi/>
        <w:spacing w:before="0" w:beforeAutospacing="0" w:after="0" w:afterAutospacing="0"/>
        <w:ind w:firstLine="282"/>
        <w:contextualSpacing/>
        <w:jc w:val="both"/>
        <w:rPr>
          <w:rFonts w:ascii="2  Badr" w:hAnsi="Arial" w:cs="B Zar" w:hint="cs"/>
          <w:color w:val="000000"/>
          <w:szCs w:val="28"/>
          <w:rtl/>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98" w:hAnsi="QCF_P098" w:cs="QCF_P098"/>
          <w:color w:val="000000"/>
          <w:sz w:val="27"/>
          <w:szCs w:val="27"/>
          <w:rtl/>
        </w:rPr>
        <w:t>ﮐ</w:t>
      </w:r>
      <w:r>
        <w:rPr>
          <w:rFonts w:ascii="QCF_P098" w:hAnsi="QCF_P098" w:cs="QCF_P098"/>
          <w:color w:val="000000"/>
          <w:sz w:val="2"/>
          <w:szCs w:val="2"/>
          <w:rtl/>
        </w:rPr>
        <w:t xml:space="preserve">  </w:t>
      </w:r>
      <w:r>
        <w:rPr>
          <w:rFonts w:ascii="QCF_P098" w:hAnsi="QCF_P098" w:cs="QCF_P098"/>
          <w:color w:val="000000"/>
          <w:sz w:val="27"/>
          <w:szCs w:val="27"/>
          <w:rtl/>
        </w:rPr>
        <w:t>ﮑ</w:t>
      </w:r>
      <w:r>
        <w:rPr>
          <w:rFonts w:ascii="QCF_P098" w:hAnsi="QCF_P098" w:cs="QCF_P098"/>
          <w:color w:val="000000"/>
          <w:sz w:val="2"/>
          <w:szCs w:val="2"/>
          <w:rtl/>
        </w:rPr>
        <w:t xml:space="preserve"> </w:t>
      </w:r>
      <w:r>
        <w:rPr>
          <w:rFonts w:ascii="QCF_P098" w:hAnsi="QCF_P098" w:cs="QCF_P098"/>
          <w:color w:val="000000"/>
          <w:sz w:val="27"/>
          <w:szCs w:val="27"/>
          <w:rtl/>
        </w:rPr>
        <w:t>ﮒ</w:t>
      </w:r>
      <w:r>
        <w:rPr>
          <w:rFonts w:ascii="QCF_P098" w:hAnsi="QCF_P098" w:cs="QCF_P098"/>
          <w:color w:val="000000"/>
          <w:sz w:val="2"/>
          <w:szCs w:val="2"/>
          <w:rtl/>
        </w:rPr>
        <w:t xml:space="preserve"> </w:t>
      </w:r>
      <w:r>
        <w:rPr>
          <w:rFonts w:ascii="QCF_P098" w:hAnsi="QCF_P098" w:cs="QCF_P098"/>
          <w:color w:val="000000"/>
          <w:sz w:val="27"/>
          <w:szCs w:val="27"/>
          <w:rtl/>
        </w:rPr>
        <w:t>ﮓ</w:t>
      </w:r>
      <w:r>
        <w:rPr>
          <w:rFonts w:ascii="QCF_P098" w:hAnsi="QCF_P098" w:cs="QCF_P098"/>
          <w:color w:val="000000"/>
          <w:sz w:val="2"/>
          <w:szCs w:val="2"/>
          <w:rtl/>
        </w:rPr>
        <w:t xml:space="preserve"> </w:t>
      </w:r>
      <w:r>
        <w:rPr>
          <w:rFonts w:ascii="QCF_P098" w:hAnsi="QCF_P098" w:cs="QCF_P098"/>
          <w:color w:val="000000"/>
          <w:sz w:val="27"/>
          <w:szCs w:val="27"/>
          <w:rtl/>
        </w:rPr>
        <w:t>ﮔ</w:t>
      </w:r>
      <w:r>
        <w:rPr>
          <w:rFonts w:ascii="QCF_P098" w:hAnsi="QCF_P098" w:cs="QCF_P098"/>
          <w:color w:val="000000"/>
          <w:sz w:val="2"/>
          <w:szCs w:val="2"/>
          <w:rtl/>
        </w:rPr>
        <w:t xml:space="preserve"> </w:t>
      </w:r>
      <w:r>
        <w:rPr>
          <w:rFonts w:ascii="QCF_P098" w:hAnsi="QCF_P098" w:cs="QCF_P098"/>
          <w:color w:val="000000"/>
          <w:sz w:val="27"/>
          <w:szCs w:val="27"/>
          <w:rtl/>
        </w:rPr>
        <w:t>ﮕ</w:t>
      </w:r>
      <w:r>
        <w:rPr>
          <w:rFonts w:ascii="QCF_P098" w:hAnsi="QCF_P098" w:cs="QCF_P098"/>
          <w:color w:val="000000"/>
          <w:sz w:val="2"/>
          <w:szCs w:val="2"/>
          <w:rtl/>
        </w:rPr>
        <w:t xml:space="preserve"> </w:t>
      </w:r>
      <w:r>
        <w:rPr>
          <w:rFonts w:ascii="QCF_P098" w:hAnsi="QCF_P098" w:cs="QCF_P098"/>
          <w:color w:val="000000"/>
          <w:sz w:val="27"/>
          <w:szCs w:val="27"/>
          <w:rtl/>
        </w:rPr>
        <w:t>ﮖ</w:t>
      </w:r>
      <w:r>
        <w:rPr>
          <w:rFonts w:ascii="QCF_P098" w:hAnsi="QCF_P098" w:cs="QCF_P098"/>
          <w:color w:val="000000"/>
          <w:sz w:val="2"/>
          <w:szCs w:val="2"/>
          <w:rtl/>
        </w:rPr>
        <w:t xml:space="preserve"> </w:t>
      </w:r>
      <w:r>
        <w:rPr>
          <w:rFonts w:ascii="QCF_P098" w:hAnsi="QCF_P098" w:cs="QCF_P098"/>
          <w:color w:val="000000"/>
          <w:sz w:val="27"/>
          <w:szCs w:val="27"/>
          <w:rtl/>
        </w:rPr>
        <w:t>ﮗ</w:t>
      </w:r>
      <w:r>
        <w:rPr>
          <w:rFonts w:ascii="QCF_P098" w:hAnsi="QCF_P098" w:cs="QCF_P098"/>
          <w:color w:val="000000"/>
          <w:sz w:val="2"/>
          <w:szCs w:val="2"/>
          <w:rtl/>
        </w:rPr>
        <w:t xml:space="preserve"> </w:t>
      </w:r>
      <w:r>
        <w:rPr>
          <w:rFonts w:ascii="QCF_P098" w:hAnsi="QCF_P098" w:cs="QCF_P098"/>
          <w:color w:val="000000"/>
          <w:sz w:val="27"/>
          <w:szCs w:val="27"/>
          <w:rtl/>
        </w:rPr>
        <w:t>ﮘ</w:t>
      </w:r>
      <w:r>
        <w:rPr>
          <w:rFonts w:ascii="QCF_P098" w:hAnsi="QCF_P098" w:cs="QCF_P098"/>
          <w:color w:val="000000"/>
          <w:sz w:val="2"/>
          <w:szCs w:val="2"/>
          <w:rtl/>
        </w:rPr>
        <w:t xml:space="preserve"> </w:t>
      </w:r>
      <w:r>
        <w:rPr>
          <w:rFonts w:ascii="QCF_P098" w:hAnsi="QCF_P098" w:cs="QCF_P098"/>
          <w:color w:val="000000"/>
          <w:sz w:val="27"/>
          <w:szCs w:val="27"/>
          <w:rtl/>
        </w:rPr>
        <w:t>ﮙ</w:t>
      </w:r>
      <w:r>
        <w:rPr>
          <w:rFonts w:ascii="QCF_P098" w:hAnsi="QCF_P098" w:cs="QCF_P098"/>
          <w:color w:val="000000"/>
          <w:sz w:val="2"/>
          <w:szCs w:val="2"/>
          <w:rtl/>
        </w:rPr>
        <w:t xml:space="preserve">  </w:t>
      </w:r>
      <w:r>
        <w:rPr>
          <w:rFonts w:ascii="QCF_P098" w:hAnsi="QCF_P098" w:cs="QCF_P098"/>
          <w:color w:val="000000"/>
          <w:sz w:val="27"/>
          <w:szCs w:val="27"/>
          <w:rtl/>
        </w:rPr>
        <w:t>ﮚ</w:t>
      </w:r>
      <w:r>
        <w:rPr>
          <w:rFonts w:ascii="QCF_P098" w:hAnsi="QCF_P098" w:cs="QCF_P098"/>
          <w:color w:val="000000"/>
          <w:sz w:val="2"/>
          <w:szCs w:val="2"/>
          <w:rtl/>
        </w:rPr>
        <w:t xml:space="preserve"> </w:t>
      </w:r>
      <w:r>
        <w:rPr>
          <w:rFonts w:ascii="QCF_P098" w:hAnsi="QCF_P098" w:cs="QCF_P098"/>
          <w:color w:val="000000"/>
          <w:sz w:val="27"/>
          <w:szCs w:val="27"/>
          <w:rtl/>
        </w:rPr>
        <w:t>ﮛ</w:t>
      </w:r>
      <w:r>
        <w:rPr>
          <w:rFonts w:ascii="QCF_P098" w:hAnsi="QCF_P098" w:cs="QCF_P098"/>
          <w:color w:val="000000"/>
          <w:sz w:val="2"/>
          <w:szCs w:val="2"/>
          <w:rtl/>
        </w:rPr>
        <w:t xml:space="preserve">         </w:t>
      </w:r>
      <w:r>
        <w:rPr>
          <w:rFonts w:ascii="QCF_P098" w:hAnsi="QCF_P098" w:cs="QCF_P098"/>
          <w:color w:val="000000"/>
          <w:sz w:val="27"/>
          <w:szCs w:val="27"/>
          <w:rtl/>
        </w:rPr>
        <w:t>ﮜﮝ</w:t>
      </w:r>
      <w:r>
        <w:rPr>
          <w:rFonts w:ascii="QCF_P098" w:hAnsi="QCF_P098" w:cs="QCF_P098"/>
          <w:color w:val="000000"/>
          <w:sz w:val="2"/>
          <w:szCs w:val="2"/>
          <w:rtl/>
        </w:rPr>
        <w:t xml:space="preserve"> </w:t>
      </w:r>
      <w:r>
        <w:rPr>
          <w:rFonts w:ascii="QCF_P098" w:hAnsi="QCF_P098" w:cs="QCF_P098"/>
          <w:color w:val="000000"/>
          <w:sz w:val="27"/>
          <w:szCs w:val="27"/>
          <w:rtl/>
        </w:rPr>
        <w:t>ﮞ</w:t>
      </w:r>
      <w:r>
        <w:rPr>
          <w:rFonts w:ascii="QCF_P098" w:hAnsi="QCF_P098" w:cs="QCF_P098"/>
          <w:color w:val="000000"/>
          <w:sz w:val="2"/>
          <w:szCs w:val="2"/>
          <w:rtl/>
        </w:rPr>
        <w:t xml:space="preserve"> </w:t>
      </w:r>
      <w:r>
        <w:rPr>
          <w:rFonts w:ascii="QCF_P098" w:hAnsi="QCF_P098" w:cs="QCF_P098"/>
          <w:color w:val="000000"/>
          <w:sz w:val="27"/>
          <w:szCs w:val="27"/>
          <w:rtl/>
        </w:rPr>
        <w:t>ﮟ</w:t>
      </w:r>
      <w:r>
        <w:rPr>
          <w:rFonts w:ascii="QCF_P098" w:hAnsi="QCF_P098" w:cs="QCF_P098"/>
          <w:color w:val="000000"/>
          <w:sz w:val="2"/>
          <w:szCs w:val="2"/>
          <w:rtl/>
        </w:rPr>
        <w:t xml:space="preserve"> </w:t>
      </w:r>
      <w:r>
        <w:rPr>
          <w:rFonts w:ascii="QCF_P098" w:hAnsi="QCF_P098" w:cs="QCF_P098"/>
          <w:color w:val="000000"/>
          <w:sz w:val="27"/>
          <w:szCs w:val="27"/>
          <w:rtl/>
        </w:rPr>
        <w:t>ﮠ</w:t>
      </w:r>
      <w:r>
        <w:rPr>
          <w:rFonts w:ascii="QCF_P098" w:hAnsi="QCF_P098" w:cs="QCF_P098"/>
          <w:color w:val="000000"/>
          <w:sz w:val="2"/>
          <w:szCs w:val="2"/>
          <w:rtl/>
        </w:rPr>
        <w:t xml:space="preserve">         </w:t>
      </w:r>
      <w:r>
        <w:rPr>
          <w:rFonts w:ascii="QCF_P098" w:hAnsi="QCF_P098" w:cs="QCF_P098"/>
          <w:color w:val="000000"/>
          <w:sz w:val="27"/>
          <w:szCs w:val="27"/>
          <w:rtl/>
        </w:rPr>
        <w:t>ﮡ</w:t>
      </w:r>
      <w:r>
        <w:rPr>
          <w:rFonts w:ascii="QCF_P098" w:hAnsi="QCF_P098" w:cs="QCF_P098"/>
          <w:color w:val="000000"/>
          <w:sz w:val="2"/>
          <w:szCs w:val="2"/>
          <w:rtl/>
        </w:rPr>
        <w:t xml:space="preserve"> </w:t>
      </w:r>
      <w:r>
        <w:rPr>
          <w:rFonts w:ascii="QCF_P098" w:hAnsi="QCF_P098" w:cs="QCF_P098"/>
          <w:color w:val="000000"/>
          <w:sz w:val="27"/>
          <w:szCs w:val="27"/>
          <w:rtl/>
        </w:rPr>
        <w:t>ﮢ</w:t>
      </w:r>
      <w:r>
        <w:rPr>
          <w:rFonts w:ascii="QCF_P098" w:hAnsi="QCF_P098" w:cs="QCF_P09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النساء: ١٢٥</w:t>
      </w:r>
      <w:r>
        <w:rPr>
          <w:rFonts w:ascii="Arial" w:hAnsi="Arial" w:cs="Arial"/>
          <w:color w:val="000000"/>
          <w:sz w:val="2"/>
          <w:szCs w:val="2"/>
        </w:rPr>
        <w:t xml:space="preserve"> </w:t>
      </w:r>
      <w:r w:rsidR="00FB60B3" w:rsidRPr="00D23566">
        <w:rPr>
          <w:rFonts w:ascii="Calibri" w:hAnsi="Calibri" w:cs="B Zar" w:hint="cs"/>
          <w:szCs w:val="28"/>
          <w:rtl/>
        </w:rPr>
        <w:t xml:space="preserve">) </w:t>
      </w:r>
      <w:r w:rsidR="006A553D" w:rsidRPr="00D23566">
        <w:rPr>
          <w:rFonts w:ascii="2  Badr" w:hAnsi="Arial" w:cs="B Zar" w:hint="cs"/>
          <w:color w:val="000000"/>
          <w:szCs w:val="28"/>
          <w:rtl/>
        </w:rPr>
        <w:t>«‏</w:t>
      </w:r>
      <w:r w:rsidRPr="00D23566">
        <w:rPr>
          <w:rFonts w:ascii="2  Badr" w:hAnsi="Arial" w:cs="B Zar" w:hint="cs"/>
          <w:color w:val="000000"/>
          <w:szCs w:val="28"/>
          <w:rtl/>
        </w:rPr>
        <w:t>آئين چه كسي بهتر از آئين كسي است كه خالصانه خود را تسليم خدا كند، در حالي كه نيكوكار باشد و از آئين راستين ابراهيم پيروي كند كه مخلص و حقّ‌جو بود (و وحدت ديني مسلمانان و يهوديان و مسيحيان در او به هم مي‌رسد) و خداوند ابراهيم را به دوستي گرفته است (و با خليل ناميدن او افتخارش بخشيده است).‏»</w:t>
      </w:r>
    </w:p>
    <w:p w:rsidR="005A6AC8" w:rsidRPr="00D23566" w:rsidRDefault="005A6AC8" w:rsidP="00F62583">
      <w:pPr>
        <w:pStyle w:val="msonormalcxspmiddle"/>
        <w:bidi/>
        <w:spacing w:before="0" w:beforeAutospacing="0" w:after="0" w:afterAutospacing="0"/>
        <w:ind w:firstLine="282"/>
        <w:contextualSpacing/>
        <w:rPr>
          <w:rFonts w:ascii="2  Badr" w:hAnsi="Arial" w:cs="B Zar" w:hint="cs"/>
          <w:color w:val="000000"/>
          <w:szCs w:val="28"/>
          <w:rtl/>
        </w:rPr>
      </w:pPr>
      <w:r w:rsidRPr="00D23566">
        <w:rPr>
          <w:rFonts w:ascii="2  Badr" w:hAnsi="Arial" w:cs="B Zar" w:hint="cs"/>
          <w:color w:val="000000"/>
          <w:szCs w:val="28"/>
          <w:rtl/>
        </w:rPr>
        <w:t>ادله</w:t>
      </w:r>
      <w:r>
        <w:rPr>
          <w:rFonts w:ascii="2  Badr" w:hAnsi="Arial" w:cs="Arial"/>
          <w:color w:val="000000"/>
        </w:rPr>
        <w:t>‎</w:t>
      </w:r>
      <w:r w:rsidRPr="00D23566">
        <w:rPr>
          <w:rFonts w:ascii="2  Badr" w:hAnsi="Arial" w:cs="B Zar" w:hint="cs"/>
          <w:color w:val="000000"/>
          <w:szCs w:val="28"/>
          <w:rtl/>
        </w:rPr>
        <w:t>ي سنت هم، در اين زمينه زيادند كه به برخي از آنها اشاره مي</w:t>
      </w:r>
      <w:r>
        <w:rPr>
          <w:rFonts w:ascii="2  Badr" w:hAnsi="Arial" w:cs="Arial"/>
          <w:color w:val="000000"/>
        </w:rPr>
        <w:t>‎</w:t>
      </w:r>
      <w:r w:rsidRPr="00D23566">
        <w:rPr>
          <w:rFonts w:ascii="2  Badr" w:hAnsi="Arial" w:cs="B Zar" w:hint="cs"/>
          <w:color w:val="000000"/>
          <w:szCs w:val="28"/>
          <w:rtl/>
        </w:rPr>
        <w:t>شود:</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2  Badr" w:hAnsi="Arial" w:cs="B Zar" w:hint="cs"/>
          <w:color w:val="000000"/>
          <w:szCs w:val="28"/>
          <w:rtl/>
        </w:rPr>
      </w:pPr>
      <w:r w:rsidRPr="00D23566">
        <w:rPr>
          <w:rFonts w:ascii="2  Badr" w:hAnsi="Arial" w:cs="B Zar" w:hint="cs"/>
          <w:color w:val="000000"/>
          <w:szCs w:val="28"/>
          <w:rtl/>
        </w:rPr>
        <w:t>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مي</w:t>
      </w:r>
      <w:r>
        <w:rPr>
          <w:rFonts w:ascii="2  Badr" w:hAnsi="Arial" w:cs="Arial"/>
          <w:color w:val="000000"/>
        </w:rPr>
        <w:t>‎</w:t>
      </w:r>
      <w:r w:rsidRPr="00D23566">
        <w:rPr>
          <w:rFonts w:ascii="2  Badr" w:hAnsi="Arial" w:cs="B Zar" w:hint="cs"/>
          <w:color w:val="000000"/>
          <w:szCs w:val="28"/>
          <w:rtl/>
        </w:rPr>
        <w:t>فرمايد:</w:t>
      </w:r>
      <w:r w:rsidR="00BE0C86" w:rsidRPr="00D23566">
        <w:rPr>
          <w:rFonts w:ascii="2  Badr" w:hAnsi="Arial" w:cs="B Zar" w:hint="cs"/>
          <w:color w:val="000000"/>
          <w:szCs w:val="28"/>
          <w:rtl/>
        </w:rPr>
        <w:t xml:space="preserve"> </w:t>
      </w:r>
      <w:r w:rsidRPr="00D23566">
        <w:rPr>
          <w:rFonts w:ascii="2  Badr" w:hAnsi="Arial" w:cs="B Zar" w:hint="cs"/>
          <w:color w:val="000000"/>
          <w:szCs w:val="28"/>
          <w:rtl/>
        </w:rPr>
        <w:t>«</w:t>
      </w:r>
      <w:r w:rsidRPr="005D1FD0">
        <w:rPr>
          <w:rFonts w:ascii="Traditional Arabic" w:hAnsi="Traditional Arabic" w:cs="Traditional Arabic"/>
          <w:b/>
          <w:bCs/>
          <w:color w:val="000000"/>
          <w:sz w:val="28"/>
          <w:szCs w:val="28"/>
          <w:rtl/>
        </w:rPr>
        <w:t>تركت فيكم أمرين لن تضلوا ما تمسكتم بهما كتاب الله وسنة رسوله»</w:t>
      </w:r>
      <w:r w:rsidRPr="00D23566">
        <w:rPr>
          <w:rFonts w:ascii="2  Badr" w:hAnsi="Arial" w:cs="B Zar"/>
          <w:color w:val="000000"/>
          <w:szCs w:val="28"/>
          <w:vertAlign w:val="superscript"/>
          <w:rtl/>
        </w:rPr>
        <w:footnoteReference w:id="204"/>
      </w:r>
      <w:r w:rsidRPr="00D23566">
        <w:rPr>
          <w:rFonts w:ascii="2  Badr" w:hAnsi="Arial" w:cs="B Zar" w:hint="cs"/>
          <w:color w:val="000000"/>
          <w:szCs w:val="28"/>
          <w:rtl/>
        </w:rPr>
        <w:t>:</w:t>
      </w:r>
      <w:r w:rsidR="00FB60B3" w:rsidRPr="00D23566">
        <w:rPr>
          <w:rFonts w:ascii="2  Badr" w:hAnsi="Arial" w:cs="B Zar" w:hint="cs"/>
          <w:color w:val="000000"/>
          <w:szCs w:val="28"/>
          <w:rtl/>
        </w:rPr>
        <w:t xml:space="preserve"> </w:t>
      </w:r>
      <w:r w:rsidRPr="00D23566">
        <w:rPr>
          <w:rFonts w:ascii="Calibri" w:hAnsi="Calibri" w:cs="B Zar" w:hint="cs"/>
          <w:color w:val="000000"/>
          <w:szCs w:val="28"/>
          <w:rtl/>
        </w:rPr>
        <w:t>«در ميان شما دو چيز را به جا گذاشتم كه تا زماني كه به آن دو چنگ مي</w:t>
      </w:r>
      <w:r>
        <w:rPr>
          <w:rFonts w:ascii="Arial" w:hAnsi="Arial" w:cs="Arial"/>
          <w:color w:val="000000"/>
        </w:rPr>
        <w:t>‎</w:t>
      </w:r>
      <w:r w:rsidRPr="00D23566">
        <w:rPr>
          <w:rFonts w:ascii="Calibri" w:hAnsi="Calibri" w:cs="B Zar" w:hint="cs"/>
          <w:color w:val="000000"/>
          <w:szCs w:val="28"/>
          <w:rtl/>
        </w:rPr>
        <w:t>زنيد، هرگز گمراه نمي</w:t>
      </w:r>
      <w:r>
        <w:rPr>
          <w:rFonts w:ascii="Arial" w:hAnsi="Arial" w:cs="Arial"/>
          <w:color w:val="000000"/>
        </w:rPr>
        <w:t>‎</w:t>
      </w:r>
      <w:r w:rsidRPr="00D23566">
        <w:rPr>
          <w:rFonts w:ascii="Calibri" w:hAnsi="Calibri" w:cs="B Zar" w:hint="cs"/>
          <w:color w:val="000000"/>
          <w:szCs w:val="28"/>
          <w:rtl/>
        </w:rPr>
        <w:t>شويد، آن دو چيز عبارتند از: كتاب خدا و سنت پيامبر</w:t>
      </w:r>
      <w:r w:rsidRPr="00D23566">
        <w:rPr>
          <w:rFonts w:ascii="Calibri" w:hAnsi="Calibri" w:cs="B Zar"/>
          <w:color w:val="000000"/>
          <w:szCs w:val="28"/>
          <w:rtl/>
        </w:rPr>
        <w:sym w:font="AGA Arabesque" w:char="0072"/>
      </w:r>
      <w:r w:rsidRPr="00D23566">
        <w:rPr>
          <w:rFonts w:ascii="Calibri" w:hAnsi="Calibri" w:cs="B Zar" w:hint="cs"/>
          <w:color w:val="000000"/>
          <w:szCs w:val="28"/>
          <w:rtl/>
        </w:rPr>
        <w:t>».</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2  Badr" w:hAnsi="Arial" w:cs="B Zar" w:hint="cs"/>
          <w:color w:val="000000"/>
          <w:szCs w:val="28"/>
          <w:rtl/>
        </w:rPr>
      </w:pPr>
      <w:r w:rsidRPr="00D23566">
        <w:rPr>
          <w:rFonts w:ascii="Calibri" w:hAnsi="Calibri" w:cs="B Zar" w:hint="cs"/>
          <w:color w:val="000000"/>
          <w:szCs w:val="28"/>
          <w:rtl/>
        </w:rPr>
        <w:t>آن حضرت مي</w:t>
      </w:r>
      <w:r>
        <w:rPr>
          <w:rFonts w:ascii="Arial" w:hAnsi="Arial" w:cs="Arial"/>
          <w:color w:val="000000"/>
        </w:rPr>
        <w:t>‎</w:t>
      </w:r>
      <w:r w:rsidRPr="00D23566">
        <w:rPr>
          <w:rFonts w:ascii="Calibri" w:hAnsi="Calibri" w:cs="B Zar" w:hint="cs"/>
          <w:color w:val="000000"/>
          <w:szCs w:val="28"/>
          <w:rtl/>
        </w:rPr>
        <w:t>فرمايند:</w:t>
      </w:r>
      <w:r w:rsidR="00BE0C86" w:rsidRPr="00D23566">
        <w:rPr>
          <w:rFonts w:ascii="Calibri" w:hAnsi="Calibri" w:cs="B Zar" w:hint="cs"/>
          <w:color w:val="000000"/>
          <w:szCs w:val="28"/>
          <w:rtl/>
        </w:rPr>
        <w:t xml:space="preserve"> </w:t>
      </w:r>
      <w:r w:rsidRPr="00D23566">
        <w:rPr>
          <w:rFonts w:ascii="Calibri" w:hAnsi="Calibri" w:cs="B Zar" w:hint="cs"/>
          <w:color w:val="000000"/>
          <w:szCs w:val="28"/>
          <w:rtl/>
        </w:rPr>
        <w:t>«</w:t>
      </w:r>
      <w:r w:rsidRPr="005D1FD0">
        <w:rPr>
          <w:rFonts w:ascii="Traditional Arabic" w:hAnsi="Traditional Arabic" w:cs="Traditional Arabic"/>
          <w:b/>
          <w:bCs/>
          <w:color w:val="000000"/>
          <w:sz w:val="28"/>
          <w:szCs w:val="28"/>
          <w:rtl/>
        </w:rPr>
        <w:t>من أحدث في أمرنا ما ليس منه فهو ردّ</w:t>
      </w:r>
      <w:r w:rsidRPr="00D23566">
        <w:rPr>
          <w:rFonts w:ascii="Calibri" w:hAnsi="Calibri" w:cs="B Zar" w:hint="cs"/>
          <w:color w:val="000000"/>
          <w:szCs w:val="28"/>
          <w:rtl/>
        </w:rPr>
        <w:t>»</w:t>
      </w:r>
      <w:r w:rsidRPr="00D23566">
        <w:rPr>
          <w:rFonts w:ascii="Calibri" w:hAnsi="Calibri" w:cs="B Zar"/>
          <w:color w:val="000000"/>
          <w:szCs w:val="28"/>
          <w:vertAlign w:val="superscript"/>
          <w:rtl/>
        </w:rPr>
        <w:footnoteReference w:id="205"/>
      </w:r>
      <w:r w:rsidRPr="00D23566">
        <w:rPr>
          <w:rFonts w:ascii="Calibri" w:hAnsi="Calibri" w:cs="B Zar" w:hint="cs"/>
          <w:color w:val="000000"/>
          <w:szCs w:val="28"/>
          <w:rtl/>
        </w:rPr>
        <w:t>:«هر كس در كار ما چيزي را ابداع كند كه</w:t>
      </w:r>
      <w:r w:rsidR="006A553D" w:rsidRPr="00D23566">
        <w:rPr>
          <w:rFonts w:ascii="Calibri" w:hAnsi="Calibri" w:cs="B Zar" w:hint="cs"/>
          <w:color w:val="000000"/>
          <w:szCs w:val="28"/>
          <w:rtl/>
        </w:rPr>
        <w:t xml:space="preserve"> از آن نيست، آن كار درست نيست و</w:t>
      </w:r>
      <w:r w:rsidRPr="00D23566">
        <w:rPr>
          <w:rFonts w:ascii="Calibri" w:hAnsi="Calibri" w:cs="B Zar" w:hint="cs"/>
          <w:color w:val="000000"/>
          <w:szCs w:val="28"/>
          <w:rtl/>
        </w:rPr>
        <w:t xml:space="preserve"> مردود است</w:t>
      </w:r>
      <w:r w:rsidR="006A553D" w:rsidRPr="00D23566">
        <w:rPr>
          <w:rFonts w:ascii="Calibri" w:hAnsi="Calibri" w:cs="B Zar" w:hint="cs"/>
          <w:color w:val="000000"/>
          <w:szCs w:val="28"/>
          <w:rtl/>
        </w:rPr>
        <w:t xml:space="preserve"> </w:t>
      </w:r>
      <w:r w:rsidRPr="00D23566">
        <w:rPr>
          <w:rFonts w:ascii="Calibri" w:hAnsi="Calibri" w:cs="B Zar" w:hint="cs"/>
          <w:color w:val="000000"/>
          <w:szCs w:val="28"/>
          <w:rtl/>
        </w:rPr>
        <w:t>[و از او پذيرفته نمي</w:t>
      </w:r>
      <w:r>
        <w:rPr>
          <w:rFonts w:ascii="Arial" w:hAnsi="Arial" w:cs="Arial"/>
          <w:color w:val="000000"/>
        </w:rPr>
        <w:t>‎</w:t>
      </w:r>
      <w:r w:rsidRPr="00D23566">
        <w:rPr>
          <w:rFonts w:ascii="Calibri" w:hAnsi="Calibri" w:cs="B Zar" w:hint="cs"/>
          <w:color w:val="000000"/>
          <w:szCs w:val="28"/>
          <w:rtl/>
        </w:rPr>
        <w:t>شود]».</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2  Badr" w:hAnsi="Arial" w:cs="B Zar" w:hint="cs"/>
          <w:color w:val="000000"/>
          <w:szCs w:val="28"/>
        </w:rPr>
      </w:pPr>
      <w:r w:rsidRPr="00D23566">
        <w:rPr>
          <w:rFonts w:ascii="Calibri" w:hAnsi="Calibri" w:cs="B Zar" w:hint="cs"/>
          <w:color w:val="000000"/>
          <w:szCs w:val="28"/>
          <w:rtl/>
        </w:rPr>
        <w:t>در جاي ديگري مي</w:t>
      </w:r>
      <w:r>
        <w:rPr>
          <w:rFonts w:ascii="Arial" w:hAnsi="Arial" w:cs="Arial"/>
          <w:color w:val="000000"/>
        </w:rPr>
        <w:t>‎</w:t>
      </w:r>
      <w:r w:rsidRPr="00D23566">
        <w:rPr>
          <w:rFonts w:ascii="Calibri" w:hAnsi="Calibri" w:cs="B Zar" w:hint="cs"/>
          <w:color w:val="000000"/>
          <w:szCs w:val="28"/>
          <w:rtl/>
        </w:rPr>
        <w:t>فرمايد</w:t>
      </w:r>
      <w:r w:rsidRPr="005D1FD0">
        <w:rPr>
          <w:rFonts w:ascii="Traditional Arabic" w:hAnsi="Traditional Arabic" w:cs="Traditional Arabic"/>
          <w:b/>
          <w:bCs/>
          <w:color w:val="000000"/>
          <w:sz w:val="28"/>
          <w:szCs w:val="28"/>
          <w:rtl/>
        </w:rPr>
        <w:t>:</w:t>
      </w:r>
      <w:r w:rsidR="00BE0C86" w:rsidRPr="005D1FD0">
        <w:rPr>
          <w:rFonts w:ascii="Traditional Arabic" w:hAnsi="Traditional Arabic" w:cs="Traditional Arabic"/>
          <w:b/>
          <w:bCs/>
          <w:color w:val="000000"/>
          <w:sz w:val="28"/>
          <w:szCs w:val="28"/>
          <w:rtl/>
        </w:rPr>
        <w:t xml:space="preserve"> </w:t>
      </w:r>
      <w:r w:rsidRPr="005D1FD0">
        <w:rPr>
          <w:rFonts w:ascii="Traditional Arabic" w:hAnsi="Traditional Arabic" w:cs="Traditional Arabic"/>
          <w:b/>
          <w:bCs/>
          <w:color w:val="000000"/>
          <w:sz w:val="28"/>
          <w:szCs w:val="28"/>
          <w:rtl/>
        </w:rPr>
        <w:t>«لقد تركتم علي مثل البيضاء ليلها كنهارها لا يزيغ عنها إلا هالك</w:t>
      </w:r>
      <w:r w:rsidRPr="00D23566">
        <w:rPr>
          <w:rFonts w:ascii="Calibri" w:hAnsi="Calibri" w:cs="B Zar" w:hint="cs"/>
          <w:color w:val="000000"/>
          <w:szCs w:val="28"/>
          <w:rtl/>
        </w:rPr>
        <w:t>»</w:t>
      </w:r>
      <w:r w:rsidRPr="00D23566">
        <w:rPr>
          <w:rFonts w:ascii="Calibri" w:hAnsi="Calibri" w:cs="B Zar"/>
          <w:color w:val="000000"/>
          <w:szCs w:val="28"/>
          <w:vertAlign w:val="superscript"/>
          <w:rtl/>
        </w:rPr>
        <w:footnoteReference w:id="206"/>
      </w:r>
      <w:r w:rsidRPr="00D23566">
        <w:rPr>
          <w:rFonts w:ascii="Calibri" w:hAnsi="Calibri" w:cs="B Zar" w:hint="cs"/>
          <w:color w:val="000000"/>
          <w:szCs w:val="28"/>
          <w:rtl/>
        </w:rPr>
        <w:t>:</w:t>
      </w:r>
      <w:r w:rsidR="00FB60B3" w:rsidRPr="00D23566">
        <w:rPr>
          <w:rFonts w:ascii="Calibri" w:hAnsi="Calibri" w:cs="B Zar" w:hint="cs"/>
          <w:color w:val="000000"/>
          <w:szCs w:val="28"/>
          <w:rtl/>
        </w:rPr>
        <w:t xml:space="preserve"> </w:t>
      </w:r>
      <w:r w:rsidRPr="00D23566">
        <w:rPr>
          <w:rFonts w:ascii="Calibri" w:hAnsi="Calibri" w:cs="B Zar" w:hint="cs"/>
          <w:color w:val="000000"/>
          <w:szCs w:val="28"/>
          <w:rtl/>
        </w:rPr>
        <w:t>«شما را بر راه روشني كه شب آن مثل روزش روشن است، رها كردم و جز انسان هلاك شده، كسي از آن منحرف نمي</w:t>
      </w:r>
      <w:r>
        <w:rPr>
          <w:rFonts w:ascii="Arial" w:hAnsi="Arial" w:cs="Arial"/>
          <w:color w:val="000000"/>
        </w:rPr>
        <w:t>‎</w:t>
      </w:r>
      <w:r w:rsidRPr="00D23566">
        <w:rPr>
          <w:rFonts w:ascii="Calibri" w:hAnsi="Calibri" w:cs="B Zar" w:hint="cs"/>
          <w:color w:val="000000"/>
          <w:szCs w:val="28"/>
          <w:rtl/>
        </w:rPr>
        <w:t>شود».</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2  Badr" w:hAnsi="Arial" w:cs="B Zar" w:hint="cs"/>
          <w:color w:val="000000"/>
          <w:szCs w:val="28"/>
        </w:rPr>
      </w:pPr>
      <w:r w:rsidRPr="00D23566">
        <w:rPr>
          <w:rFonts w:ascii="Calibri" w:hAnsi="Calibri" w:cs="B Zar" w:hint="cs"/>
          <w:color w:val="000000"/>
          <w:szCs w:val="28"/>
          <w:rtl/>
        </w:rPr>
        <w:t>از مطرف بن عبدالله روايت است كه گويد: از مالك بن انس شنيدم كه موقعي كه منحرفان در دين پيش او نام برده شدند، مي</w:t>
      </w:r>
      <w:r>
        <w:rPr>
          <w:rFonts w:ascii="Arial" w:hAnsi="Arial" w:cs="Arial"/>
          <w:color w:val="000000"/>
        </w:rPr>
        <w:t>‎</w:t>
      </w:r>
      <w:r w:rsidRPr="00D23566">
        <w:rPr>
          <w:rFonts w:ascii="Calibri" w:hAnsi="Calibri" w:cs="B Zar" w:hint="cs"/>
          <w:color w:val="000000"/>
          <w:szCs w:val="28"/>
          <w:rtl/>
        </w:rPr>
        <w:t>گفت: عمر بن عبدالعزيز رضي الله عنه گفت: رسول خدا</w:t>
      </w:r>
      <w:r w:rsidRPr="00D23566">
        <w:rPr>
          <w:rFonts w:ascii="Calibri" w:hAnsi="Calibri" w:cs="B Zar"/>
          <w:color w:val="000000"/>
          <w:szCs w:val="28"/>
          <w:rtl/>
        </w:rPr>
        <w:sym w:font="AGA Arabesque" w:char="0072"/>
      </w:r>
      <w:r w:rsidRPr="00D23566">
        <w:rPr>
          <w:rFonts w:ascii="Calibri" w:hAnsi="Calibri" w:cs="B Zar" w:hint="cs"/>
          <w:color w:val="000000"/>
          <w:szCs w:val="28"/>
          <w:rtl/>
        </w:rPr>
        <w:t xml:space="preserve"> سنتي را پايه گذاري كرد و خلفاي راشدين پس از او سنتي را پايه گذاري كردند. عمل به اين سنت اتباع و پيروي از كتاب خدا و تكميل كردن طاعت خداي عز</w:t>
      </w:r>
      <w:r w:rsidR="006A553D" w:rsidRPr="00D23566">
        <w:rPr>
          <w:rFonts w:ascii="Calibri" w:hAnsi="Calibri" w:cs="B Zar" w:hint="cs"/>
          <w:color w:val="000000"/>
          <w:szCs w:val="28"/>
          <w:rtl/>
        </w:rPr>
        <w:t xml:space="preserve">ّ </w:t>
      </w:r>
      <w:r w:rsidRPr="00D23566">
        <w:rPr>
          <w:rFonts w:ascii="Calibri" w:hAnsi="Calibri" w:cs="B Zar" w:hint="cs"/>
          <w:color w:val="000000"/>
          <w:szCs w:val="28"/>
          <w:rtl/>
        </w:rPr>
        <w:t>وجل و مايه</w:t>
      </w:r>
      <w:r>
        <w:rPr>
          <w:rFonts w:ascii="Arial" w:hAnsi="Arial" w:cs="Arial"/>
          <w:color w:val="000000"/>
        </w:rPr>
        <w:t>‎</w:t>
      </w:r>
      <w:r w:rsidRPr="00D23566">
        <w:rPr>
          <w:rFonts w:ascii="Calibri" w:hAnsi="Calibri" w:cs="B Zar" w:hint="cs"/>
          <w:color w:val="000000"/>
          <w:szCs w:val="28"/>
          <w:rtl/>
        </w:rPr>
        <w:t>ي قوت و نيرو بخشيدن به دين خدا مي</w:t>
      </w:r>
      <w:r>
        <w:rPr>
          <w:rFonts w:ascii="Arial" w:hAnsi="Arial" w:cs="Arial"/>
          <w:color w:val="000000"/>
        </w:rPr>
        <w:t>‎</w:t>
      </w:r>
      <w:r w:rsidRPr="00D23566">
        <w:rPr>
          <w:rFonts w:ascii="Calibri" w:hAnsi="Calibri" w:cs="B Zar" w:hint="cs"/>
          <w:color w:val="000000"/>
          <w:szCs w:val="28"/>
          <w:rtl/>
        </w:rPr>
        <w:t>باشد. كسي حق ندارد، اين سنت را تغيير دهد و آن را دگرگون نمايد و نبايد در چيزي كه خلاف اين سنت است، اظهار نظر كرد. هر كس به آن هدايت جويد، هدايت يافته و هر كس از آن كمك و ياري جويد، مورد ياري قرار مي</w:t>
      </w:r>
      <w:r>
        <w:rPr>
          <w:rFonts w:ascii="Arial" w:hAnsi="Arial" w:cs="Arial"/>
          <w:color w:val="000000"/>
        </w:rPr>
        <w:t>‎</w:t>
      </w:r>
      <w:r w:rsidRPr="00D23566">
        <w:rPr>
          <w:rFonts w:ascii="Calibri" w:hAnsi="Calibri" w:cs="B Zar" w:hint="cs"/>
          <w:color w:val="000000"/>
          <w:szCs w:val="28"/>
          <w:rtl/>
        </w:rPr>
        <w:t>گيرد، و هر كس آن را رها كند و از غير راه مؤمنان پيروي نمايد، خداوند متعال او را به همان سو كه رو كرده بر مي</w:t>
      </w:r>
      <w:r>
        <w:rPr>
          <w:rFonts w:ascii="Arial" w:hAnsi="Arial" w:cs="Arial"/>
          <w:color w:val="000000"/>
        </w:rPr>
        <w:t>‎</w:t>
      </w:r>
      <w:r w:rsidRPr="00D23566">
        <w:rPr>
          <w:rFonts w:ascii="Calibri" w:hAnsi="Calibri" w:cs="B Zar" w:hint="cs"/>
          <w:color w:val="000000"/>
          <w:szCs w:val="28"/>
          <w:rtl/>
        </w:rPr>
        <w:t>گرداند و به دوزخش مي</w:t>
      </w:r>
      <w:r>
        <w:rPr>
          <w:rFonts w:ascii="Arial" w:hAnsi="Arial" w:cs="Arial"/>
          <w:color w:val="000000"/>
        </w:rPr>
        <w:t>‎</w:t>
      </w:r>
      <w:r w:rsidRPr="00D23566">
        <w:rPr>
          <w:rFonts w:ascii="Calibri" w:hAnsi="Calibri" w:cs="B Zar" w:hint="cs"/>
          <w:color w:val="000000"/>
          <w:szCs w:val="28"/>
          <w:rtl/>
        </w:rPr>
        <w:t>كشاند كه بد سرانجامي است.</w:t>
      </w:r>
      <w:r w:rsidRPr="00D23566">
        <w:rPr>
          <w:rFonts w:ascii="Calibri" w:hAnsi="Calibri" w:cs="B Zar"/>
          <w:color w:val="000000"/>
          <w:szCs w:val="28"/>
          <w:vertAlign w:val="superscript"/>
          <w:rtl/>
        </w:rPr>
        <w:footnoteReference w:id="207"/>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2  Badr" w:hAnsi="Arial" w:cs="B Zar" w:hint="cs"/>
          <w:color w:val="000000"/>
          <w:szCs w:val="28"/>
        </w:rPr>
      </w:pPr>
      <w:r w:rsidRPr="00D23566">
        <w:rPr>
          <w:rFonts w:ascii="Calibri" w:hAnsi="Calibri" w:cs="B Zar" w:hint="cs"/>
          <w:color w:val="000000"/>
          <w:szCs w:val="28"/>
          <w:rtl/>
        </w:rPr>
        <w:t>از فضيل بن عياض روايت شده كه او آيه</w:t>
      </w:r>
      <w:r>
        <w:rPr>
          <w:rFonts w:ascii="Arial" w:hAnsi="Arial" w:cs="Arial"/>
          <w:color w:val="000000"/>
        </w:rPr>
        <w:t>‎</w:t>
      </w:r>
      <w:r w:rsidRPr="00D23566">
        <w:rPr>
          <w:rFonts w:ascii="Calibri" w:hAnsi="Calibri" w:cs="B Zar" w:hint="cs"/>
          <w:color w:val="000000"/>
          <w:szCs w:val="28"/>
          <w:rtl/>
        </w:rPr>
        <w:t xml:space="preserve">ي: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62" w:hAnsi="QCF_P562" w:cs="QCF_P562"/>
          <w:color w:val="000000"/>
          <w:sz w:val="27"/>
          <w:szCs w:val="27"/>
          <w:rtl/>
        </w:rPr>
        <w:t>ﭟ</w:t>
      </w:r>
      <w:r>
        <w:rPr>
          <w:rFonts w:ascii="QCF_P562" w:hAnsi="QCF_P562" w:cs="QCF_P562"/>
          <w:color w:val="000000"/>
          <w:sz w:val="2"/>
          <w:szCs w:val="2"/>
          <w:rtl/>
        </w:rPr>
        <w:t xml:space="preserve">  </w:t>
      </w:r>
      <w:r>
        <w:rPr>
          <w:rFonts w:ascii="QCF_P562" w:hAnsi="QCF_P562" w:cs="QCF_P562"/>
          <w:color w:val="000000"/>
          <w:sz w:val="27"/>
          <w:szCs w:val="27"/>
          <w:rtl/>
        </w:rPr>
        <w:t>ﭠ</w:t>
      </w:r>
      <w:r>
        <w:rPr>
          <w:rFonts w:ascii="QCF_P562" w:hAnsi="QCF_P562" w:cs="QCF_P562"/>
          <w:color w:val="000000"/>
          <w:sz w:val="2"/>
          <w:szCs w:val="2"/>
          <w:rtl/>
        </w:rPr>
        <w:t xml:space="preserve">  </w:t>
      </w:r>
      <w:r>
        <w:rPr>
          <w:rFonts w:ascii="QCF_P562" w:hAnsi="QCF_P562" w:cs="QCF_P562"/>
          <w:color w:val="000000"/>
          <w:sz w:val="27"/>
          <w:szCs w:val="27"/>
          <w:rtl/>
        </w:rPr>
        <w:t>ﭡ</w:t>
      </w:r>
      <w:r>
        <w:rPr>
          <w:rFonts w:ascii="QCF_P562" w:hAnsi="QCF_P562" w:cs="QCF_P562"/>
          <w:color w:val="000000"/>
          <w:sz w:val="2"/>
          <w:szCs w:val="2"/>
          <w:rtl/>
        </w:rPr>
        <w:t xml:space="preserve">   </w:t>
      </w:r>
      <w:r>
        <w:rPr>
          <w:rFonts w:ascii="QCF_P562" w:hAnsi="QCF_P562" w:cs="QCF_P562"/>
          <w:color w:val="000000"/>
          <w:sz w:val="27"/>
          <w:szCs w:val="27"/>
          <w:rtl/>
        </w:rPr>
        <w:t>ﭢﭣ</w:t>
      </w:r>
      <w:r>
        <w:rPr>
          <w:rFonts w:ascii="QCF_P562" w:hAnsi="QCF_P562" w:cs="QCF_P562"/>
          <w:color w:val="000000"/>
          <w:sz w:val="2"/>
          <w:szCs w:val="2"/>
          <w:rtl/>
        </w:rPr>
        <w:t xml:space="preserve"> </w:t>
      </w:r>
      <w:r>
        <w:rPr>
          <w:rFonts w:ascii="QCF_P562" w:hAnsi="QCF_P562" w:cs="QCF_P562"/>
          <w:color w:val="000000"/>
          <w:sz w:val="27"/>
          <w:szCs w:val="27"/>
          <w:rtl/>
        </w:rPr>
        <w:t>ﭤ</w:t>
      </w:r>
      <w:r>
        <w:rPr>
          <w:rFonts w:ascii="QCF_P562" w:hAnsi="QCF_P562" w:cs="QCF_P562"/>
          <w:color w:val="000000"/>
          <w:sz w:val="2"/>
          <w:szCs w:val="2"/>
          <w:rtl/>
        </w:rPr>
        <w:t xml:space="preserve">      </w:t>
      </w:r>
      <w:r>
        <w:rPr>
          <w:rFonts w:ascii="QCF_P562" w:hAnsi="QCF_P562" w:cs="QCF_P562"/>
          <w:color w:val="000000"/>
          <w:sz w:val="27"/>
          <w:szCs w:val="27"/>
          <w:rtl/>
        </w:rPr>
        <w:t>ﭥ</w:t>
      </w:r>
      <w:r>
        <w:rPr>
          <w:rFonts w:ascii="QCF_P562" w:hAnsi="QCF_P562" w:cs="QCF_P562"/>
          <w:color w:val="000000"/>
          <w:sz w:val="2"/>
          <w:szCs w:val="2"/>
          <w:rtl/>
        </w:rPr>
        <w:t xml:space="preserve">      </w:t>
      </w:r>
      <w:r>
        <w:rPr>
          <w:rFonts w:ascii="QCF_P562" w:hAnsi="QCF_P562" w:cs="QCF_P562"/>
          <w:color w:val="000000"/>
          <w:sz w:val="27"/>
          <w:szCs w:val="27"/>
          <w:rtl/>
        </w:rPr>
        <w:t>ﭦ</w:t>
      </w:r>
      <w:r>
        <w:rPr>
          <w:rFonts w:ascii="QCF_P562" w:hAnsi="QCF_P562" w:cs="QCF_P562"/>
          <w:color w:val="000000"/>
          <w:sz w:val="2"/>
          <w:szCs w:val="2"/>
          <w:rtl/>
        </w:rPr>
        <w:t xml:space="preserve">   </w:t>
      </w:r>
      <w:r>
        <w:rPr>
          <w:rFonts w:ascii="QCF_P562" w:hAnsi="QCF_P562" w:cs="QCF_P562"/>
          <w:color w:val="000000"/>
          <w:sz w:val="27"/>
          <w:szCs w:val="27"/>
          <w:rtl/>
        </w:rPr>
        <w:t>ﭧ</w:t>
      </w:r>
      <w:r>
        <w:rPr>
          <w:rFonts w:ascii="QCF_P562" w:hAnsi="QCF_P562" w:cs="QCF_P56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الملك: ٢</w:t>
      </w:r>
      <w:r w:rsidR="00FB60B3" w:rsidRPr="00D23566">
        <w:rPr>
          <w:rFonts w:ascii="Calibri" w:hAnsi="Calibri" w:cs="B Zar" w:hint="cs"/>
          <w:szCs w:val="28"/>
          <w:rtl/>
        </w:rPr>
        <w:t xml:space="preserve">) </w:t>
      </w:r>
      <w:r w:rsidRPr="00D23566">
        <w:rPr>
          <w:rFonts w:ascii="Calibri" w:hAnsi="Calibri" w:cs="B Zar" w:hint="cs"/>
          <w:color w:val="000000"/>
          <w:szCs w:val="28"/>
          <w:rtl/>
        </w:rPr>
        <w:t>«‏تا شما را بيازمايد كدامتان كارتان بهتر و نيكوتر خواهد بود. او چيره و تو</w:t>
      </w:r>
      <w:r w:rsidR="006A553D" w:rsidRPr="00D23566">
        <w:rPr>
          <w:rFonts w:ascii="Calibri" w:hAnsi="Calibri" w:cs="B Zar" w:hint="cs"/>
          <w:color w:val="000000"/>
          <w:szCs w:val="28"/>
          <w:rtl/>
        </w:rPr>
        <w:t>انا، و آمرزگار و بخشاينده است.</w:t>
      </w:r>
      <w:r w:rsidRPr="00D23566">
        <w:rPr>
          <w:rFonts w:ascii="Calibri" w:hAnsi="Calibri" w:cs="B Zar" w:hint="cs"/>
          <w:color w:val="000000"/>
          <w:szCs w:val="28"/>
          <w:rtl/>
        </w:rPr>
        <w:t>» را تلاوت كرد و گفت: يعني خالص</w:t>
      </w:r>
      <w:r>
        <w:rPr>
          <w:rFonts w:ascii="Arial" w:hAnsi="Arial" w:cs="Arial"/>
          <w:color w:val="000000"/>
        </w:rPr>
        <w:t>‎</w:t>
      </w:r>
      <w:r w:rsidRPr="00D23566">
        <w:rPr>
          <w:rFonts w:ascii="Calibri" w:hAnsi="Calibri" w:cs="B Zar" w:hint="cs"/>
          <w:color w:val="000000"/>
          <w:szCs w:val="28"/>
          <w:rtl/>
        </w:rPr>
        <w:t>ترين و درست</w:t>
      </w:r>
      <w:r>
        <w:rPr>
          <w:rFonts w:ascii="Arial" w:hAnsi="Arial" w:cs="Arial"/>
          <w:color w:val="000000"/>
        </w:rPr>
        <w:t>‎</w:t>
      </w:r>
      <w:r w:rsidRPr="00D23566">
        <w:rPr>
          <w:rFonts w:ascii="Calibri" w:hAnsi="Calibri" w:cs="B Zar" w:hint="cs"/>
          <w:color w:val="000000"/>
          <w:szCs w:val="28"/>
          <w:rtl/>
        </w:rPr>
        <w:t>ترين عمل. گفتند: اي ابوعلي! خالص</w:t>
      </w:r>
      <w:r>
        <w:rPr>
          <w:rFonts w:ascii="Arial" w:hAnsi="Arial" w:cs="Arial"/>
          <w:color w:val="000000"/>
        </w:rPr>
        <w:t>‎</w:t>
      </w:r>
      <w:r w:rsidRPr="00D23566">
        <w:rPr>
          <w:rFonts w:ascii="Calibri" w:hAnsi="Calibri" w:cs="B Zar" w:hint="cs"/>
          <w:color w:val="000000"/>
          <w:szCs w:val="28"/>
          <w:rtl/>
        </w:rPr>
        <w:t>ترين و درست</w:t>
      </w:r>
      <w:r>
        <w:rPr>
          <w:rFonts w:ascii="Arial" w:hAnsi="Arial" w:cs="Arial"/>
          <w:color w:val="000000"/>
        </w:rPr>
        <w:t>‎</w:t>
      </w:r>
      <w:r w:rsidRPr="00D23566">
        <w:rPr>
          <w:rFonts w:ascii="Calibri" w:hAnsi="Calibri" w:cs="B Zar" w:hint="cs"/>
          <w:color w:val="000000"/>
          <w:szCs w:val="28"/>
          <w:rtl/>
        </w:rPr>
        <w:t>ترين عمل چيست؟ گفت: اگر عمل، خالص باشد ولي درست و مطابق شريعت نباشد، پذيرفته نمي</w:t>
      </w:r>
      <w:r>
        <w:rPr>
          <w:rFonts w:ascii="Arial" w:hAnsi="Arial" w:cs="Arial"/>
          <w:color w:val="000000"/>
        </w:rPr>
        <w:t>‎</w:t>
      </w:r>
      <w:r w:rsidRPr="00D23566">
        <w:rPr>
          <w:rFonts w:ascii="Calibri" w:hAnsi="Calibri" w:cs="B Zar" w:hint="cs"/>
          <w:color w:val="000000"/>
          <w:szCs w:val="28"/>
          <w:rtl/>
        </w:rPr>
        <w:t>شود و اگر درست و مطابق شريعت باشد ولي خالص نباشد، باز پذيرفته نمي</w:t>
      </w:r>
      <w:r>
        <w:rPr>
          <w:rFonts w:ascii="Arial" w:hAnsi="Arial" w:cs="Arial"/>
          <w:color w:val="000000"/>
        </w:rPr>
        <w:t>‎</w:t>
      </w:r>
      <w:r w:rsidRPr="00D23566">
        <w:rPr>
          <w:rFonts w:ascii="Calibri" w:hAnsi="Calibri" w:cs="B Zar" w:hint="cs"/>
          <w:color w:val="000000"/>
          <w:szCs w:val="28"/>
          <w:rtl/>
        </w:rPr>
        <w:t>شود. حتماً بايد هم خالص براي خدا و هم درست و مطابق شريعت باشد تا اينكه پذيرفته شود. عمل خالص در صورتي است كه فقط براي خداي عزوجل باشد و عمل درست در صورتي است كه مطابق سنت پيامبر</w:t>
      </w:r>
      <w:r w:rsidRPr="00D23566">
        <w:rPr>
          <w:rFonts w:ascii="Calibri" w:hAnsi="Calibri" w:cs="B Zar"/>
          <w:color w:val="000000"/>
          <w:szCs w:val="28"/>
          <w:rtl/>
        </w:rPr>
        <w:sym w:font="AGA Arabesque" w:char="0072"/>
      </w:r>
      <w:r w:rsidRPr="00D23566">
        <w:rPr>
          <w:rFonts w:ascii="Calibri" w:hAnsi="Calibri" w:cs="B Zar" w:hint="cs"/>
          <w:color w:val="000000"/>
          <w:szCs w:val="28"/>
          <w:rtl/>
        </w:rPr>
        <w:t xml:space="preserve"> باشد.</w:t>
      </w:r>
      <w:r w:rsidRPr="00D23566">
        <w:rPr>
          <w:rFonts w:ascii="Calibri" w:hAnsi="Calibri" w:cs="B Zar"/>
          <w:color w:val="000000"/>
          <w:szCs w:val="28"/>
          <w:vertAlign w:val="superscript"/>
          <w:rtl/>
        </w:rPr>
        <w:footnoteReference w:id="208"/>
      </w:r>
    </w:p>
    <w:p w:rsidR="005A6AC8" w:rsidRPr="00D23566" w:rsidRDefault="005A6AC8" w:rsidP="00F62583">
      <w:pPr>
        <w:pStyle w:val="msonormalcxspmiddle"/>
        <w:bidi/>
        <w:spacing w:before="0" w:beforeAutospacing="0" w:after="0" w:afterAutospacing="0"/>
        <w:ind w:firstLine="282"/>
        <w:contextualSpacing/>
        <w:rPr>
          <w:rFonts w:ascii="Calibri" w:hAnsi="Calibri" w:cs="B Zar" w:hint="cs"/>
          <w:color w:val="000000"/>
          <w:szCs w:val="28"/>
        </w:rPr>
      </w:pPr>
      <w:r w:rsidRPr="00D23566">
        <w:rPr>
          <w:rFonts w:ascii="Calibri" w:hAnsi="Calibri" w:cs="B Zar" w:hint="cs"/>
          <w:color w:val="000000"/>
          <w:szCs w:val="28"/>
          <w:rtl/>
        </w:rPr>
        <w:t>پس از ذكر دو شرط عبادت مقبول از نظر خدا، روشن مي</w:t>
      </w:r>
      <w:r>
        <w:rPr>
          <w:rFonts w:ascii="Arial" w:hAnsi="Arial" w:cs="Arial"/>
          <w:color w:val="000000"/>
        </w:rPr>
        <w:t>‎</w:t>
      </w:r>
      <w:r w:rsidRPr="00D23566">
        <w:rPr>
          <w:rFonts w:ascii="Calibri" w:hAnsi="Calibri" w:cs="B Zar" w:hint="cs"/>
          <w:color w:val="000000"/>
          <w:szCs w:val="28"/>
          <w:rtl/>
        </w:rPr>
        <w:t>گردد كه دين اسلام بر اساس دو اصل بنا شده است:</w:t>
      </w:r>
    </w:p>
    <w:p w:rsidR="005A6AC8" w:rsidRPr="00317036" w:rsidRDefault="005A6AC8" w:rsidP="00317036">
      <w:pPr>
        <w:pStyle w:val="msonormalcxspmiddle"/>
        <w:numPr>
          <w:ilvl w:val="0"/>
          <w:numId w:val="6"/>
        </w:numPr>
        <w:bidi/>
        <w:spacing w:before="0" w:beforeAutospacing="0" w:after="0" w:afterAutospacing="0"/>
        <w:ind w:left="568" w:hanging="284"/>
        <w:contextualSpacing/>
        <w:jc w:val="both"/>
        <w:rPr>
          <w:rFonts w:ascii="2  Badr" w:hAnsi="Arial" w:cs="B Zar"/>
          <w:color w:val="000000"/>
          <w:szCs w:val="28"/>
        </w:rPr>
      </w:pPr>
      <w:r w:rsidRPr="00317036">
        <w:rPr>
          <w:rFonts w:ascii="Calibri" w:hAnsi="Calibri" w:cs="B Zar" w:hint="cs"/>
          <w:color w:val="000000"/>
          <w:szCs w:val="28"/>
          <w:rtl/>
        </w:rPr>
        <w:t>تنها خدا را بپرستيم، خدايي كه يكتاست و شريكي ندارد.</w:t>
      </w:r>
    </w:p>
    <w:p w:rsidR="005A6AC8" w:rsidRPr="00317036" w:rsidRDefault="005A6AC8" w:rsidP="00317036">
      <w:pPr>
        <w:pStyle w:val="msonormalcxspmiddle"/>
        <w:numPr>
          <w:ilvl w:val="0"/>
          <w:numId w:val="6"/>
        </w:numPr>
        <w:bidi/>
        <w:spacing w:before="0" w:beforeAutospacing="0" w:after="0" w:afterAutospacing="0"/>
        <w:ind w:left="568" w:hanging="284"/>
        <w:contextualSpacing/>
        <w:jc w:val="both"/>
        <w:rPr>
          <w:rFonts w:ascii="2  Badr" w:hAnsi="Arial" w:cs="B Zar" w:hint="cs"/>
          <w:color w:val="000000"/>
          <w:szCs w:val="28"/>
          <w:rtl/>
        </w:rPr>
      </w:pPr>
      <w:r w:rsidRPr="00317036">
        <w:rPr>
          <w:rFonts w:ascii="Calibri" w:hAnsi="Calibri" w:cs="B Zar" w:hint="cs"/>
          <w:color w:val="000000"/>
          <w:szCs w:val="28"/>
          <w:rtl/>
        </w:rPr>
        <w:t>او را مطابق آنچه كه در دين تشريع فرموده، بپرستيم، و آن چيزي است كه فرستادگان خدا بدان امر شده</w:t>
      </w:r>
      <w:r w:rsidRPr="00317036">
        <w:rPr>
          <w:rFonts w:ascii="Arial" w:hAnsi="Arial" w:cs="B Zar"/>
          <w:color w:val="000000"/>
        </w:rPr>
        <w:t>‎</w:t>
      </w:r>
      <w:r w:rsidRPr="00317036">
        <w:rPr>
          <w:rFonts w:ascii="Calibri" w:hAnsi="Calibri" w:cs="B Zar" w:hint="cs"/>
          <w:color w:val="000000"/>
          <w:szCs w:val="28"/>
          <w:rtl/>
        </w:rPr>
        <w:t>اند.</w:t>
      </w:r>
      <w:r w:rsidRPr="00317036">
        <w:rPr>
          <w:rFonts w:ascii="Calibri" w:hAnsi="Calibri" w:cs="B Zar"/>
          <w:color w:val="000000"/>
          <w:szCs w:val="28"/>
          <w:vertAlign w:val="superscript"/>
          <w:rtl/>
        </w:rPr>
        <w:footnoteReference w:id="209"/>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color w:val="000000"/>
          <w:szCs w:val="28"/>
        </w:rPr>
      </w:pPr>
      <w:r w:rsidRPr="00D23566">
        <w:rPr>
          <w:rFonts w:ascii="Calibri" w:hAnsi="Calibri" w:cs="B Zar" w:hint="cs"/>
          <w:color w:val="000000"/>
          <w:szCs w:val="28"/>
          <w:rtl/>
        </w:rPr>
        <w:t>هدف از آفرينش انسان و مقرر نمودن مرگ و حيات براي انسان، در اين آيه واضح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62" w:hAnsi="QCF_P562" w:cs="QCF_P562"/>
          <w:color w:val="000000"/>
          <w:sz w:val="27"/>
          <w:szCs w:val="27"/>
          <w:rtl/>
        </w:rPr>
        <w:t>ﭛ</w:t>
      </w:r>
      <w:r>
        <w:rPr>
          <w:rFonts w:ascii="QCF_P562" w:hAnsi="QCF_P562" w:cs="QCF_P562"/>
          <w:color w:val="000000"/>
          <w:sz w:val="2"/>
          <w:szCs w:val="2"/>
          <w:rtl/>
        </w:rPr>
        <w:t xml:space="preserve"> </w:t>
      </w:r>
      <w:r>
        <w:rPr>
          <w:rFonts w:ascii="QCF_P562" w:hAnsi="QCF_P562" w:cs="QCF_P562"/>
          <w:color w:val="000000"/>
          <w:sz w:val="27"/>
          <w:szCs w:val="27"/>
          <w:rtl/>
        </w:rPr>
        <w:t>ﭜ</w:t>
      </w:r>
      <w:r>
        <w:rPr>
          <w:rFonts w:ascii="QCF_P562" w:hAnsi="QCF_P562" w:cs="QCF_P562"/>
          <w:color w:val="000000"/>
          <w:sz w:val="2"/>
          <w:szCs w:val="2"/>
          <w:rtl/>
        </w:rPr>
        <w:t xml:space="preserve">  </w:t>
      </w:r>
      <w:r>
        <w:rPr>
          <w:rFonts w:ascii="QCF_P562" w:hAnsi="QCF_P562" w:cs="QCF_P562"/>
          <w:color w:val="000000"/>
          <w:sz w:val="27"/>
          <w:szCs w:val="27"/>
          <w:rtl/>
        </w:rPr>
        <w:t>ﭝ</w:t>
      </w:r>
      <w:r>
        <w:rPr>
          <w:rFonts w:ascii="QCF_P562" w:hAnsi="QCF_P562" w:cs="QCF_P562"/>
          <w:color w:val="000000"/>
          <w:sz w:val="2"/>
          <w:szCs w:val="2"/>
          <w:rtl/>
        </w:rPr>
        <w:t xml:space="preserve"> </w:t>
      </w:r>
      <w:r>
        <w:rPr>
          <w:rFonts w:ascii="QCF_P562" w:hAnsi="QCF_P562" w:cs="QCF_P562"/>
          <w:color w:val="000000"/>
          <w:sz w:val="27"/>
          <w:szCs w:val="27"/>
          <w:rtl/>
        </w:rPr>
        <w:t>ﭞ</w:t>
      </w:r>
      <w:r>
        <w:rPr>
          <w:rFonts w:ascii="QCF_P562" w:hAnsi="QCF_P562" w:cs="QCF_P562"/>
          <w:color w:val="000000"/>
          <w:sz w:val="2"/>
          <w:szCs w:val="2"/>
          <w:rtl/>
        </w:rPr>
        <w:t xml:space="preserve"> </w:t>
      </w:r>
      <w:r>
        <w:rPr>
          <w:rFonts w:ascii="QCF_P562" w:hAnsi="QCF_P562" w:cs="QCF_P562"/>
          <w:color w:val="000000"/>
          <w:sz w:val="27"/>
          <w:szCs w:val="27"/>
          <w:rtl/>
        </w:rPr>
        <w:t>ﭟ</w:t>
      </w:r>
      <w:r>
        <w:rPr>
          <w:rFonts w:ascii="QCF_P562" w:hAnsi="QCF_P562" w:cs="QCF_P562"/>
          <w:color w:val="000000"/>
          <w:sz w:val="2"/>
          <w:szCs w:val="2"/>
          <w:rtl/>
        </w:rPr>
        <w:t xml:space="preserve">  </w:t>
      </w:r>
      <w:r>
        <w:rPr>
          <w:rFonts w:ascii="QCF_P562" w:hAnsi="QCF_P562" w:cs="QCF_P562"/>
          <w:color w:val="000000"/>
          <w:sz w:val="27"/>
          <w:szCs w:val="27"/>
          <w:rtl/>
        </w:rPr>
        <w:t>ﭠ</w:t>
      </w:r>
      <w:r>
        <w:rPr>
          <w:rFonts w:ascii="QCF_P562" w:hAnsi="QCF_P562" w:cs="QCF_P562"/>
          <w:color w:val="000000"/>
          <w:sz w:val="2"/>
          <w:szCs w:val="2"/>
          <w:rtl/>
        </w:rPr>
        <w:t xml:space="preserve">  </w:t>
      </w:r>
      <w:r>
        <w:rPr>
          <w:rFonts w:ascii="QCF_P562" w:hAnsi="QCF_P562" w:cs="QCF_P562"/>
          <w:color w:val="000000"/>
          <w:sz w:val="27"/>
          <w:szCs w:val="27"/>
          <w:rtl/>
        </w:rPr>
        <w:t>ﭡ</w:t>
      </w:r>
      <w:r>
        <w:rPr>
          <w:rFonts w:ascii="QCF_P562" w:hAnsi="QCF_P562" w:cs="QCF_P562"/>
          <w:color w:val="000000"/>
          <w:sz w:val="2"/>
          <w:szCs w:val="2"/>
          <w:rtl/>
        </w:rPr>
        <w:t xml:space="preserve">   </w:t>
      </w:r>
      <w:r>
        <w:rPr>
          <w:rFonts w:ascii="QCF_P562" w:hAnsi="QCF_P562" w:cs="QCF_P562"/>
          <w:color w:val="000000"/>
          <w:sz w:val="27"/>
          <w:szCs w:val="27"/>
          <w:rtl/>
        </w:rPr>
        <w:t>ﭢﭣ</w:t>
      </w:r>
      <w:r>
        <w:rPr>
          <w:rFonts w:ascii="QCF_P562" w:hAnsi="QCF_P562" w:cs="QCF_P562"/>
          <w:color w:val="000000"/>
          <w:sz w:val="2"/>
          <w:szCs w:val="2"/>
          <w:rtl/>
        </w:rPr>
        <w:t xml:space="preserve"> </w:t>
      </w:r>
      <w:r>
        <w:rPr>
          <w:rFonts w:ascii="QCF_P562" w:hAnsi="QCF_P562" w:cs="QCF_P562"/>
          <w:color w:val="000000"/>
          <w:sz w:val="27"/>
          <w:szCs w:val="27"/>
          <w:rtl/>
        </w:rPr>
        <w:t>ﭤ</w:t>
      </w:r>
      <w:r>
        <w:rPr>
          <w:rFonts w:ascii="QCF_P562" w:hAnsi="QCF_P562" w:cs="QCF_P562"/>
          <w:color w:val="000000"/>
          <w:sz w:val="2"/>
          <w:szCs w:val="2"/>
          <w:rtl/>
        </w:rPr>
        <w:t xml:space="preserve">      </w:t>
      </w:r>
      <w:r>
        <w:rPr>
          <w:rFonts w:ascii="QCF_P562" w:hAnsi="QCF_P562" w:cs="QCF_P562"/>
          <w:color w:val="000000"/>
          <w:sz w:val="27"/>
          <w:szCs w:val="27"/>
          <w:rtl/>
        </w:rPr>
        <w:t>ﭥ</w:t>
      </w:r>
      <w:r>
        <w:rPr>
          <w:rFonts w:ascii="QCF_P562" w:hAnsi="QCF_P562" w:cs="QCF_P562"/>
          <w:color w:val="000000"/>
          <w:sz w:val="2"/>
          <w:szCs w:val="2"/>
          <w:rtl/>
        </w:rPr>
        <w:t xml:space="preserve">      </w:t>
      </w:r>
      <w:r>
        <w:rPr>
          <w:rFonts w:ascii="QCF_P562" w:hAnsi="QCF_P562" w:cs="QCF_P562"/>
          <w:color w:val="000000"/>
          <w:sz w:val="27"/>
          <w:szCs w:val="27"/>
          <w:rtl/>
        </w:rPr>
        <w:t>ﭦ</w:t>
      </w:r>
      <w:r>
        <w:rPr>
          <w:rFonts w:ascii="QCF_P562" w:hAnsi="QCF_P562" w:cs="QCF_P562"/>
          <w:color w:val="000000"/>
          <w:sz w:val="2"/>
          <w:szCs w:val="2"/>
          <w:rtl/>
        </w:rPr>
        <w:t xml:space="preserve">   </w:t>
      </w:r>
      <w:r>
        <w:rPr>
          <w:rFonts w:ascii="QCF_P562" w:hAnsi="QCF_P562" w:cs="QCF_P562"/>
          <w:color w:val="000000"/>
          <w:sz w:val="27"/>
          <w:szCs w:val="27"/>
          <w:rtl/>
        </w:rPr>
        <w:t>ﭧ</w:t>
      </w:r>
      <w:r>
        <w:rPr>
          <w:rFonts w:ascii="QCF_P562" w:hAnsi="QCF_P562" w:cs="QCF_P56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Pr>
          <w:rFonts w:ascii="Arial" w:hAnsi="Arial" w:cs="Arial" w:hint="cs"/>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الملك: ٢</w:t>
      </w:r>
      <w:r>
        <w:rPr>
          <w:rFonts w:ascii="Arial" w:hAnsi="Arial" w:cs="Arial"/>
          <w:color w:val="000000"/>
          <w:sz w:val="2"/>
          <w:szCs w:val="2"/>
        </w:rPr>
        <w:t xml:space="preserve"> </w:t>
      </w:r>
      <w:r w:rsidR="00FB60B3" w:rsidRPr="00D23566">
        <w:rPr>
          <w:rFonts w:ascii="Calibri" w:hAnsi="Calibri" w:cs="B Zar" w:hint="cs"/>
          <w:szCs w:val="28"/>
          <w:rtl/>
        </w:rPr>
        <w:t xml:space="preserve">) </w:t>
      </w:r>
      <w:r w:rsidRPr="00D23566">
        <w:rPr>
          <w:rFonts w:ascii="Calibri" w:hAnsi="Calibri" w:cs="B Zar" w:hint="cs"/>
          <w:color w:val="000000"/>
          <w:szCs w:val="28"/>
          <w:rtl/>
        </w:rPr>
        <w:t>«‏ همان كسي كه مرگ و زندگي را پديد آورده است تا شما را بيازمايد كدامتان كارتان بهتر و نيكوتر خواهد بود. او چيره و تو</w:t>
      </w:r>
      <w:r w:rsidR="006A553D" w:rsidRPr="00D23566">
        <w:rPr>
          <w:rFonts w:ascii="Calibri" w:hAnsi="Calibri" w:cs="B Zar" w:hint="cs"/>
          <w:color w:val="000000"/>
          <w:szCs w:val="28"/>
          <w:rtl/>
        </w:rPr>
        <w:t>انا، و آمرزگار و بخشاينده است.</w:t>
      </w:r>
      <w:r w:rsidRPr="00D23566">
        <w:rPr>
          <w:rFonts w:ascii="Calibri" w:hAnsi="Calibri" w:cs="B Zar" w:hint="cs"/>
          <w:color w:val="000000"/>
          <w:szCs w:val="28"/>
          <w:rtl/>
        </w:rPr>
        <w:t>» نيكوترين عمل، در بردارنده</w:t>
      </w:r>
      <w:r>
        <w:rPr>
          <w:rFonts w:ascii="Arial" w:hAnsi="Arial" w:cs="Arial"/>
          <w:color w:val="000000"/>
        </w:rPr>
        <w:t>‎</w:t>
      </w:r>
      <w:r w:rsidRPr="00D23566">
        <w:rPr>
          <w:rFonts w:ascii="Calibri" w:hAnsi="Calibri" w:cs="B Zar" w:hint="cs"/>
          <w:color w:val="000000"/>
          <w:szCs w:val="28"/>
          <w:rtl/>
        </w:rPr>
        <w:t>ي دو چيز است، آن گونه كه فضيل بن عياض رحمه الله تفسير كرده كه گفت يعني: خالص</w:t>
      </w:r>
      <w:r>
        <w:rPr>
          <w:rFonts w:ascii="Arial" w:hAnsi="Arial" w:cs="Arial"/>
          <w:color w:val="000000"/>
        </w:rPr>
        <w:t>‎</w:t>
      </w:r>
      <w:r w:rsidRPr="00D23566">
        <w:rPr>
          <w:rFonts w:ascii="Calibri" w:hAnsi="Calibri" w:cs="B Zar" w:hint="cs"/>
          <w:color w:val="000000"/>
          <w:szCs w:val="28"/>
          <w:rtl/>
        </w:rPr>
        <w:t>ترين و درست</w:t>
      </w:r>
      <w:r>
        <w:rPr>
          <w:rFonts w:ascii="Arial" w:hAnsi="Arial" w:cs="Arial"/>
          <w:color w:val="000000"/>
        </w:rPr>
        <w:t>‎</w:t>
      </w:r>
      <w:r w:rsidRPr="00D23566">
        <w:rPr>
          <w:rFonts w:ascii="Calibri" w:hAnsi="Calibri" w:cs="B Zar" w:hint="cs"/>
          <w:color w:val="000000"/>
          <w:szCs w:val="28"/>
          <w:rtl/>
        </w:rPr>
        <w:t>ترين عمل.</w:t>
      </w:r>
      <w:r w:rsidRPr="00D23566">
        <w:rPr>
          <w:rFonts w:ascii="Calibri" w:hAnsi="Calibri" w:cs="B Zar"/>
          <w:color w:val="000000"/>
          <w:szCs w:val="28"/>
          <w:vertAlign w:val="superscript"/>
          <w:rtl/>
        </w:rPr>
        <w:footnoteReference w:id="210"/>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color w:val="000000"/>
          <w:szCs w:val="28"/>
        </w:rPr>
      </w:pPr>
      <w:r w:rsidRPr="00D23566">
        <w:rPr>
          <w:rFonts w:ascii="Calibri" w:hAnsi="Calibri" w:cs="B Zar" w:hint="cs"/>
          <w:color w:val="000000"/>
          <w:szCs w:val="28"/>
          <w:rtl/>
        </w:rPr>
        <w:t>خالص</w:t>
      </w:r>
      <w:r>
        <w:rPr>
          <w:rFonts w:ascii="Arial" w:hAnsi="Arial" w:cs="Arial"/>
          <w:color w:val="000000"/>
        </w:rPr>
        <w:t>‎</w:t>
      </w:r>
      <w:r w:rsidRPr="00D23566">
        <w:rPr>
          <w:rFonts w:ascii="Calibri" w:hAnsi="Calibri" w:cs="B Zar" w:hint="cs"/>
          <w:color w:val="000000"/>
          <w:szCs w:val="28"/>
          <w:rtl/>
        </w:rPr>
        <w:t>ترين عمل، همان معناي عبارت</w:t>
      </w:r>
      <w:r w:rsidRPr="005D1FD0">
        <w:rPr>
          <w:rFonts w:ascii="Traditional Arabic" w:hAnsi="Traditional Arabic" w:cs="Traditional Arabic"/>
          <w:b/>
          <w:bCs/>
          <w:color w:val="000000"/>
          <w:sz w:val="28"/>
          <w:szCs w:val="28"/>
          <w:rtl/>
        </w:rPr>
        <w:t>:</w:t>
      </w:r>
      <w:r w:rsidR="006A553D" w:rsidRPr="005D1FD0">
        <w:rPr>
          <w:rFonts w:ascii="Traditional Arabic" w:hAnsi="Traditional Arabic" w:cs="Traditional Arabic"/>
          <w:b/>
          <w:bCs/>
          <w:color w:val="000000"/>
          <w:sz w:val="28"/>
          <w:szCs w:val="28"/>
          <w:rtl/>
        </w:rPr>
        <w:t xml:space="preserve"> </w:t>
      </w:r>
      <w:r w:rsidRPr="005D1FD0">
        <w:rPr>
          <w:rFonts w:ascii="Traditional Arabic" w:hAnsi="Traditional Arabic" w:cs="Traditional Arabic"/>
          <w:b/>
          <w:bCs/>
          <w:color w:val="000000"/>
          <w:sz w:val="28"/>
          <w:szCs w:val="28"/>
          <w:rtl/>
        </w:rPr>
        <w:t xml:space="preserve">«لا إله إلا الله» </w:t>
      </w:r>
      <w:r w:rsidRPr="00D23566">
        <w:rPr>
          <w:rFonts w:ascii="Calibri" w:hAnsi="Calibri" w:cs="B Zar" w:hint="cs"/>
          <w:color w:val="000000"/>
          <w:szCs w:val="28"/>
          <w:rtl/>
        </w:rPr>
        <w:t>است و درست</w:t>
      </w:r>
      <w:r>
        <w:rPr>
          <w:rFonts w:ascii="Arial" w:hAnsi="Arial" w:cs="Arial"/>
          <w:color w:val="000000"/>
        </w:rPr>
        <w:t>‎</w:t>
      </w:r>
      <w:r w:rsidRPr="00D23566">
        <w:rPr>
          <w:rFonts w:ascii="Calibri" w:hAnsi="Calibri" w:cs="B Zar" w:hint="cs"/>
          <w:color w:val="000000"/>
          <w:szCs w:val="28"/>
          <w:rtl/>
        </w:rPr>
        <w:t>ترين عمل همان معناي عبارت:</w:t>
      </w:r>
      <w:r w:rsidR="006A553D" w:rsidRPr="00D23566">
        <w:rPr>
          <w:rFonts w:ascii="Calibri" w:hAnsi="Calibri" w:cs="B Zar" w:hint="cs"/>
          <w:color w:val="000000"/>
          <w:szCs w:val="28"/>
          <w:rtl/>
        </w:rPr>
        <w:t xml:space="preserve"> </w:t>
      </w:r>
      <w:r w:rsidRPr="00D23566">
        <w:rPr>
          <w:rFonts w:ascii="Calibri" w:hAnsi="Calibri" w:cs="B Zar" w:hint="cs"/>
          <w:color w:val="000000"/>
          <w:szCs w:val="28"/>
          <w:rtl/>
        </w:rPr>
        <w:t>«</w:t>
      </w:r>
      <w:r w:rsidRPr="005D1FD0">
        <w:rPr>
          <w:rFonts w:ascii="Traditional Arabic" w:hAnsi="Traditional Arabic" w:cs="Traditional Arabic"/>
          <w:b/>
          <w:bCs/>
          <w:color w:val="000000"/>
          <w:sz w:val="28"/>
          <w:szCs w:val="28"/>
          <w:rtl/>
        </w:rPr>
        <w:t>محمد رسول الله</w:t>
      </w:r>
      <w:r w:rsidRPr="00D23566">
        <w:rPr>
          <w:rFonts w:ascii="Calibri" w:hAnsi="Calibri" w:cs="B Zar" w:hint="cs"/>
          <w:color w:val="000000"/>
          <w:szCs w:val="28"/>
          <w:rtl/>
        </w:rPr>
        <w:t>» مي</w:t>
      </w:r>
      <w:r>
        <w:rPr>
          <w:rFonts w:ascii="Arial" w:hAnsi="Arial" w:cs="Arial"/>
          <w:color w:val="000000"/>
        </w:rPr>
        <w:t>‎</w:t>
      </w:r>
      <w:r w:rsidRPr="00D23566">
        <w:rPr>
          <w:rFonts w:ascii="Calibri" w:hAnsi="Calibri" w:cs="B Zar" w:hint="cs"/>
          <w:color w:val="000000"/>
          <w:szCs w:val="28"/>
          <w:rtl/>
        </w:rPr>
        <w:t>باشد. و همان چيزي است كه سوره</w:t>
      </w:r>
      <w:r>
        <w:rPr>
          <w:rFonts w:ascii="Arial" w:hAnsi="Arial" w:cs="Arial"/>
          <w:color w:val="000000"/>
        </w:rPr>
        <w:t>‎</w:t>
      </w:r>
      <w:r w:rsidRPr="00D23566">
        <w:rPr>
          <w:rFonts w:ascii="Calibri" w:hAnsi="Calibri" w:cs="B Zar" w:hint="cs"/>
          <w:color w:val="000000"/>
          <w:szCs w:val="28"/>
          <w:rtl/>
        </w:rPr>
        <w:t>ي فاتحه</w:t>
      </w:r>
      <w:r w:rsidR="006A553D" w:rsidRPr="00D23566">
        <w:rPr>
          <w:rFonts w:ascii="Calibri" w:hAnsi="Calibri" w:cs="B Zar" w:hint="cs"/>
          <w:color w:val="000000"/>
          <w:szCs w:val="28"/>
          <w:rtl/>
        </w:rPr>
        <w:t xml:space="preserve"> </w:t>
      </w:r>
      <w:r w:rsidRPr="00D23566">
        <w:rPr>
          <w:rFonts w:ascii="Calibri" w:hAnsi="Calibri" w:cs="B Zar" w:hint="cs"/>
          <w:color w:val="000000"/>
          <w:szCs w:val="28"/>
          <w:rtl/>
        </w:rPr>
        <w:t>(ام القرآن) بدان اشاره دارد، آنجا كه مي</w:t>
      </w:r>
      <w:r>
        <w:rPr>
          <w:rFonts w:ascii="Arial" w:hAnsi="Arial" w:cs="Arial"/>
          <w:color w:val="000000"/>
        </w:rPr>
        <w:t>‎</w:t>
      </w:r>
      <w:r w:rsidRPr="00D23566">
        <w:rPr>
          <w:rFonts w:ascii="Calibri" w:hAnsi="Calibri" w:cs="B Zar" w:hint="cs"/>
          <w:color w:val="000000"/>
          <w:szCs w:val="28"/>
          <w:rtl/>
        </w:rPr>
        <w:t>فرمايد:</w:t>
      </w:r>
      <w:r>
        <w:rPr>
          <w:rFonts w:ascii="QCF_BSML" w:hAnsi="QCF_BSML" w:cs="QCF_BSML"/>
          <w:color w:val="000000"/>
          <w:sz w:val="27"/>
          <w:szCs w:val="27"/>
          <w:rtl/>
        </w:rPr>
        <w:t xml:space="preserve"> </w:t>
      </w:r>
      <w:r w:rsidR="006A553D">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01" w:hAnsi="QCF_P001" w:cs="QCF_P001"/>
          <w:color w:val="000000"/>
          <w:sz w:val="27"/>
          <w:szCs w:val="27"/>
          <w:rtl/>
        </w:rPr>
        <w:t>ﭧ</w:t>
      </w:r>
      <w:r>
        <w:rPr>
          <w:rFonts w:ascii="QCF_P001" w:hAnsi="QCF_P001" w:cs="QCF_P001"/>
          <w:color w:val="000000"/>
          <w:sz w:val="2"/>
          <w:szCs w:val="2"/>
          <w:rtl/>
        </w:rPr>
        <w:t xml:space="preserve">  </w:t>
      </w:r>
      <w:r>
        <w:rPr>
          <w:rFonts w:ascii="QCF_P001" w:hAnsi="QCF_P001" w:cs="QCF_P001"/>
          <w:color w:val="000000"/>
          <w:sz w:val="27"/>
          <w:szCs w:val="27"/>
          <w:rtl/>
        </w:rPr>
        <w:t>ﭨ</w:t>
      </w:r>
      <w:r>
        <w:rPr>
          <w:rFonts w:ascii="QCF_P001" w:hAnsi="QCF_P001" w:cs="QCF_P001"/>
          <w:color w:val="000000"/>
          <w:sz w:val="2"/>
          <w:szCs w:val="2"/>
          <w:rtl/>
        </w:rPr>
        <w:t xml:space="preserve"> </w:t>
      </w:r>
      <w:r>
        <w:rPr>
          <w:rFonts w:ascii="QCF_P001" w:hAnsi="QCF_P001" w:cs="QCF_P001"/>
          <w:color w:val="000000"/>
          <w:sz w:val="27"/>
          <w:szCs w:val="27"/>
          <w:rtl/>
        </w:rPr>
        <w:t>ﭩ</w:t>
      </w:r>
      <w:r>
        <w:rPr>
          <w:rFonts w:ascii="QCF_P001" w:hAnsi="QCF_P001" w:cs="QCF_P001"/>
          <w:color w:val="000000"/>
          <w:sz w:val="2"/>
          <w:szCs w:val="2"/>
          <w:rtl/>
        </w:rPr>
        <w:t xml:space="preserve"> </w:t>
      </w:r>
      <w:r>
        <w:rPr>
          <w:rFonts w:ascii="QCF_P001" w:hAnsi="QCF_P001" w:cs="QCF_P001"/>
          <w:color w:val="000000"/>
          <w:sz w:val="27"/>
          <w:szCs w:val="27"/>
          <w:rtl/>
        </w:rPr>
        <w:t>ﭪ</w:t>
      </w:r>
      <w:r>
        <w:rPr>
          <w:rFonts w:ascii="QCF_P001" w:hAnsi="QCF_P001" w:cs="QCF_P001"/>
          <w:color w:val="000000"/>
          <w:sz w:val="2"/>
          <w:szCs w:val="2"/>
          <w:rtl/>
        </w:rPr>
        <w:t xml:space="preserve"> </w:t>
      </w:r>
      <w:r>
        <w:rPr>
          <w:rFonts w:ascii="QCF_P001" w:hAnsi="QCF_P001" w:cs="QCF_P001"/>
          <w:color w:val="000000"/>
          <w:sz w:val="27"/>
          <w:szCs w:val="27"/>
          <w:rtl/>
        </w:rPr>
        <w:t>ﭫ</w:t>
      </w:r>
      <w:r>
        <w:rPr>
          <w:rFonts w:ascii="QCF_P001" w:hAnsi="QCF_P001" w:cs="QCF_P001"/>
          <w:color w:val="000000"/>
          <w:sz w:val="2"/>
          <w:szCs w:val="2"/>
          <w:rtl/>
        </w:rPr>
        <w:t xml:space="preserve"> </w:t>
      </w:r>
      <w:r>
        <w:rPr>
          <w:rFonts w:ascii="QCF_P001" w:hAnsi="QCF_P001" w:cs="QCF_P001"/>
          <w:color w:val="000000"/>
          <w:sz w:val="27"/>
          <w:szCs w:val="27"/>
          <w:rtl/>
        </w:rPr>
        <w:t>ﭬ</w:t>
      </w:r>
      <w:r>
        <w:rPr>
          <w:rFonts w:ascii="QCF_P001" w:hAnsi="QCF_P001" w:cs="QCF_P001"/>
          <w:color w:val="000000"/>
          <w:sz w:val="2"/>
          <w:szCs w:val="2"/>
          <w:rtl/>
        </w:rPr>
        <w:t xml:space="preserve"> </w:t>
      </w:r>
      <w:r>
        <w:rPr>
          <w:rFonts w:ascii="QCF_P001" w:hAnsi="QCF_P001" w:cs="QCF_P001"/>
          <w:color w:val="000000"/>
          <w:sz w:val="27"/>
          <w:szCs w:val="27"/>
          <w:rtl/>
        </w:rPr>
        <w:t>ﭭ</w:t>
      </w:r>
      <w:r>
        <w:rPr>
          <w:rFonts w:ascii="QCF_P001" w:hAnsi="QCF_P001" w:cs="QCF_P001"/>
          <w:color w:val="000000"/>
          <w:sz w:val="2"/>
          <w:szCs w:val="2"/>
          <w:rtl/>
        </w:rPr>
        <w:t xml:space="preserve">  </w:t>
      </w:r>
      <w:r>
        <w:rPr>
          <w:rFonts w:ascii="QCF_P001" w:hAnsi="QCF_P001" w:cs="QCF_P001"/>
          <w:color w:val="000000"/>
          <w:sz w:val="27"/>
          <w:szCs w:val="27"/>
          <w:rtl/>
        </w:rPr>
        <w:t>ﭮ</w:t>
      </w:r>
      <w:r>
        <w:rPr>
          <w:rFonts w:ascii="QCF_P001" w:hAnsi="QCF_P001" w:cs="QCF_P001"/>
          <w:color w:val="000000"/>
          <w:sz w:val="2"/>
          <w:szCs w:val="2"/>
          <w:rtl/>
        </w:rPr>
        <w:t xml:space="preserve"> </w:t>
      </w:r>
      <w:r>
        <w:rPr>
          <w:rFonts w:ascii="QCF_P001" w:hAnsi="QCF_P001" w:cs="QCF_P001"/>
          <w:color w:val="000000"/>
          <w:sz w:val="27"/>
          <w:szCs w:val="27"/>
          <w:rtl/>
        </w:rPr>
        <w:t>ﭯ</w:t>
      </w:r>
      <w:r>
        <w:rPr>
          <w:rFonts w:ascii="QCF_P001" w:hAnsi="QCF_P001" w:cs="QCF_P001"/>
          <w:color w:val="000000"/>
          <w:sz w:val="2"/>
          <w:szCs w:val="2"/>
          <w:rtl/>
        </w:rPr>
        <w:t xml:space="preserve"> </w:t>
      </w:r>
      <w:r>
        <w:rPr>
          <w:rFonts w:ascii="QCF_P001" w:hAnsi="QCF_P001" w:cs="QCF_P001"/>
          <w:color w:val="000000"/>
          <w:sz w:val="27"/>
          <w:szCs w:val="27"/>
          <w:rtl/>
        </w:rPr>
        <w:t>ﭰ</w:t>
      </w:r>
      <w:r>
        <w:rPr>
          <w:rFonts w:ascii="QCF_P001" w:hAnsi="QCF_P001" w:cs="QCF_P001"/>
          <w:color w:val="000000"/>
          <w:sz w:val="2"/>
          <w:szCs w:val="2"/>
          <w:rtl/>
        </w:rPr>
        <w:t xml:space="preserve"> </w:t>
      </w:r>
      <w:r>
        <w:rPr>
          <w:rFonts w:ascii="QCF_P001" w:hAnsi="QCF_P001" w:cs="QCF_P001"/>
          <w:color w:val="000000"/>
          <w:sz w:val="27"/>
          <w:szCs w:val="27"/>
          <w:rtl/>
        </w:rPr>
        <w:t>ﭱ</w:t>
      </w:r>
      <w:r>
        <w:rPr>
          <w:rFonts w:ascii="QCF_P001" w:hAnsi="QCF_P001" w:cs="QCF_P001"/>
          <w:color w:val="000000"/>
          <w:sz w:val="2"/>
          <w:szCs w:val="2"/>
          <w:rtl/>
        </w:rPr>
        <w:t xml:space="preserve">  </w:t>
      </w:r>
      <w:r>
        <w:rPr>
          <w:rFonts w:ascii="QCF_P001" w:hAnsi="QCF_P001" w:cs="QCF_P001"/>
          <w:color w:val="000000"/>
          <w:sz w:val="27"/>
          <w:szCs w:val="27"/>
          <w:rtl/>
        </w:rPr>
        <w:t>ﭲ</w:t>
      </w:r>
      <w:r>
        <w:rPr>
          <w:rFonts w:ascii="QCF_P001" w:hAnsi="QCF_P001" w:cs="QCF_P001"/>
          <w:color w:val="000000"/>
          <w:sz w:val="2"/>
          <w:szCs w:val="2"/>
          <w:rtl/>
        </w:rPr>
        <w:t xml:space="preserve"> </w:t>
      </w:r>
      <w:r>
        <w:rPr>
          <w:rFonts w:ascii="QCF_P001" w:hAnsi="QCF_P001" w:cs="QCF_P001"/>
          <w:color w:val="000000"/>
          <w:sz w:val="27"/>
          <w:szCs w:val="27"/>
          <w:rtl/>
        </w:rPr>
        <w:t>ﭳ</w:t>
      </w:r>
      <w:r>
        <w:rPr>
          <w:rFonts w:ascii="QCF_P001" w:hAnsi="QCF_P001" w:cs="QCF_P001"/>
          <w:color w:val="000000"/>
          <w:sz w:val="2"/>
          <w:szCs w:val="2"/>
          <w:rtl/>
        </w:rPr>
        <w:t xml:space="preserve"> </w:t>
      </w:r>
      <w:r>
        <w:rPr>
          <w:rFonts w:ascii="QCF_P001" w:hAnsi="QCF_P001" w:cs="QCF_P001"/>
          <w:color w:val="000000"/>
          <w:sz w:val="27"/>
          <w:szCs w:val="27"/>
          <w:rtl/>
        </w:rPr>
        <w:t>ﭴ</w:t>
      </w:r>
      <w:r>
        <w:rPr>
          <w:rFonts w:ascii="QCF_P001" w:hAnsi="QCF_P001" w:cs="QCF_P00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Pr>
          <w:rFonts w:ascii="Arial" w:hAnsi="Arial" w:cs="Arial" w:hint="cs"/>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الفاتح</w:t>
      </w:r>
      <w:r w:rsidR="00D23566">
        <w:rPr>
          <w:rFonts w:ascii="2  Badr" w:hAnsi="Arial" w:cs="B Zar" w:hint="cs"/>
          <w:color w:val="000000"/>
          <w:sz w:val="27"/>
          <w:szCs w:val="27"/>
          <w:rtl/>
        </w:rPr>
        <w:t>ه</w:t>
      </w:r>
      <w:r w:rsidRPr="005D1FD0">
        <w:rPr>
          <w:rFonts w:ascii="2  Badr" w:hAnsi="Arial" w:cs="B Zar" w:hint="cs"/>
          <w:color w:val="000000"/>
          <w:sz w:val="27"/>
          <w:szCs w:val="27"/>
          <w:rtl/>
        </w:rPr>
        <w:t>: ٦ - ٧</w:t>
      </w:r>
      <w:r>
        <w:rPr>
          <w:rFonts w:ascii="Arial" w:hAnsi="Arial" w:cs="Arial"/>
          <w:color w:val="000000"/>
          <w:sz w:val="2"/>
          <w:szCs w:val="2"/>
        </w:rPr>
        <w:t xml:space="preserve"> </w:t>
      </w:r>
      <w:r w:rsidR="00FB60B3" w:rsidRPr="00D23566">
        <w:rPr>
          <w:rFonts w:ascii="Calibri" w:hAnsi="Calibri" w:cs="B Zar" w:hint="cs"/>
          <w:szCs w:val="28"/>
          <w:rtl/>
        </w:rPr>
        <w:t xml:space="preserve">) </w:t>
      </w:r>
      <w:r w:rsidR="006A553D" w:rsidRPr="00D23566">
        <w:rPr>
          <w:rFonts w:ascii="Calibri" w:hAnsi="Calibri" w:cs="B Zar" w:hint="cs"/>
          <w:color w:val="000000"/>
          <w:szCs w:val="28"/>
          <w:rtl/>
        </w:rPr>
        <w:t>«‏</w:t>
      </w:r>
      <w:r w:rsidRPr="00D23566">
        <w:rPr>
          <w:rFonts w:ascii="Calibri" w:hAnsi="Calibri" w:cs="B Zar" w:hint="cs"/>
          <w:color w:val="000000"/>
          <w:szCs w:val="28"/>
          <w:rtl/>
        </w:rPr>
        <w:t>ما را به راه راست راهنمائي فرما. ‏راه كساني كه بدانان نعمت داده‌اي‌ ؛ نه راه آنان كه بر ايشان خشم‌گرفته‌اي، و نه راه گمراهان و سرگشتگان.‏»</w:t>
      </w:r>
      <w:r w:rsidR="006A553D" w:rsidRPr="00D23566">
        <w:rPr>
          <w:rFonts w:ascii="Calibri" w:hAnsi="Calibri" w:cs="B Zar" w:hint="cs"/>
          <w:color w:val="000000"/>
          <w:szCs w:val="28"/>
          <w:rtl/>
        </w:rPr>
        <w:t xml:space="preserve"> </w:t>
      </w:r>
      <w:r w:rsidRPr="00D23566">
        <w:rPr>
          <w:rFonts w:ascii="Calibri" w:hAnsi="Calibri" w:cs="B Zar" w:hint="cs"/>
          <w:color w:val="000000"/>
          <w:szCs w:val="28"/>
          <w:rtl/>
        </w:rPr>
        <w:t>كساني كه خداوند نعمت هدايت خويش را به آنان ارزاني داشته، پيامبران، صديقان، شهداء، و صالحان مي</w:t>
      </w:r>
      <w:r>
        <w:rPr>
          <w:rFonts w:ascii="Arial" w:hAnsi="Arial" w:cs="Arial"/>
          <w:color w:val="000000"/>
        </w:rPr>
        <w:t>‎</w:t>
      </w:r>
      <w:r w:rsidRPr="00D23566">
        <w:rPr>
          <w:rFonts w:ascii="Calibri" w:hAnsi="Calibri" w:cs="B Zar" w:hint="cs"/>
          <w:color w:val="000000"/>
          <w:szCs w:val="28"/>
          <w:rtl/>
        </w:rPr>
        <w:t>باشند كه از جمله آنان پيامبر گرامي و يارانش رضي الله عنهم و كساني هستند كه بر راه مستقيم حركت كرده</w:t>
      </w:r>
      <w:r>
        <w:rPr>
          <w:rFonts w:ascii="Arial" w:hAnsi="Arial" w:cs="Arial"/>
          <w:color w:val="000000"/>
        </w:rPr>
        <w:t>‎</w:t>
      </w:r>
      <w:r w:rsidRPr="00D23566">
        <w:rPr>
          <w:rFonts w:ascii="Calibri" w:hAnsi="Calibri" w:cs="B Zar" w:hint="cs"/>
          <w:color w:val="000000"/>
          <w:szCs w:val="28"/>
          <w:rtl/>
        </w:rPr>
        <w:t>اند. راه مستقيم يعني راهي كه انسان را به هدف مي</w:t>
      </w:r>
      <w:r>
        <w:rPr>
          <w:rFonts w:ascii="Arial" w:hAnsi="Arial" w:cs="Arial"/>
          <w:color w:val="000000"/>
        </w:rPr>
        <w:t>‎</w:t>
      </w:r>
      <w:r w:rsidRPr="00D23566">
        <w:rPr>
          <w:rFonts w:ascii="Calibri" w:hAnsi="Calibri" w:cs="B Zar" w:hint="cs"/>
          <w:color w:val="000000"/>
          <w:szCs w:val="28"/>
          <w:rtl/>
        </w:rPr>
        <w:t>رساند. راه مستقيم، راه ميانه در بين افراط و تفريط است.</w:t>
      </w:r>
      <w:r w:rsidRPr="00D23566">
        <w:rPr>
          <w:rFonts w:ascii="Calibri" w:hAnsi="Calibri" w:cs="B Zar"/>
          <w:color w:val="000000"/>
          <w:szCs w:val="28"/>
          <w:vertAlign w:val="superscript"/>
          <w:rtl/>
        </w:rPr>
        <w:footnoteReference w:id="211"/>
      </w:r>
    </w:p>
    <w:p w:rsidR="005A6AC8" w:rsidRDefault="005A6AC8" w:rsidP="0088236C">
      <w:pPr>
        <w:pStyle w:val="af2"/>
        <w:rPr>
          <w:rFonts w:hint="cs"/>
          <w:rtl/>
        </w:rPr>
      </w:pPr>
      <w:bookmarkStart w:id="238" w:name="_Toc246700094"/>
      <w:bookmarkStart w:id="239" w:name="_Toc254369525"/>
      <w:r>
        <w:rPr>
          <w:rFonts w:hint="cs"/>
          <w:rtl/>
        </w:rPr>
        <w:t>چهارم- حقيقت عبادت</w:t>
      </w:r>
      <w:bookmarkEnd w:id="238"/>
      <w:bookmarkEnd w:id="239"/>
    </w:p>
    <w:p w:rsidR="005A6AC8" w:rsidRPr="005D1FD0" w:rsidRDefault="005A6AC8" w:rsidP="00317036">
      <w:pPr>
        <w:contextualSpacing/>
        <w:rPr>
          <w:rFonts w:ascii="Calibri" w:hAnsi="Calibri" w:cs="B Zar" w:hint="cs"/>
          <w:color w:val="000000"/>
          <w:rtl/>
        </w:rPr>
      </w:pPr>
      <w:r w:rsidRPr="005D1FD0">
        <w:rPr>
          <w:rFonts w:ascii="Calibri" w:hAnsi="Calibri" w:cs="B Zar" w:hint="cs"/>
          <w:color w:val="000000"/>
          <w:rtl/>
        </w:rPr>
        <w:t>دايره</w:t>
      </w:r>
      <w:r>
        <w:rPr>
          <w:rFonts w:ascii="Arial" w:hAnsi="Arial" w:cs="Arial"/>
          <w:color w:val="000000"/>
        </w:rPr>
        <w:t>‎</w:t>
      </w:r>
      <w:r w:rsidRPr="005D1FD0">
        <w:rPr>
          <w:rFonts w:ascii="Calibri" w:hAnsi="Calibri" w:cs="B Zar" w:hint="cs"/>
          <w:color w:val="000000"/>
          <w:rtl/>
        </w:rPr>
        <w:t>ي عبادتي كه خداوند</w:t>
      </w:r>
      <w:r w:rsidRPr="005D1FD0">
        <w:rPr>
          <w:rFonts w:ascii="Calibri" w:hAnsi="Calibri" w:cs="B Zar"/>
          <w:color w:val="000000"/>
          <w:rtl/>
        </w:rPr>
        <w:t xml:space="preserve"> </w:t>
      </w:r>
      <w:r w:rsidRPr="005D1FD0">
        <w:rPr>
          <w:rFonts w:ascii="Calibri" w:hAnsi="Calibri" w:cs="B Zar" w:hint="cs"/>
          <w:color w:val="000000"/>
          <w:rtl/>
        </w:rPr>
        <w:t>انسان را براي آن آفريده و آن را هدف زندگي اش و وظيفه</w:t>
      </w:r>
      <w:r>
        <w:rPr>
          <w:rFonts w:ascii="Arial" w:hAnsi="Arial" w:cs="Arial"/>
          <w:color w:val="000000"/>
        </w:rPr>
        <w:t>‎</w:t>
      </w:r>
      <w:r w:rsidRPr="005D1FD0">
        <w:rPr>
          <w:rFonts w:ascii="Calibri" w:hAnsi="Calibri" w:cs="B Zar" w:hint="cs"/>
          <w:color w:val="000000"/>
          <w:rtl/>
        </w:rPr>
        <w:t>اش در زمين قرار داده، دايره</w:t>
      </w:r>
      <w:r>
        <w:rPr>
          <w:rFonts w:ascii="Arial" w:hAnsi="Arial" w:cs="Arial"/>
          <w:color w:val="000000"/>
        </w:rPr>
        <w:t>‎</w:t>
      </w:r>
      <w:r w:rsidRPr="005D1FD0">
        <w:rPr>
          <w:rFonts w:ascii="Calibri" w:hAnsi="Calibri" w:cs="B Zar" w:hint="cs"/>
          <w:color w:val="000000"/>
          <w:rtl/>
        </w:rPr>
        <w:t>ي پهناور و گسترده اي است كه تمامي شؤون و امور انسان را شامل مي</w:t>
      </w:r>
      <w:r>
        <w:rPr>
          <w:rFonts w:ascii="Arial" w:hAnsi="Arial" w:cs="Arial"/>
          <w:color w:val="000000"/>
        </w:rPr>
        <w:t>‎</w:t>
      </w:r>
      <w:r w:rsidRPr="005D1FD0">
        <w:rPr>
          <w:rFonts w:ascii="Calibri" w:hAnsi="Calibri" w:cs="B Zar" w:hint="cs"/>
          <w:color w:val="000000"/>
          <w:rtl/>
        </w:rPr>
        <w:t>شود و همه</w:t>
      </w:r>
      <w:r>
        <w:rPr>
          <w:rFonts w:ascii="Arial" w:hAnsi="Arial" w:cs="Arial"/>
          <w:color w:val="000000"/>
        </w:rPr>
        <w:t>‎</w:t>
      </w:r>
      <w:r w:rsidRPr="005D1FD0">
        <w:rPr>
          <w:rFonts w:ascii="Calibri" w:hAnsi="Calibri" w:cs="B Zar" w:hint="cs"/>
          <w:color w:val="000000"/>
          <w:rtl/>
        </w:rPr>
        <w:t>ي زندگاني اش را در بر مي</w:t>
      </w:r>
      <w:r>
        <w:rPr>
          <w:rFonts w:ascii="Arial" w:hAnsi="Arial" w:cs="Arial"/>
          <w:color w:val="000000"/>
        </w:rPr>
        <w:t>‎</w:t>
      </w:r>
      <w:r w:rsidRPr="005D1FD0">
        <w:rPr>
          <w:rFonts w:ascii="Calibri" w:hAnsi="Calibri" w:cs="B Zar" w:hint="cs"/>
          <w:color w:val="000000"/>
          <w:rtl/>
        </w:rPr>
        <w:t>گيرد و تمام تلاش ها و گفتار و كردار و حالات و عواطف و احساساتش را فرا مي</w:t>
      </w:r>
      <w:r>
        <w:rPr>
          <w:rFonts w:ascii="Arial" w:hAnsi="Arial" w:cs="Arial"/>
          <w:color w:val="000000"/>
        </w:rPr>
        <w:t>‎</w:t>
      </w:r>
      <w:r w:rsidRPr="005D1FD0">
        <w:rPr>
          <w:rFonts w:ascii="Calibri" w:hAnsi="Calibri" w:cs="B Zar" w:hint="cs"/>
          <w:color w:val="000000"/>
          <w:rtl/>
        </w:rPr>
        <w:t>گيرد.</w:t>
      </w:r>
      <w:r w:rsidRPr="005D1FD0">
        <w:rPr>
          <w:rFonts w:ascii="Calibri" w:hAnsi="Calibri" w:cs="B Zar"/>
          <w:color w:val="000000"/>
          <w:vertAlign w:val="superscript"/>
          <w:rtl/>
        </w:rPr>
        <w:footnoteReference w:id="212"/>
      </w:r>
      <w:r w:rsidRPr="005D1FD0">
        <w:rPr>
          <w:rFonts w:ascii="Calibri" w:hAnsi="Calibri" w:cs="B Zar" w:hint="cs"/>
          <w:color w:val="000000"/>
          <w:rtl/>
        </w:rPr>
        <w:t xml:space="preserve"> قبلاً در تعريف عبادت گفتيم كه عبادت، اسمي جامع است براي تمامي آنچه كه خدا دوست دارد و بدان راضي است، اعم از گفتار و كردار باطني و ظاهري. امكان ندارد كه چيزي از تلاش </w:t>
      </w:r>
      <w:r>
        <w:rPr>
          <w:rFonts w:ascii="Arial" w:hAnsi="Arial" w:cs="Arial"/>
          <w:color w:val="000000"/>
        </w:rPr>
        <w:t>‎</w:t>
      </w:r>
      <w:r w:rsidRPr="005D1FD0">
        <w:rPr>
          <w:rFonts w:ascii="Calibri" w:hAnsi="Calibri" w:cs="B Zar" w:hint="cs"/>
          <w:color w:val="000000"/>
          <w:rtl/>
        </w:rPr>
        <w:t>ها و كردار انسان از عبادت خارج شود، خواه اين تلاش</w:t>
      </w:r>
      <w:r>
        <w:rPr>
          <w:rFonts w:ascii="Arial" w:hAnsi="Arial" w:cs="Arial"/>
          <w:color w:val="000000"/>
        </w:rPr>
        <w:t>‎</w:t>
      </w:r>
      <w:r w:rsidRPr="005D1FD0">
        <w:rPr>
          <w:rFonts w:ascii="Calibri" w:hAnsi="Calibri" w:cs="B Zar" w:hint="cs"/>
          <w:color w:val="000000"/>
          <w:rtl/>
        </w:rPr>
        <w:t>ها و كردار در عبادات محض باشد و خواه در معاملات مشروع، يا در عاداتي كه انسان بر انجام آنها سرشته شده است. هر چند بايد اشاره كنيم كه اصل عبادات محض، منع انجام آنهاست تا اينكه دليلي وارد شود كه بر مشروعيت آن عمل دلالت كند، و اصل در عادات، عفو و اباحه است تا اينكه دليلي بيايد كه بر منع آن عمل دلالت كند. اين مطلب بر اين اساس است كه تصرفات بندگان اعم از گفتار و كردار، دو نوع اند:</w:t>
      </w:r>
    </w:p>
    <w:p w:rsidR="005A6AC8" w:rsidRPr="00D23566" w:rsidRDefault="005A6AC8" w:rsidP="00317036">
      <w:pPr>
        <w:pStyle w:val="msonormalcxspmiddle"/>
        <w:numPr>
          <w:ilvl w:val="0"/>
          <w:numId w:val="8"/>
        </w:numPr>
        <w:bidi/>
        <w:spacing w:before="0" w:beforeAutospacing="0" w:after="0" w:afterAutospacing="0"/>
        <w:ind w:left="568" w:hanging="284"/>
        <w:contextualSpacing/>
        <w:jc w:val="both"/>
        <w:rPr>
          <w:rFonts w:ascii="2  Badr" w:hAnsi="Arial" w:cs="B Zar" w:hint="cs"/>
          <w:color w:val="000000"/>
          <w:szCs w:val="28"/>
          <w:rtl/>
        </w:rPr>
      </w:pPr>
      <w:r w:rsidRPr="00D23566">
        <w:rPr>
          <w:rFonts w:ascii="Calibri" w:hAnsi="Calibri" w:cs="B Zar" w:hint="cs"/>
          <w:color w:val="000000"/>
          <w:szCs w:val="28"/>
          <w:rtl/>
        </w:rPr>
        <w:t>عباداتي كه دين انسان به وسيله</w:t>
      </w:r>
      <w:r>
        <w:rPr>
          <w:rFonts w:ascii="Arial" w:hAnsi="Arial" w:cs="Arial"/>
          <w:color w:val="000000"/>
        </w:rPr>
        <w:t>‎</w:t>
      </w:r>
      <w:r w:rsidRPr="00D23566">
        <w:rPr>
          <w:rFonts w:ascii="Calibri" w:hAnsi="Calibri" w:cs="B Zar" w:hint="cs"/>
          <w:color w:val="000000"/>
          <w:szCs w:val="28"/>
          <w:rtl/>
        </w:rPr>
        <w:t>ي آنها اصلاح می شود.</w:t>
      </w:r>
    </w:p>
    <w:p w:rsidR="005A6AC8" w:rsidRPr="00D23566" w:rsidRDefault="005A6AC8" w:rsidP="00317036">
      <w:pPr>
        <w:pStyle w:val="msonormalcxspmiddle"/>
        <w:numPr>
          <w:ilvl w:val="0"/>
          <w:numId w:val="8"/>
        </w:numPr>
        <w:bidi/>
        <w:spacing w:before="0" w:beforeAutospacing="0" w:after="0" w:afterAutospacing="0"/>
        <w:ind w:left="568" w:hanging="284"/>
        <w:contextualSpacing/>
        <w:jc w:val="both"/>
        <w:rPr>
          <w:rFonts w:ascii="2  Badr" w:hAnsi="Arial" w:cs="B Zar" w:hint="cs"/>
          <w:color w:val="000000"/>
          <w:szCs w:val="28"/>
          <w:rtl/>
        </w:rPr>
      </w:pPr>
      <w:r w:rsidRPr="00D23566">
        <w:rPr>
          <w:rFonts w:ascii="Calibri" w:hAnsi="Calibri" w:cs="B Zar" w:hint="cs"/>
          <w:color w:val="000000"/>
          <w:szCs w:val="28"/>
          <w:rtl/>
        </w:rPr>
        <w:t>عباداتي كه انسانها در امور دنيوي</w:t>
      </w:r>
      <w:r>
        <w:rPr>
          <w:rFonts w:ascii="Arial" w:hAnsi="Arial" w:cs="Arial"/>
          <w:color w:val="000000"/>
        </w:rPr>
        <w:t>‎</w:t>
      </w:r>
      <w:r w:rsidRPr="00D23566">
        <w:rPr>
          <w:rFonts w:ascii="Calibri" w:hAnsi="Calibri" w:cs="B Zar" w:hint="cs"/>
          <w:color w:val="000000"/>
          <w:szCs w:val="28"/>
          <w:rtl/>
        </w:rPr>
        <w:t>شان بدانها نياز دارند. پس با استقراء اصول شريعت مي</w:t>
      </w:r>
      <w:r>
        <w:rPr>
          <w:rFonts w:ascii="Arial" w:hAnsi="Arial" w:cs="Arial"/>
          <w:color w:val="000000"/>
        </w:rPr>
        <w:t>‎</w:t>
      </w:r>
      <w:r w:rsidR="00BD45D6" w:rsidRPr="00D23566">
        <w:rPr>
          <w:rFonts w:ascii="Calibri" w:hAnsi="Calibri" w:cs="B Zar" w:hint="cs"/>
          <w:color w:val="000000"/>
          <w:szCs w:val="28"/>
          <w:rtl/>
        </w:rPr>
        <w:t xml:space="preserve">دانيم </w:t>
      </w:r>
      <w:r w:rsidRPr="00D23566">
        <w:rPr>
          <w:rFonts w:ascii="Calibri" w:hAnsi="Calibri" w:cs="B Zar" w:hint="cs"/>
          <w:color w:val="000000"/>
          <w:szCs w:val="28"/>
          <w:rtl/>
        </w:rPr>
        <w:t>كه عباداتي كه خدا واجبش كرده يا  آن را دوست داشته، امر به آنها فقط از طريق شرع ثابت مي</w:t>
      </w:r>
      <w:r>
        <w:rPr>
          <w:rFonts w:ascii="Arial" w:hAnsi="Arial" w:cs="Arial"/>
          <w:color w:val="000000"/>
        </w:rPr>
        <w:t>‎</w:t>
      </w:r>
      <w:r w:rsidRPr="00D23566">
        <w:rPr>
          <w:rFonts w:ascii="Calibri" w:hAnsi="Calibri" w:cs="B Zar" w:hint="cs"/>
          <w:color w:val="000000"/>
          <w:szCs w:val="28"/>
          <w:rtl/>
        </w:rPr>
        <w:t>شود.</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color w:val="000000"/>
          <w:szCs w:val="28"/>
        </w:rPr>
      </w:pPr>
      <w:r w:rsidRPr="00D23566">
        <w:rPr>
          <w:rFonts w:ascii="Calibri" w:hAnsi="Calibri" w:cs="B Zar" w:hint="cs"/>
          <w:color w:val="000000"/>
          <w:szCs w:val="28"/>
          <w:rtl/>
        </w:rPr>
        <w:t>اما عادات، اموري هستند كه مردم در امور دنيوي</w:t>
      </w:r>
      <w:r>
        <w:rPr>
          <w:rFonts w:ascii="Arial" w:hAnsi="Arial" w:cs="Arial"/>
          <w:color w:val="000000"/>
        </w:rPr>
        <w:t>‎</w:t>
      </w:r>
      <w:r w:rsidRPr="00D23566">
        <w:rPr>
          <w:rFonts w:ascii="Calibri" w:hAnsi="Calibri" w:cs="B Zar" w:hint="cs"/>
          <w:color w:val="000000"/>
          <w:szCs w:val="28"/>
          <w:rtl/>
        </w:rPr>
        <w:t>شان بدان عادت كرده و بدان نياز دارند، و اصل در آنها، عدم منع است، چيزي از آن منع نمي</w:t>
      </w:r>
      <w:r>
        <w:rPr>
          <w:rFonts w:ascii="Arial" w:hAnsi="Arial" w:cs="Arial"/>
          <w:color w:val="000000"/>
        </w:rPr>
        <w:t>‎</w:t>
      </w:r>
      <w:r w:rsidRPr="00D23566">
        <w:rPr>
          <w:rFonts w:ascii="Calibri" w:hAnsi="Calibri" w:cs="B Zar" w:hint="cs"/>
          <w:color w:val="000000"/>
          <w:szCs w:val="28"/>
          <w:rtl/>
        </w:rPr>
        <w:t>شود مگر اينكه خداوند سبحان آن را منع كرده باشد؛ چون امر و نهي در اينجا، شرع و دستور خداست، و عبادت هم حتماً بايد بدان امر شود.</w:t>
      </w:r>
      <w:r w:rsidRPr="00D23566">
        <w:rPr>
          <w:rFonts w:ascii="Calibri" w:hAnsi="Calibri" w:cs="B Zar"/>
          <w:color w:val="000000"/>
          <w:szCs w:val="28"/>
          <w:vertAlign w:val="superscript"/>
          <w:rtl/>
        </w:rPr>
        <w:footnoteReference w:id="213"/>
      </w:r>
      <w:r w:rsidRPr="00D23566">
        <w:rPr>
          <w:rFonts w:ascii="Calibri" w:hAnsi="Calibri" w:cs="B Zar" w:hint="cs"/>
          <w:color w:val="000000"/>
          <w:szCs w:val="28"/>
          <w:rtl/>
        </w:rPr>
        <w:t xml:space="preserve"> پس تا زماني كه ثابت نشود كه به اين عبادت امر شده، چگونه حكم مي</w:t>
      </w:r>
      <w:r>
        <w:rPr>
          <w:rFonts w:ascii="Arial" w:hAnsi="Arial" w:cs="Arial"/>
          <w:color w:val="000000"/>
        </w:rPr>
        <w:t>‎</w:t>
      </w:r>
      <w:r w:rsidR="00BD45D6" w:rsidRPr="00D23566">
        <w:rPr>
          <w:rFonts w:ascii="Calibri" w:hAnsi="Calibri" w:cs="B Zar" w:hint="cs"/>
          <w:color w:val="000000"/>
          <w:szCs w:val="28"/>
          <w:rtl/>
        </w:rPr>
        <w:t>شود كه آن عبادت است؟</w:t>
      </w:r>
      <w:r w:rsidRPr="00D23566">
        <w:rPr>
          <w:rFonts w:ascii="Calibri" w:hAnsi="Calibri" w:cs="B Zar" w:hint="cs"/>
          <w:color w:val="000000"/>
          <w:szCs w:val="28"/>
          <w:rtl/>
        </w:rPr>
        <w:t xml:space="preserve"> و تا زماني كه ثابت نشود كه از عبادتي نهي شده، چگونه حكم مي</w:t>
      </w:r>
      <w:r>
        <w:rPr>
          <w:rFonts w:ascii="Arial" w:hAnsi="Arial" w:cs="Arial"/>
          <w:color w:val="000000"/>
        </w:rPr>
        <w:t>‎</w:t>
      </w:r>
      <w:r w:rsidRPr="00D23566">
        <w:rPr>
          <w:rFonts w:ascii="Calibri" w:hAnsi="Calibri" w:cs="B Zar" w:hint="cs"/>
          <w:color w:val="000000"/>
          <w:szCs w:val="28"/>
          <w:rtl/>
        </w:rPr>
        <w:t>شود كه آن عمل ممنوع است؟ و اصل در عادات، عفو و عدم منع است و چيزي از آن منع نمي</w:t>
      </w:r>
      <w:r>
        <w:rPr>
          <w:rFonts w:ascii="Arial" w:hAnsi="Arial" w:cs="Arial"/>
          <w:color w:val="000000"/>
        </w:rPr>
        <w:t>‎</w:t>
      </w:r>
      <w:r w:rsidRPr="00D23566">
        <w:rPr>
          <w:rFonts w:ascii="Calibri" w:hAnsi="Calibri" w:cs="B Zar" w:hint="cs"/>
          <w:color w:val="000000"/>
          <w:szCs w:val="28"/>
          <w:rtl/>
        </w:rPr>
        <w:t>شود مگر آنچه كه خدا آن را حرام نموده باشد.</w:t>
      </w:r>
      <w:r w:rsidRPr="00D23566">
        <w:rPr>
          <w:rFonts w:ascii="Calibri" w:hAnsi="Calibri" w:cs="B Zar"/>
          <w:color w:val="000000"/>
          <w:szCs w:val="28"/>
          <w:vertAlign w:val="superscript"/>
          <w:rtl/>
        </w:rPr>
        <w:footnoteReference w:id="214"/>
      </w:r>
      <w:r w:rsidRPr="00D23566">
        <w:rPr>
          <w:rFonts w:ascii="Calibri" w:hAnsi="Calibri" w:cs="B Zar" w:hint="cs"/>
          <w:color w:val="000000"/>
          <w:szCs w:val="28"/>
          <w:rtl/>
        </w:rPr>
        <w:t xml:space="preserve"> اين تقسيم در حظر و اباحه، چيزي از افعال عادي انسان را از دايره</w:t>
      </w:r>
      <w:r>
        <w:rPr>
          <w:rFonts w:ascii="Arial" w:hAnsi="Arial" w:cs="Arial"/>
          <w:color w:val="000000"/>
        </w:rPr>
        <w:t>‎</w:t>
      </w:r>
      <w:r w:rsidRPr="00D23566">
        <w:rPr>
          <w:rFonts w:ascii="Calibri" w:hAnsi="Calibri" w:cs="B Zar" w:hint="cs"/>
          <w:color w:val="000000"/>
          <w:szCs w:val="28"/>
          <w:rtl/>
        </w:rPr>
        <w:t>ي عبادت براي خدا خارج نمي</w:t>
      </w:r>
      <w:r>
        <w:rPr>
          <w:rFonts w:ascii="Arial" w:hAnsi="Arial" w:cs="Arial"/>
          <w:color w:val="000000"/>
        </w:rPr>
        <w:t>‎</w:t>
      </w:r>
      <w:r w:rsidR="00BD45D6" w:rsidRPr="00D23566">
        <w:rPr>
          <w:rFonts w:ascii="Calibri" w:hAnsi="Calibri" w:cs="B Zar" w:hint="cs"/>
          <w:color w:val="000000"/>
          <w:szCs w:val="28"/>
          <w:rtl/>
        </w:rPr>
        <w:t xml:space="preserve">كند، </w:t>
      </w:r>
      <w:r w:rsidRPr="00D23566">
        <w:rPr>
          <w:rFonts w:ascii="Calibri" w:hAnsi="Calibri" w:cs="B Zar" w:hint="cs"/>
          <w:color w:val="000000"/>
          <w:szCs w:val="28"/>
          <w:rtl/>
        </w:rPr>
        <w:t>ولي درجه</w:t>
      </w:r>
      <w:r>
        <w:rPr>
          <w:rFonts w:ascii="Arial" w:hAnsi="Arial" w:cs="Arial"/>
          <w:color w:val="000000"/>
        </w:rPr>
        <w:t>‎</w:t>
      </w:r>
      <w:r w:rsidRPr="00D23566">
        <w:rPr>
          <w:rFonts w:ascii="Calibri" w:hAnsi="Calibri" w:cs="B Zar" w:hint="cs"/>
          <w:color w:val="000000"/>
          <w:szCs w:val="28"/>
          <w:rtl/>
        </w:rPr>
        <w:t>ي عبادت محض و درجه</w:t>
      </w:r>
      <w:r>
        <w:rPr>
          <w:rFonts w:ascii="Arial" w:hAnsi="Arial" w:cs="Arial"/>
          <w:color w:val="000000"/>
        </w:rPr>
        <w:t>‎</w:t>
      </w:r>
      <w:r w:rsidRPr="00D23566">
        <w:rPr>
          <w:rFonts w:ascii="Calibri" w:hAnsi="Calibri" w:cs="B Zar" w:hint="cs"/>
          <w:color w:val="000000"/>
          <w:szCs w:val="28"/>
          <w:rtl/>
        </w:rPr>
        <w:t>ي عادتي كه با عبادت در هم آميخته فرق دارد. عادت به وسيله</w:t>
      </w:r>
      <w:r>
        <w:rPr>
          <w:rFonts w:ascii="Arial" w:hAnsi="Arial" w:cs="Arial"/>
          <w:color w:val="000000"/>
        </w:rPr>
        <w:t>‎</w:t>
      </w:r>
      <w:r w:rsidRPr="00D23566">
        <w:rPr>
          <w:rFonts w:ascii="Calibri" w:hAnsi="Calibri" w:cs="B Zar" w:hint="cs"/>
          <w:color w:val="000000"/>
          <w:szCs w:val="28"/>
          <w:rtl/>
        </w:rPr>
        <w:t>ي نيت و قصد به عبادت تبديل مي</w:t>
      </w:r>
      <w:r>
        <w:rPr>
          <w:rFonts w:ascii="Arial" w:hAnsi="Arial" w:cs="Arial"/>
          <w:color w:val="000000"/>
        </w:rPr>
        <w:t>‎</w:t>
      </w:r>
      <w:r w:rsidRPr="00D23566">
        <w:rPr>
          <w:rFonts w:ascii="Calibri" w:hAnsi="Calibri" w:cs="B Zar" w:hint="cs"/>
          <w:color w:val="000000"/>
          <w:szCs w:val="28"/>
          <w:rtl/>
        </w:rPr>
        <w:t>شود؛ چون امور مباح به خاطر نيت و قصد خوب، بدان اجر و پاداش تعلق مي</w:t>
      </w:r>
      <w:r>
        <w:rPr>
          <w:rFonts w:ascii="Arial" w:hAnsi="Arial" w:cs="Arial"/>
          <w:color w:val="000000"/>
        </w:rPr>
        <w:t>‎</w:t>
      </w:r>
      <w:r w:rsidRPr="00D23566">
        <w:rPr>
          <w:rFonts w:ascii="Calibri" w:hAnsi="Calibri" w:cs="B Zar" w:hint="cs"/>
          <w:color w:val="000000"/>
          <w:szCs w:val="28"/>
          <w:rtl/>
        </w:rPr>
        <w:t>گيرد در صورتي كه وسايلي براي مقاصد و اهداف واجب يا مندوب يا تكميل كننده</w:t>
      </w:r>
      <w:r>
        <w:rPr>
          <w:rFonts w:ascii="Arial" w:hAnsi="Arial" w:cs="Arial"/>
          <w:color w:val="000000"/>
        </w:rPr>
        <w:t>‎</w:t>
      </w:r>
      <w:r w:rsidRPr="00D23566">
        <w:rPr>
          <w:rFonts w:ascii="Calibri" w:hAnsi="Calibri" w:cs="B Zar" w:hint="cs"/>
          <w:color w:val="000000"/>
          <w:szCs w:val="28"/>
          <w:rtl/>
        </w:rPr>
        <w:t>ي چيزي از آنها باشند.</w:t>
      </w:r>
      <w:r w:rsidRPr="00D23566">
        <w:rPr>
          <w:rFonts w:ascii="Calibri" w:hAnsi="Calibri" w:cs="B Zar"/>
          <w:color w:val="000000"/>
          <w:szCs w:val="28"/>
          <w:vertAlign w:val="superscript"/>
          <w:rtl/>
        </w:rPr>
        <w:footnoteReference w:id="215"/>
      </w:r>
      <w:r w:rsidRPr="00D23566">
        <w:rPr>
          <w:rFonts w:ascii="Calibri" w:hAnsi="Calibri" w:cs="B Zar" w:hint="cs"/>
          <w:color w:val="000000"/>
          <w:szCs w:val="28"/>
          <w:rtl/>
        </w:rPr>
        <w:t xml:space="preserve"> نووي در شرح حديث:</w:t>
      </w:r>
      <w:r w:rsidR="00FB60B3" w:rsidRPr="00D23566">
        <w:rPr>
          <w:rFonts w:ascii="Calibri" w:hAnsi="Calibri" w:cs="B Zar" w:hint="cs"/>
          <w:color w:val="000000"/>
          <w:szCs w:val="28"/>
          <w:rtl/>
        </w:rPr>
        <w:t xml:space="preserve"> </w:t>
      </w:r>
      <w:r w:rsidR="00FB60B3" w:rsidRPr="005D1FD0">
        <w:rPr>
          <w:rFonts w:ascii="Traditional Arabic" w:hAnsi="Traditional Arabic" w:cs="Traditional Arabic"/>
          <w:b/>
          <w:bCs/>
          <w:color w:val="000000"/>
          <w:sz w:val="28"/>
          <w:szCs w:val="28"/>
          <w:rtl/>
        </w:rPr>
        <w:t>«و</w:t>
      </w:r>
      <w:r w:rsidRPr="005D1FD0">
        <w:rPr>
          <w:rFonts w:ascii="Traditional Arabic" w:hAnsi="Traditional Arabic" w:cs="Traditional Arabic"/>
          <w:b/>
          <w:bCs/>
          <w:color w:val="000000"/>
          <w:sz w:val="28"/>
          <w:szCs w:val="28"/>
          <w:rtl/>
        </w:rPr>
        <w:t>في بضع أحدكم صدقة</w:t>
      </w:r>
      <w:r w:rsidRPr="00D23566">
        <w:rPr>
          <w:rFonts w:ascii="Calibri" w:hAnsi="Calibri" w:cs="B Zar" w:hint="cs"/>
          <w:color w:val="000000"/>
          <w:szCs w:val="28"/>
          <w:rtl/>
        </w:rPr>
        <w:t>»</w:t>
      </w:r>
      <w:r w:rsidRPr="00D23566">
        <w:rPr>
          <w:rFonts w:ascii="Calibri" w:hAnsi="Calibri" w:cs="B Zar"/>
          <w:color w:val="000000"/>
          <w:szCs w:val="28"/>
          <w:vertAlign w:val="superscript"/>
          <w:rtl/>
        </w:rPr>
        <w:footnoteReference w:id="216"/>
      </w:r>
      <w:r w:rsidRPr="00D23566">
        <w:rPr>
          <w:rFonts w:ascii="Calibri" w:hAnsi="Calibri" w:cs="B Zar" w:hint="cs"/>
          <w:color w:val="000000"/>
          <w:szCs w:val="28"/>
          <w:rtl/>
        </w:rPr>
        <w:t xml:space="preserve"> مي</w:t>
      </w:r>
      <w:r>
        <w:rPr>
          <w:rFonts w:ascii="Arial" w:hAnsi="Arial" w:cs="Arial"/>
          <w:color w:val="000000"/>
        </w:rPr>
        <w:t>‎</w:t>
      </w:r>
      <w:r w:rsidRPr="00D23566">
        <w:rPr>
          <w:rFonts w:ascii="Calibri" w:hAnsi="Calibri" w:cs="B Zar" w:hint="cs"/>
          <w:color w:val="000000"/>
          <w:szCs w:val="28"/>
          <w:rtl/>
        </w:rPr>
        <w:t>گويد: در اين حديث اين دليل وجود دارد كه امور مباح به وسيله</w:t>
      </w:r>
      <w:r>
        <w:rPr>
          <w:rFonts w:ascii="Arial" w:hAnsi="Arial" w:cs="Arial"/>
          <w:color w:val="000000"/>
        </w:rPr>
        <w:t>‎</w:t>
      </w:r>
      <w:r w:rsidRPr="00D23566">
        <w:rPr>
          <w:rFonts w:ascii="Calibri" w:hAnsi="Calibri" w:cs="B Zar" w:hint="cs"/>
          <w:color w:val="000000"/>
          <w:szCs w:val="28"/>
          <w:rtl/>
        </w:rPr>
        <w:t>ي نيت درست، به طاعات تبديل مي</w:t>
      </w:r>
      <w:r>
        <w:rPr>
          <w:rFonts w:ascii="Arial" w:hAnsi="Arial" w:cs="Arial"/>
          <w:color w:val="000000"/>
        </w:rPr>
        <w:t>‎</w:t>
      </w:r>
      <w:r w:rsidRPr="00D23566">
        <w:rPr>
          <w:rFonts w:ascii="Calibri" w:hAnsi="Calibri" w:cs="B Zar" w:hint="cs"/>
          <w:color w:val="000000"/>
          <w:szCs w:val="28"/>
          <w:rtl/>
        </w:rPr>
        <w:t>شوند.</w:t>
      </w:r>
      <w:r w:rsidRPr="00D23566">
        <w:rPr>
          <w:rFonts w:ascii="Calibri" w:hAnsi="Calibri" w:cs="B Zar"/>
          <w:color w:val="000000"/>
          <w:szCs w:val="28"/>
          <w:vertAlign w:val="superscript"/>
          <w:rtl/>
        </w:rPr>
        <w:footnoteReference w:id="217"/>
      </w:r>
      <w:r w:rsidRPr="00D23566">
        <w:rPr>
          <w:rFonts w:ascii="Calibri" w:hAnsi="Calibri" w:cs="B Zar" w:hint="cs"/>
          <w:color w:val="000000"/>
          <w:szCs w:val="28"/>
          <w:rtl/>
        </w:rPr>
        <w:t xml:space="preserve"> از اينجا روشن مي</w:t>
      </w:r>
      <w:r>
        <w:rPr>
          <w:rFonts w:ascii="Arial" w:hAnsi="Arial" w:cs="Arial"/>
          <w:color w:val="000000"/>
        </w:rPr>
        <w:t>‎</w:t>
      </w:r>
      <w:r w:rsidRPr="00D23566">
        <w:rPr>
          <w:rFonts w:ascii="Calibri" w:hAnsi="Calibri" w:cs="B Zar" w:hint="cs"/>
          <w:color w:val="000000"/>
          <w:szCs w:val="28"/>
          <w:rtl/>
        </w:rPr>
        <w:t>گردد كه دين همه</w:t>
      </w:r>
      <w:r>
        <w:rPr>
          <w:rFonts w:ascii="Arial" w:hAnsi="Arial" w:cs="Arial"/>
          <w:color w:val="000000"/>
        </w:rPr>
        <w:t>‎</w:t>
      </w:r>
      <w:r w:rsidRPr="00D23566">
        <w:rPr>
          <w:rFonts w:ascii="Calibri" w:hAnsi="Calibri" w:cs="B Zar" w:hint="cs"/>
          <w:color w:val="000000"/>
          <w:szCs w:val="28"/>
          <w:rtl/>
        </w:rPr>
        <w:t>اش در عبادت داخل مي</w:t>
      </w:r>
      <w:r>
        <w:rPr>
          <w:rFonts w:ascii="Arial" w:hAnsi="Arial" w:cs="Arial"/>
          <w:color w:val="000000"/>
        </w:rPr>
        <w:t>‎</w:t>
      </w:r>
      <w:r w:rsidRPr="00D23566">
        <w:rPr>
          <w:rFonts w:ascii="Calibri" w:hAnsi="Calibri" w:cs="B Zar" w:hint="cs"/>
          <w:color w:val="000000"/>
          <w:szCs w:val="28"/>
          <w:rtl/>
        </w:rPr>
        <w:t>شود و دين که منهج خداست، آمده تا تمام حيات را گسترش دهد و تمامي امور زندگي از آداب خوردن و نوشيدن و قضاي حاجت گرفته تا حكومت داري و سياست مالي و امور معاملات و عقوبات، و اصول روابط خارجي حكومت در صلح و جنگ، را تنظيم كند.</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color w:val="000000"/>
          <w:szCs w:val="28"/>
        </w:rPr>
      </w:pPr>
      <w:r w:rsidRPr="00D23566">
        <w:rPr>
          <w:rFonts w:ascii="Calibri" w:hAnsi="Calibri" w:cs="B Zar" w:hint="cs"/>
          <w:color w:val="000000"/>
          <w:szCs w:val="28"/>
          <w:rtl/>
        </w:rPr>
        <w:t xml:space="preserve"> شعاير تعبدي از قبيل نماز و روزه و زكات، اهميت و جايگاه خود را دارند ولي همه</w:t>
      </w:r>
      <w:r>
        <w:rPr>
          <w:rFonts w:ascii="Arial" w:hAnsi="Arial" w:cs="Arial"/>
          <w:color w:val="000000"/>
        </w:rPr>
        <w:t>‎</w:t>
      </w:r>
      <w:r w:rsidRPr="00D23566">
        <w:rPr>
          <w:rFonts w:ascii="Calibri" w:hAnsi="Calibri" w:cs="B Zar" w:hint="cs"/>
          <w:color w:val="000000"/>
          <w:szCs w:val="28"/>
          <w:rtl/>
        </w:rPr>
        <w:t>ي عبادات نيستند، بلكه بخشي از عبادتي هستند كه خدا آن را مي</w:t>
      </w:r>
      <w:r>
        <w:rPr>
          <w:rFonts w:ascii="Arial" w:hAnsi="Arial" w:cs="Arial"/>
          <w:color w:val="000000"/>
        </w:rPr>
        <w:t>‎</w:t>
      </w:r>
      <w:r w:rsidRPr="00D23566">
        <w:rPr>
          <w:rFonts w:ascii="Calibri" w:hAnsi="Calibri" w:cs="B Zar" w:hint="cs"/>
          <w:color w:val="000000"/>
          <w:szCs w:val="28"/>
          <w:rtl/>
        </w:rPr>
        <w:t>خواهد.</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color w:val="000000"/>
          <w:szCs w:val="28"/>
          <w:rtl/>
        </w:rPr>
      </w:pPr>
      <w:r w:rsidRPr="00D23566">
        <w:rPr>
          <w:rFonts w:ascii="Calibri" w:hAnsi="Calibri" w:cs="B Zar" w:hint="cs"/>
          <w:color w:val="000000"/>
          <w:szCs w:val="28"/>
          <w:rtl/>
        </w:rPr>
        <w:t xml:space="preserve"> مقتضاي عبادتي كه از انسان خواسته شده، اين است كه مسلمان، اقوال و كردار و تصرفات و رفتار و روابطش با مردم، مطابق منهج</w:t>
      </w:r>
      <w:r>
        <w:rPr>
          <w:rFonts w:ascii="Arial" w:hAnsi="Arial" w:cs="Arial"/>
          <w:color w:val="000000"/>
        </w:rPr>
        <w:t>‎</w:t>
      </w:r>
      <w:r w:rsidRPr="00D23566">
        <w:rPr>
          <w:rFonts w:ascii="Calibri" w:hAnsi="Calibri" w:cs="B Zar" w:hint="cs"/>
          <w:color w:val="000000"/>
          <w:szCs w:val="28"/>
          <w:rtl/>
        </w:rPr>
        <w:t>ها و روش</w:t>
      </w:r>
      <w:r>
        <w:rPr>
          <w:rFonts w:ascii="Arial" w:hAnsi="Arial" w:cs="Arial"/>
          <w:color w:val="000000"/>
        </w:rPr>
        <w:t>‎</w:t>
      </w:r>
      <w:r w:rsidRPr="00D23566">
        <w:rPr>
          <w:rFonts w:ascii="Calibri" w:hAnsi="Calibri" w:cs="B Zar" w:hint="cs"/>
          <w:color w:val="000000"/>
          <w:szCs w:val="28"/>
          <w:rtl/>
        </w:rPr>
        <w:t>هايي باشد كه شريعت اسلامي آنها را آورده است. مسلمان باید آن را به عنوان فرمانبرداري خدا و تسليم شدن به اوامرش انجام دهد.</w:t>
      </w:r>
      <w:r w:rsidRPr="00D23566">
        <w:rPr>
          <w:rFonts w:ascii="Calibri" w:hAnsi="Calibri" w:cs="B Zar"/>
          <w:color w:val="000000"/>
          <w:szCs w:val="28"/>
          <w:vertAlign w:val="superscript"/>
          <w:rtl/>
        </w:rPr>
        <w:footnoteReference w:id="218"/>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color w:val="000000"/>
          <w:szCs w:val="28"/>
          <w:rtl/>
        </w:rPr>
      </w:pPr>
      <w:r w:rsidRPr="00D23566">
        <w:rPr>
          <w:rFonts w:ascii="Calibri" w:hAnsi="Calibri" w:cs="B Zar" w:hint="cs"/>
          <w:color w:val="000000"/>
          <w:szCs w:val="28"/>
          <w:rtl/>
        </w:rPr>
        <w:t>دليل اينكه عبادت، مفهومي شامل و فراگير و همه جانبه است، قرآن و سنت و عمل صحابه</w:t>
      </w:r>
      <w:r>
        <w:rPr>
          <w:rFonts w:ascii="Calibri" w:hAnsi="Calibri" w:cs="CTraditional Arabic" w:hint="cs"/>
          <w:color w:val="000000"/>
          <w:rtl/>
        </w:rPr>
        <w:t>ش</w:t>
      </w:r>
      <w:r w:rsidRPr="00D23566">
        <w:rPr>
          <w:rFonts w:ascii="Calibri" w:hAnsi="Calibri" w:cs="B Zar" w:hint="cs"/>
          <w:color w:val="000000"/>
          <w:szCs w:val="28"/>
          <w:rtl/>
        </w:rPr>
        <w:t xml:space="preserve"> مي</w:t>
      </w:r>
      <w:r>
        <w:rPr>
          <w:rFonts w:ascii="Arial" w:hAnsi="Arial" w:cs="Arial"/>
          <w:color w:val="000000"/>
        </w:rPr>
        <w:t>‎</w:t>
      </w:r>
      <w:r w:rsidRPr="00D23566">
        <w:rPr>
          <w:rFonts w:ascii="Calibri" w:hAnsi="Calibri" w:cs="B Zar" w:hint="cs"/>
          <w:color w:val="000000"/>
          <w:szCs w:val="28"/>
          <w:rtl/>
        </w:rPr>
        <w:t>باشد. در قرآن كريم، خداوند متعال مي</w:t>
      </w:r>
      <w:r>
        <w:rPr>
          <w:rFonts w:ascii="Arial" w:hAnsi="Arial" w:cs="Arial"/>
          <w:color w:val="000000"/>
        </w:rPr>
        <w:t>‎</w:t>
      </w:r>
      <w:r w:rsidRPr="00D23566">
        <w:rPr>
          <w:rFonts w:ascii="Calibri" w:hAnsi="Calibri"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50" w:hAnsi="QCF_P150" w:cs="QCF_P150"/>
          <w:color w:val="000000"/>
          <w:sz w:val="27"/>
          <w:szCs w:val="27"/>
          <w:rtl/>
        </w:rPr>
        <w:t>ﯓ</w:t>
      </w:r>
      <w:r>
        <w:rPr>
          <w:rFonts w:ascii="QCF_P150" w:hAnsi="QCF_P150" w:cs="QCF_P150"/>
          <w:color w:val="000000"/>
          <w:sz w:val="2"/>
          <w:szCs w:val="2"/>
          <w:rtl/>
        </w:rPr>
        <w:t xml:space="preserve"> </w:t>
      </w:r>
      <w:r>
        <w:rPr>
          <w:rFonts w:ascii="QCF_P150" w:hAnsi="QCF_P150" w:cs="QCF_P150"/>
          <w:color w:val="000000"/>
          <w:sz w:val="27"/>
          <w:szCs w:val="27"/>
          <w:rtl/>
        </w:rPr>
        <w:t>ﯔ</w:t>
      </w:r>
      <w:r>
        <w:rPr>
          <w:rFonts w:ascii="QCF_P150" w:hAnsi="QCF_P150" w:cs="QCF_P150"/>
          <w:color w:val="000000"/>
          <w:sz w:val="2"/>
          <w:szCs w:val="2"/>
          <w:rtl/>
        </w:rPr>
        <w:t xml:space="preserve"> </w:t>
      </w:r>
      <w:r>
        <w:rPr>
          <w:rFonts w:ascii="QCF_P150" w:hAnsi="QCF_P150" w:cs="QCF_P150"/>
          <w:color w:val="000000"/>
          <w:sz w:val="27"/>
          <w:szCs w:val="27"/>
          <w:rtl/>
        </w:rPr>
        <w:t>ﯕ</w:t>
      </w:r>
      <w:r>
        <w:rPr>
          <w:rFonts w:ascii="QCF_P150" w:hAnsi="QCF_P150" w:cs="QCF_P150"/>
          <w:color w:val="000000"/>
          <w:sz w:val="2"/>
          <w:szCs w:val="2"/>
          <w:rtl/>
        </w:rPr>
        <w:t xml:space="preserve"> </w:t>
      </w:r>
      <w:r>
        <w:rPr>
          <w:rFonts w:ascii="QCF_P150" w:hAnsi="QCF_P150" w:cs="QCF_P150"/>
          <w:color w:val="000000"/>
          <w:sz w:val="27"/>
          <w:szCs w:val="27"/>
          <w:rtl/>
        </w:rPr>
        <w:t>ﯖ</w:t>
      </w:r>
      <w:r>
        <w:rPr>
          <w:rFonts w:ascii="QCF_P150" w:hAnsi="QCF_P150" w:cs="QCF_P150"/>
          <w:color w:val="000000"/>
          <w:sz w:val="2"/>
          <w:szCs w:val="2"/>
          <w:rtl/>
        </w:rPr>
        <w:t xml:space="preserve"> </w:t>
      </w:r>
      <w:r>
        <w:rPr>
          <w:rFonts w:ascii="QCF_P150" w:hAnsi="QCF_P150" w:cs="QCF_P150"/>
          <w:color w:val="000000"/>
          <w:sz w:val="27"/>
          <w:szCs w:val="27"/>
          <w:rtl/>
        </w:rPr>
        <w:t>ﯗ</w:t>
      </w:r>
      <w:r>
        <w:rPr>
          <w:rFonts w:ascii="QCF_P150" w:hAnsi="QCF_P150" w:cs="QCF_P150"/>
          <w:color w:val="000000"/>
          <w:sz w:val="2"/>
          <w:szCs w:val="2"/>
          <w:rtl/>
        </w:rPr>
        <w:t xml:space="preserve"> </w:t>
      </w:r>
      <w:r>
        <w:rPr>
          <w:rFonts w:ascii="QCF_P150" w:hAnsi="QCF_P150" w:cs="QCF_P150"/>
          <w:color w:val="000000"/>
          <w:sz w:val="27"/>
          <w:szCs w:val="27"/>
          <w:rtl/>
        </w:rPr>
        <w:t>ﯘ</w:t>
      </w:r>
      <w:r>
        <w:rPr>
          <w:rFonts w:ascii="QCF_P150" w:hAnsi="QCF_P150" w:cs="QCF_P150"/>
          <w:color w:val="000000"/>
          <w:sz w:val="2"/>
          <w:szCs w:val="2"/>
          <w:rtl/>
        </w:rPr>
        <w:t xml:space="preserve"> </w:t>
      </w:r>
      <w:r>
        <w:rPr>
          <w:rFonts w:ascii="QCF_P150" w:hAnsi="QCF_P150" w:cs="QCF_P150"/>
          <w:color w:val="000000"/>
          <w:sz w:val="27"/>
          <w:szCs w:val="27"/>
          <w:rtl/>
        </w:rPr>
        <w:t>ﯙ</w:t>
      </w:r>
      <w:r>
        <w:rPr>
          <w:rFonts w:ascii="QCF_P150" w:hAnsi="QCF_P150" w:cs="QCF_P150"/>
          <w:color w:val="000000"/>
          <w:sz w:val="2"/>
          <w:szCs w:val="2"/>
          <w:rtl/>
        </w:rPr>
        <w:t xml:space="preserve">  </w:t>
      </w:r>
      <w:r>
        <w:rPr>
          <w:rFonts w:ascii="QCF_P150" w:hAnsi="QCF_P150" w:cs="QCF_P150"/>
          <w:color w:val="000000"/>
          <w:sz w:val="27"/>
          <w:szCs w:val="27"/>
          <w:rtl/>
        </w:rPr>
        <w:t>ﯚ</w:t>
      </w:r>
      <w:r>
        <w:rPr>
          <w:rFonts w:ascii="QCF_P150" w:hAnsi="QCF_P150" w:cs="QCF_P150"/>
          <w:color w:val="000000"/>
          <w:sz w:val="2"/>
          <w:szCs w:val="2"/>
          <w:rtl/>
        </w:rPr>
        <w:t xml:space="preserve"> </w:t>
      </w:r>
      <w:r>
        <w:rPr>
          <w:rFonts w:ascii="QCF_P150" w:hAnsi="QCF_P150" w:cs="QCF_P150"/>
          <w:color w:val="000000"/>
          <w:sz w:val="27"/>
          <w:szCs w:val="27"/>
          <w:rtl/>
        </w:rPr>
        <w:t>ﯛ</w:t>
      </w:r>
      <w:r>
        <w:rPr>
          <w:rFonts w:ascii="QCF_P150" w:hAnsi="QCF_P150" w:cs="QCF_P150"/>
          <w:color w:val="000000"/>
          <w:sz w:val="2"/>
          <w:szCs w:val="2"/>
          <w:rtl/>
        </w:rPr>
        <w:t xml:space="preserve"> </w:t>
      </w:r>
      <w:r>
        <w:rPr>
          <w:rFonts w:ascii="QCF_P150" w:hAnsi="QCF_P150" w:cs="QCF_P150"/>
          <w:color w:val="000000"/>
          <w:sz w:val="27"/>
          <w:szCs w:val="27"/>
          <w:rtl/>
        </w:rPr>
        <w:t>ﯜ</w:t>
      </w:r>
      <w:r>
        <w:rPr>
          <w:rFonts w:ascii="QCF_P150" w:hAnsi="QCF_P150" w:cs="QCF_P150"/>
          <w:color w:val="000000"/>
          <w:sz w:val="2"/>
          <w:szCs w:val="2"/>
          <w:rtl/>
        </w:rPr>
        <w:t xml:space="preserve"> </w:t>
      </w:r>
      <w:r>
        <w:rPr>
          <w:rFonts w:ascii="QCF_P150" w:hAnsi="QCF_P150" w:cs="QCF_P150"/>
          <w:color w:val="000000"/>
          <w:sz w:val="27"/>
          <w:szCs w:val="27"/>
          <w:rtl/>
        </w:rPr>
        <w:t>ﯝ</w:t>
      </w:r>
      <w:r>
        <w:rPr>
          <w:rFonts w:ascii="QCF_P150" w:hAnsi="QCF_P150" w:cs="QCF_P150"/>
          <w:color w:val="000000"/>
          <w:sz w:val="2"/>
          <w:szCs w:val="2"/>
          <w:rtl/>
        </w:rPr>
        <w:t xml:space="preserve"> </w:t>
      </w:r>
      <w:r>
        <w:rPr>
          <w:rFonts w:ascii="QCF_P150" w:hAnsi="QCF_P150" w:cs="QCF_P150"/>
          <w:color w:val="000000"/>
          <w:sz w:val="27"/>
          <w:szCs w:val="27"/>
          <w:rtl/>
        </w:rPr>
        <w:t>ﯞ</w:t>
      </w:r>
      <w:r>
        <w:rPr>
          <w:rFonts w:ascii="QCF_P150" w:hAnsi="QCF_P150" w:cs="QCF_P150"/>
          <w:color w:val="000000"/>
          <w:sz w:val="2"/>
          <w:szCs w:val="2"/>
          <w:rtl/>
        </w:rPr>
        <w:t xml:space="preserve"> </w:t>
      </w:r>
      <w:r>
        <w:rPr>
          <w:rFonts w:ascii="QCF_P150" w:hAnsi="QCF_P150" w:cs="QCF_P150"/>
          <w:color w:val="000000"/>
          <w:sz w:val="27"/>
          <w:szCs w:val="27"/>
          <w:rtl/>
        </w:rPr>
        <w:t>ﯟﯠ</w:t>
      </w:r>
      <w:r>
        <w:rPr>
          <w:rFonts w:ascii="QCF_P150" w:hAnsi="QCF_P150" w:cs="QCF_P150"/>
          <w:color w:val="000000"/>
          <w:sz w:val="2"/>
          <w:szCs w:val="2"/>
          <w:rtl/>
        </w:rPr>
        <w:t xml:space="preserve"> </w:t>
      </w:r>
      <w:r>
        <w:rPr>
          <w:rFonts w:ascii="QCF_P150" w:hAnsi="QCF_P150" w:cs="QCF_P150"/>
          <w:color w:val="000000"/>
          <w:sz w:val="27"/>
          <w:szCs w:val="27"/>
          <w:rtl/>
        </w:rPr>
        <w:t>ﯡ</w:t>
      </w:r>
      <w:r>
        <w:rPr>
          <w:rFonts w:ascii="QCF_P150" w:hAnsi="QCF_P150" w:cs="QCF_P150"/>
          <w:color w:val="000000"/>
          <w:sz w:val="2"/>
          <w:szCs w:val="2"/>
          <w:rtl/>
        </w:rPr>
        <w:t xml:space="preserve"> </w:t>
      </w:r>
      <w:r>
        <w:rPr>
          <w:rFonts w:ascii="QCF_P150" w:hAnsi="QCF_P150" w:cs="QCF_P150"/>
          <w:color w:val="000000"/>
          <w:sz w:val="27"/>
          <w:szCs w:val="27"/>
          <w:rtl/>
        </w:rPr>
        <w:t>ﯢ</w:t>
      </w:r>
      <w:r>
        <w:rPr>
          <w:rFonts w:ascii="QCF_P150" w:hAnsi="QCF_P150" w:cs="QCF_P150"/>
          <w:color w:val="000000"/>
          <w:sz w:val="2"/>
          <w:szCs w:val="2"/>
          <w:rtl/>
        </w:rPr>
        <w:t xml:space="preserve"> </w:t>
      </w:r>
      <w:r>
        <w:rPr>
          <w:rFonts w:ascii="QCF_P150" w:hAnsi="QCF_P150" w:cs="QCF_P150"/>
          <w:color w:val="000000"/>
          <w:sz w:val="27"/>
          <w:szCs w:val="27"/>
          <w:rtl/>
        </w:rPr>
        <w:t>ﯣ</w:t>
      </w:r>
      <w:r>
        <w:rPr>
          <w:rFonts w:ascii="QCF_P150" w:hAnsi="QCF_P150" w:cs="QCF_P150"/>
          <w:color w:val="000000"/>
          <w:sz w:val="2"/>
          <w:szCs w:val="2"/>
          <w:rtl/>
        </w:rPr>
        <w:t xml:space="preserve"> </w:t>
      </w:r>
      <w:r>
        <w:rPr>
          <w:rFonts w:ascii="QCF_P150" w:hAnsi="QCF_P150" w:cs="QCF_P150"/>
          <w:color w:val="000000"/>
          <w:sz w:val="27"/>
          <w:szCs w:val="27"/>
          <w:rtl/>
        </w:rPr>
        <w:t>ﯤ</w:t>
      </w:r>
      <w:r>
        <w:rPr>
          <w:rFonts w:ascii="QCF_P150" w:hAnsi="QCF_P150" w:cs="QCF_P150"/>
          <w:color w:val="000000"/>
          <w:sz w:val="2"/>
          <w:szCs w:val="2"/>
          <w:rtl/>
        </w:rPr>
        <w:t xml:space="preserve"> </w:t>
      </w:r>
      <w:r>
        <w:rPr>
          <w:rFonts w:ascii="QCF_P150" w:hAnsi="QCF_P150" w:cs="QCF_P150"/>
          <w:color w:val="000000"/>
          <w:sz w:val="27"/>
          <w:szCs w:val="27"/>
          <w:rtl/>
        </w:rPr>
        <w:t>ﯥ</w:t>
      </w:r>
      <w:r>
        <w:rPr>
          <w:rFonts w:ascii="QCF_P150" w:hAnsi="QCF_P150" w:cs="QCF_P150"/>
          <w:color w:val="000000"/>
          <w:sz w:val="2"/>
          <w:szCs w:val="2"/>
          <w:rtl/>
        </w:rPr>
        <w:t xml:space="preserve">    </w:t>
      </w:r>
      <w:r>
        <w:rPr>
          <w:rFonts w:ascii="QCF_P150" w:hAnsi="QCF_P150" w:cs="QCF_P150"/>
          <w:color w:val="000000"/>
          <w:sz w:val="27"/>
          <w:szCs w:val="27"/>
          <w:rtl/>
        </w:rPr>
        <w:t>ﯦ</w:t>
      </w:r>
      <w:r>
        <w:rPr>
          <w:rFonts w:ascii="QCF_P150" w:hAnsi="QCF_P150" w:cs="QCF_P150"/>
          <w:color w:val="000000"/>
          <w:sz w:val="2"/>
          <w:szCs w:val="2"/>
          <w:rtl/>
        </w:rPr>
        <w:t xml:space="preserve"> </w:t>
      </w:r>
      <w:r>
        <w:rPr>
          <w:rFonts w:ascii="QCF_BSML" w:hAnsi="QCF_BSML" w:cs="QCF_BSML"/>
          <w:color w:val="000000"/>
          <w:sz w:val="27"/>
          <w:szCs w:val="27"/>
          <w:rtl/>
        </w:rPr>
        <w:t>ﭼ</w:t>
      </w:r>
      <w:r w:rsidR="00BE0C86">
        <w:rPr>
          <w:rFonts w:ascii="QCF_BSML" w:hAnsi="QCF_BSML" w:cs="QCF_BSML" w:hint="cs"/>
          <w:color w:val="000000"/>
          <w:sz w:val="27"/>
          <w:szCs w:val="27"/>
          <w:rtl/>
        </w:rPr>
        <w:t xml:space="preserve">   </w:t>
      </w:r>
      <w:r>
        <w:rPr>
          <w:rFonts w:ascii="Arial" w:hAnsi="Arial" w:cs="Arial"/>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الأنعام: ١٦٢ - ١٦٣</w:t>
      </w:r>
      <w:r>
        <w:rPr>
          <w:rFonts w:ascii="Arial" w:hAnsi="Arial" w:cs="Arial"/>
          <w:color w:val="000000"/>
          <w:sz w:val="2"/>
          <w:szCs w:val="2"/>
        </w:rPr>
        <w:t xml:space="preserve"> </w:t>
      </w:r>
      <w:r w:rsidR="00FB60B3" w:rsidRPr="00D23566">
        <w:rPr>
          <w:rFonts w:ascii="Calibri" w:hAnsi="Calibri" w:cs="B Zar" w:hint="cs"/>
          <w:szCs w:val="28"/>
          <w:rtl/>
        </w:rPr>
        <w:t xml:space="preserve">) </w:t>
      </w:r>
      <w:r w:rsidR="00BD45D6" w:rsidRPr="00D23566">
        <w:rPr>
          <w:rFonts w:ascii="Calibri" w:hAnsi="Calibri" w:cs="B Zar" w:hint="cs"/>
          <w:color w:val="000000"/>
          <w:szCs w:val="28"/>
          <w:rtl/>
        </w:rPr>
        <w:t>«‏</w:t>
      </w:r>
      <w:r w:rsidRPr="00D23566">
        <w:rPr>
          <w:rFonts w:ascii="Calibri" w:hAnsi="Calibri" w:cs="B Zar" w:hint="cs"/>
          <w:color w:val="000000"/>
          <w:szCs w:val="28"/>
          <w:rtl/>
        </w:rPr>
        <w:t>بگو: نماز و عبادت و زيستن و مردن من از آن خدا است كه پروردگار جهانيان است (و اين است كه تنها خدا را پرستش مي‌كنم و كارهاي اين جهان خود را در مسير رضايت او مي‌اندازم و بر بذل مال و جان در راه يزدان مي‌كوشم و در اين راه مي‌ميرم، تا حياتم ذخيره مماتم شود) ‏ خدا را هيچ شريكي نيست، و به همين دستور داده شده‌ام، و من اوّلين مسلمان (در ميان امت خود، و مخلص‌ترين فرد در ميان همه انسانها براي خدا) هستم.‏».</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color w:val="000000"/>
          <w:szCs w:val="28"/>
          <w:rtl/>
        </w:rPr>
      </w:pPr>
      <w:r w:rsidRPr="00D23566">
        <w:rPr>
          <w:rFonts w:ascii="Calibri" w:hAnsi="Calibri" w:cs="B Zar" w:hint="cs"/>
          <w:color w:val="000000"/>
          <w:szCs w:val="28"/>
          <w:rtl/>
        </w:rPr>
        <w:t>در سنت، مي</w:t>
      </w:r>
      <w:r>
        <w:rPr>
          <w:rFonts w:ascii="Arial" w:hAnsi="Arial" w:cs="Arial"/>
          <w:color w:val="000000"/>
        </w:rPr>
        <w:t>‎</w:t>
      </w:r>
      <w:r w:rsidRPr="00D23566">
        <w:rPr>
          <w:rFonts w:ascii="Calibri" w:hAnsi="Calibri" w:cs="B Zar" w:hint="cs"/>
          <w:color w:val="000000"/>
          <w:szCs w:val="28"/>
          <w:rtl/>
        </w:rPr>
        <w:t>توان به اين فرمايش پيامبر اشاره كرد كه مي</w:t>
      </w:r>
      <w:r>
        <w:rPr>
          <w:rFonts w:ascii="Arial" w:hAnsi="Arial" w:cs="Arial"/>
          <w:color w:val="000000"/>
        </w:rPr>
        <w:t>‎</w:t>
      </w:r>
      <w:r w:rsidRPr="00D23566">
        <w:rPr>
          <w:rFonts w:ascii="Calibri" w:hAnsi="Calibri" w:cs="B Zar" w:hint="cs"/>
          <w:color w:val="000000"/>
          <w:szCs w:val="28"/>
          <w:rtl/>
        </w:rPr>
        <w:t>فرمايد:</w:t>
      </w:r>
      <w:r w:rsidR="00BD45D6" w:rsidRPr="00D23566">
        <w:rPr>
          <w:rFonts w:ascii="Calibri" w:hAnsi="Calibri" w:cs="B Zar" w:hint="cs"/>
          <w:color w:val="000000"/>
          <w:szCs w:val="28"/>
          <w:rtl/>
        </w:rPr>
        <w:t xml:space="preserve"> </w:t>
      </w:r>
      <w:r w:rsidRPr="005D1FD0">
        <w:rPr>
          <w:rFonts w:ascii="Traditional Arabic" w:hAnsi="Traditional Arabic" w:cs="Traditional Arabic"/>
          <w:b/>
          <w:bCs/>
          <w:color w:val="000000"/>
          <w:sz w:val="28"/>
          <w:szCs w:val="28"/>
          <w:rtl/>
        </w:rPr>
        <w:t>«إن ا</w:t>
      </w:r>
      <w:r w:rsidR="00FB60B3" w:rsidRPr="005D1FD0">
        <w:rPr>
          <w:rFonts w:ascii="Traditional Arabic" w:hAnsi="Traditional Arabic" w:cs="Traditional Arabic"/>
          <w:b/>
          <w:bCs/>
          <w:color w:val="000000"/>
          <w:sz w:val="28"/>
          <w:szCs w:val="28"/>
          <w:rtl/>
        </w:rPr>
        <w:t>لمسلم إذا أنفق علي أهله نفقة، و</w:t>
      </w:r>
      <w:r w:rsidRPr="005D1FD0">
        <w:rPr>
          <w:rFonts w:ascii="Traditional Arabic" w:hAnsi="Traditional Arabic" w:cs="Traditional Arabic"/>
          <w:b/>
          <w:bCs/>
          <w:color w:val="000000"/>
          <w:sz w:val="28"/>
          <w:szCs w:val="28"/>
          <w:rtl/>
        </w:rPr>
        <w:t>هو يحتسبها كانت له صدقة</w:t>
      </w:r>
      <w:r w:rsidRPr="00D23566">
        <w:rPr>
          <w:rFonts w:ascii="Calibri" w:hAnsi="Calibri" w:cs="B Zar" w:hint="cs"/>
          <w:color w:val="000000"/>
          <w:szCs w:val="28"/>
          <w:rtl/>
        </w:rPr>
        <w:t>»</w:t>
      </w:r>
      <w:r w:rsidRPr="00D23566">
        <w:rPr>
          <w:rFonts w:ascii="Calibri" w:hAnsi="Calibri" w:cs="B Zar"/>
          <w:color w:val="000000"/>
          <w:szCs w:val="28"/>
          <w:vertAlign w:val="superscript"/>
          <w:rtl/>
        </w:rPr>
        <w:footnoteReference w:id="219"/>
      </w:r>
      <w:r w:rsidRPr="00D23566">
        <w:rPr>
          <w:rFonts w:ascii="Calibri" w:hAnsi="Calibri" w:cs="B Zar" w:hint="cs"/>
          <w:color w:val="000000"/>
          <w:szCs w:val="28"/>
          <w:rtl/>
        </w:rPr>
        <w:t>:</w:t>
      </w:r>
      <w:r w:rsidR="00BD45D6" w:rsidRPr="00D23566">
        <w:rPr>
          <w:rFonts w:ascii="Calibri" w:hAnsi="Calibri" w:cs="B Zar" w:hint="cs"/>
          <w:color w:val="000000"/>
          <w:szCs w:val="28"/>
          <w:rtl/>
        </w:rPr>
        <w:t xml:space="preserve"> </w:t>
      </w:r>
      <w:r w:rsidRPr="00D23566">
        <w:rPr>
          <w:rFonts w:ascii="Calibri" w:hAnsi="Calibri" w:cs="B Zar" w:hint="cs"/>
          <w:color w:val="000000"/>
          <w:szCs w:val="28"/>
          <w:rtl/>
        </w:rPr>
        <w:t>«مسلمان وقتي مخارج زندگي خانواده</w:t>
      </w:r>
      <w:r>
        <w:rPr>
          <w:rFonts w:ascii="Arial" w:hAnsi="Arial" w:cs="Arial"/>
          <w:color w:val="000000"/>
        </w:rPr>
        <w:t>‎</w:t>
      </w:r>
      <w:r w:rsidRPr="00D23566">
        <w:rPr>
          <w:rFonts w:ascii="Calibri" w:hAnsi="Calibri" w:cs="B Zar" w:hint="cs"/>
          <w:color w:val="000000"/>
          <w:szCs w:val="28"/>
          <w:rtl/>
        </w:rPr>
        <w:t>اش را تأمين مي</w:t>
      </w:r>
      <w:r>
        <w:rPr>
          <w:rFonts w:ascii="Arial" w:hAnsi="Arial" w:cs="Arial"/>
          <w:color w:val="000000"/>
        </w:rPr>
        <w:t>‎</w:t>
      </w:r>
      <w:r w:rsidRPr="00D23566">
        <w:rPr>
          <w:rFonts w:ascii="Calibri" w:hAnsi="Calibri" w:cs="B Zar" w:hint="cs"/>
          <w:color w:val="000000"/>
          <w:szCs w:val="28"/>
          <w:rtl/>
        </w:rPr>
        <w:t>كند، و به خاطر رضاي خدا اين كار را مي</w:t>
      </w:r>
      <w:r>
        <w:rPr>
          <w:rFonts w:ascii="Arial" w:hAnsi="Arial" w:cs="Arial"/>
          <w:color w:val="000000"/>
        </w:rPr>
        <w:t>‎</w:t>
      </w:r>
      <w:r w:rsidRPr="00D23566">
        <w:rPr>
          <w:rFonts w:ascii="Calibri" w:hAnsi="Calibri" w:cs="B Zar" w:hint="cs"/>
          <w:color w:val="000000"/>
          <w:szCs w:val="28"/>
          <w:rtl/>
        </w:rPr>
        <w:t>كند، برايش صدقه محسوب مي</w:t>
      </w:r>
      <w:r>
        <w:rPr>
          <w:rFonts w:ascii="Arial" w:hAnsi="Arial" w:cs="Arial"/>
          <w:color w:val="000000"/>
        </w:rPr>
        <w:t>‎</w:t>
      </w:r>
      <w:r w:rsidRPr="00D23566">
        <w:rPr>
          <w:rFonts w:ascii="Calibri" w:hAnsi="Calibri" w:cs="B Zar" w:hint="cs"/>
          <w:color w:val="000000"/>
          <w:szCs w:val="28"/>
          <w:rtl/>
        </w:rPr>
        <w:t>شود».</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color w:val="000000"/>
          <w:szCs w:val="28"/>
          <w:rtl/>
        </w:rPr>
      </w:pPr>
      <w:r w:rsidRPr="00D23566">
        <w:rPr>
          <w:rFonts w:ascii="Calibri" w:hAnsi="Calibri" w:cs="B Zar" w:hint="cs"/>
          <w:color w:val="000000"/>
          <w:szCs w:val="28"/>
          <w:rtl/>
        </w:rPr>
        <w:t>همچنين آن حضرت مي</w:t>
      </w:r>
      <w:r>
        <w:rPr>
          <w:rFonts w:ascii="Arial" w:hAnsi="Arial" w:cs="Arial"/>
          <w:color w:val="000000"/>
        </w:rPr>
        <w:t>‎</w:t>
      </w:r>
      <w:r w:rsidRPr="00D23566">
        <w:rPr>
          <w:rFonts w:ascii="Calibri" w:hAnsi="Calibri" w:cs="B Zar" w:hint="cs"/>
          <w:color w:val="000000"/>
          <w:szCs w:val="28"/>
          <w:rtl/>
        </w:rPr>
        <w:t>فرمايند:</w:t>
      </w:r>
      <w:r w:rsidR="00BD45D6" w:rsidRPr="00D23566">
        <w:rPr>
          <w:rFonts w:ascii="Calibri" w:hAnsi="Calibri" w:cs="B Zar" w:hint="cs"/>
          <w:color w:val="000000"/>
          <w:szCs w:val="28"/>
          <w:rtl/>
        </w:rPr>
        <w:t xml:space="preserve"> </w:t>
      </w:r>
      <w:r w:rsidRPr="00D23566">
        <w:rPr>
          <w:rFonts w:ascii="Calibri" w:hAnsi="Calibri" w:cs="B Zar" w:hint="cs"/>
          <w:color w:val="000000"/>
          <w:szCs w:val="28"/>
          <w:rtl/>
        </w:rPr>
        <w:t>«</w:t>
      </w:r>
      <w:r w:rsidRPr="005D1FD0">
        <w:rPr>
          <w:rFonts w:ascii="Traditional Arabic" w:hAnsi="Traditional Arabic" w:cs="Traditional Arabic"/>
          <w:b/>
          <w:bCs/>
          <w:color w:val="000000"/>
          <w:sz w:val="28"/>
          <w:szCs w:val="28"/>
          <w:rtl/>
        </w:rPr>
        <w:t>دخلت امرأة النا</w:t>
      </w:r>
      <w:r w:rsidR="00FB60B3" w:rsidRPr="005D1FD0">
        <w:rPr>
          <w:rFonts w:ascii="Traditional Arabic" w:hAnsi="Traditional Arabic" w:cs="Traditional Arabic"/>
          <w:b/>
          <w:bCs/>
          <w:color w:val="000000"/>
          <w:sz w:val="28"/>
          <w:szCs w:val="28"/>
          <w:rtl/>
        </w:rPr>
        <w:t>ر في هرّة، ربطتها فلم تطعمها، و</w:t>
      </w:r>
      <w:r w:rsidRPr="005D1FD0">
        <w:rPr>
          <w:rFonts w:ascii="Traditional Arabic" w:hAnsi="Traditional Arabic" w:cs="Traditional Arabic"/>
          <w:b/>
          <w:bCs/>
          <w:color w:val="000000"/>
          <w:sz w:val="28"/>
          <w:szCs w:val="28"/>
          <w:rtl/>
        </w:rPr>
        <w:t>لم تدعها تأكل من حشاش الأرض حتي ماتت</w:t>
      </w:r>
      <w:r w:rsidRPr="00D23566">
        <w:rPr>
          <w:rFonts w:ascii="Calibri" w:hAnsi="Calibri" w:cs="B Zar" w:hint="cs"/>
          <w:color w:val="000000"/>
          <w:szCs w:val="28"/>
          <w:rtl/>
        </w:rPr>
        <w:t>»</w:t>
      </w:r>
      <w:r w:rsidRPr="00D23566">
        <w:rPr>
          <w:rFonts w:ascii="Calibri" w:hAnsi="Calibri" w:cs="B Zar"/>
          <w:color w:val="000000"/>
          <w:szCs w:val="28"/>
          <w:vertAlign w:val="superscript"/>
          <w:rtl/>
        </w:rPr>
        <w:footnoteReference w:id="220"/>
      </w:r>
      <w:r w:rsidRPr="00D23566">
        <w:rPr>
          <w:rFonts w:ascii="Calibri" w:hAnsi="Calibri" w:cs="B Zar" w:hint="cs"/>
          <w:color w:val="000000"/>
          <w:szCs w:val="28"/>
          <w:rtl/>
        </w:rPr>
        <w:t>:</w:t>
      </w:r>
      <w:r w:rsidR="00BD45D6" w:rsidRPr="00D23566">
        <w:rPr>
          <w:rFonts w:ascii="Calibri" w:hAnsi="Calibri" w:cs="B Zar" w:hint="cs"/>
          <w:color w:val="000000"/>
          <w:szCs w:val="28"/>
          <w:rtl/>
        </w:rPr>
        <w:t xml:space="preserve"> </w:t>
      </w:r>
      <w:r w:rsidRPr="00D23566">
        <w:rPr>
          <w:rFonts w:ascii="Calibri" w:hAnsi="Calibri" w:cs="B Zar" w:hint="cs"/>
          <w:color w:val="000000"/>
          <w:szCs w:val="28"/>
          <w:rtl/>
        </w:rPr>
        <w:t>«زني به خاطر يك گربه داخل جهنم شد. او گربه را بست و به آن غذا نداد</w:t>
      </w:r>
      <w:r w:rsidR="000E0380" w:rsidRPr="00D23566">
        <w:rPr>
          <w:rFonts w:ascii="Calibri" w:hAnsi="Calibri" w:cs="B Zar" w:hint="cs"/>
          <w:color w:val="000000"/>
          <w:szCs w:val="28"/>
          <w:rtl/>
        </w:rPr>
        <w:t>،</w:t>
      </w:r>
      <w:r w:rsidRPr="00D23566">
        <w:rPr>
          <w:rFonts w:ascii="Calibri" w:hAnsi="Calibri" w:cs="B Zar" w:hint="cs"/>
          <w:color w:val="000000"/>
          <w:szCs w:val="28"/>
          <w:rtl/>
        </w:rPr>
        <w:t xml:space="preserve"> و آن را آزاد نكرد </w:t>
      </w:r>
      <w:r w:rsidR="00BD45D6" w:rsidRPr="00D23566">
        <w:rPr>
          <w:rFonts w:ascii="Calibri" w:hAnsi="Calibri" w:cs="B Zar" w:hint="cs"/>
          <w:color w:val="000000"/>
          <w:szCs w:val="28"/>
          <w:rtl/>
        </w:rPr>
        <w:t>که</w:t>
      </w:r>
      <w:r w:rsidRPr="00D23566">
        <w:rPr>
          <w:rFonts w:ascii="Calibri" w:hAnsi="Calibri" w:cs="B Zar" w:hint="cs"/>
          <w:color w:val="000000"/>
          <w:szCs w:val="28"/>
          <w:rtl/>
        </w:rPr>
        <w:t xml:space="preserve"> از گياهان زمين </w:t>
      </w:r>
      <w:r>
        <w:rPr>
          <w:rFonts w:ascii="Arial" w:hAnsi="Arial" w:cs="Arial"/>
          <w:color w:val="000000"/>
        </w:rPr>
        <w:t>‎</w:t>
      </w:r>
      <w:r w:rsidR="00BD45D6" w:rsidRPr="00D23566">
        <w:rPr>
          <w:rFonts w:ascii="Calibri" w:hAnsi="Calibri" w:cs="B Zar" w:hint="cs"/>
          <w:color w:val="000000"/>
          <w:szCs w:val="28"/>
          <w:rtl/>
        </w:rPr>
        <w:t>بخ</w:t>
      </w:r>
      <w:r w:rsidRPr="00D23566">
        <w:rPr>
          <w:rFonts w:ascii="Calibri" w:hAnsi="Calibri" w:cs="B Zar" w:hint="cs"/>
          <w:color w:val="000000"/>
          <w:szCs w:val="28"/>
          <w:rtl/>
        </w:rPr>
        <w:t>ورد تا اينكه مُرد».</w:t>
      </w:r>
    </w:p>
    <w:p w:rsidR="005A6AC8" w:rsidRPr="00D23566" w:rsidRDefault="005A6AC8" w:rsidP="00317036">
      <w:pPr>
        <w:pStyle w:val="msonormalcxsplast"/>
        <w:bidi/>
        <w:spacing w:before="0" w:beforeAutospacing="0" w:after="0" w:afterAutospacing="0"/>
        <w:ind w:firstLine="282"/>
        <w:contextualSpacing/>
        <w:jc w:val="both"/>
        <w:rPr>
          <w:rFonts w:ascii="Calibri" w:hAnsi="Calibri" w:cs="B Zar" w:hint="cs"/>
          <w:color w:val="000000"/>
          <w:szCs w:val="28"/>
          <w:rtl/>
        </w:rPr>
      </w:pPr>
      <w:r w:rsidRPr="00D23566">
        <w:rPr>
          <w:rFonts w:ascii="Calibri" w:hAnsi="Calibri" w:cs="B Zar" w:hint="cs"/>
          <w:color w:val="000000"/>
          <w:szCs w:val="28"/>
          <w:rtl/>
        </w:rPr>
        <w:t>راجع به استدلال بر عام بودن عبادت و شموليت و فراگير بودن آن براي زندگي انسان از نظر صحابه، بايد گفت: در داستان فرستادن ابوموسي و معاذ به يمن آمده كه در آخر داستان، ابوموسي به معاذ گفت: اي معاذ</w:t>
      </w:r>
      <w:r w:rsidR="00170275" w:rsidRPr="00D23566">
        <w:rPr>
          <w:rFonts w:ascii="Calibri" w:hAnsi="Calibri" w:cs="B Zar" w:hint="cs"/>
          <w:color w:val="000000"/>
          <w:szCs w:val="28"/>
          <w:rtl/>
        </w:rPr>
        <w:t>!</w:t>
      </w:r>
      <w:r w:rsidRPr="00D23566">
        <w:rPr>
          <w:rFonts w:ascii="Calibri" w:hAnsi="Calibri" w:cs="B Zar" w:hint="cs"/>
          <w:color w:val="000000"/>
          <w:szCs w:val="28"/>
          <w:rtl/>
        </w:rPr>
        <w:t xml:space="preserve"> چگونه قرآن را تلاوت مي</w:t>
      </w:r>
      <w:r>
        <w:rPr>
          <w:rFonts w:ascii="Arial" w:hAnsi="Arial" w:cs="Arial"/>
          <w:color w:val="000000"/>
        </w:rPr>
        <w:t>‎</w:t>
      </w:r>
      <w:r w:rsidRPr="00D23566">
        <w:rPr>
          <w:rFonts w:ascii="Calibri" w:hAnsi="Calibri" w:cs="B Zar" w:hint="cs"/>
          <w:color w:val="000000"/>
          <w:szCs w:val="28"/>
          <w:rtl/>
        </w:rPr>
        <w:t>كني؟ معاذ گفت: اول شب مي</w:t>
      </w:r>
      <w:r>
        <w:rPr>
          <w:rFonts w:ascii="Arial" w:hAnsi="Arial" w:cs="Arial"/>
          <w:color w:val="000000"/>
        </w:rPr>
        <w:t>‎</w:t>
      </w:r>
      <w:r w:rsidRPr="00D23566">
        <w:rPr>
          <w:rFonts w:ascii="Calibri" w:hAnsi="Calibri" w:cs="B Zar" w:hint="cs"/>
          <w:color w:val="000000"/>
          <w:szCs w:val="28"/>
          <w:rtl/>
        </w:rPr>
        <w:t>خوابم، پس از خواب برمي</w:t>
      </w:r>
      <w:r>
        <w:rPr>
          <w:rFonts w:ascii="Arial" w:hAnsi="Arial" w:cs="Arial"/>
          <w:color w:val="000000"/>
        </w:rPr>
        <w:t>‎</w:t>
      </w:r>
      <w:r w:rsidRPr="00D23566">
        <w:rPr>
          <w:rFonts w:ascii="Calibri" w:hAnsi="Calibri" w:cs="B Zar" w:hint="cs"/>
          <w:color w:val="000000"/>
          <w:szCs w:val="28"/>
          <w:rtl/>
        </w:rPr>
        <w:t>خيزم در حالي كه دو جزء از شب را سپري كرده</w:t>
      </w:r>
      <w:r>
        <w:rPr>
          <w:rFonts w:ascii="Arial" w:hAnsi="Arial" w:cs="Arial"/>
          <w:color w:val="000000"/>
        </w:rPr>
        <w:t>‎</w:t>
      </w:r>
      <w:r w:rsidRPr="00D23566">
        <w:rPr>
          <w:rFonts w:ascii="Calibri" w:hAnsi="Calibri" w:cs="B Zar" w:hint="cs"/>
          <w:color w:val="000000"/>
          <w:szCs w:val="28"/>
          <w:rtl/>
        </w:rPr>
        <w:t>ام. آنگاه از قرآن آن اندازه كه خدا برايم مقرر نموده، مي</w:t>
      </w:r>
      <w:r>
        <w:rPr>
          <w:rFonts w:ascii="Arial" w:hAnsi="Arial" w:cs="Arial"/>
          <w:color w:val="000000"/>
        </w:rPr>
        <w:t>‎</w:t>
      </w:r>
      <w:r w:rsidRPr="00D23566">
        <w:rPr>
          <w:rFonts w:ascii="Calibri" w:hAnsi="Calibri" w:cs="B Zar" w:hint="cs"/>
          <w:color w:val="000000"/>
          <w:szCs w:val="28"/>
          <w:rtl/>
        </w:rPr>
        <w:t xml:space="preserve">خوانم، پس خواب و برخاستن </w:t>
      </w:r>
      <w:r w:rsidR="00170275" w:rsidRPr="00D23566">
        <w:rPr>
          <w:rFonts w:ascii="Calibri" w:hAnsi="Calibri" w:cs="B Zar" w:hint="cs"/>
          <w:color w:val="000000"/>
          <w:szCs w:val="28"/>
          <w:rtl/>
        </w:rPr>
        <w:t xml:space="preserve">را </w:t>
      </w:r>
      <w:r w:rsidRPr="00D23566">
        <w:rPr>
          <w:rFonts w:ascii="Calibri" w:hAnsi="Calibri" w:cs="B Zar" w:hint="cs"/>
          <w:color w:val="000000"/>
          <w:szCs w:val="28"/>
          <w:rtl/>
        </w:rPr>
        <w:t>به خاطر رضاي خدا انجام مي</w:t>
      </w:r>
      <w:r>
        <w:rPr>
          <w:rFonts w:ascii="Arial" w:hAnsi="Arial" w:cs="Arial"/>
          <w:color w:val="000000"/>
        </w:rPr>
        <w:t>‎</w:t>
      </w:r>
      <w:r w:rsidRPr="00D23566">
        <w:rPr>
          <w:rFonts w:ascii="Calibri" w:hAnsi="Calibri" w:cs="B Zar" w:hint="cs"/>
          <w:color w:val="000000"/>
          <w:szCs w:val="28"/>
          <w:rtl/>
        </w:rPr>
        <w:t>دهم.</w:t>
      </w:r>
      <w:r w:rsidRPr="00D23566">
        <w:rPr>
          <w:rFonts w:ascii="Calibri" w:hAnsi="Calibri" w:cs="B Zar"/>
          <w:color w:val="000000"/>
          <w:szCs w:val="28"/>
          <w:vertAlign w:val="superscript"/>
          <w:rtl/>
        </w:rPr>
        <w:footnoteReference w:id="221"/>
      </w:r>
      <w:r w:rsidRPr="00D23566">
        <w:rPr>
          <w:rFonts w:ascii="Calibri" w:hAnsi="Calibri" w:cs="B Zar" w:hint="cs"/>
          <w:color w:val="000000"/>
          <w:szCs w:val="28"/>
          <w:rtl/>
        </w:rPr>
        <w:t xml:space="preserve"> در سخنان معاذ رضي الله عنه اين دليل وجود دارد كه امور مباح به وسيله</w:t>
      </w:r>
      <w:r>
        <w:rPr>
          <w:rFonts w:ascii="Arial" w:hAnsi="Arial" w:cs="Arial"/>
          <w:color w:val="000000"/>
        </w:rPr>
        <w:t>‎</w:t>
      </w:r>
      <w:r w:rsidRPr="00D23566">
        <w:rPr>
          <w:rFonts w:ascii="Calibri" w:hAnsi="Calibri" w:cs="B Zar" w:hint="cs"/>
          <w:color w:val="000000"/>
          <w:szCs w:val="28"/>
          <w:rtl/>
        </w:rPr>
        <w:t>ي قصد و نيت، به انجام دهنده</w:t>
      </w:r>
      <w:r>
        <w:rPr>
          <w:rFonts w:ascii="Arial" w:hAnsi="Arial" w:cs="Arial"/>
          <w:color w:val="000000"/>
        </w:rPr>
        <w:t>‎</w:t>
      </w:r>
      <w:r w:rsidRPr="00D23566">
        <w:rPr>
          <w:rFonts w:ascii="Calibri" w:hAnsi="Calibri" w:cs="B Zar" w:hint="cs"/>
          <w:color w:val="000000"/>
          <w:szCs w:val="28"/>
          <w:rtl/>
        </w:rPr>
        <w:t>ي آنها پاداش داده مي</w:t>
      </w:r>
      <w:r>
        <w:rPr>
          <w:rFonts w:ascii="Arial" w:hAnsi="Arial" w:cs="Arial"/>
          <w:color w:val="000000"/>
        </w:rPr>
        <w:t>‎</w:t>
      </w:r>
      <w:r w:rsidRPr="00D23566">
        <w:rPr>
          <w:rFonts w:ascii="Calibri" w:hAnsi="Calibri" w:cs="B Zar" w:hint="cs"/>
          <w:color w:val="000000"/>
          <w:szCs w:val="28"/>
          <w:rtl/>
        </w:rPr>
        <w:t>شود.</w:t>
      </w:r>
    </w:p>
    <w:p w:rsidR="005A6AC8" w:rsidRDefault="005A6AC8" w:rsidP="0088236C">
      <w:pPr>
        <w:pStyle w:val="af2"/>
        <w:rPr>
          <w:rFonts w:hint="cs"/>
          <w:rtl/>
        </w:rPr>
      </w:pPr>
      <w:bookmarkStart w:id="240" w:name="_Toc246700095"/>
      <w:bookmarkStart w:id="241" w:name="_Toc254369526"/>
      <w:r>
        <w:rPr>
          <w:rFonts w:hint="cs"/>
          <w:rtl/>
        </w:rPr>
        <w:t xml:space="preserve">پنجم </w:t>
      </w:r>
      <w:r>
        <w:rPr>
          <w:rFonts w:cs="Times New Roman"/>
          <w:rtl/>
        </w:rPr>
        <w:t>–</w:t>
      </w:r>
      <w:r>
        <w:rPr>
          <w:rFonts w:hint="cs"/>
          <w:rtl/>
        </w:rPr>
        <w:t xml:space="preserve"> انواع عبادت</w:t>
      </w:r>
      <w:bookmarkEnd w:id="240"/>
      <w:bookmarkEnd w:id="241"/>
    </w:p>
    <w:p w:rsidR="005A6AC8" w:rsidRPr="005D1FD0" w:rsidRDefault="005A6AC8" w:rsidP="00317036">
      <w:pPr>
        <w:contextualSpacing/>
        <w:rPr>
          <w:rFonts w:ascii="Calibri" w:hAnsi="Calibri" w:cs="B Zar" w:hint="cs"/>
          <w:color w:val="000000"/>
          <w:rtl/>
        </w:rPr>
      </w:pPr>
      <w:r w:rsidRPr="005D1FD0">
        <w:rPr>
          <w:rFonts w:ascii="Calibri" w:hAnsi="Calibri" w:cs="B Zar" w:hint="cs"/>
          <w:color w:val="000000"/>
          <w:rtl/>
        </w:rPr>
        <w:t>انواع عبادت زيادند. به برخي از آنها اشاره مي كنيم:</w:t>
      </w:r>
    </w:p>
    <w:p w:rsidR="005A6AC8" w:rsidRDefault="005A6AC8" w:rsidP="00317036">
      <w:pPr>
        <w:pStyle w:val="af0"/>
        <w:rPr>
          <w:rFonts w:ascii="2  Badr" w:hAnsi="Arial" w:hint="cs"/>
          <w:rtl/>
        </w:rPr>
      </w:pPr>
      <w:bookmarkStart w:id="242" w:name="_Toc246700096"/>
      <w:bookmarkStart w:id="243" w:name="_Toc254369527"/>
      <w:r>
        <w:rPr>
          <w:rFonts w:hint="cs"/>
          <w:rtl/>
        </w:rPr>
        <w:t>1- دعا</w:t>
      </w:r>
      <w:bookmarkEnd w:id="242"/>
      <w:bookmarkEnd w:id="243"/>
    </w:p>
    <w:p w:rsidR="005A6AC8" w:rsidRPr="005D1FD0" w:rsidRDefault="005A6AC8" w:rsidP="00317036">
      <w:pPr>
        <w:contextualSpacing/>
        <w:rPr>
          <w:rFonts w:ascii="2  Badr" w:hAnsi="Arial" w:cs="B Zar" w:hint="cs"/>
          <w:color w:val="000000"/>
        </w:rPr>
      </w:pPr>
      <w:r w:rsidRPr="005D1FD0">
        <w:rPr>
          <w:rFonts w:ascii="Calibri" w:hAnsi="Calibri" w:cs="B Zar" w:hint="cs"/>
          <w:color w:val="000000"/>
          <w:rtl/>
        </w:rPr>
        <w:t>در لغت به معناي رغبت به سوي خدا مي</w:t>
      </w:r>
      <w:r>
        <w:rPr>
          <w:rFonts w:ascii="Arial" w:hAnsi="Arial" w:cs="Arial"/>
          <w:color w:val="000000"/>
        </w:rPr>
        <w:t>‎</w:t>
      </w:r>
      <w:r w:rsidRPr="005D1FD0">
        <w:rPr>
          <w:rFonts w:ascii="Calibri" w:hAnsi="Calibri" w:cs="B Zar" w:hint="cs"/>
          <w:color w:val="000000"/>
          <w:rtl/>
        </w:rPr>
        <w:t>باشد و در نصوص قرآن و سنت به معناي عبادت آمده است؛ خداوند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74" w:hAnsi="QCF_P474" w:cs="QCF_P474"/>
          <w:color w:val="000000"/>
          <w:sz w:val="27"/>
          <w:szCs w:val="27"/>
          <w:rtl/>
        </w:rPr>
        <w:t>ﭝ</w:t>
      </w:r>
      <w:r>
        <w:rPr>
          <w:rFonts w:ascii="QCF_P474" w:hAnsi="QCF_P474" w:cs="QCF_P474"/>
          <w:color w:val="000000"/>
          <w:sz w:val="2"/>
          <w:szCs w:val="2"/>
          <w:rtl/>
        </w:rPr>
        <w:t xml:space="preserve"> </w:t>
      </w:r>
      <w:r>
        <w:rPr>
          <w:rFonts w:ascii="QCF_P474" w:hAnsi="QCF_P474" w:cs="QCF_P474"/>
          <w:color w:val="000000"/>
          <w:sz w:val="27"/>
          <w:szCs w:val="27"/>
          <w:rtl/>
        </w:rPr>
        <w:t>ﭞ</w:t>
      </w:r>
      <w:r>
        <w:rPr>
          <w:rFonts w:ascii="QCF_P474" w:hAnsi="QCF_P474" w:cs="QCF_P474"/>
          <w:color w:val="000000"/>
          <w:sz w:val="2"/>
          <w:szCs w:val="2"/>
          <w:rtl/>
        </w:rPr>
        <w:t xml:space="preserve"> </w:t>
      </w:r>
      <w:r>
        <w:rPr>
          <w:rFonts w:ascii="QCF_P474" w:hAnsi="QCF_P474" w:cs="QCF_P474"/>
          <w:color w:val="000000"/>
          <w:sz w:val="27"/>
          <w:szCs w:val="27"/>
          <w:rtl/>
        </w:rPr>
        <w:t>ﭟ</w:t>
      </w:r>
      <w:r>
        <w:rPr>
          <w:rFonts w:ascii="QCF_P474" w:hAnsi="QCF_P474" w:cs="QCF_P474"/>
          <w:color w:val="000000"/>
          <w:sz w:val="2"/>
          <w:szCs w:val="2"/>
          <w:rtl/>
        </w:rPr>
        <w:t xml:space="preserve"> </w:t>
      </w:r>
      <w:r>
        <w:rPr>
          <w:rFonts w:ascii="QCF_P474" w:hAnsi="QCF_P474" w:cs="QCF_P474"/>
          <w:color w:val="000000"/>
          <w:sz w:val="27"/>
          <w:szCs w:val="27"/>
          <w:rtl/>
        </w:rPr>
        <w:t>ﭠ</w:t>
      </w:r>
      <w:r>
        <w:rPr>
          <w:rFonts w:ascii="QCF_P474" w:hAnsi="QCF_P474" w:cs="QCF_P474"/>
          <w:color w:val="000000"/>
          <w:sz w:val="2"/>
          <w:szCs w:val="2"/>
          <w:rtl/>
        </w:rPr>
        <w:t xml:space="preserve"> </w:t>
      </w:r>
      <w:r>
        <w:rPr>
          <w:rFonts w:ascii="QCF_P474" w:hAnsi="QCF_P474" w:cs="QCF_P474"/>
          <w:color w:val="000000"/>
          <w:sz w:val="27"/>
          <w:szCs w:val="27"/>
          <w:rtl/>
        </w:rPr>
        <w:t>ﭡﭢ</w:t>
      </w:r>
      <w:r>
        <w:rPr>
          <w:rFonts w:ascii="QCF_P474" w:hAnsi="QCF_P474" w:cs="QCF_P474"/>
          <w:color w:val="000000"/>
          <w:sz w:val="2"/>
          <w:szCs w:val="2"/>
          <w:rtl/>
        </w:rPr>
        <w:t xml:space="preserve">  </w:t>
      </w:r>
      <w:r>
        <w:rPr>
          <w:rFonts w:ascii="QCF_P474" w:hAnsi="QCF_P474" w:cs="QCF_P474"/>
          <w:color w:val="000000"/>
          <w:sz w:val="27"/>
          <w:szCs w:val="27"/>
          <w:rtl/>
        </w:rPr>
        <w:t>ﭣ</w:t>
      </w:r>
      <w:r>
        <w:rPr>
          <w:rFonts w:ascii="QCF_P474" w:hAnsi="QCF_P474" w:cs="QCF_P474"/>
          <w:color w:val="000000"/>
          <w:sz w:val="2"/>
          <w:szCs w:val="2"/>
          <w:rtl/>
        </w:rPr>
        <w:t xml:space="preserve">  </w:t>
      </w:r>
      <w:r>
        <w:rPr>
          <w:rFonts w:ascii="QCF_P474" w:hAnsi="QCF_P474" w:cs="QCF_P474"/>
          <w:color w:val="000000"/>
          <w:sz w:val="27"/>
          <w:szCs w:val="27"/>
          <w:rtl/>
        </w:rPr>
        <w:t>ﭤ</w:t>
      </w:r>
      <w:r>
        <w:rPr>
          <w:rFonts w:ascii="QCF_P474" w:hAnsi="QCF_P474" w:cs="QCF_P474"/>
          <w:color w:val="000000"/>
          <w:sz w:val="2"/>
          <w:szCs w:val="2"/>
          <w:rtl/>
        </w:rPr>
        <w:t xml:space="preserve"> </w:t>
      </w:r>
      <w:r>
        <w:rPr>
          <w:rFonts w:ascii="QCF_P474" w:hAnsi="QCF_P474" w:cs="QCF_P474"/>
          <w:color w:val="000000"/>
          <w:sz w:val="27"/>
          <w:szCs w:val="27"/>
          <w:rtl/>
        </w:rPr>
        <w:t>ﭥ</w:t>
      </w:r>
      <w:r>
        <w:rPr>
          <w:rFonts w:ascii="QCF_P474" w:hAnsi="QCF_P474" w:cs="QCF_P474"/>
          <w:color w:val="000000"/>
          <w:sz w:val="2"/>
          <w:szCs w:val="2"/>
          <w:rtl/>
        </w:rPr>
        <w:t xml:space="preserve"> </w:t>
      </w:r>
      <w:r>
        <w:rPr>
          <w:rFonts w:ascii="QCF_P474" w:hAnsi="QCF_P474" w:cs="QCF_P474"/>
          <w:color w:val="000000"/>
          <w:sz w:val="27"/>
          <w:szCs w:val="27"/>
          <w:rtl/>
        </w:rPr>
        <w:t>ﭦ</w:t>
      </w:r>
      <w:r>
        <w:rPr>
          <w:rFonts w:ascii="QCF_P474" w:hAnsi="QCF_P474" w:cs="QCF_P474"/>
          <w:color w:val="000000"/>
          <w:sz w:val="2"/>
          <w:szCs w:val="2"/>
          <w:rtl/>
        </w:rPr>
        <w:t xml:space="preserve"> </w:t>
      </w:r>
      <w:r>
        <w:rPr>
          <w:rFonts w:ascii="QCF_P474" w:hAnsi="QCF_P474" w:cs="QCF_P474"/>
          <w:color w:val="000000"/>
          <w:sz w:val="27"/>
          <w:szCs w:val="27"/>
          <w:rtl/>
        </w:rPr>
        <w:t>ﭧ</w:t>
      </w:r>
      <w:r>
        <w:rPr>
          <w:rFonts w:ascii="QCF_P474" w:hAnsi="QCF_P474" w:cs="QCF_P474"/>
          <w:color w:val="000000"/>
          <w:sz w:val="2"/>
          <w:szCs w:val="2"/>
          <w:rtl/>
        </w:rPr>
        <w:t xml:space="preserve"> </w:t>
      </w:r>
      <w:r>
        <w:rPr>
          <w:rFonts w:ascii="QCF_P474" w:hAnsi="QCF_P474" w:cs="QCF_P474"/>
          <w:color w:val="000000"/>
          <w:sz w:val="27"/>
          <w:szCs w:val="27"/>
          <w:rtl/>
        </w:rPr>
        <w:t>ﭨ</w:t>
      </w:r>
      <w:r>
        <w:rPr>
          <w:rFonts w:ascii="QCF_P474" w:hAnsi="QCF_P474" w:cs="QCF_P474"/>
          <w:color w:val="000000"/>
          <w:sz w:val="2"/>
          <w:szCs w:val="2"/>
          <w:rtl/>
        </w:rPr>
        <w:t xml:space="preserve"> </w:t>
      </w:r>
      <w:r>
        <w:rPr>
          <w:rFonts w:ascii="QCF_P474" w:hAnsi="QCF_P474" w:cs="QCF_P474"/>
          <w:color w:val="000000"/>
          <w:sz w:val="27"/>
          <w:szCs w:val="27"/>
          <w:rtl/>
        </w:rPr>
        <w:t>ﭩ</w:t>
      </w:r>
      <w:r>
        <w:rPr>
          <w:rFonts w:ascii="QCF_P474" w:hAnsi="QCF_P474" w:cs="QCF_P474"/>
          <w:color w:val="000000"/>
          <w:sz w:val="2"/>
          <w:szCs w:val="2"/>
          <w:rtl/>
        </w:rPr>
        <w:t xml:space="preserve">   </w:t>
      </w:r>
      <w:r>
        <w:rPr>
          <w:rFonts w:ascii="QCF_P474" w:hAnsi="QCF_P474" w:cs="QCF_P474"/>
          <w:color w:val="000000"/>
          <w:sz w:val="27"/>
          <w:szCs w:val="27"/>
          <w:rtl/>
        </w:rPr>
        <w:t>ﭪ</w:t>
      </w:r>
      <w:r>
        <w:rPr>
          <w:rFonts w:ascii="QCF_P474" w:hAnsi="QCF_P474" w:cs="QCF_P474"/>
          <w:color w:val="000000"/>
          <w:sz w:val="2"/>
          <w:szCs w:val="2"/>
          <w:rtl/>
        </w:rPr>
        <w:t xml:space="preserve"> </w:t>
      </w:r>
      <w:r>
        <w:rPr>
          <w:rFonts w:ascii="QCF_P474" w:hAnsi="QCF_P474" w:cs="QCF_P474"/>
          <w:color w:val="000000"/>
          <w:sz w:val="27"/>
          <w:szCs w:val="27"/>
          <w:rtl/>
        </w:rPr>
        <w:t>ﭫ</w:t>
      </w:r>
      <w:r>
        <w:rPr>
          <w:rFonts w:ascii="QCF_P474" w:hAnsi="QCF_P474" w:cs="QCF_P47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Pr>
          <w:rFonts w:ascii="Arial" w:hAnsi="Arial" w:cs="Arial" w:hint="cs"/>
          <w:color w:val="000000"/>
          <w:sz w:val="18"/>
          <w:szCs w:val="18"/>
          <w:rtl/>
        </w:rPr>
        <w:t xml:space="preserve">  </w:t>
      </w:r>
      <w:r w:rsidR="00BE0C86" w:rsidRPr="005D1FD0">
        <w:rPr>
          <w:rFonts w:ascii="2  Badr" w:hAnsi="Arial" w:cs="B Zar" w:hint="cs"/>
          <w:color w:val="000000"/>
          <w:rtl/>
        </w:rPr>
        <w:t>(</w:t>
      </w:r>
      <w:r w:rsidRPr="005D1FD0">
        <w:rPr>
          <w:rFonts w:ascii="2  Badr" w:hAnsi="Arial" w:cs="B Zar" w:hint="cs"/>
          <w:color w:val="000000"/>
          <w:sz w:val="27"/>
          <w:szCs w:val="27"/>
          <w:rtl/>
        </w:rPr>
        <w:t>غافر: ٦٠</w:t>
      </w:r>
      <w:r>
        <w:rPr>
          <w:rFonts w:ascii="Arial" w:hAnsi="Arial" w:cs="Arial"/>
          <w:color w:val="000000"/>
          <w:sz w:val="2"/>
          <w:szCs w:val="2"/>
        </w:rPr>
        <w:t xml:space="preserve"> </w:t>
      </w:r>
      <w:r w:rsidR="00FB60B3" w:rsidRPr="005D1FD0">
        <w:rPr>
          <w:rFonts w:ascii="Calibri" w:hAnsi="Calibri" w:cs="B Zar" w:hint="cs"/>
          <w:rtl/>
        </w:rPr>
        <w:t xml:space="preserve">) </w:t>
      </w:r>
      <w:r w:rsidR="00170275" w:rsidRPr="005D1FD0">
        <w:rPr>
          <w:rFonts w:ascii="Calibri" w:hAnsi="Calibri" w:cs="B Zar"/>
          <w:color w:val="000000"/>
          <w:rtl/>
        </w:rPr>
        <w:t>«پروردگار شما گفته است: مرا بخوانيد تا (دعاي) شما را بپذيرم! کساني که از عبادت من تکبر مي‌ورزند به زودي با ذلت وارد دوزخ مي‌شوند!</w:t>
      </w:r>
      <w:r w:rsidRPr="005D1FD0">
        <w:rPr>
          <w:rFonts w:ascii="Calibri" w:hAnsi="Calibri" w:cs="B Zar" w:hint="cs"/>
          <w:color w:val="000000"/>
          <w:rtl/>
        </w:rPr>
        <w:t>‏»</w:t>
      </w:r>
    </w:p>
    <w:p w:rsidR="005A6AC8" w:rsidRPr="00D23566" w:rsidRDefault="005A6AC8" w:rsidP="00F62583">
      <w:pPr>
        <w:pStyle w:val="msonormalcxspmiddle"/>
        <w:bidi/>
        <w:spacing w:before="0" w:beforeAutospacing="0" w:after="0" w:afterAutospacing="0"/>
        <w:ind w:firstLine="282"/>
        <w:contextualSpacing/>
        <w:rPr>
          <w:rFonts w:ascii="Calibri" w:hAnsi="Calibri" w:cs="B Zar" w:hint="cs"/>
          <w:color w:val="000000"/>
          <w:szCs w:val="28"/>
          <w:rtl/>
        </w:rPr>
      </w:pPr>
      <w:r w:rsidRPr="00D23566">
        <w:rPr>
          <w:rFonts w:ascii="Calibri" w:hAnsi="Calibri" w:cs="B Zar" w:hint="cs"/>
          <w:color w:val="000000"/>
          <w:szCs w:val="28"/>
          <w:rtl/>
        </w:rPr>
        <w:t>در جاي ديگري مي فرمايد:</w:t>
      </w:r>
      <w:r>
        <w:rPr>
          <w:rFonts w:ascii="QCF_BSML" w:hAnsi="QCF_BSML" w:cs="QCF_BSML"/>
          <w:color w:val="000000"/>
          <w:sz w:val="27"/>
          <w:szCs w:val="27"/>
          <w:rtl/>
        </w:rPr>
        <w:t xml:space="preserve"> </w:t>
      </w:r>
      <w:r w:rsidR="00251274">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73" w:hAnsi="QCF_P473" w:cs="QCF_P473"/>
          <w:color w:val="000000"/>
          <w:sz w:val="27"/>
          <w:szCs w:val="27"/>
          <w:rtl/>
        </w:rPr>
        <w:t>ﮆ</w:t>
      </w:r>
      <w:r>
        <w:rPr>
          <w:rFonts w:ascii="QCF_P473" w:hAnsi="QCF_P473" w:cs="QCF_P473"/>
          <w:color w:val="000000"/>
          <w:sz w:val="2"/>
          <w:szCs w:val="2"/>
          <w:rtl/>
        </w:rPr>
        <w:t xml:space="preserve">  </w:t>
      </w:r>
      <w:r>
        <w:rPr>
          <w:rFonts w:ascii="QCF_P473" w:hAnsi="QCF_P473" w:cs="QCF_P473"/>
          <w:color w:val="000000"/>
          <w:sz w:val="27"/>
          <w:szCs w:val="27"/>
          <w:rtl/>
        </w:rPr>
        <w:t>ﮇ</w:t>
      </w:r>
      <w:r>
        <w:rPr>
          <w:rFonts w:ascii="QCF_P473" w:hAnsi="QCF_P473" w:cs="QCF_P473"/>
          <w:color w:val="000000"/>
          <w:sz w:val="2"/>
          <w:szCs w:val="2"/>
          <w:rtl/>
        </w:rPr>
        <w:t xml:space="preserve"> </w:t>
      </w:r>
      <w:r>
        <w:rPr>
          <w:rFonts w:ascii="QCF_P473" w:hAnsi="QCF_P473" w:cs="QCF_P473"/>
          <w:color w:val="000000"/>
          <w:sz w:val="27"/>
          <w:szCs w:val="27"/>
          <w:rtl/>
        </w:rPr>
        <w:t>ﮈ</w:t>
      </w:r>
      <w:r>
        <w:rPr>
          <w:rFonts w:ascii="QCF_P473" w:hAnsi="QCF_P473" w:cs="QCF_P473"/>
          <w:color w:val="000000"/>
          <w:sz w:val="2"/>
          <w:szCs w:val="2"/>
          <w:rtl/>
        </w:rPr>
        <w:t xml:space="preserve"> </w:t>
      </w:r>
      <w:r>
        <w:rPr>
          <w:rFonts w:ascii="QCF_P473" w:hAnsi="QCF_P473" w:cs="QCF_P473"/>
          <w:color w:val="000000"/>
          <w:sz w:val="27"/>
          <w:szCs w:val="27"/>
          <w:rtl/>
        </w:rPr>
        <w:t>ﮉ</w:t>
      </w:r>
      <w:r>
        <w:rPr>
          <w:rFonts w:ascii="QCF_P473" w:hAnsi="QCF_P473" w:cs="QCF_P473"/>
          <w:color w:val="000000"/>
          <w:sz w:val="2"/>
          <w:szCs w:val="2"/>
          <w:rtl/>
        </w:rPr>
        <w:t xml:space="preserve"> </w:t>
      </w:r>
      <w:r>
        <w:rPr>
          <w:rFonts w:ascii="QCF_P473" w:hAnsi="QCF_P473" w:cs="QCF_P473"/>
          <w:color w:val="000000"/>
          <w:sz w:val="27"/>
          <w:szCs w:val="27"/>
          <w:rtl/>
        </w:rPr>
        <w:t>ﮊ</w:t>
      </w:r>
      <w:r>
        <w:rPr>
          <w:rFonts w:ascii="QCF_P473" w:hAnsi="QCF_P473" w:cs="QCF_P47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Pr>
          <w:rFonts w:ascii="Arial" w:hAnsi="Arial" w:cs="Arial" w:hint="cs"/>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غافر: ٥٤</w:t>
      </w:r>
      <w:r>
        <w:rPr>
          <w:rFonts w:ascii="Arial" w:hAnsi="Arial" w:cs="Arial"/>
          <w:color w:val="000000"/>
          <w:sz w:val="2"/>
          <w:szCs w:val="2"/>
        </w:rPr>
        <w:t xml:space="preserve"> </w:t>
      </w:r>
      <w:r w:rsidR="00FB60B3" w:rsidRPr="00D23566">
        <w:rPr>
          <w:rFonts w:ascii="Calibri" w:hAnsi="Calibri" w:cs="B Zar" w:hint="cs"/>
          <w:szCs w:val="28"/>
          <w:rtl/>
        </w:rPr>
        <w:t xml:space="preserve">) </w:t>
      </w:r>
      <w:r w:rsidRPr="00D23566">
        <w:rPr>
          <w:rFonts w:ascii="Calibri" w:hAnsi="Calibri" w:cs="B Zar" w:hint="cs"/>
          <w:color w:val="000000"/>
          <w:szCs w:val="28"/>
          <w:rtl/>
        </w:rPr>
        <w:t>«‏(كتابي كه) راهنما و اندرزگوي خردمندان بود.»</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color w:val="000000"/>
          <w:szCs w:val="28"/>
        </w:rPr>
      </w:pPr>
      <w:r w:rsidRPr="00D23566">
        <w:rPr>
          <w:rFonts w:ascii="Calibri" w:hAnsi="Calibri" w:cs="B Zar" w:hint="cs"/>
          <w:color w:val="000000"/>
          <w:szCs w:val="28"/>
          <w:rtl/>
        </w:rPr>
        <w:t>همچنين مي</w:t>
      </w:r>
      <w:r>
        <w:rPr>
          <w:rFonts w:ascii="Arial" w:hAnsi="Arial" w:cs="Arial"/>
          <w:color w:val="000000"/>
        </w:rPr>
        <w:t>‎</w:t>
      </w:r>
      <w:r w:rsidRPr="00D23566">
        <w:rPr>
          <w:rFonts w:ascii="Calibri" w:hAnsi="Calibri"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28" w:hAnsi="QCF_P028" w:cs="QCF_P028"/>
          <w:color w:val="000000"/>
          <w:sz w:val="27"/>
          <w:szCs w:val="27"/>
          <w:rtl/>
        </w:rPr>
        <w:t>ﯩ</w:t>
      </w:r>
      <w:r>
        <w:rPr>
          <w:rFonts w:ascii="QCF_P028" w:hAnsi="QCF_P028" w:cs="QCF_P028"/>
          <w:color w:val="000000"/>
          <w:sz w:val="2"/>
          <w:szCs w:val="2"/>
          <w:rtl/>
        </w:rPr>
        <w:t xml:space="preserve"> </w:t>
      </w:r>
      <w:r>
        <w:rPr>
          <w:rFonts w:ascii="QCF_P028" w:hAnsi="QCF_P028" w:cs="QCF_P028"/>
          <w:color w:val="000000"/>
          <w:sz w:val="27"/>
          <w:szCs w:val="27"/>
          <w:rtl/>
        </w:rPr>
        <w:t>ﯪ</w:t>
      </w:r>
      <w:r>
        <w:rPr>
          <w:rFonts w:ascii="QCF_P028" w:hAnsi="QCF_P028" w:cs="QCF_P028"/>
          <w:color w:val="000000"/>
          <w:sz w:val="2"/>
          <w:szCs w:val="2"/>
          <w:rtl/>
        </w:rPr>
        <w:t xml:space="preserve">  </w:t>
      </w:r>
      <w:r>
        <w:rPr>
          <w:rFonts w:ascii="QCF_P028" w:hAnsi="QCF_P028" w:cs="QCF_P028"/>
          <w:color w:val="000000"/>
          <w:sz w:val="27"/>
          <w:szCs w:val="27"/>
          <w:rtl/>
        </w:rPr>
        <w:t>ﯫ</w:t>
      </w:r>
      <w:r>
        <w:rPr>
          <w:rFonts w:ascii="QCF_P028" w:hAnsi="QCF_P028" w:cs="QCF_P028"/>
          <w:color w:val="000000"/>
          <w:sz w:val="2"/>
          <w:szCs w:val="2"/>
          <w:rtl/>
        </w:rPr>
        <w:t xml:space="preserve"> </w:t>
      </w:r>
      <w:r>
        <w:rPr>
          <w:rFonts w:ascii="QCF_P028" w:hAnsi="QCF_P028" w:cs="QCF_P028"/>
          <w:color w:val="000000"/>
          <w:sz w:val="27"/>
          <w:szCs w:val="27"/>
          <w:rtl/>
        </w:rPr>
        <w:t>ﯬ</w:t>
      </w:r>
      <w:r>
        <w:rPr>
          <w:rFonts w:ascii="QCF_P028" w:hAnsi="QCF_P028" w:cs="QCF_P028"/>
          <w:color w:val="000000"/>
          <w:sz w:val="2"/>
          <w:szCs w:val="2"/>
          <w:rtl/>
        </w:rPr>
        <w:t xml:space="preserve"> </w:t>
      </w:r>
      <w:r>
        <w:rPr>
          <w:rFonts w:ascii="QCF_P028" w:hAnsi="QCF_P028" w:cs="QCF_P028"/>
          <w:color w:val="000000"/>
          <w:sz w:val="27"/>
          <w:szCs w:val="27"/>
          <w:rtl/>
        </w:rPr>
        <w:t>ﯭ</w:t>
      </w:r>
      <w:r>
        <w:rPr>
          <w:rFonts w:ascii="QCF_P028" w:hAnsi="QCF_P028" w:cs="QCF_P028"/>
          <w:color w:val="000000"/>
          <w:sz w:val="2"/>
          <w:szCs w:val="2"/>
          <w:rtl/>
        </w:rPr>
        <w:t xml:space="preserve"> </w:t>
      </w:r>
      <w:r>
        <w:rPr>
          <w:rFonts w:ascii="QCF_P028" w:hAnsi="QCF_P028" w:cs="QCF_P028"/>
          <w:color w:val="000000"/>
          <w:sz w:val="27"/>
          <w:szCs w:val="27"/>
          <w:rtl/>
        </w:rPr>
        <w:t>ﯮﯯ</w:t>
      </w:r>
      <w:r>
        <w:rPr>
          <w:rFonts w:ascii="QCF_P028" w:hAnsi="QCF_P028" w:cs="QCF_P028"/>
          <w:color w:val="000000"/>
          <w:sz w:val="2"/>
          <w:szCs w:val="2"/>
          <w:rtl/>
        </w:rPr>
        <w:t xml:space="preserve"> </w:t>
      </w:r>
      <w:r>
        <w:rPr>
          <w:rFonts w:ascii="QCF_P028" w:hAnsi="QCF_P028" w:cs="QCF_P028"/>
          <w:color w:val="000000"/>
          <w:sz w:val="27"/>
          <w:szCs w:val="27"/>
          <w:rtl/>
        </w:rPr>
        <w:t>ﯰ</w:t>
      </w:r>
      <w:r>
        <w:rPr>
          <w:rFonts w:ascii="QCF_P028" w:hAnsi="QCF_P028" w:cs="QCF_P028"/>
          <w:color w:val="000000"/>
          <w:sz w:val="2"/>
          <w:szCs w:val="2"/>
          <w:rtl/>
        </w:rPr>
        <w:t xml:space="preserve"> </w:t>
      </w:r>
      <w:r>
        <w:rPr>
          <w:rFonts w:ascii="QCF_P028" w:hAnsi="QCF_P028" w:cs="QCF_P028"/>
          <w:color w:val="000000"/>
          <w:sz w:val="27"/>
          <w:szCs w:val="27"/>
          <w:rtl/>
        </w:rPr>
        <w:t>ﯱ</w:t>
      </w:r>
      <w:r>
        <w:rPr>
          <w:rFonts w:ascii="QCF_P028" w:hAnsi="QCF_P028" w:cs="QCF_P028"/>
          <w:color w:val="000000"/>
          <w:sz w:val="2"/>
          <w:szCs w:val="2"/>
          <w:rtl/>
        </w:rPr>
        <w:t xml:space="preserve"> </w:t>
      </w:r>
      <w:r>
        <w:rPr>
          <w:rFonts w:ascii="QCF_P028" w:hAnsi="QCF_P028" w:cs="QCF_P028"/>
          <w:color w:val="000000"/>
          <w:sz w:val="27"/>
          <w:szCs w:val="27"/>
          <w:rtl/>
        </w:rPr>
        <w:t>ﯲ</w:t>
      </w:r>
      <w:r>
        <w:rPr>
          <w:rFonts w:ascii="QCF_P028" w:hAnsi="QCF_P028" w:cs="QCF_P028"/>
          <w:color w:val="000000"/>
          <w:sz w:val="2"/>
          <w:szCs w:val="2"/>
          <w:rtl/>
        </w:rPr>
        <w:t xml:space="preserve"> </w:t>
      </w:r>
      <w:r>
        <w:rPr>
          <w:rFonts w:ascii="QCF_P028" w:hAnsi="QCF_P028" w:cs="QCF_P028"/>
          <w:color w:val="000000"/>
          <w:sz w:val="27"/>
          <w:szCs w:val="27"/>
          <w:rtl/>
        </w:rPr>
        <w:t>ﯳ</w:t>
      </w:r>
      <w:r>
        <w:rPr>
          <w:rFonts w:ascii="QCF_P028" w:hAnsi="QCF_P028" w:cs="QCF_P028"/>
          <w:color w:val="000000"/>
          <w:sz w:val="2"/>
          <w:szCs w:val="2"/>
          <w:rtl/>
        </w:rPr>
        <w:t xml:space="preserve"> </w:t>
      </w:r>
      <w:r>
        <w:rPr>
          <w:rFonts w:ascii="QCF_P028" w:hAnsi="QCF_P028" w:cs="QCF_P028"/>
          <w:color w:val="000000"/>
          <w:sz w:val="27"/>
          <w:szCs w:val="27"/>
          <w:rtl/>
        </w:rPr>
        <w:t>ﯴﯵ</w:t>
      </w:r>
      <w:r>
        <w:rPr>
          <w:rFonts w:ascii="QCF_P028" w:hAnsi="QCF_P028" w:cs="QCF_P028"/>
          <w:color w:val="000000"/>
          <w:sz w:val="2"/>
          <w:szCs w:val="2"/>
          <w:rtl/>
        </w:rPr>
        <w:t xml:space="preserve">  </w:t>
      </w:r>
      <w:r>
        <w:rPr>
          <w:rFonts w:ascii="QCF_P028" w:hAnsi="QCF_P028" w:cs="QCF_P028"/>
          <w:color w:val="000000"/>
          <w:sz w:val="27"/>
          <w:szCs w:val="27"/>
          <w:rtl/>
        </w:rPr>
        <w:t>ﯶ</w:t>
      </w:r>
      <w:r>
        <w:rPr>
          <w:rFonts w:ascii="QCF_P028" w:hAnsi="QCF_P028" w:cs="QCF_P028"/>
          <w:color w:val="000000"/>
          <w:sz w:val="2"/>
          <w:szCs w:val="2"/>
          <w:rtl/>
        </w:rPr>
        <w:t xml:space="preserve"> </w:t>
      </w:r>
      <w:r>
        <w:rPr>
          <w:rFonts w:ascii="QCF_P028" w:hAnsi="QCF_P028" w:cs="QCF_P028"/>
          <w:color w:val="000000"/>
          <w:sz w:val="27"/>
          <w:szCs w:val="27"/>
          <w:rtl/>
        </w:rPr>
        <w:t>ﯷ</w:t>
      </w:r>
      <w:r>
        <w:rPr>
          <w:rFonts w:ascii="QCF_P028" w:hAnsi="QCF_P028" w:cs="QCF_P028"/>
          <w:color w:val="000000"/>
          <w:sz w:val="2"/>
          <w:szCs w:val="2"/>
          <w:rtl/>
        </w:rPr>
        <w:t xml:space="preserve"> </w:t>
      </w:r>
      <w:r>
        <w:rPr>
          <w:rFonts w:ascii="QCF_P028" w:hAnsi="QCF_P028" w:cs="QCF_P028"/>
          <w:color w:val="000000"/>
          <w:sz w:val="27"/>
          <w:szCs w:val="27"/>
          <w:rtl/>
        </w:rPr>
        <w:t>ﯸ</w:t>
      </w:r>
      <w:r>
        <w:rPr>
          <w:rFonts w:ascii="QCF_P028" w:hAnsi="QCF_P028" w:cs="QCF_P028"/>
          <w:color w:val="000000"/>
          <w:sz w:val="2"/>
          <w:szCs w:val="2"/>
          <w:rtl/>
        </w:rPr>
        <w:t xml:space="preserve"> </w:t>
      </w:r>
      <w:r>
        <w:rPr>
          <w:rFonts w:ascii="QCF_P028" w:hAnsi="QCF_P028" w:cs="QCF_P028"/>
          <w:color w:val="000000"/>
          <w:sz w:val="27"/>
          <w:szCs w:val="27"/>
          <w:rtl/>
        </w:rPr>
        <w:t>ﯹ</w:t>
      </w:r>
      <w:r>
        <w:rPr>
          <w:rFonts w:ascii="QCF_P028" w:hAnsi="QCF_P028" w:cs="QCF_P028"/>
          <w:color w:val="000000"/>
          <w:sz w:val="2"/>
          <w:szCs w:val="2"/>
          <w:rtl/>
        </w:rPr>
        <w:t xml:space="preserve"> </w:t>
      </w:r>
      <w:r>
        <w:rPr>
          <w:rFonts w:ascii="QCF_P028" w:hAnsi="QCF_P028" w:cs="QCF_P028"/>
          <w:color w:val="000000"/>
          <w:sz w:val="27"/>
          <w:szCs w:val="27"/>
          <w:rtl/>
        </w:rPr>
        <w:t>ﯺ</w:t>
      </w:r>
      <w:r>
        <w:rPr>
          <w:rFonts w:ascii="QCF_P028" w:hAnsi="QCF_P028" w:cs="QCF_P028"/>
          <w:color w:val="000000"/>
          <w:sz w:val="2"/>
          <w:szCs w:val="2"/>
          <w:rtl/>
        </w:rPr>
        <w:t xml:space="preserve"> </w:t>
      </w:r>
      <w:r>
        <w:rPr>
          <w:rFonts w:ascii="QCF_P028" w:hAnsi="QCF_P028" w:cs="QCF_P028"/>
          <w:color w:val="000000"/>
          <w:sz w:val="27"/>
          <w:szCs w:val="27"/>
          <w:rtl/>
        </w:rPr>
        <w:t>ﯻ</w:t>
      </w:r>
      <w:r>
        <w:rPr>
          <w:rFonts w:ascii="QCF_P028" w:hAnsi="QCF_P028" w:cs="QCF_P028"/>
          <w:color w:val="000000"/>
          <w:sz w:val="2"/>
          <w:szCs w:val="2"/>
          <w:rtl/>
        </w:rPr>
        <w:t xml:space="preserve"> </w:t>
      </w:r>
      <w:r>
        <w:rPr>
          <w:rFonts w:ascii="QCF_P028" w:hAnsi="QCF_P028" w:cs="QCF_P028"/>
          <w:color w:val="000000"/>
          <w:sz w:val="27"/>
          <w:szCs w:val="27"/>
          <w:rtl/>
        </w:rPr>
        <w:t>ﯼ</w:t>
      </w:r>
      <w:r>
        <w:rPr>
          <w:rFonts w:ascii="QCF_P028" w:hAnsi="QCF_P028" w:cs="QCF_P02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Pr>
          <w:rFonts w:ascii="Arial" w:hAnsi="Arial" w:cs="Arial" w:hint="cs"/>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١٨٦</w:t>
      </w:r>
      <w:r w:rsidR="00FB60B3" w:rsidRPr="00D23566">
        <w:rPr>
          <w:rFonts w:ascii="Calibri" w:hAnsi="Calibri" w:cs="B Zar" w:hint="cs"/>
          <w:szCs w:val="28"/>
          <w:rtl/>
        </w:rPr>
        <w:t xml:space="preserve">) </w:t>
      </w:r>
      <w:r>
        <w:rPr>
          <w:rFonts w:ascii="Arial" w:hAnsi="Arial" w:cs="Arial"/>
          <w:color w:val="000000"/>
          <w:sz w:val="2"/>
          <w:szCs w:val="2"/>
        </w:rPr>
        <w:t xml:space="preserve"> </w:t>
      </w:r>
      <w:r w:rsidR="00170275" w:rsidRPr="00D23566">
        <w:rPr>
          <w:rFonts w:ascii="Calibri" w:hAnsi="Calibri" w:cs="B Zar" w:hint="cs"/>
          <w:color w:val="000000"/>
          <w:szCs w:val="28"/>
          <w:rtl/>
        </w:rPr>
        <w:t>«‏</w:t>
      </w:r>
      <w:r w:rsidRPr="00D23566">
        <w:rPr>
          <w:rFonts w:ascii="Calibri" w:hAnsi="Calibri" w:cs="B Zar" w:hint="cs"/>
          <w:color w:val="000000"/>
          <w:szCs w:val="28"/>
          <w:rtl/>
        </w:rPr>
        <w:t xml:space="preserve">و هنگامي كه بندگانم از تو درباره من بپرسند (كه من نزديكم يا دور. بگو :) من نزديكم و دعاي دعاكننده را هنگامي كه مرا بخواند، پاسخ مي‌گويم (و نياز او را برآورده مي‌سازم). پس آنان هم دعوت مرا (با ايمان و عباداتي همچون نماز و روزه و زكات) بپذيرند و به من ايمان بياورند تا آنان راه يابند (و با نور ايمان به مقصد برسند). ‏». </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color w:val="000000"/>
          <w:szCs w:val="28"/>
          <w:rtl/>
        </w:rPr>
      </w:pPr>
      <w:r w:rsidRPr="00D23566">
        <w:rPr>
          <w:rFonts w:ascii="Calibri" w:hAnsi="Calibri" w:cs="B Zar" w:hint="cs"/>
          <w:color w:val="000000"/>
          <w:szCs w:val="28"/>
          <w:rtl/>
        </w:rPr>
        <w:t>در جاي ديگري مي</w:t>
      </w:r>
      <w:r>
        <w:rPr>
          <w:rFonts w:ascii="Arial" w:hAnsi="Arial" w:cs="Arial"/>
          <w:color w:val="000000"/>
        </w:rPr>
        <w:t>‎</w:t>
      </w:r>
      <w:r w:rsidRPr="00D23566">
        <w:rPr>
          <w:rFonts w:ascii="Calibri" w:hAnsi="Calibri"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57" w:hAnsi="QCF_P157" w:cs="QCF_P157"/>
          <w:color w:val="000000"/>
          <w:sz w:val="27"/>
          <w:szCs w:val="27"/>
          <w:rtl/>
        </w:rPr>
        <w:t>ﮨ</w:t>
      </w:r>
      <w:r>
        <w:rPr>
          <w:rFonts w:ascii="QCF_P157" w:hAnsi="QCF_P157" w:cs="QCF_P157"/>
          <w:color w:val="000000"/>
          <w:sz w:val="2"/>
          <w:szCs w:val="2"/>
          <w:rtl/>
        </w:rPr>
        <w:t xml:space="preserve"> </w:t>
      </w:r>
      <w:r>
        <w:rPr>
          <w:rFonts w:ascii="QCF_P157" w:hAnsi="QCF_P157" w:cs="QCF_P157"/>
          <w:color w:val="000000"/>
          <w:sz w:val="27"/>
          <w:szCs w:val="27"/>
          <w:rtl/>
        </w:rPr>
        <w:t>ﮩ</w:t>
      </w:r>
      <w:r>
        <w:rPr>
          <w:rFonts w:ascii="QCF_P157" w:hAnsi="QCF_P157" w:cs="QCF_P157"/>
          <w:color w:val="000000"/>
          <w:sz w:val="2"/>
          <w:szCs w:val="2"/>
          <w:rtl/>
        </w:rPr>
        <w:t xml:space="preserve"> </w:t>
      </w:r>
      <w:r>
        <w:rPr>
          <w:rFonts w:ascii="QCF_P157" w:hAnsi="QCF_P157" w:cs="QCF_P157"/>
          <w:color w:val="000000"/>
          <w:sz w:val="27"/>
          <w:szCs w:val="27"/>
          <w:rtl/>
        </w:rPr>
        <w:t>ﮪ</w:t>
      </w:r>
      <w:r>
        <w:rPr>
          <w:rFonts w:ascii="QCF_P157" w:hAnsi="QCF_P157" w:cs="QCF_P157"/>
          <w:color w:val="000000"/>
          <w:sz w:val="2"/>
          <w:szCs w:val="2"/>
          <w:rtl/>
        </w:rPr>
        <w:t xml:space="preserve">  </w:t>
      </w:r>
      <w:r>
        <w:rPr>
          <w:rFonts w:ascii="QCF_P157" w:hAnsi="QCF_P157" w:cs="QCF_P157"/>
          <w:color w:val="000000"/>
          <w:sz w:val="27"/>
          <w:szCs w:val="27"/>
          <w:rtl/>
        </w:rPr>
        <w:t>ﮫﮬ</w:t>
      </w:r>
      <w:r>
        <w:rPr>
          <w:rFonts w:ascii="QCF_P157" w:hAnsi="QCF_P157" w:cs="QCF_P157"/>
          <w:color w:val="000000"/>
          <w:sz w:val="2"/>
          <w:szCs w:val="2"/>
          <w:rtl/>
        </w:rPr>
        <w:t xml:space="preserve"> </w:t>
      </w:r>
      <w:r>
        <w:rPr>
          <w:rFonts w:ascii="QCF_P157" w:hAnsi="QCF_P157" w:cs="QCF_P157"/>
          <w:color w:val="000000"/>
          <w:sz w:val="27"/>
          <w:szCs w:val="27"/>
          <w:rtl/>
        </w:rPr>
        <w:t>ﮭ</w:t>
      </w:r>
      <w:r>
        <w:rPr>
          <w:rFonts w:ascii="QCF_P157" w:hAnsi="QCF_P157" w:cs="QCF_P157"/>
          <w:color w:val="000000"/>
          <w:sz w:val="2"/>
          <w:szCs w:val="2"/>
          <w:rtl/>
        </w:rPr>
        <w:t xml:space="preserve">        </w:t>
      </w:r>
      <w:r>
        <w:rPr>
          <w:rFonts w:ascii="QCF_P157" w:hAnsi="QCF_P157" w:cs="QCF_P157"/>
          <w:color w:val="000000"/>
          <w:sz w:val="27"/>
          <w:szCs w:val="27"/>
          <w:rtl/>
        </w:rPr>
        <w:t>ﮮ</w:t>
      </w:r>
      <w:r>
        <w:rPr>
          <w:rFonts w:ascii="QCF_P157" w:hAnsi="QCF_P157" w:cs="QCF_P157"/>
          <w:color w:val="000000"/>
          <w:sz w:val="2"/>
          <w:szCs w:val="2"/>
          <w:rtl/>
        </w:rPr>
        <w:t xml:space="preserve"> </w:t>
      </w:r>
      <w:r>
        <w:rPr>
          <w:rFonts w:ascii="QCF_P157" w:hAnsi="QCF_P157" w:cs="QCF_P157"/>
          <w:color w:val="000000"/>
          <w:sz w:val="27"/>
          <w:szCs w:val="27"/>
          <w:rtl/>
        </w:rPr>
        <w:t>ﮯ</w:t>
      </w:r>
      <w:r>
        <w:rPr>
          <w:rFonts w:ascii="QCF_P157" w:hAnsi="QCF_P157" w:cs="QCF_P157"/>
          <w:color w:val="000000"/>
          <w:sz w:val="2"/>
          <w:szCs w:val="2"/>
          <w:rtl/>
        </w:rPr>
        <w:t xml:space="preserve"> </w:t>
      </w:r>
      <w:r>
        <w:rPr>
          <w:rFonts w:ascii="QCF_P157" w:hAnsi="QCF_P157" w:cs="QCF_P157"/>
          <w:color w:val="000000"/>
          <w:sz w:val="27"/>
          <w:szCs w:val="27"/>
          <w:rtl/>
        </w:rPr>
        <w:t>ﮰ</w:t>
      </w:r>
      <w:r>
        <w:rPr>
          <w:rFonts w:ascii="QCF_P157" w:hAnsi="QCF_P157" w:cs="QCF_P157"/>
          <w:color w:val="000000"/>
          <w:sz w:val="2"/>
          <w:szCs w:val="2"/>
          <w:rtl/>
        </w:rPr>
        <w:t xml:space="preserve"> </w:t>
      </w:r>
      <w:r>
        <w:rPr>
          <w:rFonts w:ascii="QCF_P157" w:hAnsi="QCF_P157" w:cs="QCF_P157"/>
          <w:color w:val="000000"/>
          <w:sz w:val="27"/>
          <w:szCs w:val="27"/>
          <w:rtl/>
        </w:rPr>
        <w:t>ﮱ</w:t>
      </w:r>
      <w:r>
        <w:rPr>
          <w:rFonts w:ascii="QCF_P157" w:hAnsi="QCF_P157" w:cs="QCF_P157"/>
          <w:color w:val="000000"/>
          <w:sz w:val="2"/>
          <w:szCs w:val="2"/>
          <w:rtl/>
        </w:rPr>
        <w:t xml:space="preserve"> </w:t>
      </w:r>
      <w:r>
        <w:rPr>
          <w:rFonts w:ascii="QCF_P157" w:hAnsi="QCF_P157" w:cs="QCF_P157"/>
          <w:color w:val="000000"/>
          <w:sz w:val="27"/>
          <w:szCs w:val="27"/>
          <w:rtl/>
        </w:rPr>
        <w:t>ﯓ</w:t>
      </w:r>
      <w:r>
        <w:rPr>
          <w:rFonts w:ascii="QCF_P157" w:hAnsi="QCF_P157" w:cs="QCF_P157"/>
          <w:color w:val="000000"/>
          <w:sz w:val="2"/>
          <w:szCs w:val="2"/>
          <w:rtl/>
        </w:rPr>
        <w:t xml:space="preserve"> </w:t>
      </w:r>
      <w:r>
        <w:rPr>
          <w:rFonts w:ascii="QCF_P157" w:hAnsi="QCF_P157" w:cs="QCF_P157"/>
          <w:color w:val="000000"/>
          <w:sz w:val="27"/>
          <w:szCs w:val="27"/>
          <w:rtl/>
        </w:rPr>
        <w:t>ﯔ</w:t>
      </w:r>
      <w:r>
        <w:rPr>
          <w:rFonts w:ascii="QCF_P157" w:hAnsi="QCF_P157" w:cs="QCF_P157"/>
          <w:color w:val="000000"/>
          <w:sz w:val="2"/>
          <w:szCs w:val="2"/>
          <w:rtl/>
        </w:rPr>
        <w:t xml:space="preserve"> </w:t>
      </w:r>
      <w:r>
        <w:rPr>
          <w:rFonts w:ascii="QCF_P157" w:hAnsi="QCF_P157" w:cs="QCF_P157"/>
          <w:color w:val="000000"/>
          <w:sz w:val="27"/>
          <w:szCs w:val="27"/>
          <w:rtl/>
        </w:rPr>
        <w:t>ﯕ</w:t>
      </w:r>
      <w:r>
        <w:rPr>
          <w:rFonts w:ascii="QCF_P157" w:hAnsi="QCF_P157" w:cs="QCF_P157"/>
          <w:color w:val="000000"/>
          <w:sz w:val="2"/>
          <w:szCs w:val="2"/>
          <w:rtl/>
        </w:rPr>
        <w:t xml:space="preserve">  </w:t>
      </w:r>
      <w:r>
        <w:rPr>
          <w:rFonts w:ascii="QCF_P157" w:hAnsi="QCF_P157" w:cs="QCF_P157"/>
          <w:color w:val="000000"/>
          <w:sz w:val="27"/>
          <w:szCs w:val="27"/>
          <w:rtl/>
        </w:rPr>
        <w:t>ﯖ</w:t>
      </w:r>
      <w:r>
        <w:rPr>
          <w:rFonts w:ascii="QCF_P157" w:hAnsi="QCF_P157" w:cs="QCF_P157"/>
          <w:color w:val="000000"/>
          <w:sz w:val="2"/>
          <w:szCs w:val="2"/>
          <w:rtl/>
        </w:rPr>
        <w:t xml:space="preserve"> </w:t>
      </w:r>
      <w:r>
        <w:rPr>
          <w:rFonts w:ascii="QCF_P157" w:hAnsi="QCF_P157" w:cs="QCF_P157"/>
          <w:color w:val="000000"/>
          <w:sz w:val="27"/>
          <w:szCs w:val="27"/>
          <w:rtl/>
        </w:rPr>
        <w:t>ﯗ</w:t>
      </w:r>
      <w:r>
        <w:rPr>
          <w:rFonts w:ascii="QCF_P157" w:hAnsi="QCF_P157" w:cs="QCF_P157"/>
          <w:color w:val="000000"/>
          <w:sz w:val="2"/>
          <w:szCs w:val="2"/>
          <w:rtl/>
        </w:rPr>
        <w:t xml:space="preserve"> </w:t>
      </w:r>
      <w:r>
        <w:rPr>
          <w:rFonts w:ascii="QCF_P157" w:hAnsi="QCF_P157" w:cs="QCF_P157"/>
          <w:color w:val="000000"/>
          <w:sz w:val="27"/>
          <w:szCs w:val="27"/>
          <w:rtl/>
        </w:rPr>
        <w:t>ﯘ</w:t>
      </w:r>
      <w:r>
        <w:rPr>
          <w:rFonts w:ascii="QCF_P157" w:hAnsi="QCF_P157" w:cs="QCF_P157"/>
          <w:color w:val="000000"/>
          <w:sz w:val="2"/>
          <w:szCs w:val="2"/>
          <w:rtl/>
        </w:rPr>
        <w:t xml:space="preserve">   </w:t>
      </w:r>
      <w:r>
        <w:rPr>
          <w:rFonts w:ascii="QCF_P157" w:hAnsi="QCF_P157" w:cs="QCF_P157"/>
          <w:color w:val="000000"/>
          <w:sz w:val="27"/>
          <w:szCs w:val="27"/>
          <w:rtl/>
        </w:rPr>
        <w:t>ﯙ</w:t>
      </w:r>
      <w:r>
        <w:rPr>
          <w:rFonts w:ascii="QCF_P157" w:hAnsi="QCF_P157" w:cs="QCF_P157"/>
          <w:color w:val="000000"/>
          <w:sz w:val="2"/>
          <w:szCs w:val="2"/>
          <w:rtl/>
        </w:rPr>
        <w:t xml:space="preserve"> </w:t>
      </w:r>
      <w:r>
        <w:rPr>
          <w:rFonts w:ascii="QCF_P157" w:hAnsi="QCF_P157" w:cs="QCF_P157"/>
          <w:color w:val="000000"/>
          <w:sz w:val="27"/>
          <w:szCs w:val="27"/>
          <w:rtl/>
        </w:rPr>
        <w:t>ﯚ</w:t>
      </w:r>
      <w:r>
        <w:rPr>
          <w:rFonts w:ascii="QCF_P157" w:hAnsi="QCF_P157" w:cs="QCF_P157"/>
          <w:color w:val="000000"/>
          <w:sz w:val="2"/>
          <w:szCs w:val="2"/>
          <w:rtl/>
        </w:rPr>
        <w:t xml:space="preserve"> </w:t>
      </w:r>
      <w:r>
        <w:rPr>
          <w:rFonts w:ascii="QCF_P157" w:hAnsi="QCF_P157" w:cs="QCF_P157"/>
          <w:color w:val="000000"/>
          <w:sz w:val="27"/>
          <w:szCs w:val="27"/>
          <w:rtl/>
        </w:rPr>
        <w:t>ﯛﯜ</w:t>
      </w:r>
      <w:r>
        <w:rPr>
          <w:rFonts w:ascii="QCF_P157" w:hAnsi="QCF_P157" w:cs="QCF_P157"/>
          <w:color w:val="000000"/>
          <w:sz w:val="2"/>
          <w:szCs w:val="2"/>
          <w:rtl/>
        </w:rPr>
        <w:t xml:space="preserve"> </w:t>
      </w:r>
      <w:r>
        <w:rPr>
          <w:rFonts w:ascii="QCF_P157" w:hAnsi="QCF_P157" w:cs="QCF_P157"/>
          <w:color w:val="000000"/>
          <w:sz w:val="27"/>
          <w:szCs w:val="27"/>
          <w:rtl/>
        </w:rPr>
        <w:t>ﯝ</w:t>
      </w:r>
      <w:r>
        <w:rPr>
          <w:rFonts w:ascii="QCF_P157" w:hAnsi="QCF_P157" w:cs="QCF_P157"/>
          <w:color w:val="000000"/>
          <w:sz w:val="2"/>
          <w:szCs w:val="2"/>
          <w:rtl/>
        </w:rPr>
        <w:t xml:space="preserve"> </w:t>
      </w:r>
      <w:r>
        <w:rPr>
          <w:rFonts w:ascii="QCF_P157" w:hAnsi="QCF_P157" w:cs="QCF_P157"/>
          <w:color w:val="000000"/>
          <w:sz w:val="27"/>
          <w:szCs w:val="27"/>
          <w:rtl/>
        </w:rPr>
        <w:t>ﯞ</w:t>
      </w:r>
      <w:r>
        <w:rPr>
          <w:rFonts w:ascii="QCF_P157" w:hAnsi="QCF_P157" w:cs="QCF_P157"/>
          <w:color w:val="000000"/>
          <w:sz w:val="2"/>
          <w:szCs w:val="2"/>
          <w:rtl/>
        </w:rPr>
        <w:t xml:space="preserve">  </w:t>
      </w:r>
      <w:r>
        <w:rPr>
          <w:rFonts w:ascii="QCF_P157" w:hAnsi="QCF_P157" w:cs="QCF_P157"/>
          <w:color w:val="000000"/>
          <w:sz w:val="27"/>
          <w:szCs w:val="27"/>
          <w:rtl/>
        </w:rPr>
        <w:t>ﯟ</w:t>
      </w:r>
      <w:r>
        <w:rPr>
          <w:rFonts w:ascii="QCF_P157" w:hAnsi="QCF_P157" w:cs="QCF_P157"/>
          <w:color w:val="000000"/>
          <w:sz w:val="2"/>
          <w:szCs w:val="2"/>
          <w:rtl/>
        </w:rPr>
        <w:t xml:space="preserve"> </w:t>
      </w:r>
      <w:r>
        <w:rPr>
          <w:rFonts w:ascii="QCF_P157" w:hAnsi="QCF_P157" w:cs="QCF_P157"/>
          <w:color w:val="000000"/>
          <w:sz w:val="27"/>
          <w:szCs w:val="27"/>
          <w:rtl/>
        </w:rPr>
        <w:t>ﯠ</w:t>
      </w:r>
      <w:r>
        <w:rPr>
          <w:rFonts w:ascii="QCF_P157" w:hAnsi="QCF_P157" w:cs="QCF_P157"/>
          <w:color w:val="000000"/>
          <w:sz w:val="2"/>
          <w:szCs w:val="2"/>
          <w:rtl/>
        </w:rPr>
        <w:t xml:space="preserve"> </w:t>
      </w:r>
      <w:r>
        <w:rPr>
          <w:rFonts w:ascii="QCF_P157" w:hAnsi="QCF_P157" w:cs="QCF_P157"/>
          <w:color w:val="000000"/>
          <w:sz w:val="27"/>
          <w:szCs w:val="27"/>
          <w:rtl/>
        </w:rPr>
        <w:t>ﯡ</w:t>
      </w:r>
      <w:r>
        <w:rPr>
          <w:rFonts w:ascii="QCF_P157" w:hAnsi="QCF_P157" w:cs="QCF_P157"/>
          <w:color w:val="000000"/>
          <w:sz w:val="2"/>
          <w:szCs w:val="2"/>
          <w:rtl/>
        </w:rPr>
        <w:t xml:space="preserve"> </w:t>
      </w:r>
      <w:r>
        <w:rPr>
          <w:rFonts w:ascii="QCF_P157" w:hAnsi="QCF_P157" w:cs="QCF_P157"/>
          <w:color w:val="000000"/>
          <w:sz w:val="27"/>
          <w:szCs w:val="27"/>
          <w:rtl/>
        </w:rPr>
        <w:t>ﯢ</w:t>
      </w:r>
      <w:r>
        <w:rPr>
          <w:rFonts w:ascii="QCF_P157" w:hAnsi="QCF_P157" w:cs="QCF_P157"/>
          <w:color w:val="000000"/>
          <w:sz w:val="2"/>
          <w:szCs w:val="2"/>
          <w:rtl/>
        </w:rPr>
        <w:t xml:space="preserve"> </w:t>
      </w:r>
      <w:r>
        <w:rPr>
          <w:rFonts w:ascii="QCF_P157" w:hAnsi="QCF_P157" w:cs="QCF_P157"/>
          <w:color w:val="000000"/>
          <w:sz w:val="27"/>
          <w:szCs w:val="27"/>
          <w:rtl/>
        </w:rPr>
        <w:t>ﯣ</w:t>
      </w:r>
      <w:r>
        <w:rPr>
          <w:rFonts w:ascii="QCF_BSML" w:hAnsi="QCF_BSML" w:cs="QCF_BSML"/>
          <w:color w:val="000000"/>
          <w:sz w:val="27"/>
          <w:szCs w:val="27"/>
          <w:rtl/>
        </w:rPr>
        <w:t>ﭼ</w:t>
      </w:r>
      <w:r>
        <w:rPr>
          <w:rFonts w:ascii="Arial" w:hAnsi="Arial" w:cs="Arial"/>
          <w:color w:val="000000"/>
          <w:sz w:val="18"/>
          <w:szCs w:val="18"/>
          <w:rtl/>
        </w:rPr>
        <w:t xml:space="preserve"> </w:t>
      </w:r>
      <w:r w:rsidR="00BE0C86">
        <w:rPr>
          <w:rFonts w:ascii="Arial" w:hAnsi="Arial" w:cs="Arial" w:hint="cs"/>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الأعراف: ٥٥ - ٥٦</w:t>
      </w:r>
      <w:r>
        <w:rPr>
          <w:rFonts w:ascii="Arial" w:hAnsi="Arial" w:cs="Arial"/>
          <w:color w:val="000000"/>
          <w:sz w:val="2"/>
          <w:szCs w:val="2"/>
        </w:rPr>
        <w:t xml:space="preserve"> </w:t>
      </w:r>
      <w:r w:rsidR="00FB60B3" w:rsidRPr="00D23566">
        <w:rPr>
          <w:rFonts w:ascii="Calibri" w:hAnsi="Calibri" w:cs="B Zar" w:hint="cs"/>
          <w:szCs w:val="28"/>
          <w:rtl/>
        </w:rPr>
        <w:t xml:space="preserve">) </w:t>
      </w:r>
      <w:r w:rsidRPr="00D23566">
        <w:rPr>
          <w:rFonts w:ascii="Calibri" w:hAnsi="Calibri" w:cs="B Zar" w:hint="cs"/>
          <w:color w:val="000000"/>
          <w:szCs w:val="28"/>
          <w:rtl/>
        </w:rPr>
        <w:t>«‏ پروردگارِ خود را فروتنانه و پنهاني به كمك بخواهيد (و در دعا با بلندگرداندن صدا يا درخواست چيز ناروا از حدّ اعتدال تجاوز مكنيد كه) او تجاوزكاران را دوست نمي‌دارد. ‏ در زمين بعد از اصلاح آن (توسّط خدا يا بر دست انبياء علي‌الخصوص محمّد مصطفي) فساد و تباهي مكنيد. و خدا را بيمناكانه و اميدوارانه به فرياد خوانيد ؛  (بيم از عدم پذيرش، و اميد به رحمتش). بيگمان رحمت يزدان به نيكوكاران نزديك است.  (پس نيكوكار باشيد تا دعاي شما پذيرفته گردد و رحمت خدا شامل شما شود). ‏ ‏». خداوند بلند مرتبه در آيه</w:t>
      </w:r>
      <w:r>
        <w:rPr>
          <w:rFonts w:ascii="Arial" w:hAnsi="Arial" w:cs="Arial"/>
          <w:color w:val="000000"/>
        </w:rPr>
        <w:t>‎</w:t>
      </w:r>
      <w:r w:rsidRPr="00D23566">
        <w:rPr>
          <w:rFonts w:ascii="Calibri" w:hAnsi="Calibri" w:cs="B Zar" w:hint="cs"/>
          <w:color w:val="000000"/>
          <w:szCs w:val="28"/>
          <w:rtl/>
        </w:rPr>
        <w:t>ي ديگري فرموده اند: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76" w:hAnsi="QCF_P376" w:cs="QCF_P376"/>
          <w:color w:val="000000"/>
          <w:sz w:val="27"/>
          <w:szCs w:val="27"/>
          <w:rtl/>
        </w:rPr>
        <w:t>ﭵ</w:t>
      </w:r>
      <w:r>
        <w:rPr>
          <w:rFonts w:ascii="QCF_P376" w:hAnsi="QCF_P376" w:cs="QCF_P376"/>
          <w:color w:val="000000"/>
          <w:sz w:val="2"/>
          <w:szCs w:val="2"/>
          <w:rtl/>
        </w:rPr>
        <w:t xml:space="preserve"> </w:t>
      </w:r>
      <w:r>
        <w:rPr>
          <w:rFonts w:ascii="QCF_P376" w:hAnsi="QCF_P376" w:cs="QCF_P376"/>
          <w:color w:val="000000"/>
          <w:sz w:val="27"/>
          <w:szCs w:val="27"/>
          <w:rtl/>
        </w:rPr>
        <w:t>ﭶ</w:t>
      </w:r>
      <w:r>
        <w:rPr>
          <w:rFonts w:ascii="QCF_P376" w:hAnsi="QCF_P376" w:cs="QCF_P376"/>
          <w:color w:val="000000"/>
          <w:sz w:val="2"/>
          <w:szCs w:val="2"/>
          <w:rtl/>
        </w:rPr>
        <w:t xml:space="preserve"> </w:t>
      </w:r>
      <w:r>
        <w:rPr>
          <w:rFonts w:ascii="QCF_P376" w:hAnsi="QCF_P376" w:cs="QCF_P376"/>
          <w:color w:val="000000"/>
          <w:sz w:val="27"/>
          <w:szCs w:val="27"/>
          <w:rtl/>
        </w:rPr>
        <w:t>ﭷ</w:t>
      </w:r>
      <w:r>
        <w:rPr>
          <w:rFonts w:ascii="QCF_P376" w:hAnsi="QCF_P376" w:cs="QCF_P376"/>
          <w:color w:val="000000"/>
          <w:sz w:val="2"/>
          <w:szCs w:val="2"/>
          <w:rtl/>
        </w:rPr>
        <w:t xml:space="preserve"> </w:t>
      </w:r>
      <w:r>
        <w:rPr>
          <w:rFonts w:ascii="QCF_P376" w:hAnsi="QCF_P376" w:cs="QCF_P376"/>
          <w:color w:val="000000"/>
          <w:sz w:val="27"/>
          <w:szCs w:val="27"/>
          <w:rtl/>
        </w:rPr>
        <w:t>ﭸ</w:t>
      </w:r>
      <w:r>
        <w:rPr>
          <w:rFonts w:ascii="QCF_P376" w:hAnsi="QCF_P376" w:cs="QCF_P376"/>
          <w:color w:val="000000"/>
          <w:sz w:val="2"/>
          <w:szCs w:val="2"/>
          <w:rtl/>
        </w:rPr>
        <w:t xml:space="preserve"> </w:t>
      </w:r>
      <w:r>
        <w:rPr>
          <w:rFonts w:ascii="QCF_P376" w:hAnsi="QCF_P376" w:cs="QCF_P376"/>
          <w:color w:val="000000"/>
          <w:sz w:val="27"/>
          <w:szCs w:val="27"/>
          <w:rtl/>
        </w:rPr>
        <w:t>ﭹ</w:t>
      </w:r>
      <w:r>
        <w:rPr>
          <w:rFonts w:ascii="QCF_P376" w:hAnsi="QCF_P376" w:cs="QCF_P376"/>
          <w:color w:val="000000"/>
          <w:sz w:val="2"/>
          <w:szCs w:val="2"/>
          <w:rtl/>
        </w:rPr>
        <w:t xml:space="preserve">     </w:t>
      </w:r>
      <w:r>
        <w:rPr>
          <w:rFonts w:ascii="QCF_P376" w:hAnsi="QCF_P376" w:cs="QCF_P376"/>
          <w:color w:val="000000"/>
          <w:sz w:val="27"/>
          <w:szCs w:val="27"/>
          <w:rtl/>
        </w:rPr>
        <w:t>ﭺ</w:t>
      </w:r>
      <w:r>
        <w:rPr>
          <w:rFonts w:ascii="QCF_P376" w:hAnsi="QCF_P376" w:cs="QCF_P376"/>
          <w:color w:val="000000"/>
          <w:sz w:val="2"/>
          <w:szCs w:val="2"/>
          <w:rtl/>
        </w:rPr>
        <w:t xml:space="preserve"> </w:t>
      </w:r>
      <w:r>
        <w:rPr>
          <w:rFonts w:ascii="QCF_P376" w:hAnsi="QCF_P376" w:cs="QCF_P376"/>
          <w:color w:val="000000"/>
          <w:sz w:val="27"/>
          <w:szCs w:val="27"/>
          <w:rtl/>
        </w:rPr>
        <w:t>ﭻ</w:t>
      </w:r>
      <w:r>
        <w:rPr>
          <w:rFonts w:ascii="QCF_P376" w:hAnsi="QCF_P376" w:cs="QCF_P376"/>
          <w:color w:val="000000"/>
          <w:sz w:val="2"/>
          <w:szCs w:val="2"/>
          <w:rtl/>
        </w:rPr>
        <w:t xml:space="preserve">   </w:t>
      </w:r>
      <w:r>
        <w:rPr>
          <w:rFonts w:ascii="QCF_P376" w:hAnsi="QCF_P376" w:cs="QCF_P376"/>
          <w:color w:val="000000"/>
          <w:sz w:val="27"/>
          <w:szCs w:val="27"/>
          <w:rtl/>
        </w:rPr>
        <w:t>ﭼ</w:t>
      </w:r>
      <w:r>
        <w:rPr>
          <w:rFonts w:ascii="QCF_P376" w:hAnsi="QCF_P376" w:cs="QCF_P376"/>
          <w:color w:val="000000"/>
          <w:sz w:val="2"/>
          <w:szCs w:val="2"/>
          <w:rtl/>
        </w:rPr>
        <w:t xml:space="preserve"> </w:t>
      </w:r>
      <w:r>
        <w:rPr>
          <w:rFonts w:ascii="QCF_P376" w:hAnsi="QCF_P376" w:cs="QCF_P376"/>
          <w:color w:val="000000"/>
          <w:sz w:val="27"/>
          <w:szCs w:val="27"/>
          <w:rtl/>
        </w:rPr>
        <w:t>ﭽ</w:t>
      </w:r>
      <w:r>
        <w:rPr>
          <w:rFonts w:ascii="QCF_P376" w:hAnsi="QCF_P376" w:cs="QCF_P376"/>
          <w:color w:val="000000"/>
          <w:sz w:val="2"/>
          <w:szCs w:val="2"/>
          <w:rtl/>
        </w:rPr>
        <w:t xml:space="preserve"> </w:t>
      </w:r>
      <w:r>
        <w:rPr>
          <w:rFonts w:ascii="QCF_P376" w:hAnsi="QCF_P376" w:cs="QCF_P376"/>
          <w:color w:val="000000"/>
          <w:sz w:val="27"/>
          <w:szCs w:val="27"/>
          <w:rtl/>
        </w:rPr>
        <w:t>ﭾ</w:t>
      </w:r>
      <w:r>
        <w:rPr>
          <w:rFonts w:ascii="QCF_P376" w:hAnsi="QCF_P376" w:cs="QCF_P37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الشعراء: ٢١٣</w:t>
      </w:r>
      <w:r>
        <w:rPr>
          <w:rFonts w:ascii="Arial" w:hAnsi="Arial" w:cs="Arial"/>
          <w:color w:val="000000"/>
          <w:sz w:val="2"/>
          <w:szCs w:val="2"/>
        </w:rPr>
        <w:t xml:space="preserve"> </w:t>
      </w:r>
      <w:r w:rsidR="00FB60B3" w:rsidRPr="00D23566">
        <w:rPr>
          <w:rFonts w:ascii="Calibri" w:hAnsi="Calibri" w:cs="B Zar" w:hint="cs"/>
          <w:szCs w:val="28"/>
          <w:rtl/>
        </w:rPr>
        <w:t xml:space="preserve">) </w:t>
      </w:r>
      <w:r w:rsidRPr="00D23566">
        <w:rPr>
          <w:rFonts w:ascii="Calibri" w:hAnsi="Calibri" w:cs="B Zar" w:hint="cs"/>
          <w:color w:val="000000"/>
          <w:szCs w:val="28"/>
          <w:rtl/>
        </w:rPr>
        <w:t>«‏ بجز خدا معبودي را به فرياد مخوان و پرستش مكن، كه (اگر چنين كني) از زمره عذاب شوندگان خواهي بود. ‏» از جمله اسباب قبول دعا اينها هستند:</w:t>
      </w:r>
    </w:p>
    <w:p w:rsidR="005A6AC8" w:rsidRPr="00D23566" w:rsidRDefault="00BE0C86" w:rsidP="00317036">
      <w:pPr>
        <w:pStyle w:val="msonormalcxspmiddle"/>
        <w:numPr>
          <w:ilvl w:val="0"/>
          <w:numId w:val="2"/>
        </w:numPr>
        <w:bidi/>
        <w:spacing w:before="0" w:beforeAutospacing="0" w:after="0" w:afterAutospacing="0"/>
        <w:ind w:left="568" w:hanging="284"/>
        <w:contextualSpacing/>
        <w:rPr>
          <w:rFonts w:ascii="2  Badr" w:hAnsi="Arial" w:cs="B Zar" w:hint="cs"/>
          <w:color w:val="000000"/>
          <w:szCs w:val="28"/>
          <w:rtl/>
        </w:rPr>
      </w:pPr>
      <w:r w:rsidRPr="00D23566">
        <w:rPr>
          <w:rFonts w:ascii="Calibri" w:hAnsi="Calibri" w:cs="B Zar" w:hint="cs"/>
          <w:color w:val="000000"/>
          <w:szCs w:val="28"/>
          <w:rtl/>
        </w:rPr>
        <w:t>غ</w:t>
      </w:r>
      <w:r w:rsidR="005A6AC8" w:rsidRPr="00D23566">
        <w:rPr>
          <w:rFonts w:ascii="Calibri" w:hAnsi="Calibri" w:cs="B Zar" w:hint="cs"/>
          <w:color w:val="000000"/>
          <w:szCs w:val="28"/>
          <w:rtl/>
        </w:rPr>
        <w:t>ذاي حلال.</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2  Badr" w:hAnsi="Arial" w:cs="B Zar" w:hint="cs"/>
          <w:color w:val="000000"/>
          <w:szCs w:val="28"/>
          <w:rtl/>
        </w:rPr>
      </w:pPr>
      <w:r w:rsidRPr="00D23566">
        <w:rPr>
          <w:rFonts w:ascii="Calibri" w:hAnsi="Calibri" w:cs="B Zar" w:hint="cs"/>
          <w:color w:val="000000"/>
          <w:szCs w:val="28"/>
          <w:rtl/>
        </w:rPr>
        <w:t>نبايد اجابت دعا را كُند شمرد.</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2  Badr" w:hAnsi="Arial" w:cs="B Zar" w:hint="cs"/>
          <w:color w:val="000000"/>
          <w:szCs w:val="28"/>
        </w:rPr>
      </w:pPr>
      <w:r w:rsidRPr="00D23566">
        <w:rPr>
          <w:rFonts w:ascii="Calibri" w:hAnsi="Calibri" w:cs="B Zar" w:hint="cs"/>
          <w:color w:val="000000"/>
          <w:szCs w:val="28"/>
          <w:rtl/>
        </w:rPr>
        <w:t>انسان با حالت گناه و قطع رابطه</w:t>
      </w:r>
      <w:r>
        <w:rPr>
          <w:rFonts w:ascii="Arial" w:hAnsi="Arial" w:cs="Arial"/>
          <w:color w:val="000000"/>
        </w:rPr>
        <w:t>‎</w:t>
      </w:r>
      <w:r w:rsidRPr="00D23566">
        <w:rPr>
          <w:rFonts w:ascii="Calibri" w:hAnsi="Calibri" w:cs="B Zar" w:hint="cs"/>
          <w:color w:val="000000"/>
          <w:szCs w:val="28"/>
          <w:rtl/>
        </w:rPr>
        <w:t>ي خويشاوندي دعا نكند.</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2  Badr" w:hAnsi="Arial" w:cs="B Zar" w:hint="cs"/>
          <w:color w:val="000000"/>
          <w:szCs w:val="28"/>
        </w:rPr>
      </w:pPr>
      <w:r w:rsidRPr="00D23566">
        <w:rPr>
          <w:rFonts w:ascii="Calibri" w:hAnsi="Calibri" w:cs="B Zar" w:hint="cs"/>
          <w:color w:val="000000"/>
          <w:szCs w:val="28"/>
          <w:rtl/>
        </w:rPr>
        <w:t>امر به معروف و نهي از منكر.</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2  Badr" w:hAnsi="Arial" w:cs="B Zar" w:hint="cs"/>
          <w:color w:val="000000"/>
          <w:szCs w:val="28"/>
        </w:rPr>
      </w:pPr>
      <w:r w:rsidRPr="00D23566">
        <w:rPr>
          <w:rFonts w:ascii="Calibri" w:hAnsi="Calibri" w:cs="B Zar" w:hint="cs"/>
          <w:color w:val="000000"/>
          <w:szCs w:val="28"/>
          <w:rtl/>
        </w:rPr>
        <w:t>جزم در دعا.</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2  Badr" w:hAnsi="Arial" w:cs="B Zar" w:hint="cs"/>
          <w:color w:val="000000"/>
          <w:szCs w:val="28"/>
        </w:rPr>
      </w:pPr>
      <w:r w:rsidRPr="00D23566">
        <w:rPr>
          <w:rFonts w:ascii="Calibri" w:hAnsi="Calibri" w:cs="B Zar" w:hint="cs"/>
          <w:color w:val="000000"/>
          <w:szCs w:val="28"/>
          <w:rtl/>
        </w:rPr>
        <w:t xml:space="preserve">حضور قلب و سلامت قلب از غفلت. </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2  Badr" w:hAnsi="Arial" w:cs="B Zar" w:hint="cs"/>
          <w:color w:val="000000"/>
          <w:szCs w:val="28"/>
        </w:rPr>
      </w:pPr>
      <w:r w:rsidRPr="00D23566">
        <w:rPr>
          <w:rFonts w:ascii="Calibri" w:hAnsi="Calibri" w:cs="B Zar" w:hint="cs"/>
          <w:color w:val="000000"/>
          <w:szCs w:val="28"/>
          <w:rtl/>
        </w:rPr>
        <w:t>خشوع.</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2  Badr" w:hAnsi="Arial" w:cs="B Zar" w:hint="cs"/>
          <w:color w:val="000000"/>
          <w:szCs w:val="28"/>
        </w:rPr>
      </w:pPr>
      <w:r w:rsidRPr="00D23566">
        <w:rPr>
          <w:rFonts w:ascii="Calibri" w:hAnsi="Calibri" w:cs="B Zar" w:hint="cs"/>
          <w:color w:val="000000"/>
          <w:szCs w:val="28"/>
          <w:rtl/>
        </w:rPr>
        <w:t>دوري از گناهان.</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2  Badr" w:hAnsi="Arial" w:cs="B Zar" w:hint="cs"/>
          <w:color w:val="000000"/>
          <w:szCs w:val="28"/>
        </w:rPr>
      </w:pPr>
      <w:r w:rsidRPr="00D23566">
        <w:rPr>
          <w:rFonts w:ascii="Calibri" w:hAnsi="Calibri" w:cs="B Zar" w:hint="cs"/>
          <w:color w:val="000000"/>
          <w:szCs w:val="28"/>
          <w:rtl/>
        </w:rPr>
        <w:t>اخلاص در دعا براي خداي عزوجل.</w:t>
      </w:r>
      <w:r w:rsidRPr="00D23566">
        <w:rPr>
          <w:rStyle w:val="a8"/>
          <w:rFonts w:ascii="Calibri" w:hAnsi="Calibri" w:cs="B Zar"/>
          <w:color w:val="000000"/>
          <w:szCs w:val="28"/>
          <w:rtl/>
        </w:rPr>
        <w:footnoteReference w:id="222"/>
      </w:r>
    </w:p>
    <w:p w:rsidR="005A6AC8" w:rsidRPr="00D23566" w:rsidRDefault="005A6AC8" w:rsidP="00317036">
      <w:pPr>
        <w:pStyle w:val="msonormalcxsplast"/>
        <w:bidi/>
        <w:spacing w:before="0" w:beforeAutospacing="0" w:after="0" w:afterAutospacing="0"/>
        <w:ind w:firstLine="282"/>
        <w:contextualSpacing/>
        <w:jc w:val="both"/>
        <w:rPr>
          <w:rFonts w:ascii="Calibri" w:hAnsi="Calibri" w:cs="B Zar" w:hint="cs"/>
          <w:color w:val="000000"/>
          <w:szCs w:val="28"/>
        </w:rPr>
      </w:pPr>
      <w:r w:rsidRPr="00D23566">
        <w:rPr>
          <w:rFonts w:ascii="Calibri" w:hAnsi="Calibri" w:cs="B Zar" w:hint="cs"/>
          <w:color w:val="000000"/>
          <w:szCs w:val="28"/>
          <w:rtl/>
        </w:rPr>
        <w:t>مي توان دعا را با توسل مشروعي همراه ساخت؛ مانند توسل به نام هاي نيكوي خدا يا توسل به صفتي از صفات والاي پروردگار يا اينكه بنده به وسيله</w:t>
      </w:r>
      <w:r>
        <w:rPr>
          <w:rFonts w:ascii="Arial" w:hAnsi="Arial" w:cs="Arial"/>
          <w:color w:val="000000"/>
        </w:rPr>
        <w:t>‎</w:t>
      </w:r>
      <w:r w:rsidRPr="00D23566">
        <w:rPr>
          <w:rFonts w:ascii="Calibri" w:hAnsi="Calibri" w:cs="B Zar" w:hint="cs"/>
          <w:color w:val="000000"/>
          <w:szCs w:val="28"/>
          <w:rtl/>
        </w:rPr>
        <w:t>ي اعمال صالح</w:t>
      </w:r>
      <w:r>
        <w:rPr>
          <w:rFonts w:ascii="Arial" w:hAnsi="Arial" w:cs="Arial"/>
          <w:color w:val="000000"/>
        </w:rPr>
        <w:t>‎</w:t>
      </w:r>
      <w:r w:rsidRPr="00D23566">
        <w:rPr>
          <w:rFonts w:ascii="Calibri" w:hAnsi="Calibri" w:cs="B Zar" w:hint="cs"/>
          <w:color w:val="000000"/>
          <w:szCs w:val="28"/>
          <w:rtl/>
        </w:rPr>
        <w:t>اش كه اميد قبول آن را نزد خدا دارد، به سوي خدا متوسل شود. يا اينكه انسان از كسي که به گمانش فرد صالحي است، درخواست دعا كند، يا به صالحان متوسل شود به شرطي كه زنده باشند. دانشمندان اسلامي از انواع توسل مشورع سخن گفته</w:t>
      </w:r>
      <w:r>
        <w:rPr>
          <w:rFonts w:ascii="Arial" w:hAnsi="Arial" w:cs="Arial"/>
          <w:color w:val="000000"/>
        </w:rPr>
        <w:t>‎</w:t>
      </w:r>
      <w:r w:rsidRPr="00D23566">
        <w:rPr>
          <w:rFonts w:ascii="Calibri" w:hAnsi="Calibri" w:cs="B Zar" w:hint="cs"/>
          <w:color w:val="000000"/>
          <w:szCs w:val="28"/>
          <w:rtl/>
        </w:rPr>
        <w:t>اند كه انواع توسل مشروع عبارتند از:</w:t>
      </w:r>
    </w:p>
    <w:p w:rsidR="005A6AC8" w:rsidRDefault="005A6AC8" w:rsidP="00317036">
      <w:pPr>
        <w:pStyle w:val="af0"/>
      </w:pPr>
      <w:bookmarkStart w:id="244" w:name="_Toc246700097"/>
      <w:bookmarkStart w:id="245" w:name="_Toc254369528"/>
      <w:r>
        <w:rPr>
          <w:rFonts w:hint="cs"/>
          <w:rtl/>
        </w:rPr>
        <w:t>الف- توسل به نام</w:t>
      </w:r>
      <w:r>
        <w:rPr>
          <w:rFonts w:ascii="Arial" w:hAnsi="Arial" w:cs="Arial"/>
        </w:rPr>
        <w:t>‎</w:t>
      </w:r>
      <w:r w:rsidR="00251274">
        <w:rPr>
          <w:rFonts w:hint="cs"/>
          <w:rtl/>
        </w:rPr>
        <w:t>هاي نيكوي خدا يا</w:t>
      </w:r>
      <w:r>
        <w:rPr>
          <w:rFonts w:hint="cs"/>
          <w:rtl/>
        </w:rPr>
        <w:t>صفتي از صفات والاي او</w:t>
      </w:r>
      <w:bookmarkEnd w:id="244"/>
      <w:bookmarkEnd w:id="245"/>
    </w:p>
    <w:p w:rsidR="005A6AC8" w:rsidRPr="005D1FD0" w:rsidRDefault="005A6AC8" w:rsidP="00317036">
      <w:pPr>
        <w:contextualSpacing/>
        <w:rPr>
          <w:rFonts w:ascii="Calibri" w:hAnsi="Calibri" w:cs="B Zar" w:hint="cs"/>
          <w:color w:val="000000"/>
          <w:rtl/>
        </w:rPr>
      </w:pPr>
      <w:r w:rsidRPr="005D1FD0">
        <w:rPr>
          <w:rFonts w:ascii="Calibri" w:hAnsi="Calibri" w:cs="B Zar" w:hint="cs"/>
          <w:color w:val="000000"/>
          <w:rtl/>
        </w:rPr>
        <w:t>دليل اين نوع توسل، اين آيه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74" w:hAnsi="QCF_P174" w:cs="QCF_P174"/>
          <w:color w:val="000000"/>
          <w:sz w:val="27"/>
          <w:szCs w:val="27"/>
          <w:rtl/>
        </w:rPr>
        <w:t>ﭳ</w:t>
      </w:r>
      <w:r>
        <w:rPr>
          <w:rFonts w:ascii="QCF_P174" w:hAnsi="QCF_P174" w:cs="QCF_P174"/>
          <w:color w:val="000000"/>
          <w:sz w:val="2"/>
          <w:szCs w:val="2"/>
          <w:rtl/>
        </w:rPr>
        <w:t xml:space="preserve"> </w:t>
      </w:r>
      <w:r>
        <w:rPr>
          <w:rFonts w:ascii="QCF_P174" w:hAnsi="QCF_P174" w:cs="QCF_P174"/>
          <w:color w:val="000000"/>
          <w:sz w:val="27"/>
          <w:szCs w:val="27"/>
          <w:rtl/>
        </w:rPr>
        <w:t>ﭴ</w:t>
      </w:r>
      <w:r>
        <w:rPr>
          <w:rFonts w:ascii="QCF_P174" w:hAnsi="QCF_P174" w:cs="QCF_P174"/>
          <w:color w:val="000000"/>
          <w:sz w:val="2"/>
          <w:szCs w:val="2"/>
          <w:rtl/>
        </w:rPr>
        <w:t xml:space="preserve"> </w:t>
      </w:r>
      <w:r>
        <w:rPr>
          <w:rFonts w:ascii="QCF_P174" w:hAnsi="QCF_P174" w:cs="QCF_P174"/>
          <w:color w:val="000000"/>
          <w:sz w:val="27"/>
          <w:szCs w:val="27"/>
          <w:rtl/>
        </w:rPr>
        <w:t>ﭵ</w:t>
      </w:r>
      <w:r>
        <w:rPr>
          <w:rFonts w:ascii="QCF_P174" w:hAnsi="QCF_P174" w:cs="QCF_P174"/>
          <w:color w:val="000000"/>
          <w:sz w:val="2"/>
          <w:szCs w:val="2"/>
          <w:rtl/>
        </w:rPr>
        <w:t xml:space="preserve"> </w:t>
      </w:r>
      <w:r>
        <w:rPr>
          <w:rFonts w:ascii="QCF_P174" w:hAnsi="QCF_P174" w:cs="QCF_P174"/>
          <w:color w:val="000000"/>
          <w:sz w:val="27"/>
          <w:szCs w:val="27"/>
          <w:rtl/>
        </w:rPr>
        <w:t>ﭶ</w:t>
      </w:r>
      <w:r>
        <w:rPr>
          <w:rFonts w:ascii="QCF_P174" w:hAnsi="QCF_P174" w:cs="QCF_P174"/>
          <w:color w:val="000000"/>
          <w:sz w:val="2"/>
          <w:szCs w:val="2"/>
          <w:rtl/>
        </w:rPr>
        <w:t xml:space="preserve"> </w:t>
      </w:r>
      <w:r>
        <w:rPr>
          <w:rFonts w:ascii="QCF_P174" w:hAnsi="QCF_P174" w:cs="QCF_P174"/>
          <w:color w:val="000000"/>
          <w:sz w:val="27"/>
          <w:szCs w:val="27"/>
          <w:rtl/>
        </w:rPr>
        <w:t>ﭷﭸ</w:t>
      </w:r>
      <w:r>
        <w:rPr>
          <w:rFonts w:ascii="QCF_P174" w:hAnsi="QCF_P174" w:cs="QCF_P174"/>
          <w:color w:val="000000"/>
          <w:sz w:val="2"/>
          <w:szCs w:val="2"/>
          <w:rtl/>
        </w:rPr>
        <w:t xml:space="preserve"> </w:t>
      </w:r>
      <w:r>
        <w:rPr>
          <w:rFonts w:ascii="QCF_P174" w:hAnsi="QCF_P174" w:cs="QCF_P174"/>
          <w:color w:val="000000"/>
          <w:sz w:val="27"/>
          <w:szCs w:val="27"/>
          <w:rtl/>
        </w:rPr>
        <w:t>ﭹ</w:t>
      </w:r>
      <w:r>
        <w:rPr>
          <w:rFonts w:ascii="QCF_P174" w:hAnsi="QCF_P174" w:cs="QCF_P174"/>
          <w:color w:val="000000"/>
          <w:sz w:val="2"/>
          <w:szCs w:val="2"/>
          <w:rtl/>
        </w:rPr>
        <w:t xml:space="preserve"> </w:t>
      </w:r>
      <w:r>
        <w:rPr>
          <w:rFonts w:ascii="QCF_P174" w:hAnsi="QCF_P174" w:cs="QCF_P174"/>
          <w:color w:val="000000"/>
          <w:sz w:val="27"/>
          <w:szCs w:val="27"/>
          <w:rtl/>
        </w:rPr>
        <w:t>ﭺ</w:t>
      </w:r>
      <w:r>
        <w:rPr>
          <w:rFonts w:ascii="QCF_P174" w:hAnsi="QCF_P174" w:cs="QCF_P174"/>
          <w:color w:val="000000"/>
          <w:sz w:val="2"/>
          <w:szCs w:val="2"/>
          <w:rtl/>
        </w:rPr>
        <w:t xml:space="preserve"> </w:t>
      </w:r>
      <w:r>
        <w:rPr>
          <w:rFonts w:ascii="QCF_P174" w:hAnsi="QCF_P174" w:cs="QCF_P174"/>
          <w:color w:val="000000"/>
          <w:sz w:val="27"/>
          <w:szCs w:val="27"/>
          <w:rtl/>
        </w:rPr>
        <w:t>ﭻ</w:t>
      </w:r>
      <w:r>
        <w:rPr>
          <w:rFonts w:ascii="QCF_P174" w:hAnsi="QCF_P174" w:cs="QCF_P174"/>
          <w:color w:val="000000"/>
          <w:sz w:val="2"/>
          <w:szCs w:val="2"/>
          <w:rtl/>
        </w:rPr>
        <w:t xml:space="preserve"> </w:t>
      </w:r>
      <w:r>
        <w:rPr>
          <w:rFonts w:ascii="QCF_P174" w:hAnsi="QCF_P174" w:cs="QCF_P174"/>
          <w:color w:val="000000"/>
          <w:sz w:val="27"/>
          <w:szCs w:val="27"/>
          <w:rtl/>
        </w:rPr>
        <w:t>ﭼ</w:t>
      </w:r>
      <w:r>
        <w:rPr>
          <w:rFonts w:ascii="QCF_P174" w:hAnsi="QCF_P174" w:cs="QCF_P174"/>
          <w:color w:val="000000"/>
          <w:sz w:val="2"/>
          <w:szCs w:val="2"/>
          <w:rtl/>
        </w:rPr>
        <w:t xml:space="preserve">  </w:t>
      </w:r>
      <w:r>
        <w:rPr>
          <w:rFonts w:ascii="QCF_P174" w:hAnsi="QCF_P174" w:cs="QCF_P174"/>
          <w:color w:val="000000"/>
          <w:sz w:val="27"/>
          <w:szCs w:val="27"/>
          <w:rtl/>
        </w:rPr>
        <w:t>ﭽﭾ</w:t>
      </w:r>
      <w:r>
        <w:rPr>
          <w:rFonts w:ascii="QCF_P174" w:hAnsi="QCF_P174" w:cs="QCF_P174"/>
          <w:color w:val="000000"/>
          <w:sz w:val="2"/>
          <w:szCs w:val="2"/>
          <w:rtl/>
        </w:rPr>
        <w:t xml:space="preserve"> </w:t>
      </w:r>
      <w:r>
        <w:rPr>
          <w:rFonts w:ascii="QCF_P174" w:hAnsi="QCF_P174" w:cs="QCF_P174"/>
          <w:color w:val="000000"/>
          <w:sz w:val="27"/>
          <w:szCs w:val="27"/>
          <w:rtl/>
        </w:rPr>
        <w:t>ﭿ</w:t>
      </w:r>
      <w:r>
        <w:rPr>
          <w:rFonts w:ascii="QCF_P174" w:hAnsi="QCF_P174" w:cs="QCF_P174"/>
          <w:color w:val="000000"/>
          <w:sz w:val="2"/>
          <w:szCs w:val="2"/>
          <w:rtl/>
        </w:rPr>
        <w:t xml:space="preserve"> </w:t>
      </w:r>
      <w:r>
        <w:rPr>
          <w:rFonts w:ascii="QCF_P174" w:hAnsi="QCF_P174" w:cs="QCF_P174"/>
          <w:color w:val="000000"/>
          <w:sz w:val="27"/>
          <w:szCs w:val="27"/>
          <w:rtl/>
        </w:rPr>
        <w:t>ﮀ</w:t>
      </w:r>
      <w:r>
        <w:rPr>
          <w:rFonts w:ascii="QCF_P174" w:hAnsi="QCF_P174" w:cs="QCF_P174"/>
          <w:color w:val="000000"/>
          <w:sz w:val="2"/>
          <w:szCs w:val="2"/>
          <w:rtl/>
        </w:rPr>
        <w:t xml:space="preserve"> </w:t>
      </w:r>
      <w:r>
        <w:rPr>
          <w:rFonts w:ascii="QCF_P174" w:hAnsi="QCF_P174" w:cs="QCF_P174"/>
          <w:color w:val="000000"/>
          <w:sz w:val="27"/>
          <w:szCs w:val="27"/>
          <w:rtl/>
        </w:rPr>
        <w:t>ﮁ</w:t>
      </w:r>
      <w:r>
        <w:rPr>
          <w:rFonts w:ascii="QCF_P174" w:hAnsi="QCF_P174" w:cs="QCF_P174"/>
          <w:color w:val="000000"/>
          <w:sz w:val="2"/>
          <w:szCs w:val="2"/>
          <w:rtl/>
        </w:rPr>
        <w:t xml:space="preserve">        </w:t>
      </w:r>
      <w:r>
        <w:rPr>
          <w:rFonts w:ascii="QCF_P174" w:hAnsi="QCF_P174" w:cs="QCF_P174"/>
          <w:color w:val="000000"/>
          <w:sz w:val="27"/>
          <w:szCs w:val="27"/>
          <w:rtl/>
        </w:rPr>
        <w:t>ﮂ</w:t>
      </w:r>
      <w:r>
        <w:rPr>
          <w:rFonts w:ascii="QCF_P174" w:hAnsi="QCF_P174" w:cs="QCF_P174"/>
          <w:color w:val="000000"/>
          <w:sz w:val="2"/>
          <w:szCs w:val="2"/>
          <w:rtl/>
        </w:rPr>
        <w:t xml:space="preserve"> </w:t>
      </w:r>
      <w:r>
        <w:rPr>
          <w:rFonts w:ascii="QCF_P174" w:hAnsi="QCF_P174" w:cs="QCF_P174"/>
          <w:color w:val="000000"/>
          <w:sz w:val="27"/>
          <w:szCs w:val="27"/>
          <w:rtl/>
        </w:rPr>
        <w:t>ﮃ</w:t>
      </w:r>
      <w:r>
        <w:rPr>
          <w:rFonts w:ascii="QCF_P174" w:hAnsi="QCF_P174" w:cs="QCF_P17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Pr>
          <w:rFonts w:ascii="Arial" w:hAnsi="Arial" w:cs="Arial" w:hint="cs"/>
          <w:color w:val="000000"/>
          <w:sz w:val="18"/>
          <w:szCs w:val="18"/>
          <w:rtl/>
        </w:rPr>
        <w:t xml:space="preserve"> </w:t>
      </w:r>
      <w:r w:rsidR="00BE0C86" w:rsidRPr="005D1FD0">
        <w:rPr>
          <w:rFonts w:ascii="2  Badr" w:hAnsi="Arial" w:cs="B Zar" w:hint="cs"/>
          <w:color w:val="000000"/>
          <w:rtl/>
        </w:rPr>
        <w:t>(</w:t>
      </w:r>
      <w:r w:rsidRPr="005D1FD0">
        <w:rPr>
          <w:rFonts w:ascii="2  Badr" w:hAnsi="Arial" w:cs="B Zar" w:hint="cs"/>
          <w:color w:val="000000"/>
          <w:sz w:val="27"/>
          <w:szCs w:val="27"/>
          <w:rtl/>
        </w:rPr>
        <w:t>الأعراف: ١٨٠</w:t>
      </w:r>
      <w:r w:rsidR="00FB60B3" w:rsidRPr="005D1FD0">
        <w:rPr>
          <w:rFonts w:ascii="Calibri" w:hAnsi="Calibri" w:cs="B Zar" w:hint="cs"/>
          <w:rtl/>
        </w:rPr>
        <w:t xml:space="preserve">) </w:t>
      </w:r>
      <w:r>
        <w:rPr>
          <w:rFonts w:ascii="Arial" w:hAnsi="Arial" w:cs="Arial"/>
          <w:color w:val="000000"/>
          <w:sz w:val="2"/>
          <w:szCs w:val="2"/>
        </w:rPr>
        <w:t xml:space="preserve"> </w:t>
      </w:r>
      <w:r w:rsidRPr="005D1FD0">
        <w:rPr>
          <w:rFonts w:ascii="Calibri" w:hAnsi="Calibri" w:cs="B Zar" w:hint="cs"/>
          <w:color w:val="000000"/>
          <w:rtl/>
        </w:rPr>
        <w:t>«‏ خدا داراي زيباترين نامها است (كه بر بهترين معاني و كاملترين صفات دلالت مي‌نمايند. پس به هنگام ستايش يزدان و درخواست حاجات خويش از خداي سبحان) او را بدان نامها فرياد داريد و بخوانيد، و به ترك كساني بگوئيد كه در نامهاي خدا به تحريف دست مي‌يازند (و واژه‌هائي به كار مي‌برند كه از نظر لفظ يا معني، منافي ذات يا صفات خدا است)، آ</w:t>
      </w:r>
      <w:r w:rsidR="00251274" w:rsidRPr="005D1FD0">
        <w:rPr>
          <w:rFonts w:ascii="Calibri" w:hAnsi="Calibri" w:cs="B Zar" w:hint="cs"/>
          <w:color w:val="000000"/>
          <w:rtl/>
        </w:rPr>
        <w:t>نان كيفر كار خود را خواهند ديد.</w:t>
      </w:r>
      <w:r w:rsidRPr="005D1FD0">
        <w:rPr>
          <w:rFonts w:ascii="Calibri" w:hAnsi="Calibri" w:cs="B Zar" w:hint="cs"/>
          <w:color w:val="000000"/>
          <w:rtl/>
        </w:rPr>
        <w:t>‏» انسان مسلمان در دعايش مي</w:t>
      </w:r>
      <w:r>
        <w:rPr>
          <w:rFonts w:ascii="Arial" w:hAnsi="Arial" w:cs="Arial"/>
          <w:color w:val="000000"/>
        </w:rPr>
        <w:t>‎</w:t>
      </w:r>
      <w:r w:rsidRPr="005D1FD0">
        <w:rPr>
          <w:rFonts w:ascii="Calibri" w:hAnsi="Calibri" w:cs="B Zar" w:hint="cs"/>
          <w:color w:val="000000"/>
          <w:rtl/>
        </w:rPr>
        <w:t>گويد: «</w:t>
      </w:r>
      <w:r w:rsidRPr="005D1FD0">
        <w:rPr>
          <w:rFonts w:ascii="Traditional Arabic" w:hAnsi="Traditional Arabic" w:cs="Traditional Arabic"/>
          <w:b/>
          <w:bCs/>
          <w:color w:val="000000"/>
          <w:rtl/>
        </w:rPr>
        <w:t>اللهم إنّي</w:t>
      </w:r>
      <w:r w:rsidRPr="005D1FD0">
        <w:rPr>
          <w:rFonts w:ascii="Traditional Arabic" w:hAnsi="Traditional Arabic" w:cs="Traditional Arabic"/>
          <w:color w:val="000000"/>
          <w:rtl/>
        </w:rPr>
        <w:t xml:space="preserve"> </w:t>
      </w:r>
      <w:r w:rsidRPr="005D1FD0">
        <w:rPr>
          <w:rFonts w:ascii="Traditional Arabic" w:hAnsi="Traditional Arabic" w:cs="Traditional Arabic"/>
          <w:b/>
          <w:bCs/>
          <w:color w:val="000000"/>
          <w:rtl/>
        </w:rPr>
        <w:t>أسألك بأنك أنت الرحمن الرحيم، اللطيف الخبير أن تعافيني</w:t>
      </w:r>
      <w:r w:rsidRPr="005D1FD0">
        <w:rPr>
          <w:rFonts w:ascii="Calibri" w:hAnsi="Calibri" w:cs="B Zar" w:hint="cs"/>
          <w:color w:val="000000"/>
          <w:rtl/>
        </w:rPr>
        <w:t>»:</w:t>
      </w:r>
      <w:r w:rsidR="00251274" w:rsidRPr="005D1FD0">
        <w:rPr>
          <w:rFonts w:ascii="Calibri" w:hAnsi="Calibri" w:cs="B Zar" w:hint="cs"/>
          <w:color w:val="000000"/>
          <w:rtl/>
        </w:rPr>
        <w:t xml:space="preserve"> </w:t>
      </w:r>
      <w:r w:rsidRPr="005D1FD0">
        <w:rPr>
          <w:rFonts w:ascii="Calibri" w:hAnsi="Calibri" w:cs="B Zar" w:hint="cs"/>
          <w:color w:val="000000"/>
          <w:rtl/>
        </w:rPr>
        <w:t>«خدايا، من از تو به خاطر اينكه بخشاينده</w:t>
      </w:r>
      <w:r>
        <w:rPr>
          <w:rFonts w:ascii="Arial" w:hAnsi="Arial" w:cs="Arial"/>
          <w:color w:val="000000"/>
        </w:rPr>
        <w:t>‎</w:t>
      </w:r>
      <w:r w:rsidRPr="005D1FD0">
        <w:rPr>
          <w:rFonts w:ascii="Calibri" w:hAnsi="Calibri" w:cs="B Zar" w:hint="cs"/>
          <w:color w:val="000000"/>
          <w:rtl/>
        </w:rPr>
        <w:t>ي مهربان، آگاه و باخبر هستي، مي</w:t>
      </w:r>
      <w:r>
        <w:rPr>
          <w:rFonts w:ascii="Arial" w:hAnsi="Arial" w:cs="Arial"/>
          <w:color w:val="000000"/>
        </w:rPr>
        <w:t>‎</w:t>
      </w:r>
      <w:r w:rsidRPr="005D1FD0">
        <w:rPr>
          <w:rFonts w:ascii="Calibri" w:hAnsi="Calibri" w:cs="B Zar" w:hint="cs"/>
          <w:color w:val="000000"/>
          <w:rtl/>
        </w:rPr>
        <w:t>خواهم كه مرا سلامت دهي». يا مي</w:t>
      </w:r>
      <w:r>
        <w:rPr>
          <w:rFonts w:ascii="Arial" w:hAnsi="Arial" w:cs="Arial"/>
          <w:color w:val="000000"/>
        </w:rPr>
        <w:t>‎</w:t>
      </w:r>
      <w:r w:rsidRPr="005D1FD0">
        <w:rPr>
          <w:rFonts w:ascii="Calibri" w:hAnsi="Calibri" w:cs="B Zar" w:hint="cs"/>
          <w:color w:val="000000"/>
          <w:rtl/>
        </w:rPr>
        <w:t>گويد</w:t>
      </w:r>
      <w:r w:rsidRPr="005D1FD0">
        <w:rPr>
          <w:rFonts w:ascii="Calibri" w:hAnsi="Calibri" w:cs="Traditional Arabic" w:hint="cs"/>
          <w:b/>
          <w:bCs/>
          <w:color w:val="000000"/>
          <w:rtl/>
        </w:rPr>
        <w:t>:«أسألك برحمت</w:t>
      </w:r>
      <w:r w:rsidR="00FB60B3" w:rsidRPr="005D1FD0">
        <w:rPr>
          <w:rFonts w:ascii="Calibri" w:hAnsi="Calibri" w:cs="Traditional Arabic" w:hint="cs"/>
          <w:b/>
          <w:bCs/>
          <w:color w:val="000000"/>
          <w:rtl/>
        </w:rPr>
        <w:t>ك التي وسعت كل شيء أن ترحمني، و</w:t>
      </w:r>
      <w:r w:rsidRPr="005D1FD0">
        <w:rPr>
          <w:rFonts w:ascii="Calibri" w:hAnsi="Calibri" w:cs="Traditional Arabic" w:hint="cs"/>
          <w:b/>
          <w:bCs/>
          <w:color w:val="000000"/>
          <w:rtl/>
        </w:rPr>
        <w:t>تغفر</w:t>
      </w:r>
      <w:r w:rsidR="00FB60B3" w:rsidRPr="005D1FD0">
        <w:rPr>
          <w:rFonts w:ascii="Calibri" w:hAnsi="Calibri" w:cs="Traditional Arabic" w:hint="cs"/>
          <w:b/>
          <w:bCs/>
          <w:color w:val="000000"/>
          <w:rtl/>
        </w:rPr>
        <w:t xml:space="preserve"> </w:t>
      </w:r>
      <w:r w:rsidRPr="005D1FD0">
        <w:rPr>
          <w:rFonts w:ascii="Calibri" w:hAnsi="Calibri" w:cs="Traditional Arabic" w:hint="cs"/>
          <w:b/>
          <w:bCs/>
          <w:color w:val="000000"/>
          <w:rtl/>
        </w:rPr>
        <w:t>لي</w:t>
      </w:r>
      <w:r w:rsidRPr="005D1FD0">
        <w:rPr>
          <w:rFonts w:ascii="Calibri" w:hAnsi="Calibri" w:cs="B Zar" w:hint="cs"/>
          <w:color w:val="000000"/>
          <w:rtl/>
        </w:rPr>
        <w:t>»</w:t>
      </w:r>
      <w:r w:rsidRPr="005D1FD0">
        <w:rPr>
          <w:rFonts w:ascii="Calibri" w:hAnsi="Calibri" w:cs="B Zar"/>
          <w:color w:val="000000"/>
          <w:vertAlign w:val="superscript"/>
          <w:rtl/>
        </w:rPr>
        <w:footnoteReference w:id="223"/>
      </w:r>
      <w:r w:rsidRPr="005D1FD0">
        <w:rPr>
          <w:rFonts w:ascii="Calibri" w:hAnsi="Calibri" w:cs="B Zar" w:hint="cs"/>
          <w:color w:val="000000"/>
          <w:rtl/>
        </w:rPr>
        <w:t>:«به وسيله</w:t>
      </w:r>
      <w:r>
        <w:rPr>
          <w:rFonts w:ascii="Arial" w:hAnsi="Arial" w:cs="Arial"/>
          <w:color w:val="000000"/>
        </w:rPr>
        <w:t>‎</w:t>
      </w:r>
      <w:r w:rsidRPr="005D1FD0">
        <w:rPr>
          <w:rFonts w:ascii="Calibri" w:hAnsi="Calibri" w:cs="B Zar" w:hint="cs"/>
          <w:color w:val="000000"/>
          <w:rtl/>
        </w:rPr>
        <w:t>ي رحمت</w:t>
      </w:r>
      <w:r>
        <w:rPr>
          <w:rFonts w:ascii="Arial" w:hAnsi="Arial" w:cs="Arial"/>
          <w:color w:val="000000"/>
        </w:rPr>
        <w:t>‎</w:t>
      </w:r>
      <w:r w:rsidRPr="005D1FD0">
        <w:rPr>
          <w:rFonts w:ascii="Calibri" w:hAnsi="Calibri" w:cs="B Zar" w:hint="cs"/>
          <w:color w:val="000000"/>
          <w:rtl/>
        </w:rPr>
        <w:t>ات كه هر چيزي را در بر گرفته، از تو مي</w:t>
      </w:r>
      <w:r>
        <w:rPr>
          <w:rFonts w:ascii="Arial" w:hAnsi="Arial" w:cs="Arial"/>
          <w:color w:val="000000"/>
        </w:rPr>
        <w:t>‎</w:t>
      </w:r>
      <w:r w:rsidRPr="005D1FD0">
        <w:rPr>
          <w:rFonts w:ascii="Calibri" w:hAnsi="Calibri" w:cs="B Zar" w:hint="cs"/>
          <w:color w:val="000000"/>
          <w:rtl/>
        </w:rPr>
        <w:t>خواهم كه به من رحم كني و مرا ببخشايي».</w:t>
      </w:r>
    </w:p>
    <w:p w:rsidR="005A6AC8" w:rsidRPr="00D23566" w:rsidRDefault="005A6AC8" w:rsidP="00317036">
      <w:pPr>
        <w:pStyle w:val="msonormalcxsplast"/>
        <w:bidi/>
        <w:spacing w:before="0" w:beforeAutospacing="0" w:after="0" w:afterAutospacing="0"/>
        <w:ind w:firstLine="282"/>
        <w:contextualSpacing/>
        <w:jc w:val="both"/>
        <w:rPr>
          <w:rFonts w:ascii="Calibri" w:hAnsi="Calibri" w:cs="B Zar" w:hint="cs"/>
          <w:color w:val="000000"/>
          <w:szCs w:val="28"/>
          <w:rtl/>
        </w:rPr>
      </w:pPr>
      <w:r w:rsidRPr="00D23566">
        <w:rPr>
          <w:rFonts w:ascii="Calibri" w:hAnsi="Calibri" w:cs="B Zar" w:hint="cs"/>
          <w:color w:val="000000"/>
          <w:szCs w:val="28"/>
          <w:rtl/>
        </w:rPr>
        <w:t>چون خداوند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74" w:hAnsi="QCF_P174" w:cs="QCF_P174"/>
          <w:color w:val="000000"/>
          <w:sz w:val="27"/>
          <w:szCs w:val="27"/>
          <w:rtl/>
        </w:rPr>
        <w:t>ﭳ</w:t>
      </w:r>
      <w:r>
        <w:rPr>
          <w:rFonts w:ascii="QCF_P174" w:hAnsi="QCF_P174" w:cs="QCF_P174"/>
          <w:color w:val="000000"/>
          <w:sz w:val="2"/>
          <w:szCs w:val="2"/>
          <w:rtl/>
        </w:rPr>
        <w:t xml:space="preserve"> </w:t>
      </w:r>
      <w:r>
        <w:rPr>
          <w:rFonts w:ascii="QCF_P174" w:hAnsi="QCF_P174" w:cs="QCF_P174"/>
          <w:color w:val="000000"/>
          <w:sz w:val="27"/>
          <w:szCs w:val="27"/>
          <w:rtl/>
        </w:rPr>
        <w:t>ﭴ</w:t>
      </w:r>
      <w:r>
        <w:rPr>
          <w:rFonts w:ascii="QCF_P174" w:hAnsi="QCF_P174" w:cs="QCF_P174"/>
          <w:color w:val="000000"/>
          <w:sz w:val="2"/>
          <w:szCs w:val="2"/>
          <w:rtl/>
        </w:rPr>
        <w:t xml:space="preserve"> </w:t>
      </w:r>
      <w:r>
        <w:rPr>
          <w:rFonts w:ascii="QCF_P174" w:hAnsi="QCF_P174" w:cs="QCF_P174"/>
          <w:color w:val="000000"/>
          <w:sz w:val="27"/>
          <w:szCs w:val="27"/>
          <w:rtl/>
        </w:rPr>
        <w:t>ﭵ</w:t>
      </w:r>
      <w:r>
        <w:rPr>
          <w:rFonts w:ascii="QCF_P174" w:hAnsi="QCF_P174" w:cs="QCF_P174"/>
          <w:color w:val="000000"/>
          <w:sz w:val="2"/>
          <w:szCs w:val="2"/>
          <w:rtl/>
        </w:rPr>
        <w:t xml:space="preserve"> </w:t>
      </w:r>
      <w:r>
        <w:rPr>
          <w:rFonts w:ascii="QCF_P174" w:hAnsi="QCF_P174" w:cs="QCF_P174"/>
          <w:color w:val="000000"/>
          <w:sz w:val="27"/>
          <w:szCs w:val="27"/>
          <w:rtl/>
        </w:rPr>
        <w:t>ﭶ</w:t>
      </w:r>
      <w:r>
        <w:rPr>
          <w:rFonts w:ascii="QCF_P174" w:hAnsi="QCF_P174" w:cs="QCF_P174"/>
          <w:color w:val="000000"/>
          <w:sz w:val="2"/>
          <w:szCs w:val="2"/>
          <w:rtl/>
        </w:rPr>
        <w:t xml:space="preserve"> </w:t>
      </w:r>
      <w:r>
        <w:rPr>
          <w:rFonts w:ascii="QCF_P174" w:hAnsi="QCF_P174" w:cs="QCF_P174"/>
          <w:color w:val="000000"/>
          <w:sz w:val="27"/>
          <w:szCs w:val="27"/>
          <w:rtl/>
        </w:rPr>
        <w:t>ﭷ</w:t>
      </w:r>
      <w:r>
        <w:rPr>
          <w:rFonts w:ascii="Arial" w:hAnsi="Arial" w:cs="Arial"/>
          <w:color w:val="000000"/>
          <w:sz w:val="2"/>
          <w:szCs w:val="2"/>
          <w:rtl/>
        </w:rPr>
        <w:t xml:space="preserve"> </w:t>
      </w:r>
      <w:r>
        <w:rPr>
          <w:rFonts w:ascii="QCF_BSML" w:hAnsi="QCF_BSML" w:cs="QCF_BSML"/>
          <w:color w:val="000000"/>
          <w:sz w:val="27"/>
          <w:szCs w:val="27"/>
          <w:rtl/>
        </w:rPr>
        <w:t>ﭼ</w:t>
      </w:r>
      <w:r w:rsidR="00BE0C86">
        <w:rPr>
          <w:rFonts w:ascii="QCF_BSML" w:hAnsi="QCF_BSML" w:cs="QCF_BSML" w:hint="cs"/>
          <w:color w:val="000000"/>
          <w:sz w:val="27"/>
          <w:szCs w:val="27"/>
          <w:rtl/>
        </w:rPr>
        <w:t xml:space="preserve">     </w:t>
      </w:r>
      <w:r w:rsidR="00BE0C86" w:rsidRPr="00D23566">
        <w:rPr>
          <w:rFonts w:ascii="2  Badr" w:hAnsi="Arial" w:cs="B Zar" w:hint="cs"/>
          <w:color w:val="000000"/>
          <w:szCs w:val="28"/>
          <w:rtl/>
        </w:rPr>
        <w:t>(</w:t>
      </w:r>
      <w:r>
        <w:rPr>
          <w:rFonts w:ascii="QCF_BSML" w:hAnsi="QCF_BSML" w:cs="QCF_BSML"/>
          <w:color w:val="000000"/>
          <w:sz w:val="27"/>
          <w:szCs w:val="27"/>
          <w:rtl/>
        </w:rPr>
        <w:t xml:space="preserve"> </w:t>
      </w:r>
      <w:r w:rsidRPr="005D1FD0">
        <w:rPr>
          <w:rFonts w:ascii="2  Badr" w:hAnsi="QCF_BSML" w:cs="B Zar" w:hint="cs"/>
          <w:color w:val="000000"/>
          <w:sz w:val="27"/>
          <w:szCs w:val="27"/>
          <w:rtl/>
        </w:rPr>
        <w:t>الأعراف: ١٨٠</w:t>
      </w:r>
      <w:r>
        <w:rPr>
          <w:rFonts w:ascii="Arial" w:hAnsi="Arial" w:cs="Arial"/>
          <w:color w:val="000000"/>
          <w:sz w:val="2"/>
          <w:szCs w:val="2"/>
        </w:rPr>
        <w:t xml:space="preserve"> </w:t>
      </w:r>
      <w:r w:rsidR="00FB60B3" w:rsidRPr="00D23566">
        <w:rPr>
          <w:rFonts w:ascii="Calibri" w:hAnsi="Calibri" w:cs="B Zar" w:hint="cs"/>
          <w:szCs w:val="28"/>
          <w:rtl/>
        </w:rPr>
        <w:t xml:space="preserve">) </w:t>
      </w:r>
      <w:r w:rsidRPr="00D23566">
        <w:rPr>
          <w:rFonts w:ascii="Calibri" w:hAnsi="Calibri" w:cs="B Zar" w:hint="cs"/>
          <w:color w:val="000000"/>
          <w:szCs w:val="28"/>
          <w:rtl/>
        </w:rPr>
        <w:t>«خدا داراي زيباترين نامها است (كه بر بهترين معاني و كاملترين صفات دلالت مي‌نمايند. پس به هنگام ستايش يزدان و درخواست حاجات خويش از خداي سبحان) او را بدان نامها فرياد داريد و بخوانيد ،» يعني خدا را با توسل به نام</w:t>
      </w:r>
      <w:r>
        <w:rPr>
          <w:rFonts w:ascii="Arial" w:hAnsi="Arial" w:cs="Arial"/>
          <w:color w:val="000000"/>
        </w:rPr>
        <w:t>‎</w:t>
      </w:r>
      <w:r w:rsidRPr="00D23566">
        <w:rPr>
          <w:rFonts w:ascii="Calibri" w:hAnsi="Calibri" w:cs="B Zar" w:hint="cs"/>
          <w:color w:val="000000"/>
          <w:szCs w:val="28"/>
          <w:rtl/>
        </w:rPr>
        <w:t>هاي نيكويش بخوانيد. بدون شك صفات والاي خدا در اين امر داخل مي</w:t>
      </w:r>
      <w:r>
        <w:rPr>
          <w:rFonts w:ascii="Arial" w:hAnsi="Arial" w:cs="Arial"/>
          <w:color w:val="000000"/>
        </w:rPr>
        <w:t>‎</w:t>
      </w:r>
      <w:r w:rsidRPr="00D23566">
        <w:rPr>
          <w:rFonts w:ascii="Calibri" w:hAnsi="Calibri" w:cs="B Zar" w:hint="cs"/>
          <w:color w:val="000000"/>
          <w:szCs w:val="28"/>
          <w:rtl/>
        </w:rPr>
        <w:t>شود؛  چون نام</w:t>
      </w:r>
      <w:r>
        <w:rPr>
          <w:rFonts w:ascii="Arial" w:hAnsi="Arial" w:cs="Arial"/>
          <w:color w:val="000000"/>
        </w:rPr>
        <w:t>‎</w:t>
      </w:r>
      <w:r w:rsidRPr="00D23566">
        <w:rPr>
          <w:rFonts w:ascii="Calibri" w:hAnsi="Calibri" w:cs="B Zar" w:hint="cs"/>
          <w:color w:val="000000"/>
          <w:szCs w:val="28"/>
          <w:rtl/>
        </w:rPr>
        <w:t>هاي نيكوي خدا، صفات او هستند كه مخصوص خدا مي باشند.</w:t>
      </w:r>
      <w:r w:rsidRPr="00D23566">
        <w:rPr>
          <w:rFonts w:ascii="Calibri" w:hAnsi="Calibri" w:cs="B Zar"/>
          <w:color w:val="000000"/>
          <w:szCs w:val="28"/>
          <w:vertAlign w:val="superscript"/>
          <w:rtl/>
        </w:rPr>
        <w:footnoteReference w:id="224"/>
      </w:r>
      <w:r w:rsidRPr="00D23566">
        <w:rPr>
          <w:rFonts w:ascii="Calibri" w:hAnsi="Calibri" w:cs="B Zar" w:hint="cs"/>
          <w:color w:val="000000"/>
          <w:szCs w:val="28"/>
          <w:rtl/>
        </w:rPr>
        <w:t>همچنين از ديگر ادله اين نوع توسل، دعاي سليمان عليه السلام مي</w:t>
      </w:r>
      <w:r>
        <w:rPr>
          <w:rFonts w:ascii="Arial" w:hAnsi="Arial" w:cs="Arial"/>
          <w:color w:val="000000"/>
        </w:rPr>
        <w:t>‎</w:t>
      </w:r>
      <w:r w:rsidRPr="00D23566">
        <w:rPr>
          <w:rFonts w:ascii="Calibri" w:hAnsi="Calibri" w:cs="B Zar" w:hint="cs"/>
          <w:color w:val="000000"/>
          <w:szCs w:val="28"/>
          <w:rtl/>
        </w:rPr>
        <w:t>باشد كه گفت: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78" w:hAnsi="QCF_P378" w:cs="QCF_P378"/>
          <w:color w:val="000000"/>
          <w:sz w:val="27"/>
          <w:szCs w:val="27"/>
          <w:rtl/>
        </w:rPr>
        <w:t>ﮨ</w:t>
      </w:r>
      <w:r>
        <w:rPr>
          <w:rFonts w:ascii="QCF_P378" w:hAnsi="QCF_P378" w:cs="QCF_P378"/>
          <w:color w:val="000000"/>
          <w:sz w:val="2"/>
          <w:szCs w:val="2"/>
          <w:rtl/>
        </w:rPr>
        <w:t xml:space="preserve">  </w:t>
      </w:r>
      <w:r>
        <w:rPr>
          <w:rFonts w:ascii="QCF_P378" w:hAnsi="QCF_P378" w:cs="QCF_P378"/>
          <w:color w:val="000000"/>
          <w:sz w:val="27"/>
          <w:szCs w:val="27"/>
          <w:rtl/>
        </w:rPr>
        <w:t>ﮩ</w:t>
      </w:r>
      <w:r>
        <w:rPr>
          <w:rFonts w:ascii="QCF_P378" w:hAnsi="QCF_P378" w:cs="QCF_P378"/>
          <w:color w:val="000000"/>
          <w:sz w:val="2"/>
          <w:szCs w:val="2"/>
          <w:rtl/>
        </w:rPr>
        <w:t xml:space="preserve"> </w:t>
      </w:r>
      <w:r>
        <w:rPr>
          <w:rFonts w:ascii="QCF_P378" w:hAnsi="QCF_P378" w:cs="QCF_P378"/>
          <w:color w:val="000000"/>
          <w:sz w:val="27"/>
          <w:szCs w:val="27"/>
          <w:rtl/>
        </w:rPr>
        <w:t>ﮪ</w:t>
      </w:r>
      <w:r>
        <w:rPr>
          <w:rFonts w:ascii="QCF_P378" w:hAnsi="QCF_P378" w:cs="QCF_P378"/>
          <w:color w:val="000000"/>
          <w:sz w:val="2"/>
          <w:szCs w:val="2"/>
          <w:rtl/>
        </w:rPr>
        <w:t xml:space="preserve">    </w:t>
      </w:r>
      <w:r>
        <w:rPr>
          <w:rFonts w:ascii="QCF_P378" w:hAnsi="QCF_P378" w:cs="QCF_P378"/>
          <w:color w:val="000000"/>
          <w:sz w:val="27"/>
          <w:szCs w:val="27"/>
          <w:rtl/>
        </w:rPr>
        <w:t>ﮫ</w:t>
      </w:r>
      <w:r>
        <w:rPr>
          <w:rFonts w:ascii="QCF_P378" w:hAnsi="QCF_P378" w:cs="QCF_P378"/>
          <w:color w:val="000000"/>
          <w:sz w:val="2"/>
          <w:szCs w:val="2"/>
          <w:rtl/>
        </w:rPr>
        <w:t xml:space="preserve"> </w:t>
      </w:r>
      <w:r>
        <w:rPr>
          <w:rFonts w:ascii="QCF_P378" w:hAnsi="QCF_P378" w:cs="QCF_P378"/>
          <w:color w:val="000000"/>
          <w:sz w:val="27"/>
          <w:szCs w:val="27"/>
          <w:rtl/>
        </w:rPr>
        <w:t>ﮬ</w:t>
      </w:r>
      <w:r>
        <w:rPr>
          <w:rFonts w:ascii="QCF_P378" w:hAnsi="QCF_P378" w:cs="QCF_P378"/>
          <w:color w:val="000000"/>
          <w:sz w:val="2"/>
          <w:szCs w:val="2"/>
          <w:rtl/>
        </w:rPr>
        <w:t xml:space="preserve"> </w:t>
      </w:r>
      <w:r>
        <w:rPr>
          <w:rFonts w:ascii="QCF_P378" w:hAnsi="QCF_P378" w:cs="QCF_P378"/>
          <w:color w:val="000000"/>
          <w:sz w:val="27"/>
          <w:szCs w:val="27"/>
          <w:rtl/>
        </w:rPr>
        <w:t>ﮭ</w:t>
      </w:r>
      <w:r>
        <w:rPr>
          <w:rFonts w:ascii="QCF_P378" w:hAnsi="QCF_P378" w:cs="QCF_P378"/>
          <w:color w:val="000000"/>
          <w:sz w:val="2"/>
          <w:szCs w:val="2"/>
          <w:rtl/>
        </w:rPr>
        <w:t xml:space="preserve"> </w:t>
      </w:r>
      <w:r>
        <w:rPr>
          <w:rFonts w:ascii="QCF_P378" w:hAnsi="QCF_P378" w:cs="QCF_P378"/>
          <w:color w:val="000000"/>
          <w:sz w:val="27"/>
          <w:szCs w:val="27"/>
          <w:rtl/>
        </w:rPr>
        <w:t>ﮮ</w:t>
      </w:r>
      <w:r>
        <w:rPr>
          <w:rFonts w:ascii="QCF_P378" w:hAnsi="QCF_P378" w:cs="QCF_P378"/>
          <w:color w:val="000000"/>
          <w:sz w:val="2"/>
          <w:szCs w:val="2"/>
          <w:rtl/>
        </w:rPr>
        <w:t xml:space="preserve"> </w:t>
      </w:r>
      <w:r>
        <w:rPr>
          <w:rFonts w:ascii="QCF_P378" w:hAnsi="QCF_P378" w:cs="QCF_P378"/>
          <w:color w:val="000000"/>
          <w:sz w:val="27"/>
          <w:szCs w:val="27"/>
          <w:rtl/>
        </w:rPr>
        <w:t>ﮯ</w:t>
      </w:r>
      <w:r>
        <w:rPr>
          <w:rFonts w:ascii="QCF_P378" w:hAnsi="QCF_P378" w:cs="QCF_P378"/>
          <w:color w:val="000000"/>
          <w:sz w:val="2"/>
          <w:szCs w:val="2"/>
          <w:rtl/>
        </w:rPr>
        <w:t xml:space="preserve"> </w:t>
      </w:r>
      <w:r>
        <w:rPr>
          <w:rFonts w:ascii="QCF_P378" w:hAnsi="QCF_P378" w:cs="QCF_P378"/>
          <w:color w:val="000000"/>
          <w:sz w:val="27"/>
          <w:szCs w:val="27"/>
          <w:rtl/>
        </w:rPr>
        <w:t>ﮰ</w:t>
      </w:r>
      <w:r>
        <w:rPr>
          <w:rFonts w:ascii="QCF_P378" w:hAnsi="QCF_P378" w:cs="QCF_P378"/>
          <w:color w:val="000000"/>
          <w:sz w:val="2"/>
          <w:szCs w:val="2"/>
          <w:rtl/>
        </w:rPr>
        <w:t xml:space="preserve"> </w:t>
      </w:r>
      <w:r>
        <w:rPr>
          <w:rFonts w:ascii="QCF_P378" w:hAnsi="QCF_P378" w:cs="QCF_P378"/>
          <w:color w:val="000000"/>
          <w:sz w:val="27"/>
          <w:szCs w:val="27"/>
          <w:rtl/>
        </w:rPr>
        <w:t>ﮱ</w:t>
      </w:r>
      <w:r>
        <w:rPr>
          <w:rFonts w:ascii="QCF_P378" w:hAnsi="QCF_P378" w:cs="QCF_P378"/>
          <w:color w:val="000000"/>
          <w:sz w:val="2"/>
          <w:szCs w:val="2"/>
          <w:rtl/>
        </w:rPr>
        <w:t xml:space="preserve"> </w:t>
      </w:r>
      <w:r>
        <w:rPr>
          <w:rFonts w:ascii="QCF_P378" w:hAnsi="QCF_P378" w:cs="QCF_P378"/>
          <w:color w:val="000000"/>
          <w:sz w:val="27"/>
          <w:szCs w:val="27"/>
          <w:rtl/>
        </w:rPr>
        <w:t>ﯓ</w:t>
      </w:r>
      <w:r>
        <w:rPr>
          <w:rFonts w:ascii="QCF_P378" w:hAnsi="QCF_P378" w:cs="QCF_P378"/>
          <w:color w:val="000000"/>
          <w:sz w:val="2"/>
          <w:szCs w:val="2"/>
          <w:rtl/>
        </w:rPr>
        <w:t xml:space="preserve"> </w:t>
      </w:r>
      <w:r>
        <w:rPr>
          <w:rFonts w:ascii="QCF_P378" w:hAnsi="QCF_P378" w:cs="QCF_P378"/>
          <w:color w:val="000000"/>
          <w:sz w:val="27"/>
          <w:szCs w:val="27"/>
          <w:rtl/>
        </w:rPr>
        <w:t>ﯔ</w:t>
      </w:r>
      <w:r>
        <w:rPr>
          <w:rFonts w:ascii="QCF_P378" w:hAnsi="QCF_P378" w:cs="QCF_P378"/>
          <w:color w:val="000000"/>
          <w:sz w:val="2"/>
          <w:szCs w:val="2"/>
          <w:rtl/>
        </w:rPr>
        <w:t xml:space="preserve">  </w:t>
      </w:r>
      <w:r>
        <w:rPr>
          <w:rFonts w:ascii="QCF_P378" w:hAnsi="QCF_P378" w:cs="QCF_P378"/>
          <w:color w:val="000000"/>
          <w:sz w:val="27"/>
          <w:szCs w:val="27"/>
          <w:rtl/>
        </w:rPr>
        <w:t>ﯕ</w:t>
      </w:r>
      <w:r>
        <w:rPr>
          <w:rFonts w:ascii="QCF_P378" w:hAnsi="QCF_P378" w:cs="QCF_P378"/>
          <w:color w:val="000000"/>
          <w:sz w:val="2"/>
          <w:szCs w:val="2"/>
          <w:rtl/>
        </w:rPr>
        <w:t xml:space="preserve"> </w:t>
      </w:r>
      <w:r>
        <w:rPr>
          <w:rFonts w:ascii="QCF_P378" w:hAnsi="QCF_P378" w:cs="QCF_P378"/>
          <w:color w:val="000000"/>
          <w:sz w:val="27"/>
          <w:szCs w:val="27"/>
          <w:rtl/>
        </w:rPr>
        <w:t>ﯖ</w:t>
      </w:r>
      <w:r>
        <w:rPr>
          <w:rFonts w:ascii="QCF_P378" w:hAnsi="QCF_P378" w:cs="QCF_P378"/>
          <w:color w:val="000000"/>
          <w:sz w:val="2"/>
          <w:szCs w:val="2"/>
          <w:rtl/>
        </w:rPr>
        <w:t xml:space="preserve"> </w:t>
      </w:r>
      <w:r>
        <w:rPr>
          <w:rFonts w:ascii="QCF_P378" w:hAnsi="QCF_P378" w:cs="QCF_P378"/>
          <w:color w:val="000000"/>
          <w:sz w:val="27"/>
          <w:szCs w:val="27"/>
          <w:rtl/>
        </w:rPr>
        <w:t>ﯗ</w:t>
      </w:r>
      <w:r>
        <w:rPr>
          <w:rFonts w:ascii="QCF_P378" w:hAnsi="QCF_P378" w:cs="QCF_P378"/>
          <w:color w:val="000000"/>
          <w:sz w:val="2"/>
          <w:szCs w:val="2"/>
          <w:rtl/>
        </w:rPr>
        <w:t xml:space="preserve"> </w:t>
      </w:r>
      <w:r>
        <w:rPr>
          <w:rFonts w:ascii="QCF_P378" w:hAnsi="QCF_P378" w:cs="QCF_P378"/>
          <w:color w:val="000000"/>
          <w:sz w:val="27"/>
          <w:szCs w:val="27"/>
          <w:rtl/>
        </w:rPr>
        <w:t>ﯘ</w:t>
      </w:r>
      <w:r>
        <w:rPr>
          <w:rFonts w:ascii="QCF_P378" w:hAnsi="QCF_P378" w:cs="QCF_P378"/>
          <w:color w:val="000000"/>
          <w:sz w:val="2"/>
          <w:szCs w:val="2"/>
          <w:rtl/>
        </w:rPr>
        <w:t xml:space="preserve"> </w:t>
      </w:r>
      <w:r>
        <w:rPr>
          <w:rFonts w:ascii="QCF_P378" w:hAnsi="QCF_P378" w:cs="QCF_P378"/>
          <w:color w:val="000000"/>
          <w:sz w:val="27"/>
          <w:szCs w:val="27"/>
          <w:rtl/>
        </w:rPr>
        <w:t>ﯙ</w:t>
      </w:r>
      <w:r>
        <w:rPr>
          <w:rFonts w:ascii="QCF_P378" w:hAnsi="QCF_P378" w:cs="QCF_P378"/>
          <w:color w:val="000000"/>
          <w:sz w:val="2"/>
          <w:szCs w:val="2"/>
          <w:rtl/>
        </w:rPr>
        <w:t xml:space="preserve"> </w:t>
      </w:r>
      <w:r>
        <w:rPr>
          <w:rFonts w:ascii="QCF_P378" w:hAnsi="QCF_P378" w:cs="QCF_P378"/>
          <w:color w:val="000000"/>
          <w:sz w:val="27"/>
          <w:szCs w:val="27"/>
          <w:rtl/>
        </w:rPr>
        <w:t>ﯚ</w:t>
      </w:r>
      <w:r>
        <w:rPr>
          <w:rFonts w:ascii="QCF_P378" w:hAnsi="QCF_P378" w:cs="QCF_P378"/>
          <w:color w:val="000000"/>
          <w:sz w:val="2"/>
          <w:szCs w:val="2"/>
          <w:rtl/>
        </w:rPr>
        <w:t xml:space="preserve"> </w:t>
      </w:r>
      <w:r>
        <w:rPr>
          <w:rFonts w:ascii="QCF_P378" w:hAnsi="QCF_P378" w:cs="QCF_P378"/>
          <w:color w:val="000000"/>
          <w:sz w:val="27"/>
          <w:szCs w:val="27"/>
          <w:rtl/>
        </w:rPr>
        <w:t>ﯛ</w:t>
      </w:r>
      <w:r>
        <w:rPr>
          <w:rFonts w:ascii="QCF_P378" w:hAnsi="QCF_P378" w:cs="QCF_P37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النمل: ١٩</w:t>
      </w:r>
      <w:r>
        <w:rPr>
          <w:rFonts w:ascii="Arial" w:hAnsi="Arial" w:cs="Arial"/>
          <w:color w:val="000000"/>
          <w:sz w:val="2"/>
          <w:szCs w:val="2"/>
        </w:rPr>
        <w:t xml:space="preserve"> </w:t>
      </w:r>
      <w:r w:rsidR="00FB60B3" w:rsidRPr="00D23566">
        <w:rPr>
          <w:rFonts w:ascii="Calibri" w:hAnsi="Calibri" w:cs="B Zar" w:hint="cs"/>
          <w:szCs w:val="28"/>
          <w:rtl/>
        </w:rPr>
        <w:t xml:space="preserve">)  </w:t>
      </w:r>
      <w:r w:rsidRPr="00D23566">
        <w:rPr>
          <w:rFonts w:ascii="Calibri" w:hAnsi="Calibri" w:cs="B Zar" w:hint="cs"/>
          <w:color w:val="000000"/>
          <w:szCs w:val="28"/>
          <w:rtl/>
        </w:rPr>
        <w:t>«‏سليمان از سخن آن مورچه تبسّم كرد و خنديد و گفت: پروردگارا! چنان كن كه پيوسته سپاسگزار نعمتهائي باشم كه به من و پدر و مادرم ارزاني داشته‌اي، و (مرا توفيق عطاء فرما تا) كارهاي نيكي را انجام دهم كه تو از آنها راضي باشي (و من بدانها رستگار باشم)، و مرا در پرتو مرحمت خود از زمره بندگان شايسته‌ات گردان.»</w:t>
      </w:r>
    </w:p>
    <w:p w:rsidR="005A6AC8" w:rsidRDefault="005A6AC8" w:rsidP="00317036">
      <w:pPr>
        <w:pStyle w:val="af0"/>
        <w:rPr>
          <w:rFonts w:hint="cs"/>
          <w:rtl/>
        </w:rPr>
      </w:pPr>
      <w:bookmarkStart w:id="246" w:name="_Toc246700098"/>
      <w:bookmarkStart w:id="247" w:name="_Toc254369529"/>
      <w:r>
        <w:rPr>
          <w:rFonts w:hint="cs"/>
          <w:rtl/>
        </w:rPr>
        <w:t>ب- توسل به اعمال صالح</w:t>
      </w:r>
      <w:bookmarkEnd w:id="246"/>
      <w:bookmarkEnd w:id="247"/>
    </w:p>
    <w:p w:rsidR="005A6AC8" w:rsidRPr="005D1FD0" w:rsidRDefault="005A6AC8" w:rsidP="00317036">
      <w:pPr>
        <w:contextualSpacing/>
        <w:rPr>
          <w:rFonts w:ascii="Calibri" w:hAnsi="Calibri" w:cs="B Zar" w:hint="cs"/>
          <w:color w:val="000000"/>
          <w:rtl/>
        </w:rPr>
      </w:pPr>
      <w:r w:rsidRPr="005D1FD0">
        <w:rPr>
          <w:rFonts w:ascii="Calibri" w:hAnsi="Calibri" w:cs="B Zar" w:hint="cs"/>
          <w:color w:val="000000"/>
          <w:rtl/>
        </w:rPr>
        <w:t>اعمالي كه انسان بنده آنها را انجام داده است. مثل اينكه به وسيله</w:t>
      </w:r>
      <w:r>
        <w:rPr>
          <w:rFonts w:ascii="Arial" w:hAnsi="Arial" w:cs="Arial"/>
          <w:color w:val="000000"/>
        </w:rPr>
        <w:t>‎</w:t>
      </w:r>
      <w:r w:rsidRPr="005D1FD0">
        <w:rPr>
          <w:rFonts w:ascii="Calibri" w:hAnsi="Calibri" w:cs="B Zar" w:hint="cs"/>
          <w:color w:val="000000"/>
          <w:rtl/>
        </w:rPr>
        <w:t>ي ايمان به خدا و طاعت و عبادت او و پيروي از پيامبرش</w:t>
      </w:r>
      <w:r w:rsidRPr="005D1FD0">
        <w:rPr>
          <w:rFonts w:ascii="Calibri" w:hAnsi="Calibri" w:cs="B Zar"/>
          <w:color w:val="000000"/>
          <w:rtl/>
        </w:rPr>
        <w:sym w:font="AGA Arabesque" w:char="0072"/>
      </w:r>
      <w:r w:rsidRPr="005D1FD0">
        <w:rPr>
          <w:rFonts w:ascii="Calibri" w:hAnsi="Calibri" w:cs="B Zar" w:hint="cs"/>
          <w:color w:val="000000"/>
          <w:rtl/>
        </w:rPr>
        <w:t xml:space="preserve"> و محبت او، به سوي خدا توسل جويد. از جمله ادله</w:t>
      </w:r>
      <w:r>
        <w:rPr>
          <w:rFonts w:ascii="Arial" w:hAnsi="Arial" w:cs="Arial"/>
          <w:color w:val="000000"/>
        </w:rPr>
        <w:t>‎</w:t>
      </w:r>
      <w:r w:rsidRPr="005D1FD0">
        <w:rPr>
          <w:rFonts w:ascii="Calibri" w:hAnsi="Calibri" w:cs="B Zar" w:hint="cs"/>
          <w:color w:val="000000"/>
          <w:rtl/>
        </w:rPr>
        <w:t xml:space="preserve">ي اين نوع، همين آيه است: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75" w:hAnsi="QCF_P075" w:cs="QCF_P075"/>
          <w:color w:val="000000"/>
          <w:sz w:val="27"/>
          <w:szCs w:val="27"/>
          <w:rtl/>
        </w:rPr>
        <w:t>ﯙ</w:t>
      </w:r>
      <w:r>
        <w:rPr>
          <w:rFonts w:ascii="QCF_P075" w:hAnsi="QCF_P075" w:cs="QCF_P075"/>
          <w:color w:val="000000"/>
          <w:sz w:val="2"/>
          <w:szCs w:val="2"/>
          <w:rtl/>
        </w:rPr>
        <w:t xml:space="preserve"> </w:t>
      </w:r>
      <w:r>
        <w:rPr>
          <w:rFonts w:ascii="QCF_P075" w:hAnsi="QCF_P075" w:cs="QCF_P075"/>
          <w:color w:val="000000"/>
          <w:sz w:val="27"/>
          <w:szCs w:val="27"/>
          <w:rtl/>
        </w:rPr>
        <w:t>ﯚ</w:t>
      </w:r>
      <w:r>
        <w:rPr>
          <w:rFonts w:ascii="QCF_P075" w:hAnsi="QCF_P075" w:cs="QCF_P075"/>
          <w:color w:val="000000"/>
          <w:sz w:val="2"/>
          <w:szCs w:val="2"/>
          <w:rtl/>
        </w:rPr>
        <w:t xml:space="preserve"> </w:t>
      </w:r>
      <w:r>
        <w:rPr>
          <w:rFonts w:ascii="QCF_P075" w:hAnsi="QCF_P075" w:cs="QCF_P075"/>
          <w:color w:val="000000"/>
          <w:sz w:val="27"/>
          <w:szCs w:val="27"/>
          <w:rtl/>
        </w:rPr>
        <w:t>ﯛ</w:t>
      </w:r>
      <w:r>
        <w:rPr>
          <w:rFonts w:ascii="QCF_P075" w:hAnsi="QCF_P075" w:cs="QCF_P075"/>
          <w:color w:val="000000"/>
          <w:sz w:val="2"/>
          <w:szCs w:val="2"/>
          <w:rtl/>
        </w:rPr>
        <w:t xml:space="preserve"> </w:t>
      </w:r>
      <w:r>
        <w:rPr>
          <w:rFonts w:ascii="QCF_P075" w:hAnsi="QCF_P075" w:cs="QCF_P075"/>
          <w:color w:val="000000"/>
          <w:sz w:val="27"/>
          <w:szCs w:val="27"/>
          <w:rtl/>
        </w:rPr>
        <w:t>ﯜ</w:t>
      </w:r>
      <w:r>
        <w:rPr>
          <w:rFonts w:ascii="QCF_P075" w:hAnsi="QCF_P075" w:cs="QCF_P075"/>
          <w:color w:val="000000"/>
          <w:sz w:val="2"/>
          <w:szCs w:val="2"/>
          <w:rtl/>
        </w:rPr>
        <w:t xml:space="preserve"> </w:t>
      </w:r>
      <w:r>
        <w:rPr>
          <w:rFonts w:ascii="QCF_P075" w:hAnsi="QCF_P075" w:cs="QCF_P075"/>
          <w:color w:val="000000"/>
          <w:sz w:val="27"/>
          <w:szCs w:val="27"/>
          <w:rtl/>
        </w:rPr>
        <w:t>ﯝ</w:t>
      </w:r>
      <w:r>
        <w:rPr>
          <w:rFonts w:ascii="QCF_P075" w:hAnsi="QCF_P075" w:cs="QCF_P075"/>
          <w:color w:val="000000"/>
          <w:sz w:val="2"/>
          <w:szCs w:val="2"/>
          <w:rtl/>
        </w:rPr>
        <w:t xml:space="preserve"> </w:t>
      </w:r>
      <w:r>
        <w:rPr>
          <w:rFonts w:ascii="QCF_P075" w:hAnsi="QCF_P075" w:cs="QCF_P075"/>
          <w:color w:val="000000"/>
          <w:sz w:val="27"/>
          <w:szCs w:val="27"/>
          <w:rtl/>
        </w:rPr>
        <w:t>ﯞ</w:t>
      </w:r>
      <w:r>
        <w:rPr>
          <w:rFonts w:ascii="QCF_P075" w:hAnsi="QCF_P075" w:cs="QCF_P075"/>
          <w:color w:val="000000"/>
          <w:sz w:val="2"/>
          <w:szCs w:val="2"/>
          <w:rtl/>
        </w:rPr>
        <w:t xml:space="preserve"> </w:t>
      </w:r>
      <w:r>
        <w:rPr>
          <w:rFonts w:ascii="QCF_P075" w:hAnsi="QCF_P075" w:cs="QCF_P075"/>
          <w:color w:val="000000"/>
          <w:sz w:val="27"/>
          <w:szCs w:val="27"/>
          <w:rtl/>
        </w:rPr>
        <w:t>ﯟ</w:t>
      </w:r>
      <w:r>
        <w:rPr>
          <w:rFonts w:ascii="QCF_P075" w:hAnsi="QCF_P075" w:cs="QCF_P075"/>
          <w:color w:val="000000"/>
          <w:sz w:val="2"/>
          <w:szCs w:val="2"/>
          <w:rtl/>
        </w:rPr>
        <w:t xml:space="preserve">   </w:t>
      </w:r>
      <w:r>
        <w:rPr>
          <w:rFonts w:ascii="QCF_P075" w:hAnsi="QCF_P075" w:cs="QCF_P075"/>
          <w:color w:val="000000"/>
          <w:sz w:val="27"/>
          <w:szCs w:val="27"/>
          <w:rtl/>
        </w:rPr>
        <w:t>ﯠ</w:t>
      </w:r>
      <w:r>
        <w:rPr>
          <w:rFonts w:ascii="QCF_P075" w:hAnsi="QCF_P075" w:cs="QCF_P075"/>
          <w:color w:val="000000"/>
          <w:sz w:val="2"/>
          <w:szCs w:val="2"/>
          <w:rtl/>
        </w:rPr>
        <w:t xml:space="preserve"> </w:t>
      </w:r>
      <w:r>
        <w:rPr>
          <w:rFonts w:ascii="QCF_P075" w:hAnsi="QCF_P075" w:cs="QCF_P075"/>
          <w:color w:val="000000"/>
          <w:sz w:val="27"/>
          <w:szCs w:val="27"/>
          <w:rtl/>
        </w:rPr>
        <w:t>ﯡ</w:t>
      </w:r>
      <w:r>
        <w:rPr>
          <w:rFonts w:ascii="QCF_P075" w:hAnsi="QCF_P075" w:cs="QCF_P075"/>
          <w:color w:val="000000"/>
          <w:sz w:val="2"/>
          <w:szCs w:val="2"/>
          <w:rtl/>
        </w:rPr>
        <w:t xml:space="preserve"> </w:t>
      </w:r>
      <w:r>
        <w:rPr>
          <w:rFonts w:ascii="QCF_P075" w:hAnsi="QCF_P075" w:cs="QCF_P075"/>
          <w:color w:val="000000"/>
          <w:sz w:val="27"/>
          <w:szCs w:val="27"/>
          <w:rtl/>
        </w:rPr>
        <w:t>ﯢﯣ</w:t>
      </w:r>
      <w:r>
        <w:rPr>
          <w:rFonts w:ascii="QCF_P075" w:hAnsi="QCF_P075" w:cs="QCF_P075"/>
          <w:color w:val="000000"/>
          <w:sz w:val="2"/>
          <w:szCs w:val="2"/>
          <w:rtl/>
        </w:rPr>
        <w:t xml:space="preserve"> </w:t>
      </w:r>
      <w:r>
        <w:rPr>
          <w:rFonts w:ascii="QCF_P075" w:hAnsi="QCF_P075" w:cs="QCF_P075"/>
          <w:color w:val="000000"/>
          <w:sz w:val="27"/>
          <w:szCs w:val="27"/>
          <w:rtl/>
        </w:rPr>
        <w:t>ﯤ</w:t>
      </w:r>
      <w:r>
        <w:rPr>
          <w:rFonts w:ascii="QCF_P075" w:hAnsi="QCF_P075" w:cs="QCF_P075"/>
          <w:color w:val="000000"/>
          <w:sz w:val="2"/>
          <w:szCs w:val="2"/>
          <w:rtl/>
        </w:rPr>
        <w:t xml:space="preserve"> </w:t>
      </w:r>
      <w:r>
        <w:rPr>
          <w:rFonts w:ascii="QCF_P075" w:hAnsi="QCF_P075" w:cs="QCF_P075"/>
          <w:color w:val="000000"/>
          <w:sz w:val="27"/>
          <w:szCs w:val="27"/>
          <w:rtl/>
        </w:rPr>
        <w:t>ﯥ</w:t>
      </w:r>
      <w:r>
        <w:rPr>
          <w:rFonts w:ascii="QCF_P075" w:hAnsi="QCF_P075" w:cs="QCF_P075"/>
          <w:color w:val="000000"/>
          <w:sz w:val="2"/>
          <w:szCs w:val="2"/>
          <w:rtl/>
        </w:rPr>
        <w:t xml:space="preserve"> </w:t>
      </w:r>
      <w:r>
        <w:rPr>
          <w:rFonts w:ascii="QCF_P075" w:hAnsi="QCF_P075" w:cs="QCF_P075"/>
          <w:color w:val="000000"/>
          <w:sz w:val="27"/>
          <w:szCs w:val="27"/>
          <w:rtl/>
        </w:rPr>
        <w:t>ﯦ</w:t>
      </w:r>
      <w:r>
        <w:rPr>
          <w:rFonts w:ascii="QCF_P075" w:hAnsi="QCF_P075" w:cs="QCF_P075"/>
          <w:color w:val="000000"/>
          <w:sz w:val="2"/>
          <w:szCs w:val="2"/>
          <w:rtl/>
        </w:rPr>
        <w:t xml:space="preserve"> </w:t>
      </w:r>
      <w:r>
        <w:rPr>
          <w:rFonts w:ascii="QCF_P075" w:hAnsi="QCF_P075" w:cs="QCF_P075"/>
          <w:color w:val="000000"/>
          <w:sz w:val="27"/>
          <w:szCs w:val="27"/>
          <w:rtl/>
        </w:rPr>
        <w:t>ﯧ</w:t>
      </w:r>
      <w:r>
        <w:rPr>
          <w:rFonts w:ascii="QCF_P075" w:hAnsi="QCF_P075" w:cs="QCF_P075"/>
          <w:color w:val="000000"/>
          <w:sz w:val="2"/>
          <w:szCs w:val="2"/>
          <w:rtl/>
        </w:rPr>
        <w:t xml:space="preserve"> </w:t>
      </w:r>
      <w:r>
        <w:rPr>
          <w:rFonts w:ascii="QCF_P075" w:hAnsi="QCF_P075" w:cs="QCF_P075"/>
          <w:color w:val="000000"/>
          <w:sz w:val="27"/>
          <w:szCs w:val="27"/>
          <w:rtl/>
        </w:rPr>
        <w:t>ﯨ</w:t>
      </w:r>
      <w:r>
        <w:rPr>
          <w:rFonts w:ascii="QCF_P075" w:hAnsi="QCF_P075" w:cs="QCF_P075"/>
          <w:color w:val="000000"/>
          <w:sz w:val="2"/>
          <w:szCs w:val="2"/>
          <w:rtl/>
        </w:rPr>
        <w:t xml:space="preserve"> </w:t>
      </w:r>
      <w:r>
        <w:rPr>
          <w:rFonts w:ascii="QCF_P075" w:hAnsi="QCF_P075" w:cs="QCF_P075"/>
          <w:color w:val="000000"/>
          <w:sz w:val="27"/>
          <w:szCs w:val="27"/>
          <w:rtl/>
        </w:rPr>
        <w:t>ﯩ</w:t>
      </w:r>
      <w:r>
        <w:rPr>
          <w:rFonts w:ascii="QCF_P075" w:hAnsi="QCF_P075" w:cs="QCF_P075"/>
          <w:color w:val="000000"/>
          <w:sz w:val="2"/>
          <w:szCs w:val="2"/>
          <w:rtl/>
        </w:rPr>
        <w:t xml:space="preserve">   </w:t>
      </w:r>
      <w:r>
        <w:rPr>
          <w:rFonts w:ascii="QCF_P075" w:hAnsi="QCF_P075" w:cs="QCF_P075"/>
          <w:color w:val="000000"/>
          <w:sz w:val="27"/>
          <w:szCs w:val="27"/>
          <w:rtl/>
        </w:rPr>
        <w:t>ﯪ</w:t>
      </w:r>
      <w:r>
        <w:rPr>
          <w:rFonts w:ascii="QCF_P075" w:hAnsi="QCF_P075" w:cs="QCF_P075"/>
          <w:color w:val="000000"/>
          <w:sz w:val="2"/>
          <w:szCs w:val="2"/>
          <w:rtl/>
        </w:rPr>
        <w:t xml:space="preserve"> </w:t>
      </w:r>
      <w:r>
        <w:rPr>
          <w:rFonts w:ascii="QCF_P075" w:hAnsi="QCF_P075" w:cs="QCF_P075"/>
          <w:color w:val="000000"/>
          <w:sz w:val="27"/>
          <w:szCs w:val="27"/>
          <w:rtl/>
        </w:rPr>
        <w:t>ﯫ</w:t>
      </w:r>
      <w:r>
        <w:rPr>
          <w:rFonts w:ascii="QCF_P075" w:hAnsi="QCF_P075" w:cs="QCF_P075"/>
          <w:color w:val="000000"/>
          <w:sz w:val="2"/>
          <w:szCs w:val="2"/>
          <w:rtl/>
        </w:rPr>
        <w:t xml:space="preserve"> </w:t>
      </w:r>
      <w:r>
        <w:rPr>
          <w:rFonts w:ascii="QCF_P075" w:hAnsi="QCF_P075" w:cs="QCF_P075"/>
          <w:color w:val="000000"/>
          <w:sz w:val="27"/>
          <w:szCs w:val="27"/>
          <w:rtl/>
        </w:rPr>
        <w:t>ﯬ</w:t>
      </w:r>
      <w:r>
        <w:rPr>
          <w:rFonts w:ascii="QCF_P075" w:hAnsi="QCF_P075" w:cs="QCF_P075"/>
          <w:color w:val="000000"/>
          <w:sz w:val="2"/>
          <w:szCs w:val="2"/>
          <w:rtl/>
        </w:rPr>
        <w:t xml:space="preserve"> </w:t>
      </w:r>
      <w:r>
        <w:rPr>
          <w:rFonts w:ascii="QCF_P075" w:hAnsi="QCF_P075" w:cs="QCF_P075"/>
          <w:color w:val="000000"/>
          <w:sz w:val="27"/>
          <w:szCs w:val="27"/>
          <w:rtl/>
        </w:rPr>
        <w:t>ﯭ</w:t>
      </w:r>
      <w:r>
        <w:rPr>
          <w:rFonts w:ascii="QCF_P075" w:hAnsi="QCF_P075" w:cs="QCF_P075"/>
          <w:color w:val="000000"/>
          <w:sz w:val="2"/>
          <w:szCs w:val="2"/>
          <w:rtl/>
        </w:rPr>
        <w:t xml:space="preserve"> </w:t>
      </w:r>
      <w:r>
        <w:rPr>
          <w:rFonts w:ascii="QCF_P075" w:hAnsi="QCF_P075" w:cs="QCF_P075"/>
          <w:color w:val="000000"/>
          <w:sz w:val="27"/>
          <w:szCs w:val="27"/>
          <w:rtl/>
        </w:rPr>
        <w:t>ﯮ</w:t>
      </w:r>
      <w:r>
        <w:rPr>
          <w:rFonts w:ascii="QCF_P075" w:hAnsi="QCF_P075" w:cs="QCF_P07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5D1FD0">
        <w:rPr>
          <w:rFonts w:ascii="2  Badr" w:hAnsi="Arial" w:cs="B Zar" w:hint="cs"/>
          <w:color w:val="000000"/>
          <w:rtl/>
        </w:rPr>
        <w:t>(</w:t>
      </w:r>
      <w:r w:rsidRPr="005D1FD0">
        <w:rPr>
          <w:rFonts w:ascii="2  Badr" w:hAnsi="Arial" w:cs="B Zar" w:hint="cs"/>
          <w:color w:val="000000"/>
          <w:sz w:val="27"/>
          <w:szCs w:val="27"/>
          <w:rtl/>
        </w:rPr>
        <w:t>آل عمران: ١٩٣</w:t>
      </w:r>
      <w:r w:rsidR="00FB60B3" w:rsidRPr="005D1FD0">
        <w:rPr>
          <w:rFonts w:ascii="Calibri" w:hAnsi="Calibri" w:cs="B Zar" w:hint="cs"/>
          <w:rtl/>
        </w:rPr>
        <w:t>)</w:t>
      </w:r>
      <w:r>
        <w:rPr>
          <w:rFonts w:ascii="Arial" w:hAnsi="Arial" w:cs="Arial"/>
          <w:color w:val="000000"/>
          <w:sz w:val="2"/>
          <w:szCs w:val="2"/>
        </w:rPr>
        <w:t xml:space="preserve"> </w:t>
      </w:r>
      <w:r w:rsidRPr="005D1FD0">
        <w:rPr>
          <w:rFonts w:ascii="Calibri" w:hAnsi="Calibri" w:cs="B Zar" w:hint="cs"/>
          <w:color w:val="000000"/>
          <w:rtl/>
        </w:rPr>
        <w:t xml:space="preserve"> «پروردگارا! ما از منادي (بزرگوار توحيد، يعني محمّد پسر عبدالّله) شنيديم كه (مردم را) به ايمان به پروردگارشان مي‌خواند و ما ايمان آورديم (و نداي او را لبّيك گفتيم. اكنون كه چنين است) پروردگارا! گناهانمان را بيامرز و بديهايمان را بپوشان و ما را با نيكان و (در مسير ايشان) بميران. ‏».</w:t>
      </w:r>
    </w:p>
    <w:p w:rsidR="005A6AC8" w:rsidRPr="00D23566" w:rsidRDefault="005A6AC8" w:rsidP="00317036">
      <w:pPr>
        <w:pStyle w:val="msonormalcxsplast"/>
        <w:bidi/>
        <w:spacing w:before="0" w:beforeAutospacing="0" w:after="0" w:afterAutospacing="0"/>
        <w:ind w:firstLine="282"/>
        <w:contextualSpacing/>
        <w:jc w:val="both"/>
        <w:rPr>
          <w:rFonts w:ascii="Calibri" w:hAnsi="Calibri" w:cs="B Zar" w:hint="cs"/>
          <w:color w:val="000000"/>
          <w:szCs w:val="28"/>
          <w:rtl/>
        </w:rPr>
      </w:pPr>
      <w:r w:rsidRPr="00D23566">
        <w:rPr>
          <w:rFonts w:ascii="Calibri" w:hAnsi="Calibri" w:cs="B Zar" w:hint="cs"/>
          <w:color w:val="000000"/>
          <w:szCs w:val="28"/>
          <w:rtl/>
        </w:rPr>
        <w:t>بنده مي</w:t>
      </w:r>
      <w:r>
        <w:rPr>
          <w:rFonts w:ascii="Arial" w:hAnsi="Arial" w:cs="Arial"/>
          <w:color w:val="000000"/>
        </w:rPr>
        <w:t>‎</w:t>
      </w:r>
      <w:r w:rsidRPr="00D23566">
        <w:rPr>
          <w:rFonts w:ascii="Calibri" w:hAnsi="Calibri" w:cs="B Zar" w:hint="cs"/>
          <w:color w:val="000000"/>
          <w:szCs w:val="28"/>
          <w:rtl/>
        </w:rPr>
        <w:t>تواند بگويد: خدايا، به خاطر ايمانم به تو، يا به خاطر محبتم</w:t>
      </w:r>
      <w:r>
        <w:rPr>
          <w:rFonts w:ascii="Arial" w:hAnsi="Arial" w:cs="Arial"/>
          <w:color w:val="000000"/>
        </w:rPr>
        <w:t>‎</w:t>
      </w:r>
      <w:r w:rsidRPr="00D23566">
        <w:rPr>
          <w:rFonts w:ascii="Calibri" w:hAnsi="Calibri" w:cs="B Zar" w:hint="cs"/>
          <w:color w:val="000000"/>
          <w:szCs w:val="28"/>
          <w:rtl/>
        </w:rPr>
        <w:t>ام براي تو، يا به خاطر پيروي</w:t>
      </w:r>
      <w:r>
        <w:rPr>
          <w:rFonts w:ascii="Arial" w:hAnsi="Arial" w:cs="Arial"/>
          <w:color w:val="000000"/>
        </w:rPr>
        <w:t>‎</w:t>
      </w:r>
      <w:r w:rsidRPr="00D23566">
        <w:rPr>
          <w:rFonts w:ascii="Calibri" w:hAnsi="Calibri" w:cs="B Zar" w:hint="cs"/>
          <w:color w:val="000000"/>
          <w:szCs w:val="28"/>
          <w:rtl/>
        </w:rPr>
        <w:t>ام از پيامبرت، مرا ببخشاي. يا بگويد: من به وسيله</w:t>
      </w:r>
      <w:r>
        <w:rPr>
          <w:rFonts w:ascii="Arial" w:hAnsi="Arial" w:cs="Arial"/>
          <w:color w:val="000000"/>
        </w:rPr>
        <w:t>‎</w:t>
      </w:r>
      <w:r w:rsidRPr="00D23566">
        <w:rPr>
          <w:rFonts w:ascii="Calibri" w:hAnsi="Calibri" w:cs="B Zar" w:hint="cs"/>
          <w:color w:val="000000"/>
          <w:szCs w:val="28"/>
          <w:rtl/>
        </w:rPr>
        <w:t>ي محبت</w:t>
      </w:r>
      <w:r>
        <w:rPr>
          <w:rFonts w:ascii="Arial" w:hAnsi="Arial" w:cs="Arial"/>
          <w:color w:val="000000"/>
        </w:rPr>
        <w:t>‎</w:t>
      </w:r>
      <w:r w:rsidRPr="00D23566">
        <w:rPr>
          <w:rFonts w:ascii="Calibri" w:hAnsi="Calibri" w:cs="B Zar" w:hint="cs"/>
          <w:color w:val="000000"/>
          <w:szCs w:val="28"/>
          <w:rtl/>
        </w:rPr>
        <w:t>ام به محمد</w:t>
      </w:r>
      <w:r w:rsidRPr="00D23566">
        <w:rPr>
          <w:rFonts w:ascii="Calibri" w:hAnsi="Calibri" w:cs="B Zar"/>
          <w:color w:val="000000"/>
          <w:szCs w:val="28"/>
          <w:rtl/>
        </w:rPr>
        <w:sym w:font="AGA Arabesque" w:char="0072"/>
      </w:r>
      <w:r w:rsidRPr="00D23566">
        <w:rPr>
          <w:rFonts w:ascii="Calibri" w:hAnsi="Calibri" w:cs="B Zar" w:hint="cs"/>
          <w:color w:val="000000"/>
          <w:szCs w:val="28"/>
          <w:rtl/>
        </w:rPr>
        <w:t xml:space="preserve"> و ايمانم به تو از تو مي</w:t>
      </w:r>
      <w:r>
        <w:rPr>
          <w:rFonts w:ascii="Arial" w:hAnsi="Arial" w:cs="Arial"/>
          <w:color w:val="000000"/>
        </w:rPr>
        <w:t>‎</w:t>
      </w:r>
      <w:r w:rsidRPr="00D23566">
        <w:rPr>
          <w:rFonts w:ascii="Calibri" w:hAnsi="Calibri" w:cs="B Zar" w:hint="cs"/>
          <w:color w:val="000000"/>
          <w:szCs w:val="28"/>
          <w:rtl/>
        </w:rPr>
        <w:t>خواهم كه برايم گشايش حاصل نمايي. همچنين دعا كننده مي</w:t>
      </w:r>
      <w:r>
        <w:rPr>
          <w:rFonts w:ascii="Arial" w:hAnsi="Arial" w:cs="Arial"/>
          <w:color w:val="000000"/>
        </w:rPr>
        <w:t>‎</w:t>
      </w:r>
      <w:r w:rsidRPr="00D23566">
        <w:rPr>
          <w:rFonts w:ascii="Calibri" w:hAnsi="Calibri" w:cs="B Zar" w:hint="cs"/>
          <w:color w:val="000000"/>
          <w:szCs w:val="28"/>
          <w:rtl/>
        </w:rPr>
        <w:t>تواند عمل صالحي را نام ببرد، ترسي كه از خدا داشته، پرهيزكاري خدا، ترجيح رضاي خدا بر هر چيزي، و فرمانبرداري خدا را نام ببرد و سپس در دعايش به وسيله</w:t>
      </w:r>
      <w:r>
        <w:rPr>
          <w:rFonts w:ascii="Arial" w:hAnsi="Arial" w:cs="Arial"/>
          <w:color w:val="000000"/>
        </w:rPr>
        <w:t>‎</w:t>
      </w:r>
      <w:r w:rsidRPr="00D23566">
        <w:rPr>
          <w:rFonts w:ascii="Calibri" w:hAnsi="Calibri" w:cs="B Zar" w:hint="cs"/>
          <w:color w:val="000000"/>
          <w:szCs w:val="28"/>
          <w:rtl/>
        </w:rPr>
        <w:t>ي اين عمل صالح به سوي خدا توسل جويد تا به قبول و اجابت دعايش اميدوارتر باشد.</w:t>
      </w:r>
      <w:r w:rsidRPr="00D23566">
        <w:rPr>
          <w:rFonts w:ascii="Calibri" w:hAnsi="Calibri" w:cs="B Zar"/>
          <w:color w:val="000000"/>
          <w:szCs w:val="28"/>
          <w:vertAlign w:val="superscript"/>
          <w:rtl/>
        </w:rPr>
        <w:footnoteReference w:id="225"/>
      </w:r>
    </w:p>
    <w:p w:rsidR="005A6AC8" w:rsidRDefault="005A6AC8" w:rsidP="00317036">
      <w:pPr>
        <w:pStyle w:val="af0"/>
        <w:rPr>
          <w:rFonts w:hint="cs"/>
          <w:rtl/>
        </w:rPr>
      </w:pPr>
      <w:bookmarkStart w:id="248" w:name="_Toc246700099"/>
      <w:bookmarkStart w:id="249" w:name="_Toc254369530"/>
      <w:r>
        <w:rPr>
          <w:rFonts w:hint="cs"/>
          <w:rtl/>
        </w:rPr>
        <w:t>ج- توسل به دعاي انسان</w:t>
      </w:r>
      <w:r>
        <w:rPr>
          <w:rFonts w:ascii="Arial" w:hAnsi="Arial" w:cs="Arial"/>
        </w:rPr>
        <w:t>‎</w:t>
      </w:r>
      <w:r>
        <w:rPr>
          <w:rFonts w:hint="cs"/>
          <w:rtl/>
        </w:rPr>
        <w:t>هاي صالح كه زنده</w:t>
      </w:r>
      <w:r>
        <w:rPr>
          <w:rFonts w:ascii="Arial" w:hAnsi="Arial" w:cs="Arial"/>
        </w:rPr>
        <w:t>‎</w:t>
      </w:r>
      <w:r>
        <w:rPr>
          <w:rFonts w:hint="cs"/>
          <w:rtl/>
        </w:rPr>
        <w:t>اند</w:t>
      </w:r>
      <w:bookmarkEnd w:id="248"/>
      <w:bookmarkEnd w:id="249"/>
    </w:p>
    <w:p w:rsidR="005A6AC8" w:rsidRPr="005D1FD0" w:rsidRDefault="005A6AC8" w:rsidP="00317036">
      <w:pPr>
        <w:contextualSpacing/>
        <w:rPr>
          <w:rFonts w:ascii="Calibri" w:hAnsi="Calibri" w:cs="B Zar" w:hint="cs"/>
          <w:color w:val="000000"/>
          <w:rtl/>
        </w:rPr>
      </w:pPr>
      <w:r w:rsidRPr="005D1FD0">
        <w:rPr>
          <w:rFonts w:ascii="Calibri" w:hAnsi="Calibri" w:cs="B Zar" w:hint="cs"/>
          <w:color w:val="000000"/>
          <w:rtl/>
        </w:rPr>
        <w:t>بدين صورت كه مسلمان از برادر ديني اش كه زنده و حاضر است، بخواهد كه برايش دعا كند. اين نوع توسل مشروع است؛ چون از برخي از صحابه همراه پيامبر</w:t>
      </w:r>
      <w:r w:rsidRPr="005D1FD0">
        <w:rPr>
          <w:rFonts w:ascii="Calibri" w:hAnsi="Calibri" w:cs="B Zar"/>
          <w:color w:val="000000"/>
          <w:rtl/>
        </w:rPr>
        <w:sym w:font="AGA Arabesque" w:char="0072"/>
      </w:r>
      <w:r w:rsidRPr="005D1FD0">
        <w:rPr>
          <w:rFonts w:ascii="Calibri" w:hAnsi="Calibri" w:cs="B Zar" w:hint="cs"/>
          <w:color w:val="000000"/>
          <w:rtl/>
        </w:rPr>
        <w:t xml:space="preserve"> ثابت شده است. برخي از آنان پيش آن حضرت مي</w:t>
      </w:r>
      <w:r>
        <w:rPr>
          <w:rFonts w:ascii="Arial" w:hAnsi="Arial" w:cs="Arial"/>
          <w:color w:val="000000"/>
        </w:rPr>
        <w:t>‎</w:t>
      </w:r>
      <w:r w:rsidRPr="005D1FD0">
        <w:rPr>
          <w:rFonts w:ascii="Calibri" w:hAnsi="Calibri" w:cs="B Zar" w:hint="cs"/>
          <w:color w:val="000000"/>
          <w:rtl/>
        </w:rPr>
        <w:t>آمدند و از او مي</w:t>
      </w:r>
      <w:r>
        <w:rPr>
          <w:rFonts w:ascii="Arial" w:hAnsi="Arial" w:cs="Arial"/>
          <w:color w:val="000000"/>
        </w:rPr>
        <w:t>‎</w:t>
      </w:r>
      <w:r w:rsidRPr="005D1FD0">
        <w:rPr>
          <w:rFonts w:ascii="Calibri" w:hAnsi="Calibri" w:cs="B Zar" w:hint="cs"/>
          <w:color w:val="000000"/>
          <w:rtl/>
        </w:rPr>
        <w:t>خواستند كه براي آنان و براي عموم مسلمانان دعا كند. از جمله در صحيحين از انس بن مالك رضي الله عنه روايت است كه يك نفر عرب باديه نشين در روز جمعه در حالي كه پيامبر</w:t>
      </w:r>
      <w:r w:rsidRPr="005D1FD0">
        <w:rPr>
          <w:rFonts w:ascii="Calibri" w:hAnsi="Calibri" w:cs="B Zar"/>
          <w:color w:val="000000"/>
          <w:rtl/>
        </w:rPr>
        <w:sym w:font="AGA Arabesque" w:char="0072"/>
      </w:r>
      <w:r w:rsidRPr="005D1FD0">
        <w:rPr>
          <w:rFonts w:ascii="Calibri" w:hAnsi="Calibri" w:cs="B Zar" w:hint="cs"/>
          <w:color w:val="000000"/>
          <w:rtl/>
        </w:rPr>
        <w:t xml:space="preserve"> خطبه خواند، بلند شد و گفت: اي رسول خدا، مال از بين رفت و زن و فرزندان گرسنه شدند، پس از خدا برايمان دعا كن. آن حضرت دستانش را بلند كرد- و در آسمان، ابرها را نمي</w:t>
      </w:r>
      <w:r>
        <w:rPr>
          <w:rFonts w:ascii="Arial" w:hAnsi="Arial" w:cs="Arial"/>
          <w:color w:val="000000"/>
        </w:rPr>
        <w:t>‎</w:t>
      </w:r>
      <w:r w:rsidRPr="005D1FD0">
        <w:rPr>
          <w:rFonts w:ascii="Calibri" w:hAnsi="Calibri" w:cs="B Zar" w:hint="cs"/>
          <w:color w:val="000000"/>
          <w:rtl/>
        </w:rPr>
        <w:t>ديديم- سوگند به كسي كه جانم در دست اوست، پيامبر</w:t>
      </w:r>
      <w:r w:rsidRPr="005D1FD0">
        <w:rPr>
          <w:rFonts w:ascii="Calibri" w:hAnsi="Calibri" w:cs="B Zar"/>
          <w:color w:val="000000"/>
          <w:rtl/>
        </w:rPr>
        <w:sym w:font="AGA Arabesque" w:char="0072"/>
      </w:r>
      <w:r w:rsidRPr="005D1FD0">
        <w:rPr>
          <w:rFonts w:ascii="Calibri" w:hAnsi="Calibri" w:cs="B Zar" w:hint="cs"/>
          <w:color w:val="000000"/>
          <w:rtl/>
        </w:rPr>
        <w:t xml:space="preserve"> دستانش را پايين ننهاد تا اينكه ابرها همچون كوه</w:t>
      </w:r>
      <w:r>
        <w:rPr>
          <w:rFonts w:ascii="Arial" w:hAnsi="Arial" w:cs="Arial"/>
          <w:color w:val="000000"/>
        </w:rPr>
        <w:t>‎</w:t>
      </w:r>
      <w:r w:rsidRPr="005D1FD0">
        <w:rPr>
          <w:rFonts w:ascii="Calibri" w:hAnsi="Calibri" w:cs="B Zar" w:hint="cs"/>
          <w:color w:val="000000"/>
          <w:rtl/>
        </w:rPr>
        <w:t>ها هجوم آوردند و سپس پيامبر از منبر پايين نيامد تا اينكه باران را ديدم كه از ريش مبارك آن حضرت قطره قطره پايين مي</w:t>
      </w:r>
      <w:r>
        <w:rPr>
          <w:rFonts w:ascii="Arial" w:hAnsi="Arial" w:cs="Arial"/>
          <w:color w:val="000000"/>
        </w:rPr>
        <w:t>‎</w:t>
      </w:r>
      <w:r w:rsidRPr="005D1FD0">
        <w:rPr>
          <w:rFonts w:ascii="Calibri" w:hAnsi="Calibri" w:cs="B Zar" w:hint="cs"/>
          <w:color w:val="000000"/>
          <w:rtl/>
        </w:rPr>
        <w:t>آمد..</w:t>
      </w:r>
      <w:r w:rsidRPr="005D1FD0">
        <w:rPr>
          <w:rFonts w:ascii="Calibri" w:hAnsi="Calibri" w:cs="B Zar"/>
          <w:color w:val="000000"/>
          <w:vertAlign w:val="superscript"/>
          <w:rtl/>
        </w:rPr>
        <w:footnoteReference w:id="226"/>
      </w:r>
      <w:r w:rsidRPr="005D1FD0">
        <w:rPr>
          <w:rFonts w:ascii="Calibri" w:hAnsi="Calibri" w:cs="B Zar" w:hint="cs"/>
          <w:color w:val="000000"/>
          <w:rtl/>
        </w:rPr>
        <w:t xml:space="preserve"> تا آخر حديث.</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color w:val="000000"/>
          <w:szCs w:val="28"/>
          <w:rtl/>
        </w:rPr>
      </w:pPr>
      <w:r w:rsidRPr="00D23566">
        <w:rPr>
          <w:rFonts w:ascii="Calibri" w:hAnsi="Calibri" w:cs="B Zar" w:hint="cs"/>
          <w:color w:val="000000"/>
          <w:szCs w:val="28"/>
          <w:rtl/>
        </w:rPr>
        <w:t>همچنين صحابه رضي الله عنهم به دعاي عباس رضي الله عنه متوسل شدند. اين جريان در صحيح بخاري از طريق</w:t>
      </w:r>
      <w:r w:rsidR="00251274" w:rsidRPr="00D23566">
        <w:rPr>
          <w:rFonts w:ascii="Calibri" w:hAnsi="Calibri" w:cs="B Zar" w:hint="cs"/>
          <w:color w:val="000000"/>
          <w:szCs w:val="28"/>
          <w:rtl/>
        </w:rPr>
        <w:t xml:space="preserve"> روايت انس رضي الله عنه آمده كه</w:t>
      </w:r>
      <w:r w:rsidRPr="00D23566">
        <w:rPr>
          <w:rFonts w:ascii="Calibri" w:hAnsi="Calibri" w:cs="B Zar" w:hint="cs"/>
          <w:color w:val="000000"/>
          <w:szCs w:val="28"/>
          <w:rtl/>
        </w:rPr>
        <w:t xml:space="preserve"> عمر بن خطاب رضي الله عنه موقع خشكسالي با توسل به عباس بن عبدالمطلب طلب باران كرد و گفت: خدايا، اگر ما را به وسيله</w:t>
      </w:r>
      <w:r>
        <w:rPr>
          <w:rFonts w:ascii="Arial" w:hAnsi="Arial" w:cs="Arial"/>
          <w:color w:val="000000"/>
        </w:rPr>
        <w:t>‎</w:t>
      </w:r>
      <w:r w:rsidRPr="00D23566">
        <w:rPr>
          <w:rFonts w:ascii="Calibri" w:hAnsi="Calibri" w:cs="B Zar" w:hint="cs"/>
          <w:color w:val="000000"/>
          <w:szCs w:val="28"/>
          <w:rtl/>
        </w:rPr>
        <w:t>ي پيامبرمان به سوي تو متوسل مي</w:t>
      </w:r>
      <w:r>
        <w:rPr>
          <w:rFonts w:ascii="Arial" w:hAnsi="Arial" w:cs="Arial"/>
          <w:color w:val="000000"/>
        </w:rPr>
        <w:t>‎</w:t>
      </w:r>
      <w:r w:rsidRPr="00D23566">
        <w:rPr>
          <w:rFonts w:ascii="Calibri" w:hAnsi="Calibri" w:cs="B Zar" w:hint="cs"/>
          <w:color w:val="000000"/>
          <w:szCs w:val="28"/>
          <w:rtl/>
        </w:rPr>
        <w:t>شديم، برايمان باران نازل مي كردي، و اينك ما به [دعاي] عموي پيامبرمان توسل مي</w:t>
      </w:r>
      <w:r>
        <w:rPr>
          <w:rFonts w:ascii="Arial" w:hAnsi="Arial" w:cs="Arial"/>
          <w:color w:val="000000"/>
        </w:rPr>
        <w:t>‎</w:t>
      </w:r>
      <w:r w:rsidRPr="00D23566">
        <w:rPr>
          <w:rFonts w:ascii="Calibri" w:hAnsi="Calibri" w:cs="B Zar" w:hint="cs"/>
          <w:color w:val="000000"/>
          <w:szCs w:val="28"/>
          <w:rtl/>
        </w:rPr>
        <w:t>كنيم، پس برايمان باران بفرست. راوي گويد: پس باران برايشان فرود مي</w:t>
      </w:r>
      <w:r>
        <w:rPr>
          <w:rFonts w:ascii="Arial" w:hAnsi="Arial" w:cs="Arial"/>
          <w:color w:val="000000"/>
        </w:rPr>
        <w:t>‎</w:t>
      </w:r>
      <w:r w:rsidRPr="00D23566">
        <w:rPr>
          <w:rFonts w:ascii="Calibri" w:hAnsi="Calibri" w:cs="B Zar" w:hint="cs"/>
          <w:color w:val="000000"/>
          <w:szCs w:val="28"/>
          <w:rtl/>
        </w:rPr>
        <w:t>آمد.</w:t>
      </w:r>
      <w:r w:rsidRPr="00D23566">
        <w:rPr>
          <w:rFonts w:ascii="Calibri" w:hAnsi="Calibri" w:cs="B Zar"/>
          <w:color w:val="000000"/>
          <w:szCs w:val="28"/>
          <w:vertAlign w:val="superscript"/>
          <w:rtl/>
        </w:rPr>
        <w:footnoteReference w:id="227"/>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color w:val="000000"/>
          <w:szCs w:val="28"/>
          <w:rtl/>
        </w:rPr>
      </w:pPr>
      <w:r w:rsidRPr="00D23566">
        <w:rPr>
          <w:rFonts w:ascii="Calibri" w:hAnsi="Calibri" w:cs="B Zar" w:hint="cs"/>
          <w:color w:val="000000"/>
          <w:szCs w:val="28"/>
          <w:rtl/>
        </w:rPr>
        <w:t>منظور از عبارت:</w:t>
      </w:r>
      <w:r w:rsidR="00251274" w:rsidRPr="00D23566">
        <w:rPr>
          <w:rFonts w:ascii="Calibri" w:hAnsi="Calibri" w:cs="B Zar" w:hint="cs"/>
          <w:color w:val="000000"/>
          <w:szCs w:val="28"/>
          <w:rtl/>
        </w:rPr>
        <w:t xml:space="preserve"> </w:t>
      </w:r>
      <w:r w:rsidRPr="00D23566">
        <w:rPr>
          <w:rFonts w:ascii="Calibri" w:hAnsi="Calibri" w:cs="B Zar" w:hint="cs"/>
          <w:color w:val="000000"/>
          <w:szCs w:val="28"/>
          <w:rtl/>
        </w:rPr>
        <w:t>«ما به عموي پيامبرمان توسل مي</w:t>
      </w:r>
      <w:r>
        <w:rPr>
          <w:rFonts w:ascii="Arial" w:hAnsi="Arial" w:cs="Arial"/>
          <w:color w:val="000000"/>
        </w:rPr>
        <w:t>‎</w:t>
      </w:r>
      <w:r w:rsidRPr="00D23566">
        <w:rPr>
          <w:rFonts w:ascii="Calibri" w:hAnsi="Calibri" w:cs="B Zar" w:hint="cs"/>
          <w:color w:val="000000"/>
          <w:szCs w:val="28"/>
          <w:rtl/>
        </w:rPr>
        <w:t>كنيم»، اين است كه ما به دعاي او توسل مي</w:t>
      </w:r>
      <w:r>
        <w:rPr>
          <w:rFonts w:ascii="Arial" w:hAnsi="Arial" w:cs="Arial"/>
          <w:color w:val="000000"/>
        </w:rPr>
        <w:t>‎</w:t>
      </w:r>
      <w:r w:rsidRPr="00D23566">
        <w:rPr>
          <w:rFonts w:ascii="Calibri" w:hAnsi="Calibri" w:cs="B Zar" w:hint="cs"/>
          <w:color w:val="000000"/>
          <w:szCs w:val="28"/>
          <w:rtl/>
        </w:rPr>
        <w:t>كنيم.</w:t>
      </w:r>
    </w:p>
    <w:p w:rsidR="005A6AC8" w:rsidRPr="00D23566" w:rsidRDefault="005A6AC8" w:rsidP="00317036">
      <w:pPr>
        <w:pStyle w:val="msonormalcxsplast"/>
        <w:bidi/>
        <w:spacing w:before="0" w:beforeAutospacing="0" w:after="0" w:afterAutospacing="0"/>
        <w:ind w:firstLine="282"/>
        <w:contextualSpacing/>
        <w:jc w:val="both"/>
        <w:rPr>
          <w:rFonts w:ascii="Calibri" w:hAnsi="Calibri" w:cs="B Zar" w:hint="cs"/>
          <w:color w:val="000000"/>
          <w:szCs w:val="28"/>
          <w:rtl/>
        </w:rPr>
      </w:pPr>
      <w:r w:rsidRPr="00D23566">
        <w:rPr>
          <w:rFonts w:ascii="Calibri" w:hAnsi="Calibri" w:cs="B Zar" w:hint="cs"/>
          <w:color w:val="000000"/>
          <w:szCs w:val="28"/>
          <w:rtl/>
        </w:rPr>
        <w:t>اين سه نوع توسل، همه</w:t>
      </w:r>
      <w:r>
        <w:rPr>
          <w:rFonts w:ascii="Arial" w:hAnsi="Arial" w:cs="Arial"/>
          <w:color w:val="000000"/>
        </w:rPr>
        <w:t>‎</w:t>
      </w:r>
      <w:r w:rsidRPr="00D23566">
        <w:rPr>
          <w:rFonts w:ascii="Calibri" w:hAnsi="Calibri" w:cs="B Zar" w:hint="cs"/>
          <w:color w:val="000000"/>
          <w:szCs w:val="28"/>
          <w:rtl/>
        </w:rPr>
        <w:t>شان مشروع</w:t>
      </w:r>
      <w:r>
        <w:rPr>
          <w:rFonts w:ascii="Arial" w:hAnsi="Arial" w:cs="Arial"/>
          <w:color w:val="000000"/>
        </w:rPr>
        <w:t>‎</w:t>
      </w:r>
      <w:r w:rsidRPr="00D23566">
        <w:rPr>
          <w:rFonts w:ascii="Calibri" w:hAnsi="Calibri" w:cs="B Zar" w:hint="cs"/>
          <w:color w:val="000000"/>
          <w:szCs w:val="28"/>
          <w:rtl/>
        </w:rPr>
        <w:t>اند، چون نصوص شرعي بر آنها دلالت دارند. غير از اين سه نوع توسل، هيچ اصل و اساسي ندارد و دليلي بر مشروعيت</w:t>
      </w:r>
      <w:r>
        <w:rPr>
          <w:rFonts w:ascii="Arial" w:hAnsi="Arial" w:cs="Arial"/>
          <w:color w:val="000000"/>
        </w:rPr>
        <w:t>‎</w:t>
      </w:r>
      <w:r w:rsidRPr="00D23566">
        <w:rPr>
          <w:rFonts w:ascii="Calibri" w:hAnsi="Calibri" w:cs="B Zar" w:hint="cs"/>
          <w:color w:val="000000"/>
          <w:szCs w:val="28"/>
          <w:rtl/>
        </w:rPr>
        <w:t>اش وجود ندارد پس انسان مسلمان بايد از آن اجتناب نمايد.</w:t>
      </w:r>
      <w:r w:rsidRPr="00D23566">
        <w:rPr>
          <w:rFonts w:ascii="Calibri" w:hAnsi="Calibri" w:cs="B Zar"/>
          <w:color w:val="000000"/>
          <w:szCs w:val="28"/>
          <w:vertAlign w:val="superscript"/>
          <w:rtl/>
        </w:rPr>
        <w:footnoteReference w:id="228"/>
      </w:r>
    </w:p>
    <w:p w:rsidR="005A6AC8" w:rsidRDefault="005A6AC8" w:rsidP="00317036">
      <w:pPr>
        <w:pStyle w:val="af0"/>
        <w:rPr>
          <w:rFonts w:ascii="2  Badr" w:hAnsi="Arial" w:hint="cs"/>
          <w:rtl/>
        </w:rPr>
      </w:pPr>
      <w:bookmarkStart w:id="250" w:name="_Toc246700100"/>
      <w:bookmarkStart w:id="251" w:name="_Toc254369531"/>
      <w:r>
        <w:rPr>
          <w:rFonts w:hint="cs"/>
          <w:rtl/>
        </w:rPr>
        <w:t>2- نذر</w:t>
      </w:r>
      <w:bookmarkEnd w:id="250"/>
      <w:bookmarkEnd w:id="251"/>
    </w:p>
    <w:p w:rsidR="005A6AC8" w:rsidRPr="005D1FD0" w:rsidRDefault="005A6AC8" w:rsidP="00317036">
      <w:pPr>
        <w:contextualSpacing/>
        <w:rPr>
          <w:rFonts w:ascii="2  Badr" w:hAnsi="Arial" w:cs="B Zar" w:hint="cs"/>
          <w:color w:val="000000"/>
        </w:rPr>
      </w:pPr>
      <w:r w:rsidRPr="005D1FD0">
        <w:rPr>
          <w:rFonts w:ascii="Calibri" w:hAnsi="Calibri" w:cs="B Zar" w:hint="cs"/>
          <w:color w:val="000000"/>
          <w:rtl/>
        </w:rPr>
        <w:t>نذر به معناي ملتزم شدن به قربتي كه در شريعت بر انسان لازم نيست با لفظي كه اين التزام را برساند، مي</w:t>
      </w:r>
      <w:r>
        <w:rPr>
          <w:rFonts w:ascii="Arial" w:hAnsi="Arial" w:cs="Arial"/>
          <w:color w:val="000000"/>
        </w:rPr>
        <w:t>‎</w:t>
      </w:r>
      <w:r w:rsidRPr="005D1FD0">
        <w:rPr>
          <w:rFonts w:ascii="Calibri" w:hAnsi="Calibri" w:cs="B Zar" w:hint="cs"/>
          <w:color w:val="000000"/>
          <w:rtl/>
        </w:rPr>
        <w:t>باشد؛ مانند اينكه بگويد: براي خدا بر من لازم باشد كه سه روز روزه گيرم.</w:t>
      </w:r>
      <w:r w:rsidRPr="005D1FD0">
        <w:rPr>
          <w:rFonts w:ascii="Calibri" w:hAnsi="Calibri" w:cs="B Zar"/>
          <w:color w:val="000000"/>
          <w:vertAlign w:val="superscript"/>
          <w:rtl/>
        </w:rPr>
        <w:footnoteReference w:id="229"/>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color w:val="000000"/>
          <w:szCs w:val="28"/>
          <w:rtl/>
        </w:rPr>
      </w:pPr>
      <w:r w:rsidRPr="00D23566">
        <w:rPr>
          <w:rFonts w:ascii="Calibri" w:hAnsi="Calibri" w:cs="B Zar" w:hint="cs"/>
          <w:color w:val="000000"/>
          <w:szCs w:val="28"/>
          <w:rtl/>
        </w:rPr>
        <w:t>حكم نذر كراهت است بلكه برخي از علماء آن را حرام دانسته</w:t>
      </w:r>
      <w:r>
        <w:rPr>
          <w:rFonts w:ascii="Arial" w:hAnsi="Arial" w:cs="Arial"/>
          <w:color w:val="000000"/>
        </w:rPr>
        <w:t>‎</w:t>
      </w:r>
      <w:r w:rsidRPr="00D23566">
        <w:rPr>
          <w:rFonts w:ascii="Calibri" w:hAnsi="Calibri" w:cs="B Zar" w:hint="cs"/>
          <w:color w:val="000000"/>
          <w:szCs w:val="28"/>
          <w:rtl/>
        </w:rPr>
        <w:t>اند، به خاطر اينكه مسلمان نمي تواند برخي از چيزهايي كه ممكن است از وفاي به آن ناتوان باشد، تحمل نمايد. ولي هرگاه مسلمان نذري كرد، وفاي به آن به خاطر اين نذر، بر او واجب است و آن هم در مواردي است كه معصيت و نافرماني خدا نباشد. پس اين نذر، به گردنش مي افتد و دَيني بر گردن اوست تا اينكه آن را وفا نمايد.</w:t>
      </w:r>
      <w:r w:rsidRPr="00D23566">
        <w:rPr>
          <w:rFonts w:ascii="Calibri" w:hAnsi="Calibri" w:cs="B Zar"/>
          <w:color w:val="000000"/>
          <w:szCs w:val="28"/>
          <w:vertAlign w:val="superscript"/>
          <w:rtl/>
        </w:rPr>
        <w:footnoteReference w:id="230"/>
      </w:r>
    </w:p>
    <w:p w:rsidR="005A6AC8" w:rsidRPr="00D23566" w:rsidRDefault="005A6AC8" w:rsidP="00317036">
      <w:pPr>
        <w:pStyle w:val="msonormalcxspmiddle"/>
        <w:numPr>
          <w:ilvl w:val="0"/>
          <w:numId w:val="2"/>
        </w:numPr>
        <w:bidi/>
        <w:spacing w:before="0" w:beforeAutospacing="0" w:after="0" w:afterAutospacing="0"/>
        <w:ind w:left="0" w:right="360" w:firstLine="282"/>
        <w:contextualSpacing/>
        <w:jc w:val="both"/>
        <w:rPr>
          <w:rFonts w:ascii="2  Badr" w:hAnsi="Arial" w:cs="B Zar"/>
          <w:color w:val="000000"/>
          <w:szCs w:val="28"/>
        </w:rPr>
      </w:pPr>
      <w:r w:rsidRPr="00D23566">
        <w:rPr>
          <w:rFonts w:ascii="Calibri" w:hAnsi="Calibri" w:cs="B Zar" w:hint="cs"/>
          <w:color w:val="000000"/>
          <w:szCs w:val="28"/>
          <w:rtl/>
        </w:rPr>
        <w:t>خداوند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46" w:hAnsi="QCF_P046" w:cs="QCF_P046"/>
          <w:color w:val="000000"/>
          <w:sz w:val="27"/>
          <w:szCs w:val="27"/>
          <w:rtl/>
        </w:rPr>
        <w:t>ﭑ</w:t>
      </w:r>
      <w:r>
        <w:rPr>
          <w:rFonts w:ascii="QCF_P046" w:hAnsi="QCF_P046" w:cs="QCF_P046"/>
          <w:color w:val="000000"/>
          <w:sz w:val="2"/>
          <w:szCs w:val="2"/>
          <w:rtl/>
        </w:rPr>
        <w:t xml:space="preserve"> </w:t>
      </w:r>
      <w:r>
        <w:rPr>
          <w:rFonts w:ascii="QCF_P046" w:hAnsi="QCF_P046" w:cs="QCF_P046"/>
          <w:color w:val="000000"/>
          <w:sz w:val="27"/>
          <w:szCs w:val="27"/>
          <w:rtl/>
        </w:rPr>
        <w:t>ﭒ</w:t>
      </w:r>
      <w:r>
        <w:rPr>
          <w:rFonts w:ascii="QCF_P046" w:hAnsi="QCF_P046" w:cs="QCF_P046"/>
          <w:color w:val="000000"/>
          <w:sz w:val="2"/>
          <w:szCs w:val="2"/>
          <w:rtl/>
        </w:rPr>
        <w:t xml:space="preserve"> </w:t>
      </w:r>
      <w:r>
        <w:rPr>
          <w:rFonts w:ascii="QCF_P046" w:hAnsi="QCF_P046" w:cs="QCF_P046"/>
          <w:color w:val="000000"/>
          <w:sz w:val="27"/>
          <w:szCs w:val="27"/>
          <w:rtl/>
        </w:rPr>
        <w:t>ﭓ</w:t>
      </w:r>
      <w:r>
        <w:rPr>
          <w:rFonts w:ascii="QCF_P046" w:hAnsi="QCF_P046" w:cs="QCF_P046"/>
          <w:color w:val="000000"/>
          <w:sz w:val="2"/>
          <w:szCs w:val="2"/>
          <w:rtl/>
        </w:rPr>
        <w:t xml:space="preserve"> </w:t>
      </w:r>
      <w:r>
        <w:rPr>
          <w:rFonts w:ascii="QCF_P046" w:hAnsi="QCF_P046" w:cs="QCF_P046"/>
          <w:color w:val="000000"/>
          <w:sz w:val="27"/>
          <w:szCs w:val="27"/>
          <w:rtl/>
        </w:rPr>
        <w:t>ﭔ</w:t>
      </w:r>
      <w:r>
        <w:rPr>
          <w:rFonts w:ascii="QCF_P046" w:hAnsi="QCF_P046" w:cs="QCF_P046"/>
          <w:color w:val="000000"/>
          <w:sz w:val="2"/>
          <w:szCs w:val="2"/>
          <w:rtl/>
        </w:rPr>
        <w:t xml:space="preserve"> </w:t>
      </w:r>
      <w:r>
        <w:rPr>
          <w:rFonts w:ascii="QCF_P046" w:hAnsi="QCF_P046" w:cs="QCF_P046"/>
          <w:color w:val="000000"/>
          <w:sz w:val="27"/>
          <w:szCs w:val="27"/>
          <w:rtl/>
        </w:rPr>
        <w:t>ﭕ</w:t>
      </w:r>
      <w:r>
        <w:rPr>
          <w:rFonts w:ascii="QCF_P046" w:hAnsi="QCF_P046" w:cs="QCF_P046"/>
          <w:color w:val="000000"/>
          <w:sz w:val="2"/>
          <w:szCs w:val="2"/>
          <w:rtl/>
        </w:rPr>
        <w:t xml:space="preserve">  </w:t>
      </w:r>
      <w:r>
        <w:rPr>
          <w:rFonts w:ascii="QCF_P046" w:hAnsi="QCF_P046" w:cs="QCF_P046"/>
          <w:color w:val="000000"/>
          <w:sz w:val="27"/>
          <w:szCs w:val="27"/>
          <w:rtl/>
        </w:rPr>
        <w:t>ﭖ</w:t>
      </w:r>
      <w:r>
        <w:rPr>
          <w:rFonts w:ascii="QCF_P046" w:hAnsi="QCF_P046" w:cs="QCF_P046"/>
          <w:color w:val="000000"/>
          <w:sz w:val="2"/>
          <w:szCs w:val="2"/>
          <w:rtl/>
        </w:rPr>
        <w:t xml:space="preserve"> </w:t>
      </w:r>
      <w:r>
        <w:rPr>
          <w:rFonts w:ascii="QCF_P046" w:hAnsi="QCF_P046" w:cs="QCF_P046"/>
          <w:color w:val="000000"/>
          <w:sz w:val="27"/>
          <w:szCs w:val="27"/>
          <w:rtl/>
        </w:rPr>
        <w:t>ﭗ</w:t>
      </w:r>
      <w:r>
        <w:rPr>
          <w:rFonts w:ascii="QCF_P046" w:hAnsi="QCF_P046" w:cs="QCF_P046"/>
          <w:color w:val="000000"/>
          <w:sz w:val="2"/>
          <w:szCs w:val="2"/>
          <w:rtl/>
        </w:rPr>
        <w:t xml:space="preserve"> </w:t>
      </w:r>
      <w:r>
        <w:rPr>
          <w:rFonts w:ascii="QCF_P046" w:hAnsi="QCF_P046" w:cs="QCF_P046"/>
          <w:color w:val="000000"/>
          <w:sz w:val="27"/>
          <w:szCs w:val="27"/>
          <w:rtl/>
        </w:rPr>
        <w:t>ﭘ</w:t>
      </w:r>
      <w:r>
        <w:rPr>
          <w:rFonts w:ascii="QCF_P046" w:hAnsi="QCF_P046" w:cs="QCF_P046"/>
          <w:color w:val="000000"/>
          <w:sz w:val="2"/>
          <w:szCs w:val="2"/>
          <w:rtl/>
        </w:rPr>
        <w:t xml:space="preserve"> </w:t>
      </w:r>
      <w:r>
        <w:rPr>
          <w:rFonts w:ascii="QCF_P046" w:hAnsi="QCF_P046" w:cs="QCF_P046"/>
          <w:color w:val="000000"/>
          <w:sz w:val="27"/>
          <w:szCs w:val="27"/>
          <w:rtl/>
        </w:rPr>
        <w:t>ﭙ</w:t>
      </w:r>
      <w:r>
        <w:rPr>
          <w:rFonts w:ascii="QCF_P046" w:hAnsi="QCF_P046" w:cs="QCF_P046"/>
          <w:color w:val="000000"/>
          <w:sz w:val="2"/>
          <w:szCs w:val="2"/>
          <w:rtl/>
        </w:rPr>
        <w:t xml:space="preserve"> </w:t>
      </w:r>
      <w:r>
        <w:rPr>
          <w:rFonts w:ascii="QCF_P046" w:hAnsi="QCF_P046" w:cs="QCF_P046"/>
          <w:color w:val="000000"/>
          <w:sz w:val="27"/>
          <w:szCs w:val="27"/>
          <w:rtl/>
        </w:rPr>
        <w:t>ﭚ</w:t>
      </w:r>
      <w:r>
        <w:rPr>
          <w:rFonts w:ascii="QCF_P046" w:hAnsi="QCF_P046" w:cs="QCF_P046"/>
          <w:color w:val="000000"/>
          <w:sz w:val="2"/>
          <w:szCs w:val="2"/>
          <w:rtl/>
        </w:rPr>
        <w:t xml:space="preserve">  </w:t>
      </w:r>
      <w:r>
        <w:rPr>
          <w:rFonts w:ascii="QCF_P046" w:hAnsi="QCF_P046" w:cs="QCF_P046"/>
          <w:color w:val="000000"/>
          <w:sz w:val="27"/>
          <w:szCs w:val="27"/>
          <w:rtl/>
        </w:rPr>
        <w:t>ﭛﭜ</w:t>
      </w:r>
      <w:r>
        <w:rPr>
          <w:rFonts w:ascii="QCF_P046" w:hAnsi="QCF_P046" w:cs="QCF_P046"/>
          <w:color w:val="000000"/>
          <w:sz w:val="2"/>
          <w:szCs w:val="2"/>
          <w:rtl/>
        </w:rPr>
        <w:t xml:space="preserve"> </w:t>
      </w:r>
      <w:r>
        <w:rPr>
          <w:rFonts w:ascii="QCF_P046" w:hAnsi="QCF_P046" w:cs="QCF_P046"/>
          <w:color w:val="000000"/>
          <w:sz w:val="27"/>
          <w:szCs w:val="27"/>
          <w:rtl/>
        </w:rPr>
        <w:t>ﭝ</w:t>
      </w:r>
      <w:r>
        <w:rPr>
          <w:rFonts w:ascii="QCF_P046" w:hAnsi="QCF_P046" w:cs="QCF_P046"/>
          <w:color w:val="000000"/>
          <w:sz w:val="2"/>
          <w:szCs w:val="2"/>
          <w:rtl/>
        </w:rPr>
        <w:t xml:space="preserve"> </w:t>
      </w:r>
      <w:r>
        <w:rPr>
          <w:rFonts w:ascii="QCF_P046" w:hAnsi="QCF_P046" w:cs="QCF_P046"/>
          <w:color w:val="000000"/>
          <w:sz w:val="27"/>
          <w:szCs w:val="27"/>
          <w:rtl/>
        </w:rPr>
        <w:t>ﭞ</w:t>
      </w:r>
      <w:r>
        <w:rPr>
          <w:rFonts w:ascii="QCF_P046" w:hAnsi="QCF_P046" w:cs="QCF_P046"/>
          <w:color w:val="000000"/>
          <w:sz w:val="2"/>
          <w:szCs w:val="2"/>
          <w:rtl/>
        </w:rPr>
        <w:t xml:space="preserve">   </w:t>
      </w:r>
      <w:r>
        <w:rPr>
          <w:rFonts w:ascii="QCF_P046" w:hAnsi="QCF_P046" w:cs="QCF_P046"/>
          <w:color w:val="000000"/>
          <w:sz w:val="27"/>
          <w:szCs w:val="27"/>
          <w:rtl/>
        </w:rPr>
        <w:t>ﭟ</w:t>
      </w:r>
      <w:r>
        <w:rPr>
          <w:rFonts w:ascii="QCF_P046" w:hAnsi="QCF_P046" w:cs="QCF_P046"/>
          <w:color w:val="000000"/>
          <w:sz w:val="2"/>
          <w:szCs w:val="2"/>
          <w:rtl/>
        </w:rPr>
        <w:t xml:space="preserve"> </w:t>
      </w:r>
      <w:r>
        <w:rPr>
          <w:rFonts w:ascii="QCF_P046" w:hAnsi="QCF_P046" w:cs="QCF_P046"/>
          <w:color w:val="000000"/>
          <w:sz w:val="27"/>
          <w:szCs w:val="27"/>
          <w:rtl/>
        </w:rPr>
        <w:t>ﭠ</w:t>
      </w:r>
      <w:r>
        <w:rPr>
          <w:rFonts w:ascii="QCF_P046" w:hAnsi="QCF_P046" w:cs="QCF_P046"/>
          <w:color w:val="000000"/>
          <w:sz w:val="2"/>
          <w:szCs w:val="2"/>
          <w:rtl/>
        </w:rPr>
        <w:t xml:space="preserve"> </w:t>
      </w:r>
      <w:r>
        <w:rPr>
          <w:rFonts w:ascii="QCF_P046" w:hAnsi="QCF_P046" w:cs="QCF_P046"/>
          <w:color w:val="000000"/>
          <w:sz w:val="27"/>
          <w:szCs w:val="27"/>
          <w:rtl/>
        </w:rPr>
        <w:t>ﭡ</w:t>
      </w:r>
      <w:r>
        <w:rPr>
          <w:rFonts w:ascii="QCF_P046" w:hAnsi="QCF_P046" w:cs="QCF_P04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٢٧٠</w:t>
      </w:r>
      <w:r>
        <w:rPr>
          <w:rFonts w:ascii="Arial" w:hAnsi="Arial" w:cs="Arial"/>
          <w:color w:val="000000"/>
          <w:sz w:val="2"/>
          <w:szCs w:val="2"/>
        </w:rPr>
        <w:t xml:space="preserve"> </w:t>
      </w:r>
      <w:r w:rsidR="006A0923" w:rsidRPr="00D23566">
        <w:rPr>
          <w:rFonts w:ascii="Calibri" w:hAnsi="Calibri" w:cs="B Zar" w:hint="cs"/>
          <w:szCs w:val="28"/>
          <w:rtl/>
        </w:rPr>
        <w:t xml:space="preserve">) </w:t>
      </w:r>
      <w:r w:rsidR="00251274" w:rsidRPr="00D23566">
        <w:rPr>
          <w:rFonts w:ascii="Calibri" w:hAnsi="Calibri" w:cs="B Zar" w:hint="cs"/>
          <w:color w:val="000000"/>
          <w:szCs w:val="28"/>
          <w:rtl/>
        </w:rPr>
        <w:t>«‏</w:t>
      </w:r>
      <w:r w:rsidRPr="00D23566">
        <w:rPr>
          <w:rFonts w:ascii="Calibri" w:hAnsi="Calibri" w:cs="B Zar" w:hint="cs"/>
          <w:color w:val="000000"/>
          <w:szCs w:val="28"/>
          <w:rtl/>
        </w:rPr>
        <w:t>و هر هزينه‌اي را كه (در راه خير يا شر) متحمّل مي‌شويد، يا هر نذري را كه (در راه طاعت يا معصيت) به گردن مي‌گيريد، بيگمان خداوند آن را مي‌داند، و ستمگران را ياوري نيست. ‏»</w:t>
      </w:r>
    </w:p>
    <w:p w:rsidR="005A6AC8" w:rsidRPr="00D23566" w:rsidRDefault="005A6AC8" w:rsidP="00317036">
      <w:pPr>
        <w:pStyle w:val="msonormalcxspmiddle"/>
        <w:numPr>
          <w:ilvl w:val="0"/>
          <w:numId w:val="2"/>
        </w:numPr>
        <w:bidi/>
        <w:spacing w:before="0" w:beforeAutospacing="0" w:after="0" w:afterAutospacing="0"/>
        <w:ind w:left="0" w:right="360" w:firstLine="282"/>
        <w:contextualSpacing/>
        <w:jc w:val="both"/>
        <w:rPr>
          <w:rFonts w:ascii="2  Badr" w:hAnsi="Arial" w:cs="B Zar" w:hint="cs"/>
          <w:color w:val="000000"/>
          <w:szCs w:val="28"/>
          <w:rtl/>
        </w:rPr>
      </w:pPr>
      <w:r w:rsidRPr="00D23566">
        <w:rPr>
          <w:rFonts w:ascii="Calibri" w:hAnsi="Calibri" w:cs="B Zar" w:hint="cs"/>
          <w:color w:val="000000"/>
          <w:szCs w:val="28"/>
          <w:rtl/>
        </w:rPr>
        <w:t>در جاي ديگري مي</w:t>
      </w:r>
      <w:r w:rsidRPr="00AE344C">
        <w:rPr>
          <w:rFonts w:ascii="Arial" w:hAnsi="Arial" w:cs="Arial"/>
          <w:color w:val="000000"/>
        </w:rPr>
        <w:t>‎</w:t>
      </w:r>
      <w:r w:rsidRPr="00D23566">
        <w:rPr>
          <w:rFonts w:ascii="Calibri" w:hAnsi="Calibri" w:cs="B Zar" w:hint="cs"/>
          <w:color w:val="000000"/>
          <w:szCs w:val="28"/>
          <w:rtl/>
        </w:rPr>
        <w:t>فرمايد:</w:t>
      </w:r>
      <w:r w:rsidRPr="00AE344C">
        <w:rPr>
          <w:rFonts w:ascii="QCF_BSML" w:hAnsi="QCF_BSML" w:cs="QCF_BSML"/>
          <w:color w:val="000000"/>
          <w:sz w:val="27"/>
          <w:szCs w:val="27"/>
          <w:rtl/>
        </w:rPr>
        <w:t xml:space="preserve"> ﭽ</w:t>
      </w:r>
      <w:r w:rsidRPr="00AE344C">
        <w:rPr>
          <w:rFonts w:ascii="QCF_BSML" w:hAnsi="QCF_BSML" w:cs="QCF_BSML"/>
          <w:color w:val="000000"/>
          <w:sz w:val="2"/>
          <w:szCs w:val="2"/>
          <w:rtl/>
        </w:rPr>
        <w:t xml:space="preserve"> </w:t>
      </w:r>
      <w:r w:rsidRPr="00AE344C">
        <w:rPr>
          <w:rFonts w:ascii="QCF_P335" w:hAnsi="QCF_P335" w:cs="QCF_P335"/>
          <w:color w:val="000000"/>
          <w:sz w:val="27"/>
          <w:szCs w:val="27"/>
          <w:rtl/>
        </w:rPr>
        <w:t>ﮬ</w:t>
      </w:r>
      <w:r w:rsidRPr="00AE344C">
        <w:rPr>
          <w:rFonts w:ascii="QCF_P335" w:hAnsi="QCF_P335" w:cs="QCF_P335"/>
          <w:color w:val="000000"/>
          <w:sz w:val="2"/>
          <w:szCs w:val="2"/>
          <w:rtl/>
        </w:rPr>
        <w:t xml:space="preserve"> </w:t>
      </w:r>
      <w:r w:rsidRPr="00AE344C">
        <w:rPr>
          <w:rFonts w:ascii="QCF_P335" w:hAnsi="QCF_P335" w:cs="QCF_P335"/>
          <w:color w:val="000000"/>
          <w:sz w:val="27"/>
          <w:szCs w:val="27"/>
          <w:rtl/>
        </w:rPr>
        <w:t>ﮭ</w:t>
      </w:r>
      <w:r w:rsidRPr="00AE344C">
        <w:rPr>
          <w:rFonts w:ascii="QCF_P335" w:hAnsi="QCF_P335" w:cs="QCF_P335"/>
          <w:color w:val="000000"/>
          <w:sz w:val="2"/>
          <w:szCs w:val="2"/>
          <w:rtl/>
        </w:rPr>
        <w:t xml:space="preserve"> </w:t>
      </w:r>
      <w:r w:rsidRPr="00AE344C">
        <w:rPr>
          <w:rFonts w:ascii="QCF_P335" w:hAnsi="QCF_P335" w:cs="QCF_P335"/>
          <w:color w:val="000000"/>
          <w:sz w:val="27"/>
          <w:szCs w:val="27"/>
          <w:rtl/>
        </w:rPr>
        <w:t>ﮮ</w:t>
      </w:r>
      <w:r w:rsidRPr="00AE344C">
        <w:rPr>
          <w:rFonts w:ascii="QCF_P335" w:hAnsi="QCF_P335" w:cs="QCF_P335"/>
          <w:color w:val="000000"/>
          <w:sz w:val="2"/>
          <w:szCs w:val="2"/>
          <w:rtl/>
        </w:rPr>
        <w:t xml:space="preserve"> </w:t>
      </w:r>
      <w:r w:rsidRPr="00AE344C">
        <w:rPr>
          <w:rFonts w:ascii="QCF_P335" w:hAnsi="QCF_P335" w:cs="QCF_P335"/>
          <w:color w:val="000000"/>
          <w:sz w:val="27"/>
          <w:szCs w:val="27"/>
          <w:rtl/>
        </w:rPr>
        <w:t>ﮯ</w:t>
      </w:r>
      <w:r w:rsidRPr="00AE344C">
        <w:rPr>
          <w:rFonts w:ascii="QCF_P335" w:hAnsi="QCF_P335" w:cs="QCF_P335"/>
          <w:color w:val="000000"/>
          <w:sz w:val="2"/>
          <w:szCs w:val="2"/>
          <w:rtl/>
        </w:rPr>
        <w:t xml:space="preserve">  </w:t>
      </w:r>
      <w:r w:rsidRPr="00AE344C">
        <w:rPr>
          <w:rFonts w:ascii="QCF_P335" w:hAnsi="QCF_P335" w:cs="QCF_P335"/>
          <w:color w:val="000000"/>
          <w:sz w:val="27"/>
          <w:szCs w:val="27"/>
          <w:rtl/>
        </w:rPr>
        <w:t>ﮰ</w:t>
      </w:r>
      <w:r w:rsidRPr="00AE344C">
        <w:rPr>
          <w:rFonts w:ascii="QCF_P335" w:hAnsi="QCF_P335" w:cs="QCF_P335"/>
          <w:color w:val="000000"/>
          <w:sz w:val="2"/>
          <w:szCs w:val="2"/>
          <w:rtl/>
        </w:rPr>
        <w:t xml:space="preserve"> </w:t>
      </w:r>
      <w:r w:rsidRPr="00AE344C">
        <w:rPr>
          <w:rFonts w:ascii="QCF_P335" w:hAnsi="QCF_P335" w:cs="QCF_P335"/>
          <w:color w:val="000000"/>
          <w:sz w:val="27"/>
          <w:szCs w:val="27"/>
          <w:rtl/>
        </w:rPr>
        <w:t>ﮱ</w:t>
      </w:r>
      <w:r w:rsidRPr="00AE344C">
        <w:rPr>
          <w:rFonts w:ascii="QCF_P335" w:hAnsi="QCF_P335" w:cs="QCF_P335"/>
          <w:color w:val="000000"/>
          <w:sz w:val="2"/>
          <w:szCs w:val="2"/>
          <w:rtl/>
        </w:rPr>
        <w:t xml:space="preserve"> </w:t>
      </w:r>
      <w:r w:rsidRPr="00AE344C">
        <w:rPr>
          <w:rFonts w:ascii="QCF_P335" w:hAnsi="QCF_P335" w:cs="QCF_P335"/>
          <w:color w:val="000000"/>
          <w:sz w:val="27"/>
          <w:szCs w:val="27"/>
          <w:rtl/>
        </w:rPr>
        <w:t>ﯓ</w:t>
      </w:r>
      <w:r w:rsidRPr="00AE344C">
        <w:rPr>
          <w:rFonts w:ascii="QCF_P335" w:hAnsi="QCF_P335" w:cs="QCF_P335"/>
          <w:color w:val="000000"/>
          <w:sz w:val="2"/>
          <w:szCs w:val="2"/>
          <w:rtl/>
        </w:rPr>
        <w:t xml:space="preserve"> </w:t>
      </w:r>
      <w:r w:rsidRPr="00AE344C">
        <w:rPr>
          <w:rFonts w:ascii="QCF_P335" w:hAnsi="QCF_P335" w:cs="QCF_P335"/>
          <w:color w:val="000000"/>
          <w:sz w:val="27"/>
          <w:szCs w:val="27"/>
          <w:rtl/>
        </w:rPr>
        <w:t>ﯔ</w:t>
      </w:r>
      <w:r w:rsidRPr="00AE344C">
        <w:rPr>
          <w:rFonts w:ascii="QCF_P335" w:hAnsi="QCF_P335" w:cs="QCF_P335"/>
          <w:color w:val="000000"/>
          <w:sz w:val="2"/>
          <w:szCs w:val="2"/>
          <w:rtl/>
        </w:rPr>
        <w:t xml:space="preserve"> </w:t>
      </w:r>
      <w:r w:rsidRPr="00AE344C">
        <w:rPr>
          <w:rFonts w:ascii="QCF_P335" w:hAnsi="QCF_P335" w:cs="QCF_P335"/>
          <w:color w:val="000000"/>
          <w:sz w:val="27"/>
          <w:szCs w:val="27"/>
          <w:rtl/>
        </w:rPr>
        <w:t>ﯕ</w:t>
      </w:r>
      <w:r w:rsidRPr="00AE344C">
        <w:rPr>
          <w:rFonts w:ascii="QCF_P335" w:hAnsi="QCF_P335" w:cs="QCF_P335"/>
          <w:color w:val="000000"/>
          <w:sz w:val="2"/>
          <w:szCs w:val="2"/>
          <w:rtl/>
        </w:rPr>
        <w:t xml:space="preserve"> </w:t>
      </w:r>
      <w:r w:rsidRPr="00AE344C">
        <w:rPr>
          <w:rFonts w:ascii="QCF_BSML" w:hAnsi="QCF_BSML" w:cs="QCF_BSML"/>
          <w:color w:val="000000"/>
          <w:sz w:val="27"/>
          <w:szCs w:val="27"/>
          <w:rtl/>
        </w:rPr>
        <w:t>ﭼ</w:t>
      </w:r>
      <w:r w:rsidRPr="00AE344C">
        <w:rPr>
          <w:rFonts w:ascii="Arial" w:hAnsi="Arial" w:cs="Arial"/>
          <w:color w:val="000000"/>
          <w:sz w:val="18"/>
          <w:szCs w:val="18"/>
          <w:rtl/>
        </w:rPr>
        <w:t xml:space="preserve"> </w:t>
      </w:r>
      <w:r w:rsidR="00BE0C86" w:rsidRPr="00D23566">
        <w:rPr>
          <w:rFonts w:ascii="2  Badr" w:hAnsi="Arial" w:cs="B Zar" w:hint="cs"/>
          <w:color w:val="000000"/>
          <w:szCs w:val="28"/>
          <w:rtl/>
        </w:rPr>
        <w:t>(</w:t>
      </w:r>
      <w:r w:rsidRPr="005D1FD0">
        <w:rPr>
          <w:rFonts w:ascii="2  Badr" w:hAnsi="Arial" w:cs="B Zar" w:hint="cs"/>
          <w:color w:val="000000"/>
          <w:sz w:val="27"/>
          <w:szCs w:val="27"/>
          <w:rtl/>
        </w:rPr>
        <w:t>الحج: ٢٩</w:t>
      </w:r>
      <w:r w:rsidRPr="00AE344C">
        <w:rPr>
          <w:rFonts w:ascii="Arial" w:hAnsi="Arial" w:cs="Arial"/>
          <w:color w:val="000000"/>
          <w:sz w:val="2"/>
          <w:szCs w:val="2"/>
        </w:rPr>
        <w:t xml:space="preserve"> </w:t>
      </w:r>
      <w:r w:rsidR="006A0923" w:rsidRPr="00D23566">
        <w:rPr>
          <w:rFonts w:ascii="Calibri" w:hAnsi="Calibri" w:cs="B Zar" w:hint="cs"/>
          <w:szCs w:val="28"/>
          <w:rtl/>
        </w:rPr>
        <w:t xml:space="preserve">) </w:t>
      </w:r>
      <w:r w:rsidRPr="00D23566">
        <w:rPr>
          <w:rFonts w:ascii="Calibri" w:hAnsi="Calibri" w:cs="B Zar" w:hint="cs"/>
          <w:color w:val="000000"/>
          <w:szCs w:val="28"/>
          <w:rtl/>
        </w:rPr>
        <w:t>«‏بعد از آن بايد آلودگيها (و چرك و كثافت، و زوائد بدن همچون مو و ناخن) را از خود برطرف سازند، و به نذرهاي خويش (اگر نذر كرده‌اند) وفا كنند، و خانه قديمي و گرامي (خدا، كعبه) را طواف نمايند.‏» پيامبر</w:t>
      </w:r>
      <w:r w:rsidRPr="00D23566">
        <w:rPr>
          <w:rFonts w:ascii="Calibri" w:hAnsi="Calibri" w:cs="B Zar"/>
          <w:color w:val="000000"/>
          <w:szCs w:val="28"/>
          <w:rtl/>
        </w:rPr>
        <w:sym w:font="AGA Arabesque" w:char="0072"/>
      </w:r>
      <w:r w:rsidRPr="00D23566">
        <w:rPr>
          <w:rFonts w:ascii="Calibri" w:hAnsi="Calibri" w:cs="B Zar" w:hint="cs"/>
          <w:color w:val="000000"/>
          <w:szCs w:val="28"/>
          <w:rtl/>
        </w:rPr>
        <w:t xml:space="preserve"> مي</w:t>
      </w:r>
      <w:r w:rsidRPr="00AE344C">
        <w:rPr>
          <w:rFonts w:ascii="Arial" w:hAnsi="Arial" w:cs="Arial"/>
          <w:color w:val="000000"/>
        </w:rPr>
        <w:t>‎</w:t>
      </w:r>
      <w:r w:rsidRPr="00D23566">
        <w:rPr>
          <w:rFonts w:ascii="Calibri" w:hAnsi="Calibri" w:cs="B Zar" w:hint="cs"/>
          <w:color w:val="000000"/>
          <w:szCs w:val="28"/>
          <w:rtl/>
        </w:rPr>
        <w:t>فرمايد:</w:t>
      </w:r>
      <w:r w:rsidRPr="005D1FD0">
        <w:rPr>
          <w:rFonts w:ascii="Traditional Arabic" w:hAnsi="Traditional Arabic" w:cs="Traditional Arabic"/>
          <w:b/>
          <w:bCs/>
          <w:color w:val="000000"/>
          <w:sz w:val="28"/>
          <w:szCs w:val="28"/>
          <w:rtl/>
        </w:rPr>
        <w:t xml:space="preserve">«مَن </w:t>
      </w:r>
      <w:r w:rsidR="006A0923" w:rsidRPr="005D1FD0">
        <w:rPr>
          <w:rFonts w:ascii="Traditional Arabic" w:hAnsi="Traditional Arabic" w:cs="Traditional Arabic"/>
          <w:b/>
          <w:bCs/>
          <w:color w:val="000000"/>
          <w:sz w:val="28"/>
          <w:szCs w:val="28"/>
          <w:rtl/>
        </w:rPr>
        <w:t>نذر أن يطيع الله فليطعه و</w:t>
      </w:r>
      <w:r w:rsidRPr="005D1FD0">
        <w:rPr>
          <w:rFonts w:ascii="Traditional Arabic" w:hAnsi="Traditional Arabic" w:cs="Traditional Arabic"/>
          <w:b/>
          <w:bCs/>
          <w:color w:val="000000"/>
          <w:sz w:val="28"/>
          <w:szCs w:val="28"/>
          <w:rtl/>
        </w:rPr>
        <w:t>مَن نذر أن يعصي الله فلا يعصه</w:t>
      </w:r>
      <w:r w:rsidRPr="00D23566">
        <w:rPr>
          <w:rFonts w:ascii="Calibri" w:hAnsi="Calibri" w:cs="B Zar" w:hint="cs"/>
          <w:color w:val="000000"/>
          <w:szCs w:val="28"/>
          <w:rtl/>
        </w:rPr>
        <w:t>»</w:t>
      </w:r>
      <w:r w:rsidRPr="00D23566">
        <w:rPr>
          <w:rFonts w:ascii="Calibri" w:hAnsi="Calibri" w:cs="B Zar"/>
          <w:color w:val="000000"/>
          <w:szCs w:val="28"/>
          <w:vertAlign w:val="superscript"/>
          <w:rtl/>
        </w:rPr>
        <w:footnoteReference w:id="231"/>
      </w:r>
      <w:r w:rsidRPr="00D23566">
        <w:rPr>
          <w:rFonts w:ascii="Calibri" w:hAnsi="Calibri" w:cs="B Zar" w:hint="cs"/>
          <w:color w:val="000000"/>
          <w:szCs w:val="28"/>
          <w:rtl/>
        </w:rPr>
        <w:t>:</w:t>
      </w:r>
      <w:r w:rsidR="00AE344C" w:rsidRPr="00D23566">
        <w:rPr>
          <w:rFonts w:ascii="Calibri" w:hAnsi="Calibri" w:cs="B Zar" w:hint="cs"/>
          <w:color w:val="000000"/>
          <w:szCs w:val="28"/>
          <w:rtl/>
        </w:rPr>
        <w:t xml:space="preserve"> </w:t>
      </w:r>
      <w:r w:rsidRPr="00D23566">
        <w:rPr>
          <w:rFonts w:ascii="Calibri" w:hAnsi="Calibri" w:cs="B Zar" w:hint="cs"/>
          <w:color w:val="000000"/>
          <w:szCs w:val="28"/>
          <w:rtl/>
        </w:rPr>
        <w:t>«هر كس نذر كند كه خدا را اطاعت نمايد، بايد او را اطاعت كند و هر كسي نذر كند كه نافرماني خدا را بكند، او را نافرماني نكند».</w:t>
      </w:r>
    </w:p>
    <w:p w:rsidR="005A6AC8" w:rsidRDefault="00AE344C" w:rsidP="00317036">
      <w:pPr>
        <w:pStyle w:val="af1"/>
        <w:rPr>
          <w:rFonts w:hint="cs"/>
        </w:rPr>
      </w:pPr>
      <w:r>
        <w:rPr>
          <w:rFonts w:hint="cs"/>
          <w:rtl/>
        </w:rPr>
        <w:t xml:space="preserve">و از جمله </w:t>
      </w:r>
      <w:r w:rsidR="005A6AC8" w:rsidRPr="00AE344C">
        <w:rPr>
          <w:rFonts w:hint="cs"/>
          <w:rtl/>
        </w:rPr>
        <w:t>شرایط نذر</w:t>
      </w:r>
    </w:p>
    <w:p w:rsidR="005A6AC8" w:rsidRPr="00D23566" w:rsidRDefault="005A6AC8" w:rsidP="00F62583">
      <w:pPr>
        <w:pStyle w:val="msonormalcxspmiddle"/>
        <w:bidi/>
        <w:spacing w:before="0" w:beforeAutospacing="0" w:after="0" w:afterAutospacing="0"/>
        <w:ind w:firstLine="282"/>
        <w:contextualSpacing/>
        <w:rPr>
          <w:rFonts w:ascii="Calibri" w:hAnsi="Calibri" w:cs="B Zar" w:hint="cs"/>
          <w:color w:val="000000"/>
          <w:szCs w:val="28"/>
        </w:rPr>
      </w:pPr>
      <w:r w:rsidRPr="005D1FD0">
        <w:rPr>
          <w:rFonts w:ascii="Calibri" w:hAnsi="Calibri" w:cs="B Lotus" w:hint="cs"/>
          <w:b/>
          <w:bCs/>
          <w:color w:val="000000"/>
          <w:rtl/>
        </w:rPr>
        <w:t>الف-</w:t>
      </w:r>
      <w:r w:rsidRPr="00D23566">
        <w:rPr>
          <w:rFonts w:ascii="Calibri" w:hAnsi="Calibri" w:cs="B Zar" w:hint="cs"/>
          <w:color w:val="000000"/>
          <w:szCs w:val="28"/>
          <w:rtl/>
        </w:rPr>
        <w:t xml:space="preserve"> نذر بايد در طاعت خدا باشد: چون پيامبر</w:t>
      </w:r>
      <w:r w:rsidRPr="00D23566">
        <w:rPr>
          <w:rFonts w:ascii="Calibri" w:hAnsi="Calibri" w:cs="B Zar"/>
          <w:color w:val="000000"/>
          <w:szCs w:val="28"/>
          <w:rtl/>
        </w:rPr>
        <w:sym w:font="AGA Arabesque" w:char="0072"/>
      </w:r>
      <w:r w:rsidRPr="00D23566">
        <w:rPr>
          <w:rFonts w:ascii="Calibri" w:hAnsi="Calibri" w:cs="B Zar" w:hint="cs"/>
          <w:color w:val="000000"/>
          <w:szCs w:val="28"/>
          <w:rtl/>
        </w:rPr>
        <w:t xml:space="preserve"> مي</w:t>
      </w:r>
      <w:r>
        <w:rPr>
          <w:rFonts w:ascii="Arial" w:hAnsi="Arial" w:cs="Arial"/>
          <w:color w:val="000000"/>
        </w:rPr>
        <w:t>‎</w:t>
      </w:r>
      <w:r w:rsidRPr="00D23566">
        <w:rPr>
          <w:rFonts w:ascii="Calibri" w:hAnsi="Calibri" w:cs="B Zar" w:hint="cs"/>
          <w:color w:val="000000"/>
          <w:szCs w:val="28"/>
          <w:rtl/>
        </w:rPr>
        <w:t>فرمايد:</w:t>
      </w:r>
      <w:r w:rsidR="00AE344C" w:rsidRPr="00D23566">
        <w:rPr>
          <w:rFonts w:ascii="Calibri" w:hAnsi="Calibri" w:cs="B Zar" w:hint="cs"/>
          <w:color w:val="000000"/>
          <w:szCs w:val="28"/>
          <w:rtl/>
        </w:rPr>
        <w:t xml:space="preserve"> </w:t>
      </w:r>
      <w:r w:rsidR="00AE344C" w:rsidRPr="005D1FD0">
        <w:rPr>
          <w:rFonts w:ascii="Calibri" w:hAnsi="Calibri" w:cs="Traditional Arabic" w:hint="cs"/>
          <w:b/>
          <w:bCs/>
          <w:color w:val="000000"/>
          <w:rtl/>
        </w:rPr>
        <w:t>«لا نذر في معصية الله، و</w:t>
      </w:r>
      <w:r w:rsidRPr="005D1FD0">
        <w:rPr>
          <w:rFonts w:ascii="Calibri" w:hAnsi="Calibri" w:cs="Traditional Arabic" w:hint="cs"/>
          <w:b/>
          <w:bCs/>
          <w:color w:val="000000"/>
          <w:rtl/>
        </w:rPr>
        <w:t>لا في قطيعة رحم</w:t>
      </w:r>
      <w:r w:rsidRPr="00D23566">
        <w:rPr>
          <w:rFonts w:ascii="Calibri" w:hAnsi="Calibri" w:cs="B Zar" w:hint="cs"/>
          <w:color w:val="000000"/>
          <w:szCs w:val="28"/>
          <w:rtl/>
        </w:rPr>
        <w:t>»</w:t>
      </w:r>
      <w:r w:rsidRPr="00D23566">
        <w:rPr>
          <w:rFonts w:ascii="Calibri" w:hAnsi="Calibri" w:cs="B Zar"/>
          <w:color w:val="000000"/>
          <w:szCs w:val="28"/>
          <w:vertAlign w:val="superscript"/>
          <w:rtl/>
        </w:rPr>
        <w:footnoteReference w:id="232"/>
      </w:r>
      <w:r w:rsidRPr="00D23566">
        <w:rPr>
          <w:rFonts w:ascii="Calibri" w:hAnsi="Calibri" w:cs="B Zar" w:hint="cs"/>
          <w:color w:val="000000"/>
          <w:szCs w:val="28"/>
          <w:rtl/>
        </w:rPr>
        <w:t xml:space="preserve"> :</w:t>
      </w:r>
      <w:r w:rsidR="00AE344C" w:rsidRPr="00D23566">
        <w:rPr>
          <w:rFonts w:ascii="Calibri" w:hAnsi="Calibri" w:cs="B Zar" w:hint="cs"/>
          <w:color w:val="000000"/>
          <w:szCs w:val="28"/>
          <w:rtl/>
        </w:rPr>
        <w:t xml:space="preserve"> </w:t>
      </w:r>
      <w:r w:rsidRPr="00D23566">
        <w:rPr>
          <w:rFonts w:ascii="Calibri" w:hAnsi="Calibri" w:cs="B Zar" w:hint="cs"/>
          <w:color w:val="000000"/>
          <w:szCs w:val="28"/>
          <w:rtl/>
        </w:rPr>
        <w:t>«در معصيت و نافرماني خدا و در قطع پيوند خويشاوندي، هيچ نذري نيست».</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color w:val="000000"/>
          <w:szCs w:val="28"/>
          <w:rtl/>
        </w:rPr>
      </w:pPr>
      <w:r w:rsidRPr="005D1FD0">
        <w:rPr>
          <w:rFonts w:ascii="Calibri" w:hAnsi="Calibri" w:cs="B Lotus" w:hint="cs"/>
          <w:b/>
          <w:bCs/>
          <w:color w:val="000000"/>
          <w:sz w:val="28"/>
          <w:szCs w:val="28"/>
          <w:rtl/>
        </w:rPr>
        <w:t>ب-</w:t>
      </w:r>
      <w:r w:rsidRPr="00D23566">
        <w:rPr>
          <w:rFonts w:ascii="Calibri" w:hAnsi="Calibri" w:cs="B Zar" w:hint="cs"/>
          <w:color w:val="000000"/>
          <w:szCs w:val="28"/>
          <w:rtl/>
        </w:rPr>
        <w:t xml:space="preserve"> از چيزهايي باشد كه در حد توان انسان است: از ابن عباس رضي الله عنهما روايت است كه گويد: وقتي پيامبر خطبه مي</w:t>
      </w:r>
      <w:r>
        <w:rPr>
          <w:rFonts w:ascii="Arial" w:hAnsi="Arial" w:cs="Arial"/>
          <w:color w:val="000000"/>
        </w:rPr>
        <w:t>‎</w:t>
      </w:r>
      <w:r w:rsidRPr="00D23566">
        <w:rPr>
          <w:rFonts w:ascii="Calibri" w:hAnsi="Calibri" w:cs="B Zar" w:hint="cs"/>
          <w:color w:val="000000"/>
          <w:szCs w:val="28"/>
          <w:rtl/>
        </w:rPr>
        <w:t xml:space="preserve">خواند، ناگهان مردي </w:t>
      </w:r>
      <w:r w:rsidR="00AE344C" w:rsidRPr="00D23566">
        <w:rPr>
          <w:rFonts w:ascii="Calibri" w:hAnsi="Calibri" w:cs="B Zar" w:hint="cs"/>
          <w:color w:val="000000"/>
          <w:szCs w:val="28"/>
          <w:rtl/>
        </w:rPr>
        <w:t>را مشاهده کرد ایستاده است و نمی نشیند، علت را</w:t>
      </w:r>
      <w:r w:rsidRPr="00D23566">
        <w:rPr>
          <w:rFonts w:ascii="Calibri" w:hAnsi="Calibri" w:cs="B Zar" w:hint="cs"/>
          <w:color w:val="000000"/>
          <w:szCs w:val="28"/>
          <w:rtl/>
        </w:rPr>
        <w:t xml:space="preserve"> از او سؤال كرد. حاضرين گفتند: ابواسرائيل، نذر كرده كه </w:t>
      </w:r>
      <w:r w:rsidR="00AE344C" w:rsidRPr="00D23566">
        <w:rPr>
          <w:rFonts w:ascii="Calibri" w:hAnsi="Calibri" w:cs="B Zar" w:hint="cs"/>
          <w:color w:val="000000"/>
          <w:szCs w:val="28"/>
          <w:rtl/>
        </w:rPr>
        <w:t>ایستاده باشد</w:t>
      </w:r>
      <w:r w:rsidRPr="00D23566">
        <w:rPr>
          <w:rFonts w:ascii="Calibri" w:hAnsi="Calibri" w:cs="B Zar" w:hint="cs"/>
          <w:color w:val="000000"/>
          <w:szCs w:val="28"/>
          <w:rtl/>
        </w:rPr>
        <w:t xml:space="preserve"> شود و ننشيند و در سايه قرار نگيرد و سخن نگويد و روزه گيرد. پيامبر</w:t>
      </w:r>
      <w:r w:rsidRPr="00D23566">
        <w:rPr>
          <w:rFonts w:ascii="Calibri" w:hAnsi="Calibri" w:cs="B Zar"/>
          <w:color w:val="000000"/>
          <w:szCs w:val="28"/>
          <w:rtl/>
        </w:rPr>
        <w:sym w:font="AGA Arabesque" w:char="0072"/>
      </w:r>
      <w:r w:rsidRPr="00D23566">
        <w:rPr>
          <w:rFonts w:ascii="Calibri" w:hAnsi="Calibri" w:cs="B Zar" w:hint="cs"/>
          <w:color w:val="000000"/>
          <w:szCs w:val="28"/>
          <w:rtl/>
        </w:rPr>
        <w:t xml:space="preserve"> فرمود:</w:t>
      </w:r>
      <w:r w:rsidR="00AE344C" w:rsidRPr="00D23566">
        <w:rPr>
          <w:rFonts w:ascii="Calibri" w:hAnsi="Calibri" w:cs="B Zar" w:hint="cs"/>
          <w:color w:val="000000"/>
          <w:szCs w:val="28"/>
          <w:rtl/>
        </w:rPr>
        <w:t xml:space="preserve"> </w:t>
      </w:r>
      <w:r w:rsidRPr="00D23566">
        <w:rPr>
          <w:rFonts w:ascii="Calibri" w:hAnsi="Calibri" w:cs="B Zar" w:hint="cs"/>
          <w:color w:val="000000"/>
          <w:szCs w:val="28"/>
          <w:rtl/>
        </w:rPr>
        <w:t>«</w:t>
      </w:r>
      <w:r w:rsidR="00AE344C" w:rsidRPr="005D1FD0">
        <w:rPr>
          <w:rFonts w:ascii="Traditional Arabic" w:hAnsi="Traditional Arabic" w:cs="Traditional Arabic"/>
          <w:b/>
          <w:bCs/>
          <w:color w:val="000000"/>
          <w:sz w:val="28"/>
          <w:szCs w:val="28"/>
          <w:rtl/>
        </w:rPr>
        <w:t>مره فليتكلم وليستظل وليقعد و</w:t>
      </w:r>
      <w:r w:rsidRPr="005D1FD0">
        <w:rPr>
          <w:rFonts w:ascii="Traditional Arabic" w:hAnsi="Traditional Arabic" w:cs="Traditional Arabic"/>
          <w:b/>
          <w:bCs/>
          <w:color w:val="000000"/>
          <w:sz w:val="28"/>
          <w:szCs w:val="28"/>
          <w:rtl/>
        </w:rPr>
        <w:t>ليتم صومه</w:t>
      </w:r>
      <w:r w:rsidRPr="00D23566">
        <w:rPr>
          <w:rFonts w:ascii="Calibri" w:hAnsi="Calibri" w:cs="B Zar" w:hint="cs"/>
          <w:color w:val="000000"/>
          <w:szCs w:val="28"/>
          <w:rtl/>
        </w:rPr>
        <w:t>»</w:t>
      </w:r>
      <w:r w:rsidRPr="00D23566">
        <w:rPr>
          <w:rFonts w:ascii="Calibri" w:hAnsi="Calibri" w:cs="B Zar"/>
          <w:color w:val="000000"/>
          <w:szCs w:val="28"/>
          <w:vertAlign w:val="superscript"/>
          <w:rtl/>
        </w:rPr>
        <w:footnoteReference w:id="233"/>
      </w:r>
      <w:r w:rsidRPr="00D23566">
        <w:rPr>
          <w:rFonts w:ascii="Calibri" w:hAnsi="Calibri" w:cs="B Zar" w:hint="cs"/>
          <w:color w:val="000000"/>
          <w:szCs w:val="28"/>
          <w:rtl/>
        </w:rPr>
        <w:t xml:space="preserve"> :«به او بگو كه سخن بگويد و در سايه قرار گيرد و بنشيند و روزه</w:t>
      </w:r>
      <w:r>
        <w:rPr>
          <w:rFonts w:ascii="Arial" w:hAnsi="Arial" w:cs="Arial"/>
          <w:color w:val="000000"/>
        </w:rPr>
        <w:t>‎</w:t>
      </w:r>
      <w:r w:rsidRPr="00D23566">
        <w:rPr>
          <w:rFonts w:ascii="Calibri" w:hAnsi="Calibri" w:cs="B Zar" w:hint="cs"/>
          <w:color w:val="000000"/>
          <w:szCs w:val="28"/>
          <w:rtl/>
        </w:rPr>
        <w:t>اش را ادامه دهد».</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color w:val="000000"/>
          <w:szCs w:val="28"/>
          <w:rtl/>
        </w:rPr>
      </w:pPr>
      <w:r w:rsidRPr="005D1FD0">
        <w:rPr>
          <w:rFonts w:ascii="Calibri" w:hAnsi="Calibri" w:cs="B Lotus" w:hint="cs"/>
          <w:b/>
          <w:bCs/>
          <w:color w:val="000000"/>
          <w:sz w:val="28"/>
          <w:szCs w:val="28"/>
          <w:rtl/>
        </w:rPr>
        <w:t>ج-</w:t>
      </w:r>
      <w:r w:rsidRPr="00D23566">
        <w:rPr>
          <w:rFonts w:ascii="Calibri" w:hAnsi="Calibri" w:cs="B Zar" w:hint="cs"/>
          <w:color w:val="000000"/>
          <w:szCs w:val="28"/>
          <w:rtl/>
        </w:rPr>
        <w:t xml:space="preserve"> نذر بايد در اموري باشد كه در ملكيت انسان قرار گيرد؛ پيامبر</w:t>
      </w:r>
      <w:r w:rsidRPr="00D23566">
        <w:rPr>
          <w:rFonts w:ascii="Calibri" w:hAnsi="Calibri" w:cs="B Zar"/>
          <w:color w:val="000000"/>
          <w:szCs w:val="28"/>
          <w:rtl/>
        </w:rPr>
        <w:sym w:font="AGA Arabesque" w:char="0072"/>
      </w:r>
      <w:r w:rsidRPr="00D23566">
        <w:rPr>
          <w:rFonts w:ascii="Calibri" w:hAnsi="Calibri" w:cs="B Zar" w:hint="cs"/>
          <w:color w:val="000000"/>
          <w:szCs w:val="28"/>
          <w:rtl/>
        </w:rPr>
        <w:t xml:space="preserve"> مي</w:t>
      </w:r>
      <w:r>
        <w:rPr>
          <w:rFonts w:ascii="Arial" w:hAnsi="Arial" w:cs="Arial"/>
          <w:color w:val="000000"/>
        </w:rPr>
        <w:t>‎</w:t>
      </w:r>
      <w:r w:rsidRPr="00D23566">
        <w:rPr>
          <w:rFonts w:ascii="Calibri" w:hAnsi="Calibri" w:cs="B Zar" w:hint="cs"/>
          <w:color w:val="000000"/>
          <w:szCs w:val="28"/>
          <w:rtl/>
        </w:rPr>
        <w:t>فرمايند:</w:t>
      </w:r>
      <w:r w:rsidR="00AE344C" w:rsidRPr="00D23566">
        <w:rPr>
          <w:rFonts w:ascii="Calibri" w:hAnsi="Calibri" w:cs="B Zar" w:hint="cs"/>
          <w:color w:val="000000"/>
          <w:szCs w:val="28"/>
          <w:rtl/>
        </w:rPr>
        <w:t xml:space="preserve"> </w:t>
      </w:r>
      <w:r w:rsidR="006A0923" w:rsidRPr="005D1FD0">
        <w:rPr>
          <w:rFonts w:ascii="Traditional Arabic" w:hAnsi="Traditional Arabic" w:cs="Traditional Arabic"/>
          <w:b/>
          <w:bCs/>
          <w:color w:val="000000"/>
          <w:sz w:val="28"/>
          <w:szCs w:val="28"/>
          <w:rtl/>
        </w:rPr>
        <w:t>«لا وفاء لنذر في معصية الله و</w:t>
      </w:r>
      <w:r w:rsidRPr="005D1FD0">
        <w:rPr>
          <w:rFonts w:ascii="Traditional Arabic" w:hAnsi="Traditional Arabic" w:cs="Traditional Arabic"/>
          <w:b/>
          <w:bCs/>
          <w:color w:val="000000"/>
          <w:sz w:val="28"/>
          <w:szCs w:val="28"/>
          <w:rtl/>
        </w:rPr>
        <w:t>لا فيما لا يملك ابن آدم</w:t>
      </w:r>
      <w:r w:rsidRPr="00D23566">
        <w:rPr>
          <w:rFonts w:ascii="Calibri" w:hAnsi="Calibri" w:cs="B Zar" w:hint="cs"/>
          <w:color w:val="000000"/>
          <w:szCs w:val="28"/>
          <w:rtl/>
        </w:rPr>
        <w:t>»</w:t>
      </w:r>
      <w:r w:rsidRPr="00D23566">
        <w:rPr>
          <w:rFonts w:ascii="Calibri" w:hAnsi="Calibri" w:cs="B Zar"/>
          <w:color w:val="000000"/>
          <w:szCs w:val="28"/>
          <w:vertAlign w:val="superscript"/>
          <w:rtl/>
        </w:rPr>
        <w:footnoteReference w:id="234"/>
      </w:r>
      <w:r w:rsidRPr="00D23566">
        <w:rPr>
          <w:rFonts w:ascii="Calibri" w:hAnsi="Calibri" w:cs="B Zar" w:hint="cs"/>
          <w:color w:val="000000"/>
          <w:szCs w:val="28"/>
          <w:rtl/>
        </w:rPr>
        <w:t>:</w:t>
      </w:r>
      <w:r w:rsidR="00AE344C" w:rsidRPr="00D23566">
        <w:rPr>
          <w:rFonts w:ascii="Calibri" w:hAnsi="Calibri" w:cs="B Zar" w:hint="cs"/>
          <w:color w:val="000000"/>
          <w:szCs w:val="28"/>
          <w:rtl/>
        </w:rPr>
        <w:t xml:space="preserve"> </w:t>
      </w:r>
      <w:r w:rsidRPr="00D23566">
        <w:rPr>
          <w:rFonts w:ascii="Calibri" w:hAnsi="Calibri" w:cs="B Zar" w:hint="cs"/>
          <w:color w:val="000000"/>
          <w:szCs w:val="28"/>
          <w:rtl/>
        </w:rPr>
        <w:t>«نذري كه در معصيت خداست و در مواردي است كه در ملكيت آدمي قرار نمي</w:t>
      </w:r>
      <w:r>
        <w:rPr>
          <w:rFonts w:ascii="Arial" w:hAnsi="Arial" w:cs="Arial"/>
          <w:color w:val="000000"/>
        </w:rPr>
        <w:t>‎</w:t>
      </w:r>
      <w:r w:rsidRPr="00D23566">
        <w:rPr>
          <w:rFonts w:ascii="Calibri" w:hAnsi="Calibri" w:cs="B Zar" w:hint="cs"/>
          <w:color w:val="000000"/>
          <w:szCs w:val="28"/>
          <w:rtl/>
        </w:rPr>
        <w:t>گيرد، بدان وفا نمي</w:t>
      </w:r>
      <w:r>
        <w:rPr>
          <w:rFonts w:ascii="Arial" w:hAnsi="Arial" w:cs="Arial"/>
          <w:color w:val="000000"/>
        </w:rPr>
        <w:t>‎</w:t>
      </w:r>
      <w:r w:rsidRPr="00D23566">
        <w:rPr>
          <w:rFonts w:ascii="Calibri" w:hAnsi="Calibri" w:cs="B Zar" w:hint="cs"/>
          <w:color w:val="000000"/>
          <w:szCs w:val="28"/>
          <w:rtl/>
        </w:rPr>
        <w:t>شود».</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color w:val="000000"/>
          <w:szCs w:val="28"/>
          <w:rtl/>
        </w:rPr>
      </w:pPr>
      <w:r w:rsidRPr="005D1FD0">
        <w:rPr>
          <w:rFonts w:ascii="Calibri" w:hAnsi="Calibri" w:cs="B Lotus" w:hint="cs"/>
          <w:b/>
          <w:bCs/>
          <w:color w:val="000000"/>
          <w:rtl/>
        </w:rPr>
        <w:t>د-</w:t>
      </w:r>
      <w:r w:rsidRPr="00D23566">
        <w:rPr>
          <w:rFonts w:ascii="Calibri" w:hAnsi="Calibri" w:cs="B Zar" w:hint="cs"/>
          <w:color w:val="000000"/>
          <w:szCs w:val="28"/>
          <w:rtl/>
        </w:rPr>
        <w:t xml:space="preserve"> نذر كننده معتقد نباشد كه نذر در حصول يا عدم حصول چيزي تأثير دارد؛ رسول خدا مي</w:t>
      </w:r>
      <w:r>
        <w:rPr>
          <w:rFonts w:ascii="Arial" w:hAnsi="Arial" w:cs="Arial"/>
          <w:color w:val="000000"/>
        </w:rPr>
        <w:t>‎</w:t>
      </w:r>
      <w:r w:rsidRPr="00D23566">
        <w:rPr>
          <w:rFonts w:ascii="Calibri" w:hAnsi="Calibri" w:cs="B Zar" w:hint="cs"/>
          <w:color w:val="000000"/>
          <w:szCs w:val="28"/>
          <w:rtl/>
        </w:rPr>
        <w:t>فرمايد:</w:t>
      </w:r>
      <w:r w:rsidR="00AE344C" w:rsidRPr="00D23566">
        <w:rPr>
          <w:rFonts w:ascii="Calibri" w:hAnsi="Calibri" w:cs="B Zar" w:hint="cs"/>
          <w:color w:val="000000"/>
          <w:szCs w:val="28"/>
          <w:rtl/>
        </w:rPr>
        <w:t xml:space="preserve"> </w:t>
      </w:r>
      <w:r w:rsidRPr="00D23566">
        <w:rPr>
          <w:rFonts w:ascii="Calibri" w:hAnsi="Calibri" w:cs="B Zar" w:hint="cs"/>
          <w:color w:val="000000"/>
          <w:szCs w:val="28"/>
          <w:rtl/>
        </w:rPr>
        <w:t>«</w:t>
      </w:r>
      <w:r w:rsidR="006A0923" w:rsidRPr="005D1FD0">
        <w:rPr>
          <w:rFonts w:ascii="Calibri" w:hAnsi="Calibri" w:cs="Traditional Arabic" w:hint="cs"/>
          <w:b/>
          <w:bCs/>
          <w:color w:val="000000"/>
          <w:sz w:val="28"/>
          <w:szCs w:val="28"/>
          <w:rtl/>
        </w:rPr>
        <w:t>إن النذر لا يقدم شئياً و</w:t>
      </w:r>
      <w:r w:rsidRPr="005D1FD0">
        <w:rPr>
          <w:rFonts w:ascii="Calibri" w:hAnsi="Calibri" w:cs="Traditional Arabic" w:hint="cs"/>
          <w:b/>
          <w:bCs/>
          <w:color w:val="000000"/>
          <w:sz w:val="28"/>
          <w:szCs w:val="28"/>
          <w:rtl/>
        </w:rPr>
        <w:t>لا يؤخره وإنّما يستخرج بالنذر من البخيل</w:t>
      </w:r>
      <w:r w:rsidRPr="00D23566">
        <w:rPr>
          <w:rFonts w:ascii="Calibri" w:hAnsi="Calibri" w:cs="B Zar" w:hint="cs"/>
          <w:color w:val="000000"/>
          <w:szCs w:val="28"/>
          <w:rtl/>
        </w:rPr>
        <w:t>»</w:t>
      </w:r>
      <w:r w:rsidRPr="00D23566">
        <w:rPr>
          <w:rFonts w:ascii="Calibri" w:hAnsi="Calibri" w:cs="B Zar"/>
          <w:color w:val="000000"/>
          <w:szCs w:val="28"/>
          <w:vertAlign w:val="superscript"/>
          <w:rtl/>
        </w:rPr>
        <w:footnoteReference w:id="235"/>
      </w:r>
      <w:r w:rsidRPr="00D23566">
        <w:rPr>
          <w:rFonts w:ascii="Calibri" w:hAnsi="Calibri" w:cs="B Zar" w:hint="cs"/>
          <w:color w:val="000000"/>
          <w:szCs w:val="28"/>
          <w:rtl/>
        </w:rPr>
        <w:t>:</w:t>
      </w:r>
      <w:r w:rsidR="00AE344C" w:rsidRPr="00D23566">
        <w:rPr>
          <w:rFonts w:ascii="Calibri" w:hAnsi="Calibri" w:cs="B Zar" w:hint="cs"/>
          <w:color w:val="000000"/>
          <w:szCs w:val="28"/>
          <w:rtl/>
        </w:rPr>
        <w:t xml:space="preserve"> </w:t>
      </w:r>
      <w:r w:rsidRPr="00D23566">
        <w:rPr>
          <w:rFonts w:ascii="Calibri" w:hAnsi="Calibri" w:cs="B Zar" w:hint="cs"/>
          <w:color w:val="000000"/>
          <w:szCs w:val="28"/>
          <w:rtl/>
        </w:rPr>
        <w:t>«همانا نذر چيزي را پس و پيش نمي</w:t>
      </w:r>
      <w:r>
        <w:rPr>
          <w:rFonts w:ascii="Arial" w:hAnsi="Arial" w:cs="Arial"/>
          <w:color w:val="000000"/>
        </w:rPr>
        <w:t>‎</w:t>
      </w:r>
      <w:r w:rsidRPr="00D23566">
        <w:rPr>
          <w:rFonts w:ascii="Calibri" w:hAnsi="Calibri" w:cs="B Zar" w:hint="cs"/>
          <w:color w:val="000000"/>
          <w:szCs w:val="28"/>
          <w:rtl/>
        </w:rPr>
        <w:t>اندازد، بلكه به وسيله</w:t>
      </w:r>
      <w:r>
        <w:rPr>
          <w:rFonts w:ascii="Arial" w:hAnsi="Arial" w:cs="Arial"/>
          <w:color w:val="000000"/>
        </w:rPr>
        <w:t>‎</w:t>
      </w:r>
      <w:r w:rsidRPr="00D23566">
        <w:rPr>
          <w:rFonts w:ascii="Calibri" w:hAnsi="Calibri" w:cs="B Zar" w:hint="cs"/>
          <w:color w:val="000000"/>
          <w:szCs w:val="28"/>
          <w:rtl/>
        </w:rPr>
        <w:t>ي نذر چيزي از دست انسان بخيل بيرون آورده مي</w:t>
      </w:r>
      <w:r>
        <w:rPr>
          <w:rFonts w:ascii="Arial" w:hAnsi="Arial" w:cs="Arial"/>
          <w:color w:val="000000"/>
        </w:rPr>
        <w:t>‎</w:t>
      </w:r>
      <w:r w:rsidRPr="00D23566">
        <w:rPr>
          <w:rFonts w:ascii="Calibri" w:hAnsi="Calibri" w:cs="B Zar" w:hint="cs"/>
          <w:color w:val="000000"/>
          <w:szCs w:val="28"/>
          <w:rtl/>
        </w:rPr>
        <w:t>شود».</w:t>
      </w:r>
    </w:p>
    <w:p w:rsidR="005A6AC8" w:rsidRDefault="005A6AC8" w:rsidP="00F62583">
      <w:pPr>
        <w:pStyle w:val="msonormalcxsplast"/>
        <w:bidi/>
        <w:spacing w:before="0" w:beforeAutospacing="0" w:after="0" w:afterAutospacing="0"/>
        <w:ind w:firstLine="282"/>
        <w:contextualSpacing/>
        <w:jc w:val="both"/>
        <w:rPr>
          <w:rFonts w:ascii="Calibri" w:hAnsi="Calibri" w:cs="B Zar" w:hint="cs"/>
          <w:color w:val="000000"/>
          <w:szCs w:val="28"/>
          <w:rtl/>
        </w:rPr>
      </w:pPr>
      <w:r w:rsidRPr="00D23566">
        <w:rPr>
          <w:rFonts w:ascii="Calibri" w:hAnsi="Calibri" w:cs="B Zar" w:hint="cs"/>
          <w:color w:val="000000"/>
          <w:szCs w:val="28"/>
          <w:rtl/>
        </w:rPr>
        <w:t>وقتي نذر براي خداي متعال، عبادت و نوعي از انواع تقرب به خداست، انجام دادن آن براي غير خدا، شرك اكبر است كه انسان را از دايره ي دين خارج مي</w:t>
      </w:r>
      <w:r>
        <w:rPr>
          <w:rFonts w:ascii="Arial" w:hAnsi="Arial" w:cs="Arial"/>
          <w:color w:val="000000"/>
        </w:rPr>
        <w:t>‎</w:t>
      </w:r>
      <w:r w:rsidRPr="00D23566">
        <w:rPr>
          <w:rFonts w:ascii="Calibri" w:hAnsi="Calibri" w:cs="B Zar" w:hint="cs"/>
          <w:color w:val="000000"/>
          <w:szCs w:val="28"/>
          <w:rtl/>
        </w:rPr>
        <w:t>سازد و آتش جهنم را براي نذر كننده</w:t>
      </w:r>
      <w:r>
        <w:rPr>
          <w:rFonts w:ascii="Arial" w:hAnsi="Arial" w:cs="Arial"/>
          <w:color w:val="000000"/>
        </w:rPr>
        <w:t>‎</w:t>
      </w:r>
      <w:r w:rsidRPr="00D23566">
        <w:rPr>
          <w:rFonts w:ascii="Calibri" w:hAnsi="Calibri" w:cs="B Zar" w:hint="cs"/>
          <w:color w:val="000000"/>
          <w:szCs w:val="28"/>
          <w:rtl/>
        </w:rPr>
        <w:t>ي آن، موجب مي</w:t>
      </w:r>
      <w:r>
        <w:rPr>
          <w:rFonts w:ascii="Arial" w:hAnsi="Arial" w:cs="Arial"/>
          <w:color w:val="000000"/>
        </w:rPr>
        <w:t>‎</w:t>
      </w:r>
      <w:r w:rsidRPr="00D23566">
        <w:rPr>
          <w:rFonts w:ascii="Calibri" w:hAnsi="Calibri" w:cs="B Zar" w:hint="cs"/>
          <w:color w:val="000000"/>
          <w:szCs w:val="28"/>
          <w:rtl/>
        </w:rPr>
        <w:t>شود؛ چون هر چيزي كه عبادت است، در هيچ حالي جايز نيست براي غير خدا انجام داده شود. حقيقتاً جاي بسي تأسف است كه مي</w:t>
      </w:r>
      <w:r>
        <w:rPr>
          <w:rFonts w:ascii="Arial" w:hAnsi="Arial" w:cs="Arial"/>
          <w:color w:val="000000"/>
        </w:rPr>
        <w:t>‎</w:t>
      </w:r>
      <w:r w:rsidRPr="00D23566">
        <w:rPr>
          <w:rFonts w:ascii="Calibri" w:hAnsi="Calibri" w:cs="B Zar" w:hint="cs"/>
          <w:color w:val="000000"/>
          <w:szCs w:val="28"/>
          <w:rtl/>
        </w:rPr>
        <w:t>بينيم امثال چنين عبادتهايي براي غير خداي متعال انجام داده مي شوند.</w:t>
      </w:r>
      <w:r w:rsidRPr="00D23566">
        <w:rPr>
          <w:rFonts w:ascii="Calibri" w:hAnsi="Calibri" w:cs="B Zar"/>
          <w:color w:val="000000"/>
          <w:szCs w:val="28"/>
          <w:vertAlign w:val="superscript"/>
          <w:rtl/>
        </w:rPr>
        <w:footnoteReference w:id="236"/>
      </w:r>
      <w:r w:rsidRPr="00D23566">
        <w:rPr>
          <w:rFonts w:ascii="Calibri" w:hAnsi="Calibri" w:cs="B Zar" w:hint="cs"/>
          <w:color w:val="000000"/>
          <w:szCs w:val="28"/>
          <w:rtl/>
        </w:rPr>
        <w:t xml:space="preserve"> و اين جهل عظيمي نسبت به اسلام است و هيچ راه درماني ندارد جز نشر علم ديني و احياي ايمان به خداي عز</w:t>
      </w:r>
      <w:r w:rsidR="00AE344C" w:rsidRPr="00D23566">
        <w:rPr>
          <w:rFonts w:ascii="Calibri" w:hAnsi="Calibri" w:cs="B Zar" w:hint="cs"/>
          <w:color w:val="000000"/>
          <w:szCs w:val="28"/>
          <w:rtl/>
        </w:rPr>
        <w:t xml:space="preserve">ّ </w:t>
      </w:r>
      <w:r w:rsidRPr="00D23566">
        <w:rPr>
          <w:rFonts w:ascii="Calibri" w:hAnsi="Calibri" w:cs="B Zar" w:hint="cs"/>
          <w:color w:val="000000"/>
          <w:szCs w:val="28"/>
          <w:rtl/>
        </w:rPr>
        <w:t>وجل در دل</w:t>
      </w:r>
      <w:r>
        <w:rPr>
          <w:rFonts w:ascii="Arial" w:hAnsi="Arial" w:cs="Arial"/>
          <w:color w:val="000000"/>
        </w:rPr>
        <w:t>‎</w:t>
      </w:r>
      <w:r w:rsidRPr="00D23566">
        <w:rPr>
          <w:rFonts w:ascii="Calibri" w:hAnsi="Calibri" w:cs="B Zar" w:hint="cs"/>
          <w:color w:val="000000"/>
          <w:szCs w:val="28"/>
          <w:rtl/>
        </w:rPr>
        <w:t>ها.</w:t>
      </w:r>
    </w:p>
    <w:p w:rsidR="00317036" w:rsidRDefault="00317036" w:rsidP="00317036">
      <w:pPr>
        <w:pStyle w:val="msonormalcxsplast"/>
        <w:bidi/>
        <w:spacing w:before="0" w:beforeAutospacing="0" w:after="0" w:afterAutospacing="0"/>
        <w:ind w:firstLine="282"/>
        <w:contextualSpacing/>
        <w:jc w:val="both"/>
        <w:rPr>
          <w:rFonts w:ascii="Calibri" w:hAnsi="Calibri" w:cs="B Zar" w:hint="cs"/>
          <w:color w:val="000000"/>
          <w:szCs w:val="28"/>
          <w:rtl/>
        </w:rPr>
      </w:pPr>
    </w:p>
    <w:p w:rsidR="00317036" w:rsidRDefault="00317036" w:rsidP="00317036">
      <w:pPr>
        <w:pStyle w:val="msonormalcxsplast"/>
        <w:bidi/>
        <w:spacing w:before="0" w:beforeAutospacing="0" w:after="0" w:afterAutospacing="0"/>
        <w:ind w:firstLine="282"/>
        <w:contextualSpacing/>
        <w:jc w:val="both"/>
        <w:rPr>
          <w:rFonts w:ascii="Calibri" w:hAnsi="Calibri" w:cs="B Zar" w:hint="cs"/>
          <w:color w:val="000000"/>
          <w:szCs w:val="28"/>
          <w:rtl/>
        </w:rPr>
      </w:pPr>
    </w:p>
    <w:p w:rsidR="00317036" w:rsidRPr="00D23566" w:rsidRDefault="00317036" w:rsidP="00317036">
      <w:pPr>
        <w:pStyle w:val="msonormalcxsplast"/>
        <w:bidi/>
        <w:spacing w:before="0" w:beforeAutospacing="0" w:after="0" w:afterAutospacing="0"/>
        <w:ind w:firstLine="282"/>
        <w:contextualSpacing/>
        <w:jc w:val="both"/>
        <w:rPr>
          <w:rFonts w:ascii="Calibri" w:hAnsi="Calibri" w:cs="B Zar" w:hint="cs"/>
          <w:color w:val="000000"/>
          <w:szCs w:val="28"/>
          <w:rtl/>
        </w:rPr>
      </w:pPr>
    </w:p>
    <w:p w:rsidR="005A6AC8" w:rsidRDefault="005A6AC8" w:rsidP="00317036">
      <w:pPr>
        <w:pStyle w:val="af0"/>
        <w:rPr>
          <w:rFonts w:hint="cs"/>
          <w:rtl/>
        </w:rPr>
      </w:pPr>
      <w:bookmarkStart w:id="252" w:name="_Toc246700101"/>
      <w:bookmarkStart w:id="253" w:name="_Toc254369532"/>
      <w:r>
        <w:rPr>
          <w:rFonts w:hint="cs"/>
          <w:rtl/>
        </w:rPr>
        <w:t>3-</w:t>
      </w:r>
      <w:r w:rsidR="00AE344C">
        <w:rPr>
          <w:rFonts w:hint="cs"/>
          <w:rtl/>
        </w:rPr>
        <w:t xml:space="preserve"> </w:t>
      </w:r>
      <w:r>
        <w:rPr>
          <w:rFonts w:hint="cs"/>
          <w:rtl/>
        </w:rPr>
        <w:t>ذبح</w:t>
      </w:r>
      <w:bookmarkEnd w:id="252"/>
      <w:bookmarkEnd w:id="253"/>
    </w:p>
    <w:p w:rsidR="005A6AC8" w:rsidRPr="005D1FD0" w:rsidRDefault="005A6AC8" w:rsidP="00317036">
      <w:pPr>
        <w:rPr>
          <w:rFonts w:ascii="2  Badr" w:hAnsi="Arial" w:cs="B Zar" w:hint="cs"/>
          <w:rtl/>
        </w:rPr>
      </w:pPr>
      <w:r w:rsidRPr="005D1FD0">
        <w:rPr>
          <w:rFonts w:ascii="Calibri" w:hAnsi="Calibri" w:cs="B Zar" w:hint="cs"/>
          <w:sz w:val="22"/>
          <w:rtl/>
        </w:rPr>
        <w:t xml:space="preserve">معناي شرعي ذبح: هر حيواني كه به عنوان قرباني يا عقيقه و غير آن براي </w:t>
      </w:r>
      <w:r w:rsidRPr="005D1FD0">
        <w:rPr>
          <w:rFonts w:ascii="Calibri" w:hAnsi="Calibri" w:cs="B Zar" w:hint="cs"/>
          <w:rtl/>
        </w:rPr>
        <w:t>خداوند متعال و به قصد تعبد براي خدا و تقرب جستن به او، سربريده مي</w:t>
      </w:r>
      <w:r>
        <w:rPr>
          <w:rFonts w:ascii="Arial" w:hAnsi="Arial" w:cs="Arial"/>
        </w:rPr>
        <w:t>‎</w:t>
      </w:r>
      <w:r w:rsidRPr="005D1FD0">
        <w:rPr>
          <w:rFonts w:ascii="Calibri" w:hAnsi="Calibri" w:cs="B Zar" w:hint="cs"/>
          <w:rtl/>
        </w:rPr>
        <w:t>شود.</w:t>
      </w:r>
      <w:r w:rsidRPr="005D1FD0">
        <w:rPr>
          <w:rFonts w:ascii="Calibri" w:hAnsi="Calibri" w:cs="B Zar"/>
          <w:color w:val="000000"/>
          <w:vertAlign w:val="superscript"/>
          <w:rtl/>
        </w:rPr>
        <w:footnoteReference w:id="237"/>
      </w:r>
      <w:r w:rsidRPr="005D1FD0">
        <w:rPr>
          <w:rFonts w:ascii="Calibri" w:hAnsi="Calibri" w:cs="B Zar" w:hint="cs"/>
          <w:rtl/>
        </w:rPr>
        <w:t>خداوند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602" w:hAnsi="QCF_P602" w:cs="QCF_P602"/>
          <w:color w:val="000000"/>
          <w:sz w:val="27"/>
          <w:szCs w:val="27"/>
          <w:rtl/>
        </w:rPr>
        <w:t>ﮆ</w:t>
      </w:r>
      <w:r>
        <w:rPr>
          <w:rFonts w:ascii="QCF_P602" w:hAnsi="QCF_P602" w:cs="QCF_P602"/>
          <w:color w:val="000000"/>
          <w:sz w:val="2"/>
          <w:szCs w:val="2"/>
          <w:rtl/>
        </w:rPr>
        <w:t xml:space="preserve">   </w:t>
      </w:r>
      <w:r>
        <w:rPr>
          <w:rFonts w:ascii="QCF_P602" w:hAnsi="QCF_P602" w:cs="QCF_P602"/>
          <w:color w:val="000000"/>
          <w:sz w:val="27"/>
          <w:szCs w:val="27"/>
          <w:rtl/>
        </w:rPr>
        <w:t>ﮇ</w:t>
      </w:r>
      <w:r>
        <w:rPr>
          <w:rFonts w:ascii="QCF_P602" w:hAnsi="QCF_P602" w:cs="QCF_P602"/>
          <w:color w:val="000000"/>
          <w:sz w:val="2"/>
          <w:szCs w:val="2"/>
          <w:rtl/>
        </w:rPr>
        <w:t xml:space="preserve"> </w:t>
      </w:r>
      <w:r>
        <w:rPr>
          <w:rFonts w:ascii="QCF_P602" w:hAnsi="QCF_P602" w:cs="QCF_P602"/>
          <w:color w:val="000000"/>
          <w:sz w:val="27"/>
          <w:szCs w:val="27"/>
          <w:rtl/>
        </w:rPr>
        <w:t>ﮈ</w:t>
      </w:r>
      <w:r>
        <w:rPr>
          <w:rFonts w:ascii="QCF_P602" w:hAnsi="QCF_P602" w:cs="QCF_P602"/>
          <w:color w:val="000000"/>
          <w:sz w:val="2"/>
          <w:szCs w:val="2"/>
          <w:rtl/>
        </w:rPr>
        <w:t xml:space="preserve"> </w:t>
      </w:r>
      <w:r>
        <w:rPr>
          <w:rFonts w:ascii="QCF_P602" w:hAnsi="QCF_P602" w:cs="QCF_P602"/>
          <w:color w:val="000000"/>
          <w:sz w:val="27"/>
          <w:szCs w:val="27"/>
          <w:rtl/>
        </w:rPr>
        <w:t>ﮉ</w:t>
      </w:r>
      <w:r>
        <w:rPr>
          <w:rFonts w:ascii="QCF_P602" w:hAnsi="QCF_P602" w:cs="QCF_P602"/>
          <w:color w:val="000000"/>
          <w:sz w:val="2"/>
          <w:szCs w:val="2"/>
          <w:rtl/>
        </w:rPr>
        <w:t xml:space="preserve"> </w:t>
      </w:r>
      <w:r>
        <w:rPr>
          <w:rFonts w:ascii="QCF_P602" w:hAnsi="QCF_P602" w:cs="QCF_P602"/>
          <w:color w:val="000000"/>
          <w:sz w:val="27"/>
          <w:szCs w:val="27"/>
          <w:rtl/>
        </w:rPr>
        <w:t>ﮊ</w:t>
      </w:r>
      <w:r>
        <w:rPr>
          <w:rFonts w:ascii="QCF_P602" w:hAnsi="QCF_P602" w:cs="QCF_P602"/>
          <w:color w:val="000000"/>
          <w:sz w:val="2"/>
          <w:szCs w:val="2"/>
          <w:rtl/>
        </w:rPr>
        <w:t xml:space="preserve"> </w:t>
      </w:r>
      <w:r>
        <w:rPr>
          <w:rFonts w:ascii="QCF_P602" w:hAnsi="QCF_P602" w:cs="QCF_P602"/>
          <w:color w:val="000000"/>
          <w:sz w:val="27"/>
          <w:szCs w:val="27"/>
          <w:rtl/>
        </w:rPr>
        <w:t>ﮋ</w:t>
      </w:r>
      <w:r>
        <w:rPr>
          <w:rFonts w:ascii="QCF_P602" w:hAnsi="QCF_P602" w:cs="QCF_P602"/>
          <w:color w:val="000000"/>
          <w:sz w:val="2"/>
          <w:szCs w:val="2"/>
          <w:rtl/>
        </w:rPr>
        <w:t xml:space="preserve"> </w:t>
      </w:r>
      <w:r>
        <w:rPr>
          <w:rFonts w:ascii="QCF_P602" w:hAnsi="QCF_P602" w:cs="QCF_P602"/>
          <w:color w:val="000000"/>
          <w:sz w:val="27"/>
          <w:szCs w:val="27"/>
          <w:rtl/>
        </w:rPr>
        <w:t>ﮌ</w:t>
      </w:r>
      <w:r>
        <w:rPr>
          <w:rFonts w:ascii="QCF_P602" w:hAnsi="QCF_P602" w:cs="QCF_P602"/>
          <w:color w:val="000000"/>
          <w:sz w:val="2"/>
          <w:szCs w:val="2"/>
          <w:rtl/>
        </w:rPr>
        <w:t xml:space="preserve">    </w:t>
      </w:r>
      <w:r>
        <w:rPr>
          <w:rFonts w:ascii="QCF_P602" w:hAnsi="QCF_P602" w:cs="QCF_P602"/>
          <w:color w:val="000000"/>
          <w:sz w:val="27"/>
          <w:szCs w:val="27"/>
          <w:rtl/>
        </w:rPr>
        <w:t>ﮍ</w:t>
      </w:r>
      <w:r>
        <w:rPr>
          <w:rFonts w:ascii="QCF_P602" w:hAnsi="QCF_P602" w:cs="QCF_P60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5D1FD0">
        <w:rPr>
          <w:rFonts w:ascii="2  Badr" w:hAnsi="Arial" w:cs="B Zar" w:hint="cs"/>
          <w:color w:val="000000"/>
          <w:rtl/>
        </w:rPr>
        <w:t>(</w:t>
      </w:r>
      <w:r w:rsidRPr="005D1FD0">
        <w:rPr>
          <w:rFonts w:ascii="2  Badr" w:hAnsi="Arial" w:cs="B Zar" w:hint="cs"/>
          <w:color w:val="000000"/>
          <w:sz w:val="27"/>
          <w:szCs w:val="27"/>
          <w:rtl/>
        </w:rPr>
        <w:t>الكوثر: ١ - ٢</w:t>
      </w:r>
      <w:r>
        <w:rPr>
          <w:rFonts w:ascii="Arial" w:hAnsi="Arial" w:cs="Arial"/>
          <w:color w:val="000000"/>
          <w:sz w:val="2"/>
          <w:szCs w:val="2"/>
        </w:rPr>
        <w:t xml:space="preserve"> </w:t>
      </w:r>
      <w:r w:rsidR="006A0923" w:rsidRPr="005D1FD0">
        <w:rPr>
          <w:rFonts w:ascii="Calibri" w:hAnsi="Calibri" w:cs="B Zar" w:hint="cs"/>
          <w:rtl/>
        </w:rPr>
        <w:t xml:space="preserve">) </w:t>
      </w:r>
      <w:r w:rsidR="00765FFE" w:rsidRPr="005D1FD0">
        <w:rPr>
          <w:rFonts w:ascii="Calibri" w:hAnsi="Calibri" w:cs="B Zar" w:hint="cs"/>
          <w:rtl/>
        </w:rPr>
        <w:t>«‏</w:t>
      </w:r>
      <w:r w:rsidRPr="005D1FD0">
        <w:rPr>
          <w:rFonts w:ascii="Calibri" w:hAnsi="Calibri" w:cs="B Zar" w:hint="cs"/>
          <w:rtl/>
        </w:rPr>
        <w:t>ما به تو خير و خوبي بي‌نهايت فراواني را عطاء كرده‌ايم (كه نبوّت و دين حق و هدايت، و هر آن چيزي است كه سعاد</w:t>
      </w:r>
      <w:r w:rsidR="00765FFE" w:rsidRPr="005D1FD0">
        <w:rPr>
          <w:rFonts w:ascii="Calibri" w:hAnsi="Calibri" w:cs="B Zar" w:hint="cs"/>
          <w:rtl/>
        </w:rPr>
        <w:t>ت دو جهان را به همراه دارد). ‏‏</w:t>
      </w:r>
      <w:r w:rsidRPr="005D1FD0">
        <w:rPr>
          <w:rFonts w:ascii="Calibri" w:hAnsi="Calibri" w:cs="B Zar" w:hint="cs"/>
          <w:rtl/>
        </w:rPr>
        <w:t>حال كه چنين است تنها براي پروردگا</w:t>
      </w:r>
      <w:r w:rsidR="00765FFE" w:rsidRPr="005D1FD0">
        <w:rPr>
          <w:rFonts w:ascii="Calibri" w:hAnsi="Calibri" w:cs="B Zar" w:hint="cs"/>
          <w:rtl/>
        </w:rPr>
        <w:t>ر خود نماز بخوان و قرباني بكن.</w:t>
      </w:r>
      <w:r w:rsidRPr="005D1FD0">
        <w:rPr>
          <w:rFonts w:ascii="Calibri" w:hAnsi="Calibri" w:cs="B Zar" w:hint="cs"/>
          <w:rtl/>
        </w:rPr>
        <w:t>» يعني نماز و ذبح</w:t>
      </w:r>
      <w:r>
        <w:rPr>
          <w:rFonts w:ascii="Arial" w:hAnsi="Arial" w:cs="Arial"/>
        </w:rPr>
        <w:t>‎</w:t>
      </w:r>
      <w:r w:rsidRPr="005D1FD0">
        <w:rPr>
          <w:rFonts w:ascii="Calibri" w:hAnsi="Calibri" w:cs="B Zar" w:hint="cs"/>
          <w:rtl/>
        </w:rPr>
        <w:t>ات را براي خدا خالص گردان.</w:t>
      </w:r>
      <w:r w:rsidRPr="005D1FD0">
        <w:rPr>
          <w:rFonts w:ascii="Calibri" w:hAnsi="Calibri" w:cs="B Zar"/>
          <w:color w:val="000000"/>
          <w:vertAlign w:val="superscript"/>
          <w:rtl/>
        </w:rPr>
        <w:footnoteReference w:id="238"/>
      </w:r>
      <w:r w:rsidRPr="005D1FD0">
        <w:rPr>
          <w:rFonts w:ascii="Calibri" w:hAnsi="Calibri" w:cs="B Zar" w:hint="cs"/>
          <w:rtl/>
        </w:rPr>
        <w:t>در جاي ديگري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50" w:hAnsi="QCF_P150" w:cs="QCF_P150"/>
          <w:color w:val="000000"/>
          <w:sz w:val="27"/>
          <w:szCs w:val="27"/>
          <w:rtl/>
        </w:rPr>
        <w:t>ﯓ</w:t>
      </w:r>
      <w:r>
        <w:rPr>
          <w:rFonts w:ascii="QCF_P150" w:hAnsi="QCF_P150" w:cs="QCF_P150"/>
          <w:color w:val="000000"/>
          <w:sz w:val="2"/>
          <w:szCs w:val="2"/>
          <w:rtl/>
        </w:rPr>
        <w:t xml:space="preserve"> </w:t>
      </w:r>
      <w:r>
        <w:rPr>
          <w:rFonts w:ascii="QCF_P150" w:hAnsi="QCF_P150" w:cs="QCF_P150"/>
          <w:color w:val="000000"/>
          <w:sz w:val="27"/>
          <w:szCs w:val="27"/>
          <w:rtl/>
        </w:rPr>
        <w:t>ﯔ</w:t>
      </w:r>
      <w:r>
        <w:rPr>
          <w:rFonts w:ascii="QCF_P150" w:hAnsi="QCF_P150" w:cs="QCF_P150"/>
          <w:color w:val="000000"/>
          <w:sz w:val="2"/>
          <w:szCs w:val="2"/>
          <w:rtl/>
        </w:rPr>
        <w:t xml:space="preserve"> </w:t>
      </w:r>
      <w:r>
        <w:rPr>
          <w:rFonts w:ascii="QCF_P150" w:hAnsi="QCF_P150" w:cs="QCF_P150"/>
          <w:color w:val="000000"/>
          <w:sz w:val="27"/>
          <w:szCs w:val="27"/>
          <w:rtl/>
        </w:rPr>
        <w:t>ﯕ</w:t>
      </w:r>
      <w:r>
        <w:rPr>
          <w:rFonts w:ascii="QCF_P150" w:hAnsi="QCF_P150" w:cs="QCF_P150"/>
          <w:color w:val="000000"/>
          <w:sz w:val="2"/>
          <w:szCs w:val="2"/>
          <w:rtl/>
        </w:rPr>
        <w:t xml:space="preserve"> </w:t>
      </w:r>
      <w:r>
        <w:rPr>
          <w:rFonts w:ascii="QCF_P150" w:hAnsi="QCF_P150" w:cs="QCF_P150"/>
          <w:color w:val="000000"/>
          <w:sz w:val="27"/>
          <w:szCs w:val="27"/>
          <w:rtl/>
        </w:rPr>
        <w:t>ﯖ</w:t>
      </w:r>
      <w:r>
        <w:rPr>
          <w:rFonts w:ascii="QCF_P150" w:hAnsi="QCF_P150" w:cs="QCF_P150"/>
          <w:color w:val="000000"/>
          <w:sz w:val="2"/>
          <w:szCs w:val="2"/>
          <w:rtl/>
        </w:rPr>
        <w:t xml:space="preserve"> </w:t>
      </w:r>
      <w:r>
        <w:rPr>
          <w:rFonts w:ascii="QCF_P150" w:hAnsi="QCF_P150" w:cs="QCF_P150"/>
          <w:color w:val="000000"/>
          <w:sz w:val="27"/>
          <w:szCs w:val="27"/>
          <w:rtl/>
        </w:rPr>
        <w:t>ﯗ</w:t>
      </w:r>
      <w:r>
        <w:rPr>
          <w:rFonts w:ascii="QCF_P150" w:hAnsi="QCF_P150" w:cs="QCF_P150"/>
          <w:color w:val="000000"/>
          <w:sz w:val="2"/>
          <w:szCs w:val="2"/>
          <w:rtl/>
        </w:rPr>
        <w:t xml:space="preserve"> </w:t>
      </w:r>
      <w:r>
        <w:rPr>
          <w:rFonts w:ascii="QCF_P150" w:hAnsi="QCF_P150" w:cs="QCF_P150"/>
          <w:color w:val="000000"/>
          <w:sz w:val="27"/>
          <w:szCs w:val="27"/>
          <w:rtl/>
        </w:rPr>
        <w:t>ﯘ</w:t>
      </w:r>
      <w:r>
        <w:rPr>
          <w:rFonts w:ascii="QCF_P150" w:hAnsi="QCF_P150" w:cs="QCF_P150"/>
          <w:color w:val="000000"/>
          <w:sz w:val="2"/>
          <w:szCs w:val="2"/>
          <w:rtl/>
        </w:rPr>
        <w:t xml:space="preserve"> </w:t>
      </w:r>
      <w:r>
        <w:rPr>
          <w:rFonts w:ascii="QCF_P150" w:hAnsi="QCF_P150" w:cs="QCF_P150"/>
          <w:color w:val="000000"/>
          <w:sz w:val="27"/>
          <w:szCs w:val="27"/>
          <w:rtl/>
        </w:rPr>
        <w:t>ﯙ</w:t>
      </w:r>
      <w:r>
        <w:rPr>
          <w:rFonts w:ascii="QCF_P150" w:hAnsi="QCF_P150" w:cs="QCF_P150"/>
          <w:color w:val="000000"/>
          <w:sz w:val="2"/>
          <w:szCs w:val="2"/>
          <w:rtl/>
        </w:rPr>
        <w:t xml:space="preserve">  </w:t>
      </w:r>
      <w:r>
        <w:rPr>
          <w:rFonts w:ascii="QCF_P150" w:hAnsi="QCF_P150" w:cs="QCF_P150"/>
          <w:color w:val="000000"/>
          <w:sz w:val="27"/>
          <w:szCs w:val="27"/>
          <w:rtl/>
        </w:rPr>
        <w:t>ﯚ</w:t>
      </w:r>
      <w:r>
        <w:rPr>
          <w:rFonts w:ascii="QCF_P150" w:hAnsi="QCF_P150" w:cs="QCF_P150"/>
          <w:color w:val="000000"/>
          <w:sz w:val="2"/>
          <w:szCs w:val="2"/>
          <w:rtl/>
        </w:rPr>
        <w:t xml:space="preserve"> </w:t>
      </w:r>
      <w:r>
        <w:rPr>
          <w:rFonts w:ascii="QCF_P150" w:hAnsi="QCF_P150" w:cs="QCF_P150"/>
          <w:color w:val="000000"/>
          <w:sz w:val="27"/>
          <w:szCs w:val="27"/>
          <w:rtl/>
        </w:rPr>
        <w:t>ﯛ</w:t>
      </w:r>
      <w:r>
        <w:rPr>
          <w:rFonts w:ascii="QCF_P150" w:hAnsi="QCF_P150" w:cs="QCF_P150"/>
          <w:color w:val="000000"/>
          <w:sz w:val="2"/>
          <w:szCs w:val="2"/>
          <w:rtl/>
        </w:rPr>
        <w:t xml:space="preserve"> </w:t>
      </w:r>
      <w:r>
        <w:rPr>
          <w:rFonts w:ascii="QCF_P150" w:hAnsi="QCF_P150" w:cs="QCF_P150"/>
          <w:color w:val="000000"/>
          <w:sz w:val="27"/>
          <w:szCs w:val="27"/>
          <w:rtl/>
        </w:rPr>
        <w:t>ﯜ</w:t>
      </w:r>
      <w:r>
        <w:rPr>
          <w:rFonts w:ascii="QCF_P150" w:hAnsi="QCF_P150" w:cs="QCF_P150"/>
          <w:color w:val="000000"/>
          <w:sz w:val="2"/>
          <w:szCs w:val="2"/>
          <w:rtl/>
        </w:rPr>
        <w:t xml:space="preserve"> </w:t>
      </w:r>
      <w:r>
        <w:rPr>
          <w:rFonts w:ascii="QCF_P150" w:hAnsi="QCF_P150" w:cs="QCF_P150"/>
          <w:color w:val="000000"/>
          <w:sz w:val="27"/>
          <w:szCs w:val="27"/>
          <w:rtl/>
        </w:rPr>
        <w:t>ﯝ</w:t>
      </w:r>
      <w:r>
        <w:rPr>
          <w:rFonts w:ascii="QCF_P150" w:hAnsi="QCF_P150" w:cs="QCF_P150"/>
          <w:color w:val="000000"/>
          <w:sz w:val="2"/>
          <w:szCs w:val="2"/>
          <w:rtl/>
        </w:rPr>
        <w:t xml:space="preserve"> </w:t>
      </w:r>
      <w:r>
        <w:rPr>
          <w:rFonts w:ascii="QCF_P150" w:hAnsi="QCF_P150" w:cs="QCF_P150"/>
          <w:color w:val="000000"/>
          <w:sz w:val="27"/>
          <w:szCs w:val="27"/>
          <w:rtl/>
        </w:rPr>
        <w:t>ﯞ</w:t>
      </w:r>
      <w:r>
        <w:rPr>
          <w:rFonts w:ascii="QCF_P150" w:hAnsi="QCF_P150" w:cs="QCF_P150"/>
          <w:color w:val="000000"/>
          <w:sz w:val="2"/>
          <w:szCs w:val="2"/>
          <w:rtl/>
        </w:rPr>
        <w:t xml:space="preserve"> </w:t>
      </w:r>
      <w:r>
        <w:rPr>
          <w:rFonts w:ascii="QCF_P150" w:hAnsi="QCF_P150" w:cs="QCF_P150"/>
          <w:color w:val="000000"/>
          <w:sz w:val="27"/>
          <w:szCs w:val="27"/>
          <w:rtl/>
        </w:rPr>
        <w:t>ﯟﯠ</w:t>
      </w:r>
      <w:r>
        <w:rPr>
          <w:rFonts w:ascii="QCF_P150" w:hAnsi="QCF_P150" w:cs="QCF_P150"/>
          <w:color w:val="000000"/>
          <w:sz w:val="2"/>
          <w:szCs w:val="2"/>
          <w:rtl/>
        </w:rPr>
        <w:t xml:space="preserve"> </w:t>
      </w:r>
      <w:r>
        <w:rPr>
          <w:rFonts w:ascii="QCF_P150" w:hAnsi="QCF_P150" w:cs="QCF_P150"/>
          <w:color w:val="000000"/>
          <w:sz w:val="27"/>
          <w:szCs w:val="27"/>
          <w:rtl/>
        </w:rPr>
        <w:t>ﯡ</w:t>
      </w:r>
      <w:r>
        <w:rPr>
          <w:rFonts w:ascii="QCF_P150" w:hAnsi="QCF_P150" w:cs="QCF_P150"/>
          <w:color w:val="000000"/>
          <w:sz w:val="2"/>
          <w:szCs w:val="2"/>
          <w:rtl/>
        </w:rPr>
        <w:t xml:space="preserve"> </w:t>
      </w:r>
      <w:r>
        <w:rPr>
          <w:rFonts w:ascii="QCF_P150" w:hAnsi="QCF_P150" w:cs="QCF_P150"/>
          <w:color w:val="000000"/>
          <w:sz w:val="27"/>
          <w:szCs w:val="27"/>
          <w:rtl/>
        </w:rPr>
        <w:t>ﯢ</w:t>
      </w:r>
      <w:r>
        <w:rPr>
          <w:rFonts w:ascii="QCF_P150" w:hAnsi="QCF_P150" w:cs="QCF_P150"/>
          <w:color w:val="000000"/>
          <w:sz w:val="2"/>
          <w:szCs w:val="2"/>
          <w:rtl/>
        </w:rPr>
        <w:t xml:space="preserve"> </w:t>
      </w:r>
      <w:r>
        <w:rPr>
          <w:rFonts w:ascii="QCF_P150" w:hAnsi="QCF_P150" w:cs="QCF_P150"/>
          <w:color w:val="000000"/>
          <w:sz w:val="27"/>
          <w:szCs w:val="27"/>
          <w:rtl/>
        </w:rPr>
        <w:t>ﯣ</w:t>
      </w:r>
      <w:r>
        <w:rPr>
          <w:rFonts w:ascii="QCF_P150" w:hAnsi="QCF_P150" w:cs="QCF_P150"/>
          <w:color w:val="000000"/>
          <w:sz w:val="2"/>
          <w:szCs w:val="2"/>
          <w:rtl/>
        </w:rPr>
        <w:t xml:space="preserve"> </w:t>
      </w:r>
      <w:r>
        <w:rPr>
          <w:rFonts w:ascii="QCF_P150" w:hAnsi="QCF_P150" w:cs="QCF_P150"/>
          <w:color w:val="000000"/>
          <w:sz w:val="27"/>
          <w:szCs w:val="27"/>
          <w:rtl/>
        </w:rPr>
        <w:t>ﯤ</w:t>
      </w:r>
      <w:r>
        <w:rPr>
          <w:rFonts w:ascii="QCF_P150" w:hAnsi="QCF_P150" w:cs="QCF_P150"/>
          <w:color w:val="000000"/>
          <w:sz w:val="2"/>
          <w:szCs w:val="2"/>
          <w:rtl/>
        </w:rPr>
        <w:t xml:space="preserve"> </w:t>
      </w:r>
      <w:r>
        <w:rPr>
          <w:rFonts w:ascii="QCF_P150" w:hAnsi="QCF_P150" w:cs="QCF_P150"/>
          <w:color w:val="000000"/>
          <w:sz w:val="27"/>
          <w:szCs w:val="27"/>
          <w:rtl/>
        </w:rPr>
        <w:t>ﯥ</w:t>
      </w:r>
      <w:r>
        <w:rPr>
          <w:rFonts w:ascii="QCF_P150" w:hAnsi="QCF_P150" w:cs="QCF_P150"/>
          <w:color w:val="000000"/>
          <w:sz w:val="2"/>
          <w:szCs w:val="2"/>
          <w:rtl/>
        </w:rPr>
        <w:t xml:space="preserve">    </w:t>
      </w:r>
      <w:r>
        <w:rPr>
          <w:rFonts w:ascii="QCF_P150" w:hAnsi="QCF_P150" w:cs="QCF_P150"/>
          <w:color w:val="000000"/>
          <w:sz w:val="27"/>
          <w:szCs w:val="27"/>
          <w:rtl/>
        </w:rPr>
        <w:t>ﯦ</w:t>
      </w:r>
      <w:r>
        <w:rPr>
          <w:rFonts w:ascii="QCF_P150" w:hAnsi="QCF_P150" w:cs="QCF_P15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5D1FD0">
        <w:rPr>
          <w:rFonts w:ascii="2  Badr" w:hAnsi="Arial" w:cs="B Zar" w:hint="cs"/>
          <w:color w:val="000000"/>
          <w:rtl/>
        </w:rPr>
        <w:t>(</w:t>
      </w:r>
      <w:r w:rsidRPr="005D1FD0">
        <w:rPr>
          <w:rFonts w:ascii="2  Badr" w:hAnsi="Arial" w:cs="B Zar" w:hint="cs"/>
          <w:color w:val="000000"/>
          <w:sz w:val="27"/>
          <w:szCs w:val="27"/>
          <w:rtl/>
        </w:rPr>
        <w:t>الأنعام: ١٦٢ - ١٦٣</w:t>
      </w:r>
      <w:r>
        <w:rPr>
          <w:rFonts w:ascii="Arial" w:hAnsi="Arial" w:cs="Arial"/>
          <w:color w:val="000000"/>
          <w:sz w:val="2"/>
          <w:szCs w:val="2"/>
        </w:rPr>
        <w:t xml:space="preserve"> </w:t>
      </w:r>
      <w:r w:rsidR="006A0923" w:rsidRPr="005D1FD0">
        <w:rPr>
          <w:rFonts w:ascii="Calibri" w:hAnsi="Calibri" w:cs="B Zar" w:hint="cs"/>
          <w:rtl/>
        </w:rPr>
        <w:t xml:space="preserve">) </w:t>
      </w:r>
      <w:r w:rsidR="00765FFE" w:rsidRPr="005D1FD0">
        <w:rPr>
          <w:rFonts w:ascii="Calibri" w:hAnsi="Calibri" w:cs="B Zar" w:hint="cs"/>
          <w:rtl/>
        </w:rPr>
        <w:t>«‏</w:t>
      </w:r>
      <w:r w:rsidRPr="005D1FD0">
        <w:rPr>
          <w:rFonts w:ascii="Calibri" w:hAnsi="Calibri" w:cs="B Zar" w:hint="cs"/>
          <w:rtl/>
        </w:rPr>
        <w:t>بگو: نماز و عبادت و زيستن و مردن من از آن خدا است كه پروردگار جهانيان است (و اين است كه تنها خدا را پرستش مي‌كنم و كارهاي اين جهان خود را در مسير رضايت او مي‌اندازم و بر بذل مال و جان در راه يزدان مي‌كوشم و در اين راه مي‌ميرم</w:t>
      </w:r>
      <w:r w:rsidR="00765FFE" w:rsidRPr="005D1FD0">
        <w:rPr>
          <w:rFonts w:ascii="Calibri" w:hAnsi="Calibri" w:cs="B Zar" w:hint="cs"/>
          <w:rtl/>
        </w:rPr>
        <w:t>، تا حياتم ذخيره مماتم شود). ‏‏</w:t>
      </w:r>
      <w:r w:rsidRPr="005D1FD0">
        <w:rPr>
          <w:rFonts w:ascii="Calibri" w:hAnsi="Calibri" w:cs="B Zar" w:hint="cs"/>
          <w:rtl/>
        </w:rPr>
        <w:t>خدا را هيچ شريكي نيست، و به همين دستور داده شده‌ام، و من اوّلين مسلمان (در ميان امت خود، و مخلص‌ترين فرد در مي</w:t>
      </w:r>
      <w:r w:rsidR="00765FFE" w:rsidRPr="005D1FD0">
        <w:rPr>
          <w:rFonts w:ascii="Calibri" w:hAnsi="Calibri" w:cs="B Zar" w:hint="cs"/>
          <w:rtl/>
        </w:rPr>
        <w:t>ان همه انسانها براي خدا) هستم</w:t>
      </w:r>
      <w:r w:rsidRPr="005D1FD0">
        <w:rPr>
          <w:rFonts w:ascii="Calibri" w:hAnsi="Calibri" w:cs="B Zar" w:hint="cs"/>
          <w:rtl/>
        </w:rPr>
        <w:t>»</w:t>
      </w:r>
      <w:r w:rsidR="00765FFE" w:rsidRPr="005D1FD0">
        <w:rPr>
          <w:rFonts w:ascii="Calibri" w:hAnsi="Calibri" w:cs="B Zar" w:hint="cs"/>
          <w:rtl/>
        </w:rPr>
        <w:t>.</w:t>
      </w:r>
      <w:r w:rsidRPr="005D1FD0">
        <w:rPr>
          <w:rFonts w:ascii="Calibri" w:hAnsi="Calibri" w:cs="B Zar" w:hint="cs"/>
          <w:rtl/>
        </w:rPr>
        <w:t xml:space="preserve"> «نسك» در اين آيه به معناي ذبح است.</w:t>
      </w:r>
      <w:r w:rsidRPr="005D1FD0">
        <w:rPr>
          <w:rFonts w:ascii="Calibri" w:hAnsi="Calibri" w:cs="B Zar"/>
          <w:color w:val="000000"/>
          <w:vertAlign w:val="superscript"/>
          <w:rtl/>
        </w:rPr>
        <w:footnoteReference w:id="239"/>
      </w:r>
      <w:r w:rsidRPr="005D1FD0">
        <w:rPr>
          <w:rFonts w:ascii="Calibri" w:hAnsi="Calibri" w:cs="B Zar" w:hint="cs"/>
          <w:rtl/>
        </w:rPr>
        <w:t>از علي بن ابي طالب رضي الله عنه روايت است كه گويد: رسول خدا</w:t>
      </w:r>
      <w:r w:rsidRPr="005D1FD0">
        <w:rPr>
          <w:rFonts w:ascii="Calibri" w:hAnsi="Calibri" w:cs="B Zar"/>
          <w:rtl/>
        </w:rPr>
        <w:sym w:font="AGA Arabesque" w:char="0072"/>
      </w:r>
      <w:r w:rsidRPr="005D1FD0">
        <w:rPr>
          <w:rFonts w:ascii="Calibri" w:hAnsi="Calibri" w:cs="B Zar" w:hint="cs"/>
          <w:rtl/>
        </w:rPr>
        <w:t xml:space="preserve"> چهار چيز را به من گفت:</w:t>
      </w:r>
      <w:r w:rsidR="00765FFE" w:rsidRPr="005D1FD0">
        <w:rPr>
          <w:rFonts w:ascii="Calibri" w:hAnsi="Calibri" w:cs="B Zar" w:hint="cs"/>
          <w:rtl/>
        </w:rPr>
        <w:t xml:space="preserve"> </w:t>
      </w:r>
      <w:r w:rsidRPr="005D1FD0">
        <w:rPr>
          <w:rFonts w:ascii="Calibri" w:hAnsi="Calibri" w:cs="B Zar" w:hint="cs"/>
          <w:rtl/>
        </w:rPr>
        <w:t>«</w:t>
      </w:r>
      <w:r w:rsidR="00BE0C86" w:rsidRPr="005D1FD0">
        <w:rPr>
          <w:rFonts w:ascii="Calibri" w:hAnsi="Calibri" w:cs="Traditional Arabic" w:hint="cs"/>
          <w:b/>
          <w:bCs/>
          <w:rtl/>
        </w:rPr>
        <w:t>لعن الله من ذبح لغير الله، و</w:t>
      </w:r>
      <w:r w:rsidRPr="005D1FD0">
        <w:rPr>
          <w:rFonts w:ascii="Calibri" w:hAnsi="Calibri" w:cs="Traditional Arabic" w:hint="cs"/>
          <w:b/>
          <w:bCs/>
          <w:rtl/>
        </w:rPr>
        <w:t>لعن</w:t>
      </w:r>
      <w:r w:rsidR="00BE0C86" w:rsidRPr="005D1FD0">
        <w:rPr>
          <w:rFonts w:ascii="Calibri" w:hAnsi="Calibri" w:cs="Traditional Arabic" w:hint="cs"/>
          <w:b/>
          <w:bCs/>
          <w:rtl/>
        </w:rPr>
        <w:t xml:space="preserve"> الله من لعن والديه، ولعن الله من آوي محدثاً، و</w:t>
      </w:r>
      <w:r w:rsidRPr="005D1FD0">
        <w:rPr>
          <w:rFonts w:ascii="Calibri" w:hAnsi="Calibri" w:cs="Traditional Arabic" w:hint="cs"/>
          <w:b/>
          <w:bCs/>
          <w:rtl/>
        </w:rPr>
        <w:t>لعن الله من غيَّر منار الأرض»</w:t>
      </w:r>
      <w:r w:rsidRPr="005D1FD0">
        <w:rPr>
          <w:rFonts w:ascii="Calibri" w:hAnsi="Calibri" w:cs="B Zar"/>
          <w:color w:val="000000"/>
          <w:vertAlign w:val="superscript"/>
          <w:rtl/>
        </w:rPr>
        <w:footnoteReference w:id="240"/>
      </w:r>
      <w:r w:rsidRPr="005D1FD0">
        <w:rPr>
          <w:rFonts w:ascii="Calibri" w:hAnsi="Calibri" w:cs="B Zar" w:hint="cs"/>
          <w:rtl/>
        </w:rPr>
        <w:t>:</w:t>
      </w:r>
      <w:r w:rsidR="00765FFE" w:rsidRPr="005D1FD0">
        <w:rPr>
          <w:rFonts w:ascii="Calibri" w:hAnsi="Calibri" w:cs="B Zar" w:hint="cs"/>
          <w:rtl/>
        </w:rPr>
        <w:t xml:space="preserve"> </w:t>
      </w:r>
      <w:r w:rsidRPr="005D1FD0">
        <w:rPr>
          <w:rFonts w:ascii="Calibri" w:hAnsi="Calibri" w:cs="B Zar" w:hint="cs"/>
          <w:rtl/>
        </w:rPr>
        <w:t>«لعنت خدا بر كسي كه براي غير خدا ذبح مي</w:t>
      </w:r>
      <w:r>
        <w:rPr>
          <w:rFonts w:ascii="Arial" w:hAnsi="Arial" w:cs="Arial"/>
        </w:rPr>
        <w:t>‎</w:t>
      </w:r>
      <w:r w:rsidRPr="005D1FD0">
        <w:rPr>
          <w:rFonts w:ascii="Calibri" w:hAnsi="Calibri" w:cs="B Zar" w:hint="cs"/>
          <w:rtl/>
        </w:rPr>
        <w:t>كند، نفرين خدا بر كسي كه پدر و مادرش را نفرين مي</w:t>
      </w:r>
      <w:r>
        <w:rPr>
          <w:rFonts w:ascii="Arial" w:hAnsi="Arial" w:cs="Arial"/>
        </w:rPr>
        <w:t>‎</w:t>
      </w:r>
      <w:r w:rsidRPr="005D1FD0">
        <w:rPr>
          <w:rFonts w:ascii="Calibri" w:hAnsi="Calibri" w:cs="B Zar" w:hint="cs"/>
          <w:rtl/>
        </w:rPr>
        <w:t>نمايد، نفرين خدا بر كسي كه بدعت گذاري را پناه مي</w:t>
      </w:r>
      <w:r>
        <w:rPr>
          <w:rFonts w:ascii="Arial" w:hAnsi="Arial" w:cs="Arial"/>
        </w:rPr>
        <w:t>‎</w:t>
      </w:r>
      <w:r w:rsidRPr="005D1FD0">
        <w:rPr>
          <w:rFonts w:ascii="Calibri" w:hAnsi="Calibri" w:cs="B Zar" w:hint="cs"/>
          <w:rtl/>
        </w:rPr>
        <w:t>دهد،  و نفرين خدا بر كسي كه نشانه هايي كه در زمين برپا مي شود، را تغيير مي</w:t>
      </w:r>
      <w:r>
        <w:rPr>
          <w:rFonts w:ascii="Arial" w:hAnsi="Arial" w:cs="Arial"/>
        </w:rPr>
        <w:t>‎</w:t>
      </w:r>
      <w:r w:rsidRPr="005D1FD0">
        <w:rPr>
          <w:rFonts w:ascii="Calibri" w:hAnsi="Calibri" w:cs="B Zar" w:hint="cs"/>
          <w:rtl/>
        </w:rPr>
        <w:t>دهد».</w:t>
      </w:r>
    </w:p>
    <w:p w:rsidR="005A6AC8" w:rsidRPr="005D1FD0" w:rsidRDefault="005A6AC8" w:rsidP="00F62583">
      <w:pPr>
        <w:ind w:firstLine="282"/>
        <w:rPr>
          <w:rFonts w:ascii="Calibri" w:hAnsi="Calibri" w:cs="B Zar" w:hint="cs"/>
          <w:rtl/>
        </w:rPr>
      </w:pPr>
      <w:r w:rsidRPr="005D1FD0">
        <w:rPr>
          <w:rFonts w:ascii="Calibri" w:hAnsi="Calibri" w:cs="B Zar" w:hint="cs"/>
          <w:rtl/>
        </w:rPr>
        <w:t>نفرين پدر و مادر از گناهان كبيره است. منظور ذبح براي غير خدا، اين است كه با نام غير خدا، ذبح شود؛ مانند كسي كه براي بت يا براي صليب، يا براي موسي يا براي عيسي، و يا براي كعبه و مانند آن ذبح مي</w:t>
      </w:r>
      <w:r>
        <w:rPr>
          <w:rFonts w:ascii="Arial" w:hAnsi="Arial" w:cs="Arial"/>
        </w:rPr>
        <w:t>‎</w:t>
      </w:r>
      <w:r w:rsidRPr="005D1FD0">
        <w:rPr>
          <w:rFonts w:ascii="Calibri" w:hAnsi="Calibri" w:cs="B Zar" w:hint="cs"/>
          <w:rtl/>
        </w:rPr>
        <w:t>كند. همه اينها حرام است و اين ذبيحه حلال نيست، خواه ذبح كننده مسلمان باشد و خواه نصراني يا يهودي.</w:t>
      </w:r>
      <w:r w:rsidRPr="005D1FD0">
        <w:rPr>
          <w:rFonts w:ascii="Calibri" w:hAnsi="Calibri" w:cs="B Zar"/>
          <w:color w:val="000000"/>
          <w:vertAlign w:val="superscript"/>
          <w:rtl/>
        </w:rPr>
        <w:footnoteReference w:id="241"/>
      </w:r>
    </w:p>
    <w:p w:rsidR="005A6AC8" w:rsidRPr="005D1FD0" w:rsidRDefault="005A6AC8" w:rsidP="00F62583">
      <w:pPr>
        <w:ind w:firstLine="282"/>
        <w:rPr>
          <w:rFonts w:ascii="Calibri" w:hAnsi="Calibri" w:cs="B Zar"/>
        </w:rPr>
      </w:pPr>
      <w:r w:rsidRPr="005D1FD0">
        <w:rPr>
          <w:rFonts w:ascii="Calibri" w:hAnsi="Calibri" w:cs="B Zar" w:hint="cs"/>
          <w:rtl/>
        </w:rPr>
        <w:t>همانا ذبح، قربت و عبادتي است كه به وسيله</w:t>
      </w:r>
      <w:r>
        <w:rPr>
          <w:rFonts w:ascii="Arial" w:hAnsi="Arial" w:cs="Arial"/>
        </w:rPr>
        <w:t>‎</w:t>
      </w:r>
      <w:r w:rsidRPr="005D1FD0">
        <w:rPr>
          <w:rFonts w:ascii="Calibri" w:hAnsi="Calibri" w:cs="B Zar" w:hint="cs"/>
          <w:rtl/>
        </w:rPr>
        <w:t>ي آن به خداي متعال تقرب جسته مي شود و خداوند به وسيله</w:t>
      </w:r>
      <w:r>
        <w:rPr>
          <w:rFonts w:ascii="Arial" w:hAnsi="Arial" w:cs="Arial"/>
        </w:rPr>
        <w:t>‎</w:t>
      </w:r>
      <w:r w:rsidRPr="005D1FD0">
        <w:rPr>
          <w:rFonts w:ascii="Calibri" w:hAnsi="Calibri" w:cs="B Zar" w:hint="cs"/>
          <w:rtl/>
        </w:rPr>
        <w:t>ي آن مورد پرستش قرار مي گيرد. به همين خاطر واجب است كه فقط براي خداي متعال نذر شود.</w:t>
      </w:r>
    </w:p>
    <w:p w:rsidR="005A6AC8" w:rsidRDefault="005A6AC8" w:rsidP="00317036">
      <w:pPr>
        <w:pStyle w:val="af0"/>
        <w:rPr>
          <w:rFonts w:hint="cs"/>
          <w:rtl/>
        </w:rPr>
      </w:pPr>
      <w:bookmarkStart w:id="254" w:name="_Toc246700102"/>
      <w:bookmarkStart w:id="255" w:name="_Toc254369533"/>
      <w:r>
        <w:rPr>
          <w:rFonts w:hint="cs"/>
          <w:rtl/>
        </w:rPr>
        <w:t>4-توكل</w:t>
      </w:r>
      <w:bookmarkEnd w:id="254"/>
      <w:bookmarkEnd w:id="255"/>
    </w:p>
    <w:p w:rsidR="005A6AC8" w:rsidRPr="005D1FD0" w:rsidRDefault="005A6AC8" w:rsidP="00317036">
      <w:pPr>
        <w:contextualSpacing/>
        <w:rPr>
          <w:rFonts w:ascii="2  Badr" w:hAnsi="Arial" w:cs="B Zar" w:hint="cs"/>
          <w:rtl/>
        </w:rPr>
      </w:pPr>
      <w:r w:rsidRPr="005D1FD0">
        <w:rPr>
          <w:rFonts w:ascii="2  Badr" w:hAnsi="Arial" w:cs="B Zar" w:hint="cs"/>
          <w:rtl/>
        </w:rPr>
        <w:t>به معناي ثقه و اعتماد به آنچه كه نزد خداست و نااميدي از آنچه كه در دستان مردم است.</w:t>
      </w:r>
    </w:p>
    <w:p w:rsidR="005A6AC8" w:rsidRPr="005D1FD0" w:rsidRDefault="005A6AC8" w:rsidP="00F62583">
      <w:pPr>
        <w:ind w:firstLine="282"/>
        <w:rPr>
          <w:rFonts w:ascii="2  Badr" w:hAnsi="Arial" w:cs="B Zar" w:hint="cs"/>
          <w:rtl/>
        </w:rPr>
      </w:pPr>
      <w:r w:rsidRPr="005D1FD0">
        <w:rPr>
          <w:rFonts w:ascii="2  Badr" w:hAnsi="Arial" w:cs="B Zar" w:hint="cs"/>
          <w:rtl/>
        </w:rPr>
        <w:t>بعضي گفته</w:t>
      </w:r>
      <w:r>
        <w:rPr>
          <w:rFonts w:ascii="2  Badr" w:hAnsi="Arial" w:cs="Arial"/>
        </w:rPr>
        <w:t>‎</w:t>
      </w:r>
      <w:r w:rsidRPr="005D1FD0">
        <w:rPr>
          <w:rFonts w:ascii="2  Badr" w:hAnsi="Arial" w:cs="B Zar" w:hint="cs"/>
          <w:rtl/>
        </w:rPr>
        <w:t>اند: توكل به معناي اعتماد و تكيه</w:t>
      </w:r>
      <w:r>
        <w:rPr>
          <w:rFonts w:ascii="2  Badr" w:hAnsi="Arial" w:cs="Arial"/>
        </w:rPr>
        <w:t>‎</w:t>
      </w:r>
      <w:r w:rsidRPr="005D1FD0">
        <w:rPr>
          <w:rFonts w:ascii="2  Badr" w:hAnsi="Arial" w:cs="B Zar" w:hint="cs"/>
          <w:rtl/>
        </w:rPr>
        <w:t>ي قلب بر خدا و اطمينان به او، و اينكه خدا برايش بس است.</w:t>
      </w:r>
      <w:r w:rsidRPr="005D1FD0">
        <w:rPr>
          <w:rFonts w:ascii="2  Badr" w:hAnsi="Arial" w:cs="B Zar"/>
          <w:vertAlign w:val="superscript"/>
          <w:rtl/>
        </w:rPr>
        <w:footnoteReference w:id="242"/>
      </w:r>
    </w:p>
    <w:p w:rsidR="005A6AC8" w:rsidRPr="005D1FD0" w:rsidRDefault="005A6AC8" w:rsidP="00F62583">
      <w:pPr>
        <w:ind w:firstLine="282"/>
        <w:rPr>
          <w:rFonts w:ascii="2  Badr" w:hAnsi="Arial" w:cs="B Zar" w:hint="cs"/>
        </w:rPr>
      </w:pPr>
      <w:r w:rsidRPr="005D1FD0">
        <w:rPr>
          <w:rFonts w:ascii="2  Badr" w:hAnsi="Arial" w:cs="B Zar" w:hint="cs"/>
          <w:rtl/>
        </w:rPr>
        <w:t>توكل، عبادت است و بايد فقط براي خدا صرف شود تا اينكه توحيد بنده كامل شود و از شائبه</w:t>
      </w:r>
      <w:r>
        <w:rPr>
          <w:rFonts w:ascii="2  Badr" w:hAnsi="Arial" w:cs="Arial"/>
        </w:rPr>
        <w:t>‎</w:t>
      </w:r>
      <w:r w:rsidRPr="005D1FD0">
        <w:rPr>
          <w:rFonts w:ascii="2  Badr" w:hAnsi="Arial" w:cs="B Zar" w:hint="cs"/>
          <w:rtl/>
        </w:rPr>
        <w:t>هاي شرك و پليدی</w:t>
      </w:r>
      <w:r>
        <w:rPr>
          <w:rFonts w:ascii="2  Badr" w:hAnsi="Arial" w:cs="Arial"/>
        </w:rPr>
        <w:t>‎</w:t>
      </w:r>
      <w:r w:rsidRPr="005D1FD0">
        <w:rPr>
          <w:rFonts w:ascii="2  Badr" w:hAnsi="Arial" w:cs="B Zar" w:hint="cs"/>
          <w:rtl/>
        </w:rPr>
        <w:t>هاي جاهليت خالي شود. و خداوند سبحان به ما دستور داده كه فقط به او توكل كنيم و به غير او توكل نكنيم؛ به عنوان مثال در آيات زير مي</w:t>
      </w:r>
      <w:r>
        <w:rPr>
          <w:rFonts w:ascii="2  Badr" w:hAnsi="Arial" w:cs="Arial"/>
        </w:rPr>
        <w:t>‎</w:t>
      </w:r>
      <w:r w:rsidRPr="005D1FD0">
        <w:rPr>
          <w:rFonts w:ascii="2  Badr" w:hAnsi="Arial" w:cs="B Zar" w:hint="cs"/>
          <w:rtl/>
        </w:rPr>
        <w:t>فرمايد:</w:t>
      </w:r>
    </w:p>
    <w:p w:rsidR="005A6AC8" w:rsidRPr="005D1FD0" w:rsidRDefault="005A6AC8" w:rsidP="00F62583">
      <w:pPr>
        <w:ind w:firstLine="282"/>
        <w:rPr>
          <w:rFonts w:ascii="2  Badr" w:hAnsi="Arial" w:cs="B Zar" w:hint="cs"/>
          <w:rtl/>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65" w:hAnsi="QCF_P365" w:cs="QCF_P365"/>
          <w:color w:val="000000"/>
          <w:sz w:val="27"/>
          <w:szCs w:val="27"/>
          <w:rtl/>
        </w:rPr>
        <w:t>ﭦ</w:t>
      </w:r>
      <w:r>
        <w:rPr>
          <w:rFonts w:ascii="QCF_P365" w:hAnsi="QCF_P365" w:cs="QCF_P365"/>
          <w:color w:val="000000"/>
          <w:sz w:val="2"/>
          <w:szCs w:val="2"/>
          <w:rtl/>
        </w:rPr>
        <w:t xml:space="preserve">  </w:t>
      </w:r>
      <w:r>
        <w:rPr>
          <w:rFonts w:ascii="QCF_P365" w:hAnsi="QCF_P365" w:cs="QCF_P365"/>
          <w:color w:val="000000"/>
          <w:sz w:val="27"/>
          <w:szCs w:val="27"/>
          <w:rtl/>
        </w:rPr>
        <w:t>ﭧ</w:t>
      </w:r>
      <w:r>
        <w:rPr>
          <w:rFonts w:ascii="QCF_P365" w:hAnsi="QCF_P365" w:cs="QCF_P365"/>
          <w:color w:val="000000"/>
          <w:sz w:val="2"/>
          <w:szCs w:val="2"/>
          <w:rtl/>
        </w:rPr>
        <w:t xml:space="preserve"> </w:t>
      </w:r>
      <w:r>
        <w:rPr>
          <w:rFonts w:ascii="QCF_P365" w:hAnsi="QCF_P365" w:cs="QCF_P365"/>
          <w:color w:val="000000"/>
          <w:sz w:val="27"/>
          <w:szCs w:val="27"/>
          <w:rtl/>
        </w:rPr>
        <w:t>ﭨ</w:t>
      </w:r>
      <w:r>
        <w:rPr>
          <w:rFonts w:ascii="QCF_P365" w:hAnsi="QCF_P365" w:cs="QCF_P365"/>
          <w:color w:val="000000"/>
          <w:sz w:val="2"/>
          <w:szCs w:val="2"/>
          <w:rtl/>
        </w:rPr>
        <w:t xml:space="preserve">  </w:t>
      </w:r>
      <w:r>
        <w:rPr>
          <w:rFonts w:ascii="QCF_P365" w:hAnsi="QCF_P365" w:cs="QCF_P365"/>
          <w:color w:val="000000"/>
          <w:sz w:val="27"/>
          <w:szCs w:val="27"/>
          <w:rtl/>
        </w:rPr>
        <w:t>ﭩ</w:t>
      </w:r>
      <w:r>
        <w:rPr>
          <w:rFonts w:ascii="QCF_P365" w:hAnsi="QCF_P365" w:cs="QCF_P365"/>
          <w:color w:val="000000"/>
          <w:sz w:val="2"/>
          <w:szCs w:val="2"/>
          <w:rtl/>
        </w:rPr>
        <w:t xml:space="preserve">  </w:t>
      </w:r>
      <w:r>
        <w:rPr>
          <w:rFonts w:ascii="QCF_P365" w:hAnsi="QCF_P365" w:cs="QCF_P365"/>
          <w:color w:val="000000"/>
          <w:sz w:val="27"/>
          <w:szCs w:val="27"/>
          <w:rtl/>
        </w:rPr>
        <w:t>ﭪ</w:t>
      </w:r>
      <w:r>
        <w:rPr>
          <w:rFonts w:ascii="QCF_P365" w:hAnsi="QCF_P365" w:cs="QCF_P365"/>
          <w:color w:val="000000"/>
          <w:sz w:val="2"/>
          <w:szCs w:val="2"/>
          <w:rtl/>
        </w:rPr>
        <w:t xml:space="preserve"> </w:t>
      </w:r>
      <w:r>
        <w:rPr>
          <w:rFonts w:ascii="QCF_P365" w:hAnsi="QCF_P365" w:cs="QCF_P365"/>
          <w:color w:val="000000"/>
          <w:sz w:val="27"/>
          <w:szCs w:val="27"/>
          <w:rtl/>
        </w:rPr>
        <w:t>ﭫ</w:t>
      </w:r>
      <w:r>
        <w:rPr>
          <w:rFonts w:ascii="QCF_P365" w:hAnsi="QCF_P365" w:cs="QCF_P365"/>
          <w:color w:val="000000"/>
          <w:sz w:val="2"/>
          <w:szCs w:val="2"/>
          <w:rtl/>
        </w:rPr>
        <w:t xml:space="preserve"> </w:t>
      </w:r>
      <w:r>
        <w:rPr>
          <w:rFonts w:ascii="QCF_P365" w:hAnsi="QCF_P365" w:cs="QCF_P365"/>
          <w:color w:val="000000"/>
          <w:sz w:val="27"/>
          <w:szCs w:val="27"/>
          <w:rtl/>
        </w:rPr>
        <w:t>ﭬ</w:t>
      </w:r>
      <w:r>
        <w:rPr>
          <w:rFonts w:ascii="QCF_P365" w:hAnsi="QCF_P365" w:cs="QCF_P365"/>
          <w:color w:val="000000"/>
          <w:sz w:val="2"/>
          <w:szCs w:val="2"/>
          <w:rtl/>
        </w:rPr>
        <w:t xml:space="preserve"> </w:t>
      </w:r>
      <w:r>
        <w:rPr>
          <w:rFonts w:ascii="QCF_P365" w:hAnsi="QCF_P365" w:cs="QCF_P365"/>
          <w:color w:val="000000"/>
          <w:sz w:val="27"/>
          <w:szCs w:val="27"/>
          <w:rtl/>
        </w:rPr>
        <w:t>ﭭﭮ</w:t>
      </w:r>
      <w:r>
        <w:rPr>
          <w:rFonts w:ascii="QCF_P365" w:hAnsi="QCF_P365" w:cs="QCF_P365"/>
          <w:color w:val="000000"/>
          <w:sz w:val="2"/>
          <w:szCs w:val="2"/>
          <w:rtl/>
        </w:rPr>
        <w:t xml:space="preserve"> </w:t>
      </w:r>
      <w:r>
        <w:rPr>
          <w:rFonts w:ascii="QCF_P365" w:hAnsi="QCF_P365" w:cs="QCF_P365"/>
          <w:color w:val="000000"/>
          <w:sz w:val="27"/>
          <w:szCs w:val="27"/>
          <w:rtl/>
        </w:rPr>
        <w:t>ﭯ</w:t>
      </w:r>
      <w:r>
        <w:rPr>
          <w:rFonts w:ascii="QCF_P365" w:hAnsi="QCF_P365" w:cs="QCF_P365"/>
          <w:color w:val="000000"/>
          <w:sz w:val="2"/>
          <w:szCs w:val="2"/>
          <w:rtl/>
        </w:rPr>
        <w:t xml:space="preserve"> </w:t>
      </w:r>
      <w:r>
        <w:rPr>
          <w:rFonts w:ascii="QCF_P365" w:hAnsi="QCF_P365" w:cs="QCF_P365"/>
          <w:color w:val="000000"/>
          <w:sz w:val="27"/>
          <w:szCs w:val="27"/>
          <w:rtl/>
        </w:rPr>
        <w:t>ﭰ</w:t>
      </w:r>
      <w:r>
        <w:rPr>
          <w:rFonts w:ascii="QCF_P365" w:hAnsi="QCF_P365" w:cs="QCF_P365"/>
          <w:color w:val="000000"/>
          <w:sz w:val="2"/>
          <w:szCs w:val="2"/>
          <w:rtl/>
        </w:rPr>
        <w:t xml:space="preserve"> </w:t>
      </w:r>
      <w:r>
        <w:rPr>
          <w:rFonts w:ascii="QCF_P365" w:hAnsi="QCF_P365" w:cs="QCF_P365"/>
          <w:color w:val="000000"/>
          <w:sz w:val="27"/>
          <w:szCs w:val="27"/>
          <w:rtl/>
        </w:rPr>
        <w:t>ﭱ</w:t>
      </w:r>
      <w:r>
        <w:rPr>
          <w:rFonts w:ascii="QCF_P365" w:hAnsi="QCF_P365" w:cs="QCF_P365"/>
          <w:color w:val="000000"/>
          <w:sz w:val="2"/>
          <w:szCs w:val="2"/>
          <w:rtl/>
        </w:rPr>
        <w:t xml:space="preserve">      </w:t>
      </w:r>
      <w:r>
        <w:rPr>
          <w:rFonts w:ascii="QCF_P365" w:hAnsi="QCF_P365" w:cs="QCF_P365"/>
          <w:color w:val="000000"/>
          <w:sz w:val="27"/>
          <w:szCs w:val="27"/>
          <w:rtl/>
        </w:rPr>
        <w:t>ﭲ</w:t>
      </w:r>
      <w:r>
        <w:rPr>
          <w:rFonts w:ascii="QCF_P365" w:hAnsi="QCF_P365" w:cs="QCF_P365"/>
          <w:color w:val="000000"/>
          <w:sz w:val="2"/>
          <w:szCs w:val="2"/>
          <w:rtl/>
        </w:rPr>
        <w:t xml:space="preserve">  </w:t>
      </w:r>
      <w:r>
        <w:rPr>
          <w:rFonts w:ascii="QCF_P365" w:hAnsi="QCF_P365" w:cs="QCF_P365"/>
          <w:color w:val="000000"/>
          <w:sz w:val="27"/>
          <w:szCs w:val="27"/>
          <w:rtl/>
        </w:rPr>
        <w:t>ﭳ</w:t>
      </w:r>
      <w:r>
        <w:rPr>
          <w:rFonts w:ascii="QCF_P365" w:hAnsi="QCF_P365" w:cs="QCF_P365"/>
          <w:color w:val="000000"/>
          <w:sz w:val="2"/>
          <w:szCs w:val="2"/>
          <w:rtl/>
        </w:rPr>
        <w:t xml:space="preserve"> </w:t>
      </w:r>
      <w:r>
        <w:rPr>
          <w:rFonts w:ascii="QCF_P365" w:hAnsi="QCF_P365" w:cs="QCF_P365"/>
          <w:color w:val="000000"/>
          <w:sz w:val="27"/>
          <w:szCs w:val="27"/>
          <w:rtl/>
        </w:rPr>
        <w:t>ﭴ</w:t>
      </w:r>
      <w:r>
        <w:rPr>
          <w:rFonts w:ascii="QCF_P365" w:hAnsi="QCF_P365" w:cs="QCF_P36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5D1FD0">
        <w:rPr>
          <w:rFonts w:ascii="2  Badr" w:hAnsi="Arial" w:cs="B Zar" w:hint="cs"/>
          <w:color w:val="000000"/>
          <w:rtl/>
        </w:rPr>
        <w:t>(</w:t>
      </w:r>
      <w:r w:rsidRPr="005D1FD0">
        <w:rPr>
          <w:rFonts w:ascii="2  Badr" w:hAnsi="Arial" w:cs="B Zar" w:hint="cs"/>
          <w:color w:val="000000"/>
          <w:sz w:val="27"/>
          <w:szCs w:val="27"/>
          <w:rtl/>
        </w:rPr>
        <w:t>الفرقان: ٥٨</w:t>
      </w:r>
      <w:r>
        <w:rPr>
          <w:rFonts w:ascii="Arial" w:hAnsi="Arial" w:cs="Arial"/>
          <w:color w:val="000000"/>
          <w:sz w:val="2"/>
          <w:szCs w:val="2"/>
        </w:rPr>
        <w:t xml:space="preserve"> </w:t>
      </w:r>
      <w:r w:rsidR="006A0923" w:rsidRPr="005D1FD0">
        <w:rPr>
          <w:rFonts w:ascii="Calibri" w:hAnsi="Calibri" w:cs="B Zar" w:hint="cs"/>
          <w:rtl/>
        </w:rPr>
        <w:t xml:space="preserve">) </w:t>
      </w:r>
      <w:r w:rsidR="00872D4F" w:rsidRPr="005D1FD0">
        <w:rPr>
          <w:rFonts w:ascii="2  Badr" w:hAnsi="Arial" w:cs="B Zar" w:hint="cs"/>
          <w:rtl/>
        </w:rPr>
        <w:t>«‏</w:t>
      </w:r>
      <w:r w:rsidRPr="005D1FD0">
        <w:rPr>
          <w:rFonts w:ascii="2  Badr" w:hAnsi="Arial" w:cs="B Zar" w:hint="cs"/>
          <w:rtl/>
        </w:rPr>
        <w:t>و (در همه امور) بر خداوندي تكيه كن كه هميشه زنده است و هرگز نمي‌ميرد، و حمد و ثناي او را به جاي آور (و بدان تو عهده دار ايمان يا كفر مردمان نيستي و خدا همگان را مي‌پايد) و همين كافي است كه خداوند از گناهان بندگانش آگاه است (و هيچ گونه گ</w:t>
      </w:r>
      <w:r w:rsidR="00872D4F" w:rsidRPr="005D1FD0">
        <w:rPr>
          <w:rFonts w:ascii="2  Badr" w:hAnsi="Arial" w:cs="B Zar" w:hint="cs"/>
          <w:rtl/>
        </w:rPr>
        <w:t>ناهي از ديد او مخفي نمي‌ماند).</w:t>
      </w:r>
      <w:r w:rsidRPr="005D1FD0">
        <w:rPr>
          <w:rFonts w:ascii="2  Badr" w:hAnsi="Arial" w:cs="B Zar" w:hint="cs"/>
          <w:rtl/>
        </w:rPr>
        <w:t>»</w:t>
      </w:r>
    </w:p>
    <w:p w:rsidR="005A6AC8" w:rsidRPr="005D1FD0" w:rsidRDefault="005A6AC8" w:rsidP="00F62583">
      <w:pPr>
        <w:ind w:firstLine="282"/>
        <w:rPr>
          <w:rFonts w:ascii="2  Badr" w:hAnsi="Arial" w:cs="B Zar" w:hint="cs"/>
          <w:rtl/>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28" w:hAnsi="QCF_P228" w:cs="QCF_P228"/>
          <w:color w:val="000000"/>
          <w:sz w:val="27"/>
          <w:szCs w:val="27"/>
          <w:rtl/>
        </w:rPr>
        <w:t>ﭬ</w:t>
      </w:r>
      <w:r>
        <w:rPr>
          <w:rFonts w:ascii="QCF_P228" w:hAnsi="QCF_P228" w:cs="QCF_P228"/>
          <w:color w:val="000000"/>
          <w:sz w:val="2"/>
          <w:szCs w:val="2"/>
          <w:rtl/>
        </w:rPr>
        <w:t xml:space="preserve"> </w:t>
      </w:r>
      <w:r>
        <w:rPr>
          <w:rFonts w:ascii="QCF_P228" w:hAnsi="QCF_P228" w:cs="QCF_P228"/>
          <w:color w:val="000000"/>
          <w:sz w:val="27"/>
          <w:szCs w:val="27"/>
          <w:rtl/>
        </w:rPr>
        <w:t>ﭭ</w:t>
      </w:r>
      <w:r>
        <w:rPr>
          <w:rFonts w:ascii="QCF_P228" w:hAnsi="QCF_P228" w:cs="QCF_P228"/>
          <w:color w:val="000000"/>
          <w:sz w:val="2"/>
          <w:szCs w:val="2"/>
          <w:rtl/>
        </w:rPr>
        <w:t xml:space="preserve"> </w:t>
      </w:r>
      <w:r>
        <w:rPr>
          <w:rFonts w:ascii="QCF_P228" w:hAnsi="QCF_P228" w:cs="QCF_P228"/>
          <w:color w:val="000000"/>
          <w:sz w:val="27"/>
          <w:szCs w:val="27"/>
          <w:rtl/>
        </w:rPr>
        <w:t>ﭮ</w:t>
      </w:r>
      <w:r>
        <w:rPr>
          <w:rFonts w:ascii="QCF_P228" w:hAnsi="QCF_P228" w:cs="QCF_P228"/>
          <w:color w:val="000000"/>
          <w:sz w:val="2"/>
          <w:szCs w:val="2"/>
          <w:rtl/>
        </w:rPr>
        <w:t xml:space="preserve"> </w:t>
      </w:r>
      <w:r>
        <w:rPr>
          <w:rFonts w:ascii="QCF_P228" w:hAnsi="QCF_P228" w:cs="QCF_P228"/>
          <w:color w:val="000000"/>
          <w:sz w:val="27"/>
          <w:szCs w:val="27"/>
          <w:rtl/>
        </w:rPr>
        <w:t>ﭯ</w:t>
      </w:r>
      <w:r>
        <w:rPr>
          <w:rFonts w:ascii="QCF_P228" w:hAnsi="QCF_P228" w:cs="QCF_P228"/>
          <w:color w:val="000000"/>
          <w:sz w:val="2"/>
          <w:szCs w:val="2"/>
          <w:rtl/>
        </w:rPr>
        <w:t xml:space="preserve"> </w:t>
      </w:r>
      <w:r>
        <w:rPr>
          <w:rFonts w:ascii="QCF_P228" w:hAnsi="QCF_P228" w:cs="QCF_P228"/>
          <w:color w:val="000000"/>
          <w:sz w:val="27"/>
          <w:szCs w:val="27"/>
          <w:rtl/>
        </w:rPr>
        <w:t>ﭰ</w:t>
      </w:r>
      <w:r>
        <w:rPr>
          <w:rFonts w:ascii="QCF_P228" w:hAnsi="QCF_P228" w:cs="QCF_P228"/>
          <w:color w:val="000000"/>
          <w:sz w:val="2"/>
          <w:szCs w:val="2"/>
          <w:rtl/>
        </w:rPr>
        <w:t xml:space="preserve"> </w:t>
      </w:r>
      <w:r>
        <w:rPr>
          <w:rFonts w:ascii="QCF_P228" w:hAnsi="QCF_P228" w:cs="QCF_P228"/>
          <w:color w:val="000000"/>
          <w:sz w:val="27"/>
          <w:szCs w:val="27"/>
          <w:rtl/>
        </w:rPr>
        <w:t>ﭱﭲ</w:t>
      </w:r>
      <w:r>
        <w:rPr>
          <w:rFonts w:ascii="QCF_P228" w:hAnsi="QCF_P228" w:cs="QCF_P228"/>
          <w:color w:val="000000"/>
          <w:sz w:val="2"/>
          <w:szCs w:val="2"/>
          <w:rtl/>
        </w:rPr>
        <w:t xml:space="preserve"> </w:t>
      </w:r>
      <w:r>
        <w:rPr>
          <w:rFonts w:ascii="QCF_P228" w:hAnsi="QCF_P228" w:cs="QCF_P228"/>
          <w:color w:val="000000"/>
          <w:sz w:val="27"/>
          <w:szCs w:val="27"/>
          <w:rtl/>
        </w:rPr>
        <w:t>ﭳ</w:t>
      </w:r>
      <w:r>
        <w:rPr>
          <w:rFonts w:ascii="QCF_P228" w:hAnsi="QCF_P228" w:cs="QCF_P228"/>
          <w:color w:val="000000"/>
          <w:sz w:val="2"/>
          <w:szCs w:val="2"/>
          <w:rtl/>
        </w:rPr>
        <w:t xml:space="preserve">  </w:t>
      </w:r>
      <w:r>
        <w:rPr>
          <w:rFonts w:ascii="QCF_P228" w:hAnsi="QCF_P228" w:cs="QCF_P228"/>
          <w:color w:val="000000"/>
          <w:sz w:val="27"/>
          <w:szCs w:val="27"/>
          <w:rtl/>
        </w:rPr>
        <w:t>ﭴ</w:t>
      </w:r>
      <w:r>
        <w:rPr>
          <w:rFonts w:ascii="QCF_P228" w:hAnsi="QCF_P228" w:cs="QCF_P228"/>
          <w:color w:val="000000"/>
          <w:sz w:val="2"/>
          <w:szCs w:val="2"/>
          <w:rtl/>
        </w:rPr>
        <w:t xml:space="preserve"> </w:t>
      </w:r>
      <w:r>
        <w:rPr>
          <w:rFonts w:ascii="QCF_P228" w:hAnsi="QCF_P228" w:cs="QCF_P228"/>
          <w:color w:val="000000"/>
          <w:sz w:val="27"/>
          <w:szCs w:val="27"/>
          <w:rtl/>
        </w:rPr>
        <w:t>ﭵ</w:t>
      </w:r>
      <w:r>
        <w:rPr>
          <w:rFonts w:ascii="QCF_P228" w:hAnsi="QCF_P228" w:cs="QCF_P228"/>
          <w:color w:val="000000"/>
          <w:sz w:val="2"/>
          <w:szCs w:val="2"/>
          <w:rtl/>
        </w:rPr>
        <w:t xml:space="preserve"> </w:t>
      </w:r>
      <w:r>
        <w:rPr>
          <w:rFonts w:ascii="QCF_P228" w:hAnsi="QCF_P228" w:cs="QCF_P228"/>
          <w:color w:val="000000"/>
          <w:sz w:val="27"/>
          <w:szCs w:val="27"/>
          <w:rtl/>
        </w:rPr>
        <w:t>ﭶ</w:t>
      </w:r>
      <w:r>
        <w:rPr>
          <w:rFonts w:ascii="QCF_P228" w:hAnsi="QCF_P228" w:cs="QCF_P228"/>
          <w:color w:val="000000"/>
          <w:sz w:val="2"/>
          <w:szCs w:val="2"/>
          <w:rtl/>
        </w:rPr>
        <w:t xml:space="preserve">    </w:t>
      </w:r>
      <w:r>
        <w:rPr>
          <w:rFonts w:ascii="QCF_P228" w:hAnsi="QCF_P228" w:cs="QCF_P228"/>
          <w:color w:val="000000"/>
          <w:sz w:val="27"/>
          <w:szCs w:val="27"/>
          <w:rtl/>
        </w:rPr>
        <w:t>ﭷ</w:t>
      </w:r>
      <w:r>
        <w:rPr>
          <w:rFonts w:ascii="QCF_P228" w:hAnsi="QCF_P228" w:cs="QCF_P228"/>
          <w:color w:val="000000"/>
          <w:sz w:val="2"/>
          <w:szCs w:val="2"/>
          <w:rtl/>
        </w:rPr>
        <w:t xml:space="preserve"> </w:t>
      </w:r>
      <w:r>
        <w:rPr>
          <w:rFonts w:ascii="QCF_P228" w:hAnsi="QCF_P228" w:cs="QCF_P228"/>
          <w:color w:val="000000"/>
          <w:sz w:val="27"/>
          <w:szCs w:val="27"/>
          <w:rtl/>
        </w:rPr>
        <w:t>ﭸ</w:t>
      </w:r>
      <w:r>
        <w:rPr>
          <w:rFonts w:ascii="QCF_P228" w:hAnsi="QCF_P228" w:cs="QCF_P228"/>
          <w:color w:val="000000"/>
          <w:sz w:val="2"/>
          <w:szCs w:val="2"/>
          <w:rtl/>
        </w:rPr>
        <w:t xml:space="preserve"> </w:t>
      </w:r>
      <w:r>
        <w:rPr>
          <w:rFonts w:ascii="QCF_P228" w:hAnsi="QCF_P228" w:cs="QCF_P228"/>
          <w:color w:val="000000"/>
          <w:sz w:val="27"/>
          <w:szCs w:val="27"/>
          <w:rtl/>
        </w:rPr>
        <w:t>ﭹﭺ</w:t>
      </w:r>
      <w:r>
        <w:rPr>
          <w:rFonts w:ascii="QCF_P228" w:hAnsi="QCF_P228" w:cs="QCF_P228"/>
          <w:color w:val="000000"/>
          <w:sz w:val="2"/>
          <w:szCs w:val="2"/>
          <w:rtl/>
        </w:rPr>
        <w:t xml:space="preserve"> </w:t>
      </w:r>
      <w:r>
        <w:rPr>
          <w:rFonts w:ascii="QCF_P228" w:hAnsi="QCF_P228" w:cs="QCF_P228"/>
          <w:color w:val="000000"/>
          <w:sz w:val="27"/>
          <w:szCs w:val="27"/>
          <w:rtl/>
        </w:rPr>
        <w:t>ﭻ</w:t>
      </w:r>
      <w:r>
        <w:rPr>
          <w:rFonts w:ascii="QCF_P228" w:hAnsi="QCF_P228" w:cs="QCF_P228"/>
          <w:color w:val="000000"/>
          <w:sz w:val="2"/>
          <w:szCs w:val="2"/>
          <w:rtl/>
        </w:rPr>
        <w:t xml:space="preserve">   </w:t>
      </w:r>
      <w:r>
        <w:rPr>
          <w:rFonts w:ascii="QCF_P228" w:hAnsi="QCF_P228" w:cs="QCF_P228"/>
          <w:color w:val="000000"/>
          <w:sz w:val="27"/>
          <w:szCs w:val="27"/>
          <w:rtl/>
        </w:rPr>
        <w:t>ﭼ</w:t>
      </w:r>
      <w:r>
        <w:rPr>
          <w:rFonts w:ascii="QCF_P228" w:hAnsi="QCF_P228" w:cs="QCF_P228"/>
          <w:color w:val="000000"/>
          <w:sz w:val="2"/>
          <w:szCs w:val="2"/>
          <w:rtl/>
        </w:rPr>
        <w:t xml:space="preserve"> </w:t>
      </w:r>
      <w:r>
        <w:rPr>
          <w:rFonts w:ascii="QCF_P228" w:hAnsi="QCF_P228" w:cs="QCF_P228"/>
          <w:color w:val="000000"/>
          <w:sz w:val="27"/>
          <w:szCs w:val="27"/>
          <w:rtl/>
        </w:rPr>
        <w:t>ﭽ</w:t>
      </w:r>
      <w:r>
        <w:rPr>
          <w:rFonts w:ascii="QCF_P228" w:hAnsi="QCF_P228" w:cs="QCF_P228"/>
          <w:color w:val="000000"/>
          <w:sz w:val="2"/>
          <w:szCs w:val="2"/>
          <w:rtl/>
        </w:rPr>
        <w:t xml:space="preserve"> </w:t>
      </w:r>
      <w:r>
        <w:rPr>
          <w:rFonts w:ascii="QCF_P228" w:hAnsi="QCF_P228" w:cs="QCF_P228"/>
          <w:color w:val="000000"/>
          <w:sz w:val="27"/>
          <w:szCs w:val="27"/>
          <w:rtl/>
        </w:rPr>
        <w:t>ﭾ</w:t>
      </w:r>
      <w:r>
        <w:rPr>
          <w:rFonts w:ascii="QCF_P228" w:hAnsi="QCF_P228" w:cs="QCF_P228"/>
          <w:color w:val="000000"/>
          <w:sz w:val="2"/>
          <w:szCs w:val="2"/>
          <w:rtl/>
        </w:rPr>
        <w:t xml:space="preserve"> </w:t>
      </w:r>
      <w:r>
        <w:rPr>
          <w:rFonts w:ascii="QCF_P228" w:hAnsi="QCF_P228" w:cs="QCF_P228"/>
          <w:color w:val="000000"/>
          <w:sz w:val="27"/>
          <w:szCs w:val="27"/>
          <w:rtl/>
        </w:rPr>
        <w:t>ﭿ</w:t>
      </w:r>
      <w:r>
        <w:rPr>
          <w:rFonts w:ascii="QCF_P228" w:hAnsi="QCF_P228" w:cs="QCF_P228"/>
          <w:color w:val="000000"/>
          <w:sz w:val="2"/>
          <w:szCs w:val="2"/>
          <w:rtl/>
        </w:rPr>
        <w:t xml:space="preserve">    </w:t>
      </w:r>
      <w:r>
        <w:rPr>
          <w:rFonts w:ascii="QCF_P228" w:hAnsi="QCF_P228" w:cs="QCF_P228"/>
          <w:color w:val="000000"/>
          <w:sz w:val="27"/>
          <w:szCs w:val="27"/>
          <w:rtl/>
        </w:rPr>
        <w:t>ﮀ</w:t>
      </w:r>
      <w:r>
        <w:rPr>
          <w:rFonts w:ascii="QCF_P228" w:hAnsi="QCF_P228" w:cs="QCF_P22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5D1FD0">
        <w:rPr>
          <w:rFonts w:ascii="2  Badr" w:hAnsi="Arial" w:cs="B Zar" w:hint="cs"/>
          <w:color w:val="000000"/>
          <w:rtl/>
        </w:rPr>
        <w:t>(</w:t>
      </w:r>
      <w:r w:rsidRPr="005D1FD0">
        <w:rPr>
          <w:rFonts w:ascii="2  Badr" w:hAnsi="Arial" w:cs="B Zar" w:hint="cs"/>
          <w:color w:val="000000"/>
          <w:sz w:val="27"/>
          <w:szCs w:val="27"/>
          <w:rtl/>
        </w:rPr>
        <w:t>هود: ٥٦</w:t>
      </w:r>
      <w:r>
        <w:rPr>
          <w:rFonts w:ascii="Arial" w:hAnsi="Arial" w:cs="Arial"/>
          <w:color w:val="000000"/>
          <w:sz w:val="2"/>
          <w:szCs w:val="2"/>
        </w:rPr>
        <w:t xml:space="preserve"> </w:t>
      </w:r>
      <w:r w:rsidR="006A0923" w:rsidRPr="005D1FD0">
        <w:rPr>
          <w:rFonts w:ascii="Calibri" w:hAnsi="Calibri" w:cs="B Zar" w:hint="cs"/>
          <w:rtl/>
        </w:rPr>
        <w:t xml:space="preserve">) </w:t>
      </w:r>
      <w:r w:rsidR="00872D4F" w:rsidRPr="005D1FD0">
        <w:rPr>
          <w:rFonts w:ascii="2  Badr" w:hAnsi="Arial" w:cs="B Zar" w:hint="cs"/>
          <w:rtl/>
        </w:rPr>
        <w:t>«‏</w:t>
      </w:r>
      <w:r w:rsidRPr="005D1FD0">
        <w:rPr>
          <w:rFonts w:ascii="2  Badr" w:hAnsi="Arial" w:cs="B Zar" w:hint="cs"/>
          <w:rtl/>
        </w:rPr>
        <w:t>من بر خدا تكيه كرده‌ام كه پروردگار من و پروردگار شما است. هيچ جنبنده‌اي (اعم از انسان و غيرانسان) نيست مگر اين كه خدا بر او تسلّط دارد (و زمام اختيارش را در دست</w:t>
      </w:r>
      <w:r w:rsidR="00872D4F" w:rsidRPr="005D1FD0">
        <w:rPr>
          <w:rFonts w:ascii="2  Badr" w:hAnsi="Arial" w:cs="B Zar" w:hint="cs"/>
          <w:rtl/>
        </w:rPr>
        <w:t xml:space="preserve"> دارد. پس چرا بايد از شما ترسيد</w:t>
      </w:r>
      <w:r w:rsidRPr="005D1FD0">
        <w:rPr>
          <w:rFonts w:ascii="2  Badr" w:hAnsi="Arial" w:cs="B Zar" w:hint="cs"/>
          <w:rtl/>
        </w:rPr>
        <w:t>؟! بدانيد كه قدرت خداي من در طريق حق و عدل جاري مي‌گردد، زيرا) بيگمان خداي من بر صراط مستقيم (كه جاده عدل و داد است) قرار دارد (و كاري برخلاف حكمت و صواب انجام نمي‌دهد)</w:t>
      </w:r>
      <w:r w:rsidR="00872D4F" w:rsidRPr="005D1FD0">
        <w:rPr>
          <w:rFonts w:ascii="2  Badr" w:hAnsi="Arial" w:cs="B Zar" w:hint="cs"/>
          <w:rtl/>
        </w:rPr>
        <w:t>.</w:t>
      </w:r>
      <w:r w:rsidRPr="005D1FD0">
        <w:rPr>
          <w:rFonts w:ascii="2  Badr" w:hAnsi="Arial" w:cs="B Zar" w:hint="cs"/>
          <w:rtl/>
        </w:rPr>
        <w:t>»</w:t>
      </w:r>
    </w:p>
    <w:p w:rsidR="005A6AC8" w:rsidRPr="005D1FD0" w:rsidRDefault="005A6AC8" w:rsidP="00F62583">
      <w:pPr>
        <w:ind w:firstLine="282"/>
        <w:rPr>
          <w:rFonts w:ascii="2  Badr" w:hAnsi="Arial" w:cs="B Zar" w:hint="cs"/>
          <w:rtl/>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76" w:hAnsi="QCF_P376" w:cs="QCF_P376"/>
          <w:color w:val="000000"/>
          <w:sz w:val="27"/>
          <w:szCs w:val="27"/>
          <w:rtl/>
        </w:rPr>
        <w:t>ﮒ</w:t>
      </w:r>
      <w:r>
        <w:rPr>
          <w:rFonts w:ascii="QCF_P376" w:hAnsi="QCF_P376" w:cs="QCF_P376"/>
          <w:color w:val="000000"/>
          <w:sz w:val="2"/>
          <w:szCs w:val="2"/>
          <w:rtl/>
        </w:rPr>
        <w:t xml:space="preserve"> </w:t>
      </w:r>
      <w:r>
        <w:rPr>
          <w:rFonts w:ascii="QCF_P376" w:hAnsi="QCF_P376" w:cs="QCF_P376"/>
          <w:color w:val="000000"/>
          <w:sz w:val="27"/>
          <w:szCs w:val="27"/>
          <w:rtl/>
        </w:rPr>
        <w:t>ﮓ</w:t>
      </w:r>
      <w:r>
        <w:rPr>
          <w:rFonts w:ascii="QCF_P376" w:hAnsi="QCF_P376" w:cs="QCF_P376"/>
          <w:color w:val="000000"/>
          <w:sz w:val="2"/>
          <w:szCs w:val="2"/>
          <w:rtl/>
        </w:rPr>
        <w:t xml:space="preserve"> </w:t>
      </w:r>
      <w:r>
        <w:rPr>
          <w:rFonts w:ascii="QCF_P376" w:hAnsi="QCF_P376" w:cs="QCF_P376"/>
          <w:color w:val="000000"/>
          <w:sz w:val="27"/>
          <w:szCs w:val="27"/>
          <w:rtl/>
        </w:rPr>
        <w:t>ﮔ</w:t>
      </w:r>
      <w:r>
        <w:rPr>
          <w:rFonts w:ascii="QCF_P376" w:hAnsi="QCF_P376" w:cs="QCF_P376"/>
          <w:color w:val="000000"/>
          <w:sz w:val="2"/>
          <w:szCs w:val="2"/>
          <w:rtl/>
        </w:rPr>
        <w:t xml:space="preserve">    </w:t>
      </w:r>
      <w:r>
        <w:rPr>
          <w:rFonts w:ascii="QCF_P376" w:hAnsi="QCF_P376" w:cs="QCF_P376"/>
          <w:color w:val="000000"/>
          <w:sz w:val="27"/>
          <w:szCs w:val="27"/>
          <w:rtl/>
        </w:rPr>
        <w:t>ﮕ</w:t>
      </w:r>
      <w:r>
        <w:rPr>
          <w:rFonts w:ascii="QCF_P376" w:hAnsi="QCF_P376" w:cs="QCF_P376"/>
          <w:color w:val="000000"/>
          <w:sz w:val="2"/>
          <w:szCs w:val="2"/>
          <w:rtl/>
        </w:rPr>
        <w:t xml:space="preserve"> </w:t>
      </w:r>
      <w:r>
        <w:rPr>
          <w:rFonts w:ascii="QCF_P376" w:hAnsi="QCF_P376" w:cs="QCF_P376"/>
          <w:color w:val="000000"/>
          <w:sz w:val="27"/>
          <w:szCs w:val="27"/>
          <w:rtl/>
        </w:rPr>
        <w:t>ﮖ</w:t>
      </w:r>
      <w:r>
        <w:rPr>
          <w:rFonts w:ascii="QCF_P376" w:hAnsi="QCF_P376" w:cs="QCF_P376"/>
          <w:color w:val="000000"/>
          <w:sz w:val="2"/>
          <w:szCs w:val="2"/>
          <w:rtl/>
        </w:rPr>
        <w:t xml:space="preserve"> </w:t>
      </w:r>
      <w:r>
        <w:rPr>
          <w:rFonts w:ascii="QCF_P376" w:hAnsi="QCF_P376" w:cs="QCF_P376"/>
          <w:color w:val="000000"/>
          <w:sz w:val="27"/>
          <w:szCs w:val="27"/>
          <w:rtl/>
        </w:rPr>
        <w:t>ﮗ</w:t>
      </w:r>
      <w:r>
        <w:rPr>
          <w:rFonts w:ascii="QCF_P376" w:hAnsi="QCF_P376" w:cs="QCF_P376"/>
          <w:color w:val="000000"/>
          <w:sz w:val="2"/>
          <w:szCs w:val="2"/>
          <w:rtl/>
        </w:rPr>
        <w:t xml:space="preserve">  </w:t>
      </w:r>
      <w:r>
        <w:rPr>
          <w:rFonts w:ascii="QCF_P376" w:hAnsi="QCF_P376" w:cs="QCF_P376"/>
          <w:color w:val="000000"/>
          <w:sz w:val="27"/>
          <w:szCs w:val="27"/>
          <w:rtl/>
        </w:rPr>
        <w:t>ﮘ</w:t>
      </w:r>
      <w:r>
        <w:rPr>
          <w:rFonts w:ascii="QCF_P376" w:hAnsi="QCF_P376" w:cs="QCF_P376"/>
          <w:color w:val="000000"/>
          <w:sz w:val="2"/>
          <w:szCs w:val="2"/>
          <w:rtl/>
        </w:rPr>
        <w:t xml:space="preserve">  </w:t>
      </w:r>
      <w:r>
        <w:rPr>
          <w:rFonts w:ascii="QCF_P376" w:hAnsi="QCF_P376" w:cs="QCF_P376"/>
          <w:color w:val="000000"/>
          <w:sz w:val="27"/>
          <w:szCs w:val="27"/>
          <w:rtl/>
        </w:rPr>
        <w:t>ﮙ</w:t>
      </w:r>
      <w:r>
        <w:rPr>
          <w:rFonts w:ascii="QCF_P376" w:hAnsi="QCF_P376" w:cs="QCF_P376"/>
          <w:color w:val="000000"/>
          <w:sz w:val="2"/>
          <w:szCs w:val="2"/>
          <w:rtl/>
        </w:rPr>
        <w:t xml:space="preserve"> </w:t>
      </w:r>
      <w:r>
        <w:rPr>
          <w:rFonts w:ascii="QCF_P376" w:hAnsi="QCF_P376" w:cs="QCF_P376"/>
          <w:color w:val="000000"/>
          <w:sz w:val="27"/>
          <w:szCs w:val="27"/>
          <w:rtl/>
        </w:rPr>
        <w:t>ﮚ</w:t>
      </w:r>
      <w:r>
        <w:rPr>
          <w:rFonts w:ascii="QCF_P376" w:hAnsi="QCF_P376" w:cs="QCF_P376"/>
          <w:color w:val="000000"/>
          <w:sz w:val="2"/>
          <w:szCs w:val="2"/>
          <w:rtl/>
        </w:rPr>
        <w:t xml:space="preserve"> </w:t>
      </w:r>
      <w:r>
        <w:rPr>
          <w:rFonts w:ascii="QCF_P376" w:hAnsi="QCF_P376" w:cs="QCF_P376"/>
          <w:color w:val="000000"/>
          <w:sz w:val="27"/>
          <w:szCs w:val="27"/>
          <w:rtl/>
        </w:rPr>
        <w:t>ﮛ</w:t>
      </w:r>
      <w:r>
        <w:rPr>
          <w:rFonts w:ascii="QCF_P376" w:hAnsi="QCF_P376" w:cs="QCF_P376"/>
          <w:color w:val="000000"/>
          <w:sz w:val="2"/>
          <w:szCs w:val="2"/>
          <w:rtl/>
        </w:rPr>
        <w:t xml:space="preserve"> </w:t>
      </w:r>
      <w:r>
        <w:rPr>
          <w:rFonts w:ascii="QCF_P376" w:hAnsi="QCF_P376" w:cs="QCF_P376"/>
          <w:color w:val="000000"/>
          <w:sz w:val="27"/>
          <w:szCs w:val="27"/>
          <w:rtl/>
        </w:rPr>
        <w:t>ﮜ</w:t>
      </w:r>
      <w:r>
        <w:rPr>
          <w:rFonts w:ascii="QCF_P376" w:hAnsi="QCF_P376" w:cs="QCF_P376"/>
          <w:color w:val="000000"/>
          <w:sz w:val="2"/>
          <w:szCs w:val="2"/>
          <w:rtl/>
        </w:rPr>
        <w:t xml:space="preserve"> </w:t>
      </w:r>
      <w:r>
        <w:rPr>
          <w:rFonts w:ascii="QCF_P376" w:hAnsi="QCF_P376" w:cs="QCF_P376"/>
          <w:color w:val="000000"/>
          <w:sz w:val="27"/>
          <w:szCs w:val="27"/>
          <w:rtl/>
        </w:rPr>
        <w:t>ﮝ</w:t>
      </w:r>
      <w:r>
        <w:rPr>
          <w:rFonts w:ascii="QCF_P376" w:hAnsi="QCF_P376" w:cs="QCF_P376"/>
          <w:color w:val="000000"/>
          <w:sz w:val="2"/>
          <w:szCs w:val="2"/>
          <w:rtl/>
        </w:rPr>
        <w:t xml:space="preserve"> </w:t>
      </w:r>
      <w:r>
        <w:rPr>
          <w:rFonts w:ascii="QCF_P376" w:hAnsi="QCF_P376" w:cs="QCF_P376"/>
          <w:color w:val="000000"/>
          <w:sz w:val="27"/>
          <w:szCs w:val="27"/>
          <w:rtl/>
        </w:rPr>
        <w:t>ﮞ</w:t>
      </w:r>
      <w:r>
        <w:rPr>
          <w:rFonts w:ascii="QCF_P376" w:hAnsi="QCF_P376" w:cs="QCF_P376"/>
          <w:color w:val="000000"/>
          <w:sz w:val="2"/>
          <w:szCs w:val="2"/>
          <w:rtl/>
        </w:rPr>
        <w:t xml:space="preserve"> </w:t>
      </w:r>
      <w:r>
        <w:rPr>
          <w:rFonts w:ascii="QCF_P376" w:hAnsi="QCF_P376" w:cs="QCF_P376"/>
          <w:color w:val="000000"/>
          <w:sz w:val="27"/>
          <w:szCs w:val="27"/>
          <w:rtl/>
        </w:rPr>
        <w:t>ﮟ</w:t>
      </w:r>
      <w:r>
        <w:rPr>
          <w:rFonts w:ascii="QCF_P376" w:hAnsi="QCF_P376" w:cs="QCF_P376"/>
          <w:color w:val="000000"/>
          <w:sz w:val="2"/>
          <w:szCs w:val="2"/>
          <w:rtl/>
        </w:rPr>
        <w:t xml:space="preserve"> </w:t>
      </w:r>
      <w:r>
        <w:rPr>
          <w:rFonts w:ascii="QCF_P376" w:hAnsi="QCF_P376" w:cs="QCF_P376"/>
          <w:color w:val="000000"/>
          <w:sz w:val="27"/>
          <w:szCs w:val="27"/>
          <w:rtl/>
        </w:rPr>
        <w:t>ﮠ</w:t>
      </w:r>
      <w:r>
        <w:rPr>
          <w:rFonts w:ascii="QCF_P376" w:hAnsi="QCF_P376" w:cs="QCF_P376"/>
          <w:color w:val="000000"/>
          <w:sz w:val="2"/>
          <w:szCs w:val="2"/>
          <w:rtl/>
        </w:rPr>
        <w:t xml:space="preserve"> </w:t>
      </w:r>
      <w:r>
        <w:rPr>
          <w:rFonts w:ascii="QCF_P376" w:hAnsi="QCF_P376" w:cs="QCF_P376"/>
          <w:color w:val="000000"/>
          <w:sz w:val="27"/>
          <w:szCs w:val="27"/>
          <w:rtl/>
        </w:rPr>
        <w:t>ﮡ</w:t>
      </w:r>
      <w:r>
        <w:rPr>
          <w:rFonts w:ascii="QCF_P376" w:hAnsi="QCF_P376" w:cs="QCF_P376"/>
          <w:color w:val="000000"/>
          <w:sz w:val="2"/>
          <w:szCs w:val="2"/>
          <w:rtl/>
        </w:rPr>
        <w:t xml:space="preserve">  </w:t>
      </w:r>
      <w:r>
        <w:rPr>
          <w:rFonts w:ascii="QCF_P376" w:hAnsi="QCF_P376" w:cs="QCF_P376"/>
          <w:color w:val="000000"/>
          <w:sz w:val="27"/>
          <w:szCs w:val="27"/>
          <w:rtl/>
        </w:rPr>
        <w:t>ﮢ</w:t>
      </w:r>
      <w:r>
        <w:rPr>
          <w:rFonts w:ascii="QCF_P376" w:hAnsi="QCF_P376" w:cs="QCF_P376"/>
          <w:color w:val="000000"/>
          <w:sz w:val="2"/>
          <w:szCs w:val="2"/>
          <w:rtl/>
        </w:rPr>
        <w:t xml:space="preserve">      </w:t>
      </w:r>
      <w:r>
        <w:rPr>
          <w:rFonts w:ascii="QCF_P376" w:hAnsi="QCF_P376" w:cs="QCF_P376"/>
          <w:color w:val="000000"/>
          <w:sz w:val="27"/>
          <w:szCs w:val="27"/>
          <w:rtl/>
        </w:rPr>
        <w:t>ﮣ</w:t>
      </w:r>
      <w:r>
        <w:rPr>
          <w:rFonts w:ascii="QCF_P376" w:hAnsi="QCF_P376" w:cs="QCF_P376"/>
          <w:color w:val="000000"/>
          <w:sz w:val="2"/>
          <w:szCs w:val="2"/>
          <w:rtl/>
        </w:rPr>
        <w:t xml:space="preserve">  </w:t>
      </w:r>
      <w:r>
        <w:rPr>
          <w:rFonts w:ascii="QCF_P376" w:hAnsi="QCF_P376" w:cs="QCF_P376"/>
          <w:color w:val="000000"/>
          <w:sz w:val="27"/>
          <w:szCs w:val="27"/>
          <w:rtl/>
        </w:rPr>
        <w:t>ﮤ</w:t>
      </w:r>
      <w:r>
        <w:rPr>
          <w:rFonts w:ascii="QCF_P376" w:hAnsi="QCF_P376" w:cs="QCF_P37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E0C86" w:rsidRPr="005D1FD0">
        <w:rPr>
          <w:rFonts w:ascii="2  Badr" w:hAnsi="Arial" w:cs="B Zar" w:hint="cs"/>
          <w:color w:val="000000"/>
          <w:rtl/>
        </w:rPr>
        <w:t>(</w:t>
      </w:r>
      <w:r w:rsidRPr="005D1FD0">
        <w:rPr>
          <w:rFonts w:ascii="2  Badr" w:hAnsi="Arial" w:cs="B Zar" w:hint="cs"/>
          <w:color w:val="000000"/>
          <w:sz w:val="27"/>
          <w:szCs w:val="27"/>
          <w:rtl/>
        </w:rPr>
        <w:t>الشعراء: ٢١٧ - ٢٢٠</w:t>
      </w:r>
      <w:r>
        <w:rPr>
          <w:rFonts w:ascii="Arial" w:hAnsi="Arial" w:cs="Arial"/>
          <w:color w:val="000000"/>
          <w:sz w:val="2"/>
          <w:szCs w:val="2"/>
        </w:rPr>
        <w:t xml:space="preserve"> </w:t>
      </w:r>
      <w:r w:rsidR="006A0923" w:rsidRPr="005D1FD0">
        <w:rPr>
          <w:rFonts w:ascii="Calibri" w:hAnsi="Calibri" w:cs="B Zar" w:hint="cs"/>
          <w:rtl/>
        </w:rPr>
        <w:t xml:space="preserve">) </w:t>
      </w:r>
      <w:r w:rsidR="00872D4F" w:rsidRPr="005D1FD0">
        <w:rPr>
          <w:rFonts w:ascii="2  Badr" w:hAnsi="Arial" w:cs="B Zar" w:hint="cs"/>
          <w:rtl/>
        </w:rPr>
        <w:t>«‏</w:t>
      </w:r>
      <w:r w:rsidRPr="005D1FD0">
        <w:rPr>
          <w:rFonts w:ascii="2  Badr" w:hAnsi="Arial" w:cs="B Zar" w:hint="cs"/>
          <w:rtl/>
        </w:rPr>
        <w:t xml:space="preserve">و بر خداي چيره و مهربان توكّل كن. ‏‏آن خدائي كه تو را مي‌بيند بدان گاه كه </w:t>
      </w:r>
      <w:r w:rsidR="00872D4F" w:rsidRPr="005D1FD0">
        <w:rPr>
          <w:rFonts w:ascii="2  Badr" w:hAnsi="Arial" w:cs="B Zar" w:hint="cs"/>
          <w:rtl/>
        </w:rPr>
        <w:t>(براي نماز تهجّد) برمي‌خيزي. ‏‏</w:t>
      </w:r>
      <w:r w:rsidRPr="005D1FD0">
        <w:rPr>
          <w:rFonts w:ascii="2  Badr" w:hAnsi="Arial" w:cs="B Zar" w:hint="cs"/>
          <w:rtl/>
        </w:rPr>
        <w:t>و (همچنين مي‌بيند) حركت (قيام و ركوع و سجود و نشست و برخاست) تو را در ميان (صف جماعت) سجده برندگان. ‏</w:t>
      </w:r>
      <w:r w:rsidR="00872D4F" w:rsidRPr="005D1FD0">
        <w:rPr>
          <w:rFonts w:ascii="2  Badr" w:hAnsi="Arial" w:cs="B Zar" w:hint="cs"/>
          <w:rtl/>
        </w:rPr>
        <w:t>‏چرا كه او بس شنوا و آگاه است.</w:t>
      </w:r>
      <w:r w:rsidRPr="005D1FD0">
        <w:rPr>
          <w:rFonts w:ascii="2  Badr" w:hAnsi="Arial" w:cs="B Zar" w:hint="cs"/>
          <w:rtl/>
        </w:rPr>
        <w:t>»</w:t>
      </w:r>
    </w:p>
    <w:p w:rsidR="005A6AC8" w:rsidRPr="005D1FD0" w:rsidRDefault="005A6AC8" w:rsidP="00F62583">
      <w:pPr>
        <w:ind w:firstLine="282"/>
        <w:rPr>
          <w:rFonts w:ascii="2  Badr" w:hAnsi="Arial" w:cs="B Zar" w:hint="cs"/>
          <w:rtl/>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24" w:hAnsi="QCF_P424" w:cs="QCF_P424"/>
          <w:color w:val="000000"/>
          <w:sz w:val="27"/>
          <w:szCs w:val="27"/>
          <w:rtl/>
        </w:rPr>
        <w:t>ﭳ</w:t>
      </w:r>
      <w:r>
        <w:rPr>
          <w:rFonts w:ascii="QCF_P424" w:hAnsi="QCF_P424" w:cs="QCF_P424"/>
          <w:color w:val="000000"/>
          <w:sz w:val="2"/>
          <w:szCs w:val="2"/>
          <w:rtl/>
        </w:rPr>
        <w:t xml:space="preserve"> </w:t>
      </w:r>
      <w:r>
        <w:rPr>
          <w:rFonts w:ascii="QCF_P424" w:hAnsi="QCF_P424" w:cs="QCF_P424"/>
          <w:color w:val="000000"/>
          <w:sz w:val="27"/>
          <w:szCs w:val="27"/>
          <w:rtl/>
        </w:rPr>
        <w:t>ﭴ</w:t>
      </w:r>
      <w:r>
        <w:rPr>
          <w:rFonts w:ascii="QCF_P424" w:hAnsi="QCF_P424" w:cs="QCF_P424"/>
          <w:color w:val="000000"/>
          <w:sz w:val="2"/>
          <w:szCs w:val="2"/>
          <w:rtl/>
        </w:rPr>
        <w:t xml:space="preserve"> </w:t>
      </w:r>
      <w:r>
        <w:rPr>
          <w:rFonts w:ascii="QCF_P424" w:hAnsi="QCF_P424" w:cs="QCF_P424"/>
          <w:color w:val="000000"/>
          <w:sz w:val="27"/>
          <w:szCs w:val="27"/>
          <w:rtl/>
        </w:rPr>
        <w:t>ﭵ</w:t>
      </w:r>
      <w:r>
        <w:rPr>
          <w:rFonts w:ascii="QCF_P424" w:hAnsi="QCF_P424" w:cs="QCF_P424"/>
          <w:color w:val="000000"/>
          <w:sz w:val="2"/>
          <w:szCs w:val="2"/>
          <w:rtl/>
        </w:rPr>
        <w:t xml:space="preserve"> </w:t>
      </w:r>
      <w:r>
        <w:rPr>
          <w:rFonts w:ascii="QCF_P424" w:hAnsi="QCF_P424" w:cs="QCF_P424"/>
          <w:color w:val="000000"/>
          <w:sz w:val="27"/>
          <w:szCs w:val="27"/>
          <w:rtl/>
        </w:rPr>
        <w:t>ﭶ</w:t>
      </w:r>
      <w:r>
        <w:rPr>
          <w:rFonts w:ascii="QCF_P424" w:hAnsi="QCF_P424" w:cs="QCF_P424"/>
          <w:color w:val="000000"/>
          <w:sz w:val="2"/>
          <w:szCs w:val="2"/>
          <w:rtl/>
        </w:rPr>
        <w:t xml:space="preserve">  </w:t>
      </w:r>
      <w:r>
        <w:rPr>
          <w:rFonts w:ascii="QCF_P424" w:hAnsi="QCF_P424" w:cs="QCF_P424"/>
          <w:color w:val="000000"/>
          <w:sz w:val="27"/>
          <w:szCs w:val="27"/>
          <w:rtl/>
        </w:rPr>
        <w:t>ﭷ</w:t>
      </w:r>
      <w:r>
        <w:rPr>
          <w:rFonts w:ascii="QCF_P424" w:hAnsi="QCF_P424" w:cs="QCF_P424"/>
          <w:color w:val="000000"/>
          <w:sz w:val="2"/>
          <w:szCs w:val="2"/>
          <w:rtl/>
        </w:rPr>
        <w:t xml:space="preserve"> </w:t>
      </w:r>
      <w:r>
        <w:rPr>
          <w:rFonts w:ascii="QCF_P424" w:hAnsi="QCF_P424" w:cs="QCF_P424"/>
          <w:color w:val="000000"/>
          <w:sz w:val="27"/>
          <w:szCs w:val="27"/>
          <w:rtl/>
        </w:rPr>
        <w:t>ﭸ</w:t>
      </w:r>
      <w:r>
        <w:rPr>
          <w:rFonts w:ascii="QCF_P424" w:hAnsi="QCF_P424" w:cs="QCF_P424"/>
          <w:color w:val="000000"/>
          <w:sz w:val="2"/>
          <w:szCs w:val="2"/>
          <w:rtl/>
        </w:rPr>
        <w:t xml:space="preserve"> </w:t>
      </w:r>
      <w:r>
        <w:rPr>
          <w:rFonts w:ascii="QCF_P424" w:hAnsi="QCF_P424" w:cs="QCF_P424"/>
          <w:color w:val="000000"/>
          <w:sz w:val="27"/>
          <w:szCs w:val="27"/>
          <w:rtl/>
        </w:rPr>
        <w:t>ﭹ</w:t>
      </w:r>
      <w:r>
        <w:rPr>
          <w:rFonts w:ascii="QCF_P424" w:hAnsi="QCF_P424" w:cs="QCF_P424"/>
          <w:color w:val="000000"/>
          <w:sz w:val="2"/>
          <w:szCs w:val="2"/>
          <w:rtl/>
        </w:rPr>
        <w:t xml:space="preserve"> </w:t>
      </w:r>
      <w:r>
        <w:rPr>
          <w:rFonts w:ascii="QCF_P424" w:hAnsi="QCF_P424" w:cs="QCF_P424"/>
          <w:color w:val="000000"/>
          <w:sz w:val="27"/>
          <w:szCs w:val="27"/>
          <w:rtl/>
        </w:rPr>
        <w:t>ﭺ</w:t>
      </w:r>
      <w:r>
        <w:rPr>
          <w:rFonts w:ascii="QCF_P424" w:hAnsi="QCF_P424" w:cs="QCF_P424"/>
          <w:color w:val="000000"/>
          <w:sz w:val="2"/>
          <w:szCs w:val="2"/>
          <w:rtl/>
        </w:rPr>
        <w:t xml:space="preserve"> </w:t>
      </w:r>
      <w:r>
        <w:rPr>
          <w:rFonts w:ascii="QCF_P424" w:hAnsi="QCF_P424" w:cs="QCF_P424"/>
          <w:color w:val="000000"/>
          <w:sz w:val="27"/>
          <w:szCs w:val="27"/>
          <w:rtl/>
        </w:rPr>
        <w:t>ﭻﭼ</w:t>
      </w:r>
      <w:r>
        <w:rPr>
          <w:rFonts w:ascii="QCF_P424" w:hAnsi="QCF_P424" w:cs="QCF_P424"/>
          <w:color w:val="000000"/>
          <w:sz w:val="2"/>
          <w:szCs w:val="2"/>
          <w:rtl/>
        </w:rPr>
        <w:t xml:space="preserve"> </w:t>
      </w:r>
      <w:r>
        <w:rPr>
          <w:rFonts w:ascii="QCF_P424" w:hAnsi="QCF_P424" w:cs="QCF_P424"/>
          <w:color w:val="000000"/>
          <w:sz w:val="27"/>
          <w:szCs w:val="27"/>
          <w:rtl/>
        </w:rPr>
        <w:t>ﭽ</w:t>
      </w:r>
      <w:r>
        <w:rPr>
          <w:rFonts w:ascii="QCF_P424" w:hAnsi="QCF_P424" w:cs="QCF_P424"/>
          <w:color w:val="000000"/>
          <w:sz w:val="2"/>
          <w:szCs w:val="2"/>
          <w:rtl/>
        </w:rPr>
        <w:t xml:space="preserve"> </w:t>
      </w:r>
      <w:r>
        <w:rPr>
          <w:rFonts w:ascii="QCF_P424" w:hAnsi="QCF_P424" w:cs="QCF_P424"/>
          <w:color w:val="000000"/>
          <w:sz w:val="27"/>
          <w:szCs w:val="27"/>
          <w:rtl/>
        </w:rPr>
        <w:t>ﭾ</w:t>
      </w:r>
      <w:r>
        <w:rPr>
          <w:rFonts w:ascii="QCF_P424" w:hAnsi="QCF_P424" w:cs="QCF_P424"/>
          <w:color w:val="000000"/>
          <w:sz w:val="2"/>
          <w:szCs w:val="2"/>
          <w:rtl/>
        </w:rPr>
        <w:t xml:space="preserve"> </w:t>
      </w:r>
      <w:r>
        <w:rPr>
          <w:rFonts w:ascii="QCF_P424" w:hAnsi="QCF_P424" w:cs="QCF_P424"/>
          <w:color w:val="000000"/>
          <w:sz w:val="27"/>
          <w:szCs w:val="27"/>
          <w:rtl/>
        </w:rPr>
        <w:t>ﭿ</w:t>
      </w:r>
      <w:r>
        <w:rPr>
          <w:rFonts w:ascii="QCF_P424" w:hAnsi="QCF_P424" w:cs="QCF_P424"/>
          <w:color w:val="000000"/>
          <w:sz w:val="2"/>
          <w:szCs w:val="2"/>
          <w:rtl/>
        </w:rPr>
        <w:t xml:space="preserve"> </w:t>
      </w:r>
      <w:r>
        <w:rPr>
          <w:rFonts w:ascii="QCF_P424" w:hAnsi="QCF_P424" w:cs="QCF_P424"/>
          <w:color w:val="000000"/>
          <w:sz w:val="27"/>
          <w:szCs w:val="27"/>
          <w:rtl/>
        </w:rPr>
        <w:t>ﮀ</w:t>
      </w:r>
      <w:r>
        <w:rPr>
          <w:rFonts w:ascii="QCF_P424" w:hAnsi="QCF_P424" w:cs="QCF_P42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الأحزاب: ٤٨</w:t>
      </w:r>
      <w:r>
        <w:rPr>
          <w:rFonts w:ascii="Arial" w:hAnsi="Arial" w:cs="Arial"/>
          <w:color w:val="000000"/>
          <w:sz w:val="2"/>
          <w:szCs w:val="2"/>
        </w:rPr>
        <w:t xml:space="preserve"> </w:t>
      </w:r>
      <w:r w:rsidR="006A0923" w:rsidRPr="005D1FD0">
        <w:rPr>
          <w:rFonts w:ascii="Calibri" w:hAnsi="Calibri" w:cs="B Zar" w:hint="cs"/>
          <w:rtl/>
        </w:rPr>
        <w:t xml:space="preserve">) </w:t>
      </w:r>
      <w:r w:rsidRPr="005D1FD0">
        <w:rPr>
          <w:rFonts w:ascii="2  Badr" w:hAnsi="Arial" w:cs="B Zar" w:hint="cs"/>
          <w:rtl/>
        </w:rPr>
        <w:t>«‏و از كافران و منافقان فرمانبرداري مكن، و اعتنائي به اذيّت و آزارشان نداشته باش، و بر خدا تكيه كن، و هم</w:t>
      </w:r>
      <w:r w:rsidR="00872D4F" w:rsidRPr="005D1FD0">
        <w:rPr>
          <w:rFonts w:ascii="2  Badr" w:hAnsi="Arial" w:cs="B Zar" w:hint="cs"/>
          <w:rtl/>
        </w:rPr>
        <w:t>ين بس كه خدا حامي و مدافع باشد.</w:t>
      </w:r>
      <w:r w:rsidRPr="005D1FD0">
        <w:rPr>
          <w:rFonts w:ascii="2  Badr" w:hAnsi="Arial" w:cs="B Zar" w:hint="cs"/>
          <w:rtl/>
        </w:rPr>
        <w:t>‏»</w:t>
      </w:r>
    </w:p>
    <w:p w:rsidR="005A6AC8" w:rsidRPr="005D1FD0" w:rsidRDefault="005A6AC8" w:rsidP="00F62583">
      <w:pPr>
        <w:ind w:firstLine="282"/>
        <w:rPr>
          <w:rFonts w:ascii="2  Badr" w:hAnsi="Arial" w:cs="B Zar" w:hint="cs"/>
          <w:rtl/>
        </w:rPr>
      </w:pPr>
      <w:r w:rsidRPr="005D1FD0">
        <w:rPr>
          <w:rFonts w:ascii="2  Badr" w:hAnsi="Arial" w:cs="B Zar" w:hint="cs"/>
          <w:rtl/>
        </w:rPr>
        <w:t>پيامبر</w:t>
      </w:r>
      <w:r w:rsidRPr="005D1FD0">
        <w:rPr>
          <w:rFonts w:ascii="2  Badr" w:hAnsi="Arial" w:cs="B Zar"/>
          <w:rtl/>
        </w:rPr>
        <w:sym w:font="AGA Arabesque" w:char="0072"/>
      </w:r>
      <w:r w:rsidRPr="005D1FD0">
        <w:rPr>
          <w:rFonts w:ascii="2  Badr" w:hAnsi="Arial" w:cs="B Zar" w:hint="cs"/>
          <w:rtl/>
        </w:rPr>
        <w:t xml:space="preserve"> نيز مي</w:t>
      </w:r>
      <w:r>
        <w:rPr>
          <w:rFonts w:ascii="2  Badr" w:hAnsi="Arial" w:cs="Arial"/>
        </w:rPr>
        <w:t>‎</w:t>
      </w:r>
      <w:r w:rsidRPr="005D1FD0">
        <w:rPr>
          <w:rFonts w:ascii="2  Badr" w:hAnsi="Arial" w:cs="B Zar" w:hint="cs"/>
          <w:rtl/>
        </w:rPr>
        <w:t>فرمايد:</w:t>
      </w:r>
      <w:r w:rsidR="00B974A2" w:rsidRPr="005D1FD0">
        <w:rPr>
          <w:rFonts w:ascii="2  Badr" w:hAnsi="Arial" w:cs="B Zar" w:hint="cs"/>
          <w:rtl/>
        </w:rPr>
        <w:t xml:space="preserve"> </w:t>
      </w:r>
      <w:r w:rsidRPr="005D1FD0">
        <w:rPr>
          <w:rFonts w:ascii="2  Badr" w:hAnsi="Arial" w:cs="Traditional Arabic" w:hint="cs"/>
          <w:b/>
          <w:bCs/>
          <w:rtl/>
        </w:rPr>
        <w:t>«لو أنكم تتوكلون علي الله حق توكله لرزق</w:t>
      </w:r>
      <w:r w:rsidR="00B974A2" w:rsidRPr="005D1FD0">
        <w:rPr>
          <w:rFonts w:ascii="2  Badr" w:hAnsi="Arial" w:cs="Traditional Arabic" w:hint="cs"/>
          <w:b/>
          <w:bCs/>
          <w:rtl/>
        </w:rPr>
        <w:t>كم كما يرزق الطير تغدو خماصاً و</w:t>
      </w:r>
      <w:r w:rsidRPr="005D1FD0">
        <w:rPr>
          <w:rFonts w:ascii="2  Badr" w:hAnsi="Arial" w:cs="Traditional Arabic" w:hint="cs"/>
          <w:b/>
          <w:bCs/>
          <w:rtl/>
        </w:rPr>
        <w:t>تروح بطاناً</w:t>
      </w:r>
      <w:r w:rsidRPr="005D1FD0">
        <w:rPr>
          <w:rFonts w:ascii="2  Badr" w:hAnsi="Arial" w:cs="B Zar" w:hint="cs"/>
          <w:rtl/>
        </w:rPr>
        <w:t>»</w:t>
      </w:r>
      <w:r w:rsidRPr="005D1FD0">
        <w:rPr>
          <w:rFonts w:ascii="2  Badr" w:hAnsi="Arial" w:cs="B Zar"/>
          <w:vertAlign w:val="superscript"/>
          <w:rtl/>
        </w:rPr>
        <w:footnoteReference w:id="243"/>
      </w:r>
      <w:r w:rsidRPr="005D1FD0">
        <w:rPr>
          <w:rFonts w:ascii="2  Badr" w:hAnsi="Arial" w:cs="B Zar" w:hint="cs"/>
          <w:rtl/>
        </w:rPr>
        <w:t>:</w:t>
      </w:r>
      <w:r w:rsidR="00B974A2" w:rsidRPr="005D1FD0">
        <w:rPr>
          <w:rFonts w:ascii="2  Badr" w:hAnsi="Arial" w:cs="B Zar" w:hint="cs"/>
          <w:rtl/>
        </w:rPr>
        <w:t xml:space="preserve"> </w:t>
      </w:r>
      <w:r w:rsidRPr="005D1FD0">
        <w:rPr>
          <w:rFonts w:ascii="2  Badr" w:hAnsi="Arial" w:cs="B Zar" w:hint="cs"/>
          <w:rtl/>
        </w:rPr>
        <w:t>«اگر شما حقيقتاً به خدا توكل مي</w:t>
      </w:r>
      <w:r>
        <w:rPr>
          <w:rFonts w:ascii="2  Badr" w:hAnsi="Arial" w:cs="Arial"/>
        </w:rPr>
        <w:t>‎</w:t>
      </w:r>
      <w:r w:rsidRPr="005D1FD0">
        <w:rPr>
          <w:rFonts w:ascii="2  Badr" w:hAnsi="Arial" w:cs="B Zar" w:hint="cs"/>
          <w:rtl/>
        </w:rPr>
        <w:t>كرديد، قطعاً به شما روزي مي</w:t>
      </w:r>
      <w:r>
        <w:rPr>
          <w:rFonts w:ascii="2  Badr" w:hAnsi="Arial" w:cs="Arial"/>
        </w:rPr>
        <w:t>‎</w:t>
      </w:r>
      <w:r w:rsidRPr="005D1FD0">
        <w:rPr>
          <w:rFonts w:ascii="2  Badr" w:hAnsi="Arial" w:cs="B Zar" w:hint="cs"/>
          <w:rtl/>
        </w:rPr>
        <w:t>داد همان</w:t>
      </w:r>
      <w:r>
        <w:rPr>
          <w:rFonts w:ascii="2  Badr" w:hAnsi="Arial" w:cs="Arial"/>
        </w:rPr>
        <w:t>‎</w:t>
      </w:r>
      <w:r w:rsidRPr="005D1FD0">
        <w:rPr>
          <w:rFonts w:ascii="2  Badr" w:hAnsi="Arial" w:cs="B Zar" w:hint="cs"/>
          <w:rtl/>
        </w:rPr>
        <w:t>طور كه به پرنده روزي مي</w:t>
      </w:r>
      <w:r>
        <w:rPr>
          <w:rFonts w:ascii="2  Badr" w:hAnsi="Arial" w:cs="Arial"/>
        </w:rPr>
        <w:t>‎</w:t>
      </w:r>
      <w:r w:rsidRPr="005D1FD0">
        <w:rPr>
          <w:rFonts w:ascii="2  Badr" w:hAnsi="Arial" w:cs="B Zar" w:hint="cs"/>
          <w:rtl/>
        </w:rPr>
        <w:t>دهد كه صبح گرسنه است و شب سير مي</w:t>
      </w:r>
      <w:r>
        <w:rPr>
          <w:rFonts w:ascii="2  Badr" w:hAnsi="Arial" w:cs="Arial"/>
        </w:rPr>
        <w:t>‎</w:t>
      </w:r>
      <w:r w:rsidRPr="005D1FD0">
        <w:rPr>
          <w:rFonts w:ascii="2  Badr" w:hAnsi="Arial" w:cs="B Zar" w:hint="cs"/>
          <w:rtl/>
        </w:rPr>
        <w:t>شود».</w:t>
      </w:r>
    </w:p>
    <w:p w:rsidR="005A6AC8" w:rsidRDefault="005A6AC8" w:rsidP="00317036">
      <w:pPr>
        <w:pStyle w:val="af0"/>
        <w:rPr>
          <w:rFonts w:hint="cs"/>
          <w:rtl/>
        </w:rPr>
      </w:pPr>
      <w:bookmarkStart w:id="256" w:name="_Toc246700103"/>
      <w:bookmarkStart w:id="257" w:name="_Toc254369534"/>
      <w:r>
        <w:rPr>
          <w:rFonts w:hint="cs"/>
          <w:rtl/>
        </w:rPr>
        <w:t>5- استعانت</w:t>
      </w:r>
      <w:bookmarkEnd w:id="256"/>
      <w:bookmarkEnd w:id="257"/>
    </w:p>
    <w:p w:rsidR="005A6AC8" w:rsidRPr="005D1FD0" w:rsidRDefault="005A6AC8" w:rsidP="00317036">
      <w:pPr>
        <w:contextualSpacing/>
        <w:rPr>
          <w:rFonts w:ascii="2  Badr" w:hAnsi="Arial" w:cs="B Zar" w:hint="cs"/>
          <w:rtl/>
        </w:rPr>
      </w:pPr>
      <w:r w:rsidRPr="005D1FD0">
        <w:rPr>
          <w:rFonts w:ascii="2  Badr" w:hAnsi="Arial" w:cs="B Zar" w:hint="cs"/>
          <w:rtl/>
        </w:rPr>
        <w:t>به معناي درخواست ياري از خداي متعال به عنوان تعبد براي خدا مي</w:t>
      </w:r>
      <w:r>
        <w:rPr>
          <w:rFonts w:ascii="2  Badr" w:hAnsi="Arial" w:cs="Arial"/>
        </w:rPr>
        <w:t>‎</w:t>
      </w:r>
      <w:r w:rsidRPr="005D1FD0">
        <w:rPr>
          <w:rFonts w:ascii="2  Badr" w:hAnsi="Arial" w:cs="B Zar" w:hint="cs"/>
          <w:rtl/>
        </w:rPr>
        <w:t>باشد. استعانه از انواع عبادت است و به همين خاطر واجب است كه فقط از خدا كمك و ياري خواسته شود.</w:t>
      </w:r>
    </w:p>
    <w:p w:rsidR="005A6AC8" w:rsidRPr="005D1FD0" w:rsidRDefault="005A6AC8" w:rsidP="00F62583">
      <w:pPr>
        <w:ind w:firstLine="282"/>
        <w:rPr>
          <w:rFonts w:ascii="2  Badr" w:hAnsi="Arial" w:cs="B Zar" w:hint="cs"/>
          <w:rtl/>
        </w:rPr>
      </w:pPr>
      <w:r w:rsidRPr="005D1FD0">
        <w:rPr>
          <w:rFonts w:ascii="2  Badr" w:hAnsi="Arial" w:cs="B Zar" w:hint="cs"/>
          <w:rtl/>
        </w:rPr>
        <w:t>خداوند متعال مي</w:t>
      </w:r>
      <w:r>
        <w:rPr>
          <w:rFonts w:ascii="2  Badr" w:hAnsi="Arial" w:cs="Arial"/>
        </w:rPr>
        <w:t>‎</w:t>
      </w:r>
      <w:r w:rsidRPr="005D1FD0">
        <w:rPr>
          <w:rFonts w:ascii="2  Badr" w:hAnsi="Arial"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01" w:hAnsi="QCF_P001" w:cs="QCF_P001"/>
          <w:color w:val="000000"/>
          <w:sz w:val="27"/>
          <w:szCs w:val="27"/>
          <w:rtl/>
        </w:rPr>
        <w:t>ﭢ</w:t>
      </w:r>
      <w:r>
        <w:rPr>
          <w:rFonts w:ascii="QCF_P001" w:hAnsi="QCF_P001" w:cs="QCF_P001"/>
          <w:color w:val="000000"/>
          <w:sz w:val="2"/>
          <w:szCs w:val="2"/>
          <w:rtl/>
        </w:rPr>
        <w:t xml:space="preserve"> </w:t>
      </w:r>
      <w:r>
        <w:rPr>
          <w:rFonts w:ascii="QCF_P001" w:hAnsi="QCF_P001" w:cs="QCF_P001"/>
          <w:color w:val="000000"/>
          <w:sz w:val="27"/>
          <w:szCs w:val="27"/>
          <w:rtl/>
        </w:rPr>
        <w:t>ﭣ</w:t>
      </w:r>
      <w:r>
        <w:rPr>
          <w:rFonts w:ascii="QCF_P001" w:hAnsi="QCF_P001" w:cs="QCF_P001"/>
          <w:color w:val="000000"/>
          <w:sz w:val="2"/>
          <w:szCs w:val="2"/>
          <w:rtl/>
        </w:rPr>
        <w:t xml:space="preserve"> </w:t>
      </w:r>
      <w:r>
        <w:rPr>
          <w:rFonts w:ascii="QCF_P001" w:hAnsi="QCF_P001" w:cs="QCF_P001"/>
          <w:color w:val="000000"/>
          <w:sz w:val="27"/>
          <w:szCs w:val="27"/>
          <w:rtl/>
        </w:rPr>
        <w:t>ﭤ</w:t>
      </w:r>
      <w:r>
        <w:rPr>
          <w:rFonts w:ascii="QCF_P001" w:hAnsi="QCF_P001" w:cs="QCF_P001"/>
          <w:color w:val="000000"/>
          <w:sz w:val="2"/>
          <w:szCs w:val="2"/>
          <w:rtl/>
        </w:rPr>
        <w:t xml:space="preserve"> </w:t>
      </w:r>
      <w:r>
        <w:rPr>
          <w:rFonts w:ascii="QCF_P001" w:hAnsi="QCF_P001" w:cs="QCF_P001"/>
          <w:color w:val="000000"/>
          <w:sz w:val="27"/>
          <w:szCs w:val="27"/>
          <w:rtl/>
        </w:rPr>
        <w:t>ﭥ</w:t>
      </w:r>
      <w:r>
        <w:rPr>
          <w:rFonts w:ascii="QCF_P001" w:hAnsi="QCF_P001" w:cs="QCF_P001"/>
          <w:color w:val="000000"/>
          <w:sz w:val="2"/>
          <w:szCs w:val="2"/>
          <w:rtl/>
        </w:rPr>
        <w:t xml:space="preserve"> </w:t>
      </w:r>
      <w:r>
        <w:rPr>
          <w:rFonts w:ascii="QCF_P001" w:hAnsi="QCF_P001" w:cs="QCF_P001"/>
          <w:color w:val="000000"/>
          <w:sz w:val="27"/>
          <w:szCs w:val="27"/>
          <w:rtl/>
        </w:rPr>
        <w:t>ﭦ</w:t>
      </w:r>
      <w:r>
        <w:rPr>
          <w:rFonts w:ascii="QCF_P001" w:hAnsi="QCF_P001" w:cs="QCF_P00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الفاتح</w:t>
      </w:r>
      <w:r w:rsidR="00D23566">
        <w:rPr>
          <w:rFonts w:ascii="2  Badr" w:hAnsi="Arial" w:cs="B Zar" w:hint="cs"/>
          <w:color w:val="000000"/>
          <w:sz w:val="27"/>
          <w:szCs w:val="27"/>
          <w:rtl/>
        </w:rPr>
        <w:t>ه</w:t>
      </w:r>
      <w:r w:rsidRPr="005D1FD0">
        <w:rPr>
          <w:rFonts w:ascii="2  Badr" w:hAnsi="Arial" w:cs="B Zar" w:hint="cs"/>
          <w:color w:val="000000"/>
          <w:sz w:val="27"/>
          <w:szCs w:val="27"/>
          <w:rtl/>
        </w:rPr>
        <w:t>: ٥</w:t>
      </w:r>
      <w:r>
        <w:rPr>
          <w:rFonts w:ascii="Arial" w:hAnsi="Arial" w:cs="Arial"/>
          <w:color w:val="000000"/>
          <w:sz w:val="2"/>
          <w:szCs w:val="2"/>
        </w:rPr>
        <w:t xml:space="preserve"> </w:t>
      </w:r>
      <w:r w:rsidR="006A0923" w:rsidRPr="005D1FD0">
        <w:rPr>
          <w:rFonts w:ascii="Calibri" w:hAnsi="Calibri" w:cs="B Zar" w:hint="cs"/>
          <w:rtl/>
        </w:rPr>
        <w:t xml:space="preserve">) </w:t>
      </w:r>
      <w:r w:rsidR="00872D4F" w:rsidRPr="005D1FD0">
        <w:rPr>
          <w:rFonts w:ascii="2  Badr" w:hAnsi="Arial" w:cs="B Zar" w:hint="cs"/>
          <w:rtl/>
        </w:rPr>
        <w:t>«‏</w:t>
      </w:r>
      <w:r w:rsidRPr="005D1FD0">
        <w:rPr>
          <w:rFonts w:ascii="2  Badr" w:hAnsi="Arial" w:cs="B Zar" w:hint="cs"/>
          <w:rtl/>
        </w:rPr>
        <w:t>تنها تو را مي‌پرستيم و تنها از تو ياري مي‌طلبيم.» يعني جز تو را نمي پرستیم و جز از تو ياري نمي</w:t>
      </w:r>
      <w:r>
        <w:rPr>
          <w:rFonts w:ascii="2  Badr" w:hAnsi="Arial" w:cs="Arial"/>
        </w:rPr>
        <w:t>‎</w:t>
      </w:r>
      <w:r w:rsidRPr="005D1FD0">
        <w:rPr>
          <w:rFonts w:ascii="2  Badr" w:hAnsi="Arial" w:cs="B Zar" w:hint="cs"/>
          <w:rtl/>
        </w:rPr>
        <w:t>جوييم، و از هر معبودي غير از تو و از پرستش كنندگان آن، برائت و بيزاري مي</w:t>
      </w:r>
      <w:r>
        <w:rPr>
          <w:rFonts w:ascii="2  Badr" w:hAnsi="Arial" w:cs="Arial"/>
        </w:rPr>
        <w:t>‎</w:t>
      </w:r>
      <w:r w:rsidRPr="005D1FD0">
        <w:rPr>
          <w:rFonts w:ascii="2  Badr" w:hAnsi="Arial" w:cs="B Zar" w:hint="cs"/>
          <w:rtl/>
        </w:rPr>
        <w:t>جوييم و از هر گونه تغيير و تحول جز به وسيله</w:t>
      </w:r>
      <w:r>
        <w:rPr>
          <w:rFonts w:ascii="2  Badr" w:hAnsi="Arial" w:cs="Arial"/>
        </w:rPr>
        <w:t>‎</w:t>
      </w:r>
      <w:r w:rsidRPr="005D1FD0">
        <w:rPr>
          <w:rFonts w:ascii="2  Badr" w:hAnsi="Arial" w:cs="B Zar" w:hint="cs"/>
          <w:rtl/>
        </w:rPr>
        <w:t>ي تو، بيزاري مي</w:t>
      </w:r>
      <w:r>
        <w:rPr>
          <w:rFonts w:ascii="2  Badr" w:hAnsi="Arial" w:cs="Arial"/>
        </w:rPr>
        <w:t>‎</w:t>
      </w:r>
      <w:r w:rsidRPr="005D1FD0">
        <w:rPr>
          <w:rFonts w:ascii="2  Badr" w:hAnsi="Arial" w:cs="B Zar" w:hint="cs"/>
          <w:rtl/>
        </w:rPr>
        <w:t>جوييم. پس كسي نمي</w:t>
      </w:r>
      <w:r>
        <w:rPr>
          <w:rFonts w:ascii="2  Badr" w:hAnsi="Arial" w:cs="Arial"/>
        </w:rPr>
        <w:t>‎</w:t>
      </w:r>
      <w:r w:rsidRPr="005D1FD0">
        <w:rPr>
          <w:rFonts w:ascii="2  Badr" w:hAnsi="Arial" w:cs="B Zar" w:hint="cs"/>
          <w:rtl/>
        </w:rPr>
        <w:t>تواند، كسي را از نافرماني تو دور گرداند و كسي نمي</w:t>
      </w:r>
      <w:r>
        <w:rPr>
          <w:rFonts w:ascii="2  Badr" w:hAnsi="Arial" w:cs="Arial"/>
        </w:rPr>
        <w:t>‎</w:t>
      </w:r>
      <w:r w:rsidRPr="005D1FD0">
        <w:rPr>
          <w:rFonts w:ascii="2  Badr" w:hAnsi="Arial" w:cs="B Zar" w:hint="cs"/>
          <w:rtl/>
        </w:rPr>
        <w:t>تواند، كسي را بر طاعت تو، قوت و توان دهد جز به وسيله</w:t>
      </w:r>
      <w:r>
        <w:rPr>
          <w:rFonts w:ascii="2  Badr" w:hAnsi="Arial" w:cs="Arial"/>
        </w:rPr>
        <w:t>‎</w:t>
      </w:r>
      <w:r w:rsidRPr="005D1FD0">
        <w:rPr>
          <w:rFonts w:ascii="2  Badr" w:hAnsi="Arial" w:cs="B Zar" w:hint="cs"/>
          <w:rtl/>
        </w:rPr>
        <w:t>ي توفيق و ياري تو.</w:t>
      </w:r>
      <w:r w:rsidRPr="005D1FD0">
        <w:rPr>
          <w:rFonts w:ascii="2  Badr" w:hAnsi="Arial" w:cs="B Zar"/>
          <w:vertAlign w:val="superscript"/>
          <w:rtl/>
        </w:rPr>
        <w:footnoteReference w:id="244"/>
      </w:r>
      <w:r w:rsidRPr="005D1FD0">
        <w:rPr>
          <w:rFonts w:ascii="2  Badr" w:hAnsi="Arial" w:cs="B Zar" w:hint="cs"/>
          <w:rtl/>
        </w:rPr>
        <w:t xml:space="preserve"> خداوند بلند مرتبه مي</w:t>
      </w:r>
      <w:r>
        <w:rPr>
          <w:rFonts w:ascii="2  Badr" w:hAnsi="Arial" w:cs="Arial"/>
        </w:rPr>
        <w:t>‎</w:t>
      </w:r>
      <w:r w:rsidRPr="005D1FD0">
        <w:rPr>
          <w:rFonts w:ascii="2  Badr" w:hAnsi="Arial" w:cs="B Zar" w:hint="cs"/>
          <w:rtl/>
        </w:rPr>
        <w:t>فرمايد:</w:t>
      </w:r>
      <w:r>
        <w:rPr>
          <w:rFonts w:ascii="QCF_BSML" w:hAnsi="QCF_BSML" w:cs="QCF_BSML"/>
          <w:color w:val="000000"/>
          <w:sz w:val="27"/>
          <w:szCs w:val="27"/>
          <w:rtl/>
        </w:rPr>
        <w:t xml:space="preserve"> </w:t>
      </w:r>
      <w:r w:rsidR="00872D4F">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31" w:hAnsi="QCF_P331" w:cs="QCF_P331"/>
          <w:color w:val="000000"/>
          <w:sz w:val="27"/>
          <w:szCs w:val="27"/>
          <w:rtl/>
        </w:rPr>
        <w:t>ﯥ</w:t>
      </w:r>
      <w:r>
        <w:rPr>
          <w:rFonts w:ascii="QCF_P331" w:hAnsi="QCF_P331" w:cs="QCF_P331"/>
          <w:color w:val="000000"/>
          <w:sz w:val="2"/>
          <w:szCs w:val="2"/>
          <w:rtl/>
        </w:rPr>
        <w:t xml:space="preserve">  </w:t>
      </w:r>
      <w:r>
        <w:rPr>
          <w:rFonts w:ascii="QCF_P331" w:hAnsi="QCF_P331" w:cs="QCF_P331"/>
          <w:color w:val="000000"/>
          <w:sz w:val="27"/>
          <w:szCs w:val="27"/>
          <w:rtl/>
        </w:rPr>
        <w:t>ﯦ</w:t>
      </w:r>
      <w:r>
        <w:rPr>
          <w:rFonts w:ascii="QCF_P331" w:hAnsi="QCF_P331" w:cs="QCF_P331"/>
          <w:color w:val="000000"/>
          <w:sz w:val="2"/>
          <w:szCs w:val="2"/>
          <w:rtl/>
        </w:rPr>
        <w:t xml:space="preserve"> </w:t>
      </w:r>
      <w:r>
        <w:rPr>
          <w:rFonts w:ascii="QCF_P331" w:hAnsi="QCF_P331" w:cs="QCF_P331"/>
          <w:color w:val="000000"/>
          <w:sz w:val="27"/>
          <w:szCs w:val="27"/>
          <w:rtl/>
        </w:rPr>
        <w:t>ﯧ</w:t>
      </w:r>
      <w:r>
        <w:rPr>
          <w:rFonts w:ascii="QCF_P331" w:hAnsi="QCF_P331" w:cs="QCF_P331"/>
          <w:color w:val="000000"/>
          <w:sz w:val="2"/>
          <w:szCs w:val="2"/>
          <w:rtl/>
        </w:rPr>
        <w:t xml:space="preserve">     </w:t>
      </w:r>
      <w:r>
        <w:rPr>
          <w:rFonts w:ascii="QCF_P331" w:hAnsi="QCF_P331" w:cs="QCF_P331"/>
          <w:color w:val="000000"/>
          <w:sz w:val="27"/>
          <w:szCs w:val="27"/>
          <w:rtl/>
        </w:rPr>
        <w:t>ﯨﯩ</w:t>
      </w:r>
      <w:r>
        <w:rPr>
          <w:rFonts w:ascii="QCF_P331" w:hAnsi="QCF_P331" w:cs="QCF_P331"/>
          <w:color w:val="000000"/>
          <w:sz w:val="2"/>
          <w:szCs w:val="2"/>
          <w:rtl/>
        </w:rPr>
        <w:t xml:space="preserve"> </w:t>
      </w:r>
      <w:r>
        <w:rPr>
          <w:rFonts w:ascii="QCF_P331" w:hAnsi="QCF_P331" w:cs="QCF_P331"/>
          <w:color w:val="000000"/>
          <w:sz w:val="27"/>
          <w:szCs w:val="27"/>
          <w:rtl/>
        </w:rPr>
        <w:t>ﯪ</w:t>
      </w:r>
      <w:r>
        <w:rPr>
          <w:rFonts w:ascii="QCF_P331" w:hAnsi="QCF_P331" w:cs="QCF_P331"/>
          <w:color w:val="000000"/>
          <w:sz w:val="2"/>
          <w:szCs w:val="2"/>
          <w:rtl/>
        </w:rPr>
        <w:t xml:space="preserve"> </w:t>
      </w:r>
      <w:r>
        <w:rPr>
          <w:rFonts w:ascii="QCF_P331" w:hAnsi="QCF_P331" w:cs="QCF_P331"/>
          <w:color w:val="000000"/>
          <w:sz w:val="27"/>
          <w:szCs w:val="27"/>
          <w:rtl/>
        </w:rPr>
        <w:t>ﯫ</w:t>
      </w:r>
      <w:r>
        <w:rPr>
          <w:rFonts w:ascii="QCF_P331" w:hAnsi="QCF_P331" w:cs="QCF_P331"/>
          <w:color w:val="000000"/>
          <w:sz w:val="2"/>
          <w:szCs w:val="2"/>
          <w:rtl/>
        </w:rPr>
        <w:t xml:space="preserve">    </w:t>
      </w:r>
      <w:r>
        <w:rPr>
          <w:rFonts w:ascii="QCF_P331" w:hAnsi="QCF_P331" w:cs="QCF_P331"/>
          <w:color w:val="000000"/>
          <w:sz w:val="27"/>
          <w:szCs w:val="27"/>
          <w:rtl/>
        </w:rPr>
        <w:t>ﯬ</w:t>
      </w:r>
      <w:r>
        <w:rPr>
          <w:rFonts w:ascii="QCF_P331" w:hAnsi="QCF_P331" w:cs="QCF_P331"/>
          <w:color w:val="000000"/>
          <w:sz w:val="2"/>
          <w:szCs w:val="2"/>
          <w:rtl/>
        </w:rPr>
        <w:t xml:space="preserve">      </w:t>
      </w:r>
      <w:r>
        <w:rPr>
          <w:rFonts w:ascii="QCF_P331" w:hAnsi="QCF_P331" w:cs="QCF_P331"/>
          <w:color w:val="000000"/>
          <w:sz w:val="27"/>
          <w:szCs w:val="27"/>
          <w:rtl/>
        </w:rPr>
        <w:t>ﯭ</w:t>
      </w:r>
      <w:r>
        <w:rPr>
          <w:rFonts w:ascii="QCF_P331" w:hAnsi="QCF_P331" w:cs="QCF_P331"/>
          <w:color w:val="000000"/>
          <w:sz w:val="2"/>
          <w:szCs w:val="2"/>
          <w:rtl/>
        </w:rPr>
        <w:t xml:space="preserve"> </w:t>
      </w:r>
      <w:r>
        <w:rPr>
          <w:rFonts w:ascii="QCF_P331" w:hAnsi="QCF_P331" w:cs="QCF_P331"/>
          <w:color w:val="000000"/>
          <w:sz w:val="27"/>
          <w:szCs w:val="27"/>
          <w:rtl/>
        </w:rPr>
        <w:t>ﯮ</w:t>
      </w:r>
      <w:r>
        <w:rPr>
          <w:rFonts w:ascii="QCF_P331" w:hAnsi="QCF_P331" w:cs="QCF_P331"/>
          <w:color w:val="000000"/>
          <w:sz w:val="2"/>
          <w:szCs w:val="2"/>
          <w:rtl/>
        </w:rPr>
        <w:t xml:space="preserve"> </w:t>
      </w:r>
      <w:r>
        <w:rPr>
          <w:rFonts w:ascii="QCF_P331" w:hAnsi="QCF_P331" w:cs="QCF_P331"/>
          <w:color w:val="000000"/>
          <w:sz w:val="27"/>
          <w:szCs w:val="27"/>
          <w:rtl/>
        </w:rPr>
        <w:t>ﯯ</w:t>
      </w:r>
      <w:r>
        <w:rPr>
          <w:rFonts w:ascii="QCF_P331" w:hAnsi="QCF_P331" w:cs="QCF_P331"/>
          <w:color w:val="000000"/>
          <w:sz w:val="2"/>
          <w:szCs w:val="2"/>
          <w:rtl/>
        </w:rPr>
        <w:t xml:space="preserve"> </w:t>
      </w:r>
      <w:r>
        <w:rPr>
          <w:rFonts w:ascii="QCF_P331" w:hAnsi="QCF_P331" w:cs="QCF_P331"/>
          <w:color w:val="000000"/>
          <w:sz w:val="27"/>
          <w:szCs w:val="27"/>
          <w:rtl/>
        </w:rPr>
        <w:t>ﯰ</w:t>
      </w:r>
      <w:r>
        <w:rPr>
          <w:rFonts w:ascii="QCF_P331" w:hAnsi="QCF_P331" w:cs="QCF_P33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الأنبياء: ١١٢</w:t>
      </w:r>
      <w:r>
        <w:rPr>
          <w:rFonts w:ascii="Arial" w:hAnsi="Arial" w:cs="Arial"/>
          <w:color w:val="000000"/>
          <w:sz w:val="2"/>
          <w:szCs w:val="2"/>
        </w:rPr>
        <w:t xml:space="preserve"> </w:t>
      </w:r>
      <w:r w:rsidR="006A0923" w:rsidRPr="005D1FD0">
        <w:rPr>
          <w:rFonts w:ascii="Calibri" w:hAnsi="Calibri" w:cs="B Zar" w:hint="cs"/>
          <w:rtl/>
        </w:rPr>
        <w:t xml:space="preserve">) </w:t>
      </w:r>
      <w:r w:rsidR="00872D4F" w:rsidRPr="005D1FD0">
        <w:rPr>
          <w:rFonts w:ascii="2  Badr" w:hAnsi="Arial" w:cs="B Zar" w:hint="cs"/>
          <w:rtl/>
        </w:rPr>
        <w:t>«‏</w:t>
      </w:r>
      <w:r w:rsidRPr="005D1FD0">
        <w:rPr>
          <w:rFonts w:ascii="2  Badr" w:hAnsi="Arial" w:cs="B Zar" w:hint="cs"/>
          <w:rtl/>
        </w:rPr>
        <w:t>(پيغمبر پس از مشاهده اين همه دوري و روگرداني مشركان از پذيرش اسلام، رو به خدا كرد و عاجزانه) گفت: پروردگارا! دادگرانه (ميان من و اينان) داوري كن (تا سرانجام، حال مؤمن و كافر يكسان نباشد. آن گاه روي س</w:t>
      </w:r>
      <w:r w:rsidR="00872D4F" w:rsidRPr="005D1FD0">
        <w:rPr>
          <w:rFonts w:ascii="2  Badr" w:hAnsi="Arial" w:cs="B Zar" w:hint="cs"/>
          <w:rtl/>
        </w:rPr>
        <w:t>خن به مخالفان كرده و اظهار داشت</w:t>
      </w:r>
      <w:r w:rsidRPr="005D1FD0">
        <w:rPr>
          <w:rFonts w:ascii="2  Badr" w:hAnsi="Arial" w:cs="B Zar" w:hint="cs"/>
          <w:rtl/>
        </w:rPr>
        <w:t>:) پروردگار همه ما خداوند مهربان است و (سرتاپاي وجودمان را رحمت الهي فرا گرفته است. و در برابر) نسبتهاي ناروائي كه (درباره اسلام و در مورد ذات پاك خدا) مي‌زنيد، تنها از او كمك و ياري خواسته مي‌شود.»</w:t>
      </w:r>
    </w:p>
    <w:p w:rsidR="005A6AC8" w:rsidRPr="00D23566" w:rsidRDefault="005A6AC8" w:rsidP="00317036">
      <w:pPr>
        <w:pStyle w:val="msonormalcxsplast"/>
        <w:bidi/>
        <w:spacing w:before="0" w:beforeAutospacing="0" w:after="0" w:afterAutospacing="0"/>
        <w:ind w:firstLine="284"/>
        <w:contextualSpacing/>
        <w:jc w:val="both"/>
        <w:rPr>
          <w:rFonts w:ascii="2  Badr" w:hAnsi="Arial" w:cs="B Zar" w:hint="cs"/>
          <w:szCs w:val="28"/>
        </w:rPr>
      </w:pPr>
      <w:r w:rsidRPr="00D23566">
        <w:rPr>
          <w:rFonts w:ascii="2  Badr" w:hAnsi="Arial" w:cs="B Zar" w:hint="cs"/>
          <w:szCs w:val="28"/>
          <w:rtl/>
        </w:rPr>
        <w:t>در روايت عبدالله بن عباس رضي الله عنهما آمده كه گويد: روزي پشت سر پيامبر</w:t>
      </w:r>
      <w:r w:rsidRPr="00D23566">
        <w:rPr>
          <w:rFonts w:ascii="2  Badr" w:hAnsi="Arial" w:cs="B Zar"/>
          <w:szCs w:val="28"/>
          <w:rtl/>
        </w:rPr>
        <w:sym w:font="AGA Arabesque" w:char="0072"/>
      </w:r>
      <w:r w:rsidRPr="00D23566">
        <w:rPr>
          <w:rFonts w:ascii="2  Badr" w:hAnsi="Arial" w:cs="B Zar" w:hint="cs"/>
          <w:szCs w:val="28"/>
          <w:rtl/>
        </w:rPr>
        <w:t xml:space="preserve"> بودم، فرمود:</w:t>
      </w:r>
      <w:r w:rsidR="00872D4F" w:rsidRPr="00D23566">
        <w:rPr>
          <w:rFonts w:ascii="2  Badr" w:hAnsi="Arial" w:cs="B Zar" w:hint="cs"/>
          <w:szCs w:val="28"/>
          <w:rtl/>
        </w:rPr>
        <w:t xml:space="preserve"> </w:t>
      </w:r>
      <w:r w:rsidRPr="005D1FD0">
        <w:rPr>
          <w:rFonts w:ascii="2  Badr" w:hAnsi="Arial" w:cs="Traditional Arabic" w:hint="cs"/>
          <w:b/>
          <w:bCs/>
          <w:sz w:val="28"/>
          <w:szCs w:val="28"/>
          <w:rtl/>
        </w:rPr>
        <w:t>«يا غلام إنّی أعلمک کلمات احفظ الله یحفظک، احفظ الله تجد</w:t>
      </w:r>
      <w:r w:rsidR="00B974A2" w:rsidRPr="005D1FD0">
        <w:rPr>
          <w:rFonts w:ascii="2  Badr" w:hAnsi="Arial" w:cs="Traditional Arabic" w:hint="cs"/>
          <w:b/>
          <w:bCs/>
          <w:sz w:val="28"/>
          <w:szCs w:val="28"/>
          <w:rtl/>
        </w:rPr>
        <w:t>ه تجاهک، إذا سألت فاسأل الله، وإذا استعنت فاستعن بالله، و</w:t>
      </w:r>
      <w:r w:rsidRPr="005D1FD0">
        <w:rPr>
          <w:rFonts w:ascii="2  Badr" w:hAnsi="Arial" w:cs="Traditional Arabic" w:hint="cs"/>
          <w:b/>
          <w:bCs/>
          <w:sz w:val="28"/>
          <w:szCs w:val="28"/>
          <w:rtl/>
        </w:rPr>
        <w:t>اعلم أنّ الأمة لو اجتمعت علی أن ینفعوک بشیء لم ینف</w:t>
      </w:r>
      <w:r w:rsidR="00B974A2" w:rsidRPr="005D1FD0">
        <w:rPr>
          <w:rFonts w:ascii="2  Badr" w:hAnsi="Arial" w:cs="Traditional Arabic" w:hint="cs"/>
          <w:b/>
          <w:bCs/>
          <w:sz w:val="28"/>
          <w:szCs w:val="28"/>
          <w:rtl/>
        </w:rPr>
        <w:t>عوک إلا بشیء قد کتبه الله لک، و</w:t>
      </w:r>
      <w:r w:rsidRPr="005D1FD0">
        <w:rPr>
          <w:rFonts w:ascii="2  Badr" w:hAnsi="Arial" w:cs="Traditional Arabic" w:hint="cs"/>
          <w:b/>
          <w:bCs/>
          <w:sz w:val="28"/>
          <w:szCs w:val="28"/>
          <w:rtl/>
        </w:rPr>
        <w:t>إن اجتمعوا علی أن یضروک بشیء لم یضروک إلا بشیء قد</w:t>
      </w:r>
      <w:r w:rsidR="00B974A2" w:rsidRPr="005D1FD0">
        <w:rPr>
          <w:rFonts w:ascii="2  Badr" w:hAnsi="Arial" w:cs="Traditional Arabic" w:hint="cs"/>
          <w:b/>
          <w:bCs/>
          <w:sz w:val="28"/>
          <w:szCs w:val="28"/>
          <w:rtl/>
        </w:rPr>
        <w:t xml:space="preserve"> کتبه الله علیک، رفعت الأقلام و</w:t>
      </w:r>
      <w:r w:rsidRPr="005D1FD0">
        <w:rPr>
          <w:rFonts w:ascii="2  Badr" w:hAnsi="Arial" w:cs="Traditional Arabic" w:hint="cs"/>
          <w:b/>
          <w:bCs/>
          <w:sz w:val="28"/>
          <w:szCs w:val="28"/>
          <w:rtl/>
        </w:rPr>
        <w:t>جفّت الصحف»</w:t>
      </w:r>
      <w:r w:rsidRPr="005D1FD0">
        <w:rPr>
          <w:rFonts w:ascii="2  Badr" w:hAnsi="Arial" w:cs="Traditional Arabic"/>
          <w:b/>
          <w:bCs/>
          <w:sz w:val="28"/>
          <w:szCs w:val="28"/>
          <w:vertAlign w:val="superscript"/>
          <w:rtl/>
        </w:rPr>
        <w:footnoteReference w:id="245"/>
      </w:r>
      <w:r w:rsidRPr="005D1FD0">
        <w:rPr>
          <w:rFonts w:ascii="2  Badr" w:hAnsi="Arial" w:cs="Traditional Arabic" w:hint="cs"/>
          <w:b/>
          <w:bCs/>
          <w:sz w:val="28"/>
          <w:szCs w:val="28"/>
          <w:rtl/>
        </w:rPr>
        <w:t>:</w:t>
      </w:r>
      <w:r w:rsidR="00B974A2" w:rsidRPr="005D1FD0">
        <w:rPr>
          <w:rFonts w:ascii="2  Badr" w:hAnsi="Arial" w:cs="Traditional Arabic" w:hint="cs"/>
          <w:b/>
          <w:bCs/>
          <w:sz w:val="28"/>
          <w:szCs w:val="28"/>
          <w:rtl/>
        </w:rPr>
        <w:t xml:space="preserve"> </w:t>
      </w:r>
      <w:r w:rsidRPr="00D23566">
        <w:rPr>
          <w:rFonts w:ascii="2  Badr" w:hAnsi="Arial" w:cs="B Zar" w:hint="cs"/>
          <w:szCs w:val="28"/>
          <w:rtl/>
        </w:rPr>
        <w:t>«اي پسر! من كلماتي را به تو ياد مي</w:t>
      </w:r>
      <w:r>
        <w:rPr>
          <w:rFonts w:ascii="2  Badr" w:hAnsi="Arial" w:cs="Arial"/>
        </w:rPr>
        <w:t>‎</w:t>
      </w:r>
      <w:r w:rsidRPr="00D23566">
        <w:rPr>
          <w:rFonts w:ascii="2  Badr" w:hAnsi="Arial" w:cs="B Zar" w:hint="cs"/>
          <w:szCs w:val="28"/>
          <w:rtl/>
        </w:rPr>
        <w:t xml:space="preserve">دهم، آنها را حفظ كن تا خدا نيز تو را حفظ كند. خدا را به ياد داشته باش، </w:t>
      </w:r>
      <w:r w:rsidR="00872D4F" w:rsidRPr="00D23566">
        <w:rPr>
          <w:rFonts w:ascii="2  Badr" w:hAnsi="Arial" w:cs="B Zar" w:hint="cs"/>
          <w:szCs w:val="28"/>
          <w:rtl/>
        </w:rPr>
        <w:t>او را</w:t>
      </w:r>
      <w:r w:rsidRPr="00D23566">
        <w:rPr>
          <w:rFonts w:ascii="2  Badr" w:hAnsi="Arial" w:cs="B Zar" w:hint="cs"/>
          <w:szCs w:val="28"/>
          <w:rtl/>
        </w:rPr>
        <w:t xml:space="preserve"> روبروي </w:t>
      </w:r>
      <w:r w:rsidR="00872D4F" w:rsidRPr="00D23566">
        <w:rPr>
          <w:rFonts w:ascii="2  Badr" w:hAnsi="Arial" w:cs="B Zar" w:hint="cs"/>
          <w:szCs w:val="28"/>
          <w:rtl/>
        </w:rPr>
        <w:t>خویش میابی</w:t>
      </w:r>
      <w:r w:rsidRPr="00D23566">
        <w:rPr>
          <w:rFonts w:ascii="2  Badr" w:hAnsi="Arial" w:cs="B Zar" w:hint="cs"/>
          <w:szCs w:val="28"/>
          <w:rtl/>
        </w:rPr>
        <w:t>. هرگاه چيزي خواستي، از خدا بخواه و هرگاه ياري و كمكي خواستي، از خداوند ياري و كمك بخواه. بدان كه اگر تمام امت جمع شوند تا نفعي را به تو برسانند، نمي</w:t>
      </w:r>
      <w:r>
        <w:rPr>
          <w:rFonts w:ascii="2  Badr" w:hAnsi="Arial" w:cs="Arial"/>
        </w:rPr>
        <w:t>‎</w:t>
      </w:r>
      <w:r w:rsidRPr="00D23566">
        <w:rPr>
          <w:rFonts w:ascii="2  Badr" w:hAnsi="Arial" w:cs="B Zar" w:hint="cs"/>
          <w:szCs w:val="28"/>
          <w:rtl/>
        </w:rPr>
        <w:t>توانند نفعي به تو برسانند مگر نفعي كه خدا برايت مقرر نموده است، و اگر تمام امت جمع شوند تا زیانی را به تو برسانند نمي</w:t>
      </w:r>
      <w:r>
        <w:rPr>
          <w:rFonts w:ascii="2  Badr" w:hAnsi="Arial" w:cs="Arial"/>
        </w:rPr>
        <w:t>‎</w:t>
      </w:r>
      <w:r w:rsidRPr="00D23566">
        <w:rPr>
          <w:rFonts w:ascii="2  Badr" w:hAnsi="Arial" w:cs="B Zar" w:hint="cs"/>
          <w:szCs w:val="28"/>
          <w:rtl/>
        </w:rPr>
        <w:t>توانند زياني به تو برسانند مگر زياني كه خدا برايت مقرر نموده است. قلم</w:t>
      </w:r>
      <w:r>
        <w:rPr>
          <w:rFonts w:ascii="2  Badr" w:hAnsi="Arial" w:cs="Arial"/>
        </w:rPr>
        <w:t>‎</w:t>
      </w:r>
      <w:r w:rsidRPr="00D23566">
        <w:rPr>
          <w:rFonts w:ascii="2  Badr" w:hAnsi="Arial" w:cs="B Zar" w:hint="cs"/>
          <w:szCs w:val="28"/>
          <w:rtl/>
        </w:rPr>
        <w:t>ها برداشته شده و نامه</w:t>
      </w:r>
      <w:r>
        <w:rPr>
          <w:rFonts w:ascii="2  Badr" w:hAnsi="Arial" w:cs="Arial"/>
        </w:rPr>
        <w:t>‎</w:t>
      </w:r>
      <w:r w:rsidRPr="00D23566">
        <w:rPr>
          <w:rFonts w:ascii="2  Badr" w:hAnsi="Arial" w:cs="B Zar" w:hint="cs"/>
          <w:szCs w:val="28"/>
          <w:rtl/>
        </w:rPr>
        <w:t>هاي</w:t>
      </w:r>
      <w:r w:rsidR="00B974A2" w:rsidRPr="00D23566">
        <w:rPr>
          <w:rFonts w:ascii="2  Badr" w:hAnsi="Arial" w:cs="B Zar" w:hint="cs"/>
          <w:szCs w:val="28"/>
          <w:rtl/>
        </w:rPr>
        <w:t xml:space="preserve"> </w:t>
      </w:r>
      <w:r w:rsidRPr="00D23566">
        <w:rPr>
          <w:rFonts w:ascii="2  Badr" w:hAnsi="Arial" w:cs="B Zar" w:hint="cs"/>
          <w:szCs w:val="28"/>
          <w:rtl/>
        </w:rPr>
        <w:t>[تقديرات] خشك شده</w:t>
      </w:r>
      <w:r>
        <w:rPr>
          <w:rFonts w:ascii="2  Badr" w:hAnsi="Arial" w:cs="Arial"/>
        </w:rPr>
        <w:t>‎</w:t>
      </w:r>
      <w:r w:rsidRPr="00D23566">
        <w:rPr>
          <w:rFonts w:ascii="2  Badr" w:hAnsi="Arial" w:cs="B Zar" w:hint="cs"/>
          <w:szCs w:val="28"/>
          <w:rtl/>
        </w:rPr>
        <w:t>اند».</w:t>
      </w:r>
    </w:p>
    <w:p w:rsidR="005A6AC8" w:rsidRDefault="005A6AC8" w:rsidP="00317036">
      <w:pPr>
        <w:pStyle w:val="af0"/>
        <w:rPr>
          <w:rFonts w:hint="cs"/>
        </w:rPr>
      </w:pPr>
      <w:bookmarkStart w:id="258" w:name="_Toc246700104"/>
      <w:bookmarkStart w:id="259" w:name="_Toc254369535"/>
      <w:r>
        <w:rPr>
          <w:rFonts w:hint="cs"/>
          <w:rtl/>
        </w:rPr>
        <w:t>6-  استغاثه</w:t>
      </w:r>
      <w:bookmarkEnd w:id="258"/>
      <w:bookmarkEnd w:id="259"/>
    </w:p>
    <w:p w:rsidR="005A6AC8" w:rsidRPr="005D1FD0" w:rsidRDefault="005A6AC8" w:rsidP="00317036">
      <w:pPr>
        <w:contextualSpacing/>
        <w:rPr>
          <w:rFonts w:ascii="2  Badr" w:hAnsi="Arial" w:cs="B Zar" w:hint="cs"/>
          <w:rtl/>
        </w:rPr>
      </w:pPr>
      <w:r w:rsidRPr="005D1FD0">
        <w:rPr>
          <w:rFonts w:ascii="2  Badr" w:hAnsi="Arial" w:cs="B Zar" w:hint="cs"/>
          <w:rtl/>
        </w:rPr>
        <w:t xml:space="preserve">به معناي فريادرسي است. غوث به معناي از بين بردن سختي است. مانند استنصار كه به معناي طلب نصرت، و استعانه كه به معناي طلب یاری نمودن است. استغاثه نيز به معناي طلب غوث است. فرق ميان استغاثه و دعا در اين است كه استغاثه فقط در موارد سختي مي باشد ولي دعا عام است و در موارد سختي و غير </w:t>
      </w:r>
      <w:r>
        <w:rPr>
          <w:rFonts w:ascii="2  Badr" w:hAnsi="Arial" w:cs="Arial"/>
        </w:rPr>
        <w:t>‎</w:t>
      </w:r>
      <w:r w:rsidRPr="005D1FD0">
        <w:rPr>
          <w:rFonts w:ascii="2  Badr" w:hAnsi="Arial" w:cs="B Zar" w:hint="cs"/>
          <w:rtl/>
        </w:rPr>
        <w:t>سختي مي</w:t>
      </w:r>
      <w:r>
        <w:rPr>
          <w:rFonts w:ascii="2  Badr" w:hAnsi="Arial" w:cs="Arial"/>
        </w:rPr>
        <w:t>‎</w:t>
      </w:r>
      <w:r w:rsidRPr="005D1FD0">
        <w:rPr>
          <w:rFonts w:ascii="2  Badr" w:hAnsi="Arial" w:cs="B Zar" w:hint="cs"/>
          <w:rtl/>
        </w:rPr>
        <w:t>باشد.</w:t>
      </w:r>
      <w:r w:rsidRPr="005D1FD0">
        <w:rPr>
          <w:rFonts w:ascii="2  Badr" w:hAnsi="Arial" w:cs="B Zar"/>
          <w:vertAlign w:val="superscript"/>
          <w:rtl/>
        </w:rPr>
        <w:footnoteReference w:id="246"/>
      </w:r>
      <w:r w:rsidRPr="005D1FD0">
        <w:rPr>
          <w:rFonts w:ascii="2  Badr" w:hAnsi="Arial" w:cs="B Zar" w:hint="cs"/>
          <w:rtl/>
        </w:rPr>
        <w:t>پس استغاثه نوعي عبادت است كه واجب است فقط براي خدا صرف شود. بنابراين، جز به خدا از كسي فريادرسي نمي</w:t>
      </w:r>
      <w:r>
        <w:rPr>
          <w:rFonts w:ascii="2  Badr" w:hAnsi="Arial" w:cs="Arial"/>
        </w:rPr>
        <w:t>‎</w:t>
      </w:r>
      <w:r w:rsidRPr="005D1FD0">
        <w:rPr>
          <w:rFonts w:ascii="2  Badr" w:hAnsi="Arial" w:cs="B Zar" w:hint="cs"/>
          <w:rtl/>
        </w:rPr>
        <w:t>شود. خداي متعال در كتاب خود از استغاثه نام برده است. پس استغاثه جز براي خداي سبحان، براي كسي صرف نمي شود؛ خداي متعال مي</w:t>
      </w:r>
      <w:r>
        <w:rPr>
          <w:rFonts w:ascii="2  Badr" w:hAnsi="Arial" w:cs="Arial"/>
        </w:rPr>
        <w:t>‎</w:t>
      </w:r>
      <w:r w:rsidRPr="005D1FD0">
        <w:rPr>
          <w:rFonts w:ascii="2  Badr" w:hAnsi="Arial"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78" w:hAnsi="QCF_P178" w:cs="QCF_P178"/>
          <w:color w:val="000000"/>
          <w:sz w:val="27"/>
          <w:szCs w:val="27"/>
          <w:rtl/>
        </w:rPr>
        <w:t>ﭑ</w:t>
      </w:r>
      <w:r>
        <w:rPr>
          <w:rFonts w:ascii="QCF_P178" w:hAnsi="QCF_P178" w:cs="QCF_P178"/>
          <w:color w:val="000000"/>
          <w:sz w:val="2"/>
          <w:szCs w:val="2"/>
          <w:rtl/>
        </w:rPr>
        <w:t xml:space="preserve"> </w:t>
      </w:r>
      <w:r>
        <w:rPr>
          <w:rFonts w:ascii="QCF_P178" w:hAnsi="QCF_P178" w:cs="QCF_P178"/>
          <w:color w:val="000000"/>
          <w:sz w:val="27"/>
          <w:szCs w:val="27"/>
          <w:rtl/>
        </w:rPr>
        <w:t>ﭒ</w:t>
      </w:r>
      <w:r>
        <w:rPr>
          <w:rFonts w:ascii="QCF_P178" w:hAnsi="QCF_P178" w:cs="QCF_P178"/>
          <w:color w:val="000000"/>
          <w:sz w:val="2"/>
          <w:szCs w:val="2"/>
          <w:rtl/>
        </w:rPr>
        <w:t xml:space="preserve"> </w:t>
      </w:r>
      <w:r>
        <w:rPr>
          <w:rFonts w:ascii="QCF_P178" w:hAnsi="QCF_P178" w:cs="QCF_P178"/>
          <w:color w:val="000000"/>
          <w:sz w:val="27"/>
          <w:szCs w:val="27"/>
          <w:rtl/>
        </w:rPr>
        <w:t>ﭓ</w:t>
      </w:r>
      <w:r>
        <w:rPr>
          <w:rFonts w:ascii="QCF_P178" w:hAnsi="QCF_P178" w:cs="QCF_P178"/>
          <w:color w:val="000000"/>
          <w:sz w:val="2"/>
          <w:szCs w:val="2"/>
          <w:rtl/>
        </w:rPr>
        <w:t xml:space="preserve"> </w:t>
      </w:r>
      <w:r>
        <w:rPr>
          <w:rFonts w:ascii="QCF_P178" w:hAnsi="QCF_P178" w:cs="QCF_P178"/>
          <w:color w:val="000000"/>
          <w:sz w:val="27"/>
          <w:szCs w:val="27"/>
          <w:rtl/>
        </w:rPr>
        <w:t>ﭔ</w:t>
      </w:r>
      <w:r>
        <w:rPr>
          <w:rFonts w:ascii="QCF_P178" w:hAnsi="QCF_P178" w:cs="QCF_P178"/>
          <w:color w:val="000000"/>
          <w:sz w:val="2"/>
          <w:szCs w:val="2"/>
          <w:rtl/>
        </w:rPr>
        <w:t xml:space="preserve"> </w:t>
      </w:r>
      <w:r>
        <w:rPr>
          <w:rFonts w:ascii="QCF_P178" w:hAnsi="QCF_P178" w:cs="QCF_P178"/>
          <w:color w:val="000000"/>
          <w:sz w:val="27"/>
          <w:szCs w:val="27"/>
          <w:rtl/>
        </w:rPr>
        <w:t>ﭕ</w:t>
      </w:r>
      <w:r>
        <w:rPr>
          <w:rFonts w:ascii="QCF_P178" w:hAnsi="QCF_P178" w:cs="QCF_P178"/>
          <w:color w:val="000000"/>
          <w:sz w:val="2"/>
          <w:szCs w:val="2"/>
          <w:rtl/>
        </w:rPr>
        <w:t xml:space="preserve"> </w:t>
      </w:r>
      <w:r>
        <w:rPr>
          <w:rFonts w:ascii="QCF_P178" w:hAnsi="QCF_P178" w:cs="QCF_P178"/>
          <w:color w:val="000000"/>
          <w:sz w:val="27"/>
          <w:szCs w:val="27"/>
          <w:rtl/>
        </w:rPr>
        <w:t>ﭖ</w:t>
      </w:r>
      <w:r>
        <w:rPr>
          <w:rFonts w:ascii="QCF_P178" w:hAnsi="QCF_P178" w:cs="QCF_P178"/>
          <w:color w:val="000000"/>
          <w:sz w:val="2"/>
          <w:szCs w:val="2"/>
          <w:rtl/>
        </w:rPr>
        <w:t xml:space="preserve"> </w:t>
      </w:r>
      <w:r>
        <w:rPr>
          <w:rFonts w:ascii="QCF_P178" w:hAnsi="QCF_P178" w:cs="QCF_P178"/>
          <w:color w:val="000000"/>
          <w:sz w:val="27"/>
          <w:szCs w:val="27"/>
          <w:rtl/>
        </w:rPr>
        <w:t>ﭗ</w:t>
      </w:r>
      <w:r>
        <w:rPr>
          <w:rFonts w:ascii="QCF_P178" w:hAnsi="QCF_P178" w:cs="QCF_P178"/>
          <w:color w:val="000000"/>
          <w:sz w:val="2"/>
          <w:szCs w:val="2"/>
          <w:rtl/>
        </w:rPr>
        <w:t xml:space="preserve"> </w:t>
      </w:r>
      <w:r>
        <w:rPr>
          <w:rFonts w:ascii="QCF_P178" w:hAnsi="QCF_P178" w:cs="QCF_P178"/>
          <w:color w:val="000000"/>
          <w:sz w:val="27"/>
          <w:szCs w:val="27"/>
          <w:rtl/>
        </w:rPr>
        <w:t>ﭘ</w:t>
      </w:r>
      <w:r>
        <w:rPr>
          <w:rFonts w:ascii="QCF_P178" w:hAnsi="QCF_P178" w:cs="QCF_P178"/>
          <w:color w:val="000000"/>
          <w:sz w:val="2"/>
          <w:szCs w:val="2"/>
          <w:rtl/>
        </w:rPr>
        <w:t xml:space="preserve">  </w:t>
      </w:r>
      <w:r>
        <w:rPr>
          <w:rFonts w:ascii="QCF_P178" w:hAnsi="QCF_P178" w:cs="QCF_P178"/>
          <w:color w:val="000000"/>
          <w:sz w:val="27"/>
          <w:szCs w:val="27"/>
          <w:rtl/>
        </w:rPr>
        <w:t>ﭙ</w:t>
      </w:r>
      <w:r>
        <w:rPr>
          <w:rFonts w:ascii="QCF_P178" w:hAnsi="QCF_P178" w:cs="QCF_P178"/>
          <w:color w:val="000000"/>
          <w:sz w:val="2"/>
          <w:szCs w:val="2"/>
          <w:rtl/>
        </w:rPr>
        <w:t xml:space="preserve"> </w:t>
      </w:r>
      <w:r>
        <w:rPr>
          <w:rFonts w:ascii="QCF_P178" w:hAnsi="QCF_P178" w:cs="QCF_P178"/>
          <w:color w:val="000000"/>
          <w:sz w:val="27"/>
          <w:szCs w:val="27"/>
          <w:rtl/>
        </w:rPr>
        <w:t>ﭚ</w:t>
      </w:r>
      <w:r>
        <w:rPr>
          <w:rFonts w:ascii="QCF_P178" w:hAnsi="QCF_P178" w:cs="QCF_P178"/>
          <w:color w:val="000000"/>
          <w:sz w:val="2"/>
          <w:szCs w:val="2"/>
          <w:rtl/>
        </w:rPr>
        <w:t xml:space="preserve"> </w:t>
      </w:r>
      <w:r>
        <w:rPr>
          <w:rFonts w:ascii="QCF_P178" w:hAnsi="QCF_P178" w:cs="QCF_P178"/>
          <w:color w:val="000000"/>
          <w:sz w:val="27"/>
          <w:szCs w:val="27"/>
          <w:rtl/>
        </w:rPr>
        <w:t>ﭛ</w:t>
      </w:r>
      <w:r>
        <w:rPr>
          <w:rFonts w:ascii="QCF_P178" w:hAnsi="QCF_P178" w:cs="QCF_P178"/>
          <w:color w:val="000000"/>
          <w:sz w:val="2"/>
          <w:szCs w:val="2"/>
          <w:rtl/>
        </w:rPr>
        <w:t xml:space="preserve"> </w:t>
      </w:r>
      <w:r>
        <w:rPr>
          <w:rFonts w:ascii="QCF_P178" w:hAnsi="QCF_P178" w:cs="QCF_P178"/>
          <w:color w:val="000000"/>
          <w:sz w:val="27"/>
          <w:szCs w:val="27"/>
          <w:rtl/>
        </w:rPr>
        <w:t>ﭜ</w:t>
      </w:r>
      <w:r>
        <w:rPr>
          <w:rFonts w:ascii="QCF_P178" w:hAnsi="QCF_P178" w:cs="QCF_P17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الأنفال: ٩</w:t>
      </w:r>
      <w:r>
        <w:rPr>
          <w:rFonts w:ascii="Arial" w:hAnsi="Arial" w:cs="Arial"/>
          <w:color w:val="000000"/>
          <w:sz w:val="2"/>
          <w:szCs w:val="2"/>
        </w:rPr>
        <w:t xml:space="preserve"> </w:t>
      </w:r>
      <w:r w:rsidR="006A0923" w:rsidRPr="005D1FD0">
        <w:rPr>
          <w:rFonts w:ascii="Calibri" w:hAnsi="Calibri" w:cs="B Zar" w:hint="cs"/>
          <w:rtl/>
        </w:rPr>
        <w:t xml:space="preserve">) </w:t>
      </w:r>
      <w:r w:rsidR="00B767DE" w:rsidRPr="005D1FD0">
        <w:rPr>
          <w:rFonts w:ascii="2  Badr" w:hAnsi="Arial" w:cs="B Zar" w:hint="cs"/>
          <w:rtl/>
        </w:rPr>
        <w:t>«‏</w:t>
      </w:r>
      <w:r w:rsidRPr="005D1FD0">
        <w:rPr>
          <w:rFonts w:ascii="2  Badr" w:hAnsi="Arial" w:cs="B Zar" w:hint="cs"/>
          <w:rtl/>
        </w:rPr>
        <w:t xml:space="preserve">(اي مؤمنان! حالا كه غنائم را تقسيم مي‌كنيد و بر سر نحوه آن اختلاف مي‌ورزيد، به ياد آوريد) زماني را كه (در ميدان كارزار بدر از شدّت ناراحتي) از پروردگار خود درخواست كمك و ياري مي‌نموديد و او </w:t>
      </w:r>
      <w:r w:rsidR="00B767DE" w:rsidRPr="005D1FD0">
        <w:rPr>
          <w:rFonts w:ascii="2  Badr" w:hAnsi="Arial" w:cs="B Zar" w:hint="cs"/>
          <w:rtl/>
        </w:rPr>
        <w:t>درخواست شما را پذيرفت (و گفت</w:t>
      </w:r>
      <w:r w:rsidRPr="005D1FD0">
        <w:rPr>
          <w:rFonts w:ascii="2  Badr" w:hAnsi="Arial" w:cs="B Zar" w:hint="cs"/>
          <w:rtl/>
        </w:rPr>
        <w:t>:) من شما را با يك‌هزار فرشته كمك و ياري مي‌دهم كه اين گروه هزار نفري گروههاي</w:t>
      </w:r>
      <w:r w:rsidR="00B767DE" w:rsidRPr="005D1FD0">
        <w:rPr>
          <w:rFonts w:ascii="2  Badr" w:hAnsi="Arial" w:cs="B Zar" w:hint="cs"/>
          <w:rtl/>
        </w:rPr>
        <w:t xml:space="preserve"> متعدّد ديگري را پشت سر دارند</w:t>
      </w:r>
      <w:r w:rsidRPr="005D1FD0">
        <w:rPr>
          <w:rFonts w:ascii="2  Badr" w:hAnsi="Arial" w:cs="B Zar" w:hint="cs"/>
          <w:rtl/>
        </w:rPr>
        <w:t>».</w:t>
      </w:r>
    </w:p>
    <w:p w:rsidR="005A6AC8" w:rsidRPr="00D23566" w:rsidRDefault="005A6AC8" w:rsidP="00317036">
      <w:pPr>
        <w:pStyle w:val="msonormalcxspmiddle"/>
        <w:bidi/>
        <w:spacing w:before="0" w:beforeAutospacing="0" w:after="0" w:afterAutospacing="0"/>
        <w:ind w:firstLine="282"/>
        <w:contextualSpacing/>
        <w:jc w:val="both"/>
        <w:rPr>
          <w:rFonts w:ascii="2  Badr" w:hAnsi="Arial" w:cs="B Zar" w:hint="cs"/>
          <w:szCs w:val="28"/>
        </w:rPr>
      </w:pPr>
      <w:r w:rsidRPr="00D23566">
        <w:rPr>
          <w:rFonts w:ascii="2  Badr" w:hAnsi="Arial" w:cs="B Zar" w:hint="cs"/>
          <w:szCs w:val="28"/>
          <w:rtl/>
        </w:rPr>
        <w:t>در جاي ديگري مي</w:t>
      </w:r>
      <w:r>
        <w:rPr>
          <w:rFonts w:ascii="2  Badr" w:hAnsi="Arial" w:cs="Arial"/>
        </w:rPr>
        <w:t>‎</w:t>
      </w:r>
      <w:r w:rsidRPr="00D23566">
        <w:rPr>
          <w:rFonts w:ascii="2  Badr" w:hAnsi="Arial"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82" w:hAnsi="QCF_P382" w:cs="QCF_P382"/>
          <w:color w:val="000000"/>
          <w:sz w:val="27"/>
          <w:szCs w:val="27"/>
          <w:rtl/>
        </w:rPr>
        <w:t>ﯘ</w:t>
      </w:r>
      <w:r>
        <w:rPr>
          <w:rFonts w:ascii="QCF_P382" w:hAnsi="QCF_P382" w:cs="QCF_P382"/>
          <w:color w:val="000000"/>
          <w:sz w:val="2"/>
          <w:szCs w:val="2"/>
          <w:rtl/>
        </w:rPr>
        <w:t xml:space="preserve"> </w:t>
      </w:r>
      <w:r>
        <w:rPr>
          <w:rFonts w:ascii="QCF_P382" w:hAnsi="QCF_P382" w:cs="QCF_P382"/>
          <w:color w:val="000000"/>
          <w:sz w:val="27"/>
          <w:szCs w:val="27"/>
          <w:rtl/>
        </w:rPr>
        <w:t>ﯙ</w:t>
      </w:r>
      <w:r>
        <w:rPr>
          <w:rFonts w:ascii="QCF_P382" w:hAnsi="QCF_P382" w:cs="QCF_P382"/>
          <w:color w:val="000000"/>
          <w:sz w:val="2"/>
          <w:szCs w:val="2"/>
          <w:rtl/>
        </w:rPr>
        <w:t xml:space="preserve"> </w:t>
      </w:r>
      <w:r>
        <w:rPr>
          <w:rFonts w:ascii="QCF_P382" w:hAnsi="QCF_P382" w:cs="QCF_P382"/>
          <w:color w:val="000000"/>
          <w:sz w:val="27"/>
          <w:szCs w:val="27"/>
          <w:rtl/>
        </w:rPr>
        <w:t>ﯚ</w:t>
      </w:r>
      <w:r>
        <w:rPr>
          <w:rFonts w:ascii="QCF_P382" w:hAnsi="QCF_P382" w:cs="QCF_P382"/>
          <w:color w:val="000000"/>
          <w:sz w:val="2"/>
          <w:szCs w:val="2"/>
          <w:rtl/>
        </w:rPr>
        <w:t xml:space="preserve">      </w:t>
      </w:r>
      <w:r>
        <w:rPr>
          <w:rFonts w:ascii="QCF_P382" w:hAnsi="QCF_P382" w:cs="QCF_P382"/>
          <w:color w:val="000000"/>
          <w:sz w:val="27"/>
          <w:szCs w:val="27"/>
          <w:rtl/>
        </w:rPr>
        <w:t>ﯛ</w:t>
      </w:r>
      <w:r>
        <w:rPr>
          <w:rFonts w:ascii="QCF_P382" w:hAnsi="QCF_P382" w:cs="QCF_P382"/>
          <w:color w:val="000000"/>
          <w:sz w:val="2"/>
          <w:szCs w:val="2"/>
          <w:rtl/>
        </w:rPr>
        <w:t xml:space="preserve"> </w:t>
      </w:r>
      <w:r>
        <w:rPr>
          <w:rFonts w:ascii="QCF_P382" w:hAnsi="QCF_P382" w:cs="QCF_P382"/>
          <w:color w:val="000000"/>
          <w:sz w:val="27"/>
          <w:szCs w:val="27"/>
          <w:rtl/>
        </w:rPr>
        <w:t>ﯜ</w:t>
      </w:r>
      <w:r>
        <w:rPr>
          <w:rFonts w:ascii="QCF_P382" w:hAnsi="QCF_P382" w:cs="QCF_P382"/>
          <w:color w:val="000000"/>
          <w:sz w:val="2"/>
          <w:szCs w:val="2"/>
          <w:rtl/>
        </w:rPr>
        <w:t xml:space="preserve">    </w:t>
      </w:r>
      <w:r>
        <w:rPr>
          <w:rFonts w:ascii="QCF_P382" w:hAnsi="QCF_P382" w:cs="QCF_P382"/>
          <w:color w:val="000000"/>
          <w:sz w:val="27"/>
          <w:szCs w:val="27"/>
          <w:rtl/>
        </w:rPr>
        <w:t>ﯝ</w:t>
      </w:r>
      <w:r>
        <w:rPr>
          <w:rFonts w:ascii="QCF_P382" w:hAnsi="QCF_P382" w:cs="QCF_P382"/>
          <w:color w:val="000000"/>
          <w:sz w:val="2"/>
          <w:szCs w:val="2"/>
          <w:rtl/>
        </w:rPr>
        <w:t xml:space="preserve"> </w:t>
      </w:r>
      <w:r>
        <w:rPr>
          <w:rFonts w:ascii="QCF_P382" w:hAnsi="QCF_P382" w:cs="QCF_P382"/>
          <w:color w:val="000000"/>
          <w:sz w:val="27"/>
          <w:szCs w:val="27"/>
          <w:rtl/>
        </w:rPr>
        <w:t>ﯞ</w:t>
      </w:r>
      <w:r>
        <w:rPr>
          <w:rFonts w:ascii="QCF_P382" w:hAnsi="QCF_P382" w:cs="QCF_P38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D23566">
        <w:rPr>
          <w:rFonts w:ascii="2  Badr" w:hAnsi="Arial" w:cs="B Zar" w:hint="cs"/>
          <w:color w:val="000000"/>
          <w:szCs w:val="28"/>
          <w:rtl/>
        </w:rPr>
        <w:t>(</w:t>
      </w:r>
      <w:r w:rsidRPr="005D1FD0">
        <w:rPr>
          <w:rFonts w:ascii="2  Badr" w:hAnsi="Arial" w:cs="B Zar" w:hint="cs"/>
          <w:color w:val="000000"/>
          <w:sz w:val="27"/>
          <w:szCs w:val="27"/>
          <w:rtl/>
        </w:rPr>
        <w:t>النمل: ٦٢</w:t>
      </w:r>
      <w:r>
        <w:rPr>
          <w:rFonts w:ascii="Arial" w:hAnsi="Arial" w:cs="Arial"/>
          <w:color w:val="000000"/>
          <w:sz w:val="2"/>
          <w:szCs w:val="2"/>
        </w:rPr>
        <w:t xml:space="preserve"> </w:t>
      </w:r>
      <w:r w:rsidR="006A0923" w:rsidRPr="00D23566">
        <w:rPr>
          <w:rFonts w:ascii="Calibri" w:hAnsi="Calibri" w:cs="B Zar" w:hint="cs"/>
          <w:szCs w:val="28"/>
          <w:rtl/>
        </w:rPr>
        <w:t xml:space="preserve">)  </w:t>
      </w:r>
      <w:r w:rsidRPr="00D23566">
        <w:rPr>
          <w:rFonts w:ascii="2  Badr" w:hAnsi="Arial" w:cs="B Zar" w:hint="cs"/>
          <w:szCs w:val="28"/>
          <w:rtl/>
        </w:rPr>
        <w:t>«(آيا بتها بهترند) يا كسي كه به فرياد درمانده مي‌رسد و بلا و گرفتاري را برطرف مي‌كند هر گاه او را به كمك طلبد، و شما (انسانها) را (برابر قانون حيات دائماً به طور متناوب) جانشين (يكديگر در) زمين مي‌سازد».</w:t>
      </w:r>
    </w:p>
    <w:p w:rsidR="005A6AC8" w:rsidRPr="00D23566" w:rsidRDefault="005A6AC8" w:rsidP="00317036">
      <w:pPr>
        <w:pStyle w:val="msonormalcxspmiddle"/>
        <w:bidi/>
        <w:spacing w:before="0" w:beforeAutospacing="0" w:after="0" w:afterAutospacing="0"/>
        <w:ind w:firstLine="282"/>
        <w:contextualSpacing/>
        <w:jc w:val="both"/>
        <w:rPr>
          <w:rFonts w:ascii="2  Badr" w:hAnsi="Arial" w:cs="B Zar" w:hint="cs"/>
          <w:szCs w:val="28"/>
        </w:rPr>
      </w:pPr>
      <w:r w:rsidRPr="00D23566">
        <w:rPr>
          <w:rFonts w:ascii="2  Badr" w:hAnsi="Arial" w:cs="B Zar" w:hint="cs"/>
          <w:szCs w:val="28"/>
          <w:rtl/>
        </w:rPr>
        <w:t>همچنين مي</w:t>
      </w:r>
      <w:r>
        <w:rPr>
          <w:rFonts w:ascii="2  Badr" w:hAnsi="Arial" w:cs="Arial"/>
        </w:rPr>
        <w:t>‎</w:t>
      </w:r>
      <w:r w:rsidRPr="00D23566">
        <w:rPr>
          <w:rFonts w:ascii="2  Badr" w:hAnsi="Arial"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86" w:hAnsi="QCF_P486" w:cs="QCF_P486"/>
          <w:color w:val="000000"/>
          <w:sz w:val="27"/>
          <w:szCs w:val="27"/>
          <w:rtl/>
        </w:rPr>
        <w:t>ﯜ</w:t>
      </w:r>
      <w:r>
        <w:rPr>
          <w:rFonts w:ascii="QCF_P486" w:hAnsi="QCF_P486" w:cs="QCF_P486"/>
          <w:color w:val="000000"/>
          <w:sz w:val="2"/>
          <w:szCs w:val="2"/>
          <w:rtl/>
        </w:rPr>
        <w:t xml:space="preserve"> </w:t>
      </w:r>
      <w:r>
        <w:rPr>
          <w:rFonts w:ascii="QCF_P486" w:hAnsi="QCF_P486" w:cs="QCF_P486"/>
          <w:color w:val="000000"/>
          <w:sz w:val="27"/>
          <w:szCs w:val="27"/>
          <w:rtl/>
        </w:rPr>
        <w:t>ﯝ</w:t>
      </w:r>
      <w:r>
        <w:rPr>
          <w:rFonts w:ascii="QCF_P486" w:hAnsi="QCF_P486" w:cs="QCF_P486"/>
          <w:color w:val="000000"/>
          <w:sz w:val="2"/>
          <w:szCs w:val="2"/>
          <w:rtl/>
        </w:rPr>
        <w:t xml:space="preserve"> </w:t>
      </w:r>
      <w:r>
        <w:rPr>
          <w:rFonts w:ascii="QCF_P486" w:hAnsi="QCF_P486" w:cs="QCF_P486"/>
          <w:color w:val="000000"/>
          <w:sz w:val="27"/>
          <w:szCs w:val="27"/>
          <w:rtl/>
        </w:rPr>
        <w:t>ﯞ</w:t>
      </w:r>
      <w:r>
        <w:rPr>
          <w:rFonts w:ascii="QCF_P486" w:hAnsi="QCF_P486" w:cs="QCF_P486"/>
          <w:color w:val="000000"/>
          <w:sz w:val="2"/>
          <w:szCs w:val="2"/>
          <w:rtl/>
        </w:rPr>
        <w:t xml:space="preserve"> </w:t>
      </w:r>
      <w:r>
        <w:rPr>
          <w:rFonts w:ascii="QCF_P486" w:hAnsi="QCF_P486" w:cs="QCF_P486"/>
          <w:color w:val="000000"/>
          <w:sz w:val="27"/>
          <w:szCs w:val="27"/>
          <w:rtl/>
        </w:rPr>
        <w:t>ﯟ</w:t>
      </w:r>
      <w:r>
        <w:rPr>
          <w:rFonts w:ascii="QCF_P486" w:hAnsi="QCF_P486" w:cs="QCF_P486"/>
          <w:color w:val="000000"/>
          <w:sz w:val="2"/>
          <w:szCs w:val="2"/>
          <w:rtl/>
        </w:rPr>
        <w:t xml:space="preserve"> </w:t>
      </w:r>
      <w:r>
        <w:rPr>
          <w:rFonts w:ascii="QCF_P486" w:hAnsi="QCF_P486" w:cs="QCF_P486"/>
          <w:color w:val="000000"/>
          <w:sz w:val="27"/>
          <w:szCs w:val="27"/>
          <w:rtl/>
        </w:rPr>
        <w:t>ﯠ</w:t>
      </w:r>
      <w:r>
        <w:rPr>
          <w:rFonts w:ascii="QCF_P486" w:hAnsi="QCF_P486" w:cs="QCF_P486"/>
          <w:color w:val="000000"/>
          <w:sz w:val="2"/>
          <w:szCs w:val="2"/>
          <w:rtl/>
        </w:rPr>
        <w:t xml:space="preserve"> </w:t>
      </w:r>
      <w:r>
        <w:rPr>
          <w:rFonts w:ascii="QCF_P486" w:hAnsi="QCF_P486" w:cs="QCF_P486"/>
          <w:color w:val="000000"/>
          <w:sz w:val="27"/>
          <w:szCs w:val="27"/>
          <w:rtl/>
        </w:rPr>
        <w:t>ﯡ</w:t>
      </w:r>
      <w:r>
        <w:rPr>
          <w:rFonts w:ascii="QCF_P486" w:hAnsi="QCF_P486" w:cs="QCF_P486"/>
          <w:color w:val="000000"/>
          <w:sz w:val="2"/>
          <w:szCs w:val="2"/>
          <w:rtl/>
        </w:rPr>
        <w:t xml:space="preserve"> </w:t>
      </w:r>
      <w:r>
        <w:rPr>
          <w:rFonts w:ascii="QCF_P486" w:hAnsi="QCF_P486" w:cs="QCF_P486"/>
          <w:color w:val="000000"/>
          <w:sz w:val="27"/>
          <w:szCs w:val="27"/>
          <w:rtl/>
        </w:rPr>
        <w:t>ﯢ</w:t>
      </w:r>
      <w:r>
        <w:rPr>
          <w:rFonts w:ascii="QCF_P486" w:hAnsi="QCF_P486" w:cs="QCF_P486"/>
          <w:color w:val="000000"/>
          <w:sz w:val="2"/>
          <w:szCs w:val="2"/>
          <w:rtl/>
        </w:rPr>
        <w:t xml:space="preserve"> </w:t>
      </w:r>
      <w:r>
        <w:rPr>
          <w:rFonts w:ascii="QCF_P486" w:hAnsi="QCF_P486" w:cs="QCF_P486"/>
          <w:color w:val="000000"/>
          <w:sz w:val="27"/>
          <w:szCs w:val="27"/>
          <w:rtl/>
        </w:rPr>
        <w:t>ﯣ</w:t>
      </w:r>
      <w:r>
        <w:rPr>
          <w:rFonts w:ascii="QCF_P486" w:hAnsi="QCF_P486" w:cs="QCF_P486"/>
          <w:color w:val="000000"/>
          <w:sz w:val="2"/>
          <w:szCs w:val="2"/>
          <w:rtl/>
        </w:rPr>
        <w:t xml:space="preserve">  </w:t>
      </w:r>
      <w:r>
        <w:rPr>
          <w:rFonts w:ascii="QCF_P486" w:hAnsi="QCF_P486" w:cs="QCF_P486"/>
          <w:color w:val="000000"/>
          <w:sz w:val="27"/>
          <w:szCs w:val="27"/>
          <w:rtl/>
        </w:rPr>
        <w:t>ﯤ</w:t>
      </w:r>
      <w:r>
        <w:rPr>
          <w:rFonts w:ascii="QCF_P486" w:hAnsi="QCF_P486" w:cs="QCF_P486"/>
          <w:color w:val="000000"/>
          <w:sz w:val="2"/>
          <w:szCs w:val="2"/>
          <w:rtl/>
        </w:rPr>
        <w:t xml:space="preserve"> </w:t>
      </w:r>
      <w:r>
        <w:rPr>
          <w:rFonts w:ascii="QCF_P486" w:hAnsi="QCF_P486" w:cs="QCF_P486"/>
          <w:color w:val="000000"/>
          <w:sz w:val="27"/>
          <w:szCs w:val="27"/>
          <w:rtl/>
        </w:rPr>
        <w:t>ﯥ</w:t>
      </w:r>
      <w:r>
        <w:rPr>
          <w:rFonts w:ascii="Arial" w:hAnsi="Arial" w:cs="Arial"/>
          <w:color w:val="000000"/>
          <w:sz w:val="2"/>
          <w:szCs w:val="2"/>
          <w:rtl/>
        </w:rPr>
        <w:t xml:space="preserve"> </w:t>
      </w:r>
      <w:r>
        <w:rPr>
          <w:rFonts w:ascii="QCF_BSML" w:hAnsi="QCF_BSML" w:cs="QCF_BSML"/>
          <w:color w:val="000000"/>
          <w:sz w:val="27"/>
          <w:szCs w:val="27"/>
          <w:rtl/>
        </w:rPr>
        <w:t>ﭼ</w:t>
      </w:r>
      <w:r w:rsidR="00B974A2">
        <w:rPr>
          <w:rFonts w:ascii="QCF_BSML" w:hAnsi="QCF_BSML" w:cs="QCF_BSML" w:hint="cs"/>
          <w:color w:val="000000"/>
          <w:sz w:val="27"/>
          <w:szCs w:val="27"/>
          <w:rtl/>
        </w:rPr>
        <w:t xml:space="preserve">       </w:t>
      </w:r>
      <w:r w:rsidR="00B974A2" w:rsidRPr="00D23566">
        <w:rPr>
          <w:rFonts w:ascii="2  Badr" w:hAnsi="Arial" w:cs="B Zar" w:hint="cs"/>
          <w:color w:val="000000"/>
          <w:szCs w:val="28"/>
          <w:rtl/>
        </w:rPr>
        <w:t>(</w:t>
      </w:r>
      <w:r>
        <w:rPr>
          <w:rFonts w:ascii="QCF_BSML" w:hAnsi="QCF_BSML" w:cs="QCF_BSML"/>
          <w:color w:val="000000"/>
          <w:sz w:val="27"/>
          <w:szCs w:val="27"/>
          <w:rtl/>
        </w:rPr>
        <w:t xml:space="preserve"> </w:t>
      </w:r>
      <w:r w:rsidRPr="005D1FD0">
        <w:rPr>
          <w:rFonts w:ascii="2  Badr" w:hAnsi="QCF_BSML" w:cs="B Zar" w:hint="cs"/>
          <w:color w:val="000000"/>
          <w:sz w:val="27"/>
          <w:szCs w:val="27"/>
          <w:rtl/>
        </w:rPr>
        <w:t>الشورى: ٢٨</w:t>
      </w:r>
      <w:r w:rsidR="006A0923" w:rsidRPr="00D23566">
        <w:rPr>
          <w:rFonts w:ascii="Calibri" w:hAnsi="Calibri" w:cs="B Zar" w:hint="cs"/>
          <w:szCs w:val="28"/>
          <w:rtl/>
        </w:rPr>
        <w:t xml:space="preserve">) </w:t>
      </w:r>
      <w:r w:rsidR="00B767DE" w:rsidRPr="00D23566">
        <w:rPr>
          <w:rFonts w:ascii="2  Badr" w:hAnsi="Arial" w:cs="B Zar" w:hint="cs"/>
          <w:szCs w:val="28"/>
          <w:rtl/>
        </w:rPr>
        <w:t>«‏</w:t>
      </w:r>
      <w:r w:rsidRPr="00D23566">
        <w:rPr>
          <w:rFonts w:ascii="2  Badr" w:hAnsi="Arial" w:cs="B Zar" w:hint="cs"/>
          <w:szCs w:val="28"/>
          <w:rtl/>
        </w:rPr>
        <w:t>و او است كه باران را مي‌باراند بعد از آن كه (مردمان از بارش آن) نااميد مي‌گردند، و رحمت خود را مي‌گستراند (و دامنه باران را به اينجا و آنج</w:t>
      </w:r>
      <w:r w:rsidR="00B767DE" w:rsidRPr="00D23566">
        <w:rPr>
          <w:rFonts w:ascii="2  Badr" w:hAnsi="Arial" w:cs="B Zar" w:hint="cs"/>
          <w:szCs w:val="28"/>
          <w:rtl/>
        </w:rPr>
        <w:t>ا مي‌كشاند و فراگيرش مي‌گرداند)</w:t>
      </w:r>
      <w:r w:rsidRPr="00D23566">
        <w:rPr>
          <w:rFonts w:ascii="2  Badr" w:hAnsi="Arial" w:cs="B Zar" w:hint="cs"/>
          <w:szCs w:val="28"/>
          <w:rtl/>
        </w:rPr>
        <w:t>.»</w:t>
      </w:r>
    </w:p>
    <w:p w:rsidR="005A6AC8" w:rsidRPr="00D23566" w:rsidRDefault="005A6AC8" w:rsidP="00317036">
      <w:pPr>
        <w:pStyle w:val="msonormalcxspmiddle"/>
        <w:bidi/>
        <w:spacing w:before="0" w:beforeAutospacing="0" w:after="0" w:afterAutospacing="0"/>
        <w:ind w:firstLine="282"/>
        <w:contextualSpacing/>
        <w:jc w:val="both"/>
        <w:rPr>
          <w:rFonts w:ascii="2  Badr" w:hAnsi="Arial" w:cs="B Zar" w:hint="cs"/>
          <w:szCs w:val="28"/>
          <w:rtl/>
        </w:rPr>
      </w:pPr>
      <w:r w:rsidRPr="00D23566">
        <w:rPr>
          <w:rFonts w:ascii="2  Badr" w:hAnsi="Arial" w:cs="B Zar" w:hint="cs"/>
          <w:szCs w:val="28"/>
          <w:rtl/>
        </w:rPr>
        <w:t>از جمله دعاي پيامبر</w:t>
      </w:r>
      <w:r w:rsidRPr="00D23566">
        <w:rPr>
          <w:rFonts w:ascii="2  Badr" w:hAnsi="Arial" w:cs="B Zar"/>
          <w:szCs w:val="28"/>
          <w:rtl/>
        </w:rPr>
        <w:sym w:font="AGA Arabesque" w:char="0072"/>
      </w:r>
      <w:r w:rsidRPr="00D23566">
        <w:rPr>
          <w:rFonts w:ascii="2  Badr" w:hAnsi="Arial" w:cs="B Zar" w:hint="cs"/>
          <w:szCs w:val="28"/>
          <w:rtl/>
        </w:rPr>
        <w:t xml:space="preserve"> اين بود:</w:t>
      </w:r>
      <w:r w:rsidR="00B767DE" w:rsidRPr="00D23566">
        <w:rPr>
          <w:rFonts w:ascii="2  Badr" w:hAnsi="Arial" w:cs="B Zar" w:hint="cs"/>
          <w:szCs w:val="28"/>
          <w:rtl/>
        </w:rPr>
        <w:t xml:space="preserve"> </w:t>
      </w:r>
      <w:r w:rsidRPr="005D1FD0">
        <w:rPr>
          <w:rFonts w:ascii="2  Badr" w:hAnsi="Arial" w:cs="Traditional Arabic" w:hint="cs"/>
          <w:b/>
          <w:bCs/>
          <w:sz w:val="28"/>
          <w:szCs w:val="28"/>
          <w:rtl/>
        </w:rPr>
        <w:t>«يا حيّ يا قيوم، يا ذالج</w:t>
      </w:r>
      <w:r w:rsidR="006A0923" w:rsidRPr="005D1FD0">
        <w:rPr>
          <w:rFonts w:ascii="2  Badr" w:hAnsi="Arial" w:cs="Traditional Arabic" w:hint="cs"/>
          <w:b/>
          <w:bCs/>
          <w:sz w:val="28"/>
          <w:szCs w:val="28"/>
          <w:rtl/>
        </w:rPr>
        <w:t>لال و</w:t>
      </w:r>
      <w:r w:rsidRPr="005D1FD0">
        <w:rPr>
          <w:rFonts w:ascii="2  Badr" w:hAnsi="Arial" w:cs="Traditional Arabic" w:hint="cs"/>
          <w:b/>
          <w:bCs/>
          <w:sz w:val="28"/>
          <w:szCs w:val="28"/>
          <w:rtl/>
        </w:rPr>
        <w:t>الإكرام برحمتك استغيث»</w:t>
      </w:r>
      <w:r w:rsidRPr="005D1FD0">
        <w:rPr>
          <w:rFonts w:ascii="2  Badr" w:hAnsi="Arial" w:cs="Traditional Arabic"/>
          <w:b/>
          <w:bCs/>
          <w:sz w:val="28"/>
          <w:szCs w:val="28"/>
          <w:vertAlign w:val="superscript"/>
          <w:rtl/>
        </w:rPr>
        <w:footnoteReference w:id="247"/>
      </w:r>
      <w:r w:rsidRPr="005D1FD0">
        <w:rPr>
          <w:rFonts w:ascii="2  Badr" w:hAnsi="Arial" w:cs="Traditional Arabic" w:hint="cs"/>
          <w:b/>
          <w:bCs/>
          <w:sz w:val="28"/>
          <w:szCs w:val="28"/>
          <w:rtl/>
        </w:rPr>
        <w:t>:</w:t>
      </w:r>
      <w:r w:rsidR="00B767DE" w:rsidRPr="005D1FD0">
        <w:rPr>
          <w:rFonts w:ascii="2  Badr" w:hAnsi="Arial" w:cs="Traditional Arabic" w:hint="cs"/>
          <w:b/>
          <w:bCs/>
          <w:sz w:val="28"/>
          <w:szCs w:val="28"/>
          <w:rtl/>
        </w:rPr>
        <w:t xml:space="preserve"> </w:t>
      </w:r>
      <w:r w:rsidRPr="005D1FD0">
        <w:rPr>
          <w:rFonts w:ascii="2  Badr" w:hAnsi="Arial" w:cs="Traditional Arabic" w:hint="cs"/>
          <w:b/>
          <w:bCs/>
          <w:sz w:val="28"/>
          <w:szCs w:val="28"/>
          <w:rtl/>
        </w:rPr>
        <w:t>«</w:t>
      </w:r>
      <w:r w:rsidRPr="00D23566">
        <w:rPr>
          <w:rFonts w:ascii="2  Badr" w:hAnsi="Arial" w:cs="B Zar" w:hint="cs"/>
          <w:szCs w:val="28"/>
          <w:rtl/>
        </w:rPr>
        <w:t>اي زنده! اي پاينده! اي صاحب جلال و اكرام! از رحمت تو طلب برطرف كردن سختي مي</w:t>
      </w:r>
      <w:r>
        <w:rPr>
          <w:rFonts w:ascii="2  Badr" w:hAnsi="Arial" w:cs="Arial"/>
        </w:rPr>
        <w:t>‎</w:t>
      </w:r>
      <w:r w:rsidRPr="00D23566">
        <w:rPr>
          <w:rFonts w:ascii="2  Badr" w:hAnsi="Arial" w:cs="B Zar" w:hint="cs"/>
          <w:szCs w:val="28"/>
          <w:rtl/>
        </w:rPr>
        <w:t>خواهم».</w:t>
      </w:r>
    </w:p>
    <w:p w:rsidR="005A6AC8" w:rsidRPr="00D23566" w:rsidRDefault="005A6AC8" w:rsidP="00317036">
      <w:pPr>
        <w:pStyle w:val="msonormalcxsplast"/>
        <w:bidi/>
        <w:spacing w:before="0" w:beforeAutospacing="0" w:after="0" w:afterAutospacing="0"/>
        <w:ind w:firstLine="282"/>
        <w:contextualSpacing/>
        <w:jc w:val="both"/>
        <w:rPr>
          <w:rFonts w:ascii="2  Badr" w:hAnsi="Arial" w:cs="B Zar" w:hint="cs"/>
          <w:szCs w:val="28"/>
          <w:rtl/>
        </w:rPr>
      </w:pPr>
      <w:r w:rsidRPr="00D23566">
        <w:rPr>
          <w:rFonts w:ascii="2  Badr" w:hAnsi="Arial" w:cs="B Zar" w:hint="cs"/>
          <w:szCs w:val="28"/>
          <w:rtl/>
        </w:rPr>
        <w:t>از ثابت بن ضحاك روايت است كه گويد: در زمان پيامبر</w:t>
      </w:r>
      <w:r w:rsidRPr="00D23566">
        <w:rPr>
          <w:rFonts w:ascii="2  Badr" w:hAnsi="Arial" w:cs="B Zar"/>
          <w:szCs w:val="28"/>
          <w:rtl/>
        </w:rPr>
        <w:sym w:font="AGA Arabesque" w:char="0072"/>
      </w:r>
      <w:r w:rsidRPr="00D23566">
        <w:rPr>
          <w:rFonts w:ascii="2  Badr" w:hAnsi="Arial" w:cs="B Zar" w:hint="cs"/>
          <w:szCs w:val="28"/>
          <w:rtl/>
        </w:rPr>
        <w:t>، منافقي بود كه مؤمنان را اذيت مي</w:t>
      </w:r>
      <w:r>
        <w:rPr>
          <w:rFonts w:ascii="2  Badr" w:hAnsi="Arial" w:cs="Arial"/>
        </w:rPr>
        <w:t>‎</w:t>
      </w:r>
      <w:r w:rsidRPr="00D23566">
        <w:rPr>
          <w:rFonts w:ascii="2  Badr" w:hAnsi="Arial" w:cs="B Zar" w:hint="cs"/>
          <w:szCs w:val="28"/>
          <w:rtl/>
        </w:rPr>
        <w:t xml:space="preserve">كرد، برخي از مؤمنان گفتند: بياييد برخيزيم تا از دست اين منافق، از رسول خدا </w:t>
      </w:r>
      <w:r w:rsidRPr="00D23566">
        <w:rPr>
          <w:rFonts w:ascii="2  Badr" w:hAnsi="Arial" w:cs="B Zar"/>
          <w:szCs w:val="28"/>
          <w:rtl/>
        </w:rPr>
        <w:sym w:font="AGA Arabesque" w:char="0072"/>
      </w:r>
      <w:r w:rsidRPr="00D23566">
        <w:rPr>
          <w:rFonts w:ascii="2  Badr" w:hAnsi="Arial" w:cs="B Zar" w:hint="cs"/>
          <w:szCs w:val="28"/>
          <w:rtl/>
        </w:rPr>
        <w:t xml:space="preserve"> بخواهيم كه به فرياد ما برسد. پيامبر</w:t>
      </w:r>
      <w:r w:rsidRPr="00D23566">
        <w:rPr>
          <w:rFonts w:ascii="2  Badr" w:hAnsi="Arial" w:cs="B Zar"/>
          <w:szCs w:val="28"/>
          <w:rtl/>
        </w:rPr>
        <w:sym w:font="AGA Arabesque" w:char="0072"/>
      </w:r>
      <w:r w:rsidRPr="00D23566">
        <w:rPr>
          <w:rFonts w:ascii="2  Badr" w:hAnsi="Arial" w:cs="B Zar" w:hint="cs"/>
          <w:szCs w:val="28"/>
          <w:rtl/>
        </w:rPr>
        <w:t xml:space="preserve"> فرمود:</w:t>
      </w:r>
      <w:r w:rsidR="00B767DE" w:rsidRPr="00D23566">
        <w:rPr>
          <w:rFonts w:ascii="2  Badr" w:hAnsi="Arial" w:cs="B Zar" w:hint="cs"/>
          <w:szCs w:val="28"/>
          <w:rtl/>
        </w:rPr>
        <w:t xml:space="preserve"> </w:t>
      </w:r>
      <w:r w:rsidR="00B767DE" w:rsidRPr="005D1FD0">
        <w:rPr>
          <w:rFonts w:ascii="2  Badr" w:hAnsi="Arial" w:cs="Traditional Arabic" w:hint="cs"/>
          <w:b/>
          <w:bCs/>
          <w:sz w:val="28"/>
          <w:szCs w:val="28"/>
          <w:rtl/>
        </w:rPr>
        <w:t>«أنّه لا يستغاث بي و</w:t>
      </w:r>
      <w:r w:rsidRPr="005D1FD0">
        <w:rPr>
          <w:rFonts w:ascii="2  Badr" w:hAnsi="Arial" w:cs="Traditional Arabic" w:hint="cs"/>
          <w:b/>
          <w:bCs/>
          <w:sz w:val="28"/>
          <w:szCs w:val="28"/>
          <w:rtl/>
        </w:rPr>
        <w:t>إنما يستغاث بالله</w:t>
      </w:r>
      <w:r w:rsidRPr="00D23566">
        <w:rPr>
          <w:rFonts w:ascii="2  Badr" w:hAnsi="Arial" w:cs="B Zar" w:hint="cs"/>
          <w:szCs w:val="28"/>
          <w:rtl/>
        </w:rPr>
        <w:t>»</w:t>
      </w:r>
      <w:r w:rsidRPr="00D23566">
        <w:rPr>
          <w:rFonts w:ascii="2  Badr" w:hAnsi="Arial" w:cs="B Zar"/>
          <w:szCs w:val="28"/>
          <w:vertAlign w:val="superscript"/>
          <w:rtl/>
        </w:rPr>
        <w:footnoteReference w:id="248"/>
      </w:r>
      <w:r w:rsidRPr="00D23566">
        <w:rPr>
          <w:rFonts w:ascii="2  Badr" w:hAnsi="Arial" w:cs="B Zar" w:hint="cs"/>
          <w:szCs w:val="28"/>
          <w:rtl/>
        </w:rPr>
        <w:t>:«از من فريادرسي و كمك خواسته نمي</w:t>
      </w:r>
      <w:r>
        <w:rPr>
          <w:rFonts w:ascii="2  Badr" w:hAnsi="Arial" w:cs="Arial"/>
        </w:rPr>
        <w:t>‎</w:t>
      </w:r>
      <w:r w:rsidRPr="00D23566">
        <w:rPr>
          <w:rFonts w:ascii="2  Badr" w:hAnsi="Arial" w:cs="B Zar" w:hint="cs"/>
          <w:szCs w:val="28"/>
          <w:rtl/>
        </w:rPr>
        <w:t>شود بلكه فقط از خدا فريادرسي و كمك خواسته مي</w:t>
      </w:r>
      <w:r>
        <w:rPr>
          <w:rFonts w:ascii="2  Badr" w:hAnsi="Arial" w:cs="Arial"/>
        </w:rPr>
        <w:t>‎</w:t>
      </w:r>
      <w:r w:rsidRPr="00D23566">
        <w:rPr>
          <w:rFonts w:ascii="2  Badr" w:hAnsi="Arial" w:cs="B Zar" w:hint="cs"/>
          <w:szCs w:val="28"/>
          <w:rtl/>
        </w:rPr>
        <w:t>شود».</w:t>
      </w:r>
    </w:p>
    <w:p w:rsidR="005A6AC8" w:rsidRDefault="005A6AC8" w:rsidP="00317036">
      <w:pPr>
        <w:pStyle w:val="af0"/>
        <w:rPr>
          <w:rFonts w:hint="cs"/>
          <w:rtl/>
        </w:rPr>
      </w:pPr>
      <w:bookmarkStart w:id="260" w:name="_Toc246700105"/>
      <w:bookmarkStart w:id="261" w:name="_Toc254369536"/>
      <w:r>
        <w:rPr>
          <w:rFonts w:hint="cs"/>
          <w:rtl/>
        </w:rPr>
        <w:t>7- خشيت</w:t>
      </w:r>
      <w:bookmarkEnd w:id="260"/>
      <w:bookmarkEnd w:id="261"/>
    </w:p>
    <w:p w:rsidR="005A6AC8" w:rsidRPr="005D1FD0" w:rsidRDefault="005A6AC8" w:rsidP="00317036">
      <w:pPr>
        <w:contextualSpacing/>
        <w:rPr>
          <w:rFonts w:ascii="2  Badr" w:hAnsi="Arial" w:cs="B Zar" w:hint="cs"/>
          <w:rtl/>
        </w:rPr>
      </w:pPr>
      <w:r w:rsidRPr="005D1FD0">
        <w:rPr>
          <w:rFonts w:ascii="2  Badr" w:hAnsi="Arial" w:cs="B Zar" w:hint="cs"/>
          <w:rtl/>
        </w:rPr>
        <w:t>به معناي خضوع و خشوع قلب و اعضا براي خداي متعال، از روي طاعت و خشوع و ترس از تهديد خداوند به عنوان عبادت براي خداي متعال می باشد.</w:t>
      </w:r>
      <w:r w:rsidRPr="005D1FD0">
        <w:rPr>
          <w:rFonts w:ascii="2  Badr" w:hAnsi="Arial" w:cs="B Zar"/>
          <w:vertAlign w:val="superscript"/>
          <w:rtl/>
        </w:rPr>
        <w:footnoteReference w:id="249"/>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2  Badr" w:hAnsi="Arial" w:cs="B Zar" w:hint="cs"/>
          <w:szCs w:val="28"/>
          <w:rtl/>
        </w:rPr>
      </w:pPr>
      <w:r w:rsidRPr="00D23566">
        <w:rPr>
          <w:rFonts w:ascii="2  Badr" w:hAnsi="Arial" w:cs="B Zar" w:hint="cs"/>
          <w:szCs w:val="28"/>
          <w:rtl/>
        </w:rPr>
        <w:t>خداوند بلند مرتبه مي</w:t>
      </w:r>
      <w:r>
        <w:rPr>
          <w:rFonts w:ascii="2  Badr" w:hAnsi="Arial" w:cs="Arial"/>
        </w:rPr>
        <w:t>‎</w:t>
      </w:r>
      <w:r w:rsidRPr="00D23566">
        <w:rPr>
          <w:rFonts w:ascii="2  Badr" w:hAnsi="Arial" w:cs="B Zar" w:hint="cs"/>
          <w:szCs w:val="28"/>
          <w:rtl/>
        </w:rPr>
        <w:t>فرمايد:</w:t>
      </w:r>
      <w:r w:rsidR="00B767DE" w:rsidRPr="00D23566">
        <w:rPr>
          <w:rFonts w:ascii="2  Badr" w:hAnsi="Arial" w:cs="B Zar" w:hint="cs"/>
          <w:szCs w:val="28"/>
          <w:rtl/>
        </w:rPr>
        <w:t xml:space="preserve"> </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72" w:hAnsi="QCF_P072" w:cs="QCF_P072"/>
          <w:color w:val="000000"/>
          <w:sz w:val="27"/>
          <w:szCs w:val="27"/>
          <w:rtl/>
        </w:rPr>
        <w:t>ﯶ</w:t>
      </w:r>
      <w:r>
        <w:rPr>
          <w:rFonts w:ascii="QCF_P072" w:hAnsi="QCF_P072" w:cs="QCF_P072"/>
          <w:color w:val="000000"/>
          <w:sz w:val="2"/>
          <w:szCs w:val="2"/>
          <w:rtl/>
        </w:rPr>
        <w:t xml:space="preserve"> </w:t>
      </w:r>
      <w:r>
        <w:rPr>
          <w:rFonts w:ascii="QCF_P072" w:hAnsi="QCF_P072" w:cs="QCF_P072"/>
          <w:color w:val="000000"/>
          <w:sz w:val="27"/>
          <w:szCs w:val="27"/>
          <w:rtl/>
        </w:rPr>
        <w:t>ﯷ</w:t>
      </w:r>
      <w:r>
        <w:rPr>
          <w:rFonts w:ascii="QCF_P072" w:hAnsi="QCF_P072" w:cs="QCF_P072"/>
          <w:color w:val="000000"/>
          <w:sz w:val="2"/>
          <w:szCs w:val="2"/>
          <w:rtl/>
        </w:rPr>
        <w:t xml:space="preserve"> </w:t>
      </w:r>
      <w:r>
        <w:rPr>
          <w:rFonts w:ascii="QCF_P072" w:hAnsi="QCF_P072" w:cs="QCF_P072"/>
          <w:color w:val="000000"/>
          <w:sz w:val="27"/>
          <w:szCs w:val="27"/>
          <w:rtl/>
        </w:rPr>
        <w:t>ﯸ</w:t>
      </w:r>
      <w:r>
        <w:rPr>
          <w:rFonts w:ascii="QCF_P072" w:hAnsi="QCF_P072" w:cs="QCF_P072"/>
          <w:color w:val="000000"/>
          <w:sz w:val="2"/>
          <w:szCs w:val="2"/>
          <w:rtl/>
        </w:rPr>
        <w:t xml:space="preserve"> </w:t>
      </w:r>
      <w:r>
        <w:rPr>
          <w:rFonts w:ascii="QCF_P072" w:hAnsi="QCF_P072" w:cs="QCF_P072"/>
          <w:color w:val="000000"/>
          <w:sz w:val="27"/>
          <w:szCs w:val="27"/>
          <w:rtl/>
        </w:rPr>
        <w:t>ﯹ</w:t>
      </w:r>
      <w:r>
        <w:rPr>
          <w:rFonts w:ascii="QCF_P072" w:hAnsi="QCF_P072" w:cs="QCF_P072"/>
          <w:color w:val="000000"/>
          <w:sz w:val="2"/>
          <w:szCs w:val="2"/>
          <w:rtl/>
        </w:rPr>
        <w:t xml:space="preserve"> </w:t>
      </w:r>
      <w:r>
        <w:rPr>
          <w:rFonts w:ascii="QCF_P072" w:hAnsi="QCF_P072" w:cs="QCF_P072"/>
          <w:color w:val="000000"/>
          <w:sz w:val="27"/>
          <w:szCs w:val="27"/>
          <w:rtl/>
        </w:rPr>
        <w:t>ﯺ</w:t>
      </w:r>
      <w:r>
        <w:rPr>
          <w:rFonts w:ascii="QCF_P072" w:hAnsi="QCF_P072" w:cs="QCF_P072"/>
          <w:color w:val="000000"/>
          <w:sz w:val="2"/>
          <w:szCs w:val="2"/>
          <w:rtl/>
        </w:rPr>
        <w:t xml:space="preserve"> </w:t>
      </w:r>
      <w:r>
        <w:rPr>
          <w:rFonts w:ascii="QCF_P072" w:hAnsi="QCF_P072" w:cs="QCF_P072"/>
          <w:color w:val="000000"/>
          <w:sz w:val="27"/>
          <w:szCs w:val="27"/>
          <w:rtl/>
        </w:rPr>
        <w:t>ﯻ</w:t>
      </w:r>
      <w:r>
        <w:rPr>
          <w:rFonts w:ascii="QCF_P072" w:hAnsi="QCF_P072" w:cs="QCF_P072"/>
          <w:color w:val="000000"/>
          <w:sz w:val="2"/>
          <w:szCs w:val="2"/>
          <w:rtl/>
        </w:rPr>
        <w:t xml:space="preserve"> </w:t>
      </w:r>
      <w:r>
        <w:rPr>
          <w:rFonts w:ascii="QCF_P072" w:hAnsi="QCF_P072" w:cs="QCF_P072"/>
          <w:color w:val="000000"/>
          <w:sz w:val="27"/>
          <w:szCs w:val="27"/>
          <w:rtl/>
        </w:rPr>
        <w:t>ﯼ</w:t>
      </w:r>
      <w:r>
        <w:rPr>
          <w:rFonts w:ascii="QCF_P072" w:hAnsi="QCF_P072" w:cs="QCF_P072"/>
          <w:color w:val="000000"/>
          <w:sz w:val="2"/>
          <w:szCs w:val="2"/>
          <w:rtl/>
        </w:rPr>
        <w:t xml:space="preserve"> </w:t>
      </w:r>
      <w:r>
        <w:rPr>
          <w:rFonts w:ascii="QCF_P072" w:hAnsi="QCF_P072" w:cs="QCF_P072"/>
          <w:color w:val="000000"/>
          <w:sz w:val="27"/>
          <w:szCs w:val="27"/>
          <w:rtl/>
        </w:rPr>
        <w:t>ﯽ</w:t>
      </w:r>
      <w:r>
        <w:rPr>
          <w:rFonts w:ascii="QCF_P072" w:hAnsi="QCF_P072" w:cs="QCF_P072"/>
          <w:color w:val="000000"/>
          <w:sz w:val="2"/>
          <w:szCs w:val="2"/>
          <w:rtl/>
        </w:rPr>
        <w:t xml:space="preserve"> </w:t>
      </w:r>
      <w:r>
        <w:rPr>
          <w:rFonts w:ascii="QCF_P072" w:hAnsi="QCF_P072" w:cs="QCF_P072"/>
          <w:color w:val="000000"/>
          <w:sz w:val="27"/>
          <w:szCs w:val="27"/>
          <w:rtl/>
        </w:rPr>
        <w:t>ﯾ</w:t>
      </w:r>
      <w:r>
        <w:rPr>
          <w:rFonts w:ascii="QCF_P072" w:hAnsi="QCF_P072" w:cs="QCF_P072"/>
          <w:color w:val="000000"/>
          <w:sz w:val="2"/>
          <w:szCs w:val="2"/>
          <w:rtl/>
        </w:rPr>
        <w:t xml:space="preserve"> </w:t>
      </w:r>
      <w:r>
        <w:rPr>
          <w:rFonts w:ascii="QCF_P072" w:hAnsi="QCF_P072" w:cs="QCF_P072"/>
          <w:color w:val="000000"/>
          <w:sz w:val="27"/>
          <w:szCs w:val="27"/>
          <w:rtl/>
        </w:rPr>
        <w:t>ﯿ</w:t>
      </w:r>
      <w:r>
        <w:rPr>
          <w:rFonts w:ascii="QCF_P072" w:hAnsi="QCF_P072" w:cs="QCF_P072"/>
          <w:color w:val="000000"/>
          <w:sz w:val="2"/>
          <w:szCs w:val="2"/>
          <w:rtl/>
        </w:rPr>
        <w:t xml:space="preserve">     </w:t>
      </w:r>
      <w:r>
        <w:rPr>
          <w:rFonts w:ascii="QCF_P072" w:hAnsi="QCF_P072" w:cs="QCF_P072"/>
          <w:color w:val="000000"/>
          <w:sz w:val="27"/>
          <w:szCs w:val="27"/>
          <w:rtl/>
        </w:rPr>
        <w:t>ﰀ</w:t>
      </w:r>
      <w:r>
        <w:rPr>
          <w:rFonts w:ascii="QCF_P072" w:hAnsi="QCF_P072" w:cs="QCF_P072"/>
          <w:color w:val="000000"/>
          <w:sz w:val="2"/>
          <w:szCs w:val="2"/>
          <w:rtl/>
        </w:rPr>
        <w:t xml:space="preserve"> </w:t>
      </w:r>
      <w:r>
        <w:rPr>
          <w:rFonts w:ascii="QCF_P072" w:hAnsi="QCF_P072" w:cs="QCF_P072"/>
          <w:color w:val="000000"/>
          <w:sz w:val="27"/>
          <w:szCs w:val="27"/>
          <w:rtl/>
        </w:rPr>
        <w:t>ﰁ</w:t>
      </w:r>
      <w:r>
        <w:rPr>
          <w:rFonts w:ascii="QCF_P072" w:hAnsi="QCF_P072" w:cs="QCF_P072"/>
          <w:color w:val="000000"/>
          <w:sz w:val="2"/>
          <w:szCs w:val="2"/>
          <w:rtl/>
        </w:rPr>
        <w:t xml:space="preserve"> </w:t>
      </w:r>
      <w:r>
        <w:rPr>
          <w:rFonts w:ascii="QCF_P072" w:hAnsi="QCF_P072" w:cs="QCF_P072"/>
          <w:color w:val="000000"/>
          <w:sz w:val="27"/>
          <w:szCs w:val="27"/>
          <w:rtl/>
        </w:rPr>
        <w:t>ﰂ</w:t>
      </w:r>
      <w:r>
        <w:rPr>
          <w:rFonts w:ascii="QCF_P072" w:hAnsi="QCF_P072" w:cs="QCF_P072"/>
          <w:color w:val="000000"/>
          <w:sz w:val="2"/>
          <w:szCs w:val="2"/>
          <w:rtl/>
        </w:rPr>
        <w:t xml:space="preserve"> </w:t>
      </w:r>
      <w:r>
        <w:rPr>
          <w:rFonts w:ascii="QCF_P072" w:hAnsi="QCF_P072" w:cs="QCF_P072"/>
          <w:color w:val="000000"/>
          <w:sz w:val="27"/>
          <w:szCs w:val="27"/>
          <w:rtl/>
        </w:rPr>
        <w:t>ﰃ</w:t>
      </w:r>
      <w:r>
        <w:rPr>
          <w:rFonts w:ascii="QCF_P072" w:hAnsi="QCF_P072" w:cs="QCF_P072"/>
          <w:color w:val="000000"/>
          <w:sz w:val="2"/>
          <w:szCs w:val="2"/>
          <w:rtl/>
        </w:rPr>
        <w:t xml:space="preserve"> </w:t>
      </w:r>
      <w:r>
        <w:rPr>
          <w:rFonts w:ascii="QCF_P072" w:hAnsi="QCF_P072" w:cs="QCF_P072"/>
          <w:color w:val="000000"/>
          <w:sz w:val="27"/>
          <w:szCs w:val="27"/>
          <w:rtl/>
        </w:rPr>
        <w:t>ﰄ</w:t>
      </w:r>
      <w:r>
        <w:rPr>
          <w:rFonts w:ascii="QCF_P072" w:hAnsi="QCF_P072" w:cs="QCF_P072"/>
          <w:color w:val="000000"/>
          <w:sz w:val="2"/>
          <w:szCs w:val="2"/>
          <w:rtl/>
        </w:rPr>
        <w:t xml:space="preserve"> </w:t>
      </w:r>
      <w:r>
        <w:rPr>
          <w:rFonts w:ascii="QCF_P072" w:hAnsi="QCF_P072" w:cs="QCF_P072"/>
          <w:color w:val="000000"/>
          <w:sz w:val="27"/>
          <w:szCs w:val="27"/>
          <w:rtl/>
        </w:rPr>
        <w:t>ﰅ</w:t>
      </w:r>
      <w:r>
        <w:rPr>
          <w:rFonts w:ascii="QCF_P072" w:hAnsi="QCF_P072" w:cs="QCF_P072"/>
          <w:color w:val="000000"/>
          <w:sz w:val="2"/>
          <w:szCs w:val="2"/>
          <w:rtl/>
        </w:rPr>
        <w:t xml:space="preserve"> </w:t>
      </w:r>
      <w:r>
        <w:rPr>
          <w:rFonts w:ascii="QCF_P072" w:hAnsi="QCF_P072" w:cs="QCF_P072"/>
          <w:color w:val="000000"/>
          <w:sz w:val="27"/>
          <w:szCs w:val="27"/>
          <w:rtl/>
        </w:rPr>
        <w:t>ﰆ</w:t>
      </w:r>
      <w:r>
        <w:rPr>
          <w:rFonts w:ascii="QCF_P072" w:hAnsi="QCF_P072" w:cs="QCF_P072"/>
          <w:color w:val="000000"/>
          <w:sz w:val="2"/>
          <w:szCs w:val="2"/>
          <w:rtl/>
        </w:rPr>
        <w:t xml:space="preserve"> </w:t>
      </w:r>
      <w:r>
        <w:rPr>
          <w:rFonts w:ascii="QCF_P072" w:hAnsi="QCF_P072" w:cs="QCF_P072"/>
          <w:color w:val="000000"/>
          <w:sz w:val="27"/>
          <w:szCs w:val="27"/>
          <w:rtl/>
        </w:rPr>
        <w:t>ﰇ</w:t>
      </w:r>
      <w:r>
        <w:rPr>
          <w:rFonts w:ascii="QCF_P072" w:hAnsi="QCF_P072" w:cs="QCF_P07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D23566">
        <w:rPr>
          <w:rFonts w:ascii="2  Badr" w:hAnsi="Arial" w:cs="B Zar" w:hint="cs"/>
          <w:color w:val="000000"/>
          <w:szCs w:val="28"/>
          <w:rtl/>
        </w:rPr>
        <w:t>(</w:t>
      </w:r>
      <w:r w:rsidRPr="005D1FD0">
        <w:rPr>
          <w:rFonts w:ascii="2  Badr" w:hAnsi="Arial" w:cs="B Zar" w:hint="cs"/>
          <w:color w:val="000000"/>
          <w:sz w:val="27"/>
          <w:szCs w:val="27"/>
          <w:rtl/>
        </w:rPr>
        <w:t>آل عمران: ١٧٣</w:t>
      </w:r>
      <w:r w:rsidR="006A0923" w:rsidRPr="00D23566">
        <w:rPr>
          <w:rFonts w:ascii="Calibri" w:hAnsi="Calibri" w:cs="B Zar" w:hint="cs"/>
          <w:szCs w:val="28"/>
          <w:rtl/>
        </w:rPr>
        <w:t xml:space="preserve">) </w:t>
      </w:r>
      <w:r>
        <w:rPr>
          <w:rFonts w:ascii="Arial" w:hAnsi="Arial" w:cs="Arial"/>
          <w:color w:val="000000"/>
          <w:sz w:val="2"/>
          <w:szCs w:val="2"/>
        </w:rPr>
        <w:t xml:space="preserve"> </w:t>
      </w:r>
      <w:r w:rsidR="00B767DE" w:rsidRPr="00D23566">
        <w:rPr>
          <w:rFonts w:ascii="2  Badr" w:hAnsi="Arial" w:cs="B Zar" w:hint="cs"/>
          <w:szCs w:val="28"/>
          <w:rtl/>
        </w:rPr>
        <w:t>«‏</w:t>
      </w:r>
      <w:r w:rsidRPr="00D23566">
        <w:rPr>
          <w:rFonts w:ascii="2  Badr" w:hAnsi="Arial" w:cs="B Zar" w:hint="cs"/>
          <w:szCs w:val="28"/>
          <w:rtl/>
        </w:rPr>
        <w:t>آن كساني كه مردمان بديشان گفتند: مردمان (قريش براي تاختن بر شما دست به دست هم داده‌اند و) بر ضدّ شما گرد يكديگر فراهم آمده‌اند، پس از ايشان بترسيد ؛ ولي (چنين ت</w:t>
      </w:r>
      <w:r w:rsidR="00B767DE" w:rsidRPr="00D23566">
        <w:rPr>
          <w:rFonts w:ascii="2  Badr" w:hAnsi="Arial" w:cs="B Zar" w:hint="cs"/>
          <w:szCs w:val="28"/>
          <w:rtl/>
        </w:rPr>
        <w:t>هديد و بيمي به هراسشان نيانداخت</w:t>
      </w:r>
      <w:r w:rsidRPr="00D23566">
        <w:rPr>
          <w:rFonts w:ascii="2  Badr" w:hAnsi="Arial" w:cs="B Zar" w:hint="cs"/>
          <w:szCs w:val="28"/>
          <w:rtl/>
        </w:rPr>
        <w:t>؛ بلكه برعكس) بر ايمان ايشان افزود و گفتند: خدا ما را بس و او بهترين حامي و سرپرست است.».</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2  Badr" w:hAnsi="Arial" w:cs="B Zar" w:hint="cs"/>
          <w:szCs w:val="28"/>
        </w:rPr>
      </w:pPr>
      <w:r w:rsidRPr="00D23566">
        <w:rPr>
          <w:rFonts w:ascii="2  Badr" w:hAnsi="Arial" w:cs="B Zar" w:hint="cs"/>
          <w:szCs w:val="28"/>
          <w:rtl/>
        </w:rPr>
        <w:t>در جاي ديگري مي</w:t>
      </w:r>
      <w:r>
        <w:rPr>
          <w:rFonts w:ascii="2  Badr" w:hAnsi="Arial" w:cs="Arial"/>
        </w:rPr>
        <w:t>‎</w:t>
      </w:r>
      <w:r w:rsidRPr="00D23566">
        <w:rPr>
          <w:rFonts w:ascii="2  Badr" w:hAnsi="Arial"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23" w:hAnsi="QCF_P423" w:cs="QCF_P423"/>
          <w:color w:val="000000"/>
          <w:sz w:val="27"/>
          <w:szCs w:val="27"/>
          <w:rtl/>
        </w:rPr>
        <w:t>ﯘ</w:t>
      </w:r>
      <w:r>
        <w:rPr>
          <w:rFonts w:ascii="QCF_P423" w:hAnsi="QCF_P423" w:cs="QCF_P423"/>
          <w:color w:val="000000"/>
          <w:sz w:val="2"/>
          <w:szCs w:val="2"/>
          <w:rtl/>
        </w:rPr>
        <w:t xml:space="preserve">  </w:t>
      </w:r>
      <w:r>
        <w:rPr>
          <w:rFonts w:ascii="QCF_P423" w:hAnsi="QCF_P423" w:cs="QCF_P423"/>
          <w:color w:val="000000"/>
          <w:sz w:val="27"/>
          <w:szCs w:val="27"/>
          <w:rtl/>
        </w:rPr>
        <w:t>ﯙ</w:t>
      </w:r>
      <w:r>
        <w:rPr>
          <w:rFonts w:ascii="QCF_P423" w:hAnsi="QCF_P423" w:cs="QCF_P423"/>
          <w:color w:val="000000"/>
          <w:sz w:val="2"/>
          <w:szCs w:val="2"/>
          <w:rtl/>
        </w:rPr>
        <w:t xml:space="preserve"> </w:t>
      </w:r>
      <w:r>
        <w:rPr>
          <w:rFonts w:ascii="QCF_P423" w:hAnsi="QCF_P423" w:cs="QCF_P423"/>
          <w:color w:val="000000"/>
          <w:sz w:val="27"/>
          <w:szCs w:val="27"/>
          <w:rtl/>
        </w:rPr>
        <w:t>ﯚ</w:t>
      </w:r>
      <w:r>
        <w:rPr>
          <w:rFonts w:ascii="QCF_P423" w:hAnsi="QCF_P423" w:cs="QCF_P423"/>
          <w:color w:val="000000"/>
          <w:sz w:val="2"/>
          <w:szCs w:val="2"/>
          <w:rtl/>
        </w:rPr>
        <w:t xml:space="preserve"> </w:t>
      </w:r>
      <w:r>
        <w:rPr>
          <w:rFonts w:ascii="QCF_P423" w:hAnsi="QCF_P423" w:cs="QCF_P423"/>
          <w:color w:val="000000"/>
          <w:sz w:val="27"/>
          <w:szCs w:val="27"/>
          <w:rtl/>
        </w:rPr>
        <w:t>ﯛ</w:t>
      </w:r>
      <w:r>
        <w:rPr>
          <w:rFonts w:ascii="QCF_P423" w:hAnsi="QCF_P423" w:cs="QCF_P423"/>
          <w:color w:val="000000"/>
          <w:sz w:val="2"/>
          <w:szCs w:val="2"/>
          <w:rtl/>
        </w:rPr>
        <w:t xml:space="preserve"> </w:t>
      </w:r>
      <w:r>
        <w:rPr>
          <w:rFonts w:ascii="QCF_P423" w:hAnsi="QCF_P423" w:cs="QCF_P423"/>
          <w:color w:val="000000"/>
          <w:sz w:val="27"/>
          <w:szCs w:val="27"/>
          <w:rtl/>
        </w:rPr>
        <w:t>ﯜ</w:t>
      </w:r>
      <w:r>
        <w:rPr>
          <w:rFonts w:ascii="QCF_P423" w:hAnsi="QCF_P423" w:cs="QCF_P423"/>
          <w:color w:val="000000"/>
          <w:sz w:val="2"/>
          <w:szCs w:val="2"/>
          <w:rtl/>
        </w:rPr>
        <w:t xml:space="preserve"> </w:t>
      </w:r>
      <w:r>
        <w:rPr>
          <w:rFonts w:ascii="QCF_P423" w:hAnsi="QCF_P423" w:cs="QCF_P423"/>
          <w:color w:val="000000"/>
          <w:sz w:val="27"/>
          <w:szCs w:val="27"/>
          <w:rtl/>
        </w:rPr>
        <w:t>ﯝ</w:t>
      </w:r>
      <w:r>
        <w:rPr>
          <w:rFonts w:ascii="QCF_P423" w:hAnsi="QCF_P423" w:cs="QCF_P423"/>
          <w:color w:val="000000"/>
          <w:sz w:val="2"/>
          <w:szCs w:val="2"/>
          <w:rtl/>
        </w:rPr>
        <w:t xml:space="preserve"> </w:t>
      </w:r>
      <w:r>
        <w:rPr>
          <w:rFonts w:ascii="QCF_P423" w:hAnsi="QCF_P423" w:cs="QCF_P423"/>
          <w:color w:val="000000"/>
          <w:sz w:val="27"/>
          <w:szCs w:val="27"/>
          <w:rtl/>
        </w:rPr>
        <w:t>ﯞ</w:t>
      </w:r>
      <w:r>
        <w:rPr>
          <w:rFonts w:ascii="QCF_P423" w:hAnsi="QCF_P423" w:cs="QCF_P423"/>
          <w:color w:val="000000"/>
          <w:sz w:val="2"/>
          <w:szCs w:val="2"/>
          <w:rtl/>
        </w:rPr>
        <w:t xml:space="preserve"> </w:t>
      </w:r>
      <w:r>
        <w:rPr>
          <w:rFonts w:ascii="QCF_P423" w:hAnsi="QCF_P423" w:cs="QCF_P423"/>
          <w:color w:val="000000"/>
          <w:sz w:val="27"/>
          <w:szCs w:val="27"/>
          <w:rtl/>
        </w:rPr>
        <w:t>ﯟ</w:t>
      </w:r>
      <w:r>
        <w:rPr>
          <w:rFonts w:ascii="QCF_P423" w:hAnsi="QCF_P423" w:cs="QCF_P423"/>
          <w:color w:val="000000"/>
          <w:sz w:val="2"/>
          <w:szCs w:val="2"/>
          <w:rtl/>
        </w:rPr>
        <w:t xml:space="preserve"> </w:t>
      </w:r>
      <w:r>
        <w:rPr>
          <w:rFonts w:ascii="QCF_P423" w:hAnsi="QCF_P423" w:cs="QCF_P423"/>
          <w:color w:val="000000"/>
          <w:sz w:val="27"/>
          <w:szCs w:val="27"/>
          <w:rtl/>
        </w:rPr>
        <w:t>ﯠ</w:t>
      </w:r>
      <w:r>
        <w:rPr>
          <w:rFonts w:ascii="QCF_P423" w:hAnsi="QCF_P423" w:cs="QCF_P423"/>
          <w:color w:val="000000"/>
          <w:sz w:val="2"/>
          <w:szCs w:val="2"/>
          <w:rtl/>
        </w:rPr>
        <w:t xml:space="preserve">   </w:t>
      </w:r>
      <w:r>
        <w:rPr>
          <w:rFonts w:ascii="QCF_P423" w:hAnsi="QCF_P423" w:cs="QCF_P423"/>
          <w:color w:val="000000"/>
          <w:sz w:val="27"/>
          <w:szCs w:val="27"/>
          <w:rtl/>
        </w:rPr>
        <w:t>ﯡﯢ</w:t>
      </w:r>
      <w:r>
        <w:rPr>
          <w:rFonts w:ascii="QCF_P423" w:hAnsi="QCF_P423" w:cs="QCF_P423"/>
          <w:color w:val="000000"/>
          <w:sz w:val="2"/>
          <w:szCs w:val="2"/>
          <w:rtl/>
        </w:rPr>
        <w:t xml:space="preserve"> </w:t>
      </w:r>
      <w:r>
        <w:rPr>
          <w:rFonts w:ascii="QCF_P423" w:hAnsi="QCF_P423" w:cs="QCF_P423"/>
          <w:color w:val="000000"/>
          <w:sz w:val="27"/>
          <w:szCs w:val="27"/>
          <w:rtl/>
        </w:rPr>
        <w:t>ﯣ</w:t>
      </w:r>
      <w:r>
        <w:rPr>
          <w:rFonts w:ascii="QCF_P423" w:hAnsi="QCF_P423" w:cs="QCF_P423"/>
          <w:color w:val="000000"/>
          <w:sz w:val="2"/>
          <w:szCs w:val="2"/>
          <w:rtl/>
        </w:rPr>
        <w:t xml:space="preserve">  </w:t>
      </w:r>
      <w:r>
        <w:rPr>
          <w:rFonts w:ascii="QCF_P423" w:hAnsi="QCF_P423" w:cs="QCF_P423"/>
          <w:color w:val="000000"/>
          <w:sz w:val="27"/>
          <w:szCs w:val="27"/>
          <w:rtl/>
        </w:rPr>
        <w:t>ﯤ</w:t>
      </w:r>
      <w:r>
        <w:rPr>
          <w:rFonts w:ascii="QCF_P423" w:hAnsi="QCF_P423" w:cs="QCF_P423"/>
          <w:color w:val="000000"/>
          <w:sz w:val="2"/>
          <w:szCs w:val="2"/>
          <w:rtl/>
        </w:rPr>
        <w:t xml:space="preserve"> </w:t>
      </w:r>
      <w:r>
        <w:rPr>
          <w:rFonts w:ascii="QCF_P423" w:hAnsi="QCF_P423" w:cs="QCF_P423"/>
          <w:color w:val="000000"/>
          <w:sz w:val="27"/>
          <w:szCs w:val="27"/>
          <w:rtl/>
        </w:rPr>
        <w:t>ﯥ</w:t>
      </w:r>
      <w:r>
        <w:rPr>
          <w:rFonts w:ascii="QCF_P423" w:hAnsi="QCF_P423" w:cs="QCF_P423"/>
          <w:color w:val="000000"/>
          <w:sz w:val="2"/>
          <w:szCs w:val="2"/>
          <w:rtl/>
        </w:rPr>
        <w:t xml:space="preserve"> </w:t>
      </w:r>
      <w:r>
        <w:rPr>
          <w:rFonts w:ascii="QCF_P423" w:hAnsi="QCF_P423" w:cs="QCF_P423"/>
          <w:color w:val="000000"/>
          <w:sz w:val="27"/>
          <w:szCs w:val="27"/>
          <w:rtl/>
        </w:rPr>
        <w:t>ﯦ</w:t>
      </w:r>
      <w:r>
        <w:rPr>
          <w:rFonts w:ascii="QCF_P423" w:hAnsi="QCF_P423" w:cs="QCF_P42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Pr>
          <w:rFonts w:ascii="Arial" w:hAnsi="Arial" w:cs="Arial" w:hint="cs"/>
          <w:color w:val="000000"/>
          <w:sz w:val="18"/>
          <w:szCs w:val="18"/>
          <w:rtl/>
        </w:rPr>
        <w:t xml:space="preserve">  </w:t>
      </w:r>
      <w:r w:rsidR="00B974A2" w:rsidRPr="00D23566">
        <w:rPr>
          <w:rFonts w:ascii="2  Badr" w:hAnsi="Arial" w:cs="B Zar" w:hint="cs"/>
          <w:color w:val="000000"/>
          <w:szCs w:val="28"/>
          <w:rtl/>
        </w:rPr>
        <w:t>(</w:t>
      </w:r>
      <w:r w:rsidR="00B974A2">
        <w:rPr>
          <w:rFonts w:ascii="Arial" w:hAnsi="Arial" w:cs="Arial" w:hint="cs"/>
          <w:color w:val="000000"/>
          <w:sz w:val="18"/>
          <w:szCs w:val="18"/>
          <w:rtl/>
        </w:rPr>
        <w:t xml:space="preserve"> </w:t>
      </w:r>
      <w:r w:rsidRPr="005D1FD0">
        <w:rPr>
          <w:rFonts w:ascii="2  Badr" w:hAnsi="Arial" w:cs="B Zar" w:hint="cs"/>
          <w:color w:val="000000"/>
          <w:sz w:val="27"/>
          <w:szCs w:val="27"/>
          <w:rtl/>
        </w:rPr>
        <w:t>الأحزاب: ٣٩</w:t>
      </w:r>
      <w:r>
        <w:rPr>
          <w:rFonts w:ascii="Arial" w:hAnsi="Arial" w:cs="Arial"/>
          <w:color w:val="000000"/>
          <w:sz w:val="2"/>
          <w:szCs w:val="2"/>
        </w:rPr>
        <w:t xml:space="preserve"> </w:t>
      </w:r>
      <w:r w:rsidR="006A0923" w:rsidRPr="00D23566">
        <w:rPr>
          <w:rFonts w:ascii="Calibri" w:hAnsi="Calibri" w:cs="B Zar" w:hint="cs"/>
          <w:szCs w:val="28"/>
          <w:rtl/>
        </w:rPr>
        <w:t xml:space="preserve">)  </w:t>
      </w:r>
      <w:r w:rsidRPr="00D23566">
        <w:rPr>
          <w:rFonts w:ascii="2  Badr" w:hAnsi="Arial" w:cs="B Zar" w:hint="cs"/>
          <w:szCs w:val="28"/>
          <w:rtl/>
        </w:rPr>
        <w:t>«‏ (پيغمبران پيشين، يعني آن) كساني كه (برنامه‌ها و) رسالتهاي خدا را (به مردم) مي‌رساندند، و از او مي‌ترسيدند و از كسي جز خدا نمي‌ترسيدند، و همين بس كه خدا حسابگر (زحمات و پاداش دهنده اعمال آنان) باشد.».</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2  Badr" w:hAnsi="Arial" w:cs="B Zar" w:hint="cs"/>
          <w:szCs w:val="28"/>
        </w:rPr>
      </w:pPr>
      <w:r w:rsidRPr="00D23566">
        <w:rPr>
          <w:rFonts w:ascii="2  Badr" w:hAnsi="Arial" w:cs="B Zar" w:hint="cs"/>
          <w:szCs w:val="28"/>
          <w:rtl/>
        </w:rPr>
        <w:t>همچنين مي</w:t>
      </w:r>
      <w:r>
        <w:rPr>
          <w:rFonts w:ascii="2  Badr" w:hAnsi="Arial" w:cs="Arial"/>
        </w:rPr>
        <w:t>‎</w:t>
      </w:r>
      <w:r w:rsidRPr="00D23566">
        <w:rPr>
          <w:rFonts w:ascii="2  Badr" w:hAnsi="Arial"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45" w:hAnsi="QCF_P345" w:cs="QCF_P345"/>
          <w:color w:val="000000"/>
          <w:sz w:val="27"/>
          <w:szCs w:val="27"/>
          <w:rtl/>
        </w:rPr>
        <w:t>ﯺ</w:t>
      </w:r>
      <w:r>
        <w:rPr>
          <w:rFonts w:ascii="QCF_P345" w:hAnsi="QCF_P345" w:cs="QCF_P345"/>
          <w:color w:val="000000"/>
          <w:sz w:val="2"/>
          <w:szCs w:val="2"/>
          <w:rtl/>
        </w:rPr>
        <w:t xml:space="preserve"> </w:t>
      </w:r>
      <w:r>
        <w:rPr>
          <w:rFonts w:ascii="QCF_P345" w:hAnsi="QCF_P345" w:cs="QCF_P345"/>
          <w:color w:val="000000"/>
          <w:sz w:val="27"/>
          <w:szCs w:val="27"/>
          <w:rtl/>
        </w:rPr>
        <w:t>ﯻ</w:t>
      </w:r>
      <w:r>
        <w:rPr>
          <w:rFonts w:ascii="QCF_P345" w:hAnsi="QCF_P345" w:cs="QCF_P345"/>
          <w:color w:val="000000"/>
          <w:sz w:val="2"/>
          <w:szCs w:val="2"/>
          <w:rtl/>
        </w:rPr>
        <w:t xml:space="preserve"> </w:t>
      </w:r>
      <w:r>
        <w:rPr>
          <w:rFonts w:ascii="QCF_P345" w:hAnsi="QCF_P345" w:cs="QCF_P345"/>
          <w:color w:val="000000"/>
          <w:sz w:val="27"/>
          <w:szCs w:val="27"/>
          <w:rtl/>
        </w:rPr>
        <w:t>ﯼ</w:t>
      </w:r>
      <w:r>
        <w:rPr>
          <w:rFonts w:ascii="QCF_P345" w:hAnsi="QCF_P345" w:cs="QCF_P345"/>
          <w:color w:val="000000"/>
          <w:sz w:val="2"/>
          <w:szCs w:val="2"/>
          <w:rtl/>
        </w:rPr>
        <w:t xml:space="preserve"> </w:t>
      </w:r>
      <w:r>
        <w:rPr>
          <w:rFonts w:ascii="QCF_P345" w:hAnsi="QCF_P345" w:cs="QCF_P345"/>
          <w:color w:val="000000"/>
          <w:sz w:val="27"/>
          <w:szCs w:val="27"/>
          <w:rtl/>
        </w:rPr>
        <w:t>ﯽ</w:t>
      </w:r>
      <w:r>
        <w:rPr>
          <w:rFonts w:ascii="QCF_P345" w:hAnsi="QCF_P345" w:cs="QCF_P345"/>
          <w:color w:val="000000"/>
          <w:sz w:val="2"/>
          <w:szCs w:val="2"/>
          <w:rtl/>
        </w:rPr>
        <w:t xml:space="preserve"> </w:t>
      </w:r>
      <w:r>
        <w:rPr>
          <w:rFonts w:ascii="QCF_P345" w:hAnsi="QCF_P345" w:cs="QCF_P345"/>
          <w:color w:val="000000"/>
          <w:sz w:val="27"/>
          <w:szCs w:val="27"/>
          <w:rtl/>
        </w:rPr>
        <w:t>ﯾ</w:t>
      </w:r>
      <w:r>
        <w:rPr>
          <w:rFonts w:ascii="QCF_P345" w:hAnsi="QCF_P345" w:cs="QCF_P345"/>
          <w:color w:val="000000"/>
          <w:sz w:val="2"/>
          <w:szCs w:val="2"/>
          <w:rtl/>
        </w:rPr>
        <w:t xml:space="preserve"> </w:t>
      </w:r>
      <w:r>
        <w:rPr>
          <w:rFonts w:ascii="QCF_P345" w:hAnsi="QCF_P345" w:cs="QCF_P345"/>
          <w:color w:val="000000"/>
          <w:sz w:val="27"/>
          <w:szCs w:val="27"/>
          <w:rtl/>
        </w:rPr>
        <w:t>ﯿ</w:t>
      </w:r>
      <w:r>
        <w:rPr>
          <w:rFonts w:ascii="QCF_P345" w:hAnsi="QCF_P345" w:cs="QCF_P345"/>
          <w:color w:val="000000"/>
          <w:sz w:val="2"/>
          <w:szCs w:val="2"/>
          <w:rtl/>
        </w:rPr>
        <w:t xml:space="preserve"> </w:t>
      </w:r>
      <w:r>
        <w:rPr>
          <w:rFonts w:ascii="QCF_P345" w:hAnsi="QCF_P345" w:cs="QCF_P345"/>
          <w:color w:val="000000"/>
          <w:sz w:val="27"/>
          <w:szCs w:val="27"/>
          <w:rtl/>
        </w:rPr>
        <w:t>ﰀ</w:t>
      </w:r>
      <w:r>
        <w:rPr>
          <w:rFonts w:ascii="QCF_P345" w:hAnsi="QCF_P345" w:cs="QCF_P345"/>
          <w:color w:val="000000"/>
          <w:sz w:val="2"/>
          <w:szCs w:val="2"/>
          <w:rtl/>
        </w:rPr>
        <w:t xml:space="preserve"> </w:t>
      </w:r>
      <w:r>
        <w:rPr>
          <w:rFonts w:ascii="QCF_P345" w:hAnsi="QCF_P345" w:cs="QCF_P345"/>
          <w:color w:val="000000"/>
          <w:sz w:val="27"/>
          <w:szCs w:val="27"/>
          <w:rtl/>
        </w:rPr>
        <w:t>ﰁ</w:t>
      </w:r>
      <w:r>
        <w:rPr>
          <w:rFonts w:ascii="QCF_P345" w:hAnsi="QCF_P345" w:cs="QCF_P34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D23566">
        <w:rPr>
          <w:rFonts w:ascii="2  Badr" w:hAnsi="Arial" w:cs="B Zar" w:hint="cs"/>
          <w:color w:val="000000"/>
          <w:szCs w:val="28"/>
          <w:rtl/>
        </w:rPr>
        <w:t>(</w:t>
      </w:r>
      <w:r w:rsidRPr="005D1FD0">
        <w:rPr>
          <w:rFonts w:ascii="2  Badr" w:hAnsi="Arial" w:cs="B Zar" w:hint="cs"/>
          <w:color w:val="000000"/>
          <w:sz w:val="27"/>
          <w:szCs w:val="27"/>
          <w:rtl/>
        </w:rPr>
        <w:t>المؤمنون: ٥٧</w:t>
      </w:r>
      <w:r>
        <w:rPr>
          <w:rFonts w:ascii="Arial" w:hAnsi="Arial" w:cs="Arial"/>
          <w:color w:val="000000"/>
          <w:sz w:val="2"/>
          <w:szCs w:val="2"/>
        </w:rPr>
        <w:t xml:space="preserve"> </w:t>
      </w:r>
      <w:r w:rsidR="006A0923" w:rsidRPr="00D23566">
        <w:rPr>
          <w:rFonts w:ascii="Calibri" w:hAnsi="Calibri" w:cs="B Zar" w:hint="cs"/>
          <w:szCs w:val="28"/>
          <w:rtl/>
        </w:rPr>
        <w:t xml:space="preserve">) </w:t>
      </w:r>
      <w:r w:rsidR="00B767DE" w:rsidRPr="00D23566">
        <w:rPr>
          <w:rFonts w:ascii="2  Badr" w:hAnsi="Arial" w:cs="B Zar" w:hint="cs"/>
          <w:szCs w:val="28"/>
          <w:rtl/>
        </w:rPr>
        <w:t>«‏</w:t>
      </w:r>
      <w:r w:rsidRPr="00D23566">
        <w:rPr>
          <w:rFonts w:ascii="2  Badr" w:hAnsi="Arial" w:cs="B Zar" w:hint="cs"/>
          <w:szCs w:val="28"/>
          <w:rtl/>
        </w:rPr>
        <w:t>كسان</w:t>
      </w:r>
      <w:r w:rsidR="00B767DE" w:rsidRPr="00D23566">
        <w:rPr>
          <w:rFonts w:ascii="2  Badr" w:hAnsi="Arial" w:cs="B Zar" w:hint="cs"/>
          <w:szCs w:val="28"/>
          <w:rtl/>
        </w:rPr>
        <w:t>ي كه از خوف خدا در هراس هستند</w:t>
      </w:r>
      <w:r w:rsidRPr="00D23566">
        <w:rPr>
          <w:rFonts w:ascii="2  Badr" w:hAnsi="Arial" w:cs="B Zar" w:hint="cs"/>
          <w:szCs w:val="28"/>
          <w:rtl/>
        </w:rPr>
        <w:t>».</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2  Badr" w:hAnsi="Arial" w:cs="B Zar" w:hint="cs"/>
          <w:szCs w:val="28"/>
        </w:rPr>
      </w:pPr>
      <w:r w:rsidRPr="00D23566">
        <w:rPr>
          <w:rFonts w:ascii="2  Badr" w:hAnsi="Arial" w:cs="B Zar" w:hint="cs"/>
          <w:szCs w:val="28"/>
          <w:rtl/>
        </w:rPr>
        <w:t>پيامبر</w:t>
      </w:r>
      <w:r w:rsidRPr="00D23566">
        <w:rPr>
          <w:rFonts w:ascii="2  Badr" w:hAnsi="Arial" w:cs="B Zar"/>
          <w:szCs w:val="28"/>
          <w:rtl/>
        </w:rPr>
        <w:sym w:font="AGA Arabesque" w:char="0072"/>
      </w:r>
      <w:r w:rsidRPr="00D23566">
        <w:rPr>
          <w:rFonts w:ascii="2  Badr" w:hAnsi="Arial" w:cs="B Zar" w:hint="cs"/>
          <w:szCs w:val="28"/>
          <w:rtl/>
        </w:rPr>
        <w:t xml:space="preserve"> مي</w:t>
      </w:r>
      <w:r>
        <w:rPr>
          <w:rFonts w:ascii="2  Badr" w:hAnsi="Arial" w:cs="Arial"/>
        </w:rPr>
        <w:t>‎</w:t>
      </w:r>
      <w:r w:rsidRPr="00D23566">
        <w:rPr>
          <w:rFonts w:ascii="2  Badr" w:hAnsi="Arial" w:cs="B Zar" w:hint="cs"/>
          <w:szCs w:val="28"/>
          <w:rtl/>
        </w:rPr>
        <w:t>فرمايند</w:t>
      </w:r>
      <w:r w:rsidRPr="005D1FD0">
        <w:rPr>
          <w:rFonts w:ascii="2  Badr" w:hAnsi="Arial" w:cs="Traditional Arabic" w:hint="cs"/>
          <w:b/>
          <w:bCs/>
          <w:sz w:val="28"/>
          <w:szCs w:val="28"/>
          <w:rtl/>
        </w:rPr>
        <w:t>:</w:t>
      </w:r>
      <w:r w:rsidR="00B767DE" w:rsidRPr="005D1FD0">
        <w:rPr>
          <w:rFonts w:ascii="2  Badr" w:hAnsi="Arial" w:cs="Traditional Arabic" w:hint="cs"/>
          <w:b/>
          <w:bCs/>
          <w:sz w:val="28"/>
          <w:szCs w:val="28"/>
          <w:rtl/>
        </w:rPr>
        <w:t xml:space="preserve"> </w:t>
      </w:r>
      <w:r w:rsidR="00B974A2" w:rsidRPr="005D1FD0">
        <w:rPr>
          <w:rFonts w:ascii="2  Badr" w:hAnsi="Arial" w:cs="Traditional Arabic" w:hint="cs"/>
          <w:b/>
          <w:bCs/>
          <w:sz w:val="28"/>
          <w:szCs w:val="28"/>
          <w:rtl/>
        </w:rPr>
        <w:t>«...</w:t>
      </w:r>
      <w:r w:rsidR="00B767DE" w:rsidRPr="005D1FD0">
        <w:rPr>
          <w:rFonts w:ascii="2  Badr" w:hAnsi="Arial" w:cs="Traditional Arabic" w:hint="cs"/>
          <w:b/>
          <w:bCs/>
          <w:sz w:val="28"/>
          <w:szCs w:val="28"/>
          <w:rtl/>
        </w:rPr>
        <w:t xml:space="preserve"> </w:t>
      </w:r>
      <w:r w:rsidR="00B974A2" w:rsidRPr="005D1FD0">
        <w:rPr>
          <w:rFonts w:ascii="2  Badr" w:hAnsi="Arial" w:cs="Traditional Arabic" w:hint="cs"/>
          <w:b/>
          <w:bCs/>
          <w:sz w:val="28"/>
          <w:szCs w:val="28"/>
          <w:rtl/>
        </w:rPr>
        <w:t>أما والله إني لأخشاكم وأتقاكم له، لكني أصوم وأفطر، وأصلي وأرقد، و</w:t>
      </w:r>
      <w:r w:rsidRPr="005D1FD0">
        <w:rPr>
          <w:rFonts w:ascii="2  Badr" w:hAnsi="Arial" w:cs="Traditional Arabic" w:hint="cs"/>
          <w:b/>
          <w:bCs/>
          <w:sz w:val="28"/>
          <w:szCs w:val="28"/>
          <w:rtl/>
        </w:rPr>
        <w:t>أتزوج النساء، فمن رغب عن سنتي فليس مني</w:t>
      </w:r>
      <w:r w:rsidRPr="00D23566">
        <w:rPr>
          <w:rFonts w:ascii="2  Badr" w:hAnsi="Arial" w:cs="B Zar" w:hint="cs"/>
          <w:szCs w:val="28"/>
          <w:rtl/>
        </w:rPr>
        <w:t>»</w:t>
      </w:r>
      <w:r w:rsidRPr="00D23566">
        <w:rPr>
          <w:rFonts w:ascii="2  Badr" w:hAnsi="Arial" w:cs="B Zar"/>
          <w:szCs w:val="28"/>
          <w:vertAlign w:val="superscript"/>
          <w:rtl/>
        </w:rPr>
        <w:footnoteReference w:id="250"/>
      </w:r>
      <w:r w:rsidRPr="00D23566">
        <w:rPr>
          <w:rFonts w:ascii="2  Badr" w:hAnsi="Arial" w:cs="B Zar" w:hint="cs"/>
          <w:szCs w:val="28"/>
          <w:rtl/>
        </w:rPr>
        <w:t>:«...</w:t>
      </w:r>
      <w:r w:rsidR="00B767DE" w:rsidRPr="00D23566">
        <w:rPr>
          <w:rFonts w:ascii="2  Badr" w:hAnsi="Arial" w:cs="B Zar" w:hint="cs"/>
          <w:szCs w:val="28"/>
          <w:rtl/>
        </w:rPr>
        <w:t xml:space="preserve"> </w:t>
      </w:r>
      <w:r w:rsidRPr="00D23566">
        <w:rPr>
          <w:rFonts w:ascii="2  Badr" w:hAnsi="Arial" w:cs="B Zar" w:hint="cs"/>
          <w:szCs w:val="28"/>
          <w:rtl/>
        </w:rPr>
        <w:t>اما به خدا قسم، من از همه</w:t>
      </w:r>
      <w:r>
        <w:rPr>
          <w:rFonts w:ascii="2  Badr" w:hAnsi="Arial" w:cs="Arial"/>
        </w:rPr>
        <w:t>‎</w:t>
      </w:r>
      <w:r w:rsidRPr="00D23566">
        <w:rPr>
          <w:rFonts w:ascii="2  Badr" w:hAnsi="Arial" w:cs="B Zar" w:hint="cs"/>
          <w:szCs w:val="28"/>
          <w:rtl/>
        </w:rPr>
        <w:t>ي شما بيشتر از خداوند خشيت و ترس را دارم و بيشتر براي او پرهيزكاري مي</w:t>
      </w:r>
      <w:r>
        <w:rPr>
          <w:rFonts w:ascii="2  Badr" w:hAnsi="Arial" w:cs="Arial"/>
        </w:rPr>
        <w:t>‎</w:t>
      </w:r>
      <w:r w:rsidRPr="00D23566">
        <w:rPr>
          <w:rFonts w:ascii="2  Badr" w:hAnsi="Arial" w:cs="B Zar" w:hint="cs"/>
          <w:szCs w:val="28"/>
          <w:rtl/>
        </w:rPr>
        <w:t>كنم، ولي من روزه مي</w:t>
      </w:r>
      <w:r>
        <w:rPr>
          <w:rFonts w:ascii="2  Badr" w:hAnsi="Arial" w:cs="Arial"/>
        </w:rPr>
        <w:t>‎</w:t>
      </w:r>
      <w:r w:rsidRPr="00D23566">
        <w:rPr>
          <w:rFonts w:ascii="2  Badr" w:hAnsi="Arial" w:cs="B Zar" w:hint="cs"/>
          <w:szCs w:val="28"/>
          <w:rtl/>
        </w:rPr>
        <w:t>گيرم و [برخي روزها] روزه نيستم، نماز مي</w:t>
      </w:r>
      <w:r>
        <w:rPr>
          <w:rFonts w:ascii="2  Badr" w:hAnsi="Arial" w:cs="Arial"/>
        </w:rPr>
        <w:t>‎</w:t>
      </w:r>
      <w:r w:rsidRPr="00D23566">
        <w:rPr>
          <w:rFonts w:ascii="2  Badr" w:hAnsi="Arial" w:cs="B Zar" w:hint="cs"/>
          <w:szCs w:val="28"/>
          <w:rtl/>
        </w:rPr>
        <w:t>خوانم و مي</w:t>
      </w:r>
      <w:r>
        <w:rPr>
          <w:rFonts w:ascii="2  Badr" w:hAnsi="Arial" w:cs="Arial"/>
        </w:rPr>
        <w:t>‎</w:t>
      </w:r>
      <w:r w:rsidRPr="00D23566">
        <w:rPr>
          <w:rFonts w:ascii="2  Badr" w:hAnsi="Arial" w:cs="B Zar" w:hint="cs"/>
          <w:szCs w:val="28"/>
          <w:rtl/>
        </w:rPr>
        <w:t>خوابم و با زنان ازدواج مي</w:t>
      </w:r>
      <w:r>
        <w:rPr>
          <w:rFonts w:ascii="2  Badr" w:hAnsi="Arial" w:cs="Arial"/>
        </w:rPr>
        <w:t>‎</w:t>
      </w:r>
      <w:r w:rsidRPr="00D23566">
        <w:rPr>
          <w:rFonts w:ascii="2  Badr" w:hAnsi="Arial" w:cs="B Zar" w:hint="cs"/>
          <w:szCs w:val="28"/>
          <w:rtl/>
        </w:rPr>
        <w:t>كنم. پس هر كس از سنت من روي بگرداند، از من نيست».</w:t>
      </w:r>
    </w:p>
    <w:p w:rsidR="005A6AC8" w:rsidRPr="00D23566" w:rsidRDefault="005A6AC8" w:rsidP="00F62583">
      <w:pPr>
        <w:pStyle w:val="msonormalcxsplast"/>
        <w:bidi/>
        <w:spacing w:before="0" w:beforeAutospacing="0" w:after="0" w:afterAutospacing="0"/>
        <w:ind w:firstLine="282"/>
        <w:contextualSpacing/>
        <w:jc w:val="both"/>
        <w:rPr>
          <w:rFonts w:ascii="2  Badr" w:hAnsi="Arial" w:cs="B Zar" w:hint="cs"/>
          <w:szCs w:val="28"/>
        </w:rPr>
      </w:pPr>
      <w:r w:rsidRPr="00D23566">
        <w:rPr>
          <w:rFonts w:ascii="2  Badr" w:hAnsi="Arial" w:cs="B Zar" w:hint="cs"/>
          <w:szCs w:val="28"/>
          <w:rtl/>
        </w:rPr>
        <w:t>خشيت نوعي عبادت است كه واجب است جز براي خدا صرف نشود و صرف كردن آن براي غير خدا شرك محسوب مي</w:t>
      </w:r>
      <w:r>
        <w:rPr>
          <w:rFonts w:ascii="2  Badr" w:hAnsi="Arial" w:cs="Arial"/>
        </w:rPr>
        <w:t>‎</w:t>
      </w:r>
      <w:r w:rsidRPr="00D23566">
        <w:rPr>
          <w:rFonts w:ascii="2  Badr" w:hAnsi="Arial" w:cs="B Zar" w:hint="cs"/>
          <w:szCs w:val="28"/>
          <w:rtl/>
        </w:rPr>
        <w:t>شود كه ايمان را نقض و ويران مي</w:t>
      </w:r>
      <w:r>
        <w:rPr>
          <w:rFonts w:ascii="2  Badr" w:hAnsi="Arial" w:cs="Arial"/>
        </w:rPr>
        <w:t>‎</w:t>
      </w:r>
      <w:r w:rsidRPr="00D23566">
        <w:rPr>
          <w:rFonts w:ascii="2  Badr" w:hAnsi="Arial" w:cs="B Zar" w:hint="cs"/>
          <w:szCs w:val="28"/>
          <w:rtl/>
        </w:rPr>
        <w:t>نمايد، و هر چه ايمان بنده به پروردگارش بيشتر و خالص</w:t>
      </w:r>
      <w:r>
        <w:rPr>
          <w:rFonts w:ascii="2  Badr" w:hAnsi="Arial" w:cs="Arial"/>
        </w:rPr>
        <w:t>‎</w:t>
      </w:r>
      <w:r w:rsidRPr="00D23566">
        <w:rPr>
          <w:rFonts w:ascii="2  Badr" w:hAnsi="Arial" w:cs="B Zar" w:hint="cs"/>
          <w:szCs w:val="28"/>
          <w:rtl/>
        </w:rPr>
        <w:t>تر شود، خشيت او از خداوند بيشتر مي</w:t>
      </w:r>
      <w:r>
        <w:rPr>
          <w:rFonts w:ascii="2  Badr" w:hAnsi="Arial" w:cs="Arial"/>
        </w:rPr>
        <w:t>‎</w:t>
      </w:r>
      <w:r w:rsidRPr="00D23566">
        <w:rPr>
          <w:rFonts w:ascii="2  Badr" w:hAnsi="Arial" w:cs="B Zar" w:hint="cs"/>
          <w:szCs w:val="28"/>
          <w:rtl/>
        </w:rPr>
        <w:t>شود.</w:t>
      </w:r>
      <w:r w:rsidRPr="00D23566">
        <w:rPr>
          <w:rFonts w:ascii="2  Badr" w:hAnsi="Arial" w:cs="B Zar"/>
          <w:szCs w:val="28"/>
          <w:vertAlign w:val="superscript"/>
          <w:rtl/>
        </w:rPr>
        <w:footnoteReference w:id="251"/>
      </w:r>
    </w:p>
    <w:p w:rsidR="005A6AC8" w:rsidRDefault="005A6AC8" w:rsidP="00317036">
      <w:pPr>
        <w:pStyle w:val="af0"/>
        <w:rPr>
          <w:rFonts w:hint="cs"/>
        </w:rPr>
      </w:pPr>
      <w:bookmarkStart w:id="262" w:name="_Toc246700106"/>
      <w:bookmarkStart w:id="263" w:name="_Toc254369537"/>
      <w:r>
        <w:rPr>
          <w:rFonts w:hint="cs"/>
          <w:rtl/>
        </w:rPr>
        <w:t>8- ترس</w:t>
      </w:r>
      <w:bookmarkEnd w:id="262"/>
      <w:bookmarkEnd w:id="263"/>
    </w:p>
    <w:p w:rsidR="005A6AC8" w:rsidRPr="005D1FD0" w:rsidRDefault="005A6AC8" w:rsidP="00317036">
      <w:pPr>
        <w:contextualSpacing/>
        <w:rPr>
          <w:rFonts w:ascii="2  Badr" w:hAnsi="Arial" w:cs="B Zar" w:hint="cs"/>
          <w:rtl/>
        </w:rPr>
      </w:pPr>
      <w:r w:rsidRPr="005D1FD0">
        <w:rPr>
          <w:rFonts w:ascii="2  Badr" w:hAnsi="Arial" w:cs="B Zar" w:hint="cs"/>
          <w:rtl/>
        </w:rPr>
        <w:t>پريشاني و حركت قلب از به ياد آوردن كسي که از وي ترسيده مي</w:t>
      </w:r>
      <w:r>
        <w:rPr>
          <w:rFonts w:ascii="2  Badr" w:hAnsi="Arial" w:cs="Arial"/>
        </w:rPr>
        <w:t>‎</w:t>
      </w:r>
      <w:r w:rsidRPr="005D1FD0">
        <w:rPr>
          <w:rFonts w:ascii="2  Badr" w:hAnsi="Arial" w:cs="B Zar" w:hint="cs"/>
          <w:rtl/>
        </w:rPr>
        <w:t>شود.</w:t>
      </w:r>
      <w:r w:rsidRPr="005D1FD0">
        <w:rPr>
          <w:rFonts w:ascii="2  Badr" w:hAnsi="Arial" w:cs="B Zar"/>
          <w:vertAlign w:val="superscript"/>
          <w:rtl/>
        </w:rPr>
        <w:footnoteReference w:id="252"/>
      </w:r>
      <w:r w:rsidRPr="005D1FD0">
        <w:rPr>
          <w:rFonts w:ascii="2  Badr" w:hAnsi="Arial" w:cs="B Zar" w:hint="cs"/>
          <w:rtl/>
        </w:rPr>
        <w:t xml:space="preserve"> ترس، برترين و بزرگترين درجات دين و جامع</w:t>
      </w:r>
      <w:r>
        <w:rPr>
          <w:rFonts w:ascii="2  Badr" w:hAnsi="Arial" w:cs="Arial"/>
        </w:rPr>
        <w:t>‎</w:t>
      </w:r>
      <w:r w:rsidRPr="005D1FD0">
        <w:rPr>
          <w:rFonts w:ascii="2  Badr" w:hAnsi="Arial" w:cs="B Zar" w:hint="cs"/>
          <w:rtl/>
        </w:rPr>
        <w:t>ترين انواع عباداتي است كه خالص كردن آن براي خداوند متعال واجب است.</w:t>
      </w:r>
      <w:r w:rsidRPr="005D1FD0">
        <w:rPr>
          <w:rFonts w:ascii="2  Badr" w:hAnsi="Arial" w:cs="B Zar"/>
          <w:vertAlign w:val="superscript"/>
          <w:rtl/>
        </w:rPr>
        <w:footnoteReference w:id="253"/>
      </w:r>
    </w:p>
    <w:p w:rsidR="005A6AC8" w:rsidRPr="005D1FD0" w:rsidRDefault="005A6AC8" w:rsidP="00F62583">
      <w:pPr>
        <w:ind w:firstLine="282"/>
        <w:rPr>
          <w:rFonts w:ascii="Calibri" w:hAnsi="Calibri" w:cs="B Zar" w:hint="cs"/>
          <w:rtl/>
        </w:rPr>
      </w:pPr>
      <w:r w:rsidRPr="005D1FD0">
        <w:rPr>
          <w:rFonts w:ascii="Calibri" w:hAnsi="Calibri" w:cs="B Zar" w:hint="cs"/>
          <w:sz w:val="22"/>
          <w:rtl/>
        </w:rPr>
        <w:t>-</w:t>
      </w:r>
      <w:r w:rsidRPr="005D1FD0">
        <w:rPr>
          <w:rFonts w:ascii="Calibri" w:hAnsi="Calibri" w:cs="B Zar" w:hint="cs"/>
          <w:rtl/>
        </w:rPr>
        <w:t>خداوند متعال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73" w:hAnsi="QCF_P073" w:cs="QCF_P073"/>
          <w:color w:val="000000"/>
          <w:sz w:val="27"/>
          <w:szCs w:val="27"/>
          <w:rtl/>
        </w:rPr>
        <w:t>ﭢ</w:t>
      </w:r>
      <w:r>
        <w:rPr>
          <w:rFonts w:ascii="QCF_P073" w:hAnsi="QCF_P073" w:cs="QCF_P073"/>
          <w:color w:val="000000"/>
          <w:sz w:val="2"/>
          <w:szCs w:val="2"/>
          <w:rtl/>
        </w:rPr>
        <w:t xml:space="preserve"> </w:t>
      </w:r>
      <w:r>
        <w:rPr>
          <w:rFonts w:ascii="QCF_P073" w:hAnsi="QCF_P073" w:cs="QCF_P073"/>
          <w:color w:val="000000"/>
          <w:sz w:val="27"/>
          <w:szCs w:val="27"/>
          <w:rtl/>
        </w:rPr>
        <w:t>ﭣ</w:t>
      </w:r>
      <w:r>
        <w:rPr>
          <w:rFonts w:ascii="QCF_P073" w:hAnsi="QCF_P073" w:cs="QCF_P073"/>
          <w:color w:val="000000"/>
          <w:sz w:val="2"/>
          <w:szCs w:val="2"/>
          <w:rtl/>
        </w:rPr>
        <w:t xml:space="preserve"> </w:t>
      </w:r>
      <w:r>
        <w:rPr>
          <w:rFonts w:ascii="QCF_P073" w:hAnsi="QCF_P073" w:cs="QCF_P073"/>
          <w:color w:val="000000"/>
          <w:sz w:val="27"/>
          <w:szCs w:val="27"/>
          <w:rtl/>
        </w:rPr>
        <w:t>ﭤ</w:t>
      </w:r>
      <w:r>
        <w:rPr>
          <w:rFonts w:ascii="QCF_P073" w:hAnsi="QCF_P073" w:cs="QCF_P073"/>
          <w:color w:val="000000"/>
          <w:sz w:val="2"/>
          <w:szCs w:val="2"/>
          <w:rtl/>
        </w:rPr>
        <w:t xml:space="preserve">   </w:t>
      </w:r>
      <w:r>
        <w:rPr>
          <w:rFonts w:ascii="QCF_P073" w:hAnsi="QCF_P073" w:cs="QCF_P073"/>
          <w:color w:val="000000"/>
          <w:sz w:val="27"/>
          <w:szCs w:val="27"/>
          <w:rtl/>
        </w:rPr>
        <w:t>ﭥ</w:t>
      </w:r>
      <w:r>
        <w:rPr>
          <w:rFonts w:ascii="QCF_P073" w:hAnsi="QCF_P073" w:cs="QCF_P073"/>
          <w:color w:val="000000"/>
          <w:sz w:val="2"/>
          <w:szCs w:val="2"/>
          <w:rtl/>
        </w:rPr>
        <w:t xml:space="preserve"> </w:t>
      </w:r>
      <w:r>
        <w:rPr>
          <w:rFonts w:ascii="QCF_P073" w:hAnsi="QCF_P073" w:cs="QCF_P073"/>
          <w:color w:val="000000"/>
          <w:sz w:val="27"/>
          <w:szCs w:val="27"/>
          <w:rtl/>
        </w:rPr>
        <w:t>ﭦ</w:t>
      </w:r>
      <w:r>
        <w:rPr>
          <w:rFonts w:ascii="QCF_P073" w:hAnsi="QCF_P073" w:cs="QCF_P073"/>
          <w:color w:val="000000"/>
          <w:sz w:val="2"/>
          <w:szCs w:val="2"/>
          <w:rtl/>
        </w:rPr>
        <w:t xml:space="preserve">   </w:t>
      </w:r>
      <w:r>
        <w:rPr>
          <w:rFonts w:ascii="QCF_P073" w:hAnsi="QCF_P073" w:cs="QCF_P073"/>
          <w:color w:val="000000"/>
          <w:sz w:val="27"/>
          <w:szCs w:val="27"/>
          <w:rtl/>
        </w:rPr>
        <w:t>ﭧ</w:t>
      </w:r>
      <w:r>
        <w:rPr>
          <w:rFonts w:ascii="QCF_P073" w:hAnsi="QCF_P073" w:cs="QCF_P073"/>
          <w:color w:val="000000"/>
          <w:sz w:val="2"/>
          <w:szCs w:val="2"/>
          <w:rtl/>
        </w:rPr>
        <w:t xml:space="preserve"> </w:t>
      </w:r>
      <w:r>
        <w:rPr>
          <w:rFonts w:ascii="QCF_P073" w:hAnsi="QCF_P073" w:cs="QCF_P073"/>
          <w:color w:val="000000"/>
          <w:sz w:val="27"/>
          <w:szCs w:val="27"/>
          <w:rtl/>
        </w:rPr>
        <w:t>ﭨ</w:t>
      </w:r>
      <w:r>
        <w:rPr>
          <w:rFonts w:ascii="QCF_P073" w:hAnsi="QCF_P073" w:cs="QCF_P073"/>
          <w:color w:val="000000"/>
          <w:sz w:val="2"/>
          <w:szCs w:val="2"/>
          <w:rtl/>
        </w:rPr>
        <w:t xml:space="preserve"> </w:t>
      </w:r>
      <w:r>
        <w:rPr>
          <w:rFonts w:ascii="QCF_P073" w:hAnsi="QCF_P073" w:cs="QCF_P073"/>
          <w:color w:val="000000"/>
          <w:sz w:val="27"/>
          <w:szCs w:val="27"/>
          <w:rtl/>
        </w:rPr>
        <w:t>ﭩ</w:t>
      </w:r>
      <w:r>
        <w:rPr>
          <w:rFonts w:ascii="QCF_P073" w:hAnsi="QCF_P073" w:cs="QCF_P073"/>
          <w:color w:val="000000"/>
          <w:sz w:val="2"/>
          <w:szCs w:val="2"/>
          <w:rtl/>
        </w:rPr>
        <w:t xml:space="preserve"> </w:t>
      </w:r>
      <w:r>
        <w:rPr>
          <w:rFonts w:ascii="QCF_P073" w:hAnsi="QCF_P073" w:cs="QCF_P073"/>
          <w:color w:val="000000"/>
          <w:sz w:val="27"/>
          <w:szCs w:val="27"/>
          <w:rtl/>
        </w:rPr>
        <w:t>ﭪ</w:t>
      </w:r>
      <w:r>
        <w:rPr>
          <w:rFonts w:ascii="QCF_P073" w:hAnsi="QCF_P073" w:cs="QCF_P073"/>
          <w:color w:val="000000"/>
          <w:sz w:val="2"/>
          <w:szCs w:val="2"/>
          <w:rtl/>
        </w:rPr>
        <w:t xml:space="preserve"> </w:t>
      </w:r>
      <w:r>
        <w:rPr>
          <w:rFonts w:ascii="QCF_P073" w:hAnsi="QCF_P073" w:cs="QCF_P073"/>
          <w:color w:val="000000"/>
          <w:sz w:val="27"/>
          <w:szCs w:val="27"/>
          <w:rtl/>
        </w:rPr>
        <w:t>ﭫ</w:t>
      </w:r>
      <w:r>
        <w:rPr>
          <w:rFonts w:ascii="QCF_P073" w:hAnsi="QCF_P073" w:cs="QCF_P073"/>
          <w:color w:val="000000"/>
          <w:sz w:val="2"/>
          <w:szCs w:val="2"/>
          <w:rtl/>
        </w:rPr>
        <w:t xml:space="preserve">   </w:t>
      </w:r>
      <w:r>
        <w:rPr>
          <w:rFonts w:ascii="QCF_P073" w:hAnsi="QCF_P073" w:cs="QCF_P073"/>
          <w:color w:val="000000"/>
          <w:sz w:val="27"/>
          <w:szCs w:val="27"/>
          <w:rtl/>
        </w:rPr>
        <w:t>ﭬ</w:t>
      </w:r>
      <w:r>
        <w:rPr>
          <w:rFonts w:ascii="QCF_P073" w:hAnsi="QCF_P073" w:cs="QCF_P073"/>
          <w:color w:val="000000"/>
          <w:sz w:val="2"/>
          <w:szCs w:val="2"/>
          <w:rtl/>
        </w:rPr>
        <w:t xml:space="preserve"> </w:t>
      </w:r>
      <w:r>
        <w:rPr>
          <w:rFonts w:ascii="QCF_P073" w:hAnsi="QCF_P073" w:cs="QCF_P073"/>
          <w:color w:val="000000"/>
          <w:sz w:val="27"/>
          <w:szCs w:val="27"/>
          <w:rtl/>
        </w:rPr>
        <w:t>ﭭ</w:t>
      </w:r>
      <w:r>
        <w:rPr>
          <w:rFonts w:ascii="QCF_P073" w:hAnsi="QCF_P073" w:cs="QCF_P07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آل عمران: ١٧٥</w:t>
      </w:r>
      <w:r>
        <w:rPr>
          <w:rFonts w:ascii="Arial" w:hAnsi="Arial" w:cs="Arial"/>
          <w:color w:val="000000"/>
          <w:sz w:val="2"/>
          <w:szCs w:val="2"/>
        </w:rPr>
        <w:t xml:space="preserve"> </w:t>
      </w:r>
      <w:r w:rsidR="006A0923" w:rsidRPr="005D1FD0">
        <w:rPr>
          <w:rFonts w:ascii="Calibri" w:hAnsi="Calibri" w:cs="B Zar" w:hint="cs"/>
          <w:rtl/>
        </w:rPr>
        <w:t xml:space="preserve">) </w:t>
      </w:r>
      <w:r w:rsidR="00B767DE" w:rsidRPr="005D1FD0">
        <w:rPr>
          <w:rFonts w:ascii="Calibri" w:hAnsi="Calibri" w:cs="B Zar" w:hint="cs"/>
          <w:rtl/>
        </w:rPr>
        <w:t>«‏</w:t>
      </w:r>
      <w:r w:rsidRPr="005D1FD0">
        <w:rPr>
          <w:rFonts w:ascii="Calibri" w:hAnsi="Calibri" w:cs="B Zar" w:hint="cs"/>
          <w:rtl/>
        </w:rPr>
        <w:t>اين تنها اهريمن است كه شما را از دوستان خود (با پخش شايعات و سخنان بي‌اساس) مي‌ترساند، پس (از آنجا كه شما به خدا ايمان داريد، بيباك و دلير باشيد و) از آنان مترسيد و از من بترسيد اگر مؤمنان (راستين) هستيد.».</w:t>
      </w:r>
    </w:p>
    <w:p w:rsidR="005A6AC8" w:rsidRPr="005D1FD0" w:rsidRDefault="005A6AC8" w:rsidP="00F62583">
      <w:pPr>
        <w:ind w:firstLine="282"/>
        <w:rPr>
          <w:rFonts w:ascii="Calibri" w:hAnsi="Calibri" w:cs="B Zar"/>
        </w:rPr>
      </w:pPr>
      <w:r w:rsidRPr="005D1FD0">
        <w:rPr>
          <w:rFonts w:ascii="Calibri" w:hAnsi="Calibri" w:cs="B Zar" w:hint="cs"/>
          <w:rtl/>
        </w:rPr>
        <w:t>- در جاي ديگري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57" w:hAnsi="QCF_P257" w:cs="QCF_P257"/>
          <w:color w:val="000000"/>
          <w:sz w:val="27"/>
          <w:szCs w:val="27"/>
          <w:rtl/>
        </w:rPr>
        <w:t>ﮅ</w:t>
      </w:r>
      <w:r>
        <w:rPr>
          <w:rFonts w:ascii="QCF_P257" w:hAnsi="QCF_P257" w:cs="QCF_P257"/>
          <w:color w:val="000000"/>
          <w:sz w:val="2"/>
          <w:szCs w:val="2"/>
          <w:rtl/>
        </w:rPr>
        <w:t xml:space="preserve"> </w:t>
      </w:r>
      <w:r>
        <w:rPr>
          <w:rFonts w:ascii="QCF_P257" w:hAnsi="QCF_P257" w:cs="QCF_P257"/>
          <w:color w:val="000000"/>
          <w:sz w:val="27"/>
          <w:szCs w:val="27"/>
          <w:rtl/>
        </w:rPr>
        <w:t>ﮆ</w:t>
      </w:r>
      <w:r>
        <w:rPr>
          <w:rFonts w:ascii="QCF_P257" w:hAnsi="QCF_P257" w:cs="QCF_P257"/>
          <w:color w:val="000000"/>
          <w:sz w:val="2"/>
          <w:szCs w:val="2"/>
          <w:rtl/>
        </w:rPr>
        <w:t xml:space="preserve"> </w:t>
      </w:r>
      <w:r>
        <w:rPr>
          <w:rFonts w:ascii="QCF_P257" w:hAnsi="QCF_P257" w:cs="QCF_P257"/>
          <w:color w:val="000000"/>
          <w:sz w:val="27"/>
          <w:szCs w:val="27"/>
          <w:rtl/>
        </w:rPr>
        <w:t>ﮇ</w:t>
      </w:r>
      <w:r>
        <w:rPr>
          <w:rFonts w:ascii="QCF_P257" w:hAnsi="QCF_P257" w:cs="QCF_P257"/>
          <w:color w:val="000000"/>
          <w:sz w:val="2"/>
          <w:szCs w:val="2"/>
          <w:rtl/>
        </w:rPr>
        <w:t xml:space="preserve"> </w:t>
      </w:r>
      <w:r>
        <w:rPr>
          <w:rFonts w:ascii="QCF_P257" w:hAnsi="QCF_P257" w:cs="QCF_P257"/>
          <w:color w:val="000000"/>
          <w:sz w:val="27"/>
          <w:szCs w:val="27"/>
          <w:rtl/>
        </w:rPr>
        <w:t>ﮈ</w:t>
      </w:r>
      <w:r>
        <w:rPr>
          <w:rFonts w:ascii="QCF_P257" w:hAnsi="QCF_P257" w:cs="QCF_P257"/>
          <w:color w:val="000000"/>
          <w:sz w:val="2"/>
          <w:szCs w:val="2"/>
          <w:rtl/>
        </w:rPr>
        <w:t xml:space="preserve">  </w:t>
      </w:r>
      <w:r>
        <w:rPr>
          <w:rFonts w:ascii="QCF_P257" w:hAnsi="QCF_P257" w:cs="QCF_P257"/>
          <w:color w:val="000000"/>
          <w:sz w:val="27"/>
          <w:szCs w:val="27"/>
          <w:rtl/>
        </w:rPr>
        <w:t>ﮉ</w:t>
      </w:r>
      <w:r>
        <w:rPr>
          <w:rFonts w:ascii="QCF_P257" w:hAnsi="QCF_P257" w:cs="QCF_P257"/>
          <w:color w:val="000000"/>
          <w:sz w:val="2"/>
          <w:szCs w:val="2"/>
          <w:rtl/>
        </w:rPr>
        <w:t xml:space="preserve"> </w:t>
      </w:r>
      <w:r>
        <w:rPr>
          <w:rFonts w:ascii="QCF_P257" w:hAnsi="QCF_P257" w:cs="QCF_P257"/>
          <w:color w:val="000000"/>
          <w:sz w:val="27"/>
          <w:szCs w:val="27"/>
          <w:rtl/>
        </w:rPr>
        <w:t>ﮊ</w:t>
      </w:r>
      <w:r>
        <w:rPr>
          <w:rFonts w:ascii="QCF_P257" w:hAnsi="QCF_P257" w:cs="QCF_P257"/>
          <w:color w:val="000000"/>
          <w:sz w:val="2"/>
          <w:szCs w:val="2"/>
          <w:rtl/>
        </w:rPr>
        <w:t xml:space="preserve">  </w:t>
      </w:r>
      <w:r>
        <w:rPr>
          <w:rFonts w:ascii="QCF_P257" w:hAnsi="QCF_P257" w:cs="QCF_P257"/>
          <w:color w:val="000000"/>
          <w:sz w:val="27"/>
          <w:szCs w:val="27"/>
          <w:rtl/>
        </w:rPr>
        <w:t>ﮋ</w:t>
      </w:r>
      <w:r>
        <w:rPr>
          <w:rFonts w:ascii="QCF_P257" w:hAnsi="QCF_P257" w:cs="QCF_P257"/>
          <w:color w:val="000000"/>
          <w:sz w:val="2"/>
          <w:szCs w:val="2"/>
          <w:rtl/>
        </w:rPr>
        <w:t xml:space="preserve"> </w:t>
      </w:r>
      <w:r>
        <w:rPr>
          <w:rFonts w:ascii="QCF_P257" w:hAnsi="QCF_P257" w:cs="QCF_P257"/>
          <w:color w:val="000000"/>
          <w:sz w:val="27"/>
          <w:szCs w:val="27"/>
          <w:rtl/>
        </w:rPr>
        <w:t>ﮌ</w:t>
      </w:r>
      <w:r>
        <w:rPr>
          <w:rFonts w:ascii="QCF_P257" w:hAnsi="QCF_P257" w:cs="QCF_P257"/>
          <w:color w:val="000000"/>
          <w:sz w:val="2"/>
          <w:szCs w:val="2"/>
          <w:rtl/>
        </w:rPr>
        <w:t xml:space="preserve"> </w:t>
      </w:r>
      <w:r>
        <w:rPr>
          <w:rFonts w:ascii="QCF_P257" w:hAnsi="QCF_P257" w:cs="QCF_P257"/>
          <w:color w:val="000000"/>
          <w:sz w:val="27"/>
          <w:szCs w:val="27"/>
          <w:rtl/>
        </w:rPr>
        <w:t>ﮍ</w:t>
      </w:r>
      <w:r>
        <w:rPr>
          <w:rFonts w:ascii="QCF_P257" w:hAnsi="QCF_P257" w:cs="QCF_P257"/>
          <w:color w:val="000000"/>
          <w:sz w:val="2"/>
          <w:szCs w:val="2"/>
          <w:rtl/>
        </w:rPr>
        <w:t xml:space="preserve"> </w:t>
      </w:r>
      <w:r>
        <w:rPr>
          <w:rFonts w:ascii="QCF_P257" w:hAnsi="QCF_P257" w:cs="QCF_P257"/>
          <w:color w:val="000000"/>
          <w:sz w:val="27"/>
          <w:szCs w:val="27"/>
          <w:rtl/>
        </w:rPr>
        <w:t>ﮎ</w:t>
      </w:r>
      <w:r>
        <w:rPr>
          <w:rFonts w:ascii="QCF_P257" w:hAnsi="QCF_P257" w:cs="QCF_P257"/>
          <w:color w:val="000000"/>
          <w:sz w:val="2"/>
          <w:szCs w:val="2"/>
          <w:rtl/>
        </w:rPr>
        <w:t xml:space="preserve"> </w:t>
      </w:r>
      <w:r>
        <w:rPr>
          <w:rFonts w:ascii="QCF_P257" w:hAnsi="QCF_P257" w:cs="QCF_P257"/>
          <w:color w:val="000000"/>
          <w:sz w:val="27"/>
          <w:szCs w:val="27"/>
          <w:rtl/>
        </w:rPr>
        <w:t>ﮏﮐ</w:t>
      </w:r>
      <w:r>
        <w:rPr>
          <w:rFonts w:ascii="QCF_P257" w:hAnsi="QCF_P257" w:cs="QCF_P257"/>
          <w:color w:val="000000"/>
          <w:sz w:val="2"/>
          <w:szCs w:val="2"/>
          <w:rtl/>
        </w:rPr>
        <w:t xml:space="preserve"> </w:t>
      </w:r>
      <w:r>
        <w:rPr>
          <w:rFonts w:ascii="QCF_P257" w:hAnsi="QCF_P257" w:cs="QCF_P257"/>
          <w:color w:val="000000"/>
          <w:sz w:val="27"/>
          <w:szCs w:val="27"/>
          <w:rtl/>
        </w:rPr>
        <w:t>ﮑ</w:t>
      </w:r>
      <w:r>
        <w:rPr>
          <w:rFonts w:ascii="QCF_P257" w:hAnsi="QCF_P257" w:cs="QCF_P257"/>
          <w:color w:val="000000"/>
          <w:sz w:val="2"/>
          <w:szCs w:val="2"/>
          <w:rtl/>
        </w:rPr>
        <w:t xml:space="preserve"> </w:t>
      </w:r>
      <w:r>
        <w:rPr>
          <w:rFonts w:ascii="QCF_P257" w:hAnsi="QCF_P257" w:cs="QCF_P257"/>
          <w:color w:val="000000"/>
          <w:sz w:val="27"/>
          <w:szCs w:val="27"/>
          <w:rtl/>
        </w:rPr>
        <w:t>ﮒ</w:t>
      </w:r>
      <w:r>
        <w:rPr>
          <w:rFonts w:ascii="QCF_P257" w:hAnsi="QCF_P257" w:cs="QCF_P257"/>
          <w:color w:val="000000"/>
          <w:sz w:val="2"/>
          <w:szCs w:val="2"/>
          <w:rtl/>
        </w:rPr>
        <w:t xml:space="preserve">  </w:t>
      </w:r>
      <w:r>
        <w:rPr>
          <w:rFonts w:ascii="QCF_P257" w:hAnsi="QCF_P257" w:cs="QCF_P257"/>
          <w:color w:val="000000"/>
          <w:sz w:val="27"/>
          <w:szCs w:val="27"/>
          <w:rtl/>
        </w:rPr>
        <w:t>ﮓ</w:t>
      </w:r>
      <w:r>
        <w:rPr>
          <w:rFonts w:ascii="QCF_P257" w:hAnsi="QCF_P257" w:cs="QCF_P257"/>
          <w:color w:val="000000"/>
          <w:sz w:val="2"/>
          <w:szCs w:val="2"/>
          <w:rtl/>
        </w:rPr>
        <w:t xml:space="preserve"> </w:t>
      </w:r>
      <w:r>
        <w:rPr>
          <w:rFonts w:ascii="QCF_P257" w:hAnsi="QCF_P257" w:cs="QCF_P257"/>
          <w:color w:val="000000"/>
          <w:sz w:val="27"/>
          <w:szCs w:val="27"/>
          <w:rtl/>
        </w:rPr>
        <w:t>ﮔ</w:t>
      </w:r>
      <w:r>
        <w:rPr>
          <w:rFonts w:ascii="QCF_P257" w:hAnsi="QCF_P257" w:cs="QCF_P257"/>
          <w:color w:val="000000"/>
          <w:sz w:val="2"/>
          <w:szCs w:val="2"/>
          <w:rtl/>
        </w:rPr>
        <w:t xml:space="preserve">  </w:t>
      </w:r>
      <w:r>
        <w:rPr>
          <w:rFonts w:ascii="QCF_P257" w:hAnsi="QCF_P257" w:cs="QCF_P257"/>
          <w:color w:val="000000"/>
          <w:sz w:val="27"/>
          <w:szCs w:val="27"/>
          <w:rtl/>
        </w:rPr>
        <w:t>ﮕ</w:t>
      </w:r>
      <w:r>
        <w:rPr>
          <w:rFonts w:ascii="QCF_P257" w:hAnsi="QCF_P257" w:cs="QCF_P257"/>
          <w:color w:val="000000"/>
          <w:sz w:val="2"/>
          <w:szCs w:val="2"/>
          <w:rtl/>
        </w:rPr>
        <w:t xml:space="preserve"> </w:t>
      </w:r>
      <w:r>
        <w:rPr>
          <w:rFonts w:ascii="QCF_P257" w:hAnsi="QCF_P257" w:cs="QCF_P257"/>
          <w:color w:val="000000"/>
          <w:sz w:val="27"/>
          <w:szCs w:val="27"/>
          <w:rtl/>
        </w:rPr>
        <w:t>ﮖ</w:t>
      </w:r>
      <w:r>
        <w:rPr>
          <w:rFonts w:ascii="QCF_P257" w:hAnsi="QCF_P257" w:cs="QCF_P257"/>
          <w:color w:val="000000"/>
          <w:sz w:val="2"/>
          <w:szCs w:val="2"/>
          <w:rtl/>
        </w:rPr>
        <w:t xml:space="preserve"> </w:t>
      </w:r>
      <w:r>
        <w:rPr>
          <w:rFonts w:ascii="QCF_P257" w:hAnsi="QCF_P257" w:cs="QCF_P257"/>
          <w:color w:val="000000"/>
          <w:sz w:val="27"/>
          <w:szCs w:val="27"/>
          <w:rtl/>
        </w:rPr>
        <w:t>ﮗ</w:t>
      </w:r>
      <w:r>
        <w:rPr>
          <w:rFonts w:ascii="QCF_P257" w:hAnsi="QCF_P257" w:cs="QCF_P257"/>
          <w:color w:val="000000"/>
          <w:sz w:val="2"/>
          <w:szCs w:val="2"/>
          <w:rtl/>
        </w:rPr>
        <w:t xml:space="preserve"> </w:t>
      </w:r>
      <w:r>
        <w:rPr>
          <w:rFonts w:ascii="QCF_P257" w:hAnsi="QCF_P257" w:cs="QCF_P257"/>
          <w:color w:val="000000"/>
          <w:sz w:val="27"/>
          <w:szCs w:val="27"/>
          <w:rtl/>
        </w:rPr>
        <w:t>ﮘ</w:t>
      </w:r>
      <w:r>
        <w:rPr>
          <w:rFonts w:ascii="QCF_P257" w:hAnsi="QCF_P257" w:cs="QCF_P257"/>
          <w:color w:val="000000"/>
          <w:sz w:val="2"/>
          <w:szCs w:val="2"/>
          <w:rtl/>
        </w:rPr>
        <w:t xml:space="preserve"> </w:t>
      </w:r>
      <w:r>
        <w:rPr>
          <w:rFonts w:ascii="QCF_P257" w:hAnsi="QCF_P257" w:cs="QCF_P257"/>
          <w:color w:val="000000"/>
          <w:sz w:val="27"/>
          <w:szCs w:val="27"/>
          <w:rtl/>
        </w:rPr>
        <w:t>ﮙ</w:t>
      </w:r>
      <w:r>
        <w:rPr>
          <w:rFonts w:ascii="QCF_P257" w:hAnsi="QCF_P257" w:cs="QCF_P257"/>
          <w:color w:val="000000"/>
          <w:sz w:val="2"/>
          <w:szCs w:val="2"/>
          <w:rtl/>
        </w:rPr>
        <w:t xml:space="preserve"> </w:t>
      </w:r>
      <w:r>
        <w:rPr>
          <w:rFonts w:ascii="QCF_P257" w:hAnsi="QCF_P257" w:cs="QCF_P257"/>
          <w:color w:val="000000"/>
          <w:sz w:val="27"/>
          <w:szCs w:val="27"/>
          <w:rtl/>
        </w:rPr>
        <w:t>ﮚﮛ</w:t>
      </w:r>
      <w:r>
        <w:rPr>
          <w:rFonts w:ascii="QCF_P257" w:hAnsi="QCF_P257" w:cs="QCF_P257"/>
          <w:color w:val="000000"/>
          <w:sz w:val="2"/>
          <w:szCs w:val="2"/>
          <w:rtl/>
        </w:rPr>
        <w:t xml:space="preserve">  </w:t>
      </w:r>
      <w:r>
        <w:rPr>
          <w:rFonts w:ascii="QCF_P257" w:hAnsi="QCF_P257" w:cs="QCF_P257"/>
          <w:color w:val="000000"/>
          <w:sz w:val="27"/>
          <w:szCs w:val="27"/>
          <w:rtl/>
        </w:rPr>
        <w:t>ﮜ</w:t>
      </w:r>
      <w:r>
        <w:rPr>
          <w:rFonts w:ascii="QCF_P257" w:hAnsi="QCF_P257" w:cs="QCF_P257"/>
          <w:color w:val="000000"/>
          <w:sz w:val="2"/>
          <w:szCs w:val="2"/>
          <w:rtl/>
        </w:rPr>
        <w:t xml:space="preserve"> </w:t>
      </w:r>
      <w:r>
        <w:rPr>
          <w:rFonts w:ascii="QCF_P257" w:hAnsi="QCF_P257" w:cs="QCF_P257"/>
          <w:color w:val="000000"/>
          <w:sz w:val="27"/>
          <w:szCs w:val="27"/>
          <w:rtl/>
        </w:rPr>
        <w:t>ﮝ</w:t>
      </w:r>
      <w:r>
        <w:rPr>
          <w:rFonts w:ascii="QCF_P257" w:hAnsi="QCF_P257" w:cs="QCF_P257"/>
          <w:color w:val="000000"/>
          <w:sz w:val="2"/>
          <w:szCs w:val="2"/>
          <w:rtl/>
        </w:rPr>
        <w:t xml:space="preserve">        </w:t>
      </w:r>
      <w:r>
        <w:rPr>
          <w:rFonts w:ascii="QCF_P257" w:hAnsi="QCF_P257" w:cs="QCF_P257"/>
          <w:color w:val="000000"/>
          <w:sz w:val="27"/>
          <w:szCs w:val="27"/>
          <w:rtl/>
        </w:rPr>
        <w:t>ﮞ</w:t>
      </w:r>
      <w:r>
        <w:rPr>
          <w:rFonts w:ascii="QCF_P257" w:hAnsi="QCF_P257" w:cs="QCF_P257"/>
          <w:color w:val="000000"/>
          <w:sz w:val="2"/>
          <w:szCs w:val="2"/>
          <w:rtl/>
        </w:rPr>
        <w:t xml:space="preserve"> </w:t>
      </w:r>
      <w:r>
        <w:rPr>
          <w:rFonts w:ascii="QCF_P257" w:hAnsi="QCF_P257" w:cs="QCF_P257"/>
          <w:color w:val="000000"/>
          <w:sz w:val="27"/>
          <w:szCs w:val="27"/>
          <w:rtl/>
        </w:rPr>
        <w:t>ﮟ</w:t>
      </w:r>
      <w:r>
        <w:rPr>
          <w:rFonts w:ascii="QCF_P257" w:hAnsi="QCF_P257" w:cs="QCF_P257"/>
          <w:color w:val="000000"/>
          <w:sz w:val="2"/>
          <w:szCs w:val="2"/>
          <w:rtl/>
        </w:rPr>
        <w:t xml:space="preserve"> </w:t>
      </w:r>
      <w:r>
        <w:rPr>
          <w:rFonts w:ascii="QCF_P257" w:hAnsi="QCF_P257" w:cs="QCF_P257"/>
          <w:color w:val="000000"/>
          <w:sz w:val="27"/>
          <w:szCs w:val="27"/>
          <w:rtl/>
        </w:rPr>
        <w:t>ﮠ</w:t>
      </w:r>
      <w:r>
        <w:rPr>
          <w:rFonts w:ascii="QCF_P257" w:hAnsi="QCF_P257" w:cs="QCF_P257"/>
          <w:color w:val="000000"/>
          <w:sz w:val="2"/>
          <w:szCs w:val="2"/>
          <w:rtl/>
        </w:rPr>
        <w:t xml:space="preserve"> </w:t>
      </w:r>
      <w:r>
        <w:rPr>
          <w:rFonts w:ascii="QCF_P257" w:hAnsi="QCF_P257" w:cs="QCF_P257"/>
          <w:color w:val="000000"/>
          <w:sz w:val="27"/>
          <w:szCs w:val="27"/>
          <w:rtl/>
        </w:rPr>
        <w:t>ﮡ</w:t>
      </w:r>
      <w:r>
        <w:rPr>
          <w:rFonts w:ascii="QCF_P257" w:hAnsi="QCF_P257" w:cs="QCF_P257"/>
          <w:color w:val="000000"/>
          <w:sz w:val="2"/>
          <w:szCs w:val="2"/>
          <w:rtl/>
        </w:rPr>
        <w:t xml:space="preserve"> </w:t>
      </w:r>
      <w:r>
        <w:rPr>
          <w:rFonts w:ascii="QCF_P257" w:hAnsi="QCF_P257" w:cs="QCF_P257"/>
          <w:color w:val="000000"/>
          <w:sz w:val="27"/>
          <w:szCs w:val="27"/>
          <w:rtl/>
        </w:rPr>
        <w:t>ﮢ</w:t>
      </w:r>
      <w:r>
        <w:rPr>
          <w:rFonts w:ascii="QCF_P257" w:hAnsi="QCF_P257" w:cs="QCF_P25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إبراهيم: ١٣ - ١٤</w:t>
      </w:r>
      <w:r>
        <w:rPr>
          <w:rFonts w:ascii="Arial" w:hAnsi="Arial" w:cs="Arial"/>
          <w:color w:val="000000"/>
          <w:sz w:val="2"/>
          <w:szCs w:val="2"/>
        </w:rPr>
        <w:t xml:space="preserve"> </w:t>
      </w:r>
      <w:r w:rsidR="006A0923" w:rsidRPr="005D1FD0">
        <w:rPr>
          <w:rFonts w:ascii="Calibri" w:hAnsi="Calibri" w:cs="B Zar" w:hint="cs"/>
          <w:rtl/>
        </w:rPr>
        <w:t xml:space="preserve">) </w:t>
      </w:r>
      <w:r w:rsidR="00B767DE" w:rsidRPr="005D1FD0">
        <w:rPr>
          <w:rFonts w:ascii="Calibri" w:hAnsi="Calibri" w:cs="B Zar" w:hint="cs"/>
          <w:rtl/>
        </w:rPr>
        <w:t>«‏</w:t>
      </w:r>
      <w:r w:rsidRPr="005D1FD0">
        <w:rPr>
          <w:rFonts w:ascii="Calibri" w:hAnsi="Calibri" w:cs="B Zar" w:hint="cs"/>
          <w:rtl/>
        </w:rPr>
        <w:t>كافران (و سردستگان زندقه و ضلال، هنگامي كه از راه دليل با انبياء برنيامدند، به زور متوسّل شدند و) به پيغمبران خود گفتند: يا به آئين ما باز مي‌گرديد يا اين كه شما را از سرزمين خود بيرون مي‌كنيم. پس پروردگارشان به آنان (كه حاملان رسالات آسماني و راهنمايان بشري بودند) پيام فرستاد كه حتماً ستمكاران (كفرپيشه چون ايشان) را (به خاطر ظلم و ستمي كه روا مي‌دارند) نابود مي‌كنيم. ‏‏ و ما شما را پس از ايشان در سرزمين (آنان) سكونت مي‌بخشيم. اين (پيروزي) از آن كساني است كه از جاه و جلال من</w:t>
      </w:r>
      <w:r w:rsidR="00B767DE" w:rsidRPr="005D1FD0">
        <w:rPr>
          <w:rFonts w:ascii="Calibri" w:hAnsi="Calibri" w:cs="B Zar" w:hint="cs"/>
          <w:rtl/>
        </w:rPr>
        <w:t xml:space="preserve"> بترسند و از تهديد من بهراسند</w:t>
      </w:r>
      <w:r w:rsidRPr="005D1FD0">
        <w:rPr>
          <w:rFonts w:ascii="Calibri" w:hAnsi="Calibri" w:cs="B Zar" w:hint="cs"/>
          <w:rtl/>
        </w:rPr>
        <w:t>».</w:t>
      </w:r>
    </w:p>
    <w:p w:rsidR="005A6AC8" w:rsidRPr="005D1FD0" w:rsidRDefault="005A6AC8" w:rsidP="00F62583">
      <w:pPr>
        <w:ind w:firstLine="282"/>
        <w:rPr>
          <w:rFonts w:ascii="Calibri" w:hAnsi="Calibri" w:cs="B Zar" w:hint="cs"/>
          <w:rtl/>
        </w:rPr>
      </w:pPr>
      <w:r w:rsidRPr="005D1FD0">
        <w:rPr>
          <w:rFonts w:ascii="Calibri" w:hAnsi="Calibri" w:cs="B Zar" w:hint="cs"/>
          <w:rtl/>
        </w:rPr>
        <w:t>- همچنين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33" w:hAnsi="QCF_P533" w:cs="QCF_P533"/>
          <w:color w:val="000000"/>
          <w:sz w:val="27"/>
          <w:szCs w:val="27"/>
          <w:rtl/>
        </w:rPr>
        <w:t>ﭯ</w:t>
      </w:r>
      <w:r>
        <w:rPr>
          <w:rFonts w:ascii="QCF_P533" w:hAnsi="QCF_P533" w:cs="QCF_P533"/>
          <w:color w:val="000000"/>
          <w:sz w:val="2"/>
          <w:szCs w:val="2"/>
          <w:rtl/>
        </w:rPr>
        <w:t xml:space="preserve"> </w:t>
      </w:r>
      <w:r>
        <w:rPr>
          <w:rFonts w:ascii="QCF_P533" w:hAnsi="QCF_P533" w:cs="QCF_P533"/>
          <w:color w:val="000000"/>
          <w:sz w:val="27"/>
          <w:szCs w:val="27"/>
          <w:rtl/>
        </w:rPr>
        <w:t>ﭰ</w:t>
      </w:r>
      <w:r>
        <w:rPr>
          <w:rFonts w:ascii="QCF_P533" w:hAnsi="QCF_P533" w:cs="QCF_P533"/>
          <w:color w:val="000000"/>
          <w:sz w:val="2"/>
          <w:szCs w:val="2"/>
          <w:rtl/>
        </w:rPr>
        <w:t xml:space="preserve"> </w:t>
      </w:r>
      <w:r>
        <w:rPr>
          <w:rFonts w:ascii="QCF_P533" w:hAnsi="QCF_P533" w:cs="QCF_P533"/>
          <w:color w:val="000000"/>
          <w:sz w:val="27"/>
          <w:szCs w:val="27"/>
          <w:rtl/>
        </w:rPr>
        <w:t>ﭱ</w:t>
      </w:r>
      <w:r>
        <w:rPr>
          <w:rFonts w:ascii="QCF_P533" w:hAnsi="QCF_P533" w:cs="QCF_P533"/>
          <w:color w:val="000000"/>
          <w:sz w:val="2"/>
          <w:szCs w:val="2"/>
          <w:rtl/>
        </w:rPr>
        <w:t xml:space="preserve"> </w:t>
      </w:r>
      <w:r>
        <w:rPr>
          <w:rFonts w:ascii="QCF_P533" w:hAnsi="QCF_P533" w:cs="QCF_P533"/>
          <w:color w:val="000000"/>
          <w:sz w:val="27"/>
          <w:szCs w:val="27"/>
          <w:rtl/>
        </w:rPr>
        <w:t>ﭲ</w:t>
      </w:r>
      <w:r>
        <w:rPr>
          <w:rFonts w:ascii="QCF_P533" w:hAnsi="QCF_P533" w:cs="QCF_P533"/>
          <w:color w:val="000000"/>
          <w:sz w:val="2"/>
          <w:szCs w:val="2"/>
          <w:rtl/>
        </w:rPr>
        <w:t xml:space="preserve"> </w:t>
      </w:r>
      <w:r>
        <w:rPr>
          <w:rFonts w:ascii="QCF_P533" w:hAnsi="QCF_P533" w:cs="QCF_P533"/>
          <w:color w:val="000000"/>
          <w:sz w:val="27"/>
          <w:szCs w:val="27"/>
          <w:rtl/>
        </w:rPr>
        <w:t>ﭳ</w:t>
      </w:r>
      <w:r>
        <w:rPr>
          <w:rFonts w:ascii="QCF_P533" w:hAnsi="QCF_P533" w:cs="QCF_P533"/>
          <w:color w:val="000000"/>
          <w:sz w:val="2"/>
          <w:szCs w:val="2"/>
          <w:rtl/>
        </w:rPr>
        <w:t xml:space="preserve"> </w:t>
      </w:r>
      <w:r>
        <w:rPr>
          <w:rFonts w:ascii="QCF_P533" w:hAnsi="QCF_P533" w:cs="QCF_P533"/>
          <w:color w:val="000000"/>
          <w:sz w:val="27"/>
          <w:szCs w:val="27"/>
          <w:rtl/>
        </w:rPr>
        <w:t>ﭴ</w:t>
      </w:r>
      <w:r>
        <w:rPr>
          <w:rFonts w:ascii="QCF_P533" w:hAnsi="QCF_P533" w:cs="QCF_P53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الرحمن: ٤٦</w:t>
      </w:r>
      <w:r>
        <w:rPr>
          <w:rFonts w:ascii="Arial" w:hAnsi="Arial" w:cs="Arial"/>
          <w:color w:val="000000"/>
          <w:sz w:val="2"/>
          <w:szCs w:val="2"/>
        </w:rPr>
        <w:t xml:space="preserve"> </w:t>
      </w:r>
      <w:r w:rsidR="006A0923" w:rsidRPr="005D1FD0">
        <w:rPr>
          <w:rFonts w:ascii="Calibri" w:hAnsi="Calibri" w:cs="B Zar" w:hint="cs"/>
          <w:rtl/>
        </w:rPr>
        <w:t xml:space="preserve">) </w:t>
      </w:r>
      <w:r w:rsidR="00B767DE" w:rsidRPr="005D1FD0">
        <w:rPr>
          <w:rFonts w:ascii="Calibri" w:hAnsi="Calibri" w:cs="B Zar" w:hint="cs"/>
          <w:rtl/>
        </w:rPr>
        <w:t>«‏</w:t>
      </w:r>
      <w:r w:rsidRPr="005D1FD0">
        <w:rPr>
          <w:rFonts w:ascii="Calibri" w:hAnsi="Calibri" w:cs="B Zar" w:hint="cs"/>
          <w:rtl/>
        </w:rPr>
        <w:t xml:space="preserve">هر كسي كه از مقام پروردگار خود </w:t>
      </w:r>
      <w:r w:rsidR="00B767DE" w:rsidRPr="005D1FD0">
        <w:rPr>
          <w:rFonts w:ascii="Calibri" w:hAnsi="Calibri" w:cs="B Zar" w:hint="cs"/>
          <w:rtl/>
        </w:rPr>
        <w:t>بترسد، باغهائي (در بهشت) دارد</w:t>
      </w:r>
      <w:r w:rsidRPr="005D1FD0">
        <w:rPr>
          <w:rFonts w:ascii="Calibri" w:hAnsi="Calibri" w:cs="B Zar" w:hint="cs"/>
          <w:rtl/>
        </w:rPr>
        <w:t>».</w:t>
      </w:r>
    </w:p>
    <w:p w:rsidR="005A6AC8" w:rsidRPr="005D1FD0" w:rsidRDefault="005A6AC8" w:rsidP="00F62583">
      <w:pPr>
        <w:ind w:firstLine="282"/>
        <w:rPr>
          <w:rFonts w:ascii="Calibri" w:hAnsi="Calibri" w:cs="B Zar" w:hint="cs"/>
          <w:rtl/>
        </w:rPr>
      </w:pPr>
      <w:r w:rsidRPr="005D1FD0">
        <w:rPr>
          <w:rFonts w:ascii="Calibri" w:hAnsi="Calibri" w:cs="B Zar" w:hint="cs"/>
          <w:rtl/>
        </w:rPr>
        <w:t>- نيز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84" w:hAnsi="QCF_P584" w:cs="QCF_P584"/>
          <w:color w:val="000000"/>
          <w:sz w:val="27"/>
          <w:szCs w:val="27"/>
          <w:rtl/>
        </w:rPr>
        <w:t>ﯪ</w:t>
      </w:r>
      <w:r>
        <w:rPr>
          <w:rFonts w:ascii="QCF_P584" w:hAnsi="QCF_P584" w:cs="QCF_P584"/>
          <w:color w:val="000000"/>
          <w:sz w:val="2"/>
          <w:szCs w:val="2"/>
          <w:rtl/>
        </w:rPr>
        <w:t xml:space="preserve"> </w:t>
      </w:r>
      <w:r>
        <w:rPr>
          <w:rFonts w:ascii="QCF_P584" w:hAnsi="QCF_P584" w:cs="QCF_P584"/>
          <w:color w:val="000000"/>
          <w:sz w:val="27"/>
          <w:szCs w:val="27"/>
          <w:rtl/>
        </w:rPr>
        <w:t>ﯫ</w:t>
      </w:r>
      <w:r>
        <w:rPr>
          <w:rFonts w:ascii="QCF_P584" w:hAnsi="QCF_P584" w:cs="QCF_P584"/>
          <w:color w:val="000000"/>
          <w:sz w:val="2"/>
          <w:szCs w:val="2"/>
          <w:rtl/>
        </w:rPr>
        <w:t xml:space="preserve"> </w:t>
      </w:r>
      <w:r>
        <w:rPr>
          <w:rFonts w:ascii="QCF_P584" w:hAnsi="QCF_P584" w:cs="QCF_P584"/>
          <w:color w:val="000000"/>
          <w:sz w:val="27"/>
          <w:szCs w:val="27"/>
          <w:rtl/>
        </w:rPr>
        <w:t>ﯬ</w:t>
      </w:r>
      <w:r>
        <w:rPr>
          <w:rFonts w:ascii="QCF_P584" w:hAnsi="QCF_P584" w:cs="QCF_P584"/>
          <w:color w:val="000000"/>
          <w:sz w:val="2"/>
          <w:szCs w:val="2"/>
          <w:rtl/>
        </w:rPr>
        <w:t xml:space="preserve"> </w:t>
      </w:r>
      <w:r>
        <w:rPr>
          <w:rFonts w:ascii="QCF_P584" w:hAnsi="QCF_P584" w:cs="QCF_P584"/>
          <w:color w:val="000000"/>
          <w:sz w:val="27"/>
          <w:szCs w:val="27"/>
          <w:rtl/>
        </w:rPr>
        <w:t>ﯭ</w:t>
      </w:r>
      <w:r>
        <w:rPr>
          <w:rFonts w:ascii="QCF_P584" w:hAnsi="QCF_P584" w:cs="QCF_P584"/>
          <w:color w:val="000000"/>
          <w:sz w:val="2"/>
          <w:szCs w:val="2"/>
          <w:rtl/>
        </w:rPr>
        <w:t xml:space="preserve"> </w:t>
      </w:r>
      <w:r>
        <w:rPr>
          <w:rFonts w:ascii="QCF_P584" w:hAnsi="QCF_P584" w:cs="QCF_P584"/>
          <w:color w:val="000000"/>
          <w:sz w:val="27"/>
          <w:szCs w:val="27"/>
          <w:rtl/>
        </w:rPr>
        <w:t>ﯮ</w:t>
      </w:r>
      <w:r>
        <w:rPr>
          <w:rFonts w:ascii="QCF_P584" w:hAnsi="QCF_P584" w:cs="QCF_P584"/>
          <w:color w:val="000000"/>
          <w:sz w:val="2"/>
          <w:szCs w:val="2"/>
          <w:rtl/>
        </w:rPr>
        <w:t xml:space="preserve"> </w:t>
      </w:r>
      <w:r>
        <w:rPr>
          <w:rFonts w:ascii="QCF_P584" w:hAnsi="QCF_P584" w:cs="QCF_P584"/>
          <w:color w:val="000000"/>
          <w:sz w:val="27"/>
          <w:szCs w:val="27"/>
          <w:rtl/>
        </w:rPr>
        <w:t>ﯯ</w:t>
      </w:r>
      <w:r>
        <w:rPr>
          <w:rFonts w:ascii="QCF_P584" w:hAnsi="QCF_P584" w:cs="QCF_P584"/>
          <w:color w:val="000000"/>
          <w:sz w:val="2"/>
          <w:szCs w:val="2"/>
          <w:rtl/>
        </w:rPr>
        <w:t xml:space="preserve"> </w:t>
      </w:r>
      <w:r>
        <w:rPr>
          <w:rFonts w:ascii="QCF_P584" w:hAnsi="QCF_P584" w:cs="QCF_P584"/>
          <w:color w:val="000000"/>
          <w:sz w:val="27"/>
          <w:szCs w:val="27"/>
          <w:rtl/>
        </w:rPr>
        <w:t>ﯰ</w:t>
      </w:r>
      <w:r>
        <w:rPr>
          <w:rFonts w:ascii="QCF_P584" w:hAnsi="QCF_P584" w:cs="QCF_P584"/>
          <w:color w:val="000000"/>
          <w:sz w:val="2"/>
          <w:szCs w:val="2"/>
          <w:rtl/>
        </w:rPr>
        <w:t xml:space="preserve">   </w:t>
      </w:r>
      <w:r>
        <w:rPr>
          <w:rFonts w:ascii="QCF_P584" w:hAnsi="QCF_P584" w:cs="QCF_P584"/>
          <w:color w:val="000000"/>
          <w:sz w:val="27"/>
          <w:szCs w:val="27"/>
          <w:rtl/>
        </w:rPr>
        <w:t>ﯱ</w:t>
      </w:r>
      <w:r>
        <w:rPr>
          <w:rFonts w:ascii="QCF_P584" w:hAnsi="QCF_P584" w:cs="QCF_P584"/>
          <w:color w:val="000000"/>
          <w:sz w:val="2"/>
          <w:szCs w:val="2"/>
          <w:rtl/>
        </w:rPr>
        <w:t xml:space="preserve"> </w:t>
      </w:r>
      <w:r>
        <w:rPr>
          <w:rFonts w:ascii="QCF_P584" w:hAnsi="QCF_P584" w:cs="QCF_P584"/>
          <w:color w:val="000000"/>
          <w:sz w:val="27"/>
          <w:szCs w:val="27"/>
          <w:rtl/>
        </w:rPr>
        <w:t>ﯲ</w:t>
      </w:r>
      <w:r>
        <w:rPr>
          <w:rFonts w:ascii="QCF_P584" w:hAnsi="QCF_P584" w:cs="QCF_P584"/>
          <w:color w:val="000000"/>
          <w:sz w:val="2"/>
          <w:szCs w:val="2"/>
          <w:rtl/>
        </w:rPr>
        <w:t xml:space="preserve">  </w:t>
      </w:r>
      <w:r>
        <w:rPr>
          <w:rFonts w:ascii="QCF_P584" w:hAnsi="QCF_P584" w:cs="QCF_P584"/>
          <w:color w:val="000000"/>
          <w:sz w:val="27"/>
          <w:szCs w:val="27"/>
          <w:rtl/>
        </w:rPr>
        <w:t>ﯳ</w:t>
      </w:r>
      <w:r>
        <w:rPr>
          <w:rFonts w:ascii="QCF_P584" w:hAnsi="QCF_P584" w:cs="QCF_P584"/>
          <w:color w:val="000000"/>
          <w:sz w:val="2"/>
          <w:szCs w:val="2"/>
          <w:rtl/>
        </w:rPr>
        <w:t xml:space="preserve"> </w:t>
      </w:r>
      <w:r>
        <w:rPr>
          <w:rFonts w:ascii="QCF_P584" w:hAnsi="QCF_P584" w:cs="QCF_P584"/>
          <w:color w:val="000000"/>
          <w:sz w:val="27"/>
          <w:szCs w:val="27"/>
          <w:rtl/>
        </w:rPr>
        <w:t>ﯴ</w:t>
      </w:r>
      <w:r>
        <w:rPr>
          <w:rFonts w:ascii="QCF_P584" w:hAnsi="QCF_P584" w:cs="QCF_P584"/>
          <w:color w:val="000000"/>
          <w:sz w:val="2"/>
          <w:szCs w:val="2"/>
          <w:rtl/>
        </w:rPr>
        <w:t xml:space="preserve"> </w:t>
      </w:r>
      <w:r>
        <w:rPr>
          <w:rFonts w:ascii="QCF_P584" w:hAnsi="QCF_P584" w:cs="QCF_P584"/>
          <w:color w:val="000000"/>
          <w:sz w:val="27"/>
          <w:szCs w:val="27"/>
          <w:rtl/>
        </w:rPr>
        <w:t>ﯵ</w:t>
      </w:r>
      <w:r>
        <w:rPr>
          <w:rFonts w:ascii="QCF_P584" w:hAnsi="QCF_P584" w:cs="QCF_P584"/>
          <w:color w:val="000000"/>
          <w:sz w:val="2"/>
          <w:szCs w:val="2"/>
          <w:rtl/>
        </w:rPr>
        <w:t xml:space="preserve"> </w:t>
      </w:r>
      <w:r>
        <w:rPr>
          <w:rFonts w:ascii="QCF_P584" w:hAnsi="QCF_P584" w:cs="QCF_P584"/>
          <w:color w:val="000000"/>
          <w:sz w:val="27"/>
          <w:szCs w:val="27"/>
          <w:rtl/>
        </w:rPr>
        <w:t>ﯶ</w:t>
      </w:r>
      <w:r>
        <w:rPr>
          <w:rFonts w:ascii="QCF_P584" w:hAnsi="QCF_P584" w:cs="QCF_P584"/>
          <w:color w:val="000000"/>
          <w:sz w:val="2"/>
          <w:szCs w:val="2"/>
          <w:rtl/>
        </w:rPr>
        <w:t xml:space="preserve"> </w:t>
      </w:r>
      <w:r>
        <w:rPr>
          <w:rFonts w:ascii="QCF_P584" w:hAnsi="QCF_P584" w:cs="QCF_P584"/>
          <w:color w:val="000000"/>
          <w:sz w:val="27"/>
          <w:szCs w:val="27"/>
          <w:rtl/>
        </w:rPr>
        <w:t>ﯷ</w:t>
      </w:r>
      <w:r>
        <w:rPr>
          <w:rFonts w:ascii="QCF_P584" w:hAnsi="QCF_P584" w:cs="QCF_P584"/>
          <w:color w:val="000000"/>
          <w:sz w:val="2"/>
          <w:szCs w:val="2"/>
          <w:rtl/>
        </w:rPr>
        <w:t xml:space="preserve">    </w:t>
      </w:r>
      <w:r>
        <w:rPr>
          <w:rFonts w:ascii="QCF_P584" w:hAnsi="QCF_P584" w:cs="QCF_P584"/>
          <w:color w:val="000000"/>
          <w:sz w:val="27"/>
          <w:szCs w:val="27"/>
          <w:rtl/>
        </w:rPr>
        <w:t>ﯸ</w:t>
      </w:r>
      <w:r>
        <w:rPr>
          <w:rFonts w:ascii="QCF_P584" w:hAnsi="QCF_P584" w:cs="QCF_P584"/>
          <w:color w:val="000000"/>
          <w:sz w:val="2"/>
          <w:szCs w:val="2"/>
          <w:rtl/>
        </w:rPr>
        <w:t xml:space="preserve"> </w:t>
      </w:r>
      <w:r>
        <w:rPr>
          <w:rFonts w:ascii="QCF_BSML" w:hAnsi="QCF_BSML" w:cs="QCF_BSML"/>
          <w:color w:val="000000"/>
          <w:sz w:val="27"/>
          <w:szCs w:val="27"/>
          <w:rtl/>
        </w:rPr>
        <w:t>ﭼ</w:t>
      </w:r>
      <w:r w:rsidR="00B974A2">
        <w:rPr>
          <w:rFonts w:ascii="QCF_BSML" w:hAnsi="QCF_BSML" w:cs="QCF_BSML" w:hint="cs"/>
          <w:color w:val="000000"/>
          <w:sz w:val="27"/>
          <w:szCs w:val="27"/>
          <w:rtl/>
        </w:rPr>
        <w:t xml:space="preserve">  </w:t>
      </w:r>
      <w:r>
        <w:rPr>
          <w:rFonts w:ascii="Arial" w:hAnsi="Arial" w:cs="Arial"/>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النازعات: ٤٠ - ٤١</w:t>
      </w:r>
      <w:r>
        <w:rPr>
          <w:rFonts w:ascii="Arial" w:hAnsi="Arial" w:cs="Arial"/>
          <w:color w:val="000000"/>
          <w:sz w:val="2"/>
          <w:szCs w:val="2"/>
        </w:rPr>
        <w:t xml:space="preserve"> </w:t>
      </w:r>
      <w:r w:rsidR="006A0923" w:rsidRPr="005D1FD0">
        <w:rPr>
          <w:rFonts w:ascii="Calibri" w:hAnsi="Calibri" w:cs="B Zar" w:hint="cs"/>
          <w:rtl/>
        </w:rPr>
        <w:t xml:space="preserve">) </w:t>
      </w:r>
      <w:r w:rsidR="00B767DE" w:rsidRPr="005D1FD0">
        <w:rPr>
          <w:rFonts w:ascii="Calibri" w:hAnsi="Calibri" w:cs="B Zar" w:hint="cs"/>
          <w:rtl/>
        </w:rPr>
        <w:t>«‏</w:t>
      </w:r>
      <w:r w:rsidRPr="005D1FD0">
        <w:rPr>
          <w:rFonts w:ascii="Calibri" w:hAnsi="Calibri" w:cs="B Zar" w:hint="cs"/>
          <w:rtl/>
        </w:rPr>
        <w:t>و امّا آن كس كه از جاه و مقام پروردگار خود ترسيده باشد، و نفس را</w:t>
      </w:r>
      <w:r w:rsidR="00B767DE" w:rsidRPr="005D1FD0">
        <w:rPr>
          <w:rFonts w:ascii="Calibri" w:hAnsi="Calibri" w:cs="B Zar" w:hint="cs"/>
          <w:rtl/>
        </w:rPr>
        <w:t xml:space="preserve"> از هوي و هوس بازداشته باشد. ‏‏قطعاً بهشت جايگاه (او) است</w:t>
      </w:r>
      <w:r w:rsidRPr="005D1FD0">
        <w:rPr>
          <w:rFonts w:ascii="Calibri" w:hAnsi="Calibri" w:cs="B Zar" w:hint="cs"/>
          <w:rtl/>
        </w:rPr>
        <w:t>».</w:t>
      </w:r>
    </w:p>
    <w:p w:rsidR="005A6AC8" w:rsidRPr="005D1FD0" w:rsidRDefault="005A6AC8" w:rsidP="00F62583">
      <w:pPr>
        <w:ind w:firstLine="282"/>
        <w:rPr>
          <w:rFonts w:ascii="Calibri" w:hAnsi="Calibri" w:cs="B Zar" w:hint="cs"/>
          <w:rtl/>
        </w:rPr>
      </w:pPr>
      <w:r w:rsidRPr="005D1FD0">
        <w:rPr>
          <w:rFonts w:ascii="Calibri" w:hAnsi="Calibri" w:cs="B Zar" w:hint="cs"/>
          <w:rtl/>
        </w:rPr>
        <w:t>از عدي بن حاتم رضي الله عنه روايت شده كه پيامبر</w:t>
      </w:r>
      <w:r w:rsidRPr="005D1FD0">
        <w:rPr>
          <w:rFonts w:ascii="Calibri" w:hAnsi="Calibri" w:cs="B Zar"/>
          <w:rtl/>
        </w:rPr>
        <w:sym w:font="AGA Arabesque" w:char="0072"/>
      </w:r>
      <w:r w:rsidRPr="005D1FD0">
        <w:rPr>
          <w:rFonts w:ascii="Calibri" w:hAnsi="Calibri" w:cs="B Zar" w:hint="cs"/>
          <w:rtl/>
        </w:rPr>
        <w:t xml:space="preserve"> فرمودند:</w:t>
      </w:r>
      <w:r w:rsidR="00B767DE" w:rsidRPr="005D1FD0">
        <w:rPr>
          <w:rFonts w:ascii="Calibri" w:hAnsi="Calibri" w:cs="B Zar" w:hint="cs"/>
          <w:rtl/>
        </w:rPr>
        <w:t xml:space="preserve"> </w:t>
      </w:r>
      <w:r w:rsidRPr="005D1FD0">
        <w:rPr>
          <w:rFonts w:ascii="Calibri" w:hAnsi="Calibri" w:cs="B Zar" w:hint="cs"/>
          <w:rtl/>
        </w:rPr>
        <w:t>«</w:t>
      </w:r>
      <w:r w:rsidR="00B974A2" w:rsidRPr="005D1FD0">
        <w:rPr>
          <w:rFonts w:ascii="Calibri" w:hAnsi="Calibri" w:cs="Traditional Arabic" w:hint="cs"/>
          <w:b/>
          <w:bCs/>
          <w:sz w:val="32"/>
          <w:szCs w:val="32"/>
          <w:rtl/>
        </w:rPr>
        <w:t>اتقوا النار و</w:t>
      </w:r>
      <w:r w:rsidRPr="005D1FD0">
        <w:rPr>
          <w:rFonts w:ascii="Calibri" w:hAnsi="Calibri" w:cs="Traditional Arabic" w:hint="cs"/>
          <w:b/>
          <w:bCs/>
          <w:sz w:val="32"/>
          <w:szCs w:val="32"/>
          <w:rtl/>
        </w:rPr>
        <w:t>لو بشق تمرة</w:t>
      </w:r>
      <w:r w:rsidRPr="005D1FD0">
        <w:rPr>
          <w:rFonts w:ascii="Calibri" w:hAnsi="Calibri" w:cs="B Zar" w:hint="cs"/>
          <w:rtl/>
        </w:rPr>
        <w:t>»</w:t>
      </w:r>
      <w:r w:rsidRPr="005D1FD0">
        <w:rPr>
          <w:rFonts w:ascii="Calibri" w:hAnsi="Calibri" w:cs="B Zar"/>
          <w:vertAlign w:val="superscript"/>
          <w:rtl/>
        </w:rPr>
        <w:footnoteReference w:id="254"/>
      </w:r>
      <w:r w:rsidRPr="005D1FD0">
        <w:rPr>
          <w:rFonts w:ascii="Calibri" w:hAnsi="Calibri" w:cs="B Zar" w:hint="cs"/>
          <w:rtl/>
        </w:rPr>
        <w:t>:</w:t>
      </w:r>
      <w:r w:rsidR="00B767DE" w:rsidRPr="005D1FD0">
        <w:rPr>
          <w:rFonts w:ascii="Calibri" w:hAnsi="Calibri" w:cs="B Zar" w:hint="cs"/>
          <w:rtl/>
        </w:rPr>
        <w:t xml:space="preserve"> </w:t>
      </w:r>
      <w:r w:rsidRPr="005D1FD0">
        <w:rPr>
          <w:rFonts w:ascii="Calibri" w:hAnsi="Calibri" w:cs="B Zar" w:hint="cs"/>
          <w:rtl/>
        </w:rPr>
        <w:t>«از خدا بترسيد هر چند به وسيله</w:t>
      </w:r>
      <w:r>
        <w:rPr>
          <w:rFonts w:ascii="Arial" w:hAnsi="Arial" w:cs="Arial"/>
        </w:rPr>
        <w:t>‎</w:t>
      </w:r>
      <w:r w:rsidRPr="005D1FD0">
        <w:rPr>
          <w:rFonts w:ascii="Calibri" w:hAnsi="Calibri" w:cs="B Zar" w:hint="cs"/>
          <w:rtl/>
        </w:rPr>
        <w:t>ي</w:t>
      </w:r>
      <w:r w:rsidR="00B767DE" w:rsidRPr="005D1FD0">
        <w:rPr>
          <w:rFonts w:ascii="Calibri" w:hAnsi="Calibri" w:cs="B Zar" w:hint="cs"/>
          <w:rtl/>
        </w:rPr>
        <w:t xml:space="preserve"> </w:t>
      </w:r>
      <w:r w:rsidRPr="005D1FD0">
        <w:rPr>
          <w:rFonts w:ascii="Calibri" w:hAnsi="Calibri" w:cs="B Zar" w:hint="cs"/>
          <w:rtl/>
        </w:rPr>
        <w:t>[ بخشيدن] يك نصف خرما هم باشد». به نفع رساننده و زيان رساننده فقط خداست، پس جز از او كسي ديگر نبايد ترسيد.</w:t>
      </w:r>
    </w:p>
    <w:p w:rsidR="005A6AC8" w:rsidRDefault="005A6AC8" w:rsidP="00317036">
      <w:pPr>
        <w:pStyle w:val="af0"/>
        <w:rPr>
          <w:rFonts w:hint="cs"/>
          <w:rtl/>
        </w:rPr>
      </w:pPr>
      <w:bookmarkStart w:id="264" w:name="_Toc246700107"/>
      <w:bookmarkStart w:id="265" w:name="_Toc254369538"/>
      <w:r>
        <w:rPr>
          <w:rFonts w:hint="cs"/>
          <w:rtl/>
        </w:rPr>
        <w:t>9- محبت</w:t>
      </w:r>
      <w:bookmarkEnd w:id="264"/>
      <w:bookmarkEnd w:id="265"/>
    </w:p>
    <w:p w:rsidR="005A6AC8" w:rsidRPr="005D1FD0" w:rsidRDefault="005A6AC8" w:rsidP="00317036">
      <w:pPr>
        <w:rPr>
          <w:rFonts w:ascii="Calibri" w:hAnsi="Calibri" w:cs="B Zar" w:hint="cs"/>
          <w:rtl/>
        </w:rPr>
      </w:pPr>
      <w:r w:rsidRPr="005D1FD0">
        <w:rPr>
          <w:rFonts w:ascii="Calibri" w:hAnsi="Calibri" w:cs="B Zar" w:hint="cs"/>
          <w:rtl/>
        </w:rPr>
        <w:t>خصلت محبت از بزرگترين خصال و اخلاق ايماني است؛ چون اصل و مبدأ هر فعلي است. پس فعل فقط از روي محبت و اراده انجام مي</w:t>
      </w:r>
      <w:r>
        <w:rPr>
          <w:rFonts w:ascii="Arial" w:hAnsi="Arial" w:cs="Arial"/>
        </w:rPr>
        <w:t>‎</w:t>
      </w:r>
      <w:r w:rsidRPr="005D1FD0">
        <w:rPr>
          <w:rFonts w:ascii="Calibri" w:hAnsi="Calibri" w:cs="B Zar" w:hint="cs"/>
          <w:rtl/>
        </w:rPr>
        <w:t>شود. ترك فعل نيز فقط از روي محبت و اراده صورت مي</w:t>
      </w:r>
      <w:r>
        <w:rPr>
          <w:rFonts w:ascii="Arial" w:hAnsi="Arial" w:cs="Arial"/>
        </w:rPr>
        <w:t>‎</w:t>
      </w:r>
      <w:r w:rsidRPr="005D1FD0">
        <w:rPr>
          <w:rFonts w:ascii="Calibri" w:hAnsi="Calibri" w:cs="B Zar" w:hint="cs"/>
          <w:rtl/>
        </w:rPr>
        <w:t>گيرد. به همين خاطر اساس و ريشه ي ايمان، محبت به خاطر خدا و بغض و كينه به خاطر خداست. و هر كس به خاطر خدا، كسي يا چيزي را دوست بدارد و به خاطر خدا از كسي يا چيزي بدش آيد و به خاطر خدا بدهد و به خاطر خدا منع كند، ايمان كاملي دارد.</w:t>
      </w:r>
      <w:r w:rsidRPr="005D1FD0">
        <w:rPr>
          <w:rFonts w:ascii="Calibri" w:hAnsi="Calibri" w:cs="B Zar"/>
          <w:vertAlign w:val="superscript"/>
          <w:rtl/>
        </w:rPr>
        <w:footnoteReference w:id="255"/>
      </w:r>
    </w:p>
    <w:p w:rsidR="005A6AC8" w:rsidRPr="005D1FD0" w:rsidRDefault="005A6AC8" w:rsidP="00F62583">
      <w:pPr>
        <w:ind w:firstLine="282"/>
        <w:rPr>
          <w:rFonts w:ascii="Calibri" w:hAnsi="Calibri" w:cs="B Zar" w:hint="cs"/>
          <w:rtl/>
        </w:rPr>
      </w:pPr>
      <w:r w:rsidRPr="005D1FD0">
        <w:rPr>
          <w:rFonts w:ascii="Calibri" w:hAnsi="Calibri" w:cs="B Zar" w:hint="cs"/>
          <w:rtl/>
        </w:rPr>
        <w:t>خداوند بلند مرتبه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04" w:hAnsi="QCF_P004" w:cs="QCF_P004"/>
          <w:color w:val="000000"/>
          <w:sz w:val="27"/>
          <w:szCs w:val="27"/>
          <w:rtl/>
        </w:rPr>
        <w:t>ﯷ</w:t>
      </w:r>
      <w:r>
        <w:rPr>
          <w:rFonts w:ascii="QCF_P004" w:hAnsi="QCF_P004" w:cs="QCF_P004"/>
          <w:color w:val="000000"/>
          <w:sz w:val="2"/>
          <w:szCs w:val="2"/>
          <w:rtl/>
        </w:rPr>
        <w:t xml:space="preserve"> </w:t>
      </w:r>
      <w:r>
        <w:rPr>
          <w:rFonts w:ascii="QCF_P004" w:hAnsi="QCF_P004" w:cs="QCF_P004"/>
          <w:color w:val="000000"/>
          <w:sz w:val="27"/>
          <w:szCs w:val="27"/>
          <w:rtl/>
        </w:rPr>
        <w:t>ﯸ</w:t>
      </w:r>
      <w:r>
        <w:rPr>
          <w:rFonts w:ascii="QCF_P004" w:hAnsi="QCF_P004" w:cs="QCF_P004"/>
          <w:color w:val="000000"/>
          <w:sz w:val="2"/>
          <w:szCs w:val="2"/>
          <w:rtl/>
        </w:rPr>
        <w:t xml:space="preserve"> </w:t>
      </w:r>
      <w:r>
        <w:rPr>
          <w:rFonts w:ascii="QCF_P004" w:hAnsi="QCF_P004" w:cs="QCF_P004"/>
          <w:color w:val="000000"/>
          <w:sz w:val="27"/>
          <w:szCs w:val="27"/>
          <w:rtl/>
        </w:rPr>
        <w:t>ﯹ</w:t>
      </w:r>
      <w:r>
        <w:rPr>
          <w:rFonts w:ascii="QCF_P004" w:hAnsi="QCF_P004" w:cs="QCF_P004"/>
          <w:color w:val="000000"/>
          <w:sz w:val="2"/>
          <w:szCs w:val="2"/>
          <w:rtl/>
        </w:rPr>
        <w:t xml:space="preserve"> </w:t>
      </w:r>
      <w:r>
        <w:rPr>
          <w:rFonts w:ascii="QCF_P004" w:hAnsi="QCF_P004" w:cs="QCF_P004"/>
          <w:color w:val="000000"/>
          <w:sz w:val="27"/>
          <w:szCs w:val="27"/>
          <w:rtl/>
        </w:rPr>
        <w:t>ﯺ</w:t>
      </w:r>
      <w:r>
        <w:rPr>
          <w:rFonts w:ascii="QCF_P004" w:hAnsi="QCF_P004" w:cs="QCF_P004"/>
          <w:color w:val="000000"/>
          <w:sz w:val="2"/>
          <w:szCs w:val="2"/>
          <w:rtl/>
        </w:rPr>
        <w:t xml:space="preserve"> </w:t>
      </w:r>
      <w:r>
        <w:rPr>
          <w:rFonts w:ascii="QCF_P004" w:hAnsi="QCF_P004" w:cs="QCF_P004"/>
          <w:color w:val="000000"/>
          <w:sz w:val="27"/>
          <w:szCs w:val="27"/>
          <w:rtl/>
        </w:rPr>
        <w:t>ﯻ</w:t>
      </w:r>
      <w:r>
        <w:rPr>
          <w:rFonts w:ascii="QCF_P004" w:hAnsi="QCF_P004" w:cs="QCF_P004"/>
          <w:color w:val="000000"/>
          <w:sz w:val="2"/>
          <w:szCs w:val="2"/>
          <w:rtl/>
        </w:rPr>
        <w:t xml:space="preserve"> </w:t>
      </w:r>
      <w:r>
        <w:rPr>
          <w:rFonts w:ascii="QCF_P004" w:hAnsi="QCF_P004" w:cs="QCF_P004"/>
          <w:color w:val="000000"/>
          <w:sz w:val="27"/>
          <w:szCs w:val="27"/>
          <w:rtl/>
        </w:rPr>
        <w:t>ﯼ</w:t>
      </w:r>
      <w:r>
        <w:rPr>
          <w:rFonts w:ascii="QCF_P004" w:hAnsi="QCF_P004" w:cs="QCF_P004"/>
          <w:color w:val="000000"/>
          <w:sz w:val="2"/>
          <w:szCs w:val="2"/>
          <w:rtl/>
        </w:rPr>
        <w:t xml:space="preserve">  </w:t>
      </w:r>
      <w:r>
        <w:rPr>
          <w:rFonts w:ascii="QCF_P004" w:hAnsi="QCF_P004" w:cs="QCF_P004"/>
          <w:color w:val="000000"/>
          <w:sz w:val="27"/>
          <w:szCs w:val="27"/>
          <w:rtl/>
        </w:rPr>
        <w:t>ﯽ</w:t>
      </w:r>
      <w:r>
        <w:rPr>
          <w:rFonts w:ascii="QCF_P004" w:hAnsi="QCF_P004" w:cs="QCF_P004"/>
          <w:color w:val="000000"/>
          <w:sz w:val="2"/>
          <w:szCs w:val="2"/>
          <w:rtl/>
        </w:rPr>
        <w:t xml:space="preserve">  </w:t>
      </w:r>
      <w:r>
        <w:rPr>
          <w:rFonts w:ascii="QCF_P004" w:hAnsi="QCF_P004" w:cs="QCF_P004"/>
          <w:color w:val="000000"/>
          <w:sz w:val="27"/>
          <w:szCs w:val="27"/>
          <w:rtl/>
        </w:rPr>
        <w:t>ﯾ</w:t>
      </w:r>
      <w:r>
        <w:rPr>
          <w:rFonts w:ascii="QCF_P004" w:hAnsi="QCF_P004" w:cs="QCF_P004"/>
          <w:color w:val="000000"/>
          <w:sz w:val="2"/>
          <w:szCs w:val="2"/>
          <w:rtl/>
        </w:rPr>
        <w:t xml:space="preserve"> </w:t>
      </w:r>
      <w:r>
        <w:rPr>
          <w:rFonts w:ascii="QCF_P004" w:hAnsi="QCF_P004" w:cs="QCF_P004"/>
          <w:color w:val="000000"/>
          <w:sz w:val="27"/>
          <w:szCs w:val="27"/>
          <w:rtl/>
        </w:rPr>
        <w:t>ﯿ</w:t>
      </w:r>
      <w:r>
        <w:rPr>
          <w:rFonts w:ascii="QCF_P004" w:hAnsi="QCF_P004" w:cs="QCF_P004"/>
          <w:color w:val="000000"/>
          <w:sz w:val="2"/>
          <w:szCs w:val="2"/>
          <w:rtl/>
        </w:rPr>
        <w:t xml:space="preserve"> </w:t>
      </w:r>
      <w:r>
        <w:rPr>
          <w:rFonts w:ascii="QCF_P004" w:hAnsi="QCF_P004" w:cs="QCF_P004"/>
          <w:color w:val="000000"/>
          <w:sz w:val="27"/>
          <w:szCs w:val="27"/>
          <w:rtl/>
        </w:rPr>
        <w:t>ﰀ</w:t>
      </w:r>
      <w:r>
        <w:rPr>
          <w:rFonts w:ascii="QCF_P004" w:hAnsi="QCF_P004" w:cs="QCF_P004"/>
          <w:color w:val="000000"/>
          <w:sz w:val="2"/>
          <w:szCs w:val="2"/>
          <w:rtl/>
        </w:rPr>
        <w:t xml:space="preserve"> </w:t>
      </w:r>
      <w:r>
        <w:rPr>
          <w:rFonts w:ascii="QCF_P004" w:hAnsi="QCF_P004" w:cs="QCF_P004"/>
          <w:color w:val="000000"/>
          <w:sz w:val="27"/>
          <w:szCs w:val="27"/>
          <w:rtl/>
        </w:rPr>
        <w:t>ﰁﰂ</w:t>
      </w:r>
      <w:r>
        <w:rPr>
          <w:rFonts w:ascii="QCF_P004" w:hAnsi="QCF_P004" w:cs="QCF_P004"/>
          <w:color w:val="000000"/>
          <w:sz w:val="2"/>
          <w:szCs w:val="2"/>
          <w:rtl/>
        </w:rPr>
        <w:t xml:space="preserve"> </w:t>
      </w:r>
      <w:r>
        <w:rPr>
          <w:rFonts w:ascii="QCF_P004" w:hAnsi="QCF_P004" w:cs="QCF_P004"/>
          <w:color w:val="000000"/>
          <w:sz w:val="27"/>
          <w:szCs w:val="27"/>
          <w:rtl/>
        </w:rPr>
        <w:t>ﰃ</w:t>
      </w:r>
      <w:r>
        <w:rPr>
          <w:rFonts w:ascii="QCF_P004" w:hAnsi="QCF_P004" w:cs="QCF_P004"/>
          <w:color w:val="000000"/>
          <w:sz w:val="2"/>
          <w:szCs w:val="2"/>
          <w:rtl/>
        </w:rPr>
        <w:t xml:space="preserve"> </w:t>
      </w:r>
      <w:r>
        <w:rPr>
          <w:rFonts w:ascii="QCF_P004" w:hAnsi="QCF_P004" w:cs="QCF_P004"/>
          <w:color w:val="000000"/>
          <w:sz w:val="27"/>
          <w:szCs w:val="27"/>
          <w:rtl/>
        </w:rPr>
        <w:t>ﰄ</w:t>
      </w:r>
      <w:r>
        <w:rPr>
          <w:rFonts w:ascii="QCF_P004" w:hAnsi="QCF_P004" w:cs="QCF_P004"/>
          <w:color w:val="000000"/>
          <w:sz w:val="2"/>
          <w:szCs w:val="2"/>
          <w:rtl/>
        </w:rPr>
        <w:t xml:space="preserve"> </w:t>
      </w:r>
      <w:r>
        <w:rPr>
          <w:rFonts w:ascii="QCF_P004" w:hAnsi="QCF_P004" w:cs="QCF_P004"/>
          <w:color w:val="000000"/>
          <w:sz w:val="27"/>
          <w:szCs w:val="27"/>
          <w:rtl/>
        </w:rPr>
        <w:t>ﰅ</w:t>
      </w:r>
      <w:r>
        <w:rPr>
          <w:rFonts w:ascii="QCF_P004" w:hAnsi="QCF_P004" w:cs="QCF_P004"/>
          <w:color w:val="000000"/>
          <w:sz w:val="2"/>
          <w:szCs w:val="2"/>
          <w:rtl/>
        </w:rPr>
        <w:t xml:space="preserve">  </w:t>
      </w:r>
      <w:r>
        <w:rPr>
          <w:rFonts w:ascii="QCF_BSML" w:hAnsi="QCF_BSML" w:cs="QCF_BSML"/>
          <w:color w:val="000000"/>
          <w:sz w:val="27"/>
          <w:szCs w:val="27"/>
          <w:rtl/>
        </w:rPr>
        <w:t>ﭼ</w:t>
      </w:r>
      <w:r w:rsidR="00B974A2">
        <w:rPr>
          <w:rFonts w:ascii="QCF_BSML" w:hAnsi="QCF_BSML" w:cs="QCF_BSML" w:hint="cs"/>
          <w:color w:val="000000"/>
          <w:sz w:val="27"/>
          <w:szCs w:val="27"/>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٢٤</w:t>
      </w:r>
      <w:r>
        <w:rPr>
          <w:rFonts w:ascii="Arial" w:hAnsi="Arial" w:cs="Arial"/>
          <w:color w:val="000000"/>
          <w:sz w:val="2"/>
          <w:szCs w:val="2"/>
        </w:rPr>
        <w:t xml:space="preserve"> </w:t>
      </w:r>
      <w:r w:rsidR="006A0923" w:rsidRPr="005D1FD0">
        <w:rPr>
          <w:rFonts w:ascii="Calibri" w:hAnsi="Calibri" w:cs="B Zar" w:hint="cs"/>
          <w:rtl/>
        </w:rPr>
        <w:t xml:space="preserve">)  </w:t>
      </w:r>
      <w:r w:rsidR="007A17BD" w:rsidRPr="005D1FD0">
        <w:rPr>
          <w:rFonts w:ascii="Calibri" w:hAnsi="Calibri" w:cs="B Zar" w:hint="cs"/>
          <w:rtl/>
        </w:rPr>
        <w:t>«‏</w:t>
      </w:r>
      <w:r w:rsidRPr="005D1FD0">
        <w:rPr>
          <w:rFonts w:ascii="Calibri" w:hAnsi="Calibri" w:cs="B Zar" w:hint="cs"/>
          <w:rtl/>
        </w:rPr>
        <w:t xml:space="preserve">و اگر نتوانستيد كه چنين كنيد - و هرگز نخواهيد توانست‌ - پس (لازم است كه با انجام كارهاي نيكو و دوري از بديها) خود را از آتشي كه (بخشي از) افروزينه آن انسان و سنگ (اصنام) است، به دور داريد. آتشي كه براي </w:t>
      </w:r>
      <w:r w:rsidR="007A17BD" w:rsidRPr="005D1FD0">
        <w:rPr>
          <w:rFonts w:ascii="Calibri" w:hAnsi="Calibri" w:cs="B Zar" w:hint="cs"/>
          <w:rtl/>
        </w:rPr>
        <w:t>(شكنجه) كافران آماده گشته است</w:t>
      </w:r>
      <w:r w:rsidRPr="005D1FD0">
        <w:rPr>
          <w:rFonts w:ascii="Calibri" w:hAnsi="Calibri" w:cs="B Zar" w:hint="cs"/>
          <w:rtl/>
        </w:rPr>
        <w:t>».</w:t>
      </w:r>
    </w:p>
    <w:p w:rsidR="005A6AC8" w:rsidRPr="005D1FD0" w:rsidRDefault="005A6AC8" w:rsidP="00F62583">
      <w:pPr>
        <w:ind w:firstLine="282"/>
        <w:rPr>
          <w:rFonts w:ascii="Calibri" w:hAnsi="Calibri" w:cs="B Zar" w:hint="cs"/>
          <w:rtl/>
        </w:rPr>
      </w:pPr>
      <w:r w:rsidRPr="005D1FD0">
        <w:rPr>
          <w:rFonts w:ascii="Calibri" w:hAnsi="Calibri" w:cs="B Zar" w:hint="cs"/>
          <w:rtl/>
        </w:rPr>
        <w:t>اين آيه دربردارنده</w:t>
      </w:r>
      <w:r>
        <w:rPr>
          <w:rFonts w:ascii="Arial" w:hAnsi="Arial" w:cs="Arial"/>
        </w:rPr>
        <w:t>‎</w:t>
      </w:r>
      <w:r w:rsidRPr="005D1FD0">
        <w:rPr>
          <w:rFonts w:ascii="Calibri" w:hAnsi="Calibri" w:cs="B Zar" w:hint="cs"/>
          <w:rtl/>
        </w:rPr>
        <w:t>ي تهديد سختي در خصوص مقدم نمودن محبت هر چيزي از امور دنيا بر محبت خداوند متعال و پيامبرش مي باشد و بيان مي</w:t>
      </w:r>
      <w:r>
        <w:rPr>
          <w:rFonts w:ascii="Arial" w:hAnsi="Arial" w:cs="Arial"/>
        </w:rPr>
        <w:t>‎</w:t>
      </w:r>
      <w:r w:rsidRPr="005D1FD0">
        <w:rPr>
          <w:rFonts w:ascii="Calibri" w:hAnsi="Calibri" w:cs="B Zar" w:hint="cs"/>
          <w:rtl/>
        </w:rPr>
        <w:t>دارد كه ترجيح محبت خدا و پيامبر</w:t>
      </w:r>
      <w:r w:rsidRPr="005D1FD0">
        <w:rPr>
          <w:rFonts w:ascii="Calibri" w:hAnsi="Calibri" w:cs="B Zar"/>
          <w:rtl/>
        </w:rPr>
        <w:sym w:font="AGA Arabesque" w:char="0072"/>
      </w:r>
      <w:r w:rsidRPr="005D1FD0">
        <w:rPr>
          <w:rFonts w:ascii="Calibri" w:hAnsi="Calibri" w:cs="B Zar" w:hint="cs"/>
          <w:rtl/>
        </w:rPr>
        <w:t xml:space="preserve"> بر هر چيز و هر كسي غير از آن دو واجب است. اين محبت مقتضي ترجيح فرمانبرداري خدا و پيامبر</w:t>
      </w:r>
      <w:r w:rsidRPr="005D1FD0">
        <w:rPr>
          <w:rFonts w:ascii="Calibri" w:hAnsi="Calibri" w:cs="B Zar"/>
          <w:rtl/>
        </w:rPr>
        <w:sym w:font="AGA Arabesque" w:char="0072"/>
      </w:r>
      <w:r w:rsidRPr="005D1FD0">
        <w:rPr>
          <w:rFonts w:ascii="Calibri" w:hAnsi="Calibri" w:cs="B Zar" w:hint="cs"/>
          <w:rtl/>
        </w:rPr>
        <w:t xml:space="preserve"> و پيروي از اوامرشان بر طاعت خويشاوندان و اموال و غير آنها كه خداوند در آيه</w:t>
      </w:r>
      <w:r>
        <w:rPr>
          <w:rFonts w:ascii="Arial" w:hAnsi="Arial" w:cs="Arial"/>
        </w:rPr>
        <w:t>‎</w:t>
      </w:r>
      <w:r w:rsidRPr="005D1FD0">
        <w:rPr>
          <w:rFonts w:ascii="Calibri" w:hAnsi="Calibri" w:cs="B Zar" w:hint="cs"/>
          <w:rtl/>
        </w:rPr>
        <w:t>ي مذكور از آنها نام برده و نفس مي</w:t>
      </w:r>
      <w:r>
        <w:rPr>
          <w:rFonts w:ascii="Arial" w:hAnsi="Arial" w:cs="Arial"/>
        </w:rPr>
        <w:t>‎</w:t>
      </w:r>
      <w:r w:rsidRPr="005D1FD0">
        <w:rPr>
          <w:rFonts w:ascii="Calibri" w:hAnsi="Calibri" w:cs="B Zar" w:hint="cs"/>
          <w:rtl/>
        </w:rPr>
        <w:t>خواهد آنها را مقدم نمايد، مي</w:t>
      </w:r>
      <w:r>
        <w:rPr>
          <w:rFonts w:ascii="Arial" w:hAnsi="Arial" w:cs="Arial"/>
        </w:rPr>
        <w:t>‎</w:t>
      </w:r>
      <w:r w:rsidRPr="005D1FD0">
        <w:rPr>
          <w:rFonts w:ascii="Calibri" w:hAnsi="Calibri" w:cs="B Zar" w:hint="cs"/>
          <w:rtl/>
        </w:rPr>
        <w:t>باشد</w:t>
      </w:r>
      <w:r w:rsidRPr="005D1FD0">
        <w:rPr>
          <w:rFonts w:ascii="Calibri" w:hAnsi="Calibri" w:cs="B Zar"/>
          <w:vertAlign w:val="superscript"/>
          <w:rtl/>
        </w:rPr>
        <w:footnoteReference w:id="256"/>
      </w:r>
      <w:r w:rsidRPr="005D1FD0">
        <w:rPr>
          <w:rFonts w:ascii="Calibri" w:hAnsi="Calibri" w:cs="B Zar" w:hint="cs"/>
          <w:rtl/>
        </w:rPr>
        <w:t>. ايمان است كه اين محبت را اقتضا مي</w:t>
      </w:r>
      <w:r>
        <w:rPr>
          <w:rFonts w:ascii="Arial" w:hAnsi="Arial" w:cs="Arial"/>
        </w:rPr>
        <w:t>‎</w:t>
      </w:r>
      <w:r w:rsidRPr="005D1FD0">
        <w:rPr>
          <w:rFonts w:ascii="Calibri" w:hAnsi="Calibri" w:cs="B Zar" w:hint="cs"/>
          <w:rtl/>
        </w:rPr>
        <w:t>نمايد و آن را به وجود مي</w:t>
      </w:r>
      <w:r>
        <w:rPr>
          <w:rFonts w:ascii="Arial" w:hAnsi="Arial" w:cs="Arial"/>
        </w:rPr>
        <w:t>‎</w:t>
      </w:r>
      <w:r w:rsidRPr="005D1FD0">
        <w:rPr>
          <w:rFonts w:ascii="Calibri" w:hAnsi="Calibri" w:cs="B Zar" w:hint="cs"/>
          <w:rtl/>
        </w:rPr>
        <w:t>آورد. پس هر كس مؤمن باشد، ايمانش بر او واجب مي</w:t>
      </w:r>
      <w:r>
        <w:rPr>
          <w:rFonts w:ascii="Arial" w:hAnsi="Arial" w:cs="Arial"/>
        </w:rPr>
        <w:t>‎</w:t>
      </w:r>
      <w:r w:rsidRPr="005D1FD0">
        <w:rPr>
          <w:rFonts w:ascii="Calibri" w:hAnsi="Calibri" w:cs="B Zar" w:hint="cs"/>
          <w:rtl/>
        </w:rPr>
        <w:t>نمايد كه به اين محبت خو گيرد؛ همان</w:t>
      </w:r>
      <w:r>
        <w:rPr>
          <w:rFonts w:ascii="Arial" w:hAnsi="Arial" w:cs="Arial"/>
        </w:rPr>
        <w:t>‎</w:t>
      </w:r>
      <w:r w:rsidRPr="005D1FD0">
        <w:rPr>
          <w:rFonts w:ascii="Calibri" w:hAnsi="Calibri" w:cs="B Zar" w:hint="cs"/>
          <w:rtl/>
        </w:rPr>
        <w:t>طور كه اين فرموده</w:t>
      </w:r>
      <w:r>
        <w:rPr>
          <w:rFonts w:ascii="Arial" w:hAnsi="Arial" w:cs="Arial"/>
        </w:rPr>
        <w:t>‎</w:t>
      </w:r>
      <w:r w:rsidRPr="005D1FD0">
        <w:rPr>
          <w:rFonts w:ascii="Calibri" w:hAnsi="Calibri" w:cs="B Zar" w:hint="cs"/>
          <w:rtl/>
        </w:rPr>
        <w:t>ي خداوند بر آن دلالت دارد: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25" w:hAnsi="QCF_P025" w:cs="QCF_P025"/>
          <w:color w:val="000000"/>
          <w:sz w:val="27"/>
          <w:szCs w:val="27"/>
          <w:rtl/>
        </w:rPr>
        <w:t>ﭽ</w:t>
      </w:r>
      <w:r>
        <w:rPr>
          <w:rFonts w:ascii="QCF_P025" w:hAnsi="QCF_P025" w:cs="QCF_P025"/>
          <w:color w:val="000000"/>
          <w:sz w:val="2"/>
          <w:szCs w:val="2"/>
          <w:rtl/>
        </w:rPr>
        <w:t xml:space="preserve">  </w:t>
      </w:r>
      <w:r>
        <w:rPr>
          <w:rFonts w:ascii="QCF_P025" w:hAnsi="QCF_P025" w:cs="QCF_P025"/>
          <w:color w:val="000000"/>
          <w:sz w:val="27"/>
          <w:szCs w:val="27"/>
          <w:rtl/>
        </w:rPr>
        <w:t>ﭾ</w:t>
      </w:r>
      <w:r>
        <w:rPr>
          <w:rFonts w:ascii="QCF_P025" w:hAnsi="QCF_P025" w:cs="QCF_P025"/>
          <w:color w:val="000000"/>
          <w:sz w:val="2"/>
          <w:szCs w:val="2"/>
          <w:rtl/>
        </w:rPr>
        <w:t xml:space="preserve"> </w:t>
      </w:r>
      <w:r>
        <w:rPr>
          <w:rFonts w:ascii="QCF_P025" w:hAnsi="QCF_P025" w:cs="QCF_P025"/>
          <w:color w:val="000000"/>
          <w:sz w:val="27"/>
          <w:szCs w:val="27"/>
          <w:rtl/>
        </w:rPr>
        <w:t>ﭿ</w:t>
      </w:r>
      <w:r>
        <w:rPr>
          <w:rFonts w:ascii="QCF_P025" w:hAnsi="QCF_P025" w:cs="QCF_P025"/>
          <w:color w:val="000000"/>
          <w:sz w:val="2"/>
          <w:szCs w:val="2"/>
          <w:rtl/>
        </w:rPr>
        <w:t xml:space="preserve"> </w:t>
      </w:r>
      <w:r>
        <w:rPr>
          <w:rFonts w:ascii="QCF_P025" w:hAnsi="QCF_P025" w:cs="QCF_P025"/>
          <w:color w:val="000000"/>
          <w:sz w:val="27"/>
          <w:szCs w:val="27"/>
          <w:rtl/>
        </w:rPr>
        <w:t>ﮀ</w:t>
      </w:r>
      <w:r>
        <w:rPr>
          <w:rFonts w:ascii="QCF_P025" w:hAnsi="QCF_P025" w:cs="QCF_P025"/>
          <w:color w:val="000000"/>
          <w:sz w:val="2"/>
          <w:szCs w:val="2"/>
          <w:rtl/>
        </w:rPr>
        <w:t xml:space="preserve"> </w:t>
      </w:r>
      <w:r>
        <w:rPr>
          <w:rFonts w:ascii="QCF_P025" w:hAnsi="QCF_P025" w:cs="QCF_P025"/>
          <w:color w:val="000000"/>
          <w:sz w:val="27"/>
          <w:szCs w:val="27"/>
          <w:rtl/>
        </w:rPr>
        <w:t>ﮁ</w:t>
      </w:r>
      <w:r>
        <w:rPr>
          <w:rFonts w:ascii="QCF_P025" w:hAnsi="QCF_P025" w:cs="QCF_P025"/>
          <w:color w:val="000000"/>
          <w:sz w:val="2"/>
          <w:szCs w:val="2"/>
          <w:rtl/>
        </w:rPr>
        <w:t xml:space="preserve"> </w:t>
      </w:r>
      <w:r>
        <w:rPr>
          <w:rFonts w:ascii="QCF_P025" w:hAnsi="QCF_P025" w:cs="QCF_P025"/>
          <w:color w:val="000000"/>
          <w:sz w:val="27"/>
          <w:szCs w:val="27"/>
          <w:rtl/>
        </w:rPr>
        <w:t>ﮂ</w:t>
      </w:r>
      <w:r>
        <w:rPr>
          <w:rFonts w:ascii="QCF_P025" w:hAnsi="QCF_P025" w:cs="QCF_P025"/>
          <w:color w:val="000000"/>
          <w:sz w:val="2"/>
          <w:szCs w:val="2"/>
          <w:rtl/>
        </w:rPr>
        <w:t xml:space="preserve"> </w:t>
      </w:r>
      <w:r>
        <w:rPr>
          <w:rFonts w:ascii="QCF_P025" w:hAnsi="QCF_P025" w:cs="QCF_P025"/>
          <w:color w:val="000000"/>
          <w:sz w:val="27"/>
          <w:szCs w:val="27"/>
          <w:rtl/>
        </w:rPr>
        <w:t>ﮃ</w:t>
      </w:r>
      <w:r>
        <w:rPr>
          <w:rFonts w:ascii="QCF_P025" w:hAnsi="QCF_P025" w:cs="QCF_P025"/>
          <w:color w:val="000000"/>
          <w:sz w:val="2"/>
          <w:szCs w:val="2"/>
          <w:rtl/>
        </w:rPr>
        <w:t xml:space="preserve"> </w:t>
      </w:r>
      <w:r>
        <w:rPr>
          <w:rFonts w:ascii="QCF_P025" w:hAnsi="QCF_P025" w:cs="QCF_P025"/>
          <w:color w:val="000000"/>
          <w:sz w:val="27"/>
          <w:szCs w:val="27"/>
          <w:rtl/>
        </w:rPr>
        <w:t>ﮄ</w:t>
      </w:r>
      <w:r>
        <w:rPr>
          <w:rFonts w:ascii="QCF_P025" w:hAnsi="QCF_P025" w:cs="QCF_P025"/>
          <w:color w:val="000000"/>
          <w:sz w:val="2"/>
          <w:szCs w:val="2"/>
          <w:rtl/>
        </w:rPr>
        <w:t xml:space="preserve"> </w:t>
      </w:r>
      <w:r>
        <w:rPr>
          <w:rFonts w:ascii="QCF_P025" w:hAnsi="QCF_P025" w:cs="QCF_P025"/>
          <w:color w:val="000000"/>
          <w:sz w:val="27"/>
          <w:szCs w:val="27"/>
          <w:rtl/>
        </w:rPr>
        <w:t>ﮅ</w:t>
      </w:r>
      <w:r>
        <w:rPr>
          <w:rFonts w:ascii="QCF_P025" w:hAnsi="QCF_P025" w:cs="QCF_P025"/>
          <w:color w:val="000000"/>
          <w:sz w:val="2"/>
          <w:szCs w:val="2"/>
          <w:rtl/>
        </w:rPr>
        <w:t xml:space="preserve"> </w:t>
      </w:r>
      <w:r>
        <w:rPr>
          <w:rFonts w:ascii="QCF_P025" w:hAnsi="QCF_P025" w:cs="QCF_P025"/>
          <w:color w:val="000000"/>
          <w:sz w:val="27"/>
          <w:szCs w:val="27"/>
          <w:rtl/>
        </w:rPr>
        <w:t>ﮆ</w:t>
      </w:r>
      <w:r>
        <w:rPr>
          <w:rFonts w:ascii="QCF_P025" w:hAnsi="QCF_P025" w:cs="QCF_P025"/>
          <w:color w:val="000000"/>
          <w:sz w:val="2"/>
          <w:szCs w:val="2"/>
          <w:rtl/>
        </w:rPr>
        <w:t xml:space="preserve">      </w:t>
      </w:r>
      <w:r>
        <w:rPr>
          <w:rFonts w:ascii="QCF_P025" w:hAnsi="QCF_P025" w:cs="QCF_P025"/>
          <w:color w:val="000000"/>
          <w:sz w:val="27"/>
          <w:szCs w:val="27"/>
          <w:rtl/>
        </w:rPr>
        <w:t>ﮇﮈ</w:t>
      </w:r>
      <w:r>
        <w:rPr>
          <w:rFonts w:ascii="QCF_P025" w:hAnsi="QCF_P025" w:cs="QCF_P025"/>
          <w:color w:val="000000"/>
          <w:sz w:val="2"/>
          <w:szCs w:val="2"/>
          <w:rtl/>
        </w:rPr>
        <w:t xml:space="preserve">  </w:t>
      </w:r>
      <w:r>
        <w:rPr>
          <w:rFonts w:ascii="QCF_P025" w:hAnsi="QCF_P025" w:cs="QCF_P025"/>
          <w:color w:val="000000"/>
          <w:sz w:val="27"/>
          <w:szCs w:val="27"/>
          <w:rtl/>
        </w:rPr>
        <w:t>ﮉ</w:t>
      </w:r>
      <w:r>
        <w:rPr>
          <w:rFonts w:ascii="QCF_P025" w:hAnsi="QCF_P025" w:cs="QCF_P025"/>
          <w:color w:val="000000"/>
          <w:sz w:val="2"/>
          <w:szCs w:val="2"/>
          <w:rtl/>
        </w:rPr>
        <w:t xml:space="preserve"> </w:t>
      </w:r>
      <w:r>
        <w:rPr>
          <w:rFonts w:ascii="QCF_P025" w:hAnsi="QCF_P025" w:cs="QCF_P025"/>
          <w:color w:val="000000"/>
          <w:sz w:val="27"/>
          <w:szCs w:val="27"/>
          <w:rtl/>
        </w:rPr>
        <w:t>ﮊ</w:t>
      </w:r>
      <w:r>
        <w:rPr>
          <w:rFonts w:ascii="QCF_P025" w:hAnsi="QCF_P025" w:cs="QCF_P025"/>
          <w:color w:val="000000"/>
          <w:sz w:val="2"/>
          <w:szCs w:val="2"/>
          <w:rtl/>
        </w:rPr>
        <w:t xml:space="preserve"> </w:t>
      </w:r>
      <w:r>
        <w:rPr>
          <w:rFonts w:ascii="QCF_P025" w:hAnsi="QCF_P025" w:cs="QCF_P025"/>
          <w:color w:val="000000"/>
          <w:sz w:val="27"/>
          <w:szCs w:val="27"/>
          <w:rtl/>
        </w:rPr>
        <w:t>ﮋ</w:t>
      </w:r>
      <w:r>
        <w:rPr>
          <w:rFonts w:ascii="QCF_P025" w:hAnsi="QCF_P025" w:cs="QCF_P025"/>
          <w:color w:val="000000"/>
          <w:sz w:val="2"/>
          <w:szCs w:val="2"/>
          <w:rtl/>
        </w:rPr>
        <w:t xml:space="preserve"> </w:t>
      </w:r>
      <w:r>
        <w:rPr>
          <w:rFonts w:ascii="QCF_P025" w:hAnsi="QCF_P025" w:cs="QCF_P025"/>
          <w:color w:val="000000"/>
          <w:sz w:val="27"/>
          <w:szCs w:val="27"/>
          <w:rtl/>
        </w:rPr>
        <w:t>ﮌ</w:t>
      </w:r>
      <w:r>
        <w:rPr>
          <w:rFonts w:ascii="QCF_P025" w:hAnsi="QCF_P025" w:cs="QCF_P025"/>
          <w:color w:val="000000"/>
          <w:sz w:val="2"/>
          <w:szCs w:val="2"/>
          <w:rtl/>
        </w:rPr>
        <w:t xml:space="preserve"> </w:t>
      </w:r>
      <w:r>
        <w:rPr>
          <w:rFonts w:ascii="QCF_P025" w:hAnsi="QCF_P025" w:cs="QCF_P025"/>
          <w:color w:val="000000"/>
          <w:sz w:val="27"/>
          <w:szCs w:val="27"/>
          <w:rtl/>
        </w:rPr>
        <w:t>ﮍﮎ</w:t>
      </w:r>
      <w:r>
        <w:rPr>
          <w:rFonts w:ascii="QCF_P025" w:hAnsi="QCF_P025" w:cs="QCF_P025"/>
          <w:color w:val="000000"/>
          <w:sz w:val="2"/>
          <w:szCs w:val="2"/>
          <w:rtl/>
        </w:rPr>
        <w:t xml:space="preserve"> </w:t>
      </w:r>
      <w:r>
        <w:rPr>
          <w:rFonts w:ascii="QCF_P025" w:hAnsi="QCF_P025" w:cs="QCF_P025"/>
          <w:color w:val="000000"/>
          <w:sz w:val="27"/>
          <w:szCs w:val="27"/>
          <w:rtl/>
        </w:rPr>
        <w:t>ﮏ</w:t>
      </w:r>
      <w:r>
        <w:rPr>
          <w:rFonts w:ascii="QCF_P025" w:hAnsi="QCF_P025" w:cs="QCF_P025"/>
          <w:color w:val="000000"/>
          <w:sz w:val="2"/>
          <w:szCs w:val="2"/>
          <w:rtl/>
        </w:rPr>
        <w:t xml:space="preserve"> </w:t>
      </w:r>
      <w:r>
        <w:rPr>
          <w:rFonts w:ascii="QCF_P025" w:hAnsi="QCF_P025" w:cs="QCF_P025"/>
          <w:color w:val="000000"/>
          <w:sz w:val="27"/>
          <w:szCs w:val="27"/>
          <w:rtl/>
        </w:rPr>
        <w:t>ﮐ</w:t>
      </w:r>
      <w:r>
        <w:rPr>
          <w:rFonts w:ascii="QCF_P025" w:hAnsi="QCF_P025" w:cs="QCF_P025"/>
          <w:color w:val="000000"/>
          <w:sz w:val="2"/>
          <w:szCs w:val="2"/>
          <w:rtl/>
        </w:rPr>
        <w:t xml:space="preserve"> </w:t>
      </w:r>
      <w:r>
        <w:rPr>
          <w:rFonts w:ascii="QCF_P025" w:hAnsi="QCF_P025" w:cs="QCF_P025"/>
          <w:color w:val="000000"/>
          <w:sz w:val="27"/>
          <w:szCs w:val="27"/>
          <w:rtl/>
        </w:rPr>
        <w:t>ﮑ</w:t>
      </w:r>
      <w:r>
        <w:rPr>
          <w:rFonts w:ascii="QCF_P025" w:hAnsi="QCF_P025" w:cs="QCF_P025"/>
          <w:color w:val="000000"/>
          <w:sz w:val="2"/>
          <w:szCs w:val="2"/>
          <w:rtl/>
        </w:rPr>
        <w:t xml:space="preserve"> </w:t>
      </w:r>
      <w:r>
        <w:rPr>
          <w:rFonts w:ascii="QCF_P025" w:hAnsi="QCF_P025" w:cs="QCF_P025"/>
          <w:color w:val="000000"/>
          <w:sz w:val="27"/>
          <w:szCs w:val="27"/>
          <w:rtl/>
        </w:rPr>
        <w:t>ﮒ</w:t>
      </w:r>
      <w:r>
        <w:rPr>
          <w:rFonts w:ascii="QCF_P025" w:hAnsi="QCF_P025" w:cs="QCF_P025"/>
          <w:color w:val="000000"/>
          <w:sz w:val="2"/>
          <w:szCs w:val="2"/>
          <w:rtl/>
        </w:rPr>
        <w:t xml:space="preserve"> </w:t>
      </w:r>
      <w:r>
        <w:rPr>
          <w:rFonts w:ascii="QCF_P025" w:hAnsi="QCF_P025" w:cs="QCF_P025"/>
          <w:color w:val="000000"/>
          <w:sz w:val="27"/>
          <w:szCs w:val="27"/>
          <w:rtl/>
        </w:rPr>
        <w:t>ﮓ</w:t>
      </w:r>
      <w:r>
        <w:rPr>
          <w:rFonts w:ascii="QCF_P025" w:hAnsi="QCF_P025" w:cs="QCF_P025"/>
          <w:color w:val="000000"/>
          <w:sz w:val="2"/>
          <w:szCs w:val="2"/>
          <w:rtl/>
        </w:rPr>
        <w:t xml:space="preserve"> </w:t>
      </w:r>
      <w:r>
        <w:rPr>
          <w:rFonts w:ascii="QCF_P025" w:hAnsi="QCF_P025" w:cs="QCF_P025"/>
          <w:color w:val="000000"/>
          <w:sz w:val="27"/>
          <w:szCs w:val="27"/>
          <w:rtl/>
        </w:rPr>
        <w:t>ﮔ</w:t>
      </w:r>
      <w:r>
        <w:rPr>
          <w:rFonts w:ascii="QCF_P025" w:hAnsi="QCF_P025" w:cs="QCF_P025"/>
          <w:color w:val="000000"/>
          <w:sz w:val="2"/>
          <w:szCs w:val="2"/>
          <w:rtl/>
        </w:rPr>
        <w:t xml:space="preserve">  </w:t>
      </w:r>
      <w:r>
        <w:rPr>
          <w:rFonts w:ascii="QCF_P025" w:hAnsi="QCF_P025" w:cs="QCF_P025"/>
          <w:color w:val="000000"/>
          <w:sz w:val="27"/>
          <w:szCs w:val="27"/>
          <w:rtl/>
        </w:rPr>
        <w:t>ﮕ</w:t>
      </w:r>
      <w:r>
        <w:rPr>
          <w:rFonts w:ascii="QCF_P025" w:hAnsi="QCF_P025" w:cs="QCF_P025"/>
          <w:color w:val="000000"/>
          <w:sz w:val="2"/>
          <w:szCs w:val="2"/>
          <w:rtl/>
        </w:rPr>
        <w:t xml:space="preserve"> </w:t>
      </w:r>
      <w:r>
        <w:rPr>
          <w:rFonts w:ascii="QCF_P025" w:hAnsi="QCF_P025" w:cs="QCF_P025"/>
          <w:color w:val="000000"/>
          <w:sz w:val="27"/>
          <w:szCs w:val="27"/>
          <w:rtl/>
        </w:rPr>
        <w:t>ﮖ</w:t>
      </w:r>
      <w:r>
        <w:rPr>
          <w:rFonts w:ascii="QCF_P025" w:hAnsi="QCF_P025" w:cs="QCF_P025"/>
          <w:color w:val="000000"/>
          <w:sz w:val="2"/>
          <w:szCs w:val="2"/>
          <w:rtl/>
        </w:rPr>
        <w:t xml:space="preserve"> </w:t>
      </w:r>
      <w:r>
        <w:rPr>
          <w:rFonts w:ascii="QCF_P025" w:hAnsi="QCF_P025" w:cs="QCF_P025"/>
          <w:color w:val="000000"/>
          <w:sz w:val="27"/>
          <w:szCs w:val="27"/>
          <w:rtl/>
        </w:rPr>
        <w:t>ﮗ</w:t>
      </w:r>
      <w:r>
        <w:rPr>
          <w:rFonts w:ascii="QCF_P025" w:hAnsi="QCF_P025" w:cs="QCF_P025"/>
          <w:color w:val="000000"/>
          <w:sz w:val="2"/>
          <w:szCs w:val="2"/>
          <w:rtl/>
        </w:rPr>
        <w:t xml:space="preserve"> </w:t>
      </w:r>
      <w:r>
        <w:rPr>
          <w:rFonts w:ascii="QCF_P025" w:hAnsi="QCF_P025" w:cs="QCF_P025"/>
          <w:color w:val="000000"/>
          <w:sz w:val="27"/>
          <w:szCs w:val="27"/>
          <w:rtl/>
        </w:rPr>
        <w:t>ﮘ</w:t>
      </w:r>
      <w:r>
        <w:rPr>
          <w:rFonts w:ascii="QCF_P025" w:hAnsi="QCF_P025" w:cs="QCF_P025"/>
          <w:color w:val="000000"/>
          <w:sz w:val="2"/>
          <w:szCs w:val="2"/>
          <w:rtl/>
        </w:rPr>
        <w:t xml:space="preserve"> </w:t>
      </w:r>
      <w:r>
        <w:rPr>
          <w:rFonts w:ascii="QCF_P025" w:hAnsi="QCF_P025" w:cs="QCF_P025"/>
          <w:color w:val="000000"/>
          <w:sz w:val="27"/>
          <w:szCs w:val="27"/>
          <w:rtl/>
        </w:rPr>
        <w:t>ﮙ</w:t>
      </w:r>
      <w:r>
        <w:rPr>
          <w:rFonts w:ascii="QCF_P025" w:hAnsi="QCF_P025" w:cs="QCF_P025"/>
          <w:color w:val="000000"/>
          <w:sz w:val="2"/>
          <w:szCs w:val="2"/>
          <w:rtl/>
        </w:rPr>
        <w:t xml:space="preserve"> </w:t>
      </w:r>
      <w:r>
        <w:rPr>
          <w:rFonts w:ascii="QCF_P025" w:hAnsi="QCF_P025" w:cs="QCF_P025"/>
          <w:color w:val="000000"/>
          <w:sz w:val="27"/>
          <w:szCs w:val="27"/>
          <w:rtl/>
        </w:rPr>
        <w:t>ﮚ</w:t>
      </w:r>
      <w:r>
        <w:rPr>
          <w:rFonts w:ascii="QCF_P025" w:hAnsi="QCF_P025" w:cs="QCF_P025"/>
          <w:color w:val="000000"/>
          <w:sz w:val="2"/>
          <w:szCs w:val="2"/>
          <w:rtl/>
        </w:rPr>
        <w:t xml:space="preserve"> </w:t>
      </w:r>
      <w:r>
        <w:rPr>
          <w:rFonts w:ascii="QCF_P025" w:hAnsi="QCF_P025" w:cs="QCF_P025"/>
          <w:color w:val="000000"/>
          <w:sz w:val="27"/>
          <w:szCs w:val="27"/>
          <w:rtl/>
        </w:rPr>
        <w:t>ﮛ</w:t>
      </w:r>
      <w:r>
        <w:rPr>
          <w:rFonts w:ascii="QCF_P025" w:hAnsi="QCF_P025" w:cs="QCF_P025"/>
          <w:color w:val="000000"/>
          <w:sz w:val="2"/>
          <w:szCs w:val="2"/>
          <w:rtl/>
        </w:rPr>
        <w:t xml:space="preserve"> </w:t>
      </w:r>
      <w:r>
        <w:rPr>
          <w:rFonts w:ascii="QCF_P025" w:hAnsi="QCF_P025" w:cs="QCF_P025"/>
          <w:color w:val="000000"/>
          <w:sz w:val="27"/>
          <w:szCs w:val="27"/>
          <w:rtl/>
        </w:rPr>
        <w:t>ﮜ</w:t>
      </w:r>
      <w:r>
        <w:rPr>
          <w:rFonts w:ascii="QCF_P025" w:hAnsi="QCF_P025" w:cs="QCF_P025"/>
          <w:color w:val="000000"/>
          <w:sz w:val="2"/>
          <w:szCs w:val="2"/>
          <w:rtl/>
        </w:rPr>
        <w:t xml:space="preserve"> </w:t>
      </w:r>
      <w:r>
        <w:rPr>
          <w:rFonts w:ascii="QCF_P025" w:hAnsi="QCF_P025" w:cs="QCF_P025"/>
          <w:color w:val="000000"/>
          <w:sz w:val="27"/>
          <w:szCs w:val="27"/>
          <w:rtl/>
        </w:rPr>
        <w:t>ﮝ</w:t>
      </w:r>
      <w:r>
        <w:rPr>
          <w:rFonts w:ascii="QCF_P025" w:hAnsi="QCF_P025" w:cs="QCF_P025"/>
          <w:color w:val="000000"/>
          <w:sz w:val="2"/>
          <w:szCs w:val="2"/>
          <w:rtl/>
        </w:rPr>
        <w:t xml:space="preserve"> </w:t>
      </w:r>
      <w:r>
        <w:rPr>
          <w:rFonts w:ascii="QCF_P025" w:hAnsi="QCF_P025" w:cs="QCF_P025"/>
          <w:color w:val="000000"/>
          <w:sz w:val="27"/>
          <w:szCs w:val="27"/>
          <w:rtl/>
        </w:rPr>
        <w:t>ﮞ</w:t>
      </w:r>
      <w:r>
        <w:rPr>
          <w:rFonts w:ascii="QCF_P025" w:hAnsi="QCF_P025" w:cs="QCF_P02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Pr>
          <w:rFonts w:ascii="Arial" w:hAnsi="Arial" w:cs="Arial" w:hint="cs"/>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١٦٥</w:t>
      </w:r>
      <w:r>
        <w:rPr>
          <w:rFonts w:ascii="Arial" w:hAnsi="Arial" w:cs="Arial"/>
          <w:color w:val="000000"/>
          <w:sz w:val="2"/>
          <w:szCs w:val="2"/>
        </w:rPr>
        <w:t xml:space="preserve"> </w:t>
      </w:r>
      <w:r w:rsidR="006A0923" w:rsidRPr="005D1FD0">
        <w:rPr>
          <w:rFonts w:ascii="Calibri" w:hAnsi="Calibri" w:cs="B Zar" w:hint="cs"/>
          <w:rtl/>
        </w:rPr>
        <w:t xml:space="preserve">)  </w:t>
      </w:r>
      <w:r w:rsidR="007A17BD" w:rsidRPr="005D1FD0">
        <w:rPr>
          <w:rFonts w:ascii="Calibri" w:hAnsi="Calibri" w:cs="B Zar" w:hint="cs"/>
          <w:rtl/>
        </w:rPr>
        <w:t>«‏</w:t>
      </w:r>
      <w:r w:rsidRPr="005D1FD0">
        <w:rPr>
          <w:rFonts w:ascii="Calibri" w:hAnsi="Calibri" w:cs="B Zar" w:hint="cs"/>
          <w:rtl/>
        </w:rPr>
        <w:t xml:space="preserve">برخي از مردم هستند كه غير از خدا، خداگونه‌هایي برمي‌گزينند و آنان را همچون خدا دوست مي‌دارند، و كساني كه ايمان آورده‌اند خدا را سخت دوست مي‌دارند (و بالاتر از هر چيز بدو عشق مي‌ورزند). آنان كه ستم مي‌كنند اگر مي‌شد عذابي را مشاهده نمايند كه هنگام (رستاخيز) </w:t>
      </w:r>
      <w:r w:rsidR="007A17BD" w:rsidRPr="005D1FD0">
        <w:rPr>
          <w:rFonts w:ascii="Calibri" w:hAnsi="Calibri" w:cs="B Zar" w:hint="cs"/>
          <w:rtl/>
        </w:rPr>
        <w:t>مي‌بينند،</w:t>
      </w:r>
      <w:r w:rsidRPr="005D1FD0">
        <w:rPr>
          <w:rFonts w:ascii="Calibri" w:hAnsi="Calibri" w:cs="B Zar" w:hint="cs"/>
          <w:rtl/>
        </w:rPr>
        <w:t xml:space="preserve"> (مي‌فهمند كه) قدرت و عظمت همه از آن خدا</w:t>
      </w:r>
      <w:r w:rsidR="007A17BD" w:rsidRPr="005D1FD0">
        <w:rPr>
          <w:rFonts w:ascii="Calibri" w:hAnsi="Calibri" w:cs="B Zar" w:hint="cs"/>
          <w:rtl/>
        </w:rPr>
        <w:t xml:space="preserve"> است و خدا داراي عذاب سختي است</w:t>
      </w:r>
      <w:r w:rsidRPr="005D1FD0">
        <w:rPr>
          <w:rFonts w:ascii="Calibri" w:hAnsi="Calibri" w:cs="B Zar" w:hint="cs"/>
          <w:rtl/>
        </w:rPr>
        <w:t>‏».</w:t>
      </w:r>
    </w:p>
    <w:p w:rsidR="005A6AC8" w:rsidRPr="005D1FD0" w:rsidRDefault="005A6AC8" w:rsidP="00F62583">
      <w:pPr>
        <w:ind w:firstLine="282"/>
        <w:rPr>
          <w:rFonts w:ascii="Calibri" w:hAnsi="Calibri" w:cs="B Zar" w:hint="cs"/>
          <w:rtl/>
        </w:rPr>
      </w:pPr>
      <w:r w:rsidRPr="005D1FD0">
        <w:rPr>
          <w:rFonts w:ascii="Calibri" w:hAnsi="Calibri" w:cs="B Zar" w:hint="cs"/>
          <w:rtl/>
        </w:rPr>
        <w:t>قرآن كريم، علامت</w:t>
      </w:r>
      <w:r>
        <w:rPr>
          <w:rFonts w:ascii="Arial" w:hAnsi="Arial" w:cs="Arial"/>
        </w:rPr>
        <w:t>‎</w:t>
      </w:r>
      <w:r w:rsidRPr="005D1FD0">
        <w:rPr>
          <w:rFonts w:ascii="Calibri" w:hAnsi="Calibri" w:cs="B Zar" w:hint="cs"/>
          <w:rtl/>
        </w:rPr>
        <w:t>هاي محبت براي خداي متعال را بيان فرموده است. پيروي از پيامبرش و احساس تواضع و فروتني براي مؤمنان و احساس عزت عليه كافران؛ جهاد در راه خدا، نترسيدن از سرزنش هيچ سرزنش كننده</w:t>
      </w:r>
      <w:r>
        <w:rPr>
          <w:rFonts w:ascii="Arial" w:hAnsi="Arial" w:cs="Arial"/>
        </w:rPr>
        <w:t>‎</w:t>
      </w:r>
      <w:r w:rsidRPr="005D1FD0">
        <w:rPr>
          <w:rFonts w:ascii="Calibri" w:hAnsi="Calibri" w:cs="B Zar" w:hint="cs"/>
          <w:rtl/>
        </w:rPr>
        <w:t>اي و دشمني با دشمنان خدا از جمله</w:t>
      </w:r>
      <w:r>
        <w:rPr>
          <w:rFonts w:ascii="Arial" w:hAnsi="Arial" w:cs="Arial"/>
        </w:rPr>
        <w:t>‎</w:t>
      </w:r>
      <w:r w:rsidRPr="005D1FD0">
        <w:rPr>
          <w:rFonts w:ascii="Calibri" w:hAnsi="Calibri" w:cs="B Zar" w:hint="cs"/>
          <w:rtl/>
        </w:rPr>
        <w:t>ي اين علامت</w:t>
      </w:r>
      <w:r>
        <w:rPr>
          <w:rFonts w:ascii="Arial" w:hAnsi="Arial" w:cs="Arial"/>
        </w:rPr>
        <w:t>‎</w:t>
      </w:r>
      <w:r w:rsidRPr="005D1FD0">
        <w:rPr>
          <w:rFonts w:ascii="Calibri" w:hAnsi="Calibri" w:cs="B Zar" w:hint="cs"/>
          <w:rtl/>
        </w:rPr>
        <w:t>ها قرار داده است. پيروي از پيامبر</w:t>
      </w:r>
      <w:r w:rsidRPr="005D1FD0">
        <w:rPr>
          <w:rFonts w:ascii="Calibri" w:hAnsi="Calibri" w:cs="B Zar"/>
          <w:rtl/>
        </w:rPr>
        <w:sym w:font="AGA Arabesque" w:char="0072"/>
      </w:r>
      <w:r w:rsidRPr="005D1FD0">
        <w:rPr>
          <w:rFonts w:ascii="Calibri" w:hAnsi="Calibri" w:cs="B Zar" w:hint="cs"/>
          <w:rtl/>
        </w:rPr>
        <w:t>، اين آيه بر آن دلالت دارد: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54" w:hAnsi="QCF_P054" w:cs="QCF_P054"/>
          <w:color w:val="000000"/>
          <w:sz w:val="27"/>
          <w:szCs w:val="27"/>
          <w:rtl/>
        </w:rPr>
        <w:t>ﭮ</w:t>
      </w:r>
      <w:r>
        <w:rPr>
          <w:rFonts w:ascii="QCF_P054" w:hAnsi="QCF_P054" w:cs="QCF_P054"/>
          <w:color w:val="000000"/>
          <w:sz w:val="2"/>
          <w:szCs w:val="2"/>
          <w:rtl/>
        </w:rPr>
        <w:t xml:space="preserve"> </w:t>
      </w:r>
      <w:r>
        <w:rPr>
          <w:rFonts w:ascii="QCF_P054" w:hAnsi="QCF_P054" w:cs="QCF_P054"/>
          <w:color w:val="000000"/>
          <w:sz w:val="27"/>
          <w:szCs w:val="27"/>
          <w:rtl/>
        </w:rPr>
        <w:t>ﭯ</w:t>
      </w:r>
      <w:r>
        <w:rPr>
          <w:rFonts w:ascii="QCF_P054" w:hAnsi="QCF_P054" w:cs="QCF_P054"/>
          <w:color w:val="000000"/>
          <w:sz w:val="2"/>
          <w:szCs w:val="2"/>
          <w:rtl/>
        </w:rPr>
        <w:t xml:space="preserve"> </w:t>
      </w:r>
      <w:r>
        <w:rPr>
          <w:rFonts w:ascii="QCF_P054" w:hAnsi="QCF_P054" w:cs="QCF_P054"/>
          <w:color w:val="000000"/>
          <w:sz w:val="27"/>
          <w:szCs w:val="27"/>
          <w:rtl/>
        </w:rPr>
        <w:t>ﭰ</w:t>
      </w:r>
      <w:r>
        <w:rPr>
          <w:rFonts w:ascii="QCF_P054" w:hAnsi="QCF_P054" w:cs="QCF_P054"/>
          <w:color w:val="000000"/>
          <w:sz w:val="2"/>
          <w:szCs w:val="2"/>
          <w:rtl/>
        </w:rPr>
        <w:t xml:space="preserve">            </w:t>
      </w:r>
      <w:r>
        <w:rPr>
          <w:rFonts w:ascii="QCF_P054" w:hAnsi="QCF_P054" w:cs="QCF_P054"/>
          <w:color w:val="000000"/>
          <w:sz w:val="27"/>
          <w:szCs w:val="27"/>
          <w:rtl/>
        </w:rPr>
        <w:t>ﭱ</w:t>
      </w:r>
      <w:r>
        <w:rPr>
          <w:rFonts w:ascii="QCF_P054" w:hAnsi="QCF_P054" w:cs="QCF_P054"/>
          <w:color w:val="000000"/>
          <w:sz w:val="2"/>
          <w:szCs w:val="2"/>
          <w:rtl/>
        </w:rPr>
        <w:t xml:space="preserve"> </w:t>
      </w:r>
      <w:r>
        <w:rPr>
          <w:rFonts w:ascii="QCF_P054" w:hAnsi="QCF_P054" w:cs="QCF_P054"/>
          <w:color w:val="000000"/>
          <w:sz w:val="27"/>
          <w:szCs w:val="27"/>
          <w:rtl/>
        </w:rPr>
        <w:t>ﭲ</w:t>
      </w:r>
      <w:r>
        <w:rPr>
          <w:rFonts w:ascii="QCF_P054" w:hAnsi="QCF_P054" w:cs="QCF_P054"/>
          <w:color w:val="000000"/>
          <w:sz w:val="2"/>
          <w:szCs w:val="2"/>
          <w:rtl/>
        </w:rPr>
        <w:t xml:space="preserve">  </w:t>
      </w:r>
      <w:r>
        <w:rPr>
          <w:rFonts w:ascii="QCF_P054" w:hAnsi="QCF_P054" w:cs="QCF_P054"/>
          <w:color w:val="000000"/>
          <w:sz w:val="27"/>
          <w:szCs w:val="27"/>
          <w:rtl/>
        </w:rPr>
        <w:t>ﭳ</w:t>
      </w:r>
      <w:r>
        <w:rPr>
          <w:rFonts w:ascii="QCF_P054" w:hAnsi="QCF_P054" w:cs="QCF_P054"/>
          <w:color w:val="000000"/>
          <w:sz w:val="2"/>
          <w:szCs w:val="2"/>
          <w:rtl/>
        </w:rPr>
        <w:t xml:space="preserve"> </w:t>
      </w:r>
      <w:r>
        <w:rPr>
          <w:rFonts w:ascii="QCF_P054" w:hAnsi="QCF_P054" w:cs="QCF_P054"/>
          <w:color w:val="000000"/>
          <w:sz w:val="27"/>
          <w:szCs w:val="27"/>
          <w:rtl/>
        </w:rPr>
        <w:t>ﭴ</w:t>
      </w:r>
      <w:r>
        <w:rPr>
          <w:rFonts w:ascii="QCF_P054" w:hAnsi="QCF_P054" w:cs="QCF_P054"/>
          <w:color w:val="000000"/>
          <w:sz w:val="2"/>
          <w:szCs w:val="2"/>
          <w:rtl/>
        </w:rPr>
        <w:t xml:space="preserve">  </w:t>
      </w:r>
      <w:r>
        <w:rPr>
          <w:rFonts w:ascii="QCF_P054" w:hAnsi="QCF_P054" w:cs="QCF_P054"/>
          <w:color w:val="000000"/>
          <w:sz w:val="27"/>
          <w:szCs w:val="27"/>
          <w:rtl/>
        </w:rPr>
        <w:t>ﭵ</w:t>
      </w:r>
      <w:r>
        <w:rPr>
          <w:rFonts w:ascii="QCF_P054" w:hAnsi="QCF_P054" w:cs="QCF_P05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آل عمران: ٣١</w:t>
      </w:r>
      <w:r>
        <w:rPr>
          <w:rFonts w:ascii="Arial" w:hAnsi="Arial" w:cs="Arial"/>
          <w:color w:val="000000"/>
          <w:sz w:val="2"/>
          <w:szCs w:val="2"/>
        </w:rPr>
        <w:t xml:space="preserve"> </w:t>
      </w:r>
      <w:r w:rsidR="006A0923" w:rsidRPr="005D1FD0">
        <w:rPr>
          <w:rFonts w:ascii="Calibri" w:hAnsi="Calibri" w:cs="B Zar" w:hint="cs"/>
          <w:rtl/>
        </w:rPr>
        <w:t xml:space="preserve">) </w:t>
      </w:r>
      <w:r w:rsidR="007A17BD" w:rsidRPr="005D1FD0">
        <w:rPr>
          <w:rFonts w:ascii="Calibri" w:hAnsi="Calibri" w:cs="B Zar" w:hint="cs"/>
          <w:rtl/>
        </w:rPr>
        <w:t>«‏</w:t>
      </w:r>
      <w:r w:rsidRPr="005D1FD0">
        <w:rPr>
          <w:rFonts w:ascii="Calibri" w:hAnsi="Calibri" w:cs="B Zar" w:hint="cs"/>
          <w:rtl/>
        </w:rPr>
        <w:t>بگو: اگر خدا را دوست مي‌داريد، از من پيروي كنيد تا خدا شما را دوست بدارد و گناهانتان را ببخشا</w:t>
      </w:r>
      <w:r w:rsidR="007A17BD" w:rsidRPr="005D1FD0">
        <w:rPr>
          <w:rFonts w:ascii="Calibri" w:hAnsi="Calibri" w:cs="B Zar" w:hint="cs"/>
          <w:rtl/>
        </w:rPr>
        <w:t>يد، و خداوند آمرزنده مهربان است</w:t>
      </w:r>
      <w:r w:rsidRPr="005D1FD0">
        <w:rPr>
          <w:rFonts w:ascii="Calibri" w:hAnsi="Calibri" w:cs="B Zar" w:hint="cs"/>
          <w:rtl/>
        </w:rPr>
        <w:t>.» اين آيه، آيه</w:t>
      </w:r>
      <w:r>
        <w:rPr>
          <w:rFonts w:ascii="Arial" w:hAnsi="Arial" w:cs="Arial"/>
        </w:rPr>
        <w:t>‎</w:t>
      </w:r>
      <w:r w:rsidRPr="005D1FD0">
        <w:rPr>
          <w:rFonts w:ascii="Calibri" w:hAnsi="Calibri" w:cs="B Zar" w:hint="cs"/>
          <w:rtl/>
        </w:rPr>
        <w:t>ي محبت ناميده مي</w:t>
      </w:r>
      <w:r>
        <w:rPr>
          <w:rFonts w:ascii="Arial" w:hAnsi="Arial" w:cs="Arial"/>
        </w:rPr>
        <w:t>‎</w:t>
      </w:r>
      <w:r w:rsidRPr="005D1FD0">
        <w:rPr>
          <w:rFonts w:ascii="Calibri" w:hAnsi="Calibri" w:cs="B Zar" w:hint="cs"/>
          <w:rtl/>
        </w:rPr>
        <w:t>شود.</w:t>
      </w:r>
      <w:r w:rsidRPr="005D1FD0">
        <w:rPr>
          <w:rFonts w:ascii="Calibri" w:hAnsi="Calibri" w:cs="B Zar"/>
          <w:vertAlign w:val="superscript"/>
          <w:rtl/>
        </w:rPr>
        <w:footnoteReference w:id="257"/>
      </w:r>
      <w:r w:rsidRPr="005D1FD0">
        <w:rPr>
          <w:rFonts w:ascii="Calibri" w:hAnsi="Calibri" w:cs="B Zar" w:hint="cs"/>
          <w:rtl/>
        </w:rPr>
        <w:t xml:space="preserve"> اين آيه كريمه هر كسي را كه ادعاي محبت خدا مي</w:t>
      </w:r>
      <w:r>
        <w:rPr>
          <w:rFonts w:ascii="Arial" w:hAnsi="Arial" w:cs="Arial"/>
        </w:rPr>
        <w:t>‎</w:t>
      </w:r>
      <w:r w:rsidRPr="005D1FD0">
        <w:rPr>
          <w:rFonts w:ascii="Calibri" w:hAnsi="Calibri" w:cs="B Zar" w:hint="cs"/>
          <w:rtl/>
        </w:rPr>
        <w:t>كند و بر طريقه</w:t>
      </w:r>
      <w:r>
        <w:rPr>
          <w:rFonts w:ascii="Arial" w:hAnsi="Arial" w:cs="Arial"/>
        </w:rPr>
        <w:t>‎</w:t>
      </w:r>
      <w:r w:rsidRPr="005D1FD0">
        <w:rPr>
          <w:rFonts w:ascii="Calibri" w:hAnsi="Calibri" w:cs="B Zar" w:hint="cs"/>
          <w:rtl/>
        </w:rPr>
        <w:t>ي محمدي نيست، محكوم مي</w:t>
      </w:r>
      <w:r>
        <w:rPr>
          <w:rFonts w:ascii="Arial" w:hAnsi="Arial" w:cs="Arial"/>
        </w:rPr>
        <w:t>‎</w:t>
      </w:r>
      <w:r w:rsidRPr="005D1FD0">
        <w:rPr>
          <w:rFonts w:ascii="Calibri" w:hAnsi="Calibri" w:cs="B Zar" w:hint="cs"/>
          <w:rtl/>
        </w:rPr>
        <w:t>كند؛ چون او در واقعيت امر در ادعايش دروغگوست تا اينكه از شريعت محمدي و دين نبوي در تمامي گفتار و كردارش پيروي نمايد؛ همان</w:t>
      </w:r>
      <w:r>
        <w:rPr>
          <w:rFonts w:ascii="Arial" w:hAnsi="Arial" w:cs="Arial"/>
        </w:rPr>
        <w:t>‎</w:t>
      </w:r>
      <w:r w:rsidRPr="005D1FD0">
        <w:rPr>
          <w:rFonts w:ascii="Calibri" w:hAnsi="Calibri" w:cs="B Zar" w:hint="cs"/>
          <w:rtl/>
        </w:rPr>
        <w:t>طور كه در</w:t>
      </w:r>
      <w:r w:rsidR="007A17BD" w:rsidRPr="005D1FD0">
        <w:rPr>
          <w:rFonts w:ascii="Calibri" w:hAnsi="Calibri" w:cs="B Zar" w:hint="cs"/>
          <w:rtl/>
        </w:rPr>
        <w:t xml:space="preserve"> </w:t>
      </w:r>
      <w:r w:rsidRPr="005D1FD0">
        <w:rPr>
          <w:rFonts w:ascii="Calibri" w:hAnsi="Calibri" w:cs="B Zar" w:hint="cs"/>
          <w:rtl/>
        </w:rPr>
        <w:t>«الصحيح» از رسول خدا</w:t>
      </w:r>
      <w:r w:rsidRPr="005D1FD0">
        <w:rPr>
          <w:rFonts w:ascii="Calibri" w:hAnsi="Calibri" w:cs="B Zar"/>
          <w:rtl/>
        </w:rPr>
        <w:sym w:font="AGA Arabesque" w:char="0072"/>
      </w:r>
      <w:r w:rsidRPr="005D1FD0">
        <w:rPr>
          <w:rFonts w:ascii="Calibri" w:hAnsi="Calibri" w:cs="B Zar" w:hint="cs"/>
          <w:rtl/>
        </w:rPr>
        <w:t xml:space="preserve"> ثابت شده كه مي</w:t>
      </w:r>
      <w:r>
        <w:rPr>
          <w:rFonts w:ascii="Arial" w:hAnsi="Arial" w:cs="Arial"/>
        </w:rPr>
        <w:t>‎</w:t>
      </w:r>
      <w:r w:rsidRPr="005D1FD0">
        <w:rPr>
          <w:rFonts w:ascii="Calibri" w:hAnsi="Calibri" w:cs="B Zar" w:hint="cs"/>
          <w:rtl/>
        </w:rPr>
        <w:t>فرمايند:</w:t>
      </w:r>
      <w:r w:rsidR="007A17BD" w:rsidRPr="005D1FD0">
        <w:rPr>
          <w:rFonts w:ascii="Calibri" w:hAnsi="Calibri" w:cs="B Zar" w:hint="cs"/>
          <w:rtl/>
        </w:rPr>
        <w:t xml:space="preserve"> </w:t>
      </w:r>
      <w:r w:rsidRPr="005D1FD0">
        <w:rPr>
          <w:rFonts w:ascii="Calibri" w:hAnsi="Calibri" w:cs="B Zar" w:hint="cs"/>
          <w:rtl/>
        </w:rPr>
        <w:t>«</w:t>
      </w:r>
      <w:r w:rsidRPr="005D1FD0">
        <w:rPr>
          <w:rFonts w:ascii="Calibri" w:hAnsi="Calibri" w:cs="Traditional Arabic" w:hint="cs"/>
          <w:b/>
          <w:bCs/>
          <w:rtl/>
        </w:rPr>
        <w:t>من عمل عملاً ليس عليه أمرنا فهو ردّ</w:t>
      </w:r>
      <w:r w:rsidRPr="005D1FD0">
        <w:rPr>
          <w:rFonts w:ascii="Calibri" w:hAnsi="Calibri" w:cs="B Zar" w:hint="cs"/>
          <w:rtl/>
        </w:rPr>
        <w:t>»</w:t>
      </w:r>
      <w:r w:rsidRPr="005D1FD0">
        <w:rPr>
          <w:rFonts w:ascii="Calibri" w:hAnsi="Calibri" w:cs="B Zar"/>
          <w:vertAlign w:val="superscript"/>
          <w:rtl/>
        </w:rPr>
        <w:footnoteReference w:id="258"/>
      </w:r>
      <w:r w:rsidRPr="005D1FD0">
        <w:rPr>
          <w:rFonts w:ascii="Calibri" w:hAnsi="Calibri" w:cs="B Zar" w:hint="cs"/>
          <w:rtl/>
        </w:rPr>
        <w:t>:</w:t>
      </w:r>
      <w:r w:rsidR="007A17BD" w:rsidRPr="005D1FD0">
        <w:rPr>
          <w:rFonts w:ascii="Calibri" w:hAnsi="Calibri" w:cs="B Zar" w:hint="cs"/>
          <w:rtl/>
        </w:rPr>
        <w:t xml:space="preserve"> </w:t>
      </w:r>
      <w:r w:rsidRPr="005D1FD0">
        <w:rPr>
          <w:rFonts w:ascii="Calibri" w:hAnsi="Calibri" w:cs="B Zar" w:hint="cs"/>
          <w:rtl/>
        </w:rPr>
        <w:t>«هر كس كاري بكند كه امر ما بر آن نباشد، آن كار مردود و غير قابل قبول است».</w:t>
      </w:r>
    </w:p>
    <w:p w:rsidR="005A6AC8" w:rsidRPr="005D1FD0" w:rsidRDefault="005A6AC8" w:rsidP="00F62583">
      <w:pPr>
        <w:ind w:firstLine="282"/>
        <w:rPr>
          <w:rFonts w:ascii="Calibri" w:hAnsi="Calibri" w:cs="B Zar" w:hint="cs"/>
          <w:rtl/>
        </w:rPr>
      </w:pPr>
      <w:r w:rsidRPr="005D1FD0">
        <w:rPr>
          <w:rFonts w:ascii="Calibri" w:hAnsi="Calibri" w:cs="B Zar" w:hint="cs"/>
          <w:rtl/>
        </w:rPr>
        <w:t>علامت</w:t>
      </w:r>
      <w:r>
        <w:rPr>
          <w:rFonts w:ascii="Arial" w:hAnsi="Arial" w:cs="Arial"/>
        </w:rPr>
        <w:t>‎</w:t>
      </w:r>
      <w:r w:rsidRPr="005D1FD0">
        <w:rPr>
          <w:rFonts w:ascii="Calibri" w:hAnsi="Calibri" w:cs="B Zar" w:hint="cs"/>
          <w:rtl/>
        </w:rPr>
        <w:t>هاي ديگر، اين فرموده</w:t>
      </w:r>
      <w:r>
        <w:rPr>
          <w:rFonts w:ascii="Arial" w:hAnsi="Arial" w:cs="Arial"/>
        </w:rPr>
        <w:t>‎</w:t>
      </w:r>
      <w:r w:rsidRPr="005D1FD0">
        <w:rPr>
          <w:rFonts w:ascii="Calibri" w:hAnsi="Calibri" w:cs="B Zar" w:hint="cs"/>
          <w:rtl/>
        </w:rPr>
        <w:t>ي خداوند بر آنها دلالت دارد: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17" w:hAnsi="QCF_P117" w:cs="QCF_P117"/>
          <w:color w:val="000000"/>
          <w:sz w:val="27"/>
          <w:szCs w:val="27"/>
          <w:rtl/>
        </w:rPr>
        <w:t>ﮜ</w:t>
      </w:r>
      <w:r>
        <w:rPr>
          <w:rFonts w:ascii="QCF_P117" w:hAnsi="QCF_P117" w:cs="QCF_P117"/>
          <w:color w:val="000000"/>
          <w:sz w:val="2"/>
          <w:szCs w:val="2"/>
          <w:rtl/>
        </w:rPr>
        <w:t xml:space="preserve">  </w:t>
      </w:r>
      <w:r>
        <w:rPr>
          <w:rFonts w:ascii="QCF_P117" w:hAnsi="QCF_P117" w:cs="QCF_P117"/>
          <w:color w:val="000000"/>
          <w:sz w:val="27"/>
          <w:szCs w:val="27"/>
          <w:rtl/>
        </w:rPr>
        <w:t>ﮝ</w:t>
      </w:r>
      <w:r>
        <w:rPr>
          <w:rFonts w:ascii="QCF_P117" w:hAnsi="QCF_P117" w:cs="QCF_P117"/>
          <w:color w:val="000000"/>
          <w:sz w:val="2"/>
          <w:szCs w:val="2"/>
          <w:rtl/>
        </w:rPr>
        <w:t xml:space="preserve"> </w:t>
      </w:r>
      <w:r>
        <w:rPr>
          <w:rFonts w:ascii="QCF_P117" w:hAnsi="QCF_P117" w:cs="QCF_P117"/>
          <w:color w:val="000000"/>
          <w:sz w:val="27"/>
          <w:szCs w:val="27"/>
          <w:rtl/>
        </w:rPr>
        <w:t>ﮞ</w:t>
      </w:r>
      <w:r>
        <w:rPr>
          <w:rFonts w:ascii="QCF_P117" w:hAnsi="QCF_P117" w:cs="QCF_P117"/>
          <w:color w:val="000000"/>
          <w:sz w:val="2"/>
          <w:szCs w:val="2"/>
          <w:rtl/>
        </w:rPr>
        <w:t xml:space="preserve"> </w:t>
      </w:r>
      <w:r>
        <w:rPr>
          <w:rFonts w:ascii="QCF_P117" w:hAnsi="QCF_P117" w:cs="QCF_P117"/>
          <w:color w:val="000000"/>
          <w:sz w:val="27"/>
          <w:szCs w:val="27"/>
          <w:rtl/>
        </w:rPr>
        <w:t>ﮟ</w:t>
      </w:r>
      <w:r>
        <w:rPr>
          <w:rFonts w:ascii="QCF_P117" w:hAnsi="QCF_P117" w:cs="QCF_P117"/>
          <w:color w:val="000000"/>
          <w:sz w:val="2"/>
          <w:szCs w:val="2"/>
          <w:rtl/>
        </w:rPr>
        <w:t xml:space="preserve"> </w:t>
      </w:r>
      <w:r>
        <w:rPr>
          <w:rFonts w:ascii="QCF_P117" w:hAnsi="QCF_P117" w:cs="QCF_P117"/>
          <w:color w:val="000000"/>
          <w:sz w:val="27"/>
          <w:szCs w:val="27"/>
          <w:rtl/>
        </w:rPr>
        <w:t>ﮠ</w:t>
      </w:r>
      <w:r>
        <w:rPr>
          <w:rFonts w:ascii="QCF_P117" w:hAnsi="QCF_P117" w:cs="QCF_P117"/>
          <w:color w:val="000000"/>
          <w:sz w:val="2"/>
          <w:szCs w:val="2"/>
          <w:rtl/>
        </w:rPr>
        <w:t xml:space="preserve"> </w:t>
      </w:r>
      <w:r>
        <w:rPr>
          <w:rFonts w:ascii="QCF_P117" w:hAnsi="QCF_P117" w:cs="QCF_P117"/>
          <w:color w:val="000000"/>
          <w:sz w:val="27"/>
          <w:szCs w:val="27"/>
          <w:rtl/>
        </w:rPr>
        <w:t>ﮡ</w:t>
      </w:r>
      <w:r>
        <w:rPr>
          <w:rFonts w:ascii="QCF_P117" w:hAnsi="QCF_P117" w:cs="QCF_P117"/>
          <w:color w:val="000000"/>
          <w:sz w:val="2"/>
          <w:szCs w:val="2"/>
          <w:rtl/>
        </w:rPr>
        <w:t xml:space="preserve"> </w:t>
      </w:r>
      <w:r>
        <w:rPr>
          <w:rFonts w:ascii="QCF_P117" w:hAnsi="QCF_P117" w:cs="QCF_P117"/>
          <w:color w:val="000000"/>
          <w:sz w:val="27"/>
          <w:szCs w:val="27"/>
          <w:rtl/>
        </w:rPr>
        <w:t>ﮢ</w:t>
      </w:r>
      <w:r>
        <w:rPr>
          <w:rFonts w:ascii="QCF_P117" w:hAnsi="QCF_P117" w:cs="QCF_P117"/>
          <w:color w:val="000000"/>
          <w:sz w:val="2"/>
          <w:szCs w:val="2"/>
          <w:rtl/>
        </w:rPr>
        <w:t xml:space="preserve"> </w:t>
      </w:r>
      <w:r>
        <w:rPr>
          <w:rFonts w:ascii="QCF_P117" w:hAnsi="QCF_P117" w:cs="QCF_P117"/>
          <w:color w:val="000000"/>
          <w:sz w:val="27"/>
          <w:szCs w:val="27"/>
          <w:rtl/>
        </w:rPr>
        <w:t>ﮣ</w:t>
      </w:r>
      <w:r>
        <w:rPr>
          <w:rFonts w:ascii="QCF_P117" w:hAnsi="QCF_P117" w:cs="QCF_P117"/>
          <w:color w:val="000000"/>
          <w:sz w:val="2"/>
          <w:szCs w:val="2"/>
          <w:rtl/>
        </w:rPr>
        <w:t xml:space="preserve"> </w:t>
      </w:r>
      <w:r>
        <w:rPr>
          <w:rFonts w:ascii="QCF_P117" w:hAnsi="QCF_P117" w:cs="QCF_P117"/>
          <w:color w:val="000000"/>
          <w:sz w:val="27"/>
          <w:szCs w:val="27"/>
          <w:rtl/>
        </w:rPr>
        <w:t>ﮤ</w:t>
      </w:r>
      <w:r>
        <w:rPr>
          <w:rFonts w:ascii="QCF_P117" w:hAnsi="QCF_P117" w:cs="QCF_P117"/>
          <w:color w:val="000000"/>
          <w:sz w:val="2"/>
          <w:szCs w:val="2"/>
          <w:rtl/>
        </w:rPr>
        <w:t xml:space="preserve"> </w:t>
      </w:r>
      <w:r>
        <w:rPr>
          <w:rFonts w:ascii="QCF_P117" w:hAnsi="QCF_P117" w:cs="QCF_P117"/>
          <w:color w:val="000000"/>
          <w:sz w:val="27"/>
          <w:szCs w:val="27"/>
          <w:rtl/>
        </w:rPr>
        <w:t>ﮥ</w:t>
      </w:r>
      <w:r>
        <w:rPr>
          <w:rFonts w:ascii="QCF_P117" w:hAnsi="QCF_P117" w:cs="QCF_P117"/>
          <w:color w:val="000000"/>
          <w:sz w:val="2"/>
          <w:szCs w:val="2"/>
          <w:rtl/>
        </w:rPr>
        <w:t xml:space="preserve"> </w:t>
      </w:r>
      <w:r>
        <w:rPr>
          <w:rFonts w:ascii="QCF_P117" w:hAnsi="QCF_P117" w:cs="QCF_P117"/>
          <w:color w:val="000000"/>
          <w:sz w:val="27"/>
          <w:szCs w:val="27"/>
          <w:rtl/>
        </w:rPr>
        <w:t>ﮦ</w:t>
      </w:r>
      <w:r>
        <w:rPr>
          <w:rFonts w:ascii="QCF_P117" w:hAnsi="QCF_P117" w:cs="QCF_P117"/>
          <w:color w:val="000000"/>
          <w:sz w:val="2"/>
          <w:szCs w:val="2"/>
          <w:rtl/>
        </w:rPr>
        <w:t xml:space="preserve"> </w:t>
      </w:r>
      <w:r>
        <w:rPr>
          <w:rFonts w:ascii="QCF_P117" w:hAnsi="QCF_P117" w:cs="QCF_P117"/>
          <w:color w:val="000000"/>
          <w:sz w:val="27"/>
          <w:szCs w:val="27"/>
          <w:rtl/>
        </w:rPr>
        <w:t>ﮧ</w:t>
      </w:r>
      <w:r>
        <w:rPr>
          <w:rFonts w:ascii="QCF_P117" w:hAnsi="QCF_P117" w:cs="QCF_P117"/>
          <w:color w:val="000000"/>
          <w:sz w:val="2"/>
          <w:szCs w:val="2"/>
          <w:rtl/>
        </w:rPr>
        <w:t xml:space="preserve"> </w:t>
      </w:r>
      <w:r>
        <w:rPr>
          <w:rFonts w:ascii="QCF_P117" w:hAnsi="QCF_P117" w:cs="QCF_P117"/>
          <w:color w:val="000000"/>
          <w:sz w:val="27"/>
          <w:szCs w:val="27"/>
          <w:rtl/>
        </w:rPr>
        <w:t>ﮨ</w:t>
      </w:r>
      <w:r>
        <w:rPr>
          <w:rFonts w:ascii="QCF_P117" w:hAnsi="QCF_P117" w:cs="QCF_P117"/>
          <w:color w:val="000000"/>
          <w:sz w:val="2"/>
          <w:szCs w:val="2"/>
          <w:rtl/>
        </w:rPr>
        <w:t xml:space="preserve">   </w:t>
      </w:r>
      <w:r>
        <w:rPr>
          <w:rFonts w:ascii="QCF_P117" w:hAnsi="QCF_P117" w:cs="QCF_P117"/>
          <w:color w:val="000000"/>
          <w:sz w:val="27"/>
          <w:szCs w:val="27"/>
          <w:rtl/>
        </w:rPr>
        <w:t>ﮩ</w:t>
      </w:r>
      <w:r>
        <w:rPr>
          <w:rFonts w:ascii="QCF_P117" w:hAnsi="QCF_P117" w:cs="QCF_P117"/>
          <w:color w:val="000000"/>
          <w:sz w:val="2"/>
          <w:szCs w:val="2"/>
          <w:rtl/>
        </w:rPr>
        <w:t xml:space="preserve"> </w:t>
      </w:r>
      <w:r>
        <w:rPr>
          <w:rFonts w:ascii="QCF_P117" w:hAnsi="QCF_P117" w:cs="QCF_P117"/>
          <w:color w:val="000000"/>
          <w:sz w:val="27"/>
          <w:szCs w:val="27"/>
          <w:rtl/>
        </w:rPr>
        <w:t>ﮪ</w:t>
      </w:r>
      <w:r>
        <w:rPr>
          <w:rFonts w:ascii="QCF_P117" w:hAnsi="QCF_P117" w:cs="QCF_P117"/>
          <w:color w:val="000000"/>
          <w:sz w:val="2"/>
          <w:szCs w:val="2"/>
          <w:rtl/>
        </w:rPr>
        <w:t xml:space="preserve"> </w:t>
      </w:r>
      <w:r>
        <w:rPr>
          <w:rFonts w:ascii="QCF_P117" w:hAnsi="QCF_P117" w:cs="QCF_P117"/>
          <w:color w:val="000000"/>
          <w:sz w:val="27"/>
          <w:szCs w:val="27"/>
          <w:rtl/>
        </w:rPr>
        <w:t>ﮫ</w:t>
      </w:r>
      <w:r>
        <w:rPr>
          <w:rFonts w:ascii="QCF_P117" w:hAnsi="QCF_P117" w:cs="QCF_P117"/>
          <w:color w:val="000000"/>
          <w:sz w:val="2"/>
          <w:szCs w:val="2"/>
          <w:rtl/>
        </w:rPr>
        <w:t xml:space="preserve"> </w:t>
      </w:r>
      <w:r>
        <w:rPr>
          <w:rFonts w:ascii="QCF_P117" w:hAnsi="QCF_P117" w:cs="QCF_P117"/>
          <w:color w:val="000000"/>
          <w:sz w:val="27"/>
          <w:szCs w:val="27"/>
          <w:rtl/>
        </w:rPr>
        <w:t>ﮬ</w:t>
      </w:r>
      <w:r>
        <w:rPr>
          <w:rFonts w:ascii="QCF_P117" w:hAnsi="QCF_P117" w:cs="QCF_P117"/>
          <w:color w:val="000000"/>
          <w:sz w:val="2"/>
          <w:szCs w:val="2"/>
          <w:rtl/>
        </w:rPr>
        <w:t xml:space="preserve"> </w:t>
      </w:r>
      <w:r>
        <w:rPr>
          <w:rFonts w:ascii="QCF_P117" w:hAnsi="QCF_P117" w:cs="QCF_P117"/>
          <w:color w:val="000000"/>
          <w:sz w:val="27"/>
          <w:szCs w:val="27"/>
          <w:rtl/>
        </w:rPr>
        <w:t>ﮭ</w:t>
      </w:r>
      <w:r>
        <w:rPr>
          <w:rFonts w:ascii="QCF_P117" w:hAnsi="QCF_P117" w:cs="QCF_P117"/>
          <w:color w:val="000000"/>
          <w:sz w:val="2"/>
          <w:szCs w:val="2"/>
          <w:rtl/>
        </w:rPr>
        <w:t xml:space="preserve"> </w:t>
      </w:r>
      <w:r>
        <w:rPr>
          <w:rFonts w:ascii="QCF_P117" w:hAnsi="QCF_P117" w:cs="QCF_P117"/>
          <w:color w:val="000000"/>
          <w:sz w:val="27"/>
          <w:szCs w:val="27"/>
          <w:rtl/>
        </w:rPr>
        <w:t>ﮮ</w:t>
      </w:r>
      <w:r>
        <w:rPr>
          <w:rFonts w:ascii="QCF_P117" w:hAnsi="QCF_P117" w:cs="QCF_P117"/>
          <w:color w:val="000000"/>
          <w:sz w:val="2"/>
          <w:szCs w:val="2"/>
          <w:rtl/>
        </w:rPr>
        <w:t xml:space="preserve"> </w:t>
      </w:r>
      <w:r>
        <w:rPr>
          <w:rFonts w:ascii="QCF_P117" w:hAnsi="QCF_P117" w:cs="QCF_P117"/>
          <w:color w:val="000000"/>
          <w:sz w:val="27"/>
          <w:szCs w:val="27"/>
          <w:rtl/>
        </w:rPr>
        <w:t>ﮯ</w:t>
      </w:r>
      <w:r>
        <w:rPr>
          <w:rFonts w:ascii="QCF_P117" w:hAnsi="QCF_P117" w:cs="QCF_P117"/>
          <w:color w:val="000000"/>
          <w:sz w:val="2"/>
          <w:szCs w:val="2"/>
          <w:rtl/>
        </w:rPr>
        <w:t xml:space="preserve"> </w:t>
      </w:r>
      <w:r>
        <w:rPr>
          <w:rFonts w:ascii="QCF_P117" w:hAnsi="QCF_P117" w:cs="QCF_P117"/>
          <w:color w:val="000000"/>
          <w:sz w:val="27"/>
          <w:szCs w:val="27"/>
          <w:rtl/>
        </w:rPr>
        <w:t>ﮰ</w:t>
      </w:r>
      <w:r>
        <w:rPr>
          <w:rFonts w:ascii="QCF_P117" w:hAnsi="QCF_P117" w:cs="QCF_P117"/>
          <w:color w:val="000000"/>
          <w:sz w:val="2"/>
          <w:szCs w:val="2"/>
          <w:rtl/>
        </w:rPr>
        <w:t xml:space="preserve"> </w:t>
      </w:r>
      <w:r>
        <w:rPr>
          <w:rFonts w:ascii="QCF_P117" w:hAnsi="QCF_P117" w:cs="QCF_P117"/>
          <w:color w:val="000000"/>
          <w:sz w:val="27"/>
          <w:szCs w:val="27"/>
          <w:rtl/>
        </w:rPr>
        <w:t>ﮱ</w:t>
      </w:r>
      <w:r>
        <w:rPr>
          <w:rFonts w:ascii="QCF_P117" w:hAnsi="QCF_P117" w:cs="QCF_P117"/>
          <w:color w:val="000000"/>
          <w:sz w:val="2"/>
          <w:szCs w:val="2"/>
          <w:rtl/>
        </w:rPr>
        <w:t xml:space="preserve">   </w:t>
      </w:r>
      <w:r>
        <w:rPr>
          <w:rFonts w:ascii="QCF_P117" w:hAnsi="QCF_P117" w:cs="QCF_P117"/>
          <w:color w:val="000000"/>
          <w:sz w:val="27"/>
          <w:szCs w:val="27"/>
          <w:rtl/>
        </w:rPr>
        <w:t>ﯓ</w:t>
      </w:r>
      <w:r>
        <w:rPr>
          <w:rFonts w:ascii="QCF_P117" w:hAnsi="QCF_P117" w:cs="QCF_P117"/>
          <w:color w:val="000000"/>
          <w:sz w:val="2"/>
          <w:szCs w:val="2"/>
          <w:rtl/>
        </w:rPr>
        <w:t xml:space="preserve"> </w:t>
      </w:r>
      <w:r>
        <w:rPr>
          <w:rFonts w:ascii="QCF_P117" w:hAnsi="QCF_P117" w:cs="QCF_P117"/>
          <w:color w:val="000000"/>
          <w:sz w:val="27"/>
          <w:szCs w:val="27"/>
          <w:rtl/>
        </w:rPr>
        <w:t>ﯔ</w:t>
      </w:r>
      <w:r>
        <w:rPr>
          <w:rFonts w:ascii="QCF_P117" w:hAnsi="QCF_P117" w:cs="QCF_P117"/>
          <w:color w:val="000000"/>
          <w:sz w:val="2"/>
          <w:szCs w:val="2"/>
          <w:rtl/>
        </w:rPr>
        <w:t xml:space="preserve"> </w:t>
      </w:r>
      <w:r>
        <w:rPr>
          <w:rFonts w:ascii="QCF_P117" w:hAnsi="QCF_P117" w:cs="QCF_P117"/>
          <w:color w:val="000000"/>
          <w:sz w:val="27"/>
          <w:szCs w:val="27"/>
          <w:rtl/>
        </w:rPr>
        <w:t>ﯕ</w:t>
      </w:r>
      <w:r>
        <w:rPr>
          <w:rFonts w:ascii="QCF_P117" w:hAnsi="QCF_P117" w:cs="QCF_P117"/>
          <w:color w:val="000000"/>
          <w:sz w:val="2"/>
          <w:szCs w:val="2"/>
          <w:rtl/>
        </w:rPr>
        <w:t xml:space="preserve"> </w:t>
      </w:r>
      <w:r>
        <w:rPr>
          <w:rFonts w:ascii="QCF_P117" w:hAnsi="QCF_P117" w:cs="QCF_P117"/>
          <w:color w:val="000000"/>
          <w:sz w:val="27"/>
          <w:szCs w:val="27"/>
          <w:rtl/>
        </w:rPr>
        <w:t>ﯖ</w:t>
      </w:r>
      <w:r>
        <w:rPr>
          <w:rFonts w:ascii="QCF_P117" w:hAnsi="QCF_P117" w:cs="QCF_P117"/>
          <w:color w:val="000000"/>
          <w:sz w:val="2"/>
          <w:szCs w:val="2"/>
          <w:rtl/>
        </w:rPr>
        <w:t xml:space="preserve"> </w:t>
      </w:r>
      <w:r>
        <w:rPr>
          <w:rFonts w:ascii="QCF_P117" w:hAnsi="QCF_P117" w:cs="QCF_P117"/>
          <w:color w:val="000000"/>
          <w:sz w:val="27"/>
          <w:szCs w:val="27"/>
          <w:rtl/>
        </w:rPr>
        <w:t>ﯗ</w:t>
      </w:r>
      <w:r>
        <w:rPr>
          <w:rFonts w:ascii="QCF_P117" w:hAnsi="QCF_P117" w:cs="QCF_P117"/>
          <w:color w:val="000000"/>
          <w:sz w:val="2"/>
          <w:szCs w:val="2"/>
          <w:rtl/>
        </w:rPr>
        <w:t xml:space="preserve"> </w:t>
      </w:r>
      <w:r>
        <w:rPr>
          <w:rFonts w:ascii="QCF_P117" w:hAnsi="QCF_P117" w:cs="QCF_P117"/>
          <w:color w:val="000000"/>
          <w:sz w:val="27"/>
          <w:szCs w:val="27"/>
          <w:rtl/>
        </w:rPr>
        <w:t>ﯘﯙ</w:t>
      </w:r>
      <w:r>
        <w:rPr>
          <w:rFonts w:ascii="QCF_P117" w:hAnsi="QCF_P117" w:cs="QCF_P117"/>
          <w:color w:val="000000"/>
          <w:sz w:val="2"/>
          <w:szCs w:val="2"/>
          <w:rtl/>
        </w:rPr>
        <w:t xml:space="preserve"> </w:t>
      </w:r>
      <w:r>
        <w:rPr>
          <w:rFonts w:ascii="QCF_P117" w:hAnsi="QCF_P117" w:cs="QCF_P117"/>
          <w:color w:val="000000"/>
          <w:sz w:val="27"/>
          <w:szCs w:val="27"/>
          <w:rtl/>
        </w:rPr>
        <w:t>ﯚ</w:t>
      </w:r>
      <w:r>
        <w:rPr>
          <w:rFonts w:ascii="QCF_P117" w:hAnsi="QCF_P117" w:cs="QCF_P117"/>
          <w:color w:val="000000"/>
          <w:sz w:val="2"/>
          <w:szCs w:val="2"/>
          <w:rtl/>
        </w:rPr>
        <w:t xml:space="preserve"> </w:t>
      </w:r>
      <w:r>
        <w:rPr>
          <w:rFonts w:ascii="QCF_P117" w:hAnsi="QCF_P117" w:cs="QCF_P117"/>
          <w:color w:val="000000"/>
          <w:sz w:val="27"/>
          <w:szCs w:val="27"/>
          <w:rtl/>
        </w:rPr>
        <w:t>ﯛ</w:t>
      </w:r>
      <w:r>
        <w:rPr>
          <w:rFonts w:ascii="QCF_P117" w:hAnsi="QCF_P117" w:cs="QCF_P117"/>
          <w:color w:val="000000"/>
          <w:sz w:val="2"/>
          <w:szCs w:val="2"/>
          <w:rtl/>
        </w:rPr>
        <w:t xml:space="preserve"> </w:t>
      </w:r>
      <w:r>
        <w:rPr>
          <w:rFonts w:ascii="QCF_P117" w:hAnsi="QCF_P117" w:cs="QCF_P117"/>
          <w:color w:val="000000"/>
          <w:sz w:val="27"/>
          <w:szCs w:val="27"/>
          <w:rtl/>
        </w:rPr>
        <w:t>ﯜ</w:t>
      </w:r>
      <w:r>
        <w:rPr>
          <w:rFonts w:ascii="QCF_P117" w:hAnsi="QCF_P117" w:cs="QCF_P117"/>
          <w:color w:val="000000"/>
          <w:sz w:val="2"/>
          <w:szCs w:val="2"/>
          <w:rtl/>
        </w:rPr>
        <w:t xml:space="preserve"> </w:t>
      </w:r>
      <w:r>
        <w:rPr>
          <w:rFonts w:ascii="QCF_P117" w:hAnsi="QCF_P117" w:cs="QCF_P117"/>
          <w:color w:val="000000"/>
          <w:sz w:val="27"/>
          <w:szCs w:val="27"/>
          <w:rtl/>
        </w:rPr>
        <w:t>ﯝ</w:t>
      </w:r>
      <w:r>
        <w:rPr>
          <w:rFonts w:ascii="QCF_P117" w:hAnsi="QCF_P117" w:cs="QCF_P117"/>
          <w:color w:val="000000"/>
          <w:sz w:val="2"/>
          <w:szCs w:val="2"/>
          <w:rtl/>
        </w:rPr>
        <w:t xml:space="preserve"> </w:t>
      </w:r>
      <w:r>
        <w:rPr>
          <w:rFonts w:ascii="QCF_P117" w:hAnsi="QCF_P117" w:cs="QCF_P117"/>
          <w:color w:val="000000"/>
          <w:sz w:val="27"/>
          <w:szCs w:val="27"/>
          <w:rtl/>
        </w:rPr>
        <w:t>ﯞ</w:t>
      </w:r>
      <w:r>
        <w:rPr>
          <w:rFonts w:ascii="QCF_P117" w:hAnsi="QCF_P117" w:cs="QCF_P117"/>
          <w:color w:val="000000"/>
          <w:sz w:val="2"/>
          <w:szCs w:val="2"/>
          <w:rtl/>
        </w:rPr>
        <w:t xml:space="preserve"> </w:t>
      </w:r>
      <w:r>
        <w:rPr>
          <w:rFonts w:ascii="QCF_P117" w:hAnsi="QCF_P117" w:cs="QCF_P117"/>
          <w:color w:val="000000"/>
          <w:sz w:val="27"/>
          <w:szCs w:val="27"/>
          <w:rtl/>
        </w:rPr>
        <w:t>ﯟﯠ</w:t>
      </w:r>
      <w:r>
        <w:rPr>
          <w:rFonts w:ascii="QCF_P117" w:hAnsi="QCF_P117" w:cs="QCF_P117"/>
          <w:color w:val="000000"/>
          <w:sz w:val="2"/>
          <w:szCs w:val="2"/>
          <w:rtl/>
        </w:rPr>
        <w:t xml:space="preserve">  </w:t>
      </w:r>
      <w:r>
        <w:rPr>
          <w:rFonts w:ascii="QCF_P117" w:hAnsi="QCF_P117" w:cs="QCF_P117"/>
          <w:color w:val="000000"/>
          <w:sz w:val="27"/>
          <w:szCs w:val="27"/>
          <w:rtl/>
        </w:rPr>
        <w:t>ﯡ</w:t>
      </w:r>
      <w:r>
        <w:rPr>
          <w:rFonts w:ascii="QCF_P117" w:hAnsi="QCF_P117" w:cs="QCF_P117"/>
          <w:color w:val="000000"/>
          <w:sz w:val="2"/>
          <w:szCs w:val="2"/>
          <w:rtl/>
        </w:rPr>
        <w:t xml:space="preserve"> </w:t>
      </w:r>
      <w:r>
        <w:rPr>
          <w:rFonts w:ascii="QCF_P117" w:hAnsi="QCF_P117" w:cs="QCF_P117"/>
          <w:color w:val="000000"/>
          <w:sz w:val="27"/>
          <w:szCs w:val="27"/>
          <w:rtl/>
        </w:rPr>
        <w:t>ﯢ</w:t>
      </w:r>
      <w:r>
        <w:rPr>
          <w:rFonts w:ascii="QCF_P117" w:hAnsi="QCF_P117" w:cs="QCF_P117"/>
          <w:color w:val="000000"/>
          <w:sz w:val="2"/>
          <w:szCs w:val="2"/>
          <w:rtl/>
        </w:rPr>
        <w:t xml:space="preserve"> </w:t>
      </w:r>
      <w:r>
        <w:rPr>
          <w:rFonts w:ascii="QCF_P117" w:hAnsi="QCF_P117" w:cs="QCF_P117"/>
          <w:color w:val="000000"/>
          <w:sz w:val="27"/>
          <w:szCs w:val="27"/>
          <w:rtl/>
        </w:rPr>
        <w:t>ﯣ</w:t>
      </w:r>
      <w:r>
        <w:rPr>
          <w:rFonts w:ascii="QCF_P117" w:hAnsi="QCF_P117" w:cs="QCF_P117"/>
          <w:color w:val="000000"/>
          <w:sz w:val="2"/>
          <w:szCs w:val="2"/>
          <w:rtl/>
        </w:rPr>
        <w:t xml:space="preserve"> </w:t>
      </w:r>
      <w:r>
        <w:rPr>
          <w:rFonts w:ascii="QCF_P117" w:hAnsi="QCF_P117" w:cs="QCF_P117"/>
          <w:color w:val="000000"/>
          <w:sz w:val="27"/>
          <w:szCs w:val="27"/>
          <w:rtl/>
        </w:rPr>
        <w:t>ﯤ</w:t>
      </w:r>
      <w:r>
        <w:rPr>
          <w:rFonts w:ascii="QCF_P117" w:hAnsi="QCF_P117" w:cs="QCF_P11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المائد</w:t>
      </w:r>
      <w:r w:rsidR="00D23566">
        <w:rPr>
          <w:rFonts w:ascii="2  Badr" w:hAnsi="Arial" w:cs="B Zar" w:hint="cs"/>
          <w:color w:val="000000"/>
          <w:sz w:val="27"/>
          <w:szCs w:val="27"/>
          <w:rtl/>
        </w:rPr>
        <w:t>ه</w:t>
      </w:r>
      <w:r w:rsidRPr="005D1FD0">
        <w:rPr>
          <w:rFonts w:ascii="2  Badr" w:hAnsi="Arial" w:cs="B Zar" w:hint="cs"/>
          <w:color w:val="000000"/>
          <w:sz w:val="27"/>
          <w:szCs w:val="27"/>
          <w:rtl/>
        </w:rPr>
        <w:t>: ٥٤</w:t>
      </w:r>
      <w:r>
        <w:rPr>
          <w:rFonts w:ascii="Arial" w:hAnsi="Arial" w:cs="Arial"/>
          <w:color w:val="000000"/>
          <w:sz w:val="2"/>
          <w:szCs w:val="2"/>
        </w:rPr>
        <w:t xml:space="preserve"> </w:t>
      </w:r>
      <w:r w:rsidR="006A0923" w:rsidRPr="005D1FD0">
        <w:rPr>
          <w:rFonts w:ascii="Calibri" w:hAnsi="Calibri" w:cs="B Zar" w:hint="cs"/>
          <w:rtl/>
        </w:rPr>
        <w:t xml:space="preserve">) </w:t>
      </w:r>
      <w:r w:rsidR="007A17BD" w:rsidRPr="005D1FD0">
        <w:rPr>
          <w:rFonts w:ascii="Calibri" w:hAnsi="Calibri" w:cs="B Zar" w:hint="cs"/>
          <w:rtl/>
        </w:rPr>
        <w:t>«‏</w:t>
      </w:r>
      <w:r w:rsidRPr="005D1FD0">
        <w:rPr>
          <w:rFonts w:ascii="Calibri" w:hAnsi="Calibri" w:cs="B Zar" w:hint="cs"/>
          <w:rtl/>
        </w:rPr>
        <w:t>اي مؤمنان! هركس از شما از آئين خود بازگردد (و از ايمان به كفر گرايد، كوچكترين زياني به خدا نمي‌رساند و در آينده) خداوند جمعيّتي را (به جاي ايشان بر روي زمين) خواهد آورد كه خداوند دوستشان مي‌دارد و آنان هم خدا را دوست مي‌دارند. نسبت به مؤمنان نرم و فروتن بوده و در برابر كافران سخت و نيرومندند. در راه خدا جهاد مي‌كنند و به تلاش مي‌ايستند و از سرزنش هيچ سرزنش‌كننده‌اي (در اطاعت از فرمان يزدان) هراسي به خود راه نمي‌دهند. اين هم فضل خدا است (</w:t>
      </w:r>
      <w:r w:rsidR="007A17BD" w:rsidRPr="005D1FD0">
        <w:rPr>
          <w:rFonts w:ascii="Calibri" w:hAnsi="Calibri" w:cs="B Zar" w:hint="cs"/>
          <w:rtl/>
        </w:rPr>
        <w:t>كه كسي داراي چنين اوصافي باشد)</w:t>
      </w:r>
      <w:r w:rsidRPr="005D1FD0">
        <w:rPr>
          <w:rFonts w:ascii="Calibri" w:hAnsi="Calibri" w:cs="B Zar" w:hint="cs"/>
          <w:rtl/>
        </w:rPr>
        <w:t>؛ خداوند آن را به هركس كه بخواهد (به خير و خوبي نائل شود) عطاء مي‌كند. و خداوند داراي فضل فراوان و (انعام بيشمار ا</w:t>
      </w:r>
      <w:r w:rsidR="007A17BD" w:rsidRPr="005D1FD0">
        <w:rPr>
          <w:rFonts w:ascii="Calibri" w:hAnsi="Calibri" w:cs="B Zar" w:hint="cs"/>
          <w:rtl/>
        </w:rPr>
        <w:t>ست، و از مستحقّان آن) آگاه است</w:t>
      </w:r>
      <w:r w:rsidRPr="005D1FD0">
        <w:rPr>
          <w:rFonts w:ascii="Calibri" w:hAnsi="Calibri" w:cs="B Zar" w:hint="cs"/>
          <w:rtl/>
        </w:rPr>
        <w:t>‏».</w:t>
      </w:r>
    </w:p>
    <w:p w:rsidR="005A6AC8" w:rsidRPr="005D1FD0" w:rsidRDefault="005A6AC8" w:rsidP="00F62583">
      <w:pPr>
        <w:ind w:firstLine="282"/>
        <w:rPr>
          <w:rFonts w:ascii="Calibri" w:hAnsi="Calibri" w:cs="B Zar" w:hint="cs"/>
          <w:rtl/>
        </w:rPr>
      </w:pPr>
      <w:r w:rsidRPr="005D1FD0">
        <w:rPr>
          <w:rFonts w:ascii="Calibri" w:hAnsi="Calibri" w:cs="B Zar" w:hint="cs"/>
          <w:rtl/>
        </w:rPr>
        <w:t>انواع عبادات زيادند، و اين عبادت</w:t>
      </w:r>
      <w:r>
        <w:rPr>
          <w:rFonts w:ascii="Arial" w:hAnsi="Arial" w:cs="Arial"/>
        </w:rPr>
        <w:t>‎</w:t>
      </w:r>
      <w:r w:rsidRPr="005D1FD0">
        <w:rPr>
          <w:rFonts w:ascii="Calibri" w:hAnsi="Calibri" w:cs="B Zar" w:hint="cs"/>
          <w:rtl/>
        </w:rPr>
        <w:t>هايي كه بيان شدند تنها به عنوان مثال آورده شدند. دانشمندان اسلامي انواع عبادتهايي كه جايز نيست براي غير خداوند انجام داده شوند، به اقسام زير تقسيم نموده</w:t>
      </w:r>
      <w:r>
        <w:rPr>
          <w:rFonts w:ascii="Arial" w:hAnsi="Arial" w:cs="Arial"/>
        </w:rPr>
        <w:t>‎</w:t>
      </w:r>
      <w:r w:rsidRPr="005D1FD0">
        <w:rPr>
          <w:rFonts w:ascii="Calibri" w:hAnsi="Calibri" w:cs="B Zar" w:hint="cs"/>
          <w:rtl/>
        </w:rPr>
        <w:t xml:space="preserve">اند: </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Calibri" w:hAnsi="Calibri" w:cs="B Zar" w:hint="cs"/>
          <w:szCs w:val="28"/>
          <w:rtl/>
        </w:rPr>
      </w:pPr>
      <w:r w:rsidRPr="005D1FD0">
        <w:rPr>
          <w:rFonts w:ascii="Calibri" w:hAnsi="Calibri" w:cs="B Lotus" w:hint="cs"/>
          <w:b/>
          <w:bCs/>
          <w:sz w:val="28"/>
          <w:szCs w:val="28"/>
          <w:rtl/>
        </w:rPr>
        <w:t>عبادات اعتقادي:</w:t>
      </w:r>
      <w:r w:rsidRPr="00D23566">
        <w:rPr>
          <w:rFonts w:ascii="Calibri" w:hAnsi="Calibri" w:cs="B Zar" w:hint="cs"/>
          <w:szCs w:val="28"/>
          <w:rtl/>
        </w:rPr>
        <w:t xml:space="preserve"> عبادات اعتقادي اساس همه</w:t>
      </w:r>
      <w:r>
        <w:rPr>
          <w:rFonts w:ascii="Arial" w:hAnsi="Arial" w:cs="Arial"/>
        </w:rPr>
        <w:t>‎</w:t>
      </w:r>
      <w:r w:rsidRPr="00D23566">
        <w:rPr>
          <w:rFonts w:ascii="Calibri" w:hAnsi="Calibri" w:cs="B Zar" w:hint="cs"/>
          <w:szCs w:val="28"/>
          <w:rtl/>
        </w:rPr>
        <w:t>ي عبادتها هستند. عبادات اعتقادي اين است كه انسان بنده معتقد باشد كه تنها خداوند، پروردگار يگانه و يكتايي است كه آفرينش و امر از آن اوست، نفع و زيان به دست اوست. كسي است كه شريكي ندارد و كسي نزد او شفاعت نمي</w:t>
      </w:r>
      <w:r>
        <w:rPr>
          <w:rFonts w:ascii="Arial" w:hAnsi="Arial" w:cs="Arial"/>
        </w:rPr>
        <w:t>‎</w:t>
      </w:r>
      <w:r w:rsidRPr="00D23566">
        <w:rPr>
          <w:rFonts w:ascii="Calibri" w:hAnsi="Calibri" w:cs="B Zar" w:hint="cs"/>
          <w:szCs w:val="28"/>
          <w:rtl/>
        </w:rPr>
        <w:t>كند جز به اجازه</w:t>
      </w:r>
      <w:r>
        <w:rPr>
          <w:rFonts w:ascii="Arial" w:hAnsi="Arial" w:cs="Arial"/>
        </w:rPr>
        <w:t>‎</w:t>
      </w:r>
      <w:r w:rsidRPr="00D23566">
        <w:rPr>
          <w:rFonts w:ascii="Calibri" w:hAnsi="Calibri" w:cs="B Zar" w:hint="cs"/>
          <w:szCs w:val="28"/>
          <w:rtl/>
        </w:rPr>
        <w:t>ي او، و معبود برحقي جز او نيست.</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Calibri" w:hAnsi="Calibri" w:cs="B Zar" w:hint="cs"/>
          <w:szCs w:val="28"/>
          <w:rtl/>
        </w:rPr>
      </w:pPr>
      <w:r w:rsidRPr="005D1FD0">
        <w:rPr>
          <w:rFonts w:ascii="Calibri" w:hAnsi="Calibri" w:cs="B Lotus" w:hint="cs"/>
          <w:b/>
          <w:bCs/>
          <w:sz w:val="28"/>
          <w:szCs w:val="28"/>
          <w:rtl/>
        </w:rPr>
        <w:t>عبادات قلبي:</w:t>
      </w:r>
      <w:r w:rsidRPr="00D23566">
        <w:rPr>
          <w:rFonts w:ascii="Calibri" w:hAnsi="Calibri" w:cs="B Zar" w:hint="cs"/>
          <w:szCs w:val="28"/>
          <w:rtl/>
        </w:rPr>
        <w:t xml:space="preserve"> عبادات قلبي كه جايز نيست جز براي خداي متعال باشد و صرف آنها براي غير خدا شرك است، زيادند؛ مانند ترس و اميد، رغبت و رهبت، خشوع و خشيت، محبت و زاري به درگاه خدا، توكل، خشوع و خضوع، استغاثه و... مانند آنها.</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Calibri" w:hAnsi="Calibri" w:cs="B Zar"/>
          <w:szCs w:val="28"/>
        </w:rPr>
      </w:pPr>
      <w:r w:rsidRPr="005D1FD0">
        <w:rPr>
          <w:rFonts w:ascii="Calibri" w:hAnsi="Calibri" w:cs="B Lotus" w:hint="cs"/>
          <w:b/>
          <w:bCs/>
          <w:sz w:val="28"/>
          <w:szCs w:val="28"/>
          <w:rtl/>
        </w:rPr>
        <w:t>عبادات قولي:</w:t>
      </w:r>
      <w:r w:rsidRPr="00D23566">
        <w:rPr>
          <w:rFonts w:ascii="Calibri" w:hAnsi="Calibri" w:cs="B Zar" w:hint="cs"/>
          <w:szCs w:val="28"/>
          <w:rtl/>
        </w:rPr>
        <w:t xml:space="preserve"> مانند تلفظ كلمه</w:t>
      </w:r>
      <w:r>
        <w:rPr>
          <w:rFonts w:ascii="Arial" w:hAnsi="Arial" w:cs="Arial"/>
        </w:rPr>
        <w:t>‎</w:t>
      </w:r>
      <w:r w:rsidRPr="00D23566">
        <w:rPr>
          <w:rFonts w:ascii="Calibri" w:hAnsi="Calibri" w:cs="B Zar" w:hint="cs"/>
          <w:szCs w:val="28"/>
          <w:rtl/>
        </w:rPr>
        <w:t>ي توحيد؛ چون تنها اعتقاد به معناي آن كافي نيست، بلكه حتماً بايد بر زبان آورده شود. پناه بردن به خدا، طلب كمك و ياري از او، دعا، تسبيح و تمجيد خدا و تلاوت قرآن نمونه</w:t>
      </w:r>
      <w:r>
        <w:rPr>
          <w:rFonts w:ascii="Arial" w:hAnsi="Arial" w:cs="Arial"/>
        </w:rPr>
        <w:t>‎</w:t>
      </w:r>
      <w:r w:rsidRPr="00D23566">
        <w:rPr>
          <w:rFonts w:ascii="Calibri" w:hAnsi="Calibri" w:cs="B Zar" w:hint="cs"/>
          <w:szCs w:val="28"/>
          <w:rtl/>
        </w:rPr>
        <w:t>هاي ديگري از عبادات قولي هستند.</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Calibri" w:hAnsi="Calibri" w:cs="B Zar"/>
          <w:szCs w:val="28"/>
        </w:rPr>
      </w:pPr>
      <w:r w:rsidRPr="005D1FD0">
        <w:rPr>
          <w:rFonts w:ascii="Calibri" w:hAnsi="Calibri" w:cs="B Lotus" w:hint="cs"/>
          <w:b/>
          <w:bCs/>
          <w:sz w:val="28"/>
          <w:szCs w:val="28"/>
          <w:rtl/>
        </w:rPr>
        <w:t>عبادات بدني:</w:t>
      </w:r>
      <w:r w:rsidRPr="00D23566">
        <w:rPr>
          <w:rFonts w:ascii="Calibri" w:hAnsi="Calibri" w:cs="B Zar" w:hint="cs"/>
          <w:szCs w:val="28"/>
          <w:rtl/>
        </w:rPr>
        <w:t xml:space="preserve"> مانند نماز، روزه، حج، ذبح، نذر و مانند آنها.</w:t>
      </w:r>
    </w:p>
    <w:p w:rsidR="005A6AC8" w:rsidRPr="00D23566" w:rsidRDefault="005A6AC8" w:rsidP="00317036">
      <w:pPr>
        <w:pStyle w:val="msonormalcxsplast"/>
        <w:numPr>
          <w:ilvl w:val="0"/>
          <w:numId w:val="2"/>
        </w:numPr>
        <w:bidi/>
        <w:spacing w:before="0" w:beforeAutospacing="0" w:after="0" w:afterAutospacing="0"/>
        <w:ind w:left="568" w:hanging="284"/>
        <w:contextualSpacing/>
        <w:rPr>
          <w:rFonts w:ascii="Calibri" w:hAnsi="Calibri" w:cs="B Zar"/>
          <w:szCs w:val="28"/>
        </w:rPr>
      </w:pPr>
      <w:r w:rsidRPr="005D1FD0">
        <w:rPr>
          <w:rFonts w:ascii="Calibri" w:hAnsi="Calibri" w:cs="B Lotus" w:hint="cs"/>
          <w:b/>
          <w:bCs/>
          <w:sz w:val="28"/>
          <w:szCs w:val="28"/>
          <w:rtl/>
        </w:rPr>
        <w:t>عبادات مالي:</w:t>
      </w:r>
      <w:r w:rsidRPr="00D23566">
        <w:rPr>
          <w:rFonts w:ascii="Calibri" w:hAnsi="Calibri" w:cs="B Zar" w:hint="cs"/>
          <w:szCs w:val="28"/>
          <w:rtl/>
        </w:rPr>
        <w:t xml:space="preserve"> مانند زكات، انواع صدقات و كفاره</w:t>
      </w:r>
      <w:r>
        <w:rPr>
          <w:rFonts w:ascii="Arial" w:hAnsi="Arial" w:cs="Arial"/>
        </w:rPr>
        <w:t>‎</w:t>
      </w:r>
      <w:r w:rsidRPr="00D23566">
        <w:rPr>
          <w:rFonts w:ascii="Calibri" w:hAnsi="Calibri" w:cs="B Zar" w:hint="cs"/>
          <w:szCs w:val="28"/>
          <w:rtl/>
        </w:rPr>
        <w:t>ها، قرباني و نفقه.</w:t>
      </w:r>
      <w:r w:rsidRPr="00D23566">
        <w:rPr>
          <w:rFonts w:ascii="Calibri" w:hAnsi="Calibri" w:cs="B Zar"/>
          <w:szCs w:val="28"/>
          <w:vertAlign w:val="superscript"/>
          <w:rtl/>
        </w:rPr>
        <w:footnoteReference w:id="259"/>
      </w:r>
    </w:p>
    <w:p w:rsidR="005A6AC8" w:rsidRDefault="005A6AC8" w:rsidP="0088236C">
      <w:pPr>
        <w:pStyle w:val="af2"/>
      </w:pPr>
      <w:bookmarkStart w:id="266" w:name="_Toc246700108"/>
      <w:bookmarkStart w:id="267" w:name="_Toc254369539"/>
      <w:r>
        <w:rPr>
          <w:rFonts w:hint="cs"/>
          <w:rtl/>
        </w:rPr>
        <w:t>ششم- برترين عبادات</w:t>
      </w:r>
      <w:bookmarkEnd w:id="266"/>
      <w:bookmarkEnd w:id="267"/>
    </w:p>
    <w:p w:rsidR="005A6AC8" w:rsidRPr="005D1FD0" w:rsidRDefault="005A6AC8" w:rsidP="00317036">
      <w:pPr>
        <w:contextualSpacing/>
        <w:rPr>
          <w:rFonts w:ascii="Calibri" w:hAnsi="Calibri" w:cs="B Zar" w:hint="cs"/>
          <w:rtl/>
        </w:rPr>
      </w:pPr>
      <w:r w:rsidRPr="005D1FD0">
        <w:rPr>
          <w:rFonts w:ascii="Calibri" w:hAnsi="Calibri" w:cs="B Zar" w:hint="cs"/>
          <w:rtl/>
        </w:rPr>
        <w:t>برترين عبادت، عمل بر اساس رضايت و خشنودي پروردگار در هر وقتي، و انجام دادن كاري كه مقتضاي آن وقت و وظيفه</w:t>
      </w:r>
      <w:r>
        <w:rPr>
          <w:rFonts w:ascii="Arial" w:hAnsi="Arial" w:cs="Arial"/>
        </w:rPr>
        <w:t>‎</w:t>
      </w:r>
      <w:r w:rsidRPr="005D1FD0">
        <w:rPr>
          <w:rFonts w:ascii="Calibri" w:hAnsi="Calibri" w:cs="B Zar" w:hint="cs"/>
          <w:rtl/>
        </w:rPr>
        <w:t>ي او در آن وقت است، مي</w:t>
      </w:r>
      <w:r>
        <w:rPr>
          <w:rFonts w:ascii="Arial" w:hAnsi="Arial" w:cs="Arial"/>
        </w:rPr>
        <w:t>‎</w:t>
      </w:r>
      <w:r w:rsidRPr="005D1FD0">
        <w:rPr>
          <w:rFonts w:ascii="Calibri" w:hAnsi="Calibri" w:cs="B Zar" w:hint="cs"/>
          <w:rtl/>
        </w:rPr>
        <w:t>باشد. پس برترين عبادت در وقت جهاد، خود جهاد است هر چند منجر به ترك اوراد و عبادت</w:t>
      </w:r>
      <w:r>
        <w:rPr>
          <w:rFonts w:ascii="Arial" w:hAnsi="Arial" w:cs="Arial"/>
        </w:rPr>
        <w:t>‎</w:t>
      </w:r>
      <w:r w:rsidRPr="005D1FD0">
        <w:rPr>
          <w:rFonts w:ascii="Calibri" w:hAnsi="Calibri" w:cs="B Zar" w:hint="cs"/>
          <w:rtl/>
        </w:rPr>
        <w:t>هاي ديگري از جمله نماز شب و روزه شود.</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Calibri" w:hAnsi="Calibri" w:cs="B Zar"/>
          <w:szCs w:val="28"/>
        </w:rPr>
      </w:pPr>
      <w:r w:rsidRPr="00D23566">
        <w:rPr>
          <w:rFonts w:ascii="Calibri" w:hAnsi="Calibri" w:cs="B Zar" w:hint="cs"/>
          <w:szCs w:val="28"/>
          <w:rtl/>
        </w:rPr>
        <w:t>بهترين كار در وقت حضور مهمان- مثلاً- ميهمان داري و به جا آوردن حق مهمان و صرف نظر كردن از عبادات مستحب مي</w:t>
      </w:r>
      <w:r>
        <w:rPr>
          <w:rFonts w:ascii="Arial" w:hAnsi="Arial" w:cs="Arial"/>
        </w:rPr>
        <w:t>‎</w:t>
      </w:r>
      <w:r w:rsidRPr="00D23566">
        <w:rPr>
          <w:rFonts w:ascii="Calibri" w:hAnsi="Calibri" w:cs="B Zar" w:hint="cs"/>
          <w:szCs w:val="28"/>
          <w:rtl/>
        </w:rPr>
        <w:t xml:space="preserve">باشد. همچنين است در اداي حقوق همسر و خانواده. </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Calibri" w:hAnsi="Calibri" w:cs="B Zar"/>
          <w:szCs w:val="28"/>
        </w:rPr>
      </w:pPr>
      <w:r w:rsidRPr="00D23566">
        <w:rPr>
          <w:rFonts w:ascii="Calibri" w:hAnsi="Calibri" w:cs="B Zar" w:hint="cs"/>
          <w:szCs w:val="28"/>
          <w:rtl/>
        </w:rPr>
        <w:t>بهترين و برترين عبادت در اوقات سحر، مشغول شدن به نماز و قرآن و دعا و ذكر و استغفار است.</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Calibri" w:hAnsi="Calibri" w:cs="B Zar" w:hint="cs"/>
          <w:szCs w:val="28"/>
          <w:rtl/>
        </w:rPr>
      </w:pPr>
      <w:r w:rsidRPr="00D23566">
        <w:rPr>
          <w:rFonts w:ascii="Calibri" w:hAnsi="Calibri" w:cs="B Zar" w:hint="cs"/>
          <w:szCs w:val="28"/>
          <w:rtl/>
        </w:rPr>
        <w:t>بهترين و برترين كار در وقت راهنمايي دانشجو و آموزش فرد جاهل، روي آوردن به تعليم و آموزش او و مشغول شدن به اين كار مي باشد.</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Calibri" w:hAnsi="Calibri" w:cs="B Zar" w:hint="cs"/>
          <w:szCs w:val="28"/>
        </w:rPr>
      </w:pPr>
      <w:r w:rsidRPr="00D23566">
        <w:rPr>
          <w:rFonts w:ascii="Calibri" w:hAnsi="Calibri" w:cs="B Zar" w:hint="cs"/>
          <w:szCs w:val="28"/>
          <w:rtl/>
        </w:rPr>
        <w:t xml:space="preserve">برترين عبادت در اوقات اذان، ترك كردن </w:t>
      </w:r>
      <w:r w:rsidR="000A191B" w:rsidRPr="00D23566">
        <w:rPr>
          <w:rFonts w:ascii="Calibri" w:hAnsi="Calibri" w:cs="B Zar" w:hint="cs"/>
          <w:szCs w:val="28"/>
          <w:rtl/>
        </w:rPr>
        <w:t>اذ</w:t>
      </w:r>
      <w:r w:rsidRPr="00D23566">
        <w:rPr>
          <w:rFonts w:ascii="Calibri" w:hAnsi="Calibri" w:cs="B Zar" w:hint="cs"/>
          <w:szCs w:val="28"/>
          <w:rtl/>
        </w:rPr>
        <w:t xml:space="preserve">كاري است كه مشغول آن بوده و مشغول شدن به </w:t>
      </w:r>
      <w:r w:rsidR="000A191B" w:rsidRPr="00D23566">
        <w:rPr>
          <w:rFonts w:ascii="Calibri" w:hAnsi="Calibri" w:cs="B Zar" w:hint="cs"/>
          <w:szCs w:val="28"/>
          <w:rtl/>
        </w:rPr>
        <w:t>اجابت مؤذن</w:t>
      </w:r>
      <w:r w:rsidRPr="00D23566">
        <w:rPr>
          <w:rFonts w:ascii="Calibri" w:hAnsi="Calibri" w:cs="B Zar" w:hint="cs"/>
          <w:szCs w:val="28"/>
          <w:rtl/>
        </w:rPr>
        <w:t xml:space="preserve"> مي</w:t>
      </w:r>
      <w:r>
        <w:rPr>
          <w:rFonts w:ascii="Arial" w:hAnsi="Arial" w:cs="Arial"/>
        </w:rPr>
        <w:t>‎</w:t>
      </w:r>
      <w:r w:rsidRPr="00D23566">
        <w:rPr>
          <w:rFonts w:ascii="Calibri" w:hAnsi="Calibri" w:cs="B Zar" w:hint="cs"/>
          <w:szCs w:val="28"/>
          <w:rtl/>
        </w:rPr>
        <w:t>باشد.</w:t>
      </w:r>
    </w:p>
    <w:p w:rsidR="000A191B" w:rsidRPr="00D23566" w:rsidRDefault="000A191B" w:rsidP="00317036">
      <w:pPr>
        <w:pStyle w:val="msonormalcxspmiddle"/>
        <w:numPr>
          <w:ilvl w:val="0"/>
          <w:numId w:val="2"/>
        </w:numPr>
        <w:bidi/>
        <w:spacing w:before="0" w:beforeAutospacing="0" w:after="0" w:afterAutospacing="0"/>
        <w:ind w:left="568" w:hanging="284"/>
        <w:contextualSpacing/>
        <w:rPr>
          <w:rFonts w:ascii="Calibri" w:hAnsi="Calibri" w:cs="B Zar"/>
          <w:szCs w:val="28"/>
        </w:rPr>
      </w:pPr>
      <w:r w:rsidRPr="00D23566">
        <w:rPr>
          <w:rFonts w:ascii="Calibri" w:hAnsi="Calibri" w:cs="B Zar" w:hint="cs"/>
          <w:szCs w:val="28"/>
          <w:rtl/>
        </w:rPr>
        <w:t xml:space="preserve">برترين عبادت در اوقات نمازهای پنجگانه بر پا داشتن نمازها به بهترین وجه در اول وقت و ترک کارهای دیگر می باشد. </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Calibri" w:hAnsi="Calibri" w:cs="B Zar"/>
          <w:szCs w:val="28"/>
        </w:rPr>
      </w:pPr>
      <w:r w:rsidRPr="00D23566">
        <w:rPr>
          <w:rFonts w:ascii="Calibri" w:hAnsi="Calibri" w:cs="B Zar" w:hint="cs"/>
          <w:szCs w:val="28"/>
          <w:rtl/>
        </w:rPr>
        <w:t>برترين عبادت در اوقات نياز شديد فرد نيازمند به مساعدت و كمك با مقام و موقعيت و بدن و مال، مشغول شدن به مساعدتش و رسيدن به فريادش، و ترجيح دادن آن بر اوراد و خلوت براي عبادتهاي سنت ديگر مي</w:t>
      </w:r>
      <w:r w:rsidRPr="00F105F8">
        <w:rPr>
          <w:rFonts w:ascii="Arial" w:hAnsi="Arial" w:cs="Arial"/>
        </w:rPr>
        <w:t>‎</w:t>
      </w:r>
      <w:r w:rsidRPr="00D23566">
        <w:rPr>
          <w:rFonts w:ascii="Calibri" w:hAnsi="Calibri" w:cs="B Zar" w:hint="cs"/>
          <w:szCs w:val="28"/>
          <w:rtl/>
        </w:rPr>
        <w:t>باشد.</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Calibri" w:hAnsi="Calibri" w:cs="B Zar"/>
          <w:szCs w:val="28"/>
        </w:rPr>
      </w:pPr>
      <w:r w:rsidRPr="00D23566">
        <w:rPr>
          <w:rFonts w:ascii="Calibri" w:hAnsi="Calibri" w:cs="B Zar" w:hint="cs"/>
          <w:szCs w:val="28"/>
          <w:rtl/>
        </w:rPr>
        <w:t>بهترين عبادت در وقت قرائت قرآن، حضور قلب و ذهن به تدبر و فهم آن مي</w:t>
      </w:r>
      <w:r w:rsidRPr="00F105F8">
        <w:rPr>
          <w:rFonts w:ascii="Arial" w:hAnsi="Arial" w:cs="Arial"/>
        </w:rPr>
        <w:t>‎</w:t>
      </w:r>
      <w:r w:rsidRPr="00D23566">
        <w:rPr>
          <w:rFonts w:ascii="Calibri" w:hAnsi="Calibri" w:cs="B Zar" w:hint="cs"/>
          <w:szCs w:val="28"/>
          <w:rtl/>
        </w:rPr>
        <w:t>باشد تا جايي كه انسان چنين احساس نمايد كه خداوند متعال تو را با آن مورد خطاب قرار مي</w:t>
      </w:r>
      <w:r w:rsidRPr="00F105F8">
        <w:rPr>
          <w:rFonts w:ascii="Arial" w:hAnsi="Arial" w:cs="Arial"/>
        </w:rPr>
        <w:t>‎</w:t>
      </w:r>
      <w:r w:rsidRPr="00D23566">
        <w:rPr>
          <w:rFonts w:ascii="Calibri" w:hAnsi="Calibri" w:cs="B Zar" w:hint="cs"/>
          <w:szCs w:val="28"/>
          <w:rtl/>
        </w:rPr>
        <w:t>دهد. پس قلب خودت را جهت تدبر و فهم آن جمع مي</w:t>
      </w:r>
      <w:r w:rsidRPr="00F105F8">
        <w:rPr>
          <w:rFonts w:ascii="Arial" w:hAnsi="Arial" w:cs="Arial"/>
        </w:rPr>
        <w:t>‎</w:t>
      </w:r>
      <w:r w:rsidRPr="00D23566">
        <w:rPr>
          <w:rFonts w:ascii="Calibri" w:hAnsi="Calibri" w:cs="B Zar" w:hint="cs"/>
          <w:szCs w:val="28"/>
          <w:rtl/>
        </w:rPr>
        <w:t>گرداني و براي اجرای اوامرش عزم راسخ داشته باشي. جمع قلب براي اين كار بايد عظيم</w:t>
      </w:r>
      <w:r w:rsidRPr="00F105F8">
        <w:rPr>
          <w:rFonts w:ascii="Arial" w:hAnsi="Arial" w:cs="Arial"/>
        </w:rPr>
        <w:t>‎</w:t>
      </w:r>
      <w:r w:rsidRPr="00D23566">
        <w:rPr>
          <w:rFonts w:ascii="Calibri" w:hAnsi="Calibri" w:cs="B Zar" w:hint="cs"/>
          <w:szCs w:val="28"/>
          <w:rtl/>
        </w:rPr>
        <w:t xml:space="preserve">تر از جمع قلب كسي </w:t>
      </w:r>
      <w:r w:rsidR="00F105F8" w:rsidRPr="00D23566">
        <w:rPr>
          <w:rFonts w:ascii="Calibri" w:hAnsi="Calibri" w:cs="B Zar" w:hint="cs"/>
          <w:szCs w:val="28"/>
          <w:rtl/>
        </w:rPr>
        <w:t>باشد</w:t>
      </w:r>
      <w:r w:rsidRPr="00D23566">
        <w:rPr>
          <w:rFonts w:ascii="Calibri" w:hAnsi="Calibri" w:cs="B Zar" w:hint="cs"/>
          <w:szCs w:val="28"/>
          <w:rtl/>
        </w:rPr>
        <w:t xml:space="preserve"> كه از طرف پادشاه نامه</w:t>
      </w:r>
      <w:r w:rsidRPr="00F105F8">
        <w:rPr>
          <w:rFonts w:ascii="Arial" w:hAnsi="Arial" w:cs="Arial"/>
        </w:rPr>
        <w:t>‎</w:t>
      </w:r>
      <w:r w:rsidRPr="00D23566">
        <w:rPr>
          <w:rFonts w:ascii="Calibri" w:hAnsi="Calibri" w:cs="B Zar" w:hint="cs"/>
          <w:szCs w:val="28"/>
          <w:rtl/>
        </w:rPr>
        <w:t>اي براي او آيد.</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Calibri" w:hAnsi="Calibri" w:cs="B Zar"/>
          <w:szCs w:val="28"/>
        </w:rPr>
      </w:pPr>
      <w:r w:rsidRPr="00D23566">
        <w:rPr>
          <w:rFonts w:ascii="Calibri" w:hAnsi="Calibri" w:cs="B Zar" w:hint="cs"/>
          <w:szCs w:val="28"/>
          <w:rtl/>
        </w:rPr>
        <w:t>برترين عبادت در وقت وقوف در عرفه، تلاش در تضرع و گريه و زاري و دعاء و ذكر مي</w:t>
      </w:r>
      <w:r w:rsidRPr="00F105F8">
        <w:rPr>
          <w:rFonts w:ascii="Arial" w:hAnsi="Arial" w:cs="Arial"/>
        </w:rPr>
        <w:t>‎</w:t>
      </w:r>
      <w:r w:rsidRPr="00D23566">
        <w:rPr>
          <w:rFonts w:ascii="Calibri" w:hAnsi="Calibri" w:cs="B Zar" w:hint="cs"/>
          <w:szCs w:val="28"/>
          <w:rtl/>
        </w:rPr>
        <w:t>باشد و نبايد روزه كه انسان را براي اين اعمال ضعيف مي</w:t>
      </w:r>
      <w:r w:rsidRPr="00F105F8">
        <w:rPr>
          <w:rFonts w:ascii="Arial" w:hAnsi="Arial" w:cs="Arial"/>
        </w:rPr>
        <w:t>‎</w:t>
      </w:r>
      <w:r w:rsidRPr="00D23566">
        <w:rPr>
          <w:rFonts w:ascii="Calibri" w:hAnsi="Calibri" w:cs="B Zar" w:hint="cs"/>
          <w:szCs w:val="28"/>
          <w:rtl/>
        </w:rPr>
        <w:t>گرداند، گرفته شود.</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Calibri" w:hAnsi="Calibri" w:cs="B Zar"/>
          <w:szCs w:val="28"/>
        </w:rPr>
      </w:pPr>
      <w:r w:rsidRPr="00D23566">
        <w:rPr>
          <w:rFonts w:ascii="Calibri" w:hAnsi="Calibri" w:cs="B Zar" w:hint="cs"/>
          <w:szCs w:val="28"/>
          <w:rtl/>
        </w:rPr>
        <w:t>برترين و بهترين عبادت در ده روز اول ماه ذي الحجه، بيشتر كردن عبادت به وي‍ژه تكبير و تهليل و حمد و ستايش خداست. اين كار از جهاد غير واجب بهتر است.</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Calibri" w:hAnsi="Calibri" w:cs="B Zar"/>
          <w:szCs w:val="28"/>
        </w:rPr>
      </w:pPr>
      <w:r w:rsidRPr="00D23566">
        <w:rPr>
          <w:rFonts w:ascii="Calibri" w:hAnsi="Calibri" w:cs="B Zar" w:hint="cs"/>
          <w:szCs w:val="28"/>
          <w:rtl/>
        </w:rPr>
        <w:t xml:space="preserve">بهترين عبادت در ده روز آخر ماه رمضان، </w:t>
      </w:r>
      <w:r w:rsidR="00F105F8" w:rsidRPr="00D23566">
        <w:rPr>
          <w:rFonts w:ascii="Calibri" w:hAnsi="Calibri" w:cs="B Zar" w:hint="cs"/>
          <w:szCs w:val="28"/>
          <w:rtl/>
        </w:rPr>
        <w:t xml:space="preserve">بودن در </w:t>
      </w:r>
      <w:r w:rsidRPr="00D23566">
        <w:rPr>
          <w:rFonts w:ascii="Calibri" w:hAnsi="Calibri" w:cs="B Zar" w:hint="cs"/>
          <w:szCs w:val="28"/>
          <w:rtl/>
        </w:rPr>
        <w:t>مسجد و خلوت و اعتكاف، بدون معاشرت با مردم و بدون مشغول شدن به آنان مي</w:t>
      </w:r>
      <w:r>
        <w:rPr>
          <w:rFonts w:ascii="Arial" w:hAnsi="Arial" w:cs="Arial"/>
        </w:rPr>
        <w:t>‎</w:t>
      </w:r>
      <w:r w:rsidRPr="00D23566">
        <w:rPr>
          <w:rFonts w:ascii="Calibri" w:hAnsi="Calibri" w:cs="B Zar" w:hint="cs"/>
          <w:szCs w:val="28"/>
          <w:rtl/>
        </w:rPr>
        <w:t>باشد. تا جايي كه اين كار از روي آوردن به آموزش علم ديني به آنان و خواندن قرآن برايشان از نظر بسياري از دانشمندان اسلامي بهتر است.</w:t>
      </w:r>
      <w:r w:rsidRPr="00D23566">
        <w:rPr>
          <w:rFonts w:ascii="Calibri" w:hAnsi="Calibri" w:cs="B Zar"/>
          <w:szCs w:val="28"/>
          <w:vertAlign w:val="superscript"/>
          <w:rtl/>
        </w:rPr>
        <w:footnoteReference w:id="260"/>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Calibri" w:hAnsi="Calibri" w:cs="B Zar"/>
          <w:szCs w:val="28"/>
        </w:rPr>
      </w:pPr>
      <w:r w:rsidRPr="00D23566">
        <w:rPr>
          <w:rFonts w:ascii="Calibri" w:hAnsi="Calibri" w:cs="B Zar" w:hint="cs"/>
          <w:szCs w:val="28"/>
          <w:rtl/>
        </w:rPr>
        <w:t>بهترين و برترين عمل در وقت بيماري برادر ديني</w:t>
      </w:r>
      <w:r>
        <w:rPr>
          <w:rFonts w:ascii="Arial" w:hAnsi="Arial" w:cs="Arial"/>
        </w:rPr>
        <w:t>‎</w:t>
      </w:r>
      <w:r w:rsidRPr="00D23566">
        <w:rPr>
          <w:rFonts w:ascii="Calibri" w:hAnsi="Calibri" w:cs="B Zar" w:hint="cs"/>
          <w:szCs w:val="28"/>
          <w:rtl/>
        </w:rPr>
        <w:t>ات يا هنگام وفاتش، عيادت وي و تشييع جنازه</w:t>
      </w:r>
      <w:r>
        <w:rPr>
          <w:rFonts w:ascii="Arial" w:hAnsi="Arial" w:cs="Arial"/>
        </w:rPr>
        <w:t>‎</w:t>
      </w:r>
      <w:r w:rsidRPr="00D23566">
        <w:rPr>
          <w:rFonts w:ascii="Calibri" w:hAnsi="Calibri" w:cs="B Zar" w:hint="cs"/>
          <w:szCs w:val="28"/>
          <w:rtl/>
        </w:rPr>
        <w:t>اش مي</w:t>
      </w:r>
      <w:r>
        <w:rPr>
          <w:rFonts w:ascii="Arial" w:hAnsi="Arial" w:cs="Arial"/>
        </w:rPr>
        <w:t>‎</w:t>
      </w:r>
      <w:r w:rsidRPr="00D23566">
        <w:rPr>
          <w:rFonts w:ascii="Calibri" w:hAnsi="Calibri" w:cs="B Zar" w:hint="cs"/>
          <w:szCs w:val="28"/>
          <w:rtl/>
        </w:rPr>
        <w:t>باشد.</w:t>
      </w:r>
    </w:p>
    <w:p w:rsidR="005A6AC8" w:rsidRPr="00D23566" w:rsidRDefault="005A6AC8" w:rsidP="00317036">
      <w:pPr>
        <w:pStyle w:val="msonormalcxspmiddle"/>
        <w:numPr>
          <w:ilvl w:val="0"/>
          <w:numId w:val="2"/>
        </w:numPr>
        <w:bidi/>
        <w:spacing w:before="0" w:beforeAutospacing="0" w:after="0" w:afterAutospacing="0"/>
        <w:ind w:left="568" w:hanging="284"/>
        <w:contextualSpacing/>
        <w:rPr>
          <w:rFonts w:ascii="Calibri" w:hAnsi="Calibri" w:cs="B Zar"/>
          <w:szCs w:val="28"/>
        </w:rPr>
      </w:pPr>
      <w:r w:rsidRPr="00D23566">
        <w:rPr>
          <w:rFonts w:ascii="Calibri" w:hAnsi="Calibri" w:cs="B Zar" w:hint="cs"/>
          <w:szCs w:val="28"/>
          <w:rtl/>
        </w:rPr>
        <w:t>بهترين عبادت در وقت نزول بلاها و وقت اذيت كردن مردم، تو را، اداي وظيفه</w:t>
      </w:r>
      <w:r>
        <w:rPr>
          <w:rFonts w:ascii="Arial" w:hAnsi="Arial" w:cs="Arial"/>
        </w:rPr>
        <w:t>‎</w:t>
      </w:r>
      <w:r w:rsidRPr="00D23566">
        <w:rPr>
          <w:rFonts w:ascii="Calibri" w:hAnsi="Calibri" w:cs="B Zar" w:hint="cs"/>
          <w:szCs w:val="28"/>
          <w:rtl/>
        </w:rPr>
        <w:t>ي صبر همراه با معاشرت با آنان بدون گريختن از آنان مي</w:t>
      </w:r>
      <w:r>
        <w:rPr>
          <w:rFonts w:ascii="Arial" w:hAnsi="Arial" w:cs="Arial"/>
        </w:rPr>
        <w:t>‎</w:t>
      </w:r>
      <w:r w:rsidRPr="00D23566">
        <w:rPr>
          <w:rFonts w:ascii="Calibri" w:hAnsi="Calibri" w:cs="B Zar" w:hint="cs"/>
          <w:szCs w:val="28"/>
          <w:rtl/>
        </w:rPr>
        <w:t>باشد؛ چون مؤمني كه با مردم معاشرت مي</w:t>
      </w:r>
      <w:r>
        <w:rPr>
          <w:rFonts w:ascii="Arial" w:hAnsi="Arial" w:cs="Arial"/>
        </w:rPr>
        <w:t>‎</w:t>
      </w:r>
      <w:r w:rsidRPr="00D23566">
        <w:rPr>
          <w:rFonts w:ascii="Calibri" w:hAnsi="Calibri" w:cs="B Zar" w:hint="cs"/>
          <w:szCs w:val="28"/>
          <w:rtl/>
        </w:rPr>
        <w:t>كند تا بر اذيت و آزارشان صبر كند، بهتر از مؤمني است كه با مردم معاشرت نمي</w:t>
      </w:r>
      <w:r>
        <w:rPr>
          <w:rFonts w:ascii="Arial" w:hAnsi="Arial" w:cs="Arial"/>
        </w:rPr>
        <w:t>‎</w:t>
      </w:r>
      <w:r w:rsidRPr="00D23566">
        <w:rPr>
          <w:rFonts w:ascii="Calibri" w:hAnsi="Calibri" w:cs="B Zar" w:hint="cs"/>
          <w:szCs w:val="28"/>
          <w:rtl/>
        </w:rPr>
        <w:t>كند و او را اذيت نمي</w:t>
      </w:r>
      <w:r>
        <w:rPr>
          <w:rFonts w:ascii="Arial" w:hAnsi="Arial" w:cs="Arial"/>
        </w:rPr>
        <w:t>‎</w:t>
      </w:r>
      <w:r w:rsidRPr="00D23566">
        <w:rPr>
          <w:rFonts w:ascii="Calibri" w:hAnsi="Calibri" w:cs="B Zar" w:hint="cs"/>
          <w:szCs w:val="28"/>
          <w:rtl/>
        </w:rPr>
        <w:t>نماي</w:t>
      </w:r>
      <w:r w:rsidR="00F105F8" w:rsidRPr="00D23566">
        <w:rPr>
          <w:rFonts w:ascii="Calibri" w:hAnsi="Calibri" w:cs="B Zar" w:hint="cs"/>
          <w:szCs w:val="28"/>
          <w:rtl/>
        </w:rPr>
        <w:t>ن</w:t>
      </w:r>
      <w:r w:rsidRPr="00D23566">
        <w:rPr>
          <w:rFonts w:ascii="Calibri" w:hAnsi="Calibri" w:cs="B Zar" w:hint="cs"/>
          <w:szCs w:val="28"/>
          <w:rtl/>
        </w:rPr>
        <w:t>د.</w:t>
      </w:r>
    </w:p>
    <w:p w:rsidR="005A6AC8" w:rsidRPr="00D23566" w:rsidRDefault="005A6AC8" w:rsidP="00317036">
      <w:pPr>
        <w:pStyle w:val="msonormalcxspmiddle"/>
        <w:numPr>
          <w:ilvl w:val="0"/>
          <w:numId w:val="2"/>
        </w:numPr>
        <w:bidi/>
        <w:spacing w:before="0" w:beforeAutospacing="0" w:after="0" w:afterAutospacing="0"/>
        <w:ind w:left="568" w:hanging="284"/>
        <w:contextualSpacing/>
        <w:jc w:val="both"/>
        <w:rPr>
          <w:rFonts w:ascii="Calibri" w:hAnsi="Calibri" w:cs="B Zar"/>
          <w:szCs w:val="28"/>
        </w:rPr>
      </w:pPr>
      <w:r w:rsidRPr="00D23566">
        <w:rPr>
          <w:rFonts w:ascii="Calibri" w:hAnsi="Calibri" w:cs="B Zar" w:hint="cs"/>
          <w:szCs w:val="28"/>
          <w:rtl/>
        </w:rPr>
        <w:t>بهتر آن است كه در كار خير با مردم معاشرت نمود، چون اين كار از گوشه</w:t>
      </w:r>
      <w:r>
        <w:rPr>
          <w:rFonts w:ascii="Arial" w:hAnsi="Arial" w:cs="Arial"/>
        </w:rPr>
        <w:t>‎</w:t>
      </w:r>
      <w:r w:rsidRPr="00D23566">
        <w:rPr>
          <w:rFonts w:ascii="Calibri" w:hAnsi="Calibri" w:cs="B Zar" w:hint="cs"/>
          <w:szCs w:val="28"/>
          <w:rtl/>
        </w:rPr>
        <w:t xml:space="preserve">گيري از مردم در كار خير بهتر است. و گوشه گيري از مردم در كار شر بهتر از </w:t>
      </w:r>
      <w:r w:rsidR="00F105F8" w:rsidRPr="00D23566">
        <w:rPr>
          <w:rFonts w:ascii="Calibri" w:hAnsi="Calibri" w:cs="B Zar" w:hint="cs"/>
          <w:szCs w:val="28"/>
          <w:rtl/>
        </w:rPr>
        <w:t>شریک</w:t>
      </w:r>
      <w:r w:rsidRPr="00D23566">
        <w:rPr>
          <w:rFonts w:ascii="Calibri" w:hAnsi="Calibri" w:cs="B Zar" w:hint="cs"/>
          <w:szCs w:val="28"/>
          <w:rtl/>
        </w:rPr>
        <w:t xml:space="preserve"> شدن با آنان در كار شر مي باشد. حالا اگر معلوم باشد كه هرگاه او با مردم </w:t>
      </w:r>
      <w:r w:rsidR="00F105F8" w:rsidRPr="00D23566">
        <w:rPr>
          <w:rFonts w:ascii="Calibri" w:hAnsi="Calibri" w:cs="B Zar" w:hint="cs"/>
          <w:szCs w:val="28"/>
          <w:rtl/>
        </w:rPr>
        <w:t>مخلوط</w:t>
      </w:r>
      <w:r w:rsidRPr="00D23566">
        <w:rPr>
          <w:rFonts w:ascii="Calibri" w:hAnsi="Calibri" w:cs="B Zar" w:hint="cs"/>
          <w:szCs w:val="28"/>
          <w:rtl/>
        </w:rPr>
        <w:t xml:space="preserve"> شود، اين شر را از بين مي</w:t>
      </w:r>
      <w:r>
        <w:rPr>
          <w:rFonts w:ascii="Arial" w:hAnsi="Arial" w:cs="Arial"/>
        </w:rPr>
        <w:t>‎</w:t>
      </w:r>
      <w:r w:rsidRPr="00D23566">
        <w:rPr>
          <w:rFonts w:ascii="Calibri" w:hAnsi="Calibri" w:cs="B Zar" w:hint="cs"/>
          <w:szCs w:val="28"/>
          <w:rtl/>
        </w:rPr>
        <w:t>برد يا آن را كم مي</w:t>
      </w:r>
      <w:r>
        <w:rPr>
          <w:rFonts w:ascii="Arial" w:hAnsi="Arial" w:cs="Arial"/>
        </w:rPr>
        <w:t>‎</w:t>
      </w:r>
      <w:r w:rsidRPr="00D23566">
        <w:rPr>
          <w:rFonts w:ascii="Calibri" w:hAnsi="Calibri" w:cs="B Zar" w:hint="cs"/>
          <w:szCs w:val="28"/>
          <w:rtl/>
        </w:rPr>
        <w:t>گرداند، در اين صورت قاطي شدن با آنان بهتر از گوشه</w:t>
      </w:r>
      <w:r>
        <w:rPr>
          <w:rFonts w:ascii="Arial" w:hAnsi="Arial" w:cs="Arial"/>
        </w:rPr>
        <w:t>‎</w:t>
      </w:r>
      <w:r w:rsidRPr="00D23566">
        <w:rPr>
          <w:rFonts w:ascii="Calibri" w:hAnsi="Calibri" w:cs="B Zar" w:hint="cs"/>
          <w:szCs w:val="28"/>
          <w:rtl/>
        </w:rPr>
        <w:t>گيري از آنان مي</w:t>
      </w:r>
      <w:r>
        <w:rPr>
          <w:rFonts w:ascii="Arial" w:hAnsi="Arial" w:cs="Arial"/>
        </w:rPr>
        <w:t>‎</w:t>
      </w:r>
      <w:r w:rsidRPr="00D23566">
        <w:rPr>
          <w:rFonts w:ascii="Calibri" w:hAnsi="Calibri" w:cs="B Zar" w:hint="cs"/>
          <w:szCs w:val="28"/>
          <w:rtl/>
        </w:rPr>
        <w:t>باشد.</w:t>
      </w:r>
    </w:p>
    <w:p w:rsidR="005A6AC8" w:rsidRPr="00D23566" w:rsidRDefault="005A6AC8" w:rsidP="00F62583">
      <w:pPr>
        <w:pStyle w:val="msonormalcxspmiddle"/>
        <w:bidi/>
        <w:spacing w:before="0" w:beforeAutospacing="0" w:after="0" w:afterAutospacing="0"/>
        <w:ind w:firstLine="282"/>
        <w:contextualSpacing/>
        <w:rPr>
          <w:rFonts w:ascii="Calibri" w:hAnsi="Calibri" w:cs="B Zar"/>
          <w:szCs w:val="28"/>
        </w:rPr>
      </w:pPr>
      <w:r w:rsidRPr="00D23566">
        <w:rPr>
          <w:rFonts w:ascii="Calibri" w:hAnsi="Calibri" w:cs="B Zar" w:hint="cs"/>
          <w:szCs w:val="28"/>
          <w:rtl/>
        </w:rPr>
        <w:t>بنابراين، برترين و بهترين عبادت در هر وقتي، ترجيح خشنودي و رضايت خدا در آن وقت و مشغول شدن به وظيفه و تكليف و مقتضاي آن وقت مي باشد.</w:t>
      </w:r>
      <w:r w:rsidRPr="00D23566">
        <w:rPr>
          <w:rFonts w:ascii="Calibri" w:hAnsi="Calibri" w:cs="B Zar"/>
          <w:szCs w:val="28"/>
          <w:vertAlign w:val="superscript"/>
          <w:rtl/>
        </w:rPr>
        <w:footnoteReference w:id="261"/>
      </w:r>
    </w:p>
    <w:p w:rsidR="005A6AC8" w:rsidRDefault="005A6AC8" w:rsidP="0088236C">
      <w:pPr>
        <w:pStyle w:val="af2"/>
      </w:pPr>
      <w:bookmarkStart w:id="268" w:name="_Toc246700109"/>
      <w:bookmarkStart w:id="269" w:name="_Toc254369540"/>
      <w:r>
        <w:rPr>
          <w:rFonts w:hint="cs"/>
          <w:rtl/>
        </w:rPr>
        <w:t>هفتم- حاكم گردانيدن شريعت و ارتباط آن با توحيد</w:t>
      </w:r>
      <w:bookmarkEnd w:id="268"/>
      <w:bookmarkEnd w:id="269"/>
    </w:p>
    <w:p w:rsidR="005A6AC8" w:rsidRDefault="005A6AC8" w:rsidP="00317036">
      <w:pPr>
        <w:pStyle w:val="af0"/>
        <w:rPr>
          <w:rFonts w:hint="cs"/>
          <w:rtl/>
        </w:rPr>
      </w:pPr>
      <w:bookmarkStart w:id="270" w:name="_Toc246700110"/>
      <w:bookmarkStart w:id="271" w:name="_Toc254369541"/>
      <w:r>
        <w:rPr>
          <w:rFonts w:hint="cs"/>
          <w:rtl/>
        </w:rPr>
        <w:t>1- ارتباط شريعت با توحيد عبادت</w:t>
      </w:r>
      <w:bookmarkEnd w:id="270"/>
      <w:bookmarkEnd w:id="271"/>
    </w:p>
    <w:p w:rsidR="005A6AC8" w:rsidRPr="005D1FD0" w:rsidRDefault="005A6AC8" w:rsidP="00317036">
      <w:pPr>
        <w:contextualSpacing/>
        <w:rPr>
          <w:rFonts w:ascii="Calibri" w:hAnsi="Calibri" w:cs="B Zar" w:hint="cs"/>
          <w:rtl/>
        </w:rPr>
      </w:pPr>
      <w:r w:rsidRPr="005D1FD0">
        <w:rPr>
          <w:rFonts w:ascii="Calibri" w:hAnsi="Calibri" w:cs="B Zar" w:hint="cs"/>
          <w:rtl/>
        </w:rPr>
        <w:t xml:space="preserve">خداوند پاك در داستان يوسف </w:t>
      </w:r>
      <w:r w:rsidR="00F105F8" w:rsidRPr="00F105F8">
        <w:rPr>
          <w:rFonts w:ascii="Calibri" w:hAnsi="Calibri" w:cs="CTraditional Arabic" w:hint="cs"/>
          <w:rtl/>
        </w:rPr>
        <w:t>؛</w:t>
      </w:r>
      <w:r w:rsidR="00F105F8" w:rsidRPr="005D1FD0">
        <w:rPr>
          <w:rFonts w:ascii="Calibri" w:hAnsi="Calibri" w:cs="B Zar" w:hint="cs"/>
          <w:rtl/>
        </w:rPr>
        <w:t xml:space="preserve"> </w:t>
      </w:r>
      <w:r w:rsidRPr="005D1FD0">
        <w:rPr>
          <w:rFonts w:ascii="Calibri" w:hAnsi="Calibri" w:cs="B Zar" w:hint="cs"/>
          <w:rtl/>
        </w:rPr>
        <w:t>و دعوت او به سوي خدا در زندان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40" w:hAnsi="QCF_P240" w:cs="QCF_P240"/>
          <w:color w:val="000000"/>
          <w:sz w:val="27"/>
          <w:szCs w:val="27"/>
          <w:rtl/>
        </w:rPr>
        <w:t>ﭸ</w:t>
      </w:r>
      <w:r>
        <w:rPr>
          <w:rFonts w:ascii="QCF_P240" w:hAnsi="QCF_P240" w:cs="QCF_P240"/>
          <w:color w:val="000000"/>
          <w:sz w:val="2"/>
          <w:szCs w:val="2"/>
          <w:rtl/>
        </w:rPr>
        <w:t xml:space="preserve"> </w:t>
      </w:r>
      <w:r>
        <w:rPr>
          <w:rFonts w:ascii="QCF_P240" w:hAnsi="QCF_P240" w:cs="QCF_P240"/>
          <w:color w:val="000000"/>
          <w:sz w:val="27"/>
          <w:szCs w:val="27"/>
          <w:rtl/>
        </w:rPr>
        <w:t>ﭹ</w:t>
      </w:r>
      <w:r>
        <w:rPr>
          <w:rFonts w:ascii="QCF_P240" w:hAnsi="QCF_P240" w:cs="QCF_P240"/>
          <w:color w:val="000000"/>
          <w:sz w:val="2"/>
          <w:szCs w:val="2"/>
          <w:rtl/>
        </w:rPr>
        <w:t xml:space="preserve"> </w:t>
      </w:r>
      <w:r>
        <w:rPr>
          <w:rFonts w:ascii="QCF_P240" w:hAnsi="QCF_P240" w:cs="QCF_P240"/>
          <w:color w:val="000000"/>
          <w:sz w:val="27"/>
          <w:szCs w:val="27"/>
          <w:rtl/>
        </w:rPr>
        <w:t>ﭺ</w:t>
      </w:r>
      <w:r>
        <w:rPr>
          <w:rFonts w:ascii="QCF_P240" w:hAnsi="QCF_P240" w:cs="QCF_P240"/>
          <w:color w:val="000000"/>
          <w:sz w:val="2"/>
          <w:szCs w:val="2"/>
          <w:rtl/>
        </w:rPr>
        <w:t xml:space="preserve"> </w:t>
      </w:r>
      <w:r>
        <w:rPr>
          <w:rFonts w:ascii="QCF_P240" w:hAnsi="QCF_P240" w:cs="QCF_P240"/>
          <w:color w:val="000000"/>
          <w:sz w:val="27"/>
          <w:szCs w:val="27"/>
          <w:rtl/>
        </w:rPr>
        <w:t>ﭻ</w:t>
      </w:r>
      <w:r>
        <w:rPr>
          <w:rFonts w:ascii="QCF_P240" w:hAnsi="QCF_P240" w:cs="QCF_P240"/>
          <w:color w:val="000000"/>
          <w:sz w:val="2"/>
          <w:szCs w:val="2"/>
          <w:rtl/>
        </w:rPr>
        <w:t xml:space="preserve"> </w:t>
      </w:r>
      <w:r>
        <w:rPr>
          <w:rFonts w:ascii="QCF_P240" w:hAnsi="QCF_P240" w:cs="QCF_P240"/>
          <w:color w:val="000000"/>
          <w:sz w:val="27"/>
          <w:szCs w:val="27"/>
          <w:rtl/>
        </w:rPr>
        <w:t>ﭼ</w:t>
      </w:r>
      <w:r>
        <w:rPr>
          <w:rFonts w:ascii="QCF_P240" w:hAnsi="QCF_P240" w:cs="QCF_P240"/>
          <w:color w:val="000000"/>
          <w:sz w:val="2"/>
          <w:szCs w:val="2"/>
          <w:rtl/>
        </w:rPr>
        <w:t xml:space="preserve">    </w:t>
      </w:r>
      <w:r>
        <w:rPr>
          <w:rFonts w:ascii="QCF_P240" w:hAnsi="QCF_P240" w:cs="QCF_P240"/>
          <w:color w:val="000000"/>
          <w:sz w:val="27"/>
          <w:szCs w:val="27"/>
          <w:rtl/>
        </w:rPr>
        <w:t>ﭽ</w:t>
      </w:r>
      <w:r>
        <w:rPr>
          <w:rFonts w:ascii="QCF_P240" w:hAnsi="QCF_P240" w:cs="QCF_P240"/>
          <w:color w:val="000000"/>
          <w:sz w:val="2"/>
          <w:szCs w:val="2"/>
          <w:rtl/>
        </w:rPr>
        <w:t xml:space="preserve"> </w:t>
      </w:r>
      <w:r>
        <w:rPr>
          <w:rFonts w:ascii="QCF_P240" w:hAnsi="QCF_P240" w:cs="QCF_P240"/>
          <w:color w:val="000000"/>
          <w:sz w:val="27"/>
          <w:szCs w:val="27"/>
          <w:rtl/>
        </w:rPr>
        <w:t>ﭾ</w:t>
      </w:r>
      <w:r>
        <w:rPr>
          <w:rFonts w:ascii="QCF_P240" w:hAnsi="QCF_P240" w:cs="QCF_P240"/>
          <w:color w:val="000000"/>
          <w:sz w:val="2"/>
          <w:szCs w:val="2"/>
          <w:rtl/>
        </w:rPr>
        <w:t xml:space="preserve"> </w:t>
      </w:r>
      <w:r>
        <w:rPr>
          <w:rFonts w:ascii="QCF_P240" w:hAnsi="QCF_P240" w:cs="QCF_P240"/>
          <w:color w:val="000000"/>
          <w:sz w:val="27"/>
          <w:szCs w:val="27"/>
          <w:rtl/>
        </w:rPr>
        <w:t>ﭿ</w:t>
      </w:r>
      <w:r>
        <w:rPr>
          <w:rFonts w:ascii="QCF_P240" w:hAnsi="QCF_P240" w:cs="QCF_P240"/>
          <w:color w:val="000000"/>
          <w:sz w:val="2"/>
          <w:szCs w:val="2"/>
          <w:rtl/>
        </w:rPr>
        <w:t xml:space="preserve">    </w:t>
      </w:r>
      <w:r>
        <w:rPr>
          <w:rFonts w:ascii="QCF_P240" w:hAnsi="QCF_P240" w:cs="QCF_P240"/>
          <w:color w:val="000000"/>
          <w:sz w:val="27"/>
          <w:szCs w:val="27"/>
          <w:rtl/>
        </w:rPr>
        <w:t>ﮀ</w:t>
      </w:r>
      <w:r>
        <w:rPr>
          <w:rFonts w:ascii="QCF_P240" w:hAnsi="QCF_P240" w:cs="QCF_P240"/>
          <w:color w:val="000000"/>
          <w:sz w:val="2"/>
          <w:szCs w:val="2"/>
          <w:rtl/>
        </w:rPr>
        <w:t xml:space="preserve"> </w:t>
      </w:r>
      <w:r>
        <w:rPr>
          <w:rFonts w:ascii="QCF_P240" w:hAnsi="QCF_P240" w:cs="QCF_P240"/>
          <w:color w:val="000000"/>
          <w:sz w:val="27"/>
          <w:szCs w:val="27"/>
          <w:rtl/>
        </w:rPr>
        <w:t>ﮁ</w:t>
      </w:r>
      <w:r>
        <w:rPr>
          <w:rFonts w:ascii="QCF_P240" w:hAnsi="QCF_P240" w:cs="QCF_P240"/>
          <w:color w:val="000000"/>
          <w:sz w:val="2"/>
          <w:szCs w:val="2"/>
          <w:rtl/>
        </w:rPr>
        <w:t xml:space="preserve"> </w:t>
      </w:r>
      <w:r>
        <w:rPr>
          <w:rFonts w:ascii="QCF_P240" w:hAnsi="QCF_P240" w:cs="QCF_P240"/>
          <w:color w:val="000000"/>
          <w:sz w:val="27"/>
          <w:szCs w:val="27"/>
          <w:rtl/>
        </w:rPr>
        <w:t>ﮂ</w:t>
      </w:r>
      <w:r>
        <w:rPr>
          <w:rFonts w:ascii="QCF_P240" w:hAnsi="QCF_P240" w:cs="QCF_P240"/>
          <w:color w:val="000000"/>
          <w:sz w:val="2"/>
          <w:szCs w:val="2"/>
          <w:rtl/>
        </w:rPr>
        <w:t xml:space="preserve"> </w:t>
      </w:r>
      <w:r>
        <w:rPr>
          <w:rFonts w:ascii="QCF_P240" w:hAnsi="QCF_P240" w:cs="QCF_P240"/>
          <w:color w:val="000000"/>
          <w:sz w:val="27"/>
          <w:szCs w:val="27"/>
          <w:rtl/>
        </w:rPr>
        <w:t>ﮃ</w:t>
      </w:r>
      <w:r>
        <w:rPr>
          <w:rFonts w:ascii="QCF_P240" w:hAnsi="QCF_P240" w:cs="QCF_P240"/>
          <w:color w:val="000000"/>
          <w:sz w:val="2"/>
          <w:szCs w:val="2"/>
          <w:rtl/>
        </w:rPr>
        <w:t xml:space="preserve"> </w:t>
      </w:r>
      <w:r>
        <w:rPr>
          <w:rFonts w:ascii="QCF_P240" w:hAnsi="QCF_P240" w:cs="QCF_P240"/>
          <w:color w:val="000000"/>
          <w:sz w:val="27"/>
          <w:szCs w:val="27"/>
          <w:rtl/>
        </w:rPr>
        <w:t>ﮄ</w:t>
      </w:r>
      <w:r>
        <w:rPr>
          <w:rFonts w:ascii="QCF_P240" w:hAnsi="QCF_P240" w:cs="QCF_P240"/>
          <w:color w:val="000000"/>
          <w:sz w:val="2"/>
          <w:szCs w:val="2"/>
          <w:rtl/>
        </w:rPr>
        <w:t xml:space="preserve"> </w:t>
      </w:r>
      <w:r>
        <w:rPr>
          <w:rFonts w:ascii="QCF_P240" w:hAnsi="QCF_P240" w:cs="QCF_P240"/>
          <w:color w:val="000000"/>
          <w:sz w:val="27"/>
          <w:szCs w:val="27"/>
          <w:rtl/>
        </w:rPr>
        <w:t>ﮅ</w:t>
      </w:r>
      <w:r>
        <w:rPr>
          <w:rFonts w:ascii="QCF_P240" w:hAnsi="QCF_P240" w:cs="QCF_P240"/>
          <w:color w:val="000000"/>
          <w:sz w:val="2"/>
          <w:szCs w:val="2"/>
          <w:rtl/>
        </w:rPr>
        <w:t xml:space="preserve"> </w:t>
      </w:r>
      <w:r>
        <w:rPr>
          <w:rFonts w:ascii="QCF_P240" w:hAnsi="QCF_P240" w:cs="QCF_P240"/>
          <w:color w:val="000000"/>
          <w:sz w:val="27"/>
          <w:szCs w:val="27"/>
          <w:rtl/>
        </w:rPr>
        <w:t>ﮆﮇ</w:t>
      </w:r>
      <w:r>
        <w:rPr>
          <w:rFonts w:ascii="QCF_P240" w:hAnsi="QCF_P240" w:cs="QCF_P240"/>
          <w:color w:val="000000"/>
          <w:sz w:val="2"/>
          <w:szCs w:val="2"/>
          <w:rtl/>
        </w:rPr>
        <w:t xml:space="preserve"> </w:t>
      </w:r>
      <w:r>
        <w:rPr>
          <w:rFonts w:ascii="QCF_P240" w:hAnsi="QCF_P240" w:cs="QCF_P240"/>
          <w:color w:val="000000"/>
          <w:sz w:val="27"/>
          <w:szCs w:val="27"/>
          <w:rtl/>
        </w:rPr>
        <w:t>ﮈ</w:t>
      </w:r>
      <w:r>
        <w:rPr>
          <w:rFonts w:ascii="QCF_P240" w:hAnsi="QCF_P240" w:cs="QCF_P240"/>
          <w:color w:val="000000"/>
          <w:sz w:val="2"/>
          <w:szCs w:val="2"/>
          <w:rtl/>
        </w:rPr>
        <w:t xml:space="preserve">    </w:t>
      </w:r>
      <w:r>
        <w:rPr>
          <w:rFonts w:ascii="QCF_P240" w:hAnsi="QCF_P240" w:cs="QCF_P240"/>
          <w:color w:val="000000"/>
          <w:sz w:val="27"/>
          <w:szCs w:val="27"/>
          <w:rtl/>
        </w:rPr>
        <w:t>ﮉ</w:t>
      </w:r>
      <w:r>
        <w:rPr>
          <w:rFonts w:ascii="QCF_P240" w:hAnsi="QCF_P240" w:cs="QCF_P240"/>
          <w:color w:val="000000"/>
          <w:sz w:val="2"/>
          <w:szCs w:val="2"/>
          <w:rtl/>
        </w:rPr>
        <w:t xml:space="preserve">   </w:t>
      </w:r>
      <w:r>
        <w:rPr>
          <w:rFonts w:ascii="QCF_P240" w:hAnsi="QCF_P240" w:cs="QCF_P240"/>
          <w:color w:val="000000"/>
          <w:sz w:val="27"/>
          <w:szCs w:val="27"/>
          <w:rtl/>
        </w:rPr>
        <w:t>ﮊ</w:t>
      </w:r>
      <w:r>
        <w:rPr>
          <w:rFonts w:ascii="QCF_P240" w:hAnsi="QCF_P240" w:cs="QCF_P240"/>
          <w:color w:val="000000"/>
          <w:sz w:val="2"/>
          <w:szCs w:val="2"/>
          <w:rtl/>
        </w:rPr>
        <w:t xml:space="preserve"> </w:t>
      </w:r>
      <w:r>
        <w:rPr>
          <w:rFonts w:ascii="QCF_P240" w:hAnsi="QCF_P240" w:cs="QCF_P240"/>
          <w:color w:val="000000"/>
          <w:sz w:val="27"/>
          <w:szCs w:val="27"/>
          <w:rtl/>
        </w:rPr>
        <w:t>ﮋﮌ</w:t>
      </w:r>
      <w:r>
        <w:rPr>
          <w:rFonts w:ascii="QCF_P240" w:hAnsi="QCF_P240" w:cs="QCF_P240"/>
          <w:color w:val="000000"/>
          <w:sz w:val="2"/>
          <w:szCs w:val="2"/>
          <w:rtl/>
        </w:rPr>
        <w:t xml:space="preserve">  </w:t>
      </w:r>
      <w:r>
        <w:rPr>
          <w:rFonts w:ascii="QCF_P240" w:hAnsi="QCF_P240" w:cs="QCF_P240"/>
          <w:color w:val="000000"/>
          <w:sz w:val="27"/>
          <w:szCs w:val="27"/>
          <w:rtl/>
        </w:rPr>
        <w:t>ﮍ</w:t>
      </w:r>
      <w:r>
        <w:rPr>
          <w:rFonts w:ascii="QCF_P240" w:hAnsi="QCF_P240" w:cs="QCF_P240"/>
          <w:color w:val="000000"/>
          <w:sz w:val="2"/>
          <w:szCs w:val="2"/>
          <w:rtl/>
        </w:rPr>
        <w:t xml:space="preserve"> </w:t>
      </w:r>
      <w:r>
        <w:rPr>
          <w:rFonts w:ascii="QCF_P240" w:hAnsi="QCF_P240" w:cs="QCF_P240"/>
          <w:color w:val="000000"/>
          <w:sz w:val="27"/>
          <w:szCs w:val="27"/>
          <w:rtl/>
        </w:rPr>
        <w:t>ﮎ</w:t>
      </w:r>
      <w:r>
        <w:rPr>
          <w:rFonts w:ascii="QCF_P240" w:hAnsi="QCF_P240" w:cs="QCF_P240"/>
          <w:color w:val="000000"/>
          <w:sz w:val="2"/>
          <w:szCs w:val="2"/>
          <w:rtl/>
        </w:rPr>
        <w:t xml:space="preserve"> </w:t>
      </w:r>
      <w:r>
        <w:rPr>
          <w:rFonts w:ascii="QCF_P240" w:hAnsi="QCF_P240" w:cs="QCF_P240"/>
          <w:color w:val="000000"/>
          <w:sz w:val="27"/>
          <w:szCs w:val="27"/>
          <w:rtl/>
        </w:rPr>
        <w:t>ﮏ</w:t>
      </w:r>
      <w:r>
        <w:rPr>
          <w:rFonts w:ascii="QCF_P240" w:hAnsi="QCF_P240" w:cs="QCF_P240"/>
          <w:color w:val="000000"/>
          <w:sz w:val="2"/>
          <w:szCs w:val="2"/>
          <w:rtl/>
        </w:rPr>
        <w:t xml:space="preserve"> </w:t>
      </w:r>
      <w:r>
        <w:rPr>
          <w:rFonts w:ascii="QCF_P240" w:hAnsi="QCF_P240" w:cs="QCF_P240"/>
          <w:color w:val="000000"/>
          <w:sz w:val="27"/>
          <w:szCs w:val="27"/>
          <w:rtl/>
        </w:rPr>
        <w:t>ﮐ</w:t>
      </w:r>
      <w:r>
        <w:rPr>
          <w:rFonts w:ascii="QCF_P240" w:hAnsi="QCF_P240" w:cs="QCF_P240"/>
          <w:color w:val="000000"/>
          <w:sz w:val="2"/>
          <w:szCs w:val="2"/>
          <w:rtl/>
        </w:rPr>
        <w:t xml:space="preserve">       </w:t>
      </w:r>
      <w:r>
        <w:rPr>
          <w:rFonts w:ascii="QCF_P240" w:hAnsi="QCF_P240" w:cs="QCF_P240"/>
          <w:color w:val="000000"/>
          <w:sz w:val="27"/>
          <w:szCs w:val="27"/>
          <w:rtl/>
        </w:rPr>
        <w:t>ﮑﮒ</w:t>
      </w:r>
      <w:r>
        <w:rPr>
          <w:rFonts w:ascii="QCF_P240" w:hAnsi="QCF_P240" w:cs="QCF_P240"/>
          <w:color w:val="000000"/>
          <w:sz w:val="2"/>
          <w:szCs w:val="2"/>
          <w:rtl/>
        </w:rPr>
        <w:t xml:space="preserve"> </w:t>
      </w:r>
      <w:r>
        <w:rPr>
          <w:rFonts w:ascii="QCF_P240" w:hAnsi="QCF_P240" w:cs="QCF_P240"/>
          <w:color w:val="000000"/>
          <w:sz w:val="27"/>
          <w:szCs w:val="27"/>
          <w:rtl/>
        </w:rPr>
        <w:t>ﮓ</w:t>
      </w:r>
      <w:r>
        <w:rPr>
          <w:rFonts w:ascii="QCF_P240" w:hAnsi="QCF_P240" w:cs="QCF_P240"/>
          <w:color w:val="000000"/>
          <w:sz w:val="2"/>
          <w:szCs w:val="2"/>
          <w:rtl/>
        </w:rPr>
        <w:t xml:space="preserve"> </w:t>
      </w:r>
      <w:r>
        <w:rPr>
          <w:rFonts w:ascii="QCF_P240" w:hAnsi="QCF_P240" w:cs="QCF_P240"/>
          <w:color w:val="000000"/>
          <w:sz w:val="27"/>
          <w:szCs w:val="27"/>
          <w:rtl/>
        </w:rPr>
        <w:t>ﮔ</w:t>
      </w:r>
      <w:r>
        <w:rPr>
          <w:rFonts w:ascii="QCF_P240" w:hAnsi="QCF_P240" w:cs="QCF_P240"/>
          <w:color w:val="000000"/>
          <w:sz w:val="2"/>
          <w:szCs w:val="2"/>
          <w:rtl/>
        </w:rPr>
        <w:t xml:space="preserve"> </w:t>
      </w:r>
      <w:r>
        <w:rPr>
          <w:rFonts w:ascii="QCF_P240" w:hAnsi="QCF_P240" w:cs="QCF_P240"/>
          <w:color w:val="000000"/>
          <w:sz w:val="27"/>
          <w:szCs w:val="27"/>
          <w:rtl/>
        </w:rPr>
        <w:t>ﮕ</w:t>
      </w:r>
      <w:r>
        <w:rPr>
          <w:rFonts w:ascii="QCF_P240" w:hAnsi="QCF_P240" w:cs="QCF_P240"/>
          <w:color w:val="000000"/>
          <w:sz w:val="2"/>
          <w:szCs w:val="2"/>
          <w:rtl/>
        </w:rPr>
        <w:t xml:space="preserve"> </w:t>
      </w:r>
      <w:r>
        <w:rPr>
          <w:rFonts w:ascii="QCF_P240" w:hAnsi="QCF_P240" w:cs="QCF_P240"/>
          <w:color w:val="000000"/>
          <w:sz w:val="27"/>
          <w:szCs w:val="27"/>
          <w:rtl/>
        </w:rPr>
        <w:t>ﮖ</w:t>
      </w:r>
      <w:r>
        <w:rPr>
          <w:rFonts w:ascii="QCF_P240" w:hAnsi="QCF_P240" w:cs="QCF_P240"/>
          <w:color w:val="000000"/>
          <w:sz w:val="2"/>
          <w:szCs w:val="2"/>
          <w:rtl/>
        </w:rPr>
        <w:t xml:space="preserve"> </w:t>
      </w:r>
      <w:r>
        <w:rPr>
          <w:rFonts w:ascii="QCF_P240" w:hAnsi="QCF_P240" w:cs="QCF_P240"/>
          <w:color w:val="000000"/>
          <w:sz w:val="27"/>
          <w:szCs w:val="27"/>
          <w:rtl/>
        </w:rPr>
        <w:t>ﮗ</w:t>
      </w:r>
      <w:r>
        <w:rPr>
          <w:rFonts w:ascii="QCF_P240" w:hAnsi="QCF_P240" w:cs="QCF_P240"/>
          <w:color w:val="000000"/>
          <w:sz w:val="2"/>
          <w:szCs w:val="2"/>
          <w:rtl/>
        </w:rPr>
        <w:t xml:space="preserve">   </w:t>
      </w:r>
      <w:r>
        <w:rPr>
          <w:rFonts w:ascii="QCF_P240" w:hAnsi="QCF_P240" w:cs="QCF_P240"/>
          <w:color w:val="000000"/>
          <w:sz w:val="27"/>
          <w:szCs w:val="27"/>
          <w:rtl/>
        </w:rPr>
        <w:t>ﮘ</w:t>
      </w:r>
      <w:r>
        <w:rPr>
          <w:rFonts w:ascii="QCF_P240" w:hAnsi="QCF_P240" w:cs="QCF_P240"/>
          <w:color w:val="000000"/>
          <w:sz w:val="2"/>
          <w:szCs w:val="2"/>
          <w:rtl/>
        </w:rPr>
        <w:t xml:space="preserve"> </w:t>
      </w:r>
      <w:r>
        <w:rPr>
          <w:rFonts w:ascii="QCF_P240" w:hAnsi="QCF_P240" w:cs="QCF_P240"/>
          <w:color w:val="000000"/>
          <w:sz w:val="27"/>
          <w:szCs w:val="27"/>
          <w:rtl/>
        </w:rPr>
        <w:t>ﮙ</w:t>
      </w:r>
      <w:r>
        <w:rPr>
          <w:rFonts w:ascii="QCF_P240" w:hAnsi="QCF_P240" w:cs="QCF_P240"/>
          <w:color w:val="000000"/>
          <w:sz w:val="2"/>
          <w:szCs w:val="2"/>
          <w:rtl/>
        </w:rPr>
        <w:t xml:space="preserve"> </w:t>
      </w:r>
      <w:r>
        <w:rPr>
          <w:rFonts w:ascii="QCF_P240" w:hAnsi="QCF_P240" w:cs="QCF_P240"/>
          <w:color w:val="000000"/>
          <w:sz w:val="27"/>
          <w:szCs w:val="27"/>
          <w:rtl/>
        </w:rPr>
        <w:t>ﮚ</w:t>
      </w:r>
      <w:r>
        <w:rPr>
          <w:rFonts w:ascii="QCF_P240" w:hAnsi="QCF_P240" w:cs="QCF_P240"/>
          <w:color w:val="000000"/>
          <w:sz w:val="2"/>
          <w:szCs w:val="2"/>
          <w:rtl/>
        </w:rPr>
        <w:t xml:space="preserve"> </w:t>
      </w:r>
      <w:r>
        <w:rPr>
          <w:rFonts w:ascii="QCF_P240" w:hAnsi="QCF_P240" w:cs="QCF_P240"/>
          <w:color w:val="000000"/>
          <w:sz w:val="27"/>
          <w:szCs w:val="27"/>
          <w:rtl/>
        </w:rPr>
        <w:t>ﮛ</w:t>
      </w:r>
      <w:r>
        <w:rPr>
          <w:rFonts w:ascii="QCF_P240" w:hAnsi="QCF_P240" w:cs="QCF_P24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يوسف: ٤٠</w:t>
      </w:r>
      <w:r>
        <w:rPr>
          <w:rFonts w:ascii="Arial" w:hAnsi="Arial" w:cs="Arial"/>
          <w:color w:val="000000"/>
          <w:sz w:val="2"/>
          <w:szCs w:val="2"/>
        </w:rPr>
        <w:t xml:space="preserve"> </w:t>
      </w:r>
      <w:r w:rsidR="006A0923" w:rsidRPr="005D1FD0">
        <w:rPr>
          <w:rFonts w:ascii="Calibri" w:hAnsi="Calibri" w:cs="B Zar" w:hint="cs"/>
          <w:rtl/>
        </w:rPr>
        <w:t xml:space="preserve">) </w:t>
      </w:r>
      <w:r w:rsidR="00F105F8" w:rsidRPr="005D1FD0">
        <w:rPr>
          <w:rFonts w:ascii="Calibri" w:hAnsi="Calibri" w:cs="B Zar" w:hint="cs"/>
          <w:rtl/>
        </w:rPr>
        <w:t>«‏</w:t>
      </w:r>
      <w:r w:rsidRPr="005D1FD0">
        <w:rPr>
          <w:rFonts w:ascii="Calibri" w:hAnsi="Calibri" w:cs="B Zar" w:hint="cs"/>
          <w:rtl/>
        </w:rPr>
        <w:t xml:space="preserve">اين معبودهائي كه غير از خدا مي‌پرستيد، چيزي جز اسمهائي (بي‌مسمّي) نيست كه شما و پدرانتان آنها را خدا ناميده‌ايد. خداوند حجّت و برهاني براي (خدا ناميدن) آنها نازل نكرده است (و وحي و پيامي براي معبود بودن آنها ارسال ننموده است). فرمانروائي از آن خدا است و بس.  (اين، او است كه بر كائنات حكومت مي‌كند و از جمله عقائد و عبادات را وضع مي‌نمايد). خدا دستور داده است كه جز او را نپرستيد. اين است دين راست و ثابتي (كه ادلّه و براهين عقلي و نقلي بر صدق آن رهبرند) ولي بيشتر مردم نمي‌دانند (كه حق اين </w:t>
      </w:r>
      <w:r w:rsidR="00F105F8" w:rsidRPr="005D1FD0">
        <w:rPr>
          <w:rFonts w:ascii="Calibri" w:hAnsi="Calibri" w:cs="B Zar" w:hint="cs"/>
          <w:rtl/>
        </w:rPr>
        <w:t>است و جز اين پوچ و ناروا است).</w:t>
      </w:r>
      <w:r w:rsidRPr="005D1FD0">
        <w:rPr>
          <w:rFonts w:ascii="Calibri" w:hAnsi="Calibri" w:cs="B Zar" w:hint="cs"/>
          <w:rtl/>
        </w:rPr>
        <w:t>».</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szCs w:val="28"/>
        </w:rPr>
      </w:pPr>
      <w:r w:rsidRPr="00D23566">
        <w:rPr>
          <w:rFonts w:ascii="Calibri" w:hAnsi="Calibri" w:cs="B Zar" w:hint="cs"/>
          <w:szCs w:val="28"/>
          <w:rtl/>
        </w:rPr>
        <w:t>در جاي ديگري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w:t>
      </w:r>
      <w:r w:rsidR="006A0923">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42" w:hAnsi="QCF_P042" w:cs="QCF_P042"/>
          <w:color w:val="000000"/>
          <w:sz w:val="27"/>
          <w:szCs w:val="27"/>
          <w:rtl/>
        </w:rPr>
        <w:t>ﯿ</w:t>
      </w:r>
      <w:r>
        <w:rPr>
          <w:rFonts w:ascii="QCF_P042" w:hAnsi="QCF_P042" w:cs="QCF_P042"/>
          <w:color w:val="000000"/>
          <w:sz w:val="2"/>
          <w:szCs w:val="2"/>
          <w:rtl/>
        </w:rPr>
        <w:t xml:space="preserve"> </w:t>
      </w:r>
      <w:r>
        <w:rPr>
          <w:rFonts w:ascii="QCF_P042" w:hAnsi="QCF_P042" w:cs="QCF_P042"/>
          <w:color w:val="000000"/>
          <w:sz w:val="27"/>
          <w:szCs w:val="27"/>
          <w:rtl/>
        </w:rPr>
        <w:t>ﰀ</w:t>
      </w:r>
      <w:r>
        <w:rPr>
          <w:rFonts w:ascii="QCF_P042" w:hAnsi="QCF_P042" w:cs="QCF_P042"/>
          <w:color w:val="000000"/>
          <w:sz w:val="2"/>
          <w:szCs w:val="2"/>
          <w:rtl/>
        </w:rPr>
        <w:t xml:space="preserve">   </w:t>
      </w:r>
      <w:r>
        <w:rPr>
          <w:rFonts w:ascii="QCF_P042" w:hAnsi="QCF_P042" w:cs="QCF_P042"/>
          <w:color w:val="000000"/>
          <w:sz w:val="27"/>
          <w:szCs w:val="27"/>
          <w:rtl/>
        </w:rPr>
        <w:t>ﰁ</w:t>
      </w:r>
      <w:r>
        <w:rPr>
          <w:rFonts w:ascii="QCF_P042" w:hAnsi="QCF_P042" w:cs="QCF_P042"/>
          <w:color w:val="000000"/>
          <w:sz w:val="2"/>
          <w:szCs w:val="2"/>
          <w:rtl/>
        </w:rPr>
        <w:t xml:space="preserve"> </w:t>
      </w:r>
      <w:r>
        <w:rPr>
          <w:rFonts w:ascii="QCF_P042" w:hAnsi="QCF_P042" w:cs="QCF_P042"/>
          <w:color w:val="000000"/>
          <w:sz w:val="27"/>
          <w:szCs w:val="27"/>
          <w:rtl/>
        </w:rPr>
        <w:t>ﰂﰃ</w:t>
      </w:r>
      <w:r>
        <w:rPr>
          <w:rFonts w:ascii="QCF_P042" w:hAnsi="QCF_P042" w:cs="QCF_P042"/>
          <w:color w:val="000000"/>
          <w:sz w:val="2"/>
          <w:szCs w:val="2"/>
          <w:rtl/>
        </w:rPr>
        <w:t xml:space="preserve"> </w:t>
      </w:r>
      <w:r>
        <w:rPr>
          <w:rFonts w:ascii="QCF_P042" w:hAnsi="QCF_P042" w:cs="QCF_P042"/>
          <w:color w:val="000000"/>
          <w:sz w:val="27"/>
          <w:szCs w:val="27"/>
          <w:rtl/>
        </w:rPr>
        <w:t>ﰄ</w:t>
      </w:r>
      <w:r>
        <w:rPr>
          <w:rFonts w:ascii="QCF_P042" w:hAnsi="QCF_P042" w:cs="QCF_P042"/>
          <w:color w:val="000000"/>
          <w:sz w:val="2"/>
          <w:szCs w:val="2"/>
          <w:rtl/>
        </w:rPr>
        <w:t xml:space="preserve"> </w:t>
      </w:r>
      <w:r>
        <w:rPr>
          <w:rFonts w:ascii="QCF_P042" w:hAnsi="QCF_P042" w:cs="QCF_P042"/>
          <w:color w:val="000000"/>
          <w:sz w:val="27"/>
          <w:szCs w:val="27"/>
          <w:rtl/>
        </w:rPr>
        <w:t>ﰅ</w:t>
      </w:r>
      <w:r>
        <w:rPr>
          <w:rFonts w:ascii="QCF_P042" w:hAnsi="QCF_P042" w:cs="QCF_P042"/>
          <w:color w:val="000000"/>
          <w:sz w:val="2"/>
          <w:szCs w:val="2"/>
          <w:rtl/>
        </w:rPr>
        <w:t xml:space="preserve"> </w:t>
      </w:r>
      <w:r>
        <w:rPr>
          <w:rFonts w:ascii="QCF_P042" w:hAnsi="QCF_P042" w:cs="QCF_P042"/>
          <w:color w:val="000000"/>
          <w:sz w:val="27"/>
          <w:szCs w:val="27"/>
          <w:rtl/>
        </w:rPr>
        <w:t>ﰆ</w:t>
      </w:r>
      <w:r>
        <w:rPr>
          <w:rFonts w:ascii="QCF_P042" w:hAnsi="QCF_P042" w:cs="QCF_P042"/>
          <w:color w:val="000000"/>
          <w:sz w:val="2"/>
          <w:szCs w:val="2"/>
          <w:rtl/>
        </w:rPr>
        <w:t xml:space="preserve">   </w:t>
      </w:r>
      <w:r>
        <w:rPr>
          <w:rFonts w:ascii="QCF_P042" w:hAnsi="QCF_P042" w:cs="QCF_P042"/>
          <w:color w:val="000000"/>
          <w:sz w:val="27"/>
          <w:szCs w:val="27"/>
          <w:rtl/>
        </w:rPr>
        <w:t>ﰇ</w:t>
      </w:r>
      <w:r>
        <w:rPr>
          <w:rFonts w:ascii="QCF_P042" w:hAnsi="QCF_P042" w:cs="QCF_P042"/>
          <w:color w:val="000000"/>
          <w:sz w:val="2"/>
          <w:szCs w:val="2"/>
          <w:rtl/>
        </w:rPr>
        <w:t xml:space="preserve"> </w:t>
      </w:r>
      <w:r>
        <w:rPr>
          <w:rFonts w:ascii="QCF_P042" w:hAnsi="QCF_P042" w:cs="QCF_P042"/>
          <w:color w:val="000000"/>
          <w:sz w:val="27"/>
          <w:szCs w:val="27"/>
          <w:rtl/>
        </w:rPr>
        <w:t>ﰈﰉ</w:t>
      </w:r>
      <w:r>
        <w:rPr>
          <w:rFonts w:ascii="QCF_P042" w:hAnsi="QCF_P042" w:cs="QCF_P042"/>
          <w:color w:val="000000"/>
          <w:sz w:val="2"/>
          <w:szCs w:val="2"/>
          <w:rtl/>
        </w:rPr>
        <w:t xml:space="preserve"> </w:t>
      </w:r>
      <w:r>
        <w:rPr>
          <w:rFonts w:ascii="QCF_P042" w:hAnsi="QCF_P042" w:cs="QCF_P042"/>
          <w:color w:val="000000"/>
          <w:sz w:val="27"/>
          <w:szCs w:val="27"/>
          <w:rtl/>
        </w:rPr>
        <w:t>ﰊ</w:t>
      </w:r>
      <w:r>
        <w:rPr>
          <w:rFonts w:ascii="QCF_P042" w:hAnsi="QCF_P042" w:cs="QCF_P042"/>
          <w:color w:val="000000"/>
          <w:sz w:val="2"/>
          <w:szCs w:val="2"/>
          <w:rtl/>
        </w:rPr>
        <w:t xml:space="preserve"> </w:t>
      </w:r>
      <w:r>
        <w:rPr>
          <w:rFonts w:ascii="QCF_P042" w:hAnsi="QCF_P042" w:cs="QCF_P042"/>
          <w:color w:val="000000"/>
          <w:sz w:val="27"/>
          <w:szCs w:val="27"/>
          <w:rtl/>
        </w:rPr>
        <w:t>ﰋ</w:t>
      </w:r>
      <w:r>
        <w:rPr>
          <w:rFonts w:ascii="QCF_P042" w:hAnsi="QCF_P042" w:cs="QCF_P042"/>
          <w:color w:val="000000"/>
          <w:sz w:val="2"/>
          <w:szCs w:val="2"/>
          <w:rtl/>
        </w:rPr>
        <w:t xml:space="preserve"> </w:t>
      </w:r>
      <w:r>
        <w:rPr>
          <w:rFonts w:ascii="QCF_P042" w:hAnsi="QCF_P042" w:cs="QCF_P042"/>
          <w:color w:val="000000"/>
          <w:sz w:val="27"/>
          <w:szCs w:val="27"/>
          <w:rtl/>
        </w:rPr>
        <w:t>ﰌ</w:t>
      </w:r>
      <w:r>
        <w:rPr>
          <w:rFonts w:ascii="QCF_P042" w:hAnsi="QCF_P042" w:cs="QCF_P042"/>
          <w:color w:val="000000"/>
          <w:sz w:val="2"/>
          <w:szCs w:val="2"/>
          <w:rtl/>
        </w:rPr>
        <w:t xml:space="preserve"> </w:t>
      </w:r>
      <w:r>
        <w:rPr>
          <w:rFonts w:ascii="QCF_P042" w:hAnsi="QCF_P042" w:cs="QCF_P042"/>
          <w:color w:val="000000"/>
          <w:sz w:val="27"/>
          <w:szCs w:val="27"/>
          <w:rtl/>
        </w:rPr>
        <w:t>ﰍ</w:t>
      </w:r>
      <w:r>
        <w:rPr>
          <w:rFonts w:ascii="QCF_P042" w:hAnsi="QCF_P042" w:cs="QCF_P042"/>
          <w:color w:val="000000"/>
          <w:sz w:val="2"/>
          <w:szCs w:val="2"/>
          <w:rtl/>
        </w:rPr>
        <w:t xml:space="preserve"> </w:t>
      </w:r>
      <w:r>
        <w:rPr>
          <w:rFonts w:ascii="QCF_P042" w:hAnsi="QCF_P042" w:cs="QCF_P042"/>
          <w:color w:val="000000"/>
          <w:sz w:val="27"/>
          <w:szCs w:val="27"/>
          <w:rtl/>
        </w:rPr>
        <w:t>ﰎ</w:t>
      </w:r>
      <w:r>
        <w:rPr>
          <w:rFonts w:ascii="QCF_P042" w:hAnsi="QCF_P042" w:cs="QCF_P042"/>
          <w:color w:val="000000"/>
          <w:sz w:val="2"/>
          <w:szCs w:val="2"/>
          <w:rtl/>
        </w:rPr>
        <w:t xml:space="preserve"> </w:t>
      </w:r>
      <w:r>
        <w:rPr>
          <w:rFonts w:ascii="QCF_P042" w:hAnsi="QCF_P042" w:cs="QCF_P042"/>
          <w:color w:val="000000"/>
          <w:sz w:val="27"/>
          <w:szCs w:val="27"/>
          <w:rtl/>
        </w:rPr>
        <w:t>ﰏ</w:t>
      </w:r>
      <w:r>
        <w:rPr>
          <w:rFonts w:ascii="QCF_P042" w:hAnsi="QCF_P042" w:cs="QCF_P042"/>
          <w:color w:val="000000"/>
          <w:sz w:val="2"/>
          <w:szCs w:val="2"/>
          <w:rtl/>
        </w:rPr>
        <w:t xml:space="preserve">  </w:t>
      </w:r>
      <w:r>
        <w:rPr>
          <w:rFonts w:ascii="QCF_P042" w:hAnsi="QCF_P042" w:cs="QCF_P042"/>
          <w:color w:val="000000"/>
          <w:sz w:val="27"/>
          <w:szCs w:val="27"/>
          <w:rtl/>
        </w:rPr>
        <w:t>ﰐ</w:t>
      </w:r>
      <w:r>
        <w:rPr>
          <w:rFonts w:ascii="QCF_P042" w:hAnsi="QCF_P042" w:cs="QCF_P042"/>
          <w:color w:val="000000"/>
          <w:sz w:val="2"/>
          <w:szCs w:val="2"/>
          <w:rtl/>
        </w:rPr>
        <w:t xml:space="preserve"> </w:t>
      </w:r>
      <w:r>
        <w:rPr>
          <w:rFonts w:ascii="QCF_P042" w:hAnsi="QCF_P042" w:cs="QCF_P042"/>
          <w:color w:val="000000"/>
          <w:sz w:val="27"/>
          <w:szCs w:val="27"/>
          <w:rtl/>
        </w:rPr>
        <w:t>ﰑ</w:t>
      </w:r>
      <w:r>
        <w:rPr>
          <w:rFonts w:ascii="QCF_P042" w:hAnsi="QCF_P042" w:cs="QCF_P042"/>
          <w:color w:val="000000"/>
          <w:sz w:val="2"/>
          <w:szCs w:val="2"/>
          <w:rtl/>
        </w:rPr>
        <w:t xml:space="preserve"> </w:t>
      </w:r>
      <w:r>
        <w:rPr>
          <w:rFonts w:ascii="QCF_P042" w:hAnsi="QCF_P042" w:cs="QCF_P042"/>
          <w:color w:val="000000"/>
          <w:sz w:val="27"/>
          <w:szCs w:val="27"/>
          <w:rtl/>
        </w:rPr>
        <w:t>ﰒ</w:t>
      </w:r>
      <w:r>
        <w:rPr>
          <w:rFonts w:ascii="QCF_P042" w:hAnsi="QCF_P042" w:cs="QCF_P042"/>
          <w:color w:val="000000"/>
          <w:sz w:val="2"/>
          <w:szCs w:val="2"/>
          <w:rtl/>
        </w:rPr>
        <w:t xml:space="preserve"> </w:t>
      </w:r>
      <w:r>
        <w:rPr>
          <w:rFonts w:ascii="QCF_P042" w:hAnsi="QCF_P042" w:cs="QCF_P042"/>
          <w:color w:val="000000"/>
          <w:sz w:val="27"/>
          <w:szCs w:val="27"/>
          <w:rtl/>
        </w:rPr>
        <w:t>ﰓ</w:t>
      </w:r>
      <w:r>
        <w:rPr>
          <w:rFonts w:ascii="QCF_P042" w:hAnsi="QCF_P042" w:cs="QCF_P042"/>
          <w:color w:val="000000"/>
          <w:sz w:val="2"/>
          <w:szCs w:val="2"/>
          <w:rtl/>
        </w:rPr>
        <w:t xml:space="preserve"> </w:t>
      </w:r>
      <w:r>
        <w:rPr>
          <w:rFonts w:ascii="QCF_P042" w:hAnsi="QCF_P042" w:cs="QCF_P042"/>
          <w:color w:val="000000"/>
          <w:sz w:val="27"/>
          <w:szCs w:val="27"/>
          <w:rtl/>
        </w:rPr>
        <w:t>ﰔ</w:t>
      </w:r>
      <w:r>
        <w:rPr>
          <w:rFonts w:ascii="QCF_P042" w:hAnsi="QCF_P042" w:cs="QCF_P042"/>
          <w:color w:val="000000"/>
          <w:sz w:val="2"/>
          <w:szCs w:val="2"/>
          <w:rtl/>
        </w:rPr>
        <w:t xml:space="preserve"> </w:t>
      </w:r>
      <w:r>
        <w:rPr>
          <w:rFonts w:ascii="QCF_P042" w:hAnsi="QCF_P042" w:cs="QCF_P042"/>
          <w:color w:val="000000"/>
          <w:sz w:val="27"/>
          <w:szCs w:val="27"/>
          <w:rtl/>
        </w:rPr>
        <w:t>ﰕﰖ</w:t>
      </w:r>
      <w:r>
        <w:rPr>
          <w:rFonts w:ascii="QCF_P042" w:hAnsi="QCF_P042" w:cs="QCF_P042"/>
          <w:color w:val="000000"/>
          <w:sz w:val="2"/>
          <w:szCs w:val="2"/>
          <w:rtl/>
        </w:rPr>
        <w:t xml:space="preserve"> </w:t>
      </w:r>
      <w:r>
        <w:rPr>
          <w:rFonts w:ascii="QCF_P042" w:hAnsi="QCF_P042" w:cs="QCF_P042"/>
          <w:color w:val="000000"/>
          <w:sz w:val="27"/>
          <w:szCs w:val="27"/>
          <w:rtl/>
        </w:rPr>
        <w:t>ﰗ</w:t>
      </w:r>
      <w:r>
        <w:rPr>
          <w:rFonts w:ascii="QCF_P042" w:hAnsi="QCF_P042" w:cs="QCF_P042"/>
          <w:color w:val="000000"/>
          <w:sz w:val="2"/>
          <w:szCs w:val="2"/>
          <w:rtl/>
        </w:rPr>
        <w:t xml:space="preserve"> </w:t>
      </w:r>
      <w:r>
        <w:rPr>
          <w:rFonts w:ascii="QCF_P042" w:hAnsi="QCF_P042" w:cs="QCF_P042"/>
          <w:color w:val="000000"/>
          <w:sz w:val="27"/>
          <w:szCs w:val="27"/>
          <w:rtl/>
        </w:rPr>
        <w:t>ﰘ</w:t>
      </w:r>
      <w:r>
        <w:rPr>
          <w:rFonts w:ascii="QCF_P042" w:hAnsi="QCF_P042" w:cs="QCF_P042"/>
          <w:color w:val="000000"/>
          <w:sz w:val="2"/>
          <w:szCs w:val="2"/>
          <w:rtl/>
        </w:rPr>
        <w:t xml:space="preserve"> </w:t>
      </w:r>
      <w:r>
        <w:rPr>
          <w:rFonts w:ascii="QCF_P042" w:hAnsi="QCF_P042" w:cs="QCF_P042"/>
          <w:color w:val="000000"/>
          <w:sz w:val="27"/>
          <w:szCs w:val="27"/>
          <w:rtl/>
        </w:rPr>
        <w:t>ﰙ</w:t>
      </w:r>
      <w:r>
        <w:rPr>
          <w:rFonts w:ascii="QCF_P042" w:hAnsi="QCF_P042" w:cs="QCF_P042"/>
          <w:color w:val="000000"/>
          <w:sz w:val="2"/>
          <w:szCs w:val="2"/>
          <w:rtl/>
        </w:rPr>
        <w:t xml:space="preserve"> </w:t>
      </w:r>
      <w:r>
        <w:rPr>
          <w:rFonts w:ascii="QCF_P042" w:hAnsi="QCF_P042" w:cs="QCF_P042"/>
          <w:color w:val="000000"/>
          <w:sz w:val="27"/>
          <w:szCs w:val="27"/>
          <w:rtl/>
        </w:rPr>
        <w:t>ﰚ</w:t>
      </w:r>
      <w:r>
        <w:rPr>
          <w:rFonts w:ascii="QCF_P042" w:hAnsi="QCF_P042" w:cs="QCF_P04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Pr>
          <w:rFonts w:ascii="Arial" w:hAnsi="Arial" w:cs="Arial" w:hint="cs"/>
          <w:color w:val="000000"/>
          <w:sz w:val="18"/>
          <w:szCs w:val="18"/>
          <w:rtl/>
        </w:rPr>
        <w:t xml:space="preserve"> </w:t>
      </w:r>
      <w:r w:rsidR="00B974A2" w:rsidRPr="00D23566">
        <w:rPr>
          <w:rFonts w:ascii="2  Badr" w:hAnsi="Arial" w:cs="B Zar" w:hint="cs"/>
          <w:color w:val="000000"/>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٢٥٦</w:t>
      </w:r>
      <w:r>
        <w:rPr>
          <w:rFonts w:ascii="Arial" w:hAnsi="Arial" w:cs="Arial"/>
          <w:color w:val="000000"/>
          <w:sz w:val="2"/>
          <w:szCs w:val="2"/>
        </w:rPr>
        <w:t xml:space="preserve"> </w:t>
      </w:r>
      <w:r w:rsidR="006A0923" w:rsidRPr="00D23566">
        <w:rPr>
          <w:rFonts w:ascii="Calibri" w:hAnsi="Calibri" w:cs="B Zar" w:hint="cs"/>
          <w:szCs w:val="28"/>
          <w:rtl/>
        </w:rPr>
        <w:t xml:space="preserve">) </w:t>
      </w:r>
      <w:r w:rsidR="00F105F8" w:rsidRPr="00D23566">
        <w:rPr>
          <w:rFonts w:ascii="Calibri" w:hAnsi="Calibri" w:cs="B Zar" w:hint="cs"/>
          <w:szCs w:val="28"/>
          <w:rtl/>
        </w:rPr>
        <w:t>«</w:t>
      </w:r>
      <w:r w:rsidRPr="00D23566">
        <w:rPr>
          <w:rFonts w:ascii="Calibri" w:hAnsi="Calibri" w:cs="B Zar" w:hint="cs"/>
          <w:szCs w:val="28"/>
          <w:rtl/>
        </w:rPr>
        <w:t xml:space="preserve">اجبار و اكراهي در (قبول) دين نيست، چرا كه هدايت و كمال از گمراهي و ضلال مشخّص شده است، بنابراين كسي كه از طاغوت (شيطان و بتها و معبودهاي پوشالي و هر موجودي كه بر عقل بشورد و آن را از حق منصرف كند) نافرماني كند و به خدا ايمان بياورد، به محكم‌ترين دستاويز درآويخته است (و او را از سقوط و هلاكت مي‌رهاند و) اصلاً گسستن ندارد. و خداوند شنوا و دانا است (و سخنان پنهان و آشكار مردمان را مي‌شنود و از كردار </w:t>
      </w:r>
      <w:r w:rsidR="00F105F8" w:rsidRPr="00D23566">
        <w:rPr>
          <w:rFonts w:ascii="Calibri" w:hAnsi="Calibri" w:cs="B Zar" w:hint="cs"/>
          <w:szCs w:val="28"/>
          <w:rtl/>
        </w:rPr>
        <w:t>كوچك و بزرگ همگان آگاهي دارد)</w:t>
      </w:r>
      <w:r w:rsidRPr="00D23566">
        <w:rPr>
          <w:rFonts w:ascii="Calibri" w:hAnsi="Calibri" w:cs="B Zar" w:hint="cs"/>
          <w:szCs w:val="28"/>
          <w:rtl/>
        </w:rPr>
        <w:t>».</w:t>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همچنين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91" w:hAnsi="QCF_P191" w:cs="QCF_P191"/>
          <w:color w:val="000000"/>
          <w:sz w:val="27"/>
          <w:szCs w:val="27"/>
          <w:rtl/>
        </w:rPr>
        <w:t>ﯘ</w:t>
      </w:r>
      <w:r>
        <w:rPr>
          <w:rFonts w:ascii="QCF_P191" w:hAnsi="QCF_P191" w:cs="QCF_P191"/>
          <w:color w:val="000000"/>
          <w:sz w:val="2"/>
          <w:szCs w:val="2"/>
          <w:rtl/>
        </w:rPr>
        <w:t xml:space="preserve"> </w:t>
      </w:r>
      <w:r>
        <w:rPr>
          <w:rFonts w:ascii="QCF_P191" w:hAnsi="QCF_P191" w:cs="QCF_P191"/>
          <w:color w:val="000000"/>
          <w:sz w:val="27"/>
          <w:szCs w:val="27"/>
          <w:rtl/>
        </w:rPr>
        <w:t>ﯙ</w:t>
      </w:r>
      <w:r>
        <w:rPr>
          <w:rFonts w:ascii="QCF_P191" w:hAnsi="QCF_P191" w:cs="QCF_P191"/>
          <w:color w:val="000000"/>
          <w:sz w:val="2"/>
          <w:szCs w:val="2"/>
          <w:rtl/>
        </w:rPr>
        <w:t xml:space="preserve">  </w:t>
      </w:r>
      <w:r>
        <w:rPr>
          <w:rFonts w:ascii="QCF_P191" w:hAnsi="QCF_P191" w:cs="QCF_P191"/>
          <w:color w:val="000000"/>
          <w:sz w:val="27"/>
          <w:szCs w:val="27"/>
          <w:rtl/>
        </w:rPr>
        <w:t>ﯚ</w:t>
      </w:r>
      <w:r>
        <w:rPr>
          <w:rFonts w:ascii="QCF_P191" w:hAnsi="QCF_P191" w:cs="QCF_P191"/>
          <w:color w:val="000000"/>
          <w:sz w:val="2"/>
          <w:szCs w:val="2"/>
          <w:rtl/>
        </w:rPr>
        <w:t xml:space="preserve"> </w:t>
      </w:r>
      <w:r>
        <w:rPr>
          <w:rFonts w:ascii="QCF_P191" w:hAnsi="QCF_P191" w:cs="QCF_P191"/>
          <w:color w:val="000000"/>
          <w:sz w:val="27"/>
          <w:szCs w:val="27"/>
          <w:rtl/>
        </w:rPr>
        <w:t>ﯛ</w:t>
      </w:r>
      <w:r>
        <w:rPr>
          <w:rFonts w:ascii="QCF_P191" w:hAnsi="QCF_P191" w:cs="QCF_P191"/>
          <w:color w:val="000000"/>
          <w:sz w:val="2"/>
          <w:szCs w:val="2"/>
          <w:rtl/>
        </w:rPr>
        <w:t xml:space="preserve"> </w:t>
      </w:r>
      <w:r>
        <w:rPr>
          <w:rFonts w:ascii="QCF_P191" w:hAnsi="QCF_P191" w:cs="QCF_P191"/>
          <w:color w:val="000000"/>
          <w:sz w:val="27"/>
          <w:szCs w:val="27"/>
          <w:rtl/>
        </w:rPr>
        <w:t>ﯜ</w:t>
      </w:r>
      <w:r>
        <w:rPr>
          <w:rFonts w:ascii="QCF_P191" w:hAnsi="QCF_P191" w:cs="QCF_P191"/>
          <w:color w:val="000000"/>
          <w:sz w:val="2"/>
          <w:szCs w:val="2"/>
          <w:rtl/>
        </w:rPr>
        <w:t xml:space="preserve"> </w:t>
      </w:r>
      <w:r>
        <w:rPr>
          <w:rFonts w:ascii="QCF_P191" w:hAnsi="QCF_P191" w:cs="QCF_P191"/>
          <w:color w:val="000000"/>
          <w:sz w:val="27"/>
          <w:szCs w:val="27"/>
          <w:rtl/>
        </w:rPr>
        <w:t>ﯝ</w:t>
      </w:r>
      <w:r>
        <w:rPr>
          <w:rFonts w:ascii="QCF_P191" w:hAnsi="QCF_P191" w:cs="QCF_P191"/>
          <w:color w:val="000000"/>
          <w:sz w:val="2"/>
          <w:szCs w:val="2"/>
          <w:rtl/>
        </w:rPr>
        <w:t xml:space="preserve"> </w:t>
      </w:r>
      <w:r>
        <w:rPr>
          <w:rFonts w:ascii="QCF_P191" w:hAnsi="QCF_P191" w:cs="QCF_P191"/>
          <w:color w:val="000000"/>
          <w:sz w:val="27"/>
          <w:szCs w:val="27"/>
          <w:rtl/>
        </w:rPr>
        <w:t>ﯞ</w:t>
      </w:r>
      <w:r>
        <w:rPr>
          <w:rFonts w:ascii="QCF_P191" w:hAnsi="QCF_P191" w:cs="QCF_P191"/>
          <w:color w:val="000000"/>
          <w:sz w:val="2"/>
          <w:szCs w:val="2"/>
          <w:rtl/>
        </w:rPr>
        <w:t xml:space="preserve"> </w:t>
      </w:r>
      <w:r>
        <w:rPr>
          <w:rFonts w:ascii="QCF_P191" w:hAnsi="QCF_P191" w:cs="QCF_P191"/>
          <w:color w:val="000000"/>
          <w:sz w:val="27"/>
          <w:szCs w:val="27"/>
          <w:rtl/>
        </w:rPr>
        <w:t>ﯟ</w:t>
      </w:r>
      <w:r>
        <w:rPr>
          <w:rFonts w:ascii="QCF_P191" w:hAnsi="QCF_P191" w:cs="QCF_P191"/>
          <w:color w:val="000000"/>
          <w:sz w:val="2"/>
          <w:szCs w:val="2"/>
          <w:rtl/>
        </w:rPr>
        <w:t xml:space="preserve"> </w:t>
      </w:r>
      <w:r>
        <w:rPr>
          <w:rFonts w:ascii="QCF_P191" w:hAnsi="QCF_P191" w:cs="QCF_P191"/>
          <w:color w:val="000000"/>
          <w:sz w:val="27"/>
          <w:szCs w:val="27"/>
          <w:rtl/>
        </w:rPr>
        <w:t>ﯠ</w:t>
      </w:r>
      <w:r>
        <w:rPr>
          <w:rFonts w:ascii="QCF_P191" w:hAnsi="QCF_P191" w:cs="QCF_P191"/>
          <w:color w:val="000000"/>
          <w:sz w:val="2"/>
          <w:szCs w:val="2"/>
          <w:rtl/>
        </w:rPr>
        <w:t xml:space="preserve">  </w:t>
      </w:r>
      <w:r>
        <w:rPr>
          <w:rFonts w:ascii="QCF_P191" w:hAnsi="QCF_P191" w:cs="QCF_P191"/>
          <w:color w:val="000000"/>
          <w:sz w:val="27"/>
          <w:szCs w:val="27"/>
          <w:rtl/>
        </w:rPr>
        <w:t>ﯡ</w:t>
      </w:r>
      <w:r>
        <w:rPr>
          <w:rFonts w:ascii="QCF_P191" w:hAnsi="QCF_P191" w:cs="QCF_P191"/>
          <w:color w:val="000000"/>
          <w:sz w:val="2"/>
          <w:szCs w:val="2"/>
          <w:rtl/>
        </w:rPr>
        <w:t xml:space="preserve"> </w:t>
      </w:r>
      <w:r>
        <w:rPr>
          <w:rFonts w:ascii="QCF_P191" w:hAnsi="QCF_P191" w:cs="QCF_P191"/>
          <w:color w:val="000000"/>
          <w:sz w:val="27"/>
          <w:szCs w:val="27"/>
          <w:rtl/>
        </w:rPr>
        <w:t>ﯢ</w:t>
      </w:r>
      <w:r>
        <w:rPr>
          <w:rFonts w:ascii="QCF_P191" w:hAnsi="QCF_P191" w:cs="QCF_P191"/>
          <w:color w:val="000000"/>
          <w:sz w:val="2"/>
          <w:szCs w:val="2"/>
          <w:rtl/>
        </w:rPr>
        <w:t xml:space="preserve"> </w:t>
      </w:r>
      <w:r>
        <w:rPr>
          <w:rFonts w:ascii="QCF_P191" w:hAnsi="QCF_P191" w:cs="QCF_P191"/>
          <w:color w:val="000000"/>
          <w:sz w:val="27"/>
          <w:szCs w:val="27"/>
          <w:rtl/>
        </w:rPr>
        <w:t>ﯣ</w:t>
      </w:r>
      <w:r>
        <w:rPr>
          <w:rFonts w:ascii="QCF_P191" w:hAnsi="QCF_P191" w:cs="QCF_P191"/>
          <w:color w:val="000000"/>
          <w:sz w:val="2"/>
          <w:szCs w:val="2"/>
          <w:rtl/>
        </w:rPr>
        <w:t xml:space="preserve"> </w:t>
      </w:r>
      <w:r>
        <w:rPr>
          <w:rFonts w:ascii="QCF_P191" w:hAnsi="QCF_P191" w:cs="QCF_P191"/>
          <w:color w:val="000000"/>
          <w:sz w:val="27"/>
          <w:szCs w:val="27"/>
          <w:rtl/>
        </w:rPr>
        <w:t>ﯤ</w:t>
      </w:r>
      <w:r>
        <w:rPr>
          <w:rFonts w:ascii="QCF_P191" w:hAnsi="QCF_P191" w:cs="QCF_P191"/>
          <w:color w:val="000000"/>
          <w:sz w:val="2"/>
          <w:szCs w:val="2"/>
          <w:rtl/>
        </w:rPr>
        <w:t xml:space="preserve"> </w:t>
      </w:r>
      <w:r>
        <w:rPr>
          <w:rFonts w:ascii="QCF_P191" w:hAnsi="QCF_P191" w:cs="QCF_P191"/>
          <w:color w:val="000000"/>
          <w:sz w:val="27"/>
          <w:szCs w:val="27"/>
          <w:rtl/>
        </w:rPr>
        <w:t>ﯥ</w:t>
      </w:r>
      <w:r>
        <w:rPr>
          <w:rFonts w:ascii="QCF_P191" w:hAnsi="QCF_P191" w:cs="QCF_P191"/>
          <w:color w:val="000000"/>
          <w:sz w:val="2"/>
          <w:szCs w:val="2"/>
          <w:rtl/>
        </w:rPr>
        <w:t xml:space="preserve"> </w:t>
      </w:r>
      <w:r>
        <w:rPr>
          <w:rFonts w:ascii="QCF_P191" w:hAnsi="QCF_P191" w:cs="QCF_P191"/>
          <w:color w:val="000000"/>
          <w:sz w:val="27"/>
          <w:szCs w:val="27"/>
          <w:rtl/>
        </w:rPr>
        <w:t>ﯦ</w:t>
      </w:r>
      <w:r>
        <w:rPr>
          <w:rFonts w:ascii="QCF_P191" w:hAnsi="QCF_P191" w:cs="QCF_P191"/>
          <w:color w:val="000000"/>
          <w:sz w:val="2"/>
          <w:szCs w:val="2"/>
          <w:rtl/>
        </w:rPr>
        <w:t xml:space="preserve"> </w:t>
      </w:r>
      <w:r>
        <w:rPr>
          <w:rFonts w:ascii="QCF_P191" w:hAnsi="QCF_P191" w:cs="QCF_P191"/>
          <w:color w:val="000000"/>
          <w:sz w:val="27"/>
          <w:szCs w:val="27"/>
          <w:rtl/>
        </w:rPr>
        <w:t>ﯧﯨ</w:t>
      </w:r>
      <w:r>
        <w:rPr>
          <w:rFonts w:ascii="QCF_P191" w:hAnsi="QCF_P191" w:cs="QCF_P191"/>
          <w:color w:val="000000"/>
          <w:sz w:val="2"/>
          <w:szCs w:val="2"/>
          <w:rtl/>
        </w:rPr>
        <w:t xml:space="preserve">  </w:t>
      </w:r>
      <w:r>
        <w:rPr>
          <w:rFonts w:ascii="QCF_P191" w:hAnsi="QCF_P191" w:cs="QCF_P191"/>
          <w:color w:val="000000"/>
          <w:sz w:val="27"/>
          <w:szCs w:val="27"/>
          <w:rtl/>
        </w:rPr>
        <w:t>ﯩ</w:t>
      </w:r>
      <w:r>
        <w:rPr>
          <w:rFonts w:ascii="QCF_P191" w:hAnsi="QCF_P191" w:cs="QCF_P191"/>
          <w:color w:val="000000"/>
          <w:sz w:val="2"/>
          <w:szCs w:val="2"/>
          <w:rtl/>
        </w:rPr>
        <w:t xml:space="preserve"> </w:t>
      </w:r>
      <w:r>
        <w:rPr>
          <w:rFonts w:ascii="QCF_P191" w:hAnsi="QCF_P191" w:cs="QCF_P191"/>
          <w:color w:val="000000"/>
          <w:sz w:val="27"/>
          <w:szCs w:val="27"/>
          <w:rtl/>
        </w:rPr>
        <w:t>ﯪ</w:t>
      </w:r>
      <w:r>
        <w:rPr>
          <w:rFonts w:ascii="QCF_P191" w:hAnsi="QCF_P191" w:cs="QCF_P191"/>
          <w:color w:val="000000"/>
          <w:sz w:val="2"/>
          <w:szCs w:val="2"/>
          <w:rtl/>
        </w:rPr>
        <w:t xml:space="preserve"> </w:t>
      </w:r>
      <w:r>
        <w:rPr>
          <w:rFonts w:ascii="QCF_P191" w:hAnsi="QCF_P191" w:cs="QCF_P191"/>
          <w:color w:val="000000"/>
          <w:sz w:val="27"/>
          <w:szCs w:val="27"/>
          <w:rtl/>
        </w:rPr>
        <w:t>ﯫ</w:t>
      </w:r>
      <w:r>
        <w:rPr>
          <w:rFonts w:ascii="QCF_P191" w:hAnsi="QCF_P191" w:cs="QCF_P191"/>
          <w:color w:val="000000"/>
          <w:sz w:val="2"/>
          <w:szCs w:val="2"/>
          <w:rtl/>
        </w:rPr>
        <w:t xml:space="preserve">    </w:t>
      </w:r>
      <w:r>
        <w:rPr>
          <w:rFonts w:ascii="QCF_P191" w:hAnsi="QCF_P191" w:cs="QCF_P191"/>
          <w:color w:val="000000"/>
          <w:sz w:val="27"/>
          <w:szCs w:val="27"/>
          <w:rtl/>
        </w:rPr>
        <w:t>ﯬﯭ</w:t>
      </w:r>
      <w:r>
        <w:rPr>
          <w:rFonts w:ascii="QCF_P191" w:hAnsi="QCF_P191" w:cs="QCF_P191"/>
          <w:color w:val="000000"/>
          <w:sz w:val="2"/>
          <w:szCs w:val="2"/>
          <w:rtl/>
        </w:rPr>
        <w:t xml:space="preserve"> </w:t>
      </w:r>
      <w:r>
        <w:rPr>
          <w:rFonts w:ascii="QCF_P191" w:hAnsi="QCF_P191" w:cs="QCF_P191"/>
          <w:color w:val="000000"/>
          <w:sz w:val="27"/>
          <w:szCs w:val="27"/>
          <w:rtl/>
        </w:rPr>
        <w:t>ﯮ</w:t>
      </w:r>
      <w:r>
        <w:rPr>
          <w:rFonts w:ascii="QCF_P191" w:hAnsi="QCF_P191" w:cs="QCF_P191"/>
          <w:color w:val="000000"/>
          <w:sz w:val="2"/>
          <w:szCs w:val="2"/>
          <w:rtl/>
        </w:rPr>
        <w:t xml:space="preserve"> </w:t>
      </w:r>
      <w:r>
        <w:rPr>
          <w:rFonts w:ascii="QCF_P191" w:hAnsi="QCF_P191" w:cs="QCF_P191"/>
          <w:color w:val="000000"/>
          <w:sz w:val="27"/>
          <w:szCs w:val="27"/>
          <w:rtl/>
        </w:rPr>
        <w:t>ﯯ</w:t>
      </w:r>
      <w:r>
        <w:rPr>
          <w:rFonts w:ascii="QCF_P191" w:hAnsi="QCF_P191" w:cs="QCF_P191"/>
          <w:color w:val="000000"/>
          <w:sz w:val="2"/>
          <w:szCs w:val="2"/>
          <w:rtl/>
        </w:rPr>
        <w:t xml:space="preserve"> </w:t>
      </w:r>
      <w:r>
        <w:rPr>
          <w:rFonts w:ascii="QCF_P191" w:hAnsi="QCF_P191" w:cs="QCF_P191"/>
          <w:color w:val="000000"/>
          <w:sz w:val="27"/>
          <w:szCs w:val="27"/>
          <w:rtl/>
        </w:rPr>
        <w:t>ﯰ</w:t>
      </w:r>
      <w:r>
        <w:rPr>
          <w:rFonts w:ascii="QCF_P191" w:hAnsi="QCF_P191" w:cs="QCF_P191"/>
          <w:color w:val="000000"/>
          <w:sz w:val="2"/>
          <w:szCs w:val="2"/>
          <w:rtl/>
        </w:rPr>
        <w:t xml:space="preserve"> </w:t>
      </w:r>
      <w:r>
        <w:rPr>
          <w:rFonts w:ascii="QCF_P191" w:hAnsi="QCF_P191" w:cs="QCF_P191"/>
          <w:color w:val="000000"/>
          <w:sz w:val="27"/>
          <w:szCs w:val="27"/>
          <w:rtl/>
        </w:rPr>
        <w:t>ﯱ</w:t>
      </w:r>
      <w:r>
        <w:rPr>
          <w:rFonts w:ascii="QCF_P191" w:hAnsi="QCF_P191" w:cs="QCF_P19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D23566">
        <w:rPr>
          <w:rFonts w:ascii="2  Badr" w:hAnsi="Arial" w:cs="B Zar" w:hint="cs"/>
          <w:color w:val="000000"/>
          <w:szCs w:val="28"/>
          <w:rtl/>
        </w:rPr>
        <w:t>(</w:t>
      </w:r>
      <w:r w:rsidRPr="005D1FD0">
        <w:rPr>
          <w:rFonts w:ascii="2  Badr" w:hAnsi="Arial" w:cs="B Zar" w:hint="cs"/>
          <w:color w:val="000000"/>
          <w:sz w:val="27"/>
          <w:szCs w:val="27"/>
          <w:rtl/>
        </w:rPr>
        <w:t>التوب</w:t>
      </w:r>
      <w:r w:rsidR="00D23566">
        <w:rPr>
          <w:rFonts w:ascii="2  Badr" w:hAnsi="Arial" w:cs="B Zar" w:hint="cs"/>
          <w:color w:val="000000"/>
          <w:sz w:val="27"/>
          <w:szCs w:val="27"/>
          <w:rtl/>
        </w:rPr>
        <w:t>ه</w:t>
      </w:r>
      <w:r w:rsidRPr="005D1FD0">
        <w:rPr>
          <w:rFonts w:ascii="2  Badr" w:hAnsi="Arial" w:cs="B Zar" w:hint="cs"/>
          <w:color w:val="000000"/>
          <w:sz w:val="27"/>
          <w:szCs w:val="27"/>
          <w:rtl/>
        </w:rPr>
        <w:t>: ٣١</w:t>
      </w:r>
      <w:r>
        <w:rPr>
          <w:rFonts w:ascii="Arial" w:hAnsi="Arial" w:cs="Arial"/>
          <w:color w:val="000000"/>
          <w:sz w:val="2"/>
          <w:szCs w:val="2"/>
        </w:rPr>
        <w:t xml:space="preserve"> </w:t>
      </w:r>
      <w:r w:rsidR="006A0923" w:rsidRPr="00D23566">
        <w:rPr>
          <w:rFonts w:ascii="Calibri" w:hAnsi="Calibri" w:cs="B Zar" w:hint="cs"/>
          <w:szCs w:val="28"/>
          <w:rtl/>
        </w:rPr>
        <w:t xml:space="preserve">) </w:t>
      </w:r>
      <w:r w:rsidR="00F105F8" w:rsidRPr="00D23566">
        <w:rPr>
          <w:rFonts w:ascii="Calibri" w:hAnsi="Calibri" w:cs="B Zar" w:hint="cs"/>
          <w:szCs w:val="28"/>
          <w:rtl/>
        </w:rPr>
        <w:t>«‏(</w:t>
      </w:r>
      <w:r w:rsidRPr="00D23566">
        <w:rPr>
          <w:rFonts w:ascii="Calibri" w:hAnsi="Calibri" w:cs="B Zar" w:hint="cs"/>
          <w:szCs w:val="28"/>
          <w:rtl/>
        </w:rPr>
        <w:t>يهوديان و ترسايان علاوه از خدا،</w:t>
      </w:r>
      <w:r w:rsidR="00F105F8" w:rsidRPr="00D23566">
        <w:rPr>
          <w:rFonts w:ascii="Calibri" w:hAnsi="Calibri" w:cs="B Zar" w:hint="cs"/>
          <w:szCs w:val="28"/>
          <w:rtl/>
        </w:rPr>
        <w:t>)</w:t>
      </w:r>
      <w:r w:rsidRPr="00D23566">
        <w:rPr>
          <w:rFonts w:ascii="Calibri" w:hAnsi="Calibri" w:cs="B Zar" w:hint="cs"/>
          <w:szCs w:val="28"/>
          <w:rtl/>
        </w:rPr>
        <w:t xml:space="preserve"> علماء ديني و پارسايان خود را هم به خدائي پذيرفته‌اند (چرا كه علماء و پارسايان، حلال خدا را حرام، و حرام خدا را حلال مي‌كنند، و خودسرانه قانونگذاري مي‌نمايند، و ديگران هم از ايشان فرمان مي‌برند و سخنان آنان را دين مي‌دانند و كوركورانه به دنبالشان روان مي‌گردند. ترسايان افزون بر آن) مسيح </w:t>
      </w:r>
      <w:r w:rsidR="00F105F8" w:rsidRPr="00D23566">
        <w:rPr>
          <w:rFonts w:ascii="Calibri" w:hAnsi="Calibri" w:cs="B Zar" w:hint="cs"/>
          <w:szCs w:val="28"/>
          <w:rtl/>
        </w:rPr>
        <w:t xml:space="preserve">پسر مريم را نيز خدا مي‌شمارند. </w:t>
      </w:r>
      <w:r w:rsidRPr="00D23566">
        <w:rPr>
          <w:rFonts w:ascii="Calibri" w:hAnsi="Calibri" w:cs="B Zar" w:hint="cs"/>
          <w:szCs w:val="28"/>
          <w:rtl/>
        </w:rPr>
        <w:t>(در صورتي كه در همه كتابهاي آسماني و از سوي همه پيغمبران الهي) بديشان جز اين دستور داده نشده است كه: تنها خداي يگانه را بپرستند و بس. جز خدا معبودي نيست و او پاك و منزّه از شرك‌ورزي و چيزهائي است كه اي</w:t>
      </w:r>
      <w:r w:rsidR="00F105F8" w:rsidRPr="00D23566">
        <w:rPr>
          <w:rFonts w:ascii="Calibri" w:hAnsi="Calibri" w:cs="B Zar" w:hint="cs"/>
          <w:szCs w:val="28"/>
          <w:rtl/>
        </w:rPr>
        <w:t>شان آنها را انباز قرار مي‌دهند</w:t>
      </w:r>
      <w:r w:rsidRPr="00D23566">
        <w:rPr>
          <w:rFonts w:ascii="Calibri" w:hAnsi="Calibri" w:cs="B Zar" w:hint="cs"/>
          <w:szCs w:val="28"/>
          <w:rtl/>
        </w:rPr>
        <w:t>‏».</w:t>
      </w:r>
    </w:p>
    <w:p w:rsidR="005A6AC8" w:rsidRDefault="005A6AC8" w:rsidP="00317036">
      <w:pPr>
        <w:pStyle w:val="af0"/>
        <w:rPr>
          <w:rFonts w:hint="cs"/>
          <w:rtl/>
        </w:rPr>
      </w:pPr>
      <w:bookmarkStart w:id="272" w:name="_Toc246700111"/>
      <w:bookmarkStart w:id="273" w:name="_Toc254369542"/>
      <w:r>
        <w:rPr>
          <w:rFonts w:hint="cs"/>
          <w:rtl/>
        </w:rPr>
        <w:t>2- ارتباط شريعت با توحيد ربوبيت</w:t>
      </w:r>
      <w:bookmarkEnd w:id="272"/>
      <w:bookmarkEnd w:id="273"/>
    </w:p>
    <w:p w:rsidR="005A6AC8" w:rsidRPr="005D1FD0" w:rsidRDefault="005A6AC8" w:rsidP="00317036">
      <w:pPr>
        <w:contextualSpacing/>
        <w:rPr>
          <w:rFonts w:ascii="Calibri" w:hAnsi="Calibri" w:cs="B Zar" w:hint="cs"/>
          <w:rtl/>
        </w:rPr>
      </w:pPr>
      <w:r w:rsidRPr="005D1FD0">
        <w:rPr>
          <w:rFonts w:ascii="Calibri" w:hAnsi="Calibri" w:cs="B Zar" w:hint="cs"/>
          <w:rtl/>
        </w:rPr>
        <w:t>خداي متعال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57" w:hAnsi="QCF_P157" w:cs="QCF_P157"/>
          <w:color w:val="000000"/>
          <w:sz w:val="27"/>
          <w:szCs w:val="27"/>
          <w:rtl/>
        </w:rPr>
        <w:t>ﮅ</w:t>
      </w:r>
      <w:r>
        <w:rPr>
          <w:rFonts w:ascii="QCF_P157" w:hAnsi="QCF_P157" w:cs="QCF_P157"/>
          <w:color w:val="000000"/>
          <w:sz w:val="2"/>
          <w:szCs w:val="2"/>
          <w:rtl/>
        </w:rPr>
        <w:t xml:space="preserve">   </w:t>
      </w:r>
      <w:r>
        <w:rPr>
          <w:rFonts w:ascii="QCF_P157" w:hAnsi="QCF_P157" w:cs="QCF_P157"/>
          <w:color w:val="000000"/>
          <w:sz w:val="27"/>
          <w:szCs w:val="27"/>
          <w:rtl/>
        </w:rPr>
        <w:t>ﮆ</w:t>
      </w:r>
      <w:r>
        <w:rPr>
          <w:rFonts w:ascii="QCF_P157" w:hAnsi="QCF_P157" w:cs="QCF_P157"/>
          <w:color w:val="000000"/>
          <w:sz w:val="2"/>
          <w:szCs w:val="2"/>
          <w:rtl/>
        </w:rPr>
        <w:t xml:space="preserve"> </w:t>
      </w:r>
      <w:r>
        <w:rPr>
          <w:rFonts w:ascii="QCF_P157" w:hAnsi="QCF_P157" w:cs="QCF_P157"/>
          <w:color w:val="000000"/>
          <w:sz w:val="27"/>
          <w:szCs w:val="27"/>
          <w:rtl/>
        </w:rPr>
        <w:t>ﮇ</w:t>
      </w:r>
      <w:r>
        <w:rPr>
          <w:rFonts w:ascii="QCF_P157" w:hAnsi="QCF_P157" w:cs="QCF_P157"/>
          <w:color w:val="000000"/>
          <w:sz w:val="2"/>
          <w:szCs w:val="2"/>
          <w:rtl/>
        </w:rPr>
        <w:t xml:space="preserve"> </w:t>
      </w:r>
      <w:r>
        <w:rPr>
          <w:rFonts w:ascii="QCF_P157" w:hAnsi="QCF_P157" w:cs="QCF_P157"/>
          <w:color w:val="000000"/>
          <w:sz w:val="27"/>
          <w:szCs w:val="27"/>
          <w:rtl/>
        </w:rPr>
        <w:t>ﮈ</w:t>
      </w:r>
      <w:r>
        <w:rPr>
          <w:rFonts w:ascii="QCF_P157" w:hAnsi="QCF_P157" w:cs="QCF_P157"/>
          <w:color w:val="000000"/>
          <w:sz w:val="2"/>
          <w:szCs w:val="2"/>
          <w:rtl/>
        </w:rPr>
        <w:t xml:space="preserve"> </w:t>
      </w:r>
      <w:r>
        <w:rPr>
          <w:rFonts w:ascii="QCF_P157" w:hAnsi="QCF_P157" w:cs="QCF_P157"/>
          <w:color w:val="000000"/>
          <w:sz w:val="27"/>
          <w:szCs w:val="27"/>
          <w:rtl/>
        </w:rPr>
        <w:t>ﮉ</w:t>
      </w:r>
      <w:r>
        <w:rPr>
          <w:rFonts w:ascii="QCF_P157" w:hAnsi="QCF_P157" w:cs="QCF_P157"/>
          <w:color w:val="000000"/>
          <w:sz w:val="2"/>
          <w:szCs w:val="2"/>
          <w:rtl/>
        </w:rPr>
        <w:t xml:space="preserve"> </w:t>
      </w:r>
      <w:r>
        <w:rPr>
          <w:rFonts w:ascii="QCF_P157" w:hAnsi="QCF_P157" w:cs="QCF_P157"/>
          <w:color w:val="000000"/>
          <w:sz w:val="27"/>
          <w:szCs w:val="27"/>
          <w:rtl/>
        </w:rPr>
        <w:t>ﮊ</w:t>
      </w:r>
      <w:r>
        <w:rPr>
          <w:rFonts w:ascii="QCF_P157" w:hAnsi="QCF_P157" w:cs="QCF_P157"/>
          <w:color w:val="000000"/>
          <w:sz w:val="2"/>
          <w:szCs w:val="2"/>
          <w:rtl/>
        </w:rPr>
        <w:t xml:space="preserve"> </w:t>
      </w:r>
      <w:r>
        <w:rPr>
          <w:rFonts w:ascii="QCF_P157" w:hAnsi="QCF_P157" w:cs="QCF_P157"/>
          <w:color w:val="000000"/>
          <w:sz w:val="27"/>
          <w:szCs w:val="27"/>
          <w:rtl/>
        </w:rPr>
        <w:t>ﮋ</w:t>
      </w:r>
      <w:r>
        <w:rPr>
          <w:rFonts w:ascii="QCF_P157" w:hAnsi="QCF_P157" w:cs="QCF_P157"/>
          <w:color w:val="000000"/>
          <w:sz w:val="2"/>
          <w:szCs w:val="2"/>
          <w:rtl/>
        </w:rPr>
        <w:t xml:space="preserve"> </w:t>
      </w:r>
      <w:r>
        <w:rPr>
          <w:rFonts w:ascii="QCF_P157" w:hAnsi="QCF_P157" w:cs="QCF_P157"/>
          <w:color w:val="000000"/>
          <w:sz w:val="27"/>
          <w:szCs w:val="27"/>
          <w:rtl/>
        </w:rPr>
        <w:t>ﮌ</w:t>
      </w:r>
      <w:r>
        <w:rPr>
          <w:rFonts w:ascii="QCF_P157" w:hAnsi="QCF_P157" w:cs="QCF_P157"/>
          <w:color w:val="000000"/>
          <w:sz w:val="2"/>
          <w:szCs w:val="2"/>
          <w:rtl/>
        </w:rPr>
        <w:t xml:space="preserve"> </w:t>
      </w:r>
      <w:r>
        <w:rPr>
          <w:rFonts w:ascii="QCF_P157" w:hAnsi="QCF_P157" w:cs="QCF_P157"/>
          <w:color w:val="000000"/>
          <w:sz w:val="27"/>
          <w:szCs w:val="27"/>
          <w:rtl/>
        </w:rPr>
        <w:t>ﮍ</w:t>
      </w:r>
      <w:r>
        <w:rPr>
          <w:rFonts w:ascii="QCF_P157" w:hAnsi="QCF_P157" w:cs="QCF_P157"/>
          <w:color w:val="000000"/>
          <w:sz w:val="2"/>
          <w:szCs w:val="2"/>
          <w:rtl/>
        </w:rPr>
        <w:t xml:space="preserve">  </w:t>
      </w:r>
      <w:r>
        <w:rPr>
          <w:rFonts w:ascii="QCF_P157" w:hAnsi="QCF_P157" w:cs="QCF_P157"/>
          <w:color w:val="000000"/>
          <w:sz w:val="27"/>
          <w:szCs w:val="27"/>
          <w:rtl/>
        </w:rPr>
        <w:t>ﮎ</w:t>
      </w:r>
      <w:r>
        <w:rPr>
          <w:rFonts w:ascii="QCF_P157" w:hAnsi="QCF_P157" w:cs="QCF_P157"/>
          <w:color w:val="000000"/>
          <w:sz w:val="2"/>
          <w:szCs w:val="2"/>
          <w:rtl/>
        </w:rPr>
        <w:t xml:space="preserve"> </w:t>
      </w:r>
      <w:r>
        <w:rPr>
          <w:rFonts w:ascii="QCF_P157" w:hAnsi="QCF_P157" w:cs="QCF_P157"/>
          <w:color w:val="000000"/>
          <w:sz w:val="27"/>
          <w:szCs w:val="27"/>
          <w:rtl/>
        </w:rPr>
        <w:t>ﮏ</w:t>
      </w:r>
      <w:r>
        <w:rPr>
          <w:rFonts w:ascii="QCF_P157" w:hAnsi="QCF_P157" w:cs="QCF_P157"/>
          <w:color w:val="000000"/>
          <w:sz w:val="2"/>
          <w:szCs w:val="2"/>
          <w:rtl/>
        </w:rPr>
        <w:t xml:space="preserve"> </w:t>
      </w:r>
      <w:r>
        <w:rPr>
          <w:rFonts w:ascii="QCF_P157" w:hAnsi="QCF_P157" w:cs="QCF_P157"/>
          <w:color w:val="000000"/>
          <w:sz w:val="27"/>
          <w:szCs w:val="27"/>
          <w:rtl/>
        </w:rPr>
        <w:t>ﮐ</w:t>
      </w:r>
      <w:r>
        <w:rPr>
          <w:rFonts w:ascii="QCF_P157" w:hAnsi="QCF_P157" w:cs="QCF_P157"/>
          <w:color w:val="000000"/>
          <w:sz w:val="2"/>
          <w:szCs w:val="2"/>
          <w:rtl/>
        </w:rPr>
        <w:t xml:space="preserve"> </w:t>
      </w:r>
      <w:r>
        <w:rPr>
          <w:rFonts w:ascii="QCF_P157" w:hAnsi="QCF_P157" w:cs="QCF_P157"/>
          <w:color w:val="000000"/>
          <w:sz w:val="27"/>
          <w:szCs w:val="27"/>
          <w:rtl/>
        </w:rPr>
        <w:t>ﮑ</w:t>
      </w:r>
      <w:r>
        <w:rPr>
          <w:rFonts w:ascii="QCF_P157" w:hAnsi="QCF_P157" w:cs="QCF_P157"/>
          <w:color w:val="000000"/>
          <w:sz w:val="2"/>
          <w:szCs w:val="2"/>
          <w:rtl/>
        </w:rPr>
        <w:t xml:space="preserve"> </w:t>
      </w:r>
      <w:r>
        <w:rPr>
          <w:rFonts w:ascii="QCF_P157" w:hAnsi="QCF_P157" w:cs="QCF_P157"/>
          <w:color w:val="000000"/>
          <w:sz w:val="27"/>
          <w:szCs w:val="27"/>
          <w:rtl/>
        </w:rPr>
        <w:t>ﮒ</w:t>
      </w:r>
      <w:r>
        <w:rPr>
          <w:rFonts w:ascii="QCF_P157" w:hAnsi="QCF_P157" w:cs="QCF_P157"/>
          <w:color w:val="000000"/>
          <w:sz w:val="2"/>
          <w:szCs w:val="2"/>
          <w:rtl/>
        </w:rPr>
        <w:t xml:space="preserve"> </w:t>
      </w:r>
      <w:r>
        <w:rPr>
          <w:rFonts w:ascii="QCF_P157" w:hAnsi="QCF_P157" w:cs="QCF_P157"/>
          <w:color w:val="000000"/>
          <w:sz w:val="27"/>
          <w:szCs w:val="27"/>
          <w:rtl/>
        </w:rPr>
        <w:t>ﮓ</w:t>
      </w:r>
      <w:r>
        <w:rPr>
          <w:rFonts w:ascii="QCF_P157" w:hAnsi="QCF_P157" w:cs="QCF_P157"/>
          <w:color w:val="000000"/>
          <w:sz w:val="2"/>
          <w:szCs w:val="2"/>
          <w:rtl/>
        </w:rPr>
        <w:t xml:space="preserve"> </w:t>
      </w:r>
      <w:r>
        <w:rPr>
          <w:rFonts w:ascii="QCF_P157" w:hAnsi="QCF_P157" w:cs="QCF_P157"/>
          <w:color w:val="000000"/>
          <w:sz w:val="27"/>
          <w:szCs w:val="27"/>
          <w:rtl/>
        </w:rPr>
        <w:t>ﮔ</w:t>
      </w:r>
      <w:r>
        <w:rPr>
          <w:rFonts w:ascii="QCF_P157" w:hAnsi="QCF_P157" w:cs="QCF_P157"/>
          <w:color w:val="000000"/>
          <w:sz w:val="2"/>
          <w:szCs w:val="2"/>
          <w:rtl/>
        </w:rPr>
        <w:t xml:space="preserve">  </w:t>
      </w:r>
      <w:r>
        <w:rPr>
          <w:rFonts w:ascii="QCF_P157" w:hAnsi="QCF_P157" w:cs="QCF_P157"/>
          <w:color w:val="000000"/>
          <w:sz w:val="27"/>
          <w:szCs w:val="27"/>
          <w:rtl/>
        </w:rPr>
        <w:t>ﮕ</w:t>
      </w:r>
      <w:r>
        <w:rPr>
          <w:rFonts w:ascii="QCF_P157" w:hAnsi="QCF_P157" w:cs="QCF_P157"/>
          <w:color w:val="000000"/>
          <w:sz w:val="2"/>
          <w:szCs w:val="2"/>
          <w:rtl/>
        </w:rPr>
        <w:t xml:space="preserve">    </w:t>
      </w:r>
      <w:r>
        <w:rPr>
          <w:rFonts w:ascii="QCF_P157" w:hAnsi="QCF_P157" w:cs="QCF_P157"/>
          <w:color w:val="000000"/>
          <w:sz w:val="27"/>
          <w:szCs w:val="27"/>
          <w:rtl/>
        </w:rPr>
        <w:t>ﮖ</w:t>
      </w:r>
      <w:r>
        <w:rPr>
          <w:rFonts w:ascii="QCF_P157" w:hAnsi="QCF_P157" w:cs="QCF_P157"/>
          <w:color w:val="000000"/>
          <w:sz w:val="2"/>
          <w:szCs w:val="2"/>
          <w:rtl/>
        </w:rPr>
        <w:t xml:space="preserve"> </w:t>
      </w:r>
      <w:r>
        <w:rPr>
          <w:rFonts w:ascii="QCF_P157" w:hAnsi="QCF_P157" w:cs="QCF_P157"/>
          <w:color w:val="000000"/>
          <w:sz w:val="27"/>
          <w:szCs w:val="27"/>
          <w:rtl/>
        </w:rPr>
        <w:t>ﮗ</w:t>
      </w:r>
      <w:r>
        <w:rPr>
          <w:rFonts w:ascii="QCF_P157" w:hAnsi="QCF_P157" w:cs="QCF_P157"/>
          <w:color w:val="000000"/>
          <w:sz w:val="2"/>
          <w:szCs w:val="2"/>
          <w:rtl/>
        </w:rPr>
        <w:t xml:space="preserve">  </w:t>
      </w:r>
      <w:r>
        <w:rPr>
          <w:rFonts w:ascii="QCF_P157" w:hAnsi="QCF_P157" w:cs="QCF_P157"/>
          <w:color w:val="000000"/>
          <w:sz w:val="27"/>
          <w:szCs w:val="27"/>
          <w:rtl/>
        </w:rPr>
        <w:t>ﮘ</w:t>
      </w:r>
      <w:r>
        <w:rPr>
          <w:rFonts w:ascii="QCF_P157" w:hAnsi="QCF_P157" w:cs="QCF_P157"/>
          <w:color w:val="000000"/>
          <w:sz w:val="2"/>
          <w:szCs w:val="2"/>
          <w:rtl/>
        </w:rPr>
        <w:t xml:space="preserve"> </w:t>
      </w:r>
      <w:r>
        <w:rPr>
          <w:rFonts w:ascii="QCF_P157" w:hAnsi="QCF_P157" w:cs="QCF_P157"/>
          <w:color w:val="000000"/>
          <w:sz w:val="27"/>
          <w:szCs w:val="27"/>
          <w:rtl/>
        </w:rPr>
        <w:t>ﮙ</w:t>
      </w:r>
      <w:r>
        <w:rPr>
          <w:rFonts w:ascii="QCF_P157" w:hAnsi="QCF_P157" w:cs="QCF_P157"/>
          <w:color w:val="000000"/>
          <w:sz w:val="2"/>
          <w:szCs w:val="2"/>
          <w:rtl/>
        </w:rPr>
        <w:t xml:space="preserve"> </w:t>
      </w:r>
      <w:r>
        <w:rPr>
          <w:rFonts w:ascii="QCF_P157" w:hAnsi="QCF_P157" w:cs="QCF_P157"/>
          <w:color w:val="000000"/>
          <w:sz w:val="27"/>
          <w:szCs w:val="27"/>
          <w:rtl/>
        </w:rPr>
        <w:t>ﮚ</w:t>
      </w:r>
      <w:r>
        <w:rPr>
          <w:rFonts w:ascii="QCF_P157" w:hAnsi="QCF_P157" w:cs="QCF_P157"/>
          <w:color w:val="000000"/>
          <w:sz w:val="2"/>
          <w:szCs w:val="2"/>
          <w:rtl/>
        </w:rPr>
        <w:t xml:space="preserve"> </w:t>
      </w:r>
      <w:r>
        <w:rPr>
          <w:rFonts w:ascii="QCF_P157" w:hAnsi="QCF_P157" w:cs="QCF_P157"/>
          <w:color w:val="000000"/>
          <w:sz w:val="27"/>
          <w:szCs w:val="27"/>
          <w:rtl/>
        </w:rPr>
        <w:t>ﮛ</w:t>
      </w:r>
      <w:r>
        <w:rPr>
          <w:rFonts w:ascii="QCF_P157" w:hAnsi="QCF_P157" w:cs="QCF_P157"/>
          <w:color w:val="000000"/>
          <w:sz w:val="2"/>
          <w:szCs w:val="2"/>
          <w:rtl/>
        </w:rPr>
        <w:t xml:space="preserve"> </w:t>
      </w:r>
      <w:r>
        <w:rPr>
          <w:rFonts w:ascii="QCF_P157" w:hAnsi="QCF_P157" w:cs="QCF_P157"/>
          <w:color w:val="000000"/>
          <w:sz w:val="27"/>
          <w:szCs w:val="27"/>
          <w:rtl/>
        </w:rPr>
        <w:t>ﮜﮝ</w:t>
      </w:r>
      <w:r>
        <w:rPr>
          <w:rFonts w:ascii="QCF_P157" w:hAnsi="QCF_P157" w:cs="QCF_P157"/>
          <w:color w:val="000000"/>
          <w:sz w:val="2"/>
          <w:szCs w:val="2"/>
          <w:rtl/>
        </w:rPr>
        <w:t xml:space="preserve"> </w:t>
      </w:r>
      <w:r>
        <w:rPr>
          <w:rFonts w:ascii="QCF_P157" w:hAnsi="QCF_P157" w:cs="QCF_P157"/>
          <w:color w:val="000000"/>
          <w:sz w:val="27"/>
          <w:szCs w:val="27"/>
          <w:rtl/>
        </w:rPr>
        <w:t>ﮞ</w:t>
      </w:r>
      <w:r>
        <w:rPr>
          <w:rFonts w:ascii="QCF_P157" w:hAnsi="QCF_P157" w:cs="QCF_P157"/>
          <w:color w:val="000000"/>
          <w:sz w:val="2"/>
          <w:szCs w:val="2"/>
          <w:rtl/>
        </w:rPr>
        <w:t xml:space="preserve"> </w:t>
      </w:r>
      <w:r>
        <w:rPr>
          <w:rFonts w:ascii="QCF_P157" w:hAnsi="QCF_P157" w:cs="QCF_P157"/>
          <w:color w:val="000000"/>
          <w:sz w:val="27"/>
          <w:szCs w:val="27"/>
          <w:rtl/>
        </w:rPr>
        <w:t>ﮟ</w:t>
      </w:r>
      <w:r>
        <w:rPr>
          <w:rFonts w:ascii="QCF_P157" w:hAnsi="QCF_P157" w:cs="QCF_P157"/>
          <w:color w:val="000000"/>
          <w:sz w:val="2"/>
          <w:szCs w:val="2"/>
          <w:rtl/>
        </w:rPr>
        <w:t xml:space="preserve"> </w:t>
      </w:r>
      <w:r>
        <w:rPr>
          <w:rFonts w:ascii="QCF_P157" w:hAnsi="QCF_P157" w:cs="QCF_P157"/>
          <w:color w:val="000000"/>
          <w:sz w:val="27"/>
          <w:szCs w:val="27"/>
          <w:rtl/>
        </w:rPr>
        <w:t>ﮠ</w:t>
      </w:r>
      <w:r>
        <w:rPr>
          <w:rFonts w:ascii="QCF_P157" w:hAnsi="QCF_P157" w:cs="QCF_P157"/>
          <w:color w:val="000000"/>
          <w:sz w:val="2"/>
          <w:szCs w:val="2"/>
          <w:rtl/>
        </w:rPr>
        <w:t xml:space="preserve">  </w:t>
      </w:r>
      <w:r>
        <w:rPr>
          <w:rFonts w:ascii="QCF_P157" w:hAnsi="QCF_P157" w:cs="QCF_P157"/>
          <w:color w:val="000000"/>
          <w:sz w:val="27"/>
          <w:szCs w:val="27"/>
          <w:rtl/>
        </w:rPr>
        <w:t>ﮡﮢ</w:t>
      </w:r>
      <w:r>
        <w:rPr>
          <w:rFonts w:ascii="QCF_P157" w:hAnsi="QCF_P157" w:cs="QCF_P157"/>
          <w:color w:val="000000"/>
          <w:sz w:val="2"/>
          <w:szCs w:val="2"/>
          <w:rtl/>
        </w:rPr>
        <w:t xml:space="preserve"> </w:t>
      </w:r>
      <w:r>
        <w:rPr>
          <w:rFonts w:ascii="QCF_P157" w:hAnsi="QCF_P157" w:cs="QCF_P157"/>
          <w:color w:val="000000"/>
          <w:sz w:val="27"/>
          <w:szCs w:val="27"/>
          <w:rtl/>
        </w:rPr>
        <w:t>ﮣ</w:t>
      </w:r>
      <w:r>
        <w:rPr>
          <w:rFonts w:ascii="QCF_P157" w:hAnsi="QCF_P157" w:cs="QCF_P157"/>
          <w:color w:val="000000"/>
          <w:sz w:val="2"/>
          <w:szCs w:val="2"/>
          <w:rtl/>
        </w:rPr>
        <w:t xml:space="preserve"> </w:t>
      </w:r>
      <w:r>
        <w:rPr>
          <w:rFonts w:ascii="QCF_P157" w:hAnsi="QCF_P157" w:cs="QCF_P157"/>
          <w:color w:val="000000"/>
          <w:sz w:val="27"/>
          <w:szCs w:val="27"/>
          <w:rtl/>
        </w:rPr>
        <w:t>ﮤ</w:t>
      </w:r>
      <w:r>
        <w:rPr>
          <w:rFonts w:ascii="QCF_P157" w:hAnsi="QCF_P157" w:cs="QCF_P157"/>
          <w:color w:val="000000"/>
          <w:sz w:val="2"/>
          <w:szCs w:val="2"/>
          <w:rtl/>
        </w:rPr>
        <w:t xml:space="preserve"> </w:t>
      </w:r>
      <w:r>
        <w:rPr>
          <w:rFonts w:ascii="QCF_P157" w:hAnsi="QCF_P157" w:cs="QCF_P157"/>
          <w:color w:val="000000"/>
          <w:sz w:val="27"/>
          <w:szCs w:val="27"/>
          <w:rtl/>
        </w:rPr>
        <w:t>ﮥ</w:t>
      </w:r>
      <w:r>
        <w:rPr>
          <w:rFonts w:ascii="QCF_P157" w:hAnsi="QCF_P157" w:cs="QCF_P157"/>
          <w:color w:val="000000"/>
          <w:sz w:val="2"/>
          <w:szCs w:val="2"/>
          <w:rtl/>
        </w:rPr>
        <w:t xml:space="preserve"> </w:t>
      </w:r>
      <w:r>
        <w:rPr>
          <w:rFonts w:ascii="QCF_P157" w:hAnsi="QCF_P157" w:cs="QCF_P157"/>
          <w:color w:val="000000"/>
          <w:sz w:val="27"/>
          <w:szCs w:val="27"/>
          <w:rtl/>
        </w:rPr>
        <w:t>ﮦ</w:t>
      </w:r>
      <w:r>
        <w:rPr>
          <w:rFonts w:ascii="QCF_P157" w:hAnsi="QCF_P157" w:cs="QCF_P157"/>
          <w:color w:val="000000"/>
          <w:sz w:val="2"/>
          <w:szCs w:val="2"/>
          <w:rtl/>
        </w:rPr>
        <w:t xml:space="preserve"> </w:t>
      </w:r>
      <w:r>
        <w:rPr>
          <w:rFonts w:ascii="QCF_P157" w:hAnsi="QCF_P157" w:cs="QCF_P157"/>
          <w:color w:val="000000"/>
          <w:sz w:val="27"/>
          <w:szCs w:val="27"/>
          <w:rtl/>
        </w:rPr>
        <w:t>ﮧ</w:t>
      </w:r>
      <w:r>
        <w:rPr>
          <w:rFonts w:ascii="QCF_P157" w:hAnsi="QCF_P157" w:cs="QCF_P15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الأعراف: ٥٤</w:t>
      </w:r>
      <w:r>
        <w:rPr>
          <w:rFonts w:ascii="Arial" w:hAnsi="Arial" w:cs="Arial"/>
          <w:color w:val="000000"/>
          <w:sz w:val="2"/>
          <w:szCs w:val="2"/>
        </w:rPr>
        <w:t xml:space="preserve"> </w:t>
      </w:r>
      <w:r w:rsidR="006A0923" w:rsidRPr="005D1FD0">
        <w:rPr>
          <w:rFonts w:ascii="Calibri" w:hAnsi="Calibri" w:cs="B Zar" w:hint="cs"/>
          <w:rtl/>
        </w:rPr>
        <w:t xml:space="preserve">) </w:t>
      </w:r>
      <w:r w:rsidR="00F105F8" w:rsidRPr="005D1FD0">
        <w:rPr>
          <w:rFonts w:ascii="Calibri" w:hAnsi="Calibri" w:cs="B Zar" w:hint="cs"/>
          <w:rtl/>
        </w:rPr>
        <w:t>«‏</w:t>
      </w:r>
      <w:r w:rsidRPr="005D1FD0">
        <w:rPr>
          <w:rFonts w:ascii="Calibri" w:hAnsi="Calibri" w:cs="B Zar" w:hint="cs"/>
          <w:rtl/>
        </w:rPr>
        <w:t>پروردگار شما خداوندي است كه آسمانها و زمين را در شش</w:t>
      </w:r>
      <w:r w:rsidR="00F105F8" w:rsidRPr="005D1FD0">
        <w:rPr>
          <w:rFonts w:ascii="Calibri" w:hAnsi="Calibri" w:cs="B Zar" w:hint="cs"/>
          <w:rtl/>
        </w:rPr>
        <w:t xml:space="preserve"> روز</w:t>
      </w:r>
      <w:r w:rsidRPr="005D1FD0">
        <w:rPr>
          <w:rFonts w:ascii="Calibri" w:hAnsi="Calibri" w:cs="B Zar" w:hint="cs"/>
          <w:rtl/>
        </w:rPr>
        <w:t xml:space="preserve"> بيافريد، سپس بر تخت (مركز فرماندهي جهان) چيره شد (و به اداره جهان هستي پرداخت). با (پرده تاريك) شب، روز را مي‌پوشاند و شب شتابان به دنبال روز روان است. خورشيد و ماه و ستارگان را بيافريده است و جملگي مسخّر فرمان او هستند. آگاه باشيد كه تنها او مي‌آفريند و تنها او فرمان مي‌دهد. بزرگوار و جاويدان و داراي خيرات فراوان، خداوند</w:t>
      </w:r>
      <w:r w:rsidR="00F105F8" w:rsidRPr="005D1FD0">
        <w:rPr>
          <w:rFonts w:ascii="Calibri" w:hAnsi="Calibri" w:cs="B Zar" w:hint="cs"/>
          <w:rtl/>
        </w:rPr>
        <w:t>ي است كه پروردگار جهانيان است.</w:t>
      </w:r>
      <w:r w:rsidRPr="005D1FD0">
        <w:rPr>
          <w:rFonts w:ascii="Calibri" w:hAnsi="Calibri" w:cs="B Zar" w:hint="cs"/>
          <w:rtl/>
        </w:rPr>
        <w:t>».</w:t>
      </w:r>
    </w:p>
    <w:p w:rsidR="005A6AC8" w:rsidRDefault="005A6AC8" w:rsidP="00317036">
      <w:pPr>
        <w:pStyle w:val="af0"/>
      </w:pPr>
      <w:bookmarkStart w:id="274" w:name="_Toc246700112"/>
      <w:bookmarkStart w:id="275" w:name="_Toc254369543"/>
      <w:r>
        <w:rPr>
          <w:rFonts w:hint="cs"/>
          <w:rtl/>
        </w:rPr>
        <w:t>3- ارتباط شريعت با توحيد اسماء و صفات</w:t>
      </w:r>
      <w:bookmarkEnd w:id="274"/>
      <w:bookmarkEnd w:id="275"/>
    </w:p>
    <w:p w:rsidR="005A6AC8" w:rsidRPr="005D1FD0" w:rsidRDefault="005A6AC8" w:rsidP="00317036">
      <w:pPr>
        <w:contextualSpacing/>
        <w:rPr>
          <w:rFonts w:ascii="Calibri" w:hAnsi="Calibri" w:cs="B Zar" w:hint="cs"/>
          <w:rtl/>
        </w:rPr>
      </w:pPr>
      <w:r w:rsidRPr="005D1FD0">
        <w:rPr>
          <w:rFonts w:ascii="Calibri" w:hAnsi="Calibri" w:cs="B Zar" w:hint="cs"/>
          <w:rtl/>
        </w:rPr>
        <w:t>خداي سبحان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42" w:hAnsi="QCF_P142" w:cs="QCF_P142"/>
          <w:color w:val="000000"/>
          <w:sz w:val="27"/>
          <w:szCs w:val="27"/>
          <w:rtl/>
        </w:rPr>
        <w:t>ﮐ</w:t>
      </w:r>
      <w:r>
        <w:rPr>
          <w:rFonts w:ascii="QCF_P142" w:hAnsi="QCF_P142" w:cs="QCF_P142"/>
          <w:color w:val="000000"/>
          <w:sz w:val="2"/>
          <w:szCs w:val="2"/>
          <w:rtl/>
        </w:rPr>
        <w:t xml:space="preserve"> </w:t>
      </w:r>
      <w:r>
        <w:rPr>
          <w:rFonts w:ascii="QCF_P142" w:hAnsi="QCF_P142" w:cs="QCF_P142"/>
          <w:color w:val="000000"/>
          <w:sz w:val="27"/>
          <w:szCs w:val="27"/>
          <w:rtl/>
        </w:rPr>
        <w:t>ﮑ</w:t>
      </w:r>
      <w:r>
        <w:rPr>
          <w:rFonts w:ascii="QCF_P142" w:hAnsi="QCF_P142" w:cs="QCF_P142"/>
          <w:color w:val="000000"/>
          <w:sz w:val="2"/>
          <w:szCs w:val="2"/>
          <w:rtl/>
        </w:rPr>
        <w:t xml:space="preserve">  </w:t>
      </w:r>
      <w:r>
        <w:rPr>
          <w:rFonts w:ascii="QCF_P142" w:hAnsi="QCF_P142" w:cs="QCF_P142"/>
          <w:color w:val="000000"/>
          <w:sz w:val="27"/>
          <w:szCs w:val="27"/>
          <w:rtl/>
        </w:rPr>
        <w:t>ﮒ</w:t>
      </w:r>
      <w:r>
        <w:rPr>
          <w:rFonts w:ascii="QCF_P142" w:hAnsi="QCF_P142" w:cs="QCF_P142"/>
          <w:color w:val="000000"/>
          <w:sz w:val="2"/>
          <w:szCs w:val="2"/>
          <w:rtl/>
        </w:rPr>
        <w:t xml:space="preserve"> </w:t>
      </w:r>
      <w:r>
        <w:rPr>
          <w:rFonts w:ascii="QCF_P142" w:hAnsi="QCF_P142" w:cs="QCF_P142"/>
          <w:color w:val="000000"/>
          <w:sz w:val="27"/>
          <w:szCs w:val="27"/>
          <w:rtl/>
        </w:rPr>
        <w:t>ﮓ</w:t>
      </w:r>
      <w:r>
        <w:rPr>
          <w:rFonts w:ascii="QCF_P142" w:hAnsi="QCF_P142" w:cs="QCF_P142"/>
          <w:color w:val="000000"/>
          <w:sz w:val="2"/>
          <w:szCs w:val="2"/>
          <w:rtl/>
        </w:rPr>
        <w:t xml:space="preserve"> </w:t>
      </w:r>
      <w:r>
        <w:rPr>
          <w:rFonts w:ascii="QCF_P142" w:hAnsi="QCF_P142" w:cs="QCF_P142"/>
          <w:color w:val="000000"/>
          <w:sz w:val="27"/>
          <w:szCs w:val="27"/>
          <w:rtl/>
        </w:rPr>
        <w:t>ﮔ</w:t>
      </w:r>
      <w:r>
        <w:rPr>
          <w:rFonts w:ascii="QCF_P142" w:hAnsi="QCF_P142" w:cs="QCF_P142"/>
          <w:color w:val="000000"/>
          <w:sz w:val="2"/>
          <w:szCs w:val="2"/>
          <w:rtl/>
        </w:rPr>
        <w:t xml:space="preserve"> </w:t>
      </w:r>
      <w:r>
        <w:rPr>
          <w:rFonts w:ascii="QCF_P142" w:hAnsi="QCF_P142" w:cs="QCF_P142"/>
          <w:color w:val="000000"/>
          <w:sz w:val="27"/>
          <w:szCs w:val="27"/>
          <w:rtl/>
        </w:rPr>
        <w:t>ﮕ</w:t>
      </w:r>
      <w:r>
        <w:rPr>
          <w:rFonts w:ascii="QCF_P142" w:hAnsi="QCF_P142" w:cs="QCF_P142"/>
          <w:color w:val="000000"/>
          <w:sz w:val="2"/>
          <w:szCs w:val="2"/>
          <w:rtl/>
        </w:rPr>
        <w:t xml:space="preserve">   </w:t>
      </w:r>
      <w:r>
        <w:rPr>
          <w:rFonts w:ascii="QCF_P142" w:hAnsi="QCF_P142" w:cs="QCF_P142"/>
          <w:color w:val="000000"/>
          <w:sz w:val="27"/>
          <w:szCs w:val="27"/>
          <w:rtl/>
        </w:rPr>
        <w:t>ﮖ</w:t>
      </w:r>
      <w:r>
        <w:rPr>
          <w:rFonts w:ascii="QCF_P142" w:hAnsi="QCF_P142" w:cs="QCF_P142"/>
          <w:color w:val="000000"/>
          <w:sz w:val="2"/>
          <w:szCs w:val="2"/>
          <w:rtl/>
        </w:rPr>
        <w:t xml:space="preserve"> </w:t>
      </w:r>
      <w:r>
        <w:rPr>
          <w:rFonts w:ascii="QCF_P142" w:hAnsi="QCF_P142" w:cs="QCF_P142"/>
          <w:color w:val="000000"/>
          <w:sz w:val="27"/>
          <w:szCs w:val="27"/>
          <w:rtl/>
        </w:rPr>
        <w:t>ﮗ</w:t>
      </w:r>
      <w:r>
        <w:rPr>
          <w:rFonts w:ascii="QCF_P142" w:hAnsi="QCF_P142" w:cs="QCF_P142"/>
          <w:color w:val="000000"/>
          <w:sz w:val="2"/>
          <w:szCs w:val="2"/>
          <w:rtl/>
        </w:rPr>
        <w:t xml:space="preserve"> </w:t>
      </w:r>
      <w:r>
        <w:rPr>
          <w:rFonts w:ascii="QCF_P142" w:hAnsi="QCF_P142" w:cs="QCF_P142"/>
          <w:color w:val="000000"/>
          <w:sz w:val="27"/>
          <w:szCs w:val="27"/>
          <w:rtl/>
        </w:rPr>
        <w:t>ﮘ</w:t>
      </w:r>
      <w:r>
        <w:rPr>
          <w:rFonts w:ascii="QCF_P142" w:hAnsi="QCF_P142" w:cs="QCF_P142"/>
          <w:color w:val="000000"/>
          <w:sz w:val="2"/>
          <w:szCs w:val="2"/>
          <w:rtl/>
        </w:rPr>
        <w:t xml:space="preserve"> </w:t>
      </w:r>
      <w:r>
        <w:rPr>
          <w:rFonts w:ascii="QCF_P142" w:hAnsi="QCF_P142" w:cs="QCF_P142"/>
          <w:color w:val="000000"/>
          <w:sz w:val="27"/>
          <w:szCs w:val="27"/>
          <w:rtl/>
        </w:rPr>
        <w:t>ﮙﮚ</w:t>
      </w:r>
      <w:r>
        <w:rPr>
          <w:rFonts w:ascii="QCF_P142" w:hAnsi="QCF_P142" w:cs="QCF_P142"/>
          <w:color w:val="000000"/>
          <w:sz w:val="2"/>
          <w:szCs w:val="2"/>
          <w:rtl/>
        </w:rPr>
        <w:t xml:space="preserve">  </w:t>
      </w:r>
      <w:r>
        <w:rPr>
          <w:rFonts w:ascii="QCF_P142" w:hAnsi="QCF_P142" w:cs="QCF_P142"/>
          <w:color w:val="000000"/>
          <w:sz w:val="27"/>
          <w:szCs w:val="27"/>
          <w:rtl/>
        </w:rPr>
        <w:t>ﮛ</w:t>
      </w:r>
      <w:r>
        <w:rPr>
          <w:rFonts w:ascii="QCF_P142" w:hAnsi="QCF_P142" w:cs="QCF_P142"/>
          <w:color w:val="000000"/>
          <w:sz w:val="2"/>
          <w:szCs w:val="2"/>
          <w:rtl/>
        </w:rPr>
        <w:t xml:space="preserve"> </w:t>
      </w:r>
      <w:r>
        <w:rPr>
          <w:rFonts w:ascii="QCF_P142" w:hAnsi="QCF_P142" w:cs="QCF_P142"/>
          <w:color w:val="000000"/>
          <w:sz w:val="27"/>
          <w:szCs w:val="27"/>
          <w:rtl/>
        </w:rPr>
        <w:t>ﮜ</w:t>
      </w:r>
      <w:r>
        <w:rPr>
          <w:rFonts w:ascii="QCF_P142" w:hAnsi="QCF_P142" w:cs="QCF_P142"/>
          <w:color w:val="000000"/>
          <w:sz w:val="2"/>
          <w:szCs w:val="2"/>
          <w:rtl/>
        </w:rPr>
        <w:t xml:space="preserve"> </w:t>
      </w:r>
      <w:r>
        <w:rPr>
          <w:rFonts w:ascii="QCF_P142" w:hAnsi="QCF_P142" w:cs="QCF_P142"/>
          <w:color w:val="000000"/>
          <w:sz w:val="27"/>
          <w:szCs w:val="27"/>
          <w:rtl/>
        </w:rPr>
        <w:t>ﮝ</w:t>
      </w:r>
      <w:r>
        <w:rPr>
          <w:rFonts w:ascii="QCF_P142" w:hAnsi="QCF_P142" w:cs="QCF_P142"/>
          <w:color w:val="000000"/>
          <w:sz w:val="2"/>
          <w:szCs w:val="2"/>
          <w:rtl/>
        </w:rPr>
        <w:t xml:space="preserve"> </w:t>
      </w:r>
      <w:r>
        <w:rPr>
          <w:rFonts w:ascii="QCF_P142" w:hAnsi="QCF_P142" w:cs="QCF_P142"/>
          <w:color w:val="000000"/>
          <w:sz w:val="27"/>
          <w:szCs w:val="27"/>
          <w:rtl/>
        </w:rPr>
        <w:t>ﮞ</w:t>
      </w:r>
      <w:r>
        <w:rPr>
          <w:rFonts w:ascii="QCF_P142" w:hAnsi="QCF_P142" w:cs="QCF_P142"/>
          <w:color w:val="000000"/>
          <w:sz w:val="2"/>
          <w:szCs w:val="2"/>
          <w:rtl/>
        </w:rPr>
        <w:t xml:space="preserve"> </w:t>
      </w:r>
      <w:r>
        <w:rPr>
          <w:rFonts w:ascii="QCF_P142" w:hAnsi="QCF_P142" w:cs="QCF_P142"/>
          <w:color w:val="000000"/>
          <w:sz w:val="27"/>
          <w:szCs w:val="27"/>
          <w:rtl/>
        </w:rPr>
        <w:t>ﮟ</w:t>
      </w:r>
      <w:r>
        <w:rPr>
          <w:rFonts w:ascii="QCF_P142" w:hAnsi="QCF_P142" w:cs="QCF_P142"/>
          <w:color w:val="000000"/>
          <w:sz w:val="2"/>
          <w:szCs w:val="2"/>
          <w:rtl/>
        </w:rPr>
        <w:t xml:space="preserve">  </w:t>
      </w:r>
      <w:r>
        <w:rPr>
          <w:rFonts w:ascii="QCF_P142" w:hAnsi="QCF_P142" w:cs="QCF_P142"/>
          <w:color w:val="000000"/>
          <w:sz w:val="27"/>
          <w:szCs w:val="27"/>
          <w:rtl/>
        </w:rPr>
        <w:t>ﮠ</w:t>
      </w:r>
      <w:r>
        <w:rPr>
          <w:rFonts w:ascii="QCF_P142" w:hAnsi="QCF_P142" w:cs="QCF_P142"/>
          <w:color w:val="000000"/>
          <w:sz w:val="2"/>
          <w:szCs w:val="2"/>
          <w:rtl/>
        </w:rPr>
        <w:t xml:space="preserve"> </w:t>
      </w:r>
      <w:r>
        <w:rPr>
          <w:rFonts w:ascii="QCF_P142" w:hAnsi="QCF_P142" w:cs="QCF_P142"/>
          <w:color w:val="000000"/>
          <w:sz w:val="27"/>
          <w:szCs w:val="27"/>
          <w:rtl/>
        </w:rPr>
        <w:t>ﮡ</w:t>
      </w:r>
      <w:r>
        <w:rPr>
          <w:rFonts w:ascii="QCF_P142" w:hAnsi="QCF_P142" w:cs="QCF_P142"/>
          <w:color w:val="000000"/>
          <w:sz w:val="2"/>
          <w:szCs w:val="2"/>
          <w:rtl/>
        </w:rPr>
        <w:t xml:space="preserve"> </w:t>
      </w:r>
      <w:r>
        <w:rPr>
          <w:rFonts w:ascii="QCF_P142" w:hAnsi="QCF_P142" w:cs="QCF_P142"/>
          <w:color w:val="000000"/>
          <w:sz w:val="27"/>
          <w:szCs w:val="27"/>
          <w:rtl/>
        </w:rPr>
        <w:t>ﮢ</w:t>
      </w:r>
      <w:r>
        <w:rPr>
          <w:rFonts w:ascii="QCF_P142" w:hAnsi="QCF_P142" w:cs="QCF_P142"/>
          <w:color w:val="000000"/>
          <w:sz w:val="2"/>
          <w:szCs w:val="2"/>
          <w:rtl/>
        </w:rPr>
        <w:t xml:space="preserve"> </w:t>
      </w:r>
      <w:r>
        <w:rPr>
          <w:rFonts w:ascii="QCF_P142" w:hAnsi="QCF_P142" w:cs="QCF_P142"/>
          <w:color w:val="000000"/>
          <w:sz w:val="27"/>
          <w:szCs w:val="27"/>
          <w:rtl/>
        </w:rPr>
        <w:t>ﮣﮤ</w:t>
      </w:r>
      <w:r>
        <w:rPr>
          <w:rFonts w:ascii="QCF_P142" w:hAnsi="QCF_P142" w:cs="QCF_P142"/>
          <w:color w:val="000000"/>
          <w:sz w:val="2"/>
          <w:szCs w:val="2"/>
          <w:rtl/>
        </w:rPr>
        <w:t xml:space="preserve">  </w:t>
      </w:r>
      <w:r>
        <w:rPr>
          <w:rFonts w:ascii="QCF_P142" w:hAnsi="QCF_P142" w:cs="QCF_P142"/>
          <w:color w:val="000000"/>
          <w:sz w:val="27"/>
          <w:szCs w:val="27"/>
          <w:rtl/>
        </w:rPr>
        <w:t>ﮥ</w:t>
      </w:r>
      <w:r>
        <w:rPr>
          <w:rFonts w:ascii="QCF_P142" w:hAnsi="QCF_P142" w:cs="QCF_P142"/>
          <w:color w:val="000000"/>
          <w:sz w:val="2"/>
          <w:szCs w:val="2"/>
          <w:rtl/>
        </w:rPr>
        <w:t xml:space="preserve"> </w:t>
      </w:r>
      <w:r>
        <w:rPr>
          <w:rFonts w:ascii="QCF_P142" w:hAnsi="QCF_P142" w:cs="QCF_P142"/>
          <w:color w:val="000000"/>
          <w:sz w:val="27"/>
          <w:szCs w:val="27"/>
          <w:rtl/>
        </w:rPr>
        <w:t>ﮦ</w:t>
      </w:r>
      <w:r>
        <w:rPr>
          <w:rFonts w:ascii="QCF_P142" w:hAnsi="QCF_P142" w:cs="QCF_P142"/>
          <w:color w:val="000000"/>
          <w:sz w:val="2"/>
          <w:szCs w:val="2"/>
          <w:rtl/>
        </w:rPr>
        <w:t xml:space="preserve"> </w:t>
      </w:r>
      <w:r>
        <w:rPr>
          <w:rFonts w:ascii="QCF_P142" w:hAnsi="QCF_P142" w:cs="QCF_P142"/>
          <w:color w:val="000000"/>
          <w:sz w:val="27"/>
          <w:szCs w:val="27"/>
          <w:rtl/>
        </w:rPr>
        <w:t>ﮧ</w:t>
      </w:r>
      <w:r>
        <w:rPr>
          <w:rFonts w:ascii="QCF_P142" w:hAnsi="QCF_P142" w:cs="QCF_P142"/>
          <w:color w:val="000000"/>
          <w:sz w:val="2"/>
          <w:szCs w:val="2"/>
          <w:rtl/>
        </w:rPr>
        <w:t xml:space="preserve"> </w:t>
      </w:r>
      <w:r>
        <w:rPr>
          <w:rFonts w:ascii="QCF_P142" w:hAnsi="QCF_P142" w:cs="QCF_P142"/>
          <w:color w:val="000000"/>
          <w:sz w:val="27"/>
          <w:szCs w:val="27"/>
          <w:rtl/>
        </w:rPr>
        <w:t>ﮨ</w:t>
      </w:r>
      <w:r>
        <w:rPr>
          <w:rFonts w:ascii="QCF_P142" w:hAnsi="QCF_P142" w:cs="QCF_P142"/>
          <w:color w:val="000000"/>
          <w:sz w:val="2"/>
          <w:szCs w:val="2"/>
          <w:rtl/>
        </w:rPr>
        <w:t xml:space="preserve"> </w:t>
      </w:r>
      <w:r>
        <w:rPr>
          <w:rFonts w:ascii="QCF_P142" w:hAnsi="QCF_P142" w:cs="QCF_P142"/>
          <w:color w:val="000000"/>
          <w:sz w:val="27"/>
          <w:szCs w:val="27"/>
          <w:rtl/>
        </w:rPr>
        <w:t>ﮩ</w:t>
      </w:r>
      <w:r>
        <w:rPr>
          <w:rFonts w:ascii="QCF_P142" w:hAnsi="QCF_P142" w:cs="QCF_P14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5D1FD0">
        <w:rPr>
          <w:rFonts w:ascii="2  Badr" w:hAnsi="Arial" w:cs="B Zar" w:hint="cs"/>
          <w:color w:val="000000"/>
          <w:rtl/>
        </w:rPr>
        <w:t>(</w:t>
      </w:r>
      <w:r w:rsidRPr="005D1FD0">
        <w:rPr>
          <w:rFonts w:ascii="2  Badr" w:hAnsi="Arial" w:cs="B Zar" w:hint="cs"/>
          <w:color w:val="000000"/>
          <w:sz w:val="27"/>
          <w:szCs w:val="27"/>
          <w:rtl/>
        </w:rPr>
        <w:t>الأنعام: ١١٤</w:t>
      </w:r>
      <w:r w:rsidR="006A0923" w:rsidRPr="005D1FD0">
        <w:rPr>
          <w:rFonts w:ascii="Calibri" w:hAnsi="Calibri" w:cs="B Zar" w:hint="cs"/>
          <w:rtl/>
        </w:rPr>
        <w:t xml:space="preserve">) </w:t>
      </w:r>
      <w:r w:rsidR="00F105F8" w:rsidRPr="005D1FD0">
        <w:rPr>
          <w:rFonts w:ascii="Calibri" w:hAnsi="Calibri" w:cs="B Zar" w:hint="cs"/>
          <w:rtl/>
        </w:rPr>
        <w:t>«‏</w:t>
      </w:r>
      <w:r w:rsidRPr="005D1FD0">
        <w:rPr>
          <w:rFonts w:ascii="Calibri" w:hAnsi="Calibri" w:cs="B Zar" w:hint="cs"/>
          <w:rtl/>
        </w:rPr>
        <w:t>(اي پيغمبر! بديشان بگو: اين داوري خدا درباره حق و حقيقت است) آيا جز خد</w:t>
      </w:r>
      <w:r w:rsidR="00F105F8" w:rsidRPr="005D1FD0">
        <w:rPr>
          <w:rFonts w:ascii="Calibri" w:hAnsi="Calibri" w:cs="B Zar" w:hint="cs"/>
          <w:rtl/>
        </w:rPr>
        <w:t>ا را (ميان خود و شما) قاضي كنم‌</w:t>
      </w:r>
      <w:r w:rsidRPr="005D1FD0">
        <w:rPr>
          <w:rFonts w:ascii="Calibri" w:hAnsi="Calibri" w:cs="B Zar" w:hint="cs"/>
          <w:rtl/>
        </w:rPr>
        <w:t>؟ و حال آن كه او است كه كتاب (آسماني قرآن) را براي شما نازل كرده است و (حلال و حرام و حق و باطل و هدايت و ضلالت، در آن) تفصيل و توضيح شده است. كساني كه كتاب (هاي آسماني را پيشتر) براي آنان فرستاده‌ايم مي‌دانند كه اين (قرآن) حقيق</w:t>
      </w:r>
      <w:r w:rsidR="00F105F8" w:rsidRPr="005D1FD0">
        <w:rPr>
          <w:rFonts w:ascii="Calibri" w:hAnsi="Calibri" w:cs="B Zar" w:hint="cs"/>
          <w:rtl/>
        </w:rPr>
        <w:t>تا</w:t>
      </w:r>
      <w:r w:rsidRPr="005D1FD0">
        <w:rPr>
          <w:rFonts w:ascii="Calibri" w:hAnsi="Calibri" w:cs="B Zar" w:hint="cs"/>
          <w:rtl/>
        </w:rPr>
        <w:t xml:space="preserve"> از سوي خدا آمده است و مشتمل بر حق است (چرا كه كتابهاي آسماني خودشان بدان بشارت داده است و تصديق‌كننده آن است). پس تو از ترديدكنندگان مباش (و پيروان تو نيز درباره حقّانيّت قرآن كمترين ترديدي به خود راه ندهند).».</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Cs w:val="28"/>
        </w:rPr>
      </w:pPr>
      <w:r w:rsidRPr="00D23566">
        <w:rPr>
          <w:rFonts w:ascii="Calibri" w:hAnsi="Calibri" w:cs="B Zar" w:hint="cs"/>
          <w:szCs w:val="28"/>
          <w:rtl/>
        </w:rPr>
        <w:t>همچنين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50" w:hAnsi="QCF_P550" w:cs="QCF_P550"/>
          <w:color w:val="000000"/>
          <w:sz w:val="27"/>
          <w:szCs w:val="27"/>
          <w:rtl/>
        </w:rPr>
        <w:t>ﮧ</w:t>
      </w:r>
      <w:r>
        <w:rPr>
          <w:rFonts w:ascii="QCF_P550" w:hAnsi="QCF_P550" w:cs="QCF_P550"/>
          <w:color w:val="000000"/>
          <w:sz w:val="2"/>
          <w:szCs w:val="2"/>
          <w:rtl/>
        </w:rPr>
        <w:t xml:space="preserve"> </w:t>
      </w:r>
      <w:r>
        <w:rPr>
          <w:rFonts w:ascii="QCF_P550" w:hAnsi="QCF_P550" w:cs="QCF_P550"/>
          <w:color w:val="000000"/>
          <w:sz w:val="27"/>
          <w:szCs w:val="27"/>
          <w:rtl/>
        </w:rPr>
        <w:t>ﮨ</w:t>
      </w:r>
      <w:r>
        <w:rPr>
          <w:rFonts w:ascii="QCF_P550" w:hAnsi="QCF_P550" w:cs="QCF_P550"/>
          <w:color w:val="000000"/>
          <w:sz w:val="2"/>
          <w:szCs w:val="2"/>
          <w:rtl/>
        </w:rPr>
        <w:t xml:space="preserve"> </w:t>
      </w:r>
      <w:r>
        <w:rPr>
          <w:rFonts w:ascii="QCF_P550" w:hAnsi="QCF_P550" w:cs="QCF_P550"/>
          <w:color w:val="000000"/>
          <w:sz w:val="27"/>
          <w:szCs w:val="27"/>
          <w:rtl/>
        </w:rPr>
        <w:t>ﮩ</w:t>
      </w:r>
      <w:r>
        <w:rPr>
          <w:rFonts w:ascii="QCF_P550" w:hAnsi="QCF_P550" w:cs="QCF_P550"/>
          <w:color w:val="000000"/>
          <w:sz w:val="2"/>
          <w:szCs w:val="2"/>
          <w:rtl/>
        </w:rPr>
        <w:t xml:space="preserve"> </w:t>
      </w:r>
      <w:r>
        <w:rPr>
          <w:rFonts w:ascii="QCF_P550" w:hAnsi="QCF_P550" w:cs="QCF_P550"/>
          <w:color w:val="000000"/>
          <w:sz w:val="27"/>
          <w:szCs w:val="27"/>
          <w:rtl/>
        </w:rPr>
        <w:t>ﮪ</w:t>
      </w:r>
      <w:r>
        <w:rPr>
          <w:rFonts w:ascii="QCF_P550" w:hAnsi="QCF_P550" w:cs="QCF_P550"/>
          <w:color w:val="000000"/>
          <w:sz w:val="2"/>
          <w:szCs w:val="2"/>
          <w:rtl/>
        </w:rPr>
        <w:t xml:space="preserve">  </w:t>
      </w:r>
      <w:r>
        <w:rPr>
          <w:rFonts w:ascii="QCF_P550" w:hAnsi="QCF_P550" w:cs="QCF_P550"/>
          <w:color w:val="000000"/>
          <w:sz w:val="27"/>
          <w:szCs w:val="27"/>
          <w:rtl/>
        </w:rPr>
        <w:t>ﮫ</w:t>
      </w:r>
      <w:r>
        <w:rPr>
          <w:rFonts w:ascii="QCF_P550" w:hAnsi="QCF_P550" w:cs="QCF_P550"/>
          <w:color w:val="000000"/>
          <w:sz w:val="2"/>
          <w:szCs w:val="2"/>
          <w:rtl/>
        </w:rPr>
        <w:t xml:space="preserve"> </w:t>
      </w:r>
      <w:r>
        <w:rPr>
          <w:rFonts w:ascii="QCF_P550" w:hAnsi="QCF_P550" w:cs="QCF_P550"/>
          <w:color w:val="000000"/>
          <w:sz w:val="27"/>
          <w:szCs w:val="27"/>
          <w:rtl/>
        </w:rPr>
        <w:t>ﮬ</w:t>
      </w:r>
      <w:r>
        <w:rPr>
          <w:rFonts w:ascii="QCF_P550" w:hAnsi="QCF_P550" w:cs="QCF_P550"/>
          <w:color w:val="000000"/>
          <w:sz w:val="2"/>
          <w:szCs w:val="2"/>
          <w:rtl/>
        </w:rPr>
        <w:t xml:space="preserve">      </w:t>
      </w:r>
      <w:r>
        <w:rPr>
          <w:rFonts w:ascii="QCF_P550" w:hAnsi="QCF_P550" w:cs="QCF_P550"/>
          <w:color w:val="000000"/>
          <w:sz w:val="27"/>
          <w:szCs w:val="27"/>
          <w:rtl/>
        </w:rPr>
        <w:t>ﮭ</w:t>
      </w:r>
      <w:r>
        <w:rPr>
          <w:rFonts w:ascii="QCF_P550" w:hAnsi="QCF_P550" w:cs="QCF_P550"/>
          <w:color w:val="000000"/>
          <w:sz w:val="2"/>
          <w:szCs w:val="2"/>
          <w:rtl/>
        </w:rPr>
        <w:t xml:space="preserve"> </w:t>
      </w:r>
      <w:r>
        <w:rPr>
          <w:rFonts w:ascii="QCF_P550" w:hAnsi="QCF_P550" w:cs="QCF_P550"/>
          <w:color w:val="000000"/>
          <w:sz w:val="27"/>
          <w:szCs w:val="27"/>
          <w:rtl/>
        </w:rPr>
        <w:t>ﮮﮯ</w:t>
      </w:r>
      <w:r>
        <w:rPr>
          <w:rFonts w:ascii="QCF_P550" w:hAnsi="QCF_P550" w:cs="QCF_P550"/>
          <w:color w:val="000000"/>
          <w:sz w:val="2"/>
          <w:szCs w:val="2"/>
          <w:rtl/>
        </w:rPr>
        <w:t xml:space="preserve"> </w:t>
      </w:r>
      <w:r>
        <w:rPr>
          <w:rFonts w:ascii="QCF_P550" w:hAnsi="QCF_P550" w:cs="QCF_P550"/>
          <w:color w:val="000000"/>
          <w:sz w:val="27"/>
          <w:szCs w:val="27"/>
          <w:rtl/>
        </w:rPr>
        <w:t>ﮰ</w:t>
      </w:r>
      <w:r>
        <w:rPr>
          <w:rFonts w:ascii="QCF_P550" w:hAnsi="QCF_P550" w:cs="QCF_P550"/>
          <w:color w:val="000000"/>
          <w:sz w:val="2"/>
          <w:szCs w:val="2"/>
          <w:rtl/>
        </w:rPr>
        <w:t xml:space="preserve"> </w:t>
      </w:r>
      <w:r>
        <w:rPr>
          <w:rFonts w:ascii="QCF_P550" w:hAnsi="QCF_P550" w:cs="QCF_P550"/>
          <w:color w:val="000000"/>
          <w:sz w:val="27"/>
          <w:szCs w:val="27"/>
          <w:rtl/>
        </w:rPr>
        <w:t>ﮱ</w:t>
      </w:r>
      <w:r>
        <w:rPr>
          <w:rFonts w:ascii="QCF_P550" w:hAnsi="QCF_P550" w:cs="QCF_P550"/>
          <w:color w:val="000000"/>
          <w:sz w:val="2"/>
          <w:szCs w:val="2"/>
          <w:rtl/>
        </w:rPr>
        <w:t xml:space="preserve"> </w:t>
      </w:r>
      <w:r>
        <w:rPr>
          <w:rFonts w:ascii="QCF_P550" w:hAnsi="QCF_P550" w:cs="QCF_P550"/>
          <w:color w:val="000000"/>
          <w:sz w:val="27"/>
          <w:szCs w:val="27"/>
          <w:rtl/>
        </w:rPr>
        <w:t>ﯓﯔ</w:t>
      </w:r>
      <w:r>
        <w:rPr>
          <w:rFonts w:ascii="QCF_P550" w:hAnsi="QCF_P550" w:cs="QCF_P550"/>
          <w:color w:val="000000"/>
          <w:sz w:val="2"/>
          <w:szCs w:val="2"/>
          <w:rtl/>
        </w:rPr>
        <w:t xml:space="preserve"> </w:t>
      </w:r>
      <w:r>
        <w:rPr>
          <w:rFonts w:ascii="QCF_P550" w:hAnsi="QCF_P550" w:cs="QCF_P550"/>
          <w:color w:val="000000"/>
          <w:sz w:val="27"/>
          <w:szCs w:val="27"/>
          <w:rtl/>
        </w:rPr>
        <w:t>ﯕ</w:t>
      </w:r>
      <w:r>
        <w:rPr>
          <w:rFonts w:ascii="QCF_P550" w:hAnsi="QCF_P550" w:cs="QCF_P550"/>
          <w:color w:val="000000"/>
          <w:sz w:val="2"/>
          <w:szCs w:val="2"/>
          <w:rtl/>
        </w:rPr>
        <w:t xml:space="preserve"> </w:t>
      </w:r>
      <w:r>
        <w:rPr>
          <w:rFonts w:ascii="QCF_P550" w:hAnsi="QCF_P550" w:cs="QCF_P550"/>
          <w:color w:val="000000"/>
          <w:sz w:val="27"/>
          <w:szCs w:val="27"/>
          <w:rtl/>
        </w:rPr>
        <w:t>ﯖ</w:t>
      </w:r>
      <w:r>
        <w:rPr>
          <w:rFonts w:ascii="QCF_P550" w:hAnsi="QCF_P550" w:cs="QCF_P550"/>
          <w:color w:val="000000"/>
          <w:sz w:val="2"/>
          <w:szCs w:val="2"/>
          <w:rtl/>
        </w:rPr>
        <w:t xml:space="preserve"> </w:t>
      </w:r>
      <w:r>
        <w:rPr>
          <w:rFonts w:ascii="QCF_P550" w:hAnsi="QCF_P550" w:cs="QCF_P550"/>
          <w:color w:val="000000"/>
          <w:sz w:val="27"/>
          <w:szCs w:val="27"/>
          <w:rtl/>
        </w:rPr>
        <w:t>ﯗ</w:t>
      </w:r>
      <w:r>
        <w:rPr>
          <w:rFonts w:ascii="QCF_P550" w:hAnsi="QCF_P550" w:cs="QCF_P550"/>
          <w:color w:val="000000"/>
          <w:sz w:val="2"/>
          <w:szCs w:val="2"/>
          <w:rtl/>
        </w:rPr>
        <w:t xml:space="preserve">  </w:t>
      </w:r>
      <w:r>
        <w:rPr>
          <w:rFonts w:ascii="QCF_P550" w:hAnsi="QCF_P550" w:cs="QCF_P550"/>
          <w:color w:val="000000"/>
          <w:sz w:val="27"/>
          <w:szCs w:val="27"/>
          <w:rtl/>
        </w:rPr>
        <w:t>ﯘ</w:t>
      </w:r>
      <w:r>
        <w:rPr>
          <w:rFonts w:ascii="QCF_P550" w:hAnsi="QCF_P550" w:cs="QCF_P550"/>
          <w:color w:val="000000"/>
          <w:sz w:val="2"/>
          <w:szCs w:val="2"/>
          <w:rtl/>
        </w:rPr>
        <w:t xml:space="preserve"> </w:t>
      </w:r>
      <w:r>
        <w:rPr>
          <w:rFonts w:ascii="QCF_P550" w:hAnsi="QCF_P550" w:cs="QCF_P550"/>
          <w:color w:val="000000"/>
          <w:sz w:val="27"/>
          <w:szCs w:val="27"/>
          <w:rtl/>
        </w:rPr>
        <w:t>ﯙ</w:t>
      </w:r>
      <w:r>
        <w:rPr>
          <w:rFonts w:ascii="QCF_P550" w:hAnsi="QCF_P550" w:cs="QCF_P550"/>
          <w:color w:val="000000"/>
          <w:sz w:val="2"/>
          <w:szCs w:val="2"/>
          <w:rtl/>
        </w:rPr>
        <w:t xml:space="preserve"> </w:t>
      </w:r>
      <w:r>
        <w:rPr>
          <w:rFonts w:ascii="QCF_P550" w:hAnsi="QCF_P550" w:cs="QCF_P550"/>
          <w:color w:val="000000"/>
          <w:sz w:val="27"/>
          <w:szCs w:val="27"/>
          <w:rtl/>
        </w:rPr>
        <w:t>ﯚ</w:t>
      </w:r>
      <w:r>
        <w:rPr>
          <w:rFonts w:ascii="QCF_P550" w:hAnsi="QCF_P550" w:cs="QCF_P550"/>
          <w:color w:val="000000"/>
          <w:sz w:val="2"/>
          <w:szCs w:val="2"/>
          <w:rtl/>
        </w:rPr>
        <w:t xml:space="preserve">  </w:t>
      </w:r>
      <w:r>
        <w:rPr>
          <w:rFonts w:ascii="QCF_P550" w:hAnsi="QCF_P550" w:cs="QCF_P550"/>
          <w:color w:val="000000"/>
          <w:sz w:val="27"/>
          <w:szCs w:val="27"/>
          <w:rtl/>
        </w:rPr>
        <w:t>ﯛﯜ</w:t>
      </w:r>
      <w:r>
        <w:rPr>
          <w:rFonts w:ascii="QCF_P550" w:hAnsi="QCF_P550" w:cs="QCF_P550"/>
          <w:color w:val="000000"/>
          <w:sz w:val="2"/>
          <w:szCs w:val="2"/>
          <w:rtl/>
        </w:rPr>
        <w:t xml:space="preserve"> </w:t>
      </w:r>
      <w:r>
        <w:rPr>
          <w:rFonts w:ascii="QCF_P550" w:hAnsi="QCF_P550" w:cs="QCF_P550"/>
          <w:color w:val="000000"/>
          <w:sz w:val="27"/>
          <w:szCs w:val="27"/>
          <w:rtl/>
        </w:rPr>
        <w:t>ﯝ</w:t>
      </w:r>
      <w:r>
        <w:rPr>
          <w:rFonts w:ascii="QCF_P550" w:hAnsi="QCF_P550" w:cs="QCF_P550"/>
          <w:color w:val="000000"/>
          <w:sz w:val="2"/>
          <w:szCs w:val="2"/>
          <w:rtl/>
        </w:rPr>
        <w:t xml:space="preserve"> </w:t>
      </w:r>
      <w:r>
        <w:rPr>
          <w:rFonts w:ascii="QCF_P550" w:hAnsi="QCF_P550" w:cs="QCF_P550"/>
          <w:color w:val="000000"/>
          <w:sz w:val="27"/>
          <w:szCs w:val="27"/>
          <w:rtl/>
        </w:rPr>
        <w:t>ﯞ</w:t>
      </w:r>
      <w:r>
        <w:rPr>
          <w:rFonts w:ascii="QCF_P550" w:hAnsi="QCF_P550" w:cs="QCF_P550"/>
          <w:color w:val="000000"/>
          <w:sz w:val="2"/>
          <w:szCs w:val="2"/>
          <w:rtl/>
        </w:rPr>
        <w:t xml:space="preserve"> </w:t>
      </w:r>
      <w:r>
        <w:rPr>
          <w:rFonts w:ascii="QCF_P550" w:hAnsi="QCF_P550" w:cs="QCF_P550"/>
          <w:color w:val="000000"/>
          <w:sz w:val="27"/>
          <w:szCs w:val="27"/>
          <w:rtl/>
        </w:rPr>
        <w:t>ﯟ</w:t>
      </w:r>
      <w:r>
        <w:rPr>
          <w:rFonts w:ascii="QCF_P550" w:hAnsi="QCF_P550" w:cs="QCF_P550"/>
          <w:color w:val="000000"/>
          <w:sz w:val="2"/>
          <w:szCs w:val="2"/>
          <w:rtl/>
        </w:rPr>
        <w:t xml:space="preserve"> </w:t>
      </w:r>
      <w:r>
        <w:rPr>
          <w:rFonts w:ascii="QCF_P550" w:hAnsi="QCF_P550" w:cs="QCF_P550"/>
          <w:color w:val="000000"/>
          <w:sz w:val="27"/>
          <w:szCs w:val="27"/>
          <w:rtl/>
        </w:rPr>
        <w:t>ﯠ</w:t>
      </w:r>
      <w:r>
        <w:rPr>
          <w:rFonts w:ascii="QCF_P550" w:hAnsi="QCF_P550" w:cs="QCF_P550"/>
          <w:color w:val="000000"/>
          <w:sz w:val="2"/>
          <w:szCs w:val="2"/>
          <w:rtl/>
        </w:rPr>
        <w:t xml:space="preserve"> </w:t>
      </w:r>
      <w:r>
        <w:rPr>
          <w:rFonts w:ascii="QCF_P550" w:hAnsi="QCF_P550" w:cs="QCF_P550"/>
          <w:color w:val="000000"/>
          <w:sz w:val="27"/>
          <w:szCs w:val="27"/>
          <w:rtl/>
        </w:rPr>
        <w:t>ﯡ</w:t>
      </w:r>
      <w:r>
        <w:rPr>
          <w:rFonts w:ascii="QCF_P550" w:hAnsi="QCF_P550" w:cs="QCF_P550"/>
          <w:color w:val="000000"/>
          <w:sz w:val="2"/>
          <w:szCs w:val="2"/>
          <w:rtl/>
        </w:rPr>
        <w:t xml:space="preserve">     </w:t>
      </w:r>
      <w:r>
        <w:rPr>
          <w:rFonts w:ascii="QCF_P550" w:hAnsi="QCF_P550" w:cs="QCF_P550"/>
          <w:color w:val="000000"/>
          <w:sz w:val="27"/>
          <w:szCs w:val="27"/>
          <w:rtl/>
        </w:rPr>
        <w:t>ﯢ</w:t>
      </w:r>
      <w:r>
        <w:rPr>
          <w:rFonts w:ascii="QCF_P550" w:hAnsi="QCF_P550" w:cs="QCF_P550"/>
          <w:color w:val="000000"/>
          <w:sz w:val="2"/>
          <w:szCs w:val="2"/>
          <w:rtl/>
        </w:rPr>
        <w:t xml:space="preserve"> </w:t>
      </w:r>
      <w:r>
        <w:rPr>
          <w:rFonts w:ascii="QCF_P550" w:hAnsi="QCF_P550" w:cs="QCF_P550"/>
          <w:color w:val="000000"/>
          <w:sz w:val="27"/>
          <w:szCs w:val="27"/>
          <w:rtl/>
        </w:rPr>
        <w:t>ﯣ</w:t>
      </w:r>
      <w:r>
        <w:rPr>
          <w:rFonts w:ascii="QCF_P550" w:hAnsi="QCF_P550" w:cs="QCF_P550"/>
          <w:color w:val="000000"/>
          <w:sz w:val="2"/>
          <w:szCs w:val="2"/>
          <w:rtl/>
        </w:rPr>
        <w:t xml:space="preserve"> </w:t>
      </w:r>
      <w:r>
        <w:rPr>
          <w:rFonts w:ascii="QCF_P550" w:hAnsi="QCF_P550" w:cs="QCF_P550"/>
          <w:color w:val="000000"/>
          <w:sz w:val="27"/>
          <w:szCs w:val="27"/>
          <w:rtl/>
        </w:rPr>
        <w:t>ﯤﯥ</w:t>
      </w:r>
      <w:r>
        <w:rPr>
          <w:rFonts w:ascii="QCF_P550" w:hAnsi="QCF_P550" w:cs="QCF_P550"/>
          <w:color w:val="000000"/>
          <w:sz w:val="2"/>
          <w:szCs w:val="2"/>
          <w:rtl/>
        </w:rPr>
        <w:t xml:space="preserve"> </w:t>
      </w:r>
      <w:r>
        <w:rPr>
          <w:rFonts w:ascii="QCF_P550" w:hAnsi="QCF_P550" w:cs="QCF_P550"/>
          <w:color w:val="000000"/>
          <w:sz w:val="27"/>
          <w:szCs w:val="27"/>
          <w:rtl/>
        </w:rPr>
        <w:t>ﯦ</w:t>
      </w:r>
      <w:r>
        <w:rPr>
          <w:rFonts w:ascii="QCF_P550" w:hAnsi="QCF_P550" w:cs="QCF_P550"/>
          <w:color w:val="000000"/>
          <w:sz w:val="2"/>
          <w:szCs w:val="2"/>
          <w:rtl/>
        </w:rPr>
        <w:t xml:space="preserve">  </w:t>
      </w:r>
      <w:r>
        <w:rPr>
          <w:rFonts w:ascii="QCF_P550" w:hAnsi="QCF_P550" w:cs="QCF_P550"/>
          <w:color w:val="000000"/>
          <w:sz w:val="27"/>
          <w:szCs w:val="27"/>
          <w:rtl/>
        </w:rPr>
        <w:t>ﯧ</w:t>
      </w:r>
      <w:r>
        <w:rPr>
          <w:rFonts w:ascii="QCF_P550" w:hAnsi="QCF_P550" w:cs="QCF_P550"/>
          <w:color w:val="000000"/>
          <w:sz w:val="2"/>
          <w:szCs w:val="2"/>
          <w:rtl/>
        </w:rPr>
        <w:t xml:space="preserve">  </w:t>
      </w:r>
      <w:r>
        <w:rPr>
          <w:rFonts w:ascii="QCF_P550" w:hAnsi="QCF_P550" w:cs="QCF_P550"/>
          <w:color w:val="000000"/>
          <w:sz w:val="27"/>
          <w:szCs w:val="27"/>
          <w:rtl/>
        </w:rPr>
        <w:t>ﯨﯩ</w:t>
      </w:r>
      <w:r>
        <w:rPr>
          <w:rFonts w:ascii="QCF_P550" w:hAnsi="QCF_P550" w:cs="QCF_P550"/>
          <w:color w:val="000000"/>
          <w:sz w:val="2"/>
          <w:szCs w:val="2"/>
          <w:rtl/>
        </w:rPr>
        <w:t xml:space="preserve"> </w:t>
      </w:r>
      <w:r>
        <w:rPr>
          <w:rFonts w:ascii="QCF_P550" w:hAnsi="QCF_P550" w:cs="QCF_P550"/>
          <w:color w:val="000000"/>
          <w:sz w:val="27"/>
          <w:szCs w:val="27"/>
          <w:rtl/>
        </w:rPr>
        <w:t>ﯪ</w:t>
      </w:r>
      <w:r>
        <w:rPr>
          <w:rFonts w:ascii="QCF_P550" w:hAnsi="QCF_P550" w:cs="QCF_P550"/>
          <w:color w:val="000000"/>
          <w:sz w:val="2"/>
          <w:szCs w:val="2"/>
          <w:rtl/>
        </w:rPr>
        <w:t xml:space="preserve">   </w:t>
      </w:r>
      <w:r>
        <w:rPr>
          <w:rFonts w:ascii="QCF_P550" w:hAnsi="QCF_P550" w:cs="QCF_P550"/>
          <w:color w:val="000000"/>
          <w:sz w:val="27"/>
          <w:szCs w:val="27"/>
          <w:rtl/>
        </w:rPr>
        <w:t>ﯫ</w:t>
      </w:r>
      <w:r>
        <w:rPr>
          <w:rFonts w:ascii="QCF_P550" w:hAnsi="QCF_P550" w:cs="QCF_P550"/>
          <w:color w:val="000000"/>
          <w:sz w:val="2"/>
          <w:szCs w:val="2"/>
          <w:rtl/>
        </w:rPr>
        <w:t xml:space="preserve"> </w:t>
      </w:r>
      <w:r>
        <w:rPr>
          <w:rFonts w:ascii="QCF_P550" w:hAnsi="QCF_P550" w:cs="QCF_P550"/>
          <w:color w:val="000000"/>
          <w:sz w:val="27"/>
          <w:szCs w:val="27"/>
          <w:rtl/>
        </w:rPr>
        <w:t>ﯬ</w:t>
      </w:r>
      <w:r>
        <w:rPr>
          <w:rFonts w:ascii="QCF_P550" w:hAnsi="QCF_P550" w:cs="QCF_P550"/>
          <w:color w:val="000000"/>
          <w:sz w:val="2"/>
          <w:szCs w:val="2"/>
          <w:rtl/>
        </w:rPr>
        <w:t xml:space="preserve"> </w:t>
      </w:r>
      <w:r>
        <w:rPr>
          <w:rFonts w:ascii="QCF_P550" w:hAnsi="QCF_P550" w:cs="QCF_P550"/>
          <w:color w:val="000000"/>
          <w:sz w:val="27"/>
          <w:szCs w:val="27"/>
          <w:rtl/>
        </w:rPr>
        <w:t>ﯭ</w:t>
      </w:r>
      <w:r>
        <w:rPr>
          <w:rFonts w:ascii="QCF_P550" w:hAnsi="QCF_P550" w:cs="QCF_P550"/>
          <w:color w:val="000000"/>
          <w:sz w:val="2"/>
          <w:szCs w:val="2"/>
          <w:rtl/>
        </w:rPr>
        <w:t xml:space="preserve"> </w:t>
      </w:r>
      <w:r>
        <w:rPr>
          <w:rFonts w:ascii="QCF_P550" w:hAnsi="QCF_P550" w:cs="QCF_P550"/>
          <w:color w:val="000000"/>
          <w:sz w:val="27"/>
          <w:szCs w:val="27"/>
          <w:rtl/>
        </w:rPr>
        <w:t>ﯮ</w:t>
      </w:r>
      <w:r>
        <w:rPr>
          <w:rFonts w:ascii="QCF_P550" w:hAnsi="QCF_P550" w:cs="QCF_P550"/>
          <w:color w:val="000000"/>
          <w:sz w:val="2"/>
          <w:szCs w:val="2"/>
          <w:rtl/>
        </w:rPr>
        <w:t xml:space="preserve"> </w:t>
      </w:r>
      <w:r>
        <w:rPr>
          <w:rFonts w:ascii="QCF_P550" w:hAnsi="QCF_P550" w:cs="QCF_P550"/>
          <w:color w:val="000000"/>
          <w:sz w:val="27"/>
          <w:szCs w:val="27"/>
          <w:rtl/>
        </w:rPr>
        <w:t>ﯯ</w:t>
      </w:r>
      <w:r>
        <w:rPr>
          <w:rFonts w:ascii="QCF_P550" w:hAnsi="QCF_P550" w:cs="QCF_P550"/>
          <w:color w:val="000000"/>
          <w:sz w:val="2"/>
          <w:szCs w:val="2"/>
          <w:rtl/>
        </w:rPr>
        <w:t xml:space="preserve">        </w:t>
      </w:r>
      <w:r>
        <w:rPr>
          <w:rFonts w:ascii="QCF_P550" w:hAnsi="QCF_P550" w:cs="QCF_P550"/>
          <w:color w:val="000000"/>
          <w:sz w:val="27"/>
          <w:szCs w:val="27"/>
          <w:rtl/>
        </w:rPr>
        <w:t>ﯰ</w:t>
      </w:r>
      <w:r>
        <w:rPr>
          <w:rFonts w:ascii="QCF_P550" w:hAnsi="QCF_P550" w:cs="QCF_P550"/>
          <w:color w:val="000000"/>
          <w:sz w:val="2"/>
          <w:szCs w:val="2"/>
          <w:rtl/>
        </w:rPr>
        <w:t xml:space="preserve"> </w:t>
      </w:r>
      <w:r>
        <w:rPr>
          <w:rFonts w:ascii="QCF_P550" w:hAnsi="QCF_P550" w:cs="QCF_P550"/>
          <w:color w:val="000000"/>
          <w:sz w:val="27"/>
          <w:szCs w:val="27"/>
          <w:rtl/>
        </w:rPr>
        <w:t>ﯱﯲ</w:t>
      </w:r>
      <w:r>
        <w:rPr>
          <w:rFonts w:ascii="QCF_P550" w:hAnsi="QCF_P550" w:cs="QCF_P550"/>
          <w:color w:val="000000"/>
          <w:sz w:val="2"/>
          <w:szCs w:val="2"/>
          <w:rtl/>
        </w:rPr>
        <w:t xml:space="preserve">  </w:t>
      </w:r>
      <w:r>
        <w:rPr>
          <w:rFonts w:ascii="QCF_P550" w:hAnsi="QCF_P550" w:cs="QCF_P550"/>
          <w:color w:val="000000"/>
          <w:sz w:val="27"/>
          <w:szCs w:val="27"/>
          <w:rtl/>
        </w:rPr>
        <w:t>ﯳ</w:t>
      </w:r>
      <w:r>
        <w:rPr>
          <w:rFonts w:ascii="QCF_P550" w:hAnsi="QCF_P550" w:cs="QCF_P550"/>
          <w:color w:val="000000"/>
          <w:sz w:val="2"/>
          <w:szCs w:val="2"/>
          <w:rtl/>
        </w:rPr>
        <w:t xml:space="preserve">   </w:t>
      </w:r>
      <w:r>
        <w:rPr>
          <w:rFonts w:ascii="QCF_P550" w:hAnsi="QCF_P550" w:cs="QCF_P550"/>
          <w:color w:val="000000"/>
          <w:sz w:val="27"/>
          <w:szCs w:val="27"/>
          <w:rtl/>
        </w:rPr>
        <w:t>ﯴ</w:t>
      </w:r>
      <w:r>
        <w:rPr>
          <w:rFonts w:ascii="QCF_P550" w:hAnsi="QCF_P550" w:cs="QCF_P550"/>
          <w:color w:val="000000"/>
          <w:sz w:val="2"/>
          <w:szCs w:val="2"/>
          <w:rtl/>
        </w:rPr>
        <w:t xml:space="preserve"> </w:t>
      </w:r>
      <w:r>
        <w:rPr>
          <w:rFonts w:ascii="QCF_P550" w:hAnsi="QCF_P550" w:cs="QCF_P550"/>
          <w:color w:val="000000"/>
          <w:sz w:val="27"/>
          <w:szCs w:val="27"/>
          <w:rtl/>
        </w:rPr>
        <w:t>ﯵ</w:t>
      </w:r>
      <w:r>
        <w:rPr>
          <w:rFonts w:ascii="QCF_P550" w:hAnsi="QCF_P550" w:cs="QCF_P550"/>
          <w:color w:val="000000"/>
          <w:sz w:val="2"/>
          <w:szCs w:val="2"/>
          <w:rtl/>
        </w:rPr>
        <w:t xml:space="preserve"> </w:t>
      </w:r>
      <w:r>
        <w:rPr>
          <w:rFonts w:ascii="QCF_P550" w:hAnsi="QCF_P550" w:cs="QCF_P550"/>
          <w:color w:val="000000"/>
          <w:sz w:val="27"/>
          <w:szCs w:val="27"/>
          <w:rtl/>
        </w:rPr>
        <w:t>ﯶ</w:t>
      </w:r>
      <w:r>
        <w:rPr>
          <w:rFonts w:ascii="QCF_P550" w:hAnsi="QCF_P550" w:cs="QCF_P550"/>
          <w:color w:val="000000"/>
          <w:sz w:val="2"/>
          <w:szCs w:val="2"/>
          <w:rtl/>
        </w:rPr>
        <w:t xml:space="preserve">    </w:t>
      </w:r>
      <w:r>
        <w:rPr>
          <w:rFonts w:ascii="QCF_P550" w:hAnsi="QCF_P550" w:cs="QCF_P550"/>
          <w:color w:val="000000"/>
          <w:sz w:val="27"/>
          <w:szCs w:val="27"/>
          <w:rtl/>
        </w:rPr>
        <w:t>ﯷ</w:t>
      </w:r>
      <w:r>
        <w:rPr>
          <w:rFonts w:ascii="QCF_P550" w:hAnsi="QCF_P550" w:cs="QCF_P550"/>
          <w:color w:val="000000"/>
          <w:sz w:val="2"/>
          <w:szCs w:val="2"/>
          <w:rtl/>
        </w:rPr>
        <w:t xml:space="preserve"> </w:t>
      </w:r>
      <w:r>
        <w:rPr>
          <w:rFonts w:ascii="QCF_P550" w:hAnsi="QCF_P550" w:cs="QCF_P550"/>
          <w:color w:val="000000"/>
          <w:sz w:val="27"/>
          <w:szCs w:val="27"/>
          <w:rtl/>
        </w:rPr>
        <w:t>ﯸ</w:t>
      </w:r>
      <w:r>
        <w:rPr>
          <w:rFonts w:ascii="QCF_P550" w:hAnsi="QCF_P550" w:cs="QCF_P550"/>
          <w:color w:val="000000"/>
          <w:sz w:val="2"/>
          <w:szCs w:val="2"/>
          <w:rtl/>
        </w:rPr>
        <w:t xml:space="preserve"> </w:t>
      </w:r>
      <w:r>
        <w:rPr>
          <w:rFonts w:ascii="QCF_P550" w:hAnsi="QCF_P550" w:cs="QCF_P550"/>
          <w:color w:val="000000"/>
          <w:sz w:val="27"/>
          <w:szCs w:val="27"/>
          <w:rtl/>
        </w:rPr>
        <w:t>ﯹ</w:t>
      </w:r>
      <w:r>
        <w:rPr>
          <w:rFonts w:ascii="QCF_P550" w:hAnsi="QCF_P550" w:cs="QCF_P550"/>
          <w:color w:val="000000"/>
          <w:sz w:val="2"/>
          <w:szCs w:val="2"/>
          <w:rtl/>
        </w:rPr>
        <w:t xml:space="preserve"> </w:t>
      </w:r>
      <w:r>
        <w:rPr>
          <w:rFonts w:ascii="QCF_P550" w:hAnsi="QCF_P550" w:cs="QCF_P550"/>
          <w:color w:val="000000"/>
          <w:sz w:val="27"/>
          <w:szCs w:val="27"/>
          <w:rtl/>
        </w:rPr>
        <w:t>ﯺ</w:t>
      </w:r>
      <w:r>
        <w:rPr>
          <w:rFonts w:ascii="QCF_P550" w:hAnsi="QCF_P550" w:cs="QCF_P550"/>
          <w:color w:val="000000"/>
          <w:sz w:val="2"/>
          <w:szCs w:val="2"/>
          <w:rtl/>
        </w:rPr>
        <w:t xml:space="preserve"> </w:t>
      </w:r>
      <w:r>
        <w:rPr>
          <w:rFonts w:ascii="QCF_P550" w:hAnsi="QCF_P550" w:cs="QCF_P550"/>
          <w:color w:val="000000"/>
          <w:sz w:val="27"/>
          <w:szCs w:val="27"/>
          <w:rtl/>
        </w:rPr>
        <w:t>ﯻ</w:t>
      </w:r>
      <w:r>
        <w:rPr>
          <w:rFonts w:ascii="QCF_P550" w:hAnsi="QCF_P550" w:cs="QCF_P550"/>
          <w:color w:val="000000"/>
          <w:sz w:val="2"/>
          <w:szCs w:val="2"/>
          <w:rtl/>
        </w:rPr>
        <w:t xml:space="preserve"> </w:t>
      </w:r>
      <w:r>
        <w:rPr>
          <w:rFonts w:ascii="QCF_P550" w:hAnsi="QCF_P550" w:cs="QCF_P550"/>
          <w:color w:val="000000"/>
          <w:sz w:val="27"/>
          <w:szCs w:val="27"/>
          <w:rtl/>
        </w:rPr>
        <w:t>ﯼﯽ</w:t>
      </w:r>
      <w:r>
        <w:rPr>
          <w:rFonts w:ascii="QCF_P550" w:hAnsi="QCF_P550" w:cs="QCF_P550"/>
          <w:color w:val="000000"/>
          <w:sz w:val="2"/>
          <w:szCs w:val="2"/>
          <w:rtl/>
        </w:rPr>
        <w:t xml:space="preserve">  </w:t>
      </w:r>
      <w:r>
        <w:rPr>
          <w:rFonts w:ascii="QCF_P550" w:hAnsi="QCF_P550" w:cs="QCF_P550"/>
          <w:color w:val="000000"/>
          <w:sz w:val="27"/>
          <w:szCs w:val="27"/>
          <w:rtl/>
        </w:rPr>
        <w:t>ﯾ</w:t>
      </w:r>
      <w:r>
        <w:rPr>
          <w:rFonts w:ascii="QCF_P550" w:hAnsi="QCF_P550" w:cs="QCF_P550"/>
          <w:color w:val="000000"/>
          <w:sz w:val="2"/>
          <w:szCs w:val="2"/>
          <w:rtl/>
        </w:rPr>
        <w:t xml:space="preserve">  </w:t>
      </w:r>
      <w:r>
        <w:rPr>
          <w:rFonts w:ascii="QCF_P550" w:hAnsi="QCF_P550" w:cs="QCF_P550"/>
          <w:color w:val="000000"/>
          <w:sz w:val="27"/>
          <w:szCs w:val="27"/>
          <w:rtl/>
        </w:rPr>
        <w:t>ﯿ</w:t>
      </w:r>
      <w:r>
        <w:rPr>
          <w:rFonts w:ascii="QCF_P550" w:hAnsi="QCF_P550" w:cs="QCF_P550"/>
          <w:color w:val="000000"/>
          <w:sz w:val="2"/>
          <w:szCs w:val="2"/>
          <w:rtl/>
        </w:rPr>
        <w:t xml:space="preserve"> </w:t>
      </w:r>
      <w:r>
        <w:rPr>
          <w:rFonts w:ascii="QCF_P550" w:hAnsi="QCF_P550" w:cs="QCF_P550"/>
          <w:color w:val="000000"/>
          <w:sz w:val="27"/>
          <w:szCs w:val="27"/>
          <w:rtl/>
        </w:rPr>
        <w:t>ﰀﰁ</w:t>
      </w:r>
      <w:r>
        <w:rPr>
          <w:rFonts w:ascii="QCF_P550" w:hAnsi="QCF_P550" w:cs="QCF_P550"/>
          <w:color w:val="000000"/>
          <w:sz w:val="2"/>
          <w:szCs w:val="2"/>
          <w:rtl/>
        </w:rPr>
        <w:t xml:space="preserve"> </w:t>
      </w:r>
      <w:r>
        <w:rPr>
          <w:rFonts w:ascii="QCF_P550" w:hAnsi="QCF_P550" w:cs="QCF_P550"/>
          <w:color w:val="000000"/>
          <w:sz w:val="27"/>
          <w:szCs w:val="27"/>
          <w:rtl/>
        </w:rPr>
        <w:t>ﰂ</w:t>
      </w:r>
      <w:r>
        <w:rPr>
          <w:rFonts w:ascii="QCF_P550" w:hAnsi="QCF_P550" w:cs="QCF_P550"/>
          <w:color w:val="000000"/>
          <w:sz w:val="2"/>
          <w:szCs w:val="2"/>
          <w:rtl/>
        </w:rPr>
        <w:t xml:space="preserve">   </w:t>
      </w:r>
      <w:r>
        <w:rPr>
          <w:rFonts w:ascii="QCF_P550" w:hAnsi="QCF_P550" w:cs="QCF_P550"/>
          <w:color w:val="000000"/>
          <w:sz w:val="27"/>
          <w:szCs w:val="27"/>
          <w:rtl/>
        </w:rPr>
        <w:t>ﰃﰄ</w:t>
      </w:r>
      <w:r>
        <w:rPr>
          <w:rFonts w:ascii="QCF_P550" w:hAnsi="QCF_P550" w:cs="QCF_P550"/>
          <w:color w:val="000000"/>
          <w:sz w:val="2"/>
          <w:szCs w:val="2"/>
          <w:rtl/>
        </w:rPr>
        <w:t xml:space="preserve"> </w:t>
      </w:r>
      <w:r>
        <w:rPr>
          <w:rFonts w:ascii="QCF_P550" w:hAnsi="QCF_P550" w:cs="QCF_P550"/>
          <w:color w:val="000000"/>
          <w:sz w:val="27"/>
          <w:szCs w:val="27"/>
          <w:rtl/>
        </w:rPr>
        <w:t>ﰅ</w:t>
      </w:r>
      <w:r>
        <w:rPr>
          <w:rFonts w:ascii="QCF_P550" w:hAnsi="QCF_P550" w:cs="QCF_P550"/>
          <w:color w:val="000000"/>
          <w:sz w:val="2"/>
          <w:szCs w:val="2"/>
          <w:rtl/>
        </w:rPr>
        <w:t xml:space="preserve"> </w:t>
      </w:r>
      <w:r>
        <w:rPr>
          <w:rFonts w:ascii="QCF_P550" w:hAnsi="QCF_P550" w:cs="QCF_P550"/>
          <w:color w:val="000000"/>
          <w:sz w:val="27"/>
          <w:szCs w:val="27"/>
          <w:rtl/>
        </w:rPr>
        <w:t>ﰆ</w:t>
      </w:r>
      <w:r>
        <w:rPr>
          <w:rFonts w:ascii="QCF_P550" w:hAnsi="QCF_P550" w:cs="QCF_P550"/>
          <w:color w:val="000000"/>
          <w:sz w:val="2"/>
          <w:szCs w:val="2"/>
          <w:rtl/>
        </w:rPr>
        <w:t xml:space="preserve"> </w:t>
      </w:r>
      <w:r>
        <w:rPr>
          <w:rFonts w:ascii="QCF_P550" w:hAnsi="QCF_P550" w:cs="QCF_P550"/>
          <w:color w:val="000000"/>
          <w:sz w:val="27"/>
          <w:szCs w:val="27"/>
          <w:rtl/>
        </w:rPr>
        <w:t>ﰇ</w:t>
      </w:r>
      <w:r>
        <w:rPr>
          <w:rFonts w:ascii="QCF_P550" w:hAnsi="QCF_P550" w:cs="QCF_P550"/>
          <w:color w:val="000000"/>
          <w:sz w:val="2"/>
          <w:szCs w:val="2"/>
          <w:rtl/>
        </w:rPr>
        <w:t xml:space="preserve"> </w:t>
      </w:r>
      <w:r>
        <w:rPr>
          <w:rFonts w:ascii="QCF_P550" w:hAnsi="QCF_P550" w:cs="QCF_P550"/>
          <w:color w:val="000000"/>
          <w:sz w:val="27"/>
          <w:szCs w:val="27"/>
          <w:rtl/>
        </w:rPr>
        <w:t>ﰈ</w:t>
      </w:r>
      <w:r>
        <w:rPr>
          <w:rFonts w:ascii="QCF_P550" w:hAnsi="QCF_P550" w:cs="QCF_P55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D23566">
        <w:rPr>
          <w:rFonts w:ascii="2  Badr" w:hAnsi="Arial" w:cs="B Zar" w:hint="cs"/>
          <w:color w:val="000000"/>
          <w:szCs w:val="28"/>
          <w:rtl/>
        </w:rPr>
        <w:t>(</w:t>
      </w:r>
      <w:r w:rsidRPr="005D1FD0">
        <w:rPr>
          <w:rFonts w:ascii="2  Badr" w:hAnsi="Arial" w:cs="B Zar" w:hint="cs"/>
          <w:color w:val="000000"/>
          <w:sz w:val="27"/>
          <w:szCs w:val="27"/>
          <w:rtl/>
        </w:rPr>
        <w:t>الممتحن</w:t>
      </w:r>
      <w:r w:rsidR="00D23566">
        <w:rPr>
          <w:rFonts w:ascii="2  Badr" w:hAnsi="Arial" w:cs="B Zar" w:hint="cs"/>
          <w:color w:val="000000"/>
          <w:sz w:val="27"/>
          <w:szCs w:val="27"/>
          <w:rtl/>
        </w:rPr>
        <w:t>ه</w:t>
      </w:r>
      <w:r w:rsidRPr="005D1FD0">
        <w:rPr>
          <w:rFonts w:ascii="2  Badr" w:hAnsi="Arial" w:cs="B Zar" w:hint="cs"/>
          <w:color w:val="000000"/>
          <w:sz w:val="27"/>
          <w:szCs w:val="27"/>
          <w:rtl/>
        </w:rPr>
        <w:t>: ١٠</w:t>
      </w:r>
      <w:r>
        <w:rPr>
          <w:rFonts w:ascii="Arial" w:hAnsi="Arial" w:cs="Arial"/>
          <w:color w:val="000000"/>
          <w:sz w:val="2"/>
          <w:szCs w:val="2"/>
        </w:rPr>
        <w:t xml:space="preserve"> </w:t>
      </w:r>
      <w:r w:rsidR="006A0923" w:rsidRPr="00D23566">
        <w:rPr>
          <w:rFonts w:ascii="Calibri" w:hAnsi="Calibri" w:cs="B Zar" w:hint="cs"/>
          <w:szCs w:val="28"/>
          <w:rtl/>
        </w:rPr>
        <w:t xml:space="preserve">) </w:t>
      </w:r>
      <w:r w:rsidR="003E4B9D" w:rsidRPr="00D23566">
        <w:rPr>
          <w:rFonts w:ascii="Calibri" w:hAnsi="Calibri" w:cs="B Zar" w:hint="cs"/>
          <w:szCs w:val="28"/>
          <w:rtl/>
        </w:rPr>
        <w:t>«‏</w:t>
      </w:r>
      <w:r w:rsidRPr="00D23566">
        <w:rPr>
          <w:rFonts w:ascii="Calibri" w:hAnsi="Calibri" w:cs="B Zar" w:hint="cs"/>
          <w:szCs w:val="28"/>
          <w:rtl/>
        </w:rPr>
        <w:t xml:space="preserve">اي مؤمنان! هنگامي كه زنان مؤمن به سوي شما مهاجرت كردند، ايشان را بيازمائيد - خداوند از ايمان آنان آگاه‌تر است (تا شما) - هرگاه ايشان را مؤمن يافتيد، آنان را به سوي كافران برنگردانيد. اين زنان براي آن مردان، و آن مردان براي اين زنان حلال نيستند. آنچه را كه همسران ايشان (به عنوان مهريه) خرج كرده‌اند، بدانان مسترد داريد. گناهي بر شما نخواهد بود اگر چنين زناني را به ازدواج خود درآوريد و مهريه ايشان را بپردازيد. با زنان كافر (غير اهل كتاب) ازدواج نكنيد و همسران كافر را در همسري خود نگاه نداريد (چرا كه با كفرِ شوهر يا همسر، رابطه زوجيت به هم مي‌خورد. اگر هم همسران شما كافر شدند و به ديار كفر گريختند، از كافران) چيزي را كه (به عنوان مهريه) خرج كرده‌ايد درخواست كنيد و مردان كافر نيز چيزي را كه (به عنوان مهريه) خرج كرده‌اند درخواست كنند. اينها حكم خدا است، و خدا است كه در ميانتان فرمانروائي و داوري </w:t>
      </w:r>
      <w:r w:rsidR="003E4B9D" w:rsidRPr="00D23566">
        <w:rPr>
          <w:rFonts w:ascii="Calibri" w:hAnsi="Calibri" w:cs="B Zar" w:hint="cs"/>
          <w:szCs w:val="28"/>
          <w:rtl/>
        </w:rPr>
        <w:t>مي‌كند، و او آگاه كار بجا است</w:t>
      </w:r>
      <w:r w:rsidRPr="00D23566">
        <w:rPr>
          <w:rFonts w:ascii="Calibri" w:hAnsi="Calibri" w:cs="B Zar" w:hint="cs"/>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در جاي ديگري فرموده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54" w:hAnsi="QCF_P254" w:cs="QCF_P254"/>
          <w:color w:val="000000"/>
          <w:sz w:val="27"/>
          <w:szCs w:val="27"/>
          <w:rtl/>
        </w:rPr>
        <w:t>ﯭ</w:t>
      </w:r>
      <w:r>
        <w:rPr>
          <w:rFonts w:ascii="QCF_P254" w:hAnsi="QCF_P254" w:cs="QCF_P254"/>
          <w:color w:val="000000"/>
          <w:sz w:val="2"/>
          <w:szCs w:val="2"/>
          <w:rtl/>
        </w:rPr>
        <w:t xml:space="preserve"> </w:t>
      </w:r>
      <w:r>
        <w:rPr>
          <w:rFonts w:ascii="QCF_P254" w:hAnsi="QCF_P254" w:cs="QCF_P254"/>
          <w:color w:val="000000"/>
          <w:sz w:val="27"/>
          <w:szCs w:val="27"/>
          <w:rtl/>
        </w:rPr>
        <w:t>ﯮ</w:t>
      </w:r>
      <w:r>
        <w:rPr>
          <w:rFonts w:ascii="QCF_P254" w:hAnsi="QCF_P254" w:cs="QCF_P254"/>
          <w:color w:val="000000"/>
          <w:sz w:val="2"/>
          <w:szCs w:val="2"/>
          <w:rtl/>
        </w:rPr>
        <w:t xml:space="preserve"> </w:t>
      </w:r>
      <w:r>
        <w:rPr>
          <w:rFonts w:ascii="QCF_P254" w:hAnsi="QCF_P254" w:cs="QCF_P254"/>
          <w:color w:val="000000"/>
          <w:sz w:val="27"/>
          <w:szCs w:val="27"/>
          <w:rtl/>
        </w:rPr>
        <w:t>ﯯ</w:t>
      </w:r>
      <w:r>
        <w:rPr>
          <w:rFonts w:ascii="QCF_P254" w:hAnsi="QCF_P254" w:cs="QCF_P254"/>
          <w:color w:val="000000"/>
          <w:sz w:val="2"/>
          <w:szCs w:val="2"/>
          <w:rtl/>
        </w:rPr>
        <w:t xml:space="preserve"> </w:t>
      </w:r>
      <w:r>
        <w:rPr>
          <w:rFonts w:ascii="QCF_P254" w:hAnsi="QCF_P254" w:cs="QCF_P254"/>
          <w:color w:val="000000"/>
          <w:sz w:val="27"/>
          <w:szCs w:val="27"/>
          <w:rtl/>
        </w:rPr>
        <w:t>ﯰ</w:t>
      </w:r>
      <w:r>
        <w:rPr>
          <w:rFonts w:ascii="QCF_P254" w:hAnsi="QCF_P254" w:cs="QCF_P254"/>
          <w:color w:val="000000"/>
          <w:sz w:val="2"/>
          <w:szCs w:val="2"/>
          <w:rtl/>
        </w:rPr>
        <w:t xml:space="preserve"> </w:t>
      </w:r>
      <w:r>
        <w:rPr>
          <w:rFonts w:ascii="QCF_P254" w:hAnsi="QCF_P254" w:cs="QCF_P254"/>
          <w:color w:val="000000"/>
          <w:sz w:val="27"/>
          <w:szCs w:val="27"/>
          <w:rtl/>
        </w:rPr>
        <w:t>ﯱ</w:t>
      </w:r>
      <w:r>
        <w:rPr>
          <w:rFonts w:ascii="QCF_P254" w:hAnsi="QCF_P254" w:cs="QCF_P254"/>
          <w:color w:val="000000"/>
          <w:sz w:val="2"/>
          <w:szCs w:val="2"/>
          <w:rtl/>
        </w:rPr>
        <w:t xml:space="preserve"> </w:t>
      </w:r>
      <w:r>
        <w:rPr>
          <w:rFonts w:ascii="QCF_P254" w:hAnsi="QCF_P254" w:cs="QCF_P254"/>
          <w:color w:val="000000"/>
          <w:sz w:val="27"/>
          <w:szCs w:val="27"/>
          <w:rtl/>
        </w:rPr>
        <w:t>ﯲ</w:t>
      </w:r>
      <w:r>
        <w:rPr>
          <w:rFonts w:ascii="QCF_P254" w:hAnsi="QCF_P254" w:cs="QCF_P254"/>
          <w:color w:val="000000"/>
          <w:sz w:val="2"/>
          <w:szCs w:val="2"/>
          <w:rtl/>
        </w:rPr>
        <w:t xml:space="preserve">  </w:t>
      </w:r>
      <w:r>
        <w:rPr>
          <w:rFonts w:ascii="QCF_P254" w:hAnsi="QCF_P254" w:cs="QCF_P254"/>
          <w:color w:val="000000"/>
          <w:sz w:val="27"/>
          <w:szCs w:val="27"/>
          <w:rtl/>
        </w:rPr>
        <w:t>ﯳ</w:t>
      </w:r>
      <w:r>
        <w:rPr>
          <w:rFonts w:ascii="QCF_P254" w:hAnsi="QCF_P254" w:cs="QCF_P254"/>
          <w:color w:val="000000"/>
          <w:sz w:val="2"/>
          <w:szCs w:val="2"/>
          <w:rtl/>
        </w:rPr>
        <w:t xml:space="preserve"> </w:t>
      </w:r>
      <w:r>
        <w:rPr>
          <w:rFonts w:ascii="QCF_P254" w:hAnsi="QCF_P254" w:cs="QCF_P254"/>
          <w:color w:val="000000"/>
          <w:sz w:val="27"/>
          <w:szCs w:val="27"/>
          <w:rtl/>
        </w:rPr>
        <w:t>ﯴﯵ</w:t>
      </w:r>
      <w:r>
        <w:rPr>
          <w:rFonts w:ascii="QCF_P254" w:hAnsi="QCF_P254" w:cs="QCF_P254"/>
          <w:color w:val="000000"/>
          <w:sz w:val="2"/>
          <w:szCs w:val="2"/>
          <w:rtl/>
        </w:rPr>
        <w:t xml:space="preserve"> </w:t>
      </w:r>
      <w:r>
        <w:rPr>
          <w:rFonts w:ascii="QCF_P254" w:hAnsi="QCF_P254" w:cs="QCF_P254"/>
          <w:color w:val="000000"/>
          <w:sz w:val="27"/>
          <w:szCs w:val="27"/>
          <w:rtl/>
        </w:rPr>
        <w:t>ﯶ</w:t>
      </w:r>
      <w:r>
        <w:rPr>
          <w:rFonts w:ascii="QCF_P254" w:hAnsi="QCF_P254" w:cs="QCF_P254"/>
          <w:color w:val="000000"/>
          <w:sz w:val="2"/>
          <w:szCs w:val="2"/>
          <w:rtl/>
        </w:rPr>
        <w:t xml:space="preserve"> </w:t>
      </w:r>
      <w:r>
        <w:rPr>
          <w:rFonts w:ascii="QCF_P254" w:hAnsi="QCF_P254" w:cs="QCF_P254"/>
          <w:color w:val="000000"/>
          <w:sz w:val="27"/>
          <w:szCs w:val="27"/>
          <w:rtl/>
        </w:rPr>
        <w:t>ﯷ</w:t>
      </w:r>
      <w:r>
        <w:rPr>
          <w:rFonts w:ascii="QCF_P254" w:hAnsi="QCF_P254" w:cs="QCF_P254"/>
          <w:color w:val="000000"/>
          <w:sz w:val="2"/>
          <w:szCs w:val="2"/>
          <w:rtl/>
        </w:rPr>
        <w:t xml:space="preserve"> </w:t>
      </w:r>
      <w:r>
        <w:rPr>
          <w:rFonts w:ascii="QCF_P254" w:hAnsi="QCF_P254" w:cs="QCF_P254"/>
          <w:color w:val="000000"/>
          <w:sz w:val="27"/>
          <w:szCs w:val="27"/>
          <w:rtl/>
        </w:rPr>
        <w:t>ﯸ</w:t>
      </w:r>
      <w:r>
        <w:rPr>
          <w:rFonts w:ascii="QCF_P254" w:hAnsi="QCF_P254" w:cs="QCF_P254"/>
          <w:color w:val="000000"/>
          <w:sz w:val="2"/>
          <w:szCs w:val="2"/>
          <w:rtl/>
        </w:rPr>
        <w:t xml:space="preserve"> </w:t>
      </w:r>
      <w:r>
        <w:rPr>
          <w:rFonts w:ascii="QCF_P254" w:hAnsi="QCF_P254" w:cs="QCF_P254"/>
          <w:color w:val="000000"/>
          <w:sz w:val="27"/>
          <w:szCs w:val="27"/>
          <w:rtl/>
        </w:rPr>
        <w:t>ﯹ</w:t>
      </w:r>
      <w:r>
        <w:rPr>
          <w:rFonts w:ascii="QCF_P254" w:hAnsi="QCF_P254" w:cs="QCF_P254"/>
          <w:color w:val="000000"/>
          <w:sz w:val="2"/>
          <w:szCs w:val="2"/>
          <w:rtl/>
        </w:rPr>
        <w:t xml:space="preserve"> </w:t>
      </w:r>
      <w:r>
        <w:rPr>
          <w:rFonts w:ascii="QCF_P254" w:hAnsi="QCF_P254" w:cs="QCF_P254"/>
          <w:color w:val="000000"/>
          <w:sz w:val="27"/>
          <w:szCs w:val="27"/>
          <w:rtl/>
        </w:rPr>
        <w:t>ﯺﯻ</w:t>
      </w:r>
      <w:r>
        <w:rPr>
          <w:rFonts w:ascii="QCF_P254" w:hAnsi="QCF_P254" w:cs="QCF_P254"/>
          <w:color w:val="000000"/>
          <w:sz w:val="2"/>
          <w:szCs w:val="2"/>
          <w:rtl/>
        </w:rPr>
        <w:t xml:space="preserve"> </w:t>
      </w:r>
      <w:r>
        <w:rPr>
          <w:rFonts w:ascii="QCF_P254" w:hAnsi="QCF_P254" w:cs="QCF_P254"/>
          <w:color w:val="000000"/>
          <w:sz w:val="27"/>
          <w:szCs w:val="27"/>
          <w:rtl/>
        </w:rPr>
        <w:t>ﯼ</w:t>
      </w:r>
      <w:r>
        <w:rPr>
          <w:rFonts w:ascii="QCF_P254" w:hAnsi="QCF_P254" w:cs="QCF_P254"/>
          <w:color w:val="000000"/>
          <w:sz w:val="2"/>
          <w:szCs w:val="2"/>
          <w:rtl/>
        </w:rPr>
        <w:t xml:space="preserve"> </w:t>
      </w:r>
      <w:r>
        <w:rPr>
          <w:rFonts w:ascii="QCF_P254" w:hAnsi="QCF_P254" w:cs="QCF_P254"/>
          <w:color w:val="000000"/>
          <w:sz w:val="27"/>
          <w:szCs w:val="27"/>
          <w:rtl/>
        </w:rPr>
        <w:t>ﯽ</w:t>
      </w:r>
      <w:r>
        <w:rPr>
          <w:rFonts w:ascii="QCF_P254" w:hAnsi="QCF_P254" w:cs="QCF_P254"/>
          <w:color w:val="000000"/>
          <w:sz w:val="2"/>
          <w:szCs w:val="2"/>
          <w:rtl/>
        </w:rPr>
        <w:t xml:space="preserve">  </w:t>
      </w:r>
      <w:r>
        <w:rPr>
          <w:rFonts w:ascii="QCF_P254" w:hAnsi="QCF_P254" w:cs="QCF_P254"/>
          <w:color w:val="000000"/>
          <w:sz w:val="27"/>
          <w:szCs w:val="27"/>
          <w:rtl/>
        </w:rPr>
        <w:t>ﯾ</w:t>
      </w:r>
      <w:r>
        <w:rPr>
          <w:rFonts w:ascii="QCF_P254" w:hAnsi="QCF_P254" w:cs="QCF_P254"/>
          <w:color w:val="000000"/>
          <w:sz w:val="2"/>
          <w:szCs w:val="2"/>
          <w:rtl/>
        </w:rPr>
        <w:t xml:space="preserve"> </w:t>
      </w:r>
      <w:r>
        <w:rPr>
          <w:rFonts w:ascii="QCF_P254" w:hAnsi="QCF_P254" w:cs="QCF_P254"/>
          <w:color w:val="000000"/>
          <w:sz w:val="27"/>
          <w:szCs w:val="27"/>
          <w:rtl/>
        </w:rPr>
        <w:t>ﯿ</w:t>
      </w:r>
      <w:r>
        <w:rPr>
          <w:rFonts w:ascii="QCF_P254" w:hAnsi="QCF_P254" w:cs="QCF_P25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D23566">
        <w:rPr>
          <w:rFonts w:ascii="2  Badr" w:hAnsi="Arial" w:cs="B Zar" w:hint="cs"/>
          <w:color w:val="000000"/>
          <w:szCs w:val="28"/>
          <w:rtl/>
        </w:rPr>
        <w:t>(</w:t>
      </w:r>
      <w:r w:rsidRPr="005D1FD0">
        <w:rPr>
          <w:rFonts w:ascii="2  Badr" w:hAnsi="Arial" w:cs="B Zar" w:hint="cs"/>
          <w:color w:val="000000"/>
          <w:sz w:val="27"/>
          <w:szCs w:val="27"/>
          <w:rtl/>
        </w:rPr>
        <w:t>الرعد: ٤١</w:t>
      </w:r>
      <w:r w:rsidR="006A0923" w:rsidRPr="00D23566">
        <w:rPr>
          <w:rFonts w:ascii="Calibri" w:hAnsi="Calibri" w:cs="B Zar" w:hint="cs"/>
          <w:szCs w:val="28"/>
          <w:rtl/>
        </w:rPr>
        <w:t xml:space="preserve">) </w:t>
      </w:r>
      <w:r>
        <w:rPr>
          <w:rFonts w:ascii="Arial" w:hAnsi="Arial" w:cs="Arial"/>
          <w:color w:val="000000"/>
          <w:sz w:val="2"/>
          <w:szCs w:val="2"/>
        </w:rPr>
        <w:t xml:space="preserve"> </w:t>
      </w:r>
      <w:r w:rsidR="003E4B9D" w:rsidRPr="00D23566">
        <w:rPr>
          <w:rFonts w:ascii="Calibri" w:hAnsi="Calibri" w:cs="B Zar" w:hint="cs"/>
          <w:szCs w:val="28"/>
          <w:rtl/>
        </w:rPr>
        <w:t>«‏</w:t>
      </w:r>
      <w:r w:rsidRPr="00D23566">
        <w:rPr>
          <w:rFonts w:ascii="Calibri" w:hAnsi="Calibri" w:cs="B Zar" w:hint="cs"/>
          <w:szCs w:val="28"/>
          <w:rtl/>
        </w:rPr>
        <w:t>مگر (اين كافران مغرور و لجوج) نمي‌دانند كه ما به زمين مي‌آئيم (و) از اطراف آن مي‌كاهيم‌؟  (از سرزمين اينان مي‌كاهيم و بر سرزمين آنان مي‌افزائيم، و اقوام و تمدنها و حكومتهائي را نابود مي‌كنيم و اقوام و تمدنها و حكومتهاي ديگري را جايگزين آنها مي‌سازيم. آيا اين قانون هميشگي و ساري و جاري در همه سرزمينها و جامعه‌هاي بشري، براي بيدار شدن مردمان ك</w:t>
      </w:r>
      <w:r w:rsidR="003E4B9D" w:rsidRPr="00D23566">
        <w:rPr>
          <w:rFonts w:ascii="Calibri" w:hAnsi="Calibri" w:cs="B Zar" w:hint="cs"/>
          <w:szCs w:val="28"/>
          <w:rtl/>
        </w:rPr>
        <w:t>افي نيست‌</w:t>
      </w:r>
      <w:r w:rsidRPr="00D23566">
        <w:rPr>
          <w:rFonts w:ascii="Calibri" w:hAnsi="Calibri" w:cs="B Zar" w:hint="cs"/>
          <w:szCs w:val="28"/>
          <w:rtl/>
        </w:rPr>
        <w:t>؟). خداوند فرمان مي‌راند و فرمان</w:t>
      </w:r>
      <w:r w:rsidR="003E4B9D" w:rsidRPr="00D23566">
        <w:rPr>
          <w:rFonts w:ascii="Calibri" w:hAnsi="Calibri" w:cs="B Zar" w:hint="cs"/>
          <w:szCs w:val="28"/>
          <w:rtl/>
        </w:rPr>
        <w:t xml:space="preserve">ش هيچ گونه رادع و مانعي ندارد. </w:t>
      </w:r>
      <w:r w:rsidRPr="00D23566">
        <w:rPr>
          <w:rFonts w:ascii="Calibri" w:hAnsi="Calibri" w:cs="B Zar" w:hint="cs"/>
          <w:szCs w:val="28"/>
          <w:rtl/>
        </w:rPr>
        <w:t>(اصلاً چه كسي يا چه چيزي ياراي ج</w:t>
      </w:r>
      <w:r w:rsidR="003E4B9D" w:rsidRPr="00D23566">
        <w:rPr>
          <w:rFonts w:ascii="Calibri" w:hAnsi="Calibri" w:cs="B Zar" w:hint="cs"/>
          <w:szCs w:val="28"/>
          <w:rtl/>
        </w:rPr>
        <w:t>لوگيري از اجرا فرمان او را دارد؟</w:t>
      </w:r>
      <w:r w:rsidRPr="00D23566">
        <w:rPr>
          <w:rFonts w:ascii="Calibri" w:hAnsi="Calibri" w:cs="B Zar" w:hint="cs"/>
          <w:szCs w:val="28"/>
          <w:rtl/>
        </w:rPr>
        <w:t>!) و (از آنجا كه خدا آگاه از هر چيزي و گواهان آماده و دلائل مهيّا است) او سريع‌الحساب است (و در روز قيامت نيازي به طول زمان ج</w:t>
      </w:r>
      <w:r w:rsidR="003E4B9D" w:rsidRPr="00D23566">
        <w:rPr>
          <w:rFonts w:ascii="Calibri" w:hAnsi="Calibri" w:cs="B Zar" w:hint="cs"/>
          <w:szCs w:val="28"/>
          <w:rtl/>
        </w:rPr>
        <w:t>هت رسيدگي به حساب مردمان نيست)</w:t>
      </w:r>
      <w:r w:rsidRPr="00D23566">
        <w:rPr>
          <w:rFonts w:ascii="Calibri" w:hAnsi="Calibri" w:cs="B Zar" w:hint="cs"/>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نيز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34" w:hAnsi="QCF_P134" w:cs="QCF_P134"/>
          <w:color w:val="000000"/>
          <w:sz w:val="27"/>
          <w:szCs w:val="27"/>
          <w:rtl/>
        </w:rPr>
        <w:t>ﮟ</w:t>
      </w:r>
      <w:r>
        <w:rPr>
          <w:rFonts w:ascii="QCF_P134" w:hAnsi="QCF_P134" w:cs="QCF_P134"/>
          <w:color w:val="000000"/>
          <w:sz w:val="2"/>
          <w:szCs w:val="2"/>
          <w:rtl/>
        </w:rPr>
        <w:t xml:space="preserve"> </w:t>
      </w:r>
      <w:r>
        <w:rPr>
          <w:rFonts w:ascii="QCF_P134" w:hAnsi="QCF_P134" w:cs="QCF_P134"/>
          <w:color w:val="000000"/>
          <w:sz w:val="27"/>
          <w:szCs w:val="27"/>
          <w:rtl/>
        </w:rPr>
        <w:t>ﮠ</w:t>
      </w:r>
      <w:r>
        <w:rPr>
          <w:rFonts w:ascii="QCF_P134" w:hAnsi="QCF_P134" w:cs="QCF_P134"/>
          <w:color w:val="000000"/>
          <w:sz w:val="2"/>
          <w:szCs w:val="2"/>
          <w:rtl/>
        </w:rPr>
        <w:t xml:space="preserve"> </w:t>
      </w:r>
      <w:r>
        <w:rPr>
          <w:rFonts w:ascii="QCF_P134" w:hAnsi="QCF_P134" w:cs="QCF_P134"/>
          <w:color w:val="000000"/>
          <w:sz w:val="27"/>
          <w:szCs w:val="27"/>
          <w:rtl/>
        </w:rPr>
        <w:t>ﮡ</w:t>
      </w:r>
      <w:r>
        <w:rPr>
          <w:rFonts w:ascii="QCF_P134" w:hAnsi="QCF_P134" w:cs="QCF_P134"/>
          <w:color w:val="000000"/>
          <w:sz w:val="2"/>
          <w:szCs w:val="2"/>
          <w:rtl/>
        </w:rPr>
        <w:t xml:space="preserve"> </w:t>
      </w:r>
      <w:r>
        <w:rPr>
          <w:rFonts w:ascii="QCF_P134" w:hAnsi="QCF_P134" w:cs="QCF_P134"/>
          <w:color w:val="000000"/>
          <w:sz w:val="27"/>
          <w:szCs w:val="27"/>
          <w:rtl/>
        </w:rPr>
        <w:t>ﮢ</w:t>
      </w:r>
      <w:r>
        <w:rPr>
          <w:rFonts w:ascii="QCF_P134" w:hAnsi="QCF_P134" w:cs="QCF_P134"/>
          <w:color w:val="000000"/>
          <w:sz w:val="2"/>
          <w:szCs w:val="2"/>
          <w:rtl/>
        </w:rPr>
        <w:t xml:space="preserve"> </w:t>
      </w:r>
      <w:r>
        <w:rPr>
          <w:rFonts w:ascii="QCF_P134" w:hAnsi="QCF_P134" w:cs="QCF_P134"/>
          <w:color w:val="000000"/>
          <w:sz w:val="27"/>
          <w:szCs w:val="27"/>
          <w:rtl/>
        </w:rPr>
        <w:t>ﮣ</w:t>
      </w:r>
      <w:r>
        <w:rPr>
          <w:rFonts w:ascii="QCF_P134" w:hAnsi="QCF_P134" w:cs="QCF_P134"/>
          <w:color w:val="000000"/>
          <w:sz w:val="2"/>
          <w:szCs w:val="2"/>
          <w:rtl/>
        </w:rPr>
        <w:t xml:space="preserve"> </w:t>
      </w:r>
      <w:r>
        <w:rPr>
          <w:rFonts w:ascii="QCF_P134" w:hAnsi="QCF_P134" w:cs="QCF_P134"/>
          <w:color w:val="000000"/>
          <w:sz w:val="27"/>
          <w:szCs w:val="27"/>
          <w:rtl/>
        </w:rPr>
        <w:t>ﮤ</w:t>
      </w:r>
      <w:r>
        <w:rPr>
          <w:rFonts w:ascii="QCF_P134" w:hAnsi="QCF_P134" w:cs="QCF_P134"/>
          <w:color w:val="000000"/>
          <w:sz w:val="2"/>
          <w:szCs w:val="2"/>
          <w:rtl/>
        </w:rPr>
        <w:t xml:space="preserve"> </w:t>
      </w:r>
      <w:r>
        <w:rPr>
          <w:rFonts w:ascii="QCF_P134" w:hAnsi="QCF_P134" w:cs="QCF_P134"/>
          <w:color w:val="000000"/>
          <w:sz w:val="27"/>
          <w:szCs w:val="27"/>
          <w:rtl/>
        </w:rPr>
        <w:t>ﮥ</w:t>
      </w:r>
      <w:r>
        <w:rPr>
          <w:rFonts w:ascii="QCF_P134" w:hAnsi="QCF_P134" w:cs="QCF_P134"/>
          <w:color w:val="000000"/>
          <w:sz w:val="2"/>
          <w:szCs w:val="2"/>
          <w:rtl/>
        </w:rPr>
        <w:t xml:space="preserve"> </w:t>
      </w:r>
      <w:r>
        <w:rPr>
          <w:rFonts w:ascii="QCF_P134" w:hAnsi="QCF_P134" w:cs="QCF_P134"/>
          <w:color w:val="000000"/>
          <w:sz w:val="27"/>
          <w:szCs w:val="27"/>
          <w:rtl/>
        </w:rPr>
        <w:t>ﮦﮧ</w:t>
      </w:r>
      <w:r>
        <w:rPr>
          <w:rFonts w:ascii="QCF_P134" w:hAnsi="QCF_P134" w:cs="QCF_P134"/>
          <w:color w:val="000000"/>
          <w:sz w:val="2"/>
          <w:szCs w:val="2"/>
          <w:rtl/>
        </w:rPr>
        <w:t xml:space="preserve"> </w:t>
      </w:r>
      <w:r>
        <w:rPr>
          <w:rFonts w:ascii="QCF_P134" w:hAnsi="QCF_P134" w:cs="QCF_P134"/>
          <w:color w:val="000000"/>
          <w:sz w:val="27"/>
          <w:szCs w:val="27"/>
          <w:rtl/>
        </w:rPr>
        <w:t>ﮨ</w:t>
      </w:r>
      <w:r>
        <w:rPr>
          <w:rFonts w:ascii="QCF_P134" w:hAnsi="QCF_P134" w:cs="QCF_P134"/>
          <w:color w:val="000000"/>
          <w:sz w:val="2"/>
          <w:szCs w:val="2"/>
          <w:rtl/>
        </w:rPr>
        <w:t xml:space="preserve"> </w:t>
      </w:r>
      <w:r>
        <w:rPr>
          <w:rFonts w:ascii="QCF_P134" w:hAnsi="QCF_P134" w:cs="QCF_P134"/>
          <w:color w:val="000000"/>
          <w:sz w:val="27"/>
          <w:szCs w:val="27"/>
          <w:rtl/>
        </w:rPr>
        <w:t>ﮩ</w:t>
      </w:r>
      <w:r>
        <w:rPr>
          <w:rFonts w:ascii="QCF_P134" w:hAnsi="QCF_P134" w:cs="QCF_P134"/>
          <w:color w:val="000000"/>
          <w:sz w:val="2"/>
          <w:szCs w:val="2"/>
          <w:rtl/>
        </w:rPr>
        <w:t xml:space="preserve"> </w:t>
      </w:r>
      <w:r>
        <w:rPr>
          <w:rFonts w:ascii="QCF_P134" w:hAnsi="QCF_P134" w:cs="QCF_P134"/>
          <w:color w:val="000000"/>
          <w:sz w:val="27"/>
          <w:szCs w:val="27"/>
          <w:rtl/>
        </w:rPr>
        <w:t>ﮪ</w:t>
      </w:r>
      <w:r>
        <w:rPr>
          <w:rFonts w:ascii="QCF_P134" w:hAnsi="QCF_P134" w:cs="QCF_P134"/>
          <w:color w:val="000000"/>
          <w:sz w:val="2"/>
          <w:szCs w:val="2"/>
          <w:rtl/>
        </w:rPr>
        <w:t xml:space="preserve">  </w:t>
      </w:r>
      <w:r>
        <w:rPr>
          <w:rFonts w:ascii="QCF_P134" w:hAnsi="QCF_P134" w:cs="QCF_P134"/>
          <w:color w:val="000000"/>
          <w:sz w:val="27"/>
          <w:szCs w:val="27"/>
          <w:rtl/>
        </w:rPr>
        <w:t>ﮫ</w:t>
      </w:r>
      <w:r>
        <w:rPr>
          <w:rFonts w:ascii="QCF_P134" w:hAnsi="QCF_P134" w:cs="QCF_P134"/>
          <w:color w:val="000000"/>
          <w:sz w:val="2"/>
          <w:szCs w:val="2"/>
          <w:rtl/>
        </w:rPr>
        <w:t xml:space="preserve"> </w:t>
      </w:r>
      <w:r>
        <w:rPr>
          <w:rFonts w:ascii="QCF_P134" w:hAnsi="QCF_P134" w:cs="QCF_P134"/>
          <w:color w:val="000000"/>
          <w:sz w:val="27"/>
          <w:szCs w:val="27"/>
          <w:rtl/>
        </w:rPr>
        <w:t>ﮬﮭ</w:t>
      </w:r>
      <w:r>
        <w:rPr>
          <w:rFonts w:ascii="QCF_P134" w:hAnsi="QCF_P134" w:cs="QCF_P134"/>
          <w:color w:val="000000"/>
          <w:sz w:val="2"/>
          <w:szCs w:val="2"/>
          <w:rtl/>
        </w:rPr>
        <w:t xml:space="preserve"> </w:t>
      </w:r>
      <w:r>
        <w:rPr>
          <w:rFonts w:ascii="QCF_P134" w:hAnsi="QCF_P134" w:cs="QCF_P134"/>
          <w:color w:val="000000"/>
          <w:sz w:val="27"/>
          <w:szCs w:val="27"/>
          <w:rtl/>
        </w:rPr>
        <w:t>ﮮ</w:t>
      </w:r>
      <w:r>
        <w:rPr>
          <w:rFonts w:ascii="QCF_P134" w:hAnsi="QCF_P134" w:cs="QCF_P134"/>
          <w:color w:val="000000"/>
          <w:sz w:val="2"/>
          <w:szCs w:val="2"/>
          <w:rtl/>
        </w:rPr>
        <w:t xml:space="preserve"> </w:t>
      </w:r>
      <w:r>
        <w:rPr>
          <w:rFonts w:ascii="QCF_P134" w:hAnsi="QCF_P134" w:cs="QCF_P134"/>
          <w:color w:val="000000"/>
          <w:sz w:val="27"/>
          <w:szCs w:val="27"/>
          <w:rtl/>
        </w:rPr>
        <w:t>ﮯ</w:t>
      </w:r>
      <w:r>
        <w:rPr>
          <w:rFonts w:ascii="QCF_P134" w:hAnsi="QCF_P134" w:cs="QCF_P134"/>
          <w:color w:val="000000"/>
          <w:sz w:val="2"/>
          <w:szCs w:val="2"/>
          <w:rtl/>
        </w:rPr>
        <w:t xml:space="preserve"> </w:t>
      </w:r>
      <w:r>
        <w:rPr>
          <w:rFonts w:ascii="QCF_P134" w:hAnsi="QCF_P134" w:cs="QCF_P134"/>
          <w:color w:val="000000"/>
          <w:sz w:val="27"/>
          <w:szCs w:val="27"/>
          <w:rtl/>
        </w:rPr>
        <w:t>ﮰ</w:t>
      </w:r>
      <w:r>
        <w:rPr>
          <w:rFonts w:ascii="QCF_P134" w:hAnsi="QCF_P134" w:cs="QCF_P134"/>
          <w:color w:val="000000"/>
          <w:sz w:val="2"/>
          <w:szCs w:val="2"/>
          <w:rtl/>
        </w:rPr>
        <w:t xml:space="preserve"> </w:t>
      </w:r>
      <w:r>
        <w:rPr>
          <w:rFonts w:ascii="QCF_P134" w:hAnsi="QCF_P134" w:cs="QCF_P134"/>
          <w:color w:val="000000"/>
          <w:sz w:val="27"/>
          <w:szCs w:val="27"/>
          <w:rtl/>
        </w:rPr>
        <w:t>ﮱﯓ</w:t>
      </w:r>
      <w:r>
        <w:rPr>
          <w:rFonts w:ascii="QCF_P134" w:hAnsi="QCF_P134" w:cs="QCF_P134"/>
          <w:color w:val="000000"/>
          <w:sz w:val="2"/>
          <w:szCs w:val="2"/>
          <w:rtl/>
        </w:rPr>
        <w:t xml:space="preserve"> </w:t>
      </w:r>
      <w:r>
        <w:rPr>
          <w:rFonts w:ascii="QCF_P134" w:hAnsi="QCF_P134" w:cs="QCF_P134"/>
          <w:color w:val="000000"/>
          <w:sz w:val="27"/>
          <w:szCs w:val="27"/>
          <w:rtl/>
        </w:rPr>
        <w:t>ﯔ</w:t>
      </w:r>
      <w:r>
        <w:rPr>
          <w:rFonts w:ascii="QCF_P134" w:hAnsi="QCF_P134" w:cs="QCF_P134"/>
          <w:color w:val="000000"/>
          <w:sz w:val="2"/>
          <w:szCs w:val="2"/>
          <w:rtl/>
        </w:rPr>
        <w:t xml:space="preserve"> </w:t>
      </w:r>
      <w:r>
        <w:rPr>
          <w:rFonts w:ascii="QCF_P134" w:hAnsi="QCF_P134" w:cs="QCF_P134"/>
          <w:color w:val="000000"/>
          <w:sz w:val="27"/>
          <w:szCs w:val="27"/>
          <w:rtl/>
        </w:rPr>
        <w:t>ﯕﯖ</w:t>
      </w:r>
      <w:r>
        <w:rPr>
          <w:rFonts w:ascii="QCF_P134" w:hAnsi="QCF_P134" w:cs="QCF_P134"/>
          <w:color w:val="000000"/>
          <w:sz w:val="2"/>
          <w:szCs w:val="2"/>
          <w:rtl/>
        </w:rPr>
        <w:t xml:space="preserve"> </w:t>
      </w:r>
      <w:r>
        <w:rPr>
          <w:rFonts w:ascii="QCF_P134" w:hAnsi="QCF_P134" w:cs="QCF_P134"/>
          <w:color w:val="000000"/>
          <w:sz w:val="27"/>
          <w:szCs w:val="27"/>
          <w:rtl/>
        </w:rPr>
        <w:t>ﯗ</w:t>
      </w:r>
      <w:r>
        <w:rPr>
          <w:rFonts w:ascii="QCF_P134" w:hAnsi="QCF_P134" w:cs="QCF_P134"/>
          <w:color w:val="000000"/>
          <w:sz w:val="2"/>
          <w:szCs w:val="2"/>
          <w:rtl/>
        </w:rPr>
        <w:t xml:space="preserve"> </w:t>
      </w:r>
      <w:r>
        <w:rPr>
          <w:rFonts w:ascii="QCF_P134" w:hAnsi="QCF_P134" w:cs="QCF_P134"/>
          <w:color w:val="000000"/>
          <w:sz w:val="27"/>
          <w:szCs w:val="27"/>
          <w:rtl/>
        </w:rPr>
        <w:t>ﯘ</w:t>
      </w:r>
      <w:r>
        <w:rPr>
          <w:rFonts w:ascii="QCF_P134" w:hAnsi="QCF_P134" w:cs="QCF_P134"/>
          <w:color w:val="000000"/>
          <w:sz w:val="2"/>
          <w:szCs w:val="2"/>
          <w:rtl/>
        </w:rPr>
        <w:t xml:space="preserve">    </w:t>
      </w:r>
      <w:r>
        <w:rPr>
          <w:rFonts w:ascii="QCF_P134" w:hAnsi="QCF_P134" w:cs="QCF_P134"/>
          <w:color w:val="000000"/>
          <w:sz w:val="27"/>
          <w:szCs w:val="27"/>
          <w:rtl/>
        </w:rPr>
        <w:t>ﯙ</w:t>
      </w:r>
      <w:r>
        <w:rPr>
          <w:rFonts w:ascii="QCF_P134" w:hAnsi="QCF_P134" w:cs="QCF_P134"/>
          <w:color w:val="000000"/>
          <w:sz w:val="2"/>
          <w:szCs w:val="2"/>
          <w:rtl/>
        </w:rPr>
        <w:t xml:space="preserve"> </w:t>
      </w:r>
      <w:r>
        <w:rPr>
          <w:rFonts w:ascii="QCF_P134" w:hAnsi="QCF_P134" w:cs="QCF_P134"/>
          <w:color w:val="000000"/>
          <w:sz w:val="27"/>
          <w:szCs w:val="27"/>
          <w:rtl/>
        </w:rPr>
        <w:t>ﯚ</w:t>
      </w:r>
      <w:r>
        <w:rPr>
          <w:rFonts w:ascii="QCF_P134" w:hAnsi="QCF_P134" w:cs="QCF_P13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D23566">
        <w:rPr>
          <w:rFonts w:ascii="2  Badr" w:hAnsi="Arial" w:cs="B Zar" w:hint="cs"/>
          <w:color w:val="000000"/>
          <w:szCs w:val="28"/>
          <w:rtl/>
        </w:rPr>
        <w:t>(</w:t>
      </w:r>
      <w:r w:rsidRPr="005D1FD0">
        <w:rPr>
          <w:rFonts w:ascii="2  Badr" w:hAnsi="Arial" w:cs="B Zar" w:hint="cs"/>
          <w:color w:val="000000"/>
          <w:sz w:val="27"/>
          <w:szCs w:val="27"/>
          <w:rtl/>
        </w:rPr>
        <w:t>الأنعام: ٥٧</w:t>
      </w:r>
      <w:r>
        <w:rPr>
          <w:rFonts w:ascii="Arial" w:hAnsi="Arial" w:cs="Arial"/>
          <w:color w:val="000000"/>
          <w:sz w:val="2"/>
          <w:szCs w:val="2"/>
        </w:rPr>
        <w:t xml:space="preserve"> </w:t>
      </w:r>
      <w:r w:rsidR="006A0923" w:rsidRPr="00D23566">
        <w:rPr>
          <w:rFonts w:ascii="Calibri" w:hAnsi="Calibri" w:cs="B Zar" w:hint="cs"/>
          <w:szCs w:val="28"/>
          <w:rtl/>
        </w:rPr>
        <w:t xml:space="preserve">) </w:t>
      </w:r>
      <w:r w:rsidR="003E4B9D" w:rsidRPr="00D23566">
        <w:rPr>
          <w:rFonts w:ascii="Calibri" w:hAnsi="Calibri" w:cs="B Zar" w:hint="cs"/>
          <w:szCs w:val="28"/>
          <w:rtl/>
        </w:rPr>
        <w:t>«</w:t>
      </w:r>
      <w:r w:rsidRPr="00D23566">
        <w:rPr>
          <w:rFonts w:ascii="Calibri" w:hAnsi="Calibri" w:cs="B Zar" w:hint="cs"/>
          <w:szCs w:val="28"/>
          <w:rtl/>
        </w:rPr>
        <w:t xml:space="preserve">بگو: من بر شريعت واضحي هستم كه از سوي پروردگارم نازل شده است و شما قرآن را تكذيب مي‌كنيد (كه در برگيرنده شريعت غرّا و آشكارا است. بدانيد عذاب و كيفري) كه در (نزول و وقوع) آن شتاب مي‌ورزيد در قدرت من نيست. فرمان جز در دست خدا نيست. خدا به دنبال حق مي‌رود (و كارهايش برابر حكمت انجام مي‌شود. لذا اگر خواست عذاب واقع مي‌گردد و اگر نخواست عذاب واقع نمي‌شود) و او بهترين (قاضي ميان من و شما </w:t>
      </w:r>
      <w:r w:rsidR="003E4B9D" w:rsidRPr="00D23566">
        <w:rPr>
          <w:rFonts w:ascii="Calibri" w:hAnsi="Calibri" w:cs="B Zar" w:hint="cs"/>
          <w:szCs w:val="28"/>
          <w:rtl/>
        </w:rPr>
        <w:t>و) جدا كننده (حق از باطل) است</w:t>
      </w:r>
      <w:r w:rsidRPr="00D23566">
        <w:rPr>
          <w:rFonts w:ascii="Calibri" w:hAnsi="Calibri" w:cs="B Zar" w:hint="cs"/>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همانا از جمله اسماء پروردگارمان كه خودش را به بندگانش با آن شناسانده و در كتابش و بر زبان فرستادگان و پيامبرانش آورده، اسم«حكيم» مي</w:t>
      </w:r>
      <w:r>
        <w:rPr>
          <w:rFonts w:ascii="Arial" w:hAnsi="Arial" w:cs="Arial"/>
        </w:rPr>
        <w:t>‎</w:t>
      </w:r>
      <w:r w:rsidRPr="00D23566">
        <w:rPr>
          <w:rFonts w:ascii="Calibri" w:hAnsi="Calibri" w:cs="B Zar" w:hint="cs"/>
          <w:szCs w:val="28"/>
          <w:rtl/>
        </w:rPr>
        <w:t>باشد. اين اسم 94 بار در قرآن كريم آمده است. از جمله در اين آيات آمده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06" w:hAnsi="QCF_P006" w:cs="QCF_P006"/>
          <w:color w:val="000000"/>
          <w:sz w:val="27"/>
          <w:szCs w:val="27"/>
          <w:rtl/>
        </w:rPr>
        <w:t>ﮋ</w:t>
      </w:r>
      <w:r>
        <w:rPr>
          <w:rFonts w:ascii="QCF_P006" w:hAnsi="QCF_P006" w:cs="QCF_P006"/>
          <w:color w:val="000000"/>
          <w:sz w:val="2"/>
          <w:szCs w:val="2"/>
          <w:rtl/>
        </w:rPr>
        <w:t xml:space="preserve"> </w:t>
      </w:r>
      <w:r>
        <w:rPr>
          <w:rFonts w:ascii="QCF_P006" w:hAnsi="QCF_P006" w:cs="QCF_P006"/>
          <w:color w:val="000000"/>
          <w:sz w:val="27"/>
          <w:szCs w:val="27"/>
          <w:rtl/>
        </w:rPr>
        <w:t>ﮌ</w:t>
      </w:r>
      <w:r>
        <w:rPr>
          <w:rFonts w:ascii="QCF_P006" w:hAnsi="QCF_P006" w:cs="QCF_P00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D23566">
        <w:rPr>
          <w:rFonts w:ascii="2  Badr" w:hAnsi="Arial" w:cs="B Zar" w:hint="cs"/>
          <w:color w:val="000000"/>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٣٢</w:t>
      </w:r>
      <w:r>
        <w:rPr>
          <w:rFonts w:ascii="Arial" w:hAnsi="Arial" w:cs="Arial"/>
          <w:color w:val="000000"/>
          <w:sz w:val="2"/>
          <w:szCs w:val="2"/>
        </w:rPr>
        <w:t xml:space="preserve"> </w:t>
      </w:r>
      <w:r w:rsidR="006A0923" w:rsidRPr="00D23566">
        <w:rPr>
          <w:rFonts w:ascii="Calibri" w:hAnsi="Calibri" w:cs="B Zar" w:hint="cs"/>
          <w:szCs w:val="28"/>
          <w:rtl/>
        </w:rPr>
        <w:t>)</w:t>
      </w:r>
      <w:r w:rsidRPr="00D23566">
        <w:rPr>
          <w:rFonts w:ascii="Calibri" w:hAnsi="Calibri" w:cs="B Zar" w:hint="cs"/>
          <w:szCs w:val="28"/>
          <w:rtl/>
        </w:rPr>
        <w:t>،</w:t>
      </w:r>
      <w:r w:rsidR="006A0923" w:rsidRPr="00D23566">
        <w:rPr>
          <w:rFonts w:ascii="Calibri" w:hAnsi="Calibri" w:cs="B Zar" w:hint="cs"/>
          <w:szCs w:val="28"/>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20" w:hAnsi="QCF_P020" w:cs="QCF_P020"/>
          <w:color w:val="000000"/>
          <w:sz w:val="27"/>
          <w:szCs w:val="27"/>
          <w:rtl/>
        </w:rPr>
        <w:t>ﮃ</w:t>
      </w:r>
      <w:r>
        <w:rPr>
          <w:rFonts w:ascii="QCF_P020" w:hAnsi="QCF_P020" w:cs="QCF_P020"/>
          <w:color w:val="000000"/>
          <w:sz w:val="2"/>
          <w:szCs w:val="2"/>
          <w:rtl/>
        </w:rPr>
        <w:t xml:space="preserve">   </w:t>
      </w:r>
      <w:r>
        <w:rPr>
          <w:rFonts w:ascii="QCF_P020" w:hAnsi="QCF_P020" w:cs="QCF_P020"/>
          <w:color w:val="000000"/>
          <w:sz w:val="27"/>
          <w:szCs w:val="27"/>
          <w:rtl/>
        </w:rPr>
        <w:t>ﮄ</w:t>
      </w:r>
      <w:r>
        <w:rPr>
          <w:rFonts w:ascii="QCF_P020" w:hAnsi="QCF_P020" w:cs="QCF_P02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D23566">
        <w:rPr>
          <w:rFonts w:ascii="2  Badr" w:hAnsi="Arial" w:cs="B Zar" w:hint="cs"/>
          <w:color w:val="000000"/>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١٢٩</w:t>
      </w:r>
      <w:r>
        <w:rPr>
          <w:rFonts w:ascii="Arial" w:hAnsi="Arial" w:cs="Arial"/>
          <w:color w:val="000000"/>
          <w:sz w:val="2"/>
          <w:szCs w:val="2"/>
        </w:rPr>
        <w:t xml:space="preserve"> </w:t>
      </w:r>
      <w:r w:rsidR="006A0923" w:rsidRPr="00D23566">
        <w:rPr>
          <w:rFonts w:ascii="Calibri" w:hAnsi="Calibri" w:cs="B Zar" w:hint="cs"/>
          <w:szCs w:val="28"/>
          <w:rtl/>
        </w:rPr>
        <w:t>)</w:t>
      </w:r>
      <w:r w:rsidRPr="00D23566">
        <w:rPr>
          <w:rFonts w:ascii="2  Badr" w:hAnsi="2  Badr" w:cs="B Zar" w:hint="cs"/>
          <w:szCs w:val="28"/>
          <w:rtl/>
        </w:rPr>
        <w:t>،</w:t>
      </w:r>
      <w:r w:rsidR="006A0923" w:rsidRPr="00D23566">
        <w:rPr>
          <w:rFonts w:ascii="2  Badr" w:hAnsi="2  Badr" w:cs="B Zar" w:hint="cs"/>
          <w:szCs w:val="28"/>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29" w:hAnsi="QCF_P129" w:cs="QCF_P129"/>
          <w:color w:val="000000"/>
          <w:sz w:val="27"/>
          <w:szCs w:val="27"/>
          <w:rtl/>
        </w:rPr>
        <w:t>ﰈ</w:t>
      </w:r>
      <w:r>
        <w:rPr>
          <w:rFonts w:ascii="QCF_P129" w:hAnsi="QCF_P129" w:cs="QCF_P129"/>
          <w:color w:val="000000"/>
          <w:sz w:val="2"/>
          <w:szCs w:val="2"/>
          <w:rtl/>
        </w:rPr>
        <w:t xml:space="preserve"> </w:t>
      </w:r>
      <w:r>
        <w:rPr>
          <w:rFonts w:ascii="QCF_P129" w:hAnsi="QCF_P129" w:cs="QCF_P129"/>
          <w:color w:val="000000"/>
          <w:sz w:val="27"/>
          <w:szCs w:val="27"/>
          <w:rtl/>
        </w:rPr>
        <w:t>ﰉ</w:t>
      </w:r>
      <w:r>
        <w:rPr>
          <w:rFonts w:ascii="QCF_P129" w:hAnsi="QCF_P129" w:cs="QCF_P12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D23566">
        <w:rPr>
          <w:rFonts w:ascii="2  Badr" w:hAnsi="Arial" w:cs="B Zar" w:hint="cs"/>
          <w:color w:val="000000"/>
          <w:szCs w:val="28"/>
          <w:rtl/>
        </w:rPr>
        <w:t>(</w:t>
      </w:r>
      <w:r w:rsidRPr="005D1FD0">
        <w:rPr>
          <w:rFonts w:ascii="2  Badr" w:hAnsi="Arial" w:cs="B Zar" w:hint="cs"/>
          <w:color w:val="000000"/>
          <w:sz w:val="27"/>
          <w:szCs w:val="27"/>
          <w:rtl/>
        </w:rPr>
        <w:t>الأنعام: ١٨</w:t>
      </w:r>
      <w:r>
        <w:rPr>
          <w:rFonts w:ascii="Arial" w:hAnsi="Arial" w:cs="Arial"/>
          <w:color w:val="000000"/>
          <w:sz w:val="2"/>
          <w:szCs w:val="2"/>
          <w:rtl/>
        </w:rPr>
        <w:t xml:space="preserve">، </w:t>
      </w:r>
      <w:r w:rsidR="006A0923" w:rsidRPr="00D23566">
        <w:rPr>
          <w:rFonts w:ascii="Calibri" w:hAnsi="Calibri" w:cs="B Zar" w:hint="cs"/>
          <w:szCs w:val="28"/>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99" w:hAnsi="QCF_P099" w:cs="QCF_P099"/>
          <w:color w:val="000000"/>
          <w:sz w:val="27"/>
          <w:szCs w:val="27"/>
          <w:rtl/>
        </w:rPr>
        <w:t>ﮕ</w:t>
      </w:r>
      <w:r>
        <w:rPr>
          <w:rFonts w:ascii="QCF_P099" w:hAnsi="QCF_P099" w:cs="QCF_P099"/>
          <w:color w:val="000000"/>
          <w:sz w:val="2"/>
          <w:szCs w:val="2"/>
          <w:rtl/>
        </w:rPr>
        <w:t xml:space="preserve"> </w:t>
      </w:r>
      <w:r>
        <w:rPr>
          <w:rFonts w:ascii="QCF_P099" w:hAnsi="QCF_P099" w:cs="QCF_P099"/>
          <w:color w:val="000000"/>
          <w:sz w:val="27"/>
          <w:szCs w:val="27"/>
          <w:rtl/>
        </w:rPr>
        <w:t>ﮖ</w:t>
      </w:r>
      <w:r>
        <w:rPr>
          <w:rFonts w:ascii="QCF_P099" w:hAnsi="QCF_P099" w:cs="QCF_P09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974A2" w:rsidRPr="00D23566">
        <w:rPr>
          <w:rFonts w:ascii="2  Badr" w:hAnsi="Arial" w:cs="B Zar" w:hint="cs"/>
          <w:color w:val="000000"/>
          <w:szCs w:val="28"/>
          <w:rtl/>
        </w:rPr>
        <w:t>(</w:t>
      </w:r>
      <w:r w:rsidRPr="005D1FD0">
        <w:rPr>
          <w:rFonts w:ascii="2  Badr" w:hAnsi="Arial" w:cs="B Zar" w:hint="cs"/>
          <w:color w:val="000000"/>
          <w:sz w:val="27"/>
          <w:szCs w:val="27"/>
          <w:rtl/>
        </w:rPr>
        <w:t>النساء: ١٣٠</w:t>
      </w:r>
      <w:r w:rsidR="006A0923" w:rsidRPr="00D23566">
        <w:rPr>
          <w:rFonts w:ascii="Calibri" w:hAnsi="Calibri" w:cs="B Zar" w:hint="cs"/>
          <w:szCs w:val="28"/>
          <w:rtl/>
        </w:rPr>
        <w:t>)</w:t>
      </w:r>
      <w:r w:rsidRPr="00D23566">
        <w:rPr>
          <w:rFonts w:ascii="Calibri" w:hAnsi="Calibri" w:cs="B Zar" w:hint="cs"/>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همچنين خداوند متعال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42" w:hAnsi="QCF_P142" w:cs="QCF_P142"/>
          <w:color w:val="000000"/>
          <w:sz w:val="27"/>
          <w:szCs w:val="27"/>
          <w:rtl/>
        </w:rPr>
        <w:t>ﮐ</w:t>
      </w:r>
      <w:r>
        <w:rPr>
          <w:rFonts w:ascii="QCF_P142" w:hAnsi="QCF_P142" w:cs="QCF_P142"/>
          <w:color w:val="000000"/>
          <w:sz w:val="2"/>
          <w:szCs w:val="2"/>
          <w:rtl/>
        </w:rPr>
        <w:t xml:space="preserve"> </w:t>
      </w:r>
      <w:r>
        <w:rPr>
          <w:rFonts w:ascii="QCF_P142" w:hAnsi="QCF_P142" w:cs="QCF_P142"/>
          <w:color w:val="000000"/>
          <w:sz w:val="27"/>
          <w:szCs w:val="27"/>
          <w:rtl/>
        </w:rPr>
        <w:t>ﮑ</w:t>
      </w:r>
      <w:r>
        <w:rPr>
          <w:rFonts w:ascii="QCF_P142" w:hAnsi="QCF_P142" w:cs="QCF_P142"/>
          <w:color w:val="000000"/>
          <w:sz w:val="2"/>
          <w:szCs w:val="2"/>
          <w:rtl/>
        </w:rPr>
        <w:t xml:space="preserve">  </w:t>
      </w:r>
      <w:r>
        <w:rPr>
          <w:rFonts w:ascii="QCF_P142" w:hAnsi="QCF_P142" w:cs="QCF_P142"/>
          <w:color w:val="000000"/>
          <w:sz w:val="27"/>
          <w:szCs w:val="27"/>
          <w:rtl/>
        </w:rPr>
        <w:t>ﮒ</w:t>
      </w:r>
      <w:r>
        <w:rPr>
          <w:rFonts w:ascii="QCF_P142" w:hAnsi="QCF_P142" w:cs="QCF_P142"/>
          <w:color w:val="000000"/>
          <w:sz w:val="2"/>
          <w:szCs w:val="2"/>
          <w:rtl/>
        </w:rPr>
        <w:t xml:space="preserve"> </w:t>
      </w:r>
      <w:r>
        <w:rPr>
          <w:rFonts w:ascii="QCF_P142" w:hAnsi="QCF_P142" w:cs="QCF_P142"/>
          <w:color w:val="000000"/>
          <w:sz w:val="27"/>
          <w:szCs w:val="27"/>
          <w:rtl/>
        </w:rPr>
        <w:t>ﮓ</w:t>
      </w:r>
      <w:r>
        <w:rPr>
          <w:rFonts w:ascii="QCF_P142" w:hAnsi="QCF_P142" w:cs="QCF_P142"/>
          <w:color w:val="000000"/>
          <w:sz w:val="2"/>
          <w:szCs w:val="2"/>
          <w:rtl/>
        </w:rPr>
        <w:t xml:space="preserve"> </w:t>
      </w:r>
      <w:r>
        <w:rPr>
          <w:rFonts w:ascii="QCF_P142" w:hAnsi="QCF_P142" w:cs="QCF_P142"/>
          <w:color w:val="000000"/>
          <w:sz w:val="27"/>
          <w:szCs w:val="27"/>
          <w:rtl/>
        </w:rPr>
        <w:t>ﮔ</w:t>
      </w:r>
      <w:r>
        <w:rPr>
          <w:rFonts w:ascii="QCF_P142" w:hAnsi="QCF_P142" w:cs="QCF_P142"/>
          <w:color w:val="000000"/>
          <w:sz w:val="2"/>
          <w:szCs w:val="2"/>
          <w:rtl/>
        </w:rPr>
        <w:t xml:space="preserve"> </w:t>
      </w:r>
      <w:r>
        <w:rPr>
          <w:rFonts w:ascii="QCF_P142" w:hAnsi="QCF_P142" w:cs="QCF_P142"/>
          <w:color w:val="000000"/>
          <w:sz w:val="27"/>
          <w:szCs w:val="27"/>
          <w:rtl/>
        </w:rPr>
        <w:t>ﮕ</w:t>
      </w:r>
      <w:r>
        <w:rPr>
          <w:rFonts w:ascii="QCF_P142" w:hAnsi="QCF_P142" w:cs="QCF_P142"/>
          <w:color w:val="000000"/>
          <w:sz w:val="2"/>
          <w:szCs w:val="2"/>
          <w:rtl/>
        </w:rPr>
        <w:t xml:space="preserve">   </w:t>
      </w:r>
      <w:r>
        <w:rPr>
          <w:rFonts w:ascii="QCF_P142" w:hAnsi="QCF_P142" w:cs="QCF_P142"/>
          <w:color w:val="000000"/>
          <w:sz w:val="27"/>
          <w:szCs w:val="27"/>
          <w:rtl/>
        </w:rPr>
        <w:t>ﮖ</w:t>
      </w:r>
      <w:r>
        <w:rPr>
          <w:rFonts w:ascii="QCF_P142" w:hAnsi="QCF_P142" w:cs="QCF_P142"/>
          <w:color w:val="000000"/>
          <w:sz w:val="2"/>
          <w:szCs w:val="2"/>
          <w:rtl/>
        </w:rPr>
        <w:t xml:space="preserve"> </w:t>
      </w:r>
      <w:r>
        <w:rPr>
          <w:rFonts w:ascii="QCF_P142" w:hAnsi="QCF_P142" w:cs="QCF_P142"/>
          <w:color w:val="000000"/>
          <w:sz w:val="27"/>
          <w:szCs w:val="27"/>
          <w:rtl/>
        </w:rPr>
        <w:t>ﮗ</w:t>
      </w:r>
      <w:r>
        <w:rPr>
          <w:rFonts w:ascii="QCF_P142" w:hAnsi="QCF_P142" w:cs="QCF_P142"/>
          <w:color w:val="000000"/>
          <w:sz w:val="2"/>
          <w:szCs w:val="2"/>
          <w:rtl/>
        </w:rPr>
        <w:t xml:space="preserve"> </w:t>
      </w:r>
      <w:r>
        <w:rPr>
          <w:rFonts w:ascii="QCF_P142" w:hAnsi="QCF_P142" w:cs="QCF_P142"/>
          <w:color w:val="000000"/>
          <w:sz w:val="27"/>
          <w:szCs w:val="27"/>
          <w:rtl/>
        </w:rPr>
        <w:t>ﮘ</w:t>
      </w:r>
      <w:r>
        <w:rPr>
          <w:rFonts w:ascii="QCF_P142" w:hAnsi="QCF_P142" w:cs="QCF_P142"/>
          <w:color w:val="000000"/>
          <w:sz w:val="2"/>
          <w:szCs w:val="2"/>
          <w:rtl/>
        </w:rPr>
        <w:t xml:space="preserve"> </w:t>
      </w:r>
      <w:r>
        <w:rPr>
          <w:rFonts w:ascii="QCF_P142" w:hAnsi="QCF_P142" w:cs="QCF_P142"/>
          <w:color w:val="000000"/>
          <w:sz w:val="27"/>
          <w:szCs w:val="27"/>
          <w:rtl/>
        </w:rPr>
        <w:t>ﮙ</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7C615D">
        <w:rPr>
          <w:rFonts w:ascii="QCF_BSML" w:hAnsi="QCF_BSML" w:cs="QCF_BSML" w:hint="cs"/>
          <w:color w:val="000000"/>
          <w:sz w:val="27"/>
          <w:szCs w:val="27"/>
          <w:rtl/>
        </w:rPr>
        <w:t xml:space="preserve">     </w:t>
      </w:r>
      <w:r w:rsidR="007C615D" w:rsidRPr="00D23566">
        <w:rPr>
          <w:rFonts w:ascii="2  Badr" w:hAnsi="Arial" w:cs="B Zar" w:hint="cs"/>
          <w:color w:val="000000"/>
          <w:szCs w:val="28"/>
          <w:rtl/>
        </w:rPr>
        <w:t>(</w:t>
      </w:r>
      <w:r w:rsidR="007C615D">
        <w:rPr>
          <w:rFonts w:ascii="QCF_BSML" w:hAnsi="QCF_BSML" w:cs="QCF_BSML" w:hint="cs"/>
          <w:color w:val="000000"/>
          <w:sz w:val="27"/>
          <w:szCs w:val="27"/>
          <w:rtl/>
        </w:rPr>
        <w:t xml:space="preserve"> </w:t>
      </w:r>
      <w:r w:rsidRPr="005D1FD0">
        <w:rPr>
          <w:rFonts w:ascii="2  Badr" w:hAnsi="QCF_BSML" w:cs="B Zar" w:hint="cs"/>
          <w:color w:val="000000"/>
          <w:sz w:val="27"/>
          <w:szCs w:val="27"/>
          <w:rtl/>
        </w:rPr>
        <w:t>الأنعام: ١١٤</w:t>
      </w:r>
      <w:r w:rsidR="007C615D" w:rsidRPr="00D23566">
        <w:rPr>
          <w:rFonts w:ascii="Calibri" w:hAnsi="Calibri" w:cs="B Zar" w:hint="cs"/>
          <w:szCs w:val="28"/>
          <w:rtl/>
        </w:rPr>
        <w:t xml:space="preserve">) </w:t>
      </w:r>
      <w:r>
        <w:rPr>
          <w:rFonts w:ascii="Arial" w:hAnsi="Arial" w:cs="Arial"/>
          <w:color w:val="000000"/>
          <w:sz w:val="2"/>
          <w:szCs w:val="2"/>
        </w:rPr>
        <w:t xml:space="preserve"> </w:t>
      </w:r>
      <w:r w:rsidR="003E4B9D" w:rsidRPr="00D23566">
        <w:rPr>
          <w:rFonts w:ascii="Calibri" w:hAnsi="Calibri" w:cs="B Zar" w:hint="cs"/>
          <w:szCs w:val="28"/>
          <w:rtl/>
        </w:rPr>
        <w:t>«</w:t>
      </w:r>
      <w:r w:rsidRPr="00D23566">
        <w:rPr>
          <w:rFonts w:ascii="Calibri" w:hAnsi="Calibri" w:cs="B Zar" w:hint="cs"/>
          <w:szCs w:val="28"/>
          <w:rtl/>
        </w:rPr>
        <w:t>(اي پيغمبر! بديشان بگو: اين داوري خدا درباره حق و حقيقت است) آيا جز خدا را (ميا</w:t>
      </w:r>
      <w:r w:rsidR="003E4B9D" w:rsidRPr="00D23566">
        <w:rPr>
          <w:rFonts w:ascii="Calibri" w:hAnsi="Calibri" w:cs="B Zar" w:hint="cs"/>
          <w:szCs w:val="28"/>
          <w:rtl/>
        </w:rPr>
        <w:t>ن خود و شما) قاضي كنم‌</w:t>
      </w:r>
      <w:r w:rsidRPr="00D23566">
        <w:rPr>
          <w:rFonts w:ascii="Calibri" w:hAnsi="Calibri" w:cs="B Zar" w:hint="cs"/>
          <w:szCs w:val="28"/>
          <w:rtl/>
        </w:rPr>
        <w:t>؟ و حال آن كه او است كه كتاب (آسماني قرآن) را براي شما نازل كرده است و (حلال و حرام و حق و باطل و هدايت و ضلالت</w:t>
      </w:r>
      <w:r w:rsidR="003E4B9D" w:rsidRPr="00D23566">
        <w:rPr>
          <w:rFonts w:ascii="Calibri" w:hAnsi="Calibri" w:cs="B Zar" w:hint="cs"/>
          <w:szCs w:val="28"/>
          <w:rtl/>
        </w:rPr>
        <w:t>، در آن) تفصيل و توضيح شده است.</w:t>
      </w:r>
      <w:r w:rsidRPr="00D23566">
        <w:rPr>
          <w:rFonts w:ascii="Calibri" w:hAnsi="Calibri" w:cs="B Zar" w:hint="cs"/>
          <w:szCs w:val="28"/>
          <w:rtl/>
        </w:rPr>
        <w:t>» اين دليلي است بر اينكه</w:t>
      </w:r>
      <w:r w:rsidR="007C615D" w:rsidRPr="00D23566">
        <w:rPr>
          <w:rFonts w:ascii="Calibri" w:hAnsi="Calibri" w:cs="B Zar" w:hint="cs"/>
          <w:szCs w:val="28"/>
          <w:rtl/>
        </w:rPr>
        <w:t xml:space="preserve"> </w:t>
      </w:r>
      <w:r w:rsidRPr="00D23566">
        <w:rPr>
          <w:rFonts w:ascii="Calibri" w:hAnsi="Calibri" w:cs="B Zar" w:hint="cs"/>
          <w:szCs w:val="28"/>
          <w:rtl/>
        </w:rPr>
        <w:t>«حك</w:t>
      </w:r>
      <w:r w:rsidR="003E4B9D" w:rsidRPr="00D23566">
        <w:rPr>
          <w:rFonts w:ascii="Calibri" w:hAnsi="Calibri" w:cs="B Zar" w:hint="cs"/>
          <w:szCs w:val="28"/>
          <w:rtl/>
        </w:rPr>
        <w:t>َ</w:t>
      </w:r>
      <w:r w:rsidRPr="00D23566">
        <w:rPr>
          <w:rFonts w:ascii="Calibri" w:hAnsi="Calibri" w:cs="B Zar" w:hint="cs"/>
          <w:szCs w:val="28"/>
          <w:rtl/>
        </w:rPr>
        <w:t>م» نيز اسم خداوند است.</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در معناي آن،</w:t>
      </w:r>
      <w:r w:rsidR="007C615D" w:rsidRPr="00D23566">
        <w:rPr>
          <w:rFonts w:ascii="Calibri" w:hAnsi="Calibri" w:cs="B Zar" w:hint="cs"/>
          <w:szCs w:val="28"/>
          <w:rtl/>
        </w:rPr>
        <w:t xml:space="preserve"> </w:t>
      </w:r>
      <w:r w:rsidRPr="00D23566">
        <w:rPr>
          <w:rFonts w:ascii="Calibri" w:hAnsi="Calibri" w:cs="B Zar" w:hint="cs"/>
          <w:szCs w:val="28"/>
          <w:rtl/>
        </w:rPr>
        <w:t>«حاكم»</w:t>
      </w:r>
      <w:r w:rsidR="007C615D" w:rsidRPr="00D23566">
        <w:rPr>
          <w:rFonts w:ascii="Calibri" w:hAnsi="Calibri" w:cs="B Zar" w:hint="cs"/>
          <w:szCs w:val="28"/>
          <w:rtl/>
        </w:rPr>
        <w:t xml:space="preserve"> </w:t>
      </w:r>
      <w:r w:rsidRPr="00D23566">
        <w:rPr>
          <w:rFonts w:ascii="Calibri" w:hAnsi="Calibri" w:cs="B Zar" w:hint="cs"/>
          <w:szCs w:val="28"/>
          <w:rtl/>
        </w:rPr>
        <w:t>مي</w:t>
      </w:r>
      <w:r>
        <w:rPr>
          <w:rFonts w:ascii="Arial" w:hAnsi="Arial" w:cs="Arial"/>
        </w:rPr>
        <w:t>‎</w:t>
      </w:r>
      <w:r w:rsidRPr="00D23566">
        <w:rPr>
          <w:rFonts w:ascii="Calibri" w:hAnsi="Calibri" w:cs="B Zar" w:hint="cs"/>
          <w:szCs w:val="28"/>
          <w:rtl/>
        </w:rPr>
        <w:t>باشد. در پنج جاي قرآن، اين اسم با صيغه</w:t>
      </w:r>
      <w:r>
        <w:rPr>
          <w:rFonts w:ascii="Arial" w:hAnsi="Arial" w:cs="Arial"/>
        </w:rPr>
        <w:t>‎</w:t>
      </w:r>
      <w:r w:rsidRPr="00D23566">
        <w:rPr>
          <w:rFonts w:ascii="Calibri" w:hAnsi="Calibri" w:cs="B Zar" w:hint="cs"/>
          <w:szCs w:val="28"/>
          <w:rtl/>
        </w:rPr>
        <w:t>ي حمع آمده است؛ از جمله:</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61" w:hAnsi="QCF_P161" w:cs="QCF_P161"/>
          <w:color w:val="000000"/>
          <w:sz w:val="27"/>
          <w:szCs w:val="27"/>
          <w:rtl/>
        </w:rPr>
        <w:t>ﯩ</w:t>
      </w:r>
      <w:r>
        <w:rPr>
          <w:rFonts w:ascii="QCF_P161" w:hAnsi="QCF_P161" w:cs="QCF_P161"/>
          <w:color w:val="000000"/>
          <w:sz w:val="2"/>
          <w:szCs w:val="2"/>
          <w:rtl/>
        </w:rPr>
        <w:t xml:space="preserve"> </w:t>
      </w:r>
      <w:r>
        <w:rPr>
          <w:rFonts w:ascii="QCF_P161" w:hAnsi="QCF_P161" w:cs="QCF_P161"/>
          <w:color w:val="000000"/>
          <w:sz w:val="27"/>
          <w:szCs w:val="27"/>
          <w:rtl/>
        </w:rPr>
        <w:t>ﯪ</w:t>
      </w:r>
      <w:r>
        <w:rPr>
          <w:rFonts w:ascii="QCF_P161" w:hAnsi="QCF_P161" w:cs="QCF_P161"/>
          <w:color w:val="000000"/>
          <w:sz w:val="2"/>
          <w:szCs w:val="2"/>
          <w:rtl/>
        </w:rPr>
        <w:t xml:space="preserve">    </w:t>
      </w:r>
      <w:r>
        <w:rPr>
          <w:rFonts w:ascii="QCF_P161" w:hAnsi="QCF_P161" w:cs="QCF_P161"/>
          <w:color w:val="000000"/>
          <w:sz w:val="27"/>
          <w:szCs w:val="27"/>
          <w:rtl/>
        </w:rPr>
        <w:t>ﯫ</w:t>
      </w:r>
      <w:r>
        <w:rPr>
          <w:rFonts w:ascii="QCF_P161" w:hAnsi="QCF_P161" w:cs="QCF_P161"/>
          <w:color w:val="000000"/>
          <w:sz w:val="2"/>
          <w:szCs w:val="2"/>
          <w:rtl/>
        </w:rPr>
        <w:t xml:space="preserve"> </w:t>
      </w:r>
      <w:r>
        <w:rPr>
          <w:rFonts w:ascii="QCF_P161" w:hAnsi="QCF_P161" w:cs="QCF_P161"/>
          <w:color w:val="000000"/>
          <w:sz w:val="27"/>
          <w:szCs w:val="27"/>
          <w:rtl/>
        </w:rPr>
        <w:t>ﯬ</w:t>
      </w:r>
      <w:r>
        <w:rPr>
          <w:rFonts w:ascii="QCF_P161" w:hAnsi="QCF_P161" w:cs="QCF_P16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2  Badr" w:hAnsi="Arial" w:cs="B Zar" w:hint="cs"/>
          <w:color w:val="000000"/>
          <w:sz w:val="27"/>
          <w:szCs w:val="27"/>
          <w:rtl/>
        </w:rPr>
        <w:t>الأعراف: ٨٧</w:t>
      </w:r>
      <w:r>
        <w:rPr>
          <w:rFonts w:ascii="Arial" w:hAnsi="Arial" w:cs="Arial"/>
          <w:color w:val="000000"/>
          <w:sz w:val="2"/>
          <w:szCs w:val="2"/>
        </w:rPr>
        <w:t xml:space="preserve"> </w:t>
      </w:r>
      <w:r w:rsidR="007C615D" w:rsidRPr="00D23566">
        <w:rPr>
          <w:rFonts w:ascii="Calibri" w:hAnsi="Calibri" w:cs="B Zar" w:hint="cs"/>
          <w:szCs w:val="28"/>
          <w:rtl/>
        </w:rPr>
        <w:t xml:space="preserve">) </w:t>
      </w:r>
      <w:r w:rsidR="003E4B9D" w:rsidRPr="00D23566">
        <w:rPr>
          <w:rFonts w:ascii="Calibri" w:hAnsi="Calibri" w:cs="B Zar" w:hint="cs"/>
          <w:szCs w:val="28"/>
          <w:rtl/>
        </w:rPr>
        <w:t>«و او بهترينِ داوران است</w:t>
      </w:r>
      <w:r w:rsidRPr="00D23566">
        <w:rPr>
          <w:rFonts w:ascii="Calibri" w:hAnsi="Calibri" w:cs="B Zar" w:hint="cs"/>
          <w:szCs w:val="28"/>
          <w:rtl/>
        </w:rPr>
        <w:t>.»،</w:t>
      </w:r>
      <w:r w:rsidR="007C615D" w:rsidRPr="00D23566">
        <w:rPr>
          <w:rFonts w:ascii="Calibri" w:hAnsi="Calibri" w:cs="B Zar" w:hint="cs"/>
          <w:szCs w:val="28"/>
          <w:rtl/>
        </w:rPr>
        <w:t xml:space="preserve"> </w:t>
      </w:r>
      <w:r w:rsidR="00317036">
        <w:rPr>
          <w:rFonts w:ascii="Calibri" w:hAnsi="Calibri" w:cs="B Zar" w:hint="cs"/>
          <w:szCs w:val="28"/>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26" w:hAnsi="QCF_P226" w:cs="QCF_P226"/>
          <w:color w:val="000000"/>
          <w:sz w:val="27"/>
          <w:szCs w:val="27"/>
          <w:rtl/>
        </w:rPr>
        <w:t>ﰉ</w:t>
      </w:r>
      <w:r>
        <w:rPr>
          <w:rFonts w:ascii="QCF_P226" w:hAnsi="QCF_P226" w:cs="QCF_P226"/>
          <w:color w:val="000000"/>
          <w:sz w:val="2"/>
          <w:szCs w:val="2"/>
          <w:rtl/>
        </w:rPr>
        <w:t xml:space="preserve"> </w:t>
      </w:r>
      <w:r>
        <w:rPr>
          <w:rFonts w:ascii="QCF_P226" w:hAnsi="QCF_P226" w:cs="QCF_P226"/>
          <w:color w:val="000000"/>
          <w:sz w:val="27"/>
          <w:szCs w:val="27"/>
          <w:rtl/>
        </w:rPr>
        <w:t>ﰊ</w:t>
      </w:r>
      <w:r>
        <w:rPr>
          <w:rFonts w:ascii="QCF_P226" w:hAnsi="QCF_P226" w:cs="QCF_P226"/>
          <w:color w:val="000000"/>
          <w:sz w:val="2"/>
          <w:szCs w:val="2"/>
          <w:rtl/>
        </w:rPr>
        <w:t xml:space="preserve"> </w:t>
      </w:r>
      <w:r>
        <w:rPr>
          <w:rFonts w:ascii="QCF_P226" w:hAnsi="QCF_P226" w:cs="QCF_P226"/>
          <w:color w:val="000000"/>
          <w:sz w:val="27"/>
          <w:szCs w:val="27"/>
          <w:rtl/>
        </w:rPr>
        <w:t>ﰋ</w:t>
      </w:r>
      <w:r>
        <w:rPr>
          <w:rFonts w:ascii="QCF_P226" w:hAnsi="QCF_P226" w:cs="QCF_P226"/>
          <w:color w:val="000000"/>
          <w:sz w:val="2"/>
          <w:szCs w:val="2"/>
          <w:rtl/>
        </w:rPr>
        <w:t xml:space="preserve"> </w:t>
      </w:r>
      <w:r>
        <w:rPr>
          <w:rFonts w:ascii="QCF_P226" w:hAnsi="QCF_P226" w:cs="QCF_P226"/>
          <w:color w:val="000000"/>
          <w:sz w:val="27"/>
          <w:szCs w:val="27"/>
          <w:rtl/>
        </w:rPr>
        <w:t>ﰌ</w:t>
      </w:r>
      <w:r>
        <w:rPr>
          <w:rFonts w:ascii="QCF_P226" w:hAnsi="QCF_P226" w:cs="QCF_P22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615D" w:rsidRPr="00D23566">
        <w:rPr>
          <w:rFonts w:ascii="2  Badr" w:hAnsi="Arial" w:cs="B Zar" w:hint="cs"/>
          <w:color w:val="000000"/>
          <w:szCs w:val="28"/>
          <w:rtl/>
        </w:rPr>
        <w:t>(</w:t>
      </w:r>
      <w:r w:rsidRPr="005D1FD0">
        <w:rPr>
          <w:rFonts w:ascii="2  Badr" w:hAnsi="Arial" w:cs="B Zar" w:hint="cs"/>
          <w:color w:val="000000"/>
          <w:sz w:val="27"/>
          <w:szCs w:val="27"/>
          <w:rtl/>
        </w:rPr>
        <w:t>هود: ٤٥</w:t>
      </w:r>
      <w:r>
        <w:rPr>
          <w:rFonts w:ascii="Arial" w:hAnsi="Arial" w:cs="Arial"/>
          <w:color w:val="000000"/>
          <w:sz w:val="2"/>
          <w:szCs w:val="2"/>
        </w:rPr>
        <w:t xml:space="preserve"> </w:t>
      </w:r>
      <w:r w:rsidR="007C615D" w:rsidRPr="00D23566">
        <w:rPr>
          <w:rFonts w:ascii="Calibri" w:hAnsi="Calibri" w:cs="B Zar" w:hint="cs"/>
          <w:szCs w:val="28"/>
          <w:rtl/>
        </w:rPr>
        <w:t xml:space="preserve">) </w:t>
      </w:r>
      <w:r w:rsidR="003E4B9D" w:rsidRPr="00D23566">
        <w:rPr>
          <w:rFonts w:ascii="Calibri" w:hAnsi="Calibri" w:cs="B Zar" w:hint="cs"/>
          <w:szCs w:val="28"/>
          <w:rtl/>
        </w:rPr>
        <w:t>«</w:t>
      </w:r>
      <w:r w:rsidRPr="00D23566">
        <w:rPr>
          <w:rFonts w:ascii="Calibri" w:hAnsi="Calibri" w:cs="B Zar" w:hint="cs"/>
          <w:szCs w:val="28"/>
          <w:rtl/>
        </w:rPr>
        <w:t>و تو داورترين داوران و دادگرترين دادگراني (و درد</w:t>
      </w:r>
      <w:r w:rsidR="003E4B9D" w:rsidRPr="00D23566">
        <w:rPr>
          <w:rFonts w:ascii="Calibri" w:hAnsi="Calibri" w:cs="B Zar" w:hint="cs"/>
          <w:szCs w:val="28"/>
          <w:rtl/>
        </w:rPr>
        <w:t xml:space="preserve"> </w:t>
      </w:r>
      <w:r w:rsidRPr="00D23566">
        <w:rPr>
          <w:rFonts w:ascii="Calibri" w:hAnsi="Calibri" w:cs="B Zar" w:hint="cs"/>
          <w:szCs w:val="28"/>
          <w:rtl/>
        </w:rPr>
        <w:t>دل مرا مي‌</w:t>
      </w:r>
      <w:r w:rsidR="007C615D" w:rsidRPr="00D23566">
        <w:rPr>
          <w:rFonts w:ascii="Calibri" w:hAnsi="Calibri" w:cs="B Zar" w:hint="cs"/>
          <w:szCs w:val="28"/>
          <w:rtl/>
        </w:rPr>
        <w:t>داني. پروردگارا! لطفي و مرحمتي)</w:t>
      </w:r>
      <w:r w:rsidRPr="00D23566">
        <w:rPr>
          <w:rFonts w:ascii="Calibri" w:hAnsi="Calibri" w:cs="B Zar" w:hint="cs"/>
          <w:szCs w:val="28"/>
          <w:rtl/>
        </w:rPr>
        <w:t xml:space="preserve">.» و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97" w:hAnsi="QCF_P597" w:cs="QCF_P597"/>
          <w:color w:val="000000"/>
          <w:sz w:val="27"/>
          <w:szCs w:val="27"/>
          <w:rtl/>
        </w:rPr>
        <w:t>ﭶ</w:t>
      </w:r>
      <w:r>
        <w:rPr>
          <w:rFonts w:ascii="QCF_P597" w:hAnsi="QCF_P597" w:cs="QCF_P597"/>
          <w:color w:val="000000"/>
          <w:sz w:val="2"/>
          <w:szCs w:val="2"/>
          <w:rtl/>
        </w:rPr>
        <w:t xml:space="preserve"> </w:t>
      </w:r>
      <w:r>
        <w:rPr>
          <w:rFonts w:ascii="QCF_P597" w:hAnsi="QCF_P597" w:cs="QCF_P597"/>
          <w:color w:val="000000"/>
          <w:sz w:val="27"/>
          <w:szCs w:val="27"/>
          <w:rtl/>
        </w:rPr>
        <w:t>ﭷ</w:t>
      </w:r>
      <w:r>
        <w:rPr>
          <w:rFonts w:ascii="QCF_P597" w:hAnsi="QCF_P597" w:cs="QCF_P597"/>
          <w:color w:val="000000"/>
          <w:sz w:val="2"/>
          <w:szCs w:val="2"/>
          <w:rtl/>
        </w:rPr>
        <w:t xml:space="preserve"> </w:t>
      </w:r>
      <w:r>
        <w:rPr>
          <w:rFonts w:ascii="QCF_P597" w:hAnsi="QCF_P597" w:cs="QCF_P597"/>
          <w:color w:val="000000"/>
          <w:sz w:val="27"/>
          <w:szCs w:val="27"/>
          <w:rtl/>
        </w:rPr>
        <w:t>ﭸ</w:t>
      </w:r>
      <w:r>
        <w:rPr>
          <w:rFonts w:ascii="QCF_P597" w:hAnsi="QCF_P597" w:cs="QCF_P597"/>
          <w:color w:val="000000"/>
          <w:sz w:val="2"/>
          <w:szCs w:val="2"/>
          <w:rtl/>
        </w:rPr>
        <w:t xml:space="preserve">   </w:t>
      </w:r>
      <w:r>
        <w:rPr>
          <w:rFonts w:ascii="QCF_P597" w:hAnsi="QCF_P597" w:cs="QCF_P597"/>
          <w:color w:val="000000"/>
          <w:sz w:val="27"/>
          <w:szCs w:val="27"/>
          <w:rtl/>
        </w:rPr>
        <w:t>ﭹ</w:t>
      </w:r>
      <w:r>
        <w:rPr>
          <w:rFonts w:ascii="QCF_P597" w:hAnsi="QCF_P597" w:cs="QCF_P597"/>
          <w:color w:val="000000"/>
          <w:sz w:val="2"/>
          <w:szCs w:val="2"/>
          <w:rtl/>
        </w:rPr>
        <w:t xml:space="preserve"> </w:t>
      </w:r>
      <w:r>
        <w:rPr>
          <w:rFonts w:ascii="QCF_P597" w:hAnsi="QCF_P597" w:cs="QCF_P597"/>
          <w:color w:val="000000"/>
          <w:sz w:val="27"/>
          <w:szCs w:val="27"/>
          <w:rtl/>
        </w:rPr>
        <w:t>ﭺ</w:t>
      </w:r>
      <w:r>
        <w:rPr>
          <w:rFonts w:ascii="QCF_P597" w:hAnsi="QCF_P597" w:cs="QCF_P59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615D" w:rsidRPr="00D23566">
        <w:rPr>
          <w:rFonts w:ascii="2  Badr" w:hAnsi="Arial" w:cs="B Zar" w:hint="cs"/>
          <w:color w:val="000000"/>
          <w:szCs w:val="28"/>
          <w:rtl/>
        </w:rPr>
        <w:t>(</w:t>
      </w:r>
      <w:r w:rsidRPr="005D1FD0">
        <w:rPr>
          <w:rFonts w:ascii="2  Badr" w:hAnsi="Arial" w:cs="B Zar" w:hint="cs"/>
          <w:color w:val="000000"/>
          <w:sz w:val="27"/>
          <w:szCs w:val="27"/>
          <w:rtl/>
        </w:rPr>
        <w:t>التين: ٨</w:t>
      </w:r>
      <w:r>
        <w:rPr>
          <w:rFonts w:ascii="Arial" w:hAnsi="Arial" w:cs="Arial"/>
          <w:color w:val="000000"/>
          <w:sz w:val="2"/>
          <w:szCs w:val="2"/>
        </w:rPr>
        <w:t xml:space="preserve"> </w:t>
      </w:r>
      <w:r w:rsidR="007C615D" w:rsidRPr="00D23566">
        <w:rPr>
          <w:rFonts w:ascii="Calibri" w:hAnsi="Calibri" w:cs="B Zar" w:hint="cs"/>
          <w:szCs w:val="28"/>
          <w:rtl/>
        </w:rPr>
        <w:t xml:space="preserve">) </w:t>
      </w:r>
      <w:r w:rsidR="003E4B9D" w:rsidRPr="00D23566">
        <w:rPr>
          <w:rFonts w:ascii="Calibri" w:hAnsi="Calibri" w:cs="B Zar" w:hint="cs"/>
          <w:szCs w:val="28"/>
          <w:rtl/>
        </w:rPr>
        <w:t>«‏</w:t>
      </w:r>
      <w:r w:rsidRPr="00D23566">
        <w:rPr>
          <w:rFonts w:ascii="Calibri" w:hAnsi="Calibri" w:cs="B Zar" w:hint="cs"/>
          <w:szCs w:val="28"/>
          <w:rtl/>
        </w:rPr>
        <w:t>مگر خداوند فرمانرواترين فرمانروايان (و داورتري</w:t>
      </w:r>
      <w:r w:rsidR="007C615D" w:rsidRPr="00D23566">
        <w:rPr>
          <w:rFonts w:ascii="Calibri" w:hAnsi="Calibri" w:cs="B Zar" w:hint="cs"/>
          <w:szCs w:val="28"/>
          <w:rtl/>
        </w:rPr>
        <w:t>ن داوران) نمي‌باشد؟</w:t>
      </w:r>
      <w:r w:rsidRPr="00D23566">
        <w:rPr>
          <w:rFonts w:ascii="Calibri" w:hAnsi="Calibri" w:cs="B Zar" w:hint="cs"/>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حكيم كسي است كه اشياء را محكم و متقن مي</w:t>
      </w:r>
      <w:r>
        <w:rPr>
          <w:rFonts w:ascii="Arial" w:hAnsi="Arial" w:cs="Arial"/>
        </w:rPr>
        <w:t>‎</w:t>
      </w:r>
      <w:r w:rsidRPr="00D23566">
        <w:rPr>
          <w:rFonts w:ascii="Calibri" w:hAnsi="Calibri" w:cs="B Zar" w:hint="cs"/>
          <w:szCs w:val="28"/>
          <w:rtl/>
        </w:rPr>
        <w:t>گرداند و آن را در جاي خود قرار مي</w:t>
      </w:r>
      <w:r>
        <w:rPr>
          <w:rFonts w:ascii="Arial" w:hAnsi="Arial" w:cs="Arial"/>
        </w:rPr>
        <w:t>‎</w:t>
      </w:r>
      <w:r w:rsidRPr="00D23566">
        <w:rPr>
          <w:rFonts w:ascii="Calibri" w:hAnsi="Calibri" w:cs="B Zar" w:hint="cs"/>
          <w:szCs w:val="28"/>
          <w:rtl/>
        </w:rPr>
        <w:t>دهد؛ همان طور كه خداوند سبحان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84" w:hAnsi="QCF_P384" w:cs="QCF_P384"/>
          <w:color w:val="000000"/>
          <w:sz w:val="27"/>
          <w:szCs w:val="27"/>
          <w:rtl/>
        </w:rPr>
        <w:t>ﰉ</w:t>
      </w:r>
      <w:r>
        <w:rPr>
          <w:rFonts w:ascii="QCF_P384" w:hAnsi="QCF_P384" w:cs="QCF_P384"/>
          <w:color w:val="000000"/>
          <w:sz w:val="2"/>
          <w:szCs w:val="2"/>
          <w:rtl/>
        </w:rPr>
        <w:t xml:space="preserve"> </w:t>
      </w:r>
      <w:r>
        <w:rPr>
          <w:rFonts w:ascii="QCF_P384" w:hAnsi="QCF_P384" w:cs="QCF_P384"/>
          <w:color w:val="000000"/>
          <w:sz w:val="27"/>
          <w:szCs w:val="27"/>
          <w:rtl/>
        </w:rPr>
        <w:t>ﰊ</w:t>
      </w:r>
      <w:r>
        <w:rPr>
          <w:rFonts w:ascii="QCF_P384" w:hAnsi="QCF_P384" w:cs="QCF_P384"/>
          <w:color w:val="000000"/>
          <w:sz w:val="2"/>
          <w:szCs w:val="2"/>
          <w:rtl/>
        </w:rPr>
        <w:t xml:space="preserve"> </w:t>
      </w:r>
      <w:r>
        <w:rPr>
          <w:rFonts w:ascii="QCF_P384" w:hAnsi="QCF_P384" w:cs="QCF_P384"/>
          <w:color w:val="000000"/>
          <w:sz w:val="27"/>
          <w:szCs w:val="27"/>
          <w:rtl/>
        </w:rPr>
        <w:t>ﰋ</w:t>
      </w:r>
      <w:r>
        <w:rPr>
          <w:rFonts w:ascii="QCF_P384" w:hAnsi="QCF_P384" w:cs="QCF_P384"/>
          <w:color w:val="000000"/>
          <w:sz w:val="2"/>
          <w:szCs w:val="2"/>
          <w:rtl/>
        </w:rPr>
        <w:t xml:space="preserve">    </w:t>
      </w:r>
      <w:r>
        <w:rPr>
          <w:rFonts w:ascii="QCF_P384" w:hAnsi="QCF_P384" w:cs="QCF_P384"/>
          <w:color w:val="000000"/>
          <w:sz w:val="27"/>
          <w:szCs w:val="27"/>
          <w:rtl/>
        </w:rPr>
        <w:t>ﰌ</w:t>
      </w:r>
      <w:r>
        <w:rPr>
          <w:rFonts w:ascii="QCF_P384" w:hAnsi="QCF_P384" w:cs="QCF_P384"/>
          <w:color w:val="000000"/>
          <w:sz w:val="2"/>
          <w:szCs w:val="2"/>
          <w:rtl/>
        </w:rPr>
        <w:t xml:space="preserve"> </w:t>
      </w:r>
      <w:r>
        <w:rPr>
          <w:rFonts w:ascii="QCF_P384" w:hAnsi="QCF_P384" w:cs="QCF_P384"/>
          <w:color w:val="000000"/>
          <w:sz w:val="27"/>
          <w:szCs w:val="27"/>
          <w:rtl/>
        </w:rPr>
        <w:t>ﰍ</w:t>
      </w:r>
      <w:r>
        <w:rPr>
          <w:rFonts w:ascii="QCF_P384" w:hAnsi="QCF_P384" w:cs="QCF_P384"/>
          <w:color w:val="000000"/>
          <w:sz w:val="2"/>
          <w:szCs w:val="2"/>
          <w:rtl/>
        </w:rPr>
        <w:t xml:space="preserve">         </w:t>
      </w:r>
      <w:r>
        <w:rPr>
          <w:rFonts w:ascii="QCF_P384" w:hAnsi="QCF_P384" w:cs="QCF_P384"/>
          <w:color w:val="000000"/>
          <w:sz w:val="27"/>
          <w:szCs w:val="27"/>
          <w:rtl/>
        </w:rPr>
        <w:t>ﰎ</w:t>
      </w:r>
      <w:r>
        <w:rPr>
          <w:rFonts w:ascii="Arial" w:hAnsi="Arial" w:cs="Arial"/>
          <w:color w:val="000000"/>
          <w:sz w:val="2"/>
          <w:szCs w:val="2"/>
          <w:rtl/>
        </w:rPr>
        <w:t xml:space="preserve"> </w:t>
      </w:r>
      <w:r>
        <w:rPr>
          <w:rFonts w:ascii="QCF_BSML" w:hAnsi="QCF_BSML" w:cs="QCF_BSML"/>
          <w:color w:val="000000"/>
          <w:sz w:val="27"/>
          <w:szCs w:val="27"/>
          <w:rtl/>
        </w:rPr>
        <w:t>ﭼ</w:t>
      </w:r>
      <w:r w:rsidR="007C615D">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007C615D" w:rsidRPr="00D23566">
        <w:rPr>
          <w:rFonts w:ascii="2  Badr" w:hAnsi="Arial" w:cs="B Zar" w:hint="cs"/>
          <w:color w:val="000000"/>
          <w:szCs w:val="28"/>
          <w:rtl/>
        </w:rPr>
        <w:t>(</w:t>
      </w:r>
      <w:r w:rsidRPr="005D1FD0">
        <w:rPr>
          <w:rFonts w:ascii="2  Badr" w:hAnsi="QCF_BSML" w:cs="B Zar" w:hint="cs"/>
          <w:color w:val="000000"/>
          <w:sz w:val="27"/>
          <w:szCs w:val="27"/>
          <w:rtl/>
        </w:rPr>
        <w:t>النمل: ٨٨</w:t>
      </w:r>
      <w:r>
        <w:rPr>
          <w:rFonts w:ascii="Arial" w:hAnsi="Arial" w:cs="Arial"/>
          <w:color w:val="000000"/>
          <w:sz w:val="2"/>
          <w:szCs w:val="2"/>
        </w:rPr>
        <w:t xml:space="preserve"> </w:t>
      </w:r>
      <w:r w:rsidR="007C615D" w:rsidRPr="00D23566">
        <w:rPr>
          <w:rFonts w:ascii="Calibri" w:hAnsi="Calibri" w:cs="B Zar" w:hint="cs"/>
          <w:szCs w:val="28"/>
          <w:rtl/>
        </w:rPr>
        <w:t xml:space="preserve">) </w:t>
      </w:r>
      <w:r w:rsidRPr="00D23566">
        <w:rPr>
          <w:rFonts w:ascii="Calibri" w:hAnsi="Calibri" w:cs="B Zar" w:hint="cs"/>
          <w:szCs w:val="28"/>
          <w:rtl/>
        </w:rPr>
        <w:t>«ساختار خدائي است كه همه چيز را محكم و استوار</w:t>
      </w:r>
      <w:r w:rsidR="003E4B9D" w:rsidRPr="00D23566">
        <w:rPr>
          <w:rFonts w:ascii="Calibri" w:hAnsi="Calibri" w:cs="B Zar" w:hint="cs"/>
          <w:szCs w:val="28"/>
          <w:rtl/>
        </w:rPr>
        <w:t xml:space="preserve"> (و مرتّب و منظّم) آفريده است. </w:t>
      </w:r>
      <w:r w:rsidRPr="00D23566">
        <w:rPr>
          <w:rFonts w:ascii="Calibri" w:hAnsi="Calibri" w:cs="B Zar" w:hint="cs"/>
          <w:szCs w:val="28"/>
          <w:rtl/>
        </w:rPr>
        <w:t>(خداوندي كه حساب و نظام در برنامه آفرينش او است) مسلّماً وي از كارهائي كه شما انجام مي‌دهيد بس آگاه است (و كردار نيك و بد</w:t>
      </w:r>
      <w:r w:rsidR="003E4B9D" w:rsidRPr="00D23566">
        <w:rPr>
          <w:rFonts w:ascii="Calibri" w:hAnsi="Calibri" w:cs="B Zar" w:hint="cs"/>
          <w:szCs w:val="28"/>
          <w:rtl/>
        </w:rPr>
        <w:t>تان را بي‌جزا و سزا نمي‌گذارد)</w:t>
      </w:r>
      <w:r w:rsidRPr="00D23566">
        <w:rPr>
          <w:rFonts w:ascii="Calibri" w:hAnsi="Calibri" w:cs="B Zar" w:hint="cs"/>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پس</w:t>
      </w:r>
      <w:r w:rsidR="003E4B9D" w:rsidRPr="00D23566">
        <w:rPr>
          <w:rFonts w:ascii="Calibri" w:hAnsi="Calibri" w:cs="B Zar" w:hint="cs"/>
          <w:szCs w:val="28"/>
          <w:rtl/>
        </w:rPr>
        <w:t xml:space="preserve"> </w:t>
      </w:r>
      <w:r w:rsidRPr="00D23566">
        <w:rPr>
          <w:rFonts w:ascii="Calibri" w:hAnsi="Calibri" w:cs="B Zar" w:hint="cs"/>
          <w:szCs w:val="28"/>
          <w:rtl/>
        </w:rPr>
        <w:t>«حكيم» كسي است كه چيزي را بنا به تقدير خود در جاي خودش قرار مي</w:t>
      </w:r>
      <w:r>
        <w:rPr>
          <w:rFonts w:ascii="Arial" w:hAnsi="Arial" w:cs="Arial"/>
        </w:rPr>
        <w:t>‎</w:t>
      </w:r>
      <w:r w:rsidRPr="00D23566">
        <w:rPr>
          <w:rFonts w:ascii="Calibri" w:hAnsi="Calibri" w:cs="B Zar" w:hint="cs"/>
          <w:szCs w:val="28"/>
          <w:rtl/>
        </w:rPr>
        <w:t>دهد؛ از جمله معاني حكمت، حكمت خدا در آفريده</w:t>
      </w:r>
      <w:r>
        <w:rPr>
          <w:rFonts w:ascii="Arial" w:hAnsi="Arial" w:cs="Arial"/>
        </w:rPr>
        <w:t>‎</w:t>
      </w:r>
      <w:r w:rsidRPr="00D23566">
        <w:rPr>
          <w:rFonts w:ascii="Calibri" w:hAnsi="Calibri" w:cs="B Zar" w:hint="cs"/>
          <w:szCs w:val="28"/>
          <w:rtl/>
        </w:rPr>
        <w:t>هايش است، و از جمله آن چيزهايي است كه در جسم و عقل و روح انسان مي</w:t>
      </w:r>
      <w:r>
        <w:rPr>
          <w:rFonts w:ascii="Arial" w:hAnsi="Arial" w:cs="Arial"/>
        </w:rPr>
        <w:t>‎</w:t>
      </w:r>
      <w:r w:rsidRPr="00D23566">
        <w:rPr>
          <w:rFonts w:ascii="Calibri" w:hAnsi="Calibri" w:cs="B Zar" w:hint="cs"/>
          <w:szCs w:val="28"/>
          <w:rtl/>
        </w:rPr>
        <w:t>بيني. از جمله حكمت خداوند اين است كه انسان در بهترين شكل آفريده است؛ همچنان كه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97" w:hAnsi="QCF_P597" w:cs="QCF_P597"/>
          <w:color w:val="000000"/>
          <w:sz w:val="27"/>
          <w:szCs w:val="27"/>
          <w:rtl/>
        </w:rPr>
        <w:t>ﭛ</w:t>
      </w:r>
      <w:r>
        <w:rPr>
          <w:rFonts w:ascii="QCF_P597" w:hAnsi="QCF_P597" w:cs="QCF_P597"/>
          <w:color w:val="000000"/>
          <w:sz w:val="2"/>
          <w:szCs w:val="2"/>
          <w:rtl/>
        </w:rPr>
        <w:t xml:space="preserve"> </w:t>
      </w:r>
      <w:r>
        <w:rPr>
          <w:rFonts w:ascii="QCF_P597" w:hAnsi="QCF_P597" w:cs="QCF_P597"/>
          <w:color w:val="000000"/>
          <w:sz w:val="27"/>
          <w:szCs w:val="27"/>
          <w:rtl/>
        </w:rPr>
        <w:t>ﭜ</w:t>
      </w:r>
      <w:r>
        <w:rPr>
          <w:rFonts w:ascii="QCF_P597" w:hAnsi="QCF_P597" w:cs="QCF_P597"/>
          <w:color w:val="000000"/>
          <w:sz w:val="2"/>
          <w:szCs w:val="2"/>
          <w:rtl/>
        </w:rPr>
        <w:t xml:space="preserve"> </w:t>
      </w:r>
      <w:r>
        <w:rPr>
          <w:rFonts w:ascii="QCF_P597" w:hAnsi="QCF_P597" w:cs="QCF_P597"/>
          <w:color w:val="000000"/>
          <w:sz w:val="27"/>
          <w:szCs w:val="27"/>
          <w:rtl/>
        </w:rPr>
        <w:t>ﭝ</w:t>
      </w:r>
      <w:r>
        <w:rPr>
          <w:rFonts w:ascii="QCF_P597" w:hAnsi="QCF_P597" w:cs="QCF_P597"/>
          <w:color w:val="000000"/>
          <w:sz w:val="2"/>
          <w:szCs w:val="2"/>
          <w:rtl/>
        </w:rPr>
        <w:t xml:space="preserve"> </w:t>
      </w:r>
      <w:r>
        <w:rPr>
          <w:rFonts w:ascii="QCF_P597" w:hAnsi="QCF_P597" w:cs="QCF_P597"/>
          <w:color w:val="000000"/>
          <w:sz w:val="27"/>
          <w:szCs w:val="27"/>
          <w:rtl/>
        </w:rPr>
        <w:t>ﭞ</w:t>
      </w:r>
      <w:r>
        <w:rPr>
          <w:rFonts w:ascii="QCF_P597" w:hAnsi="QCF_P597" w:cs="QCF_P597"/>
          <w:color w:val="000000"/>
          <w:sz w:val="2"/>
          <w:szCs w:val="2"/>
          <w:rtl/>
        </w:rPr>
        <w:t xml:space="preserve"> </w:t>
      </w:r>
      <w:r>
        <w:rPr>
          <w:rFonts w:ascii="QCF_P597" w:hAnsi="QCF_P597" w:cs="QCF_P597"/>
          <w:color w:val="000000"/>
          <w:sz w:val="27"/>
          <w:szCs w:val="27"/>
          <w:rtl/>
        </w:rPr>
        <w:t>ﭟ</w:t>
      </w:r>
      <w:r>
        <w:rPr>
          <w:rFonts w:ascii="QCF_P597" w:hAnsi="QCF_P597" w:cs="QCF_P597"/>
          <w:color w:val="000000"/>
          <w:sz w:val="2"/>
          <w:szCs w:val="2"/>
          <w:rtl/>
        </w:rPr>
        <w:t xml:space="preserve"> </w:t>
      </w:r>
      <w:r>
        <w:rPr>
          <w:rFonts w:ascii="QCF_P597" w:hAnsi="QCF_P597" w:cs="QCF_P597"/>
          <w:color w:val="000000"/>
          <w:sz w:val="27"/>
          <w:szCs w:val="27"/>
          <w:rtl/>
        </w:rPr>
        <w:t>ﭠ</w:t>
      </w:r>
      <w:r>
        <w:rPr>
          <w:rFonts w:ascii="QCF_P597" w:hAnsi="QCF_P597" w:cs="QCF_P597"/>
          <w:color w:val="000000"/>
          <w:sz w:val="2"/>
          <w:szCs w:val="2"/>
          <w:rtl/>
        </w:rPr>
        <w:t xml:space="preserve">   </w:t>
      </w:r>
      <w:r>
        <w:rPr>
          <w:rFonts w:ascii="QCF_P597" w:hAnsi="QCF_P597" w:cs="QCF_P597"/>
          <w:color w:val="000000"/>
          <w:sz w:val="27"/>
          <w:szCs w:val="27"/>
          <w:rtl/>
        </w:rPr>
        <w:t>ﭡ</w:t>
      </w:r>
      <w:r>
        <w:rPr>
          <w:rFonts w:ascii="QCF_P597" w:hAnsi="QCF_P597" w:cs="QCF_P59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3E4B9D" w:rsidRPr="00D23566">
        <w:rPr>
          <w:rFonts w:ascii="2  Badr" w:hAnsi="Arial" w:cs="B Zar" w:hint="cs"/>
          <w:color w:val="000000"/>
          <w:szCs w:val="28"/>
          <w:rtl/>
        </w:rPr>
        <w:t>(</w:t>
      </w:r>
      <w:r w:rsidRPr="005D1FD0">
        <w:rPr>
          <w:rFonts w:ascii="2  Badr" w:hAnsi="Arial" w:cs="B Zar" w:hint="cs"/>
          <w:color w:val="000000"/>
          <w:sz w:val="27"/>
          <w:szCs w:val="27"/>
          <w:rtl/>
        </w:rPr>
        <w:t>التين: ٤</w:t>
      </w:r>
      <w:r>
        <w:rPr>
          <w:rFonts w:ascii="Arial" w:hAnsi="Arial" w:cs="Arial"/>
          <w:color w:val="000000"/>
          <w:sz w:val="2"/>
          <w:szCs w:val="2"/>
        </w:rPr>
        <w:t xml:space="preserve"> </w:t>
      </w:r>
      <w:r w:rsidR="007C615D" w:rsidRPr="00D23566">
        <w:rPr>
          <w:rFonts w:ascii="Calibri" w:hAnsi="Calibri" w:cs="B Zar" w:hint="cs"/>
          <w:szCs w:val="28"/>
          <w:rtl/>
        </w:rPr>
        <w:t>) «‏</w:t>
      </w:r>
      <w:r w:rsidRPr="00D23566">
        <w:rPr>
          <w:rFonts w:ascii="Calibri" w:hAnsi="Calibri" w:cs="B Zar" w:hint="cs"/>
          <w:szCs w:val="28"/>
          <w:rtl/>
        </w:rPr>
        <w:t>ما انسان را (از نظر جسم و روح) در بهترين شكل و زيباترين سيما آفريده‌ايم.» اگر به قيافه و شكل انسان بنگري يا به نيروها و توان انسان يا به عقل و روان انسان نگاه كني، حكمت بالغ عظيم را مي</w:t>
      </w:r>
      <w:r>
        <w:rPr>
          <w:rFonts w:ascii="Arial" w:hAnsi="Arial" w:cs="Arial"/>
        </w:rPr>
        <w:t>‎</w:t>
      </w:r>
      <w:r w:rsidRPr="00D23566">
        <w:rPr>
          <w:rFonts w:ascii="Calibri" w:hAnsi="Calibri" w:cs="B Zar" w:hint="cs"/>
          <w:szCs w:val="28"/>
          <w:rtl/>
        </w:rPr>
        <w:t>بيني.</w:t>
      </w:r>
      <w:r w:rsidRPr="00D23566">
        <w:rPr>
          <w:rFonts w:ascii="Calibri" w:hAnsi="Calibri" w:cs="B Zar"/>
          <w:szCs w:val="28"/>
          <w:vertAlign w:val="superscript"/>
          <w:rtl/>
        </w:rPr>
        <w:footnoteReference w:id="262"/>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از جمله معاني حكمت خداوند متعال، شريعتي است كه در كتاب خود بر زبان پيامبرش نازل كرده است. به همين خاطر خداوند بلند مرتبه قرآن را به حكيم بودن توصيف مي</w:t>
      </w:r>
      <w:r>
        <w:rPr>
          <w:rFonts w:ascii="Arial" w:hAnsi="Arial" w:cs="Arial"/>
        </w:rPr>
        <w:t>‎</w:t>
      </w:r>
      <w:r w:rsidRPr="00D23566">
        <w:rPr>
          <w:rFonts w:ascii="Calibri" w:hAnsi="Calibri" w:cs="B Zar" w:hint="cs"/>
          <w:szCs w:val="28"/>
          <w:rtl/>
        </w:rPr>
        <w:t>كند؛ همچنان كه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57" w:hAnsi="QCF_P057" w:cs="QCF_P057"/>
          <w:color w:val="000000"/>
          <w:sz w:val="27"/>
          <w:szCs w:val="27"/>
          <w:rtl/>
        </w:rPr>
        <w:t>ﮟ</w:t>
      </w:r>
      <w:r>
        <w:rPr>
          <w:rFonts w:ascii="QCF_P057" w:hAnsi="QCF_P057" w:cs="QCF_P057"/>
          <w:color w:val="000000"/>
          <w:sz w:val="2"/>
          <w:szCs w:val="2"/>
          <w:rtl/>
        </w:rPr>
        <w:t xml:space="preserve"> </w:t>
      </w:r>
      <w:r>
        <w:rPr>
          <w:rFonts w:ascii="QCF_P057" w:hAnsi="QCF_P057" w:cs="QCF_P057"/>
          <w:color w:val="000000"/>
          <w:sz w:val="27"/>
          <w:szCs w:val="27"/>
          <w:rtl/>
        </w:rPr>
        <w:t>ﮠ</w:t>
      </w:r>
      <w:r>
        <w:rPr>
          <w:rFonts w:ascii="QCF_P057" w:hAnsi="QCF_P057" w:cs="QCF_P057"/>
          <w:color w:val="000000"/>
          <w:sz w:val="2"/>
          <w:szCs w:val="2"/>
          <w:rtl/>
        </w:rPr>
        <w:t xml:space="preserve"> </w:t>
      </w:r>
      <w:r>
        <w:rPr>
          <w:rFonts w:ascii="QCF_P057" w:hAnsi="QCF_P057" w:cs="QCF_P057"/>
          <w:color w:val="000000"/>
          <w:sz w:val="27"/>
          <w:szCs w:val="27"/>
          <w:rtl/>
        </w:rPr>
        <w:t>ﮡ</w:t>
      </w:r>
      <w:r>
        <w:rPr>
          <w:rFonts w:ascii="QCF_P057" w:hAnsi="QCF_P057" w:cs="QCF_P057"/>
          <w:color w:val="000000"/>
          <w:sz w:val="2"/>
          <w:szCs w:val="2"/>
          <w:rtl/>
        </w:rPr>
        <w:t xml:space="preserve"> </w:t>
      </w:r>
      <w:r>
        <w:rPr>
          <w:rFonts w:ascii="QCF_P057" w:hAnsi="QCF_P057" w:cs="QCF_P057"/>
          <w:color w:val="000000"/>
          <w:sz w:val="27"/>
          <w:szCs w:val="27"/>
          <w:rtl/>
        </w:rPr>
        <w:t>ﮢ</w:t>
      </w:r>
      <w:r>
        <w:rPr>
          <w:rFonts w:ascii="QCF_P057" w:hAnsi="QCF_P057" w:cs="QCF_P057"/>
          <w:color w:val="000000"/>
          <w:sz w:val="2"/>
          <w:szCs w:val="2"/>
          <w:rtl/>
        </w:rPr>
        <w:t xml:space="preserve"> </w:t>
      </w:r>
      <w:r>
        <w:rPr>
          <w:rFonts w:ascii="QCF_P057" w:hAnsi="QCF_P057" w:cs="QCF_P057"/>
          <w:color w:val="000000"/>
          <w:sz w:val="27"/>
          <w:szCs w:val="27"/>
          <w:rtl/>
        </w:rPr>
        <w:t>ﮣ</w:t>
      </w:r>
      <w:r>
        <w:rPr>
          <w:rFonts w:ascii="QCF_P057" w:hAnsi="QCF_P057" w:cs="QCF_P057"/>
          <w:color w:val="000000"/>
          <w:sz w:val="2"/>
          <w:szCs w:val="2"/>
          <w:rtl/>
        </w:rPr>
        <w:t xml:space="preserve"> </w:t>
      </w:r>
      <w:r>
        <w:rPr>
          <w:rFonts w:ascii="QCF_P057" w:hAnsi="QCF_P057" w:cs="QCF_P057"/>
          <w:color w:val="000000"/>
          <w:sz w:val="27"/>
          <w:szCs w:val="27"/>
          <w:rtl/>
        </w:rPr>
        <w:t>ﮤ</w:t>
      </w:r>
      <w:r>
        <w:rPr>
          <w:rFonts w:ascii="QCF_P057" w:hAnsi="QCF_P057" w:cs="QCF_P057"/>
          <w:color w:val="000000"/>
          <w:sz w:val="2"/>
          <w:szCs w:val="2"/>
          <w:rtl/>
        </w:rPr>
        <w:t xml:space="preserve"> </w:t>
      </w:r>
      <w:r>
        <w:rPr>
          <w:rFonts w:ascii="QCF_P057" w:hAnsi="QCF_P057" w:cs="QCF_P057"/>
          <w:color w:val="000000"/>
          <w:sz w:val="27"/>
          <w:szCs w:val="27"/>
          <w:rtl/>
        </w:rPr>
        <w:t>ﮥ</w:t>
      </w:r>
      <w:r>
        <w:rPr>
          <w:rFonts w:ascii="QCF_P057" w:hAnsi="QCF_P057" w:cs="QCF_P05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615D" w:rsidRPr="00D23566">
        <w:rPr>
          <w:rFonts w:ascii="2  Badr" w:hAnsi="Arial" w:cs="B Zar" w:hint="cs"/>
          <w:color w:val="000000"/>
          <w:szCs w:val="28"/>
          <w:rtl/>
        </w:rPr>
        <w:t>(</w:t>
      </w:r>
      <w:r w:rsidRPr="005D1FD0">
        <w:rPr>
          <w:rFonts w:ascii="2  Badr" w:hAnsi="Arial" w:cs="B Zar" w:hint="cs"/>
          <w:color w:val="000000"/>
          <w:sz w:val="27"/>
          <w:szCs w:val="27"/>
          <w:rtl/>
        </w:rPr>
        <w:t>آل عمران: ٥٨</w:t>
      </w:r>
      <w:r>
        <w:rPr>
          <w:rFonts w:ascii="Arial" w:hAnsi="Arial" w:cs="Arial"/>
          <w:color w:val="000000"/>
          <w:sz w:val="2"/>
          <w:szCs w:val="2"/>
        </w:rPr>
        <w:t xml:space="preserve"> </w:t>
      </w:r>
      <w:r w:rsidR="007C615D" w:rsidRPr="00D23566">
        <w:rPr>
          <w:rFonts w:ascii="Calibri" w:hAnsi="Calibri" w:cs="B Zar" w:hint="cs"/>
          <w:szCs w:val="28"/>
          <w:rtl/>
        </w:rPr>
        <w:t xml:space="preserve">) </w:t>
      </w:r>
      <w:r w:rsidRPr="00D23566">
        <w:rPr>
          <w:rFonts w:ascii="Calibri" w:hAnsi="Calibri" w:cs="B Zar" w:hint="cs"/>
          <w:szCs w:val="28"/>
          <w:rtl/>
        </w:rPr>
        <w:t>«بر تو مي‌خوانيم از آيات (خدا در قرآن است) و</w:t>
      </w:r>
      <w:r w:rsidR="003E4B9D" w:rsidRPr="00D23566">
        <w:rPr>
          <w:rFonts w:ascii="Calibri" w:hAnsi="Calibri" w:cs="B Zar" w:hint="cs"/>
          <w:szCs w:val="28"/>
          <w:rtl/>
        </w:rPr>
        <w:t xml:space="preserve"> از قرآن مشتمل بر علم نافع است.</w:t>
      </w:r>
      <w:r w:rsidRPr="00D23566">
        <w:rPr>
          <w:rFonts w:ascii="Calibri" w:hAnsi="Calibri" w:cs="B Zar" w:hint="cs"/>
          <w:szCs w:val="28"/>
          <w:rtl/>
        </w:rPr>
        <w:t>» در جاي ديگري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40" w:hAnsi="QCF_P440" w:cs="QCF_P440"/>
          <w:color w:val="000000"/>
          <w:sz w:val="27"/>
          <w:szCs w:val="27"/>
          <w:rtl/>
        </w:rPr>
        <w:t>ﭮ</w:t>
      </w:r>
      <w:r>
        <w:rPr>
          <w:rFonts w:ascii="QCF_P440" w:hAnsi="QCF_P440" w:cs="QCF_P440"/>
          <w:color w:val="000000"/>
          <w:sz w:val="2"/>
          <w:szCs w:val="2"/>
          <w:rtl/>
        </w:rPr>
        <w:t xml:space="preserve"> </w:t>
      </w:r>
      <w:r>
        <w:rPr>
          <w:rFonts w:ascii="QCF_P440" w:hAnsi="QCF_P440" w:cs="QCF_P440"/>
          <w:color w:val="000000"/>
          <w:sz w:val="27"/>
          <w:szCs w:val="27"/>
          <w:rtl/>
        </w:rPr>
        <w:t>ﭯ</w:t>
      </w:r>
      <w:r>
        <w:rPr>
          <w:rFonts w:ascii="QCF_P440" w:hAnsi="QCF_P440" w:cs="QCF_P440"/>
          <w:color w:val="000000"/>
          <w:sz w:val="2"/>
          <w:szCs w:val="2"/>
          <w:rtl/>
        </w:rPr>
        <w:t xml:space="preserve"> </w:t>
      </w:r>
      <w:r>
        <w:rPr>
          <w:rFonts w:ascii="QCF_P440" w:hAnsi="QCF_P440" w:cs="QCF_P440"/>
          <w:color w:val="000000"/>
          <w:sz w:val="27"/>
          <w:szCs w:val="27"/>
          <w:rtl/>
        </w:rPr>
        <w:t>ﭰ</w:t>
      </w:r>
      <w:r>
        <w:rPr>
          <w:rFonts w:ascii="QCF_P440" w:hAnsi="QCF_P440" w:cs="QCF_P44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615D" w:rsidRPr="00D23566">
        <w:rPr>
          <w:rFonts w:ascii="2  Badr" w:hAnsi="Arial" w:cs="B Zar" w:hint="cs"/>
          <w:color w:val="000000"/>
          <w:szCs w:val="28"/>
          <w:rtl/>
        </w:rPr>
        <w:t>(</w:t>
      </w:r>
      <w:r w:rsidRPr="005D1FD0">
        <w:rPr>
          <w:rFonts w:ascii="2  Badr" w:hAnsi="Arial" w:cs="B Zar" w:hint="cs"/>
          <w:color w:val="000000"/>
          <w:sz w:val="27"/>
          <w:szCs w:val="27"/>
          <w:rtl/>
        </w:rPr>
        <w:t>يس: ٢</w:t>
      </w:r>
      <w:r>
        <w:rPr>
          <w:rFonts w:ascii="Arial" w:hAnsi="Arial" w:cs="Arial"/>
          <w:color w:val="000000"/>
          <w:sz w:val="2"/>
          <w:szCs w:val="2"/>
        </w:rPr>
        <w:t xml:space="preserve"> </w:t>
      </w:r>
      <w:r w:rsidR="007C615D" w:rsidRPr="00D23566">
        <w:rPr>
          <w:rFonts w:ascii="Calibri" w:hAnsi="Calibri" w:cs="B Zar" w:hint="cs"/>
          <w:szCs w:val="28"/>
          <w:rtl/>
        </w:rPr>
        <w:t xml:space="preserve">) </w:t>
      </w:r>
      <w:r w:rsidR="003E4B9D" w:rsidRPr="00D23566">
        <w:rPr>
          <w:rFonts w:ascii="Calibri" w:hAnsi="Calibri" w:cs="B Zar" w:hint="cs"/>
          <w:szCs w:val="28"/>
          <w:rtl/>
        </w:rPr>
        <w:t>«‏سوگند به قرآن حكيم!</w:t>
      </w:r>
      <w:r w:rsidRPr="00D23566">
        <w:rPr>
          <w:rFonts w:ascii="Calibri" w:hAnsi="Calibri" w:cs="B Zar" w:hint="cs"/>
          <w:szCs w:val="28"/>
          <w:rtl/>
        </w:rPr>
        <w:t>» پس تشريعات خداوند در مقاصد و اسرار و سرانجام</w:t>
      </w:r>
      <w:r>
        <w:rPr>
          <w:rFonts w:ascii="Arial" w:hAnsi="Arial" w:cs="Arial"/>
        </w:rPr>
        <w:t>‎</w:t>
      </w:r>
      <w:r w:rsidRPr="00D23566">
        <w:rPr>
          <w:rFonts w:ascii="Calibri" w:hAnsi="Calibri" w:cs="B Zar" w:hint="cs"/>
          <w:szCs w:val="28"/>
          <w:rtl/>
        </w:rPr>
        <w:t>شان حكمت است.</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تشريع اش حكمت، آفرينش و تقديرش حكمت است، هر چند برخي از عقل</w:t>
      </w:r>
      <w:r>
        <w:rPr>
          <w:rFonts w:ascii="Arial" w:hAnsi="Arial" w:cs="Arial"/>
        </w:rPr>
        <w:t>‎</w:t>
      </w:r>
      <w:r w:rsidRPr="00D23566">
        <w:rPr>
          <w:rFonts w:ascii="Calibri" w:hAnsi="Calibri" w:cs="B Zar" w:hint="cs"/>
          <w:szCs w:val="28"/>
          <w:rtl/>
        </w:rPr>
        <w:t>ها از فهم ابعاد حكمت خدا ناتوان باشند؛ چون برخي از رويدادها و شريعت ها وجود دارند كه محدوده و برد آن مشخص نمي</w:t>
      </w:r>
      <w:r>
        <w:rPr>
          <w:rFonts w:ascii="Arial" w:hAnsi="Arial" w:cs="Arial"/>
        </w:rPr>
        <w:t>‎</w:t>
      </w:r>
      <w:r w:rsidRPr="00D23566">
        <w:rPr>
          <w:rFonts w:ascii="Calibri" w:hAnsi="Calibri" w:cs="B Zar" w:hint="cs"/>
          <w:szCs w:val="28"/>
          <w:rtl/>
        </w:rPr>
        <w:t>شوند مگر پس از نسل</w:t>
      </w:r>
      <w:r>
        <w:rPr>
          <w:rFonts w:ascii="Arial" w:hAnsi="Arial" w:cs="Arial"/>
        </w:rPr>
        <w:t>‎</w:t>
      </w:r>
      <w:r w:rsidRPr="00D23566">
        <w:rPr>
          <w:rFonts w:ascii="Calibri" w:hAnsi="Calibri" w:cs="B Zar" w:hint="cs"/>
          <w:szCs w:val="28"/>
          <w:rtl/>
        </w:rPr>
        <w:t>ها و عصرها، و علم بشري پيوسته چيزي را پس از چيز ديگر كشف مي</w:t>
      </w:r>
      <w:r>
        <w:rPr>
          <w:rFonts w:ascii="Arial" w:hAnsi="Arial" w:cs="Arial"/>
        </w:rPr>
        <w:t>‎</w:t>
      </w:r>
      <w:r w:rsidRPr="00D23566">
        <w:rPr>
          <w:rFonts w:ascii="Calibri" w:hAnsi="Calibri" w:cs="B Zar" w:hint="cs"/>
          <w:szCs w:val="28"/>
          <w:rtl/>
        </w:rPr>
        <w:t>كند و درست نيست كه جهل يا عدم درك در وقتي يا مكاني يا به نسبت فرد يا جماعت، سبب قاتع نشدن به آنچه كه از جانب خدا آمده، باشد؛ چون خدا حاكم</w:t>
      </w:r>
      <w:r>
        <w:rPr>
          <w:rFonts w:ascii="Arial" w:hAnsi="Arial" w:cs="Arial"/>
        </w:rPr>
        <w:t>‎</w:t>
      </w:r>
      <w:r w:rsidRPr="00D23566">
        <w:rPr>
          <w:rFonts w:ascii="Calibri" w:hAnsi="Calibri" w:cs="B Zar" w:hint="cs"/>
          <w:szCs w:val="28"/>
          <w:rtl/>
        </w:rPr>
        <w:t>ترين حاكمان و عالم</w:t>
      </w:r>
      <w:r>
        <w:rPr>
          <w:rFonts w:ascii="Arial" w:hAnsi="Arial" w:cs="Arial"/>
        </w:rPr>
        <w:t>‎</w:t>
      </w:r>
      <w:r w:rsidRPr="00D23566">
        <w:rPr>
          <w:rFonts w:ascii="Calibri" w:hAnsi="Calibri" w:cs="B Zar" w:hint="cs"/>
          <w:szCs w:val="28"/>
          <w:rtl/>
        </w:rPr>
        <w:t>ترين عالمان و بهترين  روزي رسانان و بهترين آفرينندگان مي</w:t>
      </w:r>
      <w:r>
        <w:rPr>
          <w:rFonts w:ascii="Arial" w:hAnsi="Arial" w:cs="Arial"/>
        </w:rPr>
        <w:t>‎</w:t>
      </w:r>
      <w:r w:rsidRPr="00D23566">
        <w:rPr>
          <w:rFonts w:ascii="Calibri" w:hAnsi="Calibri" w:cs="B Zar" w:hint="cs"/>
          <w:szCs w:val="28"/>
          <w:rtl/>
        </w:rPr>
        <w:t>باشد. پس حكيم كسي است كه در تدبير و برنامه</w:t>
      </w:r>
      <w:r>
        <w:rPr>
          <w:rFonts w:ascii="Arial" w:hAnsi="Arial" w:cs="Arial"/>
        </w:rPr>
        <w:t>‎</w:t>
      </w:r>
      <w:r w:rsidRPr="00D23566">
        <w:rPr>
          <w:rFonts w:ascii="Calibri" w:hAnsi="Calibri" w:cs="B Zar" w:hint="cs"/>
          <w:szCs w:val="28"/>
          <w:rtl/>
        </w:rPr>
        <w:t>اش، خلل و لغزش و انحرافي داخل نمي</w:t>
      </w:r>
      <w:r>
        <w:rPr>
          <w:rFonts w:ascii="Arial" w:hAnsi="Arial" w:cs="Arial"/>
        </w:rPr>
        <w:t>‎</w:t>
      </w:r>
      <w:r w:rsidRPr="00D23566">
        <w:rPr>
          <w:rFonts w:ascii="Calibri" w:hAnsi="Calibri" w:cs="B Zar" w:hint="cs"/>
          <w:szCs w:val="28"/>
          <w:rtl/>
        </w:rPr>
        <w:t>شود و كردار و گفتارش در جاهاي خود بر اساس حكمت و عدل و درستي و محكمي واقع مي</w:t>
      </w:r>
      <w:r>
        <w:rPr>
          <w:rFonts w:ascii="Arial" w:hAnsi="Arial" w:cs="Arial"/>
        </w:rPr>
        <w:t>‎</w:t>
      </w:r>
      <w:r w:rsidRPr="00D23566">
        <w:rPr>
          <w:rFonts w:ascii="Calibri" w:hAnsi="Calibri" w:cs="B Zar" w:hint="cs"/>
          <w:szCs w:val="28"/>
          <w:rtl/>
        </w:rPr>
        <w:t>شوند. پس جز محكمي كاري انجام نمي</w:t>
      </w:r>
      <w:r>
        <w:rPr>
          <w:rFonts w:ascii="Arial" w:hAnsi="Arial" w:cs="Arial"/>
        </w:rPr>
        <w:t>‎</w:t>
      </w:r>
      <w:r w:rsidRPr="00D23566">
        <w:rPr>
          <w:rFonts w:ascii="Calibri" w:hAnsi="Calibri" w:cs="B Zar" w:hint="cs"/>
          <w:szCs w:val="28"/>
          <w:rtl/>
        </w:rPr>
        <w:t>دهد و جز راستي سخن نمي</w:t>
      </w:r>
      <w:r>
        <w:rPr>
          <w:rFonts w:ascii="Arial" w:hAnsi="Arial" w:cs="Arial"/>
        </w:rPr>
        <w:t>‎</w:t>
      </w:r>
      <w:r w:rsidRPr="00D23566">
        <w:rPr>
          <w:rFonts w:ascii="Calibri" w:hAnsi="Calibri" w:cs="B Zar" w:hint="cs"/>
          <w:szCs w:val="28"/>
          <w:rtl/>
        </w:rPr>
        <w:t>گويد.</w:t>
      </w:r>
      <w:r w:rsidRPr="00D23566">
        <w:rPr>
          <w:rFonts w:ascii="Calibri" w:hAnsi="Calibri" w:cs="B Zar"/>
          <w:szCs w:val="28"/>
          <w:vertAlign w:val="superscript"/>
          <w:rtl/>
        </w:rPr>
        <w:footnoteReference w:id="263"/>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در قرآن حكيم، سخن هاي راست و متناسب و احكام صحيحي هستند كه حيات انسان و حل مشكلاتشان كه امروزه با آنها مواجه هستند بر اساس آنها صورت مي</w:t>
      </w:r>
      <w:r>
        <w:rPr>
          <w:rFonts w:ascii="Arial" w:hAnsi="Arial" w:cs="Arial"/>
        </w:rPr>
        <w:t>‎</w:t>
      </w:r>
      <w:r w:rsidRPr="00D23566">
        <w:rPr>
          <w:rFonts w:ascii="Calibri" w:hAnsi="Calibri" w:cs="B Zar" w:hint="cs"/>
          <w:szCs w:val="28"/>
          <w:rtl/>
        </w:rPr>
        <w:t>پذيرد؛ خواه در حوزه</w:t>
      </w:r>
      <w:r>
        <w:rPr>
          <w:rFonts w:ascii="Arial" w:hAnsi="Arial" w:cs="Arial"/>
        </w:rPr>
        <w:t>‎</w:t>
      </w:r>
      <w:r w:rsidRPr="00D23566">
        <w:rPr>
          <w:rFonts w:ascii="Calibri" w:hAnsi="Calibri" w:cs="B Zar" w:hint="cs"/>
          <w:szCs w:val="28"/>
          <w:rtl/>
        </w:rPr>
        <w:t>ي فكر يا اقتصاد يا سياست يا جامعه باشد. پايه</w:t>
      </w:r>
      <w:r>
        <w:rPr>
          <w:rFonts w:ascii="Arial" w:hAnsi="Arial" w:cs="Arial"/>
        </w:rPr>
        <w:t>‎</w:t>
      </w:r>
      <w:r w:rsidRPr="00D23566">
        <w:rPr>
          <w:rFonts w:ascii="Calibri" w:hAnsi="Calibri" w:cs="B Zar" w:hint="cs"/>
          <w:szCs w:val="28"/>
          <w:rtl/>
        </w:rPr>
        <w:t>هاي عمومي كه مردم به سوي آنها هدايت مي</w:t>
      </w:r>
      <w:r>
        <w:rPr>
          <w:rFonts w:ascii="Arial" w:hAnsi="Arial" w:cs="Arial"/>
        </w:rPr>
        <w:t>‎</w:t>
      </w:r>
      <w:r w:rsidRPr="00D23566">
        <w:rPr>
          <w:rFonts w:ascii="Calibri" w:hAnsi="Calibri" w:cs="B Zar" w:hint="cs"/>
          <w:szCs w:val="28"/>
          <w:rtl/>
        </w:rPr>
        <w:t>شوند، قرار داده شده است،</w:t>
      </w:r>
      <w:r w:rsidRPr="00D23566">
        <w:rPr>
          <w:rFonts w:ascii="Calibri" w:hAnsi="Calibri" w:cs="B Zar"/>
          <w:szCs w:val="28"/>
          <w:vertAlign w:val="superscript"/>
          <w:rtl/>
        </w:rPr>
        <w:footnoteReference w:id="264"/>
      </w:r>
      <w:r w:rsidRPr="00D23566">
        <w:rPr>
          <w:rFonts w:ascii="Calibri" w:hAnsi="Calibri" w:cs="B Zar" w:hint="cs"/>
          <w:szCs w:val="28"/>
          <w:rtl/>
        </w:rPr>
        <w:t xml:space="preserve"> و بدون شك اصول كلي هدايت در قرآن كريم موجود مي</w:t>
      </w:r>
      <w:r>
        <w:rPr>
          <w:rFonts w:ascii="Arial" w:hAnsi="Arial" w:cs="Arial"/>
        </w:rPr>
        <w:t>‎</w:t>
      </w:r>
      <w:r w:rsidRPr="00D23566">
        <w:rPr>
          <w:rFonts w:ascii="Calibri" w:hAnsi="Calibri" w:cs="B Zar" w:hint="cs"/>
          <w:szCs w:val="28"/>
          <w:rtl/>
        </w:rPr>
        <w:t>باشد؛ چون قرآن دربردارنده</w:t>
      </w:r>
      <w:r>
        <w:rPr>
          <w:rFonts w:ascii="Arial" w:hAnsi="Arial" w:cs="Arial"/>
        </w:rPr>
        <w:t>‎</w:t>
      </w:r>
      <w:r w:rsidRPr="00D23566">
        <w:rPr>
          <w:rFonts w:ascii="Calibri" w:hAnsi="Calibri" w:cs="B Zar" w:hint="cs"/>
          <w:szCs w:val="28"/>
          <w:rtl/>
        </w:rPr>
        <w:t>ي اصول عامي است كه حيات انسان به وسيله</w:t>
      </w:r>
      <w:r>
        <w:rPr>
          <w:rFonts w:ascii="Arial" w:hAnsi="Arial" w:cs="Arial"/>
        </w:rPr>
        <w:t>‎</w:t>
      </w:r>
      <w:r w:rsidRPr="00D23566">
        <w:rPr>
          <w:rFonts w:ascii="Calibri" w:hAnsi="Calibri" w:cs="B Zar" w:hint="cs"/>
          <w:szCs w:val="28"/>
          <w:rtl/>
        </w:rPr>
        <w:t xml:space="preserve">ي </w:t>
      </w:r>
      <w:r w:rsidR="003E4B9D" w:rsidRPr="00D23566">
        <w:rPr>
          <w:rFonts w:ascii="Calibri" w:hAnsi="Calibri" w:cs="B Zar" w:hint="cs"/>
          <w:szCs w:val="28"/>
          <w:rtl/>
        </w:rPr>
        <w:t>آ</w:t>
      </w:r>
      <w:r w:rsidRPr="00D23566">
        <w:rPr>
          <w:rFonts w:ascii="Calibri" w:hAnsi="Calibri" w:cs="B Zar" w:hint="cs"/>
          <w:szCs w:val="28"/>
          <w:rtl/>
        </w:rPr>
        <w:t>نها درست مي</w:t>
      </w:r>
      <w:r>
        <w:rPr>
          <w:rFonts w:ascii="Arial" w:hAnsi="Arial" w:cs="Arial"/>
        </w:rPr>
        <w:t>‎</w:t>
      </w:r>
      <w:r w:rsidRPr="00D23566">
        <w:rPr>
          <w:rFonts w:ascii="Calibri" w:hAnsi="Calibri" w:cs="B Zar" w:hint="cs"/>
          <w:szCs w:val="28"/>
          <w:rtl/>
        </w:rPr>
        <w:t>شود. به همين خاطر خداوند عزوجل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53" w:hAnsi="QCF_P553" w:cs="QCF_P553"/>
          <w:color w:val="000000"/>
          <w:sz w:val="27"/>
          <w:szCs w:val="27"/>
          <w:rtl/>
        </w:rPr>
        <w:t>ﭞ</w:t>
      </w:r>
      <w:r>
        <w:rPr>
          <w:rFonts w:ascii="QCF_P553" w:hAnsi="QCF_P553" w:cs="QCF_P553"/>
          <w:color w:val="000000"/>
          <w:sz w:val="2"/>
          <w:szCs w:val="2"/>
          <w:rtl/>
        </w:rPr>
        <w:t xml:space="preserve"> </w:t>
      </w:r>
      <w:r>
        <w:rPr>
          <w:rFonts w:ascii="QCF_P553" w:hAnsi="QCF_P553" w:cs="QCF_P553"/>
          <w:color w:val="000000"/>
          <w:sz w:val="27"/>
          <w:szCs w:val="27"/>
          <w:rtl/>
        </w:rPr>
        <w:t>ﭟ</w:t>
      </w:r>
      <w:r>
        <w:rPr>
          <w:rFonts w:ascii="QCF_P553" w:hAnsi="QCF_P553" w:cs="QCF_P553"/>
          <w:color w:val="000000"/>
          <w:sz w:val="2"/>
          <w:szCs w:val="2"/>
          <w:rtl/>
        </w:rPr>
        <w:t xml:space="preserve"> </w:t>
      </w:r>
      <w:r>
        <w:rPr>
          <w:rFonts w:ascii="QCF_P553" w:hAnsi="QCF_P553" w:cs="QCF_P553"/>
          <w:color w:val="000000"/>
          <w:sz w:val="27"/>
          <w:szCs w:val="27"/>
          <w:rtl/>
        </w:rPr>
        <w:t>ﭠ</w:t>
      </w:r>
      <w:r>
        <w:rPr>
          <w:rFonts w:ascii="QCF_P553" w:hAnsi="QCF_P553" w:cs="QCF_P553"/>
          <w:color w:val="000000"/>
          <w:sz w:val="2"/>
          <w:szCs w:val="2"/>
          <w:rtl/>
        </w:rPr>
        <w:t xml:space="preserve"> </w:t>
      </w:r>
      <w:r>
        <w:rPr>
          <w:rFonts w:ascii="QCF_P553" w:hAnsi="QCF_P553" w:cs="QCF_P553"/>
          <w:color w:val="000000"/>
          <w:sz w:val="27"/>
          <w:szCs w:val="27"/>
          <w:rtl/>
        </w:rPr>
        <w:t>ﭡ</w:t>
      </w:r>
      <w:r>
        <w:rPr>
          <w:rFonts w:ascii="QCF_P553" w:hAnsi="QCF_P553" w:cs="QCF_P553"/>
          <w:color w:val="000000"/>
          <w:sz w:val="2"/>
          <w:szCs w:val="2"/>
          <w:rtl/>
        </w:rPr>
        <w:t xml:space="preserve"> </w:t>
      </w:r>
      <w:r>
        <w:rPr>
          <w:rFonts w:ascii="QCF_P553" w:hAnsi="QCF_P553" w:cs="QCF_P553"/>
          <w:color w:val="000000"/>
          <w:sz w:val="27"/>
          <w:szCs w:val="27"/>
          <w:rtl/>
        </w:rPr>
        <w:t>ﭢ</w:t>
      </w:r>
      <w:r>
        <w:rPr>
          <w:rFonts w:ascii="QCF_P553" w:hAnsi="QCF_P553" w:cs="QCF_P553"/>
          <w:color w:val="000000"/>
          <w:sz w:val="2"/>
          <w:szCs w:val="2"/>
          <w:rtl/>
        </w:rPr>
        <w:t xml:space="preserve"> </w:t>
      </w:r>
      <w:r>
        <w:rPr>
          <w:rFonts w:ascii="QCF_P553" w:hAnsi="QCF_P553" w:cs="QCF_P553"/>
          <w:color w:val="000000"/>
          <w:sz w:val="27"/>
          <w:szCs w:val="27"/>
          <w:rtl/>
        </w:rPr>
        <w:t>ﭣ</w:t>
      </w:r>
      <w:r>
        <w:rPr>
          <w:rFonts w:ascii="QCF_P553" w:hAnsi="QCF_P553" w:cs="QCF_P553"/>
          <w:color w:val="000000"/>
          <w:sz w:val="2"/>
          <w:szCs w:val="2"/>
          <w:rtl/>
        </w:rPr>
        <w:t xml:space="preserve"> </w:t>
      </w:r>
      <w:r>
        <w:rPr>
          <w:rFonts w:ascii="QCF_P553" w:hAnsi="QCF_P553" w:cs="QCF_P553"/>
          <w:color w:val="000000"/>
          <w:sz w:val="27"/>
          <w:szCs w:val="27"/>
          <w:rtl/>
        </w:rPr>
        <w:t>ﭤ</w:t>
      </w:r>
      <w:r>
        <w:rPr>
          <w:rFonts w:ascii="QCF_P553" w:hAnsi="QCF_P553" w:cs="QCF_P553"/>
          <w:color w:val="000000"/>
          <w:sz w:val="2"/>
          <w:szCs w:val="2"/>
          <w:rtl/>
        </w:rPr>
        <w:t xml:space="preserve"> </w:t>
      </w:r>
      <w:r>
        <w:rPr>
          <w:rFonts w:ascii="QCF_P553" w:hAnsi="QCF_P553" w:cs="QCF_P553"/>
          <w:color w:val="000000"/>
          <w:sz w:val="27"/>
          <w:szCs w:val="27"/>
          <w:rtl/>
        </w:rPr>
        <w:t>ﭥ</w:t>
      </w:r>
      <w:r>
        <w:rPr>
          <w:rFonts w:ascii="QCF_P553" w:hAnsi="QCF_P553" w:cs="QCF_P553"/>
          <w:color w:val="000000"/>
          <w:sz w:val="2"/>
          <w:szCs w:val="2"/>
          <w:rtl/>
        </w:rPr>
        <w:t xml:space="preserve">    </w:t>
      </w:r>
      <w:r>
        <w:rPr>
          <w:rFonts w:ascii="QCF_P553" w:hAnsi="QCF_P553" w:cs="QCF_P553"/>
          <w:color w:val="000000"/>
          <w:sz w:val="27"/>
          <w:szCs w:val="27"/>
          <w:rtl/>
        </w:rPr>
        <w:t>ﭦ</w:t>
      </w:r>
      <w:r>
        <w:rPr>
          <w:rFonts w:ascii="QCF_P553" w:hAnsi="QCF_P553" w:cs="QCF_P553"/>
          <w:color w:val="000000"/>
          <w:sz w:val="2"/>
          <w:szCs w:val="2"/>
          <w:rtl/>
        </w:rPr>
        <w:t xml:space="preserve"> </w:t>
      </w:r>
      <w:r>
        <w:rPr>
          <w:rFonts w:ascii="QCF_P553" w:hAnsi="QCF_P553" w:cs="QCF_P553"/>
          <w:color w:val="000000"/>
          <w:sz w:val="27"/>
          <w:szCs w:val="27"/>
          <w:rtl/>
        </w:rPr>
        <w:t>ﭧ</w:t>
      </w:r>
      <w:r>
        <w:rPr>
          <w:rFonts w:ascii="QCF_P553" w:hAnsi="QCF_P553" w:cs="QCF_P553"/>
          <w:color w:val="000000"/>
          <w:sz w:val="2"/>
          <w:szCs w:val="2"/>
          <w:rtl/>
        </w:rPr>
        <w:t xml:space="preserve"> </w:t>
      </w:r>
      <w:r>
        <w:rPr>
          <w:rFonts w:ascii="QCF_P553" w:hAnsi="QCF_P553" w:cs="QCF_P553"/>
          <w:color w:val="000000"/>
          <w:sz w:val="27"/>
          <w:szCs w:val="27"/>
          <w:rtl/>
        </w:rPr>
        <w:t>ﭨ</w:t>
      </w:r>
      <w:r>
        <w:rPr>
          <w:rFonts w:ascii="QCF_P553" w:hAnsi="QCF_P553" w:cs="QCF_P553"/>
          <w:color w:val="000000"/>
          <w:sz w:val="2"/>
          <w:szCs w:val="2"/>
          <w:rtl/>
        </w:rPr>
        <w:t xml:space="preserve"> </w:t>
      </w:r>
      <w:r>
        <w:rPr>
          <w:rFonts w:ascii="QCF_P553" w:hAnsi="QCF_P553" w:cs="QCF_P553"/>
          <w:color w:val="000000"/>
          <w:sz w:val="27"/>
          <w:szCs w:val="27"/>
          <w:rtl/>
        </w:rPr>
        <w:t>ﭩ</w:t>
      </w:r>
      <w:r>
        <w:rPr>
          <w:rFonts w:ascii="QCF_P553" w:hAnsi="QCF_P553" w:cs="QCF_P553"/>
          <w:color w:val="000000"/>
          <w:sz w:val="2"/>
          <w:szCs w:val="2"/>
          <w:rtl/>
        </w:rPr>
        <w:t xml:space="preserve"> </w:t>
      </w:r>
      <w:r>
        <w:rPr>
          <w:rFonts w:ascii="QCF_P553" w:hAnsi="QCF_P553" w:cs="QCF_P553"/>
          <w:color w:val="000000"/>
          <w:sz w:val="27"/>
          <w:szCs w:val="27"/>
          <w:rtl/>
        </w:rPr>
        <w:t>ﭪ</w:t>
      </w:r>
      <w:r>
        <w:rPr>
          <w:rFonts w:ascii="QCF_P553" w:hAnsi="QCF_P553" w:cs="QCF_P553"/>
          <w:color w:val="000000"/>
          <w:sz w:val="2"/>
          <w:szCs w:val="2"/>
          <w:rtl/>
        </w:rPr>
        <w:t xml:space="preserve"> </w:t>
      </w:r>
      <w:r>
        <w:rPr>
          <w:rFonts w:ascii="QCF_P553" w:hAnsi="QCF_P553" w:cs="QCF_P553"/>
          <w:color w:val="000000"/>
          <w:sz w:val="27"/>
          <w:szCs w:val="27"/>
          <w:rtl/>
        </w:rPr>
        <w:t>ﭫ</w:t>
      </w:r>
      <w:r>
        <w:rPr>
          <w:rFonts w:ascii="QCF_P553" w:hAnsi="QCF_P553" w:cs="QCF_P553"/>
          <w:color w:val="000000"/>
          <w:sz w:val="2"/>
          <w:szCs w:val="2"/>
          <w:rtl/>
        </w:rPr>
        <w:t xml:space="preserve"> </w:t>
      </w:r>
      <w:r>
        <w:rPr>
          <w:rFonts w:ascii="QCF_P553" w:hAnsi="QCF_P553" w:cs="QCF_P553"/>
          <w:color w:val="000000"/>
          <w:sz w:val="27"/>
          <w:szCs w:val="27"/>
          <w:rtl/>
        </w:rPr>
        <w:t>ﭬ</w:t>
      </w:r>
      <w:r>
        <w:rPr>
          <w:rFonts w:ascii="QCF_P553" w:hAnsi="QCF_P553" w:cs="QCF_P553"/>
          <w:color w:val="000000"/>
          <w:sz w:val="2"/>
          <w:szCs w:val="2"/>
          <w:rtl/>
        </w:rPr>
        <w:t xml:space="preserve"> </w:t>
      </w:r>
      <w:r>
        <w:rPr>
          <w:rFonts w:ascii="QCF_P553" w:hAnsi="QCF_P553" w:cs="QCF_P553"/>
          <w:color w:val="000000"/>
          <w:sz w:val="27"/>
          <w:szCs w:val="27"/>
          <w:rtl/>
        </w:rPr>
        <w:t>ﭭ</w:t>
      </w:r>
      <w:r>
        <w:rPr>
          <w:rFonts w:ascii="QCF_P553" w:hAnsi="QCF_P553" w:cs="QCF_P553"/>
          <w:color w:val="000000"/>
          <w:sz w:val="2"/>
          <w:szCs w:val="2"/>
          <w:rtl/>
        </w:rPr>
        <w:t xml:space="preserve">                </w:t>
      </w:r>
      <w:r>
        <w:rPr>
          <w:rFonts w:ascii="QCF_P553" w:hAnsi="QCF_P553" w:cs="QCF_P553"/>
          <w:color w:val="000000"/>
          <w:sz w:val="27"/>
          <w:szCs w:val="27"/>
          <w:rtl/>
        </w:rPr>
        <w:t>ﭮ</w:t>
      </w:r>
      <w:r>
        <w:rPr>
          <w:rFonts w:ascii="QCF_P553" w:hAnsi="QCF_P553" w:cs="QCF_P553"/>
          <w:color w:val="000000"/>
          <w:sz w:val="2"/>
          <w:szCs w:val="2"/>
          <w:rtl/>
        </w:rPr>
        <w:t xml:space="preserve">  </w:t>
      </w:r>
      <w:r>
        <w:rPr>
          <w:rFonts w:ascii="QCF_P553" w:hAnsi="QCF_P553" w:cs="QCF_P553"/>
          <w:color w:val="000000"/>
          <w:sz w:val="27"/>
          <w:szCs w:val="27"/>
          <w:rtl/>
        </w:rPr>
        <w:t>ﭯ</w:t>
      </w:r>
      <w:r>
        <w:rPr>
          <w:rFonts w:ascii="QCF_P553" w:hAnsi="QCF_P553" w:cs="QCF_P553"/>
          <w:color w:val="000000"/>
          <w:sz w:val="2"/>
          <w:szCs w:val="2"/>
          <w:rtl/>
        </w:rPr>
        <w:t xml:space="preserve"> </w:t>
      </w:r>
      <w:r>
        <w:rPr>
          <w:rFonts w:ascii="QCF_P553" w:hAnsi="QCF_P553" w:cs="QCF_P553"/>
          <w:color w:val="000000"/>
          <w:sz w:val="27"/>
          <w:szCs w:val="27"/>
          <w:rtl/>
        </w:rPr>
        <w:t>ﭰ</w:t>
      </w:r>
      <w:r>
        <w:rPr>
          <w:rFonts w:ascii="QCF_P553" w:hAnsi="QCF_P553" w:cs="QCF_P553"/>
          <w:color w:val="000000"/>
          <w:sz w:val="2"/>
          <w:szCs w:val="2"/>
          <w:rtl/>
        </w:rPr>
        <w:t xml:space="preserve"> </w:t>
      </w:r>
      <w:r>
        <w:rPr>
          <w:rFonts w:ascii="QCF_P553" w:hAnsi="QCF_P553" w:cs="QCF_P553"/>
          <w:color w:val="000000"/>
          <w:sz w:val="27"/>
          <w:szCs w:val="27"/>
          <w:rtl/>
        </w:rPr>
        <w:t>ﭱ</w:t>
      </w:r>
      <w:r>
        <w:rPr>
          <w:rFonts w:ascii="QCF_P553" w:hAnsi="QCF_P553" w:cs="QCF_P553"/>
          <w:color w:val="000000"/>
          <w:sz w:val="2"/>
          <w:szCs w:val="2"/>
          <w:rtl/>
        </w:rPr>
        <w:t xml:space="preserve"> </w:t>
      </w:r>
      <w:r>
        <w:rPr>
          <w:rFonts w:ascii="QCF_P553" w:hAnsi="QCF_P553" w:cs="QCF_P553"/>
          <w:color w:val="000000"/>
          <w:sz w:val="27"/>
          <w:szCs w:val="27"/>
          <w:rtl/>
        </w:rPr>
        <w:t>ﭲ</w:t>
      </w:r>
      <w:r>
        <w:rPr>
          <w:rFonts w:ascii="QCF_P553" w:hAnsi="QCF_P553" w:cs="QCF_P553"/>
          <w:color w:val="000000"/>
          <w:sz w:val="2"/>
          <w:szCs w:val="2"/>
          <w:rtl/>
        </w:rPr>
        <w:t xml:space="preserve"> </w:t>
      </w:r>
      <w:r>
        <w:rPr>
          <w:rFonts w:ascii="QCF_P553" w:hAnsi="QCF_P553" w:cs="QCF_P553"/>
          <w:color w:val="000000"/>
          <w:sz w:val="27"/>
          <w:szCs w:val="27"/>
          <w:rtl/>
        </w:rPr>
        <w:t>ﭳ</w:t>
      </w:r>
      <w:r>
        <w:rPr>
          <w:rFonts w:ascii="QCF_P553" w:hAnsi="QCF_P553" w:cs="QCF_P55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615D" w:rsidRPr="00D23566">
        <w:rPr>
          <w:rFonts w:ascii="2  Badr" w:hAnsi="Arial" w:cs="B Zar" w:hint="cs"/>
          <w:color w:val="000000"/>
          <w:szCs w:val="28"/>
          <w:rtl/>
        </w:rPr>
        <w:t>(</w:t>
      </w:r>
      <w:r w:rsidRPr="005D1FD0">
        <w:rPr>
          <w:rFonts w:ascii="2  Badr" w:hAnsi="Arial" w:cs="B Zar" w:hint="cs"/>
          <w:color w:val="000000"/>
          <w:sz w:val="27"/>
          <w:szCs w:val="27"/>
          <w:rtl/>
        </w:rPr>
        <w:t>الجمع</w:t>
      </w:r>
      <w:r w:rsidR="00D23566">
        <w:rPr>
          <w:rFonts w:ascii="2  Badr" w:hAnsi="Arial" w:cs="B Zar" w:hint="cs"/>
          <w:color w:val="000000"/>
          <w:sz w:val="27"/>
          <w:szCs w:val="27"/>
          <w:rtl/>
        </w:rPr>
        <w:t>ه</w:t>
      </w:r>
      <w:r w:rsidRPr="005D1FD0">
        <w:rPr>
          <w:rFonts w:ascii="2  Badr" w:hAnsi="Arial" w:cs="B Zar" w:hint="cs"/>
          <w:color w:val="000000"/>
          <w:sz w:val="27"/>
          <w:szCs w:val="27"/>
          <w:rtl/>
        </w:rPr>
        <w:t>: ٢</w:t>
      </w:r>
      <w:r>
        <w:rPr>
          <w:rFonts w:ascii="Arial" w:hAnsi="Arial" w:cs="Arial"/>
          <w:color w:val="000000"/>
          <w:sz w:val="2"/>
          <w:szCs w:val="2"/>
        </w:rPr>
        <w:t xml:space="preserve"> </w:t>
      </w:r>
      <w:r w:rsidR="007C615D" w:rsidRPr="00D23566">
        <w:rPr>
          <w:rFonts w:ascii="Calibri" w:hAnsi="Calibri" w:cs="B Zar" w:hint="cs"/>
          <w:szCs w:val="28"/>
          <w:rtl/>
        </w:rPr>
        <w:t xml:space="preserve">) </w:t>
      </w:r>
      <w:r w:rsidR="003E4B9D" w:rsidRPr="00D23566">
        <w:rPr>
          <w:rFonts w:ascii="Calibri" w:hAnsi="Calibri" w:cs="B Zar" w:hint="cs"/>
          <w:szCs w:val="28"/>
          <w:rtl/>
        </w:rPr>
        <w:t>«‏</w:t>
      </w:r>
      <w:r w:rsidRPr="00D23566">
        <w:rPr>
          <w:rFonts w:ascii="Calibri" w:hAnsi="Calibri" w:cs="B Zar" w:hint="cs"/>
          <w:szCs w:val="28"/>
          <w:rtl/>
        </w:rPr>
        <w:t>خدا كسي است كه از ميان بيسوادان پيغمبري را برانگيخته است و به سويشان گسيل داشته است، تا آيات خدا را براي ايشان بخواند، و آنان را پاك بگرداند. او بديشان كتاب (قرآن) و شريعت (يزدان) را مي‌آموزد. آنان پيش از آن تاريخ</w:t>
      </w:r>
      <w:r w:rsidR="003E4B9D" w:rsidRPr="00D23566">
        <w:rPr>
          <w:rFonts w:ascii="Calibri" w:hAnsi="Calibri" w:cs="B Zar" w:hint="cs"/>
          <w:szCs w:val="28"/>
          <w:rtl/>
        </w:rPr>
        <w:t xml:space="preserve"> واقعاً در گمراهي آشكاري بودند</w:t>
      </w:r>
      <w:r w:rsidRPr="00D23566">
        <w:rPr>
          <w:rFonts w:ascii="Calibri" w:hAnsi="Calibri" w:cs="B Zar" w:hint="cs"/>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اين دليلي است بر اينكه حكمت به معناي سنت مي</w:t>
      </w:r>
      <w:r>
        <w:rPr>
          <w:rFonts w:ascii="Arial" w:hAnsi="Arial" w:cs="Arial"/>
        </w:rPr>
        <w:t>‎</w:t>
      </w:r>
      <w:r w:rsidRPr="00D23566">
        <w:rPr>
          <w:rFonts w:ascii="Calibri" w:hAnsi="Calibri" w:cs="B Zar" w:hint="cs"/>
          <w:szCs w:val="28"/>
          <w:rtl/>
        </w:rPr>
        <w:t>باشد. از جمله حكمت خداوند اين است كه پيامبراني كه از ميان بشر انتخاب كرده، براي هدايت بشر فرستاده است، همچنان كه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w:t>
      </w:r>
      <w:r w:rsidR="003E4B9D">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07" w:hAnsi="QCF_P207" w:cs="QCF_P207"/>
          <w:color w:val="000000"/>
          <w:sz w:val="27"/>
          <w:szCs w:val="27"/>
          <w:rtl/>
        </w:rPr>
        <w:t>ﮬ</w:t>
      </w:r>
      <w:r>
        <w:rPr>
          <w:rFonts w:ascii="QCF_P207" w:hAnsi="QCF_P207" w:cs="QCF_P207"/>
          <w:color w:val="000000"/>
          <w:sz w:val="2"/>
          <w:szCs w:val="2"/>
          <w:rtl/>
        </w:rPr>
        <w:t xml:space="preserve"> </w:t>
      </w:r>
      <w:r>
        <w:rPr>
          <w:rFonts w:ascii="QCF_P207" w:hAnsi="QCF_P207" w:cs="QCF_P207"/>
          <w:color w:val="000000"/>
          <w:sz w:val="27"/>
          <w:szCs w:val="27"/>
          <w:rtl/>
        </w:rPr>
        <w:t>ﮭ</w:t>
      </w:r>
      <w:r>
        <w:rPr>
          <w:rFonts w:ascii="QCF_P207" w:hAnsi="QCF_P207" w:cs="QCF_P207"/>
          <w:color w:val="000000"/>
          <w:sz w:val="2"/>
          <w:szCs w:val="2"/>
          <w:rtl/>
        </w:rPr>
        <w:t xml:space="preserve"> </w:t>
      </w:r>
      <w:r>
        <w:rPr>
          <w:rFonts w:ascii="QCF_P207" w:hAnsi="QCF_P207" w:cs="QCF_P207"/>
          <w:color w:val="000000"/>
          <w:sz w:val="27"/>
          <w:szCs w:val="27"/>
          <w:rtl/>
        </w:rPr>
        <w:t>ﮮ</w:t>
      </w:r>
      <w:r>
        <w:rPr>
          <w:rFonts w:ascii="QCF_P207" w:hAnsi="QCF_P207" w:cs="QCF_P207"/>
          <w:color w:val="000000"/>
          <w:sz w:val="2"/>
          <w:szCs w:val="2"/>
          <w:rtl/>
        </w:rPr>
        <w:t xml:space="preserve"> </w:t>
      </w:r>
      <w:r>
        <w:rPr>
          <w:rFonts w:ascii="QCF_P207" w:hAnsi="QCF_P207" w:cs="QCF_P207"/>
          <w:color w:val="000000"/>
          <w:sz w:val="27"/>
          <w:szCs w:val="27"/>
          <w:rtl/>
        </w:rPr>
        <w:t>ﮯ</w:t>
      </w:r>
      <w:r>
        <w:rPr>
          <w:rFonts w:ascii="QCF_P207" w:hAnsi="QCF_P207" w:cs="QCF_P207"/>
          <w:color w:val="000000"/>
          <w:sz w:val="2"/>
          <w:szCs w:val="2"/>
          <w:rtl/>
        </w:rPr>
        <w:t xml:space="preserve"> </w:t>
      </w:r>
      <w:r>
        <w:rPr>
          <w:rFonts w:ascii="QCF_P207" w:hAnsi="QCF_P207" w:cs="QCF_P207"/>
          <w:color w:val="000000"/>
          <w:sz w:val="27"/>
          <w:szCs w:val="27"/>
          <w:rtl/>
        </w:rPr>
        <w:t>ﮰ</w:t>
      </w:r>
      <w:r>
        <w:rPr>
          <w:rFonts w:ascii="QCF_P207" w:hAnsi="QCF_P207" w:cs="QCF_P207"/>
          <w:color w:val="000000"/>
          <w:sz w:val="2"/>
          <w:szCs w:val="2"/>
          <w:rtl/>
        </w:rPr>
        <w:t xml:space="preserve"> </w:t>
      </w:r>
      <w:r>
        <w:rPr>
          <w:rFonts w:ascii="QCF_P207" w:hAnsi="QCF_P207" w:cs="QCF_P207"/>
          <w:color w:val="000000"/>
          <w:sz w:val="27"/>
          <w:szCs w:val="27"/>
          <w:rtl/>
        </w:rPr>
        <w:t>ﮱ</w:t>
      </w:r>
      <w:r>
        <w:rPr>
          <w:rFonts w:ascii="QCF_P207" w:hAnsi="QCF_P207" w:cs="QCF_P207"/>
          <w:color w:val="000000"/>
          <w:sz w:val="2"/>
          <w:szCs w:val="2"/>
          <w:rtl/>
        </w:rPr>
        <w:t xml:space="preserve">  </w:t>
      </w:r>
      <w:r>
        <w:rPr>
          <w:rFonts w:ascii="QCF_P207" w:hAnsi="QCF_P207" w:cs="QCF_P207"/>
          <w:color w:val="000000"/>
          <w:sz w:val="27"/>
          <w:szCs w:val="27"/>
          <w:rtl/>
        </w:rPr>
        <w:t>ﯓ</w:t>
      </w:r>
      <w:r>
        <w:rPr>
          <w:rFonts w:ascii="QCF_P207" w:hAnsi="QCF_P207" w:cs="QCF_P207"/>
          <w:color w:val="000000"/>
          <w:sz w:val="2"/>
          <w:szCs w:val="2"/>
          <w:rtl/>
        </w:rPr>
        <w:t xml:space="preserve"> </w:t>
      </w:r>
      <w:r>
        <w:rPr>
          <w:rFonts w:ascii="QCF_P207" w:hAnsi="QCF_P207" w:cs="QCF_P207"/>
          <w:color w:val="000000"/>
          <w:sz w:val="27"/>
          <w:szCs w:val="27"/>
          <w:rtl/>
        </w:rPr>
        <w:t>ﯔ</w:t>
      </w:r>
      <w:r>
        <w:rPr>
          <w:rFonts w:ascii="QCF_P207" w:hAnsi="QCF_P207" w:cs="QCF_P207"/>
          <w:color w:val="000000"/>
          <w:sz w:val="2"/>
          <w:szCs w:val="2"/>
          <w:rtl/>
        </w:rPr>
        <w:t xml:space="preserve"> </w:t>
      </w:r>
      <w:r>
        <w:rPr>
          <w:rFonts w:ascii="QCF_P207" w:hAnsi="QCF_P207" w:cs="QCF_P207"/>
          <w:color w:val="000000"/>
          <w:sz w:val="27"/>
          <w:szCs w:val="27"/>
          <w:rtl/>
        </w:rPr>
        <w:t>ﯕ</w:t>
      </w:r>
      <w:r>
        <w:rPr>
          <w:rFonts w:ascii="QCF_P207" w:hAnsi="QCF_P207" w:cs="QCF_P207"/>
          <w:color w:val="000000"/>
          <w:sz w:val="2"/>
          <w:szCs w:val="2"/>
          <w:rtl/>
        </w:rPr>
        <w:t xml:space="preserve"> </w:t>
      </w:r>
      <w:r>
        <w:rPr>
          <w:rFonts w:ascii="QCF_P207" w:hAnsi="QCF_P207" w:cs="QCF_P207"/>
          <w:color w:val="000000"/>
          <w:sz w:val="27"/>
          <w:szCs w:val="27"/>
          <w:rtl/>
        </w:rPr>
        <w:t>ﯖ</w:t>
      </w:r>
      <w:r>
        <w:rPr>
          <w:rFonts w:ascii="QCF_P207" w:hAnsi="QCF_P207" w:cs="QCF_P207"/>
          <w:color w:val="000000"/>
          <w:sz w:val="2"/>
          <w:szCs w:val="2"/>
          <w:rtl/>
        </w:rPr>
        <w:t xml:space="preserve"> </w:t>
      </w:r>
      <w:r>
        <w:rPr>
          <w:rFonts w:ascii="QCF_P207" w:hAnsi="QCF_P207" w:cs="QCF_P207"/>
          <w:color w:val="000000"/>
          <w:sz w:val="27"/>
          <w:szCs w:val="27"/>
          <w:rtl/>
        </w:rPr>
        <w:t>ﯗ</w:t>
      </w:r>
      <w:r>
        <w:rPr>
          <w:rFonts w:ascii="QCF_P207" w:hAnsi="QCF_P207" w:cs="QCF_P207"/>
          <w:color w:val="000000"/>
          <w:sz w:val="2"/>
          <w:szCs w:val="2"/>
          <w:rtl/>
        </w:rPr>
        <w:t xml:space="preserve"> </w:t>
      </w:r>
      <w:r>
        <w:rPr>
          <w:rFonts w:ascii="QCF_P207" w:hAnsi="QCF_P207" w:cs="QCF_P207"/>
          <w:color w:val="000000"/>
          <w:sz w:val="27"/>
          <w:szCs w:val="27"/>
          <w:rtl/>
        </w:rPr>
        <w:t>ﯘ</w:t>
      </w:r>
      <w:r>
        <w:rPr>
          <w:rFonts w:ascii="QCF_P207" w:hAnsi="QCF_P207" w:cs="QCF_P207"/>
          <w:color w:val="000000"/>
          <w:sz w:val="2"/>
          <w:szCs w:val="2"/>
          <w:rtl/>
        </w:rPr>
        <w:t xml:space="preserve">   </w:t>
      </w:r>
      <w:r>
        <w:rPr>
          <w:rFonts w:ascii="QCF_P207" w:hAnsi="QCF_P207" w:cs="QCF_P207"/>
          <w:color w:val="000000"/>
          <w:sz w:val="27"/>
          <w:szCs w:val="27"/>
          <w:rtl/>
        </w:rPr>
        <w:t>ﯙ</w:t>
      </w:r>
      <w:r>
        <w:rPr>
          <w:rFonts w:ascii="QCF_P207" w:hAnsi="QCF_P207" w:cs="QCF_P207"/>
          <w:color w:val="000000"/>
          <w:sz w:val="2"/>
          <w:szCs w:val="2"/>
          <w:rtl/>
        </w:rPr>
        <w:t xml:space="preserve"> </w:t>
      </w:r>
      <w:r>
        <w:rPr>
          <w:rFonts w:ascii="QCF_P207" w:hAnsi="QCF_P207" w:cs="QCF_P207"/>
          <w:color w:val="000000"/>
          <w:sz w:val="27"/>
          <w:szCs w:val="27"/>
          <w:rtl/>
        </w:rPr>
        <w:t>ﯚ</w:t>
      </w:r>
      <w:r>
        <w:rPr>
          <w:rFonts w:ascii="QCF_P207" w:hAnsi="QCF_P207" w:cs="QCF_P207"/>
          <w:color w:val="000000"/>
          <w:sz w:val="2"/>
          <w:szCs w:val="2"/>
          <w:rtl/>
        </w:rPr>
        <w:t xml:space="preserve"> </w:t>
      </w:r>
      <w:r>
        <w:rPr>
          <w:rFonts w:ascii="QCF_P207" w:hAnsi="QCF_P207" w:cs="QCF_P207"/>
          <w:color w:val="000000"/>
          <w:sz w:val="27"/>
          <w:szCs w:val="27"/>
          <w:rtl/>
        </w:rPr>
        <w:t>ﯛ</w:t>
      </w:r>
      <w:r>
        <w:rPr>
          <w:rFonts w:ascii="QCF_P207" w:hAnsi="QCF_P207" w:cs="QCF_P20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615D" w:rsidRPr="00D23566">
        <w:rPr>
          <w:rFonts w:ascii="2  Badr" w:hAnsi="Arial" w:cs="B Zar" w:hint="cs"/>
          <w:color w:val="000000"/>
          <w:szCs w:val="28"/>
          <w:rtl/>
        </w:rPr>
        <w:t>(</w:t>
      </w:r>
      <w:r w:rsidRPr="005D1FD0">
        <w:rPr>
          <w:rFonts w:ascii="2  Badr" w:hAnsi="Arial" w:cs="B Zar" w:hint="cs"/>
          <w:color w:val="000000"/>
          <w:sz w:val="27"/>
          <w:szCs w:val="27"/>
          <w:rtl/>
        </w:rPr>
        <w:t>التوب</w:t>
      </w:r>
      <w:r w:rsidR="00D23566">
        <w:rPr>
          <w:rFonts w:ascii="2  Badr" w:hAnsi="Arial" w:cs="B Zar" w:hint="cs"/>
          <w:color w:val="000000"/>
          <w:sz w:val="27"/>
          <w:szCs w:val="27"/>
          <w:rtl/>
        </w:rPr>
        <w:t>ه</w:t>
      </w:r>
      <w:r w:rsidRPr="005D1FD0">
        <w:rPr>
          <w:rFonts w:ascii="2  Badr" w:hAnsi="Arial" w:cs="B Zar" w:hint="cs"/>
          <w:color w:val="000000"/>
          <w:sz w:val="27"/>
          <w:szCs w:val="27"/>
          <w:rtl/>
        </w:rPr>
        <w:t>: ١٢٨</w:t>
      </w:r>
      <w:r>
        <w:rPr>
          <w:rFonts w:ascii="Arial" w:hAnsi="Arial" w:cs="Arial"/>
          <w:color w:val="000000"/>
          <w:sz w:val="2"/>
          <w:szCs w:val="2"/>
        </w:rPr>
        <w:t xml:space="preserve"> </w:t>
      </w:r>
      <w:r w:rsidR="007C615D" w:rsidRPr="00D23566">
        <w:rPr>
          <w:rFonts w:ascii="Calibri" w:hAnsi="Calibri" w:cs="B Zar" w:hint="cs"/>
          <w:szCs w:val="28"/>
          <w:rtl/>
        </w:rPr>
        <w:t xml:space="preserve">) </w:t>
      </w:r>
      <w:r w:rsidR="003E4B9D" w:rsidRPr="00D23566">
        <w:rPr>
          <w:rFonts w:ascii="Calibri" w:hAnsi="Calibri" w:cs="B Zar" w:hint="cs"/>
          <w:szCs w:val="28"/>
          <w:rtl/>
        </w:rPr>
        <w:t>«‏</w:t>
      </w:r>
      <w:r w:rsidRPr="00D23566">
        <w:rPr>
          <w:rFonts w:ascii="Calibri" w:hAnsi="Calibri" w:cs="B Zar" w:hint="cs"/>
          <w:szCs w:val="28"/>
          <w:rtl/>
        </w:rPr>
        <w:t>بيگمان پيغمبري (محمّد نام)، از خود شما (انسانها) به سويتان آمده است. هرگونه درد و رنج و بلا و مصيبتي كه به شما برسد، بر او سخت و گران مي‌آيد. به شما عشق مي‌ورزد و اصرار به هدايت شما دارد، و نسبت به مؤمنان داراي محبّت و لطف فراوان و بسيار مهربان است. ‏».</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پس خداوند سبحان برترين انسان را از ميان فرستادگان، كساني كه در علوم و عقول و فهم</w:t>
      </w:r>
      <w:r>
        <w:rPr>
          <w:rFonts w:ascii="Arial" w:hAnsi="Arial" w:cs="Arial"/>
        </w:rPr>
        <w:t>‎</w:t>
      </w:r>
      <w:r w:rsidRPr="00D23566">
        <w:rPr>
          <w:rFonts w:ascii="Calibri" w:hAnsi="Calibri" w:cs="B Zar" w:hint="cs"/>
          <w:szCs w:val="28"/>
          <w:rtl/>
        </w:rPr>
        <w:t>ها و درك</w:t>
      </w:r>
      <w:r>
        <w:rPr>
          <w:rFonts w:ascii="Arial" w:hAnsi="Arial" w:cs="Arial"/>
        </w:rPr>
        <w:t>‎</w:t>
      </w:r>
      <w:r w:rsidRPr="00D23566">
        <w:rPr>
          <w:rFonts w:ascii="Calibri" w:hAnsi="Calibri" w:cs="B Zar" w:hint="cs"/>
          <w:szCs w:val="28"/>
          <w:rtl/>
        </w:rPr>
        <w:t>ها و نيروهايشان، كمال بشري را دارند، انتخاب كرده تا از اين طريق رساندن پيام الهي تحقق يابد و حجت بر مردم اقامه شود. به همين خاطر پيامبر</w:t>
      </w:r>
      <w:r w:rsidRPr="00D23566">
        <w:rPr>
          <w:rFonts w:ascii="Calibri" w:hAnsi="Calibri" w:cs="B Zar"/>
          <w:szCs w:val="28"/>
          <w:rtl/>
        </w:rPr>
        <w:sym w:font="AGA Arabesque" w:char="0072"/>
      </w:r>
      <w:r w:rsidRPr="00D23566">
        <w:rPr>
          <w:rFonts w:ascii="Calibri" w:hAnsi="Calibri" w:cs="B Zar" w:hint="cs"/>
          <w:szCs w:val="28"/>
          <w:rtl/>
        </w:rPr>
        <w:t xml:space="preserve"> منزلت عظيمي دارد كه هر كسي سيرتش را بخواند، آن را مي</w:t>
      </w:r>
      <w:r>
        <w:rPr>
          <w:rFonts w:ascii="Arial" w:hAnsi="Arial" w:cs="Arial"/>
        </w:rPr>
        <w:t>‎</w:t>
      </w:r>
      <w:r w:rsidRPr="00D23566">
        <w:rPr>
          <w:rFonts w:ascii="Calibri" w:hAnsi="Calibri" w:cs="B Zar" w:hint="cs"/>
          <w:szCs w:val="28"/>
          <w:rtl/>
        </w:rPr>
        <w:t>داند.  خداوند متعال با برانگيختن اين پيامبر</w:t>
      </w:r>
      <w:r w:rsidRPr="00D23566">
        <w:rPr>
          <w:rFonts w:ascii="Calibri" w:hAnsi="Calibri" w:cs="B Zar"/>
          <w:szCs w:val="28"/>
          <w:rtl/>
        </w:rPr>
        <w:sym w:font="AGA Arabesque" w:char="0072"/>
      </w:r>
      <w:r w:rsidRPr="00D23566">
        <w:rPr>
          <w:rFonts w:ascii="Calibri" w:hAnsi="Calibri" w:cs="B Zar" w:hint="cs"/>
          <w:szCs w:val="28"/>
          <w:rtl/>
        </w:rPr>
        <w:t xml:space="preserve"> بر مردم منت نهاده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71" w:hAnsi="QCF_P071" w:cs="QCF_P071"/>
          <w:color w:val="000000"/>
          <w:sz w:val="27"/>
          <w:szCs w:val="27"/>
          <w:rtl/>
        </w:rPr>
        <w:t>ﯣ</w:t>
      </w:r>
      <w:r>
        <w:rPr>
          <w:rFonts w:ascii="QCF_P071" w:hAnsi="QCF_P071" w:cs="QCF_P071"/>
          <w:color w:val="000000"/>
          <w:sz w:val="2"/>
          <w:szCs w:val="2"/>
          <w:rtl/>
        </w:rPr>
        <w:t xml:space="preserve"> </w:t>
      </w:r>
      <w:r>
        <w:rPr>
          <w:rFonts w:ascii="QCF_P071" w:hAnsi="QCF_P071" w:cs="QCF_P071"/>
          <w:color w:val="000000"/>
          <w:sz w:val="27"/>
          <w:szCs w:val="27"/>
          <w:rtl/>
        </w:rPr>
        <w:t>ﯤ</w:t>
      </w:r>
      <w:r>
        <w:rPr>
          <w:rFonts w:ascii="QCF_P071" w:hAnsi="QCF_P071" w:cs="QCF_P071"/>
          <w:color w:val="000000"/>
          <w:sz w:val="2"/>
          <w:szCs w:val="2"/>
          <w:rtl/>
        </w:rPr>
        <w:t xml:space="preserve"> </w:t>
      </w:r>
      <w:r>
        <w:rPr>
          <w:rFonts w:ascii="QCF_P071" w:hAnsi="QCF_P071" w:cs="QCF_P071"/>
          <w:color w:val="000000"/>
          <w:sz w:val="27"/>
          <w:szCs w:val="27"/>
          <w:rtl/>
        </w:rPr>
        <w:t>ﯥ</w:t>
      </w:r>
      <w:r>
        <w:rPr>
          <w:rFonts w:ascii="QCF_P071" w:hAnsi="QCF_P071" w:cs="QCF_P071"/>
          <w:color w:val="000000"/>
          <w:sz w:val="2"/>
          <w:szCs w:val="2"/>
          <w:rtl/>
        </w:rPr>
        <w:t xml:space="preserve"> </w:t>
      </w:r>
      <w:r>
        <w:rPr>
          <w:rFonts w:ascii="QCF_P071" w:hAnsi="QCF_P071" w:cs="QCF_P071"/>
          <w:color w:val="000000"/>
          <w:sz w:val="27"/>
          <w:szCs w:val="27"/>
          <w:rtl/>
        </w:rPr>
        <w:t>ﯦ</w:t>
      </w:r>
      <w:r>
        <w:rPr>
          <w:rFonts w:ascii="QCF_P071" w:hAnsi="QCF_P071" w:cs="QCF_P071"/>
          <w:color w:val="000000"/>
          <w:sz w:val="2"/>
          <w:szCs w:val="2"/>
          <w:rtl/>
        </w:rPr>
        <w:t xml:space="preserve"> </w:t>
      </w:r>
      <w:r>
        <w:rPr>
          <w:rFonts w:ascii="QCF_P071" w:hAnsi="QCF_P071" w:cs="QCF_P071"/>
          <w:color w:val="000000"/>
          <w:sz w:val="27"/>
          <w:szCs w:val="27"/>
          <w:rtl/>
        </w:rPr>
        <w:t>ﯧ</w:t>
      </w:r>
      <w:r>
        <w:rPr>
          <w:rFonts w:ascii="QCF_P071" w:hAnsi="QCF_P071" w:cs="QCF_P071"/>
          <w:color w:val="000000"/>
          <w:sz w:val="2"/>
          <w:szCs w:val="2"/>
          <w:rtl/>
        </w:rPr>
        <w:t xml:space="preserve"> </w:t>
      </w:r>
      <w:r>
        <w:rPr>
          <w:rFonts w:ascii="QCF_P071" w:hAnsi="QCF_P071" w:cs="QCF_P071"/>
          <w:color w:val="000000"/>
          <w:sz w:val="27"/>
          <w:szCs w:val="27"/>
          <w:rtl/>
        </w:rPr>
        <w:t>ﯨ</w:t>
      </w:r>
      <w:r>
        <w:rPr>
          <w:rFonts w:ascii="QCF_P071" w:hAnsi="QCF_P071" w:cs="QCF_P071"/>
          <w:color w:val="000000"/>
          <w:sz w:val="2"/>
          <w:szCs w:val="2"/>
          <w:rtl/>
        </w:rPr>
        <w:t xml:space="preserve"> </w:t>
      </w:r>
      <w:r>
        <w:rPr>
          <w:rFonts w:ascii="QCF_P071" w:hAnsi="QCF_P071" w:cs="QCF_P071"/>
          <w:color w:val="000000"/>
          <w:sz w:val="27"/>
          <w:szCs w:val="27"/>
          <w:rtl/>
        </w:rPr>
        <w:t>ﯩ</w:t>
      </w:r>
      <w:r>
        <w:rPr>
          <w:rFonts w:ascii="QCF_P071" w:hAnsi="QCF_P071" w:cs="QCF_P071"/>
          <w:color w:val="000000"/>
          <w:sz w:val="2"/>
          <w:szCs w:val="2"/>
          <w:rtl/>
        </w:rPr>
        <w:t xml:space="preserve"> </w:t>
      </w:r>
      <w:r>
        <w:rPr>
          <w:rFonts w:ascii="QCF_P071" w:hAnsi="QCF_P071" w:cs="QCF_P071"/>
          <w:color w:val="000000"/>
          <w:sz w:val="27"/>
          <w:szCs w:val="27"/>
          <w:rtl/>
        </w:rPr>
        <w:t>ﯪ</w:t>
      </w:r>
      <w:r>
        <w:rPr>
          <w:rFonts w:ascii="QCF_P071" w:hAnsi="QCF_P071" w:cs="QCF_P071"/>
          <w:color w:val="000000"/>
          <w:sz w:val="2"/>
          <w:szCs w:val="2"/>
          <w:rtl/>
        </w:rPr>
        <w:t xml:space="preserve"> </w:t>
      </w:r>
      <w:r>
        <w:rPr>
          <w:rFonts w:ascii="QCF_P071" w:hAnsi="QCF_P071" w:cs="QCF_P071"/>
          <w:color w:val="000000"/>
          <w:sz w:val="27"/>
          <w:szCs w:val="27"/>
          <w:rtl/>
        </w:rPr>
        <w:t>ﯫ</w:t>
      </w:r>
      <w:r>
        <w:rPr>
          <w:rFonts w:ascii="QCF_P071" w:hAnsi="QCF_P071" w:cs="QCF_P071"/>
          <w:color w:val="000000"/>
          <w:sz w:val="2"/>
          <w:szCs w:val="2"/>
          <w:rtl/>
        </w:rPr>
        <w:t xml:space="preserve"> </w:t>
      </w:r>
      <w:r>
        <w:rPr>
          <w:rFonts w:ascii="QCF_P071" w:hAnsi="QCF_P071" w:cs="QCF_P071"/>
          <w:color w:val="000000"/>
          <w:sz w:val="27"/>
          <w:szCs w:val="27"/>
          <w:rtl/>
        </w:rPr>
        <w:t>ﯬ</w:t>
      </w:r>
      <w:r>
        <w:rPr>
          <w:rFonts w:ascii="QCF_P071" w:hAnsi="QCF_P071" w:cs="QCF_P071"/>
          <w:color w:val="000000"/>
          <w:sz w:val="2"/>
          <w:szCs w:val="2"/>
          <w:rtl/>
        </w:rPr>
        <w:t xml:space="preserve"> </w:t>
      </w:r>
      <w:r>
        <w:rPr>
          <w:rFonts w:ascii="QCF_P071" w:hAnsi="QCF_P071" w:cs="QCF_P071"/>
          <w:color w:val="000000"/>
          <w:sz w:val="27"/>
          <w:szCs w:val="27"/>
          <w:rtl/>
        </w:rPr>
        <w:t>ﯭ</w:t>
      </w:r>
      <w:r>
        <w:rPr>
          <w:rFonts w:ascii="QCF_P071" w:hAnsi="QCF_P071" w:cs="QCF_P071"/>
          <w:color w:val="000000"/>
          <w:sz w:val="2"/>
          <w:szCs w:val="2"/>
          <w:rtl/>
        </w:rPr>
        <w:t xml:space="preserve">     </w:t>
      </w:r>
      <w:r>
        <w:rPr>
          <w:rFonts w:ascii="QCF_P071" w:hAnsi="QCF_P071" w:cs="QCF_P071"/>
          <w:color w:val="000000"/>
          <w:sz w:val="27"/>
          <w:szCs w:val="27"/>
          <w:rtl/>
        </w:rPr>
        <w:t>ﯮ</w:t>
      </w:r>
      <w:r>
        <w:rPr>
          <w:rFonts w:ascii="QCF_P071" w:hAnsi="QCF_P071" w:cs="QCF_P071"/>
          <w:color w:val="000000"/>
          <w:sz w:val="2"/>
          <w:szCs w:val="2"/>
          <w:rtl/>
        </w:rPr>
        <w:t xml:space="preserve"> </w:t>
      </w:r>
      <w:r>
        <w:rPr>
          <w:rFonts w:ascii="QCF_P071" w:hAnsi="QCF_P071" w:cs="QCF_P071"/>
          <w:color w:val="000000"/>
          <w:sz w:val="27"/>
          <w:szCs w:val="27"/>
          <w:rtl/>
        </w:rPr>
        <w:t>ﯯ</w:t>
      </w:r>
      <w:r>
        <w:rPr>
          <w:rFonts w:ascii="QCF_P071" w:hAnsi="QCF_P071" w:cs="QCF_P071"/>
          <w:color w:val="000000"/>
          <w:sz w:val="2"/>
          <w:szCs w:val="2"/>
          <w:rtl/>
        </w:rPr>
        <w:t xml:space="preserve"> </w:t>
      </w:r>
      <w:r>
        <w:rPr>
          <w:rFonts w:ascii="QCF_P071" w:hAnsi="QCF_P071" w:cs="QCF_P071"/>
          <w:color w:val="000000"/>
          <w:sz w:val="27"/>
          <w:szCs w:val="27"/>
          <w:rtl/>
        </w:rPr>
        <w:t>ﯰ</w:t>
      </w:r>
      <w:r>
        <w:rPr>
          <w:rFonts w:ascii="QCF_P071" w:hAnsi="QCF_P071" w:cs="QCF_P071"/>
          <w:color w:val="000000"/>
          <w:sz w:val="2"/>
          <w:szCs w:val="2"/>
          <w:rtl/>
        </w:rPr>
        <w:t xml:space="preserve"> </w:t>
      </w:r>
      <w:r>
        <w:rPr>
          <w:rFonts w:ascii="QCF_P071" w:hAnsi="QCF_P071" w:cs="QCF_P071"/>
          <w:color w:val="000000"/>
          <w:sz w:val="27"/>
          <w:szCs w:val="27"/>
          <w:rtl/>
        </w:rPr>
        <w:t>ﯱ</w:t>
      </w:r>
      <w:r>
        <w:rPr>
          <w:rFonts w:ascii="QCF_P071" w:hAnsi="QCF_P071" w:cs="QCF_P071"/>
          <w:color w:val="000000"/>
          <w:sz w:val="2"/>
          <w:szCs w:val="2"/>
          <w:rtl/>
        </w:rPr>
        <w:t xml:space="preserve"> </w:t>
      </w:r>
      <w:r>
        <w:rPr>
          <w:rFonts w:ascii="QCF_P071" w:hAnsi="QCF_P071" w:cs="QCF_P071"/>
          <w:color w:val="000000"/>
          <w:sz w:val="27"/>
          <w:szCs w:val="27"/>
          <w:rtl/>
        </w:rPr>
        <w:t>ﯲ</w:t>
      </w:r>
      <w:r>
        <w:rPr>
          <w:rFonts w:ascii="QCF_P071" w:hAnsi="QCF_P071" w:cs="QCF_P071"/>
          <w:color w:val="000000"/>
          <w:sz w:val="2"/>
          <w:szCs w:val="2"/>
          <w:rtl/>
        </w:rPr>
        <w:t xml:space="preserve"> </w:t>
      </w:r>
      <w:r>
        <w:rPr>
          <w:rFonts w:ascii="QCF_P071" w:hAnsi="QCF_P071" w:cs="QCF_P071"/>
          <w:color w:val="000000"/>
          <w:sz w:val="27"/>
          <w:szCs w:val="27"/>
          <w:rtl/>
        </w:rPr>
        <w:t>ﯳ</w:t>
      </w:r>
      <w:r>
        <w:rPr>
          <w:rFonts w:ascii="QCF_P071" w:hAnsi="QCF_P071" w:cs="QCF_P071"/>
          <w:color w:val="000000"/>
          <w:sz w:val="2"/>
          <w:szCs w:val="2"/>
          <w:rtl/>
        </w:rPr>
        <w:t xml:space="preserve">     </w:t>
      </w:r>
      <w:r>
        <w:rPr>
          <w:rFonts w:ascii="QCF_P071" w:hAnsi="QCF_P071" w:cs="QCF_P071"/>
          <w:color w:val="000000"/>
          <w:sz w:val="27"/>
          <w:szCs w:val="27"/>
          <w:rtl/>
        </w:rPr>
        <w:t>ﯴ</w:t>
      </w:r>
      <w:r>
        <w:rPr>
          <w:rFonts w:ascii="QCF_P071" w:hAnsi="QCF_P071" w:cs="QCF_P071"/>
          <w:color w:val="000000"/>
          <w:sz w:val="2"/>
          <w:szCs w:val="2"/>
          <w:rtl/>
        </w:rPr>
        <w:t xml:space="preserve"> </w:t>
      </w:r>
      <w:r>
        <w:rPr>
          <w:rFonts w:ascii="QCF_P071" w:hAnsi="QCF_P071" w:cs="QCF_P071"/>
          <w:color w:val="000000"/>
          <w:sz w:val="27"/>
          <w:szCs w:val="27"/>
          <w:rtl/>
        </w:rPr>
        <w:t>ﯵ</w:t>
      </w:r>
      <w:r>
        <w:rPr>
          <w:rFonts w:ascii="QCF_P071" w:hAnsi="QCF_P071" w:cs="QCF_P071"/>
          <w:color w:val="000000"/>
          <w:sz w:val="2"/>
          <w:szCs w:val="2"/>
          <w:rtl/>
        </w:rPr>
        <w:t xml:space="preserve"> </w:t>
      </w:r>
      <w:r>
        <w:rPr>
          <w:rFonts w:ascii="QCF_P071" w:hAnsi="QCF_P071" w:cs="QCF_P071"/>
          <w:color w:val="000000"/>
          <w:sz w:val="27"/>
          <w:szCs w:val="27"/>
          <w:rtl/>
        </w:rPr>
        <w:t>ﯶ</w:t>
      </w:r>
      <w:r>
        <w:rPr>
          <w:rFonts w:ascii="QCF_P071" w:hAnsi="QCF_P071" w:cs="QCF_P071"/>
          <w:color w:val="000000"/>
          <w:sz w:val="2"/>
          <w:szCs w:val="2"/>
          <w:rtl/>
        </w:rPr>
        <w:t xml:space="preserve">         </w:t>
      </w:r>
      <w:r>
        <w:rPr>
          <w:rFonts w:ascii="QCF_P071" w:hAnsi="QCF_P071" w:cs="QCF_P071"/>
          <w:color w:val="000000"/>
          <w:sz w:val="27"/>
          <w:szCs w:val="27"/>
          <w:rtl/>
        </w:rPr>
        <w:t>ﯷ</w:t>
      </w:r>
      <w:r>
        <w:rPr>
          <w:rFonts w:ascii="QCF_P071" w:hAnsi="QCF_P071" w:cs="QCF_P071"/>
          <w:color w:val="000000"/>
          <w:sz w:val="2"/>
          <w:szCs w:val="2"/>
          <w:rtl/>
        </w:rPr>
        <w:t xml:space="preserve"> </w:t>
      </w:r>
      <w:r>
        <w:rPr>
          <w:rFonts w:ascii="QCF_P071" w:hAnsi="QCF_P071" w:cs="QCF_P071"/>
          <w:color w:val="000000"/>
          <w:sz w:val="27"/>
          <w:szCs w:val="27"/>
          <w:rtl/>
        </w:rPr>
        <w:t>ﯸ</w:t>
      </w:r>
      <w:r>
        <w:rPr>
          <w:rFonts w:ascii="QCF_P071" w:hAnsi="QCF_P071" w:cs="QCF_P071"/>
          <w:color w:val="000000"/>
          <w:sz w:val="2"/>
          <w:szCs w:val="2"/>
          <w:rtl/>
        </w:rPr>
        <w:t xml:space="preserve"> </w:t>
      </w:r>
      <w:r>
        <w:rPr>
          <w:rFonts w:ascii="QCF_P071" w:hAnsi="QCF_P071" w:cs="QCF_P071"/>
          <w:color w:val="000000"/>
          <w:sz w:val="27"/>
          <w:szCs w:val="27"/>
          <w:rtl/>
        </w:rPr>
        <w:t>ﯹ</w:t>
      </w:r>
      <w:r>
        <w:rPr>
          <w:rFonts w:ascii="QCF_P071" w:hAnsi="QCF_P071" w:cs="QCF_P071"/>
          <w:color w:val="000000"/>
          <w:sz w:val="2"/>
          <w:szCs w:val="2"/>
          <w:rtl/>
        </w:rPr>
        <w:t xml:space="preserve"> </w:t>
      </w:r>
      <w:r>
        <w:rPr>
          <w:rFonts w:ascii="QCF_P071" w:hAnsi="QCF_P071" w:cs="QCF_P071"/>
          <w:color w:val="000000"/>
          <w:sz w:val="27"/>
          <w:szCs w:val="27"/>
          <w:rtl/>
        </w:rPr>
        <w:t>ﯺ</w:t>
      </w:r>
      <w:r>
        <w:rPr>
          <w:rFonts w:ascii="QCF_P071" w:hAnsi="QCF_P071" w:cs="QCF_P071"/>
          <w:color w:val="000000"/>
          <w:sz w:val="2"/>
          <w:szCs w:val="2"/>
          <w:rtl/>
        </w:rPr>
        <w:t xml:space="preserve"> </w:t>
      </w:r>
      <w:r>
        <w:rPr>
          <w:rFonts w:ascii="QCF_P071" w:hAnsi="QCF_P071" w:cs="QCF_P071"/>
          <w:color w:val="000000"/>
          <w:sz w:val="27"/>
          <w:szCs w:val="27"/>
          <w:rtl/>
        </w:rPr>
        <w:t>ﯻ</w:t>
      </w:r>
      <w:r>
        <w:rPr>
          <w:rFonts w:ascii="QCF_P071" w:hAnsi="QCF_P071" w:cs="QCF_P071"/>
          <w:color w:val="000000"/>
          <w:sz w:val="2"/>
          <w:szCs w:val="2"/>
          <w:rtl/>
        </w:rPr>
        <w:t xml:space="preserve"> </w:t>
      </w:r>
      <w:r>
        <w:rPr>
          <w:rFonts w:ascii="QCF_P071" w:hAnsi="QCF_P071" w:cs="QCF_P071"/>
          <w:color w:val="000000"/>
          <w:sz w:val="27"/>
          <w:szCs w:val="27"/>
          <w:rtl/>
        </w:rPr>
        <w:t>ﯼ</w:t>
      </w:r>
      <w:r>
        <w:rPr>
          <w:rFonts w:ascii="QCF_P071" w:hAnsi="QCF_P071" w:cs="QCF_P07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615D" w:rsidRPr="00D23566">
        <w:rPr>
          <w:rFonts w:ascii="2  Badr" w:hAnsi="Arial" w:cs="B Zar" w:hint="cs"/>
          <w:color w:val="000000"/>
          <w:szCs w:val="28"/>
          <w:rtl/>
        </w:rPr>
        <w:t>(</w:t>
      </w:r>
      <w:r w:rsidRPr="005D1FD0">
        <w:rPr>
          <w:rFonts w:ascii="2  Badr" w:hAnsi="Arial" w:cs="B Zar" w:hint="cs"/>
          <w:color w:val="000000"/>
          <w:sz w:val="27"/>
          <w:szCs w:val="27"/>
          <w:rtl/>
        </w:rPr>
        <w:t>آل عمران: ١٦٤</w:t>
      </w:r>
      <w:r>
        <w:rPr>
          <w:rFonts w:ascii="Arial" w:hAnsi="Arial" w:cs="Arial"/>
          <w:color w:val="000000"/>
          <w:sz w:val="2"/>
          <w:szCs w:val="2"/>
        </w:rPr>
        <w:t xml:space="preserve"> </w:t>
      </w:r>
      <w:r w:rsidR="007C615D" w:rsidRPr="00D23566">
        <w:rPr>
          <w:rFonts w:ascii="Calibri" w:hAnsi="Calibri" w:cs="B Zar" w:hint="cs"/>
          <w:szCs w:val="28"/>
          <w:rtl/>
        </w:rPr>
        <w:t xml:space="preserve">) </w:t>
      </w:r>
      <w:r w:rsidRPr="00D23566">
        <w:rPr>
          <w:rFonts w:ascii="Calibri" w:hAnsi="Calibri" w:cs="B Zar" w:hint="cs"/>
          <w:szCs w:val="28"/>
          <w:rtl/>
        </w:rPr>
        <w:t>«‏ يقيناً خداوند بر مؤمنان (صدر اسلام) منّت نهاد و تفضّل كرد بدان گاه كه در ميانشان پيغمبري از جنس خودشان برانگيخت.  (پيغمبري كه) بر آنان آيات (كتاب خواندني قرآن و كتاب ديدني جهان) او را مي‌خواند، و ايشان را (از عقائد نادرست و اخلاق زشت) پاكيزه مي‌داشت و بديشان كتاب (قرآن و به تبع آن خواندن و نوشتن) و فرزانگي (يعني اسرار سنّت و احكام شريعت) مي‌آموخت، و آنان پيش از آن در</w:t>
      </w:r>
      <w:r w:rsidR="00887834" w:rsidRPr="00D23566">
        <w:rPr>
          <w:rFonts w:ascii="Calibri" w:hAnsi="Calibri" w:cs="B Zar" w:hint="cs"/>
          <w:szCs w:val="28"/>
          <w:rtl/>
        </w:rPr>
        <w:t xml:space="preserve"> گمراهي آشكاري (غوطه‌ور) بودند.</w:t>
      </w:r>
      <w:r w:rsidRPr="00D23566">
        <w:rPr>
          <w:rFonts w:ascii="Calibri" w:hAnsi="Calibri" w:cs="B Zar" w:hint="cs"/>
          <w:szCs w:val="28"/>
          <w:rtl/>
        </w:rPr>
        <w:t>‏».</w:t>
      </w:r>
    </w:p>
    <w:p w:rsidR="005A6AC8" w:rsidRPr="00D23566" w:rsidRDefault="005A6AC8" w:rsidP="00F62583">
      <w:pPr>
        <w:pStyle w:val="msonormalcxspmiddle"/>
        <w:bidi/>
        <w:spacing w:before="0" w:beforeAutospacing="0" w:after="0" w:afterAutospacing="0"/>
        <w:ind w:firstLine="282"/>
        <w:contextualSpacing/>
        <w:rPr>
          <w:rFonts w:ascii="Calibri" w:hAnsi="Calibri" w:cs="B Zar" w:hint="cs"/>
          <w:szCs w:val="28"/>
          <w:rtl/>
        </w:rPr>
      </w:pPr>
      <w:r w:rsidRPr="00D23566">
        <w:rPr>
          <w:rFonts w:ascii="Calibri" w:hAnsi="Calibri" w:cs="B Zar" w:hint="cs"/>
          <w:szCs w:val="28"/>
          <w:rtl/>
        </w:rPr>
        <w:t>از جمله حكمت خداي عز</w:t>
      </w:r>
      <w:r w:rsidR="007C615D" w:rsidRPr="00D23566">
        <w:rPr>
          <w:rFonts w:ascii="Calibri" w:hAnsi="Calibri" w:cs="B Zar" w:hint="cs"/>
          <w:szCs w:val="28"/>
          <w:rtl/>
        </w:rPr>
        <w:t xml:space="preserve">ّ </w:t>
      </w:r>
      <w:r w:rsidRPr="00D23566">
        <w:rPr>
          <w:rFonts w:ascii="Calibri" w:hAnsi="Calibri" w:cs="B Zar" w:hint="cs"/>
          <w:szCs w:val="28"/>
          <w:rtl/>
        </w:rPr>
        <w:t>وجل اين است كه پيامبران برانگيخته و كتاب ها را به عنوان هدايت مردم و اقامه</w:t>
      </w:r>
      <w:r>
        <w:rPr>
          <w:rFonts w:ascii="Arial" w:hAnsi="Arial" w:cs="Arial"/>
        </w:rPr>
        <w:t>‎</w:t>
      </w:r>
      <w:r w:rsidRPr="00D23566">
        <w:rPr>
          <w:rFonts w:ascii="Calibri" w:hAnsi="Calibri" w:cs="B Zar" w:hint="cs"/>
          <w:szCs w:val="28"/>
          <w:rtl/>
        </w:rPr>
        <w:t>ي حجت نازل كرده است.</w:t>
      </w:r>
      <w:r w:rsidRPr="00D23566">
        <w:rPr>
          <w:rFonts w:ascii="Calibri" w:hAnsi="Calibri" w:cs="B Zar"/>
          <w:szCs w:val="28"/>
          <w:vertAlign w:val="superscript"/>
          <w:rtl/>
        </w:rPr>
        <w:footnoteReference w:id="265"/>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از جمله معاني حكمت خداوند اين است كه حكمت را به برخي از بندگان الهام مي</w:t>
      </w:r>
      <w:r>
        <w:rPr>
          <w:rFonts w:ascii="Arial" w:hAnsi="Arial" w:cs="Arial"/>
        </w:rPr>
        <w:t>‎</w:t>
      </w:r>
      <w:r w:rsidRPr="00D23566">
        <w:rPr>
          <w:rFonts w:ascii="Calibri" w:hAnsi="Calibri" w:cs="B Zar" w:hint="cs"/>
          <w:szCs w:val="28"/>
          <w:rtl/>
        </w:rPr>
        <w:t>نمايد؛ همان</w:t>
      </w:r>
      <w:r>
        <w:rPr>
          <w:rFonts w:ascii="Arial" w:hAnsi="Arial" w:cs="Arial"/>
        </w:rPr>
        <w:t>‎</w:t>
      </w:r>
      <w:r w:rsidRPr="00D23566">
        <w:rPr>
          <w:rFonts w:ascii="Calibri" w:hAnsi="Calibri" w:cs="B Zar" w:hint="cs"/>
          <w:szCs w:val="28"/>
          <w:rtl/>
        </w:rPr>
        <w:t>طور كه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45" w:hAnsi="QCF_P045" w:cs="QCF_P045"/>
          <w:color w:val="000000"/>
          <w:sz w:val="27"/>
          <w:szCs w:val="27"/>
          <w:rtl/>
        </w:rPr>
        <w:t>ﯤ</w:t>
      </w:r>
      <w:r>
        <w:rPr>
          <w:rFonts w:ascii="QCF_P045" w:hAnsi="QCF_P045" w:cs="QCF_P045"/>
          <w:color w:val="000000"/>
          <w:sz w:val="2"/>
          <w:szCs w:val="2"/>
          <w:rtl/>
        </w:rPr>
        <w:t xml:space="preserve"> </w:t>
      </w:r>
      <w:r>
        <w:rPr>
          <w:rFonts w:ascii="QCF_P045" w:hAnsi="QCF_P045" w:cs="QCF_P045"/>
          <w:color w:val="000000"/>
          <w:sz w:val="27"/>
          <w:szCs w:val="27"/>
          <w:rtl/>
        </w:rPr>
        <w:t>ﯥ</w:t>
      </w:r>
      <w:r>
        <w:rPr>
          <w:rFonts w:ascii="QCF_P045" w:hAnsi="QCF_P045" w:cs="QCF_P045"/>
          <w:color w:val="000000"/>
          <w:sz w:val="2"/>
          <w:szCs w:val="2"/>
          <w:rtl/>
        </w:rPr>
        <w:t xml:space="preserve"> </w:t>
      </w:r>
      <w:r>
        <w:rPr>
          <w:rFonts w:ascii="QCF_P045" w:hAnsi="QCF_P045" w:cs="QCF_P045"/>
          <w:color w:val="000000"/>
          <w:sz w:val="27"/>
          <w:szCs w:val="27"/>
          <w:rtl/>
        </w:rPr>
        <w:t>ﯦ</w:t>
      </w:r>
      <w:r>
        <w:rPr>
          <w:rFonts w:ascii="QCF_P045" w:hAnsi="QCF_P045" w:cs="QCF_P045"/>
          <w:color w:val="000000"/>
          <w:sz w:val="2"/>
          <w:szCs w:val="2"/>
          <w:rtl/>
        </w:rPr>
        <w:t xml:space="preserve"> </w:t>
      </w:r>
      <w:r>
        <w:rPr>
          <w:rFonts w:ascii="QCF_P045" w:hAnsi="QCF_P045" w:cs="QCF_P045"/>
          <w:color w:val="000000"/>
          <w:sz w:val="27"/>
          <w:szCs w:val="27"/>
          <w:rtl/>
        </w:rPr>
        <w:t>ﯧﯨ</w:t>
      </w:r>
      <w:r>
        <w:rPr>
          <w:rFonts w:ascii="QCF_P045" w:hAnsi="QCF_P045" w:cs="QCF_P045"/>
          <w:color w:val="000000"/>
          <w:sz w:val="2"/>
          <w:szCs w:val="2"/>
          <w:rtl/>
        </w:rPr>
        <w:t xml:space="preserve"> </w:t>
      </w:r>
      <w:r>
        <w:rPr>
          <w:rFonts w:ascii="QCF_P045" w:hAnsi="QCF_P045" w:cs="QCF_P045"/>
          <w:color w:val="000000"/>
          <w:sz w:val="27"/>
          <w:szCs w:val="27"/>
          <w:rtl/>
        </w:rPr>
        <w:t>ﯩ</w:t>
      </w:r>
      <w:r>
        <w:rPr>
          <w:rFonts w:ascii="QCF_P045" w:hAnsi="QCF_P045" w:cs="QCF_P045"/>
          <w:color w:val="000000"/>
          <w:sz w:val="2"/>
          <w:szCs w:val="2"/>
          <w:rtl/>
        </w:rPr>
        <w:t xml:space="preserve"> </w:t>
      </w:r>
      <w:r>
        <w:rPr>
          <w:rFonts w:ascii="QCF_P045" w:hAnsi="QCF_P045" w:cs="QCF_P045"/>
          <w:color w:val="000000"/>
          <w:sz w:val="27"/>
          <w:szCs w:val="27"/>
          <w:rtl/>
        </w:rPr>
        <w:t>ﯪ</w:t>
      </w:r>
      <w:r>
        <w:rPr>
          <w:rFonts w:ascii="QCF_P045" w:hAnsi="QCF_P045" w:cs="QCF_P045"/>
          <w:color w:val="000000"/>
          <w:sz w:val="2"/>
          <w:szCs w:val="2"/>
          <w:rtl/>
        </w:rPr>
        <w:t xml:space="preserve"> </w:t>
      </w:r>
      <w:r>
        <w:rPr>
          <w:rFonts w:ascii="QCF_P045" w:hAnsi="QCF_P045" w:cs="QCF_P045"/>
          <w:color w:val="000000"/>
          <w:sz w:val="27"/>
          <w:szCs w:val="27"/>
          <w:rtl/>
        </w:rPr>
        <w:t>ﯫ</w:t>
      </w:r>
      <w:r>
        <w:rPr>
          <w:rFonts w:ascii="QCF_P045" w:hAnsi="QCF_P045" w:cs="QCF_P045"/>
          <w:color w:val="000000"/>
          <w:sz w:val="2"/>
          <w:szCs w:val="2"/>
          <w:rtl/>
        </w:rPr>
        <w:t xml:space="preserve"> </w:t>
      </w:r>
      <w:r>
        <w:rPr>
          <w:rFonts w:ascii="QCF_P045" w:hAnsi="QCF_P045" w:cs="QCF_P045"/>
          <w:color w:val="000000"/>
          <w:sz w:val="27"/>
          <w:szCs w:val="27"/>
          <w:rtl/>
        </w:rPr>
        <w:t>ﯬ</w:t>
      </w:r>
      <w:r>
        <w:rPr>
          <w:rFonts w:ascii="QCF_P045" w:hAnsi="QCF_P045" w:cs="QCF_P045"/>
          <w:color w:val="000000"/>
          <w:sz w:val="2"/>
          <w:szCs w:val="2"/>
          <w:rtl/>
        </w:rPr>
        <w:t xml:space="preserve">  </w:t>
      </w:r>
      <w:r>
        <w:rPr>
          <w:rFonts w:ascii="QCF_P045" w:hAnsi="QCF_P045" w:cs="QCF_P045"/>
          <w:color w:val="000000"/>
          <w:sz w:val="27"/>
          <w:szCs w:val="27"/>
          <w:rtl/>
        </w:rPr>
        <w:t>ﯭ</w:t>
      </w:r>
      <w:r>
        <w:rPr>
          <w:rFonts w:ascii="QCF_P045" w:hAnsi="QCF_P045" w:cs="QCF_P045"/>
          <w:color w:val="000000"/>
          <w:sz w:val="2"/>
          <w:szCs w:val="2"/>
          <w:rtl/>
        </w:rPr>
        <w:t xml:space="preserve">   </w:t>
      </w:r>
      <w:r>
        <w:rPr>
          <w:rFonts w:ascii="QCF_P045" w:hAnsi="QCF_P045" w:cs="QCF_P045"/>
          <w:color w:val="000000"/>
          <w:sz w:val="27"/>
          <w:szCs w:val="27"/>
          <w:rtl/>
        </w:rPr>
        <w:t>ﯮ</w:t>
      </w:r>
      <w:r>
        <w:rPr>
          <w:rFonts w:ascii="QCF_P045" w:hAnsi="QCF_P045" w:cs="QCF_P045"/>
          <w:color w:val="000000"/>
          <w:sz w:val="2"/>
          <w:szCs w:val="2"/>
          <w:rtl/>
        </w:rPr>
        <w:t xml:space="preserve"> </w:t>
      </w:r>
      <w:r>
        <w:rPr>
          <w:rFonts w:ascii="QCF_P045" w:hAnsi="QCF_P045" w:cs="QCF_P045"/>
          <w:color w:val="000000"/>
          <w:sz w:val="27"/>
          <w:szCs w:val="27"/>
          <w:rtl/>
        </w:rPr>
        <w:t>ﯯﯰ</w:t>
      </w:r>
      <w:r>
        <w:rPr>
          <w:rFonts w:ascii="QCF_P045" w:hAnsi="QCF_P045" w:cs="QCF_P045"/>
          <w:color w:val="000000"/>
          <w:sz w:val="2"/>
          <w:szCs w:val="2"/>
          <w:rtl/>
        </w:rPr>
        <w:t xml:space="preserve"> </w:t>
      </w:r>
      <w:r>
        <w:rPr>
          <w:rFonts w:ascii="QCF_P045" w:hAnsi="QCF_P045" w:cs="QCF_P045"/>
          <w:color w:val="000000"/>
          <w:sz w:val="27"/>
          <w:szCs w:val="27"/>
          <w:rtl/>
        </w:rPr>
        <w:t>ﯱ</w:t>
      </w:r>
      <w:r>
        <w:rPr>
          <w:rFonts w:ascii="QCF_P045" w:hAnsi="QCF_P045" w:cs="QCF_P045"/>
          <w:color w:val="000000"/>
          <w:sz w:val="2"/>
          <w:szCs w:val="2"/>
          <w:rtl/>
        </w:rPr>
        <w:t xml:space="preserve"> </w:t>
      </w:r>
      <w:r>
        <w:rPr>
          <w:rFonts w:ascii="QCF_P045" w:hAnsi="QCF_P045" w:cs="QCF_P045"/>
          <w:color w:val="000000"/>
          <w:sz w:val="27"/>
          <w:szCs w:val="27"/>
          <w:rtl/>
        </w:rPr>
        <w:t>ﯲ</w:t>
      </w:r>
      <w:r>
        <w:rPr>
          <w:rFonts w:ascii="QCF_P045" w:hAnsi="QCF_P045" w:cs="QCF_P045"/>
          <w:color w:val="000000"/>
          <w:sz w:val="2"/>
          <w:szCs w:val="2"/>
          <w:rtl/>
        </w:rPr>
        <w:t xml:space="preserve"> </w:t>
      </w:r>
      <w:r>
        <w:rPr>
          <w:rFonts w:ascii="QCF_P045" w:hAnsi="QCF_P045" w:cs="QCF_P045"/>
          <w:color w:val="000000"/>
          <w:sz w:val="27"/>
          <w:szCs w:val="27"/>
          <w:rtl/>
        </w:rPr>
        <w:t>ﯳ</w:t>
      </w:r>
      <w:r>
        <w:rPr>
          <w:rFonts w:ascii="QCF_P045" w:hAnsi="QCF_P045" w:cs="QCF_P045"/>
          <w:color w:val="000000"/>
          <w:sz w:val="2"/>
          <w:szCs w:val="2"/>
          <w:rtl/>
        </w:rPr>
        <w:t xml:space="preserve">     </w:t>
      </w:r>
      <w:r>
        <w:rPr>
          <w:rFonts w:ascii="QCF_P045" w:hAnsi="QCF_P045" w:cs="QCF_P045"/>
          <w:color w:val="000000"/>
          <w:sz w:val="27"/>
          <w:szCs w:val="27"/>
          <w:rtl/>
        </w:rPr>
        <w:t>ﯴ</w:t>
      </w:r>
      <w:r>
        <w:rPr>
          <w:rFonts w:ascii="QCF_P045" w:hAnsi="QCF_P045" w:cs="QCF_P045"/>
          <w:color w:val="000000"/>
          <w:sz w:val="2"/>
          <w:szCs w:val="2"/>
          <w:rtl/>
        </w:rPr>
        <w:t xml:space="preserve"> </w:t>
      </w:r>
      <w:r>
        <w:rPr>
          <w:rFonts w:ascii="QCF_P045" w:hAnsi="QCF_P045" w:cs="QCF_P045"/>
          <w:color w:val="000000"/>
          <w:sz w:val="27"/>
          <w:szCs w:val="27"/>
          <w:rtl/>
        </w:rPr>
        <w:t>ﯵ</w:t>
      </w:r>
      <w:r>
        <w:rPr>
          <w:rFonts w:ascii="QCF_P045" w:hAnsi="QCF_P045" w:cs="QCF_P045"/>
          <w:color w:val="000000"/>
          <w:sz w:val="2"/>
          <w:szCs w:val="2"/>
          <w:rtl/>
        </w:rPr>
        <w:t xml:space="preserve"> </w:t>
      </w:r>
      <w:r>
        <w:rPr>
          <w:rFonts w:ascii="QCF_P045" w:hAnsi="QCF_P045" w:cs="QCF_P045"/>
          <w:color w:val="000000"/>
          <w:sz w:val="27"/>
          <w:szCs w:val="27"/>
          <w:rtl/>
        </w:rPr>
        <w:t>ﯶ</w:t>
      </w:r>
      <w:r>
        <w:rPr>
          <w:rFonts w:ascii="QCF_P045" w:hAnsi="QCF_P045" w:cs="QCF_P04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615D" w:rsidRPr="00D23566">
        <w:rPr>
          <w:rFonts w:ascii="2  Badr" w:hAnsi="Arial" w:cs="B Zar" w:hint="cs"/>
          <w:color w:val="000000"/>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٢٦٩</w:t>
      </w:r>
      <w:r>
        <w:rPr>
          <w:rFonts w:ascii="Arial" w:hAnsi="Arial" w:cs="Arial"/>
          <w:color w:val="000000"/>
          <w:sz w:val="2"/>
          <w:szCs w:val="2"/>
        </w:rPr>
        <w:t xml:space="preserve"> </w:t>
      </w:r>
      <w:r w:rsidR="007C615D" w:rsidRPr="00D23566">
        <w:rPr>
          <w:rFonts w:ascii="Calibri" w:hAnsi="Calibri" w:cs="B Zar" w:hint="cs"/>
          <w:szCs w:val="28"/>
          <w:rtl/>
        </w:rPr>
        <w:t xml:space="preserve">) </w:t>
      </w:r>
      <w:r w:rsidR="00887834" w:rsidRPr="00D23566">
        <w:rPr>
          <w:rFonts w:ascii="Calibri" w:hAnsi="Calibri" w:cs="B Zar" w:hint="cs"/>
          <w:szCs w:val="28"/>
          <w:rtl/>
        </w:rPr>
        <w:t>«‏</w:t>
      </w:r>
      <w:r w:rsidRPr="00D23566">
        <w:rPr>
          <w:rFonts w:ascii="Calibri" w:hAnsi="Calibri" w:cs="B Zar" w:hint="cs"/>
          <w:szCs w:val="28"/>
          <w:rtl/>
        </w:rPr>
        <w:t>فرزانگي را به هركس كه بخواهد (و شايسته بيند) مي‌دهد، و به هركس كه فرزانگي داده شود، بيگمان خير فراواني بدو داده شده است، و جز خردمندان (اين حقائق را درك نمي‌كنند و) متذكّر ن</w:t>
      </w:r>
      <w:r w:rsidR="00887834" w:rsidRPr="00D23566">
        <w:rPr>
          <w:rFonts w:ascii="Calibri" w:hAnsi="Calibri" w:cs="B Zar" w:hint="cs"/>
          <w:szCs w:val="28"/>
          <w:rtl/>
        </w:rPr>
        <w:t>مي‌گردند.</w:t>
      </w:r>
      <w:r w:rsidRPr="00D23566">
        <w:rPr>
          <w:rFonts w:ascii="Calibri" w:hAnsi="Calibri" w:cs="B Zar" w:hint="cs"/>
          <w:szCs w:val="28"/>
          <w:rtl/>
        </w:rPr>
        <w:t>‏»</w:t>
      </w:r>
      <w:r w:rsidR="00887834" w:rsidRPr="00D23566">
        <w:rPr>
          <w:rFonts w:ascii="Calibri" w:hAnsi="Calibri" w:cs="B Zar" w:hint="cs"/>
          <w:szCs w:val="28"/>
          <w:rtl/>
        </w:rPr>
        <w:t xml:space="preserve"> </w:t>
      </w:r>
      <w:r w:rsidRPr="00D23566">
        <w:rPr>
          <w:rFonts w:ascii="Calibri" w:hAnsi="Calibri" w:cs="B Zar" w:hint="cs"/>
          <w:szCs w:val="28"/>
          <w:rtl/>
        </w:rPr>
        <w:t>پس خداوند متعال حكمت را به برخي از بندگانش مي</w:t>
      </w:r>
      <w:r>
        <w:rPr>
          <w:rFonts w:ascii="Arial" w:hAnsi="Arial" w:cs="Arial"/>
        </w:rPr>
        <w:t>‎</w:t>
      </w:r>
      <w:r w:rsidRPr="00D23566">
        <w:rPr>
          <w:rFonts w:ascii="Calibri" w:hAnsi="Calibri" w:cs="B Zar" w:hint="cs"/>
          <w:szCs w:val="28"/>
          <w:rtl/>
        </w:rPr>
        <w:t>دهد، پس آنان مي</w:t>
      </w:r>
      <w:r>
        <w:rPr>
          <w:rFonts w:ascii="Arial" w:hAnsi="Arial" w:cs="Arial"/>
        </w:rPr>
        <w:t>‎</w:t>
      </w:r>
      <w:r w:rsidRPr="00D23566">
        <w:rPr>
          <w:rFonts w:ascii="Calibri" w:hAnsi="Calibri" w:cs="B Zar" w:hint="cs"/>
          <w:szCs w:val="28"/>
          <w:rtl/>
        </w:rPr>
        <w:t>دانند كه چگونه مشكلات را حل نمايند و چگونه از سختي</w:t>
      </w:r>
      <w:r>
        <w:rPr>
          <w:rFonts w:ascii="Arial" w:hAnsi="Arial" w:cs="Arial"/>
        </w:rPr>
        <w:t>‎</w:t>
      </w:r>
      <w:r w:rsidRPr="00D23566">
        <w:rPr>
          <w:rFonts w:ascii="Calibri" w:hAnsi="Calibri" w:cs="B Zar" w:hint="cs"/>
          <w:szCs w:val="28"/>
          <w:rtl/>
        </w:rPr>
        <w:t>ها و ناگواريها بيرون آيند و چگونه با موانع سخت و دشوار رفتار كنند و چگونه چيزها را در جاي خود قرار دهند. دنياي اسلام به شدت نيازمند مجلس حكيماني است كه تجربه</w:t>
      </w:r>
      <w:r>
        <w:rPr>
          <w:rFonts w:ascii="Arial" w:hAnsi="Arial" w:cs="Arial"/>
        </w:rPr>
        <w:t>‎</w:t>
      </w:r>
      <w:r w:rsidRPr="00D23566">
        <w:rPr>
          <w:rFonts w:ascii="Calibri" w:hAnsi="Calibri" w:cs="B Zar" w:hint="cs"/>
          <w:szCs w:val="28"/>
          <w:rtl/>
        </w:rPr>
        <w:t>هاي آنان را استوار گردانيده</w:t>
      </w:r>
      <w:r w:rsidR="00053120" w:rsidRPr="00D23566">
        <w:rPr>
          <w:rFonts w:ascii="Calibri" w:hAnsi="Calibri" w:cs="B Zar" w:hint="cs"/>
          <w:szCs w:val="28"/>
          <w:rtl/>
        </w:rPr>
        <w:t>،</w:t>
      </w:r>
      <w:r w:rsidRPr="00D23566">
        <w:rPr>
          <w:rFonts w:ascii="Calibri" w:hAnsi="Calibri" w:cs="B Zar" w:hint="cs"/>
          <w:szCs w:val="28"/>
          <w:rtl/>
        </w:rPr>
        <w:t xml:space="preserve"> تا اينكه امت اسلامي از خبرگي و معرفت و تجاربشان استفاده كنند و مسلمانان كار بدون بصيرت را انجام ندهند و قرباني بحران ها و سختي</w:t>
      </w:r>
      <w:r>
        <w:rPr>
          <w:rFonts w:ascii="Arial" w:hAnsi="Arial" w:cs="Arial"/>
        </w:rPr>
        <w:t>‎</w:t>
      </w:r>
      <w:r w:rsidRPr="00D23566">
        <w:rPr>
          <w:rFonts w:ascii="Calibri" w:hAnsi="Calibri" w:cs="B Zar" w:hint="cs"/>
          <w:szCs w:val="28"/>
          <w:rtl/>
        </w:rPr>
        <w:t>ها نشوند در حالي كه خودشان احساس نكنند.</w:t>
      </w:r>
      <w:r w:rsidRPr="00D23566">
        <w:rPr>
          <w:rFonts w:ascii="Calibri" w:hAnsi="Calibri" w:cs="B Zar"/>
          <w:szCs w:val="28"/>
          <w:vertAlign w:val="superscript"/>
          <w:rtl/>
        </w:rPr>
        <w:footnoteReference w:id="266"/>
      </w:r>
    </w:p>
    <w:p w:rsidR="005A6AC8" w:rsidRPr="00D23566" w:rsidRDefault="005A6AC8" w:rsidP="00F62583">
      <w:pPr>
        <w:pStyle w:val="msonormalcxspmiddle"/>
        <w:bidi/>
        <w:spacing w:before="0" w:beforeAutospacing="0" w:after="0" w:afterAutospacing="0"/>
        <w:ind w:firstLine="282"/>
        <w:contextualSpacing/>
        <w:rPr>
          <w:rFonts w:ascii="Calibri" w:hAnsi="Calibri" w:cs="B Zar" w:hint="cs"/>
          <w:szCs w:val="28"/>
          <w:rtl/>
        </w:rPr>
      </w:pPr>
      <w:r w:rsidRPr="00D23566">
        <w:rPr>
          <w:rFonts w:ascii="Calibri" w:hAnsi="Calibri" w:cs="B Zar" w:hint="cs"/>
          <w:szCs w:val="28"/>
          <w:rtl/>
        </w:rPr>
        <w:t>اما«حَكَم»  كسي است كه حكم و تسلط و قدرت دارد. پس چيزي بدون اجازه</w:t>
      </w:r>
      <w:r>
        <w:rPr>
          <w:rFonts w:ascii="Arial" w:hAnsi="Arial" w:cs="Arial"/>
        </w:rPr>
        <w:t>‎</w:t>
      </w:r>
      <w:r w:rsidRPr="00D23566">
        <w:rPr>
          <w:rFonts w:ascii="Calibri" w:hAnsi="Calibri" w:cs="B Zar" w:hint="cs"/>
          <w:szCs w:val="28"/>
          <w:rtl/>
        </w:rPr>
        <w:t>ي او روي نمي دهد و او تدبير كننده و تصرف كننده است:</w:t>
      </w:r>
      <w:r w:rsidR="008A6014" w:rsidRPr="00D23566">
        <w:rPr>
          <w:rFonts w:ascii="Calibri" w:hAnsi="Calibri" w:cs="B Zar" w:hint="cs"/>
          <w:szCs w:val="28"/>
          <w:rtl/>
        </w:rPr>
        <w:t xml:space="preserve"> </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32" w:hAnsi="QCF_P532" w:cs="QCF_P532"/>
          <w:color w:val="000000"/>
          <w:sz w:val="27"/>
          <w:szCs w:val="27"/>
          <w:rtl/>
        </w:rPr>
        <w:t>ﮖ</w:t>
      </w:r>
      <w:r>
        <w:rPr>
          <w:rFonts w:ascii="QCF_P532" w:hAnsi="QCF_P532" w:cs="QCF_P532"/>
          <w:color w:val="000000"/>
          <w:sz w:val="2"/>
          <w:szCs w:val="2"/>
          <w:rtl/>
        </w:rPr>
        <w:t xml:space="preserve">        </w:t>
      </w:r>
      <w:r>
        <w:rPr>
          <w:rFonts w:ascii="QCF_P532" w:hAnsi="QCF_P532" w:cs="QCF_P532"/>
          <w:color w:val="000000"/>
          <w:sz w:val="27"/>
          <w:szCs w:val="27"/>
          <w:rtl/>
        </w:rPr>
        <w:t>ﮗ</w:t>
      </w:r>
      <w:r>
        <w:rPr>
          <w:rFonts w:ascii="QCF_P532" w:hAnsi="QCF_P532" w:cs="QCF_P532"/>
          <w:color w:val="000000"/>
          <w:sz w:val="2"/>
          <w:szCs w:val="2"/>
          <w:rtl/>
        </w:rPr>
        <w:t xml:space="preserve">     </w:t>
      </w:r>
      <w:r>
        <w:rPr>
          <w:rFonts w:ascii="QCF_P532" w:hAnsi="QCF_P532" w:cs="QCF_P532"/>
          <w:color w:val="000000"/>
          <w:sz w:val="27"/>
          <w:szCs w:val="27"/>
          <w:rtl/>
        </w:rPr>
        <w:t>ﮘ</w:t>
      </w:r>
      <w:r>
        <w:rPr>
          <w:rFonts w:ascii="QCF_P532" w:hAnsi="QCF_P532" w:cs="QCF_P532"/>
          <w:color w:val="000000"/>
          <w:sz w:val="2"/>
          <w:szCs w:val="2"/>
          <w:rtl/>
        </w:rPr>
        <w:t xml:space="preserve"> </w:t>
      </w:r>
      <w:r>
        <w:rPr>
          <w:rFonts w:ascii="QCF_P532" w:hAnsi="QCF_P532" w:cs="QCF_P532"/>
          <w:color w:val="000000"/>
          <w:sz w:val="27"/>
          <w:szCs w:val="27"/>
          <w:rtl/>
        </w:rPr>
        <w:t>ﮙ</w:t>
      </w:r>
      <w:r>
        <w:rPr>
          <w:rFonts w:ascii="QCF_P532" w:hAnsi="QCF_P532" w:cs="QCF_P532"/>
          <w:color w:val="000000"/>
          <w:sz w:val="2"/>
          <w:szCs w:val="2"/>
          <w:rtl/>
        </w:rPr>
        <w:t xml:space="preserve"> </w:t>
      </w:r>
      <w:r>
        <w:rPr>
          <w:rFonts w:ascii="QCF_P532" w:hAnsi="QCF_P532" w:cs="QCF_P532"/>
          <w:color w:val="000000"/>
          <w:sz w:val="27"/>
          <w:szCs w:val="27"/>
          <w:rtl/>
        </w:rPr>
        <w:t>ﮚ</w:t>
      </w:r>
      <w:r>
        <w:rPr>
          <w:rFonts w:ascii="QCF_P532" w:hAnsi="QCF_P532" w:cs="QCF_P532"/>
          <w:color w:val="000000"/>
          <w:sz w:val="2"/>
          <w:szCs w:val="2"/>
          <w:rtl/>
        </w:rPr>
        <w:t xml:space="preserve"> </w:t>
      </w:r>
      <w:r>
        <w:rPr>
          <w:rFonts w:ascii="QCF_P532" w:hAnsi="QCF_P532" w:cs="QCF_P532"/>
          <w:color w:val="000000"/>
          <w:sz w:val="27"/>
          <w:szCs w:val="27"/>
          <w:rtl/>
        </w:rPr>
        <w:t>ﮛ</w:t>
      </w:r>
      <w:r>
        <w:rPr>
          <w:rFonts w:ascii="QCF_P532" w:hAnsi="QCF_P532" w:cs="QCF_P53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6F7615" w:rsidRPr="00D23566">
        <w:rPr>
          <w:rFonts w:ascii="Calibri" w:hAnsi="Calibri" w:cs="B Zar" w:hint="cs"/>
          <w:szCs w:val="28"/>
          <w:rtl/>
        </w:rPr>
        <w:t>(</w:t>
      </w:r>
      <w:r w:rsidRPr="005D1FD0">
        <w:rPr>
          <w:rFonts w:ascii="2  Badr" w:hAnsi="Arial" w:cs="B Zar" w:hint="cs"/>
          <w:color w:val="000000"/>
          <w:sz w:val="27"/>
          <w:szCs w:val="27"/>
          <w:rtl/>
        </w:rPr>
        <w:t>الرحمن: ٢٩</w:t>
      </w:r>
      <w:r>
        <w:rPr>
          <w:rFonts w:ascii="Arial" w:hAnsi="Arial" w:cs="Arial"/>
          <w:color w:val="000000"/>
          <w:sz w:val="2"/>
          <w:szCs w:val="2"/>
        </w:rPr>
        <w:t xml:space="preserve"> </w:t>
      </w:r>
      <w:r w:rsidR="007C615D" w:rsidRPr="00D23566">
        <w:rPr>
          <w:rFonts w:ascii="Calibri" w:hAnsi="Calibri" w:cs="B Zar" w:hint="cs"/>
          <w:szCs w:val="28"/>
          <w:rtl/>
        </w:rPr>
        <w:t xml:space="preserve">) </w:t>
      </w:r>
      <w:r w:rsidR="008A6014" w:rsidRPr="00D23566">
        <w:rPr>
          <w:rFonts w:ascii="Calibri" w:hAnsi="Calibri" w:cs="B Zar" w:hint="cs"/>
          <w:szCs w:val="28"/>
          <w:rtl/>
        </w:rPr>
        <w:t>«</w:t>
      </w:r>
      <w:r w:rsidR="00483C10" w:rsidRPr="00D23566">
        <w:rPr>
          <w:rFonts w:ascii="Calibri" w:hAnsi="Calibri" w:cs="B Zar" w:hint="cs"/>
          <w:szCs w:val="28"/>
          <w:rtl/>
        </w:rPr>
        <w:t>او پيوسته دست‌اندركار كاري است.</w:t>
      </w:r>
      <w:r w:rsidRPr="00D23566">
        <w:rPr>
          <w:rFonts w:ascii="Calibri" w:hAnsi="Calibri" w:cs="B Zar" w:hint="cs"/>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 xml:space="preserve">«حَكَم» نيز كسي است كه حق تشريع و قانونگذاري و حلال كردن و حرام كردن را دارد. پس حكم همان چيزي است كه تشريع </w:t>
      </w:r>
      <w:r w:rsidR="008A6014" w:rsidRPr="00D23566">
        <w:rPr>
          <w:rFonts w:ascii="Calibri" w:hAnsi="Calibri" w:cs="B Zar" w:hint="cs"/>
          <w:szCs w:val="28"/>
          <w:rtl/>
        </w:rPr>
        <w:t>ش</w:t>
      </w:r>
      <w:r w:rsidRPr="00D23566">
        <w:rPr>
          <w:rFonts w:ascii="Calibri" w:hAnsi="Calibri" w:cs="B Zar" w:hint="cs"/>
          <w:szCs w:val="28"/>
          <w:rtl/>
        </w:rPr>
        <w:t xml:space="preserve">ده و دين آن چيزي است كه امر و نهي </w:t>
      </w:r>
      <w:r w:rsidR="008A6014" w:rsidRPr="00D23566">
        <w:rPr>
          <w:rFonts w:ascii="Calibri" w:hAnsi="Calibri" w:cs="B Zar" w:hint="cs"/>
          <w:szCs w:val="28"/>
          <w:rtl/>
        </w:rPr>
        <w:t>شده</w:t>
      </w:r>
      <w:r w:rsidRPr="00D23566">
        <w:rPr>
          <w:rFonts w:ascii="Calibri" w:hAnsi="Calibri" w:cs="B Zar" w:hint="cs"/>
          <w:szCs w:val="28"/>
          <w:rtl/>
        </w:rPr>
        <w:t xml:space="preserve"> است. كسي يا چيزي نمي</w:t>
      </w:r>
      <w:r>
        <w:rPr>
          <w:rFonts w:ascii="Arial" w:hAnsi="Arial" w:cs="Arial"/>
        </w:rPr>
        <w:t>‎</w:t>
      </w:r>
      <w:r w:rsidRPr="00D23566">
        <w:rPr>
          <w:rFonts w:ascii="Calibri" w:hAnsi="Calibri" w:cs="B Zar" w:hint="cs"/>
          <w:szCs w:val="28"/>
          <w:rtl/>
        </w:rPr>
        <w:t>تواند حكمش را به عقب اندازد و كسي يا چيزي نمي تواند قضايش را رد نمايد. پس</w:t>
      </w:r>
      <w:r w:rsidR="00483C10" w:rsidRPr="00D23566">
        <w:rPr>
          <w:rFonts w:ascii="Calibri" w:hAnsi="Calibri" w:cs="B Zar" w:hint="cs"/>
          <w:szCs w:val="28"/>
          <w:rtl/>
        </w:rPr>
        <w:t xml:space="preserve"> </w:t>
      </w:r>
      <w:r w:rsidRPr="00D23566">
        <w:rPr>
          <w:rFonts w:ascii="Calibri" w:hAnsi="Calibri" w:cs="B Zar" w:hint="cs"/>
          <w:szCs w:val="28"/>
          <w:rtl/>
        </w:rPr>
        <w:t>«قدر» و</w:t>
      </w:r>
      <w:r w:rsidR="00483C10" w:rsidRPr="00D23566">
        <w:rPr>
          <w:rFonts w:ascii="Calibri" w:hAnsi="Calibri" w:cs="B Zar" w:hint="cs"/>
          <w:szCs w:val="28"/>
          <w:rtl/>
        </w:rPr>
        <w:t xml:space="preserve"> </w:t>
      </w:r>
      <w:r w:rsidRPr="00D23566">
        <w:rPr>
          <w:rFonts w:ascii="Calibri" w:hAnsi="Calibri" w:cs="B Zar" w:hint="cs"/>
          <w:szCs w:val="28"/>
          <w:rtl/>
        </w:rPr>
        <w:t>«شرع» در اين آيه جمع شده</w:t>
      </w:r>
      <w:r>
        <w:rPr>
          <w:rFonts w:ascii="Arial" w:hAnsi="Arial" w:cs="Arial"/>
        </w:rPr>
        <w:t>‎</w:t>
      </w:r>
      <w:r w:rsidRPr="00D23566">
        <w:rPr>
          <w:rFonts w:ascii="Calibri" w:hAnsi="Calibri" w:cs="B Zar" w:hint="cs"/>
          <w:szCs w:val="28"/>
          <w:rtl/>
        </w:rPr>
        <w:t>اند: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57" w:hAnsi="QCF_P157" w:cs="QCF_P157"/>
          <w:color w:val="000000"/>
          <w:sz w:val="27"/>
          <w:szCs w:val="27"/>
          <w:rtl/>
        </w:rPr>
        <w:t>ﮞ</w:t>
      </w:r>
      <w:r>
        <w:rPr>
          <w:rFonts w:ascii="QCF_P157" w:hAnsi="QCF_P157" w:cs="QCF_P157"/>
          <w:color w:val="000000"/>
          <w:sz w:val="2"/>
          <w:szCs w:val="2"/>
          <w:rtl/>
        </w:rPr>
        <w:t xml:space="preserve"> </w:t>
      </w:r>
      <w:r>
        <w:rPr>
          <w:rFonts w:ascii="QCF_P157" w:hAnsi="QCF_P157" w:cs="QCF_P157"/>
          <w:color w:val="000000"/>
          <w:sz w:val="27"/>
          <w:szCs w:val="27"/>
          <w:rtl/>
        </w:rPr>
        <w:t>ﮟ</w:t>
      </w:r>
      <w:r>
        <w:rPr>
          <w:rFonts w:ascii="QCF_P157" w:hAnsi="QCF_P157" w:cs="QCF_P157"/>
          <w:color w:val="000000"/>
          <w:sz w:val="2"/>
          <w:szCs w:val="2"/>
          <w:rtl/>
        </w:rPr>
        <w:t xml:space="preserve"> </w:t>
      </w:r>
      <w:r>
        <w:rPr>
          <w:rFonts w:ascii="QCF_P157" w:hAnsi="QCF_P157" w:cs="QCF_P157"/>
          <w:color w:val="000000"/>
          <w:sz w:val="27"/>
          <w:szCs w:val="27"/>
          <w:rtl/>
        </w:rPr>
        <w:t>ﮠ</w:t>
      </w:r>
      <w:r>
        <w:rPr>
          <w:rFonts w:ascii="QCF_P157" w:hAnsi="QCF_P157" w:cs="QCF_P157"/>
          <w:color w:val="000000"/>
          <w:sz w:val="2"/>
          <w:szCs w:val="2"/>
          <w:rtl/>
        </w:rPr>
        <w:t xml:space="preserve">  </w:t>
      </w:r>
      <w:r>
        <w:rPr>
          <w:rFonts w:ascii="QCF_P157" w:hAnsi="QCF_P157" w:cs="QCF_P157"/>
          <w:color w:val="000000"/>
          <w:sz w:val="27"/>
          <w:szCs w:val="27"/>
          <w:rtl/>
        </w:rPr>
        <w:t>ﮡ</w:t>
      </w:r>
      <w:r>
        <w:rPr>
          <w:rFonts w:ascii="Arial" w:hAnsi="Arial" w:cs="Arial"/>
          <w:color w:val="000000"/>
          <w:sz w:val="2"/>
          <w:szCs w:val="2"/>
          <w:rtl/>
        </w:rPr>
        <w:t xml:space="preserve"> </w:t>
      </w:r>
      <w:r>
        <w:rPr>
          <w:rFonts w:ascii="QCF_BSML" w:hAnsi="QCF_BSML" w:cs="QCF_BSML"/>
          <w:color w:val="000000"/>
          <w:sz w:val="27"/>
          <w:szCs w:val="27"/>
          <w:rtl/>
        </w:rPr>
        <w:t>ﭼ</w:t>
      </w:r>
      <w:r w:rsidR="007C615D">
        <w:rPr>
          <w:rFonts w:ascii="QCF_BSML" w:hAnsi="QCF_BSML" w:cs="QCF_BSML" w:hint="cs"/>
          <w:color w:val="000000"/>
          <w:sz w:val="27"/>
          <w:szCs w:val="27"/>
          <w:rtl/>
        </w:rPr>
        <w:t xml:space="preserve">    </w:t>
      </w:r>
      <w:r w:rsidR="007C615D" w:rsidRPr="00D23566">
        <w:rPr>
          <w:rFonts w:ascii="2  Badr" w:hAnsi="Arial" w:cs="B Zar" w:hint="cs"/>
          <w:color w:val="000000"/>
          <w:szCs w:val="28"/>
          <w:rtl/>
        </w:rPr>
        <w:t>(</w:t>
      </w:r>
      <w:r>
        <w:rPr>
          <w:rFonts w:ascii="QCF_BSML" w:hAnsi="QCF_BSML" w:cs="QCF_BSML"/>
          <w:color w:val="000000"/>
          <w:sz w:val="27"/>
          <w:szCs w:val="27"/>
          <w:rtl/>
        </w:rPr>
        <w:t xml:space="preserve"> </w:t>
      </w:r>
      <w:r w:rsidRPr="005D1FD0">
        <w:rPr>
          <w:rFonts w:ascii="2  Badr" w:hAnsi="QCF_BSML" w:cs="B Zar" w:hint="cs"/>
          <w:color w:val="000000"/>
          <w:sz w:val="27"/>
          <w:szCs w:val="27"/>
          <w:rtl/>
        </w:rPr>
        <w:t>الأعراف: ٥٤</w:t>
      </w:r>
      <w:r w:rsidR="007C615D" w:rsidRPr="00D23566">
        <w:rPr>
          <w:rFonts w:ascii="Calibri" w:hAnsi="Calibri" w:cs="B Zar" w:hint="cs"/>
          <w:szCs w:val="28"/>
          <w:rtl/>
        </w:rPr>
        <w:t xml:space="preserve">) </w:t>
      </w:r>
      <w:r>
        <w:rPr>
          <w:rFonts w:ascii="Arial" w:hAnsi="Arial" w:cs="Arial"/>
          <w:color w:val="000000"/>
          <w:sz w:val="2"/>
          <w:szCs w:val="2"/>
        </w:rPr>
        <w:t xml:space="preserve"> </w:t>
      </w:r>
      <w:r w:rsidRPr="00D23566">
        <w:rPr>
          <w:rFonts w:ascii="Calibri" w:hAnsi="Calibri" w:cs="B Zar" w:hint="cs"/>
          <w:szCs w:val="28"/>
          <w:rtl/>
        </w:rPr>
        <w:t>«</w:t>
      </w:r>
      <w:r w:rsidR="008A6014" w:rsidRPr="00D23566">
        <w:rPr>
          <w:rFonts w:ascii="Calibri" w:hAnsi="Calibri" w:cs="B Zar"/>
          <w:szCs w:val="28"/>
          <w:rtl/>
        </w:rPr>
        <w:t>آگاه باشيد که آفرينش و تدبير (جهان)، از آن او (و به فرمان او)ست!</w:t>
      </w:r>
      <w:r w:rsidRPr="00D23566">
        <w:rPr>
          <w:rFonts w:ascii="Calibri" w:hAnsi="Calibri" w:cs="B Zar" w:hint="cs"/>
          <w:szCs w:val="28"/>
          <w:rtl/>
        </w:rPr>
        <w:t>».</w:t>
      </w:r>
    </w:p>
    <w:p w:rsidR="005A6AC8" w:rsidRPr="00D23566" w:rsidRDefault="005A6AC8" w:rsidP="00317036">
      <w:pPr>
        <w:pStyle w:val="msonormalcxsplast"/>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وقتي مي</w:t>
      </w:r>
      <w:r>
        <w:rPr>
          <w:rFonts w:ascii="Arial" w:hAnsi="Arial" w:cs="Arial"/>
        </w:rPr>
        <w:t>‎</w:t>
      </w:r>
      <w:r w:rsidRPr="00D23566">
        <w:rPr>
          <w:rFonts w:ascii="Calibri" w:hAnsi="Calibri" w:cs="B Zar" w:hint="cs"/>
          <w:szCs w:val="28"/>
          <w:rtl/>
        </w:rPr>
        <w:t>فرمايد:</w:t>
      </w:r>
      <w:r w:rsidR="007C615D" w:rsidRPr="00D23566">
        <w:rPr>
          <w:rFonts w:ascii="Calibri" w:hAnsi="Calibri" w:cs="B Zar" w:hint="cs"/>
          <w:szCs w:val="28"/>
          <w:rtl/>
        </w:rPr>
        <w:t xml:space="preserve"> </w:t>
      </w:r>
      <w:r w:rsidRPr="00D23566">
        <w:rPr>
          <w:rFonts w:ascii="Calibri" w:hAnsi="Calibri" w:cs="B Zar" w:hint="cs"/>
          <w:szCs w:val="28"/>
          <w:rtl/>
        </w:rPr>
        <w:t>«</w:t>
      </w:r>
      <w:r w:rsidRPr="005D1FD0">
        <w:rPr>
          <w:rFonts w:ascii="Calibri" w:hAnsi="Calibri" w:cs="Traditional Arabic" w:hint="cs"/>
          <w:b/>
          <w:bCs/>
          <w:sz w:val="28"/>
          <w:szCs w:val="28"/>
          <w:rtl/>
        </w:rPr>
        <w:t>أحكم الحاكمين</w:t>
      </w:r>
      <w:r w:rsidRPr="005D1FD0">
        <w:rPr>
          <w:rFonts w:ascii="Calibri" w:hAnsi="Calibri" w:cs="B Zar" w:hint="cs"/>
          <w:sz w:val="28"/>
          <w:szCs w:val="28"/>
          <w:rtl/>
        </w:rPr>
        <w:t xml:space="preserve">» </w:t>
      </w:r>
      <w:r w:rsidRPr="00D23566">
        <w:rPr>
          <w:rFonts w:ascii="Calibri" w:hAnsi="Calibri" w:cs="B Zar" w:hint="cs"/>
          <w:szCs w:val="28"/>
          <w:rtl/>
        </w:rPr>
        <w:t>و</w:t>
      </w:r>
      <w:r w:rsidR="00483C10" w:rsidRPr="00D23566">
        <w:rPr>
          <w:rFonts w:ascii="Calibri" w:hAnsi="Calibri" w:cs="B Zar" w:hint="cs"/>
          <w:szCs w:val="28"/>
          <w:rtl/>
        </w:rPr>
        <w:t xml:space="preserve"> </w:t>
      </w:r>
      <w:r w:rsidRPr="00D23566">
        <w:rPr>
          <w:rFonts w:ascii="Calibri" w:hAnsi="Calibri" w:cs="B Zar" w:hint="cs"/>
          <w:szCs w:val="28"/>
          <w:rtl/>
        </w:rPr>
        <w:t>«</w:t>
      </w:r>
      <w:r w:rsidRPr="005D1FD0">
        <w:rPr>
          <w:rFonts w:ascii="Calibri" w:hAnsi="Calibri" w:cs="Traditional Arabic" w:hint="cs"/>
          <w:b/>
          <w:bCs/>
          <w:sz w:val="28"/>
          <w:szCs w:val="28"/>
          <w:rtl/>
        </w:rPr>
        <w:t>خير الحاكمين</w:t>
      </w:r>
      <w:r w:rsidRPr="00D23566">
        <w:rPr>
          <w:rFonts w:ascii="Calibri" w:hAnsi="Calibri" w:cs="B Zar" w:hint="cs"/>
          <w:szCs w:val="28"/>
          <w:rtl/>
        </w:rPr>
        <w:t>»، اين تأكيدي براي عدالت و رحمت و قرار دادن چيزها در جاي خودشان مي</w:t>
      </w:r>
      <w:r>
        <w:rPr>
          <w:rFonts w:ascii="Arial" w:hAnsi="Arial" w:cs="Arial"/>
        </w:rPr>
        <w:t>‎</w:t>
      </w:r>
      <w:r w:rsidRPr="00D23566">
        <w:rPr>
          <w:rFonts w:ascii="Calibri" w:hAnsi="Calibri" w:cs="B Zar" w:hint="cs"/>
          <w:szCs w:val="28"/>
          <w:rtl/>
        </w:rPr>
        <w:t>باشد. پس در تقدير خدا، هيچ ظلم و بي نظمي نيست و در شرع او، هيچ</w:t>
      </w:r>
      <w:r>
        <w:rPr>
          <w:rFonts w:ascii="Arial" w:hAnsi="Arial" w:cs="Arial"/>
        </w:rPr>
        <w:t>‎</w:t>
      </w:r>
      <w:r w:rsidRPr="00D23566">
        <w:rPr>
          <w:rFonts w:ascii="Calibri" w:hAnsi="Calibri" w:cs="B Zar" w:hint="cs"/>
          <w:szCs w:val="28"/>
          <w:rtl/>
        </w:rPr>
        <w:t>گونه تبعيضي نيست بلكه شريعت خدا، مايه ي حفظ حقوق مي</w:t>
      </w:r>
      <w:r>
        <w:rPr>
          <w:rFonts w:ascii="Arial" w:hAnsi="Arial" w:cs="Arial"/>
        </w:rPr>
        <w:t>‎</w:t>
      </w:r>
      <w:r w:rsidRPr="00D23566">
        <w:rPr>
          <w:rFonts w:ascii="Calibri" w:hAnsi="Calibri" w:cs="B Zar" w:hint="cs"/>
          <w:szCs w:val="28"/>
          <w:rtl/>
        </w:rPr>
        <w:t>باشد. حاكم و محكوم، مرد و زن، نيكوكار و بدكار، مسلمان و كافر، قوي و ضعيف همگي از حقوق خود برخوردارند. و در همه</w:t>
      </w:r>
      <w:r>
        <w:rPr>
          <w:rFonts w:ascii="Arial" w:hAnsi="Arial" w:cs="Arial"/>
        </w:rPr>
        <w:t>‎</w:t>
      </w:r>
      <w:r w:rsidRPr="00D23566">
        <w:rPr>
          <w:rFonts w:ascii="Calibri" w:hAnsi="Calibri" w:cs="B Zar" w:hint="cs"/>
          <w:szCs w:val="28"/>
          <w:rtl/>
        </w:rPr>
        <w:t>ي احوال چه در زمان جنگ و چه در زمان صلح و بر همه افراد بدون استثنا، حقوق مادي و معنوي انسان</w:t>
      </w:r>
      <w:r>
        <w:rPr>
          <w:rFonts w:ascii="Arial" w:hAnsi="Arial" w:cs="Arial"/>
        </w:rPr>
        <w:t>‎</w:t>
      </w:r>
      <w:r w:rsidRPr="00D23566">
        <w:rPr>
          <w:rFonts w:ascii="Calibri" w:hAnsi="Calibri" w:cs="B Zar" w:hint="cs"/>
          <w:szCs w:val="28"/>
          <w:rtl/>
        </w:rPr>
        <w:t>ها را حفظ كرده است. به همين خاطر بر هر مسلماني واجب است كه كتاب خدا و سنت پيامبر</w:t>
      </w:r>
      <w:r w:rsidRPr="00D23566">
        <w:rPr>
          <w:rFonts w:ascii="Calibri" w:hAnsi="Calibri" w:cs="B Zar"/>
          <w:szCs w:val="28"/>
          <w:rtl/>
        </w:rPr>
        <w:sym w:font="AGA Arabesque" w:char="0072"/>
      </w:r>
      <w:r w:rsidRPr="00D23566">
        <w:rPr>
          <w:rFonts w:ascii="Calibri" w:hAnsi="Calibri" w:cs="B Zar" w:hint="cs"/>
          <w:szCs w:val="28"/>
          <w:rtl/>
        </w:rPr>
        <w:t xml:space="preserve"> را در تمام امور ريز و درشتش و در حوزه</w:t>
      </w:r>
      <w:r>
        <w:rPr>
          <w:rFonts w:ascii="Arial" w:hAnsi="Arial" w:cs="Arial"/>
        </w:rPr>
        <w:t>‎</w:t>
      </w:r>
      <w:r w:rsidRPr="00D23566">
        <w:rPr>
          <w:rFonts w:ascii="Calibri" w:hAnsi="Calibri" w:cs="B Zar" w:hint="cs"/>
          <w:szCs w:val="28"/>
          <w:rtl/>
        </w:rPr>
        <w:t>ي فردي و اجتماعي و خانوادگي و امور خاص و عام و در حوزه ي سياست و اقتصاد و جامعه و تبليغات و در هر چيزي، حاكم گرداند.</w:t>
      </w:r>
      <w:r w:rsidRPr="00D23566">
        <w:rPr>
          <w:rFonts w:ascii="Calibri" w:hAnsi="Calibri" w:cs="B Zar"/>
          <w:szCs w:val="28"/>
          <w:vertAlign w:val="superscript"/>
          <w:rtl/>
        </w:rPr>
        <w:footnoteReference w:id="267"/>
      </w:r>
    </w:p>
    <w:p w:rsidR="005A6AC8" w:rsidRDefault="005A6AC8" w:rsidP="00317036">
      <w:pPr>
        <w:pStyle w:val="af0"/>
        <w:rPr>
          <w:rFonts w:hint="cs"/>
          <w:rtl/>
        </w:rPr>
      </w:pPr>
      <w:bookmarkStart w:id="276" w:name="_Toc246700113"/>
      <w:bookmarkStart w:id="277" w:name="_Toc254369544"/>
      <w:r>
        <w:rPr>
          <w:rFonts w:hint="cs"/>
          <w:rtl/>
        </w:rPr>
        <w:t>4- ارتباط شريعت با ايمان</w:t>
      </w:r>
      <w:bookmarkEnd w:id="276"/>
      <w:bookmarkEnd w:id="277"/>
    </w:p>
    <w:p w:rsidR="005A6AC8" w:rsidRPr="005D1FD0" w:rsidRDefault="005A6AC8" w:rsidP="00317036">
      <w:pPr>
        <w:contextualSpacing/>
        <w:rPr>
          <w:rFonts w:ascii="Calibri" w:hAnsi="Calibri" w:cs="B Zar" w:hint="cs"/>
          <w:rtl/>
        </w:rPr>
      </w:pPr>
      <w:r w:rsidRPr="005D1FD0">
        <w:rPr>
          <w:rFonts w:ascii="Calibri" w:hAnsi="Calibri" w:cs="B Zar" w:hint="cs"/>
          <w:rtl/>
        </w:rPr>
        <w:t>خداوند متعال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87" w:hAnsi="QCF_P087" w:cs="QCF_P087"/>
          <w:color w:val="000000"/>
          <w:sz w:val="27"/>
          <w:szCs w:val="27"/>
          <w:rtl/>
        </w:rPr>
        <w:t>ﯵ</w:t>
      </w:r>
      <w:r>
        <w:rPr>
          <w:rFonts w:ascii="QCF_P087" w:hAnsi="QCF_P087" w:cs="QCF_P087"/>
          <w:color w:val="000000"/>
          <w:sz w:val="2"/>
          <w:szCs w:val="2"/>
          <w:rtl/>
        </w:rPr>
        <w:t xml:space="preserve"> </w:t>
      </w:r>
      <w:r>
        <w:rPr>
          <w:rFonts w:ascii="QCF_P087" w:hAnsi="QCF_P087" w:cs="QCF_P087"/>
          <w:color w:val="000000"/>
          <w:sz w:val="27"/>
          <w:szCs w:val="27"/>
          <w:rtl/>
        </w:rPr>
        <w:t>ﯶ</w:t>
      </w:r>
      <w:r>
        <w:rPr>
          <w:rFonts w:ascii="QCF_P087" w:hAnsi="QCF_P087" w:cs="QCF_P087"/>
          <w:color w:val="000000"/>
          <w:sz w:val="2"/>
          <w:szCs w:val="2"/>
          <w:rtl/>
        </w:rPr>
        <w:t xml:space="preserve"> </w:t>
      </w:r>
      <w:r>
        <w:rPr>
          <w:rFonts w:ascii="QCF_P087" w:hAnsi="QCF_P087" w:cs="QCF_P087"/>
          <w:color w:val="000000"/>
          <w:sz w:val="27"/>
          <w:szCs w:val="27"/>
          <w:rtl/>
        </w:rPr>
        <w:t>ﯷ</w:t>
      </w:r>
      <w:r>
        <w:rPr>
          <w:rFonts w:ascii="QCF_P087" w:hAnsi="QCF_P087" w:cs="QCF_P087"/>
          <w:color w:val="000000"/>
          <w:sz w:val="2"/>
          <w:szCs w:val="2"/>
          <w:rtl/>
        </w:rPr>
        <w:t xml:space="preserve"> </w:t>
      </w:r>
      <w:r>
        <w:rPr>
          <w:rFonts w:ascii="QCF_P087" w:hAnsi="QCF_P087" w:cs="QCF_P087"/>
          <w:color w:val="000000"/>
          <w:sz w:val="27"/>
          <w:szCs w:val="27"/>
          <w:rtl/>
        </w:rPr>
        <w:t>ﯸ</w:t>
      </w:r>
      <w:r>
        <w:rPr>
          <w:rFonts w:ascii="QCF_P087" w:hAnsi="QCF_P087" w:cs="QCF_P087"/>
          <w:color w:val="000000"/>
          <w:sz w:val="2"/>
          <w:szCs w:val="2"/>
          <w:rtl/>
        </w:rPr>
        <w:t xml:space="preserve"> </w:t>
      </w:r>
      <w:r>
        <w:rPr>
          <w:rFonts w:ascii="QCF_P087" w:hAnsi="QCF_P087" w:cs="QCF_P087"/>
          <w:color w:val="000000"/>
          <w:sz w:val="27"/>
          <w:szCs w:val="27"/>
          <w:rtl/>
        </w:rPr>
        <w:t>ﯹ</w:t>
      </w:r>
      <w:r>
        <w:rPr>
          <w:rFonts w:ascii="QCF_P087" w:hAnsi="QCF_P087" w:cs="QCF_P087"/>
          <w:color w:val="000000"/>
          <w:sz w:val="2"/>
          <w:szCs w:val="2"/>
          <w:rtl/>
        </w:rPr>
        <w:t xml:space="preserve"> </w:t>
      </w:r>
      <w:r>
        <w:rPr>
          <w:rFonts w:ascii="QCF_P087" w:hAnsi="QCF_P087" w:cs="QCF_P087"/>
          <w:color w:val="000000"/>
          <w:sz w:val="27"/>
          <w:szCs w:val="27"/>
          <w:rtl/>
        </w:rPr>
        <w:t>ﯺ</w:t>
      </w:r>
      <w:r>
        <w:rPr>
          <w:rFonts w:ascii="QCF_P087" w:hAnsi="QCF_P087" w:cs="QCF_P087"/>
          <w:color w:val="000000"/>
          <w:sz w:val="2"/>
          <w:szCs w:val="2"/>
          <w:rtl/>
        </w:rPr>
        <w:t xml:space="preserve"> </w:t>
      </w:r>
      <w:r>
        <w:rPr>
          <w:rFonts w:ascii="QCF_P087" w:hAnsi="QCF_P087" w:cs="QCF_P087"/>
          <w:color w:val="000000"/>
          <w:sz w:val="27"/>
          <w:szCs w:val="27"/>
          <w:rtl/>
        </w:rPr>
        <w:t>ﯻ</w:t>
      </w:r>
      <w:r>
        <w:rPr>
          <w:rFonts w:ascii="QCF_P087" w:hAnsi="QCF_P087" w:cs="QCF_P087"/>
          <w:color w:val="000000"/>
          <w:sz w:val="2"/>
          <w:szCs w:val="2"/>
          <w:rtl/>
        </w:rPr>
        <w:t xml:space="preserve"> </w:t>
      </w:r>
      <w:r>
        <w:rPr>
          <w:rFonts w:ascii="QCF_P087" w:hAnsi="QCF_P087" w:cs="QCF_P087"/>
          <w:color w:val="000000"/>
          <w:sz w:val="27"/>
          <w:szCs w:val="27"/>
          <w:rtl/>
        </w:rPr>
        <w:t>ﯼ</w:t>
      </w:r>
      <w:r>
        <w:rPr>
          <w:rFonts w:ascii="QCF_P087" w:hAnsi="QCF_P087" w:cs="QCF_P087"/>
          <w:color w:val="000000"/>
          <w:sz w:val="2"/>
          <w:szCs w:val="2"/>
          <w:rtl/>
        </w:rPr>
        <w:t xml:space="preserve">  </w:t>
      </w:r>
      <w:r>
        <w:rPr>
          <w:rFonts w:ascii="QCF_P087" w:hAnsi="QCF_P087" w:cs="QCF_P087"/>
          <w:color w:val="000000"/>
          <w:sz w:val="27"/>
          <w:szCs w:val="27"/>
          <w:rtl/>
        </w:rPr>
        <w:t>ﯽ</w:t>
      </w:r>
      <w:r>
        <w:rPr>
          <w:rFonts w:ascii="QCF_P087" w:hAnsi="QCF_P087" w:cs="QCF_P087"/>
          <w:color w:val="000000"/>
          <w:sz w:val="2"/>
          <w:szCs w:val="2"/>
          <w:rtl/>
        </w:rPr>
        <w:t xml:space="preserve"> </w:t>
      </w:r>
      <w:r>
        <w:rPr>
          <w:rFonts w:ascii="QCF_P087" w:hAnsi="QCF_P087" w:cs="QCF_P087"/>
          <w:color w:val="000000"/>
          <w:sz w:val="27"/>
          <w:szCs w:val="27"/>
          <w:rtl/>
        </w:rPr>
        <w:t>ﯾﯿ</w:t>
      </w:r>
      <w:r>
        <w:rPr>
          <w:rFonts w:ascii="QCF_P087" w:hAnsi="QCF_P087" w:cs="QCF_P087"/>
          <w:color w:val="000000"/>
          <w:sz w:val="2"/>
          <w:szCs w:val="2"/>
          <w:rtl/>
        </w:rPr>
        <w:t xml:space="preserve"> </w:t>
      </w:r>
      <w:r>
        <w:rPr>
          <w:rFonts w:ascii="QCF_P087" w:hAnsi="QCF_P087" w:cs="QCF_P087"/>
          <w:color w:val="000000"/>
          <w:sz w:val="27"/>
          <w:szCs w:val="27"/>
          <w:rtl/>
        </w:rPr>
        <w:t>ﰀ</w:t>
      </w:r>
      <w:r>
        <w:rPr>
          <w:rFonts w:ascii="QCF_P087" w:hAnsi="QCF_P087" w:cs="QCF_P087"/>
          <w:color w:val="000000"/>
          <w:sz w:val="2"/>
          <w:szCs w:val="2"/>
          <w:rtl/>
        </w:rPr>
        <w:t xml:space="preserve"> </w:t>
      </w:r>
      <w:r>
        <w:rPr>
          <w:rFonts w:ascii="QCF_P087" w:hAnsi="QCF_P087" w:cs="QCF_P087"/>
          <w:color w:val="000000"/>
          <w:sz w:val="27"/>
          <w:szCs w:val="27"/>
          <w:rtl/>
        </w:rPr>
        <w:t>ﰁ</w:t>
      </w:r>
      <w:r>
        <w:rPr>
          <w:rFonts w:ascii="QCF_P087" w:hAnsi="QCF_P087" w:cs="QCF_P087"/>
          <w:color w:val="000000"/>
          <w:sz w:val="2"/>
          <w:szCs w:val="2"/>
          <w:rtl/>
        </w:rPr>
        <w:t xml:space="preserve">  </w:t>
      </w:r>
      <w:r>
        <w:rPr>
          <w:rFonts w:ascii="QCF_P087" w:hAnsi="QCF_P087" w:cs="QCF_P087"/>
          <w:color w:val="000000"/>
          <w:sz w:val="27"/>
          <w:szCs w:val="27"/>
          <w:rtl/>
        </w:rPr>
        <w:t>ﰂ</w:t>
      </w:r>
      <w:r>
        <w:rPr>
          <w:rFonts w:ascii="QCF_P087" w:hAnsi="QCF_P087" w:cs="QCF_P087"/>
          <w:color w:val="000000"/>
          <w:sz w:val="2"/>
          <w:szCs w:val="2"/>
          <w:rtl/>
        </w:rPr>
        <w:t xml:space="preserve"> </w:t>
      </w:r>
      <w:r>
        <w:rPr>
          <w:rFonts w:ascii="QCF_P087" w:hAnsi="QCF_P087" w:cs="QCF_P087"/>
          <w:color w:val="000000"/>
          <w:sz w:val="27"/>
          <w:szCs w:val="27"/>
          <w:rtl/>
        </w:rPr>
        <w:t>ﰃ</w:t>
      </w:r>
      <w:r>
        <w:rPr>
          <w:rFonts w:ascii="QCF_P087" w:hAnsi="QCF_P087" w:cs="QCF_P087"/>
          <w:color w:val="000000"/>
          <w:sz w:val="2"/>
          <w:szCs w:val="2"/>
          <w:rtl/>
        </w:rPr>
        <w:t xml:space="preserve"> </w:t>
      </w:r>
      <w:r>
        <w:rPr>
          <w:rFonts w:ascii="QCF_P087" w:hAnsi="QCF_P087" w:cs="QCF_P087"/>
          <w:color w:val="000000"/>
          <w:sz w:val="27"/>
          <w:szCs w:val="27"/>
          <w:rtl/>
        </w:rPr>
        <w:t>ﰄ</w:t>
      </w:r>
      <w:r>
        <w:rPr>
          <w:rFonts w:ascii="QCF_P087" w:hAnsi="QCF_P087" w:cs="QCF_P087"/>
          <w:color w:val="000000"/>
          <w:sz w:val="2"/>
          <w:szCs w:val="2"/>
          <w:rtl/>
        </w:rPr>
        <w:t xml:space="preserve"> </w:t>
      </w:r>
      <w:r>
        <w:rPr>
          <w:rFonts w:ascii="QCF_P087" w:hAnsi="QCF_P087" w:cs="QCF_P087"/>
          <w:color w:val="000000"/>
          <w:sz w:val="27"/>
          <w:szCs w:val="27"/>
          <w:rtl/>
        </w:rPr>
        <w:t>ﰅ</w:t>
      </w:r>
      <w:r>
        <w:rPr>
          <w:rFonts w:ascii="QCF_P087" w:hAnsi="QCF_P087" w:cs="QCF_P087"/>
          <w:color w:val="000000"/>
          <w:sz w:val="2"/>
          <w:szCs w:val="2"/>
          <w:rtl/>
        </w:rPr>
        <w:t xml:space="preserve">      </w:t>
      </w:r>
      <w:r>
        <w:rPr>
          <w:rFonts w:ascii="QCF_P087" w:hAnsi="QCF_P087" w:cs="QCF_P087"/>
          <w:color w:val="000000"/>
          <w:sz w:val="27"/>
          <w:szCs w:val="27"/>
          <w:rtl/>
        </w:rPr>
        <w:t>ﰆ</w:t>
      </w:r>
      <w:r>
        <w:rPr>
          <w:rFonts w:ascii="QCF_P087" w:hAnsi="QCF_P087" w:cs="QCF_P087"/>
          <w:color w:val="000000"/>
          <w:sz w:val="2"/>
          <w:szCs w:val="2"/>
          <w:rtl/>
        </w:rPr>
        <w:t xml:space="preserve"> </w:t>
      </w:r>
      <w:r>
        <w:rPr>
          <w:rFonts w:ascii="QCF_P087" w:hAnsi="QCF_P087" w:cs="QCF_P087"/>
          <w:color w:val="000000"/>
          <w:sz w:val="27"/>
          <w:szCs w:val="27"/>
          <w:rtl/>
        </w:rPr>
        <w:t>ﰇ</w:t>
      </w:r>
      <w:r>
        <w:rPr>
          <w:rFonts w:ascii="QCF_P087" w:hAnsi="QCF_P087" w:cs="QCF_P087"/>
          <w:color w:val="000000"/>
          <w:sz w:val="2"/>
          <w:szCs w:val="2"/>
          <w:rtl/>
        </w:rPr>
        <w:t xml:space="preserve"> </w:t>
      </w:r>
      <w:r>
        <w:rPr>
          <w:rFonts w:ascii="QCF_P087" w:hAnsi="QCF_P087" w:cs="QCF_P087"/>
          <w:color w:val="000000"/>
          <w:sz w:val="27"/>
          <w:szCs w:val="27"/>
          <w:rtl/>
        </w:rPr>
        <w:t>ﰈ</w:t>
      </w:r>
      <w:r>
        <w:rPr>
          <w:rFonts w:ascii="QCF_P087" w:hAnsi="QCF_P087" w:cs="QCF_P087"/>
          <w:color w:val="000000"/>
          <w:sz w:val="2"/>
          <w:szCs w:val="2"/>
          <w:rtl/>
        </w:rPr>
        <w:t xml:space="preserve"> </w:t>
      </w:r>
      <w:r>
        <w:rPr>
          <w:rFonts w:ascii="QCF_P087" w:hAnsi="QCF_P087" w:cs="QCF_P087"/>
          <w:color w:val="000000"/>
          <w:sz w:val="27"/>
          <w:szCs w:val="27"/>
          <w:rtl/>
        </w:rPr>
        <w:t>ﰉ</w:t>
      </w:r>
      <w:r>
        <w:rPr>
          <w:rFonts w:ascii="QCF_P087" w:hAnsi="QCF_P087" w:cs="QCF_P087"/>
          <w:color w:val="000000"/>
          <w:sz w:val="2"/>
          <w:szCs w:val="2"/>
          <w:rtl/>
        </w:rPr>
        <w:t xml:space="preserve">  </w:t>
      </w:r>
      <w:r>
        <w:rPr>
          <w:rFonts w:ascii="QCF_P087" w:hAnsi="QCF_P087" w:cs="QCF_P087"/>
          <w:color w:val="000000"/>
          <w:sz w:val="27"/>
          <w:szCs w:val="27"/>
          <w:rtl/>
        </w:rPr>
        <w:t>ﰊ</w:t>
      </w:r>
      <w:r>
        <w:rPr>
          <w:rFonts w:ascii="QCF_P087" w:hAnsi="QCF_P087" w:cs="QCF_P087"/>
          <w:color w:val="000000"/>
          <w:sz w:val="2"/>
          <w:szCs w:val="2"/>
          <w:rtl/>
        </w:rPr>
        <w:t xml:space="preserve"> </w:t>
      </w:r>
      <w:r>
        <w:rPr>
          <w:rFonts w:ascii="QCF_P087" w:hAnsi="QCF_P087" w:cs="QCF_P087"/>
          <w:color w:val="000000"/>
          <w:sz w:val="27"/>
          <w:szCs w:val="27"/>
          <w:rtl/>
        </w:rPr>
        <w:t>ﰋ</w:t>
      </w:r>
      <w:r>
        <w:rPr>
          <w:rFonts w:ascii="QCF_P087" w:hAnsi="QCF_P087" w:cs="QCF_P087"/>
          <w:color w:val="000000"/>
          <w:sz w:val="2"/>
          <w:szCs w:val="2"/>
          <w:rtl/>
        </w:rPr>
        <w:t xml:space="preserve"> </w:t>
      </w:r>
      <w:r>
        <w:rPr>
          <w:rFonts w:ascii="QCF_P087" w:hAnsi="QCF_P087" w:cs="QCF_P087"/>
          <w:color w:val="000000"/>
          <w:sz w:val="27"/>
          <w:szCs w:val="27"/>
          <w:rtl/>
        </w:rPr>
        <w:t>ﰌ</w:t>
      </w:r>
      <w:r>
        <w:rPr>
          <w:rFonts w:ascii="QCF_P087" w:hAnsi="QCF_P087" w:cs="QCF_P087"/>
          <w:color w:val="000000"/>
          <w:sz w:val="2"/>
          <w:szCs w:val="2"/>
          <w:rtl/>
        </w:rPr>
        <w:t xml:space="preserve"> </w:t>
      </w:r>
      <w:r>
        <w:rPr>
          <w:rFonts w:ascii="QCF_P087" w:hAnsi="QCF_P087" w:cs="QCF_P087"/>
          <w:color w:val="000000"/>
          <w:sz w:val="27"/>
          <w:szCs w:val="27"/>
          <w:rtl/>
        </w:rPr>
        <w:t>ﰍﰎ</w:t>
      </w:r>
      <w:r>
        <w:rPr>
          <w:rFonts w:ascii="QCF_P087" w:hAnsi="QCF_P087" w:cs="QCF_P087"/>
          <w:color w:val="000000"/>
          <w:sz w:val="2"/>
          <w:szCs w:val="2"/>
          <w:rtl/>
        </w:rPr>
        <w:t xml:space="preserve"> </w:t>
      </w:r>
      <w:r>
        <w:rPr>
          <w:rFonts w:ascii="QCF_P087" w:hAnsi="QCF_P087" w:cs="QCF_P087"/>
          <w:color w:val="000000"/>
          <w:sz w:val="27"/>
          <w:szCs w:val="27"/>
          <w:rtl/>
        </w:rPr>
        <w:t>ﰏ</w:t>
      </w:r>
      <w:r>
        <w:rPr>
          <w:rFonts w:ascii="QCF_P087" w:hAnsi="QCF_P087" w:cs="QCF_P087"/>
          <w:color w:val="000000"/>
          <w:sz w:val="2"/>
          <w:szCs w:val="2"/>
          <w:rtl/>
        </w:rPr>
        <w:t xml:space="preserve"> </w:t>
      </w:r>
      <w:r>
        <w:rPr>
          <w:rFonts w:ascii="QCF_P087" w:hAnsi="QCF_P087" w:cs="QCF_P087"/>
          <w:color w:val="000000"/>
          <w:sz w:val="27"/>
          <w:szCs w:val="27"/>
          <w:rtl/>
        </w:rPr>
        <w:t>ﰐ</w:t>
      </w:r>
      <w:r>
        <w:rPr>
          <w:rFonts w:ascii="QCF_P087" w:hAnsi="QCF_P087" w:cs="QCF_P087"/>
          <w:color w:val="000000"/>
          <w:sz w:val="2"/>
          <w:szCs w:val="2"/>
          <w:rtl/>
        </w:rPr>
        <w:t xml:space="preserve"> </w:t>
      </w:r>
      <w:r>
        <w:rPr>
          <w:rFonts w:ascii="QCF_P087" w:hAnsi="QCF_P087" w:cs="QCF_P087"/>
          <w:color w:val="000000"/>
          <w:sz w:val="27"/>
          <w:szCs w:val="27"/>
          <w:rtl/>
        </w:rPr>
        <w:t>ﰑ</w:t>
      </w:r>
      <w:r>
        <w:rPr>
          <w:rFonts w:ascii="QCF_P087" w:hAnsi="QCF_P087" w:cs="QCF_P087"/>
          <w:color w:val="000000"/>
          <w:sz w:val="2"/>
          <w:szCs w:val="2"/>
          <w:rtl/>
        </w:rPr>
        <w:t xml:space="preserve"> </w:t>
      </w:r>
      <w:r>
        <w:rPr>
          <w:rFonts w:ascii="QCF_P087" w:hAnsi="QCF_P087" w:cs="QCF_P087"/>
          <w:color w:val="000000"/>
          <w:sz w:val="27"/>
          <w:szCs w:val="27"/>
          <w:rtl/>
        </w:rPr>
        <w:t>ﰒ</w:t>
      </w:r>
      <w:r>
        <w:rPr>
          <w:rFonts w:ascii="QCF_P087" w:hAnsi="QCF_P087" w:cs="QCF_P087"/>
          <w:color w:val="000000"/>
          <w:sz w:val="2"/>
          <w:szCs w:val="2"/>
          <w:rtl/>
        </w:rPr>
        <w:t xml:space="preserve"> </w:t>
      </w:r>
      <w:r>
        <w:rPr>
          <w:rFonts w:ascii="QCF_P087" w:hAnsi="QCF_P087" w:cs="QCF_P087"/>
          <w:color w:val="000000"/>
          <w:sz w:val="27"/>
          <w:szCs w:val="27"/>
          <w:rtl/>
        </w:rPr>
        <w:t>ﰓ</w:t>
      </w:r>
      <w:r>
        <w:rPr>
          <w:rFonts w:ascii="QCF_P087" w:hAnsi="QCF_P087" w:cs="QCF_P08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615D" w:rsidRPr="005D1FD0">
        <w:rPr>
          <w:rFonts w:ascii="2  Badr" w:hAnsi="Arial" w:cs="B Zar" w:hint="cs"/>
          <w:color w:val="000000"/>
          <w:rtl/>
        </w:rPr>
        <w:t>(</w:t>
      </w:r>
      <w:r w:rsidRPr="005D1FD0">
        <w:rPr>
          <w:rFonts w:ascii="2  Badr" w:hAnsi="Arial" w:cs="B Zar" w:hint="cs"/>
          <w:color w:val="000000"/>
          <w:sz w:val="27"/>
          <w:szCs w:val="27"/>
          <w:rtl/>
        </w:rPr>
        <w:t>النساء: ٥٩</w:t>
      </w:r>
      <w:r>
        <w:rPr>
          <w:rFonts w:ascii="Arial" w:hAnsi="Arial" w:cs="Arial"/>
          <w:color w:val="000000"/>
          <w:sz w:val="2"/>
          <w:szCs w:val="2"/>
        </w:rPr>
        <w:t xml:space="preserve"> </w:t>
      </w:r>
      <w:r w:rsidR="007C615D" w:rsidRPr="005D1FD0">
        <w:rPr>
          <w:rFonts w:ascii="Calibri" w:hAnsi="Calibri" w:cs="B Zar" w:hint="cs"/>
          <w:rtl/>
        </w:rPr>
        <w:t xml:space="preserve">) </w:t>
      </w:r>
      <w:r w:rsidR="008A6014" w:rsidRPr="005D1FD0">
        <w:rPr>
          <w:rFonts w:ascii="Calibri" w:hAnsi="Calibri" w:cs="B Zar" w:hint="cs"/>
          <w:rtl/>
        </w:rPr>
        <w:t>«‏</w:t>
      </w:r>
      <w:r w:rsidRPr="005D1FD0">
        <w:rPr>
          <w:rFonts w:ascii="Calibri" w:hAnsi="Calibri" w:cs="B Zar" w:hint="cs"/>
          <w:rtl/>
        </w:rPr>
        <w:t xml:space="preserve">اي كساني كه ايمان آورده‌ايد! از خدا (با پيروي از قرآن) و از پيغمبر (خدا محمّد مصطفي با تمسّك به سنّت او) اطاعت كنيد، و از كارداران و فرماندهان مسلمان خود فرمانبرداري نمائيد (مادام كه دادگر </w:t>
      </w:r>
      <w:r w:rsidR="008A6014" w:rsidRPr="005D1FD0">
        <w:rPr>
          <w:rFonts w:ascii="Calibri" w:hAnsi="Calibri" w:cs="B Zar" w:hint="cs"/>
          <w:rtl/>
        </w:rPr>
        <w:t>و حق</w:t>
      </w:r>
      <w:r w:rsidRPr="005D1FD0">
        <w:rPr>
          <w:rFonts w:ascii="Calibri" w:hAnsi="Calibri" w:cs="B Zar" w:hint="cs"/>
          <w:rtl/>
        </w:rPr>
        <w:t>گرا بوده و مجري احكام شريعت اسلام باشند) و اگر در چيزي اختلاف داشتيد (و در امري از امور كشمكش پيدا كرديد) آن را به خدا (با عرضه به قرآن) و پيغمبر او (با رجوع به سنّت نبوي) برگردانيد (تا در پرتو قرآن و سنّت، حكم آن را بدانيد. چرا كه خدا قرآن را نازل، و پيغمبر آن را بيان و روشن داشته است. بايد چنين عمل كنيد) اگر به خدا و روز رستاخيز ايمان داريد. اين كار (يعني رجوع به قرآن و سنّت) برا</w:t>
      </w:r>
      <w:r w:rsidR="008A6014" w:rsidRPr="005D1FD0">
        <w:rPr>
          <w:rFonts w:ascii="Calibri" w:hAnsi="Calibri" w:cs="B Zar" w:hint="cs"/>
          <w:rtl/>
        </w:rPr>
        <w:t>ي شما بهتر و خوش فرجام‌تر است</w:t>
      </w:r>
      <w:r w:rsidRPr="005D1FD0">
        <w:rPr>
          <w:rFonts w:ascii="Calibri" w:hAnsi="Calibri" w:cs="B Zar" w:hint="cs"/>
          <w:rtl/>
        </w:rPr>
        <w:t>».</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szCs w:val="28"/>
        </w:rPr>
      </w:pPr>
      <w:r w:rsidRPr="00D23566">
        <w:rPr>
          <w:rFonts w:ascii="Calibri" w:hAnsi="Calibri" w:cs="B Zar" w:hint="cs"/>
          <w:szCs w:val="28"/>
          <w:rtl/>
        </w:rPr>
        <w:t>در جاي ديگري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88" w:hAnsi="QCF_P088" w:cs="QCF_P088"/>
          <w:color w:val="000000"/>
          <w:sz w:val="27"/>
          <w:szCs w:val="27"/>
          <w:rtl/>
        </w:rPr>
        <w:t>ﭑ</w:t>
      </w:r>
      <w:r>
        <w:rPr>
          <w:rFonts w:ascii="QCF_P088" w:hAnsi="QCF_P088" w:cs="QCF_P088"/>
          <w:color w:val="000000"/>
          <w:sz w:val="2"/>
          <w:szCs w:val="2"/>
          <w:rtl/>
        </w:rPr>
        <w:t xml:space="preserve"> </w:t>
      </w:r>
      <w:r>
        <w:rPr>
          <w:rFonts w:ascii="QCF_P088" w:hAnsi="QCF_P088" w:cs="QCF_P088"/>
          <w:color w:val="000000"/>
          <w:sz w:val="27"/>
          <w:szCs w:val="27"/>
          <w:rtl/>
        </w:rPr>
        <w:t>ﭒ</w:t>
      </w:r>
      <w:r>
        <w:rPr>
          <w:rFonts w:ascii="QCF_P088" w:hAnsi="QCF_P088" w:cs="QCF_P088"/>
          <w:color w:val="000000"/>
          <w:sz w:val="2"/>
          <w:szCs w:val="2"/>
          <w:rtl/>
        </w:rPr>
        <w:t xml:space="preserve"> </w:t>
      </w:r>
      <w:r>
        <w:rPr>
          <w:rFonts w:ascii="QCF_P088" w:hAnsi="QCF_P088" w:cs="QCF_P088"/>
          <w:color w:val="000000"/>
          <w:sz w:val="27"/>
          <w:szCs w:val="27"/>
          <w:rtl/>
        </w:rPr>
        <w:t>ﭓ</w:t>
      </w:r>
      <w:r>
        <w:rPr>
          <w:rFonts w:ascii="QCF_P088" w:hAnsi="QCF_P088" w:cs="QCF_P088"/>
          <w:color w:val="000000"/>
          <w:sz w:val="2"/>
          <w:szCs w:val="2"/>
          <w:rtl/>
        </w:rPr>
        <w:t xml:space="preserve"> </w:t>
      </w:r>
      <w:r>
        <w:rPr>
          <w:rFonts w:ascii="QCF_P088" w:hAnsi="QCF_P088" w:cs="QCF_P088"/>
          <w:color w:val="000000"/>
          <w:sz w:val="27"/>
          <w:szCs w:val="27"/>
          <w:rtl/>
        </w:rPr>
        <w:t>ﭔ</w:t>
      </w:r>
      <w:r>
        <w:rPr>
          <w:rFonts w:ascii="QCF_P088" w:hAnsi="QCF_P088" w:cs="QCF_P088"/>
          <w:color w:val="000000"/>
          <w:sz w:val="2"/>
          <w:szCs w:val="2"/>
          <w:rtl/>
        </w:rPr>
        <w:t xml:space="preserve"> </w:t>
      </w:r>
      <w:r>
        <w:rPr>
          <w:rFonts w:ascii="QCF_P088" w:hAnsi="QCF_P088" w:cs="QCF_P088"/>
          <w:color w:val="000000"/>
          <w:sz w:val="27"/>
          <w:szCs w:val="27"/>
          <w:rtl/>
        </w:rPr>
        <w:t>ﭕ</w:t>
      </w:r>
      <w:r>
        <w:rPr>
          <w:rFonts w:ascii="QCF_P088" w:hAnsi="QCF_P088" w:cs="QCF_P088"/>
          <w:color w:val="000000"/>
          <w:sz w:val="2"/>
          <w:szCs w:val="2"/>
          <w:rtl/>
        </w:rPr>
        <w:t xml:space="preserve"> </w:t>
      </w:r>
      <w:r>
        <w:rPr>
          <w:rFonts w:ascii="QCF_P088" w:hAnsi="QCF_P088" w:cs="QCF_P088"/>
          <w:color w:val="000000"/>
          <w:sz w:val="27"/>
          <w:szCs w:val="27"/>
          <w:rtl/>
        </w:rPr>
        <w:t>ﭖ</w:t>
      </w:r>
      <w:r>
        <w:rPr>
          <w:rFonts w:ascii="QCF_P088" w:hAnsi="QCF_P088" w:cs="QCF_P088"/>
          <w:color w:val="000000"/>
          <w:sz w:val="2"/>
          <w:szCs w:val="2"/>
          <w:rtl/>
        </w:rPr>
        <w:t xml:space="preserve"> </w:t>
      </w:r>
      <w:r>
        <w:rPr>
          <w:rFonts w:ascii="QCF_P088" w:hAnsi="QCF_P088" w:cs="QCF_P088"/>
          <w:color w:val="000000"/>
          <w:sz w:val="27"/>
          <w:szCs w:val="27"/>
          <w:rtl/>
        </w:rPr>
        <w:t>ﭗ</w:t>
      </w:r>
      <w:r>
        <w:rPr>
          <w:rFonts w:ascii="QCF_P088" w:hAnsi="QCF_P088" w:cs="QCF_P088"/>
          <w:color w:val="000000"/>
          <w:sz w:val="2"/>
          <w:szCs w:val="2"/>
          <w:rtl/>
        </w:rPr>
        <w:t xml:space="preserve"> </w:t>
      </w:r>
      <w:r>
        <w:rPr>
          <w:rFonts w:ascii="QCF_P088" w:hAnsi="QCF_P088" w:cs="QCF_P088"/>
          <w:color w:val="000000"/>
          <w:sz w:val="27"/>
          <w:szCs w:val="27"/>
          <w:rtl/>
        </w:rPr>
        <w:t>ﭘ</w:t>
      </w:r>
      <w:r>
        <w:rPr>
          <w:rFonts w:ascii="QCF_P088" w:hAnsi="QCF_P088" w:cs="QCF_P088"/>
          <w:color w:val="000000"/>
          <w:sz w:val="2"/>
          <w:szCs w:val="2"/>
          <w:rtl/>
        </w:rPr>
        <w:t xml:space="preserve"> </w:t>
      </w:r>
      <w:r>
        <w:rPr>
          <w:rFonts w:ascii="QCF_P088" w:hAnsi="QCF_P088" w:cs="QCF_P088"/>
          <w:color w:val="000000"/>
          <w:sz w:val="27"/>
          <w:szCs w:val="27"/>
          <w:rtl/>
        </w:rPr>
        <w:t>ﭙ</w:t>
      </w:r>
      <w:r>
        <w:rPr>
          <w:rFonts w:ascii="QCF_P088" w:hAnsi="QCF_P088" w:cs="QCF_P088"/>
          <w:color w:val="000000"/>
          <w:sz w:val="2"/>
          <w:szCs w:val="2"/>
          <w:rtl/>
        </w:rPr>
        <w:t xml:space="preserve"> </w:t>
      </w:r>
      <w:r>
        <w:rPr>
          <w:rFonts w:ascii="QCF_P088" w:hAnsi="QCF_P088" w:cs="QCF_P088"/>
          <w:color w:val="000000"/>
          <w:sz w:val="27"/>
          <w:szCs w:val="27"/>
          <w:rtl/>
        </w:rPr>
        <w:t>ﭚ</w:t>
      </w:r>
      <w:r>
        <w:rPr>
          <w:rFonts w:ascii="QCF_P088" w:hAnsi="QCF_P088" w:cs="QCF_P088"/>
          <w:color w:val="000000"/>
          <w:sz w:val="2"/>
          <w:szCs w:val="2"/>
          <w:rtl/>
        </w:rPr>
        <w:t xml:space="preserve">        </w:t>
      </w:r>
      <w:r>
        <w:rPr>
          <w:rFonts w:ascii="QCF_P088" w:hAnsi="QCF_P088" w:cs="QCF_P088"/>
          <w:color w:val="000000"/>
          <w:sz w:val="27"/>
          <w:szCs w:val="27"/>
          <w:rtl/>
        </w:rPr>
        <w:t>ﭛ</w:t>
      </w:r>
      <w:r>
        <w:rPr>
          <w:rFonts w:ascii="QCF_P088" w:hAnsi="QCF_P088" w:cs="QCF_P088"/>
          <w:color w:val="000000"/>
          <w:sz w:val="2"/>
          <w:szCs w:val="2"/>
          <w:rtl/>
        </w:rPr>
        <w:t xml:space="preserve"> </w:t>
      </w:r>
      <w:r>
        <w:rPr>
          <w:rFonts w:ascii="QCF_P088" w:hAnsi="QCF_P088" w:cs="QCF_P088"/>
          <w:color w:val="000000"/>
          <w:sz w:val="27"/>
          <w:szCs w:val="27"/>
          <w:rtl/>
        </w:rPr>
        <w:t>ﭜ</w:t>
      </w:r>
      <w:r>
        <w:rPr>
          <w:rFonts w:ascii="QCF_P088" w:hAnsi="QCF_P088" w:cs="QCF_P088"/>
          <w:color w:val="000000"/>
          <w:sz w:val="2"/>
          <w:szCs w:val="2"/>
          <w:rtl/>
        </w:rPr>
        <w:t xml:space="preserve"> </w:t>
      </w:r>
      <w:r>
        <w:rPr>
          <w:rFonts w:ascii="QCF_P088" w:hAnsi="QCF_P088" w:cs="QCF_P088"/>
          <w:color w:val="000000"/>
          <w:sz w:val="27"/>
          <w:szCs w:val="27"/>
          <w:rtl/>
        </w:rPr>
        <w:t>ﭝ</w:t>
      </w:r>
      <w:r>
        <w:rPr>
          <w:rFonts w:ascii="QCF_P088" w:hAnsi="QCF_P088" w:cs="QCF_P088"/>
          <w:color w:val="000000"/>
          <w:sz w:val="2"/>
          <w:szCs w:val="2"/>
          <w:rtl/>
        </w:rPr>
        <w:t xml:space="preserve"> </w:t>
      </w:r>
      <w:r>
        <w:rPr>
          <w:rFonts w:ascii="QCF_P088" w:hAnsi="QCF_P088" w:cs="QCF_P088"/>
          <w:color w:val="000000"/>
          <w:sz w:val="27"/>
          <w:szCs w:val="27"/>
          <w:rtl/>
        </w:rPr>
        <w:t>ﭞ</w:t>
      </w:r>
      <w:r>
        <w:rPr>
          <w:rFonts w:ascii="QCF_P088" w:hAnsi="QCF_P088" w:cs="QCF_P088"/>
          <w:color w:val="000000"/>
          <w:sz w:val="2"/>
          <w:szCs w:val="2"/>
          <w:rtl/>
        </w:rPr>
        <w:t xml:space="preserve"> </w:t>
      </w:r>
      <w:r>
        <w:rPr>
          <w:rFonts w:ascii="QCF_P088" w:hAnsi="QCF_P088" w:cs="QCF_P088"/>
          <w:color w:val="000000"/>
          <w:sz w:val="27"/>
          <w:szCs w:val="27"/>
          <w:rtl/>
        </w:rPr>
        <w:t>ﭟ</w:t>
      </w:r>
      <w:r>
        <w:rPr>
          <w:rFonts w:ascii="QCF_P088" w:hAnsi="QCF_P088" w:cs="QCF_P088"/>
          <w:color w:val="000000"/>
          <w:sz w:val="2"/>
          <w:szCs w:val="2"/>
          <w:rtl/>
        </w:rPr>
        <w:t xml:space="preserve"> </w:t>
      </w:r>
      <w:r>
        <w:rPr>
          <w:rFonts w:ascii="QCF_P088" w:hAnsi="QCF_P088" w:cs="QCF_P088"/>
          <w:color w:val="000000"/>
          <w:sz w:val="27"/>
          <w:szCs w:val="27"/>
          <w:rtl/>
        </w:rPr>
        <w:t>ﭠ</w:t>
      </w:r>
      <w:r>
        <w:rPr>
          <w:rFonts w:ascii="QCF_P088" w:hAnsi="QCF_P088" w:cs="QCF_P088"/>
          <w:color w:val="000000"/>
          <w:sz w:val="2"/>
          <w:szCs w:val="2"/>
          <w:rtl/>
        </w:rPr>
        <w:t xml:space="preserve"> </w:t>
      </w:r>
      <w:r>
        <w:rPr>
          <w:rFonts w:ascii="QCF_P088" w:hAnsi="QCF_P088" w:cs="QCF_P088"/>
          <w:color w:val="000000"/>
          <w:sz w:val="27"/>
          <w:szCs w:val="27"/>
          <w:rtl/>
        </w:rPr>
        <w:t>ﭡ</w:t>
      </w:r>
      <w:r>
        <w:rPr>
          <w:rFonts w:ascii="QCF_P088" w:hAnsi="QCF_P088" w:cs="QCF_P088"/>
          <w:color w:val="000000"/>
          <w:sz w:val="2"/>
          <w:szCs w:val="2"/>
          <w:rtl/>
        </w:rPr>
        <w:t xml:space="preserve"> </w:t>
      </w:r>
      <w:r>
        <w:rPr>
          <w:rFonts w:ascii="QCF_P088" w:hAnsi="QCF_P088" w:cs="QCF_P088"/>
          <w:color w:val="000000"/>
          <w:sz w:val="27"/>
          <w:szCs w:val="27"/>
          <w:rtl/>
        </w:rPr>
        <w:t>ﭢ</w:t>
      </w:r>
      <w:r>
        <w:rPr>
          <w:rFonts w:ascii="QCF_P088" w:hAnsi="QCF_P088" w:cs="QCF_P088"/>
          <w:color w:val="000000"/>
          <w:sz w:val="2"/>
          <w:szCs w:val="2"/>
          <w:rtl/>
        </w:rPr>
        <w:t xml:space="preserve">   </w:t>
      </w:r>
      <w:r>
        <w:rPr>
          <w:rFonts w:ascii="QCF_P088" w:hAnsi="QCF_P088" w:cs="QCF_P088"/>
          <w:color w:val="000000"/>
          <w:sz w:val="27"/>
          <w:szCs w:val="27"/>
          <w:rtl/>
        </w:rPr>
        <w:t>ﭣ</w:t>
      </w:r>
      <w:r>
        <w:rPr>
          <w:rFonts w:ascii="QCF_P088" w:hAnsi="QCF_P088" w:cs="QCF_P088"/>
          <w:color w:val="000000"/>
          <w:sz w:val="2"/>
          <w:szCs w:val="2"/>
          <w:rtl/>
        </w:rPr>
        <w:t xml:space="preserve">    </w:t>
      </w:r>
      <w:r>
        <w:rPr>
          <w:rFonts w:ascii="QCF_P088" w:hAnsi="QCF_P088" w:cs="QCF_P088"/>
          <w:color w:val="000000"/>
          <w:sz w:val="27"/>
          <w:szCs w:val="27"/>
          <w:rtl/>
        </w:rPr>
        <w:t>ﭤ</w:t>
      </w:r>
      <w:r>
        <w:rPr>
          <w:rFonts w:ascii="QCF_P088" w:hAnsi="QCF_P088" w:cs="QCF_P088"/>
          <w:color w:val="000000"/>
          <w:sz w:val="2"/>
          <w:szCs w:val="2"/>
          <w:rtl/>
        </w:rPr>
        <w:t xml:space="preserve"> </w:t>
      </w:r>
      <w:r>
        <w:rPr>
          <w:rFonts w:ascii="QCF_P088" w:hAnsi="QCF_P088" w:cs="QCF_P088"/>
          <w:color w:val="000000"/>
          <w:sz w:val="27"/>
          <w:szCs w:val="27"/>
          <w:rtl/>
        </w:rPr>
        <w:t>ﭥ</w:t>
      </w:r>
      <w:r>
        <w:rPr>
          <w:rFonts w:ascii="QCF_P088" w:hAnsi="QCF_P088" w:cs="QCF_P088"/>
          <w:color w:val="000000"/>
          <w:sz w:val="2"/>
          <w:szCs w:val="2"/>
          <w:rtl/>
        </w:rPr>
        <w:t xml:space="preserve"> </w:t>
      </w:r>
      <w:r>
        <w:rPr>
          <w:rFonts w:ascii="QCF_P088" w:hAnsi="QCF_P088" w:cs="QCF_P088"/>
          <w:color w:val="000000"/>
          <w:sz w:val="27"/>
          <w:szCs w:val="27"/>
          <w:rtl/>
        </w:rPr>
        <w:t>ﭦ</w:t>
      </w:r>
      <w:r>
        <w:rPr>
          <w:rFonts w:ascii="QCF_P088" w:hAnsi="QCF_P088" w:cs="QCF_P088"/>
          <w:color w:val="000000"/>
          <w:sz w:val="2"/>
          <w:szCs w:val="2"/>
          <w:rtl/>
        </w:rPr>
        <w:t xml:space="preserve"> </w:t>
      </w:r>
      <w:r>
        <w:rPr>
          <w:rFonts w:ascii="QCF_P088" w:hAnsi="QCF_P088" w:cs="QCF_P088"/>
          <w:color w:val="000000"/>
          <w:sz w:val="27"/>
          <w:szCs w:val="27"/>
          <w:rtl/>
        </w:rPr>
        <w:t>ﭧ</w:t>
      </w:r>
      <w:r>
        <w:rPr>
          <w:rFonts w:ascii="QCF_P088" w:hAnsi="QCF_P088" w:cs="QCF_P088"/>
          <w:color w:val="000000"/>
          <w:sz w:val="2"/>
          <w:szCs w:val="2"/>
          <w:rtl/>
        </w:rPr>
        <w:t xml:space="preserve"> </w:t>
      </w:r>
      <w:r>
        <w:rPr>
          <w:rFonts w:ascii="QCF_P088" w:hAnsi="QCF_P088" w:cs="QCF_P088"/>
          <w:color w:val="000000"/>
          <w:sz w:val="27"/>
          <w:szCs w:val="27"/>
          <w:rtl/>
        </w:rPr>
        <w:t>ﭨ</w:t>
      </w:r>
      <w:r>
        <w:rPr>
          <w:rFonts w:ascii="QCF_P088" w:hAnsi="QCF_P088" w:cs="QCF_P088"/>
          <w:color w:val="000000"/>
          <w:sz w:val="2"/>
          <w:szCs w:val="2"/>
          <w:rtl/>
        </w:rPr>
        <w:t xml:space="preserve"> </w:t>
      </w:r>
      <w:r>
        <w:rPr>
          <w:rFonts w:ascii="QCF_P088" w:hAnsi="QCF_P088" w:cs="QCF_P088"/>
          <w:color w:val="000000"/>
          <w:sz w:val="27"/>
          <w:szCs w:val="27"/>
          <w:rtl/>
        </w:rPr>
        <w:t>ﭩ</w:t>
      </w:r>
      <w:r>
        <w:rPr>
          <w:rFonts w:ascii="QCF_P088" w:hAnsi="QCF_P088" w:cs="QCF_P088"/>
          <w:color w:val="000000"/>
          <w:sz w:val="2"/>
          <w:szCs w:val="2"/>
          <w:rtl/>
        </w:rPr>
        <w:t xml:space="preserve"> </w:t>
      </w:r>
      <w:r>
        <w:rPr>
          <w:rFonts w:ascii="QCF_P088" w:hAnsi="QCF_P088" w:cs="QCF_P088"/>
          <w:color w:val="000000"/>
          <w:sz w:val="27"/>
          <w:szCs w:val="27"/>
          <w:rtl/>
        </w:rPr>
        <w:t>ﭪ</w:t>
      </w:r>
      <w:r>
        <w:rPr>
          <w:rFonts w:ascii="QCF_P088" w:hAnsi="QCF_P088" w:cs="QCF_P088"/>
          <w:color w:val="000000"/>
          <w:sz w:val="2"/>
          <w:szCs w:val="2"/>
          <w:rtl/>
        </w:rPr>
        <w:t xml:space="preserve"> </w:t>
      </w:r>
      <w:r>
        <w:rPr>
          <w:rFonts w:ascii="QCF_P088" w:hAnsi="QCF_P088" w:cs="QCF_P088"/>
          <w:color w:val="000000"/>
          <w:sz w:val="27"/>
          <w:szCs w:val="27"/>
          <w:rtl/>
        </w:rPr>
        <w:t>ﭫ</w:t>
      </w:r>
      <w:r>
        <w:rPr>
          <w:rFonts w:ascii="QCF_P088" w:hAnsi="QCF_P088" w:cs="QCF_P088"/>
          <w:color w:val="000000"/>
          <w:sz w:val="2"/>
          <w:szCs w:val="2"/>
          <w:rtl/>
        </w:rPr>
        <w:t xml:space="preserve"> </w:t>
      </w:r>
      <w:r>
        <w:rPr>
          <w:rFonts w:ascii="QCF_P088" w:hAnsi="QCF_P088" w:cs="QCF_P088"/>
          <w:color w:val="000000"/>
          <w:sz w:val="27"/>
          <w:szCs w:val="27"/>
          <w:rtl/>
        </w:rPr>
        <w:t>ﭬ</w:t>
      </w:r>
      <w:r>
        <w:rPr>
          <w:rFonts w:ascii="QCF_P088" w:hAnsi="QCF_P088" w:cs="QCF_P088"/>
          <w:color w:val="000000"/>
          <w:sz w:val="2"/>
          <w:szCs w:val="2"/>
          <w:rtl/>
        </w:rPr>
        <w:t xml:space="preserve">   </w:t>
      </w:r>
      <w:r>
        <w:rPr>
          <w:rFonts w:ascii="QCF_P088" w:hAnsi="QCF_P088" w:cs="QCF_P088"/>
          <w:color w:val="000000"/>
          <w:sz w:val="27"/>
          <w:szCs w:val="27"/>
          <w:rtl/>
        </w:rPr>
        <w:t>ﭭ</w:t>
      </w:r>
      <w:r>
        <w:rPr>
          <w:rFonts w:ascii="QCF_P088" w:hAnsi="QCF_P088" w:cs="QCF_P088"/>
          <w:color w:val="000000"/>
          <w:sz w:val="2"/>
          <w:szCs w:val="2"/>
          <w:rtl/>
        </w:rPr>
        <w:t xml:space="preserve"> </w:t>
      </w:r>
      <w:r>
        <w:rPr>
          <w:rFonts w:ascii="QCF_P088" w:hAnsi="QCF_P088" w:cs="QCF_P088"/>
          <w:color w:val="000000"/>
          <w:sz w:val="27"/>
          <w:szCs w:val="27"/>
          <w:rtl/>
        </w:rPr>
        <w:t>ﭮ</w:t>
      </w:r>
      <w:r>
        <w:rPr>
          <w:rFonts w:ascii="QCF_P088" w:hAnsi="QCF_P088" w:cs="QCF_P088"/>
          <w:color w:val="000000"/>
          <w:sz w:val="2"/>
          <w:szCs w:val="2"/>
          <w:rtl/>
        </w:rPr>
        <w:t xml:space="preserve"> </w:t>
      </w:r>
      <w:r>
        <w:rPr>
          <w:rFonts w:ascii="QCF_P088" w:hAnsi="QCF_P088" w:cs="QCF_P088"/>
          <w:color w:val="000000"/>
          <w:sz w:val="27"/>
          <w:szCs w:val="27"/>
          <w:rtl/>
        </w:rPr>
        <w:t>ﭯ</w:t>
      </w:r>
      <w:r>
        <w:rPr>
          <w:rFonts w:ascii="QCF_P088" w:hAnsi="QCF_P088" w:cs="QCF_P08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615D" w:rsidRPr="00D23566">
        <w:rPr>
          <w:rFonts w:ascii="2  Badr" w:hAnsi="Arial" w:cs="B Zar" w:hint="cs"/>
          <w:color w:val="000000"/>
          <w:szCs w:val="28"/>
          <w:rtl/>
        </w:rPr>
        <w:t>(</w:t>
      </w:r>
      <w:r w:rsidRPr="005D1FD0">
        <w:rPr>
          <w:rFonts w:ascii="2  Badr" w:hAnsi="Arial" w:cs="B Zar" w:hint="cs"/>
          <w:color w:val="000000"/>
          <w:sz w:val="27"/>
          <w:szCs w:val="27"/>
          <w:rtl/>
        </w:rPr>
        <w:t>النساء: ٦٠</w:t>
      </w:r>
      <w:r>
        <w:rPr>
          <w:rFonts w:ascii="Arial" w:hAnsi="Arial" w:cs="Arial"/>
          <w:color w:val="000000"/>
          <w:sz w:val="2"/>
          <w:szCs w:val="2"/>
        </w:rPr>
        <w:t xml:space="preserve"> </w:t>
      </w:r>
      <w:r w:rsidR="007C615D" w:rsidRPr="00D23566">
        <w:rPr>
          <w:rFonts w:ascii="Calibri" w:hAnsi="Calibri" w:cs="B Zar" w:hint="cs"/>
          <w:szCs w:val="28"/>
          <w:rtl/>
        </w:rPr>
        <w:t xml:space="preserve">) </w:t>
      </w:r>
      <w:r w:rsidR="008A6014" w:rsidRPr="00D23566">
        <w:rPr>
          <w:rFonts w:ascii="Calibri" w:hAnsi="Calibri" w:cs="B Zar" w:hint="cs"/>
          <w:szCs w:val="28"/>
          <w:rtl/>
        </w:rPr>
        <w:t>«‏</w:t>
      </w:r>
      <w:r w:rsidRPr="00D23566">
        <w:rPr>
          <w:rFonts w:ascii="Calibri" w:hAnsi="Calibri" w:cs="B Zar" w:hint="cs"/>
          <w:szCs w:val="28"/>
          <w:rtl/>
        </w:rPr>
        <w:t>(اي پيغمبر!) آيا تعجّب نمي‌كني از كساني كه مي‌گويند كه آنان بدانچه بر تو نازل شده و بدانچه پيش از تو نازل شده ايمان دارند (ولي با وجود تصديق كتابهاي آسماني، به هنگام اختلاف) مي‌خواهند داوري را به پيش طاغوت ببرند (و حكم او</w:t>
      </w:r>
      <w:r w:rsidR="008A6014" w:rsidRPr="00D23566">
        <w:rPr>
          <w:rFonts w:ascii="Calibri" w:hAnsi="Calibri" w:cs="B Zar" w:hint="cs"/>
          <w:szCs w:val="28"/>
          <w:rtl/>
        </w:rPr>
        <w:t xml:space="preserve"> را به جاي حكم خدا بپذيرند؟</w:t>
      </w:r>
      <w:r w:rsidRPr="00D23566">
        <w:rPr>
          <w:rFonts w:ascii="Calibri" w:hAnsi="Calibri" w:cs="B Zar" w:hint="cs"/>
          <w:szCs w:val="28"/>
          <w:rtl/>
        </w:rPr>
        <w:t xml:space="preserve">!). و حال آن كه بديشان فرمان داده شده است كه (به خدا ايمان داشته و) به طاغوت ايمان نداشته باشند. و اهريمن مي‌خواهد كه ايشان را بسي گمراه </w:t>
      </w:r>
      <w:r w:rsidR="008A6014" w:rsidRPr="00D23566">
        <w:rPr>
          <w:rFonts w:ascii="Calibri" w:hAnsi="Calibri" w:cs="B Zar" w:hint="cs"/>
          <w:szCs w:val="28"/>
          <w:rtl/>
        </w:rPr>
        <w:t>(و از راه حق و حقيقت بدر) كند.</w:t>
      </w:r>
      <w:r w:rsidRPr="00D23566">
        <w:rPr>
          <w:rFonts w:ascii="Calibri" w:hAnsi="Calibri" w:cs="B Zar" w:hint="cs"/>
          <w:szCs w:val="28"/>
          <w:rtl/>
        </w:rPr>
        <w:t>».</w:t>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همچنين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56" w:hAnsi="QCF_P356" w:cs="QCF_P356"/>
          <w:color w:val="000000"/>
          <w:sz w:val="27"/>
          <w:szCs w:val="27"/>
          <w:rtl/>
        </w:rPr>
        <w:t>ﯥ</w:t>
      </w:r>
      <w:r>
        <w:rPr>
          <w:rFonts w:ascii="QCF_P356" w:hAnsi="QCF_P356" w:cs="QCF_P356"/>
          <w:color w:val="000000"/>
          <w:sz w:val="2"/>
          <w:szCs w:val="2"/>
          <w:rtl/>
        </w:rPr>
        <w:t xml:space="preserve"> </w:t>
      </w:r>
      <w:r>
        <w:rPr>
          <w:rFonts w:ascii="QCF_P356" w:hAnsi="QCF_P356" w:cs="QCF_P356"/>
          <w:color w:val="000000"/>
          <w:sz w:val="27"/>
          <w:szCs w:val="27"/>
          <w:rtl/>
        </w:rPr>
        <w:t>ﯦ</w:t>
      </w:r>
      <w:r>
        <w:rPr>
          <w:rFonts w:ascii="QCF_P356" w:hAnsi="QCF_P356" w:cs="QCF_P356"/>
          <w:color w:val="000000"/>
          <w:sz w:val="2"/>
          <w:szCs w:val="2"/>
          <w:rtl/>
        </w:rPr>
        <w:t xml:space="preserve">        </w:t>
      </w:r>
      <w:r>
        <w:rPr>
          <w:rFonts w:ascii="QCF_P356" w:hAnsi="QCF_P356" w:cs="QCF_P356"/>
          <w:color w:val="000000"/>
          <w:sz w:val="27"/>
          <w:szCs w:val="27"/>
          <w:rtl/>
        </w:rPr>
        <w:t>ﯧ</w:t>
      </w:r>
      <w:r>
        <w:rPr>
          <w:rFonts w:ascii="QCF_P356" w:hAnsi="QCF_P356" w:cs="QCF_P356"/>
          <w:color w:val="000000"/>
          <w:sz w:val="2"/>
          <w:szCs w:val="2"/>
          <w:rtl/>
        </w:rPr>
        <w:t xml:space="preserve"> </w:t>
      </w:r>
      <w:r>
        <w:rPr>
          <w:rFonts w:ascii="QCF_P356" w:hAnsi="QCF_P356" w:cs="QCF_P356"/>
          <w:color w:val="000000"/>
          <w:sz w:val="27"/>
          <w:szCs w:val="27"/>
          <w:rtl/>
        </w:rPr>
        <w:t>ﯨ</w:t>
      </w:r>
      <w:r>
        <w:rPr>
          <w:rFonts w:ascii="QCF_P356" w:hAnsi="QCF_P356" w:cs="QCF_P356"/>
          <w:color w:val="000000"/>
          <w:sz w:val="2"/>
          <w:szCs w:val="2"/>
          <w:rtl/>
        </w:rPr>
        <w:t xml:space="preserve"> </w:t>
      </w:r>
      <w:r>
        <w:rPr>
          <w:rFonts w:ascii="QCF_P356" w:hAnsi="QCF_P356" w:cs="QCF_P356"/>
          <w:color w:val="000000"/>
          <w:sz w:val="27"/>
          <w:szCs w:val="27"/>
          <w:rtl/>
        </w:rPr>
        <w:t>ﯩ</w:t>
      </w:r>
      <w:r>
        <w:rPr>
          <w:rFonts w:ascii="QCF_P356" w:hAnsi="QCF_P356" w:cs="QCF_P356"/>
          <w:color w:val="000000"/>
          <w:sz w:val="2"/>
          <w:szCs w:val="2"/>
          <w:rtl/>
        </w:rPr>
        <w:t xml:space="preserve">   </w:t>
      </w:r>
      <w:r>
        <w:rPr>
          <w:rFonts w:ascii="QCF_P356" w:hAnsi="QCF_P356" w:cs="QCF_P356"/>
          <w:color w:val="000000"/>
          <w:sz w:val="27"/>
          <w:szCs w:val="27"/>
          <w:rtl/>
        </w:rPr>
        <w:t>ﯪ</w:t>
      </w:r>
      <w:r>
        <w:rPr>
          <w:rFonts w:ascii="QCF_P356" w:hAnsi="QCF_P356" w:cs="QCF_P356"/>
          <w:color w:val="000000"/>
          <w:sz w:val="2"/>
          <w:szCs w:val="2"/>
          <w:rtl/>
        </w:rPr>
        <w:t xml:space="preserve"> </w:t>
      </w:r>
      <w:r>
        <w:rPr>
          <w:rFonts w:ascii="QCF_P356" w:hAnsi="QCF_P356" w:cs="QCF_P356"/>
          <w:color w:val="000000"/>
          <w:sz w:val="27"/>
          <w:szCs w:val="27"/>
          <w:rtl/>
        </w:rPr>
        <w:t>ﯫ</w:t>
      </w:r>
      <w:r>
        <w:rPr>
          <w:rFonts w:ascii="QCF_P356" w:hAnsi="QCF_P356" w:cs="QCF_P356"/>
          <w:color w:val="000000"/>
          <w:sz w:val="2"/>
          <w:szCs w:val="2"/>
          <w:rtl/>
        </w:rPr>
        <w:t xml:space="preserve">   </w:t>
      </w:r>
      <w:r>
        <w:rPr>
          <w:rFonts w:ascii="QCF_P356" w:hAnsi="QCF_P356" w:cs="QCF_P356"/>
          <w:color w:val="000000"/>
          <w:sz w:val="27"/>
          <w:szCs w:val="27"/>
          <w:rtl/>
        </w:rPr>
        <w:t>ﯬ</w:t>
      </w:r>
      <w:r>
        <w:rPr>
          <w:rFonts w:ascii="QCF_P356" w:hAnsi="QCF_P356" w:cs="QCF_P356"/>
          <w:color w:val="000000"/>
          <w:sz w:val="2"/>
          <w:szCs w:val="2"/>
          <w:rtl/>
        </w:rPr>
        <w:t xml:space="preserve"> </w:t>
      </w:r>
      <w:r>
        <w:rPr>
          <w:rFonts w:ascii="QCF_P356" w:hAnsi="QCF_P356" w:cs="QCF_P356"/>
          <w:color w:val="000000"/>
          <w:sz w:val="27"/>
          <w:szCs w:val="27"/>
          <w:rtl/>
        </w:rPr>
        <w:t>ﯭ</w:t>
      </w:r>
      <w:r>
        <w:rPr>
          <w:rFonts w:ascii="QCF_P356" w:hAnsi="QCF_P356" w:cs="QCF_P356"/>
          <w:color w:val="000000"/>
          <w:sz w:val="2"/>
          <w:szCs w:val="2"/>
          <w:rtl/>
        </w:rPr>
        <w:t xml:space="preserve"> </w:t>
      </w:r>
      <w:r>
        <w:rPr>
          <w:rFonts w:ascii="QCF_P356" w:hAnsi="QCF_P356" w:cs="QCF_P356"/>
          <w:color w:val="000000"/>
          <w:sz w:val="27"/>
          <w:szCs w:val="27"/>
          <w:rtl/>
        </w:rPr>
        <w:t>ﯮ</w:t>
      </w:r>
      <w:r>
        <w:rPr>
          <w:rFonts w:ascii="QCF_P356" w:hAnsi="QCF_P356" w:cs="QCF_P356"/>
          <w:color w:val="000000"/>
          <w:sz w:val="2"/>
          <w:szCs w:val="2"/>
          <w:rtl/>
        </w:rPr>
        <w:t xml:space="preserve">    </w:t>
      </w:r>
      <w:r>
        <w:rPr>
          <w:rFonts w:ascii="QCF_P356" w:hAnsi="QCF_P356" w:cs="QCF_P356"/>
          <w:color w:val="000000"/>
          <w:sz w:val="27"/>
          <w:szCs w:val="27"/>
          <w:rtl/>
        </w:rPr>
        <w:t>ﯯ</w:t>
      </w:r>
      <w:r>
        <w:rPr>
          <w:rFonts w:ascii="QCF_P356" w:hAnsi="QCF_P356" w:cs="QCF_P356"/>
          <w:color w:val="000000"/>
          <w:sz w:val="2"/>
          <w:szCs w:val="2"/>
          <w:rtl/>
        </w:rPr>
        <w:t xml:space="preserve">  </w:t>
      </w:r>
      <w:r>
        <w:rPr>
          <w:rFonts w:ascii="QCF_P356" w:hAnsi="QCF_P356" w:cs="QCF_P356"/>
          <w:color w:val="000000"/>
          <w:sz w:val="27"/>
          <w:szCs w:val="27"/>
          <w:rtl/>
        </w:rPr>
        <w:t>ﯰ</w:t>
      </w:r>
      <w:r>
        <w:rPr>
          <w:rFonts w:ascii="QCF_P356" w:hAnsi="QCF_P356" w:cs="QCF_P356"/>
          <w:color w:val="000000"/>
          <w:sz w:val="2"/>
          <w:szCs w:val="2"/>
          <w:rtl/>
        </w:rPr>
        <w:t xml:space="preserve"> </w:t>
      </w:r>
      <w:r>
        <w:rPr>
          <w:rFonts w:ascii="QCF_P356" w:hAnsi="QCF_P356" w:cs="QCF_P356"/>
          <w:color w:val="000000"/>
          <w:sz w:val="27"/>
          <w:szCs w:val="27"/>
          <w:rtl/>
        </w:rPr>
        <w:t>ﯱ</w:t>
      </w:r>
      <w:r>
        <w:rPr>
          <w:rFonts w:ascii="QCF_P356" w:hAnsi="QCF_P356" w:cs="QCF_P356"/>
          <w:color w:val="000000"/>
          <w:sz w:val="2"/>
          <w:szCs w:val="2"/>
          <w:rtl/>
        </w:rPr>
        <w:t xml:space="preserve">   </w:t>
      </w:r>
      <w:r>
        <w:rPr>
          <w:rFonts w:ascii="QCF_P356" w:hAnsi="QCF_P356" w:cs="QCF_P356"/>
          <w:color w:val="000000"/>
          <w:sz w:val="27"/>
          <w:szCs w:val="27"/>
          <w:rtl/>
        </w:rPr>
        <w:t>ﯲ</w:t>
      </w:r>
      <w:r>
        <w:rPr>
          <w:rFonts w:ascii="QCF_P356" w:hAnsi="QCF_P356" w:cs="QCF_P356"/>
          <w:color w:val="000000"/>
          <w:sz w:val="2"/>
          <w:szCs w:val="2"/>
          <w:rtl/>
        </w:rPr>
        <w:t xml:space="preserve"> </w:t>
      </w:r>
      <w:r>
        <w:rPr>
          <w:rFonts w:ascii="QCF_P356" w:hAnsi="QCF_P356" w:cs="QCF_P356"/>
          <w:color w:val="000000"/>
          <w:sz w:val="27"/>
          <w:szCs w:val="27"/>
          <w:rtl/>
        </w:rPr>
        <w:t>ﯳﯴ</w:t>
      </w:r>
      <w:r>
        <w:rPr>
          <w:rFonts w:ascii="QCF_P356" w:hAnsi="QCF_P356" w:cs="QCF_P356"/>
          <w:color w:val="000000"/>
          <w:sz w:val="2"/>
          <w:szCs w:val="2"/>
          <w:rtl/>
        </w:rPr>
        <w:t xml:space="preserve"> </w:t>
      </w:r>
      <w:r>
        <w:rPr>
          <w:rFonts w:ascii="QCF_P356" w:hAnsi="QCF_P356" w:cs="QCF_P356"/>
          <w:color w:val="000000"/>
          <w:sz w:val="27"/>
          <w:szCs w:val="27"/>
          <w:rtl/>
        </w:rPr>
        <w:t>ﯵ</w:t>
      </w:r>
      <w:r>
        <w:rPr>
          <w:rFonts w:ascii="QCF_P356" w:hAnsi="QCF_P356" w:cs="QCF_P356"/>
          <w:color w:val="000000"/>
          <w:sz w:val="2"/>
          <w:szCs w:val="2"/>
          <w:rtl/>
        </w:rPr>
        <w:t xml:space="preserve"> </w:t>
      </w:r>
      <w:r>
        <w:rPr>
          <w:rFonts w:ascii="QCF_P356" w:hAnsi="QCF_P356" w:cs="QCF_P356"/>
          <w:color w:val="000000"/>
          <w:sz w:val="27"/>
          <w:szCs w:val="27"/>
          <w:rtl/>
        </w:rPr>
        <w:t>ﯶ</w:t>
      </w:r>
      <w:r>
        <w:rPr>
          <w:rFonts w:ascii="QCF_P356" w:hAnsi="QCF_P356" w:cs="QCF_P356"/>
          <w:color w:val="000000"/>
          <w:sz w:val="2"/>
          <w:szCs w:val="2"/>
          <w:rtl/>
        </w:rPr>
        <w:t xml:space="preserve"> </w:t>
      </w:r>
      <w:r>
        <w:rPr>
          <w:rFonts w:ascii="QCF_P356" w:hAnsi="QCF_P356" w:cs="QCF_P356"/>
          <w:color w:val="000000"/>
          <w:sz w:val="27"/>
          <w:szCs w:val="27"/>
          <w:rtl/>
        </w:rPr>
        <w:t>ﯷ</w:t>
      </w:r>
      <w:r>
        <w:rPr>
          <w:rFonts w:ascii="QCF_P356" w:hAnsi="QCF_P356" w:cs="QCF_P356"/>
          <w:color w:val="000000"/>
          <w:sz w:val="2"/>
          <w:szCs w:val="2"/>
          <w:rtl/>
        </w:rPr>
        <w:t xml:space="preserve"> </w:t>
      </w:r>
      <w:r>
        <w:rPr>
          <w:rFonts w:ascii="QCF_P356" w:hAnsi="QCF_P356" w:cs="QCF_P356"/>
          <w:color w:val="000000"/>
          <w:sz w:val="27"/>
          <w:szCs w:val="27"/>
          <w:rtl/>
        </w:rPr>
        <w:t>ﯸ</w:t>
      </w:r>
      <w:r>
        <w:rPr>
          <w:rFonts w:ascii="QCF_P356" w:hAnsi="QCF_P356" w:cs="QCF_P35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8A6014" w:rsidRPr="00D23566">
        <w:rPr>
          <w:rFonts w:ascii="2  Badr" w:hAnsi="Arial" w:cs="B Zar" w:hint="cs"/>
          <w:color w:val="000000"/>
          <w:szCs w:val="28"/>
          <w:rtl/>
        </w:rPr>
        <w:t>(</w:t>
      </w:r>
      <w:r w:rsidRPr="005D1FD0">
        <w:rPr>
          <w:rFonts w:ascii="2  Badr" w:hAnsi="Arial" w:cs="B Zar" w:hint="cs"/>
          <w:color w:val="000000"/>
          <w:sz w:val="27"/>
          <w:szCs w:val="27"/>
          <w:rtl/>
        </w:rPr>
        <w:t>النور: ٥١</w:t>
      </w:r>
      <w:r>
        <w:rPr>
          <w:rFonts w:ascii="Arial" w:hAnsi="Arial" w:cs="Arial"/>
          <w:color w:val="000000"/>
          <w:sz w:val="2"/>
          <w:szCs w:val="2"/>
        </w:rPr>
        <w:t xml:space="preserve"> </w:t>
      </w:r>
      <w:r w:rsidR="00C762E9" w:rsidRPr="00D23566">
        <w:rPr>
          <w:rFonts w:ascii="Calibri" w:hAnsi="Calibri" w:cs="B Zar" w:hint="cs"/>
          <w:szCs w:val="28"/>
          <w:rtl/>
        </w:rPr>
        <w:t xml:space="preserve">) </w:t>
      </w:r>
      <w:r w:rsidRPr="00D23566">
        <w:rPr>
          <w:rFonts w:ascii="Calibri" w:hAnsi="Calibri" w:cs="B Zar" w:hint="cs"/>
          <w:szCs w:val="28"/>
          <w:rtl/>
        </w:rPr>
        <w:t>«‏ مؤمنان هنگامي كه به سوي خدا و پيغمبرش فرا خوانده شوند تا ميان آنان داوري كند، سخنشان تنها اين است كه مي‌گويند: شنيديم و اطاعت ك</w:t>
      </w:r>
      <w:r w:rsidR="00C762E9" w:rsidRPr="00D23566">
        <w:rPr>
          <w:rFonts w:ascii="Calibri" w:hAnsi="Calibri" w:cs="B Zar" w:hint="cs"/>
          <w:szCs w:val="28"/>
          <w:rtl/>
        </w:rPr>
        <w:t>رديم! و رستگاران واقعي ايشانند.</w:t>
      </w:r>
      <w:r w:rsidRPr="00D23566">
        <w:rPr>
          <w:rFonts w:ascii="Calibri" w:hAnsi="Calibri" w:cs="B Zar" w:hint="cs"/>
          <w:szCs w:val="28"/>
          <w:rtl/>
        </w:rPr>
        <w:t>‏».</w:t>
      </w:r>
    </w:p>
    <w:p w:rsidR="005A6AC8" w:rsidRDefault="005A6AC8" w:rsidP="00317036">
      <w:pPr>
        <w:pStyle w:val="af0"/>
        <w:rPr>
          <w:rFonts w:hint="cs"/>
          <w:rtl/>
        </w:rPr>
      </w:pPr>
      <w:bookmarkStart w:id="278" w:name="_Toc246700114"/>
      <w:bookmarkStart w:id="279" w:name="_Toc254369545"/>
      <w:r>
        <w:rPr>
          <w:rFonts w:hint="cs"/>
          <w:rtl/>
        </w:rPr>
        <w:t>5- ارتباط شريعت با اسلام</w:t>
      </w:r>
      <w:bookmarkEnd w:id="278"/>
      <w:bookmarkEnd w:id="279"/>
    </w:p>
    <w:p w:rsidR="005A6AC8" w:rsidRPr="005D1FD0" w:rsidRDefault="005A6AC8" w:rsidP="00317036">
      <w:pPr>
        <w:contextualSpacing/>
        <w:rPr>
          <w:rFonts w:ascii="Calibri" w:hAnsi="Calibri" w:cs="B Zar" w:hint="cs"/>
          <w:rtl/>
        </w:rPr>
      </w:pPr>
      <w:r w:rsidRPr="005D1FD0">
        <w:rPr>
          <w:rFonts w:ascii="Calibri" w:hAnsi="Calibri" w:cs="B Zar" w:hint="cs"/>
          <w:rtl/>
        </w:rPr>
        <w:t>اساس اسلام، تسليم و فرمانبرداري براي خدا به وسيله</w:t>
      </w:r>
      <w:r>
        <w:rPr>
          <w:rFonts w:ascii="Arial" w:hAnsi="Arial" w:cs="Arial"/>
        </w:rPr>
        <w:t>‎</w:t>
      </w:r>
      <w:r w:rsidRPr="005D1FD0">
        <w:rPr>
          <w:rFonts w:ascii="Calibri" w:hAnsi="Calibri" w:cs="B Zar" w:hint="cs"/>
          <w:rtl/>
        </w:rPr>
        <w:t>ي طاعت و خالص شدن و پاك شدن از شرك مي</w:t>
      </w:r>
      <w:r>
        <w:rPr>
          <w:rFonts w:ascii="Arial" w:hAnsi="Arial" w:cs="Arial"/>
        </w:rPr>
        <w:t>‎</w:t>
      </w:r>
      <w:r w:rsidRPr="005D1FD0">
        <w:rPr>
          <w:rFonts w:ascii="Calibri" w:hAnsi="Calibri" w:cs="B Zar" w:hint="cs"/>
          <w:rtl/>
        </w:rPr>
        <w:t>باشد.</w:t>
      </w:r>
      <w:r w:rsidRPr="005D1FD0">
        <w:rPr>
          <w:rFonts w:ascii="Calibri" w:hAnsi="Calibri" w:cs="B Zar"/>
          <w:vertAlign w:val="superscript"/>
          <w:rtl/>
        </w:rPr>
        <w:footnoteReference w:id="268"/>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Cs w:val="28"/>
        </w:rPr>
      </w:pPr>
      <w:r w:rsidRPr="00D23566">
        <w:rPr>
          <w:rFonts w:ascii="Calibri" w:hAnsi="Calibri" w:cs="B Zar" w:hint="cs"/>
          <w:szCs w:val="28"/>
          <w:rtl/>
        </w:rPr>
        <w:t>خداوند بلند مرتبه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98" w:hAnsi="QCF_P098" w:cs="QCF_P098"/>
          <w:color w:val="000000"/>
          <w:sz w:val="27"/>
          <w:szCs w:val="27"/>
          <w:rtl/>
        </w:rPr>
        <w:t>ﮐ</w:t>
      </w:r>
      <w:r>
        <w:rPr>
          <w:rFonts w:ascii="QCF_P098" w:hAnsi="QCF_P098" w:cs="QCF_P098"/>
          <w:color w:val="000000"/>
          <w:sz w:val="2"/>
          <w:szCs w:val="2"/>
          <w:rtl/>
        </w:rPr>
        <w:t xml:space="preserve">  </w:t>
      </w:r>
      <w:r>
        <w:rPr>
          <w:rFonts w:ascii="QCF_P098" w:hAnsi="QCF_P098" w:cs="QCF_P098"/>
          <w:color w:val="000000"/>
          <w:sz w:val="27"/>
          <w:szCs w:val="27"/>
          <w:rtl/>
        </w:rPr>
        <w:t>ﮑ</w:t>
      </w:r>
      <w:r>
        <w:rPr>
          <w:rFonts w:ascii="QCF_P098" w:hAnsi="QCF_P098" w:cs="QCF_P098"/>
          <w:color w:val="000000"/>
          <w:sz w:val="2"/>
          <w:szCs w:val="2"/>
          <w:rtl/>
        </w:rPr>
        <w:t xml:space="preserve"> </w:t>
      </w:r>
      <w:r>
        <w:rPr>
          <w:rFonts w:ascii="QCF_P098" w:hAnsi="QCF_P098" w:cs="QCF_P098"/>
          <w:color w:val="000000"/>
          <w:sz w:val="27"/>
          <w:szCs w:val="27"/>
          <w:rtl/>
        </w:rPr>
        <w:t>ﮒ</w:t>
      </w:r>
      <w:r>
        <w:rPr>
          <w:rFonts w:ascii="QCF_P098" w:hAnsi="QCF_P098" w:cs="QCF_P098"/>
          <w:color w:val="000000"/>
          <w:sz w:val="2"/>
          <w:szCs w:val="2"/>
          <w:rtl/>
        </w:rPr>
        <w:t xml:space="preserve"> </w:t>
      </w:r>
      <w:r>
        <w:rPr>
          <w:rFonts w:ascii="QCF_P098" w:hAnsi="QCF_P098" w:cs="QCF_P098"/>
          <w:color w:val="000000"/>
          <w:sz w:val="27"/>
          <w:szCs w:val="27"/>
          <w:rtl/>
        </w:rPr>
        <w:t>ﮓ</w:t>
      </w:r>
      <w:r>
        <w:rPr>
          <w:rFonts w:ascii="QCF_P098" w:hAnsi="QCF_P098" w:cs="QCF_P098"/>
          <w:color w:val="000000"/>
          <w:sz w:val="2"/>
          <w:szCs w:val="2"/>
          <w:rtl/>
        </w:rPr>
        <w:t xml:space="preserve"> </w:t>
      </w:r>
      <w:r>
        <w:rPr>
          <w:rFonts w:ascii="QCF_P098" w:hAnsi="QCF_P098" w:cs="QCF_P098"/>
          <w:color w:val="000000"/>
          <w:sz w:val="27"/>
          <w:szCs w:val="27"/>
          <w:rtl/>
        </w:rPr>
        <w:t>ﮔ</w:t>
      </w:r>
      <w:r>
        <w:rPr>
          <w:rFonts w:ascii="QCF_P098" w:hAnsi="QCF_P098" w:cs="QCF_P098"/>
          <w:color w:val="000000"/>
          <w:sz w:val="2"/>
          <w:szCs w:val="2"/>
          <w:rtl/>
        </w:rPr>
        <w:t xml:space="preserve"> </w:t>
      </w:r>
      <w:r>
        <w:rPr>
          <w:rFonts w:ascii="QCF_P098" w:hAnsi="QCF_P098" w:cs="QCF_P098"/>
          <w:color w:val="000000"/>
          <w:sz w:val="27"/>
          <w:szCs w:val="27"/>
          <w:rtl/>
        </w:rPr>
        <w:t>ﮕ</w:t>
      </w:r>
      <w:r>
        <w:rPr>
          <w:rFonts w:ascii="QCF_P098" w:hAnsi="QCF_P098" w:cs="QCF_P098"/>
          <w:color w:val="000000"/>
          <w:sz w:val="2"/>
          <w:szCs w:val="2"/>
          <w:rtl/>
        </w:rPr>
        <w:t xml:space="preserve"> </w:t>
      </w:r>
      <w:r>
        <w:rPr>
          <w:rFonts w:ascii="QCF_P098" w:hAnsi="QCF_P098" w:cs="QCF_P098"/>
          <w:color w:val="000000"/>
          <w:sz w:val="27"/>
          <w:szCs w:val="27"/>
          <w:rtl/>
        </w:rPr>
        <w:t>ﮖ</w:t>
      </w:r>
      <w:r>
        <w:rPr>
          <w:rFonts w:ascii="QCF_P098" w:hAnsi="QCF_P098" w:cs="QCF_P098"/>
          <w:color w:val="000000"/>
          <w:sz w:val="2"/>
          <w:szCs w:val="2"/>
          <w:rtl/>
        </w:rPr>
        <w:t xml:space="preserve"> </w:t>
      </w:r>
      <w:r>
        <w:rPr>
          <w:rFonts w:ascii="QCF_P098" w:hAnsi="QCF_P098" w:cs="QCF_P098"/>
          <w:color w:val="000000"/>
          <w:sz w:val="27"/>
          <w:szCs w:val="27"/>
          <w:rtl/>
        </w:rPr>
        <w:t>ﮗ</w:t>
      </w:r>
      <w:r>
        <w:rPr>
          <w:rFonts w:ascii="QCF_P098" w:hAnsi="QCF_P098" w:cs="QCF_P098"/>
          <w:color w:val="000000"/>
          <w:sz w:val="2"/>
          <w:szCs w:val="2"/>
          <w:rtl/>
        </w:rPr>
        <w:t xml:space="preserve"> </w:t>
      </w:r>
      <w:r>
        <w:rPr>
          <w:rFonts w:ascii="QCF_P098" w:hAnsi="QCF_P098" w:cs="QCF_P098"/>
          <w:color w:val="000000"/>
          <w:sz w:val="27"/>
          <w:szCs w:val="27"/>
          <w:rtl/>
        </w:rPr>
        <w:t>ﮘ</w:t>
      </w:r>
      <w:r>
        <w:rPr>
          <w:rFonts w:ascii="QCF_P098" w:hAnsi="QCF_P098" w:cs="QCF_P098"/>
          <w:color w:val="000000"/>
          <w:sz w:val="2"/>
          <w:szCs w:val="2"/>
          <w:rtl/>
        </w:rPr>
        <w:t xml:space="preserve"> </w:t>
      </w:r>
      <w:r>
        <w:rPr>
          <w:rFonts w:ascii="QCF_P098" w:hAnsi="QCF_P098" w:cs="QCF_P098"/>
          <w:color w:val="000000"/>
          <w:sz w:val="27"/>
          <w:szCs w:val="27"/>
          <w:rtl/>
        </w:rPr>
        <w:t>ﮙ</w:t>
      </w:r>
      <w:r>
        <w:rPr>
          <w:rFonts w:ascii="QCF_P098" w:hAnsi="QCF_P098" w:cs="QCF_P098"/>
          <w:color w:val="000000"/>
          <w:sz w:val="2"/>
          <w:szCs w:val="2"/>
          <w:rtl/>
        </w:rPr>
        <w:t xml:space="preserve">  </w:t>
      </w:r>
      <w:r>
        <w:rPr>
          <w:rFonts w:ascii="QCF_P098" w:hAnsi="QCF_P098" w:cs="QCF_P098"/>
          <w:color w:val="000000"/>
          <w:sz w:val="27"/>
          <w:szCs w:val="27"/>
          <w:rtl/>
        </w:rPr>
        <w:t>ﮚ</w:t>
      </w:r>
      <w:r>
        <w:rPr>
          <w:rFonts w:ascii="QCF_P098" w:hAnsi="QCF_P098" w:cs="QCF_P098"/>
          <w:color w:val="000000"/>
          <w:sz w:val="2"/>
          <w:szCs w:val="2"/>
          <w:rtl/>
        </w:rPr>
        <w:t xml:space="preserve"> </w:t>
      </w:r>
      <w:r>
        <w:rPr>
          <w:rFonts w:ascii="QCF_P098" w:hAnsi="QCF_P098" w:cs="QCF_P098"/>
          <w:color w:val="000000"/>
          <w:sz w:val="27"/>
          <w:szCs w:val="27"/>
          <w:rtl/>
        </w:rPr>
        <w:t>ﮛ</w:t>
      </w:r>
      <w:r>
        <w:rPr>
          <w:rFonts w:ascii="QCF_P098" w:hAnsi="QCF_P098" w:cs="QCF_P098"/>
          <w:color w:val="000000"/>
          <w:sz w:val="2"/>
          <w:szCs w:val="2"/>
          <w:rtl/>
        </w:rPr>
        <w:t xml:space="preserve">         </w:t>
      </w:r>
      <w:r>
        <w:rPr>
          <w:rFonts w:ascii="QCF_P098" w:hAnsi="QCF_P098" w:cs="QCF_P098"/>
          <w:color w:val="000000"/>
          <w:sz w:val="27"/>
          <w:szCs w:val="27"/>
          <w:rtl/>
        </w:rPr>
        <w:t>ﮜﮝ</w:t>
      </w:r>
      <w:r>
        <w:rPr>
          <w:rFonts w:ascii="QCF_P098" w:hAnsi="QCF_P098" w:cs="QCF_P098"/>
          <w:color w:val="000000"/>
          <w:sz w:val="2"/>
          <w:szCs w:val="2"/>
          <w:rtl/>
        </w:rPr>
        <w:t xml:space="preserve"> </w:t>
      </w:r>
      <w:r>
        <w:rPr>
          <w:rFonts w:ascii="QCF_P098" w:hAnsi="QCF_P098" w:cs="QCF_P098"/>
          <w:color w:val="000000"/>
          <w:sz w:val="27"/>
          <w:szCs w:val="27"/>
          <w:rtl/>
        </w:rPr>
        <w:t>ﮞ</w:t>
      </w:r>
      <w:r>
        <w:rPr>
          <w:rFonts w:ascii="QCF_P098" w:hAnsi="QCF_P098" w:cs="QCF_P098"/>
          <w:color w:val="000000"/>
          <w:sz w:val="2"/>
          <w:szCs w:val="2"/>
          <w:rtl/>
        </w:rPr>
        <w:t xml:space="preserve"> </w:t>
      </w:r>
      <w:r>
        <w:rPr>
          <w:rFonts w:ascii="QCF_P098" w:hAnsi="QCF_P098" w:cs="QCF_P098"/>
          <w:color w:val="000000"/>
          <w:sz w:val="27"/>
          <w:szCs w:val="27"/>
          <w:rtl/>
        </w:rPr>
        <w:t>ﮟ</w:t>
      </w:r>
      <w:r>
        <w:rPr>
          <w:rFonts w:ascii="QCF_P098" w:hAnsi="QCF_P098" w:cs="QCF_P098"/>
          <w:color w:val="000000"/>
          <w:sz w:val="2"/>
          <w:szCs w:val="2"/>
          <w:rtl/>
        </w:rPr>
        <w:t xml:space="preserve"> </w:t>
      </w:r>
      <w:r>
        <w:rPr>
          <w:rFonts w:ascii="QCF_P098" w:hAnsi="QCF_P098" w:cs="QCF_P098"/>
          <w:color w:val="000000"/>
          <w:sz w:val="27"/>
          <w:szCs w:val="27"/>
          <w:rtl/>
        </w:rPr>
        <w:t>ﮠ</w:t>
      </w:r>
      <w:r>
        <w:rPr>
          <w:rFonts w:ascii="QCF_P098" w:hAnsi="QCF_P098" w:cs="QCF_P098"/>
          <w:color w:val="000000"/>
          <w:sz w:val="2"/>
          <w:szCs w:val="2"/>
          <w:rtl/>
        </w:rPr>
        <w:t xml:space="preserve">         </w:t>
      </w:r>
      <w:r>
        <w:rPr>
          <w:rFonts w:ascii="QCF_P098" w:hAnsi="QCF_P098" w:cs="QCF_P098"/>
          <w:color w:val="000000"/>
          <w:sz w:val="27"/>
          <w:szCs w:val="27"/>
          <w:rtl/>
        </w:rPr>
        <w:t>ﮡ</w:t>
      </w:r>
      <w:r>
        <w:rPr>
          <w:rFonts w:ascii="QCF_P098" w:hAnsi="QCF_P098" w:cs="QCF_P098"/>
          <w:color w:val="000000"/>
          <w:sz w:val="2"/>
          <w:szCs w:val="2"/>
          <w:rtl/>
        </w:rPr>
        <w:t xml:space="preserve"> </w:t>
      </w:r>
      <w:r>
        <w:rPr>
          <w:rFonts w:ascii="QCF_P098" w:hAnsi="QCF_P098" w:cs="QCF_P098"/>
          <w:color w:val="000000"/>
          <w:sz w:val="27"/>
          <w:szCs w:val="27"/>
          <w:rtl/>
        </w:rPr>
        <w:t>ﮢ</w:t>
      </w:r>
      <w:r>
        <w:rPr>
          <w:rFonts w:ascii="QCF_P098" w:hAnsi="QCF_P098" w:cs="QCF_P09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8A6014" w:rsidRPr="00D23566">
        <w:rPr>
          <w:rFonts w:ascii="2  Badr" w:hAnsi="Arial" w:cs="B Zar" w:hint="cs"/>
          <w:color w:val="000000"/>
          <w:szCs w:val="28"/>
          <w:rtl/>
        </w:rPr>
        <w:t>(</w:t>
      </w:r>
      <w:r w:rsidRPr="005D1FD0">
        <w:rPr>
          <w:rFonts w:ascii="2  Badr" w:hAnsi="Arial" w:cs="B Zar" w:hint="cs"/>
          <w:color w:val="000000"/>
          <w:sz w:val="27"/>
          <w:szCs w:val="27"/>
          <w:rtl/>
        </w:rPr>
        <w:t>النساء: ١٢٥</w:t>
      </w:r>
      <w:r>
        <w:rPr>
          <w:rFonts w:ascii="Arial" w:hAnsi="Arial" w:cs="Arial"/>
          <w:color w:val="000000"/>
          <w:sz w:val="2"/>
          <w:szCs w:val="2"/>
        </w:rPr>
        <w:t xml:space="preserve"> </w:t>
      </w:r>
      <w:r w:rsidR="00C762E9" w:rsidRPr="00D23566">
        <w:rPr>
          <w:rFonts w:ascii="Calibri" w:hAnsi="Calibri" w:cs="B Zar" w:hint="cs"/>
          <w:szCs w:val="28"/>
          <w:rtl/>
        </w:rPr>
        <w:t xml:space="preserve">)  </w:t>
      </w:r>
      <w:r w:rsidR="00AD5637" w:rsidRPr="00D23566">
        <w:rPr>
          <w:rFonts w:ascii="Calibri" w:hAnsi="Calibri" w:cs="B Zar" w:hint="cs"/>
          <w:szCs w:val="28"/>
          <w:rtl/>
        </w:rPr>
        <w:t>«‏</w:t>
      </w:r>
      <w:r w:rsidRPr="00D23566">
        <w:rPr>
          <w:rFonts w:ascii="Calibri" w:hAnsi="Calibri" w:cs="B Zar" w:hint="cs"/>
          <w:szCs w:val="28"/>
          <w:rtl/>
        </w:rPr>
        <w:t>آئين چه كسي بهتر از آئين كسي است كه خالصانه خود را تسليم خدا كند، در حالي كه نيكوكار باشد و از آئين راستين</w:t>
      </w:r>
      <w:r w:rsidR="00AD5637" w:rsidRPr="00D23566">
        <w:rPr>
          <w:rFonts w:ascii="Calibri" w:hAnsi="Calibri" w:cs="B Zar" w:hint="cs"/>
          <w:szCs w:val="28"/>
          <w:rtl/>
        </w:rPr>
        <w:t xml:space="preserve"> ابراهيم پيروي كند كه مخلص و حق</w:t>
      </w:r>
      <w:r w:rsidRPr="00D23566">
        <w:rPr>
          <w:rFonts w:ascii="Calibri" w:hAnsi="Calibri" w:cs="B Zar" w:hint="cs"/>
          <w:szCs w:val="28"/>
          <w:rtl/>
        </w:rPr>
        <w:t>‌جو بود (و وحدت ديني مسلمانان و يهوديان و مسيحيان در او به هم مي‌رسد) و خداوند ابراهيم را به دوستي گرفته است (و با خليل ناميدن او افتخارش بخشيده است).».</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در جاي ديگري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61" w:hAnsi="QCF_P061" w:cs="QCF_P061"/>
          <w:color w:val="000000"/>
          <w:sz w:val="27"/>
          <w:szCs w:val="27"/>
          <w:rtl/>
        </w:rPr>
        <w:t>ﭯ</w:t>
      </w:r>
      <w:r>
        <w:rPr>
          <w:rFonts w:ascii="QCF_P061" w:hAnsi="QCF_P061" w:cs="QCF_P061"/>
          <w:color w:val="000000"/>
          <w:sz w:val="2"/>
          <w:szCs w:val="2"/>
          <w:rtl/>
        </w:rPr>
        <w:t xml:space="preserve"> </w:t>
      </w:r>
      <w:r>
        <w:rPr>
          <w:rFonts w:ascii="QCF_P061" w:hAnsi="QCF_P061" w:cs="QCF_P061"/>
          <w:color w:val="000000"/>
          <w:sz w:val="27"/>
          <w:szCs w:val="27"/>
          <w:rtl/>
        </w:rPr>
        <w:t>ﭰ</w:t>
      </w:r>
      <w:r>
        <w:rPr>
          <w:rFonts w:ascii="QCF_P061" w:hAnsi="QCF_P061" w:cs="QCF_P061"/>
          <w:color w:val="000000"/>
          <w:sz w:val="2"/>
          <w:szCs w:val="2"/>
          <w:rtl/>
        </w:rPr>
        <w:t xml:space="preserve"> </w:t>
      </w:r>
      <w:r>
        <w:rPr>
          <w:rFonts w:ascii="QCF_P061" w:hAnsi="QCF_P061" w:cs="QCF_P061"/>
          <w:color w:val="000000"/>
          <w:sz w:val="27"/>
          <w:szCs w:val="27"/>
          <w:rtl/>
        </w:rPr>
        <w:t>ﭱ</w:t>
      </w:r>
      <w:r>
        <w:rPr>
          <w:rFonts w:ascii="QCF_P061" w:hAnsi="QCF_P061" w:cs="QCF_P061"/>
          <w:color w:val="000000"/>
          <w:sz w:val="2"/>
          <w:szCs w:val="2"/>
          <w:rtl/>
        </w:rPr>
        <w:t xml:space="preserve"> </w:t>
      </w:r>
      <w:r>
        <w:rPr>
          <w:rFonts w:ascii="QCF_P061" w:hAnsi="QCF_P061" w:cs="QCF_P061"/>
          <w:color w:val="000000"/>
          <w:sz w:val="27"/>
          <w:szCs w:val="27"/>
          <w:rtl/>
        </w:rPr>
        <w:t>ﭲ</w:t>
      </w:r>
      <w:r>
        <w:rPr>
          <w:rFonts w:ascii="QCF_P061" w:hAnsi="QCF_P061" w:cs="QCF_P061"/>
          <w:color w:val="000000"/>
          <w:sz w:val="2"/>
          <w:szCs w:val="2"/>
          <w:rtl/>
        </w:rPr>
        <w:t xml:space="preserve">   </w:t>
      </w:r>
      <w:r>
        <w:rPr>
          <w:rFonts w:ascii="QCF_P061" w:hAnsi="QCF_P061" w:cs="QCF_P061"/>
          <w:color w:val="000000"/>
          <w:sz w:val="27"/>
          <w:szCs w:val="27"/>
          <w:rtl/>
        </w:rPr>
        <w:t>ﭳ</w:t>
      </w:r>
      <w:r>
        <w:rPr>
          <w:rFonts w:ascii="QCF_P061" w:hAnsi="QCF_P061" w:cs="QCF_P061"/>
          <w:color w:val="000000"/>
          <w:sz w:val="2"/>
          <w:szCs w:val="2"/>
          <w:rtl/>
        </w:rPr>
        <w:t xml:space="preserve"> </w:t>
      </w:r>
      <w:r>
        <w:rPr>
          <w:rFonts w:ascii="QCF_P061" w:hAnsi="QCF_P061" w:cs="QCF_P061"/>
          <w:color w:val="000000"/>
          <w:sz w:val="27"/>
          <w:szCs w:val="27"/>
          <w:rtl/>
        </w:rPr>
        <w:t>ﭴ</w:t>
      </w:r>
      <w:r>
        <w:rPr>
          <w:rFonts w:ascii="QCF_P061" w:hAnsi="QCF_P061" w:cs="QCF_P061"/>
          <w:color w:val="000000"/>
          <w:sz w:val="2"/>
          <w:szCs w:val="2"/>
          <w:rtl/>
        </w:rPr>
        <w:t xml:space="preserve"> </w:t>
      </w:r>
      <w:r>
        <w:rPr>
          <w:rFonts w:ascii="QCF_P061" w:hAnsi="QCF_P061" w:cs="QCF_P061"/>
          <w:color w:val="000000"/>
          <w:sz w:val="27"/>
          <w:szCs w:val="27"/>
          <w:rtl/>
        </w:rPr>
        <w:t>ﭵ</w:t>
      </w:r>
      <w:r>
        <w:rPr>
          <w:rFonts w:ascii="QCF_P061" w:hAnsi="QCF_P061" w:cs="QCF_P061"/>
          <w:color w:val="000000"/>
          <w:sz w:val="2"/>
          <w:szCs w:val="2"/>
          <w:rtl/>
        </w:rPr>
        <w:t xml:space="preserve"> </w:t>
      </w:r>
      <w:r>
        <w:rPr>
          <w:rFonts w:ascii="QCF_P061" w:hAnsi="QCF_P061" w:cs="QCF_P061"/>
          <w:color w:val="000000"/>
          <w:sz w:val="27"/>
          <w:szCs w:val="27"/>
          <w:rtl/>
        </w:rPr>
        <w:t>ﭶ</w:t>
      </w:r>
      <w:r>
        <w:rPr>
          <w:rFonts w:ascii="QCF_P061" w:hAnsi="QCF_P061" w:cs="QCF_P061"/>
          <w:color w:val="000000"/>
          <w:sz w:val="2"/>
          <w:szCs w:val="2"/>
          <w:rtl/>
        </w:rPr>
        <w:t xml:space="preserve"> </w:t>
      </w:r>
      <w:r>
        <w:rPr>
          <w:rFonts w:ascii="QCF_P061" w:hAnsi="QCF_P061" w:cs="QCF_P061"/>
          <w:color w:val="000000"/>
          <w:sz w:val="27"/>
          <w:szCs w:val="27"/>
          <w:rtl/>
        </w:rPr>
        <w:t>ﭷ</w:t>
      </w:r>
      <w:r>
        <w:rPr>
          <w:rFonts w:ascii="QCF_P061" w:hAnsi="QCF_P061" w:cs="QCF_P061"/>
          <w:color w:val="000000"/>
          <w:sz w:val="2"/>
          <w:szCs w:val="2"/>
          <w:rtl/>
        </w:rPr>
        <w:t xml:space="preserve"> </w:t>
      </w:r>
      <w:r>
        <w:rPr>
          <w:rFonts w:ascii="QCF_P061" w:hAnsi="QCF_P061" w:cs="QCF_P061"/>
          <w:color w:val="000000"/>
          <w:sz w:val="27"/>
          <w:szCs w:val="27"/>
          <w:rtl/>
        </w:rPr>
        <w:t>ﭸ</w:t>
      </w:r>
      <w:r>
        <w:rPr>
          <w:rFonts w:ascii="QCF_P061" w:hAnsi="QCF_P061" w:cs="QCF_P061"/>
          <w:color w:val="000000"/>
          <w:sz w:val="2"/>
          <w:szCs w:val="2"/>
          <w:rtl/>
        </w:rPr>
        <w:t xml:space="preserve"> </w:t>
      </w:r>
      <w:r>
        <w:rPr>
          <w:rFonts w:ascii="QCF_P061" w:hAnsi="QCF_P061" w:cs="QCF_P061"/>
          <w:color w:val="000000"/>
          <w:sz w:val="27"/>
          <w:szCs w:val="27"/>
          <w:rtl/>
        </w:rPr>
        <w:t>ﭹ</w:t>
      </w:r>
      <w:r>
        <w:rPr>
          <w:rFonts w:ascii="QCF_P061" w:hAnsi="QCF_P061" w:cs="QCF_P061"/>
          <w:color w:val="000000"/>
          <w:sz w:val="2"/>
          <w:szCs w:val="2"/>
          <w:rtl/>
        </w:rPr>
        <w:t xml:space="preserve"> </w:t>
      </w:r>
      <w:r>
        <w:rPr>
          <w:rFonts w:ascii="QCF_P061" w:hAnsi="QCF_P061" w:cs="QCF_P061"/>
          <w:color w:val="000000"/>
          <w:sz w:val="27"/>
          <w:szCs w:val="27"/>
          <w:rtl/>
        </w:rPr>
        <w:t>ﭺ</w:t>
      </w:r>
      <w:r>
        <w:rPr>
          <w:rFonts w:ascii="QCF_P061" w:hAnsi="QCF_P061" w:cs="QCF_P061"/>
          <w:color w:val="000000"/>
          <w:sz w:val="2"/>
          <w:szCs w:val="2"/>
          <w:rtl/>
        </w:rPr>
        <w:t xml:space="preserve"> </w:t>
      </w:r>
      <w:r>
        <w:rPr>
          <w:rFonts w:ascii="QCF_P061" w:hAnsi="QCF_P061" w:cs="QCF_P061"/>
          <w:color w:val="000000"/>
          <w:sz w:val="27"/>
          <w:szCs w:val="27"/>
          <w:rtl/>
        </w:rPr>
        <w:t>ﭻ</w:t>
      </w:r>
      <w:r>
        <w:rPr>
          <w:rFonts w:ascii="QCF_P061" w:hAnsi="QCF_P061" w:cs="QCF_P061"/>
          <w:color w:val="000000"/>
          <w:sz w:val="2"/>
          <w:szCs w:val="2"/>
          <w:rtl/>
        </w:rPr>
        <w:t xml:space="preserve"> </w:t>
      </w:r>
      <w:r>
        <w:rPr>
          <w:rFonts w:ascii="QCF_P061" w:hAnsi="QCF_P061" w:cs="QCF_P061"/>
          <w:color w:val="000000"/>
          <w:sz w:val="27"/>
          <w:szCs w:val="27"/>
          <w:rtl/>
        </w:rPr>
        <w:t>ﭼ</w:t>
      </w:r>
      <w:r>
        <w:rPr>
          <w:rFonts w:ascii="QCF_P061" w:hAnsi="QCF_P061" w:cs="QCF_P06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8A6014" w:rsidRPr="00D23566">
        <w:rPr>
          <w:rFonts w:ascii="2  Badr" w:hAnsi="Arial" w:cs="B Zar" w:hint="cs"/>
          <w:color w:val="000000"/>
          <w:szCs w:val="28"/>
          <w:rtl/>
        </w:rPr>
        <w:t>(</w:t>
      </w:r>
      <w:r w:rsidRPr="005D1FD0">
        <w:rPr>
          <w:rFonts w:ascii="2  Badr" w:hAnsi="Arial" w:cs="B Zar" w:hint="cs"/>
          <w:color w:val="000000"/>
          <w:sz w:val="27"/>
          <w:szCs w:val="27"/>
          <w:rtl/>
        </w:rPr>
        <w:t>آل عمران: ٨٥</w:t>
      </w:r>
      <w:r>
        <w:rPr>
          <w:rFonts w:ascii="Arial" w:hAnsi="Arial" w:cs="Arial"/>
          <w:color w:val="000000"/>
          <w:sz w:val="2"/>
          <w:szCs w:val="2"/>
        </w:rPr>
        <w:t xml:space="preserve"> </w:t>
      </w:r>
      <w:r w:rsidR="00C762E9" w:rsidRPr="00D23566">
        <w:rPr>
          <w:rFonts w:ascii="Calibri" w:hAnsi="Calibri" w:cs="B Zar" w:hint="cs"/>
          <w:szCs w:val="28"/>
          <w:rtl/>
        </w:rPr>
        <w:t>)  «‏</w:t>
      </w:r>
      <w:r w:rsidRPr="00D23566">
        <w:rPr>
          <w:rFonts w:ascii="Calibri" w:hAnsi="Calibri" w:cs="B Zar" w:hint="cs"/>
          <w:szCs w:val="28"/>
          <w:rtl/>
        </w:rPr>
        <w:t>و كسي كه غير از (آئين و شريعت) اسلام، آئيني برگزيند، از او پذيرفته نمي‌شود، و او در آخرت از زمره زيانكاران خواهد بود.».</w:t>
      </w:r>
    </w:p>
    <w:p w:rsidR="005A6AC8" w:rsidRPr="00D23566" w:rsidRDefault="005A6AC8" w:rsidP="00317036">
      <w:pPr>
        <w:pStyle w:val="msonormalcxsplast"/>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همچنين مي</w:t>
      </w:r>
      <w:r w:rsidRPr="00C762E9">
        <w:rPr>
          <w:rFonts w:ascii="Arial" w:hAnsi="Arial" w:cs="Arial"/>
        </w:rPr>
        <w:t>‎</w:t>
      </w:r>
      <w:r w:rsidRPr="00D23566">
        <w:rPr>
          <w:rFonts w:ascii="Calibri" w:hAnsi="Calibri" w:cs="B Zar" w:hint="cs"/>
          <w:szCs w:val="28"/>
          <w:rtl/>
        </w:rPr>
        <w:t>فرمايد:</w:t>
      </w:r>
      <w:r w:rsidRPr="00C762E9">
        <w:rPr>
          <w:rFonts w:ascii="QCF_BSML" w:hAnsi="QCF_BSML" w:cs="QCF_BSML"/>
          <w:color w:val="000000"/>
          <w:sz w:val="27"/>
          <w:szCs w:val="27"/>
          <w:rtl/>
        </w:rPr>
        <w:t xml:space="preserve"> ﭽ</w:t>
      </w:r>
      <w:r w:rsidRPr="00C762E9">
        <w:rPr>
          <w:rFonts w:ascii="QCF_BSML" w:hAnsi="QCF_BSML" w:cs="QCF_BSML"/>
          <w:color w:val="000000"/>
          <w:sz w:val="2"/>
          <w:szCs w:val="2"/>
          <w:rtl/>
        </w:rPr>
        <w:t xml:space="preserve"> </w:t>
      </w:r>
      <w:r w:rsidRPr="00C762E9">
        <w:rPr>
          <w:rFonts w:ascii="QCF_P277" w:hAnsi="QCF_P277" w:cs="QCF_P277"/>
          <w:color w:val="000000"/>
          <w:sz w:val="27"/>
          <w:szCs w:val="27"/>
          <w:rtl/>
        </w:rPr>
        <w:t>ﭯ</w:t>
      </w:r>
      <w:r w:rsidRPr="00C762E9">
        <w:rPr>
          <w:rFonts w:ascii="QCF_P277" w:hAnsi="QCF_P277" w:cs="QCF_P277"/>
          <w:color w:val="000000"/>
          <w:sz w:val="2"/>
          <w:szCs w:val="2"/>
          <w:rtl/>
        </w:rPr>
        <w:t xml:space="preserve"> </w:t>
      </w:r>
      <w:r w:rsidRPr="00C762E9">
        <w:rPr>
          <w:rFonts w:ascii="QCF_P277" w:hAnsi="QCF_P277" w:cs="QCF_P277"/>
          <w:color w:val="000000"/>
          <w:sz w:val="27"/>
          <w:szCs w:val="27"/>
          <w:rtl/>
        </w:rPr>
        <w:t>ﭰ</w:t>
      </w:r>
      <w:r w:rsidRPr="00C762E9">
        <w:rPr>
          <w:rFonts w:ascii="QCF_P277" w:hAnsi="QCF_P277" w:cs="QCF_P277"/>
          <w:color w:val="000000"/>
          <w:sz w:val="2"/>
          <w:szCs w:val="2"/>
          <w:rtl/>
        </w:rPr>
        <w:t xml:space="preserve"> </w:t>
      </w:r>
      <w:r w:rsidRPr="00C762E9">
        <w:rPr>
          <w:rFonts w:ascii="QCF_P277" w:hAnsi="QCF_P277" w:cs="QCF_P277"/>
          <w:color w:val="000000"/>
          <w:sz w:val="27"/>
          <w:szCs w:val="27"/>
          <w:rtl/>
        </w:rPr>
        <w:t>ﭱ</w:t>
      </w:r>
      <w:r w:rsidRPr="00C762E9">
        <w:rPr>
          <w:rFonts w:ascii="QCF_P277" w:hAnsi="QCF_P277" w:cs="QCF_P277"/>
          <w:color w:val="000000"/>
          <w:sz w:val="2"/>
          <w:szCs w:val="2"/>
          <w:rtl/>
        </w:rPr>
        <w:t xml:space="preserve"> </w:t>
      </w:r>
      <w:r w:rsidRPr="00C762E9">
        <w:rPr>
          <w:rFonts w:ascii="QCF_P277" w:hAnsi="QCF_P277" w:cs="QCF_P277"/>
          <w:color w:val="000000"/>
          <w:sz w:val="27"/>
          <w:szCs w:val="27"/>
          <w:rtl/>
        </w:rPr>
        <w:t>ﭲ</w:t>
      </w:r>
      <w:r w:rsidRPr="00C762E9">
        <w:rPr>
          <w:rFonts w:ascii="QCF_P277" w:hAnsi="QCF_P277" w:cs="QCF_P277"/>
          <w:color w:val="000000"/>
          <w:sz w:val="2"/>
          <w:szCs w:val="2"/>
          <w:rtl/>
        </w:rPr>
        <w:t xml:space="preserve"> </w:t>
      </w:r>
      <w:r w:rsidRPr="00C762E9">
        <w:rPr>
          <w:rFonts w:ascii="QCF_P277" w:hAnsi="QCF_P277" w:cs="QCF_P277"/>
          <w:color w:val="000000"/>
          <w:sz w:val="27"/>
          <w:szCs w:val="27"/>
          <w:rtl/>
        </w:rPr>
        <w:t>ﭳ</w:t>
      </w:r>
      <w:r w:rsidRPr="00C762E9">
        <w:rPr>
          <w:rFonts w:ascii="QCF_P277" w:hAnsi="QCF_P277" w:cs="QCF_P277"/>
          <w:color w:val="000000"/>
          <w:sz w:val="2"/>
          <w:szCs w:val="2"/>
          <w:rtl/>
        </w:rPr>
        <w:t xml:space="preserve"> </w:t>
      </w:r>
      <w:r w:rsidRPr="00C762E9">
        <w:rPr>
          <w:rFonts w:ascii="QCF_P277" w:hAnsi="QCF_P277" w:cs="QCF_P277"/>
          <w:color w:val="000000"/>
          <w:sz w:val="27"/>
          <w:szCs w:val="27"/>
          <w:rtl/>
        </w:rPr>
        <w:t>ﭴ</w:t>
      </w:r>
      <w:r w:rsidRPr="00C762E9">
        <w:rPr>
          <w:rFonts w:ascii="QCF_P277" w:hAnsi="QCF_P277" w:cs="QCF_P277"/>
          <w:color w:val="000000"/>
          <w:sz w:val="2"/>
          <w:szCs w:val="2"/>
          <w:rtl/>
        </w:rPr>
        <w:t xml:space="preserve"> </w:t>
      </w:r>
      <w:r w:rsidRPr="00C762E9">
        <w:rPr>
          <w:rFonts w:ascii="QCF_P277" w:hAnsi="QCF_P277" w:cs="QCF_P277"/>
          <w:color w:val="000000"/>
          <w:sz w:val="27"/>
          <w:szCs w:val="27"/>
          <w:rtl/>
        </w:rPr>
        <w:t>ﭵ</w:t>
      </w:r>
      <w:r w:rsidRPr="00C762E9">
        <w:rPr>
          <w:rFonts w:ascii="QCF_P277" w:hAnsi="QCF_P277" w:cs="QCF_P277"/>
          <w:color w:val="000000"/>
          <w:sz w:val="2"/>
          <w:szCs w:val="2"/>
          <w:rtl/>
        </w:rPr>
        <w:t xml:space="preserve">  </w:t>
      </w:r>
      <w:r w:rsidRPr="00C762E9">
        <w:rPr>
          <w:rFonts w:ascii="QCF_P277" w:hAnsi="QCF_P277" w:cs="QCF_P277"/>
          <w:color w:val="000000"/>
          <w:sz w:val="27"/>
          <w:szCs w:val="27"/>
          <w:rtl/>
        </w:rPr>
        <w:t>ﭶ</w:t>
      </w:r>
      <w:r w:rsidRPr="00C762E9">
        <w:rPr>
          <w:rFonts w:ascii="QCF_P277" w:hAnsi="QCF_P277" w:cs="QCF_P277"/>
          <w:color w:val="000000"/>
          <w:sz w:val="2"/>
          <w:szCs w:val="2"/>
          <w:rtl/>
        </w:rPr>
        <w:t xml:space="preserve"> </w:t>
      </w:r>
      <w:r w:rsidRPr="00C762E9">
        <w:rPr>
          <w:rFonts w:ascii="QCF_P277" w:hAnsi="QCF_P277" w:cs="QCF_P277"/>
          <w:color w:val="000000"/>
          <w:sz w:val="27"/>
          <w:szCs w:val="27"/>
          <w:rtl/>
        </w:rPr>
        <w:t>ﭷ</w:t>
      </w:r>
      <w:r w:rsidRPr="00C762E9">
        <w:rPr>
          <w:rFonts w:ascii="QCF_P277" w:hAnsi="QCF_P277" w:cs="QCF_P277"/>
          <w:color w:val="000000"/>
          <w:sz w:val="2"/>
          <w:szCs w:val="2"/>
          <w:rtl/>
        </w:rPr>
        <w:t xml:space="preserve"> </w:t>
      </w:r>
      <w:r w:rsidRPr="00C762E9">
        <w:rPr>
          <w:rFonts w:ascii="QCF_P277" w:hAnsi="QCF_P277" w:cs="QCF_P277"/>
          <w:color w:val="000000"/>
          <w:sz w:val="27"/>
          <w:szCs w:val="27"/>
          <w:rtl/>
        </w:rPr>
        <w:t>ﭸ</w:t>
      </w:r>
      <w:r w:rsidRPr="00C762E9">
        <w:rPr>
          <w:rFonts w:ascii="QCF_P277" w:hAnsi="QCF_P277" w:cs="QCF_P277"/>
          <w:color w:val="000000"/>
          <w:sz w:val="2"/>
          <w:szCs w:val="2"/>
          <w:rtl/>
        </w:rPr>
        <w:t xml:space="preserve"> </w:t>
      </w:r>
      <w:r w:rsidRPr="00C762E9">
        <w:rPr>
          <w:rFonts w:ascii="QCF_P277" w:hAnsi="QCF_P277" w:cs="QCF_P277"/>
          <w:color w:val="000000"/>
          <w:sz w:val="27"/>
          <w:szCs w:val="27"/>
          <w:rtl/>
        </w:rPr>
        <w:t>ﭹ</w:t>
      </w:r>
      <w:r w:rsidRPr="00C762E9">
        <w:rPr>
          <w:rFonts w:ascii="QCF_P277" w:hAnsi="QCF_P277" w:cs="QCF_P277"/>
          <w:color w:val="000000"/>
          <w:sz w:val="2"/>
          <w:szCs w:val="2"/>
          <w:rtl/>
        </w:rPr>
        <w:t xml:space="preserve"> </w:t>
      </w:r>
      <w:r w:rsidRPr="00C762E9">
        <w:rPr>
          <w:rFonts w:ascii="QCF_BSML" w:hAnsi="QCF_BSML" w:cs="QCF_BSML"/>
          <w:color w:val="000000"/>
          <w:sz w:val="27"/>
          <w:szCs w:val="27"/>
          <w:rtl/>
        </w:rPr>
        <w:t>ﭼ</w:t>
      </w:r>
      <w:r w:rsidRPr="00C762E9">
        <w:rPr>
          <w:rFonts w:ascii="Arial" w:hAnsi="Arial" w:cs="Arial"/>
          <w:color w:val="000000"/>
          <w:sz w:val="18"/>
          <w:szCs w:val="18"/>
          <w:rtl/>
        </w:rPr>
        <w:t xml:space="preserve"> </w:t>
      </w:r>
      <w:r w:rsidR="008A6014" w:rsidRPr="00D23566">
        <w:rPr>
          <w:rFonts w:ascii="2  Badr" w:hAnsi="Arial" w:cs="B Zar" w:hint="cs"/>
          <w:color w:val="000000"/>
          <w:szCs w:val="28"/>
          <w:rtl/>
        </w:rPr>
        <w:t>(</w:t>
      </w:r>
      <w:r w:rsidRPr="005D1FD0">
        <w:rPr>
          <w:rFonts w:ascii="2  Badr" w:hAnsi="Arial" w:cs="B Zar" w:hint="cs"/>
          <w:color w:val="000000"/>
          <w:sz w:val="27"/>
          <w:szCs w:val="27"/>
          <w:rtl/>
        </w:rPr>
        <w:t>النحل: ٨٩</w:t>
      </w:r>
      <w:r w:rsidRPr="00C762E9">
        <w:rPr>
          <w:rFonts w:ascii="Arial" w:hAnsi="Arial" w:cs="Arial"/>
          <w:color w:val="000000"/>
          <w:sz w:val="2"/>
          <w:szCs w:val="2"/>
        </w:rPr>
        <w:t xml:space="preserve"> </w:t>
      </w:r>
      <w:r w:rsidR="00C762E9" w:rsidRPr="00D23566">
        <w:rPr>
          <w:rFonts w:ascii="Calibri" w:hAnsi="Calibri" w:cs="B Zar" w:hint="cs"/>
          <w:szCs w:val="28"/>
          <w:rtl/>
        </w:rPr>
        <w:t>) «</w:t>
      </w:r>
      <w:r w:rsidRPr="00D23566">
        <w:rPr>
          <w:rFonts w:ascii="Calibri" w:hAnsi="Calibri" w:cs="B Zar" w:hint="cs"/>
          <w:szCs w:val="28"/>
          <w:rtl/>
        </w:rPr>
        <w:t>(و از تو درباره عملكرد مسلمانان به قرآن و دوري گزيدنشان از آن مي‌پرسيم. قرآني كه برنامه كامل و جامعي در بر دارد) و ما اين كتاب (آسماني) را بر تو نازل كرده‌ايم كه بيانگر همه‌چيز (امور دين مورد نياز مردم) و وسيله هدايت و مايه رحمت و مژده‌رسان مسلمان</w:t>
      </w:r>
      <w:r w:rsidR="00C762E9" w:rsidRPr="00D23566">
        <w:rPr>
          <w:rFonts w:ascii="Calibri" w:hAnsi="Calibri" w:cs="B Zar" w:hint="cs"/>
          <w:szCs w:val="28"/>
          <w:rtl/>
        </w:rPr>
        <w:t>ان (به نعمت جاويدان يزدان) است.</w:t>
      </w:r>
      <w:r w:rsidRPr="00D23566">
        <w:rPr>
          <w:rFonts w:ascii="Calibri" w:hAnsi="Calibri" w:cs="B Zar" w:hint="cs"/>
          <w:szCs w:val="28"/>
          <w:rtl/>
        </w:rPr>
        <w:t>»</w:t>
      </w:r>
    </w:p>
    <w:p w:rsidR="005A6AC8" w:rsidRDefault="005A6AC8" w:rsidP="00317036">
      <w:pPr>
        <w:pStyle w:val="af0"/>
        <w:rPr>
          <w:rFonts w:hint="cs"/>
          <w:rtl/>
        </w:rPr>
      </w:pPr>
      <w:bookmarkStart w:id="280" w:name="_Toc246700115"/>
      <w:bookmarkStart w:id="281" w:name="_Toc254369546"/>
      <w:r>
        <w:rPr>
          <w:rFonts w:hint="cs"/>
          <w:rtl/>
        </w:rPr>
        <w:t>6- ارتباط شريعت با شهادتين</w:t>
      </w:r>
      <w:bookmarkEnd w:id="280"/>
      <w:bookmarkEnd w:id="281"/>
    </w:p>
    <w:p w:rsidR="005A6AC8" w:rsidRPr="005D1FD0" w:rsidRDefault="005A6AC8" w:rsidP="00F62583">
      <w:pPr>
        <w:numPr>
          <w:ilvl w:val="0"/>
          <w:numId w:val="10"/>
        </w:numPr>
        <w:ind w:left="0" w:firstLine="282"/>
        <w:contextualSpacing/>
        <w:rPr>
          <w:rFonts w:ascii="Calibri" w:hAnsi="Calibri" w:cs="B Zar" w:hint="cs"/>
          <w:rtl/>
        </w:rPr>
      </w:pPr>
      <w:r w:rsidRPr="005D1FD0">
        <w:rPr>
          <w:rFonts w:ascii="Calibri" w:hAnsi="Calibri" w:cs="B Zar" w:hint="cs"/>
          <w:rtl/>
        </w:rPr>
        <w:t>درباره ی شهادت لا إله إلاّ الله در مبحث ادله</w:t>
      </w:r>
      <w:r>
        <w:rPr>
          <w:rFonts w:ascii="Arial" w:hAnsi="Arial" w:cs="Arial"/>
        </w:rPr>
        <w:t>‎</w:t>
      </w:r>
      <w:r w:rsidRPr="005D1FD0">
        <w:rPr>
          <w:rFonts w:ascii="Calibri" w:hAnsi="Calibri" w:cs="B Zar" w:hint="cs"/>
          <w:rtl/>
        </w:rPr>
        <w:t>ي توحيد عبادت، مواردي آورده شد كه آن را روشن و توضيح مي</w:t>
      </w:r>
      <w:r>
        <w:rPr>
          <w:rFonts w:ascii="Arial" w:hAnsi="Arial" w:cs="Arial"/>
        </w:rPr>
        <w:t>‎</w:t>
      </w:r>
      <w:r w:rsidRPr="005D1FD0">
        <w:rPr>
          <w:rFonts w:ascii="Calibri" w:hAnsi="Calibri" w:cs="B Zar" w:hint="cs"/>
          <w:rtl/>
        </w:rPr>
        <w:t>گرداند. اما راجع به شهادت أن محمداً رسول الله، آيات زير آمده است:</w:t>
      </w:r>
    </w:p>
    <w:p w:rsidR="005A6AC8" w:rsidRPr="005D1FD0" w:rsidRDefault="005A6AC8" w:rsidP="00F62583">
      <w:pPr>
        <w:ind w:firstLine="282"/>
        <w:rPr>
          <w:rFonts w:ascii="Calibri" w:hAnsi="Calibri" w:cs="B Zar"/>
        </w:rPr>
      </w:pPr>
      <w:r w:rsidRPr="005D1FD0">
        <w:rPr>
          <w:rFonts w:ascii="Calibri" w:hAnsi="Calibri" w:cs="B Zar" w:hint="cs"/>
          <w:rtl/>
        </w:rPr>
        <w:t>-</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88" w:hAnsi="QCF_P088" w:cs="QCF_P088"/>
          <w:color w:val="000000"/>
          <w:sz w:val="27"/>
          <w:szCs w:val="27"/>
          <w:rtl/>
        </w:rPr>
        <w:t>ﯜ</w:t>
      </w:r>
      <w:r>
        <w:rPr>
          <w:rFonts w:ascii="QCF_P088" w:hAnsi="QCF_P088" w:cs="QCF_P088"/>
          <w:color w:val="000000"/>
          <w:sz w:val="2"/>
          <w:szCs w:val="2"/>
          <w:rtl/>
        </w:rPr>
        <w:t xml:space="preserve"> </w:t>
      </w:r>
      <w:r>
        <w:rPr>
          <w:rFonts w:ascii="QCF_P088" w:hAnsi="QCF_P088" w:cs="QCF_P088"/>
          <w:color w:val="000000"/>
          <w:sz w:val="27"/>
          <w:szCs w:val="27"/>
          <w:rtl/>
        </w:rPr>
        <w:t>ﯝ</w:t>
      </w:r>
      <w:r>
        <w:rPr>
          <w:rFonts w:ascii="QCF_P088" w:hAnsi="QCF_P088" w:cs="QCF_P088"/>
          <w:color w:val="000000"/>
          <w:sz w:val="2"/>
          <w:szCs w:val="2"/>
          <w:rtl/>
        </w:rPr>
        <w:t xml:space="preserve"> </w:t>
      </w:r>
      <w:r>
        <w:rPr>
          <w:rFonts w:ascii="QCF_P088" w:hAnsi="QCF_P088" w:cs="QCF_P088"/>
          <w:color w:val="000000"/>
          <w:sz w:val="27"/>
          <w:szCs w:val="27"/>
          <w:rtl/>
        </w:rPr>
        <w:t>ﯞ</w:t>
      </w:r>
      <w:r>
        <w:rPr>
          <w:rFonts w:ascii="QCF_P088" w:hAnsi="QCF_P088" w:cs="QCF_P088"/>
          <w:color w:val="000000"/>
          <w:sz w:val="2"/>
          <w:szCs w:val="2"/>
          <w:rtl/>
        </w:rPr>
        <w:t xml:space="preserve">  </w:t>
      </w:r>
      <w:r>
        <w:rPr>
          <w:rFonts w:ascii="QCF_P088" w:hAnsi="QCF_P088" w:cs="QCF_P088"/>
          <w:color w:val="000000"/>
          <w:sz w:val="27"/>
          <w:szCs w:val="27"/>
          <w:rtl/>
        </w:rPr>
        <w:t>ﯟ</w:t>
      </w:r>
      <w:r>
        <w:rPr>
          <w:rFonts w:ascii="QCF_P088" w:hAnsi="QCF_P088" w:cs="QCF_P088"/>
          <w:color w:val="000000"/>
          <w:sz w:val="2"/>
          <w:szCs w:val="2"/>
          <w:rtl/>
        </w:rPr>
        <w:t xml:space="preserve">     </w:t>
      </w:r>
      <w:r>
        <w:rPr>
          <w:rFonts w:ascii="QCF_P088" w:hAnsi="QCF_P088" w:cs="QCF_P088"/>
          <w:color w:val="000000"/>
          <w:sz w:val="27"/>
          <w:szCs w:val="27"/>
          <w:rtl/>
        </w:rPr>
        <w:t>ﯠ</w:t>
      </w:r>
      <w:r>
        <w:rPr>
          <w:rFonts w:ascii="QCF_P088" w:hAnsi="QCF_P088" w:cs="QCF_P088"/>
          <w:color w:val="000000"/>
          <w:sz w:val="2"/>
          <w:szCs w:val="2"/>
          <w:rtl/>
        </w:rPr>
        <w:t xml:space="preserve"> </w:t>
      </w:r>
      <w:r>
        <w:rPr>
          <w:rFonts w:ascii="QCF_P088" w:hAnsi="QCF_P088" w:cs="QCF_P088"/>
          <w:color w:val="000000"/>
          <w:sz w:val="27"/>
          <w:szCs w:val="27"/>
          <w:rtl/>
        </w:rPr>
        <w:t>ﯡ</w:t>
      </w:r>
      <w:r>
        <w:rPr>
          <w:rFonts w:ascii="QCF_P088" w:hAnsi="QCF_P088" w:cs="QCF_P088"/>
          <w:color w:val="000000"/>
          <w:sz w:val="2"/>
          <w:szCs w:val="2"/>
          <w:rtl/>
        </w:rPr>
        <w:t xml:space="preserve"> </w:t>
      </w:r>
      <w:r>
        <w:rPr>
          <w:rFonts w:ascii="QCF_P088" w:hAnsi="QCF_P088" w:cs="QCF_P088"/>
          <w:color w:val="000000"/>
          <w:sz w:val="27"/>
          <w:szCs w:val="27"/>
          <w:rtl/>
        </w:rPr>
        <w:t>ﯢ</w:t>
      </w:r>
      <w:r>
        <w:rPr>
          <w:rFonts w:ascii="QCF_P088" w:hAnsi="QCF_P088" w:cs="QCF_P088"/>
          <w:color w:val="000000"/>
          <w:sz w:val="2"/>
          <w:szCs w:val="2"/>
          <w:rtl/>
        </w:rPr>
        <w:t xml:space="preserve"> </w:t>
      </w:r>
      <w:r>
        <w:rPr>
          <w:rFonts w:ascii="QCF_P088" w:hAnsi="QCF_P088" w:cs="QCF_P088"/>
          <w:color w:val="000000"/>
          <w:sz w:val="27"/>
          <w:szCs w:val="27"/>
          <w:rtl/>
        </w:rPr>
        <w:t>ﯣ</w:t>
      </w:r>
      <w:r>
        <w:rPr>
          <w:rFonts w:ascii="QCF_P088" w:hAnsi="QCF_P088" w:cs="QCF_P088"/>
          <w:color w:val="000000"/>
          <w:sz w:val="2"/>
          <w:szCs w:val="2"/>
          <w:rtl/>
        </w:rPr>
        <w:t xml:space="preserve"> </w:t>
      </w:r>
      <w:r>
        <w:rPr>
          <w:rFonts w:ascii="QCF_P088" w:hAnsi="QCF_P088" w:cs="QCF_P088"/>
          <w:color w:val="000000"/>
          <w:sz w:val="27"/>
          <w:szCs w:val="27"/>
          <w:rtl/>
        </w:rPr>
        <w:t>ﯤ</w:t>
      </w:r>
      <w:r>
        <w:rPr>
          <w:rFonts w:ascii="QCF_P088" w:hAnsi="QCF_P088" w:cs="QCF_P088"/>
          <w:color w:val="000000"/>
          <w:sz w:val="2"/>
          <w:szCs w:val="2"/>
          <w:rtl/>
        </w:rPr>
        <w:t xml:space="preserve">   </w:t>
      </w:r>
      <w:r>
        <w:rPr>
          <w:rFonts w:ascii="QCF_P088" w:hAnsi="QCF_P088" w:cs="QCF_P088"/>
          <w:color w:val="000000"/>
          <w:sz w:val="27"/>
          <w:szCs w:val="27"/>
          <w:rtl/>
        </w:rPr>
        <w:t>ﯥ</w:t>
      </w:r>
      <w:r>
        <w:rPr>
          <w:rFonts w:ascii="QCF_P088" w:hAnsi="QCF_P088" w:cs="QCF_P088"/>
          <w:color w:val="000000"/>
          <w:sz w:val="2"/>
          <w:szCs w:val="2"/>
          <w:rtl/>
        </w:rPr>
        <w:t xml:space="preserve"> </w:t>
      </w:r>
      <w:r>
        <w:rPr>
          <w:rFonts w:ascii="QCF_P088" w:hAnsi="QCF_P088" w:cs="QCF_P088"/>
          <w:color w:val="000000"/>
          <w:sz w:val="27"/>
          <w:szCs w:val="27"/>
          <w:rtl/>
        </w:rPr>
        <w:t>ﯦ</w:t>
      </w:r>
      <w:r>
        <w:rPr>
          <w:rFonts w:ascii="QCF_P088" w:hAnsi="QCF_P088" w:cs="QCF_P088"/>
          <w:color w:val="000000"/>
          <w:sz w:val="2"/>
          <w:szCs w:val="2"/>
          <w:rtl/>
        </w:rPr>
        <w:t xml:space="preserve"> </w:t>
      </w:r>
      <w:r>
        <w:rPr>
          <w:rFonts w:ascii="QCF_P088" w:hAnsi="QCF_P088" w:cs="QCF_P088"/>
          <w:color w:val="000000"/>
          <w:sz w:val="27"/>
          <w:szCs w:val="27"/>
          <w:rtl/>
        </w:rPr>
        <w:t>ﯧ</w:t>
      </w:r>
      <w:r>
        <w:rPr>
          <w:rFonts w:ascii="QCF_P088" w:hAnsi="QCF_P088" w:cs="QCF_P088"/>
          <w:color w:val="000000"/>
          <w:sz w:val="2"/>
          <w:szCs w:val="2"/>
          <w:rtl/>
        </w:rPr>
        <w:t xml:space="preserve">     </w:t>
      </w:r>
      <w:r>
        <w:rPr>
          <w:rFonts w:ascii="QCF_P088" w:hAnsi="QCF_P088" w:cs="QCF_P088"/>
          <w:color w:val="000000"/>
          <w:sz w:val="27"/>
          <w:szCs w:val="27"/>
          <w:rtl/>
        </w:rPr>
        <w:t>ﯨ</w:t>
      </w:r>
      <w:r>
        <w:rPr>
          <w:rFonts w:ascii="QCF_P088" w:hAnsi="QCF_P088" w:cs="QCF_P088"/>
          <w:color w:val="000000"/>
          <w:sz w:val="2"/>
          <w:szCs w:val="2"/>
          <w:rtl/>
        </w:rPr>
        <w:t xml:space="preserve"> </w:t>
      </w:r>
      <w:r>
        <w:rPr>
          <w:rFonts w:ascii="QCF_P088" w:hAnsi="QCF_P088" w:cs="QCF_P088"/>
          <w:color w:val="000000"/>
          <w:sz w:val="27"/>
          <w:szCs w:val="27"/>
          <w:rtl/>
        </w:rPr>
        <w:t>ﯩ</w:t>
      </w:r>
      <w:r>
        <w:rPr>
          <w:rFonts w:ascii="QCF_P088" w:hAnsi="QCF_P088" w:cs="QCF_P088"/>
          <w:color w:val="000000"/>
          <w:sz w:val="2"/>
          <w:szCs w:val="2"/>
          <w:rtl/>
        </w:rPr>
        <w:t xml:space="preserve"> </w:t>
      </w:r>
      <w:r>
        <w:rPr>
          <w:rFonts w:ascii="QCF_P088" w:hAnsi="QCF_P088" w:cs="QCF_P088"/>
          <w:color w:val="000000"/>
          <w:sz w:val="27"/>
          <w:szCs w:val="27"/>
          <w:rtl/>
        </w:rPr>
        <w:t>ﯪ</w:t>
      </w:r>
      <w:r>
        <w:rPr>
          <w:rFonts w:ascii="QCF_P088" w:hAnsi="QCF_P088" w:cs="QCF_P088"/>
          <w:color w:val="000000"/>
          <w:sz w:val="2"/>
          <w:szCs w:val="2"/>
          <w:rtl/>
        </w:rPr>
        <w:t xml:space="preserve"> </w:t>
      </w:r>
      <w:r>
        <w:rPr>
          <w:rFonts w:ascii="QCF_P088" w:hAnsi="QCF_P088" w:cs="QCF_P088"/>
          <w:color w:val="000000"/>
          <w:sz w:val="27"/>
          <w:szCs w:val="27"/>
          <w:rtl/>
        </w:rPr>
        <w:t>ﯫ</w:t>
      </w:r>
      <w:r>
        <w:rPr>
          <w:rFonts w:ascii="QCF_P088" w:hAnsi="QCF_P088" w:cs="QCF_P088"/>
          <w:color w:val="000000"/>
          <w:sz w:val="2"/>
          <w:szCs w:val="2"/>
          <w:rtl/>
        </w:rPr>
        <w:t xml:space="preserve">  </w:t>
      </w:r>
      <w:r>
        <w:rPr>
          <w:rFonts w:ascii="QCF_P088" w:hAnsi="QCF_P088" w:cs="QCF_P088"/>
          <w:color w:val="000000"/>
          <w:sz w:val="27"/>
          <w:szCs w:val="27"/>
          <w:rtl/>
        </w:rPr>
        <w:t>ﯬ</w:t>
      </w:r>
      <w:r>
        <w:rPr>
          <w:rFonts w:ascii="QCF_P088" w:hAnsi="QCF_P088" w:cs="QCF_P088"/>
          <w:color w:val="000000"/>
          <w:sz w:val="2"/>
          <w:szCs w:val="2"/>
          <w:rtl/>
        </w:rPr>
        <w:t xml:space="preserve"> </w:t>
      </w:r>
      <w:r>
        <w:rPr>
          <w:rFonts w:ascii="QCF_P088" w:hAnsi="QCF_P088" w:cs="QCF_P088"/>
          <w:color w:val="000000"/>
          <w:sz w:val="27"/>
          <w:szCs w:val="27"/>
          <w:rtl/>
        </w:rPr>
        <w:t>ﯭ</w:t>
      </w:r>
      <w:r>
        <w:rPr>
          <w:rFonts w:ascii="QCF_P088" w:hAnsi="QCF_P088" w:cs="QCF_P088"/>
          <w:color w:val="000000"/>
          <w:sz w:val="2"/>
          <w:szCs w:val="2"/>
          <w:rtl/>
        </w:rPr>
        <w:t xml:space="preserve"> </w:t>
      </w:r>
      <w:r>
        <w:rPr>
          <w:rFonts w:ascii="QCF_P088" w:hAnsi="QCF_P088" w:cs="QCF_P088"/>
          <w:color w:val="000000"/>
          <w:sz w:val="27"/>
          <w:szCs w:val="27"/>
          <w:rtl/>
        </w:rPr>
        <w:t>ﯮ</w:t>
      </w:r>
      <w:r>
        <w:rPr>
          <w:rFonts w:ascii="QCF_P088" w:hAnsi="QCF_P088" w:cs="QCF_P088"/>
          <w:color w:val="000000"/>
          <w:sz w:val="2"/>
          <w:szCs w:val="2"/>
          <w:rtl/>
        </w:rPr>
        <w:t xml:space="preserve"> </w:t>
      </w:r>
      <w:r>
        <w:rPr>
          <w:rFonts w:ascii="QCF_P088" w:hAnsi="QCF_P088" w:cs="QCF_P088"/>
          <w:color w:val="000000"/>
          <w:sz w:val="27"/>
          <w:szCs w:val="27"/>
          <w:rtl/>
        </w:rPr>
        <w:t>ﯯ</w:t>
      </w:r>
      <w:r>
        <w:rPr>
          <w:rFonts w:ascii="QCF_P088" w:hAnsi="QCF_P088" w:cs="QCF_P08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5D1FD0">
        <w:rPr>
          <w:rFonts w:ascii="Calibri" w:hAnsi="Calibri" w:cs="B Zar" w:hint="cs"/>
          <w:rtl/>
        </w:rPr>
        <w:t>(</w:t>
      </w:r>
      <w:r w:rsidRPr="005D1FD0">
        <w:rPr>
          <w:rFonts w:ascii="2  Badr" w:hAnsi="Arial" w:cs="B Zar" w:hint="cs"/>
          <w:color w:val="000000"/>
          <w:sz w:val="27"/>
          <w:szCs w:val="27"/>
          <w:rtl/>
        </w:rPr>
        <w:t>النساء: ٦٥</w:t>
      </w:r>
      <w:r>
        <w:rPr>
          <w:rFonts w:ascii="Arial" w:hAnsi="Arial" w:cs="Arial"/>
          <w:color w:val="000000"/>
          <w:sz w:val="2"/>
          <w:szCs w:val="2"/>
        </w:rPr>
        <w:t xml:space="preserve"> </w:t>
      </w:r>
      <w:r w:rsidR="00C762E9" w:rsidRPr="005D1FD0">
        <w:rPr>
          <w:rFonts w:ascii="Calibri" w:hAnsi="Calibri" w:cs="B Zar" w:hint="cs"/>
          <w:rtl/>
        </w:rPr>
        <w:t>) «‏</w:t>
      </w:r>
      <w:r w:rsidRPr="005D1FD0">
        <w:rPr>
          <w:rFonts w:ascii="Calibri" w:hAnsi="Calibri" w:cs="B Zar" w:hint="cs"/>
          <w:rtl/>
        </w:rPr>
        <w:t xml:space="preserve">امّا، نه! به پروردگارت سوگند كه آنان مؤمن بشمار نمي‌آيند تا تو را در اختلافات و درگيريهاي خود به داوري نطلبند و سپس ملالي در دل خود از داوري تو نداشته و </w:t>
      </w:r>
      <w:r w:rsidR="00C762E9" w:rsidRPr="005D1FD0">
        <w:rPr>
          <w:rFonts w:ascii="Calibri" w:hAnsi="Calibri" w:cs="B Zar" w:hint="cs"/>
          <w:rtl/>
        </w:rPr>
        <w:t>كاملاً تسليم (قضاوت تو) باشند.</w:t>
      </w:r>
      <w:r w:rsidRPr="005D1FD0">
        <w:rPr>
          <w:rFonts w:ascii="Calibri" w:hAnsi="Calibri" w:cs="B Zar" w:hint="cs"/>
          <w:rtl/>
        </w:rPr>
        <w:t>»</w:t>
      </w:r>
    </w:p>
    <w:p w:rsidR="005A6AC8" w:rsidRPr="005D1FD0" w:rsidRDefault="005A6AC8" w:rsidP="00F62583">
      <w:pPr>
        <w:ind w:firstLine="282"/>
        <w:rPr>
          <w:rFonts w:ascii="Calibri" w:hAnsi="Calibri" w:cs="B Zar"/>
        </w:rPr>
      </w:pPr>
      <w:r w:rsidRPr="005D1FD0">
        <w:rPr>
          <w:rFonts w:ascii="Calibri" w:hAnsi="Calibri" w:cs="B Zar" w:hint="cs"/>
          <w:rtl/>
        </w:rPr>
        <w:t>-</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46" w:hAnsi="QCF_P546" w:cs="QCF_P546"/>
          <w:color w:val="000000"/>
          <w:sz w:val="27"/>
          <w:szCs w:val="27"/>
          <w:rtl/>
        </w:rPr>
        <w:t>ﮠ</w:t>
      </w:r>
      <w:r>
        <w:rPr>
          <w:rFonts w:ascii="QCF_P546" w:hAnsi="QCF_P546" w:cs="QCF_P546"/>
          <w:color w:val="000000"/>
          <w:sz w:val="2"/>
          <w:szCs w:val="2"/>
          <w:rtl/>
        </w:rPr>
        <w:t xml:space="preserve"> </w:t>
      </w:r>
      <w:r>
        <w:rPr>
          <w:rFonts w:ascii="QCF_P546" w:hAnsi="QCF_P546" w:cs="QCF_P546"/>
          <w:color w:val="000000"/>
          <w:sz w:val="27"/>
          <w:szCs w:val="27"/>
          <w:rtl/>
        </w:rPr>
        <w:t>ﮡ</w:t>
      </w:r>
      <w:r>
        <w:rPr>
          <w:rFonts w:ascii="QCF_P546" w:hAnsi="QCF_P546" w:cs="QCF_P546"/>
          <w:color w:val="000000"/>
          <w:sz w:val="2"/>
          <w:szCs w:val="2"/>
          <w:rtl/>
        </w:rPr>
        <w:t xml:space="preserve"> </w:t>
      </w:r>
      <w:r>
        <w:rPr>
          <w:rFonts w:ascii="QCF_P546" w:hAnsi="QCF_P546" w:cs="QCF_P546"/>
          <w:color w:val="000000"/>
          <w:sz w:val="27"/>
          <w:szCs w:val="27"/>
          <w:rtl/>
        </w:rPr>
        <w:t>ﮢ</w:t>
      </w:r>
      <w:r>
        <w:rPr>
          <w:rFonts w:ascii="QCF_P546" w:hAnsi="QCF_P546" w:cs="QCF_P546"/>
          <w:color w:val="000000"/>
          <w:sz w:val="2"/>
          <w:szCs w:val="2"/>
          <w:rtl/>
        </w:rPr>
        <w:t xml:space="preserve"> </w:t>
      </w:r>
      <w:r>
        <w:rPr>
          <w:rFonts w:ascii="QCF_P546" w:hAnsi="QCF_P546" w:cs="QCF_P546"/>
          <w:color w:val="000000"/>
          <w:sz w:val="27"/>
          <w:szCs w:val="27"/>
          <w:rtl/>
        </w:rPr>
        <w:t>ﮣ</w:t>
      </w:r>
      <w:r>
        <w:rPr>
          <w:rFonts w:ascii="QCF_P546" w:hAnsi="QCF_P546" w:cs="QCF_P546"/>
          <w:color w:val="000000"/>
          <w:sz w:val="2"/>
          <w:szCs w:val="2"/>
          <w:rtl/>
        </w:rPr>
        <w:t xml:space="preserve"> </w:t>
      </w:r>
      <w:r>
        <w:rPr>
          <w:rFonts w:ascii="QCF_P546" w:hAnsi="QCF_P546" w:cs="QCF_P546"/>
          <w:color w:val="000000"/>
          <w:sz w:val="27"/>
          <w:szCs w:val="27"/>
          <w:rtl/>
        </w:rPr>
        <w:t>ﮤ</w:t>
      </w:r>
      <w:r>
        <w:rPr>
          <w:rFonts w:ascii="QCF_P546" w:hAnsi="QCF_P546" w:cs="QCF_P546"/>
          <w:color w:val="000000"/>
          <w:sz w:val="2"/>
          <w:szCs w:val="2"/>
          <w:rtl/>
        </w:rPr>
        <w:t xml:space="preserve">  </w:t>
      </w:r>
      <w:r>
        <w:rPr>
          <w:rFonts w:ascii="QCF_P546" w:hAnsi="QCF_P546" w:cs="QCF_P546"/>
          <w:color w:val="000000"/>
          <w:sz w:val="27"/>
          <w:szCs w:val="27"/>
          <w:rtl/>
        </w:rPr>
        <w:t>ﮥ</w:t>
      </w:r>
      <w:r>
        <w:rPr>
          <w:rFonts w:ascii="QCF_P546" w:hAnsi="QCF_P546" w:cs="QCF_P546"/>
          <w:color w:val="000000"/>
          <w:sz w:val="2"/>
          <w:szCs w:val="2"/>
          <w:rtl/>
        </w:rPr>
        <w:t xml:space="preserve">   </w:t>
      </w:r>
      <w:r>
        <w:rPr>
          <w:rFonts w:ascii="QCF_P546" w:hAnsi="QCF_P546" w:cs="QCF_P546"/>
          <w:color w:val="000000"/>
          <w:sz w:val="27"/>
          <w:szCs w:val="27"/>
          <w:rtl/>
        </w:rPr>
        <w:t>ﮦ</w:t>
      </w:r>
      <w:r>
        <w:rPr>
          <w:rFonts w:ascii="QCF_P546" w:hAnsi="QCF_P546" w:cs="QCF_P546"/>
          <w:color w:val="000000"/>
          <w:sz w:val="2"/>
          <w:szCs w:val="2"/>
          <w:rtl/>
        </w:rPr>
        <w:t xml:space="preserve"> </w:t>
      </w:r>
      <w:r>
        <w:rPr>
          <w:rFonts w:ascii="QCF_P546" w:hAnsi="QCF_P546" w:cs="QCF_P546"/>
          <w:color w:val="000000"/>
          <w:sz w:val="27"/>
          <w:szCs w:val="27"/>
          <w:rtl/>
        </w:rPr>
        <w:t>ﮧ</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AD5637">
        <w:rPr>
          <w:rFonts w:ascii="QCF_BSML" w:hAnsi="QCF_BSML" w:cs="QCF_BSML" w:hint="cs"/>
          <w:color w:val="000000"/>
          <w:sz w:val="27"/>
          <w:szCs w:val="27"/>
          <w:rtl/>
        </w:rPr>
        <w:t xml:space="preserve">   </w:t>
      </w:r>
      <w:r w:rsidR="00AD5637" w:rsidRPr="005D1FD0">
        <w:rPr>
          <w:rFonts w:ascii="Calibri" w:hAnsi="Calibri" w:cs="B Zar" w:hint="cs"/>
          <w:rtl/>
        </w:rPr>
        <w:t>(</w:t>
      </w:r>
      <w:r w:rsidRPr="005D1FD0">
        <w:rPr>
          <w:rFonts w:ascii="2  Badr" w:hAnsi="QCF_BSML" w:cs="B Zar" w:hint="cs"/>
          <w:color w:val="000000"/>
          <w:sz w:val="27"/>
          <w:szCs w:val="27"/>
          <w:rtl/>
        </w:rPr>
        <w:t>الحشر: ٧</w:t>
      </w:r>
      <w:r>
        <w:rPr>
          <w:rFonts w:ascii="Arial" w:hAnsi="Arial" w:cs="Arial"/>
          <w:color w:val="000000"/>
          <w:sz w:val="2"/>
          <w:szCs w:val="2"/>
        </w:rPr>
        <w:t xml:space="preserve"> </w:t>
      </w:r>
      <w:r w:rsidR="00C762E9" w:rsidRPr="005D1FD0">
        <w:rPr>
          <w:rFonts w:ascii="Calibri" w:hAnsi="Calibri" w:cs="B Zar" w:hint="cs"/>
          <w:rtl/>
        </w:rPr>
        <w:t>) «</w:t>
      </w:r>
      <w:r w:rsidRPr="005D1FD0">
        <w:rPr>
          <w:rFonts w:ascii="Calibri" w:hAnsi="Calibri" w:cs="B Zar" w:hint="cs"/>
          <w:rtl/>
        </w:rPr>
        <w:t>چيزهائي را كه پيغمبر براي شما (از احكام الهي) آورده است اجراء كنيد، و از چيزهائي كه شما ر</w:t>
      </w:r>
      <w:r w:rsidR="00C762E9" w:rsidRPr="005D1FD0">
        <w:rPr>
          <w:rFonts w:ascii="Calibri" w:hAnsi="Calibri" w:cs="B Zar" w:hint="cs"/>
          <w:rtl/>
        </w:rPr>
        <w:t>ا از آن بازداشته است، دست بكشيد</w:t>
      </w:r>
      <w:r w:rsidRPr="005D1FD0">
        <w:rPr>
          <w:rFonts w:ascii="Calibri" w:hAnsi="Calibri" w:cs="B Zar" w:hint="cs"/>
          <w:rtl/>
        </w:rPr>
        <w:t>.»</w:t>
      </w:r>
    </w:p>
    <w:p w:rsidR="005A6AC8" w:rsidRPr="005D1FD0" w:rsidRDefault="005A6AC8" w:rsidP="00F62583">
      <w:pPr>
        <w:ind w:firstLine="282"/>
        <w:rPr>
          <w:rFonts w:ascii="Calibri" w:hAnsi="Calibri" w:cs="B Zar" w:hint="cs"/>
          <w:rtl/>
        </w:rPr>
      </w:pPr>
      <w:r w:rsidRPr="005D1FD0">
        <w:rPr>
          <w:rFonts w:ascii="Calibri" w:hAnsi="Calibri" w:cs="B Zar" w:hint="cs"/>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54" w:hAnsi="QCF_P054" w:cs="QCF_P054"/>
          <w:color w:val="000000"/>
          <w:sz w:val="27"/>
          <w:szCs w:val="27"/>
          <w:rtl/>
        </w:rPr>
        <w:t>ﭮ</w:t>
      </w:r>
      <w:r>
        <w:rPr>
          <w:rFonts w:ascii="QCF_P054" w:hAnsi="QCF_P054" w:cs="QCF_P054"/>
          <w:color w:val="000000"/>
          <w:sz w:val="2"/>
          <w:szCs w:val="2"/>
          <w:rtl/>
        </w:rPr>
        <w:t xml:space="preserve"> </w:t>
      </w:r>
      <w:r>
        <w:rPr>
          <w:rFonts w:ascii="QCF_P054" w:hAnsi="QCF_P054" w:cs="QCF_P054"/>
          <w:color w:val="000000"/>
          <w:sz w:val="27"/>
          <w:szCs w:val="27"/>
          <w:rtl/>
        </w:rPr>
        <w:t>ﭯ</w:t>
      </w:r>
      <w:r>
        <w:rPr>
          <w:rFonts w:ascii="QCF_P054" w:hAnsi="QCF_P054" w:cs="QCF_P054"/>
          <w:color w:val="000000"/>
          <w:sz w:val="2"/>
          <w:szCs w:val="2"/>
          <w:rtl/>
        </w:rPr>
        <w:t xml:space="preserve"> </w:t>
      </w:r>
      <w:r>
        <w:rPr>
          <w:rFonts w:ascii="QCF_P054" w:hAnsi="QCF_P054" w:cs="QCF_P054"/>
          <w:color w:val="000000"/>
          <w:sz w:val="27"/>
          <w:szCs w:val="27"/>
          <w:rtl/>
        </w:rPr>
        <w:t>ﭰ</w:t>
      </w:r>
      <w:r>
        <w:rPr>
          <w:rFonts w:ascii="QCF_P054" w:hAnsi="QCF_P054" w:cs="QCF_P054"/>
          <w:color w:val="000000"/>
          <w:sz w:val="2"/>
          <w:szCs w:val="2"/>
          <w:rtl/>
        </w:rPr>
        <w:t xml:space="preserve">  </w:t>
      </w:r>
      <w:r>
        <w:rPr>
          <w:rFonts w:ascii="QCF_P054" w:hAnsi="QCF_P054" w:cs="QCF_P054"/>
          <w:color w:val="000000"/>
          <w:sz w:val="27"/>
          <w:szCs w:val="27"/>
          <w:rtl/>
        </w:rPr>
        <w:t>ﭱ</w:t>
      </w:r>
      <w:r>
        <w:rPr>
          <w:rFonts w:ascii="QCF_P054" w:hAnsi="QCF_P054" w:cs="QCF_P054"/>
          <w:color w:val="000000"/>
          <w:sz w:val="2"/>
          <w:szCs w:val="2"/>
          <w:rtl/>
        </w:rPr>
        <w:t xml:space="preserve"> </w:t>
      </w:r>
      <w:r>
        <w:rPr>
          <w:rFonts w:ascii="QCF_P054" w:hAnsi="QCF_P054" w:cs="QCF_P054"/>
          <w:color w:val="000000"/>
          <w:sz w:val="27"/>
          <w:szCs w:val="27"/>
          <w:rtl/>
        </w:rPr>
        <w:t>ﭲ</w:t>
      </w:r>
      <w:r>
        <w:rPr>
          <w:rFonts w:ascii="QCF_P054" w:hAnsi="QCF_P054" w:cs="QCF_P054"/>
          <w:color w:val="000000"/>
          <w:sz w:val="2"/>
          <w:szCs w:val="2"/>
          <w:rtl/>
        </w:rPr>
        <w:t xml:space="preserve">  </w:t>
      </w:r>
      <w:r>
        <w:rPr>
          <w:rFonts w:ascii="QCF_P054" w:hAnsi="QCF_P054" w:cs="QCF_P054"/>
          <w:color w:val="000000"/>
          <w:sz w:val="27"/>
          <w:szCs w:val="27"/>
          <w:rtl/>
        </w:rPr>
        <w:t>ﭳ</w:t>
      </w:r>
      <w:r>
        <w:rPr>
          <w:rFonts w:ascii="QCF_P054" w:hAnsi="QCF_P054" w:cs="QCF_P054"/>
          <w:color w:val="000000"/>
          <w:sz w:val="2"/>
          <w:szCs w:val="2"/>
          <w:rtl/>
        </w:rPr>
        <w:t xml:space="preserve"> </w:t>
      </w:r>
      <w:r>
        <w:rPr>
          <w:rFonts w:ascii="QCF_P054" w:hAnsi="QCF_P054" w:cs="QCF_P054"/>
          <w:color w:val="000000"/>
          <w:sz w:val="27"/>
          <w:szCs w:val="27"/>
          <w:rtl/>
        </w:rPr>
        <w:t>ﭴ</w:t>
      </w:r>
      <w:r>
        <w:rPr>
          <w:rFonts w:ascii="QCF_P054" w:hAnsi="QCF_P054" w:cs="QCF_P054"/>
          <w:color w:val="000000"/>
          <w:sz w:val="2"/>
          <w:szCs w:val="2"/>
          <w:rtl/>
        </w:rPr>
        <w:t xml:space="preserve">  </w:t>
      </w:r>
      <w:r>
        <w:rPr>
          <w:rFonts w:ascii="QCF_P054" w:hAnsi="QCF_P054" w:cs="QCF_P054"/>
          <w:color w:val="000000"/>
          <w:sz w:val="27"/>
          <w:szCs w:val="27"/>
          <w:rtl/>
        </w:rPr>
        <w:t>ﭵ</w:t>
      </w:r>
      <w:r>
        <w:rPr>
          <w:rFonts w:ascii="QCF_P054" w:hAnsi="QCF_P054" w:cs="QCF_P054"/>
          <w:color w:val="000000"/>
          <w:sz w:val="2"/>
          <w:szCs w:val="2"/>
          <w:rtl/>
        </w:rPr>
        <w:t xml:space="preserve"> </w:t>
      </w:r>
      <w:r>
        <w:rPr>
          <w:rFonts w:ascii="QCF_P054" w:hAnsi="QCF_P054" w:cs="QCF_P054"/>
          <w:color w:val="000000"/>
          <w:sz w:val="27"/>
          <w:szCs w:val="27"/>
          <w:rtl/>
        </w:rPr>
        <w:t>ﭶ</w:t>
      </w:r>
      <w:r>
        <w:rPr>
          <w:rFonts w:ascii="QCF_P054" w:hAnsi="QCF_P054" w:cs="QCF_P054"/>
          <w:color w:val="000000"/>
          <w:sz w:val="2"/>
          <w:szCs w:val="2"/>
          <w:rtl/>
        </w:rPr>
        <w:t xml:space="preserve"> </w:t>
      </w:r>
      <w:r>
        <w:rPr>
          <w:rFonts w:ascii="QCF_P054" w:hAnsi="QCF_P054" w:cs="QCF_P054"/>
          <w:color w:val="000000"/>
          <w:sz w:val="27"/>
          <w:szCs w:val="27"/>
          <w:rtl/>
        </w:rPr>
        <w:t>ﭷ</w:t>
      </w:r>
      <w:r>
        <w:rPr>
          <w:rFonts w:ascii="QCF_P054" w:hAnsi="QCF_P054" w:cs="QCF_P054"/>
          <w:color w:val="000000"/>
          <w:sz w:val="2"/>
          <w:szCs w:val="2"/>
          <w:rtl/>
        </w:rPr>
        <w:t xml:space="preserve">   </w:t>
      </w:r>
      <w:r>
        <w:rPr>
          <w:rFonts w:ascii="QCF_P054" w:hAnsi="QCF_P054" w:cs="QCF_P054"/>
          <w:color w:val="000000"/>
          <w:sz w:val="27"/>
          <w:szCs w:val="27"/>
          <w:rtl/>
        </w:rPr>
        <w:t>ﭸﭹ</w:t>
      </w:r>
      <w:r>
        <w:rPr>
          <w:rFonts w:ascii="QCF_P054" w:hAnsi="QCF_P054" w:cs="QCF_P054"/>
          <w:color w:val="000000"/>
          <w:sz w:val="2"/>
          <w:szCs w:val="2"/>
          <w:rtl/>
        </w:rPr>
        <w:t xml:space="preserve"> </w:t>
      </w:r>
      <w:r>
        <w:rPr>
          <w:rFonts w:ascii="QCF_P054" w:hAnsi="QCF_P054" w:cs="QCF_P054"/>
          <w:color w:val="000000"/>
          <w:sz w:val="27"/>
          <w:szCs w:val="27"/>
          <w:rtl/>
        </w:rPr>
        <w:t>ﭺ</w:t>
      </w:r>
      <w:r>
        <w:rPr>
          <w:rFonts w:ascii="QCF_P054" w:hAnsi="QCF_P054" w:cs="QCF_P054"/>
          <w:color w:val="000000"/>
          <w:sz w:val="2"/>
          <w:szCs w:val="2"/>
          <w:rtl/>
        </w:rPr>
        <w:t xml:space="preserve"> </w:t>
      </w:r>
      <w:r>
        <w:rPr>
          <w:rFonts w:ascii="QCF_P054" w:hAnsi="QCF_P054" w:cs="QCF_P054"/>
          <w:color w:val="000000"/>
          <w:sz w:val="27"/>
          <w:szCs w:val="27"/>
          <w:rtl/>
        </w:rPr>
        <w:t>ﭻ</w:t>
      </w:r>
      <w:r>
        <w:rPr>
          <w:rFonts w:ascii="QCF_P054" w:hAnsi="QCF_P054" w:cs="QCF_P054"/>
          <w:color w:val="000000"/>
          <w:sz w:val="2"/>
          <w:szCs w:val="2"/>
          <w:rtl/>
        </w:rPr>
        <w:t xml:space="preserve"> </w:t>
      </w:r>
      <w:r>
        <w:rPr>
          <w:rFonts w:ascii="QCF_P054" w:hAnsi="QCF_P054" w:cs="QCF_P054"/>
          <w:color w:val="000000"/>
          <w:sz w:val="27"/>
          <w:szCs w:val="27"/>
          <w:rtl/>
        </w:rPr>
        <w:t>ﭼ</w:t>
      </w:r>
      <w:r>
        <w:rPr>
          <w:rFonts w:ascii="QCF_P054" w:hAnsi="QCF_P054" w:cs="QCF_P054"/>
          <w:color w:val="000000"/>
          <w:sz w:val="2"/>
          <w:szCs w:val="2"/>
          <w:rtl/>
        </w:rPr>
        <w:t xml:space="preserve">  </w:t>
      </w:r>
      <w:r>
        <w:rPr>
          <w:rFonts w:ascii="QCF_P054" w:hAnsi="QCF_P054" w:cs="QCF_P054"/>
          <w:color w:val="000000"/>
          <w:sz w:val="27"/>
          <w:szCs w:val="27"/>
          <w:rtl/>
        </w:rPr>
        <w:t>ﭽ</w:t>
      </w:r>
      <w:r>
        <w:rPr>
          <w:rFonts w:ascii="QCF_P054" w:hAnsi="QCF_P054" w:cs="QCF_P054"/>
          <w:color w:val="000000"/>
          <w:sz w:val="2"/>
          <w:szCs w:val="2"/>
          <w:rtl/>
        </w:rPr>
        <w:t xml:space="preserve"> </w:t>
      </w:r>
      <w:r>
        <w:rPr>
          <w:rFonts w:ascii="QCF_P054" w:hAnsi="QCF_P054" w:cs="QCF_P054"/>
          <w:color w:val="000000"/>
          <w:sz w:val="27"/>
          <w:szCs w:val="27"/>
          <w:rtl/>
        </w:rPr>
        <w:t>ﭾ</w:t>
      </w:r>
      <w:r>
        <w:rPr>
          <w:rFonts w:ascii="QCF_P054" w:hAnsi="QCF_P054" w:cs="QCF_P054"/>
          <w:color w:val="000000"/>
          <w:sz w:val="2"/>
          <w:szCs w:val="2"/>
          <w:rtl/>
        </w:rPr>
        <w:t xml:space="preserve"> </w:t>
      </w:r>
      <w:r>
        <w:rPr>
          <w:rFonts w:ascii="QCF_P054" w:hAnsi="QCF_P054" w:cs="QCF_P054"/>
          <w:color w:val="000000"/>
          <w:sz w:val="27"/>
          <w:szCs w:val="27"/>
          <w:rtl/>
        </w:rPr>
        <w:t>ﭿ</w:t>
      </w:r>
      <w:r>
        <w:rPr>
          <w:rFonts w:ascii="QCF_P054" w:hAnsi="QCF_P054" w:cs="QCF_P054"/>
          <w:color w:val="000000"/>
          <w:sz w:val="2"/>
          <w:szCs w:val="2"/>
          <w:rtl/>
        </w:rPr>
        <w:t xml:space="preserve"> </w:t>
      </w:r>
      <w:r>
        <w:rPr>
          <w:rFonts w:ascii="QCF_P054" w:hAnsi="QCF_P054" w:cs="QCF_P054"/>
          <w:color w:val="000000"/>
          <w:sz w:val="27"/>
          <w:szCs w:val="27"/>
          <w:rtl/>
        </w:rPr>
        <w:t>ﮀ</w:t>
      </w:r>
      <w:r>
        <w:rPr>
          <w:rFonts w:ascii="QCF_P054" w:hAnsi="QCF_P054" w:cs="QCF_P054"/>
          <w:color w:val="000000"/>
          <w:sz w:val="2"/>
          <w:szCs w:val="2"/>
          <w:rtl/>
        </w:rPr>
        <w:t xml:space="preserve"> </w:t>
      </w:r>
      <w:r>
        <w:rPr>
          <w:rFonts w:ascii="QCF_P054" w:hAnsi="QCF_P054" w:cs="QCF_P054"/>
          <w:color w:val="000000"/>
          <w:sz w:val="27"/>
          <w:szCs w:val="27"/>
          <w:rtl/>
        </w:rPr>
        <w:t>ﮁﮂ</w:t>
      </w:r>
      <w:r>
        <w:rPr>
          <w:rFonts w:ascii="QCF_P054" w:hAnsi="QCF_P054" w:cs="QCF_P054"/>
          <w:color w:val="000000"/>
          <w:sz w:val="2"/>
          <w:szCs w:val="2"/>
          <w:rtl/>
        </w:rPr>
        <w:t xml:space="preserve"> </w:t>
      </w:r>
      <w:r>
        <w:rPr>
          <w:rFonts w:ascii="QCF_P054" w:hAnsi="QCF_P054" w:cs="QCF_P054"/>
          <w:color w:val="000000"/>
          <w:sz w:val="27"/>
          <w:szCs w:val="27"/>
          <w:rtl/>
        </w:rPr>
        <w:t>ﮃ</w:t>
      </w:r>
      <w:r>
        <w:rPr>
          <w:rFonts w:ascii="QCF_P054" w:hAnsi="QCF_P054" w:cs="QCF_P054"/>
          <w:color w:val="000000"/>
          <w:sz w:val="2"/>
          <w:szCs w:val="2"/>
          <w:rtl/>
        </w:rPr>
        <w:t xml:space="preserve"> </w:t>
      </w:r>
      <w:r>
        <w:rPr>
          <w:rFonts w:ascii="QCF_P054" w:hAnsi="QCF_P054" w:cs="QCF_P054"/>
          <w:color w:val="000000"/>
          <w:sz w:val="27"/>
          <w:szCs w:val="27"/>
          <w:rtl/>
        </w:rPr>
        <w:t>ﮄ</w:t>
      </w:r>
      <w:r>
        <w:rPr>
          <w:rFonts w:ascii="QCF_P054" w:hAnsi="QCF_P054" w:cs="QCF_P054"/>
          <w:color w:val="000000"/>
          <w:sz w:val="2"/>
          <w:szCs w:val="2"/>
          <w:rtl/>
        </w:rPr>
        <w:t xml:space="preserve"> </w:t>
      </w:r>
      <w:r>
        <w:rPr>
          <w:rFonts w:ascii="QCF_P054" w:hAnsi="QCF_P054" w:cs="QCF_P054"/>
          <w:color w:val="000000"/>
          <w:sz w:val="27"/>
          <w:szCs w:val="27"/>
          <w:rtl/>
        </w:rPr>
        <w:t>ﮅ</w:t>
      </w:r>
      <w:r>
        <w:rPr>
          <w:rFonts w:ascii="QCF_P054" w:hAnsi="QCF_P054" w:cs="QCF_P054"/>
          <w:color w:val="000000"/>
          <w:sz w:val="2"/>
          <w:szCs w:val="2"/>
          <w:rtl/>
        </w:rPr>
        <w:t xml:space="preserve"> </w:t>
      </w:r>
      <w:r>
        <w:rPr>
          <w:rFonts w:ascii="QCF_P054" w:hAnsi="QCF_P054" w:cs="QCF_P054"/>
          <w:color w:val="000000"/>
          <w:sz w:val="27"/>
          <w:szCs w:val="27"/>
          <w:rtl/>
        </w:rPr>
        <w:t>ﮆ</w:t>
      </w:r>
      <w:r>
        <w:rPr>
          <w:rFonts w:ascii="QCF_P054" w:hAnsi="QCF_P054" w:cs="QCF_P054"/>
          <w:color w:val="000000"/>
          <w:sz w:val="2"/>
          <w:szCs w:val="2"/>
          <w:rtl/>
        </w:rPr>
        <w:t xml:space="preserve"> </w:t>
      </w:r>
      <w:r>
        <w:rPr>
          <w:rFonts w:ascii="QCF_P054" w:hAnsi="QCF_P054" w:cs="QCF_P054"/>
          <w:color w:val="000000"/>
          <w:sz w:val="27"/>
          <w:szCs w:val="27"/>
          <w:rtl/>
        </w:rPr>
        <w:t>ﮇ</w:t>
      </w:r>
      <w:r>
        <w:rPr>
          <w:rFonts w:ascii="QCF_P054" w:hAnsi="QCF_P054" w:cs="QCF_P054"/>
          <w:color w:val="000000"/>
          <w:sz w:val="2"/>
          <w:szCs w:val="2"/>
          <w:rtl/>
        </w:rPr>
        <w:t xml:space="preserve"> </w:t>
      </w:r>
      <w:r>
        <w:rPr>
          <w:rFonts w:ascii="QCF_P054" w:hAnsi="QCF_P054" w:cs="QCF_P054"/>
          <w:color w:val="000000"/>
          <w:sz w:val="27"/>
          <w:szCs w:val="27"/>
          <w:rtl/>
        </w:rPr>
        <w:t>ﮈ</w:t>
      </w:r>
      <w:r>
        <w:rPr>
          <w:rFonts w:ascii="QCF_P054" w:hAnsi="QCF_P054" w:cs="QCF_P054"/>
          <w:color w:val="000000"/>
          <w:sz w:val="2"/>
          <w:szCs w:val="2"/>
          <w:rtl/>
        </w:rPr>
        <w:t xml:space="preserve">  </w:t>
      </w:r>
      <w:r>
        <w:rPr>
          <w:rFonts w:ascii="QCF_P054" w:hAnsi="QCF_P054" w:cs="QCF_P054"/>
          <w:color w:val="000000"/>
          <w:sz w:val="27"/>
          <w:szCs w:val="27"/>
          <w:rtl/>
        </w:rPr>
        <w:t>ﮉ</w:t>
      </w:r>
      <w:r>
        <w:rPr>
          <w:rFonts w:ascii="QCF_P054" w:hAnsi="QCF_P054" w:cs="QCF_P054"/>
          <w:color w:val="000000"/>
          <w:sz w:val="2"/>
          <w:szCs w:val="2"/>
          <w:rtl/>
        </w:rPr>
        <w:t xml:space="preserve"> </w:t>
      </w:r>
      <w:r>
        <w:rPr>
          <w:rFonts w:ascii="QCF_P054" w:hAnsi="QCF_P054" w:cs="QCF_P054"/>
          <w:color w:val="000000"/>
          <w:sz w:val="27"/>
          <w:szCs w:val="27"/>
          <w:rtl/>
        </w:rPr>
        <w:t>ﮊ</w:t>
      </w:r>
      <w:r>
        <w:rPr>
          <w:rFonts w:ascii="QCF_P054" w:hAnsi="QCF_P054" w:cs="QCF_P05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5D1FD0">
        <w:rPr>
          <w:rFonts w:ascii="Calibri" w:hAnsi="Calibri" w:cs="B Zar" w:hint="cs"/>
          <w:rtl/>
        </w:rPr>
        <w:t>(</w:t>
      </w:r>
      <w:r w:rsidRPr="005D1FD0">
        <w:rPr>
          <w:rFonts w:ascii="2  Badr" w:hAnsi="Arial" w:cs="B Zar" w:hint="cs"/>
          <w:color w:val="000000"/>
          <w:sz w:val="27"/>
          <w:szCs w:val="27"/>
          <w:rtl/>
        </w:rPr>
        <w:t>آل عمران: ٣١ - ٣٢</w:t>
      </w:r>
      <w:r>
        <w:rPr>
          <w:rFonts w:ascii="Arial" w:hAnsi="Arial" w:cs="Arial"/>
          <w:color w:val="000000"/>
          <w:sz w:val="2"/>
          <w:szCs w:val="2"/>
        </w:rPr>
        <w:t xml:space="preserve"> </w:t>
      </w:r>
      <w:r w:rsidR="00C762E9" w:rsidRPr="005D1FD0">
        <w:rPr>
          <w:rFonts w:ascii="Calibri" w:hAnsi="Calibri" w:cs="B Zar" w:hint="cs"/>
          <w:rtl/>
        </w:rPr>
        <w:t>) «‏</w:t>
      </w:r>
      <w:r w:rsidRPr="005D1FD0">
        <w:rPr>
          <w:rFonts w:ascii="Calibri" w:hAnsi="Calibri" w:cs="B Zar" w:hint="cs"/>
          <w:rtl/>
        </w:rPr>
        <w:t xml:space="preserve">بگو: اگر خدا را دوست مي‌داريد، از من پيروي كنيد تا خدا شما را دوست بدارد و گناهانتان را ببخشايد، </w:t>
      </w:r>
      <w:r w:rsidR="00C762E9" w:rsidRPr="005D1FD0">
        <w:rPr>
          <w:rFonts w:ascii="Calibri" w:hAnsi="Calibri" w:cs="B Zar" w:hint="cs"/>
          <w:rtl/>
        </w:rPr>
        <w:t>و خداوند آمرزنده مهربان است. ‏‏</w:t>
      </w:r>
      <w:r w:rsidRPr="005D1FD0">
        <w:rPr>
          <w:rFonts w:ascii="Calibri" w:hAnsi="Calibri" w:cs="B Zar" w:hint="cs"/>
          <w:rtl/>
        </w:rPr>
        <w:t>بگو: از خدا و از پيغمبر اطاعت و فرمانبرداري كنيد، و اگر سرپيچي كنند (ايشان به خدا و پيغمبر ايمان ندارند و كافرند و) خ</w:t>
      </w:r>
      <w:r w:rsidR="00C762E9" w:rsidRPr="005D1FD0">
        <w:rPr>
          <w:rFonts w:ascii="Calibri" w:hAnsi="Calibri" w:cs="B Zar" w:hint="cs"/>
          <w:rtl/>
        </w:rPr>
        <w:t>داوند كافران را دوست نمي‌دارد.</w:t>
      </w:r>
      <w:r w:rsidRPr="005D1FD0">
        <w:rPr>
          <w:rFonts w:ascii="Calibri" w:hAnsi="Calibri" w:cs="B Zar" w:hint="cs"/>
          <w:rtl/>
        </w:rPr>
        <w:t>»</w:t>
      </w:r>
    </w:p>
    <w:p w:rsidR="005A6AC8" w:rsidRDefault="005A6AC8" w:rsidP="00317036">
      <w:pPr>
        <w:pStyle w:val="af0"/>
        <w:rPr>
          <w:rFonts w:hint="cs"/>
          <w:rtl/>
        </w:rPr>
      </w:pPr>
      <w:bookmarkStart w:id="282" w:name="_Toc246700116"/>
      <w:bookmarkStart w:id="283" w:name="_Toc254369547"/>
      <w:r>
        <w:rPr>
          <w:rFonts w:hint="cs"/>
          <w:rtl/>
        </w:rPr>
        <w:t>7- اطاعت غير خدا و روي گرداندن از خدا، كفر و شرك است</w:t>
      </w:r>
      <w:bookmarkEnd w:id="282"/>
      <w:bookmarkEnd w:id="283"/>
    </w:p>
    <w:p w:rsidR="005A6AC8" w:rsidRPr="005D1FD0" w:rsidRDefault="005A6AC8" w:rsidP="00317036">
      <w:pPr>
        <w:rPr>
          <w:rFonts w:ascii="Calibri" w:hAnsi="Calibri" w:cs="B Zar" w:hint="cs"/>
          <w:rtl/>
        </w:rPr>
      </w:pPr>
      <w:r w:rsidRPr="005D1FD0">
        <w:rPr>
          <w:rFonts w:ascii="Calibri" w:hAnsi="Calibri" w:cs="B Zar" w:hint="cs"/>
          <w:rtl/>
        </w:rPr>
        <w:t>خداوند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96" w:hAnsi="QCF_P296" w:cs="QCF_P296"/>
          <w:color w:val="000000"/>
          <w:sz w:val="27"/>
          <w:szCs w:val="27"/>
          <w:rtl/>
        </w:rPr>
        <w:t>ﯴ</w:t>
      </w:r>
      <w:r>
        <w:rPr>
          <w:rFonts w:ascii="QCF_P296" w:hAnsi="QCF_P296" w:cs="QCF_P296"/>
          <w:color w:val="000000"/>
          <w:sz w:val="2"/>
          <w:szCs w:val="2"/>
          <w:rtl/>
        </w:rPr>
        <w:t xml:space="preserve"> </w:t>
      </w:r>
      <w:r>
        <w:rPr>
          <w:rFonts w:ascii="QCF_P296" w:hAnsi="QCF_P296" w:cs="QCF_P296"/>
          <w:color w:val="000000"/>
          <w:sz w:val="27"/>
          <w:szCs w:val="27"/>
          <w:rtl/>
        </w:rPr>
        <w:t>ﯵ</w:t>
      </w:r>
      <w:r>
        <w:rPr>
          <w:rFonts w:ascii="QCF_P296" w:hAnsi="QCF_P296" w:cs="QCF_P296"/>
          <w:color w:val="000000"/>
          <w:sz w:val="2"/>
          <w:szCs w:val="2"/>
          <w:rtl/>
        </w:rPr>
        <w:t xml:space="preserve">  </w:t>
      </w:r>
      <w:r>
        <w:rPr>
          <w:rFonts w:ascii="QCF_P296" w:hAnsi="QCF_P296" w:cs="QCF_P296"/>
          <w:color w:val="000000"/>
          <w:sz w:val="27"/>
          <w:szCs w:val="27"/>
          <w:rtl/>
        </w:rPr>
        <w:t>ﯶ</w:t>
      </w:r>
      <w:r>
        <w:rPr>
          <w:rFonts w:ascii="QCF_P296" w:hAnsi="QCF_P296" w:cs="QCF_P296"/>
          <w:color w:val="000000"/>
          <w:sz w:val="2"/>
          <w:szCs w:val="2"/>
          <w:rtl/>
        </w:rPr>
        <w:t xml:space="preserve"> </w:t>
      </w:r>
      <w:r>
        <w:rPr>
          <w:rFonts w:ascii="QCF_P296" w:hAnsi="QCF_P296" w:cs="QCF_P296"/>
          <w:color w:val="000000"/>
          <w:sz w:val="27"/>
          <w:szCs w:val="27"/>
          <w:rtl/>
        </w:rPr>
        <w:t>ﯷ</w:t>
      </w:r>
      <w:r>
        <w:rPr>
          <w:rFonts w:ascii="QCF_P296" w:hAnsi="QCF_P296" w:cs="QCF_P296"/>
          <w:color w:val="000000"/>
          <w:sz w:val="2"/>
          <w:szCs w:val="2"/>
          <w:rtl/>
        </w:rPr>
        <w:t xml:space="preserve"> </w:t>
      </w:r>
      <w:r>
        <w:rPr>
          <w:rFonts w:ascii="QCF_P296" w:hAnsi="QCF_P296" w:cs="QCF_P296"/>
          <w:color w:val="000000"/>
          <w:sz w:val="27"/>
          <w:szCs w:val="27"/>
          <w:rtl/>
        </w:rPr>
        <w:t>ﯸ</w:t>
      </w:r>
      <w:r>
        <w:rPr>
          <w:rFonts w:ascii="QCF_P296" w:hAnsi="QCF_P296" w:cs="QCF_P296"/>
          <w:color w:val="000000"/>
          <w:sz w:val="2"/>
          <w:szCs w:val="2"/>
          <w:rtl/>
        </w:rPr>
        <w:t xml:space="preserve"> </w:t>
      </w:r>
      <w:r>
        <w:rPr>
          <w:rFonts w:ascii="QCF_P296" w:hAnsi="QCF_P296" w:cs="QCF_P296"/>
          <w:color w:val="000000"/>
          <w:sz w:val="27"/>
          <w:szCs w:val="27"/>
          <w:rtl/>
        </w:rPr>
        <w:t>ﯹ</w:t>
      </w:r>
      <w:r>
        <w:rPr>
          <w:rFonts w:ascii="QCF_P296" w:hAnsi="QCF_P296" w:cs="QCF_P29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5D1FD0">
        <w:rPr>
          <w:rFonts w:ascii="Calibri" w:hAnsi="Calibri" w:cs="B Zar" w:hint="cs"/>
          <w:rtl/>
        </w:rPr>
        <w:t>(</w:t>
      </w:r>
      <w:r w:rsidRPr="005D1FD0">
        <w:rPr>
          <w:rFonts w:ascii="2  Badr" w:hAnsi="Arial" w:cs="B Zar" w:hint="cs"/>
          <w:color w:val="000000"/>
          <w:sz w:val="27"/>
          <w:szCs w:val="27"/>
          <w:rtl/>
        </w:rPr>
        <w:t>الكهف: ٢٦</w:t>
      </w:r>
      <w:r>
        <w:rPr>
          <w:rFonts w:ascii="Arial" w:hAnsi="Arial" w:cs="Arial"/>
          <w:color w:val="000000"/>
          <w:sz w:val="2"/>
          <w:szCs w:val="2"/>
        </w:rPr>
        <w:t xml:space="preserve"> </w:t>
      </w:r>
      <w:r w:rsidR="00C762E9" w:rsidRPr="005D1FD0">
        <w:rPr>
          <w:rFonts w:ascii="Calibri" w:hAnsi="Calibri" w:cs="B Zar" w:hint="cs"/>
          <w:rtl/>
        </w:rPr>
        <w:t xml:space="preserve">)  </w:t>
      </w:r>
      <w:r w:rsidRPr="005D1FD0">
        <w:rPr>
          <w:rFonts w:ascii="Calibri" w:hAnsi="Calibri" w:cs="B Zar" w:hint="cs"/>
          <w:rtl/>
        </w:rPr>
        <w:t>«و در فرماندهي و قضا</w:t>
      </w:r>
      <w:r w:rsidR="00C762E9" w:rsidRPr="005D1FD0">
        <w:rPr>
          <w:rFonts w:ascii="Calibri" w:hAnsi="Calibri" w:cs="B Zar" w:hint="cs"/>
          <w:rtl/>
        </w:rPr>
        <w:t>وت خود كسي را انباز نمي‌گرداند</w:t>
      </w:r>
      <w:r w:rsidRPr="005D1FD0">
        <w:rPr>
          <w:rFonts w:ascii="Calibri" w:hAnsi="Calibri" w:cs="B Zar" w:hint="cs"/>
          <w:rtl/>
        </w:rPr>
        <w:t>».</w:t>
      </w:r>
    </w:p>
    <w:p w:rsidR="005A6AC8" w:rsidRPr="005D1FD0" w:rsidRDefault="005A6AC8" w:rsidP="00F62583">
      <w:pPr>
        <w:ind w:firstLine="282"/>
        <w:rPr>
          <w:rFonts w:ascii="Calibri" w:hAnsi="Calibri" w:cs="B Zar" w:hint="cs"/>
          <w:rtl/>
        </w:rPr>
      </w:pPr>
      <w:r w:rsidRPr="005D1FD0">
        <w:rPr>
          <w:rFonts w:ascii="Calibri" w:hAnsi="Calibri" w:cs="B Zar" w:hint="cs"/>
          <w:rtl/>
        </w:rPr>
        <w:t>در جاي ديگري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43" w:hAnsi="QCF_P143" w:cs="QCF_P143"/>
          <w:color w:val="000000"/>
          <w:sz w:val="27"/>
          <w:szCs w:val="27"/>
          <w:rtl/>
        </w:rPr>
        <w:t>ﮒ</w:t>
      </w:r>
      <w:r>
        <w:rPr>
          <w:rFonts w:ascii="QCF_P143" w:hAnsi="QCF_P143" w:cs="QCF_P143"/>
          <w:color w:val="000000"/>
          <w:sz w:val="2"/>
          <w:szCs w:val="2"/>
          <w:rtl/>
        </w:rPr>
        <w:t xml:space="preserve"> </w:t>
      </w:r>
      <w:r>
        <w:rPr>
          <w:rFonts w:ascii="QCF_P143" w:hAnsi="QCF_P143" w:cs="QCF_P143"/>
          <w:color w:val="000000"/>
          <w:sz w:val="27"/>
          <w:szCs w:val="27"/>
          <w:rtl/>
        </w:rPr>
        <w:t>ﮓ</w:t>
      </w:r>
      <w:r>
        <w:rPr>
          <w:rFonts w:ascii="QCF_P143" w:hAnsi="QCF_P143" w:cs="QCF_P143"/>
          <w:color w:val="000000"/>
          <w:sz w:val="2"/>
          <w:szCs w:val="2"/>
          <w:rtl/>
        </w:rPr>
        <w:t xml:space="preserve"> </w:t>
      </w:r>
      <w:r>
        <w:rPr>
          <w:rFonts w:ascii="QCF_P143" w:hAnsi="QCF_P143" w:cs="QCF_P143"/>
          <w:color w:val="000000"/>
          <w:sz w:val="27"/>
          <w:szCs w:val="27"/>
          <w:rtl/>
        </w:rPr>
        <w:t>ﮔ</w:t>
      </w:r>
      <w:r>
        <w:rPr>
          <w:rFonts w:ascii="QCF_P143" w:hAnsi="QCF_P143" w:cs="QCF_P143"/>
          <w:color w:val="000000"/>
          <w:sz w:val="2"/>
          <w:szCs w:val="2"/>
          <w:rtl/>
        </w:rPr>
        <w:t xml:space="preserve"> </w:t>
      </w:r>
      <w:r>
        <w:rPr>
          <w:rFonts w:ascii="QCF_P143" w:hAnsi="QCF_P143" w:cs="QCF_P143"/>
          <w:color w:val="000000"/>
          <w:sz w:val="27"/>
          <w:szCs w:val="27"/>
          <w:rtl/>
        </w:rPr>
        <w:t>ﮕ</w:t>
      </w:r>
      <w:r>
        <w:rPr>
          <w:rFonts w:ascii="QCF_P143" w:hAnsi="QCF_P143" w:cs="QCF_P143"/>
          <w:color w:val="000000"/>
          <w:sz w:val="2"/>
          <w:szCs w:val="2"/>
          <w:rtl/>
        </w:rPr>
        <w:t xml:space="preserve"> </w:t>
      </w:r>
      <w:r>
        <w:rPr>
          <w:rFonts w:ascii="QCF_P143" w:hAnsi="QCF_P143" w:cs="QCF_P143"/>
          <w:color w:val="000000"/>
          <w:sz w:val="27"/>
          <w:szCs w:val="27"/>
          <w:rtl/>
        </w:rPr>
        <w:t>ﮖ</w:t>
      </w:r>
      <w:r>
        <w:rPr>
          <w:rFonts w:ascii="QCF_P143" w:hAnsi="QCF_P143" w:cs="QCF_P14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5D1FD0">
        <w:rPr>
          <w:rFonts w:ascii="Calibri" w:hAnsi="Calibri" w:cs="B Zar" w:hint="cs"/>
          <w:rtl/>
        </w:rPr>
        <w:t>(</w:t>
      </w:r>
      <w:r w:rsidRPr="005D1FD0">
        <w:rPr>
          <w:rFonts w:ascii="2  Badr" w:hAnsi="Arial" w:cs="B Zar" w:hint="cs"/>
          <w:color w:val="000000"/>
          <w:sz w:val="27"/>
          <w:szCs w:val="27"/>
          <w:rtl/>
        </w:rPr>
        <w:t>الأنعام: ١٢١</w:t>
      </w:r>
      <w:r w:rsidR="00C762E9" w:rsidRPr="005D1FD0">
        <w:rPr>
          <w:rFonts w:ascii="Calibri" w:hAnsi="Calibri" w:cs="B Zar" w:hint="cs"/>
          <w:rtl/>
        </w:rPr>
        <w:t xml:space="preserve">) </w:t>
      </w:r>
      <w:r>
        <w:rPr>
          <w:rFonts w:ascii="Arial" w:hAnsi="Arial" w:cs="Arial"/>
          <w:color w:val="000000"/>
          <w:sz w:val="2"/>
          <w:szCs w:val="2"/>
        </w:rPr>
        <w:t xml:space="preserve"> </w:t>
      </w:r>
      <w:r w:rsidRPr="005D1FD0">
        <w:rPr>
          <w:rFonts w:ascii="Calibri" w:hAnsi="Calibri" w:cs="B Zar" w:hint="cs"/>
          <w:rtl/>
        </w:rPr>
        <w:t xml:space="preserve">«اگر از آنان اطاعت كنيد بيگمان </w:t>
      </w:r>
      <w:r w:rsidR="00C762E9" w:rsidRPr="005D1FD0">
        <w:rPr>
          <w:rFonts w:ascii="Calibri" w:hAnsi="Calibri" w:cs="B Zar" w:hint="cs"/>
          <w:rtl/>
        </w:rPr>
        <w:t>شما (مثل ايشان) مشرك خواهيد بود</w:t>
      </w:r>
      <w:r w:rsidRPr="005D1FD0">
        <w:rPr>
          <w:rFonts w:ascii="Calibri" w:hAnsi="Calibri" w:cs="B Zar" w:hint="cs"/>
          <w:rtl/>
        </w:rPr>
        <w:t>.».</w:t>
      </w:r>
    </w:p>
    <w:p w:rsidR="005A6AC8" w:rsidRPr="005D1FD0" w:rsidRDefault="005A6AC8" w:rsidP="00F62583">
      <w:pPr>
        <w:ind w:firstLine="282"/>
        <w:rPr>
          <w:rFonts w:ascii="Calibri" w:hAnsi="Calibri" w:cs="B Zar" w:hint="cs"/>
          <w:rtl/>
        </w:rPr>
      </w:pPr>
      <w:r w:rsidRPr="005D1FD0">
        <w:rPr>
          <w:rFonts w:ascii="Calibri" w:hAnsi="Calibri" w:cs="B Zar" w:hint="cs"/>
          <w:rtl/>
        </w:rPr>
        <w:t>همچنين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16" w:hAnsi="QCF_P116" w:cs="QCF_P116"/>
          <w:color w:val="000000"/>
          <w:sz w:val="27"/>
          <w:szCs w:val="27"/>
          <w:rtl/>
        </w:rPr>
        <w:t>ﯾ</w:t>
      </w:r>
      <w:r>
        <w:rPr>
          <w:rFonts w:ascii="QCF_P116" w:hAnsi="QCF_P116" w:cs="QCF_P116"/>
          <w:color w:val="000000"/>
          <w:sz w:val="2"/>
          <w:szCs w:val="2"/>
          <w:rtl/>
        </w:rPr>
        <w:t xml:space="preserve">  </w:t>
      </w:r>
      <w:r>
        <w:rPr>
          <w:rFonts w:ascii="QCF_P116" w:hAnsi="QCF_P116" w:cs="QCF_P116"/>
          <w:color w:val="000000"/>
          <w:sz w:val="27"/>
          <w:szCs w:val="27"/>
          <w:rtl/>
        </w:rPr>
        <w:t>ﯿ</w:t>
      </w:r>
      <w:r>
        <w:rPr>
          <w:rFonts w:ascii="QCF_P116" w:hAnsi="QCF_P116" w:cs="QCF_P116"/>
          <w:color w:val="000000"/>
          <w:sz w:val="2"/>
          <w:szCs w:val="2"/>
          <w:rtl/>
        </w:rPr>
        <w:t xml:space="preserve"> </w:t>
      </w:r>
      <w:r>
        <w:rPr>
          <w:rFonts w:ascii="QCF_P116" w:hAnsi="QCF_P116" w:cs="QCF_P116"/>
          <w:color w:val="000000"/>
          <w:sz w:val="27"/>
          <w:szCs w:val="27"/>
          <w:rtl/>
        </w:rPr>
        <w:t>ﰀﰁ</w:t>
      </w:r>
      <w:r>
        <w:rPr>
          <w:rFonts w:ascii="QCF_P116" w:hAnsi="QCF_P116" w:cs="QCF_P116"/>
          <w:color w:val="000000"/>
          <w:sz w:val="2"/>
          <w:szCs w:val="2"/>
          <w:rtl/>
        </w:rPr>
        <w:t xml:space="preserve"> </w:t>
      </w:r>
      <w:r>
        <w:rPr>
          <w:rFonts w:ascii="QCF_P116" w:hAnsi="QCF_P116" w:cs="QCF_P116"/>
          <w:color w:val="000000"/>
          <w:sz w:val="27"/>
          <w:szCs w:val="27"/>
          <w:rtl/>
        </w:rPr>
        <w:t>ﰂ</w:t>
      </w:r>
      <w:r>
        <w:rPr>
          <w:rFonts w:ascii="QCF_P116" w:hAnsi="QCF_P116" w:cs="QCF_P116"/>
          <w:color w:val="000000"/>
          <w:sz w:val="2"/>
          <w:szCs w:val="2"/>
          <w:rtl/>
        </w:rPr>
        <w:t xml:space="preserve"> </w:t>
      </w:r>
      <w:r>
        <w:rPr>
          <w:rFonts w:ascii="QCF_P116" w:hAnsi="QCF_P116" w:cs="QCF_P116"/>
          <w:color w:val="000000"/>
          <w:sz w:val="27"/>
          <w:szCs w:val="27"/>
          <w:rtl/>
        </w:rPr>
        <w:t>ﰃ</w:t>
      </w:r>
      <w:r>
        <w:rPr>
          <w:rFonts w:ascii="QCF_P116" w:hAnsi="QCF_P116" w:cs="QCF_P116"/>
          <w:color w:val="000000"/>
          <w:sz w:val="2"/>
          <w:szCs w:val="2"/>
          <w:rtl/>
        </w:rPr>
        <w:t xml:space="preserve"> </w:t>
      </w:r>
      <w:r>
        <w:rPr>
          <w:rFonts w:ascii="QCF_P116" w:hAnsi="QCF_P116" w:cs="QCF_P116"/>
          <w:color w:val="000000"/>
          <w:sz w:val="27"/>
          <w:szCs w:val="27"/>
          <w:rtl/>
        </w:rPr>
        <w:t>ﰄ</w:t>
      </w:r>
      <w:r>
        <w:rPr>
          <w:rFonts w:ascii="QCF_P116" w:hAnsi="QCF_P116" w:cs="QCF_P116"/>
          <w:color w:val="000000"/>
          <w:sz w:val="2"/>
          <w:szCs w:val="2"/>
          <w:rtl/>
        </w:rPr>
        <w:t xml:space="preserve"> </w:t>
      </w:r>
      <w:r>
        <w:rPr>
          <w:rFonts w:ascii="QCF_P116" w:hAnsi="QCF_P116" w:cs="QCF_P116"/>
          <w:color w:val="000000"/>
          <w:sz w:val="27"/>
          <w:szCs w:val="27"/>
          <w:rtl/>
        </w:rPr>
        <w:t>ﰅ</w:t>
      </w:r>
      <w:r>
        <w:rPr>
          <w:rFonts w:ascii="QCF_P116" w:hAnsi="QCF_P116" w:cs="QCF_P116"/>
          <w:color w:val="000000"/>
          <w:sz w:val="2"/>
          <w:szCs w:val="2"/>
          <w:rtl/>
        </w:rPr>
        <w:t xml:space="preserve"> </w:t>
      </w:r>
      <w:r>
        <w:rPr>
          <w:rFonts w:ascii="QCF_P116" w:hAnsi="QCF_P116" w:cs="QCF_P116"/>
          <w:color w:val="000000"/>
          <w:sz w:val="27"/>
          <w:szCs w:val="27"/>
          <w:rtl/>
        </w:rPr>
        <w:t>ﰆ</w:t>
      </w:r>
      <w:r>
        <w:rPr>
          <w:rFonts w:ascii="QCF_P116" w:hAnsi="QCF_P116" w:cs="QCF_P116"/>
          <w:color w:val="000000"/>
          <w:sz w:val="2"/>
          <w:szCs w:val="2"/>
          <w:rtl/>
        </w:rPr>
        <w:t xml:space="preserve"> </w:t>
      </w:r>
      <w:r>
        <w:rPr>
          <w:rFonts w:ascii="QCF_P116" w:hAnsi="QCF_P116" w:cs="QCF_P116"/>
          <w:color w:val="000000"/>
          <w:sz w:val="27"/>
          <w:szCs w:val="27"/>
          <w:rtl/>
        </w:rPr>
        <w:t>ﰇ</w:t>
      </w:r>
      <w:r>
        <w:rPr>
          <w:rFonts w:ascii="QCF_P116" w:hAnsi="QCF_P116" w:cs="QCF_P116"/>
          <w:color w:val="000000"/>
          <w:sz w:val="2"/>
          <w:szCs w:val="2"/>
          <w:rtl/>
        </w:rPr>
        <w:t xml:space="preserve"> </w:t>
      </w:r>
      <w:r>
        <w:rPr>
          <w:rFonts w:ascii="QCF_P116" w:hAnsi="QCF_P116" w:cs="QCF_P116"/>
          <w:color w:val="000000"/>
          <w:sz w:val="27"/>
          <w:szCs w:val="27"/>
          <w:rtl/>
        </w:rPr>
        <w:t>ﰈ</w:t>
      </w:r>
      <w:r>
        <w:rPr>
          <w:rFonts w:ascii="QCF_P116" w:hAnsi="QCF_P116" w:cs="QCF_P116"/>
          <w:color w:val="000000"/>
          <w:sz w:val="2"/>
          <w:szCs w:val="2"/>
          <w:rtl/>
        </w:rPr>
        <w:t xml:space="preserve"> </w:t>
      </w:r>
      <w:r>
        <w:rPr>
          <w:rFonts w:ascii="QCF_P116" w:hAnsi="QCF_P116" w:cs="QCF_P116"/>
          <w:color w:val="000000"/>
          <w:sz w:val="27"/>
          <w:szCs w:val="27"/>
          <w:rtl/>
        </w:rPr>
        <w:t>ﰉ</w:t>
      </w:r>
      <w:r>
        <w:rPr>
          <w:rFonts w:ascii="QCF_P116" w:hAnsi="QCF_P116" w:cs="QCF_P11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5D1FD0">
        <w:rPr>
          <w:rFonts w:ascii="Calibri" w:hAnsi="Calibri" w:cs="B Zar" w:hint="cs"/>
          <w:rtl/>
        </w:rPr>
        <w:t>(</w:t>
      </w:r>
      <w:r w:rsidRPr="005D1FD0">
        <w:rPr>
          <w:rFonts w:ascii="2  Badr" w:hAnsi="Arial" w:cs="B Zar" w:hint="cs"/>
          <w:color w:val="000000"/>
          <w:sz w:val="27"/>
          <w:szCs w:val="27"/>
          <w:rtl/>
        </w:rPr>
        <w:t>المائد</w:t>
      </w:r>
      <w:r w:rsidR="00D23566">
        <w:rPr>
          <w:rFonts w:ascii="2  Badr" w:hAnsi="Arial" w:cs="B Zar" w:hint="cs"/>
          <w:color w:val="000000"/>
          <w:sz w:val="27"/>
          <w:szCs w:val="27"/>
          <w:rtl/>
        </w:rPr>
        <w:t>ه</w:t>
      </w:r>
      <w:r w:rsidRPr="005D1FD0">
        <w:rPr>
          <w:rFonts w:ascii="2  Badr" w:hAnsi="Arial" w:cs="B Zar" w:hint="cs"/>
          <w:color w:val="000000"/>
          <w:sz w:val="27"/>
          <w:szCs w:val="27"/>
          <w:rtl/>
        </w:rPr>
        <w:t>: ٥٠</w:t>
      </w:r>
      <w:r>
        <w:rPr>
          <w:rFonts w:ascii="Arial" w:hAnsi="Arial" w:cs="Arial"/>
          <w:color w:val="000000"/>
          <w:sz w:val="2"/>
          <w:szCs w:val="2"/>
        </w:rPr>
        <w:t xml:space="preserve"> </w:t>
      </w:r>
      <w:r w:rsidR="00C762E9" w:rsidRPr="005D1FD0">
        <w:rPr>
          <w:rFonts w:ascii="Calibri" w:hAnsi="Calibri" w:cs="B Zar" w:hint="cs"/>
          <w:rtl/>
        </w:rPr>
        <w:t xml:space="preserve">)  </w:t>
      </w:r>
      <w:r w:rsidRPr="005D1FD0">
        <w:rPr>
          <w:rFonts w:ascii="Calibri" w:hAnsi="Calibri" w:cs="B Zar" w:hint="cs"/>
          <w:rtl/>
        </w:rPr>
        <w:t>«‏آيا (آن فاسقان از پذيرش حكم تو بر طبق آنچه خدا نازل كرده است سرپيچي مي‌كنند و) جوياي حكم جاهليّت (ناشي از هوي و هوس) هستند ؟ آيا چه كسي براي افراد معتقد بهتر از خدا حكم مي‌كند؟»</w:t>
      </w:r>
    </w:p>
    <w:p w:rsidR="005A6AC8" w:rsidRPr="005D1FD0" w:rsidRDefault="005A6AC8" w:rsidP="00F62583">
      <w:pPr>
        <w:ind w:firstLine="282"/>
        <w:rPr>
          <w:rFonts w:ascii="Calibri" w:hAnsi="Calibri" w:cs="B Zar" w:hint="cs"/>
          <w:rtl/>
        </w:rPr>
      </w:pPr>
      <w:r w:rsidRPr="005D1FD0">
        <w:rPr>
          <w:rFonts w:ascii="Calibri" w:hAnsi="Calibri" w:cs="B Zar" w:hint="cs"/>
          <w:rtl/>
        </w:rPr>
        <w:t>اين ادله، فقط نمونه</w:t>
      </w:r>
      <w:r>
        <w:rPr>
          <w:rFonts w:ascii="Arial" w:hAnsi="Arial" w:cs="Arial"/>
        </w:rPr>
        <w:t>‎</w:t>
      </w:r>
      <w:r w:rsidRPr="005D1FD0">
        <w:rPr>
          <w:rFonts w:ascii="Calibri" w:hAnsi="Calibri" w:cs="B Zar" w:hint="cs"/>
          <w:rtl/>
        </w:rPr>
        <w:t>هايي هستند و گر نه ادله</w:t>
      </w:r>
      <w:r>
        <w:rPr>
          <w:rFonts w:ascii="Arial" w:hAnsi="Arial" w:cs="Arial"/>
        </w:rPr>
        <w:t>‎</w:t>
      </w:r>
      <w:r w:rsidRPr="005D1FD0">
        <w:rPr>
          <w:rFonts w:ascii="Calibri" w:hAnsi="Calibri" w:cs="B Zar" w:hint="cs"/>
          <w:rtl/>
        </w:rPr>
        <w:t>ي وارده در اين زمينه خيلي زيادند كه ميزان ارتباط و حاكم گردانيدن شريعت با ايمان به خداي عز</w:t>
      </w:r>
      <w:r w:rsidR="00C762E9" w:rsidRPr="005D1FD0">
        <w:rPr>
          <w:rFonts w:ascii="Calibri" w:hAnsi="Calibri" w:cs="B Zar" w:hint="cs"/>
          <w:rtl/>
        </w:rPr>
        <w:t xml:space="preserve">ّ </w:t>
      </w:r>
      <w:r w:rsidRPr="005D1FD0">
        <w:rPr>
          <w:rFonts w:ascii="Calibri" w:hAnsi="Calibri" w:cs="B Zar" w:hint="cs"/>
          <w:rtl/>
        </w:rPr>
        <w:t>وجل را بيان مي</w:t>
      </w:r>
      <w:r>
        <w:rPr>
          <w:rFonts w:ascii="Arial" w:hAnsi="Arial" w:cs="Arial"/>
        </w:rPr>
        <w:t>‎</w:t>
      </w:r>
      <w:r w:rsidRPr="005D1FD0">
        <w:rPr>
          <w:rFonts w:ascii="Calibri" w:hAnsi="Calibri" w:cs="B Zar" w:hint="cs"/>
          <w:rtl/>
        </w:rPr>
        <w:t>كنند.</w:t>
      </w:r>
    </w:p>
    <w:p w:rsidR="005A6AC8" w:rsidRDefault="005A6AC8" w:rsidP="0088236C">
      <w:pPr>
        <w:pStyle w:val="af2"/>
        <w:rPr>
          <w:rFonts w:hint="cs"/>
          <w:rtl/>
        </w:rPr>
      </w:pPr>
      <w:bookmarkStart w:id="284" w:name="_Toc246700117"/>
      <w:bookmarkStart w:id="285" w:name="_Toc254369548"/>
      <w:r>
        <w:rPr>
          <w:rFonts w:hint="cs"/>
          <w:rtl/>
        </w:rPr>
        <w:t>هشتم- آثار نيك حكم به آنچه خدا نازل كرده است</w:t>
      </w:r>
      <w:bookmarkEnd w:id="284"/>
      <w:bookmarkEnd w:id="285"/>
    </w:p>
    <w:p w:rsidR="005A6AC8" w:rsidRDefault="005A6AC8" w:rsidP="00317036">
      <w:pPr>
        <w:pStyle w:val="af0"/>
        <w:rPr>
          <w:rFonts w:hint="cs"/>
          <w:rtl/>
        </w:rPr>
      </w:pPr>
      <w:bookmarkStart w:id="286" w:name="_Toc246700118"/>
      <w:bookmarkStart w:id="287" w:name="_Toc254369549"/>
      <w:r>
        <w:rPr>
          <w:rFonts w:hint="cs"/>
          <w:rtl/>
        </w:rPr>
        <w:t>1- جانشين كردن در زمين و قدرت دادن جهت برپايي حكومت اسلامي</w:t>
      </w:r>
      <w:bookmarkEnd w:id="286"/>
      <w:bookmarkEnd w:id="287"/>
    </w:p>
    <w:p w:rsidR="005A6AC8" w:rsidRPr="005D1FD0" w:rsidRDefault="005A6AC8" w:rsidP="00317036">
      <w:pPr>
        <w:contextualSpacing/>
        <w:rPr>
          <w:rFonts w:ascii="Calibri" w:hAnsi="Calibri" w:cs="B Zar" w:hint="cs"/>
          <w:rtl/>
        </w:rPr>
      </w:pPr>
      <w:r w:rsidRPr="005D1FD0">
        <w:rPr>
          <w:rFonts w:ascii="Calibri" w:hAnsi="Calibri" w:cs="B Zar" w:hint="cs"/>
          <w:rtl/>
        </w:rPr>
        <w:t>هرگاه بندگان، دين خداي متعال را برپاي دارند و دادرسي هاي خود را در نهان و آشكار براي خدا خالص گردانند، خداوند سبحان آنان را قدرت و توان مي</w:t>
      </w:r>
      <w:r>
        <w:rPr>
          <w:rFonts w:ascii="Arial" w:hAnsi="Arial" w:cs="Arial"/>
        </w:rPr>
        <w:t>‎</w:t>
      </w:r>
      <w:r w:rsidRPr="005D1FD0">
        <w:rPr>
          <w:rFonts w:ascii="Calibri" w:hAnsi="Calibri" w:cs="B Zar" w:hint="cs"/>
          <w:rtl/>
        </w:rPr>
        <w:t>دهد تا اينكه آنان را در زمين جانشين گرداند همان</w:t>
      </w:r>
      <w:r>
        <w:rPr>
          <w:rFonts w:ascii="Arial" w:hAnsi="Arial" w:cs="Arial"/>
        </w:rPr>
        <w:t>‎</w:t>
      </w:r>
      <w:r w:rsidRPr="005D1FD0">
        <w:rPr>
          <w:rFonts w:ascii="Calibri" w:hAnsi="Calibri" w:cs="B Zar" w:hint="cs"/>
          <w:rtl/>
        </w:rPr>
        <w:t>طور كه پيشينيان آنان را در زمين جانشين كرده و به آنان قدرت و توان داده است. اين يك سنت مقرر الهي است كه در داستان</w:t>
      </w:r>
      <w:r>
        <w:rPr>
          <w:rFonts w:ascii="Arial" w:hAnsi="Arial" w:cs="Arial"/>
        </w:rPr>
        <w:t>‎</w:t>
      </w:r>
      <w:r w:rsidRPr="005D1FD0">
        <w:rPr>
          <w:rFonts w:ascii="Calibri" w:hAnsi="Calibri" w:cs="B Zar" w:hint="cs"/>
          <w:rtl/>
        </w:rPr>
        <w:t>هاي مختلفي در كتاب خدا مي بينيم.</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Cs w:val="28"/>
        </w:rPr>
      </w:pPr>
      <w:r w:rsidRPr="005D1FD0">
        <w:rPr>
          <w:rFonts w:ascii="Calibri" w:hAnsi="Calibri" w:cs="B Lotus" w:hint="cs"/>
          <w:b/>
          <w:bCs/>
          <w:sz w:val="28"/>
          <w:szCs w:val="28"/>
          <w:rtl/>
        </w:rPr>
        <w:t>الف-</w:t>
      </w:r>
      <w:r w:rsidRPr="00D23566">
        <w:rPr>
          <w:rFonts w:ascii="Calibri" w:hAnsi="Calibri" w:cs="B Zar" w:hint="cs"/>
          <w:szCs w:val="28"/>
          <w:rtl/>
        </w:rPr>
        <w:t xml:space="preserve"> اين يوسف عليه السلام است كه اهليت آن را يافت كه خداوند او را در زمين جانشين گرداند و به او قدرت و حكومت بدهد، پس از آنكه خداوند او را مورد ابتلا و آزمايش قرار داد و او به خوبي در آزمايش الهي، موفق شد و روشن شد كه او از نيكوكاران است؛ خداي متعال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w:t>
      </w:r>
      <w:r w:rsidR="00F53C7C">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42" w:hAnsi="QCF_P242" w:cs="QCF_P242"/>
          <w:color w:val="000000"/>
          <w:sz w:val="27"/>
          <w:szCs w:val="27"/>
          <w:rtl/>
        </w:rPr>
        <w:t>ﭾ</w:t>
      </w:r>
      <w:r>
        <w:rPr>
          <w:rFonts w:ascii="QCF_P242" w:hAnsi="QCF_P242" w:cs="QCF_P242"/>
          <w:color w:val="000000"/>
          <w:sz w:val="2"/>
          <w:szCs w:val="2"/>
          <w:rtl/>
        </w:rPr>
        <w:t xml:space="preserve">  </w:t>
      </w:r>
      <w:r>
        <w:rPr>
          <w:rFonts w:ascii="QCF_P242" w:hAnsi="QCF_P242" w:cs="QCF_P242"/>
          <w:color w:val="000000"/>
          <w:sz w:val="27"/>
          <w:szCs w:val="27"/>
          <w:rtl/>
        </w:rPr>
        <w:t>ﭿ</w:t>
      </w:r>
      <w:r>
        <w:rPr>
          <w:rFonts w:ascii="QCF_P242" w:hAnsi="QCF_P242" w:cs="QCF_P242"/>
          <w:color w:val="000000"/>
          <w:sz w:val="2"/>
          <w:szCs w:val="2"/>
          <w:rtl/>
        </w:rPr>
        <w:t xml:space="preserve"> </w:t>
      </w:r>
      <w:r>
        <w:rPr>
          <w:rFonts w:ascii="QCF_P242" w:hAnsi="QCF_P242" w:cs="QCF_P242"/>
          <w:color w:val="000000"/>
          <w:sz w:val="27"/>
          <w:szCs w:val="27"/>
          <w:rtl/>
        </w:rPr>
        <w:t>ﮀ</w:t>
      </w:r>
      <w:r>
        <w:rPr>
          <w:rFonts w:ascii="QCF_P242" w:hAnsi="QCF_P242" w:cs="QCF_P242"/>
          <w:color w:val="000000"/>
          <w:sz w:val="2"/>
          <w:szCs w:val="2"/>
          <w:rtl/>
        </w:rPr>
        <w:t xml:space="preserve"> </w:t>
      </w:r>
      <w:r>
        <w:rPr>
          <w:rFonts w:ascii="QCF_P242" w:hAnsi="QCF_P242" w:cs="QCF_P242"/>
          <w:color w:val="000000"/>
          <w:sz w:val="27"/>
          <w:szCs w:val="27"/>
          <w:rtl/>
        </w:rPr>
        <w:t>ﮁ</w:t>
      </w:r>
      <w:r>
        <w:rPr>
          <w:rFonts w:ascii="QCF_P242" w:hAnsi="QCF_P242" w:cs="QCF_P242"/>
          <w:color w:val="000000"/>
          <w:sz w:val="2"/>
          <w:szCs w:val="2"/>
          <w:rtl/>
        </w:rPr>
        <w:t xml:space="preserve"> </w:t>
      </w:r>
      <w:r>
        <w:rPr>
          <w:rFonts w:ascii="QCF_P242" w:hAnsi="QCF_P242" w:cs="QCF_P242"/>
          <w:color w:val="000000"/>
          <w:sz w:val="27"/>
          <w:szCs w:val="27"/>
          <w:rtl/>
        </w:rPr>
        <w:t>ﮂ</w:t>
      </w:r>
      <w:r>
        <w:rPr>
          <w:rFonts w:ascii="QCF_P242" w:hAnsi="QCF_P242" w:cs="QCF_P242"/>
          <w:color w:val="000000"/>
          <w:sz w:val="2"/>
          <w:szCs w:val="2"/>
          <w:rtl/>
        </w:rPr>
        <w:t xml:space="preserve"> </w:t>
      </w:r>
      <w:r>
        <w:rPr>
          <w:rFonts w:ascii="QCF_P242" w:hAnsi="QCF_P242" w:cs="QCF_P242"/>
          <w:color w:val="000000"/>
          <w:sz w:val="27"/>
          <w:szCs w:val="27"/>
          <w:rtl/>
        </w:rPr>
        <w:t>ﮃ</w:t>
      </w:r>
      <w:r>
        <w:rPr>
          <w:rFonts w:ascii="QCF_P242" w:hAnsi="QCF_P242" w:cs="QCF_P242"/>
          <w:color w:val="000000"/>
          <w:sz w:val="2"/>
          <w:szCs w:val="2"/>
          <w:rtl/>
        </w:rPr>
        <w:t xml:space="preserve"> </w:t>
      </w:r>
      <w:r>
        <w:rPr>
          <w:rFonts w:ascii="QCF_P242" w:hAnsi="QCF_P242" w:cs="QCF_P242"/>
          <w:color w:val="000000"/>
          <w:sz w:val="27"/>
          <w:szCs w:val="27"/>
          <w:rtl/>
        </w:rPr>
        <w:t>ﮄ</w:t>
      </w:r>
      <w:r>
        <w:rPr>
          <w:rFonts w:ascii="QCF_P242" w:hAnsi="QCF_P242" w:cs="QCF_P242"/>
          <w:color w:val="000000"/>
          <w:sz w:val="2"/>
          <w:szCs w:val="2"/>
          <w:rtl/>
        </w:rPr>
        <w:t xml:space="preserve"> </w:t>
      </w:r>
      <w:r>
        <w:rPr>
          <w:rFonts w:ascii="QCF_P242" w:hAnsi="QCF_P242" w:cs="QCF_P242"/>
          <w:color w:val="000000"/>
          <w:sz w:val="27"/>
          <w:szCs w:val="27"/>
          <w:rtl/>
        </w:rPr>
        <w:t>ﮅ</w:t>
      </w:r>
      <w:r>
        <w:rPr>
          <w:rFonts w:ascii="QCF_P242" w:hAnsi="QCF_P242" w:cs="QCF_P242"/>
          <w:color w:val="000000"/>
          <w:sz w:val="2"/>
          <w:szCs w:val="2"/>
          <w:rtl/>
        </w:rPr>
        <w:t xml:space="preserve"> </w:t>
      </w:r>
      <w:r>
        <w:rPr>
          <w:rFonts w:ascii="QCF_P242" w:hAnsi="QCF_P242" w:cs="QCF_P242"/>
          <w:color w:val="000000"/>
          <w:sz w:val="27"/>
          <w:szCs w:val="27"/>
          <w:rtl/>
        </w:rPr>
        <w:t>ﮆﮇ</w:t>
      </w:r>
      <w:r>
        <w:rPr>
          <w:rFonts w:ascii="QCF_P242" w:hAnsi="QCF_P242" w:cs="QCF_P242"/>
          <w:color w:val="000000"/>
          <w:sz w:val="2"/>
          <w:szCs w:val="2"/>
          <w:rtl/>
        </w:rPr>
        <w:t xml:space="preserve"> </w:t>
      </w:r>
      <w:r>
        <w:rPr>
          <w:rFonts w:ascii="QCF_P242" w:hAnsi="QCF_P242" w:cs="QCF_P242"/>
          <w:color w:val="000000"/>
          <w:sz w:val="27"/>
          <w:szCs w:val="27"/>
          <w:rtl/>
        </w:rPr>
        <w:t>ﮈ</w:t>
      </w:r>
      <w:r>
        <w:rPr>
          <w:rFonts w:ascii="QCF_P242" w:hAnsi="QCF_P242" w:cs="QCF_P242"/>
          <w:color w:val="000000"/>
          <w:sz w:val="2"/>
          <w:szCs w:val="2"/>
          <w:rtl/>
        </w:rPr>
        <w:t xml:space="preserve">  </w:t>
      </w:r>
      <w:r>
        <w:rPr>
          <w:rFonts w:ascii="QCF_P242" w:hAnsi="QCF_P242" w:cs="QCF_P242"/>
          <w:color w:val="000000"/>
          <w:sz w:val="27"/>
          <w:szCs w:val="27"/>
          <w:rtl/>
        </w:rPr>
        <w:t>ﮉ</w:t>
      </w:r>
      <w:r>
        <w:rPr>
          <w:rFonts w:ascii="QCF_P242" w:hAnsi="QCF_P242" w:cs="QCF_P242"/>
          <w:color w:val="000000"/>
          <w:sz w:val="2"/>
          <w:szCs w:val="2"/>
          <w:rtl/>
        </w:rPr>
        <w:t xml:space="preserve"> </w:t>
      </w:r>
      <w:r>
        <w:rPr>
          <w:rFonts w:ascii="QCF_P242" w:hAnsi="QCF_P242" w:cs="QCF_P242"/>
          <w:color w:val="000000"/>
          <w:sz w:val="27"/>
          <w:szCs w:val="27"/>
          <w:rtl/>
        </w:rPr>
        <w:t>ﮊ</w:t>
      </w:r>
      <w:r>
        <w:rPr>
          <w:rFonts w:ascii="QCF_P242" w:hAnsi="QCF_P242" w:cs="QCF_P242"/>
          <w:color w:val="000000"/>
          <w:sz w:val="2"/>
          <w:szCs w:val="2"/>
          <w:rtl/>
        </w:rPr>
        <w:t xml:space="preserve"> </w:t>
      </w:r>
      <w:r>
        <w:rPr>
          <w:rFonts w:ascii="QCF_P242" w:hAnsi="QCF_P242" w:cs="QCF_P242"/>
          <w:color w:val="000000"/>
          <w:sz w:val="27"/>
          <w:szCs w:val="27"/>
          <w:rtl/>
        </w:rPr>
        <w:t>ﮋﮌ</w:t>
      </w:r>
      <w:r>
        <w:rPr>
          <w:rFonts w:ascii="QCF_P242" w:hAnsi="QCF_P242" w:cs="QCF_P242"/>
          <w:color w:val="000000"/>
          <w:sz w:val="2"/>
          <w:szCs w:val="2"/>
          <w:rtl/>
        </w:rPr>
        <w:t xml:space="preserve"> </w:t>
      </w:r>
      <w:r>
        <w:rPr>
          <w:rFonts w:ascii="QCF_P242" w:hAnsi="QCF_P242" w:cs="QCF_P242"/>
          <w:color w:val="000000"/>
          <w:sz w:val="27"/>
          <w:szCs w:val="27"/>
          <w:rtl/>
        </w:rPr>
        <w:t>ﮍ</w:t>
      </w:r>
      <w:r>
        <w:rPr>
          <w:rFonts w:ascii="QCF_P242" w:hAnsi="QCF_P242" w:cs="QCF_P242"/>
          <w:color w:val="000000"/>
          <w:sz w:val="2"/>
          <w:szCs w:val="2"/>
          <w:rtl/>
        </w:rPr>
        <w:t xml:space="preserve"> </w:t>
      </w:r>
      <w:r>
        <w:rPr>
          <w:rFonts w:ascii="QCF_P242" w:hAnsi="QCF_P242" w:cs="QCF_P242"/>
          <w:color w:val="000000"/>
          <w:sz w:val="27"/>
          <w:szCs w:val="27"/>
          <w:rtl/>
        </w:rPr>
        <w:t>ﮎ</w:t>
      </w:r>
      <w:r>
        <w:rPr>
          <w:rFonts w:ascii="QCF_P242" w:hAnsi="QCF_P242" w:cs="QCF_P242"/>
          <w:color w:val="000000"/>
          <w:sz w:val="2"/>
          <w:szCs w:val="2"/>
          <w:rtl/>
        </w:rPr>
        <w:t xml:space="preserve"> </w:t>
      </w:r>
      <w:r>
        <w:rPr>
          <w:rFonts w:ascii="QCF_P242" w:hAnsi="QCF_P242" w:cs="QCF_P242"/>
          <w:color w:val="000000"/>
          <w:sz w:val="27"/>
          <w:szCs w:val="27"/>
          <w:rtl/>
        </w:rPr>
        <w:t>ﮏ</w:t>
      </w:r>
      <w:r>
        <w:rPr>
          <w:rFonts w:ascii="QCF_P242" w:hAnsi="QCF_P242" w:cs="QCF_P242"/>
          <w:color w:val="000000"/>
          <w:sz w:val="2"/>
          <w:szCs w:val="2"/>
          <w:rtl/>
        </w:rPr>
        <w:t xml:space="preserve">   </w:t>
      </w:r>
      <w:r>
        <w:rPr>
          <w:rFonts w:ascii="QCF_P242" w:hAnsi="QCF_P242" w:cs="QCF_P242"/>
          <w:color w:val="000000"/>
          <w:sz w:val="27"/>
          <w:szCs w:val="27"/>
          <w:rtl/>
        </w:rPr>
        <w:t>ﮐ</w:t>
      </w:r>
      <w:r>
        <w:rPr>
          <w:rFonts w:ascii="QCF_P242" w:hAnsi="QCF_P242" w:cs="QCF_P242"/>
          <w:color w:val="000000"/>
          <w:sz w:val="2"/>
          <w:szCs w:val="2"/>
          <w:rtl/>
        </w:rPr>
        <w:t xml:space="preserve"> </w:t>
      </w:r>
      <w:r>
        <w:rPr>
          <w:rFonts w:ascii="QCF_P242" w:hAnsi="QCF_P242" w:cs="QCF_P242"/>
          <w:color w:val="000000"/>
          <w:sz w:val="27"/>
          <w:szCs w:val="27"/>
          <w:rtl/>
        </w:rPr>
        <w:t>ﮑ</w:t>
      </w:r>
      <w:r>
        <w:rPr>
          <w:rFonts w:ascii="QCF_P242" w:hAnsi="QCF_P242" w:cs="QCF_P242"/>
          <w:color w:val="000000"/>
          <w:sz w:val="2"/>
          <w:szCs w:val="2"/>
          <w:rtl/>
        </w:rPr>
        <w:t xml:space="preserve"> </w:t>
      </w:r>
      <w:r>
        <w:rPr>
          <w:rFonts w:ascii="QCF_BSML" w:hAnsi="QCF_BSML" w:cs="QCF_BSML"/>
          <w:color w:val="000000"/>
          <w:sz w:val="27"/>
          <w:szCs w:val="27"/>
          <w:rtl/>
        </w:rPr>
        <w:t>ﭼ</w:t>
      </w:r>
      <w:r w:rsidR="00AD5637">
        <w:rPr>
          <w:rFonts w:ascii="QCF_BSML" w:hAnsi="QCF_BSML" w:cs="QCF_BSML" w:hint="cs"/>
          <w:color w:val="000000"/>
          <w:sz w:val="27"/>
          <w:szCs w:val="27"/>
          <w:rtl/>
        </w:rPr>
        <w:t xml:space="preserve">  </w:t>
      </w:r>
      <w:r>
        <w:rPr>
          <w:rFonts w:ascii="Arial" w:hAnsi="Arial" w:cs="Arial"/>
          <w:color w:val="000000"/>
          <w:sz w:val="18"/>
          <w:szCs w:val="18"/>
          <w:rtl/>
        </w:rPr>
        <w:t xml:space="preserve"> </w:t>
      </w:r>
      <w:r w:rsidR="00AD5637" w:rsidRPr="00D23566">
        <w:rPr>
          <w:rFonts w:ascii="Calibri" w:hAnsi="Calibri" w:cs="B Zar" w:hint="cs"/>
          <w:szCs w:val="28"/>
          <w:rtl/>
        </w:rPr>
        <w:t>(</w:t>
      </w:r>
      <w:r w:rsidRPr="005D1FD0">
        <w:rPr>
          <w:rFonts w:ascii="2  Badr" w:hAnsi="Arial" w:cs="B Zar" w:hint="cs"/>
          <w:color w:val="000000"/>
          <w:sz w:val="27"/>
          <w:szCs w:val="27"/>
          <w:rtl/>
        </w:rPr>
        <w:t>يوسف: ٥٦</w:t>
      </w:r>
      <w:r>
        <w:rPr>
          <w:rFonts w:ascii="Arial" w:hAnsi="Arial" w:cs="Arial"/>
          <w:color w:val="000000"/>
          <w:sz w:val="2"/>
          <w:szCs w:val="2"/>
        </w:rPr>
        <w:t xml:space="preserve"> </w:t>
      </w:r>
      <w:r w:rsidR="00C762E9" w:rsidRPr="00D23566">
        <w:rPr>
          <w:rFonts w:ascii="Calibri" w:hAnsi="Calibri" w:cs="B Zar" w:hint="cs"/>
          <w:szCs w:val="28"/>
          <w:rtl/>
        </w:rPr>
        <w:t xml:space="preserve">)  </w:t>
      </w:r>
      <w:r w:rsidR="00F53C7C" w:rsidRPr="00D23566">
        <w:rPr>
          <w:rFonts w:ascii="Calibri" w:hAnsi="Calibri" w:cs="B Zar" w:hint="cs"/>
          <w:szCs w:val="28"/>
          <w:rtl/>
        </w:rPr>
        <w:t>«‏</w:t>
      </w:r>
      <w:r w:rsidRPr="00D23566">
        <w:rPr>
          <w:rFonts w:ascii="Calibri" w:hAnsi="Calibri" w:cs="B Zar" w:hint="cs"/>
          <w:szCs w:val="28"/>
          <w:rtl/>
        </w:rPr>
        <w:t>(شاه پيشنهاد يوسف را پذيرفت و او وزير اقتصاد و دارائي شد) و بدين منوال يوسف را در سرزمين (مصر بالا برديم و جاه و جلال و) نعمت و قدرت داديم. در آنجا هركجا كه مي‌خواست منزل مي‌گزيد (و هرگونه كه م</w:t>
      </w:r>
      <w:r w:rsidR="00F53C7C" w:rsidRPr="00D23566">
        <w:rPr>
          <w:rFonts w:ascii="Calibri" w:hAnsi="Calibri" w:cs="B Zar" w:hint="cs"/>
          <w:szCs w:val="28"/>
          <w:rtl/>
        </w:rPr>
        <w:t>ي‌خواست دخل و تصرّف مي‌كرد. آري</w:t>
      </w:r>
      <w:r w:rsidRPr="00D23566">
        <w:rPr>
          <w:rFonts w:ascii="Calibri" w:hAnsi="Calibri" w:cs="B Zar" w:hint="cs"/>
          <w:szCs w:val="28"/>
          <w:rtl/>
        </w:rPr>
        <w:t>!) ما نعمت خود را به هركس كه بخواهيم (و شايسته بدانيم) مي‌بخشيم و پاداش نيكوكاران را ضائع نمي‌گردانيم.»</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5D1FD0">
        <w:rPr>
          <w:rFonts w:ascii="Calibri" w:hAnsi="Calibri" w:cs="B Lotus" w:hint="cs"/>
          <w:b/>
          <w:bCs/>
          <w:sz w:val="28"/>
          <w:szCs w:val="28"/>
          <w:rtl/>
        </w:rPr>
        <w:t>ب-</w:t>
      </w:r>
      <w:r w:rsidRPr="00D23566">
        <w:rPr>
          <w:rFonts w:ascii="Calibri" w:hAnsi="Calibri" w:cs="B Zar" w:hint="cs"/>
          <w:szCs w:val="28"/>
          <w:rtl/>
        </w:rPr>
        <w:t xml:space="preserve"> موسي عليه السلام، حريص بود كه اين سنت مقرر را براي قومش آشكار گرداند وقتي آنان از زور فرعون و قومش ترسيدند. پس به آنان مي</w:t>
      </w:r>
      <w:r>
        <w:rPr>
          <w:rFonts w:ascii="Arial" w:hAnsi="Arial" w:cs="Arial"/>
        </w:rPr>
        <w:t>‎</w:t>
      </w:r>
      <w:r w:rsidRPr="00D23566">
        <w:rPr>
          <w:rFonts w:ascii="Calibri" w:hAnsi="Calibri" w:cs="B Zar" w:hint="cs"/>
          <w:szCs w:val="28"/>
          <w:rtl/>
        </w:rPr>
        <w:t>گويد: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65" w:hAnsi="QCF_P165" w:cs="QCF_P165"/>
          <w:color w:val="000000"/>
          <w:sz w:val="27"/>
          <w:szCs w:val="27"/>
          <w:rtl/>
        </w:rPr>
        <w:t>ﮫ</w:t>
      </w:r>
      <w:r>
        <w:rPr>
          <w:rFonts w:ascii="QCF_P165" w:hAnsi="QCF_P165" w:cs="QCF_P165"/>
          <w:color w:val="000000"/>
          <w:sz w:val="2"/>
          <w:szCs w:val="2"/>
          <w:rtl/>
        </w:rPr>
        <w:t xml:space="preserve"> </w:t>
      </w:r>
      <w:r>
        <w:rPr>
          <w:rFonts w:ascii="QCF_P165" w:hAnsi="QCF_P165" w:cs="QCF_P165"/>
          <w:color w:val="000000"/>
          <w:sz w:val="27"/>
          <w:szCs w:val="27"/>
          <w:rtl/>
        </w:rPr>
        <w:t>ﮬ</w:t>
      </w:r>
      <w:r>
        <w:rPr>
          <w:rFonts w:ascii="QCF_P165" w:hAnsi="QCF_P165" w:cs="QCF_P165"/>
          <w:color w:val="000000"/>
          <w:sz w:val="2"/>
          <w:szCs w:val="2"/>
          <w:rtl/>
        </w:rPr>
        <w:t xml:space="preserve"> </w:t>
      </w:r>
      <w:r>
        <w:rPr>
          <w:rFonts w:ascii="QCF_P165" w:hAnsi="QCF_P165" w:cs="QCF_P165"/>
          <w:color w:val="000000"/>
          <w:sz w:val="27"/>
          <w:szCs w:val="27"/>
          <w:rtl/>
        </w:rPr>
        <w:t>ﮭﮮ</w:t>
      </w:r>
      <w:r>
        <w:rPr>
          <w:rFonts w:ascii="QCF_P165" w:hAnsi="QCF_P165" w:cs="QCF_P165"/>
          <w:color w:val="000000"/>
          <w:sz w:val="2"/>
          <w:szCs w:val="2"/>
          <w:rtl/>
        </w:rPr>
        <w:t xml:space="preserve"> </w:t>
      </w:r>
      <w:r>
        <w:rPr>
          <w:rFonts w:ascii="QCF_P165" w:hAnsi="QCF_P165" w:cs="QCF_P165"/>
          <w:color w:val="000000"/>
          <w:sz w:val="27"/>
          <w:szCs w:val="27"/>
          <w:rtl/>
        </w:rPr>
        <w:t>ﮯ</w:t>
      </w:r>
      <w:r>
        <w:rPr>
          <w:rFonts w:ascii="QCF_P165" w:hAnsi="QCF_P165" w:cs="QCF_P165"/>
          <w:color w:val="000000"/>
          <w:sz w:val="2"/>
          <w:szCs w:val="2"/>
          <w:rtl/>
        </w:rPr>
        <w:t xml:space="preserve"> </w:t>
      </w:r>
      <w:r>
        <w:rPr>
          <w:rFonts w:ascii="QCF_P165" w:hAnsi="QCF_P165" w:cs="QCF_P165"/>
          <w:color w:val="000000"/>
          <w:sz w:val="27"/>
          <w:szCs w:val="27"/>
          <w:rtl/>
        </w:rPr>
        <w:t>ﮰ</w:t>
      </w:r>
      <w:r>
        <w:rPr>
          <w:rFonts w:ascii="QCF_P165" w:hAnsi="QCF_P165" w:cs="QCF_P165"/>
          <w:color w:val="000000"/>
          <w:sz w:val="2"/>
          <w:szCs w:val="2"/>
          <w:rtl/>
        </w:rPr>
        <w:t xml:space="preserve"> </w:t>
      </w:r>
      <w:r>
        <w:rPr>
          <w:rFonts w:ascii="QCF_P165" w:hAnsi="QCF_P165" w:cs="QCF_P165"/>
          <w:color w:val="000000"/>
          <w:sz w:val="27"/>
          <w:szCs w:val="27"/>
          <w:rtl/>
        </w:rPr>
        <w:t>ﮱ</w:t>
      </w:r>
      <w:r>
        <w:rPr>
          <w:rFonts w:ascii="QCF_P165" w:hAnsi="QCF_P165" w:cs="QCF_P165"/>
          <w:color w:val="000000"/>
          <w:sz w:val="2"/>
          <w:szCs w:val="2"/>
          <w:rtl/>
        </w:rPr>
        <w:t xml:space="preserve"> </w:t>
      </w:r>
      <w:r>
        <w:rPr>
          <w:rFonts w:ascii="QCF_P165" w:hAnsi="QCF_P165" w:cs="QCF_P165"/>
          <w:color w:val="000000"/>
          <w:sz w:val="27"/>
          <w:szCs w:val="27"/>
          <w:rtl/>
        </w:rPr>
        <w:t>ﯓ</w:t>
      </w:r>
      <w:r>
        <w:rPr>
          <w:rFonts w:ascii="QCF_P165" w:hAnsi="QCF_P165" w:cs="QCF_P165"/>
          <w:color w:val="000000"/>
          <w:sz w:val="2"/>
          <w:szCs w:val="2"/>
          <w:rtl/>
        </w:rPr>
        <w:t xml:space="preserve"> </w:t>
      </w:r>
      <w:r>
        <w:rPr>
          <w:rFonts w:ascii="QCF_P165" w:hAnsi="QCF_P165" w:cs="QCF_P165"/>
          <w:color w:val="000000"/>
          <w:sz w:val="27"/>
          <w:szCs w:val="27"/>
          <w:rtl/>
        </w:rPr>
        <w:t>ﯔ</w:t>
      </w:r>
      <w:r>
        <w:rPr>
          <w:rFonts w:ascii="QCF_P165" w:hAnsi="QCF_P165" w:cs="QCF_P165"/>
          <w:color w:val="000000"/>
          <w:sz w:val="2"/>
          <w:szCs w:val="2"/>
          <w:rtl/>
        </w:rPr>
        <w:t xml:space="preserve">  </w:t>
      </w:r>
      <w:r>
        <w:rPr>
          <w:rFonts w:ascii="QCF_P165" w:hAnsi="QCF_P165" w:cs="QCF_P165"/>
          <w:color w:val="000000"/>
          <w:sz w:val="27"/>
          <w:szCs w:val="27"/>
          <w:rtl/>
        </w:rPr>
        <w:t>ﯕ</w:t>
      </w:r>
      <w:r>
        <w:rPr>
          <w:rFonts w:ascii="QCF_P165" w:hAnsi="QCF_P165" w:cs="QCF_P165"/>
          <w:color w:val="000000"/>
          <w:sz w:val="2"/>
          <w:szCs w:val="2"/>
          <w:rtl/>
        </w:rPr>
        <w:t xml:space="preserve"> </w:t>
      </w:r>
      <w:r>
        <w:rPr>
          <w:rFonts w:ascii="QCF_P165" w:hAnsi="QCF_P165" w:cs="QCF_P165"/>
          <w:color w:val="000000"/>
          <w:sz w:val="27"/>
          <w:szCs w:val="27"/>
          <w:rtl/>
        </w:rPr>
        <w:t>ﯖ</w:t>
      </w:r>
      <w:r>
        <w:rPr>
          <w:rFonts w:ascii="QCF_P165" w:hAnsi="QCF_P165" w:cs="QCF_P165"/>
          <w:color w:val="000000"/>
          <w:sz w:val="2"/>
          <w:szCs w:val="2"/>
          <w:rtl/>
        </w:rPr>
        <w:t xml:space="preserve"> </w:t>
      </w:r>
      <w:r>
        <w:rPr>
          <w:rFonts w:ascii="QCF_P165" w:hAnsi="QCF_P165" w:cs="QCF_P165"/>
          <w:color w:val="000000"/>
          <w:sz w:val="27"/>
          <w:szCs w:val="27"/>
          <w:rtl/>
        </w:rPr>
        <w:t>ﯗﯘ</w:t>
      </w:r>
      <w:r>
        <w:rPr>
          <w:rFonts w:ascii="QCF_P165" w:hAnsi="QCF_P165" w:cs="QCF_P165"/>
          <w:color w:val="000000"/>
          <w:sz w:val="2"/>
          <w:szCs w:val="2"/>
          <w:rtl/>
        </w:rPr>
        <w:t xml:space="preserve"> </w:t>
      </w:r>
      <w:r>
        <w:rPr>
          <w:rFonts w:ascii="QCF_P165" w:hAnsi="QCF_P165" w:cs="QCF_P165"/>
          <w:color w:val="000000"/>
          <w:sz w:val="27"/>
          <w:szCs w:val="27"/>
          <w:rtl/>
        </w:rPr>
        <w:t>ﯙ</w:t>
      </w:r>
      <w:r>
        <w:rPr>
          <w:rFonts w:ascii="QCF_P165" w:hAnsi="QCF_P165" w:cs="QCF_P165"/>
          <w:color w:val="000000"/>
          <w:sz w:val="2"/>
          <w:szCs w:val="2"/>
          <w:rtl/>
        </w:rPr>
        <w:t xml:space="preserve"> </w:t>
      </w:r>
      <w:r>
        <w:rPr>
          <w:rFonts w:ascii="QCF_P165" w:hAnsi="QCF_P165" w:cs="QCF_P165"/>
          <w:color w:val="000000"/>
          <w:sz w:val="27"/>
          <w:szCs w:val="27"/>
          <w:rtl/>
        </w:rPr>
        <w:t>ﯚ</w:t>
      </w:r>
      <w:r>
        <w:rPr>
          <w:rFonts w:ascii="QCF_P165" w:hAnsi="QCF_P165" w:cs="QCF_P165"/>
          <w:color w:val="000000"/>
          <w:sz w:val="2"/>
          <w:szCs w:val="2"/>
          <w:rtl/>
        </w:rPr>
        <w:t xml:space="preserve"> </w:t>
      </w:r>
      <w:r>
        <w:rPr>
          <w:rFonts w:ascii="QCF_P165" w:hAnsi="QCF_P165" w:cs="QCF_P165"/>
          <w:color w:val="000000"/>
          <w:sz w:val="27"/>
          <w:szCs w:val="27"/>
          <w:rtl/>
        </w:rPr>
        <w:t>ﯛ</w:t>
      </w:r>
      <w:r>
        <w:rPr>
          <w:rFonts w:ascii="QCF_P165" w:hAnsi="QCF_P165" w:cs="QCF_P165"/>
          <w:color w:val="000000"/>
          <w:sz w:val="2"/>
          <w:szCs w:val="2"/>
          <w:rtl/>
        </w:rPr>
        <w:t xml:space="preserve"> </w:t>
      </w:r>
      <w:r>
        <w:rPr>
          <w:rFonts w:ascii="QCF_BSML" w:hAnsi="QCF_BSML" w:cs="QCF_BSML"/>
          <w:color w:val="000000"/>
          <w:sz w:val="27"/>
          <w:szCs w:val="27"/>
          <w:rtl/>
        </w:rPr>
        <w:t>ﭼ</w:t>
      </w:r>
      <w:r w:rsidR="00AD5637">
        <w:rPr>
          <w:rFonts w:ascii="QCF_BSML" w:hAnsi="QCF_BSML" w:cs="QCF_BSML" w:hint="cs"/>
          <w:color w:val="000000"/>
          <w:sz w:val="27"/>
          <w:szCs w:val="27"/>
          <w:rtl/>
        </w:rPr>
        <w:t xml:space="preserve"> </w:t>
      </w:r>
      <w:r>
        <w:rPr>
          <w:rFonts w:ascii="Arial" w:hAnsi="Arial" w:cs="Arial"/>
          <w:color w:val="000000"/>
          <w:sz w:val="18"/>
          <w:szCs w:val="18"/>
          <w:rtl/>
        </w:rPr>
        <w:t xml:space="preserve"> </w:t>
      </w:r>
      <w:r w:rsidR="00AD5637" w:rsidRPr="00D23566">
        <w:rPr>
          <w:rFonts w:ascii="Calibri" w:hAnsi="Calibri" w:cs="B Zar" w:hint="cs"/>
          <w:szCs w:val="28"/>
          <w:rtl/>
        </w:rPr>
        <w:t>(</w:t>
      </w:r>
      <w:r w:rsidRPr="005D1FD0">
        <w:rPr>
          <w:rFonts w:ascii="2  Badr" w:hAnsi="Arial" w:cs="B Zar" w:hint="cs"/>
          <w:color w:val="000000"/>
          <w:sz w:val="27"/>
          <w:szCs w:val="27"/>
          <w:rtl/>
        </w:rPr>
        <w:t>الأعراف: ١٢٨</w:t>
      </w:r>
      <w:r>
        <w:rPr>
          <w:rFonts w:ascii="Arial" w:hAnsi="Arial" w:cs="Arial"/>
          <w:color w:val="000000"/>
          <w:sz w:val="2"/>
          <w:szCs w:val="2"/>
        </w:rPr>
        <w:t xml:space="preserve"> </w:t>
      </w:r>
      <w:r w:rsidR="00C762E9" w:rsidRPr="00D23566">
        <w:rPr>
          <w:rFonts w:ascii="Calibri" w:hAnsi="Calibri" w:cs="B Zar" w:hint="cs"/>
          <w:szCs w:val="28"/>
          <w:rtl/>
        </w:rPr>
        <w:t xml:space="preserve">)  </w:t>
      </w:r>
      <w:r w:rsidRPr="00D23566">
        <w:rPr>
          <w:rFonts w:ascii="Calibri" w:hAnsi="Calibri" w:cs="B Zar" w:hint="cs"/>
          <w:szCs w:val="28"/>
          <w:rtl/>
        </w:rPr>
        <w:t xml:space="preserve">«از خدا ياري جوئيد و شكيبائي كنيد (و بدانيد كه فرعون بنده ناتواني بيش نيست و فرمانرواي مطلق خدا است و) بيگمان خدا زمين را به كساني از بندگان خود واگذار مي‌كند كه خود بخواهد، و سرانجام (نيك و پسنديده در گير و دار جهان) از آن پرهيزگاران است (آن كساني كه مراعات سنن و اسباب مي‌دارند. از قبيل اتّحاد و اتّفاق و اعتصام به حق و </w:t>
      </w:r>
      <w:r w:rsidR="00F53C7C" w:rsidRPr="00D23566">
        <w:rPr>
          <w:rFonts w:ascii="Calibri" w:hAnsi="Calibri" w:cs="B Zar" w:hint="cs"/>
          <w:szCs w:val="28"/>
          <w:rtl/>
        </w:rPr>
        <w:t>اقامت عدل و صبر در برابر شدائد)</w:t>
      </w:r>
      <w:r w:rsidRPr="00D23566">
        <w:rPr>
          <w:rFonts w:ascii="Calibri" w:hAnsi="Calibri" w:cs="B Zar" w:hint="cs"/>
          <w:szCs w:val="28"/>
          <w:rtl/>
        </w:rPr>
        <w:t>.». يعني سرانجام نيك به وسيله</w:t>
      </w:r>
      <w:r>
        <w:rPr>
          <w:rFonts w:ascii="Arial" w:hAnsi="Arial" w:cs="Arial"/>
        </w:rPr>
        <w:t>‎</w:t>
      </w:r>
      <w:r w:rsidRPr="00D23566">
        <w:rPr>
          <w:rFonts w:ascii="Calibri" w:hAnsi="Calibri" w:cs="B Zar" w:hint="cs"/>
          <w:szCs w:val="28"/>
          <w:rtl/>
        </w:rPr>
        <w:t>ي ارث زمين از آن شما خواهد بود به اين شرط كه از پرهيزكاران باشيد و آن هم به وسيله</w:t>
      </w:r>
      <w:r>
        <w:rPr>
          <w:rFonts w:ascii="Arial" w:hAnsi="Arial" w:cs="Arial"/>
        </w:rPr>
        <w:t>‎</w:t>
      </w:r>
      <w:r w:rsidRPr="00D23566">
        <w:rPr>
          <w:rFonts w:ascii="Calibri" w:hAnsi="Calibri" w:cs="B Zar" w:hint="cs"/>
          <w:szCs w:val="28"/>
          <w:rtl/>
        </w:rPr>
        <w:t>ي برپاي كردن شريعت و برنامه</w:t>
      </w:r>
      <w:r>
        <w:rPr>
          <w:rFonts w:ascii="Arial" w:hAnsi="Arial" w:cs="Arial"/>
        </w:rPr>
        <w:t>‎</w:t>
      </w:r>
      <w:r w:rsidRPr="00D23566">
        <w:rPr>
          <w:rFonts w:ascii="Calibri" w:hAnsi="Calibri" w:cs="B Zar" w:hint="cs"/>
          <w:szCs w:val="28"/>
          <w:rtl/>
        </w:rPr>
        <w:t>ي خدا در زمين مي</w:t>
      </w:r>
      <w:r>
        <w:rPr>
          <w:rFonts w:ascii="Arial" w:hAnsi="Arial" w:cs="Arial"/>
        </w:rPr>
        <w:t>‎</w:t>
      </w:r>
      <w:r w:rsidRPr="00D23566">
        <w:rPr>
          <w:rFonts w:ascii="Calibri" w:hAnsi="Calibri" w:cs="B Zar" w:hint="cs"/>
          <w:szCs w:val="28"/>
          <w:rtl/>
        </w:rPr>
        <w:t>باشد.</w:t>
      </w:r>
      <w:r w:rsidRPr="00D23566">
        <w:rPr>
          <w:rFonts w:ascii="Calibri" w:hAnsi="Calibri" w:cs="B Zar"/>
          <w:szCs w:val="28"/>
          <w:vertAlign w:val="superscript"/>
          <w:rtl/>
        </w:rPr>
        <w:footnoteReference w:id="269"/>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وقتي قوم موسي، سرانجام را كند شمردند و پيروزي را دور دانستند، موسي عليه السلام سنت استخلاف را به آنان گوشزد كرد: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65" w:hAnsi="QCF_P165" w:cs="QCF_P165"/>
          <w:color w:val="000000"/>
          <w:sz w:val="27"/>
          <w:szCs w:val="27"/>
          <w:rtl/>
        </w:rPr>
        <w:t>ﯨ</w:t>
      </w:r>
      <w:r>
        <w:rPr>
          <w:rFonts w:ascii="QCF_P165" w:hAnsi="QCF_P165" w:cs="QCF_P165"/>
          <w:color w:val="000000"/>
          <w:sz w:val="2"/>
          <w:szCs w:val="2"/>
          <w:rtl/>
        </w:rPr>
        <w:t xml:space="preserve"> </w:t>
      </w:r>
      <w:r>
        <w:rPr>
          <w:rFonts w:ascii="QCF_P165" w:hAnsi="QCF_P165" w:cs="QCF_P165"/>
          <w:color w:val="000000"/>
          <w:sz w:val="27"/>
          <w:szCs w:val="27"/>
          <w:rtl/>
        </w:rPr>
        <w:t>ﯩ</w:t>
      </w:r>
      <w:r>
        <w:rPr>
          <w:rFonts w:ascii="QCF_P165" w:hAnsi="QCF_P165" w:cs="QCF_P165"/>
          <w:color w:val="000000"/>
          <w:sz w:val="2"/>
          <w:szCs w:val="2"/>
          <w:rtl/>
        </w:rPr>
        <w:t xml:space="preserve">  </w:t>
      </w:r>
      <w:r>
        <w:rPr>
          <w:rFonts w:ascii="QCF_P165" w:hAnsi="QCF_P165" w:cs="QCF_P165"/>
          <w:color w:val="000000"/>
          <w:sz w:val="27"/>
          <w:szCs w:val="27"/>
          <w:rtl/>
        </w:rPr>
        <w:t>ﯪ</w:t>
      </w:r>
      <w:r>
        <w:rPr>
          <w:rFonts w:ascii="QCF_P165" w:hAnsi="QCF_P165" w:cs="QCF_P165"/>
          <w:color w:val="000000"/>
          <w:sz w:val="2"/>
          <w:szCs w:val="2"/>
          <w:rtl/>
        </w:rPr>
        <w:t xml:space="preserve"> </w:t>
      </w:r>
      <w:r>
        <w:rPr>
          <w:rFonts w:ascii="QCF_P165" w:hAnsi="QCF_P165" w:cs="QCF_P165"/>
          <w:color w:val="000000"/>
          <w:sz w:val="27"/>
          <w:szCs w:val="27"/>
          <w:rtl/>
        </w:rPr>
        <w:t>ﯫ</w:t>
      </w:r>
      <w:r>
        <w:rPr>
          <w:rFonts w:ascii="QCF_P165" w:hAnsi="QCF_P165" w:cs="QCF_P165"/>
          <w:color w:val="000000"/>
          <w:sz w:val="2"/>
          <w:szCs w:val="2"/>
          <w:rtl/>
        </w:rPr>
        <w:t xml:space="preserve"> </w:t>
      </w:r>
      <w:r>
        <w:rPr>
          <w:rFonts w:ascii="QCF_P165" w:hAnsi="QCF_P165" w:cs="QCF_P165"/>
          <w:color w:val="000000"/>
          <w:sz w:val="27"/>
          <w:szCs w:val="27"/>
          <w:rtl/>
        </w:rPr>
        <w:t>ﯬ</w:t>
      </w:r>
      <w:r>
        <w:rPr>
          <w:rFonts w:ascii="QCF_P165" w:hAnsi="QCF_P165" w:cs="QCF_P165"/>
          <w:color w:val="000000"/>
          <w:sz w:val="2"/>
          <w:szCs w:val="2"/>
          <w:rtl/>
        </w:rPr>
        <w:t xml:space="preserve"> </w:t>
      </w:r>
      <w:r>
        <w:rPr>
          <w:rFonts w:ascii="QCF_P165" w:hAnsi="QCF_P165" w:cs="QCF_P165"/>
          <w:color w:val="000000"/>
          <w:sz w:val="27"/>
          <w:szCs w:val="27"/>
          <w:rtl/>
        </w:rPr>
        <w:t>ﯭ</w:t>
      </w:r>
      <w:r>
        <w:rPr>
          <w:rFonts w:ascii="QCF_P165" w:hAnsi="QCF_P165" w:cs="QCF_P165"/>
          <w:color w:val="000000"/>
          <w:sz w:val="2"/>
          <w:szCs w:val="2"/>
          <w:rtl/>
        </w:rPr>
        <w:t xml:space="preserve"> </w:t>
      </w:r>
      <w:r>
        <w:rPr>
          <w:rFonts w:ascii="QCF_P165" w:hAnsi="QCF_P165" w:cs="QCF_P165"/>
          <w:color w:val="000000"/>
          <w:sz w:val="27"/>
          <w:szCs w:val="27"/>
          <w:rtl/>
        </w:rPr>
        <w:t>ﯮ</w:t>
      </w:r>
      <w:r>
        <w:rPr>
          <w:rFonts w:ascii="QCF_P165" w:hAnsi="QCF_P165" w:cs="QCF_P165"/>
          <w:color w:val="000000"/>
          <w:sz w:val="2"/>
          <w:szCs w:val="2"/>
          <w:rtl/>
        </w:rPr>
        <w:t xml:space="preserve"> </w:t>
      </w:r>
      <w:r>
        <w:rPr>
          <w:rFonts w:ascii="QCF_P165" w:hAnsi="QCF_P165" w:cs="QCF_P165"/>
          <w:color w:val="000000"/>
          <w:sz w:val="27"/>
          <w:szCs w:val="27"/>
          <w:rtl/>
        </w:rPr>
        <w:t>ﯯ</w:t>
      </w:r>
      <w:r>
        <w:rPr>
          <w:rFonts w:ascii="QCF_P165" w:hAnsi="QCF_P165" w:cs="QCF_P165"/>
          <w:color w:val="000000"/>
          <w:sz w:val="2"/>
          <w:szCs w:val="2"/>
          <w:rtl/>
        </w:rPr>
        <w:t xml:space="preserve">  </w:t>
      </w:r>
      <w:r>
        <w:rPr>
          <w:rFonts w:ascii="QCF_P165" w:hAnsi="QCF_P165" w:cs="QCF_P165"/>
          <w:color w:val="000000"/>
          <w:sz w:val="27"/>
          <w:szCs w:val="27"/>
          <w:rtl/>
        </w:rPr>
        <w:t>ﯰ</w:t>
      </w:r>
      <w:r>
        <w:rPr>
          <w:rFonts w:ascii="QCF_P165" w:hAnsi="QCF_P165" w:cs="QCF_P165"/>
          <w:color w:val="000000"/>
          <w:sz w:val="2"/>
          <w:szCs w:val="2"/>
          <w:rtl/>
        </w:rPr>
        <w:t xml:space="preserve">  </w:t>
      </w:r>
      <w:r>
        <w:rPr>
          <w:rFonts w:ascii="QCF_P165" w:hAnsi="QCF_P165" w:cs="QCF_P165"/>
          <w:color w:val="000000"/>
          <w:sz w:val="27"/>
          <w:szCs w:val="27"/>
          <w:rtl/>
        </w:rPr>
        <w:t>ﯱ</w:t>
      </w:r>
      <w:r>
        <w:rPr>
          <w:rFonts w:ascii="QCF_P165" w:hAnsi="QCF_P165" w:cs="QCF_P165"/>
          <w:color w:val="000000"/>
          <w:sz w:val="2"/>
          <w:szCs w:val="2"/>
          <w:rtl/>
        </w:rPr>
        <w:t xml:space="preserve"> </w:t>
      </w:r>
      <w:r>
        <w:rPr>
          <w:rFonts w:ascii="QCF_P165" w:hAnsi="QCF_P165" w:cs="QCF_P165"/>
          <w:color w:val="000000"/>
          <w:sz w:val="27"/>
          <w:szCs w:val="27"/>
          <w:rtl/>
        </w:rPr>
        <w:t>ﯲ</w:t>
      </w:r>
      <w:r>
        <w:rPr>
          <w:rFonts w:ascii="QCF_P165" w:hAnsi="QCF_P165" w:cs="QCF_P165"/>
          <w:color w:val="000000"/>
          <w:sz w:val="2"/>
          <w:szCs w:val="2"/>
          <w:rtl/>
        </w:rPr>
        <w:t xml:space="preserve"> </w:t>
      </w:r>
      <w:r>
        <w:rPr>
          <w:rFonts w:ascii="QCF_P165" w:hAnsi="QCF_P165" w:cs="QCF_P165"/>
          <w:color w:val="000000"/>
          <w:sz w:val="27"/>
          <w:szCs w:val="27"/>
          <w:rtl/>
        </w:rPr>
        <w:t>ﯳ</w:t>
      </w:r>
      <w:r>
        <w:rPr>
          <w:rFonts w:ascii="QCF_P165" w:hAnsi="QCF_P165" w:cs="QCF_P16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D23566">
        <w:rPr>
          <w:rFonts w:ascii="Calibri" w:hAnsi="Calibri" w:cs="B Zar" w:hint="cs"/>
          <w:szCs w:val="28"/>
          <w:rtl/>
        </w:rPr>
        <w:t>(</w:t>
      </w:r>
      <w:r w:rsidRPr="005D1FD0">
        <w:rPr>
          <w:rFonts w:ascii="2  Badr" w:hAnsi="Arial" w:cs="B Zar" w:hint="cs"/>
          <w:color w:val="000000"/>
          <w:sz w:val="27"/>
          <w:szCs w:val="27"/>
          <w:rtl/>
        </w:rPr>
        <w:t>الأعراف: ١٢٩</w:t>
      </w:r>
      <w:r>
        <w:rPr>
          <w:rFonts w:ascii="Arial" w:hAnsi="Arial" w:cs="Arial"/>
          <w:color w:val="000000"/>
          <w:sz w:val="2"/>
          <w:szCs w:val="2"/>
        </w:rPr>
        <w:t xml:space="preserve"> </w:t>
      </w:r>
      <w:r w:rsidR="00C762E9" w:rsidRPr="00D23566">
        <w:rPr>
          <w:rFonts w:ascii="Calibri" w:hAnsi="Calibri" w:cs="B Zar" w:hint="cs"/>
          <w:szCs w:val="28"/>
          <w:rtl/>
        </w:rPr>
        <w:t xml:space="preserve">)  </w:t>
      </w:r>
      <w:r w:rsidRPr="00D23566">
        <w:rPr>
          <w:rFonts w:ascii="Calibri" w:hAnsi="Calibri" w:cs="B Zar" w:hint="cs"/>
          <w:szCs w:val="28"/>
          <w:rtl/>
        </w:rPr>
        <w:t>«اميد است كه پروردگارتان دشمنتان را هلاك سازد و شما را در زمين جايگزين (او) گردا</w:t>
      </w:r>
      <w:r w:rsidR="00F53C7C" w:rsidRPr="00D23566">
        <w:rPr>
          <w:rFonts w:ascii="Calibri" w:hAnsi="Calibri" w:cs="B Zar" w:hint="cs"/>
          <w:szCs w:val="28"/>
          <w:rtl/>
        </w:rPr>
        <w:t xml:space="preserve">ند تا ببيند چگونه عمل مي‌كنيد. </w:t>
      </w:r>
      <w:r w:rsidRPr="00D23566">
        <w:rPr>
          <w:rFonts w:ascii="Calibri" w:hAnsi="Calibri" w:cs="B Zar" w:hint="cs"/>
          <w:szCs w:val="28"/>
          <w:rtl/>
        </w:rPr>
        <w:t xml:space="preserve">(آيا راه صلاح يا فساد در پيش مي‌گيريد. دادگري يا ستم مي‌ورزيد. شكر نعمت به جاي </w:t>
      </w:r>
      <w:r w:rsidR="00F53C7C" w:rsidRPr="00D23566">
        <w:rPr>
          <w:rFonts w:ascii="Calibri" w:hAnsi="Calibri" w:cs="B Zar" w:hint="cs"/>
          <w:szCs w:val="28"/>
          <w:rtl/>
        </w:rPr>
        <w:t>مي‌آوريد يا كفران نعمت مي‌كنيد)</w:t>
      </w:r>
      <w:r w:rsidRPr="00D23566">
        <w:rPr>
          <w:rFonts w:ascii="Calibri" w:hAnsi="Calibri" w:cs="B Zar" w:hint="cs"/>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سپس خداي عز</w:t>
      </w:r>
      <w:r w:rsidR="00AD5637" w:rsidRPr="00D23566">
        <w:rPr>
          <w:rFonts w:ascii="Calibri" w:hAnsi="Calibri" w:cs="B Zar" w:hint="cs"/>
          <w:szCs w:val="28"/>
          <w:rtl/>
        </w:rPr>
        <w:t xml:space="preserve">ّ </w:t>
      </w:r>
      <w:r w:rsidRPr="00D23566">
        <w:rPr>
          <w:rFonts w:ascii="Calibri" w:hAnsi="Calibri" w:cs="B Zar" w:hint="cs"/>
          <w:szCs w:val="28"/>
          <w:rtl/>
        </w:rPr>
        <w:t>وجل وعده</w:t>
      </w:r>
      <w:r>
        <w:rPr>
          <w:rFonts w:ascii="Arial" w:hAnsi="Arial" w:cs="Arial"/>
        </w:rPr>
        <w:t>‎</w:t>
      </w:r>
      <w:r w:rsidRPr="00D23566">
        <w:rPr>
          <w:rFonts w:ascii="Calibri" w:hAnsi="Calibri" w:cs="B Zar" w:hint="cs"/>
          <w:szCs w:val="28"/>
          <w:rtl/>
        </w:rPr>
        <w:t>اي را كه به آنان داده بود، برايشان وفا كرد؛ همچنان كه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66" w:hAnsi="QCF_P166" w:cs="QCF_P166"/>
          <w:color w:val="000000"/>
          <w:sz w:val="27"/>
          <w:szCs w:val="27"/>
          <w:rtl/>
        </w:rPr>
        <w:t>ﯖ</w:t>
      </w:r>
      <w:r>
        <w:rPr>
          <w:rFonts w:ascii="QCF_P166" w:hAnsi="QCF_P166" w:cs="QCF_P166"/>
          <w:color w:val="000000"/>
          <w:sz w:val="2"/>
          <w:szCs w:val="2"/>
          <w:rtl/>
        </w:rPr>
        <w:t xml:space="preserve"> </w:t>
      </w:r>
      <w:r>
        <w:rPr>
          <w:rFonts w:ascii="QCF_P166" w:hAnsi="QCF_P166" w:cs="QCF_P166"/>
          <w:color w:val="000000"/>
          <w:sz w:val="27"/>
          <w:szCs w:val="27"/>
          <w:rtl/>
        </w:rPr>
        <w:t>ﯗ</w:t>
      </w:r>
      <w:r>
        <w:rPr>
          <w:rFonts w:ascii="QCF_P166" w:hAnsi="QCF_P166" w:cs="QCF_P166"/>
          <w:color w:val="000000"/>
          <w:sz w:val="2"/>
          <w:szCs w:val="2"/>
          <w:rtl/>
        </w:rPr>
        <w:t xml:space="preserve"> </w:t>
      </w:r>
      <w:r>
        <w:rPr>
          <w:rFonts w:ascii="QCF_P166" w:hAnsi="QCF_P166" w:cs="QCF_P166"/>
          <w:color w:val="000000"/>
          <w:sz w:val="27"/>
          <w:szCs w:val="27"/>
          <w:rtl/>
        </w:rPr>
        <w:t>ﯘ</w:t>
      </w:r>
      <w:r>
        <w:rPr>
          <w:rFonts w:ascii="QCF_P166" w:hAnsi="QCF_P166" w:cs="QCF_P166"/>
          <w:color w:val="000000"/>
          <w:sz w:val="2"/>
          <w:szCs w:val="2"/>
          <w:rtl/>
        </w:rPr>
        <w:t xml:space="preserve"> </w:t>
      </w:r>
      <w:r>
        <w:rPr>
          <w:rFonts w:ascii="QCF_P166" w:hAnsi="QCF_P166" w:cs="QCF_P166"/>
          <w:color w:val="000000"/>
          <w:sz w:val="27"/>
          <w:szCs w:val="27"/>
          <w:rtl/>
        </w:rPr>
        <w:t>ﯙ</w:t>
      </w:r>
      <w:r>
        <w:rPr>
          <w:rFonts w:ascii="QCF_P166" w:hAnsi="QCF_P166" w:cs="QCF_P166"/>
          <w:color w:val="000000"/>
          <w:sz w:val="2"/>
          <w:szCs w:val="2"/>
          <w:rtl/>
        </w:rPr>
        <w:t xml:space="preserve">       </w:t>
      </w:r>
      <w:r>
        <w:rPr>
          <w:rFonts w:ascii="QCF_P166" w:hAnsi="QCF_P166" w:cs="QCF_P166"/>
          <w:color w:val="000000"/>
          <w:sz w:val="27"/>
          <w:szCs w:val="27"/>
          <w:rtl/>
        </w:rPr>
        <w:t>ﯚ</w:t>
      </w:r>
      <w:r>
        <w:rPr>
          <w:rFonts w:ascii="QCF_P166" w:hAnsi="QCF_P166" w:cs="QCF_P166"/>
          <w:color w:val="000000"/>
          <w:sz w:val="2"/>
          <w:szCs w:val="2"/>
          <w:rtl/>
        </w:rPr>
        <w:t xml:space="preserve"> </w:t>
      </w:r>
      <w:r>
        <w:rPr>
          <w:rFonts w:ascii="QCF_P166" w:hAnsi="QCF_P166" w:cs="QCF_P166"/>
          <w:color w:val="000000"/>
          <w:sz w:val="27"/>
          <w:szCs w:val="27"/>
          <w:rtl/>
        </w:rPr>
        <w:t>ﯛ</w:t>
      </w:r>
      <w:r>
        <w:rPr>
          <w:rFonts w:ascii="QCF_P166" w:hAnsi="QCF_P166" w:cs="QCF_P166"/>
          <w:color w:val="000000"/>
          <w:sz w:val="2"/>
          <w:szCs w:val="2"/>
          <w:rtl/>
        </w:rPr>
        <w:t xml:space="preserve">  </w:t>
      </w:r>
      <w:r>
        <w:rPr>
          <w:rFonts w:ascii="QCF_P166" w:hAnsi="QCF_P166" w:cs="QCF_P166"/>
          <w:color w:val="000000"/>
          <w:sz w:val="27"/>
          <w:szCs w:val="27"/>
          <w:rtl/>
        </w:rPr>
        <w:t>ﯜ</w:t>
      </w:r>
      <w:r>
        <w:rPr>
          <w:rFonts w:ascii="QCF_P166" w:hAnsi="QCF_P166" w:cs="QCF_P166"/>
          <w:color w:val="000000"/>
          <w:sz w:val="2"/>
          <w:szCs w:val="2"/>
          <w:rtl/>
        </w:rPr>
        <w:t xml:space="preserve"> </w:t>
      </w:r>
      <w:r>
        <w:rPr>
          <w:rFonts w:ascii="QCF_P166" w:hAnsi="QCF_P166" w:cs="QCF_P166"/>
          <w:color w:val="000000"/>
          <w:sz w:val="27"/>
          <w:szCs w:val="27"/>
          <w:rtl/>
        </w:rPr>
        <w:t>ﯝ</w:t>
      </w:r>
      <w:r>
        <w:rPr>
          <w:rFonts w:ascii="QCF_P166" w:hAnsi="QCF_P166" w:cs="QCF_P166"/>
          <w:color w:val="000000"/>
          <w:sz w:val="2"/>
          <w:szCs w:val="2"/>
          <w:rtl/>
        </w:rPr>
        <w:t xml:space="preserve"> </w:t>
      </w:r>
      <w:r>
        <w:rPr>
          <w:rFonts w:ascii="QCF_P166" w:hAnsi="QCF_P166" w:cs="QCF_P166"/>
          <w:color w:val="000000"/>
          <w:sz w:val="27"/>
          <w:szCs w:val="27"/>
          <w:rtl/>
        </w:rPr>
        <w:t>ﯞ</w:t>
      </w:r>
      <w:r>
        <w:rPr>
          <w:rFonts w:ascii="QCF_P166" w:hAnsi="QCF_P166" w:cs="QCF_P166"/>
          <w:color w:val="000000"/>
          <w:sz w:val="2"/>
          <w:szCs w:val="2"/>
          <w:rtl/>
        </w:rPr>
        <w:t xml:space="preserve"> </w:t>
      </w:r>
      <w:r>
        <w:rPr>
          <w:rFonts w:ascii="QCF_P166" w:hAnsi="QCF_P166" w:cs="QCF_P166"/>
          <w:color w:val="000000"/>
          <w:sz w:val="27"/>
          <w:szCs w:val="27"/>
          <w:rtl/>
        </w:rPr>
        <w:t>ﯟ</w:t>
      </w:r>
      <w:r>
        <w:rPr>
          <w:rFonts w:ascii="QCF_P166" w:hAnsi="QCF_P166" w:cs="QCF_P166"/>
          <w:color w:val="000000"/>
          <w:sz w:val="2"/>
          <w:szCs w:val="2"/>
          <w:rtl/>
        </w:rPr>
        <w:t xml:space="preserve"> </w:t>
      </w:r>
      <w:r>
        <w:rPr>
          <w:rFonts w:ascii="QCF_P166" w:hAnsi="QCF_P166" w:cs="QCF_P166"/>
          <w:color w:val="000000"/>
          <w:sz w:val="27"/>
          <w:szCs w:val="27"/>
          <w:rtl/>
        </w:rPr>
        <w:t>ﯠﯡ</w:t>
      </w:r>
      <w:r>
        <w:rPr>
          <w:rFonts w:ascii="QCF_P166" w:hAnsi="QCF_P166" w:cs="QCF_P166"/>
          <w:color w:val="000000"/>
          <w:sz w:val="2"/>
          <w:szCs w:val="2"/>
          <w:rtl/>
        </w:rPr>
        <w:t xml:space="preserve"> </w:t>
      </w:r>
      <w:r>
        <w:rPr>
          <w:rFonts w:ascii="QCF_P166" w:hAnsi="QCF_P166" w:cs="QCF_P166"/>
          <w:color w:val="000000"/>
          <w:sz w:val="27"/>
          <w:szCs w:val="27"/>
          <w:rtl/>
        </w:rPr>
        <w:t>ﯢ</w:t>
      </w:r>
      <w:r>
        <w:rPr>
          <w:rFonts w:ascii="QCF_P166" w:hAnsi="QCF_P166" w:cs="QCF_P166"/>
          <w:color w:val="000000"/>
          <w:sz w:val="2"/>
          <w:szCs w:val="2"/>
          <w:rtl/>
        </w:rPr>
        <w:t xml:space="preserve"> </w:t>
      </w:r>
      <w:r>
        <w:rPr>
          <w:rFonts w:ascii="QCF_P166" w:hAnsi="QCF_P166" w:cs="QCF_P166"/>
          <w:color w:val="000000"/>
          <w:sz w:val="27"/>
          <w:szCs w:val="27"/>
          <w:rtl/>
        </w:rPr>
        <w:t>ﯣ</w:t>
      </w:r>
      <w:r>
        <w:rPr>
          <w:rFonts w:ascii="QCF_P166" w:hAnsi="QCF_P166" w:cs="QCF_P166"/>
          <w:color w:val="000000"/>
          <w:sz w:val="2"/>
          <w:szCs w:val="2"/>
          <w:rtl/>
        </w:rPr>
        <w:t xml:space="preserve">      </w:t>
      </w:r>
      <w:r>
        <w:rPr>
          <w:rFonts w:ascii="QCF_P166" w:hAnsi="QCF_P166" w:cs="QCF_P166"/>
          <w:color w:val="000000"/>
          <w:sz w:val="27"/>
          <w:szCs w:val="27"/>
          <w:rtl/>
        </w:rPr>
        <w:t>ﯤ</w:t>
      </w:r>
      <w:r>
        <w:rPr>
          <w:rFonts w:ascii="QCF_P166" w:hAnsi="QCF_P166" w:cs="QCF_P166"/>
          <w:color w:val="000000"/>
          <w:sz w:val="2"/>
          <w:szCs w:val="2"/>
          <w:rtl/>
        </w:rPr>
        <w:t xml:space="preserve">  </w:t>
      </w:r>
      <w:r>
        <w:rPr>
          <w:rFonts w:ascii="QCF_P166" w:hAnsi="QCF_P166" w:cs="QCF_P166"/>
          <w:color w:val="000000"/>
          <w:sz w:val="27"/>
          <w:szCs w:val="27"/>
          <w:rtl/>
        </w:rPr>
        <w:t>ﯥ</w:t>
      </w:r>
      <w:r>
        <w:rPr>
          <w:rFonts w:ascii="QCF_P166" w:hAnsi="QCF_P166" w:cs="QCF_P166"/>
          <w:color w:val="000000"/>
          <w:sz w:val="2"/>
          <w:szCs w:val="2"/>
          <w:rtl/>
        </w:rPr>
        <w:t xml:space="preserve"> </w:t>
      </w:r>
      <w:r>
        <w:rPr>
          <w:rFonts w:ascii="QCF_P166" w:hAnsi="QCF_P166" w:cs="QCF_P166"/>
          <w:color w:val="000000"/>
          <w:sz w:val="27"/>
          <w:szCs w:val="27"/>
          <w:rtl/>
        </w:rPr>
        <w:t>ﯦ</w:t>
      </w:r>
      <w:r>
        <w:rPr>
          <w:rFonts w:ascii="QCF_P166" w:hAnsi="QCF_P166" w:cs="QCF_P166"/>
          <w:color w:val="000000"/>
          <w:sz w:val="2"/>
          <w:szCs w:val="2"/>
          <w:rtl/>
        </w:rPr>
        <w:t xml:space="preserve"> </w:t>
      </w:r>
      <w:r>
        <w:rPr>
          <w:rFonts w:ascii="QCF_P166" w:hAnsi="QCF_P166" w:cs="QCF_P166"/>
          <w:color w:val="000000"/>
          <w:sz w:val="27"/>
          <w:szCs w:val="27"/>
          <w:rtl/>
        </w:rPr>
        <w:t>ﯧ</w:t>
      </w:r>
      <w:r>
        <w:rPr>
          <w:rFonts w:ascii="QCF_P166" w:hAnsi="QCF_P166" w:cs="QCF_P166"/>
          <w:color w:val="000000"/>
          <w:sz w:val="2"/>
          <w:szCs w:val="2"/>
          <w:rtl/>
        </w:rPr>
        <w:t xml:space="preserve"> </w:t>
      </w:r>
      <w:r>
        <w:rPr>
          <w:rFonts w:ascii="QCF_P166" w:hAnsi="QCF_P166" w:cs="QCF_P166"/>
          <w:color w:val="000000"/>
          <w:sz w:val="27"/>
          <w:szCs w:val="27"/>
          <w:rtl/>
        </w:rPr>
        <w:t>ﯨ</w:t>
      </w:r>
      <w:r>
        <w:rPr>
          <w:rFonts w:ascii="QCF_P166" w:hAnsi="QCF_P166" w:cs="QCF_P166"/>
          <w:color w:val="000000"/>
          <w:sz w:val="2"/>
          <w:szCs w:val="2"/>
          <w:rtl/>
        </w:rPr>
        <w:t xml:space="preserve">  </w:t>
      </w:r>
      <w:r>
        <w:rPr>
          <w:rFonts w:ascii="QCF_P166" w:hAnsi="QCF_P166" w:cs="QCF_P166"/>
          <w:color w:val="000000"/>
          <w:sz w:val="27"/>
          <w:szCs w:val="27"/>
          <w:rtl/>
        </w:rPr>
        <w:t>ﯩ</w:t>
      </w:r>
      <w:r>
        <w:rPr>
          <w:rFonts w:ascii="QCF_P166" w:hAnsi="QCF_P166" w:cs="QCF_P166"/>
          <w:color w:val="000000"/>
          <w:sz w:val="2"/>
          <w:szCs w:val="2"/>
          <w:rtl/>
        </w:rPr>
        <w:t xml:space="preserve"> </w:t>
      </w:r>
      <w:r>
        <w:rPr>
          <w:rFonts w:ascii="QCF_P166" w:hAnsi="QCF_P166" w:cs="QCF_P166"/>
          <w:color w:val="000000"/>
          <w:sz w:val="27"/>
          <w:szCs w:val="27"/>
          <w:rtl/>
        </w:rPr>
        <w:t>ﯪﯫ</w:t>
      </w:r>
      <w:r>
        <w:rPr>
          <w:rFonts w:ascii="QCF_P166" w:hAnsi="QCF_P166" w:cs="QCF_P166"/>
          <w:color w:val="000000"/>
          <w:sz w:val="2"/>
          <w:szCs w:val="2"/>
          <w:rtl/>
        </w:rPr>
        <w:t xml:space="preserve"> </w:t>
      </w:r>
      <w:r>
        <w:rPr>
          <w:rFonts w:ascii="QCF_P166" w:hAnsi="QCF_P166" w:cs="QCF_P166"/>
          <w:color w:val="000000"/>
          <w:sz w:val="27"/>
          <w:szCs w:val="27"/>
          <w:rtl/>
        </w:rPr>
        <w:t>ﯬ</w:t>
      </w:r>
      <w:r>
        <w:rPr>
          <w:rFonts w:ascii="QCF_P166" w:hAnsi="QCF_P166" w:cs="QCF_P166"/>
          <w:color w:val="000000"/>
          <w:sz w:val="2"/>
          <w:szCs w:val="2"/>
          <w:rtl/>
        </w:rPr>
        <w:t xml:space="preserve"> </w:t>
      </w:r>
      <w:r>
        <w:rPr>
          <w:rFonts w:ascii="QCF_P166" w:hAnsi="QCF_P166" w:cs="QCF_P166"/>
          <w:color w:val="000000"/>
          <w:sz w:val="27"/>
          <w:szCs w:val="27"/>
          <w:rtl/>
        </w:rPr>
        <w:t>ﯭ</w:t>
      </w:r>
      <w:r>
        <w:rPr>
          <w:rFonts w:ascii="QCF_P166" w:hAnsi="QCF_P166" w:cs="QCF_P166"/>
          <w:color w:val="000000"/>
          <w:sz w:val="2"/>
          <w:szCs w:val="2"/>
          <w:rtl/>
        </w:rPr>
        <w:t xml:space="preserve"> </w:t>
      </w:r>
      <w:r>
        <w:rPr>
          <w:rFonts w:ascii="QCF_P166" w:hAnsi="QCF_P166" w:cs="QCF_P166"/>
          <w:color w:val="000000"/>
          <w:sz w:val="27"/>
          <w:szCs w:val="27"/>
          <w:rtl/>
        </w:rPr>
        <w:t>ﯮ</w:t>
      </w:r>
      <w:r>
        <w:rPr>
          <w:rFonts w:ascii="QCF_P166" w:hAnsi="QCF_P166" w:cs="QCF_P166"/>
          <w:color w:val="000000"/>
          <w:sz w:val="2"/>
          <w:szCs w:val="2"/>
          <w:rtl/>
        </w:rPr>
        <w:t xml:space="preserve">         </w:t>
      </w:r>
      <w:r>
        <w:rPr>
          <w:rFonts w:ascii="QCF_P166" w:hAnsi="QCF_P166" w:cs="QCF_P166"/>
          <w:color w:val="000000"/>
          <w:sz w:val="27"/>
          <w:szCs w:val="27"/>
          <w:rtl/>
        </w:rPr>
        <w:t>ﯯ</w:t>
      </w:r>
      <w:r>
        <w:rPr>
          <w:rFonts w:ascii="QCF_P166" w:hAnsi="QCF_P166" w:cs="QCF_P166"/>
          <w:color w:val="000000"/>
          <w:sz w:val="2"/>
          <w:szCs w:val="2"/>
          <w:rtl/>
        </w:rPr>
        <w:t xml:space="preserve"> </w:t>
      </w:r>
      <w:r>
        <w:rPr>
          <w:rFonts w:ascii="QCF_P166" w:hAnsi="QCF_P166" w:cs="QCF_P166"/>
          <w:color w:val="000000"/>
          <w:sz w:val="27"/>
          <w:szCs w:val="27"/>
          <w:rtl/>
        </w:rPr>
        <w:t>ﯰ</w:t>
      </w:r>
      <w:r>
        <w:rPr>
          <w:rFonts w:ascii="QCF_P166" w:hAnsi="QCF_P166" w:cs="QCF_P166"/>
          <w:color w:val="000000"/>
          <w:sz w:val="2"/>
          <w:szCs w:val="2"/>
          <w:rtl/>
        </w:rPr>
        <w:t xml:space="preserve"> </w:t>
      </w:r>
      <w:r>
        <w:rPr>
          <w:rFonts w:ascii="QCF_P166" w:hAnsi="QCF_P166" w:cs="QCF_P166"/>
          <w:color w:val="000000"/>
          <w:sz w:val="27"/>
          <w:szCs w:val="27"/>
          <w:rtl/>
        </w:rPr>
        <w:t>ﯱ</w:t>
      </w:r>
      <w:r>
        <w:rPr>
          <w:rFonts w:ascii="QCF_P166" w:hAnsi="QCF_P166" w:cs="QCF_P166"/>
          <w:color w:val="000000"/>
          <w:sz w:val="2"/>
          <w:szCs w:val="2"/>
          <w:rtl/>
        </w:rPr>
        <w:t xml:space="preserve"> </w:t>
      </w:r>
      <w:r>
        <w:rPr>
          <w:rFonts w:ascii="QCF_P166" w:hAnsi="QCF_P166" w:cs="QCF_P166"/>
          <w:color w:val="000000"/>
          <w:sz w:val="27"/>
          <w:szCs w:val="27"/>
          <w:rtl/>
        </w:rPr>
        <w:t>ﯲ</w:t>
      </w:r>
      <w:r>
        <w:rPr>
          <w:rFonts w:ascii="QCF_P166" w:hAnsi="QCF_P166" w:cs="QCF_P166"/>
          <w:color w:val="000000"/>
          <w:sz w:val="2"/>
          <w:szCs w:val="2"/>
          <w:rtl/>
        </w:rPr>
        <w:t xml:space="preserve"> </w:t>
      </w:r>
      <w:r>
        <w:rPr>
          <w:rFonts w:ascii="QCF_P166" w:hAnsi="QCF_P166" w:cs="QCF_P166"/>
          <w:color w:val="000000"/>
          <w:sz w:val="27"/>
          <w:szCs w:val="27"/>
          <w:rtl/>
        </w:rPr>
        <w:t>ﯳ</w:t>
      </w:r>
      <w:r>
        <w:rPr>
          <w:rFonts w:ascii="QCF_P166" w:hAnsi="QCF_P166" w:cs="QCF_P166"/>
          <w:color w:val="000000"/>
          <w:sz w:val="2"/>
          <w:szCs w:val="2"/>
          <w:rtl/>
        </w:rPr>
        <w:t xml:space="preserve"> </w:t>
      </w:r>
      <w:r>
        <w:rPr>
          <w:rFonts w:ascii="QCF_P166" w:hAnsi="QCF_P166" w:cs="QCF_P166"/>
          <w:color w:val="000000"/>
          <w:sz w:val="27"/>
          <w:szCs w:val="27"/>
          <w:rtl/>
        </w:rPr>
        <w:t>ﯴ</w:t>
      </w:r>
      <w:r>
        <w:rPr>
          <w:rFonts w:ascii="QCF_P166" w:hAnsi="QCF_P166" w:cs="QCF_P166"/>
          <w:color w:val="000000"/>
          <w:sz w:val="2"/>
          <w:szCs w:val="2"/>
          <w:rtl/>
        </w:rPr>
        <w:t xml:space="preserve"> </w:t>
      </w:r>
      <w:r>
        <w:rPr>
          <w:rFonts w:ascii="QCF_P166" w:hAnsi="QCF_P166" w:cs="QCF_P166"/>
          <w:color w:val="000000"/>
          <w:sz w:val="27"/>
          <w:szCs w:val="27"/>
          <w:rtl/>
        </w:rPr>
        <w:t>ﯵ</w:t>
      </w:r>
      <w:r>
        <w:rPr>
          <w:rFonts w:ascii="QCF_P166" w:hAnsi="QCF_P166" w:cs="QCF_P16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D23566">
        <w:rPr>
          <w:rFonts w:ascii="Calibri" w:hAnsi="Calibri" w:cs="B Zar" w:hint="cs"/>
          <w:szCs w:val="28"/>
          <w:rtl/>
        </w:rPr>
        <w:t>(</w:t>
      </w:r>
      <w:r w:rsidRPr="005D1FD0">
        <w:rPr>
          <w:rFonts w:ascii="2  Badr" w:hAnsi="Arial" w:cs="B Zar" w:hint="cs"/>
          <w:color w:val="000000"/>
          <w:sz w:val="27"/>
          <w:szCs w:val="27"/>
          <w:rtl/>
        </w:rPr>
        <w:t>الأعراف: ١٣٧</w:t>
      </w:r>
      <w:r>
        <w:rPr>
          <w:rFonts w:ascii="Arial" w:hAnsi="Arial" w:cs="Arial"/>
          <w:color w:val="000000"/>
          <w:sz w:val="2"/>
          <w:szCs w:val="2"/>
        </w:rPr>
        <w:t xml:space="preserve"> </w:t>
      </w:r>
      <w:r w:rsidR="00C762E9" w:rsidRPr="00D23566">
        <w:rPr>
          <w:rFonts w:ascii="Calibri" w:hAnsi="Calibri" w:cs="B Zar" w:hint="cs"/>
          <w:szCs w:val="28"/>
          <w:rtl/>
        </w:rPr>
        <w:t xml:space="preserve">)  </w:t>
      </w:r>
      <w:r w:rsidRPr="00D23566">
        <w:rPr>
          <w:rFonts w:ascii="Calibri" w:hAnsi="Calibri" w:cs="B Zar" w:hint="cs"/>
          <w:szCs w:val="28"/>
          <w:rtl/>
        </w:rPr>
        <w:t>«‏و ما همه جهات و نواحي پرنعمت و بركت سرزمين (مصر و شام) را به قوم مستضعف (و دربندِ زنجير ظلم و ستم، يعني بني‌اسرائيل) واگذار كرديم، و وعده نيك پروردگارت بر بني‌اسرائيل، به خاطر صبر و استقامتي كه نشان دادند، تحقّق يافت، و آنچه فرعونيان (از كاخهاي مجلّل) ساخته بودند، و آنچه از باغهاي داربست ف</w:t>
      </w:r>
      <w:r w:rsidR="00F53C7C" w:rsidRPr="00D23566">
        <w:rPr>
          <w:rFonts w:ascii="Calibri" w:hAnsi="Calibri" w:cs="B Zar" w:hint="cs"/>
          <w:szCs w:val="28"/>
          <w:rtl/>
        </w:rPr>
        <w:t>راهم آورده بودند، درهم كوبيديم.</w:t>
      </w:r>
      <w:r w:rsidRPr="00D23566">
        <w:rPr>
          <w:rFonts w:ascii="Calibri" w:hAnsi="Calibri" w:cs="B Zar" w:hint="cs"/>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پس از به ارث بردن زمين و جانشين شدن در آن، خداوند به وسيله</w:t>
      </w:r>
      <w:r>
        <w:rPr>
          <w:rFonts w:ascii="Arial" w:hAnsi="Arial" w:cs="Arial"/>
        </w:rPr>
        <w:t>‎</w:t>
      </w:r>
      <w:r w:rsidRPr="00D23566">
        <w:rPr>
          <w:rFonts w:ascii="Calibri" w:hAnsi="Calibri" w:cs="B Zar" w:hint="cs"/>
          <w:szCs w:val="28"/>
          <w:rtl/>
        </w:rPr>
        <w:t>ي قدرت و توان دادن به آنان، بر آنان منت نهاد و فرمود: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85" w:hAnsi="QCF_P385" w:cs="QCF_P385"/>
          <w:color w:val="000000"/>
          <w:sz w:val="27"/>
          <w:szCs w:val="27"/>
          <w:rtl/>
        </w:rPr>
        <w:t>ﯤ</w:t>
      </w:r>
      <w:r>
        <w:rPr>
          <w:rFonts w:ascii="QCF_P385" w:hAnsi="QCF_P385" w:cs="QCF_P385"/>
          <w:color w:val="000000"/>
          <w:sz w:val="2"/>
          <w:szCs w:val="2"/>
          <w:rtl/>
        </w:rPr>
        <w:t xml:space="preserve"> </w:t>
      </w:r>
      <w:r>
        <w:rPr>
          <w:rFonts w:ascii="QCF_P385" w:hAnsi="QCF_P385" w:cs="QCF_P385"/>
          <w:color w:val="000000"/>
          <w:sz w:val="27"/>
          <w:szCs w:val="27"/>
          <w:rtl/>
        </w:rPr>
        <w:t>ﯥ</w:t>
      </w:r>
      <w:r>
        <w:rPr>
          <w:rFonts w:ascii="QCF_P385" w:hAnsi="QCF_P385" w:cs="QCF_P385"/>
          <w:color w:val="000000"/>
          <w:sz w:val="2"/>
          <w:szCs w:val="2"/>
          <w:rtl/>
        </w:rPr>
        <w:t xml:space="preserve"> </w:t>
      </w:r>
      <w:r>
        <w:rPr>
          <w:rFonts w:ascii="QCF_P385" w:hAnsi="QCF_P385" w:cs="QCF_P385"/>
          <w:color w:val="000000"/>
          <w:sz w:val="27"/>
          <w:szCs w:val="27"/>
          <w:rtl/>
        </w:rPr>
        <w:t>ﯦ</w:t>
      </w:r>
      <w:r>
        <w:rPr>
          <w:rFonts w:ascii="QCF_P385" w:hAnsi="QCF_P385" w:cs="QCF_P385"/>
          <w:color w:val="000000"/>
          <w:sz w:val="2"/>
          <w:szCs w:val="2"/>
          <w:rtl/>
        </w:rPr>
        <w:t xml:space="preserve"> </w:t>
      </w:r>
      <w:r>
        <w:rPr>
          <w:rFonts w:ascii="QCF_P385" w:hAnsi="QCF_P385" w:cs="QCF_P385"/>
          <w:color w:val="000000"/>
          <w:sz w:val="27"/>
          <w:szCs w:val="27"/>
          <w:rtl/>
        </w:rPr>
        <w:t>ﯧ</w:t>
      </w:r>
      <w:r>
        <w:rPr>
          <w:rFonts w:ascii="QCF_P385" w:hAnsi="QCF_P385" w:cs="QCF_P385"/>
          <w:color w:val="000000"/>
          <w:sz w:val="2"/>
          <w:szCs w:val="2"/>
          <w:rtl/>
        </w:rPr>
        <w:t xml:space="preserve"> </w:t>
      </w:r>
      <w:r>
        <w:rPr>
          <w:rFonts w:ascii="QCF_P385" w:hAnsi="QCF_P385" w:cs="QCF_P385"/>
          <w:color w:val="000000"/>
          <w:sz w:val="27"/>
          <w:szCs w:val="27"/>
          <w:rtl/>
        </w:rPr>
        <w:t>ﯨ</w:t>
      </w:r>
      <w:r>
        <w:rPr>
          <w:rFonts w:ascii="QCF_P385" w:hAnsi="QCF_P385" w:cs="QCF_P385"/>
          <w:color w:val="000000"/>
          <w:sz w:val="2"/>
          <w:szCs w:val="2"/>
          <w:rtl/>
        </w:rPr>
        <w:t xml:space="preserve"> </w:t>
      </w:r>
      <w:r>
        <w:rPr>
          <w:rFonts w:ascii="QCF_P385" w:hAnsi="QCF_P385" w:cs="QCF_P385"/>
          <w:color w:val="000000"/>
          <w:sz w:val="27"/>
          <w:szCs w:val="27"/>
          <w:rtl/>
        </w:rPr>
        <w:t>ﯩ</w:t>
      </w:r>
      <w:r>
        <w:rPr>
          <w:rFonts w:ascii="QCF_P385" w:hAnsi="QCF_P385" w:cs="QCF_P385"/>
          <w:color w:val="000000"/>
          <w:sz w:val="2"/>
          <w:szCs w:val="2"/>
          <w:rtl/>
        </w:rPr>
        <w:t xml:space="preserve">     </w:t>
      </w:r>
      <w:r>
        <w:rPr>
          <w:rFonts w:ascii="QCF_P385" w:hAnsi="QCF_P385" w:cs="QCF_P385"/>
          <w:color w:val="000000"/>
          <w:sz w:val="27"/>
          <w:szCs w:val="27"/>
          <w:rtl/>
        </w:rPr>
        <w:t>ﯪ</w:t>
      </w:r>
      <w:r>
        <w:rPr>
          <w:rFonts w:ascii="QCF_P385" w:hAnsi="QCF_P385" w:cs="QCF_P385"/>
          <w:color w:val="000000"/>
          <w:sz w:val="2"/>
          <w:szCs w:val="2"/>
          <w:rtl/>
        </w:rPr>
        <w:t xml:space="preserve"> </w:t>
      </w:r>
      <w:r>
        <w:rPr>
          <w:rFonts w:ascii="QCF_P385" w:hAnsi="QCF_P385" w:cs="QCF_P385"/>
          <w:color w:val="000000"/>
          <w:sz w:val="27"/>
          <w:szCs w:val="27"/>
          <w:rtl/>
        </w:rPr>
        <w:t>ﯫ</w:t>
      </w:r>
      <w:r>
        <w:rPr>
          <w:rFonts w:ascii="QCF_P385" w:hAnsi="QCF_P385" w:cs="QCF_P385"/>
          <w:color w:val="000000"/>
          <w:sz w:val="2"/>
          <w:szCs w:val="2"/>
          <w:rtl/>
        </w:rPr>
        <w:t xml:space="preserve"> </w:t>
      </w:r>
      <w:r>
        <w:rPr>
          <w:rFonts w:ascii="QCF_P385" w:hAnsi="QCF_P385" w:cs="QCF_P385"/>
          <w:color w:val="000000"/>
          <w:sz w:val="27"/>
          <w:szCs w:val="27"/>
          <w:rtl/>
        </w:rPr>
        <w:t>ﯬ</w:t>
      </w:r>
      <w:r>
        <w:rPr>
          <w:rFonts w:ascii="QCF_P385" w:hAnsi="QCF_P385" w:cs="QCF_P385"/>
          <w:color w:val="000000"/>
          <w:sz w:val="2"/>
          <w:szCs w:val="2"/>
          <w:rtl/>
        </w:rPr>
        <w:t xml:space="preserve"> </w:t>
      </w:r>
      <w:r>
        <w:rPr>
          <w:rFonts w:ascii="QCF_P385" w:hAnsi="QCF_P385" w:cs="QCF_P385"/>
          <w:color w:val="000000"/>
          <w:sz w:val="27"/>
          <w:szCs w:val="27"/>
          <w:rtl/>
        </w:rPr>
        <w:t>ﯭ</w:t>
      </w:r>
      <w:r>
        <w:rPr>
          <w:rFonts w:ascii="QCF_P385" w:hAnsi="QCF_P385" w:cs="QCF_P385"/>
          <w:color w:val="000000"/>
          <w:sz w:val="2"/>
          <w:szCs w:val="2"/>
          <w:rtl/>
        </w:rPr>
        <w:t xml:space="preserve"> </w:t>
      </w:r>
      <w:r>
        <w:rPr>
          <w:rFonts w:ascii="QCF_P385" w:hAnsi="QCF_P385" w:cs="QCF_P385"/>
          <w:color w:val="000000"/>
          <w:sz w:val="27"/>
          <w:szCs w:val="27"/>
          <w:rtl/>
        </w:rPr>
        <w:t>ﯮ</w:t>
      </w:r>
      <w:r>
        <w:rPr>
          <w:rFonts w:ascii="QCF_P385" w:hAnsi="QCF_P385" w:cs="QCF_P385"/>
          <w:color w:val="000000"/>
          <w:sz w:val="2"/>
          <w:szCs w:val="2"/>
          <w:rtl/>
        </w:rPr>
        <w:t xml:space="preserve"> </w:t>
      </w:r>
      <w:r>
        <w:rPr>
          <w:rFonts w:ascii="QCF_P385" w:hAnsi="QCF_P385" w:cs="QCF_P385"/>
          <w:color w:val="000000"/>
          <w:sz w:val="27"/>
          <w:szCs w:val="27"/>
          <w:rtl/>
        </w:rPr>
        <w:t>ﯯ</w:t>
      </w:r>
      <w:r>
        <w:rPr>
          <w:rFonts w:ascii="QCF_P385" w:hAnsi="QCF_P385" w:cs="QCF_P385"/>
          <w:color w:val="000000"/>
          <w:sz w:val="2"/>
          <w:szCs w:val="2"/>
          <w:rtl/>
        </w:rPr>
        <w:t xml:space="preserve"> </w:t>
      </w:r>
      <w:r>
        <w:rPr>
          <w:rFonts w:ascii="QCF_P385" w:hAnsi="QCF_P385" w:cs="QCF_P385"/>
          <w:color w:val="000000"/>
          <w:sz w:val="27"/>
          <w:szCs w:val="27"/>
          <w:rtl/>
        </w:rPr>
        <w:t>ﯰ</w:t>
      </w:r>
      <w:r>
        <w:rPr>
          <w:rFonts w:ascii="QCF_P385" w:hAnsi="QCF_P385" w:cs="QCF_P385"/>
          <w:color w:val="000000"/>
          <w:sz w:val="2"/>
          <w:szCs w:val="2"/>
          <w:rtl/>
        </w:rPr>
        <w:t xml:space="preserve">  </w:t>
      </w:r>
      <w:r>
        <w:rPr>
          <w:rFonts w:ascii="QCF_P386" w:hAnsi="QCF_P386" w:cs="QCF_P386"/>
          <w:color w:val="000000"/>
          <w:sz w:val="27"/>
          <w:szCs w:val="27"/>
          <w:rtl/>
        </w:rPr>
        <w:t>ﭑ</w:t>
      </w:r>
      <w:r>
        <w:rPr>
          <w:rFonts w:ascii="QCF_P386" w:hAnsi="QCF_P386" w:cs="QCF_P386"/>
          <w:color w:val="000000"/>
          <w:sz w:val="2"/>
          <w:szCs w:val="2"/>
          <w:rtl/>
        </w:rPr>
        <w:t xml:space="preserve"> </w:t>
      </w:r>
      <w:r>
        <w:rPr>
          <w:rFonts w:ascii="QCF_P386" w:hAnsi="QCF_P386" w:cs="QCF_P386"/>
          <w:color w:val="000000"/>
          <w:sz w:val="27"/>
          <w:szCs w:val="27"/>
          <w:rtl/>
        </w:rPr>
        <w:t>ﭒ</w:t>
      </w:r>
      <w:r>
        <w:rPr>
          <w:rFonts w:ascii="QCF_P386" w:hAnsi="QCF_P386" w:cs="QCF_P386"/>
          <w:color w:val="000000"/>
          <w:sz w:val="2"/>
          <w:szCs w:val="2"/>
          <w:rtl/>
        </w:rPr>
        <w:t xml:space="preserve"> </w:t>
      </w:r>
      <w:r>
        <w:rPr>
          <w:rFonts w:ascii="QCF_P386" w:hAnsi="QCF_P386" w:cs="QCF_P386"/>
          <w:color w:val="000000"/>
          <w:sz w:val="27"/>
          <w:szCs w:val="27"/>
          <w:rtl/>
        </w:rPr>
        <w:t>ﭓ</w:t>
      </w:r>
      <w:r>
        <w:rPr>
          <w:rFonts w:ascii="QCF_P386" w:hAnsi="QCF_P386" w:cs="QCF_P386"/>
          <w:color w:val="000000"/>
          <w:sz w:val="2"/>
          <w:szCs w:val="2"/>
          <w:rtl/>
        </w:rPr>
        <w:t xml:space="preserve"> </w:t>
      </w:r>
      <w:r>
        <w:rPr>
          <w:rFonts w:ascii="QCF_P386" w:hAnsi="QCF_P386" w:cs="QCF_P386"/>
          <w:color w:val="000000"/>
          <w:sz w:val="27"/>
          <w:szCs w:val="27"/>
          <w:rtl/>
        </w:rPr>
        <w:t>ﭔ</w:t>
      </w:r>
      <w:r>
        <w:rPr>
          <w:rFonts w:ascii="QCF_P386" w:hAnsi="QCF_P386" w:cs="QCF_P386"/>
          <w:color w:val="000000"/>
          <w:sz w:val="2"/>
          <w:szCs w:val="2"/>
          <w:rtl/>
        </w:rPr>
        <w:t xml:space="preserve"> </w:t>
      </w:r>
      <w:r>
        <w:rPr>
          <w:rFonts w:ascii="QCF_P386" w:hAnsi="QCF_P386" w:cs="QCF_P386"/>
          <w:color w:val="000000"/>
          <w:sz w:val="27"/>
          <w:szCs w:val="27"/>
          <w:rtl/>
        </w:rPr>
        <w:t>ﭕ</w:t>
      </w:r>
      <w:r>
        <w:rPr>
          <w:rFonts w:ascii="QCF_P386" w:hAnsi="QCF_P386" w:cs="QCF_P386"/>
          <w:color w:val="000000"/>
          <w:sz w:val="2"/>
          <w:szCs w:val="2"/>
          <w:rtl/>
        </w:rPr>
        <w:t xml:space="preserve"> </w:t>
      </w:r>
      <w:r>
        <w:rPr>
          <w:rFonts w:ascii="QCF_P386" w:hAnsi="QCF_P386" w:cs="QCF_P386"/>
          <w:color w:val="000000"/>
          <w:sz w:val="27"/>
          <w:szCs w:val="27"/>
          <w:rtl/>
        </w:rPr>
        <w:t>ﭖ</w:t>
      </w:r>
      <w:r>
        <w:rPr>
          <w:rFonts w:ascii="QCF_P386" w:hAnsi="QCF_P386" w:cs="QCF_P386"/>
          <w:color w:val="000000"/>
          <w:sz w:val="2"/>
          <w:szCs w:val="2"/>
          <w:rtl/>
        </w:rPr>
        <w:t xml:space="preserve"> </w:t>
      </w:r>
      <w:r>
        <w:rPr>
          <w:rFonts w:ascii="QCF_P386" w:hAnsi="QCF_P386" w:cs="QCF_P386"/>
          <w:color w:val="000000"/>
          <w:sz w:val="27"/>
          <w:szCs w:val="27"/>
          <w:rtl/>
        </w:rPr>
        <w:t>ﭗ</w:t>
      </w:r>
      <w:r>
        <w:rPr>
          <w:rFonts w:ascii="QCF_P386" w:hAnsi="QCF_P386" w:cs="QCF_P386"/>
          <w:color w:val="000000"/>
          <w:sz w:val="2"/>
          <w:szCs w:val="2"/>
          <w:rtl/>
        </w:rPr>
        <w:t xml:space="preserve"> </w:t>
      </w:r>
      <w:r>
        <w:rPr>
          <w:rFonts w:ascii="QCF_P386" w:hAnsi="QCF_P386" w:cs="QCF_P386"/>
          <w:color w:val="000000"/>
          <w:sz w:val="27"/>
          <w:szCs w:val="27"/>
          <w:rtl/>
        </w:rPr>
        <w:t>ﭘ</w:t>
      </w:r>
      <w:r>
        <w:rPr>
          <w:rFonts w:ascii="QCF_P386" w:hAnsi="QCF_P386" w:cs="QCF_P386"/>
          <w:color w:val="000000"/>
          <w:sz w:val="2"/>
          <w:szCs w:val="2"/>
          <w:rtl/>
        </w:rPr>
        <w:t xml:space="preserve">   </w:t>
      </w:r>
      <w:r>
        <w:rPr>
          <w:rFonts w:ascii="QCF_P386" w:hAnsi="QCF_P386" w:cs="QCF_P386"/>
          <w:color w:val="000000"/>
          <w:sz w:val="27"/>
          <w:szCs w:val="27"/>
          <w:rtl/>
        </w:rPr>
        <w:t>ﭙ</w:t>
      </w:r>
      <w:r>
        <w:rPr>
          <w:rFonts w:ascii="QCF_P386" w:hAnsi="QCF_P386" w:cs="QCF_P386"/>
          <w:color w:val="000000"/>
          <w:sz w:val="2"/>
          <w:szCs w:val="2"/>
          <w:rtl/>
        </w:rPr>
        <w:t xml:space="preserve"> </w:t>
      </w:r>
      <w:r>
        <w:rPr>
          <w:rFonts w:ascii="QCF_P386" w:hAnsi="QCF_P386" w:cs="QCF_P386"/>
          <w:color w:val="000000"/>
          <w:sz w:val="27"/>
          <w:szCs w:val="27"/>
          <w:rtl/>
        </w:rPr>
        <w:t>ﭚ</w:t>
      </w:r>
      <w:r>
        <w:rPr>
          <w:rFonts w:ascii="QCF_P386" w:hAnsi="QCF_P386" w:cs="QCF_P386"/>
          <w:color w:val="000000"/>
          <w:sz w:val="2"/>
          <w:szCs w:val="2"/>
          <w:rtl/>
        </w:rPr>
        <w:t xml:space="preserve"> </w:t>
      </w:r>
      <w:r>
        <w:rPr>
          <w:rFonts w:ascii="QCF_P386" w:hAnsi="QCF_P386" w:cs="QCF_P386"/>
          <w:color w:val="000000"/>
          <w:sz w:val="27"/>
          <w:szCs w:val="27"/>
          <w:rtl/>
        </w:rPr>
        <w:t>ﭛ</w:t>
      </w:r>
      <w:r>
        <w:rPr>
          <w:rFonts w:ascii="QCF_P386" w:hAnsi="QCF_P386" w:cs="QCF_P386"/>
          <w:color w:val="000000"/>
          <w:sz w:val="2"/>
          <w:szCs w:val="2"/>
          <w:rtl/>
        </w:rPr>
        <w:t xml:space="preserve"> </w:t>
      </w:r>
      <w:r>
        <w:rPr>
          <w:rFonts w:ascii="QCF_P386" w:hAnsi="QCF_P386" w:cs="QCF_P386"/>
          <w:color w:val="000000"/>
          <w:sz w:val="27"/>
          <w:szCs w:val="27"/>
          <w:rtl/>
        </w:rPr>
        <w:t>ﭜ</w:t>
      </w:r>
      <w:r>
        <w:rPr>
          <w:rFonts w:ascii="QCF_P386" w:hAnsi="QCF_P386" w:cs="QCF_P386"/>
          <w:color w:val="000000"/>
          <w:sz w:val="2"/>
          <w:szCs w:val="2"/>
          <w:rtl/>
        </w:rPr>
        <w:t xml:space="preserve"> </w:t>
      </w:r>
      <w:r>
        <w:rPr>
          <w:rFonts w:ascii="QCF_P386" w:hAnsi="QCF_P386" w:cs="QCF_P386"/>
          <w:color w:val="000000"/>
          <w:sz w:val="27"/>
          <w:szCs w:val="27"/>
          <w:rtl/>
        </w:rPr>
        <w:t>ﭝ</w:t>
      </w:r>
      <w:r>
        <w:rPr>
          <w:rFonts w:ascii="QCF_P386" w:hAnsi="QCF_P386" w:cs="QCF_P38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D23566">
        <w:rPr>
          <w:rFonts w:ascii="Calibri" w:hAnsi="Calibri" w:cs="B Zar" w:hint="cs"/>
          <w:szCs w:val="28"/>
          <w:rtl/>
        </w:rPr>
        <w:t>(</w:t>
      </w:r>
      <w:r w:rsidRPr="005D1FD0">
        <w:rPr>
          <w:rFonts w:ascii="2  Badr" w:hAnsi="Arial" w:cs="B Zar" w:hint="cs"/>
          <w:color w:val="000000"/>
          <w:sz w:val="27"/>
          <w:szCs w:val="27"/>
          <w:rtl/>
        </w:rPr>
        <w:t>القصص: ٥ - ٦</w:t>
      </w:r>
      <w:r>
        <w:rPr>
          <w:rFonts w:ascii="Arial" w:hAnsi="Arial" w:cs="Arial"/>
          <w:color w:val="000000"/>
          <w:sz w:val="2"/>
          <w:szCs w:val="2"/>
        </w:rPr>
        <w:t xml:space="preserve"> </w:t>
      </w:r>
      <w:r w:rsidR="00C762E9" w:rsidRPr="00D23566">
        <w:rPr>
          <w:rFonts w:ascii="Calibri" w:hAnsi="Calibri" w:cs="B Zar" w:hint="cs"/>
          <w:szCs w:val="28"/>
          <w:rtl/>
        </w:rPr>
        <w:t xml:space="preserve">) </w:t>
      </w:r>
      <w:r w:rsidR="00F53C7C" w:rsidRPr="00D23566">
        <w:rPr>
          <w:rFonts w:ascii="Calibri" w:hAnsi="Calibri" w:cs="B Zar" w:hint="cs"/>
          <w:szCs w:val="28"/>
          <w:rtl/>
        </w:rPr>
        <w:t>«‏</w:t>
      </w:r>
      <w:r w:rsidRPr="00D23566">
        <w:rPr>
          <w:rFonts w:ascii="Calibri" w:hAnsi="Calibri" w:cs="B Zar" w:hint="cs"/>
          <w:szCs w:val="28"/>
          <w:rtl/>
        </w:rPr>
        <w:t>ما مي‌خواستيم كه به ضعيفان و ناتوانان تفضّل نمائيم و ايشان را پيشوايان و وارثان (حكومت و قدرت) سازيم. ‏‏ و ايشان را در سرزمين (مصر) مستقرّ گردانيم و سلطه و حكومتشان دهيم، و بر دست مستضعفان، به فرعون و هامان و لشكريانشان چيزي را بنم</w:t>
      </w:r>
      <w:r w:rsidR="00F53C7C" w:rsidRPr="00D23566">
        <w:rPr>
          <w:rFonts w:ascii="Calibri" w:hAnsi="Calibri" w:cs="B Zar" w:hint="cs"/>
          <w:szCs w:val="28"/>
          <w:rtl/>
        </w:rPr>
        <w:t>ايانيم كه از آن در هراس بودند.</w:t>
      </w:r>
      <w:r w:rsidRPr="00D23566">
        <w:rPr>
          <w:rFonts w:ascii="Calibri" w:hAnsi="Calibri" w:cs="B Zar" w:hint="cs"/>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5D1FD0">
        <w:rPr>
          <w:rFonts w:ascii="Calibri" w:hAnsi="Calibri" w:cs="B Lotus" w:hint="cs"/>
          <w:b/>
          <w:bCs/>
          <w:sz w:val="28"/>
          <w:szCs w:val="28"/>
          <w:rtl/>
        </w:rPr>
        <w:t>ج-</w:t>
      </w:r>
      <w:r w:rsidRPr="00D23566">
        <w:rPr>
          <w:rFonts w:ascii="Calibri" w:hAnsi="Calibri" w:cs="B Zar" w:hint="cs"/>
          <w:szCs w:val="28"/>
          <w:rtl/>
        </w:rPr>
        <w:t xml:space="preserve"> خداوند متعال به مؤمنان اين امت همان وعده</w:t>
      </w:r>
      <w:r>
        <w:rPr>
          <w:rFonts w:ascii="Arial" w:hAnsi="Arial" w:cs="Arial"/>
        </w:rPr>
        <w:t>‎</w:t>
      </w:r>
      <w:r w:rsidRPr="00D23566">
        <w:rPr>
          <w:rFonts w:ascii="Calibri" w:hAnsi="Calibri" w:cs="B Zar" w:hint="cs"/>
          <w:szCs w:val="28"/>
          <w:rtl/>
        </w:rPr>
        <w:t>اي را داد كه به مؤمنان قبل از آنان داده بود،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57" w:hAnsi="QCF_P357" w:cs="QCF_P357"/>
          <w:color w:val="000000"/>
          <w:sz w:val="27"/>
          <w:szCs w:val="27"/>
          <w:rtl/>
        </w:rPr>
        <w:t>ﭬ</w:t>
      </w:r>
      <w:r>
        <w:rPr>
          <w:rFonts w:ascii="QCF_P357" w:hAnsi="QCF_P357" w:cs="QCF_P357"/>
          <w:color w:val="000000"/>
          <w:sz w:val="2"/>
          <w:szCs w:val="2"/>
          <w:rtl/>
        </w:rPr>
        <w:t xml:space="preserve"> </w:t>
      </w:r>
      <w:r>
        <w:rPr>
          <w:rFonts w:ascii="QCF_P357" w:hAnsi="QCF_P357" w:cs="QCF_P357"/>
          <w:color w:val="000000"/>
          <w:sz w:val="27"/>
          <w:szCs w:val="27"/>
          <w:rtl/>
        </w:rPr>
        <w:t>ﭭ</w:t>
      </w:r>
      <w:r>
        <w:rPr>
          <w:rFonts w:ascii="QCF_P357" w:hAnsi="QCF_P357" w:cs="QCF_P357"/>
          <w:color w:val="000000"/>
          <w:sz w:val="2"/>
          <w:szCs w:val="2"/>
          <w:rtl/>
        </w:rPr>
        <w:t xml:space="preserve"> </w:t>
      </w:r>
      <w:r>
        <w:rPr>
          <w:rFonts w:ascii="QCF_P357" w:hAnsi="QCF_P357" w:cs="QCF_P357"/>
          <w:color w:val="000000"/>
          <w:sz w:val="27"/>
          <w:szCs w:val="27"/>
          <w:rtl/>
        </w:rPr>
        <w:t>ﭮ</w:t>
      </w:r>
      <w:r>
        <w:rPr>
          <w:rFonts w:ascii="QCF_P357" w:hAnsi="QCF_P357" w:cs="QCF_P357"/>
          <w:color w:val="000000"/>
          <w:sz w:val="2"/>
          <w:szCs w:val="2"/>
          <w:rtl/>
        </w:rPr>
        <w:t xml:space="preserve">   </w:t>
      </w:r>
      <w:r>
        <w:rPr>
          <w:rFonts w:ascii="QCF_P357" w:hAnsi="QCF_P357" w:cs="QCF_P357"/>
          <w:color w:val="000000"/>
          <w:sz w:val="27"/>
          <w:szCs w:val="27"/>
          <w:rtl/>
        </w:rPr>
        <w:t>ﭯ</w:t>
      </w:r>
      <w:r>
        <w:rPr>
          <w:rFonts w:ascii="QCF_P357" w:hAnsi="QCF_P357" w:cs="QCF_P357"/>
          <w:color w:val="000000"/>
          <w:sz w:val="2"/>
          <w:szCs w:val="2"/>
          <w:rtl/>
        </w:rPr>
        <w:t xml:space="preserve"> </w:t>
      </w:r>
      <w:r>
        <w:rPr>
          <w:rFonts w:ascii="QCF_P357" w:hAnsi="QCF_P357" w:cs="QCF_P357"/>
          <w:color w:val="000000"/>
          <w:sz w:val="27"/>
          <w:szCs w:val="27"/>
          <w:rtl/>
        </w:rPr>
        <w:t>ﭰ</w:t>
      </w:r>
      <w:r>
        <w:rPr>
          <w:rFonts w:ascii="QCF_P357" w:hAnsi="QCF_P357" w:cs="QCF_P357"/>
          <w:color w:val="000000"/>
          <w:sz w:val="2"/>
          <w:szCs w:val="2"/>
          <w:rtl/>
        </w:rPr>
        <w:t xml:space="preserve">  </w:t>
      </w:r>
      <w:r>
        <w:rPr>
          <w:rFonts w:ascii="QCF_P357" w:hAnsi="QCF_P357" w:cs="QCF_P357"/>
          <w:color w:val="000000"/>
          <w:sz w:val="27"/>
          <w:szCs w:val="27"/>
          <w:rtl/>
        </w:rPr>
        <w:t>ﭱ</w:t>
      </w:r>
      <w:r>
        <w:rPr>
          <w:rFonts w:ascii="QCF_P357" w:hAnsi="QCF_P357" w:cs="QCF_P357"/>
          <w:color w:val="000000"/>
          <w:sz w:val="2"/>
          <w:szCs w:val="2"/>
          <w:rtl/>
        </w:rPr>
        <w:t xml:space="preserve">  </w:t>
      </w:r>
      <w:r>
        <w:rPr>
          <w:rFonts w:ascii="QCF_P357" w:hAnsi="QCF_P357" w:cs="QCF_P357"/>
          <w:color w:val="000000"/>
          <w:sz w:val="27"/>
          <w:szCs w:val="27"/>
          <w:rtl/>
        </w:rPr>
        <w:t>ﭲ</w:t>
      </w:r>
      <w:r>
        <w:rPr>
          <w:rFonts w:ascii="QCF_P357" w:hAnsi="QCF_P357" w:cs="QCF_P357"/>
          <w:color w:val="000000"/>
          <w:sz w:val="2"/>
          <w:szCs w:val="2"/>
          <w:rtl/>
        </w:rPr>
        <w:t xml:space="preserve"> </w:t>
      </w:r>
      <w:r>
        <w:rPr>
          <w:rFonts w:ascii="QCF_P357" w:hAnsi="QCF_P357" w:cs="QCF_P357"/>
          <w:color w:val="000000"/>
          <w:sz w:val="27"/>
          <w:szCs w:val="27"/>
          <w:rtl/>
        </w:rPr>
        <w:t>ﭳ</w:t>
      </w:r>
      <w:r>
        <w:rPr>
          <w:rFonts w:ascii="QCF_P357" w:hAnsi="QCF_P357" w:cs="QCF_P357"/>
          <w:color w:val="000000"/>
          <w:sz w:val="2"/>
          <w:szCs w:val="2"/>
          <w:rtl/>
        </w:rPr>
        <w:t xml:space="preserve"> </w:t>
      </w:r>
      <w:r>
        <w:rPr>
          <w:rFonts w:ascii="QCF_P357" w:hAnsi="QCF_P357" w:cs="QCF_P357"/>
          <w:color w:val="000000"/>
          <w:sz w:val="27"/>
          <w:szCs w:val="27"/>
          <w:rtl/>
        </w:rPr>
        <w:t>ﭴ</w:t>
      </w:r>
      <w:r>
        <w:rPr>
          <w:rFonts w:ascii="QCF_P357" w:hAnsi="QCF_P357" w:cs="QCF_P357"/>
          <w:color w:val="000000"/>
          <w:sz w:val="2"/>
          <w:szCs w:val="2"/>
          <w:rtl/>
        </w:rPr>
        <w:t xml:space="preserve"> </w:t>
      </w:r>
      <w:r>
        <w:rPr>
          <w:rFonts w:ascii="QCF_P357" w:hAnsi="QCF_P357" w:cs="QCF_P357"/>
          <w:color w:val="000000"/>
          <w:sz w:val="27"/>
          <w:szCs w:val="27"/>
          <w:rtl/>
        </w:rPr>
        <w:t>ﭵ</w:t>
      </w:r>
      <w:r>
        <w:rPr>
          <w:rFonts w:ascii="QCF_P357" w:hAnsi="QCF_P357" w:cs="QCF_P357"/>
          <w:color w:val="000000"/>
          <w:sz w:val="2"/>
          <w:szCs w:val="2"/>
          <w:rtl/>
        </w:rPr>
        <w:t xml:space="preserve">  </w:t>
      </w:r>
      <w:r>
        <w:rPr>
          <w:rFonts w:ascii="QCF_P357" w:hAnsi="QCF_P357" w:cs="QCF_P357"/>
          <w:color w:val="000000"/>
          <w:sz w:val="27"/>
          <w:szCs w:val="27"/>
          <w:rtl/>
        </w:rPr>
        <w:t>ﭶ</w:t>
      </w:r>
      <w:r>
        <w:rPr>
          <w:rFonts w:ascii="QCF_P357" w:hAnsi="QCF_P357" w:cs="QCF_P357"/>
          <w:color w:val="000000"/>
          <w:sz w:val="2"/>
          <w:szCs w:val="2"/>
          <w:rtl/>
        </w:rPr>
        <w:t xml:space="preserve"> </w:t>
      </w:r>
      <w:r>
        <w:rPr>
          <w:rFonts w:ascii="QCF_P357" w:hAnsi="QCF_P357" w:cs="QCF_P357"/>
          <w:color w:val="000000"/>
          <w:sz w:val="27"/>
          <w:szCs w:val="27"/>
          <w:rtl/>
        </w:rPr>
        <w:t>ﭷ</w:t>
      </w:r>
      <w:r>
        <w:rPr>
          <w:rFonts w:ascii="QCF_P357" w:hAnsi="QCF_P357" w:cs="QCF_P357"/>
          <w:color w:val="000000"/>
          <w:sz w:val="2"/>
          <w:szCs w:val="2"/>
          <w:rtl/>
        </w:rPr>
        <w:t xml:space="preserve">   </w:t>
      </w:r>
      <w:r>
        <w:rPr>
          <w:rFonts w:ascii="QCF_P357" w:hAnsi="QCF_P357" w:cs="QCF_P357"/>
          <w:color w:val="000000"/>
          <w:sz w:val="27"/>
          <w:szCs w:val="27"/>
          <w:rtl/>
        </w:rPr>
        <w:t>ﭸ</w:t>
      </w:r>
      <w:r>
        <w:rPr>
          <w:rFonts w:ascii="QCF_P357" w:hAnsi="QCF_P357" w:cs="QCF_P357"/>
          <w:color w:val="000000"/>
          <w:sz w:val="2"/>
          <w:szCs w:val="2"/>
          <w:rtl/>
        </w:rPr>
        <w:t xml:space="preserve"> </w:t>
      </w:r>
      <w:r>
        <w:rPr>
          <w:rFonts w:ascii="QCF_P357" w:hAnsi="QCF_P357" w:cs="QCF_P357"/>
          <w:color w:val="000000"/>
          <w:sz w:val="27"/>
          <w:szCs w:val="27"/>
          <w:rtl/>
        </w:rPr>
        <w:t>ﭹ</w:t>
      </w:r>
      <w:r>
        <w:rPr>
          <w:rFonts w:ascii="QCF_P357" w:hAnsi="QCF_P357" w:cs="QCF_P357"/>
          <w:color w:val="000000"/>
          <w:sz w:val="2"/>
          <w:szCs w:val="2"/>
          <w:rtl/>
        </w:rPr>
        <w:t xml:space="preserve"> </w:t>
      </w:r>
      <w:r>
        <w:rPr>
          <w:rFonts w:ascii="QCF_P357" w:hAnsi="QCF_P357" w:cs="QCF_P357"/>
          <w:color w:val="000000"/>
          <w:sz w:val="27"/>
          <w:szCs w:val="27"/>
          <w:rtl/>
        </w:rPr>
        <w:t>ﭺ</w:t>
      </w:r>
      <w:r>
        <w:rPr>
          <w:rFonts w:ascii="QCF_P357" w:hAnsi="QCF_P357" w:cs="QCF_P357"/>
          <w:color w:val="000000"/>
          <w:sz w:val="2"/>
          <w:szCs w:val="2"/>
          <w:rtl/>
        </w:rPr>
        <w:t xml:space="preserve"> </w:t>
      </w:r>
      <w:r>
        <w:rPr>
          <w:rFonts w:ascii="QCF_P357" w:hAnsi="QCF_P357" w:cs="QCF_P357"/>
          <w:color w:val="000000"/>
          <w:sz w:val="27"/>
          <w:szCs w:val="27"/>
          <w:rtl/>
        </w:rPr>
        <w:t>ﭻ</w:t>
      </w:r>
      <w:r>
        <w:rPr>
          <w:rFonts w:ascii="QCF_P357" w:hAnsi="QCF_P357" w:cs="QCF_P357"/>
          <w:color w:val="000000"/>
          <w:sz w:val="2"/>
          <w:szCs w:val="2"/>
          <w:rtl/>
        </w:rPr>
        <w:t xml:space="preserve"> </w:t>
      </w:r>
      <w:r>
        <w:rPr>
          <w:rFonts w:ascii="QCF_P357" w:hAnsi="QCF_P357" w:cs="QCF_P357"/>
          <w:color w:val="000000"/>
          <w:sz w:val="27"/>
          <w:szCs w:val="27"/>
          <w:rtl/>
        </w:rPr>
        <w:t>ﭼ</w:t>
      </w:r>
      <w:r>
        <w:rPr>
          <w:rFonts w:ascii="QCF_P357" w:hAnsi="QCF_P357" w:cs="QCF_P357"/>
          <w:color w:val="000000"/>
          <w:sz w:val="2"/>
          <w:szCs w:val="2"/>
          <w:rtl/>
        </w:rPr>
        <w:t xml:space="preserve"> </w:t>
      </w:r>
      <w:r>
        <w:rPr>
          <w:rFonts w:ascii="QCF_P357" w:hAnsi="QCF_P357" w:cs="QCF_P357"/>
          <w:color w:val="000000"/>
          <w:sz w:val="27"/>
          <w:szCs w:val="27"/>
          <w:rtl/>
        </w:rPr>
        <w:t>ﭽ</w:t>
      </w:r>
      <w:r>
        <w:rPr>
          <w:rFonts w:ascii="QCF_P357" w:hAnsi="QCF_P357" w:cs="QCF_P357"/>
          <w:color w:val="000000"/>
          <w:sz w:val="2"/>
          <w:szCs w:val="2"/>
          <w:rtl/>
        </w:rPr>
        <w:t xml:space="preserve"> </w:t>
      </w:r>
      <w:r>
        <w:rPr>
          <w:rFonts w:ascii="QCF_P357" w:hAnsi="QCF_P357" w:cs="QCF_P357"/>
          <w:color w:val="000000"/>
          <w:sz w:val="27"/>
          <w:szCs w:val="27"/>
          <w:rtl/>
        </w:rPr>
        <w:t>ﭾ</w:t>
      </w:r>
      <w:r>
        <w:rPr>
          <w:rFonts w:ascii="QCF_P357" w:hAnsi="QCF_P357" w:cs="QCF_P357"/>
          <w:color w:val="000000"/>
          <w:sz w:val="2"/>
          <w:szCs w:val="2"/>
          <w:rtl/>
        </w:rPr>
        <w:t xml:space="preserve">    </w:t>
      </w:r>
      <w:r>
        <w:rPr>
          <w:rFonts w:ascii="QCF_P357" w:hAnsi="QCF_P357" w:cs="QCF_P357"/>
          <w:color w:val="000000"/>
          <w:sz w:val="27"/>
          <w:szCs w:val="27"/>
          <w:rtl/>
        </w:rPr>
        <w:t>ﭿ</w:t>
      </w:r>
      <w:r>
        <w:rPr>
          <w:rFonts w:ascii="QCF_P357" w:hAnsi="QCF_P357" w:cs="QCF_P357"/>
          <w:color w:val="000000"/>
          <w:sz w:val="2"/>
          <w:szCs w:val="2"/>
          <w:rtl/>
        </w:rPr>
        <w:t xml:space="preserve"> </w:t>
      </w:r>
      <w:r>
        <w:rPr>
          <w:rFonts w:ascii="QCF_P357" w:hAnsi="QCF_P357" w:cs="QCF_P357"/>
          <w:color w:val="000000"/>
          <w:sz w:val="27"/>
          <w:szCs w:val="27"/>
          <w:rtl/>
        </w:rPr>
        <w:t>ﮀ</w:t>
      </w:r>
      <w:r>
        <w:rPr>
          <w:rFonts w:ascii="QCF_P357" w:hAnsi="QCF_P357" w:cs="QCF_P357"/>
          <w:color w:val="000000"/>
          <w:sz w:val="2"/>
          <w:szCs w:val="2"/>
          <w:rtl/>
        </w:rPr>
        <w:t xml:space="preserve">  </w:t>
      </w:r>
      <w:r>
        <w:rPr>
          <w:rFonts w:ascii="QCF_P357" w:hAnsi="QCF_P357" w:cs="QCF_P357"/>
          <w:color w:val="000000"/>
          <w:sz w:val="27"/>
          <w:szCs w:val="27"/>
          <w:rtl/>
        </w:rPr>
        <w:t>ﮁ</w:t>
      </w:r>
      <w:r>
        <w:rPr>
          <w:rFonts w:ascii="QCF_P357" w:hAnsi="QCF_P357" w:cs="QCF_P357"/>
          <w:color w:val="000000"/>
          <w:sz w:val="2"/>
          <w:szCs w:val="2"/>
          <w:rtl/>
        </w:rPr>
        <w:t xml:space="preserve"> </w:t>
      </w:r>
      <w:r>
        <w:rPr>
          <w:rFonts w:ascii="QCF_P357" w:hAnsi="QCF_P357" w:cs="QCF_P357"/>
          <w:color w:val="000000"/>
          <w:sz w:val="27"/>
          <w:szCs w:val="27"/>
          <w:rtl/>
        </w:rPr>
        <w:t>ﮂ</w:t>
      </w:r>
      <w:r>
        <w:rPr>
          <w:rFonts w:ascii="QCF_P357" w:hAnsi="QCF_P357" w:cs="QCF_P357"/>
          <w:color w:val="000000"/>
          <w:sz w:val="2"/>
          <w:szCs w:val="2"/>
          <w:rtl/>
        </w:rPr>
        <w:t xml:space="preserve"> </w:t>
      </w:r>
      <w:r>
        <w:rPr>
          <w:rFonts w:ascii="QCF_P357" w:hAnsi="QCF_P357" w:cs="QCF_P357"/>
          <w:color w:val="000000"/>
          <w:sz w:val="27"/>
          <w:szCs w:val="27"/>
          <w:rtl/>
        </w:rPr>
        <w:t>ﮃ</w:t>
      </w:r>
      <w:r>
        <w:rPr>
          <w:rFonts w:ascii="QCF_P357" w:hAnsi="QCF_P357" w:cs="QCF_P357"/>
          <w:color w:val="000000"/>
          <w:sz w:val="2"/>
          <w:szCs w:val="2"/>
          <w:rtl/>
        </w:rPr>
        <w:t xml:space="preserve"> </w:t>
      </w:r>
      <w:r>
        <w:rPr>
          <w:rFonts w:ascii="QCF_P357" w:hAnsi="QCF_P357" w:cs="QCF_P357"/>
          <w:color w:val="000000"/>
          <w:sz w:val="27"/>
          <w:szCs w:val="27"/>
          <w:rtl/>
        </w:rPr>
        <w:t>ﮄ</w:t>
      </w:r>
      <w:r>
        <w:rPr>
          <w:rFonts w:ascii="QCF_P357" w:hAnsi="QCF_P357" w:cs="QCF_P357"/>
          <w:color w:val="000000"/>
          <w:sz w:val="2"/>
          <w:szCs w:val="2"/>
          <w:rtl/>
        </w:rPr>
        <w:t xml:space="preserve"> </w:t>
      </w:r>
      <w:r>
        <w:rPr>
          <w:rFonts w:ascii="QCF_P357" w:hAnsi="QCF_P357" w:cs="QCF_P357"/>
          <w:color w:val="000000"/>
          <w:sz w:val="27"/>
          <w:szCs w:val="27"/>
          <w:rtl/>
        </w:rPr>
        <w:t>ﮅﮆ</w:t>
      </w:r>
      <w:r>
        <w:rPr>
          <w:rFonts w:ascii="QCF_P357" w:hAnsi="QCF_P357" w:cs="QCF_P357"/>
          <w:color w:val="000000"/>
          <w:sz w:val="2"/>
          <w:szCs w:val="2"/>
          <w:rtl/>
        </w:rPr>
        <w:t xml:space="preserve"> </w:t>
      </w:r>
      <w:r>
        <w:rPr>
          <w:rFonts w:ascii="QCF_P357" w:hAnsi="QCF_P357" w:cs="QCF_P357"/>
          <w:color w:val="000000"/>
          <w:sz w:val="27"/>
          <w:szCs w:val="27"/>
          <w:rtl/>
        </w:rPr>
        <w:t>ﮇ</w:t>
      </w:r>
      <w:r>
        <w:rPr>
          <w:rFonts w:ascii="QCF_P357" w:hAnsi="QCF_P357" w:cs="QCF_P357"/>
          <w:color w:val="000000"/>
          <w:sz w:val="2"/>
          <w:szCs w:val="2"/>
          <w:rtl/>
        </w:rPr>
        <w:t xml:space="preserve">  </w:t>
      </w:r>
      <w:r>
        <w:rPr>
          <w:rFonts w:ascii="QCF_P357" w:hAnsi="QCF_P357" w:cs="QCF_P357"/>
          <w:color w:val="000000"/>
          <w:sz w:val="27"/>
          <w:szCs w:val="27"/>
          <w:rtl/>
        </w:rPr>
        <w:t>ﮈ</w:t>
      </w:r>
      <w:r>
        <w:rPr>
          <w:rFonts w:ascii="QCF_P357" w:hAnsi="QCF_P357" w:cs="QCF_P357"/>
          <w:color w:val="000000"/>
          <w:sz w:val="2"/>
          <w:szCs w:val="2"/>
          <w:rtl/>
        </w:rPr>
        <w:t xml:space="preserve">    </w:t>
      </w:r>
      <w:r>
        <w:rPr>
          <w:rFonts w:ascii="QCF_P357" w:hAnsi="QCF_P357" w:cs="QCF_P357"/>
          <w:color w:val="000000"/>
          <w:sz w:val="27"/>
          <w:szCs w:val="27"/>
          <w:rtl/>
        </w:rPr>
        <w:t>ﮉ</w:t>
      </w:r>
      <w:r>
        <w:rPr>
          <w:rFonts w:ascii="QCF_P357" w:hAnsi="QCF_P357" w:cs="QCF_P357"/>
          <w:color w:val="000000"/>
          <w:sz w:val="2"/>
          <w:szCs w:val="2"/>
          <w:rtl/>
        </w:rPr>
        <w:t xml:space="preserve"> </w:t>
      </w:r>
      <w:r>
        <w:rPr>
          <w:rFonts w:ascii="QCF_P357" w:hAnsi="QCF_P357" w:cs="QCF_P357"/>
          <w:color w:val="000000"/>
          <w:sz w:val="27"/>
          <w:szCs w:val="27"/>
          <w:rtl/>
        </w:rPr>
        <w:t>ﮊ</w:t>
      </w:r>
      <w:r>
        <w:rPr>
          <w:rFonts w:ascii="QCF_P357" w:hAnsi="QCF_P357" w:cs="QCF_P357"/>
          <w:color w:val="000000"/>
          <w:sz w:val="2"/>
          <w:szCs w:val="2"/>
          <w:rtl/>
        </w:rPr>
        <w:t xml:space="preserve">     </w:t>
      </w:r>
      <w:r>
        <w:rPr>
          <w:rFonts w:ascii="QCF_P357" w:hAnsi="QCF_P357" w:cs="QCF_P357"/>
          <w:color w:val="000000"/>
          <w:sz w:val="27"/>
          <w:szCs w:val="27"/>
          <w:rtl/>
        </w:rPr>
        <w:t>ﮋﮌ</w:t>
      </w:r>
      <w:r>
        <w:rPr>
          <w:rFonts w:ascii="QCF_P357" w:hAnsi="QCF_P357" w:cs="QCF_P357"/>
          <w:color w:val="000000"/>
          <w:sz w:val="2"/>
          <w:szCs w:val="2"/>
          <w:rtl/>
        </w:rPr>
        <w:t xml:space="preserve"> </w:t>
      </w:r>
      <w:r>
        <w:rPr>
          <w:rFonts w:ascii="QCF_P357" w:hAnsi="QCF_P357" w:cs="QCF_P357"/>
          <w:color w:val="000000"/>
          <w:sz w:val="27"/>
          <w:szCs w:val="27"/>
          <w:rtl/>
        </w:rPr>
        <w:t>ﮍ</w:t>
      </w:r>
      <w:r>
        <w:rPr>
          <w:rFonts w:ascii="QCF_P357" w:hAnsi="QCF_P357" w:cs="QCF_P357"/>
          <w:color w:val="000000"/>
          <w:sz w:val="2"/>
          <w:szCs w:val="2"/>
          <w:rtl/>
        </w:rPr>
        <w:t xml:space="preserve"> </w:t>
      </w:r>
      <w:r>
        <w:rPr>
          <w:rFonts w:ascii="QCF_P357" w:hAnsi="QCF_P357" w:cs="QCF_P357"/>
          <w:color w:val="000000"/>
          <w:sz w:val="27"/>
          <w:szCs w:val="27"/>
          <w:rtl/>
        </w:rPr>
        <w:t>ﮎ</w:t>
      </w:r>
      <w:r>
        <w:rPr>
          <w:rFonts w:ascii="QCF_P357" w:hAnsi="QCF_P357" w:cs="QCF_P357"/>
          <w:color w:val="000000"/>
          <w:sz w:val="2"/>
          <w:szCs w:val="2"/>
          <w:rtl/>
        </w:rPr>
        <w:t xml:space="preserve"> </w:t>
      </w:r>
      <w:r>
        <w:rPr>
          <w:rFonts w:ascii="QCF_P357" w:hAnsi="QCF_P357" w:cs="QCF_P357"/>
          <w:color w:val="000000"/>
          <w:sz w:val="27"/>
          <w:szCs w:val="27"/>
          <w:rtl/>
        </w:rPr>
        <w:t>ﮏ</w:t>
      </w:r>
      <w:r>
        <w:rPr>
          <w:rFonts w:ascii="QCF_P357" w:hAnsi="QCF_P357" w:cs="QCF_P357"/>
          <w:color w:val="000000"/>
          <w:sz w:val="2"/>
          <w:szCs w:val="2"/>
          <w:rtl/>
        </w:rPr>
        <w:t xml:space="preserve">  </w:t>
      </w:r>
      <w:r>
        <w:rPr>
          <w:rFonts w:ascii="QCF_P357" w:hAnsi="QCF_P357" w:cs="QCF_P357"/>
          <w:color w:val="000000"/>
          <w:sz w:val="27"/>
          <w:szCs w:val="27"/>
          <w:rtl/>
        </w:rPr>
        <w:t>ﮐ</w:t>
      </w:r>
      <w:r>
        <w:rPr>
          <w:rFonts w:ascii="QCF_P357" w:hAnsi="QCF_P357" w:cs="QCF_P357"/>
          <w:color w:val="000000"/>
          <w:sz w:val="2"/>
          <w:szCs w:val="2"/>
          <w:rtl/>
        </w:rPr>
        <w:t xml:space="preserve"> </w:t>
      </w:r>
      <w:r>
        <w:rPr>
          <w:rFonts w:ascii="QCF_P357" w:hAnsi="QCF_P357" w:cs="QCF_P357"/>
          <w:color w:val="000000"/>
          <w:sz w:val="27"/>
          <w:szCs w:val="27"/>
          <w:rtl/>
        </w:rPr>
        <w:t>ﮑ</w:t>
      </w:r>
      <w:r>
        <w:rPr>
          <w:rFonts w:ascii="QCF_P357" w:hAnsi="QCF_P357" w:cs="QCF_P357"/>
          <w:color w:val="000000"/>
          <w:sz w:val="2"/>
          <w:szCs w:val="2"/>
          <w:rtl/>
        </w:rPr>
        <w:t xml:space="preserve"> </w:t>
      </w:r>
      <w:r>
        <w:rPr>
          <w:rFonts w:ascii="QCF_P357" w:hAnsi="QCF_P357" w:cs="QCF_P357"/>
          <w:color w:val="000000"/>
          <w:sz w:val="27"/>
          <w:szCs w:val="27"/>
          <w:rtl/>
        </w:rPr>
        <w:t>ﮒ</w:t>
      </w:r>
      <w:r>
        <w:rPr>
          <w:rFonts w:ascii="QCF_P357" w:hAnsi="QCF_P357" w:cs="QCF_P357"/>
          <w:color w:val="000000"/>
          <w:sz w:val="2"/>
          <w:szCs w:val="2"/>
          <w:rtl/>
        </w:rPr>
        <w:t xml:space="preserve"> </w:t>
      </w:r>
      <w:r>
        <w:rPr>
          <w:rFonts w:ascii="QCF_P357" w:hAnsi="QCF_P357" w:cs="QCF_P357"/>
          <w:color w:val="000000"/>
          <w:sz w:val="27"/>
          <w:szCs w:val="27"/>
          <w:rtl/>
        </w:rPr>
        <w:t>ﮓ</w:t>
      </w:r>
      <w:r>
        <w:rPr>
          <w:rFonts w:ascii="QCF_P357" w:hAnsi="QCF_P357" w:cs="QCF_P357"/>
          <w:color w:val="000000"/>
          <w:sz w:val="2"/>
          <w:szCs w:val="2"/>
          <w:rtl/>
        </w:rPr>
        <w:t xml:space="preserve"> </w:t>
      </w:r>
      <w:r>
        <w:rPr>
          <w:rFonts w:ascii="QCF_P357" w:hAnsi="QCF_P357" w:cs="QCF_P357"/>
          <w:color w:val="000000"/>
          <w:sz w:val="27"/>
          <w:szCs w:val="27"/>
          <w:rtl/>
        </w:rPr>
        <w:t>ﮔ</w:t>
      </w:r>
      <w:r>
        <w:rPr>
          <w:rFonts w:ascii="QCF_P357" w:hAnsi="QCF_P357" w:cs="QCF_P35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D23566">
        <w:rPr>
          <w:rFonts w:ascii="Calibri" w:hAnsi="Calibri" w:cs="B Zar" w:hint="cs"/>
          <w:szCs w:val="28"/>
          <w:rtl/>
        </w:rPr>
        <w:t>(</w:t>
      </w:r>
      <w:r w:rsidRPr="005D1FD0">
        <w:rPr>
          <w:rFonts w:ascii="2  Badr" w:hAnsi="Arial" w:cs="B Zar" w:hint="cs"/>
          <w:color w:val="000000"/>
          <w:sz w:val="27"/>
          <w:szCs w:val="27"/>
          <w:rtl/>
        </w:rPr>
        <w:t>النور: ٥٥</w:t>
      </w:r>
      <w:r>
        <w:rPr>
          <w:rFonts w:ascii="Arial" w:hAnsi="Arial" w:cs="Arial"/>
          <w:color w:val="000000"/>
          <w:sz w:val="2"/>
          <w:szCs w:val="2"/>
        </w:rPr>
        <w:t xml:space="preserve"> </w:t>
      </w:r>
      <w:r w:rsidR="00C762E9" w:rsidRPr="00D23566">
        <w:rPr>
          <w:rFonts w:ascii="Calibri" w:hAnsi="Calibri" w:cs="B Zar" w:hint="cs"/>
          <w:szCs w:val="28"/>
          <w:rtl/>
        </w:rPr>
        <w:t xml:space="preserve">)  </w:t>
      </w:r>
      <w:r w:rsidR="00F53C7C" w:rsidRPr="00D23566">
        <w:rPr>
          <w:rFonts w:ascii="Calibri" w:hAnsi="Calibri" w:cs="B Zar" w:hint="cs"/>
          <w:szCs w:val="28"/>
          <w:rtl/>
        </w:rPr>
        <w:t>«‏</w:t>
      </w:r>
      <w:r w:rsidRPr="00D23566">
        <w:rPr>
          <w:rFonts w:ascii="Calibri" w:hAnsi="Calibri" w:cs="B Zar" w:hint="cs"/>
          <w:szCs w:val="28"/>
          <w:rtl/>
        </w:rPr>
        <w:t>خداوند به كساني از شما كه ايمان آورده‌اند و كارهاي شايسته انجام داده‌اند، وعده مي‌دهد كه آنان را قطعاً جايگزين (پيشينيان، و وارث فرماندهي و حكومت ايشان) در زمين خواهد كرد (تا آن را پس از ظلم ظالمان، در پرتو عدل و داد خود آبادان گردانند) همان گونه كه پيشينيان (دادگر و مؤمن ملّتهاي گذشته) را جايگزين (طاغيان و ياغيان ستمگر) قبل از خود (در ادوار و اعصار دور و دراز تاريخ) كرده است (و حكومت و قدرت را بدانان بخشيده است). همچنين آئين (اسلام نام) ايشان را كه براي آنان مي‌پسندد، حتماً (در زمين) پابرجا و برقرار خواهد ساخت، و نيز خوف و هراس آنان را به</w:t>
      </w:r>
      <w:r w:rsidR="00D022BE" w:rsidRPr="00D23566">
        <w:rPr>
          <w:rFonts w:ascii="Calibri" w:hAnsi="Calibri" w:cs="B Zar" w:hint="cs"/>
          <w:szCs w:val="28"/>
          <w:rtl/>
        </w:rPr>
        <w:t xml:space="preserve"> امنيّت و آرامش مبدّل مي‌سازد، </w:t>
      </w:r>
      <w:r w:rsidRPr="00D23566">
        <w:rPr>
          <w:rFonts w:ascii="Calibri" w:hAnsi="Calibri" w:cs="B Zar" w:hint="cs"/>
          <w:szCs w:val="28"/>
          <w:rtl/>
        </w:rPr>
        <w:t>(آن چنان كه بدون دغدغه و دلهره از ديگران، تنها) مرا مي‌پرستند و چيزي را انبازم نمي‌گردانند. بعد از اين (وعده راستين) كساني كه كافر شوند، آنان كاملاً بيرون شوندگان (از دائره ايمان و اسلام) بشمارند (و متمرّ</w:t>
      </w:r>
      <w:r w:rsidR="00D022BE" w:rsidRPr="00D23566">
        <w:rPr>
          <w:rFonts w:ascii="Calibri" w:hAnsi="Calibri" w:cs="B Zar" w:hint="cs"/>
          <w:szCs w:val="28"/>
          <w:rtl/>
        </w:rPr>
        <w:t>دان و مرتدّان حقيقي مي‌باشند).</w:t>
      </w:r>
      <w:r w:rsidRPr="00D23566">
        <w:rPr>
          <w:rFonts w:ascii="Calibri" w:hAnsi="Calibri" w:cs="B Zar" w:hint="cs"/>
          <w:szCs w:val="28"/>
          <w:rtl/>
        </w:rPr>
        <w:t>»</w:t>
      </w:r>
    </w:p>
    <w:p w:rsidR="005A6AC8" w:rsidRPr="00D23566" w:rsidRDefault="005A6AC8" w:rsidP="00317036">
      <w:pPr>
        <w:pStyle w:val="msonormalcxspmiddle"/>
        <w:bidi/>
        <w:spacing w:before="0" w:beforeAutospacing="0" w:after="0" w:afterAutospacing="0"/>
        <w:ind w:firstLine="282"/>
        <w:contextualSpacing/>
        <w:rPr>
          <w:rFonts w:ascii="Calibri" w:hAnsi="Calibri" w:cs="B Zar" w:hint="cs"/>
          <w:szCs w:val="28"/>
          <w:rtl/>
        </w:rPr>
      </w:pPr>
      <w:r w:rsidRPr="00D23566">
        <w:rPr>
          <w:rFonts w:ascii="Calibri" w:hAnsi="Calibri" w:cs="B Zar" w:hint="cs"/>
          <w:szCs w:val="28"/>
          <w:rtl/>
        </w:rPr>
        <w:t>پس هرگاه مردم، ايمان را محقق نمايند و به شريعت خداي رحمان گردن نهند و داوري خويش را پيش شريعت خدا ببرند، ثمره و نتيجه</w:t>
      </w:r>
      <w:r>
        <w:rPr>
          <w:rFonts w:ascii="Arial" w:hAnsi="Arial" w:cs="Arial"/>
        </w:rPr>
        <w:t>‎</w:t>
      </w:r>
      <w:r w:rsidRPr="00D23566">
        <w:rPr>
          <w:rFonts w:ascii="Calibri" w:hAnsi="Calibri" w:cs="B Zar" w:hint="cs"/>
          <w:szCs w:val="28"/>
          <w:rtl/>
        </w:rPr>
        <w:t>ي اين كار و اثر ماندگار آن، سراغ آنان خواهد آمد: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57" w:hAnsi="QCF_P357" w:cs="QCF_P357"/>
          <w:color w:val="000000"/>
          <w:sz w:val="27"/>
          <w:szCs w:val="27"/>
          <w:rtl/>
        </w:rPr>
        <w:t>ﭻ</w:t>
      </w:r>
      <w:r>
        <w:rPr>
          <w:rFonts w:ascii="QCF_P357" w:hAnsi="QCF_P357" w:cs="QCF_P357"/>
          <w:color w:val="000000"/>
          <w:sz w:val="2"/>
          <w:szCs w:val="2"/>
          <w:rtl/>
        </w:rPr>
        <w:t xml:space="preserve"> </w:t>
      </w:r>
      <w:r>
        <w:rPr>
          <w:rFonts w:ascii="QCF_P357" w:hAnsi="QCF_P357" w:cs="QCF_P357"/>
          <w:color w:val="000000"/>
          <w:sz w:val="27"/>
          <w:szCs w:val="27"/>
          <w:rtl/>
        </w:rPr>
        <w:t>ﭼ</w:t>
      </w:r>
      <w:r>
        <w:rPr>
          <w:rFonts w:ascii="QCF_P357" w:hAnsi="QCF_P357" w:cs="QCF_P357"/>
          <w:color w:val="000000"/>
          <w:sz w:val="2"/>
          <w:szCs w:val="2"/>
          <w:rtl/>
        </w:rPr>
        <w:t xml:space="preserve"> </w:t>
      </w:r>
      <w:r>
        <w:rPr>
          <w:rFonts w:ascii="QCF_P357" w:hAnsi="QCF_P357" w:cs="QCF_P357"/>
          <w:color w:val="000000"/>
          <w:sz w:val="27"/>
          <w:szCs w:val="27"/>
          <w:rtl/>
        </w:rPr>
        <w:t>ﭽ</w:t>
      </w:r>
      <w:r>
        <w:rPr>
          <w:rFonts w:ascii="QCF_P357" w:hAnsi="QCF_P357" w:cs="QCF_P357"/>
          <w:color w:val="000000"/>
          <w:sz w:val="2"/>
          <w:szCs w:val="2"/>
          <w:rtl/>
        </w:rPr>
        <w:t xml:space="preserve"> </w:t>
      </w:r>
      <w:r>
        <w:rPr>
          <w:rFonts w:ascii="QCF_P357" w:hAnsi="QCF_P357" w:cs="QCF_P357"/>
          <w:color w:val="000000"/>
          <w:sz w:val="27"/>
          <w:szCs w:val="27"/>
          <w:rtl/>
        </w:rPr>
        <w:t>ﭾ</w:t>
      </w:r>
      <w:r>
        <w:rPr>
          <w:rFonts w:ascii="QCF_P357" w:hAnsi="QCF_P357" w:cs="QCF_P357"/>
          <w:color w:val="000000"/>
          <w:sz w:val="2"/>
          <w:szCs w:val="2"/>
          <w:rtl/>
        </w:rPr>
        <w:t xml:space="preserve">    </w:t>
      </w:r>
      <w:r>
        <w:rPr>
          <w:rFonts w:ascii="QCF_P357" w:hAnsi="QCF_P357" w:cs="QCF_P357"/>
          <w:color w:val="000000"/>
          <w:sz w:val="27"/>
          <w:szCs w:val="27"/>
          <w:rtl/>
        </w:rPr>
        <w:t>ﭿ</w:t>
      </w:r>
      <w:r>
        <w:rPr>
          <w:rFonts w:ascii="QCF_P357" w:hAnsi="QCF_P357" w:cs="QCF_P357"/>
          <w:color w:val="000000"/>
          <w:sz w:val="2"/>
          <w:szCs w:val="2"/>
          <w:rtl/>
        </w:rPr>
        <w:t xml:space="preserve"> </w:t>
      </w:r>
      <w:r>
        <w:rPr>
          <w:rFonts w:ascii="QCF_P357" w:hAnsi="QCF_P357" w:cs="QCF_P357"/>
          <w:color w:val="000000"/>
          <w:sz w:val="27"/>
          <w:szCs w:val="27"/>
          <w:rtl/>
        </w:rPr>
        <w:t>ﮀ</w:t>
      </w:r>
      <w:r>
        <w:rPr>
          <w:rFonts w:ascii="QCF_P357" w:hAnsi="QCF_P357" w:cs="QCF_P35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D23566">
        <w:rPr>
          <w:rFonts w:ascii="Calibri" w:hAnsi="Calibri" w:cs="B Zar" w:hint="cs"/>
          <w:szCs w:val="28"/>
          <w:rtl/>
        </w:rPr>
        <w:t>(</w:t>
      </w:r>
      <w:r w:rsidRPr="005D1FD0">
        <w:rPr>
          <w:rFonts w:ascii="2  Badr" w:hAnsi="Arial" w:cs="B Zar" w:hint="cs"/>
          <w:color w:val="000000"/>
          <w:sz w:val="27"/>
          <w:szCs w:val="27"/>
          <w:rtl/>
        </w:rPr>
        <w:t>النور: ٥٥</w:t>
      </w:r>
      <w:r>
        <w:rPr>
          <w:rFonts w:ascii="Arial" w:hAnsi="Arial" w:cs="Arial"/>
          <w:color w:val="000000"/>
          <w:sz w:val="2"/>
          <w:szCs w:val="2"/>
        </w:rPr>
        <w:t xml:space="preserve"> </w:t>
      </w:r>
      <w:r w:rsidR="00C762E9" w:rsidRPr="00D23566">
        <w:rPr>
          <w:rFonts w:ascii="Calibri" w:hAnsi="Calibri" w:cs="B Zar" w:hint="cs"/>
          <w:szCs w:val="28"/>
          <w:rtl/>
        </w:rPr>
        <w:t xml:space="preserve">)  </w:t>
      </w:r>
      <w:r w:rsidR="00D022BE" w:rsidRPr="00D23566">
        <w:rPr>
          <w:rFonts w:ascii="Calibri" w:hAnsi="Calibri" w:cs="B Zar" w:hint="cs"/>
          <w:szCs w:val="28"/>
          <w:rtl/>
        </w:rPr>
        <w:t>«</w:t>
      </w:r>
      <w:r w:rsidRPr="00D23566">
        <w:rPr>
          <w:rFonts w:ascii="Calibri" w:hAnsi="Calibri" w:cs="B Zar" w:hint="cs"/>
          <w:szCs w:val="28"/>
          <w:rtl/>
        </w:rPr>
        <w:t>همان گونه كه پيشينيان (دادگر و مؤمن ملّتهاي گذشته) را جايگزين (طاغيان و ياغيان ستمگر) قبل از خود (در ادوار و اعصار دور و دراز تاريخ) كرده است (و حكوم</w:t>
      </w:r>
      <w:r w:rsidR="00D022BE" w:rsidRPr="00D23566">
        <w:rPr>
          <w:rFonts w:ascii="Calibri" w:hAnsi="Calibri" w:cs="B Zar" w:hint="cs"/>
          <w:szCs w:val="28"/>
          <w:rtl/>
        </w:rPr>
        <w:t>ت و قدرت را بدانان بخشيده است).</w:t>
      </w:r>
      <w:r w:rsidRPr="00D23566">
        <w:rPr>
          <w:rFonts w:ascii="Calibri" w:hAnsi="Calibri" w:cs="B Zar" w:hint="cs"/>
          <w:szCs w:val="28"/>
          <w:rtl/>
        </w:rPr>
        <w:t>». پس اين مقدمات و نتايج و اعمال و آثار چيزي مي</w:t>
      </w:r>
      <w:r>
        <w:rPr>
          <w:rFonts w:ascii="Arial" w:hAnsi="Arial" w:cs="Arial"/>
        </w:rPr>
        <w:t>‎</w:t>
      </w:r>
      <w:r w:rsidRPr="00D23566">
        <w:rPr>
          <w:rFonts w:ascii="Calibri" w:hAnsi="Calibri" w:cs="B Zar" w:hint="cs"/>
          <w:szCs w:val="28"/>
          <w:rtl/>
        </w:rPr>
        <w:t>باشد. پس محقق نمودن داوري بردن به پيش خدا، موجب تحقق استخلاف و جانشين شدن در زمين مي</w:t>
      </w:r>
      <w:r>
        <w:rPr>
          <w:rFonts w:ascii="Arial" w:hAnsi="Arial" w:cs="Arial"/>
        </w:rPr>
        <w:t>‎</w:t>
      </w:r>
      <w:r w:rsidRPr="00D23566">
        <w:rPr>
          <w:rFonts w:ascii="Calibri" w:hAnsi="Calibri" w:cs="B Zar" w:hint="cs"/>
          <w:szCs w:val="28"/>
          <w:rtl/>
        </w:rPr>
        <w:t>شود و محقق نمودن حكم به شريعت خدا، انسان را به قدرت و حكومت مي</w:t>
      </w:r>
      <w:r>
        <w:rPr>
          <w:rFonts w:ascii="Arial" w:hAnsi="Arial" w:cs="Arial"/>
        </w:rPr>
        <w:t>‎</w:t>
      </w:r>
      <w:r w:rsidRPr="00D23566">
        <w:rPr>
          <w:rFonts w:ascii="Calibri" w:hAnsi="Calibri" w:cs="B Zar" w:hint="cs"/>
          <w:szCs w:val="28"/>
          <w:rtl/>
        </w:rPr>
        <w:t>رساند.</w:t>
      </w:r>
      <w:r w:rsidRPr="00D23566">
        <w:rPr>
          <w:rFonts w:ascii="Calibri" w:hAnsi="Calibri" w:cs="B Zar"/>
          <w:szCs w:val="28"/>
          <w:vertAlign w:val="superscript"/>
          <w:rtl/>
        </w:rPr>
        <w:footnoteReference w:id="270"/>
      </w:r>
    </w:p>
    <w:p w:rsidR="005A6AC8" w:rsidRPr="00D23566" w:rsidRDefault="005A6AC8" w:rsidP="00317036">
      <w:pPr>
        <w:pStyle w:val="msonormalcxsplast"/>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همانا وقايع تاريخ اسلام، اين وعده الهي به امت مبني بر پيروزي و قدرت و توان دادن در صورت بر پاي داشتن شريعت و برنامه</w:t>
      </w:r>
      <w:r>
        <w:rPr>
          <w:rFonts w:ascii="Arial" w:hAnsi="Arial" w:cs="Arial"/>
        </w:rPr>
        <w:t>‎</w:t>
      </w:r>
      <w:r w:rsidRPr="00D23566">
        <w:rPr>
          <w:rFonts w:ascii="Calibri" w:hAnsi="Calibri" w:cs="B Zar" w:hint="cs"/>
          <w:szCs w:val="28"/>
          <w:rtl/>
        </w:rPr>
        <w:t>ي خدا، را تصديق مي</w:t>
      </w:r>
      <w:r>
        <w:rPr>
          <w:rFonts w:ascii="Arial" w:hAnsi="Arial" w:cs="Arial"/>
        </w:rPr>
        <w:t>‎</w:t>
      </w:r>
      <w:r w:rsidRPr="00D23566">
        <w:rPr>
          <w:rFonts w:ascii="Calibri" w:hAnsi="Calibri" w:cs="B Zar" w:hint="cs"/>
          <w:szCs w:val="28"/>
          <w:rtl/>
        </w:rPr>
        <w:t>نمايد. پس در هيچ برهه</w:t>
      </w:r>
      <w:r>
        <w:rPr>
          <w:rFonts w:ascii="Arial" w:hAnsi="Arial" w:cs="Arial"/>
        </w:rPr>
        <w:t>‎</w:t>
      </w:r>
      <w:r w:rsidRPr="00D23566">
        <w:rPr>
          <w:rFonts w:ascii="Calibri" w:hAnsi="Calibri" w:cs="B Zar" w:hint="cs"/>
          <w:szCs w:val="28"/>
          <w:rtl/>
        </w:rPr>
        <w:t>اي از زمان نيست كه مسلمانان در آن برهه بر دشمنانشان پيروز شده باشند و در امور دنيوي</w:t>
      </w:r>
      <w:r>
        <w:rPr>
          <w:rFonts w:ascii="Arial" w:hAnsi="Arial" w:cs="Arial"/>
        </w:rPr>
        <w:t>‎</w:t>
      </w:r>
      <w:r w:rsidRPr="00D23566">
        <w:rPr>
          <w:rFonts w:ascii="Calibri" w:hAnsi="Calibri" w:cs="B Zar" w:hint="cs"/>
          <w:szCs w:val="28"/>
          <w:rtl/>
        </w:rPr>
        <w:t>شان پيشرفت كرده باشند مگر اينكه واقعيت آنان گواه بر قدرت و توان دادن قرآن كريم به آنان از نظر اعتقاد و عمل مي</w:t>
      </w:r>
      <w:r>
        <w:rPr>
          <w:rFonts w:ascii="Arial" w:hAnsi="Arial" w:cs="Arial"/>
        </w:rPr>
        <w:t>‎</w:t>
      </w:r>
      <w:r w:rsidRPr="00D23566">
        <w:rPr>
          <w:rFonts w:ascii="Calibri" w:hAnsi="Calibri" w:cs="B Zar" w:hint="cs"/>
          <w:szCs w:val="28"/>
          <w:rtl/>
        </w:rPr>
        <w:t>باشد.</w:t>
      </w:r>
      <w:r w:rsidRPr="00D23566">
        <w:rPr>
          <w:rFonts w:ascii="Calibri" w:hAnsi="Calibri" w:cs="B Zar"/>
          <w:szCs w:val="28"/>
          <w:vertAlign w:val="superscript"/>
          <w:rtl/>
        </w:rPr>
        <w:footnoteReference w:id="271"/>
      </w:r>
    </w:p>
    <w:p w:rsidR="005A6AC8" w:rsidRDefault="005A6AC8" w:rsidP="00317036">
      <w:pPr>
        <w:pStyle w:val="af0"/>
        <w:rPr>
          <w:rFonts w:hint="cs"/>
          <w:rtl/>
        </w:rPr>
      </w:pPr>
      <w:bookmarkStart w:id="288" w:name="_Toc246700119"/>
      <w:bookmarkStart w:id="289" w:name="_Toc254369550"/>
      <w:r>
        <w:rPr>
          <w:rFonts w:hint="cs"/>
          <w:rtl/>
        </w:rPr>
        <w:t>2- امنيت و استقرار</w:t>
      </w:r>
      <w:bookmarkEnd w:id="288"/>
      <w:bookmarkEnd w:id="289"/>
    </w:p>
    <w:p w:rsidR="005A6AC8" w:rsidRPr="005D1FD0" w:rsidRDefault="005A6AC8" w:rsidP="00317036">
      <w:pPr>
        <w:contextualSpacing/>
        <w:rPr>
          <w:rFonts w:ascii="Calibri" w:hAnsi="Calibri" w:cs="B Zar" w:hint="cs"/>
          <w:rtl/>
        </w:rPr>
      </w:pPr>
      <w:r w:rsidRPr="005D1FD0">
        <w:rPr>
          <w:rFonts w:ascii="Calibri" w:hAnsi="Calibri" w:cs="B Zar" w:hint="cs"/>
          <w:rtl/>
        </w:rPr>
        <w:t>خداوند متعال براي اهل ايمان و عمل به شريعت و حكم خدا تضمين كرده كه امنيتي كه آرزوي هميشگي</w:t>
      </w:r>
      <w:r>
        <w:rPr>
          <w:rFonts w:ascii="Arial" w:hAnsi="Arial" w:cs="Arial"/>
        </w:rPr>
        <w:t>‎</w:t>
      </w:r>
      <w:r w:rsidRPr="005D1FD0">
        <w:rPr>
          <w:rFonts w:ascii="Calibri" w:hAnsi="Calibri" w:cs="B Zar" w:hint="cs"/>
          <w:rtl/>
        </w:rPr>
        <w:t>شان بوده، در صورت استقامت و پايداري بر توحيد و دور انداختن انواع شرك، را برايشان محقق نمايد؛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38" w:hAnsi="QCF_P138" w:cs="QCF_P138"/>
          <w:color w:val="000000"/>
          <w:sz w:val="27"/>
          <w:szCs w:val="27"/>
          <w:rtl/>
        </w:rPr>
        <w:t>ﭑ</w:t>
      </w:r>
      <w:r>
        <w:rPr>
          <w:rFonts w:ascii="QCF_P138" w:hAnsi="QCF_P138" w:cs="QCF_P138"/>
          <w:color w:val="000000"/>
          <w:sz w:val="2"/>
          <w:szCs w:val="2"/>
          <w:rtl/>
        </w:rPr>
        <w:t xml:space="preserve"> </w:t>
      </w:r>
      <w:r>
        <w:rPr>
          <w:rFonts w:ascii="QCF_P138" w:hAnsi="QCF_P138" w:cs="QCF_P138"/>
          <w:color w:val="000000"/>
          <w:sz w:val="27"/>
          <w:szCs w:val="27"/>
          <w:rtl/>
        </w:rPr>
        <w:t>ﭒ</w:t>
      </w:r>
      <w:r>
        <w:rPr>
          <w:rFonts w:ascii="QCF_P138" w:hAnsi="QCF_P138" w:cs="QCF_P138"/>
          <w:color w:val="000000"/>
          <w:sz w:val="2"/>
          <w:szCs w:val="2"/>
          <w:rtl/>
        </w:rPr>
        <w:t xml:space="preserve"> </w:t>
      </w:r>
      <w:r>
        <w:rPr>
          <w:rFonts w:ascii="QCF_P138" w:hAnsi="QCF_P138" w:cs="QCF_P138"/>
          <w:color w:val="000000"/>
          <w:sz w:val="27"/>
          <w:szCs w:val="27"/>
          <w:rtl/>
        </w:rPr>
        <w:t>ﭓ</w:t>
      </w:r>
      <w:r>
        <w:rPr>
          <w:rFonts w:ascii="QCF_P138" w:hAnsi="QCF_P138" w:cs="QCF_P138"/>
          <w:color w:val="000000"/>
          <w:sz w:val="2"/>
          <w:szCs w:val="2"/>
          <w:rtl/>
        </w:rPr>
        <w:t xml:space="preserve"> </w:t>
      </w:r>
      <w:r>
        <w:rPr>
          <w:rFonts w:ascii="QCF_P138" w:hAnsi="QCF_P138" w:cs="QCF_P138"/>
          <w:color w:val="000000"/>
          <w:sz w:val="27"/>
          <w:szCs w:val="27"/>
          <w:rtl/>
        </w:rPr>
        <w:t>ﭔ</w:t>
      </w:r>
      <w:r>
        <w:rPr>
          <w:rFonts w:ascii="QCF_P138" w:hAnsi="QCF_P138" w:cs="QCF_P138"/>
          <w:color w:val="000000"/>
          <w:sz w:val="2"/>
          <w:szCs w:val="2"/>
          <w:rtl/>
        </w:rPr>
        <w:t xml:space="preserve"> </w:t>
      </w:r>
      <w:r>
        <w:rPr>
          <w:rFonts w:ascii="QCF_P138" w:hAnsi="QCF_P138" w:cs="QCF_P138"/>
          <w:color w:val="000000"/>
          <w:sz w:val="27"/>
          <w:szCs w:val="27"/>
          <w:rtl/>
        </w:rPr>
        <w:t>ﭕ</w:t>
      </w:r>
      <w:r>
        <w:rPr>
          <w:rFonts w:ascii="QCF_P138" w:hAnsi="QCF_P138" w:cs="QCF_P138"/>
          <w:color w:val="000000"/>
          <w:sz w:val="2"/>
          <w:szCs w:val="2"/>
          <w:rtl/>
        </w:rPr>
        <w:t xml:space="preserve">   </w:t>
      </w:r>
      <w:r>
        <w:rPr>
          <w:rFonts w:ascii="QCF_P138" w:hAnsi="QCF_P138" w:cs="QCF_P138"/>
          <w:color w:val="000000"/>
          <w:sz w:val="27"/>
          <w:szCs w:val="27"/>
          <w:rtl/>
        </w:rPr>
        <w:t>ﭖ</w:t>
      </w:r>
      <w:r>
        <w:rPr>
          <w:rFonts w:ascii="QCF_P138" w:hAnsi="QCF_P138" w:cs="QCF_P138"/>
          <w:color w:val="000000"/>
          <w:sz w:val="2"/>
          <w:szCs w:val="2"/>
          <w:rtl/>
        </w:rPr>
        <w:t xml:space="preserve"> </w:t>
      </w:r>
      <w:r>
        <w:rPr>
          <w:rFonts w:ascii="QCF_P138" w:hAnsi="QCF_P138" w:cs="QCF_P138"/>
          <w:color w:val="000000"/>
          <w:sz w:val="27"/>
          <w:szCs w:val="27"/>
          <w:rtl/>
        </w:rPr>
        <w:t>ﭗ</w:t>
      </w:r>
      <w:r>
        <w:rPr>
          <w:rFonts w:ascii="QCF_P138" w:hAnsi="QCF_P138" w:cs="QCF_P138"/>
          <w:color w:val="000000"/>
          <w:sz w:val="2"/>
          <w:szCs w:val="2"/>
          <w:rtl/>
        </w:rPr>
        <w:t xml:space="preserve"> </w:t>
      </w:r>
      <w:r>
        <w:rPr>
          <w:rFonts w:ascii="QCF_P138" w:hAnsi="QCF_P138" w:cs="QCF_P138"/>
          <w:color w:val="000000"/>
          <w:sz w:val="27"/>
          <w:szCs w:val="27"/>
          <w:rtl/>
        </w:rPr>
        <w:t>ﭘ</w:t>
      </w:r>
      <w:r>
        <w:rPr>
          <w:rFonts w:ascii="QCF_P138" w:hAnsi="QCF_P138" w:cs="QCF_P138"/>
          <w:color w:val="000000"/>
          <w:sz w:val="2"/>
          <w:szCs w:val="2"/>
          <w:rtl/>
        </w:rPr>
        <w:t xml:space="preserve"> </w:t>
      </w:r>
      <w:r>
        <w:rPr>
          <w:rFonts w:ascii="QCF_P138" w:hAnsi="QCF_P138" w:cs="QCF_P138"/>
          <w:color w:val="000000"/>
          <w:sz w:val="27"/>
          <w:szCs w:val="27"/>
          <w:rtl/>
        </w:rPr>
        <w:t>ﭙ</w:t>
      </w:r>
      <w:r>
        <w:rPr>
          <w:rFonts w:ascii="QCF_P138" w:hAnsi="QCF_P138" w:cs="QCF_P138"/>
          <w:color w:val="000000"/>
          <w:sz w:val="2"/>
          <w:szCs w:val="2"/>
          <w:rtl/>
        </w:rPr>
        <w:t xml:space="preserve">    </w:t>
      </w:r>
      <w:r>
        <w:rPr>
          <w:rFonts w:ascii="QCF_P138" w:hAnsi="QCF_P138" w:cs="QCF_P138"/>
          <w:color w:val="000000"/>
          <w:sz w:val="27"/>
          <w:szCs w:val="27"/>
          <w:rtl/>
        </w:rPr>
        <w:t>ﭚ</w:t>
      </w:r>
      <w:r>
        <w:rPr>
          <w:rFonts w:ascii="QCF_P138" w:hAnsi="QCF_P138" w:cs="QCF_P138"/>
          <w:color w:val="000000"/>
          <w:sz w:val="2"/>
          <w:szCs w:val="2"/>
          <w:rtl/>
        </w:rPr>
        <w:t xml:space="preserve"> </w:t>
      </w:r>
      <w:r>
        <w:rPr>
          <w:rFonts w:ascii="QCF_P138" w:hAnsi="QCF_P138" w:cs="QCF_P138"/>
          <w:color w:val="000000"/>
          <w:sz w:val="27"/>
          <w:szCs w:val="27"/>
          <w:rtl/>
        </w:rPr>
        <w:t>ﭛ</w:t>
      </w:r>
      <w:r>
        <w:rPr>
          <w:rFonts w:ascii="QCF_P138" w:hAnsi="QCF_P138" w:cs="QCF_P138"/>
          <w:color w:val="000000"/>
          <w:sz w:val="2"/>
          <w:szCs w:val="2"/>
          <w:rtl/>
        </w:rPr>
        <w:t xml:space="preserve"> </w:t>
      </w:r>
      <w:r>
        <w:rPr>
          <w:rFonts w:ascii="QCF_P138" w:hAnsi="QCF_P138" w:cs="QCF_P138"/>
          <w:color w:val="000000"/>
          <w:sz w:val="27"/>
          <w:szCs w:val="27"/>
          <w:rtl/>
        </w:rPr>
        <w:t>ﭜ</w:t>
      </w:r>
      <w:r>
        <w:rPr>
          <w:rFonts w:ascii="QCF_P138" w:hAnsi="QCF_P138" w:cs="QCF_P13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5D1FD0">
        <w:rPr>
          <w:rFonts w:ascii="Calibri" w:hAnsi="Calibri" w:cs="B Zar" w:hint="cs"/>
          <w:rtl/>
        </w:rPr>
        <w:t>(</w:t>
      </w:r>
      <w:r w:rsidRPr="005D1FD0">
        <w:rPr>
          <w:rFonts w:ascii="2  Badr" w:hAnsi="Arial" w:cs="B Zar" w:hint="cs"/>
          <w:color w:val="000000"/>
          <w:sz w:val="27"/>
          <w:szCs w:val="27"/>
          <w:rtl/>
        </w:rPr>
        <w:t>الأنعام: ٨٢</w:t>
      </w:r>
      <w:r>
        <w:rPr>
          <w:rFonts w:ascii="Arial" w:hAnsi="Arial" w:cs="Arial"/>
          <w:color w:val="000000"/>
          <w:sz w:val="2"/>
          <w:szCs w:val="2"/>
        </w:rPr>
        <w:t xml:space="preserve"> </w:t>
      </w:r>
      <w:r w:rsidR="00BD4FDA" w:rsidRPr="005D1FD0">
        <w:rPr>
          <w:rFonts w:ascii="Calibri" w:hAnsi="Calibri" w:cs="B Zar" w:hint="cs"/>
          <w:rtl/>
        </w:rPr>
        <w:t xml:space="preserve">)  </w:t>
      </w:r>
      <w:r w:rsidRPr="005D1FD0">
        <w:rPr>
          <w:rFonts w:ascii="Calibri" w:hAnsi="Calibri" w:cs="B Zar" w:hint="cs"/>
          <w:rtl/>
        </w:rPr>
        <w:t>«‏كساني كه ايمان آورده باشند و ايمان خود را با شرك (پرستش چيزي با خدا) نياميخته باشند، امن و امان ايشان را سزا است، و آنان راه‌يافتگان (راه حق و حقيقت) ه</w:t>
      </w:r>
      <w:r w:rsidR="00D022BE" w:rsidRPr="005D1FD0">
        <w:rPr>
          <w:rFonts w:ascii="Calibri" w:hAnsi="Calibri" w:cs="B Zar" w:hint="cs"/>
          <w:rtl/>
        </w:rPr>
        <w:t>ستند.</w:t>
      </w:r>
      <w:r w:rsidRPr="005D1FD0">
        <w:rPr>
          <w:rFonts w:ascii="Calibri" w:hAnsi="Calibri" w:cs="B Zar" w:hint="cs"/>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Cs w:val="28"/>
        </w:rPr>
      </w:pPr>
      <w:r w:rsidRPr="00D23566">
        <w:rPr>
          <w:rFonts w:ascii="Calibri" w:hAnsi="Calibri" w:cs="B Zar" w:hint="cs"/>
          <w:szCs w:val="28"/>
          <w:rtl/>
        </w:rPr>
        <w:t>محقق نمودن هيچ امتي براي اخلاص در عبوديت و خالص شدن از شرك  و در نتيجه احساس امنيت و استقرار، تصور نمي</w:t>
      </w:r>
      <w:r>
        <w:rPr>
          <w:rFonts w:ascii="Arial" w:hAnsi="Arial" w:cs="Arial"/>
        </w:rPr>
        <w:t>‎</w:t>
      </w:r>
      <w:r w:rsidRPr="00D23566">
        <w:rPr>
          <w:rFonts w:ascii="Calibri" w:hAnsi="Calibri" w:cs="B Zar" w:hint="cs"/>
          <w:szCs w:val="28"/>
          <w:rtl/>
        </w:rPr>
        <w:t>شود مگر به وسيله</w:t>
      </w:r>
      <w:r>
        <w:rPr>
          <w:rFonts w:ascii="Arial" w:hAnsi="Arial" w:cs="Arial"/>
        </w:rPr>
        <w:t>‎</w:t>
      </w:r>
      <w:r w:rsidRPr="00D23566">
        <w:rPr>
          <w:rFonts w:ascii="Calibri" w:hAnsi="Calibri" w:cs="B Zar" w:hint="cs"/>
          <w:szCs w:val="28"/>
          <w:rtl/>
        </w:rPr>
        <w:t>ي برپاي داشتن شريعت خداوند به طور كامل و بي هيچ نقصي. و گرنه امت</w:t>
      </w:r>
      <w:r>
        <w:rPr>
          <w:rFonts w:ascii="Arial" w:hAnsi="Arial" w:cs="Arial"/>
        </w:rPr>
        <w:t>‎</w:t>
      </w:r>
      <w:r w:rsidRPr="00D23566">
        <w:rPr>
          <w:rFonts w:ascii="Calibri" w:hAnsi="Calibri" w:cs="B Zar" w:hint="cs"/>
          <w:szCs w:val="28"/>
          <w:rtl/>
        </w:rPr>
        <w:t>هاي منحرف از شريعت و برنامه</w:t>
      </w:r>
      <w:r>
        <w:rPr>
          <w:rFonts w:ascii="Arial" w:hAnsi="Arial" w:cs="Arial"/>
        </w:rPr>
        <w:t>‎</w:t>
      </w:r>
      <w:r w:rsidRPr="00D23566">
        <w:rPr>
          <w:rFonts w:ascii="Calibri" w:hAnsi="Calibri" w:cs="B Zar" w:hint="cs"/>
          <w:szCs w:val="28"/>
          <w:rtl/>
        </w:rPr>
        <w:t>ي خدا، ترس و نگراني از تمامي جوانب آنان را احاطه كرده است؛ چون امنيت و امان از آنان سلب شده است. خداي متعال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63" w:hAnsi="QCF_P163" w:cs="QCF_P163"/>
          <w:color w:val="000000"/>
          <w:sz w:val="27"/>
          <w:szCs w:val="27"/>
          <w:rtl/>
        </w:rPr>
        <w:t>ﭤ</w:t>
      </w:r>
      <w:r>
        <w:rPr>
          <w:rFonts w:ascii="QCF_P163" w:hAnsi="QCF_P163" w:cs="QCF_P163"/>
          <w:color w:val="000000"/>
          <w:sz w:val="2"/>
          <w:szCs w:val="2"/>
          <w:rtl/>
        </w:rPr>
        <w:t xml:space="preserve"> </w:t>
      </w:r>
      <w:r>
        <w:rPr>
          <w:rFonts w:ascii="QCF_P163" w:hAnsi="QCF_P163" w:cs="QCF_P163"/>
          <w:color w:val="000000"/>
          <w:sz w:val="27"/>
          <w:szCs w:val="27"/>
          <w:rtl/>
        </w:rPr>
        <w:t>ﭥ</w:t>
      </w:r>
      <w:r>
        <w:rPr>
          <w:rFonts w:ascii="QCF_P163" w:hAnsi="QCF_P163" w:cs="QCF_P163"/>
          <w:color w:val="000000"/>
          <w:sz w:val="2"/>
          <w:szCs w:val="2"/>
          <w:rtl/>
        </w:rPr>
        <w:t xml:space="preserve"> </w:t>
      </w:r>
      <w:r>
        <w:rPr>
          <w:rFonts w:ascii="QCF_P163" w:hAnsi="QCF_P163" w:cs="QCF_P163"/>
          <w:color w:val="000000"/>
          <w:sz w:val="27"/>
          <w:szCs w:val="27"/>
          <w:rtl/>
        </w:rPr>
        <w:t>ﭦ</w:t>
      </w:r>
      <w:r>
        <w:rPr>
          <w:rFonts w:ascii="QCF_P163" w:hAnsi="QCF_P163" w:cs="QCF_P163"/>
          <w:color w:val="000000"/>
          <w:sz w:val="2"/>
          <w:szCs w:val="2"/>
          <w:rtl/>
        </w:rPr>
        <w:t xml:space="preserve"> </w:t>
      </w:r>
      <w:r>
        <w:rPr>
          <w:rFonts w:ascii="QCF_P163" w:hAnsi="QCF_P163" w:cs="QCF_P163"/>
          <w:color w:val="000000"/>
          <w:sz w:val="27"/>
          <w:szCs w:val="27"/>
          <w:rtl/>
        </w:rPr>
        <w:t>ﭧ</w:t>
      </w:r>
      <w:r>
        <w:rPr>
          <w:rFonts w:ascii="QCF_P163" w:hAnsi="QCF_P163" w:cs="QCF_P163"/>
          <w:color w:val="000000"/>
          <w:sz w:val="2"/>
          <w:szCs w:val="2"/>
          <w:rtl/>
        </w:rPr>
        <w:t xml:space="preserve"> </w:t>
      </w:r>
      <w:r>
        <w:rPr>
          <w:rFonts w:ascii="QCF_P163" w:hAnsi="QCF_P163" w:cs="QCF_P163"/>
          <w:color w:val="000000"/>
          <w:sz w:val="27"/>
          <w:szCs w:val="27"/>
          <w:rtl/>
        </w:rPr>
        <w:t>ﭨ</w:t>
      </w:r>
      <w:r>
        <w:rPr>
          <w:rFonts w:ascii="QCF_P163" w:hAnsi="QCF_P163" w:cs="QCF_P163"/>
          <w:color w:val="000000"/>
          <w:sz w:val="2"/>
          <w:szCs w:val="2"/>
          <w:rtl/>
        </w:rPr>
        <w:t xml:space="preserve"> </w:t>
      </w:r>
      <w:r>
        <w:rPr>
          <w:rFonts w:ascii="QCF_P163" w:hAnsi="QCF_P163" w:cs="QCF_P163"/>
          <w:color w:val="000000"/>
          <w:sz w:val="27"/>
          <w:szCs w:val="27"/>
          <w:rtl/>
        </w:rPr>
        <w:t>ﭩ</w:t>
      </w:r>
      <w:r>
        <w:rPr>
          <w:rFonts w:ascii="QCF_P163" w:hAnsi="QCF_P163" w:cs="QCF_P163"/>
          <w:color w:val="000000"/>
          <w:sz w:val="2"/>
          <w:szCs w:val="2"/>
          <w:rtl/>
        </w:rPr>
        <w:t xml:space="preserve">   </w:t>
      </w:r>
      <w:r>
        <w:rPr>
          <w:rFonts w:ascii="QCF_P163" w:hAnsi="QCF_P163" w:cs="QCF_P163"/>
          <w:color w:val="000000"/>
          <w:sz w:val="27"/>
          <w:szCs w:val="27"/>
          <w:rtl/>
        </w:rPr>
        <w:t>ﭪ</w:t>
      </w:r>
      <w:r>
        <w:rPr>
          <w:rFonts w:ascii="QCF_P163" w:hAnsi="QCF_P163" w:cs="QCF_P163"/>
          <w:color w:val="000000"/>
          <w:sz w:val="2"/>
          <w:szCs w:val="2"/>
          <w:rtl/>
        </w:rPr>
        <w:t xml:space="preserve">  </w:t>
      </w:r>
      <w:r>
        <w:rPr>
          <w:rFonts w:ascii="QCF_P163" w:hAnsi="QCF_P163" w:cs="QCF_P163"/>
          <w:color w:val="000000"/>
          <w:sz w:val="27"/>
          <w:szCs w:val="27"/>
          <w:rtl/>
        </w:rPr>
        <w:t>ﭫ</w:t>
      </w:r>
      <w:r>
        <w:rPr>
          <w:rFonts w:ascii="QCF_P163" w:hAnsi="QCF_P163" w:cs="QCF_P163"/>
          <w:color w:val="000000"/>
          <w:sz w:val="2"/>
          <w:szCs w:val="2"/>
          <w:rtl/>
        </w:rPr>
        <w:t xml:space="preserve"> </w:t>
      </w:r>
      <w:r>
        <w:rPr>
          <w:rFonts w:ascii="QCF_P163" w:hAnsi="QCF_P163" w:cs="QCF_P163"/>
          <w:color w:val="000000"/>
          <w:sz w:val="27"/>
          <w:szCs w:val="27"/>
          <w:rtl/>
        </w:rPr>
        <w:t>ﭬ</w:t>
      </w:r>
      <w:r>
        <w:rPr>
          <w:rFonts w:ascii="QCF_P163" w:hAnsi="QCF_P163" w:cs="QCF_P163"/>
          <w:color w:val="000000"/>
          <w:sz w:val="2"/>
          <w:szCs w:val="2"/>
          <w:rtl/>
        </w:rPr>
        <w:t xml:space="preserve"> </w:t>
      </w:r>
      <w:r>
        <w:rPr>
          <w:rFonts w:ascii="QCF_P163" w:hAnsi="QCF_P163" w:cs="QCF_P163"/>
          <w:color w:val="000000"/>
          <w:sz w:val="27"/>
          <w:szCs w:val="27"/>
          <w:rtl/>
        </w:rPr>
        <w:t>ﭭ</w:t>
      </w:r>
      <w:r>
        <w:rPr>
          <w:rFonts w:ascii="QCF_P163" w:hAnsi="QCF_P163" w:cs="QCF_P163"/>
          <w:color w:val="000000"/>
          <w:sz w:val="2"/>
          <w:szCs w:val="2"/>
          <w:rtl/>
        </w:rPr>
        <w:t xml:space="preserve"> </w:t>
      </w:r>
      <w:r>
        <w:rPr>
          <w:rFonts w:ascii="QCF_P163" w:hAnsi="QCF_P163" w:cs="QCF_P163"/>
          <w:color w:val="000000"/>
          <w:sz w:val="27"/>
          <w:szCs w:val="27"/>
          <w:rtl/>
        </w:rPr>
        <w:t>ﭮ</w:t>
      </w:r>
      <w:r>
        <w:rPr>
          <w:rFonts w:ascii="QCF_P163" w:hAnsi="QCF_P163" w:cs="QCF_P163"/>
          <w:color w:val="000000"/>
          <w:sz w:val="2"/>
          <w:szCs w:val="2"/>
          <w:rtl/>
        </w:rPr>
        <w:t xml:space="preserve"> </w:t>
      </w:r>
      <w:r>
        <w:rPr>
          <w:rFonts w:ascii="QCF_P163" w:hAnsi="QCF_P163" w:cs="QCF_P163"/>
          <w:color w:val="000000"/>
          <w:sz w:val="27"/>
          <w:szCs w:val="27"/>
          <w:rtl/>
        </w:rPr>
        <w:t>ﭯ</w:t>
      </w:r>
      <w:r>
        <w:rPr>
          <w:rFonts w:ascii="QCF_P163" w:hAnsi="QCF_P163" w:cs="QCF_P163"/>
          <w:color w:val="000000"/>
          <w:sz w:val="2"/>
          <w:szCs w:val="2"/>
          <w:rtl/>
        </w:rPr>
        <w:t xml:space="preserve"> </w:t>
      </w:r>
      <w:r>
        <w:rPr>
          <w:rFonts w:ascii="QCF_P163" w:hAnsi="QCF_P163" w:cs="QCF_P163"/>
          <w:color w:val="000000"/>
          <w:sz w:val="27"/>
          <w:szCs w:val="27"/>
          <w:rtl/>
        </w:rPr>
        <w:t>ﭰ</w:t>
      </w:r>
      <w:r>
        <w:rPr>
          <w:rFonts w:ascii="QCF_P163" w:hAnsi="QCF_P163" w:cs="QCF_P163"/>
          <w:color w:val="000000"/>
          <w:sz w:val="2"/>
          <w:szCs w:val="2"/>
          <w:rtl/>
        </w:rPr>
        <w:t xml:space="preserve"> </w:t>
      </w:r>
      <w:r>
        <w:rPr>
          <w:rFonts w:ascii="QCF_P163" w:hAnsi="QCF_P163" w:cs="QCF_P163"/>
          <w:color w:val="000000"/>
          <w:sz w:val="27"/>
          <w:szCs w:val="27"/>
          <w:rtl/>
        </w:rPr>
        <w:t>ﭱ</w:t>
      </w:r>
      <w:r>
        <w:rPr>
          <w:rFonts w:ascii="QCF_P163" w:hAnsi="QCF_P163" w:cs="QCF_P163"/>
          <w:color w:val="000000"/>
          <w:sz w:val="2"/>
          <w:szCs w:val="2"/>
          <w:rtl/>
        </w:rPr>
        <w:t xml:space="preserve"> </w:t>
      </w:r>
      <w:r>
        <w:rPr>
          <w:rFonts w:ascii="QCF_P163" w:hAnsi="QCF_P163" w:cs="QCF_P163"/>
          <w:color w:val="000000"/>
          <w:sz w:val="27"/>
          <w:szCs w:val="27"/>
          <w:rtl/>
        </w:rPr>
        <w:t>ﭲ</w:t>
      </w:r>
      <w:r>
        <w:rPr>
          <w:rFonts w:ascii="QCF_P163" w:hAnsi="QCF_P163" w:cs="QCF_P163"/>
          <w:color w:val="000000"/>
          <w:sz w:val="2"/>
          <w:szCs w:val="2"/>
          <w:rtl/>
        </w:rPr>
        <w:t xml:space="preserve"> </w:t>
      </w:r>
      <w:r>
        <w:rPr>
          <w:rFonts w:ascii="QCF_P163" w:hAnsi="QCF_P163" w:cs="QCF_P163"/>
          <w:color w:val="000000"/>
          <w:sz w:val="27"/>
          <w:szCs w:val="27"/>
          <w:rtl/>
        </w:rPr>
        <w:t>ﭳ</w:t>
      </w:r>
      <w:r>
        <w:rPr>
          <w:rFonts w:ascii="QCF_P163" w:hAnsi="QCF_P163" w:cs="QCF_P163"/>
          <w:color w:val="000000"/>
          <w:sz w:val="2"/>
          <w:szCs w:val="2"/>
          <w:rtl/>
        </w:rPr>
        <w:t xml:space="preserve">      </w:t>
      </w:r>
      <w:r>
        <w:rPr>
          <w:rFonts w:ascii="QCF_P163" w:hAnsi="QCF_P163" w:cs="QCF_P163"/>
          <w:color w:val="000000"/>
          <w:sz w:val="27"/>
          <w:szCs w:val="27"/>
          <w:rtl/>
        </w:rPr>
        <w:t>ﭴ</w:t>
      </w:r>
      <w:r>
        <w:rPr>
          <w:rFonts w:ascii="QCF_P163" w:hAnsi="QCF_P163" w:cs="QCF_P163"/>
          <w:color w:val="000000"/>
          <w:sz w:val="2"/>
          <w:szCs w:val="2"/>
          <w:rtl/>
        </w:rPr>
        <w:t xml:space="preserve"> </w:t>
      </w:r>
      <w:r>
        <w:rPr>
          <w:rFonts w:ascii="QCF_P163" w:hAnsi="QCF_P163" w:cs="QCF_P163"/>
          <w:color w:val="000000"/>
          <w:sz w:val="27"/>
          <w:szCs w:val="27"/>
          <w:rtl/>
        </w:rPr>
        <w:t>ﭵ</w:t>
      </w:r>
      <w:r>
        <w:rPr>
          <w:rFonts w:ascii="QCF_P163" w:hAnsi="QCF_P163" w:cs="QCF_P163"/>
          <w:color w:val="000000"/>
          <w:sz w:val="2"/>
          <w:szCs w:val="2"/>
          <w:rtl/>
        </w:rPr>
        <w:t xml:space="preserve"> </w:t>
      </w:r>
      <w:r>
        <w:rPr>
          <w:rFonts w:ascii="QCF_P163" w:hAnsi="QCF_P163" w:cs="QCF_P163"/>
          <w:color w:val="000000"/>
          <w:sz w:val="27"/>
          <w:szCs w:val="27"/>
          <w:rtl/>
        </w:rPr>
        <w:t>ﭶ</w:t>
      </w:r>
      <w:r>
        <w:rPr>
          <w:rFonts w:ascii="QCF_P163" w:hAnsi="QCF_P163" w:cs="QCF_P163"/>
          <w:color w:val="000000"/>
          <w:sz w:val="2"/>
          <w:szCs w:val="2"/>
          <w:rtl/>
        </w:rPr>
        <w:t xml:space="preserve">  </w:t>
      </w:r>
      <w:r>
        <w:rPr>
          <w:rFonts w:ascii="QCF_P163" w:hAnsi="QCF_P163" w:cs="QCF_P163"/>
          <w:color w:val="000000"/>
          <w:sz w:val="27"/>
          <w:szCs w:val="27"/>
          <w:rtl/>
        </w:rPr>
        <w:t>ﭷ</w:t>
      </w:r>
      <w:r>
        <w:rPr>
          <w:rFonts w:ascii="QCF_P163" w:hAnsi="QCF_P163" w:cs="QCF_P163"/>
          <w:color w:val="000000"/>
          <w:sz w:val="2"/>
          <w:szCs w:val="2"/>
          <w:rtl/>
        </w:rPr>
        <w:t xml:space="preserve"> </w:t>
      </w:r>
      <w:r>
        <w:rPr>
          <w:rFonts w:ascii="QCF_P163" w:hAnsi="QCF_P163" w:cs="QCF_P163"/>
          <w:color w:val="000000"/>
          <w:sz w:val="27"/>
          <w:szCs w:val="27"/>
          <w:rtl/>
        </w:rPr>
        <w:t>ﭸ</w:t>
      </w:r>
      <w:r>
        <w:rPr>
          <w:rFonts w:ascii="QCF_P163" w:hAnsi="QCF_P163" w:cs="QCF_P163"/>
          <w:color w:val="000000"/>
          <w:sz w:val="2"/>
          <w:szCs w:val="2"/>
          <w:rtl/>
        </w:rPr>
        <w:t xml:space="preserve"> </w:t>
      </w:r>
      <w:r>
        <w:rPr>
          <w:rFonts w:ascii="QCF_P163" w:hAnsi="QCF_P163" w:cs="QCF_P163"/>
          <w:color w:val="000000"/>
          <w:sz w:val="27"/>
          <w:szCs w:val="27"/>
          <w:rtl/>
        </w:rPr>
        <w:t>ﭹ</w:t>
      </w:r>
      <w:r>
        <w:rPr>
          <w:rFonts w:ascii="QCF_P163" w:hAnsi="QCF_P163" w:cs="QCF_P163"/>
          <w:color w:val="000000"/>
          <w:sz w:val="2"/>
          <w:szCs w:val="2"/>
          <w:rtl/>
        </w:rPr>
        <w:t xml:space="preserve">  </w:t>
      </w:r>
      <w:r>
        <w:rPr>
          <w:rFonts w:ascii="QCF_P163" w:hAnsi="QCF_P163" w:cs="QCF_P163"/>
          <w:color w:val="000000"/>
          <w:sz w:val="27"/>
          <w:szCs w:val="27"/>
          <w:rtl/>
        </w:rPr>
        <w:t>ﭺﭻ</w:t>
      </w:r>
      <w:r>
        <w:rPr>
          <w:rFonts w:ascii="QCF_P163" w:hAnsi="QCF_P163" w:cs="QCF_P163"/>
          <w:color w:val="000000"/>
          <w:sz w:val="2"/>
          <w:szCs w:val="2"/>
          <w:rtl/>
        </w:rPr>
        <w:t xml:space="preserve"> </w:t>
      </w:r>
      <w:r>
        <w:rPr>
          <w:rFonts w:ascii="QCF_P163" w:hAnsi="QCF_P163" w:cs="QCF_P163"/>
          <w:color w:val="000000"/>
          <w:sz w:val="27"/>
          <w:szCs w:val="27"/>
          <w:rtl/>
        </w:rPr>
        <w:t>ﭼ</w:t>
      </w:r>
      <w:r>
        <w:rPr>
          <w:rFonts w:ascii="QCF_P163" w:hAnsi="QCF_P163" w:cs="QCF_P163"/>
          <w:color w:val="000000"/>
          <w:sz w:val="2"/>
          <w:szCs w:val="2"/>
          <w:rtl/>
        </w:rPr>
        <w:t xml:space="preserve"> </w:t>
      </w:r>
      <w:r>
        <w:rPr>
          <w:rFonts w:ascii="QCF_P163" w:hAnsi="QCF_P163" w:cs="QCF_P163"/>
          <w:color w:val="000000"/>
          <w:sz w:val="27"/>
          <w:szCs w:val="27"/>
          <w:rtl/>
        </w:rPr>
        <w:t>ﭽ</w:t>
      </w:r>
      <w:r>
        <w:rPr>
          <w:rFonts w:ascii="QCF_P163" w:hAnsi="QCF_P163" w:cs="QCF_P163"/>
          <w:color w:val="000000"/>
          <w:sz w:val="2"/>
          <w:szCs w:val="2"/>
          <w:rtl/>
        </w:rPr>
        <w:t xml:space="preserve">   </w:t>
      </w:r>
      <w:r>
        <w:rPr>
          <w:rFonts w:ascii="QCF_P163" w:hAnsi="QCF_P163" w:cs="QCF_P163"/>
          <w:color w:val="000000"/>
          <w:sz w:val="27"/>
          <w:szCs w:val="27"/>
          <w:rtl/>
        </w:rPr>
        <w:t>ﭾ</w:t>
      </w:r>
      <w:r>
        <w:rPr>
          <w:rFonts w:ascii="QCF_P163" w:hAnsi="QCF_P163" w:cs="QCF_P163"/>
          <w:color w:val="000000"/>
          <w:sz w:val="2"/>
          <w:szCs w:val="2"/>
          <w:rtl/>
        </w:rPr>
        <w:t xml:space="preserve">   </w:t>
      </w:r>
      <w:r>
        <w:rPr>
          <w:rFonts w:ascii="QCF_P163" w:hAnsi="QCF_P163" w:cs="QCF_P163"/>
          <w:color w:val="000000"/>
          <w:sz w:val="27"/>
          <w:szCs w:val="27"/>
          <w:rtl/>
        </w:rPr>
        <w:t>ﭿ</w:t>
      </w:r>
      <w:r>
        <w:rPr>
          <w:rFonts w:ascii="QCF_P163" w:hAnsi="QCF_P163" w:cs="QCF_P163"/>
          <w:color w:val="000000"/>
          <w:sz w:val="2"/>
          <w:szCs w:val="2"/>
          <w:rtl/>
        </w:rPr>
        <w:t xml:space="preserve"> </w:t>
      </w:r>
      <w:r>
        <w:rPr>
          <w:rFonts w:ascii="QCF_P163" w:hAnsi="QCF_P163" w:cs="QCF_P163"/>
          <w:color w:val="000000"/>
          <w:sz w:val="27"/>
          <w:szCs w:val="27"/>
          <w:rtl/>
        </w:rPr>
        <w:t>ﮀ</w:t>
      </w:r>
      <w:r>
        <w:rPr>
          <w:rFonts w:ascii="QCF_P163" w:hAnsi="QCF_P163" w:cs="QCF_P163"/>
          <w:color w:val="000000"/>
          <w:sz w:val="2"/>
          <w:szCs w:val="2"/>
          <w:rtl/>
        </w:rPr>
        <w:t xml:space="preserve">   </w:t>
      </w:r>
      <w:r>
        <w:rPr>
          <w:rFonts w:ascii="QCF_P163" w:hAnsi="QCF_P163" w:cs="QCF_P163"/>
          <w:color w:val="000000"/>
          <w:sz w:val="27"/>
          <w:szCs w:val="27"/>
          <w:rtl/>
        </w:rPr>
        <w:t>ﮁ</w:t>
      </w:r>
      <w:r>
        <w:rPr>
          <w:rFonts w:ascii="QCF_P163" w:hAnsi="QCF_P163" w:cs="QCF_P163"/>
          <w:color w:val="000000"/>
          <w:sz w:val="2"/>
          <w:szCs w:val="2"/>
          <w:rtl/>
        </w:rPr>
        <w:t xml:space="preserve"> </w:t>
      </w:r>
      <w:r>
        <w:rPr>
          <w:rFonts w:ascii="QCF_P163" w:hAnsi="QCF_P163" w:cs="QCF_P163"/>
          <w:color w:val="000000"/>
          <w:sz w:val="27"/>
          <w:szCs w:val="27"/>
          <w:rtl/>
        </w:rPr>
        <w:t>ﮂ</w:t>
      </w:r>
      <w:r>
        <w:rPr>
          <w:rFonts w:ascii="QCF_P163" w:hAnsi="QCF_P163" w:cs="QCF_P163"/>
          <w:color w:val="000000"/>
          <w:sz w:val="2"/>
          <w:szCs w:val="2"/>
          <w:rtl/>
        </w:rPr>
        <w:t xml:space="preserve"> </w:t>
      </w:r>
      <w:r>
        <w:rPr>
          <w:rFonts w:ascii="QCF_P163" w:hAnsi="QCF_P163" w:cs="QCF_P163"/>
          <w:color w:val="000000"/>
          <w:sz w:val="27"/>
          <w:szCs w:val="27"/>
          <w:rtl/>
        </w:rPr>
        <w:t>ﮃ</w:t>
      </w:r>
      <w:r>
        <w:rPr>
          <w:rFonts w:ascii="QCF_P163" w:hAnsi="QCF_P163" w:cs="QCF_P163"/>
          <w:color w:val="000000"/>
          <w:sz w:val="2"/>
          <w:szCs w:val="2"/>
          <w:rtl/>
        </w:rPr>
        <w:t xml:space="preserve"> </w:t>
      </w:r>
      <w:r>
        <w:rPr>
          <w:rFonts w:ascii="QCF_P163" w:hAnsi="QCF_P163" w:cs="QCF_P163"/>
          <w:color w:val="000000"/>
          <w:sz w:val="27"/>
          <w:szCs w:val="27"/>
          <w:rtl/>
        </w:rPr>
        <w:t>ﮄ</w:t>
      </w:r>
      <w:r>
        <w:rPr>
          <w:rFonts w:ascii="QCF_P163" w:hAnsi="QCF_P163" w:cs="QCF_P163"/>
          <w:color w:val="000000"/>
          <w:sz w:val="2"/>
          <w:szCs w:val="2"/>
          <w:rtl/>
        </w:rPr>
        <w:t xml:space="preserve"> </w:t>
      </w:r>
      <w:r>
        <w:rPr>
          <w:rFonts w:ascii="QCF_P163" w:hAnsi="QCF_P163" w:cs="QCF_P163"/>
          <w:color w:val="000000"/>
          <w:sz w:val="27"/>
          <w:szCs w:val="27"/>
          <w:rtl/>
        </w:rPr>
        <w:t>ﮅ</w:t>
      </w:r>
      <w:r>
        <w:rPr>
          <w:rFonts w:ascii="QCF_P163" w:hAnsi="QCF_P163" w:cs="QCF_P163"/>
          <w:color w:val="000000"/>
          <w:sz w:val="2"/>
          <w:szCs w:val="2"/>
          <w:rtl/>
        </w:rPr>
        <w:t xml:space="preserve"> </w:t>
      </w:r>
      <w:r>
        <w:rPr>
          <w:rFonts w:ascii="QCF_P163" w:hAnsi="QCF_P163" w:cs="QCF_P163"/>
          <w:color w:val="000000"/>
          <w:sz w:val="27"/>
          <w:szCs w:val="27"/>
          <w:rtl/>
        </w:rPr>
        <w:t>ﮆ</w:t>
      </w:r>
      <w:r>
        <w:rPr>
          <w:rFonts w:ascii="QCF_P163" w:hAnsi="QCF_P163" w:cs="QCF_P163"/>
          <w:color w:val="000000"/>
          <w:sz w:val="2"/>
          <w:szCs w:val="2"/>
          <w:rtl/>
        </w:rPr>
        <w:t xml:space="preserve">     </w:t>
      </w:r>
      <w:r>
        <w:rPr>
          <w:rFonts w:ascii="QCF_P163" w:hAnsi="QCF_P163" w:cs="QCF_P163"/>
          <w:color w:val="000000"/>
          <w:sz w:val="27"/>
          <w:szCs w:val="27"/>
          <w:rtl/>
        </w:rPr>
        <w:t>ﮇ</w:t>
      </w:r>
      <w:r>
        <w:rPr>
          <w:rFonts w:ascii="QCF_P163" w:hAnsi="QCF_P163" w:cs="QCF_P163"/>
          <w:color w:val="000000"/>
          <w:sz w:val="2"/>
          <w:szCs w:val="2"/>
          <w:rtl/>
        </w:rPr>
        <w:t xml:space="preserve"> </w:t>
      </w:r>
      <w:r>
        <w:rPr>
          <w:rFonts w:ascii="QCF_P163" w:hAnsi="QCF_P163" w:cs="QCF_P163"/>
          <w:color w:val="000000"/>
          <w:sz w:val="27"/>
          <w:szCs w:val="27"/>
          <w:rtl/>
        </w:rPr>
        <w:t>ﮈ</w:t>
      </w:r>
      <w:r>
        <w:rPr>
          <w:rFonts w:ascii="QCF_P163" w:hAnsi="QCF_P163" w:cs="QCF_P163"/>
          <w:color w:val="000000"/>
          <w:sz w:val="2"/>
          <w:szCs w:val="2"/>
          <w:rtl/>
        </w:rPr>
        <w:t xml:space="preserve"> </w:t>
      </w:r>
      <w:r>
        <w:rPr>
          <w:rFonts w:ascii="QCF_P163" w:hAnsi="QCF_P163" w:cs="QCF_P163"/>
          <w:color w:val="000000"/>
          <w:sz w:val="27"/>
          <w:szCs w:val="27"/>
          <w:rtl/>
        </w:rPr>
        <w:t>ﮉ</w:t>
      </w:r>
      <w:r>
        <w:rPr>
          <w:rFonts w:ascii="QCF_P163" w:hAnsi="QCF_P163" w:cs="QCF_P163"/>
          <w:color w:val="000000"/>
          <w:sz w:val="2"/>
          <w:szCs w:val="2"/>
          <w:rtl/>
        </w:rPr>
        <w:t xml:space="preserve"> </w:t>
      </w:r>
      <w:r>
        <w:rPr>
          <w:rFonts w:ascii="QCF_P163" w:hAnsi="QCF_P163" w:cs="QCF_P163"/>
          <w:color w:val="000000"/>
          <w:sz w:val="27"/>
          <w:szCs w:val="27"/>
          <w:rtl/>
        </w:rPr>
        <w:t>ﮊ</w:t>
      </w:r>
      <w:r>
        <w:rPr>
          <w:rFonts w:ascii="QCF_P163" w:hAnsi="QCF_P163" w:cs="QCF_P163"/>
          <w:color w:val="000000"/>
          <w:sz w:val="2"/>
          <w:szCs w:val="2"/>
          <w:rtl/>
        </w:rPr>
        <w:t xml:space="preserve"> </w:t>
      </w:r>
      <w:r>
        <w:rPr>
          <w:rFonts w:ascii="QCF_P163" w:hAnsi="QCF_P163" w:cs="QCF_P163"/>
          <w:color w:val="000000"/>
          <w:sz w:val="27"/>
          <w:szCs w:val="27"/>
          <w:rtl/>
        </w:rPr>
        <w:t>ﮋ</w:t>
      </w:r>
      <w:r>
        <w:rPr>
          <w:rFonts w:ascii="QCF_P163" w:hAnsi="QCF_P163" w:cs="QCF_P163"/>
          <w:color w:val="000000"/>
          <w:sz w:val="2"/>
          <w:szCs w:val="2"/>
          <w:rtl/>
        </w:rPr>
        <w:t xml:space="preserve">   </w:t>
      </w:r>
      <w:r>
        <w:rPr>
          <w:rFonts w:ascii="QCF_P163" w:hAnsi="QCF_P163" w:cs="QCF_P163"/>
          <w:color w:val="000000"/>
          <w:sz w:val="27"/>
          <w:szCs w:val="27"/>
          <w:rtl/>
        </w:rPr>
        <w:t>ﮌ</w:t>
      </w:r>
      <w:r>
        <w:rPr>
          <w:rFonts w:ascii="QCF_P163" w:hAnsi="QCF_P163" w:cs="QCF_P163"/>
          <w:color w:val="000000"/>
          <w:sz w:val="2"/>
          <w:szCs w:val="2"/>
          <w:rtl/>
        </w:rPr>
        <w:t xml:space="preserve"> </w:t>
      </w:r>
      <w:r>
        <w:rPr>
          <w:rFonts w:ascii="QCF_P163" w:hAnsi="QCF_P163" w:cs="QCF_P163"/>
          <w:color w:val="000000"/>
          <w:sz w:val="27"/>
          <w:szCs w:val="27"/>
          <w:rtl/>
        </w:rPr>
        <w:t>ﮍ</w:t>
      </w:r>
      <w:r>
        <w:rPr>
          <w:rFonts w:ascii="QCF_P163" w:hAnsi="QCF_P163" w:cs="QCF_P163"/>
          <w:color w:val="000000"/>
          <w:sz w:val="2"/>
          <w:szCs w:val="2"/>
          <w:rtl/>
        </w:rPr>
        <w:t xml:space="preserve">    </w:t>
      </w:r>
      <w:r>
        <w:rPr>
          <w:rFonts w:ascii="QCF_P163" w:hAnsi="QCF_P163" w:cs="QCF_P163"/>
          <w:color w:val="000000"/>
          <w:sz w:val="27"/>
          <w:szCs w:val="27"/>
          <w:rtl/>
        </w:rPr>
        <w:t>ﮎ</w:t>
      </w:r>
      <w:r>
        <w:rPr>
          <w:rFonts w:ascii="QCF_P163" w:hAnsi="QCF_P163" w:cs="QCF_P163"/>
          <w:color w:val="000000"/>
          <w:sz w:val="2"/>
          <w:szCs w:val="2"/>
          <w:rtl/>
        </w:rPr>
        <w:t xml:space="preserve"> </w:t>
      </w:r>
      <w:r>
        <w:rPr>
          <w:rFonts w:ascii="QCF_P163" w:hAnsi="QCF_P163" w:cs="QCF_P163"/>
          <w:color w:val="000000"/>
          <w:sz w:val="27"/>
          <w:szCs w:val="27"/>
          <w:rtl/>
        </w:rPr>
        <w:t>ﮏ</w:t>
      </w:r>
      <w:r>
        <w:rPr>
          <w:rFonts w:ascii="QCF_P163" w:hAnsi="QCF_P163" w:cs="QCF_P163"/>
          <w:color w:val="000000"/>
          <w:sz w:val="2"/>
          <w:szCs w:val="2"/>
          <w:rtl/>
        </w:rPr>
        <w:t xml:space="preserve">  </w:t>
      </w:r>
      <w:r>
        <w:rPr>
          <w:rFonts w:ascii="QCF_P163" w:hAnsi="QCF_P163" w:cs="QCF_P163"/>
          <w:color w:val="000000"/>
          <w:sz w:val="27"/>
          <w:szCs w:val="27"/>
          <w:rtl/>
        </w:rPr>
        <w:t>ﮐﮑ</w:t>
      </w:r>
      <w:r>
        <w:rPr>
          <w:rFonts w:ascii="QCF_P163" w:hAnsi="QCF_P163" w:cs="QCF_P163"/>
          <w:color w:val="000000"/>
          <w:sz w:val="2"/>
          <w:szCs w:val="2"/>
          <w:rtl/>
        </w:rPr>
        <w:t xml:space="preserve"> </w:t>
      </w:r>
      <w:r>
        <w:rPr>
          <w:rFonts w:ascii="QCF_P163" w:hAnsi="QCF_P163" w:cs="QCF_P163"/>
          <w:color w:val="000000"/>
          <w:sz w:val="27"/>
          <w:szCs w:val="27"/>
          <w:rtl/>
        </w:rPr>
        <w:t>ﮒ</w:t>
      </w:r>
      <w:r>
        <w:rPr>
          <w:rFonts w:ascii="QCF_P163" w:hAnsi="QCF_P163" w:cs="QCF_P163"/>
          <w:color w:val="000000"/>
          <w:sz w:val="2"/>
          <w:szCs w:val="2"/>
          <w:rtl/>
        </w:rPr>
        <w:t xml:space="preserve"> </w:t>
      </w:r>
      <w:r>
        <w:rPr>
          <w:rFonts w:ascii="QCF_P163" w:hAnsi="QCF_P163" w:cs="QCF_P163"/>
          <w:color w:val="000000"/>
          <w:sz w:val="27"/>
          <w:szCs w:val="27"/>
          <w:rtl/>
        </w:rPr>
        <w:t>ﮓ</w:t>
      </w:r>
      <w:r>
        <w:rPr>
          <w:rFonts w:ascii="QCF_P163" w:hAnsi="QCF_P163" w:cs="QCF_P163"/>
          <w:color w:val="000000"/>
          <w:sz w:val="2"/>
          <w:szCs w:val="2"/>
          <w:rtl/>
        </w:rPr>
        <w:t xml:space="preserve"> </w:t>
      </w:r>
      <w:r>
        <w:rPr>
          <w:rFonts w:ascii="QCF_P163" w:hAnsi="QCF_P163" w:cs="QCF_P163"/>
          <w:color w:val="000000"/>
          <w:sz w:val="27"/>
          <w:szCs w:val="27"/>
          <w:rtl/>
        </w:rPr>
        <w:t>ﮔ</w:t>
      </w:r>
      <w:r>
        <w:rPr>
          <w:rFonts w:ascii="QCF_P163" w:hAnsi="QCF_P163" w:cs="QCF_P163"/>
          <w:color w:val="000000"/>
          <w:sz w:val="2"/>
          <w:szCs w:val="2"/>
          <w:rtl/>
        </w:rPr>
        <w:t xml:space="preserve"> </w:t>
      </w:r>
      <w:r>
        <w:rPr>
          <w:rFonts w:ascii="QCF_P163" w:hAnsi="QCF_P163" w:cs="QCF_P163"/>
          <w:color w:val="000000"/>
          <w:sz w:val="27"/>
          <w:szCs w:val="27"/>
          <w:rtl/>
        </w:rPr>
        <w:t>ﮕ</w:t>
      </w:r>
      <w:r>
        <w:rPr>
          <w:rFonts w:ascii="QCF_P163" w:hAnsi="QCF_P163" w:cs="QCF_P163"/>
          <w:color w:val="000000"/>
          <w:sz w:val="2"/>
          <w:szCs w:val="2"/>
          <w:rtl/>
        </w:rPr>
        <w:t xml:space="preserve">  </w:t>
      </w:r>
      <w:r>
        <w:rPr>
          <w:rFonts w:ascii="QCF_P163" w:hAnsi="QCF_P163" w:cs="QCF_P163"/>
          <w:color w:val="000000"/>
          <w:sz w:val="27"/>
          <w:szCs w:val="27"/>
          <w:rtl/>
        </w:rPr>
        <w:t>ﮖ</w:t>
      </w:r>
      <w:r>
        <w:rPr>
          <w:rFonts w:ascii="QCF_P163" w:hAnsi="QCF_P163" w:cs="QCF_P163"/>
          <w:color w:val="000000"/>
          <w:sz w:val="2"/>
          <w:szCs w:val="2"/>
          <w:rtl/>
        </w:rPr>
        <w:t xml:space="preserve">   </w:t>
      </w:r>
      <w:r>
        <w:rPr>
          <w:rFonts w:ascii="QCF_P163" w:hAnsi="QCF_P163" w:cs="QCF_P163"/>
          <w:color w:val="000000"/>
          <w:sz w:val="27"/>
          <w:szCs w:val="27"/>
          <w:rtl/>
        </w:rPr>
        <w:t>ﮗ</w:t>
      </w:r>
      <w:r>
        <w:rPr>
          <w:rFonts w:ascii="QCF_P163" w:hAnsi="QCF_P163" w:cs="QCF_P163"/>
          <w:color w:val="000000"/>
          <w:sz w:val="2"/>
          <w:szCs w:val="2"/>
          <w:rtl/>
        </w:rPr>
        <w:t xml:space="preserve"> </w:t>
      </w:r>
      <w:r>
        <w:rPr>
          <w:rFonts w:ascii="QCF_P163" w:hAnsi="QCF_P163" w:cs="QCF_P163"/>
          <w:color w:val="000000"/>
          <w:sz w:val="27"/>
          <w:szCs w:val="27"/>
          <w:rtl/>
        </w:rPr>
        <w:t>ﮘ</w:t>
      </w:r>
      <w:r>
        <w:rPr>
          <w:rFonts w:ascii="QCF_P163" w:hAnsi="QCF_P163" w:cs="QCF_P16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D23566">
        <w:rPr>
          <w:rFonts w:ascii="Calibri" w:hAnsi="Calibri" w:cs="B Zar" w:hint="cs"/>
          <w:szCs w:val="28"/>
          <w:rtl/>
        </w:rPr>
        <w:t>(</w:t>
      </w:r>
      <w:r w:rsidRPr="005D1FD0">
        <w:rPr>
          <w:rFonts w:ascii="2  Badr" w:hAnsi="Arial" w:cs="B Zar" w:hint="cs"/>
          <w:color w:val="000000"/>
          <w:sz w:val="27"/>
          <w:szCs w:val="27"/>
          <w:rtl/>
        </w:rPr>
        <w:t>الأعراف: ٩٧ - ١٠٠</w:t>
      </w:r>
      <w:r>
        <w:rPr>
          <w:rFonts w:ascii="Arial" w:hAnsi="Arial" w:cs="Arial"/>
          <w:color w:val="000000"/>
          <w:sz w:val="2"/>
          <w:szCs w:val="2"/>
        </w:rPr>
        <w:t xml:space="preserve"> </w:t>
      </w:r>
      <w:r w:rsidR="00BD4FDA" w:rsidRPr="00D23566">
        <w:rPr>
          <w:rFonts w:ascii="Calibri" w:hAnsi="Calibri" w:cs="B Zar" w:hint="cs"/>
          <w:szCs w:val="28"/>
          <w:rtl/>
        </w:rPr>
        <w:t xml:space="preserve">)  </w:t>
      </w:r>
      <w:r w:rsidR="006A468D" w:rsidRPr="00D23566">
        <w:rPr>
          <w:rFonts w:ascii="Calibri" w:hAnsi="Calibri" w:cs="B Zar" w:hint="cs"/>
          <w:szCs w:val="28"/>
          <w:rtl/>
        </w:rPr>
        <w:t>«‏</w:t>
      </w:r>
      <w:r w:rsidRPr="00D23566">
        <w:rPr>
          <w:rFonts w:ascii="Calibri" w:hAnsi="Calibri" w:cs="B Zar" w:hint="cs"/>
          <w:szCs w:val="28"/>
          <w:rtl/>
        </w:rPr>
        <w:t xml:space="preserve">آيا مردمان اين شهرها و آباديها (كه دعوت پيغمبران را نپذيرفتند و به جاي ايمان بر كفر و معاصي افزودند، از اين) ايمن شدند كه عذاب ما شبانه به سراغ آنان رود، در </w:t>
      </w:r>
      <w:r w:rsidR="006A468D" w:rsidRPr="00D23566">
        <w:rPr>
          <w:rFonts w:ascii="Calibri" w:hAnsi="Calibri" w:cs="B Zar" w:hint="cs"/>
          <w:szCs w:val="28"/>
          <w:rtl/>
        </w:rPr>
        <w:t xml:space="preserve">حالي كه ايشان غرق در خواب باشند؟ </w:t>
      </w:r>
      <w:r w:rsidRPr="00D23566">
        <w:rPr>
          <w:rFonts w:ascii="Calibri" w:hAnsi="Calibri" w:cs="B Zar" w:hint="cs"/>
          <w:szCs w:val="28"/>
          <w:rtl/>
        </w:rPr>
        <w:t xml:space="preserve">(شگفتا </w:t>
      </w:r>
      <w:r w:rsidR="006A468D" w:rsidRPr="00D23566">
        <w:rPr>
          <w:rFonts w:ascii="Calibri" w:hAnsi="Calibri" w:cs="B Zar" w:hint="cs"/>
          <w:szCs w:val="28"/>
          <w:rtl/>
        </w:rPr>
        <w:t>كه از مكافات عمل غافل شدند). ‏‏</w:t>
      </w:r>
      <w:r w:rsidRPr="00D23566">
        <w:rPr>
          <w:rFonts w:ascii="Calibri" w:hAnsi="Calibri" w:cs="B Zar" w:hint="cs"/>
          <w:szCs w:val="28"/>
          <w:rtl/>
        </w:rPr>
        <w:t>يا اين كه مردمان اين شهرها و آباديها ايمن شدند از اين كه عذاب ما چاشتگاهان به سراغشان آيد، در حالي كه (به انجام كارهاي بي‌ارزشي مشغ</w:t>
      </w:r>
      <w:r w:rsidR="006A468D" w:rsidRPr="00D23566">
        <w:rPr>
          <w:rFonts w:ascii="Calibri" w:hAnsi="Calibri" w:cs="B Zar" w:hint="cs"/>
          <w:szCs w:val="28"/>
          <w:rtl/>
        </w:rPr>
        <w:t>ولند كه انگار) سرگرم بازي هستند</w:t>
      </w:r>
      <w:r w:rsidRPr="00D23566">
        <w:rPr>
          <w:rFonts w:ascii="Calibri" w:hAnsi="Calibri" w:cs="B Zar" w:hint="cs"/>
          <w:szCs w:val="28"/>
          <w:rtl/>
        </w:rPr>
        <w:t xml:space="preserve">؟ ‏‏ آيا آنان از چاره نهاني و مجازات </w:t>
      </w:r>
      <w:r w:rsidR="006A468D" w:rsidRPr="00D23566">
        <w:rPr>
          <w:rFonts w:ascii="Calibri" w:hAnsi="Calibri" w:cs="B Zar" w:hint="cs"/>
          <w:szCs w:val="28"/>
          <w:rtl/>
        </w:rPr>
        <w:t>ناگهاني خدا ايمن و غافل شده‌اند</w:t>
      </w:r>
      <w:r w:rsidRPr="00D23566">
        <w:rPr>
          <w:rFonts w:ascii="Calibri" w:hAnsi="Calibri" w:cs="B Zar" w:hint="cs"/>
          <w:szCs w:val="28"/>
          <w:rtl/>
        </w:rPr>
        <w:t>؟ در حالي از چاره نهاني و مجازات ناگهاني خدا جز زيانكاران (و از دست‌دهندگان عقل و انسانيّت) ايمن و غافل نمي‌گردند. ‏‏ آيا براي كساني كه زمين را از صاحبان قبلي آن به ارث مي‌برند (و جانشين ديگران مي‌گردند) روشن نشده است كه اگر بخواهيم آنان را (همچون پيشينيان) به سبب گناهانشان نشانه تير بلا مي‌گردانيم و بر دلهايشان مهر مي‌نهيم تا ديگر (صداي حق را) نشنوند (و آ</w:t>
      </w:r>
      <w:r w:rsidR="006A468D" w:rsidRPr="00D23566">
        <w:rPr>
          <w:rFonts w:ascii="Calibri" w:hAnsi="Calibri" w:cs="B Zar" w:hint="cs"/>
          <w:szCs w:val="28"/>
          <w:rtl/>
        </w:rPr>
        <w:t>هسته آهسته رهسپار دوزخ شوند)؟</w:t>
      </w:r>
      <w:r w:rsidRPr="00D23566">
        <w:rPr>
          <w:rFonts w:ascii="Calibri" w:hAnsi="Calibri" w:cs="B Zar" w:hint="cs"/>
          <w:szCs w:val="28"/>
          <w:rtl/>
        </w:rPr>
        <w:t>»</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در زماني خداوند بر مؤمنان به وسيله</w:t>
      </w:r>
      <w:r>
        <w:rPr>
          <w:rFonts w:ascii="Arial" w:hAnsi="Arial" w:cs="Arial"/>
        </w:rPr>
        <w:t>‎</w:t>
      </w:r>
      <w:r w:rsidRPr="00D23566">
        <w:rPr>
          <w:rFonts w:ascii="Calibri" w:hAnsi="Calibri" w:cs="B Zar" w:hint="cs"/>
          <w:szCs w:val="28"/>
          <w:rtl/>
        </w:rPr>
        <w:t>ي امنيت و آرامش- در جايي كه احتمال ترس وجود داشت- منت نهاد، كه فرمانبردار حكم خدا و پيامبر</w:t>
      </w:r>
      <w:r w:rsidRPr="00D23566">
        <w:rPr>
          <w:rFonts w:ascii="Calibri" w:hAnsi="Calibri" w:cs="B Zar"/>
          <w:szCs w:val="28"/>
          <w:rtl/>
        </w:rPr>
        <w:sym w:font="AGA Arabesque" w:char="0072"/>
      </w:r>
      <w:r w:rsidRPr="00D23566">
        <w:rPr>
          <w:rFonts w:ascii="Calibri" w:hAnsi="Calibri" w:cs="B Zar" w:hint="cs"/>
          <w:szCs w:val="28"/>
          <w:rtl/>
        </w:rPr>
        <w:t xml:space="preserve"> بودند؛ همان</w:t>
      </w:r>
      <w:r>
        <w:rPr>
          <w:rFonts w:ascii="Arial" w:hAnsi="Arial" w:cs="Arial"/>
        </w:rPr>
        <w:t>‎</w:t>
      </w:r>
      <w:r w:rsidRPr="00D23566">
        <w:rPr>
          <w:rFonts w:ascii="Calibri" w:hAnsi="Calibri" w:cs="B Zar" w:hint="cs"/>
          <w:szCs w:val="28"/>
          <w:rtl/>
        </w:rPr>
        <w:t>طور كه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11" w:hAnsi="QCF_P511" w:cs="QCF_P511"/>
          <w:color w:val="000000"/>
          <w:sz w:val="27"/>
          <w:szCs w:val="27"/>
          <w:rtl/>
        </w:rPr>
        <w:t>ﭬ</w:t>
      </w:r>
      <w:r>
        <w:rPr>
          <w:rFonts w:ascii="QCF_P511" w:hAnsi="QCF_P511" w:cs="QCF_P511"/>
          <w:color w:val="000000"/>
          <w:sz w:val="2"/>
          <w:szCs w:val="2"/>
          <w:rtl/>
        </w:rPr>
        <w:t xml:space="preserve"> </w:t>
      </w:r>
      <w:r>
        <w:rPr>
          <w:rFonts w:ascii="QCF_P511" w:hAnsi="QCF_P511" w:cs="QCF_P511"/>
          <w:color w:val="000000"/>
          <w:sz w:val="27"/>
          <w:szCs w:val="27"/>
          <w:rtl/>
        </w:rPr>
        <w:t>ﭭ</w:t>
      </w:r>
      <w:r>
        <w:rPr>
          <w:rFonts w:ascii="QCF_P511" w:hAnsi="QCF_P511" w:cs="QCF_P511"/>
          <w:color w:val="000000"/>
          <w:sz w:val="2"/>
          <w:szCs w:val="2"/>
          <w:rtl/>
        </w:rPr>
        <w:t xml:space="preserve">   </w:t>
      </w:r>
      <w:r>
        <w:rPr>
          <w:rFonts w:ascii="QCF_P511" w:hAnsi="QCF_P511" w:cs="QCF_P511"/>
          <w:color w:val="000000"/>
          <w:sz w:val="27"/>
          <w:szCs w:val="27"/>
          <w:rtl/>
        </w:rPr>
        <w:t>ﭮ</w:t>
      </w:r>
      <w:r>
        <w:rPr>
          <w:rFonts w:ascii="QCF_P511" w:hAnsi="QCF_P511" w:cs="QCF_P511"/>
          <w:color w:val="000000"/>
          <w:sz w:val="2"/>
          <w:szCs w:val="2"/>
          <w:rtl/>
        </w:rPr>
        <w:t xml:space="preserve"> </w:t>
      </w:r>
      <w:r>
        <w:rPr>
          <w:rFonts w:ascii="QCF_P511" w:hAnsi="QCF_P511" w:cs="QCF_P511"/>
          <w:color w:val="000000"/>
          <w:sz w:val="27"/>
          <w:szCs w:val="27"/>
          <w:rtl/>
        </w:rPr>
        <w:t>ﭯ</w:t>
      </w:r>
      <w:r>
        <w:rPr>
          <w:rFonts w:ascii="QCF_P511" w:hAnsi="QCF_P511" w:cs="QCF_P511"/>
          <w:color w:val="000000"/>
          <w:sz w:val="2"/>
          <w:szCs w:val="2"/>
          <w:rtl/>
        </w:rPr>
        <w:t xml:space="preserve"> </w:t>
      </w:r>
      <w:r>
        <w:rPr>
          <w:rFonts w:ascii="QCF_P511" w:hAnsi="QCF_P511" w:cs="QCF_P511"/>
          <w:color w:val="000000"/>
          <w:sz w:val="27"/>
          <w:szCs w:val="27"/>
          <w:rtl/>
        </w:rPr>
        <w:t>ﭰ</w:t>
      </w:r>
      <w:r>
        <w:rPr>
          <w:rFonts w:ascii="QCF_P511" w:hAnsi="QCF_P511" w:cs="QCF_P511"/>
          <w:color w:val="000000"/>
          <w:sz w:val="2"/>
          <w:szCs w:val="2"/>
          <w:rtl/>
        </w:rPr>
        <w:t xml:space="preserve"> </w:t>
      </w:r>
      <w:r>
        <w:rPr>
          <w:rFonts w:ascii="QCF_P511" w:hAnsi="QCF_P511" w:cs="QCF_P511"/>
          <w:color w:val="000000"/>
          <w:sz w:val="27"/>
          <w:szCs w:val="27"/>
          <w:rtl/>
        </w:rPr>
        <w:t>ﭱ</w:t>
      </w:r>
      <w:r>
        <w:rPr>
          <w:rFonts w:ascii="QCF_P511" w:hAnsi="QCF_P511" w:cs="QCF_P511"/>
          <w:color w:val="000000"/>
          <w:sz w:val="2"/>
          <w:szCs w:val="2"/>
          <w:rtl/>
        </w:rPr>
        <w:t xml:space="preserve">  </w:t>
      </w:r>
      <w:r>
        <w:rPr>
          <w:rFonts w:ascii="QCF_P511" w:hAnsi="QCF_P511" w:cs="QCF_P511"/>
          <w:color w:val="000000"/>
          <w:sz w:val="27"/>
          <w:szCs w:val="27"/>
          <w:rtl/>
        </w:rPr>
        <w:t>ﭲ</w:t>
      </w:r>
      <w:r>
        <w:rPr>
          <w:rFonts w:ascii="QCF_P511" w:hAnsi="QCF_P511" w:cs="QCF_P511"/>
          <w:color w:val="000000"/>
          <w:sz w:val="2"/>
          <w:szCs w:val="2"/>
          <w:rtl/>
        </w:rPr>
        <w:t xml:space="preserve"> </w:t>
      </w:r>
      <w:r>
        <w:rPr>
          <w:rFonts w:ascii="QCF_P511" w:hAnsi="QCF_P511" w:cs="QCF_P511"/>
          <w:color w:val="000000"/>
          <w:sz w:val="27"/>
          <w:szCs w:val="27"/>
          <w:rtl/>
        </w:rPr>
        <w:t>ﭳ</w:t>
      </w:r>
      <w:r>
        <w:rPr>
          <w:rFonts w:ascii="QCF_P511" w:hAnsi="QCF_P511" w:cs="QCF_P511"/>
          <w:color w:val="000000"/>
          <w:sz w:val="2"/>
          <w:szCs w:val="2"/>
          <w:rtl/>
        </w:rPr>
        <w:t xml:space="preserve"> </w:t>
      </w:r>
      <w:r>
        <w:rPr>
          <w:rFonts w:ascii="QCF_P511" w:hAnsi="QCF_P511" w:cs="QCF_P511"/>
          <w:color w:val="000000"/>
          <w:sz w:val="27"/>
          <w:szCs w:val="27"/>
          <w:rtl/>
        </w:rPr>
        <w:t>ﭴ</w:t>
      </w:r>
      <w:r>
        <w:rPr>
          <w:rFonts w:ascii="QCF_P511" w:hAnsi="QCF_P511" w:cs="QCF_P511"/>
          <w:color w:val="000000"/>
          <w:sz w:val="2"/>
          <w:szCs w:val="2"/>
          <w:rtl/>
        </w:rPr>
        <w:t xml:space="preserve">  </w:t>
      </w:r>
      <w:r>
        <w:rPr>
          <w:rFonts w:ascii="QCF_P511" w:hAnsi="QCF_P511" w:cs="QCF_P511"/>
          <w:color w:val="000000"/>
          <w:sz w:val="27"/>
          <w:szCs w:val="27"/>
          <w:rtl/>
        </w:rPr>
        <w:t>ﭵ</w:t>
      </w:r>
      <w:r>
        <w:rPr>
          <w:rFonts w:ascii="QCF_P511" w:hAnsi="QCF_P511" w:cs="QCF_P511"/>
          <w:color w:val="000000"/>
          <w:sz w:val="2"/>
          <w:szCs w:val="2"/>
          <w:rtl/>
        </w:rPr>
        <w:t xml:space="preserve"> </w:t>
      </w:r>
      <w:r>
        <w:rPr>
          <w:rFonts w:ascii="QCF_P511" w:hAnsi="QCF_P511" w:cs="QCF_P511"/>
          <w:color w:val="000000"/>
          <w:sz w:val="27"/>
          <w:szCs w:val="27"/>
          <w:rtl/>
        </w:rPr>
        <w:t>ﭶﭷ</w:t>
      </w:r>
      <w:r>
        <w:rPr>
          <w:rFonts w:ascii="QCF_P511" w:hAnsi="QCF_P511" w:cs="QCF_P511"/>
          <w:color w:val="000000"/>
          <w:sz w:val="2"/>
          <w:szCs w:val="2"/>
          <w:rtl/>
        </w:rPr>
        <w:t xml:space="preserve"> </w:t>
      </w:r>
      <w:r>
        <w:rPr>
          <w:rFonts w:ascii="QCF_P511" w:hAnsi="QCF_P511" w:cs="QCF_P511"/>
          <w:color w:val="000000"/>
          <w:sz w:val="27"/>
          <w:szCs w:val="27"/>
          <w:rtl/>
        </w:rPr>
        <w:t>ﭸ</w:t>
      </w:r>
      <w:r>
        <w:rPr>
          <w:rFonts w:ascii="QCF_P511" w:hAnsi="QCF_P511" w:cs="QCF_P511"/>
          <w:color w:val="000000"/>
          <w:sz w:val="2"/>
          <w:szCs w:val="2"/>
          <w:rtl/>
        </w:rPr>
        <w:t xml:space="preserve"> </w:t>
      </w:r>
      <w:r>
        <w:rPr>
          <w:rFonts w:ascii="QCF_P511" w:hAnsi="QCF_P511" w:cs="QCF_P511"/>
          <w:color w:val="000000"/>
          <w:sz w:val="27"/>
          <w:szCs w:val="27"/>
          <w:rtl/>
        </w:rPr>
        <w:t>ﭹ</w:t>
      </w:r>
      <w:r>
        <w:rPr>
          <w:rFonts w:ascii="QCF_P511" w:hAnsi="QCF_P511" w:cs="QCF_P511"/>
          <w:color w:val="000000"/>
          <w:sz w:val="2"/>
          <w:szCs w:val="2"/>
          <w:rtl/>
        </w:rPr>
        <w:t xml:space="preserve"> </w:t>
      </w:r>
      <w:r>
        <w:rPr>
          <w:rFonts w:ascii="QCF_P511" w:hAnsi="QCF_P511" w:cs="QCF_P511"/>
          <w:color w:val="000000"/>
          <w:sz w:val="27"/>
          <w:szCs w:val="27"/>
          <w:rtl/>
        </w:rPr>
        <w:t>ﭺ</w:t>
      </w:r>
      <w:r>
        <w:rPr>
          <w:rFonts w:ascii="QCF_P511" w:hAnsi="QCF_P511" w:cs="QCF_P511"/>
          <w:color w:val="000000"/>
          <w:sz w:val="2"/>
          <w:szCs w:val="2"/>
          <w:rtl/>
        </w:rPr>
        <w:t xml:space="preserve">  </w:t>
      </w:r>
      <w:r>
        <w:rPr>
          <w:rFonts w:ascii="QCF_P511" w:hAnsi="QCF_P511" w:cs="QCF_P511"/>
          <w:color w:val="000000"/>
          <w:sz w:val="27"/>
          <w:szCs w:val="27"/>
          <w:rtl/>
        </w:rPr>
        <w:t>ﭻﭼ</w:t>
      </w:r>
      <w:r>
        <w:rPr>
          <w:rFonts w:ascii="QCF_P511" w:hAnsi="QCF_P511" w:cs="QCF_P511"/>
          <w:color w:val="000000"/>
          <w:sz w:val="2"/>
          <w:szCs w:val="2"/>
          <w:rtl/>
        </w:rPr>
        <w:t xml:space="preserve"> </w:t>
      </w:r>
      <w:r>
        <w:rPr>
          <w:rFonts w:ascii="QCF_P511" w:hAnsi="QCF_P511" w:cs="QCF_P511"/>
          <w:color w:val="000000"/>
          <w:sz w:val="27"/>
          <w:szCs w:val="27"/>
          <w:rtl/>
        </w:rPr>
        <w:t>ﭽ</w:t>
      </w:r>
      <w:r>
        <w:rPr>
          <w:rFonts w:ascii="QCF_P511" w:hAnsi="QCF_P511" w:cs="QCF_P511"/>
          <w:color w:val="000000"/>
          <w:sz w:val="2"/>
          <w:szCs w:val="2"/>
          <w:rtl/>
        </w:rPr>
        <w:t xml:space="preserve"> </w:t>
      </w:r>
      <w:r>
        <w:rPr>
          <w:rFonts w:ascii="QCF_P511" w:hAnsi="QCF_P511" w:cs="QCF_P511"/>
          <w:color w:val="000000"/>
          <w:sz w:val="27"/>
          <w:szCs w:val="27"/>
          <w:rtl/>
        </w:rPr>
        <w:t>ﭾ</w:t>
      </w:r>
      <w:r>
        <w:rPr>
          <w:rFonts w:ascii="QCF_P511" w:hAnsi="QCF_P511" w:cs="QCF_P511"/>
          <w:color w:val="000000"/>
          <w:sz w:val="2"/>
          <w:szCs w:val="2"/>
          <w:rtl/>
        </w:rPr>
        <w:t xml:space="preserve"> </w:t>
      </w:r>
      <w:r>
        <w:rPr>
          <w:rFonts w:ascii="QCF_P511" w:hAnsi="QCF_P511" w:cs="QCF_P511"/>
          <w:color w:val="000000"/>
          <w:sz w:val="27"/>
          <w:szCs w:val="27"/>
          <w:rtl/>
        </w:rPr>
        <w:t>ﭿ</w:t>
      </w:r>
      <w:r>
        <w:rPr>
          <w:rFonts w:ascii="QCF_P511" w:hAnsi="QCF_P511" w:cs="QCF_P511"/>
          <w:color w:val="000000"/>
          <w:sz w:val="2"/>
          <w:szCs w:val="2"/>
          <w:rtl/>
        </w:rPr>
        <w:t xml:space="preserve"> </w:t>
      </w:r>
      <w:r>
        <w:rPr>
          <w:rFonts w:ascii="QCF_P511" w:hAnsi="QCF_P511" w:cs="QCF_P511"/>
          <w:color w:val="000000"/>
          <w:sz w:val="27"/>
          <w:szCs w:val="27"/>
          <w:rtl/>
        </w:rPr>
        <w:t>ﮀ</w:t>
      </w:r>
      <w:r>
        <w:rPr>
          <w:rFonts w:ascii="QCF_P511" w:hAnsi="QCF_P511" w:cs="QCF_P511"/>
          <w:color w:val="000000"/>
          <w:sz w:val="2"/>
          <w:szCs w:val="2"/>
          <w:rtl/>
        </w:rPr>
        <w:t xml:space="preserve"> </w:t>
      </w:r>
      <w:r>
        <w:rPr>
          <w:rFonts w:ascii="QCF_P511" w:hAnsi="QCF_P511" w:cs="QCF_P511"/>
          <w:color w:val="000000"/>
          <w:sz w:val="27"/>
          <w:szCs w:val="27"/>
          <w:rtl/>
        </w:rPr>
        <w:t>ﮁ</w:t>
      </w:r>
      <w:r>
        <w:rPr>
          <w:rFonts w:ascii="QCF_P511" w:hAnsi="QCF_P511" w:cs="QCF_P511"/>
          <w:color w:val="000000"/>
          <w:sz w:val="2"/>
          <w:szCs w:val="2"/>
          <w:rtl/>
        </w:rPr>
        <w:t xml:space="preserve"> </w:t>
      </w:r>
      <w:r>
        <w:rPr>
          <w:rFonts w:ascii="QCF_BSML" w:hAnsi="QCF_BSML" w:cs="QCF_BSML"/>
          <w:color w:val="000000"/>
          <w:sz w:val="27"/>
          <w:szCs w:val="27"/>
          <w:rtl/>
        </w:rPr>
        <w:t>ﭼ</w:t>
      </w:r>
      <w:r w:rsidR="00AD5637">
        <w:rPr>
          <w:rFonts w:ascii="QCF_BSML" w:hAnsi="QCF_BSML" w:cs="QCF_BSML" w:hint="cs"/>
          <w:color w:val="000000"/>
          <w:sz w:val="27"/>
          <w:szCs w:val="27"/>
          <w:rtl/>
        </w:rPr>
        <w:t xml:space="preserve">    </w:t>
      </w:r>
      <w:r w:rsidR="00AD5637" w:rsidRPr="00D23566">
        <w:rPr>
          <w:rFonts w:ascii="Calibri" w:hAnsi="Calibri" w:cs="B Zar" w:hint="cs"/>
          <w:szCs w:val="28"/>
          <w:rtl/>
        </w:rPr>
        <w:t>(</w:t>
      </w:r>
      <w:r w:rsidRPr="005D1FD0">
        <w:rPr>
          <w:rFonts w:ascii="2  Badr" w:hAnsi="Arial" w:cs="B Zar" w:hint="cs"/>
          <w:color w:val="000000"/>
          <w:sz w:val="27"/>
          <w:szCs w:val="27"/>
          <w:rtl/>
        </w:rPr>
        <w:t>الفتح: ٤</w:t>
      </w:r>
      <w:r>
        <w:rPr>
          <w:rFonts w:ascii="Arial" w:hAnsi="Arial" w:cs="Arial"/>
          <w:color w:val="000000"/>
          <w:sz w:val="2"/>
          <w:szCs w:val="2"/>
        </w:rPr>
        <w:t xml:space="preserve"> </w:t>
      </w:r>
      <w:r w:rsidR="00BD4FDA" w:rsidRPr="00D23566">
        <w:rPr>
          <w:rFonts w:ascii="Calibri" w:hAnsi="Calibri" w:cs="B Zar" w:hint="cs"/>
          <w:szCs w:val="28"/>
          <w:rtl/>
        </w:rPr>
        <w:t xml:space="preserve">)  </w:t>
      </w:r>
      <w:r w:rsidR="00F25203" w:rsidRPr="00D23566">
        <w:rPr>
          <w:rFonts w:ascii="Calibri" w:hAnsi="Calibri" w:cs="B Zar" w:hint="cs"/>
          <w:szCs w:val="28"/>
          <w:rtl/>
        </w:rPr>
        <w:t>«‏</w:t>
      </w:r>
      <w:r w:rsidRPr="00D23566">
        <w:rPr>
          <w:rFonts w:ascii="Calibri" w:hAnsi="Calibri" w:cs="B Zar" w:hint="cs"/>
          <w:szCs w:val="28"/>
          <w:rtl/>
        </w:rPr>
        <w:t>خدا است كه به دلهاي مؤمنان آرامش و اطمينان خاطر داده است تا ايماني بر ايمان خود بيفزايند (و يقين و باور خويش را تقويت نمايند). لشكرهاي آسمان و زمين از آن خدا است،</w:t>
      </w:r>
      <w:r w:rsidR="00F25203" w:rsidRPr="00D23566">
        <w:rPr>
          <w:rFonts w:ascii="Calibri" w:hAnsi="Calibri" w:cs="B Zar" w:hint="cs"/>
          <w:szCs w:val="28"/>
          <w:rtl/>
        </w:rPr>
        <w:t xml:space="preserve"> و خداوند بس آگاه و فرزانه است.</w:t>
      </w:r>
      <w:r w:rsidRPr="00D23566">
        <w:rPr>
          <w:rFonts w:ascii="Calibri" w:hAnsi="Calibri" w:cs="B Zar" w:hint="cs"/>
          <w:szCs w:val="28"/>
          <w:rtl/>
        </w:rPr>
        <w:t>‏»</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سكينه همان آرامش است و كساني كه خداوند بر آنان آرامش نازل كرد، صحابه رضي الله عنهم در روز حديبيه بودند؛ كساني كه دعوت خدا و پيامبرش را اجابت نمودند و به حكم خدا و رسول خدا</w:t>
      </w:r>
      <w:r w:rsidRPr="00D23566">
        <w:rPr>
          <w:rFonts w:ascii="Calibri" w:hAnsi="Calibri" w:cs="B Zar"/>
          <w:szCs w:val="28"/>
          <w:rtl/>
        </w:rPr>
        <w:sym w:font="AGA Arabesque" w:char="0072"/>
      </w:r>
      <w:r w:rsidRPr="00D23566">
        <w:rPr>
          <w:rFonts w:ascii="Calibri" w:hAnsi="Calibri" w:cs="B Zar" w:hint="cs"/>
          <w:szCs w:val="28"/>
          <w:rtl/>
        </w:rPr>
        <w:t xml:space="preserve"> گردن نهادند.</w:t>
      </w:r>
      <w:r w:rsidRPr="00D23566">
        <w:rPr>
          <w:rFonts w:ascii="Calibri" w:hAnsi="Calibri" w:cs="B Zar"/>
          <w:szCs w:val="28"/>
          <w:vertAlign w:val="superscript"/>
          <w:rtl/>
        </w:rPr>
        <w:footnoteReference w:id="272"/>
      </w:r>
      <w:r w:rsidRPr="00D23566">
        <w:rPr>
          <w:rFonts w:ascii="Calibri" w:hAnsi="Calibri" w:cs="B Zar" w:hint="cs"/>
          <w:szCs w:val="28"/>
          <w:rtl/>
        </w:rPr>
        <w:t xml:space="preserve"> هرگاه مردم به شريعت خدا عمل كنند و احكام او را پياده كنند، امنيت كامل در مال و آبرو و خون</w:t>
      </w:r>
      <w:r>
        <w:rPr>
          <w:rFonts w:ascii="Arial" w:hAnsi="Arial" w:cs="Arial"/>
        </w:rPr>
        <w:t>‎</w:t>
      </w:r>
      <w:r w:rsidRPr="00D23566">
        <w:rPr>
          <w:rFonts w:ascii="Calibri" w:hAnsi="Calibri" w:cs="B Zar" w:hint="cs"/>
          <w:szCs w:val="28"/>
          <w:rtl/>
        </w:rPr>
        <w:t>شان را تضمين كرده</w:t>
      </w:r>
      <w:r>
        <w:rPr>
          <w:rFonts w:ascii="Arial" w:hAnsi="Arial" w:cs="Arial"/>
        </w:rPr>
        <w:t>‎</w:t>
      </w:r>
      <w:r w:rsidRPr="00D23566">
        <w:rPr>
          <w:rFonts w:ascii="Calibri" w:hAnsi="Calibri" w:cs="B Zar" w:hint="cs"/>
          <w:szCs w:val="28"/>
          <w:rtl/>
        </w:rPr>
        <w:t>اند؛ چون هيچ حدي از حدود و هيچ دستوري از شريعت خدا نيست مگر اينكه به خاطر آن ضرورتي از ضرورات پنجگانه يعني دين و جان و عقل و آبرو و مال حفظ مي</w:t>
      </w:r>
      <w:r>
        <w:rPr>
          <w:rFonts w:ascii="Arial" w:hAnsi="Arial" w:cs="Arial"/>
        </w:rPr>
        <w:t>‎</w:t>
      </w:r>
      <w:r w:rsidRPr="00D23566">
        <w:rPr>
          <w:rFonts w:ascii="Calibri" w:hAnsi="Calibri" w:cs="B Zar" w:hint="cs"/>
          <w:szCs w:val="28"/>
          <w:rtl/>
        </w:rPr>
        <w:t>شود.</w:t>
      </w:r>
      <w:r w:rsidRPr="00D23566">
        <w:rPr>
          <w:rFonts w:ascii="Calibri" w:hAnsi="Calibri" w:cs="B Zar"/>
          <w:szCs w:val="28"/>
          <w:vertAlign w:val="superscript"/>
          <w:rtl/>
        </w:rPr>
        <w:footnoteReference w:id="273"/>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قوانين وضعي بشر، امنيت و استقراري را ايجاد نمي</w:t>
      </w:r>
      <w:r>
        <w:rPr>
          <w:rFonts w:ascii="Arial" w:hAnsi="Arial" w:cs="Arial"/>
        </w:rPr>
        <w:t>‎</w:t>
      </w:r>
      <w:r w:rsidRPr="00D23566">
        <w:rPr>
          <w:rFonts w:ascii="Calibri" w:hAnsi="Calibri" w:cs="B Zar" w:hint="cs"/>
          <w:szCs w:val="28"/>
          <w:rtl/>
        </w:rPr>
        <w:t>كنند هرگاه با تشريعات و قوانين اسلامي مطابق</w:t>
      </w:r>
      <w:r w:rsidR="00F25203" w:rsidRPr="00D23566">
        <w:rPr>
          <w:rFonts w:ascii="Calibri" w:hAnsi="Calibri" w:cs="B Zar" w:hint="cs"/>
          <w:szCs w:val="28"/>
          <w:rtl/>
        </w:rPr>
        <w:t>ت</w:t>
      </w:r>
      <w:r w:rsidRPr="00D23566">
        <w:rPr>
          <w:rFonts w:ascii="Calibri" w:hAnsi="Calibri" w:cs="B Zar" w:hint="cs"/>
          <w:szCs w:val="28"/>
          <w:rtl/>
        </w:rPr>
        <w:t xml:space="preserve"> نداشته باشند. دولت</w:t>
      </w:r>
      <w:r>
        <w:rPr>
          <w:rFonts w:ascii="Arial" w:hAnsi="Arial" w:cs="Arial"/>
        </w:rPr>
        <w:t>‎</w:t>
      </w:r>
      <w:r w:rsidRPr="00D23566">
        <w:rPr>
          <w:rFonts w:ascii="Calibri" w:hAnsi="Calibri" w:cs="B Zar" w:hint="cs"/>
          <w:szCs w:val="28"/>
          <w:rtl/>
        </w:rPr>
        <w:t>هاي گذشته و حال، جهت امنيت داخلي اموال هنگفتي را خرج مي</w:t>
      </w:r>
      <w:r>
        <w:rPr>
          <w:rFonts w:ascii="Arial" w:hAnsi="Arial" w:cs="Arial"/>
        </w:rPr>
        <w:t>‎</w:t>
      </w:r>
      <w:r w:rsidRPr="00D23566">
        <w:rPr>
          <w:rFonts w:ascii="Calibri" w:hAnsi="Calibri" w:cs="B Zar" w:hint="cs"/>
          <w:szCs w:val="28"/>
          <w:rtl/>
        </w:rPr>
        <w:t>كنند و مقررات زيادي  را وضع مي</w:t>
      </w:r>
      <w:r>
        <w:rPr>
          <w:rFonts w:ascii="Arial" w:hAnsi="Arial" w:cs="Arial"/>
        </w:rPr>
        <w:t>‎</w:t>
      </w:r>
      <w:r w:rsidRPr="00D23566">
        <w:rPr>
          <w:rFonts w:ascii="Calibri" w:hAnsi="Calibri" w:cs="B Zar" w:hint="cs"/>
          <w:szCs w:val="28"/>
          <w:rtl/>
        </w:rPr>
        <w:t>نمايند و با وجود آن، يك دهم امنيت را كه ممكن است در صورت اجراي حدي از حدود خداي متعال- مثلاً- مانند حد سرقت، به دست آورند، براي مردم فراهم نمي</w:t>
      </w:r>
      <w:r>
        <w:rPr>
          <w:rFonts w:ascii="Arial" w:hAnsi="Arial" w:cs="Arial"/>
        </w:rPr>
        <w:t>‎</w:t>
      </w:r>
      <w:r w:rsidRPr="00D23566">
        <w:rPr>
          <w:rFonts w:ascii="Calibri" w:hAnsi="Calibri" w:cs="B Zar" w:hint="cs"/>
          <w:szCs w:val="28"/>
          <w:rtl/>
        </w:rPr>
        <w:t>كنند.</w:t>
      </w:r>
      <w:r w:rsidRPr="00D23566">
        <w:rPr>
          <w:rFonts w:ascii="Calibri" w:hAnsi="Calibri" w:cs="B Zar"/>
          <w:szCs w:val="28"/>
          <w:vertAlign w:val="superscript"/>
          <w:rtl/>
        </w:rPr>
        <w:footnoteReference w:id="274"/>
      </w:r>
    </w:p>
    <w:p w:rsidR="005A6AC8" w:rsidRDefault="005A6AC8" w:rsidP="00317036">
      <w:pPr>
        <w:pStyle w:val="af0"/>
        <w:rPr>
          <w:rFonts w:hint="cs"/>
          <w:rtl/>
        </w:rPr>
      </w:pPr>
      <w:bookmarkStart w:id="290" w:name="_Toc246700120"/>
      <w:bookmarkStart w:id="291" w:name="_Toc254369551"/>
      <w:r>
        <w:rPr>
          <w:rFonts w:hint="cs"/>
          <w:rtl/>
        </w:rPr>
        <w:t>3- نصر و پيروزي</w:t>
      </w:r>
      <w:bookmarkEnd w:id="290"/>
      <w:bookmarkEnd w:id="291"/>
    </w:p>
    <w:p w:rsidR="005A6AC8" w:rsidRPr="005D1FD0" w:rsidRDefault="005A6AC8" w:rsidP="00317036">
      <w:pPr>
        <w:contextualSpacing/>
        <w:rPr>
          <w:rFonts w:ascii="Calibri" w:hAnsi="Calibri" w:cs="B Zar" w:hint="cs"/>
          <w:rtl/>
        </w:rPr>
      </w:pPr>
      <w:r w:rsidRPr="005D1FD0">
        <w:rPr>
          <w:rFonts w:ascii="Calibri" w:hAnsi="Calibri" w:cs="B Zar" w:hint="cs"/>
          <w:rtl/>
        </w:rPr>
        <w:t>خداي متعال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37" w:hAnsi="QCF_P337" w:cs="QCF_P337"/>
          <w:color w:val="000000"/>
          <w:sz w:val="27"/>
          <w:szCs w:val="27"/>
          <w:rtl/>
        </w:rPr>
        <w:t>ﭺ</w:t>
      </w:r>
      <w:r>
        <w:rPr>
          <w:rFonts w:ascii="QCF_P337" w:hAnsi="QCF_P337" w:cs="QCF_P337"/>
          <w:color w:val="000000"/>
          <w:sz w:val="2"/>
          <w:szCs w:val="2"/>
          <w:rtl/>
        </w:rPr>
        <w:t xml:space="preserve"> </w:t>
      </w:r>
      <w:r>
        <w:rPr>
          <w:rFonts w:ascii="QCF_P337" w:hAnsi="QCF_P337" w:cs="QCF_P337"/>
          <w:color w:val="000000"/>
          <w:sz w:val="27"/>
          <w:szCs w:val="27"/>
          <w:rtl/>
        </w:rPr>
        <w:t>ﭻ</w:t>
      </w:r>
      <w:r>
        <w:rPr>
          <w:rFonts w:ascii="QCF_P337" w:hAnsi="QCF_P337" w:cs="QCF_P337"/>
          <w:color w:val="000000"/>
          <w:sz w:val="2"/>
          <w:szCs w:val="2"/>
          <w:rtl/>
        </w:rPr>
        <w:t xml:space="preserve"> </w:t>
      </w:r>
      <w:r>
        <w:rPr>
          <w:rFonts w:ascii="QCF_P337" w:hAnsi="QCF_P337" w:cs="QCF_P337"/>
          <w:color w:val="000000"/>
          <w:sz w:val="27"/>
          <w:szCs w:val="27"/>
          <w:rtl/>
        </w:rPr>
        <w:t>ﭼ</w:t>
      </w:r>
      <w:r>
        <w:rPr>
          <w:rFonts w:ascii="QCF_P337" w:hAnsi="QCF_P337" w:cs="QCF_P337"/>
          <w:color w:val="000000"/>
          <w:sz w:val="2"/>
          <w:szCs w:val="2"/>
          <w:rtl/>
        </w:rPr>
        <w:t xml:space="preserve"> </w:t>
      </w:r>
      <w:r>
        <w:rPr>
          <w:rFonts w:ascii="QCF_P337" w:hAnsi="QCF_P337" w:cs="QCF_P337"/>
          <w:color w:val="000000"/>
          <w:sz w:val="27"/>
          <w:szCs w:val="27"/>
          <w:rtl/>
        </w:rPr>
        <w:t>ﭽﭾ</w:t>
      </w:r>
      <w:r>
        <w:rPr>
          <w:rFonts w:ascii="QCF_P337" w:hAnsi="QCF_P337" w:cs="QCF_P337"/>
          <w:color w:val="000000"/>
          <w:sz w:val="2"/>
          <w:szCs w:val="2"/>
          <w:rtl/>
        </w:rPr>
        <w:t xml:space="preserve"> </w:t>
      </w:r>
      <w:r>
        <w:rPr>
          <w:rFonts w:ascii="QCF_P337" w:hAnsi="QCF_P337" w:cs="QCF_P337"/>
          <w:color w:val="000000"/>
          <w:sz w:val="27"/>
          <w:szCs w:val="27"/>
          <w:rtl/>
        </w:rPr>
        <w:t>ﭿ</w:t>
      </w:r>
      <w:r>
        <w:rPr>
          <w:rFonts w:ascii="QCF_P337" w:hAnsi="QCF_P337" w:cs="QCF_P337"/>
          <w:color w:val="000000"/>
          <w:sz w:val="2"/>
          <w:szCs w:val="2"/>
          <w:rtl/>
        </w:rPr>
        <w:t xml:space="preserve"> </w:t>
      </w:r>
      <w:r>
        <w:rPr>
          <w:rFonts w:ascii="QCF_P337" w:hAnsi="QCF_P337" w:cs="QCF_P337"/>
          <w:color w:val="000000"/>
          <w:sz w:val="27"/>
          <w:szCs w:val="27"/>
          <w:rtl/>
        </w:rPr>
        <w:t>ﮀ</w:t>
      </w:r>
      <w:r>
        <w:rPr>
          <w:rFonts w:ascii="QCF_P337" w:hAnsi="QCF_P337" w:cs="QCF_P337"/>
          <w:color w:val="000000"/>
          <w:sz w:val="2"/>
          <w:szCs w:val="2"/>
          <w:rtl/>
        </w:rPr>
        <w:t xml:space="preserve"> </w:t>
      </w:r>
      <w:r>
        <w:rPr>
          <w:rFonts w:ascii="QCF_P337" w:hAnsi="QCF_P337" w:cs="QCF_P337"/>
          <w:color w:val="000000"/>
          <w:sz w:val="27"/>
          <w:szCs w:val="27"/>
          <w:rtl/>
        </w:rPr>
        <w:t>ﮁ</w:t>
      </w:r>
      <w:r>
        <w:rPr>
          <w:rFonts w:ascii="QCF_P337" w:hAnsi="QCF_P337" w:cs="QCF_P337"/>
          <w:color w:val="000000"/>
          <w:sz w:val="2"/>
          <w:szCs w:val="2"/>
          <w:rtl/>
        </w:rPr>
        <w:t xml:space="preserve">  </w:t>
      </w:r>
      <w:r>
        <w:rPr>
          <w:rFonts w:ascii="QCF_P337" w:hAnsi="QCF_P337" w:cs="QCF_P337"/>
          <w:color w:val="000000"/>
          <w:sz w:val="27"/>
          <w:szCs w:val="27"/>
          <w:rtl/>
        </w:rPr>
        <w:t>ﮂ</w:t>
      </w:r>
      <w:r>
        <w:rPr>
          <w:rFonts w:ascii="QCF_P337" w:hAnsi="QCF_P337" w:cs="QCF_P337"/>
          <w:color w:val="000000"/>
          <w:sz w:val="2"/>
          <w:szCs w:val="2"/>
          <w:rtl/>
        </w:rPr>
        <w:t xml:space="preserve"> </w:t>
      </w:r>
      <w:r>
        <w:rPr>
          <w:rFonts w:ascii="QCF_P337" w:hAnsi="QCF_P337" w:cs="QCF_P337"/>
          <w:color w:val="000000"/>
          <w:sz w:val="27"/>
          <w:szCs w:val="27"/>
          <w:rtl/>
        </w:rPr>
        <w:t>ﮃ</w:t>
      </w:r>
      <w:r>
        <w:rPr>
          <w:rFonts w:ascii="QCF_P337" w:hAnsi="QCF_P337" w:cs="QCF_P337"/>
          <w:color w:val="000000"/>
          <w:sz w:val="2"/>
          <w:szCs w:val="2"/>
          <w:rtl/>
        </w:rPr>
        <w:t xml:space="preserve"> </w:t>
      </w:r>
      <w:r>
        <w:rPr>
          <w:rFonts w:ascii="QCF_P337" w:hAnsi="QCF_P337" w:cs="QCF_P337"/>
          <w:color w:val="000000"/>
          <w:sz w:val="27"/>
          <w:szCs w:val="27"/>
          <w:rtl/>
        </w:rPr>
        <w:t>ﮄ</w:t>
      </w:r>
      <w:r>
        <w:rPr>
          <w:rFonts w:ascii="QCF_P337" w:hAnsi="QCF_P337" w:cs="QCF_P337"/>
          <w:color w:val="000000"/>
          <w:sz w:val="2"/>
          <w:szCs w:val="2"/>
          <w:rtl/>
        </w:rPr>
        <w:t xml:space="preserve"> </w:t>
      </w:r>
      <w:r>
        <w:rPr>
          <w:rFonts w:ascii="QCF_P337" w:hAnsi="QCF_P337" w:cs="QCF_P337"/>
          <w:color w:val="000000"/>
          <w:sz w:val="27"/>
          <w:szCs w:val="27"/>
          <w:rtl/>
        </w:rPr>
        <w:t>ﮅ</w:t>
      </w:r>
      <w:r>
        <w:rPr>
          <w:rFonts w:ascii="QCF_P337" w:hAnsi="QCF_P337" w:cs="QCF_P337"/>
          <w:color w:val="000000"/>
          <w:sz w:val="2"/>
          <w:szCs w:val="2"/>
          <w:rtl/>
        </w:rPr>
        <w:t xml:space="preserve">       </w:t>
      </w:r>
      <w:r>
        <w:rPr>
          <w:rFonts w:ascii="QCF_P337" w:hAnsi="QCF_P337" w:cs="QCF_P337"/>
          <w:color w:val="000000"/>
          <w:sz w:val="27"/>
          <w:szCs w:val="27"/>
          <w:rtl/>
        </w:rPr>
        <w:t>ﮆ</w:t>
      </w:r>
      <w:r>
        <w:rPr>
          <w:rFonts w:ascii="QCF_P337" w:hAnsi="QCF_P337" w:cs="QCF_P337"/>
          <w:color w:val="000000"/>
          <w:sz w:val="2"/>
          <w:szCs w:val="2"/>
          <w:rtl/>
        </w:rPr>
        <w:t xml:space="preserve"> </w:t>
      </w:r>
      <w:r>
        <w:rPr>
          <w:rFonts w:ascii="QCF_P337" w:hAnsi="QCF_P337" w:cs="QCF_P337"/>
          <w:color w:val="000000"/>
          <w:sz w:val="27"/>
          <w:szCs w:val="27"/>
          <w:rtl/>
        </w:rPr>
        <w:t>ﮇ</w:t>
      </w:r>
      <w:r>
        <w:rPr>
          <w:rFonts w:ascii="QCF_P337" w:hAnsi="QCF_P337" w:cs="QCF_P337"/>
          <w:color w:val="000000"/>
          <w:sz w:val="2"/>
          <w:szCs w:val="2"/>
          <w:rtl/>
        </w:rPr>
        <w:t xml:space="preserve"> </w:t>
      </w:r>
      <w:r>
        <w:rPr>
          <w:rFonts w:ascii="QCF_P337" w:hAnsi="QCF_P337" w:cs="QCF_P337"/>
          <w:color w:val="000000"/>
          <w:sz w:val="27"/>
          <w:szCs w:val="27"/>
          <w:rtl/>
        </w:rPr>
        <w:t>ﮈ</w:t>
      </w:r>
      <w:r>
        <w:rPr>
          <w:rFonts w:ascii="QCF_P337" w:hAnsi="QCF_P337" w:cs="QCF_P337"/>
          <w:color w:val="000000"/>
          <w:sz w:val="2"/>
          <w:szCs w:val="2"/>
          <w:rtl/>
        </w:rPr>
        <w:t xml:space="preserve"> </w:t>
      </w:r>
      <w:r>
        <w:rPr>
          <w:rFonts w:ascii="QCF_P337" w:hAnsi="QCF_P337" w:cs="QCF_P337"/>
          <w:color w:val="000000"/>
          <w:sz w:val="27"/>
          <w:szCs w:val="27"/>
          <w:rtl/>
        </w:rPr>
        <w:t>ﮉ</w:t>
      </w:r>
      <w:r>
        <w:rPr>
          <w:rFonts w:ascii="QCF_P337" w:hAnsi="QCF_P337" w:cs="QCF_P337"/>
          <w:color w:val="000000"/>
          <w:sz w:val="2"/>
          <w:szCs w:val="2"/>
          <w:rtl/>
        </w:rPr>
        <w:t xml:space="preserve"> </w:t>
      </w:r>
      <w:r>
        <w:rPr>
          <w:rFonts w:ascii="QCF_P337" w:hAnsi="QCF_P337" w:cs="QCF_P337"/>
          <w:color w:val="000000"/>
          <w:sz w:val="27"/>
          <w:szCs w:val="27"/>
          <w:rtl/>
        </w:rPr>
        <w:t>ﮊ</w:t>
      </w:r>
      <w:r>
        <w:rPr>
          <w:rFonts w:ascii="QCF_P337" w:hAnsi="QCF_P337" w:cs="QCF_P337"/>
          <w:color w:val="000000"/>
          <w:sz w:val="2"/>
          <w:szCs w:val="2"/>
          <w:rtl/>
        </w:rPr>
        <w:t xml:space="preserve">   </w:t>
      </w:r>
      <w:r>
        <w:rPr>
          <w:rFonts w:ascii="QCF_P337" w:hAnsi="QCF_P337" w:cs="QCF_P337"/>
          <w:color w:val="000000"/>
          <w:sz w:val="27"/>
          <w:szCs w:val="27"/>
          <w:rtl/>
        </w:rPr>
        <w:t>ﮋ</w:t>
      </w:r>
      <w:r>
        <w:rPr>
          <w:rFonts w:ascii="QCF_P337" w:hAnsi="QCF_P337" w:cs="QCF_P337"/>
          <w:color w:val="000000"/>
          <w:sz w:val="2"/>
          <w:szCs w:val="2"/>
          <w:rtl/>
        </w:rPr>
        <w:t xml:space="preserve"> </w:t>
      </w:r>
      <w:r>
        <w:rPr>
          <w:rFonts w:ascii="QCF_P337" w:hAnsi="QCF_P337" w:cs="QCF_P337"/>
          <w:color w:val="000000"/>
          <w:sz w:val="27"/>
          <w:szCs w:val="27"/>
          <w:rtl/>
        </w:rPr>
        <w:t>ﮌ</w:t>
      </w:r>
      <w:r>
        <w:rPr>
          <w:rFonts w:ascii="QCF_P337" w:hAnsi="QCF_P337" w:cs="QCF_P337"/>
          <w:color w:val="000000"/>
          <w:sz w:val="2"/>
          <w:szCs w:val="2"/>
          <w:rtl/>
        </w:rPr>
        <w:t xml:space="preserve"> </w:t>
      </w:r>
      <w:r>
        <w:rPr>
          <w:rFonts w:ascii="QCF_P337" w:hAnsi="QCF_P337" w:cs="QCF_P337"/>
          <w:color w:val="000000"/>
          <w:sz w:val="27"/>
          <w:szCs w:val="27"/>
          <w:rtl/>
        </w:rPr>
        <w:t>ﮍ</w:t>
      </w:r>
      <w:r>
        <w:rPr>
          <w:rFonts w:ascii="QCF_P337" w:hAnsi="QCF_P337" w:cs="QCF_P337"/>
          <w:color w:val="000000"/>
          <w:sz w:val="2"/>
          <w:szCs w:val="2"/>
          <w:rtl/>
        </w:rPr>
        <w:t xml:space="preserve"> </w:t>
      </w:r>
      <w:r>
        <w:rPr>
          <w:rFonts w:ascii="QCF_P337" w:hAnsi="QCF_P337" w:cs="QCF_P337"/>
          <w:color w:val="000000"/>
          <w:sz w:val="27"/>
          <w:szCs w:val="27"/>
          <w:rtl/>
        </w:rPr>
        <w:t>ﮎ</w:t>
      </w:r>
      <w:r>
        <w:rPr>
          <w:rFonts w:ascii="QCF_P337" w:hAnsi="QCF_P337" w:cs="QCF_P337"/>
          <w:color w:val="000000"/>
          <w:sz w:val="2"/>
          <w:szCs w:val="2"/>
          <w:rtl/>
        </w:rPr>
        <w:t xml:space="preserve"> </w:t>
      </w:r>
      <w:r>
        <w:rPr>
          <w:rFonts w:ascii="QCF_P337" w:hAnsi="QCF_P337" w:cs="QCF_P337"/>
          <w:color w:val="000000"/>
          <w:sz w:val="27"/>
          <w:szCs w:val="27"/>
          <w:rtl/>
        </w:rPr>
        <w:t>ﮏ</w:t>
      </w:r>
      <w:r>
        <w:rPr>
          <w:rFonts w:ascii="QCF_P337" w:hAnsi="QCF_P337" w:cs="QCF_P337"/>
          <w:color w:val="000000"/>
          <w:sz w:val="2"/>
          <w:szCs w:val="2"/>
          <w:rtl/>
        </w:rPr>
        <w:t xml:space="preserve"> </w:t>
      </w:r>
      <w:r>
        <w:rPr>
          <w:rFonts w:ascii="QCF_P337" w:hAnsi="QCF_P337" w:cs="QCF_P337"/>
          <w:color w:val="000000"/>
          <w:sz w:val="27"/>
          <w:szCs w:val="27"/>
          <w:rtl/>
        </w:rPr>
        <w:t>ﮐ</w:t>
      </w:r>
      <w:r>
        <w:rPr>
          <w:rFonts w:ascii="QCF_P337" w:hAnsi="QCF_P337" w:cs="QCF_P337"/>
          <w:color w:val="000000"/>
          <w:sz w:val="2"/>
          <w:szCs w:val="2"/>
          <w:rtl/>
        </w:rPr>
        <w:t xml:space="preserve"> </w:t>
      </w:r>
      <w:r>
        <w:rPr>
          <w:rFonts w:ascii="QCF_P337" w:hAnsi="QCF_P337" w:cs="QCF_P337"/>
          <w:color w:val="000000"/>
          <w:sz w:val="27"/>
          <w:szCs w:val="27"/>
          <w:rtl/>
        </w:rPr>
        <w:t>ﮑﮒ</w:t>
      </w:r>
      <w:r>
        <w:rPr>
          <w:rFonts w:ascii="QCF_P337" w:hAnsi="QCF_P337" w:cs="QCF_P337"/>
          <w:color w:val="000000"/>
          <w:sz w:val="2"/>
          <w:szCs w:val="2"/>
          <w:rtl/>
        </w:rPr>
        <w:t xml:space="preserve">  </w:t>
      </w:r>
      <w:r>
        <w:rPr>
          <w:rFonts w:ascii="QCF_P337" w:hAnsi="QCF_P337" w:cs="QCF_P337"/>
          <w:color w:val="000000"/>
          <w:sz w:val="27"/>
          <w:szCs w:val="27"/>
          <w:rtl/>
        </w:rPr>
        <w:t>ﮓ</w:t>
      </w:r>
      <w:r>
        <w:rPr>
          <w:rFonts w:ascii="QCF_P337" w:hAnsi="QCF_P337" w:cs="QCF_P337"/>
          <w:color w:val="000000"/>
          <w:sz w:val="2"/>
          <w:szCs w:val="2"/>
          <w:rtl/>
        </w:rPr>
        <w:t xml:space="preserve"> </w:t>
      </w:r>
      <w:r>
        <w:rPr>
          <w:rFonts w:ascii="QCF_P337" w:hAnsi="QCF_P337" w:cs="QCF_P337"/>
          <w:color w:val="000000"/>
          <w:sz w:val="27"/>
          <w:szCs w:val="27"/>
          <w:rtl/>
        </w:rPr>
        <w:t>ﮔ</w:t>
      </w:r>
      <w:r>
        <w:rPr>
          <w:rFonts w:ascii="QCF_P337" w:hAnsi="QCF_P337" w:cs="QCF_P337"/>
          <w:color w:val="000000"/>
          <w:sz w:val="2"/>
          <w:szCs w:val="2"/>
          <w:rtl/>
        </w:rPr>
        <w:t xml:space="preserve"> </w:t>
      </w:r>
      <w:r>
        <w:rPr>
          <w:rFonts w:ascii="QCF_P337" w:hAnsi="QCF_P337" w:cs="QCF_P337"/>
          <w:color w:val="000000"/>
          <w:sz w:val="27"/>
          <w:szCs w:val="27"/>
          <w:rtl/>
        </w:rPr>
        <w:t>ﮕ</w:t>
      </w:r>
      <w:r>
        <w:rPr>
          <w:rFonts w:ascii="QCF_P337" w:hAnsi="QCF_P337" w:cs="QCF_P337"/>
          <w:color w:val="000000"/>
          <w:sz w:val="2"/>
          <w:szCs w:val="2"/>
          <w:rtl/>
        </w:rPr>
        <w:t xml:space="preserve">  </w:t>
      </w:r>
      <w:r>
        <w:rPr>
          <w:rFonts w:ascii="QCF_P337" w:hAnsi="QCF_P337" w:cs="QCF_P337"/>
          <w:color w:val="000000"/>
          <w:sz w:val="27"/>
          <w:szCs w:val="27"/>
          <w:rtl/>
        </w:rPr>
        <w:t>ﮖ</w:t>
      </w:r>
      <w:r>
        <w:rPr>
          <w:rFonts w:ascii="QCF_P337" w:hAnsi="QCF_P337" w:cs="QCF_P33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5D1FD0">
        <w:rPr>
          <w:rFonts w:ascii="Calibri" w:hAnsi="Calibri" w:cs="B Zar" w:hint="cs"/>
          <w:rtl/>
        </w:rPr>
        <w:t>(</w:t>
      </w:r>
      <w:r w:rsidRPr="005D1FD0">
        <w:rPr>
          <w:rFonts w:ascii="2  Badr" w:hAnsi="Arial" w:cs="B Zar" w:hint="cs"/>
          <w:color w:val="000000"/>
          <w:sz w:val="27"/>
          <w:szCs w:val="27"/>
          <w:rtl/>
        </w:rPr>
        <w:t>الحج: ٤٠ - ٤١</w:t>
      </w:r>
      <w:r>
        <w:rPr>
          <w:rFonts w:ascii="Arial" w:hAnsi="Arial" w:cs="Arial"/>
          <w:color w:val="000000"/>
          <w:sz w:val="2"/>
          <w:szCs w:val="2"/>
        </w:rPr>
        <w:t xml:space="preserve"> </w:t>
      </w:r>
      <w:r w:rsidR="00BD4FDA" w:rsidRPr="005D1FD0">
        <w:rPr>
          <w:rFonts w:ascii="Calibri" w:hAnsi="Calibri" w:cs="B Zar" w:hint="cs"/>
          <w:rtl/>
        </w:rPr>
        <w:t xml:space="preserve">)  </w:t>
      </w:r>
      <w:r w:rsidR="00F25203" w:rsidRPr="005D1FD0">
        <w:rPr>
          <w:rFonts w:ascii="Calibri" w:hAnsi="Calibri" w:cs="B Zar" w:hint="cs"/>
          <w:rtl/>
        </w:rPr>
        <w:t>«</w:t>
      </w:r>
      <w:r w:rsidRPr="005D1FD0">
        <w:rPr>
          <w:rFonts w:ascii="Calibri" w:hAnsi="Calibri" w:cs="B Zar" w:hint="cs"/>
          <w:rtl/>
        </w:rPr>
        <w:t>و به طور مسلم خدا ياري مي‌دهد كساني را كه (با دفاع از آئين و معابد) او را ياري دهند. خداوند نيرومند و چيره است (و با قدرت نامحدودي كه دارد ياران خود را پيروز مي‌گرداند، و چيزي نمي‌تواند او را درمانده كند و از تحقّق وعده‌هايش جلوگيري نمايد).</w:t>
      </w:r>
      <w:r w:rsidRPr="005D1FD0">
        <w:rPr>
          <w:rFonts w:ascii="Calibri" w:hAnsi="Calibri" w:cs="B Zar" w:hint="cs"/>
          <w:sz w:val="22"/>
          <w:rtl/>
        </w:rPr>
        <w:t xml:space="preserve"> </w:t>
      </w:r>
      <w:r w:rsidR="008742CE" w:rsidRPr="005D1FD0">
        <w:rPr>
          <w:rFonts w:ascii="Calibri" w:hAnsi="Calibri" w:cs="B Zar" w:hint="cs"/>
          <w:rtl/>
        </w:rPr>
        <w:t>‏(</w:t>
      </w:r>
      <w:r w:rsidRPr="005D1FD0">
        <w:rPr>
          <w:rFonts w:ascii="Calibri" w:hAnsi="Calibri" w:cs="B Zar" w:hint="cs"/>
          <w:rtl/>
        </w:rPr>
        <w:t>آن مؤمناني كه خدا بديشان وعده ياري و پيروزي داده است) كساني هستند كه هرگاه در زمين ايشان را قدرت بخشيم، نماز را برپا مي‌دارند و زكات را مي‌پردازند، و امر به معروف، و نهي از منكر مي‌نمايند، و سرانجام همه كارها به خدا برمي‌گردد (و بدانها رسيدگي و درباره آنها داوري خواهد كرد، همان گونه كه آغ</w:t>
      </w:r>
      <w:r w:rsidR="008742CE" w:rsidRPr="005D1FD0">
        <w:rPr>
          <w:rFonts w:ascii="Calibri" w:hAnsi="Calibri" w:cs="B Zar" w:hint="cs"/>
          <w:rtl/>
        </w:rPr>
        <w:t>از همه كارها از ناحيه خدا است).</w:t>
      </w:r>
      <w:r w:rsidRPr="005D1FD0">
        <w:rPr>
          <w:rFonts w:ascii="Calibri" w:hAnsi="Calibri" w:cs="B Zar" w:hint="cs"/>
          <w:rtl/>
        </w:rPr>
        <w:t>‏»</w:t>
      </w:r>
    </w:p>
    <w:p w:rsidR="005A6AC8" w:rsidRPr="00D23566" w:rsidRDefault="005A6AC8" w:rsidP="00F62583">
      <w:pPr>
        <w:pStyle w:val="msonormalcxspmiddle"/>
        <w:bidi/>
        <w:spacing w:before="0" w:beforeAutospacing="0" w:after="0" w:afterAutospacing="0"/>
        <w:ind w:firstLine="282"/>
        <w:contextualSpacing/>
        <w:rPr>
          <w:rFonts w:ascii="Calibri" w:hAnsi="Calibri" w:cs="B Zar" w:hint="cs"/>
          <w:szCs w:val="28"/>
          <w:rtl/>
        </w:rPr>
      </w:pPr>
      <w:r w:rsidRPr="00D23566">
        <w:rPr>
          <w:rFonts w:ascii="Calibri" w:hAnsi="Calibri" w:cs="B Zar" w:hint="cs"/>
          <w:szCs w:val="28"/>
          <w:rtl/>
        </w:rPr>
        <w:t>معنايش اين است كه كسي كه دين خدا و دوستان خدا را ياري كند و از شريعت او دفاع نمايد، قطعاًَ خداوند او را ياري مي</w:t>
      </w:r>
      <w:r>
        <w:rPr>
          <w:rFonts w:ascii="Arial" w:hAnsi="Arial" w:cs="Arial"/>
        </w:rPr>
        <w:t>‎</w:t>
      </w:r>
      <w:r w:rsidRPr="00D23566">
        <w:rPr>
          <w:rFonts w:ascii="Calibri" w:hAnsi="Calibri" w:cs="B Zar" w:hint="cs"/>
          <w:szCs w:val="28"/>
          <w:rtl/>
        </w:rPr>
        <w:t>كند، همان</w:t>
      </w:r>
      <w:r>
        <w:rPr>
          <w:rFonts w:ascii="Arial" w:hAnsi="Arial" w:cs="Arial"/>
        </w:rPr>
        <w:t>‎</w:t>
      </w:r>
      <w:r w:rsidRPr="00D23566">
        <w:rPr>
          <w:rFonts w:ascii="Calibri" w:hAnsi="Calibri" w:cs="B Zar" w:hint="cs"/>
          <w:szCs w:val="28"/>
          <w:rtl/>
        </w:rPr>
        <w:t>طور كه مهاجران و انصار را بر سران عرب و كسراهاي فارس و قيصرهاي روم ياري كرد و سرزمين و كاشانه</w:t>
      </w:r>
      <w:r>
        <w:rPr>
          <w:rFonts w:ascii="Arial" w:hAnsi="Arial" w:cs="Arial"/>
        </w:rPr>
        <w:t>‎</w:t>
      </w:r>
      <w:r w:rsidRPr="00D23566">
        <w:rPr>
          <w:rFonts w:ascii="Calibri" w:hAnsi="Calibri" w:cs="B Zar" w:hint="cs"/>
          <w:szCs w:val="28"/>
          <w:rtl/>
        </w:rPr>
        <w:t>ي آنان را به ارث مهاجران و انصار در آورد.</w:t>
      </w:r>
      <w:r w:rsidRPr="00D23566">
        <w:rPr>
          <w:rFonts w:ascii="Calibri" w:hAnsi="Calibri" w:cs="B Zar"/>
          <w:szCs w:val="28"/>
          <w:vertAlign w:val="superscript"/>
          <w:rtl/>
        </w:rPr>
        <w:footnoteReference w:id="275"/>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سنت خداي متعال راجع به ياري كسي كه دين اش را ياري مي</w:t>
      </w:r>
      <w:r>
        <w:rPr>
          <w:rFonts w:ascii="Arial" w:hAnsi="Arial" w:cs="Arial"/>
        </w:rPr>
        <w:t>‎</w:t>
      </w:r>
      <w:r w:rsidRPr="00D23566">
        <w:rPr>
          <w:rFonts w:ascii="Calibri" w:hAnsi="Calibri" w:cs="B Zar" w:hint="cs"/>
          <w:szCs w:val="28"/>
          <w:rtl/>
        </w:rPr>
        <w:t>نمايد، مقرر گرديده است؛ همچنان كه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07" w:hAnsi="QCF_P507" w:cs="QCF_P507"/>
          <w:color w:val="000000"/>
          <w:sz w:val="27"/>
          <w:szCs w:val="27"/>
          <w:rtl/>
        </w:rPr>
        <w:t>ﯘ</w:t>
      </w:r>
      <w:r>
        <w:rPr>
          <w:rFonts w:ascii="QCF_P507" w:hAnsi="QCF_P507" w:cs="QCF_P507"/>
          <w:color w:val="000000"/>
          <w:sz w:val="2"/>
          <w:szCs w:val="2"/>
          <w:rtl/>
        </w:rPr>
        <w:t xml:space="preserve"> </w:t>
      </w:r>
      <w:r>
        <w:rPr>
          <w:rFonts w:ascii="QCF_P507" w:hAnsi="QCF_P507" w:cs="QCF_P507"/>
          <w:color w:val="000000"/>
          <w:sz w:val="27"/>
          <w:szCs w:val="27"/>
          <w:rtl/>
        </w:rPr>
        <w:t>ﯙ</w:t>
      </w:r>
      <w:r>
        <w:rPr>
          <w:rFonts w:ascii="QCF_P507" w:hAnsi="QCF_P507" w:cs="QCF_P507"/>
          <w:color w:val="000000"/>
          <w:sz w:val="2"/>
          <w:szCs w:val="2"/>
          <w:rtl/>
        </w:rPr>
        <w:t xml:space="preserve"> </w:t>
      </w:r>
      <w:r>
        <w:rPr>
          <w:rFonts w:ascii="QCF_P507" w:hAnsi="QCF_P507" w:cs="QCF_P507"/>
          <w:color w:val="000000"/>
          <w:sz w:val="27"/>
          <w:szCs w:val="27"/>
          <w:rtl/>
        </w:rPr>
        <w:t>ﯚ</w:t>
      </w:r>
      <w:r>
        <w:rPr>
          <w:rFonts w:ascii="QCF_P507" w:hAnsi="QCF_P507" w:cs="QCF_P507"/>
          <w:color w:val="000000"/>
          <w:sz w:val="2"/>
          <w:szCs w:val="2"/>
          <w:rtl/>
        </w:rPr>
        <w:t xml:space="preserve"> </w:t>
      </w:r>
      <w:r>
        <w:rPr>
          <w:rFonts w:ascii="QCF_P507" w:hAnsi="QCF_P507" w:cs="QCF_P507"/>
          <w:color w:val="000000"/>
          <w:sz w:val="27"/>
          <w:szCs w:val="27"/>
          <w:rtl/>
        </w:rPr>
        <w:t>ﯛ</w:t>
      </w:r>
      <w:r>
        <w:rPr>
          <w:rFonts w:ascii="QCF_P507" w:hAnsi="QCF_P507" w:cs="QCF_P507"/>
          <w:color w:val="000000"/>
          <w:sz w:val="2"/>
          <w:szCs w:val="2"/>
          <w:rtl/>
        </w:rPr>
        <w:t xml:space="preserve"> </w:t>
      </w:r>
      <w:r>
        <w:rPr>
          <w:rFonts w:ascii="QCF_P507" w:hAnsi="QCF_P507" w:cs="QCF_P507"/>
          <w:color w:val="000000"/>
          <w:sz w:val="27"/>
          <w:szCs w:val="27"/>
          <w:rtl/>
        </w:rPr>
        <w:t>ﯜ</w:t>
      </w:r>
      <w:r>
        <w:rPr>
          <w:rFonts w:ascii="QCF_P507" w:hAnsi="QCF_P507" w:cs="QCF_P507"/>
          <w:color w:val="000000"/>
          <w:sz w:val="2"/>
          <w:szCs w:val="2"/>
          <w:rtl/>
        </w:rPr>
        <w:t xml:space="preserve"> </w:t>
      </w:r>
      <w:r>
        <w:rPr>
          <w:rFonts w:ascii="QCF_P507" w:hAnsi="QCF_P507" w:cs="QCF_P507"/>
          <w:color w:val="000000"/>
          <w:sz w:val="27"/>
          <w:szCs w:val="27"/>
          <w:rtl/>
        </w:rPr>
        <w:t>ﯝ</w:t>
      </w:r>
      <w:r>
        <w:rPr>
          <w:rFonts w:ascii="QCF_P507" w:hAnsi="QCF_P507" w:cs="QCF_P507"/>
          <w:color w:val="000000"/>
          <w:sz w:val="2"/>
          <w:szCs w:val="2"/>
          <w:rtl/>
        </w:rPr>
        <w:t xml:space="preserve"> </w:t>
      </w:r>
      <w:r>
        <w:rPr>
          <w:rFonts w:ascii="QCF_P507" w:hAnsi="QCF_P507" w:cs="QCF_P507"/>
          <w:color w:val="000000"/>
          <w:sz w:val="27"/>
          <w:szCs w:val="27"/>
          <w:rtl/>
        </w:rPr>
        <w:t>ﯞ</w:t>
      </w:r>
      <w:r>
        <w:rPr>
          <w:rFonts w:ascii="QCF_P507" w:hAnsi="QCF_P507" w:cs="QCF_P50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D23566">
        <w:rPr>
          <w:rFonts w:ascii="Calibri" w:hAnsi="Calibri" w:cs="B Zar" w:hint="cs"/>
          <w:szCs w:val="28"/>
          <w:rtl/>
        </w:rPr>
        <w:t>(</w:t>
      </w:r>
      <w:r w:rsidRPr="005D1FD0">
        <w:rPr>
          <w:rFonts w:ascii="2  Badr" w:hAnsi="Arial" w:cs="B Zar" w:hint="cs"/>
          <w:color w:val="000000"/>
          <w:sz w:val="27"/>
          <w:szCs w:val="27"/>
          <w:rtl/>
        </w:rPr>
        <w:t>محمد: ٧</w:t>
      </w:r>
      <w:r>
        <w:rPr>
          <w:rFonts w:ascii="Arial" w:hAnsi="Arial" w:cs="Arial"/>
          <w:color w:val="000000"/>
          <w:sz w:val="2"/>
          <w:szCs w:val="2"/>
        </w:rPr>
        <w:t xml:space="preserve"> </w:t>
      </w:r>
      <w:r w:rsidR="00BD4FDA" w:rsidRPr="00D23566">
        <w:rPr>
          <w:rFonts w:ascii="Calibri" w:hAnsi="Calibri" w:cs="B Zar" w:hint="cs"/>
          <w:szCs w:val="28"/>
          <w:rtl/>
        </w:rPr>
        <w:t xml:space="preserve">)  </w:t>
      </w:r>
      <w:r w:rsidR="00B154BB" w:rsidRPr="00D23566">
        <w:rPr>
          <w:rFonts w:ascii="Calibri" w:hAnsi="Calibri" w:cs="B Zar" w:hint="cs"/>
          <w:szCs w:val="28"/>
          <w:rtl/>
        </w:rPr>
        <w:t>«</w:t>
      </w:r>
      <w:r w:rsidRPr="00D23566">
        <w:rPr>
          <w:rFonts w:ascii="Calibri" w:hAnsi="Calibri" w:cs="B Zar" w:hint="cs"/>
          <w:szCs w:val="28"/>
          <w:rtl/>
        </w:rPr>
        <w:t>خدا شما را ياري مي‌كند (و بر دشمنانتان پيروز مي‌گرداند) و گامهايتان را استوار مي‌دارد (و كا</w:t>
      </w:r>
      <w:r w:rsidR="00B154BB" w:rsidRPr="00D23566">
        <w:rPr>
          <w:rFonts w:ascii="Calibri" w:hAnsi="Calibri" w:cs="B Zar" w:hint="cs"/>
          <w:szCs w:val="28"/>
          <w:rtl/>
        </w:rPr>
        <w:t>ر و بارتان را استقرار مي‌بخشد).</w:t>
      </w:r>
      <w:r w:rsidRPr="00D23566">
        <w:rPr>
          <w:rFonts w:ascii="Calibri" w:hAnsi="Calibri" w:cs="B Zar" w:hint="cs"/>
          <w:szCs w:val="28"/>
          <w:rtl/>
        </w:rPr>
        <w:t>» در جاي ديگري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09" w:hAnsi="QCF_P409" w:cs="QCF_P409"/>
          <w:color w:val="000000"/>
          <w:sz w:val="27"/>
          <w:szCs w:val="27"/>
          <w:rtl/>
        </w:rPr>
        <w:t>ﮫ</w:t>
      </w:r>
      <w:r>
        <w:rPr>
          <w:rFonts w:ascii="QCF_P409" w:hAnsi="QCF_P409" w:cs="QCF_P409"/>
          <w:color w:val="000000"/>
          <w:sz w:val="2"/>
          <w:szCs w:val="2"/>
          <w:rtl/>
        </w:rPr>
        <w:t xml:space="preserve"> </w:t>
      </w:r>
      <w:r>
        <w:rPr>
          <w:rFonts w:ascii="QCF_P409" w:hAnsi="QCF_P409" w:cs="QCF_P409"/>
          <w:color w:val="000000"/>
          <w:sz w:val="27"/>
          <w:szCs w:val="27"/>
          <w:rtl/>
        </w:rPr>
        <w:t>ﮬ</w:t>
      </w:r>
      <w:r>
        <w:rPr>
          <w:rFonts w:ascii="QCF_P409" w:hAnsi="QCF_P409" w:cs="QCF_P409"/>
          <w:color w:val="000000"/>
          <w:sz w:val="2"/>
          <w:szCs w:val="2"/>
          <w:rtl/>
        </w:rPr>
        <w:t xml:space="preserve"> </w:t>
      </w:r>
      <w:r>
        <w:rPr>
          <w:rFonts w:ascii="QCF_P409" w:hAnsi="QCF_P409" w:cs="QCF_P409"/>
          <w:color w:val="000000"/>
          <w:sz w:val="27"/>
          <w:szCs w:val="27"/>
          <w:rtl/>
        </w:rPr>
        <w:t>ﮭ</w:t>
      </w:r>
      <w:r>
        <w:rPr>
          <w:rFonts w:ascii="QCF_P409" w:hAnsi="QCF_P409" w:cs="QCF_P409"/>
          <w:color w:val="000000"/>
          <w:sz w:val="2"/>
          <w:szCs w:val="2"/>
          <w:rtl/>
        </w:rPr>
        <w:t xml:space="preserve"> </w:t>
      </w:r>
      <w:r>
        <w:rPr>
          <w:rFonts w:ascii="QCF_P409" w:hAnsi="QCF_P409" w:cs="QCF_P409"/>
          <w:color w:val="000000"/>
          <w:sz w:val="27"/>
          <w:szCs w:val="27"/>
          <w:rtl/>
        </w:rPr>
        <w:t>ﮮ</w:t>
      </w:r>
      <w:r>
        <w:rPr>
          <w:rFonts w:ascii="QCF_P409" w:hAnsi="QCF_P409" w:cs="QCF_P409"/>
          <w:color w:val="000000"/>
          <w:sz w:val="2"/>
          <w:szCs w:val="2"/>
          <w:rtl/>
        </w:rPr>
        <w:t xml:space="preserve">  </w:t>
      </w:r>
      <w:r>
        <w:rPr>
          <w:rFonts w:ascii="QCF_P409" w:hAnsi="QCF_P409" w:cs="QCF_P409"/>
          <w:color w:val="000000"/>
          <w:sz w:val="27"/>
          <w:szCs w:val="27"/>
          <w:rtl/>
        </w:rPr>
        <w:t>ﮯ</w:t>
      </w:r>
      <w:r>
        <w:rPr>
          <w:rFonts w:ascii="QCF_P409" w:hAnsi="QCF_P409" w:cs="QCF_P409"/>
          <w:color w:val="000000"/>
          <w:sz w:val="2"/>
          <w:szCs w:val="2"/>
          <w:rtl/>
        </w:rPr>
        <w:t xml:space="preserve">  </w:t>
      </w:r>
      <w:r>
        <w:rPr>
          <w:rFonts w:ascii="QCF_P409" w:hAnsi="QCF_P409" w:cs="QCF_P409"/>
          <w:color w:val="000000"/>
          <w:sz w:val="27"/>
          <w:szCs w:val="27"/>
          <w:rtl/>
        </w:rPr>
        <w:t>ﮰ</w:t>
      </w:r>
      <w:r>
        <w:rPr>
          <w:rFonts w:ascii="QCF_P409" w:hAnsi="QCF_P409" w:cs="QCF_P40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D23566">
        <w:rPr>
          <w:rFonts w:ascii="Calibri" w:hAnsi="Calibri" w:cs="B Zar" w:hint="cs"/>
          <w:szCs w:val="28"/>
          <w:rtl/>
        </w:rPr>
        <w:t>(</w:t>
      </w:r>
      <w:r w:rsidRPr="005D1FD0">
        <w:rPr>
          <w:rFonts w:ascii="2  Badr" w:hAnsi="Arial" w:cs="B Zar" w:hint="cs"/>
          <w:color w:val="000000"/>
          <w:sz w:val="27"/>
          <w:szCs w:val="27"/>
          <w:rtl/>
        </w:rPr>
        <w:t>الروم: ٤٧</w:t>
      </w:r>
      <w:r>
        <w:rPr>
          <w:rFonts w:ascii="Arial" w:hAnsi="Arial" w:cs="Arial"/>
          <w:color w:val="000000"/>
          <w:sz w:val="2"/>
          <w:szCs w:val="2"/>
        </w:rPr>
        <w:t xml:space="preserve"> </w:t>
      </w:r>
      <w:r w:rsidR="00BD4FDA" w:rsidRPr="00D23566">
        <w:rPr>
          <w:rFonts w:ascii="Calibri" w:hAnsi="Calibri" w:cs="B Zar" w:hint="cs"/>
          <w:szCs w:val="28"/>
          <w:rtl/>
        </w:rPr>
        <w:t xml:space="preserve">) </w:t>
      </w:r>
      <w:r w:rsidR="00B154BB" w:rsidRPr="00D23566">
        <w:rPr>
          <w:rFonts w:ascii="Calibri" w:hAnsi="Calibri" w:cs="B Zar" w:hint="cs"/>
          <w:szCs w:val="28"/>
          <w:rtl/>
        </w:rPr>
        <w:t>«</w:t>
      </w:r>
      <w:r w:rsidRPr="00D23566">
        <w:rPr>
          <w:rFonts w:ascii="Calibri" w:hAnsi="Calibri" w:cs="B Zar" w:hint="cs"/>
          <w:szCs w:val="28"/>
          <w:rtl/>
        </w:rPr>
        <w:t>پس ما از بزهكاران انتقام گرفته‌ايم (و مؤمنان را ياري كرده‌ايم) و همواره ي</w:t>
      </w:r>
      <w:r w:rsidR="00B154BB" w:rsidRPr="00D23566">
        <w:rPr>
          <w:rFonts w:ascii="Calibri" w:hAnsi="Calibri" w:cs="B Zar" w:hint="cs"/>
          <w:szCs w:val="28"/>
          <w:rtl/>
        </w:rPr>
        <w:t>اري مؤمنان بر ما واجب بوده است.</w:t>
      </w:r>
      <w:r w:rsidRPr="00D23566">
        <w:rPr>
          <w:rFonts w:ascii="Calibri" w:hAnsi="Calibri" w:cs="B Zar" w:hint="cs"/>
          <w:szCs w:val="28"/>
          <w:rtl/>
        </w:rPr>
        <w:t>».</w:t>
      </w:r>
    </w:p>
    <w:p w:rsidR="005A6AC8" w:rsidRPr="00D23566" w:rsidRDefault="005A6AC8" w:rsidP="00F62583">
      <w:pPr>
        <w:pStyle w:val="msonormalcxsplast"/>
        <w:bidi/>
        <w:spacing w:before="0" w:beforeAutospacing="0" w:after="0" w:afterAutospacing="0"/>
        <w:ind w:firstLine="282"/>
        <w:contextualSpacing/>
        <w:rPr>
          <w:rFonts w:ascii="Calibri" w:hAnsi="Calibri" w:cs="B Zar" w:hint="cs"/>
          <w:szCs w:val="28"/>
          <w:rtl/>
        </w:rPr>
      </w:pPr>
      <w:r w:rsidRPr="00D23566">
        <w:rPr>
          <w:rFonts w:ascii="Calibri" w:hAnsi="Calibri" w:cs="B Zar" w:hint="cs"/>
          <w:szCs w:val="28"/>
          <w:rtl/>
        </w:rPr>
        <w:t>به همين خاطر وضعيت امت اسلام در خصوص ياري و عزت يا عدم آن، مقياس و معیاری دقيق حكم بر ميزان تبعيت امت اسلام- اعم از سرپرستان و زيردستان- از شريعت خدا در ظاهر و باطن مي</w:t>
      </w:r>
      <w:r>
        <w:rPr>
          <w:rFonts w:ascii="Arial" w:hAnsi="Arial" w:cs="Arial"/>
        </w:rPr>
        <w:t>‎</w:t>
      </w:r>
      <w:r w:rsidRPr="00D23566">
        <w:rPr>
          <w:rFonts w:ascii="Calibri" w:hAnsi="Calibri" w:cs="B Zar" w:hint="cs"/>
          <w:szCs w:val="28"/>
          <w:rtl/>
        </w:rPr>
        <w:t>باشد. پس اجابت كردن شريعت، پيروزي را جلب مي</w:t>
      </w:r>
      <w:r>
        <w:rPr>
          <w:rFonts w:ascii="Arial" w:hAnsi="Arial" w:cs="Arial"/>
        </w:rPr>
        <w:t>‎</w:t>
      </w:r>
      <w:r w:rsidRPr="00D23566">
        <w:rPr>
          <w:rFonts w:ascii="Calibri" w:hAnsi="Calibri" w:cs="B Zar" w:hint="cs"/>
          <w:szCs w:val="28"/>
          <w:rtl/>
        </w:rPr>
        <w:t>نمايد و ياري را به همراه خود دارد و زمين را فتح مي</w:t>
      </w:r>
      <w:r>
        <w:rPr>
          <w:rFonts w:ascii="Arial" w:hAnsi="Arial" w:cs="Arial"/>
        </w:rPr>
        <w:t>‎</w:t>
      </w:r>
      <w:r w:rsidRPr="00D23566">
        <w:rPr>
          <w:rFonts w:ascii="Calibri" w:hAnsi="Calibri" w:cs="B Zar" w:hint="cs"/>
          <w:szCs w:val="28"/>
          <w:rtl/>
        </w:rPr>
        <w:t>نمايد.</w:t>
      </w:r>
      <w:r w:rsidRPr="00D23566">
        <w:rPr>
          <w:rFonts w:ascii="Calibri" w:hAnsi="Calibri" w:cs="B Zar"/>
          <w:szCs w:val="28"/>
          <w:vertAlign w:val="superscript"/>
          <w:rtl/>
        </w:rPr>
        <w:footnoteReference w:id="276"/>
      </w:r>
    </w:p>
    <w:p w:rsidR="005A6AC8" w:rsidRDefault="005A6AC8" w:rsidP="00317036">
      <w:pPr>
        <w:pStyle w:val="af0"/>
        <w:rPr>
          <w:rFonts w:hint="cs"/>
          <w:rtl/>
        </w:rPr>
      </w:pPr>
      <w:bookmarkStart w:id="292" w:name="_Toc246700121"/>
      <w:bookmarkStart w:id="293" w:name="_Toc254369552"/>
      <w:r>
        <w:rPr>
          <w:rFonts w:hint="cs"/>
          <w:rtl/>
        </w:rPr>
        <w:t>4- عزت و شرف</w:t>
      </w:r>
      <w:bookmarkEnd w:id="292"/>
      <w:bookmarkEnd w:id="293"/>
    </w:p>
    <w:p w:rsidR="005A6AC8" w:rsidRPr="005D1FD0" w:rsidRDefault="005A6AC8" w:rsidP="00317036">
      <w:pPr>
        <w:contextualSpacing/>
        <w:rPr>
          <w:rFonts w:ascii="Calibri" w:hAnsi="Calibri" w:cs="B Zar" w:hint="cs"/>
          <w:rtl/>
        </w:rPr>
      </w:pPr>
      <w:r w:rsidRPr="005D1FD0">
        <w:rPr>
          <w:rFonts w:ascii="Calibri" w:hAnsi="Calibri" w:cs="B Zar" w:hint="cs"/>
          <w:rtl/>
        </w:rPr>
        <w:t>خداوند بلند مرتبه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22" w:hAnsi="QCF_P322" w:cs="QCF_P322"/>
          <w:color w:val="000000"/>
          <w:sz w:val="27"/>
          <w:szCs w:val="27"/>
          <w:rtl/>
        </w:rPr>
        <w:t>ﯠ</w:t>
      </w:r>
      <w:r>
        <w:rPr>
          <w:rFonts w:ascii="QCF_P322" w:hAnsi="QCF_P322" w:cs="QCF_P322"/>
          <w:color w:val="000000"/>
          <w:sz w:val="2"/>
          <w:szCs w:val="2"/>
          <w:rtl/>
        </w:rPr>
        <w:t xml:space="preserve"> </w:t>
      </w:r>
      <w:r>
        <w:rPr>
          <w:rFonts w:ascii="QCF_P322" w:hAnsi="QCF_P322" w:cs="QCF_P322"/>
          <w:color w:val="000000"/>
          <w:sz w:val="27"/>
          <w:szCs w:val="27"/>
          <w:rtl/>
        </w:rPr>
        <w:t>ﯡ</w:t>
      </w:r>
      <w:r>
        <w:rPr>
          <w:rFonts w:ascii="QCF_P322" w:hAnsi="QCF_P322" w:cs="QCF_P322"/>
          <w:color w:val="000000"/>
          <w:sz w:val="2"/>
          <w:szCs w:val="2"/>
          <w:rtl/>
        </w:rPr>
        <w:t xml:space="preserve">   </w:t>
      </w:r>
      <w:r>
        <w:rPr>
          <w:rFonts w:ascii="QCF_P322" w:hAnsi="QCF_P322" w:cs="QCF_P322"/>
          <w:color w:val="000000"/>
          <w:sz w:val="27"/>
          <w:szCs w:val="27"/>
          <w:rtl/>
        </w:rPr>
        <w:t>ﯢ</w:t>
      </w:r>
      <w:r>
        <w:rPr>
          <w:rFonts w:ascii="QCF_P322" w:hAnsi="QCF_P322" w:cs="QCF_P322"/>
          <w:color w:val="000000"/>
          <w:sz w:val="2"/>
          <w:szCs w:val="2"/>
          <w:rtl/>
        </w:rPr>
        <w:t xml:space="preserve">     </w:t>
      </w:r>
      <w:r>
        <w:rPr>
          <w:rFonts w:ascii="QCF_P322" w:hAnsi="QCF_P322" w:cs="QCF_P322"/>
          <w:color w:val="000000"/>
          <w:sz w:val="27"/>
          <w:szCs w:val="27"/>
          <w:rtl/>
        </w:rPr>
        <w:t>ﯣ</w:t>
      </w:r>
      <w:r>
        <w:rPr>
          <w:rFonts w:ascii="QCF_P322" w:hAnsi="QCF_P322" w:cs="QCF_P322"/>
          <w:color w:val="000000"/>
          <w:sz w:val="2"/>
          <w:szCs w:val="2"/>
          <w:rtl/>
        </w:rPr>
        <w:t xml:space="preserve"> </w:t>
      </w:r>
      <w:r>
        <w:rPr>
          <w:rFonts w:ascii="QCF_P322" w:hAnsi="QCF_P322" w:cs="QCF_P322"/>
          <w:color w:val="000000"/>
          <w:sz w:val="27"/>
          <w:szCs w:val="27"/>
          <w:rtl/>
        </w:rPr>
        <w:t>ﯤ</w:t>
      </w:r>
      <w:r>
        <w:rPr>
          <w:rFonts w:ascii="QCF_P322" w:hAnsi="QCF_P322" w:cs="QCF_P322"/>
          <w:color w:val="000000"/>
          <w:sz w:val="2"/>
          <w:szCs w:val="2"/>
          <w:rtl/>
        </w:rPr>
        <w:t xml:space="preserve"> </w:t>
      </w:r>
      <w:r>
        <w:rPr>
          <w:rFonts w:ascii="QCF_P322" w:hAnsi="QCF_P322" w:cs="QCF_P322"/>
          <w:color w:val="000000"/>
          <w:sz w:val="27"/>
          <w:szCs w:val="27"/>
          <w:rtl/>
        </w:rPr>
        <w:t>ﯥﯦ</w:t>
      </w:r>
      <w:r>
        <w:rPr>
          <w:rFonts w:ascii="QCF_P322" w:hAnsi="QCF_P322" w:cs="QCF_P322"/>
          <w:color w:val="000000"/>
          <w:sz w:val="2"/>
          <w:szCs w:val="2"/>
          <w:rtl/>
        </w:rPr>
        <w:t xml:space="preserve"> </w:t>
      </w:r>
      <w:r>
        <w:rPr>
          <w:rFonts w:ascii="QCF_P322" w:hAnsi="QCF_P322" w:cs="QCF_P322"/>
          <w:color w:val="000000"/>
          <w:sz w:val="27"/>
          <w:szCs w:val="27"/>
          <w:rtl/>
        </w:rPr>
        <w:t>ﯧ</w:t>
      </w:r>
      <w:r>
        <w:rPr>
          <w:rFonts w:ascii="QCF_P322" w:hAnsi="QCF_P322" w:cs="QCF_P322"/>
          <w:color w:val="000000"/>
          <w:sz w:val="2"/>
          <w:szCs w:val="2"/>
          <w:rtl/>
        </w:rPr>
        <w:t xml:space="preserve"> </w:t>
      </w:r>
      <w:r>
        <w:rPr>
          <w:rFonts w:ascii="QCF_P322" w:hAnsi="QCF_P322" w:cs="QCF_P322"/>
          <w:color w:val="000000"/>
          <w:sz w:val="27"/>
          <w:szCs w:val="27"/>
          <w:rtl/>
        </w:rPr>
        <w:t>ﯨ</w:t>
      </w:r>
      <w:r>
        <w:rPr>
          <w:rFonts w:ascii="QCF_P322" w:hAnsi="QCF_P322" w:cs="QCF_P322"/>
          <w:color w:val="000000"/>
          <w:sz w:val="2"/>
          <w:szCs w:val="2"/>
          <w:rtl/>
        </w:rPr>
        <w:t xml:space="preserve"> </w:t>
      </w:r>
      <w:r>
        <w:rPr>
          <w:rFonts w:ascii="QCF_P322" w:hAnsi="QCF_P322" w:cs="QCF_P322"/>
          <w:color w:val="000000"/>
          <w:sz w:val="27"/>
          <w:szCs w:val="27"/>
          <w:rtl/>
        </w:rPr>
        <w:t>ﯩ</w:t>
      </w:r>
      <w:r>
        <w:rPr>
          <w:rFonts w:ascii="QCF_P322" w:hAnsi="QCF_P322" w:cs="QCF_P32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5D1FD0">
        <w:rPr>
          <w:rFonts w:ascii="Calibri" w:hAnsi="Calibri" w:cs="B Zar" w:hint="cs"/>
          <w:rtl/>
        </w:rPr>
        <w:t>(</w:t>
      </w:r>
      <w:r w:rsidRPr="005D1FD0">
        <w:rPr>
          <w:rFonts w:ascii="2  Badr" w:hAnsi="Arial" w:cs="B Zar" w:hint="cs"/>
          <w:color w:val="000000"/>
          <w:sz w:val="27"/>
          <w:szCs w:val="27"/>
          <w:rtl/>
        </w:rPr>
        <w:t>الأنبياء: ١٠</w:t>
      </w:r>
      <w:r>
        <w:rPr>
          <w:rFonts w:ascii="Arial" w:hAnsi="Arial" w:cs="Arial"/>
          <w:color w:val="000000"/>
          <w:sz w:val="2"/>
          <w:szCs w:val="2"/>
        </w:rPr>
        <w:t xml:space="preserve"> </w:t>
      </w:r>
      <w:r w:rsidR="00BD4FDA" w:rsidRPr="005D1FD0">
        <w:rPr>
          <w:rFonts w:ascii="Calibri" w:hAnsi="Calibri" w:cs="B Zar" w:hint="cs"/>
          <w:rtl/>
        </w:rPr>
        <w:t xml:space="preserve">)  </w:t>
      </w:r>
      <w:r w:rsidR="00B154BB" w:rsidRPr="005D1FD0">
        <w:rPr>
          <w:rFonts w:ascii="Calibri" w:hAnsi="Calibri" w:cs="B Zar" w:hint="cs"/>
          <w:rtl/>
        </w:rPr>
        <w:t>«‏</w:t>
      </w:r>
      <w:r w:rsidRPr="005D1FD0">
        <w:rPr>
          <w:rFonts w:ascii="Calibri" w:hAnsi="Calibri" w:cs="B Zar" w:hint="cs"/>
          <w:rtl/>
        </w:rPr>
        <w:t>ما برايتان كتابي (به نام قرآن) نازل كرده‌ايم كه وسيله بيداري و آوازه و بزرگواري شما است. آيا نمي‌فهم</w:t>
      </w:r>
      <w:r w:rsidR="00BD4FDA" w:rsidRPr="005D1FD0">
        <w:rPr>
          <w:rFonts w:ascii="Calibri" w:hAnsi="Calibri" w:cs="B Zar" w:hint="cs"/>
          <w:rtl/>
        </w:rPr>
        <w:t>يد (كه سود و عظمتتان در چيست‌؟</w:t>
      </w:r>
      <w:r w:rsidR="00B154BB" w:rsidRPr="005D1FD0">
        <w:rPr>
          <w:rFonts w:ascii="Calibri" w:hAnsi="Calibri" w:cs="B Zar" w:hint="cs"/>
          <w:rtl/>
        </w:rPr>
        <w:t>!).</w:t>
      </w:r>
      <w:r w:rsidRPr="005D1FD0">
        <w:rPr>
          <w:rFonts w:ascii="Calibri" w:hAnsi="Calibri" w:cs="B Zar" w:hint="cs"/>
          <w:rtl/>
        </w:rPr>
        <w:t>‏» يعني شرف و عزت شما در آن است. خداوند در آخر آيه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22" w:hAnsi="QCF_P322" w:cs="QCF_P322"/>
          <w:color w:val="000000"/>
          <w:sz w:val="27"/>
          <w:szCs w:val="27"/>
          <w:rtl/>
        </w:rPr>
        <w:t>ﯧ</w:t>
      </w:r>
      <w:r>
        <w:rPr>
          <w:rFonts w:ascii="QCF_P322" w:hAnsi="QCF_P322" w:cs="QCF_P322"/>
          <w:color w:val="000000"/>
          <w:sz w:val="2"/>
          <w:szCs w:val="2"/>
          <w:rtl/>
        </w:rPr>
        <w:t xml:space="preserve"> </w:t>
      </w:r>
      <w:r>
        <w:rPr>
          <w:rFonts w:ascii="QCF_P322" w:hAnsi="QCF_P322" w:cs="QCF_P322"/>
          <w:color w:val="000000"/>
          <w:sz w:val="27"/>
          <w:szCs w:val="27"/>
          <w:rtl/>
        </w:rPr>
        <w:t>ﯨ</w:t>
      </w:r>
      <w:r>
        <w:rPr>
          <w:rFonts w:ascii="QCF_P322" w:hAnsi="QCF_P322" w:cs="QCF_P322"/>
          <w:color w:val="000000"/>
          <w:sz w:val="2"/>
          <w:szCs w:val="2"/>
          <w:rtl/>
        </w:rPr>
        <w:t xml:space="preserve"> </w:t>
      </w:r>
      <w:r>
        <w:rPr>
          <w:rFonts w:ascii="QCF_P322" w:hAnsi="QCF_P322" w:cs="QCF_P322"/>
          <w:color w:val="000000"/>
          <w:sz w:val="27"/>
          <w:szCs w:val="27"/>
          <w:rtl/>
        </w:rPr>
        <w:t>ﯩ</w:t>
      </w:r>
      <w:r>
        <w:rPr>
          <w:rFonts w:ascii="QCF_P322" w:hAnsi="QCF_P322" w:cs="QCF_P32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5D1FD0">
        <w:rPr>
          <w:rFonts w:ascii="Calibri" w:hAnsi="Calibri" w:cs="B Zar" w:hint="cs"/>
          <w:rtl/>
        </w:rPr>
        <w:t>(</w:t>
      </w:r>
      <w:r w:rsidRPr="005D1FD0">
        <w:rPr>
          <w:rFonts w:ascii="2  Badr" w:hAnsi="Arial" w:cs="B Zar" w:hint="cs"/>
          <w:color w:val="000000"/>
          <w:sz w:val="27"/>
          <w:szCs w:val="27"/>
          <w:rtl/>
        </w:rPr>
        <w:t>الأنبياء: ١٠</w:t>
      </w:r>
      <w:r>
        <w:rPr>
          <w:rFonts w:ascii="Arial" w:hAnsi="Arial" w:cs="Arial"/>
          <w:color w:val="000000"/>
          <w:sz w:val="2"/>
          <w:szCs w:val="2"/>
          <w:rtl/>
        </w:rPr>
        <w:t xml:space="preserve">. </w:t>
      </w:r>
      <w:r w:rsidR="00BD4FDA" w:rsidRPr="005D1FD0">
        <w:rPr>
          <w:rFonts w:ascii="Calibri" w:hAnsi="Calibri" w:cs="B Zar" w:hint="cs"/>
          <w:rtl/>
        </w:rPr>
        <w:t xml:space="preserve">)  </w:t>
      </w:r>
      <w:r w:rsidRPr="005D1FD0">
        <w:rPr>
          <w:rFonts w:ascii="Calibri" w:hAnsi="Calibri" w:cs="B Zar" w:hint="cs"/>
          <w:rtl/>
        </w:rPr>
        <w:t>استفهام در اينجا استفهام توبيخ و سرزنش مي</w:t>
      </w:r>
      <w:r>
        <w:rPr>
          <w:rFonts w:ascii="Arial" w:hAnsi="Arial" w:cs="Arial"/>
        </w:rPr>
        <w:t>‎</w:t>
      </w:r>
      <w:r w:rsidRPr="005D1FD0">
        <w:rPr>
          <w:rFonts w:ascii="Calibri" w:hAnsi="Calibri" w:cs="B Zar" w:hint="cs"/>
          <w:rtl/>
        </w:rPr>
        <w:t>باشد. معنايش اين است: مگر نمي</w:t>
      </w:r>
      <w:r>
        <w:rPr>
          <w:rFonts w:ascii="Arial" w:hAnsi="Arial" w:cs="Arial"/>
        </w:rPr>
        <w:t>‎</w:t>
      </w:r>
      <w:r w:rsidRPr="005D1FD0">
        <w:rPr>
          <w:rFonts w:ascii="Calibri" w:hAnsi="Calibri" w:cs="B Zar" w:hint="cs"/>
          <w:rtl/>
        </w:rPr>
        <w:t>فهميد كه به وسيله</w:t>
      </w:r>
      <w:r>
        <w:rPr>
          <w:rFonts w:ascii="Arial" w:hAnsi="Arial" w:cs="Arial"/>
        </w:rPr>
        <w:t>‎</w:t>
      </w:r>
      <w:r w:rsidRPr="005D1FD0">
        <w:rPr>
          <w:rFonts w:ascii="Calibri" w:hAnsi="Calibri" w:cs="B Zar" w:hint="cs"/>
          <w:rtl/>
        </w:rPr>
        <w:t>ي چه چيزي بر ديگران برتري يافتيد؟</w:t>
      </w:r>
      <w:r w:rsidRPr="005D1FD0">
        <w:rPr>
          <w:rFonts w:ascii="Calibri" w:hAnsi="Calibri" w:cs="B Zar"/>
          <w:vertAlign w:val="superscript"/>
          <w:rtl/>
        </w:rPr>
        <w:footnoteReference w:id="277"/>
      </w:r>
      <w:r w:rsidRPr="005D1FD0">
        <w:rPr>
          <w:rFonts w:ascii="Calibri" w:hAnsi="Calibri" w:cs="B Zar" w:hint="cs"/>
          <w:rtl/>
        </w:rPr>
        <w:t xml:space="preserve"> اين امت، شرف و عزت را به دست نمي</w:t>
      </w:r>
      <w:r>
        <w:rPr>
          <w:rFonts w:ascii="Arial" w:hAnsi="Arial" w:cs="Arial"/>
        </w:rPr>
        <w:t>‎</w:t>
      </w:r>
      <w:r w:rsidRPr="005D1FD0">
        <w:rPr>
          <w:rFonts w:ascii="Calibri" w:hAnsi="Calibri" w:cs="B Zar" w:hint="cs"/>
          <w:rtl/>
        </w:rPr>
        <w:t>آورد مگر از طريق تمسك جستن به دين</w:t>
      </w:r>
      <w:r>
        <w:rPr>
          <w:rFonts w:ascii="Arial" w:hAnsi="Arial" w:cs="Arial"/>
        </w:rPr>
        <w:t>‎</w:t>
      </w:r>
      <w:r w:rsidRPr="005D1FD0">
        <w:rPr>
          <w:rFonts w:ascii="Calibri" w:hAnsi="Calibri" w:cs="B Zar" w:hint="cs"/>
          <w:rtl/>
        </w:rPr>
        <w:t>اش و عملي كردن احكام شريعت در تمامي جنبه</w:t>
      </w:r>
      <w:r>
        <w:rPr>
          <w:rFonts w:ascii="Arial" w:hAnsi="Arial" w:cs="Arial"/>
        </w:rPr>
        <w:t>‎</w:t>
      </w:r>
      <w:r w:rsidRPr="005D1FD0">
        <w:rPr>
          <w:rFonts w:ascii="Calibri" w:hAnsi="Calibri" w:cs="B Zar" w:hint="cs"/>
          <w:rtl/>
        </w:rPr>
        <w:t>هاي زندگي؛ همان</w:t>
      </w:r>
      <w:r>
        <w:rPr>
          <w:rFonts w:ascii="Arial" w:hAnsi="Arial" w:cs="Arial"/>
        </w:rPr>
        <w:t>‎</w:t>
      </w:r>
      <w:r w:rsidRPr="005D1FD0">
        <w:rPr>
          <w:rFonts w:ascii="Calibri" w:hAnsi="Calibri" w:cs="B Zar" w:hint="cs"/>
          <w:rtl/>
        </w:rPr>
        <w:t>طور كه عمر رضي الله عنه مي</w:t>
      </w:r>
      <w:r>
        <w:rPr>
          <w:rFonts w:ascii="Arial" w:hAnsi="Arial" w:cs="Arial"/>
        </w:rPr>
        <w:t>‎</w:t>
      </w:r>
      <w:r w:rsidRPr="005D1FD0">
        <w:rPr>
          <w:rFonts w:ascii="Calibri" w:hAnsi="Calibri" w:cs="B Zar" w:hint="cs"/>
          <w:rtl/>
        </w:rPr>
        <w:t>گويد: ما خوارترين قوم بوديم كه خدا جز به وسيله</w:t>
      </w:r>
      <w:r>
        <w:rPr>
          <w:rFonts w:ascii="Arial" w:hAnsi="Arial" w:cs="Arial"/>
        </w:rPr>
        <w:t>‎</w:t>
      </w:r>
      <w:r w:rsidRPr="005D1FD0">
        <w:rPr>
          <w:rFonts w:ascii="Calibri" w:hAnsi="Calibri" w:cs="B Zar" w:hint="cs"/>
          <w:rtl/>
        </w:rPr>
        <w:t>ي اسلام ما را عزت نداد. پس هر چه عزت را به وسيله</w:t>
      </w:r>
      <w:r>
        <w:rPr>
          <w:rFonts w:ascii="Arial" w:hAnsi="Arial" w:cs="Arial"/>
        </w:rPr>
        <w:t>‎</w:t>
      </w:r>
      <w:r w:rsidRPr="005D1FD0">
        <w:rPr>
          <w:rFonts w:ascii="Calibri" w:hAnsi="Calibri" w:cs="B Zar" w:hint="cs"/>
          <w:rtl/>
        </w:rPr>
        <w:t>ي غير آنچه كه خدا ما را به وسيله</w:t>
      </w:r>
      <w:r>
        <w:rPr>
          <w:rFonts w:ascii="Arial" w:hAnsi="Arial" w:cs="Arial"/>
        </w:rPr>
        <w:t>‎</w:t>
      </w:r>
      <w:r w:rsidRPr="005D1FD0">
        <w:rPr>
          <w:rFonts w:ascii="Calibri" w:hAnsi="Calibri" w:cs="B Zar" w:hint="cs"/>
          <w:rtl/>
        </w:rPr>
        <w:t>ي آن عزت داد، به دنبال عزت باشيم، خدا ما را خوار مي</w:t>
      </w:r>
      <w:r>
        <w:rPr>
          <w:rFonts w:ascii="Arial" w:hAnsi="Arial" w:cs="Arial"/>
        </w:rPr>
        <w:t>‎</w:t>
      </w:r>
      <w:r w:rsidRPr="005D1FD0">
        <w:rPr>
          <w:rFonts w:ascii="Calibri" w:hAnsi="Calibri" w:cs="B Zar" w:hint="cs"/>
          <w:rtl/>
        </w:rPr>
        <w:t>كند.</w:t>
      </w:r>
      <w:r w:rsidRPr="005D1FD0">
        <w:rPr>
          <w:rFonts w:ascii="Calibri" w:hAnsi="Calibri" w:cs="B Zar"/>
          <w:vertAlign w:val="superscript"/>
          <w:rtl/>
        </w:rPr>
        <w:footnoteReference w:id="278"/>
      </w:r>
      <w:r w:rsidRPr="005D1FD0">
        <w:rPr>
          <w:rFonts w:ascii="Calibri" w:hAnsi="Calibri" w:cs="B Zar" w:hint="cs"/>
          <w:rtl/>
        </w:rPr>
        <w:t>پس ميان وضعيت امت اسلامي از نظر عزت و ذلت، و ميان موضع</w:t>
      </w:r>
      <w:r>
        <w:rPr>
          <w:rFonts w:ascii="Arial" w:hAnsi="Arial" w:cs="Arial"/>
        </w:rPr>
        <w:t>‎</w:t>
      </w:r>
      <w:r w:rsidRPr="005D1FD0">
        <w:rPr>
          <w:rFonts w:ascii="Calibri" w:hAnsi="Calibri" w:cs="B Zar" w:hint="cs"/>
          <w:rtl/>
        </w:rPr>
        <w:t>گيري آن در قبال تطبيق و عملي كردن شريعت از نظر رو كردن به آن و پشت كردن از آن، ارتباط تنگاتنگي وجود دارد. پس امت اسلامي هيچ</w:t>
      </w:r>
      <w:r>
        <w:rPr>
          <w:rFonts w:ascii="Arial" w:hAnsi="Arial" w:cs="Arial"/>
        </w:rPr>
        <w:t>‎</w:t>
      </w:r>
      <w:r w:rsidRPr="005D1FD0">
        <w:rPr>
          <w:rFonts w:ascii="Calibri" w:hAnsi="Calibri" w:cs="B Zar" w:hint="cs"/>
          <w:rtl/>
        </w:rPr>
        <w:t>گاه به وسيله</w:t>
      </w:r>
      <w:r>
        <w:rPr>
          <w:rFonts w:ascii="Arial" w:hAnsi="Arial" w:cs="Arial"/>
        </w:rPr>
        <w:t>‎</w:t>
      </w:r>
      <w:r w:rsidRPr="005D1FD0">
        <w:rPr>
          <w:rFonts w:ascii="Calibri" w:hAnsi="Calibri" w:cs="B Zar" w:hint="cs"/>
          <w:rtl/>
        </w:rPr>
        <w:t>ي غير دين خدا عزت نمي</w:t>
      </w:r>
      <w:r>
        <w:rPr>
          <w:rFonts w:ascii="Arial" w:hAnsi="Arial" w:cs="Arial"/>
        </w:rPr>
        <w:t>‎</w:t>
      </w:r>
      <w:r w:rsidRPr="005D1FD0">
        <w:rPr>
          <w:rFonts w:ascii="Calibri" w:hAnsi="Calibri" w:cs="B Zar" w:hint="cs"/>
          <w:rtl/>
        </w:rPr>
        <w:t>يابد و هيچ</w:t>
      </w:r>
      <w:r>
        <w:rPr>
          <w:rFonts w:ascii="Arial" w:hAnsi="Arial" w:cs="Arial"/>
        </w:rPr>
        <w:t>‎</w:t>
      </w:r>
      <w:r w:rsidRPr="005D1FD0">
        <w:rPr>
          <w:rFonts w:ascii="Calibri" w:hAnsi="Calibri" w:cs="B Zar" w:hint="cs"/>
          <w:rtl/>
        </w:rPr>
        <w:t>گاه جز به وسيله</w:t>
      </w:r>
      <w:r>
        <w:rPr>
          <w:rFonts w:ascii="Arial" w:hAnsi="Arial" w:cs="Arial"/>
        </w:rPr>
        <w:t>‎</w:t>
      </w:r>
      <w:r w:rsidRPr="005D1FD0">
        <w:rPr>
          <w:rFonts w:ascii="Calibri" w:hAnsi="Calibri" w:cs="B Zar" w:hint="cs"/>
          <w:rtl/>
        </w:rPr>
        <w:t>ي انحراف از دين خدا، خوار و ذليل نمي</w:t>
      </w:r>
      <w:r>
        <w:rPr>
          <w:rFonts w:ascii="Arial" w:hAnsi="Arial" w:cs="Arial"/>
        </w:rPr>
        <w:t>‎</w:t>
      </w:r>
      <w:r w:rsidRPr="005D1FD0">
        <w:rPr>
          <w:rFonts w:ascii="Calibri" w:hAnsi="Calibri" w:cs="B Zar" w:hint="cs"/>
          <w:rtl/>
        </w:rPr>
        <w:t>شود.</w:t>
      </w:r>
      <w:r w:rsidRPr="005D1FD0">
        <w:rPr>
          <w:rFonts w:ascii="Calibri" w:hAnsi="Calibri" w:cs="B Zar"/>
          <w:vertAlign w:val="superscript"/>
          <w:rtl/>
        </w:rPr>
        <w:footnoteReference w:id="279"/>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szCs w:val="28"/>
        </w:rPr>
      </w:pPr>
      <w:r w:rsidRPr="00D23566">
        <w:rPr>
          <w:rFonts w:ascii="Calibri" w:hAnsi="Calibri" w:cs="B Zar" w:hint="cs"/>
          <w:szCs w:val="28"/>
          <w:rtl/>
        </w:rPr>
        <w:t>هر كس خواستار عزت است، به وسيله</w:t>
      </w:r>
      <w:r>
        <w:rPr>
          <w:rFonts w:ascii="Arial" w:hAnsi="Arial" w:cs="Arial"/>
        </w:rPr>
        <w:t>‎</w:t>
      </w:r>
      <w:r w:rsidRPr="00D23566">
        <w:rPr>
          <w:rFonts w:ascii="Calibri" w:hAnsi="Calibri" w:cs="B Zar" w:hint="cs"/>
          <w:szCs w:val="28"/>
          <w:rtl/>
        </w:rPr>
        <w:t>ي طاعت و فرمانبرداري خداي متعال عزت را به دست می آورد؛ چون منبع عزت از جانب خداست و بايد آن را از منبع</w:t>
      </w:r>
      <w:r>
        <w:rPr>
          <w:rFonts w:ascii="Arial" w:hAnsi="Arial" w:cs="Arial"/>
        </w:rPr>
        <w:t>‎</w:t>
      </w:r>
      <w:r w:rsidRPr="00D23566">
        <w:rPr>
          <w:rFonts w:ascii="Calibri" w:hAnsi="Calibri" w:cs="B Zar" w:hint="cs"/>
          <w:szCs w:val="28"/>
          <w:rtl/>
        </w:rPr>
        <w:t>اش درخواست كرد؛ همان</w:t>
      </w:r>
      <w:r>
        <w:rPr>
          <w:rFonts w:ascii="Arial" w:hAnsi="Arial" w:cs="Arial"/>
        </w:rPr>
        <w:t>‎</w:t>
      </w:r>
      <w:r w:rsidRPr="00D23566">
        <w:rPr>
          <w:rFonts w:ascii="Calibri" w:hAnsi="Calibri" w:cs="B Zar" w:hint="cs"/>
          <w:szCs w:val="28"/>
          <w:rtl/>
        </w:rPr>
        <w:t>طور كه خداي متعال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35" w:hAnsi="QCF_P435" w:cs="QCF_P435"/>
          <w:color w:val="000000"/>
          <w:sz w:val="27"/>
          <w:szCs w:val="27"/>
          <w:rtl/>
        </w:rPr>
        <w:t>ﯞ</w:t>
      </w:r>
      <w:r>
        <w:rPr>
          <w:rFonts w:ascii="QCF_P435" w:hAnsi="QCF_P435" w:cs="QCF_P435"/>
          <w:color w:val="000000"/>
          <w:sz w:val="2"/>
          <w:szCs w:val="2"/>
          <w:rtl/>
        </w:rPr>
        <w:t xml:space="preserve"> </w:t>
      </w:r>
      <w:r>
        <w:rPr>
          <w:rFonts w:ascii="QCF_P435" w:hAnsi="QCF_P435" w:cs="QCF_P435"/>
          <w:color w:val="000000"/>
          <w:sz w:val="27"/>
          <w:szCs w:val="27"/>
          <w:rtl/>
        </w:rPr>
        <w:t>ﯟ</w:t>
      </w:r>
      <w:r>
        <w:rPr>
          <w:rFonts w:ascii="QCF_P435" w:hAnsi="QCF_P435" w:cs="QCF_P435"/>
          <w:color w:val="000000"/>
          <w:sz w:val="2"/>
          <w:szCs w:val="2"/>
          <w:rtl/>
        </w:rPr>
        <w:t xml:space="preserve">            </w:t>
      </w:r>
      <w:r>
        <w:rPr>
          <w:rFonts w:ascii="QCF_P435" w:hAnsi="QCF_P435" w:cs="QCF_P435"/>
          <w:color w:val="000000"/>
          <w:sz w:val="27"/>
          <w:szCs w:val="27"/>
          <w:rtl/>
        </w:rPr>
        <w:t>ﯠ</w:t>
      </w:r>
      <w:r>
        <w:rPr>
          <w:rFonts w:ascii="QCF_P435" w:hAnsi="QCF_P435" w:cs="QCF_P435"/>
          <w:color w:val="000000"/>
          <w:sz w:val="2"/>
          <w:szCs w:val="2"/>
          <w:rtl/>
        </w:rPr>
        <w:t xml:space="preserve"> </w:t>
      </w:r>
      <w:r>
        <w:rPr>
          <w:rFonts w:ascii="QCF_P435" w:hAnsi="QCF_P435" w:cs="QCF_P435"/>
          <w:color w:val="000000"/>
          <w:sz w:val="27"/>
          <w:szCs w:val="27"/>
          <w:rtl/>
        </w:rPr>
        <w:t>ﯡ</w:t>
      </w:r>
      <w:r>
        <w:rPr>
          <w:rFonts w:ascii="QCF_P435" w:hAnsi="QCF_P435" w:cs="QCF_P435"/>
          <w:color w:val="000000"/>
          <w:sz w:val="2"/>
          <w:szCs w:val="2"/>
          <w:rtl/>
        </w:rPr>
        <w:t xml:space="preserve">   </w:t>
      </w:r>
      <w:r>
        <w:rPr>
          <w:rFonts w:ascii="QCF_P435" w:hAnsi="QCF_P435" w:cs="QCF_P435"/>
          <w:color w:val="000000"/>
          <w:sz w:val="27"/>
          <w:szCs w:val="27"/>
          <w:rtl/>
        </w:rPr>
        <w:t>ﯢ</w:t>
      </w:r>
      <w:r>
        <w:rPr>
          <w:rFonts w:ascii="QCF_P435" w:hAnsi="QCF_P435" w:cs="QCF_P435"/>
          <w:color w:val="000000"/>
          <w:sz w:val="2"/>
          <w:szCs w:val="2"/>
          <w:rtl/>
        </w:rPr>
        <w:t xml:space="preserve"> </w:t>
      </w:r>
      <w:r>
        <w:rPr>
          <w:rFonts w:ascii="QCF_P435" w:hAnsi="QCF_P435" w:cs="QCF_P435"/>
          <w:color w:val="000000"/>
          <w:sz w:val="27"/>
          <w:szCs w:val="27"/>
          <w:rtl/>
        </w:rPr>
        <w:t>ﯣ</w:t>
      </w:r>
      <w:r>
        <w:rPr>
          <w:rFonts w:ascii="QCF_P435" w:hAnsi="QCF_P435" w:cs="QCF_P435"/>
          <w:color w:val="000000"/>
          <w:sz w:val="2"/>
          <w:szCs w:val="2"/>
          <w:rtl/>
        </w:rPr>
        <w:t xml:space="preserve">         </w:t>
      </w:r>
      <w:r>
        <w:rPr>
          <w:rFonts w:ascii="QCF_P435" w:hAnsi="QCF_P435" w:cs="QCF_P435"/>
          <w:color w:val="000000"/>
          <w:sz w:val="27"/>
          <w:szCs w:val="27"/>
          <w:rtl/>
        </w:rPr>
        <w:t>ﯤ</w:t>
      </w:r>
      <w:r>
        <w:rPr>
          <w:rFonts w:ascii="Arial" w:hAnsi="Arial" w:cs="Arial"/>
          <w:color w:val="000000"/>
          <w:sz w:val="2"/>
          <w:szCs w:val="2"/>
          <w:rtl/>
        </w:rPr>
        <w:t xml:space="preserve"> </w:t>
      </w:r>
      <w:r>
        <w:rPr>
          <w:rFonts w:ascii="QCF_BSML" w:hAnsi="QCF_BSML" w:cs="QCF_BSML"/>
          <w:color w:val="000000"/>
          <w:sz w:val="27"/>
          <w:szCs w:val="27"/>
          <w:rtl/>
        </w:rPr>
        <w:t xml:space="preserve">ﭼ </w:t>
      </w:r>
      <w:r w:rsidRPr="005D1FD0">
        <w:rPr>
          <w:rFonts w:ascii="2  Badr" w:hAnsi="QCF_BSML" w:cs="B Zar" w:hint="cs"/>
          <w:color w:val="000000"/>
          <w:sz w:val="27"/>
          <w:szCs w:val="27"/>
          <w:rtl/>
        </w:rPr>
        <w:t>فاطر: ١٠</w:t>
      </w:r>
      <w:r w:rsidR="00BD4FDA" w:rsidRPr="00D23566">
        <w:rPr>
          <w:rFonts w:ascii="Calibri" w:hAnsi="Calibri" w:cs="B Zar" w:hint="cs"/>
          <w:szCs w:val="28"/>
          <w:rtl/>
        </w:rPr>
        <w:t>)</w:t>
      </w:r>
      <w:r>
        <w:rPr>
          <w:rFonts w:ascii="Arial" w:hAnsi="Arial" w:cs="Arial"/>
          <w:color w:val="000000"/>
          <w:sz w:val="2"/>
          <w:szCs w:val="2"/>
        </w:rPr>
        <w:t xml:space="preserve"> </w:t>
      </w:r>
      <w:r w:rsidR="00B154BB" w:rsidRPr="00D23566">
        <w:rPr>
          <w:rFonts w:ascii="Calibri" w:hAnsi="Calibri" w:cs="B Zar" w:hint="cs"/>
          <w:szCs w:val="28"/>
          <w:rtl/>
        </w:rPr>
        <w:t>«</w:t>
      </w:r>
      <w:r w:rsidR="00B154BB" w:rsidRPr="00D23566">
        <w:rPr>
          <w:rFonts w:ascii="Calibri" w:hAnsi="Calibri" w:cs="B Zar"/>
          <w:szCs w:val="28"/>
          <w:rtl/>
        </w:rPr>
        <w:t xml:space="preserve">کسي که خواهان عزت است (بايد از خدا بخواهد چرا که) </w:t>
      </w:r>
      <w:r w:rsidR="001E5C34" w:rsidRPr="00D23566">
        <w:rPr>
          <w:rFonts w:ascii="Calibri" w:hAnsi="Calibri" w:cs="B Zar"/>
          <w:szCs w:val="28"/>
          <w:rtl/>
        </w:rPr>
        <w:t>تمام عزت براي خداست؛</w:t>
      </w:r>
      <w:r w:rsidRPr="00D23566">
        <w:rPr>
          <w:rFonts w:ascii="Calibri" w:hAnsi="Calibri" w:cs="B Zar" w:hint="cs"/>
          <w:szCs w:val="28"/>
          <w:rtl/>
        </w:rPr>
        <w:t>» در جاي ديگري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55" w:hAnsi="QCF_P555" w:cs="QCF_P555"/>
          <w:color w:val="000000"/>
          <w:sz w:val="27"/>
          <w:szCs w:val="27"/>
          <w:rtl/>
        </w:rPr>
        <w:t>ﮔ</w:t>
      </w:r>
      <w:r>
        <w:rPr>
          <w:rFonts w:ascii="QCF_P555" w:hAnsi="QCF_P555" w:cs="QCF_P555"/>
          <w:color w:val="000000"/>
          <w:sz w:val="2"/>
          <w:szCs w:val="2"/>
          <w:rtl/>
        </w:rPr>
        <w:t xml:space="preserve"> </w:t>
      </w:r>
      <w:r>
        <w:rPr>
          <w:rFonts w:ascii="QCF_P555" w:hAnsi="QCF_P555" w:cs="QCF_P555"/>
          <w:color w:val="000000"/>
          <w:sz w:val="27"/>
          <w:szCs w:val="27"/>
          <w:rtl/>
        </w:rPr>
        <w:t>ﮕ</w:t>
      </w:r>
      <w:r>
        <w:rPr>
          <w:rFonts w:ascii="QCF_P555" w:hAnsi="QCF_P555" w:cs="QCF_P555"/>
          <w:color w:val="000000"/>
          <w:sz w:val="2"/>
          <w:szCs w:val="2"/>
          <w:rtl/>
        </w:rPr>
        <w:t xml:space="preserve">   </w:t>
      </w:r>
      <w:r>
        <w:rPr>
          <w:rFonts w:ascii="QCF_P555" w:hAnsi="QCF_P555" w:cs="QCF_P555"/>
          <w:color w:val="000000"/>
          <w:sz w:val="27"/>
          <w:szCs w:val="27"/>
          <w:rtl/>
        </w:rPr>
        <w:t>ﮖ</w:t>
      </w:r>
      <w:r>
        <w:rPr>
          <w:rFonts w:ascii="QCF_P555" w:hAnsi="QCF_P555" w:cs="QCF_P555"/>
          <w:color w:val="000000"/>
          <w:sz w:val="2"/>
          <w:szCs w:val="2"/>
          <w:rtl/>
        </w:rPr>
        <w:t xml:space="preserve"> </w:t>
      </w:r>
      <w:r>
        <w:rPr>
          <w:rFonts w:ascii="QCF_P555" w:hAnsi="QCF_P555" w:cs="QCF_P555"/>
          <w:color w:val="000000"/>
          <w:sz w:val="27"/>
          <w:szCs w:val="27"/>
          <w:rtl/>
        </w:rPr>
        <w:t>ﮗ</w:t>
      </w:r>
      <w:r>
        <w:rPr>
          <w:rFonts w:ascii="QCF_P555" w:hAnsi="QCF_P555" w:cs="QCF_P555"/>
          <w:color w:val="000000"/>
          <w:sz w:val="2"/>
          <w:szCs w:val="2"/>
          <w:rtl/>
        </w:rPr>
        <w:t xml:space="preserve"> </w:t>
      </w:r>
      <w:r>
        <w:rPr>
          <w:rFonts w:ascii="QCF_P555" w:hAnsi="QCF_P555" w:cs="QCF_P555"/>
          <w:color w:val="000000"/>
          <w:sz w:val="27"/>
          <w:szCs w:val="27"/>
          <w:rtl/>
        </w:rPr>
        <w:t>ﮘ</w:t>
      </w:r>
      <w:r>
        <w:rPr>
          <w:rFonts w:ascii="QCF_P555" w:hAnsi="QCF_P555" w:cs="QCF_P555"/>
          <w:color w:val="000000"/>
          <w:sz w:val="2"/>
          <w:szCs w:val="2"/>
          <w:rtl/>
        </w:rPr>
        <w:t xml:space="preserve">  </w:t>
      </w:r>
      <w:r>
        <w:rPr>
          <w:rFonts w:ascii="QCF_P555" w:hAnsi="QCF_P555" w:cs="QCF_P555"/>
          <w:color w:val="000000"/>
          <w:sz w:val="27"/>
          <w:szCs w:val="27"/>
          <w:rtl/>
        </w:rPr>
        <w:t>ﮙ</w:t>
      </w:r>
      <w:r>
        <w:rPr>
          <w:rFonts w:ascii="QCF_P555" w:hAnsi="QCF_P555" w:cs="QCF_P555"/>
          <w:color w:val="000000"/>
          <w:sz w:val="2"/>
          <w:szCs w:val="2"/>
          <w:rtl/>
        </w:rPr>
        <w:t xml:space="preserve">   </w:t>
      </w:r>
      <w:r>
        <w:rPr>
          <w:rFonts w:ascii="QCF_P555" w:hAnsi="QCF_P555" w:cs="QCF_P555"/>
          <w:color w:val="000000"/>
          <w:sz w:val="27"/>
          <w:szCs w:val="27"/>
          <w:rtl/>
        </w:rPr>
        <w:t>ﮚ</w:t>
      </w:r>
      <w:r>
        <w:rPr>
          <w:rFonts w:ascii="QCF_P555" w:hAnsi="QCF_P555" w:cs="QCF_P555"/>
          <w:color w:val="000000"/>
          <w:sz w:val="2"/>
          <w:szCs w:val="2"/>
          <w:rtl/>
        </w:rPr>
        <w:t xml:space="preserve">   </w:t>
      </w:r>
      <w:r>
        <w:rPr>
          <w:rFonts w:ascii="QCF_P555" w:hAnsi="QCF_P555" w:cs="QCF_P555"/>
          <w:color w:val="000000"/>
          <w:sz w:val="27"/>
          <w:szCs w:val="27"/>
          <w:rtl/>
        </w:rPr>
        <w:t>ﮛ</w:t>
      </w:r>
      <w:r>
        <w:rPr>
          <w:rFonts w:ascii="QCF_P555" w:hAnsi="QCF_P555" w:cs="QCF_P555"/>
          <w:color w:val="000000"/>
          <w:sz w:val="2"/>
          <w:szCs w:val="2"/>
          <w:rtl/>
        </w:rPr>
        <w:t xml:space="preserve"> </w:t>
      </w:r>
      <w:r>
        <w:rPr>
          <w:rFonts w:ascii="QCF_P555" w:hAnsi="QCF_P555" w:cs="QCF_P555"/>
          <w:color w:val="000000"/>
          <w:sz w:val="27"/>
          <w:szCs w:val="27"/>
          <w:rtl/>
        </w:rPr>
        <w:t>ﮜ</w:t>
      </w:r>
      <w:r>
        <w:rPr>
          <w:rFonts w:ascii="QCF_P555" w:hAnsi="QCF_P555" w:cs="QCF_P55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D23566">
        <w:rPr>
          <w:rFonts w:ascii="Calibri" w:hAnsi="Calibri" w:cs="B Zar" w:hint="cs"/>
          <w:szCs w:val="28"/>
          <w:rtl/>
        </w:rPr>
        <w:t>(</w:t>
      </w:r>
      <w:r w:rsidRPr="005D1FD0">
        <w:rPr>
          <w:rFonts w:ascii="2  Badr" w:hAnsi="Arial" w:cs="B Zar" w:hint="cs"/>
          <w:color w:val="000000"/>
          <w:sz w:val="27"/>
          <w:szCs w:val="27"/>
          <w:rtl/>
        </w:rPr>
        <w:t>المنافقون: ٨</w:t>
      </w:r>
      <w:r>
        <w:rPr>
          <w:rFonts w:ascii="Arial" w:hAnsi="Arial" w:cs="Arial"/>
          <w:color w:val="000000"/>
          <w:sz w:val="2"/>
          <w:szCs w:val="2"/>
        </w:rPr>
        <w:t xml:space="preserve"> </w:t>
      </w:r>
      <w:r w:rsidR="00BD4FDA" w:rsidRPr="00D23566">
        <w:rPr>
          <w:rFonts w:ascii="Calibri" w:hAnsi="Calibri" w:cs="B Zar" w:hint="cs"/>
          <w:szCs w:val="28"/>
          <w:rtl/>
        </w:rPr>
        <w:t xml:space="preserve">)  </w:t>
      </w:r>
      <w:r w:rsidR="00B154BB" w:rsidRPr="00D23566">
        <w:rPr>
          <w:rFonts w:ascii="Calibri" w:hAnsi="Calibri" w:cs="B Zar" w:hint="cs"/>
          <w:szCs w:val="28"/>
          <w:rtl/>
        </w:rPr>
        <w:t>«</w:t>
      </w:r>
      <w:r w:rsidRPr="00D23566">
        <w:rPr>
          <w:rFonts w:ascii="Calibri" w:hAnsi="Calibri" w:cs="B Zar" w:hint="cs"/>
          <w:szCs w:val="28"/>
          <w:rtl/>
        </w:rPr>
        <w:t>عزّت و قدرت از آن خدا و فرستاده او و مؤمنان است، و</w:t>
      </w:r>
      <w:r w:rsidR="001E5C34" w:rsidRPr="00D23566">
        <w:rPr>
          <w:rFonts w:ascii="Calibri" w:hAnsi="Calibri" w:cs="B Zar" w:hint="cs"/>
          <w:szCs w:val="28"/>
          <w:rtl/>
        </w:rPr>
        <w:t xml:space="preserve"> </w:t>
      </w:r>
      <w:r w:rsidRPr="00D23566">
        <w:rPr>
          <w:rFonts w:ascii="Calibri" w:hAnsi="Calibri" w:cs="B Zar" w:hint="cs"/>
          <w:szCs w:val="28"/>
          <w:rtl/>
        </w:rPr>
        <w:t>ليكن منافقان (اين را درك نمي‌كنند و) نمي‌دانند.». اين عزت همان</w:t>
      </w:r>
      <w:r>
        <w:rPr>
          <w:rFonts w:ascii="Arial" w:hAnsi="Arial" w:cs="Arial"/>
        </w:rPr>
        <w:t>‎</w:t>
      </w:r>
      <w:r w:rsidRPr="00D23566">
        <w:rPr>
          <w:rFonts w:ascii="Calibri" w:hAnsi="Calibri" w:cs="B Zar" w:hint="cs"/>
          <w:szCs w:val="28"/>
          <w:rtl/>
        </w:rPr>
        <w:t>طور كه براي مؤمنان گذشته بود، همين طور نيز براي مؤمنان آينده نيز مي</w:t>
      </w:r>
      <w:r>
        <w:rPr>
          <w:rFonts w:ascii="Calibri" w:hAnsi="Calibri"/>
          <w:rtl/>
        </w:rPr>
        <w:t> </w:t>
      </w:r>
      <w:r w:rsidRPr="00D23566">
        <w:rPr>
          <w:rFonts w:ascii="Calibri" w:hAnsi="Calibri" w:cs="B Zar" w:hint="cs"/>
          <w:szCs w:val="28"/>
          <w:rtl/>
        </w:rPr>
        <w:t>باشد با اين شرط كه در تعظيم و بزرگداشت محارم خدا و تطبيق و عملي كردن شريعت خدا و احساس عزت به دين او، دنباله</w:t>
      </w:r>
      <w:r>
        <w:rPr>
          <w:rFonts w:ascii="Arial" w:hAnsi="Arial" w:cs="Arial"/>
        </w:rPr>
        <w:t>‎</w:t>
      </w:r>
      <w:r w:rsidRPr="00D23566">
        <w:rPr>
          <w:rFonts w:ascii="Calibri" w:hAnsi="Calibri" w:cs="B Zar" w:hint="cs"/>
          <w:szCs w:val="28"/>
          <w:rtl/>
        </w:rPr>
        <w:t>رو آنان باشند.</w:t>
      </w:r>
      <w:r w:rsidRPr="00D23566">
        <w:rPr>
          <w:rFonts w:ascii="Calibri" w:hAnsi="Calibri" w:cs="B Zar"/>
          <w:szCs w:val="28"/>
          <w:vertAlign w:val="superscript"/>
          <w:rtl/>
        </w:rPr>
        <w:footnoteReference w:id="280"/>
      </w:r>
    </w:p>
    <w:p w:rsidR="005A6AC8" w:rsidRDefault="005A6AC8" w:rsidP="00317036">
      <w:pPr>
        <w:pStyle w:val="af0"/>
        <w:rPr>
          <w:rFonts w:hint="cs"/>
          <w:rtl/>
        </w:rPr>
      </w:pPr>
      <w:bookmarkStart w:id="294" w:name="_Toc246700122"/>
      <w:bookmarkStart w:id="295" w:name="_Toc254369553"/>
      <w:r>
        <w:rPr>
          <w:rFonts w:hint="cs"/>
          <w:rtl/>
        </w:rPr>
        <w:t>5- بركت و گوارا بودن زندگي</w:t>
      </w:r>
      <w:bookmarkEnd w:id="294"/>
      <w:bookmarkEnd w:id="295"/>
    </w:p>
    <w:p w:rsidR="005A6AC8" w:rsidRPr="005D1FD0" w:rsidRDefault="005A6AC8" w:rsidP="00317036">
      <w:pPr>
        <w:contextualSpacing/>
        <w:rPr>
          <w:rFonts w:ascii="Calibri" w:hAnsi="Calibri" w:cs="B Zar" w:hint="cs"/>
          <w:rtl/>
        </w:rPr>
      </w:pPr>
      <w:r w:rsidRPr="005D1FD0">
        <w:rPr>
          <w:rFonts w:ascii="Calibri" w:hAnsi="Calibri" w:cs="B Zar" w:hint="cs"/>
          <w:rtl/>
        </w:rPr>
        <w:t>خداوند سبحان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63" w:hAnsi="QCF_P163" w:cs="QCF_P163"/>
          <w:color w:val="000000"/>
          <w:sz w:val="27"/>
          <w:szCs w:val="27"/>
          <w:rtl/>
        </w:rPr>
        <w:t>ﭑ</w:t>
      </w:r>
      <w:r>
        <w:rPr>
          <w:rFonts w:ascii="QCF_P163" w:hAnsi="QCF_P163" w:cs="QCF_P163"/>
          <w:color w:val="000000"/>
          <w:sz w:val="2"/>
          <w:szCs w:val="2"/>
          <w:rtl/>
        </w:rPr>
        <w:t xml:space="preserve">  </w:t>
      </w:r>
      <w:r>
        <w:rPr>
          <w:rFonts w:ascii="QCF_P163" w:hAnsi="QCF_P163" w:cs="QCF_P163"/>
          <w:color w:val="000000"/>
          <w:sz w:val="27"/>
          <w:szCs w:val="27"/>
          <w:rtl/>
        </w:rPr>
        <w:t>ﭒ</w:t>
      </w:r>
      <w:r>
        <w:rPr>
          <w:rFonts w:ascii="QCF_P163" w:hAnsi="QCF_P163" w:cs="QCF_P163"/>
          <w:color w:val="000000"/>
          <w:sz w:val="2"/>
          <w:szCs w:val="2"/>
          <w:rtl/>
        </w:rPr>
        <w:t xml:space="preserve"> </w:t>
      </w:r>
      <w:r>
        <w:rPr>
          <w:rFonts w:ascii="QCF_P163" w:hAnsi="QCF_P163" w:cs="QCF_P163"/>
          <w:color w:val="000000"/>
          <w:sz w:val="27"/>
          <w:szCs w:val="27"/>
          <w:rtl/>
        </w:rPr>
        <w:t>ﭓ</w:t>
      </w:r>
      <w:r>
        <w:rPr>
          <w:rFonts w:ascii="QCF_P163" w:hAnsi="QCF_P163" w:cs="QCF_P163"/>
          <w:color w:val="000000"/>
          <w:sz w:val="2"/>
          <w:szCs w:val="2"/>
          <w:rtl/>
        </w:rPr>
        <w:t xml:space="preserve"> </w:t>
      </w:r>
      <w:r>
        <w:rPr>
          <w:rFonts w:ascii="QCF_P163" w:hAnsi="QCF_P163" w:cs="QCF_P163"/>
          <w:color w:val="000000"/>
          <w:sz w:val="27"/>
          <w:szCs w:val="27"/>
          <w:rtl/>
        </w:rPr>
        <w:t>ﭔ</w:t>
      </w:r>
      <w:r>
        <w:rPr>
          <w:rFonts w:ascii="QCF_P163" w:hAnsi="QCF_P163" w:cs="QCF_P163"/>
          <w:color w:val="000000"/>
          <w:sz w:val="2"/>
          <w:szCs w:val="2"/>
          <w:rtl/>
        </w:rPr>
        <w:t xml:space="preserve">   </w:t>
      </w:r>
      <w:r>
        <w:rPr>
          <w:rFonts w:ascii="QCF_P163" w:hAnsi="QCF_P163" w:cs="QCF_P163"/>
          <w:color w:val="000000"/>
          <w:sz w:val="27"/>
          <w:szCs w:val="27"/>
          <w:rtl/>
        </w:rPr>
        <w:t>ﭕ</w:t>
      </w:r>
      <w:r>
        <w:rPr>
          <w:rFonts w:ascii="QCF_P163" w:hAnsi="QCF_P163" w:cs="QCF_P163"/>
          <w:color w:val="000000"/>
          <w:sz w:val="2"/>
          <w:szCs w:val="2"/>
          <w:rtl/>
        </w:rPr>
        <w:t xml:space="preserve"> </w:t>
      </w:r>
      <w:r>
        <w:rPr>
          <w:rFonts w:ascii="QCF_P163" w:hAnsi="QCF_P163" w:cs="QCF_P163"/>
          <w:color w:val="000000"/>
          <w:sz w:val="27"/>
          <w:szCs w:val="27"/>
          <w:rtl/>
        </w:rPr>
        <w:t>ﭖ</w:t>
      </w:r>
      <w:r>
        <w:rPr>
          <w:rFonts w:ascii="QCF_P163" w:hAnsi="QCF_P163" w:cs="QCF_P163"/>
          <w:color w:val="000000"/>
          <w:sz w:val="2"/>
          <w:szCs w:val="2"/>
          <w:rtl/>
        </w:rPr>
        <w:t xml:space="preserve"> </w:t>
      </w:r>
      <w:r>
        <w:rPr>
          <w:rFonts w:ascii="QCF_P163" w:hAnsi="QCF_P163" w:cs="QCF_P163"/>
          <w:color w:val="000000"/>
          <w:sz w:val="27"/>
          <w:szCs w:val="27"/>
          <w:rtl/>
        </w:rPr>
        <w:t>ﭗ</w:t>
      </w:r>
      <w:r>
        <w:rPr>
          <w:rFonts w:ascii="QCF_P163" w:hAnsi="QCF_P163" w:cs="QCF_P163"/>
          <w:color w:val="000000"/>
          <w:sz w:val="2"/>
          <w:szCs w:val="2"/>
          <w:rtl/>
        </w:rPr>
        <w:t xml:space="preserve"> </w:t>
      </w:r>
      <w:r>
        <w:rPr>
          <w:rFonts w:ascii="QCF_P163" w:hAnsi="QCF_P163" w:cs="QCF_P163"/>
          <w:color w:val="000000"/>
          <w:sz w:val="27"/>
          <w:szCs w:val="27"/>
          <w:rtl/>
        </w:rPr>
        <w:t>ﭘ</w:t>
      </w:r>
      <w:r>
        <w:rPr>
          <w:rFonts w:ascii="QCF_P163" w:hAnsi="QCF_P163" w:cs="QCF_P163"/>
          <w:color w:val="000000"/>
          <w:sz w:val="2"/>
          <w:szCs w:val="2"/>
          <w:rtl/>
        </w:rPr>
        <w:t xml:space="preserve"> </w:t>
      </w:r>
      <w:r>
        <w:rPr>
          <w:rFonts w:ascii="QCF_P163" w:hAnsi="QCF_P163" w:cs="QCF_P163"/>
          <w:color w:val="000000"/>
          <w:sz w:val="27"/>
          <w:szCs w:val="27"/>
          <w:rtl/>
        </w:rPr>
        <w:t>ﭙ</w:t>
      </w:r>
      <w:r>
        <w:rPr>
          <w:rFonts w:ascii="QCF_P163" w:hAnsi="QCF_P163" w:cs="QCF_P163"/>
          <w:color w:val="000000"/>
          <w:sz w:val="2"/>
          <w:szCs w:val="2"/>
          <w:rtl/>
        </w:rPr>
        <w:t xml:space="preserve">  </w:t>
      </w:r>
      <w:r>
        <w:rPr>
          <w:rFonts w:ascii="QCF_P163" w:hAnsi="QCF_P163" w:cs="QCF_P163"/>
          <w:color w:val="000000"/>
          <w:sz w:val="27"/>
          <w:szCs w:val="27"/>
          <w:rtl/>
        </w:rPr>
        <w:t>ﭚ</w:t>
      </w:r>
      <w:r>
        <w:rPr>
          <w:rFonts w:ascii="QCF_P163" w:hAnsi="QCF_P163" w:cs="QCF_P163"/>
          <w:color w:val="000000"/>
          <w:sz w:val="2"/>
          <w:szCs w:val="2"/>
          <w:rtl/>
        </w:rPr>
        <w:t xml:space="preserve"> </w:t>
      </w:r>
      <w:r>
        <w:rPr>
          <w:rFonts w:ascii="QCF_P163" w:hAnsi="QCF_P163" w:cs="QCF_P163"/>
          <w:color w:val="000000"/>
          <w:sz w:val="27"/>
          <w:szCs w:val="27"/>
          <w:rtl/>
        </w:rPr>
        <w:t>ﭛ</w:t>
      </w:r>
      <w:r>
        <w:rPr>
          <w:rFonts w:ascii="QCF_P163" w:hAnsi="QCF_P163" w:cs="QCF_P163"/>
          <w:color w:val="000000"/>
          <w:sz w:val="2"/>
          <w:szCs w:val="2"/>
          <w:rtl/>
        </w:rPr>
        <w:t xml:space="preserve"> </w:t>
      </w:r>
      <w:r>
        <w:rPr>
          <w:rFonts w:ascii="QCF_P163" w:hAnsi="QCF_P163" w:cs="QCF_P163"/>
          <w:color w:val="000000"/>
          <w:sz w:val="27"/>
          <w:szCs w:val="27"/>
          <w:rtl/>
        </w:rPr>
        <w:t>ﭜ</w:t>
      </w:r>
      <w:r>
        <w:rPr>
          <w:rFonts w:ascii="QCF_P163" w:hAnsi="QCF_P163" w:cs="QCF_P163"/>
          <w:color w:val="000000"/>
          <w:sz w:val="2"/>
          <w:szCs w:val="2"/>
          <w:rtl/>
        </w:rPr>
        <w:t xml:space="preserve"> </w:t>
      </w:r>
      <w:r>
        <w:rPr>
          <w:rFonts w:ascii="QCF_P163" w:hAnsi="QCF_P163" w:cs="QCF_P163"/>
          <w:color w:val="000000"/>
          <w:sz w:val="27"/>
          <w:szCs w:val="27"/>
          <w:rtl/>
        </w:rPr>
        <w:t>ﭝ</w:t>
      </w:r>
      <w:r>
        <w:rPr>
          <w:rFonts w:ascii="QCF_P163" w:hAnsi="QCF_P163" w:cs="QCF_P163"/>
          <w:color w:val="000000"/>
          <w:sz w:val="2"/>
          <w:szCs w:val="2"/>
          <w:rtl/>
        </w:rPr>
        <w:t xml:space="preserve"> </w:t>
      </w:r>
      <w:r>
        <w:rPr>
          <w:rFonts w:ascii="QCF_P163" w:hAnsi="QCF_P163" w:cs="QCF_P163"/>
          <w:color w:val="000000"/>
          <w:sz w:val="27"/>
          <w:szCs w:val="27"/>
          <w:rtl/>
        </w:rPr>
        <w:t>ﭞ</w:t>
      </w:r>
      <w:r>
        <w:rPr>
          <w:rFonts w:ascii="QCF_P163" w:hAnsi="QCF_P163" w:cs="QCF_P163"/>
          <w:color w:val="000000"/>
          <w:sz w:val="2"/>
          <w:szCs w:val="2"/>
          <w:rtl/>
        </w:rPr>
        <w:t xml:space="preserve">           </w:t>
      </w:r>
      <w:r>
        <w:rPr>
          <w:rFonts w:ascii="QCF_P163" w:hAnsi="QCF_P163" w:cs="QCF_P163"/>
          <w:color w:val="000000"/>
          <w:sz w:val="27"/>
          <w:szCs w:val="27"/>
          <w:rtl/>
        </w:rPr>
        <w:t>ﭟ</w:t>
      </w:r>
      <w:r>
        <w:rPr>
          <w:rFonts w:ascii="QCF_P163" w:hAnsi="QCF_P163" w:cs="QCF_P163"/>
          <w:color w:val="000000"/>
          <w:sz w:val="2"/>
          <w:szCs w:val="2"/>
          <w:rtl/>
        </w:rPr>
        <w:t xml:space="preserve"> </w:t>
      </w:r>
      <w:r>
        <w:rPr>
          <w:rFonts w:ascii="QCF_P163" w:hAnsi="QCF_P163" w:cs="QCF_P163"/>
          <w:color w:val="000000"/>
          <w:sz w:val="27"/>
          <w:szCs w:val="27"/>
          <w:rtl/>
        </w:rPr>
        <w:t>ﭠ</w:t>
      </w:r>
      <w:r>
        <w:rPr>
          <w:rFonts w:ascii="QCF_P163" w:hAnsi="QCF_P163" w:cs="QCF_P163"/>
          <w:color w:val="000000"/>
          <w:sz w:val="2"/>
          <w:szCs w:val="2"/>
          <w:rtl/>
        </w:rPr>
        <w:t xml:space="preserve"> </w:t>
      </w:r>
      <w:r>
        <w:rPr>
          <w:rFonts w:ascii="QCF_P163" w:hAnsi="QCF_P163" w:cs="QCF_P163"/>
          <w:color w:val="000000"/>
          <w:sz w:val="27"/>
          <w:szCs w:val="27"/>
          <w:rtl/>
        </w:rPr>
        <w:t>ﭡ</w:t>
      </w:r>
      <w:r>
        <w:rPr>
          <w:rFonts w:ascii="QCF_P163" w:hAnsi="QCF_P163" w:cs="QCF_P163"/>
          <w:color w:val="000000"/>
          <w:sz w:val="2"/>
          <w:szCs w:val="2"/>
          <w:rtl/>
        </w:rPr>
        <w:t xml:space="preserve">  </w:t>
      </w:r>
      <w:r>
        <w:rPr>
          <w:rFonts w:ascii="QCF_P163" w:hAnsi="QCF_P163" w:cs="QCF_P163"/>
          <w:color w:val="000000"/>
          <w:sz w:val="27"/>
          <w:szCs w:val="27"/>
          <w:rtl/>
        </w:rPr>
        <w:t>ﭢ</w:t>
      </w:r>
      <w:r>
        <w:rPr>
          <w:rFonts w:ascii="QCF_P163" w:hAnsi="QCF_P163" w:cs="QCF_P163"/>
          <w:color w:val="000000"/>
          <w:sz w:val="2"/>
          <w:szCs w:val="2"/>
          <w:rtl/>
        </w:rPr>
        <w:t xml:space="preserve"> </w:t>
      </w:r>
      <w:r>
        <w:rPr>
          <w:rFonts w:ascii="QCF_P163" w:hAnsi="QCF_P163" w:cs="QCF_P163"/>
          <w:color w:val="000000"/>
          <w:sz w:val="27"/>
          <w:szCs w:val="27"/>
          <w:rtl/>
        </w:rPr>
        <w:t>ﭣ</w:t>
      </w:r>
      <w:r>
        <w:rPr>
          <w:rFonts w:ascii="QCF_P163" w:hAnsi="QCF_P163" w:cs="QCF_P16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5D1FD0">
        <w:rPr>
          <w:rFonts w:ascii="Calibri" w:hAnsi="Calibri" w:cs="B Zar" w:hint="cs"/>
          <w:rtl/>
        </w:rPr>
        <w:t>(</w:t>
      </w:r>
      <w:r w:rsidRPr="005D1FD0">
        <w:rPr>
          <w:rFonts w:ascii="2  Badr" w:hAnsi="Arial" w:cs="B Zar" w:hint="cs"/>
          <w:color w:val="000000"/>
          <w:sz w:val="27"/>
          <w:szCs w:val="27"/>
          <w:rtl/>
        </w:rPr>
        <w:t>الأعراف: ٩٦</w:t>
      </w:r>
      <w:r>
        <w:rPr>
          <w:rFonts w:ascii="Arial" w:hAnsi="Arial" w:cs="Arial"/>
          <w:color w:val="000000"/>
          <w:sz w:val="2"/>
          <w:szCs w:val="2"/>
        </w:rPr>
        <w:t xml:space="preserve"> </w:t>
      </w:r>
      <w:r w:rsidR="00BD4FDA" w:rsidRPr="005D1FD0">
        <w:rPr>
          <w:rFonts w:ascii="Calibri" w:hAnsi="Calibri" w:cs="B Zar" w:hint="cs"/>
          <w:rtl/>
        </w:rPr>
        <w:t xml:space="preserve">)  </w:t>
      </w:r>
      <w:r w:rsidR="001E5C34" w:rsidRPr="005D1FD0">
        <w:rPr>
          <w:rFonts w:ascii="Calibri" w:hAnsi="Calibri" w:cs="B Zar" w:hint="cs"/>
          <w:rtl/>
        </w:rPr>
        <w:t>«‏</w:t>
      </w:r>
      <w:r w:rsidRPr="005D1FD0">
        <w:rPr>
          <w:rFonts w:ascii="Calibri" w:hAnsi="Calibri" w:cs="B Zar" w:hint="cs"/>
          <w:rtl/>
        </w:rPr>
        <w:t>اگر مردمان اين شهرها و آباديها (به خدا و انبياء) ايمان مي‌آوردند و (ا</w:t>
      </w:r>
      <w:r w:rsidR="001E5C34" w:rsidRPr="005D1FD0">
        <w:rPr>
          <w:rFonts w:ascii="Calibri" w:hAnsi="Calibri" w:cs="B Zar" w:hint="cs"/>
          <w:rtl/>
        </w:rPr>
        <w:t xml:space="preserve">ز كفر و معاصي) پرهيز مي‌كردند، </w:t>
      </w:r>
      <w:r w:rsidRPr="005D1FD0">
        <w:rPr>
          <w:rFonts w:ascii="Calibri" w:hAnsi="Calibri" w:cs="B Zar" w:hint="cs"/>
          <w:rtl/>
        </w:rPr>
        <w:t>(درگاه خيرات و) بركات آسمان و زمين را بر روي آنان مي‌گشوديم (و از بلايا و آفات به دورشان مي‌داشتيم) ولي آنان به تكذيب (پيغمبران و انكار حقائق) پرداختند و ما هم ايشان را به كيفر اعمالشان گرفتار و مجازات نم</w:t>
      </w:r>
      <w:r w:rsidR="001E5C34" w:rsidRPr="005D1FD0">
        <w:rPr>
          <w:rFonts w:ascii="Calibri" w:hAnsi="Calibri" w:cs="B Zar" w:hint="cs"/>
          <w:rtl/>
        </w:rPr>
        <w:t>وديم (و عبرت جهانيانشان كرديم).</w:t>
      </w:r>
      <w:r w:rsidRPr="005D1FD0">
        <w:rPr>
          <w:rFonts w:ascii="Calibri" w:hAnsi="Calibri" w:cs="B Zar" w:hint="cs"/>
          <w:rtl/>
        </w:rPr>
        <w:t>‏» اين آيه به مؤمناني كه شريعت خدا را اجابت نموده</w:t>
      </w:r>
      <w:r>
        <w:rPr>
          <w:rFonts w:ascii="Arial" w:hAnsi="Arial" w:cs="Arial"/>
        </w:rPr>
        <w:t>‎</w:t>
      </w:r>
      <w:r w:rsidRPr="005D1FD0">
        <w:rPr>
          <w:rFonts w:ascii="Calibri" w:hAnsi="Calibri" w:cs="B Zar" w:hint="cs"/>
          <w:rtl/>
        </w:rPr>
        <w:t>اند، هر وقت معناي ايمان و تقوا را محقق نمايند، و</w:t>
      </w:r>
      <w:r w:rsidR="001E5C34" w:rsidRPr="005D1FD0">
        <w:rPr>
          <w:rFonts w:ascii="Calibri" w:hAnsi="Calibri" w:cs="B Zar" w:hint="cs"/>
          <w:rtl/>
        </w:rPr>
        <w:t xml:space="preserve"> </w:t>
      </w:r>
      <w:r w:rsidRPr="005D1FD0">
        <w:rPr>
          <w:rFonts w:ascii="Calibri" w:hAnsi="Calibri" w:cs="B Zar" w:hint="cs"/>
          <w:rtl/>
        </w:rPr>
        <w:t>عده</w:t>
      </w:r>
      <w:r>
        <w:rPr>
          <w:rFonts w:ascii="Arial" w:hAnsi="Arial" w:cs="Arial"/>
        </w:rPr>
        <w:t>‎</w:t>
      </w:r>
      <w:r w:rsidRPr="005D1FD0">
        <w:rPr>
          <w:rFonts w:ascii="Calibri" w:hAnsi="Calibri" w:cs="B Zar" w:hint="cs"/>
          <w:rtl/>
        </w:rPr>
        <w:t>ي بركات را داده است. راه به سوي بركات آسما</w:t>
      </w:r>
      <w:r w:rsidR="001E5C34" w:rsidRPr="005D1FD0">
        <w:rPr>
          <w:rFonts w:ascii="Calibri" w:hAnsi="Calibri" w:cs="B Zar" w:hint="cs"/>
          <w:rtl/>
        </w:rPr>
        <w:t xml:space="preserve">ن و زمين، استجابت خدا و پيامبرش </w:t>
      </w:r>
      <w:r w:rsidRPr="005D1FD0">
        <w:rPr>
          <w:rFonts w:ascii="Calibri" w:hAnsi="Calibri" w:cs="B Zar"/>
          <w:rtl/>
        </w:rPr>
        <w:sym w:font="AGA Arabesque" w:char="0072"/>
      </w:r>
      <w:r w:rsidR="001E5C34" w:rsidRPr="005D1FD0">
        <w:rPr>
          <w:rFonts w:ascii="Calibri" w:hAnsi="Calibri" w:cs="B Zar" w:hint="cs"/>
          <w:rtl/>
        </w:rPr>
        <w:t xml:space="preserve"> </w:t>
      </w:r>
      <w:r w:rsidRPr="005D1FD0">
        <w:rPr>
          <w:rFonts w:ascii="Calibri" w:hAnsi="Calibri" w:cs="B Zar" w:hint="cs"/>
          <w:rtl/>
        </w:rPr>
        <w:t>و برپاي داشتن شريعتش مي</w:t>
      </w:r>
      <w:r>
        <w:rPr>
          <w:rFonts w:ascii="Arial" w:hAnsi="Arial" w:cs="Arial"/>
        </w:rPr>
        <w:t>‎</w:t>
      </w:r>
      <w:r w:rsidRPr="005D1FD0">
        <w:rPr>
          <w:rFonts w:ascii="Calibri" w:hAnsi="Calibri" w:cs="B Zar" w:hint="cs"/>
          <w:rtl/>
        </w:rPr>
        <w:t>باشد تا اينكه به اين خواست روحي دست يابند.</w:t>
      </w:r>
      <w:r w:rsidRPr="005D1FD0">
        <w:rPr>
          <w:rFonts w:ascii="Calibri" w:hAnsi="Calibri" w:cs="B Zar"/>
          <w:vertAlign w:val="superscript"/>
          <w:rtl/>
        </w:rPr>
        <w:footnoteReference w:id="281"/>
      </w:r>
    </w:p>
    <w:p w:rsidR="005A6AC8" w:rsidRDefault="005A6AC8" w:rsidP="00317036">
      <w:pPr>
        <w:pStyle w:val="af0"/>
        <w:rPr>
          <w:rFonts w:hint="cs"/>
          <w:rtl/>
        </w:rPr>
      </w:pPr>
      <w:bookmarkStart w:id="296" w:name="_Toc246700123"/>
      <w:bookmarkStart w:id="297" w:name="_Toc254369554"/>
      <w:r>
        <w:rPr>
          <w:rFonts w:hint="cs"/>
          <w:rtl/>
        </w:rPr>
        <w:t>6- هدايت و ثابت قدم نمودن</w:t>
      </w:r>
      <w:bookmarkEnd w:id="296"/>
      <w:bookmarkEnd w:id="297"/>
    </w:p>
    <w:p w:rsidR="005A6AC8" w:rsidRPr="005D1FD0" w:rsidRDefault="005A6AC8" w:rsidP="00317036">
      <w:pPr>
        <w:contextualSpacing/>
        <w:rPr>
          <w:rFonts w:ascii="Calibri" w:hAnsi="Calibri" w:cs="B Zar" w:hint="cs"/>
          <w:rtl/>
        </w:rPr>
      </w:pPr>
      <w:r w:rsidRPr="005D1FD0">
        <w:rPr>
          <w:rFonts w:ascii="Calibri" w:hAnsi="Calibri" w:cs="B Zar" w:hint="cs"/>
          <w:rtl/>
        </w:rPr>
        <w:t>خداي متعال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88" w:hAnsi="QCF_P088" w:cs="QCF_P088"/>
          <w:color w:val="000000"/>
          <w:sz w:val="27"/>
          <w:szCs w:val="27"/>
          <w:rtl/>
        </w:rPr>
        <w:t>ﯜ</w:t>
      </w:r>
      <w:r>
        <w:rPr>
          <w:rFonts w:ascii="QCF_P088" w:hAnsi="QCF_P088" w:cs="QCF_P088"/>
          <w:color w:val="000000"/>
          <w:sz w:val="2"/>
          <w:szCs w:val="2"/>
          <w:rtl/>
        </w:rPr>
        <w:t xml:space="preserve"> </w:t>
      </w:r>
      <w:r>
        <w:rPr>
          <w:rFonts w:ascii="QCF_P088" w:hAnsi="QCF_P088" w:cs="QCF_P088"/>
          <w:color w:val="000000"/>
          <w:sz w:val="27"/>
          <w:szCs w:val="27"/>
          <w:rtl/>
        </w:rPr>
        <w:t>ﯝ</w:t>
      </w:r>
      <w:r>
        <w:rPr>
          <w:rFonts w:ascii="QCF_P088" w:hAnsi="QCF_P088" w:cs="QCF_P088"/>
          <w:color w:val="000000"/>
          <w:sz w:val="2"/>
          <w:szCs w:val="2"/>
          <w:rtl/>
        </w:rPr>
        <w:t xml:space="preserve"> </w:t>
      </w:r>
      <w:r>
        <w:rPr>
          <w:rFonts w:ascii="QCF_P088" w:hAnsi="QCF_P088" w:cs="QCF_P088"/>
          <w:color w:val="000000"/>
          <w:sz w:val="27"/>
          <w:szCs w:val="27"/>
          <w:rtl/>
        </w:rPr>
        <w:t>ﯞ</w:t>
      </w:r>
      <w:r>
        <w:rPr>
          <w:rFonts w:ascii="QCF_P088" w:hAnsi="QCF_P088" w:cs="QCF_P088"/>
          <w:color w:val="000000"/>
          <w:sz w:val="2"/>
          <w:szCs w:val="2"/>
          <w:rtl/>
        </w:rPr>
        <w:t xml:space="preserve">  </w:t>
      </w:r>
      <w:r>
        <w:rPr>
          <w:rFonts w:ascii="QCF_P088" w:hAnsi="QCF_P088" w:cs="QCF_P088"/>
          <w:color w:val="000000"/>
          <w:sz w:val="27"/>
          <w:szCs w:val="27"/>
          <w:rtl/>
        </w:rPr>
        <w:t>ﯟ</w:t>
      </w:r>
      <w:r>
        <w:rPr>
          <w:rFonts w:ascii="QCF_P088" w:hAnsi="QCF_P088" w:cs="QCF_P088"/>
          <w:color w:val="000000"/>
          <w:sz w:val="2"/>
          <w:szCs w:val="2"/>
          <w:rtl/>
        </w:rPr>
        <w:t xml:space="preserve">     </w:t>
      </w:r>
      <w:r>
        <w:rPr>
          <w:rFonts w:ascii="QCF_P088" w:hAnsi="QCF_P088" w:cs="QCF_P088"/>
          <w:color w:val="000000"/>
          <w:sz w:val="27"/>
          <w:szCs w:val="27"/>
          <w:rtl/>
        </w:rPr>
        <w:t>ﯠ</w:t>
      </w:r>
      <w:r>
        <w:rPr>
          <w:rFonts w:ascii="QCF_P088" w:hAnsi="QCF_P088" w:cs="QCF_P088"/>
          <w:color w:val="000000"/>
          <w:sz w:val="2"/>
          <w:szCs w:val="2"/>
          <w:rtl/>
        </w:rPr>
        <w:t xml:space="preserve"> </w:t>
      </w:r>
      <w:r>
        <w:rPr>
          <w:rFonts w:ascii="QCF_P088" w:hAnsi="QCF_P088" w:cs="QCF_P088"/>
          <w:color w:val="000000"/>
          <w:sz w:val="27"/>
          <w:szCs w:val="27"/>
          <w:rtl/>
        </w:rPr>
        <w:t>ﯡ</w:t>
      </w:r>
      <w:r>
        <w:rPr>
          <w:rFonts w:ascii="QCF_P088" w:hAnsi="QCF_P088" w:cs="QCF_P088"/>
          <w:color w:val="000000"/>
          <w:sz w:val="2"/>
          <w:szCs w:val="2"/>
          <w:rtl/>
        </w:rPr>
        <w:t xml:space="preserve"> </w:t>
      </w:r>
      <w:r>
        <w:rPr>
          <w:rFonts w:ascii="QCF_P088" w:hAnsi="QCF_P088" w:cs="QCF_P088"/>
          <w:color w:val="000000"/>
          <w:sz w:val="27"/>
          <w:szCs w:val="27"/>
          <w:rtl/>
        </w:rPr>
        <w:t>ﯢ</w:t>
      </w:r>
      <w:r>
        <w:rPr>
          <w:rFonts w:ascii="QCF_P088" w:hAnsi="QCF_P088" w:cs="QCF_P088"/>
          <w:color w:val="000000"/>
          <w:sz w:val="2"/>
          <w:szCs w:val="2"/>
          <w:rtl/>
        </w:rPr>
        <w:t xml:space="preserve"> </w:t>
      </w:r>
      <w:r>
        <w:rPr>
          <w:rFonts w:ascii="QCF_P088" w:hAnsi="QCF_P088" w:cs="QCF_P088"/>
          <w:color w:val="000000"/>
          <w:sz w:val="27"/>
          <w:szCs w:val="27"/>
          <w:rtl/>
        </w:rPr>
        <w:t>ﯣ</w:t>
      </w:r>
      <w:r>
        <w:rPr>
          <w:rFonts w:ascii="QCF_P088" w:hAnsi="QCF_P088" w:cs="QCF_P088"/>
          <w:color w:val="000000"/>
          <w:sz w:val="2"/>
          <w:szCs w:val="2"/>
          <w:rtl/>
        </w:rPr>
        <w:t xml:space="preserve"> </w:t>
      </w:r>
      <w:r>
        <w:rPr>
          <w:rFonts w:ascii="QCF_P088" w:hAnsi="QCF_P088" w:cs="QCF_P088"/>
          <w:color w:val="000000"/>
          <w:sz w:val="27"/>
          <w:szCs w:val="27"/>
          <w:rtl/>
        </w:rPr>
        <w:t>ﯤ</w:t>
      </w:r>
      <w:r>
        <w:rPr>
          <w:rFonts w:ascii="QCF_P088" w:hAnsi="QCF_P088" w:cs="QCF_P088"/>
          <w:color w:val="000000"/>
          <w:sz w:val="2"/>
          <w:szCs w:val="2"/>
          <w:rtl/>
        </w:rPr>
        <w:t xml:space="preserve">   </w:t>
      </w:r>
      <w:r>
        <w:rPr>
          <w:rFonts w:ascii="QCF_P088" w:hAnsi="QCF_P088" w:cs="QCF_P088"/>
          <w:color w:val="000000"/>
          <w:sz w:val="27"/>
          <w:szCs w:val="27"/>
          <w:rtl/>
        </w:rPr>
        <w:t>ﯥ</w:t>
      </w:r>
      <w:r>
        <w:rPr>
          <w:rFonts w:ascii="QCF_P088" w:hAnsi="QCF_P088" w:cs="QCF_P088"/>
          <w:color w:val="000000"/>
          <w:sz w:val="2"/>
          <w:szCs w:val="2"/>
          <w:rtl/>
        </w:rPr>
        <w:t xml:space="preserve"> </w:t>
      </w:r>
      <w:r>
        <w:rPr>
          <w:rFonts w:ascii="QCF_P088" w:hAnsi="QCF_P088" w:cs="QCF_P088"/>
          <w:color w:val="000000"/>
          <w:sz w:val="27"/>
          <w:szCs w:val="27"/>
          <w:rtl/>
        </w:rPr>
        <w:t>ﯦ</w:t>
      </w:r>
      <w:r>
        <w:rPr>
          <w:rFonts w:ascii="QCF_P088" w:hAnsi="QCF_P088" w:cs="QCF_P088"/>
          <w:color w:val="000000"/>
          <w:sz w:val="2"/>
          <w:szCs w:val="2"/>
          <w:rtl/>
        </w:rPr>
        <w:t xml:space="preserve"> </w:t>
      </w:r>
      <w:r>
        <w:rPr>
          <w:rFonts w:ascii="QCF_P088" w:hAnsi="QCF_P088" w:cs="QCF_P088"/>
          <w:color w:val="000000"/>
          <w:sz w:val="27"/>
          <w:szCs w:val="27"/>
          <w:rtl/>
        </w:rPr>
        <w:t>ﯧ</w:t>
      </w:r>
      <w:r>
        <w:rPr>
          <w:rFonts w:ascii="QCF_P088" w:hAnsi="QCF_P088" w:cs="QCF_P088"/>
          <w:color w:val="000000"/>
          <w:sz w:val="2"/>
          <w:szCs w:val="2"/>
          <w:rtl/>
        </w:rPr>
        <w:t xml:space="preserve">     </w:t>
      </w:r>
      <w:r>
        <w:rPr>
          <w:rFonts w:ascii="QCF_P088" w:hAnsi="QCF_P088" w:cs="QCF_P088"/>
          <w:color w:val="000000"/>
          <w:sz w:val="27"/>
          <w:szCs w:val="27"/>
          <w:rtl/>
        </w:rPr>
        <w:t>ﯨ</w:t>
      </w:r>
      <w:r>
        <w:rPr>
          <w:rFonts w:ascii="QCF_P088" w:hAnsi="QCF_P088" w:cs="QCF_P088"/>
          <w:color w:val="000000"/>
          <w:sz w:val="2"/>
          <w:szCs w:val="2"/>
          <w:rtl/>
        </w:rPr>
        <w:t xml:space="preserve"> </w:t>
      </w:r>
      <w:r>
        <w:rPr>
          <w:rFonts w:ascii="QCF_P088" w:hAnsi="QCF_P088" w:cs="QCF_P088"/>
          <w:color w:val="000000"/>
          <w:sz w:val="27"/>
          <w:szCs w:val="27"/>
          <w:rtl/>
        </w:rPr>
        <w:t>ﯩ</w:t>
      </w:r>
      <w:r>
        <w:rPr>
          <w:rFonts w:ascii="QCF_P088" w:hAnsi="QCF_P088" w:cs="QCF_P088"/>
          <w:color w:val="000000"/>
          <w:sz w:val="2"/>
          <w:szCs w:val="2"/>
          <w:rtl/>
        </w:rPr>
        <w:t xml:space="preserve"> </w:t>
      </w:r>
      <w:r>
        <w:rPr>
          <w:rFonts w:ascii="QCF_P088" w:hAnsi="QCF_P088" w:cs="QCF_P088"/>
          <w:color w:val="000000"/>
          <w:sz w:val="27"/>
          <w:szCs w:val="27"/>
          <w:rtl/>
        </w:rPr>
        <w:t>ﯪ</w:t>
      </w:r>
      <w:r>
        <w:rPr>
          <w:rFonts w:ascii="QCF_P088" w:hAnsi="QCF_P088" w:cs="QCF_P088"/>
          <w:color w:val="000000"/>
          <w:sz w:val="2"/>
          <w:szCs w:val="2"/>
          <w:rtl/>
        </w:rPr>
        <w:t xml:space="preserve"> </w:t>
      </w:r>
      <w:r>
        <w:rPr>
          <w:rFonts w:ascii="QCF_P088" w:hAnsi="QCF_P088" w:cs="QCF_P088"/>
          <w:color w:val="000000"/>
          <w:sz w:val="27"/>
          <w:szCs w:val="27"/>
          <w:rtl/>
        </w:rPr>
        <w:t>ﯫ</w:t>
      </w:r>
      <w:r>
        <w:rPr>
          <w:rFonts w:ascii="QCF_P088" w:hAnsi="QCF_P088" w:cs="QCF_P088"/>
          <w:color w:val="000000"/>
          <w:sz w:val="2"/>
          <w:szCs w:val="2"/>
          <w:rtl/>
        </w:rPr>
        <w:t xml:space="preserve">  </w:t>
      </w:r>
      <w:r>
        <w:rPr>
          <w:rFonts w:ascii="QCF_P088" w:hAnsi="QCF_P088" w:cs="QCF_P088"/>
          <w:color w:val="000000"/>
          <w:sz w:val="27"/>
          <w:szCs w:val="27"/>
          <w:rtl/>
        </w:rPr>
        <w:t>ﯬ</w:t>
      </w:r>
      <w:r>
        <w:rPr>
          <w:rFonts w:ascii="QCF_P088" w:hAnsi="QCF_P088" w:cs="QCF_P088"/>
          <w:color w:val="000000"/>
          <w:sz w:val="2"/>
          <w:szCs w:val="2"/>
          <w:rtl/>
        </w:rPr>
        <w:t xml:space="preserve"> </w:t>
      </w:r>
      <w:r>
        <w:rPr>
          <w:rFonts w:ascii="QCF_P088" w:hAnsi="QCF_P088" w:cs="QCF_P088"/>
          <w:color w:val="000000"/>
          <w:sz w:val="27"/>
          <w:szCs w:val="27"/>
          <w:rtl/>
        </w:rPr>
        <w:t>ﯭ</w:t>
      </w:r>
      <w:r>
        <w:rPr>
          <w:rFonts w:ascii="QCF_P088" w:hAnsi="QCF_P088" w:cs="QCF_P088"/>
          <w:color w:val="000000"/>
          <w:sz w:val="2"/>
          <w:szCs w:val="2"/>
          <w:rtl/>
        </w:rPr>
        <w:t xml:space="preserve"> </w:t>
      </w:r>
      <w:r>
        <w:rPr>
          <w:rFonts w:ascii="QCF_P088" w:hAnsi="QCF_P088" w:cs="QCF_P088"/>
          <w:color w:val="000000"/>
          <w:sz w:val="27"/>
          <w:szCs w:val="27"/>
          <w:rtl/>
        </w:rPr>
        <w:t>ﯮ</w:t>
      </w:r>
      <w:r>
        <w:rPr>
          <w:rFonts w:ascii="QCF_P088" w:hAnsi="QCF_P088" w:cs="QCF_P088"/>
          <w:color w:val="000000"/>
          <w:sz w:val="2"/>
          <w:szCs w:val="2"/>
          <w:rtl/>
        </w:rPr>
        <w:t xml:space="preserve"> </w:t>
      </w:r>
      <w:r>
        <w:rPr>
          <w:rFonts w:ascii="QCF_P088" w:hAnsi="QCF_P088" w:cs="QCF_P088"/>
          <w:color w:val="000000"/>
          <w:sz w:val="27"/>
          <w:szCs w:val="27"/>
          <w:rtl/>
        </w:rPr>
        <w:t>ﯯ</w:t>
      </w:r>
      <w:r>
        <w:rPr>
          <w:rFonts w:ascii="QCF_P088" w:hAnsi="QCF_P088" w:cs="QCF_P088"/>
          <w:color w:val="000000"/>
          <w:sz w:val="2"/>
          <w:szCs w:val="2"/>
          <w:rtl/>
        </w:rPr>
        <w:t xml:space="preserve">  </w:t>
      </w:r>
      <w:r>
        <w:rPr>
          <w:rFonts w:ascii="QCF_P089" w:hAnsi="QCF_P089" w:cs="QCF_P089"/>
          <w:color w:val="000000"/>
          <w:sz w:val="27"/>
          <w:szCs w:val="27"/>
          <w:rtl/>
        </w:rPr>
        <w:t>ﭑ</w:t>
      </w:r>
      <w:r>
        <w:rPr>
          <w:rFonts w:ascii="QCF_P089" w:hAnsi="QCF_P089" w:cs="QCF_P089"/>
          <w:color w:val="000000"/>
          <w:sz w:val="2"/>
          <w:szCs w:val="2"/>
          <w:rtl/>
        </w:rPr>
        <w:t xml:space="preserve"> </w:t>
      </w:r>
      <w:r>
        <w:rPr>
          <w:rFonts w:ascii="QCF_P089" w:hAnsi="QCF_P089" w:cs="QCF_P089"/>
          <w:color w:val="000000"/>
          <w:sz w:val="27"/>
          <w:szCs w:val="27"/>
          <w:rtl/>
        </w:rPr>
        <w:t>ﭒ</w:t>
      </w:r>
      <w:r>
        <w:rPr>
          <w:rFonts w:ascii="QCF_P089" w:hAnsi="QCF_P089" w:cs="QCF_P089"/>
          <w:color w:val="000000"/>
          <w:sz w:val="2"/>
          <w:szCs w:val="2"/>
          <w:rtl/>
        </w:rPr>
        <w:t xml:space="preserve"> </w:t>
      </w:r>
      <w:r>
        <w:rPr>
          <w:rFonts w:ascii="QCF_P089" w:hAnsi="QCF_P089" w:cs="QCF_P089"/>
          <w:color w:val="000000"/>
          <w:sz w:val="27"/>
          <w:szCs w:val="27"/>
          <w:rtl/>
        </w:rPr>
        <w:t>ﭓ</w:t>
      </w:r>
      <w:r>
        <w:rPr>
          <w:rFonts w:ascii="QCF_P089" w:hAnsi="QCF_P089" w:cs="QCF_P089"/>
          <w:color w:val="000000"/>
          <w:sz w:val="2"/>
          <w:szCs w:val="2"/>
          <w:rtl/>
        </w:rPr>
        <w:t xml:space="preserve">           </w:t>
      </w:r>
      <w:r>
        <w:rPr>
          <w:rFonts w:ascii="QCF_P089" w:hAnsi="QCF_P089" w:cs="QCF_P089"/>
          <w:color w:val="000000"/>
          <w:sz w:val="27"/>
          <w:szCs w:val="27"/>
          <w:rtl/>
        </w:rPr>
        <w:t>ﭔ</w:t>
      </w:r>
      <w:r>
        <w:rPr>
          <w:rFonts w:ascii="QCF_P089" w:hAnsi="QCF_P089" w:cs="QCF_P089"/>
          <w:color w:val="000000"/>
          <w:sz w:val="2"/>
          <w:szCs w:val="2"/>
          <w:rtl/>
        </w:rPr>
        <w:t xml:space="preserve"> </w:t>
      </w:r>
      <w:r>
        <w:rPr>
          <w:rFonts w:ascii="QCF_P089" w:hAnsi="QCF_P089" w:cs="QCF_P089"/>
          <w:color w:val="000000"/>
          <w:sz w:val="27"/>
          <w:szCs w:val="27"/>
          <w:rtl/>
        </w:rPr>
        <w:t>ﭕ</w:t>
      </w:r>
      <w:r>
        <w:rPr>
          <w:rFonts w:ascii="QCF_P089" w:hAnsi="QCF_P089" w:cs="QCF_P089"/>
          <w:color w:val="000000"/>
          <w:sz w:val="2"/>
          <w:szCs w:val="2"/>
          <w:rtl/>
        </w:rPr>
        <w:t xml:space="preserve"> </w:t>
      </w:r>
      <w:r>
        <w:rPr>
          <w:rFonts w:ascii="QCF_P089" w:hAnsi="QCF_P089" w:cs="QCF_P089"/>
          <w:color w:val="000000"/>
          <w:sz w:val="27"/>
          <w:szCs w:val="27"/>
          <w:rtl/>
        </w:rPr>
        <w:t>ﭖ</w:t>
      </w:r>
      <w:r>
        <w:rPr>
          <w:rFonts w:ascii="QCF_P089" w:hAnsi="QCF_P089" w:cs="QCF_P089"/>
          <w:color w:val="000000"/>
          <w:sz w:val="2"/>
          <w:szCs w:val="2"/>
          <w:rtl/>
        </w:rPr>
        <w:t xml:space="preserve"> </w:t>
      </w:r>
      <w:r>
        <w:rPr>
          <w:rFonts w:ascii="QCF_P089" w:hAnsi="QCF_P089" w:cs="QCF_P089"/>
          <w:color w:val="000000"/>
          <w:sz w:val="27"/>
          <w:szCs w:val="27"/>
          <w:rtl/>
        </w:rPr>
        <w:t>ﭗ</w:t>
      </w:r>
      <w:r>
        <w:rPr>
          <w:rFonts w:ascii="QCF_P089" w:hAnsi="QCF_P089" w:cs="QCF_P089"/>
          <w:color w:val="000000"/>
          <w:sz w:val="2"/>
          <w:szCs w:val="2"/>
          <w:rtl/>
        </w:rPr>
        <w:t xml:space="preserve"> </w:t>
      </w:r>
      <w:r>
        <w:rPr>
          <w:rFonts w:ascii="QCF_P089" w:hAnsi="QCF_P089" w:cs="QCF_P089"/>
          <w:color w:val="000000"/>
          <w:sz w:val="27"/>
          <w:szCs w:val="27"/>
          <w:rtl/>
        </w:rPr>
        <w:t>ﭘ</w:t>
      </w:r>
      <w:r>
        <w:rPr>
          <w:rFonts w:ascii="QCF_P089" w:hAnsi="QCF_P089" w:cs="QCF_P089"/>
          <w:color w:val="000000"/>
          <w:sz w:val="2"/>
          <w:szCs w:val="2"/>
          <w:rtl/>
        </w:rPr>
        <w:t xml:space="preserve"> </w:t>
      </w:r>
      <w:r>
        <w:rPr>
          <w:rFonts w:ascii="QCF_P089" w:hAnsi="QCF_P089" w:cs="QCF_P089"/>
          <w:color w:val="000000"/>
          <w:sz w:val="27"/>
          <w:szCs w:val="27"/>
          <w:rtl/>
        </w:rPr>
        <w:t>ﭙ</w:t>
      </w:r>
      <w:r>
        <w:rPr>
          <w:rFonts w:ascii="QCF_P089" w:hAnsi="QCF_P089" w:cs="QCF_P089"/>
          <w:color w:val="000000"/>
          <w:sz w:val="2"/>
          <w:szCs w:val="2"/>
          <w:rtl/>
        </w:rPr>
        <w:t xml:space="preserve"> </w:t>
      </w:r>
      <w:r>
        <w:rPr>
          <w:rFonts w:ascii="QCF_P089" w:hAnsi="QCF_P089" w:cs="QCF_P089"/>
          <w:color w:val="000000"/>
          <w:sz w:val="27"/>
          <w:szCs w:val="27"/>
          <w:rtl/>
        </w:rPr>
        <w:t>ﭚ</w:t>
      </w:r>
      <w:r>
        <w:rPr>
          <w:rFonts w:ascii="QCF_P089" w:hAnsi="QCF_P089" w:cs="QCF_P089"/>
          <w:color w:val="000000"/>
          <w:sz w:val="2"/>
          <w:szCs w:val="2"/>
          <w:rtl/>
        </w:rPr>
        <w:t xml:space="preserve">  </w:t>
      </w:r>
      <w:r>
        <w:rPr>
          <w:rFonts w:ascii="QCF_P089" w:hAnsi="QCF_P089" w:cs="QCF_P089"/>
          <w:color w:val="000000"/>
          <w:sz w:val="27"/>
          <w:szCs w:val="27"/>
          <w:rtl/>
        </w:rPr>
        <w:t>ﭛ</w:t>
      </w:r>
      <w:r>
        <w:rPr>
          <w:rFonts w:ascii="QCF_P089" w:hAnsi="QCF_P089" w:cs="QCF_P089"/>
          <w:color w:val="000000"/>
          <w:sz w:val="2"/>
          <w:szCs w:val="2"/>
          <w:rtl/>
        </w:rPr>
        <w:t xml:space="preserve"> </w:t>
      </w:r>
      <w:r>
        <w:rPr>
          <w:rFonts w:ascii="QCF_P089" w:hAnsi="QCF_P089" w:cs="QCF_P089"/>
          <w:color w:val="000000"/>
          <w:sz w:val="27"/>
          <w:szCs w:val="27"/>
          <w:rtl/>
        </w:rPr>
        <w:t>ﭜ</w:t>
      </w:r>
      <w:r>
        <w:rPr>
          <w:rFonts w:ascii="QCF_P089" w:hAnsi="QCF_P089" w:cs="QCF_P089"/>
          <w:color w:val="000000"/>
          <w:sz w:val="2"/>
          <w:szCs w:val="2"/>
          <w:rtl/>
        </w:rPr>
        <w:t xml:space="preserve"> </w:t>
      </w:r>
      <w:r>
        <w:rPr>
          <w:rFonts w:ascii="QCF_P089" w:hAnsi="QCF_P089" w:cs="QCF_P089"/>
          <w:color w:val="000000"/>
          <w:sz w:val="27"/>
          <w:szCs w:val="27"/>
          <w:rtl/>
        </w:rPr>
        <w:t>ﭝ</w:t>
      </w:r>
      <w:r>
        <w:rPr>
          <w:rFonts w:ascii="QCF_P089" w:hAnsi="QCF_P089" w:cs="QCF_P089"/>
          <w:color w:val="000000"/>
          <w:sz w:val="2"/>
          <w:szCs w:val="2"/>
          <w:rtl/>
        </w:rPr>
        <w:t xml:space="preserve"> </w:t>
      </w:r>
      <w:r>
        <w:rPr>
          <w:rFonts w:ascii="QCF_P089" w:hAnsi="QCF_P089" w:cs="QCF_P089"/>
          <w:color w:val="000000"/>
          <w:sz w:val="27"/>
          <w:szCs w:val="27"/>
          <w:rtl/>
        </w:rPr>
        <w:t>ﭞ</w:t>
      </w:r>
      <w:r>
        <w:rPr>
          <w:rFonts w:ascii="QCF_P089" w:hAnsi="QCF_P089" w:cs="QCF_P089"/>
          <w:color w:val="000000"/>
          <w:sz w:val="2"/>
          <w:szCs w:val="2"/>
          <w:rtl/>
        </w:rPr>
        <w:t xml:space="preserve"> </w:t>
      </w:r>
      <w:r>
        <w:rPr>
          <w:rFonts w:ascii="QCF_P089" w:hAnsi="QCF_P089" w:cs="QCF_P089"/>
          <w:color w:val="000000"/>
          <w:sz w:val="27"/>
          <w:szCs w:val="27"/>
          <w:rtl/>
        </w:rPr>
        <w:t>ﭟ</w:t>
      </w:r>
      <w:r>
        <w:rPr>
          <w:rFonts w:ascii="QCF_P089" w:hAnsi="QCF_P089" w:cs="QCF_P089"/>
          <w:color w:val="000000"/>
          <w:sz w:val="2"/>
          <w:szCs w:val="2"/>
          <w:rtl/>
        </w:rPr>
        <w:t xml:space="preserve"> </w:t>
      </w:r>
      <w:r>
        <w:rPr>
          <w:rFonts w:ascii="QCF_P089" w:hAnsi="QCF_P089" w:cs="QCF_P089"/>
          <w:color w:val="000000"/>
          <w:sz w:val="27"/>
          <w:szCs w:val="27"/>
          <w:rtl/>
        </w:rPr>
        <w:t>ﭠﭡ</w:t>
      </w:r>
      <w:r>
        <w:rPr>
          <w:rFonts w:ascii="QCF_P089" w:hAnsi="QCF_P089" w:cs="QCF_P089"/>
          <w:color w:val="000000"/>
          <w:sz w:val="2"/>
          <w:szCs w:val="2"/>
          <w:rtl/>
        </w:rPr>
        <w:t xml:space="preserve"> </w:t>
      </w:r>
      <w:r>
        <w:rPr>
          <w:rFonts w:ascii="QCF_P089" w:hAnsi="QCF_P089" w:cs="QCF_P089"/>
          <w:color w:val="000000"/>
          <w:sz w:val="27"/>
          <w:szCs w:val="27"/>
          <w:rtl/>
        </w:rPr>
        <w:t>ﭢ</w:t>
      </w:r>
      <w:r>
        <w:rPr>
          <w:rFonts w:ascii="QCF_P089" w:hAnsi="QCF_P089" w:cs="QCF_P089"/>
          <w:color w:val="000000"/>
          <w:sz w:val="2"/>
          <w:szCs w:val="2"/>
          <w:rtl/>
        </w:rPr>
        <w:t xml:space="preserve"> </w:t>
      </w:r>
      <w:r>
        <w:rPr>
          <w:rFonts w:ascii="QCF_P089" w:hAnsi="QCF_P089" w:cs="QCF_P089"/>
          <w:color w:val="000000"/>
          <w:sz w:val="27"/>
          <w:szCs w:val="27"/>
          <w:rtl/>
        </w:rPr>
        <w:t>ﭣ</w:t>
      </w:r>
      <w:r>
        <w:rPr>
          <w:rFonts w:ascii="QCF_P089" w:hAnsi="QCF_P089" w:cs="QCF_P089"/>
          <w:color w:val="000000"/>
          <w:sz w:val="2"/>
          <w:szCs w:val="2"/>
          <w:rtl/>
        </w:rPr>
        <w:t xml:space="preserve"> </w:t>
      </w:r>
      <w:r>
        <w:rPr>
          <w:rFonts w:ascii="QCF_P089" w:hAnsi="QCF_P089" w:cs="QCF_P089"/>
          <w:color w:val="000000"/>
          <w:sz w:val="27"/>
          <w:szCs w:val="27"/>
          <w:rtl/>
        </w:rPr>
        <w:t>ﭤ</w:t>
      </w:r>
      <w:r>
        <w:rPr>
          <w:rFonts w:ascii="QCF_P089" w:hAnsi="QCF_P089" w:cs="QCF_P089"/>
          <w:color w:val="000000"/>
          <w:sz w:val="2"/>
          <w:szCs w:val="2"/>
          <w:rtl/>
        </w:rPr>
        <w:t xml:space="preserve"> </w:t>
      </w:r>
      <w:r>
        <w:rPr>
          <w:rFonts w:ascii="QCF_P089" w:hAnsi="QCF_P089" w:cs="QCF_P089"/>
          <w:color w:val="000000"/>
          <w:sz w:val="27"/>
          <w:szCs w:val="27"/>
          <w:rtl/>
        </w:rPr>
        <w:t>ﭥ</w:t>
      </w:r>
      <w:r>
        <w:rPr>
          <w:rFonts w:ascii="QCF_P089" w:hAnsi="QCF_P089" w:cs="QCF_P089"/>
          <w:color w:val="000000"/>
          <w:sz w:val="2"/>
          <w:szCs w:val="2"/>
          <w:rtl/>
        </w:rPr>
        <w:t xml:space="preserve"> </w:t>
      </w:r>
      <w:r>
        <w:rPr>
          <w:rFonts w:ascii="QCF_P089" w:hAnsi="QCF_P089" w:cs="QCF_P089"/>
          <w:color w:val="000000"/>
          <w:sz w:val="27"/>
          <w:szCs w:val="27"/>
          <w:rtl/>
        </w:rPr>
        <w:t>ﭦ</w:t>
      </w:r>
      <w:r>
        <w:rPr>
          <w:rFonts w:ascii="QCF_P089" w:hAnsi="QCF_P089" w:cs="QCF_P089"/>
          <w:color w:val="000000"/>
          <w:sz w:val="2"/>
          <w:szCs w:val="2"/>
          <w:rtl/>
        </w:rPr>
        <w:t xml:space="preserve">  </w:t>
      </w:r>
      <w:r>
        <w:rPr>
          <w:rFonts w:ascii="QCF_P089" w:hAnsi="QCF_P089" w:cs="QCF_P089"/>
          <w:color w:val="000000"/>
          <w:sz w:val="27"/>
          <w:szCs w:val="27"/>
          <w:rtl/>
        </w:rPr>
        <w:t>ﭧ</w:t>
      </w:r>
      <w:r>
        <w:rPr>
          <w:rFonts w:ascii="QCF_P089" w:hAnsi="QCF_P089" w:cs="QCF_P089"/>
          <w:color w:val="000000"/>
          <w:sz w:val="2"/>
          <w:szCs w:val="2"/>
          <w:rtl/>
        </w:rPr>
        <w:t xml:space="preserve"> </w:t>
      </w:r>
      <w:r>
        <w:rPr>
          <w:rFonts w:ascii="QCF_P089" w:hAnsi="QCF_P089" w:cs="QCF_P089"/>
          <w:color w:val="000000"/>
          <w:sz w:val="27"/>
          <w:szCs w:val="27"/>
          <w:rtl/>
        </w:rPr>
        <w:t>ﭨ</w:t>
      </w:r>
      <w:r>
        <w:rPr>
          <w:rFonts w:ascii="QCF_P089" w:hAnsi="QCF_P089" w:cs="QCF_P089"/>
          <w:color w:val="000000"/>
          <w:sz w:val="2"/>
          <w:szCs w:val="2"/>
          <w:rtl/>
        </w:rPr>
        <w:t xml:space="preserve"> </w:t>
      </w:r>
      <w:r>
        <w:rPr>
          <w:rFonts w:ascii="QCF_P089" w:hAnsi="QCF_P089" w:cs="QCF_P089"/>
          <w:color w:val="000000"/>
          <w:sz w:val="27"/>
          <w:szCs w:val="27"/>
          <w:rtl/>
        </w:rPr>
        <w:t>ﭩ</w:t>
      </w:r>
      <w:r>
        <w:rPr>
          <w:rFonts w:ascii="QCF_P089" w:hAnsi="QCF_P089" w:cs="QCF_P089"/>
          <w:color w:val="000000"/>
          <w:sz w:val="2"/>
          <w:szCs w:val="2"/>
          <w:rtl/>
        </w:rPr>
        <w:t xml:space="preserve"> </w:t>
      </w:r>
      <w:r>
        <w:rPr>
          <w:rFonts w:ascii="QCF_P089" w:hAnsi="QCF_P089" w:cs="QCF_P089"/>
          <w:color w:val="000000"/>
          <w:sz w:val="27"/>
          <w:szCs w:val="27"/>
          <w:rtl/>
        </w:rPr>
        <w:t>ﭪ</w:t>
      </w:r>
      <w:r>
        <w:rPr>
          <w:rFonts w:ascii="QCF_P089" w:hAnsi="QCF_P089" w:cs="QCF_P089"/>
          <w:color w:val="000000"/>
          <w:sz w:val="2"/>
          <w:szCs w:val="2"/>
          <w:rtl/>
        </w:rPr>
        <w:t xml:space="preserve"> </w:t>
      </w:r>
      <w:r>
        <w:rPr>
          <w:rFonts w:ascii="QCF_P089" w:hAnsi="QCF_P089" w:cs="QCF_P089"/>
          <w:color w:val="000000"/>
          <w:sz w:val="27"/>
          <w:szCs w:val="27"/>
          <w:rtl/>
        </w:rPr>
        <w:t>ﭫ</w:t>
      </w:r>
      <w:r>
        <w:rPr>
          <w:rFonts w:ascii="QCF_P089" w:hAnsi="QCF_P089" w:cs="QCF_P089"/>
          <w:color w:val="000000"/>
          <w:sz w:val="2"/>
          <w:szCs w:val="2"/>
          <w:rtl/>
        </w:rPr>
        <w:t xml:space="preserve"> </w:t>
      </w:r>
      <w:r>
        <w:rPr>
          <w:rFonts w:ascii="QCF_P089" w:hAnsi="QCF_P089" w:cs="QCF_P089"/>
          <w:color w:val="000000"/>
          <w:sz w:val="27"/>
          <w:szCs w:val="27"/>
          <w:rtl/>
        </w:rPr>
        <w:t>ﭬ</w:t>
      </w:r>
      <w:r>
        <w:rPr>
          <w:rFonts w:ascii="QCF_P089" w:hAnsi="QCF_P089" w:cs="QCF_P089"/>
          <w:color w:val="000000"/>
          <w:sz w:val="2"/>
          <w:szCs w:val="2"/>
          <w:rtl/>
        </w:rPr>
        <w:t xml:space="preserve"> </w:t>
      </w:r>
      <w:r>
        <w:rPr>
          <w:rFonts w:ascii="QCF_P089" w:hAnsi="QCF_P089" w:cs="QCF_P089"/>
          <w:color w:val="000000"/>
          <w:sz w:val="27"/>
          <w:szCs w:val="27"/>
          <w:rtl/>
        </w:rPr>
        <w:t>ﭭ</w:t>
      </w:r>
      <w:r>
        <w:rPr>
          <w:rFonts w:ascii="QCF_P089" w:hAnsi="QCF_P089" w:cs="QCF_P08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5D1FD0">
        <w:rPr>
          <w:rFonts w:ascii="Calibri" w:hAnsi="Calibri" w:cs="B Zar" w:hint="cs"/>
          <w:rtl/>
        </w:rPr>
        <w:t>(</w:t>
      </w:r>
      <w:r w:rsidRPr="005D1FD0">
        <w:rPr>
          <w:rFonts w:ascii="2  Badr" w:hAnsi="Arial" w:cs="B Zar" w:hint="cs"/>
          <w:color w:val="000000"/>
          <w:sz w:val="27"/>
          <w:szCs w:val="27"/>
          <w:rtl/>
        </w:rPr>
        <w:t>النساء: ٦٥ - ٦٦</w:t>
      </w:r>
      <w:r>
        <w:rPr>
          <w:rFonts w:ascii="Arial" w:hAnsi="Arial" w:cs="Arial"/>
          <w:color w:val="000000"/>
          <w:sz w:val="2"/>
          <w:szCs w:val="2"/>
        </w:rPr>
        <w:t xml:space="preserve"> </w:t>
      </w:r>
      <w:r w:rsidR="00BD4FDA" w:rsidRPr="005D1FD0">
        <w:rPr>
          <w:rFonts w:ascii="Calibri" w:hAnsi="Calibri" w:cs="B Zar" w:hint="cs"/>
          <w:rtl/>
        </w:rPr>
        <w:t>)</w:t>
      </w:r>
      <w:r w:rsidR="001E5C34" w:rsidRPr="005D1FD0">
        <w:rPr>
          <w:rFonts w:ascii="Calibri" w:hAnsi="Calibri" w:cs="B Zar" w:hint="cs"/>
          <w:rtl/>
        </w:rPr>
        <w:t xml:space="preserve">  «‏</w:t>
      </w:r>
      <w:r w:rsidRPr="005D1FD0">
        <w:rPr>
          <w:rFonts w:ascii="Calibri" w:hAnsi="Calibri" w:cs="B Zar" w:hint="cs"/>
          <w:rtl/>
        </w:rPr>
        <w:t>امّا، نه! به پروردگارت سوگند كه آنان مؤمن بشمار نمي‌آيند تا تو را در اختلافات و درگيريهاي خود به داوري نطلبند و سپس ملالي در دل خود از داوري تو نداشته و كا</w:t>
      </w:r>
      <w:r w:rsidR="001E5C34" w:rsidRPr="005D1FD0">
        <w:rPr>
          <w:rFonts w:ascii="Calibri" w:hAnsi="Calibri" w:cs="B Zar" w:hint="cs"/>
          <w:rtl/>
        </w:rPr>
        <w:t>ملاً تسليم (قضاوت تو) باشند. ‏‏</w:t>
      </w:r>
      <w:r w:rsidRPr="005D1FD0">
        <w:rPr>
          <w:rFonts w:ascii="Calibri" w:hAnsi="Calibri" w:cs="B Zar" w:hint="cs"/>
          <w:rtl/>
        </w:rPr>
        <w:t>و اگر ما (با تعيين تكليفات طاقت‌فرسائي همچون جهاد مستمر) بر آنان واجب مي‌كرديم كه (در راه خدا، خود را در معرض تلف قرار داده و) خويشتن را بكشيد، و يا اين كه (براي جهاد ترك يار و ديارتان كنيد و) از سرزمين خود بيرون رويد، اين كار را جز گروه اندكي از آنان انجام نمي‌دادند (و اطاعت فرمان نمي‌كردند). و اگر اندرزهائي را كه به آنان داده مي‌شد انجام مي‌دادند (و دستور را به كار مي‌بستند، در دنيا و آخرت) براي آنان بهتر بود و (ايمان) ايشان را پابرجاتر مي‌كرد.‏» موضوعي كه بدان توصيه مي</w:t>
      </w:r>
      <w:r>
        <w:rPr>
          <w:rFonts w:ascii="Arial" w:hAnsi="Arial" w:cs="Arial"/>
        </w:rPr>
        <w:t>‎</w:t>
      </w:r>
      <w:r w:rsidRPr="005D1FD0">
        <w:rPr>
          <w:rFonts w:ascii="Calibri" w:hAnsi="Calibri" w:cs="B Zar" w:hint="cs"/>
          <w:rtl/>
        </w:rPr>
        <w:t>شود و خير به خاطر آن وعده داده شده، حاكم گردانيدن شريعت و فرمانبرداري كامل پيامبر</w:t>
      </w:r>
      <w:r w:rsidRPr="005D1FD0">
        <w:rPr>
          <w:rFonts w:ascii="Calibri" w:hAnsi="Calibri" w:cs="B Zar"/>
          <w:rtl/>
        </w:rPr>
        <w:sym w:font="AGA Arabesque" w:char="0072"/>
      </w:r>
      <w:r w:rsidRPr="005D1FD0">
        <w:rPr>
          <w:rFonts w:ascii="Calibri" w:hAnsi="Calibri" w:cs="B Zar" w:hint="cs"/>
          <w:rtl/>
        </w:rPr>
        <w:t xml:space="preserve"> مي</w:t>
      </w:r>
      <w:r>
        <w:rPr>
          <w:rFonts w:ascii="Arial" w:hAnsi="Arial" w:cs="Arial"/>
        </w:rPr>
        <w:t>‎</w:t>
      </w:r>
      <w:r w:rsidRPr="005D1FD0">
        <w:rPr>
          <w:rFonts w:ascii="Calibri" w:hAnsi="Calibri" w:cs="B Zar" w:hint="cs"/>
          <w:rtl/>
        </w:rPr>
        <w:t>باشد. چون اگر مسلمانان اوامر خدا را دقيقاً انجام مي</w:t>
      </w:r>
      <w:r>
        <w:rPr>
          <w:rFonts w:ascii="Arial" w:hAnsi="Arial" w:cs="Arial"/>
        </w:rPr>
        <w:t>‎</w:t>
      </w:r>
      <w:r w:rsidRPr="005D1FD0">
        <w:rPr>
          <w:rFonts w:ascii="Calibri" w:hAnsi="Calibri" w:cs="B Zar" w:hint="cs"/>
          <w:rtl/>
        </w:rPr>
        <w:t>دادند، خداوند متعال آنان را بر حق ثابت قدم مي</w:t>
      </w:r>
      <w:r>
        <w:rPr>
          <w:rFonts w:ascii="Arial" w:hAnsi="Arial" w:cs="Arial"/>
        </w:rPr>
        <w:t>‎</w:t>
      </w:r>
      <w:r w:rsidRPr="005D1FD0">
        <w:rPr>
          <w:rFonts w:ascii="Calibri" w:hAnsi="Calibri" w:cs="B Zar" w:hint="cs"/>
          <w:rtl/>
        </w:rPr>
        <w:t>نمود، در نتيجه در امور دين</w:t>
      </w:r>
      <w:r>
        <w:rPr>
          <w:rFonts w:ascii="Arial" w:hAnsi="Arial" w:cs="Arial"/>
        </w:rPr>
        <w:t>‎</w:t>
      </w:r>
      <w:r w:rsidRPr="005D1FD0">
        <w:rPr>
          <w:rFonts w:ascii="Calibri" w:hAnsi="Calibri" w:cs="B Zar" w:hint="cs"/>
          <w:rtl/>
        </w:rPr>
        <w:t>شان دچار سختي و اضطرار نمي</w:t>
      </w:r>
      <w:r>
        <w:rPr>
          <w:rFonts w:ascii="Arial" w:hAnsi="Arial" w:cs="Arial"/>
        </w:rPr>
        <w:t>‎</w:t>
      </w:r>
      <w:r w:rsidRPr="005D1FD0">
        <w:rPr>
          <w:rFonts w:ascii="Calibri" w:hAnsi="Calibri" w:cs="B Zar" w:hint="cs"/>
          <w:rtl/>
        </w:rPr>
        <w:t>شدند.</w:t>
      </w:r>
      <w:r w:rsidRPr="005D1FD0">
        <w:rPr>
          <w:rFonts w:ascii="Calibri" w:hAnsi="Calibri" w:cs="B Zar"/>
          <w:vertAlign w:val="superscript"/>
          <w:rtl/>
        </w:rPr>
        <w:footnoteReference w:id="282"/>
      </w:r>
    </w:p>
    <w:p w:rsidR="005A6AC8" w:rsidRDefault="005A6AC8" w:rsidP="00317036">
      <w:pPr>
        <w:pStyle w:val="af0"/>
        <w:rPr>
          <w:rFonts w:hint="cs"/>
          <w:rtl/>
        </w:rPr>
      </w:pPr>
      <w:bookmarkStart w:id="298" w:name="_Toc246700124"/>
      <w:bookmarkStart w:id="299" w:name="_Toc254369555"/>
      <w:r>
        <w:rPr>
          <w:rFonts w:hint="cs"/>
          <w:rtl/>
        </w:rPr>
        <w:t>7-</w:t>
      </w:r>
      <w:r w:rsidR="001E5C34">
        <w:rPr>
          <w:rFonts w:hint="cs"/>
          <w:rtl/>
        </w:rPr>
        <w:t xml:space="preserve"> </w:t>
      </w:r>
      <w:r>
        <w:rPr>
          <w:rFonts w:hint="cs"/>
          <w:rtl/>
        </w:rPr>
        <w:t>رستگاري و كاميابي</w:t>
      </w:r>
      <w:bookmarkEnd w:id="298"/>
      <w:bookmarkEnd w:id="299"/>
    </w:p>
    <w:p w:rsidR="005A6AC8" w:rsidRPr="005D1FD0" w:rsidRDefault="005A6AC8" w:rsidP="00317036">
      <w:pPr>
        <w:contextualSpacing/>
        <w:rPr>
          <w:rFonts w:ascii="Calibri" w:hAnsi="Calibri" w:cs="B Zar" w:hint="cs"/>
          <w:rtl/>
        </w:rPr>
      </w:pPr>
      <w:r w:rsidRPr="005D1FD0">
        <w:rPr>
          <w:rFonts w:ascii="Calibri" w:hAnsi="Calibri" w:cs="B Zar" w:hint="cs"/>
          <w:rtl/>
        </w:rPr>
        <w:t>خداي متعال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56" w:hAnsi="QCF_P356" w:cs="QCF_P356"/>
          <w:color w:val="000000"/>
          <w:sz w:val="27"/>
          <w:szCs w:val="27"/>
          <w:rtl/>
        </w:rPr>
        <w:t>ﯥ</w:t>
      </w:r>
      <w:r>
        <w:rPr>
          <w:rFonts w:ascii="QCF_P356" w:hAnsi="QCF_P356" w:cs="QCF_P356"/>
          <w:color w:val="000000"/>
          <w:sz w:val="2"/>
          <w:szCs w:val="2"/>
          <w:rtl/>
        </w:rPr>
        <w:t xml:space="preserve"> </w:t>
      </w:r>
      <w:r>
        <w:rPr>
          <w:rFonts w:ascii="QCF_P356" w:hAnsi="QCF_P356" w:cs="QCF_P356"/>
          <w:color w:val="000000"/>
          <w:sz w:val="27"/>
          <w:szCs w:val="27"/>
          <w:rtl/>
        </w:rPr>
        <w:t>ﯦ</w:t>
      </w:r>
      <w:r>
        <w:rPr>
          <w:rFonts w:ascii="QCF_P356" w:hAnsi="QCF_P356" w:cs="QCF_P356"/>
          <w:color w:val="000000"/>
          <w:sz w:val="2"/>
          <w:szCs w:val="2"/>
          <w:rtl/>
        </w:rPr>
        <w:t xml:space="preserve">        </w:t>
      </w:r>
      <w:r>
        <w:rPr>
          <w:rFonts w:ascii="QCF_P356" w:hAnsi="QCF_P356" w:cs="QCF_P356"/>
          <w:color w:val="000000"/>
          <w:sz w:val="27"/>
          <w:szCs w:val="27"/>
          <w:rtl/>
        </w:rPr>
        <w:t>ﯧ</w:t>
      </w:r>
      <w:r>
        <w:rPr>
          <w:rFonts w:ascii="QCF_P356" w:hAnsi="QCF_P356" w:cs="QCF_P356"/>
          <w:color w:val="000000"/>
          <w:sz w:val="2"/>
          <w:szCs w:val="2"/>
          <w:rtl/>
        </w:rPr>
        <w:t xml:space="preserve"> </w:t>
      </w:r>
      <w:r>
        <w:rPr>
          <w:rFonts w:ascii="QCF_P356" w:hAnsi="QCF_P356" w:cs="QCF_P356"/>
          <w:color w:val="000000"/>
          <w:sz w:val="27"/>
          <w:szCs w:val="27"/>
          <w:rtl/>
        </w:rPr>
        <w:t>ﯨ</w:t>
      </w:r>
      <w:r>
        <w:rPr>
          <w:rFonts w:ascii="QCF_P356" w:hAnsi="QCF_P356" w:cs="QCF_P356"/>
          <w:color w:val="000000"/>
          <w:sz w:val="2"/>
          <w:szCs w:val="2"/>
          <w:rtl/>
        </w:rPr>
        <w:t xml:space="preserve"> </w:t>
      </w:r>
      <w:r>
        <w:rPr>
          <w:rFonts w:ascii="QCF_P356" w:hAnsi="QCF_P356" w:cs="QCF_P356"/>
          <w:color w:val="000000"/>
          <w:sz w:val="27"/>
          <w:szCs w:val="27"/>
          <w:rtl/>
        </w:rPr>
        <w:t>ﯩ</w:t>
      </w:r>
      <w:r>
        <w:rPr>
          <w:rFonts w:ascii="QCF_P356" w:hAnsi="QCF_P356" w:cs="QCF_P356"/>
          <w:color w:val="000000"/>
          <w:sz w:val="2"/>
          <w:szCs w:val="2"/>
          <w:rtl/>
        </w:rPr>
        <w:t xml:space="preserve">   </w:t>
      </w:r>
      <w:r>
        <w:rPr>
          <w:rFonts w:ascii="QCF_P356" w:hAnsi="QCF_P356" w:cs="QCF_P356"/>
          <w:color w:val="000000"/>
          <w:sz w:val="27"/>
          <w:szCs w:val="27"/>
          <w:rtl/>
        </w:rPr>
        <w:t>ﯪ</w:t>
      </w:r>
      <w:r>
        <w:rPr>
          <w:rFonts w:ascii="QCF_P356" w:hAnsi="QCF_P356" w:cs="QCF_P356"/>
          <w:color w:val="000000"/>
          <w:sz w:val="2"/>
          <w:szCs w:val="2"/>
          <w:rtl/>
        </w:rPr>
        <w:t xml:space="preserve"> </w:t>
      </w:r>
      <w:r>
        <w:rPr>
          <w:rFonts w:ascii="QCF_P356" w:hAnsi="QCF_P356" w:cs="QCF_P356"/>
          <w:color w:val="000000"/>
          <w:sz w:val="27"/>
          <w:szCs w:val="27"/>
          <w:rtl/>
        </w:rPr>
        <w:t>ﯫ</w:t>
      </w:r>
      <w:r>
        <w:rPr>
          <w:rFonts w:ascii="QCF_P356" w:hAnsi="QCF_P356" w:cs="QCF_P356"/>
          <w:color w:val="000000"/>
          <w:sz w:val="2"/>
          <w:szCs w:val="2"/>
          <w:rtl/>
        </w:rPr>
        <w:t xml:space="preserve">   </w:t>
      </w:r>
      <w:r>
        <w:rPr>
          <w:rFonts w:ascii="QCF_P356" w:hAnsi="QCF_P356" w:cs="QCF_P356"/>
          <w:color w:val="000000"/>
          <w:sz w:val="27"/>
          <w:szCs w:val="27"/>
          <w:rtl/>
        </w:rPr>
        <w:t>ﯬ</w:t>
      </w:r>
      <w:r>
        <w:rPr>
          <w:rFonts w:ascii="QCF_P356" w:hAnsi="QCF_P356" w:cs="QCF_P356"/>
          <w:color w:val="000000"/>
          <w:sz w:val="2"/>
          <w:szCs w:val="2"/>
          <w:rtl/>
        </w:rPr>
        <w:t xml:space="preserve"> </w:t>
      </w:r>
      <w:r>
        <w:rPr>
          <w:rFonts w:ascii="QCF_P356" w:hAnsi="QCF_P356" w:cs="QCF_P356"/>
          <w:color w:val="000000"/>
          <w:sz w:val="27"/>
          <w:szCs w:val="27"/>
          <w:rtl/>
        </w:rPr>
        <w:t>ﯭ</w:t>
      </w:r>
      <w:r>
        <w:rPr>
          <w:rFonts w:ascii="QCF_P356" w:hAnsi="QCF_P356" w:cs="QCF_P356"/>
          <w:color w:val="000000"/>
          <w:sz w:val="2"/>
          <w:szCs w:val="2"/>
          <w:rtl/>
        </w:rPr>
        <w:t xml:space="preserve"> </w:t>
      </w:r>
      <w:r>
        <w:rPr>
          <w:rFonts w:ascii="QCF_P356" w:hAnsi="QCF_P356" w:cs="QCF_P356"/>
          <w:color w:val="000000"/>
          <w:sz w:val="27"/>
          <w:szCs w:val="27"/>
          <w:rtl/>
        </w:rPr>
        <w:t>ﯮ</w:t>
      </w:r>
      <w:r>
        <w:rPr>
          <w:rFonts w:ascii="QCF_P356" w:hAnsi="QCF_P356" w:cs="QCF_P356"/>
          <w:color w:val="000000"/>
          <w:sz w:val="2"/>
          <w:szCs w:val="2"/>
          <w:rtl/>
        </w:rPr>
        <w:t xml:space="preserve">    </w:t>
      </w:r>
      <w:r>
        <w:rPr>
          <w:rFonts w:ascii="QCF_P356" w:hAnsi="QCF_P356" w:cs="QCF_P356"/>
          <w:color w:val="000000"/>
          <w:sz w:val="27"/>
          <w:szCs w:val="27"/>
          <w:rtl/>
        </w:rPr>
        <w:t>ﯯ</w:t>
      </w:r>
      <w:r>
        <w:rPr>
          <w:rFonts w:ascii="QCF_P356" w:hAnsi="QCF_P356" w:cs="QCF_P356"/>
          <w:color w:val="000000"/>
          <w:sz w:val="2"/>
          <w:szCs w:val="2"/>
          <w:rtl/>
        </w:rPr>
        <w:t xml:space="preserve">  </w:t>
      </w:r>
      <w:r>
        <w:rPr>
          <w:rFonts w:ascii="QCF_P356" w:hAnsi="QCF_P356" w:cs="QCF_P356"/>
          <w:color w:val="000000"/>
          <w:sz w:val="27"/>
          <w:szCs w:val="27"/>
          <w:rtl/>
        </w:rPr>
        <w:t>ﯰ</w:t>
      </w:r>
      <w:r>
        <w:rPr>
          <w:rFonts w:ascii="QCF_P356" w:hAnsi="QCF_P356" w:cs="QCF_P356"/>
          <w:color w:val="000000"/>
          <w:sz w:val="2"/>
          <w:szCs w:val="2"/>
          <w:rtl/>
        </w:rPr>
        <w:t xml:space="preserve"> </w:t>
      </w:r>
      <w:r>
        <w:rPr>
          <w:rFonts w:ascii="QCF_P356" w:hAnsi="QCF_P356" w:cs="QCF_P356"/>
          <w:color w:val="000000"/>
          <w:sz w:val="27"/>
          <w:szCs w:val="27"/>
          <w:rtl/>
        </w:rPr>
        <w:t>ﯱ</w:t>
      </w:r>
      <w:r>
        <w:rPr>
          <w:rFonts w:ascii="QCF_P356" w:hAnsi="QCF_P356" w:cs="QCF_P356"/>
          <w:color w:val="000000"/>
          <w:sz w:val="2"/>
          <w:szCs w:val="2"/>
          <w:rtl/>
        </w:rPr>
        <w:t xml:space="preserve">   </w:t>
      </w:r>
      <w:r>
        <w:rPr>
          <w:rFonts w:ascii="QCF_P356" w:hAnsi="QCF_P356" w:cs="QCF_P356"/>
          <w:color w:val="000000"/>
          <w:sz w:val="27"/>
          <w:szCs w:val="27"/>
          <w:rtl/>
        </w:rPr>
        <w:t>ﯲ</w:t>
      </w:r>
      <w:r>
        <w:rPr>
          <w:rFonts w:ascii="QCF_P356" w:hAnsi="QCF_P356" w:cs="QCF_P356"/>
          <w:color w:val="000000"/>
          <w:sz w:val="2"/>
          <w:szCs w:val="2"/>
          <w:rtl/>
        </w:rPr>
        <w:t xml:space="preserve"> </w:t>
      </w:r>
      <w:r>
        <w:rPr>
          <w:rFonts w:ascii="QCF_P356" w:hAnsi="QCF_P356" w:cs="QCF_P356"/>
          <w:color w:val="000000"/>
          <w:sz w:val="27"/>
          <w:szCs w:val="27"/>
          <w:rtl/>
        </w:rPr>
        <w:t>ﯳﯴ</w:t>
      </w:r>
      <w:r>
        <w:rPr>
          <w:rFonts w:ascii="QCF_P356" w:hAnsi="QCF_P356" w:cs="QCF_P356"/>
          <w:color w:val="000000"/>
          <w:sz w:val="2"/>
          <w:szCs w:val="2"/>
          <w:rtl/>
        </w:rPr>
        <w:t xml:space="preserve"> </w:t>
      </w:r>
      <w:r>
        <w:rPr>
          <w:rFonts w:ascii="QCF_P356" w:hAnsi="QCF_P356" w:cs="QCF_P356"/>
          <w:color w:val="000000"/>
          <w:sz w:val="27"/>
          <w:szCs w:val="27"/>
          <w:rtl/>
        </w:rPr>
        <w:t>ﯵ</w:t>
      </w:r>
      <w:r>
        <w:rPr>
          <w:rFonts w:ascii="QCF_P356" w:hAnsi="QCF_P356" w:cs="QCF_P356"/>
          <w:color w:val="000000"/>
          <w:sz w:val="2"/>
          <w:szCs w:val="2"/>
          <w:rtl/>
        </w:rPr>
        <w:t xml:space="preserve"> </w:t>
      </w:r>
      <w:r>
        <w:rPr>
          <w:rFonts w:ascii="QCF_P356" w:hAnsi="QCF_P356" w:cs="QCF_P356"/>
          <w:color w:val="000000"/>
          <w:sz w:val="27"/>
          <w:szCs w:val="27"/>
          <w:rtl/>
        </w:rPr>
        <w:t>ﯶ</w:t>
      </w:r>
      <w:r>
        <w:rPr>
          <w:rFonts w:ascii="QCF_P356" w:hAnsi="QCF_P356" w:cs="QCF_P356"/>
          <w:color w:val="000000"/>
          <w:sz w:val="2"/>
          <w:szCs w:val="2"/>
          <w:rtl/>
        </w:rPr>
        <w:t xml:space="preserve"> </w:t>
      </w:r>
      <w:r>
        <w:rPr>
          <w:rFonts w:ascii="QCF_P356" w:hAnsi="QCF_P356" w:cs="QCF_P356"/>
          <w:color w:val="000000"/>
          <w:sz w:val="27"/>
          <w:szCs w:val="27"/>
          <w:rtl/>
        </w:rPr>
        <w:t>ﯷ</w:t>
      </w:r>
      <w:r>
        <w:rPr>
          <w:rFonts w:ascii="QCF_P356" w:hAnsi="QCF_P356" w:cs="QCF_P356"/>
          <w:color w:val="000000"/>
          <w:sz w:val="2"/>
          <w:szCs w:val="2"/>
          <w:rtl/>
        </w:rPr>
        <w:t xml:space="preserve"> </w:t>
      </w:r>
      <w:r>
        <w:rPr>
          <w:rFonts w:ascii="QCF_P356" w:hAnsi="QCF_P356" w:cs="QCF_P356"/>
          <w:color w:val="000000"/>
          <w:sz w:val="27"/>
          <w:szCs w:val="27"/>
          <w:rtl/>
        </w:rPr>
        <w:t>ﯸ</w:t>
      </w:r>
      <w:r>
        <w:rPr>
          <w:rFonts w:ascii="QCF_P356" w:hAnsi="QCF_P356" w:cs="QCF_P356"/>
          <w:color w:val="000000"/>
          <w:sz w:val="2"/>
          <w:szCs w:val="2"/>
          <w:rtl/>
        </w:rPr>
        <w:t xml:space="preserve"> </w:t>
      </w:r>
      <w:r>
        <w:rPr>
          <w:rFonts w:ascii="QCF_P356" w:hAnsi="QCF_P356" w:cs="QCF_P356"/>
          <w:color w:val="000000"/>
          <w:sz w:val="27"/>
          <w:szCs w:val="27"/>
          <w:rtl/>
        </w:rPr>
        <w:t>ﯹ</w:t>
      </w:r>
      <w:r>
        <w:rPr>
          <w:rFonts w:ascii="QCF_P356" w:hAnsi="QCF_P356" w:cs="QCF_P356"/>
          <w:color w:val="000000"/>
          <w:sz w:val="2"/>
          <w:szCs w:val="2"/>
          <w:rtl/>
        </w:rPr>
        <w:t xml:space="preserve">  </w:t>
      </w:r>
      <w:r>
        <w:rPr>
          <w:rFonts w:ascii="QCF_P356" w:hAnsi="QCF_P356" w:cs="QCF_P356"/>
          <w:color w:val="000000"/>
          <w:sz w:val="27"/>
          <w:szCs w:val="27"/>
          <w:rtl/>
        </w:rPr>
        <w:t>ﯺ</w:t>
      </w:r>
      <w:r>
        <w:rPr>
          <w:rFonts w:ascii="QCF_P356" w:hAnsi="QCF_P356" w:cs="QCF_P356"/>
          <w:color w:val="000000"/>
          <w:sz w:val="2"/>
          <w:szCs w:val="2"/>
          <w:rtl/>
        </w:rPr>
        <w:t xml:space="preserve"> </w:t>
      </w:r>
      <w:r>
        <w:rPr>
          <w:rFonts w:ascii="QCF_P356" w:hAnsi="QCF_P356" w:cs="QCF_P356"/>
          <w:color w:val="000000"/>
          <w:sz w:val="27"/>
          <w:szCs w:val="27"/>
          <w:rtl/>
        </w:rPr>
        <w:t>ﯻ</w:t>
      </w:r>
      <w:r>
        <w:rPr>
          <w:rFonts w:ascii="QCF_P356" w:hAnsi="QCF_P356" w:cs="QCF_P356"/>
          <w:color w:val="000000"/>
          <w:sz w:val="2"/>
          <w:szCs w:val="2"/>
          <w:rtl/>
        </w:rPr>
        <w:t xml:space="preserve"> </w:t>
      </w:r>
      <w:r>
        <w:rPr>
          <w:rFonts w:ascii="QCF_P356" w:hAnsi="QCF_P356" w:cs="QCF_P356"/>
          <w:color w:val="000000"/>
          <w:sz w:val="27"/>
          <w:szCs w:val="27"/>
          <w:rtl/>
        </w:rPr>
        <w:t>ﯼ</w:t>
      </w:r>
      <w:r>
        <w:rPr>
          <w:rFonts w:ascii="QCF_P356" w:hAnsi="QCF_P356" w:cs="QCF_P356"/>
          <w:color w:val="000000"/>
          <w:sz w:val="2"/>
          <w:szCs w:val="2"/>
          <w:rtl/>
        </w:rPr>
        <w:t xml:space="preserve">        </w:t>
      </w:r>
      <w:r>
        <w:rPr>
          <w:rFonts w:ascii="QCF_P356" w:hAnsi="QCF_P356" w:cs="QCF_P356"/>
          <w:color w:val="000000"/>
          <w:sz w:val="27"/>
          <w:szCs w:val="27"/>
          <w:rtl/>
        </w:rPr>
        <w:t>ﯽ</w:t>
      </w:r>
      <w:r>
        <w:rPr>
          <w:rFonts w:ascii="QCF_P356" w:hAnsi="QCF_P356" w:cs="QCF_P356"/>
          <w:color w:val="000000"/>
          <w:sz w:val="2"/>
          <w:szCs w:val="2"/>
          <w:rtl/>
        </w:rPr>
        <w:t xml:space="preserve"> </w:t>
      </w:r>
      <w:r>
        <w:rPr>
          <w:rFonts w:ascii="QCF_P356" w:hAnsi="QCF_P356" w:cs="QCF_P356"/>
          <w:color w:val="000000"/>
          <w:sz w:val="27"/>
          <w:szCs w:val="27"/>
          <w:rtl/>
        </w:rPr>
        <w:t>ﯾ</w:t>
      </w:r>
      <w:r>
        <w:rPr>
          <w:rFonts w:ascii="QCF_P356" w:hAnsi="QCF_P356" w:cs="QCF_P356"/>
          <w:color w:val="000000"/>
          <w:sz w:val="2"/>
          <w:szCs w:val="2"/>
          <w:rtl/>
        </w:rPr>
        <w:t xml:space="preserve"> </w:t>
      </w:r>
      <w:r>
        <w:rPr>
          <w:rFonts w:ascii="QCF_P356" w:hAnsi="QCF_P356" w:cs="QCF_P356"/>
          <w:color w:val="000000"/>
          <w:sz w:val="27"/>
          <w:szCs w:val="27"/>
          <w:rtl/>
        </w:rPr>
        <w:t>ﯿ</w:t>
      </w:r>
      <w:r>
        <w:rPr>
          <w:rFonts w:ascii="QCF_P356" w:hAnsi="QCF_P356" w:cs="QCF_P356"/>
          <w:color w:val="000000"/>
          <w:sz w:val="2"/>
          <w:szCs w:val="2"/>
          <w:rtl/>
        </w:rPr>
        <w:t xml:space="preserve"> </w:t>
      </w:r>
      <w:r>
        <w:rPr>
          <w:rFonts w:ascii="QCF_P356" w:hAnsi="QCF_P356" w:cs="QCF_P356"/>
          <w:color w:val="000000"/>
          <w:sz w:val="27"/>
          <w:szCs w:val="27"/>
          <w:rtl/>
        </w:rPr>
        <w:t>ﰀ</w:t>
      </w:r>
      <w:r>
        <w:rPr>
          <w:rFonts w:ascii="QCF_P356" w:hAnsi="QCF_P356" w:cs="QCF_P356"/>
          <w:color w:val="000000"/>
          <w:sz w:val="2"/>
          <w:szCs w:val="2"/>
          <w:rtl/>
        </w:rPr>
        <w:t xml:space="preserve"> </w:t>
      </w:r>
      <w:r>
        <w:rPr>
          <w:rFonts w:ascii="QCF_P356" w:hAnsi="QCF_P356" w:cs="QCF_P356"/>
          <w:color w:val="000000"/>
          <w:sz w:val="27"/>
          <w:szCs w:val="27"/>
          <w:rtl/>
        </w:rPr>
        <w:t>ﰁ</w:t>
      </w:r>
      <w:r>
        <w:rPr>
          <w:rFonts w:ascii="QCF_P356" w:hAnsi="QCF_P356" w:cs="QCF_P356"/>
          <w:color w:val="000000"/>
          <w:sz w:val="2"/>
          <w:szCs w:val="2"/>
          <w:rtl/>
        </w:rPr>
        <w:t xml:space="preserve"> </w:t>
      </w:r>
      <w:r>
        <w:rPr>
          <w:rFonts w:ascii="QCF_P356" w:hAnsi="QCF_P356" w:cs="QCF_P356"/>
          <w:color w:val="000000"/>
          <w:sz w:val="27"/>
          <w:szCs w:val="27"/>
          <w:rtl/>
        </w:rPr>
        <w:t>ﰂ</w:t>
      </w:r>
      <w:r>
        <w:rPr>
          <w:rFonts w:ascii="QCF_P356" w:hAnsi="QCF_P356" w:cs="QCF_P356"/>
          <w:color w:val="000000"/>
          <w:sz w:val="2"/>
          <w:szCs w:val="2"/>
          <w:rtl/>
        </w:rPr>
        <w:t xml:space="preserve">    </w:t>
      </w:r>
      <w:r>
        <w:rPr>
          <w:rFonts w:ascii="QCF_P356" w:hAnsi="QCF_P356" w:cs="QCF_P356"/>
          <w:color w:val="000000"/>
          <w:sz w:val="27"/>
          <w:szCs w:val="27"/>
          <w:rtl/>
        </w:rPr>
        <w:t>ﰃ</w:t>
      </w:r>
      <w:r>
        <w:rPr>
          <w:rFonts w:ascii="QCF_P356" w:hAnsi="QCF_P356" w:cs="QCF_P35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5D1FD0">
        <w:rPr>
          <w:rFonts w:ascii="Calibri" w:hAnsi="Calibri" w:cs="B Zar" w:hint="cs"/>
          <w:rtl/>
        </w:rPr>
        <w:t>(</w:t>
      </w:r>
      <w:r w:rsidRPr="005D1FD0">
        <w:rPr>
          <w:rFonts w:ascii="2  Badr" w:hAnsi="Arial" w:cs="B Zar" w:hint="cs"/>
          <w:color w:val="000000"/>
          <w:sz w:val="27"/>
          <w:szCs w:val="27"/>
          <w:rtl/>
        </w:rPr>
        <w:t>النور: ٥١ - ٥٢</w:t>
      </w:r>
      <w:r>
        <w:rPr>
          <w:rFonts w:ascii="Arial" w:hAnsi="Arial" w:cs="Arial"/>
          <w:color w:val="000000"/>
          <w:sz w:val="2"/>
          <w:szCs w:val="2"/>
        </w:rPr>
        <w:t xml:space="preserve"> </w:t>
      </w:r>
      <w:r w:rsidR="00BD4FDA" w:rsidRPr="005D1FD0">
        <w:rPr>
          <w:rFonts w:ascii="Calibri" w:hAnsi="Calibri" w:cs="B Zar" w:hint="cs"/>
          <w:rtl/>
        </w:rPr>
        <w:t xml:space="preserve">) </w:t>
      </w:r>
      <w:r w:rsidR="001E5C34" w:rsidRPr="005D1FD0">
        <w:rPr>
          <w:rFonts w:ascii="Calibri" w:hAnsi="Calibri" w:cs="B Zar" w:hint="cs"/>
          <w:rtl/>
        </w:rPr>
        <w:t>«‏</w:t>
      </w:r>
      <w:r w:rsidRPr="005D1FD0">
        <w:rPr>
          <w:rFonts w:ascii="Calibri" w:hAnsi="Calibri" w:cs="B Zar" w:hint="cs"/>
          <w:rtl/>
        </w:rPr>
        <w:t>مؤمنان هنگامي كه به سوي خدا و پيغمبرش فرا خوانده شوند تا ميان آنان داوري كند، سخنشان تنها اين است كه مي‌گويند: شنيديم و اطاعت كردي</w:t>
      </w:r>
      <w:r w:rsidR="001E5C34" w:rsidRPr="005D1FD0">
        <w:rPr>
          <w:rFonts w:ascii="Calibri" w:hAnsi="Calibri" w:cs="B Zar" w:hint="cs"/>
          <w:rtl/>
        </w:rPr>
        <w:t>م! و رستگاران واقعي ايشانند. ‏‏</w:t>
      </w:r>
      <w:r w:rsidRPr="005D1FD0">
        <w:rPr>
          <w:rFonts w:ascii="Calibri" w:hAnsi="Calibri" w:cs="B Zar" w:hint="cs"/>
          <w:rtl/>
        </w:rPr>
        <w:t>و هركس از خدا و پيغمبرش پيروي كند و از خدا بترسد و از (مخالفت فرمان) او بپرهيزد، اين چنين كساني (به رضايت و محبّت خدا و نعيم بهشت و خير مطلق دست يافتگان و) به م</w:t>
      </w:r>
      <w:r w:rsidR="001E5C34" w:rsidRPr="005D1FD0">
        <w:rPr>
          <w:rFonts w:ascii="Calibri" w:hAnsi="Calibri" w:cs="B Zar" w:hint="cs"/>
          <w:rtl/>
        </w:rPr>
        <w:t>قصود خود رسيدگانند.</w:t>
      </w:r>
      <w:r w:rsidRPr="005D1FD0">
        <w:rPr>
          <w:rFonts w:ascii="Calibri" w:hAnsi="Calibri" w:cs="B Zar" w:hint="cs"/>
          <w:rtl/>
        </w:rPr>
        <w:t>». اين آيه اسباب رستگاري در دنيا و آخرت را با هم جمع نموده است كه عبارتند از: طاعت خدا و پيامبر، خشيت و ترس از خدا،</w:t>
      </w:r>
      <w:r w:rsidRPr="005D1FD0">
        <w:rPr>
          <w:rFonts w:ascii="Calibri" w:hAnsi="Calibri" w:cs="B Zar"/>
          <w:vertAlign w:val="superscript"/>
          <w:rtl/>
        </w:rPr>
        <w:footnoteReference w:id="283"/>
      </w:r>
    </w:p>
    <w:p w:rsidR="005A6AC8" w:rsidRDefault="005A6AC8" w:rsidP="00317036">
      <w:pPr>
        <w:pStyle w:val="af0"/>
        <w:rPr>
          <w:rFonts w:hint="cs"/>
          <w:rtl/>
        </w:rPr>
      </w:pPr>
      <w:bookmarkStart w:id="300" w:name="_Toc246700125"/>
      <w:bookmarkStart w:id="301" w:name="_Toc254369556"/>
      <w:r>
        <w:rPr>
          <w:rFonts w:hint="cs"/>
          <w:rtl/>
        </w:rPr>
        <w:t>8-مغفرت و پوشاندن بدي</w:t>
      </w:r>
      <w:r>
        <w:rPr>
          <w:rFonts w:hint="cs"/>
        </w:rPr>
        <w:t>‎</w:t>
      </w:r>
      <w:r>
        <w:rPr>
          <w:rFonts w:hint="cs"/>
          <w:rtl/>
        </w:rPr>
        <w:t>ها</w:t>
      </w:r>
      <w:bookmarkEnd w:id="300"/>
      <w:bookmarkEnd w:id="301"/>
    </w:p>
    <w:p w:rsidR="005A6AC8" w:rsidRPr="005D1FD0" w:rsidRDefault="005A6AC8" w:rsidP="00317036">
      <w:pPr>
        <w:contextualSpacing/>
        <w:rPr>
          <w:rFonts w:ascii="Calibri" w:hAnsi="Calibri" w:cs="B Zar" w:hint="cs"/>
          <w:rtl/>
        </w:rPr>
      </w:pPr>
      <w:r w:rsidRPr="005D1FD0">
        <w:rPr>
          <w:rFonts w:ascii="Calibri" w:hAnsi="Calibri" w:cs="B Zar" w:hint="cs"/>
          <w:rtl/>
        </w:rPr>
        <w:t>خداوند بلند مرتبه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51" w:hAnsi="QCF_P551" w:cs="QCF_P551"/>
          <w:color w:val="000000"/>
          <w:sz w:val="27"/>
          <w:szCs w:val="27"/>
          <w:rtl/>
        </w:rPr>
        <w:t>ﭑ</w:t>
      </w:r>
      <w:r>
        <w:rPr>
          <w:rFonts w:ascii="QCF_P551" w:hAnsi="QCF_P551" w:cs="QCF_P551"/>
          <w:color w:val="000000"/>
          <w:sz w:val="2"/>
          <w:szCs w:val="2"/>
          <w:rtl/>
        </w:rPr>
        <w:t xml:space="preserve"> </w:t>
      </w:r>
      <w:r>
        <w:rPr>
          <w:rFonts w:ascii="QCF_P551" w:hAnsi="QCF_P551" w:cs="QCF_P551"/>
          <w:color w:val="000000"/>
          <w:sz w:val="27"/>
          <w:szCs w:val="27"/>
          <w:rtl/>
        </w:rPr>
        <w:t>ﭒ</w:t>
      </w:r>
      <w:r>
        <w:rPr>
          <w:rFonts w:ascii="QCF_P551" w:hAnsi="QCF_P551" w:cs="QCF_P551"/>
          <w:color w:val="000000"/>
          <w:sz w:val="2"/>
          <w:szCs w:val="2"/>
          <w:rtl/>
        </w:rPr>
        <w:t xml:space="preserve"> </w:t>
      </w:r>
      <w:r>
        <w:rPr>
          <w:rFonts w:ascii="QCF_P551" w:hAnsi="QCF_P551" w:cs="QCF_P551"/>
          <w:color w:val="000000"/>
          <w:sz w:val="27"/>
          <w:szCs w:val="27"/>
          <w:rtl/>
        </w:rPr>
        <w:t>ﭓ</w:t>
      </w:r>
      <w:r>
        <w:rPr>
          <w:rFonts w:ascii="QCF_P551" w:hAnsi="QCF_P551" w:cs="QCF_P551"/>
          <w:color w:val="000000"/>
          <w:sz w:val="2"/>
          <w:szCs w:val="2"/>
          <w:rtl/>
        </w:rPr>
        <w:t xml:space="preserve"> </w:t>
      </w:r>
      <w:r>
        <w:rPr>
          <w:rFonts w:ascii="QCF_P551" w:hAnsi="QCF_P551" w:cs="QCF_P551"/>
          <w:color w:val="000000"/>
          <w:sz w:val="27"/>
          <w:szCs w:val="27"/>
          <w:rtl/>
        </w:rPr>
        <w:t>ﭔ</w:t>
      </w:r>
      <w:r>
        <w:rPr>
          <w:rFonts w:ascii="QCF_P551" w:hAnsi="QCF_P551" w:cs="QCF_P551"/>
          <w:color w:val="000000"/>
          <w:sz w:val="2"/>
          <w:szCs w:val="2"/>
          <w:rtl/>
        </w:rPr>
        <w:t xml:space="preserve"> </w:t>
      </w:r>
      <w:r>
        <w:rPr>
          <w:rFonts w:ascii="QCF_P551" w:hAnsi="QCF_P551" w:cs="QCF_P551"/>
          <w:color w:val="000000"/>
          <w:sz w:val="27"/>
          <w:szCs w:val="27"/>
          <w:rtl/>
        </w:rPr>
        <w:t>ﭕ</w:t>
      </w:r>
      <w:r>
        <w:rPr>
          <w:rFonts w:ascii="QCF_P551" w:hAnsi="QCF_P551" w:cs="QCF_P551"/>
          <w:color w:val="000000"/>
          <w:sz w:val="2"/>
          <w:szCs w:val="2"/>
          <w:rtl/>
        </w:rPr>
        <w:t xml:space="preserve"> </w:t>
      </w:r>
      <w:r>
        <w:rPr>
          <w:rFonts w:ascii="QCF_P551" w:hAnsi="QCF_P551" w:cs="QCF_P551"/>
          <w:color w:val="000000"/>
          <w:sz w:val="27"/>
          <w:szCs w:val="27"/>
          <w:rtl/>
        </w:rPr>
        <w:t>ﭖ</w:t>
      </w:r>
      <w:r>
        <w:rPr>
          <w:rFonts w:ascii="QCF_P551" w:hAnsi="QCF_P551" w:cs="QCF_P551"/>
          <w:color w:val="000000"/>
          <w:sz w:val="2"/>
          <w:szCs w:val="2"/>
          <w:rtl/>
        </w:rPr>
        <w:t xml:space="preserve">   </w:t>
      </w:r>
      <w:r>
        <w:rPr>
          <w:rFonts w:ascii="QCF_P551" w:hAnsi="QCF_P551" w:cs="QCF_P551"/>
          <w:color w:val="000000"/>
          <w:sz w:val="27"/>
          <w:szCs w:val="27"/>
          <w:rtl/>
        </w:rPr>
        <w:t>ﭗ</w:t>
      </w:r>
      <w:r>
        <w:rPr>
          <w:rFonts w:ascii="QCF_P551" w:hAnsi="QCF_P551" w:cs="QCF_P551"/>
          <w:color w:val="000000"/>
          <w:sz w:val="2"/>
          <w:szCs w:val="2"/>
          <w:rtl/>
        </w:rPr>
        <w:t xml:space="preserve"> </w:t>
      </w:r>
      <w:r>
        <w:rPr>
          <w:rFonts w:ascii="QCF_P551" w:hAnsi="QCF_P551" w:cs="QCF_P551"/>
          <w:color w:val="000000"/>
          <w:sz w:val="27"/>
          <w:szCs w:val="27"/>
          <w:rtl/>
        </w:rPr>
        <w:t>ﭘ</w:t>
      </w:r>
      <w:r>
        <w:rPr>
          <w:rFonts w:ascii="QCF_P551" w:hAnsi="QCF_P551" w:cs="QCF_P551"/>
          <w:color w:val="000000"/>
          <w:sz w:val="2"/>
          <w:szCs w:val="2"/>
          <w:rtl/>
        </w:rPr>
        <w:t xml:space="preserve"> </w:t>
      </w:r>
      <w:r>
        <w:rPr>
          <w:rFonts w:ascii="QCF_P551" w:hAnsi="QCF_P551" w:cs="QCF_P551"/>
          <w:color w:val="000000"/>
          <w:sz w:val="27"/>
          <w:szCs w:val="27"/>
          <w:rtl/>
        </w:rPr>
        <w:t>ﭙ</w:t>
      </w:r>
      <w:r>
        <w:rPr>
          <w:rFonts w:ascii="QCF_P551" w:hAnsi="QCF_P551" w:cs="QCF_P551"/>
          <w:color w:val="000000"/>
          <w:sz w:val="2"/>
          <w:szCs w:val="2"/>
          <w:rtl/>
        </w:rPr>
        <w:t xml:space="preserve">  </w:t>
      </w:r>
      <w:r>
        <w:rPr>
          <w:rFonts w:ascii="QCF_P551" w:hAnsi="QCF_P551" w:cs="QCF_P551"/>
          <w:color w:val="000000"/>
          <w:sz w:val="27"/>
          <w:szCs w:val="27"/>
          <w:rtl/>
        </w:rPr>
        <w:t>ﭚ</w:t>
      </w:r>
      <w:r>
        <w:rPr>
          <w:rFonts w:ascii="QCF_P551" w:hAnsi="QCF_P551" w:cs="QCF_P551"/>
          <w:color w:val="000000"/>
          <w:sz w:val="2"/>
          <w:szCs w:val="2"/>
          <w:rtl/>
        </w:rPr>
        <w:t xml:space="preserve">   </w:t>
      </w:r>
      <w:r>
        <w:rPr>
          <w:rFonts w:ascii="QCF_P551" w:hAnsi="QCF_P551" w:cs="QCF_P551"/>
          <w:color w:val="000000"/>
          <w:sz w:val="27"/>
          <w:szCs w:val="27"/>
          <w:rtl/>
        </w:rPr>
        <w:t>ﭛ</w:t>
      </w:r>
      <w:r>
        <w:rPr>
          <w:rFonts w:ascii="QCF_P551" w:hAnsi="QCF_P551" w:cs="QCF_P551"/>
          <w:color w:val="000000"/>
          <w:sz w:val="2"/>
          <w:szCs w:val="2"/>
          <w:rtl/>
        </w:rPr>
        <w:t xml:space="preserve"> </w:t>
      </w:r>
      <w:r>
        <w:rPr>
          <w:rFonts w:ascii="QCF_P551" w:hAnsi="QCF_P551" w:cs="QCF_P551"/>
          <w:color w:val="000000"/>
          <w:sz w:val="27"/>
          <w:szCs w:val="27"/>
          <w:rtl/>
        </w:rPr>
        <w:t>ﭜ</w:t>
      </w:r>
      <w:r>
        <w:rPr>
          <w:rFonts w:ascii="QCF_P551" w:hAnsi="QCF_P551" w:cs="QCF_P551"/>
          <w:color w:val="000000"/>
          <w:sz w:val="2"/>
          <w:szCs w:val="2"/>
          <w:rtl/>
        </w:rPr>
        <w:t xml:space="preserve"> </w:t>
      </w:r>
      <w:r>
        <w:rPr>
          <w:rFonts w:ascii="QCF_P551" w:hAnsi="QCF_P551" w:cs="QCF_P551"/>
          <w:color w:val="000000"/>
          <w:sz w:val="27"/>
          <w:szCs w:val="27"/>
          <w:rtl/>
        </w:rPr>
        <w:t>ﭝ</w:t>
      </w:r>
      <w:r>
        <w:rPr>
          <w:rFonts w:ascii="QCF_P551" w:hAnsi="QCF_P551" w:cs="QCF_P551"/>
          <w:color w:val="000000"/>
          <w:sz w:val="2"/>
          <w:szCs w:val="2"/>
          <w:rtl/>
        </w:rPr>
        <w:t xml:space="preserve">  </w:t>
      </w:r>
      <w:r>
        <w:rPr>
          <w:rFonts w:ascii="QCF_P551" w:hAnsi="QCF_P551" w:cs="QCF_P551"/>
          <w:color w:val="000000"/>
          <w:sz w:val="27"/>
          <w:szCs w:val="27"/>
          <w:rtl/>
        </w:rPr>
        <w:t>ﭞ</w:t>
      </w:r>
      <w:r>
        <w:rPr>
          <w:rFonts w:ascii="QCF_P551" w:hAnsi="QCF_P551" w:cs="QCF_P551"/>
          <w:color w:val="000000"/>
          <w:sz w:val="2"/>
          <w:szCs w:val="2"/>
          <w:rtl/>
        </w:rPr>
        <w:t xml:space="preserve"> </w:t>
      </w:r>
      <w:r>
        <w:rPr>
          <w:rFonts w:ascii="QCF_P551" w:hAnsi="QCF_P551" w:cs="QCF_P551"/>
          <w:color w:val="000000"/>
          <w:sz w:val="27"/>
          <w:szCs w:val="27"/>
          <w:rtl/>
        </w:rPr>
        <w:t>ﭟ</w:t>
      </w:r>
      <w:r>
        <w:rPr>
          <w:rFonts w:ascii="QCF_P551" w:hAnsi="QCF_P551" w:cs="QCF_P551"/>
          <w:color w:val="000000"/>
          <w:sz w:val="2"/>
          <w:szCs w:val="2"/>
          <w:rtl/>
        </w:rPr>
        <w:t xml:space="preserve"> </w:t>
      </w:r>
      <w:r>
        <w:rPr>
          <w:rFonts w:ascii="QCF_P551" w:hAnsi="QCF_P551" w:cs="QCF_P551"/>
          <w:color w:val="000000"/>
          <w:sz w:val="27"/>
          <w:szCs w:val="27"/>
          <w:rtl/>
        </w:rPr>
        <w:t>ﭠ</w:t>
      </w:r>
      <w:r>
        <w:rPr>
          <w:rFonts w:ascii="QCF_P551" w:hAnsi="QCF_P551" w:cs="QCF_P551"/>
          <w:color w:val="000000"/>
          <w:sz w:val="2"/>
          <w:szCs w:val="2"/>
          <w:rtl/>
        </w:rPr>
        <w:t xml:space="preserve"> </w:t>
      </w:r>
      <w:r>
        <w:rPr>
          <w:rFonts w:ascii="QCF_P551" w:hAnsi="QCF_P551" w:cs="QCF_P551"/>
          <w:color w:val="000000"/>
          <w:sz w:val="27"/>
          <w:szCs w:val="27"/>
          <w:rtl/>
        </w:rPr>
        <w:t>ﭡ</w:t>
      </w:r>
      <w:r>
        <w:rPr>
          <w:rFonts w:ascii="QCF_P551" w:hAnsi="QCF_P551" w:cs="QCF_P551"/>
          <w:color w:val="000000"/>
          <w:sz w:val="2"/>
          <w:szCs w:val="2"/>
          <w:rtl/>
        </w:rPr>
        <w:t xml:space="preserve"> </w:t>
      </w:r>
      <w:r>
        <w:rPr>
          <w:rFonts w:ascii="QCF_P551" w:hAnsi="QCF_P551" w:cs="QCF_P551"/>
          <w:color w:val="000000"/>
          <w:sz w:val="27"/>
          <w:szCs w:val="27"/>
          <w:rtl/>
        </w:rPr>
        <w:t>ﭢ</w:t>
      </w:r>
      <w:r>
        <w:rPr>
          <w:rFonts w:ascii="QCF_P551" w:hAnsi="QCF_P551" w:cs="QCF_P551"/>
          <w:color w:val="000000"/>
          <w:sz w:val="2"/>
          <w:szCs w:val="2"/>
          <w:rtl/>
        </w:rPr>
        <w:t xml:space="preserve"> </w:t>
      </w:r>
      <w:r>
        <w:rPr>
          <w:rFonts w:ascii="QCF_P551" w:hAnsi="QCF_P551" w:cs="QCF_P551"/>
          <w:color w:val="000000"/>
          <w:sz w:val="27"/>
          <w:szCs w:val="27"/>
          <w:rtl/>
        </w:rPr>
        <w:t>ﭣ</w:t>
      </w:r>
      <w:r>
        <w:rPr>
          <w:rFonts w:ascii="QCF_P551" w:hAnsi="QCF_P551" w:cs="QCF_P551"/>
          <w:color w:val="000000"/>
          <w:sz w:val="2"/>
          <w:szCs w:val="2"/>
          <w:rtl/>
        </w:rPr>
        <w:t xml:space="preserve"> </w:t>
      </w:r>
      <w:r>
        <w:rPr>
          <w:rFonts w:ascii="QCF_P551" w:hAnsi="QCF_P551" w:cs="QCF_P551"/>
          <w:color w:val="000000"/>
          <w:sz w:val="27"/>
          <w:szCs w:val="27"/>
          <w:rtl/>
        </w:rPr>
        <w:t>ﭤ</w:t>
      </w:r>
      <w:r>
        <w:rPr>
          <w:rFonts w:ascii="QCF_P551" w:hAnsi="QCF_P551" w:cs="QCF_P551"/>
          <w:color w:val="000000"/>
          <w:sz w:val="2"/>
          <w:szCs w:val="2"/>
          <w:rtl/>
        </w:rPr>
        <w:t xml:space="preserve"> </w:t>
      </w:r>
      <w:r>
        <w:rPr>
          <w:rFonts w:ascii="QCF_P551" w:hAnsi="QCF_P551" w:cs="QCF_P551"/>
          <w:color w:val="000000"/>
          <w:sz w:val="27"/>
          <w:szCs w:val="27"/>
          <w:rtl/>
        </w:rPr>
        <w:t>ﭥ</w:t>
      </w:r>
      <w:r>
        <w:rPr>
          <w:rFonts w:ascii="QCF_P551" w:hAnsi="QCF_P551" w:cs="QCF_P551"/>
          <w:color w:val="000000"/>
          <w:sz w:val="2"/>
          <w:szCs w:val="2"/>
          <w:rtl/>
        </w:rPr>
        <w:t xml:space="preserve">   </w:t>
      </w:r>
      <w:r>
        <w:rPr>
          <w:rFonts w:ascii="QCF_P551" w:hAnsi="QCF_P551" w:cs="QCF_P551"/>
          <w:color w:val="000000"/>
          <w:sz w:val="27"/>
          <w:szCs w:val="27"/>
          <w:rtl/>
        </w:rPr>
        <w:t>ﭦ</w:t>
      </w:r>
      <w:r>
        <w:rPr>
          <w:rFonts w:ascii="QCF_P551" w:hAnsi="QCF_P551" w:cs="QCF_P551"/>
          <w:color w:val="000000"/>
          <w:sz w:val="2"/>
          <w:szCs w:val="2"/>
          <w:rtl/>
        </w:rPr>
        <w:t xml:space="preserve"> </w:t>
      </w:r>
      <w:r>
        <w:rPr>
          <w:rFonts w:ascii="QCF_P551" w:hAnsi="QCF_P551" w:cs="QCF_P551"/>
          <w:color w:val="000000"/>
          <w:sz w:val="27"/>
          <w:szCs w:val="27"/>
          <w:rtl/>
        </w:rPr>
        <w:t>ﭧ</w:t>
      </w:r>
      <w:r>
        <w:rPr>
          <w:rFonts w:ascii="QCF_P551" w:hAnsi="QCF_P551" w:cs="QCF_P551"/>
          <w:color w:val="000000"/>
          <w:sz w:val="2"/>
          <w:szCs w:val="2"/>
          <w:rtl/>
        </w:rPr>
        <w:t xml:space="preserve"> </w:t>
      </w:r>
      <w:r>
        <w:rPr>
          <w:rFonts w:ascii="QCF_P551" w:hAnsi="QCF_P551" w:cs="QCF_P551"/>
          <w:color w:val="000000"/>
          <w:sz w:val="27"/>
          <w:szCs w:val="27"/>
          <w:rtl/>
        </w:rPr>
        <w:t>ﭨ</w:t>
      </w:r>
      <w:r>
        <w:rPr>
          <w:rFonts w:ascii="QCF_P551" w:hAnsi="QCF_P551" w:cs="QCF_P551"/>
          <w:color w:val="000000"/>
          <w:sz w:val="2"/>
          <w:szCs w:val="2"/>
          <w:rtl/>
        </w:rPr>
        <w:t xml:space="preserve"> </w:t>
      </w:r>
      <w:r>
        <w:rPr>
          <w:rFonts w:ascii="QCF_P551" w:hAnsi="QCF_P551" w:cs="QCF_P551"/>
          <w:color w:val="000000"/>
          <w:sz w:val="27"/>
          <w:szCs w:val="27"/>
          <w:rtl/>
        </w:rPr>
        <w:t>ﭩ</w:t>
      </w:r>
      <w:r>
        <w:rPr>
          <w:rFonts w:ascii="QCF_P551" w:hAnsi="QCF_P551" w:cs="QCF_P551"/>
          <w:color w:val="000000"/>
          <w:sz w:val="2"/>
          <w:szCs w:val="2"/>
          <w:rtl/>
        </w:rPr>
        <w:t xml:space="preserve"> </w:t>
      </w:r>
      <w:r>
        <w:rPr>
          <w:rFonts w:ascii="QCF_P551" w:hAnsi="QCF_P551" w:cs="QCF_P551"/>
          <w:color w:val="000000"/>
          <w:sz w:val="27"/>
          <w:szCs w:val="27"/>
          <w:rtl/>
        </w:rPr>
        <w:t>ﭪ</w:t>
      </w:r>
      <w:r>
        <w:rPr>
          <w:rFonts w:ascii="QCF_P551" w:hAnsi="QCF_P551" w:cs="QCF_P551"/>
          <w:color w:val="000000"/>
          <w:sz w:val="2"/>
          <w:szCs w:val="2"/>
          <w:rtl/>
        </w:rPr>
        <w:t xml:space="preserve"> </w:t>
      </w:r>
      <w:r>
        <w:rPr>
          <w:rFonts w:ascii="QCF_P551" w:hAnsi="QCF_P551" w:cs="QCF_P551"/>
          <w:color w:val="000000"/>
          <w:sz w:val="27"/>
          <w:szCs w:val="27"/>
          <w:rtl/>
        </w:rPr>
        <w:t>ﭫ</w:t>
      </w:r>
      <w:r>
        <w:rPr>
          <w:rFonts w:ascii="QCF_P551" w:hAnsi="QCF_P551" w:cs="QCF_P551"/>
          <w:color w:val="000000"/>
          <w:sz w:val="2"/>
          <w:szCs w:val="2"/>
          <w:rtl/>
        </w:rPr>
        <w:t xml:space="preserve">    </w:t>
      </w:r>
      <w:r>
        <w:rPr>
          <w:rFonts w:ascii="QCF_P551" w:hAnsi="QCF_P551" w:cs="QCF_P551"/>
          <w:color w:val="000000"/>
          <w:sz w:val="27"/>
          <w:szCs w:val="27"/>
          <w:rtl/>
        </w:rPr>
        <w:t>ﭬ</w:t>
      </w:r>
      <w:r>
        <w:rPr>
          <w:rFonts w:ascii="QCF_P551" w:hAnsi="QCF_P551" w:cs="QCF_P551"/>
          <w:color w:val="000000"/>
          <w:sz w:val="2"/>
          <w:szCs w:val="2"/>
          <w:rtl/>
        </w:rPr>
        <w:t xml:space="preserve">    </w:t>
      </w:r>
      <w:r>
        <w:rPr>
          <w:rFonts w:ascii="QCF_P551" w:hAnsi="QCF_P551" w:cs="QCF_P551"/>
          <w:color w:val="000000"/>
          <w:sz w:val="27"/>
          <w:szCs w:val="27"/>
          <w:rtl/>
        </w:rPr>
        <w:t>ﭭ</w:t>
      </w:r>
      <w:r>
        <w:rPr>
          <w:rFonts w:ascii="QCF_P551" w:hAnsi="QCF_P551" w:cs="QCF_P551"/>
          <w:color w:val="000000"/>
          <w:sz w:val="2"/>
          <w:szCs w:val="2"/>
          <w:rtl/>
        </w:rPr>
        <w:t xml:space="preserve"> </w:t>
      </w:r>
      <w:r>
        <w:rPr>
          <w:rFonts w:ascii="QCF_P551" w:hAnsi="QCF_P551" w:cs="QCF_P551"/>
          <w:color w:val="000000"/>
          <w:sz w:val="27"/>
          <w:szCs w:val="27"/>
          <w:rtl/>
        </w:rPr>
        <w:t>ﭮﭯ</w:t>
      </w:r>
      <w:r>
        <w:rPr>
          <w:rFonts w:ascii="QCF_P551" w:hAnsi="QCF_P551" w:cs="QCF_P551"/>
          <w:color w:val="000000"/>
          <w:sz w:val="2"/>
          <w:szCs w:val="2"/>
          <w:rtl/>
        </w:rPr>
        <w:t xml:space="preserve"> </w:t>
      </w:r>
      <w:r>
        <w:rPr>
          <w:rFonts w:ascii="QCF_P551" w:hAnsi="QCF_P551" w:cs="QCF_P551"/>
          <w:color w:val="000000"/>
          <w:sz w:val="27"/>
          <w:szCs w:val="27"/>
          <w:rtl/>
        </w:rPr>
        <w:t>ﭰ</w:t>
      </w:r>
      <w:r>
        <w:rPr>
          <w:rFonts w:ascii="QCF_P551" w:hAnsi="QCF_P551" w:cs="QCF_P551"/>
          <w:color w:val="000000"/>
          <w:sz w:val="2"/>
          <w:szCs w:val="2"/>
          <w:rtl/>
        </w:rPr>
        <w:t xml:space="preserve"> </w:t>
      </w:r>
      <w:r>
        <w:rPr>
          <w:rFonts w:ascii="QCF_P551" w:hAnsi="QCF_P551" w:cs="QCF_P551"/>
          <w:color w:val="000000"/>
          <w:sz w:val="27"/>
          <w:szCs w:val="27"/>
          <w:rtl/>
        </w:rPr>
        <w:t>ﭱ</w:t>
      </w:r>
      <w:r>
        <w:rPr>
          <w:rFonts w:ascii="QCF_P551" w:hAnsi="QCF_P551" w:cs="QCF_P551"/>
          <w:color w:val="000000"/>
          <w:sz w:val="2"/>
          <w:szCs w:val="2"/>
          <w:rtl/>
        </w:rPr>
        <w:t xml:space="preserve"> </w:t>
      </w:r>
      <w:r>
        <w:rPr>
          <w:rFonts w:ascii="QCF_P551" w:hAnsi="QCF_P551" w:cs="QCF_P551"/>
          <w:color w:val="000000"/>
          <w:sz w:val="27"/>
          <w:szCs w:val="27"/>
          <w:rtl/>
        </w:rPr>
        <w:t>ﭲ</w:t>
      </w:r>
      <w:r>
        <w:rPr>
          <w:rFonts w:ascii="QCF_P551" w:hAnsi="QCF_P551" w:cs="QCF_P551"/>
          <w:color w:val="000000"/>
          <w:sz w:val="2"/>
          <w:szCs w:val="2"/>
          <w:rtl/>
        </w:rPr>
        <w:t xml:space="preserve"> </w:t>
      </w:r>
      <w:r>
        <w:rPr>
          <w:rFonts w:ascii="QCF_P551" w:hAnsi="QCF_P551" w:cs="QCF_P551"/>
          <w:color w:val="000000"/>
          <w:sz w:val="27"/>
          <w:szCs w:val="27"/>
          <w:rtl/>
        </w:rPr>
        <w:t>ﭳﭴ</w:t>
      </w:r>
      <w:r>
        <w:rPr>
          <w:rFonts w:ascii="QCF_P551" w:hAnsi="QCF_P551" w:cs="QCF_P551"/>
          <w:color w:val="000000"/>
          <w:sz w:val="2"/>
          <w:szCs w:val="2"/>
          <w:rtl/>
        </w:rPr>
        <w:t xml:space="preserve"> </w:t>
      </w:r>
      <w:r>
        <w:rPr>
          <w:rFonts w:ascii="QCF_P551" w:hAnsi="QCF_P551" w:cs="QCF_P551"/>
          <w:color w:val="000000"/>
          <w:sz w:val="27"/>
          <w:szCs w:val="27"/>
          <w:rtl/>
        </w:rPr>
        <w:t>ﭵ</w:t>
      </w:r>
      <w:r>
        <w:rPr>
          <w:rFonts w:ascii="QCF_P551" w:hAnsi="QCF_P551" w:cs="QCF_P551"/>
          <w:color w:val="000000"/>
          <w:sz w:val="2"/>
          <w:szCs w:val="2"/>
          <w:rtl/>
        </w:rPr>
        <w:t xml:space="preserve">  </w:t>
      </w:r>
      <w:r>
        <w:rPr>
          <w:rFonts w:ascii="QCF_P551" w:hAnsi="QCF_P551" w:cs="QCF_P551"/>
          <w:color w:val="000000"/>
          <w:sz w:val="27"/>
          <w:szCs w:val="27"/>
          <w:rtl/>
        </w:rPr>
        <w:t>ﭶ</w:t>
      </w:r>
      <w:r>
        <w:rPr>
          <w:rFonts w:ascii="QCF_P551" w:hAnsi="QCF_P551" w:cs="QCF_P551"/>
          <w:color w:val="000000"/>
          <w:sz w:val="2"/>
          <w:szCs w:val="2"/>
          <w:rtl/>
        </w:rPr>
        <w:t xml:space="preserve"> </w:t>
      </w:r>
      <w:r>
        <w:rPr>
          <w:rFonts w:ascii="QCF_P551" w:hAnsi="QCF_P551" w:cs="QCF_P551"/>
          <w:color w:val="000000"/>
          <w:sz w:val="27"/>
          <w:szCs w:val="27"/>
          <w:rtl/>
        </w:rPr>
        <w:t>ﭷ</w:t>
      </w:r>
      <w:r>
        <w:rPr>
          <w:rFonts w:ascii="QCF_P551" w:hAnsi="QCF_P551" w:cs="QCF_P551"/>
          <w:color w:val="000000"/>
          <w:sz w:val="2"/>
          <w:szCs w:val="2"/>
          <w:rtl/>
        </w:rPr>
        <w:t xml:space="preserve">  </w:t>
      </w:r>
      <w:r>
        <w:rPr>
          <w:rFonts w:ascii="QCF_P551" w:hAnsi="QCF_P551" w:cs="QCF_P551"/>
          <w:color w:val="000000"/>
          <w:sz w:val="27"/>
          <w:szCs w:val="27"/>
          <w:rtl/>
        </w:rPr>
        <w:t>ﭸ</w:t>
      </w:r>
      <w:r>
        <w:rPr>
          <w:rFonts w:ascii="QCF_P551" w:hAnsi="QCF_P551" w:cs="QCF_P551"/>
          <w:color w:val="000000"/>
          <w:sz w:val="2"/>
          <w:szCs w:val="2"/>
          <w:rtl/>
        </w:rPr>
        <w:t xml:space="preserve">    </w:t>
      </w:r>
      <w:r>
        <w:rPr>
          <w:rFonts w:ascii="QCF_P551" w:hAnsi="QCF_P551" w:cs="QCF_P551"/>
          <w:color w:val="000000"/>
          <w:sz w:val="27"/>
          <w:szCs w:val="27"/>
          <w:rtl/>
        </w:rPr>
        <w:t>ﭹ</w:t>
      </w:r>
      <w:r>
        <w:rPr>
          <w:rFonts w:ascii="QCF_P551" w:hAnsi="QCF_P551" w:cs="QCF_P55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D5637" w:rsidRPr="005D1FD0">
        <w:rPr>
          <w:rFonts w:ascii="Calibri" w:hAnsi="Calibri" w:cs="B Zar" w:hint="cs"/>
          <w:rtl/>
        </w:rPr>
        <w:t>(</w:t>
      </w:r>
      <w:r w:rsidRPr="005D1FD0">
        <w:rPr>
          <w:rFonts w:ascii="2  Badr" w:hAnsi="Arial" w:cs="B Zar" w:hint="cs"/>
          <w:color w:val="000000"/>
          <w:sz w:val="27"/>
          <w:szCs w:val="27"/>
          <w:rtl/>
        </w:rPr>
        <w:t>الممتحن</w:t>
      </w:r>
      <w:r w:rsidR="00D23566">
        <w:rPr>
          <w:rFonts w:ascii="2  Badr" w:hAnsi="Arial" w:cs="B Zar" w:hint="cs"/>
          <w:color w:val="000000"/>
          <w:sz w:val="27"/>
          <w:szCs w:val="27"/>
          <w:rtl/>
        </w:rPr>
        <w:t>ه</w:t>
      </w:r>
      <w:r w:rsidRPr="005D1FD0">
        <w:rPr>
          <w:rFonts w:ascii="2  Badr" w:hAnsi="Arial" w:cs="B Zar" w:hint="cs"/>
          <w:color w:val="000000"/>
          <w:sz w:val="27"/>
          <w:szCs w:val="27"/>
          <w:rtl/>
        </w:rPr>
        <w:t>: ١٢</w:t>
      </w:r>
      <w:r>
        <w:rPr>
          <w:rFonts w:ascii="Arial" w:hAnsi="Arial" w:cs="Arial"/>
          <w:color w:val="000000"/>
          <w:sz w:val="2"/>
          <w:szCs w:val="2"/>
        </w:rPr>
        <w:t xml:space="preserve"> </w:t>
      </w:r>
      <w:r w:rsidR="00BD4FDA" w:rsidRPr="005D1FD0">
        <w:rPr>
          <w:rFonts w:ascii="Calibri" w:hAnsi="Calibri" w:cs="B Zar" w:hint="cs"/>
          <w:rtl/>
        </w:rPr>
        <w:t xml:space="preserve">)  </w:t>
      </w:r>
      <w:r w:rsidR="001E5C34" w:rsidRPr="005D1FD0">
        <w:rPr>
          <w:rFonts w:ascii="Calibri" w:hAnsi="Calibri" w:cs="B Zar" w:hint="cs"/>
          <w:rtl/>
        </w:rPr>
        <w:t>«‏</w:t>
      </w:r>
      <w:r w:rsidRPr="005D1FD0">
        <w:rPr>
          <w:rFonts w:ascii="Calibri" w:hAnsi="Calibri" w:cs="B Zar" w:hint="cs"/>
          <w:rtl/>
        </w:rPr>
        <w:t xml:space="preserve">اي پيغمبر! هنگامي كه زنان مؤمن، پيش تو بيايند و بخواهند با تو بيعت كنند و پيمان بندند بر اين كه: چيزي را شريك خدا نسازند، و دزدي نكنند، و مرتكب زنا نشوند، و فرزندانشان را نكشند، و به دروغ فرزندي را به خود و شوهر خود نسبت ندهند كه زاده ايشان نيست، و در كار نيكي (كه آنان را بدان فرامي‌خواني) از تو نافرماني نكنند، با ايشان بيعت كن و پيمان ببند و برايشان از خدا آمرزش بخواه. مسلّماً خدا آمرزگار و مهربان است (و مغفرت و مرحمت خود </w:t>
      </w:r>
      <w:r w:rsidR="004171E7" w:rsidRPr="005D1FD0">
        <w:rPr>
          <w:rFonts w:ascii="Calibri" w:hAnsi="Calibri" w:cs="B Zar" w:hint="cs"/>
          <w:rtl/>
        </w:rPr>
        <w:t>را شامل چنين بانواني مي‌گرداند)</w:t>
      </w:r>
      <w:r w:rsidRPr="005D1FD0">
        <w:rPr>
          <w:rFonts w:ascii="Calibri" w:hAnsi="Calibri" w:cs="B Zar" w:hint="cs"/>
          <w:rtl/>
        </w:rPr>
        <w:t>.» در اين آيه خداوند پيامبرش را امر كرده كه براي زنان مؤمن طلب مغفرت نمايد وقتي كه آنان بر سر گوش به فرما</w:t>
      </w:r>
      <w:r w:rsidR="004171E7" w:rsidRPr="005D1FD0">
        <w:rPr>
          <w:rFonts w:ascii="Calibri" w:hAnsi="Calibri" w:cs="B Zar" w:hint="cs"/>
          <w:rtl/>
        </w:rPr>
        <w:t>ن آن حضرت و راضي شدن به حكم خدا</w:t>
      </w:r>
      <w:r w:rsidRPr="005D1FD0">
        <w:rPr>
          <w:rFonts w:ascii="Calibri" w:hAnsi="Calibri" w:cs="B Zar" w:hint="cs"/>
          <w:rtl/>
        </w:rPr>
        <w:t xml:space="preserve"> و پيامبر</w:t>
      </w:r>
      <w:r w:rsidRPr="005D1FD0">
        <w:rPr>
          <w:rFonts w:ascii="Calibri" w:hAnsi="Calibri" w:cs="B Zar"/>
          <w:rtl/>
        </w:rPr>
        <w:sym w:font="AGA Arabesque" w:char="0072"/>
      </w:r>
      <w:r w:rsidRPr="005D1FD0">
        <w:rPr>
          <w:rFonts w:ascii="Calibri" w:hAnsi="Calibri" w:cs="B Zar" w:hint="cs"/>
          <w:rtl/>
        </w:rPr>
        <w:t xml:space="preserve"> با آن حضرت بيعت كنند. در حديث آمده كه خداوند نسبت به زناني كه با پيامبر بيعت كرده</w:t>
      </w:r>
      <w:r>
        <w:rPr>
          <w:rFonts w:ascii="Arial" w:hAnsi="Arial" w:cs="Arial"/>
        </w:rPr>
        <w:t>‎</w:t>
      </w:r>
      <w:r w:rsidRPr="005D1FD0">
        <w:rPr>
          <w:rFonts w:ascii="Calibri" w:hAnsi="Calibri" w:cs="B Zar" w:hint="cs"/>
          <w:rtl/>
        </w:rPr>
        <w:t>اند در صورتي كه با بيعت</w:t>
      </w:r>
      <w:r>
        <w:rPr>
          <w:rFonts w:ascii="Arial" w:hAnsi="Arial" w:cs="Arial"/>
        </w:rPr>
        <w:t>‎</w:t>
      </w:r>
      <w:r w:rsidRPr="005D1FD0">
        <w:rPr>
          <w:rFonts w:ascii="Calibri" w:hAnsi="Calibri" w:cs="B Zar" w:hint="cs"/>
          <w:rtl/>
        </w:rPr>
        <w:t>شان وفا نمايند، آمرزنده و مهربان است.</w:t>
      </w:r>
      <w:r w:rsidRPr="005D1FD0">
        <w:rPr>
          <w:rFonts w:ascii="Calibri" w:hAnsi="Calibri" w:cs="B Zar"/>
          <w:vertAlign w:val="superscript"/>
          <w:rtl/>
        </w:rPr>
        <w:footnoteReference w:id="284"/>
      </w:r>
      <w:r w:rsidRPr="005D1FD0">
        <w:rPr>
          <w:rFonts w:ascii="Calibri" w:hAnsi="Calibri" w:cs="B Zar" w:hint="cs"/>
          <w:rtl/>
        </w:rPr>
        <w:t xml:space="preserve"> </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از عباده بن صامت رضي الله عنه روايت است كه رسول خدا</w:t>
      </w:r>
      <w:r w:rsidRPr="00D23566">
        <w:rPr>
          <w:rFonts w:ascii="Calibri" w:hAnsi="Calibri" w:cs="B Zar"/>
          <w:szCs w:val="28"/>
          <w:rtl/>
        </w:rPr>
        <w:sym w:font="AGA Arabesque" w:char="0072"/>
      </w:r>
      <w:r w:rsidRPr="00D23566">
        <w:rPr>
          <w:rFonts w:ascii="Calibri" w:hAnsi="Calibri" w:cs="B Zar" w:hint="cs"/>
          <w:szCs w:val="28"/>
          <w:rtl/>
        </w:rPr>
        <w:t xml:space="preserve"> كه اطرافش جماعتي از صحابه بودند، فرمود:</w:t>
      </w:r>
      <w:r w:rsidR="004171E7" w:rsidRPr="00D23566">
        <w:rPr>
          <w:rFonts w:ascii="Calibri" w:hAnsi="Calibri" w:cs="B Zar" w:hint="cs"/>
          <w:szCs w:val="28"/>
          <w:rtl/>
        </w:rPr>
        <w:t xml:space="preserve"> </w:t>
      </w:r>
      <w:r w:rsidR="004171E7" w:rsidRPr="005D1FD0">
        <w:rPr>
          <w:rFonts w:ascii="Calibri" w:hAnsi="Calibri" w:cs="Traditional Arabic" w:hint="cs"/>
          <w:b/>
          <w:bCs/>
          <w:sz w:val="28"/>
          <w:szCs w:val="28"/>
          <w:rtl/>
        </w:rPr>
        <w:t>«بايعوني علي ألا تشرکوا بالله ولا تسرقوا و</w:t>
      </w:r>
      <w:r w:rsidRPr="005D1FD0">
        <w:rPr>
          <w:rFonts w:ascii="Calibri" w:hAnsi="Calibri" w:cs="Traditional Arabic" w:hint="cs"/>
          <w:b/>
          <w:bCs/>
          <w:sz w:val="28"/>
          <w:szCs w:val="28"/>
          <w:rtl/>
        </w:rPr>
        <w:t>لا تزنوا، ولا</w:t>
      </w:r>
      <w:r w:rsidR="004171E7" w:rsidRPr="005D1FD0">
        <w:rPr>
          <w:rFonts w:ascii="Calibri" w:hAnsi="Calibri" w:cs="Traditional Arabic" w:hint="cs"/>
          <w:b/>
          <w:bCs/>
          <w:sz w:val="28"/>
          <w:szCs w:val="28"/>
          <w:rtl/>
        </w:rPr>
        <w:t xml:space="preserve"> تقتلوا أولادکم، و</w:t>
      </w:r>
      <w:r w:rsidRPr="005D1FD0">
        <w:rPr>
          <w:rFonts w:ascii="Calibri" w:hAnsi="Calibri" w:cs="Traditional Arabic" w:hint="cs"/>
          <w:b/>
          <w:bCs/>
          <w:sz w:val="28"/>
          <w:szCs w:val="28"/>
          <w:rtl/>
        </w:rPr>
        <w:t>لا تأتوا ببهتان تفترونه بین أیدیکم وأرجلکم ولا تعصوا فی معروف،</w:t>
      </w:r>
      <w:r w:rsidR="004171E7" w:rsidRPr="005D1FD0">
        <w:rPr>
          <w:rFonts w:ascii="Calibri" w:hAnsi="Calibri" w:cs="Traditional Arabic" w:hint="cs"/>
          <w:b/>
          <w:bCs/>
          <w:sz w:val="28"/>
          <w:szCs w:val="28"/>
          <w:rtl/>
        </w:rPr>
        <w:t xml:space="preserve"> فمن وفّی منکم فأجره علی الله و</w:t>
      </w:r>
      <w:r w:rsidRPr="005D1FD0">
        <w:rPr>
          <w:rFonts w:ascii="Calibri" w:hAnsi="Calibri" w:cs="Traditional Arabic" w:hint="cs"/>
          <w:b/>
          <w:bCs/>
          <w:sz w:val="28"/>
          <w:szCs w:val="28"/>
          <w:rtl/>
        </w:rPr>
        <w:t>من أصاب من ذلک شیئاً</w:t>
      </w:r>
      <w:r w:rsidR="004171E7" w:rsidRPr="005D1FD0">
        <w:rPr>
          <w:rFonts w:ascii="Calibri" w:hAnsi="Calibri" w:cs="Traditional Arabic" w:hint="cs"/>
          <w:b/>
          <w:bCs/>
          <w:sz w:val="28"/>
          <w:szCs w:val="28"/>
          <w:rtl/>
        </w:rPr>
        <w:t xml:space="preserve"> فعوقب فی الدنیا فهو کفارة له و</w:t>
      </w:r>
      <w:r w:rsidRPr="005D1FD0">
        <w:rPr>
          <w:rFonts w:ascii="Calibri" w:hAnsi="Calibri" w:cs="Traditional Arabic" w:hint="cs"/>
          <w:b/>
          <w:bCs/>
          <w:sz w:val="28"/>
          <w:szCs w:val="28"/>
          <w:rtl/>
        </w:rPr>
        <w:t>من أصاب من ذلک شیئاً ثمّ ستره</w:t>
      </w:r>
      <w:r w:rsidR="004171E7" w:rsidRPr="005D1FD0">
        <w:rPr>
          <w:rFonts w:ascii="Calibri" w:hAnsi="Calibri" w:cs="Traditional Arabic" w:hint="cs"/>
          <w:b/>
          <w:bCs/>
          <w:sz w:val="28"/>
          <w:szCs w:val="28"/>
          <w:rtl/>
        </w:rPr>
        <w:t xml:space="preserve"> فهو إلی الله، إن شاء عفا عنه و</w:t>
      </w:r>
      <w:r w:rsidRPr="005D1FD0">
        <w:rPr>
          <w:rFonts w:ascii="Calibri" w:hAnsi="Calibri" w:cs="Traditional Arabic" w:hint="cs"/>
          <w:b/>
          <w:bCs/>
          <w:sz w:val="28"/>
          <w:szCs w:val="28"/>
          <w:rtl/>
        </w:rPr>
        <w:t>إن شاء عاقبه»</w:t>
      </w:r>
      <w:r w:rsidRPr="00D23566">
        <w:rPr>
          <w:rFonts w:ascii="Calibri" w:hAnsi="Calibri" w:cs="B Zar" w:hint="cs"/>
          <w:szCs w:val="28"/>
          <w:rtl/>
        </w:rPr>
        <w:t>:</w:t>
      </w:r>
      <w:r w:rsidR="004171E7" w:rsidRPr="00D23566">
        <w:rPr>
          <w:rFonts w:ascii="Calibri" w:hAnsi="Calibri" w:cs="B Zar" w:hint="cs"/>
          <w:szCs w:val="28"/>
          <w:rtl/>
        </w:rPr>
        <w:t xml:space="preserve"> </w:t>
      </w:r>
      <w:r w:rsidRPr="00D23566">
        <w:rPr>
          <w:rFonts w:ascii="Calibri" w:hAnsi="Calibri" w:cs="B Zar" w:hint="cs"/>
          <w:szCs w:val="28"/>
          <w:rtl/>
        </w:rPr>
        <w:t>«با من بيعت كنيد بر سر اينكه چيزي را شريك خدا قرار ندهيد و دزدي نكنيد و زنا نكنيد و فرزندان تان را به قتل نرسانيد و به همديگر تهمت زنا نزنيد و در كار پسنديده نافرماني مكنيد. هر كس از شما به اين موارد عمل و به بيعت</w:t>
      </w:r>
      <w:r>
        <w:rPr>
          <w:rFonts w:ascii="Arial" w:hAnsi="Arial" w:cs="Arial"/>
        </w:rPr>
        <w:t>‎</w:t>
      </w:r>
      <w:r w:rsidRPr="00D23566">
        <w:rPr>
          <w:rFonts w:ascii="Calibri" w:hAnsi="Calibri" w:cs="B Zar" w:hint="cs"/>
          <w:szCs w:val="28"/>
          <w:rtl/>
        </w:rPr>
        <w:t>اش وفا نمايد، اجرش با خداست و هر كس به يكي از اينها عمل نكند و در دنيا معاقب و مجازات شود، آن برايش كفاره محسوب مي</w:t>
      </w:r>
      <w:r>
        <w:rPr>
          <w:rFonts w:ascii="Arial" w:hAnsi="Arial" w:cs="Arial"/>
        </w:rPr>
        <w:t>‎</w:t>
      </w:r>
      <w:r w:rsidRPr="00D23566">
        <w:rPr>
          <w:rFonts w:ascii="Calibri" w:hAnsi="Calibri" w:cs="B Zar" w:hint="cs"/>
          <w:szCs w:val="28"/>
          <w:rtl/>
        </w:rPr>
        <w:t>شود و هر كس به يكي از اينها عمل نكند و سپس آن را بپوشاند، حسابش با خداست: اگر خواست از او در مي</w:t>
      </w:r>
      <w:r>
        <w:rPr>
          <w:rFonts w:ascii="Arial" w:hAnsi="Arial" w:cs="Arial"/>
        </w:rPr>
        <w:t>‎</w:t>
      </w:r>
      <w:r w:rsidRPr="00D23566">
        <w:rPr>
          <w:rFonts w:ascii="Calibri" w:hAnsi="Calibri" w:cs="B Zar" w:hint="cs"/>
          <w:szCs w:val="28"/>
          <w:rtl/>
        </w:rPr>
        <w:t>گذرد و اگر خواست او را مجازات مي</w:t>
      </w:r>
      <w:r>
        <w:rPr>
          <w:rFonts w:ascii="Arial" w:hAnsi="Arial" w:cs="Arial"/>
        </w:rPr>
        <w:t>‎</w:t>
      </w:r>
      <w:r w:rsidRPr="00D23566">
        <w:rPr>
          <w:rFonts w:ascii="Calibri" w:hAnsi="Calibri" w:cs="B Zar" w:hint="cs"/>
          <w:szCs w:val="28"/>
          <w:rtl/>
        </w:rPr>
        <w:t>كند». پيامبر</w:t>
      </w:r>
      <w:r w:rsidRPr="00D23566">
        <w:rPr>
          <w:rFonts w:ascii="Calibri" w:hAnsi="Calibri" w:cs="B Zar"/>
          <w:szCs w:val="28"/>
          <w:rtl/>
        </w:rPr>
        <w:sym w:font="AGA Arabesque" w:char="0072"/>
      </w:r>
      <w:r w:rsidRPr="00D23566">
        <w:rPr>
          <w:rFonts w:ascii="Calibri" w:hAnsi="Calibri" w:cs="B Zar" w:hint="cs"/>
          <w:szCs w:val="28"/>
          <w:rtl/>
        </w:rPr>
        <w:t xml:space="preserve"> بر سر اموري با مردان و زنان مؤمن بيعت كرد كه مضمونش، اثبات موضع</w:t>
      </w:r>
      <w:r>
        <w:rPr>
          <w:rFonts w:ascii="Arial" w:hAnsi="Arial" w:cs="Arial"/>
        </w:rPr>
        <w:t>‎</w:t>
      </w:r>
      <w:r w:rsidRPr="00D23566">
        <w:rPr>
          <w:rFonts w:ascii="Calibri" w:hAnsi="Calibri" w:cs="B Zar" w:hint="cs"/>
          <w:szCs w:val="28"/>
          <w:rtl/>
        </w:rPr>
        <w:t>گيري داوري بردن پيش شريعت خدا و تسليم و فرمانبرداري آن مي</w:t>
      </w:r>
      <w:r>
        <w:rPr>
          <w:rFonts w:ascii="Arial" w:hAnsi="Arial" w:cs="Arial"/>
        </w:rPr>
        <w:t>‎</w:t>
      </w:r>
      <w:r w:rsidRPr="00D23566">
        <w:rPr>
          <w:rFonts w:ascii="Calibri" w:hAnsi="Calibri" w:cs="B Zar" w:hint="cs"/>
          <w:szCs w:val="28"/>
          <w:rtl/>
        </w:rPr>
        <w:t>باشد. اين بيعت بر سر انجام دادن و عملي كردن ساير دستورات و برنامه</w:t>
      </w:r>
      <w:r>
        <w:rPr>
          <w:rFonts w:ascii="Arial" w:hAnsi="Arial" w:cs="Arial"/>
        </w:rPr>
        <w:t>‎</w:t>
      </w:r>
      <w:r w:rsidRPr="00D23566">
        <w:rPr>
          <w:rFonts w:ascii="Calibri" w:hAnsi="Calibri" w:cs="B Zar" w:hint="cs"/>
          <w:szCs w:val="28"/>
          <w:rtl/>
        </w:rPr>
        <w:t>هاي اسلام بود، و تكاليفي كه در اين بيعت ذكر نشده همچون نماز و زكات و ساير اركان دين و شعاير اسلام، به خاطر وضوح و مشهور بودن آنها مي</w:t>
      </w:r>
      <w:r>
        <w:rPr>
          <w:rFonts w:ascii="Arial" w:hAnsi="Arial" w:cs="Arial"/>
        </w:rPr>
        <w:t>‎</w:t>
      </w:r>
      <w:r w:rsidRPr="00D23566">
        <w:rPr>
          <w:rFonts w:ascii="Calibri" w:hAnsi="Calibri" w:cs="B Zar" w:hint="cs"/>
          <w:szCs w:val="28"/>
          <w:rtl/>
        </w:rPr>
        <w:t>باشد.</w:t>
      </w:r>
    </w:p>
    <w:p w:rsidR="005A6AC8" w:rsidRDefault="005A6AC8" w:rsidP="00F62583">
      <w:pPr>
        <w:pStyle w:val="msonormalcxsplast"/>
        <w:bidi/>
        <w:spacing w:before="0" w:beforeAutospacing="0" w:after="0" w:afterAutospacing="0"/>
        <w:ind w:firstLine="282"/>
        <w:contextualSpacing/>
        <w:rPr>
          <w:rFonts w:ascii="Calibri" w:hAnsi="Calibri" w:cs="2  Badr" w:hint="cs"/>
          <w:b/>
          <w:bCs/>
          <w:rtl/>
        </w:rPr>
      </w:pPr>
      <w:r w:rsidRPr="00D23566">
        <w:rPr>
          <w:rFonts w:ascii="Calibri" w:hAnsi="Calibri" w:cs="B Zar" w:hint="cs"/>
          <w:szCs w:val="28"/>
          <w:rtl/>
        </w:rPr>
        <w:t>همانا حاكم گردانيدن شريعت اسلام، سبب توبه</w:t>
      </w:r>
      <w:r>
        <w:rPr>
          <w:rFonts w:ascii="Arial" w:hAnsi="Arial" w:cs="Arial"/>
        </w:rPr>
        <w:t>‎</w:t>
      </w:r>
      <w:r w:rsidRPr="00D23566">
        <w:rPr>
          <w:rFonts w:ascii="Calibri" w:hAnsi="Calibri" w:cs="B Zar" w:hint="cs"/>
          <w:szCs w:val="28"/>
          <w:rtl/>
        </w:rPr>
        <w:t>ي توبه</w:t>
      </w:r>
      <w:r>
        <w:rPr>
          <w:rFonts w:ascii="Arial" w:hAnsi="Arial" w:cs="Arial"/>
        </w:rPr>
        <w:t>‎</w:t>
      </w:r>
      <w:r w:rsidRPr="00D23566">
        <w:rPr>
          <w:rFonts w:ascii="Calibri" w:hAnsi="Calibri" w:cs="B Zar" w:hint="cs"/>
          <w:szCs w:val="28"/>
          <w:rtl/>
        </w:rPr>
        <w:t>كاران در دنيا و قبول اين توبه در آخرت به وسيله ي بخشش و پاك كردن گناهان و بدي</w:t>
      </w:r>
      <w:r>
        <w:rPr>
          <w:rFonts w:ascii="Arial" w:hAnsi="Arial" w:cs="Arial"/>
        </w:rPr>
        <w:t>‎</w:t>
      </w:r>
      <w:r w:rsidRPr="00D23566">
        <w:rPr>
          <w:rFonts w:ascii="Calibri" w:hAnsi="Calibri" w:cs="B Zar" w:hint="cs"/>
          <w:szCs w:val="28"/>
          <w:rtl/>
        </w:rPr>
        <w:t>ها مي</w:t>
      </w:r>
      <w:r>
        <w:rPr>
          <w:rFonts w:ascii="Arial" w:hAnsi="Arial" w:cs="Arial"/>
        </w:rPr>
        <w:t>‎</w:t>
      </w:r>
      <w:r w:rsidRPr="00D23566">
        <w:rPr>
          <w:rFonts w:ascii="Calibri" w:hAnsi="Calibri" w:cs="B Zar" w:hint="cs"/>
          <w:szCs w:val="28"/>
          <w:rtl/>
        </w:rPr>
        <w:t>باشد.</w:t>
      </w:r>
    </w:p>
    <w:p w:rsidR="005A6AC8" w:rsidRDefault="005A6AC8" w:rsidP="00317036">
      <w:pPr>
        <w:pStyle w:val="af0"/>
        <w:rPr>
          <w:rFonts w:hint="cs"/>
          <w:rtl/>
        </w:rPr>
      </w:pPr>
      <w:bookmarkStart w:id="302" w:name="_Toc246700126"/>
      <w:bookmarkStart w:id="303" w:name="_Toc254369557"/>
      <w:r>
        <w:rPr>
          <w:rFonts w:hint="cs"/>
          <w:rtl/>
        </w:rPr>
        <w:t>9-رفاقت و همراهي با پيامبران و صديقان</w:t>
      </w:r>
      <w:bookmarkEnd w:id="302"/>
      <w:bookmarkEnd w:id="303"/>
    </w:p>
    <w:p w:rsidR="005A6AC8" w:rsidRPr="005D1FD0" w:rsidRDefault="005A6AC8" w:rsidP="00317036">
      <w:pPr>
        <w:contextualSpacing/>
        <w:rPr>
          <w:rFonts w:ascii="Calibri" w:hAnsi="Calibri" w:cs="B Zar" w:hint="cs"/>
          <w:rtl/>
        </w:rPr>
      </w:pPr>
      <w:r w:rsidRPr="005D1FD0">
        <w:rPr>
          <w:rFonts w:ascii="Calibri" w:hAnsi="Calibri" w:cs="B Zar" w:hint="cs"/>
          <w:rtl/>
        </w:rPr>
        <w:t>خداي متعال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89" w:hAnsi="QCF_P089" w:cs="QCF_P089"/>
          <w:color w:val="000000"/>
          <w:sz w:val="27"/>
          <w:szCs w:val="27"/>
          <w:rtl/>
        </w:rPr>
        <w:t>ﭹ</w:t>
      </w:r>
      <w:r>
        <w:rPr>
          <w:rFonts w:ascii="QCF_P089" w:hAnsi="QCF_P089" w:cs="QCF_P089"/>
          <w:color w:val="000000"/>
          <w:sz w:val="2"/>
          <w:szCs w:val="2"/>
          <w:rtl/>
        </w:rPr>
        <w:t xml:space="preserve"> </w:t>
      </w:r>
      <w:r>
        <w:rPr>
          <w:rFonts w:ascii="QCF_P089" w:hAnsi="QCF_P089" w:cs="QCF_P089"/>
          <w:color w:val="000000"/>
          <w:sz w:val="27"/>
          <w:szCs w:val="27"/>
          <w:rtl/>
        </w:rPr>
        <w:t>ﭺ</w:t>
      </w:r>
      <w:r>
        <w:rPr>
          <w:rFonts w:ascii="QCF_P089" w:hAnsi="QCF_P089" w:cs="QCF_P089"/>
          <w:color w:val="000000"/>
          <w:sz w:val="2"/>
          <w:szCs w:val="2"/>
          <w:rtl/>
        </w:rPr>
        <w:t xml:space="preserve"> </w:t>
      </w:r>
      <w:r>
        <w:rPr>
          <w:rFonts w:ascii="QCF_P089" w:hAnsi="QCF_P089" w:cs="QCF_P089"/>
          <w:color w:val="000000"/>
          <w:sz w:val="27"/>
          <w:szCs w:val="27"/>
          <w:rtl/>
        </w:rPr>
        <w:t>ﭻ</w:t>
      </w:r>
      <w:r>
        <w:rPr>
          <w:rFonts w:ascii="QCF_P089" w:hAnsi="QCF_P089" w:cs="QCF_P089"/>
          <w:color w:val="000000"/>
          <w:sz w:val="2"/>
          <w:szCs w:val="2"/>
          <w:rtl/>
        </w:rPr>
        <w:t xml:space="preserve"> </w:t>
      </w:r>
      <w:r>
        <w:rPr>
          <w:rFonts w:ascii="QCF_P089" w:hAnsi="QCF_P089" w:cs="QCF_P089"/>
          <w:color w:val="000000"/>
          <w:sz w:val="27"/>
          <w:szCs w:val="27"/>
          <w:rtl/>
        </w:rPr>
        <w:t>ﭼ</w:t>
      </w:r>
      <w:r>
        <w:rPr>
          <w:rFonts w:ascii="QCF_P089" w:hAnsi="QCF_P089" w:cs="QCF_P089"/>
          <w:color w:val="000000"/>
          <w:sz w:val="2"/>
          <w:szCs w:val="2"/>
          <w:rtl/>
        </w:rPr>
        <w:t xml:space="preserve"> </w:t>
      </w:r>
      <w:r>
        <w:rPr>
          <w:rFonts w:ascii="QCF_P089" w:hAnsi="QCF_P089" w:cs="QCF_P089"/>
          <w:color w:val="000000"/>
          <w:sz w:val="27"/>
          <w:szCs w:val="27"/>
          <w:rtl/>
        </w:rPr>
        <w:t>ﭽ</w:t>
      </w:r>
      <w:r>
        <w:rPr>
          <w:rFonts w:ascii="QCF_P089" w:hAnsi="QCF_P089" w:cs="QCF_P089"/>
          <w:color w:val="000000"/>
          <w:sz w:val="2"/>
          <w:szCs w:val="2"/>
          <w:rtl/>
        </w:rPr>
        <w:t xml:space="preserve"> </w:t>
      </w:r>
      <w:r>
        <w:rPr>
          <w:rFonts w:ascii="QCF_P089" w:hAnsi="QCF_P089" w:cs="QCF_P089"/>
          <w:color w:val="000000"/>
          <w:sz w:val="27"/>
          <w:szCs w:val="27"/>
          <w:rtl/>
        </w:rPr>
        <w:t>ﭾ</w:t>
      </w:r>
      <w:r>
        <w:rPr>
          <w:rFonts w:ascii="QCF_P089" w:hAnsi="QCF_P089" w:cs="QCF_P089"/>
          <w:color w:val="000000"/>
          <w:sz w:val="2"/>
          <w:szCs w:val="2"/>
          <w:rtl/>
        </w:rPr>
        <w:t xml:space="preserve"> </w:t>
      </w:r>
      <w:r>
        <w:rPr>
          <w:rFonts w:ascii="QCF_P089" w:hAnsi="QCF_P089" w:cs="QCF_P089"/>
          <w:color w:val="000000"/>
          <w:sz w:val="27"/>
          <w:szCs w:val="27"/>
          <w:rtl/>
        </w:rPr>
        <w:t>ﭿ</w:t>
      </w:r>
      <w:r>
        <w:rPr>
          <w:rFonts w:ascii="QCF_P089" w:hAnsi="QCF_P089" w:cs="QCF_P089"/>
          <w:color w:val="000000"/>
          <w:sz w:val="2"/>
          <w:szCs w:val="2"/>
          <w:rtl/>
        </w:rPr>
        <w:t xml:space="preserve"> </w:t>
      </w:r>
      <w:r>
        <w:rPr>
          <w:rFonts w:ascii="QCF_P089" w:hAnsi="QCF_P089" w:cs="QCF_P089"/>
          <w:color w:val="000000"/>
          <w:sz w:val="27"/>
          <w:szCs w:val="27"/>
          <w:rtl/>
        </w:rPr>
        <w:t>ﮀ</w:t>
      </w:r>
      <w:r>
        <w:rPr>
          <w:rFonts w:ascii="QCF_P089" w:hAnsi="QCF_P089" w:cs="QCF_P089"/>
          <w:color w:val="000000"/>
          <w:sz w:val="2"/>
          <w:szCs w:val="2"/>
          <w:rtl/>
        </w:rPr>
        <w:t xml:space="preserve"> </w:t>
      </w:r>
      <w:r>
        <w:rPr>
          <w:rFonts w:ascii="QCF_P089" w:hAnsi="QCF_P089" w:cs="QCF_P089"/>
          <w:color w:val="000000"/>
          <w:sz w:val="27"/>
          <w:szCs w:val="27"/>
          <w:rtl/>
        </w:rPr>
        <w:t>ﮁ</w:t>
      </w:r>
      <w:r>
        <w:rPr>
          <w:rFonts w:ascii="QCF_P089" w:hAnsi="QCF_P089" w:cs="QCF_P089"/>
          <w:color w:val="000000"/>
          <w:sz w:val="2"/>
          <w:szCs w:val="2"/>
          <w:rtl/>
        </w:rPr>
        <w:t xml:space="preserve"> </w:t>
      </w:r>
      <w:r>
        <w:rPr>
          <w:rFonts w:ascii="QCF_P089" w:hAnsi="QCF_P089" w:cs="QCF_P089"/>
          <w:color w:val="000000"/>
          <w:sz w:val="27"/>
          <w:szCs w:val="27"/>
          <w:rtl/>
        </w:rPr>
        <w:t>ﮂ</w:t>
      </w:r>
      <w:r>
        <w:rPr>
          <w:rFonts w:ascii="QCF_P089" w:hAnsi="QCF_P089" w:cs="QCF_P089"/>
          <w:color w:val="000000"/>
          <w:sz w:val="2"/>
          <w:szCs w:val="2"/>
          <w:rtl/>
        </w:rPr>
        <w:t xml:space="preserve">  </w:t>
      </w:r>
      <w:r>
        <w:rPr>
          <w:rFonts w:ascii="QCF_P089" w:hAnsi="QCF_P089" w:cs="QCF_P089"/>
          <w:color w:val="000000"/>
          <w:sz w:val="27"/>
          <w:szCs w:val="27"/>
          <w:rtl/>
        </w:rPr>
        <w:t>ﮃ</w:t>
      </w:r>
      <w:r>
        <w:rPr>
          <w:rFonts w:ascii="QCF_P089" w:hAnsi="QCF_P089" w:cs="QCF_P089"/>
          <w:color w:val="000000"/>
          <w:sz w:val="2"/>
          <w:szCs w:val="2"/>
          <w:rtl/>
        </w:rPr>
        <w:t xml:space="preserve"> </w:t>
      </w:r>
      <w:r>
        <w:rPr>
          <w:rFonts w:ascii="QCF_P089" w:hAnsi="QCF_P089" w:cs="QCF_P089"/>
          <w:color w:val="000000"/>
          <w:sz w:val="27"/>
          <w:szCs w:val="27"/>
          <w:rtl/>
        </w:rPr>
        <w:t>ﮄ</w:t>
      </w:r>
      <w:r>
        <w:rPr>
          <w:rFonts w:ascii="QCF_P089" w:hAnsi="QCF_P089" w:cs="QCF_P089"/>
          <w:color w:val="000000"/>
          <w:sz w:val="2"/>
          <w:szCs w:val="2"/>
          <w:rtl/>
        </w:rPr>
        <w:t xml:space="preserve"> </w:t>
      </w:r>
      <w:r>
        <w:rPr>
          <w:rFonts w:ascii="QCF_P089" w:hAnsi="QCF_P089" w:cs="QCF_P089"/>
          <w:color w:val="000000"/>
          <w:sz w:val="27"/>
          <w:szCs w:val="27"/>
          <w:rtl/>
        </w:rPr>
        <w:t>ﮅ</w:t>
      </w:r>
      <w:r>
        <w:rPr>
          <w:rFonts w:ascii="QCF_P089" w:hAnsi="QCF_P089" w:cs="QCF_P089"/>
          <w:color w:val="000000"/>
          <w:sz w:val="2"/>
          <w:szCs w:val="2"/>
          <w:rtl/>
        </w:rPr>
        <w:t xml:space="preserve"> </w:t>
      </w:r>
      <w:r>
        <w:rPr>
          <w:rFonts w:ascii="QCF_P089" w:hAnsi="QCF_P089" w:cs="QCF_P089"/>
          <w:color w:val="000000"/>
          <w:sz w:val="27"/>
          <w:szCs w:val="27"/>
          <w:rtl/>
        </w:rPr>
        <w:t>ﮆ</w:t>
      </w:r>
      <w:r>
        <w:rPr>
          <w:rFonts w:ascii="QCF_P089" w:hAnsi="QCF_P089" w:cs="QCF_P089"/>
          <w:color w:val="000000"/>
          <w:sz w:val="2"/>
          <w:szCs w:val="2"/>
          <w:rtl/>
        </w:rPr>
        <w:t xml:space="preserve"> </w:t>
      </w:r>
      <w:r>
        <w:rPr>
          <w:rFonts w:ascii="QCF_P089" w:hAnsi="QCF_P089" w:cs="QCF_P089"/>
          <w:color w:val="000000"/>
          <w:sz w:val="27"/>
          <w:szCs w:val="27"/>
          <w:rtl/>
        </w:rPr>
        <w:t>ﮇﮈ</w:t>
      </w:r>
      <w:r>
        <w:rPr>
          <w:rFonts w:ascii="QCF_P089" w:hAnsi="QCF_P089" w:cs="QCF_P089"/>
          <w:color w:val="000000"/>
          <w:sz w:val="2"/>
          <w:szCs w:val="2"/>
          <w:rtl/>
        </w:rPr>
        <w:t xml:space="preserve"> </w:t>
      </w:r>
      <w:r>
        <w:rPr>
          <w:rFonts w:ascii="QCF_P089" w:hAnsi="QCF_P089" w:cs="QCF_P089"/>
          <w:color w:val="000000"/>
          <w:sz w:val="27"/>
          <w:szCs w:val="27"/>
          <w:rtl/>
        </w:rPr>
        <w:t>ﮉ</w:t>
      </w:r>
      <w:r>
        <w:rPr>
          <w:rFonts w:ascii="QCF_P089" w:hAnsi="QCF_P089" w:cs="QCF_P089"/>
          <w:color w:val="000000"/>
          <w:sz w:val="2"/>
          <w:szCs w:val="2"/>
          <w:rtl/>
        </w:rPr>
        <w:t xml:space="preserve">  </w:t>
      </w:r>
      <w:r>
        <w:rPr>
          <w:rFonts w:ascii="QCF_P089" w:hAnsi="QCF_P089" w:cs="QCF_P089"/>
          <w:color w:val="000000"/>
          <w:sz w:val="27"/>
          <w:szCs w:val="27"/>
          <w:rtl/>
        </w:rPr>
        <w:t>ﮊ</w:t>
      </w:r>
      <w:r>
        <w:rPr>
          <w:rFonts w:ascii="QCF_P089" w:hAnsi="QCF_P089" w:cs="QCF_P089"/>
          <w:color w:val="000000"/>
          <w:sz w:val="2"/>
          <w:szCs w:val="2"/>
          <w:rtl/>
        </w:rPr>
        <w:t xml:space="preserve"> </w:t>
      </w:r>
      <w:r>
        <w:rPr>
          <w:rFonts w:ascii="QCF_P089" w:hAnsi="QCF_P089" w:cs="QCF_P089"/>
          <w:color w:val="000000"/>
          <w:sz w:val="27"/>
          <w:szCs w:val="27"/>
          <w:rtl/>
        </w:rPr>
        <w:t>ﮋ</w:t>
      </w:r>
      <w:r>
        <w:rPr>
          <w:rFonts w:ascii="QCF_P089" w:hAnsi="QCF_P089" w:cs="QCF_P089"/>
          <w:color w:val="000000"/>
          <w:sz w:val="2"/>
          <w:szCs w:val="2"/>
          <w:rtl/>
        </w:rPr>
        <w:t xml:space="preserve"> </w:t>
      </w:r>
      <w:r>
        <w:rPr>
          <w:rFonts w:ascii="QCF_P089" w:hAnsi="QCF_P089" w:cs="QCF_P089"/>
          <w:color w:val="000000"/>
          <w:sz w:val="27"/>
          <w:szCs w:val="27"/>
          <w:rtl/>
        </w:rPr>
        <w:t>ﮌ</w:t>
      </w:r>
      <w:r>
        <w:rPr>
          <w:rFonts w:ascii="QCF_P089" w:hAnsi="QCF_P089" w:cs="QCF_P089"/>
          <w:color w:val="000000"/>
          <w:sz w:val="2"/>
          <w:szCs w:val="2"/>
          <w:rtl/>
        </w:rPr>
        <w:t xml:space="preserve"> </w:t>
      </w:r>
      <w:r>
        <w:rPr>
          <w:rFonts w:ascii="QCF_P089" w:hAnsi="QCF_P089" w:cs="QCF_P089"/>
          <w:color w:val="000000"/>
          <w:sz w:val="27"/>
          <w:szCs w:val="27"/>
          <w:rtl/>
        </w:rPr>
        <w:t>ﮍ</w:t>
      </w:r>
      <w:r>
        <w:rPr>
          <w:rFonts w:ascii="QCF_P089" w:hAnsi="QCF_P089" w:cs="QCF_P089"/>
          <w:color w:val="000000"/>
          <w:sz w:val="2"/>
          <w:szCs w:val="2"/>
          <w:rtl/>
        </w:rPr>
        <w:t xml:space="preserve"> </w:t>
      </w:r>
      <w:r>
        <w:rPr>
          <w:rFonts w:ascii="QCF_P089" w:hAnsi="QCF_P089" w:cs="QCF_P089"/>
          <w:color w:val="000000"/>
          <w:sz w:val="27"/>
          <w:szCs w:val="27"/>
          <w:rtl/>
        </w:rPr>
        <w:t>ﮎ</w:t>
      </w:r>
      <w:r>
        <w:rPr>
          <w:rFonts w:ascii="QCF_P089" w:hAnsi="QCF_P089" w:cs="QCF_P089"/>
          <w:color w:val="000000"/>
          <w:sz w:val="2"/>
          <w:szCs w:val="2"/>
          <w:rtl/>
        </w:rPr>
        <w:t xml:space="preserve"> </w:t>
      </w:r>
      <w:r>
        <w:rPr>
          <w:rFonts w:ascii="QCF_P089" w:hAnsi="QCF_P089" w:cs="QCF_P089"/>
          <w:color w:val="000000"/>
          <w:sz w:val="27"/>
          <w:szCs w:val="27"/>
          <w:rtl/>
        </w:rPr>
        <w:t>ﮏ</w:t>
      </w:r>
      <w:r>
        <w:rPr>
          <w:rFonts w:ascii="QCF_P089" w:hAnsi="QCF_P089" w:cs="QCF_P089"/>
          <w:color w:val="000000"/>
          <w:sz w:val="2"/>
          <w:szCs w:val="2"/>
          <w:rtl/>
        </w:rPr>
        <w:t xml:space="preserve"> </w:t>
      </w:r>
      <w:r>
        <w:rPr>
          <w:rFonts w:ascii="QCF_P089" w:hAnsi="QCF_P089" w:cs="QCF_P089"/>
          <w:color w:val="000000"/>
          <w:sz w:val="27"/>
          <w:szCs w:val="27"/>
          <w:rtl/>
        </w:rPr>
        <w:t>ﮐﮑ</w:t>
      </w:r>
      <w:r>
        <w:rPr>
          <w:rFonts w:ascii="QCF_P089" w:hAnsi="QCF_P089" w:cs="QCF_P089"/>
          <w:color w:val="000000"/>
          <w:sz w:val="2"/>
          <w:szCs w:val="2"/>
          <w:rtl/>
        </w:rPr>
        <w:t xml:space="preserve"> </w:t>
      </w:r>
      <w:r>
        <w:rPr>
          <w:rFonts w:ascii="QCF_P089" w:hAnsi="QCF_P089" w:cs="QCF_P089"/>
          <w:color w:val="000000"/>
          <w:sz w:val="27"/>
          <w:szCs w:val="27"/>
          <w:rtl/>
        </w:rPr>
        <w:t>ﮒ</w:t>
      </w:r>
      <w:r>
        <w:rPr>
          <w:rFonts w:ascii="QCF_P089" w:hAnsi="QCF_P089" w:cs="QCF_P089"/>
          <w:color w:val="000000"/>
          <w:sz w:val="2"/>
          <w:szCs w:val="2"/>
          <w:rtl/>
        </w:rPr>
        <w:t xml:space="preserve">  </w:t>
      </w:r>
      <w:r>
        <w:rPr>
          <w:rFonts w:ascii="QCF_P089" w:hAnsi="QCF_P089" w:cs="QCF_P089"/>
          <w:color w:val="000000"/>
          <w:sz w:val="27"/>
          <w:szCs w:val="27"/>
          <w:rtl/>
        </w:rPr>
        <w:t>ﮓ</w:t>
      </w:r>
      <w:r>
        <w:rPr>
          <w:rFonts w:ascii="QCF_P089" w:hAnsi="QCF_P089" w:cs="QCF_P089"/>
          <w:color w:val="000000"/>
          <w:sz w:val="2"/>
          <w:szCs w:val="2"/>
          <w:rtl/>
        </w:rPr>
        <w:t xml:space="preserve"> </w:t>
      </w:r>
      <w:r>
        <w:rPr>
          <w:rFonts w:ascii="QCF_P089" w:hAnsi="QCF_P089" w:cs="QCF_P089"/>
          <w:color w:val="000000"/>
          <w:sz w:val="27"/>
          <w:szCs w:val="27"/>
          <w:rtl/>
        </w:rPr>
        <w:t>ﮔ</w:t>
      </w:r>
      <w:r>
        <w:rPr>
          <w:rFonts w:ascii="QCF_P089" w:hAnsi="QCF_P089" w:cs="QCF_P089"/>
          <w:color w:val="000000"/>
          <w:sz w:val="2"/>
          <w:szCs w:val="2"/>
          <w:rtl/>
        </w:rPr>
        <w:t xml:space="preserve"> </w:t>
      </w:r>
      <w:r>
        <w:rPr>
          <w:rFonts w:ascii="QCF_P089" w:hAnsi="QCF_P089" w:cs="QCF_P089"/>
          <w:color w:val="000000"/>
          <w:sz w:val="27"/>
          <w:szCs w:val="27"/>
          <w:rtl/>
        </w:rPr>
        <w:t>ﮕ</w:t>
      </w:r>
      <w:r>
        <w:rPr>
          <w:rFonts w:ascii="QCF_P089" w:hAnsi="QCF_P089" w:cs="QCF_P08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E0605" w:rsidRPr="005D1FD0">
        <w:rPr>
          <w:rFonts w:ascii="Calibri" w:hAnsi="Calibri" w:cs="B Zar" w:hint="cs"/>
          <w:rtl/>
        </w:rPr>
        <w:t>(</w:t>
      </w:r>
      <w:r w:rsidRPr="005D1FD0">
        <w:rPr>
          <w:rFonts w:ascii="2  Badr" w:hAnsi="Arial" w:cs="B Zar" w:hint="cs"/>
          <w:color w:val="000000"/>
          <w:sz w:val="27"/>
          <w:szCs w:val="27"/>
          <w:rtl/>
        </w:rPr>
        <w:t>النساء: ٦٩ - ٧٠</w:t>
      </w:r>
      <w:r>
        <w:rPr>
          <w:rFonts w:ascii="Arial" w:hAnsi="Arial" w:cs="Arial"/>
          <w:color w:val="000000"/>
          <w:sz w:val="2"/>
          <w:szCs w:val="2"/>
        </w:rPr>
        <w:t xml:space="preserve"> </w:t>
      </w:r>
      <w:r w:rsidR="00BD4FDA" w:rsidRPr="005D1FD0">
        <w:rPr>
          <w:rFonts w:ascii="Calibri" w:hAnsi="Calibri" w:cs="B Zar" w:hint="cs"/>
          <w:rtl/>
        </w:rPr>
        <w:t xml:space="preserve">)  </w:t>
      </w:r>
      <w:r w:rsidR="004171E7" w:rsidRPr="005D1FD0">
        <w:rPr>
          <w:rFonts w:ascii="Calibri" w:hAnsi="Calibri" w:cs="B Zar" w:hint="cs"/>
          <w:rtl/>
        </w:rPr>
        <w:t>«‏</w:t>
      </w:r>
      <w:r w:rsidRPr="005D1FD0">
        <w:rPr>
          <w:rFonts w:ascii="Calibri" w:hAnsi="Calibri" w:cs="B Zar" w:hint="cs"/>
          <w:rtl/>
        </w:rPr>
        <w:t xml:space="preserve">و كسي كه از خدا و پيغمبر (با تسليم در برابر فرمان آنان و رضا به حكم ايشان) اطاعت كند، او (در روز رستاخيز به بهشت رود و همراه و) همنشين كساني خواهد بود كه (مقرّبان درگاهند و) خداوند بديشان نعمت (هدايت) داده است (و مشمول الطاف خود نموده است و بزرگواري خويش را بر آنان تمام كرده است. آن مقرّباني كه او همدمشان خواهد بود، عبارتند) از پيغمبران و راستروان (و راستگوياني كه پيغمبران را تصديق كردند و بر راه آنان رفتند) و شهيدان (يعني آنان كه خود را در راه خدا فدا كردند) و شايستگان (يعني ساير بندگاني كه درون و بيرونشان به زيور طاعت و عبادت آراسته شد)، و آنان </w:t>
      </w:r>
      <w:r w:rsidR="004171E7" w:rsidRPr="005D1FD0">
        <w:rPr>
          <w:rFonts w:ascii="Calibri" w:hAnsi="Calibri" w:cs="B Zar" w:hint="cs"/>
          <w:rtl/>
        </w:rPr>
        <w:t>چه اندازه دوستان خوبي هستند! ‏‏</w:t>
      </w:r>
      <w:r w:rsidRPr="005D1FD0">
        <w:rPr>
          <w:rFonts w:ascii="Calibri" w:hAnsi="Calibri" w:cs="B Zar" w:hint="cs"/>
          <w:rtl/>
        </w:rPr>
        <w:t>اين (منزلت بزرگي كه به مطيعان فرمان خدا و پيغمبر داده مي‌شود) موهبتي از سوي خدا (براي ايشان) است و (خداوند باخبر از اعمال بندگان است و پاداش ايشان را به بهترين وجه مي‌دهد، و براي بندگاني كه راه طاعت او مي‌پويند و رضاي وي مي‌جو</w:t>
      </w:r>
      <w:r w:rsidR="00BD4FDA" w:rsidRPr="005D1FD0">
        <w:rPr>
          <w:rFonts w:ascii="Calibri" w:hAnsi="Calibri" w:cs="B Zar" w:hint="cs"/>
          <w:rtl/>
        </w:rPr>
        <w:t>يند) كافي است كه خدا آگاه باشد.</w:t>
      </w:r>
      <w:r w:rsidRPr="005D1FD0">
        <w:rPr>
          <w:rFonts w:ascii="Calibri" w:hAnsi="Calibri" w:cs="B Zar" w:hint="cs"/>
          <w:rtl/>
        </w:rPr>
        <w:t>‏».</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خداي عز</w:t>
      </w:r>
      <w:r w:rsidR="004171E7" w:rsidRPr="00D23566">
        <w:rPr>
          <w:rFonts w:ascii="Calibri" w:hAnsi="Calibri" w:cs="B Zar" w:hint="cs"/>
          <w:szCs w:val="28"/>
          <w:rtl/>
        </w:rPr>
        <w:t xml:space="preserve">ّ </w:t>
      </w:r>
      <w:r w:rsidRPr="00D23566">
        <w:rPr>
          <w:rFonts w:ascii="Calibri" w:hAnsi="Calibri" w:cs="B Zar" w:hint="cs"/>
          <w:szCs w:val="28"/>
          <w:rtl/>
        </w:rPr>
        <w:t>وجل، داوري بردن پيش پيامبر</w:t>
      </w:r>
      <w:r w:rsidRPr="00D23566">
        <w:rPr>
          <w:rFonts w:ascii="Calibri" w:hAnsi="Calibri" w:cs="B Zar"/>
          <w:szCs w:val="28"/>
          <w:rtl/>
        </w:rPr>
        <w:sym w:font="AGA Arabesque" w:char="0072"/>
      </w:r>
      <w:r w:rsidRPr="00D23566">
        <w:rPr>
          <w:rFonts w:ascii="Calibri" w:hAnsi="Calibri" w:cs="B Zar" w:hint="cs"/>
          <w:szCs w:val="28"/>
          <w:rtl/>
        </w:rPr>
        <w:t xml:space="preserve"> را «طاعت» نام نهاده و سرانجام آن را همراهي مبارك و جايگاه گرامي در همراهي مبارك و گرامي در جوار خداي كريم قرار داده است. كسي كه حاكم گردانيدن شريعت را بر پاي مي</w:t>
      </w:r>
      <w:r>
        <w:rPr>
          <w:rFonts w:ascii="Arial" w:hAnsi="Arial" w:cs="Arial"/>
        </w:rPr>
        <w:t>‎</w:t>
      </w:r>
      <w:r w:rsidRPr="00D23566">
        <w:rPr>
          <w:rFonts w:ascii="Calibri" w:hAnsi="Calibri" w:cs="B Zar" w:hint="cs"/>
          <w:szCs w:val="28"/>
          <w:rtl/>
        </w:rPr>
        <w:t>دارد، حق است كه همراه اين رفاقت مبارك در فردوس اعلي صعود نمايد؛ چون پيامبران و صديقان و شهداء و صالحان، بهترين كساني اند كه خداي متعال را در ظاهر و باطن اطاعت نموده و شريعت او را برپاي داشته و او را يگانه و يكتا دانسته</w:t>
      </w:r>
      <w:r>
        <w:rPr>
          <w:rFonts w:ascii="Arial" w:hAnsi="Arial" w:cs="Arial"/>
        </w:rPr>
        <w:t>‎</w:t>
      </w:r>
      <w:r w:rsidRPr="00D23566">
        <w:rPr>
          <w:rFonts w:ascii="Calibri" w:hAnsi="Calibri" w:cs="B Zar" w:hint="cs"/>
          <w:szCs w:val="28"/>
          <w:rtl/>
        </w:rPr>
        <w:t>اند. پس هر كس دنباله روشان باشد، با آنان محشور مي</w:t>
      </w:r>
      <w:r>
        <w:rPr>
          <w:rFonts w:ascii="Arial" w:hAnsi="Arial" w:cs="Arial"/>
        </w:rPr>
        <w:t>‎</w:t>
      </w:r>
      <w:r w:rsidRPr="00D23566">
        <w:rPr>
          <w:rFonts w:ascii="Calibri" w:hAnsi="Calibri" w:cs="B Zar" w:hint="cs"/>
          <w:szCs w:val="28"/>
          <w:rtl/>
        </w:rPr>
        <w:t>شود و در فردوس اعلي از بهشت همراه اين بزرگواران خواهد بود. و اين راه بازي است براي هر كس كه در ظاهر و باطن به آنان اقتدا نمايد.</w:t>
      </w:r>
      <w:r w:rsidRPr="00D23566">
        <w:rPr>
          <w:rFonts w:ascii="Calibri" w:hAnsi="Calibri" w:cs="B Zar"/>
          <w:szCs w:val="28"/>
          <w:vertAlign w:val="superscript"/>
          <w:rtl/>
        </w:rPr>
        <w:footnoteReference w:id="285"/>
      </w:r>
    </w:p>
    <w:p w:rsidR="005A6AC8" w:rsidRDefault="005A6AC8" w:rsidP="0088236C">
      <w:pPr>
        <w:pStyle w:val="af2"/>
        <w:rPr>
          <w:rFonts w:hint="cs"/>
          <w:rtl/>
        </w:rPr>
      </w:pPr>
      <w:bookmarkStart w:id="304" w:name="_Toc246700127"/>
      <w:bookmarkStart w:id="305" w:name="_Toc254369558"/>
      <w:r>
        <w:rPr>
          <w:rFonts w:hint="cs"/>
          <w:rtl/>
        </w:rPr>
        <w:t>نهم- آثار بد حكم به غير آنچه كه خدا نازل كرده است</w:t>
      </w:r>
      <w:bookmarkEnd w:id="304"/>
      <w:bookmarkEnd w:id="305"/>
    </w:p>
    <w:p w:rsidR="005A6AC8" w:rsidRPr="005D1FD0" w:rsidRDefault="005A6AC8" w:rsidP="00317036">
      <w:pPr>
        <w:contextualSpacing/>
        <w:rPr>
          <w:rFonts w:ascii="Calibri" w:hAnsi="Calibri" w:cs="B Zar" w:hint="cs"/>
          <w:rtl/>
        </w:rPr>
      </w:pPr>
      <w:r w:rsidRPr="005D1FD0">
        <w:rPr>
          <w:rFonts w:ascii="Calibri" w:hAnsi="Calibri" w:cs="B Zar" w:hint="cs"/>
          <w:rtl/>
        </w:rPr>
        <w:t>حكم به غير آنچه كه خدا نازل كرده است، آثار بد دنيوي و اخروي را دارد كه در زندگي انسان در حوزه</w:t>
      </w:r>
      <w:r>
        <w:rPr>
          <w:rFonts w:ascii="Arial" w:hAnsi="Arial" w:cs="Arial"/>
        </w:rPr>
        <w:t>‎</w:t>
      </w:r>
      <w:r w:rsidRPr="005D1FD0">
        <w:rPr>
          <w:rFonts w:ascii="Calibri" w:hAnsi="Calibri" w:cs="B Zar" w:hint="cs"/>
          <w:rtl/>
        </w:rPr>
        <w:t>ي ديني و اجتماعي و سياسي و اقتصادي ظاهر مي</w:t>
      </w:r>
      <w:r>
        <w:rPr>
          <w:rFonts w:ascii="Arial" w:hAnsi="Arial" w:cs="Arial"/>
        </w:rPr>
        <w:t>‎</w:t>
      </w:r>
      <w:r w:rsidRPr="005D1FD0">
        <w:rPr>
          <w:rFonts w:ascii="Calibri" w:hAnsi="Calibri" w:cs="B Zar" w:hint="cs"/>
          <w:rtl/>
        </w:rPr>
        <w:t>شود و بدي</w:t>
      </w:r>
      <w:r>
        <w:rPr>
          <w:rFonts w:ascii="Arial" w:hAnsi="Arial" w:cs="Arial"/>
        </w:rPr>
        <w:t>‎</w:t>
      </w:r>
      <w:r w:rsidRPr="005D1FD0">
        <w:rPr>
          <w:rFonts w:ascii="Calibri" w:hAnsi="Calibri" w:cs="B Zar" w:hint="cs"/>
          <w:rtl/>
        </w:rPr>
        <w:t>هاي آن به خوبي</w:t>
      </w:r>
      <w:r>
        <w:rPr>
          <w:rFonts w:ascii="Arial" w:hAnsi="Arial" w:cs="Arial"/>
        </w:rPr>
        <w:t>‎</w:t>
      </w:r>
      <w:r w:rsidRPr="005D1FD0">
        <w:rPr>
          <w:rFonts w:ascii="Calibri" w:hAnsi="Calibri" w:cs="B Zar" w:hint="cs"/>
          <w:rtl/>
        </w:rPr>
        <w:t>هايش سرايت مي</w:t>
      </w:r>
      <w:r>
        <w:rPr>
          <w:rFonts w:ascii="Arial" w:hAnsi="Arial" w:cs="Arial"/>
        </w:rPr>
        <w:t>‎</w:t>
      </w:r>
      <w:r w:rsidRPr="005D1FD0">
        <w:rPr>
          <w:rFonts w:ascii="Calibri" w:hAnsi="Calibri" w:cs="B Zar" w:hint="cs"/>
          <w:rtl/>
        </w:rPr>
        <w:t>كند و نشانه</w:t>
      </w:r>
      <w:r>
        <w:rPr>
          <w:rFonts w:ascii="Arial" w:hAnsi="Arial" w:cs="Arial"/>
        </w:rPr>
        <w:t>‎</w:t>
      </w:r>
      <w:r w:rsidRPr="005D1FD0">
        <w:rPr>
          <w:rFonts w:ascii="Calibri" w:hAnsi="Calibri" w:cs="B Zar" w:hint="cs"/>
          <w:rtl/>
        </w:rPr>
        <w:t>هاي آن را مخدوش مي</w:t>
      </w:r>
      <w:r>
        <w:rPr>
          <w:rFonts w:ascii="Arial" w:hAnsi="Arial" w:cs="Arial"/>
        </w:rPr>
        <w:t>‎</w:t>
      </w:r>
      <w:r w:rsidRPr="005D1FD0">
        <w:rPr>
          <w:rFonts w:ascii="Calibri" w:hAnsi="Calibri" w:cs="B Zar" w:hint="cs"/>
          <w:rtl/>
        </w:rPr>
        <w:t>نمايد و بدين صورت، زندگي به فتنه و بلا در دنيا و آخرت تبديل مي شود. از اين رو خداي عز</w:t>
      </w:r>
      <w:r w:rsidR="0044053E" w:rsidRPr="005D1FD0">
        <w:rPr>
          <w:rFonts w:ascii="Calibri" w:hAnsi="Calibri" w:cs="B Zar" w:hint="cs"/>
          <w:rtl/>
        </w:rPr>
        <w:t xml:space="preserve">ّ </w:t>
      </w:r>
      <w:r w:rsidRPr="005D1FD0">
        <w:rPr>
          <w:rFonts w:ascii="Calibri" w:hAnsi="Calibri" w:cs="B Zar" w:hint="cs"/>
          <w:rtl/>
        </w:rPr>
        <w:t>وجل ما را از مخالفت با اوامر شرعي برحذر مي</w:t>
      </w:r>
      <w:r>
        <w:rPr>
          <w:rFonts w:ascii="Arial" w:hAnsi="Arial" w:cs="Arial"/>
        </w:rPr>
        <w:t>‎</w:t>
      </w:r>
      <w:r w:rsidRPr="005D1FD0">
        <w:rPr>
          <w:rFonts w:ascii="Calibri" w:hAnsi="Calibri" w:cs="B Zar" w:hint="cs"/>
          <w:rtl/>
        </w:rPr>
        <w:t>دارد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59" w:hAnsi="QCF_P359" w:cs="QCF_P359"/>
          <w:color w:val="000000"/>
          <w:sz w:val="27"/>
          <w:szCs w:val="27"/>
          <w:rtl/>
        </w:rPr>
        <w:t>ﮍ</w:t>
      </w:r>
      <w:r>
        <w:rPr>
          <w:rFonts w:ascii="QCF_P359" w:hAnsi="QCF_P359" w:cs="QCF_P359"/>
          <w:color w:val="000000"/>
          <w:sz w:val="2"/>
          <w:szCs w:val="2"/>
          <w:rtl/>
        </w:rPr>
        <w:t xml:space="preserve"> </w:t>
      </w:r>
      <w:r>
        <w:rPr>
          <w:rFonts w:ascii="QCF_P359" w:hAnsi="QCF_P359" w:cs="QCF_P359"/>
          <w:color w:val="000000"/>
          <w:sz w:val="27"/>
          <w:szCs w:val="27"/>
          <w:rtl/>
        </w:rPr>
        <w:t>ﮎ</w:t>
      </w:r>
      <w:r>
        <w:rPr>
          <w:rFonts w:ascii="QCF_P359" w:hAnsi="QCF_P359" w:cs="QCF_P359"/>
          <w:color w:val="000000"/>
          <w:sz w:val="2"/>
          <w:szCs w:val="2"/>
          <w:rtl/>
        </w:rPr>
        <w:t xml:space="preserve">   </w:t>
      </w:r>
      <w:r>
        <w:rPr>
          <w:rFonts w:ascii="QCF_P359" w:hAnsi="QCF_P359" w:cs="QCF_P359"/>
          <w:color w:val="000000"/>
          <w:sz w:val="27"/>
          <w:szCs w:val="27"/>
          <w:rtl/>
        </w:rPr>
        <w:t>ﮏ</w:t>
      </w:r>
      <w:r>
        <w:rPr>
          <w:rFonts w:ascii="QCF_P359" w:hAnsi="QCF_P359" w:cs="QCF_P359"/>
          <w:color w:val="000000"/>
          <w:sz w:val="2"/>
          <w:szCs w:val="2"/>
          <w:rtl/>
        </w:rPr>
        <w:t xml:space="preserve"> </w:t>
      </w:r>
      <w:r>
        <w:rPr>
          <w:rFonts w:ascii="QCF_P359" w:hAnsi="QCF_P359" w:cs="QCF_P359"/>
          <w:color w:val="000000"/>
          <w:sz w:val="27"/>
          <w:szCs w:val="27"/>
          <w:rtl/>
        </w:rPr>
        <w:t>ﮐ</w:t>
      </w:r>
      <w:r>
        <w:rPr>
          <w:rFonts w:ascii="QCF_P359" w:hAnsi="QCF_P359" w:cs="QCF_P359"/>
          <w:color w:val="000000"/>
          <w:sz w:val="2"/>
          <w:szCs w:val="2"/>
          <w:rtl/>
        </w:rPr>
        <w:t xml:space="preserve"> </w:t>
      </w:r>
      <w:r>
        <w:rPr>
          <w:rFonts w:ascii="QCF_P359" w:hAnsi="QCF_P359" w:cs="QCF_P359"/>
          <w:color w:val="000000"/>
          <w:sz w:val="27"/>
          <w:szCs w:val="27"/>
          <w:rtl/>
        </w:rPr>
        <w:t>ﮑ</w:t>
      </w:r>
      <w:r>
        <w:rPr>
          <w:rFonts w:ascii="QCF_P359" w:hAnsi="QCF_P359" w:cs="QCF_P359"/>
          <w:color w:val="000000"/>
          <w:sz w:val="2"/>
          <w:szCs w:val="2"/>
          <w:rtl/>
        </w:rPr>
        <w:t xml:space="preserve">  </w:t>
      </w:r>
      <w:r>
        <w:rPr>
          <w:rFonts w:ascii="QCF_P359" w:hAnsi="QCF_P359" w:cs="QCF_P359"/>
          <w:color w:val="000000"/>
          <w:sz w:val="27"/>
          <w:szCs w:val="27"/>
          <w:rtl/>
        </w:rPr>
        <w:t>ﮒ</w:t>
      </w:r>
      <w:r>
        <w:rPr>
          <w:rFonts w:ascii="QCF_P359" w:hAnsi="QCF_P359" w:cs="QCF_P359"/>
          <w:color w:val="000000"/>
          <w:sz w:val="2"/>
          <w:szCs w:val="2"/>
          <w:rtl/>
        </w:rPr>
        <w:t xml:space="preserve"> </w:t>
      </w:r>
      <w:r>
        <w:rPr>
          <w:rFonts w:ascii="QCF_P359" w:hAnsi="QCF_P359" w:cs="QCF_P359"/>
          <w:color w:val="000000"/>
          <w:sz w:val="27"/>
          <w:szCs w:val="27"/>
          <w:rtl/>
        </w:rPr>
        <w:t>ﮓ</w:t>
      </w:r>
      <w:r>
        <w:rPr>
          <w:rFonts w:ascii="QCF_P359" w:hAnsi="QCF_P359" w:cs="QCF_P359"/>
          <w:color w:val="000000"/>
          <w:sz w:val="2"/>
          <w:szCs w:val="2"/>
          <w:rtl/>
        </w:rPr>
        <w:t xml:space="preserve"> </w:t>
      </w:r>
      <w:r>
        <w:rPr>
          <w:rFonts w:ascii="QCF_P359" w:hAnsi="QCF_P359" w:cs="QCF_P359"/>
          <w:color w:val="000000"/>
          <w:sz w:val="27"/>
          <w:szCs w:val="27"/>
          <w:rtl/>
        </w:rPr>
        <w:t>ﮔ</w:t>
      </w:r>
      <w:r>
        <w:rPr>
          <w:rFonts w:ascii="QCF_P359" w:hAnsi="QCF_P359" w:cs="QCF_P359"/>
          <w:color w:val="000000"/>
          <w:sz w:val="2"/>
          <w:szCs w:val="2"/>
          <w:rtl/>
        </w:rPr>
        <w:t xml:space="preserve"> </w:t>
      </w:r>
      <w:r>
        <w:rPr>
          <w:rFonts w:ascii="QCF_P359" w:hAnsi="QCF_P359" w:cs="QCF_P359"/>
          <w:color w:val="000000"/>
          <w:sz w:val="27"/>
          <w:szCs w:val="27"/>
          <w:rtl/>
        </w:rPr>
        <w:t>ﮕ</w:t>
      </w:r>
      <w:r>
        <w:rPr>
          <w:rFonts w:ascii="QCF_P359" w:hAnsi="QCF_P359" w:cs="QCF_P359"/>
          <w:color w:val="000000"/>
          <w:sz w:val="2"/>
          <w:szCs w:val="2"/>
          <w:rtl/>
        </w:rPr>
        <w:t xml:space="preserve"> </w:t>
      </w:r>
      <w:r>
        <w:rPr>
          <w:rFonts w:ascii="QCF_P359" w:hAnsi="QCF_P359" w:cs="QCF_P359"/>
          <w:color w:val="000000"/>
          <w:sz w:val="27"/>
          <w:szCs w:val="27"/>
          <w:rtl/>
        </w:rPr>
        <w:t>ﮖ</w:t>
      </w:r>
      <w:r>
        <w:rPr>
          <w:rFonts w:ascii="QCF_P359" w:hAnsi="QCF_P359" w:cs="QCF_P359"/>
          <w:color w:val="000000"/>
          <w:sz w:val="2"/>
          <w:szCs w:val="2"/>
          <w:rtl/>
        </w:rPr>
        <w:t xml:space="preserve">     </w:t>
      </w:r>
      <w:r>
        <w:rPr>
          <w:rFonts w:ascii="QCF_P359" w:hAnsi="QCF_P359" w:cs="QCF_P359"/>
          <w:color w:val="000000"/>
          <w:sz w:val="27"/>
          <w:szCs w:val="27"/>
          <w:rtl/>
        </w:rPr>
        <w:t>ﮗ</w:t>
      </w:r>
      <w:r>
        <w:rPr>
          <w:rFonts w:ascii="QCF_P359" w:hAnsi="QCF_P359" w:cs="QCF_P359"/>
          <w:color w:val="000000"/>
          <w:sz w:val="2"/>
          <w:szCs w:val="2"/>
          <w:rtl/>
        </w:rPr>
        <w:t xml:space="preserve"> </w:t>
      </w:r>
      <w:r>
        <w:rPr>
          <w:rFonts w:ascii="QCF_P359" w:hAnsi="QCF_P359" w:cs="QCF_P359"/>
          <w:color w:val="000000"/>
          <w:sz w:val="27"/>
          <w:szCs w:val="27"/>
          <w:rtl/>
        </w:rPr>
        <w:t>ﮘ</w:t>
      </w:r>
      <w:r>
        <w:rPr>
          <w:rFonts w:ascii="QCF_P359" w:hAnsi="QCF_P359" w:cs="QCF_P359"/>
          <w:color w:val="000000"/>
          <w:sz w:val="2"/>
          <w:szCs w:val="2"/>
          <w:rtl/>
        </w:rPr>
        <w:t xml:space="preserve"> </w:t>
      </w:r>
      <w:r>
        <w:rPr>
          <w:rFonts w:ascii="QCF_P359" w:hAnsi="QCF_P359" w:cs="QCF_P359"/>
          <w:color w:val="000000"/>
          <w:sz w:val="27"/>
          <w:szCs w:val="27"/>
          <w:rtl/>
        </w:rPr>
        <w:t>ﮙ</w:t>
      </w:r>
      <w:r>
        <w:rPr>
          <w:rFonts w:ascii="QCF_P359" w:hAnsi="QCF_P359" w:cs="QCF_P35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E0605" w:rsidRPr="005D1FD0">
        <w:rPr>
          <w:rFonts w:ascii="Calibri" w:hAnsi="Calibri" w:cs="B Zar" w:hint="cs"/>
          <w:rtl/>
        </w:rPr>
        <w:t>(</w:t>
      </w:r>
      <w:r w:rsidRPr="005D1FD0">
        <w:rPr>
          <w:rFonts w:ascii="2  Badr" w:hAnsi="Arial" w:cs="B Zar" w:hint="cs"/>
          <w:color w:val="000000"/>
          <w:sz w:val="27"/>
          <w:szCs w:val="27"/>
          <w:rtl/>
        </w:rPr>
        <w:t>النور: ٦٣</w:t>
      </w:r>
      <w:r>
        <w:rPr>
          <w:rFonts w:ascii="Arial" w:hAnsi="Arial" w:cs="Arial"/>
          <w:color w:val="000000"/>
          <w:sz w:val="2"/>
          <w:szCs w:val="2"/>
        </w:rPr>
        <w:t xml:space="preserve"> </w:t>
      </w:r>
      <w:r w:rsidR="00BD4FDA" w:rsidRPr="005D1FD0">
        <w:rPr>
          <w:rFonts w:ascii="Calibri" w:hAnsi="Calibri" w:cs="B Zar" w:hint="cs"/>
          <w:rtl/>
        </w:rPr>
        <w:t xml:space="preserve">) </w:t>
      </w:r>
      <w:r w:rsidR="0044053E" w:rsidRPr="005D1FD0">
        <w:rPr>
          <w:rFonts w:ascii="Calibri" w:hAnsi="Calibri" w:cs="B Zar" w:hint="cs"/>
          <w:rtl/>
        </w:rPr>
        <w:t>«</w:t>
      </w:r>
      <w:r w:rsidRPr="005D1FD0">
        <w:rPr>
          <w:rFonts w:ascii="Calibri" w:hAnsi="Calibri" w:cs="B Zar" w:hint="cs"/>
          <w:rtl/>
        </w:rPr>
        <w:t>بايد از اين بترسند كه بلائي (در برابر عصياني كه مي‌ورزند) گريبانگيرشان گردد، يا اين كه عذاب دردناكي دچارشان شود (اعم از قحطي و زلزله و ديگر مصائب دنيوي، و دوزخ و ديگر شكنجه‌هاي اخروي).» يعني كسي كه با شريعت پيامبر</w:t>
      </w:r>
      <w:r w:rsidRPr="005D1FD0">
        <w:rPr>
          <w:rFonts w:ascii="Calibri" w:hAnsi="Calibri" w:cs="B Zar"/>
          <w:rtl/>
        </w:rPr>
        <w:sym w:font="AGA Arabesque" w:char="0072"/>
      </w:r>
      <w:r w:rsidRPr="005D1FD0">
        <w:rPr>
          <w:rFonts w:ascii="Calibri" w:hAnsi="Calibri" w:cs="B Zar" w:hint="cs"/>
          <w:rtl/>
        </w:rPr>
        <w:t xml:space="preserve"> در ظاهر و باطن مخالفت مي</w:t>
      </w:r>
      <w:r>
        <w:rPr>
          <w:rFonts w:ascii="Arial" w:hAnsi="Arial" w:cs="Arial"/>
        </w:rPr>
        <w:t>‎</w:t>
      </w:r>
      <w:r w:rsidRPr="005D1FD0">
        <w:rPr>
          <w:rFonts w:ascii="Calibri" w:hAnsi="Calibri" w:cs="B Zar" w:hint="cs"/>
          <w:rtl/>
        </w:rPr>
        <w:t>نمايد، بايد حذر كند و بترسد از اينكه بلا و مصيبتي دامنگیرش شود. يعني بلا و مصيبتي در دل</w:t>
      </w:r>
      <w:r>
        <w:rPr>
          <w:rFonts w:ascii="Arial" w:hAnsi="Arial" w:cs="Arial"/>
        </w:rPr>
        <w:t>‎</w:t>
      </w:r>
      <w:r w:rsidRPr="005D1FD0">
        <w:rPr>
          <w:rFonts w:ascii="Calibri" w:hAnsi="Calibri" w:cs="B Zar" w:hint="cs"/>
          <w:rtl/>
        </w:rPr>
        <w:t>هايشان همچون كفر و يا نفاق يا بدعت، يا عذابي دردناك دامنگيرش شود. يعني در دنيا به وسيله</w:t>
      </w:r>
      <w:r>
        <w:rPr>
          <w:rFonts w:ascii="Arial" w:hAnsi="Arial" w:cs="Arial"/>
        </w:rPr>
        <w:t>‎</w:t>
      </w:r>
      <w:r w:rsidRPr="005D1FD0">
        <w:rPr>
          <w:rFonts w:ascii="Calibri" w:hAnsi="Calibri" w:cs="B Zar" w:hint="cs"/>
          <w:rtl/>
        </w:rPr>
        <w:t>ي قتل يا حدّ يا زندان يا مانند آن.</w:t>
      </w:r>
      <w:r w:rsidRPr="005D1FD0">
        <w:rPr>
          <w:rFonts w:ascii="Calibri" w:hAnsi="Calibri" w:cs="B Zar"/>
          <w:vertAlign w:val="superscript"/>
          <w:rtl/>
        </w:rPr>
        <w:footnoteReference w:id="286"/>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همانا جامعه و ملت</w:t>
      </w:r>
      <w:r>
        <w:rPr>
          <w:rFonts w:ascii="Arial" w:hAnsi="Arial" w:cs="Arial"/>
        </w:rPr>
        <w:t>‎</w:t>
      </w:r>
      <w:r w:rsidRPr="00D23566">
        <w:rPr>
          <w:rFonts w:ascii="Calibri" w:hAnsi="Calibri" w:cs="B Zar" w:hint="cs"/>
          <w:szCs w:val="28"/>
          <w:rtl/>
        </w:rPr>
        <w:t>هايي كه رهبري خود را به دست حاكماني كه به غير شريعت خدا حكومت مي</w:t>
      </w:r>
      <w:r>
        <w:rPr>
          <w:rFonts w:ascii="Arial" w:hAnsi="Arial" w:cs="Arial"/>
        </w:rPr>
        <w:t>‎</w:t>
      </w:r>
      <w:r w:rsidRPr="00D23566">
        <w:rPr>
          <w:rFonts w:ascii="Calibri" w:hAnsi="Calibri" w:cs="B Zar" w:hint="cs"/>
          <w:szCs w:val="28"/>
          <w:rtl/>
        </w:rPr>
        <w:t>كنند، تسليم مي</w:t>
      </w:r>
      <w:r>
        <w:rPr>
          <w:rFonts w:ascii="Arial" w:hAnsi="Arial" w:cs="Arial"/>
        </w:rPr>
        <w:t>‎</w:t>
      </w:r>
      <w:r w:rsidRPr="00D23566">
        <w:rPr>
          <w:rFonts w:ascii="Calibri" w:hAnsi="Calibri" w:cs="B Zar" w:hint="cs"/>
          <w:szCs w:val="28"/>
          <w:rtl/>
        </w:rPr>
        <w:t>كنند، تاوان دست كشيدن از حكم به آنچه خدا نازل كرده، در مال و ناموس و عقل و خرد افرادشان و ديگر ثروتهاي ادبي و مادي</w:t>
      </w:r>
      <w:r>
        <w:rPr>
          <w:rFonts w:ascii="Arial" w:hAnsi="Arial" w:cs="Arial"/>
        </w:rPr>
        <w:t>‎</w:t>
      </w:r>
      <w:r w:rsidRPr="00D23566">
        <w:rPr>
          <w:rFonts w:ascii="Calibri" w:hAnsi="Calibri" w:cs="B Zar" w:hint="cs"/>
          <w:szCs w:val="28"/>
          <w:rtl/>
        </w:rPr>
        <w:t>شان پس مي</w:t>
      </w:r>
      <w:r>
        <w:rPr>
          <w:rFonts w:ascii="Arial" w:hAnsi="Arial" w:cs="Arial"/>
        </w:rPr>
        <w:t>‎</w:t>
      </w:r>
      <w:r w:rsidRPr="00D23566">
        <w:rPr>
          <w:rFonts w:ascii="Calibri" w:hAnsi="Calibri" w:cs="B Zar" w:hint="cs"/>
          <w:szCs w:val="28"/>
          <w:rtl/>
        </w:rPr>
        <w:t>دهند. علاوه بر گرسنگي و ترس و تنگدستي و خشم خدا در دنيا و آخرت كه به سبب دست كشيدن از حكم به آنچه خدا نازل كرده، دامنگيرشان شده است.</w:t>
      </w:r>
      <w:r w:rsidRPr="00D23566">
        <w:rPr>
          <w:rFonts w:ascii="Calibri" w:hAnsi="Calibri" w:cs="B Zar"/>
          <w:szCs w:val="28"/>
          <w:vertAlign w:val="superscript"/>
          <w:rtl/>
        </w:rPr>
        <w:footnoteReference w:id="287"/>
      </w:r>
    </w:p>
    <w:p w:rsidR="005A6AC8" w:rsidRPr="00D23566" w:rsidRDefault="005A6AC8" w:rsidP="00F62583">
      <w:pPr>
        <w:pStyle w:val="msonormalcxsplast"/>
        <w:bidi/>
        <w:spacing w:before="0" w:beforeAutospacing="0" w:after="0" w:afterAutospacing="0"/>
        <w:ind w:firstLine="282"/>
        <w:contextualSpacing/>
        <w:rPr>
          <w:rFonts w:ascii="Calibri" w:hAnsi="Calibri" w:cs="B Zar" w:hint="cs"/>
          <w:szCs w:val="28"/>
          <w:rtl/>
        </w:rPr>
      </w:pPr>
      <w:r w:rsidRPr="00D23566">
        <w:rPr>
          <w:rFonts w:ascii="Calibri" w:hAnsi="Calibri" w:cs="B Zar" w:hint="cs"/>
          <w:szCs w:val="28"/>
          <w:rtl/>
        </w:rPr>
        <w:t>اينك برخي از آثار مترتب بر حكم به غير آنچه كه خدا نازل كرده، در زندگي دنيا و آخرت، در زير آورده مي</w:t>
      </w:r>
      <w:r>
        <w:rPr>
          <w:rFonts w:ascii="Arial" w:hAnsi="Arial" w:cs="Arial"/>
        </w:rPr>
        <w:t>‎</w:t>
      </w:r>
      <w:r w:rsidRPr="00D23566">
        <w:rPr>
          <w:rFonts w:ascii="Calibri" w:hAnsi="Calibri" w:cs="B Zar" w:hint="cs"/>
          <w:szCs w:val="28"/>
          <w:rtl/>
        </w:rPr>
        <w:t>شود:</w:t>
      </w:r>
    </w:p>
    <w:p w:rsidR="005A6AC8" w:rsidRDefault="005A6AC8" w:rsidP="00317036">
      <w:pPr>
        <w:pStyle w:val="af0"/>
        <w:rPr>
          <w:rFonts w:hint="cs"/>
          <w:rtl/>
        </w:rPr>
      </w:pPr>
      <w:bookmarkStart w:id="306" w:name="_Toc246700128"/>
      <w:bookmarkStart w:id="307" w:name="_Toc254369559"/>
      <w:r>
        <w:rPr>
          <w:rFonts w:hint="cs"/>
          <w:rtl/>
        </w:rPr>
        <w:t>1- سنگدلي</w:t>
      </w:r>
      <w:bookmarkEnd w:id="306"/>
      <w:bookmarkEnd w:id="307"/>
    </w:p>
    <w:p w:rsidR="005A6AC8" w:rsidRPr="005D1FD0" w:rsidRDefault="005A6AC8" w:rsidP="00317036">
      <w:pPr>
        <w:contextualSpacing/>
        <w:rPr>
          <w:rFonts w:ascii="Calibri" w:hAnsi="Calibri" w:cs="B Zar" w:hint="cs"/>
          <w:rtl/>
        </w:rPr>
      </w:pPr>
      <w:r w:rsidRPr="005D1FD0">
        <w:rPr>
          <w:rFonts w:ascii="Calibri" w:hAnsi="Calibri" w:cs="B Zar" w:hint="cs"/>
          <w:rtl/>
        </w:rPr>
        <w:t>خداوند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09" w:hAnsi="QCF_P109" w:cs="QCF_P109"/>
          <w:color w:val="000000"/>
          <w:sz w:val="27"/>
          <w:szCs w:val="27"/>
          <w:rtl/>
        </w:rPr>
        <w:t>ﮥ</w:t>
      </w:r>
      <w:r>
        <w:rPr>
          <w:rFonts w:ascii="QCF_P109" w:hAnsi="QCF_P109" w:cs="QCF_P109"/>
          <w:color w:val="000000"/>
          <w:sz w:val="2"/>
          <w:szCs w:val="2"/>
          <w:rtl/>
        </w:rPr>
        <w:t xml:space="preserve">  </w:t>
      </w:r>
      <w:r>
        <w:rPr>
          <w:rFonts w:ascii="QCF_P109" w:hAnsi="QCF_P109" w:cs="QCF_P109"/>
          <w:color w:val="000000"/>
          <w:sz w:val="27"/>
          <w:szCs w:val="27"/>
          <w:rtl/>
        </w:rPr>
        <w:t>ﮦ</w:t>
      </w:r>
      <w:r>
        <w:rPr>
          <w:rFonts w:ascii="QCF_P109" w:hAnsi="QCF_P109" w:cs="QCF_P109"/>
          <w:color w:val="000000"/>
          <w:sz w:val="2"/>
          <w:szCs w:val="2"/>
          <w:rtl/>
        </w:rPr>
        <w:t xml:space="preserve"> </w:t>
      </w:r>
      <w:r>
        <w:rPr>
          <w:rFonts w:ascii="QCF_P109" w:hAnsi="QCF_P109" w:cs="QCF_P109"/>
          <w:color w:val="000000"/>
          <w:sz w:val="27"/>
          <w:szCs w:val="27"/>
          <w:rtl/>
        </w:rPr>
        <w:t>ﮧ</w:t>
      </w:r>
      <w:r>
        <w:rPr>
          <w:rFonts w:ascii="QCF_P109" w:hAnsi="QCF_P109" w:cs="QCF_P109"/>
          <w:color w:val="000000"/>
          <w:sz w:val="2"/>
          <w:szCs w:val="2"/>
          <w:rtl/>
        </w:rPr>
        <w:t xml:space="preserve"> </w:t>
      </w:r>
      <w:r>
        <w:rPr>
          <w:rFonts w:ascii="QCF_P109" w:hAnsi="QCF_P109" w:cs="QCF_P109"/>
          <w:color w:val="000000"/>
          <w:sz w:val="27"/>
          <w:szCs w:val="27"/>
          <w:rtl/>
        </w:rPr>
        <w:t>ﮨ</w:t>
      </w:r>
      <w:r>
        <w:rPr>
          <w:rFonts w:ascii="QCF_P109" w:hAnsi="QCF_P109" w:cs="QCF_P109"/>
          <w:color w:val="000000"/>
          <w:sz w:val="2"/>
          <w:szCs w:val="2"/>
          <w:rtl/>
        </w:rPr>
        <w:t xml:space="preserve"> </w:t>
      </w:r>
      <w:r>
        <w:rPr>
          <w:rFonts w:ascii="QCF_P109" w:hAnsi="QCF_P109" w:cs="QCF_P109"/>
          <w:color w:val="000000"/>
          <w:sz w:val="27"/>
          <w:szCs w:val="27"/>
          <w:rtl/>
        </w:rPr>
        <w:t>ﮩ</w:t>
      </w:r>
      <w:r>
        <w:rPr>
          <w:rFonts w:ascii="QCF_P109" w:hAnsi="QCF_P109" w:cs="QCF_P109"/>
          <w:color w:val="000000"/>
          <w:sz w:val="2"/>
          <w:szCs w:val="2"/>
          <w:rtl/>
        </w:rPr>
        <w:t xml:space="preserve"> </w:t>
      </w:r>
      <w:r>
        <w:rPr>
          <w:rFonts w:ascii="QCF_P109" w:hAnsi="QCF_P109" w:cs="QCF_P109"/>
          <w:color w:val="000000"/>
          <w:sz w:val="27"/>
          <w:szCs w:val="27"/>
          <w:rtl/>
        </w:rPr>
        <w:t>ﮪ</w:t>
      </w:r>
      <w:r>
        <w:rPr>
          <w:rFonts w:ascii="QCF_P109" w:hAnsi="QCF_P109" w:cs="QCF_P109"/>
          <w:color w:val="000000"/>
          <w:sz w:val="2"/>
          <w:szCs w:val="2"/>
          <w:rtl/>
        </w:rPr>
        <w:t xml:space="preserve"> </w:t>
      </w:r>
      <w:r>
        <w:rPr>
          <w:rFonts w:ascii="QCF_P109" w:hAnsi="QCF_P109" w:cs="QCF_P109"/>
          <w:color w:val="000000"/>
          <w:sz w:val="27"/>
          <w:szCs w:val="27"/>
          <w:rtl/>
        </w:rPr>
        <w:t>ﮫﮬ</w:t>
      </w:r>
      <w:r>
        <w:rPr>
          <w:rFonts w:ascii="QCF_P109" w:hAnsi="QCF_P109" w:cs="QCF_P109"/>
          <w:color w:val="000000"/>
          <w:sz w:val="2"/>
          <w:szCs w:val="2"/>
          <w:rtl/>
        </w:rPr>
        <w:t xml:space="preserve">  </w:t>
      </w:r>
      <w:r>
        <w:rPr>
          <w:rFonts w:ascii="QCF_P109" w:hAnsi="QCF_P109" w:cs="QCF_P109"/>
          <w:color w:val="000000"/>
          <w:sz w:val="27"/>
          <w:szCs w:val="27"/>
          <w:rtl/>
        </w:rPr>
        <w:t>ﮭ</w:t>
      </w:r>
      <w:r>
        <w:rPr>
          <w:rFonts w:ascii="QCF_P109" w:hAnsi="QCF_P109" w:cs="QCF_P109"/>
          <w:color w:val="000000"/>
          <w:sz w:val="2"/>
          <w:szCs w:val="2"/>
          <w:rtl/>
        </w:rPr>
        <w:t xml:space="preserve"> </w:t>
      </w:r>
      <w:r>
        <w:rPr>
          <w:rFonts w:ascii="QCF_P109" w:hAnsi="QCF_P109" w:cs="QCF_P109"/>
          <w:color w:val="000000"/>
          <w:sz w:val="27"/>
          <w:szCs w:val="27"/>
          <w:rtl/>
        </w:rPr>
        <w:t>ﮮ</w:t>
      </w:r>
      <w:r>
        <w:rPr>
          <w:rFonts w:ascii="QCF_P109" w:hAnsi="QCF_P109" w:cs="QCF_P109"/>
          <w:color w:val="000000"/>
          <w:sz w:val="2"/>
          <w:szCs w:val="2"/>
          <w:rtl/>
        </w:rPr>
        <w:t xml:space="preserve">   </w:t>
      </w:r>
      <w:r>
        <w:rPr>
          <w:rFonts w:ascii="QCF_P109" w:hAnsi="QCF_P109" w:cs="QCF_P109"/>
          <w:color w:val="000000"/>
          <w:sz w:val="27"/>
          <w:szCs w:val="27"/>
          <w:rtl/>
        </w:rPr>
        <w:t>ﮯ</w:t>
      </w:r>
      <w:r>
        <w:rPr>
          <w:rFonts w:ascii="QCF_P109" w:hAnsi="QCF_P109" w:cs="QCF_P109"/>
          <w:color w:val="000000"/>
          <w:sz w:val="2"/>
          <w:szCs w:val="2"/>
          <w:rtl/>
        </w:rPr>
        <w:t xml:space="preserve"> </w:t>
      </w:r>
      <w:r>
        <w:rPr>
          <w:rFonts w:ascii="QCF_P109" w:hAnsi="QCF_P109" w:cs="QCF_P109"/>
          <w:color w:val="000000"/>
          <w:sz w:val="27"/>
          <w:szCs w:val="27"/>
          <w:rtl/>
        </w:rPr>
        <w:t>ﮰﮱ</w:t>
      </w:r>
      <w:r>
        <w:rPr>
          <w:rFonts w:ascii="QCF_P109" w:hAnsi="QCF_P109" w:cs="QCF_P109"/>
          <w:color w:val="000000"/>
          <w:sz w:val="2"/>
          <w:szCs w:val="2"/>
          <w:rtl/>
        </w:rPr>
        <w:t xml:space="preserve"> </w:t>
      </w:r>
      <w:r>
        <w:rPr>
          <w:rFonts w:ascii="QCF_P109" w:hAnsi="QCF_P109" w:cs="QCF_P109"/>
          <w:color w:val="000000"/>
          <w:sz w:val="27"/>
          <w:szCs w:val="27"/>
          <w:rtl/>
        </w:rPr>
        <w:t>ﯓ</w:t>
      </w:r>
      <w:r>
        <w:rPr>
          <w:rFonts w:ascii="QCF_P109" w:hAnsi="QCF_P109" w:cs="QCF_P109"/>
          <w:color w:val="000000"/>
          <w:sz w:val="2"/>
          <w:szCs w:val="2"/>
          <w:rtl/>
        </w:rPr>
        <w:t xml:space="preserve"> </w:t>
      </w:r>
      <w:r>
        <w:rPr>
          <w:rFonts w:ascii="QCF_P109" w:hAnsi="QCF_P109" w:cs="QCF_P109"/>
          <w:color w:val="000000"/>
          <w:sz w:val="27"/>
          <w:szCs w:val="27"/>
          <w:rtl/>
        </w:rPr>
        <w:t>ﯔ</w:t>
      </w:r>
      <w:r>
        <w:rPr>
          <w:rFonts w:ascii="QCF_P109" w:hAnsi="QCF_P109" w:cs="QCF_P109"/>
          <w:color w:val="000000"/>
          <w:sz w:val="2"/>
          <w:szCs w:val="2"/>
          <w:rtl/>
        </w:rPr>
        <w:t xml:space="preserve"> </w:t>
      </w:r>
      <w:r>
        <w:rPr>
          <w:rFonts w:ascii="QCF_P109" w:hAnsi="QCF_P109" w:cs="QCF_P109"/>
          <w:color w:val="000000"/>
          <w:sz w:val="27"/>
          <w:szCs w:val="27"/>
          <w:rtl/>
        </w:rPr>
        <w:t>ﯕ</w:t>
      </w:r>
      <w:r>
        <w:rPr>
          <w:rFonts w:ascii="QCF_P109" w:hAnsi="QCF_P109" w:cs="QCF_P109"/>
          <w:color w:val="000000"/>
          <w:sz w:val="2"/>
          <w:szCs w:val="2"/>
          <w:rtl/>
        </w:rPr>
        <w:t xml:space="preserve">   </w:t>
      </w:r>
      <w:r>
        <w:rPr>
          <w:rFonts w:ascii="QCF_P109" w:hAnsi="QCF_P109" w:cs="QCF_P109"/>
          <w:color w:val="000000"/>
          <w:sz w:val="27"/>
          <w:szCs w:val="27"/>
          <w:rtl/>
        </w:rPr>
        <w:t>ﯖ</w:t>
      </w:r>
      <w:r>
        <w:rPr>
          <w:rFonts w:ascii="QCF_P109" w:hAnsi="QCF_P109" w:cs="QCF_P109"/>
          <w:color w:val="000000"/>
          <w:sz w:val="2"/>
          <w:szCs w:val="2"/>
          <w:rtl/>
        </w:rPr>
        <w:t xml:space="preserve"> </w:t>
      </w:r>
      <w:r>
        <w:rPr>
          <w:rFonts w:ascii="QCF_P109" w:hAnsi="QCF_P109" w:cs="QCF_P109"/>
          <w:color w:val="000000"/>
          <w:sz w:val="27"/>
          <w:szCs w:val="27"/>
          <w:rtl/>
        </w:rPr>
        <w:t>ﯗ</w:t>
      </w:r>
      <w:r>
        <w:rPr>
          <w:rFonts w:ascii="Arial" w:hAnsi="Arial" w:cs="Arial"/>
          <w:color w:val="000000"/>
          <w:sz w:val="2"/>
          <w:szCs w:val="2"/>
          <w:rtl/>
        </w:rPr>
        <w:t xml:space="preserve"> </w:t>
      </w:r>
      <w:r>
        <w:rPr>
          <w:rFonts w:ascii="QCF_BSML" w:hAnsi="QCF_BSML" w:cs="QCF_BSML"/>
          <w:color w:val="000000"/>
          <w:sz w:val="27"/>
          <w:szCs w:val="27"/>
          <w:rtl/>
        </w:rPr>
        <w:t>ﭼ</w:t>
      </w:r>
      <w:r w:rsidR="00AE0605">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00AE0605" w:rsidRPr="005D1FD0">
        <w:rPr>
          <w:rFonts w:ascii="Calibri" w:hAnsi="Calibri" w:cs="B Zar" w:hint="cs"/>
          <w:rtl/>
        </w:rPr>
        <w:t>(</w:t>
      </w:r>
      <w:r w:rsidRPr="005D1FD0">
        <w:rPr>
          <w:rFonts w:ascii="2  Badr" w:hAnsi="QCF_BSML" w:cs="B Zar" w:hint="cs"/>
          <w:color w:val="000000"/>
          <w:sz w:val="27"/>
          <w:szCs w:val="27"/>
          <w:rtl/>
        </w:rPr>
        <w:t>المائد</w:t>
      </w:r>
      <w:r w:rsidR="00D23566">
        <w:rPr>
          <w:rFonts w:ascii="2  Badr" w:hAnsi="QCF_BSML" w:cs="B Zar" w:hint="cs"/>
          <w:color w:val="000000"/>
          <w:sz w:val="27"/>
          <w:szCs w:val="27"/>
          <w:rtl/>
        </w:rPr>
        <w:t>ه</w:t>
      </w:r>
      <w:r w:rsidRPr="005D1FD0">
        <w:rPr>
          <w:rFonts w:ascii="2  Badr" w:hAnsi="QCF_BSML" w:cs="B Zar" w:hint="cs"/>
          <w:color w:val="000000"/>
          <w:sz w:val="27"/>
          <w:szCs w:val="27"/>
          <w:rtl/>
        </w:rPr>
        <w:t>: ١٣</w:t>
      </w:r>
      <w:r>
        <w:rPr>
          <w:rFonts w:ascii="Arial" w:hAnsi="Arial" w:cs="Arial"/>
          <w:color w:val="000000"/>
          <w:sz w:val="2"/>
          <w:szCs w:val="2"/>
        </w:rPr>
        <w:t xml:space="preserve"> </w:t>
      </w:r>
      <w:r w:rsidR="00BD4FDA" w:rsidRPr="005D1FD0">
        <w:rPr>
          <w:rFonts w:ascii="Calibri" w:hAnsi="Calibri" w:cs="B Zar" w:hint="cs"/>
          <w:rtl/>
        </w:rPr>
        <w:t xml:space="preserve">) </w:t>
      </w:r>
      <w:r w:rsidR="0044053E" w:rsidRPr="005D1FD0">
        <w:rPr>
          <w:rFonts w:ascii="Calibri" w:hAnsi="Calibri" w:cs="B Zar" w:hint="cs"/>
          <w:rtl/>
        </w:rPr>
        <w:t>«‏</w:t>
      </w:r>
      <w:r w:rsidRPr="005D1FD0">
        <w:rPr>
          <w:rFonts w:ascii="Calibri" w:hAnsi="Calibri" w:cs="B Zar" w:hint="cs"/>
          <w:rtl/>
        </w:rPr>
        <w:t>امّا به سبب پيمان‌شكني ايشان، آنان را نفرين كرديم و از رحمت خود محروم داشتيم و دلهايشان را سخت نموديم (به گونه‌اي كه دليل و اندرز بدان راه نمي‌يافت). آنان سخنان را تحريف و بخش فراواني از آنچه (در تورات بود و) بديشان تذكّر داده شده بود، ترك كردند.»</w:t>
      </w:r>
      <w:r w:rsidR="0044053E" w:rsidRPr="005D1FD0">
        <w:rPr>
          <w:rFonts w:ascii="Calibri" w:hAnsi="Calibri" w:cs="B Zar" w:hint="cs"/>
          <w:rtl/>
        </w:rPr>
        <w:t xml:space="preserve"> </w:t>
      </w:r>
      <w:r w:rsidRPr="005D1FD0">
        <w:rPr>
          <w:rFonts w:ascii="Calibri" w:hAnsi="Calibri" w:cs="B Zar" w:hint="cs"/>
          <w:rtl/>
        </w:rPr>
        <w:t>پس آنان وقتي كه پيمان محكم خدا مبني بر گوش به فرمان بودن و اطاعت بي چون و چرا از اوامرش را نقض نمودند و آيات خدا را تحريف نموده و كتاب خدا را بر غير آنچه كه نازلش فرموده، تأويل نمودند و آن را بر غير معناي حقيقي</w:t>
      </w:r>
      <w:r>
        <w:rPr>
          <w:rFonts w:ascii="Arial" w:hAnsi="Arial" w:cs="Arial"/>
        </w:rPr>
        <w:t>‎</w:t>
      </w:r>
      <w:r w:rsidRPr="005D1FD0">
        <w:rPr>
          <w:rFonts w:ascii="Calibri" w:hAnsi="Calibri" w:cs="B Zar" w:hint="cs"/>
          <w:rtl/>
        </w:rPr>
        <w:t>اش حمل نمودند و سخناني به قرآن نسبت دادند كه خدا نفرموده است، سپس از روي روي گرداني از قرآن، عمل به آن را رها كردند، خداوند دلهايشان را سخت نمود، در نتيجه به خاطر سنگدلي، از هيچ موعظه و اندرزي، پند نمي</w:t>
      </w:r>
      <w:r>
        <w:rPr>
          <w:rFonts w:ascii="Arial" w:hAnsi="Arial" w:cs="Arial"/>
        </w:rPr>
        <w:t>‎</w:t>
      </w:r>
      <w:r w:rsidRPr="005D1FD0">
        <w:rPr>
          <w:rFonts w:ascii="Calibri" w:hAnsi="Calibri" w:cs="B Zar" w:hint="cs"/>
          <w:rtl/>
        </w:rPr>
        <w:t>گرفتند. اين از بزرگترين عقوباتي است كه دل را ضعيف و خوار مي</w:t>
      </w:r>
      <w:r>
        <w:rPr>
          <w:rFonts w:ascii="Arial" w:hAnsi="Arial" w:cs="Arial"/>
        </w:rPr>
        <w:t>‎</w:t>
      </w:r>
      <w:r w:rsidRPr="005D1FD0">
        <w:rPr>
          <w:rFonts w:ascii="Calibri" w:hAnsi="Calibri" w:cs="B Zar" w:hint="cs"/>
          <w:rtl/>
        </w:rPr>
        <w:t>نمايد و دل را از الطاف رباني محروم مي</w:t>
      </w:r>
      <w:r>
        <w:rPr>
          <w:rFonts w:ascii="Arial" w:hAnsi="Arial" w:cs="Arial"/>
        </w:rPr>
        <w:t>‎</w:t>
      </w:r>
      <w:r w:rsidRPr="005D1FD0">
        <w:rPr>
          <w:rFonts w:ascii="Calibri" w:hAnsi="Calibri" w:cs="B Zar" w:hint="cs"/>
          <w:rtl/>
        </w:rPr>
        <w:t>كند و جز شر به هدايت و خير نمي</w:t>
      </w:r>
      <w:r>
        <w:rPr>
          <w:rFonts w:ascii="Arial" w:hAnsi="Arial" w:cs="Arial"/>
        </w:rPr>
        <w:t>‎</w:t>
      </w:r>
      <w:r w:rsidRPr="005D1FD0">
        <w:rPr>
          <w:rFonts w:ascii="Calibri" w:hAnsi="Calibri" w:cs="B Zar" w:hint="cs"/>
          <w:rtl/>
        </w:rPr>
        <w:t>افزايد.</w:t>
      </w:r>
      <w:r w:rsidRPr="005D1FD0">
        <w:rPr>
          <w:rFonts w:ascii="Calibri" w:hAnsi="Calibri" w:cs="B Zar"/>
          <w:vertAlign w:val="superscript"/>
          <w:rtl/>
        </w:rPr>
        <w:footnoteReference w:id="288"/>
      </w:r>
      <w:r w:rsidRPr="005D1FD0">
        <w:rPr>
          <w:rFonts w:ascii="Calibri" w:hAnsi="Calibri" w:cs="B Zar" w:hint="cs"/>
          <w:rtl/>
        </w:rPr>
        <w:t xml:space="preserve"> اين وضعيت براي هر كسي كه از شريعت خدا، كناره</w:t>
      </w:r>
      <w:r>
        <w:rPr>
          <w:rFonts w:ascii="Arial" w:hAnsi="Arial" w:cs="Arial"/>
        </w:rPr>
        <w:t>‎</w:t>
      </w:r>
      <w:r w:rsidRPr="005D1FD0">
        <w:rPr>
          <w:rFonts w:ascii="Calibri" w:hAnsi="Calibri" w:cs="B Zar" w:hint="cs"/>
          <w:rtl/>
        </w:rPr>
        <w:t>گيري نموده و عقل و هواي نفس خويش را حاكم نموده، صادق است. پس سزايش اين است كه بر دلش مهر غفلت زده شود؛ خداوند متعال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01" w:hAnsi="QCF_P501" w:cs="QCF_P501"/>
          <w:color w:val="000000"/>
          <w:sz w:val="27"/>
          <w:szCs w:val="27"/>
          <w:rtl/>
        </w:rPr>
        <w:t>ﭑ</w:t>
      </w:r>
      <w:r>
        <w:rPr>
          <w:rFonts w:ascii="QCF_P501" w:hAnsi="QCF_P501" w:cs="QCF_P501"/>
          <w:color w:val="000000"/>
          <w:sz w:val="2"/>
          <w:szCs w:val="2"/>
          <w:rtl/>
        </w:rPr>
        <w:t xml:space="preserve"> </w:t>
      </w:r>
      <w:r>
        <w:rPr>
          <w:rFonts w:ascii="QCF_P501" w:hAnsi="QCF_P501" w:cs="QCF_P501"/>
          <w:color w:val="000000"/>
          <w:sz w:val="27"/>
          <w:szCs w:val="27"/>
          <w:rtl/>
        </w:rPr>
        <w:t>ﭒ</w:t>
      </w:r>
      <w:r>
        <w:rPr>
          <w:rFonts w:ascii="QCF_P501" w:hAnsi="QCF_P501" w:cs="QCF_P501"/>
          <w:color w:val="000000"/>
          <w:sz w:val="2"/>
          <w:szCs w:val="2"/>
          <w:rtl/>
        </w:rPr>
        <w:t xml:space="preserve"> </w:t>
      </w:r>
      <w:r>
        <w:rPr>
          <w:rFonts w:ascii="QCF_P501" w:hAnsi="QCF_P501" w:cs="QCF_P501"/>
          <w:color w:val="000000"/>
          <w:sz w:val="27"/>
          <w:szCs w:val="27"/>
          <w:rtl/>
        </w:rPr>
        <w:t>ﭓ</w:t>
      </w:r>
      <w:r>
        <w:rPr>
          <w:rFonts w:ascii="QCF_P501" w:hAnsi="QCF_P501" w:cs="QCF_P501"/>
          <w:color w:val="000000"/>
          <w:sz w:val="2"/>
          <w:szCs w:val="2"/>
          <w:rtl/>
        </w:rPr>
        <w:t xml:space="preserve">  </w:t>
      </w:r>
      <w:r>
        <w:rPr>
          <w:rFonts w:ascii="QCF_P501" w:hAnsi="QCF_P501" w:cs="QCF_P501"/>
          <w:color w:val="000000"/>
          <w:sz w:val="27"/>
          <w:szCs w:val="27"/>
          <w:rtl/>
        </w:rPr>
        <w:t>ﭔ</w:t>
      </w:r>
      <w:r>
        <w:rPr>
          <w:rFonts w:ascii="QCF_P501" w:hAnsi="QCF_P501" w:cs="QCF_P501"/>
          <w:color w:val="000000"/>
          <w:sz w:val="2"/>
          <w:szCs w:val="2"/>
          <w:rtl/>
        </w:rPr>
        <w:t xml:space="preserve">     </w:t>
      </w:r>
      <w:r>
        <w:rPr>
          <w:rFonts w:ascii="QCF_P501" w:hAnsi="QCF_P501" w:cs="QCF_P501"/>
          <w:color w:val="000000"/>
          <w:sz w:val="27"/>
          <w:szCs w:val="27"/>
          <w:rtl/>
        </w:rPr>
        <w:t>ﭕ</w:t>
      </w:r>
      <w:r>
        <w:rPr>
          <w:rFonts w:ascii="QCF_P501" w:hAnsi="QCF_P501" w:cs="QCF_P501"/>
          <w:color w:val="000000"/>
          <w:sz w:val="2"/>
          <w:szCs w:val="2"/>
          <w:rtl/>
        </w:rPr>
        <w:t xml:space="preserve"> </w:t>
      </w:r>
      <w:r>
        <w:rPr>
          <w:rFonts w:ascii="QCF_P501" w:hAnsi="QCF_P501" w:cs="QCF_P501"/>
          <w:color w:val="000000"/>
          <w:sz w:val="27"/>
          <w:szCs w:val="27"/>
          <w:rtl/>
        </w:rPr>
        <w:t>ﭖ</w:t>
      </w:r>
      <w:r>
        <w:rPr>
          <w:rFonts w:ascii="QCF_P501" w:hAnsi="QCF_P501" w:cs="QCF_P501"/>
          <w:color w:val="000000"/>
          <w:sz w:val="2"/>
          <w:szCs w:val="2"/>
          <w:rtl/>
        </w:rPr>
        <w:t xml:space="preserve"> </w:t>
      </w:r>
      <w:r>
        <w:rPr>
          <w:rFonts w:ascii="QCF_P501" w:hAnsi="QCF_P501" w:cs="QCF_P501"/>
          <w:color w:val="000000"/>
          <w:sz w:val="27"/>
          <w:szCs w:val="27"/>
          <w:rtl/>
        </w:rPr>
        <w:t>ﭗ</w:t>
      </w:r>
      <w:r>
        <w:rPr>
          <w:rFonts w:ascii="QCF_P501" w:hAnsi="QCF_P501" w:cs="QCF_P501"/>
          <w:color w:val="000000"/>
          <w:sz w:val="2"/>
          <w:szCs w:val="2"/>
          <w:rtl/>
        </w:rPr>
        <w:t xml:space="preserve"> </w:t>
      </w:r>
      <w:r>
        <w:rPr>
          <w:rFonts w:ascii="QCF_P501" w:hAnsi="QCF_P501" w:cs="QCF_P501"/>
          <w:color w:val="000000"/>
          <w:sz w:val="27"/>
          <w:szCs w:val="27"/>
          <w:rtl/>
        </w:rPr>
        <w:t>ﭘ</w:t>
      </w:r>
      <w:r>
        <w:rPr>
          <w:rFonts w:ascii="QCF_P501" w:hAnsi="QCF_P501" w:cs="QCF_P501"/>
          <w:color w:val="000000"/>
          <w:sz w:val="2"/>
          <w:szCs w:val="2"/>
          <w:rtl/>
        </w:rPr>
        <w:t xml:space="preserve"> </w:t>
      </w:r>
      <w:r>
        <w:rPr>
          <w:rFonts w:ascii="QCF_P501" w:hAnsi="QCF_P501" w:cs="QCF_P501"/>
          <w:color w:val="000000"/>
          <w:sz w:val="27"/>
          <w:szCs w:val="27"/>
          <w:rtl/>
        </w:rPr>
        <w:t>ﭙ</w:t>
      </w:r>
      <w:r>
        <w:rPr>
          <w:rFonts w:ascii="QCF_P501" w:hAnsi="QCF_P501" w:cs="QCF_P501"/>
          <w:color w:val="000000"/>
          <w:sz w:val="2"/>
          <w:szCs w:val="2"/>
          <w:rtl/>
        </w:rPr>
        <w:t xml:space="preserve"> </w:t>
      </w:r>
      <w:r>
        <w:rPr>
          <w:rFonts w:ascii="QCF_P501" w:hAnsi="QCF_P501" w:cs="QCF_P501"/>
          <w:color w:val="000000"/>
          <w:sz w:val="27"/>
          <w:szCs w:val="27"/>
          <w:rtl/>
        </w:rPr>
        <w:t>ﭚ</w:t>
      </w:r>
      <w:r>
        <w:rPr>
          <w:rFonts w:ascii="QCF_P501" w:hAnsi="QCF_P501" w:cs="QCF_P501"/>
          <w:color w:val="000000"/>
          <w:sz w:val="2"/>
          <w:szCs w:val="2"/>
          <w:rtl/>
        </w:rPr>
        <w:t xml:space="preserve"> </w:t>
      </w:r>
      <w:r>
        <w:rPr>
          <w:rFonts w:ascii="QCF_P501" w:hAnsi="QCF_P501" w:cs="QCF_P501"/>
          <w:color w:val="000000"/>
          <w:sz w:val="27"/>
          <w:szCs w:val="27"/>
          <w:rtl/>
        </w:rPr>
        <w:t>ﭛ</w:t>
      </w:r>
      <w:r>
        <w:rPr>
          <w:rFonts w:ascii="QCF_P501" w:hAnsi="QCF_P501" w:cs="QCF_P501"/>
          <w:color w:val="000000"/>
          <w:sz w:val="2"/>
          <w:szCs w:val="2"/>
          <w:rtl/>
        </w:rPr>
        <w:t xml:space="preserve"> </w:t>
      </w:r>
      <w:r>
        <w:rPr>
          <w:rFonts w:ascii="QCF_P501" w:hAnsi="QCF_P501" w:cs="QCF_P501"/>
          <w:color w:val="000000"/>
          <w:sz w:val="27"/>
          <w:szCs w:val="27"/>
          <w:rtl/>
        </w:rPr>
        <w:t>ﭜ</w:t>
      </w:r>
      <w:r>
        <w:rPr>
          <w:rFonts w:ascii="QCF_P501" w:hAnsi="QCF_P501" w:cs="QCF_P501"/>
          <w:color w:val="000000"/>
          <w:sz w:val="2"/>
          <w:szCs w:val="2"/>
          <w:rtl/>
        </w:rPr>
        <w:t xml:space="preserve">  </w:t>
      </w:r>
      <w:r>
        <w:rPr>
          <w:rFonts w:ascii="QCF_P501" w:hAnsi="QCF_P501" w:cs="QCF_P501"/>
          <w:color w:val="000000"/>
          <w:sz w:val="27"/>
          <w:szCs w:val="27"/>
          <w:rtl/>
        </w:rPr>
        <w:t>ﭝ</w:t>
      </w:r>
      <w:r>
        <w:rPr>
          <w:rFonts w:ascii="QCF_P501" w:hAnsi="QCF_P501" w:cs="QCF_P501"/>
          <w:color w:val="000000"/>
          <w:sz w:val="2"/>
          <w:szCs w:val="2"/>
          <w:rtl/>
        </w:rPr>
        <w:t xml:space="preserve"> </w:t>
      </w:r>
      <w:r>
        <w:rPr>
          <w:rFonts w:ascii="QCF_P501" w:hAnsi="QCF_P501" w:cs="QCF_P501"/>
          <w:color w:val="000000"/>
          <w:sz w:val="27"/>
          <w:szCs w:val="27"/>
          <w:rtl/>
        </w:rPr>
        <w:t>ﭞ</w:t>
      </w:r>
      <w:r>
        <w:rPr>
          <w:rFonts w:ascii="QCF_P501" w:hAnsi="QCF_P501" w:cs="QCF_P501"/>
          <w:color w:val="000000"/>
          <w:sz w:val="2"/>
          <w:szCs w:val="2"/>
          <w:rtl/>
        </w:rPr>
        <w:t xml:space="preserve"> </w:t>
      </w:r>
      <w:r>
        <w:rPr>
          <w:rFonts w:ascii="QCF_P501" w:hAnsi="QCF_P501" w:cs="QCF_P501"/>
          <w:color w:val="000000"/>
          <w:sz w:val="27"/>
          <w:szCs w:val="27"/>
          <w:rtl/>
        </w:rPr>
        <w:t>ﭟ</w:t>
      </w:r>
      <w:r>
        <w:rPr>
          <w:rFonts w:ascii="QCF_P501" w:hAnsi="QCF_P501" w:cs="QCF_P501"/>
          <w:color w:val="000000"/>
          <w:sz w:val="2"/>
          <w:szCs w:val="2"/>
          <w:rtl/>
        </w:rPr>
        <w:t xml:space="preserve"> </w:t>
      </w:r>
      <w:r>
        <w:rPr>
          <w:rFonts w:ascii="QCF_P501" w:hAnsi="QCF_P501" w:cs="QCF_P501"/>
          <w:color w:val="000000"/>
          <w:sz w:val="27"/>
          <w:szCs w:val="27"/>
          <w:rtl/>
        </w:rPr>
        <w:t>ﭠ</w:t>
      </w:r>
      <w:r>
        <w:rPr>
          <w:rFonts w:ascii="QCF_P501" w:hAnsi="QCF_P501" w:cs="QCF_P501"/>
          <w:color w:val="000000"/>
          <w:sz w:val="2"/>
          <w:szCs w:val="2"/>
          <w:rtl/>
        </w:rPr>
        <w:t xml:space="preserve"> </w:t>
      </w:r>
      <w:r>
        <w:rPr>
          <w:rFonts w:ascii="QCF_P501" w:hAnsi="QCF_P501" w:cs="QCF_P501"/>
          <w:color w:val="000000"/>
          <w:sz w:val="27"/>
          <w:szCs w:val="27"/>
          <w:rtl/>
        </w:rPr>
        <w:t>ﭡ</w:t>
      </w:r>
      <w:r>
        <w:rPr>
          <w:rFonts w:ascii="QCF_P501" w:hAnsi="QCF_P501" w:cs="QCF_P501"/>
          <w:color w:val="000000"/>
          <w:sz w:val="2"/>
          <w:szCs w:val="2"/>
          <w:rtl/>
        </w:rPr>
        <w:t xml:space="preserve"> </w:t>
      </w:r>
      <w:r>
        <w:rPr>
          <w:rFonts w:ascii="QCF_P501" w:hAnsi="QCF_P501" w:cs="QCF_P501"/>
          <w:color w:val="000000"/>
          <w:sz w:val="27"/>
          <w:szCs w:val="27"/>
          <w:rtl/>
        </w:rPr>
        <w:t>ﭢ</w:t>
      </w:r>
      <w:r>
        <w:rPr>
          <w:rFonts w:ascii="QCF_P501" w:hAnsi="QCF_P501" w:cs="QCF_P501"/>
          <w:color w:val="000000"/>
          <w:sz w:val="2"/>
          <w:szCs w:val="2"/>
          <w:rtl/>
        </w:rPr>
        <w:t xml:space="preserve"> </w:t>
      </w:r>
      <w:r>
        <w:rPr>
          <w:rFonts w:ascii="QCF_P501" w:hAnsi="QCF_P501" w:cs="QCF_P501"/>
          <w:color w:val="000000"/>
          <w:sz w:val="27"/>
          <w:szCs w:val="27"/>
          <w:rtl/>
        </w:rPr>
        <w:t>ﭣ</w:t>
      </w:r>
      <w:r>
        <w:rPr>
          <w:rFonts w:ascii="QCF_P501" w:hAnsi="QCF_P501" w:cs="QCF_P501"/>
          <w:color w:val="000000"/>
          <w:sz w:val="2"/>
          <w:szCs w:val="2"/>
          <w:rtl/>
        </w:rPr>
        <w:t xml:space="preserve"> </w:t>
      </w:r>
      <w:r>
        <w:rPr>
          <w:rFonts w:ascii="QCF_P501" w:hAnsi="QCF_P501" w:cs="QCF_P501"/>
          <w:color w:val="000000"/>
          <w:sz w:val="27"/>
          <w:szCs w:val="27"/>
          <w:rtl/>
        </w:rPr>
        <w:t>ﭤ</w:t>
      </w:r>
      <w:r>
        <w:rPr>
          <w:rFonts w:ascii="QCF_P501" w:hAnsi="QCF_P501" w:cs="QCF_P501"/>
          <w:color w:val="000000"/>
          <w:sz w:val="2"/>
          <w:szCs w:val="2"/>
          <w:rtl/>
        </w:rPr>
        <w:t xml:space="preserve"> </w:t>
      </w:r>
      <w:r>
        <w:rPr>
          <w:rFonts w:ascii="QCF_P501" w:hAnsi="QCF_P501" w:cs="QCF_P501"/>
          <w:color w:val="000000"/>
          <w:sz w:val="27"/>
          <w:szCs w:val="27"/>
          <w:rtl/>
        </w:rPr>
        <w:t>ﭥ</w:t>
      </w:r>
      <w:r>
        <w:rPr>
          <w:rFonts w:ascii="QCF_P501" w:hAnsi="QCF_P501" w:cs="QCF_P501"/>
          <w:color w:val="000000"/>
          <w:sz w:val="2"/>
          <w:szCs w:val="2"/>
          <w:rtl/>
        </w:rPr>
        <w:t xml:space="preserve"> </w:t>
      </w:r>
      <w:r>
        <w:rPr>
          <w:rFonts w:ascii="QCF_P501" w:hAnsi="QCF_P501" w:cs="QCF_P501"/>
          <w:color w:val="000000"/>
          <w:sz w:val="27"/>
          <w:szCs w:val="27"/>
          <w:rtl/>
        </w:rPr>
        <w:t>ﭦﭧ</w:t>
      </w:r>
      <w:r>
        <w:rPr>
          <w:rFonts w:ascii="QCF_P501" w:hAnsi="QCF_P501" w:cs="QCF_P501"/>
          <w:color w:val="000000"/>
          <w:sz w:val="2"/>
          <w:szCs w:val="2"/>
          <w:rtl/>
        </w:rPr>
        <w:t xml:space="preserve"> </w:t>
      </w:r>
      <w:r>
        <w:rPr>
          <w:rFonts w:ascii="QCF_P501" w:hAnsi="QCF_P501" w:cs="QCF_P501"/>
          <w:color w:val="000000"/>
          <w:sz w:val="27"/>
          <w:szCs w:val="27"/>
          <w:rtl/>
        </w:rPr>
        <w:t>ﭨ</w:t>
      </w:r>
      <w:r>
        <w:rPr>
          <w:rFonts w:ascii="QCF_P501" w:hAnsi="QCF_P501" w:cs="QCF_P501"/>
          <w:color w:val="000000"/>
          <w:sz w:val="2"/>
          <w:szCs w:val="2"/>
          <w:rtl/>
        </w:rPr>
        <w:t xml:space="preserve">  </w:t>
      </w:r>
      <w:r>
        <w:rPr>
          <w:rFonts w:ascii="QCF_P501" w:hAnsi="QCF_P501" w:cs="QCF_P501"/>
          <w:color w:val="000000"/>
          <w:sz w:val="27"/>
          <w:szCs w:val="27"/>
          <w:rtl/>
        </w:rPr>
        <w:t>ﭩ</w:t>
      </w:r>
      <w:r>
        <w:rPr>
          <w:rFonts w:ascii="QCF_P501" w:hAnsi="QCF_P501" w:cs="QCF_P501"/>
          <w:color w:val="000000"/>
          <w:sz w:val="2"/>
          <w:szCs w:val="2"/>
          <w:rtl/>
        </w:rPr>
        <w:t xml:space="preserve"> </w:t>
      </w:r>
      <w:r>
        <w:rPr>
          <w:rFonts w:ascii="QCF_P501" w:hAnsi="QCF_P501" w:cs="QCF_P501"/>
          <w:color w:val="000000"/>
          <w:sz w:val="27"/>
          <w:szCs w:val="27"/>
          <w:rtl/>
        </w:rPr>
        <w:t>ﭪ</w:t>
      </w:r>
      <w:r>
        <w:rPr>
          <w:rFonts w:ascii="QCF_P501" w:hAnsi="QCF_P501" w:cs="QCF_P50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color w:val="000000"/>
          <w:szCs w:val="18"/>
          <w:vertAlign w:val="superscript"/>
          <w:rtl/>
        </w:rPr>
        <w:footnoteReference w:id="289"/>
      </w:r>
      <w:r w:rsidR="00AE0605">
        <w:rPr>
          <w:rFonts w:ascii="Arial" w:hAnsi="Arial" w:cs="Arial" w:hint="cs"/>
          <w:color w:val="000000"/>
          <w:sz w:val="18"/>
          <w:szCs w:val="18"/>
          <w:rtl/>
        </w:rPr>
        <w:t xml:space="preserve"> </w:t>
      </w:r>
      <w:r w:rsidR="00AE0605" w:rsidRPr="005D1FD0">
        <w:rPr>
          <w:rFonts w:ascii="Calibri" w:hAnsi="Calibri" w:cs="B Zar" w:hint="cs"/>
          <w:rtl/>
        </w:rPr>
        <w:t>(</w:t>
      </w:r>
      <w:r w:rsidRPr="005D1FD0">
        <w:rPr>
          <w:rFonts w:ascii="2  Badr" w:hAnsi="Arial" w:cs="B Zar" w:hint="cs"/>
          <w:color w:val="000000"/>
          <w:sz w:val="27"/>
          <w:szCs w:val="27"/>
          <w:rtl/>
        </w:rPr>
        <w:t>الجاثي</w:t>
      </w:r>
      <w:r w:rsidR="00D23566">
        <w:rPr>
          <w:rFonts w:ascii="2  Badr" w:hAnsi="Arial" w:cs="B Zar" w:hint="cs"/>
          <w:color w:val="000000"/>
          <w:sz w:val="27"/>
          <w:szCs w:val="27"/>
          <w:rtl/>
        </w:rPr>
        <w:t>ه</w:t>
      </w:r>
      <w:r w:rsidRPr="005D1FD0">
        <w:rPr>
          <w:rFonts w:ascii="2  Badr" w:hAnsi="Arial" w:cs="B Zar" w:hint="cs"/>
          <w:color w:val="000000"/>
          <w:sz w:val="27"/>
          <w:szCs w:val="27"/>
          <w:rtl/>
        </w:rPr>
        <w:t>: ٢٣</w:t>
      </w:r>
      <w:r>
        <w:rPr>
          <w:rFonts w:ascii="Arial" w:hAnsi="Arial" w:cs="Arial"/>
          <w:color w:val="000000"/>
          <w:sz w:val="2"/>
          <w:szCs w:val="2"/>
        </w:rPr>
        <w:t xml:space="preserve"> </w:t>
      </w:r>
      <w:r w:rsidR="00BD4FDA" w:rsidRPr="005D1FD0">
        <w:rPr>
          <w:rFonts w:ascii="Calibri" w:hAnsi="Calibri" w:cs="B Zar" w:hint="cs"/>
          <w:rtl/>
        </w:rPr>
        <w:t xml:space="preserve">) </w:t>
      </w:r>
      <w:r w:rsidR="0044053E" w:rsidRPr="005D1FD0">
        <w:rPr>
          <w:rFonts w:ascii="Calibri" w:hAnsi="Calibri" w:cs="B Zar" w:hint="cs"/>
          <w:rtl/>
        </w:rPr>
        <w:t>«‏</w:t>
      </w:r>
      <w:r w:rsidRPr="005D1FD0">
        <w:rPr>
          <w:rFonts w:ascii="Calibri" w:hAnsi="Calibri" w:cs="B Zar" w:hint="cs"/>
          <w:rtl/>
        </w:rPr>
        <w:t>هيچ ديده‌اي كسي را كه هوا و هوس خود را به خدائي خود گرفته است، و با وجود آگاهي (از حق و باطل، آرزوپرستي كرده است و) خدا او را گمراه ساخته است، و بر گوش و دل او مهر گذاشته است و بر چشمش پرده‌اي انداخ</w:t>
      </w:r>
      <w:r w:rsidR="0044053E" w:rsidRPr="005D1FD0">
        <w:rPr>
          <w:rFonts w:ascii="Calibri" w:hAnsi="Calibri" w:cs="B Zar" w:hint="cs"/>
          <w:rtl/>
        </w:rPr>
        <w:t>ته است‌</w:t>
      </w:r>
      <w:r w:rsidRPr="005D1FD0">
        <w:rPr>
          <w:rFonts w:ascii="Calibri" w:hAnsi="Calibri" w:cs="B Zar" w:hint="cs"/>
          <w:rtl/>
        </w:rPr>
        <w:t>؟! پس چه كسي جز خدا (و خدا هم از وي رويگردان است) مي‌تواند او را راهنمائي كند؟ آيا پند نمي‌گيريد و بيدار نمي‌شويد؟‏».</w:t>
      </w:r>
    </w:p>
    <w:p w:rsidR="005A6AC8" w:rsidRDefault="005A6AC8" w:rsidP="00317036">
      <w:pPr>
        <w:pStyle w:val="af0"/>
      </w:pPr>
      <w:bookmarkStart w:id="308" w:name="_Toc246700129"/>
      <w:bookmarkStart w:id="309" w:name="_Toc254369560"/>
      <w:r>
        <w:rPr>
          <w:rFonts w:hint="cs"/>
          <w:rtl/>
        </w:rPr>
        <w:t>2- گمراهي از حق</w:t>
      </w:r>
      <w:bookmarkEnd w:id="308"/>
      <w:bookmarkEnd w:id="309"/>
    </w:p>
    <w:p w:rsidR="005A6AC8" w:rsidRPr="005D1FD0" w:rsidRDefault="005A6AC8" w:rsidP="00317036">
      <w:pPr>
        <w:contextualSpacing/>
        <w:rPr>
          <w:rFonts w:ascii="Calibri" w:hAnsi="Calibri" w:cs="B Zar" w:hint="cs"/>
          <w:rtl/>
        </w:rPr>
      </w:pPr>
      <w:r w:rsidRPr="005D1FD0">
        <w:rPr>
          <w:rFonts w:ascii="Calibri" w:hAnsi="Calibri" w:cs="B Zar" w:hint="cs"/>
          <w:rtl/>
        </w:rPr>
        <w:t>خداي مهربان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54" w:hAnsi="QCF_P454" w:cs="QCF_P454"/>
          <w:color w:val="000000"/>
          <w:sz w:val="27"/>
          <w:szCs w:val="27"/>
          <w:rtl/>
        </w:rPr>
        <w:t>ﯷ</w:t>
      </w:r>
      <w:r>
        <w:rPr>
          <w:rFonts w:ascii="QCF_P454" w:hAnsi="QCF_P454" w:cs="QCF_P454"/>
          <w:color w:val="000000"/>
          <w:sz w:val="2"/>
          <w:szCs w:val="2"/>
          <w:rtl/>
        </w:rPr>
        <w:t xml:space="preserve"> </w:t>
      </w:r>
      <w:r>
        <w:rPr>
          <w:rFonts w:ascii="QCF_P454" w:hAnsi="QCF_P454" w:cs="QCF_P454"/>
          <w:color w:val="000000"/>
          <w:sz w:val="27"/>
          <w:szCs w:val="27"/>
          <w:rtl/>
        </w:rPr>
        <w:t>ﯸ</w:t>
      </w:r>
      <w:r>
        <w:rPr>
          <w:rFonts w:ascii="QCF_P454" w:hAnsi="QCF_P454" w:cs="QCF_P454"/>
          <w:color w:val="000000"/>
          <w:sz w:val="2"/>
          <w:szCs w:val="2"/>
          <w:rtl/>
        </w:rPr>
        <w:t xml:space="preserve">    </w:t>
      </w:r>
      <w:r>
        <w:rPr>
          <w:rFonts w:ascii="QCF_P454" w:hAnsi="QCF_P454" w:cs="QCF_P454"/>
          <w:color w:val="000000"/>
          <w:sz w:val="27"/>
          <w:szCs w:val="27"/>
          <w:rtl/>
        </w:rPr>
        <w:t>ﯹ</w:t>
      </w:r>
      <w:r>
        <w:rPr>
          <w:rFonts w:ascii="QCF_P454" w:hAnsi="QCF_P454" w:cs="QCF_P454"/>
          <w:color w:val="000000"/>
          <w:sz w:val="2"/>
          <w:szCs w:val="2"/>
          <w:rtl/>
        </w:rPr>
        <w:t xml:space="preserve"> </w:t>
      </w:r>
      <w:r>
        <w:rPr>
          <w:rFonts w:ascii="QCF_P454" w:hAnsi="QCF_P454" w:cs="QCF_P454"/>
          <w:color w:val="000000"/>
          <w:sz w:val="27"/>
          <w:szCs w:val="27"/>
          <w:rtl/>
        </w:rPr>
        <w:t>ﯺ</w:t>
      </w:r>
      <w:r>
        <w:rPr>
          <w:rFonts w:ascii="QCF_P454" w:hAnsi="QCF_P454" w:cs="QCF_P454"/>
          <w:color w:val="000000"/>
          <w:sz w:val="2"/>
          <w:szCs w:val="2"/>
          <w:rtl/>
        </w:rPr>
        <w:t xml:space="preserve"> </w:t>
      </w:r>
      <w:r>
        <w:rPr>
          <w:rFonts w:ascii="QCF_P454" w:hAnsi="QCF_P454" w:cs="QCF_P454"/>
          <w:color w:val="000000"/>
          <w:sz w:val="27"/>
          <w:szCs w:val="27"/>
          <w:rtl/>
        </w:rPr>
        <w:t>ﯻ</w:t>
      </w:r>
      <w:r>
        <w:rPr>
          <w:rFonts w:ascii="QCF_P454" w:hAnsi="QCF_P454" w:cs="QCF_P454"/>
          <w:color w:val="000000"/>
          <w:sz w:val="2"/>
          <w:szCs w:val="2"/>
          <w:rtl/>
        </w:rPr>
        <w:t xml:space="preserve"> </w:t>
      </w:r>
      <w:r>
        <w:rPr>
          <w:rFonts w:ascii="QCF_P454" w:hAnsi="QCF_P454" w:cs="QCF_P454"/>
          <w:color w:val="000000"/>
          <w:sz w:val="27"/>
          <w:szCs w:val="27"/>
          <w:rtl/>
        </w:rPr>
        <w:t>ﯼ</w:t>
      </w:r>
      <w:r>
        <w:rPr>
          <w:rFonts w:ascii="QCF_P454" w:hAnsi="QCF_P454" w:cs="QCF_P454"/>
          <w:color w:val="000000"/>
          <w:sz w:val="2"/>
          <w:szCs w:val="2"/>
          <w:rtl/>
        </w:rPr>
        <w:t xml:space="preserve">   </w:t>
      </w:r>
      <w:r>
        <w:rPr>
          <w:rFonts w:ascii="QCF_P454" w:hAnsi="QCF_P454" w:cs="QCF_P454"/>
          <w:color w:val="000000"/>
          <w:sz w:val="27"/>
          <w:szCs w:val="27"/>
          <w:rtl/>
        </w:rPr>
        <w:t>ﯽ</w:t>
      </w:r>
      <w:r>
        <w:rPr>
          <w:rFonts w:ascii="QCF_P454" w:hAnsi="QCF_P454" w:cs="QCF_P454"/>
          <w:color w:val="000000"/>
          <w:sz w:val="2"/>
          <w:szCs w:val="2"/>
          <w:rtl/>
        </w:rPr>
        <w:t xml:space="preserve"> </w:t>
      </w:r>
      <w:r>
        <w:rPr>
          <w:rFonts w:ascii="QCF_P454" w:hAnsi="QCF_P454" w:cs="QCF_P454"/>
          <w:color w:val="000000"/>
          <w:sz w:val="27"/>
          <w:szCs w:val="27"/>
          <w:rtl/>
        </w:rPr>
        <w:t>ﯾ</w:t>
      </w:r>
      <w:r>
        <w:rPr>
          <w:rFonts w:ascii="QCF_P454" w:hAnsi="QCF_P454" w:cs="QCF_P454"/>
          <w:color w:val="000000"/>
          <w:sz w:val="2"/>
          <w:szCs w:val="2"/>
          <w:rtl/>
        </w:rPr>
        <w:t xml:space="preserve"> </w:t>
      </w:r>
      <w:r>
        <w:rPr>
          <w:rFonts w:ascii="QCF_P454" w:hAnsi="QCF_P454" w:cs="QCF_P454"/>
          <w:color w:val="000000"/>
          <w:sz w:val="27"/>
          <w:szCs w:val="27"/>
          <w:rtl/>
        </w:rPr>
        <w:t>ﯿ</w:t>
      </w:r>
      <w:r>
        <w:rPr>
          <w:rFonts w:ascii="QCF_P454" w:hAnsi="QCF_P454" w:cs="QCF_P454"/>
          <w:color w:val="000000"/>
          <w:sz w:val="2"/>
          <w:szCs w:val="2"/>
          <w:rtl/>
        </w:rPr>
        <w:t xml:space="preserve">    </w:t>
      </w:r>
      <w:r>
        <w:rPr>
          <w:rFonts w:ascii="QCF_P454" w:hAnsi="QCF_P454" w:cs="QCF_P454"/>
          <w:color w:val="000000"/>
          <w:sz w:val="27"/>
          <w:szCs w:val="27"/>
          <w:rtl/>
        </w:rPr>
        <w:t>ﰀ</w:t>
      </w:r>
      <w:r>
        <w:rPr>
          <w:rFonts w:ascii="QCF_P454" w:hAnsi="QCF_P454" w:cs="QCF_P454"/>
          <w:color w:val="000000"/>
          <w:sz w:val="2"/>
          <w:szCs w:val="2"/>
          <w:rtl/>
        </w:rPr>
        <w:t xml:space="preserve"> </w:t>
      </w:r>
      <w:r>
        <w:rPr>
          <w:rFonts w:ascii="QCF_P454" w:hAnsi="QCF_P454" w:cs="QCF_P454"/>
          <w:color w:val="000000"/>
          <w:sz w:val="27"/>
          <w:szCs w:val="27"/>
          <w:rtl/>
        </w:rPr>
        <w:t>ﰁ</w:t>
      </w:r>
      <w:r>
        <w:rPr>
          <w:rFonts w:ascii="QCF_P454" w:hAnsi="QCF_P454" w:cs="QCF_P454"/>
          <w:color w:val="000000"/>
          <w:sz w:val="2"/>
          <w:szCs w:val="2"/>
          <w:rtl/>
        </w:rPr>
        <w:t xml:space="preserve"> </w:t>
      </w:r>
      <w:r>
        <w:rPr>
          <w:rFonts w:ascii="QCF_P454" w:hAnsi="QCF_P454" w:cs="QCF_P454"/>
          <w:color w:val="000000"/>
          <w:sz w:val="27"/>
          <w:szCs w:val="27"/>
          <w:rtl/>
        </w:rPr>
        <w:t>ﰂ</w:t>
      </w:r>
      <w:r>
        <w:rPr>
          <w:rFonts w:ascii="QCF_P454" w:hAnsi="QCF_P454" w:cs="QCF_P454"/>
          <w:color w:val="000000"/>
          <w:sz w:val="2"/>
          <w:szCs w:val="2"/>
          <w:rtl/>
        </w:rPr>
        <w:t xml:space="preserve"> </w:t>
      </w:r>
      <w:r>
        <w:rPr>
          <w:rFonts w:ascii="QCF_P454" w:hAnsi="QCF_P454" w:cs="QCF_P454"/>
          <w:color w:val="000000"/>
          <w:sz w:val="27"/>
          <w:szCs w:val="27"/>
          <w:rtl/>
        </w:rPr>
        <w:t>ﰃ</w:t>
      </w:r>
      <w:r>
        <w:rPr>
          <w:rFonts w:ascii="QCF_P454" w:hAnsi="QCF_P454" w:cs="QCF_P454"/>
          <w:color w:val="000000"/>
          <w:sz w:val="2"/>
          <w:szCs w:val="2"/>
          <w:rtl/>
        </w:rPr>
        <w:t xml:space="preserve"> </w:t>
      </w:r>
      <w:r>
        <w:rPr>
          <w:rFonts w:ascii="QCF_P454" w:hAnsi="QCF_P454" w:cs="QCF_P454"/>
          <w:color w:val="000000"/>
          <w:sz w:val="27"/>
          <w:szCs w:val="27"/>
          <w:rtl/>
        </w:rPr>
        <w:t>ﰄ</w:t>
      </w:r>
      <w:r>
        <w:rPr>
          <w:rFonts w:ascii="QCF_P454" w:hAnsi="QCF_P454" w:cs="QCF_P454"/>
          <w:color w:val="000000"/>
          <w:sz w:val="2"/>
          <w:szCs w:val="2"/>
          <w:rtl/>
        </w:rPr>
        <w:t xml:space="preserve"> </w:t>
      </w:r>
      <w:r>
        <w:rPr>
          <w:rFonts w:ascii="QCF_P454" w:hAnsi="QCF_P454" w:cs="QCF_P454"/>
          <w:color w:val="000000"/>
          <w:sz w:val="27"/>
          <w:szCs w:val="27"/>
          <w:rtl/>
        </w:rPr>
        <w:t>ﰅ</w:t>
      </w:r>
      <w:r>
        <w:rPr>
          <w:rFonts w:ascii="QCF_P454" w:hAnsi="QCF_P454" w:cs="QCF_P454"/>
          <w:color w:val="000000"/>
          <w:sz w:val="2"/>
          <w:szCs w:val="2"/>
          <w:rtl/>
        </w:rPr>
        <w:t xml:space="preserve"> </w:t>
      </w:r>
      <w:r>
        <w:rPr>
          <w:rFonts w:ascii="QCF_P454" w:hAnsi="QCF_P454" w:cs="QCF_P454"/>
          <w:color w:val="000000"/>
          <w:sz w:val="27"/>
          <w:szCs w:val="27"/>
          <w:rtl/>
        </w:rPr>
        <w:t>ﰆ</w:t>
      </w:r>
      <w:r>
        <w:rPr>
          <w:rFonts w:ascii="QCF_P454" w:hAnsi="QCF_P454" w:cs="QCF_P454"/>
          <w:color w:val="000000"/>
          <w:sz w:val="2"/>
          <w:szCs w:val="2"/>
          <w:rtl/>
        </w:rPr>
        <w:t xml:space="preserve"> </w:t>
      </w:r>
      <w:r>
        <w:rPr>
          <w:rFonts w:ascii="QCF_P454" w:hAnsi="QCF_P454" w:cs="QCF_P454"/>
          <w:color w:val="000000"/>
          <w:sz w:val="27"/>
          <w:szCs w:val="27"/>
          <w:rtl/>
        </w:rPr>
        <w:t>ﰇﰈ</w:t>
      </w:r>
      <w:r>
        <w:rPr>
          <w:rFonts w:ascii="QCF_P454" w:hAnsi="QCF_P454" w:cs="QCF_P454"/>
          <w:color w:val="000000"/>
          <w:sz w:val="2"/>
          <w:szCs w:val="2"/>
          <w:rtl/>
        </w:rPr>
        <w:t xml:space="preserve"> </w:t>
      </w:r>
      <w:r>
        <w:rPr>
          <w:rFonts w:ascii="QCF_P454" w:hAnsi="QCF_P454" w:cs="QCF_P454"/>
          <w:color w:val="000000"/>
          <w:sz w:val="27"/>
          <w:szCs w:val="27"/>
          <w:rtl/>
        </w:rPr>
        <w:t>ﰉ</w:t>
      </w:r>
      <w:r>
        <w:rPr>
          <w:rFonts w:ascii="QCF_P454" w:hAnsi="QCF_P454" w:cs="QCF_P454"/>
          <w:color w:val="000000"/>
          <w:sz w:val="2"/>
          <w:szCs w:val="2"/>
          <w:rtl/>
        </w:rPr>
        <w:t xml:space="preserve"> </w:t>
      </w:r>
      <w:r>
        <w:rPr>
          <w:rFonts w:ascii="QCF_P454" w:hAnsi="QCF_P454" w:cs="QCF_P454"/>
          <w:color w:val="000000"/>
          <w:sz w:val="27"/>
          <w:szCs w:val="27"/>
          <w:rtl/>
        </w:rPr>
        <w:t>ﰊ</w:t>
      </w:r>
      <w:r>
        <w:rPr>
          <w:rFonts w:ascii="QCF_P454" w:hAnsi="QCF_P454" w:cs="QCF_P454"/>
          <w:color w:val="000000"/>
          <w:sz w:val="2"/>
          <w:szCs w:val="2"/>
          <w:rtl/>
        </w:rPr>
        <w:t xml:space="preserve"> </w:t>
      </w:r>
      <w:r>
        <w:rPr>
          <w:rFonts w:ascii="QCF_P454" w:hAnsi="QCF_P454" w:cs="QCF_P454"/>
          <w:color w:val="000000"/>
          <w:sz w:val="27"/>
          <w:szCs w:val="27"/>
          <w:rtl/>
        </w:rPr>
        <w:t>ﰋ</w:t>
      </w:r>
      <w:r>
        <w:rPr>
          <w:rFonts w:ascii="QCF_P454" w:hAnsi="QCF_P454" w:cs="QCF_P454"/>
          <w:color w:val="000000"/>
          <w:sz w:val="2"/>
          <w:szCs w:val="2"/>
          <w:rtl/>
        </w:rPr>
        <w:t xml:space="preserve">   </w:t>
      </w:r>
      <w:r>
        <w:rPr>
          <w:rFonts w:ascii="QCF_P454" w:hAnsi="QCF_P454" w:cs="QCF_P454"/>
          <w:color w:val="000000"/>
          <w:sz w:val="27"/>
          <w:szCs w:val="27"/>
          <w:rtl/>
        </w:rPr>
        <w:t>ﰌ</w:t>
      </w:r>
      <w:r>
        <w:rPr>
          <w:rFonts w:ascii="QCF_P454" w:hAnsi="QCF_P454" w:cs="QCF_P454"/>
          <w:color w:val="000000"/>
          <w:sz w:val="2"/>
          <w:szCs w:val="2"/>
          <w:rtl/>
        </w:rPr>
        <w:t xml:space="preserve"> </w:t>
      </w:r>
      <w:r>
        <w:rPr>
          <w:rFonts w:ascii="QCF_P454" w:hAnsi="QCF_P454" w:cs="QCF_P454"/>
          <w:color w:val="000000"/>
          <w:sz w:val="27"/>
          <w:szCs w:val="27"/>
          <w:rtl/>
        </w:rPr>
        <w:t>ﰍ</w:t>
      </w:r>
      <w:r>
        <w:rPr>
          <w:rFonts w:ascii="QCF_P454" w:hAnsi="QCF_P454" w:cs="QCF_P454"/>
          <w:color w:val="000000"/>
          <w:sz w:val="2"/>
          <w:szCs w:val="2"/>
          <w:rtl/>
        </w:rPr>
        <w:t xml:space="preserve"> </w:t>
      </w:r>
      <w:r>
        <w:rPr>
          <w:rFonts w:ascii="QCF_P454" w:hAnsi="QCF_P454" w:cs="QCF_P454"/>
          <w:color w:val="000000"/>
          <w:sz w:val="27"/>
          <w:szCs w:val="27"/>
          <w:rtl/>
        </w:rPr>
        <w:t>ﰎ</w:t>
      </w:r>
      <w:r>
        <w:rPr>
          <w:rFonts w:ascii="QCF_P454" w:hAnsi="QCF_P454" w:cs="QCF_P454"/>
          <w:color w:val="000000"/>
          <w:sz w:val="2"/>
          <w:szCs w:val="2"/>
          <w:rtl/>
        </w:rPr>
        <w:t xml:space="preserve"> </w:t>
      </w:r>
      <w:r>
        <w:rPr>
          <w:rFonts w:ascii="QCF_P454" w:hAnsi="QCF_P454" w:cs="QCF_P454"/>
          <w:color w:val="000000"/>
          <w:sz w:val="27"/>
          <w:szCs w:val="27"/>
          <w:rtl/>
        </w:rPr>
        <w:t>ﰏ</w:t>
      </w:r>
      <w:r>
        <w:rPr>
          <w:rFonts w:ascii="QCF_P454" w:hAnsi="QCF_P454" w:cs="QCF_P454"/>
          <w:color w:val="000000"/>
          <w:sz w:val="2"/>
          <w:szCs w:val="2"/>
          <w:rtl/>
        </w:rPr>
        <w:t xml:space="preserve"> </w:t>
      </w:r>
      <w:r>
        <w:rPr>
          <w:rFonts w:ascii="QCF_P454" w:hAnsi="QCF_P454" w:cs="QCF_P454"/>
          <w:color w:val="000000"/>
          <w:sz w:val="27"/>
          <w:szCs w:val="27"/>
          <w:rtl/>
        </w:rPr>
        <w:t>ﰐ</w:t>
      </w:r>
      <w:r>
        <w:rPr>
          <w:rFonts w:ascii="QCF_P454" w:hAnsi="QCF_P454" w:cs="QCF_P454"/>
          <w:color w:val="000000"/>
          <w:sz w:val="2"/>
          <w:szCs w:val="2"/>
          <w:rtl/>
        </w:rPr>
        <w:t xml:space="preserve"> </w:t>
      </w:r>
      <w:r>
        <w:rPr>
          <w:rFonts w:ascii="QCF_P454" w:hAnsi="QCF_P454" w:cs="QCF_P454"/>
          <w:color w:val="000000"/>
          <w:sz w:val="27"/>
          <w:szCs w:val="27"/>
          <w:rtl/>
        </w:rPr>
        <w:t>ﰑ</w:t>
      </w:r>
      <w:r>
        <w:rPr>
          <w:rFonts w:ascii="QCF_P454" w:hAnsi="QCF_P454" w:cs="QCF_P454"/>
          <w:color w:val="000000"/>
          <w:sz w:val="2"/>
          <w:szCs w:val="2"/>
          <w:rtl/>
        </w:rPr>
        <w:t xml:space="preserve"> </w:t>
      </w:r>
      <w:r>
        <w:rPr>
          <w:rFonts w:ascii="QCF_P454" w:hAnsi="QCF_P454" w:cs="QCF_P454"/>
          <w:color w:val="000000"/>
          <w:sz w:val="27"/>
          <w:szCs w:val="27"/>
          <w:rtl/>
        </w:rPr>
        <w:t>ﰒ</w:t>
      </w:r>
      <w:r>
        <w:rPr>
          <w:rFonts w:ascii="QCF_P454" w:hAnsi="QCF_P454" w:cs="QCF_P454"/>
          <w:color w:val="000000"/>
          <w:sz w:val="2"/>
          <w:szCs w:val="2"/>
          <w:rtl/>
        </w:rPr>
        <w:t xml:space="preserve"> </w:t>
      </w:r>
      <w:r>
        <w:rPr>
          <w:rFonts w:ascii="QCF_P454" w:hAnsi="QCF_P454" w:cs="QCF_P454"/>
          <w:color w:val="000000"/>
          <w:sz w:val="27"/>
          <w:szCs w:val="27"/>
          <w:rtl/>
        </w:rPr>
        <w:t>ﰓ</w:t>
      </w:r>
      <w:r>
        <w:rPr>
          <w:rFonts w:ascii="QCF_P454" w:hAnsi="QCF_P454" w:cs="QCF_P454"/>
          <w:color w:val="000000"/>
          <w:sz w:val="2"/>
          <w:szCs w:val="2"/>
          <w:rtl/>
        </w:rPr>
        <w:t xml:space="preserve"> </w:t>
      </w:r>
      <w:r>
        <w:rPr>
          <w:rFonts w:ascii="QCF_P454" w:hAnsi="QCF_P454" w:cs="QCF_P454"/>
          <w:color w:val="000000"/>
          <w:sz w:val="27"/>
          <w:szCs w:val="27"/>
          <w:rtl/>
        </w:rPr>
        <w:t>ﰔ</w:t>
      </w:r>
      <w:r>
        <w:rPr>
          <w:rFonts w:ascii="QCF_P454" w:hAnsi="QCF_P454" w:cs="QCF_P454"/>
          <w:color w:val="000000"/>
          <w:sz w:val="2"/>
          <w:szCs w:val="2"/>
          <w:rtl/>
        </w:rPr>
        <w:t xml:space="preserve"> </w:t>
      </w:r>
      <w:r>
        <w:rPr>
          <w:rFonts w:ascii="QCF_P454" w:hAnsi="QCF_P454" w:cs="QCF_P454"/>
          <w:color w:val="000000"/>
          <w:sz w:val="27"/>
          <w:szCs w:val="27"/>
          <w:rtl/>
        </w:rPr>
        <w:t>ﰕ</w:t>
      </w:r>
      <w:r>
        <w:rPr>
          <w:rFonts w:ascii="QCF_P454" w:hAnsi="QCF_P454" w:cs="QCF_P454"/>
          <w:color w:val="000000"/>
          <w:sz w:val="2"/>
          <w:szCs w:val="2"/>
          <w:rtl/>
        </w:rPr>
        <w:t xml:space="preserve"> </w:t>
      </w:r>
      <w:r>
        <w:rPr>
          <w:rFonts w:ascii="QCF_P454" w:hAnsi="QCF_P454" w:cs="QCF_P454"/>
          <w:color w:val="000000"/>
          <w:sz w:val="27"/>
          <w:szCs w:val="27"/>
          <w:rtl/>
        </w:rPr>
        <w:t>ﰖ</w:t>
      </w:r>
      <w:r>
        <w:rPr>
          <w:rFonts w:ascii="QCF_P454" w:hAnsi="QCF_P454" w:cs="QCF_P45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E0605" w:rsidRPr="005D1FD0">
        <w:rPr>
          <w:rFonts w:ascii="Calibri" w:hAnsi="Calibri" w:cs="B Zar" w:hint="cs"/>
          <w:rtl/>
        </w:rPr>
        <w:t>(</w:t>
      </w:r>
      <w:r w:rsidRPr="005D1FD0">
        <w:rPr>
          <w:rFonts w:ascii="2  Badr" w:hAnsi="Arial" w:cs="B Zar" w:hint="cs"/>
          <w:color w:val="000000"/>
          <w:sz w:val="27"/>
          <w:szCs w:val="27"/>
          <w:rtl/>
        </w:rPr>
        <w:t>ص: ٢٦</w:t>
      </w:r>
      <w:r w:rsidR="00BD4FDA" w:rsidRPr="005D1FD0">
        <w:rPr>
          <w:rFonts w:ascii="Calibri" w:hAnsi="Calibri" w:cs="B Zar" w:hint="cs"/>
          <w:rtl/>
        </w:rPr>
        <w:t xml:space="preserve">) </w:t>
      </w:r>
      <w:r w:rsidR="0044053E" w:rsidRPr="005D1FD0">
        <w:rPr>
          <w:rFonts w:ascii="Calibri" w:hAnsi="Calibri" w:cs="B Zar" w:hint="cs"/>
          <w:rtl/>
        </w:rPr>
        <w:t>«‏</w:t>
      </w:r>
      <w:r w:rsidRPr="005D1FD0">
        <w:rPr>
          <w:rFonts w:ascii="Calibri" w:hAnsi="Calibri" w:cs="B Zar" w:hint="cs"/>
          <w:rtl/>
        </w:rPr>
        <w:t xml:space="preserve">اي داود! ما تو را در زمين نماينده (خود) ساخته‌ايم (و بر جاي پيغمبران پيشين نشانده‌ايم) پس در ميان مردم به حق داوري كن و از هواي نفس پيروي مكن كه تو را از راه خدا منحرف مي‌سازد. بي‌گمان كساني كه از راه خدا منحرف مي‌گردند عذاب سختي به خاطر فراموش كردن </w:t>
      </w:r>
      <w:r w:rsidR="0044053E" w:rsidRPr="005D1FD0">
        <w:rPr>
          <w:rFonts w:ascii="Calibri" w:hAnsi="Calibri" w:cs="B Zar" w:hint="cs"/>
          <w:rtl/>
        </w:rPr>
        <w:t>روز حساب و كتاب (قيامت) دارند.</w:t>
      </w:r>
      <w:r w:rsidRPr="005D1FD0">
        <w:rPr>
          <w:rFonts w:ascii="Calibri" w:hAnsi="Calibri" w:cs="B Zar" w:hint="cs"/>
          <w:rtl/>
        </w:rPr>
        <w:t>». معلوم است كه پيامبر خدا</w:t>
      </w:r>
      <w:r w:rsidRPr="005D1FD0">
        <w:rPr>
          <w:rFonts w:ascii="Calibri" w:hAnsi="Calibri" w:cs="B Zar"/>
          <w:rtl/>
        </w:rPr>
        <w:sym w:font="AGA Arabesque" w:char="0072"/>
      </w:r>
      <w:r w:rsidRPr="005D1FD0">
        <w:rPr>
          <w:rFonts w:ascii="Calibri" w:hAnsi="Calibri" w:cs="B Zar" w:hint="cs"/>
          <w:rtl/>
        </w:rPr>
        <w:t>، داود عليه السلام به غير حق حكم نمي كند و از هواي نفس پيروي نمي</w:t>
      </w:r>
      <w:r>
        <w:rPr>
          <w:rFonts w:ascii="Arial" w:hAnsi="Arial" w:cs="Arial"/>
        </w:rPr>
        <w:t>‎</w:t>
      </w:r>
      <w:r w:rsidRPr="005D1FD0">
        <w:rPr>
          <w:rFonts w:ascii="Calibri" w:hAnsi="Calibri" w:cs="B Zar" w:hint="cs"/>
          <w:rtl/>
        </w:rPr>
        <w:t>كند تا او را از راه خدا گمراه گرداند، ولي خداوند، پيامبرانش عليهم السلام را امر و نهي مي</w:t>
      </w:r>
      <w:r>
        <w:rPr>
          <w:rFonts w:ascii="Arial" w:hAnsi="Arial" w:cs="Arial"/>
        </w:rPr>
        <w:t>‎</w:t>
      </w:r>
      <w:r w:rsidRPr="005D1FD0">
        <w:rPr>
          <w:rFonts w:ascii="Calibri" w:hAnsi="Calibri" w:cs="B Zar" w:hint="cs"/>
          <w:rtl/>
        </w:rPr>
        <w:t>كند تا اين امر و نهي را براي امت</w:t>
      </w:r>
      <w:r>
        <w:rPr>
          <w:rFonts w:ascii="Arial" w:hAnsi="Arial" w:cs="Arial"/>
        </w:rPr>
        <w:t>‎</w:t>
      </w:r>
      <w:r w:rsidRPr="005D1FD0">
        <w:rPr>
          <w:rFonts w:ascii="Calibri" w:hAnsi="Calibri" w:cs="B Zar" w:hint="cs"/>
          <w:rtl/>
        </w:rPr>
        <w:t>هايشان تشريع كنند.</w:t>
      </w:r>
      <w:r w:rsidRPr="005D1FD0">
        <w:rPr>
          <w:rFonts w:ascii="Calibri" w:hAnsi="Calibri" w:cs="B Zar"/>
          <w:vertAlign w:val="superscript"/>
          <w:rtl/>
        </w:rPr>
        <w:footnoteReference w:id="290"/>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szCs w:val="28"/>
        </w:rPr>
      </w:pPr>
      <w:r w:rsidRPr="00D23566">
        <w:rPr>
          <w:rFonts w:ascii="Calibri" w:hAnsi="Calibri" w:cs="B Zar" w:hint="cs"/>
          <w:szCs w:val="28"/>
          <w:rtl/>
        </w:rPr>
        <w:t>تحذير صريح در خطرات پيروي از هواي نفس و مقدم نمودن آن بر احكام خداوند متعال آمده است. همچنين صراحتاً بيان شده كه هيچ مرد و زن مؤمني حق ندارد كه در كنار حكم خدا و پيامبر</w:t>
      </w:r>
      <w:r w:rsidRPr="00D23566">
        <w:rPr>
          <w:rFonts w:ascii="Calibri" w:hAnsi="Calibri" w:cs="B Zar"/>
          <w:szCs w:val="28"/>
          <w:rtl/>
        </w:rPr>
        <w:sym w:font="AGA Arabesque" w:char="0072"/>
      </w:r>
      <w:r w:rsidRPr="00D23566">
        <w:rPr>
          <w:rFonts w:ascii="Calibri" w:hAnsi="Calibri" w:cs="B Zar" w:hint="cs"/>
          <w:szCs w:val="28"/>
          <w:rtl/>
        </w:rPr>
        <w:t xml:space="preserve"> اختياري از خود داشته باشد. چون هر آنچه كه خدا دستور داده، بايد از همان پيروي شود و هر آنچه كه پيامبر</w:t>
      </w:r>
      <w:r w:rsidRPr="00D23566">
        <w:rPr>
          <w:rFonts w:ascii="Calibri" w:hAnsi="Calibri" w:cs="B Zar"/>
          <w:szCs w:val="28"/>
          <w:rtl/>
        </w:rPr>
        <w:sym w:font="AGA Arabesque" w:char="0072"/>
      </w:r>
      <w:r w:rsidRPr="00D23566">
        <w:rPr>
          <w:rFonts w:ascii="Calibri" w:hAnsi="Calibri" w:cs="B Zar" w:hint="cs"/>
          <w:szCs w:val="28"/>
          <w:rtl/>
        </w:rPr>
        <w:t xml:space="preserve"> در نظر داشته همان حق است، و هر كس در چيزي با خدا و پيامبر</w:t>
      </w:r>
      <w:r w:rsidRPr="00D23566">
        <w:rPr>
          <w:rFonts w:ascii="Calibri" w:hAnsi="Calibri" w:cs="B Zar"/>
          <w:szCs w:val="28"/>
          <w:rtl/>
        </w:rPr>
        <w:sym w:font="AGA Arabesque" w:char="0072"/>
      </w:r>
      <w:r w:rsidRPr="00D23566">
        <w:rPr>
          <w:rFonts w:ascii="Calibri" w:hAnsi="Calibri" w:cs="B Zar" w:hint="cs"/>
          <w:szCs w:val="28"/>
          <w:rtl/>
        </w:rPr>
        <w:t xml:space="preserve"> مخالفت نمايد، قطعاً دچار گمراهي آشكاري گرديده است؛ چون خداوند مقصد اصلي است و پيامبر</w:t>
      </w:r>
      <w:r w:rsidRPr="00D23566">
        <w:rPr>
          <w:rFonts w:ascii="Calibri" w:hAnsi="Calibri" w:cs="B Zar"/>
          <w:szCs w:val="28"/>
          <w:rtl/>
        </w:rPr>
        <w:sym w:font="AGA Arabesque" w:char="0072"/>
      </w:r>
      <w:r w:rsidRPr="00D23566">
        <w:rPr>
          <w:rFonts w:ascii="Calibri" w:hAnsi="Calibri" w:cs="B Zar" w:hint="cs"/>
          <w:szCs w:val="28"/>
          <w:rtl/>
        </w:rPr>
        <w:t xml:space="preserve"> هدايت كننده است و انسان را به حق مي رساند. پس كسي كه مقصد را رها كند و سخن هدايت كننده را نشنود، قطعاً گمراه است.</w:t>
      </w:r>
      <w:r w:rsidRPr="00D23566">
        <w:rPr>
          <w:rFonts w:ascii="Calibri" w:hAnsi="Calibri" w:cs="B Zar"/>
          <w:szCs w:val="28"/>
          <w:vertAlign w:val="superscript"/>
          <w:rtl/>
        </w:rPr>
        <w:footnoteReference w:id="291"/>
      </w:r>
      <w:r w:rsidRPr="00D23566">
        <w:rPr>
          <w:rFonts w:ascii="Calibri" w:hAnsi="Calibri" w:cs="B Zar" w:hint="cs"/>
          <w:szCs w:val="28"/>
          <w:rtl/>
        </w:rPr>
        <w:t xml:space="preserve"> خداوند بلند مرتبه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23" w:hAnsi="QCF_P423" w:cs="QCF_P423"/>
          <w:color w:val="000000"/>
          <w:sz w:val="27"/>
          <w:szCs w:val="27"/>
          <w:rtl/>
        </w:rPr>
        <w:t>ﭑ</w:t>
      </w:r>
      <w:r>
        <w:rPr>
          <w:rFonts w:ascii="QCF_P423" w:hAnsi="QCF_P423" w:cs="QCF_P423"/>
          <w:color w:val="000000"/>
          <w:sz w:val="2"/>
          <w:szCs w:val="2"/>
          <w:rtl/>
        </w:rPr>
        <w:t xml:space="preserve"> </w:t>
      </w:r>
      <w:r>
        <w:rPr>
          <w:rFonts w:ascii="QCF_P423" w:hAnsi="QCF_P423" w:cs="QCF_P423"/>
          <w:color w:val="000000"/>
          <w:sz w:val="27"/>
          <w:szCs w:val="27"/>
          <w:rtl/>
        </w:rPr>
        <w:t>ﭒ</w:t>
      </w:r>
      <w:r>
        <w:rPr>
          <w:rFonts w:ascii="QCF_P423" w:hAnsi="QCF_P423" w:cs="QCF_P423"/>
          <w:color w:val="000000"/>
          <w:sz w:val="2"/>
          <w:szCs w:val="2"/>
          <w:rtl/>
        </w:rPr>
        <w:t xml:space="preserve">        </w:t>
      </w:r>
      <w:r>
        <w:rPr>
          <w:rFonts w:ascii="QCF_P423" w:hAnsi="QCF_P423" w:cs="QCF_P423"/>
          <w:color w:val="000000"/>
          <w:sz w:val="27"/>
          <w:szCs w:val="27"/>
          <w:rtl/>
        </w:rPr>
        <w:t>ﭓ</w:t>
      </w:r>
      <w:r>
        <w:rPr>
          <w:rFonts w:ascii="QCF_P423" w:hAnsi="QCF_P423" w:cs="QCF_P423"/>
          <w:color w:val="000000"/>
          <w:sz w:val="2"/>
          <w:szCs w:val="2"/>
          <w:rtl/>
        </w:rPr>
        <w:t xml:space="preserve"> </w:t>
      </w:r>
      <w:r>
        <w:rPr>
          <w:rFonts w:ascii="QCF_P423" w:hAnsi="QCF_P423" w:cs="QCF_P423"/>
          <w:color w:val="000000"/>
          <w:sz w:val="27"/>
          <w:szCs w:val="27"/>
          <w:rtl/>
        </w:rPr>
        <w:t>ﭔ</w:t>
      </w:r>
      <w:r>
        <w:rPr>
          <w:rFonts w:ascii="QCF_P423" w:hAnsi="QCF_P423" w:cs="QCF_P423"/>
          <w:color w:val="000000"/>
          <w:sz w:val="2"/>
          <w:szCs w:val="2"/>
          <w:rtl/>
        </w:rPr>
        <w:t xml:space="preserve">   </w:t>
      </w:r>
      <w:r>
        <w:rPr>
          <w:rFonts w:ascii="QCF_P423" w:hAnsi="QCF_P423" w:cs="QCF_P423"/>
          <w:color w:val="000000"/>
          <w:sz w:val="27"/>
          <w:szCs w:val="27"/>
          <w:rtl/>
        </w:rPr>
        <w:t>ﭕ</w:t>
      </w:r>
      <w:r>
        <w:rPr>
          <w:rFonts w:ascii="QCF_P423" w:hAnsi="QCF_P423" w:cs="QCF_P423"/>
          <w:color w:val="000000"/>
          <w:sz w:val="2"/>
          <w:szCs w:val="2"/>
          <w:rtl/>
        </w:rPr>
        <w:t xml:space="preserve"> </w:t>
      </w:r>
      <w:r>
        <w:rPr>
          <w:rFonts w:ascii="QCF_P423" w:hAnsi="QCF_P423" w:cs="QCF_P423"/>
          <w:color w:val="000000"/>
          <w:sz w:val="27"/>
          <w:szCs w:val="27"/>
          <w:rtl/>
        </w:rPr>
        <w:t>ﭖ</w:t>
      </w:r>
      <w:r>
        <w:rPr>
          <w:rFonts w:ascii="QCF_P423" w:hAnsi="QCF_P423" w:cs="QCF_P423"/>
          <w:color w:val="000000"/>
          <w:sz w:val="2"/>
          <w:szCs w:val="2"/>
          <w:rtl/>
        </w:rPr>
        <w:t xml:space="preserve"> </w:t>
      </w:r>
      <w:r>
        <w:rPr>
          <w:rFonts w:ascii="QCF_P423" w:hAnsi="QCF_P423" w:cs="QCF_P423"/>
          <w:color w:val="000000"/>
          <w:sz w:val="27"/>
          <w:szCs w:val="27"/>
          <w:rtl/>
        </w:rPr>
        <w:t>ﭗ</w:t>
      </w:r>
      <w:r>
        <w:rPr>
          <w:rFonts w:ascii="QCF_P423" w:hAnsi="QCF_P423" w:cs="QCF_P423"/>
          <w:color w:val="000000"/>
          <w:sz w:val="2"/>
          <w:szCs w:val="2"/>
          <w:rtl/>
        </w:rPr>
        <w:t xml:space="preserve"> </w:t>
      </w:r>
      <w:r>
        <w:rPr>
          <w:rFonts w:ascii="QCF_P423" w:hAnsi="QCF_P423" w:cs="QCF_P423"/>
          <w:color w:val="000000"/>
          <w:sz w:val="27"/>
          <w:szCs w:val="27"/>
          <w:rtl/>
        </w:rPr>
        <w:t>ﭘ</w:t>
      </w:r>
      <w:r>
        <w:rPr>
          <w:rFonts w:ascii="QCF_P423" w:hAnsi="QCF_P423" w:cs="QCF_P423"/>
          <w:color w:val="000000"/>
          <w:sz w:val="2"/>
          <w:szCs w:val="2"/>
          <w:rtl/>
        </w:rPr>
        <w:t xml:space="preserve"> </w:t>
      </w:r>
      <w:r>
        <w:rPr>
          <w:rFonts w:ascii="QCF_P423" w:hAnsi="QCF_P423" w:cs="QCF_P423"/>
          <w:color w:val="000000"/>
          <w:sz w:val="27"/>
          <w:szCs w:val="27"/>
          <w:rtl/>
        </w:rPr>
        <w:t>ﭙ</w:t>
      </w:r>
      <w:r>
        <w:rPr>
          <w:rFonts w:ascii="QCF_P423" w:hAnsi="QCF_P423" w:cs="QCF_P423"/>
          <w:color w:val="000000"/>
          <w:sz w:val="2"/>
          <w:szCs w:val="2"/>
          <w:rtl/>
        </w:rPr>
        <w:t xml:space="preserve"> </w:t>
      </w:r>
      <w:r>
        <w:rPr>
          <w:rFonts w:ascii="QCF_P423" w:hAnsi="QCF_P423" w:cs="QCF_P423"/>
          <w:color w:val="000000"/>
          <w:sz w:val="27"/>
          <w:szCs w:val="27"/>
          <w:rtl/>
        </w:rPr>
        <w:t>ﭚ</w:t>
      </w:r>
      <w:r>
        <w:rPr>
          <w:rFonts w:ascii="QCF_P423" w:hAnsi="QCF_P423" w:cs="QCF_P423"/>
          <w:color w:val="000000"/>
          <w:sz w:val="2"/>
          <w:szCs w:val="2"/>
          <w:rtl/>
        </w:rPr>
        <w:t xml:space="preserve"> </w:t>
      </w:r>
      <w:r>
        <w:rPr>
          <w:rFonts w:ascii="QCF_P423" w:hAnsi="QCF_P423" w:cs="QCF_P423"/>
          <w:color w:val="000000"/>
          <w:sz w:val="27"/>
          <w:szCs w:val="27"/>
          <w:rtl/>
        </w:rPr>
        <w:t>ﭛ</w:t>
      </w:r>
      <w:r>
        <w:rPr>
          <w:rFonts w:ascii="QCF_P423" w:hAnsi="QCF_P423" w:cs="QCF_P423"/>
          <w:color w:val="000000"/>
          <w:sz w:val="2"/>
          <w:szCs w:val="2"/>
          <w:rtl/>
        </w:rPr>
        <w:t xml:space="preserve"> </w:t>
      </w:r>
      <w:r>
        <w:rPr>
          <w:rFonts w:ascii="QCF_P423" w:hAnsi="QCF_P423" w:cs="QCF_P423"/>
          <w:color w:val="000000"/>
          <w:sz w:val="27"/>
          <w:szCs w:val="27"/>
          <w:rtl/>
        </w:rPr>
        <w:t>ﭜ</w:t>
      </w:r>
      <w:r>
        <w:rPr>
          <w:rFonts w:ascii="QCF_P423" w:hAnsi="QCF_P423" w:cs="QCF_P423"/>
          <w:color w:val="000000"/>
          <w:sz w:val="2"/>
          <w:szCs w:val="2"/>
          <w:rtl/>
        </w:rPr>
        <w:t xml:space="preserve">  </w:t>
      </w:r>
      <w:r>
        <w:rPr>
          <w:rFonts w:ascii="QCF_P423" w:hAnsi="QCF_P423" w:cs="QCF_P423"/>
          <w:color w:val="000000"/>
          <w:sz w:val="27"/>
          <w:szCs w:val="27"/>
          <w:rtl/>
        </w:rPr>
        <w:t>ﭝ</w:t>
      </w:r>
      <w:r>
        <w:rPr>
          <w:rFonts w:ascii="QCF_P423" w:hAnsi="QCF_P423" w:cs="QCF_P423"/>
          <w:color w:val="000000"/>
          <w:sz w:val="2"/>
          <w:szCs w:val="2"/>
          <w:rtl/>
        </w:rPr>
        <w:t xml:space="preserve"> </w:t>
      </w:r>
      <w:r>
        <w:rPr>
          <w:rFonts w:ascii="QCF_P423" w:hAnsi="QCF_P423" w:cs="QCF_P423"/>
          <w:color w:val="000000"/>
          <w:sz w:val="27"/>
          <w:szCs w:val="27"/>
          <w:rtl/>
        </w:rPr>
        <w:t>ﭞ</w:t>
      </w:r>
      <w:r>
        <w:rPr>
          <w:rFonts w:ascii="QCF_P423" w:hAnsi="QCF_P423" w:cs="QCF_P423"/>
          <w:color w:val="000000"/>
          <w:sz w:val="2"/>
          <w:szCs w:val="2"/>
          <w:rtl/>
        </w:rPr>
        <w:t xml:space="preserve"> </w:t>
      </w:r>
      <w:r>
        <w:rPr>
          <w:rFonts w:ascii="QCF_P423" w:hAnsi="QCF_P423" w:cs="QCF_P423"/>
          <w:color w:val="000000"/>
          <w:sz w:val="27"/>
          <w:szCs w:val="27"/>
          <w:rtl/>
        </w:rPr>
        <w:t>ﭟ</w:t>
      </w:r>
      <w:r>
        <w:rPr>
          <w:rFonts w:ascii="QCF_P423" w:hAnsi="QCF_P423" w:cs="QCF_P423"/>
          <w:color w:val="000000"/>
          <w:sz w:val="2"/>
          <w:szCs w:val="2"/>
          <w:rtl/>
        </w:rPr>
        <w:t xml:space="preserve"> </w:t>
      </w:r>
      <w:r>
        <w:rPr>
          <w:rFonts w:ascii="QCF_P423" w:hAnsi="QCF_P423" w:cs="QCF_P423"/>
          <w:color w:val="000000"/>
          <w:sz w:val="27"/>
          <w:szCs w:val="27"/>
          <w:rtl/>
        </w:rPr>
        <w:t>ﭠﭡ</w:t>
      </w:r>
      <w:r>
        <w:rPr>
          <w:rFonts w:ascii="QCF_P423" w:hAnsi="QCF_P423" w:cs="QCF_P423"/>
          <w:color w:val="000000"/>
          <w:sz w:val="2"/>
          <w:szCs w:val="2"/>
          <w:rtl/>
        </w:rPr>
        <w:t xml:space="preserve"> </w:t>
      </w:r>
      <w:r>
        <w:rPr>
          <w:rFonts w:ascii="QCF_P423" w:hAnsi="QCF_P423" w:cs="QCF_P423"/>
          <w:color w:val="000000"/>
          <w:sz w:val="27"/>
          <w:szCs w:val="27"/>
          <w:rtl/>
        </w:rPr>
        <w:t>ﭢ</w:t>
      </w:r>
      <w:r>
        <w:rPr>
          <w:rFonts w:ascii="QCF_P423" w:hAnsi="QCF_P423" w:cs="QCF_P423"/>
          <w:color w:val="000000"/>
          <w:sz w:val="2"/>
          <w:szCs w:val="2"/>
          <w:rtl/>
        </w:rPr>
        <w:t xml:space="preserve"> </w:t>
      </w:r>
      <w:r>
        <w:rPr>
          <w:rFonts w:ascii="QCF_P423" w:hAnsi="QCF_P423" w:cs="QCF_P423"/>
          <w:color w:val="000000"/>
          <w:sz w:val="27"/>
          <w:szCs w:val="27"/>
          <w:rtl/>
        </w:rPr>
        <w:t>ﭣ</w:t>
      </w:r>
      <w:r>
        <w:rPr>
          <w:rFonts w:ascii="QCF_P423" w:hAnsi="QCF_P423" w:cs="QCF_P423"/>
          <w:color w:val="000000"/>
          <w:sz w:val="2"/>
          <w:szCs w:val="2"/>
          <w:rtl/>
        </w:rPr>
        <w:t xml:space="preserve"> </w:t>
      </w:r>
      <w:r>
        <w:rPr>
          <w:rFonts w:ascii="QCF_P423" w:hAnsi="QCF_P423" w:cs="QCF_P423"/>
          <w:color w:val="000000"/>
          <w:sz w:val="27"/>
          <w:szCs w:val="27"/>
          <w:rtl/>
        </w:rPr>
        <w:t>ﭤ</w:t>
      </w:r>
      <w:r>
        <w:rPr>
          <w:rFonts w:ascii="QCF_P423" w:hAnsi="QCF_P423" w:cs="QCF_P423"/>
          <w:color w:val="000000"/>
          <w:sz w:val="2"/>
          <w:szCs w:val="2"/>
          <w:rtl/>
        </w:rPr>
        <w:t xml:space="preserve"> </w:t>
      </w:r>
      <w:r>
        <w:rPr>
          <w:rFonts w:ascii="QCF_P423" w:hAnsi="QCF_P423" w:cs="QCF_P423"/>
          <w:color w:val="000000"/>
          <w:sz w:val="27"/>
          <w:szCs w:val="27"/>
          <w:rtl/>
        </w:rPr>
        <w:t>ﭥ</w:t>
      </w:r>
      <w:r>
        <w:rPr>
          <w:rFonts w:ascii="QCF_P423" w:hAnsi="QCF_P423" w:cs="QCF_P423"/>
          <w:color w:val="000000"/>
          <w:sz w:val="2"/>
          <w:szCs w:val="2"/>
          <w:rtl/>
        </w:rPr>
        <w:t xml:space="preserve"> </w:t>
      </w:r>
      <w:r>
        <w:rPr>
          <w:rFonts w:ascii="QCF_P423" w:hAnsi="QCF_P423" w:cs="QCF_P423"/>
          <w:color w:val="000000"/>
          <w:sz w:val="27"/>
          <w:szCs w:val="27"/>
          <w:rtl/>
        </w:rPr>
        <w:t>ﭦ</w:t>
      </w:r>
      <w:r>
        <w:rPr>
          <w:rFonts w:ascii="QCF_P423" w:hAnsi="QCF_P423" w:cs="QCF_P423"/>
          <w:color w:val="000000"/>
          <w:sz w:val="2"/>
          <w:szCs w:val="2"/>
          <w:rtl/>
        </w:rPr>
        <w:t xml:space="preserve">   </w:t>
      </w:r>
      <w:r>
        <w:rPr>
          <w:rFonts w:ascii="QCF_P423" w:hAnsi="QCF_P423" w:cs="QCF_P423"/>
          <w:color w:val="000000"/>
          <w:sz w:val="27"/>
          <w:szCs w:val="27"/>
          <w:rtl/>
        </w:rPr>
        <w:t>ﭧ</w:t>
      </w:r>
      <w:r>
        <w:rPr>
          <w:rFonts w:ascii="QCF_P423" w:hAnsi="QCF_P423" w:cs="QCF_P423"/>
          <w:color w:val="000000"/>
          <w:sz w:val="2"/>
          <w:szCs w:val="2"/>
          <w:rtl/>
        </w:rPr>
        <w:t xml:space="preserve"> </w:t>
      </w:r>
      <w:r>
        <w:rPr>
          <w:rFonts w:ascii="QCF_P423" w:hAnsi="QCF_P423" w:cs="QCF_P423"/>
          <w:color w:val="000000"/>
          <w:sz w:val="27"/>
          <w:szCs w:val="27"/>
          <w:rtl/>
        </w:rPr>
        <w:t>ﭨ</w:t>
      </w:r>
      <w:r>
        <w:rPr>
          <w:rFonts w:ascii="QCF_P423" w:hAnsi="QCF_P423" w:cs="QCF_P423"/>
          <w:color w:val="000000"/>
          <w:sz w:val="2"/>
          <w:szCs w:val="2"/>
          <w:rtl/>
        </w:rPr>
        <w:t xml:space="preserve">    </w:t>
      </w:r>
      <w:r>
        <w:rPr>
          <w:rFonts w:ascii="QCF_P423" w:hAnsi="QCF_P423" w:cs="QCF_P423"/>
          <w:color w:val="000000"/>
          <w:sz w:val="27"/>
          <w:szCs w:val="27"/>
          <w:rtl/>
        </w:rPr>
        <w:t>ﭩ</w:t>
      </w:r>
      <w:r>
        <w:rPr>
          <w:rFonts w:ascii="QCF_P423" w:hAnsi="QCF_P423" w:cs="QCF_P423"/>
          <w:color w:val="000000"/>
          <w:sz w:val="2"/>
          <w:szCs w:val="2"/>
          <w:rtl/>
        </w:rPr>
        <w:t xml:space="preserve"> </w:t>
      </w:r>
      <w:r>
        <w:rPr>
          <w:rFonts w:ascii="QCF_P423" w:hAnsi="QCF_P423" w:cs="QCF_P423"/>
          <w:color w:val="000000"/>
          <w:sz w:val="27"/>
          <w:szCs w:val="27"/>
          <w:rtl/>
        </w:rPr>
        <w:t>ﭪ</w:t>
      </w:r>
      <w:r>
        <w:rPr>
          <w:rFonts w:ascii="QCF_P423" w:hAnsi="QCF_P423" w:cs="QCF_P42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E0605" w:rsidRPr="00D23566">
        <w:rPr>
          <w:rFonts w:ascii="Calibri" w:hAnsi="Calibri" w:cs="B Zar" w:hint="cs"/>
          <w:szCs w:val="28"/>
          <w:rtl/>
        </w:rPr>
        <w:t>(</w:t>
      </w:r>
      <w:r w:rsidRPr="005D1FD0">
        <w:rPr>
          <w:rFonts w:ascii="2  Badr" w:hAnsi="Arial" w:cs="B Zar" w:hint="cs"/>
          <w:color w:val="000000"/>
          <w:sz w:val="27"/>
          <w:szCs w:val="27"/>
          <w:rtl/>
        </w:rPr>
        <w:t>الأحزاب: ٣٦</w:t>
      </w:r>
      <w:r>
        <w:rPr>
          <w:rFonts w:ascii="Arial" w:hAnsi="Arial" w:cs="Arial"/>
          <w:color w:val="000000"/>
          <w:sz w:val="2"/>
          <w:szCs w:val="2"/>
        </w:rPr>
        <w:t xml:space="preserve"> </w:t>
      </w:r>
      <w:r w:rsidR="00BD4FDA" w:rsidRPr="00D23566">
        <w:rPr>
          <w:rFonts w:ascii="Calibri" w:hAnsi="Calibri" w:cs="B Zar" w:hint="cs"/>
          <w:szCs w:val="28"/>
          <w:rtl/>
        </w:rPr>
        <w:t xml:space="preserve">) </w:t>
      </w:r>
      <w:r w:rsidR="0044053E" w:rsidRPr="00D23566">
        <w:rPr>
          <w:rFonts w:ascii="Calibri" w:hAnsi="Calibri" w:cs="B Zar" w:hint="cs"/>
          <w:szCs w:val="28"/>
          <w:rtl/>
        </w:rPr>
        <w:t>«‏</w:t>
      </w:r>
      <w:r w:rsidRPr="00D23566">
        <w:rPr>
          <w:rFonts w:ascii="Calibri" w:hAnsi="Calibri" w:cs="B Zar" w:hint="cs"/>
          <w:szCs w:val="28"/>
          <w:rtl/>
        </w:rPr>
        <w:t>هيچ مرد و زن مؤمني، در كاري كه خدا و پيغمبرش داوري كرده باشند (و آن را مقرّر نموده باشند) اختياري از خود در آن ندارند (و اراده ايشان بايد تابع اراده خدا و رسول باشد). هر كس هم از دستور خدا و پيغمبرش سرپيچي كند، گرفتا</w:t>
      </w:r>
      <w:r w:rsidR="00547A26" w:rsidRPr="00D23566">
        <w:rPr>
          <w:rFonts w:ascii="Calibri" w:hAnsi="Calibri" w:cs="B Zar" w:hint="cs"/>
          <w:szCs w:val="28"/>
          <w:rtl/>
        </w:rPr>
        <w:t>ر گمراهي كاملاً آشكاري مي‌گردد.</w:t>
      </w:r>
      <w:r w:rsidRPr="00D23566">
        <w:rPr>
          <w:rFonts w:ascii="Calibri" w:hAnsi="Calibri" w:cs="B Zar" w:hint="cs"/>
          <w:szCs w:val="28"/>
          <w:rtl/>
        </w:rPr>
        <w:t xml:space="preserve">‏» </w:t>
      </w:r>
    </w:p>
    <w:p w:rsidR="005A6AC8" w:rsidRDefault="005A6AC8" w:rsidP="00317036">
      <w:pPr>
        <w:pStyle w:val="af0"/>
      </w:pPr>
      <w:bookmarkStart w:id="310" w:name="_Toc246700130"/>
      <w:bookmarkStart w:id="311" w:name="_Toc254369561"/>
      <w:r>
        <w:rPr>
          <w:rFonts w:hint="cs"/>
          <w:rtl/>
        </w:rPr>
        <w:t>3-</w:t>
      </w:r>
      <w:r w:rsidR="00547A26">
        <w:rPr>
          <w:rFonts w:hint="cs"/>
          <w:rtl/>
        </w:rPr>
        <w:t xml:space="preserve"> </w:t>
      </w:r>
      <w:r>
        <w:rPr>
          <w:rFonts w:hint="cs"/>
          <w:rtl/>
        </w:rPr>
        <w:t>دچار شدن به نفاق</w:t>
      </w:r>
      <w:bookmarkEnd w:id="310"/>
      <w:bookmarkEnd w:id="311"/>
    </w:p>
    <w:p w:rsidR="005A6AC8" w:rsidRPr="005D1FD0" w:rsidRDefault="005A6AC8" w:rsidP="00317036">
      <w:pPr>
        <w:contextualSpacing/>
        <w:rPr>
          <w:rFonts w:ascii="Calibri" w:hAnsi="Calibri" w:cs="B Zar" w:hint="cs"/>
          <w:rtl/>
        </w:rPr>
      </w:pPr>
      <w:r w:rsidRPr="005D1FD0">
        <w:rPr>
          <w:rFonts w:ascii="Calibri" w:hAnsi="Calibri" w:cs="B Zar" w:hint="cs"/>
          <w:rtl/>
        </w:rPr>
        <w:t>خداوند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88" w:hAnsi="QCF_P088" w:cs="QCF_P088"/>
          <w:color w:val="000000"/>
          <w:sz w:val="27"/>
          <w:szCs w:val="27"/>
          <w:rtl/>
        </w:rPr>
        <w:t>ﭰ</w:t>
      </w:r>
      <w:r>
        <w:rPr>
          <w:rFonts w:ascii="QCF_P088" w:hAnsi="QCF_P088" w:cs="QCF_P088"/>
          <w:color w:val="000000"/>
          <w:sz w:val="2"/>
          <w:szCs w:val="2"/>
          <w:rtl/>
        </w:rPr>
        <w:t xml:space="preserve"> </w:t>
      </w:r>
      <w:r>
        <w:rPr>
          <w:rFonts w:ascii="QCF_P088" w:hAnsi="QCF_P088" w:cs="QCF_P088"/>
          <w:color w:val="000000"/>
          <w:sz w:val="27"/>
          <w:szCs w:val="27"/>
          <w:rtl/>
        </w:rPr>
        <w:t>ﭱ</w:t>
      </w:r>
      <w:r>
        <w:rPr>
          <w:rFonts w:ascii="QCF_P088" w:hAnsi="QCF_P088" w:cs="QCF_P088"/>
          <w:color w:val="000000"/>
          <w:sz w:val="2"/>
          <w:szCs w:val="2"/>
          <w:rtl/>
        </w:rPr>
        <w:t xml:space="preserve">    </w:t>
      </w:r>
      <w:r>
        <w:rPr>
          <w:rFonts w:ascii="QCF_P088" w:hAnsi="QCF_P088" w:cs="QCF_P088"/>
          <w:color w:val="000000"/>
          <w:sz w:val="27"/>
          <w:szCs w:val="27"/>
          <w:rtl/>
        </w:rPr>
        <w:t>ﭲ</w:t>
      </w:r>
      <w:r>
        <w:rPr>
          <w:rFonts w:ascii="QCF_P088" w:hAnsi="QCF_P088" w:cs="QCF_P088"/>
          <w:color w:val="000000"/>
          <w:sz w:val="2"/>
          <w:szCs w:val="2"/>
          <w:rtl/>
        </w:rPr>
        <w:t xml:space="preserve"> </w:t>
      </w:r>
      <w:r>
        <w:rPr>
          <w:rFonts w:ascii="QCF_P088" w:hAnsi="QCF_P088" w:cs="QCF_P088"/>
          <w:color w:val="000000"/>
          <w:sz w:val="27"/>
          <w:szCs w:val="27"/>
          <w:rtl/>
        </w:rPr>
        <w:t>ﭳ</w:t>
      </w:r>
      <w:r>
        <w:rPr>
          <w:rFonts w:ascii="QCF_P088" w:hAnsi="QCF_P088" w:cs="QCF_P088"/>
          <w:color w:val="000000"/>
          <w:sz w:val="2"/>
          <w:szCs w:val="2"/>
          <w:rtl/>
        </w:rPr>
        <w:t xml:space="preserve"> </w:t>
      </w:r>
      <w:r>
        <w:rPr>
          <w:rFonts w:ascii="QCF_P088" w:hAnsi="QCF_P088" w:cs="QCF_P088"/>
          <w:color w:val="000000"/>
          <w:sz w:val="27"/>
          <w:szCs w:val="27"/>
          <w:rtl/>
        </w:rPr>
        <w:t>ﭴ</w:t>
      </w:r>
      <w:r>
        <w:rPr>
          <w:rFonts w:ascii="QCF_P088" w:hAnsi="QCF_P088" w:cs="QCF_P088"/>
          <w:color w:val="000000"/>
          <w:sz w:val="2"/>
          <w:szCs w:val="2"/>
          <w:rtl/>
        </w:rPr>
        <w:t xml:space="preserve"> </w:t>
      </w:r>
      <w:r>
        <w:rPr>
          <w:rFonts w:ascii="QCF_P088" w:hAnsi="QCF_P088" w:cs="QCF_P088"/>
          <w:color w:val="000000"/>
          <w:sz w:val="27"/>
          <w:szCs w:val="27"/>
          <w:rtl/>
        </w:rPr>
        <w:t>ﭵ</w:t>
      </w:r>
      <w:r>
        <w:rPr>
          <w:rFonts w:ascii="QCF_P088" w:hAnsi="QCF_P088" w:cs="QCF_P088"/>
          <w:color w:val="000000"/>
          <w:sz w:val="2"/>
          <w:szCs w:val="2"/>
          <w:rtl/>
        </w:rPr>
        <w:t xml:space="preserve"> </w:t>
      </w:r>
      <w:r>
        <w:rPr>
          <w:rFonts w:ascii="QCF_P088" w:hAnsi="QCF_P088" w:cs="QCF_P088"/>
          <w:color w:val="000000"/>
          <w:sz w:val="27"/>
          <w:szCs w:val="27"/>
          <w:rtl/>
        </w:rPr>
        <w:t>ﭶ</w:t>
      </w:r>
      <w:r>
        <w:rPr>
          <w:rFonts w:ascii="QCF_P088" w:hAnsi="QCF_P088" w:cs="QCF_P088"/>
          <w:color w:val="000000"/>
          <w:sz w:val="2"/>
          <w:szCs w:val="2"/>
          <w:rtl/>
        </w:rPr>
        <w:t xml:space="preserve">  </w:t>
      </w:r>
      <w:r>
        <w:rPr>
          <w:rFonts w:ascii="QCF_P088" w:hAnsi="QCF_P088" w:cs="QCF_P088"/>
          <w:color w:val="000000"/>
          <w:sz w:val="27"/>
          <w:szCs w:val="27"/>
          <w:rtl/>
        </w:rPr>
        <w:t>ﭷ</w:t>
      </w:r>
      <w:r>
        <w:rPr>
          <w:rFonts w:ascii="QCF_P088" w:hAnsi="QCF_P088" w:cs="QCF_P088"/>
          <w:color w:val="000000"/>
          <w:sz w:val="2"/>
          <w:szCs w:val="2"/>
          <w:rtl/>
        </w:rPr>
        <w:t xml:space="preserve"> </w:t>
      </w:r>
      <w:r>
        <w:rPr>
          <w:rFonts w:ascii="QCF_P088" w:hAnsi="QCF_P088" w:cs="QCF_P088"/>
          <w:color w:val="000000"/>
          <w:sz w:val="27"/>
          <w:szCs w:val="27"/>
          <w:rtl/>
        </w:rPr>
        <w:t>ﭸ</w:t>
      </w:r>
      <w:r>
        <w:rPr>
          <w:rFonts w:ascii="QCF_P088" w:hAnsi="QCF_P088" w:cs="QCF_P088"/>
          <w:color w:val="000000"/>
          <w:sz w:val="2"/>
          <w:szCs w:val="2"/>
          <w:rtl/>
        </w:rPr>
        <w:t xml:space="preserve"> </w:t>
      </w:r>
      <w:r>
        <w:rPr>
          <w:rFonts w:ascii="QCF_P088" w:hAnsi="QCF_P088" w:cs="QCF_P088"/>
          <w:color w:val="000000"/>
          <w:sz w:val="27"/>
          <w:szCs w:val="27"/>
          <w:rtl/>
        </w:rPr>
        <w:t>ﭹ</w:t>
      </w:r>
      <w:r>
        <w:rPr>
          <w:rFonts w:ascii="QCF_P088" w:hAnsi="QCF_P088" w:cs="QCF_P088"/>
          <w:color w:val="000000"/>
          <w:sz w:val="2"/>
          <w:szCs w:val="2"/>
          <w:rtl/>
        </w:rPr>
        <w:t xml:space="preserve"> </w:t>
      </w:r>
      <w:r>
        <w:rPr>
          <w:rFonts w:ascii="QCF_P088" w:hAnsi="QCF_P088" w:cs="QCF_P088"/>
          <w:color w:val="000000"/>
          <w:sz w:val="27"/>
          <w:szCs w:val="27"/>
          <w:rtl/>
        </w:rPr>
        <w:t>ﭺ</w:t>
      </w:r>
      <w:r>
        <w:rPr>
          <w:rFonts w:ascii="QCF_P088" w:hAnsi="QCF_P088" w:cs="QCF_P088"/>
          <w:color w:val="000000"/>
          <w:sz w:val="2"/>
          <w:szCs w:val="2"/>
          <w:rtl/>
        </w:rPr>
        <w:t xml:space="preserve"> </w:t>
      </w:r>
      <w:r>
        <w:rPr>
          <w:rFonts w:ascii="QCF_P088" w:hAnsi="QCF_P088" w:cs="QCF_P088"/>
          <w:color w:val="000000"/>
          <w:sz w:val="27"/>
          <w:szCs w:val="27"/>
          <w:rtl/>
        </w:rPr>
        <w:t>ﭻ</w:t>
      </w:r>
      <w:r>
        <w:rPr>
          <w:rFonts w:ascii="QCF_P088" w:hAnsi="QCF_P088" w:cs="QCF_P088"/>
          <w:color w:val="000000"/>
          <w:sz w:val="2"/>
          <w:szCs w:val="2"/>
          <w:rtl/>
        </w:rPr>
        <w:t xml:space="preserve"> </w:t>
      </w:r>
      <w:r>
        <w:rPr>
          <w:rFonts w:ascii="QCF_P088" w:hAnsi="QCF_P088" w:cs="QCF_P088"/>
          <w:color w:val="000000"/>
          <w:sz w:val="27"/>
          <w:szCs w:val="27"/>
          <w:rtl/>
        </w:rPr>
        <w:t>ﭼ</w:t>
      </w:r>
      <w:r>
        <w:rPr>
          <w:rFonts w:ascii="QCF_P088" w:hAnsi="QCF_P088" w:cs="QCF_P088"/>
          <w:color w:val="000000"/>
          <w:sz w:val="2"/>
          <w:szCs w:val="2"/>
          <w:rtl/>
        </w:rPr>
        <w:t xml:space="preserve"> </w:t>
      </w:r>
      <w:r>
        <w:rPr>
          <w:rFonts w:ascii="QCF_P088" w:hAnsi="QCF_P088" w:cs="QCF_P088"/>
          <w:color w:val="000000"/>
          <w:sz w:val="27"/>
          <w:szCs w:val="27"/>
          <w:rtl/>
        </w:rPr>
        <w:t>ﭽ</w:t>
      </w:r>
      <w:r>
        <w:rPr>
          <w:rFonts w:ascii="QCF_P088" w:hAnsi="QCF_P088" w:cs="QCF_P088"/>
          <w:color w:val="000000"/>
          <w:sz w:val="2"/>
          <w:szCs w:val="2"/>
          <w:rtl/>
        </w:rPr>
        <w:t xml:space="preserve">  </w:t>
      </w:r>
      <w:r>
        <w:rPr>
          <w:rFonts w:ascii="QCF_P088" w:hAnsi="QCF_P088" w:cs="QCF_P088"/>
          <w:color w:val="000000"/>
          <w:sz w:val="27"/>
          <w:szCs w:val="27"/>
          <w:rtl/>
        </w:rPr>
        <w:t>ﭾ</w:t>
      </w:r>
      <w:r>
        <w:rPr>
          <w:rFonts w:ascii="QCF_P088" w:hAnsi="QCF_P088" w:cs="QCF_P088"/>
          <w:color w:val="000000"/>
          <w:sz w:val="2"/>
          <w:szCs w:val="2"/>
          <w:rtl/>
        </w:rPr>
        <w:t xml:space="preserve"> </w:t>
      </w:r>
      <w:r>
        <w:rPr>
          <w:rFonts w:ascii="QCF_P088" w:hAnsi="QCF_P088" w:cs="QCF_P088"/>
          <w:color w:val="000000"/>
          <w:sz w:val="27"/>
          <w:szCs w:val="27"/>
          <w:rtl/>
        </w:rPr>
        <w:t>ﭿ</w:t>
      </w:r>
      <w:r>
        <w:rPr>
          <w:rFonts w:ascii="QCF_P088" w:hAnsi="QCF_P088" w:cs="QCF_P088"/>
          <w:color w:val="000000"/>
          <w:sz w:val="2"/>
          <w:szCs w:val="2"/>
          <w:rtl/>
        </w:rPr>
        <w:t xml:space="preserve"> </w:t>
      </w:r>
      <w:r>
        <w:rPr>
          <w:rFonts w:ascii="QCF_P088" w:hAnsi="QCF_P088" w:cs="QCF_P088"/>
          <w:color w:val="000000"/>
          <w:sz w:val="27"/>
          <w:szCs w:val="27"/>
          <w:rtl/>
        </w:rPr>
        <w:t>ﮀ</w:t>
      </w:r>
      <w:r>
        <w:rPr>
          <w:rFonts w:ascii="QCF_P088" w:hAnsi="QCF_P088" w:cs="QCF_P088"/>
          <w:color w:val="000000"/>
          <w:sz w:val="2"/>
          <w:szCs w:val="2"/>
          <w:rtl/>
        </w:rPr>
        <w:t xml:space="preserve"> </w:t>
      </w:r>
      <w:r>
        <w:rPr>
          <w:rFonts w:ascii="QCF_P088" w:hAnsi="QCF_P088" w:cs="QCF_P088"/>
          <w:color w:val="000000"/>
          <w:sz w:val="27"/>
          <w:szCs w:val="27"/>
          <w:rtl/>
        </w:rPr>
        <w:t>ﮁ</w:t>
      </w:r>
      <w:r>
        <w:rPr>
          <w:rFonts w:ascii="QCF_P088" w:hAnsi="QCF_P088" w:cs="QCF_P088"/>
          <w:color w:val="000000"/>
          <w:sz w:val="2"/>
          <w:szCs w:val="2"/>
          <w:rtl/>
        </w:rPr>
        <w:t xml:space="preserve">     </w:t>
      </w:r>
      <w:r>
        <w:rPr>
          <w:rFonts w:ascii="QCF_P088" w:hAnsi="QCF_P088" w:cs="QCF_P088"/>
          <w:color w:val="000000"/>
          <w:sz w:val="27"/>
          <w:szCs w:val="27"/>
          <w:rtl/>
        </w:rPr>
        <w:t>ﮂ</w:t>
      </w:r>
      <w:r>
        <w:rPr>
          <w:rFonts w:ascii="QCF_P088" w:hAnsi="QCF_P088" w:cs="QCF_P088"/>
          <w:color w:val="000000"/>
          <w:sz w:val="2"/>
          <w:szCs w:val="2"/>
          <w:rtl/>
        </w:rPr>
        <w:t xml:space="preserve"> </w:t>
      </w:r>
      <w:r>
        <w:rPr>
          <w:rFonts w:ascii="QCF_P088" w:hAnsi="QCF_P088" w:cs="QCF_P088"/>
          <w:color w:val="000000"/>
          <w:sz w:val="27"/>
          <w:szCs w:val="27"/>
          <w:rtl/>
        </w:rPr>
        <w:t>ﮃ</w:t>
      </w:r>
      <w:r>
        <w:rPr>
          <w:rFonts w:ascii="QCF_P088" w:hAnsi="QCF_P088" w:cs="QCF_P088"/>
          <w:color w:val="000000"/>
          <w:sz w:val="2"/>
          <w:szCs w:val="2"/>
          <w:rtl/>
        </w:rPr>
        <w:t xml:space="preserve"> </w:t>
      </w:r>
      <w:r>
        <w:rPr>
          <w:rFonts w:ascii="QCF_P088" w:hAnsi="QCF_P088" w:cs="QCF_P088"/>
          <w:color w:val="000000"/>
          <w:sz w:val="27"/>
          <w:szCs w:val="27"/>
          <w:rtl/>
        </w:rPr>
        <w:t>ﮄ</w:t>
      </w:r>
      <w:r>
        <w:rPr>
          <w:rFonts w:ascii="QCF_P088" w:hAnsi="QCF_P088" w:cs="QCF_P088"/>
          <w:color w:val="000000"/>
          <w:sz w:val="2"/>
          <w:szCs w:val="2"/>
          <w:rtl/>
        </w:rPr>
        <w:t xml:space="preserve">    </w:t>
      </w:r>
      <w:r>
        <w:rPr>
          <w:rFonts w:ascii="QCF_P088" w:hAnsi="QCF_P088" w:cs="QCF_P088"/>
          <w:color w:val="000000"/>
          <w:sz w:val="27"/>
          <w:szCs w:val="27"/>
          <w:rtl/>
        </w:rPr>
        <w:t>ﮅ</w:t>
      </w:r>
      <w:r>
        <w:rPr>
          <w:rFonts w:ascii="QCF_P088" w:hAnsi="QCF_P088" w:cs="QCF_P088"/>
          <w:color w:val="000000"/>
          <w:sz w:val="2"/>
          <w:szCs w:val="2"/>
          <w:rtl/>
        </w:rPr>
        <w:t xml:space="preserve"> </w:t>
      </w:r>
      <w:r>
        <w:rPr>
          <w:rFonts w:ascii="QCF_P088" w:hAnsi="QCF_P088" w:cs="QCF_P088"/>
          <w:color w:val="000000"/>
          <w:sz w:val="27"/>
          <w:szCs w:val="27"/>
          <w:rtl/>
        </w:rPr>
        <w:t>ﮆ</w:t>
      </w:r>
      <w:r>
        <w:rPr>
          <w:rFonts w:ascii="QCF_P088" w:hAnsi="QCF_P088" w:cs="QCF_P088"/>
          <w:color w:val="000000"/>
          <w:sz w:val="2"/>
          <w:szCs w:val="2"/>
          <w:rtl/>
        </w:rPr>
        <w:t xml:space="preserve"> </w:t>
      </w:r>
      <w:r>
        <w:rPr>
          <w:rFonts w:ascii="QCF_P088" w:hAnsi="QCF_P088" w:cs="QCF_P088"/>
          <w:color w:val="000000"/>
          <w:sz w:val="27"/>
          <w:szCs w:val="27"/>
          <w:rtl/>
        </w:rPr>
        <w:t>ﮇ</w:t>
      </w:r>
      <w:r>
        <w:rPr>
          <w:rFonts w:ascii="QCF_P088" w:hAnsi="QCF_P088" w:cs="QCF_P088"/>
          <w:color w:val="000000"/>
          <w:sz w:val="2"/>
          <w:szCs w:val="2"/>
          <w:rtl/>
        </w:rPr>
        <w:t xml:space="preserve"> </w:t>
      </w:r>
      <w:r>
        <w:rPr>
          <w:rFonts w:ascii="QCF_P088" w:hAnsi="QCF_P088" w:cs="QCF_P088"/>
          <w:color w:val="000000"/>
          <w:sz w:val="27"/>
          <w:szCs w:val="27"/>
          <w:rtl/>
        </w:rPr>
        <w:t>ﮈ</w:t>
      </w:r>
      <w:r>
        <w:rPr>
          <w:rFonts w:ascii="QCF_P088" w:hAnsi="QCF_P088" w:cs="QCF_P088"/>
          <w:color w:val="000000"/>
          <w:sz w:val="2"/>
          <w:szCs w:val="2"/>
          <w:rtl/>
        </w:rPr>
        <w:t xml:space="preserve"> </w:t>
      </w:r>
      <w:r>
        <w:rPr>
          <w:rFonts w:ascii="QCF_P088" w:hAnsi="QCF_P088" w:cs="QCF_P088"/>
          <w:color w:val="000000"/>
          <w:sz w:val="27"/>
          <w:szCs w:val="27"/>
          <w:rtl/>
        </w:rPr>
        <w:t>ﮉ</w:t>
      </w:r>
      <w:r>
        <w:rPr>
          <w:rFonts w:ascii="QCF_P088" w:hAnsi="QCF_P088" w:cs="QCF_P088"/>
          <w:color w:val="000000"/>
          <w:sz w:val="2"/>
          <w:szCs w:val="2"/>
          <w:rtl/>
        </w:rPr>
        <w:t xml:space="preserve"> </w:t>
      </w:r>
      <w:r>
        <w:rPr>
          <w:rFonts w:ascii="QCF_P088" w:hAnsi="QCF_P088" w:cs="QCF_P088"/>
          <w:color w:val="000000"/>
          <w:sz w:val="27"/>
          <w:szCs w:val="27"/>
          <w:rtl/>
        </w:rPr>
        <w:t>ﮊ</w:t>
      </w:r>
      <w:r>
        <w:rPr>
          <w:rFonts w:ascii="QCF_P088" w:hAnsi="QCF_P088" w:cs="QCF_P088"/>
          <w:color w:val="000000"/>
          <w:sz w:val="2"/>
          <w:szCs w:val="2"/>
          <w:rtl/>
        </w:rPr>
        <w:t xml:space="preserve"> </w:t>
      </w:r>
      <w:r>
        <w:rPr>
          <w:rFonts w:ascii="QCF_P088" w:hAnsi="QCF_P088" w:cs="QCF_P088"/>
          <w:color w:val="000000"/>
          <w:sz w:val="27"/>
          <w:szCs w:val="27"/>
          <w:rtl/>
        </w:rPr>
        <w:t>ﮋ</w:t>
      </w:r>
      <w:r>
        <w:rPr>
          <w:rFonts w:ascii="QCF_P088" w:hAnsi="QCF_P088" w:cs="QCF_P088"/>
          <w:color w:val="000000"/>
          <w:sz w:val="2"/>
          <w:szCs w:val="2"/>
          <w:rtl/>
        </w:rPr>
        <w:t xml:space="preserve"> </w:t>
      </w:r>
      <w:r>
        <w:rPr>
          <w:rFonts w:ascii="QCF_P088" w:hAnsi="QCF_P088" w:cs="QCF_P088"/>
          <w:color w:val="000000"/>
          <w:sz w:val="27"/>
          <w:szCs w:val="27"/>
          <w:rtl/>
        </w:rPr>
        <w:t>ﮌ</w:t>
      </w:r>
      <w:r>
        <w:rPr>
          <w:rFonts w:ascii="QCF_P088" w:hAnsi="QCF_P088" w:cs="QCF_P088"/>
          <w:color w:val="000000"/>
          <w:sz w:val="2"/>
          <w:szCs w:val="2"/>
          <w:rtl/>
        </w:rPr>
        <w:t xml:space="preserve">  </w:t>
      </w:r>
      <w:r>
        <w:rPr>
          <w:rFonts w:ascii="QCF_P088" w:hAnsi="QCF_P088" w:cs="QCF_P088"/>
          <w:color w:val="000000"/>
          <w:sz w:val="27"/>
          <w:szCs w:val="27"/>
          <w:rtl/>
        </w:rPr>
        <w:t>ﮍ</w:t>
      </w:r>
      <w:r>
        <w:rPr>
          <w:rFonts w:ascii="QCF_P088" w:hAnsi="QCF_P088" w:cs="QCF_P088"/>
          <w:color w:val="000000"/>
          <w:sz w:val="2"/>
          <w:szCs w:val="2"/>
          <w:rtl/>
        </w:rPr>
        <w:t xml:space="preserve">        </w:t>
      </w:r>
      <w:r>
        <w:rPr>
          <w:rFonts w:ascii="QCF_P088" w:hAnsi="QCF_P088" w:cs="QCF_P088"/>
          <w:color w:val="000000"/>
          <w:sz w:val="27"/>
          <w:szCs w:val="27"/>
          <w:rtl/>
        </w:rPr>
        <w:t>ﮎ</w:t>
      </w:r>
      <w:r>
        <w:rPr>
          <w:rFonts w:ascii="QCF_P088" w:hAnsi="QCF_P088" w:cs="QCF_P088"/>
          <w:color w:val="000000"/>
          <w:sz w:val="2"/>
          <w:szCs w:val="2"/>
          <w:rtl/>
        </w:rPr>
        <w:t xml:space="preserve"> </w:t>
      </w:r>
      <w:r>
        <w:rPr>
          <w:rFonts w:ascii="QCF_P088" w:hAnsi="QCF_P088" w:cs="QCF_P088"/>
          <w:color w:val="000000"/>
          <w:sz w:val="27"/>
          <w:szCs w:val="27"/>
          <w:rtl/>
        </w:rPr>
        <w:t>ﮏ</w:t>
      </w:r>
      <w:r>
        <w:rPr>
          <w:rFonts w:ascii="QCF_P088" w:hAnsi="QCF_P088" w:cs="QCF_P088"/>
          <w:color w:val="000000"/>
          <w:sz w:val="2"/>
          <w:szCs w:val="2"/>
          <w:rtl/>
        </w:rPr>
        <w:t xml:space="preserve"> </w:t>
      </w:r>
      <w:r>
        <w:rPr>
          <w:rFonts w:ascii="QCF_P088" w:hAnsi="QCF_P088" w:cs="QCF_P088"/>
          <w:color w:val="000000"/>
          <w:sz w:val="27"/>
          <w:szCs w:val="27"/>
          <w:rtl/>
        </w:rPr>
        <w:t>ﮐ</w:t>
      </w:r>
      <w:r>
        <w:rPr>
          <w:rFonts w:ascii="QCF_P088" w:hAnsi="QCF_P088" w:cs="QCF_P08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E0605" w:rsidRPr="005D1FD0">
        <w:rPr>
          <w:rFonts w:ascii="Calibri" w:hAnsi="Calibri" w:cs="B Zar" w:hint="cs"/>
          <w:rtl/>
        </w:rPr>
        <w:t>(</w:t>
      </w:r>
      <w:r w:rsidRPr="005D1FD0">
        <w:rPr>
          <w:rFonts w:ascii="2  Badr" w:hAnsi="Arial" w:cs="B Zar" w:hint="cs"/>
          <w:color w:val="000000"/>
          <w:sz w:val="27"/>
          <w:szCs w:val="27"/>
          <w:rtl/>
        </w:rPr>
        <w:t>النساء: ٦١ - ٦٢</w:t>
      </w:r>
      <w:r>
        <w:rPr>
          <w:rFonts w:ascii="Arial" w:hAnsi="Arial" w:cs="Arial"/>
          <w:color w:val="000000"/>
          <w:sz w:val="2"/>
          <w:szCs w:val="2"/>
        </w:rPr>
        <w:t xml:space="preserve"> </w:t>
      </w:r>
      <w:r w:rsidR="00BD4FDA" w:rsidRPr="005D1FD0">
        <w:rPr>
          <w:rFonts w:ascii="Calibri" w:hAnsi="Calibri" w:cs="B Zar" w:hint="cs"/>
          <w:rtl/>
        </w:rPr>
        <w:t xml:space="preserve">)  </w:t>
      </w:r>
      <w:r w:rsidR="00547A26" w:rsidRPr="005D1FD0">
        <w:rPr>
          <w:rFonts w:ascii="Calibri" w:hAnsi="Calibri" w:cs="B Zar" w:hint="cs"/>
          <w:rtl/>
        </w:rPr>
        <w:t>«‏</w:t>
      </w:r>
      <w:r w:rsidRPr="005D1FD0">
        <w:rPr>
          <w:rFonts w:ascii="Calibri" w:hAnsi="Calibri" w:cs="B Zar" w:hint="cs"/>
          <w:rtl/>
        </w:rPr>
        <w:t>و زماني كه بديشان گفته شود: به سوي چيزي بيائيد كه خداوند آن را (بر محمّد) نازل كرده است، و به سوي پيغمبر روي آوريد (تا قرآن را براي شما بخواند و رهنمودتان دارد)، منافقان را خواهي ديد كه سخت به تو پشت مي‌كنند (و از تو مي‌گريزند و ديگران را نيز از تو باز مي‌دارند). ‏‏امّا چگونه است كه چون به سبب</w:t>
      </w:r>
      <w:r w:rsidR="00547A26" w:rsidRPr="005D1FD0">
        <w:rPr>
          <w:rFonts w:ascii="Calibri" w:hAnsi="Calibri" w:cs="B Zar" w:hint="cs"/>
          <w:rtl/>
        </w:rPr>
        <w:t xml:space="preserve"> </w:t>
      </w:r>
      <w:r w:rsidRPr="005D1FD0">
        <w:rPr>
          <w:rFonts w:ascii="Calibri" w:hAnsi="Calibri" w:cs="B Zar" w:hint="cs"/>
          <w:rtl/>
        </w:rPr>
        <w:t xml:space="preserve">(خبث نفوس و سوء) اعمالشان بلائي بدانان رسد (و پناهي جز تو نداشته باشند) به پيش تو مي‌آيند و به خدا سوگند مي‌خورند كه ما (از اقوال و اعمال خود منظوري و) مقصودي جز خيرخواهي (مردم) و اتّحاد (ملّت) نداشته‌ايم.». </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كساني كه در باطن از شريعت و برنامه</w:t>
      </w:r>
      <w:r>
        <w:rPr>
          <w:rFonts w:ascii="Arial" w:hAnsi="Arial" w:cs="Arial"/>
        </w:rPr>
        <w:t>‎</w:t>
      </w:r>
      <w:r w:rsidRPr="00D23566">
        <w:rPr>
          <w:rFonts w:ascii="Calibri" w:hAnsi="Calibri" w:cs="B Zar" w:hint="cs"/>
          <w:szCs w:val="28"/>
          <w:rtl/>
        </w:rPr>
        <w:t>ي خداوند بدشان مي</w:t>
      </w:r>
      <w:r>
        <w:rPr>
          <w:rFonts w:ascii="Arial" w:hAnsi="Arial" w:cs="Arial"/>
        </w:rPr>
        <w:t>‎</w:t>
      </w:r>
      <w:r w:rsidRPr="00D23566">
        <w:rPr>
          <w:rFonts w:ascii="Calibri" w:hAnsi="Calibri" w:cs="B Zar" w:hint="cs"/>
          <w:szCs w:val="28"/>
          <w:rtl/>
        </w:rPr>
        <w:t>آيد، دچار نفاق مي</w:t>
      </w:r>
      <w:r>
        <w:rPr>
          <w:rFonts w:ascii="Arial" w:hAnsi="Arial" w:cs="Arial"/>
        </w:rPr>
        <w:t>‎</w:t>
      </w:r>
      <w:r w:rsidRPr="00D23566">
        <w:rPr>
          <w:rFonts w:ascii="Calibri" w:hAnsi="Calibri" w:cs="B Zar" w:hint="cs"/>
          <w:szCs w:val="28"/>
          <w:rtl/>
        </w:rPr>
        <w:t>شوند تا جايي كه دل</w:t>
      </w:r>
      <w:r>
        <w:rPr>
          <w:rFonts w:ascii="Arial" w:hAnsi="Arial" w:cs="Arial"/>
        </w:rPr>
        <w:t>‎</w:t>
      </w:r>
      <w:r w:rsidRPr="00D23566">
        <w:rPr>
          <w:rFonts w:ascii="Calibri" w:hAnsi="Calibri" w:cs="B Zar" w:hint="cs"/>
          <w:szCs w:val="28"/>
          <w:rtl/>
        </w:rPr>
        <w:t>هايشان به خاطر اين نفاق بيمار مي</w:t>
      </w:r>
      <w:r>
        <w:rPr>
          <w:rFonts w:ascii="Arial" w:hAnsi="Arial" w:cs="Arial"/>
        </w:rPr>
        <w:t>‎</w:t>
      </w:r>
      <w:r w:rsidRPr="00D23566">
        <w:rPr>
          <w:rFonts w:ascii="Calibri" w:hAnsi="Calibri" w:cs="B Zar" w:hint="cs"/>
          <w:szCs w:val="28"/>
          <w:rtl/>
        </w:rPr>
        <w:t>شود؛ پس تمام تلاش خود را به كار مي</w:t>
      </w:r>
      <w:r>
        <w:rPr>
          <w:rFonts w:ascii="Arial" w:hAnsi="Arial" w:cs="Arial"/>
        </w:rPr>
        <w:t>‎</w:t>
      </w:r>
      <w:r w:rsidRPr="00D23566">
        <w:rPr>
          <w:rFonts w:ascii="Calibri" w:hAnsi="Calibri" w:cs="B Zar" w:hint="cs"/>
          <w:szCs w:val="28"/>
          <w:rtl/>
        </w:rPr>
        <w:t>گيرند كه نفاق خود را پنهان دارند با اين گمان كه اين كار، ممكن است، اما خداوند متعال منافقان را به وسيله</w:t>
      </w:r>
      <w:r>
        <w:rPr>
          <w:rFonts w:ascii="Arial" w:hAnsi="Arial" w:cs="Arial"/>
        </w:rPr>
        <w:t>‎</w:t>
      </w:r>
      <w:r w:rsidRPr="00D23566">
        <w:rPr>
          <w:rFonts w:ascii="Calibri" w:hAnsi="Calibri" w:cs="B Zar" w:hint="cs"/>
          <w:szCs w:val="28"/>
          <w:rtl/>
        </w:rPr>
        <w:t>ي لغزش</w:t>
      </w:r>
      <w:r>
        <w:rPr>
          <w:rFonts w:ascii="Arial" w:hAnsi="Arial" w:cs="Arial"/>
        </w:rPr>
        <w:t>‎</w:t>
      </w:r>
      <w:r w:rsidRPr="00D23566">
        <w:rPr>
          <w:rFonts w:ascii="Calibri" w:hAnsi="Calibri" w:cs="B Zar" w:hint="cs"/>
          <w:szCs w:val="28"/>
          <w:rtl/>
        </w:rPr>
        <w:t>هايشان رسوا مي</w:t>
      </w:r>
      <w:r>
        <w:rPr>
          <w:rFonts w:ascii="Arial" w:hAnsi="Arial" w:cs="Arial"/>
        </w:rPr>
        <w:t>‎</w:t>
      </w:r>
      <w:r w:rsidRPr="00D23566">
        <w:rPr>
          <w:rFonts w:ascii="Calibri" w:hAnsi="Calibri" w:cs="B Zar" w:hint="cs"/>
          <w:szCs w:val="28"/>
          <w:rtl/>
        </w:rPr>
        <w:t>نمايد؛ مي</w:t>
      </w:r>
      <w:r>
        <w:rPr>
          <w:rFonts w:ascii="Arial" w:hAnsi="Arial" w:cs="Arial"/>
        </w:rPr>
        <w:t>‎</w:t>
      </w:r>
      <w:r w:rsidRPr="00D23566">
        <w:rPr>
          <w:rFonts w:ascii="Calibri" w:hAnsi="Calibri"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09" w:hAnsi="QCF_P509" w:cs="QCF_P509"/>
          <w:color w:val="000000"/>
          <w:sz w:val="27"/>
          <w:szCs w:val="27"/>
          <w:rtl/>
        </w:rPr>
        <w:t>ﯰ</w:t>
      </w:r>
      <w:r>
        <w:rPr>
          <w:rFonts w:ascii="QCF_P509" w:hAnsi="QCF_P509" w:cs="QCF_P509"/>
          <w:color w:val="000000"/>
          <w:sz w:val="2"/>
          <w:szCs w:val="2"/>
          <w:rtl/>
        </w:rPr>
        <w:t xml:space="preserve"> </w:t>
      </w:r>
      <w:r>
        <w:rPr>
          <w:rFonts w:ascii="QCF_P509" w:hAnsi="QCF_P509" w:cs="QCF_P509"/>
          <w:color w:val="000000"/>
          <w:sz w:val="27"/>
          <w:szCs w:val="27"/>
          <w:rtl/>
        </w:rPr>
        <w:t>ﯱ</w:t>
      </w:r>
      <w:r>
        <w:rPr>
          <w:rFonts w:ascii="QCF_P509" w:hAnsi="QCF_P509" w:cs="QCF_P509"/>
          <w:color w:val="000000"/>
          <w:sz w:val="2"/>
          <w:szCs w:val="2"/>
          <w:rtl/>
        </w:rPr>
        <w:t xml:space="preserve">  </w:t>
      </w:r>
      <w:r>
        <w:rPr>
          <w:rFonts w:ascii="QCF_P509" w:hAnsi="QCF_P509" w:cs="QCF_P509"/>
          <w:color w:val="000000"/>
          <w:sz w:val="27"/>
          <w:szCs w:val="27"/>
          <w:rtl/>
        </w:rPr>
        <w:t>ﯲ</w:t>
      </w:r>
      <w:r>
        <w:rPr>
          <w:rFonts w:ascii="QCF_P509" w:hAnsi="QCF_P509" w:cs="QCF_P509"/>
          <w:color w:val="000000"/>
          <w:sz w:val="2"/>
          <w:szCs w:val="2"/>
          <w:rtl/>
        </w:rPr>
        <w:t xml:space="preserve">   </w:t>
      </w:r>
      <w:r>
        <w:rPr>
          <w:rFonts w:ascii="QCF_P509" w:hAnsi="QCF_P509" w:cs="QCF_P509"/>
          <w:color w:val="000000"/>
          <w:sz w:val="27"/>
          <w:szCs w:val="27"/>
          <w:rtl/>
        </w:rPr>
        <w:t>ﯳ</w:t>
      </w:r>
      <w:r>
        <w:rPr>
          <w:rFonts w:ascii="QCF_P509" w:hAnsi="QCF_P509" w:cs="QCF_P509"/>
          <w:color w:val="000000"/>
          <w:sz w:val="2"/>
          <w:szCs w:val="2"/>
          <w:rtl/>
        </w:rPr>
        <w:t xml:space="preserve"> </w:t>
      </w:r>
      <w:r>
        <w:rPr>
          <w:rFonts w:ascii="QCF_P509" w:hAnsi="QCF_P509" w:cs="QCF_P509"/>
          <w:color w:val="000000"/>
          <w:sz w:val="27"/>
          <w:szCs w:val="27"/>
          <w:rtl/>
        </w:rPr>
        <w:t>ﯴ</w:t>
      </w:r>
      <w:r>
        <w:rPr>
          <w:rFonts w:ascii="QCF_P509" w:hAnsi="QCF_P509" w:cs="QCF_P509"/>
          <w:color w:val="000000"/>
          <w:sz w:val="2"/>
          <w:szCs w:val="2"/>
          <w:rtl/>
        </w:rPr>
        <w:t xml:space="preserve"> </w:t>
      </w:r>
      <w:r>
        <w:rPr>
          <w:rFonts w:ascii="QCF_P509" w:hAnsi="QCF_P509" w:cs="QCF_P509"/>
          <w:color w:val="000000"/>
          <w:sz w:val="27"/>
          <w:szCs w:val="27"/>
          <w:rtl/>
        </w:rPr>
        <w:t>ﯵ</w:t>
      </w:r>
      <w:r>
        <w:rPr>
          <w:rFonts w:ascii="QCF_P509" w:hAnsi="QCF_P509" w:cs="QCF_P509"/>
          <w:color w:val="000000"/>
          <w:sz w:val="2"/>
          <w:szCs w:val="2"/>
          <w:rtl/>
        </w:rPr>
        <w:t xml:space="preserve"> </w:t>
      </w:r>
      <w:r>
        <w:rPr>
          <w:rFonts w:ascii="QCF_P509" w:hAnsi="QCF_P509" w:cs="QCF_P509"/>
          <w:color w:val="000000"/>
          <w:sz w:val="27"/>
          <w:szCs w:val="27"/>
          <w:rtl/>
        </w:rPr>
        <w:t>ﯶ</w:t>
      </w:r>
      <w:r>
        <w:rPr>
          <w:rFonts w:ascii="QCF_P509" w:hAnsi="QCF_P509" w:cs="QCF_P509"/>
          <w:color w:val="000000"/>
          <w:sz w:val="2"/>
          <w:szCs w:val="2"/>
          <w:rtl/>
        </w:rPr>
        <w:t xml:space="preserve"> </w:t>
      </w:r>
      <w:r>
        <w:rPr>
          <w:rFonts w:ascii="QCF_P509" w:hAnsi="QCF_P509" w:cs="QCF_P509"/>
          <w:color w:val="000000"/>
          <w:sz w:val="27"/>
          <w:szCs w:val="27"/>
          <w:rtl/>
        </w:rPr>
        <w:t>ﯷ</w:t>
      </w:r>
      <w:r>
        <w:rPr>
          <w:rFonts w:ascii="QCF_P509" w:hAnsi="QCF_P509" w:cs="QCF_P509"/>
          <w:color w:val="000000"/>
          <w:sz w:val="2"/>
          <w:szCs w:val="2"/>
          <w:rtl/>
        </w:rPr>
        <w:t xml:space="preserve"> </w:t>
      </w:r>
      <w:r>
        <w:rPr>
          <w:rFonts w:ascii="QCF_P509" w:hAnsi="QCF_P509" w:cs="QCF_P509"/>
          <w:color w:val="000000"/>
          <w:sz w:val="27"/>
          <w:szCs w:val="27"/>
          <w:rtl/>
        </w:rPr>
        <w:t>ﯸ</w:t>
      </w:r>
      <w:r>
        <w:rPr>
          <w:rFonts w:ascii="QCF_P509" w:hAnsi="QCF_P509" w:cs="QCF_P509"/>
          <w:color w:val="000000"/>
          <w:sz w:val="2"/>
          <w:szCs w:val="2"/>
          <w:rtl/>
        </w:rPr>
        <w:t xml:space="preserve"> </w:t>
      </w:r>
      <w:r>
        <w:rPr>
          <w:rFonts w:ascii="QCF_P509" w:hAnsi="QCF_P509" w:cs="QCF_P509"/>
          <w:color w:val="000000"/>
          <w:sz w:val="27"/>
          <w:szCs w:val="27"/>
          <w:rtl/>
        </w:rPr>
        <w:t>ﯹ</w:t>
      </w:r>
      <w:r>
        <w:rPr>
          <w:rFonts w:ascii="QCF_P509" w:hAnsi="QCF_P509" w:cs="QCF_P509"/>
          <w:color w:val="000000"/>
          <w:sz w:val="2"/>
          <w:szCs w:val="2"/>
          <w:rtl/>
        </w:rPr>
        <w:t xml:space="preserve"> </w:t>
      </w:r>
      <w:r>
        <w:rPr>
          <w:rFonts w:ascii="QCF_P509" w:hAnsi="QCF_P509" w:cs="QCF_P509"/>
          <w:color w:val="000000"/>
          <w:sz w:val="27"/>
          <w:szCs w:val="27"/>
          <w:rtl/>
        </w:rPr>
        <w:t>ﯺ</w:t>
      </w:r>
      <w:r>
        <w:rPr>
          <w:rFonts w:ascii="QCF_P509" w:hAnsi="QCF_P509" w:cs="QCF_P509"/>
          <w:color w:val="000000"/>
          <w:sz w:val="2"/>
          <w:szCs w:val="2"/>
          <w:rtl/>
        </w:rPr>
        <w:t xml:space="preserve"> </w:t>
      </w:r>
      <w:r>
        <w:rPr>
          <w:rFonts w:ascii="QCF_P509" w:hAnsi="QCF_P509" w:cs="QCF_P509"/>
          <w:color w:val="000000"/>
          <w:sz w:val="27"/>
          <w:szCs w:val="27"/>
          <w:rtl/>
        </w:rPr>
        <w:t>ﯻ</w:t>
      </w:r>
      <w:r>
        <w:rPr>
          <w:rFonts w:ascii="QCF_P509" w:hAnsi="QCF_P509" w:cs="QCF_P509"/>
          <w:color w:val="000000"/>
          <w:sz w:val="2"/>
          <w:szCs w:val="2"/>
          <w:rtl/>
        </w:rPr>
        <w:t xml:space="preserve">  </w:t>
      </w:r>
      <w:r>
        <w:rPr>
          <w:rFonts w:ascii="QCF_P510" w:hAnsi="QCF_P510" w:cs="QCF_P510"/>
          <w:color w:val="000000"/>
          <w:sz w:val="27"/>
          <w:szCs w:val="27"/>
          <w:rtl/>
        </w:rPr>
        <w:t>ﭑ</w:t>
      </w:r>
      <w:r>
        <w:rPr>
          <w:rFonts w:ascii="QCF_P510" w:hAnsi="QCF_P510" w:cs="QCF_P510"/>
          <w:color w:val="000000"/>
          <w:sz w:val="2"/>
          <w:szCs w:val="2"/>
          <w:rtl/>
        </w:rPr>
        <w:t xml:space="preserve">  </w:t>
      </w:r>
      <w:r>
        <w:rPr>
          <w:rFonts w:ascii="QCF_P510" w:hAnsi="QCF_P510" w:cs="QCF_P510"/>
          <w:color w:val="000000"/>
          <w:sz w:val="27"/>
          <w:szCs w:val="27"/>
          <w:rtl/>
        </w:rPr>
        <w:t>ﭒ</w:t>
      </w:r>
      <w:r>
        <w:rPr>
          <w:rFonts w:ascii="QCF_P510" w:hAnsi="QCF_P510" w:cs="QCF_P510"/>
          <w:color w:val="000000"/>
          <w:sz w:val="2"/>
          <w:szCs w:val="2"/>
          <w:rtl/>
        </w:rPr>
        <w:t xml:space="preserve"> </w:t>
      </w:r>
      <w:r>
        <w:rPr>
          <w:rFonts w:ascii="QCF_P510" w:hAnsi="QCF_P510" w:cs="QCF_P510"/>
          <w:color w:val="000000"/>
          <w:sz w:val="27"/>
          <w:szCs w:val="27"/>
          <w:rtl/>
        </w:rPr>
        <w:t>ﭓ</w:t>
      </w:r>
      <w:r>
        <w:rPr>
          <w:rFonts w:ascii="QCF_P510" w:hAnsi="QCF_P510" w:cs="QCF_P510"/>
          <w:color w:val="000000"/>
          <w:sz w:val="2"/>
          <w:szCs w:val="2"/>
          <w:rtl/>
        </w:rPr>
        <w:t xml:space="preserve">  </w:t>
      </w:r>
      <w:r>
        <w:rPr>
          <w:rFonts w:ascii="QCF_P510" w:hAnsi="QCF_P510" w:cs="QCF_P510"/>
          <w:color w:val="000000"/>
          <w:sz w:val="27"/>
          <w:szCs w:val="27"/>
          <w:rtl/>
        </w:rPr>
        <w:t>ﭔ</w:t>
      </w:r>
      <w:r>
        <w:rPr>
          <w:rFonts w:ascii="QCF_P510" w:hAnsi="QCF_P510" w:cs="QCF_P510"/>
          <w:color w:val="000000"/>
          <w:sz w:val="2"/>
          <w:szCs w:val="2"/>
          <w:rtl/>
        </w:rPr>
        <w:t xml:space="preserve"> </w:t>
      </w:r>
      <w:r>
        <w:rPr>
          <w:rFonts w:ascii="QCF_P510" w:hAnsi="QCF_P510" w:cs="QCF_P510"/>
          <w:color w:val="000000"/>
          <w:sz w:val="27"/>
          <w:szCs w:val="27"/>
          <w:rtl/>
        </w:rPr>
        <w:t>ﭕﭖ</w:t>
      </w:r>
      <w:r>
        <w:rPr>
          <w:rFonts w:ascii="QCF_P510" w:hAnsi="QCF_P510" w:cs="QCF_P510"/>
          <w:color w:val="000000"/>
          <w:sz w:val="2"/>
          <w:szCs w:val="2"/>
          <w:rtl/>
        </w:rPr>
        <w:t xml:space="preserve"> </w:t>
      </w:r>
      <w:r>
        <w:rPr>
          <w:rFonts w:ascii="QCF_P510" w:hAnsi="QCF_P510" w:cs="QCF_P510"/>
          <w:color w:val="000000"/>
          <w:sz w:val="27"/>
          <w:szCs w:val="27"/>
          <w:rtl/>
        </w:rPr>
        <w:t>ﭗ</w:t>
      </w:r>
      <w:r>
        <w:rPr>
          <w:rFonts w:ascii="QCF_P510" w:hAnsi="QCF_P510" w:cs="QCF_P510"/>
          <w:color w:val="000000"/>
          <w:sz w:val="2"/>
          <w:szCs w:val="2"/>
          <w:rtl/>
        </w:rPr>
        <w:t xml:space="preserve"> </w:t>
      </w:r>
      <w:r>
        <w:rPr>
          <w:rFonts w:ascii="QCF_P510" w:hAnsi="QCF_P510" w:cs="QCF_P510"/>
          <w:color w:val="000000"/>
          <w:sz w:val="27"/>
          <w:szCs w:val="27"/>
          <w:rtl/>
        </w:rPr>
        <w:t>ﭘ</w:t>
      </w:r>
      <w:r>
        <w:rPr>
          <w:rFonts w:ascii="QCF_P510" w:hAnsi="QCF_P510" w:cs="QCF_P510"/>
          <w:color w:val="000000"/>
          <w:sz w:val="2"/>
          <w:szCs w:val="2"/>
          <w:rtl/>
        </w:rPr>
        <w:t xml:space="preserve">  </w:t>
      </w:r>
      <w:r>
        <w:rPr>
          <w:rFonts w:ascii="QCF_P510" w:hAnsi="QCF_P510" w:cs="QCF_P510"/>
          <w:color w:val="000000"/>
          <w:sz w:val="27"/>
          <w:szCs w:val="27"/>
          <w:rtl/>
        </w:rPr>
        <w:t>ﭙ</w:t>
      </w:r>
      <w:r>
        <w:rPr>
          <w:rFonts w:ascii="QCF_P510" w:hAnsi="QCF_P510" w:cs="QCF_P510"/>
          <w:color w:val="000000"/>
          <w:sz w:val="2"/>
          <w:szCs w:val="2"/>
          <w:rtl/>
        </w:rPr>
        <w:t xml:space="preserve"> </w:t>
      </w:r>
      <w:r>
        <w:rPr>
          <w:rFonts w:ascii="QCF_P510" w:hAnsi="QCF_P510" w:cs="QCF_P510"/>
          <w:color w:val="000000"/>
          <w:sz w:val="27"/>
          <w:szCs w:val="27"/>
          <w:rtl/>
        </w:rPr>
        <w:t>ﭚﭛ</w:t>
      </w:r>
      <w:r>
        <w:rPr>
          <w:rFonts w:ascii="QCF_P510" w:hAnsi="QCF_P510" w:cs="QCF_P510"/>
          <w:color w:val="000000"/>
          <w:sz w:val="2"/>
          <w:szCs w:val="2"/>
          <w:rtl/>
        </w:rPr>
        <w:t xml:space="preserve"> </w:t>
      </w:r>
      <w:r>
        <w:rPr>
          <w:rFonts w:ascii="QCF_P510" w:hAnsi="QCF_P510" w:cs="QCF_P510"/>
          <w:color w:val="000000"/>
          <w:sz w:val="27"/>
          <w:szCs w:val="27"/>
          <w:rtl/>
        </w:rPr>
        <w:t>ﭜ</w:t>
      </w:r>
      <w:r>
        <w:rPr>
          <w:rFonts w:ascii="QCF_P510" w:hAnsi="QCF_P510" w:cs="QCF_P510"/>
          <w:color w:val="000000"/>
          <w:sz w:val="2"/>
          <w:szCs w:val="2"/>
          <w:rtl/>
        </w:rPr>
        <w:t xml:space="preserve"> </w:t>
      </w:r>
      <w:r>
        <w:rPr>
          <w:rFonts w:ascii="QCF_P510" w:hAnsi="QCF_P510" w:cs="QCF_P510"/>
          <w:color w:val="000000"/>
          <w:sz w:val="27"/>
          <w:szCs w:val="27"/>
          <w:rtl/>
        </w:rPr>
        <w:t>ﭝ</w:t>
      </w:r>
      <w:r>
        <w:rPr>
          <w:rFonts w:ascii="QCF_P510" w:hAnsi="QCF_P510" w:cs="QCF_P510"/>
          <w:color w:val="000000"/>
          <w:sz w:val="2"/>
          <w:szCs w:val="2"/>
          <w:rtl/>
        </w:rPr>
        <w:t xml:space="preserve">     </w:t>
      </w:r>
      <w:r>
        <w:rPr>
          <w:rFonts w:ascii="QCF_P510" w:hAnsi="QCF_P510" w:cs="QCF_P510"/>
          <w:color w:val="000000"/>
          <w:sz w:val="27"/>
          <w:szCs w:val="27"/>
          <w:rtl/>
        </w:rPr>
        <w:t>ﭞ</w:t>
      </w:r>
      <w:r>
        <w:rPr>
          <w:rFonts w:ascii="QCF_P510" w:hAnsi="QCF_P510" w:cs="QCF_P510"/>
          <w:color w:val="000000"/>
          <w:sz w:val="2"/>
          <w:szCs w:val="2"/>
          <w:rtl/>
        </w:rPr>
        <w:t xml:space="preserve"> </w:t>
      </w:r>
      <w:r>
        <w:rPr>
          <w:rFonts w:ascii="QCF_P510" w:hAnsi="QCF_P510" w:cs="QCF_P510"/>
          <w:color w:val="000000"/>
          <w:sz w:val="27"/>
          <w:szCs w:val="27"/>
          <w:rtl/>
        </w:rPr>
        <w:t>ﭟ</w:t>
      </w:r>
      <w:r>
        <w:rPr>
          <w:rFonts w:ascii="QCF_P510" w:hAnsi="QCF_P510" w:cs="QCF_P51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E0605" w:rsidRPr="00D23566">
        <w:rPr>
          <w:rFonts w:ascii="Calibri" w:hAnsi="Calibri" w:cs="B Zar" w:hint="cs"/>
          <w:szCs w:val="28"/>
          <w:rtl/>
        </w:rPr>
        <w:t>(</w:t>
      </w:r>
      <w:r w:rsidRPr="005D1FD0">
        <w:rPr>
          <w:rFonts w:ascii="2  Badr" w:hAnsi="Arial" w:cs="B Zar" w:hint="cs"/>
          <w:color w:val="000000"/>
          <w:sz w:val="27"/>
          <w:szCs w:val="27"/>
          <w:rtl/>
        </w:rPr>
        <w:t>محمد: ٢٩ - ٣٠</w:t>
      </w:r>
      <w:r>
        <w:rPr>
          <w:rFonts w:ascii="Arial" w:hAnsi="Arial" w:cs="Arial"/>
          <w:color w:val="000000"/>
          <w:sz w:val="2"/>
          <w:szCs w:val="2"/>
        </w:rPr>
        <w:t xml:space="preserve"> </w:t>
      </w:r>
      <w:r w:rsidR="00BD4FDA" w:rsidRPr="00D23566">
        <w:rPr>
          <w:rFonts w:ascii="Calibri" w:hAnsi="Calibri" w:cs="B Zar" w:hint="cs"/>
          <w:szCs w:val="28"/>
          <w:rtl/>
        </w:rPr>
        <w:t xml:space="preserve">)  </w:t>
      </w:r>
      <w:r w:rsidR="00547A26" w:rsidRPr="00D23566">
        <w:rPr>
          <w:rFonts w:ascii="Calibri" w:hAnsi="Calibri" w:cs="B Zar" w:hint="cs"/>
          <w:szCs w:val="28"/>
          <w:rtl/>
        </w:rPr>
        <w:t>«‏</w:t>
      </w:r>
      <w:r w:rsidRPr="00D23566">
        <w:rPr>
          <w:rFonts w:ascii="Calibri" w:hAnsi="Calibri" w:cs="B Zar" w:hint="cs"/>
          <w:szCs w:val="28"/>
          <w:rtl/>
        </w:rPr>
        <w:t>آيا كساني كه در دلهايشان بيماري (نفاق و كينه‌توزي اسلام) است، گمان مي‌برند خدا كينه‌ها و دشمنانگيهاي ايشان را (كه از اسلام و مسلمين در دل</w:t>
      </w:r>
      <w:r w:rsidR="00547A26" w:rsidRPr="00D23566">
        <w:rPr>
          <w:rFonts w:ascii="Calibri" w:hAnsi="Calibri" w:cs="B Zar" w:hint="cs"/>
          <w:szCs w:val="28"/>
          <w:rtl/>
        </w:rPr>
        <w:t xml:space="preserve"> دارند) ظاهر و برملا نمي‌گرداند</w:t>
      </w:r>
      <w:r w:rsidRPr="00D23566">
        <w:rPr>
          <w:rFonts w:ascii="Calibri" w:hAnsi="Calibri" w:cs="B Zar" w:hint="cs"/>
          <w:szCs w:val="28"/>
          <w:rtl/>
        </w:rPr>
        <w:t>؟ ‏‏ اگر ما مي‌خواستيم آنان را به تو نشان مي‌داديم و تو از روي قيافه و علامتشان ايشان را مي‌شناختي. تو قطعاً آنان را از روي طرز سخن و نحوه گفتار مي‌شناسي. خداوند آگاه از كارهايتان مي‌باشد (و حقيقت پندار و گفتار و رفتارتان را مي‌داند و همگان را خوب مي‌شناسد و پاداش و پادافره</w:t>
      </w:r>
      <w:r w:rsidR="00547A26" w:rsidRPr="00D23566">
        <w:rPr>
          <w:rFonts w:ascii="Calibri" w:hAnsi="Calibri" w:cs="B Zar" w:hint="cs"/>
          <w:szCs w:val="28"/>
          <w:rtl/>
        </w:rPr>
        <w:t xml:space="preserve"> لازم را به هر كسي خواهد داد).</w:t>
      </w:r>
      <w:r w:rsidRPr="00D23566">
        <w:rPr>
          <w:rFonts w:ascii="Calibri" w:hAnsi="Calibri" w:cs="B Zar" w:hint="cs"/>
          <w:szCs w:val="28"/>
          <w:rtl/>
        </w:rPr>
        <w:t>».</w:t>
      </w:r>
    </w:p>
    <w:p w:rsidR="005A6AC8" w:rsidRPr="00D23566" w:rsidRDefault="005A6AC8" w:rsidP="00317036">
      <w:pPr>
        <w:pStyle w:val="msonormalcxspmiddle"/>
        <w:bidi/>
        <w:spacing w:before="0" w:beforeAutospacing="0" w:after="0" w:afterAutospacing="0"/>
        <w:ind w:firstLine="282"/>
        <w:contextualSpacing/>
        <w:jc w:val="both"/>
        <w:rPr>
          <w:rFonts w:ascii="Calibri" w:hAnsi="Calibri" w:cs="B Zar" w:hint="cs"/>
          <w:szCs w:val="28"/>
          <w:rtl/>
        </w:rPr>
      </w:pPr>
      <w:r w:rsidRPr="00D23566">
        <w:rPr>
          <w:rFonts w:ascii="Calibri" w:hAnsi="Calibri" w:cs="B Zar" w:hint="cs"/>
          <w:szCs w:val="28"/>
          <w:rtl/>
        </w:rPr>
        <w:t>«</w:t>
      </w:r>
      <w:r w:rsidRPr="005D1FD0">
        <w:rPr>
          <w:rFonts w:ascii="Calibri" w:hAnsi="Calibri" w:cs="Traditional Arabic" w:hint="cs"/>
          <w:b/>
          <w:bCs/>
          <w:sz w:val="28"/>
          <w:szCs w:val="28"/>
          <w:rtl/>
        </w:rPr>
        <w:t>أضغان</w:t>
      </w:r>
      <w:r w:rsidRPr="00D23566">
        <w:rPr>
          <w:rFonts w:ascii="Calibri" w:hAnsi="Calibri" w:cs="B Zar" w:hint="cs"/>
          <w:szCs w:val="28"/>
          <w:rtl/>
        </w:rPr>
        <w:t>» جمع«</w:t>
      </w:r>
      <w:r>
        <w:rPr>
          <w:rFonts w:ascii="Calibri" w:hAnsi="Calibri" w:cs="2  Badr" w:hint="cs"/>
          <w:b/>
          <w:bCs/>
          <w:rtl/>
        </w:rPr>
        <w:t>ضِغن</w:t>
      </w:r>
      <w:r w:rsidRPr="00D23566">
        <w:rPr>
          <w:rFonts w:ascii="Calibri" w:hAnsi="Calibri" w:cs="B Zar" w:hint="cs"/>
          <w:szCs w:val="28"/>
          <w:rtl/>
        </w:rPr>
        <w:t>» است. ضغن به معناي حسد و كينه و بدخواهي و دشمني با اسلام و اهل اسلام و ياريگران اسلام مي</w:t>
      </w:r>
      <w:r>
        <w:rPr>
          <w:rFonts w:ascii="Arial" w:hAnsi="Arial" w:cs="Arial"/>
        </w:rPr>
        <w:t>‎</w:t>
      </w:r>
      <w:r w:rsidRPr="00D23566">
        <w:rPr>
          <w:rFonts w:ascii="Calibri" w:hAnsi="Calibri" w:cs="B Zar" w:hint="cs"/>
          <w:szCs w:val="28"/>
          <w:rtl/>
        </w:rPr>
        <w:t>باشد كه در درون آدمي است.</w:t>
      </w:r>
      <w:r w:rsidRPr="00D23566">
        <w:rPr>
          <w:rFonts w:ascii="Calibri" w:hAnsi="Calibri" w:cs="B Zar"/>
          <w:szCs w:val="28"/>
          <w:vertAlign w:val="superscript"/>
          <w:rtl/>
        </w:rPr>
        <w:footnoteReference w:id="292"/>
      </w:r>
    </w:p>
    <w:p w:rsidR="005A6AC8" w:rsidRPr="00D23566" w:rsidRDefault="005A6AC8" w:rsidP="00F62583">
      <w:pPr>
        <w:pStyle w:val="msonormalcxspmiddle"/>
        <w:bidi/>
        <w:spacing w:before="0" w:beforeAutospacing="0" w:after="0" w:afterAutospacing="0"/>
        <w:ind w:firstLine="282"/>
        <w:contextualSpacing/>
        <w:rPr>
          <w:rFonts w:ascii="Calibri" w:hAnsi="Calibri" w:cs="B Zar" w:hint="cs"/>
          <w:szCs w:val="28"/>
          <w:rtl/>
        </w:rPr>
      </w:pPr>
      <w:r w:rsidRPr="005D1FD0">
        <w:rPr>
          <w:rFonts w:ascii="Calibri" w:hAnsi="Calibri" w:cs="Traditional Arabic" w:hint="cs"/>
          <w:b/>
          <w:bCs/>
          <w:rtl/>
        </w:rPr>
        <w:t>«لحن القول</w:t>
      </w:r>
      <w:r w:rsidRPr="00D23566">
        <w:rPr>
          <w:rFonts w:ascii="Calibri" w:hAnsi="Calibri" w:cs="B Zar" w:hint="cs"/>
          <w:szCs w:val="28"/>
          <w:rtl/>
        </w:rPr>
        <w:t xml:space="preserve">» به معناي زهر كلام و كنايه سخن گفتن است. </w:t>
      </w:r>
    </w:p>
    <w:p w:rsidR="005A6AC8" w:rsidRPr="00D23566" w:rsidRDefault="005A6AC8" w:rsidP="00F62583">
      <w:pPr>
        <w:pStyle w:val="msonormalcxsplast"/>
        <w:bidi/>
        <w:spacing w:before="0" w:beforeAutospacing="0" w:after="0" w:afterAutospacing="0"/>
        <w:ind w:firstLine="282"/>
        <w:contextualSpacing/>
        <w:jc w:val="both"/>
        <w:rPr>
          <w:rFonts w:ascii="2  Badr" w:hAnsi="2  Badr" w:cs="B Zar" w:hint="cs"/>
          <w:szCs w:val="28"/>
          <w:rtl/>
        </w:rPr>
      </w:pPr>
      <w:r w:rsidRPr="00D23566">
        <w:rPr>
          <w:rFonts w:ascii="Calibri" w:hAnsi="Calibri" w:cs="B Zar" w:hint="cs"/>
          <w:szCs w:val="28"/>
          <w:rtl/>
        </w:rPr>
        <w:t>كار هميشگي منافقان، مسخره كردن به شريعت اسلام و هجوم به آن و روي گرداندن از آنچه كه خداوند متعال نازل فرموده، و بازداشتن از راه خدا مي</w:t>
      </w:r>
      <w:r>
        <w:rPr>
          <w:rFonts w:ascii="Arial" w:hAnsi="Arial" w:cs="Arial"/>
        </w:rPr>
        <w:t>‎</w:t>
      </w:r>
      <w:r w:rsidRPr="00D23566">
        <w:rPr>
          <w:rFonts w:ascii="Calibri" w:hAnsi="Calibri" w:cs="B Zar" w:hint="cs"/>
          <w:szCs w:val="28"/>
          <w:rtl/>
        </w:rPr>
        <w:t>باشد. منافقان مي</w:t>
      </w:r>
      <w:r>
        <w:rPr>
          <w:rFonts w:ascii="Arial" w:hAnsi="Arial" w:cs="Arial"/>
        </w:rPr>
        <w:t>‎</w:t>
      </w:r>
      <w:r w:rsidRPr="00D23566">
        <w:rPr>
          <w:rFonts w:ascii="Calibri" w:hAnsi="Calibri" w:cs="B Zar" w:hint="cs"/>
          <w:szCs w:val="28"/>
          <w:rtl/>
        </w:rPr>
        <w:t>ترسيدند كه به خاطر اين استهزا به شريعت اسلام و روي گرداندن از آن، نفاق</w:t>
      </w:r>
      <w:r>
        <w:rPr>
          <w:rFonts w:ascii="Arial" w:hAnsi="Arial" w:cs="Arial"/>
        </w:rPr>
        <w:t>‎</w:t>
      </w:r>
      <w:r w:rsidRPr="00D23566">
        <w:rPr>
          <w:rFonts w:ascii="Calibri" w:hAnsi="Calibri" w:cs="B Zar" w:hint="cs"/>
          <w:szCs w:val="28"/>
          <w:rtl/>
        </w:rPr>
        <w:t>شان برملا شود تا جايي كه يكي از آنان مي</w:t>
      </w:r>
      <w:r>
        <w:rPr>
          <w:rFonts w:ascii="Arial" w:hAnsi="Arial" w:cs="Arial"/>
        </w:rPr>
        <w:t>‎</w:t>
      </w:r>
      <w:r w:rsidRPr="00D23566">
        <w:rPr>
          <w:rFonts w:ascii="Calibri" w:hAnsi="Calibri" w:cs="B Zar" w:hint="cs"/>
          <w:szCs w:val="28"/>
          <w:rtl/>
        </w:rPr>
        <w:t>گفت: به خدا قسم، دوست داشتم كه صد ضربه تازيانه به من زده شود ولي آيه</w:t>
      </w:r>
      <w:r>
        <w:rPr>
          <w:rFonts w:ascii="Arial" w:hAnsi="Arial" w:cs="Arial"/>
        </w:rPr>
        <w:t>‎</w:t>
      </w:r>
      <w:r w:rsidRPr="00D23566">
        <w:rPr>
          <w:rFonts w:ascii="Calibri" w:hAnsi="Calibri" w:cs="B Zar" w:hint="cs"/>
          <w:szCs w:val="28"/>
          <w:rtl/>
        </w:rPr>
        <w:t>اي نازل نشود تا ما را رسوا كند. پس خداوند اين آيات را درباره</w:t>
      </w:r>
      <w:r>
        <w:rPr>
          <w:rFonts w:ascii="Arial" w:hAnsi="Arial" w:cs="Arial"/>
        </w:rPr>
        <w:t>‎</w:t>
      </w:r>
      <w:r w:rsidRPr="00D23566">
        <w:rPr>
          <w:rFonts w:ascii="Calibri" w:hAnsi="Calibri" w:cs="B Zar" w:hint="cs"/>
          <w:szCs w:val="28"/>
          <w:rtl/>
        </w:rPr>
        <w:t>شان نازل فرمود: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97" w:hAnsi="QCF_P197" w:cs="QCF_P197"/>
          <w:color w:val="000000"/>
          <w:sz w:val="27"/>
          <w:szCs w:val="27"/>
          <w:rtl/>
        </w:rPr>
        <w:t>ﭰ</w:t>
      </w:r>
      <w:r>
        <w:rPr>
          <w:rFonts w:ascii="QCF_P197" w:hAnsi="QCF_P197" w:cs="QCF_P197"/>
          <w:color w:val="000000"/>
          <w:sz w:val="2"/>
          <w:szCs w:val="2"/>
          <w:rtl/>
        </w:rPr>
        <w:t xml:space="preserve"> </w:t>
      </w:r>
      <w:r>
        <w:rPr>
          <w:rFonts w:ascii="QCF_P197" w:hAnsi="QCF_P197" w:cs="QCF_P197"/>
          <w:color w:val="000000"/>
          <w:sz w:val="27"/>
          <w:szCs w:val="27"/>
          <w:rtl/>
        </w:rPr>
        <w:t>ﭱ</w:t>
      </w:r>
      <w:r>
        <w:rPr>
          <w:rFonts w:ascii="QCF_P197" w:hAnsi="QCF_P197" w:cs="QCF_P197"/>
          <w:color w:val="000000"/>
          <w:sz w:val="2"/>
          <w:szCs w:val="2"/>
          <w:rtl/>
        </w:rPr>
        <w:t xml:space="preserve">  </w:t>
      </w:r>
      <w:r>
        <w:rPr>
          <w:rFonts w:ascii="QCF_P197" w:hAnsi="QCF_P197" w:cs="QCF_P197"/>
          <w:color w:val="000000"/>
          <w:sz w:val="27"/>
          <w:szCs w:val="27"/>
          <w:rtl/>
        </w:rPr>
        <w:t>ﭲ</w:t>
      </w:r>
      <w:r>
        <w:rPr>
          <w:rFonts w:ascii="QCF_P197" w:hAnsi="QCF_P197" w:cs="QCF_P197"/>
          <w:color w:val="000000"/>
          <w:sz w:val="2"/>
          <w:szCs w:val="2"/>
          <w:rtl/>
        </w:rPr>
        <w:t xml:space="preserve"> </w:t>
      </w:r>
      <w:r>
        <w:rPr>
          <w:rFonts w:ascii="QCF_P197" w:hAnsi="QCF_P197" w:cs="QCF_P197"/>
          <w:color w:val="000000"/>
          <w:sz w:val="27"/>
          <w:szCs w:val="27"/>
          <w:rtl/>
        </w:rPr>
        <w:t>ﭳ</w:t>
      </w:r>
      <w:r>
        <w:rPr>
          <w:rFonts w:ascii="QCF_P197" w:hAnsi="QCF_P197" w:cs="QCF_P197"/>
          <w:color w:val="000000"/>
          <w:sz w:val="2"/>
          <w:szCs w:val="2"/>
          <w:rtl/>
        </w:rPr>
        <w:t xml:space="preserve"> </w:t>
      </w:r>
      <w:r>
        <w:rPr>
          <w:rFonts w:ascii="QCF_P197" w:hAnsi="QCF_P197" w:cs="QCF_P197"/>
          <w:color w:val="000000"/>
          <w:sz w:val="27"/>
          <w:szCs w:val="27"/>
          <w:rtl/>
        </w:rPr>
        <w:t>ﭴ</w:t>
      </w:r>
      <w:r>
        <w:rPr>
          <w:rFonts w:ascii="QCF_P197" w:hAnsi="QCF_P197" w:cs="QCF_P197"/>
          <w:color w:val="000000"/>
          <w:sz w:val="2"/>
          <w:szCs w:val="2"/>
          <w:rtl/>
        </w:rPr>
        <w:t xml:space="preserve"> </w:t>
      </w:r>
      <w:r>
        <w:rPr>
          <w:rFonts w:ascii="QCF_P197" w:hAnsi="QCF_P197" w:cs="QCF_P197"/>
          <w:color w:val="000000"/>
          <w:sz w:val="27"/>
          <w:szCs w:val="27"/>
          <w:rtl/>
        </w:rPr>
        <w:t>ﭵ</w:t>
      </w:r>
      <w:r>
        <w:rPr>
          <w:rFonts w:ascii="QCF_P197" w:hAnsi="QCF_P197" w:cs="QCF_P197"/>
          <w:color w:val="000000"/>
          <w:sz w:val="2"/>
          <w:szCs w:val="2"/>
          <w:rtl/>
        </w:rPr>
        <w:t xml:space="preserve"> </w:t>
      </w:r>
      <w:r>
        <w:rPr>
          <w:rFonts w:ascii="QCF_P197" w:hAnsi="QCF_P197" w:cs="QCF_P197"/>
          <w:color w:val="000000"/>
          <w:sz w:val="27"/>
          <w:szCs w:val="27"/>
          <w:rtl/>
        </w:rPr>
        <w:t>ﭶ</w:t>
      </w:r>
      <w:r>
        <w:rPr>
          <w:rFonts w:ascii="QCF_P197" w:hAnsi="QCF_P197" w:cs="QCF_P197"/>
          <w:color w:val="000000"/>
          <w:sz w:val="2"/>
          <w:szCs w:val="2"/>
          <w:rtl/>
        </w:rPr>
        <w:t xml:space="preserve"> </w:t>
      </w:r>
      <w:r>
        <w:rPr>
          <w:rFonts w:ascii="QCF_P197" w:hAnsi="QCF_P197" w:cs="QCF_P197"/>
          <w:color w:val="000000"/>
          <w:sz w:val="27"/>
          <w:szCs w:val="27"/>
          <w:rtl/>
        </w:rPr>
        <w:t>ﭷ</w:t>
      </w:r>
      <w:r>
        <w:rPr>
          <w:rFonts w:ascii="QCF_P197" w:hAnsi="QCF_P197" w:cs="QCF_P197"/>
          <w:color w:val="000000"/>
          <w:sz w:val="2"/>
          <w:szCs w:val="2"/>
          <w:rtl/>
        </w:rPr>
        <w:t xml:space="preserve"> </w:t>
      </w:r>
      <w:r>
        <w:rPr>
          <w:rFonts w:ascii="QCF_P197" w:hAnsi="QCF_P197" w:cs="QCF_P197"/>
          <w:color w:val="000000"/>
          <w:sz w:val="27"/>
          <w:szCs w:val="27"/>
          <w:rtl/>
        </w:rPr>
        <w:t>ﭸ</w:t>
      </w:r>
      <w:r>
        <w:rPr>
          <w:rFonts w:ascii="QCF_P197" w:hAnsi="QCF_P197" w:cs="QCF_P197"/>
          <w:color w:val="000000"/>
          <w:sz w:val="2"/>
          <w:szCs w:val="2"/>
          <w:rtl/>
        </w:rPr>
        <w:t xml:space="preserve"> </w:t>
      </w:r>
      <w:r>
        <w:rPr>
          <w:rFonts w:ascii="QCF_P197" w:hAnsi="QCF_P197" w:cs="QCF_P197"/>
          <w:color w:val="000000"/>
          <w:sz w:val="27"/>
          <w:szCs w:val="27"/>
          <w:rtl/>
        </w:rPr>
        <w:t>ﭹﭺ</w:t>
      </w:r>
      <w:r>
        <w:rPr>
          <w:rFonts w:ascii="QCF_P197" w:hAnsi="QCF_P197" w:cs="QCF_P197"/>
          <w:color w:val="000000"/>
          <w:sz w:val="2"/>
          <w:szCs w:val="2"/>
          <w:rtl/>
        </w:rPr>
        <w:t xml:space="preserve"> </w:t>
      </w:r>
      <w:r>
        <w:rPr>
          <w:rFonts w:ascii="QCF_P197" w:hAnsi="QCF_P197" w:cs="QCF_P197"/>
          <w:color w:val="000000"/>
          <w:sz w:val="27"/>
          <w:szCs w:val="27"/>
          <w:rtl/>
        </w:rPr>
        <w:t>ﭻ</w:t>
      </w:r>
      <w:r>
        <w:rPr>
          <w:rFonts w:ascii="QCF_P197" w:hAnsi="QCF_P197" w:cs="QCF_P197"/>
          <w:color w:val="000000"/>
          <w:sz w:val="2"/>
          <w:szCs w:val="2"/>
          <w:rtl/>
        </w:rPr>
        <w:t xml:space="preserve"> </w:t>
      </w:r>
      <w:r>
        <w:rPr>
          <w:rFonts w:ascii="QCF_P197" w:hAnsi="QCF_P197" w:cs="QCF_P197"/>
          <w:color w:val="000000"/>
          <w:sz w:val="27"/>
          <w:szCs w:val="27"/>
          <w:rtl/>
        </w:rPr>
        <w:t>ﭼ</w:t>
      </w:r>
      <w:r>
        <w:rPr>
          <w:rFonts w:ascii="QCF_P197" w:hAnsi="QCF_P197" w:cs="QCF_P197"/>
          <w:color w:val="000000"/>
          <w:sz w:val="2"/>
          <w:szCs w:val="2"/>
          <w:rtl/>
        </w:rPr>
        <w:t xml:space="preserve">  </w:t>
      </w:r>
      <w:r>
        <w:rPr>
          <w:rFonts w:ascii="QCF_P197" w:hAnsi="QCF_P197" w:cs="QCF_P197"/>
          <w:color w:val="000000"/>
          <w:sz w:val="27"/>
          <w:szCs w:val="27"/>
          <w:rtl/>
        </w:rPr>
        <w:t>ﭽ</w:t>
      </w:r>
      <w:r>
        <w:rPr>
          <w:rFonts w:ascii="QCF_P197" w:hAnsi="QCF_P197" w:cs="QCF_P197"/>
          <w:color w:val="000000"/>
          <w:sz w:val="2"/>
          <w:szCs w:val="2"/>
          <w:rtl/>
        </w:rPr>
        <w:t xml:space="preserve"> </w:t>
      </w:r>
      <w:r>
        <w:rPr>
          <w:rFonts w:ascii="QCF_P197" w:hAnsi="QCF_P197" w:cs="QCF_P197"/>
          <w:color w:val="000000"/>
          <w:sz w:val="27"/>
          <w:szCs w:val="27"/>
          <w:rtl/>
        </w:rPr>
        <w:t>ﭾ</w:t>
      </w:r>
      <w:r>
        <w:rPr>
          <w:rFonts w:ascii="QCF_P197" w:hAnsi="QCF_P197" w:cs="QCF_P197"/>
          <w:color w:val="000000"/>
          <w:sz w:val="2"/>
          <w:szCs w:val="2"/>
          <w:rtl/>
        </w:rPr>
        <w:t xml:space="preserve"> </w:t>
      </w:r>
      <w:r>
        <w:rPr>
          <w:rFonts w:ascii="QCF_P197" w:hAnsi="QCF_P197" w:cs="QCF_P197"/>
          <w:color w:val="000000"/>
          <w:sz w:val="27"/>
          <w:szCs w:val="27"/>
          <w:rtl/>
        </w:rPr>
        <w:t>ﭿ</w:t>
      </w:r>
      <w:r>
        <w:rPr>
          <w:rFonts w:ascii="QCF_P197" w:hAnsi="QCF_P197" w:cs="QCF_P197"/>
          <w:color w:val="000000"/>
          <w:sz w:val="2"/>
          <w:szCs w:val="2"/>
          <w:rtl/>
        </w:rPr>
        <w:t xml:space="preserve"> </w:t>
      </w:r>
      <w:r>
        <w:rPr>
          <w:rFonts w:ascii="QCF_P197" w:hAnsi="QCF_P197" w:cs="QCF_P197"/>
          <w:color w:val="000000"/>
          <w:sz w:val="27"/>
          <w:szCs w:val="27"/>
          <w:rtl/>
        </w:rPr>
        <w:t>ﮀ</w:t>
      </w:r>
      <w:r>
        <w:rPr>
          <w:rFonts w:ascii="QCF_P197" w:hAnsi="QCF_P197" w:cs="QCF_P197"/>
          <w:color w:val="000000"/>
          <w:sz w:val="2"/>
          <w:szCs w:val="2"/>
          <w:rtl/>
        </w:rPr>
        <w:t xml:space="preserve"> </w:t>
      </w:r>
      <w:r>
        <w:rPr>
          <w:rFonts w:ascii="QCF_P197" w:hAnsi="QCF_P197" w:cs="QCF_P197"/>
          <w:color w:val="000000"/>
          <w:sz w:val="27"/>
          <w:szCs w:val="27"/>
          <w:rtl/>
        </w:rPr>
        <w:t>ﮁ</w:t>
      </w:r>
      <w:r>
        <w:rPr>
          <w:rFonts w:ascii="QCF_P197" w:hAnsi="QCF_P197" w:cs="QCF_P197"/>
          <w:color w:val="000000"/>
          <w:sz w:val="2"/>
          <w:szCs w:val="2"/>
          <w:rtl/>
        </w:rPr>
        <w:t xml:space="preserve"> </w:t>
      </w:r>
      <w:r>
        <w:rPr>
          <w:rFonts w:ascii="QCF_P197" w:hAnsi="QCF_P197" w:cs="QCF_P197"/>
          <w:color w:val="000000"/>
          <w:sz w:val="27"/>
          <w:szCs w:val="27"/>
          <w:rtl/>
        </w:rPr>
        <w:t>ﮂ</w:t>
      </w:r>
      <w:r>
        <w:rPr>
          <w:rFonts w:ascii="QCF_P197" w:hAnsi="QCF_P197" w:cs="QCF_P197"/>
          <w:color w:val="000000"/>
          <w:sz w:val="2"/>
          <w:szCs w:val="2"/>
          <w:rtl/>
        </w:rPr>
        <w:t xml:space="preserve"> </w:t>
      </w:r>
      <w:r>
        <w:rPr>
          <w:rFonts w:ascii="QCF_P197" w:hAnsi="QCF_P197" w:cs="QCF_P197"/>
          <w:color w:val="000000"/>
          <w:sz w:val="27"/>
          <w:szCs w:val="27"/>
          <w:rtl/>
        </w:rPr>
        <w:t>ﮃ</w:t>
      </w:r>
      <w:r>
        <w:rPr>
          <w:rFonts w:ascii="QCF_P197" w:hAnsi="QCF_P197" w:cs="QCF_P197"/>
          <w:color w:val="000000"/>
          <w:sz w:val="2"/>
          <w:szCs w:val="2"/>
          <w:rtl/>
        </w:rPr>
        <w:t xml:space="preserve"> </w:t>
      </w:r>
      <w:r>
        <w:rPr>
          <w:rFonts w:ascii="QCF_P197" w:hAnsi="QCF_P197" w:cs="QCF_P197"/>
          <w:color w:val="000000"/>
          <w:sz w:val="27"/>
          <w:szCs w:val="27"/>
          <w:rtl/>
        </w:rPr>
        <w:t>ﮄ</w:t>
      </w:r>
      <w:r>
        <w:rPr>
          <w:rFonts w:ascii="QCF_P197" w:hAnsi="QCF_P197" w:cs="QCF_P197"/>
          <w:color w:val="000000"/>
          <w:sz w:val="2"/>
          <w:szCs w:val="2"/>
          <w:rtl/>
        </w:rPr>
        <w:t xml:space="preserve">  </w:t>
      </w:r>
      <w:r>
        <w:rPr>
          <w:rFonts w:ascii="QCF_P197" w:hAnsi="QCF_P197" w:cs="QCF_P197"/>
          <w:color w:val="000000"/>
          <w:sz w:val="27"/>
          <w:szCs w:val="27"/>
          <w:rtl/>
        </w:rPr>
        <w:t>ﮅ</w:t>
      </w:r>
      <w:r>
        <w:rPr>
          <w:rFonts w:ascii="QCF_P197" w:hAnsi="QCF_P197" w:cs="QCF_P197"/>
          <w:color w:val="000000"/>
          <w:sz w:val="2"/>
          <w:szCs w:val="2"/>
          <w:rtl/>
        </w:rPr>
        <w:t xml:space="preserve"> </w:t>
      </w:r>
      <w:r>
        <w:rPr>
          <w:rFonts w:ascii="QCF_P197" w:hAnsi="QCF_P197" w:cs="QCF_P197"/>
          <w:color w:val="000000"/>
          <w:sz w:val="27"/>
          <w:szCs w:val="27"/>
          <w:rtl/>
        </w:rPr>
        <w:t>ﮆ</w:t>
      </w:r>
      <w:r>
        <w:rPr>
          <w:rFonts w:ascii="QCF_P197" w:hAnsi="QCF_P197" w:cs="QCF_P197"/>
          <w:color w:val="000000"/>
          <w:sz w:val="2"/>
          <w:szCs w:val="2"/>
          <w:rtl/>
        </w:rPr>
        <w:t xml:space="preserve"> </w:t>
      </w:r>
      <w:r>
        <w:rPr>
          <w:rFonts w:ascii="QCF_P197" w:hAnsi="QCF_P197" w:cs="QCF_P197"/>
          <w:color w:val="000000"/>
          <w:sz w:val="27"/>
          <w:szCs w:val="27"/>
          <w:rtl/>
        </w:rPr>
        <w:t>ﮇ</w:t>
      </w:r>
      <w:r>
        <w:rPr>
          <w:rFonts w:ascii="QCF_P197" w:hAnsi="QCF_P197" w:cs="QCF_P197"/>
          <w:color w:val="000000"/>
          <w:sz w:val="2"/>
          <w:szCs w:val="2"/>
          <w:rtl/>
        </w:rPr>
        <w:t xml:space="preserve"> </w:t>
      </w:r>
      <w:r>
        <w:rPr>
          <w:rFonts w:ascii="QCF_P197" w:hAnsi="QCF_P197" w:cs="QCF_P197"/>
          <w:color w:val="000000"/>
          <w:sz w:val="27"/>
          <w:szCs w:val="27"/>
          <w:rtl/>
        </w:rPr>
        <w:t>ﮈ</w:t>
      </w:r>
      <w:r>
        <w:rPr>
          <w:rFonts w:ascii="QCF_P197" w:hAnsi="QCF_P197" w:cs="QCF_P197"/>
          <w:color w:val="000000"/>
          <w:sz w:val="2"/>
          <w:szCs w:val="2"/>
          <w:rtl/>
        </w:rPr>
        <w:t xml:space="preserve"> </w:t>
      </w:r>
      <w:r>
        <w:rPr>
          <w:rFonts w:ascii="QCF_P197" w:hAnsi="QCF_P197" w:cs="QCF_P197"/>
          <w:color w:val="000000"/>
          <w:sz w:val="27"/>
          <w:szCs w:val="27"/>
          <w:rtl/>
        </w:rPr>
        <w:t>ﮉﮊ</w:t>
      </w:r>
      <w:r>
        <w:rPr>
          <w:rFonts w:ascii="QCF_P197" w:hAnsi="QCF_P197" w:cs="QCF_P197"/>
          <w:color w:val="000000"/>
          <w:sz w:val="2"/>
          <w:szCs w:val="2"/>
          <w:rtl/>
        </w:rPr>
        <w:t xml:space="preserve"> </w:t>
      </w:r>
      <w:r>
        <w:rPr>
          <w:rFonts w:ascii="QCF_P197" w:hAnsi="QCF_P197" w:cs="QCF_P197"/>
          <w:color w:val="000000"/>
          <w:sz w:val="27"/>
          <w:szCs w:val="27"/>
          <w:rtl/>
        </w:rPr>
        <w:t>ﮋ</w:t>
      </w:r>
      <w:r>
        <w:rPr>
          <w:rFonts w:ascii="QCF_P197" w:hAnsi="QCF_P197" w:cs="QCF_P197"/>
          <w:color w:val="000000"/>
          <w:sz w:val="2"/>
          <w:szCs w:val="2"/>
          <w:rtl/>
        </w:rPr>
        <w:t xml:space="preserve"> </w:t>
      </w:r>
      <w:r>
        <w:rPr>
          <w:rFonts w:ascii="QCF_P197" w:hAnsi="QCF_P197" w:cs="QCF_P197"/>
          <w:color w:val="000000"/>
          <w:sz w:val="27"/>
          <w:szCs w:val="27"/>
          <w:rtl/>
        </w:rPr>
        <w:t>ﮌ</w:t>
      </w:r>
      <w:r>
        <w:rPr>
          <w:rFonts w:ascii="QCF_P197" w:hAnsi="QCF_P197" w:cs="QCF_P197"/>
          <w:color w:val="000000"/>
          <w:sz w:val="2"/>
          <w:szCs w:val="2"/>
          <w:rtl/>
        </w:rPr>
        <w:t xml:space="preserve"> </w:t>
      </w:r>
      <w:r>
        <w:rPr>
          <w:rFonts w:ascii="QCF_P197" w:hAnsi="QCF_P197" w:cs="QCF_P197"/>
          <w:color w:val="000000"/>
          <w:sz w:val="27"/>
          <w:szCs w:val="27"/>
          <w:rtl/>
        </w:rPr>
        <w:t>ﮍ</w:t>
      </w:r>
      <w:r>
        <w:rPr>
          <w:rFonts w:ascii="QCF_P197" w:hAnsi="QCF_P197" w:cs="QCF_P197"/>
          <w:color w:val="000000"/>
          <w:sz w:val="2"/>
          <w:szCs w:val="2"/>
          <w:rtl/>
        </w:rPr>
        <w:t xml:space="preserve">  </w:t>
      </w:r>
      <w:r>
        <w:rPr>
          <w:rFonts w:ascii="QCF_P197" w:hAnsi="QCF_P197" w:cs="QCF_P197"/>
          <w:color w:val="000000"/>
          <w:sz w:val="27"/>
          <w:szCs w:val="27"/>
          <w:rtl/>
        </w:rPr>
        <w:t>ﮎ</w:t>
      </w:r>
      <w:r>
        <w:rPr>
          <w:rFonts w:ascii="QCF_P197" w:hAnsi="QCF_P197" w:cs="QCF_P197"/>
          <w:color w:val="000000"/>
          <w:sz w:val="2"/>
          <w:szCs w:val="2"/>
          <w:rtl/>
        </w:rPr>
        <w:t xml:space="preserve"> </w:t>
      </w:r>
      <w:r>
        <w:rPr>
          <w:rFonts w:ascii="QCF_P197" w:hAnsi="QCF_P197" w:cs="QCF_P197"/>
          <w:color w:val="000000"/>
          <w:sz w:val="27"/>
          <w:szCs w:val="27"/>
          <w:rtl/>
        </w:rPr>
        <w:t>ﮏ</w:t>
      </w:r>
      <w:r>
        <w:rPr>
          <w:rFonts w:ascii="QCF_P197" w:hAnsi="QCF_P197" w:cs="QCF_P197"/>
          <w:color w:val="000000"/>
          <w:sz w:val="2"/>
          <w:szCs w:val="2"/>
          <w:rtl/>
        </w:rPr>
        <w:t xml:space="preserve">             </w:t>
      </w:r>
      <w:r>
        <w:rPr>
          <w:rFonts w:ascii="QCF_P197" w:hAnsi="QCF_P197" w:cs="QCF_P197"/>
          <w:color w:val="000000"/>
          <w:sz w:val="27"/>
          <w:szCs w:val="27"/>
          <w:rtl/>
        </w:rPr>
        <w:t>ﮐ</w:t>
      </w:r>
      <w:r>
        <w:rPr>
          <w:rFonts w:ascii="QCF_P197" w:hAnsi="QCF_P197" w:cs="QCF_P197"/>
          <w:color w:val="000000"/>
          <w:sz w:val="2"/>
          <w:szCs w:val="2"/>
          <w:rtl/>
        </w:rPr>
        <w:t xml:space="preserve"> </w:t>
      </w:r>
      <w:r>
        <w:rPr>
          <w:rFonts w:ascii="QCF_P197" w:hAnsi="QCF_P197" w:cs="QCF_P197"/>
          <w:color w:val="000000"/>
          <w:sz w:val="27"/>
          <w:szCs w:val="27"/>
          <w:rtl/>
        </w:rPr>
        <w:t>ﮑ</w:t>
      </w:r>
      <w:r>
        <w:rPr>
          <w:rFonts w:ascii="QCF_P197" w:hAnsi="QCF_P197" w:cs="QCF_P197"/>
          <w:color w:val="000000"/>
          <w:sz w:val="2"/>
          <w:szCs w:val="2"/>
          <w:rtl/>
        </w:rPr>
        <w:t xml:space="preserve"> </w:t>
      </w:r>
      <w:r>
        <w:rPr>
          <w:rFonts w:ascii="QCF_P197" w:hAnsi="QCF_P197" w:cs="QCF_P197"/>
          <w:color w:val="000000"/>
          <w:sz w:val="27"/>
          <w:szCs w:val="27"/>
          <w:rtl/>
        </w:rPr>
        <w:t>ﮒ</w:t>
      </w:r>
      <w:r>
        <w:rPr>
          <w:rFonts w:ascii="QCF_P197" w:hAnsi="QCF_P197" w:cs="QCF_P197"/>
          <w:color w:val="000000"/>
          <w:sz w:val="2"/>
          <w:szCs w:val="2"/>
          <w:rtl/>
        </w:rPr>
        <w:t xml:space="preserve"> </w:t>
      </w:r>
      <w:r>
        <w:rPr>
          <w:rFonts w:ascii="QCF_P197" w:hAnsi="QCF_P197" w:cs="QCF_P197"/>
          <w:color w:val="000000"/>
          <w:sz w:val="27"/>
          <w:szCs w:val="27"/>
          <w:rtl/>
        </w:rPr>
        <w:t>ﮓ</w:t>
      </w:r>
      <w:r>
        <w:rPr>
          <w:rFonts w:ascii="QCF_P197" w:hAnsi="QCF_P197" w:cs="QCF_P197"/>
          <w:color w:val="000000"/>
          <w:sz w:val="2"/>
          <w:szCs w:val="2"/>
          <w:rtl/>
        </w:rPr>
        <w:t xml:space="preserve"> </w:t>
      </w:r>
      <w:r>
        <w:rPr>
          <w:rFonts w:ascii="QCF_P197" w:hAnsi="QCF_P197" w:cs="QCF_P197"/>
          <w:color w:val="000000"/>
          <w:sz w:val="27"/>
          <w:szCs w:val="27"/>
          <w:rtl/>
        </w:rPr>
        <w:t>ﮔ</w:t>
      </w:r>
      <w:r>
        <w:rPr>
          <w:rFonts w:ascii="QCF_P197" w:hAnsi="QCF_P197" w:cs="QCF_P197"/>
          <w:color w:val="000000"/>
          <w:sz w:val="2"/>
          <w:szCs w:val="2"/>
          <w:rtl/>
        </w:rPr>
        <w:t xml:space="preserve"> </w:t>
      </w:r>
      <w:r>
        <w:rPr>
          <w:rFonts w:ascii="QCF_P197" w:hAnsi="QCF_P197" w:cs="QCF_P197"/>
          <w:color w:val="000000"/>
          <w:sz w:val="27"/>
          <w:szCs w:val="27"/>
          <w:rtl/>
        </w:rPr>
        <w:t>ﮕ</w:t>
      </w:r>
      <w:r>
        <w:rPr>
          <w:rFonts w:ascii="QCF_P197" w:hAnsi="QCF_P197" w:cs="QCF_P197"/>
          <w:color w:val="000000"/>
          <w:sz w:val="2"/>
          <w:szCs w:val="2"/>
          <w:rtl/>
        </w:rPr>
        <w:t xml:space="preserve">           </w:t>
      </w:r>
      <w:r>
        <w:rPr>
          <w:rFonts w:ascii="QCF_P197" w:hAnsi="QCF_P197" w:cs="QCF_P197"/>
          <w:color w:val="000000"/>
          <w:sz w:val="27"/>
          <w:szCs w:val="27"/>
          <w:rtl/>
        </w:rPr>
        <w:t>ﮖ</w:t>
      </w:r>
      <w:r>
        <w:rPr>
          <w:rFonts w:ascii="QCF_P197" w:hAnsi="QCF_P197" w:cs="QCF_P197"/>
          <w:color w:val="000000"/>
          <w:sz w:val="2"/>
          <w:szCs w:val="2"/>
          <w:rtl/>
        </w:rPr>
        <w:t xml:space="preserve"> </w:t>
      </w:r>
      <w:r>
        <w:rPr>
          <w:rFonts w:ascii="QCF_P197" w:hAnsi="QCF_P197" w:cs="QCF_P197"/>
          <w:color w:val="000000"/>
          <w:sz w:val="27"/>
          <w:szCs w:val="27"/>
          <w:rtl/>
        </w:rPr>
        <w:t>ﮗﮘ</w:t>
      </w:r>
      <w:r>
        <w:rPr>
          <w:rFonts w:ascii="QCF_P197" w:hAnsi="QCF_P197" w:cs="QCF_P197"/>
          <w:color w:val="000000"/>
          <w:sz w:val="2"/>
          <w:szCs w:val="2"/>
          <w:rtl/>
        </w:rPr>
        <w:t xml:space="preserve"> </w:t>
      </w:r>
      <w:r>
        <w:rPr>
          <w:rFonts w:ascii="QCF_P197" w:hAnsi="QCF_P197" w:cs="QCF_P197"/>
          <w:color w:val="000000"/>
          <w:sz w:val="27"/>
          <w:szCs w:val="27"/>
          <w:rtl/>
        </w:rPr>
        <w:t>ﮙ</w:t>
      </w:r>
      <w:r>
        <w:rPr>
          <w:rFonts w:ascii="QCF_P197" w:hAnsi="QCF_P197" w:cs="QCF_P197"/>
          <w:color w:val="000000"/>
          <w:sz w:val="2"/>
          <w:szCs w:val="2"/>
          <w:rtl/>
        </w:rPr>
        <w:t xml:space="preserve"> </w:t>
      </w:r>
      <w:r>
        <w:rPr>
          <w:rFonts w:ascii="QCF_P197" w:hAnsi="QCF_P197" w:cs="QCF_P197"/>
          <w:color w:val="000000"/>
          <w:sz w:val="27"/>
          <w:szCs w:val="27"/>
          <w:rtl/>
        </w:rPr>
        <w:t>ﮚ</w:t>
      </w:r>
      <w:r>
        <w:rPr>
          <w:rFonts w:ascii="QCF_P197" w:hAnsi="QCF_P197" w:cs="QCF_P197"/>
          <w:color w:val="000000"/>
          <w:sz w:val="2"/>
          <w:szCs w:val="2"/>
          <w:rtl/>
        </w:rPr>
        <w:t xml:space="preserve"> </w:t>
      </w:r>
      <w:r>
        <w:rPr>
          <w:rFonts w:ascii="QCF_P197" w:hAnsi="QCF_P197" w:cs="QCF_P197"/>
          <w:color w:val="000000"/>
          <w:sz w:val="27"/>
          <w:szCs w:val="27"/>
          <w:rtl/>
        </w:rPr>
        <w:t>ﮛ</w:t>
      </w:r>
      <w:r>
        <w:rPr>
          <w:rFonts w:ascii="QCF_P197" w:hAnsi="QCF_P197" w:cs="QCF_P197"/>
          <w:color w:val="000000"/>
          <w:sz w:val="2"/>
          <w:szCs w:val="2"/>
          <w:rtl/>
        </w:rPr>
        <w:t xml:space="preserve"> </w:t>
      </w:r>
      <w:r>
        <w:rPr>
          <w:rFonts w:ascii="QCF_P197" w:hAnsi="QCF_P197" w:cs="QCF_P197"/>
          <w:color w:val="000000"/>
          <w:sz w:val="27"/>
          <w:szCs w:val="27"/>
          <w:rtl/>
        </w:rPr>
        <w:t>ﮜ</w:t>
      </w:r>
      <w:r>
        <w:rPr>
          <w:rFonts w:ascii="QCF_P197" w:hAnsi="QCF_P197" w:cs="QCF_P197"/>
          <w:color w:val="000000"/>
          <w:sz w:val="2"/>
          <w:szCs w:val="2"/>
          <w:rtl/>
        </w:rPr>
        <w:t xml:space="preserve"> </w:t>
      </w:r>
      <w:r>
        <w:rPr>
          <w:rFonts w:ascii="QCF_P197" w:hAnsi="QCF_P197" w:cs="QCF_P197"/>
          <w:color w:val="000000"/>
          <w:sz w:val="27"/>
          <w:szCs w:val="27"/>
          <w:rtl/>
        </w:rPr>
        <w:t>ﮝ</w:t>
      </w:r>
      <w:r>
        <w:rPr>
          <w:rFonts w:ascii="QCF_P197" w:hAnsi="QCF_P197" w:cs="QCF_P197"/>
          <w:color w:val="000000"/>
          <w:sz w:val="2"/>
          <w:szCs w:val="2"/>
          <w:rtl/>
        </w:rPr>
        <w:t xml:space="preserve"> </w:t>
      </w:r>
      <w:r>
        <w:rPr>
          <w:rFonts w:ascii="QCF_P197" w:hAnsi="QCF_P197" w:cs="QCF_P197"/>
          <w:color w:val="000000"/>
          <w:sz w:val="27"/>
          <w:szCs w:val="27"/>
          <w:rtl/>
        </w:rPr>
        <w:t>ﮞ</w:t>
      </w:r>
      <w:r>
        <w:rPr>
          <w:rFonts w:ascii="QCF_P197" w:hAnsi="QCF_P197" w:cs="QCF_P197"/>
          <w:color w:val="000000"/>
          <w:sz w:val="2"/>
          <w:szCs w:val="2"/>
          <w:rtl/>
        </w:rPr>
        <w:t xml:space="preserve"> </w:t>
      </w:r>
      <w:r>
        <w:rPr>
          <w:rFonts w:ascii="QCF_P197" w:hAnsi="QCF_P197" w:cs="QCF_P197"/>
          <w:color w:val="000000"/>
          <w:sz w:val="27"/>
          <w:szCs w:val="27"/>
          <w:rtl/>
        </w:rPr>
        <w:t>ﮟ</w:t>
      </w:r>
      <w:r>
        <w:rPr>
          <w:rFonts w:ascii="QCF_P197" w:hAnsi="QCF_P197" w:cs="QCF_P197"/>
          <w:color w:val="000000"/>
          <w:sz w:val="2"/>
          <w:szCs w:val="2"/>
          <w:rtl/>
        </w:rPr>
        <w:t xml:space="preserve">  </w:t>
      </w:r>
      <w:r>
        <w:rPr>
          <w:rFonts w:ascii="QCF_P197" w:hAnsi="QCF_P197" w:cs="QCF_P197"/>
          <w:color w:val="000000"/>
          <w:sz w:val="27"/>
          <w:szCs w:val="27"/>
          <w:rtl/>
        </w:rPr>
        <w:t>ﮠ</w:t>
      </w:r>
      <w:r>
        <w:rPr>
          <w:rFonts w:ascii="QCF_P197" w:hAnsi="QCF_P197" w:cs="QCF_P197"/>
          <w:color w:val="000000"/>
          <w:sz w:val="2"/>
          <w:szCs w:val="2"/>
          <w:rtl/>
        </w:rPr>
        <w:t xml:space="preserve"> </w:t>
      </w:r>
      <w:r>
        <w:rPr>
          <w:rFonts w:ascii="QCF_P197" w:hAnsi="QCF_P197" w:cs="QCF_P197"/>
          <w:color w:val="000000"/>
          <w:sz w:val="27"/>
          <w:szCs w:val="27"/>
          <w:rtl/>
        </w:rPr>
        <w:t>ﮡ</w:t>
      </w:r>
      <w:r>
        <w:rPr>
          <w:rFonts w:ascii="QCF_P197" w:hAnsi="QCF_P197" w:cs="QCF_P197"/>
          <w:color w:val="000000"/>
          <w:sz w:val="2"/>
          <w:szCs w:val="2"/>
          <w:rtl/>
        </w:rPr>
        <w:t xml:space="preserve"> </w:t>
      </w:r>
      <w:r>
        <w:rPr>
          <w:rFonts w:ascii="QCF_P197" w:hAnsi="QCF_P197" w:cs="QCF_P197"/>
          <w:color w:val="000000"/>
          <w:sz w:val="27"/>
          <w:szCs w:val="27"/>
          <w:rtl/>
        </w:rPr>
        <w:t>ﮢ</w:t>
      </w:r>
      <w:r>
        <w:rPr>
          <w:rFonts w:ascii="QCF_P197" w:hAnsi="QCF_P197" w:cs="QCF_P197"/>
          <w:color w:val="000000"/>
          <w:sz w:val="2"/>
          <w:szCs w:val="2"/>
          <w:rtl/>
        </w:rPr>
        <w:t xml:space="preserve"> </w:t>
      </w:r>
      <w:r>
        <w:rPr>
          <w:rFonts w:ascii="QCF_P197" w:hAnsi="QCF_P197" w:cs="QCF_P197"/>
          <w:color w:val="000000"/>
          <w:sz w:val="27"/>
          <w:szCs w:val="27"/>
          <w:rtl/>
        </w:rPr>
        <w:t>ﮣ</w:t>
      </w:r>
      <w:r>
        <w:rPr>
          <w:rFonts w:ascii="QCF_P197" w:hAnsi="QCF_P197" w:cs="QCF_P197"/>
          <w:color w:val="000000"/>
          <w:sz w:val="2"/>
          <w:szCs w:val="2"/>
          <w:rtl/>
        </w:rPr>
        <w:t xml:space="preserve"> </w:t>
      </w:r>
      <w:r>
        <w:rPr>
          <w:rFonts w:ascii="QCF_BSML" w:hAnsi="QCF_BSML" w:cs="QCF_BSML"/>
          <w:color w:val="000000"/>
          <w:sz w:val="27"/>
          <w:szCs w:val="27"/>
          <w:rtl/>
        </w:rPr>
        <w:t>ﭼ</w:t>
      </w:r>
      <w:r w:rsidR="00AE0605">
        <w:rPr>
          <w:rFonts w:ascii="QCF_BSML" w:hAnsi="QCF_BSML" w:cs="QCF_BSML" w:hint="cs"/>
          <w:color w:val="000000"/>
          <w:sz w:val="27"/>
          <w:szCs w:val="27"/>
          <w:rtl/>
        </w:rPr>
        <w:t xml:space="preserve">      </w:t>
      </w:r>
      <w:r w:rsidR="00AE0605" w:rsidRPr="00D23566">
        <w:rPr>
          <w:rFonts w:ascii="Calibri" w:hAnsi="Calibri" w:cs="B Zar" w:hint="cs"/>
          <w:szCs w:val="28"/>
          <w:rtl/>
        </w:rPr>
        <w:t>(</w:t>
      </w:r>
      <w:r w:rsidRPr="005D1FD0">
        <w:rPr>
          <w:rFonts w:ascii="2  Badr" w:hAnsi="Arial" w:cs="B Zar" w:hint="cs"/>
          <w:color w:val="000000"/>
          <w:sz w:val="27"/>
          <w:szCs w:val="27"/>
          <w:rtl/>
        </w:rPr>
        <w:t>التوب</w:t>
      </w:r>
      <w:r w:rsidR="00D23566">
        <w:rPr>
          <w:rFonts w:ascii="2  Badr" w:hAnsi="Arial" w:cs="B Zar" w:hint="cs"/>
          <w:color w:val="000000"/>
          <w:sz w:val="27"/>
          <w:szCs w:val="27"/>
          <w:rtl/>
        </w:rPr>
        <w:t>ه</w:t>
      </w:r>
      <w:r w:rsidRPr="005D1FD0">
        <w:rPr>
          <w:rFonts w:ascii="2  Badr" w:hAnsi="Arial" w:cs="B Zar" w:hint="cs"/>
          <w:color w:val="000000"/>
          <w:sz w:val="27"/>
          <w:szCs w:val="27"/>
          <w:rtl/>
        </w:rPr>
        <w:t xml:space="preserve">: ٦٤ </w:t>
      </w:r>
      <w:r>
        <w:rPr>
          <w:color w:val="000000"/>
          <w:sz w:val="27"/>
          <w:szCs w:val="27"/>
          <w:rtl/>
        </w:rPr>
        <w:t>–</w:t>
      </w:r>
      <w:r w:rsidRPr="005D1FD0">
        <w:rPr>
          <w:rFonts w:ascii="2  Badr" w:hAnsi="Arial" w:cs="B Zar" w:hint="cs"/>
          <w:color w:val="000000"/>
          <w:sz w:val="27"/>
          <w:szCs w:val="27"/>
          <w:rtl/>
        </w:rPr>
        <w:t xml:space="preserve"> ٦٦</w:t>
      </w:r>
      <w:r w:rsidR="00BD4FDA" w:rsidRPr="00D23566">
        <w:rPr>
          <w:rFonts w:ascii="Calibri" w:hAnsi="Calibri" w:cs="B Zar" w:hint="cs"/>
          <w:szCs w:val="28"/>
          <w:rtl/>
        </w:rPr>
        <w:t xml:space="preserve">)  </w:t>
      </w:r>
      <w:r w:rsidRPr="00D23566">
        <w:rPr>
          <w:rFonts w:ascii="2  Badr" w:hAnsi="2  Badr" w:cs="B Zar" w:hint="cs"/>
          <w:szCs w:val="28"/>
          <w:rtl/>
        </w:rPr>
        <w:t>«‏منافقان (خدا و آيات و پيغمبر او را در ميان خود به مسخره مي‌گيرند و) مي‌ترسند كه سوره‌اي برضدّ ايشان نازل شود (و علاوه از آنچه مي‌گويند) آنچه را (هم كه) در دل دارند به رويشان بياورد و آشكارش سازد. بگو: هر اندازه مي‌خواهيد مسخره كنيد، بيگمان خداوند آنچه را كه از آن بيم داريد (و در پنهان داشتنش مي‌كوشيد</w:t>
      </w:r>
      <w:r w:rsidR="00547A26" w:rsidRPr="00D23566">
        <w:rPr>
          <w:rFonts w:ascii="2  Badr" w:hAnsi="2  Badr" w:cs="B Zar" w:hint="cs"/>
          <w:szCs w:val="28"/>
          <w:rtl/>
        </w:rPr>
        <w:t>) آشكار و هويدا مي‌سازد. ‏‏</w:t>
      </w:r>
      <w:r w:rsidRPr="00D23566">
        <w:rPr>
          <w:rFonts w:ascii="2  Badr" w:hAnsi="2  Badr" w:cs="B Zar" w:hint="cs"/>
          <w:szCs w:val="28"/>
          <w:rtl/>
        </w:rPr>
        <w:t xml:space="preserve">اگر از آنان (درباره سخنان ناروا و كردارهاي ناهنجارشان) بازخواست كني، مي‌گويند:  (مراد ما طعن و مسخره نبوده و بلكه با همديگر) بازي و شوخي مي‌كرديم. بگو: آيا به خدا و آيات او و </w:t>
      </w:r>
      <w:r w:rsidR="00547A26" w:rsidRPr="00D23566">
        <w:rPr>
          <w:rFonts w:ascii="2  Badr" w:hAnsi="2  Badr" w:cs="B Zar" w:hint="cs"/>
          <w:szCs w:val="28"/>
          <w:rtl/>
        </w:rPr>
        <w:t>پيغمبرش مي‌توان بازي و شوخي كرد</w:t>
      </w:r>
      <w:r w:rsidRPr="00D23566">
        <w:rPr>
          <w:rFonts w:ascii="2  Badr" w:hAnsi="2  Badr" w:cs="B Zar" w:hint="cs"/>
          <w:szCs w:val="28"/>
          <w:rtl/>
        </w:rPr>
        <w:t>؟! ‏‏ (بگو: با چنين معذرتهاي بيهوده) عذرخواهي نكنيد. شما پس از ايمان‌آوردن، كافر شده‌ايد. اگر هم برخي از شما را (به سبب توبه مجدّد و انجام كارهاي شايسته) ببخشيم، برخي ديگر را نمي‌بخشيم. زيرا آنان (بر كفر و نفاق خود ماندگارند و در حق پيغمبر و مؤمنان) به بزهكاري خود ادامه مي‌دهند.»</w:t>
      </w:r>
    </w:p>
    <w:p w:rsidR="005A6AC8" w:rsidRDefault="005A6AC8" w:rsidP="00317036">
      <w:pPr>
        <w:pStyle w:val="af0"/>
        <w:rPr>
          <w:rFonts w:hint="cs"/>
          <w:rtl/>
        </w:rPr>
      </w:pPr>
      <w:bookmarkStart w:id="312" w:name="_Toc246700131"/>
      <w:bookmarkStart w:id="313" w:name="_Toc254369562"/>
      <w:r>
        <w:rPr>
          <w:rFonts w:hint="cs"/>
          <w:rtl/>
        </w:rPr>
        <w:t>4-محروم بودن از توبه</w:t>
      </w:r>
      <w:bookmarkEnd w:id="312"/>
      <w:bookmarkEnd w:id="313"/>
    </w:p>
    <w:p w:rsidR="005A6AC8" w:rsidRPr="005D1FD0" w:rsidRDefault="005A6AC8" w:rsidP="00317036">
      <w:pPr>
        <w:contextualSpacing/>
        <w:rPr>
          <w:rFonts w:ascii="2  Badr" w:hAnsi="2  Badr" w:cs="B Zar" w:hint="cs"/>
          <w:rtl/>
        </w:rPr>
      </w:pPr>
      <w:r w:rsidRPr="005D1FD0">
        <w:rPr>
          <w:rFonts w:ascii="2  Badr" w:hAnsi="2  Badr" w:cs="B Zar" w:hint="cs"/>
          <w:rtl/>
        </w:rPr>
        <w:t>خداي متعال مي</w:t>
      </w:r>
      <w:r w:rsidRPr="005D1FD0">
        <w:rPr>
          <w:rFonts w:ascii="2  Badr" w:hAnsi="2  Badr" w:cs="B Zar" w:hint="cs"/>
          <w:cs/>
        </w:rPr>
        <w:t>‎</w:t>
      </w:r>
      <w:r w:rsidRPr="005D1FD0">
        <w:rPr>
          <w:rFonts w:ascii="2  Badr" w:hAnsi="2  Badr"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14" w:hAnsi="QCF_P114" w:cs="QCF_P114"/>
          <w:sz w:val="27"/>
          <w:szCs w:val="27"/>
          <w:rtl/>
        </w:rPr>
        <w:t>ﮓ</w:t>
      </w:r>
      <w:r>
        <w:rPr>
          <w:rFonts w:ascii="QCF_P114" w:hAnsi="QCF_P114" w:cs="QCF_P114"/>
          <w:color w:val="000000"/>
          <w:sz w:val="2"/>
          <w:szCs w:val="2"/>
          <w:rtl/>
        </w:rPr>
        <w:t xml:space="preserve"> </w:t>
      </w:r>
      <w:r>
        <w:rPr>
          <w:rFonts w:ascii="QCF_P114" w:hAnsi="QCF_P114" w:cs="QCF_P114"/>
          <w:color w:val="000000"/>
          <w:sz w:val="27"/>
          <w:szCs w:val="27"/>
          <w:rtl/>
        </w:rPr>
        <w:t>ﮔ</w:t>
      </w:r>
      <w:r>
        <w:rPr>
          <w:rFonts w:ascii="QCF_P114" w:hAnsi="QCF_P114" w:cs="QCF_P114"/>
          <w:color w:val="000000"/>
          <w:sz w:val="2"/>
          <w:szCs w:val="2"/>
          <w:rtl/>
        </w:rPr>
        <w:t xml:space="preserve"> </w:t>
      </w:r>
      <w:r>
        <w:rPr>
          <w:rFonts w:ascii="QCF_P114" w:hAnsi="QCF_P114" w:cs="QCF_P114"/>
          <w:color w:val="000000"/>
          <w:sz w:val="27"/>
          <w:szCs w:val="27"/>
          <w:rtl/>
        </w:rPr>
        <w:t>ﮕ</w:t>
      </w:r>
      <w:r>
        <w:rPr>
          <w:rFonts w:ascii="QCF_P114" w:hAnsi="QCF_P114" w:cs="QCF_P114"/>
          <w:color w:val="000000"/>
          <w:sz w:val="2"/>
          <w:szCs w:val="2"/>
          <w:rtl/>
        </w:rPr>
        <w:t xml:space="preserve">  </w:t>
      </w:r>
      <w:r>
        <w:rPr>
          <w:rFonts w:ascii="QCF_P114" w:hAnsi="QCF_P114" w:cs="QCF_P114"/>
          <w:color w:val="000000"/>
          <w:sz w:val="27"/>
          <w:szCs w:val="27"/>
          <w:rtl/>
        </w:rPr>
        <w:t>ﮖ</w:t>
      </w:r>
      <w:r>
        <w:rPr>
          <w:rFonts w:ascii="QCF_P114" w:hAnsi="QCF_P114" w:cs="QCF_P114"/>
          <w:color w:val="000000"/>
          <w:sz w:val="2"/>
          <w:szCs w:val="2"/>
          <w:rtl/>
        </w:rPr>
        <w:t xml:space="preserve"> </w:t>
      </w:r>
      <w:r>
        <w:rPr>
          <w:rFonts w:ascii="QCF_P114" w:hAnsi="QCF_P114" w:cs="QCF_P114"/>
          <w:color w:val="000000"/>
          <w:sz w:val="27"/>
          <w:szCs w:val="27"/>
          <w:rtl/>
        </w:rPr>
        <w:t>ﮗ</w:t>
      </w:r>
      <w:r>
        <w:rPr>
          <w:rFonts w:ascii="QCF_P114" w:hAnsi="QCF_P114" w:cs="QCF_P114"/>
          <w:color w:val="000000"/>
          <w:sz w:val="2"/>
          <w:szCs w:val="2"/>
          <w:rtl/>
        </w:rPr>
        <w:t xml:space="preserve"> </w:t>
      </w:r>
      <w:r>
        <w:rPr>
          <w:rFonts w:ascii="QCF_P114" w:hAnsi="QCF_P114" w:cs="QCF_P114"/>
          <w:color w:val="000000"/>
          <w:sz w:val="27"/>
          <w:szCs w:val="27"/>
          <w:rtl/>
        </w:rPr>
        <w:t>ﮘ</w:t>
      </w:r>
      <w:r>
        <w:rPr>
          <w:rFonts w:ascii="QCF_P114" w:hAnsi="QCF_P114" w:cs="QCF_P114"/>
          <w:color w:val="000000"/>
          <w:sz w:val="2"/>
          <w:szCs w:val="2"/>
          <w:rtl/>
        </w:rPr>
        <w:t xml:space="preserve"> </w:t>
      </w:r>
      <w:r>
        <w:rPr>
          <w:rFonts w:ascii="QCF_P114" w:hAnsi="QCF_P114" w:cs="QCF_P114"/>
          <w:color w:val="000000"/>
          <w:sz w:val="27"/>
          <w:szCs w:val="27"/>
          <w:rtl/>
        </w:rPr>
        <w:t>ﮙ</w:t>
      </w:r>
      <w:r>
        <w:rPr>
          <w:rFonts w:ascii="QCF_P114" w:hAnsi="QCF_P114" w:cs="QCF_P114"/>
          <w:color w:val="000000"/>
          <w:sz w:val="2"/>
          <w:szCs w:val="2"/>
          <w:rtl/>
        </w:rPr>
        <w:t xml:space="preserve"> </w:t>
      </w:r>
      <w:r>
        <w:rPr>
          <w:rFonts w:ascii="QCF_P114" w:hAnsi="QCF_P114" w:cs="QCF_P114"/>
          <w:color w:val="000000"/>
          <w:sz w:val="27"/>
          <w:szCs w:val="27"/>
          <w:rtl/>
        </w:rPr>
        <w:t>ﮚ</w:t>
      </w:r>
      <w:r>
        <w:rPr>
          <w:rFonts w:ascii="QCF_P114" w:hAnsi="QCF_P114" w:cs="QCF_P114"/>
          <w:color w:val="000000"/>
          <w:sz w:val="2"/>
          <w:szCs w:val="2"/>
          <w:rtl/>
        </w:rPr>
        <w:t xml:space="preserve"> </w:t>
      </w:r>
      <w:r>
        <w:rPr>
          <w:rFonts w:ascii="QCF_P114" w:hAnsi="QCF_P114" w:cs="QCF_P114"/>
          <w:color w:val="000000"/>
          <w:sz w:val="27"/>
          <w:szCs w:val="27"/>
          <w:rtl/>
        </w:rPr>
        <w:t>ﮛ</w:t>
      </w:r>
      <w:r>
        <w:rPr>
          <w:rFonts w:ascii="QCF_P114" w:hAnsi="QCF_P114" w:cs="QCF_P114"/>
          <w:color w:val="000000"/>
          <w:sz w:val="2"/>
          <w:szCs w:val="2"/>
          <w:rtl/>
        </w:rPr>
        <w:t xml:space="preserve"> </w:t>
      </w:r>
      <w:r>
        <w:rPr>
          <w:rFonts w:ascii="QCF_P114" w:hAnsi="QCF_P114" w:cs="QCF_P114"/>
          <w:color w:val="000000"/>
          <w:sz w:val="27"/>
          <w:szCs w:val="27"/>
          <w:rtl/>
        </w:rPr>
        <w:t>ﮜ</w:t>
      </w:r>
      <w:r>
        <w:rPr>
          <w:rFonts w:ascii="QCF_P114" w:hAnsi="QCF_P114" w:cs="QCF_P114"/>
          <w:color w:val="000000"/>
          <w:sz w:val="2"/>
          <w:szCs w:val="2"/>
          <w:rtl/>
        </w:rPr>
        <w:t xml:space="preserve"> </w:t>
      </w:r>
      <w:r>
        <w:rPr>
          <w:rFonts w:ascii="QCF_P114" w:hAnsi="QCF_P114" w:cs="QCF_P114"/>
          <w:color w:val="000000"/>
          <w:sz w:val="27"/>
          <w:szCs w:val="27"/>
          <w:rtl/>
        </w:rPr>
        <w:t>ﮝ</w:t>
      </w:r>
      <w:r>
        <w:rPr>
          <w:rFonts w:ascii="QCF_P114" w:hAnsi="QCF_P114" w:cs="QCF_P114"/>
          <w:color w:val="000000"/>
          <w:sz w:val="2"/>
          <w:szCs w:val="2"/>
          <w:rtl/>
        </w:rPr>
        <w:t xml:space="preserve">  </w:t>
      </w:r>
      <w:r>
        <w:rPr>
          <w:rFonts w:ascii="QCF_P114" w:hAnsi="QCF_P114" w:cs="QCF_P114"/>
          <w:color w:val="000000"/>
          <w:sz w:val="27"/>
          <w:szCs w:val="27"/>
          <w:rtl/>
        </w:rPr>
        <w:t>ﮞ</w:t>
      </w:r>
      <w:r>
        <w:rPr>
          <w:rFonts w:ascii="QCF_P114" w:hAnsi="QCF_P114" w:cs="QCF_P114"/>
          <w:color w:val="000000"/>
          <w:sz w:val="2"/>
          <w:szCs w:val="2"/>
          <w:rtl/>
        </w:rPr>
        <w:t xml:space="preserve"> </w:t>
      </w:r>
      <w:r>
        <w:rPr>
          <w:rFonts w:ascii="QCF_P114" w:hAnsi="QCF_P114" w:cs="QCF_P114"/>
          <w:color w:val="000000"/>
          <w:sz w:val="27"/>
          <w:szCs w:val="27"/>
          <w:rtl/>
        </w:rPr>
        <w:t>ﮟ</w:t>
      </w:r>
      <w:r>
        <w:rPr>
          <w:rFonts w:ascii="QCF_P114" w:hAnsi="QCF_P114" w:cs="QCF_P114"/>
          <w:color w:val="000000"/>
          <w:sz w:val="2"/>
          <w:szCs w:val="2"/>
          <w:rtl/>
        </w:rPr>
        <w:t xml:space="preserve"> </w:t>
      </w:r>
      <w:r>
        <w:rPr>
          <w:rFonts w:ascii="QCF_P114" w:hAnsi="QCF_P114" w:cs="QCF_P114"/>
          <w:color w:val="000000"/>
          <w:sz w:val="27"/>
          <w:szCs w:val="27"/>
          <w:rtl/>
        </w:rPr>
        <w:t>ﮠ</w:t>
      </w:r>
      <w:r>
        <w:rPr>
          <w:rFonts w:ascii="QCF_P114" w:hAnsi="QCF_P114" w:cs="QCF_P114"/>
          <w:color w:val="000000"/>
          <w:sz w:val="2"/>
          <w:szCs w:val="2"/>
          <w:rtl/>
        </w:rPr>
        <w:t xml:space="preserve"> </w:t>
      </w:r>
      <w:r>
        <w:rPr>
          <w:rFonts w:ascii="QCF_P114" w:hAnsi="QCF_P114" w:cs="QCF_P114"/>
          <w:color w:val="000000"/>
          <w:sz w:val="27"/>
          <w:szCs w:val="27"/>
          <w:rtl/>
        </w:rPr>
        <w:t>ﮡ</w:t>
      </w:r>
      <w:r>
        <w:rPr>
          <w:rFonts w:ascii="QCF_P114" w:hAnsi="QCF_P114" w:cs="QCF_P114"/>
          <w:color w:val="000000"/>
          <w:sz w:val="2"/>
          <w:szCs w:val="2"/>
          <w:rtl/>
        </w:rPr>
        <w:t xml:space="preserve"> </w:t>
      </w:r>
      <w:r>
        <w:rPr>
          <w:rFonts w:ascii="QCF_P114" w:hAnsi="QCF_P114" w:cs="QCF_P114"/>
          <w:color w:val="000000"/>
          <w:sz w:val="27"/>
          <w:szCs w:val="27"/>
          <w:rtl/>
        </w:rPr>
        <w:t>ﮢ</w:t>
      </w:r>
      <w:r>
        <w:rPr>
          <w:rFonts w:ascii="QCF_P114" w:hAnsi="QCF_P114" w:cs="QCF_P114"/>
          <w:color w:val="000000"/>
          <w:sz w:val="2"/>
          <w:szCs w:val="2"/>
          <w:rtl/>
        </w:rPr>
        <w:t xml:space="preserve"> </w:t>
      </w:r>
      <w:r>
        <w:rPr>
          <w:rFonts w:ascii="QCF_P114" w:hAnsi="QCF_P114" w:cs="QCF_P114"/>
          <w:color w:val="000000"/>
          <w:sz w:val="27"/>
          <w:szCs w:val="27"/>
          <w:rtl/>
        </w:rPr>
        <w:t>ﮣﮤ</w:t>
      </w:r>
      <w:r>
        <w:rPr>
          <w:rFonts w:ascii="QCF_P114" w:hAnsi="QCF_P114" w:cs="QCF_P114"/>
          <w:color w:val="000000"/>
          <w:sz w:val="2"/>
          <w:szCs w:val="2"/>
          <w:rtl/>
        </w:rPr>
        <w:t xml:space="preserve"> </w:t>
      </w:r>
      <w:r>
        <w:rPr>
          <w:rFonts w:ascii="QCF_P114" w:hAnsi="QCF_P114" w:cs="QCF_P114"/>
          <w:color w:val="000000"/>
          <w:sz w:val="27"/>
          <w:szCs w:val="27"/>
          <w:rtl/>
        </w:rPr>
        <w:t>ﮥ</w:t>
      </w:r>
      <w:r>
        <w:rPr>
          <w:rFonts w:ascii="QCF_P114" w:hAnsi="QCF_P114" w:cs="QCF_P114"/>
          <w:color w:val="000000"/>
          <w:sz w:val="2"/>
          <w:szCs w:val="2"/>
          <w:rtl/>
        </w:rPr>
        <w:t xml:space="preserve"> </w:t>
      </w:r>
      <w:r>
        <w:rPr>
          <w:rFonts w:ascii="QCF_P114" w:hAnsi="QCF_P114" w:cs="QCF_P114"/>
          <w:color w:val="000000"/>
          <w:sz w:val="27"/>
          <w:szCs w:val="27"/>
          <w:rtl/>
        </w:rPr>
        <w:t>ﮦ</w:t>
      </w:r>
      <w:r>
        <w:rPr>
          <w:rFonts w:ascii="QCF_P114" w:hAnsi="QCF_P114" w:cs="QCF_P114"/>
          <w:color w:val="000000"/>
          <w:sz w:val="2"/>
          <w:szCs w:val="2"/>
          <w:rtl/>
        </w:rPr>
        <w:t xml:space="preserve">  </w:t>
      </w:r>
      <w:r>
        <w:rPr>
          <w:rFonts w:ascii="QCF_P114" w:hAnsi="QCF_P114" w:cs="QCF_P114"/>
          <w:color w:val="000000"/>
          <w:sz w:val="27"/>
          <w:szCs w:val="27"/>
          <w:rtl/>
        </w:rPr>
        <w:t>ﮧﮨ</w:t>
      </w:r>
      <w:r>
        <w:rPr>
          <w:rFonts w:ascii="QCF_P114" w:hAnsi="QCF_P114" w:cs="QCF_P114"/>
          <w:color w:val="000000"/>
          <w:sz w:val="2"/>
          <w:szCs w:val="2"/>
          <w:rtl/>
        </w:rPr>
        <w:t xml:space="preserve"> </w:t>
      </w:r>
      <w:r>
        <w:rPr>
          <w:rFonts w:ascii="QCF_P114" w:hAnsi="QCF_P114" w:cs="QCF_P114"/>
          <w:color w:val="000000"/>
          <w:sz w:val="27"/>
          <w:szCs w:val="27"/>
          <w:rtl/>
        </w:rPr>
        <w:t>ﮩ</w:t>
      </w:r>
      <w:r>
        <w:rPr>
          <w:rFonts w:ascii="QCF_P114" w:hAnsi="QCF_P114" w:cs="QCF_P114"/>
          <w:color w:val="000000"/>
          <w:sz w:val="2"/>
          <w:szCs w:val="2"/>
          <w:rtl/>
        </w:rPr>
        <w:t xml:space="preserve"> </w:t>
      </w:r>
      <w:r>
        <w:rPr>
          <w:rFonts w:ascii="QCF_P114" w:hAnsi="QCF_P114" w:cs="QCF_P114"/>
          <w:color w:val="000000"/>
          <w:sz w:val="27"/>
          <w:szCs w:val="27"/>
          <w:rtl/>
        </w:rPr>
        <w:t>ﮪ</w:t>
      </w:r>
      <w:r>
        <w:rPr>
          <w:rFonts w:ascii="QCF_P114" w:hAnsi="QCF_P114" w:cs="QCF_P114"/>
          <w:color w:val="000000"/>
          <w:sz w:val="2"/>
          <w:szCs w:val="2"/>
          <w:rtl/>
        </w:rPr>
        <w:t xml:space="preserve"> </w:t>
      </w:r>
      <w:r>
        <w:rPr>
          <w:rFonts w:ascii="QCF_P114" w:hAnsi="QCF_P114" w:cs="QCF_P114"/>
          <w:color w:val="000000"/>
          <w:sz w:val="27"/>
          <w:szCs w:val="27"/>
          <w:rtl/>
        </w:rPr>
        <w:t>ﮫ</w:t>
      </w:r>
      <w:r>
        <w:rPr>
          <w:rFonts w:ascii="QCF_P114" w:hAnsi="QCF_P114" w:cs="QCF_P114"/>
          <w:color w:val="000000"/>
          <w:sz w:val="2"/>
          <w:szCs w:val="2"/>
          <w:rtl/>
        </w:rPr>
        <w:t xml:space="preserve"> </w:t>
      </w:r>
      <w:r>
        <w:rPr>
          <w:rFonts w:ascii="QCF_P114" w:hAnsi="QCF_P114" w:cs="QCF_P114"/>
          <w:color w:val="000000"/>
          <w:sz w:val="27"/>
          <w:szCs w:val="27"/>
          <w:rtl/>
        </w:rPr>
        <w:t>ﮬ</w:t>
      </w:r>
      <w:r>
        <w:rPr>
          <w:rFonts w:ascii="QCF_P114" w:hAnsi="QCF_P114" w:cs="QCF_P114"/>
          <w:color w:val="000000"/>
          <w:sz w:val="2"/>
          <w:szCs w:val="2"/>
          <w:rtl/>
        </w:rPr>
        <w:t xml:space="preserve">   </w:t>
      </w:r>
      <w:r>
        <w:rPr>
          <w:rFonts w:ascii="QCF_P114" w:hAnsi="QCF_P114" w:cs="QCF_P114"/>
          <w:color w:val="000000"/>
          <w:sz w:val="27"/>
          <w:szCs w:val="27"/>
          <w:rtl/>
        </w:rPr>
        <w:t>ﮭ</w:t>
      </w:r>
      <w:r>
        <w:rPr>
          <w:rFonts w:ascii="QCF_P114" w:hAnsi="QCF_P114" w:cs="QCF_P114"/>
          <w:color w:val="000000"/>
          <w:sz w:val="2"/>
          <w:szCs w:val="2"/>
          <w:rtl/>
        </w:rPr>
        <w:t xml:space="preserve"> </w:t>
      </w:r>
      <w:r>
        <w:rPr>
          <w:rFonts w:ascii="QCF_P114" w:hAnsi="QCF_P114" w:cs="QCF_P114"/>
          <w:color w:val="000000"/>
          <w:sz w:val="27"/>
          <w:szCs w:val="27"/>
          <w:rtl/>
        </w:rPr>
        <w:t>ﮮ</w:t>
      </w:r>
      <w:r>
        <w:rPr>
          <w:rFonts w:ascii="QCF_P114" w:hAnsi="QCF_P114" w:cs="QCF_P114"/>
          <w:color w:val="000000"/>
          <w:sz w:val="2"/>
          <w:szCs w:val="2"/>
          <w:rtl/>
        </w:rPr>
        <w:t xml:space="preserve"> </w:t>
      </w:r>
      <w:r>
        <w:rPr>
          <w:rFonts w:ascii="QCF_P114" w:hAnsi="QCF_P114" w:cs="QCF_P114"/>
          <w:color w:val="000000"/>
          <w:sz w:val="27"/>
          <w:szCs w:val="27"/>
          <w:rtl/>
        </w:rPr>
        <w:t>ﮯﮰ</w:t>
      </w:r>
      <w:r>
        <w:rPr>
          <w:rFonts w:ascii="QCF_P114" w:hAnsi="QCF_P114" w:cs="QCF_P114"/>
          <w:color w:val="000000"/>
          <w:sz w:val="2"/>
          <w:szCs w:val="2"/>
          <w:rtl/>
        </w:rPr>
        <w:t xml:space="preserve"> </w:t>
      </w:r>
      <w:r>
        <w:rPr>
          <w:rFonts w:ascii="QCF_P114" w:hAnsi="QCF_P114" w:cs="QCF_P114"/>
          <w:color w:val="000000"/>
          <w:sz w:val="27"/>
          <w:szCs w:val="27"/>
          <w:rtl/>
        </w:rPr>
        <w:t>ﮱ</w:t>
      </w:r>
      <w:r>
        <w:rPr>
          <w:rFonts w:ascii="QCF_P114" w:hAnsi="QCF_P114" w:cs="QCF_P114"/>
          <w:color w:val="000000"/>
          <w:sz w:val="2"/>
          <w:szCs w:val="2"/>
          <w:rtl/>
        </w:rPr>
        <w:t xml:space="preserve"> </w:t>
      </w:r>
      <w:r>
        <w:rPr>
          <w:rFonts w:ascii="QCF_P114" w:hAnsi="QCF_P114" w:cs="QCF_P114"/>
          <w:color w:val="000000"/>
          <w:sz w:val="27"/>
          <w:szCs w:val="27"/>
          <w:rtl/>
        </w:rPr>
        <w:t>ﯓ</w:t>
      </w:r>
      <w:r>
        <w:rPr>
          <w:rFonts w:ascii="QCF_P114" w:hAnsi="QCF_P114" w:cs="QCF_P114"/>
          <w:color w:val="000000"/>
          <w:sz w:val="2"/>
          <w:szCs w:val="2"/>
          <w:rtl/>
        </w:rPr>
        <w:t xml:space="preserve"> </w:t>
      </w:r>
      <w:r>
        <w:rPr>
          <w:rFonts w:ascii="QCF_P114" w:hAnsi="QCF_P114" w:cs="QCF_P114"/>
          <w:color w:val="000000"/>
          <w:sz w:val="27"/>
          <w:szCs w:val="27"/>
          <w:rtl/>
        </w:rPr>
        <w:t>ﯔ</w:t>
      </w:r>
      <w:r>
        <w:rPr>
          <w:rFonts w:ascii="QCF_P114" w:hAnsi="QCF_P114" w:cs="QCF_P114"/>
          <w:color w:val="000000"/>
          <w:sz w:val="2"/>
          <w:szCs w:val="2"/>
          <w:rtl/>
        </w:rPr>
        <w:t xml:space="preserve"> </w:t>
      </w:r>
      <w:r>
        <w:rPr>
          <w:rFonts w:ascii="QCF_P114" w:hAnsi="QCF_P114" w:cs="QCF_P114"/>
          <w:color w:val="000000"/>
          <w:sz w:val="27"/>
          <w:szCs w:val="27"/>
          <w:rtl/>
        </w:rPr>
        <w:t>ﯕ</w:t>
      </w:r>
      <w:r>
        <w:rPr>
          <w:rFonts w:ascii="QCF_P114" w:hAnsi="QCF_P114" w:cs="QCF_P114"/>
          <w:color w:val="000000"/>
          <w:sz w:val="2"/>
          <w:szCs w:val="2"/>
          <w:rtl/>
        </w:rPr>
        <w:t xml:space="preserve"> </w:t>
      </w:r>
      <w:r>
        <w:rPr>
          <w:rFonts w:ascii="QCF_P114" w:hAnsi="QCF_P114" w:cs="QCF_P114"/>
          <w:color w:val="000000"/>
          <w:sz w:val="27"/>
          <w:szCs w:val="27"/>
          <w:rtl/>
        </w:rPr>
        <w:t>ﯖﯗ</w:t>
      </w:r>
      <w:r>
        <w:rPr>
          <w:rFonts w:ascii="QCF_P114" w:hAnsi="QCF_P114" w:cs="QCF_P114"/>
          <w:color w:val="000000"/>
          <w:sz w:val="2"/>
          <w:szCs w:val="2"/>
          <w:rtl/>
        </w:rPr>
        <w:t xml:space="preserve">  </w:t>
      </w:r>
      <w:r>
        <w:rPr>
          <w:rFonts w:ascii="QCF_P114" w:hAnsi="QCF_P114" w:cs="QCF_P114"/>
          <w:color w:val="000000"/>
          <w:sz w:val="27"/>
          <w:szCs w:val="27"/>
          <w:rtl/>
        </w:rPr>
        <w:t>ﯘ</w:t>
      </w:r>
      <w:r>
        <w:rPr>
          <w:rFonts w:ascii="QCF_P114" w:hAnsi="QCF_P114" w:cs="QCF_P114"/>
          <w:color w:val="000000"/>
          <w:sz w:val="2"/>
          <w:szCs w:val="2"/>
          <w:rtl/>
        </w:rPr>
        <w:t xml:space="preserve"> </w:t>
      </w:r>
      <w:r>
        <w:rPr>
          <w:rFonts w:ascii="QCF_P114" w:hAnsi="QCF_P114" w:cs="QCF_P114"/>
          <w:color w:val="000000"/>
          <w:sz w:val="27"/>
          <w:szCs w:val="27"/>
          <w:rtl/>
        </w:rPr>
        <w:t>ﯙ</w:t>
      </w:r>
      <w:r>
        <w:rPr>
          <w:rFonts w:ascii="QCF_P114" w:hAnsi="QCF_P114" w:cs="QCF_P114"/>
          <w:color w:val="000000"/>
          <w:sz w:val="2"/>
          <w:szCs w:val="2"/>
          <w:rtl/>
        </w:rPr>
        <w:t xml:space="preserve">  </w:t>
      </w:r>
      <w:r>
        <w:rPr>
          <w:rFonts w:ascii="QCF_P114" w:hAnsi="QCF_P114" w:cs="QCF_P114"/>
          <w:color w:val="000000"/>
          <w:sz w:val="27"/>
          <w:szCs w:val="27"/>
          <w:rtl/>
        </w:rPr>
        <w:t>ﯚ</w:t>
      </w:r>
      <w:r>
        <w:rPr>
          <w:rFonts w:ascii="QCF_P114" w:hAnsi="QCF_P114" w:cs="QCF_P114"/>
          <w:color w:val="000000"/>
          <w:sz w:val="2"/>
          <w:szCs w:val="2"/>
          <w:rtl/>
        </w:rPr>
        <w:t xml:space="preserve"> </w:t>
      </w:r>
      <w:r>
        <w:rPr>
          <w:rFonts w:ascii="QCF_P114" w:hAnsi="QCF_P114" w:cs="QCF_P114"/>
          <w:color w:val="000000"/>
          <w:sz w:val="27"/>
          <w:szCs w:val="27"/>
          <w:rtl/>
        </w:rPr>
        <w:t>ﯛ</w:t>
      </w:r>
      <w:r>
        <w:rPr>
          <w:rFonts w:ascii="QCF_P114" w:hAnsi="QCF_P114" w:cs="QCF_P114"/>
          <w:color w:val="000000"/>
          <w:sz w:val="2"/>
          <w:szCs w:val="2"/>
          <w:rtl/>
        </w:rPr>
        <w:t xml:space="preserve"> </w:t>
      </w:r>
      <w:r>
        <w:rPr>
          <w:rFonts w:ascii="QCF_P114" w:hAnsi="QCF_P114" w:cs="QCF_P114"/>
          <w:color w:val="000000"/>
          <w:sz w:val="27"/>
          <w:szCs w:val="27"/>
          <w:rtl/>
        </w:rPr>
        <w:t>ﯜ</w:t>
      </w:r>
      <w:r>
        <w:rPr>
          <w:rFonts w:ascii="QCF_P114" w:hAnsi="QCF_P114" w:cs="QCF_P114"/>
          <w:color w:val="000000"/>
          <w:sz w:val="2"/>
          <w:szCs w:val="2"/>
          <w:rtl/>
        </w:rPr>
        <w:t xml:space="preserve"> </w:t>
      </w:r>
      <w:r>
        <w:rPr>
          <w:rFonts w:ascii="QCF_P114" w:hAnsi="QCF_P114" w:cs="QCF_P114"/>
          <w:color w:val="000000"/>
          <w:sz w:val="27"/>
          <w:szCs w:val="27"/>
          <w:rtl/>
        </w:rPr>
        <w:t>ﯝ</w:t>
      </w:r>
      <w:r>
        <w:rPr>
          <w:rFonts w:ascii="QCF_P114" w:hAnsi="QCF_P114" w:cs="QCF_P114"/>
          <w:color w:val="000000"/>
          <w:sz w:val="2"/>
          <w:szCs w:val="2"/>
          <w:rtl/>
        </w:rPr>
        <w:t xml:space="preserve"> </w:t>
      </w:r>
      <w:r>
        <w:rPr>
          <w:rFonts w:ascii="QCF_P114" w:hAnsi="QCF_P114" w:cs="QCF_P114"/>
          <w:color w:val="000000"/>
          <w:sz w:val="27"/>
          <w:szCs w:val="27"/>
          <w:rtl/>
        </w:rPr>
        <w:t>ﯞ</w:t>
      </w:r>
      <w:r>
        <w:rPr>
          <w:rFonts w:ascii="QCF_P114" w:hAnsi="QCF_P114" w:cs="QCF_P114"/>
          <w:color w:val="000000"/>
          <w:sz w:val="2"/>
          <w:szCs w:val="2"/>
          <w:rtl/>
        </w:rPr>
        <w:t xml:space="preserve">  </w:t>
      </w:r>
      <w:r>
        <w:rPr>
          <w:rFonts w:ascii="QCF_P114" w:hAnsi="QCF_P114" w:cs="QCF_P114"/>
          <w:color w:val="000000"/>
          <w:sz w:val="27"/>
          <w:szCs w:val="27"/>
          <w:rtl/>
        </w:rPr>
        <w:t>ﯟ</w:t>
      </w:r>
      <w:r>
        <w:rPr>
          <w:rFonts w:ascii="QCF_P114" w:hAnsi="QCF_P114" w:cs="QCF_P114"/>
          <w:color w:val="000000"/>
          <w:sz w:val="2"/>
          <w:szCs w:val="2"/>
          <w:rtl/>
        </w:rPr>
        <w:t xml:space="preserve"> </w:t>
      </w:r>
      <w:r>
        <w:rPr>
          <w:rFonts w:ascii="QCF_P114" w:hAnsi="QCF_P114" w:cs="QCF_P114"/>
          <w:color w:val="000000"/>
          <w:sz w:val="27"/>
          <w:szCs w:val="27"/>
          <w:rtl/>
        </w:rPr>
        <w:t>ﯠﯡ</w:t>
      </w:r>
      <w:r>
        <w:rPr>
          <w:rFonts w:ascii="QCF_P114" w:hAnsi="QCF_P114" w:cs="QCF_P114"/>
          <w:color w:val="000000"/>
          <w:sz w:val="2"/>
          <w:szCs w:val="2"/>
          <w:rtl/>
        </w:rPr>
        <w:t xml:space="preserve">  </w:t>
      </w:r>
      <w:r>
        <w:rPr>
          <w:rFonts w:ascii="QCF_P114" w:hAnsi="QCF_P114" w:cs="QCF_P114"/>
          <w:color w:val="000000"/>
          <w:sz w:val="27"/>
          <w:szCs w:val="27"/>
          <w:rtl/>
        </w:rPr>
        <w:t>ﯢ</w:t>
      </w:r>
      <w:r>
        <w:rPr>
          <w:rFonts w:ascii="QCF_P114" w:hAnsi="QCF_P114" w:cs="QCF_P114"/>
          <w:color w:val="000000"/>
          <w:sz w:val="2"/>
          <w:szCs w:val="2"/>
          <w:rtl/>
        </w:rPr>
        <w:t xml:space="preserve"> </w:t>
      </w:r>
      <w:r>
        <w:rPr>
          <w:rFonts w:ascii="QCF_P114" w:hAnsi="QCF_P114" w:cs="QCF_P114"/>
          <w:color w:val="000000"/>
          <w:sz w:val="27"/>
          <w:szCs w:val="27"/>
          <w:rtl/>
        </w:rPr>
        <w:t>ﯣ</w:t>
      </w:r>
      <w:r>
        <w:rPr>
          <w:rFonts w:ascii="QCF_P114" w:hAnsi="QCF_P114" w:cs="QCF_P114"/>
          <w:color w:val="000000"/>
          <w:sz w:val="2"/>
          <w:szCs w:val="2"/>
          <w:rtl/>
        </w:rPr>
        <w:t xml:space="preserve"> </w:t>
      </w:r>
      <w:r>
        <w:rPr>
          <w:rFonts w:ascii="QCF_P114" w:hAnsi="QCF_P114" w:cs="QCF_P114"/>
          <w:color w:val="000000"/>
          <w:sz w:val="27"/>
          <w:szCs w:val="27"/>
          <w:rtl/>
        </w:rPr>
        <w:t>ﯤ</w:t>
      </w:r>
      <w:r>
        <w:rPr>
          <w:rFonts w:ascii="QCF_P114" w:hAnsi="QCF_P114" w:cs="QCF_P114"/>
          <w:color w:val="000000"/>
          <w:sz w:val="2"/>
          <w:szCs w:val="2"/>
          <w:rtl/>
        </w:rPr>
        <w:t xml:space="preserve"> </w:t>
      </w:r>
      <w:r>
        <w:rPr>
          <w:rFonts w:ascii="QCF_P114" w:hAnsi="QCF_P114" w:cs="QCF_P114"/>
          <w:color w:val="000000"/>
          <w:sz w:val="27"/>
          <w:szCs w:val="27"/>
          <w:rtl/>
        </w:rPr>
        <w:t>ﯥ</w:t>
      </w:r>
      <w:r>
        <w:rPr>
          <w:rFonts w:ascii="QCF_P114" w:hAnsi="QCF_P114" w:cs="QCF_P114"/>
          <w:color w:val="000000"/>
          <w:sz w:val="2"/>
          <w:szCs w:val="2"/>
          <w:rtl/>
        </w:rPr>
        <w:t xml:space="preserve"> </w:t>
      </w:r>
      <w:r>
        <w:rPr>
          <w:rFonts w:ascii="QCF_P114" w:hAnsi="QCF_P114" w:cs="QCF_P114"/>
          <w:color w:val="000000"/>
          <w:sz w:val="27"/>
          <w:szCs w:val="27"/>
          <w:rtl/>
        </w:rPr>
        <w:t>ﯦ</w:t>
      </w:r>
      <w:r>
        <w:rPr>
          <w:rFonts w:ascii="QCF_P114" w:hAnsi="QCF_P114" w:cs="QCF_P114"/>
          <w:color w:val="000000"/>
          <w:sz w:val="2"/>
          <w:szCs w:val="2"/>
          <w:rtl/>
        </w:rPr>
        <w:t xml:space="preserve"> </w:t>
      </w:r>
      <w:r>
        <w:rPr>
          <w:rFonts w:ascii="QCF_P114" w:hAnsi="QCF_P114" w:cs="QCF_P114"/>
          <w:color w:val="000000"/>
          <w:sz w:val="27"/>
          <w:szCs w:val="27"/>
          <w:rtl/>
        </w:rPr>
        <w:t>ﯧ</w:t>
      </w:r>
      <w:r>
        <w:rPr>
          <w:rFonts w:ascii="QCF_P114" w:hAnsi="QCF_P114" w:cs="QCF_P114"/>
          <w:color w:val="000000"/>
          <w:sz w:val="2"/>
          <w:szCs w:val="2"/>
          <w:rtl/>
        </w:rPr>
        <w:t xml:space="preserve"> </w:t>
      </w:r>
      <w:r>
        <w:rPr>
          <w:rFonts w:ascii="QCF_P114" w:hAnsi="QCF_P114" w:cs="QCF_P114"/>
          <w:color w:val="000000"/>
          <w:sz w:val="27"/>
          <w:szCs w:val="27"/>
          <w:rtl/>
        </w:rPr>
        <w:t>ﯨ</w:t>
      </w:r>
      <w:r>
        <w:rPr>
          <w:rFonts w:ascii="QCF_P114" w:hAnsi="QCF_P114" w:cs="QCF_P114"/>
          <w:color w:val="000000"/>
          <w:sz w:val="2"/>
          <w:szCs w:val="2"/>
          <w:rtl/>
        </w:rPr>
        <w:t xml:space="preserve"> </w:t>
      </w:r>
      <w:r>
        <w:rPr>
          <w:rFonts w:ascii="QCF_P114" w:hAnsi="QCF_P114" w:cs="QCF_P114"/>
          <w:color w:val="000000"/>
          <w:sz w:val="27"/>
          <w:szCs w:val="27"/>
          <w:rtl/>
        </w:rPr>
        <w:t>ﯩ</w:t>
      </w:r>
      <w:r>
        <w:rPr>
          <w:rFonts w:ascii="QCF_P114" w:hAnsi="QCF_P114" w:cs="QCF_P114"/>
          <w:color w:val="000000"/>
          <w:sz w:val="2"/>
          <w:szCs w:val="2"/>
          <w:rtl/>
        </w:rPr>
        <w:t xml:space="preserve"> </w:t>
      </w:r>
      <w:r>
        <w:rPr>
          <w:rFonts w:ascii="QCF_P114" w:hAnsi="QCF_P114" w:cs="QCF_P114"/>
          <w:color w:val="000000"/>
          <w:sz w:val="27"/>
          <w:szCs w:val="27"/>
          <w:rtl/>
        </w:rPr>
        <w:t>ﯪ</w:t>
      </w:r>
      <w:r>
        <w:rPr>
          <w:rFonts w:ascii="QCF_P114" w:hAnsi="QCF_P114" w:cs="QCF_P114"/>
          <w:color w:val="000000"/>
          <w:sz w:val="2"/>
          <w:szCs w:val="2"/>
          <w:rtl/>
        </w:rPr>
        <w:t xml:space="preserve"> </w:t>
      </w:r>
      <w:r>
        <w:rPr>
          <w:rFonts w:ascii="QCF_P114" w:hAnsi="QCF_P114" w:cs="QCF_P114"/>
          <w:color w:val="000000"/>
          <w:sz w:val="27"/>
          <w:szCs w:val="27"/>
          <w:rtl/>
        </w:rPr>
        <w:t>ﯫﯬ</w:t>
      </w:r>
      <w:r>
        <w:rPr>
          <w:rFonts w:ascii="QCF_P114" w:hAnsi="QCF_P114" w:cs="QCF_P114"/>
          <w:color w:val="000000"/>
          <w:sz w:val="2"/>
          <w:szCs w:val="2"/>
          <w:rtl/>
        </w:rPr>
        <w:t xml:space="preserve">  </w:t>
      </w:r>
      <w:r>
        <w:rPr>
          <w:rFonts w:ascii="QCF_P114" w:hAnsi="QCF_P114" w:cs="QCF_P114"/>
          <w:color w:val="000000"/>
          <w:sz w:val="27"/>
          <w:szCs w:val="27"/>
          <w:rtl/>
        </w:rPr>
        <w:t>ﯭ</w:t>
      </w:r>
      <w:r>
        <w:rPr>
          <w:rFonts w:ascii="QCF_P114" w:hAnsi="QCF_P114" w:cs="QCF_P114"/>
          <w:color w:val="000000"/>
          <w:sz w:val="2"/>
          <w:szCs w:val="2"/>
          <w:rtl/>
        </w:rPr>
        <w:t xml:space="preserve"> </w:t>
      </w:r>
      <w:r>
        <w:rPr>
          <w:rFonts w:ascii="QCF_P114" w:hAnsi="QCF_P114" w:cs="QCF_P114"/>
          <w:color w:val="000000"/>
          <w:sz w:val="27"/>
          <w:szCs w:val="27"/>
          <w:rtl/>
        </w:rPr>
        <w:t>ﯮ</w:t>
      </w:r>
      <w:r>
        <w:rPr>
          <w:rFonts w:ascii="QCF_P114" w:hAnsi="QCF_P114" w:cs="QCF_P114"/>
          <w:color w:val="000000"/>
          <w:sz w:val="2"/>
          <w:szCs w:val="2"/>
          <w:rtl/>
        </w:rPr>
        <w:t xml:space="preserve"> </w:t>
      </w:r>
      <w:r>
        <w:rPr>
          <w:rFonts w:ascii="QCF_P114" w:hAnsi="QCF_P114" w:cs="QCF_P114"/>
          <w:color w:val="000000"/>
          <w:sz w:val="27"/>
          <w:szCs w:val="27"/>
          <w:rtl/>
        </w:rPr>
        <w:t>ﯯ</w:t>
      </w:r>
      <w:r>
        <w:rPr>
          <w:rFonts w:ascii="QCF_P114" w:hAnsi="QCF_P114" w:cs="QCF_P114"/>
          <w:color w:val="000000"/>
          <w:sz w:val="2"/>
          <w:szCs w:val="2"/>
          <w:rtl/>
        </w:rPr>
        <w:t xml:space="preserve"> </w:t>
      </w:r>
      <w:r>
        <w:rPr>
          <w:rFonts w:ascii="QCF_P114" w:hAnsi="QCF_P114" w:cs="QCF_P114"/>
          <w:color w:val="000000"/>
          <w:sz w:val="27"/>
          <w:szCs w:val="27"/>
          <w:rtl/>
        </w:rPr>
        <w:t>ﯰ</w:t>
      </w:r>
      <w:r>
        <w:rPr>
          <w:rFonts w:ascii="QCF_P114" w:hAnsi="QCF_P114" w:cs="QCF_P114"/>
          <w:color w:val="000000"/>
          <w:sz w:val="2"/>
          <w:szCs w:val="2"/>
          <w:rtl/>
        </w:rPr>
        <w:t xml:space="preserve"> </w:t>
      </w:r>
      <w:r>
        <w:rPr>
          <w:rFonts w:ascii="QCF_P114" w:hAnsi="QCF_P114" w:cs="QCF_P114"/>
          <w:color w:val="000000"/>
          <w:sz w:val="27"/>
          <w:szCs w:val="27"/>
          <w:rtl/>
        </w:rPr>
        <w:t>ﯱ</w:t>
      </w:r>
      <w:r>
        <w:rPr>
          <w:rFonts w:ascii="QCF_P114" w:hAnsi="QCF_P114" w:cs="QCF_P114"/>
          <w:color w:val="000000"/>
          <w:sz w:val="2"/>
          <w:szCs w:val="2"/>
          <w:rtl/>
        </w:rPr>
        <w:t xml:space="preserve"> </w:t>
      </w:r>
      <w:r>
        <w:rPr>
          <w:rFonts w:ascii="QCF_P114" w:hAnsi="QCF_P114" w:cs="QCF_P114"/>
          <w:color w:val="000000"/>
          <w:sz w:val="27"/>
          <w:szCs w:val="27"/>
          <w:rtl/>
        </w:rPr>
        <w:t>ﯲ</w:t>
      </w:r>
      <w:r>
        <w:rPr>
          <w:rFonts w:ascii="QCF_P114" w:hAnsi="QCF_P114" w:cs="QCF_P114"/>
          <w:color w:val="000000"/>
          <w:sz w:val="2"/>
          <w:szCs w:val="2"/>
          <w:rtl/>
        </w:rPr>
        <w:t xml:space="preserve"> </w:t>
      </w:r>
      <w:r>
        <w:rPr>
          <w:rFonts w:ascii="QCF_P114" w:hAnsi="QCF_P114" w:cs="QCF_P114"/>
          <w:color w:val="000000"/>
          <w:sz w:val="27"/>
          <w:szCs w:val="27"/>
          <w:rtl/>
        </w:rPr>
        <w:t>ﯳ</w:t>
      </w:r>
      <w:r>
        <w:rPr>
          <w:rFonts w:ascii="QCF_P114" w:hAnsi="QCF_P114" w:cs="QCF_P114"/>
          <w:color w:val="000000"/>
          <w:sz w:val="2"/>
          <w:szCs w:val="2"/>
          <w:rtl/>
        </w:rPr>
        <w:t xml:space="preserve">  </w:t>
      </w:r>
      <w:r>
        <w:rPr>
          <w:rFonts w:ascii="QCF_P114" w:hAnsi="QCF_P114" w:cs="QCF_P114"/>
          <w:color w:val="000000"/>
          <w:sz w:val="27"/>
          <w:szCs w:val="27"/>
          <w:rtl/>
        </w:rPr>
        <w:t>ﯴﯵ</w:t>
      </w:r>
      <w:r>
        <w:rPr>
          <w:rFonts w:ascii="QCF_P114" w:hAnsi="QCF_P114" w:cs="QCF_P114"/>
          <w:color w:val="000000"/>
          <w:sz w:val="2"/>
          <w:szCs w:val="2"/>
          <w:rtl/>
        </w:rPr>
        <w:t xml:space="preserve"> </w:t>
      </w:r>
      <w:r>
        <w:rPr>
          <w:rFonts w:ascii="QCF_P114" w:hAnsi="QCF_P114" w:cs="QCF_P114"/>
          <w:color w:val="000000"/>
          <w:sz w:val="27"/>
          <w:szCs w:val="27"/>
          <w:rtl/>
        </w:rPr>
        <w:t>ﯶ</w:t>
      </w:r>
      <w:r>
        <w:rPr>
          <w:rFonts w:ascii="QCF_P114" w:hAnsi="QCF_P114" w:cs="QCF_P114"/>
          <w:color w:val="000000"/>
          <w:sz w:val="2"/>
          <w:szCs w:val="2"/>
          <w:rtl/>
        </w:rPr>
        <w:t xml:space="preserve"> </w:t>
      </w:r>
      <w:r>
        <w:rPr>
          <w:rFonts w:ascii="QCF_P114" w:hAnsi="QCF_P114" w:cs="QCF_P114"/>
          <w:color w:val="000000"/>
          <w:sz w:val="27"/>
          <w:szCs w:val="27"/>
          <w:rtl/>
        </w:rPr>
        <w:t>ﯷ</w:t>
      </w:r>
      <w:r>
        <w:rPr>
          <w:rFonts w:ascii="QCF_P114" w:hAnsi="QCF_P114" w:cs="QCF_P114"/>
          <w:color w:val="000000"/>
          <w:sz w:val="2"/>
          <w:szCs w:val="2"/>
          <w:rtl/>
        </w:rPr>
        <w:t xml:space="preserve">  </w:t>
      </w:r>
      <w:r>
        <w:rPr>
          <w:rFonts w:ascii="QCF_P114" w:hAnsi="QCF_P114" w:cs="QCF_P114"/>
          <w:color w:val="000000"/>
          <w:sz w:val="27"/>
          <w:szCs w:val="27"/>
          <w:rtl/>
        </w:rPr>
        <w:t>ﯸ</w:t>
      </w:r>
      <w:r>
        <w:rPr>
          <w:rFonts w:ascii="QCF_P114" w:hAnsi="QCF_P114" w:cs="QCF_P114"/>
          <w:color w:val="000000"/>
          <w:sz w:val="2"/>
          <w:szCs w:val="2"/>
          <w:rtl/>
        </w:rPr>
        <w:t xml:space="preserve">  </w:t>
      </w:r>
      <w:r>
        <w:rPr>
          <w:rFonts w:ascii="QCF_P114" w:hAnsi="QCF_P114" w:cs="QCF_P114"/>
          <w:color w:val="000000"/>
          <w:sz w:val="27"/>
          <w:szCs w:val="27"/>
          <w:rtl/>
        </w:rPr>
        <w:t>ﯹﯺ</w:t>
      </w:r>
      <w:r>
        <w:rPr>
          <w:rFonts w:ascii="QCF_P114" w:hAnsi="QCF_P114" w:cs="QCF_P114"/>
          <w:color w:val="000000"/>
          <w:sz w:val="2"/>
          <w:szCs w:val="2"/>
          <w:rtl/>
        </w:rPr>
        <w:t xml:space="preserve"> </w:t>
      </w:r>
      <w:r>
        <w:rPr>
          <w:rFonts w:ascii="QCF_P114" w:hAnsi="QCF_P114" w:cs="QCF_P114"/>
          <w:color w:val="000000"/>
          <w:sz w:val="27"/>
          <w:szCs w:val="27"/>
          <w:rtl/>
        </w:rPr>
        <w:t>ﯻ</w:t>
      </w:r>
      <w:r>
        <w:rPr>
          <w:rFonts w:ascii="QCF_P114" w:hAnsi="QCF_P114" w:cs="QCF_P114"/>
          <w:color w:val="000000"/>
          <w:sz w:val="2"/>
          <w:szCs w:val="2"/>
          <w:rtl/>
        </w:rPr>
        <w:t xml:space="preserve"> </w:t>
      </w:r>
      <w:r>
        <w:rPr>
          <w:rFonts w:ascii="QCF_P114" w:hAnsi="QCF_P114" w:cs="QCF_P114"/>
          <w:color w:val="000000"/>
          <w:sz w:val="27"/>
          <w:szCs w:val="27"/>
          <w:rtl/>
        </w:rPr>
        <w:t>ﯼ</w:t>
      </w:r>
      <w:r>
        <w:rPr>
          <w:rFonts w:ascii="QCF_P114" w:hAnsi="QCF_P114" w:cs="QCF_P114"/>
          <w:color w:val="000000"/>
          <w:sz w:val="2"/>
          <w:szCs w:val="2"/>
          <w:rtl/>
        </w:rPr>
        <w:t xml:space="preserve"> </w:t>
      </w:r>
      <w:r>
        <w:rPr>
          <w:rFonts w:ascii="QCF_P114" w:hAnsi="QCF_P114" w:cs="QCF_P114"/>
          <w:color w:val="000000"/>
          <w:sz w:val="27"/>
          <w:szCs w:val="27"/>
          <w:rtl/>
        </w:rPr>
        <w:t>ﯽ</w:t>
      </w:r>
      <w:r>
        <w:rPr>
          <w:rFonts w:ascii="QCF_P114" w:hAnsi="QCF_P114" w:cs="QCF_P114"/>
          <w:color w:val="000000"/>
          <w:sz w:val="2"/>
          <w:szCs w:val="2"/>
          <w:rtl/>
        </w:rPr>
        <w:t xml:space="preserve"> </w:t>
      </w:r>
      <w:r>
        <w:rPr>
          <w:rFonts w:ascii="QCF_P114" w:hAnsi="QCF_P114" w:cs="QCF_P114"/>
          <w:color w:val="000000"/>
          <w:sz w:val="27"/>
          <w:szCs w:val="27"/>
          <w:rtl/>
        </w:rPr>
        <w:t>ﯾ</w:t>
      </w:r>
      <w:r>
        <w:rPr>
          <w:rFonts w:ascii="QCF_P114" w:hAnsi="QCF_P114" w:cs="QCF_P114"/>
          <w:color w:val="000000"/>
          <w:sz w:val="2"/>
          <w:szCs w:val="2"/>
          <w:rtl/>
        </w:rPr>
        <w:t xml:space="preserve"> </w:t>
      </w:r>
      <w:r>
        <w:rPr>
          <w:rFonts w:ascii="QCF_P114" w:hAnsi="QCF_P114" w:cs="QCF_P114"/>
          <w:color w:val="000000"/>
          <w:sz w:val="27"/>
          <w:szCs w:val="27"/>
          <w:rtl/>
        </w:rPr>
        <w:t>ﯿ</w:t>
      </w:r>
      <w:r>
        <w:rPr>
          <w:rFonts w:ascii="QCF_P114" w:hAnsi="QCF_P114" w:cs="QCF_P114"/>
          <w:color w:val="000000"/>
          <w:sz w:val="2"/>
          <w:szCs w:val="2"/>
          <w:rtl/>
        </w:rPr>
        <w:t xml:space="preserve"> </w:t>
      </w:r>
      <w:r>
        <w:rPr>
          <w:rFonts w:ascii="QCF_P114" w:hAnsi="QCF_P114" w:cs="QCF_P114"/>
          <w:color w:val="000000"/>
          <w:sz w:val="27"/>
          <w:szCs w:val="27"/>
          <w:rtl/>
        </w:rPr>
        <w:t>ﰀ</w:t>
      </w:r>
      <w:r>
        <w:rPr>
          <w:rFonts w:ascii="QCF_P114" w:hAnsi="QCF_P114" w:cs="QCF_P11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E0605" w:rsidRPr="005D1FD0">
        <w:rPr>
          <w:rFonts w:ascii="Calibri" w:hAnsi="Calibri" w:cs="B Zar" w:hint="cs"/>
          <w:rtl/>
        </w:rPr>
        <w:t>(</w:t>
      </w:r>
      <w:r w:rsidRPr="005D1FD0">
        <w:rPr>
          <w:rFonts w:ascii="2  Badr" w:hAnsi="Arial" w:cs="B Zar" w:hint="cs"/>
          <w:color w:val="000000"/>
          <w:sz w:val="27"/>
          <w:szCs w:val="27"/>
          <w:rtl/>
        </w:rPr>
        <w:t>المائد</w:t>
      </w:r>
      <w:r w:rsidR="00D23566">
        <w:rPr>
          <w:rFonts w:ascii="2  Badr" w:hAnsi="Arial" w:cs="B Zar" w:hint="cs"/>
          <w:color w:val="000000"/>
          <w:sz w:val="27"/>
          <w:szCs w:val="27"/>
          <w:rtl/>
        </w:rPr>
        <w:t>ه</w:t>
      </w:r>
      <w:r w:rsidRPr="005D1FD0">
        <w:rPr>
          <w:rFonts w:ascii="2  Badr" w:hAnsi="Arial" w:cs="B Zar" w:hint="cs"/>
          <w:color w:val="000000"/>
          <w:sz w:val="27"/>
          <w:szCs w:val="27"/>
          <w:rtl/>
        </w:rPr>
        <w:t>: ٤١</w:t>
      </w:r>
      <w:r w:rsidR="00BD4FDA" w:rsidRPr="005D1FD0">
        <w:rPr>
          <w:rFonts w:ascii="Calibri" w:hAnsi="Calibri" w:cs="B Zar" w:hint="cs"/>
          <w:rtl/>
        </w:rPr>
        <w:t xml:space="preserve">)  </w:t>
      </w:r>
      <w:r w:rsidR="00547A26" w:rsidRPr="005D1FD0">
        <w:rPr>
          <w:rFonts w:ascii="2  Badr" w:hAnsi="2  Badr" w:cs="B Zar" w:hint="cs"/>
          <w:rtl/>
        </w:rPr>
        <w:t>«‏</w:t>
      </w:r>
      <w:r w:rsidRPr="005D1FD0">
        <w:rPr>
          <w:rFonts w:ascii="2  Badr" w:hAnsi="2  Badr" w:cs="B Zar" w:hint="cs"/>
          <w:rtl/>
        </w:rPr>
        <w:t>اي پيغمبر! مايه اندوه تو نشود (كار كافراني كه) در كفر بر يكديگر سبقت مي‌گيرند. كساني (از منافقان گول‌خورده‌اي) كه به زبان مي‌گويند مؤمن هستيم، ولي از دل مؤمن نمي‌باشند (و گفتارشان با كردارشان و بيرونشان با درونشان همخواني ندارد)، و كساني كه خويشتن را يهودي مي‌دانند و پيوسته گوش به دروغ فرا مي‌دارند (و اكاذيب و اباطيل اَحبار را باور مي‌نمايند و سخنان ياوه) گروه ديگري (از خود) را مي‌پذيرند كه  به سبب كبر و غرور و بغض و حسد) به پيش تو نمي‌آيند و سخنان (آسماني تورات) را از جاهاي خود به دور و تحريف مي‌كنند (و به پيروان خود) مي‌گويند: اگر اين (چيزهائي را كه ما مي‌گوئيم، توسّط محمّد) به شما گفته شد، آن را بپذيريد، و اگر چنين به شما گفته نشد (از پذيرش هرگونه سخن ديگري) خويشتن را برحذر داريد. اگر خداوند (بر اثر گناهان پي در پي) بلاي كسي را بخواهد، تو نمي‌تواني اصلاً براي او كاري بكني. آنان كسانيند كه (در ضلال و عناد اسراف كرده‌اند و) خداوند نمي‌خواهد دلهايشان را (از كثافت كفر و شرك) پاك گرداند. بهره ايشان در دنيا خواري و رس</w:t>
      </w:r>
      <w:r w:rsidR="00BD4FDA" w:rsidRPr="005D1FD0">
        <w:rPr>
          <w:rFonts w:ascii="2  Badr" w:hAnsi="2  Badr" w:cs="B Zar" w:hint="cs"/>
          <w:rtl/>
        </w:rPr>
        <w:t>وائي، و در آخرت عذاب بزرگي است.</w:t>
      </w:r>
      <w:r w:rsidRPr="005D1FD0">
        <w:rPr>
          <w:rFonts w:ascii="2  Badr" w:hAnsi="2  Badr" w:cs="B Zar" w:hint="cs"/>
          <w:rtl/>
        </w:rPr>
        <w:t>» اين آيه شريفه درباره</w:t>
      </w:r>
      <w:r w:rsidRPr="005D1FD0">
        <w:rPr>
          <w:rFonts w:ascii="2  Badr" w:hAnsi="2  Badr" w:cs="B Zar" w:hint="cs"/>
          <w:cs/>
        </w:rPr>
        <w:t>‎</w:t>
      </w:r>
      <w:r w:rsidRPr="005D1FD0">
        <w:rPr>
          <w:rFonts w:ascii="2  Badr" w:hAnsi="2  Badr" w:cs="B Zar" w:hint="cs"/>
          <w:rtl/>
        </w:rPr>
        <w:t>ي شتاب كنندگان در كفر و خارج شدگان از طاعت خدا و پيامبر</w:t>
      </w:r>
      <w:r w:rsidRPr="005D1FD0">
        <w:rPr>
          <w:rFonts w:ascii="2  Badr" w:hAnsi="2  Badr" w:cs="B Zar"/>
          <w:rtl/>
        </w:rPr>
        <w:sym w:font="AGA Arabesque" w:char="0072"/>
      </w:r>
      <w:r w:rsidRPr="005D1FD0">
        <w:rPr>
          <w:rFonts w:ascii="2  Badr" w:hAnsi="2  Badr" w:cs="B Zar" w:hint="cs"/>
          <w:rtl/>
        </w:rPr>
        <w:t>، كساني كه آراء و نظرات و هواهاي خود را بر دستورات خداي عز</w:t>
      </w:r>
      <w:r w:rsidR="00CF62CD" w:rsidRPr="005D1FD0">
        <w:rPr>
          <w:rFonts w:ascii="2  Badr" w:hAnsi="2  Badr" w:cs="B Zar" w:hint="cs"/>
          <w:rtl/>
        </w:rPr>
        <w:t xml:space="preserve">ّ </w:t>
      </w:r>
      <w:r w:rsidRPr="005D1FD0">
        <w:rPr>
          <w:rFonts w:ascii="2  Badr" w:hAnsi="2  Badr" w:cs="B Zar" w:hint="cs"/>
          <w:rtl/>
        </w:rPr>
        <w:t>وجل مقدم مي</w:t>
      </w:r>
      <w:r w:rsidRPr="005D1FD0">
        <w:rPr>
          <w:rFonts w:ascii="2  Badr" w:hAnsi="2  Badr" w:cs="B Zar" w:hint="cs"/>
          <w:cs/>
        </w:rPr>
        <w:t>‎</w:t>
      </w:r>
      <w:r w:rsidRPr="005D1FD0">
        <w:rPr>
          <w:rFonts w:ascii="2  Badr" w:hAnsi="2  Badr" w:cs="B Zar" w:hint="cs"/>
          <w:rtl/>
        </w:rPr>
        <w:t>نمايند، نازل شده</w:t>
      </w:r>
      <w:r w:rsidRPr="005D1FD0">
        <w:rPr>
          <w:rFonts w:ascii="2  Badr" w:hAnsi="2  Badr" w:cs="B Zar" w:hint="cs"/>
          <w:cs/>
        </w:rPr>
        <w:t>‎</w:t>
      </w:r>
      <w:r w:rsidRPr="005D1FD0">
        <w:rPr>
          <w:rFonts w:ascii="2  Badr" w:hAnsi="2  Badr" w:cs="B Zar" w:hint="cs"/>
          <w:rtl/>
        </w:rPr>
        <w:t>ا</w:t>
      </w:r>
      <w:r w:rsidR="00CF62CD" w:rsidRPr="005D1FD0">
        <w:rPr>
          <w:rFonts w:ascii="2  Badr" w:hAnsi="2  Badr" w:cs="B Zar" w:hint="cs"/>
          <w:rtl/>
        </w:rPr>
        <w:t>ست</w:t>
      </w:r>
      <w:r w:rsidRPr="005D1FD0">
        <w:rPr>
          <w:rFonts w:ascii="2  Badr" w:hAnsi="2  Badr" w:cs="B Zar" w:hint="cs"/>
          <w:rtl/>
        </w:rPr>
        <w:t>؛ آناني كه با زبان مي</w:t>
      </w:r>
      <w:r w:rsidRPr="005D1FD0">
        <w:rPr>
          <w:rFonts w:ascii="2  Badr" w:hAnsi="2  Badr" w:cs="B Zar" w:hint="cs"/>
          <w:cs/>
        </w:rPr>
        <w:t>‎</w:t>
      </w:r>
      <w:r w:rsidRPr="005D1FD0">
        <w:rPr>
          <w:rFonts w:ascii="2  Badr" w:hAnsi="2  Badr" w:cs="B Zar" w:hint="cs"/>
          <w:rtl/>
        </w:rPr>
        <w:t>گويند، ايمان آورديم ولي دل</w:t>
      </w:r>
      <w:r w:rsidRPr="005D1FD0">
        <w:rPr>
          <w:rFonts w:ascii="2  Badr" w:hAnsi="2  Badr" w:cs="B Zar" w:hint="cs"/>
          <w:cs/>
        </w:rPr>
        <w:t>‎</w:t>
      </w:r>
      <w:r w:rsidRPr="005D1FD0">
        <w:rPr>
          <w:rFonts w:ascii="2  Badr" w:hAnsi="2  Badr" w:cs="B Zar" w:hint="cs"/>
          <w:rtl/>
        </w:rPr>
        <w:t>هايشان ايمان نياورده است، يعني با زبان</w:t>
      </w:r>
      <w:r w:rsidRPr="005D1FD0">
        <w:rPr>
          <w:rFonts w:ascii="2  Badr" w:hAnsi="2  Badr" w:cs="B Zar" w:hint="cs"/>
          <w:cs/>
        </w:rPr>
        <w:t>‎</w:t>
      </w:r>
      <w:r w:rsidRPr="005D1FD0">
        <w:rPr>
          <w:rFonts w:ascii="2  Badr" w:hAnsi="2  Badr" w:cs="B Zar" w:hint="cs"/>
          <w:rtl/>
        </w:rPr>
        <w:t>شان ايمان را اظهار مي</w:t>
      </w:r>
      <w:r w:rsidRPr="005D1FD0">
        <w:rPr>
          <w:rFonts w:ascii="2  Badr" w:hAnsi="2  Badr" w:cs="B Zar" w:hint="cs"/>
          <w:cs/>
        </w:rPr>
        <w:t>‎</w:t>
      </w:r>
      <w:r w:rsidRPr="005D1FD0">
        <w:rPr>
          <w:rFonts w:ascii="2  Badr" w:hAnsi="2  Badr" w:cs="B Zar" w:hint="cs"/>
          <w:rtl/>
        </w:rPr>
        <w:t>دارند ولي دل</w:t>
      </w:r>
      <w:r w:rsidRPr="005D1FD0">
        <w:rPr>
          <w:rFonts w:ascii="2  Badr" w:hAnsi="2  Badr" w:cs="B Zar" w:hint="cs"/>
          <w:cs/>
        </w:rPr>
        <w:t>‎</w:t>
      </w:r>
      <w:r w:rsidRPr="005D1FD0">
        <w:rPr>
          <w:rFonts w:ascii="2  Badr" w:hAnsi="2  Badr" w:cs="B Zar" w:hint="cs"/>
          <w:rtl/>
        </w:rPr>
        <w:t>شان خالي از ايمان است اين منافقان و برخي از يهوديان، دشمنان اسلام و مسلمانان هستند.</w:t>
      </w:r>
      <w:r w:rsidRPr="005D1FD0">
        <w:rPr>
          <w:rFonts w:ascii="2  Badr" w:hAnsi="2  Badr" w:cs="B Zar"/>
          <w:vertAlign w:val="superscript"/>
          <w:rtl/>
        </w:rPr>
        <w:footnoteReference w:id="293"/>
      </w:r>
      <w:r w:rsidRPr="005D1FD0">
        <w:rPr>
          <w:rFonts w:ascii="2  Badr" w:hAnsi="2  Badr" w:cs="B Zar" w:hint="cs"/>
          <w:rtl/>
        </w:rPr>
        <w:t xml:space="preserve"> جرمي كه اينان مرتكب شدند، انحراف</w:t>
      </w:r>
      <w:r w:rsidRPr="005D1FD0">
        <w:rPr>
          <w:rFonts w:ascii="2  Badr" w:hAnsi="2  Badr" w:cs="B Zar" w:hint="cs"/>
          <w:cs/>
        </w:rPr>
        <w:t>‎</w:t>
      </w:r>
      <w:r w:rsidRPr="005D1FD0">
        <w:rPr>
          <w:rFonts w:ascii="2  Badr" w:hAnsi="2  Badr" w:cs="B Zar" w:hint="cs"/>
          <w:rtl/>
        </w:rPr>
        <w:t>شان از شريعت اسلام است؛ گاهي تنها برخي از احكام آن را قبول دارند و برخي ديگر را قبول ندارند و گاهي شريعت اسلام را به تناسب آرزوها و تمايلات نفساني و مصلحت</w:t>
      </w:r>
      <w:r w:rsidRPr="005D1FD0">
        <w:rPr>
          <w:rFonts w:ascii="2  Badr" w:hAnsi="2  Badr" w:cs="B Zar" w:hint="cs"/>
          <w:cs/>
        </w:rPr>
        <w:t>‎</w:t>
      </w:r>
      <w:r w:rsidRPr="005D1FD0">
        <w:rPr>
          <w:rFonts w:ascii="2  Badr" w:hAnsi="2  Badr" w:cs="B Zar" w:hint="cs"/>
          <w:rtl/>
        </w:rPr>
        <w:t>هاي پست</w:t>
      </w:r>
      <w:r w:rsidRPr="005D1FD0">
        <w:rPr>
          <w:rFonts w:ascii="2  Badr" w:hAnsi="2  Badr" w:cs="B Zar" w:hint="cs"/>
          <w:cs/>
        </w:rPr>
        <w:t>‎</w:t>
      </w:r>
      <w:r w:rsidRPr="005D1FD0">
        <w:rPr>
          <w:rFonts w:ascii="2  Badr" w:hAnsi="2  Badr" w:cs="B Zar" w:hint="cs"/>
          <w:rtl/>
        </w:rPr>
        <w:t>شان تحريف مي</w:t>
      </w:r>
      <w:r w:rsidRPr="005D1FD0">
        <w:rPr>
          <w:rFonts w:ascii="2  Badr" w:hAnsi="2  Badr" w:cs="B Zar" w:hint="cs"/>
          <w:cs/>
        </w:rPr>
        <w:t>‎</w:t>
      </w:r>
      <w:r w:rsidRPr="005D1FD0">
        <w:rPr>
          <w:rFonts w:ascii="2  Badr" w:hAnsi="2  Badr" w:cs="B Zar" w:hint="cs"/>
          <w:rtl/>
        </w:rPr>
        <w:t>كنند. پس عقوبت و مجازات شان، سازگار با زشتي جرم</w:t>
      </w:r>
      <w:r w:rsidRPr="005D1FD0">
        <w:rPr>
          <w:rFonts w:ascii="2  Badr" w:hAnsi="2  Badr" w:cs="B Zar" w:hint="cs"/>
          <w:cs/>
        </w:rPr>
        <w:t>‎</w:t>
      </w:r>
      <w:r w:rsidRPr="005D1FD0">
        <w:rPr>
          <w:rFonts w:ascii="2  Badr" w:hAnsi="2  Badr" w:cs="B Zar" w:hint="cs"/>
          <w:rtl/>
        </w:rPr>
        <w:t>شان- كه همان محروم بودن از توبه مي</w:t>
      </w:r>
      <w:r w:rsidRPr="005D1FD0">
        <w:rPr>
          <w:rFonts w:ascii="2  Badr" w:hAnsi="2  Badr" w:cs="B Zar" w:hint="cs"/>
          <w:cs/>
        </w:rPr>
        <w:t>‎</w:t>
      </w:r>
      <w:r w:rsidRPr="005D1FD0">
        <w:rPr>
          <w:rFonts w:ascii="2  Badr" w:hAnsi="2  Badr" w:cs="B Zar" w:hint="cs"/>
          <w:rtl/>
        </w:rPr>
        <w:t>باشد- وارد شده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14" w:hAnsi="QCF_P114" w:cs="QCF_P114"/>
          <w:color w:val="000000"/>
          <w:sz w:val="27"/>
          <w:szCs w:val="27"/>
          <w:rtl/>
        </w:rPr>
        <w:t>ﯭ</w:t>
      </w:r>
      <w:r>
        <w:rPr>
          <w:rFonts w:ascii="QCF_P114" w:hAnsi="QCF_P114" w:cs="QCF_P114"/>
          <w:color w:val="000000"/>
          <w:sz w:val="2"/>
          <w:szCs w:val="2"/>
          <w:rtl/>
        </w:rPr>
        <w:t xml:space="preserve"> </w:t>
      </w:r>
      <w:r>
        <w:rPr>
          <w:rFonts w:ascii="QCF_P114" w:hAnsi="QCF_P114" w:cs="QCF_P114"/>
          <w:color w:val="000000"/>
          <w:sz w:val="27"/>
          <w:szCs w:val="27"/>
          <w:rtl/>
        </w:rPr>
        <w:t>ﯮ</w:t>
      </w:r>
      <w:r>
        <w:rPr>
          <w:rFonts w:ascii="QCF_P114" w:hAnsi="QCF_P114" w:cs="QCF_P114"/>
          <w:color w:val="000000"/>
          <w:sz w:val="2"/>
          <w:szCs w:val="2"/>
          <w:rtl/>
        </w:rPr>
        <w:t xml:space="preserve"> </w:t>
      </w:r>
      <w:r>
        <w:rPr>
          <w:rFonts w:ascii="QCF_P114" w:hAnsi="QCF_P114" w:cs="QCF_P114"/>
          <w:color w:val="000000"/>
          <w:sz w:val="27"/>
          <w:szCs w:val="27"/>
          <w:rtl/>
        </w:rPr>
        <w:t>ﯯ</w:t>
      </w:r>
      <w:r>
        <w:rPr>
          <w:rFonts w:ascii="QCF_P114" w:hAnsi="QCF_P114" w:cs="QCF_P114"/>
          <w:color w:val="000000"/>
          <w:sz w:val="2"/>
          <w:szCs w:val="2"/>
          <w:rtl/>
        </w:rPr>
        <w:t xml:space="preserve"> </w:t>
      </w:r>
      <w:r>
        <w:rPr>
          <w:rFonts w:ascii="QCF_P114" w:hAnsi="QCF_P114" w:cs="QCF_P114"/>
          <w:color w:val="000000"/>
          <w:sz w:val="27"/>
          <w:szCs w:val="27"/>
          <w:rtl/>
        </w:rPr>
        <w:t>ﯰ</w:t>
      </w:r>
      <w:r>
        <w:rPr>
          <w:rFonts w:ascii="QCF_P114" w:hAnsi="QCF_P114" w:cs="QCF_P114"/>
          <w:color w:val="000000"/>
          <w:sz w:val="2"/>
          <w:szCs w:val="2"/>
          <w:rtl/>
        </w:rPr>
        <w:t xml:space="preserve"> </w:t>
      </w:r>
      <w:r>
        <w:rPr>
          <w:rFonts w:ascii="QCF_P114" w:hAnsi="QCF_P114" w:cs="QCF_P114"/>
          <w:color w:val="000000"/>
          <w:sz w:val="27"/>
          <w:szCs w:val="27"/>
          <w:rtl/>
        </w:rPr>
        <w:t>ﯱ</w:t>
      </w:r>
      <w:r>
        <w:rPr>
          <w:rFonts w:ascii="QCF_P114" w:hAnsi="QCF_P114" w:cs="QCF_P114"/>
          <w:color w:val="000000"/>
          <w:sz w:val="2"/>
          <w:szCs w:val="2"/>
          <w:rtl/>
        </w:rPr>
        <w:t xml:space="preserve"> </w:t>
      </w:r>
      <w:r>
        <w:rPr>
          <w:rFonts w:ascii="QCF_P114" w:hAnsi="QCF_P114" w:cs="QCF_P114"/>
          <w:color w:val="000000"/>
          <w:sz w:val="27"/>
          <w:szCs w:val="27"/>
          <w:rtl/>
        </w:rPr>
        <w:t>ﯲ</w:t>
      </w:r>
      <w:r>
        <w:rPr>
          <w:rFonts w:ascii="QCF_P114" w:hAnsi="QCF_P114" w:cs="QCF_P114"/>
          <w:color w:val="000000"/>
          <w:sz w:val="2"/>
          <w:szCs w:val="2"/>
          <w:rtl/>
        </w:rPr>
        <w:t xml:space="preserve"> </w:t>
      </w:r>
      <w:r>
        <w:rPr>
          <w:rFonts w:ascii="QCF_P114" w:hAnsi="QCF_P114" w:cs="QCF_P114"/>
          <w:color w:val="000000"/>
          <w:sz w:val="27"/>
          <w:szCs w:val="27"/>
          <w:rtl/>
        </w:rPr>
        <w:t>ﯳ</w:t>
      </w:r>
      <w:r>
        <w:rPr>
          <w:rFonts w:ascii="QCF_P114" w:hAnsi="QCF_P114" w:cs="QCF_P114"/>
          <w:color w:val="000000"/>
          <w:sz w:val="2"/>
          <w:szCs w:val="2"/>
          <w:rtl/>
        </w:rPr>
        <w:t xml:space="preserve">  </w:t>
      </w:r>
      <w:r>
        <w:rPr>
          <w:rFonts w:ascii="QCF_P114" w:hAnsi="QCF_P114" w:cs="QCF_P114"/>
          <w:color w:val="000000"/>
          <w:sz w:val="27"/>
          <w:szCs w:val="27"/>
          <w:rtl/>
        </w:rPr>
        <w:t>ﯴ</w:t>
      </w:r>
      <w:r>
        <w:rPr>
          <w:rFonts w:ascii="Arial" w:hAnsi="Arial" w:cs="Arial"/>
          <w:color w:val="000000"/>
          <w:sz w:val="2"/>
          <w:szCs w:val="2"/>
          <w:rtl/>
        </w:rPr>
        <w:t xml:space="preserve"> </w:t>
      </w:r>
      <w:r>
        <w:rPr>
          <w:rFonts w:ascii="QCF_BSML" w:hAnsi="QCF_BSML" w:cs="QCF_BSML"/>
          <w:color w:val="000000"/>
          <w:sz w:val="27"/>
          <w:szCs w:val="27"/>
          <w:rtl/>
        </w:rPr>
        <w:t>ﭼ</w:t>
      </w:r>
      <w:r w:rsidR="00051D0C">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00AE0605" w:rsidRPr="005D1FD0">
        <w:rPr>
          <w:rFonts w:ascii="Calibri" w:hAnsi="Calibri" w:cs="B Zar" w:hint="cs"/>
          <w:rtl/>
        </w:rPr>
        <w:t>(</w:t>
      </w:r>
      <w:r w:rsidRPr="005D1FD0">
        <w:rPr>
          <w:rFonts w:ascii="2  Badr" w:hAnsi="QCF_BSML" w:cs="B Zar" w:hint="cs"/>
          <w:color w:val="000000"/>
          <w:sz w:val="27"/>
          <w:szCs w:val="27"/>
          <w:rtl/>
        </w:rPr>
        <w:t>المائد</w:t>
      </w:r>
      <w:r w:rsidR="00D23566">
        <w:rPr>
          <w:rFonts w:ascii="2  Badr" w:hAnsi="QCF_BSML" w:cs="B Zar" w:hint="cs"/>
          <w:color w:val="000000"/>
          <w:sz w:val="27"/>
          <w:szCs w:val="27"/>
          <w:rtl/>
        </w:rPr>
        <w:t>ه</w:t>
      </w:r>
      <w:r w:rsidRPr="005D1FD0">
        <w:rPr>
          <w:rFonts w:ascii="2  Badr" w:hAnsi="QCF_BSML" w:cs="B Zar" w:hint="cs"/>
          <w:color w:val="000000"/>
          <w:sz w:val="27"/>
          <w:szCs w:val="27"/>
          <w:rtl/>
        </w:rPr>
        <w:t>: ٤١</w:t>
      </w:r>
      <w:r>
        <w:rPr>
          <w:rFonts w:ascii="Arial" w:hAnsi="Arial" w:cs="Arial"/>
          <w:color w:val="000000"/>
          <w:sz w:val="2"/>
          <w:szCs w:val="2"/>
        </w:rPr>
        <w:t xml:space="preserve"> </w:t>
      </w:r>
      <w:r w:rsidR="00BD4FDA" w:rsidRPr="005D1FD0">
        <w:rPr>
          <w:rFonts w:ascii="Calibri" w:hAnsi="Calibri" w:cs="B Zar" w:hint="cs"/>
          <w:rtl/>
        </w:rPr>
        <w:t xml:space="preserve">) </w:t>
      </w:r>
      <w:r w:rsidR="00BD4FDA" w:rsidRPr="005D1FD0">
        <w:rPr>
          <w:rFonts w:ascii="2  Badr" w:hAnsi="2  Badr" w:cs="B Zar" w:hint="cs"/>
          <w:rtl/>
        </w:rPr>
        <w:t>«</w:t>
      </w:r>
      <w:r w:rsidRPr="005D1FD0">
        <w:rPr>
          <w:rFonts w:ascii="2  Badr" w:hAnsi="2  Badr" w:cs="B Zar" w:hint="cs"/>
          <w:rtl/>
        </w:rPr>
        <w:t xml:space="preserve">آنان كسانيند كه (در ضلال و عناد اسراف كرده‌اند و) خداوند نمي‌خواهد دلهايشان را </w:t>
      </w:r>
      <w:r w:rsidR="00051D0C" w:rsidRPr="005D1FD0">
        <w:rPr>
          <w:rFonts w:ascii="2  Badr" w:hAnsi="2  Badr" w:cs="B Zar" w:hint="cs"/>
          <w:rtl/>
        </w:rPr>
        <w:t>(از كثافت كفر و شرك) پاك گرداند</w:t>
      </w:r>
      <w:r w:rsidRPr="005D1FD0">
        <w:rPr>
          <w:rFonts w:ascii="2  Badr" w:hAnsi="2  Badr" w:cs="B Zar" w:hint="cs"/>
          <w:rtl/>
        </w:rPr>
        <w:t>.» يعني خداي متعال بر آنان مقرر نموده كه حتماً اينان از گمراهي و كفرشان توبه نمي</w:t>
      </w:r>
      <w:r w:rsidRPr="005D1FD0">
        <w:rPr>
          <w:rFonts w:ascii="2  Badr" w:hAnsi="2  Badr" w:cs="B Zar" w:hint="cs"/>
          <w:cs/>
        </w:rPr>
        <w:t>‎</w:t>
      </w:r>
      <w:r w:rsidRPr="005D1FD0">
        <w:rPr>
          <w:rFonts w:ascii="2  Badr" w:hAnsi="2  Badr" w:cs="B Zar" w:hint="cs"/>
          <w:rtl/>
        </w:rPr>
        <w:t>كنند، پس خدا نخواسته كه دل</w:t>
      </w:r>
      <w:r w:rsidRPr="005D1FD0">
        <w:rPr>
          <w:rFonts w:ascii="2  Badr" w:hAnsi="2  Badr" w:cs="B Zar" w:hint="cs"/>
          <w:cs/>
        </w:rPr>
        <w:t>‎</w:t>
      </w:r>
      <w:r w:rsidRPr="005D1FD0">
        <w:rPr>
          <w:rFonts w:ascii="2  Badr" w:hAnsi="2  Badr" w:cs="B Zar" w:hint="cs"/>
          <w:rtl/>
        </w:rPr>
        <w:t>هايشان را از پليدي كفر و كثافت شرك، به وسيله</w:t>
      </w:r>
      <w:r w:rsidRPr="005D1FD0">
        <w:rPr>
          <w:rFonts w:ascii="2  Badr" w:hAnsi="2  Badr" w:cs="B Zar" w:hint="cs"/>
          <w:cs/>
        </w:rPr>
        <w:t>‎</w:t>
      </w:r>
      <w:r w:rsidRPr="005D1FD0">
        <w:rPr>
          <w:rFonts w:ascii="2  Badr" w:hAnsi="2  Badr" w:cs="B Zar" w:hint="cs"/>
          <w:rtl/>
        </w:rPr>
        <w:t>ي پاكي و طهارت اسلام و نظافت ايمان پاك گرداند تا در نتيجه توبه كنند.</w:t>
      </w:r>
      <w:r w:rsidRPr="005D1FD0">
        <w:rPr>
          <w:rFonts w:ascii="2  Badr" w:hAnsi="2  Badr" w:cs="B Zar"/>
          <w:vertAlign w:val="superscript"/>
          <w:rtl/>
        </w:rPr>
        <w:footnoteReference w:id="294"/>
      </w:r>
      <w:r w:rsidRPr="005D1FD0">
        <w:rPr>
          <w:rFonts w:ascii="2  Badr" w:hAnsi="2  Badr" w:cs="B Zar" w:hint="cs"/>
          <w:rtl/>
        </w:rPr>
        <w:t xml:space="preserve"> </w:t>
      </w:r>
    </w:p>
    <w:p w:rsidR="005A6AC8" w:rsidRPr="00D23566" w:rsidRDefault="005A6AC8" w:rsidP="00317036">
      <w:pPr>
        <w:pStyle w:val="msonormalcxsplast"/>
        <w:bidi/>
        <w:spacing w:before="0" w:beforeAutospacing="0" w:after="0" w:afterAutospacing="0"/>
        <w:ind w:firstLine="282"/>
        <w:contextualSpacing/>
        <w:jc w:val="both"/>
        <w:rPr>
          <w:rFonts w:ascii="2  Badr" w:hAnsi="2  Badr" w:cs="B Zar" w:hint="cs"/>
          <w:szCs w:val="28"/>
          <w:rtl/>
        </w:rPr>
      </w:pPr>
      <w:r w:rsidRPr="00D23566">
        <w:rPr>
          <w:rFonts w:ascii="2  Badr" w:hAnsi="2  Badr" w:cs="B Zar" w:hint="cs"/>
          <w:szCs w:val="28"/>
          <w:rtl/>
        </w:rPr>
        <w:t>اين آيه</w:t>
      </w:r>
      <w:r w:rsidRPr="00D23566">
        <w:rPr>
          <w:rFonts w:ascii="2  Badr" w:hAnsi="2  Badr" w:cs="B Zar" w:hint="cs"/>
          <w:szCs w:val="28"/>
          <w:cs/>
        </w:rPr>
        <w:t>‎</w:t>
      </w:r>
      <w:r w:rsidRPr="00D23566">
        <w:rPr>
          <w:rFonts w:ascii="2  Badr" w:hAnsi="2  Badr" w:cs="B Zar" w:hint="cs"/>
          <w:szCs w:val="28"/>
          <w:rtl/>
        </w:rPr>
        <w:t>ي كريمه نشان مي</w:t>
      </w:r>
      <w:r w:rsidRPr="00D23566">
        <w:rPr>
          <w:rFonts w:ascii="2  Badr" w:hAnsi="2  Badr" w:cs="B Zar" w:hint="cs"/>
          <w:szCs w:val="28"/>
          <w:cs/>
        </w:rPr>
        <w:t>‎</w:t>
      </w:r>
      <w:r w:rsidRPr="00D23566">
        <w:rPr>
          <w:rFonts w:ascii="2  Badr" w:hAnsi="2  Badr" w:cs="B Zar" w:hint="cs"/>
          <w:szCs w:val="28"/>
          <w:rtl/>
        </w:rPr>
        <w:t xml:space="preserve">دهد هر كس كه هدفش از قبول كردن حكم شرعي تبعيت از </w:t>
      </w:r>
      <w:r w:rsidR="00051D0C" w:rsidRPr="00D23566">
        <w:rPr>
          <w:rFonts w:ascii="2  Badr" w:hAnsi="2  Badr" w:cs="B Zar" w:hint="cs"/>
          <w:szCs w:val="28"/>
          <w:rtl/>
        </w:rPr>
        <w:t>هواي نفس</w:t>
      </w:r>
      <w:r w:rsidRPr="00D23566">
        <w:rPr>
          <w:rFonts w:ascii="2  Badr" w:hAnsi="2  Badr" w:cs="B Zar" w:hint="cs"/>
          <w:szCs w:val="28"/>
          <w:rtl/>
        </w:rPr>
        <w:t>ش باشد و اينكه اگر به نفعش حكم شود، راضي باشد و اگر به نفعش حكم نشود، ناراحت باشد، اين كار از روي پاك نبودن قلبش است. همان</w:t>
      </w:r>
      <w:r w:rsidRPr="00D23566">
        <w:rPr>
          <w:rFonts w:ascii="2  Badr" w:hAnsi="2  Badr" w:cs="B Zar" w:hint="cs"/>
          <w:szCs w:val="28"/>
          <w:cs/>
        </w:rPr>
        <w:t>‎</w:t>
      </w:r>
      <w:r w:rsidRPr="00D23566">
        <w:rPr>
          <w:rFonts w:ascii="2  Badr" w:hAnsi="2  Badr" w:cs="B Zar" w:hint="cs"/>
          <w:szCs w:val="28"/>
          <w:rtl/>
        </w:rPr>
        <w:t>طور كه هر كس حكم و داوري را پيش شريعت اسلام ببرد و بدان راضي باشد چه موافق هوا و آرزويش باشد و چه مخالف آن، اين امر از روي پاكي قلبش است. همچنين آيه</w:t>
      </w:r>
      <w:r w:rsidRPr="00D23566">
        <w:rPr>
          <w:rFonts w:ascii="2  Badr" w:hAnsi="2  Badr" w:cs="B Zar" w:hint="cs"/>
          <w:szCs w:val="28"/>
          <w:cs/>
        </w:rPr>
        <w:t>‎</w:t>
      </w:r>
      <w:r w:rsidRPr="00D23566">
        <w:rPr>
          <w:rFonts w:ascii="2  Badr" w:hAnsi="2  Badr" w:cs="B Zar" w:hint="cs"/>
          <w:szCs w:val="28"/>
          <w:rtl/>
        </w:rPr>
        <w:t>ي فوق نشان مي</w:t>
      </w:r>
      <w:r w:rsidRPr="00D23566">
        <w:rPr>
          <w:rFonts w:ascii="2  Badr" w:hAnsi="2  Badr" w:cs="B Zar" w:hint="cs"/>
          <w:szCs w:val="28"/>
          <w:cs/>
        </w:rPr>
        <w:t>‎</w:t>
      </w:r>
      <w:r w:rsidRPr="00D23566">
        <w:rPr>
          <w:rFonts w:ascii="2  Badr" w:hAnsi="2  Badr" w:cs="B Zar" w:hint="cs"/>
          <w:szCs w:val="28"/>
          <w:rtl/>
        </w:rPr>
        <w:t>دهد كه پاكي قلب سبب هر خيري است و بزرگترين عامل براي سخن سنجيده و عمل محكم مي</w:t>
      </w:r>
      <w:r w:rsidRPr="00D23566">
        <w:rPr>
          <w:rFonts w:ascii="2  Badr" w:hAnsi="2  Badr" w:cs="B Zar" w:hint="cs"/>
          <w:szCs w:val="28"/>
          <w:cs/>
        </w:rPr>
        <w:t>‎</w:t>
      </w:r>
      <w:r w:rsidRPr="00D23566">
        <w:rPr>
          <w:rFonts w:ascii="2  Badr" w:hAnsi="2  Badr" w:cs="B Zar" w:hint="cs"/>
          <w:szCs w:val="28"/>
          <w:rtl/>
        </w:rPr>
        <w:t>باشد.</w:t>
      </w:r>
      <w:r w:rsidRPr="00D23566">
        <w:rPr>
          <w:rFonts w:ascii="2  Badr" w:hAnsi="2  Badr" w:cs="B Zar"/>
          <w:szCs w:val="28"/>
          <w:vertAlign w:val="superscript"/>
          <w:rtl/>
        </w:rPr>
        <w:footnoteReference w:id="295"/>
      </w:r>
      <w:r w:rsidRPr="00D23566">
        <w:rPr>
          <w:rFonts w:ascii="2  Badr" w:hAnsi="2  Badr" w:cs="B Zar" w:hint="cs"/>
          <w:szCs w:val="28"/>
          <w:rtl/>
        </w:rPr>
        <w:t xml:space="preserve"> همان</w:t>
      </w:r>
      <w:r w:rsidRPr="00D23566">
        <w:rPr>
          <w:rFonts w:ascii="2  Badr" w:hAnsi="2  Badr" w:cs="B Zar" w:hint="cs"/>
          <w:szCs w:val="28"/>
          <w:cs/>
        </w:rPr>
        <w:t>‎</w:t>
      </w:r>
      <w:r w:rsidRPr="00D23566">
        <w:rPr>
          <w:rFonts w:ascii="2  Badr" w:hAnsi="2  Badr" w:cs="B Zar" w:hint="cs"/>
          <w:szCs w:val="28"/>
          <w:rtl/>
        </w:rPr>
        <w:t>طور كه بر رسوايي يهوديان و منافقان دلالت دارد. پس علاوه بر عدم پاكي دلهايشان، رسوايي</w:t>
      </w:r>
      <w:r w:rsidRPr="00D23566">
        <w:rPr>
          <w:rFonts w:ascii="2  Badr" w:hAnsi="2  Badr" w:cs="B Zar" w:hint="cs"/>
          <w:szCs w:val="28"/>
          <w:cs/>
        </w:rPr>
        <w:t>‎</w:t>
      </w:r>
      <w:r w:rsidRPr="00D23566">
        <w:rPr>
          <w:rFonts w:ascii="2  Badr" w:hAnsi="2  Badr" w:cs="B Zar" w:hint="cs"/>
          <w:szCs w:val="28"/>
          <w:rtl/>
        </w:rPr>
        <w:t>اي هست كه از تمامي جهات به آنان روي مي</w:t>
      </w:r>
      <w:r w:rsidRPr="00D23566">
        <w:rPr>
          <w:rFonts w:ascii="2  Badr" w:hAnsi="2  Badr" w:cs="B Zar" w:hint="cs"/>
          <w:szCs w:val="28"/>
          <w:cs/>
        </w:rPr>
        <w:t>‎</w:t>
      </w:r>
      <w:r w:rsidRPr="00D23566">
        <w:rPr>
          <w:rFonts w:ascii="2  Badr" w:hAnsi="2  Badr" w:cs="B Zar" w:hint="cs"/>
          <w:szCs w:val="28"/>
          <w:rtl/>
        </w:rPr>
        <w:t>آورد. خداوند متعال مي</w:t>
      </w:r>
      <w:r w:rsidRPr="00D23566">
        <w:rPr>
          <w:rFonts w:ascii="2  Badr" w:hAnsi="2  Badr" w:cs="B Zar" w:hint="cs"/>
          <w:szCs w:val="28"/>
          <w:cs/>
        </w:rPr>
        <w:t>‎</w:t>
      </w:r>
      <w:r w:rsidRPr="00D23566">
        <w:rPr>
          <w:rFonts w:ascii="2  Badr" w:hAnsi="2  Badr"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14" w:hAnsi="QCF_P114" w:cs="QCF_P114"/>
          <w:color w:val="000000"/>
          <w:sz w:val="27"/>
          <w:szCs w:val="27"/>
          <w:rtl/>
        </w:rPr>
        <w:t>ﯶ</w:t>
      </w:r>
      <w:r>
        <w:rPr>
          <w:rFonts w:ascii="QCF_P114" w:hAnsi="QCF_P114" w:cs="QCF_P114"/>
          <w:color w:val="000000"/>
          <w:sz w:val="2"/>
          <w:szCs w:val="2"/>
          <w:rtl/>
        </w:rPr>
        <w:t xml:space="preserve"> </w:t>
      </w:r>
      <w:r>
        <w:rPr>
          <w:rFonts w:ascii="QCF_P114" w:hAnsi="QCF_P114" w:cs="QCF_P114"/>
          <w:color w:val="000000"/>
          <w:sz w:val="27"/>
          <w:szCs w:val="27"/>
          <w:rtl/>
        </w:rPr>
        <w:t>ﯷ</w:t>
      </w:r>
      <w:r>
        <w:rPr>
          <w:rFonts w:ascii="QCF_P114" w:hAnsi="QCF_P114" w:cs="QCF_P114"/>
          <w:color w:val="000000"/>
          <w:sz w:val="2"/>
          <w:szCs w:val="2"/>
          <w:rtl/>
        </w:rPr>
        <w:t xml:space="preserve">  </w:t>
      </w:r>
      <w:r>
        <w:rPr>
          <w:rFonts w:ascii="QCF_P114" w:hAnsi="QCF_P114" w:cs="QCF_P114"/>
          <w:color w:val="000000"/>
          <w:sz w:val="27"/>
          <w:szCs w:val="27"/>
          <w:rtl/>
        </w:rPr>
        <w:t>ﯸ</w:t>
      </w:r>
      <w:r>
        <w:rPr>
          <w:rFonts w:ascii="QCF_P114" w:hAnsi="QCF_P114" w:cs="QCF_P114"/>
          <w:color w:val="000000"/>
          <w:sz w:val="2"/>
          <w:szCs w:val="2"/>
          <w:rtl/>
        </w:rPr>
        <w:t xml:space="preserve">  </w:t>
      </w:r>
      <w:r>
        <w:rPr>
          <w:rFonts w:ascii="QCF_P114" w:hAnsi="QCF_P114" w:cs="QCF_P114"/>
          <w:color w:val="000000"/>
          <w:sz w:val="27"/>
          <w:szCs w:val="27"/>
          <w:rtl/>
        </w:rPr>
        <w:t>ﯹ</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AE0605">
        <w:rPr>
          <w:rFonts w:ascii="QCF_BSML" w:hAnsi="QCF_BSML" w:cs="QCF_BSML" w:hint="cs"/>
          <w:color w:val="000000"/>
          <w:sz w:val="27"/>
          <w:szCs w:val="27"/>
          <w:rtl/>
        </w:rPr>
        <w:t xml:space="preserve">    </w:t>
      </w:r>
      <w:r w:rsidR="00AE0605" w:rsidRPr="00D23566">
        <w:rPr>
          <w:rFonts w:ascii="Calibri" w:hAnsi="Calibri" w:cs="B Zar" w:hint="cs"/>
          <w:szCs w:val="28"/>
          <w:rtl/>
        </w:rPr>
        <w:t>(</w:t>
      </w:r>
      <w:r w:rsidR="00AE0605">
        <w:rPr>
          <w:rFonts w:ascii="QCF_BSML" w:hAnsi="QCF_BSML" w:cs="QCF_BSML" w:hint="cs"/>
          <w:color w:val="000000"/>
          <w:sz w:val="27"/>
          <w:szCs w:val="27"/>
          <w:rtl/>
        </w:rPr>
        <w:t xml:space="preserve">  </w:t>
      </w:r>
      <w:r w:rsidRPr="005D1FD0">
        <w:rPr>
          <w:rFonts w:ascii="2  Badr" w:hAnsi="QCF_BSML" w:cs="B Zar" w:hint="cs"/>
          <w:color w:val="000000"/>
          <w:sz w:val="27"/>
          <w:szCs w:val="27"/>
          <w:rtl/>
        </w:rPr>
        <w:t>المائد</w:t>
      </w:r>
      <w:r w:rsidR="00D23566">
        <w:rPr>
          <w:rFonts w:ascii="2  Badr" w:hAnsi="QCF_BSML" w:cs="B Zar" w:hint="cs"/>
          <w:color w:val="000000"/>
          <w:sz w:val="27"/>
          <w:szCs w:val="27"/>
          <w:rtl/>
        </w:rPr>
        <w:t>ه</w:t>
      </w:r>
      <w:r w:rsidRPr="005D1FD0">
        <w:rPr>
          <w:rFonts w:ascii="2  Badr" w:hAnsi="QCF_BSML" w:cs="B Zar" w:hint="cs"/>
          <w:color w:val="000000"/>
          <w:sz w:val="27"/>
          <w:szCs w:val="27"/>
          <w:rtl/>
        </w:rPr>
        <w:t>: ٤١</w:t>
      </w:r>
      <w:r>
        <w:rPr>
          <w:rFonts w:ascii="Arial" w:hAnsi="Arial" w:cs="Arial"/>
          <w:color w:val="000000"/>
          <w:sz w:val="2"/>
          <w:szCs w:val="2"/>
        </w:rPr>
        <w:t xml:space="preserve"> </w:t>
      </w:r>
      <w:r w:rsidR="00BD4FDA" w:rsidRPr="00D23566">
        <w:rPr>
          <w:rFonts w:ascii="Calibri" w:hAnsi="Calibri" w:cs="B Zar" w:hint="cs"/>
          <w:szCs w:val="28"/>
          <w:rtl/>
        </w:rPr>
        <w:t xml:space="preserve">) </w:t>
      </w:r>
      <w:r w:rsidR="00051D0C" w:rsidRPr="00D23566">
        <w:rPr>
          <w:rFonts w:ascii="2  Badr" w:hAnsi="2  Badr" w:cs="B Zar" w:hint="cs"/>
          <w:szCs w:val="28"/>
          <w:rtl/>
        </w:rPr>
        <w:t>«</w:t>
      </w:r>
      <w:r w:rsidRPr="00D23566">
        <w:rPr>
          <w:rFonts w:ascii="2  Badr" w:hAnsi="2  Badr" w:cs="B Zar" w:hint="cs"/>
          <w:szCs w:val="28"/>
          <w:rtl/>
        </w:rPr>
        <w:t>بهره ايشان در دنيا خواري و رسوائي،...» رسوايي يهوديان، رسوايي</w:t>
      </w:r>
      <w:r w:rsidRPr="00D23566">
        <w:rPr>
          <w:rFonts w:ascii="2  Badr" w:hAnsi="2  Badr" w:cs="B Zar" w:hint="cs"/>
          <w:szCs w:val="28"/>
          <w:cs/>
        </w:rPr>
        <w:t>‎</w:t>
      </w:r>
      <w:r w:rsidRPr="00D23566">
        <w:rPr>
          <w:rFonts w:ascii="2  Badr" w:hAnsi="2  Badr" w:cs="B Zar" w:hint="cs"/>
          <w:szCs w:val="28"/>
          <w:rtl/>
        </w:rPr>
        <w:t>شان به وسيله</w:t>
      </w:r>
      <w:r w:rsidRPr="00D23566">
        <w:rPr>
          <w:rFonts w:ascii="2  Badr" w:hAnsi="2  Badr" w:cs="B Zar" w:hint="cs"/>
          <w:szCs w:val="28"/>
          <w:cs/>
        </w:rPr>
        <w:t>‎</w:t>
      </w:r>
      <w:r w:rsidRPr="00D23566">
        <w:rPr>
          <w:rFonts w:ascii="2  Badr" w:hAnsi="2  Badr" w:cs="B Zar" w:hint="cs"/>
          <w:szCs w:val="28"/>
          <w:rtl/>
        </w:rPr>
        <w:t>ي آشكار شدن دروغ</w:t>
      </w:r>
      <w:r w:rsidRPr="00D23566">
        <w:rPr>
          <w:rFonts w:ascii="2  Badr" w:hAnsi="2  Badr" w:cs="B Zar" w:hint="cs"/>
          <w:szCs w:val="28"/>
          <w:cs/>
        </w:rPr>
        <w:t>‎</w:t>
      </w:r>
      <w:r w:rsidRPr="00D23566">
        <w:rPr>
          <w:rFonts w:ascii="2  Badr" w:hAnsi="2  Badr" w:cs="B Zar" w:hint="cs"/>
          <w:szCs w:val="28"/>
          <w:rtl/>
        </w:rPr>
        <w:t>شان در كتمان آيات صريح خدا در گرفتن جزيه از آنان مي</w:t>
      </w:r>
      <w:r w:rsidRPr="00D23566">
        <w:rPr>
          <w:rFonts w:ascii="2  Badr" w:hAnsi="2  Badr" w:cs="B Zar" w:hint="cs"/>
          <w:szCs w:val="28"/>
          <w:cs/>
        </w:rPr>
        <w:t>‎</w:t>
      </w:r>
      <w:r w:rsidRPr="00D23566">
        <w:rPr>
          <w:rFonts w:ascii="2  Badr" w:hAnsi="2  Badr" w:cs="B Zar" w:hint="cs"/>
          <w:szCs w:val="28"/>
          <w:rtl/>
        </w:rPr>
        <w:t>باشد و رسوايي منافقان، برملا شدن آنچه كه پنهان داشتند به وسيله</w:t>
      </w:r>
      <w:r w:rsidRPr="00D23566">
        <w:rPr>
          <w:rFonts w:ascii="2  Badr" w:hAnsi="2  Badr" w:cs="B Zar" w:hint="cs"/>
          <w:szCs w:val="28"/>
          <w:cs/>
        </w:rPr>
        <w:t>‎</w:t>
      </w:r>
      <w:r w:rsidRPr="00D23566">
        <w:rPr>
          <w:rFonts w:ascii="2  Badr" w:hAnsi="2  Badr" w:cs="B Zar" w:hint="cs"/>
          <w:szCs w:val="28"/>
          <w:rtl/>
        </w:rPr>
        <w:t>ي اطلاع يافتن پيامبر</w:t>
      </w:r>
      <w:r w:rsidRPr="00D23566">
        <w:rPr>
          <w:rFonts w:ascii="2  Badr" w:hAnsi="2  Badr" w:cs="B Zar"/>
          <w:szCs w:val="28"/>
          <w:rtl/>
        </w:rPr>
        <w:sym w:font="AGA Arabesque" w:char="0072"/>
      </w:r>
      <w:r w:rsidRPr="00D23566">
        <w:rPr>
          <w:rFonts w:ascii="2  Badr" w:hAnsi="2  Badr" w:cs="B Zar" w:hint="cs"/>
          <w:szCs w:val="28"/>
          <w:rtl/>
        </w:rPr>
        <w:t xml:space="preserve"> از دروغ و ترس</w:t>
      </w:r>
      <w:r w:rsidRPr="00D23566">
        <w:rPr>
          <w:rFonts w:ascii="2  Badr" w:hAnsi="2  Badr" w:cs="B Zar" w:hint="cs"/>
          <w:szCs w:val="28"/>
          <w:cs/>
        </w:rPr>
        <w:t>‎</w:t>
      </w:r>
      <w:r w:rsidRPr="00D23566">
        <w:rPr>
          <w:rFonts w:ascii="2  Badr" w:hAnsi="2  Badr" w:cs="B Zar" w:hint="cs"/>
          <w:szCs w:val="28"/>
          <w:rtl/>
        </w:rPr>
        <w:t>شان از قتل مي</w:t>
      </w:r>
      <w:r w:rsidRPr="00D23566">
        <w:rPr>
          <w:rFonts w:ascii="2  Badr" w:hAnsi="2  Badr" w:cs="B Zar" w:hint="cs"/>
          <w:szCs w:val="28"/>
          <w:cs/>
        </w:rPr>
        <w:t>‎</w:t>
      </w:r>
      <w:r w:rsidRPr="00D23566">
        <w:rPr>
          <w:rFonts w:ascii="2  Badr" w:hAnsi="2  Badr" w:cs="B Zar" w:hint="cs"/>
          <w:szCs w:val="28"/>
          <w:rtl/>
        </w:rPr>
        <w:t>باشد.</w:t>
      </w:r>
      <w:r w:rsidRPr="00D23566">
        <w:rPr>
          <w:rFonts w:ascii="2  Badr" w:hAnsi="2  Badr" w:cs="B Zar"/>
          <w:szCs w:val="28"/>
          <w:vertAlign w:val="superscript"/>
          <w:rtl/>
        </w:rPr>
        <w:footnoteReference w:id="296"/>
      </w:r>
    </w:p>
    <w:p w:rsidR="005A6AC8" w:rsidRDefault="005A6AC8" w:rsidP="00317036">
      <w:pPr>
        <w:pStyle w:val="af0"/>
        <w:rPr>
          <w:rFonts w:hint="cs"/>
          <w:rtl/>
        </w:rPr>
      </w:pPr>
      <w:bookmarkStart w:id="314" w:name="_Toc246700132"/>
      <w:bookmarkStart w:id="315" w:name="_Toc254369563"/>
      <w:r>
        <w:rPr>
          <w:rFonts w:hint="cs"/>
          <w:rtl/>
        </w:rPr>
        <w:t>5- بازداشتن از راه خدا</w:t>
      </w:r>
      <w:bookmarkEnd w:id="314"/>
      <w:bookmarkEnd w:id="315"/>
    </w:p>
    <w:p w:rsidR="005A6AC8" w:rsidRPr="005D1FD0" w:rsidRDefault="005A6AC8" w:rsidP="00317036">
      <w:pPr>
        <w:contextualSpacing/>
        <w:rPr>
          <w:rFonts w:ascii="2  Badr" w:hAnsi="2  Badr" w:cs="B Zar" w:hint="cs"/>
          <w:rtl/>
        </w:rPr>
      </w:pPr>
      <w:r w:rsidRPr="005D1FD0">
        <w:rPr>
          <w:rFonts w:ascii="2  Badr" w:hAnsi="2  Badr" w:cs="B Zar" w:hint="cs"/>
          <w:rtl/>
        </w:rPr>
        <w:t>خدا مي</w:t>
      </w:r>
      <w:r w:rsidRPr="005D1FD0">
        <w:rPr>
          <w:rFonts w:ascii="2  Badr" w:hAnsi="2  Badr" w:cs="B Zar" w:hint="cs"/>
          <w:cs/>
        </w:rPr>
        <w:t>‎</w:t>
      </w:r>
      <w:r w:rsidRPr="005D1FD0">
        <w:rPr>
          <w:rFonts w:ascii="2  Badr" w:hAnsi="2  Badr"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88" w:hAnsi="QCF_P188" w:cs="QCF_P188"/>
          <w:color w:val="000000"/>
          <w:sz w:val="27"/>
          <w:szCs w:val="27"/>
          <w:rtl/>
        </w:rPr>
        <w:t>ﭽ</w:t>
      </w:r>
      <w:r>
        <w:rPr>
          <w:rFonts w:ascii="QCF_P188" w:hAnsi="QCF_P188" w:cs="QCF_P188"/>
          <w:color w:val="000000"/>
          <w:sz w:val="2"/>
          <w:szCs w:val="2"/>
          <w:rtl/>
        </w:rPr>
        <w:t xml:space="preserve"> </w:t>
      </w:r>
      <w:r>
        <w:rPr>
          <w:rFonts w:ascii="QCF_P188" w:hAnsi="QCF_P188" w:cs="QCF_P188"/>
          <w:color w:val="000000"/>
          <w:sz w:val="27"/>
          <w:szCs w:val="27"/>
          <w:rtl/>
        </w:rPr>
        <w:t>ﭾ</w:t>
      </w:r>
      <w:r>
        <w:rPr>
          <w:rFonts w:ascii="QCF_P188" w:hAnsi="QCF_P188" w:cs="QCF_P188"/>
          <w:color w:val="000000"/>
          <w:sz w:val="2"/>
          <w:szCs w:val="2"/>
          <w:rtl/>
        </w:rPr>
        <w:t xml:space="preserve"> </w:t>
      </w:r>
      <w:r>
        <w:rPr>
          <w:rFonts w:ascii="QCF_P188" w:hAnsi="QCF_P188" w:cs="QCF_P188"/>
          <w:color w:val="000000"/>
          <w:sz w:val="27"/>
          <w:szCs w:val="27"/>
          <w:rtl/>
        </w:rPr>
        <w:t>ﭿ</w:t>
      </w:r>
      <w:r>
        <w:rPr>
          <w:rFonts w:ascii="QCF_P188" w:hAnsi="QCF_P188" w:cs="QCF_P188"/>
          <w:color w:val="000000"/>
          <w:sz w:val="2"/>
          <w:szCs w:val="2"/>
          <w:rtl/>
        </w:rPr>
        <w:t xml:space="preserve"> </w:t>
      </w:r>
      <w:r>
        <w:rPr>
          <w:rFonts w:ascii="QCF_P188" w:hAnsi="QCF_P188" w:cs="QCF_P188"/>
          <w:color w:val="000000"/>
          <w:sz w:val="27"/>
          <w:szCs w:val="27"/>
          <w:rtl/>
        </w:rPr>
        <w:t>ﮀ</w:t>
      </w:r>
      <w:r>
        <w:rPr>
          <w:rFonts w:ascii="QCF_P188" w:hAnsi="QCF_P188" w:cs="QCF_P188"/>
          <w:color w:val="000000"/>
          <w:sz w:val="2"/>
          <w:szCs w:val="2"/>
          <w:rtl/>
        </w:rPr>
        <w:t xml:space="preserve"> </w:t>
      </w:r>
      <w:r>
        <w:rPr>
          <w:rFonts w:ascii="QCF_P188" w:hAnsi="QCF_P188" w:cs="QCF_P188"/>
          <w:color w:val="000000"/>
          <w:sz w:val="27"/>
          <w:szCs w:val="27"/>
          <w:rtl/>
        </w:rPr>
        <w:t>ﮁ</w:t>
      </w:r>
      <w:r>
        <w:rPr>
          <w:rFonts w:ascii="QCF_P188" w:hAnsi="QCF_P188" w:cs="QCF_P188"/>
          <w:color w:val="000000"/>
          <w:sz w:val="2"/>
          <w:szCs w:val="2"/>
          <w:rtl/>
        </w:rPr>
        <w:t xml:space="preserve"> </w:t>
      </w:r>
      <w:r>
        <w:rPr>
          <w:rFonts w:ascii="QCF_P188" w:hAnsi="QCF_P188" w:cs="QCF_P188"/>
          <w:color w:val="000000"/>
          <w:sz w:val="27"/>
          <w:szCs w:val="27"/>
          <w:rtl/>
        </w:rPr>
        <w:t>ﮂ</w:t>
      </w:r>
      <w:r>
        <w:rPr>
          <w:rFonts w:ascii="QCF_P188" w:hAnsi="QCF_P188" w:cs="QCF_P188"/>
          <w:color w:val="000000"/>
          <w:sz w:val="2"/>
          <w:szCs w:val="2"/>
          <w:rtl/>
        </w:rPr>
        <w:t xml:space="preserve">  </w:t>
      </w:r>
      <w:r>
        <w:rPr>
          <w:rFonts w:ascii="QCF_P188" w:hAnsi="QCF_P188" w:cs="QCF_P188"/>
          <w:color w:val="000000"/>
          <w:sz w:val="27"/>
          <w:szCs w:val="27"/>
          <w:rtl/>
        </w:rPr>
        <w:t>ﮃ</w:t>
      </w:r>
      <w:r>
        <w:rPr>
          <w:rFonts w:ascii="QCF_P188" w:hAnsi="QCF_P188" w:cs="QCF_P188"/>
          <w:color w:val="000000"/>
          <w:sz w:val="2"/>
          <w:szCs w:val="2"/>
          <w:rtl/>
        </w:rPr>
        <w:t xml:space="preserve"> </w:t>
      </w:r>
      <w:r>
        <w:rPr>
          <w:rFonts w:ascii="QCF_P188" w:hAnsi="QCF_P188" w:cs="QCF_P188"/>
          <w:color w:val="000000"/>
          <w:sz w:val="27"/>
          <w:szCs w:val="27"/>
          <w:rtl/>
        </w:rPr>
        <w:t>ﮄﮅ</w:t>
      </w:r>
      <w:r>
        <w:rPr>
          <w:rFonts w:ascii="QCF_P188" w:hAnsi="QCF_P188" w:cs="QCF_P188"/>
          <w:color w:val="000000"/>
          <w:sz w:val="2"/>
          <w:szCs w:val="2"/>
          <w:rtl/>
        </w:rPr>
        <w:t xml:space="preserve"> </w:t>
      </w:r>
      <w:r>
        <w:rPr>
          <w:rFonts w:ascii="QCF_P188" w:hAnsi="QCF_P188" w:cs="QCF_P188"/>
          <w:color w:val="000000"/>
          <w:sz w:val="27"/>
          <w:szCs w:val="27"/>
          <w:rtl/>
        </w:rPr>
        <w:t>ﮆ</w:t>
      </w:r>
      <w:r>
        <w:rPr>
          <w:rFonts w:ascii="QCF_P188" w:hAnsi="QCF_P188" w:cs="QCF_P188"/>
          <w:color w:val="000000"/>
          <w:sz w:val="2"/>
          <w:szCs w:val="2"/>
          <w:rtl/>
        </w:rPr>
        <w:t xml:space="preserve">   </w:t>
      </w:r>
      <w:r>
        <w:rPr>
          <w:rFonts w:ascii="QCF_P188" w:hAnsi="QCF_P188" w:cs="QCF_P188"/>
          <w:color w:val="000000"/>
          <w:sz w:val="27"/>
          <w:szCs w:val="27"/>
          <w:rtl/>
        </w:rPr>
        <w:t>ﮇ</w:t>
      </w:r>
      <w:r>
        <w:rPr>
          <w:rFonts w:ascii="QCF_P188" w:hAnsi="QCF_P188" w:cs="QCF_P188"/>
          <w:color w:val="000000"/>
          <w:sz w:val="2"/>
          <w:szCs w:val="2"/>
          <w:rtl/>
        </w:rPr>
        <w:t xml:space="preserve"> </w:t>
      </w:r>
      <w:r>
        <w:rPr>
          <w:rFonts w:ascii="QCF_P188" w:hAnsi="QCF_P188" w:cs="QCF_P188"/>
          <w:color w:val="000000"/>
          <w:sz w:val="27"/>
          <w:szCs w:val="27"/>
          <w:rtl/>
        </w:rPr>
        <w:t>ﮈ</w:t>
      </w:r>
      <w:r>
        <w:rPr>
          <w:rFonts w:ascii="QCF_P188" w:hAnsi="QCF_P188" w:cs="QCF_P188"/>
          <w:color w:val="000000"/>
          <w:sz w:val="2"/>
          <w:szCs w:val="2"/>
          <w:rtl/>
        </w:rPr>
        <w:t xml:space="preserve"> </w:t>
      </w:r>
      <w:r>
        <w:rPr>
          <w:rFonts w:ascii="QCF_P188" w:hAnsi="QCF_P188" w:cs="QCF_P188"/>
          <w:color w:val="000000"/>
          <w:sz w:val="27"/>
          <w:szCs w:val="27"/>
          <w:rtl/>
        </w:rPr>
        <w:t>ﮉ</w:t>
      </w:r>
      <w:r>
        <w:rPr>
          <w:rFonts w:ascii="QCF_P188" w:hAnsi="QCF_P188" w:cs="QCF_P188"/>
          <w:color w:val="000000"/>
          <w:sz w:val="2"/>
          <w:szCs w:val="2"/>
          <w:rtl/>
        </w:rPr>
        <w:t xml:space="preserve"> </w:t>
      </w:r>
      <w:r>
        <w:rPr>
          <w:rFonts w:ascii="QCF_P188" w:hAnsi="QCF_P188" w:cs="QCF_P188"/>
          <w:color w:val="000000"/>
          <w:sz w:val="27"/>
          <w:szCs w:val="27"/>
          <w:rtl/>
        </w:rPr>
        <w:t>ﮊ</w:t>
      </w:r>
      <w:r>
        <w:rPr>
          <w:rFonts w:ascii="QCF_P188" w:hAnsi="QCF_P188" w:cs="QCF_P188"/>
          <w:color w:val="000000"/>
          <w:sz w:val="2"/>
          <w:szCs w:val="2"/>
          <w:rtl/>
        </w:rPr>
        <w:t xml:space="preserve"> </w:t>
      </w:r>
      <w:r>
        <w:rPr>
          <w:rFonts w:ascii="QCF_P188" w:hAnsi="QCF_P188" w:cs="QCF_P188"/>
          <w:color w:val="000000"/>
          <w:sz w:val="27"/>
          <w:szCs w:val="27"/>
          <w:rtl/>
        </w:rPr>
        <w:t>ﮋ</w:t>
      </w:r>
      <w:r>
        <w:rPr>
          <w:rFonts w:ascii="QCF_P188" w:hAnsi="QCF_P188" w:cs="QCF_P18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E0605" w:rsidRPr="005D1FD0">
        <w:rPr>
          <w:rFonts w:ascii="Calibri" w:hAnsi="Calibri" w:cs="B Zar" w:hint="cs"/>
          <w:rtl/>
        </w:rPr>
        <w:t>(</w:t>
      </w:r>
      <w:r w:rsidRPr="005D1FD0">
        <w:rPr>
          <w:rFonts w:ascii="2  Badr" w:hAnsi="Arial" w:cs="B Zar" w:hint="cs"/>
          <w:color w:val="000000"/>
          <w:sz w:val="27"/>
          <w:szCs w:val="27"/>
          <w:rtl/>
        </w:rPr>
        <w:t>التوب</w:t>
      </w:r>
      <w:r w:rsidR="00D23566">
        <w:rPr>
          <w:rFonts w:ascii="2  Badr" w:hAnsi="Arial" w:cs="B Zar" w:hint="cs"/>
          <w:color w:val="000000"/>
          <w:sz w:val="27"/>
          <w:szCs w:val="27"/>
          <w:rtl/>
        </w:rPr>
        <w:t>ه</w:t>
      </w:r>
      <w:r w:rsidRPr="005D1FD0">
        <w:rPr>
          <w:rFonts w:ascii="2  Badr" w:hAnsi="Arial" w:cs="B Zar" w:hint="cs"/>
          <w:color w:val="000000"/>
          <w:sz w:val="27"/>
          <w:szCs w:val="27"/>
          <w:rtl/>
        </w:rPr>
        <w:t>: ٩</w:t>
      </w:r>
      <w:r w:rsidR="00BD4FDA" w:rsidRPr="005D1FD0">
        <w:rPr>
          <w:rFonts w:ascii="Calibri" w:hAnsi="Calibri" w:cs="B Zar" w:hint="cs"/>
          <w:rtl/>
        </w:rPr>
        <w:t xml:space="preserve">) </w:t>
      </w:r>
      <w:r>
        <w:rPr>
          <w:rFonts w:ascii="Arial" w:hAnsi="Arial" w:cs="Arial"/>
          <w:color w:val="000000"/>
          <w:sz w:val="2"/>
          <w:szCs w:val="2"/>
        </w:rPr>
        <w:t xml:space="preserve"> </w:t>
      </w:r>
      <w:r w:rsidR="0069243A" w:rsidRPr="005D1FD0">
        <w:rPr>
          <w:rFonts w:ascii="2  Badr" w:hAnsi="2  Badr" w:cs="B Zar" w:hint="cs"/>
          <w:rtl/>
        </w:rPr>
        <w:t>«‏</w:t>
      </w:r>
      <w:r w:rsidRPr="005D1FD0">
        <w:rPr>
          <w:rFonts w:ascii="2  Badr" w:hAnsi="2  Badr" w:cs="B Zar" w:hint="cs"/>
          <w:rtl/>
        </w:rPr>
        <w:t>آنان آيات (خواندنيِ قرآن و ديدنيِ جهان) خدا را به بهاي اندك (كالا و متاع دنيوي) فروخته‌اند و از راه خدا بازمانده‌اند و ديگران را نيز از آن بازداشته‌اند. آنان كار بسيار بدي كرده‌اند.» اين سخن قرآن از مشركان عرب است؛ كساني كه پيروي از شريعت خدا را به تعلقات دنيوي كه بدان دل بسته</w:t>
      </w:r>
      <w:r w:rsidRPr="005D1FD0">
        <w:rPr>
          <w:rFonts w:ascii="2  Badr" w:hAnsi="2  Badr" w:cs="B Zar" w:hint="cs"/>
          <w:cs/>
        </w:rPr>
        <w:t>‎</w:t>
      </w:r>
      <w:r w:rsidRPr="005D1FD0">
        <w:rPr>
          <w:rFonts w:ascii="2  Badr" w:hAnsi="2  Badr" w:cs="B Zar" w:hint="cs"/>
          <w:rtl/>
        </w:rPr>
        <w:t>اند، عوض كردند، و مردم را از اسلام بازداشتند. دو دسته</w:t>
      </w:r>
      <w:r w:rsidRPr="005D1FD0">
        <w:rPr>
          <w:rFonts w:ascii="2  Badr" w:hAnsi="2  Badr" w:cs="B Zar" w:hint="cs"/>
          <w:cs/>
        </w:rPr>
        <w:t>‎</w:t>
      </w:r>
      <w:r w:rsidRPr="005D1FD0">
        <w:rPr>
          <w:rFonts w:ascii="2  Badr" w:hAnsi="2  Badr" w:cs="B Zar" w:hint="cs"/>
          <w:rtl/>
        </w:rPr>
        <w:t>ي متفاوت و عكس هم از اهل كتاب وجود دارند كه قرآن كريم در اين آيات از آنان سخن به ميان آورده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03" w:hAnsi="QCF_P103" w:cs="QCF_P103"/>
          <w:color w:val="000000"/>
          <w:sz w:val="27"/>
          <w:szCs w:val="27"/>
          <w:rtl/>
        </w:rPr>
        <w:t>ﮰ</w:t>
      </w:r>
      <w:r>
        <w:rPr>
          <w:rFonts w:ascii="QCF_P103" w:hAnsi="QCF_P103" w:cs="QCF_P103"/>
          <w:color w:val="000000"/>
          <w:sz w:val="2"/>
          <w:szCs w:val="2"/>
          <w:rtl/>
        </w:rPr>
        <w:t xml:space="preserve"> </w:t>
      </w:r>
      <w:r>
        <w:rPr>
          <w:rFonts w:ascii="QCF_P103" w:hAnsi="QCF_P103" w:cs="QCF_P103"/>
          <w:color w:val="000000"/>
          <w:sz w:val="27"/>
          <w:szCs w:val="27"/>
          <w:rtl/>
        </w:rPr>
        <w:t>ﮱ</w:t>
      </w:r>
      <w:r>
        <w:rPr>
          <w:rFonts w:ascii="QCF_P103" w:hAnsi="QCF_P103" w:cs="QCF_P103"/>
          <w:color w:val="000000"/>
          <w:sz w:val="2"/>
          <w:szCs w:val="2"/>
          <w:rtl/>
        </w:rPr>
        <w:t xml:space="preserve"> </w:t>
      </w:r>
      <w:r>
        <w:rPr>
          <w:rFonts w:ascii="QCF_P103" w:hAnsi="QCF_P103" w:cs="QCF_P103"/>
          <w:color w:val="000000"/>
          <w:sz w:val="27"/>
          <w:szCs w:val="27"/>
          <w:rtl/>
        </w:rPr>
        <w:t>ﯓ</w:t>
      </w:r>
      <w:r>
        <w:rPr>
          <w:rFonts w:ascii="QCF_P103" w:hAnsi="QCF_P103" w:cs="QCF_P103"/>
          <w:color w:val="000000"/>
          <w:sz w:val="2"/>
          <w:szCs w:val="2"/>
          <w:rtl/>
        </w:rPr>
        <w:t xml:space="preserve"> </w:t>
      </w:r>
      <w:r>
        <w:rPr>
          <w:rFonts w:ascii="QCF_P103" w:hAnsi="QCF_P103" w:cs="QCF_P103"/>
          <w:color w:val="000000"/>
          <w:sz w:val="27"/>
          <w:szCs w:val="27"/>
          <w:rtl/>
        </w:rPr>
        <w:t>ﯔ</w:t>
      </w:r>
      <w:r>
        <w:rPr>
          <w:rFonts w:ascii="QCF_P103" w:hAnsi="QCF_P103" w:cs="QCF_P103"/>
          <w:color w:val="000000"/>
          <w:sz w:val="2"/>
          <w:szCs w:val="2"/>
          <w:rtl/>
        </w:rPr>
        <w:t xml:space="preserve">  </w:t>
      </w:r>
      <w:r>
        <w:rPr>
          <w:rFonts w:ascii="QCF_P103" w:hAnsi="QCF_P103" w:cs="QCF_P103"/>
          <w:color w:val="000000"/>
          <w:sz w:val="27"/>
          <w:szCs w:val="27"/>
          <w:rtl/>
        </w:rPr>
        <w:t>ﯕ</w:t>
      </w:r>
      <w:r>
        <w:rPr>
          <w:rFonts w:ascii="QCF_P103" w:hAnsi="QCF_P103" w:cs="QCF_P103"/>
          <w:color w:val="000000"/>
          <w:sz w:val="2"/>
          <w:szCs w:val="2"/>
          <w:rtl/>
        </w:rPr>
        <w:t xml:space="preserve"> </w:t>
      </w:r>
      <w:r>
        <w:rPr>
          <w:rFonts w:ascii="QCF_P103" w:hAnsi="QCF_P103" w:cs="QCF_P103"/>
          <w:color w:val="000000"/>
          <w:sz w:val="27"/>
          <w:szCs w:val="27"/>
          <w:rtl/>
        </w:rPr>
        <w:t>ﯖ</w:t>
      </w:r>
      <w:r>
        <w:rPr>
          <w:rFonts w:ascii="QCF_P103" w:hAnsi="QCF_P103" w:cs="QCF_P103"/>
          <w:color w:val="000000"/>
          <w:sz w:val="2"/>
          <w:szCs w:val="2"/>
          <w:rtl/>
        </w:rPr>
        <w:t xml:space="preserve"> </w:t>
      </w:r>
      <w:r>
        <w:rPr>
          <w:rFonts w:ascii="QCF_P103" w:hAnsi="QCF_P103" w:cs="QCF_P103"/>
          <w:color w:val="000000"/>
          <w:sz w:val="27"/>
          <w:szCs w:val="27"/>
          <w:rtl/>
        </w:rPr>
        <w:t>ﯗ</w:t>
      </w:r>
      <w:r>
        <w:rPr>
          <w:rFonts w:ascii="QCF_P103" w:hAnsi="QCF_P103" w:cs="QCF_P103"/>
          <w:color w:val="000000"/>
          <w:sz w:val="2"/>
          <w:szCs w:val="2"/>
          <w:rtl/>
        </w:rPr>
        <w:t xml:space="preserve"> </w:t>
      </w:r>
      <w:r>
        <w:rPr>
          <w:rFonts w:ascii="QCF_P103" w:hAnsi="QCF_P103" w:cs="QCF_P103"/>
          <w:color w:val="000000"/>
          <w:sz w:val="27"/>
          <w:szCs w:val="27"/>
          <w:rtl/>
        </w:rPr>
        <w:t>ﯘ</w:t>
      </w:r>
      <w:r>
        <w:rPr>
          <w:rFonts w:ascii="QCF_P103" w:hAnsi="QCF_P103" w:cs="QCF_P103"/>
          <w:color w:val="000000"/>
          <w:sz w:val="2"/>
          <w:szCs w:val="2"/>
          <w:rtl/>
        </w:rPr>
        <w:t xml:space="preserve"> </w:t>
      </w:r>
      <w:r>
        <w:rPr>
          <w:rFonts w:ascii="QCF_P103" w:hAnsi="QCF_P103" w:cs="QCF_P103"/>
          <w:color w:val="000000"/>
          <w:sz w:val="27"/>
          <w:szCs w:val="27"/>
          <w:rtl/>
        </w:rPr>
        <w:t>ﯙ</w:t>
      </w:r>
      <w:r>
        <w:rPr>
          <w:rFonts w:ascii="QCF_P103" w:hAnsi="QCF_P103" w:cs="QCF_P103"/>
          <w:color w:val="000000"/>
          <w:sz w:val="2"/>
          <w:szCs w:val="2"/>
          <w:rtl/>
        </w:rPr>
        <w:t xml:space="preserve"> </w:t>
      </w:r>
      <w:r>
        <w:rPr>
          <w:rFonts w:ascii="QCF_P103" w:hAnsi="QCF_P103" w:cs="QCF_P103"/>
          <w:color w:val="000000"/>
          <w:sz w:val="27"/>
          <w:szCs w:val="27"/>
          <w:rtl/>
        </w:rPr>
        <w:t>ﯚ</w:t>
      </w:r>
      <w:r>
        <w:rPr>
          <w:rFonts w:ascii="QCF_P103" w:hAnsi="QCF_P103" w:cs="QCF_P103"/>
          <w:color w:val="000000"/>
          <w:sz w:val="2"/>
          <w:szCs w:val="2"/>
          <w:rtl/>
        </w:rPr>
        <w:t xml:space="preserve"> </w:t>
      </w:r>
      <w:r>
        <w:rPr>
          <w:rFonts w:ascii="QCF_P103" w:hAnsi="QCF_P103" w:cs="QCF_P103"/>
          <w:color w:val="000000"/>
          <w:sz w:val="27"/>
          <w:szCs w:val="27"/>
          <w:rtl/>
        </w:rPr>
        <w:t>ﯛ</w:t>
      </w:r>
      <w:r>
        <w:rPr>
          <w:rFonts w:ascii="QCF_P103" w:hAnsi="QCF_P103" w:cs="QCF_P103"/>
          <w:color w:val="000000"/>
          <w:sz w:val="2"/>
          <w:szCs w:val="2"/>
          <w:rtl/>
        </w:rPr>
        <w:t xml:space="preserve"> </w:t>
      </w:r>
      <w:r>
        <w:rPr>
          <w:rFonts w:ascii="QCF_P103" w:hAnsi="QCF_P103" w:cs="QCF_P103"/>
          <w:color w:val="000000"/>
          <w:sz w:val="27"/>
          <w:szCs w:val="27"/>
          <w:rtl/>
        </w:rPr>
        <w:t>ﯜ</w:t>
      </w:r>
      <w:r>
        <w:rPr>
          <w:rFonts w:ascii="QCF_P103" w:hAnsi="QCF_P103" w:cs="QCF_P103"/>
          <w:color w:val="000000"/>
          <w:sz w:val="2"/>
          <w:szCs w:val="2"/>
          <w:rtl/>
        </w:rPr>
        <w:t xml:space="preserve"> </w:t>
      </w:r>
      <w:r>
        <w:rPr>
          <w:rFonts w:ascii="QCF_P103" w:hAnsi="QCF_P103" w:cs="QCF_P103"/>
          <w:color w:val="000000"/>
          <w:sz w:val="27"/>
          <w:szCs w:val="27"/>
          <w:rtl/>
        </w:rPr>
        <w:t>ﯝ</w:t>
      </w:r>
      <w:r>
        <w:rPr>
          <w:rFonts w:ascii="QCF_P103" w:hAnsi="QCF_P103" w:cs="QCF_P103"/>
          <w:color w:val="000000"/>
          <w:sz w:val="2"/>
          <w:szCs w:val="2"/>
          <w:rtl/>
        </w:rPr>
        <w:t xml:space="preserve">  </w:t>
      </w:r>
      <w:r>
        <w:rPr>
          <w:rFonts w:ascii="QCF_P103" w:hAnsi="QCF_P103" w:cs="QCF_P103"/>
          <w:color w:val="000000"/>
          <w:sz w:val="27"/>
          <w:szCs w:val="27"/>
          <w:rtl/>
        </w:rPr>
        <w:t>ﯞ</w:t>
      </w:r>
      <w:r>
        <w:rPr>
          <w:rFonts w:ascii="QCF_P103" w:hAnsi="QCF_P103" w:cs="QCF_P103"/>
          <w:color w:val="000000"/>
          <w:sz w:val="2"/>
          <w:szCs w:val="2"/>
          <w:rtl/>
        </w:rPr>
        <w:t xml:space="preserve">   </w:t>
      </w:r>
      <w:r>
        <w:rPr>
          <w:rFonts w:ascii="QCF_P103" w:hAnsi="QCF_P103" w:cs="QCF_P103"/>
          <w:color w:val="000000"/>
          <w:sz w:val="27"/>
          <w:szCs w:val="27"/>
          <w:rtl/>
        </w:rPr>
        <w:t>ﯟ</w:t>
      </w:r>
      <w:r>
        <w:rPr>
          <w:rFonts w:ascii="QCF_P103" w:hAnsi="QCF_P103" w:cs="QCF_P103"/>
          <w:color w:val="000000"/>
          <w:sz w:val="2"/>
          <w:szCs w:val="2"/>
          <w:rtl/>
        </w:rPr>
        <w:t xml:space="preserve"> </w:t>
      </w:r>
      <w:r>
        <w:rPr>
          <w:rFonts w:ascii="QCF_P103" w:hAnsi="QCF_P103" w:cs="QCF_P103"/>
          <w:color w:val="000000"/>
          <w:sz w:val="27"/>
          <w:szCs w:val="27"/>
          <w:rtl/>
        </w:rPr>
        <w:t>ﯠ</w:t>
      </w:r>
      <w:r>
        <w:rPr>
          <w:rFonts w:ascii="QCF_P103" w:hAnsi="QCF_P103" w:cs="QCF_P103"/>
          <w:color w:val="000000"/>
          <w:sz w:val="2"/>
          <w:szCs w:val="2"/>
          <w:rtl/>
        </w:rPr>
        <w:t xml:space="preserve"> </w:t>
      </w:r>
      <w:r>
        <w:rPr>
          <w:rFonts w:ascii="QCF_P103" w:hAnsi="QCF_P103" w:cs="QCF_P103"/>
          <w:color w:val="000000"/>
          <w:sz w:val="27"/>
          <w:szCs w:val="27"/>
          <w:rtl/>
        </w:rPr>
        <w:t>ﯡ</w:t>
      </w:r>
      <w:r>
        <w:rPr>
          <w:rFonts w:ascii="QCF_P103" w:hAnsi="QCF_P103" w:cs="QCF_P103"/>
          <w:color w:val="000000"/>
          <w:sz w:val="2"/>
          <w:szCs w:val="2"/>
          <w:rtl/>
        </w:rPr>
        <w:t xml:space="preserve"> </w:t>
      </w:r>
      <w:r>
        <w:rPr>
          <w:rFonts w:ascii="QCF_P103" w:hAnsi="QCF_P103" w:cs="QCF_P103"/>
          <w:color w:val="000000"/>
          <w:sz w:val="27"/>
          <w:szCs w:val="27"/>
          <w:rtl/>
        </w:rPr>
        <w:t>ﯢ</w:t>
      </w:r>
      <w:r>
        <w:rPr>
          <w:rFonts w:ascii="QCF_P103" w:hAnsi="QCF_P103" w:cs="QCF_P103"/>
          <w:color w:val="000000"/>
          <w:sz w:val="2"/>
          <w:szCs w:val="2"/>
          <w:rtl/>
        </w:rPr>
        <w:t xml:space="preserve"> </w:t>
      </w:r>
      <w:r>
        <w:rPr>
          <w:rFonts w:ascii="QCF_P103" w:hAnsi="QCF_P103" w:cs="QCF_P103"/>
          <w:color w:val="000000"/>
          <w:sz w:val="27"/>
          <w:szCs w:val="27"/>
          <w:rtl/>
        </w:rPr>
        <w:t>ﯣ</w:t>
      </w:r>
      <w:r>
        <w:rPr>
          <w:rFonts w:ascii="QCF_P103" w:hAnsi="QCF_P103" w:cs="QCF_P103"/>
          <w:color w:val="000000"/>
          <w:sz w:val="2"/>
          <w:szCs w:val="2"/>
          <w:rtl/>
        </w:rPr>
        <w:t xml:space="preserve"> </w:t>
      </w:r>
      <w:r>
        <w:rPr>
          <w:rFonts w:ascii="QCF_P103" w:hAnsi="QCF_P103" w:cs="QCF_P103"/>
          <w:color w:val="000000"/>
          <w:sz w:val="27"/>
          <w:szCs w:val="27"/>
          <w:rtl/>
        </w:rPr>
        <w:t>ﯤ</w:t>
      </w:r>
      <w:r>
        <w:rPr>
          <w:rFonts w:ascii="QCF_P103" w:hAnsi="QCF_P103" w:cs="QCF_P103"/>
          <w:color w:val="000000"/>
          <w:sz w:val="2"/>
          <w:szCs w:val="2"/>
          <w:rtl/>
        </w:rPr>
        <w:t xml:space="preserve"> </w:t>
      </w:r>
      <w:r>
        <w:rPr>
          <w:rFonts w:ascii="QCF_P103" w:hAnsi="QCF_P103" w:cs="QCF_P103"/>
          <w:color w:val="000000"/>
          <w:sz w:val="27"/>
          <w:szCs w:val="27"/>
          <w:rtl/>
        </w:rPr>
        <w:t>ﯥ</w:t>
      </w:r>
      <w:r>
        <w:rPr>
          <w:rFonts w:ascii="QCF_P103" w:hAnsi="QCF_P103" w:cs="QCF_P103"/>
          <w:color w:val="000000"/>
          <w:sz w:val="2"/>
          <w:szCs w:val="2"/>
          <w:rtl/>
        </w:rPr>
        <w:t xml:space="preserve"> </w:t>
      </w:r>
      <w:r>
        <w:rPr>
          <w:rFonts w:ascii="QCF_P103" w:hAnsi="QCF_P103" w:cs="QCF_P103"/>
          <w:color w:val="000000"/>
          <w:sz w:val="27"/>
          <w:szCs w:val="27"/>
          <w:rtl/>
        </w:rPr>
        <w:t>ﯦ</w:t>
      </w:r>
      <w:r>
        <w:rPr>
          <w:rFonts w:ascii="QCF_P103" w:hAnsi="QCF_P103" w:cs="QCF_P103"/>
          <w:color w:val="000000"/>
          <w:sz w:val="2"/>
          <w:szCs w:val="2"/>
          <w:rtl/>
        </w:rPr>
        <w:t xml:space="preserve"> </w:t>
      </w:r>
      <w:r>
        <w:rPr>
          <w:rFonts w:ascii="QCF_P103" w:hAnsi="QCF_P103" w:cs="QCF_P103"/>
          <w:color w:val="000000"/>
          <w:sz w:val="27"/>
          <w:szCs w:val="27"/>
          <w:rtl/>
        </w:rPr>
        <w:t>ﯧ</w:t>
      </w:r>
      <w:r>
        <w:rPr>
          <w:rFonts w:ascii="QCF_P103" w:hAnsi="QCF_P103" w:cs="QCF_P103"/>
          <w:color w:val="000000"/>
          <w:sz w:val="2"/>
          <w:szCs w:val="2"/>
          <w:rtl/>
        </w:rPr>
        <w:t xml:space="preserve">   </w:t>
      </w:r>
      <w:r>
        <w:rPr>
          <w:rFonts w:ascii="QCF_P103" w:hAnsi="QCF_P103" w:cs="QCF_P103"/>
          <w:color w:val="000000"/>
          <w:sz w:val="27"/>
          <w:szCs w:val="27"/>
          <w:rtl/>
        </w:rPr>
        <w:t>ﯨﯩ</w:t>
      </w:r>
      <w:r>
        <w:rPr>
          <w:rFonts w:ascii="QCF_P103" w:hAnsi="QCF_P103" w:cs="QCF_P103"/>
          <w:color w:val="000000"/>
          <w:sz w:val="2"/>
          <w:szCs w:val="2"/>
          <w:rtl/>
        </w:rPr>
        <w:t xml:space="preserve"> </w:t>
      </w:r>
      <w:r>
        <w:rPr>
          <w:rFonts w:ascii="QCF_P103" w:hAnsi="QCF_P103" w:cs="QCF_P103"/>
          <w:color w:val="000000"/>
          <w:sz w:val="27"/>
          <w:szCs w:val="27"/>
          <w:rtl/>
        </w:rPr>
        <w:t>ﯪ</w:t>
      </w:r>
      <w:r>
        <w:rPr>
          <w:rFonts w:ascii="QCF_P103" w:hAnsi="QCF_P103" w:cs="QCF_P103"/>
          <w:color w:val="000000"/>
          <w:sz w:val="2"/>
          <w:szCs w:val="2"/>
          <w:rtl/>
        </w:rPr>
        <w:t xml:space="preserve"> </w:t>
      </w:r>
      <w:r>
        <w:rPr>
          <w:rFonts w:ascii="QCF_P103" w:hAnsi="QCF_P103" w:cs="QCF_P103"/>
          <w:color w:val="000000"/>
          <w:sz w:val="27"/>
          <w:szCs w:val="27"/>
          <w:rtl/>
        </w:rPr>
        <w:t>ﯫ</w:t>
      </w:r>
      <w:r>
        <w:rPr>
          <w:rFonts w:ascii="QCF_P103" w:hAnsi="QCF_P103" w:cs="QCF_P103"/>
          <w:color w:val="000000"/>
          <w:sz w:val="2"/>
          <w:szCs w:val="2"/>
          <w:rtl/>
        </w:rPr>
        <w:t xml:space="preserve"> </w:t>
      </w:r>
      <w:r>
        <w:rPr>
          <w:rFonts w:ascii="QCF_P103" w:hAnsi="QCF_P103" w:cs="QCF_P103"/>
          <w:color w:val="000000"/>
          <w:sz w:val="27"/>
          <w:szCs w:val="27"/>
          <w:rtl/>
        </w:rPr>
        <w:t>ﯬ</w:t>
      </w:r>
      <w:r>
        <w:rPr>
          <w:rFonts w:ascii="QCF_P103" w:hAnsi="QCF_P103" w:cs="QCF_P103"/>
          <w:color w:val="000000"/>
          <w:sz w:val="2"/>
          <w:szCs w:val="2"/>
          <w:rtl/>
        </w:rPr>
        <w:t xml:space="preserve"> </w:t>
      </w:r>
      <w:r>
        <w:rPr>
          <w:rFonts w:ascii="QCF_P103" w:hAnsi="QCF_P103" w:cs="QCF_P103"/>
          <w:color w:val="000000"/>
          <w:sz w:val="27"/>
          <w:szCs w:val="27"/>
          <w:rtl/>
        </w:rPr>
        <w:t>ﯭ</w:t>
      </w:r>
      <w:r>
        <w:rPr>
          <w:rFonts w:ascii="QCF_P103" w:hAnsi="QCF_P103" w:cs="QCF_P103"/>
          <w:color w:val="000000"/>
          <w:sz w:val="2"/>
          <w:szCs w:val="2"/>
          <w:rtl/>
        </w:rPr>
        <w:t xml:space="preserve"> </w:t>
      </w:r>
      <w:r>
        <w:rPr>
          <w:rFonts w:ascii="QCF_P103" w:hAnsi="QCF_P103" w:cs="QCF_P103"/>
          <w:color w:val="000000"/>
          <w:sz w:val="27"/>
          <w:szCs w:val="27"/>
          <w:rtl/>
        </w:rPr>
        <w:t>ﯮ</w:t>
      </w:r>
      <w:r>
        <w:rPr>
          <w:rFonts w:ascii="QCF_P103" w:hAnsi="QCF_P103" w:cs="QCF_P103"/>
          <w:color w:val="000000"/>
          <w:sz w:val="2"/>
          <w:szCs w:val="2"/>
          <w:rtl/>
        </w:rPr>
        <w:t xml:space="preserve"> </w:t>
      </w:r>
      <w:r>
        <w:rPr>
          <w:rFonts w:ascii="QCF_P103" w:hAnsi="QCF_P103" w:cs="QCF_P103"/>
          <w:color w:val="000000"/>
          <w:sz w:val="27"/>
          <w:szCs w:val="27"/>
          <w:rtl/>
        </w:rPr>
        <w:t>ﯯ</w:t>
      </w:r>
      <w:r>
        <w:rPr>
          <w:rFonts w:ascii="QCF_P103" w:hAnsi="QCF_P103" w:cs="QCF_P103"/>
          <w:color w:val="000000"/>
          <w:sz w:val="2"/>
          <w:szCs w:val="2"/>
          <w:rtl/>
        </w:rPr>
        <w:t xml:space="preserve"> </w:t>
      </w:r>
      <w:r>
        <w:rPr>
          <w:rFonts w:ascii="QCF_P103" w:hAnsi="QCF_P103" w:cs="QCF_P103"/>
          <w:color w:val="000000"/>
          <w:sz w:val="27"/>
          <w:szCs w:val="27"/>
          <w:rtl/>
        </w:rPr>
        <w:t>ﯰ</w:t>
      </w:r>
      <w:r>
        <w:rPr>
          <w:rFonts w:ascii="QCF_P103" w:hAnsi="QCF_P103" w:cs="QCF_P103"/>
          <w:color w:val="000000"/>
          <w:sz w:val="2"/>
          <w:szCs w:val="2"/>
          <w:rtl/>
        </w:rPr>
        <w:t xml:space="preserve">  </w:t>
      </w:r>
      <w:r>
        <w:rPr>
          <w:rFonts w:ascii="QCF_P103" w:hAnsi="QCF_P103" w:cs="QCF_P103"/>
          <w:color w:val="000000"/>
          <w:sz w:val="27"/>
          <w:szCs w:val="27"/>
          <w:rtl/>
        </w:rPr>
        <w:t>ﯱ</w:t>
      </w:r>
      <w:r>
        <w:rPr>
          <w:rFonts w:ascii="QCF_P103" w:hAnsi="QCF_P103" w:cs="QCF_P103"/>
          <w:color w:val="000000"/>
          <w:sz w:val="2"/>
          <w:szCs w:val="2"/>
          <w:rtl/>
        </w:rPr>
        <w:t xml:space="preserve"> </w:t>
      </w:r>
      <w:r>
        <w:rPr>
          <w:rFonts w:ascii="QCF_P103" w:hAnsi="QCF_P103" w:cs="QCF_P103"/>
          <w:color w:val="000000"/>
          <w:sz w:val="27"/>
          <w:szCs w:val="27"/>
          <w:rtl/>
        </w:rPr>
        <w:t>ﯲ</w:t>
      </w:r>
      <w:r>
        <w:rPr>
          <w:rFonts w:ascii="QCF_P103" w:hAnsi="QCF_P103" w:cs="QCF_P103"/>
          <w:color w:val="000000"/>
          <w:sz w:val="2"/>
          <w:szCs w:val="2"/>
          <w:rtl/>
        </w:rPr>
        <w:t xml:space="preserve"> </w:t>
      </w:r>
      <w:r>
        <w:rPr>
          <w:rFonts w:ascii="QCF_P103" w:hAnsi="QCF_P103" w:cs="QCF_P103"/>
          <w:color w:val="000000"/>
          <w:sz w:val="27"/>
          <w:szCs w:val="27"/>
          <w:rtl/>
        </w:rPr>
        <w:t>ﯳ</w:t>
      </w:r>
      <w:r>
        <w:rPr>
          <w:rFonts w:ascii="QCF_P103" w:hAnsi="QCF_P103" w:cs="QCF_P103"/>
          <w:color w:val="000000"/>
          <w:sz w:val="2"/>
          <w:szCs w:val="2"/>
          <w:rtl/>
        </w:rPr>
        <w:t xml:space="preserve">  </w:t>
      </w:r>
      <w:r>
        <w:rPr>
          <w:rFonts w:ascii="QCF_P103" w:hAnsi="QCF_P103" w:cs="QCF_P103"/>
          <w:color w:val="000000"/>
          <w:sz w:val="27"/>
          <w:szCs w:val="27"/>
          <w:rtl/>
        </w:rPr>
        <w:t>ﯴ</w:t>
      </w:r>
      <w:r>
        <w:rPr>
          <w:rFonts w:ascii="QCF_P103" w:hAnsi="QCF_P103" w:cs="QCF_P103"/>
          <w:color w:val="000000"/>
          <w:sz w:val="2"/>
          <w:szCs w:val="2"/>
          <w:rtl/>
        </w:rPr>
        <w:t xml:space="preserve"> </w:t>
      </w:r>
      <w:r>
        <w:rPr>
          <w:rFonts w:ascii="QCF_P103" w:hAnsi="QCF_P103" w:cs="QCF_P103"/>
          <w:color w:val="000000"/>
          <w:sz w:val="27"/>
          <w:szCs w:val="27"/>
          <w:rtl/>
        </w:rPr>
        <w:t>ﯵ</w:t>
      </w:r>
      <w:r>
        <w:rPr>
          <w:rFonts w:ascii="QCF_P103" w:hAnsi="QCF_P103" w:cs="QCF_P103"/>
          <w:color w:val="000000"/>
          <w:sz w:val="2"/>
          <w:szCs w:val="2"/>
          <w:rtl/>
        </w:rPr>
        <w:t xml:space="preserve"> </w:t>
      </w:r>
      <w:r>
        <w:rPr>
          <w:rFonts w:ascii="QCF_P103" w:hAnsi="QCF_P103" w:cs="QCF_P103"/>
          <w:color w:val="000000"/>
          <w:sz w:val="27"/>
          <w:szCs w:val="27"/>
          <w:rtl/>
        </w:rPr>
        <w:t>ﯶ</w:t>
      </w:r>
      <w:r>
        <w:rPr>
          <w:rFonts w:ascii="QCF_P103" w:hAnsi="QCF_P103" w:cs="QCF_P103"/>
          <w:color w:val="000000"/>
          <w:sz w:val="2"/>
          <w:szCs w:val="2"/>
          <w:rtl/>
        </w:rPr>
        <w:t xml:space="preserve"> </w:t>
      </w:r>
      <w:r>
        <w:rPr>
          <w:rFonts w:ascii="QCF_P103" w:hAnsi="QCF_P103" w:cs="QCF_P103"/>
          <w:color w:val="000000"/>
          <w:sz w:val="27"/>
          <w:szCs w:val="27"/>
          <w:rtl/>
        </w:rPr>
        <w:t>ﯷ</w:t>
      </w:r>
      <w:r>
        <w:rPr>
          <w:rFonts w:ascii="QCF_P103" w:hAnsi="QCF_P103" w:cs="QCF_P103"/>
          <w:color w:val="000000"/>
          <w:sz w:val="2"/>
          <w:szCs w:val="2"/>
          <w:rtl/>
        </w:rPr>
        <w:t xml:space="preserve">    </w:t>
      </w:r>
      <w:r>
        <w:rPr>
          <w:rFonts w:ascii="QCF_P103" w:hAnsi="QCF_P103" w:cs="QCF_P103"/>
          <w:color w:val="000000"/>
          <w:sz w:val="27"/>
          <w:szCs w:val="27"/>
          <w:rtl/>
        </w:rPr>
        <w:t>ﯸ</w:t>
      </w:r>
      <w:r>
        <w:rPr>
          <w:rFonts w:ascii="QCF_P103" w:hAnsi="QCF_P103" w:cs="QCF_P103"/>
          <w:color w:val="000000"/>
          <w:sz w:val="2"/>
          <w:szCs w:val="2"/>
          <w:rtl/>
        </w:rPr>
        <w:t xml:space="preserve"> </w:t>
      </w:r>
      <w:r>
        <w:rPr>
          <w:rFonts w:ascii="QCF_P103" w:hAnsi="QCF_P103" w:cs="QCF_P103"/>
          <w:color w:val="000000"/>
          <w:sz w:val="27"/>
          <w:szCs w:val="27"/>
          <w:rtl/>
        </w:rPr>
        <w:t>ﯹ</w:t>
      </w:r>
      <w:r>
        <w:rPr>
          <w:rFonts w:ascii="QCF_P103" w:hAnsi="QCF_P103" w:cs="QCF_P103"/>
          <w:color w:val="000000"/>
          <w:sz w:val="2"/>
          <w:szCs w:val="2"/>
          <w:rtl/>
        </w:rPr>
        <w:t xml:space="preserve">  </w:t>
      </w:r>
      <w:r>
        <w:rPr>
          <w:rFonts w:ascii="QCF_P103" w:hAnsi="QCF_P103" w:cs="QCF_P103"/>
          <w:color w:val="000000"/>
          <w:sz w:val="27"/>
          <w:szCs w:val="27"/>
          <w:rtl/>
        </w:rPr>
        <w:t>ﯺ</w:t>
      </w:r>
      <w:r>
        <w:rPr>
          <w:rFonts w:ascii="QCF_P103" w:hAnsi="QCF_P103" w:cs="QCF_P103"/>
          <w:color w:val="000000"/>
          <w:sz w:val="2"/>
          <w:szCs w:val="2"/>
          <w:rtl/>
        </w:rPr>
        <w:t xml:space="preserve">  </w:t>
      </w:r>
      <w:r>
        <w:rPr>
          <w:rFonts w:ascii="QCF_P103" w:hAnsi="QCF_P103" w:cs="QCF_P103"/>
          <w:color w:val="000000"/>
          <w:sz w:val="27"/>
          <w:szCs w:val="27"/>
          <w:rtl/>
        </w:rPr>
        <w:t>ﯻ</w:t>
      </w:r>
      <w:r>
        <w:rPr>
          <w:rFonts w:ascii="QCF_P103" w:hAnsi="QCF_P103" w:cs="QCF_P103"/>
          <w:color w:val="000000"/>
          <w:sz w:val="2"/>
          <w:szCs w:val="2"/>
          <w:rtl/>
        </w:rPr>
        <w:t xml:space="preserve"> </w:t>
      </w:r>
      <w:r>
        <w:rPr>
          <w:rFonts w:ascii="QCF_P103" w:hAnsi="QCF_P103" w:cs="QCF_P103"/>
          <w:color w:val="000000"/>
          <w:sz w:val="27"/>
          <w:szCs w:val="27"/>
          <w:rtl/>
        </w:rPr>
        <w:t>ﯼ</w:t>
      </w:r>
      <w:r>
        <w:rPr>
          <w:rFonts w:ascii="QCF_P103" w:hAnsi="QCF_P103" w:cs="QCF_P103"/>
          <w:color w:val="000000"/>
          <w:sz w:val="2"/>
          <w:szCs w:val="2"/>
          <w:rtl/>
        </w:rPr>
        <w:t xml:space="preserve"> </w:t>
      </w:r>
      <w:r>
        <w:rPr>
          <w:rFonts w:ascii="QCF_P103" w:hAnsi="QCF_P103" w:cs="QCF_P103"/>
          <w:color w:val="000000"/>
          <w:sz w:val="27"/>
          <w:szCs w:val="27"/>
          <w:rtl/>
        </w:rPr>
        <w:t>ﯽﯾ</w:t>
      </w:r>
      <w:r>
        <w:rPr>
          <w:rFonts w:ascii="QCF_P103" w:hAnsi="QCF_P103" w:cs="QCF_P103"/>
          <w:color w:val="000000"/>
          <w:sz w:val="2"/>
          <w:szCs w:val="2"/>
          <w:rtl/>
        </w:rPr>
        <w:t xml:space="preserve"> </w:t>
      </w:r>
      <w:r>
        <w:rPr>
          <w:rFonts w:ascii="QCF_P103" w:hAnsi="QCF_P103" w:cs="QCF_P103"/>
          <w:color w:val="000000"/>
          <w:sz w:val="27"/>
          <w:szCs w:val="27"/>
          <w:rtl/>
        </w:rPr>
        <w:t>ﯿ</w:t>
      </w:r>
      <w:r>
        <w:rPr>
          <w:rFonts w:ascii="QCF_P103" w:hAnsi="QCF_P103" w:cs="QCF_P103"/>
          <w:color w:val="000000"/>
          <w:sz w:val="2"/>
          <w:szCs w:val="2"/>
          <w:rtl/>
        </w:rPr>
        <w:t xml:space="preserve"> </w:t>
      </w:r>
      <w:r>
        <w:rPr>
          <w:rFonts w:ascii="QCF_P103" w:hAnsi="QCF_P103" w:cs="QCF_P103"/>
          <w:color w:val="000000"/>
          <w:sz w:val="27"/>
          <w:szCs w:val="27"/>
          <w:rtl/>
        </w:rPr>
        <w:t>ﰀﰁ</w:t>
      </w:r>
      <w:r>
        <w:rPr>
          <w:rFonts w:ascii="QCF_P103" w:hAnsi="QCF_P103" w:cs="QCF_P103"/>
          <w:color w:val="000000"/>
          <w:sz w:val="2"/>
          <w:szCs w:val="2"/>
          <w:rtl/>
        </w:rPr>
        <w:t xml:space="preserve"> </w:t>
      </w:r>
      <w:r>
        <w:rPr>
          <w:rFonts w:ascii="QCF_P103" w:hAnsi="QCF_P103" w:cs="QCF_P103"/>
          <w:color w:val="000000"/>
          <w:sz w:val="27"/>
          <w:szCs w:val="27"/>
          <w:rtl/>
        </w:rPr>
        <w:t>ﰂ</w:t>
      </w:r>
      <w:r>
        <w:rPr>
          <w:rFonts w:ascii="QCF_P103" w:hAnsi="QCF_P103" w:cs="QCF_P103"/>
          <w:color w:val="000000"/>
          <w:sz w:val="2"/>
          <w:szCs w:val="2"/>
          <w:rtl/>
        </w:rPr>
        <w:t xml:space="preserve"> </w:t>
      </w:r>
      <w:r>
        <w:rPr>
          <w:rFonts w:ascii="QCF_P103" w:hAnsi="QCF_P103" w:cs="QCF_P103"/>
          <w:color w:val="000000"/>
          <w:sz w:val="27"/>
          <w:szCs w:val="27"/>
          <w:rtl/>
        </w:rPr>
        <w:t>ﰃ</w:t>
      </w:r>
      <w:r>
        <w:rPr>
          <w:rFonts w:ascii="QCF_P103" w:hAnsi="QCF_P103" w:cs="QCF_P103"/>
          <w:color w:val="000000"/>
          <w:sz w:val="2"/>
          <w:szCs w:val="2"/>
          <w:rtl/>
        </w:rPr>
        <w:t xml:space="preserve">   </w:t>
      </w:r>
      <w:r>
        <w:rPr>
          <w:rFonts w:ascii="QCF_P103" w:hAnsi="QCF_P103" w:cs="QCF_P103"/>
          <w:color w:val="000000"/>
          <w:sz w:val="27"/>
          <w:szCs w:val="27"/>
          <w:rtl/>
        </w:rPr>
        <w:t>ﰄ</w:t>
      </w:r>
      <w:r>
        <w:rPr>
          <w:rFonts w:ascii="QCF_P103" w:hAnsi="QCF_P103" w:cs="QCF_P103"/>
          <w:color w:val="000000"/>
          <w:sz w:val="2"/>
          <w:szCs w:val="2"/>
          <w:rtl/>
        </w:rPr>
        <w:t xml:space="preserve"> </w:t>
      </w:r>
      <w:r>
        <w:rPr>
          <w:rFonts w:ascii="QCF_P103" w:hAnsi="QCF_P103" w:cs="QCF_P103"/>
          <w:color w:val="000000"/>
          <w:sz w:val="27"/>
          <w:szCs w:val="27"/>
          <w:rtl/>
        </w:rPr>
        <w:t>ﰅ</w:t>
      </w:r>
      <w:r>
        <w:rPr>
          <w:rFonts w:ascii="QCF_P103" w:hAnsi="QCF_P103" w:cs="QCF_P103"/>
          <w:color w:val="000000"/>
          <w:sz w:val="2"/>
          <w:szCs w:val="2"/>
          <w:rtl/>
        </w:rPr>
        <w:t xml:space="preserve"> </w:t>
      </w:r>
      <w:r>
        <w:rPr>
          <w:rFonts w:ascii="QCF_P103" w:hAnsi="QCF_P103" w:cs="QCF_P103"/>
          <w:color w:val="000000"/>
          <w:sz w:val="27"/>
          <w:szCs w:val="27"/>
          <w:rtl/>
        </w:rPr>
        <w:t>ﰆ</w:t>
      </w:r>
      <w:r>
        <w:rPr>
          <w:rFonts w:ascii="QCF_P103" w:hAnsi="QCF_P103" w:cs="QCF_P103"/>
          <w:color w:val="000000"/>
          <w:sz w:val="2"/>
          <w:szCs w:val="2"/>
          <w:rtl/>
        </w:rPr>
        <w:t xml:space="preserve">  </w:t>
      </w:r>
      <w:r>
        <w:rPr>
          <w:rFonts w:ascii="QCF_P103" w:hAnsi="QCF_P103" w:cs="QCF_P103"/>
          <w:color w:val="000000"/>
          <w:sz w:val="27"/>
          <w:szCs w:val="27"/>
          <w:rtl/>
        </w:rPr>
        <w:t>ﰇ</w:t>
      </w:r>
      <w:r>
        <w:rPr>
          <w:rFonts w:ascii="QCF_P103" w:hAnsi="QCF_P103" w:cs="QCF_P103"/>
          <w:color w:val="000000"/>
          <w:sz w:val="2"/>
          <w:szCs w:val="2"/>
          <w:rtl/>
        </w:rPr>
        <w:t xml:space="preserve">   </w:t>
      </w:r>
      <w:r>
        <w:rPr>
          <w:rFonts w:ascii="QCF_P103" w:hAnsi="QCF_P103" w:cs="QCF_P103"/>
          <w:color w:val="000000"/>
          <w:sz w:val="27"/>
          <w:szCs w:val="27"/>
          <w:rtl/>
        </w:rPr>
        <w:t>ﰈ</w:t>
      </w:r>
      <w:r>
        <w:rPr>
          <w:rFonts w:ascii="QCF_P103" w:hAnsi="QCF_P103" w:cs="QCF_P103"/>
          <w:color w:val="000000"/>
          <w:sz w:val="2"/>
          <w:szCs w:val="2"/>
          <w:rtl/>
        </w:rPr>
        <w:t xml:space="preserve"> </w:t>
      </w:r>
      <w:r>
        <w:rPr>
          <w:rFonts w:ascii="QCF_P103" w:hAnsi="QCF_P103" w:cs="QCF_P103"/>
          <w:color w:val="000000"/>
          <w:sz w:val="27"/>
          <w:szCs w:val="27"/>
          <w:rtl/>
        </w:rPr>
        <w:t>ﰉ</w:t>
      </w:r>
      <w:r>
        <w:rPr>
          <w:rFonts w:ascii="QCF_P103" w:hAnsi="QCF_P103" w:cs="QCF_P103"/>
          <w:color w:val="000000"/>
          <w:sz w:val="2"/>
          <w:szCs w:val="2"/>
          <w:rtl/>
        </w:rPr>
        <w:t xml:space="preserve"> </w:t>
      </w:r>
      <w:r>
        <w:rPr>
          <w:rFonts w:ascii="QCF_P103" w:hAnsi="QCF_P103" w:cs="QCF_P103"/>
          <w:color w:val="000000"/>
          <w:sz w:val="27"/>
          <w:szCs w:val="27"/>
          <w:rtl/>
        </w:rPr>
        <w:t>ﰊ</w:t>
      </w:r>
      <w:r>
        <w:rPr>
          <w:rFonts w:ascii="QCF_P103" w:hAnsi="QCF_P103" w:cs="QCF_P103"/>
          <w:color w:val="000000"/>
          <w:sz w:val="2"/>
          <w:szCs w:val="2"/>
          <w:rtl/>
        </w:rPr>
        <w:t xml:space="preserve">   </w:t>
      </w:r>
      <w:r>
        <w:rPr>
          <w:rFonts w:ascii="QCF_P103" w:hAnsi="QCF_P103" w:cs="QCF_P103"/>
          <w:color w:val="000000"/>
          <w:sz w:val="27"/>
          <w:szCs w:val="27"/>
          <w:rtl/>
        </w:rPr>
        <w:t>ﰋ</w:t>
      </w:r>
      <w:r>
        <w:rPr>
          <w:rFonts w:ascii="QCF_P103" w:hAnsi="QCF_P103" w:cs="QCF_P103"/>
          <w:color w:val="000000"/>
          <w:sz w:val="2"/>
          <w:szCs w:val="2"/>
          <w:rtl/>
        </w:rPr>
        <w:t xml:space="preserve"> </w:t>
      </w:r>
      <w:r>
        <w:rPr>
          <w:rFonts w:ascii="QCF_P103" w:hAnsi="QCF_P103" w:cs="QCF_P103"/>
          <w:color w:val="000000"/>
          <w:sz w:val="27"/>
          <w:szCs w:val="27"/>
          <w:rtl/>
        </w:rPr>
        <w:t>ﰌ</w:t>
      </w:r>
      <w:r>
        <w:rPr>
          <w:rFonts w:ascii="QCF_P103" w:hAnsi="QCF_P103" w:cs="QCF_P10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6C75A5" w:rsidRPr="005D1FD0">
        <w:rPr>
          <w:rFonts w:ascii="Calibri" w:hAnsi="Calibri" w:cs="B Zar" w:hint="cs"/>
          <w:rtl/>
        </w:rPr>
        <w:t>(</w:t>
      </w:r>
      <w:r w:rsidRPr="005D1FD0">
        <w:rPr>
          <w:rFonts w:ascii="2  Badr" w:hAnsi="Arial" w:cs="B Zar" w:hint="cs"/>
          <w:color w:val="000000"/>
          <w:sz w:val="27"/>
          <w:szCs w:val="27"/>
          <w:rtl/>
        </w:rPr>
        <w:t>النساء: ١٦٠ - ١٦٢</w:t>
      </w:r>
      <w:r w:rsidR="00BD4FDA" w:rsidRPr="005D1FD0">
        <w:rPr>
          <w:rFonts w:ascii="Calibri" w:hAnsi="Calibri" w:cs="B Zar" w:hint="cs"/>
          <w:rtl/>
        </w:rPr>
        <w:t xml:space="preserve">) </w:t>
      </w:r>
      <w:r>
        <w:rPr>
          <w:rFonts w:ascii="Arial" w:hAnsi="Arial" w:cs="Arial"/>
          <w:color w:val="000000"/>
          <w:sz w:val="2"/>
          <w:szCs w:val="2"/>
        </w:rPr>
        <w:t xml:space="preserve"> </w:t>
      </w:r>
      <w:r w:rsidR="0069243A" w:rsidRPr="005D1FD0">
        <w:rPr>
          <w:rFonts w:ascii="2  Badr" w:hAnsi="2  Badr" w:cs="B Zar" w:hint="cs"/>
          <w:rtl/>
        </w:rPr>
        <w:t>«‏</w:t>
      </w:r>
      <w:r w:rsidRPr="005D1FD0">
        <w:rPr>
          <w:rFonts w:ascii="2  Badr" w:hAnsi="2  Badr" w:cs="B Zar" w:hint="cs"/>
          <w:rtl/>
        </w:rPr>
        <w:t xml:space="preserve">به خاطر جور و ستمي كه از يهوديان سر زد و (به خصوص) به سبب اين كه بسي از </w:t>
      </w:r>
      <w:r w:rsidR="0069243A" w:rsidRPr="005D1FD0">
        <w:rPr>
          <w:rFonts w:ascii="2  Badr" w:hAnsi="2  Badr" w:cs="B Zar" w:hint="cs"/>
          <w:rtl/>
        </w:rPr>
        <w:t xml:space="preserve">راه خدا (مردمان را) بازداشتند، </w:t>
      </w:r>
      <w:r w:rsidRPr="005D1FD0">
        <w:rPr>
          <w:rFonts w:ascii="2  Badr" w:hAnsi="2  Badr" w:cs="B Zar" w:hint="cs"/>
          <w:rtl/>
        </w:rPr>
        <w:t>(براي تنبيه ايشان، قسمتي از) چيزهاي پاكيزه را كه بر آنان حلال بود، حرام كرديم. ‏‏و (همچنين بر آنان برخي از چيزهاي پاكيزه و حلال را حرام كرديم) به خاطر دريافت ربا (و رباخواري)، در حالي كه (بر زبان پيغمبران) از آن نهي شده بودند، و به سبب خوردن مال مردم به ناحق، و ما براي كافران ايشان عذا</w:t>
      </w:r>
      <w:r w:rsidR="0057547B" w:rsidRPr="005D1FD0">
        <w:rPr>
          <w:rFonts w:ascii="2  Badr" w:hAnsi="2  Badr" w:cs="B Zar" w:hint="cs"/>
          <w:rtl/>
        </w:rPr>
        <w:t>ب دردناكي را آماده كرده‌ايم. ‏‏</w:t>
      </w:r>
      <w:r w:rsidRPr="005D1FD0">
        <w:rPr>
          <w:rFonts w:ascii="2  Badr" w:hAnsi="2  Badr" w:cs="B Zar" w:hint="cs"/>
          <w:rtl/>
        </w:rPr>
        <w:t>و امّا راسخان در علم از ميان ايشان، و مؤمنان (امّت محمّدي) كه ايمان دارند بدانچه بر تو و بدانچه (بر پيغمبران) پيش از تو نازل شده است، و به ويژه آنان كه نماز را چنان كه بايد مي‌خوانند، و كساني كه زكات مال به در مي‌كنند، و افرادي كه به خدا و روز قيامت ايمان دارند، به همه اي</w:t>
      </w:r>
      <w:r w:rsidR="0057547B" w:rsidRPr="005D1FD0">
        <w:rPr>
          <w:rFonts w:ascii="2  Badr" w:hAnsi="2  Badr" w:cs="B Zar" w:hint="cs"/>
          <w:rtl/>
        </w:rPr>
        <w:t>نان پاداش بزرگي را خواهيم داد.</w:t>
      </w:r>
      <w:r w:rsidRPr="005D1FD0">
        <w:rPr>
          <w:rFonts w:ascii="2  Badr" w:hAnsi="2  Badr" w:cs="B Zar" w:hint="cs"/>
          <w:rtl/>
        </w:rPr>
        <w:t>» پس دسته</w:t>
      </w:r>
      <w:r w:rsidRPr="005D1FD0">
        <w:rPr>
          <w:rFonts w:ascii="2  Badr" w:hAnsi="2  Badr" w:cs="B Zar" w:hint="cs"/>
          <w:cs/>
        </w:rPr>
        <w:t>‎</w:t>
      </w:r>
      <w:r w:rsidRPr="005D1FD0">
        <w:rPr>
          <w:rFonts w:ascii="2  Badr" w:hAnsi="2  Badr" w:cs="B Zar" w:hint="cs"/>
          <w:rtl/>
        </w:rPr>
        <w:t>اي وجود دارند كه خداوند آنان را به عذاب دردناك تهديد نموده، چون اموال مردم به ناحق، جهت از بين بردن حق رشوه مي</w:t>
      </w:r>
      <w:r w:rsidRPr="005D1FD0">
        <w:rPr>
          <w:rFonts w:ascii="2  Badr" w:hAnsi="2  Badr" w:cs="B Zar" w:hint="cs"/>
          <w:cs/>
        </w:rPr>
        <w:t>‎</w:t>
      </w:r>
      <w:r w:rsidRPr="005D1FD0">
        <w:rPr>
          <w:rFonts w:ascii="2  Badr" w:hAnsi="2  Badr" w:cs="B Zar" w:hint="cs"/>
          <w:rtl/>
        </w:rPr>
        <w:t>گرفتند و مردم را از دين خدا باز مي</w:t>
      </w:r>
      <w:r w:rsidRPr="005D1FD0">
        <w:rPr>
          <w:rFonts w:ascii="2  Badr" w:hAnsi="2  Badr" w:cs="B Zar" w:hint="cs"/>
          <w:cs/>
        </w:rPr>
        <w:t>‎</w:t>
      </w:r>
      <w:r w:rsidRPr="005D1FD0">
        <w:rPr>
          <w:rFonts w:ascii="2  Badr" w:hAnsi="2  Badr" w:cs="B Zar" w:hint="cs"/>
          <w:rtl/>
        </w:rPr>
        <w:t>داشتند.</w:t>
      </w:r>
    </w:p>
    <w:p w:rsidR="005A6AC8" w:rsidRPr="00D23566" w:rsidRDefault="005A6AC8" w:rsidP="00F62583">
      <w:pPr>
        <w:pStyle w:val="msonormalcxspmiddle"/>
        <w:bidi/>
        <w:spacing w:before="0" w:beforeAutospacing="0" w:after="0" w:afterAutospacing="0"/>
        <w:ind w:firstLine="282"/>
        <w:contextualSpacing/>
        <w:rPr>
          <w:rFonts w:ascii="2  Badr" w:hAnsi="2  Badr" w:cs="B Zar" w:hint="cs"/>
          <w:szCs w:val="28"/>
          <w:rtl/>
        </w:rPr>
      </w:pPr>
      <w:r w:rsidRPr="00D23566">
        <w:rPr>
          <w:rFonts w:ascii="2  Badr" w:hAnsi="2  Badr" w:cs="B Zar" w:hint="cs"/>
          <w:szCs w:val="28"/>
          <w:rtl/>
        </w:rPr>
        <w:t>در مقابل اين گروه، دسته</w:t>
      </w:r>
      <w:r w:rsidRPr="00D23566">
        <w:rPr>
          <w:rFonts w:ascii="2  Badr" w:hAnsi="2  Badr" w:cs="B Zar" w:hint="cs"/>
          <w:szCs w:val="28"/>
          <w:cs/>
        </w:rPr>
        <w:t>‎</w:t>
      </w:r>
      <w:r w:rsidRPr="00D23566">
        <w:rPr>
          <w:rFonts w:ascii="2  Badr" w:hAnsi="2  Badr" w:cs="B Zar" w:hint="cs"/>
          <w:szCs w:val="28"/>
          <w:rtl/>
        </w:rPr>
        <w:t>اي هستند كه مستحق اجر عظيم مي</w:t>
      </w:r>
      <w:r w:rsidRPr="00D23566">
        <w:rPr>
          <w:rFonts w:ascii="2  Badr" w:hAnsi="2  Badr" w:cs="B Zar" w:hint="cs"/>
          <w:szCs w:val="28"/>
          <w:cs/>
        </w:rPr>
        <w:t>‎</w:t>
      </w:r>
      <w:r w:rsidRPr="00D23566">
        <w:rPr>
          <w:rFonts w:ascii="2  Badr" w:hAnsi="2  Badr" w:cs="B Zar" w:hint="cs"/>
          <w:szCs w:val="28"/>
          <w:rtl/>
        </w:rPr>
        <w:t>باشند، به خاطر ايمان</w:t>
      </w:r>
      <w:r w:rsidRPr="00D23566">
        <w:rPr>
          <w:rFonts w:ascii="2  Badr" w:hAnsi="2  Badr" w:cs="B Zar" w:hint="cs"/>
          <w:szCs w:val="28"/>
          <w:cs/>
        </w:rPr>
        <w:t>‎</w:t>
      </w:r>
      <w:r w:rsidRPr="00D23566">
        <w:rPr>
          <w:rFonts w:ascii="2  Badr" w:hAnsi="2  Badr" w:cs="B Zar" w:hint="cs"/>
          <w:szCs w:val="28"/>
          <w:rtl/>
        </w:rPr>
        <w:t>شان به شريعت خدا و سپس ايمان</w:t>
      </w:r>
      <w:r w:rsidRPr="00D23566">
        <w:rPr>
          <w:rFonts w:ascii="2  Badr" w:hAnsi="2  Badr" w:cs="B Zar" w:hint="cs"/>
          <w:szCs w:val="28"/>
          <w:cs/>
        </w:rPr>
        <w:t>‎</w:t>
      </w:r>
      <w:r w:rsidRPr="00D23566">
        <w:rPr>
          <w:rFonts w:ascii="2  Badr" w:hAnsi="2  Badr" w:cs="B Zar" w:hint="cs"/>
          <w:szCs w:val="28"/>
          <w:rtl/>
        </w:rPr>
        <w:t>شان به شريعت حق و ناسخ شريعت</w:t>
      </w:r>
      <w:r w:rsidRPr="00D23566">
        <w:rPr>
          <w:rFonts w:ascii="2  Badr" w:hAnsi="2  Badr" w:cs="B Zar" w:hint="cs"/>
          <w:szCs w:val="28"/>
          <w:cs/>
        </w:rPr>
        <w:t>‎</w:t>
      </w:r>
      <w:r w:rsidRPr="00D23566">
        <w:rPr>
          <w:rFonts w:ascii="2  Badr" w:hAnsi="2  Badr" w:cs="B Zar" w:hint="cs"/>
          <w:szCs w:val="28"/>
          <w:rtl/>
        </w:rPr>
        <w:t>هاي قبل. پس اينان نمونه و سرمشقي هستند كه به آنان اقتدا مي</w:t>
      </w:r>
      <w:r w:rsidRPr="00D23566">
        <w:rPr>
          <w:rFonts w:ascii="2  Badr" w:hAnsi="2  Badr" w:cs="B Zar" w:hint="cs"/>
          <w:szCs w:val="28"/>
          <w:cs/>
        </w:rPr>
        <w:t>‎</w:t>
      </w:r>
      <w:r w:rsidRPr="00D23566">
        <w:rPr>
          <w:rFonts w:ascii="2  Badr" w:hAnsi="2  Badr" w:cs="B Zar" w:hint="cs"/>
          <w:szCs w:val="28"/>
          <w:rtl/>
        </w:rPr>
        <w:t>شود.</w:t>
      </w:r>
      <w:r w:rsidRPr="00D23566">
        <w:rPr>
          <w:rFonts w:ascii="2  Badr" w:hAnsi="2  Badr" w:cs="B Zar"/>
          <w:szCs w:val="28"/>
          <w:vertAlign w:val="superscript"/>
          <w:rtl/>
        </w:rPr>
        <w:footnoteReference w:id="297"/>
      </w:r>
      <w:r w:rsidRPr="00D23566">
        <w:rPr>
          <w:rFonts w:ascii="2  Badr" w:hAnsi="2  Badr" w:cs="B Zar" w:hint="cs"/>
          <w:szCs w:val="28"/>
          <w:rtl/>
        </w:rPr>
        <w:t xml:space="preserve"> </w:t>
      </w:r>
    </w:p>
    <w:p w:rsidR="005A6AC8" w:rsidRPr="00D23566" w:rsidRDefault="005A6AC8" w:rsidP="00F62583">
      <w:pPr>
        <w:pStyle w:val="msonormalcxsplast"/>
        <w:bidi/>
        <w:spacing w:before="0" w:beforeAutospacing="0" w:after="0" w:afterAutospacing="0"/>
        <w:ind w:firstLine="282"/>
        <w:contextualSpacing/>
        <w:jc w:val="both"/>
        <w:rPr>
          <w:rFonts w:ascii="2  Badr" w:hAnsi="2  Badr" w:cs="B Zar" w:hint="cs"/>
          <w:szCs w:val="28"/>
          <w:rtl/>
        </w:rPr>
      </w:pPr>
      <w:r w:rsidRPr="00D23566">
        <w:rPr>
          <w:rFonts w:ascii="2  Badr" w:hAnsi="2  Badr" w:cs="B Zar" w:hint="cs"/>
          <w:szCs w:val="28"/>
          <w:rtl/>
        </w:rPr>
        <w:t>به خاطر همين ارتباط محكم ميان انحراف از شريعت خدا و بازداشتن از دينش، كساني كه مردم را از راه خدا باز مي</w:t>
      </w:r>
      <w:r w:rsidRPr="00D23566">
        <w:rPr>
          <w:rFonts w:ascii="2  Badr" w:hAnsi="2  Badr" w:cs="B Zar" w:hint="cs"/>
          <w:szCs w:val="28"/>
          <w:cs/>
        </w:rPr>
        <w:t>‎</w:t>
      </w:r>
      <w:r w:rsidRPr="00D23566">
        <w:rPr>
          <w:rFonts w:ascii="2  Badr" w:hAnsi="2  Badr" w:cs="B Zar" w:hint="cs"/>
          <w:szCs w:val="28"/>
          <w:rtl/>
        </w:rPr>
        <w:t>دارند، مستحق نفرين و دور شدن از رحمت خدا هستند؛ خداوند متعال مي</w:t>
      </w:r>
      <w:r w:rsidRPr="00D23566">
        <w:rPr>
          <w:rFonts w:ascii="2  Badr" w:hAnsi="2  Badr" w:cs="B Zar" w:hint="cs"/>
          <w:szCs w:val="28"/>
          <w:cs/>
        </w:rPr>
        <w:t>‎</w:t>
      </w:r>
      <w:r w:rsidRPr="00D23566">
        <w:rPr>
          <w:rFonts w:ascii="2  Badr" w:hAnsi="2  Badr"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56" w:hAnsi="QCF_P156" w:cs="QCF_P156"/>
          <w:color w:val="000000"/>
          <w:sz w:val="27"/>
          <w:szCs w:val="27"/>
          <w:rtl/>
        </w:rPr>
        <w:t>ﭪ</w:t>
      </w:r>
      <w:r>
        <w:rPr>
          <w:rFonts w:ascii="QCF_P156" w:hAnsi="QCF_P156" w:cs="QCF_P156"/>
          <w:color w:val="000000"/>
          <w:sz w:val="2"/>
          <w:szCs w:val="2"/>
          <w:rtl/>
        </w:rPr>
        <w:t xml:space="preserve">  </w:t>
      </w:r>
      <w:r>
        <w:rPr>
          <w:rFonts w:ascii="QCF_P156" w:hAnsi="QCF_P156" w:cs="QCF_P156"/>
          <w:color w:val="000000"/>
          <w:sz w:val="27"/>
          <w:szCs w:val="27"/>
          <w:rtl/>
        </w:rPr>
        <w:t>ﭫ</w:t>
      </w:r>
      <w:r>
        <w:rPr>
          <w:rFonts w:ascii="QCF_P156" w:hAnsi="QCF_P156" w:cs="QCF_P156"/>
          <w:color w:val="000000"/>
          <w:sz w:val="2"/>
          <w:szCs w:val="2"/>
          <w:rtl/>
        </w:rPr>
        <w:t xml:space="preserve"> </w:t>
      </w:r>
      <w:r>
        <w:rPr>
          <w:rFonts w:ascii="QCF_P156" w:hAnsi="QCF_P156" w:cs="QCF_P156"/>
          <w:color w:val="000000"/>
          <w:sz w:val="27"/>
          <w:szCs w:val="27"/>
          <w:rtl/>
        </w:rPr>
        <w:t>ﭬ</w:t>
      </w:r>
      <w:r>
        <w:rPr>
          <w:rFonts w:ascii="QCF_P156" w:hAnsi="QCF_P156" w:cs="QCF_P156"/>
          <w:color w:val="000000"/>
          <w:sz w:val="2"/>
          <w:szCs w:val="2"/>
          <w:rtl/>
        </w:rPr>
        <w:t xml:space="preserve"> </w:t>
      </w:r>
      <w:r>
        <w:rPr>
          <w:rFonts w:ascii="QCF_P156" w:hAnsi="QCF_P156" w:cs="QCF_P156"/>
          <w:color w:val="000000"/>
          <w:sz w:val="27"/>
          <w:szCs w:val="27"/>
          <w:rtl/>
        </w:rPr>
        <w:t>ﭭ</w:t>
      </w:r>
      <w:r>
        <w:rPr>
          <w:rFonts w:ascii="QCF_P156" w:hAnsi="QCF_P156" w:cs="QCF_P156"/>
          <w:color w:val="000000"/>
          <w:sz w:val="2"/>
          <w:szCs w:val="2"/>
          <w:rtl/>
        </w:rPr>
        <w:t xml:space="preserve"> </w:t>
      </w:r>
      <w:r>
        <w:rPr>
          <w:rFonts w:ascii="QCF_P156" w:hAnsi="QCF_P156" w:cs="QCF_P156"/>
          <w:color w:val="000000"/>
          <w:sz w:val="27"/>
          <w:szCs w:val="27"/>
          <w:rtl/>
        </w:rPr>
        <w:t>ﭮ</w:t>
      </w:r>
      <w:r>
        <w:rPr>
          <w:rFonts w:ascii="QCF_P156" w:hAnsi="QCF_P156" w:cs="QCF_P156"/>
          <w:color w:val="000000"/>
          <w:sz w:val="2"/>
          <w:szCs w:val="2"/>
          <w:rtl/>
        </w:rPr>
        <w:t xml:space="preserve"> </w:t>
      </w:r>
      <w:r>
        <w:rPr>
          <w:rFonts w:ascii="QCF_P156" w:hAnsi="QCF_P156" w:cs="QCF_P156"/>
          <w:color w:val="000000"/>
          <w:sz w:val="27"/>
          <w:szCs w:val="27"/>
          <w:rtl/>
        </w:rPr>
        <w:t>ﭯ</w:t>
      </w:r>
      <w:r>
        <w:rPr>
          <w:rFonts w:ascii="QCF_P156" w:hAnsi="QCF_P156" w:cs="QCF_P156"/>
          <w:color w:val="000000"/>
          <w:sz w:val="2"/>
          <w:szCs w:val="2"/>
          <w:rtl/>
        </w:rPr>
        <w:t xml:space="preserve"> </w:t>
      </w:r>
      <w:r>
        <w:rPr>
          <w:rFonts w:ascii="QCF_P156" w:hAnsi="QCF_P156" w:cs="QCF_P156"/>
          <w:color w:val="000000"/>
          <w:sz w:val="27"/>
          <w:szCs w:val="27"/>
          <w:rtl/>
        </w:rPr>
        <w:t>ﭰ</w:t>
      </w:r>
      <w:r>
        <w:rPr>
          <w:rFonts w:ascii="QCF_P156" w:hAnsi="QCF_P156" w:cs="QCF_P156"/>
          <w:color w:val="000000"/>
          <w:sz w:val="2"/>
          <w:szCs w:val="2"/>
          <w:rtl/>
        </w:rPr>
        <w:t xml:space="preserve"> </w:t>
      </w:r>
      <w:r>
        <w:rPr>
          <w:rFonts w:ascii="QCF_P156" w:hAnsi="QCF_P156" w:cs="QCF_P156"/>
          <w:color w:val="000000"/>
          <w:sz w:val="27"/>
          <w:szCs w:val="27"/>
          <w:rtl/>
        </w:rPr>
        <w:t>ﭱ</w:t>
      </w:r>
      <w:r>
        <w:rPr>
          <w:rFonts w:ascii="QCF_P156" w:hAnsi="QCF_P156" w:cs="QCF_P156"/>
          <w:color w:val="000000"/>
          <w:sz w:val="2"/>
          <w:szCs w:val="2"/>
          <w:rtl/>
        </w:rPr>
        <w:t xml:space="preserve"> </w:t>
      </w:r>
      <w:r>
        <w:rPr>
          <w:rFonts w:ascii="QCF_P156" w:hAnsi="QCF_P156" w:cs="QCF_P156"/>
          <w:color w:val="000000"/>
          <w:sz w:val="27"/>
          <w:szCs w:val="27"/>
          <w:rtl/>
        </w:rPr>
        <w:t>ﭲ</w:t>
      </w:r>
      <w:r>
        <w:rPr>
          <w:rFonts w:ascii="QCF_P156" w:hAnsi="QCF_P156" w:cs="QCF_P156"/>
          <w:color w:val="000000"/>
          <w:sz w:val="2"/>
          <w:szCs w:val="2"/>
          <w:rtl/>
        </w:rPr>
        <w:t xml:space="preserve"> </w:t>
      </w:r>
      <w:r>
        <w:rPr>
          <w:rFonts w:ascii="QCF_P156" w:hAnsi="QCF_P156" w:cs="QCF_P156"/>
          <w:color w:val="000000"/>
          <w:sz w:val="27"/>
          <w:szCs w:val="27"/>
          <w:rtl/>
        </w:rPr>
        <w:t>ﭳ</w:t>
      </w:r>
      <w:r>
        <w:rPr>
          <w:rFonts w:ascii="QCF_P156" w:hAnsi="QCF_P156" w:cs="QCF_P156"/>
          <w:color w:val="000000"/>
          <w:sz w:val="2"/>
          <w:szCs w:val="2"/>
          <w:rtl/>
        </w:rPr>
        <w:t xml:space="preserve">     </w:t>
      </w:r>
      <w:r>
        <w:rPr>
          <w:rFonts w:ascii="QCF_P156" w:hAnsi="QCF_P156" w:cs="QCF_P156"/>
          <w:color w:val="000000"/>
          <w:sz w:val="27"/>
          <w:szCs w:val="27"/>
          <w:rtl/>
        </w:rPr>
        <w:t>ﭴ</w:t>
      </w:r>
      <w:r>
        <w:rPr>
          <w:rFonts w:ascii="QCF_P156" w:hAnsi="QCF_P156" w:cs="QCF_P156"/>
          <w:color w:val="000000"/>
          <w:sz w:val="2"/>
          <w:szCs w:val="2"/>
          <w:rtl/>
        </w:rPr>
        <w:t xml:space="preserve"> </w:t>
      </w:r>
      <w:r>
        <w:rPr>
          <w:rFonts w:ascii="QCF_P156" w:hAnsi="QCF_P156" w:cs="QCF_P156"/>
          <w:color w:val="000000"/>
          <w:sz w:val="27"/>
          <w:szCs w:val="27"/>
          <w:rtl/>
        </w:rPr>
        <w:t>ﭵ</w:t>
      </w:r>
      <w:r>
        <w:rPr>
          <w:rFonts w:ascii="QCF_P156" w:hAnsi="QCF_P156" w:cs="QCF_P156"/>
          <w:color w:val="000000"/>
          <w:sz w:val="2"/>
          <w:szCs w:val="2"/>
          <w:rtl/>
        </w:rPr>
        <w:t xml:space="preserve">   </w:t>
      </w:r>
      <w:r>
        <w:rPr>
          <w:rFonts w:ascii="QCF_P156" w:hAnsi="QCF_P156" w:cs="QCF_P156"/>
          <w:color w:val="000000"/>
          <w:sz w:val="27"/>
          <w:szCs w:val="27"/>
          <w:rtl/>
        </w:rPr>
        <w:t>ﭶ</w:t>
      </w:r>
      <w:r>
        <w:rPr>
          <w:rFonts w:ascii="QCF_P156" w:hAnsi="QCF_P156" w:cs="QCF_P156"/>
          <w:color w:val="000000"/>
          <w:sz w:val="2"/>
          <w:szCs w:val="2"/>
          <w:rtl/>
        </w:rPr>
        <w:t xml:space="preserve"> </w:t>
      </w:r>
      <w:r>
        <w:rPr>
          <w:rFonts w:ascii="QCF_P156" w:hAnsi="QCF_P156" w:cs="QCF_P156"/>
          <w:color w:val="000000"/>
          <w:sz w:val="27"/>
          <w:szCs w:val="27"/>
          <w:rtl/>
        </w:rPr>
        <w:t>ﭷ</w:t>
      </w:r>
      <w:r>
        <w:rPr>
          <w:rFonts w:ascii="QCF_P156" w:hAnsi="QCF_P156" w:cs="QCF_P156"/>
          <w:color w:val="000000"/>
          <w:sz w:val="2"/>
          <w:szCs w:val="2"/>
          <w:rtl/>
        </w:rPr>
        <w:t xml:space="preserve"> </w:t>
      </w:r>
      <w:r>
        <w:rPr>
          <w:rFonts w:ascii="QCF_P156" w:hAnsi="QCF_P156" w:cs="QCF_P156"/>
          <w:color w:val="000000"/>
          <w:sz w:val="27"/>
          <w:szCs w:val="27"/>
          <w:rtl/>
        </w:rPr>
        <w:t>ﭸ</w:t>
      </w:r>
      <w:r>
        <w:rPr>
          <w:rFonts w:ascii="QCF_P156" w:hAnsi="QCF_P156" w:cs="QCF_P156"/>
          <w:color w:val="000000"/>
          <w:sz w:val="2"/>
          <w:szCs w:val="2"/>
          <w:rtl/>
        </w:rPr>
        <w:t xml:space="preserve"> </w:t>
      </w:r>
      <w:r>
        <w:rPr>
          <w:rFonts w:ascii="QCF_P156" w:hAnsi="QCF_P156" w:cs="QCF_P156"/>
          <w:color w:val="000000"/>
          <w:sz w:val="27"/>
          <w:szCs w:val="27"/>
          <w:rtl/>
        </w:rPr>
        <w:t>ﭹ</w:t>
      </w:r>
      <w:r>
        <w:rPr>
          <w:rFonts w:ascii="QCF_P156" w:hAnsi="QCF_P156" w:cs="QCF_P156"/>
          <w:color w:val="000000"/>
          <w:sz w:val="2"/>
          <w:szCs w:val="2"/>
          <w:rtl/>
        </w:rPr>
        <w:t xml:space="preserve">      </w:t>
      </w:r>
      <w:r>
        <w:rPr>
          <w:rFonts w:ascii="QCF_P156" w:hAnsi="QCF_P156" w:cs="QCF_P156"/>
          <w:color w:val="000000"/>
          <w:sz w:val="27"/>
          <w:szCs w:val="27"/>
          <w:rtl/>
        </w:rPr>
        <w:t>ﭺ</w:t>
      </w:r>
      <w:r>
        <w:rPr>
          <w:rFonts w:ascii="QCF_P156" w:hAnsi="QCF_P156" w:cs="QCF_P15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6C75A5">
        <w:rPr>
          <w:rFonts w:ascii="Arial" w:hAnsi="Arial" w:cs="Arial" w:hint="cs"/>
          <w:color w:val="000000"/>
          <w:sz w:val="18"/>
          <w:szCs w:val="18"/>
          <w:rtl/>
        </w:rPr>
        <w:t xml:space="preserve">   </w:t>
      </w:r>
      <w:r w:rsidR="006C75A5" w:rsidRPr="00D23566">
        <w:rPr>
          <w:rFonts w:ascii="Calibri" w:hAnsi="Calibri" w:cs="B Zar" w:hint="cs"/>
          <w:szCs w:val="28"/>
          <w:rtl/>
        </w:rPr>
        <w:t>(</w:t>
      </w:r>
      <w:r w:rsidRPr="005D1FD0">
        <w:rPr>
          <w:rFonts w:ascii="2  Badr" w:hAnsi="Arial" w:cs="B Zar" w:hint="cs"/>
          <w:color w:val="000000"/>
          <w:sz w:val="27"/>
          <w:szCs w:val="27"/>
          <w:rtl/>
        </w:rPr>
        <w:t>الأعراف: ٤٤ - ٤٥</w:t>
      </w:r>
      <w:r>
        <w:rPr>
          <w:rFonts w:ascii="Arial" w:hAnsi="Arial" w:cs="Arial"/>
          <w:color w:val="000000"/>
          <w:sz w:val="2"/>
          <w:szCs w:val="2"/>
        </w:rPr>
        <w:t xml:space="preserve"> </w:t>
      </w:r>
      <w:r w:rsidR="00BD4FDA" w:rsidRPr="00D23566">
        <w:rPr>
          <w:rFonts w:ascii="Calibri" w:hAnsi="Calibri" w:cs="B Zar" w:hint="cs"/>
          <w:szCs w:val="28"/>
          <w:rtl/>
        </w:rPr>
        <w:t xml:space="preserve">) </w:t>
      </w:r>
      <w:r w:rsidRPr="00D23566">
        <w:rPr>
          <w:rFonts w:ascii="2  Badr" w:hAnsi="2  Badr" w:cs="B Zar" w:hint="cs"/>
          <w:szCs w:val="28"/>
          <w:rtl/>
        </w:rPr>
        <w:t>«</w:t>
      </w:r>
      <w:r w:rsidR="00964D2E" w:rsidRPr="00D23566">
        <w:rPr>
          <w:rFonts w:ascii="2  Badr" w:hAnsi="2  Badr" w:cs="B Zar" w:hint="cs"/>
          <w:szCs w:val="28"/>
          <w:rtl/>
        </w:rPr>
        <w:t>كه نفرين خدا بر ستمگران باد! ‏</w:t>
      </w:r>
      <w:r w:rsidRPr="00D23566">
        <w:rPr>
          <w:rFonts w:ascii="2  Badr" w:hAnsi="2  Badr" w:cs="B Zar" w:hint="cs"/>
          <w:szCs w:val="28"/>
          <w:rtl/>
        </w:rPr>
        <w:t>آن ستمگراني كه (مردمان را) از راه خدا باز مي‌داشتند، و (بر راستاي خداشناسي سدها و مانعها ايجاد</w:t>
      </w:r>
      <w:r w:rsidR="00964D2E" w:rsidRPr="00D23566">
        <w:rPr>
          <w:rFonts w:ascii="2  Badr" w:hAnsi="2  Badr" w:cs="B Zar" w:hint="cs"/>
          <w:szCs w:val="28"/>
          <w:rtl/>
        </w:rPr>
        <w:t xml:space="preserve"> مي‌كردند، و در دلهاي مردمان شك</w:t>
      </w:r>
      <w:r w:rsidRPr="00D23566">
        <w:rPr>
          <w:rFonts w:ascii="2  Badr" w:hAnsi="2  Badr" w:cs="B Zar" w:hint="cs"/>
          <w:szCs w:val="28"/>
          <w:rtl/>
        </w:rPr>
        <w:t>ها و گمانها مي‌انداختند تا آنان را منحرف سازند و بديشان) راه خدا را كج و نادرست نشان دهند، و آناني كه به آخرت كفر مي‌ورزيدند</w:t>
      </w:r>
      <w:r w:rsidR="00964D2E" w:rsidRPr="00D23566">
        <w:rPr>
          <w:rFonts w:ascii="2  Badr" w:hAnsi="2  Badr" w:cs="B Zar" w:hint="cs"/>
          <w:szCs w:val="28"/>
          <w:rtl/>
        </w:rPr>
        <w:t xml:space="preserve"> (و به جهان ديگر ايمان نداشتند)</w:t>
      </w:r>
      <w:r w:rsidRPr="00D23566">
        <w:rPr>
          <w:rFonts w:ascii="2  Badr" w:hAnsi="2  Badr" w:cs="B Zar" w:hint="cs"/>
          <w:szCs w:val="28"/>
          <w:rtl/>
        </w:rPr>
        <w:t>.»</w:t>
      </w:r>
    </w:p>
    <w:p w:rsidR="005A6AC8" w:rsidRDefault="005A6AC8" w:rsidP="00317036">
      <w:pPr>
        <w:pStyle w:val="af0"/>
        <w:rPr>
          <w:rFonts w:hint="cs"/>
          <w:rtl/>
        </w:rPr>
      </w:pPr>
      <w:bookmarkStart w:id="316" w:name="_Toc246700133"/>
      <w:bookmarkStart w:id="317" w:name="_Toc254369564"/>
      <w:r>
        <w:rPr>
          <w:rFonts w:hint="cs"/>
          <w:rtl/>
        </w:rPr>
        <w:t>6-ناپديد شدن امنيت و آرامش و گسترش هرج و مرج</w:t>
      </w:r>
      <w:bookmarkEnd w:id="316"/>
      <w:bookmarkEnd w:id="317"/>
    </w:p>
    <w:p w:rsidR="005A6AC8" w:rsidRPr="005D1FD0" w:rsidRDefault="005A6AC8" w:rsidP="00317036">
      <w:pPr>
        <w:contextualSpacing/>
        <w:rPr>
          <w:rFonts w:ascii="2  Badr" w:hAnsi="2  Badr" w:cs="B Zar" w:hint="cs"/>
          <w:rtl/>
        </w:rPr>
      </w:pPr>
      <w:r w:rsidRPr="005D1FD0">
        <w:rPr>
          <w:rFonts w:ascii="2  Badr" w:hAnsi="2  Badr" w:cs="B Zar" w:hint="cs"/>
          <w:rtl/>
        </w:rPr>
        <w:t>خداوند بلند مرتبه مي</w:t>
      </w:r>
      <w:r w:rsidRPr="005D1FD0">
        <w:rPr>
          <w:rFonts w:ascii="2  Badr" w:hAnsi="2  Badr" w:cs="B Zar" w:hint="cs"/>
          <w:cs/>
        </w:rPr>
        <w:t>‎</w:t>
      </w:r>
      <w:r w:rsidRPr="005D1FD0">
        <w:rPr>
          <w:rFonts w:ascii="2  Badr" w:hAnsi="2  Badr"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97" w:hAnsi="QCF_P597" w:cs="QCF_P597"/>
          <w:color w:val="000000"/>
          <w:sz w:val="27"/>
          <w:szCs w:val="27"/>
          <w:rtl/>
        </w:rPr>
        <w:t>ﮔ</w:t>
      </w:r>
      <w:r>
        <w:rPr>
          <w:rFonts w:ascii="QCF_P597" w:hAnsi="QCF_P597" w:cs="QCF_P597"/>
          <w:color w:val="000000"/>
          <w:sz w:val="2"/>
          <w:szCs w:val="2"/>
          <w:rtl/>
        </w:rPr>
        <w:t xml:space="preserve"> </w:t>
      </w:r>
      <w:r>
        <w:rPr>
          <w:rFonts w:ascii="QCF_P597" w:hAnsi="QCF_P597" w:cs="QCF_P597"/>
          <w:color w:val="000000"/>
          <w:sz w:val="27"/>
          <w:szCs w:val="27"/>
          <w:rtl/>
        </w:rPr>
        <w:t>ﮕ</w:t>
      </w:r>
      <w:r>
        <w:rPr>
          <w:rFonts w:ascii="QCF_P597" w:hAnsi="QCF_P597" w:cs="QCF_P597"/>
          <w:color w:val="000000"/>
          <w:sz w:val="2"/>
          <w:szCs w:val="2"/>
          <w:rtl/>
        </w:rPr>
        <w:t xml:space="preserve">   </w:t>
      </w:r>
      <w:r>
        <w:rPr>
          <w:rFonts w:ascii="QCF_P597" w:hAnsi="QCF_P597" w:cs="QCF_P597"/>
          <w:color w:val="000000"/>
          <w:sz w:val="27"/>
          <w:szCs w:val="27"/>
          <w:rtl/>
        </w:rPr>
        <w:t>ﮖ</w:t>
      </w:r>
      <w:r>
        <w:rPr>
          <w:rFonts w:ascii="QCF_P597" w:hAnsi="QCF_P597" w:cs="QCF_P597"/>
          <w:color w:val="000000"/>
          <w:sz w:val="2"/>
          <w:szCs w:val="2"/>
          <w:rtl/>
        </w:rPr>
        <w:t xml:space="preserve"> </w:t>
      </w:r>
      <w:r>
        <w:rPr>
          <w:rFonts w:ascii="QCF_P597" w:hAnsi="QCF_P597" w:cs="QCF_P597"/>
          <w:color w:val="000000"/>
          <w:sz w:val="27"/>
          <w:szCs w:val="27"/>
          <w:rtl/>
        </w:rPr>
        <w:t>ﮗ</w:t>
      </w:r>
      <w:r>
        <w:rPr>
          <w:rFonts w:ascii="QCF_P597" w:hAnsi="QCF_P597" w:cs="QCF_P597"/>
          <w:color w:val="000000"/>
          <w:sz w:val="2"/>
          <w:szCs w:val="2"/>
          <w:rtl/>
        </w:rPr>
        <w:t xml:space="preserve"> </w:t>
      </w:r>
      <w:r>
        <w:rPr>
          <w:rFonts w:ascii="QCF_P597" w:hAnsi="QCF_P597" w:cs="QCF_P597"/>
          <w:color w:val="000000"/>
          <w:sz w:val="27"/>
          <w:szCs w:val="27"/>
          <w:rtl/>
        </w:rPr>
        <w:t>ﮘ</w:t>
      </w:r>
      <w:r>
        <w:rPr>
          <w:rFonts w:ascii="QCF_P597" w:hAnsi="QCF_P597" w:cs="QCF_P597"/>
          <w:color w:val="000000"/>
          <w:sz w:val="2"/>
          <w:szCs w:val="2"/>
          <w:rtl/>
        </w:rPr>
        <w:t xml:space="preserve"> </w:t>
      </w:r>
      <w:r>
        <w:rPr>
          <w:rFonts w:ascii="QCF_P597" w:hAnsi="QCF_P597" w:cs="QCF_P597"/>
          <w:color w:val="000000"/>
          <w:sz w:val="27"/>
          <w:szCs w:val="27"/>
          <w:rtl/>
        </w:rPr>
        <w:t>ﮙ</w:t>
      </w:r>
      <w:r>
        <w:rPr>
          <w:rFonts w:ascii="QCF_P597" w:hAnsi="QCF_P597" w:cs="QCF_P597"/>
          <w:color w:val="000000"/>
          <w:sz w:val="2"/>
          <w:szCs w:val="2"/>
          <w:rtl/>
        </w:rPr>
        <w:t xml:space="preserve"> </w:t>
      </w:r>
      <w:r>
        <w:rPr>
          <w:rFonts w:ascii="QCF_P597" w:hAnsi="QCF_P597" w:cs="QCF_P597"/>
          <w:color w:val="000000"/>
          <w:sz w:val="27"/>
          <w:szCs w:val="27"/>
          <w:rtl/>
        </w:rPr>
        <w:t>ﮚ</w:t>
      </w:r>
      <w:r>
        <w:rPr>
          <w:rFonts w:ascii="QCF_P597" w:hAnsi="QCF_P597" w:cs="QCF_P597"/>
          <w:color w:val="000000"/>
          <w:sz w:val="2"/>
          <w:szCs w:val="2"/>
          <w:rtl/>
        </w:rPr>
        <w:t xml:space="preserve">   </w:t>
      </w:r>
      <w:r>
        <w:rPr>
          <w:rFonts w:ascii="QCF_P597" w:hAnsi="QCF_P597" w:cs="QCF_P597"/>
          <w:color w:val="000000"/>
          <w:sz w:val="27"/>
          <w:szCs w:val="27"/>
          <w:rtl/>
        </w:rPr>
        <w:t>ﮛ</w:t>
      </w:r>
      <w:r>
        <w:rPr>
          <w:rFonts w:ascii="QCF_P597" w:hAnsi="QCF_P597" w:cs="QCF_P597"/>
          <w:color w:val="000000"/>
          <w:sz w:val="2"/>
          <w:szCs w:val="2"/>
          <w:rtl/>
        </w:rPr>
        <w:t xml:space="preserve">  </w:t>
      </w:r>
      <w:r>
        <w:rPr>
          <w:rFonts w:ascii="QCF_P597" w:hAnsi="QCF_P597" w:cs="QCF_P597"/>
          <w:color w:val="000000"/>
          <w:sz w:val="27"/>
          <w:szCs w:val="27"/>
          <w:rtl/>
        </w:rPr>
        <w:t>ﮜ</w:t>
      </w:r>
      <w:r>
        <w:rPr>
          <w:rFonts w:ascii="QCF_P597" w:hAnsi="QCF_P597" w:cs="QCF_P59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6C75A5" w:rsidRPr="005D1FD0">
        <w:rPr>
          <w:rFonts w:ascii="Calibri" w:hAnsi="Calibri" w:cs="B Zar" w:hint="cs"/>
          <w:rtl/>
        </w:rPr>
        <w:t>(</w:t>
      </w:r>
      <w:r w:rsidRPr="005D1FD0">
        <w:rPr>
          <w:rFonts w:ascii="2  Badr" w:hAnsi="Arial" w:cs="B Zar" w:hint="cs"/>
          <w:color w:val="000000"/>
          <w:sz w:val="27"/>
          <w:szCs w:val="27"/>
          <w:rtl/>
        </w:rPr>
        <w:t>العلق: ٦ - ٧</w:t>
      </w:r>
      <w:r>
        <w:rPr>
          <w:rFonts w:ascii="Arial" w:hAnsi="Arial" w:cs="Arial"/>
          <w:color w:val="000000"/>
          <w:sz w:val="2"/>
          <w:szCs w:val="2"/>
        </w:rPr>
        <w:t xml:space="preserve"> </w:t>
      </w:r>
      <w:r w:rsidR="00BD4FDA" w:rsidRPr="005D1FD0">
        <w:rPr>
          <w:rFonts w:ascii="Calibri" w:hAnsi="Calibri" w:cs="B Zar" w:hint="cs"/>
          <w:rtl/>
        </w:rPr>
        <w:t xml:space="preserve">) </w:t>
      </w:r>
      <w:r w:rsidR="00964D2E" w:rsidRPr="005D1FD0">
        <w:rPr>
          <w:rFonts w:ascii="2  Badr" w:hAnsi="2  Badr" w:cs="B Zar" w:hint="cs"/>
          <w:rtl/>
        </w:rPr>
        <w:t>«‏</w:t>
      </w:r>
      <w:r w:rsidRPr="005D1FD0">
        <w:rPr>
          <w:rFonts w:ascii="2  Badr" w:hAnsi="2  Badr" w:cs="B Zar" w:hint="cs"/>
          <w:rtl/>
        </w:rPr>
        <w:t>قطعاً (اغلب) انسانها سركشي و تمرّد مي‌آغازند. ‏اگر</w:t>
      </w:r>
      <w:r w:rsidR="00964D2E" w:rsidRPr="005D1FD0">
        <w:rPr>
          <w:rFonts w:ascii="2  Badr" w:hAnsi="2  Badr" w:cs="B Zar" w:hint="cs"/>
          <w:rtl/>
        </w:rPr>
        <w:t xml:space="preserve"> خود را دارا و بي‌نياز ببينند.</w:t>
      </w:r>
      <w:r w:rsidRPr="005D1FD0">
        <w:rPr>
          <w:rFonts w:ascii="2  Badr" w:hAnsi="2  Badr" w:cs="B Zar" w:hint="cs"/>
          <w:rtl/>
        </w:rPr>
        <w:t>». طغيان، صفت برجسته در انسان است موقعي كه انسان از شريعت خداي رحمان كناره</w:t>
      </w:r>
      <w:r w:rsidRPr="005D1FD0">
        <w:rPr>
          <w:rFonts w:ascii="2  Badr" w:hAnsi="2  Badr" w:cs="B Zar" w:hint="cs"/>
          <w:cs/>
        </w:rPr>
        <w:t>‎</w:t>
      </w:r>
      <w:r w:rsidRPr="005D1FD0">
        <w:rPr>
          <w:rFonts w:ascii="2  Badr" w:hAnsi="2  Badr" w:cs="B Zar" w:hint="cs"/>
          <w:rtl/>
        </w:rPr>
        <w:t>گيري مي</w:t>
      </w:r>
      <w:r w:rsidRPr="005D1FD0">
        <w:rPr>
          <w:rFonts w:ascii="2  Badr" w:hAnsi="2  Badr" w:cs="B Zar" w:hint="cs"/>
          <w:cs/>
        </w:rPr>
        <w:t>‎</w:t>
      </w:r>
      <w:r w:rsidRPr="005D1FD0">
        <w:rPr>
          <w:rFonts w:ascii="2  Badr" w:hAnsi="2  Badr" w:cs="B Zar" w:hint="cs"/>
          <w:rtl/>
        </w:rPr>
        <w:t>كند. اگر خوب دقت و تأمل كنيم كه قرآن كريم، انسان را موقع دور شدن از ايمان چگونه توصيف مي</w:t>
      </w:r>
      <w:r w:rsidRPr="005D1FD0">
        <w:rPr>
          <w:rFonts w:ascii="2  Badr" w:hAnsi="2  Badr" w:cs="B Zar" w:hint="cs"/>
          <w:cs/>
        </w:rPr>
        <w:t>‎</w:t>
      </w:r>
      <w:r w:rsidRPr="005D1FD0">
        <w:rPr>
          <w:rFonts w:ascii="2  Badr" w:hAnsi="2  Badr" w:cs="B Zar" w:hint="cs"/>
          <w:rtl/>
        </w:rPr>
        <w:t>كند، انسان را شگفت انگيز مي</w:t>
      </w:r>
      <w:r w:rsidRPr="005D1FD0">
        <w:rPr>
          <w:rFonts w:ascii="2  Badr" w:hAnsi="2  Badr" w:cs="B Zar" w:hint="cs"/>
          <w:cs/>
        </w:rPr>
        <w:t>‎</w:t>
      </w:r>
      <w:r w:rsidRPr="005D1FD0">
        <w:rPr>
          <w:rFonts w:ascii="2  Badr" w:hAnsi="2  Badr" w:cs="B Zar" w:hint="cs"/>
          <w:rtl/>
        </w:rPr>
        <w:t>بينيم؛ چون در مقابل چيزهاي فريبنده، ضعيف است و نيكي را فراموش مي</w:t>
      </w:r>
      <w:r w:rsidRPr="005D1FD0">
        <w:rPr>
          <w:rFonts w:ascii="2  Badr" w:hAnsi="2  Badr" w:cs="B Zar" w:hint="cs"/>
          <w:cs/>
        </w:rPr>
        <w:t>‎</w:t>
      </w:r>
      <w:r w:rsidRPr="005D1FD0">
        <w:rPr>
          <w:rFonts w:ascii="2  Badr" w:hAnsi="2  Badr" w:cs="B Zar" w:hint="cs"/>
          <w:rtl/>
        </w:rPr>
        <w:t>كند و به حقوق ديگران ظلم مي</w:t>
      </w:r>
      <w:r w:rsidRPr="005D1FD0">
        <w:rPr>
          <w:rFonts w:ascii="2  Badr" w:hAnsi="2  Badr" w:cs="B Zar" w:hint="cs"/>
          <w:cs/>
        </w:rPr>
        <w:t>‎</w:t>
      </w:r>
      <w:r w:rsidRPr="005D1FD0">
        <w:rPr>
          <w:rFonts w:ascii="2  Badr" w:hAnsi="2  Badr" w:cs="B Zar" w:hint="cs"/>
          <w:rtl/>
        </w:rPr>
        <w:t>كند. نعمت را ناسپاسي و با حق مجادله و ستيز مي</w:t>
      </w:r>
      <w:r w:rsidRPr="005D1FD0">
        <w:rPr>
          <w:rFonts w:ascii="2  Badr" w:hAnsi="2  Badr" w:cs="B Zar" w:hint="cs"/>
          <w:cs/>
        </w:rPr>
        <w:t>‎</w:t>
      </w:r>
      <w:r w:rsidRPr="005D1FD0">
        <w:rPr>
          <w:rFonts w:ascii="2  Badr" w:hAnsi="2  Badr" w:cs="B Zar" w:hint="cs"/>
          <w:rtl/>
        </w:rPr>
        <w:t>كند. عجول و شتابزده است و لطف و فضل را از ياد مي</w:t>
      </w:r>
      <w:r w:rsidRPr="005D1FD0">
        <w:rPr>
          <w:rFonts w:ascii="2  Badr" w:hAnsi="2  Badr" w:cs="B Zar" w:hint="cs"/>
          <w:cs/>
        </w:rPr>
        <w:t>‎</w:t>
      </w:r>
      <w:r w:rsidRPr="005D1FD0">
        <w:rPr>
          <w:rFonts w:ascii="2  Badr" w:hAnsi="2  Badr" w:cs="B Zar" w:hint="cs"/>
          <w:rtl/>
        </w:rPr>
        <w:t>برد و نسبت به آنچه كه نزدش است، بخيل و در خصومت و نزاع راه افراط را مي</w:t>
      </w:r>
      <w:r w:rsidRPr="005D1FD0">
        <w:rPr>
          <w:rFonts w:ascii="2  Badr" w:hAnsi="2  Badr" w:cs="B Zar" w:hint="cs"/>
          <w:cs/>
        </w:rPr>
        <w:t>‎</w:t>
      </w:r>
      <w:r w:rsidRPr="005D1FD0">
        <w:rPr>
          <w:rFonts w:ascii="2  Badr" w:hAnsi="2  Badr" w:cs="B Zar" w:hint="cs"/>
          <w:rtl/>
        </w:rPr>
        <w:t>پيمايد. براي جلب خير براي خودش، حريص و آزمند است و هرگاه در خصوص جلب اين خير ناتوان باشد، نااميد مي</w:t>
      </w:r>
      <w:r w:rsidRPr="005D1FD0">
        <w:rPr>
          <w:rFonts w:ascii="2  Badr" w:hAnsi="2  Badr" w:cs="B Zar" w:hint="cs"/>
          <w:cs/>
        </w:rPr>
        <w:t>‎</w:t>
      </w:r>
      <w:r w:rsidRPr="005D1FD0">
        <w:rPr>
          <w:rFonts w:ascii="2  Badr" w:hAnsi="2  Badr" w:cs="B Zar" w:hint="cs"/>
          <w:rtl/>
        </w:rPr>
        <w:t>شود و هرگاه ضرري به او برسد يا شري متوجه او شود، آه و ناله و بيقراري مي</w:t>
      </w:r>
      <w:r w:rsidRPr="005D1FD0">
        <w:rPr>
          <w:rFonts w:ascii="2  Badr" w:hAnsi="2  Badr" w:cs="B Zar" w:hint="cs"/>
          <w:cs/>
        </w:rPr>
        <w:t>‎</w:t>
      </w:r>
      <w:r w:rsidRPr="005D1FD0">
        <w:rPr>
          <w:rFonts w:ascii="2  Badr" w:hAnsi="2  Badr" w:cs="B Zar" w:hint="cs"/>
          <w:rtl/>
        </w:rPr>
        <w:t>كند، و هرگاه به خير دست يابد، از آن خودداري مي</w:t>
      </w:r>
      <w:r w:rsidRPr="005D1FD0">
        <w:rPr>
          <w:rFonts w:ascii="2  Badr" w:hAnsi="2  Badr" w:cs="B Zar" w:hint="cs"/>
          <w:cs/>
        </w:rPr>
        <w:t>‎</w:t>
      </w:r>
      <w:r w:rsidRPr="005D1FD0">
        <w:rPr>
          <w:rFonts w:ascii="2  Badr" w:hAnsi="2  Badr" w:cs="B Zar" w:hint="cs"/>
          <w:rtl/>
        </w:rPr>
        <w:t>كند. امكان ندارد كه سرشت اين مخلوق، درمان و اصلاح شود مگر به وسيله</w:t>
      </w:r>
      <w:r w:rsidRPr="005D1FD0">
        <w:rPr>
          <w:rFonts w:ascii="2  Badr" w:hAnsi="2  Badr" w:cs="B Zar" w:hint="cs"/>
          <w:cs/>
        </w:rPr>
        <w:t>‎</w:t>
      </w:r>
      <w:r w:rsidRPr="005D1FD0">
        <w:rPr>
          <w:rFonts w:ascii="2  Badr" w:hAnsi="2  Badr" w:cs="B Zar" w:hint="cs"/>
          <w:rtl/>
        </w:rPr>
        <w:t>ي شريعتي از جانب آفريننده</w:t>
      </w:r>
      <w:r w:rsidRPr="005D1FD0">
        <w:rPr>
          <w:rFonts w:ascii="2  Badr" w:hAnsi="2  Badr" w:cs="B Zar" w:hint="cs"/>
          <w:cs/>
        </w:rPr>
        <w:t>‎</w:t>
      </w:r>
      <w:r w:rsidRPr="005D1FD0">
        <w:rPr>
          <w:rFonts w:ascii="2  Badr" w:hAnsi="2  Badr" w:cs="B Zar" w:hint="cs"/>
          <w:rtl/>
        </w:rPr>
        <w:t>اش:</w:t>
      </w:r>
    </w:p>
    <w:p w:rsidR="005A6AC8" w:rsidRPr="00D23566" w:rsidRDefault="005A6AC8" w:rsidP="00317036">
      <w:pPr>
        <w:pStyle w:val="msonormalcxspmiddle"/>
        <w:bidi/>
        <w:spacing w:before="0" w:beforeAutospacing="0" w:after="0" w:afterAutospacing="0"/>
        <w:ind w:firstLine="282"/>
        <w:contextualSpacing/>
        <w:jc w:val="both"/>
        <w:rPr>
          <w:rFonts w:ascii="2  Badr" w:hAnsi="2  Badr" w:cs="B Zar" w:hint="cs"/>
          <w:szCs w:val="28"/>
          <w:rtl/>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63" w:hAnsi="QCF_P563" w:cs="QCF_P563"/>
          <w:color w:val="000000"/>
          <w:sz w:val="27"/>
          <w:szCs w:val="27"/>
          <w:rtl/>
        </w:rPr>
        <w:t>ﭜ</w:t>
      </w:r>
      <w:r>
        <w:rPr>
          <w:rFonts w:ascii="QCF_P563" w:hAnsi="QCF_P563" w:cs="QCF_P563"/>
          <w:color w:val="000000"/>
          <w:sz w:val="2"/>
          <w:szCs w:val="2"/>
          <w:rtl/>
        </w:rPr>
        <w:t xml:space="preserve">  </w:t>
      </w:r>
      <w:r>
        <w:rPr>
          <w:rFonts w:ascii="QCF_P563" w:hAnsi="QCF_P563" w:cs="QCF_P563"/>
          <w:color w:val="000000"/>
          <w:sz w:val="27"/>
          <w:szCs w:val="27"/>
          <w:rtl/>
        </w:rPr>
        <w:t>ﭝ</w:t>
      </w:r>
      <w:r>
        <w:rPr>
          <w:rFonts w:ascii="QCF_P563" w:hAnsi="QCF_P563" w:cs="QCF_P563"/>
          <w:color w:val="000000"/>
          <w:sz w:val="2"/>
          <w:szCs w:val="2"/>
          <w:rtl/>
        </w:rPr>
        <w:t xml:space="preserve"> </w:t>
      </w:r>
      <w:r>
        <w:rPr>
          <w:rFonts w:ascii="QCF_P563" w:hAnsi="QCF_P563" w:cs="QCF_P563"/>
          <w:color w:val="000000"/>
          <w:sz w:val="27"/>
          <w:szCs w:val="27"/>
          <w:rtl/>
        </w:rPr>
        <w:t>ﭞ</w:t>
      </w:r>
      <w:r>
        <w:rPr>
          <w:rFonts w:ascii="QCF_P563" w:hAnsi="QCF_P563" w:cs="QCF_P563"/>
          <w:color w:val="000000"/>
          <w:sz w:val="2"/>
          <w:szCs w:val="2"/>
          <w:rtl/>
        </w:rPr>
        <w:t xml:space="preserve"> </w:t>
      </w:r>
      <w:r>
        <w:rPr>
          <w:rFonts w:ascii="QCF_P563" w:hAnsi="QCF_P563" w:cs="QCF_P563"/>
          <w:color w:val="000000"/>
          <w:sz w:val="27"/>
          <w:szCs w:val="27"/>
          <w:rtl/>
        </w:rPr>
        <w:t>ﭟ</w:t>
      </w:r>
      <w:r>
        <w:rPr>
          <w:rFonts w:ascii="QCF_P563" w:hAnsi="QCF_P563" w:cs="QCF_P563"/>
          <w:color w:val="000000"/>
          <w:sz w:val="2"/>
          <w:szCs w:val="2"/>
          <w:rtl/>
        </w:rPr>
        <w:t xml:space="preserve"> </w:t>
      </w:r>
      <w:r>
        <w:rPr>
          <w:rFonts w:ascii="QCF_P563" w:hAnsi="QCF_P563" w:cs="QCF_P563"/>
          <w:color w:val="000000"/>
          <w:sz w:val="27"/>
          <w:szCs w:val="27"/>
          <w:rtl/>
        </w:rPr>
        <w:t>ﭠ</w:t>
      </w:r>
      <w:r>
        <w:rPr>
          <w:rFonts w:ascii="QCF_P563" w:hAnsi="QCF_P563" w:cs="QCF_P563"/>
          <w:color w:val="000000"/>
          <w:sz w:val="2"/>
          <w:szCs w:val="2"/>
          <w:rtl/>
        </w:rPr>
        <w:t xml:space="preserve">  </w:t>
      </w:r>
      <w:r>
        <w:rPr>
          <w:rFonts w:ascii="QCF_P563" w:hAnsi="QCF_P563" w:cs="QCF_P563"/>
          <w:color w:val="000000"/>
          <w:sz w:val="27"/>
          <w:szCs w:val="27"/>
          <w:rtl/>
        </w:rPr>
        <w:t>ﭡ</w:t>
      </w:r>
      <w:r>
        <w:rPr>
          <w:rFonts w:ascii="QCF_P563" w:hAnsi="QCF_P563" w:cs="QCF_P563"/>
          <w:color w:val="000000"/>
          <w:sz w:val="2"/>
          <w:szCs w:val="2"/>
          <w:rtl/>
        </w:rPr>
        <w:t xml:space="preserve"> </w:t>
      </w:r>
      <w:r>
        <w:rPr>
          <w:rFonts w:ascii="QCF_P563" w:hAnsi="QCF_P563" w:cs="QCF_P563"/>
          <w:color w:val="000000"/>
          <w:sz w:val="27"/>
          <w:szCs w:val="27"/>
          <w:rtl/>
        </w:rPr>
        <w:t>ﭢ</w:t>
      </w:r>
      <w:r>
        <w:rPr>
          <w:rFonts w:ascii="QCF_P563" w:hAnsi="QCF_P563" w:cs="QCF_P563"/>
          <w:color w:val="000000"/>
          <w:sz w:val="2"/>
          <w:szCs w:val="2"/>
          <w:rtl/>
        </w:rPr>
        <w:t xml:space="preserve">    </w:t>
      </w:r>
      <w:r>
        <w:rPr>
          <w:rFonts w:ascii="QCF_P563" w:hAnsi="QCF_P563" w:cs="QCF_P563"/>
          <w:color w:val="000000"/>
          <w:sz w:val="27"/>
          <w:szCs w:val="27"/>
          <w:rtl/>
        </w:rPr>
        <w:t>ﭣ</w:t>
      </w:r>
      <w:r>
        <w:rPr>
          <w:rFonts w:ascii="QCF_P563" w:hAnsi="QCF_P563" w:cs="QCF_P563"/>
          <w:color w:val="000000"/>
          <w:sz w:val="2"/>
          <w:szCs w:val="2"/>
          <w:rtl/>
        </w:rPr>
        <w:t xml:space="preserve"> </w:t>
      </w:r>
      <w:r>
        <w:rPr>
          <w:rFonts w:ascii="QCF_BSML" w:hAnsi="QCF_BSML" w:cs="QCF_BSML"/>
          <w:color w:val="000000"/>
          <w:sz w:val="27"/>
          <w:szCs w:val="27"/>
          <w:rtl/>
        </w:rPr>
        <w:t>ﭼ</w:t>
      </w:r>
      <w:r w:rsidR="006C75A5">
        <w:rPr>
          <w:rFonts w:ascii="QCF_BSML" w:hAnsi="QCF_BSML" w:cs="QCF_BSML" w:hint="cs"/>
          <w:color w:val="000000"/>
          <w:sz w:val="27"/>
          <w:szCs w:val="27"/>
          <w:rtl/>
        </w:rPr>
        <w:t xml:space="preserve">    </w:t>
      </w:r>
      <w:r w:rsidR="006C75A5" w:rsidRPr="00D23566">
        <w:rPr>
          <w:rFonts w:ascii="Calibri" w:hAnsi="Calibri" w:cs="B Zar" w:hint="cs"/>
          <w:szCs w:val="28"/>
          <w:rtl/>
        </w:rPr>
        <w:t>(</w:t>
      </w:r>
      <w:r w:rsidRPr="005D1FD0">
        <w:rPr>
          <w:rFonts w:ascii="2  Badr" w:hAnsi="Arial" w:cs="B Zar" w:hint="cs"/>
          <w:color w:val="000000"/>
          <w:sz w:val="27"/>
          <w:szCs w:val="27"/>
          <w:rtl/>
        </w:rPr>
        <w:t>الملك: ١٤</w:t>
      </w:r>
      <w:r>
        <w:rPr>
          <w:rFonts w:ascii="Arial" w:hAnsi="Arial" w:cs="Arial"/>
          <w:color w:val="000000"/>
          <w:sz w:val="2"/>
          <w:szCs w:val="2"/>
        </w:rPr>
        <w:t xml:space="preserve"> </w:t>
      </w:r>
      <w:r w:rsidR="00BD4FDA" w:rsidRPr="00D23566">
        <w:rPr>
          <w:rFonts w:ascii="Calibri" w:hAnsi="Calibri" w:cs="B Zar" w:hint="cs"/>
          <w:szCs w:val="28"/>
          <w:rtl/>
        </w:rPr>
        <w:t xml:space="preserve">) </w:t>
      </w:r>
      <w:r w:rsidR="00964D2E" w:rsidRPr="00D23566">
        <w:rPr>
          <w:rFonts w:ascii="2  Badr" w:hAnsi="2  Badr" w:cs="B Zar" w:hint="cs"/>
          <w:szCs w:val="28"/>
          <w:rtl/>
        </w:rPr>
        <w:t>«‏</w:t>
      </w:r>
      <w:r w:rsidRPr="00D23566">
        <w:rPr>
          <w:rFonts w:ascii="2  Badr" w:hAnsi="2  Badr" w:cs="B Zar" w:hint="cs"/>
          <w:szCs w:val="28"/>
          <w:rtl/>
        </w:rPr>
        <w:t>مگر كسي كه (مردمان را) مي‌آفريند (حال و وضع ايشان را) نمي‌داند، و حال اين كه او دقيق و باريك بين بس آگاهي است‌؟!‏» چگونه</w:t>
      </w:r>
      <w:r w:rsidR="00964D2E" w:rsidRPr="00D23566">
        <w:rPr>
          <w:rFonts w:ascii="2  Badr" w:hAnsi="2  Badr" w:cs="B Zar" w:hint="cs"/>
          <w:szCs w:val="28"/>
          <w:rtl/>
        </w:rPr>
        <w:t xml:space="preserve"> قابل تصور است</w:t>
      </w:r>
      <w:r w:rsidRPr="00D23566">
        <w:rPr>
          <w:rFonts w:ascii="2  Badr" w:hAnsi="2  Badr" w:cs="B Zar" w:hint="cs"/>
          <w:szCs w:val="28"/>
          <w:rtl/>
        </w:rPr>
        <w:t xml:space="preserve"> </w:t>
      </w:r>
      <w:r w:rsidR="00964D2E" w:rsidRPr="00D23566">
        <w:rPr>
          <w:rFonts w:ascii="2  Badr" w:hAnsi="2  Badr" w:cs="B Zar" w:hint="cs"/>
          <w:szCs w:val="28"/>
          <w:rtl/>
        </w:rPr>
        <w:t>در جامعه ما</w:t>
      </w:r>
      <w:r w:rsidRPr="00D23566">
        <w:rPr>
          <w:rFonts w:ascii="2  Badr" w:hAnsi="2  Badr" w:cs="B Zar" w:hint="cs"/>
          <w:szCs w:val="28"/>
          <w:rtl/>
        </w:rPr>
        <w:t xml:space="preserve"> انسان</w:t>
      </w:r>
      <w:r w:rsidR="00964D2E" w:rsidRPr="00D23566">
        <w:rPr>
          <w:rFonts w:ascii="2  Badr" w:hAnsi="2  Badr" w:cs="B Zar" w:hint="cs"/>
          <w:szCs w:val="28"/>
          <w:rtl/>
        </w:rPr>
        <w:t xml:space="preserve"> همچون وحشي زيان آور يا درندگان</w:t>
      </w:r>
      <w:r w:rsidRPr="00D23566">
        <w:rPr>
          <w:rFonts w:ascii="2  Badr" w:hAnsi="2  Badr" w:cs="B Zar" w:hint="cs"/>
          <w:szCs w:val="28"/>
          <w:rtl/>
        </w:rPr>
        <w:t>، بدون شريعتي كه قلب و اعضايش را پاك گرداند،</w:t>
      </w:r>
      <w:r w:rsidR="00964D2E" w:rsidRPr="00D23566">
        <w:rPr>
          <w:rFonts w:ascii="2  Badr" w:hAnsi="2  Badr" w:cs="B Zar" w:hint="cs"/>
          <w:szCs w:val="28"/>
          <w:rtl/>
        </w:rPr>
        <w:t xml:space="preserve"> در آن رها شود!</w:t>
      </w:r>
      <w:r w:rsidRPr="00D23566">
        <w:rPr>
          <w:rFonts w:ascii="2  Badr" w:hAnsi="2  Badr" w:cs="B Zar" w:hint="cs"/>
          <w:szCs w:val="28"/>
          <w:rtl/>
        </w:rPr>
        <w:t>.</w:t>
      </w:r>
      <w:r w:rsidRPr="00D23566">
        <w:rPr>
          <w:rFonts w:ascii="2  Badr" w:hAnsi="2  Badr" w:cs="B Zar"/>
          <w:szCs w:val="28"/>
          <w:vertAlign w:val="superscript"/>
          <w:rtl/>
        </w:rPr>
        <w:footnoteReference w:id="298"/>
      </w:r>
    </w:p>
    <w:p w:rsidR="005A6AC8" w:rsidRPr="00D23566" w:rsidRDefault="005A6AC8" w:rsidP="00F62583">
      <w:pPr>
        <w:pStyle w:val="msonormalcxsplast"/>
        <w:bidi/>
        <w:spacing w:before="0" w:beforeAutospacing="0" w:after="0" w:afterAutospacing="0"/>
        <w:ind w:firstLine="282"/>
        <w:contextualSpacing/>
        <w:jc w:val="both"/>
        <w:rPr>
          <w:rFonts w:ascii="2  Badr" w:hAnsi="2  Badr" w:cs="B Zar" w:hint="cs"/>
          <w:szCs w:val="28"/>
          <w:rtl/>
        </w:rPr>
      </w:pPr>
      <w:r w:rsidRPr="00D23566">
        <w:rPr>
          <w:rFonts w:ascii="2  Badr" w:hAnsi="2  Badr" w:cs="B Zar" w:hint="cs"/>
          <w:szCs w:val="28"/>
          <w:rtl/>
        </w:rPr>
        <w:t>همانا محقق ساختن امنيت در جوامع با تطبيق و عملي كردن شريعت خدا ارتباط دارد. خداوند عز</w:t>
      </w:r>
      <w:r w:rsidR="00964D2E" w:rsidRPr="00D23566">
        <w:rPr>
          <w:rFonts w:ascii="2  Badr" w:hAnsi="2  Badr" w:cs="B Zar" w:hint="cs"/>
          <w:szCs w:val="28"/>
          <w:rtl/>
        </w:rPr>
        <w:t xml:space="preserve">ّ </w:t>
      </w:r>
      <w:r w:rsidRPr="00D23566">
        <w:rPr>
          <w:rFonts w:ascii="2  Badr" w:hAnsi="2  Badr" w:cs="B Zar" w:hint="cs"/>
          <w:szCs w:val="28"/>
          <w:rtl/>
        </w:rPr>
        <w:t>وجل كساني را كه شريعت</w:t>
      </w:r>
      <w:r w:rsidRPr="00D23566">
        <w:rPr>
          <w:rFonts w:ascii="2  Badr" w:hAnsi="2  Badr" w:cs="B Zar" w:hint="cs"/>
          <w:szCs w:val="28"/>
          <w:cs/>
        </w:rPr>
        <w:t>‎</w:t>
      </w:r>
      <w:r w:rsidRPr="00D23566">
        <w:rPr>
          <w:rFonts w:ascii="2  Badr" w:hAnsi="2  Badr" w:cs="B Zar" w:hint="cs"/>
          <w:szCs w:val="28"/>
          <w:rtl/>
        </w:rPr>
        <w:t>اش را عملي مي</w:t>
      </w:r>
      <w:r w:rsidRPr="00D23566">
        <w:rPr>
          <w:rFonts w:ascii="2  Badr" w:hAnsi="2  Badr" w:cs="B Zar" w:hint="cs"/>
          <w:szCs w:val="28"/>
          <w:cs/>
        </w:rPr>
        <w:t>‎</w:t>
      </w:r>
      <w:r w:rsidRPr="00D23566">
        <w:rPr>
          <w:rFonts w:ascii="2  Badr" w:hAnsi="2  Badr" w:cs="B Zar" w:hint="cs"/>
          <w:szCs w:val="28"/>
          <w:rtl/>
        </w:rPr>
        <w:t>كنند و به وسيله</w:t>
      </w:r>
      <w:r w:rsidRPr="00D23566">
        <w:rPr>
          <w:rFonts w:ascii="2  Badr" w:hAnsi="2  Badr" w:cs="B Zar" w:hint="cs"/>
          <w:szCs w:val="28"/>
          <w:cs/>
        </w:rPr>
        <w:t>‎</w:t>
      </w:r>
      <w:r w:rsidRPr="00D23566">
        <w:rPr>
          <w:rFonts w:ascii="2  Badr" w:hAnsi="2  Badr" w:cs="B Zar" w:hint="cs"/>
          <w:szCs w:val="28"/>
          <w:rtl/>
        </w:rPr>
        <w:t>ي شريعت اسلام، امنيت را برقرار مي</w:t>
      </w:r>
      <w:r w:rsidRPr="00D23566">
        <w:rPr>
          <w:rFonts w:ascii="2  Badr" w:hAnsi="2  Badr" w:cs="B Zar" w:hint="cs"/>
          <w:szCs w:val="28"/>
          <w:cs/>
        </w:rPr>
        <w:t>‎</w:t>
      </w:r>
      <w:r w:rsidRPr="00D23566">
        <w:rPr>
          <w:rFonts w:ascii="2  Badr" w:hAnsi="2  Badr" w:cs="B Zar" w:hint="cs"/>
          <w:szCs w:val="28"/>
          <w:rtl/>
        </w:rPr>
        <w:t>نمايند، به طور خصوص نام برده و مي</w:t>
      </w:r>
      <w:r w:rsidRPr="00D23566">
        <w:rPr>
          <w:rFonts w:ascii="2  Badr" w:hAnsi="2  Badr" w:cs="B Zar" w:hint="cs"/>
          <w:szCs w:val="28"/>
          <w:cs/>
        </w:rPr>
        <w:t>‎</w:t>
      </w:r>
      <w:r w:rsidRPr="00D23566">
        <w:rPr>
          <w:rFonts w:ascii="2  Badr" w:hAnsi="2  Badr"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38" w:hAnsi="QCF_P138" w:cs="QCF_P138"/>
          <w:color w:val="000000"/>
          <w:sz w:val="27"/>
          <w:szCs w:val="27"/>
          <w:rtl/>
        </w:rPr>
        <w:t>ﭑ</w:t>
      </w:r>
      <w:r>
        <w:rPr>
          <w:rFonts w:ascii="QCF_P138" w:hAnsi="QCF_P138" w:cs="QCF_P138"/>
          <w:color w:val="000000"/>
          <w:sz w:val="2"/>
          <w:szCs w:val="2"/>
          <w:rtl/>
        </w:rPr>
        <w:t xml:space="preserve"> </w:t>
      </w:r>
      <w:r>
        <w:rPr>
          <w:rFonts w:ascii="QCF_P138" w:hAnsi="QCF_P138" w:cs="QCF_P138"/>
          <w:color w:val="000000"/>
          <w:sz w:val="27"/>
          <w:szCs w:val="27"/>
          <w:rtl/>
        </w:rPr>
        <w:t>ﭒ</w:t>
      </w:r>
      <w:r>
        <w:rPr>
          <w:rFonts w:ascii="QCF_P138" w:hAnsi="QCF_P138" w:cs="QCF_P138"/>
          <w:color w:val="000000"/>
          <w:sz w:val="2"/>
          <w:szCs w:val="2"/>
          <w:rtl/>
        </w:rPr>
        <w:t xml:space="preserve"> </w:t>
      </w:r>
      <w:r>
        <w:rPr>
          <w:rFonts w:ascii="QCF_P138" w:hAnsi="QCF_P138" w:cs="QCF_P138"/>
          <w:color w:val="000000"/>
          <w:sz w:val="27"/>
          <w:szCs w:val="27"/>
          <w:rtl/>
        </w:rPr>
        <w:t>ﭓ</w:t>
      </w:r>
      <w:r>
        <w:rPr>
          <w:rFonts w:ascii="QCF_P138" w:hAnsi="QCF_P138" w:cs="QCF_P138"/>
          <w:color w:val="000000"/>
          <w:sz w:val="2"/>
          <w:szCs w:val="2"/>
          <w:rtl/>
        </w:rPr>
        <w:t xml:space="preserve"> </w:t>
      </w:r>
      <w:r>
        <w:rPr>
          <w:rFonts w:ascii="QCF_P138" w:hAnsi="QCF_P138" w:cs="QCF_P138"/>
          <w:color w:val="000000"/>
          <w:sz w:val="27"/>
          <w:szCs w:val="27"/>
          <w:rtl/>
        </w:rPr>
        <w:t>ﭔ</w:t>
      </w:r>
      <w:r>
        <w:rPr>
          <w:rFonts w:ascii="QCF_P138" w:hAnsi="QCF_P138" w:cs="QCF_P138"/>
          <w:color w:val="000000"/>
          <w:sz w:val="2"/>
          <w:szCs w:val="2"/>
          <w:rtl/>
        </w:rPr>
        <w:t xml:space="preserve"> </w:t>
      </w:r>
      <w:r>
        <w:rPr>
          <w:rFonts w:ascii="QCF_P138" w:hAnsi="QCF_P138" w:cs="QCF_P138"/>
          <w:color w:val="000000"/>
          <w:sz w:val="27"/>
          <w:szCs w:val="27"/>
          <w:rtl/>
        </w:rPr>
        <w:t>ﭕ</w:t>
      </w:r>
      <w:r>
        <w:rPr>
          <w:rFonts w:ascii="QCF_P138" w:hAnsi="QCF_P138" w:cs="QCF_P138"/>
          <w:color w:val="000000"/>
          <w:sz w:val="2"/>
          <w:szCs w:val="2"/>
          <w:rtl/>
        </w:rPr>
        <w:t xml:space="preserve">   </w:t>
      </w:r>
      <w:r>
        <w:rPr>
          <w:rFonts w:ascii="QCF_P138" w:hAnsi="QCF_P138" w:cs="QCF_P138"/>
          <w:color w:val="000000"/>
          <w:sz w:val="27"/>
          <w:szCs w:val="27"/>
          <w:rtl/>
        </w:rPr>
        <w:t>ﭖ</w:t>
      </w:r>
      <w:r>
        <w:rPr>
          <w:rFonts w:ascii="QCF_P138" w:hAnsi="QCF_P138" w:cs="QCF_P138"/>
          <w:color w:val="000000"/>
          <w:sz w:val="2"/>
          <w:szCs w:val="2"/>
          <w:rtl/>
        </w:rPr>
        <w:t xml:space="preserve"> </w:t>
      </w:r>
      <w:r>
        <w:rPr>
          <w:rFonts w:ascii="QCF_P138" w:hAnsi="QCF_P138" w:cs="QCF_P138"/>
          <w:color w:val="000000"/>
          <w:sz w:val="27"/>
          <w:szCs w:val="27"/>
          <w:rtl/>
        </w:rPr>
        <w:t>ﭗ</w:t>
      </w:r>
      <w:r>
        <w:rPr>
          <w:rFonts w:ascii="QCF_P138" w:hAnsi="QCF_P138" w:cs="QCF_P138"/>
          <w:color w:val="000000"/>
          <w:sz w:val="2"/>
          <w:szCs w:val="2"/>
          <w:rtl/>
        </w:rPr>
        <w:t xml:space="preserve"> </w:t>
      </w:r>
      <w:r>
        <w:rPr>
          <w:rFonts w:ascii="QCF_P138" w:hAnsi="QCF_P138" w:cs="QCF_P138"/>
          <w:color w:val="000000"/>
          <w:sz w:val="27"/>
          <w:szCs w:val="27"/>
          <w:rtl/>
        </w:rPr>
        <w:t>ﭘ</w:t>
      </w:r>
      <w:r>
        <w:rPr>
          <w:rFonts w:ascii="QCF_P138" w:hAnsi="QCF_P138" w:cs="QCF_P138"/>
          <w:color w:val="000000"/>
          <w:sz w:val="2"/>
          <w:szCs w:val="2"/>
          <w:rtl/>
        </w:rPr>
        <w:t xml:space="preserve"> </w:t>
      </w:r>
      <w:r>
        <w:rPr>
          <w:rFonts w:ascii="QCF_P138" w:hAnsi="QCF_P138" w:cs="QCF_P138"/>
          <w:color w:val="000000"/>
          <w:sz w:val="27"/>
          <w:szCs w:val="27"/>
          <w:rtl/>
        </w:rPr>
        <w:t>ﭙ</w:t>
      </w:r>
      <w:r>
        <w:rPr>
          <w:rFonts w:ascii="QCF_P138" w:hAnsi="QCF_P138" w:cs="QCF_P138"/>
          <w:color w:val="000000"/>
          <w:sz w:val="2"/>
          <w:szCs w:val="2"/>
          <w:rtl/>
        </w:rPr>
        <w:t xml:space="preserve">    </w:t>
      </w:r>
      <w:r>
        <w:rPr>
          <w:rFonts w:ascii="QCF_P138" w:hAnsi="QCF_P138" w:cs="QCF_P138"/>
          <w:color w:val="000000"/>
          <w:sz w:val="27"/>
          <w:szCs w:val="27"/>
          <w:rtl/>
        </w:rPr>
        <w:t>ﭚ</w:t>
      </w:r>
      <w:r>
        <w:rPr>
          <w:rFonts w:ascii="QCF_P138" w:hAnsi="QCF_P138" w:cs="QCF_P138"/>
          <w:color w:val="000000"/>
          <w:sz w:val="2"/>
          <w:szCs w:val="2"/>
          <w:rtl/>
        </w:rPr>
        <w:t xml:space="preserve"> </w:t>
      </w:r>
      <w:r>
        <w:rPr>
          <w:rFonts w:ascii="QCF_P138" w:hAnsi="QCF_P138" w:cs="QCF_P138"/>
          <w:color w:val="000000"/>
          <w:sz w:val="27"/>
          <w:szCs w:val="27"/>
          <w:rtl/>
        </w:rPr>
        <w:t>ﭛ</w:t>
      </w:r>
      <w:r>
        <w:rPr>
          <w:rFonts w:ascii="QCF_P138" w:hAnsi="QCF_P138" w:cs="QCF_P138"/>
          <w:color w:val="000000"/>
          <w:sz w:val="2"/>
          <w:szCs w:val="2"/>
          <w:rtl/>
        </w:rPr>
        <w:t xml:space="preserve"> </w:t>
      </w:r>
      <w:r>
        <w:rPr>
          <w:rFonts w:ascii="QCF_P138" w:hAnsi="QCF_P138" w:cs="QCF_P138"/>
          <w:color w:val="000000"/>
          <w:sz w:val="27"/>
          <w:szCs w:val="27"/>
          <w:rtl/>
        </w:rPr>
        <w:t>ﭜ</w:t>
      </w:r>
      <w:r>
        <w:rPr>
          <w:rFonts w:ascii="QCF_P138" w:hAnsi="QCF_P138" w:cs="QCF_P13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6C75A5" w:rsidRPr="00D23566">
        <w:rPr>
          <w:rFonts w:ascii="Calibri" w:hAnsi="Calibri" w:cs="B Zar" w:hint="cs"/>
          <w:szCs w:val="28"/>
          <w:rtl/>
        </w:rPr>
        <w:t>(</w:t>
      </w:r>
      <w:r w:rsidRPr="005D1FD0">
        <w:rPr>
          <w:rFonts w:ascii="2  Badr" w:hAnsi="Arial" w:cs="B Zar" w:hint="cs"/>
          <w:color w:val="000000"/>
          <w:sz w:val="27"/>
          <w:szCs w:val="27"/>
          <w:rtl/>
        </w:rPr>
        <w:t>الأنعام: ٨٢</w:t>
      </w:r>
      <w:r>
        <w:rPr>
          <w:rFonts w:ascii="Arial" w:hAnsi="Arial" w:cs="Arial"/>
          <w:color w:val="000000"/>
          <w:sz w:val="2"/>
          <w:szCs w:val="2"/>
        </w:rPr>
        <w:t xml:space="preserve"> </w:t>
      </w:r>
      <w:r w:rsidR="00BD4FDA" w:rsidRPr="00D23566">
        <w:rPr>
          <w:rFonts w:ascii="Calibri" w:hAnsi="Calibri" w:cs="B Zar" w:hint="cs"/>
          <w:szCs w:val="28"/>
          <w:rtl/>
        </w:rPr>
        <w:t xml:space="preserve">) </w:t>
      </w:r>
      <w:r w:rsidR="00964D2E" w:rsidRPr="00D23566">
        <w:rPr>
          <w:rFonts w:ascii="2  Badr" w:hAnsi="2  Badr" w:cs="B Zar" w:hint="cs"/>
          <w:szCs w:val="28"/>
          <w:rtl/>
        </w:rPr>
        <w:t>«‏</w:t>
      </w:r>
      <w:r w:rsidRPr="00D23566">
        <w:rPr>
          <w:rFonts w:ascii="2  Badr" w:hAnsi="2  Badr" w:cs="B Zar" w:hint="cs"/>
          <w:szCs w:val="28"/>
          <w:rtl/>
        </w:rPr>
        <w:t>كساني كه ايمان آورده باشند و ايمان خود را با شرك (پرستش چيزي با خدا) نياميخته باشند، امن و امان ايشان را سزا است، و آنان راه‌</w:t>
      </w:r>
      <w:r w:rsidR="00964D2E" w:rsidRPr="00D23566">
        <w:rPr>
          <w:rFonts w:ascii="2  Badr" w:hAnsi="2  Badr" w:cs="B Zar" w:hint="cs"/>
          <w:szCs w:val="28"/>
          <w:rtl/>
        </w:rPr>
        <w:t>يافتگان (راه حق و حقيقت) هستند.</w:t>
      </w:r>
      <w:r w:rsidRPr="00D23566">
        <w:rPr>
          <w:rFonts w:ascii="2  Badr" w:hAnsi="2  Badr" w:cs="B Zar" w:hint="cs"/>
          <w:szCs w:val="28"/>
          <w:rtl/>
        </w:rPr>
        <w:t>‏» كسي كه به وضعيت جوامعي كه حكم شريعت در آنها حاكم نيست و شريعت امور آن جوامع را كنترل نمي</w:t>
      </w:r>
      <w:r w:rsidRPr="00D23566">
        <w:rPr>
          <w:rFonts w:ascii="2  Badr" w:hAnsi="2  Badr" w:cs="B Zar" w:hint="cs"/>
          <w:szCs w:val="28"/>
          <w:cs/>
        </w:rPr>
        <w:t>‎</w:t>
      </w:r>
      <w:r w:rsidRPr="00D23566">
        <w:rPr>
          <w:rFonts w:ascii="2  Badr" w:hAnsi="2  Badr" w:cs="B Zar" w:hint="cs"/>
          <w:szCs w:val="28"/>
          <w:rtl/>
        </w:rPr>
        <w:t>كند، بنگرد، مي</w:t>
      </w:r>
      <w:r w:rsidRPr="00D23566">
        <w:rPr>
          <w:rFonts w:ascii="2  Badr" w:hAnsi="2  Badr" w:cs="B Zar" w:hint="cs"/>
          <w:szCs w:val="28"/>
          <w:cs/>
        </w:rPr>
        <w:t>‎</w:t>
      </w:r>
      <w:r w:rsidRPr="00D23566">
        <w:rPr>
          <w:rFonts w:ascii="2  Badr" w:hAnsi="2  Badr" w:cs="B Zar" w:hint="cs"/>
          <w:szCs w:val="28"/>
          <w:rtl/>
        </w:rPr>
        <w:t>بيند كه در اين جوامع، قتل و غ</w:t>
      </w:r>
      <w:r w:rsidR="006F4F5A" w:rsidRPr="00D23566">
        <w:rPr>
          <w:rFonts w:ascii="2  Badr" w:hAnsi="2  Badr" w:cs="B Zar" w:hint="cs"/>
          <w:szCs w:val="28"/>
          <w:rtl/>
        </w:rPr>
        <w:t>ص</w:t>
      </w:r>
      <w:r w:rsidRPr="00D23566">
        <w:rPr>
          <w:rFonts w:ascii="2  Badr" w:hAnsi="2  Badr" w:cs="B Zar" w:hint="cs"/>
          <w:szCs w:val="28"/>
          <w:rtl/>
        </w:rPr>
        <w:t>ب و مباح دانستن اموال به هر طريق و شكلي، گسترش زنا و كارهاي زشت و ناپسند، فسق و فجور، خونريزي، سرقت و اختلاس، جاسوسي، كينه توزي و حسادت به همديگر، بخل، آزمندي، جهل و ظلم به وفور وجود دارند. همه</w:t>
      </w:r>
      <w:r w:rsidRPr="00D23566">
        <w:rPr>
          <w:rFonts w:ascii="2  Badr" w:hAnsi="2  Badr" w:cs="B Zar" w:hint="cs"/>
          <w:szCs w:val="28"/>
          <w:cs/>
        </w:rPr>
        <w:t>‎</w:t>
      </w:r>
      <w:r w:rsidRPr="00D23566">
        <w:rPr>
          <w:rFonts w:ascii="2  Badr" w:hAnsi="2  Badr" w:cs="B Zar" w:hint="cs"/>
          <w:szCs w:val="28"/>
          <w:rtl/>
        </w:rPr>
        <w:t>ي اينها از آثار نبودن امنيتي است كه با شريعت خدا ارتباط مستقيم دارد.</w:t>
      </w:r>
    </w:p>
    <w:p w:rsidR="005A6AC8" w:rsidRDefault="005A6AC8" w:rsidP="00317036">
      <w:pPr>
        <w:pStyle w:val="af0"/>
        <w:rPr>
          <w:rFonts w:hint="cs"/>
          <w:rtl/>
        </w:rPr>
      </w:pPr>
      <w:bookmarkStart w:id="318" w:name="_Toc246700134"/>
      <w:bookmarkStart w:id="319" w:name="_Toc254369565"/>
      <w:r>
        <w:rPr>
          <w:rFonts w:hint="cs"/>
          <w:rtl/>
        </w:rPr>
        <w:t>7-</w:t>
      </w:r>
      <w:r w:rsidR="006F4F5A">
        <w:rPr>
          <w:rFonts w:hint="cs"/>
          <w:rtl/>
        </w:rPr>
        <w:t xml:space="preserve"> </w:t>
      </w:r>
      <w:r>
        <w:rPr>
          <w:rFonts w:hint="cs"/>
          <w:rtl/>
        </w:rPr>
        <w:t>گسترش دشمني و كينه توزي</w:t>
      </w:r>
      <w:bookmarkEnd w:id="318"/>
      <w:bookmarkEnd w:id="319"/>
    </w:p>
    <w:p w:rsidR="005A6AC8" w:rsidRPr="005D1FD0" w:rsidRDefault="005A6AC8" w:rsidP="00317036">
      <w:pPr>
        <w:contextualSpacing/>
        <w:rPr>
          <w:rFonts w:ascii="2  Badr" w:hAnsi="2  Badr" w:cs="B Zar" w:hint="cs"/>
          <w:rtl/>
        </w:rPr>
      </w:pPr>
      <w:r w:rsidRPr="005D1FD0">
        <w:rPr>
          <w:rFonts w:ascii="2  Badr" w:hAnsi="2  Badr" w:cs="B Zar" w:hint="cs"/>
          <w:rtl/>
        </w:rPr>
        <w:t>خداوند متعال مي</w:t>
      </w:r>
      <w:r w:rsidRPr="005D1FD0">
        <w:rPr>
          <w:rFonts w:ascii="2  Badr" w:hAnsi="2  Badr" w:cs="B Zar" w:hint="cs"/>
          <w:cs/>
        </w:rPr>
        <w:t>‎</w:t>
      </w:r>
      <w:r w:rsidRPr="005D1FD0">
        <w:rPr>
          <w:rFonts w:ascii="2  Badr" w:hAnsi="2  Badr"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18" w:hAnsi="QCF_P118" w:cs="QCF_P118"/>
          <w:color w:val="000000"/>
          <w:sz w:val="27"/>
          <w:szCs w:val="27"/>
          <w:rtl/>
        </w:rPr>
        <w:t>ﯶ</w:t>
      </w:r>
      <w:r>
        <w:rPr>
          <w:rFonts w:ascii="QCF_P118" w:hAnsi="QCF_P118" w:cs="QCF_P118"/>
          <w:color w:val="000000"/>
          <w:sz w:val="2"/>
          <w:szCs w:val="2"/>
          <w:rtl/>
        </w:rPr>
        <w:t xml:space="preserve"> </w:t>
      </w:r>
      <w:r>
        <w:rPr>
          <w:rFonts w:ascii="QCF_P118" w:hAnsi="QCF_P118" w:cs="QCF_P118"/>
          <w:color w:val="000000"/>
          <w:sz w:val="27"/>
          <w:szCs w:val="27"/>
          <w:rtl/>
        </w:rPr>
        <w:t>ﯷ</w:t>
      </w:r>
      <w:r>
        <w:rPr>
          <w:rFonts w:ascii="QCF_P118" w:hAnsi="QCF_P118" w:cs="QCF_P118"/>
          <w:color w:val="000000"/>
          <w:sz w:val="2"/>
          <w:szCs w:val="2"/>
          <w:rtl/>
        </w:rPr>
        <w:t xml:space="preserve">                 </w:t>
      </w:r>
      <w:r>
        <w:rPr>
          <w:rFonts w:ascii="QCF_P118" w:hAnsi="QCF_P118" w:cs="QCF_P118"/>
          <w:color w:val="000000"/>
          <w:sz w:val="27"/>
          <w:szCs w:val="27"/>
          <w:rtl/>
        </w:rPr>
        <w:t>ﯸ</w:t>
      </w:r>
      <w:r>
        <w:rPr>
          <w:rFonts w:ascii="QCF_P118" w:hAnsi="QCF_P118" w:cs="QCF_P118"/>
          <w:color w:val="000000"/>
          <w:sz w:val="2"/>
          <w:szCs w:val="2"/>
          <w:rtl/>
        </w:rPr>
        <w:t xml:space="preserve"> </w:t>
      </w:r>
      <w:r>
        <w:rPr>
          <w:rFonts w:ascii="QCF_P118" w:hAnsi="QCF_P118" w:cs="QCF_P118"/>
          <w:color w:val="000000"/>
          <w:sz w:val="27"/>
          <w:szCs w:val="27"/>
          <w:rtl/>
        </w:rPr>
        <w:t>ﯹ</w:t>
      </w:r>
      <w:r>
        <w:rPr>
          <w:rFonts w:ascii="QCF_P118" w:hAnsi="QCF_P118" w:cs="QCF_P118"/>
          <w:color w:val="000000"/>
          <w:sz w:val="2"/>
          <w:szCs w:val="2"/>
          <w:rtl/>
        </w:rPr>
        <w:t xml:space="preserve">    </w:t>
      </w:r>
      <w:r>
        <w:rPr>
          <w:rFonts w:ascii="QCF_P118" w:hAnsi="QCF_P118" w:cs="QCF_P118"/>
          <w:color w:val="000000"/>
          <w:sz w:val="27"/>
          <w:szCs w:val="27"/>
          <w:rtl/>
        </w:rPr>
        <w:t>ﯺ</w:t>
      </w:r>
      <w:r>
        <w:rPr>
          <w:rFonts w:ascii="QCF_P118" w:hAnsi="QCF_P118" w:cs="QCF_P118"/>
          <w:color w:val="000000"/>
          <w:sz w:val="2"/>
          <w:szCs w:val="2"/>
          <w:rtl/>
        </w:rPr>
        <w:t xml:space="preserve"> </w:t>
      </w:r>
      <w:r>
        <w:rPr>
          <w:rFonts w:ascii="QCF_P118" w:hAnsi="QCF_P118" w:cs="QCF_P118"/>
          <w:color w:val="000000"/>
          <w:sz w:val="27"/>
          <w:szCs w:val="27"/>
          <w:rtl/>
        </w:rPr>
        <w:t>ﯻ</w:t>
      </w:r>
      <w:r>
        <w:rPr>
          <w:rFonts w:ascii="QCF_P118" w:hAnsi="QCF_P118" w:cs="QCF_P118"/>
          <w:color w:val="000000"/>
          <w:sz w:val="2"/>
          <w:szCs w:val="2"/>
          <w:rtl/>
        </w:rPr>
        <w:t xml:space="preserve"> </w:t>
      </w:r>
      <w:r>
        <w:rPr>
          <w:rFonts w:ascii="QCF_P118" w:hAnsi="QCF_P118" w:cs="QCF_P118"/>
          <w:color w:val="000000"/>
          <w:sz w:val="27"/>
          <w:szCs w:val="27"/>
          <w:rtl/>
        </w:rPr>
        <w:t>ﯼ</w:t>
      </w:r>
      <w:r>
        <w:rPr>
          <w:rFonts w:ascii="QCF_P118" w:hAnsi="QCF_P118" w:cs="QCF_P118"/>
          <w:color w:val="000000"/>
          <w:sz w:val="2"/>
          <w:szCs w:val="2"/>
          <w:rtl/>
        </w:rPr>
        <w:t xml:space="preserve"> </w:t>
      </w:r>
      <w:r>
        <w:rPr>
          <w:rFonts w:ascii="QCF_P118" w:hAnsi="QCF_P118" w:cs="QCF_P118"/>
          <w:color w:val="000000"/>
          <w:sz w:val="27"/>
          <w:szCs w:val="27"/>
          <w:rtl/>
        </w:rPr>
        <w:t>ﯽ</w:t>
      </w:r>
      <w:r>
        <w:rPr>
          <w:rFonts w:ascii="QCF_P118" w:hAnsi="QCF_P118" w:cs="QCF_P118"/>
          <w:color w:val="000000"/>
          <w:sz w:val="2"/>
          <w:szCs w:val="2"/>
          <w:rtl/>
        </w:rPr>
        <w:t xml:space="preserve"> </w:t>
      </w:r>
      <w:r>
        <w:rPr>
          <w:rFonts w:ascii="QCF_P118" w:hAnsi="QCF_P118" w:cs="QCF_P118"/>
          <w:color w:val="000000"/>
          <w:sz w:val="27"/>
          <w:szCs w:val="27"/>
          <w:rtl/>
        </w:rPr>
        <w:t>ﯾ</w:t>
      </w:r>
      <w:r>
        <w:rPr>
          <w:rFonts w:ascii="QCF_P118" w:hAnsi="QCF_P118" w:cs="QCF_P118"/>
          <w:color w:val="000000"/>
          <w:sz w:val="2"/>
          <w:szCs w:val="2"/>
          <w:rtl/>
        </w:rPr>
        <w:t xml:space="preserve"> </w:t>
      </w:r>
      <w:r>
        <w:rPr>
          <w:rFonts w:ascii="QCF_P118" w:hAnsi="QCF_P118" w:cs="QCF_P118"/>
          <w:color w:val="000000"/>
          <w:sz w:val="27"/>
          <w:szCs w:val="27"/>
          <w:rtl/>
        </w:rPr>
        <w:t>ﯿﰀ</w:t>
      </w:r>
      <w:r>
        <w:rPr>
          <w:rFonts w:ascii="QCF_P118" w:hAnsi="QCF_P118" w:cs="QCF_P118"/>
          <w:color w:val="000000"/>
          <w:sz w:val="2"/>
          <w:szCs w:val="2"/>
          <w:rtl/>
        </w:rPr>
        <w:t xml:space="preserve"> </w:t>
      </w:r>
      <w:r>
        <w:rPr>
          <w:rFonts w:ascii="QCF_P118" w:hAnsi="QCF_P118" w:cs="QCF_P118"/>
          <w:color w:val="000000"/>
          <w:sz w:val="27"/>
          <w:szCs w:val="27"/>
          <w:rtl/>
        </w:rPr>
        <w:t>ﰁ</w:t>
      </w:r>
      <w:r>
        <w:rPr>
          <w:rFonts w:ascii="QCF_P118" w:hAnsi="QCF_P118" w:cs="QCF_P118"/>
          <w:color w:val="000000"/>
          <w:sz w:val="2"/>
          <w:szCs w:val="2"/>
          <w:rtl/>
        </w:rPr>
        <w:t xml:space="preserve"> </w:t>
      </w:r>
      <w:r>
        <w:rPr>
          <w:rFonts w:ascii="QCF_P118" w:hAnsi="QCF_P118" w:cs="QCF_P118"/>
          <w:color w:val="000000"/>
          <w:sz w:val="27"/>
          <w:szCs w:val="27"/>
          <w:rtl/>
        </w:rPr>
        <w:t>ﰂ</w:t>
      </w:r>
      <w:r>
        <w:rPr>
          <w:rFonts w:ascii="QCF_P118" w:hAnsi="QCF_P118" w:cs="QCF_P118"/>
          <w:color w:val="000000"/>
          <w:sz w:val="2"/>
          <w:szCs w:val="2"/>
          <w:rtl/>
        </w:rPr>
        <w:t xml:space="preserve"> </w:t>
      </w:r>
      <w:r>
        <w:rPr>
          <w:rFonts w:ascii="QCF_P118" w:hAnsi="QCF_P118" w:cs="QCF_P118"/>
          <w:color w:val="000000"/>
          <w:sz w:val="27"/>
          <w:szCs w:val="27"/>
          <w:rtl/>
        </w:rPr>
        <w:t>ﰃ</w:t>
      </w:r>
      <w:r>
        <w:rPr>
          <w:rFonts w:ascii="QCF_P118" w:hAnsi="QCF_P118" w:cs="QCF_P118"/>
          <w:color w:val="000000"/>
          <w:sz w:val="2"/>
          <w:szCs w:val="2"/>
          <w:rtl/>
        </w:rPr>
        <w:t xml:space="preserve">    </w:t>
      </w:r>
      <w:r>
        <w:rPr>
          <w:rFonts w:ascii="QCF_P118" w:hAnsi="QCF_P118" w:cs="QCF_P118"/>
          <w:color w:val="000000"/>
          <w:sz w:val="27"/>
          <w:szCs w:val="27"/>
          <w:rtl/>
        </w:rPr>
        <w:t>ﰄ</w:t>
      </w:r>
      <w:r>
        <w:rPr>
          <w:rFonts w:ascii="QCF_P118" w:hAnsi="QCF_P118" w:cs="QCF_P118"/>
          <w:color w:val="000000"/>
          <w:sz w:val="2"/>
          <w:szCs w:val="2"/>
          <w:rtl/>
        </w:rPr>
        <w:t xml:space="preserve"> </w:t>
      </w:r>
      <w:r>
        <w:rPr>
          <w:rFonts w:ascii="QCF_P118" w:hAnsi="QCF_P118" w:cs="QCF_P118"/>
          <w:color w:val="000000"/>
          <w:sz w:val="27"/>
          <w:szCs w:val="27"/>
          <w:rtl/>
        </w:rPr>
        <w:t>ﰅ</w:t>
      </w:r>
      <w:r>
        <w:rPr>
          <w:rFonts w:ascii="QCF_P118" w:hAnsi="QCF_P118" w:cs="QCF_P118"/>
          <w:color w:val="000000"/>
          <w:sz w:val="2"/>
          <w:szCs w:val="2"/>
          <w:rtl/>
        </w:rPr>
        <w:t xml:space="preserve">     </w:t>
      </w:r>
      <w:r>
        <w:rPr>
          <w:rFonts w:ascii="QCF_P118" w:hAnsi="QCF_P118" w:cs="QCF_P118"/>
          <w:color w:val="000000"/>
          <w:sz w:val="27"/>
          <w:szCs w:val="27"/>
          <w:rtl/>
        </w:rPr>
        <w:t>ﰆ</w:t>
      </w:r>
      <w:r>
        <w:rPr>
          <w:rFonts w:ascii="QCF_P118" w:hAnsi="QCF_P118" w:cs="QCF_P118"/>
          <w:color w:val="000000"/>
          <w:sz w:val="2"/>
          <w:szCs w:val="2"/>
          <w:rtl/>
        </w:rPr>
        <w:t xml:space="preserve"> </w:t>
      </w:r>
      <w:r>
        <w:rPr>
          <w:rFonts w:ascii="QCF_P118" w:hAnsi="QCF_P118" w:cs="QCF_P118"/>
          <w:color w:val="000000"/>
          <w:sz w:val="27"/>
          <w:szCs w:val="27"/>
          <w:rtl/>
        </w:rPr>
        <w:t>ﰇ</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D44E1A">
        <w:rPr>
          <w:rFonts w:ascii="QCF_BSML" w:hAnsi="QCF_BSML" w:cs="QCF_BSML" w:hint="cs"/>
          <w:color w:val="000000"/>
          <w:sz w:val="27"/>
          <w:szCs w:val="27"/>
          <w:rtl/>
        </w:rPr>
        <w:t xml:space="preserve">    </w:t>
      </w:r>
      <w:r w:rsidR="006C75A5" w:rsidRPr="005D1FD0">
        <w:rPr>
          <w:rFonts w:ascii="Calibri" w:hAnsi="Calibri" w:cs="B Zar" w:hint="cs"/>
          <w:rtl/>
        </w:rPr>
        <w:t>(</w:t>
      </w:r>
      <w:r w:rsidRPr="005D1FD0">
        <w:rPr>
          <w:rFonts w:ascii="2  Badr" w:hAnsi="QCF_BSML" w:cs="B Zar" w:hint="cs"/>
          <w:color w:val="000000"/>
          <w:sz w:val="27"/>
          <w:szCs w:val="27"/>
          <w:rtl/>
        </w:rPr>
        <w:t>المائد</w:t>
      </w:r>
      <w:r w:rsidR="00D23566">
        <w:rPr>
          <w:rFonts w:ascii="2  Badr" w:hAnsi="QCF_BSML" w:cs="B Zar" w:hint="cs"/>
          <w:color w:val="000000"/>
          <w:sz w:val="27"/>
          <w:szCs w:val="27"/>
          <w:rtl/>
        </w:rPr>
        <w:t>ه</w:t>
      </w:r>
      <w:r w:rsidRPr="005D1FD0">
        <w:rPr>
          <w:rFonts w:ascii="2  Badr" w:hAnsi="QCF_BSML" w:cs="B Zar" w:hint="cs"/>
          <w:color w:val="000000"/>
          <w:sz w:val="27"/>
          <w:szCs w:val="27"/>
          <w:rtl/>
        </w:rPr>
        <w:t>: ٦٤</w:t>
      </w:r>
      <w:r>
        <w:rPr>
          <w:rFonts w:ascii="Arial" w:hAnsi="Arial" w:cs="Arial"/>
          <w:color w:val="000000"/>
          <w:sz w:val="2"/>
          <w:szCs w:val="2"/>
        </w:rPr>
        <w:t xml:space="preserve"> </w:t>
      </w:r>
      <w:r w:rsidR="00BD4FDA" w:rsidRPr="005D1FD0">
        <w:rPr>
          <w:rFonts w:ascii="Calibri" w:hAnsi="Calibri" w:cs="B Zar" w:hint="cs"/>
          <w:rtl/>
        </w:rPr>
        <w:t xml:space="preserve">) </w:t>
      </w:r>
      <w:r w:rsidRPr="005D1FD0">
        <w:rPr>
          <w:rFonts w:ascii="2  Badr" w:hAnsi="2  Badr" w:cs="B Zar" w:hint="cs"/>
          <w:rtl/>
        </w:rPr>
        <w:t>«آنچه از سوي پروردگارت بر تو نازل مي‌شود (كه آيات قرآن مجيد است) بر سركشي و كفرورزي بسياري از آنان مي‌افزايد. ما در ميان (طوائف مختلف) آنان (به سبب انحراف عقيدتي و معيارهاي غلطي كه به نام خدا به آئين خود راه داده‌اند) تا روز قيامت دشمني و كينه‌توزي افكنده‌ايم.». پس يهوديان وقتي با رسول خدا</w:t>
      </w:r>
      <w:r w:rsidRPr="005D1FD0">
        <w:rPr>
          <w:rFonts w:ascii="2  Badr" w:hAnsi="2  Badr" w:cs="B Zar"/>
          <w:rtl/>
        </w:rPr>
        <w:sym w:font="AGA Arabesque" w:char="0072"/>
      </w:r>
      <w:r w:rsidRPr="005D1FD0">
        <w:rPr>
          <w:rFonts w:ascii="2  Badr" w:hAnsi="2  Badr" w:cs="B Zar" w:hint="cs"/>
          <w:rtl/>
        </w:rPr>
        <w:t xml:space="preserve"> مخالفت نمودند و او را تكذيب كردند و به شريعت او گردن ننهادند، خداوند عز</w:t>
      </w:r>
      <w:r w:rsidR="006F4F5A" w:rsidRPr="005D1FD0">
        <w:rPr>
          <w:rFonts w:ascii="2  Badr" w:hAnsi="2  Badr" w:cs="B Zar" w:hint="cs"/>
          <w:rtl/>
        </w:rPr>
        <w:t xml:space="preserve">ّ </w:t>
      </w:r>
      <w:r w:rsidRPr="005D1FD0">
        <w:rPr>
          <w:rFonts w:ascii="2  Badr" w:hAnsi="2  Badr" w:cs="B Zar" w:hint="cs"/>
          <w:rtl/>
        </w:rPr>
        <w:t>وجل خبر داد كه آنان همدل نيستند بلكه دشمني و كينه</w:t>
      </w:r>
      <w:r w:rsidRPr="005D1FD0">
        <w:rPr>
          <w:rFonts w:ascii="2  Badr" w:hAnsi="2  Badr" w:cs="B Zar" w:hint="cs"/>
          <w:cs/>
        </w:rPr>
        <w:t>‎</w:t>
      </w:r>
      <w:r w:rsidRPr="005D1FD0">
        <w:rPr>
          <w:rFonts w:ascii="2  Badr" w:hAnsi="2  Badr" w:cs="B Zar" w:hint="cs"/>
          <w:rtl/>
        </w:rPr>
        <w:t>توزي هميشه ميانشان وجود دارد؛ چون آنان با شريعت حق مخالفت نمودند.</w:t>
      </w:r>
      <w:r w:rsidRPr="005D1FD0">
        <w:rPr>
          <w:rFonts w:ascii="2  Badr" w:hAnsi="2  Badr" w:cs="B Zar"/>
          <w:vertAlign w:val="superscript"/>
          <w:rtl/>
        </w:rPr>
        <w:footnoteReference w:id="299"/>
      </w:r>
    </w:p>
    <w:p w:rsidR="005A6AC8" w:rsidRPr="00D23566" w:rsidRDefault="005A6AC8" w:rsidP="00F62583">
      <w:pPr>
        <w:pStyle w:val="msonormalcxspmiddle"/>
        <w:bidi/>
        <w:spacing w:before="0" w:beforeAutospacing="0" w:after="0" w:afterAutospacing="0"/>
        <w:ind w:firstLine="282"/>
        <w:contextualSpacing/>
        <w:jc w:val="both"/>
        <w:rPr>
          <w:rFonts w:ascii="2  Badr" w:hAnsi="2  Badr" w:cs="B Zar" w:hint="cs"/>
          <w:szCs w:val="28"/>
          <w:rtl/>
        </w:rPr>
      </w:pPr>
      <w:r w:rsidRPr="00D23566">
        <w:rPr>
          <w:rFonts w:ascii="2  Badr" w:hAnsi="2  Badr" w:cs="B Zar" w:hint="cs"/>
          <w:szCs w:val="28"/>
          <w:rtl/>
        </w:rPr>
        <w:t>نصاري به خاطر رها كردن برخي از دستورات شريعت</w:t>
      </w:r>
      <w:r w:rsidRPr="00D23566">
        <w:rPr>
          <w:rFonts w:ascii="2  Badr" w:hAnsi="2  Badr" w:cs="B Zar" w:hint="cs"/>
          <w:szCs w:val="28"/>
          <w:cs/>
        </w:rPr>
        <w:t>‎</w:t>
      </w:r>
      <w:r w:rsidRPr="00D23566">
        <w:rPr>
          <w:rFonts w:ascii="2  Badr" w:hAnsi="2  Badr" w:cs="B Zar" w:hint="cs"/>
          <w:szCs w:val="28"/>
          <w:rtl/>
        </w:rPr>
        <w:t>شان و سپس روي گرداندن</w:t>
      </w:r>
      <w:r w:rsidRPr="00D23566">
        <w:rPr>
          <w:rFonts w:ascii="2  Badr" w:hAnsi="2  Badr" w:cs="B Zar" w:hint="cs"/>
          <w:szCs w:val="28"/>
          <w:cs/>
        </w:rPr>
        <w:t>‎</w:t>
      </w:r>
      <w:r w:rsidRPr="00D23566">
        <w:rPr>
          <w:rFonts w:ascii="2  Badr" w:hAnsi="2  Badr" w:cs="B Zar" w:hint="cs"/>
          <w:szCs w:val="28"/>
          <w:rtl/>
        </w:rPr>
        <w:t>شان از پيروي از پيامبر</w:t>
      </w:r>
      <w:r w:rsidRPr="00D23566">
        <w:rPr>
          <w:rFonts w:ascii="2  Badr" w:hAnsi="2  Badr" w:cs="B Zar"/>
          <w:szCs w:val="28"/>
          <w:rtl/>
        </w:rPr>
        <w:sym w:font="AGA Arabesque" w:char="0072"/>
      </w:r>
      <w:r w:rsidRPr="00D23566">
        <w:rPr>
          <w:rFonts w:ascii="2  Badr" w:hAnsi="2  Badr" w:cs="B Zar" w:hint="cs"/>
          <w:szCs w:val="28"/>
          <w:rtl/>
        </w:rPr>
        <w:t xml:space="preserve"> سرانجام</w:t>
      </w:r>
      <w:r w:rsidRPr="00D23566">
        <w:rPr>
          <w:rFonts w:ascii="2  Badr" w:hAnsi="2  Badr" w:cs="B Zar" w:hint="cs"/>
          <w:szCs w:val="28"/>
          <w:cs/>
        </w:rPr>
        <w:t>‎</w:t>
      </w:r>
      <w:r w:rsidRPr="00D23566">
        <w:rPr>
          <w:rFonts w:ascii="2  Badr" w:hAnsi="2  Badr" w:cs="B Zar" w:hint="cs"/>
          <w:szCs w:val="28"/>
          <w:rtl/>
        </w:rPr>
        <w:t>شان همچون سرانجام برادران يهودي</w:t>
      </w:r>
      <w:r w:rsidRPr="00D23566">
        <w:rPr>
          <w:rFonts w:ascii="2  Badr" w:hAnsi="2  Badr" w:cs="B Zar" w:hint="cs"/>
          <w:szCs w:val="28"/>
          <w:cs/>
        </w:rPr>
        <w:t>‎</w:t>
      </w:r>
      <w:r w:rsidRPr="00D23566">
        <w:rPr>
          <w:rFonts w:ascii="2  Badr" w:hAnsi="2  Badr" w:cs="B Zar" w:hint="cs"/>
          <w:szCs w:val="28"/>
          <w:rtl/>
        </w:rPr>
        <w:t>شان بود. خداي متعال مي</w:t>
      </w:r>
      <w:r w:rsidRPr="00D23566">
        <w:rPr>
          <w:rFonts w:ascii="2  Badr" w:hAnsi="2  Badr" w:cs="B Zar" w:hint="cs"/>
          <w:szCs w:val="28"/>
          <w:cs/>
        </w:rPr>
        <w:t>‎</w:t>
      </w:r>
      <w:r w:rsidRPr="00D23566">
        <w:rPr>
          <w:rFonts w:ascii="2  Badr" w:hAnsi="2  Badr"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10" w:hAnsi="QCF_P110" w:cs="QCF_P110"/>
          <w:color w:val="000000"/>
          <w:sz w:val="27"/>
          <w:szCs w:val="27"/>
          <w:rtl/>
        </w:rPr>
        <w:t>ﭑ</w:t>
      </w:r>
      <w:r>
        <w:rPr>
          <w:rFonts w:ascii="QCF_P110" w:hAnsi="QCF_P110" w:cs="QCF_P110"/>
          <w:color w:val="000000"/>
          <w:sz w:val="2"/>
          <w:szCs w:val="2"/>
          <w:rtl/>
        </w:rPr>
        <w:t xml:space="preserve"> </w:t>
      </w:r>
      <w:r>
        <w:rPr>
          <w:rFonts w:ascii="QCF_P110" w:hAnsi="QCF_P110" w:cs="QCF_P110"/>
          <w:color w:val="000000"/>
          <w:sz w:val="27"/>
          <w:szCs w:val="27"/>
          <w:rtl/>
        </w:rPr>
        <w:t>ﭒ</w:t>
      </w:r>
      <w:r>
        <w:rPr>
          <w:rFonts w:ascii="QCF_P110" w:hAnsi="QCF_P110" w:cs="QCF_P110"/>
          <w:color w:val="000000"/>
          <w:sz w:val="2"/>
          <w:szCs w:val="2"/>
          <w:rtl/>
        </w:rPr>
        <w:t xml:space="preserve"> </w:t>
      </w:r>
      <w:r>
        <w:rPr>
          <w:rFonts w:ascii="QCF_P110" w:hAnsi="QCF_P110" w:cs="QCF_P110"/>
          <w:color w:val="000000"/>
          <w:sz w:val="27"/>
          <w:szCs w:val="27"/>
          <w:rtl/>
        </w:rPr>
        <w:t>ﭓ</w:t>
      </w:r>
      <w:r>
        <w:rPr>
          <w:rFonts w:ascii="QCF_P110" w:hAnsi="QCF_P110" w:cs="QCF_P110"/>
          <w:color w:val="000000"/>
          <w:sz w:val="2"/>
          <w:szCs w:val="2"/>
          <w:rtl/>
        </w:rPr>
        <w:t xml:space="preserve"> </w:t>
      </w:r>
      <w:r>
        <w:rPr>
          <w:rFonts w:ascii="QCF_P110" w:hAnsi="QCF_P110" w:cs="QCF_P110"/>
          <w:color w:val="000000"/>
          <w:sz w:val="27"/>
          <w:szCs w:val="27"/>
          <w:rtl/>
        </w:rPr>
        <w:t>ﭔ</w:t>
      </w:r>
      <w:r>
        <w:rPr>
          <w:rFonts w:ascii="QCF_P110" w:hAnsi="QCF_P110" w:cs="QCF_P110"/>
          <w:color w:val="000000"/>
          <w:sz w:val="2"/>
          <w:szCs w:val="2"/>
          <w:rtl/>
        </w:rPr>
        <w:t xml:space="preserve">   </w:t>
      </w:r>
      <w:r>
        <w:rPr>
          <w:rFonts w:ascii="QCF_P110" w:hAnsi="QCF_P110" w:cs="QCF_P110"/>
          <w:color w:val="000000"/>
          <w:sz w:val="27"/>
          <w:szCs w:val="27"/>
          <w:rtl/>
        </w:rPr>
        <w:t>ﭕ</w:t>
      </w:r>
      <w:r>
        <w:rPr>
          <w:rFonts w:ascii="QCF_P110" w:hAnsi="QCF_P110" w:cs="QCF_P110"/>
          <w:color w:val="000000"/>
          <w:sz w:val="2"/>
          <w:szCs w:val="2"/>
          <w:rtl/>
        </w:rPr>
        <w:t xml:space="preserve"> </w:t>
      </w:r>
      <w:r>
        <w:rPr>
          <w:rFonts w:ascii="QCF_P110" w:hAnsi="QCF_P110" w:cs="QCF_P110"/>
          <w:color w:val="000000"/>
          <w:sz w:val="27"/>
          <w:szCs w:val="27"/>
          <w:rtl/>
        </w:rPr>
        <w:t>ﭖ</w:t>
      </w:r>
      <w:r>
        <w:rPr>
          <w:rFonts w:ascii="QCF_P110" w:hAnsi="QCF_P110" w:cs="QCF_P110"/>
          <w:color w:val="000000"/>
          <w:sz w:val="2"/>
          <w:szCs w:val="2"/>
          <w:rtl/>
        </w:rPr>
        <w:t xml:space="preserve"> </w:t>
      </w:r>
      <w:r>
        <w:rPr>
          <w:rFonts w:ascii="QCF_P110" w:hAnsi="QCF_P110" w:cs="QCF_P110"/>
          <w:color w:val="000000"/>
          <w:sz w:val="27"/>
          <w:szCs w:val="27"/>
          <w:rtl/>
        </w:rPr>
        <w:t>ﭗ</w:t>
      </w:r>
      <w:r>
        <w:rPr>
          <w:rFonts w:ascii="QCF_P110" w:hAnsi="QCF_P110" w:cs="QCF_P110"/>
          <w:color w:val="000000"/>
          <w:sz w:val="2"/>
          <w:szCs w:val="2"/>
          <w:rtl/>
        </w:rPr>
        <w:t xml:space="preserve">     </w:t>
      </w:r>
      <w:r>
        <w:rPr>
          <w:rFonts w:ascii="QCF_P110" w:hAnsi="QCF_P110" w:cs="QCF_P110"/>
          <w:color w:val="000000"/>
          <w:sz w:val="27"/>
          <w:szCs w:val="27"/>
          <w:rtl/>
        </w:rPr>
        <w:t>ﭘ</w:t>
      </w:r>
      <w:r>
        <w:rPr>
          <w:rFonts w:ascii="QCF_P110" w:hAnsi="QCF_P110" w:cs="QCF_P110"/>
          <w:color w:val="000000"/>
          <w:sz w:val="2"/>
          <w:szCs w:val="2"/>
          <w:rtl/>
        </w:rPr>
        <w:t xml:space="preserve"> </w:t>
      </w:r>
      <w:r>
        <w:rPr>
          <w:rFonts w:ascii="QCF_P110" w:hAnsi="QCF_P110" w:cs="QCF_P110"/>
          <w:color w:val="000000"/>
          <w:sz w:val="27"/>
          <w:szCs w:val="27"/>
          <w:rtl/>
        </w:rPr>
        <w:t>ﭙ</w:t>
      </w:r>
      <w:r>
        <w:rPr>
          <w:rFonts w:ascii="QCF_P110" w:hAnsi="QCF_P110" w:cs="QCF_P110"/>
          <w:color w:val="000000"/>
          <w:sz w:val="2"/>
          <w:szCs w:val="2"/>
          <w:rtl/>
        </w:rPr>
        <w:t xml:space="preserve"> </w:t>
      </w:r>
      <w:r>
        <w:rPr>
          <w:rFonts w:ascii="QCF_P110" w:hAnsi="QCF_P110" w:cs="QCF_P110"/>
          <w:color w:val="000000"/>
          <w:sz w:val="27"/>
          <w:szCs w:val="27"/>
          <w:rtl/>
        </w:rPr>
        <w:t>ﭚ</w:t>
      </w:r>
      <w:r>
        <w:rPr>
          <w:rFonts w:ascii="QCF_P110" w:hAnsi="QCF_P110" w:cs="QCF_P110"/>
          <w:color w:val="000000"/>
          <w:sz w:val="2"/>
          <w:szCs w:val="2"/>
          <w:rtl/>
        </w:rPr>
        <w:t xml:space="preserve"> </w:t>
      </w:r>
      <w:r>
        <w:rPr>
          <w:rFonts w:ascii="QCF_P110" w:hAnsi="QCF_P110" w:cs="QCF_P110"/>
          <w:color w:val="000000"/>
          <w:sz w:val="27"/>
          <w:szCs w:val="27"/>
          <w:rtl/>
        </w:rPr>
        <w:t>ﭛ</w:t>
      </w:r>
      <w:r>
        <w:rPr>
          <w:rFonts w:ascii="QCF_P110" w:hAnsi="QCF_P110" w:cs="QCF_P110"/>
          <w:color w:val="000000"/>
          <w:sz w:val="2"/>
          <w:szCs w:val="2"/>
          <w:rtl/>
        </w:rPr>
        <w:t xml:space="preserve"> </w:t>
      </w:r>
      <w:r>
        <w:rPr>
          <w:rFonts w:ascii="QCF_P110" w:hAnsi="QCF_P110" w:cs="QCF_P110"/>
          <w:color w:val="000000"/>
          <w:sz w:val="27"/>
          <w:szCs w:val="27"/>
          <w:rtl/>
        </w:rPr>
        <w:t>ﭜ</w:t>
      </w:r>
      <w:r>
        <w:rPr>
          <w:rFonts w:ascii="QCF_P110" w:hAnsi="QCF_P110" w:cs="QCF_P110"/>
          <w:color w:val="000000"/>
          <w:sz w:val="2"/>
          <w:szCs w:val="2"/>
          <w:rtl/>
        </w:rPr>
        <w:t xml:space="preserve"> </w:t>
      </w:r>
      <w:r>
        <w:rPr>
          <w:rFonts w:ascii="QCF_P110" w:hAnsi="QCF_P110" w:cs="QCF_P110"/>
          <w:color w:val="000000"/>
          <w:sz w:val="27"/>
          <w:szCs w:val="27"/>
          <w:rtl/>
        </w:rPr>
        <w:t>ﭝ</w:t>
      </w:r>
      <w:r>
        <w:rPr>
          <w:rFonts w:ascii="QCF_P110" w:hAnsi="QCF_P110" w:cs="QCF_P110"/>
          <w:color w:val="000000"/>
          <w:sz w:val="2"/>
          <w:szCs w:val="2"/>
          <w:rtl/>
        </w:rPr>
        <w:t xml:space="preserve"> </w:t>
      </w:r>
      <w:r>
        <w:rPr>
          <w:rFonts w:ascii="QCF_P110" w:hAnsi="QCF_P110" w:cs="QCF_P110"/>
          <w:color w:val="000000"/>
          <w:sz w:val="27"/>
          <w:szCs w:val="27"/>
          <w:rtl/>
        </w:rPr>
        <w:t>ﭞ</w:t>
      </w:r>
      <w:r>
        <w:rPr>
          <w:rFonts w:ascii="QCF_P110" w:hAnsi="QCF_P110" w:cs="QCF_P110"/>
          <w:color w:val="000000"/>
          <w:sz w:val="2"/>
          <w:szCs w:val="2"/>
          <w:rtl/>
        </w:rPr>
        <w:t xml:space="preserve"> </w:t>
      </w:r>
      <w:r>
        <w:rPr>
          <w:rFonts w:ascii="QCF_P110" w:hAnsi="QCF_P110" w:cs="QCF_P110"/>
          <w:color w:val="000000"/>
          <w:sz w:val="27"/>
          <w:szCs w:val="27"/>
          <w:rtl/>
        </w:rPr>
        <w:t>ﭟ</w:t>
      </w:r>
      <w:r>
        <w:rPr>
          <w:rFonts w:ascii="QCF_P110" w:hAnsi="QCF_P110" w:cs="QCF_P110"/>
          <w:color w:val="000000"/>
          <w:sz w:val="2"/>
          <w:szCs w:val="2"/>
          <w:rtl/>
        </w:rPr>
        <w:t xml:space="preserve">   </w:t>
      </w:r>
      <w:r>
        <w:rPr>
          <w:rFonts w:ascii="QCF_P110" w:hAnsi="QCF_P110" w:cs="QCF_P110"/>
          <w:color w:val="000000"/>
          <w:sz w:val="27"/>
          <w:szCs w:val="27"/>
          <w:rtl/>
        </w:rPr>
        <w:t>ﭠ</w:t>
      </w:r>
      <w:r>
        <w:rPr>
          <w:rFonts w:ascii="QCF_P110" w:hAnsi="QCF_P110" w:cs="QCF_P110"/>
          <w:color w:val="000000"/>
          <w:sz w:val="2"/>
          <w:szCs w:val="2"/>
          <w:rtl/>
        </w:rPr>
        <w:t xml:space="preserve"> </w:t>
      </w:r>
      <w:r>
        <w:rPr>
          <w:rFonts w:ascii="QCF_P110" w:hAnsi="QCF_P110" w:cs="QCF_P110"/>
          <w:color w:val="000000"/>
          <w:sz w:val="27"/>
          <w:szCs w:val="27"/>
          <w:rtl/>
        </w:rPr>
        <w:t>ﭡ</w:t>
      </w:r>
      <w:r>
        <w:rPr>
          <w:rFonts w:ascii="QCF_P110" w:hAnsi="QCF_P110" w:cs="QCF_P110"/>
          <w:color w:val="000000"/>
          <w:sz w:val="2"/>
          <w:szCs w:val="2"/>
          <w:rtl/>
        </w:rPr>
        <w:t xml:space="preserve"> </w:t>
      </w:r>
      <w:r>
        <w:rPr>
          <w:rFonts w:ascii="QCF_P110" w:hAnsi="QCF_P110" w:cs="QCF_P110"/>
          <w:color w:val="000000"/>
          <w:sz w:val="27"/>
          <w:szCs w:val="27"/>
          <w:rtl/>
        </w:rPr>
        <w:t>ﭢ</w:t>
      </w:r>
      <w:r>
        <w:rPr>
          <w:rFonts w:ascii="QCF_P110" w:hAnsi="QCF_P110" w:cs="QCF_P110"/>
          <w:color w:val="000000"/>
          <w:sz w:val="2"/>
          <w:szCs w:val="2"/>
          <w:rtl/>
        </w:rPr>
        <w:t xml:space="preserve"> </w:t>
      </w:r>
      <w:r>
        <w:rPr>
          <w:rFonts w:ascii="QCF_P110" w:hAnsi="QCF_P110" w:cs="QCF_P110"/>
          <w:color w:val="000000"/>
          <w:sz w:val="27"/>
          <w:szCs w:val="27"/>
          <w:rtl/>
        </w:rPr>
        <w:t>ﭣﭤ</w:t>
      </w:r>
      <w:r>
        <w:rPr>
          <w:rFonts w:ascii="QCF_P110" w:hAnsi="QCF_P110" w:cs="QCF_P110"/>
          <w:color w:val="000000"/>
          <w:sz w:val="2"/>
          <w:szCs w:val="2"/>
          <w:rtl/>
        </w:rPr>
        <w:t xml:space="preserve"> </w:t>
      </w:r>
      <w:r>
        <w:rPr>
          <w:rFonts w:ascii="QCF_P110" w:hAnsi="QCF_P110" w:cs="QCF_P110"/>
          <w:color w:val="000000"/>
          <w:sz w:val="27"/>
          <w:szCs w:val="27"/>
          <w:rtl/>
        </w:rPr>
        <w:t>ﭥ</w:t>
      </w:r>
      <w:r>
        <w:rPr>
          <w:rFonts w:ascii="QCF_P110" w:hAnsi="QCF_P110" w:cs="QCF_P110"/>
          <w:color w:val="000000"/>
          <w:sz w:val="2"/>
          <w:szCs w:val="2"/>
          <w:rtl/>
        </w:rPr>
        <w:t xml:space="preserve"> </w:t>
      </w:r>
      <w:r>
        <w:rPr>
          <w:rFonts w:ascii="QCF_P110" w:hAnsi="QCF_P110" w:cs="QCF_P110"/>
          <w:color w:val="000000"/>
          <w:sz w:val="27"/>
          <w:szCs w:val="27"/>
          <w:rtl/>
        </w:rPr>
        <w:t>ﭦ</w:t>
      </w:r>
      <w:r>
        <w:rPr>
          <w:rFonts w:ascii="QCF_P110" w:hAnsi="QCF_P110" w:cs="QCF_P110"/>
          <w:color w:val="000000"/>
          <w:sz w:val="2"/>
          <w:szCs w:val="2"/>
          <w:rtl/>
        </w:rPr>
        <w:t xml:space="preserve"> </w:t>
      </w:r>
      <w:r>
        <w:rPr>
          <w:rFonts w:ascii="QCF_P110" w:hAnsi="QCF_P110" w:cs="QCF_P110"/>
          <w:color w:val="000000"/>
          <w:sz w:val="27"/>
          <w:szCs w:val="27"/>
          <w:rtl/>
        </w:rPr>
        <w:t>ﭧ</w:t>
      </w:r>
      <w:r>
        <w:rPr>
          <w:rFonts w:ascii="QCF_P110" w:hAnsi="QCF_P110" w:cs="QCF_P110"/>
          <w:color w:val="000000"/>
          <w:sz w:val="2"/>
          <w:szCs w:val="2"/>
          <w:rtl/>
        </w:rPr>
        <w:t xml:space="preserve">  </w:t>
      </w:r>
      <w:r>
        <w:rPr>
          <w:rFonts w:ascii="QCF_P110" w:hAnsi="QCF_P110" w:cs="QCF_P110"/>
          <w:color w:val="000000"/>
          <w:sz w:val="27"/>
          <w:szCs w:val="27"/>
          <w:rtl/>
        </w:rPr>
        <w:t>ﭨ</w:t>
      </w:r>
      <w:r>
        <w:rPr>
          <w:rFonts w:ascii="QCF_P110" w:hAnsi="QCF_P110" w:cs="QCF_P110"/>
          <w:color w:val="000000"/>
          <w:sz w:val="2"/>
          <w:szCs w:val="2"/>
          <w:rtl/>
        </w:rPr>
        <w:t xml:space="preserve"> </w:t>
      </w:r>
      <w:r>
        <w:rPr>
          <w:rFonts w:ascii="QCF_P110" w:hAnsi="QCF_P110" w:cs="QCF_P110"/>
          <w:color w:val="000000"/>
          <w:sz w:val="27"/>
          <w:szCs w:val="27"/>
          <w:rtl/>
        </w:rPr>
        <w:t>ﭩ</w:t>
      </w:r>
      <w:r>
        <w:rPr>
          <w:rFonts w:ascii="QCF_P110" w:hAnsi="QCF_P110" w:cs="QCF_P110"/>
          <w:color w:val="000000"/>
          <w:sz w:val="2"/>
          <w:szCs w:val="2"/>
          <w:rtl/>
        </w:rPr>
        <w:t xml:space="preserve"> </w:t>
      </w:r>
      <w:r>
        <w:rPr>
          <w:rFonts w:ascii="QCF_P110" w:hAnsi="QCF_P110" w:cs="QCF_P110"/>
          <w:color w:val="000000"/>
          <w:sz w:val="27"/>
          <w:szCs w:val="27"/>
          <w:rtl/>
        </w:rPr>
        <w:t>ﭪ</w:t>
      </w:r>
      <w:r>
        <w:rPr>
          <w:rFonts w:ascii="QCF_P110" w:hAnsi="QCF_P110" w:cs="QCF_P110"/>
          <w:color w:val="000000"/>
          <w:sz w:val="2"/>
          <w:szCs w:val="2"/>
          <w:rtl/>
        </w:rPr>
        <w:t xml:space="preserve"> </w:t>
      </w:r>
      <w:r>
        <w:rPr>
          <w:rFonts w:ascii="QCF_P110" w:hAnsi="QCF_P110" w:cs="QCF_P110"/>
          <w:color w:val="000000"/>
          <w:sz w:val="27"/>
          <w:szCs w:val="27"/>
          <w:rtl/>
        </w:rPr>
        <w:t>ﭫ</w:t>
      </w:r>
      <w:r>
        <w:rPr>
          <w:rFonts w:ascii="QCF_P110" w:hAnsi="QCF_P110" w:cs="QCF_P11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44E1A" w:rsidRPr="00D23566">
        <w:rPr>
          <w:rFonts w:ascii="Calibri" w:hAnsi="Calibri" w:cs="B Zar" w:hint="cs"/>
          <w:szCs w:val="28"/>
          <w:rtl/>
        </w:rPr>
        <w:t>(</w:t>
      </w:r>
      <w:r w:rsidRPr="005D1FD0">
        <w:rPr>
          <w:rFonts w:ascii="2  Badr" w:hAnsi="Arial" w:cs="B Zar" w:hint="cs"/>
          <w:color w:val="000000"/>
          <w:sz w:val="27"/>
          <w:szCs w:val="27"/>
          <w:rtl/>
        </w:rPr>
        <w:t>المائد</w:t>
      </w:r>
      <w:r w:rsidR="00D23566">
        <w:rPr>
          <w:rFonts w:ascii="2  Badr" w:hAnsi="Arial" w:cs="B Zar" w:hint="cs"/>
          <w:color w:val="000000"/>
          <w:sz w:val="27"/>
          <w:szCs w:val="27"/>
          <w:rtl/>
        </w:rPr>
        <w:t>ه</w:t>
      </w:r>
      <w:r w:rsidRPr="005D1FD0">
        <w:rPr>
          <w:rFonts w:ascii="2  Badr" w:hAnsi="Arial" w:cs="B Zar" w:hint="cs"/>
          <w:color w:val="000000"/>
          <w:sz w:val="27"/>
          <w:szCs w:val="27"/>
          <w:rtl/>
        </w:rPr>
        <w:t>: ١٤</w:t>
      </w:r>
      <w:r w:rsidR="002B2D7D" w:rsidRPr="00D23566">
        <w:rPr>
          <w:rFonts w:ascii="Calibri" w:hAnsi="Calibri" w:cs="B Zar" w:hint="cs"/>
          <w:szCs w:val="28"/>
          <w:rtl/>
        </w:rPr>
        <w:t xml:space="preserve">) </w:t>
      </w:r>
      <w:r>
        <w:rPr>
          <w:rFonts w:ascii="Arial" w:hAnsi="Arial" w:cs="Arial"/>
          <w:color w:val="000000"/>
          <w:sz w:val="2"/>
          <w:szCs w:val="2"/>
        </w:rPr>
        <w:t xml:space="preserve"> </w:t>
      </w:r>
      <w:r w:rsidR="006F4F5A" w:rsidRPr="00D23566">
        <w:rPr>
          <w:rFonts w:ascii="2  Badr" w:hAnsi="2  Badr" w:cs="B Zar" w:hint="cs"/>
          <w:szCs w:val="28"/>
          <w:rtl/>
        </w:rPr>
        <w:t>«‏</w:t>
      </w:r>
      <w:r w:rsidRPr="00D23566">
        <w:rPr>
          <w:rFonts w:ascii="2  Badr" w:hAnsi="2  Badr" w:cs="B Zar" w:hint="cs"/>
          <w:szCs w:val="28"/>
          <w:rtl/>
        </w:rPr>
        <w:t>و از كساني كه مي‌گويند: ما مسيحي هستيم (و ادّعا دارند كه ياران مسيح مي‌باشند نيز) پيمان گرفتيم (كه به انجيل عمل كنند و خداي را به يگانگي بستايند و محمّد را پيغمبر واپسين بدانند) امّا آنان قسمت قابل ملاحظه‌اي از آنچه بدانان تذكّر داد</w:t>
      </w:r>
      <w:r w:rsidR="006F4F5A" w:rsidRPr="00D23566">
        <w:rPr>
          <w:rFonts w:ascii="2  Badr" w:hAnsi="2  Badr" w:cs="B Zar" w:hint="cs"/>
          <w:szCs w:val="28"/>
          <w:rtl/>
        </w:rPr>
        <w:t>ه شده بود به دست فراموشي سپردند</w:t>
      </w:r>
      <w:r w:rsidRPr="00D23566">
        <w:rPr>
          <w:rFonts w:ascii="2  Badr" w:hAnsi="2  Badr" w:cs="B Zar" w:hint="cs"/>
          <w:szCs w:val="28"/>
          <w:rtl/>
        </w:rPr>
        <w:t>؛ لذا به پاداش آن تا دامنه قيامت، ميان (گروههاي مختلف) ايشان كينه و دشمني افكنديم (و تا روز رستاخيز پيوسته فرقه‌هاي مسيحي همديگر را كافر و ملعون مي‌نامند و يكديگر را دشمن مي‌دارند) و خداوند (در آن روز) ايشان را از آنچه كرده‌اند آگاه خواهد ساخت (و</w:t>
      </w:r>
      <w:r w:rsidR="006F4F5A" w:rsidRPr="00D23566">
        <w:rPr>
          <w:rFonts w:ascii="2  Badr" w:hAnsi="2  Badr" w:cs="B Zar" w:hint="cs"/>
          <w:szCs w:val="28"/>
          <w:rtl/>
        </w:rPr>
        <w:t xml:space="preserve"> پاداش اعمالشان را خواهد داد).</w:t>
      </w:r>
      <w:r w:rsidRPr="00D23566">
        <w:rPr>
          <w:rFonts w:ascii="2  Badr" w:hAnsi="2  Badr" w:cs="B Zar" w:hint="cs"/>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2  Badr" w:hAnsi="2  Badr" w:cs="B Zar" w:hint="cs"/>
          <w:szCs w:val="28"/>
          <w:rtl/>
        </w:rPr>
      </w:pPr>
      <w:r w:rsidRPr="00D23566">
        <w:rPr>
          <w:rFonts w:ascii="2  Badr" w:hAnsi="2  Badr" w:cs="B Zar" w:hint="cs"/>
          <w:szCs w:val="28"/>
          <w:rtl/>
        </w:rPr>
        <w:t>خداوند، دشمني</w:t>
      </w:r>
      <w:r w:rsidRPr="00D23566">
        <w:rPr>
          <w:rFonts w:ascii="2  Badr" w:hAnsi="2  Badr" w:cs="B Zar" w:hint="cs"/>
          <w:szCs w:val="28"/>
          <w:cs/>
        </w:rPr>
        <w:t>‎</w:t>
      </w:r>
      <w:r w:rsidRPr="00D23566">
        <w:rPr>
          <w:rFonts w:ascii="2  Badr" w:hAnsi="2  Badr" w:cs="B Zar" w:hint="cs"/>
          <w:szCs w:val="28"/>
          <w:rtl/>
        </w:rPr>
        <w:t>اي كه ميان گروه</w:t>
      </w:r>
      <w:r w:rsidRPr="00D23566">
        <w:rPr>
          <w:rFonts w:ascii="2  Badr" w:hAnsi="2  Badr" w:cs="B Zar" w:hint="cs"/>
          <w:szCs w:val="28"/>
          <w:cs/>
        </w:rPr>
        <w:t>‎</w:t>
      </w:r>
      <w:r w:rsidRPr="00D23566">
        <w:rPr>
          <w:rFonts w:ascii="2  Badr" w:hAnsi="2  Badr" w:cs="B Zar" w:hint="cs"/>
          <w:szCs w:val="28"/>
          <w:rtl/>
        </w:rPr>
        <w:t>هاي يهودي و نصارا بوده، به امت اسلامي خاطر نشان نموده و آنان را پند داده تا اينكه دشمني ميان آنان نيز ايجاد نشود. هرگاه انسان</w:t>
      </w:r>
      <w:r w:rsidRPr="00D23566">
        <w:rPr>
          <w:rFonts w:ascii="2  Badr" w:hAnsi="2  Badr" w:cs="B Zar" w:hint="cs"/>
          <w:szCs w:val="28"/>
          <w:cs/>
        </w:rPr>
        <w:t>‎</w:t>
      </w:r>
      <w:r w:rsidRPr="00D23566">
        <w:rPr>
          <w:rFonts w:ascii="2  Badr" w:hAnsi="2  Badr" w:cs="B Zar" w:hint="cs"/>
          <w:szCs w:val="28"/>
          <w:rtl/>
        </w:rPr>
        <w:t>ها از شریعت خدا روي گردان شوند، دشمني و كينه توزي ميان</w:t>
      </w:r>
      <w:r w:rsidRPr="00D23566">
        <w:rPr>
          <w:rFonts w:ascii="2  Badr" w:hAnsi="2  Badr" w:cs="B Zar" w:hint="cs"/>
          <w:szCs w:val="28"/>
          <w:cs/>
        </w:rPr>
        <w:t>‎</w:t>
      </w:r>
      <w:r w:rsidRPr="00D23566">
        <w:rPr>
          <w:rFonts w:ascii="2  Badr" w:hAnsi="2  Badr" w:cs="B Zar" w:hint="cs"/>
          <w:szCs w:val="28"/>
          <w:rtl/>
        </w:rPr>
        <w:t>شان به وجود مي</w:t>
      </w:r>
      <w:r w:rsidRPr="00D23566">
        <w:rPr>
          <w:rFonts w:ascii="2  Badr" w:hAnsi="2  Badr" w:cs="B Zar" w:hint="cs"/>
          <w:szCs w:val="28"/>
          <w:cs/>
        </w:rPr>
        <w:t>‎</w:t>
      </w:r>
      <w:r w:rsidRPr="00D23566">
        <w:rPr>
          <w:rFonts w:ascii="2  Badr" w:hAnsi="2  Badr" w:cs="B Zar" w:hint="cs"/>
          <w:szCs w:val="28"/>
          <w:rtl/>
        </w:rPr>
        <w:t>آيد. پس هرگاه مردم برخي از اوامر خدا را رها كنند دشمني و كينه</w:t>
      </w:r>
      <w:r w:rsidRPr="00D23566">
        <w:rPr>
          <w:rFonts w:ascii="2  Badr" w:hAnsi="2  Badr" w:cs="B Zar" w:hint="cs"/>
          <w:szCs w:val="28"/>
          <w:cs/>
        </w:rPr>
        <w:t>‎</w:t>
      </w:r>
      <w:r w:rsidRPr="00D23566">
        <w:rPr>
          <w:rFonts w:ascii="2  Badr" w:hAnsi="2  Badr" w:cs="B Zar" w:hint="cs"/>
          <w:szCs w:val="28"/>
          <w:rtl/>
        </w:rPr>
        <w:t>توزي ميانشان به وجود مي</w:t>
      </w:r>
      <w:r w:rsidRPr="00D23566">
        <w:rPr>
          <w:rFonts w:ascii="2  Badr" w:hAnsi="2  Badr" w:cs="B Zar" w:hint="cs"/>
          <w:szCs w:val="28"/>
          <w:cs/>
        </w:rPr>
        <w:t>‎</w:t>
      </w:r>
      <w:r w:rsidRPr="00D23566">
        <w:rPr>
          <w:rFonts w:ascii="2  Badr" w:hAnsi="2  Badr" w:cs="B Zar" w:hint="cs"/>
          <w:szCs w:val="28"/>
          <w:rtl/>
        </w:rPr>
        <w:t>آيد و هرگاه جماعتي، متفرق و پراكنده شوند، تباه و هلاك مي</w:t>
      </w:r>
      <w:r w:rsidRPr="00D23566">
        <w:rPr>
          <w:rFonts w:ascii="2  Badr" w:hAnsi="2  Badr" w:cs="B Zar" w:hint="cs"/>
          <w:szCs w:val="28"/>
          <w:cs/>
        </w:rPr>
        <w:t>‎</w:t>
      </w:r>
      <w:r w:rsidRPr="00D23566">
        <w:rPr>
          <w:rFonts w:ascii="2  Badr" w:hAnsi="2  Badr" w:cs="B Zar" w:hint="cs"/>
          <w:szCs w:val="28"/>
          <w:rtl/>
        </w:rPr>
        <w:t>شوند و هرگاه متحد و يكپارچه شوند، درست مي</w:t>
      </w:r>
      <w:r w:rsidRPr="00D23566">
        <w:rPr>
          <w:rFonts w:ascii="2  Badr" w:hAnsi="2  Badr" w:cs="B Zar" w:hint="cs"/>
          <w:szCs w:val="28"/>
          <w:cs/>
        </w:rPr>
        <w:t>‎</w:t>
      </w:r>
      <w:r w:rsidRPr="00D23566">
        <w:rPr>
          <w:rFonts w:ascii="2  Badr" w:hAnsi="2  Badr" w:cs="B Zar" w:hint="cs"/>
          <w:szCs w:val="28"/>
          <w:rtl/>
        </w:rPr>
        <w:t>شوند.</w:t>
      </w:r>
      <w:r w:rsidRPr="00D23566">
        <w:rPr>
          <w:rFonts w:ascii="2  Badr" w:hAnsi="2  Badr" w:cs="B Zar"/>
          <w:szCs w:val="28"/>
          <w:vertAlign w:val="superscript"/>
          <w:rtl/>
        </w:rPr>
        <w:footnoteReference w:id="300"/>
      </w:r>
    </w:p>
    <w:p w:rsidR="005A6AC8" w:rsidRPr="00D23566" w:rsidRDefault="005A6AC8" w:rsidP="00F62583">
      <w:pPr>
        <w:pStyle w:val="msonormalcxsplast"/>
        <w:bidi/>
        <w:spacing w:before="0" w:beforeAutospacing="0" w:after="0" w:afterAutospacing="0"/>
        <w:ind w:firstLine="282"/>
        <w:contextualSpacing/>
        <w:jc w:val="both"/>
        <w:rPr>
          <w:rFonts w:ascii="2  Badr" w:hAnsi="2  Badr" w:cs="B Zar" w:hint="cs"/>
          <w:szCs w:val="28"/>
          <w:rtl/>
        </w:rPr>
      </w:pPr>
      <w:r w:rsidRPr="00D23566">
        <w:rPr>
          <w:rFonts w:ascii="2  Badr" w:hAnsi="2  Badr" w:cs="B Zar" w:hint="cs"/>
          <w:szCs w:val="28"/>
          <w:rtl/>
        </w:rPr>
        <w:t>هر موقع حاكمان از حكم كردن به قرآن و سنت در ميان مردم دست بكشند، به غير از آنچه كه خدا نازل كرده، حكم كرده</w:t>
      </w:r>
      <w:r w:rsidRPr="00D23566">
        <w:rPr>
          <w:rFonts w:ascii="2  Badr" w:hAnsi="2  Badr" w:cs="B Zar" w:hint="cs"/>
          <w:szCs w:val="28"/>
          <w:cs/>
        </w:rPr>
        <w:t>‎</w:t>
      </w:r>
      <w:r w:rsidRPr="00D23566">
        <w:rPr>
          <w:rFonts w:ascii="2  Badr" w:hAnsi="2  Badr" w:cs="B Zar" w:hint="cs"/>
          <w:szCs w:val="28"/>
          <w:rtl/>
        </w:rPr>
        <w:t>اند و خشم و كينه</w:t>
      </w:r>
      <w:r w:rsidRPr="00D23566">
        <w:rPr>
          <w:rFonts w:ascii="2  Badr" w:hAnsi="2  Badr" w:cs="B Zar" w:hint="cs"/>
          <w:szCs w:val="28"/>
          <w:cs/>
        </w:rPr>
        <w:t>‎</w:t>
      </w:r>
      <w:r w:rsidRPr="00D23566">
        <w:rPr>
          <w:rFonts w:ascii="2  Badr" w:hAnsi="2  Badr" w:cs="B Zar" w:hint="cs"/>
          <w:szCs w:val="28"/>
          <w:rtl/>
        </w:rPr>
        <w:t>توزي ميانشان به وجود مي</w:t>
      </w:r>
      <w:r w:rsidRPr="00D23566">
        <w:rPr>
          <w:rFonts w:ascii="2  Badr" w:hAnsi="2  Badr" w:cs="B Zar" w:hint="cs"/>
          <w:szCs w:val="28"/>
          <w:cs/>
        </w:rPr>
        <w:t>‎</w:t>
      </w:r>
      <w:r w:rsidRPr="00D23566">
        <w:rPr>
          <w:rFonts w:ascii="2  Badr" w:hAnsi="2  Badr" w:cs="B Zar" w:hint="cs"/>
          <w:szCs w:val="28"/>
          <w:rtl/>
        </w:rPr>
        <w:t>آيد. اين امر از عظيم</w:t>
      </w:r>
      <w:r w:rsidRPr="00D23566">
        <w:rPr>
          <w:rFonts w:ascii="2  Badr" w:hAnsi="2  Badr" w:cs="B Zar" w:hint="cs"/>
          <w:szCs w:val="28"/>
          <w:cs/>
        </w:rPr>
        <w:t>‎</w:t>
      </w:r>
      <w:r w:rsidRPr="00D23566">
        <w:rPr>
          <w:rFonts w:ascii="2  Badr" w:hAnsi="2  Badr" w:cs="B Zar" w:hint="cs"/>
          <w:szCs w:val="28"/>
          <w:rtl/>
        </w:rPr>
        <w:t>ترين اسباب فروپاشي و دگرگوني دولت</w:t>
      </w:r>
      <w:r w:rsidRPr="00D23566">
        <w:rPr>
          <w:rFonts w:ascii="2  Badr" w:hAnsi="2  Badr" w:cs="B Zar" w:hint="cs"/>
          <w:szCs w:val="28"/>
          <w:cs/>
        </w:rPr>
        <w:t>‎</w:t>
      </w:r>
      <w:r w:rsidRPr="00D23566">
        <w:rPr>
          <w:rFonts w:ascii="2  Badr" w:hAnsi="2  Badr" w:cs="B Zar" w:hint="cs"/>
          <w:szCs w:val="28"/>
          <w:rtl/>
        </w:rPr>
        <w:t>هاست.</w:t>
      </w:r>
      <w:r w:rsidRPr="00D23566">
        <w:rPr>
          <w:rFonts w:ascii="2  Badr" w:hAnsi="2  Badr" w:cs="B Zar"/>
          <w:szCs w:val="28"/>
          <w:vertAlign w:val="superscript"/>
          <w:rtl/>
        </w:rPr>
        <w:footnoteReference w:id="301"/>
      </w:r>
      <w:r w:rsidRPr="00D23566">
        <w:rPr>
          <w:rFonts w:ascii="2  Badr" w:hAnsi="2  Badr" w:cs="B Zar" w:hint="cs"/>
          <w:szCs w:val="28"/>
          <w:rtl/>
        </w:rPr>
        <w:t xml:space="preserve"> پيامبر</w:t>
      </w:r>
      <w:r w:rsidRPr="00D23566">
        <w:rPr>
          <w:rFonts w:ascii="2  Badr" w:hAnsi="2  Badr" w:cs="B Zar"/>
          <w:szCs w:val="28"/>
          <w:rtl/>
        </w:rPr>
        <w:sym w:font="AGA Arabesque" w:char="0072"/>
      </w:r>
      <w:r w:rsidRPr="00D23566">
        <w:rPr>
          <w:rFonts w:ascii="2  Badr" w:hAnsi="2  Badr" w:cs="B Zar" w:hint="cs"/>
          <w:szCs w:val="28"/>
          <w:rtl/>
        </w:rPr>
        <w:t xml:space="preserve"> از سرانجام شوم ترك حكم به آنچه كه خدا نازل كرده، پناه بردند و اين كار را از بزرگترين اسباب وقوع و دشمني و كينه توزي ميان مسلمانان به شمار آوردند.</w:t>
      </w:r>
      <w:r w:rsidRPr="00D23566">
        <w:rPr>
          <w:rFonts w:ascii="2  Badr" w:hAnsi="2  Badr" w:cs="B Zar"/>
          <w:szCs w:val="28"/>
          <w:vertAlign w:val="superscript"/>
          <w:rtl/>
        </w:rPr>
        <w:footnoteReference w:id="302"/>
      </w:r>
      <w:r w:rsidRPr="00D23566">
        <w:rPr>
          <w:rFonts w:ascii="2  Badr" w:hAnsi="2  Badr" w:cs="B Zar" w:hint="cs"/>
          <w:szCs w:val="28"/>
          <w:rtl/>
        </w:rPr>
        <w:t xml:space="preserve"> از عبدالله بن عمر رضي الله عنه روايت است كه گويد: رسول خدا</w:t>
      </w:r>
      <w:r w:rsidRPr="00D23566">
        <w:rPr>
          <w:rFonts w:ascii="2  Badr" w:hAnsi="2  Badr" w:cs="B Zar"/>
          <w:szCs w:val="28"/>
          <w:rtl/>
        </w:rPr>
        <w:sym w:font="AGA Arabesque" w:char="0072"/>
      </w:r>
      <w:r w:rsidRPr="00D23566">
        <w:rPr>
          <w:rFonts w:ascii="2  Badr" w:hAnsi="2  Badr" w:cs="B Zar" w:hint="cs"/>
          <w:szCs w:val="28"/>
          <w:rtl/>
        </w:rPr>
        <w:t xml:space="preserve"> به ما روي </w:t>
      </w:r>
      <w:r w:rsidRPr="00D23566">
        <w:rPr>
          <w:rFonts w:ascii="2  Badr" w:hAnsi="2  Badr" w:cs="B Zar" w:hint="cs"/>
          <w:szCs w:val="28"/>
          <w:cs/>
        </w:rPr>
        <w:t>‎</w:t>
      </w:r>
      <w:r w:rsidRPr="00D23566">
        <w:rPr>
          <w:rFonts w:ascii="2  Badr" w:hAnsi="2  Badr" w:cs="B Zar" w:hint="cs"/>
          <w:szCs w:val="28"/>
          <w:rtl/>
        </w:rPr>
        <w:t>آورد و فرمود</w:t>
      </w:r>
      <w:r w:rsidRPr="005D1FD0">
        <w:rPr>
          <w:rFonts w:ascii="2  Badr" w:hAnsi="2  Badr" w:cs="Traditional Arabic" w:hint="cs"/>
          <w:b/>
          <w:bCs/>
          <w:sz w:val="28"/>
          <w:szCs w:val="28"/>
          <w:rtl/>
        </w:rPr>
        <w:t>:</w:t>
      </w:r>
      <w:r w:rsidR="006F4F5A" w:rsidRPr="005D1FD0">
        <w:rPr>
          <w:rFonts w:ascii="2  Badr" w:hAnsi="2  Badr" w:cs="Traditional Arabic" w:hint="cs"/>
          <w:b/>
          <w:bCs/>
          <w:sz w:val="28"/>
          <w:szCs w:val="28"/>
          <w:rtl/>
        </w:rPr>
        <w:t xml:space="preserve"> </w:t>
      </w:r>
      <w:r w:rsidRPr="005D1FD0">
        <w:rPr>
          <w:rFonts w:ascii="2  Badr" w:hAnsi="2  Badr" w:cs="Traditional Arabic" w:hint="cs"/>
          <w:b/>
          <w:bCs/>
          <w:sz w:val="28"/>
          <w:szCs w:val="28"/>
          <w:rtl/>
        </w:rPr>
        <w:t>«يا معشر المهاجرين، خمس إذا ابتليتم بهن</w:t>
      </w:r>
      <w:r w:rsidR="006F4F5A" w:rsidRPr="005D1FD0">
        <w:rPr>
          <w:rFonts w:ascii="2  Badr" w:hAnsi="2  Badr" w:cs="Traditional Arabic" w:hint="cs"/>
          <w:b/>
          <w:bCs/>
          <w:sz w:val="28"/>
          <w:szCs w:val="28"/>
          <w:rtl/>
        </w:rPr>
        <w:t>ّ وأعوذ بالله أن تدركوهن وما لم تحكم أئمتهم بكتاب الله و</w:t>
      </w:r>
      <w:r w:rsidRPr="005D1FD0">
        <w:rPr>
          <w:rFonts w:ascii="2  Badr" w:hAnsi="2  Badr" w:cs="Traditional Arabic" w:hint="cs"/>
          <w:b/>
          <w:bCs/>
          <w:sz w:val="28"/>
          <w:szCs w:val="28"/>
          <w:rtl/>
        </w:rPr>
        <w:t>يتخيّروا بما أنزل الله، إلا جعل الله بأسهم بينهم»</w:t>
      </w:r>
      <w:r w:rsidRPr="005D1FD0">
        <w:rPr>
          <w:rFonts w:ascii="2  Badr" w:hAnsi="2  Badr" w:cs="Traditional Arabic"/>
          <w:b/>
          <w:bCs/>
          <w:sz w:val="28"/>
          <w:szCs w:val="28"/>
          <w:vertAlign w:val="superscript"/>
          <w:rtl/>
        </w:rPr>
        <w:footnoteReference w:id="303"/>
      </w:r>
      <w:r w:rsidRPr="005D1FD0">
        <w:rPr>
          <w:rFonts w:ascii="2  Badr" w:hAnsi="2  Badr" w:cs="Traditional Arabic" w:hint="cs"/>
          <w:b/>
          <w:bCs/>
          <w:sz w:val="28"/>
          <w:szCs w:val="28"/>
          <w:rtl/>
        </w:rPr>
        <w:t>:</w:t>
      </w:r>
      <w:r w:rsidR="002B2D7D" w:rsidRPr="005D1FD0">
        <w:rPr>
          <w:rFonts w:ascii="2  Badr" w:hAnsi="2  Badr" w:cs="Traditional Arabic" w:hint="cs"/>
          <w:b/>
          <w:bCs/>
          <w:sz w:val="28"/>
          <w:szCs w:val="28"/>
          <w:rtl/>
        </w:rPr>
        <w:t xml:space="preserve"> </w:t>
      </w:r>
      <w:r w:rsidRPr="005D1FD0">
        <w:rPr>
          <w:rFonts w:ascii="2  Badr" w:hAnsi="2  Badr" w:cs="Traditional Arabic" w:hint="cs"/>
          <w:b/>
          <w:bCs/>
          <w:sz w:val="28"/>
          <w:szCs w:val="28"/>
          <w:rtl/>
        </w:rPr>
        <w:t>«</w:t>
      </w:r>
      <w:r w:rsidRPr="00D23566">
        <w:rPr>
          <w:rFonts w:ascii="2  Badr" w:hAnsi="2  Badr" w:cs="B Zar" w:hint="cs"/>
          <w:szCs w:val="28"/>
          <w:rtl/>
        </w:rPr>
        <w:t>اي جماعت مهاجرين! پنج چيز هست كه ممكن است به آنها دچار شويد و پناه به خدا اگر اين پنج چيز را دريابيد. و هرگاه پيشوايان و حاكمان آنها به كتاب خدا حكم نكنند و آنچه را كه خدا نازل كرده، اختيار نكنند، خداوند خشم و دشمني ميانشان ايجاد مي</w:t>
      </w:r>
      <w:r w:rsidRPr="00D23566">
        <w:rPr>
          <w:rFonts w:ascii="2  Badr" w:hAnsi="2  Badr" w:cs="B Zar" w:hint="cs"/>
          <w:szCs w:val="28"/>
          <w:cs/>
        </w:rPr>
        <w:t>‎</w:t>
      </w:r>
      <w:r w:rsidRPr="00D23566">
        <w:rPr>
          <w:rFonts w:ascii="2  Badr" w:hAnsi="2  Badr" w:cs="B Zar" w:hint="cs"/>
          <w:szCs w:val="28"/>
          <w:rtl/>
        </w:rPr>
        <w:t>كند».</w:t>
      </w:r>
    </w:p>
    <w:p w:rsidR="005A6AC8" w:rsidRDefault="005A6AC8" w:rsidP="00317036">
      <w:pPr>
        <w:pStyle w:val="af0"/>
        <w:rPr>
          <w:rFonts w:hint="cs"/>
          <w:rtl/>
        </w:rPr>
      </w:pPr>
      <w:bookmarkStart w:id="320" w:name="_Toc246700135"/>
      <w:bookmarkStart w:id="321" w:name="_Toc254369566"/>
      <w:r>
        <w:rPr>
          <w:rFonts w:hint="cs"/>
          <w:rtl/>
        </w:rPr>
        <w:t>8- محروم شدن از ياري و قدرت</w:t>
      </w:r>
      <w:bookmarkEnd w:id="320"/>
      <w:bookmarkEnd w:id="321"/>
    </w:p>
    <w:p w:rsidR="005A6AC8" w:rsidRDefault="005A6AC8" w:rsidP="00317036">
      <w:pPr>
        <w:contextualSpacing/>
        <w:rPr>
          <w:rFonts w:ascii="2  Badr" w:hAnsi="2  Badr" w:cs="2  Badr" w:hint="cs"/>
          <w:b/>
          <w:bCs/>
          <w:rtl/>
        </w:rPr>
      </w:pPr>
      <w:r w:rsidRPr="005D1FD0">
        <w:rPr>
          <w:rFonts w:ascii="2  Badr" w:hAnsi="2  Badr" w:cs="B Zar" w:hint="cs"/>
          <w:rtl/>
        </w:rPr>
        <w:t>خداوند متعال مي</w:t>
      </w:r>
      <w:r w:rsidRPr="005D1FD0">
        <w:rPr>
          <w:rFonts w:ascii="2  Badr" w:hAnsi="2  Badr" w:cs="B Zar" w:hint="cs"/>
          <w:cs/>
        </w:rPr>
        <w:t>‎</w:t>
      </w:r>
      <w:r w:rsidRPr="005D1FD0">
        <w:rPr>
          <w:rFonts w:ascii="2  Badr" w:hAnsi="2  Badr"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71" w:hAnsi="QCF_P071" w:cs="QCF_P071"/>
          <w:color w:val="000000"/>
          <w:sz w:val="27"/>
          <w:szCs w:val="27"/>
          <w:rtl/>
        </w:rPr>
        <w:t>ﭼ</w:t>
      </w:r>
      <w:r>
        <w:rPr>
          <w:rFonts w:ascii="QCF_P071" w:hAnsi="QCF_P071" w:cs="QCF_P071"/>
          <w:color w:val="000000"/>
          <w:sz w:val="2"/>
          <w:szCs w:val="2"/>
          <w:rtl/>
        </w:rPr>
        <w:t xml:space="preserve"> </w:t>
      </w:r>
      <w:r>
        <w:rPr>
          <w:rFonts w:ascii="QCF_P071" w:hAnsi="QCF_P071" w:cs="QCF_P071"/>
          <w:color w:val="000000"/>
          <w:sz w:val="27"/>
          <w:szCs w:val="27"/>
          <w:rtl/>
        </w:rPr>
        <w:t>ﭽ</w:t>
      </w:r>
      <w:r>
        <w:rPr>
          <w:rFonts w:ascii="QCF_P071" w:hAnsi="QCF_P071" w:cs="QCF_P071"/>
          <w:color w:val="000000"/>
          <w:sz w:val="2"/>
          <w:szCs w:val="2"/>
          <w:rtl/>
        </w:rPr>
        <w:t xml:space="preserve">    </w:t>
      </w:r>
      <w:r>
        <w:rPr>
          <w:rFonts w:ascii="QCF_P071" w:hAnsi="QCF_P071" w:cs="QCF_P071"/>
          <w:color w:val="000000"/>
          <w:sz w:val="27"/>
          <w:szCs w:val="27"/>
          <w:rtl/>
        </w:rPr>
        <w:t>ﭾ</w:t>
      </w:r>
      <w:r>
        <w:rPr>
          <w:rFonts w:ascii="QCF_P071" w:hAnsi="QCF_P071" w:cs="QCF_P071"/>
          <w:color w:val="000000"/>
          <w:sz w:val="2"/>
          <w:szCs w:val="2"/>
          <w:rtl/>
        </w:rPr>
        <w:t xml:space="preserve">  </w:t>
      </w:r>
      <w:r>
        <w:rPr>
          <w:rFonts w:ascii="QCF_P071" w:hAnsi="QCF_P071" w:cs="QCF_P071"/>
          <w:color w:val="000000"/>
          <w:sz w:val="27"/>
          <w:szCs w:val="27"/>
          <w:rtl/>
        </w:rPr>
        <w:t>ﭿ</w:t>
      </w:r>
      <w:r>
        <w:rPr>
          <w:rFonts w:ascii="QCF_P071" w:hAnsi="QCF_P071" w:cs="QCF_P071"/>
          <w:color w:val="000000"/>
          <w:sz w:val="2"/>
          <w:szCs w:val="2"/>
          <w:rtl/>
        </w:rPr>
        <w:t xml:space="preserve"> </w:t>
      </w:r>
      <w:r>
        <w:rPr>
          <w:rFonts w:ascii="QCF_P071" w:hAnsi="QCF_P071" w:cs="QCF_P071"/>
          <w:color w:val="000000"/>
          <w:sz w:val="27"/>
          <w:szCs w:val="27"/>
          <w:rtl/>
        </w:rPr>
        <w:t>ﮀ</w:t>
      </w:r>
      <w:r>
        <w:rPr>
          <w:rFonts w:ascii="QCF_P071" w:hAnsi="QCF_P071" w:cs="QCF_P071"/>
          <w:color w:val="000000"/>
          <w:sz w:val="2"/>
          <w:szCs w:val="2"/>
          <w:rtl/>
        </w:rPr>
        <w:t xml:space="preserve"> </w:t>
      </w:r>
      <w:r>
        <w:rPr>
          <w:rFonts w:ascii="QCF_P071" w:hAnsi="QCF_P071" w:cs="QCF_P071"/>
          <w:color w:val="000000"/>
          <w:sz w:val="27"/>
          <w:szCs w:val="27"/>
          <w:rtl/>
        </w:rPr>
        <w:t>ﮁﮂ</w:t>
      </w:r>
      <w:r>
        <w:rPr>
          <w:rFonts w:ascii="QCF_P071" w:hAnsi="QCF_P071" w:cs="QCF_P071"/>
          <w:color w:val="000000"/>
          <w:sz w:val="2"/>
          <w:szCs w:val="2"/>
          <w:rtl/>
        </w:rPr>
        <w:t xml:space="preserve"> </w:t>
      </w:r>
      <w:r>
        <w:rPr>
          <w:rFonts w:ascii="QCF_P071" w:hAnsi="QCF_P071" w:cs="QCF_P071"/>
          <w:color w:val="000000"/>
          <w:sz w:val="27"/>
          <w:szCs w:val="27"/>
          <w:rtl/>
        </w:rPr>
        <w:t>ﮃ</w:t>
      </w:r>
      <w:r>
        <w:rPr>
          <w:rFonts w:ascii="QCF_P071" w:hAnsi="QCF_P071" w:cs="QCF_P071"/>
          <w:color w:val="000000"/>
          <w:sz w:val="2"/>
          <w:szCs w:val="2"/>
          <w:rtl/>
        </w:rPr>
        <w:t xml:space="preserve"> </w:t>
      </w:r>
      <w:r>
        <w:rPr>
          <w:rFonts w:ascii="QCF_P071" w:hAnsi="QCF_P071" w:cs="QCF_P071"/>
          <w:color w:val="000000"/>
          <w:sz w:val="27"/>
          <w:szCs w:val="27"/>
          <w:rtl/>
        </w:rPr>
        <w:t>ﮄ</w:t>
      </w:r>
      <w:r>
        <w:rPr>
          <w:rFonts w:ascii="QCF_P071" w:hAnsi="QCF_P071" w:cs="QCF_P071"/>
          <w:color w:val="000000"/>
          <w:sz w:val="2"/>
          <w:szCs w:val="2"/>
          <w:rtl/>
        </w:rPr>
        <w:t xml:space="preserve"> </w:t>
      </w:r>
      <w:r>
        <w:rPr>
          <w:rFonts w:ascii="QCF_P071" w:hAnsi="QCF_P071" w:cs="QCF_P071"/>
          <w:color w:val="000000"/>
          <w:sz w:val="27"/>
          <w:szCs w:val="27"/>
          <w:rtl/>
        </w:rPr>
        <w:t>ﮅ</w:t>
      </w:r>
      <w:r>
        <w:rPr>
          <w:rFonts w:ascii="QCF_P071" w:hAnsi="QCF_P071" w:cs="QCF_P071"/>
          <w:color w:val="000000"/>
          <w:sz w:val="2"/>
          <w:szCs w:val="2"/>
          <w:rtl/>
        </w:rPr>
        <w:t xml:space="preserve"> </w:t>
      </w:r>
      <w:r>
        <w:rPr>
          <w:rFonts w:ascii="QCF_P071" w:hAnsi="QCF_P071" w:cs="QCF_P071"/>
          <w:color w:val="000000"/>
          <w:sz w:val="27"/>
          <w:szCs w:val="27"/>
          <w:rtl/>
        </w:rPr>
        <w:t>ﮆ</w:t>
      </w:r>
      <w:r>
        <w:rPr>
          <w:rFonts w:ascii="QCF_P071" w:hAnsi="QCF_P071" w:cs="QCF_P071"/>
          <w:color w:val="000000"/>
          <w:sz w:val="2"/>
          <w:szCs w:val="2"/>
          <w:rtl/>
        </w:rPr>
        <w:t xml:space="preserve"> </w:t>
      </w:r>
      <w:r>
        <w:rPr>
          <w:rFonts w:ascii="QCF_P071" w:hAnsi="QCF_P071" w:cs="QCF_P071"/>
          <w:color w:val="000000"/>
          <w:sz w:val="27"/>
          <w:szCs w:val="27"/>
          <w:rtl/>
        </w:rPr>
        <w:t>ﮇ</w:t>
      </w:r>
      <w:r>
        <w:rPr>
          <w:rFonts w:ascii="QCF_P071" w:hAnsi="QCF_P071" w:cs="QCF_P071"/>
          <w:color w:val="000000"/>
          <w:sz w:val="2"/>
          <w:szCs w:val="2"/>
          <w:rtl/>
        </w:rPr>
        <w:t xml:space="preserve"> </w:t>
      </w:r>
      <w:r>
        <w:rPr>
          <w:rFonts w:ascii="QCF_P071" w:hAnsi="QCF_P071" w:cs="QCF_P071"/>
          <w:color w:val="000000"/>
          <w:sz w:val="27"/>
          <w:szCs w:val="27"/>
          <w:rtl/>
        </w:rPr>
        <w:t>ﮈ</w:t>
      </w:r>
      <w:r>
        <w:rPr>
          <w:rFonts w:ascii="QCF_P071" w:hAnsi="QCF_P071" w:cs="QCF_P071"/>
          <w:color w:val="000000"/>
          <w:sz w:val="2"/>
          <w:szCs w:val="2"/>
          <w:rtl/>
        </w:rPr>
        <w:t xml:space="preserve"> </w:t>
      </w:r>
      <w:r>
        <w:rPr>
          <w:rFonts w:ascii="QCF_P071" w:hAnsi="QCF_P071" w:cs="QCF_P071"/>
          <w:color w:val="000000"/>
          <w:sz w:val="27"/>
          <w:szCs w:val="27"/>
          <w:rtl/>
        </w:rPr>
        <w:t>ﮉ</w:t>
      </w:r>
      <w:r>
        <w:rPr>
          <w:rFonts w:ascii="QCF_P071" w:hAnsi="QCF_P071" w:cs="QCF_P071"/>
          <w:color w:val="000000"/>
          <w:sz w:val="2"/>
          <w:szCs w:val="2"/>
          <w:rtl/>
        </w:rPr>
        <w:t xml:space="preserve">  </w:t>
      </w:r>
      <w:r>
        <w:rPr>
          <w:rFonts w:ascii="QCF_P071" w:hAnsi="QCF_P071" w:cs="QCF_P071"/>
          <w:color w:val="000000"/>
          <w:sz w:val="27"/>
          <w:szCs w:val="27"/>
          <w:rtl/>
        </w:rPr>
        <w:t>ﮊﮋ</w:t>
      </w:r>
      <w:r>
        <w:rPr>
          <w:rFonts w:ascii="QCF_P071" w:hAnsi="QCF_P071" w:cs="QCF_P071"/>
          <w:color w:val="000000"/>
          <w:sz w:val="2"/>
          <w:szCs w:val="2"/>
          <w:rtl/>
        </w:rPr>
        <w:t xml:space="preserve"> </w:t>
      </w:r>
      <w:r>
        <w:rPr>
          <w:rFonts w:ascii="QCF_P071" w:hAnsi="QCF_P071" w:cs="QCF_P071"/>
          <w:color w:val="000000"/>
          <w:sz w:val="27"/>
          <w:szCs w:val="27"/>
          <w:rtl/>
        </w:rPr>
        <w:t>ﮌ</w:t>
      </w:r>
      <w:r>
        <w:rPr>
          <w:rFonts w:ascii="QCF_P071" w:hAnsi="QCF_P071" w:cs="QCF_P071"/>
          <w:color w:val="000000"/>
          <w:sz w:val="2"/>
          <w:szCs w:val="2"/>
          <w:rtl/>
        </w:rPr>
        <w:t xml:space="preserve"> </w:t>
      </w:r>
      <w:r>
        <w:rPr>
          <w:rFonts w:ascii="QCF_P071" w:hAnsi="QCF_P071" w:cs="QCF_P071"/>
          <w:color w:val="000000"/>
          <w:sz w:val="27"/>
          <w:szCs w:val="27"/>
          <w:rtl/>
        </w:rPr>
        <w:t>ﮍ</w:t>
      </w:r>
      <w:r>
        <w:rPr>
          <w:rFonts w:ascii="QCF_P071" w:hAnsi="QCF_P071" w:cs="QCF_P071"/>
          <w:color w:val="000000"/>
          <w:sz w:val="2"/>
          <w:szCs w:val="2"/>
          <w:rtl/>
        </w:rPr>
        <w:t xml:space="preserve"> </w:t>
      </w:r>
      <w:r>
        <w:rPr>
          <w:rFonts w:ascii="QCF_P071" w:hAnsi="QCF_P071" w:cs="QCF_P071"/>
          <w:color w:val="000000"/>
          <w:sz w:val="27"/>
          <w:szCs w:val="27"/>
          <w:rtl/>
        </w:rPr>
        <w:t>ﮎ</w:t>
      </w:r>
      <w:r>
        <w:rPr>
          <w:rFonts w:ascii="QCF_P071" w:hAnsi="QCF_P071" w:cs="QCF_P071"/>
          <w:color w:val="000000"/>
          <w:sz w:val="2"/>
          <w:szCs w:val="2"/>
          <w:rtl/>
        </w:rPr>
        <w:t xml:space="preserve"> </w:t>
      </w:r>
      <w:r>
        <w:rPr>
          <w:rFonts w:ascii="QCF_P071" w:hAnsi="QCF_P071" w:cs="QCF_P071"/>
          <w:color w:val="000000"/>
          <w:sz w:val="27"/>
          <w:szCs w:val="27"/>
          <w:rtl/>
        </w:rPr>
        <w:t>ﮏ</w:t>
      </w:r>
      <w:r>
        <w:rPr>
          <w:rFonts w:ascii="QCF_P071" w:hAnsi="QCF_P071" w:cs="QCF_P071"/>
          <w:color w:val="000000"/>
          <w:sz w:val="2"/>
          <w:szCs w:val="2"/>
          <w:rtl/>
        </w:rPr>
        <w:t xml:space="preserve"> </w:t>
      </w:r>
      <w:r>
        <w:rPr>
          <w:rFonts w:ascii="QCF_P071" w:hAnsi="QCF_P071" w:cs="QCF_P071"/>
          <w:color w:val="000000"/>
          <w:sz w:val="27"/>
          <w:szCs w:val="27"/>
          <w:rtl/>
        </w:rPr>
        <w:t>ﮐ</w:t>
      </w:r>
      <w:r>
        <w:rPr>
          <w:rFonts w:ascii="QCF_P071" w:hAnsi="QCF_P071" w:cs="QCF_P07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44E1A" w:rsidRPr="005D1FD0">
        <w:rPr>
          <w:rFonts w:ascii="Calibri" w:hAnsi="Calibri" w:cs="B Zar" w:hint="cs"/>
          <w:rtl/>
        </w:rPr>
        <w:t>(</w:t>
      </w:r>
      <w:r w:rsidRPr="005D1FD0">
        <w:rPr>
          <w:rFonts w:ascii="2  Badr" w:hAnsi="Arial" w:cs="B Zar" w:hint="cs"/>
          <w:color w:val="000000"/>
          <w:sz w:val="27"/>
          <w:szCs w:val="27"/>
          <w:rtl/>
        </w:rPr>
        <w:t>آل عمران: ١٦٠</w:t>
      </w:r>
      <w:r>
        <w:rPr>
          <w:rFonts w:ascii="Arial" w:hAnsi="Arial" w:cs="Arial"/>
          <w:color w:val="000000"/>
          <w:sz w:val="2"/>
          <w:szCs w:val="2"/>
        </w:rPr>
        <w:t xml:space="preserve"> </w:t>
      </w:r>
      <w:r w:rsidR="002B2D7D" w:rsidRPr="005D1FD0">
        <w:rPr>
          <w:rFonts w:ascii="Calibri" w:hAnsi="Calibri" w:cs="B Zar" w:hint="cs"/>
          <w:rtl/>
        </w:rPr>
        <w:t xml:space="preserve">)  </w:t>
      </w:r>
      <w:r w:rsidRPr="005D1FD0">
        <w:rPr>
          <w:rFonts w:ascii="2  Badr" w:hAnsi="2  Badr" w:cs="B Zar" w:hint="cs"/>
          <w:rtl/>
        </w:rPr>
        <w:t>«‏اگر خداوند شما را ياري كند (همان گونه كه در جنگ بدر ياري كرد) هيچ كس بر شما چيره نخواهد شد، و اگر خوارتان گرداند (و دست از ياريتان بردارد، همان گونه كه در جنگ احد چنين شد) كيست كه پس از او شما را ياري</w:t>
      </w:r>
      <w:r w:rsidR="009F383E" w:rsidRPr="005D1FD0">
        <w:rPr>
          <w:rFonts w:ascii="2  Badr" w:hAnsi="2  Badr" w:cs="B Zar" w:hint="cs"/>
          <w:rtl/>
        </w:rPr>
        <w:t xml:space="preserve"> دهد</w:t>
      </w:r>
      <w:r w:rsidRPr="005D1FD0">
        <w:rPr>
          <w:rFonts w:ascii="2  Badr" w:hAnsi="2  Badr" w:cs="B Zar" w:hint="cs"/>
          <w:rtl/>
        </w:rPr>
        <w:t>؟ و مؤمنان باي</w:t>
      </w:r>
      <w:r w:rsidR="009F383E" w:rsidRPr="005D1FD0">
        <w:rPr>
          <w:rFonts w:ascii="2  Badr" w:hAnsi="2  Badr" w:cs="B Zar" w:hint="cs"/>
          <w:rtl/>
        </w:rPr>
        <w:t>د تنها بر خدا توكّل كنند و بس.</w:t>
      </w:r>
      <w:r w:rsidRPr="005D1FD0">
        <w:rPr>
          <w:rFonts w:ascii="2  Badr" w:hAnsi="2  Badr" w:cs="B Zar" w:hint="cs"/>
          <w:rtl/>
        </w:rPr>
        <w:t>» چيزي به اندازه ترك كردن حكم مطابق شريعت خدا و دفاع نكردن از آن در زمين، باعث خواري و محروميت از ياري و قدرت نمي</w:t>
      </w:r>
      <w:r w:rsidRPr="005D1FD0">
        <w:rPr>
          <w:rFonts w:ascii="2  Badr" w:hAnsi="2  Badr" w:cs="B Zar" w:hint="cs"/>
          <w:cs/>
        </w:rPr>
        <w:t>‎</w:t>
      </w:r>
      <w:r w:rsidRPr="005D1FD0">
        <w:rPr>
          <w:rFonts w:ascii="2  Badr" w:hAnsi="2  Badr" w:cs="B Zar" w:hint="cs"/>
          <w:rtl/>
        </w:rPr>
        <w:t>شود. ترك كردن حكم مطابق شريعت خدا و دفاع نكردن از آن در زمين، در شرط پيروزي كه در آيات زيادي از قرآن به صراحت آمده، خلل ايجاد مي</w:t>
      </w:r>
      <w:r w:rsidRPr="005D1FD0">
        <w:rPr>
          <w:rFonts w:ascii="2  Badr" w:hAnsi="2  Badr" w:cs="B Zar" w:hint="cs"/>
          <w:cs/>
        </w:rPr>
        <w:t>‎</w:t>
      </w:r>
      <w:r w:rsidRPr="005D1FD0">
        <w:rPr>
          <w:rFonts w:ascii="2  Badr" w:hAnsi="2  Badr" w:cs="B Zar" w:hint="cs"/>
          <w:rtl/>
        </w:rPr>
        <w:t>كند؛ همان</w:t>
      </w:r>
      <w:r w:rsidRPr="005D1FD0">
        <w:rPr>
          <w:rFonts w:ascii="2  Badr" w:hAnsi="2  Badr" w:cs="B Zar" w:hint="cs"/>
          <w:cs/>
        </w:rPr>
        <w:t>‎</w:t>
      </w:r>
      <w:r w:rsidRPr="005D1FD0">
        <w:rPr>
          <w:rFonts w:ascii="2  Badr" w:hAnsi="2  Badr" w:cs="B Zar" w:hint="cs"/>
          <w:rtl/>
        </w:rPr>
        <w:t>طور كه خداوند مي</w:t>
      </w:r>
      <w:r w:rsidRPr="005D1FD0">
        <w:rPr>
          <w:rFonts w:ascii="2  Badr" w:hAnsi="2  Badr" w:cs="B Zar" w:hint="cs"/>
          <w:cs/>
        </w:rPr>
        <w:t>‎</w:t>
      </w:r>
      <w:r w:rsidRPr="005D1FD0">
        <w:rPr>
          <w:rFonts w:ascii="2  Badr" w:hAnsi="2  Badr"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07" w:hAnsi="QCF_P507" w:cs="QCF_P507"/>
          <w:color w:val="000000"/>
          <w:sz w:val="27"/>
          <w:szCs w:val="27"/>
          <w:rtl/>
        </w:rPr>
        <w:t>ﯕ</w:t>
      </w:r>
      <w:r>
        <w:rPr>
          <w:rFonts w:ascii="QCF_P507" w:hAnsi="QCF_P507" w:cs="QCF_P507"/>
          <w:color w:val="000000"/>
          <w:sz w:val="2"/>
          <w:szCs w:val="2"/>
          <w:rtl/>
        </w:rPr>
        <w:t xml:space="preserve"> </w:t>
      </w:r>
      <w:r>
        <w:rPr>
          <w:rFonts w:ascii="QCF_P507" w:hAnsi="QCF_P507" w:cs="QCF_P507"/>
          <w:color w:val="000000"/>
          <w:sz w:val="27"/>
          <w:szCs w:val="27"/>
          <w:rtl/>
        </w:rPr>
        <w:t>ﯖ</w:t>
      </w:r>
      <w:r>
        <w:rPr>
          <w:rFonts w:ascii="QCF_P507" w:hAnsi="QCF_P507" w:cs="QCF_P507"/>
          <w:color w:val="000000"/>
          <w:sz w:val="2"/>
          <w:szCs w:val="2"/>
          <w:rtl/>
        </w:rPr>
        <w:t xml:space="preserve">  </w:t>
      </w:r>
      <w:r>
        <w:rPr>
          <w:rFonts w:ascii="QCF_P507" w:hAnsi="QCF_P507" w:cs="QCF_P507"/>
          <w:color w:val="000000"/>
          <w:sz w:val="27"/>
          <w:szCs w:val="27"/>
          <w:rtl/>
        </w:rPr>
        <w:t>ﯗ</w:t>
      </w:r>
      <w:r>
        <w:rPr>
          <w:rFonts w:ascii="QCF_P507" w:hAnsi="QCF_P507" w:cs="QCF_P507"/>
          <w:color w:val="000000"/>
          <w:sz w:val="2"/>
          <w:szCs w:val="2"/>
          <w:rtl/>
        </w:rPr>
        <w:t xml:space="preserve"> </w:t>
      </w:r>
      <w:r>
        <w:rPr>
          <w:rFonts w:ascii="QCF_P507" w:hAnsi="QCF_P507" w:cs="QCF_P507"/>
          <w:color w:val="000000"/>
          <w:sz w:val="27"/>
          <w:szCs w:val="27"/>
          <w:rtl/>
        </w:rPr>
        <w:t>ﯘ</w:t>
      </w:r>
      <w:r>
        <w:rPr>
          <w:rFonts w:ascii="QCF_P507" w:hAnsi="QCF_P507" w:cs="QCF_P507"/>
          <w:color w:val="000000"/>
          <w:sz w:val="2"/>
          <w:szCs w:val="2"/>
          <w:rtl/>
        </w:rPr>
        <w:t xml:space="preserve"> </w:t>
      </w:r>
      <w:r>
        <w:rPr>
          <w:rFonts w:ascii="QCF_P507" w:hAnsi="QCF_P507" w:cs="QCF_P507"/>
          <w:color w:val="000000"/>
          <w:sz w:val="27"/>
          <w:szCs w:val="27"/>
          <w:rtl/>
        </w:rPr>
        <w:t>ﯙ</w:t>
      </w:r>
      <w:r>
        <w:rPr>
          <w:rFonts w:ascii="QCF_P507" w:hAnsi="QCF_P507" w:cs="QCF_P507"/>
          <w:color w:val="000000"/>
          <w:sz w:val="2"/>
          <w:szCs w:val="2"/>
          <w:rtl/>
        </w:rPr>
        <w:t xml:space="preserve"> </w:t>
      </w:r>
      <w:r>
        <w:rPr>
          <w:rFonts w:ascii="QCF_P507" w:hAnsi="QCF_P507" w:cs="QCF_P507"/>
          <w:color w:val="000000"/>
          <w:sz w:val="27"/>
          <w:szCs w:val="27"/>
          <w:rtl/>
        </w:rPr>
        <w:t>ﯚ</w:t>
      </w:r>
      <w:r>
        <w:rPr>
          <w:rFonts w:ascii="QCF_P507" w:hAnsi="QCF_P507" w:cs="QCF_P507"/>
          <w:color w:val="000000"/>
          <w:sz w:val="2"/>
          <w:szCs w:val="2"/>
          <w:rtl/>
        </w:rPr>
        <w:t xml:space="preserve"> </w:t>
      </w:r>
      <w:r>
        <w:rPr>
          <w:rFonts w:ascii="QCF_P507" w:hAnsi="QCF_P507" w:cs="QCF_P507"/>
          <w:color w:val="000000"/>
          <w:sz w:val="27"/>
          <w:szCs w:val="27"/>
          <w:rtl/>
        </w:rPr>
        <w:t>ﯛ</w:t>
      </w:r>
      <w:r>
        <w:rPr>
          <w:rFonts w:ascii="QCF_P507" w:hAnsi="QCF_P507" w:cs="QCF_P507"/>
          <w:color w:val="000000"/>
          <w:sz w:val="2"/>
          <w:szCs w:val="2"/>
          <w:rtl/>
        </w:rPr>
        <w:t xml:space="preserve"> </w:t>
      </w:r>
      <w:r>
        <w:rPr>
          <w:rFonts w:ascii="QCF_P507" w:hAnsi="QCF_P507" w:cs="QCF_P507"/>
          <w:color w:val="000000"/>
          <w:sz w:val="27"/>
          <w:szCs w:val="27"/>
          <w:rtl/>
        </w:rPr>
        <w:t>ﯜ</w:t>
      </w:r>
      <w:r>
        <w:rPr>
          <w:rFonts w:ascii="QCF_P507" w:hAnsi="QCF_P507" w:cs="QCF_P507"/>
          <w:color w:val="000000"/>
          <w:sz w:val="2"/>
          <w:szCs w:val="2"/>
          <w:rtl/>
        </w:rPr>
        <w:t xml:space="preserve"> </w:t>
      </w:r>
      <w:r>
        <w:rPr>
          <w:rFonts w:ascii="QCF_P507" w:hAnsi="QCF_P507" w:cs="QCF_P507"/>
          <w:color w:val="000000"/>
          <w:sz w:val="27"/>
          <w:szCs w:val="27"/>
          <w:rtl/>
        </w:rPr>
        <w:t>ﯝ</w:t>
      </w:r>
      <w:r>
        <w:rPr>
          <w:rFonts w:ascii="QCF_P507" w:hAnsi="QCF_P507" w:cs="QCF_P507"/>
          <w:color w:val="000000"/>
          <w:sz w:val="2"/>
          <w:szCs w:val="2"/>
          <w:rtl/>
        </w:rPr>
        <w:t xml:space="preserve"> </w:t>
      </w:r>
      <w:r>
        <w:rPr>
          <w:rFonts w:ascii="QCF_P507" w:hAnsi="QCF_P507" w:cs="QCF_P507"/>
          <w:color w:val="000000"/>
          <w:sz w:val="27"/>
          <w:szCs w:val="27"/>
          <w:rtl/>
        </w:rPr>
        <w:t>ﯞ</w:t>
      </w:r>
      <w:r>
        <w:rPr>
          <w:rFonts w:ascii="QCF_P507" w:hAnsi="QCF_P507" w:cs="QCF_P50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44E1A" w:rsidRPr="005D1FD0">
        <w:rPr>
          <w:rFonts w:ascii="Calibri" w:hAnsi="Calibri" w:cs="B Zar" w:hint="cs"/>
          <w:rtl/>
        </w:rPr>
        <w:t>(</w:t>
      </w:r>
      <w:r w:rsidRPr="005D1FD0">
        <w:rPr>
          <w:rFonts w:ascii="2  Badr" w:hAnsi="Arial" w:cs="B Zar" w:hint="cs"/>
          <w:color w:val="000000"/>
          <w:sz w:val="27"/>
          <w:szCs w:val="27"/>
          <w:rtl/>
        </w:rPr>
        <w:t>محمد: ٧</w:t>
      </w:r>
      <w:r>
        <w:rPr>
          <w:rFonts w:ascii="Arial" w:hAnsi="Arial" w:cs="Arial"/>
          <w:color w:val="000000"/>
          <w:sz w:val="2"/>
          <w:szCs w:val="2"/>
        </w:rPr>
        <w:t xml:space="preserve"> </w:t>
      </w:r>
      <w:r w:rsidR="002B2D7D" w:rsidRPr="005D1FD0">
        <w:rPr>
          <w:rFonts w:ascii="Calibri" w:hAnsi="Calibri" w:cs="B Zar" w:hint="cs"/>
          <w:rtl/>
        </w:rPr>
        <w:t xml:space="preserve">) </w:t>
      </w:r>
      <w:r w:rsidR="009F383E" w:rsidRPr="005D1FD0">
        <w:rPr>
          <w:rFonts w:ascii="2  Badr" w:hAnsi="2  Badr" w:cs="B Zar" w:hint="cs"/>
          <w:rtl/>
        </w:rPr>
        <w:t>«‏</w:t>
      </w:r>
      <w:r w:rsidRPr="005D1FD0">
        <w:rPr>
          <w:rFonts w:ascii="2  Badr" w:hAnsi="2  Badr" w:cs="B Zar" w:hint="cs"/>
          <w:rtl/>
        </w:rPr>
        <w:t>اي مؤمنان! اگر (دين) خدا را ياري كنيد، خدا شما را ياري مي‌كند (و بر دشمنانتان پيروز مي‌گرداند) و گامهايتان را استوار مي‌دارد (و كار</w:t>
      </w:r>
      <w:r w:rsidR="009F383E" w:rsidRPr="005D1FD0">
        <w:rPr>
          <w:rFonts w:ascii="2  Badr" w:hAnsi="2  Badr" w:cs="B Zar" w:hint="cs"/>
          <w:rtl/>
        </w:rPr>
        <w:t xml:space="preserve"> و بارتان را استقرار مي‌بخشد).</w:t>
      </w:r>
      <w:r w:rsidRPr="005D1FD0">
        <w:rPr>
          <w:rFonts w:ascii="2  Badr" w:hAnsi="2  Badr" w:cs="B Zar" w:hint="cs"/>
          <w:rtl/>
        </w:rPr>
        <w:t>» يعني اگر دين و شريعت خدا را به وسيله</w:t>
      </w:r>
      <w:r w:rsidRPr="005D1FD0">
        <w:rPr>
          <w:rFonts w:ascii="2  Badr" w:hAnsi="2  Badr" w:cs="B Zar" w:hint="cs"/>
          <w:cs/>
        </w:rPr>
        <w:t>‎</w:t>
      </w:r>
      <w:r w:rsidRPr="005D1FD0">
        <w:rPr>
          <w:rFonts w:ascii="2  Badr" w:hAnsi="2  Badr" w:cs="B Zar" w:hint="cs"/>
          <w:rtl/>
        </w:rPr>
        <w:t>ي عمل كردن به آن و بزرگداشت آن ياري كنيد، خداوند شما را بر خودتان و دشمنان</w:t>
      </w:r>
      <w:r w:rsidRPr="005D1FD0">
        <w:rPr>
          <w:rFonts w:ascii="2  Badr" w:hAnsi="2  Badr" w:cs="B Zar" w:hint="cs"/>
          <w:cs/>
        </w:rPr>
        <w:t>‎</w:t>
      </w:r>
      <w:r w:rsidRPr="005D1FD0">
        <w:rPr>
          <w:rFonts w:ascii="2  Badr" w:hAnsi="2  Badr" w:cs="B Zar" w:hint="cs"/>
          <w:rtl/>
        </w:rPr>
        <w:t>تان از شياطين جنيان و آدميان ياري مي</w:t>
      </w:r>
      <w:r w:rsidRPr="005D1FD0">
        <w:rPr>
          <w:rFonts w:ascii="2  Badr" w:hAnsi="2  Badr" w:cs="B Zar" w:hint="cs"/>
          <w:cs/>
        </w:rPr>
        <w:t>‎</w:t>
      </w:r>
      <w:r w:rsidRPr="005D1FD0">
        <w:rPr>
          <w:rFonts w:ascii="2  Badr" w:hAnsi="2  Badr" w:cs="B Zar" w:hint="cs"/>
          <w:rtl/>
        </w:rPr>
        <w:t>كند، چون جزا و پاداش از جنس عمل است.</w:t>
      </w:r>
      <w:r w:rsidRPr="005D1FD0">
        <w:rPr>
          <w:rFonts w:ascii="2  Badr" w:hAnsi="2  Badr" w:cs="B Zar"/>
          <w:vertAlign w:val="superscript"/>
          <w:rtl/>
        </w:rPr>
        <w:footnoteReference w:id="304"/>
      </w:r>
      <w:r w:rsidRPr="005D1FD0">
        <w:rPr>
          <w:rFonts w:ascii="2  Badr" w:hAnsi="2  Badr" w:cs="B Zar" w:hint="cs"/>
          <w:cs/>
        </w:rPr>
        <w:t>‎</w:t>
      </w:r>
      <w:r w:rsidRPr="005D1FD0">
        <w:rPr>
          <w:rFonts w:ascii="2  Badr" w:hAnsi="2  Badr" w:cs="B Zar" w:hint="cs"/>
          <w:rtl/>
        </w:rPr>
        <w:t xml:space="preserve"> قرآن كريم، كيفيت ياري دين و شريعت را در اين آيه صراحتاً بيان كرده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37" w:hAnsi="QCF_P337" w:cs="QCF_P337"/>
          <w:color w:val="000000"/>
          <w:sz w:val="27"/>
          <w:szCs w:val="27"/>
          <w:rtl/>
        </w:rPr>
        <w:t>ﮄ</w:t>
      </w:r>
      <w:r>
        <w:rPr>
          <w:rFonts w:ascii="QCF_P337" w:hAnsi="QCF_P337" w:cs="QCF_P337"/>
          <w:color w:val="000000"/>
          <w:sz w:val="2"/>
          <w:szCs w:val="2"/>
          <w:rtl/>
        </w:rPr>
        <w:t xml:space="preserve"> </w:t>
      </w:r>
      <w:r>
        <w:rPr>
          <w:rFonts w:ascii="QCF_P337" w:hAnsi="QCF_P337" w:cs="QCF_P337"/>
          <w:color w:val="000000"/>
          <w:sz w:val="27"/>
          <w:szCs w:val="27"/>
          <w:rtl/>
        </w:rPr>
        <w:t>ﮅ</w:t>
      </w:r>
      <w:r>
        <w:rPr>
          <w:rFonts w:ascii="QCF_P337" w:hAnsi="QCF_P337" w:cs="QCF_P337"/>
          <w:color w:val="000000"/>
          <w:sz w:val="2"/>
          <w:szCs w:val="2"/>
          <w:rtl/>
        </w:rPr>
        <w:t xml:space="preserve">       </w:t>
      </w:r>
      <w:r>
        <w:rPr>
          <w:rFonts w:ascii="QCF_P337" w:hAnsi="QCF_P337" w:cs="QCF_P337"/>
          <w:color w:val="000000"/>
          <w:sz w:val="27"/>
          <w:szCs w:val="27"/>
          <w:rtl/>
        </w:rPr>
        <w:t>ﮆ</w:t>
      </w:r>
      <w:r>
        <w:rPr>
          <w:rFonts w:ascii="QCF_P337" w:hAnsi="QCF_P337" w:cs="QCF_P337"/>
          <w:color w:val="000000"/>
          <w:sz w:val="2"/>
          <w:szCs w:val="2"/>
          <w:rtl/>
        </w:rPr>
        <w:t xml:space="preserve"> </w:t>
      </w:r>
      <w:r>
        <w:rPr>
          <w:rFonts w:ascii="QCF_P337" w:hAnsi="QCF_P337" w:cs="QCF_P337"/>
          <w:color w:val="000000"/>
          <w:sz w:val="27"/>
          <w:szCs w:val="27"/>
          <w:rtl/>
        </w:rPr>
        <w:t>ﮇ</w:t>
      </w:r>
      <w:r>
        <w:rPr>
          <w:rFonts w:ascii="QCF_P337" w:hAnsi="QCF_P337" w:cs="QCF_P337"/>
          <w:color w:val="000000"/>
          <w:sz w:val="2"/>
          <w:szCs w:val="2"/>
          <w:rtl/>
        </w:rPr>
        <w:t xml:space="preserve"> </w:t>
      </w:r>
      <w:r>
        <w:rPr>
          <w:rFonts w:ascii="QCF_P337" w:hAnsi="QCF_P337" w:cs="QCF_P337"/>
          <w:color w:val="000000"/>
          <w:sz w:val="27"/>
          <w:szCs w:val="27"/>
          <w:rtl/>
        </w:rPr>
        <w:t>ﮈ</w:t>
      </w:r>
      <w:r>
        <w:rPr>
          <w:rFonts w:ascii="QCF_P337" w:hAnsi="QCF_P337" w:cs="QCF_P337"/>
          <w:color w:val="000000"/>
          <w:sz w:val="2"/>
          <w:szCs w:val="2"/>
          <w:rtl/>
        </w:rPr>
        <w:t xml:space="preserve"> </w:t>
      </w:r>
      <w:r>
        <w:rPr>
          <w:rFonts w:ascii="QCF_P337" w:hAnsi="QCF_P337" w:cs="QCF_P337"/>
          <w:color w:val="000000"/>
          <w:sz w:val="27"/>
          <w:szCs w:val="27"/>
          <w:rtl/>
        </w:rPr>
        <w:t>ﮉ</w:t>
      </w:r>
      <w:r>
        <w:rPr>
          <w:rFonts w:ascii="QCF_P337" w:hAnsi="QCF_P337" w:cs="QCF_P337"/>
          <w:color w:val="000000"/>
          <w:sz w:val="2"/>
          <w:szCs w:val="2"/>
          <w:rtl/>
        </w:rPr>
        <w:t xml:space="preserve"> </w:t>
      </w:r>
      <w:r>
        <w:rPr>
          <w:rFonts w:ascii="QCF_P337" w:hAnsi="QCF_P337" w:cs="QCF_P337"/>
          <w:color w:val="000000"/>
          <w:sz w:val="27"/>
          <w:szCs w:val="27"/>
          <w:rtl/>
        </w:rPr>
        <w:t>ﮊ</w:t>
      </w:r>
      <w:r>
        <w:rPr>
          <w:rFonts w:ascii="QCF_P337" w:hAnsi="QCF_P337" w:cs="QCF_P337"/>
          <w:color w:val="000000"/>
          <w:sz w:val="2"/>
          <w:szCs w:val="2"/>
          <w:rtl/>
        </w:rPr>
        <w:t xml:space="preserve">   </w:t>
      </w:r>
      <w:r>
        <w:rPr>
          <w:rFonts w:ascii="QCF_P337" w:hAnsi="QCF_P337" w:cs="QCF_P337"/>
          <w:color w:val="000000"/>
          <w:sz w:val="27"/>
          <w:szCs w:val="27"/>
          <w:rtl/>
        </w:rPr>
        <w:t>ﮋ</w:t>
      </w:r>
      <w:r>
        <w:rPr>
          <w:rFonts w:ascii="QCF_P337" w:hAnsi="QCF_P337" w:cs="QCF_P337"/>
          <w:color w:val="000000"/>
          <w:sz w:val="2"/>
          <w:szCs w:val="2"/>
          <w:rtl/>
        </w:rPr>
        <w:t xml:space="preserve"> </w:t>
      </w:r>
      <w:r>
        <w:rPr>
          <w:rFonts w:ascii="QCF_P337" w:hAnsi="QCF_P337" w:cs="QCF_P337"/>
          <w:color w:val="000000"/>
          <w:sz w:val="27"/>
          <w:szCs w:val="27"/>
          <w:rtl/>
        </w:rPr>
        <w:t>ﮌ</w:t>
      </w:r>
      <w:r>
        <w:rPr>
          <w:rFonts w:ascii="QCF_P337" w:hAnsi="QCF_P337" w:cs="QCF_P337"/>
          <w:color w:val="000000"/>
          <w:sz w:val="2"/>
          <w:szCs w:val="2"/>
          <w:rtl/>
        </w:rPr>
        <w:t xml:space="preserve"> </w:t>
      </w:r>
      <w:r>
        <w:rPr>
          <w:rFonts w:ascii="QCF_P337" w:hAnsi="QCF_P337" w:cs="QCF_P337"/>
          <w:color w:val="000000"/>
          <w:sz w:val="27"/>
          <w:szCs w:val="27"/>
          <w:rtl/>
        </w:rPr>
        <w:t>ﮍ</w:t>
      </w:r>
      <w:r>
        <w:rPr>
          <w:rFonts w:ascii="QCF_P337" w:hAnsi="QCF_P337" w:cs="QCF_P337"/>
          <w:color w:val="000000"/>
          <w:sz w:val="2"/>
          <w:szCs w:val="2"/>
          <w:rtl/>
        </w:rPr>
        <w:t xml:space="preserve"> </w:t>
      </w:r>
      <w:r>
        <w:rPr>
          <w:rFonts w:ascii="QCF_P337" w:hAnsi="QCF_P337" w:cs="QCF_P337"/>
          <w:color w:val="000000"/>
          <w:sz w:val="27"/>
          <w:szCs w:val="27"/>
          <w:rtl/>
        </w:rPr>
        <w:t>ﮎ</w:t>
      </w:r>
      <w:r>
        <w:rPr>
          <w:rFonts w:ascii="QCF_P337" w:hAnsi="QCF_P337" w:cs="QCF_P337"/>
          <w:color w:val="000000"/>
          <w:sz w:val="2"/>
          <w:szCs w:val="2"/>
          <w:rtl/>
        </w:rPr>
        <w:t xml:space="preserve"> </w:t>
      </w:r>
      <w:r>
        <w:rPr>
          <w:rFonts w:ascii="QCF_P337" w:hAnsi="QCF_P337" w:cs="QCF_P337"/>
          <w:color w:val="000000"/>
          <w:sz w:val="27"/>
          <w:szCs w:val="27"/>
          <w:rtl/>
        </w:rPr>
        <w:t>ﮏ</w:t>
      </w:r>
      <w:r>
        <w:rPr>
          <w:rFonts w:ascii="QCF_P337" w:hAnsi="QCF_P337" w:cs="QCF_P337"/>
          <w:color w:val="000000"/>
          <w:sz w:val="2"/>
          <w:szCs w:val="2"/>
          <w:rtl/>
        </w:rPr>
        <w:t xml:space="preserve"> </w:t>
      </w:r>
      <w:r>
        <w:rPr>
          <w:rFonts w:ascii="QCF_P337" w:hAnsi="QCF_P337" w:cs="QCF_P337"/>
          <w:color w:val="000000"/>
          <w:sz w:val="27"/>
          <w:szCs w:val="27"/>
          <w:rtl/>
        </w:rPr>
        <w:t>ﮐ</w:t>
      </w:r>
      <w:r>
        <w:rPr>
          <w:rFonts w:ascii="QCF_P337" w:hAnsi="QCF_P337" w:cs="QCF_P337"/>
          <w:color w:val="000000"/>
          <w:sz w:val="2"/>
          <w:szCs w:val="2"/>
          <w:rtl/>
        </w:rPr>
        <w:t xml:space="preserve"> </w:t>
      </w:r>
      <w:r>
        <w:rPr>
          <w:rFonts w:ascii="QCF_P337" w:hAnsi="QCF_P337" w:cs="QCF_P337"/>
          <w:color w:val="000000"/>
          <w:sz w:val="27"/>
          <w:szCs w:val="27"/>
          <w:rtl/>
        </w:rPr>
        <w:t>ﮑﮒ</w:t>
      </w:r>
      <w:r>
        <w:rPr>
          <w:rFonts w:ascii="QCF_P337" w:hAnsi="QCF_P337" w:cs="QCF_P337"/>
          <w:color w:val="000000"/>
          <w:sz w:val="2"/>
          <w:szCs w:val="2"/>
          <w:rtl/>
        </w:rPr>
        <w:t xml:space="preserve">  </w:t>
      </w:r>
      <w:r>
        <w:rPr>
          <w:rFonts w:ascii="QCF_P337" w:hAnsi="QCF_P337" w:cs="QCF_P337"/>
          <w:color w:val="000000"/>
          <w:sz w:val="27"/>
          <w:szCs w:val="27"/>
          <w:rtl/>
        </w:rPr>
        <w:t>ﮓ</w:t>
      </w:r>
      <w:r>
        <w:rPr>
          <w:rFonts w:ascii="QCF_P337" w:hAnsi="QCF_P337" w:cs="QCF_P337"/>
          <w:color w:val="000000"/>
          <w:sz w:val="2"/>
          <w:szCs w:val="2"/>
          <w:rtl/>
        </w:rPr>
        <w:t xml:space="preserve"> </w:t>
      </w:r>
      <w:r>
        <w:rPr>
          <w:rFonts w:ascii="QCF_P337" w:hAnsi="QCF_P337" w:cs="QCF_P337"/>
          <w:color w:val="000000"/>
          <w:sz w:val="27"/>
          <w:szCs w:val="27"/>
          <w:rtl/>
        </w:rPr>
        <w:t>ﮔ</w:t>
      </w:r>
      <w:r>
        <w:rPr>
          <w:rFonts w:ascii="QCF_P337" w:hAnsi="QCF_P337" w:cs="QCF_P337"/>
          <w:color w:val="000000"/>
          <w:sz w:val="2"/>
          <w:szCs w:val="2"/>
          <w:rtl/>
        </w:rPr>
        <w:t xml:space="preserve"> </w:t>
      </w:r>
      <w:r>
        <w:rPr>
          <w:rFonts w:ascii="QCF_P337" w:hAnsi="QCF_P337" w:cs="QCF_P337"/>
          <w:color w:val="000000"/>
          <w:sz w:val="27"/>
          <w:szCs w:val="27"/>
          <w:rtl/>
        </w:rPr>
        <w:t>ﮕ</w:t>
      </w:r>
      <w:r>
        <w:rPr>
          <w:rFonts w:ascii="QCF_P337" w:hAnsi="QCF_P337" w:cs="QCF_P337"/>
          <w:color w:val="000000"/>
          <w:sz w:val="2"/>
          <w:szCs w:val="2"/>
          <w:rtl/>
        </w:rPr>
        <w:t xml:space="preserve">  </w:t>
      </w:r>
      <w:r>
        <w:rPr>
          <w:rFonts w:ascii="QCF_P337" w:hAnsi="QCF_P337" w:cs="QCF_P337"/>
          <w:color w:val="000000"/>
          <w:sz w:val="27"/>
          <w:szCs w:val="27"/>
          <w:rtl/>
        </w:rPr>
        <w:t>ﮖ</w:t>
      </w:r>
      <w:r>
        <w:rPr>
          <w:rFonts w:ascii="QCF_P337" w:hAnsi="QCF_P337" w:cs="QCF_P33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44E1A" w:rsidRPr="005D1FD0">
        <w:rPr>
          <w:rFonts w:ascii="Calibri" w:hAnsi="Calibri" w:cs="B Zar" w:hint="cs"/>
          <w:rtl/>
        </w:rPr>
        <w:t>(</w:t>
      </w:r>
      <w:r w:rsidRPr="005D1FD0">
        <w:rPr>
          <w:rFonts w:ascii="2  Badr" w:hAnsi="Arial" w:cs="B Zar" w:hint="cs"/>
          <w:color w:val="000000"/>
          <w:sz w:val="27"/>
          <w:szCs w:val="27"/>
          <w:rtl/>
        </w:rPr>
        <w:t>الحج: ٤١</w:t>
      </w:r>
      <w:r>
        <w:rPr>
          <w:rFonts w:ascii="Arial" w:hAnsi="Arial" w:cs="Arial"/>
          <w:color w:val="000000"/>
          <w:sz w:val="2"/>
          <w:szCs w:val="2"/>
        </w:rPr>
        <w:t xml:space="preserve"> </w:t>
      </w:r>
      <w:r w:rsidR="002B2D7D" w:rsidRPr="005D1FD0">
        <w:rPr>
          <w:rFonts w:ascii="Calibri" w:hAnsi="Calibri" w:cs="B Zar" w:hint="cs"/>
          <w:rtl/>
        </w:rPr>
        <w:t xml:space="preserve">) </w:t>
      </w:r>
      <w:r w:rsidR="009F383E" w:rsidRPr="005D1FD0">
        <w:rPr>
          <w:rFonts w:ascii="2  Badr" w:hAnsi="2  Badr" w:cs="B Zar" w:hint="cs"/>
          <w:rtl/>
        </w:rPr>
        <w:t>«‏</w:t>
      </w:r>
      <w:r w:rsidRPr="005D1FD0">
        <w:rPr>
          <w:rFonts w:ascii="2  Badr" w:hAnsi="2  Badr" w:cs="B Zar" w:hint="cs"/>
          <w:rtl/>
        </w:rPr>
        <w:t>(آن مؤمناني كه خدا بديشان وعده ياري و پيروزي داده است) كساني هستند كه هرگاه در زمين ايشان را قدرت بخشيم، نماز را برپا مي‌دارند و زكات را مي‌پردازند، و امر به معروف، و نهي از منكر مي‌نمايند، و سرانجام همه كارها به خدا برمي‌گردد (و بدانها رسيدگي و درباره آنها داوري خواهد كرد، همان گونه كه آغ</w:t>
      </w:r>
      <w:r w:rsidR="009F383E" w:rsidRPr="005D1FD0">
        <w:rPr>
          <w:rFonts w:ascii="2  Badr" w:hAnsi="2  Badr" w:cs="B Zar" w:hint="cs"/>
          <w:rtl/>
        </w:rPr>
        <w:t>از همه كارها از ناحيه خدا است).</w:t>
      </w:r>
      <w:r w:rsidRPr="005D1FD0">
        <w:rPr>
          <w:rFonts w:ascii="2  Badr" w:hAnsi="2  Badr" w:cs="B Zar" w:hint="cs"/>
          <w:rtl/>
        </w:rPr>
        <w:t>‏» اين آيه نشان مي</w:t>
      </w:r>
      <w:r w:rsidRPr="005D1FD0">
        <w:rPr>
          <w:rFonts w:ascii="2  Badr" w:hAnsi="2  Badr" w:cs="B Zar" w:hint="cs"/>
          <w:cs/>
        </w:rPr>
        <w:t>‎</w:t>
      </w:r>
      <w:r w:rsidRPr="005D1FD0">
        <w:rPr>
          <w:rFonts w:ascii="2  Badr" w:hAnsi="2  Badr" w:cs="B Zar" w:hint="cs"/>
          <w:rtl/>
        </w:rPr>
        <w:t>دهد كه کسانی كه نماز را بر پاي نمي</w:t>
      </w:r>
      <w:r w:rsidRPr="005D1FD0">
        <w:rPr>
          <w:rFonts w:ascii="2  Badr" w:hAnsi="2  Badr" w:cs="B Zar" w:hint="cs"/>
          <w:cs/>
        </w:rPr>
        <w:t>‎</w:t>
      </w:r>
      <w:r w:rsidRPr="005D1FD0">
        <w:rPr>
          <w:rFonts w:ascii="2  Badr" w:hAnsi="2  Badr" w:cs="B Zar" w:hint="cs"/>
          <w:rtl/>
        </w:rPr>
        <w:t>دارند و زكات نمي</w:t>
      </w:r>
      <w:r w:rsidRPr="005D1FD0">
        <w:rPr>
          <w:rFonts w:ascii="2  Badr" w:hAnsi="2  Badr" w:cs="B Zar" w:hint="cs"/>
          <w:cs/>
        </w:rPr>
        <w:t>‎</w:t>
      </w:r>
      <w:r w:rsidRPr="005D1FD0">
        <w:rPr>
          <w:rFonts w:ascii="2  Badr" w:hAnsi="2  Badr" w:cs="B Zar" w:hint="cs"/>
          <w:rtl/>
        </w:rPr>
        <w:t>دهند و امر به معروف و نهي از منكر نمي</w:t>
      </w:r>
      <w:r w:rsidRPr="005D1FD0">
        <w:rPr>
          <w:rFonts w:ascii="2  Badr" w:hAnsi="2  Badr" w:cs="B Zar" w:hint="cs"/>
          <w:cs/>
        </w:rPr>
        <w:t>‎</w:t>
      </w:r>
      <w:r w:rsidRPr="005D1FD0">
        <w:rPr>
          <w:rFonts w:ascii="2  Badr" w:hAnsi="2  Badr" w:cs="B Zar" w:hint="cs"/>
          <w:rtl/>
        </w:rPr>
        <w:t>كنند، قطعاً وعده</w:t>
      </w:r>
      <w:r w:rsidRPr="005D1FD0">
        <w:rPr>
          <w:rFonts w:ascii="2  Badr" w:hAnsi="2  Badr" w:cs="B Zar" w:hint="cs"/>
          <w:cs/>
        </w:rPr>
        <w:t>‎</w:t>
      </w:r>
      <w:r w:rsidRPr="005D1FD0">
        <w:rPr>
          <w:rFonts w:ascii="2  Badr" w:hAnsi="2  Badr" w:cs="B Zar" w:hint="cs"/>
          <w:rtl/>
        </w:rPr>
        <w:t>اي از جانب خدا مبني بر نصرت و ياري ندارند. پس كساني كه مرتكب انواع گناهان مي</w:t>
      </w:r>
      <w:r w:rsidRPr="005D1FD0">
        <w:rPr>
          <w:rFonts w:ascii="2  Badr" w:hAnsi="2  Badr" w:cs="B Zar" w:hint="cs"/>
          <w:cs/>
        </w:rPr>
        <w:t>‎</w:t>
      </w:r>
      <w:r w:rsidRPr="005D1FD0">
        <w:rPr>
          <w:rFonts w:ascii="2  Badr" w:hAnsi="2  Badr" w:cs="B Zar" w:hint="cs"/>
          <w:rtl/>
        </w:rPr>
        <w:t>شوند و نام مسلمانان بر آنها نهاده و سپس مي</w:t>
      </w:r>
      <w:r w:rsidRPr="005D1FD0">
        <w:rPr>
          <w:rFonts w:ascii="2  Badr" w:hAnsi="2  Badr" w:cs="B Zar" w:hint="cs"/>
          <w:cs/>
        </w:rPr>
        <w:t>‎</w:t>
      </w:r>
      <w:r w:rsidRPr="005D1FD0">
        <w:rPr>
          <w:rFonts w:ascii="2  Badr" w:hAnsi="2  Badr" w:cs="B Zar" w:hint="cs"/>
          <w:rtl/>
        </w:rPr>
        <w:t>گويند: خدا ما را ياري خواهد كرد، فريب خورده</w:t>
      </w:r>
      <w:r w:rsidRPr="005D1FD0">
        <w:rPr>
          <w:rFonts w:ascii="2  Badr" w:hAnsi="2  Badr" w:cs="B Zar" w:hint="cs"/>
          <w:cs/>
        </w:rPr>
        <w:t>‎</w:t>
      </w:r>
      <w:r w:rsidRPr="005D1FD0">
        <w:rPr>
          <w:rFonts w:ascii="2  Badr" w:hAnsi="2  Badr" w:cs="B Zar" w:hint="cs"/>
          <w:rtl/>
        </w:rPr>
        <w:t>اند؛ چون اينان از حزب خدا كه به ياري او وعده داده شده</w:t>
      </w:r>
      <w:r w:rsidRPr="005D1FD0">
        <w:rPr>
          <w:rFonts w:ascii="2  Badr" w:hAnsi="2  Badr" w:cs="B Zar" w:hint="cs"/>
          <w:cs/>
        </w:rPr>
        <w:t>‎</w:t>
      </w:r>
      <w:r w:rsidRPr="005D1FD0">
        <w:rPr>
          <w:rFonts w:ascii="2  Badr" w:hAnsi="2  Badr" w:cs="B Zar" w:hint="cs"/>
          <w:rtl/>
        </w:rPr>
        <w:t>اند، نيستند</w:t>
      </w:r>
      <w:r w:rsidR="009F383E" w:rsidRPr="005D1FD0">
        <w:rPr>
          <w:rFonts w:ascii="2  Badr" w:hAnsi="2  Badr" w:cs="B Zar" w:hint="cs"/>
          <w:rtl/>
        </w:rPr>
        <w:t>.</w:t>
      </w:r>
      <w:r w:rsidRPr="005D1FD0">
        <w:rPr>
          <w:rFonts w:ascii="2  Badr" w:hAnsi="2  Badr" w:cs="B Zar" w:hint="cs"/>
          <w:rtl/>
        </w:rPr>
        <w:t xml:space="preserve"> همان</w:t>
      </w:r>
      <w:r w:rsidRPr="005D1FD0">
        <w:rPr>
          <w:rFonts w:ascii="2  Badr" w:hAnsi="2  Badr" w:cs="B Zar" w:hint="cs"/>
          <w:cs/>
        </w:rPr>
        <w:t>‎</w:t>
      </w:r>
      <w:r w:rsidRPr="005D1FD0">
        <w:rPr>
          <w:rFonts w:ascii="2  Badr" w:hAnsi="2  Badr" w:cs="B Zar" w:hint="cs"/>
          <w:rtl/>
        </w:rPr>
        <w:t>طور كه خيل</w:t>
      </w:r>
      <w:r w:rsidR="009F383E" w:rsidRPr="005D1FD0">
        <w:rPr>
          <w:rFonts w:ascii="2  Badr" w:hAnsi="2  Badr" w:cs="B Zar" w:hint="cs"/>
          <w:rtl/>
        </w:rPr>
        <w:t>ي واضح است و بر كسي پوشيده نيست</w:t>
      </w:r>
      <w:r w:rsidRPr="005D1FD0">
        <w:rPr>
          <w:rFonts w:ascii="2  Badr" w:hAnsi="2  Badr" w:cs="B Zar" w:hint="cs"/>
          <w:rtl/>
        </w:rPr>
        <w:t xml:space="preserve"> معناي ياري مؤمنان به خدا، ياري كردن دين و كتاب خدا و تلاش و كوشش</w:t>
      </w:r>
      <w:r w:rsidRPr="005D1FD0">
        <w:rPr>
          <w:rFonts w:ascii="2  Badr" w:hAnsi="2  Badr" w:cs="B Zar" w:hint="cs"/>
          <w:cs/>
        </w:rPr>
        <w:t>‎</w:t>
      </w:r>
      <w:r w:rsidRPr="005D1FD0">
        <w:rPr>
          <w:rFonts w:ascii="2  Badr" w:hAnsi="2  Badr" w:cs="B Zar" w:hint="cs"/>
          <w:rtl/>
        </w:rPr>
        <w:t xml:space="preserve">شان براي اينكه سخن خدا بالاتر باشد و حدود الهي در زمين اجرا </w:t>
      </w:r>
      <w:r w:rsidRPr="005D1FD0">
        <w:rPr>
          <w:rFonts w:ascii="2  Badr" w:hAnsi="2  Badr" w:cs="B Zar" w:hint="cs"/>
          <w:cs/>
        </w:rPr>
        <w:t>‎</w:t>
      </w:r>
      <w:r w:rsidRPr="005D1FD0">
        <w:rPr>
          <w:rFonts w:ascii="2  Badr" w:hAnsi="2  Badr" w:cs="B Zar" w:hint="cs"/>
          <w:rtl/>
        </w:rPr>
        <w:t>شوند و به اوامرش عمل و از نواهي</w:t>
      </w:r>
      <w:r w:rsidRPr="005D1FD0">
        <w:rPr>
          <w:rFonts w:ascii="2  Badr" w:hAnsi="2  Badr" w:cs="B Zar" w:hint="cs"/>
          <w:cs/>
        </w:rPr>
        <w:t>‎</w:t>
      </w:r>
      <w:r w:rsidRPr="005D1FD0">
        <w:rPr>
          <w:rFonts w:ascii="2  Badr" w:hAnsi="2  Badr" w:cs="B Zar" w:hint="cs"/>
          <w:rtl/>
        </w:rPr>
        <w:t>اش اجتناب شود و انسان مطابق آنچه كه خدا بر پيامبر</w:t>
      </w:r>
      <w:r w:rsidRPr="005D1FD0">
        <w:rPr>
          <w:rFonts w:ascii="2  Badr" w:hAnsi="2  Badr" w:cs="B Zar"/>
          <w:rtl/>
        </w:rPr>
        <w:sym w:font="AGA Arabesque" w:char="0072"/>
      </w:r>
      <w:r w:rsidRPr="005D1FD0">
        <w:rPr>
          <w:rFonts w:ascii="2  Badr" w:hAnsi="2  Badr" w:cs="B Zar" w:hint="cs"/>
          <w:rtl/>
        </w:rPr>
        <w:t xml:space="preserve"> نازل كرده، در ميان بندگان خدا حكم نمايد</w:t>
      </w:r>
      <w:r w:rsidR="009F383E" w:rsidRPr="005D1FD0">
        <w:rPr>
          <w:rFonts w:ascii="2  Badr" w:hAnsi="2  Badr" w:cs="B Zar" w:hint="cs"/>
          <w:rtl/>
        </w:rPr>
        <w:t>، می باشد</w:t>
      </w:r>
      <w:r w:rsidRPr="005D1FD0">
        <w:rPr>
          <w:rFonts w:ascii="2  Badr" w:hAnsi="2  Badr" w:cs="B Zar" w:hint="cs"/>
          <w:rtl/>
        </w:rPr>
        <w:t>.</w:t>
      </w:r>
      <w:r w:rsidRPr="005D1FD0">
        <w:rPr>
          <w:rFonts w:ascii="2  Badr" w:hAnsi="2  Badr" w:cs="B Zar"/>
          <w:vertAlign w:val="superscript"/>
          <w:rtl/>
        </w:rPr>
        <w:footnoteReference w:id="305"/>
      </w:r>
    </w:p>
    <w:p w:rsidR="005A6AC8" w:rsidRDefault="005A6AC8" w:rsidP="00317036">
      <w:pPr>
        <w:pStyle w:val="af0"/>
        <w:rPr>
          <w:rFonts w:hint="cs"/>
          <w:rtl/>
        </w:rPr>
      </w:pPr>
      <w:bookmarkStart w:id="322" w:name="_Toc246700136"/>
      <w:bookmarkStart w:id="323" w:name="_Toc254369567"/>
      <w:r>
        <w:rPr>
          <w:rFonts w:hint="cs"/>
          <w:rtl/>
        </w:rPr>
        <w:t>9-ترس از عقابي كه در انتظار تحريف كنندگان شريعت خدا است</w:t>
      </w:r>
      <w:bookmarkEnd w:id="322"/>
      <w:bookmarkEnd w:id="323"/>
    </w:p>
    <w:p w:rsidR="005A6AC8" w:rsidRPr="005D1FD0" w:rsidRDefault="005A6AC8" w:rsidP="00317036">
      <w:pPr>
        <w:contextualSpacing/>
        <w:rPr>
          <w:rFonts w:ascii="2  Badr" w:hAnsi="2  Badr" w:cs="B Zar" w:hint="cs"/>
          <w:rtl/>
        </w:rPr>
      </w:pPr>
      <w:r w:rsidRPr="005D1FD0">
        <w:rPr>
          <w:rFonts w:ascii="2  Badr" w:hAnsi="2  Badr" w:cs="B Zar" w:hint="cs"/>
          <w:rtl/>
        </w:rPr>
        <w:t>خداي متعال مي</w:t>
      </w:r>
      <w:r w:rsidRPr="005D1FD0">
        <w:rPr>
          <w:rFonts w:ascii="2  Badr" w:hAnsi="2  Badr" w:cs="B Zar" w:hint="cs"/>
          <w:cs/>
        </w:rPr>
        <w:t>‎</w:t>
      </w:r>
      <w:r w:rsidRPr="005D1FD0">
        <w:rPr>
          <w:rFonts w:ascii="2  Badr" w:hAnsi="2  Badr"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15" w:hAnsi="QCF_P215" w:cs="QCF_P215"/>
          <w:color w:val="000000"/>
          <w:sz w:val="27"/>
          <w:szCs w:val="27"/>
          <w:rtl/>
        </w:rPr>
        <w:t>ﮜ</w:t>
      </w:r>
      <w:r>
        <w:rPr>
          <w:rFonts w:ascii="QCF_P215" w:hAnsi="QCF_P215" w:cs="QCF_P215"/>
          <w:color w:val="000000"/>
          <w:sz w:val="2"/>
          <w:szCs w:val="2"/>
          <w:rtl/>
        </w:rPr>
        <w:t xml:space="preserve"> </w:t>
      </w:r>
      <w:r>
        <w:rPr>
          <w:rFonts w:ascii="QCF_P215" w:hAnsi="QCF_P215" w:cs="QCF_P215"/>
          <w:color w:val="000000"/>
          <w:sz w:val="27"/>
          <w:szCs w:val="27"/>
          <w:rtl/>
        </w:rPr>
        <w:t>ﮝ</w:t>
      </w:r>
      <w:r>
        <w:rPr>
          <w:rFonts w:ascii="QCF_P215" w:hAnsi="QCF_P215" w:cs="QCF_P215"/>
          <w:color w:val="000000"/>
          <w:sz w:val="2"/>
          <w:szCs w:val="2"/>
          <w:rtl/>
        </w:rPr>
        <w:t xml:space="preserve"> </w:t>
      </w:r>
      <w:r>
        <w:rPr>
          <w:rFonts w:ascii="QCF_P215" w:hAnsi="QCF_P215" w:cs="QCF_P215"/>
          <w:color w:val="000000"/>
          <w:sz w:val="27"/>
          <w:szCs w:val="27"/>
          <w:rtl/>
        </w:rPr>
        <w:t>ﮞ</w:t>
      </w:r>
      <w:r>
        <w:rPr>
          <w:rFonts w:ascii="QCF_P215" w:hAnsi="QCF_P215" w:cs="QCF_P215"/>
          <w:color w:val="000000"/>
          <w:sz w:val="2"/>
          <w:szCs w:val="2"/>
          <w:rtl/>
        </w:rPr>
        <w:t xml:space="preserve"> </w:t>
      </w:r>
      <w:r>
        <w:rPr>
          <w:rFonts w:ascii="QCF_P215" w:hAnsi="QCF_P215" w:cs="QCF_P215"/>
          <w:color w:val="000000"/>
          <w:sz w:val="27"/>
          <w:szCs w:val="27"/>
          <w:rtl/>
        </w:rPr>
        <w:t>ﮟ</w:t>
      </w:r>
      <w:r>
        <w:rPr>
          <w:rFonts w:ascii="QCF_P215" w:hAnsi="QCF_P215" w:cs="QCF_P215"/>
          <w:color w:val="000000"/>
          <w:sz w:val="2"/>
          <w:szCs w:val="2"/>
          <w:rtl/>
        </w:rPr>
        <w:t xml:space="preserve"> </w:t>
      </w:r>
      <w:r>
        <w:rPr>
          <w:rFonts w:ascii="QCF_P215" w:hAnsi="QCF_P215" w:cs="QCF_P215"/>
          <w:color w:val="000000"/>
          <w:sz w:val="27"/>
          <w:szCs w:val="27"/>
          <w:rtl/>
        </w:rPr>
        <w:t>ﮠ</w:t>
      </w:r>
      <w:r>
        <w:rPr>
          <w:rFonts w:ascii="QCF_P215" w:hAnsi="QCF_P215" w:cs="QCF_P215"/>
          <w:color w:val="000000"/>
          <w:sz w:val="2"/>
          <w:szCs w:val="2"/>
          <w:rtl/>
        </w:rPr>
        <w:t xml:space="preserve"> </w:t>
      </w:r>
      <w:r>
        <w:rPr>
          <w:rFonts w:ascii="QCF_P215" w:hAnsi="QCF_P215" w:cs="QCF_P215"/>
          <w:color w:val="000000"/>
          <w:sz w:val="27"/>
          <w:szCs w:val="27"/>
          <w:rtl/>
        </w:rPr>
        <w:t>ﮡ</w:t>
      </w:r>
      <w:r>
        <w:rPr>
          <w:rFonts w:ascii="QCF_P215" w:hAnsi="QCF_P215" w:cs="QCF_P215"/>
          <w:color w:val="000000"/>
          <w:sz w:val="2"/>
          <w:szCs w:val="2"/>
          <w:rtl/>
        </w:rPr>
        <w:t xml:space="preserve"> </w:t>
      </w:r>
      <w:r>
        <w:rPr>
          <w:rFonts w:ascii="QCF_P215" w:hAnsi="QCF_P215" w:cs="QCF_P215"/>
          <w:color w:val="000000"/>
          <w:sz w:val="27"/>
          <w:szCs w:val="27"/>
          <w:rtl/>
        </w:rPr>
        <w:t>ﮢ</w:t>
      </w:r>
      <w:r>
        <w:rPr>
          <w:rFonts w:ascii="QCF_P215" w:hAnsi="QCF_P215" w:cs="QCF_P215"/>
          <w:color w:val="000000"/>
          <w:sz w:val="2"/>
          <w:szCs w:val="2"/>
          <w:rtl/>
        </w:rPr>
        <w:t xml:space="preserve"> </w:t>
      </w:r>
      <w:r>
        <w:rPr>
          <w:rFonts w:ascii="QCF_P215" w:hAnsi="QCF_P215" w:cs="QCF_P215"/>
          <w:color w:val="000000"/>
          <w:sz w:val="27"/>
          <w:szCs w:val="27"/>
          <w:rtl/>
        </w:rPr>
        <w:t>ﮣ</w:t>
      </w:r>
      <w:r>
        <w:rPr>
          <w:rFonts w:ascii="QCF_P215" w:hAnsi="QCF_P215" w:cs="QCF_P215"/>
          <w:color w:val="000000"/>
          <w:sz w:val="2"/>
          <w:szCs w:val="2"/>
          <w:rtl/>
        </w:rPr>
        <w:t xml:space="preserve">  </w:t>
      </w:r>
      <w:r>
        <w:rPr>
          <w:rFonts w:ascii="QCF_P215" w:hAnsi="QCF_P215" w:cs="QCF_P215"/>
          <w:color w:val="000000"/>
          <w:sz w:val="27"/>
          <w:szCs w:val="27"/>
          <w:rtl/>
        </w:rPr>
        <w:t>ﮤ</w:t>
      </w:r>
      <w:r>
        <w:rPr>
          <w:rFonts w:ascii="QCF_P215" w:hAnsi="QCF_P215" w:cs="QCF_P215"/>
          <w:color w:val="000000"/>
          <w:sz w:val="2"/>
          <w:szCs w:val="2"/>
          <w:rtl/>
        </w:rPr>
        <w:t xml:space="preserve"> </w:t>
      </w:r>
      <w:r>
        <w:rPr>
          <w:rFonts w:ascii="QCF_P215" w:hAnsi="QCF_P215" w:cs="QCF_P215"/>
          <w:color w:val="000000"/>
          <w:sz w:val="27"/>
          <w:szCs w:val="27"/>
          <w:rtl/>
        </w:rPr>
        <w:t>ﮥ</w:t>
      </w:r>
      <w:r>
        <w:rPr>
          <w:rFonts w:ascii="QCF_P215" w:hAnsi="QCF_P215" w:cs="QCF_P215"/>
          <w:color w:val="000000"/>
          <w:sz w:val="2"/>
          <w:szCs w:val="2"/>
          <w:rtl/>
        </w:rPr>
        <w:t xml:space="preserve"> </w:t>
      </w:r>
      <w:r>
        <w:rPr>
          <w:rFonts w:ascii="QCF_P215" w:hAnsi="QCF_P215" w:cs="QCF_P215"/>
          <w:color w:val="000000"/>
          <w:sz w:val="27"/>
          <w:szCs w:val="27"/>
          <w:rtl/>
        </w:rPr>
        <w:t>ﮦ</w:t>
      </w:r>
      <w:r>
        <w:rPr>
          <w:rFonts w:ascii="QCF_P215" w:hAnsi="QCF_P215" w:cs="QCF_P215"/>
          <w:color w:val="000000"/>
          <w:sz w:val="2"/>
          <w:szCs w:val="2"/>
          <w:rtl/>
        </w:rPr>
        <w:t xml:space="preserve"> </w:t>
      </w:r>
      <w:r>
        <w:rPr>
          <w:rFonts w:ascii="QCF_P215" w:hAnsi="QCF_P215" w:cs="QCF_P215"/>
          <w:color w:val="000000"/>
          <w:sz w:val="27"/>
          <w:szCs w:val="27"/>
          <w:rtl/>
        </w:rPr>
        <w:t>ﮧ</w:t>
      </w:r>
      <w:r>
        <w:rPr>
          <w:rFonts w:ascii="QCF_P215" w:hAnsi="QCF_P215" w:cs="QCF_P215"/>
          <w:color w:val="000000"/>
          <w:sz w:val="2"/>
          <w:szCs w:val="2"/>
          <w:rtl/>
        </w:rPr>
        <w:t xml:space="preserve"> </w:t>
      </w:r>
      <w:r>
        <w:rPr>
          <w:rFonts w:ascii="QCF_P215" w:hAnsi="QCF_P215" w:cs="QCF_P215"/>
          <w:color w:val="000000"/>
          <w:sz w:val="27"/>
          <w:szCs w:val="27"/>
          <w:rtl/>
        </w:rPr>
        <w:t>ﮨ</w:t>
      </w:r>
      <w:r>
        <w:rPr>
          <w:rFonts w:ascii="QCF_P215" w:hAnsi="QCF_P215" w:cs="QCF_P215"/>
          <w:color w:val="000000"/>
          <w:sz w:val="2"/>
          <w:szCs w:val="2"/>
          <w:rtl/>
        </w:rPr>
        <w:t xml:space="preserve"> </w:t>
      </w:r>
      <w:r>
        <w:rPr>
          <w:rFonts w:ascii="QCF_P215" w:hAnsi="QCF_P215" w:cs="QCF_P215"/>
          <w:color w:val="000000"/>
          <w:sz w:val="27"/>
          <w:szCs w:val="27"/>
          <w:rtl/>
        </w:rPr>
        <w:t>ﮩ</w:t>
      </w:r>
      <w:r>
        <w:rPr>
          <w:rFonts w:ascii="QCF_P215" w:hAnsi="QCF_P215" w:cs="QCF_P215"/>
          <w:color w:val="000000"/>
          <w:sz w:val="2"/>
          <w:szCs w:val="2"/>
          <w:rtl/>
        </w:rPr>
        <w:t xml:space="preserve"> </w:t>
      </w:r>
      <w:r>
        <w:rPr>
          <w:rFonts w:ascii="QCF_P215" w:hAnsi="QCF_P215" w:cs="QCF_P215"/>
          <w:color w:val="000000"/>
          <w:sz w:val="27"/>
          <w:szCs w:val="27"/>
          <w:rtl/>
        </w:rPr>
        <w:t>ﮪ</w:t>
      </w:r>
      <w:r>
        <w:rPr>
          <w:rFonts w:ascii="QCF_P215" w:hAnsi="QCF_P215" w:cs="QCF_P215"/>
          <w:color w:val="000000"/>
          <w:sz w:val="2"/>
          <w:szCs w:val="2"/>
          <w:rtl/>
        </w:rPr>
        <w:t xml:space="preserve"> </w:t>
      </w:r>
      <w:r>
        <w:rPr>
          <w:rFonts w:ascii="QCF_P215" w:hAnsi="QCF_P215" w:cs="QCF_P215"/>
          <w:color w:val="000000"/>
          <w:sz w:val="27"/>
          <w:szCs w:val="27"/>
          <w:rtl/>
        </w:rPr>
        <w:t>ﮫﮬ</w:t>
      </w:r>
      <w:r>
        <w:rPr>
          <w:rFonts w:ascii="QCF_P215" w:hAnsi="QCF_P215" w:cs="QCF_P215"/>
          <w:color w:val="000000"/>
          <w:sz w:val="2"/>
          <w:szCs w:val="2"/>
          <w:rtl/>
        </w:rPr>
        <w:t xml:space="preserve"> </w:t>
      </w:r>
      <w:r>
        <w:rPr>
          <w:rFonts w:ascii="QCF_P215" w:hAnsi="QCF_P215" w:cs="QCF_P215"/>
          <w:color w:val="000000"/>
          <w:sz w:val="27"/>
          <w:szCs w:val="27"/>
          <w:rtl/>
        </w:rPr>
        <w:t>ﮭ</w:t>
      </w:r>
      <w:r>
        <w:rPr>
          <w:rFonts w:ascii="QCF_P215" w:hAnsi="QCF_P215" w:cs="QCF_P215"/>
          <w:color w:val="000000"/>
          <w:sz w:val="2"/>
          <w:szCs w:val="2"/>
          <w:rtl/>
        </w:rPr>
        <w:t xml:space="preserve">   </w:t>
      </w:r>
      <w:r>
        <w:rPr>
          <w:rFonts w:ascii="QCF_P215" w:hAnsi="QCF_P215" w:cs="QCF_P215"/>
          <w:color w:val="000000"/>
          <w:sz w:val="27"/>
          <w:szCs w:val="27"/>
          <w:rtl/>
        </w:rPr>
        <w:t>ﮮ</w:t>
      </w:r>
      <w:r>
        <w:rPr>
          <w:rFonts w:ascii="QCF_P215" w:hAnsi="QCF_P215" w:cs="QCF_P215"/>
          <w:color w:val="000000"/>
          <w:sz w:val="2"/>
          <w:szCs w:val="2"/>
          <w:rtl/>
        </w:rPr>
        <w:t xml:space="preserve"> </w:t>
      </w:r>
      <w:r>
        <w:rPr>
          <w:rFonts w:ascii="QCF_P215" w:hAnsi="QCF_P215" w:cs="QCF_P215"/>
          <w:color w:val="000000"/>
          <w:sz w:val="27"/>
          <w:szCs w:val="27"/>
          <w:rtl/>
        </w:rPr>
        <w:t>ﮯ</w:t>
      </w:r>
      <w:r>
        <w:rPr>
          <w:rFonts w:ascii="QCF_P215" w:hAnsi="QCF_P215" w:cs="QCF_P215"/>
          <w:color w:val="000000"/>
          <w:sz w:val="2"/>
          <w:szCs w:val="2"/>
          <w:rtl/>
        </w:rPr>
        <w:t xml:space="preserve">  </w:t>
      </w:r>
      <w:r>
        <w:rPr>
          <w:rFonts w:ascii="QCF_P215" w:hAnsi="QCF_P215" w:cs="QCF_P215"/>
          <w:color w:val="000000"/>
          <w:sz w:val="27"/>
          <w:szCs w:val="27"/>
          <w:rtl/>
        </w:rPr>
        <w:t>ﮰ</w:t>
      </w:r>
      <w:r>
        <w:rPr>
          <w:rFonts w:ascii="QCF_P215" w:hAnsi="QCF_P215" w:cs="QCF_P215"/>
          <w:color w:val="000000"/>
          <w:sz w:val="2"/>
          <w:szCs w:val="2"/>
          <w:rtl/>
        </w:rPr>
        <w:t xml:space="preserve"> </w:t>
      </w:r>
      <w:r>
        <w:rPr>
          <w:rFonts w:ascii="QCF_P215" w:hAnsi="QCF_P215" w:cs="QCF_P215"/>
          <w:color w:val="000000"/>
          <w:sz w:val="27"/>
          <w:szCs w:val="27"/>
          <w:rtl/>
        </w:rPr>
        <w:t>ﮱ</w:t>
      </w:r>
      <w:r>
        <w:rPr>
          <w:rFonts w:ascii="QCF_P215" w:hAnsi="QCF_P215" w:cs="QCF_P215"/>
          <w:color w:val="000000"/>
          <w:sz w:val="2"/>
          <w:szCs w:val="2"/>
          <w:rtl/>
        </w:rPr>
        <w:t xml:space="preserve"> </w:t>
      </w:r>
      <w:r>
        <w:rPr>
          <w:rFonts w:ascii="QCF_P215" w:hAnsi="QCF_P215" w:cs="QCF_P215"/>
          <w:color w:val="000000"/>
          <w:sz w:val="27"/>
          <w:szCs w:val="27"/>
          <w:rtl/>
        </w:rPr>
        <w:t>ﯓ</w:t>
      </w:r>
      <w:r>
        <w:rPr>
          <w:rFonts w:ascii="QCF_P215" w:hAnsi="QCF_P215" w:cs="QCF_P215"/>
          <w:color w:val="000000"/>
          <w:sz w:val="2"/>
          <w:szCs w:val="2"/>
          <w:rtl/>
        </w:rPr>
        <w:t xml:space="preserve"> </w:t>
      </w:r>
      <w:r>
        <w:rPr>
          <w:rFonts w:ascii="QCF_P215" w:hAnsi="QCF_P215" w:cs="QCF_P215"/>
          <w:color w:val="000000"/>
          <w:sz w:val="27"/>
          <w:szCs w:val="27"/>
          <w:rtl/>
        </w:rPr>
        <w:t>ﯔ</w:t>
      </w:r>
      <w:r>
        <w:rPr>
          <w:rFonts w:ascii="QCF_P215" w:hAnsi="QCF_P215" w:cs="QCF_P215"/>
          <w:color w:val="000000"/>
          <w:sz w:val="2"/>
          <w:szCs w:val="2"/>
          <w:rtl/>
        </w:rPr>
        <w:t xml:space="preserve"> </w:t>
      </w:r>
      <w:r>
        <w:rPr>
          <w:rFonts w:ascii="QCF_P215" w:hAnsi="QCF_P215" w:cs="QCF_P215"/>
          <w:color w:val="000000"/>
          <w:sz w:val="27"/>
          <w:szCs w:val="27"/>
          <w:rtl/>
        </w:rPr>
        <w:t>ﯕ</w:t>
      </w:r>
      <w:r>
        <w:rPr>
          <w:rFonts w:ascii="QCF_P215" w:hAnsi="QCF_P215" w:cs="QCF_P215"/>
          <w:color w:val="000000"/>
          <w:sz w:val="2"/>
          <w:szCs w:val="2"/>
          <w:rtl/>
        </w:rPr>
        <w:t xml:space="preserve"> </w:t>
      </w:r>
      <w:r>
        <w:rPr>
          <w:rFonts w:ascii="QCF_P215" w:hAnsi="QCF_P215" w:cs="QCF_P215"/>
          <w:color w:val="000000"/>
          <w:sz w:val="27"/>
          <w:szCs w:val="27"/>
          <w:rtl/>
        </w:rPr>
        <w:t>ﯖ</w:t>
      </w:r>
      <w:r>
        <w:rPr>
          <w:rFonts w:ascii="QCF_P215" w:hAnsi="QCF_P215" w:cs="QCF_P215"/>
          <w:color w:val="000000"/>
          <w:sz w:val="2"/>
          <w:szCs w:val="2"/>
          <w:rtl/>
        </w:rPr>
        <w:t xml:space="preserve"> </w:t>
      </w:r>
      <w:r>
        <w:rPr>
          <w:rFonts w:ascii="QCF_P215" w:hAnsi="QCF_P215" w:cs="QCF_P215"/>
          <w:color w:val="000000"/>
          <w:sz w:val="27"/>
          <w:szCs w:val="27"/>
          <w:rtl/>
        </w:rPr>
        <w:t>ﯗ</w:t>
      </w:r>
      <w:r>
        <w:rPr>
          <w:rFonts w:ascii="QCF_P215" w:hAnsi="QCF_P215" w:cs="QCF_P215"/>
          <w:color w:val="000000"/>
          <w:sz w:val="2"/>
          <w:szCs w:val="2"/>
          <w:rtl/>
        </w:rPr>
        <w:t xml:space="preserve"> </w:t>
      </w:r>
      <w:r>
        <w:rPr>
          <w:rFonts w:ascii="QCF_P215" w:hAnsi="QCF_P215" w:cs="QCF_P215"/>
          <w:color w:val="000000"/>
          <w:sz w:val="27"/>
          <w:szCs w:val="27"/>
          <w:rtl/>
        </w:rPr>
        <w:t>ﯘ</w:t>
      </w:r>
      <w:r>
        <w:rPr>
          <w:rFonts w:ascii="QCF_P215" w:hAnsi="QCF_P215" w:cs="QCF_P215"/>
          <w:color w:val="000000"/>
          <w:sz w:val="2"/>
          <w:szCs w:val="2"/>
          <w:rtl/>
        </w:rPr>
        <w:t xml:space="preserve"> </w:t>
      </w:r>
      <w:r>
        <w:rPr>
          <w:rFonts w:ascii="QCF_P215" w:hAnsi="QCF_P215" w:cs="QCF_P215"/>
          <w:color w:val="000000"/>
          <w:sz w:val="27"/>
          <w:szCs w:val="27"/>
          <w:rtl/>
        </w:rPr>
        <w:t>ﯙ</w:t>
      </w:r>
      <w:r>
        <w:rPr>
          <w:rFonts w:ascii="QCF_P215" w:hAnsi="QCF_P215" w:cs="QCF_P215"/>
          <w:color w:val="000000"/>
          <w:sz w:val="2"/>
          <w:szCs w:val="2"/>
          <w:rtl/>
        </w:rPr>
        <w:t xml:space="preserve">  </w:t>
      </w:r>
      <w:r>
        <w:rPr>
          <w:rFonts w:ascii="QCF_P215" w:hAnsi="QCF_P215" w:cs="QCF_P215"/>
          <w:color w:val="000000"/>
          <w:sz w:val="27"/>
          <w:szCs w:val="27"/>
          <w:rtl/>
        </w:rPr>
        <w:t>ﯚ</w:t>
      </w:r>
      <w:r>
        <w:rPr>
          <w:rFonts w:ascii="QCF_P215" w:hAnsi="QCF_P215" w:cs="QCF_P215"/>
          <w:color w:val="000000"/>
          <w:sz w:val="2"/>
          <w:szCs w:val="2"/>
          <w:rtl/>
        </w:rPr>
        <w:t xml:space="preserve"> </w:t>
      </w:r>
      <w:r>
        <w:rPr>
          <w:rFonts w:ascii="QCF_P215" w:hAnsi="QCF_P215" w:cs="QCF_P215"/>
          <w:color w:val="000000"/>
          <w:sz w:val="27"/>
          <w:szCs w:val="27"/>
          <w:rtl/>
        </w:rPr>
        <w:t>ﯛﯜ</w:t>
      </w:r>
      <w:r>
        <w:rPr>
          <w:rFonts w:ascii="QCF_P215" w:hAnsi="QCF_P215" w:cs="QCF_P215"/>
          <w:color w:val="000000"/>
          <w:sz w:val="2"/>
          <w:szCs w:val="2"/>
          <w:rtl/>
        </w:rPr>
        <w:t xml:space="preserve"> </w:t>
      </w:r>
      <w:r>
        <w:rPr>
          <w:rFonts w:ascii="QCF_P215" w:hAnsi="QCF_P215" w:cs="QCF_P215"/>
          <w:color w:val="000000"/>
          <w:sz w:val="27"/>
          <w:szCs w:val="27"/>
          <w:rtl/>
        </w:rPr>
        <w:t>ﯝ</w:t>
      </w:r>
      <w:r>
        <w:rPr>
          <w:rFonts w:ascii="QCF_P215" w:hAnsi="QCF_P215" w:cs="QCF_P215"/>
          <w:color w:val="000000"/>
          <w:sz w:val="2"/>
          <w:szCs w:val="2"/>
          <w:rtl/>
        </w:rPr>
        <w:t xml:space="preserve"> </w:t>
      </w:r>
      <w:r>
        <w:rPr>
          <w:rFonts w:ascii="QCF_P215" w:hAnsi="QCF_P215" w:cs="QCF_P215"/>
          <w:color w:val="000000"/>
          <w:sz w:val="27"/>
          <w:szCs w:val="27"/>
          <w:rtl/>
        </w:rPr>
        <w:t>ﯞ</w:t>
      </w:r>
      <w:r>
        <w:rPr>
          <w:rFonts w:ascii="QCF_P215" w:hAnsi="QCF_P215" w:cs="QCF_P215"/>
          <w:color w:val="000000"/>
          <w:sz w:val="2"/>
          <w:szCs w:val="2"/>
          <w:rtl/>
        </w:rPr>
        <w:t xml:space="preserve"> </w:t>
      </w:r>
      <w:r>
        <w:rPr>
          <w:rFonts w:ascii="QCF_P215" w:hAnsi="QCF_P215" w:cs="QCF_P215"/>
          <w:color w:val="000000"/>
          <w:sz w:val="27"/>
          <w:szCs w:val="27"/>
          <w:rtl/>
        </w:rPr>
        <w:t>ﯟ</w:t>
      </w:r>
      <w:r>
        <w:rPr>
          <w:rFonts w:ascii="QCF_P215" w:hAnsi="QCF_P215" w:cs="QCF_P215"/>
          <w:color w:val="000000"/>
          <w:sz w:val="2"/>
          <w:szCs w:val="2"/>
          <w:rtl/>
        </w:rPr>
        <w:t xml:space="preserve">   </w:t>
      </w:r>
      <w:r>
        <w:rPr>
          <w:rFonts w:ascii="QCF_P215" w:hAnsi="QCF_P215" w:cs="QCF_P215"/>
          <w:color w:val="000000"/>
          <w:sz w:val="27"/>
          <w:szCs w:val="27"/>
          <w:rtl/>
        </w:rPr>
        <w:t>ﯠ</w:t>
      </w:r>
      <w:r>
        <w:rPr>
          <w:rFonts w:ascii="QCF_P215" w:hAnsi="QCF_P215" w:cs="QCF_P215"/>
          <w:color w:val="000000"/>
          <w:sz w:val="2"/>
          <w:szCs w:val="2"/>
          <w:rtl/>
        </w:rPr>
        <w:t xml:space="preserve"> </w:t>
      </w:r>
      <w:r>
        <w:rPr>
          <w:rFonts w:ascii="QCF_P215" w:hAnsi="QCF_P215" w:cs="QCF_P215"/>
          <w:color w:val="000000"/>
          <w:sz w:val="27"/>
          <w:szCs w:val="27"/>
          <w:rtl/>
        </w:rPr>
        <w:t>ﯡ</w:t>
      </w:r>
      <w:r>
        <w:rPr>
          <w:rFonts w:ascii="QCF_P215" w:hAnsi="QCF_P215" w:cs="QCF_P215"/>
          <w:color w:val="000000"/>
          <w:sz w:val="2"/>
          <w:szCs w:val="2"/>
          <w:rtl/>
        </w:rPr>
        <w:t xml:space="preserve"> </w:t>
      </w:r>
      <w:r>
        <w:rPr>
          <w:rFonts w:ascii="QCF_P215" w:hAnsi="QCF_P215" w:cs="QCF_P215"/>
          <w:color w:val="000000"/>
          <w:sz w:val="27"/>
          <w:szCs w:val="27"/>
          <w:rtl/>
        </w:rPr>
        <w:t>ﯢ</w:t>
      </w:r>
      <w:r>
        <w:rPr>
          <w:rFonts w:ascii="QCF_P215" w:hAnsi="QCF_P215" w:cs="QCF_P215"/>
          <w:color w:val="000000"/>
          <w:sz w:val="2"/>
          <w:szCs w:val="2"/>
          <w:rtl/>
        </w:rPr>
        <w:t xml:space="preserve"> </w:t>
      </w:r>
      <w:r>
        <w:rPr>
          <w:rFonts w:ascii="QCF_P215" w:hAnsi="QCF_P215" w:cs="QCF_P215"/>
          <w:color w:val="000000"/>
          <w:sz w:val="27"/>
          <w:szCs w:val="27"/>
          <w:rtl/>
        </w:rPr>
        <w:t>ﯣ</w:t>
      </w:r>
      <w:r>
        <w:rPr>
          <w:rFonts w:ascii="QCF_P215" w:hAnsi="QCF_P215" w:cs="QCF_P215"/>
          <w:color w:val="000000"/>
          <w:sz w:val="2"/>
          <w:szCs w:val="2"/>
          <w:rtl/>
        </w:rPr>
        <w:t xml:space="preserve"> </w:t>
      </w:r>
      <w:r>
        <w:rPr>
          <w:rFonts w:ascii="QCF_P215" w:hAnsi="QCF_P215" w:cs="QCF_P215"/>
          <w:color w:val="000000"/>
          <w:sz w:val="27"/>
          <w:szCs w:val="27"/>
          <w:rtl/>
        </w:rPr>
        <w:t>ﯤ</w:t>
      </w:r>
      <w:r>
        <w:rPr>
          <w:rFonts w:ascii="QCF_P215" w:hAnsi="QCF_P215" w:cs="QCF_P215"/>
          <w:color w:val="000000"/>
          <w:sz w:val="2"/>
          <w:szCs w:val="2"/>
          <w:rtl/>
        </w:rPr>
        <w:t xml:space="preserve">  </w:t>
      </w:r>
      <w:r>
        <w:rPr>
          <w:rFonts w:ascii="QCF_P215" w:hAnsi="QCF_P215" w:cs="QCF_P215"/>
          <w:color w:val="000000"/>
          <w:sz w:val="27"/>
          <w:szCs w:val="27"/>
          <w:rtl/>
        </w:rPr>
        <w:t>ﯥ</w:t>
      </w:r>
      <w:r>
        <w:rPr>
          <w:rFonts w:ascii="QCF_P215" w:hAnsi="QCF_P215" w:cs="QCF_P215"/>
          <w:color w:val="000000"/>
          <w:sz w:val="2"/>
          <w:szCs w:val="2"/>
          <w:rtl/>
        </w:rPr>
        <w:t xml:space="preserve"> </w:t>
      </w:r>
      <w:r>
        <w:rPr>
          <w:rFonts w:ascii="QCF_P215" w:hAnsi="QCF_P215" w:cs="QCF_P215"/>
          <w:color w:val="000000"/>
          <w:sz w:val="27"/>
          <w:szCs w:val="27"/>
          <w:rtl/>
        </w:rPr>
        <w:t>ﯦ</w:t>
      </w:r>
      <w:r>
        <w:rPr>
          <w:rFonts w:ascii="QCF_P215" w:hAnsi="QCF_P215" w:cs="QCF_P215"/>
          <w:color w:val="000000"/>
          <w:sz w:val="2"/>
          <w:szCs w:val="2"/>
          <w:rtl/>
        </w:rPr>
        <w:t xml:space="preserve"> </w:t>
      </w:r>
      <w:r>
        <w:rPr>
          <w:rFonts w:ascii="QCF_P215" w:hAnsi="QCF_P215" w:cs="QCF_P215"/>
          <w:color w:val="000000"/>
          <w:sz w:val="27"/>
          <w:szCs w:val="27"/>
          <w:rtl/>
        </w:rPr>
        <w:t>ﯧ</w:t>
      </w:r>
      <w:r>
        <w:rPr>
          <w:rFonts w:ascii="QCF_P215" w:hAnsi="QCF_P215" w:cs="QCF_P21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44E1A" w:rsidRPr="005D1FD0">
        <w:rPr>
          <w:rFonts w:ascii="Calibri" w:hAnsi="Calibri" w:cs="B Zar" w:hint="cs"/>
          <w:rtl/>
        </w:rPr>
        <w:t>(</w:t>
      </w:r>
      <w:r w:rsidRPr="005D1FD0">
        <w:rPr>
          <w:rFonts w:ascii="2  Badr" w:hAnsi="Arial" w:cs="B Zar" w:hint="cs"/>
          <w:color w:val="000000"/>
          <w:sz w:val="27"/>
          <w:szCs w:val="27"/>
          <w:rtl/>
        </w:rPr>
        <w:t>يونس: ٥٩ - ٦٠</w:t>
      </w:r>
      <w:r>
        <w:rPr>
          <w:rFonts w:ascii="Arial" w:hAnsi="Arial" w:cs="Arial"/>
          <w:color w:val="000000"/>
          <w:sz w:val="2"/>
          <w:szCs w:val="2"/>
        </w:rPr>
        <w:t xml:space="preserve"> </w:t>
      </w:r>
      <w:r w:rsidR="002B2D7D" w:rsidRPr="005D1FD0">
        <w:rPr>
          <w:rFonts w:ascii="Calibri" w:hAnsi="Calibri" w:cs="B Zar" w:hint="cs"/>
          <w:rtl/>
        </w:rPr>
        <w:t xml:space="preserve">)  </w:t>
      </w:r>
      <w:r w:rsidRPr="005D1FD0">
        <w:rPr>
          <w:rFonts w:ascii="2  Badr" w:hAnsi="2  Badr" w:cs="B Zar" w:hint="cs"/>
          <w:rtl/>
        </w:rPr>
        <w:t>«‏بگو: به من بگوئيد: آيا چيزهائي را كه خدا براي شما آفريده و روزي شما كرده است و (خودسرانه) بخشي از آنها را حرام و بخشي از آنها را حلال نموده‌ايد، بگو: آيا خدا به شما اجازه داده است (كه از پيش خود چنين كنيد) يا اين كه بر خدا دروغ مي‌بنديد (و از زبان خدا چيزهائي مي‌گوئيد و مي‌كنيد كه خدا بدانها دستور نداده است‌ ؟). ‏‏آيا گمان كساني كه بر خدا دروغ مي‌بندند، درباره (چيزهائي كه) در روز قيامت رخ مي‌دهد چيست‌ ؟  (آيا گمان مي‌برند كه بازخواستي در ميان نيست‌ ؟ يا اين كه كيفر داده نمي‌شوند ؟ و يا اين كه اندكي عذاب مي‌بينند ؟). خداوند داراي لطف و مرحمت (فراوان) نسبت به مردمان است وليكن بيشتر آنان سپاسگزاري نمي‌كنند (و بلكه ناسپاسي مي‌كنند و بر خدا دروغ مي‌بندند). ‏» در اين آيات كريمه، خداي متعال كساني را كه به صرف هواهاي نفساني</w:t>
      </w:r>
      <w:r w:rsidRPr="005D1FD0">
        <w:rPr>
          <w:rFonts w:ascii="2  Badr" w:hAnsi="2  Badr" w:cs="B Zar" w:hint="cs"/>
          <w:cs/>
        </w:rPr>
        <w:t>‎</w:t>
      </w:r>
      <w:r w:rsidRPr="005D1FD0">
        <w:rPr>
          <w:rFonts w:ascii="2  Badr" w:hAnsi="2  Badr" w:cs="B Zar" w:hint="cs"/>
          <w:rtl/>
        </w:rPr>
        <w:t>شان كه هيچ دليل و مستند و برهاني ندارد، حلال خدا را حرام و حرام خدا را حرام مي</w:t>
      </w:r>
      <w:r w:rsidRPr="005D1FD0">
        <w:rPr>
          <w:rFonts w:ascii="2  Badr" w:hAnsi="2  Badr" w:cs="B Zar" w:hint="cs"/>
          <w:cs/>
        </w:rPr>
        <w:t>‎</w:t>
      </w:r>
      <w:r w:rsidRPr="005D1FD0">
        <w:rPr>
          <w:rFonts w:ascii="2  Badr" w:hAnsi="2  Badr" w:cs="B Zar" w:hint="cs"/>
          <w:rtl/>
        </w:rPr>
        <w:t>نمايند، به شدت مورد سرزنش و نكوهش قرار داده و سپس آنان را در روز قيامت به خاطر اين كار تهديد نموده و مي</w:t>
      </w:r>
      <w:r w:rsidRPr="005D1FD0">
        <w:rPr>
          <w:rFonts w:ascii="2  Badr" w:hAnsi="2  Badr" w:cs="B Zar" w:hint="cs"/>
          <w:cs/>
        </w:rPr>
        <w:t>‎</w:t>
      </w:r>
      <w:r w:rsidRPr="005D1FD0">
        <w:rPr>
          <w:rFonts w:ascii="2  Badr" w:hAnsi="2  Badr"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15" w:hAnsi="QCF_P215" w:cs="QCF_P215"/>
          <w:color w:val="000000"/>
          <w:sz w:val="27"/>
          <w:szCs w:val="27"/>
          <w:rtl/>
        </w:rPr>
        <w:t>ﯓ</w:t>
      </w:r>
      <w:r>
        <w:rPr>
          <w:rFonts w:ascii="QCF_P215" w:hAnsi="QCF_P215" w:cs="QCF_P215"/>
          <w:color w:val="000000"/>
          <w:sz w:val="2"/>
          <w:szCs w:val="2"/>
          <w:rtl/>
        </w:rPr>
        <w:t xml:space="preserve"> </w:t>
      </w:r>
      <w:r>
        <w:rPr>
          <w:rFonts w:ascii="QCF_P215" w:hAnsi="QCF_P215" w:cs="QCF_P215"/>
          <w:color w:val="000000"/>
          <w:sz w:val="27"/>
          <w:szCs w:val="27"/>
          <w:rtl/>
        </w:rPr>
        <w:t>ﯔ</w:t>
      </w:r>
      <w:r>
        <w:rPr>
          <w:rFonts w:ascii="QCF_P215" w:hAnsi="QCF_P215" w:cs="QCF_P215"/>
          <w:color w:val="000000"/>
          <w:sz w:val="2"/>
          <w:szCs w:val="2"/>
          <w:rtl/>
        </w:rPr>
        <w:t xml:space="preserve"> </w:t>
      </w:r>
      <w:r>
        <w:rPr>
          <w:rFonts w:ascii="QCF_P215" w:hAnsi="QCF_P215" w:cs="QCF_P215"/>
          <w:color w:val="000000"/>
          <w:sz w:val="27"/>
          <w:szCs w:val="27"/>
          <w:rtl/>
        </w:rPr>
        <w:t>ﯕ</w:t>
      </w:r>
      <w:r>
        <w:rPr>
          <w:rFonts w:ascii="QCF_P215" w:hAnsi="QCF_P215" w:cs="QCF_P215"/>
          <w:color w:val="000000"/>
          <w:sz w:val="2"/>
          <w:szCs w:val="2"/>
          <w:rtl/>
        </w:rPr>
        <w:t xml:space="preserve"> </w:t>
      </w:r>
      <w:r>
        <w:rPr>
          <w:rFonts w:ascii="QCF_P215" w:hAnsi="QCF_P215" w:cs="QCF_P215"/>
          <w:color w:val="000000"/>
          <w:sz w:val="27"/>
          <w:szCs w:val="27"/>
          <w:rtl/>
        </w:rPr>
        <w:t>ﯖ</w:t>
      </w:r>
      <w:r>
        <w:rPr>
          <w:rFonts w:ascii="QCF_P215" w:hAnsi="QCF_P215" w:cs="QCF_P215"/>
          <w:color w:val="000000"/>
          <w:sz w:val="2"/>
          <w:szCs w:val="2"/>
          <w:rtl/>
        </w:rPr>
        <w:t xml:space="preserve"> </w:t>
      </w:r>
      <w:r>
        <w:rPr>
          <w:rFonts w:ascii="QCF_P215" w:hAnsi="QCF_P215" w:cs="QCF_P215"/>
          <w:color w:val="000000"/>
          <w:sz w:val="27"/>
          <w:szCs w:val="27"/>
          <w:rtl/>
        </w:rPr>
        <w:t>ﯗ</w:t>
      </w:r>
      <w:r>
        <w:rPr>
          <w:rFonts w:ascii="QCF_P215" w:hAnsi="QCF_P215" w:cs="QCF_P215"/>
          <w:color w:val="000000"/>
          <w:sz w:val="2"/>
          <w:szCs w:val="2"/>
          <w:rtl/>
        </w:rPr>
        <w:t xml:space="preserve"> </w:t>
      </w:r>
      <w:r>
        <w:rPr>
          <w:rFonts w:ascii="QCF_P215" w:hAnsi="QCF_P215" w:cs="QCF_P215"/>
          <w:color w:val="000000"/>
          <w:sz w:val="27"/>
          <w:szCs w:val="27"/>
          <w:rtl/>
        </w:rPr>
        <w:t>ﯘ</w:t>
      </w:r>
      <w:r>
        <w:rPr>
          <w:rFonts w:ascii="QCF_P215" w:hAnsi="QCF_P215" w:cs="QCF_P215"/>
          <w:color w:val="000000"/>
          <w:sz w:val="2"/>
          <w:szCs w:val="2"/>
          <w:rtl/>
        </w:rPr>
        <w:t xml:space="preserve"> </w:t>
      </w:r>
      <w:r>
        <w:rPr>
          <w:rFonts w:ascii="QCF_P215" w:hAnsi="QCF_P215" w:cs="QCF_P215"/>
          <w:color w:val="000000"/>
          <w:sz w:val="27"/>
          <w:szCs w:val="27"/>
          <w:rtl/>
        </w:rPr>
        <w:t>ﯙ</w:t>
      </w:r>
      <w:r>
        <w:rPr>
          <w:rFonts w:ascii="QCF_P215" w:hAnsi="QCF_P215" w:cs="QCF_P215"/>
          <w:color w:val="000000"/>
          <w:sz w:val="2"/>
          <w:szCs w:val="2"/>
          <w:rtl/>
        </w:rPr>
        <w:t xml:space="preserve">  </w:t>
      </w:r>
      <w:r>
        <w:rPr>
          <w:rFonts w:ascii="QCF_P215" w:hAnsi="QCF_P215" w:cs="QCF_P215"/>
          <w:color w:val="000000"/>
          <w:sz w:val="27"/>
          <w:szCs w:val="27"/>
          <w:rtl/>
        </w:rPr>
        <w:t>ﯚ</w:t>
      </w:r>
      <w:r>
        <w:rPr>
          <w:rFonts w:ascii="QCF_P215" w:hAnsi="QCF_P215" w:cs="QCF_P215"/>
          <w:color w:val="000000"/>
          <w:sz w:val="2"/>
          <w:szCs w:val="2"/>
          <w:rtl/>
        </w:rPr>
        <w:t xml:space="preserve"> </w:t>
      </w:r>
      <w:r>
        <w:rPr>
          <w:rFonts w:ascii="QCF_P215" w:hAnsi="QCF_P215" w:cs="QCF_P215"/>
          <w:color w:val="000000"/>
          <w:sz w:val="27"/>
          <w:szCs w:val="27"/>
          <w:rtl/>
        </w:rPr>
        <w:t>ﯛ</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D44E1A" w:rsidRPr="005D1FD0">
        <w:rPr>
          <w:rFonts w:ascii="Calibri" w:hAnsi="Calibri" w:cs="B Zar" w:hint="cs"/>
          <w:rtl/>
        </w:rPr>
        <w:t>(</w:t>
      </w:r>
      <w:r w:rsidRPr="005D1FD0">
        <w:rPr>
          <w:rFonts w:ascii="2  Badr" w:hAnsi="QCF_BSML" w:cs="B Zar" w:hint="cs"/>
          <w:color w:val="000000"/>
          <w:sz w:val="27"/>
          <w:szCs w:val="27"/>
          <w:rtl/>
        </w:rPr>
        <w:t>يونس: ٦٠</w:t>
      </w:r>
      <w:r>
        <w:rPr>
          <w:rFonts w:ascii="Arial" w:hAnsi="Arial" w:cs="Arial"/>
          <w:color w:val="000000"/>
          <w:sz w:val="2"/>
          <w:szCs w:val="2"/>
        </w:rPr>
        <w:t xml:space="preserve"> </w:t>
      </w:r>
      <w:r w:rsidR="002B2D7D" w:rsidRPr="005D1FD0">
        <w:rPr>
          <w:rFonts w:ascii="Calibri" w:hAnsi="Calibri" w:cs="B Zar" w:hint="cs"/>
          <w:rtl/>
        </w:rPr>
        <w:t xml:space="preserve">)  </w:t>
      </w:r>
      <w:r w:rsidR="009F383E" w:rsidRPr="005D1FD0">
        <w:rPr>
          <w:rFonts w:ascii="2  Badr" w:hAnsi="2  Badr" w:cs="B Zar" w:hint="cs"/>
          <w:rtl/>
        </w:rPr>
        <w:t>«</w:t>
      </w:r>
      <w:r w:rsidRPr="005D1FD0">
        <w:rPr>
          <w:rFonts w:ascii="2  Badr" w:hAnsi="2  Badr" w:cs="B Zar" w:hint="cs"/>
          <w:rtl/>
        </w:rPr>
        <w:t>آيا گمان كساني كه بر خدا دروغ مي‌بندند، درباره (چيزهائي ك</w:t>
      </w:r>
      <w:r w:rsidR="009F383E" w:rsidRPr="005D1FD0">
        <w:rPr>
          <w:rFonts w:ascii="2  Badr" w:hAnsi="2  Badr" w:cs="B Zar" w:hint="cs"/>
          <w:rtl/>
        </w:rPr>
        <w:t>ه) در روز قيامت رخ مي‌دهد چيست‌</w:t>
      </w:r>
      <w:r w:rsidRPr="005D1FD0">
        <w:rPr>
          <w:rFonts w:ascii="2  Badr" w:hAnsi="2  Badr" w:cs="B Zar" w:hint="cs"/>
          <w:rtl/>
        </w:rPr>
        <w:t>؟  (آيا گمان مي‌برند كه بازخواستي در ميان نيست‌ ؟ يا اين كه كيفر داده نمي‌شوند ؟ و يا اين كه ان</w:t>
      </w:r>
      <w:r w:rsidR="009F383E" w:rsidRPr="005D1FD0">
        <w:rPr>
          <w:rFonts w:ascii="2  Badr" w:hAnsi="2  Badr" w:cs="B Zar" w:hint="cs"/>
          <w:rtl/>
        </w:rPr>
        <w:t>دكي عذاب مي‌بينند؟)</w:t>
      </w:r>
      <w:r w:rsidRPr="005D1FD0">
        <w:rPr>
          <w:rFonts w:ascii="2  Badr" w:hAnsi="2  Badr" w:cs="B Zar" w:hint="cs"/>
          <w:rtl/>
        </w:rPr>
        <w:t>.» يعني گمان</w:t>
      </w:r>
      <w:r w:rsidRPr="005D1FD0">
        <w:rPr>
          <w:rFonts w:ascii="2  Badr" w:hAnsi="2  Badr" w:cs="B Zar" w:hint="cs"/>
          <w:cs/>
        </w:rPr>
        <w:t>‎</w:t>
      </w:r>
      <w:r w:rsidRPr="005D1FD0">
        <w:rPr>
          <w:rFonts w:ascii="2  Badr" w:hAnsi="2  Badr" w:cs="B Zar" w:hint="cs"/>
          <w:rtl/>
        </w:rPr>
        <w:t>شان چيست كه در روز بازگشت شان به سوي ما، روز قيامت با آنان چگونه رفتار شود؟</w:t>
      </w:r>
      <w:r w:rsidRPr="005D1FD0">
        <w:rPr>
          <w:rFonts w:ascii="2  Badr" w:hAnsi="2  Badr" w:cs="B Zar"/>
          <w:vertAlign w:val="superscript"/>
          <w:rtl/>
        </w:rPr>
        <w:footnoteReference w:id="306"/>
      </w:r>
      <w:r w:rsidRPr="005D1FD0">
        <w:rPr>
          <w:rFonts w:ascii="2  Badr" w:hAnsi="2  Badr" w:cs="B Zar" w:hint="cs"/>
          <w:rtl/>
        </w:rPr>
        <w:t xml:space="preserve"> اين استفهامي است كه ترساندن از عقاب و عذاب دردناك از آن اراده مي</w:t>
      </w:r>
      <w:r w:rsidRPr="005D1FD0">
        <w:rPr>
          <w:rFonts w:ascii="2  Badr" w:hAnsi="2  Badr" w:cs="B Zar" w:hint="cs"/>
          <w:cs/>
        </w:rPr>
        <w:t>‎</w:t>
      </w:r>
      <w:r w:rsidRPr="005D1FD0">
        <w:rPr>
          <w:rFonts w:ascii="2  Badr" w:hAnsi="2  Badr" w:cs="B Zar" w:hint="cs"/>
          <w:rtl/>
        </w:rPr>
        <w:t>شود. عذابي كه در انتظار افترازنندگان به خدا و تحريف كنندگان شريعت اوست. به همين خاطر اين عذاب به صورت نكره و مبهم آمده است. پس سرانجام</w:t>
      </w:r>
      <w:r w:rsidRPr="005D1FD0">
        <w:rPr>
          <w:rFonts w:ascii="2  Badr" w:hAnsi="2  Badr" w:cs="B Zar" w:hint="cs"/>
          <w:cs/>
        </w:rPr>
        <w:t>‎</w:t>
      </w:r>
      <w:r w:rsidRPr="005D1FD0">
        <w:rPr>
          <w:rFonts w:ascii="2  Badr" w:hAnsi="2  Badr" w:cs="B Zar" w:hint="cs"/>
          <w:rtl/>
        </w:rPr>
        <w:t>شان بدترين سرانجام و عقاب</w:t>
      </w:r>
      <w:r w:rsidRPr="005D1FD0">
        <w:rPr>
          <w:rFonts w:ascii="2  Badr" w:hAnsi="2  Badr" w:cs="B Zar" w:hint="cs"/>
          <w:cs/>
        </w:rPr>
        <w:t>‎</w:t>
      </w:r>
      <w:r w:rsidRPr="005D1FD0">
        <w:rPr>
          <w:rFonts w:ascii="2  Badr" w:hAnsi="2  Badr" w:cs="B Zar" w:hint="cs"/>
          <w:rtl/>
        </w:rPr>
        <w:t>شان، وخيم</w:t>
      </w:r>
      <w:r w:rsidRPr="005D1FD0">
        <w:rPr>
          <w:rFonts w:ascii="2  Badr" w:hAnsi="2  Badr" w:cs="B Zar" w:hint="cs"/>
          <w:cs/>
        </w:rPr>
        <w:t>‎</w:t>
      </w:r>
      <w:r w:rsidRPr="005D1FD0">
        <w:rPr>
          <w:rFonts w:ascii="2  Badr" w:hAnsi="2  Badr" w:cs="B Zar" w:hint="cs"/>
          <w:rtl/>
        </w:rPr>
        <w:t>ترين عقاب مي</w:t>
      </w:r>
      <w:r w:rsidRPr="005D1FD0">
        <w:rPr>
          <w:rFonts w:ascii="2  Badr" w:hAnsi="2  Badr" w:cs="B Zar" w:hint="cs"/>
          <w:cs/>
        </w:rPr>
        <w:t>‎</w:t>
      </w:r>
      <w:r w:rsidRPr="005D1FD0">
        <w:rPr>
          <w:rFonts w:ascii="2  Badr" w:hAnsi="2  Badr" w:cs="B Zar" w:hint="cs"/>
          <w:rtl/>
        </w:rPr>
        <w:t>باشد.</w:t>
      </w:r>
      <w:r w:rsidRPr="005D1FD0">
        <w:rPr>
          <w:rFonts w:ascii="2  Badr" w:hAnsi="2  Badr" w:cs="B Zar"/>
          <w:vertAlign w:val="superscript"/>
          <w:rtl/>
        </w:rPr>
        <w:footnoteReference w:id="307"/>
      </w:r>
      <w:r w:rsidRPr="005D1FD0">
        <w:rPr>
          <w:rFonts w:ascii="2  Badr" w:hAnsi="2  Badr" w:cs="B Zar" w:hint="cs"/>
          <w:rtl/>
        </w:rPr>
        <w:t xml:space="preserve"> صيغه</w:t>
      </w:r>
      <w:r w:rsidRPr="005D1FD0">
        <w:rPr>
          <w:rFonts w:ascii="2  Badr" w:hAnsi="2  Badr" w:cs="B Zar" w:hint="cs"/>
          <w:cs/>
        </w:rPr>
        <w:t>‎</w:t>
      </w:r>
      <w:r w:rsidRPr="005D1FD0">
        <w:rPr>
          <w:rFonts w:ascii="2  Badr" w:hAnsi="2  Badr" w:cs="B Zar" w:hint="cs"/>
          <w:rtl/>
        </w:rPr>
        <w:t>ي غايب شامل جنس كساني مي</w:t>
      </w:r>
      <w:r w:rsidRPr="005D1FD0">
        <w:rPr>
          <w:rFonts w:ascii="2  Badr" w:hAnsi="2  Badr" w:cs="B Zar" w:hint="cs"/>
          <w:cs/>
        </w:rPr>
        <w:t>‎</w:t>
      </w:r>
      <w:r w:rsidRPr="005D1FD0">
        <w:rPr>
          <w:rFonts w:ascii="2  Badr" w:hAnsi="2  Badr" w:cs="B Zar" w:hint="cs"/>
          <w:rtl/>
        </w:rPr>
        <w:t>شود كه به خدا دروغ مي</w:t>
      </w:r>
      <w:r w:rsidRPr="005D1FD0">
        <w:rPr>
          <w:rFonts w:ascii="2  Badr" w:hAnsi="2  Badr" w:cs="B Zar" w:hint="cs"/>
          <w:cs/>
        </w:rPr>
        <w:t>‎</w:t>
      </w:r>
      <w:r w:rsidRPr="005D1FD0">
        <w:rPr>
          <w:rFonts w:ascii="2  Badr" w:hAnsi="2  Badr" w:cs="B Zar" w:hint="cs"/>
          <w:rtl/>
        </w:rPr>
        <w:t>بندند و همه</w:t>
      </w:r>
      <w:r w:rsidRPr="005D1FD0">
        <w:rPr>
          <w:rFonts w:ascii="2  Badr" w:hAnsi="2  Badr" w:cs="B Zar" w:hint="cs"/>
          <w:cs/>
        </w:rPr>
        <w:t>‎</w:t>
      </w:r>
      <w:r w:rsidRPr="005D1FD0">
        <w:rPr>
          <w:rFonts w:ascii="2  Badr" w:hAnsi="2  Badr" w:cs="B Zar" w:hint="cs"/>
          <w:rtl/>
        </w:rPr>
        <w:t>ي آنان را در بر مي</w:t>
      </w:r>
      <w:r w:rsidRPr="005D1FD0">
        <w:rPr>
          <w:rFonts w:ascii="2  Badr" w:hAnsi="2  Badr" w:cs="B Zar" w:hint="cs"/>
          <w:cs/>
        </w:rPr>
        <w:t>‎</w:t>
      </w:r>
      <w:r w:rsidRPr="005D1FD0">
        <w:rPr>
          <w:rFonts w:ascii="2  Badr" w:hAnsi="2  Badr" w:cs="B Zar" w:hint="cs"/>
          <w:rtl/>
        </w:rPr>
        <w:t>گيرد. پس اينان چه تصوري دارند كه در روز قيامت، چه حال و وضعي داشته باشند؟ اين سؤالي است كه در برابر آن، حتي كوه</w:t>
      </w:r>
      <w:r w:rsidRPr="005D1FD0">
        <w:rPr>
          <w:rFonts w:ascii="2  Badr" w:hAnsi="2  Badr" w:cs="B Zar" w:hint="cs"/>
          <w:cs/>
        </w:rPr>
        <w:t>‎</w:t>
      </w:r>
      <w:r w:rsidRPr="005D1FD0">
        <w:rPr>
          <w:rFonts w:ascii="2  Badr" w:hAnsi="2  Badr" w:cs="B Zar" w:hint="cs"/>
          <w:rtl/>
        </w:rPr>
        <w:t>هاي خشك و بي</w:t>
      </w:r>
      <w:r w:rsidRPr="005D1FD0">
        <w:rPr>
          <w:rFonts w:ascii="2  Badr" w:hAnsi="2  Badr" w:cs="B Zar" w:hint="cs"/>
          <w:cs/>
        </w:rPr>
        <w:t>‎</w:t>
      </w:r>
      <w:r w:rsidRPr="005D1FD0">
        <w:rPr>
          <w:rFonts w:ascii="2  Badr" w:hAnsi="2  Badr" w:cs="B Zar" w:hint="cs"/>
          <w:rtl/>
        </w:rPr>
        <w:t>جان ذوب مي</w:t>
      </w:r>
      <w:r w:rsidRPr="005D1FD0">
        <w:rPr>
          <w:rFonts w:ascii="2  Badr" w:hAnsi="2  Badr" w:cs="B Zar" w:hint="cs"/>
          <w:cs/>
        </w:rPr>
        <w:t>‎</w:t>
      </w:r>
      <w:r w:rsidRPr="005D1FD0">
        <w:rPr>
          <w:rFonts w:ascii="2  Badr" w:hAnsi="2  Badr" w:cs="B Zar" w:hint="cs"/>
          <w:rtl/>
        </w:rPr>
        <w:t>شوند.</w:t>
      </w:r>
      <w:r w:rsidRPr="005D1FD0">
        <w:rPr>
          <w:rFonts w:ascii="2  Badr" w:hAnsi="2  Badr" w:cs="B Zar"/>
          <w:vertAlign w:val="superscript"/>
          <w:rtl/>
        </w:rPr>
        <w:footnoteReference w:id="308"/>
      </w:r>
    </w:p>
    <w:p w:rsidR="005A6AC8" w:rsidRDefault="005A6AC8" w:rsidP="00317036">
      <w:pPr>
        <w:pStyle w:val="af0"/>
        <w:rPr>
          <w:rFonts w:hint="cs"/>
          <w:rtl/>
        </w:rPr>
      </w:pPr>
      <w:bookmarkStart w:id="324" w:name="_Toc246700137"/>
      <w:bookmarkStart w:id="325" w:name="_Toc254369568"/>
      <w:r>
        <w:rPr>
          <w:rFonts w:hint="cs"/>
          <w:rtl/>
        </w:rPr>
        <w:t>10-مورد اهانت قرار گرفتن هنگام جان كندن</w:t>
      </w:r>
      <w:bookmarkEnd w:id="324"/>
      <w:bookmarkEnd w:id="325"/>
    </w:p>
    <w:p w:rsidR="005A6AC8" w:rsidRPr="005D1FD0" w:rsidRDefault="005A6AC8" w:rsidP="00317036">
      <w:pPr>
        <w:contextualSpacing/>
        <w:rPr>
          <w:rFonts w:ascii="2  Badr" w:hAnsi="2  Badr" w:cs="B Zar" w:hint="cs"/>
          <w:rtl/>
        </w:rPr>
      </w:pPr>
      <w:r w:rsidRPr="005D1FD0">
        <w:rPr>
          <w:rFonts w:ascii="2  Badr" w:hAnsi="2  Badr" w:cs="B Zar" w:hint="cs"/>
          <w:rtl/>
        </w:rPr>
        <w:t>خداوند بلند مرتبه مي</w:t>
      </w:r>
      <w:r w:rsidRPr="005D1FD0">
        <w:rPr>
          <w:rFonts w:ascii="2  Badr" w:hAnsi="2  Badr" w:cs="B Zar" w:hint="cs"/>
          <w:cs/>
        </w:rPr>
        <w:t>‎</w:t>
      </w:r>
      <w:r w:rsidRPr="005D1FD0">
        <w:rPr>
          <w:rFonts w:ascii="2  Badr" w:hAnsi="2  Badr"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09" w:hAnsi="QCF_P509" w:cs="QCF_P509"/>
          <w:color w:val="000000"/>
          <w:sz w:val="27"/>
          <w:szCs w:val="27"/>
          <w:rtl/>
        </w:rPr>
        <w:t>ﮙ</w:t>
      </w:r>
      <w:r>
        <w:rPr>
          <w:rFonts w:ascii="QCF_P509" w:hAnsi="QCF_P509" w:cs="QCF_P509"/>
          <w:color w:val="000000"/>
          <w:sz w:val="2"/>
          <w:szCs w:val="2"/>
          <w:rtl/>
        </w:rPr>
        <w:t xml:space="preserve"> </w:t>
      </w:r>
      <w:r>
        <w:rPr>
          <w:rFonts w:ascii="QCF_P509" w:hAnsi="QCF_P509" w:cs="QCF_P509"/>
          <w:color w:val="000000"/>
          <w:sz w:val="27"/>
          <w:szCs w:val="27"/>
          <w:rtl/>
        </w:rPr>
        <w:t>ﮚ</w:t>
      </w:r>
      <w:r>
        <w:rPr>
          <w:rFonts w:ascii="QCF_P509" w:hAnsi="QCF_P509" w:cs="QCF_P509"/>
          <w:color w:val="000000"/>
          <w:sz w:val="2"/>
          <w:szCs w:val="2"/>
          <w:rtl/>
        </w:rPr>
        <w:t xml:space="preserve"> </w:t>
      </w:r>
      <w:r>
        <w:rPr>
          <w:rFonts w:ascii="QCF_P509" w:hAnsi="QCF_P509" w:cs="QCF_P509"/>
          <w:color w:val="000000"/>
          <w:sz w:val="27"/>
          <w:szCs w:val="27"/>
          <w:rtl/>
        </w:rPr>
        <w:t>ﮛ</w:t>
      </w:r>
      <w:r>
        <w:rPr>
          <w:rFonts w:ascii="QCF_P509" w:hAnsi="QCF_P509" w:cs="QCF_P509"/>
          <w:color w:val="000000"/>
          <w:sz w:val="2"/>
          <w:szCs w:val="2"/>
          <w:rtl/>
        </w:rPr>
        <w:t xml:space="preserve"> </w:t>
      </w:r>
      <w:r>
        <w:rPr>
          <w:rFonts w:ascii="QCF_P509" w:hAnsi="QCF_P509" w:cs="QCF_P509"/>
          <w:color w:val="000000"/>
          <w:sz w:val="27"/>
          <w:szCs w:val="27"/>
          <w:rtl/>
        </w:rPr>
        <w:t>ﮜ</w:t>
      </w:r>
      <w:r>
        <w:rPr>
          <w:rFonts w:ascii="QCF_P509" w:hAnsi="QCF_P509" w:cs="QCF_P509"/>
          <w:color w:val="000000"/>
          <w:sz w:val="2"/>
          <w:szCs w:val="2"/>
          <w:rtl/>
        </w:rPr>
        <w:t xml:space="preserve"> </w:t>
      </w:r>
      <w:r>
        <w:rPr>
          <w:rFonts w:ascii="QCF_P509" w:hAnsi="QCF_P509" w:cs="QCF_P509"/>
          <w:color w:val="000000"/>
          <w:sz w:val="27"/>
          <w:szCs w:val="27"/>
          <w:rtl/>
        </w:rPr>
        <w:t>ﮝ</w:t>
      </w:r>
      <w:r>
        <w:rPr>
          <w:rFonts w:ascii="QCF_P509" w:hAnsi="QCF_P509" w:cs="QCF_P509"/>
          <w:color w:val="000000"/>
          <w:sz w:val="2"/>
          <w:szCs w:val="2"/>
          <w:rtl/>
        </w:rPr>
        <w:t xml:space="preserve">  </w:t>
      </w:r>
      <w:r>
        <w:rPr>
          <w:rFonts w:ascii="QCF_P509" w:hAnsi="QCF_P509" w:cs="QCF_P509"/>
          <w:color w:val="000000"/>
          <w:sz w:val="27"/>
          <w:szCs w:val="27"/>
          <w:rtl/>
        </w:rPr>
        <w:t>ﮞ</w:t>
      </w:r>
      <w:r>
        <w:rPr>
          <w:rFonts w:ascii="QCF_P509" w:hAnsi="QCF_P509" w:cs="QCF_P509"/>
          <w:color w:val="000000"/>
          <w:sz w:val="2"/>
          <w:szCs w:val="2"/>
          <w:rtl/>
        </w:rPr>
        <w:t xml:space="preserve"> </w:t>
      </w:r>
      <w:r>
        <w:rPr>
          <w:rFonts w:ascii="QCF_P509" w:hAnsi="QCF_P509" w:cs="QCF_P509"/>
          <w:color w:val="000000"/>
          <w:sz w:val="27"/>
          <w:szCs w:val="27"/>
          <w:rtl/>
        </w:rPr>
        <w:t>ﮟ</w:t>
      </w:r>
      <w:r>
        <w:rPr>
          <w:rFonts w:ascii="QCF_P509" w:hAnsi="QCF_P509" w:cs="QCF_P509"/>
          <w:color w:val="000000"/>
          <w:sz w:val="2"/>
          <w:szCs w:val="2"/>
          <w:rtl/>
        </w:rPr>
        <w:t xml:space="preserve"> </w:t>
      </w:r>
      <w:r>
        <w:rPr>
          <w:rFonts w:ascii="QCF_P509" w:hAnsi="QCF_P509" w:cs="QCF_P509"/>
          <w:color w:val="000000"/>
          <w:sz w:val="27"/>
          <w:szCs w:val="27"/>
          <w:rtl/>
        </w:rPr>
        <w:t>ﮠ</w:t>
      </w:r>
      <w:r>
        <w:rPr>
          <w:rFonts w:ascii="QCF_P509" w:hAnsi="QCF_P509" w:cs="QCF_P509"/>
          <w:color w:val="000000"/>
          <w:sz w:val="2"/>
          <w:szCs w:val="2"/>
          <w:rtl/>
        </w:rPr>
        <w:t xml:space="preserve"> </w:t>
      </w:r>
      <w:r>
        <w:rPr>
          <w:rFonts w:ascii="QCF_P509" w:hAnsi="QCF_P509" w:cs="QCF_P509"/>
          <w:color w:val="000000"/>
          <w:sz w:val="27"/>
          <w:szCs w:val="27"/>
          <w:rtl/>
        </w:rPr>
        <w:t>ﮡ</w:t>
      </w:r>
      <w:r>
        <w:rPr>
          <w:rFonts w:ascii="QCF_P509" w:hAnsi="QCF_P509" w:cs="QCF_P509"/>
          <w:color w:val="000000"/>
          <w:sz w:val="2"/>
          <w:szCs w:val="2"/>
          <w:rtl/>
        </w:rPr>
        <w:t xml:space="preserve"> </w:t>
      </w:r>
      <w:r>
        <w:rPr>
          <w:rFonts w:ascii="QCF_P509" w:hAnsi="QCF_P509" w:cs="QCF_P509"/>
          <w:color w:val="000000"/>
          <w:sz w:val="27"/>
          <w:szCs w:val="27"/>
          <w:rtl/>
        </w:rPr>
        <w:t>ﮢ</w:t>
      </w:r>
      <w:r>
        <w:rPr>
          <w:rFonts w:ascii="QCF_P509" w:hAnsi="QCF_P509" w:cs="QCF_P509"/>
          <w:color w:val="000000"/>
          <w:sz w:val="2"/>
          <w:szCs w:val="2"/>
          <w:rtl/>
        </w:rPr>
        <w:t xml:space="preserve"> </w:t>
      </w:r>
      <w:r>
        <w:rPr>
          <w:rFonts w:ascii="QCF_P509" w:hAnsi="QCF_P509" w:cs="QCF_P509"/>
          <w:color w:val="000000"/>
          <w:sz w:val="27"/>
          <w:szCs w:val="27"/>
          <w:rtl/>
        </w:rPr>
        <w:t>ﮣﮤ</w:t>
      </w:r>
      <w:r>
        <w:rPr>
          <w:rFonts w:ascii="QCF_P509" w:hAnsi="QCF_P509" w:cs="QCF_P509"/>
          <w:color w:val="000000"/>
          <w:sz w:val="2"/>
          <w:szCs w:val="2"/>
          <w:rtl/>
        </w:rPr>
        <w:t xml:space="preserve"> </w:t>
      </w:r>
      <w:r>
        <w:rPr>
          <w:rFonts w:ascii="QCF_P509" w:hAnsi="QCF_P509" w:cs="QCF_P509"/>
          <w:color w:val="000000"/>
          <w:sz w:val="27"/>
          <w:szCs w:val="27"/>
          <w:rtl/>
        </w:rPr>
        <w:t>ﮥ</w:t>
      </w:r>
      <w:r>
        <w:rPr>
          <w:rFonts w:ascii="QCF_P509" w:hAnsi="QCF_P509" w:cs="QCF_P509"/>
          <w:color w:val="000000"/>
          <w:sz w:val="2"/>
          <w:szCs w:val="2"/>
          <w:rtl/>
        </w:rPr>
        <w:t xml:space="preserve"> </w:t>
      </w:r>
      <w:r>
        <w:rPr>
          <w:rFonts w:ascii="QCF_P509" w:hAnsi="QCF_P509" w:cs="QCF_P509"/>
          <w:color w:val="000000"/>
          <w:sz w:val="27"/>
          <w:szCs w:val="27"/>
          <w:rtl/>
        </w:rPr>
        <w:t>ﮦ</w:t>
      </w:r>
      <w:r>
        <w:rPr>
          <w:rFonts w:ascii="QCF_P509" w:hAnsi="QCF_P509" w:cs="QCF_P509"/>
          <w:color w:val="000000"/>
          <w:sz w:val="2"/>
          <w:szCs w:val="2"/>
          <w:rtl/>
        </w:rPr>
        <w:t xml:space="preserve"> </w:t>
      </w:r>
      <w:r>
        <w:rPr>
          <w:rFonts w:ascii="QCF_P509" w:hAnsi="QCF_P509" w:cs="QCF_P509"/>
          <w:color w:val="000000"/>
          <w:sz w:val="27"/>
          <w:szCs w:val="27"/>
          <w:rtl/>
        </w:rPr>
        <w:t>ﮧ</w:t>
      </w:r>
      <w:r>
        <w:rPr>
          <w:rFonts w:ascii="QCF_P509" w:hAnsi="QCF_P509" w:cs="QCF_P509"/>
          <w:color w:val="000000"/>
          <w:sz w:val="2"/>
          <w:szCs w:val="2"/>
          <w:rtl/>
        </w:rPr>
        <w:t xml:space="preserve"> </w:t>
      </w:r>
      <w:r>
        <w:rPr>
          <w:rFonts w:ascii="QCF_P509" w:hAnsi="QCF_P509" w:cs="QCF_P509"/>
          <w:color w:val="000000"/>
          <w:sz w:val="27"/>
          <w:szCs w:val="27"/>
          <w:rtl/>
        </w:rPr>
        <w:t>ﮨ</w:t>
      </w:r>
      <w:r>
        <w:rPr>
          <w:rFonts w:ascii="QCF_P509" w:hAnsi="QCF_P509" w:cs="QCF_P509"/>
          <w:color w:val="000000"/>
          <w:sz w:val="2"/>
          <w:szCs w:val="2"/>
          <w:rtl/>
        </w:rPr>
        <w:t xml:space="preserve">  </w:t>
      </w:r>
      <w:r>
        <w:rPr>
          <w:rFonts w:ascii="QCF_P509" w:hAnsi="QCF_P509" w:cs="QCF_P509"/>
          <w:color w:val="000000"/>
          <w:sz w:val="27"/>
          <w:szCs w:val="27"/>
          <w:rtl/>
        </w:rPr>
        <w:t>ﮩ</w:t>
      </w:r>
      <w:r>
        <w:rPr>
          <w:rFonts w:ascii="QCF_P509" w:hAnsi="QCF_P509" w:cs="QCF_P509"/>
          <w:color w:val="000000"/>
          <w:sz w:val="2"/>
          <w:szCs w:val="2"/>
          <w:rtl/>
        </w:rPr>
        <w:t xml:space="preserve"> </w:t>
      </w:r>
      <w:r>
        <w:rPr>
          <w:rFonts w:ascii="QCF_P509" w:hAnsi="QCF_P509" w:cs="QCF_P509"/>
          <w:color w:val="000000"/>
          <w:sz w:val="27"/>
          <w:szCs w:val="27"/>
          <w:rtl/>
        </w:rPr>
        <w:t>ﮪ</w:t>
      </w:r>
      <w:r>
        <w:rPr>
          <w:rFonts w:ascii="QCF_P509" w:hAnsi="QCF_P509" w:cs="QCF_P509"/>
          <w:color w:val="000000"/>
          <w:sz w:val="2"/>
          <w:szCs w:val="2"/>
          <w:rtl/>
        </w:rPr>
        <w:t xml:space="preserve"> </w:t>
      </w:r>
      <w:r>
        <w:rPr>
          <w:rFonts w:ascii="QCF_P509" w:hAnsi="QCF_P509" w:cs="QCF_P509"/>
          <w:color w:val="000000"/>
          <w:sz w:val="27"/>
          <w:szCs w:val="27"/>
          <w:rtl/>
        </w:rPr>
        <w:t>ﮫ</w:t>
      </w:r>
      <w:r>
        <w:rPr>
          <w:rFonts w:ascii="QCF_P509" w:hAnsi="QCF_P509" w:cs="QCF_P509"/>
          <w:color w:val="000000"/>
          <w:sz w:val="2"/>
          <w:szCs w:val="2"/>
          <w:rtl/>
        </w:rPr>
        <w:t xml:space="preserve"> </w:t>
      </w:r>
      <w:r>
        <w:rPr>
          <w:rFonts w:ascii="QCF_P509" w:hAnsi="QCF_P509" w:cs="QCF_P509"/>
          <w:color w:val="000000"/>
          <w:sz w:val="27"/>
          <w:szCs w:val="27"/>
          <w:rtl/>
        </w:rPr>
        <w:t>ﮬ</w:t>
      </w:r>
      <w:r>
        <w:rPr>
          <w:rFonts w:ascii="QCF_P509" w:hAnsi="QCF_P509" w:cs="QCF_P509"/>
          <w:color w:val="000000"/>
          <w:sz w:val="2"/>
          <w:szCs w:val="2"/>
          <w:rtl/>
        </w:rPr>
        <w:t xml:space="preserve">   </w:t>
      </w:r>
      <w:r>
        <w:rPr>
          <w:rFonts w:ascii="QCF_P509" w:hAnsi="QCF_P509" w:cs="QCF_P509"/>
          <w:color w:val="000000"/>
          <w:sz w:val="27"/>
          <w:szCs w:val="27"/>
          <w:rtl/>
        </w:rPr>
        <w:t>ﮭ</w:t>
      </w:r>
      <w:r>
        <w:rPr>
          <w:rFonts w:ascii="QCF_P509" w:hAnsi="QCF_P509" w:cs="QCF_P509"/>
          <w:color w:val="000000"/>
          <w:sz w:val="2"/>
          <w:szCs w:val="2"/>
          <w:rtl/>
        </w:rPr>
        <w:t xml:space="preserve"> </w:t>
      </w:r>
      <w:r>
        <w:rPr>
          <w:rFonts w:ascii="QCF_P509" w:hAnsi="QCF_P509" w:cs="QCF_P509"/>
          <w:color w:val="000000"/>
          <w:sz w:val="27"/>
          <w:szCs w:val="27"/>
          <w:rtl/>
        </w:rPr>
        <w:t>ﮮ</w:t>
      </w:r>
      <w:r>
        <w:rPr>
          <w:rFonts w:ascii="QCF_P509" w:hAnsi="QCF_P509" w:cs="QCF_P509"/>
          <w:color w:val="000000"/>
          <w:sz w:val="2"/>
          <w:szCs w:val="2"/>
          <w:rtl/>
        </w:rPr>
        <w:t xml:space="preserve"> </w:t>
      </w:r>
      <w:r>
        <w:rPr>
          <w:rFonts w:ascii="QCF_P509" w:hAnsi="QCF_P509" w:cs="QCF_P509"/>
          <w:color w:val="000000"/>
          <w:sz w:val="27"/>
          <w:szCs w:val="27"/>
          <w:rtl/>
        </w:rPr>
        <w:t>ﮯ</w:t>
      </w:r>
      <w:r>
        <w:rPr>
          <w:rFonts w:ascii="QCF_P509" w:hAnsi="QCF_P509" w:cs="QCF_P509"/>
          <w:color w:val="000000"/>
          <w:sz w:val="2"/>
          <w:szCs w:val="2"/>
          <w:rtl/>
        </w:rPr>
        <w:t xml:space="preserve">          </w:t>
      </w:r>
      <w:r>
        <w:rPr>
          <w:rFonts w:ascii="QCF_P509" w:hAnsi="QCF_P509" w:cs="QCF_P509"/>
          <w:color w:val="000000"/>
          <w:sz w:val="27"/>
          <w:szCs w:val="27"/>
          <w:rtl/>
        </w:rPr>
        <w:t>ﮰ</w:t>
      </w:r>
      <w:r>
        <w:rPr>
          <w:rFonts w:ascii="QCF_P509" w:hAnsi="QCF_P509" w:cs="QCF_P509"/>
          <w:color w:val="000000"/>
          <w:sz w:val="2"/>
          <w:szCs w:val="2"/>
          <w:rtl/>
        </w:rPr>
        <w:t xml:space="preserve"> </w:t>
      </w:r>
      <w:r>
        <w:rPr>
          <w:rFonts w:ascii="QCF_P509" w:hAnsi="QCF_P509" w:cs="QCF_P509"/>
          <w:color w:val="000000"/>
          <w:sz w:val="27"/>
          <w:szCs w:val="27"/>
          <w:rtl/>
        </w:rPr>
        <w:t>ﮱ</w:t>
      </w:r>
      <w:r>
        <w:rPr>
          <w:rFonts w:ascii="QCF_P509" w:hAnsi="QCF_P509" w:cs="QCF_P509"/>
          <w:color w:val="000000"/>
          <w:sz w:val="2"/>
          <w:szCs w:val="2"/>
          <w:rtl/>
        </w:rPr>
        <w:t xml:space="preserve">  </w:t>
      </w:r>
      <w:r>
        <w:rPr>
          <w:rFonts w:ascii="QCF_P509" w:hAnsi="QCF_P509" w:cs="QCF_P509"/>
          <w:color w:val="000000"/>
          <w:sz w:val="27"/>
          <w:szCs w:val="27"/>
          <w:rtl/>
        </w:rPr>
        <w:t>ﯓ</w:t>
      </w:r>
      <w:r>
        <w:rPr>
          <w:rFonts w:ascii="QCF_P509" w:hAnsi="QCF_P509" w:cs="QCF_P509"/>
          <w:color w:val="000000"/>
          <w:sz w:val="2"/>
          <w:szCs w:val="2"/>
          <w:rtl/>
        </w:rPr>
        <w:t xml:space="preserve"> </w:t>
      </w:r>
      <w:r>
        <w:rPr>
          <w:rFonts w:ascii="QCF_P509" w:hAnsi="QCF_P509" w:cs="QCF_P509"/>
          <w:color w:val="000000"/>
          <w:sz w:val="27"/>
          <w:szCs w:val="27"/>
          <w:rtl/>
        </w:rPr>
        <w:t>ﯔ</w:t>
      </w:r>
      <w:r>
        <w:rPr>
          <w:rFonts w:ascii="QCF_P509" w:hAnsi="QCF_P509" w:cs="QCF_P509"/>
          <w:color w:val="000000"/>
          <w:sz w:val="2"/>
          <w:szCs w:val="2"/>
          <w:rtl/>
        </w:rPr>
        <w:t xml:space="preserve"> </w:t>
      </w:r>
      <w:r>
        <w:rPr>
          <w:rFonts w:ascii="QCF_P509" w:hAnsi="QCF_P509" w:cs="QCF_P509"/>
          <w:color w:val="000000"/>
          <w:sz w:val="27"/>
          <w:szCs w:val="27"/>
          <w:rtl/>
        </w:rPr>
        <w:t>ﯕ</w:t>
      </w:r>
      <w:r>
        <w:rPr>
          <w:rFonts w:ascii="QCF_P509" w:hAnsi="QCF_P509" w:cs="QCF_P509"/>
          <w:color w:val="000000"/>
          <w:sz w:val="2"/>
          <w:szCs w:val="2"/>
          <w:rtl/>
        </w:rPr>
        <w:t xml:space="preserve"> </w:t>
      </w:r>
      <w:r>
        <w:rPr>
          <w:rFonts w:ascii="QCF_P509" w:hAnsi="QCF_P509" w:cs="QCF_P509"/>
          <w:color w:val="000000"/>
          <w:sz w:val="27"/>
          <w:szCs w:val="27"/>
          <w:rtl/>
        </w:rPr>
        <w:t>ﯖ</w:t>
      </w:r>
      <w:r>
        <w:rPr>
          <w:rFonts w:ascii="QCF_P509" w:hAnsi="QCF_P509" w:cs="QCF_P509"/>
          <w:color w:val="000000"/>
          <w:sz w:val="2"/>
          <w:szCs w:val="2"/>
          <w:rtl/>
        </w:rPr>
        <w:t xml:space="preserve"> </w:t>
      </w:r>
      <w:r>
        <w:rPr>
          <w:rFonts w:ascii="QCF_P509" w:hAnsi="QCF_P509" w:cs="QCF_P509"/>
          <w:color w:val="000000"/>
          <w:sz w:val="27"/>
          <w:szCs w:val="27"/>
          <w:rtl/>
        </w:rPr>
        <w:t>ﯗﯘ</w:t>
      </w:r>
      <w:r>
        <w:rPr>
          <w:rFonts w:ascii="QCF_P509" w:hAnsi="QCF_P509" w:cs="QCF_P509"/>
          <w:color w:val="000000"/>
          <w:sz w:val="2"/>
          <w:szCs w:val="2"/>
          <w:rtl/>
        </w:rPr>
        <w:t xml:space="preserve"> </w:t>
      </w:r>
      <w:r>
        <w:rPr>
          <w:rFonts w:ascii="QCF_P509" w:hAnsi="QCF_P509" w:cs="QCF_P509"/>
          <w:color w:val="000000"/>
          <w:sz w:val="27"/>
          <w:szCs w:val="27"/>
          <w:rtl/>
        </w:rPr>
        <w:t>ﯙ</w:t>
      </w:r>
      <w:r>
        <w:rPr>
          <w:rFonts w:ascii="QCF_P509" w:hAnsi="QCF_P509" w:cs="QCF_P509"/>
          <w:color w:val="000000"/>
          <w:sz w:val="2"/>
          <w:szCs w:val="2"/>
          <w:rtl/>
        </w:rPr>
        <w:t xml:space="preserve"> </w:t>
      </w:r>
      <w:r>
        <w:rPr>
          <w:rFonts w:ascii="QCF_P509" w:hAnsi="QCF_P509" w:cs="QCF_P509"/>
          <w:color w:val="000000"/>
          <w:sz w:val="27"/>
          <w:szCs w:val="27"/>
          <w:rtl/>
        </w:rPr>
        <w:t>ﯚ</w:t>
      </w:r>
      <w:r>
        <w:rPr>
          <w:rFonts w:ascii="QCF_P509" w:hAnsi="QCF_P509" w:cs="QCF_P509"/>
          <w:color w:val="000000"/>
          <w:sz w:val="2"/>
          <w:szCs w:val="2"/>
          <w:rtl/>
        </w:rPr>
        <w:t xml:space="preserve"> </w:t>
      </w:r>
      <w:r>
        <w:rPr>
          <w:rFonts w:ascii="QCF_P509" w:hAnsi="QCF_P509" w:cs="QCF_P509"/>
          <w:color w:val="000000"/>
          <w:sz w:val="27"/>
          <w:szCs w:val="27"/>
          <w:rtl/>
        </w:rPr>
        <w:t>ﯛ</w:t>
      </w:r>
      <w:r>
        <w:rPr>
          <w:rFonts w:ascii="QCF_P509" w:hAnsi="QCF_P509" w:cs="QCF_P509"/>
          <w:color w:val="000000"/>
          <w:sz w:val="2"/>
          <w:szCs w:val="2"/>
          <w:rtl/>
        </w:rPr>
        <w:t xml:space="preserve">       </w:t>
      </w:r>
      <w:r>
        <w:rPr>
          <w:rFonts w:ascii="QCF_P509" w:hAnsi="QCF_P509" w:cs="QCF_P509"/>
          <w:color w:val="000000"/>
          <w:sz w:val="27"/>
          <w:szCs w:val="27"/>
          <w:rtl/>
        </w:rPr>
        <w:t>ﯜ</w:t>
      </w:r>
      <w:r>
        <w:rPr>
          <w:rFonts w:ascii="QCF_P509" w:hAnsi="QCF_P509" w:cs="QCF_P509"/>
          <w:color w:val="000000"/>
          <w:sz w:val="2"/>
          <w:szCs w:val="2"/>
          <w:rtl/>
        </w:rPr>
        <w:t xml:space="preserve"> </w:t>
      </w:r>
      <w:r>
        <w:rPr>
          <w:rFonts w:ascii="QCF_P509" w:hAnsi="QCF_P509" w:cs="QCF_P509"/>
          <w:color w:val="000000"/>
          <w:sz w:val="27"/>
          <w:szCs w:val="27"/>
          <w:rtl/>
        </w:rPr>
        <w:t>ﯝ</w:t>
      </w:r>
      <w:r>
        <w:rPr>
          <w:rFonts w:ascii="QCF_P509" w:hAnsi="QCF_P509" w:cs="QCF_P509"/>
          <w:color w:val="000000"/>
          <w:sz w:val="2"/>
          <w:szCs w:val="2"/>
          <w:rtl/>
        </w:rPr>
        <w:t xml:space="preserve"> </w:t>
      </w:r>
      <w:r>
        <w:rPr>
          <w:rFonts w:ascii="QCF_P509" w:hAnsi="QCF_P509" w:cs="QCF_P509"/>
          <w:color w:val="000000"/>
          <w:sz w:val="27"/>
          <w:szCs w:val="27"/>
          <w:rtl/>
        </w:rPr>
        <w:t>ﯞ</w:t>
      </w:r>
      <w:r>
        <w:rPr>
          <w:rFonts w:ascii="QCF_P509" w:hAnsi="QCF_P509" w:cs="QCF_P509"/>
          <w:color w:val="000000"/>
          <w:sz w:val="2"/>
          <w:szCs w:val="2"/>
          <w:rtl/>
        </w:rPr>
        <w:t xml:space="preserve">     </w:t>
      </w:r>
      <w:r>
        <w:rPr>
          <w:rFonts w:ascii="QCF_P509" w:hAnsi="QCF_P509" w:cs="QCF_P509"/>
          <w:color w:val="000000"/>
          <w:sz w:val="27"/>
          <w:szCs w:val="27"/>
          <w:rtl/>
        </w:rPr>
        <w:t>ﯟ</w:t>
      </w:r>
      <w:r>
        <w:rPr>
          <w:rFonts w:ascii="QCF_P509" w:hAnsi="QCF_P509" w:cs="QCF_P509"/>
          <w:color w:val="000000"/>
          <w:sz w:val="2"/>
          <w:szCs w:val="2"/>
          <w:rtl/>
        </w:rPr>
        <w:t xml:space="preserve"> </w:t>
      </w:r>
      <w:r>
        <w:rPr>
          <w:rFonts w:ascii="QCF_P509" w:hAnsi="QCF_P509" w:cs="QCF_P509"/>
          <w:color w:val="000000"/>
          <w:sz w:val="27"/>
          <w:szCs w:val="27"/>
          <w:rtl/>
        </w:rPr>
        <w:t>ﯠ</w:t>
      </w:r>
      <w:r>
        <w:rPr>
          <w:rFonts w:ascii="QCF_P509" w:hAnsi="QCF_P509" w:cs="QCF_P509"/>
          <w:color w:val="000000"/>
          <w:sz w:val="2"/>
          <w:szCs w:val="2"/>
          <w:rtl/>
        </w:rPr>
        <w:t xml:space="preserve"> </w:t>
      </w:r>
      <w:r>
        <w:rPr>
          <w:rFonts w:ascii="QCF_P509" w:hAnsi="QCF_P509" w:cs="QCF_P509"/>
          <w:color w:val="000000"/>
          <w:sz w:val="27"/>
          <w:szCs w:val="27"/>
          <w:rtl/>
        </w:rPr>
        <w:t>ﯡ</w:t>
      </w:r>
      <w:r>
        <w:rPr>
          <w:rFonts w:ascii="QCF_P509" w:hAnsi="QCF_P509" w:cs="QCF_P509"/>
          <w:color w:val="000000"/>
          <w:sz w:val="2"/>
          <w:szCs w:val="2"/>
          <w:rtl/>
        </w:rPr>
        <w:t xml:space="preserve"> </w:t>
      </w:r>
      <w:r>
        <w:rPr>
          <w:rFonts w:ascii="QCF_P509" w:hAnsi="QCF_P509" w:cs="QCF_P509"/>
          <w:color w:val="000000"/>
          <w:sz w:val="27"/>
          <w:szCs w:val="27"/>
          <w:rtl/>
        </w:rPr>
        <w:t>ﯢ</w:t>
      </w:r>
      <w:r>
        <w:rPr>
          <w:rFonts w:ascii="QCF_P509" w:hAnsi="QCF_P509" w:cs="QCF_P509"/>
          <w:color w:val="000000"/>
          <w:sz w:val="2"/>
          <w:szCs w:val="2"/>
          <w:rtl/>
        </w:rPr>
        <w:t xml:space="preserve">  </w:t>
      </w:r>
      <w:r>
        <w:rPr>
          <w:rFonts w:ascii="QCF_P509" w:hAnsi="QCF_P509" w:cs="QCF_P509"/>
          <w:color w:val="000000"/>
          <w:sz w:val="27"/>
          <w:szCs w:val="27"/>
          <w:rtl/>
        </w:rPr>
        <w:t>ﯣ</w:t>
      </w:r>
      <w:r>
        <w:rPr>
          <w:rFonts w:ascii="QCF_P509" w:hAnsi="QCF_P509" w:cs="QCF_P509"/>
          <w:color w:val="000000"/>
          <w:sz w:val="2"/>
          <w:szCs w:val="2"/>
          <w:rtl/>
        </w:rPr>
        <w:t xml:space="preserve"> </w:t>
      </w:r>
      <w:r>
        <w:rPr>
          <w:rFonts w:ascii="QCF_P509" w:hAnsi="QCF_P509" w:cs="QCF_P509"/>
          <w:color w:val="000000"/>
          <w:sz w:val="27"/>
          <w:szCs w:val="27"/>
          <w:rtl/>
        </w:rPr>
        <w:t>ﯤ</w:t>
      </w:r>
      <w:r>
        <w:rPr>
          <w:rFonts w:ascii="QCF_P509" w:hAnsi="QCF_P509" w:cs="QCF_P509"/>
          <w:color w:val="000000"/>
          <w:sz w:val="2"/>
          <w:szCs w:val="2"/>
          <w:rtl/>
        </w:rPr>
        <w:t xml:space="preserve"> </w:t>
      </w:r>
      <w:r>
        <w:rPr>
          <w:rFonts w:ascii="QCF_P509" w:hAnsi="QCF_P509" w:cs="QCF_P509"/>
          <w:color w:val="000000"/>
          <w:sz w:val="27"/>
          <w:szCs w:val="27"/>
          <w:rtl/>
        </w:rPr>
        <w:t>ﯥ</w:t>
      </w:r>
      <w:r>
        <w:rPr>
          <w:rFonts w:ascii="QCF_P509" w:hAnsi="QCF_P509" w:cs="QCF_P509"/>
          <w:color w:val="000000"/>
          <w:sz w:val="2"/>
          <w:szCs w:val="2"/>
          <w:rtl/>
        </w:rPr>
        <w:t xml:space="preserve"> </w:t>
      </w:r>
      <w:r>
        <w:rPr>
          <w:rFonts w:ascii="QCF_P509" w:hAnsi="QCF_P509" w:cs="QCF_P509"/>
          <w:color w:val="000000"/>
          <w:sz w:val="27"/>
          <w:szCs w:val="27"/>
          <w:rtl/>
        </w:rPr>
        <w:t>ﯦ</w:t>
      </w:r>
      <w:r>
        <w:rPr>
          <w:rFonts w:ascii="QCF_P509" w:hAnsi="QCF_P509" w:cs="QCF_P509"/>
          <w:color w:val="000000"/>
          <w:sz w:val="2"/>
          <w:szCs w:val="2"/>
          <w:rtl/>
        </w:rPr>
        <w:t xml:space="preserve">   </w:t>
      </w:r>
      <w:r>
        <w:rPr>
          <w:rFonts w:ascii="QCF_P509" w:hAnsi="QCF_P509" w:cs="QCF_P509"/>
          <w:color w:val="000000"/>
          <w:sz w:val="27"/>
          <w:szCs w:val="27"/>
          <w:rtl/>
        </w:rPr>
        <w:t>ﯧ</w:t>
      </w:r>
      <w:r>
        <w:rPr>
          <w:rFonts w:ascii="QCF_P509" w:hAnsi="QCF_P509" w:cs="QCF_P509"/>
          <w:color w:val="000000"/>
          <w:sz w:val="2"/>
          <w:szCs w:val="2"/>
          <w:rtl/>
        </w:rPr>
        <w:t xml:space="preserve"> </w:t>
      </w:r>
      <w:r>
        <w:rPr>
          <w:rFonts w:ascii="QCF_P509" w:hAnsi="QCF_P509" w:cs="QCF_P509"/>
          <w:color w:val="000000"/>
          <w:sz w:val="27"/>
          <w:szCs w:val="27"/>
          <w:rtl/>
        </w:rPr>
        <w:t>ﯨ</w:t>
      </w:r>
      <w:r>
        <w:rPr>
          <w:rFonts w:ascii="QCF_P509" w:hAnsi="QCF_P509" w:cs="QCF_P509"/>
          <w:color w:val="000000"/>
          <w:sz w:val="2"/>
          <w:szCs w:val="2"/>
          <w:rtl/>
        </w:rPr>
        <w:t xml:space="preserve"> </w:t>
      </w:r>
      <w:r>
        <w:rPr>
          <w:rFonts w:ascii="QCF_P509" w:hAnsi="QCF_P509" w:cs="QCF_P509"/>
          <w:color w:val="000000"/>
          <w:sz w:val="27"/>
          <w:szCs w:val="27"/>
          <w:rtl/>
        </w:rPr>
        <w:t>ﯩ</w:t>
      </w:r>
      <w:r>
        <w:rPr>
          <w:rFonts w:ascii="QCF_P509" w:hAnsi="QCF_P509" w:cs="QCF_P509"/>
          <w:color w:val="000000"/>
          <w:sz w:val="2"/>
          <w:szCs w:val="2"/>
          <w:rtl/>
        </w:rPr>
        <w:t xml:space="preserve"> </w:t>
      </w:r>
      <w:r>
        <w:rPr>
          <w:rFonts w:ascii="QCF_P509" w:hAnsi="QCF_P509" w:cs="QCF_P509"/>
          <w:color w:val="000000"/>
          <w:sz w:val="27"/>
          <w:szCs w:val="27"/>
          <w:rtl/>
        </w:rPr>
        <w:t>ﯪ</w:t>
      </w:r>
      <w:r>
        <w:rPr>
          <w:rFonts w:ascii="QCF_P509" w:hAnsi="QCF_P509" w:cs="QCF_P509"/>
          <w:color w:val="000000"/>
          <w:sz w:val="2"/>
          <w:szCs w:val="2"/>
          <w:rtl/>
        </w:rPr>
        <w:t xml:space="preserve">  </w:t>
      </w:r>
      <w:r>
        <w:rPr>
          <w:rFonts w:ascii="QCF_P509" w:hAnsi="QCF_P509" w:cs="QCF_P509"/>
          <w:color w:val="000000"/>
          <w:sz w:val="27"/>
          <w:szCs w:val="27"/>
          <w:rtl/>
        </w:rPr>
        <w:t>ﯫ</w:t>
      </w:r>
      <w:r>
        <w:rPr>
          <w:rFonts w:ascii="QCF_P509" w:hAnsi="QCF_P509" w:cs="QCF_P509"/>
          <w:color w:val="000000"/>
          <w:sz w:val="2"/>
          <w:szCs w:val="2"/>
          <w:rtl/>
        </w:rPr>
        <w:t xml:space="preserve"> </w:t>
      </w:r>
      <w:r>
        <w:rPr>
          <w:rFonts w:ascii="QCF_P509" w:hAnsi="QCF_P509" w:cs="QCF_P509"/>
          <w:color w:val="000000"/>
          <w:sz w:val="27"/>
          <w:szCs w:val="27"/>
          <w:rtl/>
        </w:rPr>
        <w:t>ﯬ</w:t>
      </w:r>
      <w:r>
        <w:rPr>
          <w:rFonts w:ascii="QCF_P509" w:hAnsi="QCF_P509" w:cs="QCF_P509"/>
          <w:color w:val="000000"/>
          <w:sz w:val="2"/>
          <w:szCs w:val="2"/>
          <w:rtl/>
        </w:rPr>
        <w:t xml:space="preserve"> </w:t>
      </w:r>
      <w:r>
        <w:rPr>
          <w:rFonts w:ascii="QCF_P509" w:hAnsi="QCF_P509" w:cs="QCF_P509"/>
          <w:color w:val="000000"/>
          <w:sz w:val="27"/>
          <w:szCs w:val="27"/>
          <w:rtl/>
        </w:rPr>
        <w:t>ﯭ</w:t>
      </w:r>
      <w:r>
        <w:rPr>
          <w:rFonts w:ascii="QCF_P509" w:hAnsi="QCF_P509" w:cs="QCF_P509"/>
          <w:color w:val="000000"/>
          <w:sz w:val="2"/>
          <w:szCs w:val="2"/>
          <w:rtl/>
        </w:rPr>
        <w:t xml:space="preserve"> </w:t>
      </w:r>
      <w:r>
        <w:rPr>
          <w:rFonts w:ascii="QCF_P509" w:hAnsi="QCF_P509" w:cs="QCF_P509"/>
          <w:color w:val="000000"/>
          <w:sz w:val="27"/>
          <w:szCs w:val="27"/>
          <w:rtl/>
        </w:rPr>
        <w:t>ﯮ</w:t>
      </w:r>
      <w:r>
        <w:rPr>
          <w:rFonts w:ascii="QCF_P509" w:hAnsi="QCF_P509" w:cs="QCF_P509"/>
          <w:color w:val="000000"/>
          <w:sz w:val="2"/>
          <w:szCs w:val="2"/>
          <w:rtl/>
        </w:rPr>
        <w:t xml:space="preserve"> </w:t>
      </w:r>
      <w:r>
        <w:rPr>
          <w:rFonts w:ascii="QCF_P509" w:hAnsi="QCF_P509" w:cs="QCF_P509"/>
          <w:color w:val="000000"/>
          <w:sz w:val="27"/>
          <w:szCs w:val="27"/>
          <w:rtl/>
        </w:rPr>
        <w:t>ﯯ</w:t>
      </w:r>
      <w:r>
        <w:rPr>
          <w:rFonts w:ascii="QCF_P509" w:hAnsi="QCF_P509" w:cs="QCF_P50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44E1A" w:rsidRPr="005D1FD0">
        <w:rPr>
          <w:rFonts w:ascii="Calibri" w:hAnsi="Calibri" w:cs="B Zar" w:hint="cs"/>
          <w:rtl/>
        </w:rPr>
        <w:t>(</w:t>
      </w:r>
      <w:r w:rsidRPr="005D1FD0">
        <w:rPr>
          <w:rFonts w:ascii="2  Badr" w:hAnsi="Arial" w:cs="B Zar" w:hint="cs"/>
          <w:color w:val="000000"/>
          <w:sz w:val="27"/>
          <w:szCs w:val="27"/>
          <w:rtl/>
        </w:rPr>
        <w:t>محمد: ٢٥ - ٢٨</w:t>
      </w:r>
      <w:r>
        <w:rPr>
          <w:rFonts w:ascii="Arial" w:hAnsi="Arial" w:cs="Arial"/>
          <w:color w:val="000000"/>
          <w:sz w:val="2"/>
          <w:szCs w:val="2"/>
        </w:rPr>
        <w:t xml:space="preserve"> </w:t>
      </w:r>
      <w:r w:rsidR="002B2D7D" w:rsidRPr="005D1FD0">
        <w:rPr>
          <w:rFonts w:ascii="Calibri" w:hAnsi="Calibri" w:cs="B Zar" w:hint="cs"/>
          <w:rtl/>
        </w:rPr>
        <w:t xml:space="preserve">)  </w:t>
      </w:r>
      <w:r w:rsidRPr="005D1FD0">
        <w:rPr>
          <w:rFonts w:ascii="2  Badr" w:hAnsi="2  Badr" w:cs="B Zar" w:hint="cs"/>
          <w:rtl/>
        </w:rPr>
        <w:t>«‏ كساني كه بعد از روشن شدن (راه حقيقت و) هدايت، به كفر و ضلال پيشين خود برمي‌گردند، بدان خاطر است كه اهريمن كارهايشان را در نظرشان مي‌آرايد و ايشان را با آر</w:t>
      </w:r>
      <w:r w:rsidR="009F383E" w:rsidRPr="005D1FD0">
        <w:rPr>
          <w:rFonts w:ascii="2  Badr" w:hAnsi="2  Badr" w:cs="B Zar" w:hint="cs"/>
          <w:rtl/>
        </w:rPr>
        <w:t>زوهاي طولاني فريفته مي‌دارد. ‏‏</w:t>
      </w:r>
      <w:r w:rsidRPr="005D1FD0">
        <w:rPr>
          <w:rFonts w:ascii="2  Badr" w:hAnsi="2  Badr" w:cs="B Zar" w:hint="cs"/>
          <w:rtl/>
        </w:rPr>
        <w:t xml:space="preserve">اين (چرخ زدن و از دين برگشتن) بدان خاطر است كه به كساني كه دشمن چيزي هستند كه خدا فرو فرستاده است، گفته بودند: در برخي از كارها از شما اطاعت و پيروي مي‌كنيم! خدا آگاه </w:t>
      </w:r>
      <w:r w:rsidR="009F383E" w:rsidRPr="005D1FD0">
        <w:rPr>
          <w:rFonts w:ascii="2  Badr" w:hAnsi="2  Badr" w:cs="B Zar" w:hint="cs"/>
          <w:rtl/>
        </w:rPr>
        <w:t>از پنهان‌كاري ايشان مي‌باشد. ‏</w:t>
      </w:r>
      <w:r w:rsidRPr="005D1FD0">
        <w:rPr>
          <w:rFonts w:ascii="2  Badr" w:hAnsi="2  Badr" w:cs="B Zar" w:hint="cs"/>
          <w:rtl/>
        </w:rPr>
        <w:t>حال آنان چگونه خواهد بود بدان هنگام كه فرشتگان مأمور قبض ارواح به سراغشان مي‌آيند و چهره‌ها و پشتها (و ساير اندامهاي) ايش</w:t>
      </w:r>
      <w:r w:rsidR="009F383E" w:rsidRPr="005D1FD0">
        <w:rPr>
          <w:rFonts w:ascii="2  Badr" w:hAnsi="2  Badr" w:cs="B Zar" w:hint="cs"/>
          <w:rtl/>
        </w:rPr>
        <w:t>ان را به زير ضربات خود مي‌گيرند</w:t>
      </w:r>
      <w:r w:rsidRPr="005D1FD0">
        <w:rPr>
          <w:rFonts w:ascii="2  Badr" w:hAnsi="2  Badr" w:cs="B Zar" w:hint="cs"/>
          <w:rtl/>
        </w:rPr>
        <w:t>؟! ‏‏اين گونه (جان برگرفتن ايشان) بدان خاطر است كه آنان بدنبال چيزي مي‌روند كه خداي را بر سر خشم مي‌آورد، و از چيزي كه موجب خوشنودي او است بدشان مي‌آيد، و لذا خداوند كارهاي (نيك) اي</w:t>
      </w:r>
      <w:r w:rsidR="009F383E" w:rsidRPr="005D1FD0">
        <w:rPr>
          <w:rFonts w:ascii="2  Badr" w:hAnsi="2  Badr" w:cs="B Zar" w:hint="cs"/>
          <w:rtl/>
        </w:rPr>
        <w:t>شان را باطل و بيسود مي‌گرداند.</w:t>
      </w:r>
      <w:r w:rsidRPr="005D1FD0">
        <w:rPr>
          <w:rFonts w:ascii="2  Badr" w:hAnsi="2  Badr" w:cs="B Zar" w:hint="cs"/>
          <w:rtl/>
        </w:rPr>
        <w:t>» اين آيات كريمه گروهي از منحرفان از شريعت و برنامه</w:t>
      </w:r>
      <w:r w:rsidRPr="005D1FD0">
        <w:rPr>
          <w:rFonts w:ascii="2  Badr" w:hAnsi="2  Badr" w:cs="B Zar" w:hint="cs"/>
          <w:cs/>
        </w:rPr>
        <w:t>‎</w:t>
      </w:r>
      <w:r w:rsidRPr="005D1FD0">
        <w:rPr>
          <w:rFonts w:ascii="2  Badr" w:hAnsi="2  Badr" w:cs="B Zar" w:hint="cs"/>
          <w:rtl/>
        </w:rPr>
        <w:t>ي خدا را تهديد مي</w:t>
      </w:r>
      <w:r w:rsidRPr="005D1FD0">
        <w:rPr>
          <w:rFonts w:ascii="2  Badr" w:hAnsi="2  Badr" w:cs="B Zar" w:hint="cs"/>
          <w:cs/>
        </w:rPr>
        <w:t>‎</w:t>
      </w:r>
      <w:r w:rsidRPr="005D1FD0">
        <w:rPr>
          <w:rFonts w:ascii="2  Badr" w:hAnsi="2  Badr" w:cs="B Zar" w:hint="cs"/>
          <w:rtl/>
        </w:rPr>
        <w:t>نمايد. آنان كساني</w:t>
      </w:r>
      <w:r w:rsidRPr="005D1FD0">
        <w:rPr>
          <w:rFonts w:ascii="2  Badr" w:hAnsi="2  Badr" w:cs="B Zar" w:hint="cs"/>
          <w:cs/>
        </w:rPr>
        <w:t>‎</w:t>
      </w:r>
      <w:r w:rsidRPr="005D1FD0">
        <w:rPr>
          <w:rFonts w:ascii="2  Badr" w:hAnsi="2  Badr" w:cs="B Zar" w:hint="cs"/>
          <w:rtl/>
        </w:rPr>
        <w:t>اند كه از دشمنان خدا- همچون يهوديان و نصارا- در برخي از دستوراتشان اطاعت مي</w:t>
      </w:r>
      <w:r w:rsidRPr="005D1FD0">
        <w:rPr>
          <w:rFonts w:ascii="2  Badr" w:hAnsi="2  Badr" w:cs="B Zar" w:hint="cs"/>
          <w:cs/>
        </w:rPr>
        <w:t>‎</w:t>
      </w:r>
      <w:r w:rsidRPr="005D1FD0">
        <w:rPr>
          <w:rFonts w:ascii="2  Badr" w:hAnsi="2  Badr" w:cs="B Zar" w:hint="cs"/>
          <w:rtl/>
        </w:rPr>
        <w:t>كنند. اين آيات، ايشان را به سبب اين كار، به ارتداد توصيف مي</w:t>
      </w:r>
      <w:r w:rsidRPr="005D1FD0">
        <w:rPr>
          <w:rFonts w:ascii="2  Badr" w:hAnsi="2  Badr" w:cs="B Zar" w:hint="cs"/>
          <w:cs/>
        </w:rPr>
        <w:t>‎</w:t>
      </w:r>
      <w:r w:rsidRPr="005D1FD0">
        <w:rPr>
          <w:rFonts w:ascii="2  Badr" w:hAnsi="2  Badr" w:cs="B Zar" w:hint="cs"/>
          <w:rtl/>
        </w:rPr>
        <w:t>نمايد و ايشان را به سرانجامي تاريك و عذابي دردناك تهديد مي</w:t>
      </w:r>
      <w:r w:rsidRPr="005D1FD0">
        <w:rPr>
          <w:rFonts w:ascii="2  Badr" w:hAnsi="2  Badr" w:cs="B Zar" w:hint="cs"/>
          <w:cs/>
        </w:rPr>
        <w:t>‎</w:t>
      </w:r>
      <w:r w:rsidRPr="005D1FD0">
        <w:rPr>
          <w:rFonts w:ascii="2  Badr" w:hAnsi="2  Badr" w:cs="B Zar" w:hint="cs"/>
          <w:rtl/>
        </w:rPr>
        <w:t>كند كه از همان لحظات نخستِ جدا شدن از دنيا نسبت به آنان شروع مي</w:t>
      </w:r>
      <w:r w:rsidRPr="005D1FD0">
        <w:rPr>
          <w:rFonts w:ascii="2  Badr" w:hAnsi="2  Badr" w:cs="B Zar" w:hint="cs"/>
          <w:cs/>
        </w:rPr>
        <w:t>‎</w:t>
      </w:r>
      <w:r w:rsidRPr="005D1FD0">
        <w:rPr>
          <w:rFonts w:ascii="2  Badr" w:hAnsi="2  Badr" w:cs="B Zar" w:hint="cs"/>
          <w:rtl/>
        </w:rPr>
        <w:t>شود.</w:t>
      </w:r>
      <w:r w:rsidRPr="005D1FD0">
        <w:rPr>
          <w:rFonts w:ascii="2  Badr" w:hAnsi="2  Badr" w:cs="B Zar"/>
          <w:vertAlign w:val="superscript"/>
          <w:rtl/>
        </w:rPr>
        <w:footnoteReference w:id="309"/>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09" w:hAnsi="QCF_P509" w:cs="QCF_P509"/>
          <w:color w:val="000000"/>
          <w:sz w:val="27"/>
          <w:szCs w:val="27"/>
          <w:rtl/>
        </w:rPr>
        <w:t>ﯝ</w:t>
      </w:r>
      <w:r>
        <w:rPr>
          <w:rFonts w:ascii="QCF_P509" w:hAnsi="QCF_P509" w:cs="QCF_P509"/>
          <w:color w:val="000000"/>
          <w:sz w:val="2"/>
          <w:szCs w:val="2"/>
          <w:rtl/>
        </w:rPr>
        <w:t xml:space="preserve"> </w:t>
      </w:r>
      <w:r>
        <w:rPr>
          <w:rFonts w:ascii="QCF_P509" w:hAnsi="QCF_P509" w:cs="QCF_P509"/>
          <w:color w:val="000000"/>
          <w:sz w:val="27"/>
          <w:szCs w:val="27"/>
          <w:rtl/>
        </w:rPr>
        <w:t>ﯞ</w:t>
      </w:r>
      <w:r>
        <w:rPr>
          <w:rFonts w:ascii="QCF_P509" w:hAnsi="QCF_P509" w:cs="QCF_P509"/>
          <w:color w:val="000000"/>
          <w:sz w:val="2"/>
          <w:szCs w:val="2"/>
          <w:rtl/>
        </w:rPr>
        <w:t xml:space="preserve">     </w:t>
      </w:r>
      <w:r>
        <w:rPr>
          <w:rFonts w:ascii="QCF_P509" w:hAnsi="QCF_P509" w:cs="QCF_P509"/>
          <w:color w:val="000000"/>
          <w:sz w:val="27"/>
          <w:szCs w:val="27"/>
          <w:rtl/>
        </w:rPr>
        <w:t>ﯟ</w:t>
      </w:r>
      <w:r>
        <w:rPr>
          <w:rFonts w:ascii="QCF_P509" w:hAnsi="QCF_P509" w:cs="QCF_P509"/>
          <w:color w:val="000000"/>
          <w:sz w:val="2"/>
          <w:szCs w:val="2"/>
          <w:rtl/>
        </w:rPr>
        <w:t xml:space="preserve"> </w:t>
      </w:r>
      <w:r>
        <w:rPr>
          <w:rFonts w:ascii="QCF_P509" w:hAnsi="QCF_P509" w:cs="QCF_P509"/>
          <w:color w:val="000000"/>
          <w:sz w:val="27"/>
          <w:szCs w:val="27"/>
          <w:rtl/>
        </w:rPr>
        <w:t>ﯠ</w:t>
      </w:r>
      <w:r>
        <w:rPr>
          <w:rFonts w:ascii="QCF_P509" w:hAnsi="QCF_P509" w:cs="QCF_P509"/>
          <w:color w:val="000000"/>
          <w:sz w:val="2"/>
          <w:szCs w:val="2"/>
          <w:rtl/>
        </w:rPr>
        <w:t xml:space="preserve"> </w:t>
      </w:r>
      <w:r>
        <w:rPr>
          <w:rFonts w:ascii="QCF_P509" w:hAnsi="QCF_P509" w:cs="QCF_P509"/>
          <w:color w:val="000000"/>
          <w:sz w:val="27"/>
          <w:szCs w:val="27"/>
          <w:rtl/>
        </w:rPr>
        <w:t>ﯡ</w:t>
      </w:r>
      <w:r>
        <w:rPr>
          <w:rFonts w:ascii="QCF_P509" w:hAnsi="QCF_P509" w:cs="QCF_P509"/>
          <w:color w:val="000000"/>
          <w:sz w:val="2"/>
          <w:szCs w:val="2"/>
          <w:rtl/>
        </w:rPr>
        <w:t xml:space="preserve"> </w:t>
      </w:r>
      <w:r>
        <w:rPr>
          <w:rFonts w:ascii="QCF_P509" w:hAnsi="QCF_P509" w:cs="QCF_P509"/>
          <w:color w:val="000000"/>
          <w:sz w:val="27"/>
          <w:szCs w:val="27"/>
          <w:rtl/>
        </w:rPr>
        <w:t>ﯢ</w:t>
      </w:r>
      <w:r>
        <w:rPr>
          <w:rFonts w:ascii="QCF_P509" w:hAnsi="QCF_P509" w:cs="QCF_P509"/>
          <w:color w:val="000000"/>
          <w:sz w:val="2"/>
          <w:szCs w:val="2"/>
          <w:rtl/>
        </w:rPr>
        <w:t xml:space="preserve">  </w:t>
      </w:r>
      <w:r>
        <w:rPr>
          <w:rFonts w:ascii="QCF_P509" w:hAnsi="QCF_P509" w:cs="QCF_P509"/>
          <w:color w:val="000000"/>
          <w:sz w:val="27"/>
          <w:szCs w:val="27"/>
          <w:rtl/>
        </w:rPr>
        <w:t>ﯣ</w:t>
      </w:r>
      <w:r>
        <w:rPr>
          <w:rFonts w:ascii="QCF_P509" w:hAnsi="QCF_P509" w:cs="QCF_P509"/>
          <w:color w:val="000000"/>
          <w:sz w:val="2"/>
          <w:szCs w:val="2"/>
          <w:rtl/>
        </w:rPr>
        <w:t xml:space="preserve"> </w:t>
      </w:r>
      <w:r>
        <w:rPr>
          <w:rFonts w:ascii="QCF_P509" w:hAnsi="QCF_P509" w:cs="QCF_P509"/>
          <w:color w:val="000000"/>
          <w:sz w:val="27"/>
          <w:szCs w:val="27"/>
          <w:rtl/>
        </w:rPr>
        <w:t>ﯤ</w:t>
      </w:r>
      <w:r>
        <w:rPr>
          <w:rFonts w:ascii="QCF_P509" w:hAnsi="QCF_P509" w:cs="QCF_P50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44E1A" w:rsidRPr="005D1FD0">
        <w:rPr>
          <w:rFonts w:ascii="Calibri" w:hAnsi="Calibri" w:cs="B Zar" w:hint="cs"/>
          <w:rtl/>
        </w:rPr>
        <w:t>(</w:t>
      </w:r>
      <w:r w:rsidRPr="005D1FD0">
        <w:rPr>
          <w:rFonts w:ascii="2  Badr" w:hAnsi="Arial" w:cs="B Zar" w:hint="cs"/>
          <w:color w:val="000000"/>
          <w:sz w:val="27"/>
          <w:szCs w:val="27"/>
          <w:rtl/>
        </w:rPr>
        <w:t>محمد: ٢٧</w:t>
      </w:r>
      <w:r>
        <w:rPr>
          <w:rFonts w:ascii="Arial" w:hAnsi="Arial" w:cs="Arial"/>
          <w:color w:val="000000"/>
          <w:sz w:val="2"/>
          <w:szCs w:val="2"/>
        </w:rPr>
        <w:t xml:space="preserve"> </w:t>
      </w:r>
      <w:r w:rsidR="002B2D7D" w:rsidRPr="005D1FD0">
        <w:rPr>
          <w:rFonts w:ascii="Calibri" w:hAnsi="Calibri" w:cs="B Zar" w:hint="cs"/>
          <w:rtl/>
        </w:rPr>
        <w:t xml:space="preserve">) </w:t>
      </w:r>
      <w:r w:rsidR="009F383E" w:rsidRPr="005D1FD0">
        <w:rPr>
          <w:rFonts w:ascii="2  Badr" w:hAnsi="2  Badr" w:cs="B Zar" w:hint="cs"/>
          <w:rtl/>
        </w:rPr>
        <w:t>«‏</w:t>
      </w:r>
      <w:r w:rsidRPr="005D1FD0">
        <w:rPr>
          <w:rFonts w:ascii="2  Badr" w:hAnsi="2  Badr" w:cs="B Zar" w:hint="cs"/>
          <w:rtl/>
        </w:rPr>
        <w:t>حال آنان چگونه خواهد بود بدان هنگام كه فرشتگان مأمور قبض ارواح به سراغشان مي‌آيند و چهره‌ها و پشتها (و ساير اندامهاي) ايش</w:t>
      </w:r>
      <w:r w:rsidR="009F383E" w:rsidRPr="005D1FD0">
        <w:rPr>
          <w:rFonts w:ascii="2  Badr" w:hAnsi="2  Badr" w:cs="B Zar" w:hint="cs"/>
          <w:rtl/>
        </w:rPr>
        <w:t>ان را به زير ضربات خود مي‌گيرند؟!</w:t>
      </w:r>
      <w:r w:rsidRPr="005D1FD0">
        <w:rPr>
          <w:rFonts w:ascii="2  Badr" w:hAnsi="2  Badr" w:cs="B Zar" w:hint="cs"/>
          <w:rtl/>
        </w:rPr>
        <w:t>‏» يعني حالشان چگونه است فرشتگان جهت قبض روح</w:t>
      </w:r>
      <w:r w:rsidRPr="005D1FD0">
        <w:rPr>
          <w:rFonts w:ascii="2  Badr" w:hAnsi="2  Badr" w:cs="B Zar" w:hint="cs"/>
          <w:cs/>
        </w:rPr>
        <w:t>‎</w:t>
      </w:r>
      <w:r w:rsidRPr="005D1FD0">
        <w:rPr>
          <w:rFonts w:ascii="2  Badr" w:hAnsi="2  Badr" w:cs="B Zar" w:hint="cs"/>
          <w:rtl/>
        </w:rPr>
        <w:t>شان به سراغ</w:t>
      </w:r>
      <w:r w:rsidRPr="005D1FD0">
        <w:rPr>
          <w:rFonts w:ascii="2  Badr" w:hAnsi="2  Badr" w:cs="B Zar" w:hint="cs"/>
          <w:cs/>
        </w:rPr>
        <w:t>‎</w:t>
      </w:r>
      <w:r w:rsidRPr="005D1FD0">
        <w:rPr>
          <w:rFonts w:ascii="2  Badr" w:hAnsi="2  Badr" w:cs="B Zar" w:hint="cs"/>
          <w:rtl/>
        </w:rPr>
        <w:t>شان مي</w:t>
      </w:r>
      <w:r w:rsidRPr="005D1FD0">
        <w:rPr>
          <w:rFonts w:ascii="2  Badr" w:hAnsi="2  Badr" w:cs="B Zar" w:hint="cs"/>
          <w:cs/>
        </w:rPr>
        <w:t>‎</w:t>
      </w:r>
      <w:r w:rsidRPr="005D1FD0">
        <w:rPr>
          <w:rFonts w:ascii="2  Badr" w:hAnsi="2  Badr" w:cs="B Zar" w:hint="cs"/>
          <w:rtl/>
        </w:rPr>
        <w:t>آيند و روح در جسدشان سخت و محكم شود و فرشتگان به زور و خشم و زدن، روح را از جسدشان بيرون مي</w:t>
      </w:r>
      <w:r w:rsidRPr="005D1FD0">
        <w:rPr>
          <w:rFonts w:ascii="2  Badr" w:hAnsi="2  Badr" w:cs="B Zar" w:hint="cs"/>
          <w:cs/>
        </w:rPr>
        <w:t>‎</w:t>
      </w:r>
      <w:r w:rsidRPr="005D1FD0">
        <w:rPr>
          <w:rFonts w:ascii="2  Badr" w:hAnsi="2  Badr" w:cs="B Zar" w:hint="cs"/>
          <w:rtl/>
        </w:rPr>
        <w:t>كشند.</w:t>
      </w:r>
      <w:r w:rsidRPr="005D1FD0">
        <w:rPr>
          <w:rFonts w:ascii="2  Badr" w:hAnsi="2  Badr" w:cs="B Zar"/>
          <w:vertAlign w:val="superscript"/>
          <w:rtl/>
        </w:rPr>
        <w:footnoteReference w:id="310"/>
      </w:r>
    </w:p>
    <w:p w:rsidR="005A6AC8" w:rsidRDefault="005A6AC8" w:rsidP="00317036">
      <w:pPr>
        <w:pStyle w:val="msonormalcxsplast"/>
        <w:bidi/>
        <w:spacing w:before="0" w:beforeAutospacing="0" w:after="0" w:afterAutospacing="0"/>
        <w:ind w:firstLine="282"/>
        <w:contextualSpacing/>
        <w:jc w:val="both"/>
        <w:rPr>
          <w:rFonts w:ascii="2  Badr" w:hAnsi="Arial" w:cs="B Zar" w:hint="cs"/>
          <w:color w:val="000000"/>
          <w:sz w:val="27"/>
          <w:szCs w:val="27"/>
          <w:rtl/>
        </w:rPr>
      </w:pPr>
      <w:r w:rsidRPr="00D23566">
        <w:rPr>
          <w:rFonts w:ascii="2  Badr" w:hAnsi="2  Badr" w:cs="B Zar" w:hint="cs"/>
          <w:szCs w:val="28"/>
          <w:rtl/>
        </w:rPr>
        <w:t>خداوند سبحان درباره</w:t>
      </w:r>
      <w:r w:rsidRPr="00D23566">
        <w:rPr>
          <w:rFonts w:ascii="2  Badr" w:hAnsi="2  Badr" w:cs="B Zar" w:hint="cs"/>
          <w:szCs w:val="28"/>
          <w:cs/>
        </w:rPr>
        <w:t>‎</w:t>
      </w:r>
      <w:r w:rsidRPr="00D23566">
        <w:rPr>
          <w:rFonts w:ascii="2  Badr" w:hAnsi="2  Badr" w:cs="B Zar" w:hint="cs"/>
          <w:szCs w:val="28"/>
          <w:rtl/>
        </w:rPr>
        <w:t>ي دسته</w:t>
      </w:r>
      <w:r w:rsidRPr="00D23566">
        <w:rPr>
          <w:rFonts w:ascii="2  Badr" w:hAnsi="2  Badr" w:cs="B Zar" w:hint="cs"/>
          <w:szCs w:val="28"/>
          <w:cs/>
        </w:rPr>
        <w:t>‎</w:t>
      </w:r>
      <w:r w:rsidRPr="00D23566">
        <w:rPr>
          <w:rFonts w:ascii="2  Badr" w:hAnsi="2  Badr" w:cs="B Zar" w:hint="cs"/>
          <w:szCs w:val="28"/>
          <w:rtl/>
        </w:rPr>
        <w:t>ي ديگري از منحرفان از شريعت خدا مي</w:t>
      </w:r>
      <w:r w:rsidRPr="00D23566">
        <w:rPr>
          <w:rFonts w:ascii="2  Badr" w:hAnsi="2  Badr" w:cs="B Zar" w:hint="cs"/>
          <w:szCs w:val="28"/>
          <w:cs/>
        </w:rPr>
        <w:t>‎</w:t>
      </w:r>
      <w:r w:rsidRPr="00D23566">
        <w:rPr>
          <w:rFonts w:ascii="2  Badr" w:hAnsi="2  Badr"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39" w:hAnsi="QCF_P139" w:cs="QCF_P139"/>
          <w:color w:val="000000"/>
          <w:sz w:val="27"/>
          <w:szCs w:val="27"/>
          <w:rtl/>
        </w:rPr>
        <w:t>ﮜ</w:t>
      </w:r>
      <w:r>
        <w:rPr>
          <w:rFonts w:ascii="QCF_P139" w:hAnsi="QCF_P139" w:cs="QCF_P139"/>
          <w:color w:val="000000"/>
          <w:sz w:val="2"/>
          <w:szCs w:val="2"/>
          <w:rtl/>
        </w:rPr>
        <w:t xml:space="preserve"> </w:t>
      </w:r>
      <w:r>
        <w:rPr>
          <w:rFonts w:ascii="QCF_P139" w:hAnsi="QCF_P139" w:cs="QCF_P139"/>
          <w:color w:val="000000"/>
          <w:sz w:val="27"/>
          <w:szCs w:val="27"/>
          <w:rtl/>
        </w:rPr>
        <w:t>ﮝ</w:t>
      </w:r>
      <w:r>
        <w:rPr>
          <w:rFonts w:ascii="QCF_P139" w:hAnsi="QCF_P139" w:cs="QCF_P139"/>
          <w:color w:val="000000"/>
          <w:sz w:val="2"/>
          <w:szCs w:val="2"/>
          <w:rtl/>
        </w:rPr>
        <w:t xml:space="preserve"> </w:t>
      </w:r>
      <w:r>
        <w:rPr>
          <w:rFonts w:ascii="QCF_P139" w:hAnsi="QCF_P139" w:cs="QCF_P139"/>
          <w:color w:val="000000"/>
          <w:sz w:val="27"/>
          <w:szCs w:val="27"/>
          <w:rtl/>
        </w:rPr>
        <w:t>ﮞ</w:t>
      </w:r>
      <w:r>
        <w:rPr>
          <w:rFonts w:ascii="QCF_P139" w:hAnsi="QCF_P139" w:cs="QCF_P139"/>
          <w:color w:val="000000"/>
          <w:sz w:val="2"/>
          <w:szCs w:val="2"/>
          <w:rtl/>
        </w:rPr>
        <w:t xml:space="preserve"> </w:t>
      </w:r>
      <w:r>
        <w:rPr>
          <w:rFonts w:ascii="QCF_P139" w:hAnsi="QCF_P139" w:cs="QCF_P139"/>
          <w:color w:val="000000"/>
          <w:sz w:val="27"/>
          <w:szCs w:val="27"/>
          <w:rtl/>
        </w:rPr>
        <w:t>ﮟ</w:t>
      </w:r>
      <w:r>
        <w:rPr>
          <w:rFonts w:ascii="QCF_P139" w:hAnsi="QCF_P139" w:cs="QCF_P139"/>
          <w:color w:val="000000"/>
          <w:sz w:val="2"/>
          <w:szCs w:val="2"/>
          <w:rtl/>
        </w:rPr>
        <w:t xml:space="preserve">  </w:t>
      </w:r>
      <w:r>
        <w:rPr>
          <w:rFonts w:ascii="QCF_P139" w:hAnsi="QCF_P139" w:cs="QCF_P139"/>
          <w:color w:val="000000"/>
          <w:sz w:val="27"/>
          <w:szCs w:val="27"/>
          <w:rtl/>
        </w:rPr>
        <w:t>ﮠ</w:t>
      </w:r>
      <w:r>
        <w:rPr>
          <w:rFonts w:ascii="QCF_P139" w:hAnsi="QCF_P139" w:cs="QCF_P139"/>
          <w:color w:val="000000"/>
          <w:sz w:val="2"/>
          <w:szCs w:val="2"/>
          <w:rtl/>
        </w:rPr>
        <w:t xml:space="preserve">  </w:t>
      </w:r>
      <w:r>
        <w:rPr>
          <w:rFonts w:ascii="QCF_P139" w:hAnsi="QCF_P139" w:cs="QCF_P139"/>
          <w:color w:val="000000"/>
          <w:sz w:val="27"/>
          <w:szCs w:val="27"/>
          <w:rtl/>
        </w:rPr>
        <w:t>ﮡ</w:t>
      </w:r>
      <w:r>
        <w:rPr>
          <w:rFonts w:ascii="QCF_P139" w:hAnsi="QCF_P139" w:cs="QCF_P139"/>
          <w:color w:val="000000"/>
          <w:sz w:val="2"/>
          <w:szCs w:val="2"/>
          <w:rtl/>
        </w:rPr>
        <w:t xml:space="preserve"> </w:t>
      </w:r>
      <w:r>
        <w:rPr>
          <w:rFonts w:ascii="QCF_P139" w:hAnsi="QCF_P139" w:cs="QCF_P139"/>
          <w:color w:val="000000"/>
          <w:sz w:val="27"/>
          <w:szCs w:val="27"/>
          <w:rtl/>
        </w:rPr>
        <w:t>ﮢ</w:t>
      </w:r>
      <w:r>
        <w:rPr>
          <w:rFonts w:ascii="QCF_P139" w:hAnsi="QCF_P139" w:cs="QCF_P139"/>
          <w:color w:val="000000"/>
          <w:sz w:val="2"/>
          <w:szCs w:val="2"/>
          <w:rtl/>
        </w:rPr>
        <w:t xml:space="preserve">        </w:t>
      </w:r>
      <w:r>
        <w:rPr>
          <w:rFonts w:ascii="QCF_P139" w:hAnsi="QCF_P139" w:cs="QCF_P139"/>
          <w:color w:val="000000"/>
          <w:sz w:val="27"/>
          <w:szCs w:val="27"/>
          <w:rtl/>
        </w:rPr>
        <w:t>ﮣ</w:t>
      </w:r>
      <w:r>
        <w:rPr>
          <w:rFonts w:ascii="QCF_P139" w:hAnsi="QCF_P139" w:cs="QCF_P139"/>
          <w:color w:val="000000"/>
          <w:sz w:val="2"/>
          <w:szCs w:val="2"/>
          <w:rtl/>
        </w:rPr>
        <w:t xml:space="preserve">    </w:t>
      </w:r>
      <w:r>
        <w:rPr>
          <w:rFonts w:ascii="QCF_P139" w:hAnsi="QCF_P139" w:cs="QCF_P139"/>
          <w:color w:val="000000"/>
          <w:sz w:val="27"/>
          <w:szCs w:val="27"/>
          <w:rtl/>
        </w:rPr>
        <w:t>ﮤ</w:t>
      </w:r>
      <w:r>
        <w:rPr>
          <w:rFonts w:ascii="QCF_P139" w:hAnsi="QCF_P139" w:cs="QCF_P139"/>
          <w:color w:val="000000"/>
          <w:sz w:val="2"/>
          <w:szCs w:val="2"/>
          <w:rtl/>
        </w:rPr>
        <w:t xml:space="preserve"> </w:t>
      </w:r>
      <w:r>
        <w:rPr>
          <w:rFonts w:ascii="QCF_P139" w:hAnsi="QCF_P139" w:cs="QCF_P139"/>
          <w:color w:val="000000"/>
          <w:sz w:val="27"/>
          <w:szCs w:val="27"/>
          <w:rtl/>
        </w:rPr>
        <w:t>ﮥ</w:t>
      </w:r>
      <w:r>
        <w:rPr>
          <w:rFonts w:ascii="QCF_P139" w:hAnsi="QCF_P139" w:cs="QCF_P139"/>
          <w:color w:val="000000"/>
          <w:sz w:val="2"/>
          <w:szCs w:val="2"/>
          <w:rtl/>
        </w:rPr>
        <w:t xml:space="preserve"> </w:t>
      </w:r>
      <w:r>
        <w:rPr>
          <w:rFonts w:ascii="QCF_P139" w:hAnsi="QCF_P139" w:cs="QCF_P139"/>
          <w:color w:val="000000"/>
          <w:sz w:val="27"/>
          <w:szCs w:val="27"/>
          <w:rtl/>
        </w:rPr>
        <w:t>ﮦ</w:t>
      </w:r>
      <w:r>
        <w:rPr>
          <w:rFonts w:ascii="QCF_P139" w:hAnsi="QCF_P139" w:cs="QCF_P139"/>
          <w:color w:val="000000"/>
          <w:sz w:val="2"/>
          <w:szCs w:val="2"/>
          <w:rtl/>
        </w:rPr>
        <w:t xml:space="preserve">   </w:t>
      </w:r>
      <w:r>
        <w:rPr>
          <w:rFonts w:ascii="QCF_P139" w:hAnsi="QCF_P139" w:cs="QCF_P139"/>
          <w:color w:val="000000"/>
          <w:sz w:val="27"/>
          <w:szCs w:val="27"/>
          <w:rtl/>
        </w:rPr>
        <w:t>ﮧ</w:t>
      </w:r>
      <w:r>
        <w:rPr>
          <w:rFonts w:ascii="QCF_P139" w:hAnsi="QCF_P139" w:cs="QCF_P139"/>
          <w:color w:val="000000"/>
          <w:sz w:val="2"/>
          <w:szCs w:val="2"/>
          <w:rtl/>
        </w:rPr>
        <w:t xml:space="preserve"> </w:t>
      </w:r>
      <w:r>
        <w:rPr>
          <w:rFonts w:ascii="QCF_P139" w:hAnsi="QCF_P139" w:cs="QCF_P139"/>
          <w:color w:val="000000"/>
          <w:sz w:val="27"/>
          <w:szCs w:val="27"/>
          <w:rtl/>
        </w:rPr>
        <w:t>ﮨ</w:t>
      </w:r>
      <w:r>
        <w:rPr>
          <w:rFonts w:ascii="QCF_P139" w:hAnsi="QCF_P139" w:cs="QCF_P139"/>
          <w:color w:val="000000"/>
          <w:sz w:val="2"/>
          <w:szCs w:val="2"/>
          <w:rtl/>
        </w:rPr>
        <w:t xml:space="preserve"> </w:t>
      </w:r>
      <w:r>
        <w:rPr>
          <w:rFonts w:ascii="QCF_P139" w:hAnsi="QCF_P139" w:cs="QCF_P139"/>
          <w:color w:val="000000"/>
          <w:sz w:val="27"/>
          <w:szCs w:val="27"/>
          <w:rtl/>
        </w:rPr>
        <w:t>ﮩ</w:t>
      </w:r>
      <w:r>
        <w:rPr>
          <w:rFonts w:ascii="QCF_P139" w:hAnsi="QCF_P139" w:cs="QCF_P139"/>
          <w:color w:val="000000"/>
          <w:sz w:val="2"/>
          <w:szCs w:val="2"/>
          <w:rtl/>
        </w:rPr>
        <w:t xml:space="preserve"> </w:t>
      </w:r>
      <w:r>
        <w:rPr>
          <w:rFonts w:ascii="QCF_P139" w:hAnsi="QCF_P139" w:cs="QCF_P139"/>
          <w:color w:val="000000"/>
          <w:sz w:val="27"/>
          <w:szCs w:val="27"/>
          <w:rtl/>
        </w:rPr>
        <w:t>ﮪ</w:t>
      </w:r>
      <w:r>
        <w:rPr>
          <w:rFonts w:ascii="QCF_P139" w:hAnsi="QCF_P139" w:cs="QCF_P139"/>
          <w:color w:val="000000"/>
          <w:sz w:val="2"/>
          <w:szCs w:val="2"/>
          <w:rtl/>
        </w:rPr>
        <w:t xml:space="preserve"> </w:t>
      </w:r>
      <w:r>
        <w:rPr>
          <w:rFonts w:ascii="QCF_P139" w:hAnsi="QCF_P139" w:cs="QCF_P139"/>
          <w:color w:val="000000"/>
          <w:sz w:val="27"/>
          <w:szCs w:val="27"/>
          <w:rtl/>
        </w:rPr>
        <w:t>ﮫ</w:t>
      </w:r>
      <w:r>
        <w:rPr>
          <w:rFonts w:ascii="QCF_P139" w:hAnsi="QCF_P139" w:cs="QCF_P139"/>
          <w:color w:val="000000"/>
          <w:sz w:val="2"/>
          <w:szCs w:val="2"/>
          <w:rtl/>
        </w:rPr>
        <w:t xml:space="preserve"> </w:t>
      </w:r>
      <w:r>
        <w:rPr>
          <w:rFonts w:ascii="QCF_P139" w:hAnsi="QCF_P139" w:cs="QCF_P139"/>
          <w:color w:val="000000"/>
          <w:sz w:val="27"/>
          <w:szCs w:val="27"/>
          <w:rtl/>
        </w:rPr>
        <w:t>ﮬ</w:t>
      </w:r>
      <w:r>
        <w:rPr>
          <w:rFonts w:ascii="QCF_P139" w:hAnsi="QCF_P139" w:cs="QCF_P139"/>
          <w:color w:val="000000"/>
          <w:sz w:val="2"/>
          <w:szCs w:val="2"/>
          <w:rtl/>
        </w:rPr>
        <w:t xml:space="preserve"> </w:t>
      </w:r>
      <w:r>
        <w:rPr>
          <w:rFonts w:ascii="QCF_P139" w:hAnsi="QCF_P139" w:cs="QCF_P139"/>
          <w:color w:val="000000"/>
          <w:sz w:val="27"/>
          <w:szCs w:val="27"/>
          <w:rtl/>
        </w:rPr>
        <w:t>ﮭ</w:t>
      </w:r>
      <w:r>
        <w:rPr>
          <w:rFonts w:ascii="QCF_P139" w:hAnsi="QCF_P139" w:cs="QCF_P139"/>
          <w:color w:val="000000"/>
          <w:sz w:val="2"/>
          <w:szCs w:val="2"/>
          <w:rtl/>
        </w:rPr>
        <w:t xml:space="preserve">  </w:t>
      </w:r>
      <w:r>
        <w:rPr>
          <w:rFonts w:ascii="QCF_P139" w:hAnsi="QCF_P139" w:cs="QCF_P139"/>
          <w:color w:val="000000"/>
          <w:sz w:val="27"/>
          <w:szCs w:val="27"/>
          <w:rtl/>
        </w:rPr>
        <w:t>ﮮ</w:t>
      </w:r>
      <w:r>
        <w:rPr>
          <w:rFonts w:ascii="QCF_P139" w:hAnsi="QCF_P139" w:cs="QCF_P139"/>
          <w:color w:val="000000"/>
          <w:sz w:val="2"/>
          <w:szCs w:val="2"/>
          <w:rtl/>
        </w:rPr>
        <w:t xml:space="preserve"> </w:t>
      </w:r>
      <w:r>
        <w:rPr>
          <w:rFonts w:ascii="QCF_P139" w:hAnsi="QCF_P139" w:cs="QCF_P139"/>
          <w:color w:val="000000"/>
          <w:sz w:val="27"/>
          <w:szCs w:val="27"/>
          <w:rtl/>
        </w:rPr>
        <w:t>ﮯ</w:t>
      </w:r>
      <w:r>
        <w:rPr>
          <w:rFonts w:ascii="QCF_P139" w:hAnsi="QCF_P139" w:cs="QCF_P139"/>
          <w:color w:val="000000"/>
          <w:sz w:val="2"/>
          <w:szCs w:val="2"/>
          <w:rtl/>
        </w:rPr>
        <w:t xml:space="preserve"> </w:t>
      </w:r>
      <w:r>
        <w:rPr>
          <w:rFonts w:ascii="QCF_P139" w:hAnsi="QCF_P139" w:cs="QCF_P139"/>
          <w:color w:val="000000"/>
          <w:sz w:val="27"/>
          <w:szCs w:val="27"/>
          <w:rtl/>
        </w:rPr>
        <w:t>ﮰ</w:t>
      </w:r>
      <w:r>
        <w:rPr>
          <w:rFonts w:ascii="QCF_P139" w:hAnsi="QCF_P139" w:cs="QCF_P139"/>
          <w:color w:val="000000"/>
          <w:sz w:val="2"/>
          <w:szCs w:val="2"/>
          <w:rtl/>
        </w:rPr>
        <w:t xml:space="preserve"> </w:t>
      </w:r>
      <w:r>
        <w:rPr>
          <w:rFonts w:ascii="QCF_P139" w:hAnsi="QCF_P139" w:cs="QCF_P139"/>
          <w:color w:val="000000"/>
          <w:sz w:val="27"/>
          <w:szCs w:val="27"/>
          <w:rtl/>
        </w:rPr>
        <w:t>ﮱﯓ</w:t>
      </w:r>
      <w:r>
        <w:rPr>
          <w:rFonts w:ascii="QCF_P139" w:hAnsi="QCF_P139" w:cs="QCF_P139"/>
          <w:color w:val="000000"/>
          <w:sz w:val="2"/>
          <w:szCs w:val="2"/>
          <w:rtl/>
        </w:rPr>
        <w:t xml:space="preserve"> </w:t>
      </w:r>
      <w:r>
        <w:rPr>
          <w:rFonts w:ascii="QCF_P139" w:hAnsi="QCF_P139" w:cs="QCF_P139"/>
          <w:color w:val="000000"/>
          <w:sz w:val="27"/>
          <w:szCs w:val="27"/>
          <w:rtl/>
        </w:rPr>
        <w:t>ﯔ</w:t>
      </w:r>
      <w:r>
        <w:rPr>
          <w:rFonts w:ascii="QCF_P139" w:hAnsi="QCF_P139" w:cs="QCF_P139"/>
          <w:color w:val="000000"/>
          <w:sz w:val="2"/>
          <w:szCs w:val="2"/>
          <w:rtl/>
        </w:rPr>
        <w:t xml:space="preserve"> </w:t>
      </w:r>
      <w:r>
        <w:rPr>
          <w:rFonts w:ascii="QCF_P139" w:hAnsi="QCF_P139" w:cs="QCF_P139"/>
          <w:color w:val="000000"/>
          <w:sz w:val="27"/>
          <w:szCs w:val="27"/>
          <w:rtl/>
        </w:rPr>
        <w:t>ﯕ</w:t>
      </w:r>
      <w:r>
        <w:rPr>
          <w:rFonts w:ascii="QCF_P139" w:hAnsi="QCF_P139" w:cs="QCF_P139"/>
          <w:color w:val="000000"/>
          <w:sz w:val="2"/>
          <w:szCs w:val="2"/>
          <w:rtl/>
        </w:rPr>
        <w:t xml:space="preserve"> </w:t>
      </w:r>
      <w:r>
        <w:rPr>
          <w:rFonts w:ascii="QCF_P139" w:hAnsi="QCF_P139" w:cs="QCF_P139"/>
          <w:color w:val="000000"/>
          <w:sz w:val="27"/>
          <w:szCs w:val="27"/>
          <w:rtl/>
        </w:rPr>
        <w:t>ﯖ</w:t>
      </w:r>
      <w:r>
        <w:rPr>
          <w:rFonts w:ascii="QCF_P139" w:hAnsi="QCF_P139" w:cs="QCF_P139"/>
          <w:color w:val="000000"/>
          <w:sz w:val="2"/>
          <w:szCs w:val="2"/>
          <w:rtl/>
        </w:rPr>
        <w:t xml:space="preserve">     </w:t>
      </w:r>
      <w:r>
        <w:rPr>
          <w:rFonts w:ascii="QCF_P139" w:hAnsi="QCF_P139" w:cs="QCF_P139"/>
          <w:color w:val="000000"/>
          <w:sz w:val="27"/>
          <w:szCs w:val="27"/>
          <w:rtl/>
        </w:rPr>
        <w:t>ﯗ</w:t>
      </w:r>
      <w:r>
        <w:rPr>
          <w:rFonts w:ascii="QCF_P139" w:hAnsi="QCF_P139" w:cs="QCF_P139"/>
          <w:color w:val="000000"/>
          <w:sz w:val="2"/>
          <w:szCs w:val="2"/>
          <w:rtl/>
        </w:rPr>
        <w:t xml:space="preserve"> </w:t>
      </w:r>
      <w:r>
        <w:rPr>
          <w:rFonts w:ascii="QCF_P139" w:hAnsi="QCF_P139" w:cs="QCF_P139"/>
          <w:color w:val="000000"/>
          <w:sz w:val="27"/>
          <w:szCs w:val="27"/>
          <w:rtl/>
        </w:rPr>
        <w:t>ﯘ</w:t>
      </w:r>
      <w:r>
        <w:rPr>
          <w:rFonts w:ascii="QCF_P139" w:hAnsi="QCF_P139" w:cs="QCF_P139"/>
          <w:color w:val="000000"/>
          <w:sz w:val="2"/>
          <w:szCs w:val="2"/>
          <w:rtl/>
        </w:rPr>
        <w:t xml:space="preserve"> </w:t>
      </w:r>
      <w:r>
        <w:rPr>
          <w:rFonts w:ascii="QCF_P139" w:hAnsi="QCF_P139" w:cs="QCF_P139"/>
          <w:color w:val="000000"/>
          <w:sz w:val="27"/>
          <w:szCs w:val="27"/>
          <w:rtl/>
        </w:rPr>
        <w:t>ﯙ</w:t>
      </w:r>
      <w:r>
        <w:rPr>
          <w:rFonts w:ascii="QCF_P139" w:hAnsi="QCF_P139" w:cs="QCF_P139"/>
          <w:color w:val="000000"/>
          <w:sz w:val="2"/>
          <w:szCs w:val="2"/>
          <w:rtl/>
        </w:rPr>
        <w:t xml:space="preserve"> </w:t>
      </w:r>
      <w:r>
        <w:rPr>
          <w:rFonts w:ascii="QCF_P139" w:hAnsi="QCF_P139" w:cs="QCF_P139"/>
          <w:color w:val="000000"/>
          <w:sz w:val="27"/>
          <w:szCs w:val="27"/>
          <w:rtl/>
        </w:rPr>
        <w:t>ﯚ</w:t>
      </w:r>
      <w:r>
        <w:rPr>
          <w:rFonts w:ascii="QCF_P139" w:hAnsi="QCF_P139" w:cs="QCF_P139"/>
          <w:color w:val="000000"/>
          <w:sz w:val="2"/>
          <w:szCs w:val="2"/>
          <w:rtl/>
        </w:rPr>
        <w:t xml:space="preserve">     </w:t>
      </w:r>
      <w:r>
        <w:rPr>
          <w:rFonts w:ascii="QCF_P139" w:hAnsi="QCF_P139" w:cs="QCF_P139"/>
          <w:color w:val="000000"/>
          <w:sz w:val="27"/>
          <w:szCs w:val="27"/>
          <w:rtl/>
        </w:rPr>
        <w:t>ﯛ</w:t>
      </w:r>
      <w:r>
        <w:rPr>
          <w:rFonts w:ascii="QCF_P139" w:hAnsi="QCF_P139" w:cs="QCF_P139"/>
          <w:color w:val="000000"/>
          <w:sz w:val="2"/>
          <w:szCs w:val="2"/>
          <w:rtl/>
        </w:rPr>
        <w:t xml:space="preserve"> </w:t>
      </w:r>
      <w:r>
        <w:rPr>
          <w:rFonts w:ascii="QCF_P139" w:hAnsi="QCF_P139" w:cs="QCF_P139"/>
          <w:color w:val="000000"/>
          <w:sz w:val="27"/>
          <w:szCs w:val="27"/>
          <w:rtl/>
        </w:rPr>
        <w:t>ﯜ</w:t>
      </w:r>
      <w:r>
        <w:rPr>
          <w:rFonts w:ascii="QCF_P139" w:hAnsi="QCF_P139" w:cs="QCF_P139"/>
          <w:color w:val="000000"/>
          <w:sz w:val="2"/>
          <w:szCs w:val="2"/>
          <w:rtl/>
        </w:rPr>
        <w:t xml:space="preserve"> </w:t>
      </w:r>
      <w:r>
        <w:rPr>
          <w:rFonts w:ascii="QCF_P139" w:hAnsi="QCF_P139" w:cs="QCF_P139"/>
          <w:color w:val="000000"/>
          <w:sz w:val="27"/>
          <w:szCs w:val="27"/>
          <w:rtl/>
        </w:rPr>
        <w:t>ﯝ</w:t>
      </w:r>
      <w:r>
        <w:rPr>
          <w:rFonts w:ascii="QCF_P139" w:hAnsi="QCF_P139" w:cs="QCF_P139"/>
          <w:color w:val="000000"/>
          <w:sz w:val="2"/>
          <w:szCs w:val="2"/>
          <w:rtl/>
        </w:rPr>
        <w:t xml:space="preserve"> </w:t>
      </w:r>
      <w:r>
        <w:rPr>
          <w:rFonts w:ascii="QCF_P139" w:hAnsi="QCF_P139" w:cs="QCF_P139"/>
          <w:color w:val="000000"/>
          <w:sz w:val="27"/>
          <w:szCs w:val="27"/>
          <w:rtl/>
        </w:rPr>
        <w:t>ﯞ</w:t>
      </w:r>
      <w:r>
        <w:rPr>
          <w:rFonts w:ascii="QCF_P139" w:hAnsi="QCF_P139" w:cs="QCF_P139"/>
          <w:color w:val="000000"/>
          <w:sz w:val="2"/>
          <w:szCs w:val="2"/>
          <w:rtl/>
        </w:rPr>
        <w:t xml:space="preserve"> </w:t>
      </w:r>
      <w:r>
        <w:rPr>
          <w:rFonts w:ascii="QCF_P139" w:hAnsi="QCF_P139" w:cs="QCF_P139"/>
          <w:color w:val="000000"/>
          <w:sz w:val="27"/>
          <w:szCs w:val="27"/>
          <w:rtl/>
        </w:rPr>
        <w:t>ﯟﯠ</w:t>
      </w:r>
      <w:r>
        <w:rPr>
          <w:rFonts w:ascii="QCF_P139" w:hAnsi="QCF_P139" w:cs="QCF_P139"/>
          <w:color w:val="000000"/>
          <w:sz w:val="2"/>
          <w:szCs w:val="2"/>
          <w:rtl/>
        </w:rPr>
        <w:t xml:space="preserve"> </w:t>
      </w:r>
      <w:r>
        <w:rPr>
          <w:rFonts w:ascii="QCF_P139" w:hAnsi="QCF_P139" w:cs="QCF_P139"/>
          <w:color w:val="000000"/>
          <w:sz w:val="27"/>
          <w:szCs w:val="27"/>
          <w:rtl/>
        </w:rPr>
        <w:t>ﯡ</w:t>
      </w:r>
      <w:r>
        <w:rPr>
          <w:rFonts w:ascii="QCF_P139" w:hAnsi="QCF_P139" w:cs="QCF_P139"/>
          <w:color w:val="000000"/>
          <w:sz w:val="2"/>
          <w:szCs w:val="2"/>
          <w:rtl/>
        </w:rPr>
        <w:t xml:space="preserve">      </w:t>
      </w:r>
      <w:r>
        <w:rPr>
          <w:rFonts w:ascii="QCF_P139" w:hAnsi="QCF_P139" w:cs="QCF_P139"/>
          <w:color w:val="000000"/>
          <w:sz w:val="27"/>
          <w:szCs w:val="27"/>
          <w:rtl/>
        </w:rPr>
        <w:t>ﯢ</w:t>
      </w:r>
      <w:r>
        <w:rPr>
          <w:rFonts w:ascii="QCF_P139" w:hAnsi="QCF_P139" w:cs="QCF_P139"/>
          <w:color w:val="000000"/>
          <w:sz w:val="2"/>
          <w:szCs w:val="2"/>
          <w:rtl/>
        </w:rPr>
        <w:t xml:space="preserve"> </w:t>
      </w:r>
      <w:r>
        <w:rPr>
          <w:rFonts w:ascii="QCF_P139" w:hAnsi="QCF_P139" w:cs="QCF_P139"/>
          <w:color w:val="000000"/>
          <w:sz w:val="27"/>
          <w:szCs w:val="27"/>
          <w:rtl/>
        </w:rPr>
        <w:t>ﯣ</w:t>
      </w:r>
      <w:r>
        <w:rPr>
          <w:rFonts w:ascii="QCF_P139" w:hAnsi="QCF_P139" w:cs="QCF_P139"/>
          <w:color w:val="000000"/>
          <w:sz w:val="2"/>
          <w:szCs w:val="2"/>
          <w:rtl/>
        </w:rPr>
        <w:t xml:space="preserve"> </w:t>
      </w:r>
      <w:r>
        <w:rPr>
          <w:rFonts w:ascii="QCF_P139" w:hAnsi="QCF_P139" w:cs="QCF_P139"/>
          <w:color w:val="000000"/>
          <w:sz w:val="27"/>
          <w:szCs w:val="27"/>
          <w:rtl/>
        </w:rPr>
        <w:t>ﯤ</w:t>
      </w:r>
      <w:r>
        <w:rPr>
          <w:rFonts w:ascii="QCF_P139" w:hAnsi="QCF_P139" w:cs="QCF_P139"/>
          <w:color w:val="000000"/>
          <w:sz w:val="2"/>
          <w:szCs w:val="2"/>
          <w:rtl/>
        </w:rPr>
        <w:t xml:space="preserve"> </w:t>
      </w:r>
      <w:r>
        <w:rPr>
          <w:rFonts w:ascii="QCF_P139" w:hAnsi="QCF_P139" w:cs="QCF_P139"/>
          <w:color w:val="000000"/>
          <w:sz w:val="27"/>
          <w:szCs w:val="27"/>
          <w:rtl/>
        </w:rPr>
        <w:t>ﯥ</w:t>
      </w:r>
      <w:r>
        <w:rPr>
          <w:rFonts w:ascii="QCF_P139" w:hAnsi="QCF_P139" w:cs="QCF_P139"/>
          <w:color w:val="000000"/>
          <w:sz w:val="2"/>
          <w:szCs w:val="2"/>
          <w:rtl/>
        </w:rPr>
        <w:t xml:space="preserve"> </w:t>
      </w:r>
      <w:r>
        <w:rPr>
          <w:rFonts w:ascii="QCF_P139" w:hAnsi="QCF_P139" w:cs="QCF_P139"/>
          <w:color w:val="000000"/>
          <w:sz w:val="27"/>
          <w:szCs w:val="27"/>
          <w:rtl/>
        </w:rPr>
        <w:t>ﯦﯧ</w:t>
      </w:r>
      <w:r>
        <w:rPr>
          <w:rFonts w:ascii="QCF_P139" w:hAnsi="QCF_P139" w:cs="QCF_P139"/>
          <w:color w:val="000000"/>
          <w:sz w:val="2"/>
          <w:szCs w:val="2"/>
          <w:rtl/>
        </w:rPr>
        <w:t xml:space="preserve"> </w:t>
      </w:r>
      <w:r>
        <w:rPr>
          <w:rFonts w:ascii="QCF_P139" w:hAnsi="QCF_P139" w:cs="QCF_P139"/>
          <w:color w:val="000000"/>
          <w:sz w:val="27"/>
          <w:szCs w:val="27"/>
          <w:rtl/>
        </w:rPr>
        <w:t>ﯨ</w:t>
      </w:r>
      <w:r>
        <w:rPr>
          <w:rFonts w:ascii="QCF_P139" w:hAnsi="QCF_P139" w:cs="QCF_P139"/>
          <w:color w:val="000000"/>
          <w:sz w:val="2"/>
          <w:szCs w:val="2"/>
          <w:rtl/>
        </w:rPr>
        <w:t xml:space="preserve"> </w:t>
      </w:r>
      <w:r>
        <w:rPr>
          <w:rFonts w:ascii="QCF_P139" w:hAnsi="QCF_P139" w:cs="QCF_P139"/>
          <w:color w:val="000000"/>
          <w:sz w:val="27"/>
          <w:szCs w:val="27"/>
          <w:rtl/>
        </w:rPr>
        <w:t>ﯩ</w:t>
      </w:r>
      <w:r>
        <w:rPr>
          <w:rFonts w:ascii="QCF_P139" w:hAnsi="QCF_P139" w:cs="QCF_P139"/>
          <w:color w:val="000000"/>
          <w:sz w:val="2"/>
          <w:szCs w:val="2"/>
          <w:rtl/>
        </w:rPr>
        <w:t xml:space="preserve"> </w:t>
      </w:r>
      <w:r>
        <w:rPr>
          <w:rFonts w:ascii="QCF_P139" w:hAnsi="QCF_P139" w:cs="QCF_P139"/>
          <w:color w:val="000000"/>
          <w:sz w:val="27"/>
          <w:szCs w:val="27"/>
          <w:rtl/>
        </w:rPr>
        <w:t>ﯪ</w:t>
      </w:r>
      <w:r>
        <w:rPr>
          <w:rFonts w:ascii="QCF_P139" w:hAnsi="QCF_P139" w:cs="QCF_P139"/>
          <w:color w:val="000000"/>
          <w:sz w:val="2"/>
          <w:szCs w:val="2"/>
          <w:rtl/>
        </w:rPr>
        <w:t xml:space="preserve"> </w:t>
      </w:r>
      <w:r>
        <w:rPr>
          <w:rFonts w:ascii="QCF_P139" w:hAnsi="QCF_P139" w:cs="QCF_P139"/>
          <w:color w:val="000000"/>
          <w:sz w:val="27"/>
          <w:szCs w:val="27"/>
          <w:rtl/>
        </w:rPr>
        <w:t>ﯫ</w:t>
      </w:r>
      <w:r>
        <w:rPr>
          <w:rFonts w:ascii="QCF_P139" w:hAnsi="QCF_P139" w:cs="QCF_P139"/>
          <w:color w:val="000000"/>
          <w:sz w:val="2"/>
          <w:szCs w:val="2"/>
          <w:rtl/>
        </w:rPr>
        <w:t xml:space="preserve">     </w:t>
      </w:r>
      <w:r>
        <w:rPr>
          <w:rFonts w:ascii="QCF_P139" w:hAnsi="QCF_P139" w:cs="QCF_P139"/>
          <w:color w:val="000000"/>
          <w:sz w:val="27"/>
          <w:szCs w:val="27"/>
          <w:rtl/>
        </w:rPr>
        <w:t>ﯬ</w:t>
      </w:r>
      <w:r>
        <w:rPr>
          <w:rFonts w:ascii="QCF_P139" w:hAnsi="QCF_P139" w:cs="QCF_P139"/>
          <w:color w:val="000000"/>
          <w:sz w:val="2"/>
          <w:szCs w:val="2"/>
          <w:rtl/>
        </w:rPr>
        <w:t xml:space="preserve"> </w:t>
      </w:r>
      <w:r>
        <w:rPr>
          <w:rFonts w:ascii="QCF_P139" w:hAnsi="QCF_P139" w:cs="QCF_P139"/>
          <w:color w:val="000000"/>
          <w:sz w:val="27"/>
          <w:szCs w:val="27"/>
          <w:rtl/>
        </w:rPr>
        <w:t>ﯭ</w:t>
      </w:r>
      <w:r>
        <w:rPr>
          <w:rFonts w:ascii="QCF_P139" w:hAnsi="QCF_P139" w:cs="QCF_P139"/>
          <w:color w:val="000000"/>
          <w:sz w:val="2"/>
          <w:szCs w:val="2"/>
          <w:rtl/>
        </w:rPr>
        <w:t xml:space="preserve"> </w:t>
      </w:r>
      <w:r>
        <w:rPr>
          <w:rFonts w:ascii="QCF_P139" w:hAnsi="QCF_P139" w:cs="QCF_P139"/>
          <w:color w:val="000000"/>
          <w:sz w:val="27"/>
          <w:szCs w:val="27"/>
          <w:rtl/>
        </w:rPr>
        <w:t>ﯮ</w:t>
      </w:r>
      <w:r>
        <w:rPr>
          <w:rFonts w:ascii="QCF_P139" w:hAnsi="QCF_P139" w:cs="QCF_P139"/>
          <w:color w:val="000000"/>
          <w:sz w:val="2"/>
          <w:szCs w:val="2"/>
          <w:rtl/>
        </w:rPr>
        <w:t xml:space="preserve"> </w:t>
      </w:r>
      <w:r>
        <w:rPr>
          <w:rFonts w:ascii="QCF_P139" w:hAnsi="QCF_P139" w:cs="QCF_P139"/>
          <w:color w:val="000000"/>
          <w:sz w:val="27"/>
          <w:szCs w:val="27"/>
          <w:rtl/>
        </w:rPr>
        <w:t>ﯯ</w:t>
      </w:r>
      <w:r>
        <w:rPr>
          <w:rFonts w:ascii="QCF_P139" w:hAnsi="QCF_P139" w:cs="QCF_P139"/>
          <w:color w:val="000000"/>
          <w:sz w:val="2"/>
          <w:szCs w:val="2"/>
          <w:rtl/>
        </w:rPr>
        <w:t xml:space="preserve"> </w:t>
      </w:r>
      <w:r>
        <w:rPr>
          <w:rFonts w:ascii="QCF_P139" w:hAnsi="QCF_P139" w:cs="QCF_P139"/>
          <w:color w:val="000000"/>
          <w:sz w:val="27"/>
          <w:szCs w:val="27"/>
          <w:rtl/>
        </w:rPr>
        <w:t>ﯰ</w:t>
      </w:r>
      <w:r>
        <w:rPr>
          <w:rFonts w:ascii="QCF_P139" w:hAnsi="QCF_P139" w:cs="QCF_P13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44E1A" w:rsidRPr="00D23566">
        <w:rPr>
          <w:rFonts w:ascii="Calibri" w:hAnsi="Calibri" w:cs="B Zar" w:hint="cs"/>
          <w:szCs w:val="28"/>
          <w:rtl/>
        </w:rPr>
        <w:t>(</w:t>
      </w:r>
      <w:r w:rsidRPr="005D1FD0">
        <w:rPr>
          <w:rFonts w:ascii="2  Badr" w:hAnsi="Arial" w:cs="B Zar" w:hint="cs"/>
          <w:color w:val="000000"/>
          <w:sz w:val="27"/>
          <w:szCs w:val="27"/>
          <w:rtl/>
        </w:rPr>
        <w:t>الأنعام: ٩٣</w:t>
      </w:r>
      <w:r>
        <w:rPr>
          <w:rFonts w:ascii="Arial" w:hAnsi="Arial" w:cs="Arial"/>
          <w:color w:val="000000"/>
          <w:sz w:val="2"/>
          <w:szCs w:val="2"/>
        </w:rPr>
        <w:t xml:space="preserve"> </w:t>
      </w:r>
      <w:r w:rsidR="002B2D7D" w:rsidRPr="00D23566">
        <w:rPr>
          <w:rFonts w:ascii="Calibri" w:hAnsi="Calibri" w:cs="B Zar" w:hint="cs"/>
          <w:szCs w:val="28"/>
          <w:rtl/>
        </w:rPr>
        <w:t xml:space="preserve">) </w:t>
      </w:r>
      <w:r w:rsidR="009F383E" w:rsidRPr="00D23566">
        <w:rPr>
          <w:rFonts w:ascii="2  Badr" w:hAnsi="2  Badr" w:cs="B Zar" w:hint="cs"/>
          <w:szCs w:val="28"/>
          <w:rtl/>
        </w:rPr>
        <w:t>«‏</w:t>
      </w:r>
      <w:r w:rsidRPr="00D23566">
        <w:rPr>
          <w:rFonts w:ascii="2  Badr" w:hAnsi="2  Badr" w:cs="B Zar" w:hint="cs"/>
          <w:szCs w:val="28"/>
          <w:rtl/>
        </w:rPr>
        <w:t>چه كسي ستمكارتر است از كسي كه دروغي بر خدا ببندد (و بگويد كه كتابي بر كسي نازل نشده است. يا اين كه بگويد: خدا را فرزند و انباز است) يا اين كه بگويد: به من وحي شده است، و بدو اصلاً وحي نشده باشد (از قبيل: مُسَيْلمه كذّاب و أَسْوَد عَنسي و طُلَيْحه أَسَدي.) و يا كسي كه بگويد: من هم همانند آنچه خدا (بر محمّد) نازل كرده است خواهم آورد!  (چرا كه قرآن افسانه‌هاي گذشتگان است و شعري بيش نيست، اگر بخواهم مثل آن را مي‌گويم و مي‌سرايم !). اگر (حال همه ستمگران، از جمله اين) ستمكاران را ببيني (و بداني كه چه وضع نا به هنجار و دور از گفتاري دارند) در آن هنگام كه در شدائد مرگ فرو رفته‌اند و فرشتگان دستهاي خود را (به سوي آنان) دراز كرده‌اند (و بر بناگوششان تپانچه و بر پشتشان تازيانه مي‌زنند و بديشان مي‌گويند: اگر مي‌توانيد از اين عذاب الهي) خويشتن را برهانيد. اين زمان به سبب دروغهائي كه بر خدا مي‌بستيد و از (پذيرش) آيات او سرپيچي مي‌كردي</w:t>
      </w:r>
      <w:r w:rsidR="009F383E" w:rsidRPr="00D23566">
        <w:rPr>
          <w:rFonts w:ascii="2  Badr" w:hAnsi="2  Badr" w:cs="B Zar" w:hint="cs"/>
          <w:szCs w:val="28"/>
          <w:rtl/>
        </w:rPr>
        <w:t>د، عذاب خواركننده‌اي مي‌بينيد.</w:t>
      </w:r>
      <w:r w:rsidRPr="00D23566">
        <w:rPr>
          <w:rFonts w:ascii="2  Badr" w:hAnsi="2  Badr" w:cs="B Zar" w:hint="cs"/>
          <w:szCs w:val="28"/>
          <w:rtl/>
        </w:rPr>
        <w:t>» اين آيه، احوال و اوضاع اينان را هنگام مشاهده</w:t>
      </w:r>
      <w:r w:rsidRPr="00D23566">
        <w:rPr>
          <w:rFonts w:ascii="2  Badr" w:hAnsi="2  Badr" w:cs="B Zar" w:hint="cs"/>
          <w:szCs w:val="28"/>
          <w:cs/>
        </w:rPr>
        <w:t>‎</w:t>
      </w:r>
      <w:r w:rsidRPr="00D23566">
        <w:rPr>
          <w:rFonts w:ascii="2  Badr" w:hAnsi="2  Badr" w:cs="B Zar" w:hint="cs"/>
          <w:szCs w:val="28"/>
          <w:rtl/>
        </w:rPr>
        <w:t>ي مرگ و بيرون رفتن از دنيا نقل مي</w:t>
      </w:r>
      <w:r w:rsidRPr="00D23566">
        <w:rPr>
          <w:rFonts w:ascii="2  Badr" w:hAnsi="2  Badr" w:cs="B Zar" w:hint="cs"/>
          <w:szCs w:val="28"/>
          <w:cs/>
        </w:rPr>
        <w:t>‎</w:t>
      </w:r>
      <w:r w:rsidRPr="00D23566">
        <w:rPr>
          <w:rFonts w:ascii="2  Badr" w:hAnsi="2  Badr" w:cs="B Zar" w:hint="cs"/>
          <w:szCs w:val="28"/>
          <w:rtl/>
        </w:rPr>
        <w:t xml:space="preserve">نمايد. </w:t>
      </w:r>
      <w:r w:rsidR="00317036">
        <w:rPr>
          <w:rFonts w:ascii="2  Badr" w:hAnsi="2  Badr" w:cs="B Zar" w:hint="cs"/>
          <w:szCs w:val="28"/>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39" w:hAnsi="QCF_P139" w:cs="QCF_P139"/>
          <w:color w:val="000000"/>
          <w:sz w:val="27"/>
          <w:szCs w:val="27"/>
          <w:rtl/>
        </w:rPr>
        <w:t>ﯔ</w:t>
      </w:r>
      <w:r>
        <w:rPr>
          <w:rFonts w:ascii="QCF_P139" w:hAnsi="QCF_P139" w:cs="QCF_P139"/>
          <w:color w:val="000000"/>
          <w:sz w:val="2"/>
          <w:szCs w:val="2"/>
          <w:rtl/>
        </w:rPr>
        <w:t xml:space="preserve"> </w:t>
      </w:r>
      <w:r>
        <w:rPr>
          <w:rFonts w:ascii="QCF_P139" w:hAnsi="QCF_P139" w:cs="QCF_P139"/>
          <w:color w:val="000000"/>
          <w:sz w:val="27"/>
          <w:szCs w:val="27"/>
          <w:rtl/>
        </w:rPr>
        <w:t>ﯕ</w:t>
      </w:r>
      <w:r>
        <w:rPr>
          <w:rFonts w:ascii="QCF_P139" w:hAnsi="QCF_P139" w:cs="QCF_P139"/>
          <w:color w:val="000000"/>
          <w:sz w:val="2"/>
          <w:szCs w:val="2"/>
          <w:rtl/>
        </w:rPr>
        <w:t xml:space="preserve"> </w:t>
      </w:r>
      <w:r>
        <w:rPr>
          <w:rFonts w:ascii="QCF_P139" w:hAnsi="QCF_P139" w:cs="QCF_P139"/>
          <w:color w:val="000000"/>
          <w:sz w:val="27"/>
          <w:szCs w:val="27"/>
          <w:rtl/>
        </w:rPr>
        <w:t>ﯖ</w:t>
      </w:r>
      <w:r>
        <w:rPr>
          <w:rFonts w:ascii="QCF_P139" w:hAnsi="QCF_P139" w:cs="QCF_P139"/>
          <w:color w:val="000000"/>
          <w:sz w:val="2"/>
          <w:szCs w:val="2"/>
          <w:rtl/>
        </w:rPr>
        <w:t xml:space="preserve">     </w:t>
      </w:r>
      <w:r>
        <w:rPr>
          <w:rFonts w:ascii="QCF_P139" w:hAnsi="QCF_P139" w:cs="QCF_P139"/>
          <w:color w:val="000000"/>
          <w:sz w:val="27"/>
          <w:szCs w:val="27"/>
          <w:rtl/>
        </w:rPr>
        <w:t>ﯗ</w:t>
      </w:r>
      <w:r>
        <w:rPr>
          <w:rFonts w:ascii="QCF_P139" w:hAnsi="QCF_P139" w:cs="QCF_P139"/>
          <w:color w:val="000000"/>
          <w:sz w:val="2"/>
          <w:szCs w:val="2"/>
          <w:rtl/>
        </w:rPr>
        <w:t xml:space="preserve"> </w:t>
      </w:r>
      <w:r>
        <w:rPr>
          <w:rFonts w:ascii="QCF_P139" w:hAnsi="QCF_P139" w:cs="QCF_P139"/>
          <w:color w:val="000000"/>
          <w:sz w:val="27"/>
          <w:szCs w:val="27"/>
          <w:rtl/>
        </w:rPr>
        <w:t>ﯘ</w:t>
      </w:r>
      <w:r>
        <w:rPr>
          <w:rFonts w:ascii="QCF_P139" w:hAnsi="QCF_P139" w:cs="QCF_P139"/>
          <w:color w:val="000000"/>
          <w:sz w:val="2"/>
          <w:szCs w:val="2"/>
          <w:rtl/>
        </w:rPr>
        <w:t xml:space="preserve"> </w:t>
      </w:r>
      <w:r>
        <w:rPr>
          <w:rFonts w:ascii="QCF_P139" w:hAnsi="QCF_P139" w:cs="QCF_P139"/>
          <w:color w:val="000000"/>
          <w:sz w:val="27"/>
          <w:szCs w:val="27"/>
          <w:rtl/>
        </w:rPr>
        <w:t>ﯙ</w:t>
      </w:r>
      <w:r>
        <w:rPr>
          <w:rFonts w:ascii="QCF_P139" w:hAnsi="QCF_P139" w:cs="QCF_P139"/>
          <w:color w:val="000000"/>
          <w:sz w:val="2"/>
          <w:szCs w:val="2"/>
          <w:rtl/>
        </w:rPr>
        <w:t xml:space="preserve"> </w:t>
      </w:r>
      <w:r>
        <w:rPr>
          <w:rFonts w:ascii="QCF_P139" w:hAnsi="QCF_P139" w:cs="QCF_P139"/>
          <w:color w:val="000000"/>
          <w:sz w:val="27"/>
          <w:szCs w:val="27"/>
          <w:rtl/>
        </w:rPr>
        <w:t>ﯚ</w:t>
      </w:r>
      <w:r>
        <w:rPr>
          <w:rFonts w:ascii="QCF_P139" w:hAnsi="QCF_P139" w:cs="QCF_P13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D23566">
        <w:rPr>
          <w:rFonts w:ascii="2  Badr" w:hAnsi="2  Badr" w:cs="B Zar" w:hint="cs"/>
          <w:szCs w:val="28"/>
          <w:rtl/>
        </w:rPr>
        <w:t>يعني در شدايد و سختي</w:t>
      </w:r>
      <w:r w:rsidRPr="00D23566">
        <w:rPr>
          <w:rFonts w:ascii="2  Badr" w:hAnsi="2  Badr" w:cs="B Zar" w:hint="cs"/>
          <w:szCs w:val="28"/>
          <w:cs/>
        </w:rPr>
        <w:t>‎</w:t>
      </w:r>
      <w:r w:rsidRPr="00D23566">
        <w:rPr>
          <w:rFonts w:ascii="2  Badr" w:hAnsi="2  Badr" w:cs="B Zar" w:hint="cs"/>
          <w:szCs w:val="28"/>
          <w:rtl/>
        </w:rPr>
        <w:t>هاي مرگ،</w:t>
      </w:r>
      <w:r w:rsidR="009F383E" w:rsidRPr="00D23566">
        <w:rPr>
          <w:rFonts w:ascii="2  Badr" w:hAnsi="2  Badr" w:cs="B Zar" w:hint="cs"/>
          <w:szCs w:val="28"/>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39" w:hAnsi="QCF_P139" w:cs="QCF_P139"/>
          <w:color w:val="000000"/>
          <w:sz w:val="27"/>
          <w:szCs w:val="27"/>
          <w:rtl/>
        </w:rPr>
        <w:t>ﯛ</w:t>
      </w:r>
      <w:r>
        <w:rPr>
          <w:rFonts w:ascii="QCF_P139" w:hAnsi="QCF_P139" w:cs="QCF_P139"/>
          <w:color w:val="000000"/>
          <w:sz w:val="2"/>
          <w:szCs w:val="2"/>
          <w:rtl/>
        </w:rPr>
        <w:t xml:space="preserve"> </w:t>
      </w:r>
      <w:r>
        <w:rPr>
          <w:rFonts w:ascii="QCF_P139" w:hAnsi="QCF_P139" w:cs="QCF_P139"/>
          <w:color w:val="000000"/>
          <w:sz w:val="27"/>
          <w:szCs w:val="27"/>
          <w:rtl/>
        </w:rPr>
        <w:t>ﯜ</w:t>
      </w:r>
      <w:r>
        <w:rPr>
          <w:rFonts w:ascii="QCF_P139" w:hAnsi="QCF_P139" w:cs="QCF_P139"/>
          <w:color w:val="000000"/>
          <w:sz w:val="2"/>
          <w:szCs w:val="2"/>
          <w:rtl/>
        </w:rPr>
        <w:t xml:space="preserve"> </w:t>
      </w:r>
      <w:r>
        <w:rPr>
          <w:rFonts w:ascii="QCF_P139" w:hAnsi="QCF_P139" w:cs="QCF_P139"/>
          <w:color w:val="000000"/>
          <w:sz w:val="27"/>
          <w:szCs w:val="27"/>
          <w:rtl/>
        </w:rPr>
        <w:t>ﯝ</w:t>
      </w:r>
      <w:r>
        <w:rPr>
          <w:rFonts w:ascii="QCF_P139" w:hAnsi="QCF_P139" w:cs="QCF_P139"/>
          <w:color w:val="000000"/>
          <w:sz w:val="2"/>
          <w:szCs w:val="2"/>
          <w:rtl/>
        </w:rPr>
        <w:t xml:space="preserve"> </w:t>
      </w:r>
      <w:r>
        <w:rPr>
          <w:rFonts w:ascii="QCF_BSML" w:hAnsi="QCF_BSML" w:cs="QCF_BSML"/>
          <w:color w:val="000000"/>
          <w:sz w:val="27"/>
          <w:szCs w:val="27"/>
          <w:rtl/>
        </w:rPr>
        <w:t>ﭼ</w:t>
      </w:r>
      <w:r w:rsidR="009F383E">
        <w:rPr>
          <w:rFonts w:ascii="Arial" w:hAnsi="Arial" w:cs="Arial" w:hint="cs"/>
          <w:color w:val="000000"/>
          <w:sz w:val="18"/>
          <w:szCs w:val="18"/>
          <w:rtl/>
        </w:rPr>
        <w:t xml:space="preserve"> </w:t>
      </w:r>
      <w:r w:rsidRPr="005D1FD0">
        <w:rPr>
          <w:rFonts w:ascii="2  Badr" w:hAnsi="Arial" w:cs="B Zar" w:hint="cs"/>
          <w:color w:val="000000"/>
          <w:sz w:val="27"/>
          <w:szCs w:val="27"/>
          <w:rtl/>
        </w:rPr>
        <w:t>دستانشان را با عذاب و چكش</w:t>
      </w:r>
      <w:r w:rsidRPr="005D1FD0">
        <w:rPr>
          <w:rFonts w:ascii="2  Badr" w:hAnsi="Arial" w:cs="B Zar" w:hint="cs"/>
          <w:color w:val="000000"/>
          <w:sz w:val="27"/>
          <w:szCs w:val="27"/>
          <w:cs/>
        </w:rPr>
        <w:t>‎</w:t>
      </w:r>
      <w:r w:rsidRPr="005D1FD0">
        <w:rPr>
          <w:rFonts w:ascii="2  Badr" w:hAnsi="Arial" w:cs="B Zar" w:hint="cs"/>
          <w:color w:val="000000"/>
          <w:sz w:val="27"/>
          <w:szCs w:val="27"/>
          <w:rtl/>
        </w:rPr>
        <w:t>هاي آهني جهت قبض روح</w:t>
      </w:r>
      <w:r w:rsidRPr="005D1FD0">
        <w:rPr>
          <w:rFonts w:ascii="2  Badr" w:hAnsi="Arial" w:cs="B Zar" w:hint="cs"/>
          <w:color w:val="000000"/>
          <w:sz w:val="27"/>
          <w:szCs w:val="27"/>
          <w:cs/>
        </w:rPr>
        <w:t>‎</w:t>
      </w:r>
      <w:r w:rsidRPr="005D1FD0">
        <w:rPr>
          <w:rFonts w:ascii="2  Badr" w:hAnsi="Arial" w:cs="B Zar" w:hint="cs"/>
          <w:color w:val="000000"/>
          <w:sz w:val="27"/>
          <w:szCs w:val="27"/>
          <w:rtl/>
        </w:rPr>
        <w:t>شان، دراز مي</w:t>
      </w:r>
      <w:r w:rsidRPr="005D1FD0">
        <w:rPr>
          <w:rFonts w:ascii="2  Badr" w:hAnsi="Arial" w:cs="B Zar" w:hint="cs"/>
          <w:color w:val="000000"/>
          <w:sz w:val="27"/>
          <w:szCs w:val="27"/>
          <w:cs/>
        </w:rPr>
        <w:t>‎</w:t>
      </w:r>
      <w:r w:rsidRPr="005D1FD0">
        <w:rPr>
          <w:rFonts w:ascii="2  Badr" w:hAnsi="Arial" w:cs="B Zar" w:hint="cs"/>
          <w:color w:val="000000"/>
          <w:sz w:val="27"/>
          <w:szCs w:val="27"/>
          <w:rtl/>
        </w:rPr>
        <w:t>كنند،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39" w:hAnsi="QCF_P139" w:cs="QCF_P139"/>
          <w:color w:val="000000"/>
          <w:sz w:val="27"/>
          <w:szCs w:val="27"/>
          <w:rtl/>
        </w:rPr>
        <w:t>ﯞ</w:t>
      </w:r>
      <w:r>
        <w:rPr>
          <w:rFonts w:ascii="QCF_P139" w:hAnsi="QCF_P139" w:cs="QCF_P139"/>
          <w:color w:val="000000"/>
          <w:sz w:val="2"/>
          <w:szCs w:val="2"/>
          <w:rtl/>
        </w:rPr>
        <w:t xml:space="preserve"> </w:t>
      </w:r>
      <w:r>
        <w:rPr>
          <w:rFonts w:ascii="QCF_P139" w:hAnsi="QCF_P139" w:cs="QCF_P139"/>
          <w:color w:val="000000"/>
          <w:sz w:val="27"/>
          <w:szCs w:val="27"/>
          <w:rtl/>
        </w:rPr>
        <w:t>ﯟ</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2B2D7D">
        <w:rPr>
          <w:rFonts w:ascii="QCF_BSML" w:hAnsi="QCF_BSML" w:cs="QCF_BSML" w:hint="cs"/>
          <w:color w:val="000000"/>
          <w:sz w:val="27"/>
          <w:szCs w:val="27"/>
          <w:rtl/>
        </w:rPr>
        <w:t xml:space="preserve"> </w:t>
      </w:r>
      <w:r w:rsidRPr="005D1FD0">
        <w:rPr>
          <w:rFonts w:ascii="2  Badr" w:hAnsi="Arial" w:cs="B Zar" w:hint="cs"/>
          <w:color w:val="000000"/>
          <w:sz w:val="27"/>
          <w:szCs w:val="27"/>
          <w:rtl/>
        </w:rPr>
        <w:t>يعني روح</w:t>
      </w:r>
      <w:r w:rsidRPr="005D1FD0">
        <w:rPr>
          <w:rFonts w:ascii="2  Badr" w:hAnsi="Arial" w:cs="B Zar" w:hint="cs"/>
          <w:color w:val="000000"/>
          <w:sz w:val="27"/>
          <w:szCs w:val="27"/>
          <w:cs/>
        </w:rPr>
        <w:t>‎</w:t>
      </w:r>
      <w:r w:rsidRPr="005D1FD0">
        <w:rPr>
          <w:rFonts w:ascii="2  Badr" w:hAnsi="Arial" w:cs="B Zar" w:hint="cs"/>
          <w:color w:val="000000"/>
          <w:sz w:val="27"/>
          <w:szCs w:val="27"/>
          <w:rtl/>
        </w:rPr>
        <w:t>تان را از جسدتان بيرون آوريد. يعني روح</w:t>
      </w:r>
      <w:r w:rsidRPr="005D1FD0">
        <w:rPr>
          <w:rFonts w:ascii="2  Badr" w:hAnsi="Arial" w:cs="B Zar" w:hint="cs"/>
          <w:color w:val="000000"/>
          <w:sz w:val="27"/>
          <w:szCs w:val="27"/>
          <w:cs/>
        </w:rPr>
        <w:t>‎</w:t>
      </w:r>
      <w:r w:rsidRPr="005D1FD0">
        <w:rPr>
          <w:rFonts w:ascii="2  Badr" w:hAnsi="Arial" w:cs="B Zar" w:hint="cs"/>
          <w:color w:val="000000"/>
          <w:sz w:val="27"/>
          <w:szCs w:val="27"/>
          <w:rtl/>
        </w:rPr>
        <w:t>تان را بياوريد. امر در اينجا براي اهانت و دشوار كردن مي</w:t>
      </w:r>
      <w:r w:rsidRPr="005D1FD0">
        <w:rPr>
          <w:rFonts w:ascii="2  Badr" w:hAnsi="Arial" w:cs="B Zar" w:hint="cs"/>
          <w:color w:val="000000"/>
          <w:sz w:val="27"/>
          <w:szCs w:val="27"/>
          <w:cs/>
        </w:rPr>
        <w:t>‎</w:t>
      </w:r>
      <w:r w:rsidRPr="005D1FD0">
        <w:rPr>
          <w:rFonts w:ascii="2  Badr" w:hAnsi="Arial" w:cs="B Zar" w:hint="cs"/>
          <w:color w:val="000000"/>
          <w:sz w:val="27"/>
          <w:szCs w:val="27"/>
          <w:rtl/>
        </w:rPr>
        <w:t>باشد، تا روح</w:t>
      </w:r>
      <w:r w:rsidRPr="005D1FD0">
        <w:rPr>
          <w:rFonts w:ascii="2  Badr" w:hAnsi="Arial" w:cs="B Zar" w:hint="cs"/>
          <w:color w:val="000000"/>
          <w:sz w:val="27"/>
          <w:szCs w:val="27"/>
          <w:cs/>
        </w:rPr>
        <w:t>‎</w:t>
      </w:r>
      <w:r w:rsidRPr="005D1FD0">
        <w:rPr>
          <w:rFonts w:ascii="2  Badr" w:hAnsi="Arial" w:cs="B Zar" w:hint="cs"/>
          <w:color w:val="000000"/>
          <w:sz w:val="27"/>
          <w:szCs w:val="27"/>
          <w:rtl/>
        </w:rPr>
        <w:t>شان به سختي بيرون كشند و آسايشي را براي آنان به جا نمي</w:t>
      </w:r>
      <w:r w:rsidRPr="005D1FD0">
        <w:rPr>
          <w:rFonts w:ascii="2  Badr" w:hAnsi="Arial" w:cs="B Zar" w:hint="cs"/>
          <w:color w:val="000000"/>
          <w:sz w:val="27"/>
          <w:szCs w:val="27"/>
          <w:cs/>
        </w:rPr>
        <w:t>‎</w:t>
      </w:r>
      <w:r w:rsidRPr="005D1FD0">
        <w:rPr>
          <w:rFonts w:ascii="2  Badr" w:hAnsi="Arial" w:cs="B Zar" w:hint="cs"/>
          <w:color w:val="000000"/>
          <w:sz w:val="27"/>
          <w:szCs w:val="27"/>
          <w:rtl/>
        </w:rPr>
        <w:t>گذارند و با آرامي با آنان رفتار نمي</w:t>
      </w:r>
      <w:r w:rsidRPr="005D1FD0">
        <w:rPr>
          <w:rFonts w:ascii="2  Badr" w:hAnsi="Arial" w:cs="B Zar" w:hint="cs"/>
          <w:color w:val="000000"/>
          <w:sz w:val="27"/>
          <w:szCs w:val="27"/>
          <w:cs/>
        </w:rPr>
        <w:t>‎</w:t>
      </w:r>
      <w:r w:rsidRPr="005D1FD0">
        <w:rPr>
          <w:rFonts w:ascii="2  Badr" w:hAnsi="Arial" w:cs="B Zar" w:hint="cs"/>
          <w:color w:val="000000"/>
          <w:sz w:val="27"/>
          <w:szCs w:val="27"/>
          <w:rtl/>
        </w:rPr>
        <w:t>كنند. در اين آيه اشاره به اين مطلب وجود دارد كه آنان درمانده مي</w:t>
      </w:r>
      <w:r w:rsidRPr="005D1FD0">
        <w:rPr>
          <w:rFonts w:ascii="2  Badr" w:hAnsi="Arial" w:cs="B Zar" w:hint="cs"/>
          <w:color w:val="000000"/>
          <w:sz w:val="27"/>
          <w:szCs w:val="27"/>
          <w:cs/>
        </w:rPr>
        <w:t>‎</w:t>
      </w:r>
      <w:r w:rsidRPr="005D1FD0">
        <w:rPr>
          <w:rFonts w:ascii="2  Badr" w:hAnsi="Arial" w:cs="B Zar" w:hint="cs"/>
          <w:color w:val="000000"/>
          <w:sz w:val="27"/>
          <w:szCs w:val="27"/>
          <w:rtl/>
        </w:rPr>
        <w:t>شوند و روح</w:t>
      </w:r>
      <w:r w:rsidRPr="005D1FD0">
        <w:rPr>
          <w:rFonts w:ascii="2  Badr" w:hAnsi="Arial" w:cs="B Zar" w:hint="cs"/>
          <w:color w:val="000000"/>
          <w:sz w:val="27"/>
          <w:szCs w:val="27"/>
          <w:cs/>
        </w:rPr>
        <w:t>‎</w:t>
      </w:r>
      <w:r w:rsidRPr="005D1FD0">
        <w:rPr>
          <w:rFonts w:ascii="2  Badr" w:hAnsi="Arial" w:cs="B Zar" w:hint="cs"/>
          <w:color w:val="000000"/>
          <w:sz w:val="27"/>
          <w:szCs w:val="27"/>
          <w:rtl/>
        </w:rPr>
        <w:t>شان را بيرون نمي</w:t>
      </w:r>
      <w:r w:rsidRPr="005D1FD0">
        <w:rPr>
          <w:rFonts w:ascii="2  Badr" w:hAnsi="Arial" w:cs="B Zar" w:hint="cs"/>
          <w:color w:val="000000"/>
          <w:sz w:val="27"/>
          <w:szCs w:val="27"/>
          <w:cs/>
        </w:rPr>
        <w:t>‎</w:t>
      </w:r>
      <w:r w:rsidRPr="005D1FD0">
        <w:rPr>
          <w:rFonts w:ascii="2  Badr" w:hAnsi="Arial" w:cs="B Zar" w:hint="cs"/>
          <w:color w:val="000000"/>
          <w:sz w:val="27"/>
          <w:szCs w:val="27"/>
          <w:rtl/>
        </w:rPr>
        <w:t>آورند. به همين صورت موقع جان كندن به دردها و ناخوشي</w:t>
      </w:r>
      <w:r w:rsidRPr="005D1FD0">
        <w:rPr>
          <w:rFonts w:ascii="2  Badr" w:hAnsi="Arial" w:cs="B Zar" w:hint="cs"/>
          <w:color w:val="000000"/>
          <w:sz w:val="27"/>
          <w:szCs w:val="27"/>
          <w:cs/>
        </w:rPr>
        <w:t>‎</w:t>
      </w:r>
      <w:r w:rsidRPr="005D1FD0">
        <w:rPr>
          <w:rFonts w:ascii="2  Badr" w:hAnsi="Arial" w:cs="B Zar" w:hint="cs"/>
          <w:color w:val="000000"/>
          <w:sz w:val="27"/>
          <w:szCs w:val="27"/>
          <w:rtl/>
        </w:rPr>
        <w:t>هاي آن، تهديد مي</w:t>
      </w:r>
      <w:r w:rsidRPr="005D1FD0">
        <w:rPr>
          <w:rFonts w:ascii="2  Badr" w:hAnsi="Arial" w:cs="B Zar" w:hint="cs"/>
          <w:color w:val="000000"/>
          <w:sz w:val="27"/>
          <w:szCs w:val="27"/>
          <w:cs/>
        </w:rPr>
        <w:t>‎</w:t>
      </w:r>
      <w:r w:rsidRPr="005D1FD0">
        <w:rPr>
          <w:rFonts w:ascii="2  Badr" w:hAnsi="Arial" w:cs="B Zar" w:hint="cs"/>
          <w:color w:val="000000"/>
          <w:sz w:val="27"/>
          <w:szCs w:val="27"/>
          <w:rtl/>
        </w:rPr>
        <w:t>شوند. اين سزاي آنان در دنيا به خاطر شرك</w:t>
      </w:r>
      <w:r w:rsidRPr="005D1FD0">
        <w:rPr>
          <w:rFonts w:ascii="2  Badr" w:hAnsi="Arial" w:cs="B Zar" w:hint="cs"/>
          <w:color w:val="000000"/>
          <w:sz w:val="27"/>
          <w:szCs w:val="27"/>
          <w:cs/>
        </w:rPr>
        <w:t>‎</w:t>
      </w:r>
      <w:r w:rsidRPr="005D1FD0">
        <w:rPr>
          <w:rFonts w:ascii="2  Badr" w:hAnsi="Arial" w:cs="B Zar" w:hint="cs"/>
          <w:color w:val="000000"/>
          <w:sz w:val="27"/>
          <w:szCs w:val="27"/>
          <w:rtl/>
        </w:rPr>
        <w:t>شان مي</w:t>
      </w:r>
      <w:r w:rsidRPr="005D1FD0">
        <w:rPr>
          <w:rFonts w:ascii="2  Badr" w:hAnsi="Arial" w:cs="B Zar" w:hint="cs"/>
          <w:color w:val="000000"/>
          <w:sz w:val="27"/>
          <w:szCs w:val="27"/>
          <w:cs/>
        </w:rPr>
        <w:t>‎</w:t>
      </w:r>
      <w:r w:rsidRPr="005D1FD0">
        <w:rPr>
          <w:rFonts w:ascii="2  Badr" w:hAnsi="Arial" w:cs="B Zar" w:hint="cs"/>
          <w:color w:val="000000"/>
          <w:sz w:val="27"/>
          <w:szCs w:val="27"/>
          <w:rtl/>
        </w:rPr>
        <w:t>باشد.</w:t>
      </w:r>
      <w:r w:rsidRPr="005D1FD0">
        <w:rPr>
          <w:rFonts w:ascii="2  Badr" w:hAnsi="Arial" w:cs="B Zar"/>
          <w:color w:val="000000"/>
          <w:sz w:val="28"/>
          <w:szCs w:val="27"/>
          <w:vertAlign w:val="superscript"/>
          <w:rtl/>
        </w:rPr>
        <w:footnoteReference w:id="311"/>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39" w:hAnsi="QCF_P139" w:cs="QCF_P139"/>
          <w:color w:val="000000"/>
          <w:sz w:val="27"/>
          <w:szCs w:val="27"/>
          <w:rtl/>
        </w:rPr>
        <w:t>ﯡ</w:t>
      </w:r>
      <w:r>
        <w:rPr>
          <w:rFonts w:ascii="QCF_P139" w:hAnsi="QCF_P139" w:cs="QCF_P139"/>
          <w:color w:val="000000"/>
          <w:sz w:val="2"/>
          <w:szCs w:val="2"/>
          <w:rtl/>
        </w:rPr>
        <w:t xml:space="preserve">      </w:t>
      </w:r>
      <w:r>
        <w:rPr>
          <w:rFonts w:ascii="QCF_P139" w:hAnsi="QCF_P139" w:cs="QCF_P139"/>
          <w:color w:val="000000"/>
          <w:sz w:val="27"/>
          <w:szCs w:val="27"/>
          <w:rtl/>
        </w:rPr>
        <w:t>ﯢ</w:t>
      </w:r>
      <w:r>
        <w:rPr>
          <w:rFonts w:ascii="QCF_P139" w:hAnsi="QCF_P139" w:cs="QCF_P139"/>
          <w:color w:val="000000"/>
          <w:sz w:val="2"/>
          <w:szCs w:val="2"/>
          <w:rtl/>
        </w:rPr>
        <w:t xml:space="preserve"> </w:t>
      </w:r>
      <w:r>
        <w:rPr>
          <w:rFonts w:ascii="QCF_P139" w:hAnsi="QCF_P139" w:cs="QCF_P139"/>
          <w:color w:val="000000"/>
          <w:sz w:val="27"/>
          <w:szCs w:val="27"/>
          <w:rtl/>
        </w:rPr>
        <w:t>ﯣ</w:t>
      </w:r>
      <w:r>
        <w:rPr>
          <w:rFonts w:ascii="QCF_P139" w:hAnsi="QCF_P139" w:cs="QCF_P139"/>
          <w:color w:val="000000"/>
          <w:sz w:val="2"/>
          <w:szCs w:val="2"/>
          <w:rtl/>
        </w:rPr>
        <w:t xml:space="preserve"> </w:t>
      </w:r>
      <w:r>
        <w:rPr>
          <w:rFonts w:ascii="QCF_P139" w:hAnsi="QCF_P139" w:cs="QCF_P139"/>
          <w:color w:val="000000"/>
          <w:sz w:val="27"/>
          <w:szCs w:val="27"/>
          <w:rtl/>
        </w:rPr>
        <w:t>ﯤ</w:t>
      </w:r>
      <w:r>
        <w:rPr>
          <w:rFonts w:ascii="QCF_P139" w:hAnsi="QCF_P139" w:cs="QCF_P13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2  Badr" w:hAnsi="Arial" w:cs="B Zar" w:hint="cs"/>
          <w:color w:val="000000"/>
          <w:sz w:val="27"/>
          <w:szCs w:val="27"/>
          <w:rtl/>
        </w:rPr>
        <w:t>«هون» به معناي سبك و آسان است،</w:t>
      </w:r>
      <w:r w:rsidR="009F383E" w:rsidRPr="005D1FD0">
        <w:rPr>
          <w:rFonts w:ascii="2  Badr" w:hAnsi="Arial" w:cs="B Zar"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39" w:hAnsi="QCF_P139" w:cs="QCF_P139"/>
          <w:color w:val="000000"/>
          <w:sz w:val="27"/>
          <w:szCs w:val="27"/>
          <w:rtl/>
        </w:rPr>
        <w:t>ﯥ</w:t>
      </w:r>
      <w:r>
        <w:rPr>
          <w:rFonts w:ascii="QCF_P139" w:hAnsi="QCF_P139" w:cs="QCF_P139"/>
          <w:color w:val="000000"/>
          <w:sz w:val="2"/>
          <w:szCs w:val="2"/>
          <w:rtl/>
        </w:rPr>
        <w:t xml:space="preserve"> </w:t>
      </w:r>
      <w:r>
        <w:rPr>
          <w:rFonts w:ascii="QCF_P139" w:hAnsi="QCF_P139" w:cs="QCF_P139"/>
          <w:color w:val="000000"/>
          <w:sz w:val="27"/>
          <w:szCs w:val="27"/>
          <w:rtl/>
        </w:rPr>
        <w:t>ﯦ</w:t>
      </w:r>
      <w:r>
        <w:rPr>
          <w:rFonts w:ascii="QCF_P139" w:hAnsi="QCF_P139" w:cs="QCF_P139"/>
          <w:color w:val="000000"/>
          <w:sz w:val="2"/>
          <w:szCs w:val="2"/>
          <w:rtl/>
        </w:rPr>
        <w:t xml:space="preserve">           </w:t>
      </w:r>
      <w:r>
        <w:rPr>
          <w:rFonts w:ascii="QCF_P139" w:hAnsi="QCF_P139" w:cs="QCF_P139"/>
          <w:color w:val="000000"/>
          <w:sz w:val="27"/>
          <w:szCs w:val="27"/>
          <w:rtl/>
        </w:rPr>
        <w:t>ﯧ</w:t>
      </w:r>
      <w:r>
        <w:rPr>
          <w:rFonts w:ascii="QCF_P139" w:hAnsi="QCF_P139" w:cs="QCF_P139"/>
          <w:color w:val="000000"/>
          <w:sz w:val="2"/>
          <w:szCs w:val="2"/>
          <w:rtl/>
        </w:rPr>
        <w:t xml:space="preserve"> </w:t>
      </w:r>
      <w:r>
        <w:rPr>
          <w:rFonts w:ascii="QCF_P139" w:hAnsi="QCF_P139" w:cs="QCF_P139"/>
          <w:color w:val="000000"/>
          <w:sz w:val="27"/>
          <w:szCs w:val="27"/>
          <w:rtl/>
        </w:rPr>
        <w:t>ﯨ</w:t>
      </w:r>
      <w:r>
        <w:rPr>
          <w:rFonts w:ascii="QCF_P139" w:hAnsi="QCF_P139" w:cs="QCF_P139"/>
          <w:color w:val="000000"/>
          <w:sz w:val="2"/>
          <w:szCs w:val="2"/>
          <w:rtl/>
        </w:rPr>
        <w:t xml:space="preserve"> </w:t>
      </w:r>
      <w:r>
        <w:rPr>
          <w:rFonts w:ascii="QCF_P139" w:hAnsi="QCF_P139" w:cs="QCF_P139"/>
          <w:color w:val="000000"/>
          <w:sz w:val="27"/>
          <w:szCs w:val="27"/>
          <w:rtl/>
        </w:rPr>
        <w:t>ﯩ</w:t>
      </w:r>
      <w:r>
        <w:rPr>
          <w:rFonts w:ascii="QCF_P139" w:hAnsi="QCF_P139" w:cs="QCF_P139"/>
          <w:color w:val="000000"/>
          <w:sz w:val="2"/>
          <w:szCs w:val="2"/>
          <w:rtl/>
        </w:rPr>
        <w:t xml:space="preserve"> </w:t>
      </w:r>
      <w:r>
        <w:rPr>
          <w:rFonts w:ascii="QCF_P139" w:hAnsi="QCF_P139" w:cs="QCF_P139"/>
          <w:color w:val="000000"/>
          <w:sz w:val="27"/>
          <w:szCs w:val="27"/>
          <w:rtl/>
        </w:rPr>
        <w:t>ﯪ</w:t>
      </w:r>
      <w:r>
        <w:rPr>
          <w:rFonts w:ascii="QCF_P139" w:hAnsi="QCF_P139" w:cs="QCF_P139"/>
          <w:color w:val="000000"/>
          <w:sz w:val="2"/>
          <w:szCs w:val="2"/>
          <w:rtl/>
        </w:rPr>
        <w:t xml:space="preserve"> </w:t>
      </w:r>
      <w:r>
        <w:rPr>
          <w:rFonts w:ascii="QCF_P139" w:hAnsi="QCF_P139" w:cs="QCF_P139"/>
          <w:color w:val="000000"/>
          <w:sz w:val="27"/>
          <w:szCs w:val="27"/>
          <w:rtl/>
        </w:rPr>
        <w:t>ﯫ</w:t>
      </w:r>
      <w:r>
        <w:rPr>
          <w:rFonts w:ascii="QCF_P139" w:hAnsi="QCF_P139" w:cs="QCF_P139"/>
          <w:color w:val="000000"/>
          <w:sz w:val="2"/>
          <w:szCs w:val="2"/>
          <w:rtl/>
        </w:rPr>
        <w:t xml:space="preserve">     </w:t>
      </w:r>
      <w:r>
        <w:rPr>
          <w:rFonts w:ascii="QCF_P139" w:hAnsi="QCF_P139" w:cs="QCF_P139"/>
          <w:color w:val="000000"/>
          <w:sz w:val="27"/>
          <w:szCs w:val="27"/>
          <w:rtl/>
        </w:rPr>
        <w:t>ﯬ</w:t>
      </w:r>
      <w:r>
        <w:rPr>
          <w:rFonts w:ascii="QCF_P139" w:hAnsi="QCF_P139" w:cs="QCF_P139"/>
          <w:color w:val="000000"/>
          <w:sz w:val="2"/>
          <w:szCs w:val="2"/>
          <w:rtl/>
        </w:rPr>
        <w:t xml:space="preserve"> </w:t>
      </w:r>
      <w:r>
        <w:rPr>
          <w:rFonts w:ascii="QCF_P139" w:hAnsi="QCF_P139" w:cs="QCF_P139"/>
          <w:color w:val="000000"/>
          <w:sz w:val="27"/>
          <w:szCs w:val="27"/>
          <w:rtl/>
        </w:rPr>
        <w:t>ﯭ</w:t>
      </w:r>
      <w:r>
        <w:rPr>
          <w:rFonts w:ascii="QCF_P139" w:hAnsi="QCF_P139" w:cs="QCF_P139"/>
          <w:color w:val="000000"/>
          <w:sz w:val="2"/>
          <w:szCs w:val="2"/>
          <w:rtl/>
        </w:rPr>
        <w:t xml:space="preserve"> </w:t>
      </w:r>
      <w:r>
        <w:rPr>
          <w:rFonts w:ascii="QCF_P139" w:hAnsi="QCF_P139" w:cs="QCF_P139"/>
          <w:color w:val="000000"/>
          <w:sz w:val="27"/>
          <w:szCs w:val="27"/>
          <w:rtl/>
        </w:rPr>
        <w:t>ﯮ</w:t>
      </w:r>
      <w:r>
        <w:rPr>
          <w:rFonts w:ascii="QCF_P139" w:hAnsi="QCF_P139" w:cs="QCF_P139"/>
          <w:color w:val="000000"/>
          <w:sz w:val="2"/>
          <w:szCs w:val="2"/>
          <w:rtl/>
        </w:rPr>
        <w:t xml:space="preserve"> </w:t>
      </w:r>
      <w:r>
        <w:rPr>
          <w:rFonts w:ascii="QCF_P139" w:hAnsi="QCF_P139" w:cs="QCF_P139"/>
          <w:color w:val="000000"/>
          <w:sz w:val="27"/>
          <w:szCs w:val="27"/>
          <w:rtl/>
        </w:rPr>
        <w:t>ﯯ</w:t>
      </w:r>
      <w:r>
        <w:rPr>
          <w:rFonts w:ascii="QCF_P139" w:hAnsi="QCF_P139" w:cs="QCF_P139"/>
          <w:color w:val="000000"/>
          <w:sz w:val="2"/>
          <w:szCs w:val="2"/>
          <w:rtl/>
        </w:rPr>
        <w:t xml:space="preserve"> </w:t>
      </w:r>
      <w:r>
        <w:rPr>
          <w:rFonts w:ascii="QCF_BSML" w:hAnsi="QCF_BSML" w:cs="QCF_BSML"/>
          <w:color w:val="000000"/>
          <w:sz w:val="27"/>
          <w:szCs w:val="27"/>
          <w:rtl/>
        </w:rPr>
        <w:t>ﭼ</w:t>
      </w:r>
      <w:r w:rsidRPr="005D1FD0">
        <w:rPr>
          <w:rFonts w:ascii="2  Badr" w:hAnsi="Arial" w:cs="B Zar" w:hint="cs"/>
          <w:color w:val="000000"/>
          <w:sz w:val="27"/>
          <w:szCs w:val="27"/>
          <w:rtl/>
        </w:rPr>
        <w:t xml:space="preserve"> يعني خود را بزرگ مي</w:t>
      </w:r>
      <w:r w:rsidRPr="005D1FD0">
        <w:rPr>
          <w:rFonts w:ascii="2  Badr" w:hAnsi="Arial" w:cs="B Zar" w:hint="cs"/>
          <w:color w:val="000000"/>
          <w:sz w:val="27"/>
          <w:szCs w:val="27"/>
          <w:cs/>
        </w:rPr>
        <w:t>‎</w:t>
      </w:r>
      <w:r w:rsidRPr="005D1FD0">
        <w:rPr>
          <w:rFonts w:ascii="2  Badr" w:hAnsi="Arial" w:cs="B Zar" w:hint="cs"/>
          <w:color w:val="000000"/>
          <w:sz w:val="27"/>
          <w:szCs w:val="27"/>
          <w:rtl/>
        </w:rPr>
        <w:t>پنداريد و از قبول آنچه كه خدا در آياتش نازل فرموده، سرباز مي</w:t>
      </w:r>
      <w:r w:rsidRPr="005D1FD0">
        <w:rPr>
          <w:rFonts w:ascii="2  Badr" w:hAnsi="Arial" w:cs="B Zar" w:hint="cs"/>
          <w:color w:val="000000"/>
          <w:sz w:val="27"/>
          <w:szCs w:val="27"/>
          <w:cs/>
        </w:rPr>
        <w:t>‎</w:t>
      </w:r>
      <w:r w:rsidRPr="005D1FD0">
        <w:rPr>
          <w:rFonts w:ascii="2  Badr" w:hAnsi="Arial" w:cs="B Zar" w:hint="cs"/>
          <w:color w:val="000000"/>
          <w:sz w:val="27"/>
          <w:szCs w:val="27"/>
          <w:rtl/>
        </w:rPr>
        <w:t>زنيد.</w:t>
      </w:r>
      <w:r w:rsidRPr="005D1FD0">
        <w:rPr>
          <w:rFonts w:ascii="2  Badr" w:hAnsi="Arial" w:cs="B Zar"/>
          <w:color w:val="000000"/>
          <w:sz w:val="28"/>
          <w:szCs w:val="27"/>
          <w:vertAlign w:val="superscript"/>
          <w:rtl/>
        </w:rPr>
        <w:footnoteReference w:id="312"/>
      </w:r>
      <w:r w:rsidRPr="005D1FD0">
        <w:rPr>
          <w:rFonts w:ascii="2  Badr" w:hAnsi="Arial" w:cs="B Zar" w:hint="cs"/>
          <w:color w:val="000000"/>
          <w:sz w:val="27"/>
          <w:szCs w:val="27"/>
          <w:rtl/>
        </w:rPr>
        <w:t xml:space="preserve"> </w:t>
      </w:r>
    </w:p>
    <w:p w:rsidR="00317036" w:rsidRPr="005D1FD0" w:rsidRDefault="00317036" w:rsidP="00317036">
      <w:pPr>
        <w:pStyle w:val="msonormalcxsplast"/>
        <w:bidi/>
        <w:spacing w:before="0" w:beforeAutospacing="0" w:after="0" w:afterAutospacing="0"/>
        <w:ind w:firstLine="282"/>
        <w:contextualSpacing/>
        <w:jc w:val="both"/>
        <w:rPr>
          <w:rFonts w:ascii="2  Badr" w:hAnsi="Arial" w:cs="B Zar" w:hint="cs"/>
          <w:color w:val="000000"/>
          <w:sz w:val="27"/>
          <w:szCs w:val="27"/>
          <w:rtl/>
        </w:rPr>
      </w:pPr>
    </w:p>
    <w:p w:rsidR="005A6AC8" w:rsidRDefault="005A6AC8" w:rsidP="00317036">
      <w:pPr>
        <w:pStyle w:val="af0"/>
        <w:rPr>
          <w:rFonts w:hint="cs"/>
          <w:rtl/>
        </w:rPr>
      </w:pPr>
      <w:bookmarkStart w:id="326" w:name="_Toc246700138"/>
      <w:bookmarkStart w:id="327" w:name="_Toc254369569"/>
      <w:r>
        <w:rPr>
          <w:rFonts w:hint="cs"/>
          <w:rtl/>
        </w:rPr>
        <w:t>11-خوردن از آتش جهنم و خشم خداوند جبّار</w:t>
      </w:r>
      <w:bookmarkEnd w:id="326"/>
      <w:bookmarkEnd w:id="327"/>
    </w:p>
    <w:p w:rsidR="005A6AC8" w:rsidRPr="005D1FD0" w:rsidRDefault="005A6AC8" w:rsidP="00317036">
      <w:pPr>
        <w:contextualSpacing/>
        <w:rPr>
          <w:rFonts w:ascii="2  Badr" w:hAnsi="Arial" w:cs="B Zar" w:hint="cs"/>
          <w:color w:val="000000"/>
          <w:sz w:val="27"/>
          <w:szCs w:val="27"/>
          <w:rtl/>
        </w:rPr>
      </w:pPr>
      <w:r w:rsidRPr="005D1FD0">
        <w:rPr>
          <w:rFonts w:ascii="2  Badr" w:hAnsi="Arial" w:cs="B Zar" w:hint="cs"/>
          <w:color w:val="000000"/>
          <w:sz w:val="27"/>
          <w:szCs w:val="27"/>
          <w:rtl/>
        </w:rPr>
        <w:t>خداي دانا و آگاه مي</w:t>
      </w:r>
      <w:r w:rsidRPr="005D1FD0">
        <w:rPr>
          <w:rFonts w:ascii="2  Badr" w:hAnsi="Arial" w:cs="B Zar" w:hint="cs"/>
          <w:color w:val="000000"/>
          <w:sz w:val="27"/>
          <w:szCs w:val="27"/>
          <w:cs/>
        </w:rPr>
        <w:t>‎</w:t>
      </w:r>
      <w:r w:rsidRPr="005D1FD0">
        <w:rPr>
          <w:rFonts w:ascii="2  Badr" w:hAnsi="Arial" w:cs="B Zar" w:hint="cs"/>
          <w:color w:val="000000"/>
          <w:sz w:val="27"/>
          <w:szCs w:val="27"/>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26" w:hAnsi="QCF_P026" w:cs="QCF_P026"/>
          <w:color w:val="000000"/>
          <w:sz w:val="27"/>
          <w:szCs w:val="27"/>
          <w:rtl/>
        </w:rPr>
        <w:t>ﮨ</w:t>
      </w:r>
      <w:r>
        <w:rPr>
          <w:rFonts w:ascii="QCF_P026" w:hAnsi="QCF_P026" w:cs="QCF_P026"/>
          <w:color w:val="000000"/>
          <w:sz w:val="2"/>
          <w:szCs w:val="2"/>
          <w:rtl/>
        </w:rPr>
        <w:t xml:space="preserve"> </w:t>
      </w:r>
      <w:r>
        <w:rPr>
          <w:rFonts w:ascii="QCF_P026" w:hAnsi="QCF_P026" w:cs="QCF_P026"/>
          <w:color w:val="000000"/>
          <w:sz w:val="27"/>
          <w:szCs w:val="27"/>
          <w:rtl/>
        </w:rPr>
        <w:t>ﮩ</w:t>
      </w:r>
      <w:r>
        <w:rPr>
          <w:rFonts w:ascii="QCF_P026" w:hAnsi="QCF_P026" w:cs="QCF_P026"/>
          <w:color w:val="000000"/>
          <w:sz w:val="2"/>
          <w:szCs w:val="2"/>
          <w:rtl/>
        </w:rPr>
        <w:t xml:space="preserve"> </w:t>
      </w:r>
      <w:r>
        <w:rPr>
          <w:rFonts w:ascii="QCF_P026" w:hAnsi="QCF_P026" w:cs="QCF_P026"/>
          <w:color w:val="000000"/>
          <w:sz w:val="27"/>
          <w:szCs w:val="27"/>
          <w:rtl/>
        </w:rPr>
        <w:t>ﮪ</w:t>
      </w:r>
      <w:r>
        <w:rPr>
          <w:rFonts w:ascii="QCF_P026" w:hAnsi="QCF_P026" w:cs="QCF_P026"/>
          <w:color w:val="000000"/>
          <w:sz w:val="2"/>
          <w:szCs w:val="2"/>
          <w:rtl/>
        </w:rPr>
        <w:t xml:space="preserve"> </w:t>
      </w:r>
      <w:r>
        <w:rPr>
          <w:rFonts w:ascii="QCF_P026" w:hAnsi="QCF_P026" w:cs="QCF_P026"/>
          <w:color w:val="000000"/>
          <w:sz w:val="27"/>
          <w:szCs w:val="27"/>
          <w:rtl/>
        </w:rPr>
        <w:t>ﮫ</w:t>
      </w:r>
      <w:r>
        <w:rPr>
          <w:rFonts w:ascii="QCF_P026" w:hAnsi="QCF_P026" w:cs="QCF_P026"/>
          <w:color w:val="000000"/>
          <w:sz w:val="2"/>
          <w:szCs w:val="2"/>
          <w:rtl/>
        </w:rPr>
        <w:t xml:space="preserve"> </w:t>
      </w:r>
      <w:r>
        <w:rPr>
          <w:rFonts w:ascii="QCF_P026" w:hAnsi="QCF_P026" w:cs="QCF_P026"/>
          <w:color w:val="000000"/>
          <w:sz w:val="27"/>
          <w:szCs w:val="27"/>
          <w:rtl/>
        </w:rPr>
        <w:t>ﮬ</w:t>
      </w:r>
      <w:r>
        <w:rPr>
          <w:rFonts w:ascii="QCF_P026" w:hAnsi="QCF_P026" w:cs="QCF_P026"/>
          <w:color w:val="000000"/>
          <w:sz w:val="2"/>
          <w:szCs w:val="2"/>
          <w:rtl/>
        </w:rPr>
        <w:t xml:space="preserve"> </w:t>
      </w:r>
      <w:r>
        <w:rPr>
          <w:rFonts w:ascii="QCF_P026" w:hAnsi="QCF_P026" w:cs="QCF_P026"/>
          <w:color w:val="000000"/>
          <w:sz w:val="27"/>
          <w:szCs w:val="27"/>
          <w:rtl/>
        </w:rPr>
        <w:t>ﮭ</w:t>
      </w:r>
      <w:r>
        <w:rPr>
          <w:rFonts w:ascii="QCF_P026" w:hAnsi="QCF_P026" w:cs="QCF_P026"/>
          <w:color w:val="000000"/>
          <w:sz w:val="2"/>
          <w:szCs w:val="2"/>
          <w:rtl/>
        </w:rPr>
        <w:t xml:space="preserve"> </w:t>
      </w:r>
      <w:r>
        <w:rPr>
          <w:rFonts w:ascii="QCF_P026" w:hAnsi="QCF_P026" w:cs="QCF_P026"/>
          <w:color w:val="000000"/>
          <w:sz w:val="27"/>
          <w:szCs w:val="27"/>
          <w:rtl/>
        </w:rPr>
        <w:t>ﮮ</w:t>
      </w:r>
      <w:r>
        <w:rPr>
          <w:rFonts w:ascii="QCF_P026" w:hAnsi="QCF_P026" w:cs="QCF_P026"/>
          <w:color w:val="000000"/>
          <w:sz w:val="2"/>
          <w:szCs w:val="2"/>
          <w:rtl/>
        </w:rPr>
        <w:t xml:space="preserve">  </w:t>
      </w:r>
      <w:r>
        <w:rPr>
          <w:rFonts w:ascii="QCF_P026" w:hAnsi="QCF_P026" w:cs="QCF_P026"/>
          <w:color w:val="000000"/>
          <w:sz w:val="27"/>
          <w:szCs w:val="27"/>
          <w:rtl/>
        </w:rPr>
        <w:t>ﮯ</w:t>
      </w:r>
      <w:r>
        <w:rPr>
          <w:rFonts w:ascii="QCF_P026" w:hAnsi="QCF_P026" w:cs="QCF_P026"/>
          <w:color w:val="000000"/>
          <w:sz w:val="2"/>
          <w:szCs w:val="2"/>
          <w:rtl/>
        </w:rPr>
        <w:t xml:space="preserve"> </w:t>
      </w:r>
      <w:r>
        <w:rPr>
          <w:rFonts w:ascii="QCF_P026" w:hAnsi="QCF_P026" w:cs="QCF_P026"/>
          <w:color w:val="000000"/>
          <w:sz w:val="27"/>
          <w:szCs w:val="27"/>
          <w:rtl/>
        </w:rPr>
        <w:t>ﮰ</w:t>
      </w:r>
      <w:r>
        <w:rPr>
          <w:rFonts w:ascii="QCF_P026" w:hAnsi="QCF_P026" w:cs="QCF_P026"/>
          <w:color w:val="000000"/>
          <w:sz w:val="2"/>
          <w:szCs w:val="2"/>
          <w:rtl/>
        </w:rPr>
        <w:t xml:space="preserve"> </w:t>
      </w:r>
      <w:r>
        <w:rPr>
          <w:rFonts w:ascii="QCF_P026" w:hAnsi="QCF_P026" w:cs="QCF_P026"/>
          <w:color w:val="000000"/>
          <w:sz w:val="27"/>
          <w:szCs w:val="27"/>
          <w:rtl/>
        </w:rPr>
        <w:t>ﮱ</w:t>
      </w:r>
      <w:r>
        <w:rPr>
          <w:rFonts w:ascii="QCF_P026" w:hAnsi="QCF_P026" w:cs="QCF_P026"/>
          <w:color w:val="000000"/>
          <w:sz w:val="2"/>
          <w:szCs w:val="2"/>
          <w:rtl/>
        </w:rPr>
        <w:t xml:space="preserve"> </w:t>
      </w:r>
      <w:r>
        <w:rPr>
          <w:rFonts w:ascii="QCF_P026" w:hAnsi="QCF_P026" w:cs="QCF_P026"/>
          <w:color w:val="000000"/>
          <w:sz w:val="27"/>
          <w:szCs w:val="27"/>
          <w:rtl/>
        </w:rPr>
        <w:t>ﯓ</w:t>
      </w:r>
      <w:r>
        <w:rPr>
          <w:rFonts w:ascii="QCF_P026" w:hAnsi="QCF_P026" w:cs="QCF_P026"/>
          <w:color w:val="000000"/>
          <w:sz w:val="2"/>
          <w:szCs w:val="2"/>
          <w:rtl/>
        </w:rPr>
        <w:t xml:space="preserve"> </w:t>
      </w:r>
      <w:r>
        <w:rPr>
          <w:rFonts w:ascii="QCF_P026" w:hAnsi="QCF_P026" w:cs="QCF_P026"/>
          <w:color w:val="000000"/>
          <w:sz w:val="27"/>
          <w:szCs w:val="27"/>
          <w:rtl/>
        </w:rPr>
        <w:t>ﯔﯕ</w:t>
      </w:r>
      <w:r>
        <w:rPr>
          <w:rFonts w:ascii="QCF_P026" w:hAnsi="QCF_P026" w:cs="QCF_P026"/>
          <w:color w:val="000000"/>
          <w:sz w:val="2"/>
          <w:szCs w:val="2"/>
          <w:rtl/>
        </w:rPr>
        <w:t xml:space="preserve"> </w:t>
      </w:r>
      <w:r>
        <w:rPr>
          <w:rFonts w:ascii="QCF_P026" w:hAnsi="QCF_P026" w:cs="QCF_P026"/>
          <w:color w:val="000000"/>
          <w:sz w:val="27"/>
          <w:szCs w:val="27"/>
          <w:rtl/>
        </w:rPr>
        <w:t>ﯖ</w:t>
      </w:r>
      <w:r>
        <w:rPr>
          <w:rFonts w:ascii="QCF_P026" w:hAnsi="QCF_P026" w:cs="QCF_P026"/>
          <w:color w:val="000000"/>
          <w:sz w:val="2"/>
          <w:szCs w:val="2"/>
          <w:rtl/>
        </w:rPr>
        <w:t xml:space="preserve"> </w:t>
      </w:r>
      <w:r>
        <w:rPr>
          <w:rFonts w:ascii="QCF_P026" w:hAnsi="QCF_P026" w:cs="QCF_P026"/>
          <w:color w:val="000000"/>
          <w:sz w:val="27"/>
          <w:szCs w:val="27"/>
          <w:rtl/>
        </w:rPr>
        <w:t>ﯗ</w:t>
      </w:r>
      <w:r>
        <w:rPr>
          <w:rFonts w:ascii="QCF_P026" w:hAnsi="QCF_P026" w:cs="QCF_P026"/>
          <w:color w:val="000000"/>
          <w:sz w:val="2"/>
          <w:szCs w:val="2"/>
          <w:rtl/>
        </w:rPr>
        <w:t xml:space="preserve"> </w:t>
      </w:r>
      <w:r>
        <w:rPr>
          <w:rFonts w:ascii="QCF_P026" w:hAnsi="QCF_P026" w:cs="QCF_P026"/>
          <w:color w:val="000000"/>
          <w:sz w:val="27"/>
          <w:szCs w:val="27"/>
          <w:rtl/>
        </w:rPr>
        <w:t>ﯘ</w:t>
      </w:r>
      <w:r>
        <w:rPr>
          <w:rFonts w:ascii="QCF_P026" w:hAnsi="QCF_P026" w:cs="QCF_P026"/>
          <w:color w:val="000000"/>
          <w:sz w:val="2"/>
          <w:szCs w:val="2"/>
          <w:rtl/>
        </w:rPr>
        <w:t xml:space="preserve">  </w:t>
      </w:r>
      <w:r>
        <w:rPr>
          <w:rFonts w:ascii="QCF_P026" w:hAnsi="QCF_P026" w:cs="QCF_P026"/>
          <w:color w:val="000000"/>
          <w:sz w:val="27"/>
          <w:szCs w:val="27"/>
          <w:rtl/>
        </w:rPr>
        <w:t>ﯙ</w:t>
      </w:r>
      <w:r>
        <w:rPr>
          <w:rFonts w:ascii="QCF_P026" w:hAnsi="QCF_P026" w:cs="QCF_P026"/>
          <w:color w:val="000000"/>
          <w:sz w:val="2"/>
          <w:szCs w:val="2"/>
          <w:rtl/>
        </w:rPr>
        <w:t xml:space="preserve"> </w:t>
      </w:r>
      <w:r>
        <w:rPr>
          <w:rFonts w:ascii="QCF_P026" w:hAnsi="QCF_P026" w:cs="QCF_P026"/>
          <w:color w:val="000000"/>
          <w:sz w:val="27"/>
          <w:szCs w:val="27"/>
          <w:rtl/>
        </w:rPr>
        <w:t>ﯚ</w:t>
      </w:r>
      <w:r>
        <w:rPr>
          <w:rFonts w:ascii="QCF_P026" w:hAnsi="QCF_P026" w:cs="QCF_P026"/>
          <w:color w:val="000000"/>
          <w:sz w:val="2"/>
          <w:szCs w:val="2"/>
          <w:rtl/>
        </w:rPr>
        <w:t xml:space="preserve"> </w:t>
      </w:r>
      <w:r>
        <w:rPr>
          <w:rFonts w:ascii="QCF_P026" w:hAnsi="QCF_P026" w:cs="QCF_P026"/>
          <w:color w:val="000000"/>
          <w:sz w:val="27"/>
          <w:szCs w:val="27"/>
          <w:rtl/>
        </w:rPr>
        <w:t>ﯛ</w:t>
      </w:r>
      <w:r>
        <w:rPr>
          <w:rFonts w:ascii="QCF_P026" w:hAnsi="QCF_P026" w:cs="QCF_P026"/>
          <w:color w:val="000000"/>
          <w:sz w:val="2"/>
          <w:szCs w:val="2"/>
          <w:rtl/>
        </w:rPr>
        <w:t xml:space="preserve"> </w:t>
      </w:r>
      <w:r>
        <w:rPr>
          <w:rFonts w:ascii="QCF_P026" w:hAnsi="QCF_P026" w:cs="QCF_P026"/>
          <w:color w:val="000000"/>
          <w:sz w:val="27"/>
          <w:szCs w:val="27"/>
          <w:rtl/>
        </w:rPr>
        <w:t>ﯜ</w:t>
      </w:r>
      <w:r>
        <w:rPr>
          <w:rFonts w:ascii="QCF_P026" w:hAnsi="QCF_P026" w:cs="QCF_P026"/>
          <w:color w:val="000000"/>
          <w:sz w:val="2"/>
          <w:szCs w:val="2"/>
          <w:rtl/>
        </w:rPr>
        <w:t xml:space="preserve"> </w:t>
      </w:r>
      <w:r>
        <w:rPr>
          <w:rFonts w:ascii="QCF_P026" w:hAnsi="QCF_P026" w:cs="QCF_P026"/>
          <w:color w:val="000000"/>
          <w:sz w:val="27"/>
          <w:szCs w:val="27"/>
          <w:rtl/>
        </w:rPr>
        <w:t>ﯝ</w:t>
      </w:r>
      <w:r>
        <w:rPr>
          <w:rFonts w:ascii="QCF_P026" w:hAnsi="QCF_P026" w:cs="QCF_P026"/>
          <w:color w:val="000000"/>
          <w:sz w:val="2"/>
          <w:szCs w:val="2"/>
          <w:rtl/>
        </w:rPr>
        <w:t xml:space="preserve"> </w:t>
      </w:r>
      <w:r>
        <w:rPr>
          <w:rFonts w:ascii="QCF_P026" w:hAnsi="QCF_P026" w:cs="QCF_P026"/>
          <w:color w:val="000000"/>
          <w:sz w:val="27"/>
          <w:szCs w:val="27"/>
          <w:rtl/>
        </w:rPr>
        <w:t>ﯞ</w:t>
      </w:r>
      <w:r>
        <w:rPr>
          <w:rFonts w:ascii="QCF_P026" w:hAnsi="QCF_P026" w:cs="QCF_P026"/>
          <w:color w:val="000000"/>
          <w:sz w:val="2"/>
          <w:szCs w:val="2"/>
          <w:rtl/>
        </w:rPr>
        <w:t xml:space="preserve"> </w:t>
      </w:r>
      <w:r>
        <w:rPr>
          <w:rFonts w:ascii="QCF_P026" w:hAnsi="QCF_P026" w:cs="QCF_P026"/>
          <w:color w:val="000000"/>
          <w:sz w:val="27"/>
          <w:szCs w:val="27"/>
          <w:rtl/>
        </w:rPr>
        <w:t>ﯟ</w:t>
      </w:r>
      <w:r>
        <w:rPr>
          <w:rFonts w:ascii="QCF_P026" w:hAnsi="QCF_P026" w:cs="QCF_P026"/>
          <w:color w:val="000000"/>
          <w:sz w:val="2"/>
          <w:szCs w:val="2"/>
          <w:rtl/>
        </w:rPr>
        <w:t xml:space="preserve"> </w:t>
      </w:r>
      <w:r>
        <w:rPr>
          <w:rFonts w:ascii="QCF_P026" w:hAnsi="QCF_P026" w:cs="QCF_P026"/>
          <w:color w:val="000000"/>
          <w:sz w:val="27"/>
          <w:szCs w:val="27"/>
          <w:rtl/>
        </w:rPr>
        <w:t>ﯠ</w:t>
      </w:r>
      <w:r>
        <w:rPr>
          <w:rFonts w:ascii="QCF_P026" w:hAnsi="QCF_P026" w:cs="QCF_P026"/>
          <w:color w:val="000000"/>
          <w:sz w:val="2"/>
          <w:szCs w:val="2"/>
          <w:rtl/>
        </w:rPr>
        <w:t xml:space="preserve"> </w:t>
      </w:r>
      <w:r>
        <w:rPr>
          <w:rFonts w:ascii="QCF_P026" w:hAnsi="QCF_P026" w:cs="QCF_P026"/>
          <w:color w:val="000000"/>
          <w:sz w:val="27"/>
          <w:szCs w:val="27"/>
          <w:rtl/>
        </w:rPr>
        <w:t>ﯡ</w:t>
      </w:r>
      <w:r>
        <w:rPr>
          <w:rFonts w:ascii="QCF_P026" w:hAnsi="QCF_P026" w:cs="QCF_P026"/>
          <w:color w:val="000000"/>
          <w:sz w:val="2"/>
          <w:szCs w:val="2"/>
          <w:rtl/>
        </w:rPr>
        <w:t xml:space="preserve">  </w:t>
      </w:r>
      <w:r>
        <w:rPr>
          <w:rFonts w:ascii="QCF_P026" w:hAnsi="QCF_P026" w:cs="QCF_P026"/>
          <w:color w:val="000000"/>
          <w:sz w:val="27"/>
          <w:szCs w:val="27"/>
          <w:rtl/>
        </w:rPr>
        <w:t>ﯢ</w:t>
      </w:r>
      <w:r>
        <w:rPr>
          <w:rFonts w:ascii="QCF_P026" w:hAnsi="QCF_P026" w:cs="QCF_P026"/>
          <w:color w:val="000000"/>
          <w:sz w:val="2"/>
          <w:szCs w:val="2"/>
          <w:rtl/>
        </w:rPr>
        <w:t xml:space="preserve"> </w:t>
      </w:r>
      <w:r>
        <w:rPr>
          <w:rFonts w:ascii="QCF_P026" w:hAnsi="QCF_P026" w:cs="QCF_P026"/>
          <w:color w:val="000000"/>
          <w:sz w:val="27"/>
          <w:szCs w:val="27"/>
          <w:rtl/>
        </w:rPr>
        <w:t>ﯣ</w:t>
      </w:r>
      <w:r>
        <w:rPr>
          <w:rFonts w:ascii="QCF_P026" w:hAnsi="QCF_P026" w:cs="QCF_P026"/>
          <w:color w:val="000000"/>
          <w:sz w:val="2"/>
          <w:szCs w:val="2"/>
          <w:rtl/>
        </w:rPr>
        <w:t xml:space="preserve"> </w:t>
      </w:r>
      <w:r>
        <w:rPr>
          <w:rFonts w:ascii="QCF_P026" w:hAnsi="QCF_P026" w:cs="QCF_P026"/>
          <w:color w:val="000000"/>
          <w:sz w:val="27"/>
          <w:szCs w:val="27"/>
          <w:rtl/>
        </w:rPr>
        <w:t>ﯤ</w:t>
      </w:r>
      <w:r>
        <w:rPr>
          <w:rFonts w:ascii="QCF_P026" w:hAnsi="QCF_P026" w:cs="QCF_P026"/>
          <w:color w:val="000000"/>
          <w:sz w:val="2"/>
          <w:szCs w:val="2"/>
          <w:rtl/>
        </w:rPr>
        <w:t xml:space="preserve"> </w:t>
      </w:r>
      <w:r>
        <w:rPr>
          <w:rFonts w:ascii="QCF_P026" w:hAnsi="QCF_P026" w:cs="QCF_P026"/>
          <w:color w:val="000000"/>
          <w:sz w:val="27"/>
          <w:szCs w:val="27"/>
          <w:rtl/>
        </w:rPr>
        <w:t>ﯥ</w:t>
      </w:r>
      <w:r>
        <w:rPr>
          <w:rFonts w:ascii="QCF_P026" w:hAnsi="QCF_P026" w:cs="QCF_P026"/>
          <w:color w:val="000000"/>
          <w:sz w:val="2"/>
          <w:szCs w:val="2"/>
          <w:rtl/>
        </w:rPr>
        <w:t xml:space="preserve"> </w:t>
      </w:r>
      <w:r>
        <w:rPr>
          <w:rFonts w:ascii="QCF_P026" w:hAnsi="QCF_P026" w:cs="QCF_P026"/>
          <w:color w:val="000000"/>
          <w:sz w:val="27"/>
          <w:szCs w:val="27"/>
          <w:rtl/>
        </w:rPr>
        <w:t>ﯦ</w:t>
      </w:r>
      <w:r>
        <w:rPr>
          <w:rFonts w:ascii="QCF_P026" w:hAnsi="QCF_P026" w:cs="QCF_P026"/>
          <w:color w:val="000000"/>
          <w:sz w:val="2"/>
          <w:szCs w:val="2"/>
          <w:rtl/>
        </w:rPr>
        <w:t xml:space="preserve"> </w:t>
      </w:r>
      <w:r>
        <w:rPr>
          <w:rFonts w:ascii="QCF_P026" w:hAnsi="QCF_P026" w:cs="QCF_P026"/>
          <w:color w:val="000000"/>
          <w:sz w:val="27"/>
          <w:szCs w:val="27"/>
          <w:rtl/>
        </w:rPr>
        <w:t>ﯧ</w:t>
      </w:r>
      <w:r>
        <w:rPr>
          <w:rFonts w:ascii="QCF_P026" w:hAnsi="QCF_P026" w:cs="QCF_P026"/>
          <w:color w:val="000000"/>
          <w:sz w:val="2"/>
          <w:szCs w:val="2"/>
          <w:rtl/>
        </w:rPr>
        <w:t xml:space="preserve"> </w:t>
      </w:r>
      <w:r>
        <w:rPr>
          <w:rFonts w:ascii="QCF_P026" w:hAnsi="QCF_P026" w:cs="QCF_P026"/>
          <w:color w:val="000000"/>
          <w:sz w:val="27"/>
          <w:szCs w:val="27"/>
          <w:rtl/>
        </w:rPr>
        <w:t>ﯨ</w:t>
      </w:r>
      <w:r>
        <w:rPr>
          <w:rFonts w:ascii="QCF_P026" w:hAnsi="QCF_P026" w:cs="QCF_P026"/>
          <w:color w:val="000000"/>
          <w:sz w:val="2"/>
          <w:szCs w:val="2"/>
          <w:rtl/>
        </w:rPr>
        <w:t xml:space="preserve"> </w:t>
      </w:r>
      <w:r>
        <w:rPr>
          <w:rFonts w:ascii="QCF_P026" w:hAnsi="QCF_P026" w:cs="QCF_P026"/>
          <w:color w:val="000000"/>
          <w:sz w:val="27"/>
          <w:szCs w:val="27"/>
          <w:rtl/>
        </w:rPr>
        <w:t>ﯩ</w:t>
      </w:r>
      <w:r>
        <w:rPr>
          <w:rFonts w:ascii="QCF_P026" w:hAnsi="QCF_P026" w:cs="QCF_P026"/>
          <w:color w:val="000000"/>
          <w:sz w:val="2"/>
          <w:szCs w:val="2"/>
          <w:rtl/>
        </w:rPr>
        <w:t xml:space="preserve">  </w:t>
      </w:r>
      <w:r>
        <w:rPr>
          <w:rFonts w:ascii="QCF_P026" w:hAnsi="QCF_P026" w:cs="QCF_P026"/>
          <w:color w:val="000000"/>
          <w:sz w:val="27"/>
          <w:szCs w:val="27"/>
          <w:rtl/>
        </w:rPr>
        <w:t>ﯪ</w:t>
      </w:r>
      <w:r>
        <w:rPr>
          <w:rFonts w:ascii="QCF_P026" w:hAnsi="QCF_P026" w:cs="QCF_P026"/>
          <w:color w:val="000000"/>
          <w:sz w:val="2"/>
          <w:szCs w:val="2"/>
          <w:rtl/>
        </w:rPr>
        <w:t xml:space="preserve"> </w:t>
      </w:r>
      <w:r>
        <w:rPr>
          <w:rFonts w:ascii="QCF_P026" w:hAnsi="QCF_P026" w:cs="QCF_P026"/>
          <w:color w:val="000000"/>
          <w:sz w:val="27"/>
          <w:szCs w:val="27"/>
          <w:rtl/>
        </w:rPr>
        <w:t>ﯫ</w:t>
      </w:r>
      <w:r>
        <w:rPr>
          <w:rFonts w:ascii="QCF_P026" w:hAnsi="QCF_P026" w:cs="QCF_P026"/>
          <w:color w:val="000000"/>
          <w:sz w:val="2"/>
          <w:szCs w:val="2"/>
          <w:rtl/>
        </w:rPr>
        <w:t xml:space="preserve"> </w:t>
      </w:r>
      <w:r>
        <w:rPr>
          <w:rFonts w:ascii="QCF_P026" w:hAnsi="QCF_P026" w:cs="QCF_P026"/>
          <w:color w:val="000000"/>
          <w:sz w:val="27"/>
          <w:szCs w:val="27"/>
          <w:rtl/>
        </w:rPr>
        <w:t>ﯬ</w:t>
      </w:r>
      <w:r>
        <w:rPr>
          <w:rFonts w:ascii="QCF_P026" w:hAnsi="QCF_P026" w:cs="QCF_P026"/>
          <w:color w:val="000000"/>
          <w:sz w:val="2"/>
          <w:szCs w:val="2"/>
          <w:rtl/>
        </w:rPr>
        <w:t xml:space="preserve"> </w:t>
      </w:r>
      <w:r>
        <w:rPr>
          <w:rFonts w:ascii="QCF_P026" w:hAnsi="QCF_P026" w:cs="QCF_P026"/>
          <w:color w:val="000000"/>
          <w:sz w:val="27"/>
          <w:szCs w:val="27"/>
          <w:rtl/>
        </w:rPr>
        <w:t>ﯭ</w:t>
      </w:r>
      <w:r>
        <w:rPr>
          <w:rFonts w:ascii="QCF_P026" w:hAnsi="QCF_P026" w:cs="QCF_P026"/>
          <w:color w:val="000000"/>
          <w:sz w:val="2"/>
          <w:szCs w:val="2"/>
          <w:rtl/>
        </w:rPr>
        <w:t xml:space="preserve"> </w:t>
      </w:r>
      <w:r>
        <w:rPr>
          <w:rFonts w:ascii="QCF_P026" w:hAnsi="QCF_P026" w:cs="QCF_P026"/>
          <w:color w:val="000000"/>
          <w:sz w:val="27"/>
          <w:szCs w:val="27"/>
          <w:rtl/>
        </w:rPr>
        <w:t>ﯮﯯ</w:t>
      </w:r>
      <w:r>
        <w:rPr>
          <w:rFonts w:ascii="QCF_P026" w:hAnsi="QCF_P026" w:cs="QCF_P026"/>
          <w:color w:val="000000"/>
          <w:sz w:val="2"/>
          <w:szCs w:val="2"/>
          <w:rtl/>
        </w:rPr>
        <w:t xml:space="preserve"> </w:t>
      </w:r>
      <w:r>
        <w:rPr>
          <w:rFonts w:ascii="QCF_P026" w:hAnsi="QCF_P026" w:cs="QCF_P026"/>
          <w:color w:val="000000"/>
          <w:sz w:val="27"/>
          <w:szCs w:val="27"/>
          <w:rtl/>
        </w:rPr>
        <w:t>ﯰ</w:t>
      </w:r>
      <w:r>
        <w:rPr>
          <w:rFonts w:ascii="QCF_P026" w:hAnsi="QCF_P026" w:cs="QCF_P026"/>
          <w:color w:val="000000"/>
          <w:sz w:val="2"/>
          <w:szCs w:val="2"/>
          <w:rtl/>
        </w:rPr>
        <w:t xml:space="preserve">  </w:t>
      </w:r>
      <w:r>
        <w:rPr>
          <w:rFonts w:ascii="QCF_P026" w:hAnsi="QCF_P026" w:cs="QCF_P026"/>
          <w:color w:val="000000"/>
          <w:sz w:val="27"/>
          <w:szCs w:val="27"/>
          <w:rtl/>
        </w:rPr>
        <w:t>ﯱ</w:t>
      </w:r>
      <w:r>
        <w:rPr>
          <w:rFonts w:ascii="QCF_P026" w:hAnsi="QCF_P026" w:cs="QCF_P026"/>
          <w:color w:val="000000"/>
          <w:sz w:val="2"/>
          <w:szCs w:val="2"/>
          <w:rtl/>
        </w:rPr>
        <w:t xml:space="preserve"> </w:t>
      </w:r>
      <w:r>
        <w:rPr>
          <w:rFonts w:ascii="QCF_P026" w:hAnsi="QCF_P026" w:cs="QCF_P026"/>
          <w:color w:val="000000"/>
          <w:sz w:val="27"/>
          <w:szCs w:val="27"/>
          <w:rtl/>
        </w:rPr>
        <w:t>ﯲ</w:t>
      </w:r>
      <w:r>
        <w:rPr>
          <w:rFonts w:ascii="QCF_P026" w:hAnsi="QCF_P026" w:cs="QCF_P026"/>
          <w:color w:val="000000"/>
          <w:sz w:val="2"/>
          <w:szCs w:val="2"/>
          <w:rtl/>
        </w:rPr>
        <w:t xml:space="preserve"> </w:t>
      </w:r>
      <w:r>
        <w:rPr>
          <w:rFonts w:ascii="QCF_P026" w:hAnsi="QCF_P026" w:cs="QCF_P026"/>
          <w:color w:val="000000"/>
          <w:sz w:val="27"/>
          <w:szCs w:val="27"/>
          <w:rtl/>
        </w:rPr>
        <w:t>ﯳ</w:t>
      </w:r>
      <w:r>
        <w:rPr>
          <w:rFonts w:ascii="QCF_P026" w:hAnsi="QCF_P026" w:cs="QCF_P026"/>
          <w:color w:val="000000"/>
          <w:sz w:val="2"/>
          <w:szCs w:val="2"/>
          <w:rtl/>
        </w:rPr>
        <w:t xml:space="preserve"> </w:t>
      </w:r>
      <w:r>
        <w:rPr>
          <w:rFonts w:ascii="QCF_P026" w:hAnsi="QCF_P026" w:cs="QCF_P026"/>
          <w:color w:val="000000"/>
          <w:sz w:val="27"/>
          <w:szCs w:val="27"/>
          <w:rtl/>
        </w:rPr>
        <w:t>ﯴ</w:t>
      </w:r>
      <w:r>
        <w:rPr>
          <w:rFonts w:ascii="QCF_P026" w:hAnsi="QCF_P026" w:cs="QCF_P026"/>
          <w:color w:val="000000"/>
          <w:sz w:val="2"/>
          <w:szCs w:val="2"/>
          <w:rtl/>
        </w:rPr>
        <w:t xml:space="preserve"> </w:t>
      </w:r>
      <w:r>
        <w:rPr>
          <w:rFonts w:ascii="QCF_P026" w:hAnsi="QCF_P026" w:cs="QCF_P026"/>
          <w:color w:val="000000"/>
          <w:sz w:val="27"/>
          <w:szCs w:val="27"/>
          <w:rtl/>
        </w:rPr>
        <w:t>ﯵ</w:t>
      </w:r>
      <w:r>
        <w:rPr>
          <w:rFonts w:ascii="QCF_P026" w:hAnsi="QCF_P026" w:cs="QCF_P026"/>
          <w:color w:val="000000"/>
          <w:sz w:val="2"/>
          <w:szCs w:val="2"/>
          <w:rtl/>
        </w:rPr>
        <w:t xml:space="preserve"> </w:t>
      </w:r>
      <w:r>
        <w:rPr>
          <w:rFonts w:ascii="QCF_P026" w:hAnsi="QCF_P026" w:cs="QCF_P026"/>
          <w:color w:val="000000"/>
          <w:sz w:val="27"/>
          <w:szCs w:val="27"/>
          <w:rtl/>
        </w:rPr>
        <w:t>ﯶ</w:t>
      </w:r>
      <w:r>
        <w:rPr>
          <w:rFonts w:ascii="QCF_P026" w:hAnsi="QCF_P026" w:cs="QCF_P026"/>
          <w:color w:val="000000"/>
          <w:sz w:val="2"/>
          <w:szCs w:val="2"/>
          <w:rtl/>
        </w:rPr>
        <w:t xml:space="preserve"> </w:t>
      </w:r>
      <w:r>
        <w:rPr>
          <w:rFonts w:ascii="QCF_P026" w:hAnsi="QCF_P026" w:cs="QCF_P026"/>
          <w:color w:val="000000"/>
          <w:sz w:val="27"/>
          <w:szCs w:val="27"/>
          <w:rtl/>
        </w:rPr>
        <w:t>ﯷ</w:t>
      </w:r>
      <w:r>
        <w:rPr>
          <w:rFonts w:ascii="QCF_P026" w:hAnsi="QCF_P026" w:cs="QCF_P026"/>
          <w:color w:val="000000"/>
          <w:sz w:val="2"/>
          <w:szCs w:val="2"/>
          <w:rtl/>
        </w:rPr>
        <w:t xml:space="preserve"> </w:t>
      </w:r>
      <w:r>
        <w:rPr>
          <w:rFonts w:ascii="QCF_P026" w:hAnsi="QCF_P026" w:cs="QCF_P026"/>
          <w:color w:val="000000"/>
          <w:sz w:val="27"/>
          <w:szCs w:val="27"/>
          <w:rtl/>
        </w:rPr>
        <w:t>ﯸ</w:t>
      </w:r>
      <w:r>
        <w:rPr>
          <w:rFonts w:ascii="QCF_P026" w:hAnsi="QCF_P026" w:cs="QCF_P026"/>
          <w:color w:val="000000"/>
          <w:sz w:val="2"/>
          <w:szCs w:val="2"/>
          <w:rtl/>
        </w:rPr>
        <w:t xml:space="preserve"> </w:t>
      </w:r>
      <w:r>
        <w:rPr>
          <w:rFonts w:ascii="QCF_P026" w:hAnsi="QCF_P026" w:cs="QCF_P026"/>
          <w:color w:val="000000"/>
          <w:sz w:val="27"/>
          <w:szCs w:val="27"/>
          <w:rtl/>
        </w:rPr>
        <w:t>ﯹ</w:t>
      </w:r>
      <w:r>
        <w:rPr>
          <w:rFonts w:ascii="QCF_P026" w:hAnsi="QCF_P026" w:cs="QCF_P026"/>
          <w:color w:val="000000"/>
          <w:sz w:val="2"/>
          <w:szCs w:val="2"/>
          <w:rtl/>
        </w:rPr>
        <w:t xml:space="preserve">   </w:t>
      </w:r>
      <w:r>
        <w:rPr>
          <w:rFonts w:ascii="QCF_P026" w:hAnsi="QCF_P026" w:cs="QCF_P026"/>
          <w:color w:val="000000"/>
          <w:sz w:val="27"/>
          <w:szCs w:val="27"/>
          <w:rtl/>
        </w:rPr>
        <w:t>ﯺﯻ</w:t>
      </w:r>
      <w:r>
        <w:rPr>
          <w:rFonts w:ascii="QCF_P026" w:hAnsi="QCF_P026" w:cs="QCF_P026"/>
          <w:color w:val="000000"/>
          <w:sz w:val="2"/>
          <w:szCs w:val="2"/>
          <w:rtl/>
        </w:rPr>
        <w:t xml:space="preserve"> </w:t>
      </w:r>
      <w:r>
        <w:rPr>
          <w:rFonts w:ascii="QCF_P026" w:hAnsi="QCF_P026" w:cs="QCF_P026"/>
          <w:color w:val="000000"/>
          <w:sz w:val="27"/>
          <w:szCs w:val="27"/>
          <w:rtl/>
        </w:rPr>
        <w:t>ﯼ</w:t>
      </w:r>
      <w:r>
        <w:rPr>
          <w:rFonts w:ascii="QCF_P026" w:hAnsi="QCF_P026" w:cs="QCF_P026"/>
          <w:color w:val="000000"/>
          <w:sz w:val="2"/>
          <w:szCs w:val="2"/>
          <w:rtl/>
        </w:rPr>
        <w:t xml:space="preserve"> </w:t>
      </w:r>
      <w:r>
        <w:rPr>
          <w:rFonts w:ascii="QCF_P026" w:hAnsi="QCF_P026" w:cs="QCF_P026"/>
          <w:color w:val="000000"/>
          <w:sz w:val="27"/>
          <w:szCs w:val="27"/>
          <w:rtl/>
        </w:rPr>
        <w:t>ﯽ</w:t>
      </w:r>
      <w:r>
        <w:rPr>
          <w:rFonts w:ascii="QCF_P026" w:hAnsi="QCF_P026" w:cs="QCF_P026"/>
          <w:color w:val="000000"/>
          <w:sz w:val="2"/>
          <w:szCs w:val="2"/>
          <w:rtl/>
        </w:rPr>
        <w:t xml:space="preserve"> </w:t>
      </w:r>
      <w:r>
        <w:rPr>
          <w:rFonts w:ascii="QCF_P026" w:hAnsi="QCF_P026" w:cs="QCF_P026"/>
          <w:color w:val="000000"/>
          <w:sz w:val="27"/>
          <w:szCs w:val="27"/>
          <w:rtl/>
        </w:rPr>
        <w:t>ﯾ</w:t>
      </w:r>
      <w:r>
        <w:rPr>
          <w:rFonts w:ascii="QCF_P026" w:hAnsi="QCF_P026" w:cs="QCF_P026"/>
          <w:color w:val="000000"/>
          <w:sz w:val="2"/>
          <w:szCs w:val="2"/>
          <w:rtl/>
        </w:rPr>
        <w:t xml:space="preserve"> </w:t>
      </w:r>
      <w:r>
        <w:rPr>
          <w:rFonts w:ascii="QCF_P026" w:hAnsi="QCF_P026" w:cs="QCF_P026"/>
          <w:color w:val="000000"/>
          <w:sz w:val="27"/>
          <w:szCs w:val="27"/>
          <w:rtl/>
        </w:rPr>
        <w:t>ﯿ</w:t>
      </w:r>
      <w:r>
        <w:rPr>
          <w:rFonts w:ascii="QCF_P026" w:hAnsi="QCF_P026" w:cs="QCF_P026"/>
          <w:color w:val="000000"/>
          <w:sz w:val="2"/>
          <w:szCs w:val="2"/>
          <w:rtl/>
        </w:rPr>
        <w:t xml:space="preserve"> </w:t>
      </w:r>
      <w:r>
        <w:rPr>
          <w:rFonts w:ascii="QCF_P026" w:hAnsi="QCF_P026" w:cs="QCF_P026"/>
          <w:color w:val="000000"/>
          <w:sz w:val="27"/>
          <w:szCs w:val="27"/>
          <w:rtl/>
        </w:rPr>
        <w:t>ﰀ</w:t>
      </w:r>
      <w:r>
        <w:rPr>
          <w:rFonts w:ascii="QCF_P026" w:hAnsi="QCF_P026" w:cs="QCF_P026"/>
          <w:color w:val="000000"/>
          <w:sz w:val="2"/>
          <w:szCs w:val="2"/>
          <w:rtl/>
        </w:rPr>
        <w:t xml:space="preserve"> </w:t>
      </w:r>
      <w:r>
        <w:rPr>
          <w:rFonts w:ascii="QCF_P026" w:hAnsi="QCF_P026" w:cs="QCF_P026"/>
          <w:color w:val="000000"/>
          <w:sz w:val="27"/>
          <w:szCs w:val="27"/>
          <w:rtl/>
        </w:rPr>
        <w:t>ﰁ</w:t>
      </w:r>
      <w:r>
        <w:rPr>
          <w:rFonts w:ascii="QCF_P026" w:hAnsi="QCF_P026" w:cs="QCF_P026"/>
          <w:color w:val="000000"/>
          <w:sz w:val="2"/>
          <w:szCs w:val="2"/>
          <w:rtl/>
        </w:rPr>
        <w:t xml:space="preserve"> </w:t>
      </w:r>
      <w:r>
        <w:rPr>
          <w:rFonts w:ascii="QCF_P026" w:hAnsi="QCF_P026" w:cs="QCF_P026"/>
          <w:color w:val="000000"/>
          <w:sz w:val="27"/>
          <w:szCs w:val="27"/>
          <w:rtl/>
        </w:rPr>
        <w:t>ﰂ</w:t>
      </w:r>
      <w:r>
        <w:rPr>
          <w:rFonts w:ascii="QCF_P026" w:hAnsi="QCF_P026" w:cs="QCF_P026"/>
          <w:color w:val="000000"/>
          <w:sz w:val="2"/>
          <w:szCs w:val="2"/>
          <w:rtl/>
        </w:rPr>
        <w:t xml:space="preserve"> </w:t>
      </w:r>
      <w:r>
        <w:rPr>
          <w:rFonts w:ascii="QCF_P026" w:hAnsi="QCF_P026" w:cs="QCF_P026"/>
          <w:color w:val="000000"/>
          <w:sz w:val="27"/>
          <w:szCs w:val="27"/>
          <w:rtl/>
        </w:rPr>
        <w:t>ﰃ</w:t>
      </w:r>
      <w:r>
        <w:rPr>
          <w:rFonts w:ascii="QCF_P026" w:hAnsi="QCF_P026" w:cs="QCF_P026"/>
          <w:color w:val="000000"/>
          <w:sz w:val="2"/>
          <w:szCs w:val="2"/>
          <w:rtl/>
        </w:rPr>
        <w:t xml:space="preserve">   </w:t>
      </w:r>
      <w:r>
        <w:rPr>
          <w:rFonts w:ascii="QCF_P026" w:hAnsi="QCF_P026" w:cs="QCF_P026"/>
          <w:color w:val="000000"/>
          <w:sz w:val="27"/>
          <w:szCs w:val="27"/>
          <w:rtl/>
        </w:rPr>
        <w:t>ﰄ</w:t>
      </w:r>
      <w:r>
        <w:rPr>
          <w:rFonts w:ascii="QCF_P026" w:hAnsi="QCF_P026" w:cs="QCF_P02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44E1A" w:rsidRPr="005D1FD0">
        <w:rPr>
          <w:rFonts w:ascii="Calibri" w:hAnsi="Calibri" w:cs="B Zar" w:hint="cs"/>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١٧٤ - ١٧٦</w:t>
      </w:r>
      <w:r>
        <w:rPr>
          <w:rFonts w:ascii="Arial" w:hAnsi="Arial" w:cs="Arial"/>
          <w:color w:val="000000"/>
          <w:sz w:val="2"/>
          <w:szCs w:val="2"/>
        </w:rPr>
        <w:t xml:space="preserve"> </w:t>
      </w:r>
      <w:r w:rsidR="002B2D7D" w:rsidRPr="005D1FD0">
        <w:rPr>
          <w:rFonts w:ascii="Calibri" w:hAnsi="Calibri" w:cs="B Zar" w:hint="cs"/>
          <w:rtl/>
        </w:rPr>
        <w:t xml:space="preserve">) </w:t>
      </w:r>
      <w:r w:rsidR="009F383E" w:rsidRPr="005D1FD0">
        <w:rPr>
          <w:rFonts w:ascii="2  Badr" w:hAnsi="Arial" w:cs="B Zar" w:hint="cs"/>
          <w:color w:val="000000"/>
          <w:sz w:val="27"/>
          <w:szCs w:val="27"/>
          <w:rtl/>
        </w:rPr>
        <w:t>«‏</w:t>
      </w:r>
      <w:r w:rsidRPr="005D1FD0">
        <w:rPr>
          <w:rFonts w:ascii="2  Badr" w:hAnsi="Arial" w:cs="B Zar" w:hint="cs"/>
          <w:color w:val="000000"/>
          <w:sz w:val="27"/>
          <w:szCs w:val="27"/>
          <w:rtl/>
        </w:rPr>
        <w:t>كساني كه آنچه را خدا از كتاب (آسماني) نازل كرده است، پنهان مي‌دارند (يا دست به تأويل ناروا و تحريف مي‌يازند) و آن را به بهاي كم (و ناچيز دنيا) مي‌فروشن</w:t>
      </w:r>
      <w:r w:rsidR="009F383E" w:rsidRPr="005D1FD0">
        <w:rPr>
          <w:rFonts w:ascii="2  Badr" w:hAnsi="Arial" w:cs="B Zar" w:hint="cs"/>
          <w:color w:val="000000"/>
          <w:sz w:val="27"/>
          <w:szCs w:val="27"/>
          <w:rtl/>
        </w:rPr>
        <w:t xml:space="preserve">د، آنان جز آتش چيزي نمي‌خورند. </w:t>
      </w:r>
      <w:r w:rsidRPr="005D1FD0">
        <w:rPr>
          <w:rFonts w:ascii="2  Badr" w:hAnsi="Arial" w:cs="B Zar" w:hint="cs"/>
          <w:color w:val="000000"/>
          <w:sz w:val="27"/>
          <w:szCs w:val="27"/>
          <w:rtl/>
        </w:rPr>
        <w:t xml:space="preserve">(زيرا اموالي كه از رهگذر كتمان آيات آسماني و تحريف و تأويل نارواي حقائق رحماني به دست مي‌آيد، سبب نزول آنان به آتش دوزخ خواهد شد) و روز رستاخيز خدا (از آنان روگردان بوده و) با ايشان سخن نمي‌گويد و آنان را (از كثافت گناهان با عفو و گذشت خويش) پاكيزه نمي‌دارد. </w:t>
      </w:r>
      <w:r w:rsidR="009F383E" w:rsidRPr="005D1FD0">
        <w:rPr>
          <w:rFonts w:ascii="2  Badr" w:hAnsi="Arial" w:cs="B Zar" w:hint="cs"/>
          <w:color w:val="000000"/>
          <w:sz w:val="27"/>
          <w:szCs w:val="27"/>
          <w:rtl/>
        </w:rPr>
        <w:t>و ايشان را عذاب دردناكي است. ‏‏</w:t>
      </w:r>
      <w:r w:rsidRPr="005D1FD0">
        <w:rPr>
          <w:rFonts w:ascii="2  Badr" w:hAnsi="Arial" w:cs="B Zar" w:hint="cs"/>
          <w:color w:val="000000"/>
          <w:sz w:val="27"/>
          <w:szCs w:val="27"/>
          <w:rtl/>
        </w:rPr>
        <w:t>آنان كساني‌اند كه گمراهي را با هدايت، و عذاب را با آمرزش (مبادله و) خريداري كرده‌اند. چقدر</w:t>
      </w:r>
      <w:r w:rsidR="009F383E" w:rsidRPr="005D1FD0">
        <w:rPr>
          <w:rFonts w:ascii="2  Badr" w:hAnsi="Arial" w:cs="B Zar" w:hint="cs"/>
          <w:color w:val="000000"/>
          <w:sz w:val="27"/>
          <w:szCs w:val="27"/>
          <w:rtl/>
        </w:rPr>
        <w:t xml:space="preserve"> در برابر آتش (دوزخ) بردبارند! </w:t>
      </w:r>
      <w:r w:rsidRPr="005D1FD0">
        <w:rPr>
          <w:rFonts w:ascii="2  Badr" w:hAnsi="Arial" w:cs="B Zar" w:hint="cs"/>
          <w:color w:val="000000"/>
          <w:sz w:val="27"/>
          <w:szCs w:val="27"/>
          <w:rtl/>
        </w:rPr>
        <w:t>(جاي بسي شگفت است كه شخص عاقل از موجبات عذاب خوشحال بوده و پيوسته در انجام زشتيها كه انسان را به دوزخ مي‌كشانند، در تكاپو باشد). ‏‏ آن (عذابي كه برايشان مشخّص گشته است، به خاطر كفري است كه نسبت به كتاب روا مي‌دارند و در كتمان و تحريفش مي‌كوشند) به سبب اين كه خدا كتاب (آسماني قرآن يا تورات) را توأم با حق فرو فرستاده (و اصلاً شائبه بطلان بدان راه ندارد و ايشان به دروغ در تكذيب آن مي‌كوشند يا پنهانش مي‌دارند) و به راستي كساني كه درباره كتاب (آسماني) اختلاف مي‌ورزند به دشمنانگي و دو دستگي د</w:t>
      </w:r>
      <w:r w:rsidR="005E7352" w:rsidRPr="005D1FD0">
        <w:rPr>
          <w:rFonts w:ascii="2  Badr" w:hAnsi="Arial" w:cs="B Zar" w:hint="cs"/>
          <w:color w:val="000000"/>
          <w:sz w:val="27"/>
          <w:szCs w:val="27"/>
          <w:rtl/>
        </w:rPr>
        <w:t>ور (از صداقت و حقيقتي) دچارند.</w:t>
      </w:r>
      <w:r w:rsidRPr="005D1FD0">
        <w:rPr>
          <w:rFonts w:ascii="2  Badr" w:hAnsi="Arial" w:cs="B Zar" w:hint="cs"/>
          <w:color w:val="000000"/>
          <w:sz w:val="27"/>
          <w:szCs w:val="27"/>
          <w:rtl/>
        </w:rPr>
        <w:t>» پس از آنكه آيات قرآني از برخي از احكام شرعي همچون خوردن گوشت مردار و خون و گوشت خوك و آنچه براي غير خدا ذبح مي</w:t>
      </w:r>
      <w:r w:rsidRPr="005D1FD0">
        <w:rPr>
          <w:rFonts w:ascii="2  Badr" w:hAnsi="Arial" w:cs="B Zar" w:hint="cs"/>
          <w:color w:val="000000"/>
          <w:sz w:val="27"/>
          <w:szCs w:val="27"/>
          <w:cs/>
        </w:rPr>
        <w:t>‎</w:t>
      </w:r>
      <w:r w:rsidRPr="005D1FD0">
        <w:rPr>
          <w:rFonts w:ascii="2  Badr" w:hAnsi="Arial" w:cs="B Zar" w:hint="cs"/>
          <w:color w:val="000000"/>
          <w:sz w:val="27"/>
          <w:szCs w:val="27"/>
          <w:rtl/>
        </w:rPr>
        <w:t>شود، سخن گفت و كساني را كه احكام شريعت را در مقابل بهاي ناچيزي كتمان مي</w:t>
      </w:r>
      <w:r w:rsidRPr="005D1FD0">
        <w:rPr>
          <w:rFonts w:ascii="2  Badr" w:hAnsi="Arial" w:cs="B Zar" w:hint="cs"/>
          <w:color w:val="000000"/>
          <w:sz w:val="27"/>
          <w:szCs w:val="27"/>
          <w:cs/>
        </w:rPr>
        <w:t>‎</w:t>
      </w:r>
      <w:r w:rsidRPr="005D1FD0">
        <w:rPr>
          <w:rFonts w:ascii="2  Badr" w:hAnsi="Arial" w:cs="B Zar" w:hint="cs"/>
          <w:color w:val="000000"/>
          <w:sz w:val="27"/>
          <w:szCs w:val="27"/>
          <w:rtl/>
        </w:rPr>
        <w:t>كنند، تهديد نموده به اينكه آتش جهنم را مي</w:t>
      </w:r>
      <w:r w:rsidRPr="005D1FD0">
        <w:rPr>
          <w:rFonts w:ascii="2  Badr" w:hAnsi="Arial" w:cs="B Zar" w:hint="cs"/>
          <w:color w:val="000000"/>
          <w:sz w:val="27"/>
          <w:szCs w:val="27"/>
          <w:cs/>
        </w:rPr>
        <w:t>‎</w:t>
      </w:r>
      <w:r w:rsidRPr="005D1FD0">
        <w:rPr>
          <w:rFonts w:ascii="2  Badr" w:hAnsi="Arial" w:cs="B Zar" w:hint="cs"/>
          <w:color w:val="000000"/>
          <w:sz w:val="27"/>
          <w:szCs w:val="27"/>
          <w:rtl/>
        </w:rPr>
        <w:t>خورند؛ زيرا كتمان شريعت مستلزم انواعي از انحراف از شريعت مي</w:t>
      </w:r>
      <w:r w:rsidRPr="005D1FD0">
        <w:rPr>
          <w:rFonts w:ascii="2  Badr" w:hAnsi="Arial" w:cs="B Zar" w:hint="cs"/>
          <w:color w:val="000000"/>
          <w:sz w:val="27"/>
          <w:szCs w:val="27"/>
          <w:cs/>
        </w:rPr>
        <w:t>‎</w:t>
      </w:r>
      <w:r w:rsidRPr="005D1FD0">
        <w:rPr>
          <w:rFonts w:ascii="2  Badr" w:hAnsi="Arial" w:cs="B Zar" w:hint="cs"/>
          <w:color w:val="000000"/>
          <w:sz w:val="27"/>
          <w:szCs w:val="27"/>
          <w:rtl/>
        </w:rPr>
        <w:t>باشد.</w:t>
      </w:r>
      <w:r w:rsidRPr="005D1FD0">
        <w:rPr>
          <w:rFonts w:ascii="2  Badr" w:hAnsi="Arial" w:cs="B Zar"/>
          <w:color w:val="000000"/>
          <w:szCs w:val="27"/>
          <w:vertAlign w:val="superscript"/>
          <w:rtl/>
        </w:rPr>
        <w:footnoteReference w:id="313"/>
      </w:r>
      <w:r w:rsidRPr="005D1FD0">
        <w:rPr>
          <w:rFonts w:ascii="2  Badr" w:hAnsi="Arial" w:cs="B Zar" w:hint="cs"/>
          <w:color w:val="000000"/>
          <w:sz w:val="27"/>
          <w:szCs w:val="27"/>
          <w:rtl/>
        </w:rPr>
        <w:t xml:space="preserve"> پس ايناني كه حقِ نازل شده از جانب خدا را در مقابل بهاي ارزاني كتمان مي</w:t>
      </w:r>
      <w:r w:rsidRPr="005D1FD0">
        <w:rPr>
          <w:rFonts w:ascii="2  Badr" w:hAnsi="Arial" w:cs="B Zar" w:hint="cs"/>
          <w:color w:val="000000"/>
          <w:sz w:val="27"/>
          <w:szCs w:val="27"/>
          <w:cs/>
        </w:rPr>
        <w:t>‎</w:t>
      </w:r>
      <w:r w:rsidRPr="005D1FD0">
        <w:rPr>
          <w:rFonts w:ascii="2  Badr" w:hAnsi="Arial" w:cs="B Zar" w:hint="cs"/>
          <w:color w:val="000000"/>
          <w:sz w:val="27"/>
          <w:szCs w:val="27"/>
          <w:rtl/>
        </w:rPr>
        <w:t>كنند، كار حرامي را انجام داده</w:t>
      </w:r>
      <w:r w:rsidRPr="005D1FD0">
        <w:rPr>
          <w:rFonts w:ascii="2  Badr" w:hAnsi="Arial" w:cs="B Zar" w:hint="cs"/>
          <w:color w:val="000000"/>
          <w:sz w:val="27"/>
          <w:szCs w:val="27"/>
          <w:cs/>
        </w:rPr>
        <w:t>‎</w:t>
      </w:r>
      <w:r w:rsidRPr="005D1FD0">
        <w:rPr>
          <w:rFonts w:ascii="2  Badr" w:hAnsi="Arial" w:cs="B Zar" w:hint="cs"/>
          <w:color w:val="000000"/>
          <w:sz w:val="27"/>
          <w:szCs w:val="27"/>
          <w:rtl/>
        </w:rPr>
        <w:t>اند كه خداوند به خاطر آن كار، ايشان را به آتش جهنم عذاب مي</w:t>
      </w:r>
      <w:r w:rsidRPr="005D1FD0">
        <w:rPr>
          <w:rFonts w:ascii="2  Badr" w:hAnsi="Arial" w:cs="B Zar" w:hint="cs"/>
          <w:color w:val="000000"/>
          <w:sz w:val="27"/>
          <w:szCs w:val="27"/>
          <w:cs/>
        </w:rPr>
        <w:t>‎</w:t>
      </w:r>
      <w:r w:rsidRPr="005D1FD0">
        <w:rPr>
          <w:rFonts w:ascii="2  Badr" w:hAnsi="Arial" w:cs="B Zar" w:hint="cs"/>
          <w:color w:val="000000"/>
          <w:sz w:val="27"/>
          <w:szCs w:val="27"/>
          <w:rtl/>
        </w:rPr>
        <w:t>دهد و آنان آتش جهنم را در شكم</w:t>
      </w:r>
      <w:r w:rsidRPr="005D1FD0">
        <w:rPr>
          <w:rFonts w:ascii="2  Badr" w:hAnsi="Arial" w:cs="B Zar" w:hint="cs"/>
          <w:color w:val="000000"/>
          <w:sz w:val="27"/>
          <w:szCs w:val="27"/>
          <w:cs/>
        </w:rPr>
        <w:t>‎</w:t>
      </w:r>
      <w:r w:rsidRPr="005D1FD0">
        <w:rPr>
          <w:rFonts w:ascii="2  Badr" w:hAnsi="Arial" w:cs="B Zar" w:hint="cs"/>
          <w:color w:val="000000"/>
          <w:sz w:val="27"/>
          <w:szCs w:val="27"/>
          <w:rtl/>
        </w:rPr>
        <w:t>هاي حريص</w:t>
      </w:r>
      <w:r w:rsidRPr="005D1FD0">
        <w:rPr>
          <w:rFonts w:ascii="2  Badr" w:hAnsi="Arial" w:cs="B Zar" w:hint="cs"/>
          <w:color w:val="000000"/>
          <w:sz w:val="27"/>
          <w:szCs w:val="27"/>
          <w:cs/>
        </w:rPr>
        <w:t>‎</w:t>
      </w:r>
      <w:r w:rsidRPr="005D1FD0">
        <w:rPr>
          <w:rFonts w:ascii="2  Badr" w:hAnsi="Arial" w:cs="B Zar" w:hint="cs"/>
          <w:color w:val="000000"/>
          <w:sz w:val="27"/>
          <w:szCs w:val="27"/>
          <w:rtl/>
        </w:rPr>
        <w:t>شان مي</w:t>
      </w:r>
      <w:r w:rsidRPr="005D1FD0">
        <w:rPr>
          <w:rFonts w:ascii="2  Badr" w:hAnsi="Arial" w:cs="B Zar" w:hint="cs"/>
          <w:color w:val="000000"/>
          <w:sz w:val="27"/>
          <w:szCs w:val="27"/>
          <w:cs/>
        </w:rPr>
        <w:t>‎</w:t>
      </w:r>
      <w:r w:rsidRPr="005D1FD0">
        <w:rPr>
          <w:rFonts w:ascii="2  Badr" w:hAnsi="Arial" w:cs="B Zar" w:hint="cs"/>
          <w:color w:val="000000"/>
          <w:sz w:val="27"/>
          <w:szCs w:val="27"/>
          <w:rtl/>
        </w:rPr>
        <w:t>خورند. پس آن، آتشي حقيقي است كه در روز قيامت مي</w:t>
      </w:r>
      <w:r w:rsidRPr="005D1FD0">
        <w:rPr>
          <w:rFonts w:ascii="2  Badr" w:hAnsi="Arial" w:cs="B Zar" w:hint="cs"/>
          <w:color w:val="000000"/>
          <w:sz w:val="27"/>
          <w:szCs w:val="27"/>
          <w:cs/>
        </w:rPr>
        <w:t>‎</w:t>
      </w:r>
      <w:r w:rsidRPr="005D1FD0">
        <w:rPr>
          <w:rFonts w:ascii="2  Badr" w:hAnsi="Arial" w:cs="B Zar" w:hint="cs"/>
          <w:color w:val="000000"/>
          <w:sz w:val="27"/>
          <w:szCs w:val="27"/>
          <w:rtl/>
        </w:rPr>
        <w:t>خورند به سزاي رشوه خواري بر دين كه مرتكب شده</w:t>
      </w:r>
      <w:r w:rsidRPr="005D1FD0">
        <w:rPr>
          <w:rFonts w:ascii="2  Badr" w:hAnsi="Arial" w:cs="B Zar" w:hint="cs"/>
          <w:color w:val="000000"/>
          <w:sz w:val="27"/>
          <w:szCs w:val="27"/>
          <w:cs/>
        </w:rPr>
        <w:t>‎</w:t>
      </w:r>
      <w:r w:rsidRPr="005D1FD0">
        <w:rPr>
          <w:rFonts w:ascii="2  Badr" w:hAnsi="Arial" w:cs="B Zar" w:hint="cs"/>
          <w:color w:val="000000"/>
          <w:sz w:val="27"/>
          <w:szCs w:val="27"/>
          <w:rtl/>
        </w:rPr>
        <w:t>اند و دين را به دنيا فروخته</w:t>
      </w:r>
      <w:r w:rsidRPr="005D1FD0">
        <w:rPr>
          <w:rFonts w:ascii="2  Badr" w:hAnsi="Arial" w:cs="B Zar" w:hint="cs"/>
          <w:color w:val="000000"/>
          <w:sz w:val="27"/>
          <w:szCs w:val="27"/>
          <w:cs/>
        </w:rPr>
        <w:t>‎</w:t>
      </w:r>
      <w:r w:rsidRPr="005D1FD0">
        <w:rPr>
          <w:rFonts w:ascii="2  Badr" w:hAnsi="Arial" w:cs="B Zar" w:hint="cs"/>
          <w:color w:val="000000"/>
          <w:sz w:val="27"/>
          <w:szCs w:val="27"/>
          <w:rtl/>
        </w:rPr>
        <w:t>اند.</w:t>
      </w:r>
      <w:r w:rsidRPr="005D1FD0">
        <w:rPr>
          <w:rFonts w:ascii="2  Badr" w:hAnsi="Arial" w:cs="B Zar"/>
          <w:color w:val="000000"/>
          <w:szCs w:val="27"/>
          <w:vertAlign w:val="superscript"/>
          <w:rtl/>
        </w:rPr>
        <w:footnoteReference w:id="314"/>
      </w:r>
      <w:r w:rsidRPr="005D1FD0">
        <w:rPr>
          <w:rFonts w:ascii="2  Badr" w:hAnsi="Arial" w:cs="B Zar" w:hint="cs"/>
          <w:color w:val="000000"/>
          <w:sz w:val="27"/>
          <w:szCs w:val="27"/>
          <w:rtl/>
        </w:rPr>
        <w:t xml:space="preserve"> چيزي كه بر آنان سخت</w:t>
      </w:r>
      <w:r w:rsidRPr="005D1FD0">
        <w:rPr>
          <w:rFonts w:ascii="2  Badr" w:hAnsi="Arial" w:cs="B Zar" w:hint="cs"/>
          <w:color w:val="000000"/>
          <w:sz w:val="27"/>
          <w:szCs w:val="27"/>
          <w:cs/>
        </w:rPr>
        <w:t>‎</w:t>
      </w:r>
      <w:r w:rsidRPr="005D1FD0">
        <w:rPr>
          <w:rFonts w:ascii="2  Badr" w:hAnsi="Arial" w:cs="B Zar" w:hint="cs"/>
          <w:color w:val="000000"/>
          <w:sz w:val="27"/>
          <w:szCs w:val="27"/>
          <w:rtl/>
        </w:rPr>
        <w:t>تر و عظيم</w:t>
      </w:r>
      <w:r w:rsidRPr="005D1FD0">
        <w:rPr>
          <w:rFonts w:ascii="2  Badr" w:hAnsi="Arial" w:cs="B Zar" w:hint="cs"/>
          <w:color w:val="000000"/>
          <w:sz w:val="27"/>
          <w:szCs w:val="27"/>
          <w:cs/>
        </w:rPr>
        <w:t>‎</w:t>
      </w:r>
      <w:r w:rsidRPr="005D1FD0">
        <w:rPr>
          <w:rFonts w:ascii="2  Badr" w:hAnsi="Arial" w:cs="B Zar" w:hint="cs"/>
          <w:color w:val="000000"/>
          <w:sz w:val="27"/>
          <w:szCs w:val="27"/>
          <w:rtl/>
        </w:rPr>
        <w:t>تر از عذاب جهنم است، خشم خدا بر آنان و روي گرداني او از ايشان مي</w:t>
      </w:r>
      <w:r w:rsidRPr="005D1FD0">
        <w:rPr>
          <w:rFonts w:ascii="2  Badr" w:hAnsi="Arial" w:cs="B Zar" w:hint="cs"/>
          <w:color w:val="000000"/>
          <w:sz w:val="27"/>
          <w:szCs w:val="27"/>
          <w:cs/>
        </w:rPr>
        <w:t>‎</w:t>
      </w:r>
      <w:r w:rsidRPr="005D1FD0">
        <w:rPr>
          <w:rFonts w:ascii="2  Badr" w:hAnsi="Arial" w:cs="B Zar" w:hint="cs"/>
          <w:color w:val="000000"/>
          <w:sz w:val="27"/>
          <w:szCs w:val="27"/>
          <w:rtl/>
        </w:rPr>
        <w:t>باشد: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26" w:hAnsi="QCF_P026" w:cs="QCF_P026"/>
          <w:color w:val="000000"/>
          <w:sz w:val="27"/>
          <w:szCs w:val="27"/>
          <w:rtl/>
        </w:rPr>
        <w:t>ﯝ</w:t>
      </w:r>
      <w:r>
        <w:rPr>
          <w:rFonts w:ascii="QCF_P026" w:hAnsi="QCF_P026" w:cs="QCF_P026"/>
          <w:color w:val="000000"/>
          <w:sz w:val="2"/>
          <w:szCs w:val="2"/>
          <w:rtl/>
        </w:rPr>
        <w:t xml:space="preserve"> </w:t>
      </w:r>
      <w:r>
        <w:rPr>
          <w:rFonts w:ascii="QCF_P026" w:hAnsi="QCF_P026" w:cs="QCF_P026"/>
          <w:color w:val="000000"/>
          <w:sz w:val="27"/>
          <w:szCs w:val="27"/>
          <w:rtl/>
        </w:rPr>
        <w:t>ﯞ</w:t>
      </w:r>
      <w:r>
        <w:rPr>
          <w:rFonts w:ascii="QCF_P026" w:hAnsi="QCF_P026" w:cs="QCF_P026"/>
          <w:color w:val="000000"/>
          <w:sz w:val="2"/>
          <w:szCs w:val="2"/>
          <w:rtl/>
        </w:rPr>
        <w:t xml:space="preserve"> </w:t>
      </w:r>
      <w:r>
        <w:rPr>
          <w:rFonts w:ascii="QCF_P026" w:hAnsi="QCF_P026" w:cs="QCF_P026"/>
          <w:color w:val="000000"/>
          <w:sz w:val="27"/>
          <w:szCs w:val="27"/>
          <w:rtl/>
        </w:rPr>
        <w:t>ﯟ</w:t>
      </w:r>
      <w:r>
        <w:rPr>
          <w:rFonts w:ascii="QCF_P026" w:hAnsi="QCF_P026" w:cs="QCF_P026"/>
          <w:color w:val="000000"/>
          <w:sz w:val="2"/>
          <w:szCs w:val="2"/>
          <w:rtl/>
        </w:rPr>
        <w:t xml:space="preserve"> </w:t>
      </w:r>
      <w:r>
        <w:rPr>
          <w:rFonts w:ascii="QCF_P026" w:hAnsi="QCF_P026" w:cs="QCF_P026"/>
          <w:color w:val="000000"/>
          <w:sz w:val="27"/>
          <w:szCs w:val="27"/>
          <w:rtl/>
        </w:rPr>
        <w:t>ﯠ</w:t>
      </w:r>
      <w:r>
        <w:rPr>
          <w:rFonts w:ascii="QCF_P026" w:hAnsi="QCF_P026" w:cs="QCF_P026"/>
          <w:color w:val="000000"/>
          <w:sz w:val="2"/>
          <w:szCs w:val="2"/>
          <w:rtl/>
        </w:rPr>
        <w:t xml:space="preserve"> </w:t>
      </w:r>
      <w:r>
        <w:rPr>
          <w:rFonts w:ascii="QCF_P026" w:hAnsi="QCF_P026" w:cs="QCF_P026"/>
          <w:color w:val="000000"/>
          <w:sz w:val="27"/>
          <w:szCs w:val="27"/>
          <w:rtl/>
        </w:rPr>
        <w:t>ﯡ</w:t>
      </w:r>
      <w:r>
        <w:rPr>
          <w:rFonts w:ascii="QCF_P026" w:hAnsi="QCF_P026" w:cs="QCF_P026"/>
          <w:color w:val="000000"/>
          <w:sz w:val="2"/>
          <w:szCs w:val="2"/>
          <w:rtl/>
        </w:rPr>
        <w:t xml:space="preserve">  </w:t>
      </w:r>
      <w:r>
        <w:rPr>
          <w:rFonts w:ascii="QCF_P026" w:hAnsi="QCF_P026" w:cs="QCF_P026"/>
          <w:color w:val="000000"/>
          <w:sz w:val="27"/>
          <w:szCs w:val="27"/>
          <w:rtl/>
        </w:rPr>
        <w:t>ﯢ</w:t>
      </w:r>
      <w:r>
        <w:rPr>
          <w:rFonts w:ascii="QCF_P026" w:hAnsi="QCF_P026" w:cs="QCF_P026"/>
          <w:color w:val="000000"/>
          <w:sz w:val="2"/>
          <w:szCs w:val="2"/>
          <w:rtl/>
        </w:rPr>
        <w:t xml:space="preserve"> </w:t>
      </w:r>
      <w:r>
        <w:rPr>
          <w:rFonts w:ascii="QCF_P026" w:hAnsi="QCF_P026" w:cs="QCF_P026"/>
          <w:color w:val="000000"/>
          <w:sz w:val="27"/>
          <w:szCs w:val="27"/>
          <w:rtl/>
        </w:rPr>
        <w:t>ﯣ</w:t>
      </w:r>
      <w:r>
        <w:rPr>
          <w:rFonts w:ascii="QCF_BSML" w:hAnsi="QCF_BSML" w:cs="QCF_BSML"/>
          <w:color w:val="000000"/>
          <w:sz w:val="27"/>
          <w:szCs w:val="27"/>
          <w:rtl/>
        </w:rPr>
        <w:t>ﭼ</w:t>
      </w:r>
      <w:r>
        <w:rPr>
          <w:rFonts w:ascii="Arial" w:hAnsi="Arial" w:cs="Arial"/>
          <w:color w:val="000000"/>
          <w:sz w:val="18"/>
          <w:szCs w:val="18"/>
          <w:rtl/>
        </w:rPr>
        <w:t xml:space="preserve"> </w:t>
      </w:r>
      <w:r w:rsidR="00D44E1A" w:rsidRPr="005D1FD0">
        <w:rPr>
          <w:rFonts w:ascii="Calibri" w:hAnsi="Calibri" w:cs="B Zar" w:hint="cs"/>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١٧٤</w:t>
      </w:r>
      <w:r>
        <w:rPr>
          <w:rFonts w:ascii="Arial" w:hAnsi="Arial" w:cs="Arial"/>
          <w:color w:val="000000"/>
          <w:sz w:val="2"/>
          <w:szCs w:val="2"/>
        </w:rPr>
        <w:t xml:space="preserve"> </w:t>
      </w:r>
      <w:r w:rsidR="002B2D7D" w:rsidRPr="005D1FD0">
        <w:rPr>
          <w:rFonts w:ascii="Calibri" w:hAnsi="Calibri" w:cs="B Zar" w:hint="cs"/>
          <w:rtl/>
        </w:rPr>
        <w:t xml:space="preserve">) </w:t>
      </w:r>
      <w:r w:rsidRPr="005D1FD0">
        <w:rPr>
          <w:rFonts w:ascii="2  Badr" w:hAnsi="Arial" w:cs="B Zar" w:hint="cs"/>
          <w:color w:val="000000"/>
          <w:sz w:val="27"/>
          <w:szCs w:val="27"/>
          <w:rtl/>
        </w:rPr>
        <w:t>« و روز رستاخيز خدا (از آنان روگردان بوده و) با ايشان سخن نمي‌گويد و آنان را (از كثافت گناهان با عفو و گذشت خويش) پاكيزه نمي‌دارد. و ايشان را عذاب دردناكي ا</w:t>
      </w:r>
      <w:r w:rsidR="005E7352" w:rsidRPr="005D1FD0">
        <w:rPr>
          <w:rFonts w:ascii="2  Badr" w:hAnsi="Arial" w:cs="B Zar" w:hint="cs"/>
          <w:color w:val="000000"/>
          <w:sz w:val="27"/>
          <w:szCs w:val="27"/>
          <w:rtl/>
        </w:rPr>
        <w:t>ست.» يعني آنان را از اخلاق رذيل</w:t>
      </w:r>
      <w:r w:rsidRPr="005D1FD0">
        <w:rPr>
          <w:rFonts w:ascii="2  Badr" w:hAnsi="Arial" w:cs="B Zar" w:hint="cs"/>
          <w:color w:val="000000"/>
          <w:sz w:val="27"/>
          <w:szCs w:val="27"/>
          <w:rtl/>
        </w:rPr>
        <w:t xml:space="preserve"> و زشت پاك نمي</w:t>
      </w:r>
      <w:r w:rsidRPr="005D1FD0">
        <w:rPr>
          <w:rFonts w:ascii="2  Badr" w:hAnsi="Arial" w:cs="B Zar" w:hint="cs"/>
          <w:color w:val="000000"/>
          <w:sz w:val="27"/>
          <w:szCs w:val="27"/>
          <w:cs/>
        </w:rPr>
        <w:t>‎</w:t>
      </w:r>
      <w:r w:rsidRPr="005D1FD0">
        <w:rPr>
          <w:rFonts w:ascii="2  Badr" w:hAnsi="Arial" w:cs="B Zar" w:hint="cs"/>
          <w:color w:val="000000"/>
          <w:sz w:val="27"/>
          <w:szCs w:val="27"/>
          <w:rtl/>
        </w:rPr>
        <w:t>گرداند؛ چون اعمال صالحي ندارند كه شايسته</w:t>
      </w:r>
      <w:r w:rsidRPr="005D1FD0">
        <w:rPr>
          <w:rFonts w:ascii="2  Badr" w:hAnsi="Arial" w:cs="B Zar" w:hint="cs"/>
          <w:color w:val="000000"/>
          <w:sz w:val="27"/>
          <w:szCs w:val="27"/>
          <w:cs/>
        </w:rPr>
        <w:t>‎</w:t>
      </w:r>
      <w:r w:rsidRPr="005D1FD0">
        <w:rPr>
          <w:rFonts w:ascii="2  Badr" w:hAnsi="Arial" w:cs="B Zar" w:hint="cs"/>
          <w:color w:val="000000"/>
          <w:sz w:val="27"/>
          <w:szCs w:val="27"/>
          <w:rtl/>
        </w:rPr>
        <w:t>ي ستايش و خوشنودي و پاداش به خاطر آنها باشد، بلكه خداوند آنان را عذاب دردناكي مي</w:t>
      </w:r>
      <w:r w:rsidRPr="005D1FD0">
        <w:rPr>
          <w:rFonts w:ascii="2  Badr" w:hAnsi="Arial" w:cs="B Zar" w:hint="cs"/>
          <w:color w:val="000000"/>
          <w:sz w:val="27"/>
          <w:szCs w:val="27"/>
          <w:cs/>
        </w:rPr>
        <w:t>‎</w:t>
      </w:r>
      <w:r w:rsidRPr="005D1FD0">
        <w:rPr>
          <w:rFonts w:ascii="2  Badr" w:hAnsi="Arial" w:cs="B Zar" w:hint="cs"/>
          <w:color w:val="000000"/>
          <w:sz w:val="27"/>
          <w:szCs w:val="27"/>
          <w:rtl/>
        </w:rPr>
        <w:t>دهد؛ چون آنان كتاب خدا را رها كرده و از آن و داوري بردن به پيش آن در دنيا روي گردانده</w:t>
      </w:r>
      <w:r w:rsidRPr="005D1FD0">
        <w:rPr>
          <w:rFonts w:ascii="2  Badr" w:hAnsi="Arial" w:cs="B Zar" w:hint="cs"/>
          <w:color w:val="000000"/>
          <w:sz w:val="27"/>
          <w:szCs w:val="27"/>
          <w:cs/>
        </w:rPr>
        <w:t>‎</w:t>
      </w:r>
      <w:r w:rsidRPr="005D1FD0">
        <w:rPr>
          <w:rFonts w:ascii="2  Badr" w:hAnsi="Arial" w:cs="B Zar" w:hint="cs"/>
          <w:color w:val="000000"/>
          <w:sz w:val="27"/>
          <w:szCs w:val="27"/>
          <w:rtl/>
        </w:rPr>
        <w:t>اند و گمراهي را بر هدايت و عذاب را بر مغفرت ترجيح دادند.</w:t>
      </w:r>
      <w:r w:rsidRPr="005D1FD0">
        <w:rPr>
          <w:rFonts w:ascii="2  Badr" w:hAnsi="Arial" w:cs="B Zar"/>
          <w:color w:val="000000"/>
          <w:szCs w:val="27"/>
          <w:vertAlign w:val="superscript"/>
          <w:rtl/>
        </w:rPr>
        <w:footnoteReference w:id="315"/>
      </w:r>
    </w:p>
    <w:p w:rsidR="005A6AC8" w:rsidRDefault="005A6AC8" w:rsidP="00317036">
      <w:pPr>
        <w:pStyle w:val="af0"/>
        <w:rPr>
          <w:rFonts w:hint="cs"/>
          <w:rtl/>
        </w:rPr>
      </w:pPr>
      <w:bookmarkStart w:id="328" w:name="_Toc246700139"/>
      <w:bookmarkStart w:id="329" w:name="_Toc254369570"/>
      <w:r>
        <w:rPr>
          <w:rFonts w:hint="cs"/>
          <w:rtl/>
        </w:rPr>
        <w:t>12-عذاب خواركننده</w:t>
      </w:r>
      <w:bookmarkEnd w:id="328"/>
      <w:bookmarkEnd w:id="329"/>
    </w:p>
    <w:p w:rsidR="005A6AC8" w:rsidRPr="005D1FD0" w:rsidRDefault="005A6AC8" w:rsidP="00317036">
      <w:pPr>
        <w:contextualSpacing/>
        <w:rPr>
          <w:rFonts w:ascii="2  Badr" w:hAnsi="Arial" w:cs="B Zar" w:hint="cs"/>
          <w:color w:val="000000"/>
          <w:sz w:val="27"/>
          <w:szCs w:val="27"/>
          <w:rtl/>
        </w:rPr>
      </w:pPr>
      <w:r w:rsidRPr="005D1FD0">
        <w:rPr>
          <w:rFonts w:ascii="2  Badr" w:hAnsi="Arial" w:cs="B Zar" w:hint="cs"/>
          <w:color w:val="000000"/>
          <w:sz w:val="27"/>
          <w:szCs w:val="27"/>
          <w:rtl/>
        </w:rPr>
        <w:t>خداي حكيم، گوشه</w:t>
      </w:r>
      <w:r w:rsidRPr="005D1FD0">
        <w:rPr>
          <w:rFonts w:ascii="2  Badr" w:hAnsi="Arial" w:cs="B Zar" w:hint="cs"/>
          <w:color w:val="000000"/>
          <w:sz w:val="27"/>
          <w:szCs w:val="27"/>
          <w:cs/>
        </w:rPr>
        <w:t>‎</w:t>
      </w:r>
      <w:r w:rsidRPr="005D1FD0">
        <w:rPr>
          <w:rFonts w:ascii="2  Badr" w:hAnsi="Arial" w:cs="B Zar" w:hint="cs"/>
          <w:color w:val="000000"/>
          <w:sz w:val="27"/>
          <w:szCs w:val="27"/>
          <w:rtl/>
        </w:rPr>
        <w:t>هايي از احكام شريعت در آغاز سوره</w:t>
      </w:r>
      <w:r w:rsidRPr="005D1FD0">
        <w:rPr>
          <w:rFonts w:ascii="2  Badr" w:hAnsi="Arial" w:cs="B Zar" w:hint="cs"/>
          <w:color w:val="000000"/>
          <w:sz w:val="27"/>
          <w:szCs w:val="27"/>
          <w:cs/>
        </w:rPr>
        <w:t>‎</w:t>
      </w:r>
      <w:r w:rsidRPr="005D1FD0">
        <w:rPr>
          <w:rFonts w:ascii="2  Badr" w:hAnsi="Arial" w:cs="B Zar" w:hint="cs"/>
          <w:color w:val="000000"/>
          <w:sz w:val="27"/>
          <w:szCs w:val="27"/>
          <w:rtl/>
        </w:rPr>
        <w:t>ي نساء در قالب بيان اموال يتيمان و احكام ازدواج و احكام ارث و وصيت را بيان كرده، سپس بعد از آن وعده و وعيد را آورد تا به طاعت، ترغيب و تشويق نمايد و از معصيت و نافرماني بترساند، مي</w:t>
      </w:r>
      <w:r w:rsidRPr="005D1FD0">
        <w:rPr>
          <w:rFonts w:ascii="2  Badr" w:hAnsi="Arial" w:cs="B Zar" w:hint="cs"/>
          <w:color w:val="000000"/>
          <w:sz w:val="27"/>
          <w:szCs w:val="27"/>
          <w:cs/>
        </w:rPr>
        <w:t>‎</w:t>
      </w:r>
      <w:r w:rsidRPr="005D1FD0">
        <w:rPr>
          <w:rFonts w:ascii="2  Badr" w:hAnsi="Arial" w:cs="B Zar" w:hint="cs"/>
          <w:color w:val="000000"/>
          <w:sz w:val="27"/>
          <w:szCs w:val="27"/>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79" w:hAnsi="QCF_P079" w:cs="QCF_P079"/>
          <w:color w:val="000000"/>
          <w:sz w:val="27"/>
          <w:szCs w:val="27"/>
          <w:rtl/>
        </w:rPr>
        <w:t>ﯖ</w:t>
      </w:r>
      <w:r>
        <w:rPr>
          <w:rFonts w:ascii="QCF_P079" w:hAnsi="QCF_P079" w:cs="QCF_P079"/>
          <w:color w:val="000000"/>
          <w:sz w:val="2"/>
          <w:szCs w:val="2"/>
          <w:rtl/>
        </w:rPr>
        <w:t xml:space="preserve"> </w:t>
      </w:r>
      <w:r>
        <w:rPr>
          <w:rFonts w:ascii="QCF_P079" w:hAnsi="QCF_P079" w:cs="QCF_P079"/>
          <w:color w:val="000000"/>
          <w:sz w:val="27"/>
          <w:szCs w:val="27"/>
          <w:rtl/>
        </w:rPr>
        <w:t>ﯗ</w:t>
      </w:r>
      <w:r>
        <w:rPr>
          <w:rFonts w:ascii="QCF_P079" w:hAnsi="QCF_P079" w:cs="QCF_P079"/>
          <w:color w:val="000000"/>
          <w:sz w:val="2"/>
          <w:szCs w:val="2"/>
          <w:rtl/>
        </w:rPr>
        <w:t xml:space="preserve"> </w:t>
      </w:r>
      <w:r>
        <w:rPr>
          <w:rFonts w:ascii="QCF_P079" w:hAnsi="QCF_P079" w:cs="QCF_P079"/>
          <w:color w:val="000000"/>
          <w:sz w:val="27"/>
          <w:szCs w:val="27"/>
          <w:rtl/>
        </w:rPr>
        <w:t>ﯘ</w:t>
      </w:r>
      <w:r>
        <w:rPr>
          <w:rFonts w:ascii="Arial" w:hAnsi="Arial" w:cs="Arial"/>
          <w:color w:val="000000"/>
          <w:sz w:val="2"/>
          <w:szCs w:val="2"/>
          <w:rtl/>
        </w:rPr>
        <w:t xml:space="preserve"> </w:t>
      </w:r>
      <w:r>
        <w:rPr>
          <w:rFonts w:ascii="QCF_BSML" w:hAnsi="QCF_BSML" w:cs="QCF_BSML"/>
          <w:color w:val="000000"/>
          <w:sz w:val="27"/>
          <w:szCs w:val="27"/>
          <w:rtl/>
        </w:rPr>
        <w:t>ﭼ</w:t>
      </w:r>
      <w:r w:rsidR="00D44E1A">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00D44E1A" w:rsidRPr="005D1FD0">
        <w:rPr>
          <w:rFonts w:ascii="Calibri" w:hAnsi="Calibri" w:cs="B Zar" w:hint="cs"/>
          <w:rtl/>
        </w:rPr>
        <w:t>(</w:t>
      </w:r>
      <w:r w:rsidRPr="005D1FD0">
        <w:rPr>
          <w:rFonts w:ascii="2  Badr" w:hAnsi="QCF_BSML" w:cs="B Zar" w:hint="cs"/>
          <w:color w:val="000000"/>
          <w:sz w:val="27"/>
          <w:szCs w:val="27"/>
          <w:rtl/>
        </w:rPr>
        <w:t>النساء: ١٣</w:t>
      </w:r>
      <w:r>
        <w:rPr>
          <w:rFonts w:ascii="Arial" w:hAnsi="Arial" w:cs="Arial"/>
          <w:color w:val="000000"/>
          <w:sz w:val="2"/>
          <w:szCs w:val="2"/>
        </w:rPr>
        <w:t xml:space="preserve"> </w:t>
      </w:r>
      <w:r w:rsidR="002B2D7D" w:rsidRPr="005D1FD0">
        <w:rPr>
          <w:rFonts w:ascii="Calibri" w:hAnsi="Calibri" w:cs="B Zar" w:hint="cs"/>
          <w:rtl/>
        </w:rPr>
        <w:t>)</w:t>
      </w:r>
      <w:r w:rsidRPr="005D1FD0">
        <w:rPr>
          <w:rFonts w:ascii="2  Badr" w:hAnsi="Arial" w:cs="B Zar" w:hint="cs"/>
          <w:color w:val="000000"/>
          <w:sz w:val="27"/>
          <w:szCs w:val="27"/>
          <w:rtl/>
        </w:rPr>
        <w:t xml:space="preserve"> يعني اينها احكام خداوند است كه براي شما بيان كرده تا آنها را بشناسيد و به آنها عمل كنيد.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79" w:hAnsi="QCF_P079" w:cs="QCF_P079"/>
          <w:color w:val="000000"/>
          <w:sz w:val="27"/>
          <w:szCs w:val="27"/>
          <w:rtl/>
        </w:rPr>
        <w:t>ﯚ</w:t>
      </w:r>
      <w:r>
        <w:rPr>
          <w:rFonts w:ascii="QCF_P079" w:hAnsi="QCF_P079" w:cs="QCF_P079"/>
          <w:color w:val="000000"/>
          <w:sz w:val="2"/>
          <w:szCs w:val="2"/>
          <w:rtl/>
        </w:rPr>
        <w:t xml:space="preserve"> </w:t>
      </w:r>
      <w:r>
        <w:rPr>
          <w:rFonts w:ascii="QCF_P079" w:hAnsi="QCF_P079" w:cs="QCF_P079"/>
          <w:color w:val="000000"/>
          <w:sz w:val="27"/>
          <w:szCs w:val="27"/>
          <w:rtl/>
        </w:rPr>
        <w:t>ﯛ</w:t>
      </w:r>
      <w:r>
        <w:rPr>
          <w:rFonts w:ascii="QCF_P079" w:hAnsi="QCF_P079" w:cs="QCF_P079"/>
          <w:color w:val="000000"/>
          <w:sz w:val="2"/>
          <w:szCs w:val="2"/>
          <w:rtl/>
        </w:rPr>
        <w:t xml:space="preserve"> </w:t>
      </w:r>
      <w:r>
        <w:rPr>
          <w:rFonts w:ascii="QCF_P079" w:hAnsi="QCF_P079" w:cs="QCF_P079"/>
          <w:color w:val="000000"/>
          <w:sz w:val="27"/>
          <w:szCs w:val="27"/>
          <w:rtl/>
        </w:rPr>
        <w:t>ﯜ</w:t>
      </w:r>
      <w:r>
        <w:rPr>
          <w:rFonts w:ascii="QCF_P079" w:hAnsi="QCF_P079" w:cs="QCF_P079"/>
          <w:color w:val="000000"/>
          <w:sz w:val="2"/>
          <w:szCs w:val="2"/>
          <w:rtl/>
        </w:rPr>
        <w:t xml:space="preserve"> </w:t>
      </w:r>
      <w:r>
        <w:rPr>
          <w:rFonts w:ascii="QCF_P079" w:hAnsi="QCF_P079" w:cs="QCF_P079"/>
          <w:color w:val="000000"/>
          <w:sz w:val="27"/>
          <w:szCs w:val="27"/>
          <w:rtl/>
        </w:rPr>
        <w:t>ﯝ</w:t>
      </w:r>
      <w:r>
        <w:rPr>
          <w:rFonts w:ascii="QCF_P079" w:hAnsi="QCF_P079" w:cs="QCF_P07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44E1A" w:rsidRPr="005D1FD0">
        <w:rPr>
          <w:rFonts w:ascii="Calibri" w:hAnsi="Calibri" w:cs="B Zar" w:hint="cs"/>
          <w:rtl/>
        </w:rPr>
        <w:t>(</w:t>
      </w:r>
      <w:r w:rsidRPr="005D1FD0">
        <w:rPr>
          <w:rFonts w:ascii="2  Badr" w:hAnsi="Arial" w:cs="B Zar" w:hint="cs"/>
          <w:color w:val="000000"/>
          <w:sz w:val="27"/>
          <w:szCs w:val="27"/>
          <w:rtl/>
        </w:rPr>
        <w:t>النساء: ١٣</w:t>
      </w:r>
      <w:r>
        <w:rPr>
          <w:rFonts w:ascii="Arial" w:hAnsi="Arial" w:cs="Arial"/>
          <w:color w:val="000000"/>
          <w:sz w:val="2"/>
          <w:szCs w:val="2"/>
        </w:rPr>
        <w:t xml:space="preserve"> </w:t>
      </w:r>
      <w:r w:rsidRPr="005D1FD0">
        <w:rPr>
          <w:rFonts w:ascii="2  Badr" w:hAnsi="Arial" w:cs="B Zar" w:hint="cs"/>
          <w:color w:val="000000"/>
          <w:sz w:val="27"/>
          <w:szCs w:val="27"/>
          <w:rtl/>
        </w:rPr>
        <w:t xml:space="preserve"> در پيروي از حدود و احكام خدا و عمل به آنها آن</w:t>
      </w:r>
      <w:r w:rsidRPr="005D1FD0">
        <w:rPr>
          <w:rFonts w:ascii="2  Badr" w:hAnsi="Arial" w:cs="B Zar" w:hint="cs"/>
          <w:color w:val="000000"/>
          <w:sz w:val="27"/>
          <w:szCs w:val="27"/>
          <w:cs/>
        </w:rPr>
        <w:t>‎</w:t>
      </w:r>
      <w:r w:rsidRPr="005D1FD0">
        <w:rPr>
          <w:rFonts w:ascii="2  Badr" w:hAnsi="Arial" w:cs="B Zar" w:hint="cs"/>
          <w:color w:val="000000"/>
          <w:sz w:val="27"/>
          <w:szCs w:val="27"/>
          <w:rtl/>
        </w:rPr>
        <w:t>گونه كه خدا امر كرده است،</w:t>
      </w:r>
      <w:r w:rsidR="005E7352" w:rsidRPr="005D1FD0">
        <w:rPr>
          <w:rFonts w:ascii="2  Badr" w:hAnsi="Arial" w:cs="B Zar"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79" w:hAnsi="QCF_P079" w:cs="QCF_P079"/>
          <w:color w:val="000000"/>
          <w:sz w:val="27"/>
          <w:szCs w:val="27"/>
          <w:rtl/>
        </w:rPr>
        <w:t>ﯞ</w:t>
      </w:r>
      <w:r>
        <w:rPr>
          <w:rFonts w:ascii="QCF_P079" w:hAnsi="QCF_P079" w:cs="QCF_P079"/>
          <w:color w:val="000000"/>
          <w:sz w:val="2"/>
          <w:szCs w:val="2"/>
          <w:rtl/>
        </w:rPr>
        <w:t xml:space="preserve"> </w:t>
      </w:r>
      <w:r>
        <w:rPr>
          <w:rFonts w:ascii="QCF_P079" w:hAnsi="QCF_P079" w:cs="QCF_P079"/>
          <w:color w:val="000000"/>
          <w:sz w:val="27"/>
          <w:szCs w:val="27"/>
          <w:rtl/>
        </w:rPr>
        <w:t>ﯟ</w:t>
      </w:r>
      <w:r>
        <w:rPr>
          <w:rFonts w:ascii="QCF_P079" w:hAnsi="QCF_P079" w:cs="QCF_P079"/>
          <w:color w:val="000000"/>
          <w:sz w:val="2"/>
          <w:szCs w:val="2"/>
          <w:rtl/>
        </w:rPr>
        <w:t xml:space="preserve"> </w:t>
      </w:r>
      <w:r>
        <w:rPr>
          <w:rFonts w:ascii="QCF_P079" w:hAnsi="QCF_P079" w:cs="QCF_P079"/>
          <w:color w:val="000000"/>
          <w:sz w:val="27"/>
          <w:szCs w:val="27"/>
          <w:rtl/>
        </w:rPr>
        <w:t>ﯠ</w:t>
      </w:r>
      <w:r>
        <w:rPr>
          <w:rFonts w:ascii="QCF_P079" w:hAnsi="QCF_P079" w:cs="QCF_P079"/>
          <w:color w:val="000000"/>
          <w:sz w:val="2"/>
          <w:szCs w:val="2"/>
          <w:rtl/>
        </w:rPr>
        <w:t xml:space="preserve"> </w:t>
      </w:r>
      <w:r>
        <w:rPr>
          <w:rFonts w:ascii="QCF_P079" w:hAnsi="QCF_P079" w:cs="QCF_P079"/>
          <w:color w:val="000000"/>
          <w:sz w:val="27"/>
          <w:szCs w:val="27"/>
          <w:rtl/>
        </w:rPr>
        <w:t>ﯡ</w:t>
      </w:r>
      <w:r>
        <w:rPr>
          <w:rFonts w:ascii="QCF_P079" w:hAnsi="QCF_P079" w:cs="QCF_P079"/>
          <w:color w:val="000000"/>
          <w:sz w:val="2"/>
          <w:szCs w:val="2"/>
          <w:rtl/>
        </w:rPr>
        <w:t xml:space="preserve"> </w:t>
      </w:r>
      <w:r>
        <w:rPr>
          <w:rFonts w:ascii="QCF_P079" w:hAnsi="QCF_P079" w:cs="QCF_P079"/>
          <w:color w:val="000000"/>
          <w:sz w:val="27"/>
          <w:szCs w:val="27"/>
          <w:rtl/>
        </w:rPr>
        <w:t>ﯢ</w:t>
      </w:r>
      <w:r>
        <w:rPr>
          <w:rFonts w:ascii="QCF_P079" w:hAnsi="QCF_P079" w:cs="QCF_P079"/>
          <w:color w:val="000000"/>
          <w:sz w:val="2"/>
          <w:szCs w:val="2"/>
          <w:rtl/>
        </w:rPr>
        <w:t xml:space="preserve"> </w:t>
      </w:r>
      <w:r>
        <w:rPr>
          <w:rFonts w:ascii="QCF_P079" w:hAnsi="QCF_P079" w:cs="QCF_P079"/>
          <w:color w:val="000000"/>
          <w:sz w:val="27"/>
          <w:szCs w:val="27"/>
          <w:rtl/>
        </w:rPr>
        <w:t>ﯣ</w:t>
      </w:r>
      <w:r>
        <w:rPr>
          <w:rFonts w:ascii="QCF_P079" w:hAnsi="QCF_P079" w:cs="QCF_P079"/>
          <w:color w:val="000000"/>
          <w:sz w:val="2"/>
          <w:szCs w:val="2"/>
          <w:rtl/>
        </w:rPr>
        <w:t xml:space="preserve">    </w:t>
      </w:r>
      <w:r>
        <w:rPr>
          <w:rFonts w:ascii="QCF_P079" w:hAnsi="QCF_P079" w:cs="QCF_P079"/>
          <w:color w:val="000000"/>
          <w:sz w:val="27"/>
          <w:szCs w:val="27"/>
          <w:rtl/>
        </w:rPr>
        <w:t>ﯤ</w:t>
      </w:r>
      <w:r>
        <w:rPr>
          <w:rFonts w:ascii="QCF_P079" w:hAnsi="QCF_P079" w:cs="QCF_P079"/>
          <w:color w:val="000000"/>
          <w:sz w:val="2"/>
          <w:szCs w:val="2"/>
          <w:rtl/>
        </w:rPr>
        <w:t xml:space="preserve"> </w:t>
      </w:r>
      <w:r>
        <w:rPr>
          <w:rFonts w:ascii="QCF_P079" w:hAnsi="QCF_P079" w:cs="QCF_P079"/>
          <w:color w:val="000000"/>
          <w:sz w:val="27"/>
          <w:szCs w:val="27"/>
          <w:rtl/>
        </w:rPr>
        <w:t>ﯥﯦ</w:t>
      </w:r>
      <w:r>
        <w:rPr>
          <w:rFonts w:ascii="QCF_P079" w:hAnsi="QCF_P079" w:cs="QCF_P079"/>
          <w:color w:val="000000"/>
          <w:sz w:val="2"/>
          <w:szCs w:val="2"/>
          <w:rtl/>
        </w:rPr>
        <w:t xml:space="preserve"> </w:t>
      </w:r>
      <w:r>
        <w:rPr>
          <w:rFonts w:ascii="QCF_P079" w:hAnsi="QCF_P079" w:cs="QCF_P079"/>
          <w:color w:val="000000"/>
          <w:sz w:val="27"/>
          <w:szCs w:val="27"/>
          <w:rtl/>
        </w:rPr>
        <w:t>ﯧ</w:t>
      </w:r>
      <w:r>
        <w:rPr>
          <w:rFonts w:ascii="QCF_P079" w:hAnsi="QCF_P079" w:cs="QCF_P079"/>
          <w:color w:val="000000"/>
          <w:sz w:val="2"/>
          <w:szCs w:val="2"/>
          <w:rtl/>
        </w:rPr>
        <w:t xml:space="preserve"> </w:t>
      </w:r>
      <w:r>
        <w:rPr>
          <w:rFonts w:ascii="QCF_P079" w:hAnsi="QCF_P079" w:cs="QCF_P079"/>
          <w:color w:val="000000"/>
          <w:sz w:val="27"/>
          <w:szCs w:val="27"/>
          <w:rtl/>
        </w:rPr>
        <w:t>ﯨ</w:t>
      </w:r>
      <w:r>
        <w:rPr>
          <w:rFonts w:ascii="QCF_P079" w:hAnsi="QCF_P079" w:cs="QCF_P079"/>
          <w:color w:val="000000"/>
          <w:sz w:val="2"/>
          <w:szCs w:val="2"/>
          <w:rtl/>
        </w:rPr>
        <w:t xml:space="preserve"> </w:t>
      </w:r>
      <w:r>
        <w:rPr>
          <w:rFonts w:ascii="QCF_P079" w:hAnsi="QCF_P079" w:cs="QCF_P079"/>
          <w:color w:val="000000"/>
          <w:sz w:val="27"/>
          <w:szCs w:val="27"/>
          <w:rtl/>
        </w:rPr>
        <w:t>ﯩ</w:t>
      </w:r>
      <w:r>
        <w:rPr>
          <w:rFonts w:ascii="QCF_P079" w:hAnsi="QCF_P079" w:cs="QCF_P07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44E1A" w:rsidRPr="005D1FD0">
        <w:rPr>
          <w:rFonts w:ascii="Calibri" w:hAnsi="Calibri" w:cs="B Zar" w:hint="cs"/>
          <w:rtl/>
        </w:rPr>
        <w:t>(</w:t>
      </w:r>
      <w:r w:rsidRPr="005D1FD0">
        <w:rPr>
          <w:rFonts w:ascii="2  Badr" w:hAnsi="Arial" w:cs="B Zar" w:hint="cs"/>
          <w:color w:val="000000"/>
          <w:sz w:val="27"/>
          <w:szCs w:val="27"/>
          <w:rtl/>
        </w:rPr>
        <w:t>النساء: ١٣</w:t>
      </w:r>
      <w:r>
        <w:rPr>
          <w:rFonts w:ascii="Arial" w:hAnsi="Arial" w:cs="Arial"/>
          <w:color w:val="000000"/>
          <w:sz w:val="2"/>
          <w:szCs w:val="2"/>
        </w:rPr>
        <w:t xml:space="preserve"> </w:t>
      </w:r>
      <w:r w:rsidR="002B2D7D" w:rsidRPr="005D1FD0">
        <w:rPr>
          <w:rFonts w:ascii="Calibri" w:hAnsi="Calibri" w:cs="B Zar" w:hint="cs"/>
          <w:rtl/>
        </w:rPr>
        <w:t xml:space="preserve">) </w:t>
      </w:r>
      <w:r w:rsidRPr="005D1FD0">
        <w:rPr>
          <w:rFonts w:ascii="2  Badr" w:hAnsi="Arial" w:cs="B Zar" w:hint="cs"/>
          <w:color w:val="000000"/>
          <w:sz w:val="27"/>
          <w:szCs w:val="27"/>
          <w:rtl/>
        </w:rPr>
        <w:t>«خدا او را به باغهاي (بهشت) وارد مي‌كند كه در آنها رودبارها روان است و (چنين كساني) جاودانه در آن م</w:t>
      </w:r>
      <w:r w:rsidR="002B2D7D" w:rsidRPr="005D1FD0">
        <w:rPr>
          <w:rFonts w:ascii="2  Badr" w:hAnsi="Arial" w:cs="B Zar" w:hint="cs"/>
          <w:color w:val="000000"/>
          <w:sz w:val="27"/>
          <w:szCs w:val="27"/>
          <w:rtl/>
        </w:rPr>
        <w:t>ي‌مانند و اين پيروزي بزرگي است.</w:t>
      </w:r>
      <w:r w:rsidRPr="005D1FD0">
        <w:rPr>
          <w:rFonts w:ascii="2  Badr" w:hAnsi="Arial" w:cs="B Zar" w:hint="cs"/>
          <w:color w:val="000000"/>
          <w:sz w:val="27"/>
          <w:szCs w:val="27"/>
          <w:rtl/>
        </w:rPr>
        <w:t>» اين وعده است.</w:t>
      </w:r>
    </w:p>
    <w:p w:rsidR="005A6AC8" w:rsidRPr="005D1FD0" w:rsidRDefault="005A6AC8" w:rsidP="00F62583">
      <w:pPr>
        <w:pStyle w:val="msonormalcxspmiddle"/>
        <w:bidi/>
        <w:spacing w:before="0" w:beforeAutospacing="0" w:after="0" w:afterAutospacing="0"/>
        <w:ind w:firstLine="282"/>
        <w:contextualSpacing/>
        <w:jc w:val="both"/>
        <w:rPr>
          <w:rFonts w:ascii="2  Badr" w:hAnsi="Arial" w:cs="B Zar" w:hint="cs"/>
          <w:color w:val="000000"/>
          <w:sz w:val="27"/>
          <w:szCs w:val="27"/>
          <w:rtl/>
        </w:rPr>
      </w:pPr>
      <w:r w:rsidRPr="005D1FD0">
        <w:rPr>
          <w:rFonts w:ascii="2  Badr" w:hAnsi="Arial" w:cs="B Zar" w:hint="cs"/>
          <w:color w:val="000000"/>
          <w:sz w:val="27"/>
          <w:szCs w:val="27"/>
          <w:rtl/>
        </w:rPr>
        <w:t>اما وعيد، از اينجا شروع مي</w:t>
      </w:r>
      <w:r w:rsidRPr="005D1FD0">
        <w:rPr>
          <w:rFonts w:ascii="2  Badr" w:hAnsi="Arial" w:cs="B Zar" w:hint="cs"/>
          <w:color w:val="000000"/>
          <w:sz w:val="27"/>
          <w:szCs w:val="27"/>
          <w:cs/>
        </w:rPr>
        <w:t>‎</w:t>
      </w:r>
      <w:r w:rsidRPr="005D1FD0">
        <w:rPr>
          <w:rFonts w:ascii="2  Badr" w:hAnsi="Arial" w:cs="B Zar" w:hint="cs"/>
          <w:color w:val="000000"/>
          <w:sz w:val="27"/>
          <w:szCs w:val="27"/>
          <w:rtl/>
        </w:rPr>
        <w:t>شود: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79" w:hAnsi="QCF_P079" w:cs="QCF_P079"/>
          <w:color w:val="000000"/>
          <w:sz w:val="27"/>
          <w:szCs w:val="27"/>
          <w:rtl/>
        </w:rPr>
        <w:t>ﯫ</w:t>
      </w:r>
      <w:r>
        <w:rPr>
          <w:rFonts w:ascii="QCF_P079" w:hAnsi="QCF_P079" w:cs="QCF_P079"/>
          <w:color w:val="000000"/>
          <w:sz w:val="2"/>
          <w:szCs w:val="2"/>
          <w:rtl/>
        </w:rPr>
        <w:t xml:space="preserve"> </w:t>
      </w:r>
      <w:r>
        <w:rPr>
          <w:rFonts w:ascii="QCF_P079" w:hAnsi="QCF_P079" w:cs="QCF_P079"/>
          <w:color w:val="000000"/>
          <w:sz w:val="27"/>
          <w:szCs w:val="27"/>
          <w:rtl/>
        </w:rPr>
        <w:t>ﯬ</w:t>
      </w:r>
      <w:r>
        <w:rPr>
          <w:rFonts w:ascii="QCF_P079" w:hAnsi="QCF_P079" w:cs="QCF_P079"/>
          <w:color w:val="000000"/>
          <w:sz w:val="2"/>
          <w:szCs w:val="2"/>
          <w:rtl/>
        </w:rPr>
        <w:t xml:space="preserve"> </w:t>
      </w:r>
      <w:r>
        <w:rPr>
          <w:rFonts w:ascii="QCF_P079" w:hAnsi="QCF_P079" w:cs="QCF_P079"/>
          <w:color w:val="000000"/>
          <w:sz w:val="27"/>
          <w:szCs w:val="27"/>
          <w:rtl/>
        </w:rPr>
        <w:t>ﯭ</w:t>
      </w:r>
      <w:r>
        <w:rPr>
          <w:rFonts w:ascii="QCF_P079" w:hAnsi="QCF_P079" w:cs="QCF_P079"/>
          <w:color w:val="000000"/>
          <w:sz w:val="2"/>
          <w:szCs w:val="2"/>
          <w:rtl/>
        </w:rPr>
        <w:t xml:space="preserve"> </w:t>
      </w:r>
      <w:r>
        <w:rPr>
          <w:rFonts w:ascii="QCF_P079" w:hAnsi="QCF_P079" w:cs="QCF_P079"/>
          <w:color w:val="000000"/>
          <w:sz w:val="27"/>
          <w:szCs w:val="27"/>
          <w:rtl/>
        </w:rPr>
        <w:t>ﯮ</w:t>
      </w:r>
      <w:r>
        <w:rPr>
          <w:rFonts w:ascii="QCF_P079" w:hAnsi="QCF_P079" w:cs="QCF_P079"/>
          <w:color w:val="000000"/>
          <w:sz w:val="2"/>
          <w:szCs w:val="2"/>
          <w:rtl/>
        </w:rPr>
        <w:t xml:space="preserve"> </w:t>
      </w:r>
      <w:r>
        <w:rPr>
          <w:rFonts w:ascii="QCF_P079" w:hAnsi="QCF_P079" w:cs="QCF_P079"/>
          <w:color w:val="000000"/>
          <w:sz w:val="27"/>
          <w:szCs w:val="27"/>
          <w:rtl/>
        </w:rPr>
        <w:t>ﯯ</w:t>
      </w:r>
      <w:r>
        <w:rPr>
          <w:rFonts w:ascii="QCF_P079" w:hAnsi="QCF_P079" w:cs="QCF_P079"/>
          <w:color w:val="000000"/>
          <w:sz w:val="2"/>
          <w:szCs w:val="2"/>
          <w:rtl/>
        </w:rPr>
        <w:t xml:space="preserve"> </w:t>
      </w:r>
      <w:r>
        <w:rPr>
          <w:rFonts w:ascii="QCF_P079" w:hAnsi="QCF_P079" w:cs="QCF_P079"/>
          <w:color w:val="000000"/>
          <w:sz w:val="27"/>
          <w:szCs w:val="27"/>
          <w:rtl/>
        </w:rPr>
        <w:t>ﯰ</w:t>
      </w:r>
      <w:r>
        <w:rPr>
          <w:rFonts w:ascii="QCF_P079" w:hAnsi="QCF_P079" w:cs="QCF_P079"/>
          <w:color w:val="000000"/>
          <w:sz w:val="2"/>
          <w:szCs w:val="2"/>
          <w:rtl/>
        </w:rPr>
        <w:t xml:space="preserve"> </w:t>
      </w:r>
      <w:r>
        <w:rPr>
          <w:rFonts w:ascii="QCF_P079" w:hAnsi="QCF_P079" w:cs="QCF_P079"/>
          <w:color w:val="000000"/>
          <w:sz w:val="27"/>
          <w:szCs w:val="27"/>
          <w:rtl/>
        </w:rPr>
        <w:t>ﯱ</w:t>
      </w:r>
      <w:r>
        <w:rPr>
          <w:rFonts w:ascii="QCF_P079" w:hAnsi="QCF_P079" w:cs="QCF_P079"/>
          <w:color w:val="000000"/>
          <w:sz w:val="2"/>
          <w:szCs w:val="2"/>
          <w:rtl/>
        </w:rPr>
        <w:t xml:space="preserve">   </w:t>
      </w:r>
      <w:r>
        <w:rPr>
          <w:rFonts w:ascii="QCF_P079" w:hAnsi="QCF_P079" w:cs="QCF_P079"/>
          <w:color w:val="000000"/>
          <w:sz w:val="27"/>
          <w:szCs w:val="27"/>
          <w:rtl/>
        </w:rPr>
        <w:t>ﯲ</w:t>
      </w:r>
      <w:r>
        <w:rPr>
          <w:rFonts w:ascii="QCF_P079" w:hAnsi="QCF_P079" w:cs="QCF_P079"/>
          <w:color w:val="000000"/>
          <w:sz w:val="2"/>
          <w:szCs w:val="2"/>
          <w:rtl/>
        </w:rPr>
        <w:t xml:space="preserve"> </w:t>
      </w:r>
      <w:r>
        <w:rPr>
          <w:rFonts w:ascii="QCF_P079" w:hAnsi="QCF_P079" w:cs="QCF_P079"/>
          <w:color w:val="000000"/>
          <w:sz w:val="27"/>
          <w:szCs w:val="27"/>
          <w:rtl/>
        </w:rPr>
        <w:t>ﯳ</w:t>
      </w:r>
      <w:r>
        <w:rPr>
          <w:rFonts w:ascii="QCF_P079" w:hAnsi="QCF_P079" w:cs="QCF_P079"/>
          <w:color w:val="000000"/>
          <w:sz w:val="2"/>
          <w:szCs w:val="2"/>
          <w:rtl/>
        </w:rPr>
        <w:t xml:space="preserve"> </w:t>
      </w:r>
      <w:r>
        <w:rPr>
          <w:rFonts w:ascii="QCF_P079" w:hAnsi="QCF_P079" w:cs="QCF_P079"/>
          <w:color w:val="000000"/>
          <w:sz w:val="27"/>
          <w:szCs w:val="27"/>
          <w:rtl/>
        </w:rPr>
        <w:t>ﯴ</w:t>
      </w:r>
      <w:r>
        <w:rPr>
          <w:rFonts w:ascii="QCF_P079" w:hAnsi="QCF_P079" w:cs="QCF_P079"/>
          <w:color w:val="000000"/>
          <w:sz w:val="2"/>
          <w:szCs w:val="2"/>
          <w:rtl/>
        </w:rPr>
        <w:t xml:space="preserve"> </w:t>
      </w:r>
      <w:r>
        <w:rPr>
          <w:rFonts w:ascii="QCF_P079" w:hAnsi="QCF_P079" w:cs="QCF_P079"/>
          <w:color w:val="000000"/>
          <w:sz w:val="27"/>
          <w:szCs w:val="27"/>
          <w:rtl/>
        </w:rPr>
        <w:t>ﯵ</w:t>
      </w:r>
      <w:r>
        <w:rPr>
          <w:rFonts w:ascii="QCF_P079" w:hAnsi="QCF_P079" w:cs="QCF_P079"/>
          <w:color w:val="000000"/>
          <w:sz w:val="2"/>
          <w:szCs w:val="2"/>
          <w:rtl/>
        </w:rPr>
        <w:t xml:space="preserve"> </w:t>
      </w:r>
      <w:r>
        <w:rPr>
          <w:rFonts w:ascii="QCF_P079" w:hAnsi="QCF_P079" w:cs="QCF_P079"/>
          <w:color w:val="000000"/>
          <w:sz w:val="27"/>
          <w:szCs w:val="27"/>
          <w:rtl/>
        </w:rPr>
        <w:t>ﯶ</w:t>
      </w:r>
      <w:r>
        <w:rPr>
          <w:rFonts w:ascii="QCF_P079" w:hAnsi="QCF_P079" w:cs="QCF_P079"/>
          <w:color w:val="000000"/>
          <w:sz w:val="2"/>
          <w:szCs w:val="2"/>
          <w:rtl/>
        </w:rPr>
        <w:t xml:space="preserve"> </w:t>
      </w:r>
      <w:r>
        <w:rPr>
          <w:rFonts w:ascii="QCF_P079" w:hAnsi="QCF_P079" w:cs="QCF_P079"/>
          <w:color w:val="000000"/>
          <w:sz w:val="27"/>
          <w:szCs w:val="27"/>
          <w:rtl/>
        </w:rPr>
        <w:t>ﯷ</w:t>
      </w:r>
      <w:r>
        <w:rPr>
          <w:rFonts w:ascii="QCF_P079" w:hAnsi="QCF_P079" w:cs="QCF_P079"/>
          <w:color w:val="000000"/>
          <w:sz w:val="2"/>
          <w:szCs w:val="2"/>
          <w:rtl/>
        </w:rPr>
        <w:t xml:space="preserve"> </w:t>
      </w:r>
      <w:r>
        <w:rPr>
          <w:rFonts w:ascii="QCF_P079" w:hAnsi="QCF_P079" w:cs="QCF_P079"/>
          <w:color w:val="000000"/>
          <w:sz w:val="27"/>
          <w:szCs w:val="27"/>
          <w:rtl/>
        </w:rPr>
        <w:t>ﯸ</w:t>
      </w:r>
      <w:r>
        <w:rPr>
          <w:rFonts w:ascii="QCF_P079" w:hAnsi="QCF_P079" w:cs="QCF_P07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44E1A">
        <w:rPr>
          <w:rFonts w:ascii="Arial" w:hAnsi="Arial" w:cs="Arial" w:hint="cs"/>
          <w:color w:val="000000"/>
          <w:sz w:val="18"/>
          <w:szCs w:val="18"/>
          <w:rtl/>
        </w:rPr>
        <w:t xml:space="preserve"> </w:t>
      </w:r>
      <w:r w:rsidR="00D44E1A" w:rsidRPr="00D23566">
        <w:rPr>
          <w:rFonts w:ascii="Calibri" w:hAnsi="Calibri" w:cs="B Zar" w:hint="cs"/>
          <w:szCs w:val="28"/>
          <w:rtl/>
        </w:rPr>
        <w:t>(</w:t>
      </w:r>
      <w:r w:rsidRPr="005D1FD0">
        <w:rPr>
          <w:rFonts w:ascii="2  Badr" w:hAnsi="Arial" w:cs="B Zar" w:hint="cs"/>
          <w:color w:val="000000"/>
          <w:sz w:val="27"/>
          <w:szCs w:val="27"/>
          <w:rtl/>
        </w:rPr>
        <w:t>النساء: ١٤</w:t>
      </w:r>
      <w:r>
        <w:rPr>
          <w:rFonts w:ascii="Arial" w:hAnsi="Arial" w:cs="Arial"/>
          <w:color w:val="000000"/>
          <w:sz w:val="2"/>
          <w:szCs w:val="2"/>
        </w:rPr>
        <w:t xml:space="preserve"> </w:t>
      </w:r>
      <w:r w:rsidR="002B2D7D" w:rsidRPr="00D23566">
        <w:rPr>
          <w:rFonts w:ascii="Calibri" w:hAnsi="Calibri" w:cs="B Zar" w:hint="cs"/>
          <w:szCs w:val="28"/>
          <w:rtl/>
        </w:rPr>
        <w:t xml:space="preserve">) </w:t>
      </w:r>
      <w:r w:rsidR="005E7352" w:rsidRPr="005D1FD0">
        <w:rPr>
          <w:rFonts w:ascii="2  Badr" w:hAnsi="Arial" w:cs="B Zar" w:hint="cs"/>
          <w:color w:val="000000"/>
          <w:sz w:val="27"/>
          <w:szCs w:val="27"/>
          <w:rtl/>
        </w:rPr>
        <w:t>«‏</w:t>
      </w:r>
      <w:r w:rsidRPr="005D1FD0">
        <w:rPr>
          <w:rFonts w:ascii="2  Badr" w:hAnsi="Arial" w:cs="B Zar" w:hint="cs"/>
          <w:color w:val="000000"/>
          <w:sz w:val="27"/>
          <w:szCs w:val="27"/>
          <w:rtl/>
        </w:rPr>
        <w:t>و آن كس كه از خدا و پيغمبرش نافرماني كند و از مرزهاي (قوانين) خدا درگذرد، خداوند او را به آتش (عظيم دوزخ) وارد مي‌گرداند كه جاودانه در آن مي‌ماند و (علاوه از آ</w:t>
      </w:r>
      <w:r w:rsidR="005E7352" w:rsidRPr="005D1FD0">
        <w:rPr>
          <w:rFonts w:ascii="2  Badr" w:hAnsi="Arial" w:cs="B Zar" w:hint="cs"/>
          <w:color w:val="000000"/>
          <w:sz w:val="27"/>
          <w:szCs w:val="27"/>
          <w:rtl/>
        </w:rPr>
        <w:t>ن) او را عذاب خواركننده‌اي است.</w:t>
      </w:r>
      <w:r w:rsidRPr="005D1FD0">
        <w:rPr>
          <w:rFonts w:ascii="2  Badr" w:hAnsi="Arial" w:cs="B Zar" w:hint="cs"/>
          <w:color w:val="000000"/>
          <w:sz w:val="27"/>
          <w:szCs w:val="27"/>
          <w:rtl/>
        </w:rPr>
        <w:t>‏» پس هر كس از حدود خداي متعال از روي تكذيب يا انكار، يا تخريج يا از روي بغض و كينه تجاوز كند، به اين عذاب خوار كننده تهديد شده است؛ چون آنچه را كه خدا به آن حكم كرده، تغيير داده و خلاف حكم خدا رفتار مي</w:t>
      </w:r>
      <w:r w:rsidRPr="005D1FD0">
        <w:rPr>
          <w:rFonts w:ascii="2  Badr" w:hAnsi="Arial" w:cs="B Zar" w:hint="cs"/>
          <w:color w:val="000000"/>
          <w:sz w:val="27"/>
          <w:szCs w:val="27"/>
          <w:cs/>
        </w:rPr>
        <w:t>‎</w:t>
      </w:r>
      <w:r w:rsidRPr="005D1FD0">
        <w:rPr>
          <w:rFonts w:ascii="2  Badr" w:hAnsi="Arial" w:cs="B Zar" w:hint="cs"/>
          <w:color w:val="000000"/>
          <w:sz w:val="27"/>
          <w:szCs w:val="27"/>
          <w:rtl/>
        </w:rPr>
        <w:t>كند. اين كار تنها از روي عدم رضايت به آنچه كه خدا مقرر نموده و بدان حكم كرده، مي</w:t>
      </w:r>
      <w:r w:rsidRPr="005D1FD0">
        <w:rPr>
          <w:rFonts w:ascii="2  Badr" w:hAnsi="Arial" w:cs="B Zar" w:hint="cs"/>
          <w:color w:val="000000"/>
          <w:sz w:val="27"/>
          <w:szCs w:val="27"/>
          <w:cs/>
        </w:rPr>
        <w:t>‎</w:t>
      </w:r>
      <w:r w:rsidRPr="005D1FD0">
        <w:rPr>
          <w:rFonts w:ascii="2  Badr" w:hAnsi="Arial" w:cs="B Zar" w:hint="cs"/>
          <w:color w:val="000000"/>
          <w:sz w:val="27"/>
          <w:szCs w:val="27"/>
          <w:rtl/>
        </w:rPr>
        <w:t>باشد. به همين خاطر خداوند، او را به وسيله</w:t>
      </w:r>
      <w:r w:rsidRPr="005D1FD0">
        <w:rPr>
          <w:rFonts w:ascii="2  Badr" w:hAnsi="Arial" w:cs="B Zar" w:hint="cs"/>
          <w:color w:val="000000"/>
          <w:sz w:val="27"/>
          <w:szCs w:val="27"/>
          <w:cs/>
        </w:rPr>
        <w:t>‎</w:t>
      </w:r>
      <w:r w:rsidRPr="005D1FD0">
        <w:rPr>
          <w:rFonts w:ascii="2  Badr" w:hAnsi="Arial" w:cs="B Zar" w:hint="cs"/>
          <w:color w:val="000000"/>
          <w:sz w:val="27"/>
          <w:szCs w:val="27"/>
          <w:rtl/>
        </w:rPr>
        <w:t>ي خوار كردن در عذاب دردناك، مجازات مي</w:t>
      </w:r>
      <w:r w:rsidRPr="005D1FD0">
        <w:rPr>
          <w:rFonts w:ascii="2  Badr" w:hAnsi="Arial" w:cs="B Zar" w:hint="cs"/>
          <w:color w:val="000000"/>
          <w:sz w:val="27"/>
          <w:szCs w:val="27"/>
          <w:cs/>
        </w:rPr>
        <w:t>‎</w:t>
      </w:r>
      <w:r w:rsidRPr="005D1FD0">
        <w:rPr>
          <w:rFonts w:ascii="2  Badr" w:hAnsi="Arial" w:cs="B Zar" w:hint="cs"/>
          <w:color w:val="000000"/>
          <w:sz w:val="27"/>
          <w:szCs w:val="27"/>
          <w:rtl/>
        </w:rPr>
        <w:t>نمايد.</w:t>
      </w:r>
      <w:r w:rsidRPr="005D1FD0">
        <w:rPr>
          <w:rFonts w:ascii="2  Badr" w:hAnsi="Arial" w:cs="B Zar"/>
          <w:color w:val="000000"/>
          <w:sz w:val="28"/>
          <w:szCs w:val="27"/>
          <w:vertAlign w:val="superscript"/>
          <w:rtl/>
        </w:rPr>
        <w:footnoteReference w:id="316"/>
      </w:r>
      <w:r w:rsidRPr="005D1FD0">
        <w:rPr>
          <w:rFonts w:ascii="2  Badr" w:hAnsi="Arial" w:cs="B Zar" w:hint="cs"/>
          <w:color w:val="000000"/>
          <w:sz w:val="27"/>
          <w:szCs w:val="27"/>
          <w:rtl/>
        </w:rPr>
        <w:t xml:space="preserve"> </w:t>
      </w:r>
    </w:p>
    <w:p w:rsidR="005A6AC8" w:rsidRPr="005D1FD0" w:rsidRDefault="005A6AC8" w:rsidP="00F62583">
      <w:pPr>
        <w:pStyle w:val="msonormalcxspmiddle"/>
        <w:bidi/>
        <w:spacing w:before="0" w:beforeAutospacing="0" w:after="0" w:afterAutospacing="0"/>
        <w:ind w:firstLine="282"/>
        <w:contextualSpacing/>
        <w:rPr>
          <w:rFonts w:ascii="2  Badr" w:hAnsi="Arial" w:cs="B Zar" w:hint="cs"/>
          <w:color w:val="000000"/>
          <w:sz w:val="27"/>
          <w:szCs w:val="27"/>
          <w:rtl/>
        </w:rPr>
      </w:pPr>
      <w:r w:rsidRPr="005D1FD0">
        <w:rPr>
          <w:rFonts w:ascii="2  Badr" w:hAnsi="Arial" w:cs="B Zar" w:hint="cs"/>
          <w:color w:val="000000"/>
          <w:sz w:val="27"/>
          <w:szCs w:val="27"/>
          <w:rtl/>
        </w:rPr>
        <w:t>اينها مهمترين آثار بد حكم به غير آنچه كه خدا نازل كرده، مي</w:t>
      </w:r>
      <w:r w:rsidRPr="005D1FD0">
        <w:rPr>
          <w:rFonts w:ascii="2  Badr" w:hAnsi="Arial" w:cs="B Zar" w:hint="cs"/>
          <w:color w:val="000000"/>
          <w:sz w:val="27"/>
          <w:szCs w:val="27"/>
          <w:cs/>
        </w:rPr>
        <w:t>‎</w:t>
      </w:r>
      <w:r w:rsidRPr="005D1FD0">
        <w:rPr>
          <w:rFonts w:ascii="2  Badr" w:hAnsi="Arial" w:cs="B Zar" w:hint="cs"/>
          <w:color w:val="000000"/>
          <w:sz w:val="27"/>
          <w:szCs w:val="27"/>
          <w:rtl/>
        </w:rPr>
        <w:t>باشد. شاعر گويد:</w:t>
      </w:r>
    </w:p>
    <w:p w:rsidR="005A6AC8" w:rsidRPr="005D1FD0" w:rsidRDefault="00D44E1A" w:rsidP="00F62583">
      <w:pPr>
        <w:pStyle w:val="msonormalcxspmiddle"/>
        <w:bidi/>
        <w:spacing w:before="0" w:beforeAutospacing="0" w:after="0" w:afterAutospacing="0"/>
        <w:ind w:firstLine="282"/>
        <w:contextualSpacing/>
        <w:jc w:val="center"/>
        <w:rPr>
          <w:rFonts w:ascii="2  Badr" w:hAnsi="Arial" w:cs="Traditional Arabic" w:hint="cs"/>
          <w:b/>
          <w:bCs/>
          <w:color w:val="000000"/>
          <w:sz w:val="27"/>
          <w:szCs w:val="27"/>
          <w:rtl/>
        </w:rPr>
      </w:pPr>
      <w:r w:rsidRPr="005D1FD0">
        <w:rPr>
          <w:rFonts w:ascii="2  Badr" w:hAnsi="Arial" w:cs="Traditional Arabic" w:hint="cs"/>
          <w:b/>
          <w:bCs/>
          <w:color w:val="000000"/>
          <w:sz w:val="27"/>
          <w:szCs w:val="27"/>
          <w:rtl/>
        </w:rPr>
        <w:t>و</w:t>
      </w:r>
      <w:r w:rsidR="005A6AC8" w:rsidRPr="005D1FD0">
        <w:rPr>
          <w:rFonts w:ascii="2  Badr" w:hAnsi="Arial" w:cs="Traditional Arabic" w:hint="cs"/>
          <w:b/>
          <w:bCs/>
          <w:color w:val="000000"/>
          <w:sz w:val="27"/>
          <w:szCs w:val="27"/>
          <w:rtl/>
        </w:rPr>
        <w:t xml:space="preserve">الله ما خوفي الذنوب فإنها  </w:t>
      </w:r>
      <w:r w:rsidRPr="005D1FD0">
        <w:rPr>
          <w:rFonts w:ascii="2  Badr" w:hAnsi="Arial" w:cs="Traditional Arabic" w:hint="cs"/>
          <w:b/>
          <w:bCs/>
          <w:color w:val="000000"/>
          <w:sz w:val="27"/>
          <w:szCs w:val="27"/>
          <w:rtl/>
        </w:rPr>
        <w:t xml:space="preserve">              لعلي طريق العفو و</w:t>
      </w:r>
      <w:r w:rsidR="005A6AC8" w:rsidRPr="005D1FD0">
        <w:rPr>
          <w:rFonts w:ascii="2  Badr" w:hAnsi="Arial" w:cs="Traditional Arabic" w:hint="cs"/>
          <w:b/>
          <w:bCs/>
          <w:color w:val="000000"/>
          <w:sz w:val="27"/>
          <w:szCs w:val="27"/>
          <w:rtl/>
        </w:rPr>
        <w:t>الغفران</w:t>
      </w:r>
    </w:p>
    <w:p w:rsidR="005A6AC8" w:rsidRPr="005D1FD0" w:rsidRDefault="005A6AC8" w:rsidP="00F62583">
      <w:pPr>
        <w:pStyle w:val="msonormalcxspmiddle"/>
        <w:bidi/>
        <w:spacing w:before="0" w:beforeAutospacing="0" w:after="0" w:afterAutospacing="0"/>
        <w:ind w:firstLine="282"/>
        <w:contextualSpacing/>
        <w:rPr>
          <w:rFonts w:ascii="2  Badr" w:hAnsi="Arial" w:cs="B Zar" w:hint="cs"/>
          <w:color w:val="000000"/>
          <w:sz w:val="27"/>
          <w:szCs w:val="27"/>
          <w:rtl/>
        </w:rPr>
      </w:pPr>
      <w:r>
        <w:rPr>
          <w:rFonts w:ascii="2  Badr" w:hAnsi="Arial" w:cs="2  Badr" w:hint="cs"/>
          <w:b/>
          <w:bCs/>
          <w:color w:val="000000"/>
          <w:sz w:val="27"/>
          <w:szCs w:val="27"/>
          <w:rtl/>
        </w:rPr>
        <w:t xml:space="preserve"> </w:t>
      </w:r>
      <w:r w:rsidRPr="005D1FD0">
        <w:rPr>
          <w:rFonts w:ascii="2  Badr" w:hAnsi="Arial" w:cs="B Zar" w:hint="cs"/>
          <w:color w:val="000000"/>
          <w:sz w:val="27"/>
          <w:szCs w:val="27"/>
          <w:rtl/>
        </w:rPr>
        <w:t>«به خدا قسم، از گناهان نمي</w:t>
      </w:r>
      <w:r w:rsidRPr="005D1FD0">
        <w:rPr>
          <w:rFonts w:ascii="2  Badr" w:hAnsi="Arial" w:cs="B Zar" w:hint="cs"/>
          <w:color w:val="000000"/>
          <w:sz w:val="27"/>
          <w:szCs w:val="27"/>
          <w:cs/>
        </w:rPr>
        <w:t>‎</w:t>
      </w:r>
      <w:r w:rsidRPr="005D1FD0">
        <w:rPr>
          <w:rFonts w:ascii="2  Badr" w:hAnsi="Arial" w:cs="B Zar" w:hint="cs"/>
          <w:color w:val="000000"/>
          <w:sz w:val="27"/>
          <w:szCs w:val="27"/>
          <w:rtl/>
        </w:rPr>
        <w:t>ترسم،  چون امكان عفو و گذشت از گناهان وجود دارد».</w:t>
      </w:r>
    </w:p>
    <w:p w:rsidR="005A6AC8" w:rsidRPr="005D1FD0" w:rsidRDefault="005A6AC8" w:rsidP="00F62583">
      <w:pPr>
        <w:pStyle w:val="msonormalcxspmiddle"/>
        <w:bidi/>
        <w:spacing w:before="0" w:beforeAutospacing="0" w:after="0" w:afterAutospacing="0"/>
        <w:ind w:firstLine="282"/>
        <w:contextualSpacing/>
        <w:jc w:val="center"/>
        <w:rPr>
          <w:rFonts w:ascii="2  Badr" w:hAnsi="Arial" w:cs="Traditional Arabic" w:hint="cs"/>
          <w:b/>
          <w:bCs/>
          <w:color w:val="000000"/>
          <w:sz w:val="27"/>
          <w:szCs w:val="27"/>
          <w:rtl/>
        </w:rPr>
      </w:pPr>
      <w:r w:rsidRPr="005D1FD0">
        <w:rPr>
          <w:rFonts w:ascii="2  Badr" w:hAnsi="Arial" w:cs="Traditional Arabic" w:hint="cs"/>
          <w:b/>
          <w:bCs/>
          <w:color w:val="000000"/>
          <w:sz w:val="27"/>
          <w:szCs w:val="27"/>
          <w:rtl/>
        </w:rPr>
        <w:t xml:space="preserve">لكنّما أخشي انسلاخ القلب عن    </w:t>
      </w:r>
      <w:r w:rsidR="00D44E1A" w:rsidRPr="005D1FD0">
        <w:rPr>
          <w:rFonts w:ascii="2  Badr" w:hAnsi="Arial" w:cs="Traditional Arabic" w:hint="cs"/>
          <w:b/>
          <w:bCs/>
          <w:color w:val="000000"/>
          <w:sz w:val="27"/>
          <w:szCs w:val="27"/>
          <w:rtl/>
        </w:rPr>
        <w:t xml:space="preserve">              تحكيم هذا الوحي و</w:t>
      </w:r>
      <w:r w:rsidRPr="005D1FD0">
        <w:rPr>
          <w:rFonts w:ascii="2  Badr" w:hAnsi="Arial" w:cs="Traditional Arabic" w:hint="cs"/>
          <w:b/>
          <w:bCs/>
          <w:color w:val="000000"/>
          <w:sz w:val="27"/>
          <w:szCs w:val="27"/>
          <w:rtl/>
        </w:rPr>
        <w:t>القرآن</w:t>
      </w:r>
    </w:p>
    <w:p w:rsidR="005A6AC8" w:rsidRPr="005D1FD0" w:rsidRDefault="005A6AC8" w:rsidP="00F62583">
      <w:pPr>
        <w:pStyle w:val="msonormalcxsplast"/>
        <w:bidi/>
        <w:spacing w:before="0" w:beforeAutospacing="0" w:after="0" w:afterAutospacing="0"/>
        <w:ind w:firstLine="282"/>
        <w:contextualSpacing/>
        <w:rPr>
          <w:rFonts w:ascii="2  Badr" w:hAnsi="Arial" w:cs="B Zar" w:hint="cs"/>
          <w:color w:val="000000"/>
          <w:sz w:val="27"/>
          <w:szCs w:val="27"/>
          <w:rtl/>
        </w:rPr>
      </w:pPr>
      <w:r>
        <w:rPr>
          <w:rFonts w:ascii="2  Badr" w:hAnsi="Arial" w:cs="2  Badr" w:hint="cs"/>
          <w:b/>
          <w:bCs/>
          <w:color w:val="000000"/>
          <w:sz w:val="27"/>
          <w:szCs w:val="27"/>
          <w:rtl/>
        </w:rPr>
        <w:t xml:space="preserve">  </w:t>
      </w:r>
      <w:r w:rsidRPr="005D1FD0">
        <w:rPr>
          <w:rFonts w:ascii="2  Badr" w:hAnsi="Arial" w:cs="B Zar" w:hint="cs"/>
          <w:color w:val="000000"/>
          <w:sz w:val="27"/>
          <w:szCs w:val="27"/>
          <w:rtl/>
        </w:rPr>
        <w:t>«ولي مي</w:t>
      </w:r>
      <w:r w:rsidRPr="005D1FD0">
        <w:rPr>
          <w:rFonts w:ascii="2  Badr" w:hAnsi="Arial" w:cs="B Zar" w:hint="cs"/>
          <w:color w:val="000000"/>
          <w:sz w:val="27"/>
          <w:szCs w:val="27"/>
          <w:cs/>
        </w:rPr>
        <w:t>‎</w:t>
      </w:r>
      <w:r w:rsidRPr="005D1FD0">
        <w:rPr>
          <w:rFonts w:ascii="2  Badr" w:hAnsi="Arial" w:cs="B Zar" w:hint="cs"/>
          <w:color w:val="000000"/>
          <w:sz w:val="27"/>
          <w:szCs w:val="27"/>
          <w:rtl/>
        </w:rPr>
        <w:t>ترسم كه قلب از حاكم كردن اين وحي و قرآن، خارج شود».</w:t>
      </w:r>
    </w:p>
    <w:p w:rsidR="005A6AC8" w:rsidRDefault="005A6AC8" w:rsidP="0088236C">
      <w:pPr>
        <w:pStyle w:val="af2"/>
        <w:rPr>
          <w:rFonts w:hint="cs"/>
          <w:rtl/>
        </w:rPr>
      </w:pPr>
      <w:bookmarkStart w:id="330" w:name="_Toc246700140"/>
      <w:bookmarkStart w:id="331" w:name="_Toc254369571"/>
      <w:r>
        <w:rPr>
          <w:rFonts w:hint="cs"/>
          <w:rtl/>
        </w:rPr>
        <w:t>دهم- حمايت و دفاع رسول خدا</w:t>
      </w:r>
      <w:r w:rsidRPr="00317036">
        <w:rPr>
          <w:b w:val="0"/>
          <w:bCs w:val="0"/>
        </w:rPr>
        <w:sym w:font="AGA Arabesque" w:char="0072"/>
      </w:r>
      <w:r>
        <w:rPr>
          <w:rFonts w:hint="cs"/>
          <w:rtl/>
        </w:rPr>
        <w:t xml:space="preserve"> از توحيد الوهيت</w:t>
      </w:r>
      <w:bookmarkEnd w:id="330"/>
      <w:bookmarkEnd w:id="331"/>
    </w:p>
    <w:p w:rsidR="005A6AC8" w:rsidRPr="005D1FD0" w:rsidRDefault="005A6AC8" w:rsidP="00317036">
      <w:pPr>
        <w:contextualSpacing/>
        <w:rPr>
          <w:rFonts w:ascii="2  Badr" w:hAnsi="Arial" w:cs="B Zar" w:hint="cs"/>
          <w:color w:val="000000"/>
          <w:rtl/>
        </w:rPr>
      </w:pPr>
      <w:r w:rsidRPr="005D1FD0">
        <w:rPr>
          <w:rFonts w:ascii="2  Badr" w:hAnsi="Arial" w:cs="B Zar" w:hint="cs"/>
          <w:color w:val="000000"/>
          <w:rtl/>
        </w:rPr>
        <w:t>رسول خدا</w:t>
      </w:r>
      <w:r w:rsidRPr="005D1FD0">
        <w:rPr>
          <w:rFonts w:ascii="2  Badr" w:hAnsi="Arial" w:cs="B Zar"/>
          <w:color w:val="000000"/>
          <w:rtl/>
        </w:rPr>
        <w:sym w:font="AGA Arabesque" w:char="0072"/>
      </w:r>
      <w:r w:rsidRPr="005D1FD0">
        <w:rPr>
          <w:rFonts w:ascii="2  Badr" w:hAnsi="Arial" w:cs="B Zar" w:hint="cs"/>
          <w:color w:val="000000"/>
          <w:rtl/>
        </w:rPr>
        <w:t>، توحيد الوهيت را به تمامي</w:t>
      </w:r>
      <w:r w:rsidR="005E7352" w:rsidRPr="005D1FD0">
        <w:rPr>
          <w:rFonts w:ascii="2  Badr" w:hAnsi="Arial" w:cs="B Zar" w:hint="cs"/>
          <w:color w:val="000000"/>
          <w:rtl/>
        </w:rPr>
        <w:t>،</w:t>
      </w:r>
      <w:r w:rsidRPr="005D1FD0">
        <w:rPr>
          <w:rFonts w:ascii="2  Badr" w:hAnsi="Arial" w:cs="B Zar" w:hint="cs"/>
          <w:color w:val="000000"/>
          <w:rtl/>
        </w:rPr>
        <w:t xml:space="preserve"> بيان و روشن نمود و به بهترين شكل به سوي آن دعوت كرد. اغلب آيات قرآن، نازل شده تا اين نوع از توحيد را بيان دارد و به سوي آن دعوت نمايد. رسول خدا</w:t>
      </w:r>
      <w:r w:rsidRPr="005D1FD0">
        <w:rPr>
          <w:rFonts w:ascii="2  Badr" w:hAnsi="Arial" w:cs="B Zar"/>
          <w:color w:val="000000"/>
          <w:rtl/>
        </w:rPr>
        <w:sym w:font="AGA Arabesque" w:char="0072"/>
      </w:r>
      <w:r w:rsidRPr="005D1FD0">
        <w:rPr>
          <w:rFonts w:ascii="2  Badr" w:hAnsi="Arial" w:cs="B Zar" w:hint="cs"/>
          <w:color w:val="000000"/>
          <w:rtl/>
        </w:rPr>
        <w:t xml:space="preserve"> در اين زمينه تلاش و كوشش زيادي نمود و به حمايت و دفاع از آن و صيانت از حدود آن تا زمان وفاتش اقدام نمود. بلكه آن حضرت در آخر حياتش كه در حال جان كندن بود، اهميت اين توحيد را بيان مي</w:t>
      </w:r>
      <w:r w:rsidRPr="005D1FD0">
        <w:rPr>
          <w:rFonts w:ascii="2  Badr" w:hAnsi="Arial" w:cs="B Zar" w:hint="cs"/>
          <w:color w:val="000000"/>
          <w:cs/>
        </w:rPr>
        <w:t>‎</w:t>
      </w:r>
      <w:r w:rsidRPr="005D1FD0">
        <w:rPr>
          <w:rFonts w:ascii="2  Badr" w:hAnsi="Arial" w:cs="B Zar" w:hint="cs"/>
          <w:color w:val="000000"/>
          <w:rtl/>
        </w:rPr>
        <w:t>كرد. يارانش را نيز بر همين روش تربيت كرد تا سربازان و حاميان اين توحيد باشند و اين امانت را به طور پاك و خالص به نسل</w:t>
      </w:r>
      <w:r w:rsidRPr="005D1FD0">
        <w:rPr>
          <w:rFonts w:ascii="2  Badr" w:hAnsi="Arial" w:cs="B Zar" w:hint="cs"/>
          <w:color w:val="000000"/>
          <w:cs/>
        </w:rPr>
        <w:t>‎</w:t>
      </w:r>
      <w:r w:rsidRPr="005D1FD0">
        <w:rPr>
          <w:rFonts w:ascii="2  Badr" w:hAnsi="Arial" w:cs="B Zar" w:hint="cs"/>
          <w:color w:val="000000"/>
          <w:rtl/>
        </w:rPr>
        <w:t>هاي بعدي تحويل دهند. صحابه رضي الله عنهم چنين بودند. در زير برخي از نمونه</w:t>
      </w:r>
      <w:r w:rsidRPr="005D1FD0">
        <w:rPr>
          <w:rFonts w:ascii="2  Badr" w:hAnsi="Arial" w:cs="B Zar" w:hint="cs"/>
          <w:color w:val="000000"/>
          <w:cs/>
        </w:rPr>
        <w:t>‎</w:t>
      </w:r>
      <w:r w:rsidRPr="005D1FD0">
        <w:rPr>
          <w:rFonts w:ascii="2  Badr" w:hAnsi="Arial" w:cs="B Zar" w:hint="cs"/>
          <w:color w:val="000000"/>
          <w:rtl/>
        </w:rPr>
        <w:t>ها راجع به حمايت رسول خدا از توحيد الوهيت و بيان آن، و نهي از هر آنچه كه ضد اين توحيد است، از</w:t>
      </w:r>
      <w:r w:rsidR="005E7352" w:rsidRPr="005D1FD0">
        <w:rPr>
          <w:rFonts w:ascii="2  Badr" w:hAnsi="Arial" w:cs="B Zar" w:hint="cs"/>
          <w:color w:val="000000"/>
          <w:rtl/>
        </w:rPr>
        <w:t xml:space="preserve"> </w:t>
      </w:r>
      <w:r w:rsidRPr="005D1FD0">
        <w:rPr>
          <w:rFonts w:ascii="2  Badr" w:hAnsi="Arial" w:cs="B Zar" w:hint="cs"/>
          <w:color w:val="000000"/>
          <w:rtl/>
        </w:rPr>
        <w:t xml:space="preserve"> قبيل شرك يا بدعت، يا وسيله</w:t>
      </w:r>
      <w:r w:rsidRPr="005D1FD0">
        <w:rPr>
          <w:rFonts w:ascii="2  Badr" w:hAnsi="Arial" w:cs="B Zar" w:hint="cs"/>
          <w:color w:val="000000"/>
          <w:cs/>
        </w:rPr>
        <w:t>‎</w:t>
      </w:r>
      <w:r w:rsidRPr="005D1FD0">
        <w:rPr>
          <w:rFonts w:ascii="2  Badr" w:hAnsi="Arial" w:cs="B Zar" w:hint="cs"/>
          <w:color w:val="000000"/>
          <w:rtl/>
        </w:rPr>
        <w:t>اي براي شرك است هر چند ذاتاً شرك نباشد، آورده مي</w:t>
      </w:r>
      <w:r w:rsidRPr="005D1FD0">
        <w:rPr>
          <w:rFonts w:ascii="2  Badr" w:hAnsi="Arial" w:cs="B Zar" w:hint="cs"/>
          <w:color w:val="000000"/>
          <w:cs/>
        </w:rPr>
        <w:t>‎</w:t>
      </w:r>
      <w:r w:rsidRPr="005D1FD0">
        <w:rPr>
          <w:rFonts w:ascii="2  Badr" w:hAnsi="Arial" w:cs="B Zar" w:hint="cs"/>
          <w:color w:val="000000"/>
          <w:rtl/>
        </w:rPr>
        <w:t>شود.</w:t>
      </w:r>
      <w:r w:rsidRPr="005D1FD0">
        <w:rPr>
          <w:rFonts w:ascii="2  Badr" w:hAnsi="Arial" w:cs="B Zar"/>
          <w:color w:val="000000"/>
          <w:vertAlign w:val="superscript"/>
          <w:rtl/>
        </w:rPr>
        <w:footnoteReference w:id="317"/>
      </w:r>
    </w:p>
    <w:p w:rsidR="005A6AC8" w:rsidRDefault="005A6AC8" w:rsidP="00317036">
      <w:pPr>
        <w:pStyle w:val="af0"/>
        <w:rPr>
          <w:rFonts w:hint="cs"/>
          <w:rtl/>
        </w:rPr>
      </w:pPr>
      <w:bookmarkStart w:id="332" w:name="_Toc246700141"/>
      <w:bookmarkStart w:id="333" w:name="_Toc254369572"/>
      <w:r>
        <w:rPr>
          <w:rFonts w:hint="cs"/>
          <w:rtl/>
        </w:rPr>
        <w:t>1- نهي از افراط و غلو</w:t>
      </w:r>
      <w:bookmarkEnd w:id="332"/>
      <w:bookmarkEnd w:id="333"/>
    </w:p>
    <w:p w:rsidR="005A6AC8" w:rsidRDefault="005A6AC8" w:rsidP="00317036">
      <w:pPr>
        <w:contextualSpacing/>
        <w:rPr>
          <w:rFonts w:ascii="2  Badr" w:hAnsi="Arial" w:cs="B Zar" w:hint="cs"/>
          <w:color w:val="000000"/>
          <w:rtl/>
        </w:rPr>
      </w:pPr>
      <w:r w:rsidRPr="005D1FD0">
        <w:rPr>
          <w:rFonts w:ascii="2  Badr" w:hAnsi="Arial" w:cs="B Zar" w:hint="cs"/>
          <w:color w:val="000000"/>
          <w:rtl/>
        </w:rPr>
        <w:t>پيامبر</w:t>
      </w:r>
      <w:r w:rsidRPr="005D1FD0">
        <w:rPr>
          <w:rFonts w:ascii="2  Badr" w:hAnsi="Arial" w:cs="B Zar"/>
          <w:color w:val="000000"/>
          <w:rtl/>
        </w:rPr>
        <w:sym w:font="AGA Arabesque" w:char="0072"/>
      </w:r>
      <w:r w:rsidRPr="005D1FD0">
        <w:rPr>
          <w:rFonts w:ascii="2  Badr" w:hAnsi="Arial" w:cs="B Zar" w:hint="cs"/>
          <w:color w:val="000000"/>
          <w:rtl/>
        </w:rPr>
        <w:t xml:space="preserve"> امتش را از غلو و افراط برحذر داشته و آنان را از اين كار نهي نموده است. آنان را از زياده</w:t>
      </w:r>
      <w:r w:rsidRPr="005D1FD0">
        <w:rPr>
          <w:rFonts w:ascii="2  Badr" w:hAnsi="Arial" w:cs="B Zar" w:hint="cs"/>
          <w:color w:val="000000"/>
          <w:cs/>
        </w:rPr>
        <w:t>‎</w:t>
      </w:r>
      <w:r w:rsidRPr="005D1FD0">
        <w:rPr>
          <w:rFonts w:ascii="2  Badr" w:hAnsi="Arial" w:cs="B Zar" w:hint="cs"/>
          <w:color w:val="000000"/>
          <w:rtl/>
        </w:rPr>
        <w:t>روي يا تجاوز از حد در مدح و ستايش آن حضرت برحذر داشته، تا جنبه</w:t>
      </w:r>
      <w:r w:rsidRPr="005D1FD0">
        <w:rPr>
          <w:rFonts w:ascii="2  Badr" w:hAnsi="Arial" w:cs="B Zar" w:hint="cs"/>
          <w:color w:val="000000"/>
          <w:cs/>
        </w:rPr>
        <w:t>‎</w:t>
      </w:r>
      <w:r w:rsidRPr="005D1FD0">
        <w:rPr>
          <w:rFonts w:ascii="2  Badr" w:hAnsi="Arial" w:cs="B Zar" w:hint="cs"/>
          <w:color w:val="000000"/>
          <w:rtl/>
        </w:rPr>
        <w:t>ي توحيد الوهيت مورد حمايت قرار گيرد. رسول خدا</w:t>
      </w:r>
      <w:r w:rsidRPr="005D1FD0">
        <w:rPr>
          <w:rFonts w:ascii="2  Badr" w:hAnsi="Arial" w:cs="B Zar"/>
          <w:color w:val="000000"/>
          <w:rtl/>
        </w:rPr>
        <w:sym w:font="AGA Arabesque" w:char="0072"/>
      </w:r>
      <w:r w:rsidRPr="005D1FD0">
        <w:rPr>
          <w:rFonts w:ascii="2  Badr" w:hAnsi="Arial" w:cs="B Zar" w:hint="cs"/>
          <w:color w:val="000000"/>
          <w:rtl/>
        </w:rPr>
        <w:t xml:space="preserve"> مي</w:t>
      </w:r>
      <w:r w:rsidRPr="005D1FD0">
        <w:rPr>
          <w:rFonts w:ascii="2  Badr" w:hAnsi="Arial" w:cs="B Zar" w:hint="cs"/>
          <w:color w:val="000000"/>
          <w:cs/>
        </w:rPr>
        <w:t>‎</w:t>
      </w:r>
      <w:r w:rsidRPr="005D1FD0">
        <w:rPr>
          <w:rFonts w:ascii="2  Badr" w:hAnsi="Arial" w:cs="B Zar" w:hint="cs"/>
          <w:color w:val="000000"/>
          <w:rtl/>
        </w:rPr>
        <w:t>فرمايد:</w:t>
      </w:r>
      <w:r w:rsidR="00D44E1A" w:rsidRPr="005D1FD0">
        <w:rPr>
          <w:rFonts w:ascii="2  Badr" w:hAnsi="Arial" w:cs="B Zar" w:hint="cs"/>
          <w:color w:val="000000"/>
          <w:rtl/>
        </w:rPr>
        <w:t xml:space="preserve"> </w:t>
      </w:r>
      <w:r w:rsidR="002B2D7D" w:rsidRPr="005D1FD0">
        <w:rPr>
          <w:rFonts w:ascii="2  Badr" w:hAnsi="Arial" w:cs="Traditional Arabic" w:hint="cs"/>
          <w:b/>
          <w:bCs/>
          <w:color w:val="000000"/>
          <w:rtl/>
        </w:rPr>
        <w:t>«إياكم و</w:t>
      </w:r>
      <w:r w:rsidRPr="005D1FD0">
        <w:rPr>
          <w:rFonts w:ascii="2  Badr" w:hAnsi="Arial" w:cs="Traditional Arabic" w:hint="cs"/>
          <w:b/>
          <w:bCs/>
          <w:color w:val="000000"/>
          <w:rtl/>
        </w:rPr>
        <w:t>الغلو، فإنه أهلك من كان قبلكم الغلو</w:t>
      </w:r>
      <w:r w:rsidRPr="005D1FD0">
        <w:rPr>
          <w:rFonts w:ascii="2  Badr" w:hAnsi="Arial" w:cs="B Zar" w:hint="cs"/>
          <w:color w:val="000000"/>
          <w:rtl/>
        </w:rPr>
        <w:t>»</w:t>
      </w:r>
      <w:r w:rsidRPr="005D1FD0">
        <w:rPr>
          <w:rFonts w:ascii="2  Badr" w:hAnsi="Arial" w:cs="B Zar"/>
          <w:color w:val="000000"/>
          <w:vertAlign w:val="superscript"/>
          <w:rtl/>
        </w:rPr>
        <w:footnoteReference w:id="318"/>
      </w:r>
      <w:r w:rsidRPr="005D1FD0">
        <w:rPr>
          <w:rFonts w:ascii="2  Badr" w:hAnsi="Arial" w:cs="B Zar" w:hint="cs"/>
          <w:color w:val="000000"/>
          <w:rtl/>
        </w:rPr>
        <w:t>:</w:t>
      </w:r>
      <w:r w:rsidR="002B2D7D" w:rsidRPr="005D1FD0">
        <w:rPr>
          <w:rFonts w:ascii="2  Badr" w:hAnsi="Arial" w:cs="B Zar" w:hint="cs"/>
          <w:color w:val="000000"/>
          <w:rtl/>
        </w:rPr>
        <w:t xml:space="preserve"> </w:t>
      </w:r>
      <w:r w:rsidRPr="005D1FD0">
        <w:rPr>
          <w:rFonts w:ascii="2  Badr" w:hAnsi="Arial" w:cs="B Zar" w:hint="cs"/>
          <w:color w:val="000000"/>
          <w:rtl/>
        </w:rPr>
        <w:t>«از غلو و افراط حذر كنيد؛ چون غلو و افراط پيشينيان شما را هلاك كرد». همچنين آن حضرت تمامي راه</w:t>
      </w:r>
      <w:r w:rsidRPr="005D1FD0">
        <w:rPr>
          <w:rFonts w:ascii="2  Badr" w:hAnsi="Arial" w:cs="B Zar" w:hint="cs"/>
          <w:color w:val="000000"/>
          <w:cs/>
        </w:rPr>
        <w:t>‎</w:t>
      </w:r>
      <w:r w:rsidRPr="005D1FD0">
        <w:rPr>
          <w:rFonts w:ascii="2  Badr" w:hAnsi="Arial" w:cs="B Zar" w:hint="cs"/>
          <w:color w:val="000000"/>
          <w:rtl/>
        </w:rPr>
        <w:t>ها و وسايلي كه به غلو و افراط منجر مي</w:t>
      </w:r>
      <w:r w:rsidRPr="005D1FD0">
        <w:rPr>
          <w:rFonts w:ascii="2  Badr" w:hAnsi="Arial" w:cs="B Zar" w:hint="cs"/>
          <w:color w:val="000000"/>
          <w:cs/>
        </w:rPr>
        <w:t>‎</w:t>
      </w:r>
      <w:r w:rsidRPr="005D1FD0">
        <w:rPr>
          <w:rFonts w:ascii="2  Badr" w:hAnsi="Arial" w:cs="B Zar" w:hint="cs"/>
          <w:color w:val="000000"/>
          <w:rtl/>
        </w:rPr>
        <w:t>شود، بست. از اين رو از زياده</w:t>
      </w:r>
      <w:r w:rsidRPr="005D1FD0">
        <w:rPr>
          <w:rFonts w:ascii="2  Badr" w:hAnsi="Arial" w:cs="B Zar" w:hint="cs"/>
          <w:color w:val="000000"/>
          <w:cs/>
        </w:rPr>
        <w:t>‎</w:t>
      </w:r>
      <w:r w:rsidRPr="005D1FD0">
        <w:rPr>
          <w:rFonts w:ascii="2  Badr" w:hAnsi="Arial" w:cs="B Zar" w:hint="cs"/>
          <w:color w:val="000000"/>
          <w:rtl/>
        </w:rPr>
        <w:t>روي در مدح خودش نهي كرد و فرمود:</w:t>
      </w:r>
      <w:r w:rsidR="005E7352" w:rsidRPr="005D1FD0">
        <w:rPr>
          <w:rFonts w:ascii="2  Badr" w:hAnsi="Arial" w:cs="B Zar" w:hint="cs"/>
          <w:color w:val="000000"/>
          <w:rtl/>
        </w:rPr>
        <w:t xml:space="preserve"> </w:t>
      </w:r>
      <w:r w:rsidRPr="005D1FD0">
        <w:rPr>
          <w:rFonts w:ascii="2  Badr" w:hAnsi="Arial" w:cs="Traditional Arabic" w:hint="cs"/>
          <w:b/>
          <w:bCs/>
          <w:color w:val="000000"/>
          <w:rtl/>
        </w:rPr>
        <w:t>«لا تطروني كما أطرت النصاري ابن مريم</w:t>
      </w:r>
      <w:r w:rsidR="00D44E1A" w:rsidRPr="005D1FD0">
        <w:rPr>
          <w:rFonts w:ascii="2  Badr" w:hAnsi="Arial" w:cs="Traditional Arabic" w:hint="cs"/>
          <w:b/>
          <w:bCs/>
          <w:color w:val="000000"/>
          <w:rtl/>
        </w:rPr>
        <w:t>، إنما أنا عبد فقولوا عبدالله و</w:t>
      </w:r>
      <w:r w:rsidRPr="005D1FD0">
        <w:rPr>
          <w:rFonts w:ascii="2  Badr" w:hAnsi="Arial" w:cs="Traditional Arabic" w:hint="cs"/>
          <w:b/>
          <w:bCs/>
          <w:color w:val="000000"/>
          <w:rtl/>
        </w:rPr>
        <w:t>رسوله</w:t>
      </w:r>
      <w:r w:rsidRPr="005D1FD0">
        <w:rPr>
          <w:rFonts w:ascii="2  Badr" w:hAnsi="Arial" w:cs="B Zar" w:hint="cs"/>
          <w:color w:val="000000"/>
          <w:rtl/>
        </w:rPr>
        <w:t>»</w:t>
      </w:r>
      <w:r w:rsidRPr="005D1FD0">
        <w:rPr>
          <w:rFonts w:ascii="2  Badr" w:hAnsi="Arial" w:cs="B Zar"/>
          <w:color w:val="000000"/>
          <w:vertAlign w:val="superscript"/>
          <w:rtl/>
        </w:rPr>
        <w:footnoteReference w:id="319"/>
      </w:r>
      <w:r w:rsidRPr="005D1FD0">
        <w:rPr>
          <w:rFonts w:ascii="2  Badr" w:hAnsi="Arial" w:cs="B Zar" w:hint="cs"/>
          <w:color w:val="000000"/>
          <w:rtl/>
        </w:rPr>
        <w:t>:«درباره</w:t>
      </w:r>
      <w:r w:rsidRPr="005D1FD0">
        <w:rPr>
          <w:rFonts w:ascii="2  Badr" w:hAnsi="Arial" w:cs="B Zar" w:hint="cs"/>
          <w:color w:val="000000"/>
          <w:cs/>
        </w:rPr>
        <w:t>‎</w:t>
      </w:r>
      <w:r w:rsidRPr="005D1FD0">
        <w:rPr>
          <w:rFonts w:ascii="2  Badr" w:hAnsi="Arial" w:cs="B Zar" w:hint="cs"/>
          <w:color w:val="000000"/>
          <w:rtl/>
        </w:rPr>
        <w:t>ي من غلو و زياده</w:t>
      </w:r>
      <w:r w:rsidRPr="005D1FD0">
        <w:rPr>
          <w:rFonts w:ascii="2  Badr" w:hAnsi="Arial" w:cs="B Zar" w:hint="cs"/>
          <w:color w:val="000000"/>
          <w:cs/>
        </w:rPr>
        <w:t>‎</w:t>
      </w:r>
      <w:r w:rsidRPr="005D1FD0">
        <w:rPr>
          <w:rFonts w:ascii="2  Badr" w:hAnsi="Arial" w:cs="B Zar" w:hint="cs"/>
          <w:color w:val="000000"/>
          <w:rtl/>
        </w:rPr>
        <w:t>روي نكنيد همان</w:t>
      </w:r>
      <w:r w:rsidRPr="005D1FD0">
        <w:rPr>
          <w:rFonts w:ascii="2  Badr" w:hAnsi="Arial" w:cs="B Zar" w:hint="cs"/>
          <w:color w:val="000000"/>
          <w:cs/>
        </w:rPr>
        <w:t>‎</w:t>
      </w:r>
      <w:r w:rsidRPr="005D1FD0">
        <w:rPr>
          <w:rFonts w:ascii="2  Badr" w:hAnsi="Arial" w:cs="B Zar" w:hint="cs"/>
          <w:color w:val="000000"/>
          <w:rtl/>
        </w:rPr>
        <w:t>طور كه مسيحيان درباره</w:t>
      </w:r>
      <w:r w:rsidRPr="005D1FD0">
        <w:rPr>
          <w:rFonts w:ascii="2  Badr" w:hAnsi="Arial" w:cs="B Zar" w:hint="cs"/>
          <w:color w:val="000000"/>
          <w:cs/>
        </w:rPr>
        <w:t>‎</w:t>
      </w:r>
      <w:r w:rsidRPr="005D1FD0">
        <w:rPr>
          <w:rFonts w:ascii="2  Badr" w:hAnsi="Arial" w:cs="B Zar" w:hint="cs"/>
          <w:color w:val="000000"/>
          <w:rtl/>
        </w:rPr>
        <w:t>ي عيسي ابن مريم غلو و زياده</w:t>
      </w:r>
      <w:r w:rsidRPr="005D1FD0">
        <w:rPr>
          <w:rFonts w:ascii="2  Badr" w:hAnsi="Arial" w:cs="B Zar" w:hint="cs"/>
          <w:color w:val="000000"/>
          <w:cs/>
        </w:rPr>
        <w:t>‎</w:t>
      </w:r>
      <w:r w:rsidRPr="005D1FD0">
        <w:rPr>
          <w:rFonts w:ascii="2  Badr" w:hAnsi="Arial" w:cs="B Zar" w:hint="cs"/>
          <w:color w:val="000000"/>
          <w:rtl/>
        </w:rPr>
        <w:t>روي كردند. همانا فقط بنده</w:t>
      </w:r>
      <w:r w:rsidRPr="005D1FD0">
        <w:rPr>
          <w:rFonts w:ascii="2  Badr" w:hAnsi="Arial" w:cs="B Zar" w:hint="cs"/>
          <w:color w:val="000000"/>
          <w:cs/>
        </w:rPr>
        <w:t>‎</w:t>
      </w:r>
      <w:r w:rsidRPr="005D1FD0">
        <w:rPr>
          <w:rFonts w:ascii="2  Badr" w:hAnsi="Arial" w:cs="B Zar" w:hint="cs"/>
          <w:color w:val="000000"/>
          <w:rtl/>
        </w:rPr>
        <w:t>ي خدا هستم، پس</w:t>
      </w:r>
      <w:r w:rsidR="002B2D7D" w:rsidRPr="005D1FD0">
        <w:rPr>
          <w:rFonts w:ascii="2  Badr" w:hAnsi="Arial" w:cs="B Zar" w:hint="cs"/>
          <w:color w:val="000000"/>
          <w:rtl/>
        </w:rPr>
        <w:t xml:space="preserve"> </w:t>
      </w:r>
      <w:r w:rsidRPr="005D1FD0">
        <w:rPr>
          <w:rFonts w:ascii="2  Badr" w:hAnsi="Arial" w:cs="B Zar" w:hint="cs"/>
          <w:color w:val="000000"/>
          <w:rtl/>
        </w:rPr>
        <w:t>[به من] بگوييد: بنده و فرستاده</w:t>
      </w:r>
      <w:r w:rsidRPr="005D1FD0">
        <w:rPr>
          <w:rFonts w:ascii="2  Badr" w:hAnsi="Arial" w:cs="B Zar" w:hint="cs"/>
          <w:color w:val="000000"/>
          <w:cs/>
        </w:rPr>
        <w:t>‎</w:t>
      </w:r>
      <w:r w:rsidRPr="005D1FD0">
        <w:rPr>
          <w:rFonts w:ascii="2  Badr" w:hAnsi="Arial" w:cs="B Zar" w:hint="cs"/>
          <w:color w:val="000000"/>
          <w:rtl/>
        </w:rPr>
        <w:t>ي خدا».</w:t>
      </w:r>
    </w:p>
    <w:p w:rsidR="00317036" w:rsidRDefault="00317036" w:rsidP="00317036">
      <w:pPr>
        <w:contextualSpacing/>
        <w:rPr>
          <w:rFonts w:ascii="2  Badr" w:hAnsi="Arial" w:cs="B Zar" w:hint="cs"/>
          <w:color w:val="000000"/>
          <w:rtl/>
        </w:rPr>
      </w:pPr>
    </w:p>
    <w:p w:rsidR="00317036" w:rsidRDefault="00317036" w:rsidP="00317036">
      <w:pPr>
        <w:contextualSpacing/>
        <w:rPr>
          <w:rFonts w:ascii="2  Badr" w:hAnsi="Arial" w:cs="B Zar" w:hint="cs"/>
          <w:color w:val="000000"/>
          <w:rtl/>
        </w:rPr>
      </w:pPr>
    </w:p>
    <w:p w:rsidR="00317036" w:rsidRPr="005D1FD0" w:rsidRDefault="00317036" w:rsidP="00317036">
      <w:pPr>
        <w:contextualSpacing/>
        <w:rPr>
          <w:rFonts w:ascii="2  Badr" w:hAnsi="2  Badr" w:cs="B Zar" w:hint="cs"/>
          <w:rtl/>
        </w:rPr>
      </w:pPr>
    </w:p>
    <w:p w:rsidR="005A6AC8" w:rsidRDefault="005A6AC8" w:rsidP="00317036">
      <w:pPr>
        <w:pStyle w:val="af0"/>
        <w:rPr>
          <w:rFonts w:hint="cs"/>
        </w:rPr>
      </w:pPr>
      <w:bookmarkStart w:id="334" w:name="_Toc246700142"/>
      <w:bookmarkStart w:id="335" w:name="_Toc254369573"/>
      <w:r>
        <w:rPr>
          <w:rFonts w:hint="cs"/>
          <w:rtl/>
        </w:rPr>
        <w:t>2- زيارت قبرها و نهي از تبدیل قبور به مسجد</w:t>
      </w:r>
      <w:bookmarkEnd w:id="334"/>
      <w:bookmarkEnd w:id="335"/>
    </w:p>
    <w:p w:rsidR="005A6AC8" w:rsidRPr="005D1FD0" w:rsidRDefault="005A6AC8" w:rsidP="00317036">
      <w:pPr>
        <w:contextualSpacing/>
        <w:rPr>
          <w:rFonts w:ascii="2  Badr" w:hAnsi="2  Badr" w:cs="B Zar" w:hint="cs"/>
          <w:rtl/>
        </w:rPr>
      </w:pPr>
      <w:r w:rsidRPr="005D1FD0">
        <w:rPr>
          <w:rFonts w:ascii="2  Badr" w:hAnsi="Arial" w:cs="B Zar" w:hint="cs"/>
          <w:color w:val="000000"/>
          <w:rtl/>
        </w:rPr>
        <w:t>رسول خدا</w:t>
      </w:r>
      <w:r w:rsidRPr="005D1FD0">
        <w:rPr>
          <w:rFonts w:ascii="2  Badr" w:hAnsi="Arial" w:cs="B Zar"/>
          <w:color w:val="000000"/>
          <w:rtl/>
        </w:rPr>
        <w:sym w:font="AGA Arabesque" w:char="0072"/>
      </w:r>
      <w:r w:rsidRPr="005D1FD0">
        <w:rPr>
          <w:rFonts w:ascii="2  Badr" w:hAnsi="Arial" w:cs="B Zar" w:hint="cs"/>
          <w:color w:val="000000"/>
          <w:rtl/>
        </w:rPr>
        <w:t xml:space="preserve"> هدف زيارت قبرها و حكمتي كه زيارت قبرها به خاطر آن تشريع شده، را تبيين نمود. آن حضرت فرمودند:</w:t>
      </w:r>
      <w:r w:rsidR="00D44E1A" w:rsidRPr="005D1FD0">
        <w:rPr>
          <w:rFonts w:ascii="2  Badr" w:hAnsi="Arial" w:cs="B Zar" w:hint="cs"/>
          <w:color w:val="000000"/>
          <w:rtl/>
        </w:rPr>
        <w:t xml:space="preserve"> </w:t>
      </w:r>
      <w:r w:rsidRPr="005D1FD0">
        <w:rPr>
          <w:rFonts w:ascii="2  Badr" w:hAnsi="Arial" w:cs="Traditional Arabic" w:hint="cs"/>
          <w:b/>
          <w:bCs/>
          <w:color w:val="000000"/>
          <w:rtl/>
        </w:rPr>
        <w:t>«فزوروا القبور فإنّها تذكركم الموت»</w:t>
      </w:r>
      <w:r w:rsidRPr="005D1FD0">
        <w:rPr>
          <w:rFonts w:ascii="2  Badr" w:hAnsi="Arial" w:cs="B Zar"/>
          <w:color w:val="000000"/>
          <w:vertAlign w:val="superscript"/>
          <w:rtl/>
        </w:rPr>
        <w:footnoteReference w:id="320"/>
      </w:r>
      <w:r w:rsidRPr="005D1FD0">
        <w:rPr>
          <w:rFonts w:ascii="2  Badr" w:hAnsi="Arial" w:cs="B Zar" w:hint="cs"/>
          <w:color w:val="000000"/>
          <w:rtl/>
        </w:rPr>
        <w:t>:</w:t>
      </w:r>
      <w:r w:rsidR="00D44E1A" w:rsidRPr="005D1FD0">
        <w:rPr>
          <w:rFonts w:ascii="2  Badr" w:hAnsi="Arial" w:cs="B Zar" w:hint="cs"/>
          <w:color w:val="000000"/>
          <w:rtl/>
        </w:rPr>
        <w:t xml:space="preserve"> </w:t>
      </w:r>
      <w:r w:rsidRPr="005D1FD0">
        <w:rPr>
          <w:rFonts w:ascii="2  Badr" w:hAnsi="Arial" w:cs="B Zar" w:hint="cs"/>
          <w:color w:val="000000"/>
          <w:rtl/>
        </w:rPr>
        <w:t>«قبرها را زيارت كنيد؛ چون اين كار مرگ را به ياد شما مي</w:t>
      </w:r>
      <w:r w:rsidRPr="005D1FD0">
        <w:rPr>
          <w:rFonts w:ascii="2  Badr" w:hAnsi="Arial" w:cs="B Zar" w:hint="cs"/>
          <w:color w:val="000000"/>
          <w:cs/>
        </w:rPr>
        <w:t>‎</w:t>
      </w:r>
      <w:r w:rsidRPr="005D1FD0">
        <w:rPr>
          <w:rFonts w:ascii="2  Badr" w:hAnsi="Arial" w:cs="B Zar" w:hint="cs"/>
          <w:color w:val="000000"/>
          <w:rtl/>
        </w:rPr>
        <w:t>آورد».</w:t>
      </w:r>
    </w:p>
    <w:p w:rsidR="005A6AC8" w:rsidRPr="00D23566" w:rsidRDefault="005A6AC8" w:rsidP="00F62583">
      <w:pPr>
        <w:pStyle w:val="msonormalcxspmiddle"/>
        <w:bidi/>
        <w:spacing w:before="0" w:beforeAutospacing="0" w:after="0" w:afterAutospacing="0"/>
        <w:ind w:firstLine="282"/>
        <w:contextualSpacing/>
        <w:rPr>
          <w:rFonts w:ascii="2  Badr" w:hAnsi="Arial" w:cs="B Zar" w:hint="cs"/>
          <w:color w:val="000000"/>
          <w:szCs w:val="28"/>
        </w:rPr>
      </w:pPr>
      <w:r w:rsidRPr="00D23566">
        <w:rPr>
          <w:rFonts w:ascii="2  Badr" w:hAnsi="Arial" w:cs="B Zar" w:hint="cs"/>
          <w:color w:val="000000"/>
          <w:szCs w:val="28"/>
          <w:rtl/>
        </w:rPr>
        <w:t>همچنين روشن نمود كه از جمله حكمت</w:t>
      </w:r>
      <w:r w:rsidRPr="00D23566">
        <w:rPr>
          <w:rFonts w:ascii="2  Badr" w:hAnsi="Arial" w:cs="B Zar" w:hint="cs"/>
          <w:color w:val="000000"/>
          <w:szCs w:val="28"/>
          <w:cs/>
        </w:rPr>
        <w:t>‎</w:t>
      </w:r>
      <w:r w:rsidRPr="00D23566">
        <w:rPr>
          <w:rFonts w:ascii="2  Badr" w:hAnsi="Arial" w:cs="B Zar" w:hint="cs"/>
          <w:color w:val="000000"/>
          <w:szCs w:val="28"/>
          <w:rtl/>
        </w:rPr>
        <w:t>هاي زيارت قبرها، دعا و طلب مغفرت براي مردگان و ترحم به احوال آنان مي</w:t>
      </w:r>
      <w:r w:rsidRPr="00D23566">
        <w:rPr>
          <w:rFonts w:ascii="2  Badr" w:hAnsi="Arial" w:cs="B Zar" w:hint="cs"/>
          <w:color w:val="000000"/>
          <w:szCs w:val="28"/>
          <w:cs/>
        </w:rPr>
        <w:t>‎</w:t>
      </w:r>
      <w:r w:rsidRPr="00D23566">
        <w:rPr>
          <w:rFonts w:ascii="2  Badr" w:hAnsi="Arial" w:cs="B Zar" w:hint="cs"/>
          <w:color w:val="000000"/>
          <w:szCs w:val="28"/>
          <w:rtl/>
        </w:rPr>
        <w:t>باشد.</w:t>
      </w:r>
      <w:r w:rsidRPr="00D23566">
        <w:rPr>
          <w:rFonts w:ascii="2  Badr" w:hAnsi="Arial" w:cs="B Zar"/>
          <w:color w:val="000000"/>
          <w:szCs w:val="28"/>
          <w:vertAlign w:val="superscript"/>
          <w:rtl/>
        </w:rPr>
        <w:footnoteReference w:id="321"/>
      </w:r>
    </w:p>
    <w:p w:rsidR="005A6AC8" w:rsidRPr="00D23566" w:rsidRDefault="005A6AC8" w:rsidP="00F62583">
      <w:pPr>
        <w:pStyle w:val="msonormalcxspmiddle"/>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كيفيت زيارت شرعي قبرها را با قول و فعلش تبيين نمود و آن را به يارانش ياد داد. از مادر مؤمنان، عايشه رضي الله عنها روايت است كه گويد: جبرئيل نزد 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آمد و گفت: همانا پروردگارت به تو امر مي</w:t>
      </w:r>
      <w:r w:rsidRPr="00D23566">
        <w:rPr>
          <w:rFonts w:ascii="2  Badr" w:hAnsi="Arial" w:cs="B Zar" w:hint="cs"/>
          <w:color w:val="000000"/>
          <w:szCs w:val="28"/>
          <w:cs/>
        </w:rPr>
        <w:t>‎</w:t>
      </w:r>
      <w:r w:rsidRPr="00D23566">
        <w:rPr>
          <w:rFonts w:ascii="2  Badr" w:hAnsi="Arial" w:cs="B Zar" w:hint="cs"/>
          <w:color w:val="000000"/>
          <w:szCs w:val="28"/>
          <w:rtl/>
        </w:rPr>
        <w:t>كند كه پيش مردگان اهل بقيع بيايي و برايشان طلب آمرزش بكني. عايشه گويد: گفتم: اي رسول خدا، به مردگان چه بگويم؟ فرمود: بگو:</w:t>
      </w:r>
      <w:r w:rsidR="005E7352" w:rsidRPr="00D23566">
        <w:rPr>
          <w:rFonts w:ascii="2  Badr" w:hAnsi="Arial" w:cs="B Zar" w:hint="cs"/>
          <w:color w:val="000000"/>
          <w:szCs w:val="28"/>
          <w:rtl/>
        </w:rPr>
        <w:t xml:space="preserve"> </w:t>
      </w:r>
      <w:r w:rsidRPr="00D23566">
        <w:rPr>
          <w:rFonts w:ascii="2  Badr" w:hAnsi="Arial" w:cs="B Zar" w:hint="cs"/>
          <w:color w:val="000000"/>
          <w:szCs w:val="28"/>
          <w:rtl/>
        </w:rPr>
        <w:t>«</w:t>
      </w:r>
      <w:r w:rsidRPr="005D1FD0">
        <w:rPr>
          <w:rFonts w:ascii="2  Badr" w:hAnsi="Arial" w:cs="Traditional Arabic" w:hint="cs"/>
          <w:b/>
          <w:bCs/>
          <w:color w:val="000000"/>
          <w:sz w:val="28"/>
          <w:szCs w:val="28"/>
          <w:rtl/>
        </w:rPr>
        <w:t>السلام علي أهل الديار من</w:t>
      </w:r>
      <w:r w:rsidR="005E7352" w:rsidRPr="005D1FD0">
        <w:rPr>
          <w:rFonts w:ascii="2  Badr" w:hAnsi="Arial" w:cs="Traditional Arabic" w:hint="cs"/>
          <w:b/>
          <w:bCs/>
          <w:color w:val="000000"/>
          <w:sz w:val="28"/>
          <w:szCs w:val="28"/>
          <w:rtl/>
        </w:rPr>
        <w:t xml:space="preserve"> المؤمنين و</w:t>
      </w:r>
      <w:r w:rsidR="00D44E1A" w:rsidRPr="005D1FD0">
        <w:rPr>
          <w:rFonts w:ascii="2  Badr" w:hAnsi="Arial" w:cs="Traditional Arabic" w:hint="cs"/>
          <w:b/>
          <w:bCs/>
          <w:color w:val="000000"/>
          <w:sz w:val="28"/>
          <w:szCs w:val="28"/>
          <w:rtl/>
        </w:rPr>
        <w:t>المسلمين، ويرحم الله المستقدمين منا والمستأخرين، و</w:t>
      </w:r>
      <w:r w:rsidRPr="005D1FD0">
        <w:rPr>
          <w:rFonts w:ascii="2  Badr" w:hAnsi="Arial" w:cs="Traditional Arabic" w:hint="cs"/>
          <w:b/>
          <w:bCs/>
          <w:color w:val="000000"/>
          <w:sz w:val="28"/>
          <w:szCs w:val="28"/>
          <w:rtl/>
        </w:rPr>
        <w:t>إنا إن شاء الله بكم لاحقون</w:t>
      </w:r>
      <w:r w:rsidRPr="00D23566">
        <w:rPr>
          <w:rFonts w:ascii="2  Badr" w:hAnsi="Arial" w:cs="B Zar" w:hint="cs"/>
          <w:color w:val="000000"/>
          <w:szCs w:val="28"/>
          <w:rtl/>
        </w:rPr>
        <w:t>»</w:t>
      </w:r>
      <w:r w:rsidRPr="00D23566">
        <w:rPr>
          <w:rFonts w:ascii="2  Badr" w:hAnsi="Arial" w:cs="B Zar"/>
          <w:color w:val="000000"/>
          <w:szCs w:val="28"/>
          <w:vertAlign w:val="superscript"/>
          <w:rtl/>
        </w:rPr>
        <w:footnoteReference w:id="322"/>
      </w:r>
      <w:r w:rsidRPr="00D23566">
        <w:rPr>
          <w:rFonts w:ascii="2  Badr" w:hAnsi="Arial" w:cs="B Zar" w:hint="cs"/>
          <w:color w:val="000000"/>
          <w:szCs w:val="28"/>
          <w:rtl/>
        </w:rPr>
        <w:t>:</w:t>
      </w:r>
      <w:r w:rsidR="005E7352" w:rsidRPr="00D23566">
        <w:rPr>
          <w:rFonts w:ascii="2  Badr" w:hAnsi="Arial" w:cs="B Zar" w:hint="cs"/>
          <w:color w:val="000000"/>
          <w:szCs w:val="28"/>
          <w:rtl/>
        </w:rPr>
        <w:t xml:space="preserve"> </w:t>
      </w:r>
      <w:r w:rsidRPr="00D23566">
        <w:rPr>
          <w:rFonts w:ascii="2  Badr" w:hAnsi="Arial" w:cs="B Zar" w:hint="cs"/>
          <w:color w:val="000000"/>
          <w:szCs w:val="28"/>
          <w:rtl/>
        </w:rPr>
        <w:t>«سلام بر اهل اين سرزمين از مؤمنان و مسلمانان! خدا گذشتگان و آيندگان ما را رحم كند! و ما اگر خدا بخواهد به شما مي</w:t>
      </w:r>
      <w:r w:rsidRPr="00D23566">
        <w:rPr>
          <w:rFonts w:ascii="2  Badr" w:hAnsi="Arial" w:cs="B Zar" w:hint="cs"/>
          <w:color w:val="000000"/>
          <w:szCs w:val="28"/>
          <w:cs/>
        </w:rPr>
        <w:t>‎</w:t>
      </w:r>
      <w:r w:rsidRPr="00D23566">
        <w:rPr>
          <w:rFonts w:ascii="2  Badr" w:hAnsi="Arial" w:cs="B Zar" w:hint="cs"/>
          <w:color w:val="000000"/>
          <w:szCs w:val="28"/>
          <w:rtl/>
        </w:rPr>
        <w:t>پيونديم».</w:t>
      </w:r>
    </w:p>
    <w:p w:rsidR="005A6AC8" w:rsidRPr="00D23566" w:rsidRDefault="005A6AC8" w:rsidP="00F62583">
      <w:pPr>
        <w:pStyle w:val="msonormalcxsplast"/>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ابتدا از جهت سد ذريعه(بستن راهي كه به حرام منجر مي</w:t>
      </w:r>
      <w:r w:rsidRPr="00D23566">
        <w:rPr>
          <w:rFonts w:ascii="2  Badr" w:hAnsi="Arial" w:cs="B Zar" w:hint="cs"/>
          <w:color w:val="000000"/>
          <w:szCs w:val="28"/>
          <w:cs/>
        </w:rPr>
        <w:t>‎</w:t>
      </w:r>
      <w:r w:rsidRPr="00D23566">
        <w:rPr>
          <w:rFonts w:ascii="2  Badr" w:hAnsi="Arial" w:cs="B Zar" w:hint="cs"/>
          <w:color w:val="000000"/>
          <w:szCs w:val="28"/>
          <w:rtl/>
        </w:rPr>
        <w:t>شود) از زيارت قبرها نهي كرد. سپس وقتي كه توحيد در قلب</w:t>
      </w:r>
      <w:r w:rsidRPr="00D23566">
        <w:rPr>
          <w:rFonts w:ascii="2  Badr" w:hAnsi="Arial" w:cs="B Zar" w:hint="cs"/>
          <w:color w:val="000000"/>
          <w:szCs w:val="28"/>
          <w:cs/>
        </w:rPr>
        <w:t>‎</w:t>
      </w:r>
      <w:r w:rsidRPr="00D23566">
        <w:rPr>
          <w:rFonts w:ascii="2  Badr" w:hAnsi="Arial" w:cs="B Zar" w:hint="cs"/>
          <w:color w:val="000000"/>
          <w:szCs w:val="28"/>
          <w:rtl/>
        </w:rPr>
        <w:t>ها جاي گرفت، به زيارت قبرها اجازه داد و زيارت مشروع را بيان و روشن نمود و به آن امر كرد و از هر چيزي كه مخالف اين  كيفيت زيارت مشروع است، نهي فرمود و به شدت مسلمانان را از آن برحذر نمود.</w:t>
      </w:r>
      <w:r w:rsidRPr="00D23566">
        <w:rPr>
          <w:rFonts w:ascii="2  Badr" w:hAnsi="Arial" w:cs="B Zar"/>
          <w:color w:val="000000"/>
          <w:szCs w:val="28"/>
          <w:vertAlign w:val="superscript"/>
          <w:rtl/>
        </w:rPr>
        <w:footnoteReference w:id="323"/>
      </w:r>
      <w:r w:rsidRPr="00D23566">
        <w:rPr>
          <w:rFonts w:ascii="2  Badr" w:hAnsi="Arial" w:cs="B Zar" w:hint="cs"/>
          <w:color w:val="000000"/>
          <w:szCs w:val="28"/>
          <w:rtl/>
        </w:rPr>
        <w:t xml:space="preserve"> از جمله دعاي آن حضرت</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اين بود: «</w:t>
      </w:r>
      <w:r w:rsidRPr="005D1FD0">
        <w:rPr>
          <w:rFonts w:ascii="2  Badr" w:hAnsi="Arial" w:cs="Traditional Arabic" w:hint="cs"/>
          <w:b/>
          <w:bCs/>
          <w:color w:val="000000"/>
          <w:sz w:val="28"/>
          <w:szCs w:val="28"/>
          <w:rtl/>
        </w:rPr>
        <w:t>اللهم لا تجعل قبري وثناً يُعبد</w:t>
      </w:r>
      <w:r w:rsidRPr="00D23566">
        <w:rPr>
          <w:rFonts w:ascii="2  Badr" w:hAnsi="Arial" w:cs="B Zar" w:hint="cs"/>
          <w:color w:val="000000"/>
          <w:szCs w:val="28"/>
          <w:rtl/>
        </w:rPr>
        <w:t>»</w:t>
      </w:r>
      <w:r w:rsidRPr="00D23566">
        <w:rPr>
          <w:rFonts w:ascii="2  Badr" w:hAnsi="Arial" w:cs="B Zar"/>
          <w:color w:val="000000"/>
          <w:szCs w:val="28"/>
          <w:vertAlign w:val="superscript"/>
          <w:rtl/>
        </w:rPr>
        <w:footnoteReference w:id="324"/>
      </w:r>
      <w:r w:rsidRPr="00D23566">
        <w:rPr>
          <w:rFonts w:ascii="2  Badr" w:hAnsi="Arial" w:cs="B Zar" w:hint="cs"/>
          <w:color w:val="000000"/>
          <w:szCs w:val="28"/>
          <w:rtl/>
        </w:rPr>
        <w:t>:</w:t>
      </w:r>
      <w:r w:rsidR="002B2D7D" w:rsidRPr="00D23566">
        <w:rPr>
          <w:rFonts w:ascii="2  Badr" w:hAnsi="Arial" w:cs="B Zar" w:hint="cs"/>
          <w:color w:val="000000"/>
          <w:szCs w:val="28"/>
          <w:rtl/>
        </w:rPr>
        <w:t xml:space="preserve"> </w:t>
      </w:r>
      <w:r w:rsidRPr="00D23566">
        <w:rPr>
          <w:rFonts w:ascii="2  Badr" w:hAnsi="Arial" w:cs="B Zar" w:hint="cs"/>
          <w:color w:val="000000"/>
          <w:szCs w:val="28"/>
          <w:rtl/>
        </w:rPr>
        <w:t>«خدايا، قبر مرا بتي قرار مده كه پرستش شود». همچنين 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امتش را نهي و برحذر مي</w:t>
      </w:r>
      <w:r w:rsidRPr="00D23566">
        <w:rPr>
          <w:rFonts w:ascii="2  Badr" w:hAnsi="Arial" w:cs="B Zar" w:hint="cs"/>
          <w:color w:val="000000"/>
          <w:szCs w:val="28"/>
          <w:cs/>
        </w:rPr>
        <w:t>‎</w:t>
      </w:r>
      <w:r w:rsidRPr="00D23566">
        <w:rPr>
          <w:rFonts w:ascii="2  Badr" w:hAnsi="Arial" w:cs="B Zar" w:hint="cs"/>
          <w:color w:val="000000"/>
          <w:szCs w:val="28"/>
          <w:rtl/>
        </w:rPr>
        <w:t>كرد از اينكه قبرش يا قبر ديگران، مسجد قرار داده شود؛ از ام سلمه رضي الله عنها نقل شده كه آنان از يك كيسه و عكس</w:t>
      </w:r>
      <w:r w:rsidRPr="00D23566">
        <w:rPr>
          <w:rFonts w:ascii="2  Badr" w:hAnsi="Arial" w:cs="B Zar" w:hint="cs"/>
          <w:color w:val="000000"/>
          <w:szCs w:val="28"/>
          <w:cs/>
        </w:rPr>
        <w:t>‎</w:t>
      </w:r>
      <w:r w:rsidRPr="00D23566">
        <w:rPr>
          <w:rFonts w:ascii="2  Badr" w:hAnsi="Arial" w:cs="B Zar" w:hint="cs"/>
          <w:color w:val="000000"/>
          <w:szCs w:val="28"/>
          <w:rtl/>
        </w:rPr>
        <w:t>هاي موجود در آن كه در سرزمين حبشه ديدند، براي 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بازگو كردند؛آن حضرت فرمود</w:t>
      </w:r>
      <w:r w:rsidRPr="005D1FD0">
        <w:rPr>
          <w:rFonts w:ascii="2  Badr" w:hAnsi="Arial" w:cs="Traditional Arabic" w:hint="cs"/>
          <w:b/>
          <w:bCs/>
          <w:color w:val="000000"/>
          <w:sz w:val="28"/>
          <w:szCs w:val="28"/>
          <w:rtl/>
        </w:rPr>
        <w:t>:«أولئك إذا مات فيهم الرجل الصالح، أو العبد</w:t>
      </w:r>
      <w:r w:rsidR="00D44E1A" w:rsidRPr="005D1FD0">
        <w:rPr>
          <w:rFonts w:ascii="2  Badr" w:hAnsi="Arial" w:cs="Traditional Arabic" w:hint="cs"/>
          <w:b/>
          <w:bCs/>
          <w:color w:val="000000"/>
          <w:sz w:val="28"/>
          <w:szCs w:val="28"/>
          <w:rtl/>
        </w:rPr>
        <w:t xml:space="preserve"> الصالح بنوا علي قبره مسجداً، و</w:t>
      </w:r>
      <w:r w:rsidRPr="005D1FD0">
        <w:rPr>
          <w:rFonts w:ascii="2  Badr" w:hAnsi="Arial" w:cs="Traditional Arabic" w:hint="cs"/>
          <w:b/>
          <w:bCs/>
          <w:color w:val="000000"/>
          <w:sz w:val="28"/>
          <w:szCs w:val="28"/>
          <w:rtl/>
        </w:rPr>
        <w:t>صوروا فيه تلك الصور، أولئك شرار الخلق عندالله»</w:t>
      </w:r>
      <w:r w:rsidRPr="005D1FD0">
        <w:rPr>
          <w:rFonts w:ascii="2  Badr" w:hAnsi="Arial" w:cs="Traditional Arabic"/>
          <w:b/>
          <w:bCs/>
          <w:color w:val="000000"/>
          <w:sz w:val="28"/>
          <w:szCs w:val="28"/>
          <w:vertAlign w:val="superscript"/>
          <w:rtl/>
        </w:rPr>
        <w:footnoteReference w:id="325"/>
      </w:r>
      <w:r w:rsidRPr="00D23566">
        <w:rPr>
          <w:rFonts w:ascii="2  Badr" w:hAnsi="Arial" w:cs="B Zar" w:hint="cs"/>
          <w:color w:val="000000"/>
          <w:szCs w:val="28"/>
          <w:rtl/>
        </w:rPr>
        <w:t xml:space="preserve"> :«آنان هر موقع مرد صالح يا بنده</w:t>
      </w:r>
      <w:r w:rsidRPr="00D23566">
        <w:rPr>
          <w:rFonts w:ascii="2  Badr" w:hAnsi="Arial" w:cs="B Zar" w:hint="cs"/>
          <w:color w:val="000000"/>
          <w:szCs w:val="28"/>
          <w:cs/>
        </w:rPr>
        <w:t>‎</w:t>
      </w:r>
      <w:r w:rsidRPr="00D23566">
        <w:rPr>
          <w:rFonts w:ascii="2  Badr" w:hAnsi="Arial" w:cs="B Zar" w:hint="cs"/>
          <w:color w:val="000000"/>
          <w:szCs w:val="28"/>
          <w:rtl/>
        </w:rPr>
        <w:t>ي صالح در ميانشان وفات مي</w:t>
      </w:r>
      <w:r w:rsidRPr="00D23566">
        <w:rPr>
          <w:rFonts w:ascii="2  Badr" w:hAnsi="Arial" w:cs="B Zar" w:hint="cs"/>
          <w:color w:val="000000"/>
          <w:szCs w:val="28"/>
          <w:cs/>
        </w:rPr>
        <w:t>‎</w:t>
      </w:r>
      <w:r w:rsidRPr="00D23566">
        <w:rPr>
          <w:rFonts w:ascii="2  Badr" w:hAnsi="Arial" w:cs="B Zar" w:hint="cs"/>
          <w:color w:val="000000"/>
          <w:szCs w:val="28"/>
          <w:rtl/>
        </w:rPr>
        <w:t>يافت، بر سر قبرش مسجدي بنا مي</w:t>
      </w:r>
      <w:r w:rsidRPr="00D23566">
        <w:rPr>
          <w:rFonts w:ascii="2  Badr" w:hAnsi="Arial" w:cs="B Zar" w:hint="cs"/>
          <w:color w:val="000000"/>
          <w:szCs w:val="28"/>
          <w:cs/>
        </w:rPr>
        <w:t>‎</w:t>
      </w:r>
      <w:r w:rsidRPr="00D23566">
        <w:rPr>
          <w:rFonts w:ascii="2  Badr" w:hAnsi="Arial" w:cs="B Zar" w:hint="cs"/>
          <w:color w:val="000000"/>
          <w:szCs w:val="28"/>
          <w:rtl/>
        </w:rPr>
        <w:t>كردند و آن عكس</w:t>
      </w:r>
      <w:r w:rsidRPr="00D23566">
        <w:rPr>
          <w:rFonts w:ascii="2  Badr" w:hAnsi="Arial" w:cs="B Zar" w:hint="cs"/>
          <w:color w:val="000000"/>
          <w:szCs w:val="28"/>
          <w:cs/>
        </w:rPr>
        <w:t>‎</w:t>
      </w:r>
      <w:r w:rsidRPr="00D23566">
        <w:rPr>
          <w:rFonts w:ascii="2  Badr" w:hAnsi="Arial" w:cs="B Zar" w:hint="cs"/>
          <w:color w:val="000000"/>
          <w:szCs w:val="28"/>
          <w:rtl/>
        </w:rPr>
        <w:t>ها را در آن رسم مي</w:t>
      </w:r>
      <w:r w:rsidRPr="00D23566">
        <w:rPr>
          <w:rFonts w:ascii="2  Badr" w:hAnsi="Arial" w:cs="B Zar" w:hint="cs"/>
          <w:color w:val="000000"/>
          <w:szCs w:val="28"/>
          <w:cs/>
        </w:rPr>
        <w:t>‎</w:t>
      </w:r>
      <w:r w:rsidRPr="00D23566">
        <w:rPr>
          <w:rFonts w:ascii="2  Badr" w:hAnsi="Arial" w:cs="B Zar" w:hint="cs"/>
          <w:color w:val="000000"/>
          <w:szCs w:val="28"/>
          <w:rtl/>
        </w:rPr>
        <w:t>كردند. آنان پيش خداوند بدترين آفريده</w:t>
      </w:r>
      <w:r w:rsidRPr="00D23566">
        <w:rPr>
          <w:rFonts w:ascii="2  Badr" w:hAnsi="Arial" w:cs="B Zar" w:hint="cs"/>
          <w:color w:val="000000"/>
          <w:szCs w:val="28"/>
          <w:cs/>
        </w:rPr>
        <w:t>‎</w:t>
      </w:r>
      <w:r w:rsidRPr="00D23566">
        <w:rPr>
          <w:rFonts w:ascii="2  Badr" w:hAnsi="Arial" w:cs="B Zar" w:hint="cs"/>
          <w:color w:val="000000"/>
          <w:szCs w:val="28"/>
          <w:rtl/>
        </w:rPr>
        <w:t>ها هستند». 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در بيماري وفاتش مي</w:t>
      </w:r>
      <w:r w:rsidRPr="00D23566">
        <w:rPr>
          <w:rFonts w:ascii="2  Badr" w:hAnsi="Arial" w:cs="B Zar" w:hint="cs"/>
          <w:color w:val="000000"/>
          <w:szCs w:val="28"/>
          <w:cs/>
        </w:rPr>
        <w:t>‎</w:t>
      </w:r>
      <w:r w:rsidRPr="00D23566">
        <w:rPr>
          <w:rFonts w:ascii="2  Badr" w:hAnsi="Arial" w:cs="B Zar" w:hint="cs"/>
          <w:color w:val="000000"/>
          <w:szCs w:val="28"/>
          <w:rtl/>
        </w:rPr>
        <w:t>فرمود:</w:t>
      </w:r>
      <w:r w:rsidR="00D44E1A" w:rsidRPr="00D23566">
        <w:rPr>
          <w:rFonts w:ascii="2  Badr" w:hAnsi="Arial" w:cs="B Zar" w:hint="cs"/>
          <w:color w:val="000000"/>
          <w:szCs w:val="28"/>
          <w:rtl/>
        </w:rPr>
        <w:t xml:space="preserve"> </w:t>
      </w:r>
      <w:r w:rsidR="00D44E1A" w:rsidRPr="005D1FD0">
        <w:rPr>
          <w:rFonts w:ascii="2  Badr" w:hAnsi="Arial" w:cs="Traditional Arabic" w:hint="cs"/>
          <w:b/>
          <w:bCs/>
          <w:color w:val="000000"/>
          <w:sz w:val="28"/>
          <w:szCs w:val="28"/>
          <w:rtl/>
        </w:rPr>
        <w:t>«لعنة الله علي اليهود و</w:t>
      </w:r>
      <w:r w:rsidRPr="005D1FD0">
        <w:rPr>
          <w:rFonts w:ascii="2  Badr" w:hAnsi="Arial" w:cs="Traditional Arabic" w:hint="cs"/>
          <w:b/>
          <w:bCs/>
          <w:color w:val="000000"/>
          <w:sz w:val="28"/>
          <w:szCs w:val="28"/>
          <w:rtl/>
        </w:rPr>
        <w:t>النصاري اتخذوا قبور أنبيائهم مساجد»</w:t>
      </w:r>
      <w:r w:rsidR="00D44E1A" w:rsidRPr="005D1FD0">
        <w:rPr>
          <w:rFonts w:ascii="2  Badr" w:hAnsi="Arial" w:cs="Traditional Arabic" w:hint="cs"/>
          <w:b/>
          <w:bCs/>
          <w:color w:val="000000"/>
          <w:sz w:val="28"/>
          <w:szCs w:val="28"/>
          <w:rtl/>
        </w:rPr>
        <w:t xml:space="preserve">: </w:t>
      </w:r>
      <w:r w:rsidRPr="005D1FD0">
        <w:rPr>
          <w:rFonts w:ascii="2  Badr" w:hAnsi="Arial" w:cs="Traditional Arabic" w:hint="cs"/>
          <w:b/>
          <w:bCs/>
          <w:color w:val="000000"/>
          <w:sz w:val="28"/>
          <w:szCs w:val="28"/>
          <w:rtl/>
        </w:rPr>
        <w:t>«</w:t>
      </w:r>
      <w:r w:rsidRPr="00D23566">
        <w:rPr>
          <w:rFonts w:ascii="2  Badr" w:hAnsi="Arial" w:cs="B Zar" w:hint="cs"/>
          <w:color w:val="000000"/>
          <w:szCs w:val="28"/>
          <w:rtl/>
        </w:rPr>
        <w:t>نفرين خدا بر يهوديان و مسيحيان كه قبر پيامبرانشان را مسجد قرار دادند».آن حضرت، مسلمانان را از كاري كه يهود و نصارا كردند، برحذر نمود، و اگر چنين نبود، قبر وي بلند كرده مي</w:t>
      </w:r>
      <w:r w:rsidRPr="00D23566">
        <w:rPr>
          <w:rFonts w:ascii="2  Badr" w:hAnsi="Arial" w:cs="B Zar" w:hint="cs"/>
          <w:color w:val="000000"/>
          <w:szCs w:val="28"/>
          <w:cs/>
        </w:rPr>
        <w:t>‎</w:t>
      </w:r>
      <w:r w:rsidRPr="00D23566">
        <w:rPr>
          <w:rFonts w:ascii="2  Badr" w:hAnsi="Arial" w:cs="B Zar" w:hint="cs"/>
          <w:color w:val="000000"/>
          <w:szCs w:val="28"/>
          <w:rtl/>
        </w:rPr>
        <w:t>شد.</w:t>
      </w:r>
      <w:r w:rsidRPr="00D23566">
        <w:rPr>
          <w:rFonts w:ascii="2  Badr" w:hAnsi="Arial" w:cs="B Zar"/>
          <w:color w:val="000000"/>
          <w:szCs w:val="28"/>
          <w:vertAlign w:val="superscript"/>
          <w:rtl/>
        </w:rPr>
        <w:footnoteReference w:id="326"/>
      </w:r>
      <w:r w:rsidRPr="00D23566">
        <w:rPr>
          <w:rFonts w:ascii="2  Badr" w:hAnsi="Arial" w:cs="B Zar" w:hint="cs"/>
          <w:color w:val="000000"/>
          <w:szCs w:val="28"/>
          <w:rtl/>
        </w:rPr>
        <w:t xml:space="preserve"> همچنين پيامبر</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از بنا نمودن و نشستن و نماز خواندن روي قبرها نهي كرد.</w:t>
      </w:r>
      <w:r w:rsidRPr="00D23566">
        <w:rPr>
          <w:rFonts w:ascii="2  Badr" w:hAnsi="Arial" w:cs="B Zar"/>
          <w:color w:val="000000"/>
          <w:szCs w:val="28"/>
          <w:vertAlign w:val="superscript"/>
          <w:rtl/>
        </w:rPr>
        <w:footnoteReference w:id="327"/>
      </w:r>
    </w:p>
    <w:p w:rsidR="005A6AC8" w:rsidRPr="007B6B43" w:rsidRDefault="005A6AC8" w:rsidP="00317036">
      <w:pPr>
        <w:pStyle w:val="af0"/>
        <w:rPr>
          <w:rFonts w:hint="cs"/>
          <w:rtl/>
        </w:rPr>
      </w:pPr>
      <w:bookmarkStart w:id="336" w:name="_Toc246700143"/>
      <w:bookmarkStart w:id="337" w:name="_Toc254369574"/>
      <w:r w:rsidRPr="007B6B43">
        <w:rPr>
          <w:rFonts w:hint="cs"/>
          <w:rtl/>
        </w:rPr>
        <w:t>3- افسون</w:t>
      </w:r>
      <w:r w:rsidRPr="007B6B43">
        <w:rPr>
          <w:rFonts w:hint="cs"/>
        </w:rPr>
        <w:t>‎</w:t>
      </w:r>
      <w:r w:rsidRPr="007B6B43">
        <w:rPr>
          <w:rFonts w:hint="cs"/>
          <w:rtl/>
        </w:rPr>
        <w:t>ها و تعوي</w:t>
      </w:r>
      <w:r w:rsidR="002B2D7D" w:rsidRPr="007B6B43">
        <w:rPr>
          <w:rFonts w:hint="cs"/>
          <w:rtl/>
        </w:rPr>
        <w:t>ذ</w:t>
      </w:r>
      <w:r w:rsidRPr="007B6B43">
        <w:rPr>
          <w:rFonts w:hint="cs"/>
        </w:rPr>
        <w:t>‎</w:t>
      </w:r>
      <w:r w:rsidRPr="007B6B43">
        <w:rPr>
          <w:rFonts w:hint="cs"/>
          <w:rtl/>
        </w:rPr>
        <w:t>ها</w:t>
      </w:r>
      <w:bookmarkEnd w:id="336"/>
      <w:bookmarkEnd w:id="337"/>
    </w:p>
    <w:p w:rsidR="005A6AC8" w:rsidRPr="005D1FD0" w:rsidRDefault="005A6AC8" w:rsidP="00317036">
      <w:pPr>
        <w:contextualSpacing/>
        <w:rPr>
          <w:rFonts w:ascii="2  Badr" w:hAnsi="2  Badr" w:cs="B Zar" w:hint="cs"/>
          <w:rtl/>
        </w:rPr>
      </w:pPr>
      <w:r w:rsidRPr="005D1FD0">
        <w:rPr>
          <w:rFonts w:ascii="2  Badr" w:hAnsi="Arial" w:cs="B Zar" w:hint="cs"/>
          <w:color w:val="000000"/>
          <w:rtl/>
        </w:rPr>
        <w:t>رسول خدا</w:t>
      </w:r>
      <w:r w:rsidRPr="005D1FD0">
        <w:rPr>
          <w:rFonts w:ascii="2  Badr" w:hAnsi="Arial" w:cs="B Zar"/>
          <w:color w:val="000000"/>
          <w:rtl/>
        </w:rPr>
        <w:sym w:font="AGA Arabesque" w:char="0072"/>
      </w:r>
      <w:r w:rsidRPr="005D1FD0">
        <w:rPr>
          <w:rFonts w:ascii="2  Badr" w:hAnsi="Arial" w:cs="B Zar" w:hint="cs"/>
          <w:color w:val="000000"/>
          <w:rtl/>
        </w:rPr>
        <w:t xml:space="preserve"> فرمودند:«</w:t>
      </w:r>
      <w:r w:rsidR="00FB63AD" w:rsidRPr="005D1FD0">
        <w:rPr>
          <w:rFonts w:ascii="2  Badr" w:hAnsi="Arial" w:cs="Traditional Arabic" w:hint="cs"/>
          <w:b/>
          <w:bCs/>
          <w:color w:val="000000"/>
          <w:rtl/>
        </w:rPr>
        <w:t>إن الرقي والتمائم و</w:t>
      </w:r>
      <w:r w:rsidRPr="005D1FD0">
        <w:rPr>
          <w:rFonts w:ascii="2  Badr" w:hAnsi="Arial" w:cs="Traditional Arabic" w:hint="cs"/>
          <w:b/>
          <w:bCs/>
          <w:color w:val="000000"/>
          <w:rtl/>
        </w:rPr>
        <w:t>التولة شرك»</w:t>
      </w:r>
      <w:r w:rsidRPr="005D1FD0">
        <w:rPr>
          <w:rFonts w:ascii="2  Badr" w:hAnsi="Arial" w:cs="B Zar"/>
          <w:color w:val="000000"/>
          <w:vertAlign w:val="superscript"/>
          <w:rtl/>
        </w:rPr>
        <w:footnoteReference w:id="328"/>
      </w:r>
      <w:r w:rsidRPr="005D1FD0">
        <w:rPr>
          <w:rFonts w:ascii="2  Badr" w:hAnsi="Arial" w:cs="B Zar" w:hint="cs"/>
          <w:color w:val="000000"/>
          <w:rtl/>
        </w:rPr>
        <w:t>:«همانا افسون</w:t>
      </w:r>
      <w:r w:rsidRPr="005D1FD0">
        <w:rPr>
          <w:rFonts w:ascii="2  Badr" w:hAnsi="Arial" w:cs="B Zar" w:hint="cs"/>
          <w:color w:val="000000"/>
          <w:cs/>
        </w:rPr>
        <w:t>‎</w:t>
      </w:r>
      <w:r w:rsidRPr="005D1FD0">
        <w:rPr>
          <w:rFonts w:ascii="2  Badr" w:hAnsi="Arial" w:cs="B Zar" w:hint="cs"/>
          <w:color w:val="000000"/>
          <w:rtl/>
        </w:rPr>
        <w:t>ها و تعويض</w:t>
      </w:r>
      <w:r w:rsidRPr="005D1FD0">
        <w:rPr>
          <w:rFonts w:ascii="2  Badr" w:hAnsi="Arial" w:cs="B Zar" w:hint="cs"/>
          <w:color w:val="000000"/>
          <w:cs/>
        </w:rPr>
        <w:t>‎</w:t>
      </w:r>
      <w:r w:rsidRPr="005D1FD0">
        <w:rPr>
          <w:rFonts w:ascii="2  Badr" w:hAnsi="Arial" w:cs="B Zar" w:hint="cs"/>
          <w:color w:val="000000"/>
          <w:rtl/>
        </w:rPr>
        <w:t>ها و سحر، شرك هستند». مقصود از</w:t>
      </w:r>
      <w:r w:rsidR="007B6B43" w:rsidRPr="005D1FD0">
        <w:rPr>
          <w:rFonts w:ascii="2  Badr" w:hAnsi="Arial" w:cs="B Zar" w:hint="cs"/>
          <w:color w:val="000000"/>
          <w:rtl/>
        </w:rPr>
        <w:t xml:space="preserve"> </w:t>
      </w:r>
      <w:r w:rsidRPr="005D1FD0">
        <w:rPr>
          <w:rFonts w:ascii="2  Badr" w:hAnsi="Arial" w:cs="B Zar" w:hint="cs"/>
          <w:color w:val="000000"/>
          <w:rtl/>
        </w:rPr>
        <w:t>«رقي» غير از چيزي است كه مشروع مي</w:t>
      </w:r>
      <w:r w:rsidRPr="005D1FD0">
        <w:rPr>
          <w:rFonts w:ascii="2  Badr" w:hAnsi="Arial" w:cs="B Zar" w:hint="cs"/>
          <w:color w:val="000000"/>
          <w:cs/>
        </w:rPr>
        <w:t>‎</w:t>
      </w:r>
      <w:r w:rsidRPr="005D1FD0">
        <w:rPr>
          <w:rFonts w:ascii="2  Badr" w:hAnsi="Arial" w:cs="B Zar" w:hint="cs"/>
          <w:color w:val="000000"/>
          <w:rtl/>
        </w:rPr>
        <w:t>باشد.</w:t>
      </w:r>
      <w:r w:rsidR="007B6B43" w:rsidRPr="005D1FD0">
        <w:rPr>
          <w:rFonts w:ascii="2  Badr" w:hAnsi="Arial" w:cs="B Zar" w:hint="cs"/>
          <w:color w:val="000000"/>
          <w:rtl/>
        </w:rPr>
        <w:t xml:space="preserve"> </w:t>
      </w:r>
      <w:r w:rsidRPr="005D1FD0">
        <w:rPr>
          <w:rFonts w:ascii="2  Badr" w:hAnsi="Arial" w:cs="B Zar" w:hint="cs"/>
          <w:color w:val="000000"/>
          <w:rtl/>
        </w:rPr>
        <w:t>«رقي» در اينجا چيزي است كه افسون ناميده مي</w:t>
      </w:r>
      <w:r w:rsidRPr="005D1FD0">
        <w:rPr>
          <w:rFonts w:ascii="2  Badr" w:hAnsi="Arial" w:cs="B Zar" w:hint="cs"/>
          <w:color w:val="000000"/>
          <w:cs/>
        </w:rPr>
        <w:t>‎</w:t>
      </w:r>
      <w:r w:rsidRPr="005D1FD0">
        <w:rPr>
          <w:rFonts w:ascii="2  Badr" w:hAnsi="Arial" w:cs="B Zar" w:hint="cs"/>
          <w:color w:val="000000"/>
          <w:rtl/>
        </w:rPr>
        <w:t>شود؛ چيزي كه مردم اعتقاد دارند كه آفات و بلاها را دفع مي</w:t>
      </w:r>
      <w:r w:rsidRPr="005D1FD0">
        <w:rPr>
          <w:rFonts w:ascii="2  Badr" w:hAnsi="Arial" w:cs="B Zar" w:hint="cs"/>
          <w:color w:val="000000"/>
          <w:cs/>
        </w:rPr>
        <w:t>‎</w:t>
      </w:r>
      <w:r w:rsidRPr="005D1FD0">
        <w:rPr>
          <w:rFonts w:ascii="2  Badr" w:hAnsi="Arial" w:cs="B Zar" w:hint="cs"/>
          <w:color w:val="000000"/>
          <w:rtl/>
        </w:rPr>
        <w:t>نمايد و انسان را از گزند و چيزهای ناخوشايند حفظ مي</w:t>
      </w:r>
      <w:r w:rsidRPr="005D1FD0">
        <w:rPr>
          <w:rFonts w:ascii="2  Badr" w:hAnsi="Arial" w:cs="B Zar" w:hint="cs"/>
          <w:color w:val="000000"/>
          <w:cs/>
        </w:rPr>
        <w:t>‎</w:t>
      </w:r>
      <w:r w:rsidRPr="005D1FD0">
        <w:rPr>
          <w:rFonts w:ascii="2  Badr" w:hAnsi="Arial" w:cs="B Zar" w:hint="cs"/>
          <w:color w:val="000000"/>
          <w:rtl/>
        </w:rPr>
        <w:t>كند. اما چيزهايي از «رقيه» كه در شريعت و سنت پيامبر</w:t>
      </w:r>
      <w:r w:rsidRPr="005D1FD0">
        <w:rPr>
          <w:rFonts w:ascii="2  Badr" w:hAnsi="Arial" w:cs="B Zar"/>
          <w:color w:val="000000"/>
          <w:rtl/>
        </w:rPr>
        <w:sym w:font="AGA Arabesque" w:char="0072"/>
      </w:r>
      <w:r w:rsidRPr="005D1FD0">
        <w:rPr>
          <w:rFonts w:ascii="2  Badr" w:hAnsi="Arial" w:cs="B Zar" w:hint="cs"/>
          <w:color w:val="000000"/>
          <w:rtl/>
        </w:rPr>
        <w:t xml:space="preserve"> آمده، داخل اين نهي قرار نمي</w:t>
      </w:r>
      <w:r w:rsidRPr="005D1FD0">
        <w:rPr>
          <w:rFonts w:ascii="2  Badr" w:hAnsi="Arial" w:cs="B Zar" w:hint="cs"/>
          <w:color w:val="000000"/>
          <w:cs/>
        </w:rPr>
        <w:t>‎</w:t>
      </w:r>
      <w:r w:rsidRPr="005D1FD0">
        <w:rPr>
          <w:rFonts w:ascii="2  Badr" w:hAnsi="Arial" w:cs="B Zar" w:hint="cs"/>
          <w:color w:val="000000"/>
          <w:rtl/>
        </w:rPr>
        <w:t>گيرد؛ چون در سنت از عوف بن مالك رضي الله عنه روايت است كه گويد: ما، در زمان جاهليت افسون مي</w:t>
      </w:r>
      <w:r w:rsidRPr="005D1FD0">
        <w:rPr>
          <w:rFonts w:ascii="2  Badr" w:hAnsi="Arial" w:cs="B Zar" w:hint="cs"/>
          <w:color w:val="000000"/>
          <w:cs/>
        </w:rPr>
        <w:t>‎</w:t>
      </w:r>
      <w:r w:rsidRPr="005D1FD0">
        <w:rPr>
          <w:rFonts w:ascii="2  Badr" w:hAnsi="Arial" w:cs="B Zar" w:hint="cs"/>
          <w:color w:val="000000"/>
          <w:rtl/>
        </w:rPr>
        <w:t>كرديم. گفتيم: اي رسول خدا، نظرت در اين باره چيست؟ فرمود:</w:t>
      </w:r>
      <w:r w:rsidR="002B2D7D" w:rsidRPr="005D1FD0">
        <w:rPr>
          <w:rFonts w:ascii="2  Badr" w:hAnsi="Arial" w:cs="B Zar" w:hint="cs"/>
          <w:color w:val="000000"/>
          <w:rtl/>
        </w:rPr>
        <w:t xml:space="preserve"> </w:t>
      </w:r>
      <w:r w:rsidRPr="005D1FD0">
        <w:rPr>
          <w:rFonts w:ascii="2  Badr" w:hAnsi="Arial" w:cs="B Zar" w:hint="cs"/>
          <w:color w:val="000000"/>
          <w:rtl/>
        </w:rPr>
        <w:t>«</w:t>
      </w:r>
      <w:r w:rsidRPr="005D1FD0">
        <w:rPr>
          <w:rFonts w:ascii="2  Badr" w:hAnsi="Arial" w:cs="Traditional Arabic" w:hint="cs"/>
          <w:b/>
          <w:bCs/>
          <w:color w:val="000000"/>
          <w:rtl/>
        </w:rPr>
        <w:t>اعرضوا عليّ رقاكم، لا بأس بالرقي ما لم تكن شرك»</w:t>
      </w:r>
      <w:r w:rsidRPr="005D1FD0">
        <w:rPr>
          <w:rFonts w:ascii="2  Badr" w:hAnsi="Arial" w:cs="B Zar"/>
          <w:color w:val="000000"/>
          <w:vertAlign w:val="superscript"/>
          <w:rtl/>
        </w:rPr>
        <w:footnoteReference w:id="329"/>
      </w:r>
      <w:r w:rsidRPr="005D1FD0">
        <w:rPr>
          <w:rFonts w:ascii="2  Badr" w:hAnsi="Arial" w:cs="B Zar" w:hint="cs"/>
          <w:color w:val="000000"/>
          <w:rtl/>
        </w:rPr>
        <w:t>:</w:t>
      </w:r>
      <w:r w:rsidR="00FB63AD" w:rsidRPr="005D1FD0">
        <w:rPr>
          <w:rFonts w:ascii="2  Badr" w:hAnsi="Arial" w:cs="B Zar" w:hint="cs"/>
          <w:color w:val="000000"/>
          <w:rtl/>
        </w:rPr>
        <w:t xml:space="preserve"> </w:t>
      </w:r>
      <w:r w:rsidRPr="005D1FD0">
        <w:rPr>
          <w:rFonts w:ascii="2  Badr" w:hAnsi="Arial" w:cs="B Zar" w:hint="cs"/>
          <w:color w:val="000000"/>
          <w:rtl/>
        </w:rPr>
        <w:t>«افسون</w:t>
      </w:r>
      <w:r w:rsidRPr="005D1FD0">
        <w:rPr>
          <w:rFonts w:ascii="2  Badr" w:hAnsi="Arial" w:cs="B Zar" w:hint="cs"/>
          <w:color w:val="000000"/>
          <w:cs/>
        </w:rPr>
        <w:t>‎</w:t>
      </w:r>
      <w:r w:rsidRPr="005D1FD0">
        <w:rPr>
          <w:rFonts w:ascii="2  Badr" w:hAnsi="Arial" w:cs="B Zar" w:hint="cs"/>
          <w:color w:val="000000"/>
          <w:rtl/>
        </w:rPr>
        <w:t>هايتان را بر من عرضه داريد، افسون</w:t>
      </w:r>
      <w:r w:rsidRPr="005D1FD0">
        <w:rPr>
          <w:rFonts w:ascii="2  Badr" w:hAnsi="Arial" w:cs="B Zar" w:hint="cs"/>
          <w:color w:val="000000"/>
          <w:cs/>
        </w:rPr>
        <w:t>‎</w:t>
      </w:r>
      <w:r w:rsidRPr="005D1FD0">
        <w:rPr>
          <w:rFonts w:ascii="2  Badr" w:hAnsi="Arial" w:cs="B Zar" w:hint="cs"/>
          <w:color w:val="000000"/>
          <w:rtl/>
        </w:rPr>
        <w:t>ها مادام كه شرك نباشند، اشكالي ندارد».</w:t>
      </w:r>
    </w:p>
    <w:p w:rsidR="005A6AC8" w:rsidRPr="00D23566" w:rsidRDefault="005A6AC8" w:rsidP="00F62583">
      <w:pPr>
        <w:pStyle w:val="msonormalcxspmiddle"/>
        <w:bidi/>
        <w:spacing w:before="0" w:beforeAutospacing="0" w:after="0" w:afterAutospacing="0"/>
        <w:ind w:firstLine="282"/>
        <w:contextualSpacing/>
        <w:rPr>
          <w:rFonts w:ascii="2  Badr" w:hAnsi="Arial" w:cs="B Zar" w:hint="cs"/>
          <w:color w:val="000000"/>
          <w:szCs w:val="28"/>
        </w:rPr>
      </w:pPr>
      <w:r w:rsidRPr="00D23566">
        <w:rPr>
          <w:rFonts w:ascii="2  Badr" w:hAnsi="Arial" w:cs="B Zar" w:hint="cs"/>
          <w:color w:val="000000"/>
          <w:szCs w:val="28"/>
          <w:rtl/>
        </w:rPr>
        <w:t>افسون</w:t>
      </w:r>
      <w:r w:rsidRPr="00D23566">
        <w:rPr>
          <w:rFonts w:ascii="2  Badr" w:hAnsi="Arial" w:cs="B Zar" w:hint="cs"/>
          <w:color w:val="000000"/>
          <w:szCs w:val="28"/>
          <w:cs/>
        </w:rPr>
        <w:t>‎</w:t>
      </w:r>
      <w:r w:rsidRPr="00D23566">
        <w:rPr>
          <w:rFonts w:ascii="2  Badr" w:hAnsi="Arial" w:cs="B Zar" w:hint="cs"/>
          <w:color w:val="000000"/>
          <w:szCs w:val="28"/>
          <w:rtl/>
        </w:rPr>
        <w:t>هاي مشروع، آن است كه سه شرط زير را دارا باشد:</w:t>
      </w:r>
    </w:p>
    <w:p w:rsidR="005A6AC8" w:rsidRPr="00D23566" w:rsidRDefault="005A6AC8" w:rsidP="00317036">
      <w:pPr>
        <w:pStyle w:val="msonormalcxspmiddle"/>
        <w:numPr>
          <w:ilvl w:val="0"/>
          <w:numId w:val="11"/>
        </w:numPr>
        <w:bidi/>
        <w:spacing w:before="0" w:beforeAutospacing="0" w:after="0" w:afterAutospacing="0"/>
        <w:ind w:left="568" w:hanging="284"/>
        <w:contextualSpacing/>
        <w:jc w:val="both"/>
        <w:rPr>
          <w:rFonts w:ascii="2  Badr" w:hAnsi="2  Badr" w:cs="B Zar" w:hint="cs"/>
          <w:szCs w:val="28"/>
          <w:rtl/>
        </w:rPr>
      </w:pPr>
      <w:r w:rsidRPr="00D23566">
        <w:rPr>
          <w:rFonts w:ascii="2  Badr" w:hAnsi="Arial" w:cs="B Zar" w:hint="cs"/>
          <w:color w:val="000000"/>
          <w:szCs w:val="28"/>
          <w:rtl/>
        </w:rPr>
        <w:t>به كلام خدا، يا اسماء و صفات خدا باشد.</w:t>
      </w:r>
    </w:p>
    <w:p w:rsidR="005A6AC8" w:rsidRPr="00D23566" w:rsidRDefault="005A6AC8" w:rsidP="00317036">
      <w:pPr>
        <w:pStyle w:val="msonormalcxspmiddle"/>
        <w:numPr>
          <w:ilvl w:val="0"/>
          <w:numId w:val="11"/>
        </w:numPr>
        <w:bidi/>
        <w:spacing w:before="0" w:beforeAutospacing="0" w:after="0" w:afterAutospacing="0"/>
        <w:ind w:left="568" w:hanging="284"/>
        <w:contextualSpacing/>
        <w:jc w:val="both"/>
        <w:rPr>
          <w:rFonts w:ascii="2  Badr" w:hAnsi="2  Badr" w:cs="B Zar" w:hint="cs"/>
          <w:szCs w:val="28"/>
        </w:rPr>
      </w:pPr>
      <w:r w:rsidRPr="00D23566">
        <w:rPr>
          <w:rFonts w:ascii="2  Badr" w:hAnsi="Arial" w:cs="B Zar" w:hint="cs"/>
          <w:color w:val="000000"/>
          <w:szCs w:val="28"/>
          <w:rtl/>
        </w:rPr>
        <w:t>به زبان عربي و به معاني مشخص باشد.</w:t>
      </w:r>
    </w:p>
    <w:p w:rsidR="005A6AC8" w:rsidRPr="00D23566" w:rsidRDefault="005A6AC8" w:rsidP="00317036">
      <w:pPr>
        <w:pStyle w:val="msonormalcxspmiddle"/>
        <w:numPr>
          <w:ilvl w:val="0"/>
          <w:numId w:val="11"/>
        </w:numPr>
        <w:bidi/>
        <w:spacing w:before="0" w:beforeAutospacing="0" w:after="0" w:afterAutospacing="0"/>
        <w:ind w:left="568" w:hanging="284"/>
        <w:contextualSpacing/>
        <w:jc w:val="both"/>
        <w:rPr>
          <w:rFonts w:ascii="2  Badr" w:hAnsi="2  Badr" w:cs="B Zar" w:hint="cs"/>
          <w:szCs w:val="28"/>
        </w:rPr>
      </w:pPr>
      <w:r w:rsidRPr="00D23566">
        <w:rPr>
          <w:rFonts w:ascii="2  Badr" w:hAnsi="Arial" w:cs="B Zar" w:hint="cs"/>
          <w:color w:val="000000"/>
          <w:szCs w:val="28"/>
          <w:rtl/>
        </w:rPr>
        <w:t>اين اعتقاد وجود داشته باشد كه ذات افسون تأثيري ندارد بلكه بنا به تقدير و اذن خداي متعال اثر مي</w:t>
      </w:r>
      <w:r w:rsidRPr="00D23566">
        <w:rPr>
          <w:rFonts w:ascii="2  Badr" w:hAnsi="Arial" w:cs="B Zar" w:hint="cs"/>
          <w:color w:val="000000"/>
          <w:szCs w:val="28"/>
          <w:cs/>
        </w:rPr>
        <w:t>‎</w:t>
      </w:r>
      <w:r w:rsidRPr="00D23566">
        <w:rPr>
          <w:rFonts w:ascii="2  Badr" w:hAnsi="Arial" w:cs="B Zar" w:hint="cs"/>
          <w:color w:val="000000"/>
          <w:szCs w:val="28"/>
          <w:rtl/>
        </w:rPr>
        <w:t>كند.</w:t>
      </w:r>
    </w:p>
    <w:p w:rsidR="005A6AC8" w:rsidRPr="00D23566" w:rsidRDefault="005A6AC8" w:rsidP="00317036">
      <w:pPr>
        <w:pStyle w:val="msonormalcxspmiddle"/>
        <w:bidi/>
        <w:spacing w:before="0" w:beforeAutospacing="0" w:after="0" w:afterAutospacing="0"/>
        <w:ind w:firstLine="282"/>
        <w:contextualSpacing/>
        <w:jc w:val="both"/>
        <w:rPr>
          <w:rFonts w:ascii="2  Badr" w:hAnsi="Arial" w:cs="B Zar" w:hint="cs"/>
          <w:color w:val="000000"/>
          <w:szCs w:val="28"/>
        </w:rPr>
      </w:pPr>
      <w:r w:rsidRPr="00D23566">
        <w:rPr>
          <w:rFonts w:ascii="2  Badr" w:hAnsi="Arial" w:cs="B Zar" w:hint="cs"/>
          <w:color w:val="000000"/>
          <w:szCs w:val="28"/>
          <w:rtl/>
        </w:rPr>
        <w:t>«تمائم» كه جمع</w:t>
      </w:r>
      <w:r w:rsidR="007B6B43" w:rsidRPr="00D23566">
        <w:rPr>
          <w:rFonts w:ascii="2  Badr" w:hAnsi="Arial" w:cs="B Zar" w:hint="cs"/>
          <w:color w:val="000000"/>
          <w:szCs w:val="28"/>
          <w:rtl/>
        </w:rPr>
        <w:t xml:space="preserve"> </w:t>
      </w:r>
      <w:r w:rsidRPr="00D23566">
        <w:rPr>
          <w:rFonts w:ascii="2  Badr" w:hAnsi="Arial" w:cs="B Zar" w:hint="cs"/>
          <w:color w:val="000000"/>
          <w:szCs w:val="28"/>
          <w:rtl/>
        </w:rPr>
        <w:t>«تميمه» مي</w:t>
      </w:r>
      <w:r w:rsidRPr="00D23566">
        <w:rPr>
          <w:rFonts w:ascii="2  Badr" w:hAnsi="Arial" w:cs="B Zar" w:hint="cs"/>
          <w:color w:val="000000"/>
          <w:szCs w:val="28"/>
          <w:cs/>
        </w:rPr>
        <w:t>‎</w:t>
      </w:r>
      <w:r w:rsidRPr="00D23566">
        <w:rPr>
          <w:rFonts w:ascii="2  Badr" w:hAnsi="Arial" w:cs="B Zar" w:hint="cs"/>
          <w:color w:val="000000"/>
          <w:szCs w:val="28"/>
          <w:rtl/>
        </w:rPr>
        <w:t>باشد، چيزي از قبيل مهره يا استخوان يا پوست يا چيزهايي از اين قبيل است كه معمولاً بر كودكان آويزان مي</w:t>
      </w:r>
      <w:r w:rsidRPr="00D23566">
        <w:rPr>
          <w:rFonts w:ascii="2  Badr" w:hAnsi="Arial" w:cs="B Zar" w:hint="cs"/>
          <w:color w:val="000000"/>
          <w:szCs w:val="28"/>
          <w:cs/>
        </w:rPr>
        <w:t>‎</w:t>
      </w:r>
      <w:r w:rsidRPr="00D23566">
        <w:rPr>
          <w:rFonts w:ascii="2  Badr" w:hAnsi="Arial" w:cs="B Zar" w:hint="cs"/>
          <w:color w:val="000000"/>
          <w:szCs w:val="28"/>
          <w:rtl/>
        </w:rPr>
        <w:t>كنند؛ به خاطر اعتقاد به اينكه چشم زخم از آنان دفع شود. 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از اين كار نهي كرد با توجه به اينكه اين عمل شرك يا وسيله</w:t>
      </w:r>
      <w:r w:rsidRPr="00D23566">
        <w:rPr>
          <w:rFonts w:ascii="2  Badr" w:hAnsi="Arial" w:cs="B Zar" w:hint="cs"/>
          <w:color w:val="000000"/>
          <w:szCs w:val="28"/>
          <w:cs/>
        </w:rPr>
        <w:t>‎</w:t>
      </w:r>
      <w:r w:rsidRPr="00D23566">
        <w:rPr>
          <w:rFonts w:ascii="2  Badr" w:hAnsi="Arial" w:cs="B Zar" w:hint="cs"/>
          <w:color w:val="000000"/>
          <w:szCs w:val="28"/>
          <w:rtl/>
        </w:rPr>
        <w:t>اي براي شرك است.</w:t>
      </w:r>
      <w:r w:rsidRPr="00D23566">
        <w:rPr>
          <w:rFonts w:ascii="2  Badr" w:hAnsi="Arial" w:cs="B Zar"/>
          <w:color w:val="000000"/>
          <w:szCs w:val="28"/>
          <w:vertAlign w:val="superscript"/>
          <w:rtl/>
        </w:rPr>
        <w:footnoteReference w:id="330"/>
      </w:r>
    </w:p>
    <w:p w:rsidR="005A6AC8" w:rsidRPr="00D23566" w:rsidRDefault="005A6AC8" w:rsidP="00F62583">
      <w:pPr>
        <w:pStyle w:val="msonormalcxspmiddle"/>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«ت</w:t>
      </w:r>
      <w:r w:rsidR="00FB63AD" w:rsidRPr="00D23566">
        <w:rPr>
          <w:rFonts w:ascii="2  Badr" w:hAnsi="Arial" w:cs="B Zar" w:hint="cs"/>
          <w:color w:val="000000"/>
          <w:szCs w:val="28"/>
          <w:rtl/>
        </w:rPr>
        <w:t>ِ</w:t>
      </w:r>
      <w:r w:rsidRPr="00D23566">
        <w:rPr>
          <w:rFonts w:ascii="2  Badr" w:hAnsi="Arial" w:cs="B Zar" w:hint="cs"/>
          <w:color w:val="000000"/>
          <w:szCs w:val="28"/>
          <w:rtl/>
        </w:rPr>
        <w:t>وَله» با كسره</w:t>
      </w:r>
      <w:r w:rsidRPr="00D23566">
        <w:rPr>
          <w:rFonts w:ascii="2  Badr" w:hAnsi="Arial" w:cs="B Zar" w:hint="cs"/>
          <w:color w:val="000000"/>
          <w:szCs w:val="28"/>
          <w:cs/>
        </w:rPr>
        <w:t>‎</w:t>
      </w:r>
      <w:r w:rsidRPr="00D23566">
        <w:rPr>
          <w:rFonts w:ascii="2  Badr" w:hAnsi="Arial" w:cs="B Zar" w:hint="cs"/>
          <w:color w:val="000000"/>
          <w:szCs w:val="28"/>
          <w:rtl/>
        </w:rPr>
        <w:t>ي«تاء» و فتحه</w:t>
      </w:r>
      <w:r w:rsidRPr="00D23566">
        <w:rPr>
          <w:rFonts w:ascii="2  Badr" w:hAnsi="Arial" w:cs="B Zar" w:hint="cs"/>
          <w:color w:val="000000"/>
          <w:szCs w:val="28"/>
          <w:cs/>
        </w:rPr>
        <w:t>‎</w:t>
      </w:r>
      <w:r w:rsidRPr="00D23566">
        <w:rPr>
          <w:rFonts w:ascii="2  Badr" w:hAnsi="Arial" w:cs="B Zar" w:hint="cs"/>
          <w:color w:val="000000"/>
          <w:szCs w:val="28"/>
          <w:rtl/>
        </w:rPr>
        <w:t>ي</w:t>
      </w:r>
      <w:r w:rsidR="00FB63AD" w:rsidRPr="00D23566">
        <w:rPr>
          <w:rFonts w:ascii="2  Badr" w:hAnsi="Arial" w:cs="B Zar" w:hint="cs"/>
          <w:color w:val="000000"/>
          <w:szCs w:val="28"/>
          <w:rtl/>
        </w:rPr>
        <w:t xml:space="preserve"> </w:t>
      </w:r>
      <w:r w:rsidRPr="00D23566">
        <w:rPr>
          <w:rFonts w:ascii="2  Badr" w:hAnsi="Arial" w:cs="B Zar" w:hint="cs"/>
          <w:color w:val="000000"/>
          <w:szCs w:val="28"/>
          <w:rtl/>
        </w:rPr>
        <w:t>«واو»، چيزي است كه به اين گمان كه زن، شوهر خود را شيفته و محبوب گرداند، گذاشته مي</w:t>
      </w:r>
      <w:r w:rsidRPr="00D23566">
        <w:rPr>
          <w:rFonts w:ascii="2  Badr" w:hAnsi="Arial" w:cs="B Zar" w:hint="cs"/>
          <w:color w:val="000000"/>
          <w:szCs w:val="28"/>
          <w:cs/>
        </w:rPr>
        <w:t>‎</w:t>
      </w:r>
      <w:r w:rsidRPr="00D23566">
        <w:rPr>
          <w:rFonts w:ascii="2  Badr" w:hAnsi="Arial" w:cs="B Zar" w:hint="cs"/>
          <w:color w:val="000000"/>
          <w:szCs w:val="28"/>
          <w:rtl/>
        </w:rPr>
        <w:t>شود. همان</w:t>
      </w:r>
      <w:r w:rsidRPr="00D23566">
        <w:rPr>
          <w:rFonts w:ascii="2  Badr" w:hAnsi="Arial" w:cs="B Zar" w:hint="cs"/>
          <w:color w:val="000000"/>
          <w:szCs w:val="28"/>
          <w:cs/>
        </w:rPr>
        <w:t>‎</w:t>
      </w:r>
      <w:r w:rsidRPr="00D23566">
        <w:rPr>
          <w:rFonts w:ascii="2  Badr" w:hAnsi="Arial" w:cs="B Zar" w:hint="cs"/>
          <w:color w:val="000000"/>
          <w:szCs w:val="28"/>
          <w:rtl/>
        </w:rPr>
        <w:t>گونه كه ابن مسعود رضي الله عنه آن را تفسير كرده است. مسلمانان گفتند: اي ابوعبدالرحمن! اين افسون ها و تعوي</w:t>
      </w:r>
      <w:r w:rsidR="007B6B43" w:rsidRPr="00D23566">
        <w:rPr>
          <w:rFonts w:ascii="2  Badr" w:hAnsi="Arial" w:cs="B Zar" w:hint="cs"/>
          <w:color w:val="000000"/>
          <w:szCs w:val="28"/>
          <w:rtl/>
        </w:rPr>
        <w:t>ذ</w:t>
      </w:r>
      <w:r w:rsidRPr="00D23566">
        <w:rPr>
          <w:rFonts w:ascii="2  Badr" w:hAnsi="Arial" w:cs="B Zar" w:hint="cs"/>
          <w:color w:val="000000"/>
          <w:szCs w:val="28"/>
          <w:cs/>
        </w:rPr>
        <w:t>‎</w:t>
      </w:r>
      <w:r w:rsidRPr="00D23566">
        <w:rPr>
          <w:rFonts w:ascii="2  Badr" w:hAnsi="Arial" w:cs="B Zar" w:hint="cs"/>
          <w:color w:val="000000"/>
          <w:szCs w:val="28"/>
          <w:rtl/>
        </w:rPr>
        <w:t>ها را شناختيم، اما«تِوَله» چيست؟ گفت: چيزي است كه زنان مي</w:t>
      </w:r>
      <w:r w:rsidRPr="00D23566">
        <w:rPr>
          <w:rFonts w:ascii="2  Badr" w:hAnsi="Arial" w:cs="B Zar" w:hint="cs"/>
          <w:color w:val="000000"/>
          <w:szCs w:val="28"/>
          <w:cs/>
        </w:rPr>
        <w:t>‎</w:t>
      </w:r>
      <w:r w:rsidRPr="00D23566">
        <w:rPr>
          <w:rFonts w:ascii="2  Badr" w:hAnsi="Arial" w:cs="B Zar" w:hint="cs"/>
          <w:color w:val="000000"/>
          <w:szCs w:val="28"/>
          <w:rtl/>
        </w:rPr>
        <w:t>گذارند تا پيش شوهرانشان محبوب شوند.</w:t>
      </w:r>
      <w:r w:rsidRPr="00D23566">
        <w:rPr>
          <w:rFonts w:ascii="2  Badr" w:hAnsi="Arial" w:cs="B Zar"/>
          <w:color w:val="000000"/>
          <w:szCs w:val="28"/>
          <w:vertAlign w:val="superscript"/>
          <w:rtl/>
        </w:rPr>
        <w:footnoteReference w:id="331"/>
      </w:r>
      <w:r w:rsidRPr="00D23566">
        <w:rPr>
          <w:rFonts w:ascii="2  Badr" w:hAnsi="Arial" w:cs="B Zar" w:hint="cs"/>
          <w:color w:val="000000"/>
          <w:szCs w:val="28"/>
          <w:rtl/>
        </w:rPr>
        <w:t xml:space="preserve"> زن به وسيله</w:t>
      </w:r>
      <w:r w:rsidRPr="00D23566">
        <w:rPr>
          <w:rFonts w:ascii="2  Badr" w:hAnsi="Arial" w:cs="B Zar" w:hint="cs"/>
          <w:color w:val="000000"/>
          <w:szCs w:val="28"/>
          <w:cs/>
        </w:rPr>
        <w:t>‎</w:t>
      </w:r>
      <w:r w:rsidRPr="00D23566">
        <w:rPr>
          <w:rFonts w:ascii="2  Badr" w:hAnsi="Arial" w:cs="B Zar" w:hint="cs"/>
          <w:color w:val="000000"/>
          <w:szCs w:val="28"/>
          <w:rtl/>
        </w:rPr>
        <w:t>ي آن، محبت شوهرش را جلب مي</w:t>
      </w:r>
      <w:r w:rsidRPr="00D23566">
        <w:rPr>
          <w:rFonts w:ascii="2  Badr" w:hAnsi="Arial" w:cs="B Zar" w:hint="cs"/>
          <w:color w:val="000000"/>
          <w:szCs w:val="28"/>
          <w:cs/>
        </w:rPr>
        <w:t>‎</w:t>
      </w:r>
      <w:r w:rsidRPr="00D23566">
        <w:rPr>
          <w:rFonts w:ascii="2  Badr" w:hAnsi="Arial" w:cs="B Zar" w:hint="cs"/>
          <w:color w:val="000000"/>
          <w:szCs w:val="28"/>
          <w:rtl/>
        </w:rPr>
        <w:t>كرد، و اين نوعي از جادو است.</w:t>
      </w:r>
      <w:r w:rsidRPr="00D23566">
        <w:rPr>
          <w:rFonts w:ascii="2  Badr" w:hAnsi="Arial" w:cs="B Zar"/>
          <w:color w:val="000000"/>
          <w:szCs w:val="28"/>
          <w:vertAlign w:val="superscript"/>
          <w:rtl/>
        </w:rPr>
        <w:footnoteReference w:id="332"/>
      </w:r>
      <w:r w:rsidRPr="00D23566">
        <w:rPr>
          <w:rFonts w:ascii="2  Badr" w:hAnsi="Arial" w:cs="B Zar" w:hint="cs"/>
          <w:color w:val="000000"/>
          <w:szCs w:val="28"/>
          <w:rtl/>
        </w:rPr>
        <w:t xml:space="preserve"> اين احاديث و ديگر احاديث، از اين كارها نهي مي</w:t>
      </w:r>
      <w:r w:rsidRPr="00D23566">
        <w:rPr>
          <w:rFonts w:ascii="2  Badr" w:hAnsi="Arial" w:cs="B Zar" w:hint="cs"/>
          <w:color w:val="000000"/>
          <w:szCs w:val="28"/>
          <w:cs/>
        </w:rPr>
        <w:t>‎</w:t>
      </w:r>
      <w:r w:rsidRPr="00D23566">
        <w:rPr>
          <w:rFonts w:ascii="2  Badr" w:hAnsi="Arial" w:cs="B Zar" w:hint="cs"/>
          <w:color w:val="000000"/>
          <w:szCs w:val="28"/>
          <w:rtl/>
        </w:rPr>
        <w:t>كنند؛ كارهايي كه در آنها، به غير خدا توكل مي</w:t>
      </w:r>
      <w:r w:rsidRPr="00D23566">
        <w:rPr>
          <w:rFonts w:ascii="2  Badr" w:hAnsi="Arial" w:cs="B Zar" w:hint="cs"/>
          <w:color w:val="000000"/>
          <w:szCs w:val="28"/>
          <w:cs/>
        </w:rPr>
        <w:t>‎</w:t>
      </w:r>
      <w:r w:rsidRPr="00D23566">
        <w:rPr>
          <w:rFonts w:ascii="2  Badr" w:hAnsi="Arial" w:cs="B Zar" w:hint="cs"/>
          <w:color w:val="000000"/>
          <w:szCs w:val="28"/>
          <w:rtl/>
        </w:rPr>
        <w:t>شود و اعتقاد به جلب نفع يا دفع ضرري از غير خدا وجود دارد، و خداي متعال مي</w:t>
      </w:r>
      <w:r w:rsidRPr="00D23566">
        <w:rPr>
          <w:rFonts w:ascii="2  Badr" w:hAnsi="Arial" w:cs="B Zar" w:hint="cs"/>
          <w:color w:val="000000"/>
          <w:szCs w:val="28"/>
          <w:cs/>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21" w:hAnsi="QCF_P221" w:cs="QCF_P221"/>
          <w:color w:val="000000"/>
          <w:sz w:val="27"/>
          <w:szCs w:val="27"/>
          <w:rtl/>
        </w:rPr>
        <w:t>ﭑ</w:t>
      </w:r>
      <w:r>
        <w:rPr>
          <w:rFonts w:ascii="QCF_P221" w:hAnsi="QCF_P221" w:cs="QCF_P221"/>
          <w:color w:val="000000"/>
          <w:sz w:val="2"/>
          <w:szCs w:val="2"/>
          <w:rtl/>
        </w:rPr>
        <w:t xml:space="preserve"> </w:t>
      </w:r>
      <w:r>
        <w:rPr>
          <w:rFonts w:ascii="QCF_P221" w:hAnsi="QCF_P221" w:cs="QCF_P221"/>
          <w:color w:val="000000"/>
          <w:sz w:val="27"/>
          <w:szCs w:val="27"/>
          <w:rtl/>
        </w:rPr>
        <w:t>ﭒ</w:t>
      </w:r>
      <w:r>
        <w:rPr>
          <w:rFonts w:ascii="QCF_P221" w:hAnsi="QCF_P221" w:cs="QCF_P221"/>
          <w:color w:val="000000"/>
          <w:sz w:val="2"/>
          <w:szCs w:val="2"/>
          <w:rtl/>
        </w:rPr>
        <w:t xml:space="preserve"> </w:t>
      </w:r>
      <w:r>
        <w:rPr>
          <w:rFonts w:ascii="QCF_P221" w:hAnsi="QCF_P221" w:cs="QCF_P221"/>
          <w:color w:val="000000"/>
          <w:sz w:val="27"/>
          <w:szCs w:val="27"/>
          <w:rtl/>
        </w:rPr>
        <w:t>ﭓ</w:t>
      </w:r>
      <w:r>
        <w:rPr>
          <w:rFonts w:ascii="QCF_P221" w:hAnsi="QCF_P221" w:cs="QCF_P221"/>
          <w:color w:val="000000"/>
          <w:sz w:val="2"/>
          <w:szCs w:val="2"/>
          <w:rtl/>
        </w:rPr>
        <w:t xml:space="preserve"> </w:t>
      </w:r>
      <w:r>
        <w:rPr>
          <w:rFonts w:ascii="QCF_P221" w:hAnsi="QCF_P221" w:cs="QCF_P221"/>
          <w:color w:val="000000"/>
          <w:sz w:val="27"/>
          <w:szCs w:val="27"/>
          <w:rtl/>
        </w:rPr>
        <w:t>ﭔ</w:t>
      </w:r>
      <w:r>
        <w:rPr>
          <w:rFonts w:ascii="QCF_P221" w:hAnsi="QCF_P221" w:cs="QCF_P221"/>
          <w:color w:val="000000"/>
          <w:sz w:val="2"/>
          <w:szCs w:val="2"/>
          <w:rtl/>
        </w:rPr>
        <w:t xml:space="preserve">     </w:t>
      </w:r>
      <w:r>
        <w:rPr>
          <w:rFonts w:ascii="QCF_P221" w:hAnsi="QCF_P221" w:cs="QCF_P221"/>
          <w:color w:val="000000"/>
          <w:sz w:val="27"/>
          <w:szCs w:val="27"/>
          <w:rtl/>
        </w:rPr>
        <w:t>ﭕ</w:t>
      </w:r>
      <w:r>
        <w:rPr>
          <w:rFonts w:ascii="QCF_P221" w:hAnsi="QCF_P221" w:cs="QCF_P221"/>
          <w:color w:val="000000"/>
          <w:sz w:val="2"/>
          <w:szCs w:val="2"/>
          <w:rtl/>
        </w:rPr>
        <w:t xml:space="preserve"> </w:t>
      </w:r>
      <w:r>
        <w:rPr>
          <w:rFonts w:ascii="QCF_P221" w:hAnsi="QCF_P221" w:cs="QCF_P221"/>
          <w:color w:val="000000"/>
          <w:sz w:val="27"/>
          <w:szCs w:val="27"/>
          <w:rtl/>
        </w:rPr>
        <w:t>ﭖ</w:t>
      </w:r>
      <w:r>
        <w:rPr>
          <w:rFonts w:ascii="QCF_P221" w:hAnsi="QCF_P221" w:cs="QCF_P221"/>
          <w:color w:val="000000"/>
          <w:sz w:val="2"/>
          <w:szCs w:val="2"/>
          <w:rtl/>
        </w:rPr>
        <w:t xml:space="preserve"> </w:t>
      </w:r>
      <w:r>
        <w:rPr>
          <w:rFonts w:ascii="QCF_P221" w:hAnsi="QCF_P221" w:cs="QCF_P221"/>
          <w:color w:val="000000"/>
          <w:sz w:val="27"/>
          <w:szCs w:val="27"/>
          <w:rtl/>
        </w:rPr>
        <w:t>ﭗ</w:t>
      </w:r>
      <w:r>
        <w:rPr>
          <w:rFonts w:ascii="QCF_P221" w:hAnsi="QCF_P221" w:cs="QCF_P221"/>
          <w:color w:val="000000"/>
          <w:sz w:val="2"/>
          <w:szCs w:val="2"/>
          <w:rtl/>
        </w:rPr>
        <w:t xml:space="preserve"> </w:t>
      </w:r>
      <w:r>
        <w:rPr>
          <w:rFonts w:ascii="QCF_P221" w:hAnsi="QCF_P221" w:cs="QCF_P221"/>
          <w:color w:val="000000"/>
          <w:sz w:val="27"/>
          <w:szCs w:val="27"/>
          <w:rtl/>
        </w:rPr>
        <w:t>ﭘ</w:t>
      </w:r>
      <w:r>
        <w:rPr>
          <w:rFonts w:ascii="QCF_P221" w:hAnsi="QCF_P221" w:cs="QCF_P221"/>
          <w:color w:val="000000"/>
          <w:sz w:val="2"/>
          <w:szCs w:val="2"/>
          <w:rtl/>
        </w:rPr>
        <w:t xml:space="preserve">      </w:t>
      </w:r>
      <w:r>
        <w:rPr>
          <w:rFonts w:ascii="QCF_P221" w:hAnsi="QCF_P221" w:cs="QCF_P221"/>
          <w:color w:val="000000"/>
          <w:sz w:val="27"/>
          <w:szCs w:val="27"/>
          <w:rtl/>
        </w:rPr>
        <w:t>ﭙﭚ</w:t>
      </w:r>
      <w:r>
        <w:rPr>
          <w:rFonts w:ascii="QCF_P221" w:hAnsi="QCF_P221" w:cs="QCF_P221"/>
          <w:color w:val="000000"/>
          <w:sz w:val="2"/>
          <w:szCs w:val="2"/>
          <w:rtl/>
        </w:rPr>
        <w:t xml:space="preserve"> </w:t>
      </w:r>
      <w:r>
        <w:rPr>
          <w:rFonts w:ascii="QCF_P221" w:hAnsi="QCF_P221" w:cs="QCF_P221"/>
          <w:color w:val="000000"/>
          <w:sz w:val="27"/>
          <w:szCs w:val="27"/>
          <w:rtl/>
        </w:rPr>
        <w:t>ﭛ</w:t>
      </w:r>
      <w:r>
        <w:rPr>
          <w:rFonts w:ascii="QCF_P221" w:hAnsi="QCF_P221" w:cs="QCF_P221"/>
          <w:color w:val="000000"/>
          <w:sz w:val="2"/>
          <w:szCs w:val="2"/>
          <w:rtl/>
        </w:rPr>
        <w:t xml:space="preserve">  </w:t>
      </w:r>
      <w:r>
        <w:rPr>
          <w:rFonts w:ascii="QCF_P221" w:hAnsi="QCF_P221" w:cs="QCF_P221"/>
          <w:color w:val="000000"/>
          <w:sz w:val="27"/>
          <w:szCs w:val="27"/>
          <w:rtl/>
        </w:rPr>
        <w:t>ﭜ</w:t>
      </w:r>
      <w:r>
        <w:rPr>
          <w:rFonts w:ascii="QCF_P221" w:hAnsi="QCF_P221" w:cs="QCF_P221"/>
          <w:color w:val="000000"/>
          <w:sz w:val="2"/>
          <w:szCs w:val="2"/>
          <w:rtl/>
        </w:rPr>
        <w:t xml:space="preserve"> </w:t>
      </w:r>
      <w:r>
        <w:rPr>
          <w:rFonts w:ascii="QCF_P221" w:hAnsi="QCF_P221" w:cs="QCF_P221"/>
          <w:color w:val="000000"/>
          <w:sz w:val="27"/>
          <w:szCs w:val="27"/>
          <w:rtl/>
        </w:rPr>
        <w:t>ﭝ</w:t>
      </w:r>
      <w:r>
        <w:rPr>
          <w:rFonts w:ascii="QCF_P221" w:hAnsi="QCF_P221" w:cs="QCF_P221"/>
          <w:color w:val="000000"/>
          <w:sz w:val="2"/>
          <w:szCs w:val="2"/>
          <w:rtl/>
        </w:rPr>
        <w:t xml:space="preserve">   </w:t>
      </w:r>
      <w:r>
        <w:rPr>
          <w:rFonts w:ascii="QCF_P221" w:hAnsi="QCF_P221" w:cs="QCF_P221"/>
          <w:color w:val="000000"/>
          <w:sz w:val="27"/>
          <w:szCs w:val="27"/>
          <w:rtl/>
        </w:rPr>
        <w:t>ﭞ</w:t>
      </w:r>
      <w:r>
        <w:rPr>
          <w:rFonts w:ascii="QCF_P221" w:hAnsi="QCF_P221" w:cs="QCF_P221"/>
          <w:color w:val="000000"/>
          <w:sz w:val="2"/>
          <w:szCs w:val="2"/>
          <w:rtl/>
        </w:rPr>
        <w:t xml:space="preserve"> </w:t>
      </w:r>
      <w:r>
        <w:rPr>
          <w:rFonts w:ascii="QCF_P221" w:hAnsi="QCF_P221" w:cs="QCF_P221"/>
          <w:color w:val="000000"/>
          <w:sz w:val="27"/>
          <w:szCs w:val="27"/>
          <w:rtl/>
        </w:rPr>
        <w:t>ﭟ</w:t>
      </w:r>
      <w:r>
        <w:rPr>
          <w:rFonts w:ascii="QCF_P221" w:hAnsi="QCF_P221" w:cs="QCF_P221"/>
          <w:color w:val="000000"/>
          <w:sz w:val="2"/>
          <w:szCs w:val="2"/>
          <w:rtl/>
        </w:rPr>
        <w:t xml:space="preserve"> </w:t>
      </w:r>
      <w:r>
        <w:rPr>
          <w:rFonts w:ascii="QCF_P221" w:hAnsi="QCF_P221" w:cs="QCF_P221"/>
          <w:color w:val="000000"/>
          <w:sz w:val="27"/>
          <w:szCs w:val="27"/>
          <w:rtl/>
        </w:rPr>
        <w:t>ﭠﭡ</w:t>
      </w:r>
      <w:r>
        <w:rPr>
          <w:rFonts w:ascii="QCF_P221" w:hAnsi="QCF_P221" w:cs="QCF_P221"/>
          <w:color w:val="000000"/>
          <w:sz w:val="2"/>
          <w:szCs w:val="2"/>
          <w:rtl/>
        </w:rPr>
        <w:t xml:space="preserve"> </w:t>
      </w:r>
      <w:r>
        <w:rPr>
          <w:rFonts w:ascii="QCF_P221" w:hAnsi="QCF_P221" w:cs="QCF_P221"/>
          <w:color w:val="000000"/>
          <w:sz w:val="27"/>
          <w:szCs w:val="27"/>
          <w:rtl/>
        </w:rPr>
        <w:t>ﭢ</w:t>
      </w:r>
      <w:r>
        <w:rPr>
          <w:rFonts w:ascii="QCF_P221" w:hAnsi="QCF_P221" w:cs="QCF_P221"/>
          <w:color w:val="000000"/>
          <w:sz w:val="2"/>
          <w:szCs w:val="2"/>
          <w:rtl/>
        </w:rPr>
        <w:t xml:space="preserve"> </w:t>
      </w:r>
      <w:r>
        <w:rPr>
          <w:rFonts w:ascii="QCF_P221" w:hAnsi="QCF_P221" w:cs="QCF_P221"/>
          <w:color w:val="000000"/>
          <w:sz w:val="27"/>
          <w:szCs w:val="27"/>
          <w:rtl/>
        </w:rPr>
        <w:t>ﭣ</w:t>
      </w:r>
      <w:r>
        <w:rPr>
          <w:rFonts w:ascii="QCF_P221" w:hAnsi="QCF_P221" w:cs="QCF_P221"/>
          <w:color w:val="000000"/>
          <w:sz w:val="2"/>
          <w:szCs w:val="2"/>
          <w:rtl/>
        </w:rPr>
        <w:t xml:space="preserve"> </w:t>
      </w:r>
      <w:r>
        <w:rPr>
          <w:rFonts w:ascii="QCF_P221" w:hAnsi="QCF_P221" w:cs="QCF_P221"/>
          <w:color w:val="000000"/>
          <w:sz w:val="27"/>
          <w:szCs w:val="27"/>
          <w:rtl/>
        </w:rPr>
        <w:t>ﭤ</w:t>
      </w:r>
      <w:r>
        <w:rPr>
          <w:rFonts w:ascii="QCF_P221" w:hAnsi="QCF_P221" w:cs="QCF_P221"/>
          <w:color w:val="000000"/>
          <w:sz w:val="2"/>
          <w:szCs w:val="2"/>
          <w:rtl/>
        </w:rPr>
        <w:t xml:space="preserve"> </w:t>
      </w:r>
      <w:r>
        <w:rPr>
          <w:rFonts w:ascii="QCF_P221" w:hAnsi="QCF_P221" w:cs="QCF_P221"/>
          <w:color w:val="000000"/>
          <w:sz w:val="27"/>
          <w:szCs w:val="27"/>
          <w:rtl/>
        </w:rPr>
        <w:t>ﭥ</w:t>
      </w:r>
      <w:r>
        <w:rPr>
          <w:rFonts w:ascii="QCF_P221" w:hAnsi="QCF_P221" w:cs="QCF_P221"/>
          <w:color w:val="000000"/>
          <w:sz w:val="2"/>
          <w:szCs w:val="2"/>
          <w:rtl/>
        </w:rPr>
        <w:t xml:space="preserve"> </w:t>
      </w:r>
      <w:r>
        <w:rPr>
          <w:rFonts w:ascii="QCF_P221" w:hAnsi="QCF_P221" w:cs="QCF_P221"/>
          <w:color w:val="000000"/>
          <w:sz w:val="27"/>
          <w:szCs w:val="27"/>
          <w:rtl/>
        </w:rPr>
        <w:t>ﭦ</w:t>
      </w:r>
      <w:r>
        <w:rPr>
          <w:rFonts w:ascii="QCF_P221" w:hAnsi="QCF_P221" w:cs="QCF_P221"/>
          <w:color w:val="000000"/>
          <w:sz w:val="2"/>
          <w:szCs w:val="2"/>
          <w:rtl/>
        </w:rPr>
        <w:t xml:space="preserve"> </w:t>
      </w:r>
      <w:r>
        <w:rPr>
          <w:rFonts w:ascii="QCF_P221" w:hAnsi="QCF_P221" w:cs="QCF_P221"/>
          <w:color w:val="000000"/>
          <w:sz w:val="27"/>
          <w:szCs w:val="27"/>
          <w:rtl/>
        </w:rPr>
        <w:t>ﭧﭨ</w:t>
      </w:r>
      <w:r>
        <w:rPr>
          <w:rFonts w:ascii="QCF_P221" w:hAnsi="QCF_P221" w:cs="QCF_P221"/>
          <w:color w:val="000000"/>
          <w:sz w:val="2"/>
          <w:szCs w:val="2"/>
          <w:rtl/>
        </w:rPr>
        <w:t xml:space="preserve">  </w:t>
      </w:r>
      <w:r>
        <w:rPr>
          <w:rFonts w:ascii="QCF_P221" w:hAnsi="QCF_P221" w:cs="QCF_P221"/>
          <w:color w:val="000000"/>
          <w:sz w:val="27"/>
          <w:szCs w:val="27"/>
          <w:rtl/>
        </w:rPr>
        <w:t>ﭩ</w:t>
      </w:r>
      <w:r>
        <w:rPr>
          <w:rFonts w:ascii="QCF_P221" w:hAnsi="QCF_P221" w:cs="QCF_P221"/>
          <w:color w:val="000000"/>
          <w:sz w:val="2"/>
          <w:szCs w:val="2"/>
          <w:rtl/>
        </w:rPr>
        <w:t xml:space="preserve"> </w:t>
      </w:r>
      <w:r>
        <w:rPr>
          <w:rFonts w:ascii="QCF_P221" w:hAnsi="QCF_P221" w:cs="QCF_P221"/>
          <w:color w:val="000000"/>
          <w:sz w:val="27"/>
          <w:szCs w:val="27"/>
          <w:rtl/>
        </w:rPr>
        <w:t>ﭪ</w:t>
      </w:r>
      <w:r>
        <w:rPr>
          <w:rFonts w:ascii="QCF_P221" w:hAnsi="QCF_P221" w:cs="QCF_P221"/>
          <w:color w:val="000000"/>
          <w:sz w:val="2"/>
          <w:szCs w:val="2"/>
          <w:rtl/>
        </w:rPr>
        <w:t xml:space="preserve"> </w:t>
      </w:r>
      <w:r>
        <w:rPr>
          <w:rFonts w:ascii="QCF_P221" w:hAnsi="QCF_P221" w:cs="QCF_P221"/>
          <w:color w:val="000000"/>
          <w:sz w:val="27"/>
          <w:szCs w:val="27"/>
          <w:rtl/>
        </w:rPr>
        <w:t>ﭫ</w:t>
      </w:r>
      <w:r>
        <w:rPr>
          <w:rFonts w:ascii="QCF_P221" w:hAnsi="QCF_P221" w:cs="QCF_P221"/>
          <w:color w:val="000000"/>
          <w:sz w:val="2"/>
          <w:szCs w:val="2"/>
          <w:rtl/>
        </w:rPr>
        <w:t xml:space="preserve"> </w:t>
      </w:r>
      <w:r>
        <w:rPr>
          <w:rFonts w:ascii="QCF_P221" w:hAnsi="QCF_P221" w:cs="QCF_P221"/>
          <w:color w:val="000000"/>
          <w:sz w:val="27"/>
          <w:szCs w:val="27"/>
          <w:rtl/>
        </w:rPr>
        <w:t>ﭬ</w:t>
      </w:r>
      <w:r>
        <w:rPr>
          <w:rFonts w:ascii="QCF_P221" w:hAnsi="QCF_P221" w:cs="QCF_P22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B63AD" w:rsidRPr="00D23566">
        <w:rPr>
          <w:rFonts w:ascii="Calibri" w:hAnsi="Calibri" w:cs="B Zar" w:hint="cs"/>
          <w:szCs w:val="28"/>
          <w:rtl/>
        </w:rPr>
        <w:t>(</w:t>
      </w:r>
      <w:r w:rsidRPr="005D1FD0">
        <w:rPr>
          <w:rFonts w:ascii="2  Badr" w:hAnsi="Arial" w:cs="B Zar" w:hint="cs"/>
          <w:color w:val="000000"/>
          <w:sz w:val="27"/>
          <w:szCs w:val="27"/>
          <w:rtl/>
        </w:rPr>
        <w:t>يونس: ١٠٧</w:t>
      </w:r>
      <w:r>
        <w:rPr>
          <w:rFonts w:ascii="Arial" w:hAnsi="Arial" w:cs="Arial"/>
          <w:color w:val="000000"/>
          <w:sz w:val="2"/>
          <w:szCs w:val="2"/>
        </w:rPr>
        <w:t xml:space="preserve"> </w:t>
      </w:r>
      <w:r w:rsidR="002B2D7D" w:rsidRPr="00D23566">
        <w:rPr>
          <w:rFonts w:ascii="Calibri" w:hAnsi="Calibri" w:cs="B Zar" w:hint="cs"/>
          <w:szCs w:val="28"/>
          <w:rtl/>
        </w:rPr>
        <w:t xml:space="preserve">) </w:t>
      </w:r>
      <w:r w:rsidR="007B6B43" w:rsidRPr="00D23566">
        <w:rPr>
          <w:rFonts w:ascii="2  Badr" w:hAnsi="Arial" w:cs="B Zar" w:hint="cs"/>
          <w:color w:val="000000"/>
          <w:szCs w:val="28"/>
          <w:rtl/>
        </w:rPr>
        <w:t>«‏</w:t>
      </w:r>
      <w:r w:rsidRPr="00D23566">
        <w:rPr>
          <w:rFonts w:ascii="2  Badr" w:hAnsi="Arial" w:cs="B Zar" w:hint="cs"/>
          <w:color w:val="000000"/>
          <w:szCs w:val="28"/>
          <w:rtl/>
        </w:rPr>
        <w:t>اگر خداوند زياني به تو برساند، هيچ كس جز او نمي‌تواند آن را برطرف گرداند، و اگر بخواهد خيري به تو برساند، هيچ كس نمي‌تواند فضل و لطف او را از تو برگرداند. خداوند فضل و لطف خود را شامل هركس از بندگانش كه بخواهد مي‌كند (و كسي نمي‌تواند مانع آن گردد) و او داراي مغفرت و مهر فراوان است</w:t>
      </w:r>
      <w:r w:rsidR="00D93172" w:rsidRPr="00D23566">
        <w:rPr>
          <w:rFonts w:ascii="2  Badr" w:hAnsi="Arial" w:cs="B Zar" w:hint="cs"/>
          <w:color w:val="000000"/>
          <w:szCs w:val="28"/>
          <w:rtl/>
        </w:rPr>
        <w:t>‏»</w:t>
      </w:r>
      <w:r w:rsidRPr="00D23566">
        <w:rPr>
          <w:rFonts w:ascii="2  Badr" w:hAnsi="Arial" w:cs="B Zar" w:hint="cs"/>
          <w:color w:val="000000"/>
          <w:szCs w:val="28"/>
          <w:rtl/>
        </w:rPr>
        <w:t>.</w:t>
      </w:r>
    </w:p>
    <w:p w:rsidR="005A6AC8" w:rsidRPr="00D23566" w:rsidRDefault="005A6AC8" w:rsidP="00317036">
      <w:pPr>
        <w:pStyle w:val="msonormalcxsplast"/>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بر حمايت و صيانت توحيد از چنين كارهايي، خيلي حريص بود؛ كارهايي كه انسان با وجود خطرات آن، در آنها سهل</w:t>
      </w:r>
      <w:r w:rsidRPr="00D23566">
        <w:rPr>
          <w:rFonts w:ascii="2  Badr" w:hAnsi="Arial" w:cs="B Zar" w:hint="cs"/>
          <w:color w:val="000000"/>
          <w:szCs w:val="28"/>
          <w:cs/>
        </w:rPr>
        <w:t>‎</w:t>
      </w:r>
      <w:r w:rsidRPr="00D23566">
        <w:rPr>
          <w:rFonts w:ascii="2  Badr" w:hAnsi="Arial" w:cs="B Zar" w:hint="cs"/>
          <w:color w:val="000000"/>
          <w:szCs w:val="28"/>
          <w:rtl/>
        </w:rPr>
        <w:t>انگاري مي</w:t>
      </w:r>
      <w:r w:rsidRPr="00D23566">
        <w:rPr>
          <w:rFonts w:ascii="2  Badr" w:hAnsi="Arial" w:cs="B Zar" w:hint="cs"/>
          <w:color w:val="000000"/>
          <w:szCs w:val="28"/>
          <w:cs/>
        </w:rPr>
        <w:t>‎</w:t>
      </w:r>
      <w:r w:rsidRPr="00D23566">
        <w:rPr>
          <w:rFonts w:ascii="2  Badr" w:hAnsi="Arial" w:cs="B Zar" w:hint="cs"/>
          <w:color w:val="000000"/>
          <w:szCs w:val="28"/>
          <w:rtl/>
        </w:rPr>
        <w:t>نمايد. پس هر كس به خدا وابسته گردد و نيازهايش را پيش او مطرح كند و به او پناه ببرد و امرش را به او واگذار نمايد، خدا او را بس است و هر امر بعيدي را به او نزديك مي</w:t>
      </w:r>
      <w:r w:rsidRPr="00D23566">
        <w:rPr>
          <w:rFonts w:ascii="2  Badr" w:hAnsi="Arial" w:cs="B Zar" w:hint="cs"/>
          <w:color w:val="000000"/>
          <w:szCs w:val="28"/>
          <w:cs/>
        </w:rPr>
        <w:t>‎</w:t>
      </w:r>
      <w:r w:rsidRPr="00D23566">
        <w:rPr>
          <w:rFonts w:ascii="2  Badr" w:hAnsi="Arial" w:cs="B Zar" w:hint="cs"/>
          <w:color w:val="000000"/>
          <w:szCs w:val="28"/>
          <w:rtl/>
        </w:rPr>
        <w:t>گرداند و هر كار سختي را برايش آسان مي</w:t>
      </w:r>
      <w:r w:rsidRPr="00D23566">
        <w:rPr>
          <w:rFonts w:ascii="2  Badr" w:hAnsi="Arial" w:cs="B Zar" w:hint="cs"/>
          <w:color w:val="000000"/>
          <w:szCs w:val="28"/>
          <w:cs/>
        </w:rPr>
        <w:t>‎</w:t>
      </w:r>
      <w:r w:rsidRPr="00D23566">
        <w:rPr>
          <w:rFonts w:ascii="2  Badr" w:hAnsi="Arial" w:cs="B Zar" w:hint="cs"/>
          <w:color w:val="000000"/>
          <w:szCs w:val="28"/>
          <w:rtl/>
        </w:rPr>
        <w:t>گرداند، و هر كس به غير خدا وابسته گردد، خداوند او را به آن چيزها واگذار مي</w:t>
      </w:r>
      <w:r w:rsidRPr="00D23566">
        <w:rPr>
          <w:rFonts w:ascii="2  Badr" w:hAnsi="Arial" w:cs="B Zar" w:hint="cs"/>
          <w:color w:val="000000"/>
          <w:szCs w:val="28"/>
          <w:cs/>
        </w:rPr>
        <w:t>‎</w:t>
      </w:r>
      <w:r w:rsidRPr="00D23566">
        <w:rPr>
          <w:rFonts w:ascii="2  Badr" w:hAnsi="Arial" w:cs="B Zar" w:hint="cs"/>
          <w:color w:val="000000"/>
          <w:szCs w:val="28"/>
          <w:rtl/>
        </w:rPr>
        <w:t>كند و او را خوار مي</w:t>
      </w:r>
      <w:r w:rsidRPr="00D23566">
        <w:rPr>
          <w:rFonts w:ascii="2  Badr" w:hAnsi="Arial" w:cs="B Zar" w:hint="cs"/>
          <w:color w:val="000000"/>
          <w:szCs w:val="28"/>
          <w:cs/>
        </w:rPr>
        <w:t>‎</w:t>
      </w:r>
      <w:r w:rsidRPr="00D23566">
        <w:rPr>
          <w:rFonts w:ascii="2  Badr" w:hAnsi="Arial" w:cs="B Zar" w:hint="cs"/>
          <w:color w:val="000000"/>
          <w:szCs w:val="28"/>
          <w:rtl/>
        </w:rPr>
        <w:t>گرداند. اين مطلب طي نصوص ديني و تجارب، معلوم و شناخته شده است؛ خداي متعال مي</w:t>
      </w:r>
      <w:r w:rsidRPr="00D23566">
        <w:rPr>
          <w:rFonts w:ascii="2  Badr" w:hAnsi="Arial" w:cs="B Zar" w:hint="cs"/>
          <w:color w:val="000000"/>
          <w:szCs w:val="28"/>
          <w:cs/>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58" w:hAnsi="QCF_P558" w:cs="QCF_P558"/>
          <w:color w:val="000000"/>
          <w:sz w:val="27"/>
          <w:szCs w:val="27"/>
          <w:rtl/>
        </w:rPr>
        <w:t>ﮧ</w:t>
      </w:r>
      <w:r>
        <w:rPr>
          <w:rFonts w:ascii="QCF_P558" w:hAnsi="QCF_P558" w:cs="QCF_P558"/>
          <w:color w:val="000000"/>
          <w:sz w:val="2"/>
          <w:szCs w:val="2"/>
          <w:rtl/>
        </w:rPr>
        <w:t xml:space="preserve"> </w:t>
      </w:r>
      <w:r>
        <w:rPr>
          <w:rFonts w:ascii="QCF_P558" w:hAnsi="QCF_P558" w:cs="QCF_P558"/>
          <w:color w:val="000000"/>
          <w:sz w:val="27"/>
          <w:szCs w:val="27"/>
          <w:rtl/>
        </w:rPr>
        <w:t>ﮨ</w:t>
      </w:r>
      <w:r>
        <w:rPr>
          <w:rFonts w:ascii="QCF_P558" w:hAnsi="QCF_P558" w:cs="QCF_P558"/>
          <w:color w:val="000000"/>
          <w:sz w:val="2"/>
          <w:szCs w:val="2"/>
          <w:rtl/>
        </w:rPr>
        <w:t xml:space="preserve"> </w:t>
      </w:r>
      <w:r>
        <w:rPr>
          <w:rFonts w:ascii="QCF_P558" w:hAnsi="QCF_P558" w:cs="QCF_P558"/>
          <w:color w:val="000000"/>
          <w:sz w:val="27"/>
          <w:szCs w:val="27"/>
          <w:rtl/>
        </w:rPr>
        <w:t>ﮩ</w:t>
      </w:r>
      <w:r>
        <w:rPr>
          <w:rFonts w:ascii="QCF_P558" w:hAnsi="QCF_P558" w:cs="QCF_P558"/>
          <w:color w:val="000000"/>
          <w:sz w:val="2"/>
          <w:szCs w:val="2"/>
          <w:rtl/>
        </w:rPr>
        <w:t xml:space="preserve"> </w:t>
      </w:r>
      <w:r>
        <w:rPr>
          <w:rFonts w:ascii="QCF_P558" w:hAnsi="QCF_P558" w:cs="QCF_P558"/>
          <w:color w:val="000000"/>
          <w:sz w:val="27"/>
          <w:szCs w:val="27"/>
          <w:rtl/>
        </w:rPr>
        <w:t>ﮪ</w:t>
      </w:r>
      <w:r>
        <w:rPr>
          <w:rFonts w:ascii="QCF_P558" w:hAnsi="QCF_P558" w:cs="QCF_P558"/>
          <w:color w:val="000000"/>
          <w:sz w:val="2"/>
          <w:szCs w:val="2"/>
          <w:rtl/>
        </w:rPr>
        <w:t xml:space="preserve"> </w:t>
      </w:r>
      <w:r>
        <w:rPr>
          <w:rFonts w:ascii="QCF_P558" w:hAnsi="QCF_P558" w:cs="QCF_P558"/>
          <w:color w:val="000000"/>
          <w:sz w:val="27"/>
          <w:szCs w:val="27"/>
          <w:rtl/>
        </w:rPr>
        <w:t>ﮫ</w:t>
      </w:r>
      <w:r>
        <w:rPr>
          <w:rFonts w:ascii="QCF_P558" w:hAnsi="QCF_P558" w:cs="QCF_P558"/>
          <w:color w:val="000000"/>
          <w:sz w:val="2"/>
          <w:szCs w:val="2"/>
          <w:rtl/>
        </w:rPr>
        <w:t xml:space="preserve"> </w:t>
      </w:r>
      <w:r>
        <w:rPr>
          <w:rFonts w:ascii="QCF_P558" w:hAnsi="QCF_P558" w:cs="QCF_P558"/>
          <w:color w:val="000000"/>
          <w:sz w:val="27"/>
          <w:szCs w:val="27"/>
          <w:rtl/>
        </w:rPr>
        <w:t>ﮬ</w:t>
      </w:r>
      <w:r>
        <w:rPr>
          <w:rFonts w:ascii="QCF_BSML" w:hAnsi="QCF_BSML" w:cs="QCF_BSML"/>
          <w:color w:val="000000"/>
          <w:sz w:val="27"/>
          <w:szCs w:val="27"/>
          <w:rtl/>
        </w:rPr>
        <w:t>ﭼ</w:t>
      </w:r>
      <w:r w:rsidR="00FB63AD">
        <w:rPr>
          <w:rFonts w:ascii="QCF_BSML" w:hAnsi="QCF_BSML" w:cs="QCF_BSML" w:hint="cs"/>
          <w:color w:val="000000"/>
          <w:sz w:val="27"/>
          <w:szCs w:val="27"/>
          <w:rtl/>
        </w:rPr>
        <w:t xml:space="preserve">     </w:t>
      </w:r>
      <w:r w:rsidR="00FB63AD" w:rsidRPr="00D23566">
        <w:rPr>
          <w:rFonts w:ascii="Calibri" w:hAnsi="Calibri" w:cs="B Zar" w:hint="cs"/>
          <w:szCs w:val="28"/>
          <w:rtl/>
        </w:rPr>
        <w:t>(</w:t>
      </w:r>
      <w:r w:rsidR="00FB63AD">
        <w:rPr>
          <w:rFonts w:ascii="QCF_BSML" w:hAnsi="QCF_BSML" w:cs="QCF_BSML" w:hint="cs"/>
          <w:color w:val="000000"/>
          <w:sz w:val="27"/>
          <w:szCs w:val="27"/>
          <w:rtl/>
        </w:rPr>
        <w:t xml:space="preserve">  </w:t>
      </w:r>
      <w:r w:rsidRPr="005D1FD0">
        <w:rPr>
          <w:rFonts w:ascii="2  Badr" w:hAnsi="QCF_BSML" w:cs="B Zar" w:hint="cs"/>
          <w:color w:val="000000"/>
          <w:sz w:val="27"/>
          <w:szCs w:val="27"/>
          <w:rtl/>
        </w:rPr>
        <w:t>الطلاق: ٣</w:t>
      </w:r>
      <w:r>
        <w:rPr>
          <w:rFonts w:ascii="Arial" w:hAnsi="Arial" w:cs="Arial"/>
          <w:color w:val="000000"/>
          <w:sz w:val="2"/>
          <w:szCs w:val="2"/>
        </w:rPr>
        <w:t xml:space="preserve"> </w:t>
      </w:r>
      <w:r w:rsidR="002B2D7D" w:rsidRPr="00D23566">
        <w:rPr>
          <w:rFonts w:ascii="Calibri" w:hAnsi="Calibri" w:cs="B Zar" w:hint="cs"/>
          <w:szCs w:val="28"/>
          <w:rtl/>
        </w:rPr>
        <w:t xml:space="preserve">)  </w:t>
      </w:r>
      <w:r w:rsidRPr="00D23566">
        <w:rPr>
          <w:rFonts w:ascii="2  Badr" w:hAnsi="Arial" w:cs="B Zar" w:hint="cs"/>
          <w:color w:val="000000"/>
          <w:szCs w:val="28"/>
          <w:rtl/>
        </w:rPr>
        <w:t>«هر كس به خداوند توكّل كند (و كار و بار خود را بد</w:t>
      </w:r>
      <w:r w:rsidR="00D93172" w:rsidRPr="00D23566">
        <w:rPr>
          <w:rFonts w:ascii="2  Badr" w:hAnsi="Arial" w:cs="B Zar" w:hint="cs"/>
          <w:color w:val="000000"/>
          <w:szCs w:val="28"/>
          <w:rtl/>
        </w:rPr>
        <w:t>و واگذارد) خدا او را بسنده است.</w:t>
      </w:r>
      <w:r w:rsidRPr="00D23566">
        <w:rPr>
          <w:rFonts w:ascii="2  Badr" w:hAnsi="Arial" w:cs="B Zar" w:hint="cs"/>
          <w:color w:val="000000"/>
          <w:szCs w:val="28"/>
          <w:rtl/>
        </w:rPr>
        <w:t>»</w:t>
      </w:r>
      <w:r w:rsidRPr="00D23566">
        <w:rPr>
          <w:rFonts w:ascii="2  Badr" w:hAnsi="Arial" w:cs="B Zar"/>
          <w:color w:val="000000"/>
          <w:szCs w:val="28"/>
          <w:vertAlign w:val="superscript"/>
          <w:rtl/>
        </w:rPr>
        <w:footnoteReference w:id="333"/>
      </w:r>
      <w:r w:rsidRPr="00D23566">
        <w:rPr>
          <w:rFonts w:ascii="2  Badr" w:hAnsi="Arial" w:cs="B Zar" w:hint="cs"/>
          <w:color w:val="000000"/>
          <w:szCs w:val="28"/>
          <w:rtl/>
        </w:rPr>
        <w:t>.</w:t>
      </w:r>
    </w:p>
    <w:p w:rsidR="005A6AC8" w:rsidRDefault="005A6AC8" w:rsidP="00317036">
      <w:pPr>
        <w:pStyle w:val="af0"/>
        <w:rPr>
          <w:rFonts w:hint="cs"/>
          <w:rtl/>
        </w:rPr>
      </w:pPr>
      <w:bookmarkStart w:id="338" w:name="_Toc246700144"/>
      <w:bookmarkStart w:id="339" w:name="_Toc254369575"/>
      <w:r>
        <w:rPr>
          <w:rFonts w:hint="cs"/>
          <w:rtl/>
        </w:rPr>
        <w:t>4- طلب باران به وسيله</w:t>
      </w:r>
      <w:r>
        <w:rPr>
          <w:rFonts w:hint="cs"/>
        </w:rPr>
        <w:t>‎</w:t>
      </w:r>
      <w:r>
        <w:rPr>
          <w:rFonts w:hint="cs"/>
          <w:rtl/>
        </w:rPr>
        <w:t>ي منازل ماه</w:t>
      </w:r>
      <w:bookmarkEnd w:id="338"/>
      <w:bookmarkEnd w:id="339"/>
    </w:p>
    <w:p w:rsidR="005A6AC8" w:rsidRPr="005D1FD0" w:rsidRDefault="005A6AC8" w:rsidP="00317036">
      <w:pPr>
        <w:contextualSpacing/>
        <w:rPr>
          <w:rFonts w:ascii="2  Badr" w:hAnsi="2  Badr" w:cs="B Zar" w:hint="cs"/>
          <w:rtl/>
        </w:rPr>
      </w:pPr>
      <w:r w:rsidRPr="005D1FD0">
        <w:rPr>
          <w:rFonts w:ascii="2  Badr" w:hAnsi="Arial" w:cs="B Zar" w:hint="cs"/>
          <w:color w:val="000000"/>
          <w:rtl/>
        </w:rPr>
        <w:t>يعني نسبت دادن باران و بارش باران به منازل ماه. «انواء» جمع</w:t>
      </w:r>
      <w:r w:rsidR="00310349" w:rsidRPr="005D1FD0">
        <w:rPr>
          <w:rFonts w:ascii="2  Badr" w:hAnsi="Arial" w:cs="B Zar"/>
          <w:color w:val="000000"/>
          <w:rtl/>
        </w:rPr>
        <w:t xml:space="preserve"> </w:t>
      </w:r>
      <w:r w:rsidRPr="005D1FD0">
        <w:rPr>
          <w:rFonts w:ascii="2  Badr" w:hAnsi="Arial" w:cs="B Zar" w:hint="cs"/>
          <w:color w:val="000000"/>
          <w:rtl/>
        </w:rPr>
        <w:t>«نوء» است كه به معناي منازل ماه مي</w:t>
      </w:r>
      <w:r w:rsidRPr="005D1FD0">
        <w:rPr>
          <w:rFonts w:ascii="2  Badr" w:hAnsi="Arial" w:cs="B Zar" w:hint="cs"/>
          <w:color w:val="000000"/>
          <w:cs/>
        </w:rPr>
        <w:t>‎</w:t>
      </w:r>
      <w:r w:rsidRPr="005D1FD0">
        <w:rPr>
          <w:rFonts w:ascii="2  Badr" w:hAnsi="Arial" w:cs="B Zar" w:hint="cs"/>
          <w:color w:val="000000"/>
          <w:rtl/>
        </w:rPr>
        <w:t>باشد.</w:t>
      </w:r>
      <w:r w:rsidRPr="005D1FD0">
        <w:rPr>
          <w:rFonts w:ascii="2  Badr" w:hAnsi="Arial" w:cs="B Zar"/>
          <w:color w:val="000000"/>
          <w:vertAlign w:val="superscript"/>
          <w:rtl/>
        </w:rPr>
        <w:footnoteReference w:id="334"/>
      </w:r>
      <w:r w:rsidRPr="005D1FD0">
        <w:rPr>
          <w:rFonts w:ascii="2  Badr" w:hAnsi="Arial" w:cs="B Zar" w:hint="cs"/>
          <w:color w:val="000000"/>
          <w:rtl/>
        </w:rPr>
        <w:t xml:space="preserve"> رسول خدا</w:t>
      </w:r>
      <w:r w:rsidRPr="005D1FD0">
        <w:rPr>
          <w:rFonts w:ascii="2  Badr" w:hAnsi="Arial" w:cs="B Zar"/>
          <w:color w:val="000000"/>
          <w:rtl/>
        </w:rPr>
        <w:sym w:font="AGA Arabesque" w:char="0072"/>
      </w:r>
      <w:r w:rsidRPr="005D1FD0">
        <w:rPr>
          <w:rFonts w:ascii="2  Badr" w:hAnsi="Arial" w:cs="B Zar" w:hint="cs"/>
          <w:color w:val="000000"/>
          <w:rtl/>
        </w:rPr>
        <w:t xml:space="preserve"> زياد حريص بود كه شرك و گمراهي</w:t>
      </w:r>
      <w:r w:rsidRPr="005D1FD0">
        <w:rPr>
          <w:rFonts w:ascii="2  Badr" w:hAnsi="Arial" w:cs="B Zar" w:hint="cs"/>
          <w:color w:val="000000"/>
          <w:cs/>
        </w:rPr>
        <w:t>‎</w:t>
      </w:r>
      <w:r w:rsidRPr="005D1FD0">
        <w:rPr>
          <w:rFonts w:ascii="2  Badr" w:hAnsi="Arial" w:cs="B Zar" w:hint="cs"/>
          <w:color w:val="000000"/>
          <w:rtl/>
        </w:rPr>
        <w:t xml:space="preserve">اي كه اهل جاهليت بر آن بودند </w:t>
      </w:r>
      <w:r w:rsidR="00310349" w:rsidRPr="005D1FD0">
        <w:rPr>
          <w:rFonts w:ascii="2  Badr" w:hAnsi="Arial" w:cs="B Zar" w:hint="cs"/>
          <w:color w:val="000000"/>
          <w:rtl/>
        </w:rPr>
        <w:t>را</w:t>
      </w:r>
      <w:r w:rsidR="00310349">
        <w:rPr>
          <w:rFonts w:ascii="Times New Roman" w:hAnsi="Times New Roman" w:cs="Times New Roman" w:hint="cs"/>
          <w:color w:val="000000"/>
          <w:rtl/>
          <w:lang w:bidi="fa-IR"/>
        </w:rPr>
        <w:t xml:space="preserve"> </w:t>
      </w:r>
      <w:r w:rsidRPr="005D1FD0">
        <w:rPr>
          <w:rFonts w:ascii="2  Badr" w:hAnsi="Arial" w:cs="B Zar" w:hint="cs"/>
          <w:color w:val="000000"/>
          <w:rtl/>
        </w:rPr>
        <w:t>براي امتش تبيين نمايد و آنان را به حذر كردن و دوري از آن، امر كرد. مهمترين و عظيم</w:t>
      </w:r>
      <w:r w:rsidRPr="005D1FD0">
        <w:rPr>
          <w:rFonts w:ascii="2  Badr" w:hAnsi="Arial" w:cs="B Zar" w:hint="cs"/>
          <w:color w:val="000000"/>
          <w:cs/>
        </w:rPr>
        <w:t>‎</w:t>
      </w:r>
      <w:r w:rsidRPr="005D1FD0">
        <w:rPr>
          <w:rFonts w:ascii="2  Badr" w:hAnsi="Arial" w:cs="B Zar" w:hint="cs"/>
          <w:color w:val="000000"/>
          <w:rtl/>
        </w:rPr>
        <w:t>ترين اين امور، چيزهايي بود كه مربوط به امور اعتقادي است. از جمله چيزهايي كه در ميان مردم جاهليت رايج بود، نسبت دادن بارش باران به ستارگان و منازل ماه بود. پيامبر</w:t>
      </w:r>
      <w:r w:rsidRPr="005D1FD0">
        <w:rPr>
          <w:rFonts w:ascii="2  Badr" w:hAnsi="Arial" w:cs="B Zar"/>
          <w:color w:val="000000"/>
          <w:rtl/>
        </w:rPr>
        <w:sym w:font="AGA Arabesque" w:char="0072"/>
      </w:r>
      <w:r w:rsidRPr="005D1FD0">
        <w:rPr>
          <w:rFonts w:ascii="2  Badr" w:hAnsi="Arial" w:cs="B Zar" w:hint="cs"/>
          <w:color w:val="000000"/>
          <w:rtl/>
        </w:rPr>
        <w:t xml:space="preserve"> روشن نمود كه اين كار، شرك است و با توحيد منافات دارد؛ همان</w:t>
      </w:r>
      <w:r w:rsidRPr="005D1FD0">
        <w:rPr>
          <w:rFonts w:ascii="2  Badr" w:hAnsi="Arial" w:cs="B Zar" w:hint="cs"/>
          <w:color w:val="000000"/>
          <w:cs/>
        </w:rPr>
        <w:t>‎</w:t>
      </w:r>
      <w:r w:rsidRPr="005D1FD0">
        <w:rPr>
          <w:rFonts w:ascii="2  Badr" w:hAnsi="Arial" w:cs="B Zar" w:hint="cs"/>
          <w:color w:val="000000"/>
          <w:rtl/>
        </w:rPr>
        <w:t>طور كه در روايت ابومالك اشعري رضي الله عنه آمده كه رسول خدا</w:t>
      </w:r>
      <w:r w:rsidRPr="005D1FD0">
        <w:rPr>
          <w:rFonts w:ascii="2  Badr" w:hAnsi="Arial" w:cs="B Zar"/>
          <w:color w:val="000000"/>
          <w:rtl/>
        </w:rPr>
        <w:sym w:font="AGA Arabesque" w:char="0072"/>
      </w:r>
      <w:r w:rsidRPr="005D1FD0">
        <w:rPr>
          <w:rFonts w:ascii="2  Badr" w:hAnsi="Arial" w:cs="B Zar" w:hint="cs"/>
          <w:color w:val="000000"/>
          <w:rtl/>
        </w:rPr>
        <w:t xml:space="preserve"> فرمود:</w:t>
      </w:r>
      <w:r w:rsidR="00310349" w:rsidRPr="005D1FD0">
        <w:rPr>
          <w:rFonts w:ascii="2  Badr" w:hAnsi="Arial" w:cs="B Zar" w:hint="cs"/>
          <w:color w:val="000000"/>
          <w:rtl/>
        </w:rPr>
        <w:t xml:space="preserve"> </w:t>
      </w:r>
      <w:r w:rsidRPr="005D1FD0">
        <w:rPr>
          <w:rFonts w:ascii="2  Badr" w:hAnsi="Arial" w:cs="B Zar" w:hint="cs"/>
          <w:color w:val="000000"/>
          <w:rtl/>
        </w:rPr>
        <w:t>«</w:t>
      </w:r>
      <w:r w:rsidRPr="005D1FD0">
        <w:rPr>
          <w:rFonts w:ascii="2  Badr" w:hAnsi="Arial" w:cs="Traditional Arabic" w:hint="cs"/>
          <w:b/>
          <w:bCs/>
          <w:color w:val="000000"/>
          <w:rtl/>
        </w:rPr>
        <w:t xml:space="preserve">أربع من أمتي من أمر الجاهلية </w:t>
      </w:r>
      <w:r w:rsidR="00FB63AD" w:rsidRPr="005D1FD0">
        <w:rPr>
          <w:rFonts w:ascii="2  Badr" w:hAnsi="Arial" w:cs="Traditional Arabic" w:hint="cs"/>
          <w:b/>
          <w:bCs/>
          <w:color w:val="000000"/>
          <w:rtl/>
        </w:rPr>
        <w:t>لا يتركونهنّ: الفخر بالأحساب، و</w:t>
      </w:r>
      <w:r w:rsidRPr="005D1FD0">
        <w:rPr>
          <w:rFonts w:ascii="2  Badr" w:hAnsi="Arial" w:cs="Traditional Arabic" w:hint="cs"/>
          <w:b/>
          <w:bCs/>
          <w:color w:val="000000"/>
          <w:rtl/>
        </w:rPr>
        <w:t>الطعن في الأنساب، و</w:t>
      </w:r>
      <w:r w:rsidR="00FB63AD" w:rsidRPr="005D1FD0">
        <w:rPr>
          <w:rFonts w:ascii="2  Badr" w:hAnsi="Arial" w:cs="Traditional Arabic" w:hint="cs"/>
          <w:b/>
          <w:bCs/>
          <w:color w:val="000000"/>
          <w:rtl/>
        </w:rPr>
        <w:t>الإستسقاء بالنجوم، و</w:t>
      </w:r>
      <w:r w:rsidRPr="005D1FD0">
        <w:rPr>
          <w:rFonts w:ascii="2  Badr" w:hAnsi="Arial" w:cs="Traditional Arabic" w:hint="cs"/>
          <w:b/>
          <w:bCs/>
          <w:color w:val="000000"/>
          <w:rtl/>
        </w:rPr>
        <w:t>النیاحة</w:t>
      </w:r>
      <w:r w:rsidRPr="005D1FD0">
        <w:rPr>
          <w:rFonts w:ascii="2  Badr" w:hAnsi="Arial" w:cs="B Zar" w:hint="cs"/>
          <w:color w:val="000000"/>
          <w:rtl/>
        </w:rPr>
        <w:t>»</w:t>
      </w:r>
      <w:r w:rsidRPr="005D1FD0">
        <w:rPr>
          <w:rFonts w:ascii="2  Badr" w:hAnsi="Arial" w:cs="B Zar"/>
          <w:color w:val="000000"/>
          <w:vertAlign w:val="superscript"/>
          <w:rtl/>
        </w:rPr>
        <w:footnoteReference w:id="335"/>
      </w:r>
      <w:r w:rsidRPr="005D1FD0">
        <w:rPr>
          <w:rFonts w:ascii="2  Badr" w:hAnsi="Arial" w:cs="B Zar" w:hint="cs"/>
          <w:color w:val="000000"/>
          <w:rtl/>
        </w:rPr>
        <w:t>:</w:t>
      </w:r>
      <w:r w:rsidR="002B2D7D" w:rsidRPr="005D1FD0">
        <w:rPr>
          <w:rFonts w:ascii="2  Badr" w:hAnsi="Arial" w:cs="B Zar" w:hint="cs"/>
          <w:color w:val="000000"/>
          <w:rtl/>
        </w:rPr>
        <w:t xml:space="preserve"> </w:t>
      </w:r>
      <w:r w:rsidRPr="005D1FD0">
        <w:rPr>
          <w:rFonts w:ascii="2  Badr" w:hAnsi="Arial" w:cs="B Zar" w:hint="cs"/>
          <w:color w:val="000000"/>
          <w:rtl/>
        </w:rPr>
        <w:t>«چهار چيز از كارهاي اهل جاهليت در ميان امت من وجود دارند كه امت من آن چهار چيز را رها نمي</w:t>
      </w:r>
      <w:r w:rsidRPr="005D1FD0">
        <w:rPr>
          <w:rFonts w:ascii="2  Badr" w:hAnsi="Arial" w:cs="B Zar" w:hint="cs"/>
          <w:color w:val="000000"/>
          <w:cs/>
        </w:rPr>
        <w:t>‎</w:t>
      </w:r>
      <w:r w:rsidRPr="005D1FD0">
        <w:rPr>
          <w:rFonts w:ascii="2  Badr" w:hAnsi="Arial" w:cs="B Zar" w:hint="cs"/>
          <w:color w:val="000000"/>
          <w:rtl/>
        </w:rPr>
        <w:t>كنند: افتخار به حسب، عيب در نسب، طلب باران به وسيله</w:t>
      </w:r>
      <w:r w:rsidRPr="005D1FD0">
        <w:rPr>
          <w:rFonts w:ascii="2  Badr" w:hAnsi="Arial" w:cs="B Zar" w:hint="cs"/>
          <w:color w:val="000000"/>
          <w:cs/>
        </w:rPr>
        <w:t>‎</w:t>
      </w:r>
      <w:r w:rsidRPr="005D1FD0">
        <w:rPr>
          <w:rFonts w:ascii="2  Badr" w:hAnsi="Arial" w:cs="B Zar" w:hint="cs"/>
          <w:color w:val="000000"/>
          <w:rtl/>
        </w:rPr>
        <w:t>ي ستارگان و نوحه</w:t>
      </w:r>
      <w:r w:rsidRPr="005D1FD0">
        <w:rPr>
          <w:rFonts w:ascii="2  Badr" w:hAnsi="Arial" w:cs="B Zar" w:hint="cs"/>
          <w:color w:val="000000"/>
          <w:cs/>
        </w:rPr>
        <w:t>‎</w:t>
      </w:r>
      <w:r w:rsidRPr="005D1FD0">
        <w:rPr>
          <w:rFonts w:ascii="2  Badr" w:hAnsi="Arial" w:cs="B Zar" w:hint="cs"/>
          <w:color w:val="000000"/>
          <w:rtl/>
        </w:rPr>
        <w:t>گري و شيون و زاري».</w:t>
      </w:r>
    </w:p>
    <w:p w:rsidR="005A6AC8" w:rsidRPr="00D23566" w:rsidRDefault="005A6AC8" w:rsidP="00317036">
      <w:pPr>
        <w:pStyle w:val="msonormalcxspmiddle"/>
        <w:numPr>
          <w:ilvl w:val="0"/>
          <w:numId w:val="13"/>
        </w:numPr>
        <w:bidi/>
        <w:spacing w:before="0" w:beforeAutospacing="0" w:after="0" w:afterAutospacing="0"/>
        <w:ind w:left="568" w:hanging="284"/>
        <w:contextualSpacing/>
        <w:jc w:val="both"/>
        <w:rPr>
          <w:rFonts w:ascii="2  Badr" w:hAnsi="2  Badr" w:cs="B Zar" w:hint="cs"/>
          <w:szCs w:val="28"/>
        </w:rPr>
      </w:pPr>
      <w:r w:rsidRPr="00D23566">
        <w:rPr>
          <w:rFonts w:ascii="2  Badr" w:hAnsi="Arial" w:cs="B Zar" w:hint="cs"/>
          <w:color w:val="000000"/>
          <w:szCs w:val="28"/>
          <w:rtl/>
        </w:rPr>
        <w:t xml:space="preserve"> از زيد بن خالد رضي الله عنه روايت است كه گويد: 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در حديبيه، نماز صبح را در هواي تاريك براي ما امامت كرد. وقتي از نماز فارغ شد، رو به مردم كرد و فرمود</w:t>
      </w:r>
      <w:r w:rsidRPr="005D1FD0">
        <w:rPr>
          <w:rFonts w:ascii="2  Badr" w:hAnsi="Arial" w:cs="Traditional Arabic" w:hint="cs"/>
          <w:b/>
          <w:bCs/>
          <w:color w:val="000000"/>
          <w:sz w:val="28"/>
          <w:szCs w:val="28"/>
          <w:rtl/>
        </w:rPr>
        <w:t>:</w:t>
      </w:r>
      <w:r w:rsidR="00FB63AD" w:rsidRPr="005D1FD0">
        <w:rPr>
          <w:rFonts w:ascii="2  Badr" w:hAnsi="Arial" w:cs="Traditional Arabic" w:hint="cs"/>
          <w:b/>
          <w:bCs/>
          <w:color w:val="000000"/>
          <w:sz w:val="28"/>
          <w:szCs w:val="28"/>
          <w:rtl/>
        </w:rPr>
        <w:t xml:space="preserve"> </w:t>
      </w:r>
      <w:r w:rsidRPr="005D1FD0">
        <w:rPr>
          <w:rFonts w:ascii="2  Badr" w:hAnsi="Arial" w:cs="Traditional Arabic" w:hint="cs"/>
          <w:b/>
          <w:bCs/>
          <w:color w:val="000000"/>
          <w:sz w:val="28"/>
          <w:szCs w:val="28"/>
          <w:rtl/>
        </w:rPr>
        <w:t>«هل تدر</w:t>
      </w:r>
      <w:r w:rsidR="00FB63AD" w:rsidRPr="005D1FD0">
        <w:rPr>
          <w:rFonts w:ascii="2  Badr" w:hAnsi="Arial" w:cs="Traditional Arabic" w:hint="cs"/>
          <w:b/>
          <w:bCs/>
          <w:color w:val="000000"/>
          <w:sz w:val="28"/>
          <w:szCs w:val="28"/>
          <w:rtl/>
        </w:rPr>
        <w:t>ون ماذا قال ربكم؟ قالوا: الله و</w:t>
      </w:r>
      <w:r w:rsidRPr="005D1FD0">
        <w:rPr>
          <w:rFonts w:ascii="2  Badr" w:hAnsi="Arial" w:cs="Traditional Arabic" w:hint="cs"/>
          <w:b/>
          <w:bCs/>
          <w:color w:val="000000"/>
          <w:sz w:val="28"/>
          <w:szCs w:val="28"/>
          <w:rtl/>
        </w:rPr>
        <w:t>رسوله أعل</w:t>
      </w:r>
      <w:r w:rsidR="00FB63AD" w:rsidRPr="005D1FD0">
        <w:rPr>
          <w:rFonts w:ascii="2  Badr" w:hAnsi="Arial" w:cs="Traditional Arabic" w:hint="cs"/>
          <w:b/>
          <w:bCs/>
          <w:color w:val="000000"/>
          <w:sz w:val="28"/>
          <w:szCs w:val="28"/>
          <w:rtl/>
        </w:rPr>
        <w:t>م. قال: أصبح من عبادي مؤمن بي و</w:t>
      </w:r>
      <w:r w:rsidRPr="005D1FD0">
        <w:rPr>
          <w:rFonts w:ascii="2  Badr" w:hAnsi="Arial" w:cs="Traditional Arabic" w:hint="cs"/>
          <w:b/>
          <w:bCs/>
          <w:color w:val="000000"/>
          <w:sz w:val="28"/>
          <w:szCs w:val="28"/>
          <w:rtl/>
        </w:rPr>
        <w:t>كافر،</w:t>
      </w:r>
      <w:r w:rsidR="00FB63AD" w:rsidRPr="005D1FD0">
        <w:rPr>
          <w:rFonts w:ascii="2  Badr" w:hAnsi="Arial" w:cs="Traditional Arabic" w:hint="cs"/>
          <w:b/>
          <w:bCs/>
          <w:color w:val="000000"/>
          <w:sz w:val="28"/>
          <w:szCs w:val="28"/>
          <w:rtl/>
        </w:rPr>
        <w:t xml:space="preserve"> فأما من قال: مطرنا بفضل الله و</w:t>
      </w:r>
      <w:r w:rsidRPr="005D1FD0">
        <w:rPr>
          <w:rFonts w:ascii="2  Badr" w:hAnsi="Arial" w:cs="Traditional Arabic" w:hint="cs"/>
          <w:b/>
          <w:bCs/>
          <w:color w:val="000000"/>
          <w:sz w:val="28"/>
          <w:szCs w:val="28"/>
          <w:rtl/>
        </w:rPr>
        <w:t>رحمته فذلك مؤمن بي، كافر بالكواكب،</w:t>
      </w:r>
      <w:r w:rsidR="00FB63AD" w:rsidRPr="005D1FD0">
        <w:rPr>
          <w:rFonts w:ascii="2  Badr" w:hAnsi="Arial" w:cs="Traditional Arabic" w:hint="cs"/>
          <w:b/>
          <w:bCs/>
          <w:color w:val="000000"/>
          <w:sz w:val="28"/>
          <w:szCs w:val="28"/>
          <w:rtl/>
        </w:rPr>
        <w:t xml:space="preserve"> وأما من قال: مطرنا بنوء كذا و</w:t>
      </w:r>
      <w:r w:rsidRPr="005D1FD0">
        <w:rPr>
          <w:rFonts w:ascii="2  Badr" w:hAnsi="Arial" w:cs="Traditional Arabic" w:hint="cs"/>
          <w:b/>
          <w:bCs/>
          <w:color w:val="000000"/>
          <w:sz w:val="28"/>
          <w:szCs w:val="28"/>
          <w:rtl/>
        </w:rPr>
        <w:t>كذا، فذلك كافر بي مؤمن بالكواكب»</w:t>
      </w:r>
      <w:r w:rsidRPr="00D23566">
        <w:rPr>
          <w:rFonts w:ascii="2  Badr" w:hAnsi="Arial" w:cs="B Zar"/>
          <w:color w:val="000000"/>
          <w:szCs w:val="28"/>
          <w:vertAlign w:val="superscript"/>
          <w:rtl/>
        </w:rPr>
        <w:footnoteReference w:id="336"/>
      </w:r>
      <w:r w:rsidRPr="00D23566">
        <w:rPr>
          <w:rFonts w:ascii="2  Badr" w:hAnsi="Arial" w:cs="B Zar" w:hint="cs"/>
          <w:color w:val="000000"/>
          <w:szCs w:val="28"/>
          <w:rtl/>
        </w:rPr>
        <w:t>:</w:t>
      </w:r>
      <w:r w:rsidR="00FB63AD" w:rsidRPr="00D23566">
        <w:rPr>
          <w:rFonts w:ascii="2  Badr" w:hAnsi="Arial" w:cs="B Zar" w:hint="cs"/>
          <w:color w:val="000000"/>
          <w:szCs w:val="28"/>
          <w:rtl/>
        </w:rPr>
        <w:t xml:space="preserve"> </w:t>
      </w:r>
      <w:r w:rsidRPr="00D23566">
        <w:rPr>
          <w:rFonts w:ascii="2  Badr" w:hAnsi="Arial" w:cs="B Zar" w:hint="cs"/>
          <w:color w:val="000000"/>
          <w:szCs w:val="28"/>
          <w:rtl/>
        </w:rPr>
        <w:t>«آيا مي</w:t>
      </w:r>
      <w:r w:rsidRPr="00D23566">
        <w:rPr>
          <w:rFonts w:ascii="2  Badr" w:hAnsi="Arial" w:cs="B Zar" w:hint="cs"/>
          <w:color w:val="000000"/>
          <w:szCs w:val="28"/>
          <w:cs/>
        </w:rPr>
        <w:t>‎</w:t>
      </w:r>
      <w:r w:rsidRPr="00D23566">
        <w:rPr>
          <w:rFonts w:ascii="2  Badr" w:hAnsi="Arial" w:cs="B Zar" w:hint="cs"/>
          <w:color w:val="000000"/>
          <w:szCs w:val="28"/>
          <w:rtl/>
        </w:rPr>
        <w:t>دانيد كه پروردگارتان چي گفت؟ گفتند: خدا و پيامبرش بهتر مي</w:t>
      </w:r>
      <w:r w:rsidRPr="00D23566">
        <w:rPr>
          <w:rFonts w:ascii="2  Badr" w:hAnsi="Arial" w:cs="B Zar" w:hint="cs"/>
          <w:color w:val="000000"/>
          <w:szCs w:val="28"/>
          <w:cs/>
        </w:rPr>
        <w:t>‎</w:t>
      </w:r>
      <w:r w:rsidRPr="00D23566">
        <w:rPr>
          <w:rFonts w:ascii="2  Badr" w:hAnsi="Arial" w:cs="B Zar" w:hint="cs"/>
          <w:color w:val="000000"/>
          <w:szCs w:val="28"/>
          <w:rtl/>
        </w:rPr>
        <w:t xml:space="preserve">دانند. فرمود: از ميان بندگانم، بعضي به من ايمان دارند و بعضي كافر </w:t>
      </w:r>
      <w:r w:rsidR="00310349" w:rsidRPr="00D23566">
        <w:rPr>
          <w:rFonts w:ascii="2  Badr" w:hAnsi="Arial" w:cs="B Zar" w:hint="cs"/>
          <w:color w:val="000000"/>
          <w:szCs w:val="28"/>
          <w:rtl/>
        </w:rPr>
        <w:t>شد</w:t>
      </w:r>
      <w:r w:rsidRPr="00D23566">
        <w:rPr>
          <w:rFonts w:ascii="2  Badr" w:hAnsi="Arial" w:cs="B Zar" w:hint="cs"/>
          <w:color w:val="000000"/>
          <w:szCs w:val="28"/>
          <w:rtl/>
        </w:rPr>
        <w:t>ند. اما آن</w:t>
      </w:r>
      <w:r w:rsidR="00310349" w:rsidRPr="00D23566">
        <w:rPr>
          <w:rFonts w:ascii="2  Badr" w:hAnsi="Arial" w:cs="B Zar" w:hint="cs"/>
          <w:color w:val="000000"/>
          <w:szCs w:val="28"/>
          <w:rtl/>
        </w:rPr>
        <w:t xml:space="preserve"> کس كه </w:t>
      </w:r>
      <w:r w:rsidRPr="00D23566">
        <w:rPr>
          <w:rFonts w:ascii="2  Badr" w:hAnsi="Arial" w:cs="B Zar" w:hint="cs"/>
          <w:color w:val="000000"/>
          <w:szCs w:val="28"/>
          <w:cs/>
        </w:rPr>
        <w:t>‎</w:t>
      </w:r>
      <w:r w:rsidRPr="00D23566">
        <w:rPr>
          <w:rFonts w:ascii="2  Badr" w:hAnsi="Arial" w:cs="B Zar" w:hint="cs"/>
          <w:color w:val="000000"/>
          <w:szCs w:val="28"/>
          <w:rtl/>
        </w:rPr>
        <w:t>گ</w:t>
      </w:r>
      <w:r w:rsidR="00310349" w:rsidRPr="00D23566">
        <w:rPr>
          <w:rFonts w:ascii="2  Badr" w:hAnsi="Arial" w:cs="B Zar" w:hint="cs"/>
          <w:color w:val="000000"/>
          <w:szCs w:val="28"/>
          <w:rtl/>
        </w:rPr>
        <w:t>فت</w:t>
      </w:r>
      <w:r w:rsidRPr="00D23566">
        <w:rPr>
          <w:rFonts w:ascii="2  Badr" w:hAnsi="Arial" w:cs="B Zar" w:hint="cs"/>
          <w:color w:val="000000"/>
          <w:szCs w:val="28"/>
          <w:rtl/>
        </w:rPr>
        <w:t xml:space="preserve">: به لطف و رحمت خدا، برايمان باران باريد، </w:t>
      </w:r>
      <w:r w:rsidR="00310349" w:rsidRPr="00D23566">
        <w:rPr>
          <w:rFonts w:ascii="2  Badr" w:hAnsi="Arial" w:cs="B Zar" w:hint="cs"/>
          <w:color w:val="000000"/>
          <w:szCs w:val="28"/>
          <w:rtl/>
        </w:rPr>
        <w:t>او به من ايمان دار</w:t>
      </w:r>
      <w:r w:rsidRPr="00D23566">
        <w:rPr>
          <w:rFonts w:ascii="2  Badr" w:hAnsi="Arial" w:cs="B Zar" w:hint="cs"/>
          <w:color w:val="000000"/>
          <w:szCs w:val="28"/>
          <w:rtl/>
        </w:rPr>
        <w:t>د و به ستارگان كافر</w:t>
      </w:r>
      <w:r w:rsidR="00310349" w:rsidRPr="00D23566">
        <w:rPr>
          <w:rFonts w:ascii="2  Badr" w:hAnsi="Arial" w:cs="B Zar" w:hint="cs"/>
          <w:color w:val="000000"/>
          <w:szCs w:val="28"/>
          <w:rtl/>
        </w:rPr>
        <w:t xml:space="preserve"> است و آن</w:t>
      </w:r>
      <w:r w:rsidRPr="00D23566">
        <w:rPr>
          <w:rFonts w:ascii="2  Badr" w:hAnsi="Arial" w:cs="B Zar" w:hint="cs"/>
          <w:color w:val="000000"/>
          <w:szCs w:val="28"/>
          <w:rtl/>
        </w:rPr>
        <w:t xml:space="preserve"> كه مي</w:t>
      </w:r>
      <w:r w:rsidRPr="00D23566">
        <w:rPr>
          <w:rFonts w:ascii="2  Badr" w:hAnsi="Arial" w:cs="B Zar" w:hint="cs"/>
          <w:color w:val="000000"/>
          <w:szCs w:val="28"/>
          <w:cs/>
        </w:rPr>
        <w:t>‎</w:t>
      </w:r>
      <w:r w:rsidR="00BC6538" w:rsidRPr="00D23566">
        <w:rPr>
          <w:rFonts w:ascii="2  Badr" w:hAnsi="Arial" w:cs="B Zar" w:hint="cs"/>
          <w:color w:val="000000"/>
          <w:szCs w:val="28"/>
          <w:rtl/>
        </w:rPr>
        <w:t>گفت</w:t>
      </w:r>
      <w:r w:rsidRPr="00D23566">
        <w:rPr>
          <w:rFonts w:ascii="2  Badr" w:hAnsi="Arial" w:cs="B Zar" w:hint="cs"/>
          <w:color w:val="000000"/>
          <w:szCs w:val="28"/>
          <w:rtl/>
        </w:rPr>
        <w:t xml:space="preserve"> به وسيله</w:t>
      </w:r>
      <w:r w:rsidRPr="00D23566">
        <w:rPr>
          <w:rFonts w:ascii="2  Badr" w:hAnsi="Arial" w:cs="B Zar" w:hint="cs"/>
          <w:color w:val="000000"/>
          <w:szCs w:val="28"/>
          <w:cs/>
        </w:rPr>
        <w:t>‎</w:t>
      </w:r>
      <w:r w:rsidRPr="00D23566">
        <w:rPr>
          <w:rFonts w:ascii="2  Badr" w:hAnsi="Arial" w:cs="B Zar" w:hint="cs"/>
          <w:color w:val="000000"/>
          <w:szCs w:val="28"/>
          <w:rtl/>
        </w:rPr>
        <w:t xml:space="preserve">ي فلان و فلان ستاره، باران برايمان باريد، </w:t>
      </w:r>
      <w:r w:rsidR="00BC6538" w:rsidRPr="00D23566">
        <w:rPr>
          <w:rFonts w:ascii="2  Badr" w:hAnsi="Arial" w:cs="B Zar" w:hint="cs"/>
          <w:color w:val="000000"/>
          <w:szCs w:val="28"/>
          <w:rtl/>
        </w:rPr>
        <w:t>او به من كافر و به ستارگان، ايمان دار</w:t>
      </w:r>
      <w:r w:rsidRPr="00D23566">
        <w:rPr>
          <w:rFonts w:ascii="2  Badr" w:hAnsi="Arial" w:cs="B Zar" w:hint="cs"/>
          <w:color w:val="000000"/>
          <w:szCs w:val="28"/>
          <w:rtl/>
        </w:rPr>
        <w:t>د».</w:t>
      </w:r>
    </w:p>
    <w:p w:rsidR="005A6AC8" w:rsidRPr="00D23566" w:rsidRDefault="005A6AC8" w:rsidP="00F62583">
      <w:pPr>
        <w:pStyle w:val="msonormalcxspmiddle"/>
        <w:bidi/>
        <w:spacing w:before="0" w:beforeAutospacing="0" w:after="0" w:afterAutospacing="0"/>
        <w:ind w:firstLine="282"/>
        <w:contextualSpacing/>
        <w:rPr>
          <w:rFonts w:ascii="2  Badr" w:hAnsi="Arial" w:cs="B Zar" w:hint="cs"/>
          <w:color w:val="000000"/>
          <w:szCs w:val="28"/>
        </w:rPr>
      </w:pPr>
      <w:r w:rsidRPr="00D23566">
        <w:rPr>
          <w:rFonts w:ascii="2  Badr" w:hAnsi="Arial" w:cs="B Zar" w:hint="cs"/>
          <w:color w:val="000000"/>
          <w:szCs w:val="28"/>
          <w:rtl/>
        </w:rPr>
        <w:t>در اين حديث قدسي و عظيم 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از پروردگارش خبر مي</w:t>
      </w:r>
      <w:r w:rsidRPr="00D23566">
        <w:rPr>
          <w:rFonts w:ascii="2  Badr" w:hAnsi="Arial" w:cs="B Zar" w:hint="cs"/>
          <w:color w:val="000000"/>
          <w:szCs w:val="28"/>
          <w:cs/>
        </w:rPr>
        <w:t>‎</w:t>
      </w:r>
      <w:r w:rsidRPr="00D23566">
        <w:rPr>
          <w:rFonts w:ascii="2  Badr" w:hAnsi="Arial" w:cs="B Zar" w:hint="cs"/>
          <w:color w:val="000000"/>
          <w:szCs w:val="28"/>
          <w:rtl/>
        </w:rPr>
        <w:t>دهد كه برخي از مردم، نعمت</w:t>
      </w:r>
      <w:r w:rsidRPr="00D23566">
        <w:rPr>
          <w:rFonts w:ascii="2  Badr" w:hAnsi="Arial" w:cs="B Zar" w:hint="cs"/>
          <w:color w:val="000000"/>
          <w:szCs w:val="28"/>
          <w:cs/>
        </w:rPr>
        <w:t>‎</w:t>
      </w:r>
      <w:r w:rsidRPr="00D23566">
        <w:rPr>
          <w:rFonts w:ascii="2  Badr" w:hAnsi="Arial" w:cs="B Zar" w:hint="cs"/>
          <w:color w:val="000000"/>
          <w:szCs w:val="28"/>
          <w:rtl/>
        </w:rPr>
        <w:t>هاي خدا و افعال او را به غير خدا نسبت مي</w:t>
      </w:r>
      <w:r w:rsidRPr="00D23566">
        <w:rPr>
          <w:rFonts w:ascii="2  Badr" w:hAnsi="Arial" w:cs="B Zar" w:hint="cs"/>
          <w:color w:val="000000"/>
          <w:szCs w:val="28"/>
          <w:cs/>
        </w:rPr>
        <w:t>‎</w:t>
      </w:r>
      <w:r w:rsidRPr="00D23566">
        <w:rPr>
          <w:rFonts w:ascii="2  Badr" w:hAnsi="Arial" w:cs="B Zar" w:hint="cs"/>
          <w:color w:val="000000"/>
          <w:szCs w:val="28"/>
          <w:rtl/>
        </w:rPr>
        <w:t>دهند و در حالي كه خداوند، تنها نعمت دهنده</w:t>
      </w:r>
      <w:r w:rsidRPr="00D23566">
        <w:rPr>
          <w:rFonts w:ascii="2  Badr" w:hAnsi="Arial" w:cs="B Zar" w:hint="cs"/>
          <w:color w:val="000000"/>
          <w:szCs w:val="28"/>
          <w:cs/>
        </w:rPr>
        <w:t>‎</w:t>
      </w:r>
      <w:r w:rsidRPr="00D23566">
        <w:rPr>
          <w:rFonts w:ascii="2  Badr" w:hAnsi="Arial" w:cs="B Zar" w:hint="cs"/>
          <w:color w:val="000000"/>
          <w:szCs w:val="28"/>
          <w:rtl/>
        </w:rPr>
        <w:t>اي است كه بايد تمامي نعمت</w:t>
      </w:r>
      <w:r w:rsidRPr="00D23566">
        <w:rPr>
          <w:rFonts w:ascii="2  Badr" w:hAnsi="Arial" w:cs="B Zar" w:hint="cs"/>
          <w:color w:val="000000"/>
          <w:szCs w:val="28"/>
          <w:cs/>
        </w:rPr>
        <w:t>‎</w:t>
      </w:r>
      <w:r w:rsidRPr="00D23566">
        <w:rPr>
          <w:rFonts w:ascii="2  Badr" w:hAnsi="Arial" w:cs="B Zar" w:hint="cs"/>
          <w:color w:val="000000"/>
          <w:szCs w:val="28"/>
          <w:rtl/>
        </w:rPr>
        <w:t>ها تنها به او نسبت داده شود. چون تنها او روزي مي</w:t>
      </w:r>
      <w:r w:rsidRPr="00D23566">
        <w:rPr>
          <w:rFonts w:ascii="2  Badr" w:hAnsi="Arial" w:cs="B Zar" w:hint="cs"/>
          <w:color w:val="000000"/>
          <w:szCs w:val="28"/>
          <w:cs/>
        </w:rPr>
        <w:t>‎</w:t>
      </w:r>
      <w:r w:rsidRPr="00D23566">
        <w:rPr>
          <w:rFonts w:ascii="2  Badr" w:hAnsi="Arial" w:cs="B Zar" w:hint="cs"/>
          <w:color w:val="000000"/>
          <w:szCs w:val="28"/>
          <w:rtl/>
        </w:rPr>
        <w:t>دهد و تنها او استحقاق اين را دارد كه نعمت</w:t>
      </w:r>
      <w:r w:rsidRPr="00D23566">
        <w:rPr>
          <w:rFonts w:ascii="2  Badr" w:hAnsi="Arial" w:cs="B Zar" w:hint="cs"/>
          <w:color w:val="000000"/>
          <w:szCs w:val="28"/>
          <w:cs/>
        </w:rPr>
        <w:t>‎</w:t>
      </w:r>
      <w:r w:rsidRPr="00D23566">
        <w:rPr>
          <w:rFonts w:ascii="2  Badr" w:hAnsi="Arial" w:cs="B Zar" w:hint="cs"/>
          <w:color w:val="000000"/>
          <w:szCs w:val="28"/>
          <w:rtl/>
        </w:rPr>
        <w:t>ها به او نسبت داده شود و تنها او به خاطر اين نعمت ها شكرگزاري شود و در اين زمينه شريكي برايش قرار داده نشود.</w:t>
      </w:r>
      <w:r w:rsidRPr="00D23566">
        <w:rPr>
          <w:rFonts w:ascii="2  Badr" w:hAnsi="Arial" w:cs="B Zar"/>
          <w:color w:val="000000"/>
          <w:szCs w:val="28"/>
          <w:vertAlign w:val="superscript"/>
          <w:rtl/>
        </w:rPr>
        <w:footnoteReference w:id="337"/>
      </w:r>
    </w:p>
    <w:p w:rsidR="005A6AC8" w:rsidRPr="00D23566" w:rsidRDefault="005A6AC8" w:rsidP="00F62583">
      <w:pPr>
        <w:pStyle w:val="msonormalcxspmiddle"/>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اين بيان از جانب 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حمايت جانب توحيد و حريص بودن براي دوري امتش از شرك مي</w:t>
      </w:r>
      <w:r w:rsidRPr="00D23566">
        <w:rPr>
          <w:rFonts w:ascii="2  Badr" w:hAnsi="Arial" w:cs="B Zar" w:hint="cs"/>
          <w:color w:val="000000"/>
          <w:szCs w:val="28"/>
          <w:cs/>
        </w:rPr>
        <w:t>‎</w:t>
      </w:r>
      <w:r w:rsidRPr="00D23566">
        <w:rPr>
          <w:rFonts w:ascii="2  Badr" w:hAnsi="Arial" w:cs="B Zar" w:hint="cs"/>
          <w:color w:val="000000"/>
          <w:szCs w:val="28"/>
          <w:rtl/>
        </w:rPr>
        <w:t>باشد. قرآن كريم بر 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نازل شده و بيان داشته كه تنها خداوند سبحان باران را مي</w:t>
      </w:r>
      <w:r w:rsidRPr="00D23566">
        <w:rPr>
          <w:rFonts w:ascii="2  Badr" w:hAnsi="Arial" w:cs="B Zar" w:hint="cs"/>
          <w:color w:val="000000"/>
          <w:szCs w:val="28"/>
          <w:cs/>
        </w:rPr>
        <w:t>‎</w:t>
      </w:r>
      <w:r w:rsidRPr="00D23566">
        <w:rPr>
          <w:rFonts w:ascii="2  Badr" w:hAnsi="Arial" w:cs="B Zar" w:hint="cs"/>
          <w:color w:val="000000"/>
          <w:szCs w:val="28"/>
          <w:rtl/>
        </w:rPr>
        <w:t>باراند. اين امر در آيات محكم و صريحي آمده است؛ خداي متعال مي</w:t>
      </w:r>
      <w:r w:rsidRPr="00D23566">
        <w:rPr>
          <w:rFonts w:ascii="2  Badr" w:hAnsi="Arial" w:cs="B Zar" w:hint="cs"/>
          <w:color w:val="000000"/>
          <w:szCs w:val="28"/>
          <w:cs/>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09" w:hAnsi="QCF_P409" w:cs="QCF_P409"/>
          <w:color w:val="000000"/>
          <w:sz w:val="27"/>
          <w:szCs w:val="27"/>
          <w:rtl/>
        </w:rPr>
        <w:t>ﮱ</w:t>
      </w:r>
      <w:r>
        <w:rPr>
          <w:rFonts w:ascii="QCF_P409" w:hAnsi="QCF_P409" w:cs="QCF_P409"/>
          <w:color w:val="000000"/>
          <w:sz w:val="2"/>
          <w:szCs w:val="2"/>
          <w:rtl/>
        </w:rPr>
        <w:t xml:space="preserve"> </w:t>
      </w:r>
      <w:r>
        <w:rPr>
          <w:rFonts w:ascii="QCF_P409" w:hAnsi="QCF_P409" w:cs="QCF_P409"/>
          <w:color w:val="000000"/>
          <w:sz w:val="27"/>
          <w:szCs w:val="27"/>
          <w:rtl/>
        </w:rPr>
        <w:t>ﯓ</w:t>
      </w:r>
      <w:r>
        <w:rPr>
          <w:rFonts w:ascii="QCF_P409" w:hAnsi="QCF_P409" w:cs="QCF_P409"/>
          <w:color w:val="000000"/>
          <w:sz w:val="2"/>
          <w:szCs w:val="2"/>
          <w:rtl/>
        </w:rPr>
        <w:t xml:space="preserve"> </w:t>
      </w:r>
      <w:r>
        <w:rPr>
          <w:rFonts w:ascii="QCF_P409" w:hAnsi="QCF_P409" w:cs="QCF_P409"/>
          <w:color w:val="000000"/>
          <w:sz w:val="27"/>
          <w:szCs w:val="27"/>
          <w:rtl/>
        </w:rPr>
        <w:t>ﯔ</w:t>
      </w:r>
      <w:r>
        <w:rPr>
          <w:rFonts w:ascii="QCF_P409" w:hAnsi="QCF_P409" w:cs="QCF_P409"/>
          <w:color w:val="000000"/>
          <w:sz w:val="2"/>
          <w:szCs w:val="2"/>
          <w:rtl/>
        </w:rPr>
        <w:t xml:space="preserve"> </w:t>
      </w:r>
      <w:r>
        <w:rPr>
          <w:rFonts w:ascii="QCF_P409" w:hAnsi="QCF_P409" w:cs="QCF_P409"/>
          <w:color w:val="000000"/>
          <w:sz w:val="27"/>
          <w:szCs w:val="27"/>
          <w:rtl/>
        </w:rPr>
        <w:t>ﯕ</w:t>
      </w:r>
      <w:r>
        <w:rPr>
          <w:rFonts w:ascii="QCF_P409" w:hAnsi="QCF_P409" w:cs="QCF_P409"/>
          <w:color w:val="000000"/>
          <w:sz w:val="2"/>
          <w:szCs w:val="2"/>
          <w:rtl/>
        </w:rPr>
        <w:t xml:space="preserve"> </w:t>
      </w:r>
      <w:r>
        <w:rPr>
          <w:rFonts w:ascii="QCF_P409" w:hAnsi="QCF_P409" w:cs="QCF_P409"/>
          <w:color w:val="000000"/>
          <w:sz w:val="27"/>
          <w:szCs w:val="27"/>
          <w:rtl/>
        </w:rPr>
        <w:t>ﯖ</w:t>
      </w:r>
      <w:r>
        <w:rPr>
          <w:rFonts w:ascii="QCF_P409" w:hAnsi="QCF_P409" w:cs="QCF_P409"/>
          <w:color w:val="000000"/>
          <w:sz w:val="2"/>
          <w:szCs w:val="2"/>
          <w:rtl/>
        </w:rPr>
        <w:t xml:space="preserve">  </w:t>
      </w:r>
      <w:r>
        <w:rPr>
          <w:rFonts w:ascii="QCF_P409" w:hAnsi="QCF_P409" w:cs="QCF_P409"/>
          <w:color w:val="000000"/>
          <w:sz w:val="27"/>
          <w:szCs w:val="27"/>
          <w:rtl/>
        </w:rPr>
        <w:t>ﯗ</w:t>
      </w:r>
      <w:r>
        <w:rPr>
          <w:rFonts w:ascii="QCF_P409" w:hAnsi="QCF_P409" w:cs="QCF_P409"/>
          <w:color w:val="000000"/>
          <w:sz w:val="2"/>
          <w:szCs w:val="2"/>
          <w:rtl/>
        </w:rPr>
        <w:t xml:space="preserve"> </w:t>
      </w:r>
      <w:r>
        <w:rPr>
          <w:rFonts w:ascii="QCF_P409" w:hAnsi="QCF_P409" w:cs="QCF_P409"/>
          <w:color w:val="000000"/>
          <w:sz w:val="27"/>
          <w:szCs w:val="27"/>
          <w:rtl/>
        </w:rPr>
        <w:t>ﯘ</w:t>
      </w:r>
      <w:r>
        <w:rPr>
          <w:rFonts w:ascii="QCF_P409" w:hAnsi="QCF_P409" w:cs="QCF_P409"/>
          <w:color w:val="000000"/>
          <w:sz w:val="2"/>
          <w:szCs w:val="2"/>
          <w:rtl/>
        </w:rPr>
        <w:t xml:space="preserve">  </w:t>
      </w:r>
      <w:r>
        <w:rPr>
          <w:rFonts w:ascii="QCF_P409" w:hAnsi="QCF_P409" w:cs="QCF_P409"/>
          <w:color w:val="000000"/>
          <w:sz w:val="27"/>
          <w:szCs w:val="27"/>
          <w:rtl/>
        </w:rPr>
        <w:t>ﯙ</w:t>
      </w:r>
      <w:r>
        <w:rPr>
          <w:rFonts w:ascii="QCF_P409" w:hAnsi="QCF_P409" w:cs="QCF_P409"/>
          <w:color w:val="000000"/>
          <w:sz w:val="2"/>
          <w:szCs w:val="2"/>
          <w:rtl/>
        </w:rPr>
        <w:t xml:space="preserve"> </w:t>
      </w:r>
      <w:r>
        <w:rPr>
          <w:rFonts w:ascii="QCF_P409" w:hAnsi="QCF_P409" w:cs="QCF_P409"/>
          <w:color w:val="000000"/>
          <w:sz w:val="27"/>
          <w:szCs w:val="27"/>
          <w:rtl/>
        </w:rPr>
        <w:t>ﯚ</w:t>
      </w:r>
      <w:r>
        <w:rPr>
          <w:rFonts w:ascii="QCF_P409" w:hAnsi="QCF_P409" w:cs="QCF_P409"/>
          <w:color w:val="000000"/>
          <w:sz w:val="2"/>
          <w:szCs w:val="2"/>
          <w:rtl/>
        </w:rPr>
        <w:t xml:space="preserve"> </w:t>
      </w:r>
      <w:r>
        <w:rPr>
          <w:rFonts w:ascii="QCF_P409" w:hAnsi="QCF_P409" w:cs="QCF_P409"/>
          <w:color w:val="000000"/>
          <w:sz w:val="27"/>
          <w:szCs w:val="27"/>
          <w:rtl/>
        </w:rPr>
        <w:t>ﯛ</w:t>
      </w:r>
      <w:r>
        <w:rPr>
          <w:rFonts w:ascii="QCF_P409" w:hAnsi="QCF_P409" w:cs="QCF_P409"/>
          <w:color w:val="000000"/>
          <w:sz w:val="2"/>
          <w:szCs w:val="2"/>
          <w:rtl/>
        </w:rPr>
        <w:t xml:space="preserve">    </w:t>
      </w:r>
      <w:r>
        <w:rPr>
          <w:rFonts w:ascii="QCF_P409" w:hAnsi="QCF_P409" w:cs="QCF_P409"/>
          <w:color w:val="000000"/>
          <w:sz w:val="27"/>
          <w:szCs w:val="27"/>
          <w:rtl/>
        </w:rPr>
        <w:t>ﯜ</w:t>
      </w:r>
      <w:r>
        <w:rPr>
          <w:rFonts w:ascii="QCF_P409" w:hAnsi="QCF_P409" w:cs="QCF_P409"/>
          <w:color w:val="000000"/>
          <w:sz w:val="2"/>
          <w:szCs w:val="2"/>
          <w:rtl/>
        </w:rPr>
        <w:t xml:space="preserve"> </w:t>
      </w:r>
      <w:r>
        <w:rPr>
          <w:rFonts w:ascii="QCF_P409" w:hAnsi="QCF_P409" w:cs="QCF_P409"/>
          <w:color w:val="000000"/>
          <w:sz w:val="27"/>
          <w:szCs w:val="27"/>
          <w:rtl/>
        </w:rPr>
        <w:t>ﯝ</w:t>
      </w:r>
      <w:r>
        <w:rPr>
          <w:rFonts w:ascii="QCF_P409" w:hAnsi="QCF_P409" w:cs="QCF_P409"/>
          <w:color w:val="000000"/>
          <w:sz w:val="2"/>
          <w:szCs w:val="2"/>
          <w:rtl/>
        </w:rPr>
        <w:t xml:space="preserve"> </w:t>
      </w:r>
      <w:r>
        <w:rPr>
          <w:rFonts w:ascii="QCF_P409" w:hAnsi="QCF_P409" w:cs="QCF_P409"/>
          <w:color w:val="000000"/>
          <w:sz w:val="27"/>
          <w:szCs w:val="27"/>
          <w:rtl/>
        </w:rPr>
        <w:t>ﯞ</w:t>
      </w:r>
      <w:r>
        <w:rPr>
          <w:rFonts w:ascii="QCF_P409" w:hAnsi="QCF_P409" w:cs="QCF_P409"/>
          <w:color w:val="000000"/>
          <w:sz w:val="2"/>
          <w:szCs w:val="2"/>
          <w:rtl/>
        </w:rPr>
        <w:t xml:space="preserve">      </w:t>
      </w:r>
      <w:r>
        <w:rPr>
          <w:rFonts w:ascii="QCF_P409" w:hAnsi="QCF_P409" w:cs="QCF_P409"/>
          <w:color w:val="000000"/>
          <w:sz w:val="27"/>
          <w:szCs w:val="27"/>
          <w:rtl/>
        </w:rPr>
        <w:t>ﯟ</w:t>
      </w:r>
      <w:r>
        <w:rPr>
          <w:rFonts w:ascii="QCF_P409" w:hAnsi="QCF_P409" w:cs="QCF_P409"/>
          <w:color w:val="000000"/>
          <w:sz w:val="2"/>
          <w:szCs w:val="2"/>
          <w:rtl/>
        </w:rPr>
        <w:t xml:space="preserve"> </w:t>
      </w:r>
      <w:r>
        <w:rPr>
          <w:rFonts w:ascii="QCF_P409" w:hAnsi="QCF_P409" w:cs="QCF_P409"/>
          <w:color w:val="000000"/>
          <w:sz w:val="27"/>
          <w:szCs w:val="27"/>
          <w:rtl/>
        </w:rPr>
        <w:t>ﯠ</w:t>
      </w:r>
      <w:r>
        <w:rPr>
          <w:rFonts w:ascii="QCF_P409" w:hAnsi="QCF_P409" w:cs="QCF_P409"/>
          <w:color w:val="000000"/>
          <w:sz w:val="2"/>
          <w:szCs w:val="2"/>
          <w:rtl/>
        </w:rPr>
        <w:t xml:space="preserve"> </w:t>
      </w:r>
      <w:r>
        <w:rPr>
          <w:rFonts w:ascii="QCF_P409" w:hAnsi="QCF_P409" w:cs="QCF_P409"/>
          <w:color w:val="000000"/>
          <w:sz w:val="27"/>
          <w:szCs w:val="27"/>
          <w:rtl/>
        </w:rPr>
        <w:t>ﯡ</w:t>
      </w:r>
      <w:r>
        <w:rPr>
          <w:rFonts w:ascii="QCF_P409" w:hAnsi="QCF_P409" w:cs="QCF_P409"/>
          <w:color w:val="000000"/>
          <w:sz w:val="2"/>
          <w:szCs w:val="2"/>
          <w:rtl/>
        </w:rPr>
        <w:t xml:space="preserve"> </w:t>
      </w:r>
      <w:r>
        <w:rPr>
          <w:rFonts w:ascii="QCF_P409" w:hAnsi="QCF_P409" w:cs="QCF_P409"/>
          <w:color w:val="000000"/>
          <w:sz w:val="27"/>
          <w:szCs w:val="27"/>
          <w:rtl/>
        </w:rPr>
        <w:t>ﯢ</w:t>
      </w:r>
      <w:r>
        <w:rPr>
          <w:rFonts w:ascii="QCF_P409" w:hAnsi="QCF_P409" w:cs="QCF_P409"/>
          <w:color w:val="000000"/>
          <w:sz w:val="2"/>
          <w:szCs w:val="2"/>
          <w:rtl/>
        </w:rPr>
        <w:t xml:space="preserve">  </w:t>
      </w:r>
      <w:r>
        <w:rPr>
          <w:rFonts w:ascii="QCF_P409" w:hAnsi="QCF_P409" w:cs="QCF_P409"/>
          <w:color w:val="000000"/>
          <w:sz w:val="27"/>
          <w:szCs w:val="27"/>
          <w:rtl/>
        </w:rPr>
        <w:t>ﯣﯤ</w:t>
      </w:r>
      <w:r>
        <w:rPr>
          <w:rFonts w:ascii="QCF_P409" w:hAnsi="QCF_P409" w:cs="QCF_P409"/>
          <w:color w:val="000000"/>
          <w:sz w:val="2"/>
          <w:szCs w:val="2"/>
          <w:rtl/>
        </w:rPr>
        <w:t xml:space="preserve"> </w:t>
      </w:r>
      <w:r>
        <w:rPr>
          <w:rFonts w:ascii="QCF_P409" w:hAnsi="QCF_P409" w:cs="QCF_P409"/>
          <w:color w:val="000000"/>
          <w:sz w:val="27"/>
          <w:szCs w:val="27"/>
          <w:rtl/>
        </w:rPr>
        <w:t>ﯥ</w:t>
      </w:r>
      <w:r>
        <w:rPr>
          <w:rFonts w:ascii="QCF_P409" w:hAnsi="QCF_P409" w:cs="QCF_P409"/>
          <w:color w:val="000000"/>
          <w:sz w:val="2"/>
          <w:szCs w:val="2"/>
          <w:rtl/>
        </w:rPr>
        <w:t xml:space="preserve"> </w:t>
      </w:r>
      <w:r>
        <w:rPr>
          <w:rFonts w:ascii="QCF_P409" w:hAnsi="QCF_P409" w:cs="QCF_P409"/>
          <w:color w:val="000000"/>
          <w:sz w:val="27"/>
          <w:szCs w:val="27"/>
          <w:rtl/>
        </w:rPr>
        <w:t>ﯦ</w:t>
      </w:r>
      <w:r>
        <w:rPr>
          <w:rFonts w:ascii="QCF_P409" w:hAnsi="QCF_P409" w:cs="QCF_P409"/>
          <w:color w:val="000000"/>
          <w:sz w:val="2"/>
          <w:szCs w:val="2"/>
          <w:rtl/>
        </w:rPr>
        <w:t xml:space="preserve"> </w:t>
      </w:r>
      <w:r>
        <w:rPr>
          <w:rFonts w:ascii="QCF_P409" w:hAnsi="QCF_P409" w:cs="QCF_P409"/>
          <w:color w:val="000000"/>
          <w:sz w:val="27"/>
          <w:szCs w:val="27"/>
          <w:rtl/>
        </w:rPr>
        <w:t>ﯧ</w:t>
      </w:r>
      <w:r>
        <w:rPr>
          <w:rFonts w:ascii="QCF_P409" w:hAnsi="QCF_P409" w:cs="QCF_P409"/>
          <w:color w:val="000000"/>
          <w:sz w:val="2"/>
          <w:szCs w:val="2"/>
          <w:rtl/>
        </w:rPr>
        <w:t xml:space="preserve">  </w:t>
      </w:r>
      <w:r>
        <w:rPr>
          <w:rFonts w:ascii="QCF_P409" w:hAnsi="QCF_P409" w:cs="QCF_P409"/>
          <w:color w:val="000000"/>
          <w:sz w:val="27"/>
          <w:szCs w:val="27"/>
          <w:rtl/>
        </w:rPr>
        <w:t>ﯨ</w:t>
      </w:r>
      <w:r>
        <w:rPr>
          <w:rFonts w:ascii="QCF_P409" w:hAnsi="QCF_P409" w:cs="QCF_P409"/>
          <w:color w:val="000000"/>
          <w:sz w:val="2"/>
          <w:szCs w:val="2"/>
          <w:rtl/>
        </w:rPr>
        <w:t xml:space="preserve"> </w:t>
      </w:r>
      <w:r>
        <w:rPr>
          <w:rFonts w:ascii="QCF_P409" w:hAnsi="QCF_P409" w:cs="QCF_P409"/>
          <w:color w:val="000000"/>
          <w:sz w:val="27"/>
          <w:szCs w:val="27"/>
          <w:rtl/>
        </w:rPr>
        <w:t>ﯩ</w:t>
      </w:r>
      <w:r>
        <w:rPr>
          <w:rFonts w:ascii="QCF_P409" w:hAnsi="QCF_P409" w:cs="QCF_P409"/>
          <w:color w:val="000000"/>
          <w:sz w:val="2"/>
          <w:szCs w:val="2"/>
          <w:rtl/>
        </w:rPr>
        <w:t xml:space="preserve"> </w:t>
      </w:r>
      <w:r>
        <w:rPr>
          <w:rFonts w:ascii="QCF_P409" w:hAnsi="QCF_P409" w:cs="QCF_P409"/>
          <w:color w:val="000000"/>
          <w:sz w:val="27"/>
          <w:szCs w:val="27"/>
          <w:rtl/>
        </w:rPr>
        <w:t>ﯪ</w:t>
      </w:r>
      <w:r>
        <w:rPr>
          <w:rFonts w:ascii="QCF_P409" w:hAnsi="QCF_P409" w:cs="QCF_P409"/>
          <w:color w:val="000000"/>
          <w:sz w:val="2"/>
          <w:szCs w:val="2"/>
          <w:rtl/>
        </w:rPr>
        <w:t xml:space="preserve"> </w:t>
      </w:r>
      <w:r>
        <w:rPr>
          <w:rFonts w:ascii="QCF_P409" w:hAnsi="QCF_P409" w:cs="QCF_P409"/>
          <w:color w:val="000000"/>
          <w:sz w:val="27"/>
          <w:szCs w:val="27"/>
          <w:rtl/>
        </w:rPr>
        <w:t>ﯫ</w:t>
      </w:r>
      <w:r>
        <w:rPr>
          <w:rFonts w:ascii="QCF_P409" w:hAnsi="QCF_P409" w:cs="QCF_P409"/>
          <w:color w:val="000000"/>
          <w:sz w:val="2"/>
          <w:szCs w:val="2"/>
          <w:rtl/>
        </w:rPr>
        <w:t xml:space="preserve"> </w:t>
      </w:r>
      <w:r>
        <w:rPr>
          <w:rFonts w:ascii="QCF_P409" w:hAnsi="QCF_P409" w:cs="QCF_P409"/>
          <w:color w:val="000000"/>
          <w:sz w:val="27"/>
          <w:szCs w:val="27"/>
          <w:rtl/>
        </w:rPr>
        <w:t>ﯬ</w:t>
      </w:r>
      <w:r>
        <w:rPr>
          <w:rFonts w:ascii="QCF_P409" w:hAnsi="QCF_P409" w:cs="QCF_P409"/>
          <w:color w:val="000000"/>
          <w:sz w:val="2"/>
          <w:szCs w:val="2"/>
          <w:rtl/>
        </w:rPr>
        <w:t xml:space="preserve"> </w:t>
      </w:r>
      <w:r>
        <w:rPr>
          <w:rFonts w:ascii="QCF_P409" w:hAnsi="QCF_P409" w:cs="QCF_P409"/>
          <w:color w:val="000000"/>
          <w:sz w:val="27"/>
          <w:szCs w:val="27"/>
          <w:rtl/>
        </w:rPr>
        <w:t>ﯭ</w:t>
      </w:r>
      <w:r>
        <w:rPr>
          <w:rFonts w:ascii="QCF_P409" w:hAnsi="QCF_P409" w:cs="QCF_P409"/>
          <w:color w:val="000000"/>
          <w:sz w:val="2"/>
          <w:szCs w:val="2"/>
          <w:rtl/>
        </w:rPr>
        <w:t xml:space="preserve"> </w:t>
      </w:r>
      <w:r>
        <w:rPr>
          <w:rFonts w:ascii="QCF_P409" w:hAnsi="QCF_P409" w:cs="QCF_P409"/>
          <w:color w:val="000000"/>
          <w:sz w:val="27"/>
          <w:szCs w:val="27"/>
          <w:rtl/>
        </w:rPr>
        <w:t>ﯮ</w:t>
      </w:r>
      <w:r>
        <w:rPr>
          <w:rFonts w:ascii="QCF_P409" w:hAnsi="QCF_P409" w:cs="QCF_P409"/>
          <w:color w:val="000000"/>
          <w:sz w:val="2"/>
          <w:szCs w:val="2"/>
          <w:rtl/>
        </w:rPr>
        <w:t xml:space="preserve">  </w:t>
      </w:r>
      <w:r>
        <w:rPr>
          <w:rFonts w:ascii="QCF_P409" w:hAnsi="QCF_P409" w:cs="QCF_P409"/>
          <w:color w:val="000000"/>
          <w:sz w:val="27"/>
          <w:szCs w:val="27"/>
          <w:rtl/>
        </w:rPr>
        <w:t>ﯯ</w:t>
      </w:r>
      <w:r>
        <w:rPr>
          <w:rFonts w:ascii="QCF_P409" w:hAnsi="QCF_P409" w:cs="QCF_P409"/>
          <w:color w:val="000000"/>
          <w:sz w:val="2"/>
          <w:szCs w:val="2"/>
          <w:rtl/>
        </w:rPr>
        <w:t xml:space="preserve"> </w:t>
      </w:r>
      <w:r>
        <w:rPr>
          <w:rFonts w:ascii="QCF_P409" w:hAnsi="QCF_P409" w:cs="QCF_P409"/>
          <w:color w:val="000000"/>
          <w:sz w:val="27"/>
          <w:szCs w:val="27"/>
          <w:rtl/>
        </w:rPr>
        <w:t>ﯰ</w:t>
      </w:r>
      <w:r>
        <w:rPr>
          <w:rFonts w:ascii="QCF_P409" w:hAnsi="QCF_P409" w:cs="QCF_P409"/>
          <w:color w:val="000000"/>
          <w:sz w:val="2"/>
          <w:szCs w:val="2"/>
          <w:rtl/>
        </w:rPr>
        <w:t xml:space="preserve"> </w:t>
      </w:r>
      <w:r>
        <w:rPr>
          <w:rFonts w:ascii="QCF_P409" w:hAnsi="QCF_P409" w:cs="QCF_P409"/>
          <w:color w:val="000000"/>
          <w:sz w:val="27"/>
          <w:szCs w:val="27"/>
          <w:rtl/>
        </w:rPr>
        <w:t>ﯱ</w:t>
      </w:r>
      <w:r>
        <w:rPr>
          <w:rFonts w:ascii="QCF_P409" w:hAnsi="QCF_P409" w:cs="QCF_P409"/>
          <w:color w:val="000000"/>
          <w:sz w:val="2"/>
          <w:szCs w:val="2"/>
          <w:rtl/>
        </w:rPr>
        <w:t xml:space="preserve">       </w:t>
      </w:r>
      <w:r>
        <w:rPr>
          <w:rFonts w:ascii="QCF_P409" w:hAnsi="QCF_P409" w:cs="QCF_P409"/>
          <w:color w:val="000000"/>
          <w:sz w:val="27"/>
          <w:szCs w:val="27"/>
          <w:rtl/>
        </w:rPr>
        <w:t>ﯲ</w:t>
      </w:r>
      <w:r>
        <w:rPr>
          <w:rFonts w:ascii="QCF_P409" w:hAnsi="QCF_P409" w:cs="QCF_P409"/>
          <w:color w:val="000000"/>
          <w:sz w:val="2"/>
          <w:szCs w:val="2"/>
          <w:rtl/>
        </w:rPr>
        <w:t xml:space="preserve"> </w:t>
      </w:r>
      <w:r>
        <w:rPr>
          <w:rFonts w:ascii="QCF_P409" w:hAnsi="QCF_P409" w:cs="QCF_P409"/>
          <w:color w:val="000000"/>
          <w:sz w:val="27"/>
          <w:szCs w:val="27"/>
          <w:rtl/>
        </w:rPr>
        <w:t>ﯳ</w:t>
      </w:r>
      <w:r>
        <w:rPr>
          <w:rFonts w:ascii="QCF_P409" w:hAnsi="QCF_P409" w:cs="QCF_P409"/>
          <w:color w:val="000000"/>
          <w:sz w:val="2"/>
          <w:szCs w:val="2"/>
          <w:rtl/>
        </w:rPr>
        <w:t xml:space="preserve"> </w:t>
      </w:r>
      <w:r>
        <w:rPr>
          <w:rFonts w:ascii="QCF_P409" w:hAnsi="QCF_P409" w:cs="QCF_P409"/>
          <w:color w:val="000000"/>
          <w:sz w:val="27"/>
          <w:szCs w:val="27"/>
          <w:rtl/>
        </w:rPr>
        <w:t>ﯴ</w:t>
      </w:r>
      <w:r>
        <w:rPr>
          <w:rFonts w:ascii="QCF_P409" w:hAnsi="QCF_P409" w:cs="QCF_P409"/>
          <w:color w:val="000000"/>
          <w:sz w:val="2"/>
          <w:szCs w:val="2"/>
          <w:rtl/>
        </w:rPr>
        <w:t xml:space="preserve"> </w:t>
      </w:r>
      <w:r>
        <w:rPr>
          <w:rFonts w:ascii="QCF_P409" w:hAnsi="QCF_P409" w:cs="QCF_P409"/>
          <w:color w:val="000000"/>
          <w:sz w:val="27"/>
          <w:szCs w:val="27"/>
          <w:rtl/>
        </w:rPr>
        <w:t>ﯵ</w:t>
      </w:r>
      <w:r>
        <w:rPr>
          <w:rFonts w:ascii="QCF_P409" w:hAnsi="QCF_P409" w:cs="QCF_P409"/>
          <w:color w:val="000000"/>
          <w:sz w:val="2"/>
          <w:szCs w:val="2"/>
          <w:rtl/>
        </w:rPr>
        <w:t xml:space="preserve"> </w:t>
      </w:r>
      <w:r>
        <w:rPr>
          <w:rFonts w:ascii="QCF_P409" w:hAnsi="QCF_P409" w:cs="QCF_P409"/>
          <w:color w:val="000000"/>
          <w:sz w:val="27"/>
          <w:szCs w:val="27"/>
          <w:rtl/>
        </w:rPr>
        <w:t>ﯶ</w:t>
      </w:r>
      <w:r>
        <w:rPr>
          <w:rFonts w:ascii="QCF_P409" w:hAnsi="QCF_P409" w:cs="QCF_P409"/>
          <w:color w:val="000000"/>
          <w:sz w:val="2"/>
          <w:szCs w:val="2"/>
          <w:rtl/>
        </w:rPr>
        <w:t xml:space="preserve"> </w:t>
      </w:r>
      <w:r>
        <w:rPr>
          <w:rFonts w:ascii="QCF_P409" w:hAnsi="QCF_P409" w:cs="QCF_P409"/>
          <w:color w:val="000000"/>
          <w:sz w:val="27"/>
          <w:szCs w:val="27"/>
          <w:rtl/>
        </w:rPr>
        <w:t>ﯷ</w:t>
      </w:r>
      <w:r>
        <w:rPr>
          <w:rFonts w:ascii="QCF_P409" w:hAnsi="QCF_P409" w:cs="QCF_P409"/>
          <w:color w:val="000000"/>
          <w:sz w:val="2"/>
          <w:szCs w:val="2"/>
          <w:rtl/>
        </w:rPr>
        <w:t xml:space="preserve"> </w:t>
      </w:r>
      <w:r>
        <w:rPr>
          <w:rFonts w:ascii="QCF_P409" w:hAnsi="QCF_P409" w:cs="QCF_P409"/>
          <w:color w:val="000000"/>
          <w:sz w:val="27"/>
          <w:szCs w:val="27"/>
          <w:rtl/>
        </w:rPr>
        <w:t>ﯸ</w:t>
      </w:r>
      <w:r>
        <w:rPr>
          <w:rFonts w:ascii="QCF_P409" w:hAnsi="QCF_P409" w:cs="QCF_P409"/>
          <w:color w:val="000000"/>
          <w:sz w:val="2"/>
          <w:szCs w:val="2"/>
          <w:rtl/>
        </w:rPr>
        <w:t xml:space="preserve"> </w:t>
      </w:r>
      <w:r>
        <w:rPr>
          <w:rFonts w:ascii="QCF_P409" w:hAnsi="QCF_P409" w:cs="QCF_P409"/>
          <w:color w:val="000000"/>
          <w:sz w:val="27"/>
          <w:szCs w:val="27"/>
          <w:rtl/>
        </w:rPr>
        <w:t>ﯹ</w:t>
      </w:r>
      <w:r>
        <w:rPr>
          <w:rFonts w:ascii="QCF_P409" w:hAnsi="QCF_P409" w:cs="QCF_P409"/>
          <w:color w:val="000000"/>
          <w:sz w:val="2"/>
          <w:szCs w:val="2"/>
          <w:rtl/>
        </w:rPr>
        <w:t xml:space="preserve">  </w:t>
      </w:r>
      <w:r>
        <w:rPr>
          <w:rFonts w:ascii="QCF_P409" w:hAnsi="QCF_P409" w:cs="QCF_P409"/>
          <w:color w:val="000000"/>
          <w:sz w:val="27"/>
          <w:szCs w:val="27"/>
          <w:rtl/>
        </w:rPr>
        <w:t>ﯺ</w:t>
      </w:r>
      <w:r>
        <w:rPr>
          <w:rFonts w:ascii="QCF_P409" w:hAnsi="QCF_P409" w:cs="QCF_P409"/>
          <w:color w:val="000000"/>
          <w:sz w:val="2"/>
          <w:szCs w:val="2"/>
          <w:rtl/>
        </w:rPr>
        <w:t xml:space="preserve"> </w:t>
      </w:r>
      <w:r>
        <w:rPr>
          <w:rFonts w:ascii="QCF_P409" w:hAnsi="QCF_P409" w:cs="QCF_P409"/>
          <w:color w:val="000000"/>
          <w:sz w:val="27"/>
          <w:szCs w:val="27"/>
          <w:rtl/>
        </w:rPr>
        <w:t>ﯻ</w:t>
      </w:r>
      <w:r>
        <w:rPr>
          <w:rFonts w:ascii="QCF_P409" w:hAnsi="QCF_P409" w:cs="QCF_P409"/>
          <w:color w:val="000000"/>
          <w:sz w:val="2"/>
          <w:szCs w:val="2"/>
          <w:rtl/>
        </w:rPr>
        <w:t xml:space="preserve"> </w:t>
      </w:r>
      <w:r>
        <w:rPr>
          <w:rFonts w:ascii="QCF_P409" w:hAnsi="QCF_P409" w:cs="QCF_P409"/>
          <w:color w:val="000000"/>
          <w:sz w:val="27"/>
          <w:szCs w:val="27"/>
          <w:rtl/>
        </w:rPr>
        <w:t>ﯼ</w:t>
      </w:r>
      <w:r>
        <w:rPr>
          <w:rFonts w:ascii="QCF_P409" w:hAnsi="QCF_P409" w:cs="QCF_P409"/>
          <w:color w:val="000000"/>
          <w:sz w:val="2"/>
          <w:szCs w:val="2"/>
          <w:rtl/>
        </w:rPr>
        <w:t xml:space="preserve"> </w:t>
      </w:r>
      <w:r>
        <w:rPr>
          <w:rFonts w:ascii="QCF_P409" w:hAnsi="QCF_P409" w:cs="QCF_P409"/>
          <w:color w:val="000000"/>
          <w:sz w:val="27"/>
          <w:szCs w:val="27"/>
          <w:rtl/>
        </w:rPr>
        <w:t>ﯽ</w:t>
      </w:r>
      <w:r>
        <w:rPr>
          <w:rFonts w:ascii="QCF_P409" w:hAnsi="QCF_P409" w:cs="QCF_P409"/>
          <w:color w:val="000000"/>
          <w:sz w:val="2"/>
          <w:szCs w:val="2"/>
          <w:rtl/>
        </w:rPr>
        <w:t xml:space="preserve">  </w:t>
      </w:r>
      <w:r>
        <w:rPr>
          <w:rFonts w:ascii="QCF_P409" w:hAnsi="QCF_P409" w:cs="QCF_P409"/>
          <w:color w:val="000000"/>
          <w:sz w:val="27"/>
          <w:szCs w:val="27"/>
          <w:rtl/>
        </w:rPr>
        <w:t>ﯾ</w:t>
      </w:r>
      <w:r>
        <w:rPr>
          <w:rFonts w:ascii="QCF_P409" w:hAnsi="QCF_P409" w:cs="QCF_P409"/>
          <w:color w:val="000000"/>
          <w:sz w:val="2"/>
          <w:szCs w:val="2"/>
          <w:rtl/>
        </w:rPr>
        <w:t xml:space="preserve"> </w:t>
      </w:r>
      <w:r>
        <w:rPr>
          <w:rFonts w:ascii="QCF_P409" w:hAnsi="QCF_P409" w:cs="QCF_P409"/>
          <w:color w:val="000000"/>
          <w:sz w:val="27"/>
          <w:szCs w:val="27"/>
          <w:rtl/>
        </w:rPr>
        <w:t>ﯿ</w:t>
      </w:r>
      <w:r>
        <w:rPr>
          <w:rFonts w:ascii="QCF_P409" w:hAnsi="QCF_P409" w:cs="QCF_P409"/>
          <w:color w:val="000000"/>
          <w:sz w:val="2"/>
          <w:szCs w:val="2"/>
          <w:rtl/>
        </w:rPr>
        <w:t xml:space="preserve"> </w:t>
      </w:r>
      <w:r>
        <w:rPr>
          <w:rFonts w:ascii="QCF_P409" w:hAnsi="QCF_P409" w:cs="QCF_P409"/>
          <w:color w:val="000000"/>
          <w:sz w:val="27"/>
          <w:szCs w:val="27"/>
          <w:rtl/>
        </w:rPr>
        <w:t>ﰀ</w:t>
      </w:r>
      <w:r>
        <w:rPr>
          <w:rFonts w:ascii="QCF_P409" w:hAnsi="QCF_P409" w:cs="QCF_P409"/>
          <w:color w:val="000000"/>
          <w:sz w:val="2"/>
          <w:szCs w:val="2"/>
          <w:rtl/>
        </w:rPr>
        <w:t xml:space="preserve"> </w:t>
      </w:r>
      <w:r>
        <w:rPr>
          <w:rFonts w:ascii="QCF_P409" w:hAnsi="QCF_P409" w:cs="QCF_P409"/>
          <w:color w:val="000000"/>
          <w:sz w:val="27"/>
          <w:szCs w:val="27"/>
          <w:rtl/>
        </w:rPr>
        <w:t>ﰁ</w:t>
      </w:r>
      <w:r>
        <w:rPr>
          <w:rFonts w:ascii="QCF_P409" w:hAnsi="QCF_P409" w:cs="QCF_P409"/>
          <w:color w:val="000000"/>
          <w:sz w:val="2"/>
          <w:szCs w:val="2"/>
          <w:rtl/>
        </w:rPr>
        <w:t xml:space="preserve"> </w:t>
      </w:r>
      <w:r>
        <w:rPr>
          <w:rFonts w:ascii="QCF_P409" w:hAnsi="QCF_P409" w:cs="QCF_P409"/>
          <w:color w:val="000000"/>
          <w:sz w:val="27"/>
          <w:szCs w:val="27"/>
          <w:rtl/>
        </w:rPr>
        <w:t>ﰂ</w:t>
      </w:r>
      <w:r>
        <w:rPr>
          <w:rFonts w:ascii="QCF_P409" w:hAnsi="QCF_P409" w:cs="QCF_P409"/>
          <w:color w:val="000000"/>
          <w:sz w:val="2"/>
          <w:szCs w:val="2"/>
          <w:rtl/>
        </w:rPr>
        <w:t xml:space="preserve"> </w:t>
      </w:r>
      <w:r>
        <w:rPr>
          <w:rFonts w:ascii="QCF_P409" w:hAnsi="QCF_P409" w:cs="QCF_P409"/>
          <w:color w:val="000000"/>
          <w:sz w:val="27"/>
          <w:szCs w:val="27"/>
          <w:rtl/>
        </w:rPr>
        <w:t>ﰃ</w:t>
      </w:r>
      <w:r>
        <w:rPr>
          <w:rFonts w:ascii="QCF_P409" w:hAnsi="QCF_P409" w:cs="QCF_P409"/>
          <w:color w:val="000000"/>
          <w:sz w:val="2"/>
          <w:szCs w:val="2"/>
          <w:rtl/>
        </w:rPr>
        <w:t xml:space="preserve">   </w:t>
      </w:r>
      <w:r>
        <w:rPr>
          <w:rFonts w:ascii="QCF_P409" w:hAnsi="QCF_P409" w:cs="QCF_P409"/>
          <w:color w:val="000000"/>
          <w:sz w:val="27"/>
          <w:szCs w:val="27"/>
          <w:rtl/>
        </w:rPr>
        <w:t>ﰄﰅ</w:t>
      </w:r>
      <w:r>
        <w:rPr>
          <w:rFonts w:ascii="QCF_P409" w:hAnsi="QCF_P409" w:cs="QCF_P409"/>
          <w:color w:val="000000"/>
          <w:sz w:val="2"/>
          <w:szCs w:val="2"/>
          <w:rtl/>
        </w:rPr>
        <w:t xml:space="preserve"> </w:t>
      </w:r>
      <w:r>
        <w:rPr>
          <w:rFonts w:ascii="QCF_P409" w:hAnsi="QCF_P409" w:cs="QCF_P409"/>
          <w:color w:val="000000"/>
          <w:sz w:val="27"/>
          <w:szCs w:val="27"/>
          <w:rtl/>
        </w:rPr>
        <w:t>ﰆ</w:t>
      </w:r>
      <w:r>
        <w:rPr>
          <w:rFonts w:ascii="QCF_P409" w:hAnsi="QCF_P409" w:cs="QCF_P409"/>
          <w:color w:val="000000"/>
          <w:sz w:val="2"/>
          <w:szCs w:val="2"/>
          <w:rtl/>
        </w:rPr>
        <w:t xml:space="preserve"> </w:t>
      </w:r>
      <w:r>
        <w:rPr>
          <w:rFonts w:ascii="QCF_P409" w:hAnsi="QCF_P409" w:cs="QCF_P409"/>
          <w:color w:val="000000"/>
          <w:sz w:val="27"/>
          <w:szCs w:val="27"/>
          <w:rtl/>
        </w:rPr>
        <w:t>ﰇ</w:t>
      </w:r>
      <w:r>
        <w:rPr>
          <w:rFonts w:ascii="QCF_P409" w:hAnsi="QCF_P409" w:cs="QCF_P409"/>
          <w:color w:val="000000"/>
          <w:sz w:val="2"/>
          <w:szCs w:val="2"/>
          <w:rtl/>
        </w:rPr>
        <w:t xml:space="preserve"> </w:t>
      </w:r>
      <w:r>
        <w:rPr>
          <w:rFonts w:ascii="QCF_P409" w:hAnsi="QCF_P409" w:cs="QCF_P409"/>
          <w:color w:val="000000"/>
          <w:sz w:val="27"/>
          <w:szCs w:val="27"/>
          <w:rtl/>
        </w:rPr>
        <w:t>ﰈ</w:t>
      </w:r>
      <w:r>
        <w:rPr>
          <w:rFonts w:ascii="QCF_P409" w:hAnsi="QCF_P409" w:cs="QCF_P409"/>
          <w:color w:val="000000"/>
          <w:sz w:val="2"/>
          <w:szCs w:val="2"/>
          <w:rtl/>
        </w:rPr>
        <w:t xml:space="preserve"> </w:t>
      </w:r>
      <w:r>
        <w:rPr>
          <w:rFonts w:ascii="QCF_P409" w:hAnsi="QCF_P409" w:cs="QCF_P409"/>
          <w:color w:val="000000"/>
          <w:sz w:val="27"/>
          <w:szCs w:val="27"/>
          <w:rtl/>
        </w:rPr>
        <w:t>ﰉﰊ</w:t>
      </w:r>
      <w:r>
        <w:rPr>
          <w:rFonts w:ascii="QCF_P409" w:hAnsi="QCF_P409" w:cs="QCF_P409"/>
          <w:color w:val="000000"/>
          <w:sz w:val="2"/>
          <w:szCs w:val="2"/>
          <w:rtl/>
        </w:rPr>
        <w:t xml:space="preserve"> </w:t>
      </w:r>
      <w:r>
        <w:rPr>
          <w:rFonts w:ascii="QCF_P409" w:hAnsi="QCF_P409" w:cs="QCF_P409"/>
          <w:color w:val="000000"/>
          <w:sz w:val="27"/>
          <w:szCs w:val="27"/>
          <w:rtl/>
        </w:rPr>
        <w:t>ﰋ</w:t>
      </w:r>
      <w:r>
        <w:rPr>
          <w:rFonts w:ascii="QCF_P409" w:hAnsi="QCF_P409" w:cs="QCF_P409"/>
          <w:color w:val="000000"/>
          <w:sz w:val="2"/>
          <w:szCs w:val="2"/>
          <w:rtl/>
        </w:rPr>
        <w:t xml:space="preserve"> </w:t>
      </w:r>
      <w:r>
        <w:rPr>
          <w:rFonts w:ascii="QCF_P409" w:hAnsi="QCF_P409" w:cs="QCF_P409"/>
          <w:color w:val="000000"/>
          <w:sz w:val="27"/>
          <w:szCs w:val="27"/>
          <w:rtl/>
        </w:rPr>
        <w:t>ﰌ</w:t>
      </w:r>
      <w:r>
        <w:rPr>
          <w:rFonts w:ascii="QCF_P409" w:hAnsi="QCF_P409" w:cs="QCF_P409"/>
          <w:color w:val="000000"/>
          <w:sz w:val="2"/>
          <w:szCs w:val="2"/>
          <w:rtl/>
        </w:rPr>
        <w:t xml:space="preserve"> </w:t>
      </w:r>
      <w:r>
        <w:rPr>
          <w:rFonts w:ascii="QCF_P409" w:hAnsi="QCF_P409" w:cs="QCF_P409"/>
          <w:color w:val="000000"/>
          <w:sz w:val="27"/>
          <w:szCs w:val="27"/>
          <w:rtl/>
        </w:rPr>
        <w:t>ﰍ</w:t>
      </w:r>
      <w:r>
        <w:rPr>
          <w:rFonts w:ascii="QCF_P409" w:hAnsi="QCF_P409" w:cs="QCF_P409"/>
          <w:color w:val="000000"/>
          <w:sz w:val="2"/>
          <w:szCs w:val="2"/>
          <w:rtl/>
        </w:rPr>
        <w:t xml:space="preserve">        </w:t>
      </w:r>
      <w:r>
        <w:rPr>
          <w:rFonts w:ascii="QCF_P409" w:hAnsi="QCF_P409" w:cs="QCF_P409"/>
          <w:color w:val="000000"/>
          <w:sz w:val="27"/>
          <w:szCs w:val="27"/>
          <w:rtl/>
        </w:rPr>
        <w:t>ﰎ</w:t>
      </w:r>
      <w:r>
        <w:rPr>
          <w:rFonts w:ascii="QCF_P409" w:hAnsi="QCF_P409" w:cs="QCF_P409"/>
          <w:color w:val="000000"/>
          <w:sz w:val="2"/>
          <w:szCs w:val="2"/>
          <w:rtl/>
        </w:rPr>
        <w:t xml:space="preserve"> </w:t>
      </w:r>
      <w:r>
        <w:rPr>
          <w:rFonts w:ascii="QCF_P409" w:hAnsi="QCF_P409" w:cs="QCF_P409"/>
          <w:color w:val="000000"/>
          <w:sz w:val="27"/>
          <w:szCs w:val="27"/>
          <w:rtl/>
        </w:rPr>
        <w:t>ﰏ</w:t>
      </w:r>
      <w:r>
        <w:rPr>
          <w:rFonts w:ascii="QCF_P409" w:hAnsi="QCF_P409" w:cs="QCF_P409"/>
          <w:color w:val="000000"/>
          <w:sz w:val="2"/>
          <w:szCs w:val="2"/>
          <w:rtl/>
        </w:rPr>
        <w:t xml:space="preserve"> </w:t>
      </w:r>
      <w:r>
        <w:rPr>
          <w:rFonts w:ascii="QCF_P409" w:hAnsi="QCF_P409" w:cs="QCF_P409"/>
          <w:color w:val="000000"/>
          <w:sz w:val="27"/>
          <w:szCs w:val="27"/>
          <w:rtl/>
        </w:rPr>
        <w:t>ﰐ</w:t>
      </w:r>
      <w:r>
        <w:rPr>
          <w:rFonts w:ascii="QCF_P409" w:hAnsi="QCF_P409" w:cs="QCF_P40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B63AD" w:rsidRPr="00D23566">
        <w:rPr>
          <w:rFonts w:ascii="Calibri" w:hAnsi="Calibri" w:cs="B Zar" w:hint="cs"/>
          <w:szCs w:val="28"/>
          <w:rtl/>
        </w:rPr>
        <w:t>(</w:t>
      </w:r>
      <w:r w:rsidRPr="005D1FD0">
        <w:rPr>
          <w:rFonts w:ascii="2  Badr" w:hAnsi="Arial" w:cs="B Zar" w:hint="cs"/>
          <w:color w:val="000000"/>
          <w:sz w:val="27"/>
          <w:szCs w:val="27"/>
          <w:rtl/>
        </w:rPr>
        <w:t>الروم: ٤٨ - ٥٠</w:t>
      </w:r>
      <w:r>
        <w:rPr>
          <w:rFonts w:ascii="Arial" w:hAnsi="Arial" w:cs="Arial"/>
          <w:color w:val="000000"/>
          <w:sz w:val="2"/>
          <w:szCs w:val="2"/>
        </w:rPr>
        <w:t xml:space="preserve"> </w:t>
      </w:r>
      <w:r w:rsidR="002B2D7D" w:rsidRPr="00D23566">
        <w:rPr>
          <w:rFonts w:ascii="Calibri" w:hAnsi="Calibri" w:cs="B Zar" w:hint="cs"/>
          <w:szCs w:val="28"/>
          <w:rtl/>
        </w:rPr>
        <w:t xml:space="preserve">) </w:t>
      </w:r>
      <w:r w:rsidR="000314A0" w:rsidRPr="00D23566">
        <w:rPr>
          <w:rFonts w:ascii="2  Badr" w:hAnsi="Arial" w:cs="B Zar" w:hint="cs"/>
          <w:color w:val="000000"/>
          <w:szCs w:val="28"/>
          <w:rtl/>
        </w:rPr>
        <w:t>«‏الله ذاتی</w:t>
      </w:r>
      <w:r w:rsidRPr="00D23566">
        <w:rPr>
          <w:rFonts w:ascii="2  Badr" w:hAnsi="Arial" w:cs="B Zar" w:hint="cs"/>
          <w:color w:val="000000"/>
          <w:szCs w:val="28"/>
          <w:rtl/>
        </w:rPr>
        <w:t xml:space="preserve"> است كه بادها را وزان مي‌سازد و بادها ابرها را برمي‌انگيزند. سپس خدا آن گونه كه بخواهد ابرها را در (پهنه) آسمان مي‌گستراند و آنها را به صورت توده‌هائي بالاي يكديگر انباشته و متراكم مي‌دارد و (پس از تلقيح، اي انسان) تو مي‌بيني كه از لابلاي آنها بارانها فرو مي‌بارد، و هنگامي كه آن (باران حيات‌بخش) را بر كساني از بندگانش مي‌باراند، آ</w:t>
      </w:r>
      <w:r w:rsidR="000314A0" w:rsidRPr="00D23566">
        <w:rPr>
          <w:rFonts w:ascii="2  Badr" w:hAnsi="Arial" w:cs="B Zar" w:hint="cs"/>
          <w:color w:val="000000"/>
          <w:szCs w:val="28"/>
          <w:rtl/>
        </w:rPr>
        <w:t>نان خوشحال و مسرور مي‌گردند. ‏</w:t>
      </w:r>
      <w:r w:rsidRPr="00D23566">
        <w:rPr>
          <w:rFonts w:ascii="2  Badr" w:hAnsi="Arial" w:cs="B Zar" w:hint="cs"/>
          <w:color w:val="000000"/>
          <w:szCs w:val="28"/>
          <w:rtl/>
        </w:rPr>
        <w:t>آنان قطعاً (لحظاتي) پيش از نزول باران</w:t>
      </w:r>
      <w:r w:rsidR="000314A0" w:rsidRPr="00D23566">
        <w:rPr>
          <w:rFonts w:ascii="2  Badr" w:hAnsi="Arial" w:cs="B Zar" w:hint="cs"/>
          <w:color w:val="000000"/>
          <w:szCs w:val="28"/>
          <w:rtl/>
        </w:rPr>
        <w:t>، نااميد و سرگردان بوده‌اند. ‏‏</w:t>
      </w:r>
      <w:r w:rsidRPr="00D23566">
        <w:rPr>
          <w:rFonts w:ascii="2  Badr" w:hAnsi="Arial" w:cs="B Zar" w:hint="cs"/>
          <w:color w:val="000000"/>
          <w:szCs w:val="28"/>
          <w:rtl/>
        </w:rPr>
        <w:t>به آثار (باران يعني) رحمت الهي بنگر كه چگونه زمين را پس از مردنش زنده مي‌كند. آن كس (كه زمين مرده را اين چنين با نزول باران زنده مي‌كند) زنده كننده مردگان (در رستاخيز) اس</w:t>
      </w:r>
      <w:r w:rsidR="000314A0" w:rsidRPr="00D23566">
        <w:rPr>
          <w:rFonts w:ascii="2  Badr" w:hAnsi="Arial" w:cs="B Zar" w:hint="cs"/>
          <w:color w:val="000000"/>
          <w:szCs w:val="28"/>
          <w:rtl/>
        </w:rPr>
        <w:t>ت و او بر همه چيز توانا است. ‏‏</w:t>
      </w:r>
      <w:r w:rsidRPr="00D23566">
        <w:rPr>
          <w:rFonts w:ascii="2  Badr" w:hAnsi="Arial" w:cs="B Zar" w:hint="cs"/>
          <w:color w:val="000000"/>
          <w:szCs w:val="28"/>
          <w:rtl/>
        </w:rPr>
        <w:t>اگر ما بادي (داغ و سوزان) را وزان سازيم و بر اثر آن (افراد ضعيف‌الايمان) زراعت و باغ خود را زرد و پژمرده ببينند، راه ناشكري و كفران پيش مي‌گيرند</w:t>
      </w:r>
      <w:r w:rsidR="000314A0" w:rsidRPr="00D23566">
        <w:rPr>
          <w:rFonts w:ascii="2  Badr" w:hAnsi="Arial" w:cs="B Zar" w:hint="cs"/>
          <w:color w:val="000000"/>
          <w:szCs w:val="28"/>
          <w:rtl/>
        </w:rPr>
        <w:t>.</w:t>
      </w:r>
      <w:r w:rsidRPr="00D23566">
        <w:rPr>
          <w:rFonts w:ascii="2  Badr" w:hAnsi="Arial" w:cs="B Zar" w:hint="cs"/>
          <w:color w:val="000000"/>
          <w:szCs w:val="28"/>
          <w:rtl/>
        </w:rPr>
        <w:t xml:space="preserve">‏» </w:t>
      </w:r>
    </w:p>
    <w:p w:rsidR="005A6AC8" w:rsidRPr="00D23566" w:rsidRDefault="005A6AC8" w:rsidP="00317036">
      <w:pPr>
        <w:pStyle w:val="msonormalcxspmiddle"/>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در جاي ديگري مي</w:t>
      </w:r>
      <w:r w:rsidRPr="00D23566">
        <w:rPr>
          <w:rFonts w:ascii="2  Badr" w:hAnsi="Arial" w:cs="B Zar" w:hint="cs"/>
          <w:color w:val="000000"/>
          <w:szCs w:val="28"/>
          <w:cs/>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11" w:hAnsi="QCF_P411" w:cs="QCF_P411"/>
          <w:color w:val="000000"/>
          <w:sz w:val="27"/>
          <w:szCs w:val="27"/>
          <w:rtl/>
        </w:rPr>
        <w:t>ﮪ</w:t>
      </w:r>
      <w:r>
        <w:rPr>
          <w:rFonts w:ascii="QCF_P411" w:hAnsi="QCF_P411" w:cs="QCF_P411"/>
          <w:color w:val="000000"/>
          <w:sz w:val="2"/>
          <w:szCs w:val="2"/>
          <w:rtl/>
        </w:rPr>
        <w:t xml:space="preserve">  </w:t>
      </w:r>
      <w:r>
        <w:rPr>
          <w:rFonts w:ascii="QCF_P411" w:hAnsi="QCF_P411" w:cs="QCF_P411"/>
          <w:color w:val="000000"/>
          <w:sz w:val="27"/>
          <w:szCs w:val="27"/>
          <w:rtl/>
        </w:rPr>
        <w:t>ﮫ</w:t>
      </w:r>
      <w:r>
        <w:rPr>
          <w:rFonts w:ascii="QCF_P411" w:hAnsi="QCF_P411" w:cs="QCF_P411"/>
          <w:color w:val="000000"/>
          <w:sz w:val="2"/>
          <w:szCs w:val="2"/>
          <w:rtl/>
        </w:rPr>
        <w:t xml:space="preserve"> </w:t>
      </w:r>
      <w:r>
        <w:rPr>
          <w:rFonts w:ascii="QCF_P411" w:hAnsi="QCF_P411" w:cs="QCF_P411"/>
          <w:color w:val="000000"/>
          <w:sz w:val="27"/>
          <w:szCs w:val="27"/>
          <w:rtl/>
        </w:rPr>
        <w:t>ﮬ</w:t>
      </w:r>
      <w:r>
        <w:rPr>
          <w:rFonts w:ascii="QCF_P411" w:hAnsi="QCF_P411" w:cs="QCF_P411"/>
          <w:color w:val="000000"/>
          <w:sz w:val="2"/>
          <w:szCs w:val="2"/>
          <w:rtl/>
        </w:rPr>
        <w:t xml:space="preserve">   </w:t>
      </w:r>
      <w:r>
        <w:rPr>
          <w:rFonts w:ascii="QCF_P411" w:hAnsi="QCF_P411" w:cs="QCF_P411"/>
          <w:color w:val="000000"/>
          <w:sz w:val="27"/>
          <w:szCs w:val="27"/>
          <w:rtl/>
        </w:rPr>
        <w:t>ﮭ</w:t>
      </w:r>
      <w:r>
        <w:rPr>
          <w:rFonts w:ascii="QCF_P411" w:hAnsi="QCF_P411" w:cs="QCF_P411"/>
          <w:color w:val="000000"/>
          <w:sz w:val="2"/>
          <w:szCs w:val="2"/>
          <w:rtl/>
        </w:rPr>
        <w:t xml:space="preserve">  </w:t>
      </w:r>
      <w:r>
        <w:rPr>
          <w:rFonts w:ascii="QCF_P411" w:hAnsi="QCF_P411" w:cs="QCF_P411"/>
          <w:color w:val="000000"/>
          <w:sz w:val="27"/>
          <w:szCs w:val="27"/>
          <w:rtl/>
        </w:rPr>
        <w:t>ﮮﮯ</w:t>
      </w:r>
      <w:r>
        <w:rPr>
          <w:rFonts w:ascii="QCF_P411" w:hAnsi="QCF_P411" w:cs="QCF_P411"/>
          <w:color w:val="000000"/>
          <w:sz w:val="2"/>
          <w:szCs w:val="2"/>
          <w:rtl/>
        </w:rPr>
        <w:t xml:space="preserve"> </w:t>
      </w:r>
      <w:r>
        <w:rPr>
          <w:rFonts w:ascii="QCF_P411" w:hAnsi="QCF_P411" w:cs="QCF_P411"/>
          <w:color w:val="000000"/>
          <w:sz w:val="27"/>
          <w:szCs w:val="27"/>
          <w:rtl/>
        </w:rPr>
        <w:t>ﮰ</w:t>
      </w:r>
      <w:r>
        <w:rPr>
          <w:rFonts w:ascii="QCF_P411" w:hAnsi="QCF_P411" w:cs="QCF_P411"/>
          <w:color w:val="000000"/>
          <w:sz w:val="2"/>
          <w:szCs w:val="2"/>
          <w:rtl/>
        </w:rPr>
        <w:t xml:space="preserve"> </w:t>
      </w:r>
      <w:r>
        <w:rPr>
          <w:rFonts w:ascii="QCF_P411" w:hAnsi="QCF_P411" w:cs="QCF_P411"/>
          <w:color w:val="000000"/>
          <w:sz w:val="27"/>
          <w:szCs w:val="27"/>
          <w:rtl/>
        </w:rPr>
        <w:t>ﮱ</w:t>
      </w:r>
      <w:r>
        <w:rPr>
          <w:rFonts w:ascii="QCF_P411" w:hAnsi="QCF_P411" w:cs="QCF_P411"/>
          <w:color w:val="000000"/>
          <w:sz w:val="2"/>
          <w:szCs w:val="2"/>
          <w:rtl/>
        </w:rPr>
        <w:t xml:space="preserve"> </w:t>
      </w:r>
      <w:r>
        <w:rPr>
          <w:rFonts w:ascii="QCF_P411" w:hAnsi="QCF_P411" w:cs="QCF_P411"/>
          <w:color w:val="000000"/>
          <w:sz w:val="27"/>
          <w:szCs w:val="27"/>
          <w:rtl/>
        </w:rPr>
        <w:t>ﯓ</w:t>
      </w:r>
      <w:r>
        <w:rPr>
          <w:rFonts w:ascii="QCF_P411" w:hAnsi="QCF_P411" w:cs="QCF_P411"/>
          <w:color w:val="000000"/>
          <w:sz w:val="2"/>
          <w:szCs w:val="2"/>
          <w:rtl/>
        </w:rPr>
        <w:t xml:space="preserve"> </w:t>
      </w:r>
      <w:r>
        <w:rPr>
          <w:rFonts w:ascii="QCF_P411" w:hAnsi="QCF_P411" w:cs="QCF_P411"/>
          <w:color w:val="000000"/>
          <w:sz w:val="27"/>
          <w:szCs w:val="27"/>
          <w:rtl/>
        </w:rPr>
        <w:t>ﯔ</w:t>
      </w:r>
      <w:r>
        <w:rPr>
          <w:rFonts w:ascii="QCF_P411" w:hAnsi="QCF_P411" w:cs="QCF_P411"/>
          <w:color w:val="000000"/>
          <w:sz w:val="2"/>
          <w:szCs w:val="2"/>
          <w:rtl/>
        </w:rPr>
        <w:t xml:space="preserve"> </w:t>
      </w:r>
      <w:r>
        <w:rPr>
          <w:rFonts w:ascii="QCF_P411" w:hAnsi="QCF_P411" w:cs="QCF_P411"/>
          <w:color w:val="000000"/>
          <w:sz w:val="27"/>
          <w:szCs w:val="27"/>
          <w:rtl/>
        </w:rPr>
        <w:t>ﯕ</w:t>
      </w:r>
      <w:r>
        <w:rPr>
          <w:rFonts w:ascii="QCF_P411" w:hAnsi="QCF_P411" w:cs="QCF_P411"/>
          <w:color w:val="000000"/>
          <w:sz w:val="2"/>
          <w:szCs w:val="2"/>
          <w:rtl/>
        </w:rPr>
        <w:t xml:space="preserve"> </w:t>
      </w:r>
      <w:r>
        <w:rPr>
          <w:rFonts w:ascii="QCF_P411" w:hAnsi="QCF_P411" w:cs="QCF_P411"/>
          <w:color w:val="000000"/>
          <w:sz w:val="27"/>
          <w:szCs w:val="27"/>
          <w:rtl/>
        </w:rPr>
        <w:t>ﯖ</w:t>
      </w:r>
      <w:r>
        <w:rPr>
          <w:rFonts w:ascii="QCF_P411" w:hAnsi="QCF_P411" w:cs="QCF_P411"/>
          <w:color w:val="000000"/>
          <w:sz w:val="2"/>
          <w:szCs w:val="2"/>
          <w:rtl/>
        </w:rPr>
        <w:t xml:space="preserve">  </w:t>
      </w:r>
      <w:r>
        <w:rPr>
          <w:rFonts w:ascii="QCF_P411" w:hAnsi="QCF_P411" w:cs="QCF_P411"/>
          <w:color w:val="000000"/>
          <w:sz w:val="27"/>
          <w:szCs w:val="27"/>
          <w:rtl/>
        </w:rPr>
        <w:t>ﯗ</w:t>
      </w:r>
      <w:r>
        <w:rPr>
          <w:rFonts w:ascii="QCF_P411" w:hAnsi="QCF_P411" w:cs="QCF_P411"/>
          <w:color w:val="000000"/>
          <w:sz w:val="2"/>
          <w:szCs w:val="2"/>
          <w:rtl/>
        </w:rPr>
        <w:t xml:space="preserve"> </w:t>
      </w:r>
      <w:r>
        <w:rPr>
          <w:rFonts w:ascii="QCF_P411" w:hAnsi="QCF_P411" w:cs="QCF_P411"/>
          <w:color w:val="000000"/>
          <w:sz w:val="27"/>
          <w:szCs w:val="27"/>
          <w:rtl/>
        </w:rPr>
        <w:t>ﯘ</w:t>
      </w:r>
      <w:r>
        <w:rPr>
          <w:rFonts w:ascii="QCF_P411" w:hAnsi="QCF_P411" w:cs="QCF_P411"/>
          <w:color w:val="000000"/>
          <w:sz w:val="2"/>
          <w:szCs w:val="2"/>
          <w:rtl/>
        </w:rPr>
        <w:t xml:space="preserve"> </w:t>
      </w:r>
      <w:r>
        <w:rPr>
          <w:rFonts w:ascii="QCF_P411" w:hAnsi="QCF_P411" w:cs="QCF_P411"/>
          <w:color w:val="000000"/>
          <w:sz w:val="27"/>
          <w:szCs w:val="27"/>
          <w:rtl/>
        </w:rPr>
        <w:t>ﯙ</w:t>
      </w:r>
      <w:r>
        <w:rPr>
          <w:rFonts w:ascii="QCF_P411" w:hAnsi="QCF_P411" w:cs="QCF_P411"/>
          <w:color w:val="000000"/>
          <w:sz w:val="2"/>
          <w:szCs w:val="2"/>
          <w:rtl/>
        </w:rPr>
        <w:t xml:space="preserve"> </w:t>
      </w:r>
      <w:r>
        <w:rPr>
          <w:rFonts w:ascii="QCF_P411" w:hAnsi="QCF_P411" w:cs="QCF_P411"/>
          <w:color w:val="000000"/>
          <w:sz w:val="27"/>
          <w:szCs w:val="27"/>
          <w:rtl/>
        </w:rPr>
        <w:t>ﯚ</w:t>
      </w:r>
      <w:r>
        <w:rPr>
          <w:rFonts w:ascii="QCF_P411" w:hAnsi="QCF_P411" w:cs="QCF_P411"/>
          <w:color w:val="000000"/>
          <w:sz w:val="2"/>
          <w:szCs w:val="2"/>
          <w:rtl/>
        </w:rPr>
        <w:t xml:space="preserve"> </w:t>
      </w:r>
      <w:r>
        <w:rPr>
          <w:rFonts w:ascii="QCF_P411" w:hAnsi="QCF_P411" w:cs="QCF_P411"/>
          <w:color w:val="000000"/>
          <w:sz w:val="27"/>
          <w:szCs w:val="27"/>
          <w:rtl/>
        </w:rPr>
        <w:t>ﯛ</w:t>
      </w:r>
      <w:r>
        <w:rPr>
          <w:rFonts w:ascii="QCF_P411" w:hAnsi="QCF_P411" w:cs="QCF_P411"/>
          <w:color w:val="000000"/>
          <w:sz w:val="2"/>
          <w:szCs w:val="2"/>
          <w:rtl/>
        </w:rPr>
        <w:t xml:space="preserve">    </w:t>
      </w:r>
      <w:r>
        <w:rPr>
          <w:rFonts w:ascii="QCF_P411" w:hAnsi="QCF_P411" w:cs="QCF_P411"/>
          <w:color w:val="000000"/>
          <w:sz w:val="27"/>
          <w:szCs w:val="27"/>
          <w:rtl/>
        </w:rPr>
        <w:t>ﯜﯝ</w:t>
      </w:r>
      <w:r>
        <w:rPr>
          <w:rFonts w:ascii="QCF_P411" w:hAnsi="QCF_P411" w:cs="QCF_P411"/>
          <w:color w:val="000000"/>
          <w:sz w:val="2"/>
          <w:szCs w:val="2"/>
          <w:rtl/>
        </w:rPr>
        <w:t xml:space="preserve"> </w:t>
      </w:r>
      <w:r>
        <w:rPr>
          <w:rFonts w:ascii="QCF_P411" w:hAnsi="QCF_P411" w:cs="QCF_P411"/>
          <w:color w:val="000000"/>
          <w:sz w:val="27"/>
          <w:szCs w:val="27"/>
          <w:rtl/>
        </w:rPr>
        <w:t>ﯞ</w:t>
      </w:r>
      <w:r>
        <w:rPr>
          <w:rFonts w:ascii="QCF_P411" w:hAnsi="QCF_P411" w:cs="QCF_P411"/>
          <w:color w:val="000000"/>
          <w:sz w:val="2"/>
          <w:szCs w:val="2"/>
          <w:rtl/>
        </w:rPr>
        <w:t xml:space="preserve"> </w:t>
      </w:r>
      <w:r>
        <w:rPr>
          <w:rFonts w:ascii="QCF_P411" w:hAnsi="QCF_P411" w:cs="QCF_P411"/>
          <w:color w:val="000000"/>
          <w:sz w:val="27"/>
          <w:szCs w:val="27"/>
          <w:rtl/>
        </w:rPr>
        <w:t>ﯟ</w:t>
      </w:r>
      <w:r>
        <w:rPr>
          <w:rFonts w:ascii="QCF_P411" w:hAnsi="QCF_P411" w:cs="QCF_P411"/>
          <w:color w:val="000000"/>
          <w:sz w:val="2"/>
          <w:szCs w:val="2"/>
          <w:rtl/>
        </w:rPr>
        <w:t xml:space="preserve"> </w:t>
      </w:r>
      <w:r>
        <w:rPr>
          <w:rFonts w:ascii="QCF_P411" w:hAnsi="QCF_P411" w:cs="QCF_P411"/>
          <w:color w:val="000000"/>
          <w:sz w:val="27"/>
          <w:szCs w:val="27"/>
          <w:rtl/>
        </w:rPr>
        <w:t>ﯠ</w:t>
      </w:r>
      <w:r>
        <w:rPr>
          <w:rFonts w:ascii="QCF_P411" w:hAnsi="QCF_P411" w:cs="QCF_P411"/>
          <w:color w:val="000000"/>
          <w:sz w:val="2"/>
          <w:szCs w:val="2"/>
          <w:rtl/>
        </w:rPr>
        <w:t xml:space="preserve"> </w:t>
      </w:r>
      <w:r>
        <w:rPr>
          <w:rFonts w:ascii="QCF_P411" w:hAnsi="QCF_P411" w:cs="QCF_P411"/>
          <w:color w:val="000000"/>
          <w:sz w:val="27"/>
          <w:szCs w:val="27"/>
          <w:rtl/>
        </w:rPr>
        <w:t>ﯡ</w:t>
      </w:r>
      <w:r>
        <w:rPr>
          <w:rFonts w:ascii="QCF_P411" w:hAnsi="QCF_P411" w:cs="QCF_P411"/>
          <w:color w:val="000000"/>
          <w:sz w:val="2"/>
          <w:szCs w:val="2"/>
          <w:rtl/>
        </w:rPr>
        <w:t xml:space="preserve"> </w:t>
      </w:r>
      <w:r>
        <w:rPr>
          <w:rFonts w:ascii="QCF_P411" w:hAnsi="QCF_P411" w:cs="QCF_P411"/>
          <w:color w:val="000000"/>
          <w:sz w:val="27"/>
          <w:szCs w:val="27"/>
          <w:rtl/>
        </w:rPr>
        <w:t>ﯢ</w:t>
      </w:r>
      <w:r>
        <w:rPr>
          <w:rFonts w:ascii="QCF_P411" w:hAnsi="QCF_P411" w:cs="QCF_P411"/>
          <w:color w:val="000000"/>
          <w:sz w:val="2"/>
          <w:szCs w:val="2"/>
          <w:rtl/>
        </w:rPr>
        <w:t xml:space="preserve"> </w:t>
      </w:r>
      <w:r>
        <w:rPr>
          <w:rFonts w:ascii="QCF_P411" w:hAnsi="QCF_P411" w:cs="QCF_P411"/>
          <w:color w:val="000000"/>
          <w:sz w:val="27"/>
          <w:szCs w:val="27"/>
          <w:rtl/>
        </w:rPr>
        <w:t>ﯣ</w:t>
      </w:r>
      <w:r>
        <w:rPr>
          <w:rFonts w:ascii="QCF_P411" w:hAnsi="QCF_P411" w:cs="QCF_P411"/>
          <w:color w:val="000000"/>
          <w:sz w:val="2"/>
          <w:szCs w:val="2"/>
          <w:rtl/>
        </w:rPr>
        <w:t xml:space="preserve">     </w:t>
      </w:r>
      <w:r>
        <w:rPr>
          <w:rFonts w:ascii="QCF_P411" w:hAnsi="QCF_P411" w:cs="QCF_P411"/>
          <w:color w:val="000000"/>
          <w:sz w:val="27"/>
          <w:szCs w:val="27"/>
          <w:rtl/>
        </w:rPr>
        <w:t>ﯤ</w:t>
      </w:r>
      <w:r>
        <w:rPr>
          <w:rFonts w:ascii="QCF_P411" w:hAnsi="QCF_P411" w:cs="QCF_P411"/>
          <w:color w:val="000000"/>
          <w:sz w:val="2"/>
          <w:szCs w:val="2"/>
          <w:rtl/>
        </w:rPr>
        <w:t xml:space="preserve"> </w:t>
      </w:r>
      <w:r>
        <w:rPr>
          <w:rFonts w:ascii="QCF_P411" w:hAnsi="QCF_P411" w:cs="QCF_P411"/>
          <w:color w:val="000000"/>
          <w:sz w:val="27"/>
          <w:szCs w:val="27"/>
          <w:rtl/>
        </w:rPr>
        <w:t>ﯥ</w:t>
      </w:r>
      <w:r>
        <w:rPr>
          <w:rFonts w:ascii="QCF_P411" w:hAnsi="QCF_P411" w:cs="QCF_P411"/>
          <w:color w:val="000000"/>
          <w:sz w:val="2"/>
          <w:szCs w:val="2"/>
          <w:rtl/>
        </w:rPr>
        <w:t xml:space="preserve"> </w:t>
      </w:r>
      <w:r>
        <w:rPr>
          <w:rFonts w:ascii="QCF_P411" w:hAnsi="QCF_P411" w:cs="QCF_P411"/>
          <w:color w:val="000000"/>
          <w:sz w:val="27"/>
          <w:szCs w:val="27"/>
          <w:rtl/>
        </w:rPr>
        <w:t>ﯦ</w:t>
      </w:r>
      <w:r>
        <w:rPr>
          <w:rFonts w:ascii="QCF_P411" w:hAnsi="QCF_P411" w:cs="QCF_P411"/>
          <w:color w:val="000000"/>
          <w:sz w:val="2"/>
          <w:szCs w:val="2"/>
          <w:rtl/>
        </w:rPr>
        <w:t xml:space="preserve"> </w:t>
      </w:r>
      <w:r>
        <w:rPr>
          <w:rFonts w:ascii="QCF_P411" w:hAnsi="QCF_P411" w:cs="QCF_P411"/>
          <w:color w:val="000000"/>
          <w:sz w:val="27"/>
          <w:szCs w:val="27"/>
          <w:rtl/>
        </w:rPr>
        <w:t>ﯧ</w:t>
      </w:r>
      <w:r>
        <w:rPr>
          <w:rFonts w:ascii="QCF_P411" w:hAnsi="QCF_P411" w:cs="QCF_P411"/>
          <w:color w:val="000000"/>
          <w:sz w:val="2"/>
          <w:szCs w:val="2"/>
          <w:rtl/>
        </w:rPr>
        <w:t xml:space="preserve">         </w:t>
      </w:r>
      <w:r>
        <w:rPr>
          <w:rFonts w:ascii="QCF_P411" w:hAnsi="QCF_P411" w:cs="QCF_P411"/>
          <w:color w:val="000000"/>
          <w:sz w:val="27"/>
          <w:szCs w:val="27"/>
          <w:rtl/>
        </w:rPr>
        <w:t>ﯨ</w:t>
      </w:r>
      <w:r>
        <w:rPr>
          <w:rFonts w:ascii="QCF_P411" w:hAnsi="QCF_P411" w:cs="QCF_P411"/>
          <w:color w:val="000000"/>
          <w:sz w:val="2"/>
          <w:szCs w:val="2"/>
          <w:rtl/>
        </w:rPr>
        <w:t xml:space="preserve"> </w:t>
      </w:r>
      <w:r>
        <w:rPr>
          <w:rFonts w:ascii="QCF_P411" w:hAnsi="QCF_P411" w:cs="QCF_P411"/>
          <w:color w:val="000000"/>
          <w:sz w:val="27"/>
          <w:szCs w:val="27"/>
          <w:rtl/>
        </w:rPr>
        <w:t>ﯩ</w:t>
      </w:r>
      <w:r>
        <w:rPr>
          <w:rFonts w:ascii="QCF_P411" w:hAnsi="QCF_P411" w:cs="QCF_P411"/>
          <w:color w:val="000000"/>
          <w:sz w:val="2"/>
          <w:szCs w:val="2"/>
          <w:rtl/>
        </w:rPr>
        <w:t xml:space="preserve"> </w:t>
      </w:r>
      <w:r>
        <w:rPr>
          <w:rFonts w:ascii="QCF_P411" w:hAnsi="QCF_P411" w:cs="QCF_P411"/>
          <w:color w:val="000000"/>
          <w:sz w:val="27"/>
          <w:szCs w:val="27"/>
          <w:rtl/>
        </w:rPr>
        <w:t>ﯪ</w:t>
      </w:r>
      <w:r>
        <w:rPr>
          <w:rFonts w:ascii="QCF_P411" w:hAnsi="QCF_P411" w:cs="QCF_P411"/>
          <w:color w:val="000000"/>
          <w:sz w:val="2"/>
          <w:szCs w:val="2"/>
          <w:rtl/>
        </w:rPr>
        <w:t xml:space="preserve"> </w:t>
      </w:r>
      <w:r>
        <w:rPr>
          <w:rFonts w:ascii="QCF_P411" w:hAnsi="QCF_P411" w:cs="QCF_P411"/>
          <w:color w:val="000000"/>
          <w:sz w:val="27"/>
          <w:szCs w:val="27"/>
          <w:rtl/>
        </w:rPr>
        <w:t>ﯫ</w:t>
      </w:r>
      <w:r>
        <w:rPr>
          <w:rFonts w:ascii="QCF_P411" w:hAnsi="QCF_P411" w:cs="QCF_P411"/>
          <w:color w:val="000000"/>
          <w:sz w:val="2"/>
          <w:szCs w:val="2"/>
          <w:rtl/>
        </w:rPr>
        <w:t xml:space="preserve"> </w:t>
      </w:r>
      <w:r>
        <w:rPr>
          <w:rFonts w:ascii="QCF_P411" w:hAnsi="QCF_P411" w:cs="QCF_P411"/>
          <w:color w:val="000000"/>
          <w:sz w:val="27"/>
          <w:szCs w:val="27"/>
          <w:rtl/>
        </w:rPr>
        <w:t>ﯬ</w:t>
      </w:r>
      <w:r>
        <w:rPr>
          <w:rFonts w:ascii="QCF_P411" w:hAnsi="QCF_P411" w:cs="QCF_P411"/>
          <w:color w:val="000000"/>
          <w:sz w:val="2"/>
          <w:szCs w:val="2"/>
          <w:rtl/>
        </w:rPr>
        <w:t xml:space="preserve"> </w:t>
      </w:r>
      <w:r>
        <w:rPr>
          <w:rFonts w:ascii="QCF_P411" w:hAnsi="QCF_P411" w:cs="QCF_P411"/>
          <w:color w:val="000000"/>
          <w:sz w:val="27"/>
          <w:szCs w:val="27"/>
          <w:rtl/>
        </w:rPr>
        <w:t>ﯭ</w:t>
      </w:r>
      <w:r>
        <w:rPr>
          <w:rFonts w:ascii="QCF_P411" w:hAnsi="QCF_P411" w:cs="QCF_P411"/>
          <w:color w:val="000000"/>
          <w:sz w:val="2"/>
          <w:szCs w:val="2"/>
          <w:rtl/>
        </w:rPr>
        <w:t xml:space="preserve">  </w:t>
      </w:r>
      <w:r>
        <w:rPr>
          <w:rFonts w:ascii="QCF_P411" w:hAnsi="QCF_P411" w:cs="QCF_P411"/>
          <w:color w:val="000000"/>
          <w:sz w:val="27"/>
          <w:szCs w:val="27"/>
          <w:rtl/>
        </w:rPr>
        <w:t>ﯮ</w:t>
      </w:r>
      <w:r>
        <w:rPr>
          <w:rFonts w:ascii="QCF_P411" w:hAnsi="QCF_P411" w:cs="QCF_P411"/>
          <w:color w:val="000000"/>
          <w:sz w:val="2"/>
          <w:szCs w:val="2"/>
          <w:rtl/>
        </w:rPr>
        <w:t xml:space="preserve"> </w:t>
      </w:r>
      <w:r>
        <w:rPr>
          <w:rFonts w:ascii="QCF_P411" w:hAnsi="QCF_P411" w:cs="QCF_P411"/>
          <w:color w:val="000000"/>
          <w:sz w:val="27"/>
          <w:szCs w:val="27"/>
          <w:rtl/>
        </w:rPr>
        <w:t>ﯯ</w:t>
      </w:r>
      <w:r>
        <w:rPr>
          <w:rFonts w:ascii="QCF_P411" w:hAnsi="QCF_P411" w:cs="QCF_P411"/>
          <w:color w:val="000000"/>
          <w:sz w:val="2"/>
          <w:szCs w:val="2"/>
          <w:rtl/>
        </w:rPr>
        <w:t xml:space="preserve"> </w:t>
      </w:r>
      <w:r>
        <w:rPr>
          <w:rFonts w:ascii="QCF_P411" w:hAnsi="QCF_P411" w:cs="QCF_P411"/>
          <w:color w:val="000000"/>
          <w:sz w:val="27"/>
          <w:szCs w:val="27"/>
          <w:rtl/>
        </w:rPr>
        <w:t>ﯰ</w:t>
      </w:r>
      <w:r>
        <w:rPr>
          <w:rFonts w:ascii="QCF_P411" w:hAnsi="QCF_P411" w:cs="QCF_P411"/>
          <w:color w:val="000000"/>
          <w:sz w:val="2"/>
          <w:szCs w:val="2"/>
          <w:rtl/>
        </w:rPr>
        <w:t xml:space="preserve"> </w:t>
      </w:r>
      <w:r>
        <w:rPr>
          <w:rFonts w:ascii="QCF_P411" w:hAnsi="QCF_P411" w:cs="QCF_P411"/>
          <w:color w:val="000000"/>
          <w:sz w:val="27"/>
          <w:szCs w:val="27"/>
          <w:rtl/>
        </w:rPr>
        <w:t>ﯱﯲ</w:t>
      </w:r>
      <w:r>
        <w:rPr>
          <w:rFonts w:ascii="QCF_P411" w:hAnsi="QCF_P411" w:cs="QCF_P411"/>
          <w:color w:val="000000"/>
          <w:sz w:val="2"/>
          <w:szCs w:val="2"/>
          <w:rtl/>
        </w:rPr>
        <w:t xml:space="preserve"> </w:t>
      </w:r>
      <w:r>
        <w:rPr>
          <w:rFonts w:ascii="QCF_P411" w:hAnsi="QCF_P411" w:cs="QCF_P411"/>
          <w:color w:val="000000"/>
          <w:sz w:val="27"/>
          <w:szCs w:val="27"/>
          <w:rtl/>
        </w:rPr>
        <w:t>ﯳ</w:t>
      </w:r>
      <w:r>
        <w:rPr>
          <w:rFonts w:ascii="QCF_P411" w:hAnsi="QCF_P411" w:cs="QCF_P411"/>
          <w:color w:val="000000"/>
          <w:sz w:val="2"/>
          <w:szCs w:val="2"/>
          <w:rtl/>
        </w:rPr>
        <w:t xml:space="preserve"> </w:t>
      </w:r>
      <w:r>
        <w:rPr>
          <w:rFonts w:ascii="QCF_P411" w:hAnsi="QCF_P411" w:cs="QCF_P411"/>
          <w:color w:val="000000"/>
          <w:sz w:val="27"/>
          <w:szCs w:val="27"/>
          <w:rtl/>
        </w:rPr>
        <w:t>ﯴ</w:t>
      </w:r>
      <w:r>
        <w:rPr>
          <w:rFonts w:ascii="QCF_P411" w:hAnsi="QCF_P411" w:cs="QCF_P411"/>
          <w:color w:val="000000"/>
          <w:sz w:val="2"/>
          <w:szCs w:val="2"/>
          <w:rtl/>
        </w:rPr>
        <w:t xml:space="preserve"> </w:t>
      </w:r>
      <w:r>
        <w:rPr>
          <w:rFonts w:ascii="QCF_P411" w:hAnsi="QCF_P411" w:cs="QCF_P411"/>
          <w:color w:val="000000"/>
          <w:sz w:val="27"/>
          <w:szCs w:val="27"/>
          <w:rtl/>
        </w:rPr>
        <w:t>ﯵ</w:t>
      </w:r>
      <w:r>
        <w:rPr>
          <w:rFonts w:ascii="QCF_P411" w:hAnsi="QCF_P411" w:cs="QCF_P411"/>
          <w:color w:val="000000"/>
          <w:sz w:val="2"/>
          <w:szCs w:val="2"/>
          <w:rtl/>
        </w:rPr>
        <w:t xml:space="preserve"> </w:t>
      </w:r>
      <w:r>
        <w:rPr>
          <w:rFonts w:ascii="QCF_P411" w:hAnsi="QCF_P411" w:cs="QCF_P411"/>
          <w:color w:val="000000"/>
          <w:sz w:val="27"/>
          <w:szCs w:val="27"/>
          <w:rtl/>
        </w:rPr>
        <w:t>ﯶ</w:t>
      </w:r>
      <w:r>
        <w:rPr>
          <w:rFonts w:ascii="QCF_P411" w:hAnsi="QCF_P411" w:cs="QCF_P411"/>
          <w:color w:val="000000"/>
          <w:sz w:val="2"/>
          <w:szCs w:val="2"/>
          <w:rtl/>
        </w:rPr>
        <w:t xml:space="preserve"> </w:t>
      </w:r>
      <w:r>
        <w:rPr>
          <w:rFonts w:ascii="QCF_P411" w:hAnsi="QCF_P411" w:cs="QCF_P411"/>
          <w:color w:val="000000"/>
          <w:sz w:val="27"/>
          <w:szCs w:val="27"/>
          <w:rtl/>
        </w:rPr>
        <w:t>ﯷ</w:t>
      </w:r>
      <w:r>
        <w:rPr>
          <w:rFonts w:ascii="QCF_P411" w:hAnsi="QCF_P411" w:cs="QCF_P411"/>
          <w:color w:val="000000"/>
          <w:sz w:val="2"/>
          <w:szCs w:val="2"/>
          <w:rtl/>
        </w:rPr>
        <w:t xml:space="preserve"> </w:t>
      </w:r>
      <w:r>
        <w:rPr>
          <w:rFonts w:ascii="QCF_P411" w:hAnsi="QCF_P411" w:cs="QCF_P411"/>
          <w:color w:val="000000"/>
          <w:sz w:val="27"/>
          <w:szCs w:val="27"/>
          <w:rtl/>
        </w:rPr>
        <w:t>ﯸ</w:t>
      </w:r>
      <w:r>
        <w:rPr>
          <w:rFonts w:ascii="QCF_P411" w:hAnsi="QCF_P411" w:cs="QCF_P41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B63AD">
        <w:rPr>
          <w:rFonts w:ascii="Arial" w:hAnsi="Arial" w:cs="Arial" w:hint="cs"/>
          <w:color w:val="000000"/>
          <w:sz w:val="18"/>
          <w:szCs w:val="18"/>
          <w:rtl/>
        </w:rPr>
        <w:t xml:space="preserve"> </w:t>
      </w:r>
      <w:r w:rsidR="00FB63AD" w:rsidRPr="00D23566">
        <w:rPr>
          <w:rFonts w:ascii="Calibri" w:hAnsi="Calibri" w:cs="B Zar" w:hint="cs"/>
          <w:szCs w:val="28"/>
          <w:rtl/>
        </w:rPr>
        <w:t>(</w:t>
      </w:r>
      <w:r w:rsidR="00FB63AD">
        <w:rPr>
          <w:rFonts w:ascii="Arial" w:hAnsi="Arial" w:cs="Arial" w:hint="cs"/>
          <w:color w:val="000000"/>
          <w:sz w:val="18"/>
          <w:szCs w:val="18"/>
          <w:rtl/>
        </w:rPr>
        <w:t xml:space="preserve"> </w:t>
      </w:r>
      <w:r w:rsidRPr="005D1FD0">
        <w:rPr>
          <w:rFonts w:ascii="2  Badr" w:hAnsi="Arial" w:cs="B Zar" w:hint="cs"/>
          <w:color w:val="000000"/>
          <w:sz w:val="27"/>
          <w:szCs w:val="27"/>
          <w:rtl/>
        </w:rPr>
        <w:t>لقمان: ١٠ - ١١</w:t>
      </w:r>
      <w:r>
        <w:rPr>
          <w:rFonts w:ascii="Arial" w:hAnsi="Arial" w:cs="Arial"/>
          <w:color w:val="000000"/>
          <w:sz w:val="2"/>
          <w:szCs w:val="2"/>
        </w:rPr>
        <w:t xml:space="preserve"> </w:t>
      </w:r>
      <w:r w:rsidRPr="00D23566">
        <w:rPr>
          <w:rFonts w:ascii="2  Badr" w:hAnsi="Arial" w:cs="B Zar" w:hint="cs"/>
          <w:color w:val="000000"/>
          <w:szCs w:val="28"/>
          <w:rtl/>
        </w:rPr>
        <w:t>«‏خداوند آسمانها را بدون ستوني كه قابل رؤيت (براي شما) باشد آفريده است، و در زمين كوههاي استواري را پراكنده است، تا زمين شما را نلرزاند و سراسيمه نگرداند، و در زمين انواع جنبندگان را پخش و پراكنده كرده است. و از آسمان آب فرو فرستاده‌ايم و با آن اقسام گوناگوني از گياهان پرارزش را رويانده‌ايم.‏‏ اينها (كه مي‌نگريد و مي‌بينيد) آفريده‌هاي خدايند، شما به من نشان دهيد آناني كه</w:t>
      </w:r>
      <w:r w:rsidR="007D35DB" w:rsidRPr="00D23566">
        <w:rPr>
          <w:rFonts w:ascii="2  Badr" w:hAnsi="Arial" w:cs="B Zar" w:hint="cs"/>
          <w:color w:val="000000"/>
          <w:szCs w:val="28"/>
          <w:rtl/>
        </w:rPr>
        <w:t xml:space="preserve"> جز خدايند چه چيز را آفريده‌اند</w:t>
      </w:r>
      <w:r w:rsidRPr="00D23566">
        <w:rPr>
          <w:rFonts w:ascii="2  Badr" w:hAnsi="Arial" w:cs="B Zar" w:hint="cs"/>
          <w:color w:val="000000"/>
          <w:szCs w:val="28"/>
          <w:rtl/>
        </w:rPr>
        <w:t>؟  (تا شايست</w:t>
      </w:r>
      <w:r w:rsidR="007D35DB" w:rsidRPr="00D23566">
        <w:rPr>
          <w:rFonts w:ascii="2  Badr" w:hAnsi="Arial" w:cs="B Zar" w:hint="cs"/>
          <w:color w:val="000000"/>
          <w:szCs w:val="28"/>
          <w:rtl/>
        </w:rPr>
        <w:t>گی</w:t>
      </w:r>
      <w:r w:rsidRPr="00D23566">
        <w:rPr>
          <w:rFonts w:ascii="2  Badr" w:hAnsi="Arial" w:cs="B Zar" w:hint="cs"/>
          <w:color w:val="000000"/>
          <w:szCs w:val="28"/>
          <w:rtl/>
        </w:rPr>
        <w:t xml:space="preserve"> پرستش و شراكت در الوهيّت را داشته باشند). بلكه ستمگران (كفرپيشه) در گمراهي آشكاري هستند.‏»</w:t>
      </w:r>
    </w:p>
    <w:p w:rsidR="005A6AC8" w:rsidRPr="00D23566" w:rsidRDefault="005A6AC8" w:rsidP="00317036">
      <w:pPr>
        <w:pStyle w:val="msonormalcxsplast"/>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قرآن كريم بر 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نازل شده تا حكمت آفرينش ستارگان را بيان نمايد؛ خداي متعال مي</w:t>
      </w:r>
      <w:r w:rsidRPr="00D23566">
        <w:rPr>
          <w:rFonts w:ascii="2  Badr" w:hAnsi="Arial" w:cs="B Zar" w:hint="cs"/>
          <w:color w:val="000000"/>
          <w:szCs w:val="28"/>
          <w:cs/>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62" w:hAnsi="QCF_P562" w:cs="QCF_P562"/>
          <w:color w:val="000000"/>
          <w:sz w:val="27"/>
          <w:szCs w:val="27"/>
          <w:rtl/>
        </w:rPr>
        <w:t>ﮈ</w:t>
      </w:r>
      <w:r>
        <w:rPr>
          <w:rFonts w:ascii="QCF_P562" w:hAnsi="QCF_P562" w:cs="QCF_P562"/>
          <w:color w:val="000000"/>
          <w:sz w:val="2"/>
          <w:szCs w:val="2"/>
          <w:rtl/>
        </w:rPr>
        <w:t xml:space="preserve"> </w:t>
      </w:r>
      <w:r>
        <w:rPr>
          <w:rFonts w:ascii="QCF_P562" w:hAnsi="QCF_P562" w:cs="QCF_P562"/>
          <w:color w:val="000000"/>
          <w:sz w:val="27"/>
          <w:szCs w:val="27"/>
          <w:rtl/>
        </w:rPr>
        <w:t>ﮉ</w:t>
      </w:r>
      <w:r>
        <w:rPr>
          <w:rFonts w:ascii="QCF_P562" w:hAnsi="QCF_P562" w:cs="QCF_P562"/>
          <w:color w:val="000000"/>
          <w:sz w:val="2"/>
          <w:szCs w:val="2"/>
          <w:rtl/>
        </w:rPr>
        <w:t xml:space="preserve"> </w:t>
      </w:r>
      <w:r>
        <w:rPr>
          <w:rFonts w:ascii="QCF_P562" w:hAnsi="QCF_P562" w:cs="QCF_P562"/>
          <w:color w:val="000000"/>
          <w:sz w:val="27"/>
          <w:szCs w:val="27"/>
          <w:rtl/>
        </w:rPr>
        <w:t>ﮊ</w:t>
      </w:r>
      <w:r>
        <w:rPr>
          <w:rFonts w:ascii="QCF_P562" w:hAnsi="QCF_P562" w:cs="QCF_P562"/>
          <w:color w:val="000000"/>
          <w:sz w:val="2"/>
          <w:szCs w:val="2"/>
          <w:rtl/>
        </w:rPr>
        <w:t xml:space="preserve">   </w:t>
      </w:r>
      <w:r>
        <w:rPr>
          <w:rFonts w:ascii="QCF_P562" w:hAnsi="QCF_P562" w:cs="QCF_P562"/>
          <w:color w:val="000000"/>
          <w:sz w:val="27"/>
          <w:szCs w:val="27"/>
          <w:rtl/>
        </w:rPr>
        <w:t>ﮋ</w:t>
      </w:r>
      <w:r>
        <w:rPr>
          <w:rFonts w:ascii="QCF_P562" w:hAnsi="QCF_P562" w:cs="QCF_P562"/>
          <w:color w:val="000000"/>
          <w:sz w:val="2"/>
          <w:szCs w:val="2"/>
          <w:rtl/>
        </w:rPr>
        <w:t xml:space="preserve"> </w:t>
      </w:r>
      <w:r>
        <w:rPr>
          <w:rFonts w:ascii="QCF_P562" w:hAnsi="QCF_P562" w:cs="QCF_P562"/>
          <w:color w:val="000000"/>
          <w:sz w:val="27"/>
          <w:szCs w:val="27"/>
          <w:rtl/>
        </w:rPr>
        <w:t>ﮌ</w:t>
      </w:r>
      <w:r>
        <w:rPr>
          <w:rFonts w:ascii="QCF_P562" w:hAnsi="QCF_P562" w:cs="QCF_P562"/>
          <w:color w:val="000000"/>
          <w:sz w:val="2"/>
          <w:szCs w:val="2"/>
          <w:rtl/>
        </w:rPr>
        <w:t xml:space="preserve">  </w:t>
      </w:r>
      <w:r>
        <w:rPr>
          <w:rFonts w:ascii="QCF_P562" w:hAnsi="QCF_P562" w:cs="QCF_P562"/>
          <w:color w:val="000000"/>
          <w:sz w:val="27"/>
          <w:szCs w:val="27"/>
          <w:rtl/>
        </w:rPr>
        <w:t>ﮍ</w:t>
      </w:r>
      <w:r>
        <w:rPr>
          <w:rFonts w:ascii="QCF_P562" w:hAnsi="QCF_P562" w:cs="QCF_P562"/>
          <w:color w:val="000000"/>
          <w:sz w:val="2"/>
          <w:szCs w:val="2"/>
          <w:rtl/>
        </w:rPr>
        <w:t xml:space="preserve"> </w:t>
      </w:r>
      <w:r>
        <w:rPr>
          <w:rFonts w:ascii="QCF_P562" w:hAnsi="QCF_P562" w:cs="QCF_P562"/>
          <w:color w:val="000000"/>
          <w:sz w:val="27"/>
          <w:szCs w:val="27"/>
          <w:rtl/>
        </w:rPr>
        <w:t>ﮎ</w:t>
      </w:r>
      <w:r>
        <w:rPr>
          <w:rFonts w:ascii="QCF_P562" w:hAnsi="QCF_P562" w:cs="QCF_P562"/>
          <w:color w:val="000000"/>
          <w:sz w:val="2"/>
          <w:szCs w:val="2"/>
          <w:rtl/>
        </w:rPr>
        <w:t xml:space="preserve"> </w:t>
      </w:r>
      <w:r>
        <w:rPr>
          <w:rFonts w:ascii="QCF_P562" w:hAnsi="QCF_P562" w:cs="QCF_P562"/>
          <w:color w:val="000000"/>
          <w:sz w:val="27"/>
          <w:szCs w:val="27"/>
          <w:rtl/>
        </w:rPr>
        <w:t>ﮏﮐ</w:t>
      </w:r>
      <w:r>
        <w:rPr>
          <w:rFonts w:ascii="QCF_P562" w:hAnsi="QCF_P562" w:cs="QCF_P562"/>
          <w:color w:val="000000"/>
          <w:sz w:val="2"/>
          <w:szCs w:val="2"/>
          <w:rtl/>
        </w:rPr>
        <w:t xml:space="preserve"> </w:t>
      </w:r>
      <w:r>
        <w:rPr>
          <w:rFonts w:ascii="QCF_P562" w:hAnsi="QCF_P562" w:cs="QCF_P562"/>
          <w:color w:val="000000"/>
          <w:sz w:val="27"/>
          <w:szCs w:val="27"/>
          <w:rtl/>
        </w:rPr>
        <w:t>ﮑ</w:t>
      </w:r>
      <w:r>
        <w:rPr>
          <w:rFonts w:ascii="QCF_P562" w:hAnsi="QCF_P562" w:cs="QCF_P562"/>
          <w:color w:val="000000"/>
          <w:sz w:val="2"/>
          <w:szCs w:val="2"/>
          <w:rtl/>
        </w:rPr>
        <w:t xml:space="preserve"> </w:t>
      </w:r>
      <w:r>
        <w:rPr>
          <w:rFonts w:ascii="QCF_P562" w:hAnsi="QCF_P562" w:cs="QCF_P562"/>
          <w:color w:val="000000"/>
          <w:sz w:val="27"/>
          <w:szCs w:val="27"/>
          <w:rtl/>
        </w:rPr>
        <w:t>ﮒ</w:t>
      </w:r>
      <w:r>
        <w:rPr>
          <w:rFonts w:ascii="QCF_P562" w:hAnsi="QCF_P562" w:cs="QCF_P562"/>
          <w:color w:val="000000"/>
          <w:sz w:val="2"/>
          <w:szCs w:val="2"/>
          <w:rtl/>
        </w:rPr>
        <w:t xml:space="preserve"> </w:t>
      </w:r>
      <w:r>
        <w:rPr>
          <w:rFonts w:ascii="QCF_P562" w:hAnsi="QCF_P562" w:cs="QCF_P562"/>
          <w:color w:val="000000"/>
          <w:sz w:val="27"/>
          <w:szCs w:val="27"/>
          <w:rtl/>
        </w:rPr>
        <w:t>ﮓ</w:t>
      </w:r>
      <w:r>
        <w:rPr>
          <w:rFonts w:ascii="QCF_P562" w:hAnsi="QCF_P562" w:cs="QCF_P562"/>
          <w:color w:val="000000"/>
          <w:sz w:val="2"/>
          <w:szCs w:val="2"/>
          <w:rtl/>
        </w:rPr>
        <w:t xml:space="preserve">  </w:t>
      </w:r>
      <w:r>
        <w:rPr>
          <w:rFonts w:ascii="QCF_P562" w:hAnsi="QCF_P562" w:cs="QCF_P562"/>
          <w:color w:val="000000"/>
          <w:sz w:val="27"/>
          <w:szCs w:val="27"/>
          <w:rtl/>
        </w:rPr>
        <w:t>ﮔ</w:t>
      </w:r>
      <w:r>
        <w:rPr>
          <w:rFonts w:ascii="QCF_P562" w:hAnsi="QCF_P562" w:cs="QCF_P562"/>
          <w:color w:val="000000"/>
          <w:sz w:val="2"/>
          <w:szCs w:val="2"/>
          <w:rtl/>
        </w:rPr>
        <w:t xml:space="preserve">    </w:t>
      </w:r>
      <w:r>
        <w:rPr>
          <w:rFonts w:ascii="QCF_P562" w:hAnsi="QCF_P562" w:cs="QCF_P562"/>
          <w:color w:val="000000"/>
          <w:sz w:val="27"/>
          <w:szCs w:val="27"/>
          <w:rtl/>
        </w:rPr>
        <w:t>ﮕ</w:t>
      </w:r>
      <w:r>
        <w:rPr>
          <w:rFonts w:ascii="QCF_P562" w:hAnsi="QCF_P562" w:cs="QCF_P56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B63AD">
        <w:rPr>
          <w:rFonts w:ascii="Arial" w:hAnsi="Arial" w:cs="Arial" w:hint="cs"/>
          <w:color w:val="000000"/>
          <w:sz w:val="18"/>
          <w:szCs w:val="18"/>
          <w:rtl/>
        </w:rPr>
        <w:t xml:space="preserve"> </w:t>
      </w:r>
      <w:r w:rsidR="00FB63AD" w:rsidRPr="00D23566">
        <w:rPr>
          <w:rFonts w:ascii="Calibri" w:hAnsi="Calibri" w:cs="B Zar" w:hint="cs"/>
          <w:szCs w:val="28"/>
          <w:rtl/>
        </w:rPr>
        <w:t>(</w:t>
      </w:r>
      <w:r w:rsidRPr="005D1FD0">
        <w:rPr>
          <w:rFonts w:ascii="2  Badr" w:hAnsi="Arial" w:cs="B Zar" w:hint="cs"/>
          <w:color w:val="000000"/>
          <w:sz w:val="27"/>
          <w:szCs w:val="27"/>
          <w:rtl/>
        </w:rPr>
        <w:t>الملك: ٥</w:t>
      </w:r>
      <w:r>
        <w:rPr>
          <w:rFonts w:ascii="Arial" w:hAnsi="Arial" w:cs="Arial"/>
          <w:color w:val="000000"/>
          <w:sz w:val="2"/>
          <w:szCs w:val="2"/>
        </w:rPr>
        <w:t xml:space="preserve"> </w:t>
      </w:r>
      <w:r w:rsidR="002B2D7D" w:rsidRPr="00D23566">
        <w:rPr>
          <w:rFonts w:ascii="Calibri" w:hAnsi="Calibri" w:cs="B Zar" w:hint="cs"/>
          <w:szCs w:val="28"/>
          <w:rtl/>
        </w:rPr>
        <w:t xml:space="preserve">)  </w:t>
      </w:r>
      <w:r w:rsidR="007D35DB" w:rsidRPr="00D23566">
        <w:rPr>
          <w:rFonts w:ascii="2  Badr" w:hAnsi="Arial" w:cs="B Zar" w:hint="cs"/>
          <w:color w:val="000000"/>
          <w:szCs w:val="28"/>
          <w:rtl/>
        </w:rPr>
        <w:t>«‏</w:t>
      </w:r>
      <w:r w:rsidRPr="00D23566">
        <w:rPr>
          <w:rFonts w:ascii="2  Badr" w:hAnsi="Arial" w:cs="B Zar" w:hint="cs"/>
          <w:color w:val="000000"/>
          <w:szCs w:val="28"/>
          <w:rtl/>
        </w:rPr>
        <w:t>ما آسمان نزديك (به شما) را با چراغهائي (به نام ستارگان) آراسته‌ايم، و آنها را وسيله راندن اهريمنان ساخته‌ايم، و براي ايشان عذاب</w:t>
      </w:r>
      <w:r w:rsidR="007D35DB" w:rsidRPr="00D23566">
        <w:rPr>
          <w:rFonts w:ascii="2  Badr" w:hAnsi="Arial" w:cs="B Zar" w:hint="cs"/>
          <w:color w:val="000000"/>
          <w:szCs w:val="28"/>
          <w:rtl/>
        </w:rPr>
        <w:t xml:space="preserve"> آتش سوزاني را آماده كرده‌ايم.</w:t>
      </w:r>
      <w:r w:rsidRPr="00D23566">
        <w:rPr>
          <w:rFonts w:ascii="2  Badr" w:hAnsi="Arial" w:cs="B Zar" w:hint="cs"/>
          <w:color w:val="000000"/>
          <w:szCs w:val="28"/>
          <w:rtl/>
        </w:rPr>
        <w:t>». اينها سه حكمتي هستند كه خداوند سبحان در آفرينش ستارگان، قرار داده است. پس ستارگان مايه</w:t>
      </w:r>
      <w:r w:rsidRPr="00D23566">
        <w:rPr>
          <w:rFonts w:ascii="2  Badr" w:hAnsi="Arial" w:cs="B Zar" w:hint="cs"/>
          <w:color w:val="000000"/>
          <w:szCs w:val="28"/>
          <w:cs/>
        </w:rPr>
        <w:t>‎</w:t>
      </w:r>
      <w:r w:rsidRPr="00D23566">
        <w:rPr>
          <w:rFonts w:ascii="2  Badr" w:hAnsi="Arial" w:cs="B Zar" w:hint="cs"/>
          <w:color w:val="000000"/>
          <w:szCs w:val="28"/>
          <w:rtl/>
        </w:rPr>
        <w:t>ي زينت آسمان و راندن شياطين می باشند. شیاطین به وسيله</w:t>
      </w:r>
      <w:r w:rsidRPr="00D23566">
        <w:rPr>
          <w:rFonts w:ascii="2  Badr" w:hAnsi="Arial" w:cs="B Zar" w:hint="cs"/>
          <w:color w:val="000000"/>
          <w:szCs w:val="28"/>
          <w:cs/>
        </w:rPr>
        <w:t>‎</w:t>
      </w:r>
      <w:r w:rsidRPr="00D23566">
        <w:rPr>
          <w:rFonts w:ascii="2  Badr" w:hAnsi="Arial" w:cs="B Zar" w:hint="cs"/>
          <w:color w:val="000000"/>
          <w:szCs w:val="28"/>
          <w:rtl/>
        </w:rPr>
        <w:t>ي ستارگان هنگام استراق سمع رانده مي</w:t>
      </w:r>
      <w:r w:rsidRPr="00D23566">
        <w:rPr>
          <w:rFonts w:ascii="2  Badr" w:hAnsi="Arial" w:cs="B Zar" w:hint="cs"/>
          <w:color w:val="000000"/>
          <w:szCs w:val="28"/>
          <w:cs/>
        </w:rPr>
        <w:t>‎</w:t>
      </w:r>
      <w:r w:rsidRPr="00D23566">
        <w:rPr>
          <w:rFonts w:ascii="2  Badr" w:hAnsi="Arial" w:cs="B Zar" w:hint="cs"/>
          <w:color w:val="000000"/>
          <w:szCs w:val="28"/>
          <w:rtl/>
        </w:rPr>
        <w:t>شوند. همچنين ستارگان، وسيله</w:t>
      </w:r>
      <w:r w:rsidRPr="00D23566">
        <w:rPr>
          <w:rFonts w:ascii="2  Badr" w:hAnsi="Arial" w:cs="B Zar" w:hint="cs"/>
          <w:color w:val="000000"/>
          <w:szCs w:val="28"/>
          <w:cs/>
        </w:rPr>
        <w:t>‎</w:t>
      </w:r>
      <w:r w:rsidRPr="00D23566">
        <w:rPr>
          <w:rFonts w:ascii="2  Badr" w:hAnsi="Arial" w:cs="B Zar" w:hint="cs"/>
          <w:color w:val="000000"/>
          <w:szCs w:val="28"/>
          <w:rtl/>
        </w:rPr>
        <w:t>ي هدايت يافتن در تاريكي</w:t>
      </w:r>
      <w:r w:rsidRPr="00D23566">
        <w:rPr>
          <w:rFonts w:ascii="2  Badr" w:hAnsi="Arial" w:cs="B Zar" w:hint="cs"/>
          <w:color w:val="000000"/>
          <w:szCs w:val="28"/>
          <w:cs/>
        </w:rPr>
        <w:t>‎</w:t>
      </w:r>
      <w:r w:rsidRPr="00D23566">
        <w:rPr>
          <w:rFonts w:ascii="2  Badr" w:hAnsi="Arial" w:cs="B Zar" w:hint="cs"/>
          <w:color w:val="000000"/>
          <w:szCs w:val="28"/>
          <w:rtl/>
        </w:rPr>
        <w:t>هاي خشكي و دريا هستند.</w:t>
      </w:r>
      <w:r w:rsidRPr="00D23566">
        <w:rPr>
          <w:rFonts w:ascii="2  Badr" w:hAnsi="Arial" w:cs="B Zar"/>
          <w:color w:val="000000"/>
          <w:szCs w:val="28"/>
          <w:vertAlign w:val="superscript"/>
          <w:rtl/>
        </w:rPr>
        <w:footnoteReference w:id="338"/>
      </w:r>
    </w:p>
    <w:p w:rsidR="005A6AC8" w:rsidRDefault="005A6AC8" w:rsidP="00317036">
      <w:pPr>
        <w:pStyle w:val="af0"/>
        <w:rPr>
          <w:rFonts w:hint="cs"/>
          <w:rtl/>
        </w:rPr>
      </w:pPr>
      <w:bookmarkStart w:id="340" w:name="_Toc246700145"/>
      <w:bookmarkStart w:id="341" w:name="_Toc254369576"/>
      <w:r>
        <w:rPr>
          <w:rFonts w:hint="cs"/>
          <w:rtl/>
        </w:rPr>
        <w:t>5- سحر و جادو</w:t>
      </w:r>
      <w:bookmarkEnd w:id="340"/>
      <w:bookmarkEnd w:id="341"/>
    </w:p>
    <w:p w:rsidR="005A6AC8" w:rsidRPr="005D1FD0" w:rsidRDefault="005A6AC8" w:rsidP="00317036">
      <w:pPr>
        <w:contextualSpacing/>
        <w:rPr>
          <w:rFonts w:ascii="2  Badr" w:hAnsi="Arial" w:cs="B Zar" w:hint="cs"/>
          <w:color w:val="000000"/>
          <w:rtl/>
        </w:rPr>
      </w:pPr>
      <w:r w:rsidRPr="005D1FD0">
        <w:rPr>
          <w:rFonts w:ascii="2  Badr" w:hAnsi="Arial" w:cs="B Zar" w:hint="cs"/>
          <w:color w:val="000000"/>
          <w:rtl/>
        </w:rPr>
        <w:t>افسون و تعويذ و گره زدن نخ</w:t>
      </w:r>
      <w:r w:rsidRPr="005D1FD0">
        <w:rPr>
          <w:rFonts w:ascii="2  Badr" w:hAnsi="Arial" w:cs="B Zar" w:hint="cs"/>
          <w:color w:val="000000"/>
          <w:cs/>
        </w:rPr>
        <w:t>‎</w:t>
      </w:r>
      <w:r w:rsidRPr="005D1FD0">
        <w:rPr>
          <w:rFonts w:ascii="2  Badr" w:hAnsi="Arial" w:cs="B Zar" w:hint="cs"/>
          <w:color w:val="000000"/>
          <w:rtl/>
        </w:rPr>
        <w:t>ها، كارهايي هستند كه جادوگران انجام مي</w:t>
      </w:r>
      <w:r w:rsidRPr="005D1FD0">
        <w:rPr>
          <w:rFonts w:ascii="2  Badr" w:hAnsi="Arial" w:cs="B Zar" w:hint="cs"/>
          <w:color w:val="000000"/>
          <w:cs/>
        </w:rPr>
        <w:t>‎</w:t>
      </w:r>
      <w:r w:rsidRPr="005D1FD0">
        <w:rPr>
          <w:rFonts w:ascii="2  Badr" w:hAnsi="Arial" w:cs="B Zar" w:hint="cs"/>
          <w:color w:val="000000"/>
          <w:rtl/>
        </w:rPr>
        <w:t>دهند تا به وسيله</w:t>
      </w:r>
      <w:r w:rsidRPr="005D1FD0">
        <w:rPr>
          <w:rFonts w:ascii="2  Badr" w:hAnsi="Arial" w:cs="B Zar" w:hint="cs"/>
          <w:color w:val="000000"/>
          <w:cs/>
        </w:rPr>
        <w:t>‎</w:t>
      </w:r>
      <w:r w:rsidRPr="005D1FD0">
        <w:rPr>
          <w:rFonts w:ascii="2  Badr" w:hAnsi="Arial" w:cs="B Zar" w:hint="cs"/>
          <w:color w:val="000000"/>
          <w:rtl/>
        </w:rPr>
        <w:t>ي بيماري يا قتل يا جدا كردن بين زن و شوهر و امثال آنها در قلب ها و جسم</w:t>
      </w:r>
      <w:r w:rsidRPr="005D1FD0">
        <w:rPr>
          <w:rFonts w:ascii="2  Badr" w:hAnsi="Arial" w:cs="B Zar" w:hint="cs"/>
          <w:color w:val="000000"/>
          <w:cs/>
        </w:rPr>
        <w:t>‎</w:t>
      </w:r>
      <w:r w:rsidRPr="005D1FD0">
        <w:rPr>
          <w:rFonts w:ascii="2  Badr" w:hAnsi="Arial" w:cs="B Zar" w:hint="cs"/>
          <w:color w:val="000000"/>
          <w:rtl/>
        </w:rPr>
        <w:t>ها تأثير ايجاد كنند؛ همان</w:t>
      </w:r>
      <w:r w:rsidRPr="005D1FD0">
        <w:rPr>
          <w:rFonts w:ascii="2  Badr" w:hAnsi="Arial" w:cs="B Zar" w:hint="cs"/>
          <w:color w:val="000000"/>
          <w:cs/>
        </w:rPr>
        <w:t>‎</w:t>
      </w:r>
      <w:r w:rsidRPr="005D1FD0">
        <w:rPr>
          <w:rFonts w:ascii="2  Badr" w:hAnsi="Arial" w:cs="B Zar" w:hint="cs"/>
          <w:color w:val="000000"/>
          <w:rtl/>
        </w:rPr>
        <w:t>طور كه خداوند در كتابش از اين امر خبر داده مي</w:t>
      </w:r>
      <w:r w:rsidRPr="005D1FD0">
        <w:rPr>
          <w:rFonts w:ascii="2  Badr" w:hAnsi="Arial" w:cs="B Zar" w:hint="cs"/>
          <w:color w:val="000000"/>
          <w:cs/>
        </w:rPr>
        <w:t>‎</w:t>
      </w:r>
      <w:r w:rsidRPr="005D1FD0">
        <w:rPr>
          <w:rFonts w:ascii="2  Badr" w:hAnsi="Arial" w:cs="B Zar" w:hint="cs"/>
          <w:color w:val="000000"/>
          <w:rtl/>
        </w:rPr>
        <w:t>فرمايد:</w:t>
      </w:r>
      <w:r>
        <w:rPr>
          <w:rFonts w:ascii="QCF_BSML" w:hAnsi="QCF_BSML" w:cs="QCF_BSML"/>
          <w:color w:val="000000"/>
          <w:sz w:val="27"/>
          <w:szCs w:val="27"/>
          <w:rtl/>
        </w:rPr>
        <w:t xml:space="preserve"> </w:t>
      </w:r>
      <w:r w:rsidR="00317036">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16" w:hAnsi="QCF_P016" w:cs="QCF_P016"/>
          <w:color w:val="000000"/>
          <w:sz w:val="27"/>
          <w:szCs w:val="27"/>
          <w:rtl/>
        </w:rPr>
        <w:t>ﭶ</w:t>
      </w:r>
      <w:r>
        <w:rPr>
          <w:rFonts w:ascii="QCF_P016" w:hAnsi="QCF_P016" w:cs="QCF_P016"/>
          <w:color w:val="000000"/>
          <w:sz w:val="2"/>
          <w:szCs w:val="2"/>
          <w:rtl/>
        </w:rPr>
        <w:t xml:space="preserve"> </w:t>
      </w:r>
      <w:r>
        <w:rPr>
          <w:rFonts w:ascii="QCF_P016" w:hAnsi="QCF_P016" w:cs="QCF_P016"/>
          <w:color w:val="000000"/>
          <w:sz w:val="27"/>
          <w:szCs w:val="27"/>
          <w:rtl/>
        </w:rPr>
        <w:t>ﭷ</w:t>
      </w:r>
      <w:r>
        <w:rPr>
          <w:rFonts w:ascii="QCF_P016" w:hAnsi="QCF_P016" w:cs="QCF_P016"/>
          <w:color w:val="000000"/>
          <w:sz w:val="2"/>
          <w:szCs w:val="2"/>
          <w:rtl/>
        </w:rPr>
        <w:t xml:space="preserve"> </w:t>
      </w:r>
      <w:r>
        <w:rPr>
          <w:rFonts w:ascii="QCF_P016" w:hAnsi="QCF_P016" w:cs="QCF_P016"/>
          <w:color w:val="000000"/>
          <w:sz w:val="27"/>
          <w:szCs w:val="27"/>
          <w:rtl/>
        </w:rPr>
        <w:t>ﭸ</w:t>
      </w:r>
      <w:r>
        <w:rPr>
          <w:rFonts w:ascii="QCF_P016" w:hAnsi="QCF_P016" w:cs="QCF_P016"/>
          <w:color w:val="000000"/>
          <w:sz w:val="2"/>
          <w:szCs w:val="2"/>
          <w:rtl/>
        </w:rPr>
        <w:t xml:space="preserve"> </w:t>
      </w:r>
      <w:r>
        <w:rPr>
          <w:rFonts w:ascii="QCF_P016" w:hAnsi="QCF_P016" w:cs="QCF_P016"/>
          <w:color w:val="000000"/>
          <w:sz w:val="27"/>
          <w:szCs w:val="27"/>
          <w:rtl/>
        </w:rPr>
        <w:t>ﭹ</w:t>
      </w:r>
      <w:r>
        <w:rPr>
          <w:rFonts w:ascii="QCF_P016" w:hAnsi="QCF_P016" w:cs="QCF_P016"/>
          <w:color w:val="000000"/>
          <w:sz w:val="2"/>
          <w:szCs w:val="2"/>
          <w:rtl/>
        </w:rPr>
        <w:t xml:space="preserve"> </w:t>
      </w:r>
      <w:r>
        <w:rPr>
          <w:rFonts w:ascii="QCF_P016" w:hAnsi="QCF_P016" w:cs="QCF_P016"/>
          <w:color w:val="000000"/>
          <w:sz w:val="27"/>
          <w:szCs w:val="27"/>
          <w:rtl/>
        </w:rPr>
        <w:t>ﭺ</w:t>
      </w:r>
      <w:r>
        <w:rPr>
          <w:rFonts w:ascii="QCF_P016" w:hAnsi="QCF_P016" w:cs="QCF_P016"/>
          <w:color w:val="000000"/>
          <w:sz w:val="2"/>
          <w:szCs w:val="2"/>
          <w:rtl/>
        </w:rPr>
        <w:t xml:space="preserve"> </w:t>
      </w:r>
      <w:r>
        <w:rPr>
          <w:rFonts w:ascii="QCF_P016" w:hAnsi="QCF_P016" w:cs="QCF_P016"/>
          <w:color w:val="000000"/>
          <w:sz w:val="27"/>
          <w:szCs w:val="27"/>
          <w:rtl/>
        </w:rPr>
        <w:t>ﭻ</w:t>
      </w:r>
      <w:r>
        <w:rPr>
          <w:rFonts w:ascii="QCF_P016" w:hAnsi="QCF_P016" w:cs="QCF_P016"/>
          <w:color w:val="000000"/>
          <w:sz w:val="2"/>
          <w:szCs w:val="2"/>
          <w:rtl/>
        </w:rPr>
        <w:t xml:space="preserve"> </w:t>
      </w:r>
      <w:r>
        <w:rPr>
          <w:rFonts w:ascii="QCF_P016" w:hAnsi="QCF_P016" w:cs="QCF_P016"/>
          <w:color w:val="000000"/>
          <w:sz w:val="27"/>
          <w:szCs w:val="27"/>
          <w:rtl/>
        </w:rPr>
        <w:t>ﭼ</w:t>
      </w:r>
      <w:r>
        <w:rPr>
          <w:rFonts w:ascii="QCF_P016" w:hAnsi="QCF_P016" w:cs="QCF_P016"/>
          <w:color w:val="000000"/>
          <w:sz w:val="2"/>
          <w:szCs w:val="2"/>
          <w:rtl/>
        </w:rPr>
        <w:t xml:space="preserve"> </w:t>
      </w:r>
      <w:r>
        <w:rPr>
          <w:rFonts w:ascii="QCF_P016" w:hAnsi="QCF_P016" w:cs="QCF_P016"/>
          <w:color w:val="000000"/>
          <w:sz w:val="27"/>
          <w:szCs w:val="27"/>
          <w:rtl/>
        </w:rPr>
        <w:t>ﭽ</w:t>
      </w:r>
      <w:r>
        <w:rPr>
          <w:rFonts w:ascii="Arial" w:hAnsi="Arial" w:cs="Arial"/>
          <w:color w:val="000000"/>
          <w:sz w:val="2"/>
          <w:szCs w:val="2"/>
          <w:rtl/>
        </w:rPr>
        <w:t xml:space="preserve"> </w:t>
      </w:r>
      <w:r>
        <w:rPr>
          <w:rFonts w:ascii="QCF_BSML" w:hAnsi="QCF_BSML" w:cs="QCF_BSML"/>
          <w:color w:val="000000"/>
          <w:sz w:val="27"/>
          <w:szCs w:val="27"/>
          <w:rtl/>
        </w:rPr>
        <w:t>ﭼ</w:t>
      </w:r>
      <w:r w:rsidR="00FB63AD">
        <w:rPr>
          <w:rFonts w:ascii="QCF_BSML" w:hAnsi="QCF_BSML" w:cs="QCF_BSML" w:hint="cs"/>
          <w:color w:val="000000"/>
          <w:sz w:val="27"/>
          <w:szCs w:val="27"/>
          <w:rtl/>
        </w:rPr>
        <w:t xml:space="preserve">  </w:t>
      </w:r>
      <w:r w:rsidR="00FB63AD" w:rsidRPr="005D1FD0">
        <w:rPr>
          <w:rFonts w:ascii="Calibri" w:hAnsi="Calibri" w:cs="B Zar" w:hint="cs"/>
          <w:rtl/>
        </w:rPr>
        <w:t>(</w:t>
      </w:r>
      <w:r>
        <w:rPr>
          <w:rFonts w:ascii="QCF_BSML" w:hAnsi="QCF_BSML" w:cs="QCF_BSML"/>
          <w:color w:val="000000"/>
          <w:sz w:val="27"/>
          <w:szCs w:val="27"/>
          <w:rtl/>
        </w:rPr>
        <w:t xml:space="preserve"> </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١٠٢</w:t>
      </w:r>
      <w:r w:rsidR="002B2D7D" w:rsidRPr="005D1FD0">
        <w:rPr>
          <w:rFonts w:ascii="Calibri" w:hAnsi="Calibri" w:cs="B Zar" w:hint="cs"/>
          <w:rtl/>
        </w:rPr>
        <w:t xml:space="preserve">) </w:t>
      </w:r>
      <w:r>
        <w:rPr>
          <w:rFonts w:ascii="Arial" w:hAnsi="Arial" w:cs="Arial"/>
          <w:color w:val="000000"/>
          <w:sz w:val="2"/>
          <w:szCs w:val="2"/>
        </w:rPr>
        <w:t xml:space="preserve"> </w:t>
      </w:r>
      <w:r w:rsidRPr="005D1FD0">
        <w:rPr>
          <w:rFonts w:ascii="2  Badr" w:hAnsi="Arial" w:cs="B Zar" w:hint="cs"/>
          <w:color w:val="000000"/>
          <w:rtl/>
        </w:rPr>
        <w:t>«از ايشان چيزهائي آموختند (و در راهي از آن استفاده كردند) كه با آن ميا</w:t>
      </w:r>
      <w:r w:rsidR="00EA4FC8" w:rsidRPr="005D1FD0">
        <w:rPr>
          <w:rFonts w:ascii="2  Badr" w:hAnsi="Arial" w:cs="B Zar" w:hint="cs"/>
          <w:color w:val="000000"/>
          <w:rtl/>
        </w:rPr>
        <w:t>ن مرد و همسرش جدائي مي‌افكندند.</w:t>
      </w:r>
      <w:r w:rsidRPr="005D1FD0">
        <w:rPr>
          <w:rFonts w:ascii="2  Badr" w:hAnsi="Arial" w:cs="B Zar" w:hint="cs"/>
          <w:color w:val="000000"/>
          <w:rtl/>
        </w:rPr>
        <w:t>» ضرر جادو به مشيت خداي عز</w:t>
      </w:r>
      <w:r w:rsidR="00EA4FC8" w:rsidRPr="005D1FD0">
        <w:rPr>
          <w:rFonts w:ascii="2  Badr" w:hAnsi="Arial" w:cs="B Zar" w:hint="cs"/>
          <w:color w:val="000000"/>
          <w:rtl/>
        </w:rPr>
        <w:t xml:space="preserve">ّ </w:t>
      </w:r>
      <w:r w:rsidRPr="005D1FD0">
        <w:rPr>
          <w:rFonts w:ascii="2  Badr" w:hAnsi="Arial" w:cs="B Zar" w:hint="cs"/>
          <w:color w:val="000000"/>
          <w:rtl/>
        </w:rPr>
        <w:t>وجل صورت مي</w:t>
      </w:r>
      <w:r w:rsidRPr="005D1FD0">
        <w:rPr>
          <w:rFonts w:ascii="2  Badr" w:hAnsi="Arial" w:cs="B Zar" w:hint="cs"/>
          <w:color w:val="000000"/>
          <w:cs/>
        </w:rPr>
        <w:t>‎</w:t>
      </w:r>
      <w:r w:rsidRPr="005D1FD0">
        <w:rPr>
          <w:rFonts w:ascii="2  Badr" w:hAnsi="Arial" w:cs="B Zar" w:hint="cs"/>
          <w:color w:val="000000"/>
          <w:rtl/>
        </w:rPr>
        <w:t>گيرد: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16" w:hAnsi="QCF_P016" w:cs="QCF_P016"/>
          <w:color w:val="000000"/>
          <w:sz w:val="27"/>
          <w:szCs w:val="27"/>
          <w:rtl/>
        </w:rPr>
        <w:t>ﭿ</w:t>
      </w:r>
      <w:r>
        <w:rPr>
          <w:rFonts w:ascii="QCF_P016" w:hAnsi="QCF_P016" w:cs="QCF_P016"/>
          <w:color w:val="000000"/>
          <w:sz w:val="2"/>
          <w:szCs w:val="2"/>
          <w:rtl/>
        </w:rPr>
        <w:t xml:space="preserve"> </w:t>
      </w:r>
      <w:r>
        <w:rPr>
          <w:rFonts w:ascii="QCF_P016" w:hAnsi="QCF_P016" w:cs="QCF_P016"/>
          <w:color w:val="000000"/>
          <w:sz w:val="27"/>
          <w:szCs w:val="27"/>
          <w:rtl/>
        </w:rPr>
        <w:t>ﮀ</w:t>
      </w:r>
      <w:r>
        <w:rPr>
          <w:rFonts w:ascii="QCF_P016" w:hAnsi="QCF_P016" w:cs="QCF_P016"/>
          <w:color w:val="000000"/>
          <w:sz w:val="2"/>
          <w:szCs w:val="2"/>
          <w:rtl/>
        </w:rPr>
        <w:t xml:space="preserve"> </w:t>
      </w:r>
      <w:r>
        <w:rPr>
          <w:rFonts w:ascii="QCF_P016" w:hAnsi="QCF_P016" w:cs="QCF_P016"/>
          <w:color w:val="000000"/>
          <w:sz w:val="27"/>
          <w:szCs w:val="27"/>
          <w:rtl/>
        </w:rPr>
        <w:t>ﮁ</w:t>
      </w:r>
      <w:r>
        <w:rPr>
          <w:rFonts w:ascii="QCF_P016" w:hAnsi="QCF_P016" w:cs="QCF_P016"/>
          <w:color w:val="000000"/>
          <w:sz w:val="2"/>
          <w:szCs w:val="2"/>
          <w:rtl/>
        </w:rPr>
        <w:t xml:space="preserve"> </w:t>
      </w:r>
      <w:r>
        <w:rPr>
          <w:rFonts w:ascii="QCF_P016" w:hAnsi="QCF_P016" w:cs="QCF_P016"/>
          <w:color w:val="000000"/>
          <w:sz w:val="27"/>
          <w:szCs w:val="27"/>
          <w:rtl/>
        </w:rPr>
        <w:t>ﮂ</w:t>
      </w:r>
      <w:r>
        <w:rPr>
          <w:rFonts w:ascii="QCF_P016" w:hAnsi="QCF_P016" w:cs="QCF_P016"/>
          <w:color w:val="000000"/>
          <w:sz w:val="2"/>
          <w:szCs w:val="2"/>
          <w:rtl/>
        </w:rPr>
        <w:t xml:space="preserve"> </w:t>
      </w:r>
      <w:r>
        <w:rPr>
          <w:rFonts w:ascii="QCF_P016" w:hAnsi="QCF_P016" w:cs="QCF_P016"/>
          <w:color w:val="000000"/>
          <w:sz w:val="27"/>
          <w:szCs w:val="27"/>
          <w:rtl/>
        </w:rPr>
        <w:t>ﮃ</w:t>
      </w:r>
      <w:r>
        <w:rPr>
          <w:rFonts w:ascii="QCF_P016" w:hAnsi="QCF_P016" w:cs="QCF_P016"/>
          <w:color w:val="000000"/>
          <w:sz w:val="2"/>
          <w:szCs w:val="2"/>
          <w:rtl/>
        </w:rPr>
        <w:t xml:space="preserve"> </w:t>
      </w:r>
      <w:r>
        <w:rPr>
          <w:rFonts w:ascii="QCF_P016" w:hAnsi="QCF_P016" w:cs="QCF_P016"/>
          <w:color w:val="000000"/>
          <w:sz w:val="27"/>
          <w:szCs w:val="27"/>
          <w:rtl/>
        </w:rPr>
        <w:t>ﮄ</w:t>
      </w:r>
      <w:r>
        <w:rPr>
          <w:rFonts w:ascii="QCF_P016" w:hAnsi="QCF_P016" w:cs="QCF_P016"/>
          <w:color w:val="000000"/>
          <w:sz w:val="2"/>
          <w:szCs w:val="2"/>
          <w:rtl/>
        </w:rPr>
        <w:t xml:space="preserve"> </w:t>
      </w:r>
      <w:r>
        <w:rPr>
          <w:rFonts w:ascii="QCF_P016" w:hAnsi="QCF_P016" w:cs="QCF_P016"/>
          <w:color w:val="000000"/>
          <w:sz w:val="27"/>
          <w:szCs w:val="27"/>
          <w:rtl/>
        </w:rPr>
        <w:t>ﮅ</w:t>
      </w:r>
      <w:r>
        <w:rPr>
          <w:rFonts w:ascii="QCF_P016" w:hAnsi="QCF_P016" w:cs="QCF_P016"/>
          <w:color w:val="000000"/>
          <w:sz w:val="2"/>
          <w:szCs w:val="2"/>
          <w:rtl/>
        </w:rPr>
        <w:t xml:space="preserve"> </w:t>
      </w:r>
      <w:r>
        <w:rPr>
          <w:rFonts w:ascii="QCF_P016" w:hAnsi="QCF_P016" w:cs="QCF_P016"/>
          <w:color w:val="000000"/>
          <w:sz w:val="27"/>
          <w:szCs w:val="27"/>
          <w:rtl/>
        </w:rPr>
        <w:t>ﮆ</w:t>
      </w:r>
      <w:r>
        <w:rPr>
          <w:rFonts w:ascii="QCF_P016" w:hAnsi="QCF_P016" w:cs="QCF_P016"/>
          <w:color w:val="000000"/>
          <w:sz w:val="2"/>
          <w:szCs w:val="2"/>
          <w:rtl/>
        </w:rPr>
        <w:t xml:space="preserve"> </w:t>
      </w:r>
      <w:r>
        <w:rPr>
          <w:rFonts w:ascii="QCF_P016" w:hAnsi="QCF_P016" w:cs="QCF_P016"/>
          <w:color w:val="000000"/>
          <w:sz w:val="27"/>
          <w:szCs w:val="27"/>
          <w:rtl/>
        </w:rPr>
        <w:t>ﮇ</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FB63AD" w:rsidRPr="005D1FD0">
        <w:rPr>
          <w:rFonts w:ascii="Calibri" w:hAnsi="Calibri" w:cs="B Zar" w:hint="cs"/>
          <w:rtl/>
        </w:rPr>
        <w:t>(</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١٠٢</w:t>
      </w:r>
      <w:r w:rsidR="00FB63AD" w:rsidRPr="005D1FD0">
        <w:rPr>
          <w:rFonts w:ascii="Calibri" w:hAnsi="Calibri" w:cs="B Zar" w:hint="cs"/>
          <w:rtl/>
        </w:rPr>
        <w:t xml:space="preserve">) </w:t>
      </w:r>
      <w:r>
        <w:rPr>
          <w:rFonts w:ascii="Arial" w:hAnsi="Arial" w:cs="Arial"/>
          <w:color w:val="000000"/>
          <w:sz w:val="2"/>
          <w:szCs w:val="2"/>
        </w:rPr>
        <w:t xml:space="preserve"> </w:t>
      </w:r>
      <w:r w:rsidR="00EA4FC8" w:rsidRPr="005D1FD0">
        <w:rPr>
          <w:rFonts w:ascii="2  Badr" w:hAnsi="Arial" w:cs="B Zar" w:hint="cs"/>
          <w:color w:val="000000"/>
          <w:rtl/>
        </w:rPr>
        <w:t>«</w:t>
      </w:r>
      <w:r w:rsidRPr="005D1FD0">
        <w:rPr>
          <w:rFonts w:ascii="2  Badr" w:hAnsi="Arial" w:cs="B Zar" w:hint="cs"/>
          <w:color w:val="000000"/>
          <w:rtl/>
        </w:rPr>
        <w:t>(آري اين شيطان صفتان گناه‌پيشه، كفر ورزيدند، چون اين گونه ياوه‌گوئيها و افسانه‌سرائيهاي گذشتگان را بهم بافتند و آن را وسيله آموزش جادو به يهوديان كردند) و حال آن كه با چنين جادوي (خويش) نمي‌توانند به كسي زيان برسانند مگر اي</w:t>
      </w:r>
      <w:r w:rsidR="00EA4FC8" w:rsidRPr="005D1FD0">
        <w:rPr>
          <w:rFonts w:ascii="2  Badr" w:hAnsi="Arial" w:cs="B Zar" w:hint="cs"/>
          <w:color w:val="000000"/>
          <w:rtl/>
        </w:rPr>
        <w:t>ن كه با اجازه و خواست خدا باشد.»</w:t>
      </w:r>
      <w:r w:rsidRPr="005D1FD0">
        <w:rPr>
          <w:rFonts w:ascii="2  Badr" w:hAnsi="Arial" w:cs="B Zar" w:hint="cs"/>
          <w:color w:val="000000"/>
          <w:rtl/>
        </w:rPr>
        <w:t>.</w:t>
      </w:r>
    </w:p>
    <w:p w:rsidR="005A6AC8" w:rsidRPr="00D23566" w:rsidRDefault="005A6AC8" w:rsidP="00F62583">
      <w:pPr>
        <w:pStyle w:val="msonormalcxspmiddle"/>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جادو يك حقيقت است و خداوند ما را امر كرده كه از جادوگران به خدا پناه ببريم؛ چون مي</w:t>
      </w:r>
      <w:r w:rsidRPr="00D23566">
        <w:rPr>
          <w:rFonts w:ascii="2  Badr" w:hAnsi="Arial" w:cs="B Zar" w:hint="cs"/>
          <w:color w:val="000000"/>
          <w:szCs w:val="28"/>
          <w:cs/>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604" w:hAnsi="QCF_P604" w:cs="QCF_P604"/>
          <w:color w:val="000000"/>
          <w:sz w:val="27"/>
          <w:szCs w:val="27"/>
          <w:rtl/>
        </w:rPr>
        <w:t>ﭤ</w:t>
      </w:r>
      <w:r>
        <w:rPr>
          <w:rFonts w:ascii="QCF_P604" w:hAnsi="QCF_P604" w:cs="QCF_P604"/>
          <w:color w:val="000000"/>
          <w:sz w:val="2"/>
          <w:szCs w:val="2"/>
          <w:rtl/>
        </w:rPr>
        <w:t xml:space="preserve"> </w:t>
      </w:r>
      <w:r>
        <w:rPr>
          <w:rFonts w:ascii="QCF_P604" w:hAnsi="QCF_P604" w:cs="QCF_P604"/>
          <w:color w:val="000000"/>
          <w:sz w:val="27"/>
          <w:szCs w:val="27"/>
          <w:rtl/>
        </w:rPr>
        <w:t>ﭥ</w:t>
      </w:r>
      <w:r>
        <w:rPr>
          <w:rFonts w:ascii="QCF_P604" w:hAnsi="QCF_P604" w:cs="QCF_P604"/>
          <w:color w:val="000000"/>
          <w:sz w:val="2"/>
          <w:szCs w:val="2"/>
          <w:rtl/>
        </w:rPr>
        <w:t xml:space="preserve"> </w:t>
      </w:r>
      <w:r>
        <w:rPr>
          <w:rFonts w:ascii="QCF_P604" w:hAnsi="QCF_P604" w:cs="QCF_P604"/>
          <w:color w:val="000000"/>
          <w:sz w:val="27"/>
          <w:szCs w:val="27"/>
          <w:rtl/>
        </w:rPr>
        <w:t>ﭦ</w:t>
      </w:r>
      <w:r>
        <w:rPr>
          <w:rFonts w:ascii="QCF_P604" w:hAnsi="QCF_P604" w:cs="QCF_P604"/>
          <w:color w:val="000000"/>
          <w:sz w:val="2"/>
          <w:szCs w:val="2"/>
          <w:rtl/>
        </w:rPr>
        <w:t xml:space="preserve"> </w:t>
      </w:r>
      <w:r>
        <w:rPr>
          <w:rFonts w:ascii="QCF_P604" w:hAnsi="QCF_P604" w:cs="QCF_P604"/>
          <w:color w:val="000000"/>
          <w:sz w:val="27"/>
          <w:szCs w:val="27"/>
          <w:rtl/>
        </w:rPr>
        <w:t>ﭧ</w:t>
      </w:r>
      <w:r>
        <w:rPr>
          <w:rFonts w:ascii="QCF_P604" w:hAnsi="QCF_P604" w:cs="QCF_P604"/>
          <w:color w:val="000000"/>
          <w:sz w:val="2"/>
          <w:szCs w:val="2"/>
          <w:rtl/>
        </w:rPr>
        <w:t xml:space="preserve"> </w:t>
      </w:r>
      <w:r>
        <w:rPr>
          <w:rFonts w:ascii="QCF_P604" w:hAnsi="QCF_P604" w:cs="QCF_P604"/>
          <w:color w:val="000000"/>
          <w:sz w:val="27"/>
          <w:szCs w:val="27"/>
          <w:rtl/>
        </w:rPr>
        <w:t>ﭨ</w:t>
      </w:r>
      <w:r>
        <w:rPr>
          <w:rFonts w:ascii="QCF_P604" w:hAnsi="QCF_P604" w:cs="QCF_P604"/>
          <w:color w:val="000000"/>
          <w:sz w:val="2"/>
          <w:szCs w:val="2"/>
          <w:rtl/>
        </w:rPr>
        <w:t xml:space="preserve"> </w:t>
      </w:r>
      <w:r>
        <w:rPr>
          <w:rFonts w:ascii="QCF_P604" w:hAnsi="QCF_P604" w:cs="QCF_P604"/>
          <w:color w:val="000000"/>
          <w:sz w:val="27"/>
          <w:szCs w:val="27"/>
          <w:rtl/>
        </w:rPr>
        <w:t>ﭩ</w:t>
      </w:r>
      <w:r>
        <w:rPr>
          <w:rFonts w:ascii="QCF_P604" w:hAnsi="QCF_P604" w:cs="QCF_P604"/>
          <w:color w:val="000000"/>
          <w:sz w:val="2"/>
          <w:szCs w:val="2"/>
          <w:rtl/>
        </w:rPr>
        <w:t xml:space="preserve"> </w:t>
      </w:r>
      <w:r>
        <w:rPr>
          <w:rFonts w:ascii="QCF_P604" w:hAnsi="QCF_P604" w:cs="QCF_P604"/>
          <w:color w:val="000000"/>
          <w:sz w:val="27"/>
          <w:szCs w:val="27"/>
          <w:rtl/>
        </w:rPr>
        <w:t>ﭪ</w:t>
      </w:r>
      <w:r>
        <w:rPr>
          <w:rFonts w:ascii="QCF_P604" w:hAnsi="QCF_P604" w:cs="QCF_P604"/>
          <w:color w:val="000000"/>
          <w:sz w:val="2"/>
          <w:szCs w:val="2"/>
          <w:rtl/>
        </w:rPr>
        <w:t xml:space="preserve">  </w:t>
      </w:r>
      <w:r>
        <w:rPr>
          <w:rFonts w:ascii="QCF_P604" w:hAnsi="QCF_P604" w:cs="QCF_P604"/>
          <w:color w:val="000000"/>
          <w:sz w:val="27"/>
          <w:szCs w:val="27"/>
          <w:rtl/>
        </w:rPr>
        <w:t>ﭫ</w:t>
      </w:r>
      <w:r>
        <w:rPr>
          <w:rFonts w:ascii="QCF_P604" w:hAnsi="QCF_P604" w:cs="QCF_P604"/>
          <w:color w:val="000000"/>
          <w:sz w:val="2"/>
          <w:szCs w:val="2"/>
          <w:rtl/>
        </w:rPr>
        <w:t xml:space="preserve"> </w:t>
      </w:r>
      <w:r>
        <w:rPr>
          <w:rFonts w:ascii="QCF_P604" w:hAnsi="QCF_P604" w:cs="QCF_P604"/>
          <w:color w:val="000000"/>
          <w:sz w:val="27"/>
          <w:szCs w:val="27"/>
          <w:rtl/>
        </w:rPr>
        <w:t>ﭬ</w:t>
      </w:r>
      <w:r>
        <w:rPr>
          <w:rFonts w:ascii="QCF_P604" w:hAnsi="QCF_P604" w:cs="QCF_P604"/>
          <w:color w:val="000000"/>
          <w:sz w:val="2"/>
          <w:szCs w:val="2"/>
          <w:rtl/>
        </w:rPr>
        <w:t xml:space="preserve"> </w:t>
      </w:r>
      <w:r>
        <w:rPr>
          <w:rFonts w:ascii="QCF_P604" w:hAnsi="QCF_P604" w:cs="QCF_P604"/>
          <w:color w:val="000000"/>
          <w:sz w:val="27"/>
          <w:szCs w:val="27"/>
          <w:rtl/>
        </w:rPr>
        <w:t>ﭭ</w:t>
      </w:r>
      <w:r>
        <w:rPr>
          <w:rFonts w:ascii="QCF_P604" w:hAnsi="QCF_P604" w:cs="QCF_P604"/>
          <w:color w:val="000000"/>
          <w:sz w:val="2"/>
          <w:szCs w:val="2"/>
          <w:rtl/>
        </w:rPr>
        <w:t xml:space="preserve"> </w:t>
      </w:r>
      <w:r>
        <w:rPr>
          <w:rFonts w:ascii="QCF_P604" w:hAnsi="QCF_P604" w:cs="QCF_P604"/>
          <w:color w:val="000000"/>
          <w:sz w:val="27"/>
          <w:szCs w:val="27"/>
          <w:rtl/>
        </w:rPr>
        <w:t>ﭮ</w:t>
      </w:r>
      <w:r>
        <w:rPr>
          <w:rFonts w:ascii="QCF_P604" w:hAnsi="QCF_P604" w:cs="QCF_P604"/>
          <w:color w:val="000000"/>
          <w:sz w:val="2"/>
          <w:szCs w:val="2"/>
          <w:rtl/>
        </w:rPr>
        <w:t xml:space="preserve">  </w:t>
      </w:r>
      <w:r>
        <w:rPr>
          <w:rFonts w:ascii="QCF_P604" w:hAnsi="QCF_P604" w:cs="QCF_P604"/>
          <w:color w:val="000000"/>
          <w:sz w:val="27"/>
          <w:szCs w:val="27"/>
          <w:rtl/>
        </w:rPr>
        <w:t>ﭯ</w:t>
      </w:r>
      <w:r>
        <w:rPr>
          <w:rFonts w:ascii="QCF_P604" w:hAnsi="QCF_P604" w:cs="QCF_P604"/>
          <w:color w:val="000000"/>
          <w:sz w:val="2"/>
          <w:szCs w:val="2"/>
          <w:rtl/>
        </w:rPr>
        <w:t xml:space="preserve"> </w:t>
      </w:r>
      <w:r>
        <w:rPr>
          <w:rFonts w:ascii="QCF_P604" w:hAnsi="QCF_P604" w:cs="QCF_P604"/>
          <w:color w:val="000000"/>
          <w:sz w:val="27"/>
          <w:szCs w:val="27"/>
          <w:rtl/>
        </w:rPr>
        <w:t>ﭰ</w:t>
      </w:r>
      <w:r>
        <w:rPr>
          <w:rFonts w:ascii="QCF_P604" w:hAnsi="QCF_P604" w:cs="QCF_P604"/>
          <w:color w:val="000000"/>
          <w:sz w:val="2"/>
          <w:szCs w:val="2"/>
          <w:rtl/>
        </w:rPr>
        <w:t xml:space="preserve"> </w:t>
      </w:r>
      <w:r>
        <w:rPr>
          <w:rFonts w:ascii="QCF_P604" w:hAnsi="QCF_P604" w:cs="QCF_P604"/>
          <w:color w:val="000000"/>
          <w:sz w:val="27"/>
          <w:szCs w:val="27"/>
          <w:rtl/>
        </w:rPr>
        <w:t>ﭱ</w:t>
      </w:r>
      <w:r>
        <w:rPr>
          <w:rFonts w:ascii="QCF_P604" w:hAnsi="QCF_P604" w:cs="QCF_P604"/>
          <w:color w:val="000000"/>
          <w:sz w:val="2"/>
          <w:szCs w:val="2"/>
          <w:rtl/>
        </w:rPr>
        <w:t xml:space="preserve"> </w:t>
      </w:r>
      <w:r>
        <w:rPr>
          <w:rFonts w:ascii="QCF_P604" w:hAnsi="QCF_P604" w:cs="QCF_P604"/>
          <w:color w:val="000000"/>
          <w:sz w:val="27"/>
          <w:szCs w:val="27"/>
          <w:rtl/>
        </w:rPr>
        <w:t>ﭲ</w:t>
      </w:r>
      <w:r>
        <w:rPr>
          <w:rFonts w:ascii="QCF_P604" w:hAnsi="QCF_P604" w:cs="QCF_P604"/>
          <w:color w:val="000000"/>
          <w:sz w:val="2"/>
          <w:szCs w:val="2"/>
          <w:rtl/>
        </w:rPr>
        <w:t xml:space="preserve"> </w:t>
      </w:r>
      <w:r>
        <w:rPr>
          <w:rFonts w:ascii="QCF_P604" w:hAnsi="QCF_P604" w:cs="QCF_P604"/>
          <w:color w:val="000000"/>
          <w:sz w:val="27"/>
          <w:szCs w:val="27"/>
          <w:rtl/>
        </w:rPr>
        <w:t>ﭳ</w:t>
      </w:r>
      <w:r>
        <w:rPr>
          <w:rFonts w:ascii="QCF_P604" w:hAnsi="QCF_P604" w:cs="QCF_P604"/>
          <w:color w:val="000000"/>
          <w:sz w:val="2"/>
          <w:szCs w:val="2"/>
          <w:rtl/>
        </w:rPr>
        <w:t xml:space="preserve"> </w:t>
      </w:r>
      <w:r>
        <w:rPr>
          <w:rFonts w:ascii="QCF_P604" w:hAnsi="QCF_P604" w:cs="QCF_P604"/>
          <w:color w:val="000000"/>
          <w:sz w:val="27"/>
          <w:szCs w:val="27"/>
          <w:rtl/>
        </w:rPr>
        <w:t>ﭴ</w:t>
      </w:r>
      <w:r>
        <w:rPr>
          <w:rFonts w:ascii="QCF_P604" w:hAnsi="QCF_P604" w:cs="QCF_P604"/>
          <w:color w:val="000000"/>
          <w:sz w:val="2"/>
          <w:szCs w:val="2"/>
          <w:rtl/>
        </w:rPr>
        <w:t xml:space="preserve"> </w:t>
      </w:r>
      <w:r>
        <w:rPr>
          <w:rFonts w:ascii="QCF_P604" w:hAnsi="QCF_P604" w:cs="QCF_P604"/>
          <w:color w:val="000000"/>
          <w:sz w:val="27"/>
          <w:szCs w:val="27"/>
          <w:rtl/>
        </w:rPr>
        <w:t>ﭵ</w:t>
      </w:r>
      <w:r>
        <w:rPr>
          <w:rFonts w:ascii="QCF_P604" w:hAnsi="QCF_P604" w:cs="QCF_P604"/>
          <w:color w:val="000000"/>
          <w:sz w:val="2"/>
          <w:szCs w:val="2"/>
          <w:rtl/>
        </w:rPr>
        <w:t xml:space="preserve"> </w:t>
      </w:r>
      <w:r>
        <w:rPr>
          <w:rFonts w:ascii="QCF_P604" w:hAnsi="QCF_P604" w:cs="QCF_P604"/>
          <w:color w:val="000000"/>
          <w:sz w:val="27"/>
          <w:szCs w:val="27"/>
          <w:rtl/>
        </w:rPr>
        <w:t>ﭶ</w:t>
      </w:r>
      <w:r>
        <w:rPr>
          <w:rFonts w:ascii="QCF_P604" w:hAnsi="QCF_P604" w:cs="QCF_P604"/>
          <w:color w:val="000000"/>
          <w:sz w:val="2"/>
          <w:szCs w:val="2"/>
          <w:rtl/>
        </w:rPr>
        <w:t xml:space="preserve"> </w:t>
      </w:r>
      <w:r>
        <w:rPr>
          <w:rFonts w:ascii="QCF_P604" w:hAnsi="QCF_P604" w:cs="QCF_P604"/>
          <w:color w:val="000000"/>
          <w:sz w:val="27"/>
          <w:szCs w:val="27"/>
          <w:rtl/>
        </w:rPr>
        <w:t>ﭷ</w:t>
      </w:r>
      <w:r>
        <w:rPr>
          <w:rFonts w:ascii="QCF_P604" w:hAnsi="QCF_P604" w:cs="QCF_P604"/>
          <w:color w:val="000000"/>
          <w:sz w:val="2"/>
          <w:szCs w:val="2"/>
          <w:rtl/>
        </w:rPr>
        <w:t xml:space="preserve">  </w:t>
      </w:r>
      <w:r>
        <w:rPr>
          <w:rFonts w:ascii="QCF_P604" w:hAnsi="QCF_P604" w:cs="QCF_P604"/>
          <w:color w:val="000000"/>
          <w:sz w:val="27"/>
          <w:szCs w:val="27"/>
          <w:rtl/>
        </w:rPr>
        <w:t>ﭸ</w:t>
      </w:r>
      <w:r>
        <w:rPr>
          <w:rFonts w:ascii="QCF_P604" w:hAnsi="QCF_P604" w:cs="QCF_P604"/>
          <w:color w:val="000000"/>
          <w:sz w:val="2"/>
          <w:szCs w:val="2"/>
          <w:rtl/>
        </w:rPr>
        <w:t xml:space="preserve"> </w:t>
      </w:r>
      <w:r>
        <w:rPr>
          <w:rFonts w:ascii="QCF_P604" w:hAnsi="QCF_P604" w:cs="QCF_P604"/>
          <w:color w:val="000000"/>
          <w:sz w:val="27"/>
          <w:szCs w:val="27"/>
          <w:rtl/>
        </w:rPr>
        <w:t>ﭹ</w:t>
      </w:r>
      <w:r>
        <w:rPr>
          <w:rFonts w:ascii="QCF_P604" w:hAnsi="QCF_P604" w:cs="QCF_P604"/>
          <w:color w:val="000000"/>
          <w:sz w:val="2"/>
          <w:szCs w:val="2"/>
          <w:rtl/>
        </w:rPr>
        <w:t xml:space="preserve"> </w:t>
      </w:r>
      <w:r>
        <w:rPr>
          <w:rFonts w:ascii="QCF_P604" w:hAnsi="QCF_P604" w:cs="QCF_P604"/>
          <w:color w:val="000000"/>
          <w:sz w:val="27"/>
          <w:szCs w:val="27"/>
          <w:rtl/>
        </w:rPr>
        <w:t>ﭺ</w:t>
      </w:r>
      <w:r>
        <w:rPr>
          <w:rFonts w:ascii="QCF_P604" w:hAnsi="QCF_P604" w:cs="QCF_P604"/>
          <w:color w:val="000000"/>
          <w:sz w:val="2"/>
          <w:szCs w:val="2"/>
          <w:rtl/>
        </w:rPr>
        <w:t xml:space="preserve"> </w:t>
      </w:r>
      <w:r>
        <w:rPr>
          <w:rFonts w:ascii="QCF_P604" w:hAnsi="QCF_P604" w:cs="QCF_P604"/>
          <w:color w:val="000000"/>
          <w:sz w:val="27"/>
          <w:szCs w:val="27"/>
          <w:rtl/>
        </w:rPr>
        <w:t>ﭻ</w:t>
      </w:r>
      <w:r>
        <w:rPr>
          <w:rFonts w:ascii="QCF_P604" w:hAnsi="QCF_P604" w:cs="QCF_P604"/>
          <w:color w:val="000000"/>
          <w:sz w:val="2"/>
          <w:szCs w:val="2"/>
          <w:rtl/>
        </w:rPr>
        <w:t xml:space="preserve">    </w:t>
      </w:r>
      <w:r>
        <w:rPr>
          <w:rFonts w:ascii="QCF_P604" w:hAnsi="QCF_P604" w:cs="QCF_P604"/>
          <w:color w:val="000000"/>
          <w:sz w:val="27"/>
          <w:szCs w:val="27"/>
          <w:rtl/>
        </w:rPr>
        <w:t>ﭼ</w:t>
      </w:r>
      <w:r>
        <w:rPr>
          <w:rFonts w:ascii="QCF_P604" w:hAnsi="QCF_P604" w:cs="QCF_P604"/>
          <w:color w:val="000000"/>
          <w:sz w:val="2"/>
          <w:szCs w:val="2"/>
          <w:rtl/>
        </w:rPr>
        <w:t xml:space="preserve"> </w:t>
      </w:r>
      <w:r>
        <w:rPr>
          <w:rFonts w:ascii="QCF_P604" w:hAnsi="QCF_P604" w:cs="QCF_P604"/>
          <w:color w:val="000000"/>
          <w:sz w:val="27"/>
          <w:szCs w:val="27"/>
          <w:rtl/>
        </w:rPr>
        <w:t>ﭽ</w:t>
      </w:r>
      <w:r>
        <w:rPr>
          <w:rFonts w:ascii="QCF_P604" w:hAnsi="QCF_P604" w:cs="QCF_P604"/>
          <w:color w:val="000000"/>
          <w:sz w:val="2"/>
          <w:szCs w:val="2"/>
          <w:rtl/>
        </w:rPr>
        <w:t xml:space="preserve"> </w:t>
      </w:r>
      <w:r>
        <w:rPr>
          <w:rFonts w:ascii="QCF_P604" w:hAnsi="QCF_P604" w:cs="QCF_P604"/>
          <w:color w:val="000000"/>
          <w:sz w:val="27"/>
          <w:szCs w:val="27"/>
          <w:rtl/>
        </w:rPr>
        <w:t>ﭾ</w:t>
      </w:r>
      <w:r>
        <w:rPr>
          <w:rFonts w:ascii="QCF_P604" w:hAnsi="QCF_P604" w:cs="QCF_P604"/>
          <w:color w:val="000000"/>
          <w:sz w:val="2"/>
          <w:szCs w:val="2"/>
          <w:rtl/>
        </w:rPr>
        <w:t xml:space="preserve"> </w:t>
      </w:r>
      <w:r>
        <w:rPr>
          <w:rFonts w:ascii="QCF_P604" w:hAnsi="QCF_P604" w:cs="QCF_P604"/>
          <w:color w:val="000000"/>
          <w:sz w:val="27"/>
          <w:szCs w:val="27"/>
          <w:rtl/>
        </w:rPr>
        <w:t>ﭿ</w:t>
      </w:r>
      <w:r>
        <w:rPr>
          <w:rFonts w:ascii="QCF_P604" w:hAnsi="QCF_P604" w:cs="QCF_P60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B63AD">
        <w:rPr>
          <w:rFonts w:ascii="Arial" w:hAnsi="Arial" w:cs="Arial" w:hint="cs"/>
          <w:color w:val="000000"/>
          <w:sz w:val="18"/>
          <w:szCs w:val="18"/>
          <w:rtl/>
        </w:rPr>
        <w:t xml:space="preserve"> </w:t>
      </w:r>
      <w:r w:rsidR="00FB63AD" w:rsidRPr="00D23566">
        <w:rPr>
          <w:rFonts w:ascii="Calibri" w:hAnsi="Calibri" w:cs="B Zar" w:hint="cs"/>
          <w:szCs w:val="28"/>
          <w:rtl/>
        </w:rPr>
        <w:t>(</w:t>
      </w:r>
      <w:r w:rsidRPr="005D1FD0">
        <w:rPr>
          <w:rFonts w:ascii="2  Badr" w:hAnsi="Arial" w:cs="B Zar" w:hint="cs"/>
          <w:color w:val="000000"/>
          <w:sz w:val="27"/>
          <w:szCs w:val="27"/>
          <w:rtl/>
        </w:rPr>
        <w:t xml:space="preserve">الفلق: ١ </w:t>
      </w:r>
      <w:r>
        <w:rPr>
          <w:color w:val="000000"/>
          <w:sz w:val="27"/>
          <w:szCs w:val="27"/>
          <w:rtl/>
        </w:rPr>
        <w:t>–</w:t>
      </w:r>
      <w:r w:rsidRPr="005D1FD0">
        <w:rPr>
          <w:rFonts w:ascii="2  Badr" w:hAnsi="Arial" w:cs="B Zar" w:hint="cs"/>
          <w:color w:val="000000"/>
          <w:sz w:val="27"/>
          <w:szCs w:val="27"/>
          <w:rtl/>
        </w:rPr>
        <w:t xml:space="preserve"> ٥</w:t>
      </w:r>
      <w:r>
        <w:rPr>
          <w:rFonts w:ascii="Arial" w:hAnsi="Arial" w:cs="Arial"/>
          <w:color w:val="000000"/>
          <w:sz w:val="2"/>
          <w:szCs w:val="2"/>
        </w:rPr>
        <w:t xml:space="preserve"> </w:t>
      </w:r>
      <w:r w:rsidR="00FB63AD" w:rsidRPr="00D23566">
        <w:rPr>
          <w:rFonts w:ascii="Calibri" w:hAnsi="Calibri" w:cs="B Zar" w:hint="cs"/>
          <w:szCs w:val="28"/>
          <w:rtl/>
        </w:rPr>
        <w:t xml:space="preserve">) </w:t>
      </w:r>
      <w:r w:rsidR="00EA4FC8" w:rsidRPr="00D23566">
        <w:rPr>
          <w:rFonts w:ascii="2  Badr" w:hAnsi="Arial" w:cs="B Zar" w:hint="cs"/>
          <w:color w:val="000000"/>
          <w:szCs w:val="28"/>
          <w:rtl/>
        </w:rPr>
        <w:t>«‏</w:t>
      </w:r>
      <w:r w:rsidRPr="00D23566">
        <w:rPr>
          <w:rFonts w:ascii="2  Badr" w:hAnsi="Arial" w:cs="B Zar" w:hint="cs"/>
          <w:color w:val="000000"/>
          <w:szCs w:val="28"/>
          <w:rtl/>
        </w:rPr>
        <w:t>بگو: پناه مي‌برم به خداوندگار سپيده‌دم. ‏‏از ش</w:t>
      </w:r>
      <w:r w:rsidR="00EA4FC8" w:rsidRPr="00D23566">
        <w:rPr>
          <w:rFonts w:ascii="2  Badr" w:hAnsi="Arial" w:cs="B Zar" w:hint="cs"/>
          <w:color w:val="000000"/>
          <w:szCs w:val="28"/>
          <w:rtl/>
        </w:rPr>
        <w:t>ر هر آنچه خداوند آفريده است. ‏‏</w:t>
      </w:r>
      <w:r w:rsidRPr="00D23566">
        <w:rPr>
          <w:rFonts w:ascii="2  Badr" w:hAnsi="Arial" w:cs="B Zar" w:hint="cs"/>
          <w:color w:val="000000"/>
          <w:szCs w:val="28"/>
          <w:rtl/>
        </w:rPr>
        <w:t>و از شرّ شب بدان گاه كه كاملاً فرا مي‌رسد (و جهان را به زير تاريكي خو</w:t>
      </w:r>
      <w:r w:rsidR="00EA4FC8" w:rsidRPr="00D23566">
        <w:rPr>
          <w:rFonts w:ascii="2  Badr" w:hAnsi="Arial" w:cs="B Zar" w:hint="cs"/>
          <w:color w:val="000000"/>
          <w:szCs w:val="28"/>
          <w:rtl/>
        </w:rPr>
        <w:t>د مي‌گيرد). ‏‏</w:t>
      </w:r>
      <w:r w:rsidRPr="00D23566">
        <w:rPr>
          <w:rFonts w:ascii="2  Badr" w:hAnsi="Arial" w:cs="B Zar" w:hint="cs"/>
          <w:color w:val="000000"/>
          <w:szCs w:val="28"/>
          <w:rtl/>
        </w:rPr>
        <w:t>و از شرّ كساني كه در گره‌ها مي‌دمند (و با نيرنگ‌سازي و حقه‌بازيِ خود، اراده‌ها، ايمانها، عقيده‌ها، محبّتها، و پيوندها را سست مي‌نمايند و فساد و تباهي مي‌كنند). ‏‏ و از شرّ</w:t>
      </w:r>
      <w:r w:rsidR="00EA4FC8" w:rsidRPr="00D23566">
        <w:rPr>
          <w:rFonts w:ascii="2  Badr" w:hAnsi="Arial" w:cs="B Zar" w:hint="cs"/>
          <w:color w:val="000000"/>
          <w:szCs w:val="28"/>
          <w:rtl/>
        </w:rPr>
        <w:t xml:space="preserve"> حسود بدان گاه كه حسد مي‌ورزد.</w:t>
      </w:r>
      <w:r w:rsidRPr="00D23566">
        <w:rPr>
          <w:rFonts w:ascii="2  Badr" w:hAnsi="Arial" w:cs="B Zar" w:hint="cs"/>
          <w:color w:val="000000"/>
          <w:szCs w:val="28"/>
          <w:rtl/>
        </w:rPr>
        <w:t>» «نفاثات» همان جادوگران هستند. خداوند سبحان بيان داشته كه جادو  كفر به خداي متعال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16" w:hAnsi="QCF_P016" w:cs="QCF_P016"/>
          <w:color w:val="000000"/>
          <w:sz w:val="27"/>
          <w:szCs w:val="27"/>
          <w:rtl/>
        </w:rPr>
        <w:t>ﭙ</w:t>
      </w:r>
      <w:r>
        <w:rPr>
          <w:rFonts w:ascii="QCF_P016" w:hAnsi="QCF_P016" w:cs="QCF_P016"/>
          <w:color w:val="000000"/>
          <w:sz w:val="2"/>
          <w:szCs w:val="2"/>
          <w:rtl/>
        </w:rPr>
        <w:t xml:space="preserve"> </w:t>
      </w:r>
      <w:r>
        <w:rPr>
          <w:rFonts w:ascii="QCF_P016" w:hAnsi="QCF_P016" w:cs="QCF_P016"/>
          <w:color w:val="000000"/>
          <w:sz w:val="27"/>
          <w:szCs w:val="27"/>
          <w:rtl/>
        </w:rPr>
        <w:t>ﭚ</w:t>
      </w:r>
      <w:r>
        <w:rPr>
          <w:rFonts w:ascii="QCF_P016" w:hAnsi="QCF_P016" w:cs="QCF_P016"/>
          <w:color w:val="000000"/>
          <w:sz w:val="2"/>
          <w:szCs w:val="2"/>
          <w:rtl/>
        </w:rPr>
        <w:t xml:space="preserve">  </w:t>
      </w:r>
      <w:r>
        <w:rPr>
          <w:rFonts w:ascii="QCF_P016" w:hAnsi="QCF_P016" w:cs="QCF_P016"/>
          <w:color w:val="000000"/>
          <w:sz w:val="27"/>
          <w:szCs w:val="27"/>
          <w:rtl/>
        </w:rPr>
        <w:t>ﭛ</w:t>
      </w:r>
      <w:r>
        <w:rPr>
          <w:rFonts w:ascii="QCF_P016" w:hAnsi="QCF_P016" w:cs="QCF_P016"/>
          <w:color w:val="000000"/>
          <w:sz w:val="2"/>
          <w:szCs w:val="2"/>
          <w:rtl/>
        </w:rPr>
        <w:t xml:space="preserve"> </w:t>
      </w:r>
      <w:r>
        <w:rPr>
          <w:rFonts w:ascii="QCF_P016" w:hAnsi="QCF_P016" w:cs="QCF_P016"/>
          <w:color w:val="000000"/>
          <w:sz w:val="27"/>
          <w:szCs w:val="27"/>
          <w:rtl/>
        </w:rPr>
        <w:t>ﭜ</w:t>
      </w:r>
      <w:r>
        <w:rPr>
          <w:rFonts w:ascii="QCF_P016" w:hAnsi="QCF_P016" w:cs="QCF_P016"/>
          <w:color w:val="000000"/>
          <w:sz w:val="2"/>
          <w:szCs w:val="2"/>
          <w:rtl/>
        </w:rPr>
        <w:t xml:space="preserve"> </w:t>
      </w:r>
      <w:r>
        <w:rPr>
          <w:rFonts w:ascii="QCF_P016" w:hAnsi="QCF_P016" w:cs="QCF_P016"/>
          <w:color w:val="000000"/>
          <w:sz w:val="27"/>
          <w:szCs w:val="27"/>
          <w:rtl/>
        </w:rPr>
        <w:t>ﭝ</w:t>
      </w:r>
      <w:r>
        <w:rPr>
          <w:rFonts w:ascii="QCF_P016" w:hAnsi="QCF_P016" w:cs="QCF_P016"/>
          <w:color w:val="000000"/>
          <w:sz w:val="2"/>
          <w:szCs w:val="2"/>
          <w:rtl/>
        </w:rPr>
        <w:t xml:space="preserve">     </w:t>
      </w:r>
      <w:r>
        <w:rPr>
          <w:rFonts w:ascii="QCF_P016" w:hAnsi="QCF_P016" w:cs="QCF_P016"/>
          <w:color w:val="000000"/>
          <w:sz w:val="27"/>
          <w:szCs w:val="27"/>
          <w:rtl/>
        </w:rPr>
        <w:t>ﭞ</w:t>
      </w:r>
      <w:r>
        <w:rPr>
          <w:rFonts w:ascii="QCF_P016" w:hAnsi="QCF_P016" w:cs="QCF_P016"/>
          <w:color w:val="000000"/>
          <w:sz w:val="2"/>
          <w:szCs w:val="2"/>
          <w:rtl/>
        </w:rPr>
        <w:t xml:space="preserve"> </w:t>
      </w:r>
      <w:r>
        <w:rPr>
          <w:rFonts w:ascii="QCF_P016" w:hAnsi="QCF_P016" w:cs="QCF_P016"/>
          <w:color w:val="000000"/>
          <w:sz w:val="27"/>
          <w:szCs w:val="27"/>
          <w:rtl/>
        </w:rPr>
        <w:t>ﭟ</w:t>
      </w:r>
      <w:r>
        <w:rPr>
          <w:rFonts w:ascii="QCF_P016" w:hAnsi="QCF_P016" w:cs="QCF_P016"/>
          <w:color w:val="000000"/>
          <w:sz w:val="2"/>
          <w:szCs w:val="2"/>
          <w:rtl/>
        </w:rPr>
        <w:t xml:space="preserve"> </w:t>
      </w:r>
      <w:r>
        <w:rPr>
          <w:rFonts w:ascii="QCF_P016" w:hAnsi="QCF_P016" w:cs="QCF_P016"/>
          <w:color w:val="000000"/>
          <w:sz w:val="27"/>
          <w:szCs w:val="27"/>
          <w:rtl/>
        </w:rPr>
        <w:t>ﭠ</w:t>
      </w:r>
      <w:r>
        <w:rPr>
          <w:rFonts w:ascii="QCF_P016" w:hAnsi="QCF_P016" w:cs="QCF_P016"/>
          <w:color w:val="000000"/>
          <w:sz w:val="2"/>
          <w:szCs w:val="2"/>
          <w:rtl/>
        </w:rPr>
        <w:t xml:space="preserve">  </w:t>
      </w:r>
      <w:r>
        <w:rPr>
          <w:rFonts w:ascii="QCF_P016" w:hAnsi="QCF_P016" w:cs="QCF_P016"/>
          <w:color w:val="000000"/>
          <w:sz w:val="27"/>
          <w:szCs w:val="27"/>
          <w:rtl/>
        </w:rPr>
        <w:t>ﭡ</w:t>
      </w:r>
      <w:r>
        <w:rPr>
          <w:rFonts w:ascii="QCF_P016" w:hAnsi="QCF_P016" w:cs="QCF_P016"/>
          <w:color w:val="000000"/>
          <w:sz w:val="2"/>
          <w:szCs w:val="2"/>
          <w:rtl/>
        </w:rPr>
        <w:t xml:space="preserve"> </w:t>
      </w:r>
      <w:r>
        <w:rPr>
          <w:rFonts w:ascii="QCF_P016" w:hAnsi="QCF_P016" w:cs="QCF_P016"/>
          <w:color w:val="000000"/>
          <w:sz w:val="27"/>
          <w:szCs w:val="27"/>
          <w:rtl/>
        </w:rPr>
        <w:t>ﭢ</w:t>
      </w:r>
      <w:r>
        <w:rPr>
          <w:rFonts w:ascii="QCF_P016" w:hAnsi="QCF_P016" w:cs="QCF_P016"/>
          <w:color w:val="000000"/>
          <w:sz w:val="2"/>
          <w:szCs w:val="2"/>
          <w:rtl/>
        </w:rPr>
        <w:t xml:space="preserve"> </w:t>
      </w:r>
      <w:r>
        <w:rPr>
          <w:rFonts w:ascii="QCF_P016" w:hAnsi="QCF_P016" w:cs="QCF_P016"/>
          <w:color w:val="000000"/>
          <w:sz w:val="27"/>
          <w:szCs w:val="27"/>
          <w:rtl/>
        </w:rPr>
        <w:t>ﭣ</w:t>
      </w:r>
      <w:r>
        <w:rPr>
          <w:rFonts w:ascii="QCF_P016" w:hAnsi="QCF_P016" w:cs="QCF_P016"/>
          <w:color w:val="000000"/>
          <w:sz w:val="2"/>
          <w:szCs w:val="2"/>
          <w:rtl/>
        </w:rPr>
        <w:t xml:space="preserve"> </w:t>
      </w:r>
      <w:r>
        <w:rPr>
          <w:rFonts w:ascii="QCF_P016" w:hAnsi="QCF_P016" w:cs="QCF_P016"/>
          <w:color w:val="000000"/>
          <w:sz w:val="27"/>
          <w:szCs w:val="27"/>
          <w:rtl/>
        </w:rPr>
        <w:t>ﭤ</w:t>
      </w:r>
      <w:r>
        <w:rPr>
          <w:rFonts w:ascii="QCF_P016" w:hAnsi="QCF_P016" w:cs="QCF_P016"/>
          <w:color w:val="000000"/>
          <w:sz w:val="2"/>
          <w:szCs w:val="2"/>
          <w:rtl/>
        </w:rPr>
        <w:t xml:space="preserve"> </w:t>
      </w:r>
      <w:r>
        <w:rPr>
          <w:rFonts w:ascii="QCF_P016" w:hAnsi="QCF_P016" w:cs="QCF_P016"/>
          <w:color w:val="000000"/>
          <w:sz w:val="27"/>
          <w:szCs w:val="27"/>
          <w:rtl/>
        </w:rPr>
        <w:t>ﭥ</w:t>
      </w:r>
      <w:r>
        <w:rPr>
          <w:rFonts w:ascii="QCF_P016" w:hAnsi="QCF_P016" w:cs="QCF_P016"/>
          <w:color w:val="000000"/>
          <w:sz w:val="2"/>
          <w:szCs w:val="2"/>
          <w:rtl/>
        </w:rPr>
        <w:t xml:space="preserve"> </w:t>
      </w:r>
      <w:r>
        <w:rPr>
          <w:rFonts w:ascii="QCF_P016" w:hAnsi="QCF_P016" w:cs="QCF_P016"/>
          <w:color w:val="000000"/>
          <w:sz w:val="27"/>
          <w:szCs w:val="27"/>
          <w:rtl/>
        </w:rPr>
        <w:t>ﭦ</w:t>
      </w:r>
      <w:r>
        <w:rPr>
          <w:rFonts w:ascii="QCF_P016" w:hAnsi="QCF_P016" w:cs="QCF_P016"/>
          <w:color w:val="000000"/>
          <w:sz w:val="2"/>
          <w:szCs w:val="2"/>
          <w:rtl/>
        </w:rPr>
        <w:t xml:space="preserve"> </w:t>
      </w:r>
      <w:r>
        <w:rPr>
          <w:rFonts w:ascii="QCF_P016" w:hAnsi="QCF_P016" w:cs="QCF_P016"/>
          <w:color w:val="000000"/>
          <w:sz w:val="27"/>
          <w:szCs w:val="27"/>
          <w:rtl/>
        </w:rPr>
        <w:t>ﭧ</w:t>
      </w:r>
      <w:r>
        <w:rPr>
          <w:rFonts w:ascii="QCF_P016" w:hAnsi="QCF_P016" w:cs="QCF_P016"/>
          <w:color w:val="000000"/>
          <w:sz w:val="2"/>
          <w:szCs w:val="2"/>
          <w:rtl/>
        </w:rPr>
        <w:t xml:space="preserve"> </w:t>
      </w:r>
      <w:r>
        <w:rPr>
          <w:rFonts w:ascii="QCF_P016" w:hAnsi="QCF_P016" w:cs="QCF_P016"/>
          <w:color w:val="000000"/>
          <w:sz w:val="27"/>
          <w:szCs w:val="27"/>
          <w:rtl/>
        </w:rPr>
        <w:t>ﭨﭩ</w:t>
      </w:r>
      <w:r>
        <w:rPr>
          <w:rFonts w:ascii="QCF_P016" w:hAnsi="QCF_P016" w:cs="QCF_P016"/>
          <w:color w:val="000000"/>
          <w:sz w:val="2"/>
          <w:szCs w:val="2"/>
          <w:rtl/>
        </w:rPr>
        <w:t xml:space="preserve">  </w:t>
      </w:r>
      <w:r>
        <w:rPr>
          <w:rFonts w:ascii="QCF_P016" w:hAnsi="QCF_P016" w:cs="QCF_P016"/>
          <w:color w:val="000000"/>
          <w:sz w:val="27"/>
          <w:szCs w:val="27"/>
          <w:rtl/>
        </w:rPr>
        <w:t>ﭪ</w:t>
      </w:r>
      <w:r>
        <w:rPr>
          <w:rFonts w:ascii="QCF_P016" w:hAnsi="QCF_P016" w:cs="QCF_P016"/>
          <w:color w:val="000000"/>
          <w:sz w:val="2"/>
          <w:szCs w:val="2"/>
          <w:rtl/>
        </w:rPr>
        <w:t xml:space="preserve"> </w:t>
      </w:r>
      <w:r>
        <w:rPr>
          <w:rFonts w:ascii="QCF_P016" w:hAnsi="QCF_P016" w:cs="QCF_P016"/>
          <w:color w:val="000000"/>
          <w:sz w:val="27"/>
          <w:szCs w:val="27"/>
          <w:rtl/>
        </w:rPr>
        <w:t>ﭫ</w:t>
      </w:r>
      <w:r>
        <w:rPr>
          <w:rFonts w:ascii="QCF_P016" w:hAnsi="QCF_P016" w:cs="QCF_P016"/>
          <w:color w:val="000000"/>
          <w:sz w:val="2"/>
          <w:szCs w:val="2"/>
          <w:rtl/>
        </w:rPr>
        <w:t xml:space="preserve"> </w:t>
      </w:r>
      <w:r>
        <w:rPr>
          <w:rFonts w:ascii="QCF_P016" w:hAnsi="QCF_P016" w:cs="QCF_P016"/>
          <w:color w:val="000000"/>
          <w:sz w:val="27"/>
          <w:szCs w:val="27"/>
          <w:rtl/>
        </w:rPr>
        <w:t>ﭬ</w:t>
      </w:r>
      <w:r>
        <w:rPr>
          <w:rFonts w:ascii="QCF_P016" w:hAnsi="QCF_P016" w:cs="QCF_P016"/>
          <w:color w:val="000000"/>
          <w:sz w:val="2"/>
          <w:szCs w:val="2"/>
          <w:rtl/>
        </w:rPr>
        <w:t xml:space="preserve"> </w:t>
      </w:r>
      <w:r>
        <w:rPr>
          <w:rFonts w:ascii="QCF_P016" w:hAnsi="QCF_P016" w:cs="QCF_P016"/>
          <w:color w:val="000000"/>
          <w:sz w:val="27"/>
          <w:szCs w:val="27"/>
          <w:rtl/>
        </w:rPr>
        <w:t>ﭭ</w:t>
      </w:r>
      <w:r>
        <w:rPr>
          <w:rFonts w:ascii="QCF_P016" w:hAnsi="QCF_P016" w:cs="QCF_P016"/>
          <w:color w:val="000000"/>
          <w:sz w:val="2"/>
          <w:szCs w:val="2"/>
          <w:rtl/>
        </w:rPr>
        <w:t xml:space="preserve"> </w:t>
      </w:r>
      <w:r>
        <w:rPr>
          <w:rFonts w:ascii="QCF_P016" w:hAnsi="QCF_P016" w:cs="QCF_P016"/>
          <w:color w:val="000000"/>
          <w:sz w:val="27"/>
          <w:szCs w:val="27"/>
          <w:rtl/>
        </w:rPr>
        <w:t>ﭮ</w:t>
      </w:r>
      <w:r>
        <w:rPr>
          <w:rFonts w:ascii="QCF_P016" w:hAnsi="QCF_P016" w:cs="QCF_P016"/>
          <w:color w:val="000000"/>
          <w:sz w:val="2"/>
          <w:szCs w:val="2"/>
          <w:rtl/>
        </w:rPr>
        <w:t xml:space="preserve"> </w:t>
      </w:r>
      <w:r>
        <w:rPr>
          <w:rFonts w:ascii="QCF_P016" w:hAnsi="QCF_P016" w:cs="QCF_P016"/>
          <w:color w:val="000000"/>
          <w:sz w:val="27"/>
          <w:szCs w:val="27"/>
          <w:rtl/>
        </w:rPr>
        <w:t>ﭯ</w:t>
      </w:r>
      <w:r>
        <w:rPr>
          <w:rFonts w:ascii="QCF_P016" w:hAnsi="QCF_P016" w:cs="QCF_P016"/>
          <w:color w:val="000000"/>
          <w:sz w:val="2"/>
          <w:szCs w:val="2"/>
          <w:rtl/>
        </w:rPr>
        <w:t xml:space="preserve"> </w:t>
      </w:r>
      <w:r>
        <w:rPr>
          <w:rFonts w:ascii="QCF_P016" w:hAnsi="QCF_P016" w:cs="QCF_P016"/>
          <w:color w:val="000000"/>
          <w:sz w:val="27"/>
          <w:szCs w:val="27"/>
          <w:rtl/>
        </w:rPr>
        <w:t>ﭰ</w:t>
      </w:r>
      <w:r>
        <w:rPr>
          <w:rFonts w:ascii="QCF_P016" w:hAnsi="QCF_P016" w:cs="QCF_P016"/>
          <w:color w:val="000000"/>
          <w:sz w:val="2"/>
          <w:szCs w:val="2"/>
          <w:rtl/>
        </w:rPr>
        <w:t xml:space="preserve"> </w:t>
      </w:r>
      <w:r>
        <w:rPr>
          <w:rFonts w:ascii="QCF_P016" w:hAnsi="QCF_P016" w:cs="QCF_P016"/>
          <w:color w:val="000000"/>
          <w:sz w:val="27"/>
          <w:szCs w:val="27"/>
          <w:rtl/>
        </w:rPr>
        <w:t>ﭱ</w:t>
      </w:r>
      <w:r>
        <w:rPr>
          <w:rFonts w:ascii="QCF_P016" w:hAnsi="QCF_P016" w:cs="QCF_P016"/>
          <w:color w:val="000000"/>
          <w:sz w:val="2"/>
          <w:szCs w:val="2"/>
          <w:rtl/>
        </w:rPr>
        <w:t xml:space="preserve"> </w:t>
      </w:r>
      <w:r>
        <w:rPr>
          <w:rFonts w:ascii="QCF_P016" w:hAnsi="QCF_P016" w:cs="QCF_P016"/>
          <w:color w:val="000000"/>
          <w:sz w:val="27"/>
          <w:szCs w:val="27"/>
          <w:rtl/>
        </w:rPr>
        <w:t>ﭲ</w:t>
      </w:r>
      <w:r>
        <w:rPr>
          <w:rFonts w:ascii="QCF_P016" w:hAnsi="QCF_P016" w:cs="QCF_P016"/>
          <w:color w:val="000000"/>
          <w:sz w:val="2"/>
          <w:szCs w:val="2"/>
          <w:rtl/>
        </w:rPr>
        <w:t xml:space="preserve"> </w:t>
      </w:r>
      <w:r>
        <w:rPr>
          <w:rFonts w:ascii="QCF_P016" w:hAnsi="QCF_P016" w:cs="QCF_P016"/>
          <w:color w:val="000000"/>
          <w:sz w:val="27"/>
          <w:szCs w:val="27"/>
          <w:rtl/>
        </w:rPr>
        <w:t>ﭳ</w:t>
      </w:r>
      <w:r>
        <w:rPr>
          <w:rFonts w:ascii="QCF_P016" w:hAnsi="QCF_P016" w:cs="QCF_P016"/>
          <w:color w:val="000000"/>
          <w:sz w:val="2"/>
          <w:szCs w:val="2"/>
          <w:rtl/>
        </w:rPr>
        <w:t xml:space="preserve"> </w:t>
      </w:r>
      <w:r>
        <w:rPr>
          <w:rFonts w:ascii="QCF_P016" w:hAnsi="QCF_P016" w:cs="QCF_P016"/>
          <w:color w:val="000000"/>
          <w:sz w:val="27"/>
          <w:szCs w:val="27"/>
          <w:rtl/>
        </w:rPr>
        <w:t>ﭴ</w:t>
      </w:r>
      <w:r>
        <w:rPr>
          <w:rFonts w:ascii="Arial" w:hAnsi="Arial" w:cs="Arial"/>
          <w:color w:val="000000"/>
          <w:sz w:val="2"/>
          <w:szCs w:val="2"/>
          <w:rtl/>
        </w:rPr>
        <w:t xml:space="preserve"> </w:t>
      </w:r>
      <w:r>
        <w:rPr>
          <w:rFonts w:ascii="QCF_BSML" w:hAnsi="QCF_BSML" w:cs="QCF_BSML"/>
          <w:color w:val="000000"/>
          <w:sz w:val="27"/>
          <w:szCs w:val="27"/>
          <w:rtl/>
        </w:rPr>
        <w:t>ﭼ</w:t>
      </w:r>
      <w:r w:rsidR="00FB63AD">
        <w:rPr>
          <w:rFonts w:ascii="QCF_BSML" w:hAnsi="QCF_BSML" w:cs="QCF_BSML" w:hint="cs"/>
          <w:color w:val="000000"/>
          <w:sz w:val="27"/>
          <w:szCs w:val="27"/>
          <w:rtl/>
        </w:rPr>
        <w:t xml:space="preserve">   </w:t>
      </w:r>
      <w:r w:rsidR="00FB63AD" w:rsidRPr="00D23566">
        <w:rPr>
          <w:rFonts w:ascii="Calibri" w:hAnsi="Calibri" w:cs="B Zar" w:hint="cs"/>
          <w:szCs w:val="28"/>
          <w:rtl/>
        </w:rPr>
        <w:t>(</w:t>
      </w:r>
      <w:r w:rsidR="00FB63AD">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١٠٢</w:t>
      </w:r>
      <w:r>
        <w:rPr>
          <w:rFonts w:ascii="Arial" w:hAnsi="Arial" w:cs="Arial"/>
          <w:color w:val="000000"/>
          <w:sz w:val="2"/>
          <w:szCs w:val="2"/>
        </w:rPr>
        <w:t xml:space="preserve"> </w:t>
      </w:r>
      <w:r w:rsidR="00FB63AD" w:rsidRPr="00D23566">
        <w:rPr>
          <w:rFonts w:ascii="Calibri" w:hAnsi="Calibri" w:cs="B Zar" w:hint="cs"/>
          <w:szCs w:val="28"/>
          <w:rtl/>
        </w:rPr>
        <w:t xml:space="preserve">) </w:t>
      </w:r>
      <w:r w:rsidR="00EA4FC8" w:rsidRPr="00D23566">
        <w:rPr>
          <w:rFonts w:ascii="2  Badr" w:hAnsi="Arial" w:cs="B Zar" w:hint="cs"/>
          <w:color w:val="000000"/>
          <w:szCs w:val="28"/>
          <w:rtl/>
        </w:rPr>
        <w:t>«</w:t>
      </w:r>
      <w:r w:rsidRPr="00D23566">
        <w:rPr>
          <w:rFonts w:ascii="2  Badr" w:hAnsi="Arial" w:cs="B Zar" w:hint="cs"/>
          <w:color w:val="000000"/>
          <w:szCs w:val="28"/>
          <w:rtl/>
        </w:rPr>
        <w:t>(گمان مي‌بردند كه سليمان پيغمبر نبوده و بلكه جادوگر بوده است و با نيروي سحر، پريها و پرندگان و بادها را به زير فرمان خويش در آورده است و لذا شاه جادوگر كافري بيش نبوده است). و حال آن كه سليمان هرگز (دست به سحر نيالوده و) كفر نورزيده است، و بلكه (اين) شياطين، كفر ورزيده‌اند.  (زيرا چنين سخناني را به هم بافته و به پيغمبر خدا سليمان افتراء بسته و به جاي دستورات آسماني، به مردم) جادو و (خرافات و از آثار بجا مانده) آنچه در بابل بر دو فرشته هاروت و ماروت نازل گرديده بود مي‌آموزند.( دو فرشته‌اي كه طريق سحركردن را براي آشنائي به طرز ابطال آن به مردم ياد مي‌دادند) و به هيچ كس چيزي نمي‌آموختند، مگر اين كه پيشاپيش بدو مي‌گفتند: ما وسيله آزمايش هستيم كافر نشو (و آنچه به تو مي‌آموزيم، به آشوب و كفر منتهي مي‌گردد. آن را بشناس و خويشتن را از آن به دور دار. ليكن مردم نصيحت نپذيرفتند و از آموخته‌هايشان سوء استفاده كردند). از ايشان چيزهائي آموختند (و در راهي از آن استفاده كردند) كه با آن ميان</w:t>
      </w:r>
      <w:r w:rsidR="00EA4FC8" w:rsidRPr="00D23566">
        <w:rPr>
          <w:rFonts w:ascii="2  Badr" w:hAnsi="Arial" w:cs="B Zar" w:hint="cs"/>
          <w:color w:val="000000"/>
          <w:szCs w:val="28"/>
          <w:rtl/>
        </w:rPr>
        <w:t xml:space="preserve"> مرد و همسرش جدائي مي‌افكندند. </w:t>
      </w:r>
      <w:r w:rsidRPr="00D23566">
        <w:rPr>
          <w:rFonts w:ascii="2  Badr" w:hAnsi="Arial" w:cs="B Zar" w:hint="cs"/>
          <w:color w:val="000000"/>
          <w:szCs w:val="28"/>
          <w:rtl/>
        </w:rPr>
        <w:t xml:space="preserve">(آري اين شيطان صفتان گناه‌پيشه، كفر ورزيدند، چون اين گونه ياوه‌گوئيها و افسانه‌سرائيهاي گذشتگان را بهم بافتند و آن را وسيله آموزش جادو به يهوديان كردند) و حال آن كه با چنين جادوي (خويش) نمي‌توانند به كسي زيان برسانند مگر اين كه با اجازه و خواست خدا باشد. و آنان قسمتهائي را فرا مي‌گرفتند كه برايشان (از لحاظ دنيا و آخرت) زيان </w:t>
      </w:r>
      <w:r w:rsidR="00EA4FC8" w:rsidRPr="00D23566">
        <w:rPr>
          <w:rFonts w:ascii="2  Badr" w:hAnsi="Arial" w:cs="B Zar" w:hint="cs"/>
          <w:color w:val="000000"/>
          <w:szCs w:val="28"/>
          <w:rtl/>
        </w:rPr>
        <w:t>داشت و بديشان سودي نمي‌رساند.</w:t>
      </w:r>
      <w:r w:rsidRPr="00D23566">
        <w:rPr>
          <w:rFonts w:ascii="2  Badr" w:hAnsi="Arial" w:cs="B Zar" w:hint="cs"/>
          <w:color w:val="000000"/>
          <w:szCs w:val="28"/>
          <w:rtl/>
        </w:rPr>
        <w:t xml:space="preserve">» </w:t>
      </w:r>
    </w:p>
    <w:p w:rsidR="00503A11" w:rsidRPr="00D23566" w:rsidRDefault="005A6AC8" w:rsidP="00F62583">
      <w:pPr>
        <w:pStyle w:val="msonormalcxspmiddle"/>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ابوبكر ابن عربي گ</w:t>
      </w:r>
      <w:r w:rsidR="00EA4FC8" w:rsidRPr="00D23566">
        <w:rPr>
          <w:rFonts w:ascii="2  Badr" w:hAnsi="Arial" w:cs="B Zar" w:hint="cs"/>
          <w:color w:val="000000"/>
          <w:szCs w:val="28"/>
          <w:rtl/>
        </w:rPr>
        <w:t>فته است</w:t>
      </w:r>
      <w:r w:rsidRPr="00D23566">
        <w:rPr>
          <w:rFonts w:ascii="2  Badr" w:hAnsi="Arial" w:cs="B Zar" w:hint="cs"/>
          <w:color w:val="000000"/>
          <w:szCs w:val="28"/>
          <w:rtl/>
        </w:rPr>
        <w:t>: سليمان هرگز كفر نورزيده و جادو نكرده است، ولي شياطين به وسيله</w:t>
      </w:r>
      <w:r w:rsidRPr="00D23566">
        <w:rPr>
          <w:rFonts w:ascii="2  Badr" w:hAnsi="Arial" w:cs="B Zar" w:hint="cs"/>
          <w:color w:val="000000"/>
          <w:szCs w:val="28"/>
          <w:cs/>
        </w:rPr>
        <w:t>‎</w:t>
      </w:r>
      <w:r w:rsidRPr="00D23566">
        <w:rPr>
          <w:rFonts w:ascii="2  Badr" w:hAnsi="Arial" w:cs="B Zar" w:hint="cs"/>
          <w:color w:val="000000"/>
          <w:szCs w:val="28"/>
          <w:rtl/>
        </w:rPr>
        <w:t>ي جادويشان كفر ورزيدند و جادو را به مردم ياد مي</w:t>
      </w:r>
      <w:r w:rsidRPr="00D23566">
        <w:rPr>
          <w:rFonts w:ascii="2  Badr" w:hAnsi="Arial" w:cs="B Zar" w:hint="cs"/>
          <w:color w:val="000000"/>
          <w:szCs w:val="28"/>
          <w:cs/>
        </w:rPr>
        <w:t>‎</w:t>
      </w:r>
      <w:r w:rsidRPr="00D23566">
        <w:rPr>
          <w:rFonts w:ascii="2  Badr" w:hAnsi="Arial" w:cs="B Zar" w:hint="cs"/>
          <w:color w:val="000000"/>
          <w:szCs w:val="28"/>
          <w:rtl/>
        </w:rPr>
        <w:t>دهند. كسي كه به جادو اعتقاد داشته باشد، كافر است. كسي كه قائل به جادو باشد، كافر است كسي كه جادو را ياد مي</w:t>
      </w:r>
      <w:r w:rsidRPr="00D23566">
        <w:rPr>
          <w:rFonts w:ascii="2  Badr" w:hAnsi="Arial" w:cs="B Zar" w:hint="cs"/>
          <w:color w:val="000000"/>
          <w:szCs w:val="28"/>
          <w:cs/>
        </w:rPr>
        <w:t>‎</w:t>
      </w:r>
      <w:r w:rsidRPr="00D23566">
        <w:rPr>
          <w:rFonts w:ascii="2  Badr" w:hAnsi="Arial" w:cs="B Zar" w:hint="cs"/>
          <w:color w:val="000000"/>
          <w:szCs w:val="28"/>
          <w:rtl/>
        </w:rPr>
        <w:t>دهد، كافر است. شياطين آنچه كه بر دو فرشته، هاروت و ماروت در بابل نازل شده بود، به مردم ياد مي</w:t>
      </w:r>
      <w:r w:rsidRPr="00D23566">
        <w:rPr>
          <w:rFonts w:ascii="2  Badr" w:hAnsi="Arial" w:cs="B Zar" w:hint="cs"/>
          <w:color w:val="000000"/>
          <w:szCs w:val="28"/>
          <w:cs/>
        </w:rPr>
        <w:t>‎</w:t>
      </w:r>
      <w:r w:rsidRPr="00D23566">
        <w:rPr>
          <w:rFonts w:ascii="2  Badr" w:hAnsi="Arial" w:cs="B Zar" w:hint="cs"/>
          <w:color w:val="000000"/>
          <w:szCs w:val="28"/>
          <w:rtl/>
        </w:rPr>
        <w:t>دادند، در حالي كه اين دو فرشته به احدي، سحر را ياد نمي</w:t>
      </w:r>
      <w:r w:rsidRPr="00D23566">
        <w:rPr>
          <w:rFonts w:ascii="2  Badr" w:hAnsi="Arial" w:cs="B Zar" w:hint="cs"/>
          <w:color w:val="000000"/>
          <w:szCs w:val="28"/>
          <w:cs/>
        </w:rPr>
        <w:t>‎</w:t>
      </w:r>
      <w:r w:rsidRPr="00D23566">
        <w:rPr>
          <w:rFonts w:ascii="2  Badr" w:hAnsi="Arial" w:cs="B Zar" w:hint="cs"/>
          <w:color w:val="000000"/>
          <w:szCs w:val="28"/>
          <w:rtl/>
        </w:rPr>
        <w:t>دادند مگر اينكه به او مي</w:t>
      </w:r>
      <w:r w:rsidRPr="00D23566">
        <w:rPr>
          <w:rFonts w:ascii="2  Badr" w:hAnsi="Arial" w:cs="B Zar" w:hint="cs"/>
          <w:color w:val="000000"/>
          <w:szCs w:val="28"/>
          <w:cs/>
        </w:rPr>
        <w:t>‎</w:t>
      </w:r>
      <w:r w:rsidRPr="00D23566">
        <w:rPr>
          <w:rFonts w:ascii="2  Badr" w:hAnsi="Arial" w:cs="B Zar" w:hint="cs"/>
          <w:color w:val="000000"/>
          <w:szCs w:val="28"/>
          <w:rtl/>
        </w:rPr>
        <w:t>گفتند: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16" w:hAnsi="QCF_P016" w:cs="QCF_P016"/>
          <w:color w:val="000000"/>
          <w:sz w:val="27"/>
          <w:szCs w:val="27"/>
          <w:rtl/>
        </w:rPr>
        <w:t>ﭰ</w:t>
      </w:r>
      <w:r>
        <w:rPr>
          <w:rFonts w:ascii="QCF_P016" w:hAnsi="QCF_P016" w:cs="QCF_P016"/>
          <w:color w:val="000000"/>
          <w:sz w:val="2"/>
          <w:szCs w:val="2"/>
          <w:rtl/>
        </w:rPr>
        <w:t xml:space="preserve"> </w:t>
      </w:r>
      <w:r>
        <w:rPr>
          <w:rFonts w:ascii="QCF_P016" w:hAnsi="QCF_P016" w:cs="QCF_P016"/>
          <w:color w:val="000000"/>
          <w:sz w:val="27"/>
          <w:szCs w:val="27"/>
          <w:rtl/>
        </w:rPr>
        <w:t>ﭱ</w:t>
      </w:r>
      <w:r>
        <w:rPr>
          <w:rFonts w:ascii="QCF_P016" w:hAnsi="QCF_P016" w:cs="QCF_P016"/>
          <w:color w:val="000000"/>
          <w:sz w:val="2"/>
          <w:szCs w:val="2"/>
          <w:rtl/>
        </w:rPr>
        <w:t xml:space="preserve"> </w:t>
      </w:r>
      <w:r>
        <w:rPr>
          <w:rFonts w:ascii="QCF_P016" w:hAnsi="QCF_P016" w:cs="QCF_P016"/>
          <w:color w:val="000000"/>
          <w:sz w:val="27"/>
          <w:szCs w:val="27"/>
          <w:rtl/>
        </w:rPr>
        <w:t>ﭲ</w:t>
      </w:r>
      <w:r>
        <w:rPr>
          <w:rFonts w:ascii="QCF_P016" w:hAnsi="QCF_P016" w:cs="QCF_P016"/>
          <w:color w:val="000000"/>
          <w:sz w:val="2"/>
          <w:szCs w:val="2"/>
          <w:rtl/>
        </w:rPr>
        <w:t xml:space="preserve"> </w:t>
      </w:r>
      <w:r>
        <w:rPr>
          <w:rFonts w:ascii="QCF_P016" w:hAnsi="QCF_P016" w:cs="QCF_P016"/>
          <w:color w:val="000000"/>
          <w:sz w:val="27"/>
          <w:szCs w:val="27"/>
          <w:rtl/>
        </w:rPr>
        <w:t>ﭳ</w:t>
      </w:r>
      <w:r>
        <w:rPr>
          <w:rFonts w:ascii="QCF_P016" w:hAnsi="QCF_P016" w:cs="QCF_P016"/>
          <w:color w:val="000000"/>
          <w:sz w:val="2"/>
          <w:szCs w:val="2"/>
          <w:rtl/>
        </w:rPr>
        <w:t xml:space="preserve"> </w:t>
      </w:r>
      <w:r>
        <w:rPr>
          <w:rFonts w:ascii="QCF_P016" w:hAnsi="QCF_P016" w:cs="QCF_P016"/>
          <w:color w:val="000000"/>
          <w:sz w:val="27"/>
          <w:szCs w:val="27"/>
          <w:rtl/>
        </w:rPr>
        <w:t>ﭴﭵ</w:t>
      </w:r>
      <w:r>
        <w:rPr>
          <w:rFonts w:ascii="QCF_P016" w:hAnsi="QCF_P016" w:cs="QCF_P016"/>
          <w:color w:val="000000"/>
          <w:sz w:val="2"/>
          <w:szCs w:val="2"/>
          <w:rtl/>
        </w:rPr>
        <w:t xml:space="preserve">  </w:t>
      </w:r>
      <w:r>
        <w:rPr>
          <w:rFonts w:ascii="QCF_P016" w:hAnsi="QCF_P016" w:cs="QCF_P016"/>
          <w:color w:val="000000"/>
          <w:sz w:val="27"/>
          <w:szCs w:val="27"/>
          <w:rtl/>
        </w:rPr>
        <w:t>ﭶ</w:t>
      </w:r>
      <w:r>
        <w:rPr>
          <w:rFonts w:ascii="QCF_P016" w:hAnsi="QCF_P016" w:cs="QCF_P016"/>
          <w:color w:val="000000"/>
          <w:sz w:val="2"/>
          <w:szCs w:val="2"/>
          <w:rtl/>
        </w:rPr>
        <w:t xml:space="preserve"> </w:t>
      </w:r>
      <w:r>
        <w:rPr>
          <w:rFonts w:ascii="QCF_P016" w:hAnsi="QCF_P016" w:cs="QCF_P016"/>
          <w:color w:val="000000"/>
          <w:sz w:val="27"/>
          <w:szCs w:val="27"/>
          <w:rtl/>
        </w:rPr>
        <w:t>ﭷ</w:t>
      </w:r>
      <w:r>
        <w:rPr>
          <w:rFonts w:ascii="QCF_P016" w:hAnsi="QCF_P016" w:cs="QCF_P016"/>
          <w:color w:val="000000"/>
          <w:sz w:val="2"/>
          <w:szCs w:val="2"/>
          <w:rtl/>
        </w:rPr>
        <w:t xml:space="preserve"> </w:t>
      </w:r>
      <w:r>
        <w:rPr>
          <w:rFonts w:ascii="QCF_P016" w:hAnsi="QCF_P016" w:cs="QCF_P016"/>
          <w:color w:val="000000"/>
          <w:sz w:val="27"/>
          <w:szCs w:val="27"/>
          <w:rtl/>
        </w:rPr>
        <w:t>ﭸ</w:t>
      </w:r>
      <w:r>
        <w:rPr>
          <w:rFonts w:ascii="QCF_P016" w:hAnsi="QCF_P016" w:cs="QCF_P016"/>
          <w:color w:val="000000"/>
          <w:sz w:val="2"/>
          <w:szCs w:val="2"/>
          <w:rtl/>
        </w:rPr>
        <w:t xml:space="preserve"> </w:t>
      </w:r>
      <w:r>
        <w:rPr>
          <w:rFonts w:ascii="QCF_P016" w:hAnsi="QCF_P016" w:cs="QCF_P016"/>
          <w:color w:val="000000"/>
          <w:sz w:val="27"/>
          <w:szCs w:val="27"/>
          <w:rtl/>
        </w:rPr>
        <w:t>ﭹ</w:t>
      </w:r>
      <w:r>
        <w:rPr>
          <w:rFonts w:ascii="QCF_P016" w:hAnsi="QCF_P016" w:cs="QCF_P016"/>
          <w:color w:val="000000"/>
          <w:sz w:val="2"/>
          <w:szCs w:val="2"/>
          <w:rtl/>
        </w:rPr>
        <w:t xml:space="preserve"> </w:t>
      </w:r>
      <w:r>
        <w:rPr>
          <w:rFonts w:ascii="QCF_P016" w:hAnsi="QCF_P016" w:cs="QCF_P016"/>
          <w:color w:val="000000"/>
          <w:sz w:val="27"/>
          <w:szCs w:val="27"/>
          <w:rtl/>
        </w:rPr>
        <w:t>ﭺ</w:t>
      </w:r>
      <w:r>
        <w:rPr>
          <w:rFonts w:ascii="QCF_P016" w:hAnsi="QCF_P016" w:cs="QCF_P016"/>
          <w:color w:val="000000"/>
          <w:sz w:val="2"/>
          <w:szCs w:val="2"/>
          <w:rtl/>
        </w:rPr>
        <w:t xml:space="preserve"> </w:t>
      </w:r>
      <w:r>
        <w:rPr>
          <w:rFonts w:ascii="QCF_P016" w:hAnsi="QCF_P016" w:cs="QCF_P016"/>
          <w:color w:val="000000"/>
          <w:sz w:val="27"/>
          <w:szCs w:val="27"/>
          <w:rtl/>
        </w:rPr>
        <w:t>ﭻ</w:t>
      </w:r>
      <w:r>
        <w:rPr>
          <w:rFonts w:ascii="QCF_P016" w:hAnsi="QCF_P016" w:cs="QCF_P016"/>
          <w:color w:val="000000"/>
          <w:sz w:val="2"/>
          <w:szCs w:val="2"/>
          <w:rtl/>
        </w:rPr>
        <w:t xml:space="preserve"> </w:t>
      </w:r>
      <w:r>
        <w:rPr>
          <w:rFonts w:ascii="QCF_P016" w:hAnsi="QCF_P016" w:cs="QCF_P016"/>
          <w:color w:val="000000"/>
          <w:sz w:val="27"/>
          <w:szCs w:val="27"/>
          <w:rtl/>
        </w:rPr>
        <w:t>ﭼ</w:t>
      </w:r>
      <w:r>
        <w:rPr>
          <w:rFonts w:ascii="QCF_P016" w:hAnsi="QCF_P016" w:cs="QCF_P016"/>
          <w:color w:val="000000"/>
          <w:sz w:val="2"/>
          <w:szCs w:val="2"/>
          <w:rtl/>
        </w:rPr>
        <w:t xml:space="preserve"> </w:t>
      </w:r>
      <w:r>
        <w:rPr>
          <w:rFonts w:ascii="QCF_P016" w:hAnsi="QCF_P016" w:cs="QCF_P016"/>
          <w:color w:val="000000"/>
          <w:sz w:val="27"/>
          <w:szCs w:val="27"/>
          <w:rtl/>
        </w:rPr>
        <w:t>ﭽﭾ</w:t>
      </w:r>
      <w:r>
        <w:rPr>
          <w:rFonts w:ascii="QCF_P016" w:hAnsi="QCF_P016" w:cs="QCF_P016"/>
          <w:color w:val="000000"/>
          <w:sz w:val="2"/>
          <w:szCs w:val="2"/>
          <w:rtl/>
        </w:rPr>
        <w:t xml:space="preserve">  </w:t>
      </w:r>
      <w:r>
        <w:rPr>
          <w:rFonts w:ascii="QCF_P016" w:hAnsi="QCF_P016" w:cs="QCF_P016"/>
          <w:color w:val="000000"/>
          <w:sz w:val="27"/>
          <w:szCs w:val="27"/>
          <w:rtl/>
        </w:rPr>
        <w:t>ﭿ</w:t>
      </w:r>
      <w:r>
        <w:rPr>
          <w:rFonts w:ascii="QCF_P016" w:hAnsi="QCF_P016" w:cs="QCF_P016"/>
          <w:color w:val="000000"/>
          <w:sz w:val="2"/>
          <w:szCs w:val="2"/>
          <w:rtl/>
        </w:rPr>
        <w:t xml:space="preserve"> </w:t>
      </w:r>
      <w:r>
        <w:rPr>
          <w:rFonts w:ascii="QCF_P016" w:hAnsi="QCF_P016" w:cs="QCF_P016"/>
          <w:color w:val="000000"/>
          <w:sz w:val="27"/>
          <w:szCs w:val="27"/>
          <w:rtl/>
        </w:rPr>
        <w:t>ﮀ</w:t>
      </w:r>
      <w:r>
        <w:rPr>
          <w:rFonts w:ascii="QCF_P016" w:hAnsi="QCF_P016" w:cs="QCF_P016"/>
          <w:color w:val="000000"/>
          <w:sz w:val="2"/>
          <w:szCs w:val="2"/>
          <w:rtl/>
        </w:rPr>
        <w:t xml:space="preserve"> </w:t>
      </w:r>
      <w:r>
        <w:rPr>
          <w:rFonts w:ascii="QCF_P016" w:hAnsi="QCF_P016" w:cs="QCF_P016"/>
          <w:color w:val="000000"/>
          <w:sz w:val="27"/>
          <w:szCs w:val="27"/>
          <w:rtl/>
        </w:rPr>
        <w:t>ﮁ</w:t>
      </w:r>
      <w:r>
        <w:rPr>
          <w:rFonts w:ascii="QCF_P016" w:hAnsi="QCF_P016" w:cs="QCF_P016"/>
          <w:color w:val="000000"/>
          <w:sz w:val="2"/>
          <w:szCs w:val="2"/>
          <w:rtl/>
        </w:rPr>
        <w:t xml:space="preserve"> </w:t>
      </w:r>
      <w:r>
        <w:rPr>
          <w:rFonts w:ascii="QCF_P016" w:hAnsi="QCF_P016" w:cs="QCF_P016"/>
          <w:color w:val="000000"/>
          <w:sz w:val="27"/>
          <w:szCs w:val="27"/>
          <w:rtl/>
        </w:rPr>
        <w:t>ﮂ</w:t>
      </w:r>
      <w:r>
        <w:rPr>
          <w:rFonts w:ascii="QCF_P016" w:hAnsi="QCF_P016" w:cs="QCF_P016"/>
          <w:color w:val="000000"/>
          <w:sz w:val="2"/>
          <w:szCs w:val="2"/>
          <w:rtl/>
        </w:rPr>
        <w:t xml:space="preserve"> </w:t>
      </w:r>
      <w:r>
        <w:rPr>
          <w:rFonts w:ascii="QCF_P016" w:hAnsi="QCF_P016" w:cs="QCF_P016"/>
          <w:color w:val="000000"/>
          <w:sz w:val="27"/>
          <w:szCs w:val="27"/>
          <w:rtl/>
        </w:rPr>
        <w:t>ﮃ</w:t>
      </w:r>
      <w:r>
        <w:rPr>
          <w:rFonts w:ascii="QCF_P016" w:hAnsi="QCF_P016" w:cs="QCF_P016"/>
          <w:color w:val="000000"/>
          <w:sz w:val="2"/>
          <w:szCs w:val="2"/>
          <w:rtl/>
        </w:rPr>
        <w:t xml:space="preserve"> </w:t>
      </w:r>
      <w:r>
        <w:rPr>
          <w:rFonts w:ascii="QCF_P016" w:hAnsi="QCF_P016" w:cs="QCF_P016"/>
          <w:color w:val="000000"/>
          <w:sz w:val="27"/>
          <w:szCs w:val="27"/>
          <w:rtl/>
        </w:rPr>
        <w:t>ﮄ</w:t>
      </w:r>
      <w:r>
        <w:rPr>
          <w:rFonts w:ascii="QCF_P016" w:hAnsi="QCF_P016" w:cs="QCF_P016"/>
          <w:color w:val="000000"/>
          <w:sz w:val="2"/>
          <w:szCs w:val="2"/>
          <w:rtl/>
        </w:rPr>
        <w:t xml:space="preserve"> </w:t>
      </w:r>
      <w:r>
        <w:rPr>
          <w:rFonts w:ascii="QCF_P016" w:hAnsi="QCF_P016" w:cs="QCF_P016"/>
          <w:color w:val="000000"/>
          <w:sz w:val="27"/>
          <w:szCs w:val="27"/>
          <w:rtl/>
        </w:rPr>
        <w:t>ﮅ</w:t>
      </w:r>
      <w:r>
        <w:rPr>
          <w:rFonts w:ascii="QCF_P016" w:hAnsi="QCF_P016" w:cs="QCF_P016"/>
          <w:color w:val="000000"/>
          <w:sz w:val="2"/>
          <w:szCs w:val="2"/>
          <w:rtl/>
        </w:rPr>
        <w:t xml:space="preserve"> </w:t>
      </w:r>
      <w:r>
        <w:rPr>
          <w:rFonts w:ascii="QCF_P016" w:hAnsi="QCF_P016" w:cs="QCF_P016"/>
          <w:color w:val="000000"/>
          <w:sz w:val="27"/>
          <w:szCs w:val="27"/>
          <w:rtl/>
        </w:rPr>
        <w:t>ﮆ</w:t>
      </w:r>
      <w:r>
        <w:rPr>
          <w:rFonts w:ascii="QCF_P016" w:hAnsi="QCF_P016" w:cs="QCF_P016"/>
          <w:color w:val="000000"/>
          <w:sz w:val="2"/>
          <w:szCs w:val="2"/>
          <w:rtl/>
        </w:rPr>
        <w:t xml:space="preserve"> </w:t>
      </w:r>
      <w:r>
        <w:rPr>
          <w:rFonts w:ascii="QCF_P016" w:hAnsi="QCF_P016" w:cs="QCF_P016"/>
          <w:color w:val="000000"/>
          <w:sz w:val="27"/>
          <w:szCs w:val="27"/>
          <w:rtl/>
        </w:rPr>
        <w:t>ﮇﮈ</w:t>
      </w:r>
      <w:r>
        <w:rPr>
          <w:rFonts w:ascii="QCF_P016" w:hAnsi="QCF_P016" w:cs="QCF_P016"/>
          <w:color w:val="000000"/>
          <w:sz w:val="2"/>
          <w:szCs w:val="2"/>
          <w:rtl/>
        </w:rPr>
        <w:t xml:space="preserve"> </w:t>
      </w:r>
      <w:r>
        <w:rPr>
          <w:rFonts w:ascii="QCF_P016" w:hAnsi="QCF_P016" w:cs="QCF_P016"/>
          <w:color w:val="000000"/>
          <w:sz w:val="27"/>
          <w:szCs w:val="27"/>
          <w:rtl/>
        </w:rPr>
        <w:t>ﮉ</w:t>
      </w:r>
      <w:r>
        <w:rPr>
          <w:rFonts w:ascii="QCF_P016" w:hAnsi="QCF_P016" w:cs="QCF_P016"/>
          <w:color w:val="000000"/>
          <w:sz w:val="2"/>
          <w:szCs w:val="2"/>
          <w:rtl/>
        </w:rPr>
        <w:t xml:space="preserve">  </w:t>
      </w:r>
      <w:r>
        <w:rPr>
          <w:rFonts w:ascii="QCF_P016" w:hAnsi="QCF_P016" w:cs="QCF_P016"/>
          <w:color w:val="000000"/>
          <w:sz w:val="27"/>
          <w:szCs w:val="27"/>
          <w:rtl/>
        </w:rPr>
        <w:t>ﮊ</w:t>
      </w:r>
      <w:r>
        <w:rPr>
          <w:rFonts w:ascii="QCF_P016" w:hAnsi="QCF_P016" w:cs="QCF_P016"/>
          <w:color w:val="000000"/>
          <w:sz w:val="2"/>
          <w:szCs w:val="2"/>
          <w:rtl/>
        </w:rPr>
        <w:t xml:space="preserve"> </w:t>
      </w:r>
      <w:r>
        <w:rPr>
          <w:rFonts w:ascii="QCF_P016" w:hAnsi="QCF_P016" w:cs="QCF_P016"/>
          <w:color w:val="000000"/>
          <w:sz w:val="27"/>
          <w:szCs w:val="27"/>
          <w:rtl/>
        </w:rPr>
        <w:t>ﮋ</w:t>
      </w:r>
      <w:r>
        <w:rPr>
          <w:rFonts w:ascii="QCF_P016" w:hAnsi="QCF_P016" w:cs="QCF_P016"/>
          <w:color w:val="000000"/>
          <w:sz w:val="2"/>
          <w:szCs w:val="2"/>
          <w:rtl/>
        </w:rPr>
        <w:t xml:space="preserve"> </w:t>
      </w:r>
      <w:r>
        <w:rPr>
          <w:rFonts w:ascii="QCF_P016" w:hAnsi="QCF_P016" w:cs="QCF_P016"/>
          <w:color w:val="000000"/>
          <w:sz w:val="27"/>
          <w:szCs w:val="27"/>
          <w:rtl/>
        </w:rPr>
        <w:t>ﮌ</w:t>
      </w:r>
      <w:r>
        <w:rPr>
          <w:rFonts w:ascii="QCF_P016" w:hAnsi="QCF_P016" w:cs="QCF_P016"/>
          <w:color w:val="000000"/>
          <w:sz w:val="2"/>
          <w:szCs w:val="2"/>
          <w:rtl/>
        </w:rPr>
        <w:t xml:space="preserve"> </w:t>
      </w:r>
      <w:r>
        <w:rPr>
          <w:rFonts w:ascii="QCF_P016" w:hAnsi="QCF_P016" w:cs="QCF_P016"/>
          <w:color w:val="000000"/>
          <w:sz w:val="27"/>
          <w:szCs w:val="27"/>
          <w:rtl/>
        </w:rPr>
        <w:t>ﮍ</w:t>
      </w:r>
      <w:r>
        <w:rPr>
          <w:rFonts w:ascii="Arial" w:hAnsi="Arial" w:cs="Arial"/>
          <w:color w:val="000000"/>
          <w:sz w:val="2"/>
          <w:szCs w:val="2"/>
          <w:rtl/>
        </w:rPr>
        <w:t xml:space="preserve"> </w:t>
      </w:r>
      <w:r>
        <w:rPr>
          <w:rFonts w:ascii="QCF_BSML" w:hAnsi="QCF_BSML" w:cs="QCF_BSML"/>
          <w:color w:val="000000"/>
          <w:sz w:val="27"/>
          <w:szCs w:val="27"/>
          <w:rtl/>
        </w:rPr>
        <w:t>ﭼ</w:t>
      </w:r>
      <w:r w:rsidR="00FB63AD">
        <w:rPr>
          <w:rFonts w:ascii="QCF_BSML" w:hAnsi="QCF_BSML" w:cs="QCF_BSML" w:hint="cs"/>
          <w:color w:val="000000"/>
          <w:sz w:val="27"/>
          <w:szCs w:val="27"/>
          <w:rtl/>
        </w:rPr>
        <w:t xml:space="preserve">    </w:t>
      </w:r>
      <w:r w:rsidR="00FB63AD" w:rsidRPr="00D23566">
        <w:rPr>
          <w:rFonts w:ascii="Calibri" w:hAnsi="Calibri" w:cs="B Zar" w:hint="cs"/>
          <w:szCs w:val="28"/>
          <w:rtl/>
        </w:rPr>
        <w:t>(</w:t>
      </w:r>
      <w:r w:rsidR="00FB63AD">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١٠٢</w:t>
      </w:r>
      <w:r>
        <w:rPr>
          <w:rFonts w:ascii="Arial" w:hAnsi="Arial" w:cs="Arial"/>
          <w:color w:val="000000"/>
          <w:sz w:val="2"/>
          <w:szCs w:val="2"/>
        </w:rPr>
        <w:t xml:space="preserve"> </w:t>
      </w:r>
      <w:r w:rsidR="00FB63AD" w:rsidRPr="00D23566">
        <w:rPr>
          <w:rFonts w:ascii="Calibri" w:hAnsi="Calibri" w:cs="B Zar" w:hint="cs"/>
          <w:szCs w:val="28"/>
          <w:rtl/>
        </w:rPr>
        <w:t xml:space="preserve">) </w:t>
      </w:r>
      <w:r w:rsidRPr="00D23566">
        <w:rPr>
          <w:rFonts w:ascii="2  Badr" w:hAnsi="Arial" w:cs="B Zar" w:hint="cs"/>
          <w:color w:val="000000"/>
          <w:szCs w:val="28"/>
          <w:rtl/>
        </w:rPr>
        <w:t>«</w:t>
      </w:r>
      <w:r w:rsidR="00503A11" w:rsidRPr="00D23566">
        <w:rPr>
          <w:rFonts w:ascii="2  Badr" w:hAnsi="Arial" w:cs="B Zar"/>
          <w:color w:val="000000"/>
          <w:szCs w:val="28"/>
          <w:rtl/>
        </w:rPr>
        <w:t>«ما وسيله آزمايشيم کافر نشو! (و از اين تعليمات، سوء استفاده نکن!)» ولي آنها از آن دو فرشته، مطالبي را مي‌آموختند که بتوانند به وسيله آن، ميان مرد و همسرش جدايي بيفکنند؛ ولي هيچ گاه نمي‌توانند بدون اجازه خداوند، به انساني زيان برسانند. آنها قسمتهايي را فرامي‌گرفتند که به آنان زيان مي‌رسانيد و نفعي نمي‌داد.</w:t>
      </w:r>
      <w:r w:rsidRPr="00D23566">
        <w:rPr>
          <w:rFonts w:ascii="2  Badr" w:hAnsi="Arial" w:cs="B Zar" w:hint="cs"/>
          <w:color w:val="000000"/>
          <w:szCs w:val="28"/>
          <w:rtl/>
        </w:rPr>
        <w:t xml:space="preserve">» </w:t>
      </w:r>
    </w:p>
    <w:p w:rsidR="005A6AC8" w:rsidRPr="00D23566" w:rsidRDefault="005A6AC8" w:rsidP="00F62583">
      <w:pPr>
        <w:pStyle w:val="msonormalcxspmiddle"/>
        <w:bidi/>
        <w:spacing w:before="0" w:beforeAutospacing="0" w:after="0" w:afterAutospacing="0"/>
        <w:ind w:firstLine="282"/>
        <w:contextualSpacing/>
        <w:jc w:val="both"/>
        <w:rPr>
          <w:rFonts w:ascii="2  Badr" w:hAnsi="Arial" w:cs="B Zar" w:hint="cs"/>
          <w:color w:val="000000"/>
          <w:szCs w:val="28"/>
          <w:rtl/>
        </w:rPr>
      </w:pPr>
      <w:r w:rsidRPr="00D23566">
        <w:rPr>
          <w:rFonts w:ascii="2  Badr" w:hAnsi="Arial" w:cs="B Zar" w:hint="cs"/>
          <w:color w:val="000000"/>
          <w:szCs w:val="28"/>
          <w:rtl/>
        </w:rPr>
        <w:t>خداي عز</w:t>
      </w:r>
      <w:r w:rsidR="00EA4FC8" w:rsidRPr="00D23566">
        <w:rPr>
          <w:rFonts w:ascii="2  Badr" w:hAnsi="Arial" w:cs="B Zar" w:hint="cs"/>
          <w:color w:val="000000"/>
          <w:szCs w:val="28"/>
          <w:rtl/>
        </w:rPr>
        <w:t xml:space="preserve">ّ </w:t>
      </w:r>
      <w:r w:rsidRPr="00D23566">
        <w:rPr>
          <w:rFonts w:ascii="2  Badr" w:hAnsi="Arial" w:cs="B Zar" w:hint="cs"/>
          <w:color w:val="000000"/>
          <w:szCs w:val="28"/>
          <w:rtl/>
        </w:rPr>
        <w:t>وجل، جادو و جادوگران را در كتابش مذمت و نكوهش كرده و بطلان كارشان و اينكه آنان در آخرت بهره</w:t>
      </w:r>
      <w:r w:rsidRPr="00D23566">
        <w:rPr>
          <w:rFonts w:ascii="2  Badr" w:hAnsi="Arial" w:cs="B Zar" w:hint="cs"/>
          <w:color w:val="000000"/>
          <w:szCs w:val="28"/>
          <w:cs/>
        </w:rPr>
        <w:t>‎</w:t>
      </w:r>
      <w:r w:rsidRPr="00D23566">
        <w:rPr>
          <w:rFonts w:ascii="2  Badr" w:hAnsi="Arial" w:cs="B Zar" w:hint="cs"/>
          <w:color w:val="000000"/>
          <w:szCs w:val="28"/>
          <w:rtl/>
        </w:rPr>
        <w:t>اي ندارند، را بيان فرموده است. اين مطلب در آيات زيادي از قرآن آمده است؛ از جمله:</w:t>
      </w:r>
    </w:p>
    <w:p w:rsidR="005A6AC8" w:rsidRPr="00D23566" w:rsidRDefault="005A6AC8" w:rsidP="00317036">
      <w:pPr>
        <w:pStyle w:val="msonormalcxspmiddle"/>
        <w:numPr>
          <w:ilvl w:val="0"/>
          <w:numId w:val="11"/>
        </w:numPr>
        <w:bidi/>
        <w:spacing w:before="0" w:beforeAutospacing="0" w:after="0" w:afterAutospacing="0"/>
        <w:ind w:left="568" w:hanging="284"/>
        <w:contextualSpacing/>
        <w:jc w:val="both"/>
        <w:rPr>
          <w:rFonts w:ascii="2  Badr" w:hAnsi="2  Badr" w:cs="B Zar" w:hint="cs"/>
          <w:szCs w:val="28"/>
          <w:rtl/>
        </w:rPr>
      </w:pPr>
      <w:r w:rsidRPr="00D23566">
        <w:rPr>
          <w:rFonts w:ascii="2  Badr" w:hAnsi="Arial" w:cs="B Zar" w:hint="cs"/>
          <w:color w:val="000000"/>
          <w:szCs w:val="28"/>
          <w:rtl/>
        </w:rPr>
        <w:t>مي</w:t>
      </w:r>
      <w:r w:rsidRPr="00D23566">
        <w:rPr>
          <w:rFonts w:ascii="2  Badr" w:hAnsi="Arial" w:cs="B Zar" w:hint="cs"/>
          <w:color w:val="000000"/>
          <w:szCs w:val="28"/>
          <w:cs/>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16" w:hAnsi="QCF_P016" w:cs="QCF_P016"/>
          <w:color w:val="000000"/>
          <w:sz w:val="27"/>
          <w:szCs w:val="27"/>
          <w:rtl/>
        </w:rPr>
        <w:t>ﮏ</w:t>
      </w:r>
      <w:r>
        <w:rPr>
          <w:rFonts w:ascii="QCF_P016" w:hAnsi="QCF_P016" w:cs="QCF_P016"/>
          <w:color w:val="000000"/>
          <w:sz w:val="2"/>
          <w:szCs w:val="2"/>
          <w:rtl/>
        </w:rPr>
        <w:t xml:space="preserve"> </w:t>
      </w:r>
      <w:r>
        <w:rPr>
          <w:rFonts w:ascii="QCF_P016" w:hAnsi="QCF_P016" w:cs="QCF_P016"/>
          <w:color w:val="000000"/>
          <w:sz w:val="27"/>
          <w:szCs w:val="27"/>
          <w:rtl/>
        </w:rPr>
        <w:t>ﮐ</w:t>
      </w:r>
      <w:r>
        <w:rPr>
          <w:rFonts w:ascii="QCF_P016" w:hAnsi="QCF_P016" w:cs="QCF_P016"/>
          <w:color w:val="000000"/>
          <w:sz w:val="2"/>
          <w:szCs w:val="2"/>
          <w:rtl/>
        </w:rPr>
        <w:t xml:space="preserve"> </w:t>
      </w:r>
      <w:r>
        <w:rPr>
          <w:rFonts w:ascii="QCF_P016" w:hAnsi="QCF_P016" w:cs="QCF_P016"/>
          <w:color w:val="000000"/>
          <w:sz w:val="27"/>
          <w:szCs w:val="27"/>
          <w:rtl/>
        </w:rPr>
        <w:t>ﮑ</w:t>
      </w:r>
      <w:r>
        <w:rPr>
          <w:rFonts w:ascii="QCF_P016" w:hAnsi="QCF_P016" w:cs="QCF_P016"/>
          <w:color w:val="000000"/>
          <w:sz w:val="2"/>
          <w:szCs w:val="2"/>
          <w:rtl/>
        </w:rPr>
        <w:t xml:space="preserve"> </w:t>
      </w:r>
      <w:r>
        <w:rPr>
          <w:rFonts w:ascii="QCF_P016" w:hAnsi="QCF_P016" w:cs="QCF_P016"/>
          <w:color w:val="000000"/>
          <w:sz w:val="27"/>
          <w:szCs w:val="27"/>
          <w:rtl/>
        </w:rPr>
        <w:t>ﮒ</w:t>
      </w:r>
      <w:r>
        <w:rPr>
          <w:rFonts w:ascii="QCF_P016" w:hAnsi="QCF_P016" w:cs="QCF_P016"/>
          <w:color w:val="000000"/>
          <w:sz w:val="2"/>
          <w:szCs w:val="2"/>
          <w:rtl/>
        </w:rPr>
        <w:t xml:space="preserve">  </w:t>
      </w:r>
      <w:r>
        <w:rPr>
          <w:rFonts w:ascii="QCF_P016" w:hAnsi="QCF_P016" w:cs="QCF_P016"/>
          <w:color w:val="000000"/>
          <w:sz w:val="27"/>
          <w:szCs w:val="27"/>
          <w:rtl/>
        </w:rPr>
        <w:t>ﮓ</w:t>
      </w:r>
      <w:r>
        <w:rPr>
          <w:rFonts w:ascii="QCF_P016" w:hAnsi="QCF_P016" w:cs="QCF_P016"/>
          <w:color w:val="000000"/>
          <w:sz w:val="2"/>
          <w:szCs w:val="2"/>
          <w:rtl/>
        </w:rPr>
        <w:t xml:space="preserve"> </w:t>
      </w:r>
      <w:r>
        <w:rPr>
          <w:rFonts w:ascii="QCF_P016" w:hAnsi="QCF_P016" w:cs="QCF_P016"/>
          <w:color w:val="000000"/>
          <w:sz w:val="27"/>
          <w:szCs w:val="27"/>
          <w:rtl/>
        </w:rPr>
        <w:t>ﮔ</w:t>
      </w:r>
      <w:r>
        <w:rPr>
          <w:rFonts w:ascii="QCF_P016" w:hAnsi="QCF_P016" w:cs="QCF_P016"/>
          <w:color w:val="000000"/>
          <w:sz w:val="2"/>
          <w:szCs w:val="2"/>
          <w:rtl/>
        </w:rPr>
        <w:t xml:space="preserve"> </w:t>
      </w:r>
      <w:r>
        <w:rPr>
          <w:rFonts w:ascii="QCF_P016" w:hAnsi="QCF_P016" w:cs="QCF_P016"/>
          <w:color w:val="000000"/>
          <w:sz w:val="27"/>
          <w:szCs w:val="27"/>
          <w:rtl/>
        </w:rPr>
        <w:t>ﮕ</w:t>
      </w:r>
      <w:r>
        <w:rPr>
          <w:rFonts w:ascii="QCF_P016" w:hAnsi="QCF_P016" w:cs="QCF_P016"/>
          <w:color w:val="000000"/>
          <w:sz w:val="2"/>
          <w:szCs w:val="2"/>
          <w:rtl/>
        </w:rPr>
        <w:t xml:space="preserve"> </w:t>
      </w:r>
      <w:r>
        <w:rPr>
          <w:rFonts w:ascii="QCF_P016" w:hAnsi="QCF_P016" w:cs="QCF_P016"/>
          <w:color w:val="000000"/>
          <w:sz w:val="27"/>
          <w:szCs w:val="27"/>
          <w:rtl/>
        </w:rPr>
        <w:t>ﮖ</w:t>
      </w:r>
      <w:r>
        <w:rPr>
          <w:rFonts w:ascii="QCF_P016" w:hAnsi="QCF_P016" w:cs="QCF_P016"/>
          <w:color w:val="000000"/>
          <w:sz w:val="2"/>
          <w:szCs w:val="2"/>
          <w:rtl/>
        </w:rPr>
        <w:t xml:space="preserve"> </w:t>
      </w:r>
      <w:r>
        <w:rPr>
          <w:rFonts w:ascii="QCF_P016" w:hAnsi="QCF_P016" w:cs="QCF_P016"/>
          <w:color w:val="000000"/>
          <w:sz w:val="27"/>
          <w:szCs w:val="27"/>
          <w:rtl/>
        </w:rPr>
        <w:t>ﮗ</w:t>
      </w:r>
      <w:r>
        <w:rPr>
          <w:rFonts w:ascii="QCF_P016" w:hAnsi="QCF_P016" w:cs="QCF_P016"/>
          <w:color w:val="000000"/>
          <w:sz w:val="2"/>
          <w:szCs w:val="2"/>
          <w:rtl/>
        </w:rPr>
        <w:t xml:space="preserve"> </w:t>
      </w:r>
      <w:r>
        <w:rPr>
          <w:rFonts w:ascii="QCF_P016" w:hAnsi="QCF_P016" w:cs="QCF_P016"/>
          <w:color w:val="000000"/>
          <w:sz w:val="27"/>
          <w:szCs w:val="27"/>
          <w:rtl/>
        </w:rPr>
        <w:t>ﮘﮙ</w:t>
      </w:r>
      <w:r>
        <w:rPr>
          <w:rFonts w:ascii="QCF_P016" w:hAnsi="QCF_P016" w:cs="QCF_P016"/>
          <w:color w:val="000000"/>
          <w:sz w:val="2"/>
          <w:szCs w:val="2"/>
          <w:rtl/>
        </w:rPr>
        <w:t xml:space="preserve"> </w:t>
      </w:r>
      <w:r>
        <w:rPr>
          <w:rFonts w:ascii="QCF_P016" w:hAnsi="QCF_P016" w:cs="QCF_P016"/>
          <w:color w:val="000000"/>
          <w:sz w:val="27"/>
          <w:szCs w:val="27"/>
          <w:rtl/>
        </w:rPr>
        <w:t>ﮚ</w:t>
      </w:r>
      <w:r>
        <w:rPr>
          <w:rFonts w:ascii="QCF_P016" w:hAnsi="QCF_P016" w:cs="QCF_P016"/>
          <w:color w:val="000000"/>
          <w:sz w:val="2"/>
          <w:szCs w:val="2"/>
          <w:rtl/>
        </w:rPr>
        <w:t xml:space="preserve"> </w:t>
      </w:r>
      <w:r>
        <w:rPr>
          <w:rFonts w:ascii="QCF_P016" w:hAnsi="QCF_P016" w:cs="QCF_P016"/>
          <w:color w:val="000000"/>
          <w:sz w:val="27"/>
          <w:szCs w:val="27"/>
          <w:rtl/>
        </w:rPr>
        <w:t>ﮛ</w:t>
      </w:r>
      <w:r>
        <w:rPr>
          <w:rFonts w:ascii="QCF_P016" w:hAnsi="QCF_P016" w:cs="QCF_P016"/>
          <w:color w:val="000000"/>
          <w:sz w:val="2"/>
          <w:szCs w:val="2"/>
          <w:rtl/>
        </w:rPr>
        <w:t xml:space="preserve"> </w:t>
      </w:r>
      <w:r>
        <w:rPr>
          <w:rFonts w:ascii="QCF_P016" w:hAnsi="QCF_P016" w:cs="QCF_P016"/>
          <w:color w:val="000000"/>
          <w:sz w:val="27"/>
          <w:szCs w:val="27"/>
          <w:rtl/>
        </w:rPr>
        <w:t>ﮜ</w:t>
      </w:r>
      <w:r>
        <w:rPr>
          <w:rFonts w:ascii="QCF_P016" w:hAnsi="QCF_P016" w:cs="QCF_P016"/>
          <w:color w:val="000000"/>
          <w:sz w:val="2"/>
          <w:szCs w:val="2"/>
          <w:rtl/>
        </w:rPr>
        <w:t xml:space="preserve"> </w:t>
      </w:r>
      <w:r>
        <w:rPr>
          <w:rFonts w:ascii="QCF_P016" w:hAnsi="QCF_P016" w:cs="QCF_P016"/>
          <w:color w:val="000000"/>
          <w:sz w:val="27"/>
          <w:szCs w:val="27"/>
          <w:rtl/>
        </w:rPr>
        <w:t>ﮝ</w:t>
      </w:r>
      <w:r>
        <w:rPr>
          <w:rFonts w:ascii="QCF_P016" w:hAnsi="QCF_P016" w:cs="QCF_P016"/>
          <w:color w:val="000000"/>
          <w:sz w:val="2"/>
          <w:szCs w:val="2"/>
          <w:rtl/>
        </w:rPr>
        <w:t xml:space="preserve">  </w:t>
      </w:r>
      <w:r>
        <w:rPr>
          <w:rFonts w:ascii="QCF_P016" w:hAnsi="QCF_P016" w:cs="QCF_P016"/>
          <w:color w:val="000000"/>
          <w:sz w:val="27"/>
          <w:szCs w:val="27"/>
          <w:rtl/>
        </w:rPr>
        <w:t>ﮞﮟ</w:t>
      </w:r>
      <w:r>
        <w:rPr>
          <w:rFonts w:ascii="QCF_P016" w:hAnsi="QCF_P016" w:cs="QCF_P016"/>
          <w:color w:val="000000"/>
          <w:sz w:val="2"/>
          <w:szCs w:val="2"/>
          <w:rtl/>
        </w:rPr>
        <w:t xml:space="preserve"> </w:t>
      </w:r>
      <w:r>
        <w:rPr>
          <w:rFonts w:ascii="QCF_P016" w:hAnsi="QCF_P016" w:cs="QCF_P016"/>
          <w:color w:val="000000"/>
          <w:sz w:val="27"/>
          <w:szCs w:val="27"/>
          <w:rtl/>
        </w:rPr>
        <w:t>ﮠ</w:t>
      </w:r>
      <w:r>
        <w:rPr>
          <w:rFonts w:ascii="QCF_P016" w:hAnsi="QCF_P016" w:cs="QCF_P016"/>
          <w:color w:val="000000"/>
          <w:sz w:val="2"/>
          <w:szCs w:val="2"/>
          <w:rtl/>
        </w:rPr>
        <w:t xml:space="preserve"> </w:t>
      </w:r>
      <w:r>
        <w:rPr>
          <w:rFonts w:ascii="QCF_P016" w:hAnsi="QCF_P016" w:cs="QCF_P016"/>
          <w:color w:val="000000"/>
          <w:sz w:val="27"/>
          <w:szCs w:val="27"/>
          <w:rtl/>
        </w:rPr>
        <w:t>ﮡ</w:t>
      </w:r>
      <w:r>
        <w:rPr>
          <w:rFonts w:ascii="QCF_P016" w:hAnsi="QCF_P016" w:cs="QCF_P016"/>
          <w:color w:val="000000"/>
          <w:sz w:val="2"/>
          <w:szCs w:val="2"/>
          <w:rtl/>
        </w:rPr>
        <w:t xml:space="preserve"> </w:t>
      </w:r>
      <w:r>
        <w:rPr>
          <w:rFonts w:ascii="QCF_P016" w:hAnsi="QCF_P016" w:cs="QCF_P016"/>
          <w:color w:val="000000"/>
          <w:sz w:val="27"/>
          <w:szCs w:val="27"/>
          <w:rtl/>
        </w:rPr>
        <w:t>ﮢ</w:t>
      </w:r>
      <w:r>
        <w:rPr>
          <w:rFonts w:ascii="QCF_P016" w:hAnsi="QCF_P016" w:cs="QCF_P016"/>
          <w:color w:val="000000"/>
          <w:sz w:val="2"/>
          <w:szCs w:val="2"/>
          <w:rtl/>
        </w:rPr>
        <w:t xml:space="preserve"> </w:t>
      </w:r>
      <w:r>
        <w:rPr>
          <w:rFonts w:ascii="QCF_P016" w:hAnsi="QCF_P016" w:cs="QCF_P016"/>
          <w:color w:val="000000"/>
          <w:sz w:val="27"/>
          <w:szCs w:val="27"/>
          <w:rtl/>
        </w:rPr>
        <w:t>ﮣ</w:t>
      </w:r>
      <w:r>
        <w:rPr>
          <w:rFonts w:ascii="QCF_P016" w:hAnsi="QCF_P016" w:cs="QCF_P01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B63AD" w:rsidRPr="00D23566">
        <w:rPr>
          <w:rFonts w:ascii="Calibri" w:hAnsi="Calibri" w:cs="B Zar" w:hint="cs"/>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١٠٢</w:t>
      </w:r>
      <w:r>
        <w:rPr>
          <w:rFonts w:ascii="Arial" w:hAnsi="Arial" w:cs="Arial"/>
          <w:color w:val="000000"/>
          <w:sz w:val="2"/>
          <w:szCs w:val="2"/>
        </w:rPr>
        <w:t xml:space="preserve"> </w:t>
      </w:r>
      <w:r w:rsidR="00FB63AD" w:rsidRPr="00D23566">
        <w:rPr>
          <w:rFonts w:ascii="Calibri" w:hAnsi="Calibri" w:cs="B Zar" w:hint="cs"/>
          <w:szCs w:val="28"/>
          <w:rtl/>
        </w:rPr>
        <w:t xml:space="preserve">)  </w:t>
      </w:r>
      <w:r w:rsidRPr="00D23566">
        <w:rPr>
          <w:rFonts w:ascii="2  Badr" w:hAnsi="Arial" w:cs="B Zar" w:hint="cs"/>
          <w:color w:val="000000"/>
          <w:szCs w:val="28"/>
          <w:rtl/>
        </w:rPr>
        <w:t>«و مسلّماً مي‌دانستند هر كسي خريدار اين گونه متاع باشد، بهره‌اي در آخرت نخواهد داشت. و چه زشت و ناپسند است آنچه خود را بدان فروخته (و آن را پيشه خويشتن ساخته‌اند) اگر مي‌دانستند (و علم و دانشي مي‌داشتند).»</w:t>
      </w:r>
    </w:p>
    <w:p w:rsidR="005A6AC8" w:rsidRPr="00D23566" w:rsidRDefault="005A6AC8" w:rsidP="00317036">
      <w:pPr>
        <w:pStyle w:val="msonormalcxspmiddle"/>
        <w:numPr>
          <w:ilvl w:val="0"/>
          <w:numId w:val="11"/>
        </w:numPr>
        <w:bidi/>
        <w:spacing w:before="0" w:beforeAutospacing="0" w:after="0" w:afterAutospacing="0"/>
        <w:ind w:left="568" w:hanging="284"/>
        <w:contextualSpacing/>
        <w:jc w:val="both"/>
        <w:rPr>
          <w:rFonts w:ascii="2  Badr" w:hAnsi="2  Badr" w:cs="B Zar" w:hint="cs"/>
          <w:szCs w:val="28"/>
        </w:rPr>
      </w:pPr>
      <w:r w:rsidRPr="00D23566">
        <w:rPr>
          <w:rFonts w:ascii="2  Badr" w:hAnsi="Arial" w:cs="B Zar" w:hint="cs"/>
          <w:color w:val="000000"/>
          <w:szCs w:val="28"/>
          <w:rtl/>
        </w:rPr>
        <w:t>در جاي ديگري مي</w:t>
      </w:r>
      <w:r w:rsidRPr="00D23566">
        <w:rPr>
          <w:rFonts w:ascii="2  Badr" w:hAnsi="Arial" w:cs="B Zar" w:hint="cs"/>
          <w:color w:val="000000"/>
          <w:szCs w:val="28"/>
          <w:cs/>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18" w:hAnsi="QCF_P218" w:cs="QCF_P218"/>
          <w:color w:val="000000"/>
          <w:sz w:val="27"/>
          <w:szCs w:val="27"/>
          <w:rtl/>
        </w:rPr>
        <w:t>ﭣ</w:t>
      </w:r>
      <w:r>
        <w:rPr>
          <w:rFonts w:ascii="QCF_P218" w:hAnsi="QCF_P218" w:cs="QCF_P218"/>
          <w:color w:val="000000"/>
          <w:sz w:val="2"/>
          <w:szCs w:val="2"/>
          <w:rtl/>
        </w:rPr>
        <w:t xml:space="preserve"> </w:t>
      </w:r>
      <w:r>
        <w:rPr>
          <w:rFonts w:ascii="QCF_P218" w:hAnsi="QCF_P218" w:cs="QCF_P218"/>
          <w:color w:val="000000"/>
          <w:sz w:val="27"/>
          <w:szCs w:val="27"/>
          <w:rtl/>
        </w:rPr>
        <w:t>ﭤ</w:t>
      </w:r>
      <w:r>
        <w:rPr>
          <w:rFonts w:ascii="QCF_P218" w:hAnsi="QCF_P218" w:cs="QCF_P218"/>
          <w:color w:val="000000"/>
          <w:sz w:val="2"/>
          <w:szCs w:val="2"/>
          <w:rtl/>
        </w:rPr>
        <w:t xml:space="preserve"> </w:t>
      </w:r>
      <w:r>
        <w:rPr>
          <w:rFonts w:ascii="QCF_P218" w:hAnsi="QCF_P218" w:cs="QCF_P218"/>
          <w:color w:val="000000"/>
          <w:sz w:val="27"/>
          <w:szCs w:val="27"/>
          <w:rtl/>
        </w:rPr>
        <w:t>ﭥ</w:t>
      </w:r>
      <w:r>
        <w:rPr>
          <w:rFonts w:ascii="QCF_P218" w:hAnsi="QCF_P218" w:cs="QCF_P218"/>
          <w:color w:val="000000"/>
          <w:sz w:val="2"/>
          <w:szCs w:val="2"/>
          <w:rtl/>
        </w:rPr>
        <w:t xml:space="preserve">   </w:t>
      </w:r>
      <w:r>
        <w:rPr>
          <w:rFonts w:ascii="QCF_P218" w:hAnsi="QCF_P218" w:cs="QCF_P218"/>
          <w:color w:val="000000"/>
          <w:sz w:val="27"/>
          <w:szCs w:val="27"/>
          <w:rtl/>
        </w:rPr>
        <w:t>ﭦ</w:t>
      </w:r>
      <w:r>
        <w:rPr>
          <w:rFonts w:ascii="QCF_P218" w:hAnsi="QCF_P218" w:cs="QCF_P218"/>
          <w:color w:val="000000"/>
          <w:sz w:val="2"/>
          <w:szCs w:val="2"/>
          <w:rtl/>
        </w:rPr>
        <w:t xml:space="preserve"> </w:t>
      </w:r>
      <w:r>
        <w:rPr>
          <w:rFonts w:ascii="QCF_P218" w:hAnsi="QCF_P218" w:cs="QCF_P218"/>
          <w:color w:val="000000"/>
          <w:sz w:val="27"/>
          <w:szCs w:val="27"/>
          <w:rtl/>
        </w:rPr>
        <w:t>ﭧ</w:t>
      </w:r>
      <w:r>
        <w:rPr>
          <w:rFonts w:ascii="QCF_P218" w:hAnsi="QCF_P218" w:cs="QCF_P218"/>
          <w:color w:val="000000"/>
          <w:sz w:val="2"/>
          <w:szCs w:val="2"/>
          <w:rtl/>
        </w:rPr>
        <w:t xml:space="preserve"> </w:t>
      </w:r>
      <w:r>
        <w:rPr>
          <w:rFonts w:ascii="QCF_P218" w:hAnsi="QCF_P218" w:cs="QCF_P218"/>
          <w:color w:val="000000"/>
          <w:sz w:val="27"/>
          <w:szCs w:val="27"/>
          <w:rtl/>
        </w:rPr>
        <w:t>ﭨ</w:t>
      </w:r>
      <w:r>
        <w:rPr>
          <w:rFonts w:ascii="QCF_P218" w:hAnsi="QCF_P218" w:cs="QCF_P218"/>
          <w:color w:val="000000"/>
          <w:sz w:val="2"/>
          <w:szCs w:val="2"/>
          <w:rtl/>
        </w:rPr>
        <w:t xml:space="preserve"> </w:t>
      </w:r>
      <w:r>
        <w:rPr>
          <w:rFonts w:ascii="QCF_P218" w:hAnsi="QCF_P218" w:cs="QCF_P218"/>
          <w:color w:val="000000"/>
          <w:sz w:val="27"/>
          <w:szCs w:val="27"/>
          <w:rtl/>
        </w:rPr>
        <w:t>ﭩ</w:t>
      </w:r>
      <w:r>
        <w:rPr>
          <w:rFonts w:ascii="QCF_P218" w:hAnsi="QCF_P218" w:cs="QCF_P218"/>
          <w:color w:val="000000"/>
          <w:sz w:val="2"/>
          <w:szCs w:val="2"/>
          <w:rtl/>
        </w:rPr>
        <w:t xml:space="preserve"> </w:t>
      </w:r>
      <w:r>
        <w:rPr>
          <w:rFonts w:ascii="QCF_P218" w:hAnsi="QCF_P218" w:cs="QCF_P218"/>
          <w:color w:val="000000"/>
          <w:sz w:val="27"/>
          <w:szCs w:val="27"/>
          <w:rtl/>
        </w:rPr>
        <w:t>ﭪﭫ</w:t>
      </w:r>
      <w:r>
        <w:rPr>
          <w:rFonts w:ascii="QCF_P218" w:hAnsi="QCF_P218" w:cs="QCF_P218"/>
          <w:color w:val="000000"/>
          <w:sz w:val="2"/>
          <w:szCs w:val="2"/>
          <w:rtl/>
        </w:rPr>
        <w:t xml:space="preserve"> </w:t>
      </w:r>
      <w:r>
        <w:rPr>
          <w:rFonts w:ascii="QCF_P218" w:hAnsi="QCF_P218" w:cs="QCF_P218"/>
          <w:color w:val="000000"/>
          <w:sz w:val="27"/>
          <w:szCs w:val="27"/>
          <w:rtl/>
        </w:rPr>
        <w:t>ﭬ</w:t>
      </w:r>
      <w:r>
        <w:rPr>
          <w:rFonts w:ascii="QCF_P218" w:hAnsi="QCF_P218" w:cs="QCF_P218"/>
          <w:color w:val="000000"/>
          <w:sz w:val="2"/>
          <w:szCs w:val="2"/>
          <w:rtl/>
        </w:rPr>
        <w:t xml:space="preserve"> </w:t>
      </w:r>
      <w:r>
        <w:rPr>
          <w:rFonts w:ascii="QCF_P218" w:hAnsi="QCF_P218" w:cs="QCF_P218"/>
          <w:color w:val="000000"/>
          <w:sz w:val="27"/>
          <w:szCs w:val="27"/>
          <w:rtl/>
        </w:rPr>
        <w:t>ﭭ</w:t>
      </w:r>
      <w:r>
        <w:rPr>
          <w:rFonts w:ascii="QCF_P218" w:hAnsi="QCF_P218" w:cs="QCF_P218"/>
          <w:color w:val="000000"/>
          <w:sz w:val="2"/>
          <w:szCs w:val="2"/>
          <w:rtl/>
        </w:rPr>
        <w:t xml:space="preserve"> </w:t>
      </w:r>
      <w:r>
        <w:rPr>
          <w:rFonts w:ascii="QCF_P218" w:hAnsi="QCF_P218" w:cs="QCF_P218"/>
          <w:color w:val="000000"/>
          <w:sz w:val="27"/>
          <w:szCs w:val="27"/>
          <w:rtl/>
        </w:rPr>
        <w:t>ﭮﭯ</w:t>
      </w:r>
      <w:r>
        <w:rPr>
          <w:rFonts w:ascii="QCF_P218" w:hAnsi="QCF_P218" w:cs="QCF_P218"/>
          <w:color w:val="000000"/>
          <w:sz w:val="2"/>
          <w:szCs w:val="2"/>
          <w:rtl/>
        </w:rPr>
        <w:t xml:space="preserve"> </w:t>
      </w:r>
      <w:r>
        <w:rPr>
          <w:rFonts w:ascii="QCF_P218" w:hAnsi="QCF_P218" w:cs="QCF_P218"/>
          <w:color w:val="000000"/>
          <w:sz w:val="27"/>
          <w:szCs w:val="27"/>
          <w:rtl/>
        </w:rPr>
        <w:t>ﭰ</w:t>
      </w:r>
      <w:r>
        <w:rPr>
          <w:rFonts w:ascii="QCF_P218" w:hAnsi="QCF_P218" w:cs="QCF_P218"/>
          <w:color w:val="000000"/>
          <w:sz w:val="2"/>
          <w:szCs w:val="2"/>
          <w:rtl/>
        </w:rPr>
        <w:t xml:space="preserve"> </w:t>
      </w:r>
      <w:r>
        <w:rPr>
          <w:rFonts w:ascii="QCF_P218" w:hAnsi="QCF_P218" w:cs="QCF_P218"/>
          <w:color w:val="000000"/>
          <w:sz w:val="27"/>
          <w:szCs w:val="27"/>
          <w:rtl/>
        </w:rPr>
        <w:t>ﭱ</w:t>
      </w:r>
      <w:r>
        <w:rPr>
          <w:rFonts w:ascii="QCF_P218" w:hAnsi="QCF_P218" w:cs="QCF_P218"/>
          <w:color w:val="000000"/>
          <w:sz w:val="2"/>
          <w:szCs w:val="2"/>
          <w:rtl/>
        </w:rPr>
        <w:t xml:space="preserve"> </w:t>
      </w:r>
      <w:r>
        <w:rPr>
          <w:rFonts w:ascii="QCF_P218" w:hAnsi="QCF_P218" w:cs="QCF_P218"/>
          <w:color w:val="000000"/>
          <w:sz w:val="27"/>
          <w:szCs w:val="27"/>
          <w:rtl/>
        </w:rPr>
        <w:t>ﭲ</w:t>
      </w:r>
      <w:r>
        <w:rPr>
          <w:rFonts w:ascii="QCF_P218" w:hAnsi="QCF_P218" w:cs="QCF_P218"/>
          <w:color w:val="000000"/>
          <w:sz w:val="2"/>
          <w:szCs w:val="2"/>
          <w:rtl/>
        </w:rPr>
        <w:t xml:space="preserve">   </w:t>
      </w:r>
      <w:r>
        <w:rPr>
          <w:rFonts w:ascii="QCF_P218" w:hAnsi="QCF_P218" w:cs="QCF_P218"/>
          <w:color w:val="000000"/>
          <w:sz w:val="27"/>
          <w:szCs w:val="27"/>
          <w:rtl/>
        </w:rPr>
        <w:t>ﭳ</w:t>
      </w:r>
      <w:r>
        <w:rPr>
          <w:rFonts w:ascii="QCF_P218" w:hAnsi="QCF_P218" w:cs="QCF_P218"/>
          <w:color w:val="000000"/>
          <w:sz w:val="2"/>
          <w:szCs w:val="2"/>
          <w:rtl/>
        </w:rPr>
        <w:t xml:space="preserve">     </w:t>
      </w:r>
      <w:r>
        <w:rPr>
          <w:rFonts w:ascii="QCF_P218" w:hAnsi="QCF_P218" w:cs="QCF_P218"/>
          <w:color w:val="000000"/>
          <w:sz w:val="27"/>
          <w:szCs w:val="27"/>
          <w:rtl/>
        </w:rPr>
        <w:t>ﭴ</w:t>
      </w:r>
      <w:r>
        <w:rPr>
          <w:rFonts w:ascii="QCF_P218" w:hAnsi="QCF_P218" w:cs="QCF_P218"/>
          <w:color w:val="000000"/>
          <w:sz w:val="2"/>
          <w:szCs w:val="2"/>
          <w:rtl/>
        </w:rPr>
        <w:t xml:space="preserve"> </w:t>
      </w:r>
      <w:r>
        <w:rPr>
          <w:rFonts w:ascii="QCF_P218" w:hAnsi="QCF_P218" w:cs="QCF_P218"/>
          <w:color w:val="000000"/>
          <w:sz w:val="27"/>
          <w:szCs w:val="27"/>
          <w:rtl/>
        </w:rPr>
        <w:t>ﭵ</w:t>
      </w:r>
      <w:r>
        <w:rPr>
          <w:rFonts w:ascii="QCF_P218" w:hAnsi="QCF_P218" w:cs="QCF_P218"/>
          <w:color w:val="000000"/>
          <w:sz w:val="2"/>
          <w:szCs w:val="2"/>
          <w:rtl/>
        </w:rPr>
        <w:t xml:space="preserve"> </w:t>
      </w:r>
      <w:r>
        <w:rPr>
          <w:rFonts w:ascii="QCF_P218" w:hAnsi="QCF_P218" w:cs="QCF_P218"/>
          <w:color w:val="000000"/>
          <w:sz w:val="27"/>
          <w:szCs w:val="27"/>
          <w:rtl/>
        </w:rPr>
        <w:t>ﭶ</w:t>
      </w:r>
      <w:r>
        <w:rPr>
          <w:rFonts w:ascii="QCF_P218" w:hAnsi="QCF_P218" w:cs="QCF_P21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B63AD" w:rsidRPr="00D23566">
        <w:rPr>
          <w:rFonts w:ascii="Calibri" w:hAnsi="Calibri" w:cs="B Zar" w:hint="cs"/>
          <w:szCs w:val="28"/>
          <w:rtl/>
        </w:rPr>
        <w:t>(</w:t>
      </w:r>
      <w:r w:rsidRPr="005D1FD0">
        <w:rPr>
          <w:rFonts w:ascii="2  Badr" w:hAnsi="Arial" w:cs="B Zar" w:hint="cs"/>
          <w:color w:val="000000"/>
          <w:sz w:val="27"/>
          <w:szCs w:val="27"/>
          <w:rtl/>
        </w:rPr>
        <w:t>يونس: ٨١</w:t>
      </w:r>
      <w:r>
        <w:rPr>
          <w:rFonts w:ascii="Arial" w:hAnsi="Arial" w:cs="Arial"/>
          <w:color w:val="000000"/>
          <w:sz w:val="2"/>
          <w:szCs w:val="2"/>
        </w:rPr>
        <w:t xml:space="preserve"> </w:t>
      </w:r>
      <w:r w:rsidR="00FB63AD" w:rsidRPr="00D23566">
        <w:rPr>
          <w:rFonts w:ascii="Calibri" w:hAnsi="Calibri" w:cs="B Zar" w:hint="cs"/>
          <w:szCs w:val="28"/>
          <w:rtl/>
        </w:rPr>
        <w:t xml:space="preserve">)  </w:t>
      </w:r>
      <w:r w:rsidR="00503A11" w:rsidRPr="00D23566">
        <w:rPr>
          <w:rFonts w:ascii="2  Badr" w:hAnsi="Arial" w:cs="B Zar" w:hint="cs"/>
          <w:color w:val="000000"/>
          <w:szCs w:val="28"/>
          <w:rtl/>
        </w:rPr>
        <w:t>«‏</w:t>
      </w:r>
      <w:r w:rsidRPr="00D23566">
        <w:rPr>
          <w:rFonts w:ascii="2  Badr" w:hAnsi="Arial" w:cs="B Zar" w:hint="cs"/>
          <w:color w:val="000000"/>
          <w:szCs w:val="28"/>
          <w:rtl/>
        </w:rPr>
        <w:t xml:space="preserve">هنگامي كه (ريسمانها و عصاهاي خود را) انداختند، موسي گفت: آنچه ارائه داديد واقعاً جادو است. قطعاً خداوند آن را پوچ و نابود خواهد كرد و (جاي شگفت نيست، چرا كه) خداوند كار تبهكاران را (بقاء و دوام نمي‌بخشد </w:t>
      </w:r>
      <w:r w:rsidR="007C450C" w:rsidRPr="00D23566">
        <w:rPr>
          <w:rFonts w:ascii="2  Badr" w:hAnsi="Arial" w:cs="B Zar" w:hint="cs"/>
          <w:color w:val="000000"/>
          <w:szCs w:val="28"/>
          <w:rtl/>
        </w:rPr>
        <w:t>و) شايسته و سودمند نمي‌گرداند.</w:t>
      </w:r>
      <w:r w:rsidRPr="00D23566">
        <w:rPr>
          <w:rFonts w:ascii="2  Badr" w:hAnsi="Arial" w:cs="B Zar" w:hint="cs"/>
          <w:color w:val="000000"/>
          <w:szCs w:val="28"/>
          <w:rtl/>
        </w:rPr>
        <w:t>».</w:t>
      </w:r>
    </w:p>
    <w:p w:rsidR="005A6AC8" w:rsidRPr="00D23566" w:rsidRDefault="005A6AC8" w:rsidP="00317036">
      <w:pPr>
        <w:pStyle w:val="msonormalcxspmiddle"/>
        <w:numPr>
          <w:ilvl w:val="0"/>
          <w:numId w:val="11"/>
        </w:numPr>
        <w:bidi/>
        <w:spacing w:before="0" w:beforeAutospacing="0" w:after="0" w:afterAutospacing="0"/>
        <w:ind w:left="568" w:hanging="284"/>
        <w:contextualSpacing/>
        <w:jc w:val="both"/>
        <w:rPr>
          <w:rFonts w:ascii="2  Badr" w:hAnsi="2  Badr" w:cs="B Zar" w:hint="cs"/>
          <w:szCs w:val="28"/>
        </w:rPr>
      </w:pPr>
      <w:r w:rsidRPr="00D23566">
        <w:rPr>
          <w:rFonts w:ascii="2  Badr" w:hAnsi="Arial" w:cs="B Zar" w:hint="cs"/>
          <w:color w:val="000000"/>
          <w:szCs w:val="28"/>
          <w:rtl/>
        </w:rPr>
        <w:t>همچنين مي</w:t>
      </w:r>
      <w:r w:rsidRPr="00D23566">
        <w:rPr>
          <w:rFonts w:ascii="2  Badr" w:hAnsi="Arial" w:cs="B Zar" w:hint="cs"/>
          <w:color w:val="000000"/>
          <w:szCs w:val="28"/>
          <w:cs/>
        </w:rPr>
        <w:t>‎</w:t>
      </w:r>
      <w:r w:rsidRPr="00D23566">
        <w:rPr>
          <w:rFonts w:ascii="2  Badr" w:hAnsi="Arial" w:cs="B Zar" w:hint="cs"/>
          <w:color w:val="000000"/>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16" w:hAnsi="QCF_P316" w:cs="QCF_P316"/>
          <w:color w:val="000000"/>
          <w:sz w:val="27"/>
          <w:szCs w:val="27"/>
          <w:rtl/>
        </w:rPr>
        <w:t>ﮀ</w:t>
      </w:r>
      <w:r>
        <w:rPr>
          <w:rFonts w:ascii="QCF_P316" w:hAnsi="QCF_P316" w:cs="QCF_P316"/>
          <w:color w:val="000000"/>
          <w:sz w:val="2"/>
          <w:szCs w:val="2"/>
          <w:rtl/>
        </w:rPr>
        <w:t xml:space="preserve">  </w:t>
      </w:r>
      <w:r>
        <w:rPr>
          <w:rFonts w:ascii="QCF_P316" w:hAnsi="QCF_P316" w:cs="QCF_P316"/>
          <w:color w:val="000000"/>
          <w:sz w:val="27"/>
          <w:szCs w:val="27"/>
          <w:rtl/>
        </w:rPr>
        <w:t>ﮁ</w:t>
      </w:r>
      <w:r>
        <w:rPr>
          <w:rFonts w:ascii="QCF_P316" w:hAnsi="QCF_P316" w:cs="QCF_P316"/>
          <w:color w:val="000000"/>
          <w:sz w:val="2"/>
          <w:szCs w:val="2"/>
          <w:rtl/>
        </w:rPr>
        <w:t xml:space="preserve">  </w:t>
      </w:r>
      <w:r>
        <w:rPr>
          <w:rFonts w:ascii="QCF_P316" w:hAnsi="QCF_P316" w:cs="QCF_P316"/>
          <w:color w:val="000000"/>
          <w:sz w:val="27"/>
          <w:szCs w:val="27"/>
          <w:rtl/>
        </w:rPr>
        <w:t>ﮂ</w:t>
      </w:r>
      <w:r>
        <w:rPr>
          <w:rFonts w:ascii="QCF_P316" w:hAnsi="QCF_P316" w:cs="QCF_P316"/>
          <w:color w:val="000000"/>
          <w:sz w:val="2"/>
          <w:szCs w:val="2"/>
          <w:rtl/>
        </w:rPr>
        <w:t xml:space="preserve">          </w:t>
      </w:r>
      <w:r>
        <w:rPr>
          <w:rFonts w:ascii="QCF_P316" w:hAnsi="QCF_P316" w:cs="QCF_P316"/>
          <w:color w:val="000000"/>
          <w:sz w:val="27"/>
          <w:szCs w:val="27"/>
          <w:rtl/>
        </w:rPr>
        <w:t>ﮃﮄ</w:t>
      </w:r>
      <w:r>
        <w:rPr>
          <w:rFonts w:ascii="QCF_P316" w:hAnsi="QCF_P316" w:cs="QCF_P316"/>
          <w:color w:val="000000"/>
          <w:sz w:val="2"/>
          <w:szCs w:val="2"/>
          <w:rtl/>
        </w:rPr>
        <w:t xml:space="preserve"> </w:t>
      </w:r>
      <w:r>
        <w:rPr>
          <w:rFonts w:ascii="QCF_P316" w:hAnsi="QCF_P316" w:cs="QCF_P316"/>
          <w:color w:val="000000"/>
          <w:sz w:val="27"/>
          <w:szCs w:val="27"/>
          <w:rtl/>
        </w:rPr>
        <w:t>ﮅ</w:t>
      </w:r>
      <w:r>
        <w:rPr>
          <w:rFonts w:ascii="QCF_P316" w:hAnsi="QCF_P316" w:cs="QCF_P316"/>
          <w:color w:val="000000"/>
          <w:sz w:val="2"/>
          <w:szCs w:val="2"/>
          <w:rtl/>
        </w:rPr>
        <w:t xml:space="preserve">  </w:t>
      </w:r>
      <w:r>
        <w:rPr>
          <w:rFonts w:ascii="QCF_P316" w:hAnsi="QCF_P316" w:cs="QCF_P316"/>
          <w:color w:val="000000"/>
          <w:sz w:val="27"/>
          <w:szCs w:val="27"/>
          <w:rtl/>
        </w:rPr>
        <w:t>ﮆ</w:t>
      </w:r>
      <w:r>
        <w:rPr>
          <w:rFonts w:ascii="QCF_P316" w:hAnsi="QCF_P316" w:cs="QCF_P316"/>
          <w:color w:val="000000"/>
          <w:sz w:val="2"/>
          <w:szCs w:val="2"/>
          <w:rtl/>
        </w:rPr>
        <w:t xml:space="preserve"> </w:t>
      </w:r>
      <w:r>
        <w:rPr>
          <w:rFonts w:ascii="QCF_P316" w:hAnsi="QCF_P316" w:cs="QCF_P316"/>
          <w:color w:val="000000"/>
          <w:sz w:val="27"/>
          <w:szCs w:val="27"/>
          <w:rtl/>
        </w:rPr>
        <w:t>ﮇ</w:t>
      </w:r>
      <w:r>
        <w:rPr>
          <w:rFonts w:ascii="QCF_P316" w:hAnsi="QCF_P316" w:cs="QCF_P316"/>
          <w:color w:val="000000"/>
          <w:sz w:val="2"/>
          <w:szCs w:val="2"/>
          <w:rtl/>
        </w:rPr>
        <w:t xml:space="preserve">          </w:t>
      </w:r>
      <w:r>
        <w:rPr>
          <w:rFonts w:ascii="QCF_P316" w:hAnsi="QCF_P316" w:cs="QCF_P316"/>
          <w:color w:val="000000"/>
          <w:sz w:val="27"/>
          <w:szCs w:val="27"/>
          <w:rtl/>
        </w:rPr>
        <w:t>ﮈ</w:t>
      </w:r>
      <w:r>
        <w:rPr>
          <w:rFonts w:ascii="QCF_P316" w:hAnsi="QCF_P316" w:cs="QCF_P316"/>
          <w:color w:val="000000"/>
          <w:sz w:val="2"/>
          <w:szCs w:val="2"/>
          <w:rtl/>
        </w:rPr>
        <w:t xml:space="preserve"> </w:t>
      </w:r>
      <w:r>
        <w:rPr>
          <w:rFonts w:ascii="QCF_P316" w:hAnsi="QCF_P316" w:cs="QCF_P316"/>
          <w:color w:val="000000"/>
          <w:sz w:val="27"/>
          <w:szCs w:val="27"/>
          <w:rtl/>
        </w:rPr>
        <w:t>ﮉ</w:t>
      </w:r>
      <w:r>
        <w:rPr>
          <w:rFonts w:ascii="QCF_P316" w:hAnsi="QCF_P316" w:cs="QCF_P316"/>
          <w:color w:val="000000"/>
          <w:sz w:val="2"/>
          <w:szCs w:val="2"/>
          <w:rtl/>
        </w:rPr>
        <w:t xml:space="preserve">  </w:t>
      </w:r>
      <w:r>
        <w:rPr>
          <w:rFonts w:ascii="QCF_P316" w:hAnsi="QCF_P316" w:cs="QCF_P316"/>
          <w:color w:val="000000"/>
          <w:sz w:val="27"/>
          <w:szCs w:val="27"/>
          <w:rtl/>
        </w:rPr>
        <w:t>ﮊ</w:t>
      </w:r>
      <w:r>
        <w:rPr>
          <w:rFonts w:ascii="QCF_P316" w:hAnsi="QCF_P316" w:cs="QCF_P31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B63AD">
        <w:rPr>
          <w:rFonts w:ascii="Arial" w:hAnsi="Arial" w:cs="Arial" w:hint="cs"/>
          <w:color w:val="000000"/>
          <w:sz w:val="18"/>
          <w:szCs w:val="18"/>
          <w:rtl/>
        </w:rPr>
        <w:t xml:space="preserve">  </w:t>
      </w:r>
      <w:r w:rsidR="00FB63AD" w:rsidRPr="00D23566">
        <w:rPr>
          <w:rFonts w:ascii="Calibri" w:hAnsi="Calibri" w:cs="B Zar" w:hint="cs"/>
          <w:szCs w:val="28"/>
          <w:rtl/>
        </w:rPr>
        <w:t>(</w:t>
      </w:r>
      <w:r w:rsidRPr="005D1FD0">
        <w:rPr>
          <w:rFonts w:ascii="2  Badr" w:hAnsi="Arial" w:cs="B Zar" w:hint="cs"/>
          <w:color w:val="000000"/>
          <w:sz w:val="27"/>
          <w:szCs w:val="27"/>
          <w:rtl/>
        </w:rPr>
        <w:t>طه: ٦٩</w:t>
      </w:r>
      <w:r>
        <w:rPr>
          <w:rFonts w:ascii="Arial" w:hAnsi="Arial" w:cs="Arial"/>
          <w:color w:val="000000"/>
          <w:sz w:val="2"/>
          <w:szCs w:val="2"/>
        </w:rPr>
        <w:t xml:space="preserve"> </w:t>
      </w:r>
      <w:r w:rsidR="00FB63AD" w:rsidRPr="00D23566">
        <w:rPr>
          <w:rFonts w:ascii="Calibri" w:hAnsi="Calibri" w:cs="B Zar" w:hint="cs"/>
          <w:szCs w:val="28"/>
          <w:rtl/>
        </w:rPr>
        <w:t xml:space="preserve">)  </w:t>
      </w:r>
      <w:r w:rsidR="007C450C" w:rsidRPr="00D23566">
        <w:rPr>
          <w:rFonts w:ascii="2  Badr" w:hAnsi="Arial" w:cs="B Zar" w:hint="cs"/>
          <w:color w:val="000000"/>
          <w:szCs w:val="28"/>
          <w:rtl/>
        </w:rPr>
        <w:t>«</w:t>
      </w:r>
      <w:r w:rsidRPr="00D23566">
        <w:rPr>
          <w:rFonts w:ascii="2  Badr" w:hAnsi="Arial" w:cs="B Zar" w:hint="cs"/>
          <w:color w:val="000000"/>
          <w:szCs w:val="28"/>
          <w:rtl/>
        </w:rPr>
        <w:t>چرا كه كارهائي را كه كرده‌اند، نيرنگِ جادوگر است، و جادوگر هر كجا برود پيروز نمي‌شود.».</w:t>
      </w:r>
    </w:p>
    <w:p w:rsidR="005A6AC8" w:rsidRPr="00D23566" w:rsidRDefault="005A6AC8" w:rsidP="00317036">
      <w:pPr>
        <w:pStyle w:val="msonormalcxsplast"/>
        <w:numPr>
          <w:ilvl w:val="0"/>
          <w:numId w:val="11"/>
        </w:numPr>
        <w:bidi/>
        <w:spacing w:before="0" w:beforeAutospacing="0" w:after="0" w:afterAutospacing="0"/>
        <w:ind w:left="568" w:hanging="284"/>
        <w:contextualSpacing/>
        <w:jc w:val="both"/>
        <w:rPr>
          <w:rFonts w:ascii="2  Badr" w:hAnsi="2  Badr" w:cs="B Zar" w:hint="cs"/>
          <w:szCs w:val="28"/>
        </w:rPr>
      </w:pPr>
      <w:r w:rsidRPr="00D23566">
        <w:rPr>
          <w:rFonts w:ascii="2  Badr" w:hAnsi="Arial" w:cs="B Zar" w:hint="cs"/>
          <w:color w:val="000000"/>
          <w:szCs w:val="28"/>
          <w:rtl/>
        </w:rPr>
        <w:t>- رسول خدا</w:t>
      </w:r>
      <w:r w:rsidRPr="00D23566">
        <w:rPr>
          <w:rFonts w:ascii="2  Badr" w:hAnsi="Arial" w:cs="B Zar"/>
          <w:color w:val="000000"/>
          <w:szCs w:val="28"/>
          <w:rtl/>
        </w:rPr>
        <w:sym w:font="AGA Arabesque" w:char="0072"/>
      </w:r>
      <w:r w:rsidRPr="00D23566">
        <w:rPr>
          <w:rFonts w:ascii="2  Badr" w:hAnsi="Arial" w:cs="B Zar" w:hint="cs"/>
          <w:color w:val="000000"/>
          <w:szCs w:val="28"/>
          <w:rtl/>
        </w:rPr>
        <w:t xml:space="preserve"> فرمودند</w:t>
      </w:r>
      <w:r w:rsidRPr="005D1FD0">
        <w:rPr>
          <w:rFonts w:ascii="2  Badr" w:hAnsi="Arial" w:cs="Traditional Arabic" w:hint="cs"/>
          <w:b/>
          <w:bCs/>
          <w:color w:val="000000"/>
          <w:sz w:val="28"/>
          <w:szCs w:val="28"/>
          <w:rtl/>
        </w:rPr>
        <w:t>:</w:t>
      </w:r>
      <w:r w:rsidR="00FB63AD" w:rsidRPr="005D1FD0">
        <w:rPr>
          <w:rFonts w:ascii="2  Badr" w:hAnsi="Arial" w:cs="Traditional Arabic" w:hint="cs"/>
          <w:b/>
          <w:bCs/>
          <w:color w:val="000000"/>
          <w:sz w:val="28"/>
          <w:szCs w:val="28"/>
          <w:rtl/>
        </w:rPr>
        <w:t xml:space="preserve"> </w:t>
      </w:r>
      <w:r w:rsidRPr="005D1FD0">
        <w:rPr>
          <w:rFonts w:ascii="2  Badr" w:hAnsi="Arial" w:cs="Traditional Arabic" w:hint="cs"/>
          <w:b/>
          <w:bCs/>
          <w:color w:val="000000"/>
          <w:sz w:val="28"/>
          <w:szCs w:val="28"/>
          <w:rtl/>
        </w:rPr>
        <w:t xml:space="preserve">«اجتنبوا السبع </w:t>
      </w:r>
      <w:r w:rsidR="007C450C" w:rsidRPr="005D1FD0">
        <w:rPr>
          <w:rFonts w:ascii="2  Badr" w:hAnsi="Arial" w:cs="Traditional Arabic" w:hint="cs"/>
          <w:b/>
          <w:bCs/>
          <w:color w:val="000000"/>
          <w:sz w:val="28"/>
          <w:szCs w:val="28"/>
          <w:rtl/>
        </w:rPr>
        <w:t>الموبقات، قالوا: يا رسول الله وما هنّ؟ قال: الشرك بالله و</w:t>
      </w:r>
      <w:r w:rsidRPr="005D1FD0">
        <w:rPr>
          <w:rFonts w:ascii="2  Badr" w:hAnsi="Arial" w:cs="Traditional Arabic" w:hint="cs"/>
          <w:b/>
          <w:bCs/>
          <w:color w:val="000000"/>
          <w:sz w:val="28"/>
          <w:szCs w:val="28"/>
          <w:rtl/>
        </w:rPr>
        <w:t xml:space="preserve">السحر و قتل </w:t>
      </w:r>
      <w:r w:rsidR="007C450C" w:rsidRPr="005D1FD0">
        <w:rPr>
          <w:rFonts w:ascii="2  Badr" w:hAnsi="Arial" w:cs="Traditional Arabic" w:hint="cs"/>
          <w:b/>
          <w:bCs/>
          <w:color w:val="000000"/>
          <w:sz w:val="28"/>
          <w:szCs w:val="28"/>
          <w:rtl/>
        </w:rPr>
        <w:t>النفس التي حرم الله إلا بالحق وأكل مال اليتيم و</w:t>
      </w:r>
      <w:r w:rsidR="007E348E" w:rsidRPr="005D1FD0">
        <w:rPr>
          <w:rFonts w:ascii="2  Badr" w:hAnsi="Arial" w:cs="Traditional Arabic" w:hint="cs"/>
          <w:b/>
          <w:bCs/>
          <w:color w:val="000000"/>
          <w:sz w:val="28"/>
          <w:szCs w:val="28"/>
          <w:rtl/>
        </w:rPr>
        <w:t>أكل الربا و</w:t>
      </w:r>
      <w:r w:rsidRPr="005D1FD0">
        <w:rPr>
          <w:rFonts w:ascii="2  Badr" w:hAnsi="Arial" w:cs="Traditional Arabic" w:hint="cs"/>
          <w:b/>
          <w:bCs/>
          <w:color w:val="000000"/>
          <w:sz w:val="28"/>
          <w:szCs w:val="28"/>
          <w:rtl/>
        </w:rPr>
        <w:t>التولي يوم الزحف وقذف المحصنات المؤمنات»</w:t>
      </w:r>
      <w:r w:rsidRPr="00D23566">
        <w:rPr>
          <w:rFonts w:ascii="2  Badr" w:hAnsi="Arial" w:cs="B Zar"/>
          <w:color w:val="000000"/>
          <w:szCs w:val="28"/>
          <w:vertAlign w:val="superscript"/>
          <w:rtl/>
        </w:rPr>
        <w:footnoteReference w:id="339"/>
      </w:r>
      <w:r w:rsidRPr="00D23566">
        <w:rPr>
          <w:rFonts w:ascii="2  Badr" w:hAnsi="Arial" w:cs="B Zar" w:hint="cs"/>
          <w:color w:val="000000"/>
          <w:szCs w:val="28"/>
          <w:rtl/>
        </w:rPr>
        <w:t>:</w:t>
      </w:r>
      <w:r w:rsidR="007C450C" w:rsidRPr="00D23566">
        <w:rPr>
          <w:rFonts w:ascii="2  Badr" w:hAnsi="Arial" w:cs="B Zar" w:hint="cs"/>
          <w:color w:val="000000"/>
          <w:szCs w:val="28"/>
          <w:rtl/>
        </w:rPr>
        <w:t xml:space="preserve"> </w:t>
      </w:r>
      <w:r w:rsidRPr="00D23566">
        <w:rPr>
          <w:rFonts w:ascii="2  Badr" w:hAnsi="Arial" w:cs="B Zar" w:hint="cs"/>
          <w:color w:val="000000"/>
          <w:szCs w:val="28"/>
          <w:rtl/>
        </w:rPr>
        <w:t>«از هفت كار هلاك كننده اجتناب كنيد. صحابه عرض كردند: آنها كدام</w:t>
      </w:r>
      <w:r w:rsidRPr="00D23566">
        <w:rPr>
          <w:rFonts w:ascii="2  Badr" w:hAnsi="Arial" w:cs="B Zar" w:hint="cs"/>
          <w:color w:val="000000"/>
          <w:szCs w:val="28"/>
          <w:cs/>
        </w:rPr>
        <w:t>‎</w:t>
      </w:r>
      <w:r w:rsidRPr="00D23566">
        <w:rPr>
          <w:rFonts w:ascii="2  Badr" w:hAnsi="Arial" w:cs="B Zar" w:hint="cs"/>
          <w:color w:val="000000"/>
          <w:szCs w:val="28"/>
          <w:rtl/>
        </w:rPr>
        <w:t>اند؟ فرمود: شرك ورزيدن به خدا، كشتن نفسي كه خدا حرام كرده مگر به حق باشد، خوردن مال يتيم، رباخواري، پشت كردن از مبارزه موقع درگيري و شروع جنگ، تهمت زنا به زنان پاكدامن مؤمن».</w:t>
      </w:r>
    </w:p>
    <w:p w:rsidR="005A6AC8" w:rsidRDefault="005A6AC8" w:rsidP="00317036">
      <w:pPr>
        <w:pStyle w:val="af0"/>
        <w:rPr>
          <w:rFonts w:hint="cs"/>
        </w:rPr>
      </w:pPr>
      <w:bookmarkStart w:id="342" w:name="_Toc246700146"/>
      <w:bookmarkStart w:id="343" w:name="_Toc254369577"/>
      <w:r>
        <w:rPr>
          <w:rFonts w:hint="cs"/>
          <w:rtl/>
        </w:rPr>
        <w:t>6- پيشگويي و غيب گويي</w:t>
      </w:r>
      <w:bookmarkEnd w:id="342"/>
      <w:bookmarkEnd w:id="343"/>
    </w:p>
    <w:p w:rsidR="005A6AC8" w:rsidRPr="005D1FD0" w:rsidRDefault="005A6AC8" w:rsidP="00317036">
      <w:pPr>
        <w:contextualSpacing/>
        <w:rPr>
          <w:rFonts w:ascii="2  Badr" w:hAnsi="2  Badr" w:cs="B Zar" w:hint="cs"/>
          <w:rtl/>
        </w:rPr>
      </w:pPr>
      <w:r w:rsidRPr="005D1FD0">
        <w:rPr>
          <w:rFonts w:ascii="2  Badr" w:hAnsi="Arial" w:cs="B Zar" w:hint="cs"/>
          <w:color w:val="000000"/>
          <w:rtl/>
        </w:rPr>
        <w:t>آيات و احاديث صحيح زيادي راجع به نهي از رفتن پيش پيشگويان و غيب گويان و تصديق گفته</w:t>
      </w:r>
      <w:r w:rsidRPr="005D1FD0">
        <w:rPr>
          <w:rFonts w:ascii="2  Badr" w:hAnsi="Arial" w:cs="B Zar" w:hint="cs"/>
          <w:color w:val="000000"/>
          <w:cs/>
        </w:rPr>
        <w:t>‎</w:t>
      </w:r>
      <w:r w:rsidRPr="005D1FD0">
        <w:rPr>
          <w:rFonts w:ascii="2  Badr" w:hAnsi="Arial" w:cs="B Zar" w:hint="cs"/>
          <w:color w:val="000000"/>
          <w:rtl/>
        </w:rPr>
        <w:t xml:space="preserve">هايشان، و تحريم شيريني </w:t>
      </w:r>
      <w:r w:rsidRPr="005D1FD0">
        <w:rPr>
          <w:rFonts w:ascii="2  Badr" w:hAnsi="Arial" w:cs="B Zar" w:hint="cs"/>
          <w:color w:val="000000"/>
          <w:cs/>
        </w:rPr>
        <w:t>‎</w:t>
      </w:r>
      <w:r w:rsidRPr="005D1FD0">
        <w:rPr>
          <w:rFonts w:ascii="2  Badr" w:hAnsi="Arial" w:cs="B Zar" w:hint="cs"/>
          <w:color w:val="000000"/>
          <w:rtl/>
        </w:rPr>
        <w:t>اي كه در مقابل پيشگويي</w:t>
      </w:r>
      <w:r w:rsidRPr="005D1FD0">
        <w:rPr>
          <w:rFonts w:ascii="2  Badr" w:hAnsi="Arial" w:cs="B Zar" w:hint="cs"/>
          <w:color w:val="000000"/>
          <w:cs/>
        </w:rPr>
        <w:t>‎</w:t>
      </w:r>
      <w:r w:rsidRPr="005D1FD0">
        <w:rPr>
          <w:rFonts w:ascii="2  Badr" w:hAnsi="Arial" w:cs="B Zar" w:hint="cs"/>
          <w:color w:val="000000"/>
          <w:rtl/>
        </w:rPr>
        <w:t>شان به آنان داده مي</w:t>
      </w:r>
      <w:r w:rsidRPr="005D1FD0">
        <w:rPr>
          <w:rFonts w:ascii="2  Badr" w:hAnsi="Arial" w:cs="B Zar" w:hint="cs"/>
          <w:color w:val="000000"/>
          <w:cs/>
        </w:rPr>
        <w:t>‎</w:t>
      </w:r>
      <w:r w:rsidRPr="005D1FD0">
        <w:rPr>
          <w:rFonts w:ascii="2  Badr" w:hAnsi="Arial" w:cs="B Zar" w:hint="cs"/>
          <w:color w:val="000000"/>
          <w:rtl/>
        </w:rPr>
        <w:t>شود، وارد شده</w:t>
      </w:r>
      <w:r w:rsidRPr="005D1FD0">
        <w:rPr>
          <w:rFonts w:ascii="2  Badr" w:hAnsi="Arial" w:cs="B Zar" w:hint="cs"/>
          <w:color w:val="000000"/>
          <w:cs/>
        </w:rPr>
        <w:t>‎</w:t>
      </w:r>
      <w:r w:rsidRPr="005D1FD0">
        <w:rPr>
          <w:rFonts w:ascii="2  Badr" w:hAnsi="Arial" w:cs="B Zar" w:hint="cs"/>
          <w:color w:val="000000"/>
          <w:rtl/>
        </w:rPr>
        <w:t>اند.</w:t>
      </w:r>
      <w:r w:rsidRPr="005D1FD0">
        <w:rPr>
          <w:rFonts w:ascii="2  Badr" w:hAnsi="Arial" w:cs="B Zar"/>
          <w:color w:val="000000"/>
          <w:vertAlign w:val="superscript"/>
          <w:rtl/>
        </w:rPr>
        <w:footnoteReference w:id="340"/>
      </w:r>
    </w:p>
    <w:p w:rsidR="005A6AC8" w:rsidRPr="00D23566" w:rsidRDefault="005A6AC8" w:rsidP="00317036">
      <w:pPr>
        <w:pStyle w:val="msonormalcxspmiddle"/>
        <w:numPr>
          <w:ilvl w:val="0"/>
          <w:numId w:val="11"/>
        </w:numPr>
        <w:bidi/>
        <w:spacing w:before="0" w:beforeAutospacing="0" w:after="0" w:afterAutospacing="0"/>
        <w:ind w:left="568" w:hanging="284"/>
        <w:contextualSpacing/>
        <w:jc w:val="both"/>
        <w:rPr>
          <w:rFonts w:ascii="2  Badr" w:hAnsi="Arial" w:cs="B Zar" w:hint="cs"/>
          <w:szCs w:val="28"/>
          <w:rtl/>
        </w:rPr>
      </w:pPr>
      <w:r w:rsidRPr="00D23566">
        <w:rPr>
          <w:rFonts w:ascii="2  Badr" w:hAnsi="Arial" w:cs="B Zar" w:hint="cs"/>
          <w:szCs w:val="28"/>
          <w:rtl/>
        </w:rPr>
        <w:t>خداوند پاك مي</w:t>
      </w:r>
      <w:r w:rsidRPr="00D23566">
        <w:rPr>
          <w:rFonts w:ascii="2  Badr" w:hAnsi="Arial" w:cs="B Zar" w:hint="cs"/>
          <w:szCs w:val="28"/>
          <w:cs/>
        </w:rPr>
        <w:t>‎</w:t>
      </w:r>
      <w:r w:rsidRPr="00D23566">
        <w:rPr>
          <w:rFonts w:ascii="2  Badr" w:hAnsi="Arial"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76" w:hAnsi="QCF_P376" w:cs="QCF_P376"/>
          <w:color w:val="000000"/>
          <w:sz w:val="27"/>
          <w:szCs w:val="27"/>
          <w:rtl/>
        </w:rPr>
        <w:t>ﮥ</w:t>
      </w:r>
      <w:r>
        <w:rPr>
          <w:rFonts w:ascii="QCF_P376" w:hAnsi="QCF_P376" w:cs="QCF_P376"/>
          <w:color w:val="000000"/>
          <w:sz w:val="2"/>
          <w:szCs w:val="2"/>
          <w:rtl/>
        </w:rPr>
        <w:t xml:space="preserve"> </w:t>
      </w:r>
      <w:r>
        <w:rPr>
          <w:rFonts w:ascii="QCF_P376" w:hAnsi="QCF_P376" w:cs="QCF_P376"/>
          <w:color w:val="000000"/>
          <w:sz w:val="27"/>
          <w:szCs w:val="27"/>
          <w:rtl/>
        </w:rPr>
        <w:t>ﮦ</w:t>
      </w:r>
      <w:r>
        <w:rPr>
          <w:rFonts w:ascii="QCF_P376" w:hAnsi="QCF_P376" w:cs="QCF_P376"/>
          <w:color w:val="000000"/>
          <w:sz w:val="2"/>
          <w:szCs w:val="2"/>
          <w:rtl/>
        </w:rPr>
        <w:t xml:space="preserve"> </w:t>
      </w:r>
      <w:r>
        <w:rPr>
          <w:rFonts w:ascii="QCF_P376" w:hAnsi="QCF_P376" w:cs="QCF_P376"/>
          <w:color w:val="000000"/>
          <w:sz w:val="27"/>
          <w:szCs w:val="27"/>
          <w:rtl/>
        </w:rPr>
        <w:t>ﮧ</w:t>
      </w:r>
      <w:r>
        <w:rPr>
          <w:rFonts w:ascii="QCF_P376" w:hAnsi="QCF_P376" w:cs="QCF_P376"/>
          <w:color w:val="000000"/>
          <w:sz w:val="2"/>
          <w:szCs w:val="2"/>
          <w:rtl/>
        </w:rPr>
        <w:t xml:space="preserve"> </w:t>
      </w:r>
      <w:r>
        <w:rPr>
          <w:rFonts w:ascii="QCF_P376" w:hAnsi="QCF_P376" w:cs="QCF_P376"/>
          <w:color w:val="000000"/>
          <w:sz w:val="27"/>
          <w:szCs w:val="27"/>
          <w:rtl/>
        </w:rPr>
        <w:t>ﮨ</w:t>
      </w:r>
      <w:r>
        <w:rPr>
          <w:rFonts w:ascii="QCF_P376" w:hAnsi="QCF_P376" w:cs="QCF_P376"/>
          <w:color w:val="000000"/>
          <w:sz w:val="2"/>
          <w:szCs w:val="2"/>
          <w:rtl/>
        </w:rPr>
        <w:t xml:space="preserve"> </w:t>
      </w:r>
      <w:r>
        <w:rPr>
          <w:rFonts w:ascii="QCF_P376" w:hAnsi="QCF_P376" w:cs="QCF_P376"/>
          <w:color w:val="000000"/>
          <w:sz w:val="27"/>
          <w:szCs w:val="27"/>
          <w:rtl/>
        </w:rPr>
        <w:t>ﮩ</w:t>
      </w:r>
      <w:r>
        <w:rPr>
          <w:rFonts w:ascii="QCF_P376" w:hAnsi="QCF_P376" w:cs="QCF_P376"/>
          <w:color w:val="000000"/>
          <w:sz w:val="2"/>
          <w:szCs w:val="2"/>
          <w:rtl/>
        </w:rPr>
        <w:t xml:space="preserve"> </w:t>
      </w:r>
      <w:r>
        <w:rPr>
          <w:rFonts w:ascii="QCF_P376" w:hAnsi="QCF_P376" w:cs="QCF_P376"/>
          <w:color w:val="000000"/>
          <w:sz w:val="27"/>
          <w:szCs w:val="27"/>
          <w:rtl/>
        </w:rPr>
        <w:t>ﮪ</w:t>
      </w:r>
      <w:r>
        <w:rPr>
          <w:rFonts w:ascii="QCF_P376" w:hAnsi="QCF_P376" w:cs="QCF_P376"/>
          <w:color w:val="000000"/>
          <w:sz w:val="2"/>
          <w:szCs w:val="2"/>
          <w:rtl/>
        </w:rPr>
        <w:t xml:space="preserve"> </w:t>
      </w:r>
      <w:r>
        <w:rPr>
          <w:rFonts w:ascii="QCF_P376" w:hAnsi="QCF_P376" w:cs="QCF_P376"/>
          <w:color w:val="000000"/>
          <w:sz w:val="27"/>
          <w:szCs w:val="27"/>
          <w:rtl/>
        </w:rPr>
        <w:t>ﮫ</w:t>
      </w:r>
      <w:r>
        <w:rPr>
          <w:rFonts w:ascii="QCF_P376" w:hAnsi="QCF_P376" w:cs="QCF_P376"/>
          <w:color w:val="000000"/>
          <w:sz w:val="2"/>
          <w:szCs w:val="2"/>
          <w:rtl/>
        </w:rPr>
        <w:t xml:space="preserve"> </w:t>
      </w:r>
      <w:r>
        <w:rPr>
          <w:rFonts w:ascii="QCF_P376" w:hAnsi="QCF_P376" w:cs="QCF_P376"/>
          <w:color w:val="000000"/>
          <w:sz w:val="27"/>
          <w:szCs w:val="27"/>
          <w:rtl/>
        </w:rPr>
        <w:t>ﮬ</w:t>
      </w:r>
      <w:r>
        <w:rPr>
          <w:rFonts w:ascii="QCF_P376" w:hAnsi="QCF_P376" w:cs="QCF_P376"/>
          <w:color w:val="000000"/>
          <w:sz w:val="2"/>
          <w:szCs w:val="2"/>
          <w:rtl/>
        </w:rPr>
        <w:t xml:space="preserve"> </w:t>
      </w:r>
      <w:r>
        <w:rPr>
          <w:rFonts w:ascii="QCF_P376" w:hAnsi="QCF_P376" w:cs="QCF_P376"/>
          <w:color w:val="000000"/>
          <w:sz w:val="27"/>
          <w:szCs w:val="27"/>
          <w:rtl/>
        </w:rPr>
        <w:t>ﮭ</w:t>
      </w:r>
      <w:r>
        <w:rPr>
          <w:rFonts w:ascii="QCF_P376" w:hAnsi="QCF_P376" w:cs="QCF_P376"/>
          <w:color w:val="000000"/>
          <w:sz w:val="2"/>
          <w:szCs w:val="2"/>
          <w:rtl/>
        </w:rPr>
        <w:t xml:space="preserve">  </w:t>
      </w:r>
      <w:r>
        <w:rPr>
          <w:rFonts w:ascii="QCF_P376" w:hAnsi="QCF_P376" w:cs="QCF_P376"/>
          <w:color w:val="000000"/>
          <w:sz w:val="27"/>
          <w:szCs w:val="27"/>
          <w:rtl/>
        </w:rPr>
        <w:t>ﮮ</w:t>
      </w:r>
      <w:r>
        <w:rPr>
          <w:rFonts w:ascii="QCF_P376" w:hAnsi="QCF_P376" w:cs="QCF_P376"/>
          <w:color w:val="000000"/>
          <w:sz w:val="2"/>
          <w:szCs w:val="2"/>
          <w:rtl/>
        </w:rPr>
        <w:t xml:space="preserve">    </w:t>
      </w:r>
      <w:r>
        <w:rPr>
          <w:rFonts w:ascii="QCF_P376" w:hAnsi="QCF_P376" w:cs="QCF_P376"/>
          <w:color w:val="000000"/>
          <w:sz w:val="27"/>
          <w:szCs w:val="27"/>
          <w:rtl/>
        </w:rPr>
        <w:t>ﮯ</w:t>
      </w:r>
      <w:r>
        <w:rPr>
          <w:rFonts w:ascii="QCF_P376" w:hAnsi="QCF_P376" w:cs="QCF_P376"/>
          <w:color w:val="000000"/>
          <w:sz w:val="2"/>
          <w:szCs w:val="2"/>
          <w:rtl/>
        </w:rPr>
        <w:t xml:space="preserve"> </w:t>
      </w:r>
      <w:r>
        <w:rPr>
          <w:rFonts w:ascii="QCF_P376" w:hAnsi="QCF_P376" w:cs="QCF_P376"/>
          <w:color w:val="000000"/>
          <w:sz w:val="27"/>
          <w:szCs w:val="27"/>
          <w:rtl/>
        </w:rPr>
        <w:t>ﮰ</w:t>
      </w:r>
      <w:r>
        <w:rPr>
          <w:rFonts w:ascii="QCF_P376" w:hAnsi="QCF_P376" w:cs="QCF_P376"/>
          <w:color w:val="000000"/>
          <w:sz w:val="2"/>
          <w:szCs w:val="2"/>
          <w:rtl/>
        </w:rPr>
        <w:t xml:space="preserve"> </w:t>
      </w:r>
      <w:r>
        <w:rPr>
          <w:rFonts w:ascii="QCF_P376" w:hAnsi="QCF_P376" w:cs="QCF_P376"/>
          <w:color w:val="000000"/>
          <w:sz w:val="27"/>
          <w:szCs w:val="27"/>
          <w:rtl/>
        </w:rPr>
        <w:t>ﮱ</w:t>
      </w:r>
      <w:r>
        <w:rPr>
          <w:rFonts w:ascii="QCF_P376" w:hAnsi="QCF_P376" w:cs="QCF_P376"/>
          <w:color w:val="000000"/>
          <w:sz w:val="2"/>
          <w:szCs w:val="2"/>
          <w:rtl/>
        </w:rPr>
        <w:t xml:space="preserve"> </w:t>
      </w:r>
      <w:r>
        <w:rPr>
          <w:rFonts w:ascii="QCF_P376" w:hAnsi="QCF_P376" w:cs="QCF_P376"/>
          <w:color w:val="000000"/>
          <w:sz w:val="27"/>
          <w:szCs w:val="27"/>
          <w:rtl/>
        </w:rPr>
        <w:t>ﯓ</w:t>
      </w:r>
      <w:r>
        <w:rPr>
          <w:rFonts w:ascii="QCF_P376" w:hAnsi="QCF_P376" w:cs="QCF_P376"/>
          <w:color w:val="000000"/>
          <w:sz w:val="2"/>
          <w:szCs w:val="2"/>
          <w:rtl/>
        </w:rPr>
        <w:t xml:space="preserve"> </w:t>
      </w:r>
      <w:r>
        <w:rPr>
          <w:rFonts w:ascii="QCF_P376" w:hAnsi="QCF_P376" w:cs="QCF_P376"/>
          <w:color w:val="000000"/>
          <w:sz w:val="27"/>
          <w:szCs w:val="27"/>
          <w:rtl/>
        </w:rPr>
        <w:t>ﯔ</w:t>
      </w:r>
      <w:r>
        <w:rPr>
          <w:rFonts w:ascii="QCF_P376" w:hAnsi="QCF_P376" w:cs="QCF_P376"/>
          <w:color w:val="000000"/>
          <w:sz w:val="2"/>
          <w:szCs w:val="2"/>
          <w:rtl/>
        </w:rPr>
        <w:t xml:space="preserve">   </w:t>
      </w:r>
      <w:r>
        <w:rPr>
          <w:rFonts w:ascii="QCF_P376" w:hAnsi="QCF_P376" w:cs="QCF_P376"/>
          <w:color w:val="000000"/>
          <w:sz w:val="27"/>
          <w:szCs w:val="27"/>
          <w:rtl/>
        </w:rPr>
        <w:t>ﯕ</w:t>
      </w:r>
      <w:r>
        <w:rPr>
          <w:rFonts w:ascii="QCF_P376" w:hAnsi="QCF_P376" w:cs="QCF_P376"/>
          <w:color w:val="000000"/>
          <w:sz w:val="2"/>
          <w:szCs w:val="2"/>
          <w:rtl/>
        </w:rPr>
        <w:t xml:space="preserve"> </w:t>
      </w:r>
      <w:r>
        <w:rPr>
          <w:rFonts w:ascii="QCF_P376" w:hAnsi="QCF_P376" w:cs="QCF_P376"/>
          <w:color w:val="000000"/>
          <w:sz w:val="27"/>
          <w:szCs w:val="27"/>
          <w:rtl/>
        </w:rPr>
        <w:t>ﯖ</w:t>
      </w:r>
      <w:r>
        <w:rPr>
          <w:rFonts w:ascii="QCF_P376" w:hAnsi="QCF_P376" w:cs="QCF_P376"/>
          <w:color w:val="000000"/>
          <w:sz w:val="2"/>
          <w:szCs w:val="2"/>
          <w:rtl/>
        </w:rPr>
        <w:t xml:space="preserve">       </w:t>
      </w:r>
      <w:r>
        <w:rPr>
          <w:rFonts w:ascii="QCF_P376" w:hAnsi="QCF_P376" w:cs="QCF_P376"/>
          <w:color w:val="000000"/>
          <w:sz w:val="27"/>
          <w:szCs w:val="27"/>
          <w:rtl/>
        </w:rPr>
        <w:t>ﯗ</w:t>
      </w:r>
      <w:r>
        <w:rPr>
          <w:rFonts w:ascii="QCF_P376" w:hAnsi="QCF_P376" w:cs="QCF_P37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B63AD" w:rsidRPr="00D23566">
        <w:rPr>
          <w:rFonts w:ascii="Calibri" w:hAnsi="Calibri" w:cs="B Zar" w:hint="cs"/>
          <w:szCs w:val="28"/>
          <w:rtl/>
        </w:rPr>
        <w:t>(</w:t>
      </w:r>
      <w:r w:rsidRPr="005D1FD0">
        <w:rPr>
          <w:rFonts w:ascii="2  Badr" w:hAnsi="Arial" w:cs="B Zar" w:hint="cs"/>
          <w:color w:val="000000"/>
          <w:sz w:val="27"/>
          <w:szCs w:val="27"/>
          <w:rtl/>
        </w:rPr>
        <w:t>الشعراء: ٢٢١ - ٢٢٣</w:t>
      </w:r>
      <w:r>
        <w:rPr>
          <w:rFonts w:ascii="Arial" w:hAnsi="Arial" w:cs="Arial"/>
          <w:color w:val="000000"/>
          <w:sz w:val="2"/>
          <w:szCs w:val="2"/>
        </w:rPr>
        <w:t xml:space="preserve"> </w:t>
      </w:r>
      <w:r w:rsidR="00FB63AD" w:rsidRPr="00D23566">
        <w:rPr>
          <w:rFonts w:ascii="Calibri" w:hAnsi="Calibri" w:cs="B Zar" w:hint="cs"/>
          <w:szCs w:val="28"/>
          <w:rtl/>
        </w:rPr>
        <w:t xml:space="preserve">) </w:t>
      </w:r>
      <w:r w:rsidR="007C450C" w:rsidRPr="00D23566">
        <w:rPr>
          <w:rFonts w:ascii="2  Badr" w:hAnsi="Arial" w:cs="B Zar" w:hint="cs"/>
          <w:szCs w:val="28"/>
          <w:rtl/>
        </w:rPr>
        <w:t>«‏</w:t>
      </w:r>
      <w:r w:rsidRPr="00D23566">
        <w:rPr>
          <w:rFonts w:ascii="2  Badr" w:hAnsi="Arial" w:cs="B Zar" w:hint="cs"/>
          <w:szCs w:val="28"/>
          <w:rtl/>
        </w:rPr>
        <w:t xml:space="preserve">آيا به شما خبر بدهم شياطين بر چه كسي نازل مي‌شوند (و القاء وسوسه مي‌كنند؟). ‏‏ بر كساني نازل مي‌گردند كه كذّاب و بس گناهكار باشند. (چرا كه كاهنان و غيبگويان دروغزن </w:t>
      </w:r>
      <w:r w:rsidR="007C450C" w:rsidRPr="00D23566">
        <w:rPr>
          <w:rFonts w:ascii="2  Badr" w:hAnsi="Arial" w:cs="B Zar" w:hint="cs"/>
          <w:szCs w:val="28"/>
          <w:rtl/>
        </w:rPr>
        <w:t>‌مي‌باشند).‏‏ (</w:t>
      </w:r>
      <w:r w:rsidRPr="00D23566">
        <w:rPr>
          <w:rFonts w:ascii="2  Badr" w:hAnsi="Arial" w:cs="B Zar" w:hint="cs"/>
          <w:szCs w:val="28"/>
          <w:rtl/>
        </w:rPr>
        <w:t>به شياطين) گوش فرا مي‌دهند،</w:t>
      </w:r>
      <w:r w:rsidR="007C450C" w:rsidRPr="00D23566">
        <w:rPr>
          <w:rFonts w:ascii="2  Badr" w:hAnsi="Arial" w:cs="B Zar" w:hint="cs"/>
          <w:szCs w:val="28"/>
          <w:rtl/>
        </w:rPr>
        <w:t xml:space="preserve"> و بيشترشان دروغگويند (</w:t>
      </w:r>
      <w:r w:rsidRPr="00D23566">
        <w:rPr>
          <w:rFonts w:ascii="2  Badr" w:hAnsi="Arial" w:cs="B Zar" w:hint="cs"/>
          <w:szCs w:val="28"/>
          <w:rtl/>
        </w:rPr>
        <w:t>و از پي</w:t>
      </w:r>
      <w:r w:rsidR="007C450C" w:rsidRPr="00D23566">
        <w:rPr>
          <w:rFonts w:ascii="2  Badr" w:hAnsi="Arial" w:cs="B Zar" w:hint="cs"/>
          <w:szCs w:val="28"/>
          <w:rtl/>
        </w:rPr>
        <w:t>ش خود چيزهائي به هم مي‌بافند).</w:t>
      </w:r>
      <w:r w:rsidRPr="00D23566">
        <w:rPr>
          <w:rFonts w:ascii="2  Badr" w:hAnsi="Arial" w:cs="B Zar" w:hint="cs"/>
          <w:szCs w:val="28"/>
          <w:rtl/>
        </w:rPr>
        <w:t>»</w:t>
      </w:r>
    </w:p>
    <w:p w:rsidR="005A6AC8" w:rsidRPr="00D23566" w:rsidRDefault="005A6AC8" w:rsidP="00317036">
      <w:pPr>
        <w:pStyle w:val="msonormalcxspmiddle"/>
        <w:numPr>
          <w:ilvl w:val="0"/>
          <w:numId w:val="11"/>
        </w:numPr>
        <w:bidi/>
        <w:spacing w:before="0" w:beforeAutospacing="0" w:after="0" w:afterAutospacing="0"/>
        <w:ind w:left="568" w:hanging="284"/>
        <w:contextualSpacing/>
        <w:jc w:val="both"/>
        <w:rPr>
          <w:rFonts w:ascii="2  Badr" w:hAnsi="Arial" w:cs="B Zar" w:hint="cs"/>
          <w:szCs w:val="28"/>
        </w:rPr>
      </w:pPr>
      <w:r w:rsidRPr="00D23566">
        <w:rPr>
          <w:rFonts w:ascii="2  Badr" w:hAnsi="Arial" w:cs="B Zar" w:hint="cs"/>
          <w:szCs w:val="28"/>
          <w:rtl/>
        </w:rPr>
        <w:t>پيامبر</w:t>
      </w:r>
      <w:r w:rsidRPr="00D23566">
        <w:rPr>
          <w:rFonts w:ascii="2  Badr" w:hAnsi="Arial" w:cs="B Zar"/>
          <w:szCs w:val="28"/>
          <w:rtl/>
        </w:rPr>
        <w:sym w:font="AGA Arabesque" w:char="0072"/>
      </w:r>
      <w:r w:rsidRPr="00D23566">
        <w:rPr>
          <w:rFonts w:ascii="2  Badr" w:hAnsi="Arial" w:cs="B Zar" w:hint="cs"/>
          <w:szCs w:val="28"/>
          <w:rtl/>
        </w:rPr>
        <w:t xml:space="preserve"> مي</w:t>
      </w:r>
      <w:r w:rsidRPr="00D23566">
        <w:rPr>
          <w:rFonts w:ascii="2  Badr" w:hAnsi="Arial" w:cs="B Zar" w:hint="cs"/>
          <w:szCs w:val="28"/>
          <w:cs/>
        </w:rPr>
        <w:t>‎</w:t>
      </w:r>
      <w:r w:rsidRPr="00D23566">
        <w:rPr>
          <w:rFonts w:ascii="2  Badr" w:hAnsi="Arial" w:cs="B Zar" w:hint="cs"/>
          <w:szCs w:val="28"/>
          <w:rtl/>
        </w:rPr>
        <w:t>فرمايند:</w:t>
      </w:r>
      <w:r w:rsidR="00FB63AD" w:rsidRPr="00D23566">
        <w:rPr>
          <w:rFonts w:ascii="2  Badr" w:hAnsi="Arial" w:cs="B Zar" w:hint="cs"/>
          <w:szCs w:val="28"/>
          <w:rtl/>
        </w:rPr>
        <w:t xml:space="preserve"> </w:t>
      </w:r>
      <w:r w:rsidRPr="00D23566">
        <w:rPr>
          <w:rFonts w:ascii="2  Badr" w:hAnsi="Arial" w:cs="B Zar" w:hint="cs"/>
          <w:szCs w:val="28"/>
          <w:rtl/>
        </w:rPr>
        <w:t>«</w:t>
      </w:r>
      <w:r w:rsidRPr="005D1FD0">
        <w:rPr>
          <w:rFonts w:ascii="2  Badr" w:hAnsi="Arial" w:cs="Traditional Arabic" w:hint="cs"/>
          <w:b/>
          <w:bCs/>
          <w:sz w:val="28"/>
          <w:szCs w:val="28"/>
          <w:rtl/>
        </w:rPr>
        <w:t>من أتي عرافاً فسأله عن شيء، لم تقبل له صلاة أربعين ليلة</w:t>
      </w:r>
      <w:r w:rsidRPr="00D23566">
        <w:rPr>
          <w:rFonts w:ascii="2  Badr" w:hAnsi="Arial" w:cs="B Zar" w:hint="cs"/>
          <w:szCs w:val="28"/>
          <w:rtl/>
        </w:rPr>
        <w:t>»</w:t>
      </w:r>
      <w:r w:rsidRPr="00D23566">
        <w:rPr>
          <w:rFonts w:ascii="2  Badr" w:hAnsi="Arial" w:cs="B Zar"/>
          <w:szCs w:val="28"/>
          <w:vertAlign w:val="superscript"/>
          <w:rtl/>
        </w:rPr>
        <w:footnoteReference w:id="341"/>
      </w:r>
      <w:r w:rsidRPr="00D23566">
        <w:rPr>
          <w:rFonts w:ascii="2  Badr" w:hAnsi="Arial" w:cs="B Zar" w:hint="cs"/>
          <w:szCs w:val="28"/>
          <w:rtl/>
        </w:rPr>
        <w:t>:</w:t>
      </w:r>
      <w:r w:rsidR="007C450C" w:rsidRPr="00D23566">
        <w:rPr>
          <w:rFonts w:ascii="2  Badr" w:hAnsi="Arial" w:cs="B Zar" w:hint="cs"/>
          <w:szCs w:val="28"/>
          <w:rtl/>
        </w:rPr>
        <w:t xml:space="preserve"> </w:t>
      </w:r>
      <w:r w:rsidRPr="00D23566">
        <w:rPr>
          <w:rFonts w:ascii="2  Badr" w:hAnsi="Arial" w:cs="B Zar" w:hint="cs"/>
          <w:szCs w:val="28"/>
          <w:rtl/>
        </w:rPr>
        <w:t>«هر كس پيش غيب</w:t>
      </w:r>
      <w:r w:rsidRPr="00D23566">
        <w:rPr>
          <w:rFonts w:ascii="2  Badr" w:hAnsi="Arial" w:cs="B Zar" w:hint="cs"/>
          <w:szCs w:val="28"/>
          <w:cs/>
        </w:rPr>
        <w:t>‎</w:t>
      </w:r>
      <w:r w:rsidRPr="00D23566">
        <w:rPr>
          <w:rFonts w:ascii="2  Badr" w:hAnsi="Arial" w:cs="B Zar" w:hint="cs"/>
          <w:szCs w:val="28"/>
          <w:rtl/>
        </w:rPr>
        <w:t>گويي برود و راجع به چيزي از او سؤال كند، نماز چهل شبانه روزش پذيرفته نمي</w:t>
      </w:r>
      <w:r w:rsidRPr="00D23566">
        <w:rPr>
          <w:rFonts w:ascii="2  Badr" w:hAnsi="Arial" w:cs="B Zar" w:hint="cs"/>
          <w:szCs w:val="28"/>
          <w:cs/>
        </w:rPr>
        <w:t>‎</w:t>
      </w:r>
      <w:r w:rsidRPr="00D23566">
        <w:rPr>
          <w:rFonts w:ascii="2  Badr" w:hAnsi="Arial" w:cs="B Zar" w:hint="cs"/>
          <w:szCs w:val="28"/>
          <w:rtl/>
        </w:rPr>
        <w:t>شود».</w:t>
      </w:r>
    </w:p>
    <w:p w:rsidR="005A6AC8" w:rsidRPr="00D23566" w:rsidRDefault="005A6AC8" w:rsidP="00317036">
      <w:pPr>
        <w:pStyle w:val="msonormalcxsplast"/>
        <w:numPr>
          <w:ilvl w:val="0"/>
          <w:numId w:val="11"/>
        </w:numPr>
        <w:bidi/>
        <w:spacing w:before="0" w:beforeAutospacing="0" w:after="0" w:afterAutospacing="0"/>
        <w:ind w:left="568" w:hanging="284"/>
        <w:contextualSpacing/>
        <w:jc w:val="both"/>
        <w:rPr>
          <w:rFonts w:ascii="2  Badr" w:hAnsi="Arial" w:cs="B Zar" w:hint="cs"/>
          <w:szCs w:val="28"/>
        </w:rPr>
      </w:pPr>
      <w:r w:rsidRPr="00D23566">
        <w:rPr>
          <w:rFonts w:ascii="2  Badr" w:hAnsi="Arial" w:cs="B Zar" w:hint="cs"/>
          <w:szCs w:val="28"/>
          <w:rtl/>
        </w:rPr>
        <w:t>از ابن مسعود روايت شده كه گويد: رسول خدا</w:t>
      </w:r>
      <w:r w:rsidRPr="00D23566">
        <w:rPr>
          <w:rFonts w:ascii="2  Badr" w:hAnsi="Arial" w:cs="B Zar"/>
          <w:szCs w:val="28"/>
          <w:rtl/>
        </w:rPr>
        <w:sym w:font="AGA Arabesque" w:char="0072"/>
      </w:r>
      <w:r w:rsidRPr="00D23566">
        <w:rPr>
          <w:rFonts w:ascii="2  Badr" w:hAnsi="Arial" w:cs="B Zar" w:hint="cs"/>
          <w:szCs w:val="28"/>
          <w:rtl/>
        </w:rPr>
        <w:t xml:space="preserve"> از </w:t>
      </w:r>
      <w:r w:rsidRPr="00BD59C8">
        <w:rPr>
          <w:rFonts w:ascii="2  Badr" w:hAnsi="Arial" w:cs="B Zar" w:hint="cs"/>
          <w:szCs w:val="28"/>
          <w:rtl/>
        </w:rPr>
        <w:t>بهاي سگ، مهريه</w:t>
      </w:r>
      <w:r w:rsidRPr="00BD59C8">
        <w:rPr>
          <w:rFonts w:ascii="2  Badr" w:hAnsi="Arial" w:cs="B Zar" w:hint="cs"/>
          <w:szCs w:val="28"/>
          <w:cs/>
        </w:rPr>
        <w:t>‎</w:t>
      </w:r>
      <w:r w:rsidRPr="00BD59C8">
        <w:rPr>
          <w:rFonts w:ascii="2  Badr" w:hAnsi="Arial" w:cs="B Zar" w:hint="cs"/>
          <w:szCs w:val="28"/>
          <w:rtl/>
        </w:rPr>
        <w:t>اي كه به ظلم گرفته شود</w:t>
      </w:r>
      <w:r w:rsidR="00BD59C8" w:rsidRPr="00BD59C8">
        <w:rPr>
          <w:rFonts w:ascii="2  Badr" w:hAnsi="Arial" w:cs="B Zar" w:hint="cs"/>
          <w:szCs w:val="28"/>
          <w:rtl/>
        </w:rPr>
        <w:t>،</w:t>
      </w:r>
      <w:r w:rsidRPr="00BD59C8">
        <w:rPr>
          <w:rFonts w:ascii="2  Badr" w:hAnsi="Arial" w:cs="B Zar" w:hint="cs"/>
          <w:szCs w:val="28"/>
          <w:rtl/>
        </w:rPr>
        <w:t xml:space="preserve"> و شيريني پيشگو كه در مقابل پيشگوي</w:t>
      </w:r>
      <w:r w:rsidRPr="00D23566">
        <w:rPr>
          <w:rFonts w:ascii="2  Badr" w:hAnsi="Arial" w:cs="B Zar" w:hint="cs"/>
          <w:szCs w:val="28"/>
          <w:rtl/>
        </w:rPr>
        <w:t>ي</w:t>
      </w:r>
      <w:r w:rsidRPr="00D23566">
        <w:rPr>
          <w:rFonts w:ascii="2  Badr" w:hAnsi="Arial" w:cs="B Zar" w:hint="cs"/>
          <w:szCs w:val="28"/>
          <w:cs/>
        </w:rPr>
        <w:t>‎</w:t>
      </w:r>
      <w:r w:rsidRPr="00D23566">
        <w:rPr>
          <w:rFonts w:ascii="2  Badr" w:hAnsi="Arial" w:cs="B Zar" w:hint="cs"/>
          <w:szCs w:val="28"/>
          <w:rtl/>
        </w:rPr>
        <w:t>اش به او داه مي</w:t>
      </w:r>
      <w:r w:rsidRPr="00D23566">
        <w:rPr>
          <w:rFonts w:ascii="2  Badr" w:hAnsi="Arial" w:cs="B Zar" w:hint="cs"/>
          <w:szCs w:val="28"/>
          <w:cs/>
        </w:rPr>
        <w:t>‎</w:t>
      </w:r>
      <w:r w:rsidRPr="00D23566">
        <w:rPr>
          <w:rFonts w:ascii="2  Badr" w:hAnsi="Arial" w:cs="B Zar" w:hint="cs"/>
          <w:szCs w:val="28"/>
          <w:rtl/>
        </w:rPr>
        <w:t>شود، نهی فرمود.</w:t>
      </w:r>
      <w:r w:rsidRPr="00D23566">
        <w:rPr>
          <w:rFonts w:ascii="2  Badr" w:hAnsi="Arial" w:cs="B Zar"/>
          <w:szCs w:val="28"/>
          <w:vertAlign w:val="superscript"/>
          <w:rtl/>
        </w:rPr>
        <w:footnoteReference w:id="342"/>
      </w:r>
    </w:p>
    <w:p w:rsidR="005A6AC8" w:rsidRDefault="005A6AC8" w:rsidP="00317036">
      <w:pPr>
        <w:pStyle w:val="af0"/>
        <w:rPr>
          <w:rFonts w:hint="cs"/>
        </w:rPr>
      </w:pPr>
      <w:bookmarkStart w:id="344" w:name="_Toc246700147"/>
      <w:bookmarkStart w:id="345" w:name="_Toc254369578"/>
      <w:r>
        <w:rPr>
          <w:rFonts w:hint="cs"/>
          <w:rtl/>
        </w:rPr>
        <w:t>7- شفاعت</w:t>
      </w:r>
      <w:bookmarkEnd w:id="344"/>
      <w:bookmarkEnd w:id="345"/>
    </w:p>
    <w:p w:rsidR="005A6AC8" w:rsidRPr="005D1FD0" w:rsidRDefault="005A6AC8" w:rsidP="00317036">
      <w:pPr>
        <w:contextualSpacing/>
        <w:rPr>
          <w:rFonts w:ascii="2  Badr" w:hAnsi="Arial" w:cs="B Zar" w:hint="cs"/>
          <w:rtl/>
        </w:rPr>
      </w:pPr>
      <w:r w:rsidRPr="005D1FD0">
        <w:rPr>
          <w:rFonts w:ascii="2  Badr" w:hAnsi="Arial" w:cs="B Zar" w:hint="cs"/>
          <w:rtl/>
        </w:rPr>
        <w:t>پيامبر</w:t>
      </w:r>
      <w:r w:rsidRPr="005D1FD0">
        <w:rPr>
          <w:rFonts w:ascii="2  Badr" w:hAnsi="Arial" w:cs="B Zar"/>
          <w:rtl/>
        </w:rPr>
        <w:sym w:font="AGA Arabesque" w:char="0072"/>
      </w:r>
      <w:r w:rsidRPr="005D1FD0">
        <w:rPr>
          <w:rFonts w:ascii="2  Badr" w:hAnsi="Arial" w:cs="B Zar" w:hint="cs"/>
          <w:rtl/>
        </w:rPr>
        <w:t xml:space="preserve"> راه راستي كه بندگان را بدون واسطه</w:t>
      </w:r>
      <w:r w:rsidRPr="005D1FD0">
        <w:rPr>
          <w:rFonts w:ascii="2  Badr" w:hAnsi="Arial" w:cs="B Zar" w:hint="cs"/>
          <w:cs/>
        </w:rPr>
        <w:t>‎</w:t>
      </w:r>
      <w:r w:rsidRPr="005D1FD0">
        <w:rPr>
          <w:rFonts w:ascii="2  Badr" w:hAnsi="Arial" w:cs="B Zar" w:hint="cs"/>
          <w:rtl/>
        </w:rPr>
        <w:t>ها و شفاعت كنندگان به پروردگارشان مي</w:t>
      </w:r>
      <w:r w:rsidRPr="005D1FD0">
        <w:rPr>
          <w:rFonts w:ascii="2  Badr" w:hAnsi="Arial" w:cs="B Zar" w:hint="cs"/>
          <w:cs/>
        </w:rPr>
        <w:t>‎</w:t>
      </w:r>
      <w:r w:rsidR="007C450C" w:rsidRPr="005D1FD0">
        <w:rPr>
          <w:rFonts w:ascii="2  Badr" w:hAnsi="Arial" w:cs="B Zar" w:hint="cs"/>
          <w:rtl/>
        </w:rPr>
        <w:t xml:space="preserve">رساند، </w:t>
      </w:r>
      <w:r w:rsidRPr="005D1FD0">
        <w:rPr>
          <w:rFonts w:ascii="2  Badr" w:hAnsi="Arial" w:cs="B Zar" w:hint="cs"/>
          <w:rtl/>
        </w:rPr>
        <w:t>بيان نموده است، و آن راه توحيد خالص براي خداوند عز</w:t>
      </w:r>
      <w:r w:rsidR="007C450C" w:rsidRPr="005D1FD0">
        <w:rPr>
          <w:rFonts w:ascii="2  Badr" w:hAnsi="Arial" w:cs="B Zar" w:hint="cs"/>
          <w:rtl/>
        </w:rPr>
        <w:t xml:space="preserve">ّ </w:t>
      </w:r>
      <w:r w:rsidRPr="005D1FD0">
        <w:rPr>
          <w:rFonts w:ascii="2  Badr" w:hAnsi="Arial" w:cs="B Zar" w:hint="cs"/>
          <w:rtl/>
        </w:rPr>
        <w:t>وجل و منحصر كردن عبادت فقط براي او، بدون ديگران مي</w:t>
      </w:r>
      <w:r w:rsidRPr="005D1FD0">
        <w:rPr>
          <w:rFonts w:ascii="2  Badr" w:hAnsi="Arial" w:cs="B Zar" w:hint="cs"/>
          <w:cs/>
        </w:rPr>
        <w:t>‎</w:t>
      </w:r>
      <w:r w:rsidRPr="005D1FD0">
        <w:rPr>
          <w:rFonts w:ascii="2  Badr" w:hAnsi="Arial" w:cs="B Zar" w:hint="cs"/>
          <w:rtl/>
        </w:rPr>
        <w:t>باشد. اما شفاعتي كه در قرآن كريم آمده و رسول خدا</w:t>
      </w:r>
      <w:r w:rsidRPr="005D1FD0">
        <w:rPr>
          <w:rFonts w:ascii="2  Badr" w:hAnsi="Arial" w:cs="B Zar"/>
          <w:rtl/>
        </w:rPr>
        <w:sym w:font="AGA Arabesque" w:char="0072"/>
      </w:r>
      <w:r w:rsidRPr="005D1FD0">
        <w:rPr>
          <w:rFonts w:ascii="2  Badr" w:hAnsi="Arial" w:cs="B Zar" w:hint="cs"/>
          <w:rtl/>
        </w:rPr>
        <w:t xml:space="preserve"> آن را بيان نموده دو شرط دارد:</w:t>
      </w:r>
    </w:p>
    <w:p w:rsidR="005A6AC8" w:rsidRPr="00D23566" w:rsidRDefault="005A6AC8" w:rsidP="00317036">
      <w:pPr>
        <w:pStyle w:val="msonormalcxspmiddle"/>
        <w:bidi/>
        <w:spacing w:before="0" w:beforeAutospacing="0" w:after="0" w:afterAutospacing="0"/>
        <w:ind w:firstLine="284"/>
        <w:contextualSpacing/>
        <w:jc w:val="both"/>
        <w:rPr>
          <w:rFonts w:ascii="2  Badr" w:hAnsi="Arial" w:cs="B Zar" w:hint="cs"/>
          <w:szCs w:val="28"/>
        </w:rPr>
      </w:pPr>
      <w:r w:rsidRPr="005D1FD0">
        <w:rPr>
          <w:rFonts w:ascii="2  Badr" w:hAnsi="Arial" w:cs="B Lotus" w:hint="cs"/>
          <w:b/>
          <w:bCs/>
          <w:sz w:val="28"/>
          <w:szCs w:val="28"/>
          <w:rtl/>
        </w:rPr>
        <w:t>الف- اجازه</w:t>
      </w:r>
      <w:r w:rsidRPr="005D1FD0">
        <w:rPr>
          <w:rFonts w:ascii="2  Badr" w:hAnsi="Arial" w:cs="B Lotus" w:hint="cs"/>
          <w:b/>
          <w:bCs/>
          <w:sz w:val="28"/>
          <w:szCs w:val="28"/>
        </w:rPr>
        <w:t>‎</w:t>
      </w:r>
      <w:r w:rsidRPr="005D1FD0">
        <w:rPr>
          <w:rFonts w:ascii="2  Badr" w:hAnsi="Arial" w:cs="B Lotus" w:hint="cs"/>
          <w:b/>
          <w:bCs/>
          <w:sz w:val="28"/>
          <w:szCs w:val="28"/>
          <w:rtl/>
        </w:rPr>
        <w:t xml:space="preserve">ي خدا به شفاعت كننده؛ </w:t>
      </w:r>
      <w:r w:rsidRPr="00D23566">
        <w:rPr>
          <w:rFonts w:ascii="2  Badr" w:hAnsi="Arial" w:cs="B Zar" w:hint="cs"/>
          <w:szCs w:val="28"/>
          <w:rtl/>
        </w:rPr>
        <w:t>خداي متعال مي</w:t>
      </w:r>
      <w:r w:rsidRPr="00D23566">
        <w:rPr>
          <w:rFonts w:ascii="2  Badr" w:hAnsi="Arial" w:cs="B Zar" w:hint="cs"/>
          <w:szCs w:val="28"/>
          <w:cs/>
        </w:rPr>
        <w:t>‎</w:t>
      </w:r>
      <w:r w:rsidRPr="00D23566">
        <w:rPr>
          <w:rFonts w:ascii="2  Badr" w:hAnsi="Arial"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42" w:hAnsi="QCF_P042" w:cs="QCF_P042"/>
          <w:color w:val="000000"/>
          <w:sz w:val="27"/>
          <w:szCs w:val="27"/>
          <w:rtl/>
        </w:rPr>
        <w:t>ﯚ</w:t>
      </w:r>
      <w:r>
        <w:rPr>
          <w:rFonts w:ascii="QCF_P042" w:hAnsi="QCF_P042" w:cs="QCF_P042"/>
          <w:color w:val="000000"/>
          <w:sz w:val="2"/>
          <w:szCs w:val="2"/>
          <w:rtl/>
        </w:rPr>
        <w:t xml:space="preserve"> </w:t>
      </w:r>
      <w:r>
        <w:rPr>
          <w:rFonts w:ascii="QCF_P042" w:hAnsi="QCF_P042" w:cs="QCF_P042"/>
          <w:color w:val="000000"/>
          <w:sz w:val="27"/>
          <w:szCs w:val="27"/>
          <w:rtl/>
        </w:rPr>
        <w:t>ﯛ</w:t>
      </w:r>
      <w:r>
        <w:rPr>
          <w:rFonts w:ascii="QCF_P042" w:hAnsi="QCF_P042" w:cs="QCF_P042"/>
          <w:color w:val="000000"/>
          <w:sz w:val="2"/>
          <w:szCs w:val="2"/>
          <w:rtl/>
        </w:rPr>
        <w:t xml:space="preserve"> </w:t>
      </w:r>
      <w:r>
        <w:rPr>
          <w:rFonts w:ascii="QCF_P042" w:hAnsi="QCF_P042" w:cs="QCF_P042"/>
          <w:color w:val="000000"/>
          <w:sz w:val="27"/>
          <w:szCs w:val="27"/>
          <w:rtl/>
        </w:rPr>
        <w:t>ﯜ</w:t>
      </w:r>
      <w:r>
        <w:rPr>
          <w:rFonts w:ascii="QCF_P042" w:hAnsi="QCF_P042" w:cs="QCF_P042"/>
          <w:color w:val="000000"/>
          <w:sz w:val="2"/>
          <w:szCs w:val="2"/>
          <w:rtl/>
        </w:rPr>
        <w:t xml:space="preserve"> </w:t>
      </w:r>
      <w:r>
        <w:rPr>
          <w:rFonts w:ascii="QCF_P042" w:hAnsi="QCF_P042" w:cs="QCF_P042"/>
          <w:color w:val="000000"/>
          <w:sz w:val="27"/>
          <w:szCs w:val="27"/>
          <w:rtl/>
        </w:rPr>
        <w:t>ﯝ</w:t>
      </w:r>
      <w:r>
        <w:rPr>
          <w:rFonts w:ascii="QCF_P042" w:hAnsi="QCF_P042" w:cs="QCF_P042"/>
          <w:color w:val="000000"/>
          <w:sz w:val="2"/>
          <w:szCs w:val="2"/>
          <w:rtl/>
        </w:rPr>
        <w:t xml:space="preserve"> </w:t>
      </w:r>
      <w:r>
        <w:rPr>
          <w:rFonts w:ascii="QCF_P042" w:hAnsi="QCF_P042" w:cs="QCF_P042"/>
          <w:color w:val="000000"/>
          <w:sz w:val="27"/>
          <w:szCs w:val="27"/>
          <w:rtl/>
        </w:rPr>
        <w:t>ﯞ</w:t>
      </w:r>
      <w:r>
        <w:rPr>
          <w:rFonts w:ascii="QCF_P042" w:hAnsi="QCF_P042" w:cs="QCF_P042"/>
          <w:color w:val="000000"/>
          <w:sz w:val="2"/>
          <w:szCs w:val="2"/>
          <w:rtl/>
        </w:rPr>
        <w:t xml:space="preserve"> </w:t>
      </w:r>
      <w:r>
        <w:rPr>
          <w:rFonts w:ascii="QCF_P042" w:hAnsi="QCF_P042" w:cs="QCF_P042"/>
          <w:color w:val="000000"/>
          <w:sz w:val="27"/>
          <w:szCs w:val="27"/>
          <w:rtl/>
        </w:rPr>
        <w:t>ﯟ</w:t>
      </w:r>
      <w:r>
        <w:rPr>
          <w:rFonts w:ascii="QCF_P042" w:hAnsi="QCF_P042" w:cs="QCF_P042"/>
          <w:color w:val="000000"/>
          <w:sz w:val="2"/>
          <w:szCs w:val="2"/>
          <w:rtl/>
        </w:rPr>
        <w:t xml:space="preserve">  </w:t>
      </w:r>
      <w:r>
        <w:rPr>
          <w:rFonts w:ascii="QCF_P042" w:hAnsi="QCF_P042" w:cs="QCF_P042"/>
          <w:color w:val="000000"/>
          <w:sz w:val="27"/>
          <w:szCs w:val="27"/>
          <w:rtl/>
        </w:rPr>
        <w:t>ﯠ</w:t>
      </w:r>
      <w:r>
        <w:rPr>
          <w:rFonts w:ascii="Arial" w:hAnsi="Arial" w:cs="Arial"/>
          <w:color w:val="000000"/>
          <w:sz w:val="2"/>
          <w:szCs w:val="2"/>
          <w:rtl/>
        </w:rPr>
        <w:t xml:space="preserve"> </w:t>
      </w:r>
      <w:r>
        <w:rPr>
          <w:rFonts w:ascii="QCF_BSML" w:hAnsi="QCF_BSML" w:cs="QCF_BSML"/>
          <w:color w:val="000000"/>
          <w:sz w:val="27"/>
          <w:szCs w:val="27"/>
          <w:rtl/>
        </w:rPr>
        <w:t>ﭼ</w:t>
      </w:r>
      <w:r w:rsidR="00FB63AD">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00FB63AD" w:rsidRPr="00D23566">
        <w:rPr>
          <w:rFonts w:ascii="Calibri" w:hAnsi="Calibri" w:cs="B Zar" w:hint="cs"/>
          <w:szCs w:val="28"/>
          <w:rtl/>
        </w:rPr>
        <w:t>(</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٢٥٥</w:t>
      </w:r>
      <w:r>
        <w:rPr>
          <w:rFonts w:ascii="Arial" w:hAnsi="Arial" w:cs="Arial"/>
          <w:color w:val="000000"/>
          <w:sz w:val="2"/>
          <w:szCs w:val="2"/>
        </w:rPr>
        <w:t xml:space="preserve"> </w:t>
      </w:r>
      <w:r w:rsidR="00FB63AD" w:rsidRPr="00D23566">
        <w:rPr>
          <w:rFonts w:ascii="Calibri" w:hAnsi="Calibri" w:cs="B Zar" w:hint="cs"/>
          <w:szCs w:val="28"/>
          <w:rtl/>
        </w:rPr>
        <w:t xml:space="preserve">)  </w:t>
      </w:r>
      <w:r w:rsidR="007C450C" w:rsidRPr="00D23566">
        <w:rPr>
          <w:rFonts w:ascii="2  Badr" w:hAnsi="Arial" w:cs="B Zar" w:hint="cs"/>
          <w:szCs w:val="28"/>
          <w:rtl/>
        </w:rPr>
        <w:t>«</w:t>
      </w:r>
      <w:r w:rsidRPr="00D23566">
        <w:rPr>
          <w:rFonts w:ascii="2  Badr" w:hAnsi="Arial" w:cs="B Zar" w:hint="cs"/>
          <w:szCs w:val="28"/>
          <w:rtl/>
        </w:rPr>
        <w:t xml:space="preserve">كيست آن كه در پيشگاه او </w:t>
      </w:r>
      <w:r w:rsidR="007C450C" w:rsidRPr="00D23566">
        <w:rPr>
          <w:rFonts w:ascii="2  Badr" w:hAnsi="Arial" w:cs="B Zar" w:hint="cs"/>
          <w:szCs w:val="28"/>
          <w:rtl/>
        </w:rPr>
        <w:t>ميانجيگري كند مگر با اجازه او ؟</w:t>
      </w:r>
      <w:r w:rsidRPr="00D23566">
        <w:rPr>
          <w:rFonts w:ascii="2  Badr" w:hAnsi="Arial" w:cs="B Zar" w:hint="cs"/>
          <w:szCs w:val="28"/>
          <w:rtl/>
        </w:rPr>
        <w:t xml:space="preserve">» </w:t>
      </w:r>
    </w:p>
    <w:p w:rsidR="005A6AC8" w:rsidRPr="00D23566" w:rsidRDefault="005A6AC8" w:rsidP="00F62583">
      <w:pPr>
        <w:pStyle w:val="msonormalcxspmiddle"/>
        <w:bidi/>
        <w:spacing w:before="0" w:beforeAutospacing="0" w:after="0" w:afterAutospacing="0"/>
        <w:ind w:firstLine="282"/>
        <w:contextualSpacing/>
        <w:jc w:val="both"/>
        <w:rPr>
          <w:rFonts w:ascii="2  Badr" w:hAnsi="Arial" w:cs="B Zar" w:hint="cs"/>
          <w:szCs w:val="28"/>
          <w:rtl/>
        </w:rPr>
      </w:pPr>
      <w:r w:rsidRPr="005D1FD0">
        <w:rPr>
          <w:rFonts w:ascii="2  Badr" w:hAnsi="Arial" w:cs="B Lotus" w:hint="cs"/>
          <w:b/>
          <w:bCs/>
          <w:sz w:val="28"/>
          <w:szCs w:val="28"/>
          <w:rtl/>
        </w:rPr>
        <w:t>ب- راضي شدن از كسي كه برايش شفاعت مي</w:t>
      </w:r>
      <w:r w:rsidRPr="005D1FD0">
        <w:rPr>
          <w:rFonts w:ascii="2  Badr" w:hAnsi="Arial" w:cs="B Lotus" w:hint="cs"/>
          <w:b/>
          <w:bCs/>
          <w:sz w:val="28"/>
          <w:szCs w:val="28"/>
        </w:rPr>
        <w:t>‎</w:t>
      </w:r>
      <w:r w:rsidRPr="005D1FD0">
        <w:rPr>
          <w:rFonts w:ascii="2  Badr" w:hAnsi="Arial" w:cs="B Lotus" w:hint="cs"/>
          <w:b/>
          <w:bCs/>
          <w:sz w:val="28"/>
          <w:szCs w:val="28"/>
          <w:rtl/>
        </w:rPr>
        <w:t>شود؛</w:t>
      </w:r>
      <w:r w:rsidRPr="00D23566">
        <w:rPr>
          <w:rFonts w:ascii="2  Badr" w:hAnsi="Arial" w:cs="B Zar" w:hint="cs"/>
          <w:szCs w:val="28"/>
          <w:rtl/>
        </w:rPr>
        <w:t xml:space="preserve"> خداوند بلند مرتبه مي</w:t>
      </w:r>
      <w:r w:rsidRPr="00D23566">
        <w:rPr>
          <w:rFonts w:ascii="2  Badr" w:hAnsi="Arial" w:cs="B Zar" w:hint="cs"/>
          <w:szCs w:val="28"/>
          <w:cs/>
        </w:rPr>
        <w:t>‎</w:t>
      </w:r>
      <w:r w:rsidRPr="00D23566">
        <w:rPr>
          <w:rFonts w:ascii="2  Badr" w:hAnsi="Arial" w:cs="B Zar" w:hint="cs"/>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24" w:hAnsi="QCF_P324" w:cs="QCF_P324"/>
          <w:color w:val="000000"/>
          <w:sz w:val="27"/>
          <w:szCs w:val="27"/>
          <w:rtl/>
        </w:rPr>
        <w:t>ﭹ</w:t>
      </w:r>
      <w:r>
        <w:rPr>
          <w:rFonts w:ascii="QCF_P324" w:hAnsi="QCF_P324" w:cs="QCF_P324"/>
          <w:color w:val="000000"/>
          <w:sz w:val="2"/>
          <w:szCs w:val="2"/>
          <w:rtl/>
        </w:rPr>
        <w:t xml:space="preserve"> </w:t>
      </w:r>
      <w:r>
        <w:rPr>
          <w:rFonts w:ascii="QCF_P324" w:hAnsi="QCF_P324" w:cs="QCF_P324"/>
          <w:color w:val="000000"/>
          <w:sz w:val="27"/>
          <w:szCs w:val="27"/>
          <w:rtl/>
        </w:rPr>
        <w:t>ﭺ</w:t>
      </w:r>
      <w:r>
        <w:rPr>
          <w:rFonts w:ascii="QCF_P324" w:hAnsi="QCF_P324" w:cs="QCF_P324"/>
          <w:color w:val="000000"/>
          <w:sz w:val="2"/>
          <w:szCs w:val="2"/>
          <w:rtl/>
        </w:rPr>
        <w:t xml:space="preserve"> </w:t>
      </w:r>
      <w:r>
        <w:rPr>
          <w:rFonts w:ascii="QCF_P324" w:hAnsi="QCF_P324" w:cs="QCF_P324"/>
          <w:color w:val="000000"/>
          <w:sz w:val="27"/>
          <w:szCs w:val="27"/>
          <w:rtl/>
        </w:rPr>
        <w:t>ﭻ</w:t>
      </w:r>
      <w:r>
        <w:rPr>
          <w:rFonts w:ascii="QCF_P324" w:hAnsi="QCF_P324" w:cs="QCF_P324"/>
          <w:color w:val="000000"/>
          <w:sz w:val="2"/>
          <w:szCs w:val="2"/>
          <w:rtl/>
        </w:rPr>
        <w:t xml:space="preserve"> </w:t>
      </w:r>
      <w:r>
        <w:rPr>
          <w:rFonts w:ascii="QCF_P324" w:hAnsi="QCF_P324" w:cs="QCF_P324"/>
          <w:color w:val="000000"/>
          <w:sz w:val="27"/>
          <w:szCs w:val="27"/>
          <w:rtl/>
        </w:rPr>
        <w:t>ﭼ</w:t>
      </w:r>
      <w:r>
        <w:rPr>
          <w:rFonts w:ascii="QCF_P324" w:hAnsi="QCF_P324" w:cs="QCF_P324"/>
          <w:color w:val="000000"/>
          <w:sz w:val="2"/>
          <w:szCs w:val="2"/>
          <w:rtl/>
        </w:rPr>
        <w:t xml:space="preserve"> </w:t>
      </w:r>
      <w:r>
        <w:rPr>
          <w:rFonts w:ascii="QCF_P324" w:hAnsi="QCF_P324" w:cs="QCF_P324"/>
          <w:color w:val="000000"/>
          <w:sz w:val="27"/>
          <w:szCs w:val="27"/>
          <w:rtl/>
        </w:rPr>
        <w:t>ﭽ</w:t>
      </w:r>
      <w:r>
        <w:rPr>
          <w:rFonts w:ascii="QCF_P324" w:hAnsi="QCF_P324" w:cs="QCF_P32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B63AD" w:rsidRPr="00D23566">
        <w:rPr>
          <w:rFonts w:ascii="Calibri" w:hAnsi="Calibri" w:cs="B Zar" w:hint="cs"/>
          <w:szCs w:val="28"/>
          <w:rtl/>
        </w:rPr>
        <w:t>(</w:t>
      </w:r>
      <w:r w:rsidRPr="005D1FD0">
        <w:rPr>
          <w:rFonts w:ascii="2  Badr" w:hAnsi="Arial" w:cs="B Zar" w:hint="cs"/>
          <w:color w:val="000000"/>
          <w:sz w:val="27"/>
          <w:szCs w:val="27"/>
          <w:rtl/>
        </w:rPr>
        <w:t>الأنبياء: ٢٨</w:t>
      </w:r>
      <w:r>
        <w:rPr>
          <w:rFonts w:ascii="Arial" w:hAnsi="Arial" w:cs="Arial"/>
          <w:color w:val="000000"/>
          <w:sz w:val="2"/>
          <w:szCs w:val="2"/>
        </w:rPr>
        <w:t xml:space="preserve"> </w:t>
      </w:r>
      <w:r w:rsidR="00FB63AD" w:rsidRPr="00D23566">
        <w:rPr>
          <w:rFonts w:ascii="Calibri" w:hAnsi="Calibri" w:cs="B Zar" w:hint="cs"/>
          <w:szCs w:val="28"/>
          <w:rtl/>
        </w:rPr>
        <w:t xml:space="preserve">)  </w:t>
      </w:r>
      <w:r w:rsidR="007C450C" w:rsidRPr="00D23566">
        <w:rPr>
          <w:rFonts w:ascii="2  Badr" w:hAnsi="Arial" w:cs="B Zar" w:hint="cs"/>
          <w:szCs w:val="28"/>
          <w:rtl/>
        </w:rPr>
        <w:t>«</w:t>
      </w:r>
      <w:r w:rsidRPr="00D23566">
        <w:rPr>
          <w:rFonts w:ascii="2  Badr" w:hAnsi="Arial" w:cs="B Zar" w:hint="cs"/>
          <w:szCs w:val="28"/>
          <w:rtl/>
        </w:rPr>
        <w:t>و آنان هرگز براي كسي شفاعت نمي‌كنند مگر براي آن كسي كه (بدانند) خدا از او خوشنود است و (اجازه شفاعت او را داده ا</w:t>
      </w:r>
      <w:r w:rsidR="007C450C" w:rsidRPr="00D23566">
        <w:rPr>
          <w:rFonts w:ascii="2  Badr" w:hAnsi="Arial" w:cs="B Zar" w:hint="cs"/>
          <w:szCs w:val="28"/>
          <w:rtl/>
        </w:rPr>
        <w:t>ست)</w:t>
      </w:r>
      <w:r w:rsidRPr="00D23566">
        <w:rPr>
          <w:rFonts w:ascii="2  Badr" w:hAnsi="Arial" w:cs="B Zar" w:hint="cs"/>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2  Badr" w:hAnsi="Arial" w:cs="B Zar" w:hint="cs"/>
          <w:szCs w:val="28"/>
          <w:rtl/>
        </w:rPr>
      </w:pPr>
      <w:r w:rsidRPr="00D23566">
        <w:rPr>
          <w:rFonts w:ascii="2  Badr" w:hAnsi="Arial" w:cs="B Zar" w:hint="cs"/>
          <w:szCs w:val="28"/>
          <w:rtl/>
        </w:rPr>
        <w:t>خداي متعال اين شفاعت را مخصوص موحدان از روي لطف و فضل خويش قرار داده است. پس اين شفاعت، مخصوص آنان است؛ چون آنان غير خدا را به عنوان دوست و شفاعت كننده اتخاذ نكردند، و خداوند از قول و عمل</w:t>
      </w:r>
      <w:r w:rsidRPr="00D23566">
        <w:rPr>
          <w:rFonts w:ascii="2  Badr" w:hAnsi="Arial" w:cs="B Zar" w:hint="cs"/>
          <w:szCs w:val="28"/>
          <w:cs/>
        </w:rPr>
        <w:t>‎</w:t>
      </w:r>
      <w:r w:rsidRPr="00D23566">
        <w:rPr>
          <w:rFonts w:ascii="2  Badr" w:hAnsi="Arial" w:cs="B Zar" w:hint="cs"/>
          <w:szCs w:val="28"/>
          <w:rtl/>
        </w:rPr>
        <w:t>شان راضي و خوشنود است، همان</w:t>
      </w:r>
      <w:r w:rsidRPr="00D23566">
        <w:rPr>
          <w:rFonts w:ascii="2  Badr" w:hAnsi="Arial" w:cs="B Zar" w:hint="cs"/>
          <w:szCs w:val="28"/>
          <w:cs/>
        </w:rPr>
        <w:t>‎</w:t>
      </w:r>
      <w:r w:rsidRPr="00D23566">
        <w:rPr>
          <w:rFonts w:ascii="2  Badr" w:hAnsi="Arial" w:cs="B Zar" w:hint="cs"/>
          <w:szCs w:val="28"/>
          <w:rtl/>
        </w:rPr>
        <w:t>طور كه در روايت ابوهريره رضي الله عنه آمده كه گويد: به رسول خدا</w:t>
      </w:r>
      <w:r w:rsidRPr="00D23566">
        <w:rPr>
          <w:rFonts w:ascii="2  Badr" w:hAnsi="Arial" w:cs="B Zar"/>
          <w:szCs w:val="28"/>
          <w:rtl/>
        </w:rPr>
        <w:sym w:font="AGA Arabesque" w:char="0072"/>
      </w:r>
      <w:r w:rsidRPr="00D23566">
        <w:rPr>
          <w:rFonts w:ascii="2  Badr" w:hAnsi="Arial" w:cs="B Zar" w:hint="cs"/>
          <w:szCs w:val="28"/>
          <w:rtl/>
        </w:rPr>
        <w:t xml:space="preserve"> گفتم:</w:t>
      </w:r>
      <w:r w:rsidR="007C450C" w:rsidRPr="00D23566">
        <w:rPr>
          <w:rFonts w:ascii="2  Badr" w:hAnsi="Arial" w:cs="B Zar" w:hint="cs"/>
          <w:szCs w:val="28"/>
          <w:rtl/>
        </w:rPr>
        <w:t xml:space="preserve"> </w:t>
      </w:r>
      <w:r w:rsidRPr="005D1FD0">
        <w:rPr>
          <w:rFonts w:ascii="2  Badr" w:hAnsi="Arial" w:cs="Traditional Arabic" w:hint="cs"/>
          <w:b/>
          <w:bCs/>
          <w:sz w:val="28"/>
          <w:szCs w:val="28"/>
          <w:rtl/>
        </w:rPr>
        <w:t>«من أسعد الناس بشفاعتك؟ فقال عليه السلام: من قال لا إله إلاّ الله خالصاً من قلبه»:</w:t>
      </w:r>
      <w:r w:rsidR="007C450C" w:rsidRPr="005D1FD0">
        <w:rPr>
          <w:rFonts w:ascii="2  Badr" w:hAnsi="Arial" w:cs="Traditional Arabic" w:hint="cs"/>
          <w:b/>
          <w:bCs/>
          <w:sz w:val="28"/>
          <w:szCs w:val="28"/>
          <w:rtl/>
        </w:rPr>
        <w:t xml:space="preserve"> </w:t>
      </w:r>
      <w:r w:rsidRPr="005D1FD0">
        <w:rPr>
          <w:rFonts w:ascii="2  Badr" w:hAnsi="Arial" w:cs="Traditional Arabic" w:hint="cs"/>
          <w:b/>
          <w:bCs/>
          <w:sz w:val="28"/>
          <w:szCs w:val="28"/>
          <w:rtl/>
        </w:rPr>
        <w:t>«</w:t>
      </w:r>
      <w:r w:rsidRPr="00D23566">
        <w:rPr>
          <w:rFonts w:ascii="2  Badr" w:hAnsi="Arial" w:cs="B Zar" w:hint="cs"/>
          <w:szCs w:val="28"/>
          <w:rtl/>
        </w:rPr>
        <w:t>خوشبخت</w:t>
      </w:r>
      <w:r w:rsidRPr="00D23566">
        <w:rPr>
          <w:rFonts w:ascii="2  Badr" w:hAnsi="Arial" w:cs="B Zar" w:hint="cs"/>
          <w:szCs w:val="28"/>
          <w:cs/>
        </w:rPr>
        <w:t>‎</w:t>
      </w:r>
      <w:r w:rsidRPr="00D23566">
        <w:rPr>
          <w:rFonts w:ascii="2  Badr" w:hAnsi="Arial" w:cs="B Zar" w:hint="cs"/>
          <w:szCs w:val="28"/>
          <w:rtl/>
        </w:rPr>
        <w:t>ترين كس به شفاعت تو چه كسي است؟ پيامبر</w:t>
      </w:r>
      <w:r w:rsidRPr="00D23566">
        <w:rPr>
          <w:rFonts w:ascii="2  Badr" w:hAnsi="Arial" w:cs="B Zar"/>
          <w:szCs w:val="28"/>
          <w:rtl/>
        </w:rPr>
        <w:sym w:font="AGA Arabesque" w:char="0072"/>
      </w:r>
      <w:r w:rsidRPr="00D23566">
        <w:rPr>
          <w:rFonts w:ascii="2  Badr" w:hAnsi="Arial" w:cs="B Zar" w:hint="cs"/>
          <w:szCs w:val="28"/>
          <w:rtl/>
        </w:rPr>
        <w:t xml:space="preserve"> فرمود: كسي كه خالصانه از ته دلش لا إله إلا الله بگويد».</w:t>
      </w:r>
    </w:p>
    <w:p w:rsidR="005A6AC8" w:rsidRPr="00D23566" w:rsidRDefault="005A6AC8" w:rsidP="00317036">
      <w:pPr>
        <w:pStyle w:val="msonormalcxspmiddle"/>
        <w:bidi/>
        <w:spacing w:before="0" w:beforeAutospacing="0" w:after="0" w:afterAutospacing="0"/>
        <w:ind w:firstLine="282"/>
        <w:contextualSpacing/>
        <w:jc w:val="both"/>
        <w:rPr>
          <w:rFonts w:ascii="2  Badr" w:hAnsi="Arial" w:cs="B Zar" w:hint="cs"/>
          <w:szCs w:val="28"/>
          <w:rtl/>
        </w:rPr>
      </w:pPr>
      <w:r w:rsidRPr="00D23566">
        <w:rPr>
          <w:rFonts w:ascii="2  Badr" w:hAnsi="Arial" w:cs="B Zar" w:hint="cs"/>
          <w:szCs w:val="28"/>
          <w:rtl/>
        </w:rPr>
        <w:t>اولين شفاعت كنندگان، رسول خدا</w:t>
      </w:r>
      <w:r w:rsidRPr="00D23566">
        <w:rPr>
          <w:rFonts w:ascii="2  Badr" w:hAnsi="Arial" w:cs="B Zar"/>
          <w:szCs w:val="28"/>
          <w:rtl/>
        </w:rPr>
        <w:sym w:font="AGA Arabesque" w:char="0072"/>
      </w:r>
      <w:r w:rsidRPr="00D23566">
        <w:rPr>
          <w:rFonts w:ascii="2  Badr" w:hAnsi="Arial" w:cs="B Zar" w:hint="cs"/>
          <w:szCs w:val="28"/>
          <w:rtl/>
        </w:rPr>
        <w:t>، پيشواي موحدين و يكتاپرستان و خاتم پيامبران مي</w:t>
      </w:r>
      <w:r w:rsidRPr="00D23566">
        <w:rPr>
          <w:rFonts w:ascii="2  Badr" w:hAnsi="Arial" w:cs="B Zar" w:hint="cs"/>
          <w:szCs w:val="28"/>
          <w:cs/>
        </w:rPr>
        <w:t>‎</w:t>
      </w:r>
      <w:r w:rsidRPr="00D23566">
        <w:rPr>
          <w:rFonts w:ascii="2  Badr" w:hAnsi="Arial" w:cs="B Zar" w:hint="cs"/>
          <w:szCs w:val="28"/>
          <w:rtl/>
        </w:rPr>
        <w:t>باشد</w:t>
      </w:r>
      <w:r w:rsidR="007C450C" w:rsidRPr="00D23566">
        <w:rPr>
          <w:rFonts w:ascii="2  Badr" w:hAnsi="Arial" w:cs="B Zar" w:hint="cs"/>
          <w:szCs w:val="28"/>
          <w:rtl/>
        </w:rPr>
        <w:t>؛</w:t>
      </w:r>
      <w:r w:rsidRPr="00D23566">
        <w:rPr>
          <w:rFonts w:ascii="2  Badr" w:hAnsi="Arial" w:cs="B Zar" w:hint="cs"/>
          <w:szCs w:val="28"/>
          <w:rtl/>
        </w:rPr>
        <w:t xml:space="preserve"> كسي كه خداوند متعال، شفاعت</w:t>
      </w:r>
      <w:r w:rsidRPr="00D23566">
        <w:rPr>
          <w:rFonts w:ascii="2  Badr" w:hAnsi="Arial" w:cs="B Zar" w:hint="cs"/>
          <w:szCs w:val="28"/>
          <w:cs/>
        </w:rPr>
        <w:t>‎</w:t>
      </w:r>
      <w:r w:rsidRPr="00D23566">
        <w:rPr>
          <w:rFonts w:ascii="2  Badr" w:hAnsi="Arial" w:cs="B Zar" w:hint="cs"/>
          <w:szCs w:val="28"/>
          <w:rtl/>
        </w:rPr>
        <w:t>هاي عظيمي را در آن روز، از روي لطف و فضل و بخشش به پيامبرش و رحمت به امتش، به آن حضرت اختصاص داده است.</w:t>
      </w:r>
    </w:p>
    <w:p w:rsidR="005A6AC8" w:rsidRPr="005D1FD0" w:rsidRDefault="005A6AC8" w:rsidP="00F62583">
      <w:pPr>
        <w:ind w:firstLine="282"/>
        <w:rPr>
          <w:rFonts w:ascii="Calibri" w:hAnsi="Calibri" w:cs="B Zar" w:hint="cs"/>
          <w:rtl/>
        </w:rPr>
      </w:pPr>
      <w:r w:rsidRPr="005D1FD0">
        <w:rPr>
          <w:rFonts w:ascii="Calibri" w:hAnsi="Calibri" w:cs="B Zar" w:hint="cs"/>
          <w:rtl/>
        </w:rPr>
        <w:t>رسول خدا</w:t>
      </w:r>
      <w:r w:rsidRPr="005D1FD0">
        <w:rPr>
          <w:rFonts w:ascii="Calibri" w:hAnsi="Calibri" w:cs="B Zar"/>
          <w:rtl/>
        </w:rPr>
        <w:sym w:font="AGA Arabesque" w:char="0072"/>
      </w:r>
      <w:r w:rsidRPr="005D1FD0">
        <w:rPr>
          <w:rFonts w:ascii="Calibri" w:hAnsi="Calibri" w:cs="B Zar" w:hint="cs"/>
          <w:rtl/>
        </w:rPr>
        <w:t xml:space="preserve"> فرمودند:</w:t>
      </w:r>
      <w:r w:rsidR="007C450C" w:rsidRPr="005D1FD0">
        <w:rPr>
          <w:rFonts w:ascii="Calibri" w:hAnsi="Calibri" w:cs="B Zar" w:hint="cs"/>
          <w:rtl/>
        </w:rPr>
        <w:t xml:space="preserve"> </w:t>
      </w:r>
      <w:r w:rsidRPr="005D1FD0">
        <w:rPr>
          <w:rFonts w:ascii="Calibri" w:hAnsi="Calibri" w:cs="B Zar" w:hint="cs"/>
          <w:rtl/>
        </w:rPr>
        <w:t>«</w:t>
      </w:r>
      <w:r w:rsidR="00FB63AD" w:rsidRPr="005D1FD0">
        <w:rPr>
          <w:rFonts w:ascii="Calibri" w:hAnsi="Calibri" w:cs="Traditional Arabic" w:hint="cs"/>
          <w:b/>
          <w:bCs/>
          <w:rtl/>
        </w:rPr>
        <w:t>لكل نبي دعوة مستجابة، و</w:t>
      </w:r>
      <w:r w:rsidRPr="005D1FD0">
        <w:rPr>
          <w:rFonts w:ascii="Calibri" w:hAnsi="Calibri" w:cs="Traditional Arabic" w:hint="cs"/>
          <w:b/>
          <w:bCs/>
          <w:rtl/>
        </w:rPr>
        <w:t>أني اختبأت دعوتي شفاعة لأمتي يوم القيامة، فهي نائلة إن شاءالله من مات لا ي</w:t>
      </w:r>
      <w:r w:rsidR="00FB63AD" w:rsidRPr="005D1FD0">
        <w:rPr>
          <w:rFonts w:ascii="Calibri" w:hAnsi="Calibri" w:cs="Traditional Arabic" w:hint="cs"/>
          <w:b/>
          <w:bCs/>
          <w:rtl/>
        </w:rPr>
        <w:t>شرك بالله ش</w:t>
      </w:r>
      <w:r w:rsidRPr="005D1FD0">
        <w:rPr>
          <w:rFonts w:ascii="Calibri" w:hAnsi="Calibri" w:cs="Traditional Arabic" w:hint="cs"/>
          <w:b/>
          <w:bCs/>
          <w:rtl/>
        </w:rPr>
        <w:t>ي</w:t>
      </w:r>
      <w:r w:rsidR="00FB63AD" w:rsidRPr="005D1FD0">
        <w:rPr>
          <w:rFonts w:ascii="Calibri" w:hAnsi="Calibri" w:cs="Traditional Arabic" w:hint="cs"/>
          <w:b/>
          <w:bCs/>
          <w:rtl/>
        </w:rPr>
        <w:t>ئ</w:t>
      </w:r>
      <w:r w:rsidRPr="005D1FD0">
        <w:rPr>
          <w:rFonts w:ascii="Calibri" w:hAnsi="Calibri" w:cs="Traditional Arabic" w:hint="cs"/>
          <w:b/>
          <w:bCs/>
          <w:rtl/>
        </w:rPr>
        <w:t>اً</w:t>
      </w:r>
      <w:r w:rsidRPr="005D1FD0">
        <w:rPr>
          <w:rFonts w:ascii="Calibri" w:hAnsi="Calibri" w:cs="B Zar" w:hint="cs"/>
          <w:rtl/>
        </w:rPr>
        <w:t>»</w:t>
      </w:r>
      <w:r w:rsidRPr="005D1FD0">
        <w:rPr>
          <w:rFonts w:ascii="Calibri" w:hAnsi="Calibri" w:cs="B Zar"/>
          <w:vertAlign w:val="superscript"/>
          <w:rtl/>
        </w:rPr>
        <w:footnoteReference w:id="343"/>
      </w:r>
      <w:r w:rsidRPr="005D1FD0">
        <w:rPr>
          <w:rFonts w:ascii="Calibri" w:hAnsi="Calibri" w:cs="B Zar" w:hint="cs"/>
          <w:rtl/>
        </w:rPr>
        <w:t>:</w:t>
      </w:r>
      <w:r w:rsidR="007C450C" w:rsidRPr="005D1FD0">
        <w:rPr>
          <w:rFonts w:ascii="Calibri" w:hAnsi="Calibri" w:cs="B Zar" w:hint="cs"/>
          <w:rtl/>
        </w:rPr>
        <w:t xml:space="preserve"> </w:t>
      </w:r>
      <w:r w:rsidRPr="005D1FD0">
        <w:rPr>
          <w:rFonts w:ascii="Calibri" w:hAnsi="Calibri" w:cs="B Zar" w:hint="cs"/>
          <w:rtl/>
        </w:rPr>
        <w:t>«هر پيامبري، دعاي مستجابي دارد و من دعايم را نگه داشته</w:t>
      </w:r>
      <w:r>
        <w:rPr>
          <w:rFonts w:ascii="Arial" w:hAnsi="Arial" w:cs="Arial"/>
        </w:rPr>
        <w:t>‎</w:t>
      </w:r>
      <w:r w:rsidRPr="005D1FD0">
        <w:rPr>
          <w:rFonts w:ascii="Calibri" w:hAnsi="Calibri" w:cs="B Zar" w:hint="cs"/>
          <w:rtl/>
        </w:rPr>
        <w:t>ام تا در روز قيامت، براي امتم شفاعت كنم. إن شاءالله كسي كه در حالي مي</w:t>
      </w:r>
      <w:r>
        <w:rPr>
          <w:rFonts w:ascii="Arial" w:hAnsi="Arial" w:cs="Arial"/>
        </w:rPr>
        <w:t>‎</w:t>
      </w:r>
      <w:r w:rsidRPr="005D1FD0">
        <w:rPr>
          <w:rFonts w:ascii="Calibri" w:hAnsi="Calibri" w:cs="B Zar" w:hint="cs"/>
          <w:rtl/>
        </w:rPr>
        <w:t>ميرد كه چيزي را شريك خدا قرار نداده، مشمول شفاعت من مي</w:t>
      </w:r>
      <w:r>
        <w:rPr>
          <w:rFonts w:ascii="Arial" w:hAnsi="Arial" w:cs="Arial"/>
        </w:rPr>
        <w:t>‎</w:t>
      </w:r>
      <w:r w:rsidRPr="005D1FD0">
        <w:rPr>
          <w:rFonts w:ascii="Calibri" w:hAnsi="Calibri" w:cs="B Zar" w:hint="cs"/>
          <w:rtl/>
        </w:rPr>
        <w:t>شود».</w:t>
      </w:r>
    </w:p>
    <w:p w:rsidR="005A6AC8" w:rsidRPr="005D1FD0" w:rsidRDefault="005A6AC8" w:rsidP="00F62583">
      <w:pPr>
        <w:ind w:firstLine="282"/>
        <w:rPr>
          <w:rFonts w:ascii="Calibri" w:hAnsi="Calibri" w:cs="B Zar" w:hint="cs"/>
          <w:rtl/>
        </w:rPr>
      </w:pPr>
      <w:r w:rsidRPr="005D1FD0">
        <w:rPr>
          <w:rFonts w:ascii="Calibri" w:hAnsi="Calibri" w:cs="B Zar" w:hint="cs"/>
          <w:rtl/>
        </w:rPr>
        <w:t>پيامبر</w:t>
      </w:r>
      <w:r w:rsidRPr="005D1FD0">
        <w:rPr>
          <w:rFonts w:ascii="Calibri" w:hAnsi="Calibri" w:cs="B Zar"/>
          <w:rtl/>
        </w:rPr>
        <w:sym w:font="AGA Arabesque" w:char="0072"/>
      </w:r>
      <w:r w:rsidRPr="005D1FD0">
        <w:rPr>
          <w:rFonts w:ascii="Calibri" w:hAnsi="Calibri" w:cs="B Zar" w:hint="cs"/>
          <w:rtl/>
        </w:rPr>
        <w:t xml:space="preserve"> در روز قيامت، حق شفاعت كبري را دارد؛ شفاعتي كه پيامبران اولوالعزم از آن بي</w:t>
      </w:r>
      <w:r>
        <w:rPr>
          <w:rFonts w:ascii="Arial" w:hAnsi="Arial" w:cs="Arial"/>
        </w:rPr>
        <w:t>‎</w:t>
      </w:r>
      <w:r w:rsidRPr="005D1FD0">
        <w:rPr>
          <w:rFonts w:ascii="Calibri" w:hAnsi="Calibri" w:cs="B Zar" w:hint="cs"/>
          <w:rtl/>
        </w:rPr>
        <w:t>بهره</w:t>
      </w:r>
      <w:r>
        <w:rPr>
          <w:rFonts w:ascii="Arial" w:hAnsi="Arial" w:cs="Arial"/>
        </w:rPr>
        <w:t>‎</w:t>
      </w:r>
      <w:r w:rsidRPr="005D1FD0">
        <w:rPr>
          <w:rFonts w:ascii="Calibri" w:hAnsi="Calibri" w:cs="B Zar" w:hint="cs"/>
          <w:rtl/>
        </w:rPr>
        <w:t>اند. اين شفاعت براي اهل توحيد از امت پيامبر</w:t>
      </w:r>
      <w:r w:rsidRPr="005D1FD0">
        <w:rPr>
          <w:rFonts w:ascii="Calibri" w:hAnsi="Calibri" w:cs="B Zar"/>
          <w:rtl/>
        </w:rPr>
        <w:sym w:font="AGA Arabesque" w:char="0072"/>
      </w:r>
      <w:r w:rsidRPr="005D1FD0">
        <w:rPr>
          <w:rFonts w:ascii="Calibri" w:hAnsi="Calibri" w:cs="B Zar" w:hint="cs"/>
          <w:rtl/>
        </w:rPr>
        <w:t>مي</w:t>
      </w:r>
      <w:r>
        <w:rPr>
          <w:rFonts w:ascii="Arial" w:hAnsi="Arial" w:cs="Arial"/>
        </w:rPr>
        <w:t>‎</w:t>
      </w:r>
      <w:r w:rsidRPr="005D1FD0">
        <w:rPr>
          <w:rFonts w:ascii="Calibri" w:hAnsi="Calibri" w:cs="B Zar" w:hint="cs"/>
          <w:rtl/>
        </w:rPr>
        <w:t xml:space="preserve">باشد. همچنين پيامبر </w:t>
      </w:r>
      <w:r w:rsidRPr="005D1FD0">
        <w:rPr>
          <w:rFonts w:ascii="Calibri" w:hAnsi="Calibri" w:cs="B Zar"/>
          <w:rtl/>
        </w:rPr>
        <w:sym w:font="AGA Arabesque" w:char="0072"/>
      </w:r>
      <w:r w:rsidRPr="005D1FD0">
        <w:rPr>
          <w:rFonts w:ascii="Calibri" w:hAnsi="Calibri" w:cs="B Zar" w:hint="cs"/>
          <w:rtl/>
        </w:rPr>
        <w:t xml:space="preserve"> شفاعت مي</w:t>
      </w:r>
      <w:r>
        <w:rPr>
          <w:rFonts w:ascii="Arial" w:hAnsi="Arial" w:cs="Arial"/>
        </w:rPr>
        <w:t>‎</w:t>
      </w:r>
      <w:r w:rsidRPr="005D1FD0">
        <w:rPr>
          <w:rFonts w:ascii="Calibri" w:hAnsi="Calibri" w:cs="B Zar" w:hint="cs"/>
          <w:rtl/>
        </w:rPr>
        <w:t>كند كه مؤمنان داخل بهشت شوند. پيامبر</w:t>
      </w:r>
      <w:r w:rsidRPr="005D1FD0">
        <w:rPr>
          <w:rFonts w:ascii="Calibri" w:hAnsi="Calibri" w:cs="B Zar"/>
          <w:rtl/>
        </w:rPr>
        <w:sym w:font="AGA Arabesque" w:char="0072"/>
      </w:r>
      <w:r w:rsidRPr="005D1FD0">
        <w:rPr>
          <w:rFonts w:ascii="Calibri" w:hAnsi="Calibri" w:cs="B Zar" w:hint="cs"/>
          <w:rtl/>
        </w:rPr>
        <w:t xml:space="preserve"> در خصوص بيرون آوردن موحدان گناهكار از آتش دوزخ نيز شفاعت مي</w:t>
      </w:r>
      <w:r>
        <w:rPr>
          <w:rFonts w:ascii="Arial" w:hAnsi="Arial" w:cs="Arial"/>
        </w:rPr>
        <w:t>‎</w:t>
      </w:r>
      <w:r w:rsidRPr="005D1FD0">
        <w:rPr>
          <w:rFonts w:ascii="Calibri" w:hAnsi="Calibri" w:cs="B Zar" w:hint="cs"/>
          <w:rtl/>
        </w:rPr>
        <w:t>كند. شفاعت تنها به اهل توحيد نفع مي</w:t>
      </w:r>
      <w:r>
        <w:rPr>
          <w:rFonts w:ascii="Arial" w:hAnsi="Arial" w:cs="Arial"/>
        </w:rPr>
        <w:t>‎</w:t>
      </w:r>
      <w:r w:rsidRPr="005D1FD0">
        <w:rPr>
          <w:rFonts w:ascii="Calibri" w:hAnsi="Calibri" w:cs="B Zar" w:hint="cs"/>
          <w:rtl/>
        </w:rPr>
        <w:t>رساند، اما غير اهل توحيد، كساني</w:t>
      </w:r>
      <w:r>
        <w:rPr>
          <w:rFonts w:ascii="Arial" w:hAnsi="Arial" w:cs="Arial"/>
        </w:rPr>
        <w:t>‎</w:t>
      </w:r>
      <w:r w:rsidRPr="005D1FD0">
        <w:rPr>
          <w:rFonts w:ascii="Calibri" w:hAnsi="Calibri" w:cs="B Zar" w:hint="cs"/>
          <w:rtl/>
        </w:rPr>
        <w:t>اند كه خداي عز</w:t>
      </w:r>
      <w:r w:rsidR="007C450C" w:rsidRPr="005D1FD0">
        <w:rPr>
          <w:rFonts w:ascii="Calibri" w:hAnsi="Calibri" w:cs="B Zar" w:hint="cs"/>
          <w:rtl/>
        </w:rPr>
        <w:t xml:space="preserve">ّ </w:t>
      </w:r>
      <w:r w:rsidRPr="005D1FD0">
        <w:rPr>
          <w:rFonts w:ascii="Calibri" w:hAnsi="Calibri" w:cs="B Zar" w:hint="cs"/>
          <w:rtl/>
        </w:rPr>
        <w:t>وجل درباره</w:t>
      </w:r>
      <w:r>
        <w:rPr>
          <w:rFonts w:ascii="Arial" w:hAnsi="Arial" w:cs="Arial"/>
        </w:rPr>
        <w:t>‎</w:t>
      </w:r>
      <w:r w:rsidRPr="005D1FD0">
        <w:rPr>
          <w:rFonts w:ascii="Calibri" w:hAnsi="Calibri" w:cs="B Zar" w:hint="cs"/>
          <w:rtl/>
        </w:rPr>
        <w:t>شان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77" w:hAnsi="QCF_P577" w:cs="QCF_P577"/>
          <w:color w:val="000000"/>
          <w:sz w:val="27"/>
          <w:szCs w:val="27"/>
          <w:rtl/>
        </w:rPr>
        <w:t>ﭑ</w:t>
      </w:r>
      <w:r>
        <w:rPr>
          <w:rFonts w:ascii="QCF_P577" w:hAnsi="QCF_P577" w:cs="QCF_P577"/>
          <w:color w:val="000000"/>
          <w:sz w:val="2"/>
          <w:szCs w:val="2"/>
          <w:rtl/>
        </w:rPr>
        <w:t xml:space="preserve"> </w:t>
      </w:r>
      <w:r>
        <w:rPr>
          <w:rFonts w:ascii="QCF_P577" w:hAnsi="QCF_P577" w:cs="QCF_P577"/>
          <w:color w:val="000000"/>
          <w:sz w:val="27"/>
          <w:szCs w:val="27"/>
          <w:rtl/>
        </w:rPr>
        <w:t>ﭒ</w:t>
      </w:r>
      <w:r>
        <w:rPr>
          <w:rFonts w:ascii="QCF_P577" w:hAnsi="QCF_P577" w:cs="QCF_P577"/>
          <w:color w:val="000000"/>
          <w:sz w:val="2"/>
          <w:szCs w:val="2"/>
          <w:rtl/>
        </w:rPr>
        <w:t xml:space="preserve"> </w:t>
      </w:r>
      <w:r>
        <w:rPr>
          <w:rFonts w:ascii="QCF_P577" w:hAnsi="QCF_P577" w:cs="QCF_P577"/>
          <w:color w:val="000000"/>
          <w:sz w:val="27"/>
          <w:szCs w:val="27"/>
          <w:rtl/>
        </w:rPr>
        <w:t>ﭓ</w:t>
      </w:r>
      <w:r>
        <w:rPr>
          <w:rFonts w:ascii="QCF_P577" w:hAnsi="QCF_P577" w:cs="QCF_P577"/>
          <w:color w:val="000000"/>
          <w:sz w:val="2"/>
          <w:szCs w:val="2"/>
          <w:rtl/>
        </w:rPr>
        <w:t xml:space="preserve"> </w:t>
      </w:r>
      <w:r>
        <w:rPr>
          <w:rFonts w:ascii="QCF_P577" w:hAnsi="QCF_P577" w:cs="QCF_P577"/>
          <w:color w:val="000000"/>
          <w:sz w:val="27"/>
          <w:szCs w:val="27"/>
          <w:rtl/>
        </w:rPr>
        <w:t>ﭔ</w:t>
      </w:r>
      <w:r>
        <w:rPr>
          <w:rFonts w:ascii="QCF_P577" w:hAnsi="QCF_P577" w:cs="QCF_P577"/>
          <w:color w:val="000000"/>
          <w:sz w:val="2"/>
          <w:szCs w:val="2"/>
          <w:rtl/>
        </w:rPr>
        <w:t xml:space="preserve"> </w:t>
      </w:r>
      <w:r>
        <w:rPr>
          <w:rFonts w:ascii="QCF_P577" w:hAnsi="QCF_P577" w:cs="QCF_P577"/>
          <w:color w:val="000000"/>
          <w:sz w:val="27"/>
          <w:szCs w:val="27"/>
          <w:rtl/>
        </w:rPr>
        <w:t>ﭕ</w:t>
      </w:r>
      <w:r>
        <w:rPr>
          <w:rFonts w:ascii="QCF_P577" w:hAnsi="QCF_P577" w:cs="QCF_P57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B63AD" w:rsidRPr="005D1FD0">
        <w:rPr>
          <w:rFonts w:ascii="Calibri" w:hAnsi="Calibri" w:cs="B Zar" w:hint="cs"/>
          <w:rtl/>
        </w:rPr>
        <w:t>(</w:t>
      </w:r>
      <w:r w:rsidRPr="005D1FD0">
        <w:rPr>
          <w:rFonts w:ascii="2  Badr" w:hAnsi="Arial" w:cs="B Zar" w:hint="cs"/>
          <w:color w:val="000000"/>
          <w:sz w:val="27"/>
          <w:szCs w:val="27"/>
          <w:rtl/>
        </w:rPr>
        <w:t>المدثر: ٤٨</w:t>
      </w:r>
      <w:r>
        <w:rPr>
          <w:rFonts w:ascii="Arial" w:hAnsi="Arial" w:cs="Arial"/>
          <w:color w:val="000000"/>
          <w:sz w:val="2"/>
          <w:szCs w:val="2"/>
        </w:rPr>
        <w:t xml:space="preserve"> </w:t>
      </w:r>
      <w:r w:rsidR="00FB63AD" w:rsidRPr="005D1FD0">
        <w:rPr>
          <w:rFonts w:ascii="Calibri" w:hAnsi="Calibri" w:cs="B Zar" w:hint="cs"/>
          <w:rtl/>
        </w:rPr>
        <w:t>)  «‏</w:t>
      </w:r>
      <w:r w:rsidRPr="005D1FD0">
        <w:rPr>
          <w:rFonts w:ascii="Calibri" w:hAnsi="Calibri" w:cs="B Zar" w:hint="cs"/>
          <w:rtl/>
        </w:rPr>
        <w:t>ديگر شفاعت و ميانجيگري شفاعت‌كنندگان و ميانجيگران (اعم از فرشتگان و پيغمبران و صالحان) بديشان سودي نمي‌بخشد.»</w:t>
      </w:r>
      <w:r w:rsidRPr="005D1FD0">
        <w:rPr>
          <w:rFonts w:ascii="Calibri" w:hAnsi="Calibri" w:cs="B Zar"/>
          <w:vertAlign w:val="superscript"/>
          <w:rtl/>
        </w:rPr>
        <w:footnoteReference w:id="344"/>
      </w:r>
      <w:r w:rsidRPr="005D1FD0">
        <w:rPr>
          <w:rFonts w:ascii="Calibri" w:hAnsi="Calibri" w:cs="B Zar" w:hint="cs"/>
          <w:rtl/>
        </w:rPr>
        <w:t xml:space="preserve"> </w:t>
      </w:r>
    </w:p>
    <w:p w:rsidR="005A6AC8" w:rsidRPr="005D1FD0" w:rsidRDefault="005A6AC8" w:rsidP="00F62583">
      <w:pPr>
        <w:ind w:firstLine="282"/>
        <w:rPr>
          <w:rFonts w:ascii="Calibri" w:hAnsi="Calibri" w:cs="B Zar" w:hint="cs"/>
          <w:rtl/>
        </w:rPr>
      </w:pPr>
      <w:r w:rsidRPr="005D1FD0">
        <w:rPr>
          <w:rFonts w:ascii="Calibri" w:hAnsi="Calibri" w:cs="B Zar" w:hint="cs"/>
          <w:rtl/>
        </w:rPr>
        <w:t>در جاي ديگري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63" w:hAnsi="QCF_P463" w:cs="QCF_P463"/>
          <w:color w:val="000000"/>
          <w:sz w:val="27"/>
          <w:szCs w:val="27"/>
          <w:rtl/>
        </w:rPr>
        <w:t>ﮄ</w:t>
      </w:r>
      <w:r>
        <w:rPr>
          <w:rFonts w:ascii="QCF_P463" w:hAnsi="QCF_P463" w:cs="QCF_P463"/>
          <w:color w:val="000000"/>
          <w:sz w:val="2"/>
          <w:szCs w:val="2"/>
          <w:rtl/>
        </w:rPr>
        <w:t xml:space="preserve"> </w:t>
      </w:r>
      <w:r>
        <w:rPr>
          <w:rFonts w:ascii="QCF_P463" w:hAnsi="QCF_P463" w:cs="QCF_P463"/>
          <w:color w:val="000000"/>
          <w:sz w:val="27"/>
          <w:szCs w:val="27"/>
          <w:rtl/>
        </w:rPr>
        <w:t>ﮅ</w:t>
      </w:r>
      <w:r>
        <w:rPr>
          <w:rFonts w:ascii="QCF_P463" w:hAnsi="QCF_P463" w:cs="QCF_P463"/>
          <w:color w:val="000000"/>
          <w:sz w:val="2"/>
          <w:szCs w:val="2"/>
          <w:rtl/>
        </w:rPr>
        <w:t xml:space="preserve"> </w:t>
      </w:r>
      <w:r>
        <w:rPr>
          <w:rFonts w:ascii="QCF_P463" w:hAnsi="QCF_P463" w:cs="QCF_P463"/>
          <w:color w:val="000000"/>
          <w:sz w:val="27"/>
          <w:szCs w:val="27"/>
          <w:rtl/>
        </w:rPr>
        <w:t>ﮆ</w:t>
      </w:r>
      <w:r>
        <w:rPr>
          <w:rFonts w:ascii="QCF_P463" w:hAnsi="QCF_P463" w:cs="QCF_P463"/>
          <w:color w:val="000000"/>
          <w:sz w:val="2"/>
          <w:szCs w:val="2"/>
          <w:rtl/>
        </w:rPr>
        <w:t xml:space="preserve"> </w:t>
      </w:r>
      <w:r>
        <w:rPr>
          <w:rFonts w:ascii="QCF_P463" w:hAnsi="QCF_P463" w:cs="QCF_P463"/>
          <w:color w:val="000000"/>
          <w:sz w:val="27"/>
          <w:szCs w:val="27"/>
          <w:rtl/>
        </w:rPr>
        <w:t>ﮇ</w:t>
      </w:r>
      <w:r>
        <w:rPr>
          <w:rFonts w:ascii="QCF_P463" w:hAnsi="QCF_P463" w:cs="QCF_P463"/>
          <w:color w:val="000000"/>
          <w:sz w:val="2"/>
          <w:szCs w:val="2"/>
          <w:rtl/>
        </w:rPr>
        <w:t xml:space="preserve"> </w:t>
      </w:r>
      <w:r>
        <w:rPr>
          <w:rFonts w:ascii="QCF_P463" w:hAnsi="QCF_P463" w:cs="QCF_P463"/>
          <w:color w:val="000000"/>
          <w:sz w:val="27"/>
          <w:szCs w:val="27"/>
          <w:rtl/>
        </w:rPr>
        <w:t>ﮈ</w:t>
      </w:r>
      <w:r>
        <w:rPr>
          <w:rFonts w:ascii="QCF_P463" w:hAnsi="QCF_P463" w:cs="QCF_P463"/>
          <w:color w:val="000000"/>
          <w:sz w:val="2"/>
          <w:szCs w:val="2"/>
          <w:rtl/>
        </w:rPr>
        <w:t xml:space="preserve"> </w:t>
      </w:r>
      <w:r>
        <w:rPr>
          <w:rFonts w:ascii="QCF_P463" w:hAnsi="QCF_P463" w:cs="QCF_P463"/>
          <w:color w:val="000000"/>
          <w:sz w:val="27"/>
          <w:szCs w:val="27"/>
          <w:rtl/>
        </w:rPr>
        <w:t>ﮉﮊ</w:t>
      </w:r>
      <w:r>
        <w:rPr>
          <w:rFonts w:ascii="QCF_P463" w:hAnsi="QCF_P463" w:cs="QCF_P463"/>
          <w:color w:val="000000"/>
          <w:sz w:val="2"/>
          <w:szCs w:val="2"/>
          <w:rtl/>
        </w:rPr>
        <w:t xml:space="preserve">  </w:t>
      </w:r>
      <w:r>
        <w:rPr>
          <w:rFonts w:ascii="QCF_P463" w:hAnsi="QCF_P463" w:cs="QCF_P463"/>
          <w:color w:val="000000"/>
          <w:sz w:val="27"/>
          <w:szCs w:val="27"/>
          <w:rtl/>
        </w:rPr>
        <w:t>ﮋ</w:t>
      </w:r>
      <w:r>
        <w:rPr>
          <w:rFonts w:ascii="QCF_P463" w:hAnsi="QCF_P463" w:cs="QCF_P463"/>
          <w:color w:val="000000"/>
          <w:sz w:val="2"/>
          <w:szCs w:val="2"/>
          <w:rtl/>
        </w:rPr>
        <w:t xml:space="preserve"> </w:t>
      </w:r>
      <w:r>
        <w:rPr>
          <w:rFonts w:ascii="QCF_P463" w:hAnsi="QCF_P463" w:cs="QCF_P463"/>
          <w:color w:val="000000"/>
          <w:sz w:val="27"/>
          <w:szCs w:val="27"/>
          <w:rtl/>
        </w:rPr>
        <w:t>ﮌ</w:t>
      </w:r>
      <w:r>
        <w:rPr>
          <w:rFonts w:ascii="QCF_P463" w:hAnsi="QCF_P463" w:cs="QCF_P463"/>
          <w:color w:val="000000"/>
          <w:sz w:val="2"/>
          <w:szCs w:val="2"/>
          <w:rtl/>
        </w:rPr>
        <w:t xml:space="preserve">    </w:t>
      </w:r>
      <w:r>
        <w:rPr>
          <w:rFonts w:ascii="QCF_P463" w:hAnsi="QCF_P463" w:cs="QCF_P463"/>
          <w:color w:val="000000"/>
          <w:sz w:val="27"/>
          <w:szCs w:val="27"/>
          <w:rtl/>
        </w:rPr>
        <w:t>ﮍ</w:t>
      </w:r>
      <w:r>
        <w:rPr>
          <w:rFonts w:ascii="QCF_P463" w:hAnsi="QCF_P463" w:cs="QCF_P463"/>
          <w:color w:val="000000"/>
          <w:sz w:val="2"/>
          <w:szCs w:val="2"/>
          <w:rtl/>
        </w:rPr>
        <w:t xml:space="preserve"> </w:t>
      </w:r>
      <w:r>
        <w:rPr>
          <w:rFonts w:ascii="QCF_P463" w:hAnsi="QCF_P463" w:cs="QCF_P463"/>
          <w:color w:val="000000"/>
          <w:sz w:val="27"/>
          <w:szCs w:val="27"/>
          <w:rtl/>
        </w:rPr>
        <w:t>ﮎ</w:t>
      </w:r>
      <w:r>
        <w:rPr>
          <w:rFonts w:ascii="QCF_P463" w:hAnsi="QCF_P463" w:cs="QCF_P463"/>
          <w:color w:val="000000"/>
          <w:sz w:val="2"/>
          <w:szCs w:val="2"/>
          <w:rtl/>
        </w:rPr>
        <w:t xml:space="preserve"> </w:t>
      </w:r>
      <w:r>
        <w:rPr>
          <w:rFonts w:ascii="QCF_P463" w:hAnsi="QCF_P463" w:cs="QCF_P463"/>
          <w:color w:val="000000"/>
          <w:sz w:val="27"/>
          <w:szCs w:val="27"/>
          <w:rtl/>
        </w:rPr>
        <w:t>ﮏ</w:t>
      </w:r>
      <w:r>
        <w:rPr>
          <w:rFonts w:ascii="QCF_P463" w:hAnsi="QCF_P463" w:cs="QCF_P463"/>
          <w:color w:val="000000"/>
          <w:sz w:val="2"/>
          <w:szCs w:val="2"/>
          <w:rtl/>
        </w:rPr>
        <w:t xml:space="preserve"> </w:t>
      </w:r>
      <w:r>
        <w:rPr>
          <w:rFonts w:ascii="QCF_P463" w:hAnsi="QCF_P463" w:cs="QCF_P463"/>
          <w:color w:val="000000"/>
          <w:sz w:val="27"/>
          <w:szCs w:val="27"/>
          <w:rtl/>
        </w:rPr>
        <w:t>ﮐ</w:t>
      </w:r>
      <w:r>
        <w:rPr>
          <w:rFonts w:ascii="QCF_P463" w:hAnsi="QCF_P463" w:cs="QCF_P463"/>
          <w:color w:val="000000"/>
          <w:sz w:val="2"/>
          <w:szCs w:val="2"/>
          <w:rtl/>
        </w:rPr>
        <w:t xml:space="preserve"> </w:t>
      </w:r>
      <w:r>
        <w:rPr>
          <w:rFonts w:ascii="QCF_P463" w:hAnsi="QCF_P463" w:cs="QCF_P463"/>
          <w:color w:val="000000"/>
          <w:sz w:val="27"/>
          <w:szCs w:val="27"/>
          <w:rtl/>
        </w:rPr>
        <w:t>ﮑ</w:t>
      </w:r>
      <w:r>
        <w:rPr>
          <w:rFonts w:ascii="QCF_P463" w:hAnsi="QCF_P463" w:cs="QCF_P463"/>
          <w:color w:val="000000"/>
          <w:sz w:val="2"/>
          <w:szCs w:val="2"/>
          <w:rtl/>
        </w:rPr>
        <w:t xml:space="preserve">   </w:t>
      </w:r>
      <w:r>
        <w:rPr>
          <w:rFonts w:ascii="QCF_P463" w:hAnsi="QCF_P463" w:cs="QCF_P463"/>
          <w:color w:val="000000"/>
          <w:sz w:val="27"/>
          <w:szCs w:val="27"/>
          <w:rtl/>
        </w:rPr>
        <w:t>ﮒ</w:t>
      </w:r>
      <w:r>
        <w:rPr>
          <w:rFonts w:ascii="QCF_P463" w:hAnsi="QCF_P463" w:cs="QCF_P463"/>
          <w:color w:val="000000"/>
          <w:sz w:val="2"/>
          <w:szCs w:val="2"/>
          <w:rtl/>
        </w:rPr>
        <w:t xml:space="preserve"> </w:t>
      </w:r>
      <w:r>
        <w:rPr>
          <w:rFonts w:ascii="QCF_P463" w:hAnsi="QCF_P463" w:cs="QCF_P463"/>
          <w:color w:val="000000"/>
          <w:sz w:val="27"/>
          <w:szCs w:val="27"/>
          <w:rtl/>
        </w:rPr>
        <w:t>ﮓ</w:t>
      </w:r>
      <w:r>
        <w:rPr>
          <w:rFonts w:ascii="QCF_P463" w:hAnsi="QCF_P463" w:cs="QCF_P46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450C" w:rsidRPr="005D1FD0">
        <w:rPr>
          <w:rFonts w:ascii="Calibri" w:hAnsi="Calibri" w:cs="B Zar" w:hint="cs"/>
          <w:rtl/>
        </w:rPr>
        <w:t>(</w:t>
      </w:r>
      <w:r w:rsidRPr="005D1FD0">
        <w:rPr>
          <w:rFonts w:ascii="2  Badr" w:hAnsi="Arial" w:cs="B Zar" w:hint="cs"/>
          <w:color w:val="000000"/>
          <w:sz w:val="27"/>
          <w:szCs w:val="27"/>
          <w:rtl/>
        </w:rPr>
        <w:t>الزمر: ٤٣</w:t>
      </w:r>
      <w:r w:rsidR="00952B8B" w:rsidRPr="005D1FD0">
        <w:rPr>
          <w:rFonts w:ascii="Calibri" w:hAnsi="Calibri" w:cs="B Zar" w:hint="cs"/>
          <w:sz w:val="22"/>
          <w:rtl/>
        </w:rPr>
        <w:t xml:space="preserve">) </w:t>
      </w:r>
      <w:r>
        <w:rPr>
          <w:rFonts w:ascii="Arial" w:hAnsi="Arial" w:cs="Arial"/>
          <w:color w:val="000000"/>
          <w:sz w:val="2"/>
          <w:szCs w:val="2"/>
        </w:rPr>
        <w:t xml:space="preserve"> </w:t>
      </w:r>
      <w:r w:rsidRPr="005D1FD0">
        <w:rPr>
          <w:rFonts w:ascii="Calibri" w:hAnsi="Calibri" w:cs="B Zar" w:hint="cs"/>
          <w:rtl/>
        </w:rPr>
        <w:t>«‏ بلكه آنان بدون رضايت و اجازه خداوند ميانجيهائي را برگزيده‌اند (تا به گمان ايشان ميان آنان و خداوند سبحان، در برآوردن نيازمنديهاي اين جهان و دفع عذاب آن جهان، واسطه گردند .) بگو: آيا (چنين چيزهائي را ميانجي و متصرّف در امور مي‌دانيد) هر چند كه كاري اصلاً از دست ايشان ساخته نبوده و فهم و شعوري نداشته باشند ؟ ‏».</w:t>
      </w:r>
    </w:p>
    <w:p w:rsidR="005A6AC8" w:rsidRDefault="005A6AC8" w:rsidP="00F62583">
      <w:pPr>
        <w:ind w:firstLine="282"/>
        <w:rPr>
          <w:rFonts w:ascii="Calibri" w:hAnsi="Calibri" w:cs="B Zar" w:hint="cs"/>
          <w:rtl/>
        </w:rPr>
      </w:pPr>
      <w:r w:rsidRPr="005D1FD0">
        <w:rPr>
          <w:rFonts w:ascii="Calibri" w:hAnsi="Calibri" w:cs="B Zar" w:hint="cs"/>
          <w:rtl/>
        </w:rPr>
        <w:t>همچنين مي</w:t>
      </w:r>
      <w:r>
        <w:rPr>
          <w:rFonts w:ascii="Arial" w:hAnsi="Arial" w:cs="Arial"/>
        </w:rPr>
        <w:t>‎</w:t>
      </w:r>
      <w:r w:rsidRPr="005D1FD0">
        <w:rPr>
          <w:rFonts w:ascii="Calibri" w:hAnsi="Calibri" w:cs="B Zar" w:hint="cs"/>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10" w:hAnsi="QCF_P210" w:cs="QCF_P210"/>
          <w:color w:val="000000"/>
          <w:sz w:val="27"/>
          <w:szCs w:val="27"/>
          <w:rtl/>
        </w:rPr>
        <w:t>ﮢ</w:t>
      </w:r>
      <w:r>
        <w:rPr>
          <w:rFonts w:ascii="QCF_P210" w:hAnsi="QCF_P210" w:cs="QCF_P210"/>
          <w:color w:val="000000"/>
          <w:sz w:val="2"/>
          <w:szCs w:val="2"/>
          <w:rtl/>
        </w:rPr>
        <w:t xml:space="preserve"> </w:t>
      </w:r>
      <w:r>
        <w:rPr>
          <w:rFonts w:ascii="QCF_P210" w:hAnsi="QCF_P210" w:cs="QCF_P210"/>
          <w:color w:val="000000"/>
          <w:sz w:val="27"/>
          <w:szCs w:val="27"/>
          <w:rtl/>
        </w:rPr>
        <w:t>ﮣ</w:t>
      </w:r>
      <w:r>
        <w:rPr>
          <w:rFonts w:ascii="QCF_P210" w:hAnsi="QCF_P210" w:cs="QCF_P210"/>
          <w:color w:val="000000"/>
          <w:sz w:val="2"/>
          <w:szCs w:val="2"/>
          <w:rtl/>
        </w:rPr>
        <w:t xml:space="preserve"> </w:t>
      </w:r>
      <w:r>
        <w:rPr>
          <w:rFonts w:ascii="QCF_P210" w:hAnsi="QCF_P210" w:cs="QCF_P210"/>
          <w:color w:val="000000"/>
          <w:sz w:val="27"/>
          <w:szCs w:val="27"/>
          <w:rtl/>
        </w:rPr>
        <w:t>ﮤ</w:t>
      </w:r>
      <w:r>
        <w:rPr>
          <w:rFonts w:ascii="QCF_P210" w:hAnsi="QCF_P210" w:cs="QCF_P210"/>
          <w:color w:val="000000"/>
          <w:sz w:val="2"/>
          <w:szCs w:val="2"/>
          <w:rtl/>
        </w:rPr>
        <w:t xml:space="preserve"> </w:t>
      </w:r>
      <w:r>
        <w:rPr>
          <w:rFonts w:ascii="QCF_P210" w:hAnsi="QCF_P210" w:cs="QCF_P210"/>
          <w:color w:val="000000"/>
          <w:sz w:val="27"/>
          <w:szCs w:val="27"/>
          <w:rtl/>
        </w:rPr>
        <w:t>ﮥ</w:t>
      </w:r>
      <w:r>
        <w:rPr>
          <w:rFonts w:ascii="QCF_P210" w:hAnsi="QCF_P210" w:cs="QCF_P210"/>
          <w:color w:val="000000"/>
          <w:sz w:val="2"/>
          <w:szCs w:val="2"/>
          <w:rtl/>
        </w:rPr>
        <w:t xml:space="preserve">  </w:t>
      </w:r>
      <w:r>
        <w:rPr>
          <w:rFonts w:ascii="QCF_P210" w:hAnsi="QCF_P210" w:cs="QCF_P210"/>
          <w:color w:val="000000"/>
          <w:sz w:val="27"/>
          <w:szCs w:val="27"/>
          <w:rtl/>
        </w:rPr>
        <w:t>ﮦ</w:t>
      </w:r>
      <w:r>
        <w:rPr>
          <w:rFonts w:ascii="QCF_P210" w:hAnsi="QCF_P210" w:cs="QCF_P210"/>
          <w:color w:val="000000"/>
          <w:sz w:val="2"/>
          <w:szCs w:val="2"/>
          <w:rtl/>
        </w:rPr>
        <w:t xml:space="preserve"> </w:t>
      </w:r>
      <w:r>
        <w:rPr>
          <w:rFonts w:ascii="QCF_P210" w:hAnsi="QCF_P210" w:cs="QCF_P210"/>
          <w:color w:val="000000"/>
          <w:sz w:val="27"/>
          <w:szCs w:val="27"/>
          <w:rtl/>
        </w:rPr>
        <w:t>ﮧ</w:t>
      </w:r>
      <w:r>
        <w:rPr>
          <w:rFonts w:ascii="QCF_P210" w:hAnsi="QCF_P210" w:cs="QCF_P210"/>
          <w:color w:val="000000"/>
          <w:sz w:val="2"/>
          <w:szCs w:val="2"/>
          <w:rtl/>
        </w:rPr>
        <w:t xml:space="preserve"> </w:t>
      </w:r>
      <w:r>
        <w:rPr>
          <w:rFonts w:ascii="QCF_P210" w:hAnsi="QCF_P210" w:cs="QCF_P210"/>
          <w:color w:val="000000"/>
          <w:sz w:val="27"/>
          <w:szCs w:val="27"/>
          <w:rtl/>
        </w:rPr>
        <w:t>ﮨ</w:t>
      </w:r>
      <w:r>
        <w:rPr>
          <w:rFonts w:ascii="QCF_P210" w:hAnsi="QCF_P210" w:cs="QCF_P210"/>
          <w:color w:val="000000"/>
          <w:sz w:val="2"/>
          <w:szCs w:val="2"/>
          <w:rtl/>
        </w:rPr>
        <w:t xml:space="preserve"> </w:t>
      </w:r>
      <w:r>
        <w:rPr>
          <w:rFonts w:ascii="QCF_P210" w:hAnsi="QCF_P210" w:cs="QCF_P210"/>
          <w:color w:val="000000"/>
          <w:sz w:val="27"/>
          <w:szCs w:val="27"/>
          <w:rtl/>
        </w:rPr>
        <w:t>ﮩ</w:t>
      </w:r>
      <w:r>
        <w:rPr>
          <w:rFonts w:ascii="QCF_P210" w:hAnsi="QCF_P210" w:cs="QCF_P210"/>
          <w:color w:val="000000"/>
          <w:sz w:val="2"/>
          <w:szCs w:val="2"/>
          <w:rtl/>
        </w:rPr>
        <w:t xml:space="preserve"> </w:t>
      </w:r>
      <w:r>
        <w:rPr>
          <w:rFonts w:ascii="QCF_P210" w:hAnsi="QCF_P210" w:cs="QCF_P210"/>
          <w:color w:val="000000"/>
          <w:sz w:val="27"/>
          <w:szCs w:val="27"/>
          <w:rtl/>
        </w:rPr>
        <w:t>ﮪ</w:t>
      </w:r>
      <w:r>
        <w:rPr>
          <w:rFonts w:ascii="QCF_P210" w:hAnsi="QCF_P210" w:cs="QCF_P210"/>
          <w:color w:val="000000"/>
          <w:sz w:val="2"/>
          <w:szCs w:val="2"/>
          <w:rtl/>
        </w:rPr>
        <w:t xml:space="preserve"> </w:t>
      </w:r>
      <w:r>
        <w:rPr>
          <w:rFonts w:ascii="QCF_P210" w:hAnsi="QCF_P210" w:cs="QCF_P210"/>
          <w:color w:val="000000"/>
          <w:sz w:val="27"/>
          <w:szCs w:val="27"/>
          <w:rtl/>
        </w:rPr>
        <w:t>ﮫ</w:t>
      </w:r>
      <w:r>
        <w:rPr>
          <w:rFonts w:ascii="QCF_P210" w:hAnsi="QCF_P210" w:cs="QCF_P210"/>
          <w:color w:val="000000"/>
          <w:sz w:val="2"/>
          <w:szCs w:val="2"/>
          <w:rtl/>
        </w:rPr>
        <w:t xml:space="preserve"> </w:t>
      </w:r>
      <w:r>
        <w:rPr>
          <w:rFonts w:ascii="QCF_P210" w:hAnsi="QCF_P210" w:cs="QCF_P210"/>
          <w:color w:val="000000"/>
          <w:sz w:val="27"/>
          <w:szCs w:val="27"/>
          <w:rtl/>
        </w:rPr>
        <w:t>ﮬ</w:t>
      </w:r>
      <w:r>
        <w:rPr>
          <w:rFonts w:ascii="QCF_P210" w:hAnsi="QCF_P210" w:cs="QCF_P210"/>
          <w:color w:val="000000"/>
          <w:sz w:val="2"/>
          <w:szCs w:val="2"/>
          <w:rtl/>
        </w:rPr>
        <w:t xml:space="preserve"> </w:t>
      </w:r>
      <w:r>
        <w:rPr>
          <w:rFonts w:ascii="QCF_P210" w:hAnsi="QCF_P210" w:cs="QCF_P210"/>
          <w:color w:val="000000"/>
          <w:sz w:val="27"/>
          <w:szCs w:val="27"/>
          <w:rtl/>
        </w:rPr>
        <w:t>ﮭ</w:t>
      </w:r>
      <w:r>
        <w:rPr>
          <w:rFonts w:ascii="QCF_P210" w:hAnsi="QCF_P210" w:cs="QCF_P210"/>
          <w:color w:val="000000"/>
          <w:sz w:val="2"/>
          <w:szCs w:val="2"/>
          <w:rtl/>
        </w:rPr>
        <w:t xml:space="preserve">  </w:t>
      </w:r>
      <w:r>
        <w:rPr>
          <w:rFonts w:ascii="QCF_P210" w:hAnsi="QCF_P210" w:cs="QCF_P210"/>
          <w:color w:val="000000"/>
          <w:sz w:val="27"/>
          <w:szCs w:val="27"/>
          <w:rtl/>
        </w:rPr>
        <w:t>ﮮ</w:t>
      </w:r>
      <w:r>
        <w:rPr>
          <w:rFonts w:ascii="QCF_P210" w:hAnsi="QCF_P210" w:cs="QCF_P210"/>
          <w:color w:val="000000"/>
          <w:sz w:val="2"/>
          <w:szCs w:val="2"/>
          <w:rtl/>
        </w:rPr>
        <w:t xml:space="preserve"> </w:t>
      </w:r>
      <w:r>
        <w:rPr>
          <w:rFonts w:ascii="QCF_P210" w:hAnsi="QCF_P210" w:cs="QCF_P210"/>
          <w:color w:val="000000"/>
          <w:sz w:val="27"/>
          <w:szCs w:val="27"/>
          <w:rtl/>
        </w:rPr>
        <w:t>ﮯﮰ</w:t>
      </w:r>
      <w:r>
        <w:rPr>
          <w:rFonts w:ascii="QCF_P210" w:hAnsi="QCF_P210" w:cs="QCF_P210"/>
          <w:color w:val="000000"/>
          <w:sz w:val="2"/>
          <w:szCs w:val="2"/>
          <w:rtl/>
        </w:rPr>
        <w:t xml:space="preserve"> </w:t>
      </w:r>
      <w:r>
        <w:rPr>
          <w:rFonts w:ascii="QCF_P210" w:hAnsi="QCF_P210" w:cs="QCF_P210"/>
          <w:color w:val="000000"/>
          <w:sz w:val="27"/>
          <w:szCs w:val="27"/>
          <w:rtl/>
        </w:rPr>
        <w:t>ﮱ</w:t>
      </w:r>
      <w:r>
        <w:rPr>
          <w:rFonts w:ascii="QCF_P210" w:hAnsi="QCF_P210" w:cs="QCF_P210"/>
          <w:color w:val="000000"/>
          <w:sz w:val="2"/>
          <w:szCs w:val="2"/>
          <w:rtl/>
        </w:rPr>
        <w:t xml:space="preserve"> </w:t>
      </w:r>
      <w:r>
        <w:rPr>
          <w:rFonts w:ascii="QCF_P210" w:hAnsi="QCF_P210" w:cs="QCF_P210"/>
          <w:color w:val="000000"/>
          <w:sz w:val="27"/>
          <w:szCs w:val="27"/>
          <w:rtl/>
        </w:rPr>
        <w:t>ﯓ</w:t>
      </w:r>
      <w:r>
        <w:rPr>
          <w:rFonts w:ascii="QCF_P210" w:hAnsi="QCF_P210" w:cs="QCF_P210"/>
          <w:color w:val="000000"/>
          <w:sz w:val="2"/>
          <w:szCs w:val="2"/>
          <w:rtl/>
        </w:rPr>
        <w:t xml:space="preserve"> </w:t>
      </w:r>
      <w:r>
        <w:rPr>
          <w:rFonts w:ascii="QCF_P210" w:hAnsi="QCF_P210" w:cs="QCF_P210"/>
          <w:color w:val="000000"/>
          <w:sz w:val="27"/>
          <w:szCs w:val="27"/>
          <w:rtl/>
        </w:rPr>
        <w:t>ﯔ</w:t>
      </w:r>
      <w:r>
        <w:rPr>
          <w:rFonts w:ascii="QCF_P210" w:hAnsi="QCF_P210" w:cs="QCF_P210"/>
          <w:color w:val="000000"/>
          <w:sz w:val="2"/>
          <w:szCs w:val="2"/>
          <w:rtl/>
        </w:rPr>
        <w:t xml:space="preserve"> </w:t>
      </w:r>
      <w:r>
        <w:rPr>
          <w:rFonts w:ascii="QCF_P210" w:hAnsi="QCF_P210" w:cs="QCF_P210"/>
          <w:color w:val="000000"/>
          <w:sz w:val="27"/>
          <w:szCs w:val="27"/>
          <w:rtl/>
        </w:rPr>
        <w:t>ﯕ</w:t>
      </w:r>
      <w:r>
        <w:rPr>
          <w:rFonts w:ascii="QCF_P210" w:hAnsi="QCF_P210" w:cs="QCF_P210"/>
          <w:color w:val="000000"/>
          <w:sz w:val="2"/>
          <w:szCs w:val="2"/>
          <w:rtl/>
        </w:rPr>
        <w:t xml:space="preserve"> </w:t>
      </w:r>
      <w:r>
        <w:rPr>
          <w:rFonts w:ascii="QCF_P210" w:hAnsi="QCF_P210" w:cs="QCF_P210"/>
          <w:color w:val="000000"/>
          <w:sz w:val="27"/>
          <w:szCs w:val="27"/>
          <w:rtl/>
        </w:rPr>
        <w:t>ﯖ</w:t>
      </w:r>
      <w:r>
        <w:rPr>
          <w:rFonts w:ascii="QCF_P210" w:hAnsi="QCF_P210" w:cs="QCF_P210"/>
          <w:color w:val="000000"/>
          <w:sz w:val="2"/>
          <w:szCs w:val="2"/>
          <w:rtl/>
        </w:rPr>
        <w:t xml:space="preserve"> </w:t>
      </w:r>
      <w:r>
        <w:rPr>
          <w:rFonts w:ascii="QCF_P210" w:hAnsi="QCF_P210" w:cs="QCF_P210"/>
          <w:color w:val="000000"/>
          <w:sz w:val="27"/>
          <w:szCs w:val="27"/>
          <w:rtl/>
        </w:rPr>
        <w:t>ﯗ</w:t>
      </w:r>
      <w:r>
        <w:rPr>
          <w:rFonts w:ascii="QCF_P210" w:hAnsi="QCF_P210" w:cs="QCF_P210"/>
          <w:color w:val="000000"/>
          <w:sz w:val="2"/>
          <w:szCs w:val="2"/>
          <w:rtl/>
        </w:rPr>
        <w:t xml:space="preserve"> </w:t>
      </w:r>
      <w:r>
        <w:rPr>
          <w:rFonts w:ascii="QCF_P210" w:hAnsi="QCF_P210" w:cs="QCF_P210"/>
          <w:color w:val="000000"/>
          <w:sz w:val="27"/>
          <w:szCs w:val="27"/>
          <w:rtl/>
        </w:rPr>
        <w:t>ﯘ</w:t>
      </w:r>
      <w:r>
        <w:rPr>
          <w:rFonts w:ascii="QCF_P210" w:hAnsi="QCF_P210" w:cs="QCF_P210"/>
          <w:color w:val="000000"/>
          <w:sz w:val="2"/>
          <w:szCs w:val="2"/>
          <w:rtl/>
        </w:rPr>
        <w:t xml:space="preserve"> </w:t>
      </w:r>
      <w:r>
        <w:rPr>
          <w:rFonts w:ascii="QCF_P210" w:hAnsi="QCF_P210" w:cs="QCF_P210"/>
          <w:color w:val="000000"/>
          <w:sz w:val="27"/>
          <w:szCs w:val="27"/>
          <w:rtl/>
        </w:rPr>
        <w:t>ﯙ</w:t>
      </w:r>
      <w:r>
        <w:rPr>
          <w:rFonts w:ascii="QCF_P210" w:hAnsi="QCF_P210" w:cs="QCF_P210"/>
          <w:color w:val="000000"/>
          <w:sz w:val="2"/>
          <w:szCs w:val="2"/>
          <w:rtl/>
        </w:rPr>
        <w:t xml:space="preserve"> </w:t>
      </w:r>
      <w:r>
        <w:rPr>
          <w:rFonts w:ascii="QCF_P210" w:hAnsi="QCF_P210" w:cs="QCF_P210"/>
          <w:color w:val="000000"/>
          <w:sz w:val="27"/>
          <w:szCs w:val="27"/>
          <w:rtl/>
        </w:rPr>
        <w:t>ﯚ</w:t>
      </w:r>
      <w:r>
        <w:rPr>
          <w:rFonts w:ascii="QCF_P210" w:hAnsi="QCF_P210" w:cs="QCF_P210"/>
          <w:color w:val="000000"/>
          <w:sz w:val="2"/>
          <w:szCs w:val="2"/>
          <w:rtl/>
        </w:rPr>
        <w:t xml:space="preserve">    </w:t>
      </w:r>
      <w:r>
        <w:rPr>
          <w:rFonts w:ascii="QCF_P210" w:hAnsi="QCF_P210" w:cs="QCF_P210"/>
          <w:color w:val="000000"/>
          <w:sz w:val="27"/>
          <w:szCs w:val="27"/>
          <w:rtl/>
        </w:rPr>
        <w:t>ﯛ</w:t>
      </w:r>
      <w:r>
        <w:rPr>
          <w:rFonts w:ascii="QCF_P210" w:hAnsi="QCF_P210" w:cs="QCF_P210"/>
          <w:color w:val="000000"/>
          <w:sz w:val="2"/>
          <w:szCs w:val="2"/>
          <w:rtl/>
        </w:rPr>
        <w:t xml:space="preserve"> </w:t>
      </w:r>
      <w:r>
        <w:rPr>
          <w:rFonts w:ascii="QCF_P210" w:hAnsi="QCF_P210" w:cs="QCF_P210"/>
          <w:color w:val="000000"/>
          <w:sz w:val="27"/>
          <w:szCs w:val="27"/>
          <w:rtl/>
        </w:rPr>
        <w:t>ﯜﯝ</w:t>
      </w:r>
      <w:r>
        <w:rPr>
          <w:rFonts w:ascii="QCF_P210" w:hAnsi="QCF_P210" w:cs="QCF_P210"/>
          <w:color w:val="000000"/>
          <w:sz w:val="2"/>
          <w:szCs w:val="2"/>
          <w:rtl/>
        </w:rPr>
        <w:t xml:space="preserve"> </w:t>
      </w:r>
      <w:r>
        <w:rPr>
          <w:rFonts w:ascii="QCF_P210" w:hAnsi="QCF_P210" w:cs="QCF_P210"/>
          <w:color w:val="000000"/>
          <w:sz w:val="27"/>
          <w:szCs w:val="27"/>
          <w:rtl/>
        </w:rPr>
        <w:t>ﯞ</w:t>
      </w:r>
      <w:r>
        <w:rPr>
          <w:rFonts w:ascii="QCF_P210" w:hAnsi="QCF_P210" w:cs="QCF_P210"/>
          <w:color w:val="000000"/>
          <w:sz w:val="2"/>
          <w:szCs w:val="2"/>
          <w:rtl/>
        </w:rPr>
        <w:t xml:space="preserve"> </w:t>
      </w:r>
      <w:r>
        <w:rPr>
          <w:rFonts w:ascii="QCF_P210" w:hAnsi="QCF_P210" w:cs="QCF_P210"/>
          <w:color w:val="000000"/>
          <w:sz w:val="27"/>
          <w:szCs w:val="27"/>
          <w:rtl/>
        </w:rPr>
        <w:t>ﯟ</w:t>
      </w:r>
      <w:r>
        <w:rPr>
          <w:rFonts w:ascii="QCF_P210" w:hAnsi="QCF_P210" w:cs="QCF_P210"/>
          <w:color w:val="000000"/>
          <w:sz w:val="2"/>
          <w:szCs w:val="2"/>
          <w:rtl/>
        </w:rPr>
        <w:t xml:space="preserve"> </w:t>
      </w:r>
      <w:r>
        <w:rPr>
          <w:rFonts w:ascii="QCF_P210" w:hAnsi="QCF_P210" w:cs="QCF_P210"/>
          <w:color w:val="000000"/>
          <w:sz w:val="27"/>
          <w:szCs w:val="27"/>
          <w:rtl/>
        </w:rPr>
        <w:t>ﯠ</w:t>
      </w:r>
      <w:r>
        <w:rPr>
          <w:rFonts w:ascii="QCF_P210" w:hAnsi="QCF_P210" w:cs="QCF_P210"/>
          <w:color w:val="000000"/>
          <w:sz w:val="2"/>
          <w:szCs w:val="2"/>
          <w:rtl/>
        </w:rPr>
        <w:t xml:space="preserve"> </w:t>
      </w:r>
      <w:r>
        <w:rPr>
          <w:rFonts w:ascii="QCF_P210" w:hAnsi="QCF_P210" w:cs="QCF_P210"/>
          <w:color w:val="000000"/>
          <w:sz w:val="27"/>
          <w:szCs w:val="27"/>
          <w:rtl/>
        </w:rPr>
        <w:t>ﯡ</w:t>
      </w:r>
      <w:r>
        <w:rPr>
          <w:rFonts w:ascii="QCF_P210" w:hAnsi="QCF_P210" w:cs="QCF_P210"/>
          <w:color w:val="000000"/>
          <w:sz w:val="2"/>
          <w:szCs w:val="2"/>
          <w:rtl/>
        </w:rPr>
        <w:t xml:space="preserve"> </w:t>
      </w:r>
      <w:r>
        <w:rPr>
          <w:rFonts w:ascii="QCF_P210" w:hAnsi="QCF_P210" w:cs="QCF_P210"/>
          <w:color w:val="000000"/>
          <w:sz w:val="27"/>
          <w:szCs w:val="27"/>
          <w:rtl/>
        </w:rPr>
        <w:t>ﯢ</w:t>
      </w:r>
      <w:r>
        <w:rPr>
          <w:rFonts w:ascii="QCF_P210" w:hAnsi="QCF_P210" w:cs="QCF_P21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2  Badr" w:hAnsi="Arial" w:cs="B Zar" w:hint="cs"/>
          <w:color w:val="000000"/>
          <w:sz w:val="27"/>
          <w:szCs w:val="27"/>
          <w:rtl/>
        </w:rPr>
        <w:t>يونس: ١٨</w:t>
      </w:r>
      <w:r>
        <w:rPr>
          <w:rFonts w:ascii="Arial" w:hAnsi="Arial" w:cs="Arial"/>
          <w:color w:val="000000"/>
          <w:sz w:val="2"/>
          <w:szCs w:val="2"/>
        </w:rPr>
        <w:t xml:space="preserve"> </w:t>
      </w:r>
      <w:r w:rsidR="00952B8B" w:rsidRPr="005D1FD0">
        <w:rPr>
          <w:rFonts w:ascii="Calibri" w:hAnsi="Calibri" w:cs="B Zar" w:hint="cs"/>
          <w:sz w:val="22"/>
          <w:rtl/>
        </w:rPr>
        <w:t xml:space="preserve">) </w:t>
      </w:r>
      <w:r w:rsidR="00952B8B" w:rsidRPr="005D1FD0">
        <w:rPr>
          <w:rFonts w:ascii="Calibri" w:hAnsi="Calibri" w:cs="B Zar" w:hint="cs"/>
          <w:rtl/>
        </w:rPr>
        <w:t>«‏</w:t>
      </w:r>
      <w:r w:rsidRPr="005D1FD0">
        <w:rPr>
          <w:rFonts w:ascii="Calibri" w:hAnsi="Calibri" w:cs="B Zar" w:hint="cs"/>
          <w:rtl/>
        </w:rPr>
        <w:t xml:space="preserve">اينان غير از خدا، چيزهائي را مي‌پرستند كه نه بديشان زيان مي‌رسانند و نه سودي عائدشان مي‌سازند، و مي‌گويند: اينها ميانجيهاي ما در نزد خدايند (و در آخرت رستگارمان مي‌نمايند !) بگو: آيا خدا را از وجود چيزهائي (به نام بتان و انبازهاي يزدان) باخبر مي‌سازيد كه خداوند در آسمانها و زمين سراغي </w:t>
      </w:r>
      <w:r w:rsidR="007C450C" w:rsidRPr="005D1FD0">
        <w:rPr>
          <w:rFonts w:ascii="Calibri" w:hAnsi="Calibri" w:cs="B Zar" w:hint="cs"/>
          <w:rtl/>
        </w:rPr>
        <w:t>(</w:t>
      </w:r>
      <w:r w:rsidR="00952B8B" w:rsidRPr="005D1FD0">
        <w:rPr>
          <w:rFonts w:ascii="Calibri" w:hAnsi="Calibri" w:cs="B Zar" w:hint="cs"/>
          <w:rtl/>
        </w:rPr>
        <w:t>از آنها ندارد</w:t>
      </w:r>
      <w:r w:rsidRPr="005D1FD0">
        <w:rPr>
          <w:rFonts w:ascii="Calibri" w:hAnsi="Calibri" w:cs="B Zar" w:hint="cs"/>
          <w:rtl/>
        </w:rPr>
        <w:t>؟  (مگر شم</w:t>
      </w:r>
      <w:r w:rsidR="00952B8B" w:rsidRPr="005D1FD0">
        <w:rPr>
          <w:rFonts w:ascii="Calibri" w:hAnsi="Calibri" w:cs="B Zar" w:hint="cs"/>
          <w:rtl/>
        </w:rPr>
        <w:t>ا بتها را نماينده خدا نمي‌دانيد</w:t>
      </w:r>
      <w:r w:rsidRPr="005D1FD0">
        <w:rPr>
          <w:rFonts w:ascii="Calibri" w:hAnsi="Calibri" w:cs="B Zar" w:hint="cs"/>
          <w:rtl/>
        </w:rPr>
        <w:t>؟ آيا ممكن است خدا اگر نماينده‌اي مي‌داشت از بودن آن بي‌خبر مي‌گ</w:t>
      </w:r>
      <w:r w:rsidR="00952B8B" w:rsidRPr="005D1FD0">
        <w:rPr>
          <w:rFonts w:ascii="Calibri" w:hAnsi="Calibri" w:cs="B Zar" w:hint="cs"/>
          <w:rtl/>
        </w:rPr>
        <w:t>شت، ولي شما باخبر از آن مي‌شديد</w:t>
      </w:r>
      <w:r w:rsidRPr="005D1FD0">
        <w:rPr>
          <w:rFonts w:ascii="Calibri" w:hAnsi="Calibri" w:cs="B Zar" w:hint="cs"/>
          <w:rtl/>
        </w:rPr>
        <w:t>؟ !). خداوند منزّه (از هرگونه انبازي) و فراتر از آن چيزهائي ا</w:t>
      </w:r>
      <w:r w:rsidR="00952B8B" w:rsidRPr="005D1FD0">
        <w:rPr>
          <w:rFonts w:ascii="Calibri" w:hAnsi="Calibri" w:cs="B Zar" w:hint="cs"/>
          <w:rtl/>
        </w:rPr>
        <w:t>ست كه مشركان انبازشان مي‌دانند.</w:t>
      </w:r>
      <w:r w:rsidRPr="005D1FD0">
        <w:rPr>
          <w:rFonts w:ascii="Calibri" w:hAnsi="Calibri" w:cs="B Zar" w:hint="cs"/>
          <w:rtl/>
        </w:rPr>
        <w:t>‏»</w:t>
      </w:r>
    </w:p>
    <w:p w:rsidR="00317036" w:rsidRDefault="00317036" w:rsidP="00F62583">
      <w:pPr>
        <w:ind w:firstLine="282"/>
        <w:rPr>
          <w:rFonts w:ascii="Calibri" w:hAnsi="Calibri" w:cs="B Zar"/>
          <w:rtl/>
        </w:rPr>
        <w:sectPr w:rsidR="00317036" w:rsidSect="00A807A5">
          <w:footnotePr>
            <w:numRestart w:val="eachPage"/>
          </w:footnotePr>
          <w:pgSz w:w="11907" w:h="16840" w:code="9"/>
          <w:pgMar w:top="2268" w:right="2211" w:bottom="2268" w:left="2211" w:header="2268" w:footer="2268" w:gutter="284"/>
          <w:cols w:space="720"/>
          <w:titlePg/>
          <w:bidi/>
          <w:rtlGutter/>
          <w:docGrid w:linePitch="360"/>
        </w:sectPr>
      </w:pPr>
    </w:p>
    <w:p w:rsidR="00317036" w:rsidRDefault="00317036" w:rsidP="00F62583">
      <w:pPr>
        <w:ind w:firstLine="282"/>
        <w:rPr>
          <w:rFonts w:ascii="Calibri" w:hAnsi="Calibri" w:cs="B Zar"/>
          <w:rtl/>
        </w:rPr>
        <w:sectPr w:rsidR="00317036" w:rsidSect="00A807A5">
          <w:footnotePr>
            <w:numRestart w:val="eachPage"/>
          </w:footnotePr>
          <w:pgSz w:w="11907" w:h="16840" w:code="9"/>
          <w:pgMar w:top="2268" w:right="2211" w:bottom="2268" w:left="2211" w:header="2268" w:footer="2268" w:gutter="284"/>
          <w:cols w:space="720"/>
          <w:titlePg/>
          <w:bidi/>
          <w:rtlGutter/>
          <w:docGrid w:linePitch="360"/>
        </w:sectPr>
      </w:pPr>
    </w:p>
    <w:p w:rsidR="005A6AC8" w:rsidRPr="0088236C" w:rsidRDefault="005A6AC8" w:rsidP="0088236C">
      <w:pPr>
        <w:pStyle w:val="af"/>
      </w:pPr>
      <w:bookmarkStart w:id="346" w:name="_Toc246700148"/>
      <w:bookmarkStart w:id="347" w:name="_Toc254369579"/>
      <w:r w:rsidRPr="0088236C">
        <w:rPr>
          <w:rFonts w:hint="cs"/>
          <w:szCs w:val="32"/>
          <w:rtl/>
        </w:rPr>
        <w:t>مبحث ششم</w:t>
      </w:r>
      <w:bookmarkStart w:id="348" w:name="_Toc246910450"/>
      <w:r w:rsidRPr="0088236C">
        <w:rPr>
          <w:rFonts w:hint="cs"/>
          <w:szCs w:val="32"/>
          <w:rtl/>
        </w:rPr>
        <w:t>: ايمان</w:t>
      </w:r>
      <w:bookmarkEnd w:id="346"/>
      <w:bookmarkEnd w:id="347"/>
      <w:bookmarkEnd w:id="348"/>
    </w:p>
    <w:p w:rsidR="005A6AC8" w:rsidRDefault="005A6AC8" w:rsidP="0088236C">
      <w:pPr>
        <w:pStyle w:val="af2"/>
        <w:rPr>
          <w:rFonts w:hint="cs"/>
          <w:rtl/>
        </w:rPr>
      </w:pPr>
      <w:bookmarkStart w:id="349" w:name="_Toc246700149"/>
      <w:bookmarkStart w:id="350" w:name="_Toc254369580"/>
      <w:r>
        <w:rPr>
          <w:rFonts w:hint="cs"/>
          <w:rtl/>
        </w:rPr>
        <w:t>اول- بررسي ايمان از نظر لغوي و شرعي و از نظر كم و زيادي</w:t>
      </w:r>
      <w:bookmarkEnd w:id="349"/>
      <w:bookmarkEnd w:id="350"/>
    </w:p>
    <w:p w:rsidR="005A6AC8" w:rsidRPr="005D1FD0" w:rsidRDefault="005A6AC8" w:rsidP="00317036">
      <w:pPr>
        <w:rPr>
          <w:rFonts w:ascii="Calibri" w:hAnsi="Calibri" w:cs="B Zar" w:hint="cs"/>
          <w:sz w:val="22"/>
          <w:rtl/>
        </w:rPr>
      </w:pPr>
      <w:r w:rsidRPr="005D1FD0">
        <w:rPr>
          <w:rFonts w:ascii="Calibri" w:hAnsi="Calibri" w:cs="B Zar" w:hint="cs"/>
          <w:sz w:val="22"/>
          <w:rtl/>
        </w:rPr>
        <w:t>ايمان در لغت به معناي تصديق است. خداي متعال به نقل از برادران يوسف همراه پدرشان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37" w:hAnsi="QCF_P237" w:cs="QCF_P237"/>
          <w:color w:val="000000"/>
          <w:sz w:val="27"/>
          <w:szCs w:val="27"/>
          <w:rtl/>
        </w:rPr>
        <w:t>ﭩ</w:t>
      </w:r>
      <w:r>
        <w:rPr>
          <w:rFonts w:ascii="QCF_P237" w:hAnsi="QCF_P237" w:cs="QCF_P237"/>
          <w:color w:val="000000"/>
          <w:sz w:val="2"/>
          <w:szCs w:val="2"/>
          <w:rtl/>
        </w:rPr>
        <w:t xml:space="preserve"> </w:t>
      </w:r>
      <w:r>
        <w:rPr>
          <w:rFonts w:ascii="QCF_P237" w:hAnsi="QCF_P237" w:cs="QCF_P237"/>
          <w:color w:val="000000"/>
          <w:sz w:val="27"/>
          <w:szCs w:val="27"/>
          <w:rtl/>
        </w:rPr>
        <w:t>ﭪ</w:t>
      </w:r>
      <w:r>
        <w:rPr>
          <w:rFonts w:ascii="QCF_P237" w:hAnsi="QCF_P237" w:cs="QCF_P237"/>
          <w:color w:val="000000"/>
          <w:sz w:val="2"/>
          <w:szCs w:val="2"/>
          <w:rtl/>
        </w:rPr>
        <w:t xml:space="preserve">    </w:t>
      </w:r>
      <w:r>
        <w:rPr>
          <w:rFonts w:ascii="QCF_P237" w:hAnsi="QCF_P237" w:cs="QCF_P237"/>
          <w:color w:val="000000"/>
          <w:sz w:val="27"/>
          <w:szCs w:val="27"/>
          <w:rtl/>
        </w:rPr>
        <w:t>ﭫ</w:t>
      </w:r>
      <w:r>
        <w:rPr>
          <w:rFonts w:ascii="QCF_P237" w:hAnsi="QCF_P237" w:cs="QCF_P237"/>
          <w:color w:val="000000"/>
          <w:sz w:val="2"/>
          <w:szCs w:val="2"/>
          <w:rtl/>
        </w:rPr>
        <w:t xml:space="preserve"> </w:t>
      </w:r>
      <w:r>
        <w:rPr>
          <w:rFonts w:ascii="QCF_P237" w:hAnsi="QCF_P237" w:cs="QCF_P237"/>
          <w:color w:val="000000"/>
          <w:sz w:val="27"/>
          <w:szCs w:val="27"/>
          <w:rtl/>
        </w:rPr>
        <w:t>ﭬ</w:t>
      </w:r>
      <w:r>
        <w:rPr>
          <w:rFonts w:ascii="QCF_P237" w:hAnsi="QCF_P237" w:cs="QCF_P237"/>
          <w:color w:val="000000"/>
          <w:sz w:val="2"/>
          <w:szCs w:val="2"/>
          <w:rtl/>
        </w:rPr>
        <w:t xml:space="preserve"> </w:t>
      </w:r>
      <w:r>
        <w:rPr>
          <w:rFonts w:ascii="QCF_P237" w:hAnsi="QCF_P237" w:cs="QCF_P237"/>
          <w:color w:val="000000"/>
          <w:sz w:val="27"/>
          <w:szCs w:val="27"/>
          <w:rtl/>
        </w:rPr>
        <w:t>ﭭ</w:t>
      </w:r>
      <w:r>
        <w:rPr>
          <w:rFonts w:ascii="QCF_P237" w:hAnsi="QCF_P237" w:cs="QCF_P237"/>
          <w:color w:val="000000"/>
          <w:sz w:val="2"/>
          <w:szCs w:val="2"/>
          <w:rtl/>
        </w:rPr>
        <w:t xml:space="preserve">  </w:t>
      </w:r>
      <w:r>
        <w:rPr>
          <w:rFonts w:ascii="QCF_P237" w:hAnsi="QCF_P237" w:cs="QCF_P237"/>
          <w:color w:val="000000"/>
          <w:sz w:val="27"/>
          <w:szCs w:val="27"/>
          <w:rtl/>
        </w:rPr>
        <w:t>ﭮ</w:t>
      </w:r>
      <w:r>
        <w:rPr>
          <w:rFonts w:ascii="QCF_P237" w:hAnsi="QCF_P237" w:cs="QCF_P237"/>
          <w:color w:val="000000"/>
          <w:sz w:val="2"/>
          <w:szCs w:val="2"/>
          <w:rtl/>
        </w:rPr>
        <w:t xml:space="preserve"> </w:t>
      </w:r>
      <w:r>
        <w:rPr>
          <w:rFonts w:ascii="QCF_P237" w:hAnsi="QCF_P237" w:cs="QCF_P237"/>
          <w:color w:val="000000"/>
          <w:sz w:val="27"/>
          <w:szCs w:val="27"/>
          <w:rtl/>
        </w:rPr>
        <w:t>ﭯ</w:t>
      </w:r>
      <w:r>
        <w:rPr>
          <w:rFonts w:ascii="QCF_P237" w:hAnsi="QCF_P237" w:cs="QCF_P237"/>
          <w:color w:val="000000"/>
          <w:sz w:val="2"/>
          <w:szCs w:val="2"/>
          <w:rtl/>
        </w:rPr>
        <w:t xml:space="preserve"> </w:t>
      </w:r>
      <w:r>
        <w:rPr>
          <w:rFonts w:ascii="QCF_P237" w:hAnsi="QCF_P237" w:cs="QCF_P237"/>
          <w:color w:val="000000"/>
          <w:sz w:val="27"/>
          <w:szCs w:val="27"/>
          <w:rtl/>
        </w:rPr>
        <w:t>ﭰ</w:t>
      </w:r>
      <w:r>
        <w:rPr>
          <w:rFonts w:ascii="QCF_P237" w:hAnsi="QCF_P237" w:cs="QCF_P237"/>
          <w:color w:val="000000"/>
          <w:sz w:val="2"/>
          <w:szCs w:val="2"/>
          <w:rtl/>
        </w:rPr>
        <w:t xml:space="preserve"> </w:t>
      </w:r>
      <w:r>
        <w:rPr>
          <w:rFonts w:ascii="QCF_P237" w:hAnsi="QCF_P237" w:cs="QCF_P237"/>
          <w:color w:val="000000"/>
          <w:sz w:val="27"/>
          <w:szCs w:val="27"/>
          <w:rtl/>
        </w:rPr>
        <w:t>ﭱ</w:t>
      </w:r>
      <w:r>
        <w:rPr>
          <w:rFonts w:ascii="QCF_P237" w:hAnsi="QCF_P237" w:cs="QCF_P237"/>
          <w:color w:val="000000"/>
          <w:sz w:val="2"/>
          <w:szCs w:val="2"/>
          <w:rtl/>
        </w:rPr>
        <w:t xml:space="preserve">   </w:t>
      </w:r>
      <w:r>
        <w:rPr>
          <w:rFonts w:ascii="QCF_P237" w:hAnsi="QCF_P237" w:cs="QCF_P237"/>
          <w:color w:val="000000"/>
          <w:sz w:val="27"/>
          <w:szCs w:val="27"/>
          <w:rtl/>
        </w:rPr>
        <w:t>ﭲ</w:t>
      </w:r>
      <w:r>
        <w:rPr>
          <w:rFonts w:ascii="QCF_P237" w:hAnsi="QCF_P237" w:cs="QCF_P237"/>
          <w:color w:val="000000"/>
          <w:sz w:val="2"/>
          <w:szCs w:val="2"/>
          <w:rtl/>
        </w:rPr>
        <w:t xml:space="preserve"> </w:t>
      </w:r>
      <w:r>
        <w:rPr>
          <w:rFonts w:ascii="QCF_P237" w:hAnsi="QCF_P237" w:cs="QCF_P237"/>
          <w:color w:val="000000"/>
          <w:sz w:val="27"/>
          <w:szCs w:val="27"/>
          <w:rtl/>
        </w:rPr>
        <w:t>ﭳﭴ</w:t>
      </w:r>
      <w:r>
        <w:rPr>
          <w:rFonts w:ascii="QCF_P237" w:hAnsi="QCF_P237" w:cs="QCF_P237"/>
          <w:color w:val="000000"/>
          <w:sz w:val="2"/>
          <w:szCs w:val="2"/>
          <w:rtl/>
        </w:rPr>
        <w:t xml:space="preserve"> </w:t>
      </w:r>
      <w:r>
        <w:rPr>
          <w:rFonts w:ascii="QCF_P237" w:hAnsi="QCF_P237" w:cs="QCF_P237"/>
          <w:color w:val="000000"/>
          <w:sz w:val="27"/>
          <w:szCs w:val="27"/>
          <w:rtl/>
        </w:rPr>
        <w:t>ﭵ</w:t>
      </w:r>
      <w:r>
        <w:rPr>
          <w:rFonts w:ascii="QCF_P237" w:hAnsi="QCF_P237" w:cs="QCF_P237"/>
          <w:color w:val="000000"/>
          <w:sz w:val="2"/>
          <w:szCs w:val="2"/>
          <w:rtl/>
        </w:rPr>
        <w:t xml:space="preserve"> </w:t>
      </w:r>
      <w:r>
        <w:rPr>
          <w:rFonts w:ascii="QCF_P237" w:hAnsi="QCF_P237" w:cs="QCF_P237"/>
          <w:color w:val="000000"/>
          <w:sz w:val="27"/>
          <w:szCs w:val="27"/>
          <w:rtl/>
        </w:rPr>
        <w:t>ﭶ</w:t>
      </w:r>
      <w:r>
        <w:rPr>
          <w:rFonts w:ascii="QCF_P237" w:hAnsi="QCF_P237" w:cs="QCF_P237"/>
          <w:color w:val="000000"/>
          <w:sz w:val="2"/>
          <w:szCs w:val="2"/>
          <w:rtl/>
        </w:rPr>
        <w:t xml:space="preserve">    </w:t>
      </w:r>
      <w:r>
        <w:rPr>
          <w:rFonts w:ascii="QCF_P237" w:hAnsi="QCF_P237" w:cs="QCF_P237"/>
          <w:color w:val="000000"/>
          <w:sz w:val="27"/>
          <w:szCs w:val="27"/>
          <w:rtl/>
        </w:rPr>
        <w:t>ﭷ</w:t>
      </w:r>
      <w:r>
        <w:rPr>
          <w:rFonts w:ascii="QCF_P237" w:hAnsi="QCF_P237" w:cs="QCF_P237"/>
          <w:color w:val="000000"/>
          <w:sz w:val="2"/>
          <w:szCs w:val="2"/>
          <w:rtl/>
        </w:rPr>
        <w:t xml:space="preserve"> </w:t>
      </w:r>
      <w:r>
        <w:rPr>
          <w:rFonts w:ascii="QCF_P237" w:hAnsi="QCF_P237" w:cs="QCF_P237"/>
          <w:color w:val="000000"/>
          <w:sz w:val="27"/>
          <w:szCs w:val="27"/>
          <w:rtl/>
        </w:rPr>
        <w:t>ﭸ</w:t>
      </w:r>
      <w:r>
        <w:rPr>
          <w:rFonts w:ascii="QCF_P237" w:hAnsi="QCF_P237" w:cs="QCF_P237"/>
          <w:color w:val="000000"/>
          <w:sz w:val="2"/>
          <w:szCs w:val="2"/>
          <w:rtl/>
        </w:rPr>
        <w:t xml:space="preserve"> </w:t>
      </w:r>
      <w:r>
        <w:rPr>
          <w:rFonts w:ascii="QCF_P237" w:hAnsi="QCF_P237" w:cs="QCF_P237"/>
          <w:color w:val="000000"/>
          <w:sz w:val="27"/>
          <w:szCs w:val="27"/>
          <w:rtl/>
        </w:rPr>
        <w:t>ﭹ</w:t>
      </w:r>
      <w:r>
        <w:rPr>
          <w:rFonts w:ascii="QCF_P237" w:hAnsi="QCF_P237" w:cs="QCF_P237"/>
          <w:color w:val="000000"/>
          <w:sz w:val="2"/>
          <w:szCs w:val="2"/>
          <w:rtl/>
        </w:rPr>
        <w:t xml:space="preserve"> </w:t>
      </w:r>
      <w:r>
        <w:rPr>
          <w:rFonts w:ascii="QCF_P237" w:hAnsi="QCF_P237" w:cs="QCF_P237"/>
          <w:color w:val="000000"/>
          <w:sz w:val="27"/>
          <w:szCs w:val="27"/>
          <w:rtl/>
        </w:rPr>
        <w:t>ﭺ</w:t>
      </w:r>
      <w:r>
        <w:rPr>
          <w:rFonts w:ascii="QCF_P237" w:hAnsi="QCF_P237" w:cs="QCF_P237"/>
          <w:color w:val="000000"/>
          <w:sz w:val="2"/>
          <w:szCs w:val="2"/>
          <w:rtl/>
        </w:rPr>
        <w:t xml:space="preserve"> </w:t>
      </w:r>
      <w:r>
        <w:rPr>
          <w:rFonts w:ascii="QCF_P237" w:hAnsi="QCF_P237" w:cs="QCF_P237"/>
          <w:color w:val="000000"/>
          <w:sz w:val="27"/>
          <w:szCs w:val="27"/>
          <w:rtl/>
        </w:rPr>
        <w:t>ﭻ</w:t>
      </w:r>
      <w:r>
        <w:rPr>
          <w:rFonts w:ascii="QCF_P237" w:hAnsi="QCF_P237" w:cs="QCF_P237"/>
          <w:color w:val="000000"/>
          <w:sz w:val="2"/>
          <w:szCs w:val="2"/>
          <w:rtl/>
        </w:rPr>
        <w:t xml:space="preserve">  </w:t>
      </w:r>
      <w:r>
        <w:rPr>
          <w:rFonts w:ascii="QCF_P237" w:hAnsi="QCF_P237" w:cs="QCF_P237"/>
          <w:color w:val="000000"/>
          <w:sz w:val="27"/>
          <w:szCs w:val="27"/>
          <w:rtl/>
        </w:rPr>
        <w:t>ﭼ</w:t>
      </w:r>
      <w:r>
        <w:rPr>
          <w:rFonts w:ascii="QCF_P237" w:hAnsi="QCF_P237" w:cs="QCF_P23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450C" w:rsidRPr="005D1FD0">
        <w:rPr>
          <w:rFonts w:ascii="Calibri" w:hAnsi="Calibri" w:cs="B Zar" w:hint="cs"/>
          <w:rtl/>
        </w:rPr>
        <w:t>(</w:t>
      </w:r>
      <w:r w:rsidRPr="005D1FD0">
        <w:rPr>
          <w:rFonts w:ascii="2  Badr" w:hAnsi="Arial" w:cs="B Zar" w:hint="cs"/>
          <w:color w:val="000000"/>
          <w:sz w:val="27"/>
          <w:szCs w:val="27"/>
          <w:rtl/>
        </w:rPr>
        <w:t>يوسف: ١٧</w:t>
      </w:r>
      <w:r w:rsidR="00952B8B" w:rsidRPr="005D1FD0">
        <w:rPr>
          <w:rFonts w:ascii="Calibri" w:hAnsi="Calibri" w:cs="B Zar" w:hint="cs"/>
          <w:sz w:val="22"/>
          <w:rtl/>
        </w:rPr>
        <w:t xml:space="preserve">) </w:t>
      </w:r>
      <w:r>
        <w:rPr>
          <w:rFonts w:ascii="Arial" w:hAnsi="Arial" w:cs="Arial"/>
          <w:color w:val="000000"/>
          <w:sz w:val="2"/>
          <w:szCs w:val="2"/>
        </w:rPr>
        <w:t xml:space="preserve"> </w:t>
      </w:r>
      <w:r w:rsidR="00952B8B" w:rsidRPr="005D1FD0">
        <w:rPr>
          <w:rFonts w:ascii="Calibri" w:hAnsi="Calibri" w:cs="B Zar" w:hint="cs"/>
          <w:sz w:val="22"/>
          <w:rtl/>
        </w:rPr>
        <w:t>«‏</w:t>
      </w:r>
      <w:r w:rsidRPr="005D1FD0">
        <w:rPr>
          <w:rFonts w:ascii="Calibri" w:hAnsi="Calibri" w:cs="B Zar" w:hint="cs"/>
          <w:sz w:val="22"/>
          <w:rtl/>
        </w:rPr>
        <w:t>گفتند: اي پدر! ما رفتيم و سرگرم مسابقه (دو و تيراندازي) گشتيم و يوسف را نزد اثاثيّه خود گذارديم و گرگ (آمد و) او را خورد. تو هرگز (سخنان) ما را باور نمي‌داري، هرچند هم راستگو باشيم (چرا كه يوسف را بسيار دوست مي‌داري</w:t>
      </w:r>
      <w:r w:rsidR="00952B8B" w:rsidRPr="005D1FD0">
        <w:rPr>
          <w:rFonts w:ascii="Calibri" w:hAnsi="Calibri" w:cs="B Zar" w:hint="cs"/>
          <w:sz w:val="22"/>
          <w:rtl/>
        </w:rPr>
        <w:t xml:space="preserve"> و ما را بدخواه او مي‌انگاري). </w:t>
      </w:r>
      <w:r w:rsidRPr="005D1FD0">
        <w:rPr>
          <w:rFonts w:ascii="Calibri" w:hAnsi="Calibri" w:cs="B Zar" w:hint="cs"/>
          <w:sz w:val="22"/>
          <w:rtl/>
        </w:rPr>
        <w:t>». عبارت:</w:t>
      </w:r>
      <w:r w:rsidR="00952B8B" w:rsidRPr="005D1FD0">
        <w:rPr>
          <w:rFonts w:ascii="Calibri" w:hAnsi="Calibri" w:cs="B Zar" w:hint="cs"/>
          <w:sz w:val="22"/>
          <w:rtl/>
        </w:rPr>
        <w:t xml:space="preserve"> </w:t>
      </w:r>
      <w:r w:rsidRPr="005D1FD0">
        <w:rPr>
          <w:rFonts w:ascii="Calibri" w:hAnsi="Calibri" w:cs="B Zar" w:hint="cs"/>
          <w:sz w:val="22"/>
          <w:rtl/>
        </w:rPr>
        <w:t>«</w:t>
      </w:r>
      <w:r w:rsidR="00952B8B" w:rsidRPr="005D1FD0">
        <w:rPr>
          <w:rFonts w:ascii="Calibri" w:hAnsi="Calibri" w:cs="Traditional Arabic" w:hint="cs"/>
          <w:b/>
          <w:bCs/>
          <w:rtl/>
        </w:rPr>
        <w:t>و</w:t>
      </w:r>
      <w:r w:rsidRPr="005D1FD0">
        <w:rPr>
          <w:rFonts w:ascii="Calibri" w:hAnsi="Calibri" w:cs="Traditional Arabic" w:hint="cs"/>
          <w:b/>
          <w:bCs/>
          <w:rtl/>
        </w:rPr>
        <w:t>ما أنت بمؤمن لنا</w:t>
      </w:r>
      <w:r w:rsidRPr="005D1FD0">
        <w:rPr>
          <w:rFonts w:ascii="Calibri" w:hAnsi="Calibri" w:cs="B Zar" w:hint="cs"/>
          <w:sz w:val="22"/>
          <w:rtl/>
        </w:rPr>
        <w:t>» به معناي:</w:t>
      </w:r>
      <w:r w:rsidR="00952B8B" w:rsidRPr="005D1FD0">
        <w:rPr>
          <w:rFonts w:ascii="Calibri" w:hAnsi="Calibri" w:cs="B Zar" w:hint="cs"/>
          <w:sz w:val="22"/>
          <w:rtl/>
        </w:rPr>
        <w:t xml:space="preserve"> </w:t>
      </w:r>
      <w:r w:rsidRPr="005D1FD0">
        <w:rPr>
          <w:rFonts w:ascii="Calibri" w:hAnsi="Calibri" w:cs="B Zar" w:hint="cs"/>
          <w:sz w:val="22"/>
          <w:rtl/>
        </w:rPr>
        <w:t>«</w:t>
      </w:r>
      <w:r w:rsidR="00952B8B" w:rsidRPr="005D1FD0">
        <w:rPr>
          <w:rFonts w:ascii="Calibri" w:hAnsi="Calibri" w:cs="Traditional Arabic" w:hint="cs"/>
          <w:b/>
          <w:bCs/>
          <w:sz w:val="22"/>
          <w:rtl/>
        </w:rPr>
        <w:t>و</w:t>
      </w:r>
      <w:r w:rsidRPr="005D1FD0">
        <w:rPr>
          <w:rFonts w:ascii="Calibri" w:hAnsi="Calibri" w:cs="Traditional Arabic" w:hint="cs"/>
          <w:b/>
          <w:bCs/>
          <w:sz w:val="22"/>
          <w:rtl/>
        </w:rPr>
        <w:t>ما أنت بمصدق لنا</w:t>
      </w:r>
      <w:r w:rsidRPr="005D1FD0">
        <w:rPr>
          <w:rFonts w:ascii="Calibri" w:hAnsi="Calibri" w:cs="B Zar" w:hint="cs"/>
          <w:sz w:val="22"/>
          <w:rtl/>
        </w:rPr>
        <w:t>» (و تو ما را تصديق نمي</w:t>
      </w:r>
      <w:r>
        <w:rPr>
          <w:rFonts w:ascii="Arial" w:hAnsi="Arial" w:cs="Arial"/>
          <w:sz w:val="22"/>
        </w:rPr>
        <w:t>‎</w:t>
      </w:r>
      <w:r w:rsidRPr="005D1FD0">
        <w:rPr>
          <w:rFonts w:ascii="Calibri" w:hAnsi="Calibri" w:cs="B Zar" w:hint="cs"/>
          <w:sz w:val="22"/>
          <w:rtl/>
        </w:rPr>
        <w:t>كني) مي</w:t>
      </w:r>
      <w:r>
        <w:rPr>
          <w:rFonts w:ascii="Arial" w:hAnsi="Arial" w:cs="Arial"/>
          <w:sz w:val="22"/>
        </w:rPr>
        <w:t>‎</w:t>
      </w:r>
      <w:r w:rsidRPr="005D1FD0">
        <w:rPr>
          <w:rFonts w:ascii="Calibri" w:hAnsi="Calibri" w:cs="B Zar" w:hint="cs"/>
          <w:sz w:val="22"/>
          <w:rtl/>
        </w:rPr>
        <w:t>باشد.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و در شرع به معناي نطق با زبان و اعتقاد با قلب و عمل با جوارح مي</w:t>
      </w:r>
      <w:r>
        <w:rPr>
          <w:rFonts w:ascii="Arial" w:hAnsi="Arial" w:cs="Arial"/>
          <w:sz w:val="22"/>
        </w:rPr>
        <w:t>‎</w:t>
      </w:r>
      <w:r w:rsidRPr="005D1FD0">
        <w:rPr>
          <w:rFonts w:ascii="Calibri" w:hAnsi="Calibri" w:cs="B Zar" w:hint="cs"/>
          <w:sz w:val="22"/>
          <w:rtl/>
        </w:rPr>
        <w:t>باشد. ايمان به وسيله</w:t>
      </w:r>
      <w:r>
        <w:rPr>
          <w:rFonts w:ascii="Arial" w:hAnsi="Arial" w:cs="Arial"/>
          <w:sz w:val="22"/>
        </w:rPr>
        <w:t>‎</w:t>
      </w:r>
      <w:r w:rsidRPr="005D1FD0">
        <w:rPr>
          <w:rFonts w:ascii="Calibri" w:hAnsi="Calibri" w:cs="B Zar" w:hint="cs"/>
          <w:sz w:val="22"/>
          <w:rtl/>
        </w:rPr>
        <w:t>ي طاعت، زياد و به وسيله</w:t>
      </w:r>
      <w:r>
        <w:rPr>
          <w:rFonts w:ascii="Arial" w:hAnsi="Arial" w:cs="Arial"/>
          <w:sz w:val="22"/>
        </w:rPr>
        <w:t>‎</w:t>
      </w:r>
      <w:r w:rsidRPr="005D1FD0">
        <w:rPr>
          <w:rFonts w:ascii="Calibri" w:hAnsi="Calibri" w:cs="B Zar" w:hint="cs"/>
          <w:sz w:val="22"/>
          <w:rtl/>
        </w:rPr>
        <w:t>ي معصيت، كم مي</w:t>
      </w:r>
      <w:r>
        <w:rPr>
          <w:rFonts w:ascii="Arial" w:hAnsi="Arial" w:cs="Arial"/>
          <w:sz w:val="22"/>
        </w:rPr>
        <w:t>‎</w:t>
      </w:r>
      <w:r w:rsidRPr="005D1FD0">
        <w:rPr>
          <w:rFonts w:ascii="Calibri" w:hAnsi="Calibri" w:cs="B Zar" w:hint="cs"/>
          <w:sz w:val="22"/>
          <w:rtl/>
        </w:rPr>
        <w:t>شود.</w:t>
      </w:r>
      <w:r w:rsidRPr="005D1FD0">
        <w:rPr>
          <w:rFonts w:ascii="Calibri" w:hAnsi="Calibri" w:cs="B Zar"/>
          <w:sz w:val="22"/>
          <w:vertAlign w:val="superscript"/>
          <w:rtl/>
        </w:rPr>
        <w:footnoteReference w:id="345"/>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از جمله ادله</w:t>
      </w:r>
      <w:r>
        <w:rPr>
          <w:rFonts w:ascii="Arial" w:hAnsi="Arial" w:cs="Arial"/>
          <w:sz w:val="22"/>
        </w:rPr>
        <w:t>‎</w:t>
      </w:r>
      <w:r w:rsidRPr="005D1FD0">
        <w:rPr>
          <w:rFonts w:ascii="Calibri" w:hAnsi="Calibri" w:cs="B Zar" w:hint="cs"/>
          <w:sz w:val="22"/>
          <w:rtl/>
        </w:rPr>
        <w:t>ي كتاب و سنت مبني بر كم و زياد بودن ايمان مي توان به موارد زير اشاره كرد:</w:t>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hint="cs"/>
          <w:sz w:val="22"/>
          <w:szCs w:val="28"/>
          <w:rtl/>
        </w:rPr>
      </w:pPr>
      <w:r w:rsidRPr="00D23566">
        <w:rPr>
          <w:rFonts w:ascii="Calibri" w:hAnsi="Calibri" w:cs="B Zar" w:hint="cs"/>
          <w:sz w:val="22"/>
          <w:szCs w:val="28"/>
          <w:rtl/>
        </w:rPr>
        <w:t>خداوند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76" w:hAnsi="QCF_P576" w:cs="QCF_P576"/>
          <w:color w:val="000000"/>
          <w:sz w:val="27"/>
          <w:szCs w:val="27"/>
          <w:rtl/>
        </w:rPr>
        <w:t>ﮘ</w:t>
      </w:r>
      <w:r>
        <w:rPr>
          <w:rFonts w:ascii="QCF_P576" w:hAnsi="QCF_P576" w:cs="QCF_P576"/>
          <w:color w:val="000000"/>
          <w:sz w:val="2"/>
          <w:szCs w:val="2"/>
          <w:rtl/>
        </w:rPr>
        <w:t xml:space="preserve"> </w:t>
      </w:r>
      <w:r>
        <w:rPr>
          <w:rFonts w:ascii="QCF_P576" w:hAnsi="QCF_P576" w:cs="QCF_P576"/>
          <w:color w:val="000000"/>
          <w:sz w:val="27"/>
          <w:szCs w:val="27"/>
          <w:rtl/>
        </w:rPr>
        <w:t>ﮙ</w:t>
      </w:r>
      <w:r>
        <w:rPr>
          <w:rFonts w:ascii="QCF_P576" w:hAnsi="QCF_P576" w:cs="QCF_P576"/>
          <w:color w:val="000000"/>
          <w:sz w:val="2"/>
          <w:szCs w:val="2"/>
          <w:rtl/>
        </w:rPr>
        <w:t xml:space="preserve"> </w:t>
      </w:r>
      <w:r>
        <w:rPr>
          <w:rFonts w:ascii="QCF_P576" w:hAnsi="QCF_P576" w:cs="QCF_P576"/>
          <w:color w:val="000000"/>
          <w:sz w:val="27"/>
          <w:szCs w:val="27"/>
          <w:rtl/>
        </w:rPr>
        <w:t>ﮚ</w:t>
      </w:r>
      <w:r>
        <w:rPr>
          <w:rFonts w:ascii="QCF_P576" w:hAnsi="QCF_P576" w:cs="QCF_P576"/>
          <w:color w:val="000000"/>
          <w:sz w:val="2"/>
          <w:szCs w:val="2"/>
          <w:rtl/>
        </w:rPr>
        <w:t xml:space="preserve"> </w:t>
      </w:r>
      <w:r>
        <w:rPr>
          <w:rFonts w:ascii="QCF_P576" w:hAnsi="QCF_P576" w:cs="QCF_P576"/>
          <w:color w:val="000000"/>
          <w:sz w:val="27"/>
          <w:szCs w:val="27"/>
          <w:rtl/>
        </w:rPr>
        <w:t>ﮛ</w:t>
      </w:r>
      <w:r>
        <w:rPr>
          <w:rFonts w:ascii="QCF_P576" w:hAnsi="QCF_P576" w:cs="QCF_P576"/>
          <w:color w:val="000000"/>
          <w:sz w:val="2"/>
          <w:szCs w:val="2"/>
          <w:rtl/>
        </w:rPr>
        <w:t xml:space="preserve"> </w:t>
      </w:r>
      <w:r>
        <w:rPr>
          <w:rFonts w:ascii="QCF_P576" w:hAnsi="QCF_P576" w:cs="QCF_P576"/>
          <w:color w:val="000000"/>
          <w:sz w:val="27"/>
          <w:szCs w:val="27"/>
          <w:rtl/>
        </w:rPr>
        <w:t>ﮜ</w:t>
      </w:r>
      <w:r>
        <w:rPr>
          <w:rFonts w:ascii="QCF_P576" w:hAnsi="QCF_P576" w:cs="QCF_P576"/>
          <w:color w:val="000000"/>
          <w:sz w:val="2"/>
          <w:szCs w:val="2"/>
          <w:rtl/>
        </w:rPr>
        <w:t xml:space="preserve"> </w:t>
      </w:r>
      <w:r>
        <w:rPr>
          <w:rFonts w:ascii="QCF_P576" w:hAnsi="QCF_P576" w:cs="QCF_P576"/>
          <w:color w:val="000000"/>
          <w:sz w:val="27"/>
          <w:szCs w:val="27"/>
          <w:rtl/>
        </w:rPr>
        <w:t>ﮝ</w:t>
      </w:r>
      <w:r>
        <w:rPr>
          <w:rFonts w:ascii="QCF_P576" w:hAnsi="QCF_P576" w:cs="QCF_P576"/>
          <w:color w:val="000000"/>
          <w:sz w:val="2"/>
          <w:szCs w:val="2"/>
          <w:rtl/>
        </w:rPr>
        <w:t xml:space="preserve"> </w:t>
      </w:r>
      <w:r>
        <w:rPr>
          <w:rFonts w:ascii="QCF_P576" w:hAnsi="QCF_P576" w:cs="QCF_P576"/>
          <w:color w:val="000000"/>
          <w:sz w:val="27"/>
          <w:szCs w:val="27"/>
          <w:rtl/>
        </w:rPr>
        <w:t>ﮞ</w:t>
      </w:r>
      <w:r>
        <w:rPr>
          <w:rFonts w:ascii="QCF_P576" w:hAnsi="QCF_P576" w:cs="QCF_P576"/>
          <w:color w:val="000000"/>
          <w:sz w:val="2"/>
          <w:szCs w:val="2"/>
          <w:rtl/>
        </w:rPr>
        <w:t xml:space="preserve"> </w:t>
      </w:r>
      <w:r>
        <w:rPr>
          <w:rFonts w:ascii="QCF_P576" w:hAnsi="QCF_P576" w:cs="QCF_P576"/>
          <w:color w:val="000000"/>
          <w:sz w:val="27"/>
          <w:szCs w:val="27"/>
          <w:rtl/>
        </w:rPr>
        <w:t>ﮟ</w:t>
      </w:r>
      <w:r>
        <w:rPr>
          <w:rFonts w:ascii="Arial" w:hAnsi="Arial" w:cs="Arial"/>
          <w:color w:val="000000"/>
          <w:sz w:val="2"/>
          <w:szCs w:val="2"/>
          <w:rtl/>
        </w:rPr>
        <w:t xml:space="preserve"> </w:t>
      </w:r>
      <w:r>
        <w:rPr>
          <w:rFonts w:ascii="QCF_BSML" w:hAnsi="QCF_BSML" w:cs="QCF_BSML"/>
          <w:color w:val="000000"/>
          <w:sz w:val="27"/>
          <w:szCs w:val="27"/>
          <w:rtl/>
        </w:rPr>
        <w:t>ﭼ</w:t>
      </w:r>
      <w:r w:rsidR="007C450C">
        <w:rPr>
          <w:rFonts w:ascii="QCF_BSML" w:hAnsi="QCF_BSML" w:cs="QCF_BSML" w:hint="cs"/>
          <w:color w:val="000000"/>
          <w:sz w:val="27"/>
          <w:szCs w:val="27"/>
          <w:rtl/>
        </w:rPr>
        <w:t xml:space="preserve">     </w:t>
      </w:r>
      <w:r w:rsidR="007C450C" w:rsidRPr="00D23566">
        <w:rPr>
          <w:rFonts w:ascii="Calibri" w:hAnsi="Calibri" w:cs="B Zar" w:hint="cs"/>
          <w:szCs w:val="28"/>
          <w:rtl/>
        </w:rPr>
        <w:t>(</w:t>
      </w:r>
      <w:r w:rsidR="007C450C">
        <w:rPr>
          <w:rFonts w:ascii="QCF_BSML" w:hAnsi="QCF_BSML" w:cs="QCF_BSML" w:hint="cs"/>
          <w:color w:val="000000"/>
          <w:sz w:val="27"/>
          <w:szCs w:val="27"/>
          <w:rtl/>
        </w:rPr>
        <w:t xml:space="preserve"> </w:t>
      </w:r>
      <w:r w:rsidRPr="005D1FD0">
        <w:rPr>
          <w:rFonts w:ascii="2  Badr" w:hAnsi="QCF_BSML" w:cs="B Zar" w:hint="cs"/>
          <w:color w:val="000000"/>
          <w:sz w:val="27"/>
          <w:szCs w:val="27"/>
          <w:rtl/>
        </w:rPr>
        <w:t>المدثر: ٣١</w:t>
      </w:r>
      <w:r>
        <w:rPr>
          <w:rFonts w:ascii="Arial" w:hAnsi="Arial" w:cs="Arial"/>
          <w:color w:val="000000"/>
          <w:sz w:val="2"/>
          <w:szCs w:val="2"/>
        </w:rPr>
        <w:t xml:space="preserve"> </w:t>
      </w:r>
      <w:r w:rsidR="00952B8B" w:rsidRPr="00D23566">
        <w:rPr>
          <w:rFonts w:ascii="Calibri" w:hAnsi="Calibri" w:cs="B Zar" w:hint="cs"/>
          <w:sz w:val="22"/>
          <w:szCs w:val="28"/>
          <w:rtl/>
        </w:rPr>
        <w:t xml:space="preserve">)  </w:t>
      </w:r>
      <w:r w:rsidRPr="00D23566">
        <w:rPr>
          <w:rFonts w:ascii="Calibri" w:hAnsi="Calibri" w:cs="B Zar" w:hint="cs"/>
          <w:sz w:val="22"/>
          <w:szCs w:val="28"/>
          <w:rtl/>
        </w:rPr>
        <w:t>«هدف اين است كه اهل كتاب يقين و اطمينان حاصل كنند (كه آنچه قرآن درباره خازنان دوزخ مي‌گويد، از طرف خدا است)</w:t>
      </w:r>
      <w:r w:rsidR="002F4E85" w:rsidRPr="00D23566">
        <w:rPr>
          <w:rFonts w:ascii="Calibri" w:hAnsi="Calibri" w:cs="B Zar" w:hint="cs"/>
          <w:sz w:val="22"/>
          <w:szCs w:val="28"/>
          <w:rtl/>
        </w:rPr>
        <w:t xml:space="preserve"> و بر ايمان مؤمنان نيز بيفزايد</w:t>
      </w:r>
      <w:r w:rsidRPr="00D23566">
        <w:rPr>
          <w:rFonts w:ascii="Calibri" w:hAnsi="Calibri" w:cs="B Zar" w:hint="cs"/>
          <w:sz w:val="22"/>
          <w:szCs w:val="28"/>
          <w:rtl/>
        </w:rPr>
        <w:t>».</w:t>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در جاي ديگري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77" w:hAnsi="QCF_P177" w:cs="QCF_P177"/>
          <w:color w:val="000000"/>
          <w:sz w:val="27"/>
          <w:szCs w:val="27"/>
          <w:rtl/>
        </w:rPr>
        <w:t>ﭧ</w:t>
      </w:r>
      <w:r>
        <w:rPr>
          <w:rFonts w:ascii="QCF_P177" w:hAnsi="QCF_P177" w:cs="QCF_P177"/>
          <w:color w:val="000000"/>
          <w:sz w:val="2"/>
          <w:szCs w:val="2"/>
          <w:rtl/>
        </w:rPr>
        <w:t xml:space="preserve"> </w:t>
      </w:r>
      <w:r>
        <w:rPr>
          <w:rFonts w:ascii="QCF_P177" w:hAnsi="QCF_P177" w:cs="QCF_P177"/>
          <w:color w:val="000000"/>
          <w:sz w:val="27"/>
          <w:szCs w:val="27"/>
          <w:rtl/>
        </w:rPr>
        <w:t>ﭨ</w:t>
      </w:r>
      <w:r>
        <w:rPr>
          <w:rFonts w:ascii="QCF_P177" w:hAnsi="QCF_P177" w:cs="QCF_P177"/>
          <w:color w:val="000000"/>
          <w:sz w:val="2"/>
          <w:szCs w:val="2"/>
          <w:rtl/>
        </w:rPr>
        <w:t xml:space="preserve"> </w:t>
      </w:r>
      <w:r>
        <w:rPr>
          <w:rFonts w:ascii="QCF_P177" w:hAnsi="QCF_P177" w:cs="QCF_P177"/>
          <w:color w:val="000000"/>
          <w:sz w:val="27"/>
          <w:szCs w:val="27"/>
          <w:rtl/>
        </w:rPr>
        <w:t>ﭩ</w:t>
      </w:r>
      <w:r>
        <w:rPr>
          <w:rFonts w:ascii="QCF_P177" w:hAnsi="QCF_P177" w:cs="QCF_P177"/>
          <w:color w:val="000000"/>
          <w:sz w:val="2"/>
          <w:szCs w:val="2"/>
          <w:rtl/>
        </w:rPr>
        <w:t xml:space="preserve"> </w:t>
      </w:r>
      <w:r>
        <w:rPr>
          <w:rFonts w:ascii="QCF_P177" w:hAnsi="QCF_P177" w:cs="QCF_P177"/>
          <w:color w:val="000000"/>
          <w:sz w:val="27"/>
          <w:szCs w:val="27"/>
          <w:rtl/>
        </w:rPr>
        <w:t>ﭪ</w:t>
      </w:r>
      <w:r>
        <w:rPr>
          <w:rFonts w:ascii="QCF_P177" w:hAnsi="QCF_P177" w:cs="QCF_P177"/>
          <w:color w:val="000000"/>
          <w:sz w:val="2"/>
          <w:szCs w:val="2"/>
          <w:rtl/>
        </w:rPr>
        <w:t xml:space="preserve"> </w:t>
      </w:r>
      <w:r>
        <w:rPr>
          <w:rFonts w:ascii="QCF_P177" w:hAnsi="QCF_P177" w:cs="QCF_P177"/>
          <w:color w:val="000000"/>
          <w:sz w:val="27"/>
          <w:szCs w:val="27"/>
          <w:rtl/>
        </w:rPr>
        <w:t>ﭫ</w:t>
      </w:r>
      <w:r>
        <w:rPr>
          <w:rFonts w:ascii="QCF_P177" w:hAnsi="QCF_P177" w:cs="QCF_P177"/>
          <w:color w:val="000000"/>
          <w:sz w:val="2"/>
          <w:szCs w:val="2"/>
          <w:rtl/>
        </w:rPr>
        <w:t xml:space="preserve"> </w:t>
      </w:r>
      <w:r>
        <w:rPr>
          <w:rFonts w:ascii="QCF_P177" w:hAnsi="QCF_P177" w:cs="QCF_P177"/>
          <w:color w:val="000000"/>
          <w:sz w:val="27"/>
          <w:szCs w:val="27"/>
          <w:rtl/>
        </w:rPr>
        <w:t>ﭬ</w:t>
      </w:r>
      <w:r>
        <w:rPr>
          <w:rFonts w:ascii="QCF_P177" w:hAnsi="QCF_P177" w:cs="QCF_P177"/>
          <w:color w:val="000000"/>
          <w:sz w:val="2"/>
          <w:szCs w:val="2"/>
          <w:rtl/>
        </w:rPr>
        <w:t xml:space="preserve"> </w:t>
      </w:r>
      <w:r>
        <w:rPr>
          <w:rFonts w:ascii="QCF_P177" w:hAnsi="QCF_P177" w:cs="QCF_P177"/>
          <w:color w:val="000000"/>
          <w:sz w:val="27"/>
          <w:szCs w:val="27"/>
          <w:rtl/>
        </w:rPr>
        <w:t>ﭭ</w:t>
      </w:r>
      <w:r>
        <w:rPr>
          <w:rFonts w:ascii="QCF_P177" w:hAnsi="QCF_P177" w:cs="QCF_P177"/>
          <w:color w:val="000000"/>
          <w:sz w:val="2"/>
          <w:szCs w:val="2"/>
          <w:rtl/>
        </w:rPr>
        <w:t xml:space="preserve">  </w:t>
      </w:r>
      <w:r>
        <w:rPr>
          <w:rFonts w:ascii="QCF_P177" w:hAnsi="QCF_P177" w:cs="QCF_P177"/>
          <w:color w:val="000000"/>
          <w:sz w:val="27"/>
          <w:szCs w:val="27"/>
          <w:rtl/>
        </w:rPr>
        <w:t>ﭮ</w:t>
      </w:r>
      <w:r>
        <w:rPr>
          <w:rFonts w:ascii="QCF_P177" w:hAnsi="QCF_P177" w:cs="QCF_P177"/>
          <w:color w:val="000000"/>
          <w:sz w:val="2"/>
          <w:szCs w:val="2"/>
          <w:rtl/>
        </w:rPr>
        <w:t xml:space="preserve"> </w:t>
      </w:r>
      <w:r>
        <w:rPr>
          <w:rFonts w:ascii="QCF_P177" w:hAnsi="QCF_P177" w:cs="QCF_P177"/>
          <w:color w:val="000000"/>
          <w:sz w:val="27"/>
          <w:szCs w:val="27"/>
          <w:rtl/>
        </w:rPr>
        <w:t>ﭯ</w:t>
      </w:r>
      <w:r>
        <w:rPr>
          <w:rFonts w:ascii="QCF_P177" w:hAnsi="QCF_P177" w:cs="QCF_P177"/>
          <w:color w:val="000000"/>
          <w:sz w:val="2"/>
          <w:szCs w:val="2"/>
          <w:rtl/>
        </w:rPr>
        <w:t xml:space="preserve"> </w:t>
      </w:r>
      <w:r>
        <w:rPr>
          <w:rFonts w:ascii="QCF_P177" w:hAnsi="QCF_P177" w:cs="QCF_P177"/>
          <w:color w:val="000000"/>
          <w:sz w:val="27"/>
          <w:szCs w:val="27"/>
          <w:rtl/>
        </w:rPr>
        <w:t>ﭰ</w:t>
      </w:r>
      <w:r>
        <w:rPr>
          <w:rFonts w:ascii="QCF_P177" w:hAnsi="QCF_P177" w:cs="QCF_P177"/>
          <w:color w:val="000000"/>
          <w:sz w:val="2"/>
          <w:szCs w:val="2"/>
          <w:rtl/>
        </w:rPr>
        <w:t xml:space="preserve"> </w:t>
      </w:r>
      <w:r>
        <w:rPr>
          <w:rFonts w:ascii="QCF_P177" w:hAnsi="QCF_P177" w:cs="QCF_P177"/>
          <w:color w:val="000000"/>
          <w:sz w:val="27"/>
          <w:szCs w:val="27"/>
          <w:rtl/>
        </w:rPr>
        <w:t>ﭱ</w:t>
      </w:r>
      <w:r>
        <w:rPr>
          <w:rFonts w:ascii="QCF_P177" w:hAnsi="QCF_P177" w:cs="QCF_P177"/>
          <w:color w:val="000000"/>
          <w:sz w:val="2"/>
          <w:szCs w:val="2"/>
          <w:rtl/>
        </w:rPr>
        <w:t xml:space="preserve"> </w:t>
      </w:r>
      <w:r>
        <w:rPr>
          <w:rFonts w:ascii="QCF_P177" w:hAnsi="QCF_P177" w:cs="QCF_P177"/>
          <w:color w:val="000000"/>
          <w:sz w:val="27"/>
          <w:szCs w:val="27"/>
          <w:rtl/>
        </w:rPr>
        <w:t>ﭲ</w:t>
      </w:r>
      <w:r>
        <w:rPr>
          <w:rFonts w:ascii="QCF_P177" w:hAnsi="QCF_P177" w:cs="QCF_P177"/>
          <w:color w:val="000000"/>
          <w:sz w:val="2"/>
          <w:szCs w:val="2"/>
          <w:rtl/>
        </w:rPr>
        <w:t xml:space="preserve">  </w:t>
      </w:r>
      <w:r>
        <w:rPr>
          <w:rFonts w:ascii="QCF_P177" w:hAnsi="QCF_P177" w:cs="QCF_P177"/>
          <w:color w:val="000000"/>
          <w:sz w:val="27"/>
          <w:szCs w:val="27"/>
          <w:rtl/>
        </w:rPr>
        <w:t>ﭳ</w:t>
      </w:r>
      <w:r>
        <w:rPr>
          <w:rFonts w:ascii="QCF_P177" w:hAnsi="QCF_P177" w:cs="QCF_P177"/>
          <w:color w:val="000000"/>
          <w:sz w:val="2"/>
          <w:szCs w:val="2"/>
          <w:rtl/>
        </w:rPr>
        <w:t xml:space="preserve"> </w:t>
      </w:r>
      <w:r>
        <w:rPr>
          <w:rFonts w:ascii="QCF_P177" w:hAnsi="QCF_P177" w:cs="QCF_P177"/>
          <w:color w:val="000000"/>
          <w:sz w:val="27"/>
          <w:szCs w:val="27"/>
          <w:rtl/>
        </w:rPr>
        <w:t>ﭴ</w:t>
      </w:r>
      <w:r>
        <w:rPr>
          <w:rFonts w:ascii="QCF_P177" w:hAnsi="QCF_P177" w:cs="QCF_P177"/>
          <w:color w:val="000000"/>
          <w:sz w:val="2"/>
          <w:szCs w:val="2"/>
          <w:rtl/>
        </w:rPr>
        <w:t xml:space="preserve">  </w:t>
      </w:r>
      <w:r>
        <w:rPr>
          <w:rFonts w:ascii="QCF_P177" w:hAnsi="QCF_P177" w:cs="QCF_P177"/>
          <w:color w:val="000000"/>
          <w:sz w:val="27"/>
          <w:szCs w:val="27"/>
          <w:rtl/>
        </w:rPr>
        <w:t>ﭵ</w:t>
      </w:r>
      <w:r>
        <w:rPr>
          <w:rFonts w:ascii="QCF_P177" w:hAnsi="QCF_P177" w:cs="QCF_P177"/>
          <w:color w:val="000000"/>
          <w:sz w:val="2"/>
          <w:szCs w:val="2"/>
          <w:rtl/>
        </w:rPr>
        <w:t xml:space="preserve"> </w:t>
      </w:r>
      <w:r>
        <w:rPr>
          <w:rFonts w:ascii="QCF_P177" w:hAnsi="QCF_P177" w:cs="QCF_P177"/>
          <w:color w:val="000000"/>
          <w:sz w:val="27"/>
          <w:szCs w:val="27"/>
          <w:rtl/>
        </w:rPr>
        <w:t>ﭶ</w:t>
      </w:r>
      <w:r>
        <w:rPr>
          <w:rFonts w:ascii="QCF_P177" w:hAnsi="QCF_P177" w:cs="QCF_P177"/>
          <w:color w:val="000000"/>
          <w:sz w:val="2"/>
          <w:szCs w:val="2"/>
          <w:rtl/>
        </w:rPr>
        <w:t xml:space="preserve">  </w:t>
      </w:r>
      <w:r>
        <w:rPr>
          <w:rFonts w:ascii="QCF_P177" w:hAnsi="QCF_P177" w:cs="QCF_P177"/>
          <w:color w:val="000000"/>
          <w:sz w:val="27"/>
          <w:szCs w:val="27"/>
          <w:rtl/>
        </w:rPr>
        <w:t>ﭷ</w:t>
      </w:r>
      <w:r>
        <w:rPr>
          <w:rFonts w:ascii="QCF_P177" w:hAnsi="QCF_P177" w:cs="QCF_P177"/>
          <w:color w:val="000000"/>
          <w:sz w:val="2"/>
          <w:szCs w:val="2"/>
          <w:rtl/>
        </w:rPr>
        <w:t xml:space="preserve"> </w:t>
      </w:r>
      <w:r>
        <w:rPr>
          <w:rFonts w:ascii="QCF_P177" w:hAnsi="QCF_P177" w:cs="QCF_P177"/>
          <w:color w:val="000000"/>
          <w:sz w:val="27"/>
          <w:szCs w:val="27"/>
          <w:rtl/>
        </w:rPr>
        <w:t>ﭸ</w:t>
      </w:r>
      <w:r>
        <w:rPr>
          <w:rFonts w:ascii="QCF_P177" w:hAnsi="QCF_P177" w:cs="QCF_P17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450C" w:rsidRPr="00D23566">
        <w:rPr>
          <w:rFonts w:ascii="Calibri" w:hAnsi="Calibri" w:cs="B Zar" w:hint="cs"/>
          <w:szCs w:val="28"/>
          <w:rtl/>
        </w:rPr>
        <w:t>(</w:t>
      </w:r>
      <w:r w:rsidRPr="005D1FD0">
        <w:rPr>
          <w:rFonts w:ascii="2  Badr" w:hAnsi="Arial" w:cs="B Zar" w:hint="cs"/>
          <w:color w:val="000000"/>
          <w:sz w:val="27"/>
          <w:szCs w:val="27"/>
          <w:rtl/>
        </w:rPr>
        <w:t>الأنفال: ٢</w:t>
      </w:r>
      <w:r w:rsidR="00952B8B" w:rsidRPr="00D23566">
        <w:rPr>
          <w:rFonts w:ascii="Calibri" w:hAnsi="Calibri" w:cs="B Zar" w:hint="cs"/>
          <w:sz w:val="22"/>
          <w:szCs w:val="28"/>
          <w:rtl/>
        </w:rPr>
        <w:t xml:space="preserve">) </w:t>
      </w:r>
      <w:r>
        <w:rPr>
          <w:rFonts w:ascii="Arial" w:hAnsi="Arial" w:cs="Arial"/>
          <w:color w:val="000000"/>
          <w:sz w:val="2"/>
          <w:szCs w:val="2"/>
        </w:rPr>
        <w:t xml:space="preserve"> </w:t>
      </w:r>
      <w:r w:rsidR="00BB2F4E" w:rsidRPr="00D23566">
        <w:rPr>
          <w:rFonts w:ascii="Calibri" w:hAnsi="Calibri" w:cs="B Zar" w:hint="cs"/>
          <w:sz w:val="22"/>
          <w:szCs w:val="28"/>
          <w:rtl/>
        </w:rPr>
        <w:t>«‏</w:t>
      </w:r>
      <w:r w:rsidRPr="00D23566">
        <w:rPr>
          <w:rFonts w:ascii="Calibri" w:hAnsi="Calibri" w:cs="B Zar" w:hint="cs"/>
          <w:sz w:val="22"/>
          <w:szCs w:val="28"/>
          <w:rtl/>
        </w:rPr>
        <w:t>مؤمنان، تنها كساني هستند كه هر وقت نام خدا برده شود، دلهايشان هراسان مي‌گردد (و در انجام نيكيها و خوبيها بيشتر مي‌كوشند) و هنگامي كه آيات او بر آنان خوانده مي‌شود، بر ايمانشان مي‌افزايد، و بر پروردگار خود توكّل مي‌كنند (و خويشتن را در پناه او مي‌دارند و هستي خويش را بدو مي‌سپارند).».</w:t>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همچنين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10" w:hAnsi="QCF_P310" w:cs="QCF_P310"/>
          <w:color w:val="000000"/>
          <w:sz w:val="27"/>
          <w:szCs w:val="27"/>
          <w:rtl/>
        </w:rPr>
        <w:t>ﯻ</w:t>
      </w:r>
      <w:r>
        <w:rPr>
          <w:rFonts w:ascii="QCF_P310" w:hAnsi="QCF_P310" w:cs="QCF_P310"/>
          <w:color w:val="000000"/>
          <w:sz w:val="2"/>
          <w:szCs w:val="2"/>
          <w:rtl/>
        </w:rPr>
        <w:t xml:space="preserve"> </w:t>
      </w:r>
      <w:r>
        <w:rPr>
          <w:rFonts w:ascii="QCF_P310" w:hAnsi="QCF_P310" w:cs="QCF_P310"/>
          <w:color w:val="000000"/>
          <w:sz w:val="27"/>
          <w:szCs w:val="27"/>
          <w:rtl/>
        </w:rPr>
        <w:t>ﯼ</w:t>
      </w:r>
      <w:r>
        <w:rPr>
          <w:rFonts w:ascii="QCF_P310" w:hAnsi="QCF_P310" w:cs="QCF_P310"/>
          <w:color w:val="000000"/>
          <w:sz w:val="2"/>
          <w:szCs w:val="2"/>
          <w:rtl/>
        </w:rPr>
        <w:t xml:space="preserve"> </w:t>
      </w:r>
      <w:r>
        <w:rPr>
          <w:rFonts w:ascii="QCF_P310" w:hAnsi="QCF_P310" w:cs="QCF_P310"/>
          <w:color w:val="000000"/>
          <w:sz w:val="27"/>
          <w:szCs w:val="27"/>
          <w:rtl/>
        </w:rPr>
        <w:t>ﯽ</w:t>
      </w:r>
      <w:r>
        <w:rPr>
          <w:rFonts w:ascii="QCF_P310" w:hAnsi="QCF_P310" w:cs="QCF_P310"/>
          <w:color w:val="000000"/>
          <w:sz w:val="2"/>
          <w:szCs w:val="2"/>
          <w:rtl/>
        </w:rPr>
        <w:t xml:space="preserve"> </w:t>
      </w:r>
      <w:r>
        <w:rPr>
          <w:rFonts w:ascii="QCF_P310" w:hAnsi="QCF_P310" w:cs="QCF_P310"/>
          <w:color w:val="000000"/>
          <w:sz w:val="27"/>
          <w:szCs w:val="27"/>
          <w:rtl/>
        </w:rPr>
        <w:t>ﯾ</w:t>
      </w:r>
      <w:r>
        <w:rPr>
          <w:rFonts w:ascii="QCF_P310" w:hAnsi="QCF_P310" w:cs="QCF_P310"/>
          <w:color w:val="000000"/>
          <w:sz w:val="2"/>
          <w:szCs w:val="2"/>
          <w:rtl/>
        </w:rPr>
        <w:t xml:space="preserve"> </w:t>
      </w:r>
      <w:r>
        <w:rPr>
          <w:rFonts w:ascii="QCF_P310" w:hAnsi="QCF_P310" w:cs="QCF_P310"/>
          <w:color w:val="000000"/>
          <w:sz w:val="27"/>
          <w:szCs w:val="27"/>
          <w:rtl/>
        </w:rPr>
        <w:t>ﯿﰀ</w:t>
      </w:r>
      <w:r>
        <w:rPr>
          <w:rFonts w:ascii="QCF_P310" w:hAnsi="QCF_P310" w:cs="QCF_P310"/>
          <w:color w:val="000000"/>
          <w:sz w:val="2"/>
          <w:szCs w:val="2"/>
          <w:rtl/>
        </w:rPr>
        <w:t xml:space="preserve">  </w:t>
      </w:r>
      <w:r>
        <w:rPr>
          <w:rFonts w:ascii="QCF_P310" w:hAnsi="QCF_P310" w:cs="QCF_P310"/>
          <w:color w:val="000000"/>
          <w:sz w:val="27"/>
          <w:szCs w:val="27"/>
          <w:rtl/>
        </w:rPr>
        <w:t>ﰁ</w:t>
      </w:r>
      <w:r>
        <w:rPr>
          <w:rFonts w:ascii="QCF_P310" w:hAnsi="QCF_P310" w:cs="QCF_P310"/>
          <w:color w:val="000000"/>
          <w:sz w:val="2"/>
          <w:szCs w:val="2"/>
          <w:rtl/>
        </w:rPr>
        <w:t xml:space="preserve"> </w:t>
      </w:r>
      <w:r>
        <w:rPr>
          <w:rFonts w:ascii="QCF_P310" w:hAnsi="QCF_P310" w:cs="QCF_P310"/>
          <w:color w:val="000000"/>
          <w:sz w:val="27"/>
          <w:szCs w:val="27"/>
          <w:rtl/>
        </w:rPr>
        <w:t>ﰂ</w:t>
      </w:r>
      <w:r>
        <w:rPr>
          <w:rFonts w:ascii="QCF_P310" w:hAnsi="QCF_P310" w:cs="QCF_P310"/>
          <w:color w:val="000000"/>
          <w:sz w:val="2"/>
          <w:szCs w:val="2"/>
          <w:rtl/>
        </w:rPr>
        <w:t xml:space="preserve"> </w:t>
      </w:r>
      <w:r>
        <w:rPr>
          <w:rFonts w:ascii="QCF_P310" w:hAnsi="QCF_P310" w:cs="QCF_P310"/>
          <w:color w:val="000000"/>
          <w:sz w:val="27"/>
          <w:szCs w:val="27"/>
          <w:rtl/>
        </w:rPr>
        <w:t>ﰃ</w:t>
      </w:r>
      <w:r>
        <w:rPr>
          <w:rFonts w:ascii="QCF_P310" w:hAnsi="QCF_P310" w:cs="QCF_P310"/>
          <w:color w:val="000000"/>
          <w:sz w:val="2"/>
          <w:szCs w:val="2"/>
          <w:rtl/>
        </w:rPr>
        <w:t xml:space="preserve"> </w:t>
      </w:r>
      <w:r>
        <w:rPr>
          <w:rFonts w:ascii="QCF_P310" w:hAnsi="QCF_P310" w:cs="QCF_P310"/>
          <w:color w:val="000000"/>
          <w:sz w:val="27"/>
          <w:szCs w:val="27"/>
          <w:rtl/>
        </w:rPr>
        <w:t>ﰄ</w:t>
      </w:r>
      <w:r>
        <w:rPr>
          <w:rFonts w:ascii="QCF_P310" w:hAnsi="QCF_P310" w:cs="QCF_P310"/>
          <w:color w:val="000000"/>
          <w:sz w:val="2"/>
          <w:szCs w:val="2"/>
          <w:rtl/>
        </w:rPr>
        <w:t xml:space="preserve"> </w:t>
      </w:r>
      <w:r>
        <w:rPr>
          <w:rFonts w:ascii="QCF_P310" w:hAnsi="QCF_P310" w:cs="QCF_P310"/>
          <w:color w:val="000000"/>
          <w:sz w:val="27"/>
          <w:szCs w:val="27"/>
          <w:rtl/>
        </w:rPr>
        <w:t>ﰅ</w:t>
      </w:r>
      <w:r>
        <w:rPr>
          <w:rFonts w:ascii="QCF_P310" w:hAnsi="QCF_P310" w:cs="QCF_P310"/>
          <w:color w:val="000000"/>
          <w:sz w:val="2"/>
          <w:szCs w:val="2"/>
          <w:rtl/>
        </w:rPr>
        <w:t xml:space="preserve"> </w:t>
      </w:r>
      <w:r>
        <w:rPr>
          <w:rFonts w:ascii="QCF_P310" w:hAnsi="QCF_P310" w:cs="QCF_P310"/>
          <w:color w:val="000000"/>
          <w:sz w:val="27"/>
          <w:szCs w:val="27"/>
          <w:rtl/>
        </w:rPr>
        <w:t>ﰆ</w:t>
      </w:r>
      <w:r>
        <w:rPr>
          <w:rFonts w:ascii="QCF_P310" w:hAnsi="QCF_P310" w:cs="QCF_P310"/>
          <w:color w:val="000000"/>
          <w:sz w:val="2"/>
          <w:szCs w:val="2"/>
          <w:rtl/>
        </w:rPr>
        <w:t xml:space="preserve"> </w:t>
      </w:r>
      <w:r>
        <w:rPr>
          <w:rFonts w:ascii="QCF_P310" w:hAnsi="QCF_P310" w:cs="QCF_P310"/>
          <w:color w:val="000000"/>
          <w:sz w:val="27"/>
          <w:szCs w:val="27"/>
          <w:rtl/>
        </w:rPr>
        <w:t>ﰇ</w:t>
      </w:r>
      <w:r>
        <w:rPr>
          <w:rFonts w:ascii="QCF_P310" w:hAnsi="QCF_P310" w:cs="QCF_P310"/>
          <w:color w:val="000000"/>
          <w:sz w:val="2"/>
          <w:szCs w:val="2"/>
          <w:rtl/>
        </w:rPr>
        <w:t xml:space="preserve">   </w:t>
      </w:r>
      <w:r>
        <w:rPr>
          <w:rFonts w:ascii="QCF_P310" w:hAnsi="QCF_P310" w:cs="QCF_P310"/>
          <w:color w:val="000000"/>
          <w:sz w:val="27"/>
          <w:szCs w:val="27"/>
          <w:rtl/>
        </w:rPr>
        <w:t>ﰈ</w:t>
      </w:r>
      <w:r>
        <w:rPr>
          <w:rFonts w:ascii="QCF_P310" w:hAnsi="QCF_P310" w:cs="QCF_P310"/>
          <w:color w:val="000000"/>
          <w:sz w:val="2"/>
          <w:szCs w:val="2"/>
          <w:rtl/>
        </w:rPr>
        <w:t xml:space="preserve"> </w:t>
      </w:r>
      <w:r>
        <w:rPr>
          <w:rFonts w:ascii="QCF_P310" w:hAnsi="QCF_P310" w:cs="QCF_P310"/>
          <w:color w:val="000000"/>
          <w:sz w:val="27"/>
          <w:szCs w:val="27"/>
          <w:rtl/>
        </w:rPr>
        <w:t>ﰉ</w:t>
      </w:r>
      <w:r>
        <w:rPr>
          <w:rFonts w:ascii="QCF_P310" w:hAnsi="QCF_P310" w:cs="QCF_P310"/>
          <w:color w:val="000000"/>
          <w:sz w:val="2"/>
          <w:szCs w:val="2"/>
          <w:rtl/>
        </w:rPr>
        <w:t xml:space="preserve">  </w:t>
      </w:r>
      <w:r>
        <w:rPr>
          <w:rFonts w:ascii="QCF_BSML" w:hAnsi="QCF_BSML" w:cs="QCF_BSML"/>
          <w:color w:val="000000"/>
          <w:sz w:val="27"/>
          <w:szCs w:val="27"/>
          <w:rtl/>
        </w:rPr>
        <w:t>ﭼ</w:t>
      </w:r>
      <w:r w:rsidR="00BB2F4E">
        <w:rPr>
          <w:rFonts w:ascii="QCF_BSML" w:hAnsi="QCF_BSML" w:cs="QCF_BSML" w:hint="cs"/>
          <w:color w:val="000000"/>
          <w:sz w:val="27"/>
          <w:szCs w:val="27"/>
          <w:rtl/>
        </w:rPr>
        <w:t xml:space="preserve">     </w:t>
      </w:r>
      <w:r w:rsidR="00BB2F4E" w:rsidRPr="00D23566">
        <w:rPr>
          <w:rFonts w:ascii="Calibri" w:hAnsi="Calibri" w:cs="B Zar" w:hint="cs"/>
          <w:szCs w:val="28"/>
          <w:rtl/>
        </w:rPr>
        <w:t>(</w:t>
      </w:r>
      <w:r w:rsidRPr="005D1FD0">
        <w:rPr>
          <w:rFonts w:ascii="2  Badr" w:hAnsi="Arial" w:cs="B Zar" w:hint="cs"/>
          <w:color w:val="000000"/>
          <w:sz w:val="27"/>
          <w:szCs w:val="27"/>
          <w:rtl/>
        </w:rPr>
        <w:t>مريم: ٧٦</w:t>
      </w:r>
      <w:r>
        <w:rPr>
          <w:rFonts w:ascii="Arial" w:hAnsi="Arial" w:cs="Arial"/>
          <w:color w:val="000000"/>
          <w:sz w:val="2"/>
          <w:szCs w:val="2"/>
        </w:rPr>
        <w:t xml:space="preserve"> </w:t>
      </w:r>
      <w:r w:rsidR="00952B8B" w:rsidRPr="00D23566">
        <w:rPr>
          <w:rFonts w:ascii="Calibri" w:hAnsi="Calibri" w:cs="B Zar" w:hint="cs"/>
          <w:sz w:val="22"/>
          <w:szCs w:val="28"/>
          <w:rtl/>
        </w:rPr>
        <w:t xml:space="preserve">) </w:t>
      </w:r>
      <w:r w:rsidR="002F4E85" w:rsidRPr="00D23566">
        <w:rPr>
          <w:rFonts w:ascii="Calibri" w:hAnsi="Calibri" w:cs="B Zar" w:hint="cs"/>
          <w:sz w:val="22"/>
          <w:szCs w:val="28"/>
          <w:rtl/>
        </w:rPr>
        <w:t>«‏</w:t>
      </w:r>
      <w:r w:rsidRPr="00D23566">
        <w:rPr>
          <w:rFonts w:ascii="Calibri" w:hAnsi="Calibri" w:cs="B Zar" w:hint="cs"/>
          <w:sz w:val="22"/>
          <w:szCs w:val="28"/>
          <w:rtl/>
        </w:rPr>
        <w:t>(اين عاقبت و سرنوشت ستمگران و فريفتگان دنيا بود، و امّا) كساني كه در راه هدايت گام برداشته‌اند، خداوند بر هدايت ايشان مي‌افزايد (و در راه انجام كارهاي خوب و شايسته توفيق نصيبشان مي‌گرداند) و (معلوم است كه) آثار و اعمال نيكوئي كه (از انسان مي‌ماند و) در پيشگاه پروردگارت ذخيره مي‌گردد، از لحاظ اجر و پاداش و از</w:t>
      </w:r>
      <w:r w:rsidR="002F4E85" w:rsidRPr="00D23566">
        <w:rPr>
          <w:rFonts w:ascii="Calibri" w:hAnsi="Calibri" w:cs="B Zar" w:hint="cs"/>
          <w:sz w:val="22"/>
          <w:szCs w:val="28"/>
          <w:rtl/>
        </w:rPr>
        <w:t xml:space="preserve"> نظر عاقبت خوبتر و مفيدتر است.</w:t>
      </w:r>
      <w:r w:rsidRPr="00D23566">
        <w:rPr>
          <w:rFonts w:ascii="Calibri" w:hAnsi="Calibri" w:cs="B Zar" w:hint="cs"/>
          <w:sz w:val="22"/>
          <w:szCs w:val="28"/>
          <w:rtl/>
        </w:rPr>
        <w:t>».</w:t>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در آيه</w:t>
      </w:r>
      <w:r>
        <w:rPr>
          <w:rFonts w:ascii="Arial" w:hAnsi="Arial" w:cs="Arial"/>
          <w:sz w:val="22"/>
        </w:rPr>
        <w:t>‎</w:t>
      </w:r>
      <w:r w:rsidRPr="00D23566">
        <w:rPr>
          <w:rFonts w:ascii="Calibri" w:hAnsi="Calibri" w:cs="B Zar" w:hint="cs"/>
          <w:sz w:val="22"/>
          <w:szCs w:val="28"/>
          <w:rtl/>
        </w:rPr>
        <w:t>ي ديگري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20" w:hAnsi="QCF_P420" w:cs="QCF_P420"/>
          <w:color w:val="000000"/>
          <w:sz w:val="27"/>
          <w:szCs w:val="27"/>
          <w:rtl/>
        </w:rPr>
        <w:t>ﰁ</w:t>
      </w:r>
      <w:r>
        <w:rPr>
          <w:rFonts w:ascii="QCF_P420" w:hAnsi="QCF_P420" w:cs="QCF_P420"/>
          <w:color w:val="000000"/>
          <w:sz w:val="2"/>
          <w:szCs w:val="2"/>
          <w:rtl/>
        </w:rPr>
        <w:t xml:space="preserve"> </w:t>
      </w:r>
      <w:r>
        <w:rPr>
          <w:rFonts w:ascii="QCF_P420" w:hAnsi="QCF_P420" w:cs="QCF_P420"/>
          <w:color w:val="000000"/>
          <w:sz w:val="27"/>
          <w:szCs w:val="27"/>
          <w:rtl/>
        </w:rPr>
        <w:t>ﰂ</w:t>
      </w:r>
      <w:r>
        <w:rPr>
          <w:rFonts w:ascii="QCF_P420" w:hAnsi="QCF_P420" w:cs="QCF_P420"/>
          <w:color w:val="000000"/>
          <w:sz w:val="2"/>
          <w:szCs w:val="2"/>
          <w:rtl/>
        </w:rPr>
        <w:t xml:space="preserve"> </w:t>
      </w:r>
      <w:r>
        <w:rPr>
          <w:rFonts w:ascii="QCF_P420" w:hAnsi="QCF_P420" w:cs="QCF_P420"/>
          <w:color w:val="000000"/>
          <w:sz w:val="27"/>
          <w:szCs w:val="27"/>
          <w:rtl/>
        </w:rPr>
        <w:t>ﰃ</w:t>
      </w:r>
      <w:r>
        <w:rPr>
          <w:rFonts w:ascii="QCF_P420" w:hAnsi="QCF_P420" w:cs="QCF_P420"/>
          <w:color w:val="000000"/>
          <w:sz w:val="2"/>
          <w:szCs w:val="2"/>
          <w:rtl/>
        </w:rPr>
        <w:t xml:space="preserve"> </w:t>
      </w:r>
      <w:r>
        <w:rPr>
          <w:rFonts w:ascii="QCF_P420" w:hAnsi="QCF_P420" w:cs="QCF_P420"/>
          <w:color w:val="000000"/>
          <w:sz w:val="27"/>
          <w:szCs w:val="27"/>
          <w:rtl/>
        </w:rPr>
        <w:t>ﰄ</w:t>
      </w:r>
      <w:r>
        <w:rPr>
          <w:rFonts w:ascii="QCF_P420" w:hAnsi="QCF_P420" w:cs="QCF_P420"/>
          <w:color w:val="000000"/>
          <w:sz w:val="2"/>
          <w:szCs w:val="2"/>
          <w:rtl/>
        </w:rPr>
        <w:t xml:space="preserve"> </w:t>
      </w:r>
      <w:r>
        <w:rPr>
          <w:rFonts w:ascii="QCF_P420" w:hAnsi="QCF_P420" w:cs="QCF_P420"/>
          <w:color w:val="000000"/>
          <w:sz w:val="27"/>
          <w:szCs w:val="27"/>
          <w:rtl/>
        </w:rPr>
        <w:t>ﰅ</w:t>
      </w:r>
      <w:r>
        <w:rPr>
          <w:rFonts w:ascii="QCF_P420" w:hAnsi="QCF_P420" w:cs="QCF_P420"/>
          <w:color w:val="000000"/>
          <w:sz w:val="2"/>
          <w:szCs w:val="2"/>
          <w:rtl/>
        </w:rPr>
        <w:t xml:space="preserve">   </w:t>
      </w:r>
      <w:r>
        <w:rPr>
          <w:rFonts w:ascii="QCF_P420" w:hAnsi="QCF_P420" w:cs="QCF_P420"/>
          <w:color w:val="000000"/>
          <w:sz w:val="27"/>
          <w:szCs w:val="27"/>
          <w:rtl/>
        </w:rPr>
        <w:t>ﰆ</w:t>
      </w:r>
      <w:r>
        <w:rPr>
          <w:rFonts w:ascii="QCF_P420" w:hAnsi="QCF_P420" w:cs="QCF_P420"/>
          <w:color w:val="000000"/>
          <w:sz w:val="2"/>
          <w:szCs w:val="2"/>
          <w:rtl/>
        </w:rPr>
        <w:t xml:space="preserve"> </w:t>
      </w:r>
      <w:r>
        <w:rPr>
          <w:rFonts w:ascii="QCF_P420" w:hAnsi="QCF_P420" w:cs="QCF_P420"/>
          <w:color w:val="000000"/>
          <w:sz w:val="27"/>
          <w:szCs w:val="27"/>
          <w:rtl/>
        </w:rPr>
        <w:t>ﰇ</w:t>
      </w:r>
      <w:r>
        <w:rPr>
          <w:rFonts w:ascii="QCF_P420" w:hAnsi="QCF_P420" w:cs="QCF_P420"/>
          <w:color w:val="000000"/>
          <w:sz w:val="2"/>
          <w:szCs w:val="2"/>
          <w:rtl/>
        </w:rPr>
        <w:t xml:space="preserve"> </w:t>
      </w:r>
      <w:r>
        <w:rPr>
          <w:rFonts w:ascii="QCF_P420" w:hAnsi="QCF_P420" w:cs="QCF_P420"/>
          <w:color w:val="000000"/>
          <w:sz w:val="27"/>
          <w:szCs w:val="27"/>
          <w:rtl/>
        </w:rPr>
        <w:t>ﰈ</w:t>
      </w:r>
      <w:r>
        <w:rPr>
          <w:rFonts w:ascii="QCF_P420" w:hAnsi="QCF_P420" w:cs="QCF_P420"/>
          <w:color w:val="000000"/>
          <w:sz w:val="2"/>
          <w:szCs w:val="2"/>
          <w:rtl/>
        </w:rPr>
        <w:t xml:space="preserve"> </w:t>
      </w:r>
      <w:r>
        <w:rPr>
          <w:rFonts w:ascii="QCF_P420" w:hAnsi="QCF_P420" w:cs="QCF_P420"/>
          <w:color w:val="000000"/>
          <w:sz w:val="27"/>
          <w:szCs w:val="27"/>
          <w:rtl/>
        </w:rPr>
        <w:t>ﰉ</w:t>
      </w:r>
      <w:r>
        <w:rPr>
          <w:rFonts w:ascii="QCF_P420" w:hAnsi="QCF_P420" w:cs="QCF_P420"/>
          <w:color w:val="000000"/>
          <w:sz w:val="2"/>
          <w:szCs w:val="2"/>
          <w:rtl/>
        </w:rPr>
        <w:t xml:space="preserve"> </w:t>
      </w:r>
      <w:r>
        <w:rPr>
          <w:rFonts w:ascii="QCF_P420" w:hAnsi="QCF_P420" w:cs="QCF_P420"/>
          <w:color w:val="000000"/>
          <w:sz w:val="27"/>
          <w:szCs w:val="27"/>
          <w:rtl/>
        </w:rPr>
        <w:t>ﰊ</w:t>
      </w:r>
      <w:r>
        <w:rPr>
          <w:rFonts w:ascii="QCF_P420" w:hAnsi="QCF_P420" w:cs="QCF_P420"/>
          <w:color w:val="000000"/>
          <w:sz w:val="2"/>
          <w:szCs w:val="2"/>
          <w:rtl/>
        </w:rPr>
        <w:t xml:space="preserve">  </w:t>
      </w:r>
      <w:r>
        <w:rPr>
          <w:rFonts w:ascii="QCF_P420" w:hAnsi="QCF_P420" w:cs="QCF_P420"/>
          <w:color w:val="000000"/>
          <w:sz w:val="27"/>
          <w:szCs w:val="27"/>
          <w:rtl/>
        </w:rPr>
        <w:t>ﰋ</w:t>
      </w:r>
      <w:r>
        <w:rPr>
          <w:rFonts w:ascii="QCF_P420" w:hAnsi="QCF_P420" w:cs="QCF_P420"/>
          <w:color w:val="000000"/>
          <w:sz w:val="2"/>
          <w:szCs w:val="2"/>
          <w:rtl/>
        </w:rPr>
        <w:t xml:space="preserve"> </w:t>
      </w:r>
      <w:r>
        <w:rPr>
          <w:rFonts w:ascii="QCF_P420" w:hAnsi="QCF_P420" w:cs="QCF_P420"/>
          <w:color w:val="000000"/>
          <w:sz w:val="27"/>
          <w:szCs w:val="27"/>
          <w:rtl/>
        </w:rPr>
        <w:t>ﰌ</w:t>
      </w:r>
      <w:r>
        <w:rPr>
          <w:rFonts w:ascii="QCF_P420" w:hAnsi="QCF_P420" w:cs="QCF_P420"/>
          <w:color w:val="000000"/>
          <w:sz w:val="2"/>
          <w:szCs w:val="2"/>
          <w:rtl/>
        </w:rPr>
        <w:t xml:space="preserve"> </w:t>
      </w:r>
      <w:r>
        <w:rPr>
          <w:rFonts w:ascii="QCF_P420" w:hAnsi="QCF_P420" w:cs="QCF_P420"/>
          <w:color w:val="000000"/>
          <w:sz w:val="27"/>
          <w:szCs w:val="27"/>
          <w:rtl/>
        </w:rPr>
        <w:t>ﰍﰎ</w:t>
      </w:r>
      <w:r>
        <w:rPr>
          <w:rFonts w:ascii="QCF_P420" w:hAnsi="QCF_P420" w:cs="QCF_P420"/>
          <w:color w:val="000000"/>
          <w:sz w:val="2"/>
          <w:szCs w:val="2"/>
          <w:rtl/>
        </w:rPr>
        <w:t xml:space="preserve"> </w:t>
      </w:r>
      <w:r>
        <w:rPr>
          <w:rFonts w:ascii="QCF_P420" w:hAnsi="QCF_P420" w:cs="QCF_P420"/>
          <w:color w:val="000000"/>
          <w:sz w:val="27"/>
          <w:szCs w:val="27"/>
          <w:rtl/>
        </w:rPr>
        <w:t>ﰏ</w:t>
      </w:r>
      <w:r>
        <w:rPr>
          <w:rFonts w:ascii="QCF_P420" w:hAnsi="QCF_P420" w:cs="QCF_P420"/>
          <w:color w:val="000000"/>
          <w:sz w:val="2"/>
          <w:szCs w:val="2"/>
          <w:rtl/>
        </w:rPr>
        <w:t xml:space="preserve"> </w:t>
      </w:r>
      <w:r>
        <w:rPr>
          <w:rFonts w:ascii="QCF_P420" w:hAnsi="QCF_P420" w:cs="QCF_P420"/>
          <w:color w:val="000000"/>
          <w:sz w:val="27"/>
          <w:szCs w:val="27"/>
          <w:rtl/>
        </w:rPr>
        <w:t>ﰐ</w:t>
      </w:r>
      <w:r>
        <w:rPr>
          <w:rFonts w:ascii="QCF_P420" w:hAnsi="QCF_P420" w:cs="QCF_P420"/>
          <w:color w:val="000000"/>
          <w:sz w:val="2"/>
          <w:szCs w:val="2"/>
          <w:rtl/>
        </w:rPr>
        <w:t xml:space="preserve"> </w:t>
      </w:r>
      <w:r>
        <w:rPr>
          <w:rFonts w:ascii="QCF_P420" w:hAnsi="QCF_P420" w:cs="QCF_P420"/>
          <w:color w:val="000000"/>
          <w:sz w:val="27"/>
          <w:szCs w:val="27"/>
          <w:rtl/>
        </w:rPr>
        <w:t>ﰑ</w:t>
      </w:r>
      <w:r>
        <w:rPr>
          <w:rFonts w:ascii="QCF_P420" w:hAnsi="QCF_P420" w:cs="QCF_P420"/>
          <w:color w:val="000000"/>
          <w:sz w:val="2"/>
          <w:szCs w:val="2"/>
          <w:rtl/>
        </w:rPr>
        <w:t xml:space="preserve">   </w:t>
      </w:r>
      <w:r>
        <w:rPr>
          <w:rFonts w:ascii="QCF_P420" w:hAnsi="QCF_P420" w:cs="QCF_P420"/>
          <w:color w:val="000000"/>
          <w:sz w:val="27"/>
          <w:szCs w:val="27"/>
          <w:rtl/>
        </w:rPr>
        <w:t>ﰒ</w:t>
      </w:r>
      <w:r>
        <w:rPr>
          <w:rFonts w:ascii="QCF_P420" w:hAnsi="QCF_P420" w:cs="QCF_P420"/>
          <w:color w:val="000000"/>
          <w:sz w:val="2"/>
          <w:szCs w:val="2"/>
          <w:rtl/>
        </w:rPr>
        <w:t xml:space="preserve">     </w:t>
      </w:r>
      <w:r>
        <w:rPr>
          <w:rFonts w:ascii="QCF_P420" w:hAnsi="QCF_P420" w:cs="QCF_P420"/>
          <w:color w:val="000000"/>
          <w:sz w:val="27"/>
          <w:szCs w:val="27"/>
          <w:rtl/>
        </w:rPr>
        <w:t>ﰓ</w:t>
      </w:r>
      <w:r>
        <w:rPr>
          <w:rFonts w:ascii="QCF_P420" w:hAnsi="QCF_P420" w:cs="QCF_P420"/>
          <w:color w:val="000000"/>
          <w:sz w:val="2"/>
          <w:szCs w:val="2"/>
          <w:rtl/>
        </w:rPr>
        <w:t xml:space="preserve"> </w:t>
      </w:r>
      <w:r>
        <w:rPr>
          <w:rFonts w:ascii="QCF_P420" w:hAnsi="QCF_P420" w:cs="QCF_P420"/>
          <w:color w:val="000000"/>
          <w:sz w:val="27"/>
          <w:szCs w:val="27"/>
          <w:rtl/>
        </w:rPr>
        <w:t>ﰔ</w:t>
      </w:r>
      <w:r>
        <w:rPr>
          <w:rFonts w:ascii="QCF_P420" w:hAnsi="QCF_P420" w:cs="QCF_P420"/>
          <w:color w:val="000000"/>
          <w:sz w:val="2"/>
          <w:szCs w:val="2"/>
          <w:rtl/>
        </w:rPr>
        <w:t xml:space="preserve">  </w:t>
      </w:r>
      <w:r>
        <w:rPr>
          <w:rFonts w:ascii="QCF_BSML" w:hAnsi="QCF_BSML" w:cs="QCF_BSML"/>
          <w:color w:val="000000"/>
          <w:sz w:val="27"/>
          <w:szCs w:val="27"/>
          <w:rtl/>
        </w:rPr>
        <w:t>ﭼ</w:t>
      </w:r>
      <w:r w:rsidR="00BB2F4E">
        <w:rPr>
          <w:rFonts w:ascii="QCF_BSML" w:hAnsi="QCF_BSML" w:cs="QCF_BSML" w:hint="cs"/>
          <w:color w:val="000000"/>
          <w:sz w:val="27"/>
          <w:szCs w:val="27"/>
          <w:rtl/>
        </w:rPr>
        <w:t xml:space="preserve">   </w:t>
      </w:r>
      <w:r>
        <w:rPr>
          <w:rFonts w:ascii="Arial" w:hAnsi="Arial" w:cs="Arial"/>
          <w:color w:val="000000"/>
          <w:sz w:val="18"/>
          <w:szCs w:val="18"/>
          <w:rtl/>
        </w:rPr>
        <w:t xml:space="preserve"> </w:t>
      </w:r>
      <w:r w:rsidR="00BB2F4E" w:rsidRPr="00D23566">
        <w:rPr>
          <w:rFonts w:ascii="Calibri" w:hAnsi="Calibri" w:cs="B Zar" w:hint="cs"/>
          <w:szCs w:val="28"/>
          <w:rtl/>
        </w:rPr>
        <w:t>(</w:t>
      </w:r>
      <w:r w:rsidRPr="005D1FD0">
        <w:rPr>
          <w:rFonts w:ascii="2  Badr" w:hAnsi="Arial" w:cs="B Zar" w:hint="cs"/>
          <w:color w:val="000000"/>
          <w:sz w:val="27"/>
          <w:szCs w:val="27"/>
          <w:rtl/>
        </w:rPr>
        <w:t>الأحزاب: ٢٢</w:t>
      </w:r>
      <w:r>
        <w:rPr>
          <w:rFonts w:ascii="Arial" w:hAnsi="Arial" w:cs="Arial"/>
          <w:color w:val="000000"/>
          <w:sz w:val="2"/>
          <w:szCs w:val="2"/>
        </w:rPr>
        <w:t xml:space="preserve"> </w:t>
      </w:r>
      <w:r w:rsidR="00952B8B" w:rsidRPr="00D23566">
        <w:rPr>
          <w:rFonts w:ascii="Calibri" w:hAnsi="Calibri" w:cs="B Zar" w:hint="cs"/>
          <w:sz w:val="22"/>
          <w:szCs w:val="28"/>
          <w:rtl/>
        </w:rPr>
        <w:t xml:space="preserve">)  </w:t>
      </w:r>
      <w:r w:rsidR="002F4E85" w:rsidRPr="00D23566">
        <w:rPr>
          <w:rFonts w:ascii="Calibri" w:hAnsi="Calibri" w:cs="B Zar" w:hint="cs"/>
          <w:sz w:val="22"/>
          <w:szCs w:val="28"/>
          <w:rtl/>
        </w:rPr>
        <w:t>«‏</w:t>
      </w:r>
      <w:r w:rsidRPr="00D23566">
        <w:rPr>
          <w:rFonts w:ascii="Calibri" w:hAnsi="Calibri" w:cs="B Zar" w:hint="cs"/>
          <w:sz w:val="22"/>
          <w:szCs w:val="28"/>
          <w:rtl/>
        </w:rPr>
        <w:t>هنگامي كه مؤمنان احزاب را ديدند، گفتند: اين همان چيزي است كه خدا و پيغمبرش به ما وعده فرموده بودند.  (خدا و رسول او به ما وعده داده بودند كه نخست سختيها و رنجها، و به دنبال آن خوشيها و گنجها است) و خدا و پيغمبرش راست فرموده‌اند. اين سختيها جز بر ايمان (به خدا) و تسليم (قض</w:t>
      </w:r>
      <w:r w:rsidR="002F4E85" w:rsidRPr="00D23566">
        <w:rPr>
          <w:rFonts w:ascii="Calibri" w:hAnsi="Calibri" w:cs="B Zar" w:hint="cs"/>
          <w:sz w:val="22"/>
          <w:szCs w:val="28"/>
          <w:rtl/>
        </w:rPr>
        <w:t>ا و قدر شدن) ايشان نمي‌افزايد.</w:t>
      </w:r>
      <w:r w:rsidRPr="00D23566">
        <w:rPr>
          <w:rFonts w:ascii="Calibri" w:hAnsi="Calibri" w:cs="B Zar" w:hint="cs"/>
          <w:sz w:val="22"/>
          <w:szCs w:val="28"/>
          <w:rtl/>
        </w:rPr>
        <w:t>».</w:t>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 xml:space="preserve"> از جندب بن عبدالله روايت است كه گويد: همراه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بوديم در حالي كه جوان بوديم. پيش از آنكه قرآن را ياد بگيريم، ايمان را ياد گرفتيم. سپس قرآن را ياد گرفتيم و به ايمان ما افزوده شد.</w:t>
      </w:r>
      <w:r w:rsidRPr="00D23566">
        <w:rPr>
          <w:rFonts w:ascii="Calibri" w:hAnsi="Calibri" w:cs="B Zar"/>
          <w:sz w:val="22"/>
          <w:szCs w:val="28"/>
          <w:vertAlign w:val="superscript"/>
          <w:rtl/>
        </w:rPr>
        <w:footnoteReference w:id="346"/>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رسول خدا</w:t>
      </w:r>
      <w:r w:rsidRPr="005D1FD0">
        <w:rPr>
          <w:rFonts w:ascii="Calibri" w:hAnsi="Calibri" w:cs="B Zar"/>
          <w:sz w:val="22"/>
          <w:szCs w:val="28"/>
          <w:rtl/>
        </w:rPr>
        <w:sym w:font="AGA Arabesque" w:char="0072"/>
      </w:r>
      <w:r w:rsidRPr="00D23566">
        <w:rPr>
          <w:rFonts w:ascii="Calibri" w:hAnsi="Calibri" w:cs="B Zar" w:hint="cs"/>
          <w:sz w:val="22"/>
          <w:szCs w:val="28"/>
          <w:rtl/>
        </w:rPr>
        <w:t xml:space="preserve"> </w:t>
      </w:r>
      <w:r w:rsidR="002F4E85" w:rsidRPr="00D23566">
        <w:rPr>
          <w:rFonts w:ascii="Calibri" w:hAnsi="Calibri" w:cs="B Zar" w:hint="cs"/>
          <w:sz w:val="22"/>
          <w:szCs w:val="28"/>
          <w:rtl/>
        </w:rPr>
        <w:t>فرموده ان</w:t>
      </w:r>
      <w:r w:rsidRPr="00D23566">
        <w:rPr>
          <w:rFonts w:ascii="Calibri" w:hAnsi="Calibri" w:cs="B Zar" w:hint="cs"/>
          <w:sz w:val="22"/>
          <w:szCs w:val="28"/>
          <w:rtl/>
        </w:rPr>
        <w:t>د</w:t>
      </w:r>
      <w:r w:rsidRPr="005D1FD0">
        <w:rPr>
          <w:rFonts w:ascii="Calibri" w:hAnsi="Calibri" w:cs="Traditional Arabic" w:hint="cs"/>
          <w:b/>
          <w:bCs/>
          <w:szCs w:val="28"/>
          <w:rtl/>
        </w:rPr>
        <w:t>:</w:t>
      </w:r>
      <w:r w:rsidR="002F4E85" w:rsidRPr="005D1FD0">
        <w:rPr>
          <w:rFonts w:ascii="Calibri" w:hAnsi="Calibri" w:cs="Traditional Arabic" w:hint="cs"/>
          <w:b/>
          <w:bCs/>
          <w:szCs w:val="28"/>
          <w:rtl/>
        </w:rPr>
        <w:t xml:space="preserve"> «الإيمان بضع و</w:t>
      </w:r>
      <w:r w:rsidRPr="005D1FD0">
        <w:rPr>
          <w:rFonts w:ascii="Calibri" w:hAnsi="Calibri" w:cs="Traditional Arabic" w:hint="cs"/>
          <w:b/>
          <w:bCs/>
          <w:szCs w:val="28"/>
          <w:rtl/>
        </w:rPr>
        <w:t>سبعون شعبة، ف</w:t>
      </w:r>
      <w:r w:rsidR="00952B8B" w:rsidRPr="005D1FD0">
        <w:rPr>
          <w:rFonts w:ascii="Calibri" w:hAnsi="Calibri" w:cs="Traditional Arabic" w:hint="cs"/>
          <w:b/>
          <w:bCs/>
          <w:szCs w:val="28"/>
          <w:rtl/>
        </w:rPr>
        <w:t>أفضلها قول: لا إله إلاّ الله، وأدناها إماطة الأذي عن الطريق، و</w:t>
      </w:r>
      <w:r w:rsidRPr="005D1FD0">
        <w:rPr>
          <w:rFonts w:ascii="Calibri" w:hAnsi="Calibri" w:cs="Traditional Arabic" w:hint="cs"/>
          <w:b/>
          <w:bCs/>
          <w:szCs w:val="28"/>
          <w:rtl/>
        </w:rPr>
        <w:t>الحياء شعبة من الإيمان</w:t>
      </w:r>
      <w:r w:rsidRPr="00D23566">
        <w:rPr>
          <w:rFonts w:ascii="Calibri" w:hAnsi="Calibri" w:cs="B Zar" w:hint="cs"/>
          <w:sz w:val="22"/>
          <w:szCs w:val="28"/>
          <w:rtl/>
        </w:rPr>
        <w:t>»</w:t>
      </w:r>
      <w:r w:rsidRPr="00D23566">
        <w:rPr>
          <w:rFonts w:ascii="Calibri" w:hAnsi="Calibri" w:cs="B Zar"/>
          <w:sz w:val="22"/>
          <w:szCs w:val="28"/>
          <w:vertAlign w:val="superscript"/>
          <w:rtl/>
        </w:rPr>
        <w:footnoteReference w:id="347"/>
      </w:r>
      <w:r w:rsidRPr="00D23566">
        <w:rPr>
          <w:rFonts w:ascii="Calibri" w:hAnsi="Calibri" w:cs="B Zar" w:hint="cs"/>
          <w:sz w:val="22"/>
          <w:szCs w:val="28"/>
          <w:rtl/>
        </w:rPr>
        <w:t>:</w:t>
      </w:r>
      <w:r w:rsidR="00952B8B" w:rsidRPr="00D23566">
        <w:rPr>
          <w:rFonts w:ascii="Calibri" w:hAnsi="Calibri" w:cs="B Zar" w:hint="cs"/>
          <w:sz w:val="22"/>
          <w:szCs w:val="28"/>
          <w:rtl/>
        </w:rPr>
        <w:t xml:space="preserve"> </w:t>
      </w:r>
      <w:r w:rsidRPr="00D23566">
        <w:rPr>
          <w:rFonts w:ascii="Calibri" w:hAnsi="Calibri" w:cs="B Zar" w:hint="cs"/>
          <w:sz w:val="22"/>
          <w:szCs w:val="28"/>
          <w:rtl/>
        </w:rPr>
        <w:t>«ايمان هفتاد و چند شعبه دارد، برترين</w:t>
      </w:r>
      <w:r>
        <w:rPr>
          <w:rFonts w:ascii="Arial" w:hAnsi="Arial" w:cs="Arial"/>
          <w:sz w:val="22"/>
        </w:rPr>
        <w:t>‎</w:t>
      </w:r>
      <w:r w:rsidRPr="00D23566">
        <w:rPr>
          <w:rFonts w:ascii="Calibri" w:hAnsi="Calibri" w:cs="B Zar" w:hint="cs"/>
          <w:sz w:val="22"/>
          <w:szCs w:val="28"/>
          <w:rtl/>
        </w:rPr>
        <w:t>شان، گفته</w:t>
      </w:r>
      <w:r>
        <w:rPr>
          <w:rFonts w:ascii="Arial" w:hAnsi="Arial" w:cs="Arial"/>
          <w:sz w:val="22"/>
        </w:rPr>
        <w:t>‎</w:t>
      </w:r>
      <w:r w:rsidRPr="00D23566">
        <w:rPr>
          <w:rFonts w:ascii="Calibri" w:hAnsi="Calibri" w:cs="B Zar" w:hint="cs"/>
          <w:sz w:val="22"/>
          <w:szCs w:val="28"/>
          <w:rtl/>
        </w:rPr>
        <w:t>ي لا إله إلا الله و پايين</w:t>
      </w:r>
      <w:r>
        <w:rPr>
          <w:rFonts w:ascii="Arial" w:hAnsi="Arial" w:cs="Arial"/>
          <w:sz w:val="22"/>
        </w:rPr>
        <w:t>‎</w:t>
      </w:r>
      <w:r w:rsidRPr="00D23566">
        <w:rPr>
          <w:rFonts w:ascii="Calibri" w:hAnsi="Calibri" w:cs="B Zar" w:hint="cs"/>
          <w:sz w:val="22"/>
          <w:szCs w:val="28"/>
          <w:rtl/>
        </w:rPr>
        <w:t>ترين</w:t>
      </w:r>
      <w:r>
        <w:rPr>
          <w:rFonts w:ascii="Arial" w:hAnsi="Arial" w:cs="Arial"/>
          <w:sz w:val="22"/>
        </w:rPr>
        <w:t>‎</w:t>
      </w:r>
      <w:r w:rsidRPr="00D23566">
        <w:rPr>
          <w:rFonts w:ascii="Calibri" w:hAnsi="Calibri" w:cs="B Zar" w:hint="cs"/>
          <w:sz w:val="22"/>
          <w:szCs w:val="28"/>
          <w:rtl/>
        </w:rPr>
        <w:t>شان برداشتن اذيت از سر راه مي</w:t>
      </w:r>
      <w:r>
        <w:rPr>
          <w:rFonts w:ascii="Arial" w:hAnsi="Arial" w:cs="Arial"/>
          <w:sz w:val="22"/>
        </w:rPr>
        <w:t>‎</w:t>
      </w:r>
      <w:r w:rsidRPr="00D23566">
        <w:rPr>
          <w:rFonts w:ascii="Calibri" w:hAnsi="Calibri" w:cs="B Zar" w:hint="cs"/>
          <w:sz w:val="22"/>
          <w:szCs w:val="28"/>
          <w:rtl/>
        </w:rPr>
        <w:t>باشد. حياء يكي از شعبه</w:t>
      </w:r>
      <w:r>
        <w:rPr>
          <w:rFonts w:ascii="Arial" w:hAnsi="Arial" w:cs="Arial"/>
          <w:sz w:val="22"/>
        </w:rPr>
        <w:t>‎</w:t>
      </w:r>
      <w:r w:rsidRPr="00D23566">
        <w:rPr>
          <w:rFonts w:ascii="Calibri" w:hAnsi="Calibri" w:cs="B Zar" w:hint="cs"/>
          <w:sz w:val="22"/>
          <w:szCs w:val="28"/>
          <w:rtl/>
        </w:rPr>
        <w:t>هاي ايمان است».</w:t>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از ابوهريره رضي الله عنه روايت است كه گويد: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فرمود:</w:t>
      </w:r>
      <w:r w:rsidR="00952B8B" w:rsidRPr="00D23566">
        <w:rPr>
          <w:rFonts w:ascii="Calibri" w:hAnsi="Calibri" w:cs="B Zar" w:hint="cs"/>
          <w:sz w:val="22"/>
          <w:szCs w:val="28"/>
          <w:rtl/>
        </w:rPr>
        <w:t xml:space="preserve"> </w:t>
      </w:r>
      <w:r w:rsidR="00952B8B" w:rsidRPr="005D1FD0">
        <w:rPr>
          <w:rFonts w:ascii="Calibri" w:hAnsi="Calibri" w:cs="Traditional Arabic" w:hint="cs"/>
          <w:b/>
          <w:bCs/>
          <w:szCs w:val="28"/>
          <w:rtl/>
        </w:rPr>
        <w:t>«لا يزني الزاني حين يزني و</w:t>
      </w:r>
      <w:r w:rsidRPr="005D1FD0">
        <w:rPr>
          <w:rFonts w:ascii="Calibri" w:hAnsi="Calibri" w:cs="Traditional Arabic" w:hint="cs"/>
          <w:b/>
          <w:bCs/>
          <w:szCs w:val="28"/>
          <w:rtl/>
        </w:rPr>
        <w:t xml:space="preserve">هو مؤمن، </w:t>
      </w:r>
      <w:r w:rsidR="00952B8B" w:rsidRPr="005D1FD0">
        <w:rPr>
          <w:rFonts w:ascii="Calibri" w:hAnsi="Calibri" w:cs="Traditional Arabic" w:hint="cs"/>
          <w:b/>
          <w:bCs/>
          <w:szCs w:val="28"/>
          <w:rtl/>
        </w:rPr>
        <w:t>ولا يشرب حين يشرب وهو مؤمن، ولا يسرق و</w:t>
      </w:r>
      <w:r w:rsidR="002F4E85" w:rsidRPr="005D1FD0">
        <w:rPr>
          <w:rFonts w:ascii="Calibri" w:hAnsi="Calibri" w:cs="Traditional Arabic" w:hint="cs"/>
          <w:b/>
          <w:bCs/>
          <w:szCs w:val="28"/>
          <w:rtl/>
        </w:rPr>
        <w:t>هو مؤمن، و</w:t>
      </w:r>
      <w:r w:rsidRPr="005D1FD0">
        <w:rPr>
          <w:rFonts w:ascii="Calibri" w:hAnsi="Calibri" w:cs="Traditional Arabic" w:hint="cs"/>
          <w:b/>
          <w:bCs/>
          <w:szCs w:val="28"/>
          <w:rtl/>
        </w:rPr>
        <w:t>لا ينتهب</w:t>
      </w:r>
      <w:r w:rsidRPr="005D1FD0">
        <w:rPr>
          <w:rFonts w:ascii="Calibri" w:hAnsi="Calibri" w:cs="Traditional Arabic"/>
          <w:b/>
          <w:bCs/>
          <w:szCs w:val="28"/>
          <w:vertAlign w:val="superscript"/>
          <w:rtl/>
        </w:rPr>
        <w:footnoteReference w:id="348"/>
      </w:r>
      <w:r w:rsidRPr="005D1FD0">
        <w:rPr>
          <w:rFonts w:ascii="Calibri" w:hAnsi="Calibri" w:cs="Traditional Arabic" w:hint="cs"/>
          <w:b/>
          <w:bCs/>
          <w:szCs w:val="28"/>
          <w:rtl/>
        </w:rPr>
        <w:t xml:space="preserve"> نهبة يرفع الناس إ</w:t>
      </w:r>
      <w:r w:rsidR="00952B8B" w:rsidRPr="005D1FD0">
        <w:rPr>
          <w:rFonts w:ascii="Calibri" w:hAnsi="Calibri" w:cs="Traditional Arabic" w:hint="cs"/>
          <w:b/>
          <w:bCs/>
          <w:szCs w:val="28"/>
          <w:rtl/>
        </w:rPr>
        <w:t>ليها فيها أبصارهم حين ينتهبها و</w:t>
      </w:r>
      <w:r w:rsidRPr="005D1FD0">
        <w:rPr>
          <w:rFonts w:ascii="Calibri" w:hAnsi="Calibri" w:cs="Traditional Arabic" w:hint="cs"/>
          <w:b/>
          <w:bCs/>
          <w:szCs w:val="28"/>
          <w:rtl/>
        </w:rPr>
        <w:t>هو مؤمن</w:t>
      </w:r>
      <w:r w:rsidRPr="00D23566">
        <w:rPr>
          <w:rFonts w:ascii="Calibri" w:hAnsi="Calibri" w:cs="B Zar" w:hint="cs"/>
          <w:sz w:val="22"/>
          <w:szCs w:val="28"/>
          <w:rtl/>
        </w:rPr>
        <w:t>»</w:t>
      </w:r>
      <w:r w:rsidRPr="00D23566">
        <w:rPr>
          <w:rFonts w:ascii="Calibri" w:hAnsi="Calibri" w:cs="B Zar"/>
          <w:sz w:val="22"/>
          <w:szCs w:val="28"/>
          <w:vertAlign w:val="superscript"/>
          <w:rtl/>
        </w:rPr>
        <w:footnoteReference w:id="349"/>
      </w:r>
      <w:r w:rsidRPr="00D23566">
        <w:rPr>
          <w:rFonts w:ascii="Calibri" w:hAnsi="Calibri" w:cs="B Zar" w:hint="cs"/>
          <w:sz w:val="22"/>
          <w:szCs w:val="28"/>
          <w:rtl/>
        </w:rPr>
        <w:t>:</w:t>
      </w:r>
      <w:r w:rsidR="002F4E85" w:rsidRPr="00D23566">
        <w:rPr>
          <w:rFonts w:ascii="Calibri" w:hAnsi="Calibri" w:cs="B Zar" w:hint="cs"/>
          <w:sz w:val="22"/>
          <w:szCs w:val="28"/>
          <w:rtl/>
        </w:rPr>
        <w:t xml:space="preserve"> </w:t>
      </w:r>
      <w:r w:rsidRPr="00D23566">
        <w:rPr>
          <w:rFonts w:ascii="Calibri" w:hAnsi="Calibri" w:cs="B Zar" w:hint="cs"/>
          <w:sz w:val="22"/>
          <w:szCs w:val="28"/>
          <w:rtl/>
        </w:rPr>
        <w:t xml:space="preserve">«زناكار موقع زنا، ايمان </w:t>
      </w:r>
      <w:r w:rsidR="002F4E85" w:rsidRPr="00D23566">
        <w:rPr>
          <w:rFonts w:ascii="Calibri" w:hAnsi="Calibri" w:cs="B Zar" w:hint="cs"/>
          <w:sz w:val="22"/>
          <w:szCs w:val="28"/>
          <w:rtl/>
        </w:rPr>
        <w:t>(</w:t>
      </w:r>
      <w:r w:rsidRPr="00D23566">
        <w:rPr>
          <w:rFonts w:ascii="Calibri" w:hAnsi="Calibri" w:cs="B Zar" w:hint="cs"/>
          <w:sz w:val="22"/>
          <w:szCs w:val="28"/>
          <w:rtl/>
        </w:rPr>
        <w:t>كامل</w:t>
      </w:r>
      <w:r w:rsidR="002F4E85" w:rsidRPr="00D23566">
        <w:rPr>
          <w:rFonts w:ascii="Calibri" w:hAnsi="Calibri" w:cs="B Zar" w:hint="cs"/>
          <w:sz w:val="22"/>
          <w:szCs w:val="28"/>
          <w:rtl/>
        </w:rPr>
        <w:t>)</w:t>
      </w:r>
      <w:r w:rsidRPr="00D23566">
        <w:rPr>
          <w:rFonts w:ascii="Calibri" w:hAnsi="Calibri" w:cs="B Zar" w:hint="cs"/>
          <w:sz w:val="22"/>
          <w:szCs w:val="28"/>
          <w:rtl/>
        </w:rPr>
        <w:t xml:space="preserve"> ندارد، شراب</w:t>
      </w:r>
      <w:r>
        <w:rPr>
          <w:rFonts w:ascii="Arial" w:hAnsi="Arial" w:cs="Arial"/>
          <w:sz w:val="22"/>
        </w:rPr>
        <w:t>‎</w:t>
      </w:r>
      <w:r w:rsidRPr="00D23566">
        <w:rPr>
          <w:rFonts w:ascii="Calibri" w:hAnsi="Calibri" w:cs="B Zar" w:hint="cs"/>
          <w:sz w:val="22"/>
          <w:szCs w:val="28"/>
          <w:rtl/>
        </w:rPr>
        <w:t>خوار موقع شراب خواري و دزد موقع دزدي ايمان كامل ندارند، و انسان چيز گرانبهايي را اختلاس نمي</w:t>
      </w:r>
      <w:r>
        <w:rPr>
          <w:rFonts w:ascii="Arial" w:hAnsi="Arial" w:cs="Arial"/>
          <w:sz w:val="22"/>
        </w:rPr>
        <w:t>‎</w:t>
      </w:r>
      <w:r w:rsidRPr="00D23566">
        <w:rPr>
          <w:rFonts w:ascii="Calibri" w:hAnsi="Calibri" w:cs="B Zar" w:hint="cs"/>
          <w:sz w:val="22"/>
          <w:szCs w:val="28"/>
          <w:rtl/>
        </w:rPr>
        <w:t>كند در حالي كه مردم موقع اختلاس به او چشم مي</w:t>
      </w:r>
      <w:r>
        <w:rPr>
          <w:rFonts w:ascii="Arial" w:hAnsi="Arial" w:cs="Arial"/>
          <w:sz w:val="22"/>
        </w:rPr>
        <w:t>‎</w:t>
      </w:r>
      <w:r w:rsidRPr="00D23566">
        <w:rPr>
          <w:rFonts w:ascii="Calibri" w:hAnsi="Calibri" w:cs="B Zar" w:hint="cs"/>
          <w:sz w:val="22"/>
          <w:szCs w:val="28"/>
          <w:rtl/>
        </w:rPr>
        <w:t>دوزند، در حالي كه مؤمن است». قول صحيحي كه محققان در شرح اين حديث گفته</w:t>
      </w:r>
      <w:r>
        <w:rPr>
          <w:rFonts w:ascii="Arial" w:hAnsi="Arial" w:cs="Arial"/>
          <w:sz w:val="22"/>
        </w:rPr>
        <w:t>‎</w:t>
      </w:r>
      <w:r w:rsidRPr="00D23566">
        <w:rPr>
          <w:rFonts w:ascii="Calibri" w:hAnsi="Calibri" w:cs="B Zar" w:hint="cs"/>
          <w:sz w:val="22"/>
          <w:szCs w:val="28"/>
          <w:rtl/>
        </w:rPr>
        <w:t>اند، اين است كه معناي حديث اين است كه انسان در حالي كه ايمان كامل دارد، اين گناهان را انجام نمي</w:t>
      </w:r>
      <w:r>
        <w:rPr>
          <w:rFonts w:ascii="Arial" w:hAnsi="Arial" w:cs="Arial"/>
          <w:sz w:val="22"/>
        </w:rPr>
        <w:t>‎</w:t>
      </w:r>
      <w:r w:rsidRPr="00D23566">
        <w:rPr>
          <w:rFonts w:ascii="Calibri" w:hAnsi="Calibri" w:cs="B Zar" w:hint="cs"/>
          <w:sz w:val="22"/>
          <w:szCs w:val="28"/>
          <w:rtl/>
        </w:rPr>
        <w:t>دهد.</w:t>
      </w:r>
      <w:r w:rsidRPr="00D23566">
        <w:rPr>
          <w:rFonts w:ascii="Calibri" w:hAnsi="Calibri" w:cs="B Zar"/>
          <w:sz w:val="22"/>
          <w:szCs w:val="28"/>
          <w:vertAlign w:val="superscript"/>
          <w:rtl/>
        </w:rPr>
        <w:footnoteReference w:id="350"/>
      </w:r>
    </w:p>
    <w:p w:rsidR="005A6AC8" w:rsidRPr="00D23566" w:rsidRDefault="005A6AC8" w:rsidP="00317036">
      <w:pPr>
        <w:pStyle w:val="msonormalcxspmiddle"/>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طاعت و اعمال صالح در ايمان داخل هستند. ادله</w:t>
      </w:r>
      <w:r>
        <w:rPr>
          <w:rFonts w:ascii="Arial" w:hAnsi="Arial" w:cs="Arial"/>
          <w:sz w:val="22"/>
        </w:rPr>
        <w:t>‎</w:t>
      </w:r>
      <w:r w:rsidRPr="00D23566">
        <w:rPr>
          <w:rFonts w:ascii="Calibri" w:hAnsi="Calibri" w:cs="B Zar" w:hint="cs"/>
          <w:sz w:val="22"/>
          <w:szCs w:val="28"/>
          <w:rtl/>
        </w:rPr>
        <w:t>ي آن، به شرح زير است:</w:t>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hint="cs"/>
          <w:sz w:val="22"/>
          <w:szCs w:val="28"/>
          <w:rtl/>
        </w:rPr>
      </w:pPr>
      <w:r w:rsidRPr="00D23566">
        <w:rPr>
          <w:rFonts w:ascii="Calibri" w:hAnsi="Calibri" w:cs="B Zar" w:hint="cs"/>
          <w:sz w:val="22"/>
          <w:szCs w:val="28"/>
          <w:rtl/>
        </w:rPr>
        <w:t>آيه</w:t>
      </w:r>
      <w:r>
        <w:rPr>
          <w:rFonts w:ascii="Arial" w:hAnsi="Arial" w:cs="Arial"/>
          <w:sz w:val="22"/>
        </w:rPr>
        <w:t>‎</w:t>
      </w:r>
      <w:r w:rsidRPr="00D23566">
        <w:rPr>
          <w:rFonts w:ascii="Calibri" w:hAnsi="Calibri" w:cs="B Zar" w:hint="cs"/>
          <w:sz w:val="22"/>
          <w:szCs w:val="28"/>
          <w:rtl/>
        </w:rPr>
        <w:t>ي:</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98" w:hAnsi="QCF_P198" w:cs="QCF_P198"/>
          <w:color w:val="000000"/>
          <w:sz w:val="27"/>
          <w:szCs w:val="27"/>
          <w:rtl/>
        </w:rPr>
        <w:t>ﮑ</w:t>
      </w:r>
      <w:r>
        <w:rPr>
          <w:rFonts w:ascii="QCF_P198" w:hAnsi="QCF_P198" w:cs="QCF_P198"/>
          <w:color w:val="000000"/>
          <w:sz w:val="2"/>
          <w:szCs w:val="2"/>
          <w:rtl/>
        </w:rPr>
        <w:t xml:space="preserve"> </w:t>
      </w:r>
      <w:r>
        <w:rPr>
          <w:rFonts w:ascii="QCF_P198" w:hAnsi="QCF_P198" w:cs="QCF_P198"/>
          <w:color w:val="000000"/>
          <w:sz w:val="27"/>
          <w:szCs w:val="27"/>
          <w:rtl/>
        </w:rPr>
        <w:t>ﮒ</w:t>
      </w:r>
      <w:r>
        <w:rPr>
          <w:rFonts w:ascii="QCF_P198" w:hAnsi="QCF_P198" w:cs="QCF_P198"/>
          <w:color w:val="000000"/>
          <w:sz w:val="2"/>
          <w:szCs w:val="2"/>
          <w:rtl/>
        </w:rPr>
        <w:t xml:space="preserve"> </w:t>
      </w:r>
      <w:r>
        <w:rPr>
          <w:rFonts w:ascii="QCF_P198" w:hAnsi="QCF_P198" w:cs="QCF_P198"/>
          <w:color w:val="000000"/>
          <w:sz w:val="27"/>
          <w:szCs w:val="27"/>
          <w:rtl/>
        </w:rPr>
        <w:t>ﮓ</w:t>
      </w:r>
      <w:r>
        <w:rPr>
          <w:rFonts w:ascii="QCF_P198" w:hAnsi="QCF_P198" w:cs="QCF_P198"/>
          <w:color w:val="000000"/>
          <w:sz w:val="2"/>
          <w:szCs w:val="2"/>
          <w:rtl/>
        </w:rPr>
        <w:t xml:space="preserve">  </w:t>
      </w:r>
      <w:r>
        <w:rPr>
          <w:rFonts w:ascii="QCF_P198" w:hAnsi="QCF_P198" w:cs="QCF_P198"/>
          <w:color w:val="000000"/>
          <w:sz w:val="27"/>
          <w:szCs w:val="27"/>
          <w:rtl/>
        </w:rPr>
        <w:t>ﮔ</w:t>
      </w:r>
      <w:r>
        <w:rPr>
          <w:rFonts w:ascii="QCF_P198" w:hAnsi="QCF_P198" w:cs="QCF_P198"/>
          <w:color w:val="000000"/>
          <w:sz w:val="2"/>
          <w:szCs w:val="2"/>
          <w:rtl/>
        </w:rPr>
        <w:t xml:space="preserve"> </w:t>
      </w:r>
      <w:r>
        <w:rPr>
          <w:rFonts w:ascii="QCF_P198" w:hAnsi="QCF_P198" w:cs="QCF_P198"/>
          <w:color w:val="000000"/>
          <w:sz w:val="27"/>
          <w:szCs w:val="27"/>
          <w:rtl/>
        </w:rPr>
        <w:t>ﮕﮖ</w:t>
      </w:r>
      <w:r>
        <w:rPr>
          <w:rFonts w:ascii="QCF_P198" w:hAnsi="QCF_P198" w:cs="QCF_P198"/>
          <w:color w:val="000000"/>
          <w:sz w:val="2"/>
          <w:szCs w:val="2"/>
          <w:rtl/>
        </w:rPr>
        <w:t xml:space="preserve"> </w:t>
      </w:r>
      <w:r>
        <w:rPr>
          <w:rFonts w:ascii="QCF_P198" w:hAnsi="QCF_P198" w:cs="QCF_P198"/>
          <w:color w:val="000000"/>
          <w:sz w:val="27"/>
          <w:szCs w:val="27"/>
          <w:rtl/>
        </w:rPr>
        <w:t>ﮗ</w:t>
      </w:r>
      <w:r>
        <w:rPr>
          <w:rFonts w:ascii="QCF_P198" w:hAnsi="QCF_P198" w:cs="QCF_P198"/>
          <w:color w:val="000000"/>
          <w:sz w:val="2"/>
          <w:szCs w:val="2"/>
          <w:rtl/>
        </w:rPr>
        <w:t xml:space="preserve"> </w:t>
      </w:r>
      <w:r>
        <w:rPr>
          <w:rFonts w:ascii="QCF_P198" w:hAnsi="QCF_P198" w:cs="QCF_P198"/>
          <w:color w:val="000000"/>
          <w:sz w:val="27"/>
          <w:szCs w:val="27"/>
          <w:rtl/>
        </w:rPr>
        <w:t>ﮘ</w:t>
      </w:r>
      <w:r>
        <w:rPr>
          <w:rFonts w:ascii="QCF_P198" w:hAnsi="QCF_P198" w:cs="QCF_P198"/>
          <w:color w:val="000000"/>
          <w:sz w:val="2"/>
          <w:szCs w:val="2"/>
          <w:rtl/>
        </w:rPr>
        <w:t xml:space="preserve"> </w:t>
      </w:r>
      <w:r>
        <w:rPr>
          <w:rFonts w:ascii="QCF_P198" w:hAnsi="QCF_P198" w:cs="QCF_P198"/>
          <w:color w:val="000000"/>
          <w:sz w:val="27"/>
          <w:szCs w:val="27"/>
          <w:rtl/>
        </w:rPr>
        <w:t>ﮙ</w:t>
      </w:r>
      <w:r>
        <w:rPr>
          <w:rFonts w:ascii="QCF_P198" w:hAnsi="QCF_P198" w:cs="QCF_P198"/>
          <w:color w:val="000000"/>
          <w:sz w:val="2"/>
          <w:szCs w:val="2"/>
          <w:rtl/>
        </w:rPr>
        <w:t xml:space="preserve"> </w:t>
      </w:r>
      <w:r>
        <w:rPr>
          <w:rFonts w:ascii="QCF_P198" w:hAnsi="QCF_P198" w:cs="QCF_P198"/>
          <w:color w:val="000000"/>
          <w:sz w:val="27"/>
          <w:szCs w:val="27"/>
          <w:rtl/>
        </w:rPr>
        <w:t>ﮚ</w:t>
      </w:r>
      <w:r>
        <w:rPr>
          <w:rFonts w:ascii="QCF_P198" w:hAnsi="QCF_P198" w:cs="QCF_P198"/>
          <w:color w:val="000000"/>
          <w:sz w:val="2"/>
          <w:szCs w:val="2"/>
          <w:rtl/>
        </w:rPr>
        <w:t xml:space="preserve"> </w:t>
      </w:r>
      <w:r>
        <w:rPr>
          <w:rFonts w:ascii="QCF_P198" w:hAnsi="QCF_P198" w:cs="QCF_P198"/>
          <w:color w:val="000000"/>
          <w:sz w:val="27"/>
          <w:szCs w:val="27"/>
          <w:rtl/>
        </w:rPr>
        <w:t>ﮛ</w:t>
      </w:r>
      <w:r>
        <w:rPr>
          <w:rFonts w:ascii="QCF_P198" w:hAnsi="QCF_P198" w:cs="QCF_P198"/>
          <w:color w:val="000000"/>
          <w:sz w:val="2"/>
          <w:szCs w:val="2"/>
          <w:rtl/>
        </w:rPr>
        <w:t xml:space="preserve">    </w:t>
      </w:r>
      <w:r>
        <w:rPr>
          <w:rFonts w:ascii="QCF_P198" w:hAnsi="QCF_P198" w:cs="QCF_P198"/>
          <w:color w:val="000000"/>
          <w:sz w:val="27"/>
          <w:szCs w:val="27"/>
          <w:rtl/>
        </w:rPr>
        <w:t>ﮜ</w:t>
      </w:r>
      <w:r>
        <w:rPr>
          <w:rFonts w:ascii="QCF_P198" w:hAnsi="QCF_P198" w:cs="QCF_P198"/>
          <w:color w:val="000000"/>
          <w:sz w:val="2"/>
          <w:szCs w:val="2"/>
          <w:rtl/>
        </w:rPr>
        <w:t xml:space="preserve"> </w:t>
      </w:r>
      <w:r>
        <w:rPr>
          <w:rFonts w:ascii="QCF_P198" w:hAnsi="QCF_P198" w:cs="QCF_P198"/>
          <w:color w:val="000000"/>
          <w:sz w:val="27"/>
          <w:szCs w:val="27"/>
          <w:rtl/>
        </w:rPr>
        <w:t>ﮝ</w:t>
      </w:r>
      <w:r>
        <w:rPr>
          <w:rFonts w:ascii="QCF_P198" w:hAnsi="QCF_P198" w:cs="QCF_P198"/>
          <w:color w:val="000000"/>
          <w:sz w:val="2"/>
          <w:szCs w:val="2"/>
          <w:rtl/>
        </w:rPr>
        <w:t xml:space="preserve"> </w:t>
      </w:r>
      <w:r>
        <w:rPr>
          <w:rFonts w:ascii="QCF_P198" w:hAnsi="QCF_P198" w:cs="QCF_P198"/>
          <w:color w:val="000000"/>
          <w:sz w:val="27"/>
          <w:szCs w:val="27"/>
          <w:rtl/>
        </w:rPr>
        <w:t>ﮞ</w:t>
      </w:r>
      <w:r>
        <w:rPr>
          <w:rFonts w:ascii="QCF_P198" w:hAnsi="QCF_P198" w:cs="QCF_P198"/>
          <w:color w:val="000000"/>
          <w:sz w:val="2"/>
          <w:szCs w:val="2"/>
          <w:rtl/>
        </w:rPr>
        <w:t xml:space="preserve"> </w:t>
      </w:r>
      <w:r>
        <w:rPr>
          <w:rFonts w:ascii="QCF_P198" w:hAnsi="QCF_P198" w:cs="QCF_P198"/>
          <w:color w:val="000000"/>
          <w:sz w:val="27"/>
          <w:szCs w:val="27"/>
          <w:rtl/>
        </w:rPr>
        <w:t>ﮟ</w:t>
      </w:r>
      <w:r>
        <w:rPr>
          <w:rFonts w:ascii="QCF_P198" w:hAnsi="QCF_P198" w:cs="QCF_P198"/>
          <w:color w:val="000000"/>
          <w:sz w:val="2"/>
          <w:szCs w:val="2"/>
          <w:rtl/>
        </w:rPr>
        <w:t xml:space="preserve"> </w:t>
      </w:r>
      <w:r>
        <w:rPr>
          <w:rFonts w:ascii="QCF_P198" w:hAnsi="QCF_P198" w:cs="QCF_P198"/>
          <w:color w:val="000000"/>
          <w:sz w:val="27"/>
          <w:szCs w:val="27"/>
          <w:rtl/>
        </w:rPr>
        <w:t>ﮠ</w:t>
      </w:r>
      <w:r>
        <w:rPr>
          <w:rFonts w:ascii="QCF_P198" w:hAnsi="QCF_P198" w:cs="QCF_P198"/>
          <w:color w:val="000000"/>
          <w:sz w:val="2"/>
          <w:szCs w:val="2"/>
          <w:rtl/>
        </w:rPr>
        <w:t xml:space="preserve"> </w:t>
      </w:r>
      <w:r>
        <w:rPr>
          <w:rFonts w:ascii="QCF_P198" w:hAnsi="QCF_P198" w:cs="QCF_P198"/>
          <w:color w:val="000000"/>
          <w:sz w:val="27"/>
          <w:szCs w:val="27"/>
          <w:rtl/>
        </w:rPr>
        <w:t>ﮡ</w:t>
      </w:r>
      <w:r>
        <w:rPr>
          <w:rFonts w:ascii="QCF_P198" w:hAnsi="QCF_P198" w:cs="QCF_P198"/>
          <w:color w:val="000000"/>
          <w:sz w:val="2"/>
          <w:szCs w:val="2"/>
          <w:rtl/>
        </w:rPr>
        <w:t xml:space="preserve">  </w:t>
      </w:r>
      <w:r>
        <w:rPr>
          <w:rFonts w:ascii="QCF_P198" w:hAnsi="QCF_P198" w:cs="QCF_P198"/>
          <w:color w:val="000000"/>
          <w:sz w:val="27"/>
          <w:szCs w:val="27"/>
          <w:rtl/>
        </w:rPr>
        <w:t>ﮢﮣ</w:t>
      </w:r>
      <w:r>
        <w:rPr>
          <w:rFonts w:ascii="QCF_P198" w:hAnsi="QCF_P198" w:cs="QCF_P198"/>
          <w:color w:val="000000"/>
          <w:sz w:val="2"/>
          <w:szCs w:val="2"/>
          <w:rtl/>
        </w:rPr>
        <w:t xml:space="preserve"> </w:t>
      </w:r>
      <w:r>
        <w:rPr>
          <w:rFonts w:ascii="QCF_P198" w:hAnsi="QCF_P198" w:cs="QCF_P198"/>
          <w:color w:val="000000"/>
          <w:sz w:val="27"/>
          <w:szCs w:val="27"/>
          <w:rtl/>
        </w:rPr>
        <w:t>ﮤ</w:t>
      </w:r>
      <w:r>
        <w:rPr>
          <w:rFonts w:ascii="QCF_P198" w:hAnsi="QCF_P198" w:cs="QCF_P198"/>
          <w:color w:val="000000"/>
          <w:sz w:val="2"/>
          <w:szCs w:val="2"/>
          <w:rtl/>
        </w:rPr>
        <w:t xml:space="preserve"> </w:t>
      </w:r>
      <w:r>
        <w:rPr>
          <w:rFonts w:ascii="QCF_P198" w:hAnsi="QCF_P198" w:cs="QCF_P198"/>
          <w:color w:val="000000"/>
          <w:sz w:val="27"/>
          <w:szCs w:val="27"/>
          <w:rtl/>
        </w:rPr>
        <w:t>ﮥ</w:t>
      </w:r>
      <w:r>
        <w:rPr>
          <w:rFonts w:ascii="QCF_P198" w:hAnsi="QCF_P198" w:cs="QCF_P198"/>
          <w:color w:val="000000"/>
          <w:sz w:val="2"/>
          <w:szCs w:val="2"/>
          <w:rtl/>
        </w:rPr>
        <w:t xml:space="preserve"> </w:t>
      </w:r>
      <w:r>
        <w:rPr>
          <w:rFonts w:ascii="QCF_P198" w:hAnsi="QCF_P198" w:cs="QCF_P198"/>
          <w:color w:val="000000"/>
          <w:sz w:val="27"/>
          <w:szCs w:val="27"/>
          <w:rtl/>
        </w:rPr>
        <w:t>ﮦﮧ</w:t>
      </w:r>
      <w:r>
        <w:rPr>
          <w:rFonts w:ascii="QCF_P198" w:hAnsi="QCF_P198" w:cs="QCF_P198"/>
          <w:color w:val="000000"/>
          <w:sz w:val="2"/>
          <w:szCs w:val="2"/>
          <w:rtl/>
        </w:rPr>
        <w:t xml:space="preserve"> </w:t>
      </w:r>
      <w:r>
        <w:rPr>
          <w:rFonts w:ascii="QCF_P198" w:hAnsi="QCF_P198" w:cs="QCF_P198"/>
          <w:color w:val="000000"/>
          <w:sz w:val="27"/>
          <w:szCs w:val="27"/>
          <w:rtl/>
        </w:rPr>
        <w:t>ﮨ</w:t>
      </w:r>
      <w:r>
        <w:rPr>
          <w:rFonts w:ascii="QCF_P198" w:hAnsi="QCF_P198" w:cs="QCF_P198"/>
          <w:color w:val="000000"/>
          <w:sz w:val="2"/>
          <w:szCs w:val="2"/>
          <w:rtl/>
        </w:rPr>
        <w:t xml:space="preserve"> </w:t>
      </w:r>
      <w:r>
        <w:rPr>
          <w:rFonts w:ascii="QCF_P198" w:hAnsi="QCF_P198" w:cs="QCF_P198"/>
          <w:color w:val="000000"/>
          <w:sz w:val="27"/>
          <w:szCs w:val="27"/>
          <w:rtl/>
        </w:rPr>
        <w:t>ﮩ</w:t>
      </w:r>
      <w:r>
        <w:rPr>
          <w:rFonts w:ascii="QCF_P198" w:hAnsi="QCF_P198" w:cs="QCF_P198"/>
          <w:color w:val="000000"/>
          <w:sz w:val="2"/>
          <w:szCs w:val="2"/>
          <w:rtl/>
        </w:rPr>
        <w:t xml:space="preserve"> </w:t>
      </w:r>
      <w:r>
        <w:rPr>
          <w:rFonts w:ascii="QCF_P198" w:hAnsi="QCF_P198" w:cs="QCF_P198"/>
          <w:color w:val="000000"/>
          <w:sz w:val="27"/>
          <w:szCs w:val="27"/>
          <w:rtl/>
        </w:rPr>
        <w:t>ﮪ</w:t>
      </w:r>
      <w:r>
        <w:rPr>
          <w:rFonts w:ascii="QCF_P198" w:hAnsi="QCF_P198" w:cs="QCF_P198"/>
          <w:color w:val="000000"/>
          <w:sz w:val="2"/>
          <w:szCs w:val="2"/>
          <w:rtl/>
        </w:rPr>
        <w:t xml:space="preserve"> </w:t>
      </w:r>
      <w:r>
        <w:rPr>
          <w:rFonts w:ascii="QCF_P198" w:hAnsi="QCF_P198" w:cs="QCF_P198"/>
          <w:color w:val="000000"/>
          <w:sz w:val="27"/>
          <w:szCs w:val="27"/>
          <w:rtl/>
        </w:rPr>
        <w:t>ﮫ</w:t>
      </w:r>
      <w:r>
        <w:rPr>
          <w:rFonts w:ascii="QCF_P198" w:hAnsi="QCF_P198" w:cs="QCF_P198"/>
          <w:color w:val="000000"/>
          <w:sz w:val="2"/>
          <w:szCs w:val="2"/>
          <w:rtl/>
        </w:rPr>
        <w:t xml:space="preserve"> </w:t>
      </w:r>
      <w:r>
        <w:rPr>
          <w:rFonts w:ascii="QCF_P198" w:hAnsi="QCF_P198" w:cs="QCF_P198"/>
          <w:color w:val="000000"/>
          <w:sz w:val="27"/>
          <w:szCs w:val="27"/>
          <w:rtl/>
        </w:rPr>
        <w:t>ﮬ</w:t>
      </w:r>
      <w:r>
        <w:rPr>
          <w:rFonts w:ascii="QCF_P198" w:hAnsi="QCF_P198" w:cs="QCF_P19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B2F4E" w:rsidRPr="00D23566">
        <w:rPr>
          <w:rFonts w:ascii="Calibri" w:hAnsi="Calibri" w:cs="B Zar" w:hint="cs"/>
          <w:szCs w:val="28"/>
          <w:rtl/>
        </w:rPr>
        <w:t>(</w:t>
      </w:r>
      <w:r w:rsidRPr="005D1FD0">
        <w:rPr>
          <w:rFonts w:ascii="2  Badr" w:hAnsi="Arial" w:cs="B Zar" w:hint="cs"/>
          <w:color w:val="000000"/>
          <w:sz w:val="27"/>
          <w:szCs w:val="27"/>
          <w:rtl/>
        </w:rPr>
        <w:t>التوب</w:t>
      </w:r>
      <w:r w:rsidR="00D23566">
        <w:rPr>
          <w:rFonts w:ascii="2  Badr" w:hAnsi="Arial" w:cs="B Zar" w:hint="cs"/>
          <w:color w:val="000000"/>
          <w:sz w:val="27"/>
          <w:szCs w:val="27"/>
          <w:rtl/>
        </w:rPr>
        <w:t>ه</w:t>
      </w:r>
      <w:r w:rsidRPr="005D1FD0">
        <w:rPr>
          <w:rFonts w:ascii="2  Badr" w:hAnsi="Arial" w:cs="B Zar" w:hint="cs"/>
          <w:color w:val="000000"/>
          <w:sz w:val="27"/>
          <w:szCs w:val="27"/>
          <w:rtl/>
        </w:rPr>
        <w:t>: ٧١</w:t>
      </w:r>
      <w:r>
        <w:rPr>
          <w:rFonts w:ascii="Arial" w:hAnsi="Arial" w:cs="Arial"/>
          <w:color w:val="000000"/>
          <w:sz w:val="2"/>
          <w:szCs w:val="2"/>
        </w:rPr>
        <w:t xml:space="preserve"> </w:t>
      </w:r>
      <w:r w:rsidR="00952B8B" w:rsidRPr="00D23566">
        <w:rPr>
          <w:rFonts w:ascii="Calibri" w:hAnsi="Calibri" w:cs="B Zar" w:hint="cs"/>
          <w:sz w:val="22"/>
          <w:szCs w:val="28"/>
          <w:rtl/>
        </w:rPr>
        <w:t xml:space="preserve">) </w:t>
      </w:r>
      <w:r w:rsidRPr="00D23566">
        <w:rPr>
          <w:rFonts w:ascii="Calibri" w:hAnsi="Calibri" w:cs="B Zar" w:hint="cs"/>
          <w:sz w:val="22"/>
          <w:szCs w:val="28"/>
          <w:rtl/>
        </w:rPr>
        <w:t>«‏مردان و زنان مؤمن، برخي دوستان و ياوران برخي ديگرند. همديگر را به كار نيك مي‌خوانند و از كار بد باز مي‌دارند، و نماز را چنان كه بايد مي‌گزارند، و زكات را مي‌پردازند، و از خدا و پيغمبرش فرمانبرداري مي‌كنند. ايشان كسانيند كه خداوند به زودي ايشان را مشمول رحمت خود مي‌گرداند.  (اين وعده خدا است و خداوند به گزاف وعده نمي‌دهد و از وفاي بدان هم ناتوان نيست. چر</w:t>
      </w:r>
      <w:r w:rsidR="002F4E85" w:rsidRPr="00D23566">
        <w:rPr>
          <w:rFonts w:ascii="Calibri" w:hAnsi="Calibri" w:cs="B Zar" w:hint="cs"/>
          <w:sz w:val="22"/>
          <w:szCs w:val="28"/>
          <w:rtl/>
        </w:rPr>
        <w:t>ا كه) خداوند توانا و حكيم است.</w:t>
      </w:r>
      <w:r w:rsidRPr="00D23566">
        <w:rPr>
          <w:rFonts w:ascii="Calibri" w:hAnsi="Calibri" w:cs="B Zar" w:hint="cs"/>
          <w:sz w:val="22"/>
          <w:szCs w:val="28"/>
          <w:rtl/>
        </w:rPr>
        <w:t>».</w:t>
      </w:r>
    </w:p>
    <w:p w:rsidR="005A6AC8" w:rsidRPr="005D1FD0" w:rsidRDefault="005A6AC8" w:rsidP="00317036">
      <w:pPr>
        <w:ind w:left="568" w:hanging="284"/>
        <w:rPr>
          <w:rFonts w:ascii="Calibri" w:hAnsi="Calibri" w:cs="B Zar"/>
          <w:sz w:val="22"/>
        </w:rPr>
      </w:pPr>
      <w:r w:rsidRPr="005D1FD0">
        <w:rPr>
          <w:rFonts w:ascii="Calibri" w:hAnsi="Calibri" w:cs="B Zar" w:hint="cs"/>
          <w:sz w:val="22"/>
          <w:rtl/>
        </w:rPr>
        <w:t>قرآن كريم لفظ ايمان را بر عمل در برخي از آيات اطلاق كرده است؛ از جمله:</w:t>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آيه</w:t>
      </w:r>
      <w:r>
        <w:rPr>
          <w:rFonts w:ascii="Arial" w:hAnsi="Arial" w:cs="Arial"/>
          <w:sz w:val="22"/>
        </w:rPr>
        <w:t>‎</w:t>
      </w:r>
      <w:r w:rsidRPr="00D23566">
        <w:rPr>
          <w:rFonts w:ascii="Calibri" w:hAnsi="Calibri" w:cs="B Zar" w:hint="cs"/>
          <w:sz w:val="22"/>
          <w:szCs w:val="28"/>
          <w:rtl/>
        </w:rPr>
        <w:t>ي:</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22" w:hAnsi="QCF_P022" w:cs="QCF_P022"/>
          <w:color w:val="000000"/>
          <w:sz w:val="27"/>
          <w:szCs w:val="27"/>
          <w:rtl/>
        </w:rPr>
        <w:t>ﭪ</w:t>
      </w:r>
      <w:r>
        <w:rPr>
          <w:rFonts w:ascii="QCF_P022" w:hAnsi="QCF_P022" w:cs="QCF_P022"/>
          <w:color w:val="000000"/>
          <w:sz w:val="2"/>
          <w:szCs w:val="2"/>
          <w:rtl/>
        </w:rPr>
        <w:t xml:space="preserve"> </w:t>
      </w:r>
      <w:r>
        <w:rPr>
          <w:rFonts w:ascii="QCF_P022" w:hAnsi="QCF_P022" w:cs="QCF_P022"/>
          <w:color w:val="000000"/>
          <w:sz w:val="27"/>
          <w:szCs w:val="27"/>
          <w:rtl/>
        </w:rPr>
        <w:t>ﭫ</w:t>
      </w:r>
      <w:r>
        <w:rPr>
          <w:rFonts w:ascii="QCF_P022" w:hAnsi="QCF_P022" w:cs="QCF_P022"/>
          <w:color w:val="000000"/>
          <w:sz w:val="2"/>
          <w:szCs w:val="2"/>
          <w:rtl/>
        </w:rPr>
        <w:t xml:space="preserve"> </w:t>
      </w:r>
      <w:r>
        <w:rPr>
          <w:rFonts w:ascii="QCF_P022" w:hAnsi="QCF_P022" w:cs="QCF_P022"/>
          <w:color w:val="000000"/>
          <w:sz w:val="27"/>
          <w:szCs w:val="27"/>
          <w:rtl/>
        </w:rPr>
        <w:t>ﭬ</w:t>
      </w:r>
      <w:r>
        <w:rPr>
          <w:rFonts w:ascii="QCF_P022" w:hAnsi="QCF_P022" w:cs="QCF_P022"/>
          <w:color w:val="000000"/>
          <w:sz w:val="2"/>
          <w:szCs w:val="2"/>
          <w:rtl/>
        </w:rPr>
        <w:t xml:space="preserve"> </w:t>
      </w:r>
      <w:r>
        <w:rPr>
          <w:rFonts w:ascii="QCF_P022" w:hAnsi="QCF_P022" w:cs="QCF_P022"/>
          <w:color w:val="000000"/>
          <w:sz w:val="27"/>
          <w:szCs w:val="27"/>
          <w:rtl/>
        </w:rPr>
        <w:t>ﭭ</w:t>
      </w:r>
      <w:r>
        <w:rPr>
          <w:rFonts w:ascii="QCF_P022" w:hAnsi="QCF_P022" w:cs="QCF_P022"/>
          <w:color w:val="000000"/>
          <w:sz w:val="2"/>
          <w:szCs w:val="2"/>
          <w:rtl/>
        </w:rPr>
        <w:t xml:space="preserve"> </w:t>
      </w:r>
      <w:r>
        <w:rPr>
          <w:rFonts w:ascii="QCF_P022" w:hAnsi="QCF_P022" w:cs="QCF_P022"/>
          <w:color w:val="000000"/>
          <w:sz w:val="27"/>
          <w:szCs w:val="27"/>
          <w:rtl/>
        </w:rPr>
        <w:t>ﭮ</w:t>
      </w:r>
      <w:r>
        <w:rPr>
          <w:rFonts w:ascii="QCF_P022" w:hAnsi="QCF_P022" w:cs="QCF_P022"/>
          <w:color w:val="000000"/>
          <w:sz w:val="2"/>
          <w:szCs w:val="2"/>
          <w:rtl/>
        </w:rPr>
        <w:t xml:space="preserve">   </w:t>
      </w:r>
      <w:r>
        <w:rPr>
          <w:rFonts w:ascii="QCF_P022" w:hAnsi="QCF_P022" w:cs="QCF_P022"/>
          <w:color w:val="000000"/>
          <w:sz w:val="27"/>
          <w:szCs w:val="27"/>
          <w:rtl/>
        </w:rPr>
        <w:t>ﭯ</w:t>
      </w:r>
      <w:r>
        <w:rPr>
          <w:rFonts w:ascii="QCF_P022" w:hAnsi="QCF_P022" w:cs="QCF_P022"/>
          <w:color w:val="000000"/>
          <w:sz w:val="2"/>
          <w:szCs w:val="2"/>
          <w:rtl/>
        </w:rPr>
        <w:t xml:space="preserve"> </w:t>
      </w:r>
      <w:r>
        <w:rPr>
          <w:rFonts w:ascii="QCF_P022" w:hAnsi="QCF_P022" w:cs="QCF_P022"/>
          <w:color w:val="000000"/>
          <w:sz w:val="27"/>
          <w:szCs w:val="27"/>
          <w:rtl/>
        </w:rPr>
        <w:t>ﭰ</w:t>
      </w:r>
      <w:r>
        <w:rPr>
          <w:rFonts w:ascii="QCF_P022" w:hAnsi="QCF_P022" w:cs="QCF_P022"/>
          <w:color w:val="000000"/>
          <w:sz w:val="2"/>
          <w:szCs w:val="2"/>
          <w:rtl/>
        </w:rPr>
        <w:t xml:space="preserve"> </w:t>
      </w:r>
      <w:r>
        <w:rPr>
          <w:rFonts w:ascii="QCF_P022" w:hAnsi="QCF_P022" w:cs="QCF_P022"/>
          <w:color w:val="000000"/>
          <w:sz w:val="27"/>
          <w:szCs w:val="27"/>
          <w:rtl/>
        </w:rPr>
        <w:t>ﭱ</w:t>
      </w:r>
      <w:r>
        <w:rPr>
          <w:rFonts w:ascii="QCF_P022" w:hAnsi="QCF_P022" w:cs="QCF_P022"/>
          <w:color w:val="000000"/>
          <w:sz w:val="2"/>
          <w:szCs w:val="2"/>
          <w:rtl/>
        </w:rPr>
        <w:t xml:space="preserve"> </w:t>
      </w:r>
      <w:r>
        <w:rPr>
          <w:rFonts w:ascii="QCF_P022" w:hAnsi="QCF_P022" w:cs="QCF_P022"/>
          <w:color w:val="000000"/>
          <w:sz w:val="27"/>
          <w:szCs w:val="27"/>
          <w:rtl/>
        </w:rPr>
        <w:t>ﭲ</w:t>
      </w:r>
      <w:r>
        <w:rPr>
          <w:rFonts w:ascii="QCF_P022" w:hAnsi="QCF_P022" w:cs="QCF_P022"/>
          <w:color w:val="000000"/>
          <w:sz w:val="2"/>
          <w:szCs w:val="2"/>
          <w:rtl/>
        </w:rPr>
        <w:t xml:space="preserve"> </w:t>
      </w:r>
      <w:r>
        <w:rPr>
          <w:rFonts w:ascii="QCF_P022" w:hAnsi="QCF_P022" w:cs="QCF_P022"/>
          <w:color w:val="000000"/>
          <w:sz w:val="27"/>
          <w:szCs w:val="27"/>
          <w:rtl/>
        </w:rPr>
        <w:t>ﭳ</w:t>
      </w:r>
      <w:r>
        <w:rPr>
          <w:rFonts w:ascii="QCF_P022" w:hAnsi="QCF_P022" w:cs="QCF_P022"/>
          <w:color w:val="000000"/>
          <w:sz w:val="2"/>
          <w:szCs w:val="2"/>
          <w:rtl/>
        </w:rPr>
        <w:t xml:space="preserve"> </w:t>
      </w:r>
      <w:r>
        <w:rPr>
          <w:rFonts w:ascii="QCF_P022" w:hAnsi="QCF_P022" w:cs="QCF_P022"/>
          <w:color w:val="000000"/>
          <w:sz w:val="27"/>
          <w:szCs w:val="27"/>
          <w:rtl/>
        </w:rPr>
        <w:t>ﭴ</w:t>
      </w:r>
      <w:r>
        <w:rPr>
          <w:rFonts w:ascii="QCF_P022" w:hAnsi="QCF_P022" w:cs="QCF_P022"/>
          <w:color w:val="000000"/>
          <w:sz w:val="2"/>
          <w:szCs w:val="2"/>
          <w:rtl/>
        </w:rPr>
        <w:t xml:space="preserve"> </w:t>
      </w:r>
      <w:r>
        <w:rPr>
          <w:rFonts w:ascii="QCF_P022" w:hAnsi="QCF_P022" w:cs="QCF_P022"/>
          <w:color w:val="000000"/>
          <w:sz w:val="27"/>
          <w:szCs w:val="27"/>
          <w:rtl/>
        </w:rPr>
        <w:t>ﭵﭶ</w:t>
      </w:r>
      <w:r>
        <w:rPr>
          <w:rFonts w:ascii="QCF_P022" w:hAnsi="QCF_P022" w:cs="QCF_P022"/>
          <w:color w:val="000000"/>
          <w:sz w:val="2"/>
          <w:szCs w:val="2"/>
          <w:rtl/>
        </w:rPr>
        <w:t xml:space="preserve"> </w:t>
      </w:r>
      <w:r>
        <w:rPr>
          <w:rFonts w:ascii="QCF_P022" w:hAnsi="QCF_P022" w:cs="QCF_P022"/>
          <w:color w:val="000000"/>
          <w:sz w:val="27"/>
          <w:szCs w:val="27"/>
          <w:rtl/>
        </w:rPr>
        <w:t>ﭷ</w:t>
      </w:r>
      <w:r>
        <w:rPr>
          <w:rFonts w:ascii="QCF_P022" w:hAnsi="QCF_P022" w:cs="QCF_P022"/>
          <w:color w:val="000000"/>
          <w:sz w:val="2"/>
          <w:szCs w:val="2"/>
          <w:rtl/>
        </w:rPr>
        <w:t xml:space="preserve">  </w:t>
      </w:r>
      <w:r>
        <w:rPr>
          <w:rFonts w:ascii="QCF_P022" w:hAnsi="QCF_P022" w:cs="QCF_P022"/>
          <w:color w:val="000000"/>
          <w:sz w:val="27"/>
          <w:szCs w:val="27"/>
          <w:rtl/>
        </w:rPr>
        <w:t>ﭸ</w:t>
      </w:r>
      <w:r>
        <w:rPr>
          <w:rFonts w:ascii="QCF_P022" w:hAnsi="QCF_P022" w:cs="QCF_P022"/>
          <w:color w:val="000000"/>
          <w:sz w:val="2"/>
          <w:szCs w:val="2"/>
          <w:rtl/>
        </w:rPr>
        <w:t xml:space="preserve"> </w:t>
      </w:r>
      <w:r>
        <w:rPr>
          <w:rFonts w:ascii="QCF_P022" w:hAnsi="QCF_P022" w:cs="QCF_P022"/>
          <w:color w:val="000000"/>
          <w:sz w:val="27"/>
          <w:szCs w:val="27"/>
          <w:rtl/>
        </w:rPr>
        <w:t>ﭹ</w:t>
      </w:r>
      <w:r>
        <w:rPr>
          <w:rFonts w:ascii="QCF_P022" w:hAnsi="QCF_P022" w:cs="QCF_P022"/>
          <w:color w:val="000000"/>
          <w:sz w:val="2"/>
          <w:szCs w:val="2"/>
          <w:rtl/>
        </w:rPr>
        <w:t xml:space="preserve"> </w:t>
      </w:r>
      <w:r>
        <w:rPr>
          <w:rFonts w:ascii="QCF_P022" w:hAnsi="QCF_P022" w:cs="QCF_P022"/>
          <w:color w:val="000000"/>
          <w:sz w:val="27"/>
          <w:szCs w:val="27"/>
          <w:rtl/>
        </w:rPr>
        <w:t>ﭺ</w:t>
      </w:r>
      <w:r>
        <w:rPr>
          <w:rFonts w:ascii="QCF_P022" w:hAnsi="QCF_P022" w:cs="QCF_P022"/>
          <w:color w:val="000000"/>
          <w:sz w:val="2"/>
          <w:szCs w:val="2"/>
          <w:rtl/>
        </w:rPr>
        <w:t xml:space="preserve"> </w:t>
      </w:r>
      <w:r>
        <w:rPr>
          <w:rFonts w:ascii="QCF_P022" w:hAnsi="QCF_P022" w:cs="QCF_P022"/>
          <w:color w:val="000000"/>
          <w:sz w:val="27"/>
          <w:szCs w:val="27"/>
          <w:rtl/>
        </w:rPr>
        <w:t>ﭻ</w:t>
      </w:r>
      <w:r>
        <w:rPr>
          <w:rFonts w:ascii="QCF_P022" w:hAnsi="QCF_P022" w:cs="QCF_P022"/>
          <w:color w:val="000000"/>
          <w:sz w:val="2"/>
          <w:szCs w:val="2"/>
          <w:rtl/>
        </w:rPr>
        <w:t xml:space="preserve">      </w:t>
      </w:r>
      <w:r>
        <w:rPr>
          <w:rFonts w:ascii="QCF_P022" w:hAnsi="QCF_P022" w:cs="QCF_P022"/>
          <w:color w:val="000000"/>
          <w:sz w:val="27"/>
          <w:szCs w:val="27"/>
          <w:rtl/>
        </w:rPr>
        <w:t>ﭼ</w:t>
      </w:r>
      <w:r>
        <w:rPr>
          <w:rFonts w:ascii="QCF_P022" w:hAnsi="QCF_P022" w:cs="QCF_P022"/>
          <w:color w:val="000000"/>
          <w:sz w:val="2"/>
          <w:szCs w:val="2"/>
          <w:rtl/>
        </w:rPr>
        <w:t xml:space="preserve"> </w:t>
      </w:r>
      <w:r>
        <w:rPr>
          <w:rFonts w:ascii="QCF_P022" w:hAnsi="QCF_P022" w:cs="QCF_P022"/>
          <w:color w:val="000000"/>
          <w:sz w:val="27"/>
          <w:szCs w:val="27"/>
          <w:rtl/>
        </w:rPr>
        <w:t>ﭽ</w:t>
      </w:r>
      <w:r>
        <w:rPr>
          <w:rFonts w:ascii="QCF_P022" w:hAnsi="QCF_P022" w:cs="QCF_P022"/>
          <w:color w:val="000000"/>
          <w:sz w:val="2"/>
          <w:szCs w:val="2"/>
          <w:rtl/>
        </w:rPr>
        <w:t xml:space="preserve"> </w:t>
      </w:r>
      <w:r>
        <w:rPr>
          <w:rFonts w:ascii="QCF_P022" w:hAnsi="QCF_P022" w:cs="QCF_P022"/>
          <w:color w:val="000000"/>
          <w:sz w:val="27"/>
          <w:szCs w:val="27"/>
          <w:rtl/>
        </w:rPr>
        <w:t>ﭾ</w:t>
      </w:r>
      <w:r>
        <w:rPr>
          <w:rFonts w:ascii="QCF_P022" w:hAnsi="QCF_P022" w:cs="QCF_P022"/>
          <w:color w:val="000000"/>
          <w:sz w:val="2"/>
          <w:szCs w:val="2"/>
          <w:rtl/>
        </w:rPr>
        <w:t xml:space="preserve"> </w:t>
      </w:r>
      <w:r>
        <w:rPr>
          <w:rFonts w:ascii="QCF_P022" w:hAnsi="QCF_P022" w:cs="QCF_P022"/>
          <w:color w:val="000000"/>
          <w:sz w:val="27"/>
          <w:szCs w:val="27"/>
          <w:rtl/>
        </w:rPr>
        <w:t>ﭿ</w:t>
      </w:r>
      <w:r>
        <w:rPr>
          <w:rFonts w:ascii="QCF_P022" w:hAnsi="QCF_P022" w:cs="QCF_P022"/>
          <w:color w:val="000000"/>
          <w:sz w:val="2"/>
          <w:szCs w:val="2"/>
          <w:rtl/>
        </w:rPr>
        <w:t xml:space="preserve"> </w:t>
      </w:r>
      <w:r>
        <w:rPr>
          <w:rFonts w:ascii="QCF_P022" w:hAnsi="QCF_P022" w:cs="QCF_P022"/>
          <w:color w:val="000000"/>
          <w:sz w:val="27"/>
          <w:szCs w:val="27"/>
          <w:rtl/>
        </w:rPr>
        <w:t>ﮀ</w:t>
      </w:r>
      <w:r>
        <w:rPr>
          <w:rFonts w:ascii="QCF_P022" w:hAnsi="QCF_P022" w:cs="QCF_P022"/>
          <w:color w:val="000000"/>
          <w:sz w:val="2"/>
          <w:szCs w:val="2"/>
          <w:rtl/>
        </w:rPr>
        <w:t xml:space="preserve"> </w:t>
      </w:r>
      <w:r>
        <w:rPr>
          <w:rFonts w:ascii="QCF_P022" w:hAnsi="QCF_P022" w:cs="QCF_P022"/>
          <w:color w:val="000000"/>
          <w:sz w:val="27"/>
          <w:szCs w:val="27"/>
          <w:rtl/>
        </w:rPr>
        <w:t>ﮁ</w:t>
      </w:r>
      <w:r>
        <w:rPr>
          <w:rFonts w:ascii="QCF_P022" w:hAnsi="QCF_P022" w:cs="QCF_P022"/>
          <w:color w:val="000000"/>
          <w:sz w:val="2"/>
          <w:szCs w:val="2"/>
          <w:rtl/>
        </w:rPr>
        <w:t xml:space="preserve">    </w:t>
      </w:r>
      <w:r>
        <w:rPr>
          <w:rFonts w:ascii="QCF_P022" w:hAnsi="QCF_P022" w:cs="QCF_P022"/>
          <w:color w:val="000000"/>
          <w:sz w:val="27"/>
          <w:szCs w:val="27"/>
          <w:rtl/>
        </w:rPr>
        <w:t>ﮂ</w:t>
      </w:r>
      <w:r>
        <w:rPr>
          <w:rFonts w:ascii="QCF_P022" w:hAnsi="QCF_P022" w:cs="QCF_P022"/>
          <w:color w:val="000000"/>
          <w:sz w:val="2"/>
          <w:szCs w:val="2"/>
          <w:rtl/>
        </w:rPr>
        <w:t xml:space="preserve"> </w:t>
      </w:r>
      <w:r>
        <w:rPr>
          <w:rFonts w:ascii="QCF_P022" w:hAnsi="QCF_P022" w:cs="QCF_P022"/>
          <w:color w:val="000000"/>
          <w:sz w:val="27"/>
          <w:szCs w:val="27"/>
          <w:rtl/>
        </w:rPr>
        <w:t>ﮃ</w:t>
      </w:r>
      <w:r>
        <w:rPr>
          <w:rFonts w:ascii="QCF_P022" w:hAnsi="QCF_P022" w:cs="QCF_P022"/>
          <w:color w:val="000000"/>
          <w:sz w:val="2"/>
          <w:szCs w:val="2"/>
          <w:rtl/>
        </w:rPr>
        <w:t xml:space="preserve"> </w:t>
      </w:r>
      <w:r>
        <w:rPr>
          <w:rFonts w:ascii="QCF_P022" w:hAnsi="QCF_P022" w:cs="QCF_P022"/>
          <w:color w:val="000000"/>
          <w:sz w:val="27"/>
          <w:szCs w:val="27"/>
          <w:rtl/>
        </w:rPr>
        <w:t>ﮄ</w:t>
      </w:r>
      <w:r>
        <w:rPr>
          <w:rFonts w:ascii="QCF_P022" w:hAnsi="QCF_P022" w:cs="QCF_P022"/>
          <w:color w:val="000000"/>
          <w:sz w:val="2"/>
          <w:szCs w:val="2"/>
          <w:rtl/>
        </w:rPr>
        <w:t xml:space="preserve"> </w:t>
      </w:r>
      <w:r>
        <w:rPr>
          <w:rFonts w:ascii="QCF_P022" w:hAnsi="QCF_P022" w:cs="QCF_P022"/>
          <w:color w:val="000000"/>
          <w:sz w:val="27"/>
          <w:szCs w:val="27"/>
          <w:rtl/>
        </w:rPr>
        <w:t>ﮅﮆ</w:t>
      </w:r>
      <w:r>
        <w:rPr>
          <w:rFonts w:ascii="QCF_P022" w:hAnsi="QCF_P022" w:cs="QCF_P022"/>
          <w:color w:val="000000"/>
          <w:sz w:val="2"/>
          <w:szCs w:val="2"/>
          <w:rtl/>
        </w:rPr>
        <w:t xml:space="preserve"> </w:t>
      </w:r>
      <w:r>
        <w:rPr>
          <w:rFonts w:ascii="QCF_P022" w:hAnsi="QCF_P022" w:cs="QCF_P022"/>
          <w:color w:val="000000"/>
          <w:sz w:val="27"/>
          <w:szCs w:val="27"/>
          <w:rtl/>
        </w:rPr>
        <w:t>ﮇ</w:t>
      </w:r>
      <w:r>
        <w:rPr>
          <w:rFonts w:ascii="QCF_P022" w:hAnsi="QCF_P022" w:cs="QCF_P022"/>
          <w:color w:val="000000"/>
          <w:sz w:val="2"/>
          <w:szCs w:val="2"/>
          <w:rtl/>
        </w:rPr>
        <w:t xml:space="preserve"> </w:t>
      </w:r>
      <w:r>
        <w:rPr>
          <w:rFonts w:ascii="QCF_P022" w:hAnsi="QCF_P022" w:cs="QCF_P022"/>
          <w:color w:val="000000"/>
          <w:sz w:val="27"/>
          <w:szCs w:val="27"/>
          <w:rtl/>
        </w:rPr>
        <w:t>ﮈ</w:t>
      </w:r>
      <w:r>
        <w:rPr>
          <w:rFonts w:ascii="QCF_P022" w:hAnsi="QCF_P022" w:cs="QCF_P022"/>
          <w:color w:val="000000"/>
          <w:sz w:val="2"/>
          <w:szCs w:val="2"/>
          <w:rtl/>
        </w:rPr>
        <w:t xml:space="preserve">   </w:t>
      </w:r>
      <w:r>
        <w:rPr>
          <w:rFonts w:ascii="QCF_P022" w:hAnsi="QCF_P022" w:cs="QCF_P022"/>
          <w:color w:val="000000"/>
          <w:sz w:val="27"/>
          <w:szCs w:val="27"/>
          <w:rtl/>
        </w:rPr>
        <w:t>ﮉ</w:t>
      </w:r>
      <w:r>
        <w:rPr>
          <w:rFonts w:ascii="QCF_P022" w:hAnsi="QCF_P022" w:cs="QCF_P022"/>
          <w:color w:val="000000"/>
          <w:sz w:val="2"/>
          <w:szCs w:val="2"/>
          <w:rtl/>
        </w:rPr>
        <w:t xml:space="preserve"> </w:t>
      </w:r>
      <w:r>
        <w:rPr>
          <w:rFonts w:ascii="QCF_P022" w:hAnsi="QCF_P022" w:cs="QCF_P022"/>
          <w:color w:val="000000"/>
          <w:sz w:val="27"/>
          <w:szCs w:val="27"/>
          <w:rtl/>
        </w:rPr>
        <w:t>ﮊ</w:t>
      </w:r>
      <w:r>
        <w:rPr>
          <w:rFonts w:ascii="QCF_P022" w:hAnsi="QCF_P022" w:cs="QCF_P022"/>
          <w:color w:val="000000"/>
          <w:sz w:val="2"/>
          <w:szCs w:val="2"/>
          <w:rtl/>
        </w:rPr>
        <w:t xml:space="preserve"> </w:t>
      </w:r>
      <w:r>
        <w:rPr>
          <w:rFonts w:ascii="QCF_P022" w:hAnsi="QCF_P022" w:cs="QCF_P022"/>
          <w:color w:val="000000"/>
          <w:sz w:val="27"/>
          <w:szCs w:val="27"/>
          <w:rtl/>
        </w:rPr>
        <w:t>ﮋ</w:t>
      </w:r>
      <w:r>
        <w:rPr>
          <w:rFonts w:ascii="QCF_P022" w:hAnsi="QCF_P022" w:cs="QCF_P022"/>
          <w:color w:val="000000"/>
          <w:sz w:val="2"/>
          <w:szCs w:val="2"/>
          <w:rtl/>
        </w:rPr>
        <w:t xml:space="preserve"> </w:t>
      </w:r>
      <w:r>
        <w:rPr>
          <w:rFonts w:ascii="QCF_P022" w:hAnsi="QCF_P022" w:cs="QCF_P022"/>
          <w:color w:val="000000"/>
          <w:sz w:val="27"/>
          <w:szCs w:val="27"/>
          <w:rtl/>
        </w:rPr>
        <w:t>ﮌ</w:t>
      </w:r>
      <w:r>
        <w:rPr>
          <w:rFonts w:ascii="QCF_P022" w:hAnsi="QCF_P022" w:cs="QCF_P022"/>
          <w:color w:val="000000"/>
          <w:sz w:val="2"/>
          <w:szCs w:val="2"/>
          <w:rtl/>
        </w:rPr>
        <w:t xml:space="preserve">   </w:t>
      </w:r>
      <w:r>
        <w:rPr>
          <w:rFonts w:ascii="QCF_P022" w:hAnsi="QCF_P022" w:cs="QCF_P022"/>
          <w:color w:val="000000"/>
          <w:sz w:val="27"/>
          <w:szCs w:val="27"/>
          <w:rtl/>
        </w:rPr>
        <w:t>ﮍ</w:t>
      </w:r>
      <w:r>
        <w:rPr>
          <w:rFonts w:ascii="QCF_P022" w:hAnsi="QCF_P022" w:cs="QCF_P022"/>
          <w:color w:val="000000"/>
          <w:sz w:val="2"/>
          <w:szCs w:val="2"/>
          <w:rtl/>
        </w:rPr>
        <w:t xml:space="preserve"> </w:t>
      </w:r>
      <w:r>
        <w:rPr>
          <w:rFonts w:ascii="QCF_P022" w:hAnsi="QCF_P022" w:cs="QCF_P022"/>
          <w:color w:val="000000"/>
          <w:sz w:val="27"/>
          <w:szCs w:val="27"/>
          <w:rtl/>
        </w:rPr>
        <w:t>ﮎﮏ</w:t>
      </w:r>
      <w:r>
        <w:rPr>
          <w:rFonts w:ascii="QCF_P022" w:hAnsi="QCF_P022" w:cs="QCF_P022"/>
          <w:color w:val="000000"/>
          <w:sz w:val="2"/>
          <w:szCs w:val="2"/>
          <w:rtl/>
        </w:rPr>
        <w:t xml:space="preserve"> </w:t>
      </w:r>
      <w:r>
        <w:rPr>
          <w:rFonts w:ascii="QCF_P022" w:hAnsi="QCF_P022" w:cs="QCF_P022"/>
          <w:color w:val="000000"/>
          <w:sz w:val="27"/>
          <w:szCs w:val="27"/>
          <w:rtl/>
        </w:rPr>
        <w:t>ﮐ</w:t>
      </w:r>
      <w:r>
        <w:rPr>
          <w:rFonts w:ascii="QCF_P022" w:hAnsi="QCF_P022" w:cs="QCF_P022"/>
          <w:color w:val="000000"/>
          <w:sz w:val="2"/>
          <w:szCs w:val="2"/>
          <w:rtl/>
        </w:rPr>
        <w:t xml:space="preserve"> </w:t>
      </w:r>
      <w:r>
        <w:rPr>
          <w:rFonts w:ascii="QCF_P022" w:hAnsi="QCF_P022" w:cs="QCF_P022"/>
          <w:color w:val="000000"/>
          <w:sz w:val="27"/>
          <w:szCs w:val="27"/>
          <w:rtl/>
        </w:rPr>
        <w:t>ﮑ</w:t>
      </w:r>
      <w:r>
        <w:rPr>
          <w:rFonts w:ascii="QCF_P022" w:hAnsi="QCF_P022" w:cs="QCF_P022"/>
          <w:color w:val="000000"/>
          <w:sz w:val="2"/>
          <w:szCs w:val="2"/>
          <w:rtl/>
        </w:rPr>
        <w:t xml:space="preserve">     </w:t>
      </w:r>
      <w:r>
        <w:rPr>
          <w:rFonts w:ascii="QCF_P022" w:hAnsi="QCF_P022" w:cs="QCF_P022"/>
          <w:color w:val="000000"/>
          <w:sz w:val="27"/>
          <w:szCs w:val="27"/>
          <w:rtl/>
        </w:rPr>
        <w:t>ﮒ</w:t>
      </w:r>
      <w:r>
        <w:rPr>
          <w:rFonts w:ascii="QCF_P022" w:hAnsi="QCF_P022" w:cs="QCF_P022"/>
          <w:color w:val="000000"/>
          <w:sz w:val="2"/>
          <w:szCs w:val="2"/>
          <w:rtl/>
        </w:rPr>
        <w:t xml:space="preserve"> </w:t>
      </w:r>
      <w:r>
        <w:rPr>
          <w:rFonts w:ascii="QCF_P022" w:hAnsi="QCF_P022" w:cs="QCF_P022"/>
          <w:color w:val="000000"/>
          <w:sz w:val="27"/>
          <w:szCs w:val="27"/>
          <w:rtl/>
        </w:rPr>
        <w:t>ﮓ</w:t>
      </w:r>
      <w:r>
        <w:rPr>
          <w:rFonts w:ascii="QCF_P022" w:hAnsi="QCF_P022" w:cs="QCF_P022"/>
          <w:color w:val="000000"/>
          <w:sz w:val="2"/>
          <w:szCs w:val="2"/>
          <w:rtl/>
        </w:rPr>
        <w:t xml:space="preserve"> </w:t>
      </w:r>
      <w:r>
        <w:rPr>
          <w:rFonts w:ascii="QCF_P022" w:hAnsi="QCF_P022" w:cs="QCF_P022"/>
          <w:color w:val="000000"/>
          <w:sz w:val="27"/>
          <w:szCs w:val="27"/>
          <w:rtl/>
        </w:rPr>
        <w:t>ﮔﮕ</w:t>
      </w:r>
      <w:r>
        <w:rPr>
          <w:rFonts w:ascii="QCF_P022" w:hAnsi="QCF_P022" w:cs="QCF_P022"/>
          <w:color w:val="000000"/>
          <w:sz w:val="2"/>
          <w:szCs w:val="2"/>
          <w:rtl/>
        </w:rPr>
        <w:t xml:space="preserve"> </w:t>
      </w:r>
      <w:r>
        <w:rPr>
          <w:rFonts w:ascii="QCF_P022" w:hAnsi="QCF_P022" w:cs="QCF_P022"/>
          <w:color w:val="000000"/>
          <w:sz w:val="27"/>
          <w:szCs w:val="27"/>
          <w:rtl/>
        </w:rPr>
        <w:t>ﮖ</w:t>
      </w:r>
      <w:r>
        <w:rPr>
          <w:rFonts w:ascii="QCF_P022" w:hAnsi="QCF_P022" w:cs="QCF_P022"/>
          <w:color w:val="000000"/>
          <w:sz w:val="2"/>
          <w:szCs w:val="2"/>
          <w:rtl/>
        </w:rPr>
        <w:t xml:space="preserve"> </w:t>
      </w:r>
      <w:r>
        <w:rPr>
          <w:rFonts w:ascii="QCF_P022" w:hAnsi="QCF_P022" w:cs="QCF_P022"/>
          <w:color w:val="000000"/>
          <w:sz w:val="27"/>
          <w:szCs w:val="27"/>
          <w:rtl/>
        </w:rPr>
        <w:t>ﮗ</w:t>
      </w:r>
      <w:r>
        <w:rPr>
          <w:rFonts w:ascii="QCF_P022" w:hAnsi="QCF_P022" w:cs="QCF_P022"/>
          <w:color w:val="000000"/>
          <w:sz w:val="2"/>
          <w:szCs w:val="2"/>
          <w:rtl/>
        </w:rPr>
        <w:t xml:space="preserve"> </w:t>
      </w:r>
      <w:r>
        <w:rPr>
          <w:rFonts w:ascii="QCF_P022" w:hAnsi="QCF_P022" w:cs="QCF_P022"/>
          <w:color w:val="000000"/>
          <w:sz w:val="27"/>
          <w:szCs w:val="27"/>
          <w:rtl/>
        </w:rPr>
        <w:t>ﮘ</w:t>
      </w:r>
      <w:r>
        <w:rPr>
          <w:rFonts w:ascii="QCF_P022" w:hAnsi="QCF_P022" w:cs="QCF_P022"/>
          <w:color w:val="000000"/>
          <w:sz w:val="2"/>
          <w:szCs w:val="2"/>
          <w:rtl/>
        </w:rPr>
        <w:t xml:space="preserve">  </w:t>
      </w:r>
      <w:r>
        <w:rPr>
          <w:rFonts w:ascii="QCF_P022" w:hAnsi="QCF_P022" w:cs="QCF_P022"/>
          <w:color w:val="000000"/>
          <w:sz w:val="27"/>
          <w:szCs w:val="27"/>
          <w:rtl/>
        </w:rPr>
        <w:t>ﮙ</w:t>
      </w:r>
      <w:r>
        <w:rPr>
          <w:rFonts w:ascii="QCF_P022" w:hAnsi="QCF_P022" w:cs="QCF_P022"/>
          <w:color w:val="000000"/>
          <w:sz w:val="2"/>
          <w:szCs w:val="2"/>
          <w:rtl/>
        </w:rPr>
        <w:t xml:space="preserve"> </w:t>
      </w:r>
      <w:r>
        <w:rPr>
          <w:rFonts w:ascii="QCF_P022" w:hAnsi="QCF_P022" w:cs="QCF_P022"/>
          <w:color w:val="000000"/>
          <w:sz w:val="27"/>
          <w:szCs w:val="27"/>
          <w:rtl/>
        </w:rPr>
        <w:t>ﮚ</w:t>
      </w:r>
      <w:r>
        <w:rPr>
          <w:rFonts w:ascii="QCF_P022" w:hAnsi="QCF_P022" w:cs="QCF_P022"/>
          <w:color w:val="000000"/>
          <w:sz w:val="2"/>
          <w:szCs w:val="2"/>
          <w:rtl/>
        </w:rPr>
        <w:t xml:space="preserve"> </w:t>
      </w:r>
      <w:r>
        <w:rPr>
          <w:rFonts w:ascii="QCF_P022" w:hAnsi="QCF_P022" w:cs="QCF_P022"/>
          <w:color w:val="000000"/>
          <w:sz w:val="27"/>
          <w:szCs w:val="27"/>
          <w:rtl/>
        </w:rPr>
        <w:t>ﮛ</w:t>
      </w:r>
      <w:r>
        <w:rPr>
          <w:rFonts w:ascii="QCF_P022" w:hAnsi="QCF_P022" w:cs="QCF_P02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B2F4E" w:rsidRPr="00D23566">
        <w:rPr>
          <w:rFonts w:ascii="Calibri" w:hAnsi="Calibri" w:cs="B Zar" w:hint="cs"/>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١٤٣</w:t>
      </w:r>
      <w:r>
        <w:rPr>
          <w:rFonts w:ascii="Arial" w:hAnsi="Arial" w:cs="Arial"/>
          <w:color w:val="000000"/>
          <w:sz w:val="2"/>
          <w:szCs w:val="2"/>
        </w:rPr>
        <w:t xml:space="preserve"> </w:t>
      </w:r>
      <w:r w:rsidR="00952B8B" w:rsidRPr="00D23566">
        <w:rPr>
          <w:rFonts w:ascii="Calibri" w:hAnsi="Calibri" w:cs="B Zar" w:hint="cs"/>
          <w:sz w:val="22"/>
          <w:szCs w:val="28"/>
          <w:rtl/>
        </w:rPr>
        <w:t xml:space="preserve">) </w:t>
      </w:r>
      <w:r w:rsidR="002F4E85" w:rsidRPr="00D23566">
        <w:rPr>
          <w:rFonts w:ascii="Calibri" w:hAnsi="Calibri" w:cs="B Zar" w:hint="cs"/>
          <w:sz w:val="22"/>
          <w:szCs w:val="28"/>
          <w:rtl/>
        </w:rPr>
        <w:t>«‏</w:t>
      </w:r>
      <w:r w:rsidRPr="00D23566">
        <w:rPr>
          <w:rFonts w:ascii="Calibri" w:hAnsi="Calibri" w:cs="B Zar" w:hint="cs"/>
          <w:sz w:val="22"/>
          <w:szCs w:val="28"/>
          <w:rtl/>
        </w:rPr>
        <w:t>و بي‌گمان شما را ملّت ميانه‌روي كرده‌ايم (نه در دين افراط و غلوي مي‌ورزيد، و نه در آن تفريط و تعطيلي مي‌شناسيد. حق روح و حق جسم را مراعات مي‌داريد و آميزه‌اي از حيوان و فرشته‌ايد) تا گواهاني بر مردم باشيد (و بر تفريط ماديگرايانِ لذائذ جسماني طلب و روحانيّت باخته، و بر افراط تاركانِ دنيا و تركِ لذائذ جسماني كرده، ناظر بوده و خروج هر دو دسته را از جاده اعتدال مشاهده نمائيد) و پيغمبر (نيز) بر شما گواه باشد (تا چنانچه دسته‌اي از شما راه او گيرد، و يا گروهي از شما از جاده سيرت و شريعت او بيرون رود، با آئين و كردار خويش بر ايشان حجّت و گواه باشد). و ما قبله‌اي را كه بر آن بوده‌اي (و تا كنون به سوي آن نماز خوانده‌اي و هم اينك فرمان روكردن به جهت كعبه صادره شده است) قبله ننموده بوديم مگر اين كه بدانيم چه كسي از پيغمبر پيروي مي‌نمايد و چه كسي بر پاشنه‌هاي خود مي‌چرخد (و به عقب بر مي‌گردد تا صف ثابت‌قدمان بر ايمان، و فرصت‌طلبان بي‌ايمان از هم روشن و جدا شود). و اگرچه (تغيير قبله براي كسي كه الفت گرفته است بدان رو كند) بس بزرگ و دشوار است مگر بر كساني كه خدا ايشان را رهنمون كرده باشد</w:t>
      </w:r>
      <w:r w:rsidR="002F4E85" w:rsidRPr="00D23566">
        <w:rPr>
          <w:rFonts w:ascii="Calibri" w:hAnsi="Calibri" w:cs="B Zar" w:hint="cs"/>
          <w:sz w:val="22"/>
          <w:szCs w:val="28"/>
          <w:rtl/>
        </w:rPr>
        <w:t xml:space="preserve"> </w:t>
      </w:r>
      <w:r w:rsidRPr="00D23566">
        <w:rPr>
          <w:rFonts w:ascii="Calibri" w:hAnsi="Calibri" w:cs="B Zar" w:hint="cs"/>
          <w:sz w:val="22"/>
          <w:szCs w:val="28"/>
          <w:rtl/>
        </w:rPr>
        <w:t>(به احكام دين و راز قانونگذاري و بداند كه هدف از روكردن به اين سو يا آن سو اطاعت فرمان خدا است نه به خاطر تقدّس خود جهات) و خدا ايمان شما را (كه انگيزه پيروي از پيغمبر است) ضايع نمي‌گرداند (و اجر و پاداش عبادات قبلي شما را هدر نمي‌دهد، چه) بي‌گمان خدا نسبت</w:t>
      </w:r>
      <w:r w:rsidR="002F4E85" w:rsidRPr="00D23566">
        <w:rPr>
          <w:rFonts w:ascii="Calibri" w:hAnsi="Calibri" w:cs="B Zar" w:hint="cs"/>
          <w:sz w:val="22"/>
          <w:szCs w:val="28"/>
          <w:rtl/>
        </w:rPr>
        <w:t xml:space="preserve"> به مردم بس رؤوف و مهربان است.</w:t>
      </w:r>
      <w:r w:rsidRPr="00D23566">
        <w:rPr>
          <w:rFonts w:ascii="Calibri" w:hAnsi="Calibri" w:cs="B Zar" w:hint="cs"/>
          <w:sz w:val="22"/>
          <w:szCs w:val="28"/>
          <w:rtl/>
        </w:rPr>
        <w:t>». منظور از ايمان در اينجا، نماز است. جمهور مفسرين اين رأي را دارند، بلكه صحابه همين معنا را فهم كردند. روايات زيادي از آنان در سبب نزول اين آيه وارد شده است.</w:t>
      </w:r>
      <w:r w:rsidRPr="00D23566">
        <w:rPr>
          <w:rFonts w:ascii="Calibri" w:hAnsi="Calibri" w:cs="B Zar"/>
          <w:sz w:val="22"/>
          <w:szCs w:val="28"/>
          <w:vertAlign w:val="superscript"/>
          <w:rtl/>
        </w:rPr>
        <w:footnoteReference w:id="351"/>
      </w:r>
    </w:p>
    <w:p w:rsidR="005A6AC8" w:rsidRPr="005D1FD0" w:rsidRDefault="005A6AC8" w:rsidP="00317036">
      <w:pPr>
        <w:pStyle w:val="msonormalcxsplast"/>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آيه</w:t>
      </w:r>
      <w:r>
        <w:rPr>
          <w:rFonts w:ascii="Arial" w:hAnsi="Arial" w:cs="Arial"/>
          <w:sz w:val="22"/>
        </w:rPr>
        <w:t>‎</w:t>
      </w:r>
      <w:r w:rsidRPr="00D23566">
        <w:rPr>
          <w:rFonts w:ascii="Calibri" w:hAnsi="Calibri" w:cs="B Zar" w:hint="cs"/>
          <w:sz w:val="22"/>
          <w:szCs w:val="28"/>
          <w:rtl/>
        </w:rPr>
        <w:t>ي:</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27" w:hAnsi="QCF_P027" w:cs="QCF_P027"/>
          <w:sz w:val="27"/>
          <w:szCs w:val="27"/>
          <w:rtl/>
        </w:rPr>
        <w:t>ﭑ</w:t>
      </w:r>
      <w:r>
        <w:rPr>
          <w:rFonts w:ascii="QCF_P027" w:hAnsi="QCF_P027" w:cs="QCF_P027"/>
          <w:color w:val="000000"/>
          <w:sz w:val="2"/>
          <w:szCs w:val="2"/>
          <w:rtl/>
        </w:rPr>
        <w:t xml:space="preserve"> </w:t>
      </w:r>
      <w:r>
        <w:rPr>
          <w:rFonts w:ascii="QCF_P027" w:hAnsi="QCF_P027" w:cs="QCF_P027"/>
          <w:color w:val="000000"/>
          <w:sz w:val="27"/>
          <w:szCs w:val="27"/>
          <w:rtl/>
        </w:rPr>
        <w:t>ﭒ</w:t>
      </w:r>
      <w:r>
        <w:rPr>
          <w:rFonts w:ascii="QCF_P027" w:hAnsi="QCF_P027" w:cs="QCF_P027"/>
          <w:color w:val="000000"/>
          <w:sz w:val="2"/>
          <w:szCs w:val="2"/>
          <w:rtl/>
        </w:rPr>
        <w:t xml:space="preserve"> </w:t>
      </w:r>
      <w:r>
        <w:rPr>
          <w:rFonts w:ascii="QCF_P027" w:hAnsi="QCF_P027" w:cs="QCF_P027"/>
          <w:color w:val="000000"/>
          <w:sz w:val="27"/>
          <w:szCs w:val="27"/>
          <w:rtl/>
        </w:rPr>
        <w:t>ﭓ</w:t>
      </w:r>
      <w:r>
        <w:rPr>
          <w:rFonts w:ascii="QCF_P027" w:hAnsi="QCF_P027" w:cs="QCF_P027"/>
          <w:color w:val="000000"/>
          <w:sz w:val="2"/>
          <w:szCs w:val="2"/>
          <w:rtl/>
        </w:rPr>
        <w:t xml:space="preserve">  </w:t>
      </w:r>
      <w:r>
        <w:rPr>
          <w:rFonts w:ascii="QCF_P027" w:hAnsi="QCF_P027" w:cs="QCF_P027"/>
          <w:color w:val="000000"/>
          <w:sz w:val="27"/>
          <w:szCs w:val="27"/>
          <w:rtl/>
        </w:rPr>
        <w:t>ﭔ</w:t>
      </w:r>
      <w:r>
        <w:rPr>
          <w:rFonts w:ascii="QCF_P027" w:hAnsi="QCF_P027" w:cs="QCF_P027"/>
          <w:color w:val="000000"/>
          <w:sz w:val="2"/>
          <w:szCs w:val="2"/>
          <w:rtl/>
        </w:rPr>
        <w:t xml:space="preserve"> </w:t>
      </w:r>
      <w:r>
        <w:rPr>
          <w:rFonts w:ascii="QCF_P027" w:hAnsi="QCF_P027" w:cs="QCF_P027"/>
          <w:color w:val="000000"/>
          <w:sz w:val="27"/>
          <w:szCs w:val="27"/>
          <w:rtl/>
        </w:rPr>
        <w:t>ﭕ</w:t>
      </w:r>
      <w:r>
        <w:rPr>
          <w:rFonts w:ascii="QCF_P027" w:hAnsi="QCF_P027" w:cs="QCF_P027"/>
          <w:color w:val="000000"/>
          <w:sz w:val="2"/>
          <w:szCs w:val="2"/>
          <w:rtl/>
        </w:rPr>
        <w:t xml:space="preserve"> </w:t>
      </w:r>
      <w:r>
        <w:rPr>
          <w:rFonts w:ascii="QCF_P027" w:hAnsi="QCF_P027" w:cs="QCF_P027"/>
          <w:color w:val="000000"/>
          <w:sz w:val="27"/>
          <w:szCs w:val="27"/>
          <w:rtl/>
        </w:rPr>
        <w:t>ﭖ</w:t>
      </w:r>
      <w:r>
        <w:rPr>
          <w:rFonts w:ascii="QCF_P027" w:hAnsi="QCF_P027" w:cs="QCF_P027"/>
          <w:color w:val="000000"/>
          <w:sz w:val="2"/>
          <w:szCs w:val="2"/>
          <w:rtl/>
        </w:rPr>
        <w:t xml:space="preserve"> </w:t>
      </w:r>
      <w:r>
        <w:rPr>
          <w:rFonts w:ascii="QCF_P027" w:hAnsi="QCF_P027" w:cs="QCF_P027"/>
          <w:color w:val="000000"/>
          <w:sz w:val="27"/>
          <w:szCs w:val="27"/>
          <w:rtl/>
        </w:rPr>
        <w:t>ﭗ</w:t>
      </w:r>
      <w:r>
        <w:rPr>
          <w:rFonts w:ascii="QCF_P027" w:hAnsi="QCF_P027" w:cs="QCF_P027"/>
          <w:color w:val="000000"/>
          <w:sz w:val="2"/>
          <w:szCs w:val="2"/>
          <w:rtl/>
        </w:rPr>
        <w:t xml:space="preserve"> </w:t>
      </w:r>
      <w:r>
        <w:rPr>
          <w:rFonts w:ascii="QCF_P027" w:hAnsi="QCF_P027" w:cs="QCF_P027"/>
          <w:color w:val="000000"/>
          <w:sz w:val="27"/>
          <w:szCs w:val="27"/>
          <w:rtl/>
        </w:rPr>
        <w:t>ﭘ</w:t>
      </w:r>
      <w:r>
        <w:rPr>
          <w:rFonts w:ascii="QCF_P027" w:hAnsi="QCF_P027" w:cs="QCF_P027"/>
          <w:color w:val="000000"/>
          <w:sz w:val="2"/>
          <w:szCs w:val="2"/>
          <w:rtl/>
        </w:rPr>
        <w:t xml:space="preserve"> </w:t>
      </w:r>
      <w:r>
        <w:rPr>
          <w:rFonts w:ascii="QCF_P027" w:hAnsi="QCF_P027" w:cs="QCF_P027"/>
          <w:color w:val="000000"/>
          <w:sz w:val="27"/>
          <w:szCs w:val="27"/>
          <w:rtl/>
        </w:rPr>
        <w:t>ﭙ</w:t>
      </w:r>
      <w:r>
        <w:rPr>
          <w:rFonts w:ascii="QCF_P027" w:hAnsi="QCF_P027" w:cs="QCF_P027"/>
          <w:color w:val="000000"/>
          <w:sz w:val="2"/>
          <w:szCs w:val="2"/>
          <w:rtl/>
        </w:rPr>
        <w:t xml:space="preserve"> </w:t>
      </w:r>
      <w:r>
        <w:rPr>
          <w:rFonts w:ascii="QCF_P027" w:hAnsi="QCF_P027" w:cs="QCF_P027"/>
          <w:color w:val="000000"/>
          <w:sz w:val="27"/>
          <w:szCs w:val="27"/>
          <w:rtl/>
        </w:rPr>
        <w:t>ﭚ</w:t>
      </w:r>
      <w:r>
        <w:rPr>
          <w:rFonts w:ascii="QCF_P027" w:hAnsi="QCF_P027" w:cs="QCF_P027"/>
          <w:color w:val="000000"/>
          <w:sz w:val="2"/>
          <w:szCs w:val="2"/>
          <w:rtl/>
        </w:rPr>
        <w:t xml:space="preserve">  </w:t>
      </w:r>
      <w:r>
        <w:rPr>
          <w:rFonts w:ascii="QCF_P027" w:hAnsi="QCF_P027" w:cs="QCF_P027"/>
          <w:color w:val="000000"/>
          <w:sz w:val="27"/>
          <w:szCs w:val="27"/>
          <w:rtl/>
        </w:rPr>
        <w:t>ﭛ</w:t>
      </w:r>
      <w:r>
        <w:rPr>
          <w:rFonts w:ascii="QCF_P027" w:hAnsi="QCF_P027" w:cs="QCF_P027"/>
          <w:color w:val="000000"/>
          <w:sz w:val="2"/>
          <w:szCs w:val="2"/>
          <w:rtl/>
        </w:rPr>
        <w:t xml:space="preserve"> </w:t>
      </w:r>
      <w:r>
        <w:rPr>
          <w:rFonts w:ascii="QCF_P027" w:hAnsi="QCF_P027" w:cs="QCF_P027"/>
          <w:color w:val="000000"/>
          <w:sz w:val="27"/>
          <w:szCs w:val="27"/>
          <w:rtl/>
        </w:rPr>
        <w:t>ﭜ</w:t>
      </w:r>
      <w:r>
        <w:rPr>
          <w:rFonts w:ascii="QCF_P027" w:hAnsi="QCF_P027" w:cs="QCF_P027"/>
          <w:color w:val="000000"/>
          <w:sz w:val="2"/>
          <w:szCs w:val="2"/>
          <w:rtl/>
        </w:rPr>
        <w:t xml:space="preserve"> </w:t>
      </w:r>
      <w:r>
        <w:rPr>
          <w:rFonts w:ascii="QCF_P027" w:hAnsi="QCF_P027" w:cs="QCF_P027"/>
          <w:color w:val="000000"/>
          <w:sz w:val="27"/>
          <w:szCs w:val="27"/>
          <w:rtl/>
        </w:rPr>
        <w:t>ﭝ</w:t>
      </w:r>
      <w:r>
        <w:rPr>
          <w:rFonts w:ascii="QCF_P027" w:hAnsi="QCF_P027" w:cs="QCF_P027"/>
          <w:color w:val="000000"/>
          <w:sz w:val="2"/>
          <w:szCs w:val="2"/>
          <w:rtl/>
        </w:rPr>
        <w:t xml:space="preserve"> </w:t>
      </w:r>
      <w:r>
        <w:rPr>
          <w:rFonts w:ascii="QCF_P027" w:hAnsi="QCF_P027" w:cs="QCF_P027"/>
          <w:color w:val="000000"/>
          <w:sz w:val="27"/>
          <w:szCs w:val="27"/>
          <w:rtl/>
        </w:rPr>
        <w:t>ﭞ</w:t>
      </w:r>
      <w:r>
        <w:rPr>
          <w:rFonts w:ascii="QCF_P027" w:hAnsi="QCF_P027" w:cs="QCF_P027"/>
          <w:color w:val="000000"/>
          <w:sz w:val="2"/>
          <w:szCs w:val="2"/>
          <w:rtl/>
        </w:rPr>
        <w:t xml:space="preserve"> </w:t>
      </w:r>
      <w:r>
        <w:rPr>
          <w:rFonts w:ascii="QCF_P027" w:hAnsi="QCF_P027" w:cs="QCF_P027"/>
          <w:color w:val="000000"/>
          <w:sz w:val="27"/>
          <w:szCs w:val="27"/>
          <w:rtl/>
        </w:rPr>
        <w:t>ﭟ</w:t>
      </w:r>
      <w:r>
        <w:rPr>
          <w:rFonts w:ascii="QCF_P027" w:hAnsi="QCF_P027" w:cs="QCF_P027"/>
          <w:color w:val="000000"/>
          <w:sz w:val="2"/>
          <w:szCs w:val="2"/>
          <w:rtl/>
        </w:rPr>
        <w:t xml:space="preserve"> </w:t>
      </w:r>
      <w:r>
        <w:rPr>
          <w:rFonts w:ascii="QCF_P027" w:hAnsi="QCF_P027" w:cs="QCF_P027"/>
          <w:color w:val="000000"/>
          <w:sz w:val="27"/>
          <w:szCs w:val="27"/>
          <w:rtl/>
        </w:rPr>
        <w:t>ﭠ</w:t>
      </w:r>
      <w:r>
        <w:rPr>
          <w:rFonts w:ascii="QCF_P027" w:hAnsi="QCF_P027" w:cs="QCF_P027"/>
          <w:color w:val="000000"/>
          <w:sz w:val="2"/>
          <w:szCs w:val="2"/>
          <w:rtl/>
        </w:rPr>
        <w:t xml:space="preserve"> </w:t>
      </w:r>
      <w:r>
        <w:rPr>
          <w:rFonts w:ascii="QCF_P027" w:hAnsi="QCF_P027" w:cs="QCF_P027"/>
          <w:color w:val="000000"/>
          <w:sz w:val="27"/>
          <w:szCs w:val="27"/>
          <w:rtl/>
        </w:rPr>
        <w:t>ﭡ</w:t>
      </w:r>
      <w:r>
        <w:rPr>
          <w:rFonts w:ascii="QCF_P027" w:hAnsi="QCF_P027" w:cs="QCF_P027"/>
          <w:color w:val="000000"/>
          <w:sz w:val="2"/>
          <w:szCs w:val="2"/>
          <w:rtl/>
        </w:rPr>
        <w:t xml:space="preserve"> </w:t>
      </w:r>
      <w:r>
        <w:rPr>
          <w:rFonts w:ascii="QCF_P027" w:hAnsi="QCF_P027" w:cs="QCF_P027"/>
          <w:color w:val="000000"/>
          <w:sz w:val="27"/>
          <w:szCs w:val="27"/>
          <w:rtl/>
        </w:rPr>
        <w:t>ﭢ</w:t>
      </w:r>
      <w:r>
        <w:rPr>
          <w:rFonts w:ascii="QCF_P027" w:hAnsi="QCF_P027" w:cs="QCF_P027"/>
          <w:color w:val="000000"/>
          <w:sz w:val="2"/>
          <w:szCs w:val="2"/>
          <w:rtl/>
        </w:rPr>
        <w:t xml:space="preserve">  </w:t>
      </w:r>
      <w:r>
        <w:rPr>
          <w:rFonts w:ascii="QCF_P027" w:hAnsi="QCF_P027" w:cs="QCF_P027"/>
          <w:color w:val="000000"/>
          <w:sz w:val="27"/>
          <w:szCs w:val="27"/>
          <w:rtl/>
        </w:rPr>
        <w:t>ﭣ</w:t>
      </w:r>
      <w:r>
        <w:rPr>
          <w:rFonts w:ascii="QCF_P027" w:hAnsi="QCF_P027" w:cs="QCF_P027"/>
          <w:color w:val="000000"/>
          <w:sz w:val="2"/>
          <w:szCs w:val="2"/>
          <w:rtl/>
        </w:rPr>
        <w:t xml:space="preserve"> </w:t>
      </w:r>
      <w:r>
        <w:rPr>
          <w:rFonts w:ascii="QCF_P027" w:hAnsi="QCF_P027" w:cs="QCF_P027"/>
          <w:color w:val="000000"/>
          <w:sz w:val="27"/>
          <w:szCs w:val="27"/>
          <w:rtl/>
        </w:rPr>
        <w:t>ﭤ</w:t>
      </w:r>
      <w:r>
        <w:rPr>
          <w:rFonts w:ascii="QCF_P027" w:hAnsi="QCF_P027" w:cs="QCF_P027"/>
          <w:color w:val="000000"/>
          <w:sz w:val="2"/>
          <w:szCs w:val="2"/>
          <w:rtl/>
        </w:rPr>
        <w:t xml:space="preserve"> </w:t>
      </w:r>
      <w:r>
        <w:rPr>
          <w:rFonts w:ascii="QCF_P027" w:hAnsi="QCF_P027" w:cs="QCF_P027"/>
          <w:color w:val="000000"/>
          <w:sz w:val="27"/>
          <w:szCs w:val="27"/>
          <w:rtl/>
        </w:rPr>
        <w:t>ﭥ</w:t>
      </w:r>
      <w:r>
        <w:rPr>
          <w:rFonts w:ascii="QCF_P027" w:hAnsi="QCF_P027" w:cs="QCF_P027"/>
          <w:color w:val="000000"/>
          <w:sz w:val="2"/>
          <w:szCs w:val="2"/>
          <w:rtl/>
        </w:rPr>
        <w:t xml:space="preserve"> </w:t>
      </w:r>
      <w:r>
        <w:rPr>
          <w:rFonts w:ascii="QCF_P027" w:hAnsi="QCF_P027" w:cs="QCF_P027"/>
          <w:color w:val="000000"/>
          <w:sz w:val="27"/>
          <w:szCs w:val="27"/>
          <w:rtl/>
        </w:rPr>
        <w:t>ﭦ</w:t>
      </w:r>
      <w:r>
        <w:rPr>
          <w:rFonts w:ascii="QCF_P027" w:hAnsi="QCF_P027" w:cs="QCF_P027"/>
          <w:color w:val="000000"/>
          <w:sz w:val="2"/>
          <w:szCs w:val="2"/>
          <w:rtl/>
        </w:rPr>
        <w:t xml:space="preserve"> </w:t>
      </w:r>
      <w:r>
        <w:rPr>
          <w:rFonts w:ascii="QCF_P027" w:hAnsi="QCF_P027" w:cs="QCF_P027"/>
          <w:color w:val="000000"/>
          <w:sz w:val="27"/>
          <w:szCs w:val="27"/>
          <w:rtl/>
        </w:rPr>
        <w:t>ﭧ</w:t>
      </w:r>
      <w:r>
        <w:rPr>
          <w:rFonts w:ascii="QCF_P027" w:hAnsi="QCF_P027" w:cs="QCF_P027"/>
          <w:color w:val="000000"/>
          <w:sz w:val="2"/>
          <w:szCs w:val="2"/>
          <w:rtl/>
        </w:rPr>
        <w:t xml:space="preserve"> </w:t>
      </w:r>
      <w:r>
        <w:rPr>
          <w:rFonts w:ascii="QCF_P027" w:hAnsi="QCF_P027" w:cs="QCF_P027"/>
          <w:color w:val="000000"/>
          <w:sz w:val="27"/>
          <w:szCs w:val="27"/>
          <w:rtl/>
        </w:rPr>
        <w:t>ﭨ</w:t>
      </w:r>
      <w:r>
        <w:rPr>
          <w:rFonts w:ascii="QCF_P027" w:hAnsi="QCF_P027" w:cs="QCF_P027"/>
          <w:color w:val="000000"/>
          <w:sz w:val="2"/>
          <w:szCs w:val="2"/>
          <w:rtl/>
        </w:rPr>
        <w:t xml:space="preserve"> </w:t>
      </w:r>
      <w:r>
        <w:rPr>
          <w:rFonts w:ascii="QCF_P027" w:hAnsi="QCF_P027" w:cs="QCF_P027"/>
          <w:color w:val="000000"/>
          <w:sz w:val="27"/>
          <w:szCs w:val="27"/>
          <w:rtl/>
        </w:rPr>
        <w:t>ﭩ</w:t>
      </w:r>
      <w:r>
        <w:rPr>
          <w:rFonts w:ascii="QCF_P027" w:hAnsi="QCF_P027" w:cs="QCF_P027"/>
          <w:color w:val="000000"/>
          <w:sz w:val="2"/>
          <w:szCs w:val="2"/>
          <w:rtl/>
        </w:rPr>
        <w:t xml:space="preserve"> </w:t>
      </w:r>
      <w:r>
        <w:rPr>
          <w:rFonts w:ascii="QCF_P027" w:hAnsi="QCF_P027" w:cs="QCF_P027"/>
          <w:color w:val="000000"/>
          <w:sz w:val="27"/>
          <w:szCs w:val="27"/>
          <w:rtl/>
        </w:rPr>
        <w:t>ﭪ</w:t>
      </w:r>
      <w:r>
        <w:rPr>
          <w:rFonts w:ascii="QCF_P027" w:hAnsi="QCF_P027" w:cs="QCF_P027"/>
          <w:color w:val="000000"/>
          <w:sz w:val="2"/>
          <w:szCs w:val="2"/>
          <w:rtl/>
        </w:rPr>
        <w:t xml:space="preserve">  </w:t>
      </w:r>
      <w:r>
        <w:rPr>
          <w:rFonts w:ascii="QCF_P027" w:hAnsi="QCF_P027" w:cs="QCF_P027"/>
          <w:color w:val="000000"/>
          <w:sz w:val="27"/>
          <w:szCs w:val="27"/>
          <w:rtl/>
        </w:rPr>
        <w:t>ﭫ</w:t>
      </w:r>
      <w:r>
        <w:rPr>
          <w:rFonts w:ascii="QCF_P027" w:hAnsi="QCF_P027" w:cs="QCF_P027"/>
          <w:color w:val="000000"/>
          <w:sz w:val="2"/>
          <w:szCs w:val="2"/>
          <w:rtl/>
        </w:rPr>
        <w:t xml:space="preserve"> </w:t>
      </w:r>
      <w:r>
        <w:rPr>
          <w:rFonts w:ascii="QCF_P027" w:hAnsi="QCF_P027" w:cs="QCF_P027"/>
          <w:color w:val="000000"/>
          <w:sz w:val="27"/>
          <w:szCs w:val="27"/>
          <w:rtl/>
        </w:rPr>
        <w:t>ﭬ</w:t>
      </w:r>
      <w:r>
        <w:rPr>
          <w:rFonts w:ascii="QCF_P027" w:hAnsi="QCF_P027" w:cs="QCF_P027"/>
          <w:color w:val="000000"/>
          <w:sz w:val="2"/>
          <w:szCs w:val="2"/>
          <w:rtl/>
        </w:rPr>
        <w:t xml:space="preserve"> </w:t>
      </w:r>
      <w:r>
        <w:rPr>
          <w:rFonts w:ascii="QCF_P027" w:hAnsi="QCF_P027" w:cs="QCF_P027"/>
          <w:color w:val="000000"/>
          <w:sz w:val="27"/>
          <w:szCs w:val="27"/>
          <w:rtl/>
        </w:rPr>
        <w:t>ﭭ</w:t>
      </w:r>
      <w:r>
        <w:rPr>
          <w:rFonts w:ascii="QCF_P027" w:hAnsi="QCF_P027" w:cs="QCF_P027"/>
          <w:color w:val="000000"/>
          <w:sz w:val="2"/>
          <w:szCs w:val="2"/>
          <w:rtl/>
        </w:rPr>
        <w:t xml:space="preserve"> </w:t>
      </w:r>
      <w:r>
        <w:rPr>
          <w:rFonts w:ascii="QCF_P027" w:hAnsi="QCF_P027" w:cs="QCF_P027"/>
          <w:color w:val="000000"/>
          <w:sz w:val="27"/>
          <w:szCs w:val="27"/>
          <w:rtl/>
        </w:rPr>
        <w:t>ﭮ</w:t>
      </w:r>
      <w:r>
        <w:rPr>
          <w:rFonts w:ascii="QCF_P027" w:hAnsi="QCF_P027" w:cs="QCF_P027"/>
          <w:color w:val="000000"/>
          <w:sz w:val="2"/>
          <w:szCs w:val="2"/>
          <w:rtl/>
        </w:rPr>
        <w:t xml:space="preserve"> </w:t>
      </w:r>
      <w:r>
        <w:rPr>
          <w:rFonts w:ascii="QCF_P027" w:hAnsi="QCF_P027" w:cs="QCF_P027"/>
          <w:color w:val="000000"/>
          <w:sz w:val="27"/>
          <w:szCs w:val="27"/>
          <w:rtl/>
        </w:rPr>
        <w:t>ﭯ</w:t>
      </w:r>
      <w:r>
        <w:rPr>
          <w:rFonts w:ascii="QCF_P027" w:hAnsi="QCF_P027" w:cs="QCF_P027"/>
          <w:color w:val="000000"/>
          <w:sz w:val="2"/>
          <w:szCs w:val="2"/>
          <w:rtl/>
        </w:rPr>
        <w:t xml:space="preserve"> </w:t>
      </w:r>
      <w:r>
        <w:rPr>
          <w:rFonts w:ascii="QCF_P027" w:hAnsi="QCF_P027" w:cs="QCF_P027"/>
          <w:color w:val="000000"/>
          <w:sz w:val="27"/>
          <w:szCs w:val="27"/>
          <w:rtl/>
        </w:rPr>
        <w:t>ﭰ</w:t>
      </w:r>
      <w:r>
        <w:rPr>
          <w:rFonts w:ascii="QCF_P027" w:hAnsi="QCF_P027" w:cs="QCF_P027"/>
          <w:color w:val="000000"/>
          <w:sz w:val="2"/>
          <w:szCs w:val="2"/>
          <w:rtl/>
        </w:rPr>
        <w:t xml:space="preserve"> </w:t>
      </w:r>
      <w:r>
        <w:rPr>
          <w:rFonts w:ascii="QCF_P027" w:hAnsi="QCF_P027" w:cs="QCF_P027"/>
          <w:color w:val="000000"/>
          <w:sz w:val="27"/>
          <w:szCs w:val="27"/>
          <w:rtl/>
        </w:rPr>
        <w:t>ﭱ</w:t>
      </w:r>
      <w:r>
        <w:rPr>
          <w:rFonts w:ascii="QCF_P027" w:hAnsi="QCF_P027" w:cs="QCF_P027"/>
          <w:color w:val="000000"/>
          <w:sz w:val="2"/>
          <w:szCs w:val="2"/>
          <w:rtl/>
        </w:rPr>
        <w:t xml:space="preserve">    </w:t>
      </w:r>
      <w:r>
        <w:rPr>
          <w:rFonts w:ascii="QCF_P027" w:hAnsi="QCF_P027" w:cs="QCF_P027"/>
          <w:color w:val="000000"/>
          <w:sz w:val="27"/>
          <w:szCs w:val="27"/>
          <w:rtl/>
        </w:rPr>
        <w:t>ﭲ</w:t>
      </w:r>
      <w:r>
        <w:rPr>
          <w:rFonts w:ascii="QCF_P027" w:hAnsi="QCF_P027" w:cs="QCF_P027"/>
          <w:color w:val="000000"/>
          <w:sz w:val="2"/>
          <w:szCs w:val="2"/>
          <w:rtl/>
        </w:rPr>
        <w:t xml:space="preserve"> </w:t>
      </w:r>
      <w:r>
        <w:rPr>
          <w:rFonts w:ascii="QCF_P027" w:hAnsi="QCF_P027" w:cs="QCF_P027"/>
          <w:color w:val="000000"/>
          <w:sz w:val="27"/>
          <w:szCs w:val="27"/>
          <w:rtl/>
        </w:rPr>
        <w:t>ﭳ</w:t>
      </w:r>
      <w:r>
        <w:rPr>
          <w:rFonts w:ascii="QCF_P027" w:hAnsi="QCF_P027" w:cs="QCF_P027"/>
          <w:color w:val="000000"/>
          <w:sz w:val="2"/>
          <w:szCs w:val="2"/>
          <w:rtl/>
        </w:rPr>
        <w:t xml:space="preserve"> </w:t>
      </w:r>
      <w:r>
        <w:rPr>
          <w:rFonts w:ascii="QCF_P027" w:hAnsi="QCF_P027" w:cs="QCF_P027"/>
          <w:color w:val="000000"/>
          <w:sz w:val="27"/>
          <w:szCs w:val="27"/>
          <w:rtl/>
        </w:rPr>
        <w:t>ﭴ</w:t>
      </w:r>
      <w:r>
        <w:rPr>
          <w:rFonts w:ascii="QCF_P027" w:hAnsi="QCF_P027" w:cs="QCF_P027"/>
          <w:color w:val="000000"/>
          <w:sz w:val="2"/>
          <w:szCs w:val="2"/>
          <w:rtl/>
        </w:rPr>
        <w:t xml:space="preserve"> </w:t>
      </w:r>
      <w:r>
        <w:rPr>
          <w:rFonts w:ascii="QCF_P027" w:hAnsi="QCF_P027" w:cs="QCF_P027"/>
          <w:color w:val="000000"/>
          <w:sz w:val="27"/>
          <w:szCs w:val="27"/>
          <w:rtl/>
        </w:rPr>
        <w:t>ﭵ</w:t>
      </w:r>
      <w:r>
        <w:rPr>
          <w:rFonts w:ascii="QCF_P027" w:hAnsi="QCF_P027" w:cs="QCF_P027"/>
          <w:color w:val="000000"/>
          <w:sz w:val="2"/>
          <w:szCs w:val="2"/>
          <w:rtl/>
        </w:rPr>
        <w:t xml:space="preserve"> </w:t>
      </w:r>
      <w:r>
        <w:rPr>
          <w:rFonts w:ascii="QCF_P027" w:hAnsi="QCF_P027" w:cs="QCF_P027"/>
          <w:color w:val="000000"/>
          <w:sz w:val="27"/>
          <w:szCs w:val="27"/>
          <w:rtl/>
        </w:rPr>
        <w:t>ﭶ</w:t>
      </w:r>
      <w:r>
        <w:rPr>
          <w:rFonts w:ascii="QCF_P027" w:hAnsi="QCF_P027" w:cs="QCF_P027"/>
          <w:color w:val="000000"/>
          <w:sz w:val="2"/>
          <w:szCs w:val="2"/>
          <w:rtl/>
        </w:rPr>
        <w:t xml:space="preserve"> </w:t>
      </w:r>
      <w:r>
        <w:rPr>
          <w:rFonts w:ascii="QCF_P027" w:hAnsi="QCF_P027" w:cs="QCF_P027"/>
          <w:color w:val="000000"/>
          <w:sz w:val="27"/>
          <w:szCs w:val="27"/>
          <w:rtl/>
        </w:rPr>
        <w:t>ﭷ</w:t>
      </w:r>
      <w:r>
        <w:rPr>
          <w:rFonts w:ascii="QCF_P027" w:hAnsi="QCF_P027" w:cs="QCF_P027"/>
          <w:color w:val="000000"/>
          <w:sz w:val="2"/>
          <w:szCs w:val="2"/>
          <w:rtl/>
        </w:rPr>
        <w:t xml:space="preserve"> </w:t>
      </w:r>
      <w:r>
        <w:rPr>
          <w:rFonts w:ascii="QCF_P027" w:hAnsi="QCF_P027" w:cs="QCF_P027"/>
          <w:color w:val="000000"/>
          <w:sz w:val="27"/>
          <w:szCs w:val="27"/>
          <w:rtl/>
        </w:rPr>
        <w:t>ﭸﭹ</w:t>
      </w:r>
      <w:r>
        <w:rPr>
          <w:rFonts w:ascii="QCF_P027" w:hAnsi="QCF_P027" w:cs="QCF_P027"/>
          <w:color w:val="000000"/>
          <w:sz w:val="2"/>
          <w:szCs w:val="2"/>
          <w:rtl/>
        </w:rPr>
        <w:t xml:space="preserve">  </w:t>
      </w:r>
      <w:r>
        <w:rPr>
          <w:rFonts w:ascii="QCF_P027" w:hAnsi="QCF_P027" w:cs="QCF_P027"/>
          <w:color w:val="000000"/>
          <w:sz w:val="27"/>
          <w:szCs w:val="27"/>
          <w:rtl/>
        </w:rPr>
        <w:t>ﭺ</w:t>
      </w:r>
      <w:r>
        <w:rPr>
          <w:rFonts w:ascii="QCF_P027" w:hAnsi="QCF_P027" w:cs="QCF_P027"/>
          <w:color w:val="000000"/>
          <w:sz w:val="2"/>
          <w:szCs w:val="2"/>
          <w:rtl/>
        </w:rPr>
        <w:t xml:space="preserve"> </w:t>
      </w:r>
      <w:r>
        <w:rPr>
          <w:rFonts w:ascii="QCF_P027" w:hAnsi="QCF_P027" w:cs="QCF_P027"/>
          <w:color w:val="000000"/>
          <w:sz w:val="27"/>
          <w:szCs w:val="27"/>
          <w:rtl/>
        </w:rPr>
        <w:t>ﭻ</w:t>
      </w:r>
      <w:r>
        <w:rPr>
          <w:rFonts w:ascii="QCF_P027" w:hAnsi="QCF_P027" w:cs="QCF_P027"/>
          <w:color w:val="000000"/>
          <w:sz w:val="2"/>
          <w:szCs w:val="2"/>
          <w:rtl/>
        </w:rPr>
        <w:t xml:space="preserve"> </w:t>
      </w:r>
      <w:r>
        <w:rPr>
          <w:rFonts w:ascii="QCF_P027" w:hAnsi="QCF_P027" w:cs="QCF_P027"/>
          <w:color w:val="000000"/>
          <w:sz w:val="27"/>
          <w:szCs w:val="27"/>
          <w:rtl/>
        </w:rPr>
        <w:t>ﭼ</w:t>
      </w:r>
      <w:r>
        <w:rPr>
          <w:rFonts w:ascii="QCF_P027" w:hAnsi="QCF_P027" w:cs="QCF_P027"/>
          <w:color w:val="000000"/>
          <w:sz w:val="2"/>
          <w:szCs w:val="2"/>
          <w:rtl/>
        </w:rPr>
        <w:t xml:space="preserve"> </w:t>
      </w:r>
      <w:r>
        <w:rPr>
          <w:rFonts w:ascii="QCF_P027" w:hAnsi="QCF_P027" w:cs="QCF_P027"/>
          <w:color w:val="000000"/>
          <w:sz w:val="27"/>
          <w:szCs w:val="27"/>
          <w:rtl/>
        </w:rPr>
        <w:t>ﭽ</w:t>
      </w:r>
      <w:r>
        <w:rPr>
          <w:rFonts w:ascii="QCF_P027" w:hAnsi="QCF_P027" w:cs="QCF_P027"/>
          <w:color w:val="000000"/>
          <w:sz w:val="2"/>
          <w:szCs w:val="2"/>
          <w:rtl/>
        </w:rPr>
        <w:t xml:space="preserve"> </w:t>
      </w:r>
      <w:r>
        <w:rPr>
          <w:rFonts w:ascii="QCF_P027" w:hAnsi="QCF_P027" w:cs="QCF_P027"/>
          <w:color w:val="000000"/>
          <w:sz w:val="27"/>
          <w:szCs w:val="27"/>
          <w:rtl/>
        </w:rPr>
        <w:t>ﭾ</w:t>
      </w:r>
      <w:r>
        <w:rPr>
          <w:rFonts w:ascii="QCF_P027" w:hAnsi="QCF_P027" w:cs="QCF_P027"/>
          <w:color w:val="000000"/>
          <w:sz w:val="2"/>
          <w:szCs w:val="2"/>
          <w:rtl/>
        </w:rPr>
        <w:t xml:space="preserve"> </w:t>
      </w:r>
      <w:r>
        <w:rPr>
          <w:rFonts w:ascii="QCF_P027" w:hAnsi="QCF_P027" w:cs="QCF_P027"/>
          <w:color w:val="000000"/>
          <w:sz w:val="27"/>
          <w:szCs w:val="27"/>
          <w:rtl/>
        </w:rPr>
        <w:t>ﭿﮀ</w:t>
      </w:r>
      <w:r>
        <w:rPr>
          <w:rFonts w:ascii="QCF_P027" w:hAnsi="QCF_P027" w:cs="QCF_P027"/>
          <w:color w:val="000000"/>
          <w:sz w:val="2"/>
          <w:szCs w:val="2"/>
          <w:rtl/>
        </w:rPr>
        <w:t xml:space="preserve"> </w:t>
      </w:r>
      <w:r>
        <w:rPr>
          <w:rFonts w:ascii="QCF_P027" w:hAnsi="QCF_P027" w:cs="QCF_P027"/>
          <w:color w:val="000000"/>
          <w:sz w:val="27"/>
          <w:szCs w:val="27"/>
          <w:rtl/>
        </w:rPr>
        <w:t>ﮁ</w:t>
      </w:r>
      <w:r>
        <w:rPr>
          <w:rFonts w:ascii="QCF_P027" w:hAnsi="QCF_P027" w:cs="QCF_P027"/>
          <w:color w:val="000000"/>
          <w:sz w:val="2"/>
          <w:szCs w:val="2"/>
          <w:rtl/>
        </w:rPr>
        <w:t xml:space="preserve"> </w:t>
      </w:r>
      <w:r>
        <w:rPr>
          <w:rFonts w:ascii="QCF_P027" w:hAnsi="QCF_P027" w:cs="QCF_P027"/>
          <w:color w:val="000000"/>
          <w:sz w:val="27"/>
          <w:szCs w:val="27"/>
          <w:rtl/>
        </w:rPr>
        <w:t>ﮂ</w:t>
      </w:r>
      <w:r>
        <w:rPr>
          <w:rFonts w:ascii="QCF_P027" w:hAnsi="QCF_P027" w:cs="QCF_P027"/>
          <w:color w:val="000000"/>
          <w:sz w:val="2"/>
          <w:szCs w:val="2"/>
          <w:rtl/>
        </w:rPr>
        <w:t xml:space="preserve">  </w:t>
      </w:r>
      <w:r>
        <w:rPr>
          <w:rFonts w:ascii="QCF_P027" w:hAnsi="QCF_P027" w:cs="QCF_P027"/>
          <w:color w:val="000000"/>
          <w:sz w:val="27"/>
          <w:szCs w:val="27"/>
          <w:rtl/>
        </w:rPr>
        <w:t>ﮃﮄ</w:t>
      </w:r>
      <w:r>
        <w:rPr>
          <w:rFonts w:ascii="QCF_P027" w:hAnsi="QCF_P027" w:cs="QCF_P027"/>
          <w:color w:val="000000"/>
          <w:sz w:val="2"/>
          <w:szCs w:val="2"/>
          <w:rtl/>
        </w:rPr>
        <w:t xml:space="preserve"> </w:t>
      </w:r>
      <w:r>
        <w:rPr>
          <w:rFonts w:ascii="QCF_P027" w:hAnsi="QCF_P027" w:cs="QCF_P027"/>
          <w:color w:val="000000"/>
          <w:sz w:val="27"/>
          <w:szCs w:val="27"/>
          <w:rtl/>
        </w:rPr>
        <w:t>ﮅ</w:t>
      </w:r>
      <w:r>
        <w:rPr>
          <w:rFonts w:ascii="QCF_P027" w:hAnsi="QCF_P027" w:cs="QCF_P027"/>
          <w:color w:val="000000"/>
          <w:sz w:val="2"/>
          <w:szCs w:val="2"/>
          <w:rtl/>
        </w:rPr>
        <w:t xml:space="preserve"> </w:t>
      </w:r>
      <w:r>
        <w:rPr>
          <w:rFonts w:ascii="QCF_P027" w:hAnsi="QCF_P027" w:cs="QCF_P027"/>
          <w:color w:val="000000"/>
          <w:sz w:val="27"/>
          <w:szCs w:val="27"/>
          <w:rtl/>
        </w:rPr>
        <w:t>ﮆ</w:t>
      </w:r>
      <w:r>
        <w:rPr>
          <w:rFonts w:ascii="QCF_P027" w:hAnsi="QCF_P027" w:cs="QCF_P027"/>
          <w:color w:val="000000"/>
          <w:sz w:val="2"/>
          <w:szCs w:val="2"/>
          <w:rtl/>
        </w:rPr>
        <w:t xml:space="preserve"> </w:t>
      </w:r>
      <w:r>
        <w:rPr>
          <w:rFonts w:ascii="QCF_P027" w:hAnsi="QCF_P027" w:cs="QCF_P027"/>
          <w:color w:val="000000"/>
          <w:sz w:val="27"/>
          <w:szCs w:val="27"/>
          <w:rtl/>
        </w:rPr>
        <w:t>ﮇ</w:t>
      </w:r>
      <w:r>
        <w:rPr>
          <w:rFonts w:ascii="QCF_P027" w:hAnsi="QCF_P027" w:cs="QCF_P027"/>
          <w:color w:val="000000"/>
          <w:sz w:val="2"/>
          <w:szCs w:val="2"/>
          <w:rtl/>
        </w:rPr>
        <w:t xml:space="preserve"> </w:t>
      </w:r>
      <w:r>
        <w:rPr>
          <w:rFonts w:ascii="QCF_P027" w:hAnsi="QCF_P027" w:cs="QCF_P027"/>
          <w:color w:val="000000"/>
          <w:sz w:val="27"/>
          <w:szCs w:val="27"/>
          <w:rtl/>
        </w:rPr>
        <w:t>ﮈ</w:t>
      </w:r>
      <w:r>
        <w:rPr>
          <w:rFonts w:ascii="QCF_P027" w:hAnsi="QCF_P027" w:cs="QCF_P027"/>
          <w:color w:val="000000"/>
          <w:sz w:val="2"/>
          <w:szCs w:val="2"/>
          <w:rtl/>
        </w:rPr>
        <w:t xml:space="preserve"> </w:t>
      </w:r>
      <w:r>
        <w:rPr>
          <w:rFonts w:ascii="QCF_BSML" w:hAnsi="QCF_BSML" w:cs="QCF_BSML"/>
          <w:color w:val="000000"/>
          <w:sz w:val="27"/>
          <w:szCs w:val="27"/>
          <w:rtl/>
        </w:rPr>
        <w:t>ﭼ</w:t>
      </w:r>
      <w:r w:rsidR="002F4E85">
        <w:rPr>
          <w:rFonts w:ascii="QCF_BSML" w:hAnsi="QCF_BSML" w:cs="QCF_BSML" w:hint="cs"/>
          <w:color w:val="000000"/>
          <w:sz w:val="27"/>
          <w:szCs w:val="27"/>
          <w:rtl/>
        </w:rPr>
        <w:t xml:space="preserve">  </w:t>
      </w:r>
      <w:r w:rsidR="00BB2F4E" w:rsidRPr="00D23566">
        <w:rPr>
          <w:rFonts w:ascii="Calibri" w:hAnsi="Calibri" w:cs="B Zar" w:hint="cs"/>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١٧٧</w:t>
      </w:r>
      <w:r>
        <w:rPr>
          <w:rFonts w:ascii="Arial" w:hAnsi="Arial" w:cs="Arial"/>
          <w:color w:val="000000"/>
          <w:sz w:val="2"/>
          <w:szCs w:val="2"/>
        </w:rPr>
        <w:t xml:space="preserve"> </w:t>
      </w:r>
      <w:r w:rsidR="00952B8B" w:rsidRPr="00D23566">
        <w:rPr>
          <w:rFonts w:ascii="Calibri" w:hAnsi="Calibri" w:cs="B Zar" w:hint="cs"/>
          <w:sz w:val="22"/>
          <w:szCs w:val="28"/>
          <w:rtl/>
        </w:rPr>
        <w:t xml:space="preserve">)  </w:t>
      </w:r>
      <w:r w:rsidR="002F4E85" w:rsidRPr="00D23566">
        <w:rPr>
          <w:rFonts w:ascii="Calibri" w:hAnsi="Calibri" w:cs="B Zar" w:hint="cs"/>
          <w:sz w:val="22"/>
          <w:szCs w:val="28"/>
          <w:rtl/>
        </w:rPr>
        <w:t>«</w:t>
      </w:r>
      <w:r w:rsidRPr="00D23566">
        <w:rPr>
          <w:rFonts w:ascii="Calibri" w:hAnsi="Calibri" w:cs="B Zar" w:hint="cs"/>
          <w:sz w:val="22"/>
          <w:szCs w:val="28"/>
          <w:rtl/>
        </w:rPr>
        <w:t>اين كه (به هنگام نماز) چهره‌هايتان را به جانب مشرِق و مغرب كنيد، نيكي (تنها همين) نيست (و يا ذاتاً روكردن به خاور و باختر، نيكي بشمار نمي‌آيد). بلكه نيكي (كردار) كسي است كه به خدا و روز واپسين و فرشتگان و كتاب (آسماني) و پيغمبران ايمان آورده باشد، و مال (خود) را با وجود علاقه‌اي كه بدان دارد (به سبب دوست داشت</w:t>
      </w:r>
      <w:r w:rsidR="002F4E85" w:rsidRPr="00D23566">
        <w:rPr>
          <w:rFonts w:ascii="Calibri" w:hAnsi="Calibri" w:cs="B Zar" w:hint="cs"/>
          <w:sz w:val="22"/>
          <w:szCs w:val="28"/>
          <w:rtl/>
        </w:rPr>
        <w:t>ن</w:t>
      </w:r>
      <w:r w:rsidRPr="00D23566">
        <w:rPr>
          <w:rFonts w:ascii="Calibri" w:hAnsi="Calibri" w:cs="B Zar" w:hint="cs"/>
          <w:sz w:val="22"/>
          <w:szCs w:val="28"/>
          <w:rtl/>
        </w:rPr>
        <w:t xml:space="preserve"> خدا، و با طيب خاطر) به خويشاوندان و يتيمان و درماندگان و واماندگان در راه و گدايان دهد، و در راه آزادسازي بردگان صرف كند، و نماز را برپا دارد، و زكات را بپردازد، و (نيكي كردار كساني است كه) وفاكنندگان به پيمان خود بوده هنگامي كه پيمان بندند، و (به ويژه كساني نيكند و شايسته ستايشند كه) در برابر فقر (و محروميّتها) و بيماري (و زيان و ضررها) و به هنگام نبرد، شكيبايند (و استقامت مي‌ورزند). اينان كساني هستند كه راست مي‌گويند (در ادّعاي ايمان راستين و پيجوئي اعمال نيك) و به راستي پرهيزكاران (از عذاب خدا با دوري گرفتن از معاصي و امتثال </w:t>
      </w:r>
      <w:r w:rsidR="002F4E85" w:rsidRPr="00D23566">
        <w:rPr>
          <w:rFonts w:ascii="Calibri" w:hAnsi="Calibri" w:cs="B Zar" w:hint="cs"/>
          <w:sz w:val="22"/>
          <w:szCs w:val="28"/>
          <w:rtl/>
        </w:rPr>
        <w:t>اوامر الهي) اينانند.</w:t>
      </w:r>
      <w:r w:rsidRPr="00D23566">
        <w:rPr>
          <w:rFonts w:ascii="Calibri" w:hAnsi="Calibri" w:cs="B Zar" w:hint="cs"/>
          <w:sz w:val="22"/>
          <w:szCs w:val="28"/>
          <w:rtl/>
        </w:rPr>
        <w:t>». اين آيه، اين خصلت</w:t>
      </w:r>
      <w:r>
        <w:rPr>
          <w:rFonts w:ascii="Arial" w:hAnsi="Arial" w:cs="Arial"/>
          <w:sz w:val="22"/>
        </w:rPr>
        <w:t>‎</w:t>
      </w:r>
      <w:r w:rsidRPr="00D23566">
        <w:rPr>
          <w:rFonts w:ascii="Calibri" w:hAnsi="Calibri" w:cs="B Zar" w:hint="cs"/>
          <w:sz w:val="22"/>
          <w:szCs w:val="28"/>
          <w:rtl/>
        </w:rPr>
        <w:t>ها را تصديق و ايمان به حساب آورده و اين اعمال نيك را ايمان قرار داده است. وجه دلالت اين آيه، همان است كه رسول خدا</w:t>
      </w:r>
      <w:r w:rsidRPr="005D1FD0">
        <w:rPr>
          <w:rFonts w:ascii="Calibri" w:hAnsi="Calibri" w:cs="B Zar"/>
          <w:sz w:val="22"/>
          <w:szCs w:val="28"/>
          <w:rtl/>
        </w:rPr>
        <w:sym w:font="AGA Arabesque" w:char="0072"/>
      </w:r>
      <w:r w:rsidRPr="00D23566">
        <w:rPr>
          <w:rFonts w:ascii="Calibri" w:hAnsi="Calibri" w:cs="B Zar" w:hint="cs"/>
          <w:sz w:val="22"/>
          <w:szCs w:val="28"/>
          <w:rtl/>
        </w:rPr>
        <w:t xml:space="preserve"> تفسيرش نموده است؛ آنجا كه عبدالرزاق در مصنف خود و ديگران از ابوذر غفاري رضي الله عنه روايت كرده</w:t>
      </w:r>
      <w:r>
        <w:rPr>
          <w:rFonts w:ascii="Arial" w:hAnsi="Arial" w:cs="Arial"/>
          <w:sz w:val="22"/>
        </w:rPr>
        <w:t>‎</w:t>
      </w:r>
      <w:r w:rsidRPr="00D23566">
        <w:rPr>
          <w:rFonts w:ascii="Calibri" w:hAnsi="Calibri" w:cs="B Zar" w:hint="cs"/>
          <w:sz w:val="22"/>
          <w:szCs w:val="28"/>
          <w:rtl/>
        </w:rPr>
        <w:t>اند كه او درباره</w:t>
      </w:r>
      <w:r>
        <w:rPr>
          <w:rFonts w:ascii="Arial" w:hAnsi="Arial" w:cs="Arial"/>
          <w:sz w:val="22"/>
        </w:rPr>
        <w:t>‎</w:t>
      </w:r>
      <w:r w:rsidRPr="00D23566">
        <w:rPr>
          <w:rFonts w:ascii="Calibri" w:hAnsi="Calibri" w:cs="B Zar" w:hint="cs"/>
          <w:sz w:val="22"/>
          <w:szCs w:val="28"/>
          <w:rtl/>
        </w:rPr>
        <w:t>ي ايمان از رسول خدا سؤال كرد،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اين آيه را برايش تلاوت كرد:</w:t>
      </w:r>
      <w:r>
        <w:rPr>
          <w:rFonts w:ascii="QCF_BSML" w:hAnsi="QCF_BSML" w:cs="QCF_BSML"/>
          <w:color w:val="000000"/>
          <w:sz w:val="27"/>
          <w:szCs w:val="27"/>
          <w:rtl/>
        </w:rPr>
        <w:t xml:space="preserve"> </w:t>
      </w:r>
      <w:r>
        <w:rPr>
          <w:rFonts w:ascii="QCF_BSML" w:hAnsi="QCF_BSML" w:cs="QCF_BSML"/>
          <w:sz w:val="27"/>
          <w:szCs w:val="27"/>
          <w:rtl/>
        </w:rPr>
        <w:t>ﭽ</w:t>
      </w:r>
      <w:r>
        <w:rPr>
          <w:rFonts w:ascii="QCF_BSML" w:hAnsi="QCF_BSML" w:cs="QCF_BSML"/>
          <w:sz w:val="2"/>
          <w:szCs w:val="2"/>
          <w:rtl/>
        </w:rPr>
        <w:t xml:space="preserve"> </w:t>
      </w:r>
      <w:r>
        <w:rPr>
          <w:rFonts w:ascii="QCF_P027" w:hAnsi="QCF_P027" w:cs="QCF_P027"/>
          <w:sz w:val="27"/>
          <w:szCs w:val="27"/>
          <w:rtl/>
        </w:rPr>
        <w:t>ﭑ</w:t>
      </w:r>
      <w:r>
        <w:rPr>
          <w:rFonts w:ascii="QCF_P027" w:hAnsi="QCF_P027" w:cs="QCF_P027"/>
          <w:color w:val="000000"/>
          <w:sz w:val="2"/>
          <w:szCs w:val="2"/>
          <w:rtl/>
        </w:rPr>
        <w:t xml:space="preserve"> </w:t>
      </w:r>
      <w:r>
        <w:rPr>
          <w:rFonts w:ascii="QCF_P027" w:hAnsi="QCF_P027" w:cs="QCF_P027"/>
          <w:color w:val="000000"/>
          <w:sz w:val="27"/>
          <w:szCs w:val="27"/>
          <w:rtl/>
        </w:rPr>
        <w:t>ﭒ</w:t>
      </w:r>
      <w:r>
        <w:rPr>
          <w:rFonts w:ascii="QCF_P027" w:hAnsi="QCF_P027" w:cs="QCF_P027"/>
          <w:color w:val="000000"/>
          <w:sz w:val="2"/>
          <w:szCs w:val="2"/>
          <w:rtl/>
        </w:rPr>
        <w:t xml:space="preserve"> </w:t>
      </w:r>
      <w:r>
        <w:rPr>
          <w:rFonts w:ascii="QCF_P027" w:hAnsi="QCF_P027" w:cs="QCF_P027"/>
          <w:color w:val="000000"/>
          <w:sz w:val="27"/>
          <w:szCs w:val="27"/>
          <w:rtl/>
        </w:rPr>
        <w:t>ﭓ</w:t>
      </w:r>
      <w:r w:rsidR="000F00E2">
        <w:rPr>
          <w:rFonts w:ascii="QCF_P027" w:hAnsi="QCF_P027" w:cs="QCF_P027" w:hint="cs"/>
          <w:color w:val="000000"/>
          <w:sz w:val="27"/>
          <w:szCs w:val="27"/>
          <w:rtl/>
        </w:rPr>
        <w:t xml:space="preserve"> </w:t>
      </w:r>
      <w:r>
        <w:rPr>
          <w:rFonts w:ascii="QCF_P027" w:hAnsi="QCF_P027" w:cs="QCF_P027"/>
          <w:color w:val="000000"/>
          <w:sz w:val="2"/>
          <w:szCs w:val="2"/>
          <w:rtl/>
        </w:rPr>
        <w:t xml:space="preserve">  </w:t>
      </w:r>
      <w:r w:rsidR="000F00E2" w:rsidRPr="00D23566">
        <w:rPr>
          <w:rFonts w:ascii="Calibri" w:hAnsi="Calibri" w:cs="B Zar" w:hint="cs"/>
          <w:sz w:val="22"/>
          <w:szCs w:val="28"/>
          <w:rtl/>
        </w:rPr>
        <w:t>. . .</w:t>
      </w:r>
      <w:r>
        <w:rPr>
          <w:rFonts w:ascii="QCF_P027" w:hAnsi="QCF_P027" w:cs="QCF_P02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B2F4E" w:rsidRPr="00D23566">
        <w:rPr>
          <w:rFonts w:ascii="Calibri" w:hAnsi="Calibri" w:cs="B Zar" w:hint="cs"/>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١٧٧</w:t>
      </w:r>
      <w:r>
        <w:rPr>
          <w:rFonts w:ascii="Arial" w:hAnsi="Arial" w:cs="Arial"/>
          <w:color w:val="000000"/>
          <w:sz w:val="2"/>
          <w:szCs w:val="2"/>
        </w:rPr>
        <w:t xml:space="preserve"> </w:t>
      </w:r>
      <w:r w:rsidR="00952B8B" w:rsidRPr="00D23566">
        <w:rPr>
          <w:rFonts w:ascii="Calibri" w:hAnsi="Calibri" w:cs="B Zar" w:hint="cs"/>
          <w:sz w:val="22"/>
          <w:szCs w:val="28"/>
          <w:rtl/>
        </w:rPr>
        <w:t>)</w:t>
      </w:r>
      <w:r w:rsidR="000F00E2" w:rsidRPr="00D23566">
        <w:rPr>
          <w:rFonts w:ascii="Calibri" w:hAnsi="Calibri" w:cs="B Zar" w:hint="cs"/>
          <w:sz w:val="22"/>
          <w:szCs w:val="28"/>
          <w:rtl/>
        </w:rPr>
        <w:t>،</w:t>
      </w:r>
      <w:r w:rsidR="00952B8B" w:rsidRPr="00D23566">
        <w:rPr>
          <w:rFonts w:ascii="Calibri" w:hAnsi="Calibri" w:cs="B Zar" w:hint="cs"/>
          <w:sz w:val="22"/>
          <w:szCs w:val="28"/>
          <w:rtl/>
        </w:rPr>
        <w:t xml:space="preserve">  </w:t>
      </w:r>
      <w:r w:rsidRPr="00D23566">
        <w:rPr>
          <w:rFonts w:ascii="Calibri" w:hAnsi="Calibri" w:cs="B Zar" w:hint="cs"/>
          <w:sz w:val="22"/>
          <w:szCs w:val="28"/>
          <w:rtl/>
        </w:rPr>
        <w:t>راويان اين حديث ثقه</w:t>
      </w:r>
      <w:r w:rsidR="00C7589C" w:rsidRPr="00D23566">
        <w:rPr>
          <w:rFonts w:ascii="Calibri" w:hAnsi="Calibri" w:cs="B Zar" w:hint="cs"/>
          <w:sz w:val="22"/>
          <w:szCs w:val="28"/>
          <w:rtl/>
        </w:rPr>
        <w:t xml:space="preserve"> </w:t>
      </w:r>
      <w:r>
        <w:rPr>
          <w:rFonts w:ascii="Arial" w:hAnsi="Arial" w:cs="Arial"/>
          <w:sz w:val="22"/>
        </w:rPr>
        <w:t>‎</w:t>
      </w:r>
      <w:r w:rsidRPr="00D23566">
        <w:rPr>
          <w:rFonts w:ascii="Calibri" w:hAnsi="Calibri" w:cs="B Zar" w:hint="cs"/>
          <w:sz w:val="22"/>
          <w:szCs w:val="28"/>
          <w:rtl/>
        </w:rPr>
        <w:t>اند.</w:t>
      </w:r>
      <w:r w:rsidRPr="00D23566">
        <w:rPr>
          <w:rFonts w:ascii="Calibri" w:hAnsi="Calibri" w:cs="B Zar"/>
          <w:sz w:val="22"/>
          <w:szCs w:val="28"/>
          <w:vertAlign w:val="superscript"/>
          <w:rtl/>
        </w:rPr>
        <w:footnoteReference w:id="352"/>
      </w:r>
    </w:p>
    <w:p w:rsidR="005A6AC8" w:rsidRPr="00021934" w:rsidRDefault="005A6AC8" w:rsidP="0088236C">
      <w:pPr>
        <w:pStyle w:val="af2"/>
      </w:pPr>
      <w:bookmarkStart w:id="351" w:name="_Toc246700150"/>
      <w:bookmarkStart w:id="352" w:name="_Toc254369581"/>
      <w:r w:rsidRPr="00021934">
        <w:rPr>
          <w:rFonts w:hint="cs"/>
          <w:rtl/>
        </w:rPr>
        <w:t>دوّم- اسلام و ايمان و احسان</w:t>
      </w:r>
      <w:bookmarkEnd w:id="351"/>
      <w:bookmarkEnd w:id="352"/>
    </w:p>
    <w:p w:rsidR="005A6AC8" w:rsidRPr="005D1FD0" w:rsidRDefault="005A6AC8" w:rsidP="00317036">
      <w:pPr>
        <w:rPr>
          <w:rFonts w:ascii="2  Badr" w:hAnsi="2  Badr" w:cs="B Zar" w:hint="cs"/>
          <w:sz w:val="22"/>
          <w:rtl/>
        </w:rPr>
      </w:pPr>
      <w:r w:rsidRPr="005D1FD0">
        <w:rPr>
          <w:rFonts w:ascii="2  Badr" w:hAnsi="2  Badr" w:cs="B Zar" w:hint="cs"/>
          <w:sz w:val="22"/>
          <w:rtl/>
        </w:rPr>
        <w:t>عمر بن خطاب رضي الله عنه گويد: روزي نزد رسول خدا</w:t>
      </w:r>
      <w:r w:rsidRPr="005D1FD0">
        <w:rPr>
          <w:rFonts w:ascii="2  Badr" w:hAnsi="2  Badr" w:cs="B Zar"/>
          <w:sz w:val="22"/>
          <w:rtl/>
        </w:rPr>
        <w:sym w:font="AGA Arabesque" w:char="0072"/>
      </w:r>
      <w:r w:rsidRPr="005D1FD0">
        <w:rPr>
          <w:rFonts w:ascii="2  Badr" w:hAnsi="2  Badr" w:cs="B Zar" w:hint="cs"/>
          <w:sz w:val="22"/>
          <w:rtl/>
        </w:rPr>
        <w:t xml:space="preserve"> بوديم، به ناگاه مردي كه لباس</w:t>
      </w:r>
      <w:r w:rsidRPr="005D1FD0">
        <w:rPr>
          <w:rFonts w:ascii="2  Badr" w:hAnsi="2  Badr" w:cs="B Zar" w:hint="cs"/>
          <w:sz w:val="22"/>
          <w:cs/>
        </w:rPr>
        <w:t>‎</w:t>
      </w:r>
      <w:r w:rsidRPr="005D1FD0">
        <w:rPr>
          <w:rFonts w:ascii="2  Badr" w:hAnsi="2  Badr" w:cs="B Zar" w:hint="cs"/>
          <w:sz w:val="22"/>
          <w:rtl/>
        </w:rPr>
        <w:t>هاي خيلي سفيد و موي خيلي سياهي داشت و آثار سفر در او ديده نمي</w:t>
      </w:r>
      <w:r w:rsidRPr="005D1FD0">
        <w:rPr>
          <w:rFonts w:ascii="2  Badr" w:hAnsi="2  Badr" w:cs="B Zar" w:hint="cs"/>
          <w:sz w:val="22"/>
          <w:cs/>
        </w:rPr>
        <w:t>‎</w:t>
      </w:r>
      <w:r w:rsidRPr="005D1FD0">
        <w:rPr>
          <w:rFonts w:ascii="2  Badr" w:hAnsi="2  Badr" w:cs="B Zar" w:hint="cs"/>
          <w:sz w:val="22"/>
          <w:rtl/>
        </w:rPr>
        <w:t xml:space="preserve">شد و كسي از ما او را نمي شناخت، به </w:t>
      </w:r>
      <w:r w:rsidR="00AD523A" w:rsidRPr="005D1FD0">
        <w:rPr>
          <w:rFonts w:ascii="Times New Roman" w:hAnsi="Times New Roman" w:cs="B Zar" w:hint="cs"/>
          <w:sz w:val="22"/>
          <w:rtl/>
        </w:rPr>
        <w:t>نزد</w:t>
      </w:r>
      <w:r w:rsidRPr="005D1FD0">
        <w:rPr>
          <w:rFonts w:ascii="2  Badr" w:hAnsi="2  Badr" w:cs="B Zar" w:hint="cs"/>
          <w:sz w:val="22"/>
          <w:rtl/>
        </w:rPr>
        <w:t xml:space="preserve"> ما آمد تا اينكه كنار رسول خدا</w:t>
      </w:r>
      <w:r w:rsidRPr="005D1FD0">
        <w:rPr>
          <w:rFonts w:ascii="2  Badr" w:hAnsi="2  Badr" w:cs="B Zar"/>
          <w:sz w:val="22"/>
          <w:rtl/>
        </w:rPr>
        <w:sym w:font="AGA Arabesque" w:char="0072"/>
      </w:r>
      <w:r w:rsidRPr="005D1FD0">
        <w:rPr>
          <w:rFonts w:ascii="2  Badr" w:hAnsi="2  Badr" w:cs="B Zar" w:hint="cs"/>
          <w:sz w:val="22"/>
          <w:rtl/>
        </w:rPr>
        <w:t xml:space="preserve"> نشست. زانوهايش را به زانوهاي پيامبر تكيه داد و دو كف دستش را روي رانهاي پيامبر</w:t>
      </w:r>
      <w:r w:rsidRPr="005D1FD0">
        <w:rPr>
          <w:rFonts w:ascii="2  Badr" w:hAnsi="2  Badr" w:cs="B Zar"/>
          <w:sz w:val="22"/>
          <w:rtl/>
        </w:rPr>
        <w:sym w:font="AGA Arabesque" w:char="0072"/>
      </w:r>
      <w:r w:rsidRPr="005D1FD0">
        <w:rPr>
          <w:rFonts w:ascii="2  Badr" w:hAnsi="2  Badr" w:cs="B Zar" w:hint="cs"/>
          <w:sz w:val="22"/>
          <w:rtl/>
        </w:rPr>
        <w:t xml:space="preserve"> گذاشت و گفت: </w:t>
      </w:r>
      <w:r w:rsidRPr="005D1FD0">
        <w:rPr>
          <w:rFonts w:ascii="2  Badr" w:hAnsi="2  Badr" w:cs="Traditional Arabic" w:hint="cs"/>
          <w:b/>
          <w:bCs/>
          <w:sz w:val="22"/>
          <w:rtl/>
        </w:rPr>
        <w:t xml:space="preserve">«يا محمد أخبرني عن الإسلام، فقال رسول الله صلی الله علیه و سلم: الإسلام أن تشهد أن لا </w:t>
      </w:r>
      <w:r w:rsidRPr="005D1FD0">
        <w:rPr>
          <w:rFonts w:ascii="2  Badr" w:hAnsi="2  Badr" w:cs="Traditional Arabic" w:hint="cs"/>
          <w:b/>
          <w:bCs/>
          <w:sz w:val="22"/>
          <w:rtl/>
        </w:rPr>
        <w:br/>
        <w:t xml:space="preserve">إله إلا </w:t>
      </w:r>
      <w:r w:rsidR="00BB2F4E" w:rsidRPr="005D1FD0">
        <w:rPr>
          <w:rFonts w:ascii="2  Badr" w:hAnsi="2  Badr" w:cs="Traditional Arabic" w:hint="cs"/>
          <w:b/>
          <w:bCs/>
          <w:sz w:val="22"/>
          <w:rtl/>
        </w:rPr>
        <w:t>الله، وأنّ محمداً رسول الله، وتقیم الصلاة وتؤتی الزکاة وتصوم رمضان و</w:t>
      </w:r>
      <w:r w:rsidRPr="005D1FD0">
        <w:rPr>
          <w:rFonts w:ascii="2  Badr" w:hAnsi="2  Badr" w:cs="Traditional Arabic" w:hint="cs"/>
          <w:b/>
          <w:bCs/>
          <w:sz w:val="22"/>
          <w:rtl/>
        </w:rPr>
        <w:t>تحج البیت إن استطعت إلیه سبیلا.قال</w:t>
      </w:r>
      <w:r w:rsidR="00AD523A" w:rsidRPr="005D1FD0">
        <w:rPr>
          <w:rFonts w:ascii="2  Badr" w:hAnsi="2  Badr" w:cs="Traditional Arabic" w:hint="cs"/>
          <w:b/>
          <w:bCs/>
          <w:sz w:val="22"/>
          <w:rtl/>
        </w:rPr>
        <w:t>: صدقت، قال: فعجبنا له یسأله و</w:t>
      </w:r>
      <w:r w:rsidRPr="005D1FD0">
        <w:rPr>
          <w:rFonts w:ascii="2  Badr" w:hAnsi="2  Badr" w:cs="Traditional Arabic" w:hint="cs"/>
          <w:b/>
          <w:bCs/>
          <w:sz w:val="22"/>
          <w:rtl/>
        </w:rPr>
        <w:t>یصدقه، قال: فأخبرنی عن الإیمان؟ ق</w:t>
      </w:r>
      <w:r w:rsidR="00BB2F4E" w:rsidRPr="005D1FD0">
        <w:rPr>
          <w:rFonts w:ascii="2  Badr" w:hAnsi="2  Badr" w:cs="Traditional Arabic" w:hint="cs"/>
          <w:b/>
          <w:bCs/>
          <w:sz w:val="22"/>
          <w:rtl/>
        </w:rPr>
        <w:t>ال: أن تؤمن بالله، وملائکته، وکتبه ورسله و</w:t>
      </w:r>
      <w:r w:rsidRPr="005D1FD0">
        <w:rPr>
          <w:rFonts w:ascii="2  Badr" w:hAnsi="2  Badr" w:cs="Traditional Arabic" w:hint="cs"/>
          <w:b/>
          <w:bCs/>
          <w:sz w:val="22"/>
          <w:rtl/>
        </w:rPr>
        <w:t>الیوم الآ</w:t>
      </w:r>
      <w:r w:rsidR="00BB2F4E" w:rsidRPr="005D1FD0">
        <w:rPr>
          <w:rFonts w:ascii="2  Badr" w:hAnsi="2  Badr" w:cs="Traditional Arabic" w:hint="cs"/>
          <w:b/>
          <w:bCs/>
          <w:sz w:val="22"/>
          <w:rtl/>
        </w:rPr>
        <w:t>خر وتؤمن بالقدر خیره و</w:t>
      </w:r>
      <w:r w:rsidRPr="005D1FD0">
        <w:rPr>
          <w:rFonts w:ascii="2  Badr" w:hAnsi="2  Badr" w:cs="Traditional Arabic" w:hint="cs"/>
          <w:b/>
          <w:bCs/>
          <w:sz w:val="22"/>
          <w:rtl/>
        </w:rPr>
        <w:t>شره، قال: صدقت، قال: فأخبرنی عن الإحسان؟ قال: أن تعبد الله کأنک تراه، فإن لم تکن تراه فإنه یراک</w:t>
      </w:r>
      <w:r w:rsidR="00AD523A" w:rsidRPr="005D1FD0">
        <w:rPr>
          <w:rFonts w:ascii="2  Badr" w:hAnsi="2  Badr" w:cs="Traditional Arabic" w:hint="cs"/>
          <w:b/>
          <w:bCs/>
          <w:sz w:val="22"/>
          <w:rtl/>
        </w:rPr>
        <w:t xml:space="preserve"> </w:t>
      </w:r>
      <w:r w:rsidRPr="005D1FD0">
        <w:rPr>
          <w:rFonts w:ascii="2  Badr" w:hAnsi="2  Badr" w:cs="Traditional Arabic" w:hint="cs"/>
          <w:b/>
          <w:bCs/>
          <w:sz w:val="22"/>
          <w:rtl/>
        </w:rPr>
        <w:t>...</w:t>
      </w:r>
      <w:r w:rsidR="00AD523A" w:rsidRPr="005D1FD0">
        <w:rPr>
          <w:rFonts w:ascii="2  Badr" w:hAnsi="2  Badr" w:cs="Traditional Arabic" w:hint="cs"/>
          <w:b/>
          <w:bCs/>
          <w:sz w:val="22"/>
          <w:rtl/>
        </w:rPr>
        <w:t xml:space="preserve"> </w:t>
      </w:r>
      <w:r w:rsidRPr="005D1FD0">
        <w:rPr>
          <w:rFonts w:ascii="2  Badr" w:hAnsi="2  Badr" w:cs="Traditional Arabic" w:hint="cs"/>
          <w:b/>
          <w:bCs/>
          <w:sz w:val="22"/>
          <w:rtl/>
        </w:rPr>
        <w:t>تا آنجا که پیامبر به عمر گف</w:t>
      </w:r>
      <w:r w:rsidR="00BB2F4E" w:rsidRPr="005D1FD0">
        <w:rPr>
          <w:rFonts w:ascii="2  Badr" w:hAnsi="2  Badr" w:cs="Traditional Arabic" w:hint="cs"/>
          <w:b/>
          <w:bCs/>
          <w:sz w:val="22"/>
          <w:rtl/>
        </w:rPr>
        <w:t>ت: أتدری من السائل؟ قلت: الله و</w:t>
      </w:r>
      <w:r w:rsidRPr="005D1FD0">
        <w:rPr>
          <w:rFonts w:ascii="2  Badr" w:hAnsi="2  Badr" w:cs="Traditional Arabic" w:hint="cs"/>
          <w:b/>
          <w:bCs/>
          <w:sz w:val="22"/>
          <w:rtl/>
        </w:rPr>
        <w:t>رسوله أعلم. قال: إنه جبریل، أتاکم يعلمكم دينكم</w:t>
      </w:r>
      <w:r w:rsidRPr="005D1FD0">
        <w:rPr>
          <w:rFonts w:ascii="2  Badr" w:hAnsi="2  Badr" w:cs="B Zar" w:hint="cs"/>
          <w:sz w:val="22"/>
          <w:rtl/>
        </w:rPr>
        <w:t>»</w:t>
      </w:r>
      <w:r w:rsidRPr="005D1FD0">
        <w:rPr>
          <w:rFonts w:ascii="2  Badr" w:hAnsi="2  Badr" w:cs="B Zar"/>
          <w:sz w:val="22"/>
          <w:vertAlign w:val="superscript"/>
          <w:rtl/>
        </w:rPr>
        <w:footnoteReference w:id="353"/>
      </w:r>
      <w:r w:rsidRPr="005D1FD0">
        <w:rPr>
          <w:rFonts w:ascii="2  Badr" w:hAnsi="2  Badr" w:cs="B Zar" w:hint="cs"/>
          <w:sz w:val="22"/>
          <w:rtl/>
        </w:rPr>
        <w:t>:</w:t>
      </w:r>
      <w:r w:rsidR="00BB2F4E" w:rsidRPr="005D1FD0">
        <w:rPr>
          <w:rFonts w:ascii="2  Badr" w:hAnsi="2  Badr" w:cs="B Zar" w:hint="cs"/>
          <w:sz w:val="22"/>
          <w:rtl/>
        </w:rPr>
        <w:t xml:space="preserve"> </w:t>
      </w:r>
      <w:r w:rsidRPr="005D1FD0">
        <w:rPr>
          <w:rFonts w:ascii="2  Badr" w:hAnsi="2  Badr" w:cs="B Zar" w:hint="cs"/>
          <w:sz w:val="22"/>
          <w:rtl/>
        </w:rPr>
        <w:t>«اي محمد! از اسلام به من خبر بده. رسول خدا فرمود: اسلام آن است كه گواهي دهي كه معبود برحقي جز الله نيست و اينكه محمد، فرستاده</w:t>
      </w:r>
      <w:r w:rsidRPr="005D1FD0">
        <w:rPr>
          <w:rFonts w:ascii="2  Badr" w:hAnsi="2  Badr" w:cs="B Zar" w:hint="cs"/>
          <w:sz w:val="22"/>
          <w:cs/>
        </w:rPr>
        <w:t>‎</w:t>
      </w:r>
      <w:r w:rsidRPr="005D1FD0">
        <w:rPr>
          <w:rFonts w:ascii="2  Badr" w:hAnsi="2  Badr" w:cs="B Zar" w:hint="cs"/>
          <w:sz w:val="22"/>
          <w:rtl/>
        </w:rPr>
        <w:t>ي خداست، نماز را بر پاي داري و زكات بدهي و رمضان را روزه بگيري و در صورت توانايي</w:t>
      </w:r>
      <w:r w:rsidR="00AD523A" w:rsidRPr="005D1FD0">
        <w:rPr>
          <w:rFonts w:ascii="2  Badr" w:hAnsi="2  Badr" w:cs="B Zar" w:hint="cs"/>
          <w:sz w:val="22"/>
          <w:rtl/>
        </w:rPr>
        <w:t xml:space="preserve"> [</w:t>
      </w:r>
      <w:r w:rsidRPr="005D1FD0">
        <w:rPr>
          <w:rFonts w:ascii="2  Badr" w:hAnsi="2  Badr" w:cs="B Zar" w:hint="cs"/>
          <w:sz w:val="22"/>
          <w:rtl/>
        </w:rPr>
        <w:t>مالي و بدني و امنيت راه] حج خانه</w:t>
      </w:r>
      <w:r w:rsidRPr="005D1FD0">
        <w:rPr>
          <w:rFonts w:ascii="2  Badr" w:hAnsi="2  Badr" w:cs="B Zar" w:hint="cs"/>
          <w:sz w:val="22"/>
          <w:cs/>
        </w:rPr>
        <w:t>‎</w:t>
      </w:r>
      <w:r w:rsidRPr="005D1FD0">
        <w:rPr>
          <w:rFonts w:ascii="2  Badr" w:hAnsi="2  Badr" w:cs="B Zar" w:hint="cs"/>
          <w:sz w:val="22"/>
          <w:rtl/>
        </w:rPr>
        <w:t xml:space="preserve">ي خدا را به جاي آوري. آن مرد گفت: راست گفتي. عمر بن خطاب </w:t>
      </w:r>
      <w:r w:rsidR="00AD523A" w:rsidRPr="00AD523A">
        <w:rPr>
          <w:rFonts w:ascii="2  Badr" w:hAnsi="2  Badr" w:cs="CTraditional Arabic" w:hint="cs"/>
          <w:sz w:val="22"/>
          <w:rtl/>
        </w:rPr>
        <w:t>س</w:t>
      </w:r>
      <w:r w:rsidR="00AD523A" w:rsidRPr="005D1FD0">
        <w:rPr>
          <w:rFonts w:ascii="2  Badr" w:hAnsi="2  Badr" w:cs="B Zar" w:hint="cs"/>
          <w:sz w:val="22"/>
          <w:rtl/>
        </w:rPr>
        <w:t xml:space="preserve"> </w:t>
      </w:r>
      <w:r w:rsidRPr="005D1FD0">
        <w:rPr>
          <w:rFonts w:ascii="2  Badr" w:hAnsi="2  Badr" w:cs="B Zar" w:hint="cs"/>
          <w:sz w:val="22"/>
          <w:rtl/>
        </w:rPr>
        <w:t>گويد: تعجب كرديم كه او از پيامبر سؤال كرد و آنگاه او را تصديق نمود. آن مرد گفت: از ايمان به من خبر بده. پيامبر</w:t>
      </w:r>
      <w:r w:rsidRPr="005D1FD0">
        <w:rPr>
          <w:rFonts w:ascii="2  Badr" w:hAnsi="2  Badr" w:cs="B Zar"/>
          <w:sz w:val="22"/>
          <w:rtl/>
        </w:rPr>
        <w:sym w:font="AGA Arabesque" w:char="0072"/>
      </w:r>
      <w:r w:rsidRPr="005D1FD0">
        <w:rPr>
          <w:rFonts w:ascii="2  Badr" w:hAnsi="2  Badr" w:cs="B Zar" w:hint="cs"/>
          <w:sz w:val="22"/>
          <w:rtl/>
        </w:rPr>
        <w:t xml:space="preserve"> فرمود: اينكه به خدا و فرشتگان و كتاب ها و پيامبران خدا و روز آخرت ايمان داشته باشي و به قضا و قدر خير و شر ايمان داشته باشي. آن مرد گفت: راست گفتي. آنگاه گفت: از احسان به من خبر بده. پيامبر</w:t>
      </w:r>
      <w:r w:rsidRPr="005D1FD0">
        <w:rPr>
          <w:rFonts w:ascii="2  Badr" w:hAnsi="2  Badr" w:cs="B Zar"/>
          <w:sz w:val="22"/>
          <w:rtl/>
        </w:rPr>
        <w:sym w:font="AGA Arabesque" w:char="0072"/>
      </w:r>
      <w:r w:rsidRPr="005D1FD0">
        <w:rPr>
          <w:rFonts w:ascii="2  Badr" w:hAnsi="2  Badr" w:cs="B Zar" w:hint="cs"/>
          <w:sz w:val="22"/>
          <w:rtl/>
        </w:rPr>
        <w:t xml:space="preserve"> فرمود: احسان آن است كه خدا را طوري عبادت كني كه گويي او را مي</w:t>
      </w:r>
      <w:r w:rsidRPr="005D1FD0">
        <w:rPr>
          <w:rFonts w:ascii="2  Badr" w:hAnsi="2  Badr" w:cs="B Zar" w:hint="cs"/>
          <w:sz w:val="22"/>
          <w:cs/>
        </w:rPr>
        <w:t>‎</w:t>
      </w:r>
      <w:r w:rsidRPr="005D1FD0">
        <w:rPr>
          <w:rFonts w:ascii="2  Badr" w:hAnsi="2  Badr" w:cs="B Zar" w:hint="cs"/>
          <w:sz w:val="22"/>
          <w:rtl/>
        </w:rPr>
        <w:t>بيني، چون اگر تو او را نمي</w:t>
      </w:r>
      <w:r w:rsidRPr="005D1FD0">
        <w:rPr>
          <w:rFonts w:ascii="2  Badr" w:hAnsi="2  Badr" w:cs="B Zar" w:hint="cs"/>
          <w:sz w:val="22"/>
          <w:cs/>
        </w:rPr>
        <w:t>‎</w:t>
      </w:r>
      <w:r w:rsidRPr="005D1FD0">
        <w:rPr>
          <w:rFonts w:ascii="2  Badr" w:hAnsi="2  Badr" w:cs="B Zar" w:hint="cs"/>
          <w:sz w:val="22"/>
          <w:rtl/>
        </w:rPr>
        <w:t>بيني، او تو را مي</w:t>
      </w:r>
      <w:r w:rsidRPr="005D1FD0">
        <w:rPr>
          <w:rFonts w:ascii="2  Badr" w:hAnsi="2  Badr" w:cs="B Zar" w:hint="cs"/>
          <w:sz w:val="22"/>
          <w:cs/>
        </w:rPr>
        <w:t>‎</w:t>
      </w:r>
      <w:r w:rsidRPr="005D1FD0">
        <w:rPr>
          <w:rFonts w:ascii="2  Badr" w:hAnsi="2  Badr" w:cs="B Zar" w:hint="cs"/>
          <w:sz w:val="22"/>
          <w:rtl/>
        </w:rPr>
        <w:t>بيند</w:t>
      </w:r>
      <w:r w:rsidR="00AD523A" w:rsidRPr="005D1FD0">
        <w:rPr>
          <w:rFonts w:ascii="2  Badr" w:hAnsi="2  Badr" w:cs="B Zar" w:hint="cs"/>
          <w:sz w:val="22"/>
          <w:rtl/>
        </w:rPr>
        <w:t xml:space="preserve"> </w:t>
      </w:r>
      <w:r w:rsidRPr="005D1FD0">
        <w:rPr>
          <w:rFonts w:ascii="2  Badr" w:hAnsi="2  Badr" w:cs="B Zar" w:hint="cs"/>
          <w:sz w:val="22"/>
          <w:rtl/>
        </w:rPr>
        <w:t>... تا آنجا كه پيامبر فرمود: اي عمر! آيا مي</w:t>
      </w:r>
      <w:r w:rsidRPr="005D1FD0">
        <w:rPr>
          <w:rFonts w:ascii="2  Badr" w:hAnsi="2  Badr" w:cs="B Zar" w:hint="cs"/>
          <w:sz w:val="22"/>
          <w:cs/>
        </w:rPr>
        <w:t>‎</w:t>
      </w:r>
      <w:r w:rsidRPr="005D1FD0">
        <w:rPr>
          <w:rFonts w:ascii="2  Badr" w:hAnsi="2  Badr" w:cs="B Zar" w:hint="cs"/>
          <w:sz w:val="22"/>
          <w:rtl/>
        </w:rPr>
        <w:t>داني كه سؤال كننده چه كسي بود؟ گفتم: خدا و پيامبرش بهتر مي</w:t>
      </w:r>
      <w:r w:rsidRPr="005D1FD0">
        <w:rPr>
          <w:rFonts w:ascii="2  Badr" w:hAnsi="2  Badr" w:cs="B Zar" w:hint="cs"/>
          <w:sz w:val="22"/>
          <w:cs/>
        </w:rPr>
        <w:t>‎</w:t>
      </w:r>
      <w:r w:rsidRPr="005D1FD0">
        <w:rPr>
          <w:rFonts w:ascii="2  Badr" w:hAnsi="2  Badr" w:cs="B Zar" w:hint="cs"/>
          <w:sz w:val="22"/>
          <w:rtl/>
        </w:rPr>
        <w:t>دانند. آن حضرت</w:t>
      </w:r>
      <w:r w:rsidRPr="005D1FD0">
        <w:rPr>
          <w:rFonts w:ascii="2  Badr" w:hAnsi="2  Badr" w:cs="B Zar"/>
          <w:sz w:val="22"/>
          <w:rtl/>
        </w:rPr>
        <w:sym w:font="AGA Arabesque" w:char="0072"/>
      </w:r>
      <w:r w:rsidRPr="005D1FD0">
        <w:rPr>
          <w:rFonts w:ascii="2  Badr" w:hAnsi="2  Badr" w:cs="B Zar" w:hint="cs"/>
          <w:sz w:val="22"/>
          <w:rtl/>
        </w:rPr>
        <w:t xml:space="preserve"> فرمود: او جبرئيل بود كه پيش شما آمد تا دين</w:t>
      </w:r>
      <w:r w:rsidRPr="005D1FD0">
        <w:rPr>
          <w:rFonts w:ascii="2  Badr" w:hAnsi="2  Badr" w:cs="B Zar" w:hint="cs"/>
          <w:sz w:val="22"/>
          <w:cs/>
        </w:rPr>
        <w:t>‎</w:t>
      </w:r>
      <w:r w:rsidRPr="005D1FD0">
        <w:rPr>
          <w:rFonts w:ascii="2  Badr" w:hAnsi="2  Badr" w:cs="B Zar" w:hint="cs"/>
          <w:sz w:val="22"/>
          <w:rtl/>
        </w:rPr>
        <w:t>تان را به شما بياموزد».</w:t>
      </w:r>
    </w:p>
    <w:p w:rsidR="005A6AC8" w:rsidRPr="005D1FD0" w:rsidRDefault="005A6AC8" w:rsidP="00F62583">
      <w:pPr>
        <w:ind w:firstLine="282"/>
        <w:rPr>
          <w:rFonts w:ascii="2  Badr" w:hAnsi="2  Badr" w:cs="B Zar" w:hint="cs"/>
          <w:sz w:val="22"/>
          <w:rtl/>
        </w:rPr>
      </w:pPr>
      <w:r w:rsidRPr="005D1FD0">
        <w:rPr>
          <w:rFonts w:ascii="2  Badr" w:hAnsi="2  Badr" w:cs="B Zar" w:hint="cs"/>
          <w:sz w:val="22"/>
          <w:rtl/>
        </w:rPr>
        <w:t>پيامبر</w:t>
      </w:r>
      <w:r w:rsidRPr="005D1FD0">
        <w:rPr>
          <w:rFonts w:ascii="2  Badr" w:hAnsi="2  Badr" w:cs="B Zar"/>
          <w:sz w:val="22"/>
          <w:rtl/>
        </w:rPr>
        <w:sym w:font="AGA Arabesque" w:char="0072"/>
      </w:r>
      <w:r w:rsidRPr="005D1FD0">
        <w:rPr>
          <w:rFonts w:ascii="2  Badr" w:hAnsi="2  Badr" w:cs="B Zar" w:hint="cs"/>
          <w:sz w:val="22"/>
          <w:rtl/>
        </w:rPr>
        <w:t>، دين را اسلام و ايمان و احسان قرار داد. پس روشن گرديد كه دين ما، سه چيز را جمع مي</w:t>
      </w:r>
      <w:r w:rsidRPr="005D1FD0">
        <w:rPr>
          <w:rFonts w:ascii="2  Badr" w:hAnsi="2  Badr" w:cs="B Zar" w:hint="cs"/>
          <w:sz w:val="22"/>
          <w:cs/>
        </w:rPr>
        <w:t>‎</w:t>
      </w:r>
      <w:r w:rsidRPr="005D1FD0">
        <w:rPr>
          <w:rFonts w:ascii="2  Badr" w:hAnsi="2  Badr" w:cs="B Zar" w:hint="cs"/>
          <w:sz w:val="22"/>
          <w:rtl/>
        </w:rPr>
        <w:t>كند، ولي دين سه درجه دارد: مسلمان، سپس مؤمن و پس از او، احسان كننده. منظور از ايمان آن است كه همراه اسلام ذكر مي</w:t>
      </w:r>
      <w:r w:rsidRPr="005D1FD0">
        <w:rPr>
          <w:rFonts w:ascii="2  Badr" w:hAnsi="2  Badr" w:cs="B Zar" w:hint="cs"/>
          <w:sz w:val="22"/>
          <w:cs/>
        </w:rPr>
        <w:t>‎</w:t>
      </w:r>
      <w:r w:rsidRPr="005D1FD0">
        <w:rPr>
          <w:rFonts w:ascii="2  Badr" w:hAnsi="2  Badr" w:cs="B Zar" w:hint="cs"/>
          <w:sz w:val="22"/>
          <w:rtl/>
        </w:rPr>
        <w:t>شود همان</w:t>
      </w:r>
      <w:r w:rsidRPr="005D1FD0">
        <w:rPr>
          <w:rFonts w:ascii="2  Badr" w:hAnsi="2  Badr" w:cs="B Zar" w:hint="cs"/>
          <w:sz w:val="22"/>
          <w:cs/>
        </w:rPr>
        <w:t>‎</w:t>
      </w:r>
      <w:r w:rsidRPr="005D1FD0">
        <w:rPr>
          <w:rFonts w:ascii="2  Badr" w:hAnsi="2  Badr" w:cs="B Zar" w:hint="cs"/>
          <w:sz w:val="22"/>
          <w:rtl/>
        </w:rPr>
        <w:t>طور كه منظور از احسان، آن است كه همراه ايمان و اسلام آورده مي</w:t>
      </w:r>
      <w:r w:rsidRPr="005D1FD0">
        <w:rPr>
          <w:rFonts w:ascii="2  Badr" w:hAnsi="2  Badr" w:cs="B Zar" w:hint="cs"/>
          <w:sz w:val="22"/>
          <w:cs/>
        </w:rPr>
        <w:t>‎</w:t>
      </w:r>
      <w:r w:rsidRPr="005D1FD0">
        <w:rPr>
          <w:rFonts w:ascii="2  Badr" w:hAnsi="2  Badr" w:cs="B Zar" w:hint="cs"/>
          <w:sz w:val="22"/>
          <w:rtl/>
        </w:rPr>
        <w:t>شود. نه به اين معنا كه احسان از ايمان جداست.</w:t>
      </w:r>
      <w:r w:rsidRPr="005D1FD0">
        <w:rPr>
          <w:rFonts w:ascii="2  Badr" w:hAnsi="2  Badr" w:cs="B Zar"/>
          <w:sz w:val="22"/>
          <w:vertAlign w:val="superscript"/>
          <w:rtl/>
        </w:rPr>
        <w:footnoteReference w:id="354"/>
      </w:r>
      <w:r w:rsidRPr="005D1FD0">
        <w:rPr>
          <w:rFonts w:ascii="2  Badr" w:hAnsi="2  Badr" w:cs="B Zar" w:hint="cs"/>
          <w:sz w:val="22"/>
          <w:rtl/>
        </w:rPr>
        <w:t>اين آيه همچون اين فرموده</w:t>
      </w:r>
      <w:r w:rsidRPr="005D1FD0">
        <w:rPr>
          <w:rFonts w:ascii="2  Badr" w:hAnsi="2  Badr" w:cs="B Zar" w:hint="cs"/>
          <w:sz w:val="22"/>
          <w:cs/>
        </w:rPr>
        <w:t>‎</w:t>
      </w:r>
      <w:r w:rsidRPr="005D1FD0">
        <w:rPr>
          <w:rFonts w:ascii="2  Badr" w:hAnsi="2  Badr" w:cs="B Zar" w:hint="cs"/>
          <w:sz w:val="22"/>
          <w:rtl/>
        </w:rPr>
        <w:t>ي خداوند متعال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38" w:hAnsi="QCF_P438" w:cs="QCF_P438"/>
          <w:color w:val="000000"/>
          <w:sz w:val="27"/>
          <w:szCs w:val="27"/>
          <w:rtl/>
        </w:rPr>
        <w:t>ﭣ</w:t>
      </w:r>
      <w:r>
        <w:rPr>
          <w:rFonts w:ascii="QCF_P438" w:hAnsi="QCF_P438" w:cs="QCF_P438"/>
          <w:color w:val="000000"/>
          <w:sz w:val="2"/>
          <w:szCs w:val="2"/>
          <w:rtl/>
        </w:rPr>
        <w:t xml:space="preserve"> </w:t>
      </w:r>
      <w:r>
        <w:rPr>
          <w:rFonts w:ascii="QCF_P438" w:hAnsi="QCF_P438" w:cs="QCF_P438"/>
          <w:color w:val="000000"/>
          <w:sz w:val="27"/>
          <w:szCs w:val="27"/>
          <w:rtl/>
        </w:rPr>
        <w:t>ﭤ</w:t>
      </w:r>
      <w:r>
        <w:rPr>
          <w:rFonts w:ascii="QCF_P438" w:hAnsi="QCF_P438" w:cs="QCF_P438"/>
          <w:color w:val="000000"/>
          <w:sz w:val="2"/>
          <w:szCs w:val="2"/>
          <w:rtl/>
        </w:rPr>
        <w:t xml:space="preserve"> </w:t>
      </w:r>
      <w:r>
        <w:rPr>
          <w:rFonts w:ascii="QCF_P438" w:hAnsi="QCF_P438" w:cs="QCF_P438"/>
          <w:color w:val="000000"/>
          <w:sz w:val="27"/>
          <w:szCs w:val="27"/>
          <w:rtl/>
        </w:rPr>
        <w:t>ﭥ</w:t>
      </w:r>
      <w:r>
        <w:rPr>
          <w:rFonts w:ascii="QCF_P438" w:hAnsi="QCF_P438" w:cs="QCF_P438"/>
          <w:color w:val="000000"/>
          <w:sz w:val="2"/>
          <w:szCs w:val="2"/>
          <w:rtl/>
        </w:rPr>
        <w:t xml:space="preserve">  </w:t>
      </w:r>
      <w:r>
        <w:rPr>
          <w:rFonts w:ascii="QCF_P438" w:hAnsi="QCF_P438" w:cs="QCF_P438"/>
          <w:color w:val="000000"/>
          <w:sz w:val="27"/>
          <w:szCs w:val="27"/>
          <w:rtl/>
        </w:rPr>
        <w:t>ﭦ</w:t>
      </w:r>
      <w:r>
        <w:rPr>
          <w:rFonts w:ascii="QCF_P438" w:hAnsi="QCF_P438" w:cs="QCF_P438"/>
          <w:color w:val="000000"/>
          <w:sz w:val="2"/>
          <w:szCs w:val="2"/>
          <w:rtl/>
        </w:rPr>
        <w:t xml:space="preserve"> </w:t>
      </w:r>
      <w:r>
        <w:rPr>
          <w:rFonts w:ascii="QCF_P438" w:hAnsi="QCF_P438" w:cs="QCF_P438"/>
          <w:color w:val="000000"/>
          <w:sz w:val="27"/>
          <w:szCs w:val="27"/>
          <w:rtl/>
        </w:rPr>
        <w:t>ﭧ</w:t>
      </w:r>
      <w:r>
        <w:rPr>
          <w:rFonts w:ascii="QCF_P438" w:hAnsi="QCF_P438" w:cs="QCF_P438"/>
          <w:color w:val="000000"/>
          <w:sz w:val="2"/>
          <w:szCs w:val="2"/>
          <w:rtl/>
        </w:rPr>
        <w:t xml:space="preserve"> </w:t>
      </w:r>
      <w:r>
        <w:rPr>
          <w:rFonts w:ascii="QCF_P438" w:hAnsi="QCF_P438" w:cs="QCF_P438"/>
          <w:color w:val="000000"/>
          <w:sz w:val="27"/>
          <w:szCs w:val="27"/>
          <w:rtl/>
        </w:rPr>
        <w:t>ﭨ</w:t>
      </w:r>
      <w:r>
        <w:rPr>
          <w:rFonts w:ascii="QCF_P438" w:hAnsi="QCF_P438" w:cs="QCF_P438"/>
          <w:color w:val="000000"/>
          <w:sz w:val="2"/>
          <w:szCs w:val="2"/>
          <w:rtl/>
        </w:rPr>
        <w:t xml:space="preserve">  </w:t>
      </w:r>
      <w:r>
        <w:rPr>
          <w:rFonts w:ascii="QCF_P438" w:hAnsi="QCF_P438" w:cs="QCF_P438"/>
          <w:color w:val="000000"/>
          <w:sz w:val="27"/>
          <w:szCs w:val="27"/>
          <w:rtl/>
        </w:rPr>
        <w:t>ﭩﭪ</w:t>
      </w:r>
      <w:r>
        <w:rPr>
          <w:rFonts w:ascii="QCF_P438" w:hAnsi="QCF_P438" w:cs="QCF_P438"/>
          <w:color w:val="000000"/>
          <w:sz w:val="2"/>
          <w:szCs w:val="2"/>
          <w:rtl/>
        </w:rPr>
        <w:t xml:space="preserve"> </w:t>
      </w:r>
      <w:r>
        <w:rPr>
          <w:rFonts w:ascii="QCF_P438" w:hAnsi="QCF_P438" w:cs="QCF_P438"/>
          <w:color w:val="000000"/>
          <w:sz w:val="27"/>
          <w:szCs w:val="27"/>
          <w:rtl/>
        </w:rPr>
        <w:t>ﭫ</w:t>
      </w:r>
      <w:r>
        <w:rPr>
          <w:rFonts w:ascii="QCF_P438" w:hAnsi="QCF_P438" w:cs="QCF_P438"/>
          <w:color w:val="000000"/>
          <w:sz w:val="2"/>
          <w:szCs w:val="2"/>
          <w:rtl/>
        </w:rPr>
        <w:t xml:space="preserve"> </w:t>
      </w:r>
      <w:r>
        <w:rPr>
          <w:rFonts w:ascii="QCF_P438" w:hAnsi="QCF_P438" w:cs="QCF_P438"/>
          <w:color w:val="000000"/>
          <w:sz w:val="27"/>
          <w:szCs w:val="27"/>
          <w:rtl/>
        </w:rPr>
        <w:t>ﭬ</w:t>
      </w:r>
      <w:r>
        <w:rPr>
          <w:rFonts w:ascii="QCF_P438" w:hAnsi="QCF_P438" w:cs="QCF_P438"/>
          <w:color w:val="000000"/>
          <w:sz w:val="2"/>
          <w:szCs w:val="2"/>
          <w:rtl/>
        </w:rPr>
        <w:t xml:space="preserve"> </w:t>
      </w:r>
      <w:r>
        <w:rPr>
          <w:rFonts w:ascii="QCF_P438" w:hAnsi="QCF_P438" w:cs="QCF_P438"/>
          <w:color w:val="000000"/>
          <w:sz w:val="27"/>
          <w:szCs w:val="27"/>
          <w:rtl/>
        </w:rPr>
        <w:t>ﭭ</w:t>
      </w:r>
      <w:r>
        <w:rPr>
          <w:rFonts w:ascii="QCF_P438" w:hAnsi="QCF_P438" w:cs="QCF_P438"/>
          <w:color w:val="000000"/>
          <w:sz w:val="2"/>
          <w:szCs w:val="2"/>
          <w:rtl/>
        </w:rPr>
        <w:t xml:space="preserve"> </w:t>
      </w:r>
      <w:r>
        <w:rPr>
          <w:rFonts w:ascii="QCF_P438" w:hAnsi="QCF_P438" w:cs="QCF_P438"/>
          <w:color w:val="000000"/>
          <w:sz w:val="27"/>
          <w:szCs w:val="27"/>
          <w:rtl/>
        </w:rPr>
        <w:t>ﭮ</w:t>
      </w:r>
      <w:r>
        <w:rPr>
          <w:rFonts w:ascii="QCF_P438" w:hAnsi="QCF_P438" w:cs="QCF_P438"/>
          <w:color w:val="000000"/>
          <w:sz w:val="2"/>
          <w:szCs w:val="2"/>
          <w:rtl/>
        </w:rPr>
        <w:t xml:space="preserve">  </w:t>
      </w:r>
      <w:r>
        <w:rPr>
          <w:rFonts w:ascii="QCF_P438" w:hAnsi="QCF_P438" w:cs="QCF_P438"/>
          <w:color w:val="000000"/>
          <w:sz w:val="27"/>
          <w:szCs w:val="27"/>
          <w:rtl/>
        </w:rPr>
        <w:t>ﭯ</w:t>
      </w:r>
      <w:r>
        <w:rPr>
          <w:rFonts w:ascii="QCF_P438" w:hAnsi="QCF_P438" w:cs="QCF_P438"/>
          <w:color w:val="000000"/>
          <w:sz w:val="2"/>
          <w:szCs w:val="2"/>
          <w:rtl/>
        </w:rPr>
        <w:t xml:space="preserve"> </w:t>
      </w:r>
      <w:r>
        <w:rPr>
          <w:rFonts w:ascii="QCF_P438" w:hAnsi="QCF_P438" w:cs="QCF_P438"/>
          <w:color w:val="000000"/>
          <w:sz w:val="27"/>
          <w:szCs w:val="27"/>
          <w:rtl/>
        </w:rPr>
        <w:t>ﭰ</w:t>
      </w:r>
      <w:r>
        <w:rPr>
          <w:rFonts w:ascii="QCF_P438" w:hAnsi="QCF_P438" w:cs="QCF_P438"/>
          <w:color w:val="000000"/>
          <w:sz w:val="2"/>
          <w:szCs w:val="2"/>
          <w:rtl/>
        </w:rPr>
        <w:t xml:space="preserve"> </w:t>
      </w:r>
      <w:r>
        <w:rPr>
          <w:rFonts w:ascii="QCF_P438" w:hAnsi="QCF_P438" w:cs="QCF_P438"/>
          <w:color w:val="000000"/>
          <w:sz w:val="27"/>
          <w:szCs w:val="27"/>
          <w:rtl/>
        </w:rPr>
        <w:t>ﭱ</w:t>
      </w:r>
      <w:r>
        <w:rPr>
          <w:rFonts w:ascii="QCF_P438" w:hAnsi="QCF_P438" w:cs="QCF_P438"/>
          <w:color w:val="000000"/>
          <w:sz w:val="2"/>
          <w:szCs w:val="2"/>
          <w:rtl/>
        </w:rPr>
        <w:t xml:space="preserve"> </w:t>
      </w:r>
      <w:r>
        <w:rPr>
          <w:rFonts w:ascii="QCF_P438" w:hAnsi="QCF_P438" w:cs="QCF_P438"/>
          <w:color w:val="000000"/>
          <w:sz w:val="27"/>
          <w:szCs w:val="27"/>
          <w:rtl/>
        </w:rPr>
        <w:t>ﭲ</w:t>
      </w:r>
      <w:r>
        <w:rPr>
          <w:rFonts w:ascii="QCF_P438" w:hAnsi="QCF_P438" w:cs="QCF_P438"/>
          <w:color w:val="000000"/>
          <w:sz w:val="2"/>
          <w:szCs w:val="2"/>
          <w:rtl/>
        </w:rPr>
        <w:t xml:space="preserve"> </w:t>
      </w:r>
      <w:r>
        <w:rPr>
          <w:rFonts w:ascii="QCF_P438" w:hAnsi="QCF_P438" w:cs="QCF_P438"/>
          <w:color w:val="000000"/>
          <w:sz w:val="27"/>
          <w:szCs w:val="27"/>
          <w:rtl/>
        </w:rPr>
        <w:t>ﭳ</w:t>
      </w:r>
      <w:r>
        <w:rPr>
          <w:rFonts w:ascii="QCF_P438" w:hAnsi="QCF_P438" w:cs="QCF_P438"/>
          <w:color w:val="000000"/>
          <w:sz w:val="2"/>
          <w:szCs w:val="2"/>
          <w:rtl/>
        </w:rPr>
        <w:t xml:space="preserve"> </w:t>
      </w:r>
      <w:r>
        <w:rPr>
          <w:rFonts w:ascii="QCF_P438" w:hAnsi="QCF_P438" w:cs="QCF_P438"/>
          <w:color w:val="000000"/>
          <w:sz w:val="27"/>
          <w:szCs w:val="27"/>
          <w:rtl/>
        </w:rPr>
        <w:t>ﭴﭵ</w:t>
      </w:r>
      <w:r>
        <w:rPr>
          <w:rFonts w:ascii="QCF_P438" w:hAnsi="QCF_P438" w:cs="QCF_P438"/>
          <w:color w:val="000000"/>
          <w:sz w:val="2"/>
          <w:szCs w:val="2"/>
          <w:rtl/>
        </w:rPr>
        <w:t xml:space="preserve"> </w:t>
      </w:r>
      <w:r>
        <w:rPr>
          <w:rFonts w:ascii="QCF_P438" w:hAnsi="QCF_P438" w:cs="QCF_P438"/>
          <w:color w:val="000000"/>
          <w:sz w:val="27"/>
          <w:szCs w:val="27"/>
          <w:rtl/>
        </w:rPr>
        <w:t>ﭶ</w:t>
      </w:r>
      <w:r>
        <w:rPr>
          <w:rFonts w:ascii="QCF_P438" w:hAnsi="QCF_P438" w:cs="QCF_P438"/>
          <w:color w:val="000000"/>
          <w:sz w:val="2"/>
          <w:szCs w:val="2"/>
          <w:rtl/>
        </w:rPr>
        <w:t xml:space="preserve"> </w:t>
      </w:r>
      <w:r>
        <w:rPr>
          <w:rFonts w:ascii="QCF_P438" w:hAnsi="QCF_P438" w:cs="QCF_P438"/>
          <w:color w:val="000000"/>
          <w:sz w:val="27"/>
          <w:szCs w:val="27"/>
          <w:rtl/>
        </w:rPr>
        <w:t>ﭷ</w:t>
      </w:r>
      <w:r>
        <w:rPr>
          <w:rFonts w:ascii="QCF_P438" w:hAnsi="QCF_P438" w:cs="QCF_P438"/>
          <w:color w:val="000000"/>
          <w:sz w:val="2"/>
          <w:szCs w:val="2"/>
          <w:rtl/>
        </w:rPr>
        <w:t xml:space="preserve">  </w:t>
      </w:r>
      <w:r>
        <w:rPr>
          <w:rFonts w:ascii="QCF_P438" w:hAnsi="QCF_P438" w:cs="QCF_P438"/>
          <w:color w:val="000000"/>
          <w:sz w:val="27"/>
          <w:szCs w:val="27"/>
          <w:rtl/>
        </w:rPr>
        <w:t>ﭸ</w:t>
      </w:r>
      <w:r>
        <w:rPr>
          <w:rFonts w:ascii="QCF_P438" w:hAnsi="QCF_P438" w:cs="QCF_P438"/>
          <w:color w:val="000000"/>
          <w:sz w:val="2"/>
          <w:szCs w:val="2"/>
          <w:rtl/>
        </w:rPr>
        <w:t xml:space="preserve"> </w:t>
      </w:r>
      <w:r>
        <w:rPr>
          <w:rFonts w:ascii="QCF_P438" w:hAnsi="QCF_P438" w:cs="QCF_P438"/>
          <w:color w:val="000000"/>
          <w:sz w:val="27"/>
          <w:szCs w:val="27"/>
          <w:rtl/>
        </w:rPr>
        <w:t>ﭹ</w:t>
      </w:r>
      <w:r>
        <w:rPr>
          <w:rFonts w:ascii="QCF_P438" w:hAnsi="QCF_P438" w:cs="QCF_P438"/>
          <w:color w:val="000000"/>
          <w:sz w:val="2"/>
          <w:szCs w:val="2"/>
          <w:rtl/>
        </w:rPr>
        <w:t xml:space="preserve"> </w:t>
      </w:r>
      <w:r>
        <w:rPr>
          <w:rFonts w:ascii="QCF_P438" w:hAnsi="QCF_P438" w:cs="QCF_P438"/>
          <w:color w:val="000000"/>
          <w:sz w:val="27"/>
          <w:szCs w:val="27"/>
          <w:rtl/>
        </w:rPr>
        <w:t>ﭺ</w:t>
      </w:r>
      <w:r>
        <w:rPr>
          <w:rFonts w:ascii="QCF_P438" w:hAnsi="QCF_P438" w:cs="QCF_P43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B2F4E" w:rsidRPr="005D1FD0">
        <w:rPr>
          <w:rFonts w:ascii="Calibri" w:hAnsi="Calibri" w:cs="B Zar" w:hint="cs"/>
          <w:rtl/>
        </w:rPr>
        <w:t>(</w:t>
      </w:r>
      <w:r w:rsidRPr="005D1FD0">
        <w:rPr>
          <w:rFonts w:ascii="2  Badr" w:hAnsi="Arial" w:cs="B Zar" w:hint="cs"/>
          <w:color w:val="000000"/>
          <w:sz w:val="27"/>
          <w:szCs w:val="27"/>
          <w:rtl/>
        </w:rPr>
        <w:t>فاطر: ٣٢</w:t>
      </w:r>
      <w:r w:rsidR="00952B8B" w:rsidRPr="005D1FD0">
        <w:rPr>
          <w:rFonts w:ascii="Calibri" w:hAnsi="Calibri" w:cs="B Zar" w:hint="cs"/>
          <w:sz w:val="22"/>
          <w:rtl/>
        </w:rPr>
        <w:t xml:space="preserve">)   </w:t>
      </w:r>
      <w:r w:rsidR="00952B8B" w:rsidRPr="005D1FD0">
        <w:rPr>
          <w:rFonts w:ascii="2  Badr" w:hAnsi="2  Badr" w:cs="B Zar" w:hint="cs"/>
          <w:sz w:val="22"/>
          <w:rtl/>
        </w:rPr>
        <w:t>«‏</w:t>
      </w:r>
      <w:r w:rsidRPr="005D1FD0">
        <w:rPr>
          <w:rFonts w:ascii="2  Badr" w:hAnsi="2  Badr" w:cs="B Zar" w:hint="cs"/>
          <w:sz w:val="22"/>
          <w:rtl/>
        </w:rPr>
        <w:t>(ما كتابهاي پيشين را براي ملّتهاي گذشته فرستاديم و) سپس كتاب (قرآن) را به بندگان برگزيده خود (يعني امت محمّدي) عطاء كرديم. برخي از آنان به خويشتن ستم مي‌كنند، و گروهي از ايشان ميانه‌روند، و دسته‌اي از ايشان در پرتو توفيقات الهي در انجام نيكيها پيشتازند. اين (سبقت در خيرات) واقعاً فضيلت بزرگي است.»</w:t>
      </w:r>
    </w:p>
    <w:p w:rsidR="005A6AC8" w:rsidRPr="005D1FD0" w:rsidRDefault="005A6AC8" w:rsidP="00F62583">
      <w:pPr>
        <w:ind w:firstLine="282"/>
        <w:rPr>
          <w:rFonts w:ascii="2  Badr" w:hAnsi="2  Badr" w:cs="B Zar" w:hint="cs"/>
          <w:sz w:val="22"/>
          <w:rtl/>
        </w:rPr>
      </w:pPr>
      <w:r w:rsidRPr="005D1FD0">
        <w:rPr>
          <w:rFonts w:ascii="2  Badr" w:hAnsi="2  Badr" w:cs="B Zar" w:hint="cs"/>
          <w:sz w:val="22"/>
          <w:rtl/>
        </w:rPr>
        <w:t>«مقتصد» (ميانه</w:t>
      </w:r>
      <w:r w:rsidRPr="005D1FD0">
        <w:rPr>
          <w:rFonts w:ascii="2  Badr" w:hAnsi="2  Badr" w:cs="B Zar" w:hint="cs"/>
          <w:sz w:val="22"/>
          <w:cs/>
        </w:rPr>
        <w:t>‎</w:t>
      </w:r>
      <w:r w:rsidRPr="005D1FD0">
        <w:rPr>
          <w:rFonts w:ascii="2  Badr" w:hAnsi="2  Badr" w:cs="B Zar" w:hint="cs"/>
          <w:sz w:val="22"/>
          <w:rtl/>
        </w:rPr>
        <w:t>رو) و</w:t>
      </w:r>
      <w:r w:rsidR="00354675" w:rsidRPr="005D1FD0">
        <w:rPr>
          <w:rFonts w:ascii="2  Badr" w:hAnsi="2  Badr" w:cs="B Zar" w:hint="cs"/>
          <w:sz w:val="22"/>
          <w:rtl/>
        </w:rPr>
        <w:t xml:space="preserve"> </w:t>
      </w:r>
      <w:r w:rsidRPr="005D1FD0">
        <w:rPr>
          <w:rFonts w:ascii="2  Badr" w:hAnsi="2  Badr" w:cs="B Zar" w:hint="cs"/>
          <w:sz w:val="22"/>
          <w:rtl/>
        </w:rPr>
        <w:t>«سابق» (پيشقدم) هر دو بدون عقوبت داخل بهشت مي</w:t>
      </w:r>
      <w:r w:rsidRPr="005D1FD0">
        <w:rPr>
          <w:rFonts w:ascii="2  Badr" w:hAnsi="2  Badr" w:cs="B Zar" w:hint="cs"/>
          <w:sz w:val="22"/>
          <w:cs/>
        </w:rPr>
        <w:t>‎</w:t>
      </w:r>
      <w:r w:rsidRPr="005D1FD0">
        <w:rPr>
          <w:rFonts w:ascii="2  Badr" w:hAnsi="2  Badr" w:cs="B Zar" w:hint="cs"/>
          <w:sz w:val="22"/>
          <w:rtl/>
        </w:rPr>
        <w:t>شوند ولي «ظالم لنفسه» (كسي كه به خويشتن ظلم كرده) مورد تهديد قرار گرفته و مجازات مي</w:t>
      </w:r>
      <w:r w:rsidRPr="005D1FD0">
        <w:rPr>
          <w:rFonts w:ascii="2  Badr" w:hAnsi="2  Badr" w:cs="B Zar" w:hint="cs"/>
          <w:sz w:val="22"/>
          <w:cs/>
        </w:rPr>
        <w:t>‎</w:t>
      </w:r>
      <w:r w:rsidRPr="005D1FD0">
        <w:rPr>
          <w:rFonts w:ascii="2  Badr" w:hAnsi="2  Badr" w:cs="B Zar" w:hint="cs"/>
          <w:sz w:val="22"/>
          <w:rtl/>
        </w:rPr>
        <w:t>شود. همچنين كسي كه ظاهراً اسلام آورده و تصديق قلبي داشته، اما به مقتضاي ايمان باطن عمل نكند، مورد تهديد قرار مي گيرد. احسان از جهت خودش، عام</w:t>
      </w:r>
      <w:r w:rsidRPr="005D1FD0">
        <w:rPr>
          <w:rFonts w:ascii="2  Badr" w:hAnsi="2  Badr" w:cs="B Zar" w:hint="cs"/>
          <w:sz w:val="22"/>
          <w:cs/>
        </w:rPr>
        <w:t>‎</w:t>
      </w:r>
      <w:r w:rsidRPr="005D1FD0">
        <w:rPr>
          <w:rFonts w:ascii="2  Badr" w:hAnsi="2  Badr" w:cs="B Zar" w:hint="cs"/>
          <w:sz w:val="22"/>
          <w:rtl/>
        </w:rPr>
        <w:t>تر از اسلام است و از جهت اهل احسان خاص</w:t>
      </w:r>
      <w:r w:rsidRPr="005D1FD0">
        <w:rPr>
          <w:rFonts w:ascii="2  Badr" w:hAnsi="2  Badr" w:cs="B Zar" w:hint="cs"/>
          <w:sz w:val="22"/>
          <w:cs/>
        </w:rPr>
        <w:t>‎</w:t>
      </w:r>
      <w:r w:rsidRPr="005D1FD0">
        <w:rPr>
          <w:rFonts w:ascii="2  Badr" w:hAnsi="2  Badr" w:cs="B Zar" w:hint="cs"/>
          <w:sz w:val="22"/>
          <w:rtl/>
        </w:rPr>
        <w:t>تر از اسلام مي</w:t>
      </w:r>
      <w:r w:rsidRPr="005D1FD0">
        <w:rPr>
          <w:rFonts w:ascii="2  Badr" w:hAnsi="2  Badr" w:cs="B Zar" w:hint="cs"/>
          <w:sz w:val="22"/>
          <w:cs/>
        </w:rPr>
        <w:t>‎</w:t>
      </w:r>
      <w:r w:rsidRPr="005D1FD0">
        <w:rPr>
          <w:rFonts w:ascii="2  Badr" w:hAnsi="2  Badr" w:cs="B Zar" w:hint="cs"/>
          <w:sz w:val="22"/>
          <w:rtl/>
        </w:rPr>
        <w:t>باشد، و ايمان از جهت خودش، عام</w:t>
      </w:r>
      <w:r w:rsidRPr="005D1FD0">
        <w:rPr>
          <w:rFonts w:ascii="2  Badr" w:hAnsi="2  Badr" w:cs="B Zar" w:hint="cs"/>
          <w:sz w:val="22"/>
          <w:cs/>
        </w:rPr>
        <w:t>‎</w:t>
      </w:r>
      <w:r w:rsidRPr="005D1FD0">
        <w:rPr>
          <w:rFonts w:ascii="2  Badr" w:hAnsi="2  Badr" w:cs="B Zar" w:hint="cs"/>
          <w:sz w:val="22"/>
          <w:rtl/>
        </w:rPr>
        <w:t>تر و از جهت اهل ايمان خاص</w:t>
      </w:r>
      <w:r w:rsidRPr="005D1FD0">
        <w:rPr>
          <w:rFonts w:ascii="2  Badr" w:hAnsi="2  Badr" w:cs="B Zar" w:hint="cs"/>
          <w:sz w:val="22"/>
          <w:cs/>
        </w:rPr>
        <w:t>‎</w:t>
      </w:r>
      <w:r w:rsidRPr="005D1FD0">
        <w:rPr>
          <w:rFonts w:ascii="2  Badr" w:hAnsi="2  Badr" w:cs="B Zar" w:hint="cs"/>
          <w:sz w:val="22"/>
          <w:rtl/>
        </w:rPr>
        <w:t>تر از اسلام است. پس ايمان در احسان داخل مي شود و اسلام هم در ايمان داخل است. احسان كنندگان خاص</w:t>
      </w:r>
      <w:r w:rsidRPr="005D1FD0">
        <w:rPr>
          <w:rFonts w:ascii="2  Badr" w:hAnsi="2  Badr" w:cs="B Zar" w:hint="cs"/>
          <w:sz w:val="22"/>
          <w:cs/>
        </w:rPr>
        <w:t>‎</w:t>
      </w:r>
      <w:r w:rsidRPr="005D1FD0">
        <w:rPr>
          <w:rFonts w:ascii="2  Badr" w:hAnsi="2  Badr" w:cs="B Zar" w:hint="cs"/>
          <w:sz w:val="22"/>
          <w:rtl/>
        </w:rPr>
        <w:t>تر از مؤمنان، و مؤمنان خاص</w:t>
      </w:r>
      <w:r w:rsidRPr="005D1FD0">
        <w:rPr>
          <w:rFonts w:ascii="2  Badr" w:hAnsi="2  Badr" w:cs="B Zar" w:hint="cs"/>
          <w:sz w:val="22"/>
          <w:cs/>
        </w:rPr>
        <w:t>‎</w:t>
      </w:r>
      <w:r w:rsidRPr="005D1FD0">
        <w:rPr>
          <w:rFonts w:ascii="2  Badr" w:hAnsi="2  Badr" w:cs="B Zar" w:hint="cs"/>
          <w:sz w:val="22"/>
          <w:rtl/>
        </w:rPr>
        <w:t>تر از مسلمانان هستند.</w:t>
      </w:r>
      <w:r w:rsidRPr="005D1FD0">
        <w:rPr>
          <w:rFonts w:ascii="2  Badr" w:hAnsi="2  Badr" w:cs="B Zar"/>
          <w:sz w:val="22"/>
          <w:vertAlign w:val="superscript"/>
          <w:rtl/>
        </w:rPr>
        <w:footnoteReference w:id="355"/>
      </w:r>
    </w:p>
    <w:p w:rsidR="005A6AC8" w:rsidRDefault="005A6AC8" w:rsidP="0088236C">
      <w:pPr>
        <w:pStyle w:val="af2"/>
        <w:rPr>
          <w:rFonts w:hint="cs"/>
          <w:rtl/>
        </w:rPr>
      </w:pPr>
      <w:bookmarkStart w:id="353" w:name="_Toc246700151"/>
      <w:bookmarkStart w:id="354" w:name="_Toc254369582"/>
      <w:r>
        <w:rPr>
          <w:rFonts w:hint="cs"/>
          <w:rtl/>
        </w:rPr>
        <w:t>سوّم- اصل ايمان</w:t>
      </w:r>
      <w:bookmarkEnd w:id="353"/>
      <w:bookmarkEnd w:id="354"/>
    </w:p>
    <w:p w:rsidR="005A6AC8" w:rsidRPr="005D1FD0" w:rsidRDefault="005A6AC8" w:rsidP="00317036">
      <w:pPr>
        <w:rPr>
          <w:rFonts w:ascii="Calibri" w:hAnsi="Calibri" w:cs="B Zar" w:hint="cs"/>
          <w:sz w:val="22"/>
          <w:rtl/>
        </w:rPr>
      </w:pPr>
      <w:r w:rsidRPr="005D1FD0">
        <w:rPr>
          <w:rFonts w:ascii="2  Badr" w:hAnsi="2  Badr" w:cs="B Zar" w:hint="cs"/>
          <w:sz w:val="22"/>
          <w:rtl/>
        </w:rPr>
        <w:t>انسان بنده به وسيله</w:t>
      </w:r>
      <w:r w:rsidRPr="005D1FD0">
        <w:rPr>
          <w:rFonts w:ascii="2  Badr" w:hAnsi="2  Badr" w:cs="B Zar" w:hint="cs"/>
          <w:sz w:val="22"/>
          <w:cs/>
        </w:rPr>
        <w:t>‎</w:t>
      </w:r>
      <w:r w:rsidRPr="005D1FD0">
        <w:rPr>
          <w:rFonts w:ascii="2  Badr" w:hAnsi="2  Badr" w:cs="B Zar" w:hint="cs"/>
          <w:sz w:val="22"/>
          <w:rtl/>
        </w:rPr>
        <w:t>ي اصل ايمان داخل اسلام مي</w:t>
      </w:r>
      <w:r w:rsidRPr="005D1FD0">
        <w:rPr>
          <w:rFonts w:ascii="2  Badr" w:hAnsi="2  Badr" w:cs="B Zar" w:hint="cs"/>
          <w:sz w:val="22"/>
          <w:cs/>
        </w:rPr>
        <w:t>‎</w:t>
      </w:r>
      <w:r w:rsidRPr="005D1FD0">
        <w:rPr>
          <w:rFonts w:ascii="2  Badr" w:hAnsi="2  Badr" w:cs="B Zar" w:hint="cs"/>
          <w:sz w:val="22"/>
          <w:rtl/>
        </w:rPr>
        <w:t>شود و ساير اعمال و رفتارش به اصل ايمان بستگي دارد. همچنين صلاح و فساد اعمال به صلاح و فساد قلب بستگي دارد. پيامبر</w:t>
      </w:r>
      <w:r w:rsidRPr="005D1FD0">
        <w:rPr>
          <w:rFonts w:ascii="2  Badr" w:hAnsi="2  Badr" w:cs="B Zar"/>
          <w:sz w:val="22"/>
          <w:rtl/>
        </w:rPr>
        <w:sym w:font="AGA Arabesque" w:char="0072"/>
      </w:r>
      <w:r w:rsidRPr="005D1FD0">
        <w:rPr>
          <w:rFonts w:ascii="2  Badr" w:hAnsi="2  Badr" w:cs="B Zar" w:hint="cs"/>
          <w:sz w:val="22"/>
          <w:rtl/>
        </w:rPr>
        <w:t xml:space="preserve"> مي</w:t>
      </w:r>
      <w:r w:rsidRPr="005D1FD0">
        <w:rPr>
          <w:rFonts w:ascii="2  Badr" w:hAnsi="2  Badr" w:cs="B Zar" w:hint="cs"/>
          <w:sz w:val="22"/>
          <w:cs/>
        </w:rPr>
        <w:t>‎</w:t>
      </w:r>
      <w:r w:rsidRPr="005D1FD0">
        <w:rPr>
          <w:rFonts w:ascii="2  Badr" w:hAnsi="2  Badr" w:cs="B Zar" w:hint="cs"/>
          <w:sz w:val="22"/>
          <w:rtl/>
        </w:rPr>
        <w:t>فرمايد:</w:t>
      </w:r>
      <w:r w:rsidR="00354675" w:rsidRPr="005D1FD0">
        <w:rPr>
          <w:rFonts w:ascii="2  Badr" w:hAnsi="2  Badr" w:cs="B Zar" w:hint="cs"/>
          <w:sz w:val="22"/>
          <w:rtl/>
        </w:rPr>
        <w:t xml:space="preserve"> </w:t>
      </w:r>
      <w:r w:rsidRPr="005D1FD0">
        <w:rPr>
          <w:rFonts w:ascii="2  Badr" w:hAnsi="2  Badr" w:cs="Traditional Arabic" w:hint="cs"/>
          <w:b/>
          <w:bCs/>
          <w:sz w:val="22"/>
          <w:rtl/>
        </w:rPr>
        <w:t>«ألا إن في الجس</w:t>
      </w:r>
      <w:r w:rsidR="00354675" w:rsidRPr="005D1FD0">
        <w:rPr>
          <w:rFonts w:ascii="2  Badr" w:hAnsi="2  Badr" w:cs="Traditional Arabic" w:hint="cs"/>
          <w:b/>
          <w:bCs/>
          <w:sz w:val="22"/>
          <w:rtl/>
        </w:rPr>
        <w:t>د مضغة إذا صلحت صلح الجسد كله و</w:t>
      </w:r>
      <w:r w:rsidR="007E348E" w:rsidRPr="005D1FD0">
        <w:rPr>
          <w:rFonts w:ascii="2  Badr" w:hAnsi="2  Badr" w:cs="Traditional Arabic" w:hint="cs"/>
          <w:b/>
          <w:bCs/>
          <w:sz w:val="22"/>
          <w:rtl/>
        </w:rPr>
        <w:t>إذا فسدت فسد الجسد كله، ألا و</w:t>
      </w:r>
      <w:r w:rsidRPr="005D1FD0">
        <w:rPr>
          <w:rFonts w:ascii="2  Badr" w:hAnsi="2  Badr" w:cs="Traditional Arabic" w:hint="cs"/>
          <w:b/>
          <w:bCs/>
          <w:sz w:val="22"/>
          <w:rtl/>
        </w:rPr>
        <w:t>هي القلب</w:t>
      </w:r>
      <w:r w:rsidRPr="005D1FD0">
        <w:rPr>
          <w:rFonts w:ascii="2  Badr" w:hAnsi="2  Badr" w:cs="B Zar" w:hint="cs"/>
          <w:sz w:val="22"/>
          <w:rtl/>
        </w:rPr>
        <w:t>»</w:t>
      </w:r>
      <w:r w:rsidRPr="005D1FD0">
        <w:rPr>
          <w:rFonts w:ascii="2  Badr" w:hAnsi="2  Badr" w:cs="B Zar"/>
          <w:sz w:val="22"/>
          <w:vertAlign w:val="superscript"/>
          <w:rtl/>
        </w:rPr>
        <w:footnoteReference w:id="356"/>
      </w:r>
      <w:r w:rsidRPr="005D1FD0">
        <w:rPr>
          <w:rFonts w:ascii="2  Badr" w:hAnsi="2  Badr" w:cs="B Zar" w:hint="cs"/>
          <w:sz w:val="22"/>
          <w:rtl/>
        </w:rPr>
        <w:t>:</w:t>
      </w:r>
      <w:r w:rsidR="00354675" w:rsidRPr="005D1FD0">
        <w:rPr>
          <w:rFonts w:ascii="2  Badr" w:hAnsi="2  Badr" w:cs="B Zar" w:hint="cs"/>
          <w:sz w:val="22"/>
          <w:rtl/>
        </w:rPr>
        <w:t xml:space="preserve"> </w:t>
      </w:r>
      <w:r w:rsidRPr="005D1FD0">
        <w:rPr>
          <w:rFonts w:ascii="2  Badr" w:hAnsi="2  Badr" w:cs="B Zar" w:hint="cs"/>
          <w:sz w:val="22"/>
          <w:rtl/>
        </w:rPr>
        <w:t>«هان! آگاه باشيد كه در بدن انسان پاره گوشتي هست كه هرگاه اصلاح شود، تمام اعضاي جسم اصلاح مي</w:t>
      </w:r>
      <w:r w:rsidRPr="005D1FD0">
        <w:rPr>
          <w:rFonts w:ascii="2  Badr" w:hAnsi="2  Badr" w:cs="B Zar" w:hint="cs"/>
          <w:sz w:val="22"/>
          <w:cs/>
        </w:rPr>
        <w:t>‎</w:t>
      </w:r>
      <w:r w:rsidRPr="005D1FD0">
        <w:rPr>
          <w:rFonts w:ascii="2  Badr" w:hAnsi="2  Badr" w:cs="B Zar" w:hint="cs"/>
          <w:sz w:val="22"/>
          <w:rtl/>
        </w:rPr>
        <w:t>گردد و هرگاه تباه شود، تمام اعضاي جسم نيز تباه مي</w:t>
      </w:r>
      <w:r w:rsidRPr="005D1FD0">
        <w:rPr>
          <w:rFonts w:ascii="2  Badr" w:hAnsi="2  Badr" w:cs="B Zar" w:hint="cs"/>
          <w:sz w:val="22"/>
          <w:cs/>
        </w:rPr>
        <w:t>‎</w:t>
      </w:r>
      <w:r w:rsidRPr="005D1FD0">
        <w:rPr>
          <w:rFonts w:ascii="2  Badr" w:hAnsi="2  Badr" w:cs="B Zar" w:hint="cs"/>
          <w:sz w:val="22"/>
          <w:rtl/>
        </w:rPr>
        <w:t>گردد. بدانيد كه اين پاره گوشت، قلب است». پس اصل ايمان در قلب است. ايمان همان قول و عمل قلب مي</w:t>
      </w:r>
      <w:r w:rsidRPr="005D1FD0">
        <w:rPr>
          <w:rFonts w:ascii="2  Badr" w:hAnsi="2  Badr" w:cs="B Zar" w:hint="cs"/>
          <w:sz w:val="22"/>
          <w:cs/>
        </w:rPr>
        <w:t>‎</w:t>
      </w:r>
      <w:r w:rsidRPr="005D1FD0">
        <w:rPr>
          <w:rFonts w:ascii="2  Badr" w:hAnsi="2  Badr" w:cs="B Zar" w:hint="cs"/>
          <w:sz w:val="22"/>
          <w:rtl/>
        </w:rPr>
        <w:t>باشد. ايمان به معناي اقرار كردن به وسيله ي تصديق و محبت و فرمانبرداري و تسليم بي چون و چرا است. تصديق، قول قلب مي</w:t>
      </w:r>
      <w:r w:rsidRPr="005D1FD0">
        <w:rPr>
          <w:rFonts w:ascii="2  Badr" w:hAnsi="2  Badr" w:cs="B Zar" w:hint="cs"/>
          <w:sz w:val="22"/>
          <w:cs/>
        </w:rPr>
        <w:t>‎</w:t>
      </w:r>
      <w:r w:rsidRPr="005D1FD0">
        <w:rPr>
          <w:rFonts w:ascii="2  Badr" w:hAnsi="2  Badr" w:cs="B Zar" w:hint="cs"/>
          <w:sz w:val="22"/>
          <w:rtl/>
        </w:rPr>
        <w:t>باشد. تصديق معرفت و اثبات، مدلول شهادتين است. محبت، عمل قلب در خصوص كساني است كه برايشان گواهي داده مي</w:t>
      </w:r>
      <w:r w:rsidRPr="005D1FD0">
        <w:rPr>
          <w:rFonts w:ascii="2  Badr" w:hAnsi="2  Badr" w:cs="B Zar" w:hint="cs"/>
          <w:sz w:val="22"/>
          <w:cs/>
        </w:rPr>
        <w:t>‎</w:t>
      </w:r>
      <w:r w:rsidRPr="005D1FD0">
        <w:rPr>
          <w:rFonts w:ascii="2  Badr" w:hAnsi="2  Badr" w:cs="B Zar" w:hint="cs"/>
          <w:sz w:val="22"/>
          <w:rtl/>
        </w:rPr>
        <w:t>شود، كه عبارتند از</w:t>
      </w:r>
      <w:r w:rsidR="000E0003" w:rsidRPr="005D1FD0">
        <w:rPr>
          <w:rFonts w:ascii="Calibri" w:hAnsi="Calibri" w:cs="B Zar" w:hint="cs"/>
          <w:sz w:val="22"/>
          <w:rtl/>
        </w:rPr>
        <w:t xml:space="preserve"> خدا در شهادت</w:t>
      </w:r>
      <w:r w:rsidRPr="005D1FD0">
        <w:rPr>
          <w:rFonts w:ascii="Calibri" w:hAnsi="Calibri" w:cs="B Zar" w:hint="cs"/>
          <w:sz w:val="22"/>
          <w:rtl/>
        </w:rPr>
        <w:t>:</w:t>
      </w:r>
      <w:r w:rsidR="000E0003" w:rsidRPr="005D1FD0">
        <w:rPr>
          <w:rFonts w:ascii="Calibri" w:hAnsi="Calibri" w:cs="B Zar" w:hint="cs"/>
          <w:sz w:val="22"/>
          <w:rtl/>
        </w:rPr>
        <w:t xml:space="preserve"> </w:t>
      </w:r>
      <w:r w:rsidRPr="005D1FD0">
        <w:rPr>
          <w:rFonts w:ascii="Calibri" w:hAnsi="Calibri" w:cs="B Zar" w:hint="cs"/>
          <w:sz w:val="22"/>
          <w:rtl/>
        </w:rPr>
        <w:t>«لا إله إلا الله» و محمد بن عبدالله در شهادت</w:t>
      </w:r>
      <w:r w:rsidR="000E0003" w:rsidRPr="005D1FD0">
        <w:rPr>
          <w:rFonts w:ascii="Calibri" w:hAnsi="Calibri" w:cs="B Zar" w:hint="cs"/>
          <w:sz w:val="22"/>
          <w:rtl/>
        </w:rPr>
        <w:t xml:space="preserve"> </w:t>
      </w:r>
      <w:r w:rsidRPr="005D1FD0">
        <w:rPr>
          <w:rFonts w:ascii="Calibri" w:hAnsi="Calibri" w:cs="B Zar" w:hint="cs"/>
          <w:sz w:val="22"/>
          <w:rtl/>
        </w:rPr>
        <w:t>«أن محمداً رسول الله». پس بنده، خدا و پيامبر</w:t>
      </w:r>
      <w:r w:rsidRPr="005D1FD0">
        <w:rPr>
          <w:rFonts w:ascii="Calibri" w:hAnsi="Calibri" w:cs="B Zar"/>
          <w:sz w:val="22"/>
          <w:rtl/>
        </w:rPr>
        <w:sym w:font="AGA Arabesque" w:char="0072"/>
      </w:r>
      <w:r w:rsidRPr="005D1FD0">
        <w:rPr>
          <w:rFonts w:ascii="Calibri" w:hAnsi="Calibri" w:cs="B Zar" w:hint="cs"/>
          <w:sz w:val="22"/>
          <w:rtl/>
        </w:rPr>
        <w:t xml:space="preserve"> و دين خدا را دوست دارد. فرمانبرداري و تسليم نيز عمل قلب هستند، كه به معناي قبول و عزم راسخ بر عملي كردن مدلول شهادتين مي</w:t>
      </w:r>
      <w:r>
        <w:rPr>
          <w:rFonts w:ascii="Arial" w:hAnsi="Arial" w:cs="Arial"/>
          <w:sz w:val="22"/>
        </w:rPr>
        <w:t>‎</w:t>
      </w:r>
      <w:r w:rsidRPr="005D1FD0">
        <w:rPr>
          <w:rFonts w:ascii="Calibri" w:hAnsi="Calibri" w:cs="B Zar" w:hint="cs"/>
          <w:sz w:val="22"/>
          <w:rtl/>
        </w:rPr>
        <w:t>باشد.</w:t>
      </w:r>
      <w:r w:rsidRPr="005D1FD0">
        <w:rPr>
          <w:rFonts w:ascii="Calibri" w:hAnsi="Calibri" w:cs="B Zar"/>
          <w:sz w:val="22"/>
          <w:vertAlign w:val="superscript"/>
          <w:rtl/>
        </w:rPr>
        <w:footnoteReference w:id="357"/>
      </w:r>
      <w:r w:rsidRPr="005D1FD0">
        <w:rPr>
          <w:rFonts w:ascii="Calibri" w:hAnsi="Calibri" w:cs="B Zar" w:hint="cs"/>
          <w:sz w:val="22"/>
          <w:rtl/>
        </w:rPr>
        <w:t xml:space="preserve"> اصل ايمان به وسيله سه چيز منعقد مي</w:t>
      </w:r>
      <w:r>
        <w:rPr>
          <w:rFonts w:ascii="Arial" w:hAnsi="Arial" w:cs="Arial"/>
          <w:sz w:val="22"/>
        </w:rPr>
        <w:t>‎</w:t>
      </w:r>
      <w:r w:rsidRPr="005D1FD0">
        <w:rPr>
          <w:rFonts w:ascii="Calibri" w:hAnsi="Calibri" w:cs="B Zar" w:hint="cs"/>
          <w:sz w:val="22"/>
          <w:rtl/>
        </w:rPr>
        <w:t xml:space="preserve">شود: </w:t>
      </w:r>
    </w:p>
    <w:p w:rsidR="005A6AC8" w:rsidRPr="005D1FD0" w:rsidRDefault="005A6AC8" w:rsidP="00317036">
      <w:pPr>
        <w:pStyle w:val="msonormalcxspmiddle"/>
        <w:numPr>
          <w:ilvl w:val="0"/>
          <w:numId w:val="17"/>
        </w:numPr>
        <w:bidi/>
        <w:spacing w:before="0" w:beforeAutospacing="0" w:after="0" w:afterAutospacing="0"/>
        <w:ind w:left="568" w:hanging="284"/>
        <w:contextualSpacing/>
        <w:jc w:val="both"/>
        <w:rPr>
          <w:rFonts w:ascii="Calibri" w:hAnsi="Calibri" w:cs="B Zar" w:hint="cs"/>
          <w:sz w:val="22"/>
          <w:szCs w:val="28"/>
          <w:rtl/>
        </w:rPr>
      </w:pPr>
      <w:r w:rsidRPr="00D23566">
        <w:rPr>
          <w:rFonts w:ascii="Calibri" w:hAnsi="Calibri" w:cs="B Zar" w:hint="cs"/>
          <w:sz w:val="22"/>
          <w:szCs w:val="28"/>
          <w:rtl/>
        </w:rPr>
        <w:t>بر زبان آوردن شهادتين.</w:t>
      </w:r>
    </w:p>
    <w:p w:rsidR="005A6AC8" w:rsidRPr="005D1FD0" w:rsidRDefault="005A6AC8" w:rsidP="00317036">
      <w:pPr>
        <w:pStyle w:val="msonormalcxspmiddle"/>
        <w:numPr>
          <w:ilvl w:val="0"/>
          <w:numId w:val="17"/>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قول قلب، كه همان علم و تصديق به معناي شهادتين و اينكه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در تمام آنچه كه از جانب خداي متعال آورده، راستگوست، مي</w:t>
      </w:r>
      <w:r>
        <w:rPr>
          <w:rFonts w:ascii="Arial" w:hAnsi="Arial" w:cs="Arial"/>
          <w:sz w:val="22"/>
        </w:rPr>
        <w:t>‎</w:t>
      </w:r>
      <w:r w:rsidRPr="00D23566">
        <w:rPr>
          <w:rFonts w:ascii="Calibri" w:hAnsi="Calibri" w:cs="B Zar" w:hint="cs"/>
          <w:sz w:val="22"/>
          <w:szCs w:val="28"/>
          <w:rtl/>
        </w:rPr>
        <w:t>باشد.</w:t>
      </w:r>
    </w:p>
    <w:p w:rsidR="005A6AC8" w:rsidRPr="005D1FD0" w:rsidRDefault="005A6AC8" w:rsidP="00317036">
      <w:pPr>
        <w:pStyle w:val="msonormalcxspmiddle"/>
        <w:numPr>
          <w:ilvl w:val="0"/>
          <w:numId w:val="17"/>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عمل قلب، كه همان قبول توحيد و بيزاري از ضد توحيد و محبت خدا و پيامبر و دين خدا و عزم راسخ بر فرمانبرداري خدا و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مي باشد. پس هرگاه بنده، اصل ايمان را آورد، در اين صورت به كامل كردن ايمانش مأمور و مكلف است. او در زندگاني دنيا و آخرت، جز به وسيله</w:t>
      </w:r>
      <w:r>
        <w:rPr>
          <w:rFonts w:ascii="Arial" w:hAnsi="Arial" w:cs="Arial"/>
          <w:sz w:val="22"/>
        </w:rPr>
        <w:t>‎</w:t>
      </w:r>
      <w:r w:rsidRPr="00D23566">
        <w:rPr>
          <w:rFonts w:ascii="Calibri" w:hAnsi="Calibri" w:cs="B Zar" w:hint="cs"/>
          <w:sz w:val="22"/>
          <w:szCs w:val="28"/>
          <w:rtl/>
        </w:rPr>
        <w:t>ي ايمان، امنيتي ندارد. پس هرگاه بنده، طاعت را انجام داد و از محرمات و گناهان اجتناب نمود، ايمان واجب را تكميل نموده و به درجه</w:t>
      </w:r>
      <w:r>
        <w:rPr>
          <w:rFonts w:ascii="Arial" w:hAnsi="Arial" w:cs="Arial"/>
          <w:sz w:val="22"/>
        </w:rPr>
        <w:t>‎</w:t>
      </w:r>
      <w:r w:rsidRPr="00D23566">
        <w:rPr>
          <w:rFonts w:ascii="Calibri" w:hAnsi="Calibri" w:cs="B Zar" w:hint="cs"/>
          <w:sz w:val="22"/>
          <w:szCs w:val="28"/>
          <w:rtl/>
        </w:rPr>
        <w:t>ي مقتصد (ميانه</w:t>
      </w:r>
      <w:r>
        <w:rPr>
          <w:rFonts w:ascii="Arial" w:hAnsi="Arial" w:cs="Arial"/>
          <w:sz w:val="22"/>
        </w:rPr>
        <w:t>‎</w:t>
      </w:r>
      <w:r w:rsidRPr="00D23566">
        <w:rPr>
          <w:rFonts w:ascii="Calibri" w:hAnsi="Calibri" w:cs="B Zar" w:hint="cs"/>
          <w:sz w:val="22"/>
          <w:szCs w:val="28"/>
          <w:rtl/>
        </w:rPr>
        <w:t>رو) نايل مي</w:t>
      </w:r>
      <w:r>
        <w:rPr>
          <w:rFonts w:ascii="Arial" w:hAnsi="Arial" w:cs="Arial"/>
          <w:sz w:val="22"/>
        </w:rPr>
        <w:t>‎</w:t>
      </w:r>
      <w:r w:rsidRPr="00D23566">
        <w:rPr>
          <w:rFonts w:ascii="Calibri" w:hAnsi="Calibri" w:cs="B Zar" w:hint="cs"/>
          <w:sz w:val="22"/>
          <w:szCs w:val="28"/>
          <w:rtl/>
        </w:rPr>
        <w:t>آيد.</w:t>
      </w:r>
      <w:r w:rsidRPr="00D23566">
        <w:rPr>
          <w:rFonts w:ascii="Calibri" w:hAnsi="Calibri" w:cs="B Zar"/>
          <w:sz w:val="22"/>
          <w:szCs w:val="28"/>
          <w:vertAlign w:val="superscript"/>
          <w:rtl/>
        </w:rPr>
        <w:footnoteReference w:id="358"/>
      </w:r>
    </w:p>
    <w:p w:rsidR="005A6AC8" w:rsidRPr="005D1FD0" w:rsidRDefault="005A6AC8" w:rsidP="00F62583">
      <w:pPr>
        <w:pStyle w:val="msonormalcxsplast"/>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عمر بن عبدالعزيز نامه</w:t>
      </w:r>
      <w:r>
        <w:rPr>
          <w:rFonts w:ascii="Arial" w:hAnsi="Arial" w:cs="Arial"/>
          <w:sz w:val="22"/>
        </w:rPr>
        <w:t>‎</w:t>
      </w:r>
      <w:r w:rsidRPr="00D23566">
        <w:rPr>
          <w:rFonts w:ascii="Calibri" w:hAnsi="Calibri" w:cs="B Zar" w:hint="cs"/>
          <w:sz w:val="22"/>
          <w:szCs w:val="28"/>
          <w:rtl/>
        </w:rPr>
        <w:t>اي به عدي بن عدي نوشت كه: ايمان، فرايض و شرايع و حدود و سنت</w:t>
      </w:r>
      <w:r>
        <w:rPr>
          <w:rFonts w:ascii="Arial" w:hAnsi="Arial" w:cs="Arial"/>
          <w:sz w:val="22"/>
        </w:rPr>
        <w:t>‎</w:t>
      </w:r>
      <w:r w:rsidRPr="00D23566">
        <w:rPr>
          <w:rFonts w:ascii="Calibri" w:hAnsi="Calibri" w:cs="B Zar" w:hint="cs"/>
          <w:sz w:val="22"/>
          <w:szCs w:val="28"/>
          <w:rtl/>
        </w:rPr>
        <w:t>هايي دارد، هر كس اينها را كامل گرداند، ايمان را كامل گردانيده و هر كس اينها را كامل نگرداند، ايمان را كامل نگردانيده است.</w:t>
      </w:r>
      <w:r w:rsidRPr="00D23566">
        <w:rPr>
          <w:rFonts w:ascii="Calibri" w:hAnsi="Calibri" w:cs="B Zar"/>
          <w:sz w:val="22"/>
          <w:szCs w:val="28"/>
          <w:vertAlign w:val="superscript"/>
          <w:rtl/>
        </w:rPr>
        <w:footnoteReference w:id="359"/>
      </w:r>
    </w:p>
    <w:p w:rsidR="005A6AC8" w:rsidRDefault="005A6AC8" w:rsidP="0088236C">
      <w:pPr>
        <w:pStyle w:val="af2"/>
      </w:pPr>
      <w:bookmarkStart w:id="355" w:name="_Toc246700152"/>
      <w:bookmarkStart w:id="356" w:name="_Toc254369583"/>
      <w:r>
        <w:rPr>
          <w:rFonts w:hint="cs"/>
          <w:rtl/>
        </w:rPr>
        <w:t>چهارم- پايه</w:t>
      </w:r>
      <w:r>
        <w:rPr>
          <w:rFonts w:hint="cs"/>
        </w:rPr>
        <w:t>‎</w:t>
      </w:r>
      <w:r>
        <w:rPr>
          <w:rFonts w:hint="cs"/>
          <w:rtl/>
        </w:rPr>
        <w:t>هايي كه ايمان به خداي عز</w:t>
      </w:r>
      <w:r w:rsidR="000E0003">
        <w:rPr>
          <w:rFonts w:hint="cs"/>
          <w:rtl/>
        </w:rPr>
        <w:t xml:space="preserve">ّ </w:t>
      </w:r>
      <w:r>
        <w:rPr>
          <w:rFonts w:hint="cs"/>
          <w:rtl/>
        </w:rPr>
        <w:t>وجل بر اساس آنها استوار است</w:t>
      </w:r>
      <w:bookmarkEnd w:id="355"/>
      <w:bookmarkEnd w:id="356"/>
    </w:p>
    <w:p w:rsidR="005A6AC8" w:rsidRPr="005D1FD0" w:rsidRDefault="005A6AC8" w:rsidP="00317036">
      <w:pPr>
        <w:rPr>
          <w:rFonts w:ascii="Calibri" w:hAnsi="Calibri" w:cs="B Zar" w:hint="cs"/>
          <w:sz w:val="22"/>
          <w:rtl/>
        </w:rPr>
      </w:pPr>
      <w:r w:rsidRPr="005D1FD0">
        <w:rPr>
          <w:rFonts w:ascii="Calibri" w:hAnsi="Calibri" w:cs="B Zar" w:hint="cs"/>
          <w:sz w:val="22"/>
          <w:rtl/>
        </w:rPr>
        <w:t>ايمان به خداي عز</w:t>
      </w:r>
      <w:r w:rsidR="000E0003" w:rsidRPr="005D1FD0">
        <w:rPr>
          <w:rFonts w:ascii="Calibri" w:hAnsi="Calibri" w:cs="B Zar" w:hint="cs"/>
          <w:sz w:val="22"/>
          <w:rtl/>
        </w:rPr>
        <w:t xml:space="preserve">ّ </w:t>
      </w:r>
      <w:r w:rsidRPr="005D1FD0">
        <w:rPr>
          <w:rFonts w:ascii="Calibri" w:hAnsi="Calibri" w:cs="B Zar" w:hint="cs"/>
          <w:sz w:val="22"/>
          <w:rtl/>
        </w:rPr>
        <w:t>وجل بر اساس پايه</w:t>
      </w:r>
      <w:r>
        <w:rPr>
          <w:rFonts w:ascii="Arial" w:hAnsi="Arial" w:cs="Arial"/>
          <w:sz w:val="22"/>
        </w:rPr>
        <w:t>‎</w:t>
      </w:r>
      <w:r w:rsidRPr="005D1FD0">
        <w:rPr>
          <w:rFonts w:ascii="Calibri" w:hAnsi="Calibri" w:cs="B Zar" w:hint="cs"/>
          <w:sz w:val="22"/>
          <w:rtl/>
        </w:rPr>
        <w:t>هايي استوار است كه مهمترين شان عبارتند از:</w:t>
      </w:r>
    </w:p>
    <w:p w:rsidR="005A6AC8" w:rsidRDefault="005A6AC8" w:rsidP="00317036">
      <w:pPr>
        <w:pStyle w:val="af0"/>
        <w:rPr>
          <w:rFonts w:hint="cs"/>
          <w:rtl/>
        </w:rPr>
      </w:pPr>
      <w:bookmarkStart w:id="357" w:name="_Toc246700153"/>
      <w:bookmarkStart w:id="358" w:name="_Toc254369584"/>
      <w:r>
        <w:rPr>
          <w:rFonts w:hint="cs"/>
          <w:rtl/>
        </w:rPr>
        <w:t>1- كفر به طاغوت</w:t>
      </w:r>
      <w:bookmarkEnd w:id="357"/>
      <w:bookmarkEnd w:id="358"/>
    </w:p>
    <w:p w:rsidR="005A6AC8" w:rsidRPr="005D1FD0" w:rsidRDefault="005A6AC8" w:rsidP="00317036">
      <w:pPr>
        <w:contextualSpacing/>
        <w:rPr>
          <w:rFonts w:ascii="Calibri" w:hAnsi="Calibri" w:cs="B Zar" w:hint="cs"/>
          <w:sz w:val="22"/>
          <w:rtl/>
        </w:rPr>
      </w:pPr>
      <w:r w:rsidRPr="005D1FD0">
        <w:rPr>
          <w:rFonts w:ascii="Calibri" w:hAnsi="Calibri" w:cs="B Zar" w:hint="cs"/>
          <w:sz w:val="22"/>
          <w:rtl/>
        </w:rPr>
        <w:t>طاغوت به شيطان و جادوگر و غيب</w:t>
      </w:r>
      <w:r>
        <w:rPr>
          <w:rFonts w:ascii="Arial" w:hAnsi="Arial" w:cs="Arial"/>
          <w:sz w:val="22"/>
        </w:rPr>
        <w:t>‎</w:t>
      </w:r>
      <w:r w:rsidRPr="005D1FD0">
        <w:rPr>
          <w:rFonts w:ascii="Calibri" w:hAnsi="Calibri" w:cs="B Zar" w:hint="cs"/>
          <w:sz w:val="22"/>
          <w:rtl/>
        </w:rPr>
        <w:t>گو و بت</w:t>
      </w:r>
      <w:r>
        <w:rPr>
          <w:rFonts w:ascii="Arial" w:hAnsi="Arial" w:cs="Arial"/>
          <w:sz w:val="22"/>
        </w:rPr>
        <w:t>‎</w:t>
      </w:r>
      <w:r w:rsidRPr="005D1FD0">
        <w:rPr>
          <w:rFonts w:ascii="Calibri" w:hAnsi="Calibri" w:cs="B Zar" w:hint="cs"/>
          <w:sz w:val="22"/>
          <w:rtl/>
        </w:rPr>
        <w:t>ها تفسير شده است.</w:t>
      </w:r>
      <w:r w:rsidRPr="005D1FD0">
        <w:rPr>
          <w:rFonts w:ascii="Calibri" w:hAnsi="Calibri" w:cs="B Zar"/>
          <w:sz w:val="22"/>
          <w:vertAlign w:val="superscript"/>
          <w:rtl/>
        </w:rPr>
        <w:footnoteReference w:id="360"/>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اين تفسير برخي از مصاديق طاغوت بر هر كسي كه سركشي و طغيان كرده و از حدش تجاوز كرده و ادعاي حقّي از حقوق منحصر به خدا را دارد، اطلاق مي</w:t>
      </w:r>
      <w:r>
        <w:rPr>
          <w:rFonts w:ascii="Arial" w:hAnsi="Arial" w:cs="Arial"/>
          <w:sz w:val="22"/>
        </w:rPr>
        <w:t>‎</w:t>
      </w:r>
      <w:r w:rsidRPr="00D23566">
        <w:rPr>
          <w:rFonts w:ascii="Calibri" w:hAnsi="Calibri" w:cs="B Zar" w:hint="cs"/>
          <w:sz w:val="22"/>
          <w:szCs w:val="28"/>
          <w:rtl/>
        </w:rPr>
        <w:t>شود.</w:t>
      </w:r>
      <w:r w:rsidRPr="00D23566">
        <w:rPr>
          <w:rFonts w:ascii="Calibri" w:hAnsi="Calibri" w:cs="B Zar"/>
          <w:sz w:val="22"/>
          <w:szCs w:val="28"/>
          <w:vertAlign w:val="superscript"/>
          <w:rtl/>
        </w:rPr>
        <w:footnoteReference w:id="361"/>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42" w:hAnsi="QCF_P042" w:cs="QCF_P042"/>
          <w:color w:val="000000"/>
          <w:sz w:val="27"/>
          <w:szCs w:val="27"/>
          <w:rtl/>
        </w:rPr>
        <w:t>ﯿ</w:t>
      </w:r>
      <w:r>
        <w:rPr>
          <w:rFonts w:ascii="QCF_P042" w:hAnsi="QCF_P042" w:cs="QCF_P042"/>
          <w:color w:val="000000"/>
          <w:sz w:val="2"/>
          <w:szCs w:val="2"/>
          <w:rtl/>
        </w:rPr>
        <w:t xml:space="preserve"> </w:t>
      </w:r>
      <w:r>
        <w:rPr>
          <w:rFonts w:ascii="QCF_P042" w:hAnsi="QCF_P042" w:cs="QCF_P042"/>
          <w:color w:val="000000"/>
          <w:sz w:val="27"/>
          <w:szCs w:val="27"/>
          <w:rtl/>
        </w:rPr>
        <w:t>ﰀ</w:t>
      </w:r>
      <w:r>
        <w:rPr>
          <w:rFonts w:ascii="QCF_P042" w:hAnsi="QCF_P042" w:cs="QCF_P042"/>
          <w:color w:val="000000"/>
          <w:sz w:val="2"/>
          <w:szCs w:val="2"/>
          <w:rtl/>
        </w:rPr>
        <w:t xml:space="preserve">   </w:t>
      </w:r>
      <w:r>
        <w:rPr>
          <w:rFonts w:ascii="QCF_P042" w:hAnsi="QCF_P042" w:cs="QCF_P042"/>
          <w:color w:val="000000"/>
          <w:sz w:val="27"/>
          <w:szCs w:val="27"/>
          <w:rtl/>
        </w:rPr>
        <w:t>ﰁ</w:t>
      </w:r>
      <w:r>
        <w:rPr>
          <w:rFonts w:ascii="QCF_P042" w:hAnsi="QCF_P042" w:cs="QCF_P042"/>
          <w:color w:val="000000"/>
          <w:sz w:val="2"/>
          <w:szCs w:val="2"/>
          <w:rtl/>
        </w:rPr>
        <w:t xml:space="preserve"> </w:t>
      </w:r>
      <w:r>
        <w:rPr>
          <w:rFonts w:ascii="QCF_P042" w:hAnsi="QCF_P042" w:cs="QCF_P042"/>
          <w:color w:val="000000"/>
          <w:sz w:val="27"/>
          <w:szCs w:val="27"/>
          <w:rtl/>
        </w:rPr>
        <w:t>ﰂﰃ</w:t>
      </w:r>
      <w:r>
        <w:rPr>
          <w:rFonts w:ascii="QCF_P042" w:hAnsi="QCF_P042" w:cs="QCF_P042"/>
          <w:color w:val="000000"/>
          <w:sz w:val="2"/>
          <w:szCs w:val="2"/>
          <w:rtl/>
        </w:rPr>
        <w:t xml:space="preserve"> </w:t>
      </w:r>
      <w:r>
        <w:rPr>
          <w:rFonts w:ascii="QCF_P042" w:hAnsi="QCF_P042" w:cs="QCF_P042"/>
          <w:color w:val="000000"/>
          <w:sz w:val="27"/>
          <w:szCs w:val="27"/>
          <w:rtl/>
        </w:rPr>
        <w:t>ﰄ</w:t>
      </w:r>
      <w:r>
        <w:rPr>
          <w:rFonts w:ascii="QCF_P042" w:hAnsi="QCF_P042" w:cs="QCF_P042"/>
          <w:color w:val="000000"/>
          <w:sz w:val="2"/>
          <w:szCs w:val="2"/>
          <w:rtl/>
        </w:rPr>
        <w:t xml:space="preserve"> </w:t>
      </w:r>
      <w:r>
        <w:rPr>
          <w:rFonts w:ascii="QCF_P042" w:hAnsi="QCF_P042" w:cs="QCF_P042"/>
          <w:color w:val="000000"/>
          <w:sz w:val="27"/>
          <w:szCs w:val="27"/>
          <w:rtl/>
        </w:rPr>
        <w:t>ﰅ</w:t>
      </w:r>
      <w:r>
        <w:rPr>
          <w:rFonts w:ascii="QCF_P042" w:hAnsi="QCF_P042" w:cs="QCF_P042"/>
          <w:color w:val="000000"/>
          <w:sz w:val="2"/>
          <w:szCs w:val="2"/>
          <w:rtl/>
        </w:rPr>
        <w:t xml:space="preserve"> </w:t>
      </w:r>
      <w:r>
        <w:rPr>
          <w:rFonts w:ascii="QCF_P042" w:hAnsi="QCF_P042" w:cs="QCF_P042"/>
          <w:color w:val="000000"/>
          <w:sz w:val="27"/>
          <w:szCs w:val="27"/>
          <w:rtl/>
        </w:rPr>
        <w:t>ﰆ</w:t>
      </w:r>
      <w:r>
        <w:rPr>
          <w:rFonts w:ascii="QCF_P042" w:hAnsi="QCF_P042" w:cs="QCF_P042"/>
          <w:color w:val="000000"/>
          <w:sz w:val="2"/>
          <w:szCs w:val="2"/>
          <w:rtl/>
        </w:rPr>
        <w:t xml:space="preserve">   </w:t>
      </w:r>
      <w:r>
        <w:rPr>
          <w:rFonts w:ascii="QCF_P042" w:hAnsi="QCF_P042" w:cs="QCF_P042"/>
          <w:color w:val="000000"/>
          <w:sz w:val="27"/>
          <w:szCs w:val="27"/>
          <w:rtl/>
        </w:rPr>
        <w:t>ﰇ</w:t>
      </w:r>
      <w:r>
        <w:rPr>
          <w:rFonts w:ascii="QCF_P042" w:hAnsi="QCF_P042" w:cs="QCF_P042"/>
          <w:color w:val="000000"/>
          <w:sz w:val="2"/>
          <w:szCs w:val="2"/>
          <w:rtl/>
        </w:rPr>
        <w:t xml:space="preserve"> </w:t>
      </w:r>
      <w:r>
        <w:rPr>
          <w:rFonts w:ascii="QCF_P042" w:hAnsi="QCF_P042" w:cs="QCF_P042"/>
          <w:color w:val="000000"/>
          <w:sz w:val="27"/>
          <w:szCs w:val="27"/>
          <w:rtl/>
        </w:rPr>
        <w:t>ﰈﰉ</w:t>
      </w:r>
      <w:r>
        <w:rPr>
          <w:rFonts w:ascii="QCF_P042" w:hAnsi="QCF_P042" w:cs="QCF_P042"/>
          <w:color w:val="000000"/>
          <w:sz w:val="2"/>
          <w:szCs w:val="2"/>
          <w:rtl/>
        </w:rPr>
        <w:t xml:space="preserve"> </w:t>
      </w:r>
      <w:r>
        <w:rPr>
          <w:rFonts w:ascii="QCF_P042" w:hAnsi="QCF_P042" w:cs="QCF_P042"/>
          <w:color w:val="000000"/>
          <w:sz w:val="27"/>
          <w:szCs w:val="27"/>
          <w:rtl/>
        </w:rPr>
        <w:t>ﰊ</w:t>
      </w:r>
      <w:r>
        <w:rPr>
          <w:rFonts w:ascii="QCF_P042" w:hAnsi="QCF_P042" w:cs="QCF_P042"/>
          <w:color w:val="000000"/>
          <w:sz w:val="2"/>
          <w:szCs w:val="2"/>
          <w:rtl/>
        </w:rPr>
        <w:t xml:space="preserve"> </w:t>
      </w:r>
      <w:r>
        <w:rPr>
          <w:rFonts w:ascii="QCF_P042" w:hAnsi="QCF_P042" w:cs="QCF_P042"/>
          <w:color w:val="000000"/>
          <w:sz w:val="27"/>
          <w:szCs w:val="27"/>
          <w:rtl/>
        </w:rPr>
        <w:t>ﰋ</w:t>
      </w:r>
      <w:r>
        <w:rPr>
          <w:rFonts w:ascii="QCF_P042" w:hAnsi="QCF_P042" w:cs="QCF_P042"/>
          <w:color w:val="000000"/>
          <w:sz w:val="2"/>
          <w:szCs w:val="2"/>
          <w:rtl/>
        </w:rPr>
        <w:t xml:space="preserve"> </w:t>
      </w:r>
      <w:r>
        <w:rPr>
          <w:rFonts w:ascii="QCF_P042" w:hAnsi="QCF_P042" w:cs="QCF_P042"/>
          <w:color w:val="000000"/>
          <w:sz w:val="27"/>
          <w:szCs w:val="27"/>
          <w:rtl/>
        </w:rPr>
        <w:t>ﰌ</w:t>
      </w:r>
      <w:r>
        <w:rPr>
          <w:rFonts w:ascii="QCF_P042" w:hAnsi="QCF_P042" w:cs="QCF_P042"/>
          <w:color w:val="000000"/>
          <w:sz w:val="2"/>
          <w:szCs w:val="2"/>
          <w:rtl/>
        </w:rPr>
        <w:t xml:space="preserve"> </w:t>
      </w:r>
      <w:r>
        <w:rPr>
          <w:rFonts w:ascii="QCF_P042" w:hAnsi="QCF_P042" w:cs="QCF_P042"/>
          <w:color w:val="000000"/>
          <w:sz w:val="27"/>
          <w:szCs w:val="27"/>
          <w:rtl/>
        </w:rPr>
        <w:t>ﰍ</w:t>
      </w:r>
      <w:r>
        <w:rPr>
          <w:rFonts w:ascii="QCF_P042" w:hAnsi="QCF_P042" w:cs="QCF_P042"/>
          <w:color w:val="000000"/>
          <w:sz w:val="2"/>
          <w:szCs w:val="2"/>
          <w:rtl/>
        </w:rPr>
        <w:t xml:space="preserve"> </w:t>
      </w:r>
      <w:r>
        <w:rPr>
          <w:rFonts w:ascii="QCF_P042" w:hAnsi="QCF_P042" w:cs="QCF_P042"/>
          <w:color w:val="000000"/>
          <w:sz w:val="27"/>
          <w:szCs w:val="27"/>
          <w:rtl/>
        </w:rPr>
        <w:t>ﰎ</w:t>
      </w:r>
      <w:r>
        <w:rPr>
          <w:rFonts w:ascii="QCF_P042" w:hAnsi="QCF_P042" w:cs="QCF_P042"/>
          <w:color w:val="000000"/>
          <w:sz w:val="2"/>
          <w:szCs w:val="2"/>
          <w:rtl/>
        </w:rPr>
        <w:t xml:space="preserve"> </w:t>
      </w:r>
      <w:r>
        <w:rPr>
          <w:rFonts w:ascii="QCF_P042" w:hAnsi="QCF_P042" w:cs="QCF_P042"/>
          <w:color w:val="000000"/>
          <w:sz w:val="27"/>
          <w:szCs w:val="27"/>
          <w:rtl/>
        </w:rPr>
        <w:t>ﰏ</w:t>
      </w:r>
      <w:r>
        <w:rPr>
          <w:rFonts w:ascii="QCF_P042" w:hAnsi="QCF_P042" w:cs="QCF_P042"/>
          <w:color w:val="000000"/>
          <w:sz w:val="2"/>
          <w:szCs w:val="2"/>
          <w:rtl/>
        </w:rPr>
        <w:t xml:space="preserve">  </w:t>
      </w:r>
      <w:r>
        <w:rPr>
          <w:rFonts w:ascii="QCF_P042" w:hAnsi="QCF_P042" w:cs="QCF_P042"/>
          <w:color w:val="000000"/>
          <w:sz w:val="27"/>
          <w:szCs w:val="27"/>
          <w:rtl/>
        </w:rPr>
        <w:t>ﰐ</w:t>
      </w:r>
      <w:r>
        <w:rPr>
          <w:rFonts w:ascii="QCF_P042" w:hAnsi="QCF_P042" w:cs="QCF_P042"/>
          <w:color w:val="000000"/>
          <w:sz w:val="2"/>
          <w:szCs w:val="2"/>
          <w:rtl/>
        </w:rPr>
        <w:t xml:space="preserve"> </w:t>
      </w:r>
      <w:r>
        <w:rPr>
          <w:rFonts w:ascii="QCF_P042" w:hAnsi="QCF_P042" w:cs="QCF_P042"/>
          <w:color w:val="000000"/>
          <w:sz w:val="27"/>
          <w:szCs w:val="27"/>
          <w:rtl/>
        </w:rPr>
        <w:t>ﰑ</w:t>
      </w:r>
      <w:r>
        <w:rPr>
          <w:rFonts w:ascii="QCF_P042" w:hAnsi="QCF_P042" w:cs="QCF_P042"/>
          <w:color w:val="000000"/>
          <w:sz w:val="2"/>
          <w:szCs w:val="2"/>
          <w:rtl/>
        </w:rPr>
        <w:t xml:space="preserve"> </w:t>
      </w:r>
      <w:r>
        <w:rPr>
          <w:rFonts w:ascii="QCF_P042" w:hAnsi="QCF_P042" w:cs="QCF_P042"/>
          <w:color w:val="000000"/>
          <w:sz w:val="27"/>
          <w:szCs w:val="27"/>
          <w:rtl/>
        </w:rPr>
        <w:t>ﰒ</w:t>
      </w:r>
      <w:r>
        <w:rPr>
          <w:rFonts w:ascii="QCF_P042" w:hAnsi="QCF_P042" w:cs="QCF_P042"/>
          <w:color w:val="000000"/>
          <w:sz w:val="2"/>
          <w:szCs w:val="2"/>
          <w:rtl/>
        </w:rPr>
        <w:t xml:space="preserve"> </w:t>
      </w:r>
      <w:r>
        <w:rPr>
          <w:rFonts w:ascii="QCF_P042" w:hAnsi="QCF_P042" w:cs="QCF_P042"/>
          <w:color w:val="000000"/>
          <w:sz w:val="27"/>
          <w:szCs w:val="27"/>
          <w:rtl/>
        </w:rPr>
        <w:t>ﰓ</w:t>
      </w:r>
      <w:r>
        <w:rPr>
          <w:rFonts w:ascii="QCF_P042" w:hAnsi="QCF_P042" w:cs="QCF_P042"/>
          <w:color w:val="000000"/>
          <w:sz w:val="2"/>
          <w:szCs w:val="2"/>
          <w:rtl/>
        </w:rPr>
        <w:t xml:space="preserve"> </w:t>
      </w:r>
      <w:r>
        <w:rPr>
          <w:rFonts w:ascii="QCF_P042" w:hAnsi="QCF_P042" w:cs="QCF_P042"/>
          <w:color w:val="000000"/>
          <w:sz w:val="27"/>
          <w:szCs w:val="27"/>
          <w:rtl/>
        </w:rPr>
        <w:t>ﰔ</w:t>
      </w:r>
      <w:r>
        <w:rPr>
          <w:rFonts w:ascii="QCF_P042" w:hAnsi="QCF_P042" w:cs="QCF_P042"/>
          <w:color w:val="000000"/>
          <w:sz w:val="2"/>
          <w:szCs w:val="2"/>
          <w:rtl/>
        </w:rPr>
        <w:t xml:space="preserve"> </w:t>
      </w:r>
      <w:r>
        <w:rPr>
          <w:rFonts w:ascii="QCF_P042" w:hAnsi="QCF_P042" w:cs="QCF_P042"/>
          <w:color w:val="000000"/>
          <w:sz w:val="27"/>
          <w:szCs w:val="27"/>
          <w:rtl/>
        </w:rPr>
        <w:t>ﰕﰖ</w:t>
      </w:r>
      <w:r>
        <w:rPr>
          <w:rFonts w:ascii="QCF_P042" w:hAnsi="QCF_P042" w:cs="QCF_P042"/>
          <w:color w:val="000000"/>
          <w:sz w:val="2"/>
          <w:szCs w:val="2"/>
          <w:rtl/>
        </w:rPr>
        <w:t xml:space="preserve"> </w:t>
      </w:r>
      <w:r>
        <w:rPr>
          <w:rFonts w:ascii="QCF_P042" w:hAnsi="QCF_P042" w:cs="QCF_P042"/>
          <w:color w:val="000000"/>
          <w:sz w:val="27"/>
          <w:szCs w:val="27"/>
          <w:rtl/>
        </w:rPr>
        <w:t>ﰗ</w:t>
      </w:r>
      <w:r>
        <w:rPr>
          <w:rFonts w:ascii="QCF_P042" w:hAnsi="QCF_P042" w:cs="QCF_P042"/>
          <w:color w:val="000000"/>
          <w:sz w:val="2"/>
          <w:szCs w:val="2"/>
          <w:rtl/>
        </w:rPr>
        <w:t xml:space="preserve"> </w:t>
      </w:r>
      <w:r>
        <w:rPr>
          <w:rFonts w:ascii="QCF_P042" w:hAnsi="QCF_P042" w:cs="QCF_P042"/>
          <w:color w:val="000000"/>
          <w:sz w:val="27"/>
          <w:szCs w:val="27"/>
          <w:rtl/>
        </w:rPr>
        <w:t>ﰘ</w:t>
      </w:r>
      <w:r>
        <w:rPr>
          <w:rFonts w:ascii="QCF_P042" w:hAnsi="QCF_P042" w:cs="QCF_P042"/>
          <w:color w:val="000000"/>
          <w:sz w:val="2"/>
          <w:szCs w:val="2"/>
          <w:rtl/>
        </w:rPr>
        <w:t xml:space="preserve"> </w:t>
      </w:r>
      <w:r>
        <w:rPr>
          <w:rFonts w:ascii="QCF_P042" w:hAnsi="QCF_P042" w:cs="QCF_P042"/>
          <w:color w:val="000000"/>
          <w:sz w:val="27"/>
          <w:szCs w:val="27"/>
          <w:rtl/>
        </w:rPr>
        <w:t>ﰙ</w:t>
      </w:r>
      <w:r>
        <w:rPr>
          <w:rFonts w:ascii="QCF_P042" w:hAnsi="QCF_P042" w:cs="QCF_P042"/>
          <w:color w:val="000000"/>
          <w:sz w:val="2"/>
          <w:szCs w:val="2"/>
          <w:rtl/>
        </w:rPr>
        <w:t xml:space="preserve"> </w:t>
      </w:r>
      <w:r>
        <w:rPr>
          <w:rFonts w:ascii="QCF_P042" w:hAnsi="QCF_P042" w:cs="QCF_P042"/>
          <w:color w:val="000000"/>
          <w:sz w:val="27"/>
          <w:szCs w:val="27"/>
          <w:rtl/>
        </w:rPr>
        <w:t>ﰚ</w:t>
      </w:r>
      <w:r>
        <w:rPr>
          <w:rFonts w:ascii="QCF_P042" w:hAnsi="QCF_P042" w:cs="QCF_P04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B2F4E" w:rsidRPr="00D23566">
        <w:rPr>
          <w:rFonts w:ascii="Calibri" w:hAnsi="Calibri" w:cs="B Zar" w:hint="cs"/>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٢٥٦</w:t>
      </w:r>
      <w:r>
        <w:rPr>
          <w:rFonts w:ascii="Arial" w:hAnsi="Arial" w:cs="Arial"/>
          <w:color w:val="000000"/>
          <w:sz w:val="2"/>
          <w:szCs w:val="2"/>
        </w:rPr>
        <w:t xml:space="preserve"> </w:t>
      </w:r>
      <w:r w:rsidR="00952B8B" w:rsidRPr="00D23566">
        <w:rPr>
          <w:rFonts w:ascii="Calibri" w:hAnsi="Calibri" w:cs="B Zar" w:hint="cs"/>
          <w:sz w:val="22"/>
          <w:szCs w:val="28"/>
          <w:rtl/>
        </w:rPr>
        <w:t xml:space="preserve">) </w:t>
      </w:r>
      <w:r w:rsidR="000E0003" w:rsidRPr="00D23566">
        <w:rPr>
          <w:rFonts w:ascii="Calibri" w:hAnsi="Calibri" w:cs="B Zar" w:hint="cs"/>
          <w:sz w:val="22"/>
          <w:szCs w:val="28"/>
          <w:rtl/>
        </w:rPr>
        <w:t>«‏</w:t>
      </w:r>
      <w:r w:rsidRPr="00D23566">
        <w:rPr>
          <w:rFonts w:ascii="Calibri" w:hAnsi="Calibri" w:cs="B Zar" w:hint="cs"/>
          <w:sz w:val="22"/>
          <w:szCs w:val="28"/>
          <w:rtl/>
        </w:rPr>
        <w:t>اجبار و اكراهي در (قبول) دين نيست، چرا كه هدايت و كمال از گمراهي و ضلال مشخّص شده است، بنابراين كسي كه از طاغوت (شيطان و بتها و معبودهاي پوشالي و هر موجودي كه بر عقل بشورد و آن را از حق منصرف كند) نافرماني كند و به خدا ايمان بياورد، به محكم‌ترين دستاويز درآويخته است (و او را از سقوط و هلاكت مي‌رهاند و) اصلاً گسستن ندارد. و خداوند شنوا و دانا است (و سخنان پنهان و آشكار مردمان را مي‌شنود و از كردار</w:t>
      </w:r>
      <w:r w:rsidR="000E0003" w:rsidRPr="00D23566">
        <w:rPr>
          <w:rFonts w:ascii="Calibri" w:hAnsi="Calibri" w:cs="B Zar" w:hint="cs"/>
          <w:sz w:val="22"/>
          <w:szCs w:val="28"/>
          <w:rtl/>
        </w:rPr>
        <w:t xml:space="preserve"> كوچك و بزرگ همگان آگاهي دارد).</w:t>
      </w:r>
      <w:r w:rsidRPr="00D23566">
        <w:rPr>
          <w:rFonts w:ascii="Calibri" w:hAnsi="Calibri" w:cs="B Zar" w:hint="cs"/>
          <w:sz w:val="22"/>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در جاي ديگري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60" w:hAnsi="QCF_P460" w:cs="QCF_P460"/>
          <w:color w:val="000000"/>
          <w:sz w:val="27"/>
          <w:szCs w:val="27"/>
          <w:rtl/>
        </w:rPr>
        <w:t>ﮛ</w:t>
      </w:r>
      <w:r>
        <w:rPr>
          <w:rFonts w:ascii="QCF_P460" w:hAnsi="QCF_P460" w:cs="QCF_P460"/>
          <w:color w:val="000000"/>
          <w:sz w:val="2"/>
          <w:szCs w:val="2"/>
          <w:rtl/>
        </w:rPr>
        <w:t xml:space="preserve"> </w:t>
      </w:r>
      <w:r>
        <w:rPr>
          <w:rFonts w:ascii="QCF_P460" w:hAnsi="QCF_P460" w:cs="QCF_P460"/>
          <w:color w:val="000000"/>
          <w:sz w:val="27"/>
          <w:szCs w:val="27"/>
          <w:rtl/>
        </w:rPr>
        <w:t>ﮜ</w:t>
      </w:r>
      <w:r>
        <w:rPr>
          <w:rFonts w:ascii="QCF_P460" w:hAnsi="QCF_P460" w:cs="QCF_P460"/>
          <w:color w:val="000000"/>
          <w:sz w:val="2"/>
          <w:szCs w:val="2"/>
          <w:rtl/>
        </w:rPr>
        <w:t xml:space="preserve"> </w:t>
      </w:r>
      <w:r>
        <w:rPr>
          <w:rFonts w:ascii="QCF_P460" w:hAnsi="QCF_P460" w:cs="QCF_P460"/>
          <w:color w:val="000000"/>
          <w:sz w:val="27"/>
          <w:szCs w:val="27"/>
          <w:rtl/>
        </w:rPr>
        <w:t>ﮝ</w:t>
      </w:r>
      <w:r>
        <w:rPr>
          <w:rFonts w:ascii="QCF_P460" w:hAnsi="QCF_P460" w:cs="QCF_P460"/>
          <w:color w:val="000000"/>
          <w:sz w:val="2"/>
          <w:szCs w:val="2"/>
          <w:rtl/>
        </w:rPr>
        <w:t xml:space="preserve"> </w:t>
      </w:r>
      <w:r>
        <w:rPr>
          <w:rFonts w:ascii="QCF_P460" w:hAnsi="QCF_P460" w:cs="QCF_P460"/>
          <w:color w:val="000000"/>
          <w:sz w:val="27"/>
          <w:szCs w:val="27"/>
          <w:rtl/>
        </w:rPr>
        <w:t>ﮞ</w:t>
      </w:r>
      <w:r>
        <w:rPr>
          <w:rFonts w:ascii="QCF_P460" w:hAnsi="QCF_P460" w:cs="QCF_P460"/>
          <w:color w:val="000000"/>
          <w:sz w:val="2"/>
          <w:szCs w:val="2"/>
          <w:rtl/>
        </w:rPr>
        <w:t xml:space="preserve"> </w:t>
      </w:r>
      <w:r>
        <w:rPr>
          <w:rFonts w:ascii="QCF_P460" w:hAnsi="QCF_P460" w:cs="QCF_P460"/>
          <w:color w:val="000000"/>
          <w:sz w:val="27"/>
          <w:szCs w:val="27"/>
          <w:rtl/>
        </w:rPr>
        <w:t>ﮟ</w:t>
      </w:r>
      <w:r>
        <w:rPr>
          <w:rFonts w:ascii="QCF_P460" w:hAnsi="QCF_P460" w:cs="QCF_P460"/>
          <w:color w:val="000000"/>
          <w:sz w:val="2"/>
          <w:szCs w:val="2"/>
          <w:rtl/>
        </w:rPr>
        <w:t xml:space="preserve"> </w:t>
      </w:r>
      <w:r>
        <w:rPr>
          <w:rFonts w:ascii="QCF_P460" w:hAnsi="QCF_P460" w:cs="QCF_P460"/>
          <w:color w:val="000000"/>
          <w:sz w:val="27"/>
          <w:szCs w:val="27"/>
          <w:rtl/>
        </w:rPr>
        <w:t>ﮠ</w:t>
      </w:r>
      <w:r>
        <w:rPr>
          <w:rFonts w:ascii="QCF_P460" w:hAnsi="QCF_P460" w:cs="QCF_P460"/>
          <w:color w:val="000000"/>
          <w:sz w:val="2"/>
          <w:szCs w:val="2"/>
          <w:rtl/>
        </w:rPr>
        <w:t xml:space="preserve"> </w:t>
      </w:r>
      <w:r>
        <w:rPr>
          <w:rFonts w:ascii="QCF_P460" w:hAnsi="QCF_P460" w:cs="QCF_P460"/>
          <w:color w:val="000000"/>
          <w:sz w:val="27"/>
          <w:szCs w:val="27"/>
          <w:rtl/>
        </w:rPr>
        <w:t>ﮡ</w:t>
      </w:r>
      <w:r>
        <w:rPr>
          <w:rFonts w:ascii="QCF_P460" w:hAnsi="QCF_P460" w:cs="QCF_P460"/>
          <w:color w:val="000000"/>
          <w:sz w:val="2"/>
          <w:szCs w:val="2"/>
          <w:rtl/>
        </w:rPr>
        <w:t xml:space="preserve">   </w:t>
      </w:r>
      <w:r>
        <w:rPr>
          <w:rFonts w:ascii="QCF_P460" w:hAnsi="QCF_P460" w:cs="QCF_P460"/>
          <w:color w:val="000000"/>
          <w:sz w:val="27"/>
          <w:szCs w:val="27"/>
          <w:rtl/>
        </w:rPr>
        <w:t>ﮢ</w:t>
      </w:r>
      <w:r>
        <w:rPr>
          <w:rFonts w:ascii="QCF_P460" w:hAnsi="QCF_P460" w:cs="QCF_P460"/>
          <w:color w:val="000000"/>
          <w:sz w:val="2"/>
          <w:szCs w:val="2"/>
          <w:rtl/>
        </w:rPr>
        <w:t xml:space="preserve"> </w:t>
      </w:r>
      <w:r>
        <w:rPr>
          <w:rFonts w:ascii="QCF_P460" w:hAnsi="QCF_P460" w:cs="QCF_P460"/>
          <w:color w:val="000000"/>
          <w:sz w:val="27"/>
          <w:szCs w:val="27"/>
          <w:rtl/>
        </w:rPr>
        <w:t>ﮣ</w:t>
      </w:r>
      <w:r>
        <w:rPr>
          <w:rFonts w:ascii="QCF_P460" w:hAnsi="QCF_P460" w:cs="QCF_P460"/>
          <w:color w:val="000000"/>
          <w:sz w:val="2"/>
          <w:szCs w:val="2"/>
          <w:rtl/>
        </w:rPr>
        <w:t xml:space="preserve"> </w:t>
      </w:r>
      <w:r>
        <w:rPr>
          <w:rFonts w:ascii="QCF_P460" w:hAnsi="QCF_P460" w:cs="QCF_P460"/>
          <w:color w:val="000000"/>
          <w:sz w:val="27"/>
          <w:szCs w:val="27"/>
          <w:rtl/>
        </w:rPr>
        <w:t>ﮤﮥ</w:t>
      </w:r>
      <w:r>
        <w:rPr>
          <w:rFonts w:ascii="QCF_P460" w:hAnsi="QCF_P460" w:cs="QCF_P460"/>
          <w:color w:val="000000"/>
          <w:sz w:val="2"/>
          <w:szCs w:val="2"/>
          <w:rtl/>
        </w:rPr>
        <w:t xml:space="preserve">  </w:t>
      </w:r>
      <w:r>
        <w:rPr>
          <w:rFonts w:ascii="QCF_P460" w:hAnsi="QCF_P460" w:cs="QCF_P460"/>
          <w:color w:val="000000"/>
          <w:sz w:val="27"/>
          <w:szCs w:val="27"/>
          <w:rtl/>
        </w:rPr>
        <w:t>ﮦ</w:t>
      </w:r>
      <w:r>
        <w:rPr>
          <w:rFonts w:ascii="QCF_P460" w:hAnsi="QCF_P460" w:cs="QCF_P460"/>
          <w:color w:val="000000"/>
          <w:sz w:val="2"/>
          <w:szCs w:val="2"/>
          <w:rtl/>
        </w:rPr>
        <w:t xml:space="preserve"> </w:t>
      </w:r>
      <w:r>
        <w:rPr>
          <w:rFonts w:ascii="QCF_P460" w:hAnsi="QCF_P460" w:cs="QCF_P460"/>
          <w:color w:val="000000"/>
          <w:sz w:val="27"/>
          <w:szCs w:val="27"/>
          <w:rtl/>
        </w:rPr>
        <w:t>ﮧ</w:t>
      </w:r>
      <w:r>
        <w:rPr>
          <w:rFonts w:ascii="QCF_P460" w:hAnsi="QCF_P460" w:cs="QCF_P460"/>
          <w:color w:val="000000"/>
          <w:sz w:val="2"/>
          <w:szCs w:val="2"/>
          <w:rtl/>
        </w:rPr>
        <w:t xml:space="preserve">   </w:t>
      </w:r>
      <w:r>
        <w:rPr>
          <w:rFonts w:ascii="QCF_P460" w:hAnsi="QCF_P460" w:cs="QCF_P460"/>
          <w:color w:val="000000"/>
          <w:sz w:val="27"/>
          <w:szCs w:val="27"/>
          <w:rtl/>
        </w:rPr>
        <w:t>ﮨ</w:t>
      </w:r>
      <w:r>
        <w:rPr>
          <w:rFonts w:ascii="QCF_P460" w:hAnsi="QCF_P460" w:cs="QCF_P46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B2F4E" w:rsidRPr="00D23566">
        <w:rPr>
          <w:rFonts w:ascii="Calibri" w:hAnsi="Calibri" w:cs="B Zar" w:hint="cs"/>
          <w:szCs w:val="28"/>
          <w:rtl/>
        </w:rPr>
        <w:t>(</w:t>
      </w:r>
      <w:r w:rsidRPr="005D1FD0">
        <w:rPr>
          <w:rFonts w:ascii="2  Badr" w:hAnsi="Arial" w:cs="B Zar" w:hint="cs"/>
          <w:color w:val="000000"/>
          <w:sz w:val="27"/>
          <w:szCs w:val="27"/>
          <w:rtl/>
        </w:rPr>
        <w:t>الزمر: ١٧</w:t>
      </w:r>
      <w:r>
        <w:rPr>
          <w:rFonts w:ascii="Arial" w:hAnsi="Arial" w:cs="Arial"/>
          <w:color w:val="000000"/>
          <w:sz w:val="2"/>
          <w:szCs w:val="2"/>
        </w:rPr>
        <w:t xml:space="preserve"> </w:t>
      </w:r>
      <w:r w:rsidR="00952B8B" w:rsidRPr="00D23566">
        <w:rPr>
          <w:rFonts w:ascii="Calibri" w:hAnsi="Calibri" w:cs="B Zar" w:hint="cs"/>
          <w:sz w:val="22"/>
          <w:szCs w:val="28"/>
          <w:rtl/>
        </w:rPr>
        <w:t xml:space="preserve">) </w:t>
      </w:r>
      <w:r w:rsidR="000E0003" w:rsidRPr="00D23566">
        <w:rPr>
          <w:rFonts w:ascii="Calibri" w:hAnsi="Calibri" w:cs="B Zar" w:hint="cs"/>
          <w:sz w:val="22"/>
          <w:szCs w:val="28"/>
          <w:rtl/>
        </w:rPr>
        <w:t>«‏</w:t>
      </w:r>
      <w:r w:rsidRPr="00D23566">
        <w:rPr>
          <w:rFonts w:ascii="Calibri" w:hAnsi="Calibri" w:cs="B Zar" w:hint="cs"/>
          <w:sz w:val="22"/>
          <w:szCs w:val="28"/>
          <w:rtl/>
        </w:rPr>
        <w:t>كساني كه از عبادت طاغوت دوري مي‌گزينند، و (با توبه و استغفار) به سوي خدا باز مي‌گردند، ايشان را بشارت باد (به اجر و پاداش عظيم خداوندي). مژده بده به بندگانم.»</w:t>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در اين آيه اشاره به اين مطلب است كه پاك كردن قلب مقدم بر تزكيه است و پاك كردن قلب از پليدي</w:t>
      </w:r>
      <w:r>
        <w:rPr>
          <w:rFonts w:ascii="Arial" w:hAnsi="Arial" w:cs="Arial"/>
          <w:sz w:val="22"/>
        </w:rPr>
        <w:t>‎</w:t>
      </w:r>
      <w:r w:rsidRPr="00D23566">
        <w:rPr>
          <w:rFonts w:ascii="Calibri" w:hAnsi="Calibri" w:cs="B Zar" w:hint="cs"/>
          <w:sz w:val="22"/>
          <w:szCs w:val="28"/>
          <w:rtl/>
        </w:rPr>
        <w:t>ها و نجاست اعتقادات باطل و آنچه بر آن مترتب است از قبيل محبت طاغوت</w:t>
      </w:r>
      <w:r>
        <w:rPr>
          <w:rFonts w:ascii="Arial" w:hAnsi="Arial" w:cs="Arial"/>
          <w:sz w:val="22"/>
        </w:rPr>
        <w:t>‎</w:t>
      </w:r>
      <w:r w:rsidRPr="00D23566">
        <w:rPr>
          <w:rFonts w:ascii="Calibri" w:hAnsi="Calibri" w:cs="B Zar" w:hint="cs"/>
          <w:sz w:val="22"/>
          <w:szCs w:val="28"/>
          <w:rtl/>
        </w:rPr>
        <w:t>ها يا دلبستگي به آنها، جهت متخلق شدن قلب به ايمان، واجب مي</w:t>
      </w:r>
      <w:r>
        <w:rPr>
          <w:rFonts w:ascii="Arial" w:hAnsi="Arial" w:cs="Arial"/>
          <w:sz w:val="22"/>
        </w:rPr>
        <w:t>‎</w:t>
      </w:r>
      <w:r w:rsidRPr="00D23566">
        <w:rPr>
          <w:rFonts w:ascii="Calibri" w:hAnsi="Calibri" w:cs="B Zar" w:hint="cs"/>
          <w:sz w:val="22"/>
          <w:szCs w:val="28"/>
          <w:rtl/>
        </w:rPr>
        <w:t>باشد.</w:t>
      </w:r>
      <w:r w:rsidRPr="00D23566">
        <w:rPr>
          <w:rFonts w:ascii="Calibri" w:hAnsi="Calibri" w:cs="B Zar"/>
          <w:sz w:val="22"/>
          <w:szCs w:val="28"/>
          <w:vertAlign w:val="superscript"/>
          <w:rtl/>
        </w:rPr>
        <w:footnoteReference w:id="362"/>
      </w:r>
      <w:r w:rsidRPr="00D23566">
        <w:rPr>
          <w:rFonts w:ascii="Calibri" w:hAnsi="Calibri" w:cs="B Zar" w:hint="cs"/>
          <w:sz w:val="22"/>
          <w:szCs w:val="28"/>
          <w:rtl/>
        </w:rPr>
        <w:t xml:space="preserve"> </w:t>
      </w:r>
    </w:p>
    <w:p w:rsidR="005A6AC8" w:rsidRDefault="005A6AC8" w:rsidP="00317036">
      <w:pPr>
        <w:pStyle w:val="af0"/>
        <w:rPr>
          <w:rFonts w:hint="cs"/>
          <w:rtl/>
        </w:rPr>
      </w:pPr>
      <w:bookmarkStart w:id="359" w:name="_Toc246700154"/>
      <w:bookmarkStart w:id="360" w:name="_Toc254369585"/>
      <w:r>
        <w:rPr>
          <w:rFonts w:hint="cs"/>
          <w:rtl/>
        </w:rPr>
        <w:t>2- ايمان به غيب</w:t>
      </w:r>
      <w:bookmarkEnd w:id="359"/>
      <w:bookmarkEnd w:id="360"/>
    </w:p>
    <w:p w:rsidR="005A6AC8" w:rsidRPr="005D1FD0" w:rsidRDefault="005A6AC8" w:rsidP="00317036">
      <w:pPr>
        <w:contextualSpacing/>
        <w:rPr>
          <w:rFonts w:ascii="Calibri" w:hAnsi="Calibri" w:cs="B Zar" w:hint="cs"/>
          <w:sz w:val="22"/>
          <w:rtl/>
        </w:rPr>
      </w:pPr>
      <w:r w:rsidRPr="005D1FD0">
        <w:rPr>
          <w:rFonts w:ascii="Calibri" w:hAnsi="Calibri" w:cs="B Zar" w:hint="cs"/>
          <w:sz w:val="22"/>
          <w:rtl/>
        </w:rPr>
        <w:t>خداوند بلند مرتبه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w:t>
      </w:r>
      <w:r w:rsidR="00952B8B">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02" w:hAnsi="QCF_P002" w:cs="QCF_P002"/>
          <w:color w:val="000000"/>
          <w:sz w:val="27"/>
          <w:szCs w:val="27"/>
          <w:rtl/>
        </w:rPr>
        <w:t>ﭑ</w:t>
      </w:r>
      <w:r>
        <w:rPr>
          <w:rFonts w:ascii="QCF_P002" w:hAnsi="QCF_P002" w:cs="QCF_P002"/>
          <w:color w:val="000000"/>
          <w:sz w:val="2"/>
          <w:szCs w:val="2"/>
          <w:rtl/>
        </w:rPr>
        <w:t xml:space="preserve"> </w:t>
      </w:r>
      <w:r>
        <w:rPr>
          <w:rFonts w:ascii="QCF_P002" w:hAnsi="QCF_P002" w:cs="QCF_P002"/>
          <w:color w:val="000000"/>
          <w:sz w:val="27"/>
          <w:szCs w:val="27"/>
          <w:rtl/>
        </w:rPr>
        <w:t>ﭒ</w:t>
      </w:r>
      <w:r>
        <w:rPr>
          <w:rFonts w:ascii="QCF_P002" w:hAnsi="QCF_P002" w:cs="QCF_P002"/>
          <w:color w:val="000000"/>
          <w:sz w:val="2"/>
          <w:szCs w:val="2"/>
          <w:rtl/>
        </w:rPr>
        <w:t xml:space="preserve"> </w:t>
      </w:r>
      <w:r>
        <w:rPr>
          <w:rFonts w:ascii="QCF_P002" w:hAnsi="QCF_P002" w:cs="QCF_P002"/>
          <w:color w:val="000000"/>
          <w:sz w:val="27"/>
          <w:szCs w:val="27"/>
          <w:rtl/>
        </w:rPr>
        <w:t>ﭓ</w:t>
      </w:r>
      <w:r>
        <w:rPr>
          <w:rFonts w:ascii="QCF_P002" w:hAnsi="QCF_P002" w:cs="QCF_P002"/>
          <w:color w:val="000000"/>
          <w:sz w:val="2"/>
          <w:szCs w:val="2"/>
          <w:rtl/>
        </w:rPr>
        <w:t xml:space="preserve"> </w:t>
      </w:r>
      <w:r>
        <w:rPr>
          <w:rFonts w:ascii="QCF_P002" w:hAnsi="QCF_P002" w:cs="QCF_P002"/>
          <w:color w:val="000000"/>
          <w:sz w:val="27"/>
          <w:szCs w:val="27"/>
          <w:rtl/>
        </w:rPr>
        <w:t>ﭔ</w:t>
      </w:r>
      <w:r>
        <w:rPr>
          <w:rFonts w:ascii="QCF_P002" w:hAnsi="QCF_P002" w:cs="QCF_P002"/>
          <w:color w:val="000000"/>
          <w:sz w:val="2"/>
          <w:szCs w:val="2"/>
          <w:rtl/>
        </w:rPr>
        <w:t xml:space="preserve"> </w:t>
      </w:r>
      <w:r>
        <w:rPr>
          <w:rFonts w:ascii="QCF_P002" w:hAnsi="QCF_P002" w:cs="QCF_P002"/>
          <w:color w:val="000000"/>
          <w:sz w:val="27"/>
          <w:szCs w:val="27"/>
          <w:rtl/>
        </w:rPr>
        <w:t>ﭕ</w:t>
      </w:r>
      <w:r>
        <w:rPr>
          <w:rFonts w:ascii="QCF_P002" w:hAnsi="QCF_P002" w:cs="QCF_P002"/>
          <w:color w:val="000000"/>
          <w:sz w:val="2"/>
          <w:szCs w:val="2"/>
          <w:rtl/>
        </w:rPr>
        <w:t xml:space="preserve">  </w:t>
      </w:r>
      <w:r>
        <w:rPr>
          <w:rFonts w:ascii="QCF_P002" w:hAnsi="QCF_P002" w:cs="QCF_P002"/>
          <w:color w:val="000000"/>
          <w:sz w:val="27"/>
          <w:szCs w:val="27"/>
          <w:rtl/>
        </w:rPr>
        <w:t>ﭖﭗ</w:t>
      </w:r>
      <w:r>
        <w:rPr>
          <w:rFonts w:ascii="QCF_P002" w:hAnsi="QCF_P002" w:cs="QCF_P002"/>
          <w:color w:val="000000"/>
          <w:sz w:val="2"/>
          <w:szCs w:val="2"/>
          <w:rtl/>
        </w:rPr>
        <w:t xml:space="preserve"> </w:t>
      </w:r>
      <w:r>
        <w:rPr>
          <w:rFonts w:ascii="QCF_P002" w:hAnsi="QCF_P002" w:cs="QCF_P002"/>
          <w:color w:val="000000"/>
          <w:sz w:val="27"/>
          <w:szCs w:val="27"/>
          <w:rtl/>
        </w:rPr>
        <w:t>ﭘﭙ</w:t>
      </w:r>
      <w:r>
        <w:rPr>
          <w:rFonts w:ascii="QCF_P002" w:hAnsi="QCF_P002" w:cs="QCF_P002"/>
          <w:color w:val="000000"/>
          <w:sz w:val="2"/>
          <w:szCs w:val="2"/>
          <w:rtl/>
        </w:rPr>
        <w:t xml:space="preserve"> </w:t>
      </w:r>
      <w:r>
        <w:rPr>
          <w:rFonts w:ascii="QCF_P002" w:hAnsi="QCF_P002" w:cs="QCF_P002"/>
          <w:color w:val="000000"/>
          <w:sz w:val="27"/>
          <w:szCs w:val="27"/>
          <w:rtl/>
        </w:rPr>
        <w:t>ﭚ</w:t>
      </w:r>
      <w:r>
        <w:rPr>
          <w:rFonts w:ascii="QCF_P002" w:hAnsi="QCF_P002" w:cs="QCF_P002"/>
          <w:color w:val="000000"/>
          <w:sz w:val="2"/>
          <w:szCs w:val="2"/>
          <w:rtl/>
        </w:rPr>
        <w:t xml:space="preserve">  </w:t>
      </w:r>
      <w:r>
        <w:rPr>
          <w:rFonts w:ascii="QCF_P002" w:hAnsi="QCF_P002" w:cs="QCF_P002"/>
          <w:color w:val="000000"/>
          <w:sz w:val="27"/>
          <w:szCs w:val="27"/>
          <w:rtl/>
        </w:rPr>
        <w:t>ﭛ</w:t>
      </w:r>
      <w:r>
        <w:rPr>
          <w:rFonts w:ascii="QCF_P002" w:hAnsi="QCF_P002" w:cs="QCF_P002"/>
          <w:color w:val="000000"/>
          <w:sz w:val="2"/>
          <w:szCs w:val="2"/>
          <w:rtl/>
        </w:rPr>
        <w:t xml:space="preserve"> </w:t>
      </w:r>
      <w:r>
        <w:rPr>
          <w:rFonts w:ascii="QCF_P002" w:hAnsi="QCF_P002" w:cs="QCF_P002"/>
          <w:color w:val="000000"/>
          <w:sz w:val="27"/>
          <w:szCs w:val="27"/>
          <w:rtl/>
        </w:rPr>
        <w:t>ﭜ</w:t>
      </w:r>
      <w:r>
        <w:rPr>
          <w:rFonts w:ascii="QCF_P002" w:hAnsi="QCF_P002" w:cs="QCF_P002"/>
          <w:color w:val="000000"/>
          <w:sz w:val="2"/>
          <w:szCs w:val="2"/>
          <w:rtl/>
        </w:rPr>
        <w:t xml:space="preserve"> </w:t>
      </w:r>
      <w:r>
        <w:rPr>
          <w:rFonts w:ascii="QCF_P002" w:hAnsi="QCF_P002" w:cs="QCF_P002"/>
          <w:color w:val="000000"/>
          <w:sz w:val="27"/>
          <w:szCs w:val="27"/>
          <w:rtl/>
        </w:rPr>
        <w:t>ﭝ</w:t>
      </w:r>
      <w:r>
        <w:rPr>
          <w:rFonts w:ascii="QCF_P002" w:hAnsi="QCF_P002" w:cs="QCF_P002"/>
          <w:color w:val="000000"/>
          <w:sz w:val="2"/>
          <w:szCs w:val="2"/>
          <w:rtl/>
        </w:rPr>
        <w:t xml:space="preserve"> </w:t>
      </w:r>
      <w:r>
        <w:rPr>
          <w:rFonts w:ascii="QCF_P002" w:hAnsi="QCF_P002" w:cs="QCF_P002"/>
          <w:color w:val="000000"/>
          <w:sz w:val="27"/>
          <w:szCs w:val="27"/>
          <w:rtl/>
        </w:rPr>
        <w:t>ﭞ</w:t>
      </w:r>
      <w:r>
        <w:rPr>
          <w:rFonts w:ascii="QCF_P002" w:hAnsi="QCF_P002" w:cs="QCF_P002"/>
          <w:color w:val="000000"/>
          <w:sz w:val="2"/>
          <w:szCs w:val="2"/>
          <w:rtl/>
        </w:rPr>
        <w:t xml:space="preserve"> </w:t>
      </w:r>
      <w:r>
        <w:rPr>
          <w:rFonts w:ascii="QCF_P002" w:hAnsi="QCF_P002" w:cs="QCF_P002"/>
          <w:color w:val="000000"/>
          <w:sz w:val="27"/>
          <w:szCs w:val="27"/>
          <w:rtl/>
        </w:rPr>
        <w:t>ﭟ</w:t>
      </w:r>
      <w:r>
        <w:rPr>
          <w:rFonts w:ascii="QCF_P002" w:hAnsi="QCF_P002" w:cs="QCF_P002"/>
          <w:color w:val="000000"/>
          <w:sz w:val="2"/>
          <w:szCs w:val="2"/>
          <w:rtl/>
        </w:rPr>
        <w:t xml:space="preserve"> </w:t>
      </w:r>
      <w:r>
        <w:rPr>
          <w:rFonts w:ascii="QCF_P002" w:hAnsi="QCF_P002" w:cs="QCF_P002"/>
          <w:color w:val="000000"/>
          <w:sz w:val="27"/>
          <w:szCs w:val="27"/>
          <w:rtl/>
        </w:rPr>
        <w:t>ﭠ</w:t>
      </w:r>
      <w:r>
        <w:rPr>
          <w:rFonts w:ascii="QCF_P002" w:hAnsi="QCF_P002" w:cs="QCF_P002"/>
          <w:color w:val="000000"/>
          <w:sz w:val="2"/>
          <w:szCs w:val="2"/>
          <w:rtl/>
        </w:rPr>
        <w:t xml:space="preserve"> </w:t>
      </w:r>
      <w:r>
        <w:rPr>
          <w:rFonts w:ascii="QCF_P002" w:hAnsi="QCF_P002" w:cs="QCF_P002"/>
          <w:color w:val="000000"/>
          <w:sz w:val="27"/>
          <w:szCs w:val="27"/>
          <w:rtl/>
        </w:rPr>
        <w:t>ﭡ</w:t>
      </w:r>
      <w:r>
        <w:rPr>
          <w:rFonts w:ascii="QCF_P002" w:hAnsi="QCF_P002" w:cs="QCF_P002"/>
          <w:color w:val="000000"/>
          <w:sz w:val="2"/>
          <w:szCs w:val="2"/>
          <w:rtl/>
        </w:rPr>
        <w:t xml:space="preserve">  </w:t>
      </w:r>
      <w:r>
        <w:rPr>
          <w:rFonts w:ascii="QCF_P002" w:hAnsi="QCF_P002" w:cs="QCF_P002"/>
          <w:color w:val="000000"/>
          <w:sz w:val="27"/>
          <w:szCs w:val="27"/>
          <w:rtl/>
        </w:rPr>
        <w:t>ﭢ</w:t>
      </w:r>
      <w:r>
        <w:rPr>
          <w:rFonts w:ascii="QCF_P002" w:hAnsi="QCF_P002" w:cs="QCF_P002"/>
          <w:color w:val="000000"/>
          <w:sz w:val="2"/>
          <w:szCs w:val="2"/>
          <w:rtl/>
        </w:rPr>
        <w:t xml:space="preserve"> </w:t>
      </w:r>
      <w:r>
        <w:rPr>
          <w:rFonts w:ascii="QCF_P002" w:hAnsi="QCF_P002" w:cs="QCF_P002"/>
          <w:color w:val="000000"/>
          <w:sz w:val="27"/>
          <w:szCs w:val="27"/>
          <w:rtl/>
        </w:rPr>
        <w:t>ﭣ</w:t>
      </w:r>
      <w:r>
        <w:rPr>
          <w:rFonts w:ascii="QCF_P002" w:hAnsi="QCF_P002" w:cs="QCF_P002"/>
          <w:color w:val="000000"/>
          <w:sz w:val="2"/>
          <w:szCs w:val="2"/>
          <w:rtl/>
        </w:rPr>
        <w:t xml:space="preserve"> </w:t>
      </w:r>
      <w:r>
        <w:rPr>
          <w:rFonts w:ascii="QCF_P002" w:hAnsi="QCF_P002" w:cs="QCF_P002"/>
          <w:color w:val="000000"/>
          <w:sz w:val="27"/>
          <w:szCs w:val="27"/>
          <w:rtl/>
        </w:rPr>
        <w:t>ﭤ</w:t>
      </w:r>
      <w:r>
        <w:rPr>
          <w:rFonts w:ascii="QCF_P002" w:hAnsi="QCF_P002" w:cs="QCF_P002"/>
          <w:color w:val="000000"/>
          <w:sz w:val="2"/>
          <w:szCs w:val="2"/>
          <w:rtl/>
        </w:rPr>
        <w:t xml:space="preserve"> </w:t>
      </w:r>
      <w:r>
        <w:rPr>
          <w:rFonts w:ascii="QCF_P002" w:hAnsi="QCF_P002" w:cs="QCF_P002"/>
          <w:color w:val="000000"/>
          <w:sz w:val="27"/>
          <w:szCs w:val="27"/>
          <w:rtl/>
        </w:rPr>
        <w:t>ﭥ</w:t>
      </w:r>
      <w:r>
        <w:rPr>
          <w:rFonts w:ascii="QCF_P002" w:hAnsi="QCF_P002" w:cs="QCF_P00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B2F4E" w:rsidRPr="005D1FD0">
        <w:rPr>
          <w:rFonts w:ascii="Calibri" w:hAnsi="Calibri" w:cs="B Zar" w:hint="cs"/>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 - ٣</w:t>
      </w:r>
      <w:r w:rsidR="00952B8B" w:rsidRPr="005D1FD0">
        <w:rPr>
          <w:rFonts w:ascii="Calibri" w:hAnsi="Calibri" w:cs="B Zar" w:hint="cs"/>
          <w:sz w:val="22"/>
          <w:rtl/>
        </w:rPr>
        <w:t xml:space="preserve">) </w:t>
      </w:r>
      <w:r>
        <w:rPr>
          <w:rFonts w:ascii="Arial" w:hAnsi="Arial" w:cs="Arial"/>
          <w:color w:val="000000"/>
          <w:sz w:val="2"/>
          <w:szCs w:val="2"/>
        </w:rPr>
        <w:t xml:space="preserve"> </w:t>
      </w:r>
      <w:r w:rsidR="000E0003" w:rsidRPr="005D1FD0">
        <w:rPr>
          <w:rFonts w:ascii="Calibri" w:hAnsi="Calibri" w:cs="B Zar" w:hint="cs"/>
          <w:sz w:val="22"/>
          <w:rtl/>
        </w:rPr>
        <w:t>«‏</w:t>
      </w:r>
      <w:r w:rsidRPr="005D1FD0">
        <w:rPr>
          <w:rFonts w:ascii="Calibri" w:hAnsi="Calibri" w:cs="B Zar" w:hint="cs"/>
          <w:sz w:val="22"/>
          <w:rtl/>
        </w:rPr>
        <w:t>الف. لام. ميم. ‏اين كتاب هيچ گماني در آن نيست و راهنماي پرهيزگاران است. ‏‏آن كساني كه به دنياي ناديده باور مي‌دارند، و نماز را به گونه شايسته مي‌خوانند، و از آنچه بهره آنان ساخته‌ايم مي‌بخشند.»</w:t>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«غيب» هر آن چيزي است كه از تو پنهان است. عبارت: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02" w:hAnsi="QCF_P002" w:cs="QCF_P002"/>
          <w:color w:val="000000"/>
          <w:sz w:val="27"/>
          <w:szCs w:val="27"/>
          <w:rtl/>
        </w:rPr>
        <w:t>ﭝ</w:t>
      </w:r>
      <w:r>
        <w:rPr>
          <w:rFonts w:ascii="QCF_P002" w:hAnsi="QCF_P002" w:cs="QCF_P002"/>
          <w:color w:val="000000"/>
          <w:sz w:val="2"/>
          <w:szCs w:val="2"/>
          <w:rtl/>
        </w:rPr>
        <w:t xml:space="preserve"> </w:t>
      </w:r>
      <w:r>
        <w:rPr>
          <w:rFonts w:ascii="QCF_P002" w:hAnsi="QCF_P002" w:cs="QCF_P002"/>
          <w:color w:val="000000"/>
          <w:sz w:val="27"/>
          <w:szCs w:val="27"/>
          <w:rtl/>
        </w:rPr>
        <w:t>ﭞ</w:t>
      </w:r>
      <w:r>
        <w:rPr>
          <w:rFonts w:ascii="QCF_P002" w:hAnsi="QCF_P002" w:cs="QCF_P002"/>
          <w:color w:val="000000"/>
          <w:sz w:val="2"/>
          <w:szCs w:val="2"/>
          <w:rtl/>
        </w:rPr>
        <w:t xml:space="preserve"> </w:t>
      </w:r>
      <w:r>
        <w:rPr>
          <w:rFonts w:ascii="QCF_P002" w:hAnsi="QCF_P002" w:cs="QCF_P002"/>
          <w:color w:val="000000"/>
          <w:sz w:val="27"/>
          <w:szCs w:val="27"/>
          <w:rtl/>
        </w:rPr>
        <w:t>ﭟ</w:t>
      </w:r>
      <w:r>
        <w:rPr>
          <w:rFonts w:ascii="QCF_P002" w:hAnsi="QCF_P002" w:cs="QCF_P00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B2F4E" w:rsidRPr="00D23566">
        <w:rPr>
          <w:rFonts w:ascii="Calibri" w:hAnsi="Calibri" w:cs="B Zar" w:hint="cs"/>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٣</w:t>
      </w:r>
      <w:r>
        <w:rPr>
          <w:rFonts w:ascii="Arial" w:hAnsi="Arial" w:cs="Arial"/>
          <w:color w:val="000000"/>
          <w:sz w:val="2"/>
          <w:szCs w:val="2"/>
        </w:rPr>
        <w:t xml:space="preserve"> </w:t>
      </w:r>
      <w:r w:rsidR="00952B8B" w:rsidRPr="00D23566">
        <w:rPr>
          <w:rFonts w:ascii="Calibri" w:hAnsi="Calibri" w:cs="B Zar" w:hint="cs"/>
          <w:sz w:val="22"/>
          <w:szCs w:val="28"/>
          <w:rtl/>
        </w:rPr>
        <w:t xml:space="preserve">) </w:t>
      </w:r>
      <w:r w:rsidRPr="00D23566">
        <w:rPr>
          <w:rFonts w:ascii="Calibri" w:hAnsi="Calibri" w:cs="B Zar" w:hint="cs"/>
          <w:sz w:val="22"/>
          <w:szCs w:val="28"/>
          <w:rtl/>
        </w:rPr>
        <w:t>يعني كساني كه به خدا و فرشتگان و پيامبران خدا و روز آخرت و بهشت و جهنم و ديدار خدا ايمان آورده</w:t>
      </w:r>
      <w:r>
        <w:rPr>
          <w:rFonts w:ascii="Arial" w:hAnsi="Arial" w:cs="Arial"/>
          <w:sz w:val="22"/>
        </w:rPr>
        <w:t>‎</w:t>
      </w:r>
      <w:r w:rsidRPr="00D23566">
        <w:rPr>
          <w:rFonts w:ascii="Calibri" w:hAnsi="Calibri" w:cs="B Zar" w:hint="cs"/>
          <w:sz w:val="22"/>
          <w:szCs w:val="28"/>
          <w:rtl/>
        </w:rPr>
        <w:t>اند و به زندگي پس از مرگ ايمان دارند.</w:t>
      </w:r>
      <w:r w:rsidRPr="00D23566">
        <w:rPr>
          <w:rFonts w:ascii="Calibri" w:hAnsi="Calibri" w:cs="B Zar"/>
          <w:sz w:val="22"/>
          <w:szCs w:val="28"/>
          <w:vertAlign w:val="superscript"/>
          <w:rtl/>
        </w:rPr>
        <w:footnoteReference w:id="363"/>
      </w:r>
      <w:r w:rsidRPr="00D23566">
        <w:rPr>
          <w:rFonts w:ascii="Calibri" w:hAnsi="Calibri" w:cs="B Zar" w:hint="cs"/>
          <w:sz w:val="22"/>
          <w:szCs w:val="28"/>
          <w:rtl/>
        </w:rPr>
        <w:t xml:space="preserve">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اصول امور غيب را در تعريف ايمان در حديث جبرئيل عليه السلام جمع كرده است، آنجا كه مي فرمايد</w:t>
      </w:r>
      <w:r w:rsidRPr="005D1FD0">
        <w:rPr>
          <w:rFonts w:ascii="Calibri" w:hAnsi="Calibri" w:cs="Traditional Arabic" w:hint="cs"/>
          <w:b/>
          <w:bCs/>
          <w:szCs w:val="28"/>
          <w:rtl/>
        </w:rPr>
        <w:t>:</w:t>
      </w:r>
      <w:r w:rsidR="00470C29" w:rsidRPr="005D1FD0">
        <w:rPr>
          <w:rFonts w:ascii="Calibri" w:hAnsi="Calibri" w:cs="Traditional Arabic" w:hint="cs"/>
          <w:b/>
          <w:bCs/>
          <w:szCs w:val="28"/>
          <w:rtl/>
        </w:rPr>
        <w:t xml:space="preserve"> «أن تؤمن بالله وملائكته وكتبه ورسله واليوم الآخر وتؤمن بالقدر خيره و</w:t>
      </w:r>
      <w:r w:rsidRPr="005D1FD0">
        <w:rPr>
          <w:rFonts w:ascii="Calibri" w:hAnsi="Calibri" w:cs="Traditional Arabic" w:hint="cs"/>
          <w:b/>
          <w:bCs/>
          <w:szCs w:val="28"/>
          <w:rtl/>
        </w:rPr>
        <w:t>شره</w:t>
      </w:r>
      <w:r w:rsidRPr="00D23566">
        <w:rPr>
          <w:rFonts w:ascii="Calibri" w:hAnsi="Calibri" w:cs="B Zar" w:hint="cs"/>
          <w:sz w:val="22"/>
          <w:szCs w:val="28"/>
          <w:rtl/>
        </w:rPr>
        <w:t>»</w:t>
      </w:r>
      <w:r w:rsidRPr="00D23566">
        <w:rPr>
          <w:rFonts w:ascii="Calibri" w:hAnsi="Calibri" w:cs="B Zar"/>
          <w:sz w:val="22"/>
          <w:szCs w:val="28"/>
          <w:vertAlign w:val="superscript"/>
          <w:rtl/>
        </w:rPr>
        <w:footnoteReference w:id="364"/>
      </w:r>
      <w:r w:rsidRPr="00D23566">
        <w:rPr>
          <w:rFonts w:ascii="Calibri" w:hAnsi="Calibri" w:cs="B Zar" w:hint="cs"/>
          <w:sz w:val="22"/>
          <w:szCs w:val="28"/>
          <w:rtl/>
        </w:rPr>
        <w:t>:«اينكه به خدا و فرشتگان و كتاب</w:t>
      </w:r>
      <w:r>
        <w:rPr>
          <w:rFonts w:ascii="Arial" w:hAnsi="Arial" w:cs="Arial"/>
          <w:sz w:val="22"/>
        </w:rPr>
        <w:t>‎</w:t>
      </w:r>
      <w:r w:rsidRPr="00D23566">
        <w:rPr>
          <w:rFonts w:ascii="Calibri" w:hAnsi="Calibri" w:cs="B Zar" w:hint="cs"/>
          <w:sz w:val="22"/>
          <w:szCs w:val="28"/>
          <w:rtl/>
        </w:rPr>
        <w:t xml:space="preserve">ها و پيامبران خدا و روز </w:t>
      </w:r>
      <w:r>
        <w:rPr>
          <w:rFonts w:ascii="Arial" w:hAnsi="Arial" w:cs="Arial"/>
          <w:sz w:val="22"/>
        </w:rPr>
        <w:t>‎</w:t>
      </w:r>
      <w:r w:rsidRPr="00D23566">
        <w:rPr>
          <w:rFonts w:ascii="Calibri" w:hAnsi="Calibri" w:cs="B Zar" w:hint="cs"/>
          <w:sz w:val="22"/>
          <w:szCs w:val="28"/>
          <w:rtl/>
        </w:rPr>
        <w:t>آخرت و به قدر خير و شر خدا ايمان داشته باشي».</w:t>
      </w:r>
    </w:p>
    <w:p w:rsidR="005A6AC8" w:rsidRDefault="005A6AC8" w:rsidP="00317036">
      <w:pPr>
        <w:pStyle w:val="af0"/>
        <w:rPr>
          <w:rFonts w:hint="cs"/>
          <w:rtl/>
        </w:rPr>
      </w:pPr>
      <w:bookmarkStart w:id="361" w:name="_Toc246700155"/>
      <w:bookmarkStart w:id="362" w:name="_Toc254369586"/>
      <w:r>
        <w:rPr>
          <w:rFonts w:hint="cs"/>
          <w:rtl/>
        </w:rPr>
        <w:t>3- انجام دادن اوامر و دوري كردن از نواهي</w:t>
      </w:r>
      <w:bookmarkEnd w:id="361"/>
      <w:bookmarkEnd w:id="362"/>
    </w:p>
    <w:p w:rsidR="0052305F" w:rsidRDefault="005A6AC8" w:rsidP="00317036">
      <w:pPr>
        <w:contextualSpacing/>
        <w:rPr>
          <w:rFonts w:ascii="Calibri" w:hAnsi="Calibri" w:cs="B Zar"/>
          <w:sz w:val="22"/>
          <w:rtl/>
        </w:rPr>
      </w:pPr>
      <w:r w:rsidRPr="005D1FD0">
        <w:rPr>
          <w:rFonts w:ascii="Calibri" w:hAnsi="Calibri" w:cs="B Zar" w:hint="cs"/>
          <w:sz w:val="22"/>
          <w:rtl/>
        </w:rPr>
        <w:t>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23" w:hAnsi="QCF_P523" w:cs="QCF_P523"/>
          <w:color w:val="000000"/>
          <w:sz w:val="27"/>
          <w:szCs w:val="27"/>
          <w:rtl/>
        </w:rPr>
        <w:t>ﭳ</w:t>
      </w:r>
      <w:r>
        <w:rPr>
          <w:rFonts w:ascii="QCF_P523" w:hAnsi="QCF_P523" w:cs="QCF_P523"/>
          <w:color w:val="000000"/>
          <w:sz w:val="2"/>
          <w:szCs w:val="2"/>
          <w:rtl/>
        </w:rPr>
        <w:t xml:space="preserve">  </w:t>
      </w:r>
      <w:r>
        <w:rPr>
          <w:rFonts w:ascii="QCF_P523" w:hAnsi="QCF_P523" w:cs="QCF_P523"/>
          <w:color w:val="000000"/>
          <w:sz w:val="27"/>
          <w:szCs w:val="27"/>
          <w:rtl/>
        </w:rPr>
        <w:t>ﭴ</w:t>
      </w:r>
      <w:r>
        <w:rPr>
          <w:rFonts w:ascii="QCF_P523" w:hAnsi="QCF_P523" w:cs="QCF_P523"/>
          <w:color w:val="000000"/>
          <w:sz w:val="2"/>
          <w:szCs w:val="2"/>
          <w:rtl/>
        </w:rPr>
        <w:t xml:space="preserve"> </w:t>
      </w:r>
      <w:r>
        <w:rPr>
          <w:rFonts w:ascii="QCF_P523" w:hAnsi="QCF_P523" w:cs="QCF_P523"/>
          <w:color w:val="000000"/>
          <w:sz w:val="27"/>
          <w:szCs w:val="27"/>
          <w:rtl/>
        </w:rPr>
        <w:t>ﭵ</w:t>
      </w:r>
      <w:r>
        <w:rPr>
          <w:rFonts w:ascii="QCF_P523" w:hAnsi="QCF_P523" w:cs="QCF_P523"/>
          <w:color w:val="000000"/>
          <w:sz w:val="2"/>
          <w:szCs w:val="2"/>
          <w:rtl/>
        </w:rPr>
        <w:t xml:space="preserve"> </w:t>
      </w:r>
      <w:r>
        <w:rPr>
          <w:rFonts w:ascii="QCF_P523" w:hAnsi="QCF_P523" w:cs="QCF_P523"/>
          <w:color w:val="000000"/>
          <w:sz w:val="27"/>
          <w:szCs w:val="27"/>
          <w:rtl/>
        </w:rPr>
        <w:t>ﭶ</w:t>
      </w:r>
      <w:r>
        <w:rPr>
          <w:rFonts w:ascii="QCF_P523" w:hAnsi="QCF_P523" w:cs="QCF_P523"/>
          <w:color w:val="000000"/>
          <w:sz w:val="2"/>
          <w:szCs w:val="2"/>
          <w:rtl/>
        </w:rPr>
        <w:t xml:space="preserve"> </w:t>
      </w:r>
      <w:r>
        <w:rPr>
          <w:rFonts w:ascii="QCF_P523" w:hAnsi="QCF_P523" w:cs="QCF_P523"/>
          <w:color w:val="000000"/>
          <w:sz w:val="27"/>
          <w:szCs w:val="27"/>
          <w:rtl/>
        </w:rPr>
        <w:t>ﭷ</w:t>
      </w:r>
      <w:r>
        <w:rPr>
          <w:rFonts w:ascii="QCF_P523" w:hAnsi="QCF_P523" w:cs="QCF_P523"/>
          <w:color w:val="000000"/>
          <w:sz w:val="2"/>
          <w:szCs w:val="2"/>
          <w:rtl/>
        </w:rPr>
        <w:t xml:space="preserve"> </w:t>
      </w:r>
      <w:r>
        <w:rPr>
          <w:rFonts w:ascii="QCF_P523" w:hAnsi="QCF_P523" w:cs="QCF_P523"/>
          <w:color w:val="000000"/>
          <w:sz w:val="27"/>
          <w:szCs w:val="27"/>
          <w:rtl/>
        </w:rPr>
        <w:t>ﭸ</w:t>
      </w:r>
      <w:r>
        <w:rPr>
          <w:rFonts w:ascii="QCF_P523" w:hAnsi="QCF_P523" w:cs="QCF_P523"/>
          <w:color w:val="000000"/>
          <w:sz w:val="2"/>
          <w:szCs w:val="2"/>
          <w:rtl/>
        </w:rPr>
        <w:t xml:space="preserve">  </w:t>
      </w:r>
      <w:r>
        <w:rPr>
          <w:rFonts w:ascii="QCF_P523" w:hAnsi="QCF_P523" w:cs="QCF_P523"/>
          <w:color w:val="000000"/>
          <w:sz w:val="27"/>
          <w:szCs w:val="27"/>
          <w:rtl/>
        </w:rPr>
        <w:t>ﭹ</w:t>
      </w:r>
      <w:r>
        <w:rPr>
          <w:rFonts w:ascii="QCF_P523" w:hAnsi="QCF_P523" w:cs="QCF_P52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B2F4E" w:rsidRPr="005D1FD0">
        <w:rPr>
          <w:rFonts w:ascii="Calibri" w:hAnsi="Calibri" w:cs="B Zar" w:hint="cs"/>
          <w:rtl/>
        </w:rPr>
        <w:t>(</w:t>
      </w:r>
      <w:r w:rsidRPr="005D1FD0">
        <w:rPr>
          <w:rFonts w:ascii="2  Badr" w:hAnsi="Arial" w:cs="B Zar" w:hint="cs"/>
          <w:color w:val="000000"/>
          <w:sz w:val="27"/>
          <w:szCs w:val="27"/>
          <w:rtl/>
        </w:rPr>
        <w:t>الذاريات: ٥٦</w:t>
      </w:r>
      <w:r>
        <w:rPr>
          <w:rFonts w:ascii="Arial" w:hAnsi="Arial" w:cs="Arial"/>
          <w:color w:val="000000"/>
          <w:sz w:val="2"/>
          <w:szCs w:val="2"/>
        </w:rPr>
        <w:t xml:space="preserve"> </w:t>
      </w:r>
      <w:r w:rsidR="00952B8B" w:rsidRPr="005D1FD0">
        <w:rPr>
          <w:rFonts w:ascii="Calibri" w:hAnsi="Calibri" w:cs="B Zar" w:hint="cs"/>
          <w:sz w:val="22"/>
          <w:rtl/>
        </w:rPr>
        <w:t xml:space="preserve">) </w:t>
      </w:r>
      <w:r w:rsidR="00470C29" w:rsidRPr="005D1FD0">
        <w:rPr>
          <w:rFonts w:ascii="Calibri" w:hAnsi="Calibri" w:cs="B Zar" w:hint="cs"/>
          <w:sz w:val="22"/>
          <w:rtl/>
        </w:rPr>
        <w:t>«‏</w:t>
      </w:r>
      <w:r w:rsidRPr="005D1FD0">
        <w:rPr>
          <w:rFonts w:ascii="Calibri" w:hAnsi="Calibri" w:cs="B Zar" w:hint="cs"/>
          <w:sz w:val="22"/>
          <w:rtl/>
        </w:rPr>
        <w:t>من پريها و انسانها را</w:t>
      </w:r>
      <w:r w:rsidR="00470C29" w:rsidRPr="005D1FD0">
        <w:rPr>
          <w:rFonts w:ascii="Calibri" w:hAnsi="Calibri" w:cs="B Zar" w:hint="cs"/>
          <w:sz w:val="22"/>
          <w:rtl/>
        </w:rPr>
        <w:t xml:space="preserve"> جز براي پرستش خود نيافريده‌ام.</w:t>
      </w:r>
      <w:r w:rsidRPr="005D1FD0">
        <w:rPr>
          <w:rFonts w:ascii="Calibri" w:hAnsi="Calibri" w:cs="B Zar" w:hint="cs"/>
          <w:sz w:val="22"/>
          <w:rtl/>
        </w:rPr>
        <w:t>‏» اين آيه، حكمت آفرينش انسان را بيان مي</w:t>
      </w:r>
      <w:r>
        <w:rPr>
          <w:rFonts w:ascii="Arial" w:hAnsi="Arial" w:cs="Arial"/>
          <w:sz w:val="22"/>
        </w:rPr>
        <w:t>‎</w:t>
      </w:r>
      <w:r w:rsidRPr="005D1FD0">
        <w:rPr>
          <w:rFonts w:ascii="Calibri" w:hAnsi="Calibri" w:cs="B Zar" w:hint="cs"/>
          <w:sz w:val="22"/>
          <w:rtl/>
        </w:rPr>
        <w:t>كند كه همان مكلف نمودن انسان به عبادت خداوند به وسيله</w:t>
      </w:r>
      <w:r>
        <w:rPr>
          <w:rFonts w:ascii="Arial" w:hAnsi="Arial" w:cs="Arial"/>
          <w:sz w:val="22"/>
        </w:rPr>
        <w:t>‎</w:t>
      </w:r>
      <w:r w:rsidRPr="005D1FD0">
        <w:rPr>
          <w:rFonts w:ascii="Calibri" w:hAnsi="Calibri" w:cs="B Zar" w:hint="cs"/>
          <w:sz w:val="22"/>
          <w:rtl/>
        </w:rPr>
        <w:t>ي انجام دادن اوامر خدا و دست كشيدن از نواهي او مي</w:t>
      </w:r>
      <w:r>
        <w:rPr>
          <w:rFonts w:ascii="Arial" w:hAnsi="Arial" w:cs="Arial"/>
          <w:sz w:val="22"/>
        </w:rPr>
        <w:t>‎</w:t>
      </w:r>
      <w:r w:rsidRPr="005D1FD0">
        <w:rPr>
          <w:rFonts w:ascii="Calibri" w:hAnsi="Calibri" w:cs="B Zar" w:hint="cs"/>
          <w:sz w:val="22"/>
          <w:rtl/>
        </w:rPr>
        <w:t>باشد؛ خداوند سبحان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32" w:hAnsi="QCF_P032" w:cs="QCF_P032"/>
          <w:color w:val="000000"/>
          <w:sz w:val="27"/>
          <w:szCs w:val="27"/>
          <w:rtl/>
        </w:rPr>
        <w:t>ﮭ</w:t>
      </w:r>
      <w:r>
        <w:rPr>
          <w:rFonts w:ascii="QCF_P032" w:hAnsi="QCF_P032" w:cs="QCF_P032"/>
          <w:color w:val="000000"/>
          <w:sz w:val="2"/>
          <w:szCs w:val="2"/>
          <w:rtl/>
        </w:rPr>
        <w:t xml:space="preserve"> </w:t>
      </w:r>
      <w:r>
        <w:rPr>
          <w:rFonts w:ascii="QCF_P032" w:hAnsi="QCF_P032" w:cs="QCF_P032"/>
          <w:color w:val="000000"/>
          <w:sz w:val="27"/>
          <w:szCs w:val="27"/>
          <w:rtl/>
        </w:rPr>
        <w:t>ﮮ</w:t>
      </w:r>
      <w:r>
        <w:rPr>
          <w:rFonts w:ascii="QCF_P032" w:hAnsi="QCF_P032" w:cs="QCF_P032"/>
          <w:color w:val="000000"/>
          <w:sz w:val="2"/>
          <w:szCs w:val="2"/>
          <w:rtl/>
        </w:rPr>
        <w:t xml:space="preserve"> </w:t>
      </w:r>
      <w:r>
        <w:rPr>
          <w:rFonts w:ascii="QCF_P032" w:hAnsi="QCF_P032" w:cs="QCF_P032"/>
          <w:color w:val="000000"/>
          <w:sz w:val="27"/>
          <w:szCs w:val="27"/>
          <w:rtl/>
        </w:rPr>
        <w:t>ﮯ</w:t>
      </w:r>
      <w:r>
        <w:rPr>
          <w:rFonts w:ascii="QCF_P032" w:hAnsi="QCF_P032" w:cs="QCF_P032"/>
          <w:color w:val="000000"/>
          <w:sz w:val="2"/>
          <w:szCs w:val="2"/>
          <w:rtl/>
        </w:rPr>
        <w:t xml:space="preserve"> </w:t>
      </w:r>
      <w:r>
        <w:rPr>
          <w:rFonts w:ascii="QCF_P032" w:hAnsi="QCF_P032" w:cs="QCF_P032"/>
          <w:color w:val="000000"/>
          <w:sz w:val="27"/>
          <w:szCs w:val="27"/>
          <w:rtl/>
        </w:rPr>
        <w:t>ﮰ</w:t>
      </w:r>
      <w:r>
        <w:rPr>
          <w:rFonts w:ascii="QCF_P032" w:hAnsi="QCF_P032" w:cs="QCF_P032"/>
          <w:color w:val="000000"/>
          <w:sz w:val="2"/>
          <w:szCs w:val="2"/>
          <w:rtl/>
        </w:rPr>
        <w:t xml:space="preserve">  </w:t>
      </w:r>
      <w:r>
        <w:rPr>
          <w:rFonts w:ascii="QCF_P032" w:hAnsi="QCF_P032" w:cs="QCF_P032"/>
          <w:color w:val="000000"/>
          <w:sz w:val="27"/>
          <w:szCs w:val="27"/>
          <w:rtl/>
        </w:rPr>
        <w:t>ﮱ</w:t>
      </w:r>
      <w:r>
        <w:rPr>
          <w:rFonts w:ascii="QCF_P032" w:hAnsi="QCF_P032" w:cs="QCF_P032"/>
          <w:color w:val="000000"/>
          <w:sz w:val="2"/>
          <w:szCs w:val="2"/>
          <w:rtl/>
        </w:rPr>
        <w:t xml:space="preserve"> </w:t>
      </w:r>
      <w:r>
        <w:rPr>
          <w:rFonts w:ascii="QCF_P032" w:hAnsi="QCF_P032" w:cs="QCF_P032"/>
          <w:color w:val="000000"/>
          <w:sz w:val="27"/>
          <w:szCs w:val="27"/>
          <w:rtl/>
        </w:rPr>
        <w:t>ﯓ</w:t>
      </w:r>
      <w:r>
        <w:rPr>
          <w:rFonts w:ascii="QCF_P032" w:hAnsi="QCF_P032" w:cs="QCF_P032"/>
          <w:color w:val="000000"/>
          <w:sz w:val="2"/>
          <w:szCs w:val="2"/>
          <w:rtl/>
        </w:rPr>
        <w:t xml:space="preserve">   </w:t>
      </w:r>
      <w:r>
        <w:rPr>
          <w:rFonts w:ascii="QCF_P032" w:hAnsi="QCF_P032" w:cs="QCF_P032"/>
          <w:color w:val="000000"/>
          <w:sz w:val="27"/>
          <w:szCs w:val="27"/>
          <w:rtl/>
        </w:rPr>
        <w:t>ﯔ</w:t>
      </w:r>
      <w:r>
        <w:rPr>
          <w:rFonts w:ascii="QCF_P032" w:hAnsi="QCF_P032" w:cs="QCF_P032"/>
          <w:color w:val="000000"/>
          <w:sz w:val="2"/>
          <w:szCs w:val="2"/>
          <w:rtl/>
        </w:rPr>
        <w:t xml:space="preserve"> </w:t>
      </w:r>
      <w:r>
        <w:rPr>
          <w:rFonts w:ascii="QCF_P032" w:hAnsi="QCF_P032" w:cs="QCF_P032"/>
          <w:color w:val="000000"/>
          <w:sz w:val="27"/>
          <w:szCs w:val="27"/>
          <w:rtl/>
        </w:rPr>
        <w:t>ﯕ</w:t>
      </w:r>
      <w:r>
        <w:rPr>
          <w:rFonts w:ascii="QCF_P032" w:hAnsi="QCF_P032" w:cs="QCF_P032"/>
          <w:color w:val="000000"/>
          <w:sz w:val="2"/>
          <w:szCs w:val="2"/>
          <w:rtl/>
        </w:rPr>
        <w:t xml:space="preserve"> </w:t>
      </w:r>
      <w:r>
        <w:rPr>
          <w:rFonts w:ascii="QCF_P032" w:hAnsi="QCF_P032" w:cs="QCF_P032"/>
          <w:color w:val="000000"/>
          <w:sz w:val="27"/>
          <w:szCs w:val="27"/>
          <w:rtl/>
        </w:rPr>
        <w:t>ﯖ</w:t>
      </w:r>
      <w:r>
        <w:rPr>
          <w:rFonts w:ascii="QCF_P032" w:hAnsi="QCF_P032" w:cs="QCF_P032"/>
          <w:color w:val="000000"/>
          <w:sz w:val="2"/>
          <w:szCs w:val="2"/>
          <w:rtl/>
        </w:rPr>
        <w:t xml:space="preserve"> </w:t>
      </w:r>
      <w:r>
        <w:rPr>
          <w:rFonts w:ascii="QCF_P032" w:hAnsi="QCF_P032" w:cs="QCF_P032"/>
          <w:color w:val="000000"/>
          <w:sz w:val="27"/>
          <w:szCs w:val="27"/>
          <w:rtl/>
        </w:rPr>
        <w:t>ﯗ</w:t>
      </w:r>
      <w:r>
        <w:rPr>
          <w:rFonts w:ascii="QCF_P032" w:hAnsi="QCF_P032" w:cs="QCF_P032"/>
          <w:color w:val="000000"/>
          <w:sz w:val="2"/>
          <w:szCs w:val="2"/>
          <w:rtl/>
        </w:rPr>
        <w:t xml:space="preserve"> </w:t>
      </w:r>
      <w:r>
        <w:rPr>
          <w:rFonts w:ascii="QCF_P032" w:hAnsi="QCF_P032" w:cs="QCF_P032"/>
          <w:color w:val="000000"/>
          <w:sz w:val="27"/>
          <w:szCs w:val="27"/>
          <w:rtl/>
        </w:rPr>
        <w:t>ﯘﯙ</w:t>
      </w:r>
      <w:r>
        <w:rPr>
          <w:rFonts w:ascii="QCF_P032" w:hAnsi="QCF_P032" w:cs="QCF_P032"/>
          <w:color w:val="000000"/>
          <w:sz w:val="2"/>
          <w:szCs w:val="2"/>
          <w:rtl/>
        </w:rPr>
        <w:t xml:space="preserve">  </w:t>
      </w:r>
      <w:r>
        <w:rPr>
          <w:rFonts w:ascii="QCF_P032" w:hAnsi="QCF_P032" w:cs="QCF_P032"/>
          <w:color w:val="000000"/>
          <w:sz w:val="27"/>
          <w:szCs w:val="27"/>
          <w:rtl/>
        </w:rPr>
        <w:t>ﯚ</w:t>
      </w:r>
      <w:r>
        <w:rPr>
          <w:rFonts w:ascii="QCF_P032" w:hAnsi="QCF_P032" w:cs="QCF_P032"/>
          <w:color w:val="000000"/>
          <w:sz w:val="2"/>
          <w:szCs w:val="2"/>
          <w:rtl/>
        </w:rPr>
        <w:t xml:space="preserve">   </w:t>
      </w:r>
      <w:r>
        <w:rPr>
          <w:rFonts w:ascii="QCF_P032" w:hAnsi="QCF_P032" w:cs="QCF_P032"/>
          <w:color w:val="000000"/>
          <w:sz w:val="27"/>
          <w:szCs w:val="27"/>
          <w:rtl/>
        </w:rPr>
        <w:t>ﯛ</w:t>
      </w:r>
      <w:r>
        <w:rPr>
          <w:rFonts w:ascii="QCF_P032" w:hAnsi="QCF_P032" w:cs="QCF_P032"/>
          <w:color w:val="000000"/>
          <w:sz w:val="2"/>
          <w:szCs w:val="2"/>
          <w:rtl/>
        </w:rPr>
        <w:t xml:space="preserve"> </w:t>
      </w:r>
      <w:r>
        <w:rPr>
          <w:rFonts w:ascii="QCF_P032" w:hAnsi="QCF_P032" w:cs="QCF_P032"/>
          <w:color w:val="000000"/>
          <w:sz w:val="27"/>
          <w:szCs w:val="27"/>
          <w:rtl/>
        </w:rPr>
        <w:t>ﯜ</w:t>
      </w:r>
      <w:r>
        <w:rPr>
          <w:rFonts w:ascii="QCF_P032" w:hAnsi="QCF_P032" w:cs="QCF_P032"/>
          <w:color w:val="000000"/>
          <w:sz w:val="2"/>
          <w:szCs w:val="2"/>
          <w:rtl/>
        </w:rPr>
        <w:t xml:space="preserve"> </w:t>
      </w:r>
      <w:r>
        <w:rPr>
          <w:rFonts w:ascii="QCF_P032" w:hAnsi="QCF_P032" w:cs="QCF_P032"/>
          <w:color w:val="000000"/>
          <w:sz w:val="27"/>
          <w:szCs w:val="27"/>
          <w:rtl/>
        </w:rPr>
        <w:t>ﯝ</w:t>
      </w:r>
      <w:r>
        <w:rPr>
          <w:rFonts w:ascii="QCF_P032" w:hAnsi="QCF_P032" w:cs="QCF_P032"/>
          <w:color w:val="000000"/>
          <w:sz w:val="2"/>
          <w:szCs w:val="2"/>
          <w:rtl/>
        </w:rPr>
        <w:t xml:space="preserve"> </w:t>
      </w:r>
      <w:r>
        <w:rPr>
          <w:rFonts w:ascii="QCF_P032" w:hAnsi="QCF_P032" w:cs="QCF_P032"/>
          <w:color w:val="000000"/>
          <w:sz w:val="27"/>
          <w:szCs w:val="27"/>
          <w:rtl/>
        </w:rPr>
        <w:t>ﯞ</w:t>
      </w:r>
      <w:r>
        <w:rPr>
          <w:rFonts w:ascii="QCF_P032" w:hAnsi="QCF_P032" w:cs="QCF_P03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B2F4E" w:rsidRPr="005D1FD0">
        <w:rPr>
          <w:rFonts w:ascii="Calibri" w:hAnsi="Calibri" w:cs="B Zar" w:hint="cs"/>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٢٠٨</w:t>
      </w:r>
      <w:r>
        <w:rPr>
          <w:rFonts w:ascii="Arial" w:hAnsi="Arial" w:cs="Arial"/>
          <w:color w:val="000000"/>
          <w:sz w:val="2"/>
          <w:szCs w:val="2"/>
        </w:rPr>
        <w:t xml:space="preserve"> </w:t>
      </w:r>
      <w:r w:rsidR="00952B8B" w:rsidRPr="005D1FD0">
        <w:rPr>
          <w:rFonts w:ascii="Calibri" w:hAnsi="Calibri" w:cs="B Zar" w:hint="cs"/>
          <w:sz w:val="22"/>
          <w:rtl/>
        </w:rPr>
        <w:t xml:space="preserve">) </w:t>
      </w:r>
      <w:r w:rsidR="005D7E25" w:rsidRPr="005D1FD0">
        <w:rPr>
          <w:rFonts w:ascii="Calibri" w:hAnsi="Calibri" w:cs="B Zar" w:hint="cs"/>
          <w:sz w:val="22"/>
          <w:rtl/>
        </w:rPr>
        <w:t>«‏</w:t>
      </w:r>
      <w:r w:rsidRPr="005D1FD0">
        <w:rPr>
          <w:rFonts w:ascii="Calibri" w:hAnsi="Calibri" w:cs="B Zar" w:hint="cs"/>
          <w:sz w:val="22"/>
          <w:rtl/>
        </w:rPr>
        <w:t xml:space="preserve">اي كساني كه ايمان آورده‌ايد! همگي (اسلام را به تمام و كمال بپذيريد و) به صلح و آشتي درآئيد، و از گامهاي اهريمن (و وسوسه‌هاي وي) پيروي نكنيد (و به دنبال او راه نرويد). بي‌گمان او </w:t>
      </w:r>
      <w:r w:rsidR="005D7E25" w:rsidRPr="005D1FD0">
        <w:rPr>
          <w:rFonts w:ascii="Calibri" w:hAnsi="Calibri" w:cs="B Zar" w:hint="cs"/>
          <w:sz w:val="22"/>
          <w:rtl/>
        </w:rPr>
        <w:t>دشمن آشكار شما است.</w:t>
      </w:r>
      <w:r w:rsidRPr="005D1FD0">
        <w:rPr>
          <w:rFonts w:ascii="Calibri" w:hAnsi="Calibri" w:cs="B Zar" w:hint="cs"/>
          <w:sz w:val="22"/>
          <w:rtl/>
        </w:rPr>
        <w:t>» «سلم» همان اسلام است و منظور از «كافه» تمامي شرايع و دستورات اسلام مي</w:t>
      </w:r>
      <w:r>
        <w:rPr>
          <w:rFonts w:ascii="Arial" w:hAnsi="Arial" w:cs="Arial"/>
          <w:sz w:val="22"/>
        </w:rPr>
        <w:t>‎</w:t>
      </w:r>
      <w:r w:rsidRPr="005D1FD0">
        <w:rPr>
          <w:rFonts w:ascii="Calibri" w:hAnsi="Calibri" w:cs="B Zar" w:hint="cs"/>
          <w:sz w:val="22"/>
          <w:rtl/>
        </w:rPr>
        <w:t>باشد. در اين آيه، خداوند مؤمنان را به عمل كردن به تمامي شرايع و دستورات اسلام و برپاي داشتن تمامي احكام و حدود خدا بدون تباه كردن بعضي و عمل به بعضي ديگر دعوت مي</w:t>
      </w:r>
      <w:r>
        <w:rPr>
          <w:rFonts w:ascii="Arial" w:hAnsi="Arial" w:cs="Arial"/>
          <w:sz w:val="22"/>
        </w:rPr>
        <w:t>‎</w:t>
      </w:r>
      <w:r w:rsidRPr="005D1FD0">
        <w:rPr>
          <w:rFonts w:ascii="Calibri" w:hAnsi="Calibri" w:cs="B Zar" w:hint="cs"/>
          <w:sz w:val="22"/>
          <w:rtl/>
        </w:rPr>
        <w:t>كند.</w:t>
      </w:r>
      <w:r w:rsidRPr="005D1FD0">
        <w:rPr>
          <w:rFonts w:ascii="Calibri" w:hAnsi="Calibri" w:cs="B Zar"/>
          <w:sz w:val="22"/>
          <w:vertAlign w:val="superscript"/>
          <w:rtl/>
        </w:rPr>
        <w:footnoteReference w:id="365"/>
      </w:r>
    </w:p>
    <w:p w:rsidR="005A6AC8" w:rsidRDefault="005A6AC8" w:rsidP="0052305F">
      <w:pPr>
        <w:contextualSpacing/>
      </w:pPr>
      <w:bookmarkStart w:id="363" w:name="_Toc246700156"/>
      <w:bookmarkStart w:id="364" w:name="_Toc254369587"/>
      <w:r>
        <w:rPr>
          <w:rFonts w:hint="cs"/>
          <w:rtl/>
        </w:rPr>
        <w:t>4- اخلاص براي خدا در عبادت</w:t>
      </w:r>
      <w:bookmarkEnd w:id="363"/>
      <w:bookmarkEnd w:id="364"/>
    </w:p>
    <w:p w:rsidR="005A6AC8" w:rsidRPr="005D1FD0" w:rsidRDefault="005A6AC8" w:rsidP="00317036">
      <w:pPr>
        <w:contextualSpacing/>
        <w:rPr>
          <w:rFonts w:ascii="Calibri" w:hAnsi="Calibri" w:cs="B Zar" w:hint="cs"/>
          <w:sz w:val="22"/>
          <w:rtl/>
        </w:rPr>
      </w:pPr>
      <w:r w:rsidRPr="005D1FD0">
        <w:rPr>
          <w:rFonts w:ascii="Calibri" w:hAnsi="Calibri" w:cs="B Zar" w:hint="cs"/>
          <w:sz w:val="22"/>
          <w:rtl/>
        </w:rPr>
        <w:t>خداوند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79" w:hAnsi="QCF_P579" w:cs="QCF_P579"/>
          <w:color w:val="000000"/>
          <w:sz w:val="27"/>
          <w:szCs w:val="27"/>
          <w:rtl/>
        </w:rPr>
        <w:t>ﭩ</w:t>
      </w:r>
      <w:r>
        <w:rPr>
          <w:rFonts w:ascii="QCF_P579" w:hAnsi="QCF_P579" w:cs="QCF_P579"/>
          <w:color w:val="000000"/>
          <w:sz w:val="2"/>
          <w:szCs w:val="2"/>
          <w:rtl/>
        </w:rPr>
        <w:t xml:space="preserve"> </w:t>
      </w:r>
      <w:r>
        <w:rPr>
          <w:rFonts w:ascii="QCF_P579" w:hAnsi="QCF_P579" w:cs="QCF_P579"/>
          <w:color w:val="000000"/>
          <w:sz w:val="27"/>
          <w:szCs w:val="27"/>
          <w:rtl/>
        </w:rPr>
        <w:t>ﭪ</w:t>
      </w:r>
      <w:r>
        <w:rPr>
          <w:rFonts w:ascii="QCF_P579" w:hAnsi="QCF_P579" w:cs="QCF_P579"/>
          <w:color w:val="000000"/>
          <w:sz w:val="2"/>
          <w:szCs w:val="2"/>
          <w:rtl/>
        </w:rPr>
        <w:t xml:space="preserve"> </w:t>
      </w:r>
      <w:r>
        <w:rPr>
          <w:rFonts w:ascii="QCF_P579" w:hAnsi="QCF_P579" w:cs="QCF_P579"/>
          <w:color w:val="000000"/>
          <w:sz w:val="27"/>
          <w:szCs w:val="27"/>
          <w:rtl/>
        </w:rPr>
        <w:t>ﭫ</w:t>
      </w:r>
      <w:r>
        <w:rPr>
          <w:rFonts w:ascii="QCF_P579" w:hAnsi="QCF_P579" w:cs="QCF_P579"/>
          <w:color w:val="000000"/>
          <w:sz w:val="2"/>
          <w:szCs w:val="2"/>
          <w:rtl/>
        </w:rPr>
        <w:t xml:space="preserve">  </w:t>
      </w:r>
      <w:r>
        <w:rPr>
          <w:rFonts w:ascii="QCF_P579" w:hAnsi="QCF_P579" w:cs="QCF_P579"/>
          <w:color w:val="000000"/>
          <w:sz w:val="27"/>
          <w:szCs w:val="27"/>
          <w:rtl/>
        </w:rPr>
        <w:t>ﭬ</w:t>
      </w:r>
      <w:r>
        <w:rPr>
          <w:rFonts w:ascii="QCF_P579" w:hAnsi="QCF_P579" w:cs="QCF_P579"/>
          <w:color w:val="000000"/>
          <w:sz w:val="2"/>
          <w:szCs w:val="2"/>
          <w:rtl/>
        </w:rPr>
        <w:t xml:space="preserve"> </w:t>
      </w:r>
      <w:r>
        <w:rPr>
          <w:rFonts w:ascii="QCF_P579" w:hAnsi="QCF_P579" w:cs="QCF_P579"/>
          <w:color w:val="000000"/>
          <w:sz w:val="27"/>
          <w:szCs w:val="27"/>
          <w:rtl/>
        </w:rPr>
        <w:t>ﭭ</w:t>
      </w:r>
      <w:r>
        <w:rPr>
          <w:rFonts w:ascii="QCF_P579" w:hAnsi="QCF_P579" w:cs="QCF_P579"/>
          <w:color w:val="000000"/>
          <w:sz w:val="2"/>
          <w:szCs w:val="2"/>
          <w:rtl/>
        </w:rPr>
        <w:t xml:space="preserve"> </w:t>
      </w:r>
      <w:r>
        <w:rPr>
          <w:rFonts w:ascii="QCF_P579" w:hAnsi="QCF_P579" w:cs="QCF_P579"/>
          <w:color w:val="000000"/>
          <w:sz w:val="27"/>
          <w:szCs w:val="27"/>
          <w:rtl/>
        </w:rPr>
        <w:t>ﭮ</w:t>
      </w:r>
      <w:r>
        <w:rPr>
          <w:rFonts w:ascii="QCF_P579" w:hAnsi="QCF_P579" w:cs="QCF_P579"/>
          <w:color w:val="000000"/>
          <w:sz w:val="2"/>
          <w:szCs w:val="2"/>
          <w:rtl/>
        </w:rPr>
        <w:t xml:space="preserve"> </w:t>
      </w:r>
      <w:r>
        <w:rPr>
          <w:rFonts w:ascii="QCF_P579" w:hAnsi="QCF_P579" w:cs="QCF_P579"/>
          <w:color w:val="000000"/>
          <w:sz w:val="27"/>
          <w:szCs w:val="27"/>
          <w:rtl/>
        </w:rPr>
        <w:t>ﭯ</w:t>
      </w:r>
      <w:r>
        <w:rPr>
          <w:rFonts w:ascii="QCF_P579" w:hAnsi="QCF_P579" w:cs="QCF_P579"/>
          <w:color w:val="000000"/>
          <w:sz w:val="2"/>
          <w:szCs w:val="2"/>
          <w:rtl/>
        </w:rPr>
        <w:t xml:space="preserve">        </w:t>
      </w:r>
      <w:r>
        <w:rPr>
          <w:rFonts w:ascii="QCF_P579" w:hAnsi="QCF_P579" w:cs="QCF_P579"/>
          <w:color w:val="000000"/>
          <w:sz w:val="27"/>
          <w:szCs w:val="27"/>
          <w:rtl/>
        </w:rPr>
        <w:t>ﭰ</w:t>
      </w:r>
      <w:r>
        <w:rPr>
          <w:rFonts w:ascii="QCF_P579" w:hAnsi="QCF_P579" w:cs="QCF_P579"/>
          <w:color w:val="000000"/>
          <w:sz w:val="2"/>
          <w:szCs w:val="2"/>
          <w:rtl/>
        </w:rPr>
        <w:t xml:space="preserve">  </w:t>
      </w:r>
      <w:r>
        <w:rPr>
          <w:rFonts w:ascii="QCF_P579" w:hAnsi="QCF_P579" w:cs="QCF_P579"/>
          <w:color w:val="000000"/>
          <w:sz w:val="27"/>
          <w:szCs w:val="27"/>
          <w:rtl/>
        </w:rPr>
        <w:t>ﭱ</w:t>
      </w:r>
      <w:r>
        <w:rPr>
          <w:rFonts w:ascii="QCF_P579" w:hAnsi="QCF_P579" w:cs="QCF_P579"/>
          <w:color w:val="000000"/>
          <w:sz w:val="2"/>
          <w:szCs w:val="2"/>
          <w:rtl/>
        </w:rPr>
        <w:t xml:space="preserve">      </w:t>
      </w:r>
      <w:r>
        <w:rPr>
          <w:rFonts w:ascii="QCF_P579" w:hAnsi="QCF_P579" w:cs="QCF_P579"/>
          <w:color w:val="000000"/>
          <w:sz w:val="27"/>
          <w:szCs w:val="27"/>
          <w:rtl/>
        </w:rPr>
        <w:t>ﭲ</w:t>
      </w:r>
      <w:r>
        <w:rPr>
          <w:rFonts w:ascii="QCF_P579" w:hAnsi="QCF_P579" w:cs="QCF_P579"/>
          <w:color w:val="000000"/>
          <w:sz w:val="2"/>
          <w:szCs w:val="2"/>
          <w:rtl/>
        </w:rPr>
        <w:t xml:space="preserve">  </w:t>
      </w:r>
      <w:r>
        <w:rPr>
          <w:rFonts w:ascii="QCF_P579" w:hAnsi="QCF_P579" w:cs="QCF_P579"/>
          <w:color w:val="000000"/>
          <w:sz w:val="27"/>
          <w:szCs w:val="27"/>
          <w:rtl/>
        </w:rPr>
        <w:t>ﭳ</w:t>
      </w:r>
      <w:r>
        <w:rPr>
          <w:rFonts w:ascii="QCF_P579" w:hAnsi="QCF_P579" w:cs="QCF_P57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 xml:space="preserve">الإنسان: ٩ </w:t>
      </w:r>
      <w:r w:rsidR="00952B8B" w:rsidRPr="005D1FD0">
        <w:rPr>
          <w:rFonts w:ascii="Calibri" w:hAnsi="Calibri" w:cs="B Zar" w:hint="cs"/>
          <w:sz w:val="22"/>
          <w:rtl/>
        </w:rPr>
        <w:t xml:space="preserve">)  </w:t>
      </w:r>
      <w:r w:rsidR="005D7E25" w:rsidRPr="005D1FD0">
        <w:rPr>
          <w:rFonts w:ascii="Calibri" w:hAnsi="Calibri" w:cs="B Zar" w:hint="cs"/>
          <w:sz w:val="22"/>
          <w:rtl/>
        </w:rPr>
        <w:t>«‏(به زبان حال، بديشان مي‌گويند</w:t>
      </w:r>
      <w:r w:rsidRPr="005D1FD0">
        <w:rPr>
          <w:rFonts w:ascii="Calibri" w:hAnsi="Calibri" w:cs="B Zar" w:hint="cs"/>
          <w:sz w:val="22"/>
          <w:rtl/>
        </w:rPr>
        <w:t>:) ما شما را تنها به خاطر ذات خدا خوراك مي‌دهيم، و از شما پاداش و سپاسگزاري نمي‌خواهيم.‏». در جاي ديگري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74" w:hAnsi="QCF_P474" w:cs="QCF_P474"/>
          <w:color w:val="000000"/>
          <w:sz w:val="27"/>
          <w:szCs w:val="27"/>
          <w:rtl/>
        </w:rPr>
        <w:t>ﮰ</w:t>
      </w:r>
      <w:r>
        <w:rPr>
          <w:rFonts w:ascii="QCF_P474" w:hAnsi="QCF_P474" w:cs="QCF_P474"/>
          <w:color w:val="000000"/>
          <w:sz w:val="2"/>
          <w:szCs w:val="2"/>
          <w:rtl/>
        </w:rPr>
        <w:t xml:space="preserve"> </w:t>
      </w:r>
      <w:r>
        <w:rPr>
          <w:rFonts w:ascii="QCF_P474" w:hAnsi="QCF_P474" w:cs="QCF_P474"/>
          <w:color w:val="000000"/>
          <w:sz w:val="27"/>
          <w:szCs w:val="27"/>
          <w:rtl/>
        </w:rPr>
        <w:t>ﮱ</w:t>
      </w:r>
      <w:r>
        <w:rPr>
          <w:rFonts w:ascii="QCF_P474" w:hAnsi="QCF_P474" w:cs="QCF_P474"/>
          <w:color w:val="000000"/>
          <w:sz w:val="2"/>
          <w:szCs w:val="2"/>
          <w:rtl/>
        </w:rPr>
        <w:t xml:space="preserve">  </w:t>
      </w:r>
      <w:r>
        <w:rPr>
          <w:rFonts w:ascii="QCF_P474" w:hAnsi="QCF_P474" w:cs="QCF_P474"/>
          <w:color w:val="000000"/>
          <w:sz w:val="27"/>
          <w:szCs w:val="27"/>
          <w:rtl/>
        </w:rPr>
        <w:t>ﯓ</w:t>
      </w:r>
      <w:r>
        <w:rPr>
          <w:rFonts w:ascii="QCF_P474" w:hAnsi="QCF_P474" w:cs="QCF_P474"/>
          <w:color w:val="000000"/>
          <w:sz w:val="2"/>
          <w:szCs w:val="2"/>
          <w:rtl/>
        </w:rPr>
        <w:t xml:space="preserve"> </w:t>
      </w:r>
      <w:r>
        <w:rPr>
          <w:rFonts w:ascii="QCF_P474" w:hAnsi="QCF_P474" w:cs="QCF_P474"/>
          <w:color w:val="000000"/>
          <w:sz w:val="27"/>
          <w:szCs w:val="27"/>
          <w:rtl/>
        </w:rPr>
        <w:t>ﯔ</w:t>
      </w:r>
      <w:r>
        <w:rPr>
          <w:rFonts w:ascii="QCF_P474" w:hAnsi="QCF_P474" w:cs="QCF_P474"/>
          <w:color w:val="000000"/>
          <w:sz w:val="2"/>
          <w:szCs w:val="2"/>
          <w:rtl/>
        </w:rPr>
        <w:t xml:space="preserve">    </w:t>
      </w:r>
      <w:r>
        <w:rPr>
          <w:rFonts w:ascii="QCF_P474" w:hAnsi="QCF_P474" w:cs="QCF_P474"/>
          <w:color w:val="000000"/>
          <w:sz w:val="27"/>
          <w:szCs w:val="27"/>
          <w:rtl/>
        </w:rPr>
        <w:t>ﯕ</w:t>
      </w:r>
      <w:r>
        <w:rPr>
          <w:rFonts w:ascii="QCF_P474" w:hAnsi="QCF_P474" w:cs="QCF_P474"/>
          <w:color w:val="000000"/>
          <w:sz w:val="2"/>
          <w:szCs w:val="2"/>
          <w:rtl/>
        </w:rPr>
        <w:t xml:space="preserve">       </w:t>
      </w:r>
      <w:r>
        <w:rPr>
          <w:rFonts w:ascii="QCF_P474" w:hAnsi="QCF_P474" w:cs="QCF_P474"/>
          <w:color w:val="000000"/>
          <w:sz w:val="27"/>
          <w:szCs w:val="27"/>
          <w:rtl/>
        </w:rPr>
        <w:t>ﯖ</w:t>
      </w:r>
      <w:r>
        <w:rPr>
          <w:rFonts w:ascii="QCF_P474" w:hAnsi="QCF_P474" w:cs="QCF_P474"/>
          <w:color w:val="000000"/>
          <w:sz w:val="2"/>
          <w:szCs w:val="2"/>
          <w:rtl/>
        </w:rPr>
        <w:t xml:space="preserve">   </w:t>
      </w:r>
      <w:r>
        <w:rPr>
          <w:rFonts w:ascii="QCF_P474" w:hAnsi="QCF_P474" w:cs="QCF_P474"/>
          <w:color w:val="000000"/>
          <w:sz w:val="27"/>
          <w:szCs w:val="27"/>
          <w:rtl/>
        </w:rPr>
        <w:t>ﯗ</w:t>
      </w:r>
      <w:r>
        <w:rPr>
          <w:rFonts w:ascii="QCF_P474" w:hAnsi="QCF_P474" w:cs="QCF_P474"/>
          <w:color w:val="000000"/>
          <w:sz w:val="2"/>
          <w:szCs w:val="2"/>
          <w:rtl/>
        </w:rPr>
        <w:t xml:space="preserve">  </w:t>
      </w:r>
      <w:r>
        <w:rPr>
          <w:rFonts w:ascii="QCF_P474" w:hAnsi="QCF_P474" w:cs="QCF_P474"/>
          <w:color w:val="000000"/>
          <w:sz w:val="27"/>
          <w:szCs w:val="27"/>
          <w:rtl/>
        </w:rPr>
        <w:t>ﯘ</w:t>
      </w:r>
      <w:r>
        <w:rPr>
          <w:rFonts w:ascii="QCF_P474" w:hAnsi="QCF_P474" w:cs="QCF_P474"/>
          <w:color w:val="000000"/>
          <w:sz w:val="2"/>
          <w:szCs w:val="2"/>
          <w:rtl/>
        </w:rPr>
        <w:t xml:space="preserve"> </w:t>
      </w:r>
      <w:r>
        <w:rPr>
          <w:rFonts w:ascii="QCF_P474" w:hAnsi="QCF_P474" w:cs="QCF_P474"/>
          <w:color w:val="000000"/>
          <w:sz w:val="27"/>
          <w:szCs w:val="27"/>
          <w:rtl/>
        </w:rPr>
        <w:t>ﯙ</w:t>
      </w:r>
      <w:r>
        <w:rPr>
          <w:rFonts w:ascii="QCF_P474" w:hAnsi="QCF_P474" w:cs="QCF_P474"/>
          <w:color w:val="000000"/>
          <w:sz w:val="2"/>
          <w:szCs w:val="2"/>
          <w:rtl/>
        </w:rPr>
        <w:t xml:space="preserve">    </w:t>
      </w:r>
      <w:r>
        <w:rPr>
          <w:rFonts w:ascii="QCF_P474" w:hAnsi="QCF_P474" w:cs="QCF_P474"/>
          <w:color w:val="000000"/>
          <w:sz w:val="27"/>
          <w:szCs w:val="27"/>
          <w:rtl/>
        </w:rPr>
        <w:t>ﯚﯛ</w:t>
      </w:r>
      <w:r>
        <w:rPr>
          <w:rFonts w:ascii="QCF_P474" w:hAnsi="QCF_P474" w:cs="QCF_P474"/>
          <w:color w:val="000000"/>
          <w:sz w:val="2"/>
          <w:szCs w:val="2"/>
          <w:rtl/>
        </w:rPr>
        <w:t xml:space="preserve"> </w:t>
      </w:r>
      <w:r>
        <w:rPr>
          <w:rFonts w:ascii="QCF_P474" w:hAnsi="QCF_P474" w:cs="QCF_P474"/>
          <w:color w:val="000000"/>
          <w:sz w:val="27"/>
          <w:szCs w:val="27"/>
          <w:rtl/>
        </w:rPr>
        <w:t>ﯜ</w:t>
      </w:r>
      <w:r>
        <w:rPr>
          <w:rFonts w:ascii="QCF_P474" w:hAnsi="QCF_P474" w:cs="QCF_P474"/>
          <w:color w:val="000000"/>
          <w:sz w:val="2"/>
          <w:szCs w:val="2"/>
          <w:rtl/>
        </w:rPr>
        <w:t xml:space="preserve"> </w:t>
      </w:r>
      <w:r>
        <w:rPr>
          <w:rFonts w:ascii="QCF_P474" w:hAnsi="QCF_P474" w:cs="QCF_P474"/>
          <w:color w:val="000000"/>
          <w:sz w:val="27"/>
          <w:szCs w:val="27"/>
          <w:rtl/>
        </w:rPr>
        <w:t>ﯝ</w:t>
      </w:r>
      <w:r>
        <w:rPr>
          <w:rFonts w:ascii="QCF_P474" w:hAnsi="QCF_P474" w:cs="QCF_P474"/>
          <w:color w:val="000000"/>
          <w:sz w:val="2"/>
          <w:szCs w:val="2"/>
          <w:rtl/>
        </w:rPr>
        <w:t xml:space="preserve"> </w:t>
      </w:r>
      <w:r>
        <w:rPr>
          <w:rFonts w:ascii="QCF_P474" w:hAnsi="QCF_P474" w:cs="QCF_P474"/>
          <w:color w:val="000000"/>
          <w:sz w:val="27"/>
          <w:szCs w:val="27"/>
          <w:rtl/>
        </w:rPr>
        <w:t>ﯞ</w:t>
      </w:r>
      <w:r>
        <w:rPr>
          <w:rFonts w:ascii="QCF_P474" w:hAnsi="QCF_P474" w:cs="QCF_P474"/>
          <w:color w:val="000000"/>
          <w:sz w:val="2"/>
          <w:szCs w:val="2"/>
          <w:rtl/>
        </w:rPr>
        <w:t xml:space="preserve"> </w:t>
      </w:r>
      <w:r>
        <w:rPr>
          <w:rFonts w:ascii="QCF_P474" w:hAnsi="QCF_P474" w:cs="QCF_P474"/>
          <w:color w:val="000000"/>
          <w:sz w:val="27"/>
          <w:szCs w:val="27"/>
          <w:rtl/>
        </w:rPr>
        <w:t>ﯟ</w:t>
      </w:r>
      <w:r>
        <w:rPr>
          <w:rFonts w:ascii="QCF_P474" w:hAnsi="QCF_P474" w:cs="QCF_P474"/>
          <w:color w:val="000000"/>
          <w:sz w:val="2"/>
          <w:szCs w:val="2"/>
          <w:rtl/>
        </w:rPr>
        <w:t xml:space="preserve"> </w:t>
      </w:r>
      <w:r>
        <w:rPr>
          <w:rFonts w:ascii="QCF_P474" w:hAnsi="QCF_P474" w:cs="QCF_P474"/>
          <w:color w:val="000000"/>
          <w:sz w:val="27"/>
          <w:szCs w:val="27"/>
          <w:rtl/>
        </w:rPr>
        <w:t>ﯠ</w:t>
      </w:r>
      <w:r>
        <w:rPr>
          <w:rFonts w:ascii="QCF_P474" w:hAnsi="QCF_P474" w:cs="QCF_P47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غافر: ٦٥</w:t>
      </w:r>
      <w:r>
        <w:rPr>
          <w:rFonts w:ascii="Arial" w:hAnsi="Arial" w:cs="Arial"/>
          <w:color w:val="000000"/>
          <w:sz w:val="2"/>
          <w:szCs w:val="2"/>
        </w:rPr>
        <w:t xml:space="preserve"> </w:t>
      </w:r>
      <w:r w:rsidR="00952B8B" w:rsidRPr="005D1FD0">
        <w:rPr>
          <w:rFonts w:ascii="Calibri" w:hAnsi="Calibri" w:cs="B Zar" w:hint="cs"/>
          <w:sz w:val="22"/>
          <w:rtl/>
        </w:rPr>
        <w:t>) «‏</w:t>
      </w:r>
      <w:r w:rsidRPr="005D1FD0">
        <w:rPr>
          <w:rFonts w:ascii="Calibri" w:hAnsi="Calibri" w:cs="B Zar" w:hint="cs"/>
          <w:sz w:val="22"/>
          <w:rtl/>
        </w:rPr>
        <w:t xml:space="preserve">زنده جاويد او است. جز او خدائي وجود ندارد، پس او را به فرياد خوانيد و عبادت را خاصّ او بدانيد. سپاس و ستايش الله را </w:t>
      </w:r>
      <w:r w:rsidR="005D7E25" w:rsidRPr="005D1FD0">
        <w:rPr>
          <w:rFonts w:ascii="Calibri" w:hAnsi="Calibri" w:cs="B Zar" w:hint="cs"/>
          <w:sz w:val="22"/>
          <w:rtl/>
        </w:rPr>
        <w:t>سزا است كه پروردگار جهانيان است</w:t>
      </w:r>
      <w:r w:rsidRPr="005D1FD0">
        <w:rPr>
          <w:rFonts w:ascii="Calibri" w:hAnsi="Calibri" w:cs="B Zar" w:hint="cs"/>
          <w:sz w:val="22"/>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همچنين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58" w:hAnsi="QCF_P458" w:cs="QCF_P458"/>
          <w:color w:val="000000"/>
          <w:sz w:val="27"/>
          <w:szCs w:val="27"/>
          <w:rtl/>
        </w:rPr>
        <w:t>ﮆ</w:t>
      </w:r>
      <w:r>
        <w:rPr>
          <w:rFonts w:ascii="QCF_P458" w:hAnsi="QCF_P458" w:cs="QCF_P458"/>
          <w:color w:val="000000"/>
          <w:sz w:val="2"/>
          <w:szCs w:val="2"/>
          <w:rtl/>
        </w:rPr>
        <w:t xml:space="preserve">  </w:t>
      </w:r>
      <w:r>
        <w:rPr>
          <w:rFonts w:ascii="QCF_P458" w:hAnsi="QCF_P458" w:cs="QCF_P458"/>
          <w:color w:val="000000"/>
          <w:sz w:val="27"/>
          <w:szCs w:val="27"/>
          <w:rtl/>
        </w:rPr>
        <w:t>ﮇ</w:t>
      </w:r>
      <w:r>
        <w:rPr>
          <w:rFonts w:ascii="QCF_P458" w:hAnsi="QCF_P458" w:cs="QCF_P458"/>
          <w:color w:val="000000"/>
          <w:sz w:val="2"/>
          <w:szCs w:val="2"/>
          <w:rtl/>
        </w:rPr>
        <w:t xml:space="preserve"> </w:t>
      </w:r>
      <w:r>
        <w:rPr>
          <w:rFonts w:ascii="QCF_P458" w:hAnsi="QCF_P458" w:cs="QCF_P458"/>
          <w:color w:val="000000"/>
          <w:sz w:val="27"/>
          <w:szCs w:val="27"/>
          <w:rtl/>
        </w:rPr>
        <w:t>ﮈ</w:t>
      </w:r>
      <w:r>
        <w:rPr>
          <w:rFonts w:ascii="QCF_P458" w:hAnsi="QCF_P458" w:cs="QCF_P458"/>
          <w:color w:val="000000"/>
          <w:sz w:val="2"/>
          <w:szCs w:val="2"/>
          <w:rtl/>
        </w:rPr>
        <w:t xml:space="preserve"> </w:t>
      </w:r>
      <w:r>
        <w:rPr>
          <w:rFonts w:ascii="QCF_P458" w:hAnsi="QCF_P458" w:cs="QCF_P458"/>
          <w:color w:val="000000"/>
          <w:sz w:val="27"/>
          <w:szCs w:val="27"/>
          <w:rtl/>
        </w:rPr>
        <w:t>ﮉ</w:t>
      </w:r>
      <w:r>
        <w:rPr>
          <w:rFonts w:ascii="Arial" w:hAnsi="Arial" w:cs="Arial"/>
          <w:color w:val="000000"/>
          <w:sz w:val="2"/>
          <w:szCs w:val="2"/>
          <w:rtl/>
        </w:rPr>
        <w:t xml:space="preserve"> </w:t>
      </w:r>
      <w:r>
        <w:rPr>
          <w:rFonts w:ascii="QCF_BSML" w:hAnsi="QCF_BSML" w:cs="QCF_BSML"/>
          <w:color w:val="000000"/>
          <w:sz w:val="27"/>
          <w:szCs w:val="27"/>
          <w:rtl/>
        </w:rPr>
        <w:t>ﭼ</w:t>
      </w:r>
      <w:r w:rsidR="00E66DC9">
        <w:rPr>
          <w:rFonts w:ascii="QCF_BSML" w:hAnsi="QCF_BSML" w:cs="QCF_BSML" w:hint="cs"/>
          <w:color w:val="000000"/>
          <w:sz w:val="27"/>
          <w:szCs w:val="27"/>
          <w:rtl/>
        </w:rPr>
        <w:t xml:space="preserve">   </w:t>
      </w:r>
      <w:r w:rsidR="00E66DC9" w:rsidRPr="00D23566">
        <w:rPr>
          <w:rFonts w:ascii="Calibri" w:hAnsi="Calibri" w:cs="B Zar" w:hint="cs"/>
          <w:szCs w:val="28"/>
          <w:rtl/>
        </w:rPr>
        <w:t>(</w:t>
      </w:r>
      <w:r w:rsidR="00E66DC9">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5D1FD0">
        <w:rPr>
          <w:rFonts w:ascii="2  Badr" w:hAnsi="QCF_BSML" w:cs="B Zar" w:hint="cs"/>
          <w:color w:val="000000"/>
          <w:sz w:val="27"/>
          <w:szCs w:val="27"/>
          <w:rtl/>
        </w:rPr>
        <w:t>الزمر: ٣</w:t>
      </w:r>
      <w:r>
        <w:rPr>
          <w:rFonts w:ascii="Arial" w:hAnsi="Arial" w:cs="Arial"/>
          <w:color w:val="000000"/>
          <w:sz w:val="2"/>
          <w:szCs w:val="2"/>
        </w:rPr>
        <w:t xml:space="preserve"> </w:t>
      </w:r>
      <w:r w:rsidR="00952B8B" w:rsidRPr="00D23566">
        <w:rPr>
          <w:rFonts w:ascii="Calibri" w:hAnsi="Calibri" w:cs="B Zar" w:hint="cs"/>
          <w:sz w:val="22"/>
          <w:szCs w:val="28"/>
          <w:rtl/>
        </w:rPr>
        <w:t xml:space="preserve">)   </w:t>
      </w:r>
      <w:r w:rsidRPr="00D23566">
        <w:rPr>
          <w:rFonts w:ascii="Calibri" w:hAnsi="Calibri" w:cs="B Zar" w:hint="cs"/>
          <w:sz w:val="22"/>
          <w:szCs w:val="28"/>
          <w:rtl/>
        </w:rPr>
        <w:t>«هان! تنها طاعت و عبادت خالصانه براي خدا است و بس».</w:t>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پس اخلاص، شرط صحت عبادت و پايه</w:t>
      </w:r>
      <w:r>
        <w:rPr>
          <w:rFonts w:ascii="Arial" w:hAnsi="Arial" w:cs="Arial"/>
          <w:sz w:val="22"/>
        </w:rPr>
        <w:t>‎</w:t>
      </w:r>
      <w:r w:rsidRPr="00D23566">
        <w:rPr>
          <w:rFonts w:ascii="Calibri" w:hAnsi="Calibri" w:cs="B Zar" w:hint="cs"/>
          <w:sz w:val="22"/>
          <w:szCs w:val="28"/>
          <w:rtl/>
        </w:rPr>
        <w:t>ي مهمي از پايه</w:t>
      </w:r>
      <w:r>
        <w:rPr>
          <w:rFonts w:ascii="Arial" w:hAnsi="Arial" w:cs="Arial"/>
          <w:sz w:val="22"/>
        </w:rPr>
        <w:t>‎</w:t>
      </w:r>
      <w:r w:rsidRPr="00D23566">
        <w:rPr>
          <w:rFonts w:ascii="Calibri" w:hAnsi="Calibri" w:cs="B Zar" w:hint="cs"/>
          <w:sz w:val="22"/>
          <w:szCs w:val="28"/>
          <w:rtl/>
        </w:rPr>
        <w:t>هاي ايمان است كه بدون آن، بنده در ولايت خدا داخل نمي</w:t>
      </w:r>
      <w:r>
        <w:rPr>
          <w:rFonts w:ascii="Arial" w:hAnsi="Arial" w:cs="Arial"/>
          <w:sz w:val="22"/>
        </w:rPr>
        <w:t>‎</w:t>
      </w:r>
      <w:r w:rsidRPr="00D23566">
        <w:rPr>
          <w:rFonts w:ascii="Calibri" w:hAnsi="Calibri" w:cs="B Zar" w:hint="cs"/>
          <w:sz w:val="22"/>
          <w:szCs w:val="28"/>
          <w:rtl/>
        </w:rPr>
        <w:t>شود و هيچ عملي از وي پذيرفته نمي</w:t>
      </w:r>
      <w:r>
        <w:rPr>
          <w:rFonts w:ascii="Arial" w:hAnsi="Arial" w:cs="Arial"/>
          <w:sz w:val="22"/>
        </w:rPr>
        <w:t>‎</w:t>
      </w:r>
      <w:r w:rsidRPr="00D23566">
        <w:rPr>
          <w:rFonts w:ascii="Calibri" w:hAnsi="Calibri" w:cs="B Zar" w:hint="cs"/>
          <w:sz w:val="22"/>
          <w:szCs w:val="28"/>
          <w:rtl/>
        </w:rPr>
        <w:t xml:space="preserve">شود و به ثمرات و كرامات ايمان به خداوند که </w:t>
      </w:r>
      <w:r w:rsidR="005D7E25" w:rsidRPr="00D23566">
        <w:rPr>
          <w:rFonts w:ascii="Calibri" w:hAnsi="Calibri" w:cs="B Zar" w:hint="cs"/>
          <w:sz w:val="22"/>
          <w:szCs w:val="28"/>
          <w:rtl/>
        </w:rPr>
        <w:t xml:space="preserve">به </w:t>
      </w:r>
      <w:r w:rsidRPr="00D23566">
        <w:rPr>
          <w:rFonts w:ascii="Calibri" w:hAnsi="Calibri" w:cs="B Zar" w:hint="cs"/>
          <w:sz w:val="22"/>
          <w:szCs w:val="28"/>
          <w:rtl/>
        </w:rPr>
        <w:t>بندگان مؤمن</w:t>
      </w:r>
      <w:r>
        <w:rPr>
          <w:rFonts w:ascii="Arial" w:hAnsi="Arial" w:cs="Arial"/>
          <w:sz w:val="22"/>
        </w:rPr>
        <w:t>‎</w:t>
      </w:r>
      <w:r w:rsidRPr="00D23566">
        <w:rPr>
          <w:rFonts w:ascii="Calibri" w:hAnsi="Calibri" w:cs="B Zar" w:hint="cs"/>
          <w:sz w:val="22"/>
          <w:szCs w:val="28"/>
          <w:rtl/>
        </w:rPr>
        <w:t>اش وعده داده، دست نمي</w:t>
      </w:r>
      <w:r>
        <w:rPr>
          <w:rFonts w:ascii="Arial" w:hAnsi="Arial" w:cs="Arial"/>
          <w:sz w:val="22"/>
        </w:rPr>
        <w:t>‎</w:t>
      </w:r>
      <w:r w:rsidRPr="00D23566">
        <w:rPr>
          <w:rFonts w:ascii="Calibri" w:hAnsi="Calibri" w:cs="B Zar" w:hint="cs"/>
          <w:sz w:val="22"/>
          <w:szCs w:val="28"/>
          <w:rtl/>
        </w:rPr>
        <w:t>يابد.</w:t>
      </w:r>
      <w:r w:rsidRPr="00D23566">
        <w:rPr>
          <w:rFonts w:ascii="Calibri" w:hAnsi="Calibri" w:cs="B Zar"/>
          <w:sz w:val="22"/>
          <w:szCs w:val="28"/>
          <w:vertAlign w:val="superscript"/>
          <w:rtl/>
        </w:rPr>
        <w:footnoteReference w:id="366"/>
      </w:r>
    </w:p>
    <w:p w:rsidR="005A6AC8" w:rsidRDefault="005A6AC8" w:rsidP="00317036">
      <w:pPr>
        <w:pStyle w:val="af0"/>
        <w:rPr>
          <w:rFonts w:hint="cs"/>
          <w:rtl/>
        </w:rPr>
      </w:pPr>
      <w:bookmarkStart w:id="365" w:name="_Toc246700157"/>
      <w:bookmarkStart w:id="366" w:name="_Toc254369588"/>
      <w:r>
        <w:rPr>
          <w:rFonts w:hint="cs"/>
          <w:rtl/>
        </w:rPr>
        <w:t>5- صداقت و راستي در پيروي از پيامبر</w:t>
      </w:r>
      <w:r w:rsidRPr="00317036">
        <w:rPr>
          <w:b w:val="0"/>
          <w:bCs w:val="0"/>
        </w:rPr>
        <w:sym w:font="AGA Arabesque" w:char="0072"/>
      </w:r>
      <w:bookmarkEnd w:id="365"/>
      <w:bookmarkEnd w:id="366"/>
    </w:p>
    <w:p w:rsidR="005A6AC8" w:rsidRPr="005D1FD0" w:rsidRDefault="005A6AC8" w:rsidP="00317036">
      <w:pPr>
        <w:contextualSpacing/>
        <w:rPr>
          <w:rFonts w:ascii="Calibri" w:hAnsi="Calibri" w:cs="B Zar" w:hint="cs"/>
          <w:sz w:val="22"/>
          <w:rtl/>
        </w:rPr>
      </w:pPr>
      <w:r w:rsidRPr="005D1FD0">
        <w:rPr>
          <w:rFonts w:ascii="Calibri" w:hAnsi="Calibri" w:cs="B Zar" w:hint="cs"/>
          <w:sz w:val="22"/>
          <w:rtl/>
        </w:rPr>
        <w:t>خداوند بلند مرتبه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20" w:hAnsi="QCF_P420" w:cs="QCF_P420"/>
          <w:color w:val="000000"/>
          <w:sz w:val="27"/>
          <w:szCs w:val="27"/>
          <w:rtl/>
        </w:rPr>
        <w:t>ﯯ</w:t>
      </w:r>
      <w:r>
        <w:rPr>
          <w:rFonts w:ascii="QCF_P420" w:hAnsi="QCF_P420" w:cs="QCF_P420"/>
          <w:color w:val="000000"/>
          <w:sz w:val="2"/>
          <w:szCs w:val="2"/>
          <w:rtl/>
        </w:rPr>
        <w:t xml:space="preserve"> </w:t>
      </w:r>
      <w:r>
        <w:rPr>
          <w:rFonts w:ascii="QCF_P420" w:hAnsi="QCF_P420" w:cs="QCF_P420"/>
          <w:color w:val="000000"/>
          <w:sz w:val="27"/>
          <w:szCs w:val="27"/>
          <w:rtl/>
        </w:rPr>
        <w:t>ﯰ</w:t>
      </w:r>
      <w:r>
        <w:rPr>
          <w:rFonts w:ascii="QCF_P420" w:hAnsi="QCF_P420" w:cs="QCF_P420"/>
          <w:color w:val="000000"/>
          <w:sz w:val="2"/>
          <w:szCs w:val="2"/>
          <w:rtl/>
        </w:rPr>
        <w:t xml:space="preserve">       </w:t>
      </w:r>
      <w:r>
        <w:rPr>
          <w:rFonts w:ascii="QCF_P420" w:hAnsi="QCF_P420" w:cs="QCF_P420"/>
          <w:color w:val="000000"/>
          <w:sz w:val="27"/>
          <w:szCs w:val="27"/>
          <w:rtl/>
        </w:rPr>
        <w:t>ﯱ</w:t>
      </w:r>
      <w:r>
        <w:rPr>
          <w:rFonts w:ascii="QCF_P420" w:hAnsi="QCF_P420" w:cs="QCF_P420"/>
          <w:color w:val="000000"/>
          <w:sz w:val="2"/>
          <w:szCs w:val="2"/>
          <w:rtl/>
        </w:rPr>
        <w:t xml:space="preserve"> </w:t>
      </w:r>
      <w:r>
        <w:rPr>
          <w:rFonts w:ascii="QCF_P420" w:hAnsi="QCF_P420" w:cs="QCF_P420"/>
          <w:color w:val="000000"/>
          <w:sz w:val="27"/>
          <w:szCs w:val="27"/>
          <w:rtl/>
        </w:rPr>
        <w:t>ﯲ</w:t>
      </w:r>
      <w:r>
        <w:rPr>
          <w:rFonts w:ascii="QCF_P420" w:hAnsi="QCF_P420" w:cs="QCF_P420"/>
          <w:color w:val="000000"/>
          <w:sz w:val="2"/>
          <w:szCs w:val="2"/>
          <w:rtl/>
        </w:rPr>
        <w:t xml:space="preserve"> </w:t>
      </w:r>
      <w:r>
        <w:rPr>
          <w:rFonts w:ascii="QCF_P420" w:hAnsi="QCF_P420" w:cs="QCF_P420"/>
          <w:color w:val="000000"/>
          <w:sz w:val="27"/>
          <w:szCs w:val="27"/>
          <w:rtl/>
        </w:rPr>
        <w:t>ﯳ</w:t>
      </w:r>
      <w:r>
        <w:rPr>
          <w:rFonts w:ascii="QCF_P420" w:hAnsi="QCF_P420" w:cs="QCF_P420"/>
          <w:color w:val="000000"/>
          <w:sz w:val="2"/>
          <w:szCs w:val="2"/>
          <w:rtl/>
        </w:rPr>
        <w:t xml:space="preserve"> </w:t>
      </w:r>
      <w:r>
        <w:rPr>
          <w:rFonts w:ascii="QCF_P420" w:hAnsi="QCF_P420" w:cs="QCF_P420"/>
          <w:color w:val="000000"/>
          <w:sz w:val="27"/>
          <w:szCs w:val="27"/>
          <w:rtl/>
        </w:rPr>
        <w:t>ﯴ</w:t>
      </w:r>
      <w:r>
        <w:rPr>
          <w:rFonts w:ascii="QCF_P420" w:hAnsi="QCF_P420" w:cs="QCF_P420"/>
          <w:color w:val="000000"/>
          <w:sz w:val="2"/>
          <w:szCs w:val="2"/>
          <w:rtl/>
        </w:rPr>
        <w:t xml:space="preserve"> </w:t>
      </w:r>
      <w:r>
        <w:rPr>
          <w:rFonts w:ascii="QCF_P420" w:hAnsi="QCF_P420" w:cs="QCF_P420"/>
          <w:color w:val="000000"/>
          <w:sz w:val="27"/>
          <w:szCs w:val="27"/>
          <w:rtl/>
        </w:rPr>
        <w:t>ﯵ</w:t>
      </w:r>
      <w:r>
        <w:rPr>
          <w:rFonts w:ascii="QCF_P420" w:hAnsi="QCF_P420" w:cs="QCF_P420"/>
          <w:color w:val="000000"/>
          <w:sz w:val="2"/>
          <w:szCs w:val="2"/>
          <w:rtl/>
        </w:rPr>
        <w:t xml:space="preserve">  </w:t>
      </w:r>
      <w:r>
        <w:rPr>
          <w:rFonts w:ascii="QCF_P420" w:hAnsi="QCF_P420" w:cs="QCF_P420"/>
          <w:color w:val="000000"/>
          <w:sz w:val="27"/>
          <w:szCs w:val="27"/>
          <w:rtl/>
        </w:rPr>
        <w:t>ﯶ</w:t>
      </w:r>
      <w:r>
        <w:rPr>
          <w:rFonts w:ascii="QCF_P420" w:hAnsi="QCF_P420" w:cs="QCF_P420"/>
          <w:color w:val="000000"/>
          <w:sz w:val="2"/>
          <w:szCs w:val="2"/>
          <w:rtl/>
        </w:rPr>
        <w:t xml:space="preserve"> </w:t>
      </w:r>
      <w:r>
        <w:rPr>
          <w:rFonts w:ascii="QCF_P420" w:hAnsi="QCF_P420" w:cs="QCF_P420"/>
          <w:color w:val="000000"/>
          <w:sz w:val="27"/>
          <w:szCs w:val="27"/>
          <w:rtl/>
        </w:rPr>
        <w:t>ﯷ</w:t>
      </w:r>
      <w:r>
        <w:rPr>
          <w:rFonts w:ascii="QCF_P420" w:hAnsi="QCF_P420" w:cs="QCF_P420"/>
          <w:color w:val="000000"/>
          <w:sz w:val="2"/>
          <w:szCs w:val="2"/>
          <w:rtl/>
        </w:rPr>
        <w:t xml:space="preserve">    </w:t>
      </w:r>
      <w:r>
        <w:rPr>
          <w:rFonts w:ascii="QCF_P420" w:hAnsi="QCF_P420" w:cs="QCF_P420"/>
          <w:color w:val="000000"/>
          <w:sz w:val="27"/>
          <w:szCs w:val="27"/>
          <w:rtl/>
        </w:rPr>
        <w:t>ﯸ</w:t>
      </w:r>
      <w:r>
        <w:rPr>
          <w:rFonts w:ascii="QCF_P420" w:hAnsi="QCF_P420" w:cs="QCF_P420"/>
          <w:color w:val="000000"/>
          <w:sz w:val="2"/>
          <w:szCs w:val="2"/>
          <w:rtl/>
        </w:rPr>
        <w:t xml:space="preserve">        </w:t>
      </w:r>
      <w:r>
        <w:rPr>
          <w:rFonts w:ascii="QCF_P420" w:hAnsi="QCF_P420" w:cs="QCF_P420"/>
          <w:color w:val="000000"/>
          <w:sz w:val="27"/>
          <w:szCs w:val="27"/>
          <w:rtl/>
        </w:rPr>
        <w:t>ﯹ</w:t>
      </w:r>
      <w:r>
        <w:rPr>
          <w:rFonts w:ascii="QCF_P420" w:hAnsi="QCF_P420" w:cs="QCF_P420"/>
          <w:color w:val="000000"/>
          <w:sz w:val="2"/>
          <w:szCs w:val="2"/>
          <w:rtl/>
        </w:rPr>
        <w:t xml:space="preserve"> </w:t>
      </w:r>
      <w:r>
        <w:rPr>
          <w:rFonts w:ascii="QCF_P420" w:hAnsi="QCF_P420" w:cs="QCF_P420"/>
          <w:color w:val="000000"/>
          <w:sz w:val="27"/>
          <w:szCs w:val="27"/>
          <w:rtl/>
        </w:rPr>
        <w:t>ﯺ</w:t>
      </w:r>
      <w:r>
        <w:rPr>
          <w:rFonts w:ascii="QCF_P420" w:hAnsi="QCF_P420" w:cs="QCF_P420"/>
          <w:color w:val="000000"/>
          <w:sz w:val="2"/>
          <w:szCs w:val="2"/>
          <w:rtl/>
        </w:rPr>
        <w:t xml:space="preserve"> </w:t>
      </w:r>
      <w:r>
        <w:rPr>
          <w:rFonts w:ascii="QCF_P420" w:hAnsi="QCF_P420" w:cs="QCF_P420"/>
          <w:color w:val="000000"/>
          <w:sz w:val="27"/>
          <w:szCs w:val="27"/>
          <w:rtl/>
        </w:rPr>
        <w:t>ﯻ</w:t>
      </w:r>
      <w:r>
        <w:rPr>
          <w:rFonts w:ascii="QCF_P420" w:hAnsi="QCF_P420" w:cs="QCF_P420"/>
          <w:color w:val="000000"/>
          <w:sz w:val="2"/>
          <w:szCs w:val="2"/>
          <w:rtl/>
        </w:rPr>
        <w:t xml:space="preserve"> </w:t>
      </w:r>
      <w:r>
        <w:rPr>
          <w:rFonts w:ascii="QCF_P420" w:hAnsi="QCF_P420" w:cs="QCF_P420"/>
          <w:color w:val="000000"/>
          <w:sz w:val="27"/>
          <w:szCs w:val="27"/>
          <w:rtl/>
        </w:rPr>
        <w:t>ﯼ</w:t>
      </w:r>
      <w:r>
        <w:rPr>
          <w:rFonts w:ascii="QCF_P420" w:hAnsi="QCF_P420" w:cs="QCF_P420"/>
          <w:color w:val="000000"/>
          <w:sz w:val="2"/>
          <w:szCs w:val="2"/>
          <w:rtl/>
        </w:rPr>
        <w:t xml:space="preserve">                </w:t>
      </w:r>
      <w:r>
        <w:rPr>
          <w:rFonts w:ascii="QCF_P420" w:hAnsi="QCF_P420" w:cs="QCF_P420"/>
          <w:color w:val="000000"/>
          <w:sz w:val="27"/>
          <w:szCs w:val="27"/>
          <w:rtl/>
        </w:rPr>
        <w:t>ﯽ</w:t>
      </w:r>
      <w:r>
        <w:rPr>
          <w:rFonts w:ascii="QCF_P420" w:hAnsi="QCF_P420" w:cs="QCF_P420"/>
          <w:color w:val="000000"/>
          <w:sz w:val="2"/>
          <w:szCs w:val="2"/>
          <w:rtl/>
        </w:rPr>
        <w:t xml:space="preserve"> </w:t>
      </w:r>
      <w:r>
        <w:rPr>
          <w:rFonts w:ascii="QCF_P420" w:hAnsi="QCF_P420" w:cs="QCF_P420"/>
          <w:color w:val="000000"/>
          <w:sz w:val="27"/>
          <w:szCs w:val="27"/>
          <w:rtl/>
        </w:rPr>
        <w:t>ﯾ</w:t>
      </w:r>
      <w:r>
        <w:rPr>
          <w:rFonts w:ascii="QCF_P420" w:hAnsi="QCF_P420" w:cs="QCF_P420"/>
          <w:color w:val="000000"/>
          <w:sz w:val="2"/>
          <w:szCs w:val="2"/>
          <w:rtl/>
        </w:rPr>
        <w:t xml:space="preserve"> </w:t>
      </w:r>
      <w:r>
        <w:rPr>
          <w:rFonts w:ascii="QCF_P420" w:hAnsi="QCF_P420" w:cs="QCF_P420"/>
          <w:color w:val="000000"/>
          <w:sz w:val="27"/>
          <w:szCs w:val="27"/>
          <w:rtl/>
        </w:rPr>
        <w:t>ﯿ</w:t>
      </w:r>
      <w:r>
        <w:rPr>
          <w:rFonts w:ascii="QCF_P420" w:hAnsi="QCF_P420" w:cs="QCF_P420"/>
          <w:color w:val="000000"/>
          <w:sz w:val="2"/>
          <w:szCs w:val="2"/>
          <w:rtl/>
        </w:rPr>
        <w:t xml:space="preserve">         </w:t>
      </w:r>
      <w:r>
        <w:rPr>
          <w:rFonts w:ascii="QCF_P420" w:hAnsi="QCF_P420" w:cs="QCF_P420"/>
          <w:color w:val="000000"/>
          <w:sz w:val="27"/>
          <w:szCs w:val="27"/>
          <w:rtl/>
        </w:rPr>
        <w:t>ﰀ</w:t>
      </w:r>
      <w:r>
        <w:rPr>
          <w:rFonts w:ascii="QCF_P420" w:hAnsi="QCF_P420" w:cs="QCF_P42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الأحزاب: ٢١</w:t>
      </w:r>
      <w:r>
        <w:rPr>
          <w:rFonts w:ascii="Arial" w:hAnsi="Arial" w:cs="Arial"/>
          <w:color w:val="000000"/>
          <w:sz w:val="2"/>
          <w:szCs w:val="2"/>
        </w:rPr>
        <w:t xml:space="preserve"> </w:t>
      </w:r>
      <w:r w:rsidR="00952B8B" w:rsidRPr="005D1FD0">
        <w:rPr>
          <w:rFonts w:ascii="Calibri" w:hAnsi="Calibri" w:cs="B Zar" w:hint="cs"/>
          <w:sz w:val="22"/>
          <w:rtl/>
        </w:rPr>
        <w:t xml:space="preserve">)  </w:t>
      </w:r>
      <w:r w:rsidR="005D7E25" w:rsidRPr="005D1FD0">
        <w:rPr>
          <w:rFonts w:ascii="Calibri" w:hAnsi="Calibri" w:cs="B Zar" w:hint="cs"/>
          <w:sz w:val="22"/>
          <w:rtl/>
        </w:rPr>
        <w:t>«‏</w:t>
      </w:r>
      <w:r w:rsidRPr="005D1FD0">
        <w:rPr>
          <w:rFonts w:ascii="Calibri" w:hAnsi="Calibri" w:cs="B Zar" w:hint="cs"/>
          <w:sz w:val="22"/>
          <w:rtl/>
        </w:rPr>
        <w:t>سرمشق و الگوي زيبائي در (شيوه پندار و گفتار و كردار) پيغمبر خدا براي شما است. براي كساني كه (داراي سه ويژگي باشند:) اميد به خدا داشته، و جوياي قيامت با</w:t>
      </w:r>
      <w:r w:rsidR="005D7E25" w:rsidRPr="005D1FD0">
        <w:rPr>
          <w:rFonts w:ascii="Calibri" w:hAnsi="Calibri" w:cs="B Zar" w:hint="cs"/>
          <w:sz w:val="22"/>
          <w:rtl/>
        </w:rPr>
        <w:t>شند، و خداي را بسيار ياد كنند.</w:t>
      </w:r>
      <w:r w:rsidRPr="005D1FD0">
        <w:rPr>
          <w:rFonts w:ascii="Calibri" w:hAnsi="Calibri" w:cs="B Zar" w:hint="cs"/>
          <w:sz w:val="22"/>
          <w:rtl/>
        </w:rPr>
        <w:t>» اين آيه</w:t>
      </w:r>
      <w:r>
        <w:rPr>
          <w:rFonts w:ascii="Arial" w:hAnsi="Arial" w:cs="Arial"/>
          <w:sz w:val="22"/>
        </w:rPr>
        <w:t>‎</w:t>
      </w:r>
      <w:r w:rsidRPr="005D1FD0">
        <w:rPr>
          <w:rFonts w:ascii="Calibri" w:hAnsi="Calibri" w:cs="B Zar" w:hint="cs"/>
          <w:sz w:val="22"/>
          <w:rtl/>
        </w:rPr>
        <w:t>ي كريمه، اصل بزرگي در اقتدا و تأسي به رسول خدا</w:t>
      </w:r>
      <w:r w:rsidRPr="005D1FD0">
        <w:rPr>
          <w:rFonts w:ascii="Calibri" w:hAnsi="Calibri" w:cs="B Zar"/>
          <w:sz w:val="22"/>
          <w:rtl/>
        </w:rPr>
        <w:sym w:font="AGA Arabesque" w:char="0072"/>
      </w:r>
      <w:r w:rsidRPr="005D1FD0">
        <w:rPr>
          <w:rFonts w:ascii="Calibri" w:hAnsi="Calibri" w:cs="B Zar" w:hint="cs"/>
          <w:sz w:val="22"/>
          <w:rtl/>
        </w:rPr>
        <w:t xml:space="preserve"> در گفتار و كردار و احوال مي باشد.</w:t>
      </w:r>
      <w:r w:rsidRPr="005D1FD0">
        <w:rPr>
          <w:rFonts w:ascii="Calibri" w:hAnsi="Calibri" w:cs="B Zar"/>
          <w:sz w:val="22"/>
          <w:vertAlign w:val="superscript"/>
          <w:rtl/>
        </w:rPr>
        <w:footnoteReference w:id="367"/>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04" w:hAnsi="QCF_P304" w:cs="QCF_P304"/>
          <w:color w:val="000000"/>
          <w:sz w:val="27"/>
          <w:szCs w:val="27"/>
          <w:rtl/>
        </w:rPr>
        <w:t>ﰄ</w:t>
      </w:r>
      <w:r>
        <w:rPr>
          <w:rFonts w:ascii="QCF_P304" w:hAnsi="QCF_P304" w:cs="QCF_P304"/>
          <w:color w:val="000000"/>
          <w:sz w:val="2"/>
          <w:szCs w:val="2"/>
          <w:rtl/>
        </w:rPr>
        <w:t xml:space="preserve">  </w:t>
      </w:r>
      <w:r>
        <w:rPr>
          <w:rFonts w:ascii="QCF_P304" w:hAnsi="QCF_P304" w:cs="QCF_P304"/>
          <w:color w:val="000000"/>
          <w:sz w:val="27"/>
          <w:szCs w:val="27"/>
          <w:rtl/>
        </w:rPr>
        <w:t>ﰅ</w:t>
      </w:r>
      <w:r>
        <w:rPr>
          <w:rFonts w:ascii="QCF_P304" w:hAnsi="QCF_P304" w:cs="QCF_P304"/>
          <w:color w:val="000000"/>
          <w:sz w:val="2"/>
          <w:szCs w:val="2"/>
          <w:rtl/>
        </w:rPr>
        <w:t xml:space="preserve">     </w:t>
      </w:r>
      <w:r>
        <w:rPr>
          <w:rFonts w:ascii="QCF_P304" w:hAnsi="QCF_P304" w:cs="QCF_P304"/>
          <w:color w:val="000000"/>
          <w:sz w:val="27"/>
          <w:szCs w:val="27"/>
          <w:rtl/>
        </w:rPr>
        <w:t>ﰆ</w:t>
      </w:r>
      <w:r>
        <w:rPr>
          <w:rFonts w:ascii="QCF_P304" w:hAnsi="QCF_P304" w:cs="QCF_P304"/>
          <w:color w:val="000000"/>
          <w:sz w:val="2"/>
          <w:szCs w:val="2"/>
          <w:rtl/>
        </w:rPr>
        <w:t xml:space="preserve"> </w:t>
      </w:r>
      <w:r>
        <w:rPr>
          <w:rFonts w:ascii="QCF_P304" w:hAnsi="QCF_P304" w:cs="QCF_P304"/>
          <w:color w:val="000000"/>
          <w:sz w:val="27"/>
          <w:szCs w:val="27"/>
          <w:rtl/>
        </w:rPr>
        <w:t>ﰇ</w:t>
      </w:r>
      <w:r>
        <w:rPr>
          <w:rFonts w:ascii="QCF_P304" w:hAnsi="QCF_P304" w:cs="QCF_P304"/>
          <w:color w:val="000000"/>
          <w:sz w:val="2"/>
          <w:szCs w:val="2"/>
          <w:rtl/>
        </w:rPr>
        <w:t xml:space="preserve">     </w:t>
      </w:r>
      <w:r>
        <w:rPr>
          <w:rFonts w:ascii="QCF_P304" w:hAnsi="QCF_P304" w:cs="QCF_P304"/>
          <w:color w:val="000000"/>
          <w:sz w:val="27"/>
          <w:szCs w:val="27"/>
          <w:rtl/>
        </w:rPr>
        <w:t>ﰈ</w:t>
      </w:r>
      <w:r>
        <w:rPr>
          <w:rFonts w:ascii="QCF_P304" w:hAnsi="QCF_P304" w:cs="QCF_P304"/>
          <w:color w:val="000000"/>
          <w:sz w:val="2"/>
          <w:szCs w:val="2"/>
          <w:rtl/>
        </w:rPr>
        <w:t xml:space="preserve"> </w:t>
      </w:r>
      <w:r>
        <w:rPr>
          <w:rFonts w:ascii="QCF_P304" w:hAnsi="QCF_P304" w:cs="QCF_P304"/>
          <w:color w:val="000000"/>
          <w:sz w:val="27"/>
          <w:szCs w:val="27"/>
          <w:rtl/>
        </w:rPr>
        <w:t>ﰉ</w:t>
      </w:r>
      <w:r>
        <w:rPr>
          <w:rFonts w:ascii="QCF_P304" w:hAnsi="QCF_P304" w:cs="QCF_P304"/>
          <w:color w:val="000000"/>
          <w:sz w:val="2"/>
          <w:szCs w:val="2"/>
          <w:rtl/>
        </w:rPr>
        <w:t xml:space="preserve"> </w:t>
      </w:r>
      <w:r>
        <w:rPr>
          <w:rFonts w:ascii="QCF_P304" w:hAnsi="QCF_P304" w:cs="QCF_P304"/>
          <w:color w:val="000000"/>
          <w:sz w:val="27"/>
          <w:szCs w:val="27"/>
          <w:rtl/>
        </w:rPr>
        <w:t>ﰊ</w:t>
      </w:r>
      <w:r>
        <w:rPr>
          <w:rFonts w:ascii="QCF_P304" w:hAnsi="QCF_P304" w:cs="QCF_P304"/>
          <w:color w:val="000000"/>
          <w:sz w:val="2"/>
          <w:szCs w:val="2"/>
          <w:rtl/>
        </w:rPr>
        <w:t xml:space="preserve"> </w:t>
      </w:r>
      <w:r>
        <w:rPr>
          <w:rFonts w:ascii="QCF_P304" w:hAnsi="QCF_P304" w:cs="QCF_P304"/>
          <w:color w:val="000000"/>
          <w:sz w:val="27"/>
          <w:szCs w:val="27"/>
          <w:rtl/>
        </w:rPr>
        <w:t>ﰋ</w:t>
      </w:r>
      <w:r>
        <w:rPr>
          <w:rFonts w:ascii="QCF_P304" w:hAnsi="QCF_P304" w:cs="QCF_P304"/>
          <w:color w:val="000000"/>
          <w:sz w:val="2"/>
          <w:szCs w:val="2"/>
          <w:rtl/>
        </w:rPr>
        <w:t xml:space="preserve"> </w:t>
      </w:r>
      <w:r>
        <w:rPr>
          <w:rFonts w:ascii="QCF_P304" w:hAnsi="QCF_P304" w:cs="QCF_P304"/>
          <w:color w:val="000000"/>
          <w:sz w:val="27"/>
          <w:szCs w:val="27"/>
          <w:rtl/>
        </w:rPr>
        <w:t>ﰌ</w:t>
      </w:r>
      <w:r>
        <w:rPr>
          <w:rFonts w:ascii="QCF_P304" w:hAnsi="QCF_P304" w:cs="QCF_P304"/>
          <w:color w:val="000000"/>
          <w:sz w:val="2"/>
          <w:szCs w:val="2"/>
          <w:rtl/>
        </w:rPr>
        <w:t xml:space="preserve">   </w:t>
      </w:r>
      <w:r>
        <w:rPr>
          <w:rFonts w:ascii="QCF_P304" w:hAnsi="QCF_P304" w:cs="QCF_P304"/>
          <w:color w:val="000000"/>
          <w:sz w:val="27"/>
          <w:szCs w:val="27"/>
          <w:rtl/>
        </w:rPr>
        <w:t>ﰍ</w:t>
      </w:r>
      <w:r>
        <w:rPr>
          <w:rFonts w:ascii="QCF_P304" w:hAnsi="QCF_P304" w:cs="QCF_P304"/>
          <w:color w:val="000000"/>
          <w:sz w:val="2"/>
          <w:szCs w:val="2"/>
          <w:rtl/>
        </w:rPr>
        <w:t xml:space="preserve">     </w:t>
      </w:r>
      <w:r>
        <w:rPr>
          <w:rFonts w:ascii="QCF_P304" w:hAnsi="QCF_P304" w:cs="QCF_P304"/>
          <w:color w:val="000000"/>
          <w:sz w:val="27"/>
          <w:szCs w:val="27"/>
          <w:rtl/>
        </w:rPr>
        <w:t>ﰎﰏ</w:t>
      </w:r>
      <w:r>
        <w:rPr>
          <w:rFonts w:ascii="QCF_P304" w:hAnsi="QCF_P304" w:cs="QCF_P304"/>
          <w:color w:val="000000"/>
          <w:sz w:val="2"/>
          <w:szCs w:val="2"/>
          <w:rtl/>
        </w:rPr>
        <w:t xml:space="preserve"> </w:t>
      </w:r>
      <w:r>
        <w:rPr>
          <w:rFonts w:ascii="QCF_P304" w:hAnsi="QCF_P304" w:cs="QCF_P304"/>
          <w:color w:val="000000"/>
          <w:sz w:val="27"/>
          <w:szCs w:val="27"/>
          <w:rtl/>
        </w:rPr>
        <w:t>ﰐ</w:t>
      </w:r>
      <w:r>
        <w:rPr>
          <w:rFonts w:ascii="QCF_P304" w:hAnsi="QCF_P304" w:cs="QCF_P304"/>
          <w:color w:val="000000"/>
          <w:sz w:val="2"/>
          <w:szCs w:val="2"/>
          <w:rtl/>
        </w:rPr>
        <w:t xml:space="preserve"> </w:t>
      </w:r>
      <w:r>
        <w:rPr>
          <w:rFonts w:ascii="QCF_P304" w:hAnsi="QCF_P304" w:cs="QCF_P304"/>
          <w:color w:val="000000"/>
          <w:sz w:val="27"/>
          <w:szCs w:val="27"/>
          <w:rtl/>
        </w:rPr>
        <w:t>ﰑ</w:t>
      </w:r>
      <w:r>
        <w:rPr>
          <w:rFonts w:ascii="QCF_P304" w:hAnsi="QCF_P304" w:cs="QCF_P304"/>
          <w:color w:val="000000"/>
          <w:sz w:val="2"/>
          <w:szCs w:val="2"/>
          <w:rtl/>
        </w:rPr>
        <w:t xml:space="preserve">           </w:t>
      </w:r>
      <w:r>
        <w:rPr>
          <w:rFonts w:ascii="QCF_P304" w:hAnsi="QCF_P304" w:cs="QCF_P304"/>
          <w:color w:val="000000"/>
          <w:sz w:val="27"/>
          <w:szCs w:val="27"/>
          <w:rtl/>
        </w:rPr>
        <w:t>ﰒ</w:t>
      </w:r>
      <w:r>
        <w:rPr>
          <w:rFonts w:ascii="QCF_P304" w:hAnsi="QCF_P304" w:cs="QCF_P304"/>
          <w:color w:val="000000"/>
          <w:sz w:val="2"/>
          <w:szCs w:val="2"/>
          <w:rtl/>
        </w:rPr>
        <w:t xml:space="preserve">   </w:t>
      </w:r>
      <w:r>
        <w:rPr>
          <w:rFonts w:ascii="QCF_P304" w:hAnsi="QCF_P304" w:cs="QCF_P304"/>
          <w:color w:val="000000"/>
          <w:sz w:val="27"/>
          <w:szCs w:val="27"/>
          <w:rtl/>
        </w:rPr>
        <w:t>ﰓ</w:t>
      </w:r>
      <w:r>
        <w:rPr>
          <w:rFonts w:ascii="QCF_P304" w:hAnsi="QCF_P304" w:cs="QCF_P304"/>
          <w:color w:val="000000"/>
          <w:sz w:val="2"/>
          <w:szCs w:val="2"/>
          <w:rtl/>
        </w:rPr>
        <w:t xml:space="preserve">  </w:t>
      </w:r>
      <w:r>
        <w:rPr>
          <w:rFonts w:ascii="QCF_P304" w:hAnsi="QCF_P304" w:cs="QCF_P304"/>
          <w:color w:val="000000"/>
          <w:sz w:val="27"/>
          <w:szCs w:val="27"/>
          <w:rtl/>
        </w:rPr>
        <w:t>ﰔ</w:t>
      </w:r>
      <w:r>
        <w:rPr>
          <w:rFonts w:ascii="QCF_P304" w:hAnsi="QCF_P304" w:cs="QCF_P304"/>
          <w:color w:val="000000"/>
          <w:sz w:val="2"/>
          <w:szCs w:val="2"/>
          <w:rtl/>
        </w:rPr>
        <w:t xml:space="preserve"> </w:t>
      </w:r>
      <w:r>
        <w:rPr>
          <w:rFonts w:ascii="QCF_P304" w:hAnsi="QCF_P304" w:cs="QCF_P304"/>
          <w:color w:val="000000"/>
          <w:sz w:val="27"/>
          <w:szCs w:val="27"/>
          <w:rtl/>
        </w:rPr>
        <w:t>ﰕ</w:t>
      </w:r>
      <w:r>
        <w:rPr>
          <w:rFonts w:ascii="QCF_P304" w:hAnsi="QCF_P304" w:cs="QCF_P304"/>
          <w:color w:val="000000"/>
          <w:sz w:val="2"/>
          <w:szCs w:val="2"/>
          <w:rtl/>
        </w:rPr>
        <w:t xml:space="preserve">   </w:t>
      </w:r>
      <w:r>
        <w:rPr>
          <w:rFonts w:ascii="QCF_P304" w:hAnsi="QCF_P304" w:cs="QCF_P304"/>
          <w:color w:val="000000"/>
          <w:sz w:val="27"/>
          <w:szCs w:val="27"/>
          <w:rtl/>
        </w:rPr>
        <w:t>ﰖ</w:t>
      </w:r>
      <w:r>
        <w:rPr>
          <w:rFonts w:ascii="QCF_P304" w:hAnsi="QCF_P304" w:cs="QCF_P304"/>
          <w:color w:val="000000"/>
          <w:sz w:val="2"/>
          <w:szCs w:val="2"/>
          <w:rtl/>
        </w:rPr>
        <w:t xml:space="preserve"> </w:t>
      </w:r>
      <w:r>
        <w:rPr>
          <w:rFonts w:ascii="QCF_P304" w:hAnsi="QCF_P304" w:cs="QCF_P304"/>
          <w:color w:val="000000"/>
          <w:sz w:val="27"/>
          <w:szCs w:val="27"/>
          <w:rtl/>
        </w:rPr>
        <w:t>ﰗ</w:t>
      </w:r>
      <w:r>
        <w:rPr>
          <w:rFonts w:ascii="QCF_P304" w:hAnsi="QCF_P304" w:cs="QCF_P304"/>
          <w:color w:val="000000"/>
          <w:sz w:val="2"/>
          <w:szCs w:val="2"/>
          <w:rtl/>
        </w:rPr>
        <w:t xml:space="preserve"> </w:t>
      </w:r>
      <w:r>
        <w:rPr>
          <w:rFonts w:ascii="QCF_P304" w:hAnsi="QCF_P304" w:cs="QCF_P304"/>
          <w:color w:val="000000"/>
          <w:sz w:val="27"/>
          <w:szCs w:val="27"/>
          <w:rtl/>
        </w:rPr>
        <w:t>ﰘ</w:t>
      </w:r>
      <w:r>
        <w:rPr>
          <w:rFonts w:ascii="QCF_P304" w:hAnsi="QCF_P304" w:cs="QCF_P304"/>
          <w:color w:val="000000"/>
          <w:sz w:val="2"/>
          <w:szCs w:val="2"/>
          <w:rtl/>
        </w:rPr>
        <w:t xml:space="preserve"> </w:t>
      </w:r>
      <w:r>
        <w:rPr>
          <w:rFonts w:ascii="QCF_P304" w:hAnsi="QCF_P304" w:cs="QCF_P304"/>
          <w:color w:val="000000"/>
          <w:sz w:val="27"/>
          <w:szCs w:val="27"/>
          <w:rtl/>
        </w:rPr>
        <w:t>ﰙ</w:t>
      </w:r>
      <w:r>
        <w:rPr>
          <w:rFonts w:ascii="QCF_P304" w:hAnsi="QCF_P304" w:cs="QCF_P304"/>
          <w:color w:val="000000"/>
          <w:sz w:val="2"/>
          <w:szCs w:val="2"/>
          <w:rtl/>
        </w:rPr>
        <w:t xml:space="preserve"> </w:t>
      </w:r>
      <w:r>
        <w:rPr>
          <w:rFonts w:ascii="QCF_P304" w:hAnsi="QCF_P304" w:cs="QCF_P304"/>
          <w:color w:val="000000"/>
          <w:sz w:val="27"/>
          <w:szCs w:val="27"/>
          <w:rtl/>
        </w:rPr>
        <w:t>ﰚ</w:t>
      </w:r>
      <w:r>
        <w:rPr>
          <w:rFonts w:ascii="QCF_P304" w:hAnsi="QCF_P304" w:cs="QCF_P304"/>
          <w:color w:val="000000"/>
          <w:sz w:val="2"/>
          <w:szCs w:val="2"/>
          <w:rtl/>
        </w:rPr>
        <w:t xml:space="preserve">   </w:t>
      </w:r>
      <w:r>
        <w:rPr>
          <w:rFonts w:ascii="QCF_P304" w:hAnsi="QCF_P304" w:cs="QCF_P304"/>
          <w:color w:val="000000"/>
          <w:sz w:val="27"/>
          <w:szCs w:val="27"/>
          <w:rtl/>
        </w:rPr>
        <w:t>ﰛ</w:t>
      </w:r>
      <w:r>
        <w:rPr>
          <w:rFonts w:ascii="QCF_P304" w:hAnsi="QCF_P304" w:cs="QCF_P304"/>
          <w:color w:val="000000"/>
          <w:sz w:val="2"/>
          <w:szCs w:val="2"/>
          <w:rtl/>
        </w:rPr>
        <w:t xml:space="preserve"> </w:t>
      </w:r>
      <w:r>
        <w:rPr>
          <w:rFonts w:ascii="QCF_P304" w:hAnsi="QCF_P304" w:cs="QCF_P304"/>
          <w:color w:val="000000"/>
          <w:sz w:val="27"/>
          <w:szCs w:val="27"/>
          <w:rtl/>
        </w:rPr>
        <w:t>ﰜ</w:t>
      </w:r>
      <w:r>
        <w:rPr>
          <w:rFonts w:ascii="QCF_P304" w:hAnsi="QCF_P304" w:cs="QCF_P304"/>
          <w:color w:val="000000"/>
          <w:sz w:val="2"/>
          <w:szCs w:val="2"/>
          <w:rtl/>
        </w:rPr>
        <w:t xml:space="preserve"> </w:t>
      </w:r>
      <w:r>
        <w:rPr>
          <w:rFonts w:ascii="QCF_P304" w:hAnsi="QCF_P304" w:cs="QCF_P304"/>
          <w:color w:val="000000"/>
          <w:sz w:val="27"/>
          <w:szCs w:val="27"/>
          <w:rtl/>
        </w:rPr>
        <w:t>ﰝ</w:t>
      </w:r>
      <w:r>
        <w:rPr>
          <w:rFonts w:ascii="QCF_P304" w:hAnsi="QCF_P304" w:cs="QCF_P30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D23566">
        <w:rPr>
          <w:rFonts w:ascii="Calibri" w:hAnsi="Calibri" w:cs="B Zar" w:hint="cs"/>
          <w:szCs w:val="28"/>
          <w:rtl/>
        </w:rPr>
        <w:t>(</w:t>
      </w:r>
      <w:r w:rsidRPr="005D1FD0">
        <w:rPr>
          <w:rFonts w:ascii="2  Badr" w:hAnsi="Arial" w:cs="B Zar" w:hint="cs"/>
          <w:color w:val="000000"/>
          <w:sz w:val="27"/>
          <w:szCs w:val="27"/>
          <w:rtl/>
        </w:rPr>
        <w:t>الكهف: ١١٠</w:t>
      </w:r>
      <w:r>
        <w:rPr>
          <w:rFonts w:ascii="Arial" w:hAnsi="Arial" w:cs="Arial"/>
          <w:color w:val="000000"/>
          <w:sz w:val="2"/>
          <w:szCs w:val="2"/>
        </w:rPr>
        <w:t xml:space="preserve"> </w:t>
      </w:r>
      <w:r w:rsidR="00952B8B" w:rsidRPr="00D23566">
        <w:rPr>
          <w:rFonts w:ascii="Calibri" w:hAnsi="Calibri" w:cs="B Zar" w:hint="cs"/>
          <w:sz w:val="22"/>
          <w:szCs w:val="28"/>
          <w:rtl/>
        </w:rPr>
        <w:t xml:space="preserve">)  </w:t>
      </w:r>
      <w:r w:rsidR="005D7E25" w:rsidRPr="00D23566">
        <w:rPr>
          <w:rFonts w:ascii="Calibri" w:hAnsi="Calibri" w:cs="B Zar" w:hint="cs"/>
          <w:sz w:val="22"/>
          <w:szCs w:val="28"/>
          <w:rtl/>
        </w:rPr>
        <w:t>«‏</w:t>
      </w:r>
      <w:r w:rsidRPr="00D23566">
        <w:rPr>
          <w:rFonts w:ascii="Calibri" w:hAnsi="Calibri" w:cs="B Zar" w:hint="cs"/>
          <w:sz w:val="22"/>
          <w:szCs w:val="28"/>
          <w:rtl/>
        </w:rPr>
        <w:t xml:space="preserve">(اي پيغمبر !) بگو: من فقط انساني همچون شما هستم (و امتياز من اين است كه </w:t>
      </w:r>
      <w:r w:rsidR="005D7E25" w:rsidRPr="00D23566">
        <w:rPr>
          <w:rFonts w:ascii="Calibri" w:hAnsi="Calibri" w:cs="B Zar" w:hint="cs"/>
          <w:sz w:val="22"/>
          <w:szCs w:val="28"/>
          <w:rtl/>
        </w:rPr>
        <w:t>من پيغمبر خدايم و آنچه گفت: بگو</w:t>
      </w:r>
      <w:r w:rsidRPr="00D23566">
        <w:rPr>
          <w:rFonts w:ascii="Calibri" w:hAnsi="Calibri" w:cs="B Zar" w:hint="cs"/>
          <w:sz w:val="22"/>
          <w:szCs w:val="28"/>
          <w:rtl/>
        </w:rPr>
        <w:t>؛ مي‌گويم) و به من وحي مي‌شود كه معبود شما يكي است و بس. پس هركس كه خواهان ديدار خداي خويش است، بايد كه كار شايسته كند، و در پرست</w:t>
      </w:r>
      <w:r w:rsidR="005D7E25" w:rsidRPr="00D23566">
        <w:rPr>
          <w:rFonts w:ascii="Calibri" w:hAnsi="Calibri" w:cs="B Zar" w:hint="cs"/>
          <w:sz w:val="22"/>
          <w:szCs w:val="28"/>
          <w:rtl/>
        </w:rPr>
        <w:t>ش پروردگارش كسي را شريك نسازد</w:t>
      </w:r>
      <w:r w:rsidRPr="00D23566">
        <w:rPr>
          <w:rFonts w:ascii="Calibri" w:hAnsi="Calibri" w:cs="B Zar" w:hint="cs"/>
          <w:sz w:val="22"/>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اخلاص در عبادت و صداقت و راستي در پيروي از پيامبر دو ركن عمل مورد قبول است كه حتماً بايد آن عمل، درست و خالص باشد. عمل درست آن است كه مطابق سنت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باشد.</w:t>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عبارت: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04" w:hAnsi="QCF_P304" w:cs="QCF_P304"/>
          <w:color w:val="000000"/>
          <w:sz w:val="27"/>
          <w:szCs w:val="27"/>
          <w:rtl/>
        </w:rPr>
        <w:t>ﰕ</w:t>
      </w:r>
      <w:r>
        <w:rPr>
          <w:rFonts w:ascii="QCF_P304" w:hAnsi="QCF_P304" w:cs="QCF_P304"/>
          <w:color w:val="000000"/>
          <w:sz w:val="2"/>
          <w:szCs w:val="2"/>
          <w:rtl/>
        </w:rPr>
        <w:t xml:space="preserve">   </w:t>
      </w:r>
      <w:r>
        <w:rPr>
          <w:rFonts w:ascii="QCF_P304" w:hAnsi="QCF_P304" w:cs="QCF_P304"/>
          <w:color w:val="000000"/>
          <w:sz w:val="27"/>
          <w:szCs w:val="27"/>
          <w:rtl/>
        </w:rPr>
        <w:t>ﰖ</w:t>
      </w:r>
      <w:r>
        <w:rPr>
          <w:rFonts w:ascii="QCF_P304" w:hAnsi="QCF_P304" w:cs="QCF_P304"/>
          <w:color w:val="000000"/>
          <w:sz w:val="2"/>
          <w:szCs w:val="2"/>
          <w:rtl/>
        </w:rPr>
        <w:t xml:space="preserve"> </w:t>
      </w:r>
      <w:r>
        <w:rPr>
          <w:rFonts w:ascii="QCF_P304" w:hAnsi="QCF_P304" w:cs="QCF_P304"/>
          <w:color w:val="000000"/>
          <w:sz w:val="27"/>
          <w:szCs w:val="27"/>
          <w:rtl/>
        </w:rPr>
        <w:t>ﰗ</w:t>
      </w:r>
      <w:r>
        <w:rPr>
          <w:rFonts w:ascii="QCF_P304" w:hAnsi="QCF_P304" w:cs="QCF_P30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D23566">
        <w:rPr>
          <w:rFonts w:ascii="Calibri" w:hAnsi="Calibri" w:cs="B Zar" w:hint="cs"/>
          <w:sz w:val="22"/>
          <w:szCs w:val="28"/>
          <w:rtl/>
        </w:rPr>
        <w:t xml:space="preserve"> اشاره به همين ركن دارد. عمل خالص آن است كه از شرك جلي و خفي خالص باشد. عبارت: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04" w:hAnsi="QCF_P304" w:cs="QCF_P304"/>
          <w:color w:val="000000"/>
          <w:sz w:val="27"/>
          <w:szCs w:val="27"/>
          <w:rtl/>
        </w:rPr>
        <w:t>ﰘ</w:t>
      </w:r>
      <w:r>
        <w:rPr>
          <w:rFonts w:ascii="QCF_P304" w:hAnsi="QCF_P304" w:cs="QCF_P304"/>
          <w:color w:val="000000"/>
          <w:sz w:val="2"/>
          <w:szCs w:val="2"/>
          <w:rtl/>
        </w:rPr>
        <w:t xml:space="preserve"> </w:t>
      </w:r>
      <w:r>
        <w:rPr>
          <w:rFonts w:ascii="QCF_P304" w:hAnsi="QCF_P304" w:cs="QCF_P304"/>
          <w:color w:val="000000"/>
          <w:sz w:val="27"/>
          <w:szCs w:val="27"/>
          <w:rtl/>
        </w:rPr>
        <w:t>ﰙ</w:t>
      </w:r>
      <w:r>
        <w:rPr>
          <w:rFonts w:ascii="QCF_P304" w:hAnsi="QCF_P304" w:cs="QCF_P304"/>
          <w:color w:val="000000"/>
          <w:sz w:val="2"/>
          <w:szCs w:val="2"/>
          <w:rtl/>
        </w:rPr>
        <w:t xml:space="preserve"> </w:t>
      </w:r>
      <w:r>
        <w:rPr>
          <w:rFonts w:ascii="QCF_P304" w:hAnsi="QCF_P304" w:cs="QCF_P304"/>
          <w:color w:val="000000"/>
          <w:sz w:val="27"/>
          <w:szCs w:val="27"/>
          <w:rtl/>
        </w:rPr>
        <w:t>ﰚ</w:t>
      </w:r>
      <w:r>
        <w:rPr>
          <w:rFonts w:ascii="QCF_P304" w:hAnsi="QCF_P304" w:cs="QCF_P304"/>
          <w:color w:val="000000"/>
          <w:sz w:val="2"/>
          <w:szCs w:val="2"/>
          <w:rtl/>
        </w:rPr>
        <w:t xml:space="preserve">   </w:t>
      </w:r>
      <w:r>
        <w:rPr>
          <w:rFonts w:ascii="QCF_P304" w:hAnsi="QCF_P304" w:cs="QCF_P304"/>
          <w:color w:val="000000"/>
          <w:sz w:val="27"/>
          <w:szCs w:val="27"/>
          <w:rtl/>
        </w:rPr>
        <w:t>ﰛ</w:t>
      </w:r>
      <w:r>
        <w:rPr>
          <w:rFonts w:ascii="QCF_P304" w:hAnsi="QCF_P304" w:cs="QCF_P304"/>
          <w:color w:val="000000"/>
          <w:sz w:val="2"/>
          <w:szCs w:val="2"/>
          <w:rtl/>
        </w:rPr>
        <w:t xml:space="preserve"> </w:t>
      </w:r>
      <w:r>
        <w:rPr>
          <w:rFonts w:ascii="QCF_P304" w:hAnsi="QCF_P304" w:cs="QCF_P304"/>
          <w:color w:val="000000"/>
          <w:sz w:val="27"/>
          <w:szCs w:val="27"/>
          <w:rtl/>
        </w:rPr>
        <w:t>ﰜ</w:t>
      </w:r>
      <w:r>
        <w:rPr>
          <w:rFonts w:ascii="QCF_P304" w:hAnsi="QCF_P304" w:cs="QCF_P30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D23566">
        <w:rPr>
          <w:rFonts w:ascii="Calibri" w:hAnsi="Calibri" w:cs="B Zar" w:hint="cs"/>
          <w:sz w:val="22"/>
          <w:szCs w:val="28"/>
          <w:rtl/>
        </w:rPr>
        <w:t xml:space="preserve"> اشاره به همين ركن دارد.</w:t>
      </w:r>
      <w:r w:rsidRPr="00D23566">
        <w:rPr>
          <w:rFonts w:ascii="Calibri" w:hAnsi="Calibri" w:cs="B Zar"/>
          <w:sz w:val="22"/>
          <w:szCs w:val="28"/>
          <w:vertAlign w:val="superscript"/>
          <w:rtl/>
        </w:rPr>
        <w:footnoteReference w:id="368"/>
      </w:r>
    </w:p>
    <w:p w:rsidR="005A6AC8" w:rsidRDefault="005A6AC8" w:rsidP="00317036">
      <w:pPr>
        <w:pStyle w:val="af0"/>
        <w:rPr>
          <w:rFonts w:hint="cs"/>
          <w:rtl/>
        </w:rPr>
      </w:pPr>
      <w:bookmarkStart w:id="367" w:name="_Toc246700158"/>
      <w:bookmarkStart w:id="368" w:name="_Toc254369589"/>
      <w:r>
        <w:rPr>
          <w:rFonts w:hint="cs"/>
          <w:rtl/>
        </w:rPr>
        <w:t>6- علم</w:t>
      </w:r>
      <w:bookmarkEnd w:id="367"/>
      <w:bookmarkEnd w:id="368"/>
    </w:p>
    <w:p w:rsidR="005A6AC8" w:rsidRPr="005D1FD0" w:rsidRDefault="005A6AC8" w:rsidP="00317036">
      <w:pPr>
        <w:contextualSpacing/>
        <w:rPr>
          <w:rFonts w:ascii="Calibri" w:hAnsi="Calibri" w:cs="B Zar" w:hint="cs"/>
          <w:sz w:val="22"/>
          <w:rtl/>
        </w:rPr>
      </w:pPr>
      <w:r w:rsidRPr="005D1FD0">
        <w:rPr>
          <w:rFonts w:ascii="Calibri" w:hAnsi="Calibri" w:cs="B Zar" w:hint="cs"/>
          <w:sz w:val="22"/>
          <w:rtl/>
        </w:rPr>
        <w:t>خداوند پاك مي فرمايد</w:t>
      </w:r>
      <w:r w:rsidR="007E348E"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34" w:hAnsi="QCF_P134" w:cs="QCF_P134"/>
          <w:color w:val="000000"/>
          <w:sz w:val="27"/>
          <w:szCs w:val="27"/>
          <w:rtl/>
        </w:rPr>
        <w:t>ﮀ</w:t>
      </w:r>
      <w:r>
        <w:rPr>
          <w:rFonts w:ascii="QCF_P134" w:hAnsi="QCF_P134" w:cs="QCF_P134"/>
          <w:color w:val="000000"/>
          <w:sz w:val="2"/>
          <w:szCs w:val="2"/>
          <w:rtl/>
        </w:rPr>
        <w:t xml:space="preserve"> </w:t>
      </w:r>
      <w:r>
        <w:rPr>
          <w:rFonts w:ascii="QCF_P134" w:hAnsi="QCF_P134" w:cs="QCF_P134"/>
          <w:color w:val="000000"/>
          <w:sz w:val="27"/>
          <w:szCs w:val="27"/>
          <w:rtl/>
        </w:rPr>
        <w:t>ﮁ</w:t>
      </w:r>
      <w:r>
        <w:rPr>
          <w:rFonts w:ascii="QCF_P134" w:hAnsi="QCF_P134" w:cs="QCF_P134"/>
          <w:color w:val="000000"/>
          <w:sz w:val="2"/>
          <w:szCs w:val="2"/>
          <w:rtl/>
        </w:rPr>
        <w:t xml:space="preserve"> </w:t>
      </w:r>
      <w:r>
        <w:rPr>
          <w:rFonts w:ascii="QCF_P134" w:hAnsi="QCF_P134" w:cs="QCF_P134"/>
          <w:color w:val="000000"/>
          <w:sz w:val="27"/>
          <w:szCs w:val="27"/>
          <w:rtl/>
        </w:rPr>
        <w:t>ﮂ</w:t>
      </w:r>
      <w:r>
        <w:rPr>
          <w:rFonts w:ascii="QCF_P134" w:hAnsi="QCF_P134" w:cs="QCF_P134"/>
          <w:color w:val="000000"/>
          <w:sz w:val="2"/>
          <w:szCs w:val="2"/>
          <w:rtl/>
        </w:rPr>
        <w:t xml:space="preserve"> </w:t>
      </w:r>
      <w:r>
        <w:rPr>
          <w:rFonts w:ascii="QCF_P134" w:hAnsi="QCF_P134" w:cs="QCF_P134"/>
          <w:color w:val="000000"/>
          <w:sz w:val="27"/>
          <w:szCs w:val="27"/>
          <w:rtl/>
        </w:rPr>
        <w:t>ﮃ</w:t>
      </w:r>
      <w:r>
        <w:rPr>
          <w:rFonts w:ascii="QCF_P134" w:hAnsi="QCF_P134" w:cs="QCF_P134"/>
          <w:color w:val="000000"/>
          <w:sz w:val="2"/>
          <w:szCs w:val="2"/>
          <w:rtl/>
        </w:rPr>
        <w:t xml:space="preserve"> </w:t>
      </w:r>
      <w:r>
        <w:rPr>
          <w:rFonts w:ascii="QCF_P134" w:hAnsi="QCF_P134" w:cs="QCF_P134"/>
          <w:color w:val="000000"/>
          <w:sz w:val="27"/>
          <w:szCs w:val="27"/>
          <w:rtl/>
        </w:rPr>
        <w:t>ﮄ</w:t>
      </w:r>
      <w:r>
        <w:rPr>
          <w:rFonts w:ascii="QCF_P134" w:hAnsi="QCF_P134" w:cs="QCF_P134"/>
          <w:color w:val="000000"/>
          <w:sz w:val="2"/>
          <w:szCs w:val="2"/>
          <w:rtl/>
        </w:rPr>
        <w:t xml:space="preserve"> </w:t>
      </w:r>
      <w:r>
        <w:rPr>
          <w:rFonts w:ascii="QCF_P134" w:hAnsi="QCF_P134" w:cs="QCF_P134"/>
          <w:color w:val="000000"/>
          <w:sz w:val="27"/>
          <w:szCs w:val="27"/>
          <w:rtl/>
        </w:rPr>
        <w:t>ﮅ</w:t>
      </w:r>
      <w:r>
        <w:rPr>
          <w:rFonts w:ascii="QCF_P134" w:hAnsi="QCF_P134" w:cs="QCF_P134"/>
          <w:color w:val="000000"/>
          <w:sz w:val="2"/>
          <w:szCs w:val="2"/>
          <w:rtl/>
        </w:rPr>
        <w:t xml:space="preserve"> </w:t>
      </w:r>
      <w:r>
        <w:rPr>
          <w:rFonts w:ascii="QCF_P134" w:hAnsi="QCF_P134" w:cs="QCF_P134"/>
          <w:color w:val="000000"/>
          <w:sz w:val="27"/>
          <w:szCs w:val="27"/>
          <w:rtl/>
        </w:rPr>
        <w:t>ﮆ</w:t>
      </w:r>
      <w:r>
        <w:rPr>
          <w:rFonts w:ascii="QCF_P134" w:hAnsi="QCF_P134" w:cs="QCF_P13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الأنعام: ٥٥</w:t>
      </w:r>
      <w:r>
        <w:rPr>
          <w:rFonts w:ascii="Arial" w:hAnsi="Arial" w:cs="Arial"/>
          <w:color w:val="000000"/>
          <w:sz w:val="2"/>
          <w:szCs w:val="2"/>
        </w:rPr>
        <w:t xml:space="preserve"> </w:t>
      </w:r>
      <w:r w:rsidR="00EF706B" w:rsidRPr="005D1FD0">
        <w:rPr>
          <w:rFonts w:ascii="Calibri" w:hAnsi="Calibri" w:cs="B Zar" w:hint="cs"/>
          <w:sz w:val="22"/>
          <w:rtl/>
        </w:rPr>
        <w:t xml:space="preserve">)  </w:t>
      </w:r>
      <w:r w:rsidRPr="005D1FD0">
        <w:rPr>
          <w:rFonts w:ascii="Calibri" w:hAnsi="Calibri" w:cs="B Zar" w:hint="cs"/>
          <w:sz w:val="22"/>
          <w:rtl/>
        </w:rPr>
        <w:t>«‏اين چنين (روشن و آشكار) آيات (قرآني و دلائل جهاني) را توضيح مي‌دهيم، تا راه (نادرست) گناهكاران (از راه د</w:t>
      </w:r>
      <w:r w:rsidR="00EF706B" w:rsidRPr="005D1FD0">
        <w:rPr>
          <w:rFonts w:ascii="Calibri" w:hAnsi="Calibri" w:cs="B Zar" w:hint="cs"/>
          <w:sz w:val="22"/>
          <w:rtl/>
        </w:rPr>
        <w:t>رست مؤمنان) پيدا و نمودار شود.</w:t>
      </w:r>
      <w:r w:rsidRPr="005D1FD0">
        <w:rPr>
          <w:rFonts w:ascii="Calibri" w:hAnsi="Calibri" w:cs="B Zar" w:hint="cs"/>
          <w:sz w:val="22"/>
          <w:rtl/>
        </w:rPr>
        <w:t>» پس علم، پايه</w:t>
      </w:r>
      <w:r>
        <w:rPr>
          <w:rFonts w:ascii="Arial" w:hAnsi="Arial" w:cs="Arial"/>
          <w:sz w:val="22"/>
        </w:rPr>
        <w:t>‎</w:t>
      </w:r>
      <w:r w:rsidR="00EF706B" w:rsidRPr="005D1FD0">
        <w:rPr>
          <w:rFonts w:ascii="Calibri" w:hAnsi="Calibri" w:cs="B Zar" w:hint="cs"/>
          <w:sz w:val="22"/>
          <w:rtl/>
        </w:rPr>
        <w:t xml:space="preserve">ي مهمي در ايمان به خدا </w:t>
      </w:r>
      <w:r w:rsidRPr="005D1FD0">
        <w:rPr>
          <w:rFonts w:ascii="Calibri" w:hAnsi="Calibri" w:cs="B Zar" w:hint="cs"/>
          <w:sz w:val="22"/>
          <w:rtl/>
        </w:rPr>
        <w:t>و ركن بارزي در دعوت پيامبر</w:t>
      </w:r>
      <w:r w:rsidRPr="005D1FD0">
        <w:rPr>
          <w:rFonts w:ascii="Calibri" w:hAnsi="Calibri" w:cs="B Zar"/>
          <w:sz w:val="22"/>
          <w:rtl/>
        </w:rPr>
        <w:sym w:font="AGA Arabesque" w:char="0072"/>
      </w:r>
      <w:r w:rsidRPr="005D1FD0">
        <w:rPr>
          <w:rFonts w:ascii="Calibri" w:hAnsi="Calibri" w:cs="B Zar" w:hint="cs"/>
          <w:sz w:val="22"/>
          <w:rtl/>
        </w:rPr>
        <w:t xml:space="preserve"> مي</w:t>
      </w:r>
      <w:r>
        <w:rPr>
          <w:rFonts w:ascii="Arial" w:hAnsi="Arial" w:cs="Arial"/>
          <w:sz w:val="22"/>
        </w:rPr>
        <w:t>‎</w:t>
      </w:r>
      <w:r w:rsidRPr="005D1FD0">
        <w:rPr>
          <w:rFonts w:ascii="Calibri" w:hAnsi="Calibri" w:cs="B Zar" w:hint="cs"/>
          <w:sz w:val="22"/>
          <w:rtl/>
        </w:rPr>
        <w:t>باشد، خداي مهربان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48" w:hAnsi="QCF_P248" w:cs="QCF_P248"/>
          <w:color w:val="000000"/>
          <w:sz w:val="27"/>
          <w:szCs w:val="27"/>
          <w:rtl/>
        </w:rPr>
        <w:t>ﮀ</w:t>
      </w:r>
      <w:r>
        <w:rPr>
          <w:rFonts w:ascii="QCF_P248" w:hAnsi="QCF_P248" w:cs="QCF_P248"/>
          <w:color w:val="000000"/>
          <w:sz w:val="2"/>
          <w:szCs w:val="2"/>
          <w:rtl/>
        </w:rPr>
        <w:t xml:space="preserve"> </w:t>
      </w:r>
      <w:r>
        <w:rPr>
          <w:rFonts w:ascii="QCF_P248" w:hAnsi="QCF_P248" w:cs="QCF_P248"/>
          <w:color w:val="000000"/>
          <w:sz w:val="27"/>
          <w:szCs w:val="27"/>
          <w:rtl/>
        </w:rPr>
        <w:t>ﮁ</w:t>
      </w:r>
      <w:r>
        <w:rPr>
          <w:rFonts w:ascii="QCF_P248" w:hAnsi="QCF_P248" w:cs="QCF_P248"/>
          <w:color w:val="000000"/>
          <w:sz w:val="2"/>
          <w:szCs w:val="2"/>
          <w:rtl/>
        </w:rPr>
        <w:t xml:space="preserve">  </w:t>
      </w:r>
      <w:r>
        <w:rPr>
          <w:rFonts w:ascii="QCF_P248" w:hAnsi="QCF_P248" w:cs="QCF_P248"/>
          <w:color w:val="000000"/>
          <w:sz w:val="27"/>
          <w:szCs w:val="27"/>
          <w:rtl/>
        </w:rPr>
        <w:t>ﮂ</w:t>
      </w:r>
      <w:r>
        <w:rPr>
          <w:rFonts w:ascii="QCF_P248" w:hAnsi="QCF_P248" w:cs="QCF_P248"/>
          <w:color w:val="000000"/>
          <w:sz w:val="2"/>
          <w:szCs w:val="2"/>
          <w:rtl/>
        </w:rPr>
        <w:t xml:space="preserve"> </w:t>
      </w:r>
      <w:r>
        <w:rPr>
          <w:rFonts w:ascii="QCF_P248" w:hAnsi="QCF_P248" w:cs="QCF_P248"/>
          <w:color w:val="000000"/>
          <w:sz w:val="27"/>
          <w:szCs w:val="27"/>
          <w:rtl/>
        </w:rPr>
        <w:t>ﮃ</w:t>
      </w:r>
      <w:r>
        <w:rPr>
          <w:rFonts w:ascii="QCF_P248" w:hAnsi="QCF_P248" w:cs="QCF_P248"/>
          <w:color w:val="000000"/>
          <w:sz w:val="2"/>
          <w:szCs w:val="2"/>
          <w:rtl/>
        </w:rPr>
        <w:t xml:space="preserve"> </w:t>
      </w:r>
      <w:r>
        <w:rPr>
          <w:rFonts w:ascii="QCF_P248" w:hAnsi="QCF_P248" w:cs="QCF_P248"/>
          <w:color w:val="000000"/>
          <w:sz w:val="27"/>
          <w:szCs w:val="27"/>
          <w:rtl/>
        </w:rPr>
        <w:t>ﮄ</w:t>
      </w:r>
      <w:r>
        <w:rPr>
          <w:rFonts w:ascii="QCF_P248" w:hAnsi="QCF_P248" w:cs="QCF_P248"/>
          <w:color w:val="000000"/>
          <w:sz w:val="2"/>
          <w:szCs w:val="2"/>
          <w:rtl/>
        </w:rPr>
        <w:t xml:space="preserve">    </w:t>
      </w:r>
      <w:r>
        <w:rPr>
          <w:rFonts w:ascii="QCF_P248" w:hAnsi="QCF_P248" w:cs="QCF_P248"/>
          <w:color w:val="000000"/>
          <w:sz w:val="27"/>
          <w:szCs w:val="27"/>
          <w:rtl/>
        </w:rPr>
        <w:t>ﮅﮆ</w:t>
      </w:r>
      <w:r>
        <w:rPr>
          <w:rFonts w:ascii="QCF_P248" w:hAnsi="QCF_P248" w:cs="QCF_P248"/>
          <w:color w:val="000000"/>
          <w:sz w:val="2"/>
          <w:szCs w:val="2"/>
          <w:rtl/>
        </w:rPr>
        <w:t xml:space="preserve"> </w:t>
      </w:r>
      <w:r>
        <w:rPr>
          <w:rFonts w:ascii="QCF_P248" w:hAnsi="QCF_P248" w:cs="QCF_P248"/>
          <w:color w:val="000000"/>
          <w:sz w:val="27"/>
          <w:szCs w:val="27"/>
          <w:rtl/>
        </w:rPr>
        <w:t>ﮇ</w:t>
      </w:r>
      <w:r>
        <w:rPr>
          <w:rFonts w:ascii="QCF_P248" w:hAnsi="QCF_P248" w:cs="QCF_P248"/>
          <w:color w:val="000000"/>
          <w:sz w:val="2"/>
          <w:szCs w:val="2"/>
          <w:rtl/>
        </w:rPr>
        <w:t xml:space="preserve"> </w:t>
      </w:r>
      <w:r>
        <w:rPr>
          <w:rFonts w:ascii="QCF_P248" w:hAnsi="QCF_P248" w:cs="QCF_P248"/>
          <w:color w:val="000000"/>
          <w:sz w:val="27"/>
          <w:szCs w:val="27"/>
          <w:rtl/>
        </w:rPr>
        <w:t>ﮈ</w:t>
      </w:r>
      <w:r>
        <w:rPr>
          <w:rFonts w:ascii="QCF_P248" w:hAnsi="QCF_P248" w:cs="QCF_P248"/>
          <w:color w:val="000000"/>
          <w:sz w:val="2"/>
          <w:szCs w:val="2"/>
          <w:rtl/>
        </w:rPr>
        <w:t xml:space="preserve"> </w:t>
      </w:r>
      <w:r>
        <w:rPr>
          <w:rFonts w:ascii="QCF_P248" w:hAnsi="QCF_P248" w:cs="QCF_P248"/>
          <w:color w:val="000000"/>
          <w:sz w:val="27"/>
          <w:szCs w:val="27"/>
          <w:rtl/>
        </w:rPr>
        <w:t>ﮉ</w:t>
      </w:r>
      <w:r>
        <w:rPr>
          <w:rFonts w:ascii="QCF_P248" w:hAnsi="QCF_P248" w:cs="QCF_P248"/>
          <w:color w:val="000000"/>
          <w:sz w:val="2"/>
          <w:szCs w:val="2"/>
          <w:rtl/>
        </w:rPr>
        <w:t xml:space="preserve"> </w:t>
      </w:r>
      <w:r>
        <w:rPr>
          <w:rFonts w:ascii="QCF_P248" w:hAnsi="QCF_P248" w:cs="QCF_P248"/>
          <w:color w:val="000000"/>
          <w:sz w:val="27"/>
          <w:szCs w:val="27"/>
          <w:rtl/>
        </w:rPr>
        <w:t>ﮊ</w:t>
      </w:r>
      <w:r>
        <w:rPr>
          <w:rFonts w:ascii="QCF_P248" w:hAnsi="QCF_P248" w:cs="QCF_P248"/>
          <w:color w:val="000000"/>
          <w:sz w:val="2"/>
          <w:szCs w:val="2"/>
          <w:rtl/>
        </w:rPr>
        <w:t xml:space="preserve"> </w:t>
      </w:r>
      <w:r>
        <w:rPr>
          <w:rFonts w:ascii="QCF_P248" w:hAnsi="QCF_P248" w:cs="QCF_P248"/>
          <w:color w:val="000000"/>
          <w:sz w:val="27"/>
          <w:szCs w:val="27"/>
          <w:rtl/>
        </w:rPr>
        <w:t>ﮋﮌ</w:t>
      </w:r>
      <w:r>
        <w:rPr>
          <w:rFonts w:ascii="QCF_P248" w:hAnsi="QCF_P248" w:cs="QCF_P248"/>
          <w:color w:val="000000"/>
          <w:sz w:val="2"/>
          <w:szCs w:val="2"/>
          <w:rtl/>
        </w:rPr>
        <w:t xml:space="preserve"> </w:t>
      </w:r>
      <w:r>
        <w:rPr>
          <w:rFonts w:ascii="QCF_P248" w:hAnsi="QCF_P248" w:cs="QCF_P248"/>
          <w:color w:val="000000"/>
          <w:sz w:val="27"/>
          <w:szCs w:val="27"/>
          <w:rtl/>
        </w:rPr>
        <w:t>ﮍ</w:t>
      </w:r>
      <w:r>
        <w:rPr>
          <w:rFonts w:ascii="QCF_P248" w:hAnsi="QCF_P248" w:cs="QCF_P248"/>
          <w:color w:val="000000"/>
          <w:sz w:val="2"/>
          <w:szCs w:val="2"/>
          <w:rtl/>
        </w:rPr>
        <w:t xml:space="preserve">  </w:t>
      </w:r>
      <w:r>
        <w:rPr>
          <w:rFonts w:ascii="QCF_P248" w:hAnsi="QCF_P248" w:cs="QCF_P248"/>
          <w:color w:val="000000"/>
          <w:sz w:val="27"/>
          <w:szCs w:val="27"/>
          <w:rtl/>
        </w:rPr>
        <w:t>ﮎ</w:t>
      </w:r>
      <w:r>
        <w:rPr>
          <w:rFonts w:ascii="QCF_P248" w:hAnsi="QCF_P248" w:cs="QCF_P248"/>
          <w:color w:val="000000"/>
          <w:sz w:val="2"/>
          <w:szCs w:val="2"/>
          <w:rtl/>
        </w:rPr>
        <w:t xml:space="preserve"> </w:t>
      </w:r>
      <w:r>
        <w:rPr>
          <w:rFonts w:ascii="QCF_P248" w:hAnsi="QCF_P248" w:cs="QCF_P248"/>
          <w:color w:val="000000"/>
          <w:sz w:val="27"/>
          <w:szCs w:val="27"/>
          <w:rtl/>
        </w:rPr>
        <w:t>ﮏ</w:t>
      </w:r>
      <w:r>
        <w:rPr>
          <w:rFonts w:ascii="QCF_P248" w:hAnsi="QCF_P248" w:cs="QCF_P248"/>
          <w:color w:val="000000"/>
          <w:sz w:val="2"/>
          <w:szCs w:val="2"/>
          <w:rtl/>
        </w:rPr>
        <w:t xml:space="preserve"> </w:t>
      </w:r>
      <w:r>
        <w:rPr>
          <w:rFonts w:ascii="QCF_P248" w:hAnsi="QCF_P248" w:cs="QCF_P248"/>
          <w:color w:val="000000"/>
          <w:sz w:val="27"/>
          <w:szCs w:val="27"/>
          <w:rtl/>
        </w:rPr>
        <w:t>ﮐ</w:t>
      </w:r>
      <w:r>
        <w:rPr>
          <w:rFonts w:ascii="QCF_P248" w:hAnsi="QCF_P248" w:cs="QCF_P248"/>
          <w:color w:val="000000"/>
          <w:sz w:val="2"/>
          <w:szCs w:val="2"/>
          <w:rtl/>
        </w:rPr>
        <w:t xml:space="preserve"> </w:t>
      </w:r>
      <w:r>
        <w:rPr>
          <w:rFonts w:ascii="QCF_P248" w:hAnsi="QCF_P248" w:cs="QCF_P248"/>
          <w:color w:val="000000"/>
          <w:sz w:val="27"/>
          <w:szCs w:val="27"/>
          <w:rtl/>
        </w:rPr>
        <w:t>ﮑ</w:t>
      </w:r>
      <w:r>
        <w:rPr>
          <w:rFonts w:ascii="QCF_P248" w:hAnsi="QCF_P248" w:cs="QCF_P248"/>
          <w:color w:val="000000"/>
          <w:sz w:val="2"/>
          <w:szCs w:val="2"/>
          <w:rtl/>
        </w:rPr>
        <w:t xml:space="preserve">  </w:t>
      </w:r>
      <w:r>
        <w:rPr>
          <w:rFonts w:ascii="QCF_P248" w:hAnsi="QCF_P248" w:cs="QCF_P248"/>
          <w:color w:val="000000"/>
          <w:sz w:val="27"/>
          <w:szCs w:val="27"/>
          <w:rtl/>
        </w:rPr>
        <w:t>ﮒ</w:t>
      </w:r>
      <w:r>
        <w:rPr>
          <w:rFonts w:ascii="QCF_P248" w:hAnsi="QCF_P248" w:cs="QCF_P248"/>
          <w:color w:val="000000"/>
          <w:sz w:val="2"/>
          <w:szCs w:val="2"/>
          <w:rtl/>
        </w:rPr>
        <w:t xml:space="preserve"> </w:t>
      </w:r>
      <w:r>
        <w:rPr>
          <w:rFonts w:ascii="QCF_P248" w:hAnsi="QCF_P248" w:cs="QCF_P248"/>
          <w:color w:val="000000"/>
          <w:sz w:val="27"/>
          <w:szCs w:val="27"/>
          <w:rtl/>
        </w:rPr>
        <w:t>ﮓ</w:t>
      </w:r>
      <w:r>
        <w:rPr>
          <w:rFonts w:ascii="QCF_P248" w:hAnsi="QCF_P248" w:cs="QCF_P24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يوسف: ١٠٨</w:t>
      </w:r>
      <w:r>
        <w:rPr>
          <w:rFonts w:ascii="Arial" w:hAnsi="Arial" w:cs="Arial"/>
          <w:color w:val="000000"/>
          <w:sz w:val="2"/>
          <w:szCs w:val="2"/>
        </w:rPr>
        <w:t xml:space="preserve"> </w:t>
      </w:r>
      <w:r w:rsidR="00EF706B" w:rsidRPr="005D1FD0">
        <w:rPr>
          <w:rFonts w:ascii="Calibri" w:hAnsi="Calibri" w:cs="B Zar" w:hint="cs"/>
          <w:sz w:val="22"/>
          <w:rtl/>
        </w:rPr>
        <w:t>)  «‏</w:t>
      </w:r>
      <w:r w:rsidRPr="005D1FD0">
        <w:rPr>
          <w:rFonts w:ascii="Calibri" w:hAnsi="Calibri" w:cs="B Zar" w:hint="cs"/>
          <w:sz w:val="22"/>
          <w:rtl/>
        </w:rPr>
        <w:t>بگو: اين راه من است كه من (مردمان را) با آگاهي و بينش به سوي خدا مي‌خوانم و پيروان من هم (چنين مي‌باشند)، و خدا را منزّه (از انباز و نقص و ديگر ناشايست) مي‌دانم، و من از زمره مشركان نمي‌باشم (و كسي و</w:t>
      </w:r>
      <w:r w:rsidR="00EF706B" w:rsidRPr="005D1FD0">
        <w:rPr>
          <w:rFonts w:ascii="Calibri" w:hAnsi="Calibri" w:cs="B Zar" w:hint="cs"/>
          <w:sz w:val="22"/>
          <w:rtl/>
        </w:rPr>
        <w:t xml:space="preserve"> چيزي را شريك خدا نمي‌انگارم).</w:t>
      </w:r>
      <w:r w:rsidRPr="005D1FD0">
        <w:rPr>
          <w:rFonts w:ascii="Calibri" w:hAnsi="Calibri" w:cs="B Zar" w:hint="cs"/>
          <w:sz w:val="22"/>
          <w:rtl/>
        </w:rPr>
        <w:t>».</w:t>
      </w:r>
    </w:p>
    <w:p w:rsidR="005A6AC8" w:rsidRPr="005D1FD0" w:rsidRDefault="005A6AC8" w:rsidP="00F62583">
      <w:pPr>
        <w:ind w:firstLine="282"/>
        <w:rPr>
          <w:rFonts w:ascii="Calibri" w:hAnsi="Calibri" w:cs="B Zar"/>
          <w:sz w:val="22"/>
        </w:rPr>
      </w:pPr>
      <w:r w:rsidRPr="005D1FD0">
        <w:rPr>
          <w:rFonts w:ascii="Calibri" w:hAnsi="Calibri" w:cs="B Zar" w:hint="cs"/>
          <w:sz w:val="22"/>
          <w:rtl/>
        </w:rPr>
        <w:t>پس اين آيه نشان مي</w:t>
      </w:r>
      <w:r>
        <w:rPr>
          <w:rFonts w:ascii="Arial" w:hAnsi="Arial" w:cs="Arial"/>
          <w:sz w:val="22"/>
        </w:rPr>
        <w:t>‎</w:t>
      </w:r>
      <w:r w:rsidRPr="005D1FD0">
        <w:rPr>
          <w:rFonts w:ascii="Calibri" w:hAnsi="Calibri" w:cs="B Zar" w:hint="cs"/>
          <w:sz w:val="22"/>
          <w:rtl/>
        </w:rPr>
        <w:t>دهد كه راه و روش پيامبر</w:t>
      </w:r>
      <w:r w:rsidRPr="005D1FD0">
        <w:rPr>
          <w:rFonts w:ascii="Calibri" w:hAnsi="Calibri" w:cs="B Zar"/>
          <w:sz w:val="22"/>
          <w:rtl/>
        </w:rPr>
        <w:sym w:font="AGA Arabesque" w:char="0072"/>
      </w:r>
      <w:r w:rsidRPr="005D1FD0">
        <w:rPr>
          <w:rFonts w:ascii="Calibri" w:hAnsi="Calibri" w:cs="B Zar" w:hint="cs"/>
          <w:sz w:val="22"/>
          <w:rtl/>
        </w:rPr>
        <w:t>بر سه چيز استوار است:</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5D1FD0">
        <w:rPr>
          <w:rFonts w:ascii="Calibri" w:hAnsi="Calibri" w:cs="B Lotus" w:hint="cs"/>
          <w:b/>
          <w:bCs/>
          <w:szCs w:val="28"/>
          <w:rtl/>
        </w:rPr>
        <w:t>اول- توحيد خالص:</w:t>
      </w:r>
      <w:r w:rsidRPr="00D23566">
        <w:rPr>
          <w:rFonts w:ascii="Calibri" w:hAnsi="Calibri" w:cs="B Zar" w:hint="cs"/>
          <w:sz w:val="22"/>
          <w:szCs w:val="28"/>
          <w:rtl/>
        </w:rPr>
        <w:t xml:space="preserve"> توحيدي كه بر انجام دادن طاعات و اجتناب از محرمات همراه اخلاص براي خدا در اين عبادت، استوار است.</w:t>
      </w:r>
    </w:p>
    <w:p w:rsidR="005A6AC8" w:rsidRPr="005D1FD0" w:rsidRDefault="005A6AC8" w:rsidP="00F62583">
      <w:pPr>
        <w:pStyle w:val="msonormalcxspmiddle"/>
        <w:bidi/>
        <w:spacing w:before="0" w:beforeAutospacing="0" w:after="0" w:afterAutospacing="0"/>
        <w:ind w:firstLine="282"/>
        <w:contextualSpacing/>
        <w:jc w:val="both"/>
        <w:rPr>
          <w:rFonts w:ascii="Calibri" w:hAnsi="Calibri" w:cs="B Lotus" w:hint="cs"/>
          <w:b/>
          <w:bCs/>
          <w:szCs w:val="28"/>
          <w:rtl/>
        </w:rPr>
      </w:pPr>
      <w:r w:rsidRPr="005D1FD0">
        <w:rPr>
          <w:rFonts w:ascii="Calibri" w:hAnsi="Calibri" w:cs="B Lotus" w:hint="cs"/>
          <w:b/>
          <w:bCs/>
          <w:szCs w:val="28"/>
          <w:rtl/>
        </w:rPr>
        <w:t>دوّم- دعوت به سوي توحيد و يكتاپرستي.</w:t>
      </w:r>
    </w:p>
    <w:p w:rsidR="005A6AC8" w:rsidRPr="005D1FD0" w:rsidRDefault="005A6AC8" w:rsidP="00F62583">
      <w:pPr>
        <w:pStyle w:val="msonormalcxspmiddle"/>
        <w:bidi/>
        <w:spacing w:before="0" w:beforeAutospacing="0" w:after="0" w:afterAutospacing="0"/>
        <w:ind w:firstLine="282"/>
        <w:contextualSpacing/>
        <w:jc w:val="both"/>
        <w:rPr>
          <w:rFonts w:ascii="Calibri" w:hAnsi="Calibri" w:cs="B Lotus" w:hint="cs"/>
          <w:b/>
          <w:bCs/>
          <w:szCs w:val="28"/>
          <w:rtl/>
        </w:rPr>
      </w:pPr>
      <w:r w:rsidRPr="005D1FD0">
        <w:rPr>
          <w:rFonts w:ascii="Calibri" w:hAnsi="Calibri" w:cs="B Lotus" w:hint="cs"/>
          <w:b/>
          <w:bCs/>
          <w:szCs w:val="28"/>
          <w:rtl/>
        </w:rPr>
        <w:t>سوّم- علم و بصيرت در تمامي اينها.</w:t>
      </w:r>
      <w:r w:rsidRPr="005D1FD0">
        <w:rPr>
          <w:rFonts w:ascii="Calibri" w:hAnsi="Calibri" w:cs="B Lotus"/>
          <w:b/>
          <w:bCs/>
          <w:szCs w:val="28"/>
          <w:vertAlign w:val="superscript"/>
          <w:rtl/>
        </w:rPr>
        <w:footnoteReference w:id="369"/>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خداي سبحان بيان كرده كه آموزش دین از مهمترين وظايف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مي</w:t>
      </w:r>
      <w:r>
        <w:rPr>
          <w:rFonts w:ascii="Arial" w:hAnsi="Arial" w:cs="Arial"/>
          <w:sz w:val="22"/>
        </w:rPr>
        <w:t>‎</w:t>
      </w:r>
      <w:r w:rsidRPr="00D23566">
        <w:rPr>
          <w:rFonts w:ascii="Calibri" w:hAnsi="Calibri" w:cs="B Zar" w:hint="cs"/>
          <w:sz w:val="22"/>
          <w:szCs w:val="28"/>
          <w:rtl/>
        </w:rPr>
        <w:t>باشد و آن حضرت به وسيله</w:t>
      </w:r>
      <w:r>
        <w:rPr>
          <w:rFonts w:ascii="Arial" w:hAnsi="Arial" w:cs="Arial"/>
          <w:sz w:val="22"/>
        </w:rPr>
        <w:t>‎</w:t>
      </w:r>
      <w:r w:rsidRPr="00D23566">
        <w:rPr>
          <w:rFonts w:ascii="Calibri" w:hAnsi="Calibri" w:cs="B Zar" w:hint="cs"/>
          <w:sz w:val="22"/>
          <w:szCs w:val="28"/>
          <w:rtl/>
        </w:rPr>
        <w:t>ي آموزش علم ديني، مسلمانان را از گمراهي آشكار بيرون آورد؛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53" w:hAnsi="QCF_P553" w:cs="QCF_P553"/>
          <w:color w:val="000000"/>
          <w:sz w:val="27"/>
          <w:szCs w:val="27"/>
          <w:rtl/>
        </w:rPr>
        <w:t>ﭞ</w:t>
      </w:r>
      <w:r>
        <w:rPr>
          <w:rFonts w:ascii="QCF_P553" w:hAnsi="QCF_P553" w:cs="QCF_P553"/>
          <w:color w:val="000000"/>
          <w:sz w:val="2"/>
          <w:szCs w:val="2"/>
          <w:rtl/>
        </w:rPr>
        <w:t xml:space="preserve"> </w:t>
      </w:r>
      <w:r>
        <w:rPr>
          <w:rFonts w:ascii="QCF_P553" w:hAnsi="QCF_P553" w:cs="QCF_P553"/>
          <w:color w:val="000000"/>
          <w:sz w:val="27"/>
          <w:szCs w:val="27"/>
          <w:rtl/>
        </w:rPr>
        <w:t>ﭟ</w:t>
      </w:r>
      <w:r>
        <w:rPr>
          <w:rFonts w:ascii="QCF_P553" w:hAnsi="QCF_P553" w:cs="QCF_P553"/>
          <w:color w:val="000000"/>
          <w:sz w:val="2"/>
          <w:szCs w:val="2"/>
          <w:rtl/>
        </w:rPr>
        <w:t xml:space="preserve"> </w:t>
      </w:r>
      <w:r>
        <w:rPr>
          <w:rFonts w:ascii="QCF_P553" w:hAnsi="QCF_P553" w:cs="QCF_P553"/>
          <w:color w:val="000000"/>
          <w:sz w:val="27"/>
          <w:szCs w:val="27"/>
          <w:rtl/>
        </w:rPr>
        <w:t>ﭠ</w:t>
      </w:r>
      <w:r>
        <w:rPr>
          <w:rFonts w:ascii="QCF_P553" w:hAnsi="QCF_P553" w:cs="QCF_P553"/>
          <w:color w:val="000000"/>
          <w:sz w:val="2"/>
          <w:szCs w:val="2"/>
          <w:rtl/>
        </w:rPr>
        <w:t xml:space="preserve"> </w:t>
      </w:r>
      <w:r>
        <w:rPr>
          <w:rFonts w:ascii="QCF_P553" w:hAnsi="QCF_P553" w:cs="QCF_P553"/>
          <w:color w:val="000000"/>
          <w:sz w:val="27"/>
          <w:szCs w:val="27"/>
          <w:rtl/>
        </w:rPr>
        <w:t>ﭡ</w:t>
      </w:r>
      <w:r>
        <w:rPr>
          <w:rFonts w:ascii="QCF_P553" w:hAnsi="QCF_P553" w:cs="QCF_P553"/>
          <w:color w:val="000000"/>
          <w:sz w:val="2"/>
          <w:szCs w:val="2"/>
          <w:rtl/>
        </w:rPr>
        <w:t xml:space="preserve"> </w:t>
      </w:r>
      <w:r>
        <w:rPr>
          <w:rFonts w:ascii="QCF_P553" w:hAnsi="QCF_P553" w:cs="QCF_P553"/>
          <w:color w:val="000000"/>
          <w:sz w:val="27"/>
          <w:szCs w:val="27"/>
          <w:rtl/>
        </w:rPr>
        <w:t>ﭢ</w:t>
      </w:r>
      <w:r>
        <w:rPr>
          <w:rFonts w:ascii="QCF_P553" w:hAnsi="QCF_P553" w:cs="QCF_P553"/>
          <w:color w:val="000000"/>
          <w:sz w:val="2"/>
          <w:szCs w:val="2"/>
          <w:rtl/>
        </w:rPr>
        <w:t xml:space="preserve"> </w:t>
      </w:r>
      <w:r>
        <w:rPr>
          <w:rFonts w:ascii="QCF_P553" w:hAnsi="QCF_P553" w:cs="QCF_P553"/>
          <w:color w:val="000000"/>
          <w:sz w:val="27"/>
          <w:szCs w:val="27"/>
          <w:rtl/>
        </w:rPr>
        <w:t>ﭣ</w:t>
      </w:r>
      <w:r>
        <w:rPr>
          <w:rFonts w:ascii="QCF_P553" w:hAnsi="QCF_P553" w:cs="QCF_P553"/>
          <w:color w:val="000000"/>
          <w:sz w:val="2"/>
          <w:szCs w:val="2"/>
          <w:rtl/>
        </w:rPr>
        <w:t xml:space="preserve"> </w:t>
      </w:r>
      <w:r>
        <w:rPr>
          <w:rFonts w:ascii="QCF_P553" w:hAnsi="QCF_P553" w:cs="QCF_P553"/>
          <w:color w:val="000000"/>
          <w:sz w:val="27"/>
          <w:szCs w:val="27"/>
          <w:rtl/>
        </w:rPr>
        <w:t>ﭤ</w:t>
      </w:r>
      <w:r>
        <w:rPr>
          <w:rFonts w:ascii="QCF_P553" w:hAnsi="QCF_P553" w:cs="QCF_P553"/>
          <w:color w:val="000000"/>
          <w:sz w:val="2"/>
          <w:szCs w:val="2"/>
          <w:rtl/>
        </w:rPr>
        <w:t xml:space="preserve"> </w:t>
      </w:r>
      <w:r>
        <w:rPr>
          <w:rFonts w:ascii="QCF_P553" w:hAnsi="QCF_P553" w:cs="QCF_P553"/>
          <w:color w:val="000000"/>
          <w:sz w:val="27"/>
          <w:szCs w:val="27"/>
          <w:rtl/>
        </w:rPr>
        <w:t>ﭥ</w:t>
      </w:r>
      <w:r>
        <w:rPr>
          <w:rFonts w:ascii="QCF_P553" w:hAnsi="QCF_P553" w:cs="QCF_P553"/>
          <w:color w:val="000000"/>
          <w:sz w:val="2"/>
          <w:szCs w:val="2"/>
          <w:rtl/>
        </w:rPr>
        <w:t xml:space="preserve">    </w:t>
      </w:r>
      <w:r>
        <w:rPr>
          <w:rFonts w:ascii="QCF_P553" w:hAnsi="QCF_P553" w:cs="QCF_P553"/>
          <w:color w:val="000000"/>
          <w:sz w:val="27"/>
          <w:szCs w:val="27"/>
          <w:rtl/>
        </w:rPr>
        <w:t>ﭦ</w:t>
      </w:r>
      <w:r>
        <w:rPr>
          <w:rFonts w:ascii="QCF_P553" w:hAnsi="QCF_P553" w:cs="QCF_P553"/>
          <w:color w:val="000000"/>
          <w:sz w:val="2"/>
          <w:szCs w:val="2"/>
          <w:rtl/>
        </w:rPr>
        <w:t xml:space="preserve"> </w:t>
      </w:r>
      <w:r>
        <w:rPr>
          <w:rFonts w:ascii="QCF_P553" w:hAnsi="QCF_P553" w:cs="QCF_P553"/>
          <w:color w:val="000000"/>
          <w:sz w:val="27"/>
          <w:szCs w:val="27"/>
          <w:rtl/>
        </w:rPr>
        <w:t>ﭧ</w:t>
      </w:r>
      <w:r>
        <w:rPr>
          <w:rFonts w:ascii="QCF_P553" w:hAnsi="QCF_P553" w:cs="QCF_P553"/>
          <w:color w:val="000000"/>
          <w:sz w:val="2"/>
          <w:szCs w:val="2"/>
          <w:rtl/>
        </w:rPr>
        <w:t xml:space="preserve"> </w:t>
      </w:r>
      <w:r>
        <w:rPr>
          <w:rFonts w:ascii="QCF_P553" w:hAnsi="QCF_P553" w:cs="QCF_P553"/>
          <w:color w:val="000000"/>
          <w:sz w:val="27"/>
          <w:szCs w:val="27"/>
          <w:rtl/>
        </w:rPr>
        <w:t>ﭨ</w:t>
      </w:r>
      <w:r>
        <w:rPr>
          <w:rFonts w:ascii="QCF_P553" w:hAnsi="QCF_P553" w:cs="QCF_P553"/>
          <w:color w:val="000000"/>
          <w:sz w:val="2"/>
          <w:szCs w:val="2"/>
          <w:rtl/>
        </w:rPr>
        <w:t xml:space="preserve"> </w:t>
      </w:r>
      <w:r>
        <w:rPr>
          <w:rFonts w:ascii="QCF_P553" w:hAnsi="QCF_P553" w:cs="QCF_P553"/>
          <w:color w:val="000000"/>
          <w:sz w:val="27"/>
          <w:szCs w:val="27"/>
          <w:rtl/>
        </w:rPr>
        <w:t>ﭩ</w:t>
      </w:r>
      <w:r>
        <w:rPr>
          <w:rFonts w:ascii="QCF_P553" w:hAnsi="QCF_P553" w:cs="QCF_P553"/>
          <w:color w:val="000000"/>
          <w:sz w:val="2"/>
          <w:szCs w:val="2"/>
          <w:rtl/>
        </w:rPr>
        <w:t xml:space="preserve"> </w:t>
      </w:r>
      <w:r>
        <w:rPr>
          <w:rFonts w:ascii="QCF_P553" w:hAnsi="QCF_P553" w:cs="QCF_P553"/>
          <w:color w:val="000000"/>
          <w:sz w:val="27"/>
          <w:szCs w:val="27"/>
          <w:rtl/>
        </w:rPr>
        <w:t>ﭪ</w:t>
      </w:r>
      <w:r>
        <w:rPr>
          <w:rFonts w:ascii="QCF_P553" w:hAnsi="QCF_P553" w:cs="QCF_P553"/>
          <w:color w:val="000000"/>
          <w:sz w:val="2"/>
          <w:szCs w:val="2"/>
          <w:rtl/>
        </w:rPr>
        <w:t xml:space="preserve"> </w:t>
      </w:r>
      <w:r>
        <w:rPr>
          <w:rFonts w:ascii="QCF_P553" w:hAnsi="QCF_P553" w:cs="QCF_P553"/>
          <w:color w:val="000000"/>
          <w:sz w:val="27"/>
          <w:szCs w:val="27"/>
          <w:rtl/>
        </w:rPr>
        <w:t>ﭫ</w:t>
      </w:r>
      <w:r>
        <w:rPr>
          <w:rFonts w:ascii="QCF_P553" w:hAnsi="QCF_P553" w:cs="QCF_P553"/>
          <w:color w:val="000000"/>
          <w:sz w:val="2"/>
          <w:szCs w:val="2"/>
          <w:rtl/>
        </w:rPr>
        <w:t xml:space="preserve"> </w:t>
      </w:r>
      <w:r>
        <w:rPr>
          <w:rFonts w:ascii="QCF_P553" w:hAnsi="QCF_P553" w:cs="QCF_P553"/>
          <w:color w:val="000000"/>
          <w:sz w:val="27"/>
          <w:szCs w:val="27"/>
          <w:rtl/>
        </w:rPr>
        <w:t>ﭬ</w:t>
      </w:r>
      <w:r>
        <w:rPr>
          <w:rFonts w:ascii="QCF_P553" w:hAnsi="QCF_P553" w:cs="QCF_P553"/>
          <w:color w:val="000000"/>
          <w:sz w:val="2"/>
          <w:szCs w:val="2"/>
          <w:rtl/>
        </w:rPr>
        <w:t xml:space="preserve"> </w:t>
      </w:r>
      <w:r>
        <w:rPr>
          <w:rFonts w:ascii="QCF_P553" w:hAnsi="QCF_P553" w:cs="QCF_P553"/>
          <w:color w:val="000000"/>
          <w:sz w:val="27"/>
          <w:szCs w:val="27"/>
          <w:rtl/>
        </w:rPr>
        <w:t>ﭭ</w:t>
      </w:r>
      <w:r>
        <w:rPr>
          <w:rFonts w:ascii="QCF_P553" w:hAnsi="QCF_P553" w:cs="QCF_P553"/>
          <w:color w:val="000000"/>
          <w:sz w:val="2"/>
          <w:szCs w:val="2"/>
          <w:rtl/>
        </w:rPr>
        <w:t xml:space="preserve">                </w:t>
      </w:r>
      <w:r>
        <w:rPr>
          <w:rFonts w:ascii="QCF_P553" w:hAnsi="QCF_P553" w:cs="QCF_P553"/>
          <w:color w:val="000000"/>
          <w:sz w:val="27"/>
          <w:szCs w:val="27"/>
          <w:rtl/>
        </w:rPr>
        <w:t>ﭮ</w:t>
      </w:r>
      <w:r>
        <w:rPr>
          <w:rFonts w:ascii="QCF_P553" w:hAnsi="QCF_P553" w:cs="QCF_P553"/>
          <w:color w:val="000000"/>
          <w:sz w:val="2"/>
          <w:szCs w:val="2"/>
          <w:rtl/>
        </w:rPr>
        <w:t xml:space="preserve">  </w:t>
      </w:r>
      <w:r>
        <w:rPr>
          <w:rFonts w:ascii="QCF_P553" w:hAnsi="QCF_P553" w:cs="QCF_P553"/>
          <w:color w:val="000000"/>
          <w:sz w:val="27"/>
          <w:szCs w:val="27"/>
          <w:rtl/>
        </w:rPr>
        <w:t>ﭯ</w:t>
      </w:r>
      <w:r>
        <w:rPr>
          <w:rFonts w:ascii="QCF_P553" w:hAnsi="QCF_P553" w:cs="QCF_P553"/>
          <w:color w:val="000000"/>
          <w:sz w:val="2"/>
          <w:szCs w:val="2"/>
          <w:rtl/>
        </w:rPr>
        <w:t xml:space="preserve"> </w:t>
      </w:r>
      <w:r>
        <w:rPr>
          <w:rFonts w:ascii="QCF_P553" w:hAnsi="QCF_P553" w:cs="QCF_P553"/>
          <w:color w:val="000000"/>
          <w:sz w:val="27"/>
          <w:szCs w:val="27"/>
          <w:rtl/>
        </w:rPr>
        <w:t>ﭰ</w:t>
      </w:r>
      <w:r>
        <w:rPr>
          <w:rFonts w:ascii="QCF_P553" w:hAnsi="QCF_P553" w:cs="QCF_P553"/>
          <w:color w:val="000000"/>
          <w:sz w:val="2"/>
          <w:szCs w:val="2"/>
          <w:rtl/>
        </w:rPr>
        <w:t xml:space="preserve"> </w:t>
      </w:r>
      <w:r>
        <w:rPr>
          <w:rFonts w:ascii="QCF_P553" w:hAnsi="QCF_P553" w:cs="QCF_P553"/>
          <w:color w:val="000000"/>
          <w:sz w:val="27"/>
          <w:szCs w:val="27"/>
          <w:rtl/>
        </w:rPr>
        <w:t>ﭱ</w:t>
      </w:r>
      <w:r>
        <w:rPr>
          <w:rFonts w:ascii="QCF_P553" w:hAnsi="QCF_P553" w:cs="QCF_P553"/>
          <w:color w:val="000000"/>
          <w:sz w:val="2"/>
          <w:szCs w:val="2"/>
          <w:rtl/>
        </w:rPr>
        <w:t xml:space="preserve"> </w:t>
      </w:r>
      <w:r>
        <w:rPr>
          <w:rFonts w:ascii="QCF_P553" w:hAnsi="QCF_P553" w:cs="QCF_P553"/>
          <w:color w:val="000000"/>
          <w:sz w:val="27"/>
          <w:szCs w:val="27"/>
          <w:rtl/>
        </w:rPr>
        <w:t>ﭲ</w:t>
      </w:r>
      <w:r>
        <w:rPr>
          <w:rFonts w:ascii="QCF_P553" w:hAnsi="QCF_P553" w:cs="QCF_P553"/>
          <w:color w:val="000000"/>
          <w:sz w:val="2"/>
          <w:szCs w:val="2"/>
          <w:rtl/>
        </w:rPr>
        <w:t xml:space="preserve"> </w:t>
      </w:r>
      <w:r>
        <w:rPr>
          <w:rFonts w:ascii="QCF_P553" w:hAnsi="QCF_P553" w:cs="QCF_P553"/>
          <w:color w:val="000000"/>
          <w:sz w:val="27"/>
          <w:szCs w:val="27"/>
          <w:rtl/>
        </w:rPr>
        <w:t>ﭳ</w:t>
      </w:r>
      <w:r>
        <w:rPr>
          <w:rFonts w:ascii="QCF_P553" w:hAnsi="QCF_P553" w:cs="QCF_P55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D23566">
        <w:rPr>
          <w:rFonts w:ascii="Calibri" w:hAnsi="Calibri" w:cs="B Zar" w:hint="cs"/>
          <w:szCs w:val="28"/>
          <w:rtl/>
        </w:rPr>
        <w:t>(</w:t>
      </w:r>
      <w:r w:rsidRPr="005D1FD0">
        <w:rPr>
          <w:rFonts w:ascii="2  Badr" w:hAnsi="Arial" w:cs="B Zar" w:hint="cs"/>
          <w:color w:val="000000"/>
          <w:sz w:val="27"/>
          <w:szCs w:val="27"/>
          <w:rtl/>
        </w:rPr>
        <w:t>الجمع</w:t>
      </w:r>
      <w:r w:rsidR="00D23566">
        <w:rPr>
          <w:rFonts w:ascii="2  Badr" w:hAnsi="Arial" w:cs="B Zar" w:hint="cs"/>
          <w:color w:val="000000"/>
          <w:sz w:val="27"/>
          <w:szCs w:val="27"/>
          <w:rtl/>
        </w:rPr>
        <w:t>ه</w:t>
      </w:r>
      <w:r w:rsidRPr="005D1FD0">
        <w:rPr>
          <w:rFonts w:ascii="2  Badr" w:hAnsi="Arial" w:cs="B Zar" w:hint="cs"/>
          <w:color w:val="000000"/>
          <w:sz w:val="27"/>
          <w:szCs w:val="27"/>
          <w:rtl/>
        </w:rPr>
        <w:t>: ٢</w:t>
      </w:r>
      <w:r>
        <w:rPr>
          <w:rFonts w:ascii="Arial" w:hAnsi="Arial" w:cs="Arial"/>
          <w:color w:val="000000"/>
          <w:sz w:val="2"/>
          <w:szCs w:val="2"/>
        </w:rPr>
        <w:t xml:space="preserve"> </w:t>
      </w:r>
      <w:r w:rsidR="00952B8B" w:rsidRPr="00D23566">
        <w:rPr>
          <w:rFonts w:ascii="Calibri" w:hAnsi="Calibri" w:cs="B Zar" w:hint="cs"/>
          <w:sz w:val="22"/>
          <w:szCs w:val="28"/>
          <w:rtl/>
        </w:rPr>
        <w:t xml:space="preserve">) </w:t>
      </w:r>
      <w:r w:rsidR="00EF706B" w:rsidRPr="00D23566">
        <w:rPr>
          <w:rFonts w:ascii="Calibri" w:hAnsi="Calibri" w:cs="B Zar" w:hint="cs"/>
          <w:sz w:val="22"/>
          <w:szCs w:val="28"/>
          <w:rtl/>
        </w:rPr>
        <w:t>«‏</w:t>
      </w:r>
      <w:r w:rsidRPr="00D23566">
        <w:rPr>
          <w:rFonts w:ascii="Calibri" w:hAnsi="Calibri" w:cs="B Zar" w:hint="cs"/>
          <w:sz w:val="22"/>
          <w:szCs w:val="28"/>
          <w:rtl/>
        </w:rPr>
        <w:t>خدا</w:t>
      </w:r>
      <w:r w:rsidR="00EF706B" w:rsidRPr="00D23566">
        <w:rPr>
          <w:rFonts w:ascii="Calibri" w:hAnsi="Calibri" w:cs="B Zar" w:hint="cs"/>
          <w:sz w:val="22"/>
          <w:szCs w:val="28"/>
          <w:rtl/>
        </w:rPr>
        <w:t xml:space="preserve"> ذاتی</w:t>
      </w:r>
      <w:r w:rsidRPr="00D23566">
        <w:rPr>
          <w:rFonts w:ascii="Calibri" w:hAnsi="Calibri" w:cs="B Zar" w:hint="cs"/>
          <w:sz w:val="22"/>
          <w:szCs w:val="28"/>
          <w:rtl/>
        </w:rPr>
        <w:t xml:space="preserve"> است كه از ميان بيسوادان پيغمبري را برانگيخته و به سويشان گسيل داشته است، تا آيات خدا را براي ايشان بخواند، و آنان را پاك بگرداند. او بديشان كتاب (قرآن) و شريعت (يزدان) را مي‌آموزد. آنان پيش از آن تاريخ </w:t>
      </w:r>
      <w:r w:rsidR="00EF706B" w:rsidRPr="00D23566">
        <w:rPr>
          <w:rFonts w:ascii="Calibri" w:hAnsi="Calibri" w:cs="B Zar" w:hint="cs"/>
          <w:sz w:val="22"/>
          <w:szCs w:val="28"/>
          <w:rtl/>
        </w:rPr>
        <w:t>واقعاً در گمراهي آشكاري بودند.</w:t>
      </w:r>
      <w:r w:rsidRPr="00D23566">
        <w:rPr>
          <w:rFonts w:ascii="Calibri" w:hAnsi="Calibri" w:cs="B Zar" w:hint="cs"/>
          <w:sz w:val="22"/>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پس بر ما واجب است كه مهمترين مسائل را بدانيم كه عبارتند از:</w:t>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hint="cs"/>
          <w:sz w:val="22"/>
          <w:szCs w:val="28"/>
          <w:rtl/>
        </w:rPr>
      </w:pPr>
      <w:r w:rsidRPr="00D23566">
        <w:rPr>
          <w:rFonts w:ascii="Calibri" w:hAnsi="Calibri" w:cs="B Zar" w:hint="cs"/>
          <w:sz w:val="22"/>
          <w:szCs w:val="28"/>
          <w:rtl/>
        </w:rPr>
        <w:t>علم؛ همان شناخت خدا و شناخت پيامبرش و شناخت دين اسلام به وسيله</w:t>
      </w:r>
      <w:r>
        <w:rPr>
          <w:rFonts w:ascii="Arial" w:hAnsi="Arial" w:cs="Arial"/>
          <w:sz w:val="22"/>
        </w:rPr>
        <w:t>‎</w:t>
      </w:r>
      <w:r w:rsidRPr="00D23566">
        <w:rPr>
          <w:rFonts w:ascii="Calibri" w:hAnsi="Calibri" w:cs="B Zar" w:hint="cs"/>
          <w:sz w:val="22"/>
          <w:szCs w:val="28"/>
          <w:rtl/>
        </w:rPr>
        <w:t>ي ادله مي</w:t>
      </w:r>
      <w:r>
        <w:rPr>
          <w:rFonts w:ascii="Arial" w:hAnsi="Arial" w:cs="Arial"/>
          <w:sz w:val="22"/>
        </w:rPr>
        <w:t>‎</w:t>
      </w:r>
      <w:r w:rsidRPr="00D23566">
        <w:rPr>
          <w:rFonts w:ascii="Calibri" w:hAnsi="Calibri" w:cs="B Zar" w:hint="cs"/>
          <w:sz w:val="22"/>
          <w:szCs w:val="28"/>
          <w:rtl/>
        </w:rPr>
        <w:t>باشد.</w:t>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عمل به آن.</w:t>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دعوت به سوي آن.</w:t>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صبر و پايداري بر اذيت و آزار در اين راه.</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دليل آن، همين آيه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601" w:hAnsi="QCF_P601" w:cs="QCF_P601"/>
          <w:color w:val="000000"/>
          <w:sz w:val="27"/>
          <w:szCs w:val="27"/>
          <w:rtl/>
        </w:rPr>
        <w:t>ﭑ</w:t>
      </w:r>
      <w:r>
        <w:rPr>
          <w:rFonts w:ascii="QCF_P601" w:hAnsi="QCF_P601" w:cs="QCF_P601"/>
          <w:color w:val="000000"/>
          <w:sz w:val="2"/>
          <w:szCs w:val="2"/>
          <w:rtl/>
        </w:rPr>
        <w:t xml:space="preserve"> </w:t>
      </w:r>
      <w:r>
        <w:rPr>
          <w:rFonts w:ascii="QCF_P601" w:hAnsi="QCF_P601" w:cs="QCF_P601"/>
          <w:color w:val="000000"/>
          <w:sz w:val="27"/>
          <w:szCs w:val="27"/>
          <w:rtl/>
        </w:rPr>
        <w:t>ﭒ</w:t>
      </w:r>
      <w:r>
        <w:rPr>
          <w:rFonts w:ascii="QCF_P601" w:hAnsi="QCF_P601" w:cs="QCF_P601"/>
          <w:color w:val="000000"/>
          <w:sz w:val="2"/>
          <w:szCs w:val="2"/>
          <w:rtl/>
        </w:rPr>
        <w:t xml:space="preserve"> </w:t>
      </w:r>
      <w:r>
        <w:rPr>
          <w:rFonts w:ascii="QCF_P601" w:hAnsi="QCF_P601" w:cs="QCF_P601"/>
          <w:color w:val="000000"/>
          <w:sz w:val="27"/>
          <w:szCs w:val="27"/>
          <w:rtl/>
        </w:rPr>
        <w:t>ﭓ</w:t>
      </w:r>
      <w:r>
        <w:rPr>
          <w:rFonts w:ascii="QCF_P601" w:hAnsi="QCF_P601" w:cs="QCF_P601"/>
          <w:color w:val="000000"/>
          <w:sz w:val="2"/>
          <w:szCs w:val="2"/>
          <w:rtl/>
        </w:rPr>
        <w:t xml:space="preserve"> </w:t>
      </w:r>
      <w:r>
        <w:rPr>
          <w:rFonts w:ascii="QCF_P601" w:hAnsi="QCF_P601" w:cs="QCF_P601"/>
          <w:color w:val="000000"/>
          <w:sz w:val="27"/>
          <w:szCs w:val="27"/>
          <w:rtl/>
        </w:rPr>
        <w:t>ﭔ</w:t>
      </w:r>
      <w:r>
        <w:rPr>
          <w:rFonts w:ascii="QCF_P601" w:hAnsi="QCF_P601" w:cs="QCF_P601"/>
          <w:color w:val="000000"/>
          <w:sz w:val="2"/>
          <w:szCs w:val="2"/>
          <w:rtl/>
        </w:rPr>
        <w:t xml:space="preserve"> </w:t>
      </w:r>
      <w:r>
        <w:rPr>
          <w:rFonts w:ascii="QCF_P601" w:hAnsi="QCF_P601" w:cs="QCF_P601"/>
          <w:color w:val="000000"/>
          <w:sz w:val="27"/>
          <w:szCs w:val="27"/>
          <w:rtl/>
        </w:rPr>
        <w:t>ﭕ</w:t>
      </w:r>
      <w:r>
        <w:rPr>
          <w:rFonts w:ascii="QCF_P601" w:hAnsi="QCF_P601" w:cs="QCF_P601"/>
          <w:color w:val="000000"/>
          <w:sz w:val="2"/>
          <w:szCs w:val="2"/>
          <w:rtl/>
        </w:rPr>
        <w:t xml:space="preserve"> </w:t>
      </w:r>
      <w:r>
        <w:rPr>
          <w:rFonts w:ascii="QCF_P601" w:hAnsi="QCF_P601" w:cs="QCF_P601"/>
          <w:color w:val="000000"/>
          <w:sz w:val="27"/>
          <w:szCs w:val="27"/>
          <w:rtl/>
        </w:rPr>
        <w:t>ﭖ</w:t>
      </w:r>
      <w:r>
        <w:rPr>
          <w:rFonts w:ascii="QCF_P601" w:hAnsi="QCF_P601" w:cs="QCF_P601"/>
          <w:color w:val="000000"/>
          <w:sz w:val="2"/>
          <w:szCs w:val="2"/>
          <w:rtl/>
        </w:rPr>
        <w:t xml:space="preserve"> </w:t>
      </w:r>
      <w:r>
        <w:rPr>
          <w:rFonts w:ascii="QCF_P601" w:hAnsi="QCF_P601" w:cs="QCF_P601"/>
          <w:color w:val="000000"/>
          <w:sz w:val="27"/>
          <w:szCs w:val="27"/>
          <w:rtl/>
        </w:rPr>
        <w:t>ﭗ</w:t>
      </w:r>
      <w:r>
        <w:rPr>
          <w:rFonts w:ascii="QCF_P601" w:hAnsi="QCF_P601" w:cs="QCF_P601"/>
          <w:color w:val="000000"/>
          <w:sz w:val="2"/>
          <w:szCs w:val="2"/>
          <w:rtl/>
        </w:rPr>
        <w:t xml:space="preserve"> </w:t>
      </w:r>
      <w:r>
        <w:rPr>
          <w:rFonts w:ascii="QCF_P601" w:hAnsi="QCF_P601" w:cs="QCF_P601"/>
          <w:color w:val="000000"/>
          <w:sz w:val="27"/>
          <w:szCs w:val="27"/>
          <w:rtl/>
        </w:rPr>
        <w:t>ﭘ</w:t>
      </w:r>
      <w:r>
        <w:rPr>
          <w:rFonts w:ascii="QCF_P601" w:hAnsi="QCF_P601" w:cs="QCF_P601"/>
          <w:color w:val="000000"/>
          <w:sz w:val="2"/>
          <w:szCs w:val="2"/>
          <w:rtl/>
        </w:rPr>
        <w:t xml:space="preserve"> </w:t>
      </w:r>
      <w:r>
        <w:rPr>
          <w:rFonts w:ascii="QCF_P601" w:hAnsi="QCF_P601" w:cs="QCF_P601"/>
          <w:color w:val="000000"/>
          <w:sz w:val="27"/>
          <w:szCs w:val="27"/>
          <w:rtl/>
        </w:rPr>
        <w:t>ﭙ</w:t>
      </w:r>
      <w:r>
        <w:rPr>
          <w:rFonts w:ascii="QCF_P601" w:hAnsi="QCF_P601" w:cs="QCF_P601"/>
          <w:color w:val="000000"/>
          <w:sz w:val="2"/>
          <w:szCs w:val="2"/>
          <w:rtl/>
        </w:rPr>
        <w:t xml:space="preserve"> </w:t>
      </w:r>
      <w:r>
        <w:rPr>
          <w:rFonts w:ascii="QCF_P601" w:hAnsi="QCF_P601" w:cs="QCF_P601"/>
          <w:color w:val="000000"/>
          <w:sz w:val="27"/>
          <w:szCs w:val="27"/>
          <w:rtl/>
        </w:rPr>
        <w:t>ﭚ</w:t>
      </w:r>
      <w:r>
        <w:rPr>
          <w:rFonts w:ascii="QCF_P601" w:hAnsi="QCF_P601" w:cs="QCF_P601"/>
          <w:color w:val="000000"/>
          <w:sz w:val="2"/>
          <w:szCs w:val="2"/>
          <w:rtl/>
        </w:rPr>
        <w:t xml:space="preserve">  </w:t>
      </w:r>
      <w:r>
        <w:rPr>
          <w:rFonts w:ascii="QCF_P601" w:hAnsi="QCF_P601" w:cs="QCF_P601"/>
          <w:color w:val="000000"/>
          <w:sz w:val="27"/>
          <w:szCs w:val="27"/>
          <w:rtl/>
        </w:rPr>
        <w:t>ﭛ</w:t>
      </w:r>
      <w:r>
        <w:rPr>
          <w:rFonts w:ascii="QCF_P601" w:hAnsi="QCF_P601" w:cs="QCF_P601"/>
          <w:color w:val="000000"/>
          <w:sz w:val="2"/>
          <w:szCs w:val="2"/>
          <w:rtl/>
        </w:rPr>
        <w:t xml:space="preserve"> </w:t>
      </w:r>
      <w:r>
        <w:rPr>
          <w:rFonts w:ascii="QCF_P601" w:hAnsi="QCF_P601" w:cs="QCF_P601"/>
          <w:color w:val="000000"/>
          <w:sz w:val="27"/>
          <w:szCs w:val="27"/>
          <w:rtl/>
        </w:rPr>
        <w:t>ﭜ</w:t>
      </w:r>
      <w:r>
        <w:rPr>
          <w:rFonts w:ascii="QCF_P601" w:hAnsi="QCF_P601" w:cs="QCF_P601"/>
          <w:color w:val="000000"/>
          <w:sz w:val="2"/>
          <w:szCs w:val="2"/>
          <w:rtl/>
        </w:rPr>
        <w:t xml:space="preserve"> </w:t>
      </w:r>
      <w:r>
        <w:rPr>
          <w:rFonts w:ascii="QCF_P601" w:hAnsi="QCF_P601" w:cs="QCF_P601"/>
          <w:color w:val="000000"/>
          <w:sz w:val="27"/>
          <w:szCs w:val="27"/>
          <w:rtl/>
        </w:rPr>
        <w:t>ﭝ</w:t>
      </w:r>
      <w:r>
        <w:rPr>
          <w:rFonts w:ascii="QCF_P601" w:hAnsi="QCF_P601" w:cs="QCF_P601"/>
          <w:color w:val="000000"/>
          <w:sz w:val="2"/>
          <w:szCs w:val="2"/>
          <w:rtl/>
        </w:rPr>
        <w:t xml:space="preserve"> </w:t>
      </w:r>
      <w:r>
        <w:rPr>
          <w:rFonts w:ascii="QCF_P601" w:hAnsi="QCF_P601" w:cs="QCF_P601"/>
          <w:color w:val="000000"/>
          <w:sz w:val="27"/>
          <w:szCs w:val="27"/>
          <w:rtl/>
        </w:rPr>
        <w:t>ﭞ</w:t>
      </w:r>
      <w:r>
        <w:rPr>
          <w:rFonts w:ascii="QCF_P601" w:hAnsi="QCF_P601" w:cs="QCF_P601"/>
          <w:color w:val="000000"/>
          <w:sz w:val="2"/>
          <w:szCs w:val="2"/>
          <w:rtl/>
        </w:rPr>
        <w:t xml:space="preserve"> </w:t>
      </w:r>
      <w:r>
        <w:rPr>
          <w:rFonts w:ascii="QCF_P601" w:hAnsi="QCF_P601" w:cs="QCF_P601"/>
          <w:color w:val="000000"/>
          <w:sz w:val="27"/>
          <w:szCs w:val="27"/>
          <w:rtl/>
        </w:rPr>
        <w:t>ﭟ</w:t>
      </w:r>
      <w:r>
        <w:rPr>
          <w:rFonts w:ascii="QCF_P601" w:hAnsi="QCF_P601" w:cs="QCF_P601"/>
          <w:color w:val="000000"/>
          <w:sz w:val="2"/>
          <w:szCs w:val="2"/>
          <w:rtl/>
        </w:rPr>
        <w:t xml:space="preserve"> </w:t>
      </w:r>
      <w:r>
        <w:rPr>
          <w:rFonts w:ascii="QCF_P601" w:hAnsi="QCF_P601" w:cs="QCF_P601"/>
          <w:color w:val="000000"/>
          <w:sz w:val="27"/>
          <w:szCs w:val="27"/>
          <w:rtl/>
        </w:rPr>
        <w:t>ﭠ</w:t>
      </w:r>
      <w:r>
        <w:rPr>
          <w:rFonts w:ascii="QCF_P601" w:hAnsi="QCF_P601" w:cs="QCF_P601"/>
          <w:color w:val="000000"/>
          <w:sz w:val="2"/>
          <w:szCs w:val="2"/>
          <w:rtl/>
        </w:rPr>
        <w:t xml:space="preserve">   </w:t>
      </w:r>
      <w:r>
        <w:rPr>
          <w:rFonts w:ascii="QCF_P601" w:hAnsi="QCF_P601" w:cs="QCF_P601"/>
          <w:color w:val="000000"/>
          <w:sz w:val="27"/>
          <w:szCs w:val="27"/>
          <w:rtl/>
        </w:rPr>
        <w:t>ﭡ</w:t>
      </w:r>
      <w:r>
        <w:rPr>
          <w:rFonts w:ascii="QCF_P601" w:hAnsi="QCF_P601" w:cs="QCF_P60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D23566">
        <w:rPr>
          <w:rFonts w:ascii="Calibri" w:hAnsi="Calibri" w:cs="B Zar" w:hint="cs"/>
          <w:szCs w:val="28"/>
          <w:rtl/>
        </w:rPr>
        <w:t>(</w:t>
      </w:r>
      <w:r w:rsidRPr="005D1FD0">
        <w:rPr>
          <w:rFonts w:ascii="2  Badr" w:hAnsi="Arial" w:cs="B Zar" w:hint="cs"/>
          <w:color w:val="000000"/>
          <w:sz w:val="27"/>
          <w:szCs w:val="27"/>
          <w:rtl/>
        </w:rPr>
        <w:t>العصر: ١ - ٣</w:t>
      </w:r>
      <w:r>
        <w:rPr>
          <w:rFonts w:ascii="Arial" w:hAnsi="Arial" w:cs="Arial"/>
          <w:color w:val="000000"/>
          <w:sz w:val="2"/>
          <w:szCs w:val="2"/>
        </w:rPr>
        <w:t xml:space="preserve"> </w:t>
      </w:r>
      <w:r w:rsidR="00952B8B" w:rsidRPr="00D23566">
        <w:rPr>
          <w:rFonts w:ascii="Calibri" w:hAnsi="Calibri" w:cs="B Zar" w:hint="cs"/>
          <w:sz w:val="22"/>
          <w:szCs w:val="28"/>
          <w:rtl/>
        </w:rPr>
        <w:t xml:space="preserve">) </w:t>
      </w:r>
      <w:r w:rsidRPr="00D23566">
        <w:rPr>
          <w:rFonts w:ascii="Calibri" w:hAnsi="Calibri" w:cs="B Zar" w:hint="cs"/>
          <w:sz w:val="22"/>
          <w:szCs w:val="28"/>
          <w:rtl/>
        </w:rPr>
        <w:t>«‏سوگند به زمان (كه سرمايه زندگي انسان، و فرصت تلاش او براي نيل به سعادت دو جهان است)! ‏‏انسانها همه زيانمندند. ‏‏مگر كساني كه ايمان مي‌آورند، و كارهاي شايسته و بايسته مي‌كنند، و همديگر را به تمسّك به حق (در عقيده و قول و عمل) سفارش مي‌كنند، و يكديگر را به شكيبائي (در تحمّل سختيها و دشواريها و دردها و رنجهائي) توصيه مي‌نم</w:t>
      </w:r>
      <w:r w:rsidR="00EF706B" w:rsidRPr="00D23566">
        <w:rPr>
          <w:rFonts w:ascii="Calibri" w:hAnsi="Calibri" w:cs="B Zar" w:hint="cs"/>
          <w:sz w:val="22"/>
          <w:szCs w:val="28"/>
          <w:rtl/>
        </w:rPr>
        <w:t>ايند (كه موجب رضاي خدا مي‌گردد)</w:t>
      </w:r>
      <w:r w:rsidRPr="00D23566">
        <w:rPr>
          <w:rFonts w:ascii="Calibri" w:hAnsi="Calibri" w:cs="B Zar" w:hint="cs"/>
          <w:sz w:val="22"/>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همانا عمل صالح بر ايمان استوار و ايمان هم بر توحيد و يكتاپرستي استوار است.</w:t>
      </w:r>
    </w:p>
    <w:p w:rsidR="005A6AC8" w:rsidRDefault="005A6AC8" w:rsidP="00F62583">
      <w:pPr>
        <w:pStyle w:val="msonormalcxsplast"/>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ايماني كه مدنظر خداوند است، ايمان زنده و كارا، ايمان مؤثر و رشد كننده، ايمان پويا و فعال و هدايت كننده است. ايماني كه به صاحبش نفع مي رساند، ايماني است كه در قلب او كاشته مي</w:t>
      </w:r>
      <w:r>
        <w:rPr>
          <w:rFonts w:ascii="Arial" w:hAnsi="Arial" w:cs="Arial"/>
          <w:sz w:val="22"/>
        </w:rPr>
        <w:t>‎</w:t>
      </w:r>
      <w:r w:rsidRPr="00D23566">
        <w:rPr>
          <w:rFonts w:ascii="Calibri" w:hAnsi="Calibri" w:cs="B Zar" w:hint="cs"/>
          <w:sz w:val="22"/>
          <w:szCs w:val="28"/>
          <w:rtl/>
        </w:rPr>
        <w:t>شود، پس كم كم رشد مي</w:t>
      </w:r>
      <w:r>
        <w:rPr>
          <w:rFonts w:ascii="Arial" w:hAnsi="Arial" w:cs="Arial"/>
          <w:sz w:val="22"/>
        </w:rPr>
        <w:t>‎</w:t>
      </w:r>
      <w:r w:rsidRPr="00D23566">
        <w:rPr>
          <w:rFonts w:ascii="Calibri" w:hAnsi="Calibri" w:cs="B Zar" w:hint="cs"/>
          <w:sz w:val="22"/>
          <w:szCs w:val="28"/>
          <w:rtl/>
        </w:rPr>
        <w:t>كند و شكوفا مي</w:t>
      </w:r>
      <w:r>
        <w:rPr>
          <w:rFonts w:ascii="Arial" w:hAnsi="Arial" w:cs="Arial"/>
          <w:sz w:val="22"/>
        </w:rPr>
        <w:t>‎</w:t>
      </w:r>
      <w:r w:rsidRPr="00D23566">
        <w:rPr>
          <w:rFonts w:ascii="Calibri" w:hAnsi="Calibri" w:cs="B Zar" w:hint="cs"/>
          <w:sz w:val="22"/>
          <w:szCs w:val="28"/>
          <w:rtl/>
        </w:rPr>
        <w:t>شود و نوراني كننده و روشنايي بخش است و قلب انسان را به زينت خود، مي</w:t>
      </w:r>
      <w:r>
        <w:rPr>
          <w:rFonts w:ascii="Arial" w:hAnsi="Arial" w:cs="Arial"/>
          <w:sz w:val="22"/>
        </w:rPr>
        <w:t>‎</w:t>
      </w:r>
      <w:r w:rsidRPr="00D23566">
        <w:rPr>
          <w:rFonts w:ascii="Calibri" w:hAnsi="Calibri" w:cs="B Zar" w:hint="cs"/>
          <w:sz w:val="22"/>
          <w:szCs w:val="28"/>
          <w:rtl/>
        </w:rPr>
        <w:t>آرايد و آن را در تمامي جوانب و زوايايش پر از زينت ايمان مي</w:t>
      </w:r>
      <w:r>
        <w:rPr>
          <w:rFonts w:ascii="Arial" w:hAnsi="Arial" w:cs="Arial"/>
          <w:sz w:val="22"/>
        </w:rPr>
        <w:t>‎</w:t>
      </w:r>
      <w:r w:rsidRPr="00D23566">
        <w:rPr>
          <w:rFonts w:ascii="Calibri" w:hAnsi="Calibri" w:cs="B Zar" w:hint="cs"/>
          <w:sz w:val="22"/>
          <w:szCs w:val="28"/>
          <w:rtl/>
        </w:rPr>
        <w:t>گرداند. ايماني كه شاخه</w:t>
      </w:r>
      <w:r>
        <w:rPr>
          <w:rFonts w:ascii="Arial" w:hAnsi="Arial" w:cs="Arial"/>
          <w:sz w:val="22"/>
        </w:rPr>
        <w:t>‎</w:t>
      </w:r>
      <w:r w:rsidRPr="00D23566">
        <w:rPr>
          <w:rFonts w:ascii="Calibri" w:hAnsi="Calibri" w:cs="B Zar" w:hint="cs"/>
          <w:sz w:val="22"/>
          <w:szCs w:val="28"/>
          <w:rtl/>
        </w:rPr>
        <w:t>ها و برگ</w:t>
      </w:r>
      <w:r>
        <w:rPr>
          <w:rFonts w:ascii="Arial" w:hAnsi="Arial" w:cs="Arial"/>
          <w:sz w:val="22"/>
        </w:rPr>
        <w:t>‎</w:t>
      </w:r>
      <w:r w:rsidRPr="00D23566">
        <w:rPr>
          <w:rFonts w:ascii="Calibri" w:hAnsi="Calibri" w:cs="B Zar" w:hint="cs"/>
          <w:sz w:val="22"/>
          <w:szCs w:val="28"/>
          <w:rtl/>
        </w:rPr>
        <w:t>هايش بر كيان و وجود مؤمن كشيده مي شود و سايه اش را بر زندگي</w:t>
      </w:r>
      <w:r>
        <w:rPr>
          <w:rFonts w:ascii="Arial" w:hAnsi="Arial" w:cs="Arial"/>
          <w:sz w:val="22"/>
        </w:rPr>
        <w:t>‎</w:t>
      </w:r>
      <w:r w:rsidRPr="00D23566">
        <w:rPr>
          <w:rFonts w:ascii="Calibri" w:hAnsi="Calibri" w:cs="B Zar" w:hint="cs"/>
          <w:sz w:val="22"/>
          <w:szCs w:val="28"/>
          <w:rtl/>
        </w:rPr>
        <w:t>اش مي اندازد و ميوه هايش را در شب و روز به مؤمن مي</w:t>
      </w:r>
      <w:r>
        <w:rPr>
          <w:rFonts w:ascii="Arial" w:hAnsi="Arial" w:cs="Arial"/>
          <w:sz w:val="22"/>
        </w:rPr>
        <w:t>‎</w:t>
      </w:r>
      <w:r w:rsidRPr="00D23566">
        <w:rPr>
          <w:rFonts w:ascii="Calibri" w:hAnsi="Calibri" w:cs="B Zar" w:hint="cs"/>
          <w:sz w:val="22"/>
          <w:szCs w:val="28"/>
          <w:rtl/>
        </w:rPr>
        <w:t>دهد. ايماني كه مؤمنان راستگو و اهل عمل از ميان پيامبران و اولياي صالح با آن، زيسته اند. ايماني كه عمل را به دنبال دارد و سكوت و رفتار انسان را كنترل و زندگي</w:t>
      </w:r>
      <w:r>
        <w:rPr>
          <w:rFonts w:ascii="Arial" w:hAnsi="Arial" w:cs="Arial"/>
          <w:sz w:val="22"/>
        </w:rPr>
        <w:t>‎</w:t>
      </w:r>
      <w:r w:rsidRPr="00D23566">
        <w:rPr>
          <w:rFonts w:ascii="Calibri" w:hAnsi="Calibri" w:cs="B Zar" w:hint="cs"/>
          <w:sz w:val="22"/>
          <w:szCs w:val="28"/>
          <w:rtl/>
        </w:rPr>
        <w:t>اش را اصلاح و درست مي</w:t>
      </w:r>
      <w:r>
        <w:rPr>
          <w:rFonts w:ascii="Arial" w:hAnsi="Arial" w:cs="Arial"/>
          <w:sz w:val="22"/>
        </w:rPr>
        <w:t>‎</w:t>
      </w:r>
      <w:r w:rsidRPr="00D23566">
        <w:rPr>
          <w:rFonts w:ascii="Calibri" w:hAnsi="Calibri" w:cs="B Zar" w:hint="cs"/>
          <w:sz w:val="22"/>
          <w:szCs w:val="28"/>
          <w:rtl/>
        </w:rPr>
        <w:t>گرداند. ايمان زنده و پويا ايماني است كه همت و نشاط و تلاش و كوشش و رنج و مجاهدت و جهاد و تربيت و عزت و ثابت قدمي و يقين را بر مي انگيزاند.</w:t>
      </w:r>
      <w:r w:rsidRPr="00D23566">
        <w:rPr>
          <w:rFonts w:ascii="Calibri" w:hAnsi="Calibri" w:cs="B Zar"/>
          <w:sz w:val="22"/>
          <w:szCs w:val="28"/>
          <w:vertAlign w:val="superscript"/>
          <w:rtl/>
        </w:rPr>
        <w:footnoteReference w:id="370"/>
      </w:r>
    </w:p>
    <w:p w:rsidR="005A6AC8" w:rsidRDefault="005A6AC8" w:rsidP="0088236C">
      <w:pPr>
        <w:pStyle w:val="af2"/>
        <w:rPr>
          <w:rFonts w:hint="cs"/>
          <w:rtl/>
        </w:rPr>
      </w:pPr>
      <w:bookmarkStart w:id="369" w:name="_Toc246700159"/>
      <w:bookmarkStart w:id="370" w:name="_Toc254369590"/>
      <w:r>
        <w:rPr>
          <w:rFonts w:hint="cs"/>
          <w:rtl/>
        </w:rPr>
        <w:t>پنجم- شرح برخي از آيات قرآني كه از ايمان بحث مي</w:t>
      </w:r>
      <w:r>
        <w:rPr>
          <w:rFonts w:hint="cs"/>
        </w:rPr>
        <w:t>‎</w:t>
      </w:r>
      <w:r>
        <w:rPr>
          <w:rFonts w:hint="cs"/>
          <w:rtl/>
        </w:rPr>
        <w:t>كنند</w:t>
      </w:r>
      <w:bookmarkEnd w:id="369"/>
      <w:bookmarkEnd w:id="370"/>
    </w:p>
    <w:p w:rsidR="005A6AC8" w:rsidRDefault="005A6AC8" w:rsidP="00317036">
      <w:pPr>
        <w:pStyle w:val="af0"/>
        <w:rPr>
          <w:rFonts w:hint="cs"/>
          <w:rtl/>
        </w:rPr>
      </w:pPr>
      <w:bookmarkStart w:id="371" w:name="_Toc246700160"/>
      <w:bookmarkStart w:id="372" w:name="_Toc254369591"/>
      <w:r>
        <w:rPr>
          <w:rFonts w:hint="cs"/>
          <w:rtl/>
        </w:rPr>
        <w:t>1- زينت ايمان</w:t>
      </w:r>
      <w:bookmarkEnd w:id="371"/>
      <w:bookmarkEnd w:id="372"/>
    </w:p>
    <w:p w:rsidR="005A6AC8" w:rsidRPr="005D1FD0" w:rsidRDefault="005A6AC8" w:rsidP="00317036">
      <w:pPr>
        <w:contextualSpacing/>
        <w:rPr>
          <w:rFonts w:ascii="Calibri" w:hAnsi="Calibri" w:cs="B Zar" w:hint="cs"/>
          <w:sz w:val="22"/>
          <w:rtl/>
        </w:rPr>
      </w:pPr>
      <w:r w:rsidRPr="005D1FD0">
        <w:rPr>
          <w:rFonts w:ascii="Calibri" w:hAnsi="Calibri" w:cs="B Zar" w:hint="cs"/>
          <w:sz w:val="22"/>
          <w:rtl/>
        </w:rPr>
        <w:t>خداوند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16" w:hAnsi="QCF_P516" w:cs="QCF_P516"/>
          <w:color w:val="000000"/>
          <w:sz w:val="27"/>
          <w:szCs w:val="27"/>
          <w:rtl/>
        </w:rPr>
        <w:t>ﭾ</w:t>
      </w:r>
      <w:r>
        <w:rPr>
          <w:rFonts w:ascii="QCF_P516" w:hAnsi="QCF_P516" w:cs="QCF_P516"/>
          <w:color w:val="000000"/>
          <w:sz w:val="2"/>
          <w:szCs w:val="2"/>
          <w:rtl/>
        </w:rPr>
        <w:t xml:space="preserve"> </w:t>
      </w:r>
      <w:r>
        <w:rPr>
          <w:rFonts w:ascii="QCF_P516" w:hAnsi="QCF_P516" w:cs="QCF_P516"/>
          <w:color w:val="000000"/>
          <w:sz w:val="27"/>
          <w:szCs w:val="27"/>
          <w:rtl/>
        </w:rPr>
        <w:t>ﭿ</w:t>
      </w:r>
      <w:r>
        <w:rPr>
          <w:rFonts w:ascii="QCF_P516" w:hAnsi="QCF_P516" w:cs="QCF_P516"/>
          <w:color w:val="000000"/>
          <w:sz w:val="2"/>
          <w:szCs w:val="2"/>
          <w:rtl/>
        </w:rPr>
        <w:t xml:space="preserve"> </w:t>
      </w:r>
      <w:r>
        <w:rPr>
          <w:rFonts w:ascii="QCF_P516" w:hAnsi="QCF_P516" w:cs="QCF_P516"/>
          <w:color w:val="000000"/>
          <w:sz w:val="27"/>
          <w:szCs w:val="27"/>
          <w:rtl/>
        </w:rPr>
        <w:t>ﮀ</w:t>
      </w:r>
      <w:r>
        <w:rPr>
          <w:rFonts w:ascii="QCF_P516" w:hAnsi="QCF_P516" w:cs="QCF_P516"/>
          <w:color w:val="000000"/>
          <w:sz w:val="2"/>
          <w:szCs w:val="2"/>
          <w:rtl/>
        </w:rPr>
        <w:t xml:space="preserve"> </w:t>
      </w:r>
      <w:r>
        <w:rPr>
          <w:rFonts w:ascii="QCF_P516" w:hAnsi="QCF_P516" w:cs="QCF_P516"/>
          <w:color w:val="000000"/>
          <w:sz w:val="27"/>
          <w:szCs w:val="27"/>
          <w:rtl/>
        </w:rPr>
        <w:t>ﮁ</w:t>
      </w:r>
      <w:r>
        <w:rPr>
          <w:rFonts w:ascii="QCF_P516" w:hAnsi="QCF_P516" w:cs="QCF_P516"/>
          <w:color w:val="000000"/>
          <w:sz w:val="2"/>
          <w:szCs w:val="2"/>
          <w:rtl/>
        </w:rPr>
        <w:t xml:space="preserve">     </w:t>
      </w:r>
      <w:r>
        <w:rPr>
          <w:rFonts w:ascii="QCF_P516" w:hAnsi="QCF_P516" w:cs="QCF_P516"/>
          <w:color w:val="000000"/>
          <w:sz w:val="27"/>
          <w:szCs w:val="27"/>
          <w:rtl/>
        </w:rPr>
        <w:t>ﮂ</w:t>
      </w:r>
      <w:r>
        <w:rPr>
          <w:rFonts w:ascii="QCF_P516" w:hAnsi="QCF_P516" w:cs="QCF_P516"/>
          <w:color w:val="000000"/>
          <w:sz w:val="2"/>
          <w:szCs w:val="2"/>
          <w:rtl/>
        </w:rPr>
        <w:t xml:space="preserve"> </w:t>
      </w:r>
      <w:r>
        <w:rPr>
          <w:rFonts w:ascii="QCF_P516" w:hAnsi="QCF_P516" w:cs="QCF_P516"/>
          <w:color w:val="000000"/>
          <w:sz w:val="27"/>
          <w:szCs w:val="27"/>
          <w:rtl/>
        </w:rPr>
        <w:t>ﮃ</w:t>
      </w:r>
      <w:r>
        <w:rPr>
          <w:rFonts w:ascii="QCF_P516" w:hAnsi="QCF_P516" w:cs="QCF_P516"/>
          <w:color w:val="000000"/>
          <w:sz w:val="2"/>
          <w:szCs w:val="2"/>
          <w:rtl/>
        </w:rPr>
        <w:t xml:space="preserve"> </w:t>
      </w:r>
      <w:r>
        <w:rPr>
          <w:rFonts w:ascii="QCF_P516" w:hAnsi="QCF_P516" w:cs="QCF_P516"/>
          <w:color w:val="000000"/>
          <w:sz w:val="27"/>
          <w:szCs w:val="27"/>
          <w:rtl/>
        </w:rPr>
        <w:t>ﮄ</w:t>
      </w:r>
      <w:r>
        <w:rPr>
          <w:rFonts w:ascii="QCF_P516" w:hAnsi="QCF_P516" w:cs="QCF_P516"/>
          <w:color w:val="000000"/>
          <w:sz w:val="2"/>
          <w:szCs w:val="2"/>
          <w:rtl/>
        </w:rPr>
        <w:t xml:space="preserve"> </w:t>
      </w:r>
      <w:r>
        <w:rPr>
          <w:rFonts w:ascii="QCF_P516" w:hAnsi="QCF_P516" w:cs="QCF_P516"/>
          <w:color w:val="000000"/>
          <w:sz w:val="27"/>
          <w:szCs w:val="27"/>
          <w:rtl/>
        </w:rPr>
        <w:t>ﮅ</w:t>
      </w:r>
      <w:r>
        <w:rPr>
          <w:rFonts w:ascii="QCF_P516" w:hAnsi="QCF_P516" w:cs="QCF_P516"/>
          <w:color w:val="000000"/>
          <w:sz w:val="2"/>
          <w:szCs w:val="2"/>
          <w:rtl/>
        </w:rPr>
        <w:t xml:space="preserve"> </w:t>
      </w:r>
      <w:r>
        <w:rPr>
          <w:rFonts w:ascii="QCF_P516" w:hAnsi="QCF_P516" w:cs="QCF_P516"/>
          <w:color w:val="000000"/>
          <w:sz w:val="27"/>
          <w:szCs w:val="27"/>
          <w:rtl/>
        </w:rPr>
        <w:t>ﮆ</w:t>
      </w:r>
      <w:r>
        <w:rPr>
          <w:rFonts w:ascii="QCF_P516" w:hAnsi="QCF_P516" w:cs="QCF_P516"/>
          <w:color w:val="000000"/>
          <w:sz w:val="2"/>
          <w:szCs w:val="2"/>
          <w:rtl/>
        </w:rPr>
        <w:t xml:space="preserve"> </w:t>
      </w:r>
      <w:r>
        <w:rPr>
          <w:rFonts w:ascii="QCF_P516" w:hAnsi="QCF_P516" w:cs="QCF_P516"/>
          <w:color w:val="000000"/>
          <w:sz w:val="27"/>
          <w:szCs w:val="27"/>
          <w:rtl/>
        </w:rPr>
        <w:t>ﮇ</w:t>
      </w:r>
      <w:r>
        <w:rPr>
          <w:rFonts w:ascii="QCF_P516" w:hAnsi="QCF_P516" w:cs="QCF_P516"/>
          <w:color w:val="000000"/>
          <w:sz w:val="2"/>
          <w:szCs w:val="2"/>
          <w:rtl/>
        </w:rPr>
        <w:t xml:space="preserve">        </w:t>
      </w:r>
      <w:r>
        <w:rPr>
          <w:rFonts w:ascii="QCF_P516" w:hAnsi="QCF_P516" w:cs="QCF_P516"/>
          <w:color w:val="000000"/>
          <w:sz w:val="27"/>
          <w:szCs w:val="27"/>
          <w:rtl/>
        </w:rPr>
        <w:t>ﮈ</w:t>
      </w:r>
      <w:r>
        <w:rPr>
          <w:rFonts w:ascii="QCF_P516" w:hAnsi="QCF_P516" w:cs="QCF_P516"/>
          <w:color w:val="000000"/>
          <w:sz w:val="2"/>
          <w:szCs w:val="2"/>
          <w:rtl/>
        </w:rPr>
        <w:t xml:space="preserve"> </w:t>
      </w:r>
      <w:r>
        <w:rPr>
          <w:rFonts w:ascii="QCF_P516" w:hAnsi="QCF_P516" w:cs="QCF_P516"/>
          <w:color w:val="000000"/>
          <w:sz w:val="27"/>
          <w:szCs w:val="27"/>
          <w:rtl/>
        </w:rPr>
        <w:t>ﮉ</w:t>
      </w:r>
      <w:r>
        <w:rPr>
          <w:rFonts w:ascii="QCF_P516" w:hAnsi="QCF_P516" w:cs="QCF_P516"/>
          <w:color w:val="000000"/>
          <w:sz w:val="2"/>
          <w:szCs w:val="2"/>
          <w:rtl/>
        </w:rPr>
        <w:t xml:space="preserve"> </w:t>
      </w:r>
      <w:r>
        <w:rPr>
          <w:rFonts w:ascii="QCF_P516" w:hAnsi="QCF_P516" w:cs="QCF_P516"/>
          <w:color w:val="000000"/>
          <w:sz w:val="27"/>
          <w:szCs w:val="27"/>
          <w:rtl/>
        </w:rPr>
        <w:t>ﮊﮋ</w:t>
      </w:r>
      <w:r>
        <w:rPr>
          <w:rFonts w:ascii="QCF_P516" w:hAnsi="QCF_P516" w:cs="QCF_P516"/>
          <w:color w:val="000000"/>
          <w:sz w:val="2"/>
          <w:szCs w:val="2"/>
          <w:rtl/>
        </w:rPr>
        <w:t xml:space="preserve"> </w:t>
      </w:r>
      <w:r>
        <w:rPr>
          <w:rFonts w:ascii="QCF_P516" w:hAnsi="QCF_P516" w:cs="QCF_P516"/>
          <w:color w:val="000000"/>
          <w:sz w:val="27"/>
          <w:szCs w:val="27"/>
          <w:rtl/>
        </w:rPr>
        <w:t>ﮌ</w:t>
      </w:r>
      <w:r>
        <w:rPr>
          <w:rFonts w:ascii="QCF_P516" w:hAnsi="QCF_P516" w:cs="QCF_P516"/>
          <w:color w:val="000000"/>
          <w:sz w:val="2"/>
          <w:szCs w:val="2"/>
          <w:rtl/>
        </w:rPr>
        <w:t xml:space="preserve"> </w:t>
      </w:r>
      <w:r>
        <w:rPr>
          <w:rFonts w:ascii="QCF_P516" w:hAnsi="QCF_P516" w:cs="QCF_P516"/>
          <w:color w:val="000000"/>
          <w:sz w:val="27"/>
          <w:szCs w:val="27"/>
          <w:rtl/>
        </w:rPr>
        <w:t>ﮍ</w:t>
      </w:r>
      <w:r>
        <w:rPr>
          <w:rFonts w:ascii="QCF_P516" w:hAnsi="QCF_P516" w:cs="QCF_P516"/>
          <w:color w:val="000000"/>
          <w:sz w:val="2"/>
          <w:szCs w:val="2"/>
          <w:rtl/>
        </w:rPr>
        <w:t xml:space="preserve"> </w:t>
      </w:r>
      <w:r>
        <w:rPr>
          <w:rFonts w:ascii="QCF_P516" w:hAnsi="QCF_P516" w:cs="QCF_P516"/>
          <w:color w:val="000000"/>
          <w:sz w:val="27"/>
          <w:szCs w:val="27"/>
          <w:rtl/>
        </w:rPr>
        <w:t>ﮎ</w:t>
      </w:r>
      <w:r>
        <w:rPr>
          <w:rFonts w:ascii="QCF_P516" w:hAnsi="QCF_P516" w:cs="QCF_P516"/>
          <w:color w:val="000000"/>
          <w:sz w:val="2"/>
          <w:szCs w:val="2"/>
          <w:rtl/>
        </w:rPr>
        <w:t xml:space="preserve"> </w:t>
      </w:r>
      <w:r>
        <w:rPr>
          <w:rFonts w:ascii="QCF_P516" w:hAnsi="QCF_P516" w:cs="QCF_P516"/>
          <w:color w:val="000000"/>
          <w:sz w:val="27"/>
          <w:szCs w:val="27"/>
          <w:rtl/>
        </w:rPr>
        <w:t>ﮏ</w:t>
      </w:r>
      <w:r>
        <w:rPr>
          <w:rFonts w:ascii="QCF_P516" w:hAnsi="QCF_P516" w:cs="QCF_P51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الحجرات: ٧</w:t>
      </w:r>
      <w:r>
        <w:rPr>
          <w:rFonts w:ascii="Arial" w:hAnsi="Arial" w:cs="Arial"/>
          <w:color w:val="000000"/>
          <w:sz w:val="2"/>
          <w:szCs w:val="2"/>
        </w:rPr>
        <w:t xml:space="preserve"> </w:t>
      </w:r>
      <w:r w:rsidR="00E732E9" w:rsidRPr="005D1FD0">
        <w:rPr>
          <w:rFonts w:ascii="Calibri" w:hAnsi="Calibri" w:cs="B Zar" w:hint="cs"/>
          <w:sz w:val="22"/>
          <w:rtl/>
        </w:rPr>
        <w:t xml:space="preserve">)  </w:t>
      </w:r>
      <w:r w:rsidR="005A5669" w:rsidRPr="005D1FD0">
        <w:rPr>
          <w:rFonts w:ascii="Calibri" w:hAnsi="Calibri" w:cs="B Zar" w:hint="cs"/>
          <w:sz w:val="22"/>
          <w:rtl/>
        </w:rPr>
        <w:t>«</w:t>
      </w:r>
      <w:r w:rsidRPr="005D1FD0">
        <w:rPr>
          <w:rFonts w:ascii="Calibri" w:hAnsi="Calibri" w:cs="B Zar" w:hint="cs"/>
          <w:sz w:val="22"/>
          <w:rtl/>
        </w:rPr>
        <w:t>اما خداوند ايمان را در نظرتان گرامي داشته است و آن را در دلهايتان آراسته است، و كفر و نافرماني و گناه را در نظرتان زشت و ناپسند جلوه داده است، فقط آنان (كه داراي اين صفات هستند، يعني ايمان در نظرشان محبوب و مزيّن، و كفر و فسق و عصيان در نظرشان منفور و مطرود است) راهيابند و بس.» از آنجا كه برخي از گناهان كفرند و برخي كفر نيستند، خداوند ميان آنها فرق قايل شده است. از اين رو گناهان را سه دسته قرار داده؛ برخي از گناهان كفر، و برخي فسوق</w:t>
      </w:r>
      <w:r>
        <w:rPr>
          <w:rFonts w:ascii="Arial" w:hAnsi="Arial" w:cs="Arial"/>
          <w:sz w:val="22"/>
        </w:rPr>
        <w:t>‎</w:t>
      </w:r>
      <w:r w:rsidRPr="005D1FD0">
        <w:rPr>
          <w:rFonts w:ascii="Calibri" w:hAnsi="Calibri" w:cs="B Zar" w:hint="cs"/>
          <w:sz w:val="22"/>
          <w:rtl/>
        </w:rPr>
        <w:t>اند و كفر نيستند و برخي عصيان</w:t>
      </w:r>
      <w:r>
        <w:rPr>
          <w:rFonts w:ascii="Arial" w:hAnsi="Arial" w:cs="Arial"/>
          <w:sz w:val="22"/>
        </w:rPr>
        <w:t>‎</w:t>
      </w:r>
      <w:r w:rsidRPr="005D1FD0">
        <w:rPr>
          <w:rFonts w:ascii="Calibri" w:hAnsi="Calibri" w:cs="B Zar" w:hint="cs"/>
          <w:sz w:val="22"/>
          <w:rtl/>
        </w:rPr>
        <w:t>اند كه كفر و فسوق نيستند. و خداوند اظهار داشته كه همه اين سه نوع گناه را براي مؤمنان ناپسند دانسته است. از آنجا كه طاعات و عبادات، همه</w:t>
      </w:r>
      <w:r>
        <w:rPr>
          <w:rFonts w:ascii="Arial" w:hAnsi="Arial" w:cs="Arial"/>
          <w:sz w:val="22"/>
        </w:rPr>
        <w:t>‎</w:t>
      </w:r>
      <w:r w:rsidRPr="005D1FD0">
        <w:rPr>
          <w:rFonts w:ascii="Calibri" w:hAnsi="Calibri" w:cs="B Zar" w:hint="cs"/>
          <w:sz w:val="22"/>
          <w:rtl/>
        </w:rPr>
        <w:t>شان در ايمان داخل هستند و چيزي از طاعات و عبادات خارج از ايمان نيست، ميان آنها فرق ننهاده تا مثلاً بگويد</w:t>
      </w:r>
      <w:r w:rsidR="005A5669" w:rsidRPr="005D1FD0">
        <w:rPr>
          <w:rFonts w:ascii="Calibri" w:hAnsi="Calibri" w:cs="B Zar" w:hint="cs"/>
          <w:sz w:val="22"/>
          <w:rtl/>
        </w:rPr>
        <w:t xml:space="preserve"> </w:t>
      </w:r>
      <w:r w:rsidRPr="005D1FD0">
        <w:rPr>
          <w:rFonts w:ascii="Calibri" w:hAnsi="Calibri" w:cs="B Zar" w:hint="cs"/>
          <w:sz w:val="22"/>
          <w:rtl/>
        </w:rPr>
        <w:t>«ايمان و فرايض و ساير طاعات را براي شما محبوب گردانيده است» بلكه آن را به طور خلاصه آورده و فرموده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16" w:hAnsi="QCF_P516" w:cs="QCF_P516"/>
          <w:color w:val="000000"/>
          <w:sz w:val="27"/>
          <w:szCs w:val="27"/>
          <w:rtl/>
        </w:rPr>
        <w:t>ﮀ</w:t>
      </w:r>
      <w:r>
        <w:rPr>
          <w:rFonts w:ascii="QCF_P516" w:hAnsi="QCF_P516" w:cs="QCF_P516"/>
          <w:color w:val="000000"/>
          <w:sz w:val="2"/>
          <w:szCs w:val="2"/>
          <w:rtl/>
        </w:rPr>
        <w:t xml:space="preserve"> </w:t>
      </w:r>
      <w:r>
        <w:rPr>
          <w:rFonts w:ascii="QCF_P516" w:hAnsi="QCF_P516" w:cs="QCF_P516"/>
          <w:color w:val="000000"/>
          <w:sz w:val="27"/>
          <w:szCs w:val="27"/>
          <w:rtl/>
        </w:rPr>
        <w:t>ﮁ</w:t>
      </w:r>
      <w:r>
        <w:rPr>
          <w:rFonts w:ascii="QCF_P516" w:hAnsi="QCF_P516" w:cs="QCF_P516"/>
          <w:color w:val="000000"/>
          <w:sz w:val="2"/>
          <w:szCs w:val="2"/>
          <w:rtl/>
        </w:rPr>
        <w:t xml:space="preserve"> </w:t>
      </w:r>
      <w:r>
        <w:rPr>
          <w:rFonts w:ascii="QCF_P516" w:hAnsi="QCF_P516" w:cs="QCF_P516"/>
          <w:color w:val="000000"/>
          <w:sz w:val="27"/>
          <w:szCs w:val="27"/>
          <w:rtl/>
        </w:rPr>
        <w:t>ﮂ</w:t>
      </w:r>
      <w:r>
        <w:rPr>
          <w:rFonts w:ascii="QCF_P516" w:hAnsi="QCF_P516" w:cs="QCF_P51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Calibri" w:cs="B Zar" w:hint="cs"/>
          <w:sz w:val="22"/>
          <w:rtl/>
        </w:rPr>
        <w:t>پس تمامي طاعات داخل كلمه</w:t>
      </w:r>
      <w:r>
        <w:rPr>
          <w:rFonts w:ascii="Arial" w:hAnsi="Arial" w:cs="Arial"/>
          <w:sz w:val="22"/>
        </w:rPr>
        <w:t>‎</w:t>
      </w:r>
      <w:r w:rsidRPr="005D1FD0">
        <w:rPr>
          <w:rFonts w:ascii="Calibri" w:hAnsi="Calibri" w:cs="B Zar" w:hint="cs"/>
          <w:sz w:val="22"/>
          <w:rtl/>
        </w:rPr>
        <w:t>ي «ايمان» قرار مي گيرند.</w:t>
      </w:r>
      <w:r w:rsidRPr="005D1FD0">
        <w:rPr>
          <w:rFonts w:ascii="Calibri" w:hAnsi="Calibri" w:cs="B Zar"/>
          <w:sz w:val="22"/>
          <w:vertAlign w:val="superscript"/>
          <w:rtl/>
        </w:rPr>
        <w:footnoteReference w:id="371"/>
      </w:r>
    </w:p>
    <w:p w:rsidR="005A6AC8" w:rsidRDefault="005A6AC8" w:rsidP="00317036">
      <w:pPr>
        <w:pStyle w:val="af0"/>
      </w:pPr>
      <w:bookmarkStart w:id="373" w:name="_Toc246700161"/>
      <w:bookmarkStart w:id="374" w:name="_Toc254369592"/>
      <w:r>
        <w:rPr>
          <w:rFonts w:hint="cs"/>
          <w:rtl/>
        </w:rPr>
        <w:t>2- نور ايمان</w:t>
      </w:r>
      <w:bookmarkEnd w:id="373"/>
      <w:bookmarkEnd w:id="374"/>
    </w:p>
    <w:p w:rsidR="005A6AC8" w:rsidRPr="005D1FD0" w:rsidRDefault="005A6AC8" w:rsidP="00317036">
      <w:pPr>
        <w:contextualSpacing/>
        <w:rPr>
          <w:rFonts w:ascii="Calibri" w:hAnsi="Calibri" w:cs="B Zar" w:hint="cs"/>
          <w:sz w:val="22"/>
          <w:rtl/>
        </w:rPr>
      </w:pPr>
      <w:r w:rsidRPr="005D1FD0">
        <w:rPr>
          <w:rFonts w:ascii="Calibri" w:hAnsi="Calibri" w:cs="B Zar" w:hint="cs"/>
          <w:sz w:val="22"/>
          <w:rtl/>
        </w:rPr>
        <w:t>خداوند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54" w:hAnsi="QCF_P354" w:cs="QCF_P354"/>
          <w:sz w:val="27"/>
          <w:szCs w:val="27"/>
          <w:rtl/>
        </w:rPr>
        <w:t>ﮨ</w:t>
      </w:r>
      <w:r>
        <w:rPr>
          <w:rFonts w:ascii="QCF_P354" w:hAnsi="QCF_P354" w:cs="QCF_P354"/>
          <w:color w:val="000000"/>
          <w:sz w:val="2"/>
          <w:szCs w:val="2"/>
          <w:rtl/>
        </w:rPr>
        <w:t xml:space="preserve"> </w:t>
      </w:r>
      <w:r>
        <w:rPr>
          <w:rFonts w:ascii="QCF_P354" w:hAnsi="QCF_P354" w:cs="QCF_P354"/>
          <w:color w:val="000000"/>
          <w:sz w:val="27"/>
          <w:szCs w:val="27"/>
          <w:rtl/>
        </w:rPr>
        <w:t>ﮩ</w:t>
      </w:r>
      <w:r>
        <w:rPr>
          <w:rFonts w:ascii="QCF_P354" w:hAnsi="QCF_P354" w:cs="QCF_P354"/>
          <w:color w:val="000000"/>
          <w:sz w:val="2"/>
          <w:szCs w:val="2"/>
          <w:rtl/>
        </w:rPr>
        <w:t xml:space="preserve"> </w:t>
      </w:r>
      <w:r>
        <w:rPr>
          <w:rFonts w:ascii="QCF_P354" w:hAnsi="QCF_P354" w:cs="QCF_P354"/>
          <w:color w:val="000000"/>
          <w:sz w:val="27"/>
          <w:szCs w:val="27"/>
          <w:rtl/>
        </w:rPr>
        <w:t>ﮪ</w:t>
      </w:r>
      <w:r>
        <w:rPr>
          <w:rFonts w:ascii="QCF_P354" w:hAnsi="QCF_P354" w:cs="QCF_P354"/>
          <w:color w:val="000000"/>
          <w:sz w:val="2"/>
          <w:szCs w:val="2"/>
          <w:rtl/>
        </w:rPr>
        <w:t xml:space="preserve"> </w:t>
      </w:r>
      <w:r>
        <w:rPr>
          <w:rFonts w:ascii="QCF_P354" w:hAnsi="QCF_P354" w:cs="QCF_P354"/>
          <w:color w:val="000000"/>
          <w:sz w:val="27"/>
          <w:szCs w:val="27"/>
          <w:rtl/>
        </w:rPr>
        <w:t>ﮫ</w:t>
      </w:r>
      <w:r>
        <w:rPr>
          <w:rFonts w:ascii="QCF_P354" w:hAnsi="QCF_P354" w:cs="QCF_P354"/>
          <w:color w:val="000000"/>
          <w:sz w:val="2"/>
          <w:szCs w:val="2"/>
          <w:rtl/>
        </w:rPr>
        <w:t xml:space="preserve">  </w:t>
      </w:r>
      <w:r>
        <w:rPr>
          <w:rFonts w:ascii="QCF_P354" w:hAnsi="QCF_P354" w:cs="QCF_P354"/>
          <w:color w:val="000000"/>
          <w:sz w:val="27"/>
          <w:szCs w:val="27"/>
          <w:rtl/>
        </w:rPr>
        <w:t>ﮬﮭ</w:t>
      </w:r>
      <w:r>
        <w:rPr>
          <w:rFonts w:ascii="QCF_P354" w:hAnsi="QCF_P354" w:cs="QCF_P354"/>
          <w:color w:val="000000"/>
          <w:sz w:val="2"/>
          <w:szCs w:val="2"/>
          <w:rtl/>
        </w:rPr>
        <w:t xml:space="preserve"> </w:t>
      </w:r>
      <w:r>
        <w:rPr>
          <w:rFonts w:ascii="QCF_P354" w:hAnsi="QCF_P354" w:cs="QCF_P354"/>
          <w:color w:val="000000"/>
          <w:sz w:val="27"/>
          <w:szCs w:val="27"/>
          <w:rtl/>
        </w:rPr>
        <w:t>ﮮ</w:t>
      </w:r>
      <w:r>
        <w:rPr>
          <w:rFonts w:ascii="QCF_P354" w:hAnsi="QCF_P354" w:cs="QCF_P354"/>
          <w:color w:val="000000"/>
          <w:sz w:val="2"/>
          <w:szCs w:val="2"/>
          <w:rtl/>
        </w:rPr>
        <w:t xml:space="preserve"> </w:t>
      </w:r>
      <w:r>
        <w:rPr>
          <w:rFonts w:ascii="QCF_P354" w:hAnsi="QCF_P354" w:cs="QCF_P354"/>
          <w:color w:val="000000"/>
          <w:sz w:val="27"/>
          <w:szCs w:val="27"/>
          <w:rtl/>
        </w:rPr>
        <w:t>ﮯ</w:t>
      </w:r>
      <w:r>
        <w:rPr>
          <w:rFonts w:ascii="QCF_P354" w:hAnsi="QCF_P354" w:cs="QCF_P354"/>
          <w:color w:val="000000"/>
          <w:sz w:val="2"/>
          <w:szCs w:val="2"/>
          <w:rtl/>
        </w:rPr>
        <w:t xml:space="preserve"> </w:t>
      </w:r>
      <w:r>
        <w:rPr>
          <w:rFonts w:ascii="QCF_P354" w:hAnsi="QCF_P354" w:cs="QCF_P354"/>
          <w:color w:val="000000"/>
          <w:sz w:val="27"/>
          <w:szCs w:val="27"/>
          <w:rtl/>
        </w:rPr>
        <w:t>ﮰ</w:t>
      </w:r>
      <w:r>
        <w:rPr>
          <w:rFonts w:ascii="QCF_P354" w:hAnsi="QCF_P354" w:cs="QCF_P354"/>
          <w:color w:val="000000"/>
          <w:sz w:val="2"/>
          <w:szCs w:val="2"/>
          <w:rtl/>
        </w:rPr>
        <w:t xml:space="preserve">   </w:t>
      </w:r>
      <w:r>
        <w:rPr>
          <w:rFonts w:ascii="QCF_P354" w:hAnsi="QCF_P354" w:cs="QCF_P354"/>
          <w:color w:val="000000"/>
          <w:sz w:val="27"/>
          <w:szCs w:val="27"/>
          <w:rtl/>
        </w:rPr>
        <w:t>ﮱ</w:t>
      </w:r>
      <w:r>
        <w:rPr>
          <w:rFonts w:ascii="QCF_P354" w:hAnsi="QCF_P354" w:cs="QCF_P354"/>
          <w:color w:val="000000"/>
          <w:sz w:val="2"/>
          <w:szCs w:val="2"/>
          <w:rtl/>
        </w:rPr>
        <w:t xml:space="preserve"> </w:t>
      </w:r>
      <w:r>
        <w:rPr>
          <w:rFonts w:ascii="QCF_P354" w:hAnsi="QCF_P354" w:cs="QCF_P354"/>
          <w:color w:val="000000"/>
          <w:sz w:val="27"/>
          <w:szCs w:val="27"/>
          <w:rtl/>
        </w:rPr>
        <w:t>ﯓﯔ</w:t>
      </w:r>
      <w:r>
        <w:rPr>
          <w:rFonts w:ascii="QCF_P354" w:hAnsi="QCF_P354" w:cs="QCF_P354"/>
          <w:color w:val="000000"/>
          <w:sz w:val="2"/>
          <w:szCs w:val="2"/>
          <w:rtl/>
        </w:rPr>
        <w:t xml:space="preserve"> </w:t>
      </w:r>
      <w:r>
        <w:rPr>
          <w:rFonts w:ascii="QCF_P354" w:hAnsi="QCF_P354" w:cs="QCF_P354"/>
          <w:color w:val="000000"/>
          <w:sz w:val="27"/>
          <w:szCs w:val="27"/>
          <w:rtl/>
        </w:rPr>
        <w:t>ﯕ</w:t>
      </w:r>
      <w:r>
        <w:rPr>
          <w:rFonts w:ascii="QCF_P354" w:hAnsi="QCF_P354" w:cs="QCF_P354"/>
          <w:color w:val="000000"/>
          <w:sz w:val="2"/>
          <w:szCs w:val="2"/>
          <w:rtl/>
        </w:rPr>
        <w:t xml:space="preserve"> </w:t>
      </w:r>
      <w:r>
        <w:rPr>
          <w:rFonts w:ascii="QCF_P354" w:hAnsi="QCF_P354" w:cs="QCF_P354"/>
          <w:color w:val="000000"/>
          <w:sz w:val="27"/>
          <w:szCs w:val="27"/>
          <w:rtl/>
        </w:rPr>
        <w:t>ﯖ</w:t>
      </w:r>
      <w:r>
        <w:rPr>
          <w:rFonts w:ascii="QCF_P354" w:hAnsi="QCF_P354" w:cs="QCF_P354"/>
          <w:color w:val="000000"/>
          <w:sz w:val="2"/>
          <w:szCs w:val="2"/>
          <w:rtl/>
        </w:rPr>
        <w:t xml:space="preserve"> </w:t>
      </w:r>
      <w:r>
        <w:rPr>
          <w:rFonts w:ascii="QCF_P354" w:hAnsi="QCF_P354" w:cs="QCF_P354"/>
          <w:color w:val="000000"/>
          <w:sz w:val="27"/>
          <w:szCs w:val="27"/>
          <w:rtl/>
        </w:rPr>
        <w:t>ﯗﯘ</w:t>
      </w:r>
      <w:r>
        <w:rPr>
          <w:rFonts w:ascii="QCF_P354" w:hAnsi="QCF_P354" w:cs="QCF_P354"/>
          <w:color w:val="000000"/>
          <w:sz w:val="2"/>
          <w:szCs w:val="2"/>
          <w:rtl/>
        </w:rPr>
        <w:t xml:space="preserve">  </w:t>
      </w:r>
      <w:r>
        <w:rPr>
          <w:rFonts w:ascii="QCF_P354" w:hAnsi="QCF_P354" w:cs="QCF_P354"/>
          <w:color w:val="000000"/>
          <w:sz w:val="27"/>
          <w:szCs w:val="27"/>
          <w:rtl/>
        </w:rPr>
        <w:t>ﯙ</w:t>
      </w:r>
      <w:r>
        <w:rPr>
          <w:rFonts w:ascii="QCF_P354" w:hAnsi="QCF_P354" w:cs="QCF_P354"/>
          <w:color w:val="000000"/>
          <w:sz w:val="2"/>
          <w:szCs w:val="2"/>
          <w:rtl/>
        </w:rPr>
        <w:t xml:space="preserve"> </w:t>
      </w:r>
      <w:r>
        <w:rPr>
          <w:rFonts w:ascii="QCF_P354" w:hAnsi="QCF_P354" w:cs="QCF_P354"/>
          <w:color w:val="000000"/>
          <w:sz w:val="27"/>
          <w:szCs w:val="27"/>
          <w:rtl/>
        </w:rPr>
        <w:t>ﯚ</w:t>
      </w:r>
      <w:r>
        <w:rPr>
          <w:rFonts w:ascii="QCF_P354" w:hAnsi="QCF_P354" w:cs="QCF_P354"/>
          <w:color w:val="000000"/>
          <w:sz w:val="2"/>
          <w:szCs w:val="2"/>
          <w:rtl/>
        </w:rPr>
        <w:t xml:space="preserve"> </w:t>
      </w:r>
      <w:r>
        <w:rPr>
          <w:rFonts w:ascii="QCF_P354" w:hAnsi="QCF_P354" w:cs="QCF_P354"/>
          <w:color w:val="000000"/>
          <w:sz w:val="27"/>
          <w:szCs w:val="27"/>
          <w:rtl/>
        </w:rPr>
        <w:t>ﯛ</w:t>
      </w:r>
      <w:r>
        <w:rPr>
          <w:rFonts w:ascii="QCF_P354" w:hAnsi="QCF_P354" w:cs="QCF_P354"/>
          <w:color w:val="000000"/>
          <w:sz w:val="2"/>
          <w:szCs w:val="2"/>
          <w:rtl/>
        </w:rPr>
        <w:t xml:space="preserve">  </w:t>
      </w:r>
      <w:r>
        <w:rPr>
          <w:rFonts w:ascii="QCF_P354" w:hAnsi="QCF_P354" w:cs="QCF_P354"/>
          <w:color w:val="000000"/>
          <w:sz w:val="27"/>
          <w:szCs w:val="27"/>
          <w:rtl/>
        </w:rPr>
        <w:t>ﯜ</w:t>
      </w:r>
      <w:r>
        <w:rPr>
          <w:rFonts w:ascii="QCF_P354" w:hAnsi="QCF_P354" w:cs="QCF_P354"/>
          <w:color w:val="000000"/>
          <w:sz w:val="2"/>
          <w:szCs w:val="2"/>
          <w:rtl/>
        </w:rPr>
        <w:t xml:space="preserve">  </w:t>
      </w:r>
      <w:r>
        <w:rPr>
          <w:rFonts w:ascii="QCF_P354" w:hAnsi="QCF_P354" w:cs="QCF_P354"/>
          <w:color w:val="000000"/>
          <w:sz w:val="27"/>
          <w:szCs w:val="27"/>
          <w:rtl/>
        </w:rPr>
        <w:t>ﯝ</w:t>
      </w:r>
      <w:r>
        <w:rPr>
          <w:rFonts w:ascii="QCF_P354" w:hAnsi="QCF_P354" w:cs="QCF_P354"/>
          <w:color w:val="000000"/>
          <w:sz w:val="2"/>
          <w:szCs w:val="2"/>
          <w:rtl/>
        </w:rPr>
        <w:t xml:space="preserve"> </w:t>
      </w:r>
      <w:r>
        <w:rPr>
          <w:rFonts w:ascii="QCF_P354" w:hAnsi="QCF_P354" w:cs="QCF_P354"/>
          <w:color w:val="000000"/>
          <w:sz w:val="27"/>
          <w:szCs w:val="27"/>
          <w:rtl/>
        </w:rPr>
        <w:t>ﯞ</w:t>
      </w:r>
      <w:r>
        <w:rPr>
          <w:rFonts w:ascii="QCF_P354" w:hAnsi="QCF_P354" w:cs="QCF_P354"/>
          <w:color w:val="000000"/>
          <w:sz w:val="2"/>
          <w:szCs w:val="2"/>
          <w:rtl/>
        </w:rPr>
        <w:t xml:space="preserve"> </w:t>
      </w:r>
      <w:r>
        <w:rPr>
          <w:rFonts w:ascii="QCF_P354" w:hAnsi="QCF_P354" w:cs="QCF_P354"/>
          <w:color w:val="000000"/>
          <w:sz w:val="27"/>
          <w:szCs w:val="27"/>
          <w:rtl/>
        </w:rPr>
        <w:t>ﯟ</w:t>
      </w:r>
      <w:r>
        <w:rPr>
          <w:rFonts w:ascii="QCF_P354" w:hAnsi="QCF_P354" w:cs="QCF_P354"/>
          <w:color w:val="000000"/>
          <w:sz w:val="2"/>
          <w:szCs w:val="2"/>
          <w:rtl/>
        </w:rPr>
        <w:t xml:space="preserve"> </w:t>
      </w:r>
      <w:r>
        <w:rPr>
          <w:rFonts w:ascii="QCF_P354" w:hAnsi="QCF_P354" w:cs="QCF_P354"/>
          <w:color w:val="000000"/>
          <w:sz w:val="27"/>
          <w:szCs w:val="27"/>
          <w:rtl/>
        </w:rPr>
        <w:t>ﯠ</w:t>
      </w:r>
      <w:r>
        <w:rPr>
          <w:rFonts w:ascii="QCF_P354" w:hAnsi="QCF_P354" w:cs="QCF_P354"/>
          <w:color w:val="000000"/>
          <w:sz w:val="2"/>
          <w:szCs w:val="2"/>
          <w:rtl/>
        </w:rPr>
        <w:t xml:space="preserve"> </w:t>
      </w:r>
      <w:r>
        <w:rPr>
          <w:rFonts w:ascii="QCF_P354" w:hAnsi="QCF_P354" w:cs="QCF_P354"/>
          <w:color w:val="000000"/>
          <w:sz w:val="27"/>
          <w:szCs w:val="27"/>
          <w:rtl/>
        </w:rPr>
        <w:t>ﯡ</w:t>
      </w:r>
      <w:r>
        <w:rPr>
          <w:rFonts w:ascii="QCF_P354" w:hAnsi="QCF_P354" w:cs="QCF_P354"/>
          <w:color w:val="000000"/>
          <w:sz w:val="2"/>
          <w:szCs w:val="2"/>
          <w:rtl/>
        </w:rPr>
        <w:t xml:space="preserve">  </w:t>
      </w:r>
      <w:r>
        <w:rPr>
          <w:rFonts w:ascii="QCF_P354" w:hAnsi="QCF_P354" w:cs="QCF_P354"/>
          <w:color w:val="000000"/>
          <w:sz w:val="27"/>
          <w:szCs w:val="27"/>
          <w:rtl/>
        </w:rPr>
        <w:t>ﯢ</w:t>
      </w:r>
      <w:r>
        <w:rPr>
          <w:rFonts w:ascii="QCF_P354" w:hAnsi="QCF_P354" w:cs="QCF_P354"/>
          <w:color w:val="000000"/>
          <w:sz w:val="2"/>
          <w:szCs w:val="2"/>
          <w:rtl/>
        </w:rPr>
        <w:t xml:space="preserve"> </w:t>
      </w:r>
      <w:r>
        <w:rPr>
          <w:rFonts w:ascii="QCF_P354" w:hAnsi="QCF_P354" w:cs="QCF_P354"/>
          <w:color w:val="000000"/>
          <w:sz w:val="27"/>
          <w:szCs w:val="27"/>
          <w:rtl/>
        </w:rPr>
        <w:t>ﯣ</w:t>
      </w:r>
      <w:r>
        <w:rPr>
          <w:rFonts w:ascii="QCF_P354" w:hAnsi="QCF_P354" w:cs="QCF_P354"/>
          <w:color w:val="000000"/>
          <w:sz w:val="2"/>
          <w:szCs w:val="2"/>
          <w:rtl/>
        </w:rPr>
        <w:t xml:space="preserve"> </w:t>
      </w:r>
      <w:r>
        <w:rPr>
          <w:rFonts w:ascii="QCF_P354" w:hAnsi="QCF_P354" w:cs="QCF_P354"/>
          <w:color w:val="000000"/>
          <w:sz w:val="27"/>
          <w:szCs w:val="27"/>
          <w:rtl/>
        </w:rPr>
        <w:t>ﯤ</w:t>
      </w:r>
      <w:r>
        <w:rPr>
          <w:rFonts w:ascii="QCF_P354" w:hAnsi="QCF_P354" w:cs="QCF_P354"/>
          <w:color w:val="000000"/>
          <w:sz w:val="2"/>
          <w:szCs w:val="2"/>
          <w:rtl/>
        </w:rPr>
        <w:t xml:space="preserve">  </w:t>
      </w:r>
      <w:r>
        <w:rPr>
          <w:rFonts w:ascii="QCF_P354" w:hAnsi="QCF_P354" w:cs="QCF_P354"/>
          <w:color w:val="000000"/>
          <w:sz w:val="27"/>
          <w:szCs w:val="27"/>
          <w:rtl/>
        </w:rPr>
        <w:t>ﯥ</w:t>
      </w:r>
      <w:r>
        <w:rPr>
          <w:rFonts w:ascii="QCF_P354" w:hAnsi="QCF_P354" w:cs="QCF_P354"/>
          <w:color w:val="000000"/>
          <w:sz w:val="2"/>
          <w:szCs w:val="2"/>
          <w:rtl/>
        </w:rPr>
        <w:t xml:space="preserve"> </w:t>
      </w:r>
      <w:r>
        <w:rPr>
          <w:rFonts w:ascii="QCF_P354" w:hAnsi="QCF_P354" w:cs="QCF_P354"/>
          <w:color w:val="000000"/>
          <w:sz w:val="27"/>
          <w:szCs w:val="27"/>
          <w:rtl/>
        </w:rPr>
        <w:t>ﯦ</w:t>
      </w:r>
      <w:r>
        <w:rPr>
          <w:rFonts w:ascii="QCF_P354" w:hAnsi="QCF_P354" w:cs="QCF_P354"/>
          <w:color w:val="000000"/>
          <w:sz w:val="2"/>
          <w:szCs w:val="2"/>
          <w:rtl/>
        </w:rPr>
        <w:t xml:space="preserve"> </w:t>
      </w:r>
      <w:r>
        <w:rPr>
          <w:rFonts w:ascii="QCF_P354" w:hAnsi="QCF_P354" w:cs="QCF_P354"/>
          <w:color w:val="000000"/>
          <w:sz w:val="27"/>
          <w:szCs w:val="27"/>
          <w:rtl/>
        </w:rPr>
        <w:t>ﯧ</w:t>
      </w:r>
      <w:r>
        <w:rPr>
          <w:rFonts w:ascii="QCF_P354" w:hAnsi="QCF_P354" w:cs="QCF_P354"/>
          <w:color w:val="000000"/>
          <w:sz w:val="2"/>
          <w:szCs w:val="2"/>
          <w:rtl/>
        </w:rPr>
        <w:t xml:space="preserve"> </w:t>
      </w:r>
      <w:r>
        <w:rPr>
          <w:rFonts w:ascii="QCF_P354" w:hAnsi="QCF_P354" w:cs="QCF_P354"/>
          <w:color w:val="000000"/>
          <w:sz w:val="27"/>
          <w:szCs w:val="27"/>
          <w:rtl/>
        </w:rPr>
        <w:t>ﯨ</w:t>
      </w:r>
      <w:r>
        <w:rPr>
          <w:rFonts w:ascii="QCF_P354" w:hAnsi="QCF_P354" w:cs="QCF_P354"/>
          <w:color w:val="000000"/>
          <w:sz w:val="2"/>
          <w:szCs w:val="2"/>
          <w:rtl/>
        </w:rPr>
        <w:t xml:space="preserve"> </w:t>
      </w:r>
      <w:r>
        <w:rPr>
          <w:rFonts w:ascii="QCF_P354" w:hAnsi="QCF_P354" w:cs="QCF_P354"/>
          <w:color w:val="000000"/>
          <w:sz w:val="27"/>
          <w:szCs w:val="27"/>
          <w:rtl/>
        </w:rPr>
        <w:t>ﯩ</w:t>
      </w:r>
      <w:r>
        <w:rPr>
          <w:rFonts w:ascii="QCF_P354" w:hAnsi="QCF_P354" w:cs="QCF_P354"/>
          <w:color w:val="000000"/>
          <w:sz w:val="2"/>
          <w:szCs w:val="2"/>
          <w:rtl/>
        </w:rPr>
        <w:t xml:space="preserve">  </w:t>
      </w:r>
      <w:r>
        <w:rPr>
          <w:rFonts w:ascii="QCF_P354" w:hAnsi="QCF_P354" w:cs="QCF_P354"/>
          <w:color w:val="000000"/>
          <w:sz w:val="27"/>
          <w:szCs w:val="27"/>
          <w:rtl/>
        </w:rPr>
        <w:t>ﯪ</w:t>
      </w:r>
      <w:r>
        <w:rPr>
          <w:rFonts w:ascii="QCF_P354" w:hAnsi="QCF_P354" w:cs="QCF_P354"/>
          <w:color w:val="000000"/>
          <w:sz w:val="2"/>
          <w:szCs w:val="2"/>
          <w:rtl/>
        </w:rPr>
        <w:t xml:space="preserve">  </w:t>
      </w:r>
      <w:r>
        <w:rPr>
          <w:rFonts w:ascii="QCF_P354" w:hAnsi="QCF_P354" w:cs="QCF_P354"/>
          <w:color w:val="000000"/>
          <w:sz w:val="27"/>
          <w:szCs w:val="27"/>
          <w:rtl/>
        </w:rPr>
        <w:t>ﯫ</w:t>
      </w:r>
      <w:r>
        <w:rPr>
          <w:rFonts w:ascii="QCF_P354" w:hAnsi="QCF_P354" w:cs="QCF_P354"/>
          <w:color w:val="000000"/>
          <w:sz w:val="2"/>
          <w:szCs w:val="2"/>
          <w:rtl/>
        </w:rPr>
        <w:t xml:space="preserve"> </w:t>
      </w:r>
      <w:r>
        <w:rPr>
          <w:rFonts w:ascii="QCF_P354" w:hAnsi="QCF_P354" w:cs="QCF_P354"/>
          <w:color w:val="000000"/>
          <w:sz w:val="27"/>
          <w:szCs w:val="27"/>
          <w:rtl/>
        </w:rPr>
        <w:t>ﯬﯭ</w:t>
      </w:r>
      <w:r>
        <w:rPr>
          <w:rFonts w:ascii="QCF_P354" w:hAnsi="QCF_P354" w:cs="QCF_P354"/>
          <w:color w:val="000000"/>
          <w:sz w:val="2"/>
          <w:szCs w:val="2"/>
          <w:rtl/>
        </w:rPr>
        <w:t xml:space="preserve">  </w:t>
      </w:r>
      <w:r>
        <w:rPr>
          <w:rFonts w:ascii="QCF_P354" w:hAnsi="QCF_P354" w:cs="QCF_P354"/>
          <w:color w:val="000000"/>
          <w:sz w:val="27"/>
          <w:szCs w:val="27"/>
          <w:rtl/>
        </w:rPr>
        <w:t>ﯮ</w:t>
      </w:r>
      <w:r>
        <w:rPr>
          <w:rFonts w:ascii="QCF_P354" w:hAnsi="QCF_P354" w:cs="QCF_P354"/>
          <w:color w:val="000000"/>
          <w:sz w:val="2"/>
          <w:szCs w:val="2"/>
          <w:rtl/>
        </w:rPr>
        <w:t xml:space="preserve"> </w:t>
      </w:r>
      <w:r>
        <w:rPr>
          <w:rFonts w:ascii="QCF_P354" w:hAnsi="QCF_P354" w:cs="QCF_P354"/>
          <w:color w:val="000000"/>
          <w:sz w:val="27"/>
          <w:szCs w:val="27"/>
          <w:rtl/>
        </w:rPr>
        <w:t>ﯯ</w:t>
      </w:r>
      <w:r>
        <w:rPr>
          <w:rFonts w:ascii="QCF_P354" w:hAnsi="QCF_P354" w:cs="QCF_P354"/>
          <w:color w:val="000000"/>
          <w:sz w:val="2"/>
          <w:szCs w:val="2"/>
          <w:rtl/>
        </w:rPr>
        <w:t xml:space="preserve"> </w:t>
      </w:r>
      <w:r>
        <w:rPr>
          <w:rFonts w:ascii="QCF_P354" w:hAnsi="QCF_P354" w:cs="QCF_P354"/>
          <w:color w:val="000000"/>
          <w:sz w:val="27"/>
          <w:szCs w:val="27"/>
          <w:rtl/>
        </w:rPr>
        <w:t>ﯰﯱ</w:t>
      </w:r>
      <w:r>
        <w:rPr>
          <w:rFonts w:ascii="QCF_P354" w:hAnsi="QCF_P354" w:cs="QCF_P354"/>
          <w:color w:val="000000"/>
          <w:sz w:val="2"/>
          <w:szCs w:val="2"/>
          <w:rtl/>
        </w:rPr>
        <w:t xml:space="preserve"> </w:t>
      </w:r>
      <w:r>
        <w:rPr>
          <w:rFonts w:ascii="QCF_P354" w:hAnsi="QCF_P354" w:cs="QCF_P354"/>
          <w:color w:val="000000"/>
          <w:sz w:val="27"/>
          <w:szCs w:val="27"/>
          <w:rtl/>
        </w:rPr>
        <w:t>ﯲ</w:t>
      </w:r>
      <w:r>
        <w:rPr>
          <w:rFonts w:ascii="QCF_P354" w:hAnsi="QCF_P354" w:cs="QCF_P354"/>
          <w:color w:val="000000"/>
          <w:sz w:val="2"/>
          <w:szCs w:val="2"/>
          <w:rtl/>
        </w:rPr>
        <w:t xml:space="preserve"> </w:t>
      </w:r>
      <w:r>
        <w:rPr>
          <w:rFonts w:ascii="QCF_P354" w:hAnsi="QCF_P354" w:cs="QCF_P354"/>
          <w:color w:val="000000"/>
          <w:sz w:val="27"/>
          <w:szCs w:val="27"/>
          <w:rtl/>
        </w:rPr>
        <w:t>ﯳ</w:t>
      </w:r>
      <w:r>
        <w:rPr>
          <w:rFonts w:ascii="QCF_P354" w:hAnsi="QCF_P354" w:cs="QCF_P354"/>
          <w:color w:val="000000"/>
          <w:sz w:val="2"/>
          <w:szCs w:val="2"/>
          <w:rtl/>
        </w:rPr>
        <w:t xml:space="preserve"> </w:t>
      </w:r>
      <w:r>
        <w:rPr>
          <w:rFonts w:ascii="QCF_P354" w:hAnsi="QCF_P354" w:cs="QCF_P354"/>
          <w:color w:val="000000"/>
          <w:sz w:val="27"/>
          <w:szCs w:val="27"/>
          <w:rtl/>
        </w:rPr>
        <w:t>ﯴ</w:t>
      </w:r>
      <w:r>
        <w:rPr>
          <w:rFonts w:ascii="QCF_P354" w:hAnsi="QCF_P354" w:cs="QCF_P354"/>
          <w:color w:val="000000"/>
          <w:sz w:val="2"/>
          <w:szCs w:val="2"/>
          <w:rtl/>
        </w:rPr>
        <w:t xml:space="preserve"> </w:t>
      </w:r>
      <w:r>
        <w:rPr>
          <w:rFonts w:ascii="QCF_P354" w:hAnsi="QCF_P354" w:cs="QCF_P354"/>
          <w:color w:val="000000"/>
          <w:sz w:val="27"/>
          <w:szCs w:val="27"/>
          <w:rtl/>
        </w:rPr>
        <w:t>ﯵ</w:t>
      </w:r>
      <w:r>
        <w:rPr>
          <w:rFonts w:ascii="QCF_P354" w:hAnsi="QCF_P354" w:cs="QCF_P354"/>
          <w:color w:val="000000"/>
          <w:sz w:val="2"/>
          <w:szCs w:val="2"/>
          <w:rtl/>
        </w:rPr>
        <w:t xml:space="preserve"> </w:t>
      </w:r>
      <w:r>
        <w:rPr>
          <w:rFonts w:ascii="QCF_P354" w:hAnsi="QCF_P354" w:cs="QCF_P354"/>
          <w:color w:val="000000"/>
          <w:sz w:val="27"/>
          <w:szCs w:val="27"/>
          <w:rtl/>
        </w:rPr>
        <w:t>ﯶﯷ</w:t>
      </w:r>
      <w:r>
        <w:rPr>
          <w:rFonts w:ascii="QCF_P354" w:hAnsi="QCF_P354" w:cs="QCF_P354"/>
          <w:color w:val="000000"/>
          <w:sz w:val="2"/>
          <w:szCs w:val="2"/>
          <w:rtl/>
        </w:rPr>
        <w:t xml:space="preserve"> </w:t>
      </w:r>
      <w:r>
        <w:rPr>
          <w:rFonts w:ascii="QCF_P354" w:hAnsi="QCF_P354" w:cs="QCF_P354"/>
          <w:color w:val="000000"/>
          <w:sz w:val="27"/>
          <w:szCs w:val="27"/>
          <w:rtl/>
        </w:rPr>
        <w:t>ﯸ</w:t>
      </w:r>
      <w:r>
        <w:rPr>
          <w:rFonts w:ascii="QCF_P354" w:hAnsi="QCF_P354" w:cs="QCF_P354"/>
          <w:color w:val="000000"/>
          <w:sz w:val="2"/>
          <w:szCs w:val="2"/>
          <w:rtl/>
        </w:rPr>
        <w:t xml:space="preserve"> </w:t>
      </w:r>
      <w:r>
        <w:rPr>
          <w:rFonts w:ascii="QCF_P354" w:hAnsi="QCF_P354" w:cs="QCF_P354"/>
          <w:color w:val="000000"/>
          <w:sz w:val="27"/>
          <w:szCs w:val="27"/>
          <w:rtl/>
        </w:rPr>
        <w:t>ﯹ</w:t>
      </w:r>
      <w:r>
        <w:rPr>
          <w:rFonts w:ascii="QCF_P354" w:hAnsi="QCF_P354" w:cs="QCF_P354"/>
          <w:color w:val="000000"/>
          <w:sz w:val="2"/>
          <w:szCs w:val="2"/>
          <w:rtl/>
        </w:rPr>
        <w:t xml:space="preserve"> </w:t>
      </w:r>
      <w:r>
        <w:rPr>
          <w:rFonts w:ascii="QCF_P354" w:hAnsi="QCF_P354" w:cs="QCF_P354"/>
          <w:color w:val="000000"/>
          <w:sz w:val="27"/>
          <w:szCs w:val="27"/>
          <w:rtl/>
        </w:rPr>
        <w:t>ﯺ</w:t>
      </w:r>
      <w:r>
        <w:rPr>
          <w:rFonts w:ascii="QCF_P354" w:hAnsi="QCF_P354" w:cs="QCF_P354"/>
          <w:color w:val="000000"/>
          <w:sz w:val="2"/>
          <w:szCs w:val="2"/>
          <w:rtl/>
        </w:rPr>
        <w:t xml:space="preserve">    </w:t>
      </w:r>
      <w:r>
        <w:rPr>
          <w:rFonts w:ascii="QCF_P354" w:hAnsi="QCF_P354" w:cs="QCF_P354"/>
          <w:color w:val="000000"/>
          <w:sz w:val="27"/>
          <w:szCs w:val="27"/>
          <w:rtl/>
        </w:rPr>
        <w:t>ﯻﯼ</w:t>
      </w:r>
      <w:r>
        <w:rPr>
          <w:rFonts w:ascii="QCF_P354" w:hAnsi="QCF_P354" w:cs="QCF_P354"/>
          <w:color w:val="000000"/>
          <w:sz w:val="2"/>
          <w:szCs w:val="2"/>
          <w:rtl/>
        </w:rPr>
        <w:t xml:space="preserve"> </w:t>
      </w:r>
      <w:r>
        <w:rPr>
          <w:rFonts w:ascii="QCF_P354" w:hAnsi="QCF_P354" w:cs="QCF_P354"/>
          <w:color w:val="000000"/>
          <w:sz w:val="27"/>
          <w:szCs w:val="27"/>
          <w:rtl/>
        </w:rPr>
        <w:t>ﯽ</w:t>
      </w:r>
      <w:r>
        <w:rPr>
          <w:rFonts w:ascii="QCF_P354" w:hAnsi="QCF_P354" w:cs="QCF_P354"/>
          <w:color w:val="000000"/>
          <w:sz w:val="2"/>
          <w:szCs w:val="2"/>
          <w:rtl/>
        </w:rPr>
        <w:t xml:space="preserve"> </w:t>
      </w:r>
      <w:r>
        <w:rPr>
          <w:rFonts w:ascii="QCF_P354" w:hAnsi="QCF_P354" w:cs="QCF_P354"/>
          <w:color w:val="000000"/>
          <w:sz w:val="27"/>
          <w:szCs w:val="27"/>
          <w:rtl/>
        </w:rPr>
        <w:t>ﯾ</w:t>
      </w:r>
      <w:r>
        <w:rPr>
          <w:rFonts w:ascii="QCF_P354" w:hAnsi="QCF_P354" w:cs="QCF_P354"/>
          <w:color w:val="000000"/>
          <w:sz w:val="2"/>
          <w:szCs w:val="2"/>
          <w:rtl/>
        </w:rPr>
        <w:t xml:space="preserve"> </w:t>
      </w:r>
      <w:r>
        <w:rPr>
          <w:rFonts w:ascii="QCF_P354" w:hAnsi="QCF_P354" w:cs="QCF_P354"/>
          <w:color w:val="000000"/>
          <w:sz w:val="27"/>
          <w:szCs w:val="27"/>
          <w:rtl/>
        </w:rPr>
        <w:t>ﯿ</w:t>
      </w:r>
      <w:r>
        <w:rPr>
          <w:rFonts w:ascii="QCF_P354" w:hAnsi="QCF_P354" w:cs="QCF_P354"/>
          <w:color w:val="000000"/>
          <w:sz w:val="2"/>
          <w:szCs w:val="2"/>
          <w:rtl/>
        </w:rPr>
        <w:t xml:space="preserve"> </w:t>
      </w:r>
      <w:r>
        <w:rPr>
          <w:rFonts w:ascii="QCF_P354" w:hAnsi="QCF_P354" w:cs="QCF_P354"/>
          <w:color w:val="000000"/>
          <w:sz w:val="27"/>
          <w:szCs w:val="27"/>
          <w:rtl/>
        </w:rPr>
        <w:t>ﰀ</w:t>
      </w:r>
      <w:r>
        <w:rPr>
          <w:rFonts w:ascii="QCF_P354" w:hAnsi="QCF_P354" w:cs="QCF_P354"/>
          <w:color w:val="000000"/>
          <w:sz w:val="2"/>
          <w:szCs w:val="2"/>
          <w:rtl/>
        </w:rPr>
        <w:t xml:space="preserve"> </w:t>
      </w:r>
      <w:r>
        <w:rPr>
          <w:rFonts w:ascii="QCF_P354" w:hAnsi="QCF_P354" w:cs="QCF_P354"/>
          <w:color w:val="000000"/>
          <w:sz w:val="27"/>
          <w:szCs w:val="27"/>
          <w:rtl/>
        </w:rPr>
        <w:t>ﰁ</w:t>
      </w:r>
      <w:r>
        <w:rPr>
          <w:rFonts w:ascii="QCF_P354" w:hAnsi="QCF_P354" w:cs="QCF_P35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النور: ٣٥</w:t>
      </w:r>
      <w:r>
        <w:rPr>
          <w:rFonts w:ascii="Arial" w:hAnsi="Arial" w:cs="Arial"/>
          <w:color w:val="000000"/>
          <w:sz w:val="2"/>
          <w:szCs w:val="2"/>
        </w:rPr>
        <w:t xml:space="preserve"> </w:t>
      </w:r>
      <w:r w:rsidR="00E732E9" w:rsidRPr="005D1FD0">
        <w:rPr>
          <w:rFonts w:ascii="Calibri" w:hAnsi="Calibri" w:cs="B Zar" w:hint="cs"/>
          <w:sz w:val="22"/>
          <w:rtl/>
        </w:rPr>
        <w:t xml:space="preserve">) </w:t>
      </w:r>
      <w:r w:rsidRPr="005D1FD0">
        <w:rPr>
          <w:rFonts w:ascii="Calibri" w:hAnsi="Calibri" w:cs="B Zar" w:hint="cs"/>
          <w:sz w:val="22"/>
          <w:rtl/>
        </w:rPr>
        <w:t>«‏خدا روشنگر آسمانها و زمين است (و او است كه جهان را با نور فيزيكي ستارگان تابان، و با نور معنوي وحي و هدايت و معرفت درخشان، و با شواهد و آثار موجود در مخلوقات فروزان كرده است). نور خدا، به چلچراغي مي‌ماند كه در آن چراغي باشد و آن چراغ در حبابي قرار گيرد، حباب درخشاني كه انگار ستاره فروزان است، و اين چراغ (با روغني) افروخته شود (كه) از درخت پربركت زيتوني (به دست آيد) كه نه شرقي و نه غربي است (بلكه تك درختي است در سرزمين باز و بلندي كه از هر سو آفتاب بدان مي‌تابد. به گونه‌اي روغنش پالوده و خالص است)</w:t>
      </w:r>
      <w:r w:rsidR="005A5669" w:rsidRPr="005D1FD0">
        <w:rPr>
          <w:rFonts w:ascii="Calibri" w:hAnsi="Calibri" w:cs="B Zar" w:hint="cs"/>
          <w:sz w:val="22"/>
          <w:rtl/>
        </w:rPr>
        <w:t xml:space="preserve"> انگار روغن آن بدون تماس با آتش </w:t>
      </w:r>
      <w:r w:rsidRPr="005D1FD0">
        <w:rPr>
          <w:rFonts w:ascii="Calibri" w:hAnsi="Calibri" w:cs="B Zar" w:hint="cs"/>
          <w:sz w:val="22"/>
          <w:rtl/>
        </w:rPr>
        <w:t>شعله‌ور مي‌شود. نوري است بر فراز نوري!  (نور چلچراغ و نور حباب و نور روغن زيتون، همه‌جا را نورباران كرده‌اند. به همين منوال هم نور تشريعي وحي و نور تكويني هدايت و نور عقلاني معرفت پرده‌هاي شكّ و شبهه را از جلو ديدگان همگان به كنار زده، و جمال ايزد ذوالجلال را بر در و ديوار وجود به تجلّي انداخته‌اند. امّا اين چشم بينا و دل آگاه است كه مي‌تواند ببيند و دريابد). خدا هر كه را بخواهد به نور خود رهنمود مي‌كند (و شمعك نور خرد را به چلچراغ نور اَحَد مي‌رساند و سراپا فروزانش مي‌گرداند). خداوند براي مردمان مثلها مي‌زند (تا معقول را در قالب محسوس بنماياند و دور از دائره دريافت خرد را - تا آنجا كه ممكن است، با كمك وحي و در پرتو دانش‌ - به خرد نزديك نمايد) و خداوند آگاه از هر چيزي است (و مي‌داند چگونه مخلوق را با معبود آشنا گرداند).‏» .</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آيه</w:t>
      </w:r>
      <w:r>
        <w:rPr>
          <w:rFonts w:ascii="Arial" w:hAnsi="Arial" w:cs="Arial"/>
          <w:sz w:val="22"/>
        </w:rPr>
        <w:t>‎</w:t>
      </w:r>
      <w:r w:rsidRPr="00D23566">
        <w:rPr>
          <w:rFonts w:ascii="Calibri" w:hAnsi="Calibri" w:cs="B Zar" w:hint="cs"/>
          <w:sz w:val="22"/>
          <w:szCs w:val="28"/>
          <w:rtl/>
        </w:rPr>
        <w:t>ي:</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54" w:hAnsi="QCF_P354" w:cs="QCF_P354"/>
          <w:color w:val="000000"/>
          <w:sz w:val="27"/>
          <w:szCs w:val="27"/>
          <w:rtl/>
        </w:rPr>
        <w:t>ﮩ</w:t>
      </w:r>
      <w:r>
        <w:rPr>
          <w:rFonts w:ascii="QCF_P354" w:hAnsi="QCF_P354" w:cs="QCF_P354"/>
          <w:color w:val="000000"/>
          <w:sz w:val="2"/>
          <w:szCs w:val="2"/>
          <w:rtl/>
        </w:rPr>
        <w:t xml:space="preserve"> </w:t>
      </w:r>
      <w:r>
        <w:rPr>
          <w:rFonts w:ascii="QCF_P354" w:hAnsi="QCF_P354" w:cs="QCF_P354"/>
          <w:color w:val="000000"/>
          <w:sz w:val="27"/>
          <w:szCs w:val="27"/>
          <w:rtl/>
        </w:rPr>
        <w:t>ﮪ</w:t>
      </w:r>
      <w:r>
        <w:rPr>
          <w:rFonts w:ascii="QCF_P354" w:hAnsi="QCF_P354" w:cs="QCF_P354"/>
          <w:color w:val="000000"/>
          <w:sz w:val="2"/>
          <w:szCs w:val="2"/>
          <w:rtl/>
        </w:rPr>
        <w:t xml:space="preserve"> </w:t>
      </w:r>
      <w:r>
        <w:rPr>
          <w:rFonts w:ascii="QCF_P354" w:hAnsi="QCF_P354" w:cs="QCF_P354"/>
          <w:color w:val="000000"/>
          <w:sz w:val="27"/>
          <w:szCs w:val="27"/>
          <w:rtl/>
        </w:rPr>
        <w:t>ﮫ</w:t>
      </w:r>
      <w:r>
        <w:rPr>
          <w:rFonts w:ascii="QCF_P354" w:hAnsi="QCF_P354" w:cs="QCF_P354"/>
          <w:color w:val="000000"/>
          <w:sz w:val="2"/>
          <w:szCs w:val="2"/>
          <w:rtl/>
        </w:rPr>
        <w:t xml:space="preserve">  </w:t>
      </w:r>
      <w:r>
        <w:rPr>
          <w:rFonts w:ascii="QCF_P354" w:hAnsi="QCF_P354" w:cs="QCF_P354"/>
          <w:color w:val="000000"/>
          <w:sz w:val="27"/>
          <w:szCs w:val="27"/>
          <w:rtl/>
        </w:rPr>
        <w:t>ﮬ</w:t>
      </w:r>
      <w:r>
        <w:rPr>
          <w:rFonts w:ascii="Arial" w:hAnsi="Arial" w:cs="Arial"/>
          <w:color w:val="000000"/>
          <w:sz w:val="2"/>
          <w:szCs w:val="2"/>
          <w:rtl/>
        </w:rPr>
        <w:t xml:space="preserve"> </w:t>
      </w:r>
      <w:r>
        <w:rPr>
          <w:rFonts w:ascii="QCF_BSML" w:hAnsi="QCF_BSML" w:cs="QCF_BSML"/>
          <w:color w:val="000000"/>
          <w:sz w:val="27"/>
          <w:szCs w:val="27"/>
          <w:rtl/>
        </w:rPr>
        <w:t xml:space="preserve">ﭼ </w:t>
      </w:r>
      <w:r w:rsidRPr="00D23566">
        <w:rPr>
          <w:rFonts w:ascii="Calibri" w:hAnsi="Calibri" w:cs="B Zar" w:hint="cs"/>
          <w:sz w:val="22"/>
          <w:szCs w:val="28"/>
          <w:rtl/>
        </w:rPr>
        <w:t xml:space="preserve"> چنين تفسير شده است:</w:t>
      </w:r>
      <w:r w:rsidR="00E732E9" w:rsidRPr="00D23566">
        <w:rPr>
          <w:rFonts w:ascii="Calibri" w:hAnsi="Calibri" w:cs="B Zar" w:hint="cs"/>
          <w:sz w:val="22"/>
          <w:szCs w:val="28"/>
          <w:rtl/>
        </w:rPr>
        <w:t xml:space="preserve"> </w:t>
      </w:r>
      <w:r w:rsidRPr="00D23566">
        <w:rPr>
          <w:rFonts w:ascii="Calibri" w:hAnsi="Calibri" w:cs="B Zar" w:hint="cs"/>
          <w:sz w:val="22"/>
          <w:szCs w:val="28"/>
          <w:rtl/>
        </w:rPr>
        <w:t>«خداوند نوراني كننده</w:t>
      </w:r>
      <w:r>
        <w:rPr>
          <w:rFonts w:ascii="Arial" w:hAnsi="Arial" w:cs="Arial"/>
          <w:sz w:val="22"/>
        </w:rPr>
        <w:t>‎</w:t>
      </w:r>
      <w:r w:rsidRPr="00D23566">
        <w:rPr>
          <w:rFonts w:ascii="Calibri" w:hAnsi="Calibri" w:cs="B Zar" w:hint="cs"/>
          <w:sz w:val="22"/>
          <w:szCs w:val="28"/>
          <w:rtl/>
        </w:rPr>
        <w:t>ي آسمان</w:t>
      </w:r>
      <w:r>
        <w:rPr>
          <w:rFonts w:ascii="Arial" w:hAnsi="Arial" w:cs="Arial"/>
          <w:sz w:val="22"/>
        </w:rPr>
        <w:t>‎</w:t>
      </w:r>
      <w:r w:rsidRPr="00D23566">
        <w:rPr>
          <w:rFonts w:ascii="Calibri" w:hAnsi="Calibri" w:cs="B Zar" w:hint="cs"/>
          <w:sz w:val="22"/>
          <w:szCs w:val="28"/>
          <w:rtl/>
        </w:rPr>
        <w:t>ها و زمين و هدايت كننده</w:t>
      </w:r>
      <w:r>
        <w:rPr>
          <w:rFonts w:ascii="Arial" w:hAnsi="Arial" w:cs="Arial"/>
          <w:sz w:val="22"/>
        </w:rPr>
        <w:t>‎</w:t>
      </w:r>
      <w:r w:rsidRPr="00D23566">
        <w:rPr>
          <w:rFonts w:ascii="Calibri" w:hAnsi="Calibri" w:cs="B Zar" w:hint="cs"/>
          <w:sz w:val="22"/>
          <w:szCs w:val="28"/>
          <w:rtl/>
        </w:rPr>
        <w:t>ي اهل آسمان</w:t>
      </w:r>
      <w:r>
        <w:rPr>
          <w:rFonts w:ascii="Arial" w:hAnsi="Arial" w:cs="Arial"/>
          <w:sz w:val="22"/>
        </w:rPr>
        <w:t>‎</w:t>
      </w:r>
      <w:r w:rsidRPr="00D23566">
        <w:rPr>
          <w:rFonts w:ascii="Calibri" w:hAnsi="Calibri" w:cs="B Zar" w:hint="cs"/>
          <w:sz w:val="22"/>
          <w:szCs w:val="28"/>
          <w:rtl/>
        </w:rPr>
        <w:t>ها و زمين است» چون به وسيله</w:t>
      </w:r>
      <w:r>
        <w:rPr>
          <w:rFonts w:ascii="Arial" w:hAnsi="Arial" w:cs="Arial"/>
          <w:sz w:val="22"/>
        </w:rPr>
        <w:t>‎</w:t>
      </w:r>
      <w:r w:rsidRPr="00D23566">
        <w:rPr>
          <w:rFonts w:ascii="Calibri" w:hAnsi="Calibri" w:cs="B Zar" w:hint="cs"/>
          <w:sz w:val="22"/>
          <w:szCs w:val="28"/>
          <w:rtl/>
        </w:rPr>
        <w:t>ي نور خداست كه اهل آسمان</w:t>
      </w:r>
      <w:r>
        <w:rPr>
          <w:rFonts w:ascii="Arial" w:hAnsi="Arial" w:cs="Arial"/>
          <w:sz w:val="22"/>
        </w:rPr>
        <w:t>‎</w:t>
      </w:r>
      <w:r w:rsidRPr="00D23566">
        <w:rPr>
          <w:rFonts w:ascii="Calibri" w:hAnsi="Calibri" w:cs="B Zar" w:hint="cs"/>
          <w:sz w:val="22"/>
          <w:szCs w:val="28"/>
          <w:rtl/>
        </w:rPr>
        <w:t>ها و زمين هدايت يافته</w:t>
      </w:r>
      <w:r>
        <w:rPr>
          <w:rFonts w:ascii="Arial" w:hAnsi="Arial" w:cs="Arial"/>
          <w:sz w:val="22"/>
        </w:rPr>
        <w:t>‎</w:t>
      </w:r>
      <w:r w:rsidRPr="00D23566">
        <w:rPr>
          <w:rFonts w:ascii="Calibri" w:hAnsi="Calibri" w:cs="B Zar" w:hint="cs"/>
          <w:sz w:val="22"/>
          <w:szCs w:val="28"/>
          <w:rtl/>
        </w:rPr>
        <w:t>اند. و اين فقط فعل خداست و گرنه نور يكي از اوصاف قائم به خداوند مي</w:t>
      </w:r>
      <w:r>
        <w:rPr>
          <w:rFonts w:ascii="Arial" w:hAnsi="Arial" w:cs="Arial"/>
          <w:sz w:val="22"/>
        </w:rPr>
        <w:t>‎</w:t>
      </w:r>
      <w:r w:rsidRPr="00D23566">
        <w:rPr>
          <w:rFonts w:ascii="Calibri" w:hAnsi="Calibri" w:cs="B Zar" w:hint="cs"/>
          <w:sz w:val="22"/>
          <w:szCs w:val="28"/>
          <w:rtl/>
        </w:rPr>
        <w:t>باشد و اسم نور كه يكي از اسماء حسني است كه از آن مشتق شده است. نور به يكي از اين دو صورت به خداوند اضافه مي شود: اضافه</w:t>
      </w:r>
      <w:r>
        <w:rPr>
          <w:rFonts w:ascii="Arial" w:hAnsi="Arial" w:cs="Arial"/>
          <w:sz w:val="22"/>
        </w:rPr>
        <w:t>‎</w:t>
      </w:r>
      <w:r w:rsidRPr="00D23566">
        <w:rPr>
          <w:rFonts w:ascii="Calibri" w:hAnsi="Calibri" w:cs="B Zar" w:hint="cs"/>
          <w:sz w:val="22"/>
          <w:szCs w:val="28"/>
          <w:rtl/>
        </w:rPr>
        <w:t>ي صفت به موصوف</w:t>
      </w:r>
      <w:r>
        <w:rPr>
          <w:rFonts w:ascii="Arial" w:hAnsi="Arial" w:cs="Arial"/>
          <w:sz w:val="22"/>
        </w:rPr>
        <w:t>‎</w:t>
      </w:r>
      <w:r w:rsidRPr="00D23566">
        <w:rPr>
          <w:rFonts w:ascii="Calibri" w:hAnsi="Calibri" w:cs="B Zar" w:hint="cs"/>
          <w:sz w:val="22"/>
          <w:szCs w:val="28"/>
          <w:rtl/>
        </w:rPr>
        <w:t>اش و اضافه</w:t>
      </w:r>
      <w:r>
        <w:rPr>
          <w:rFonts w:ascii="Arial" w:hAnsi="Arial" w:cs="Arial"/>
          <w:sz w:val="22"/>
        </w:rPr>
        <w:t>‎</w:t>
      </w:r>
      <w:r w:rsidRPr="00D23566">
        <w:rPr>
          <w:rFonts w:ascii="Calibri" w:hAnsi="Calibri" w:cs="B Zar" w:hint="cs"/>
          <w:sz w:val="22"/>
          <w:szCs w:val="28"/>
          <w:rtl/>
        </w:rPr>
        <w:t>ي مفعول به فاعلش.</w:t>
      </w:r>
      <w:r w:rsidRPr="00D23566">
        <w:rPr>
          <w:rFonts w:ascii="Calibri" w:hAnsi="Calibri" w:cs="B Zar"/>
          <w:sz w:val="22"/>
          <w:szCs w:val="28"/>
          <w:vertAlign w:val="superscript"/>
          <w:rtl/>
        </w:rPr>
        <w:footnoteReference w:id="372"/>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عبارت: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54" w:hAnsi="QCF_P354" w:cs="QCF_P354"/>
          <w:color w:val="000000"/>
          <w:sz w:val="27"/>
          <w:szCs w:val="27"/>
          <w:rtl/>
        </w:rPr>
        <w:t>ﮮ</w:t>
      </w:r>
      <w:r>
        <w:rPr>
          <w:rFonts w:ascii="QCF_P354" w:hAnsi="QCF_P354" w:cs="QCF_P354"/>
          <w:color w:val="000000"/>
          <w:sz w:val="2"/>
          <w:szCs w:val="2"/>
          <w:rtl/>
        </w:rPr>
        <w:t xml:space="preserve"> </w:t>
      </w:r>
      <w:r>
        <w:rPr>
          <w:rFonts w:ascii="QCF_P354" w:hAnsi="QCF_P354" w:cs="QCF_P354"/>
          <w:color w:val="000000"/>
          <w:sz w:val="27"/>
          <w:szCs w:val="27"/>
          <w:rtl/>
        </w:rPr>
        <w:t>ﮯ</w:t>
      </w:r>
      <w:r>
        <w:rPr>
          <w:rFonts w:ascii="QCF_P354" w:hAnsi="QCF_P354" w:cs="QCF_P35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D23566">
        <w:rPr>
          <w:rFonts w:ascii="Calibri" w:hAnsi="Calibri" w:cs="B Zar" w:hint="cs"/>
          <w:sz w:val="22"/>
          <w:szCs w:val="28"/>
          <w:rtl/>
        </w:rPr>
        <w:t>نشان مي</w:t>
      </w:r>
      <w:r>
        <w:rPr>
          <w:rFonts w:ascii="Arial" w:hAnsi="Arial" w:cs="Arial"/>
          <w:sz w:val="22"/>
        </w:rPr>
        <w:t>‎</w:t>
      </w:r>
      <w:r w:rsidRPr="00D23566">
        <w:rPr>
          <w:rFonts w:ascii="Calibri" w:hAnsi="Calibri" w:cs="B Zar" w:hint="cs"/>
          <w:sz w:val="22"/>
          <w:szCs w:val="28"/>
          <w:rtl/>
        </w:rPr>
        <w:t>دهد كه اصل ايمان از جانب خداوند است موقعي كه سينه</w:t>
      </w:r>
      <w:r>
        <w:rPr>
          <w:rFonts w:ascii="Arial" w:hAnsi="Arial" w:cs="Arial"/>
          <w:sz w:val="22"/>
        </w:rPr>
        <w:t>‎</w:t>
      </w:r>
      <w:r w:rsidRPr="00D23566">
        <w:rPr>
          <w:rFonts w:ascii="Calibri" w:hAnsi="Calibri" w:cs="B Zar" w:hint="cs"/>
          <w:sz w:val="22"/>
          <w:szCs w:val="28"/>
          <w:rtl/>
        </w:rPr>
        <w:t>ي بنده</w:t>
      </w:r>
      <w:r>
        <w:rPr>
          <w:rFonts w:ascii="Arial" w:hAnsi="Arial" w:cs="Arial"/>
          <w:sz w:val="22"/>
        </w:rPr>
        <w:t>‎</w:t>
      </w:r>
      <w:r w:rsidRPr="00D23566">
        <w:rPr>
          <w:rFonts w:ascii="Calibri" w:hAnsi="Calibri" w:cs="B Zar" w:hint="cs"/>
          <w:sz w:val="22"/>
          <w:szCs w:val="28"/>
          <w:rtl/>
        </w:rPr>
        <w:t>ي مؤمن</w:t>
      </w:r>
      <w:r>
        <w:rPr>
          <w:rFonts w:ascii="Arial" w:hAnsi="Arial" w:cs="Arial"/>
          <w:sz w:val="22"/>
        </w:rPr>
        <w:t>‎</w:t>
      </w:r>
      <w:r w:rsidRPr="00D23566">
        <w:rPr>
          <w:rFonts w:ascii="Calibri" w:hAnsi="Calibri" w:cs="B Zar" w:hint="cs"/>
          <w:sz w:val="22"/>
          <w:szCs w:val="28"/>
          <w:rtl/>
        </w:rPr>
        <w:t>اش را براي اسلام باز مي</w:t>
      </w:r>
      <w:r>
        <w:rPr>
          <w:rFonts w:ascii="Arial" w:hAnsi="Arial" w:cs="Arial"/>
          <w:sz w:val="22"/>
        </w:rPr>
        <w:t>‎</w:t>
      </w:r>
      <w:r w:rsidRPr="00D23566">
        <w:rPr>
          <w:rFonts w:ascii="Calibri" w:hAnsi="Calibri" w:cs="B Zar" w:hint="cs"/>
          <w:sz w:val="22"/>
          <w:szCs w:val="28"/>
          <w:rtl/>
        </w:rPr>
        <w:t>كند و نوري را برايش قرار مي</w:t>
      </w:r>
      <w:r>
        <w:rPr>
          <w:rFonts w:ascii="Arial" w:hAnsi="Arial" w:cs="Arial"/>
          <w:sz w:val="22"/>
        </w:rPr>
        <w:t>‎</w:t>
      </w:r>
      <w:r w:rsidRPr="00D23566">
        <w:rPr>
          <w:rFonts w:ascii="Calibri" w:hAnsi="Calibri" w:cs="B Zar" w:hint="cs"/>
          <w:sz w:val="22"/>
          <w:szCs w:val="28"/>
          <w:rtl/>
        </w:rPr>
        <w:t>دهد، پس نور و حيات به وسيله</w:t>
      </w:r>
      <w:r>
        <w:rPr>
          <w:rFonts w:ascii="Arial" w:hAnsi="Arial" w:cs="Arial"/>
          <w:sz w:val="22"/>
        </w:rPr>
        <w:t>‎</w:t>
      </w:r>
      <w:r w:rsidRPr="00D23566">
        <w:rPr>
          <w:rFonts w:ascii="Calibri" w:hAnsi="Calibri" w:cs="B Zar" w:hint="cs"/>
          <w:sz w:val="22"/>
          <w:szCs w:val="28"/>
          <w:rtl/>
        </w:rPr>
        <w:t>ي آن شروع مي</w:t>
      </w:r>
      <w:r>
        <w:rPr>
          <w:rFonts w:ascii="Arial" w:hAnsi="Arial" w:cs="Arial"/>
          <w:sz w:val="22"/>
        </w:rPr>
        <w:t>‎</w:t>
      </w:r>
      <w:r w:rsidRPr="00D23566">
        <w:rPr>
          <w:rFonts w:ascii="Calibri" w:hAnsi="Calibri" w:cs="B Zar" w:hint="cs"/>
          <w:sz w:val="22"/>
          <w:szCs w:val="28"/>
          <w:rtl/>
        </w:rPr>
        <w:t>شود. عملي كه از وحي رسيده به قلب گرفته شده به روغن شفاف و مرغوب تشبيه شده است. پس ادله يافتن نور و قوت و سلامت آن و رشد حيات مؤمن، تنها به وسيله</w:t>
      </w:r>
      <w:r>
        <w:rPr>
          <w:rFonts w:ascii="Arial" w:hAnsi="Arial" w:cs="Arial"/>
          <w:sz w:val="22"/>
        </w:rPr>
        <w:t>‎</w:t>
      </w:r>
      <w:r w:rsidRPr="00D23566">
        <w:rPr>
          <w:rFonts w:ascii="Calibri" w:hAnsi="Calibri" w:cs="B Zar" w:hint="cs"/>
          <w:sz w:val="22"/>
          <w:szCs w:val="28"/>
          <w:rtl/>
        </w:rPr>
        <w:t>ي علم به قرآن و سنت و عمل به اين علم صورت مي</w:t>
      </w:r>
      <w:r>
        <w:rPr>
          <w:rFonts w:ascii="Arial" w:hAnsi="Arial" w:cs="Arial"/>
          <w:sz w:val="22"/>
        </w:rPr>
        <w:t>‎</w:t>
      </w:r>
      <w:r w:rsidRPr="00D23566">
        <w:rPr>
          <w:rFonts w:ascii="Calibri" w:hAnsi="Calibri" w:cs="B Zar" w:hint="cs"/>
          <w:sz w:val="22"/>
          <w:szCs w:val="28"/>
          <w:rtl/>
        </w:rPr>
        <w:t>گيرد؛ چون اين امر غذا و ماده</w:t>
      </w:r>
      <w:r>
        <w:rPr>
          <w:rFonts w:ascii="Arial" w:hAnsi="Arial" w:cs="Arial"/>
          <w:sz w:val="22"/>
        </w:rPr>
        <w:t>‎</w:t>
      </w:r>
      <w:r w:rsidRPr="00D23566">
        <w:rPr>
          <w:rFonts w:ascii="Calibri" w:hAnsi="Calibri" w:cs="B Zar" w:hint="cs"/>
          <w:sz w:val="22"/>
          <w:szCs w:val="28"/>
          <w:rtl/>
        </w:rPr>
        <w:t>ي حيات انسان است.</w:t>
      </w:r>
      <w:r w:rsidRPr="00D23566">
        <w:rPr>
          <w:rFonts w:ascii="Calibri" w:hAnsi="Calibri" w:cs="B Zar"/>
          <w:sz w:val="22"/>
          <w:szCs w:val="28"/>
          <w:vertAlign w:val="superscript"/>
          <w:rtl/>
        </w:rPr>
        <w:footnoteReference w:id="373"/>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hint="cs"/>
          <w:sz w:val="22"/>
          <w:szCs w:val="28"/>
          <w:rtl/>
        </w:rPr>
      </w:pPr>
      <w:r w:rsidRPr="00D23566">
        <w:rPr>
          <w:rFonts w:ascii="Calibri" w:hAnsi="Calibri" w:cs="B Zar" w:hint="cs"/>
          <w:sz w:val="22"/>
          <w:szCs w:val="28"/>
          <w:rtl/>
        </w:rPr>
        <w:t>همانا روشنايي آتش جهت ادامه يافتن اش به ماده</w:t>
      </w:r>
      <w:r>
        <w:rPr>
          <w:rFonts w:ascii="Arial" w:hAnsi="Arial" w:cs="Arial"/>
          <w:sz w:val="22"/>
        </w:rPr>
        <w:t>‎</w:t>
      </w:r>
      <w:r w:rsidRPr="00D23566">
        <w:rPr>
          <w:rFonts w:ascii="Calibri" w:hAnsi="Calibri" w:cs="B Zar" w:hint="cs"/>
          <w:sz w:val="22"/>
          <w:szCs w:val="28"/>
          <w:rtl/>
        </w:rPr>
        <w:t>اي نياز دارد كه باعث اين كار شود و اين ماده جهت روشنايي دادن به آتش به منزله</w:t>
      </w:r>
      <w:r>
        <w:rPr>
          <w:rFonts w:ascii="Arial" w:hAnsi="Arial" w:cs="Arial"/>
          <w:sz w:val="22"/>
        </w:rPr>
        <w:t>‎</w:t>
      </w:r>
      <w:r w:rsidRPr="00D23566">
        <w:rPr>
          <w:rFonts w:ascii="Calibri" w:hAnsi="Calibri" w:cs="B Zar" w:hint="cs"/>
          <w:sz w:val="22"/>
          <w:szCs w:val="28"/>
          <w:rtl/>
        </w:rPr>
        <w:t>ي غذاي جاندار مي</w:t>
      </w:r>
      <w:r>
        <w:rPr>
          <w:rFonts w:ascii="Arial" w:hAnsi="Arial" w:cs="Arial"/>
          <w:sz w:val="22"/>
        </w:rPr>
        <w:t>‎</w:t>
      </w:r>
      <w:r w:rsidRPr="00D23566">
        <w:rPr>
          <w:rFonts w:ascii="Calibri" w:hAnsi="Calibri" w:cs="B Zar" w:hint="cs"/>
          <w:sz w:val="22"/>
          <w:szCs w:val="28"/>
          <w:rtl/>
        </w:rPr>
        <w:t>باشد. نور ايمان نيز به ماده</w:t>
      </w:r>
      <w:r>
        <w:rPr>
          <w:rFonts w:ascii="Arial" w:hAnsi="Arial" w:cs="Arial"/>
          <w:sz w:val="22"/>
        </w:rPr>
        <w:t>‎</w:t>
      </w:r>
      <w:r w:rsidRPr="00D23566">
        <w:rPr>
          <w:rFonts w:ascii="Calibri" w:hAnsi="Calibri" w:cs="B Zar" w:hint="cs"/>
          <w:sz w:val="22"/>
          <w:szCs w:val="28"/>
          <w:rtl/>
        </w:rPr>
        <w:t>ي علم سودمند و عمل صالح نياز دارد تا به وسيله</w:t>
      </w:r>
      <w:r>
        <w:rPr>
          <w:rFonts w:ascii="Arial" w:hAnsi="Arial" w:cs="Arial"/>
          <w:sz w:val="22"/>
        </w:rPr>
        <w:t>‎</w:t>
      </w:r>
      <w:r w:rsidRPr="00D23566">
        <w:rPr>
          <w:rFonts w:ascii="Calibri" w:hAnsi="Calibri" w:cs="B Zar" w:hint="cs"/>
          <w:sz w:val="22"/>
          <w:szCs w:val="28"/>
          <w:rtl/>
        </w:rPr>
        <w:t>ي آن پابرجا و ادامه يابد. پس هرگاه ماده</w:t>
      </w:r>
      <w:r>
        <w:rPr>
          <w:rFonts w:ascii="Arial" w:hAnsi="Arial" w:cs="Arial"/>
          <w:sz w:val="22"/>
        </w:rPr>
        <w:t>‎</w:t>
      </w:r>
      <w:r w:rsidRPr="00D23566">
        <w:rPr>
          <w:rFonts w:ascii="Calibri" w:hAnsi="Calibri" w:cs="B Zar" w:hint="cs"/>
          <w:sz w:val="22"/>
          <w:szCs w:val="28"/>
          <w:rtl/>
        </w:rPr>
        <w:t>ي ايمان از بين رفت، ايمان خاموش مي</w:t>
      </w:r>
      <w:r>
        <w:rPr>
          <w:rFonts w:ascii="Arial" w:hAnsi="Arial" w:cs="Arial"/>
          <w:sz w:val="22"/>
        </w:rPr>
        <w:t>‎</w:t>
      </w:r>
      <w:r w:rsidRPr="00D23566">
        <w:rPr>
          <w:rFonts w:ascii="Calibri" w:hAnsi="Calibri" w:cs="B Zar" w:hint="cs"/>
          <w:sz w:val="22"/>
          <w:szCs w:val="28"/>
          <w:rtl/>
        </w:rPr>
        <w:t>شود همان</w:t>
      </w:r>
      <w:r>
        <w:rPr>
          <w:rFonts w:ascii="Arial" w:hAnsi="Arial" w:cs="Arial"/>
          <w:sz w:val="22"/>
        </w:rPr>
        <w:t>‎</w:t>
      </w:r>
      <w:r w:rsidRPr="00D23566">
        <w:rPr>
          <w:rFonts w:ascii="Calibri" w:hAnsi="Calibri" w:cs="B Zar" w:hint="cs"/>
          <w:sz w:val="22"/>
          <w:szCs w:val="28"/>
          <w:rtl/>
        </w:rPr>
        <w:t>طور كه آتش با از بين رفتن ماده</w:t>
      </w:r>
      <w:r>
        <w:rPr>
          <w:rFonts w:ascii="Arial" w:hAnsi="Arial" w:cs="Arial"/>
          <w:sz w:val="22"/>
        </w:rPr>
        <w:t>‎</w:t>
      </w:r>
      <w:r w:rsidRPr="00D23566">
        <w:rPr>
          <w:rFonts w:ascii="Calibri" w:hAnsi="Calibri" w:cs="B Zar" w:hint="cs"/>
          <w:sz w:val="22"/>
          <w:szCs w:val="28"/>
          <w:rtl/>
        </w:rPr>
        <w:t>اش خاموش مي</w:t>
      </w:r>
      <w:r>
        <w:rPr>
          <w:rFonts w:ascii="Arial" w:hAnsi="Arial" w:cs="Arial"/>
          <w:sz w:val="22"/>
        </w:rPr>
        <w:t>‎</w:t>
      </w:r>
      <w:r w:rsidRPr="00D23566">
        <w:rPr>
          <w:rFonts w:ascii="Calibri" w:hAnsi="Calibri" w:cs="B Zar" w:hint="cs"/>
          <w:sz w:val="22"/>
          <w:szCs w:val="28"/>
          <w:rtl/>
        </w:rPr>
        <w:t>شود.</w:t>
      </w:r>
      <w:r w:rsidRPr="00D23566">
        <w:rPr>
          <w:rFonts w:ascii="Calibri" w:hAnsi="Calibri" w:cs="B Zar"/>
          <w:sz w:val="22"/>
          <w:szCs w:val="28"/>
          <w:vertAlign w:val="superscript"/>
          <w:rtl/>
        </w:rPr>
        <w:footnoteReference w:id="374"/>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همانا اين مثل دلالت مي</w:t>
      </w:r>
      <w:r>
        <w:rPr>
          <w:rFonts w:ascii="Arial" w:hAnsi="Arial" w:cs="Arial"/>
          <w:sz w:val="22"/>
        </w:rPr>
        <w:t>‎</w:t>
      </w:r>
      <w:r w:rsidRPr="00D23566">
        <w:rPr>
          <w:rFonts w:ascii="Calibri" w:hAnsi="Calibri" w:cs="B Zar" w:hint="cs"/>
          <w:sz w:val="22"/>
          <w:szCs w:val="28"/>
          <w:rtl/>
        </w:rPr>
        <w:t>كند بر اينكه ايمان كم و زياد مي شود. با زياد شدن علمي كه به قلب مي رسد و از نور قرآن و سنت گرفته مي شود، زياد مي گردد همان</w:t>
      </w:r>
      <w:r>
        <w:rPr>
          <w:rFonts w:ascii="Arial" w:hAnsi="Arial" w:cs="Arial"/>
          <w:sz w:val="22"/>
        </w:rPr>
        <w:t>‎</w:t>
      </w:r>
      <w:r w:rsidRPr="00D23566">
        <w:rPr>
          <w:rFonts w:ascii="Calibri" w:hAnsi="Calibri" w:cs="B Zar" w:hint="cs"/>
          <w:sz w:val="22"/>
          <w:szCs w:val="28"/>
          <w:rtl/>
        </w:rPr>
        <w:t>طور كه بر اثر كم شدن اين علم، ايمان نيز كم مي شود. اين مثل از آنجا گرفته شده كه علمي كه به معارف و حقايق ايماني آراسته مي</w:t>
      </w:r>
      <w:r>
        <w:rPr>
          <w:rFonts w:ascii="Arial" w:hAnsi="Arial" w:cs="Arial"/>
          <w:sz w:val="22"/>
        </w:rPr>
        <w:t>‎</w:t>
      </w:r>
      <w:r w:rsidRPr="00D23566">
        <w:rPr>
          <w:rFonts w:ascii="Calibri" w:hAnsi="Calibri" w:cs="B Zar" w:hint="cs"/>
          <w:sz w:val="22"/>
          <w:szCs w:val="28"/>
          <w:rtl/>
        </w:rPr>
        <w:t>شود به روغني كه چراغ را بر مي</w:t>
      </w:r>
      <w:r>
        <w:rPr>
          <w:rFonts w:ascii="Arial" w:hAnsi="Arial" w:cs="Arial"/>
          <w:sz w:val="22"/>
        </w:rPr>
        <w:t>‎</w:t>
      </w:r>
      <w:r w:rsidRPr="00D23566">
        <w:rPr>
          <w:rFonts w:ascii="Calibri" w:hAnsi="Calibri" w:cs="B Zar" w:hint="cs"/>
          <w:sz w:val="22"/>
          <w:szCs w:val="28"/>
          <w:rtl/>
        </w:rPr>
        <w:t>افروزاند، تشبيه شده است. روشنايي چراغ بر اثر زياد شدن و مرغوبيت روغن زيتون زياد مي</w:t>
      </w:r>
      <w:r>
        <w:rPr>
          <w:rFonts w:ascii="Arial" w:hAnsi="Arial" w:cs="Arial"/>
          <w:sz w:val="22"/>
        </w:rPr>
        <w:t>‎</w:t>
      </w:r>
      <w:r w:rsidRPr="00D23566">
        <w:rPr>
          <w:rFonts w:ascii="Calibri" w:hAnsi="Calibri" w:cs="B Zar" w:hint="cs"/>
          <w:sz w:val="22"/>
          <w:szCs w:val="28"/>
          <w:rtl/>
        </w:rPr>
        <w:t>شود، و مؤمنان به تناسب علم و ايماني كه دارند، به لحاظ قوت نور در دل</w:t>
      </w:r>
      <w:r>
        <w:rPr>
          <w:rFonts w:ascii="Arial" w:hAnsi="Arial" w:cs="Arial"/>
          <w:sz w:val="22"/>
        </w:rPr>
        <w:t>‎</w:t>
      </w:r>
      <w:r w:rsidRPr="00D23566">
        <w:rPr>
          <w:rFonts w:ascii="Calibri" w:hAnsi="Calibri" w:cs="B Zar" w:hint="cs"/>
          <w:sz w:val="22"/>
          <w:szCs w:val="28"/>
          <w:rtl/>
        </w:rPr>
        <w:t>هايشان تفاوت دارند و كامل ترين مؤمنان از نظر نور،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مي</w:t>
      </w:r>
      <w:r>
        <w:rPr>
          <w:rFonts w:ascii="Arial" w:hAnsi="Arial" w:cs="Arial"/>
          <w:sz w:val="22"/>
        </w:rPr>
        <w:t>‎</w:t>
      </w:r>
      <w:r w:rsidRPr="00D23566">
        <w:rPr>
          <w:rFonts w:ascii="Calibri" w:hAnsi="Calibri" w:cs="B Zar" w:hint="cs"/>
          <w:sz w:val="22"/>
          <w:szCs w:val="28"/>
          <w:rtl/>
        </w:rPr>
        <w:t>باشد به خاطر اينكه علم و ايمانش كامل بود.</w:t>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اين مثل نشان مي</w:t>
      </w:r>
      <w:r>
        <w:rPr>
          <w:rFonts w:ascii="Arial" w:hAnsi="Arial" w:cs="Arial"/>
          <w:sz w:val="22"/>
        </w:rPr>
        <w:t>‎</w:t>
      </w:r>
      <w:r w:rsidRPr="00D23566">
        <w:rPr>
          <w:rFonts w:ascii="Calibri" w:hAnsi="Calibri" w:cs="B Zar" w:hint="cs"/>
          <w:sz w:val="22"/>
          <w:szCs w:val="28"/>
          <w:rtl/>
        </w:rPr>
        <w:t>دهد كه نوري كه خداوند در دلهاي مؤمنان قرار مي دهد، نور حقيقي است و مأخذ آن تشبيه آن نوري كه معنايش معلوم ولي كيفيتش نامعقول است به نور چراغ محسوس مي</w:t>
      </w:r>
      <w:r>
        <w:rPr>
          <w:rFonts w:ascii="Arial" w:hAnsi="Arial" w:cs="Arial"/>
          <w:sz w:val="22"/>
        </w:rPr>
        <w:t>‎</w:t>
      </w:r>
      <w:r w:rsidRPr="00D23566">
        <w:rPr>
          <w:rFonts w:ascii="Calibri" w:hAnsi="Calibri" w:cs="B Zar" w:hint="cs"/>
          <w:sz w:val="22"/>
          <w:szCs w:val="28"/>
          <w:rtl/>
        </w:rPr>
        <w:t>باشد. پس تشبيه به چيز محسوس، وجود و حقيقت آن را تأكيد مي</w:t>
      </w:r>
      <w:r>
        <w:rPr>
          <w:rFonts w:ascii="Arial" w:hAnsi="Arial" w:cs="Arial"/>
          <w:sz w:val="22"/>
        </w:rPr>
        <w:t>‎</w:t>
      </w:r>
      <w:r w:rsidRPr="00D23566">
        <w:rPr>
          <w:rFonts w:ascii="Calibri" w:hAnsi="Calibri" w:cs="B Zar" w:hint="cs"/>
          <w:sz w:val="22"/>
          <w:szCs w:val="28"/>
          <w:rtl/>
        </w:rPr>
        <w:t>نمايد.</w:t>
      </w:r>
      <w:r w:rsidRPr="00D23566">
        <w:rPr>
          <w:rFonts w:ascii="Calibri" w:hAnsi="Calibri" w:cs="B Zar"/>
          <w:sz w:val="22"/>
          <w:szCs w:val="28"/>
          <w:vertAlign w:val="superscript"/>
          <w:rtl/>
        </w:rPr>
        <w:footnoteReference w:id="375"/>
      </w:r>
    </w:p>
    <w:p w:rsidR="005A6AC8" w:rsidRPr="005D1FD0" w:rsidRDefault="005A6AC8" w:rsidP="00317036">
      <w:pPr>
        <w:pStyle w:val="msonormalcxspmiddle"/>
        <w:numPr>
          <w:ilvl w:val="0"/>
          <w:numId w:val="15"/>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در اين آيه تشابهي ميان فطرت و فتيله وجود دارد از آن جهت كه هر يك از آن دو در اصل خلقت و ساختارش، براي گرفتن و به خود گرفتن آنچه كه مناسب است، آماده است. پس فتيله هيزم مناسب را به خود مي</w:t>
      </w:r>
      <w:r>
        <w:rPr>
          <w:rFonts w:ascii="Arial" w:hAnsi="Arial" w:cs="Arial"/>
          <w:sz w:val="22"/>
        </w:rPr>
        <w:t>‎</w:t>
      </w:r>
      <w:r w:rsidRPr="00D23566">
        <w:rPr>
          <w:rFonts w:ascii="Calibri" w:hAnsi="Calibri" w:cs="B Zar" w:hint="cs"/>
          <w:sz w:val="22"/>
          <w:szCs w:val="28"/>
          <w:rtl/>
        </w:rPr>
        <w:t>گيرد و آن را مي</w:t>
      </w:r>
      <w:r>
        <w:rPr>
          <w:rFonts w:ascii="Arial" w:hAnsi="Arial" w:cs="Arial"/>
          <w:sz w:val="22"/>
        </w:rPr>
        <w:t>‎</w:t>
      </w:r>
      <w:r w:rsidRPr="00D23566">
        <w:rPr>
          <w:rFonts w:ascii="Calibri" w:hAnsi="Calibri" w:cs="B Zar" w:hint="cs"/>
          <w:sz w:val="22"/>
          <w:szCs w:val="28"/>
          <w:rtl/>
        </w:rPr>
        <w:t>مكد و به وسيله</w:t>
      </w:r>
      <w:r>
        <w:rPr>
          <w:rFonts w:ascii="Arial" w:hAnsi="Arial" w:cs="Arial"/>
          <w:sz w:val="22"/>
        </w:rPr>
        <w:t>‎</w:t>
      </w:r>
      <w:r w:rsidRPr="00D23566">
        <w:rPr>
          <w:rFonts w:ascii="Calibri" w:hAnsi="Calibri" w:cs="B Zar" w:hint="cs"/>
          <w:sz w:val="22"/>
          <w:szCs w:val="28"/>
          <w:rtl/>
        </w:rPr>
        <w:t>ي آن خيس مي</w:t>
      </w:r>
      <w:r>
        <w:rPr>
          <w:rFonts w:ascii="Arial" w:hAnsi="Arial" w:cs="Arial"/>
          <w:sz w:val="22"/>
        </w:rPr>
        <w:t>‎</w:t>
      </w:r>
      <w:r w:rsidRPr="00D23566">
        <w:rPr>
          <w:rFonts w:ascii="Calibri" w:hAnsi="Calibri" w:cs="B Zar" w:hint="cs"/>
          <w:sz w:val="22"/>
          <w:szCs w:val="28"/>
          <w:rtl/>
        </w:rPr>
        <w:t>شود و به وسيله</w:t>
      </w:r>
      <w:r>
        <w:rPr>
          <w:rFonts w:ascii="Arial" w:hAnsi="Arial" w:cs="Arial"/>
          <w:sz w:val="22"/>
        </w:rPr>
        <w:t>‎</w:t>
      </w:r>
      <w:r w:rsidRPr="00D23566">
        <w:rPr>
          <w:rFonts w:ascii="Calibri" w:hAnsi="Calibri" w:cs="B Zar" w:hint="cs"/>
          <w:sz w:val="22"/>
          <w:szCs w:val="28"/>
          <w:rtl/>
        </w:rPr>
        <w:t>ي آن جهت بر افروختن- هرگاه روشن شود- آماده مي</w:t>
      </w:r>
      <w:r>
        <w:rPr>
          <w:rFonts w:ascii="Arial" w:hAnsi="Arial" w:cs="Arial"/>
          <w:sz w:val="22"/>
        </w:rPr>
        <w:t>‎</w:t>
      </w:r>
      <w:r w:rsidRPr="00D23566">
        <w:rPr>
          <w:rFonts w:ascii="Calibri" w:hAnsi="Calibri" w:cs="B Zar" w:hint="cs"/>
          <w:sz w:val="22"/>
          <w:szCs w:val="28"/>
          <w:rtl/>
        </w:rPr>
        <w:t>شود، همچنين فطرت براساس دين حنيفي كه خداوند دلهاي بندگان را بر آن سرشته است، براي گرفتن و اخذ آنچه كه مناسب اش است و بر آن سرشته شده از قبيل توحيد و دين و حق آماده است. پس هرگاه فطرت آنچه را كه به آن داده مي شود، از قبيل علم به قرآن و سنت در خود بگيرد، در آن صورت جهت برافروختن چراغ قلب و گرفتن نور ايمان به وسيله ي آن، آماده است. خداي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07" w:hAnsi="QCF_P407" w:cs="QCF_P407"/>
          <w:color w:val="000000"/>
          <w:sz w:val="27"/>
          <w:szCs w:val="27"/>
          <w:rtl/>
        </w:rPr>
        <w:t>ﯔ</w:t>
      </w:r>
      <w:r>
        <w:rPr>
          <w:rFonts w:ascii="QCF_P407" w:hAnsi="QCF_P407" w:cs="QCF_P407"/>
          <w:color w:val="000000"/>
          <w:sz w:val="2"/>
          <w:szCs w:val="2"/>
          <w:rtl/>
        </w:rPr>
        <w:t xml:space="preserve"> </w:t>
      </w:r>
      <w:r>
        <w:rPr>
          <w:rFonts w:ascii="QCF_P407" w:hAnsi="QCF_P407" w:cs="QCF_P407"/>
          <w:color w:val="000000"/>
          <w:sz w:val="27"/>
          <w:szCs w:val="27"/>
          <w:rtl/>
        </w:rPr>
        <w:t>ﯕ</w:t>
      </w:r>
      <w:r>
        <w:rPr>
          <w:rFonts w:ascii="QCF_P407" w:hAnsi="QCF_P407" w:cs="QCF_P407"/>
          <w:color w:val="000000"/>
          <w:sz w:val="2"/>
          <w:szCs w:val="2"/>
          <w:rtl/>
        </w:rPr>
        <w:t xml:space="preserve"> </w:t>
      </w:r>
      <w:r>
        <w:rPr>
          <w:rFonts w:ascii="QCF_P407" w:hAnsi="QCF_P407" w:cs="QCF_P407"/>
          <w:color w:val="000000"/>
          <w:sz w:val="27"/>
          <w:szCs w:val="27"/>
          <w:rtl/>
        </w:rPr>
        <w:t>ﯖ</w:t>
      </w:r>
      <w:r>
        <w:rPr>
          <w:rFonts w:ascii="QCF_P407" w:hAnsi="QCF_P407" w:cs="QCF_P407"/>
          <w:color w:val="000000"/>
          <w:sz w:val="2"/>
          <w:szCs w:val="2"/>
          <w:rtl/>
        </w:rPr>
        <w:t xml:space="preserve">      </w:t>
      </w:r>
      <w:r>
        <w:rPr>
          <w:rFonts w:ascii="QCF_P407" w:hAnsi="QCF_P407" w:cs="QCF_P407"/>
          <w:color w:val="000000"/>
          <w:sz w:val="27"/>
          <w:szCs w:val="27"/>
          <w:rtl/>
        </w:rPr>
        <w:t>ﯗﯘ</w:t>
      </w:r>
      <w:r>
        <w:rPr>
          <w:rFonts w:ascii="QCF_P407" w:hAnsi="QCF_P407" w:cs="QCF_P407"/>
          <w:color w:val="000000"/>
          <w:sz w:val="2"/>
          <w:szCs w:val="2"/>
          <w:rtl/>
        </w:rPr>
        <w:t xml:space="preserve"> </w:t>
      </w:r>
      <w:r>
        <w:rPr>
          <w:rFonts w:ascii="QCF_P407" w:hAnsi="QCF_P407" w:cs="QCF_P407"/>
          <w:color w:val="000000"/>
          <w:sz w:val="27"/>
          <w:szCs w:val="27"/>
          <w:rtl/>
        </w:rPr>
        <w:t>ﯙ</w:t>
      </w:r>
      <w:r>
        <w:rPr>
          <w:rFonts w:ascii="QCF_P407" w:hAnsi="QCF_P407" w:cs="QCF_P407"/>
          <w:color w:val="000000"/>
          <w:sz w:val="2"/>
          <w:szCs w:val="2"/>
          <w:rtl/>
        </w:rPr>
        <w:t xml:space="preserve"> </w:t>
      </w:r>
      <w:r>
        <w:rPr>
          <w:rFonts w:ascii="QCF_P407" w:hAnsi="QCF_P407" w:cs="QCF_P407"/>
          <w:color w:val="000000"/>
          <w:sz w:val="27"/>
          <w:szCs w:val="27"/>
          <w:rtl/>
        </w:rPr>
        <w:t>ﯚ</w:t>
      </w:r>
      <w:r>
        <w:rPr>
          <w:rFonts w:ascii="QCF_P407" w:hAnsi="QCF_P407" w:cs="QCF_P407"/>
          <w:color w:val="000000"/>
          <w:sz w:val="2"/>
          <w:szCs w:val="2"/>
          <w:rtl/>
        </w:rPr>
        <w:t xml:space="preserve"> </w:t>
      </w:r>
      <w:r>
        <w:rPr>
          <w:rFonts w:ascii="QCF_P407" w:hAnsi="QCF_P407" w:cs="QCF_P407"/>
          <w:color w:val="000000"/>
          <w:sz w:val="27"/>
          <w:szCs w:val="27"/>
          <w:rtl/>
        </w:rPr>
        <w:t>ﯛ</w:t>
      </w:r>
      <w:r>
        <w:rPr>
          <w:rFonts w:ascii="QCF_P407" w:hAnsi="QCF_P407" w:cs="QCF_P407"/>
          <w:color w:val="000000"/>
          <w:sz w:val="2"/>
          <w:szCs w:val="2"/>
          <w:rtl/>
        </w:rPr>
        <w:t xml:space="preserve">  </w:t>
      </w:r>
      <w:r>
        <w:rPr>
          <w:rFonts w:ascii="QCF_P407" w:hAnsi="QCF_P407" w:cs="QCF_P407"/>
          <w:color w:val="000000"/>
          <w:sz w:val="27"/>
          <w:szCs w:val="27"/>
          <w:rtl/>
        </w:rPr>
        <w:t>ﯜ</w:t>
      </w:r>
      <w:r>
        <w:rPr>
          <w:rFonts w:ascii="QCF_P407" w:hAnsi="QCF_P407" w:cs="QCF_P407"/>
          <w:color w:val="000000"/>
          <w:sz w:val="2"/>
          <w:szCs w:val="2"/>
          <w:rtl/>
        </w:rPr>
        <w:t xml:space="preserve"> </w:t>
      </w:r>
      <w:r>
        <w:rPr>
          <w:rFonts w:ascii="QCF_P407" w:hAnsi="QCF_P407" w:cs="QCF_P407"/>
          <w:color w:val="000000"/>
          <w:sz w:val="27"/>
          <w:szCs w:val="27"/>
          <w:rtl/>
        </w:rPr>
        <w:t>ﯝ</w:t>
      </w:r>
      <w:r>
        <w:rPr>
          <w:rFonts w:ascii="QCF_P407" w:hAnsi="QCF_P407" w:cs="QCF_P407"/>
          <w:color w:val="000000"/>
          <w:sz w:val="2"/>
          <w:szCs w:val="2"/>
          <w:rtl/>
        </w:rPr>
        <w:t xml:space="preserve"> </w:t>
      </w:r>
      <w:r>
        <w:rPr>
          <w:rFonts w:ascii="QCF_P407" w:hAnsi="QCF_P407" w:cs="QCF_P407"/>
          <w:color w:val="000000"/>
          <w:sz w:val="27"/>
          <w:szCs w:val="27"/>
          <w:rtl/>
        </w:rPr>
        <w:t>ﯞﯟ</w:t>
      </w:r>
      <w:r>
        <w:rPr>
          <w:rFonts w:ascii="QCF_P407" w:hAnsi="QCF_P407" w:cs="QCF_P407"/>
          <w:color w:val="000000"/>
          <w:sz w:val="2"/>
          <w:szCs w:val="2"/>
          <w:rtl/>
        </w:rPr>
        <w:t xml:space="preserve"> </w:t>
      </w:r>
      <w:r>
        <w:rPr>
          <w:rFonts w:ascii="QCF_P407" w:hAnsi="QCF_P407" w:cs="QCF_P407"/>
          <w:color w:val="000000"/>
          <w:sz w:val="27"/>
          <w:szCs w:val="27"/>
          <w:rtl/>
        </w:rPr>
        <w:t>ﯠ</w:t>
      </w:r>
      <w:r>
        <w:rPr>
          <w:rFonts w:ascii="QCF_P407" w:hAnsi="QCF_P407" w:cs="QCF_P407"/>
          <w:color w:val="000000"/>
          <w:sz w:val="2"/>
          <w:szCs w:val="2"/>
          <w:rtl/>
        </w:rPr>
        <w:t xml:space="preserve"> </w:t>
      </w:r>
      <w:r>
        <w:rPr>
          <w:rFonts w:ascii="QCF_P407" w:hAnsi="QCF_P407" w:cs="QCF_P407"/>
          <w:color w:val="000000"/>
          <w:sz w:val="27"/>
          <w:szCs w:val="27"/>
          <w:rtl/>
        </w:rPr>
        <w:t>ﯡ</w:t>
      </w:r>
      <w:r>
        <w:rPr>
          <w:rFonts w:ascii="QCF_P407" w:hAnsi="QCF_P407" w:cs="QCF_P407"/>
          <w:color w:val="000000"/>
          <w:sz w:val="2"/>
          <w:szCs w:val="2"/>
          <w:rtl/>
        </w:rPr>
        <w:t xml:space="preserve"> </w:t>
      </w:r>
      <w:r>
        <w:rPr>
          <w:rFonts w:ascii="QCF_P407" w:hAnsi="QCF_P407" w:cs="QCF_P407"/>
          <w:color w:val="000000"/>
          <w:sz w:val="27"/>
          <w:szCs w:val="27"/>
          <w:rtl/>
        </w:rPr>
        <w:t>ﯢ</w:t>
      </w:r>
      <w:r>
        <w:rPr>
          <w:rFonts w:ascii="QCF_P407" w:hAnsi="QCF_P407" w:cs="QCF_P407"/>
          <w:color w:val="000000"/>
          <w:sz w:val="2"/>
          <w:szCs w:val="2"/>
          <w:rtl/>
        </w:rPr>
        <w:t xml:space="preserve">   </w:t>
      </w:r>
      <w:r>
        <w:rPr>
          <w:rFonts w:ascii="QCF_P407" w:hAnsi="QCF_P407" w:cs="QCF_P407"/>
          <w:color w:val="000000"/>
          <w:sz w:val="27"/>
          <w:szCs w:val="27"/>
          <w:rtl/>
        </w:rPr>
        <w:t>ﯣ</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E66DC9">
        <w:rPr>
          <w:rFonts w:ascii="QCF_BSML" w:hAnsi="QCF_BSML" w:cs="QCF_BSML" w:hint="cs"/>
          <w:color w:val="000000"/>
          <w:sz w:val="27"/>
          <w:szCs w:val="27"/>
          <w:rtl/>
        </w:rPr>
        <w:t xml:space="preserve">     </w:t>
      </w:r>
      <w:r w:rsidR="00E66DC9" w:rsidRPr="00D23566">
        <w:rPr>
          <w:rFonts w:ascii="Calibri" w:hAnsi="Calibri" w:cs="B Zar" w:hint="cs"/>
          <w:szCs w:val="28"/>
          <w:rtl/>
        </w:rPr>
        <w:t>(</w:t>
      </w:r>
      <w:r w:rsidR="00E66DC9">
        <w:rPr>
          <w:rFonts w:ascii="QCF_BSML" w:hAnsi="QCF_BSML" w:cs="QCF_BSML" w:hint="cs"/>
          <w:color w:val="000000"/>
          <w:sz w:val="27"/>
          <w:szCs w:val="27"/>
          <w:rtl/>
        </w:rPr>
        <w:t xml:space="preserve">  </w:t>
      </w:r>
      <w:r w:rsidRPr="005D1FD0">
        <w:rPr>
          <w:rFonts w:ascii="2  Badr" w:hAnsi="QCF_BSML" w:cs="B Zar" w:hint="cs"/>
          <w:color w:val="000000"/>
          <w:sz w:val="27"/>
          <w:szCs w:val="27"/>
          <w:rtl/>
        </w:rPr>
        <w:t>الروم: ٣٠</w:t>
      </w:r>
      <w:r>
        <w:rPr>
          <w:rFonts w:ascii="Arial" w:hAnsi="Arial" w:cs="Arial"/>
          <w:color w:val="000000"/>
          <w:sz w:val="2"/>
          <w:szCs w:val="2"/>
        </w:rPr>
        <w:t xml:space="preserve"> </w:t>
      </w:r>
      <w:r w:rsidR="00E732E9" w:rsidRPr="00D23566">
        <w:rPr>
          <w:rFonts w:ascii="Calibri" w:hAnsi="Calibri" w:cs="B Zar" w:hint="cs"/>
          <w:sz w:val="22"/>
          <w:szCs w:val="28"/>
          <w:rtl/>
        </w:rPr>
        <w:t xml:space="preserve">) </w:t>
      </w:r>
      <w:r w:rsidRPr="00D23566">
        <w:rPr>
          <w:rFonts w:ascii="Calibri" w:hAnsi="Calibri" w:cs="B Zar" w:hint="cs"/>
          <w:sz w:val="22"/>
          <w:szCs w:val="28"/>
          <w:rtl/>
        </w:rPr>
        <w:t>«‏روي خود را خالصانه متوجّه آئين (حقيقي خدا، اسلام) كن. اين سرشتي است كه خداوند مردمان را بر آن سرشته است. نبايد سرشت خدا را تغيير داد (و آن را از خداگرائي به كفرگرائي، و از دينداري به بي‌دين</w:t>
      </w:r>
      <w:r w:rsidR="005A5669" w:rsidRPr="00D23566">
        <w:rPr>
          <w:rFonts w:ascii="Calibri" w:hAnsi="Calibri" w:cs="B Zar" w:hint="cs"/>
          <w:sz w:val="22"/>
          <w:szCs w:val="28"/>
          <w:rtl/>
        </w:rPr>
        <w:t>ي، و از راستروي به كجروي كشاند)</w:t>
      </w:r>
      <w:r w:rsidRPr="00D23566">
        <w:rPr>
          <w:rFonts w:ascii="Calibri" w:hAnsi="Calibri" w:cs="B Zar" w:hint="cs"/>
          <w:sz w:val="22"/>
          <w:szCs w:val="28"/>
          <w:rtl/>
        </w:rPr>
        <w:t>.»</w:t>
      </w:r>
    </w:p>
    <w:p w:rsidR="005A6AC8" w:rsidRPr="005D1FD0" w:rsidRDefault="005A6AC8" w:rsidP="00F62583">
      <w:pPr>
        <w:ind w:firstLine="282"/>
        <w:rPr>
          <w:rFonts w:ascii="Calibri" w:hAnsi="Calibri" w:cs="B Zar"/>
          <w:sz w:val="22"/>
        </w:rPr>
      </w:pPr>
      <w:r w:rsidRPr="005D1FD0">
        <w:rPr>
          <w:rFonts w:ascii="Calibri" w:hAnsi="Calibri" w:cs="B Zar" w:hint="cs"/>
          <w:sz w:val="22"/>
          <w:rtl/>
        </w:rPr>
        <w:t>پس خداوند عز</w:t>
      </w:r>
      <w:r w:rsidR="005A5669" w:rsidRPr="005D1FD0">
        <w:rPr>
          <w:rFonts w:ascii="Calibri" w:hAnsi="Calibri" w:cs="B Zar" w:hint="cs"/>
          <w:sz w:val="22"/>
          <w:rtl/>
        </w:rPr>
        <w:t xml:space="preserve">ّ </w:t>
      </w:r>
      <w:r w:rsidRPr="005D1FD0">
        <w:rPr>
          <w:rFonts w:ascii="Calibri" w:hAnsi="Calibri" w:cs="B Zar" w:hint="cs"/>
          <w:sz w:val="22"/>
          <w:rtl/>
        </w:rPr>
        <w:t>وجل همه</w:t>
      </w:r>
      <w:r>
        <w:rPr>
          <w:rFonts w:ascii="Arial" w:hAnsi="Arial" w:cs="Arial"/>
          <w:sz w:val="22"/>
        </w:rPr>
        <w:t>‎</w:t>
      </w:r>
      <w:r w:rsidRPr="005D1FD0">
        <w:rPr>
          <w:rFonts w:ascii="Calibri" w:hAnsi="Calibri" w:cs="B Zar" w:hint="cs"/>
          <w:sz w:val="22"/>
          <w:rtl/>
        </w:rPr>
        <w:t>ي مردمان را بر اساس معرفت و توحيد و محبت او سرشته و درون</w:t>
      </w:r>
      <w:r>
        <w:rPr>
          <w:rFonts w:ascii="Arial" w:hAnsi="Arial" w:cs="Arial"/>
          <w:sz w:val="22"/>
        </w:rPr>
        <w:t>‎</w:t>
      </w:r>
      <w:r w:rsidRPr="005D1FD0">
        <w:rPr>
          <w:rFonts w:ascii="Calibri" w:hAnsi="Calibri" w:cs="B Zar" w:hint="cs"/>
          <w:sz w:val="22"/>
          <w:rtl/>
        </w:rPr>
        <w:t>شان را بر اساس گرفتن و پذيرفتن آنچه كه مناسب اش است از قبيل دين و اسلام سرشته است. فطرت به وسيله ي علم برگرفته از قرآن و سنت، از مكايد و نيرنگ</w:t>
      </w:r>
      <w:r>
        <w:rPr>
          <w:rFonts w:ascii="Arial" w:hAnsi="Arial" w:cs="Arial"/>
          <w:sz w:val="22"/>
        </w:rPr>
        <w:t>‎</w:t>
      </w:r>
      <w:r w:rsidRPr="005D1FD0">
        <w:rPr>
          <w:rFonts w:ascii="Calibri" w:hAnsi="Calibri" w:cs="B Zar" w:hint="cs"/>
          <w:sz w:val="22"/>
          <w:rtl/>
        </w:rPr>
        <w:t>هاي شياطين جنيان و آدميان كه سعي در تباه كردن و فاسد كردن آن دارند، پاك مي</w:t>
      </w:r>
      <w:r>
        <w:rPr>
          <w:rFonts w:ascii="Arial" w:hAnsi="Arial" w:cs="Arial"/>
          <w:sz w:val="22"/>
        </w:rPr>
        <w:t>‎</w:t>
      </w:r>
      <w:r w:rsidRPr="005D1FD0">
        <w:rPr>
          <w:rFonts w:ascii="Calibri" w:hAnsi="Calibri" w:cs="B Zar" w:hint="cs"/>
          <w:sz w:val="22"/>
          <w:rtl/>
        </w:rPr>
        <w:t>شود.</w:t>
      </w:r>
      <w:r w:rsidRPr="005D1FD0">
        <w:rPr>
          <w:rFonts w:ascii="Calibri" w:hAnsi="Calibri" w:cs="B Zar"/>
          <w:sz w:val="22"/>
          <w:vertAlign w:val="superscript"/>
          <w:rtl/>
        </w:rPr>
        <w:footnoteReference w:id="376"/>
      </w:r>
      <w:r w:rsidRPr="005D1FD0">
        <w:rPr>
          <w:rFonts w:ascii="Calibri" w:hAnsi="Calibri" w:cs="B Zar" w:hint="cs"/>
          <w:sz w:val="22"/>
          <w:rtl/>
        </w:rPr>
        <w:t xml:space="preserve"> </w:t>
      </w:r>
    </w:p>
    <w:p w:rsidR="005A6AC8" w:rsidRPr="005D1FD0" w:rsidRDefault="005A6AC8" w:rsidP="00F62583">
      <w:pPr>
        <w:ind w:firstLine="282"/>
        <w:rPr>
          <w:rFonts w:ascii="Calibri" w:hAnsi="Calibri" w:cs="B Zar"/>
          <w:sz w:val="22"/>
        </w:rPr>
      </w:pPr>
      <w:r w:rsidRPr="005D1FD0">
        <w:rPr>
          <w:rFonts w:ascii="Calibri" w:hAnsi="Calibri" w:cs="B Zar" w:hint="cs"/>
          <w:sz w:val="22"/>
          <w:rtl/>
        </w:rPr>
        <w:t>همانا اين مثل بر تأثير نور علم و ايمان بر عقل دلالت مي كند، چون علم و ايمان، تعقل سالم و رأي درست و محكم و استنتاج صحيح را به عقلا مي</w:t>
      </w:r>
      <w:r>
        <w:rPr>
          <w:rFonts w:ascii="Arial" w:hAnsi="Arial" w:cs="Arial"/>
          <w:sz w:val="22"/>
        </w:rPr>
        <w:t>‎</w:t>
      </w:r>
      <w:r w:rsidRPr="005D1FD0">
        <w:rPr>
          <w:rFonts w:ascii="Calibri" w:hAnsi="Calibri" w:cs="B Zar" w:hint="cs"/>
          <w:sz w:val="22"/>
          <w:rtl/>
        </w:rPr>
        <w:t>دهد. راه رسيدن به حق در تمامي مسائل ديني تنها با به كار بردن عقل روشن شده و به وسيله</w:t>
      </w:r>
      <w:r>
        <w:rPr>
          <w:rFonts w:ascii="Arial" w:hAnsi="Arial" w:cs="Arial"/>
          <w:sz w:val="22"/>
        </w:rPr>
        <w:t>‎</w:t>
      </w:r>
      <w:r w:rsidRPr="005D1FD0">
        <w:rPr>
          <w:rFonts w:ascii="Calibri" w:hAnsi="Calibri" w:cs="B Zar" w:hint="cs"/>
          <w:sz w:val="22"/>
          <w:rtl/>
        </w:rPr>
        <w:t>ي وحي نازل شده بر پيامبر</w:t>
      </w:r>
      <w:r w:rsidRPr="005D1FD0">
        <w:rPr>
          <w:rFonts w:ascii="Calibri" w:hAnsi="Calibri" w:cs="B Zar"/>
          <w:sz w:val="22"/>
          <w:rtl/>
        </w:rPr>
        <w:sym w:font="AGA Arabesque" w:char="0072"/>
      </w:r>
      <w:r w:rsidRPr="005D1FD0">
        <w:rPr>
          <w:rFonts w:ascii="Calibri" w:hAnsi="Calibri" w:cs="B Zar" w:hint="cs"/>
          <w:sz w:val="22"/>
          <w:rtl/>
        </w:rPr>
        <w:t xml:space="preserve"> جهت گرفتن حقايق و معارف ديني و مانند آنها مي</w:t>
      </w:r>
      <w:r>
        <w:rPr>
          <w:rFonts w:ascii="Arial" w:hAnsi="Arial" w:cs="Arial"/>
          <w:sz w:val="22"/>
        </w:rPr>
        <w:t>‎</w:t>
      </w:r>
      <w:r w:rsidRPr="005D1FD0">
        <w:rPr>
          <w:rFonts w:ascii="Calibri" w:hAnsi="Calibri" w:cs="B Zar" w:hint="cs"/>
          <w:sz w:val="22"/>
          <w:rtl/>
        </w:rPr>
        <w:t>باشد، و عقل خالی از علم، راهي به سوي اين حقايق را ندارد. همچنين اين مثل دلالت مي كند بر اينكه نور بر همه</w:t>
      </w:r>
      <w:r>
        <w:rPr>
          <w:rFonts w:ascii="Arial" w:hAnsi="Arial" w:cs="Arial"/>
          <w:sz w:val="22"/>
        </w:rPr>
        <w:t>‎</w:t>
      </w:r>
      <w:r w:rsidRPr="005D1FD0">
        <w:rPr>
          <w:rFonts w:ascii="Calibri" w:hAnsi="Calibri" w:cs="B Zar" w:hint="cs"/>
          <w:sz w:val="22"/>
          <w:rtl/>
        </w:rPr>
        <w:t>ي اعمال قلب و وظايف ديگر قلب از جمله عقايد و عواطف و احساسات و اراده ها و انفعالات، مي</w:t>
      </w:r>
      <w:r>
        <w:rPr>
          <w:rFonts w:ascii="Arial" w:hAnsi="Arial" w:cs="Arial"/>
          <w:sz w:val="22"/>
        </w:rPr>
        <w:t>‎</w:t>
      </w:r>
      <w:r w:rsidRPr="005D1FD0">
        <w:rPr>
          <w:rFonts w:ascii="Calibri" w:hAnsi="Calibri" w:cs="B Zar" w:hint="cs"/>
          <w:sz w:val="22"/>
          <w:rtl/>
        </w:rPr>
        <w:t>تابد و مي درخشد و آن را به وسيله</w:t>
      </w:r>
      <w:r>
        <w:rPr>
          <w:rFonts w:ascii="Arial" w:hAnsi="Arial" w:cs="Arial"/>
          <w:sz w:val="22"/>
        </w:rPr>
        <w:t>‎</w:t>
      </w:r>
      <w:r w:rsidRPr="005D1FD0">
        <w:rPr>
          <w:rFonts w:ascii="Calibri" w:hAnsi="Calibri" w:cs="B Zar" w:hint="cs"/>
          <w:sz w:val="22"/>
          <w:rtl/>
        </w:rPr>
        <w:t>ي خير و سلامت و صلاح خرم و شاداب مي</w:t>
      </w:r>
      <w:r>
        <w:rPr>
          <w:rFonts w:ascii="Arial" w:hAnsi="Arial" w:cs="Arial"/>
          <w:sz w:val="22"/>
        </w:rPr>
        <w:t>‎</w:t>
      </w:r>
      <w:r w:rsidRPr="005D1FD0">
        <w:rPr>
          <w:rFonts w:ascii="Calibri" w:hAnsi="Calibri" w:cs="B Zar" w:hint="cs"/>
          <w:sz w:val="22"/>
          <w:rtl/>
        </w:rPr>
        <w:t>گرداند.</w:t>
      </w:r>
      <w:r w:rsidRPr="005D1FD0">
        <w:rPr>
          <w:rFonts w:ascii="Calibri" w:hAnsi="Calibri" w:cs="B Zar"/>
          <w:sz w:val="22"/>
          <w:vertAlign w:val="superscript"/>
          <w:rtl/>
        </w:rPr>
        <w:footnoteReference w:id="377"/>
      </w:r>
    </w:p>
    <w:p w:rsidR="0052305F" w:rsidRDefault="005A6AC8" w:rsidP="00F62583">
      <w:pPr>
        <w:ind w:firstLine="282"/>
        <w:rPr>
          <w:rFonts w:ascii="Calibri" w:hAnsi="Calibri" w:cs="B Zar"/>
          <w:sz w:val="22"/>
          <w:rtl/>
        </w:rPr>
      </w:pPr>
      <w:r w:rsidRPr="005D1FD0">
        <w:rPr>
          <w:rFonts w:ascii="Calibri" w:hAnsi="Calibri" w:cs="B Zar" w:hint="cs"/>
          <w:sz w:val="22"/>
          <w:rtl/>
        </w:rPr>
        <w:t>عبارت: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54" w:hAnsi="QCF_P354" w:cs="QCF_P354"/>
          <w:color w:val="000000"/>
          <w:sz w:val="27"/>
          <w:szCs w:val="27"/>
          <w:rtl/>
        </w:rPr>
        <w:t>ﯮ</w:t>
      </w:r>
      <w:r>
        <w:rPr>
          <w:rFonts w:ascii="QCF_P354" w:hAnsi="QCF_P354" w:cs="QCF_P354"/>
          <w:color w:val="000000"/>
          <w:sz w:val="2"/>
          <w:szCs w:val="2"/>
          <w:rtl/>
        </w:rPr>
        <w:t xml:space="preserve"> </w:t>
      </w:r>
      <w:r>
        <w:rPr>
          <w:rFonts w:ascii="QCF_P354" w:hAnsi="QCF_P354" w:cs="QCF_P354"/>
          <w:color w:val="000000"/>
          <w:sz w:val="27"/>
          <w:szCs w:val="27"/>
          <w:rtl/>
        </w:rPr>
        <w:t>ﯯ</w:t>
      </w:r>
      <w:r>
        <w:rPr>
          <w:rFonts w:ascii="QCF_P354" w:hAnsi="QCF_P354" w:cs="QCF_P354"/>
          <w:color w:val="000000"/>
          <w:sz w:val="2"/>
          <w:szCs w:val="2"/>
          <w:rtl/>
        </w:rPr>
        <w:t xml:space="preserve"> </w:t>
      </w:r>
      <w:r>
        <w:rPr>
          <w:rFonts w:ascii="QCF_P354" w:hAnsi="QCF_P354" w:cs="QCF_P354"/>
          <w:color w:val="000000"/>
          <w:sz w:val="27"/>
          <w:szCs w:val="27"/>
          <w:rtl/>
        </w:rPr>
        <w:t>ﯰ</w:t>
      </w:r>
      <w:r>
        <w:rPr>
          <w:rFonts w:ascii="Arial" w:hAnsi="Arial" w:cs="Arial"/>
          <w:color w:val="000000"/>
          <w:sz w:val="2"/>
          <w:szCs w:val="2"/>
          <w:rtl/>
        </w:rPr>
        <w:t xml:space="preserve"> </w:t>
      </w:r>
      <w:r>
        <w:rPr>
          <w:rFonts w:ascii="QCF_BSML" w:hAnsi="QCF_BSML" w:cs="QCF_BSML"/>
          <w:color w:val="000000"/>
          <w:sz w:val="27"/>
          <w:szCs w:val="27"/>
          <w:rtl/>
        </w:rPr>
        <w:t>ﭼ</w:t>
      </w:r>
      <w:r w:rsidRPr="005D1FD0">
        <w:rPr>
          <w:rFonts w:ascii="Calibri" w:hAnsi="Calibri" w:cs="B Zar" w:hint="cs"/>
          <w:sz w:val="22"/>
          <w:rtl/>
        </w:rPr>
        <w:t xml:space="preserve"> دلالت مي</w:t>
      </w:r>
      <w:r>
        <w:rPr>
          <w:rFonts w:ascii="Arial" w:hAnsi="Arial" w:cs="Arial"/>
          <w:sz w:val="22"/>
        </w:rPr>
        <w:t>‎</w:t>
      </w:r>
      <w:r w:rsidRPr="005D1FD0">
        <w:rPr>
          <w:rFonts w:ascii="Calibri" w:hAnsi="Calibri" w:cs="B Zar" w:hint="cs"/>
          <w:sz w:val="22"/>
          <w:rtl/>
        </w:rPr>
        <w:t>كند بر اينكه نور قرآن و سنت و علم بر گرفته از قرآن و سنت، نور ايمان را تغذيه و زياد و قوي مي</w:t>
      </w:r>
      <w:r>
        <w:rPr>
          <w:rFonts w:ascii="Arial" w:hAnsi="Arial" w:cs="Arial"/>
          <w:sz w:val="22"/>
        </w:rPr>
        <w:t>‎</w:t>
      </w:r>
      <w:r w:rsidRPr="005D1FD0">
        <w:rPr>
          <w:rFonts w:ascii="Calibri" w:hAnsi="Calibri" w:cs="B Zar" w:hint="cs"/>
          <w:sz w:val="22"/>
          <w:rtl/>
        </w:rPr>
        <w:t>كند. و عبارت:</w:t>
      </w:r>
      <w:r w:rsidR="00E732E9" w:rsidRPr="005D1FD0">
        <w:rPr>
          <w:rFonts w:ascii="Calibri" w:hAnsi="Calibri" w:cs="B Zar" w:hint="cs"/>
          <w:sz w:val="22"/>
          <w:rtl/>
        </w:rPr>
        <w:t xml:space="preserve"> </w:t>
      </w:r>
      <w:r w:rsidR="00E732E9" w:rsidRPr="005D1FD0">
        <w:rPr>
          <w:rFonts w:ascii="Calibri" w:hAnsi="Calibri" w:cs="Traditional Arabic" w:hint="cs"/>
          <w:b/>
          <w:bCs/>
          <w:sz w:val="22"/>
          <w:rtl/>
        </w:rPr>
        <w:t>«و</w:t>
      </w:r>
      <w:r w:rsidRPr="005D1FD0">
        <w:rPr>
          <w:rFonts w:ascii="Calibri" w:hAnsi="Calibri" w:cs="Traditional Arabic" w:hint="cs"/>
          <w:b/>
          <w:bCs/>
          <w:sz w:val="22"/>
          <w:rtl/>
        </w:rPr>
        <w:t>من لم یجعل الله له نوراً فما له من نور»</w:t>
      </w:r>
      <w:r w:rsidRPr="005D1FD0">
        <w:rPr>
          <w:rFonts w:ascii="Calibri" w:hAnsi="Calibri" w:cs="B Zar" w:hint="cs"/>
          <w:sz w:val="22"/>
          <w:rtl/>
        </w:rPr>
        <w:t xml:space="preserve"> نشان مي</w:t>
      </w:r>
      <w:r>
        <w:rPr>
          <w:rFonts w:ascii="Arial" w:hAnsi="Arial" w:cs="Arial"/>
          <w:sz w:val="22"/>
        </w:rPr>
        <w:t>‎</w:t>
      </w:r>
      <w:r w:rsidRPr="005D1FD0">
        <w:rPr>
          <w:rFonts w:ascii="Calibri" w:hAnsi="Calibri" w:cs="B Zar" w:hint="cs"/>
          <w:sz w:val="22"/>
          <w:rtl/>
        </w:rPr>
        <w:t>دهد كه هر دو نور يعني نور ايماني كه در دل جاي مي گيرد و نور عملي كه راهش وحي است، از جانب خداوند است. پس هر كسي به سوي نور اول هدايت يابد و به وسيله</w:t>
      </w:r>
      <w:r>
        <w:rPr>
          <w:rFonts w:ascii="Arial" w:hAnsi="Arial" w:cs="Arial"/>
          <w:sz w:val="22"/>
        </w:rPr>
        <w:t>‎</w:t>
      </w:r>
      <w:r w:rsidRPr="005D1FD0">
        <w:rPr>
          <w:rFonts w:ascii="Calibri" w:hAnsi="Calibri" w:cs="B Zar" w:hint="cs"/>
          <w:sz w:val="22"/>
          <w:rtl/>
        </w:rPr>
        <w:t>ي نور دوم هدايت پيدا كند، خداوند نوري كامل به او عطا مي</w:t>
      </w:r>
      <w:r>
        <w:rPr>
          <w:rFonts w:ascii="Arial" w:hAnsi="Arial" w:cs="Arial"/>
          <w:sz w:val="22"/>
        </w:rPr>
        <w:t>‎</w:t>
      </w:r>
      <w:r w:rsidRPr="005D1FD0">
        <w:rPr>
          <w:rFonts w:ascii="Calibri" w:hAnsi="Calibri" w:cs="B Zar" w:hint="cs"/>
          <w:sz w:val="22"/>
          <w:rtl/>
        </w:rPr>
        <w:t>كند و هر كس چنين نباشد، نوري ندارد بلكه در راهي از راه</w:t>
      </w:r>
      <w:r>
        <w:rPr>
          <w:rFonts w:ascii="Arial" w:hAnsi="Arial" w:cs="Arial"/>
          <w:sz w:val="22"/>
        </w:rPr>
        <w:t>‎</w:t>
      </w:r>
      <w:r w:rsidRPr="005D1FD0">
        <w:rPr>
          <w:rFonts w:ascii="Calibri" w:hAnsi="Calibri" w:cs="B Zar" w:hint="cs"/>
          <w:sz w:val="22"/>
          <w:rtl/>
        </w:rPr>
        <w:t>هاي گمراهي قرار گرفته و در تاريكي</w:t>
      </w:r>
      <w:r>
        <w:rPr>
          <w:rFonts w:ascii="Arial" w:hAnsi="Arial" w:cs="Arial"/>
          <w:sz w:val="22"/>
        </w:rPr>
        <w:t>‎</w:t>
      </w:r>
      <w:r w:rsidRPr="005D1FD0">
        <w:rPr>
          <w:rFonts w:ascii="Calibri" w:hAnsi="Calibri" w:cs="B Zar" w:hint="cs"/>
          <w:sz w:val="22"/>
          <w:rtl/>
        </w:rPr>
        <w:t>ها حركت مي</w:t>
      </w:r>
      <w:r>
        <w:rPr>
          <w:rFonts w:ascii="Arial" w:hAnsi="Arial" w:cs="Arial"/>
          <w:sz w:val="22"/>
        </w:rPr>
        <w:t>‎</w:t>
      </w:r>
      <w:r w:rsidRPr="005D1FD0">
        <w:rPr>
          <w:rFonts w:ascii="Calibri" w:hAnsi="Calibri" w:cs="B Zar" w:hint="cs"/>
          <w:sz w:val="22"/>
          <w:rtl/>
        </w:rPr>
        <w:t>كند.</w:t>
      </w:r>
      <w:r w:rsidRPr="005D1FD0">
        <w:rPr>
          <w:rFonts w:ascii="Calibri" w:hAnsi="Calibri" w:cs="B Zar"/>
          <w:sz w:val="22"/>
          <w:vertAlign w:val="superscript"/>
          <w:rtl/>
        </w:rPr>
        <w:footnoteReference w:id="378"/>
      </w:r>
    </w:p>
    <w:p w:rsidR="005A6AC8" w:rsidRDefault="005A6AC8" w:rsidP="0052305F">
      <w:pPr>
        <w:ind w:firstLine="282"/>
        <w:rPr>
          <w:rFonts w:hint="cs"/>
          <w:rtl/>
        </w:rPr>
      </w:pPr>
      <w:bookmarkStart w:id="375" w:name="_Toc246700162"/>
      <w:bookmarkStart w:id="376" w:name="_Toc254369593"/>
      <w:r>
        <w:rPr>
          <w:rFonts w:hint="cs"/>
          <w:rtl/>
        </w:rPr>
        <w:t>3- روح ايمان</w:t>
      </w:r>
      <w:bookmarkEnd w:id="375"/>
      <w:bookmarkEnd w:id="376"/>
    </w:p>
    <w:p w:rsidR="005A6AC8" w:rsidRDefault="005A6AC8" w:rsidP="00317036">
      <w:pPr>
        <w:contextualSpacing/>
        <w:rPr>
          <w:rFonts w:ascii="Calibri" w:hAnsi="Calibri" w:cs="B Zar" w:hint="cs"/>
          <w:sz w:val="22"/>
          <w:rtl/>
        </w:rPr>
      </w:pPr>
      <w:r w:rsidRPr="005D1FD0">
        <w:rPr>
          <w:rFonts w:ascii="Calibri" w:hAnsi="Calibri" w:cs="B Zar" w:hint="cs"/>
          <w:sz w:val="22"/>
          <w:rtl/>
        </w:rPr>
        <w:t>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89" w:hAnsi="QCF_P489" w:cs="QCF_P489"/>
          <w:color w:val="000000"/>
          <w:sz w:val="27"/>
          <w:szCs w:val="27"/>
          <w:rtl/>
        </w:rPr>
        <w:t>ﭑ</w:t>
      </w:r>
      <w:r>
        <w:rPr>
          <w:rFonts w:ascii="QCF_P489" w:hAnsi="QCF_P489" w:cs="QCF_P489"/>
          <w:color w:val="000000"/>
          <w:sz w:val="2"/>
          <w:szCs w:val="2"/>
          <w:rtl/>
        </w:rPr>
        <w:t xml:space="preserve"> </w:t>
      </w:r>
      <w:r>
        <w:rPr>
          <w:rFonts w:ascii="QCF_P489" w:hAnsi="QCF_P489" w:cs="QCF_P489"/>
          <w:color w:val="000000"/>
          <w:sz w:val="27"/>
          <w:szCs w:val="27"/>
          <w:rtl/>
        </w:rPr>
        <w:t>ﭒ</w:t>
      </w:r>
      <w:r>
        <w:rPr>
          <w:rFonts w:ascii="QCF_P489" w:hAnsi="QCF_P489" w:cs="QCF_P489"/>
          <w:color w:val="000000"/>
          <w:sz w:val="2"/>
          <w:szCs w:val="2"/>
          <w:rtl/>
        </w:rPr>
        <w:t xml:space="preserve"> </w:t>
      </w:r>
      <w:r>
        <w:rPr>
          <w:rFonts w:ascii="QCF_P489" w:hAnsi="QCF_P489" w:cs="QCF_P489"/>
          <w:color w:val="000000"/>
          <w:sz w:val="27"/>
          <w:szCs w:val="27"/>
          <w:rtl/>
        </w:rPr>
        <w:t>ﭓ</w:t>
      </w:r>
      <w:r>
        <w:rPr>
          <w:rFonts w:ascii="QCF_P489" w:hAnsi="QCF_P489" w:cs="QCF_P489"/>
          <w:color w:val="000000"/>
          <w:sz w:val="2"/>
          <w:szCs w:val="2"/>
          <w:rtl/>
        </w:rPr>
        <w:t xml:space="preserve">  </w:t>
      </w:r>
      <w:r>
        <w:rPr>
          <w:rFonts w:ascii="QCF_P489" w:hAnsi="QCF_P489" w:cs="QCF_P489"/>
          <w:color w:val="000000"/>
          <w:sz w:val="27"/>
          <w:szCs w:val="27"/>
          <w:rtl/>
        </w:rPr>
        <w:t>ﭔ</w:t>
      </w:r>
      <w:r>
        <w:rPr>
          <w:rFonts w:ascii="QCF_P489" w:hAnsi="QCF_P489" w:cs="QCF_P489"/>
          <w:color w:val="000000"/>
          <w:sz w:val="2"/>
          <w:szCs w:val="2"/>
          <w:rtl/>
        </w:rPr>
        <w:t xml:space="preserve"> </w:t>
      </w:r>
      <w:r>
        <w:rPr>
          <w:rFonts w:ascii="QCF_P489" w:hAnsi="QCF_P489" w:cs="QCF_P489"/>
          <w:color w:val="000000"/>
          <w:sz w:val="27"/>
          <w:szCs w:val="27"/>
          <w:rtl/>
        </w:rPr>
        <w:t>ﭕ</w:t>
      </w:r>
      <w:r>
        <w:rPr>
          <w:rFonts w:ascii="QCF_P489" w:hAnsi="QCF_P489" w:cs="QCF_P489"/>
          <w:color w:val="000000"/>
          <w:sz w:val="2"/>
          <w:szCs w:val="2"/>
          <w:rtl/>
        </w:rPr>
        <w:t xml:space="preserve"> </w:t>
      </w:r>
      <w:r>
        <w:rPr>
          <w:rFonts w:ascii="QCF_P489" w:hAnsi="QCF_P489" w:cs="QCF_P489"/>
          <w:color w:val="000000"/>
          <w:sz w:val="27"/>
          <w:szCs w:val="27"/>
          <w:rtl/>
        </w:rPr>
        <w:t>ﭖﭗ</w:t>
      </w:r>
      <w:r>
        <w:rPr>
          <w:rFonts w:ascii="QCF_P489" w:hAnsi="QCF_P489" w:cs="QCF_P489"/>
          <w:color w:val="000000"/>
          <w:sz w:val="2"/>
          <w:szCs w:val="2"/>
          <w:rtl/>
        </w:rPr>
        <w:t xml:space="preserve"> </w:t>
      </w:r>
      <w:r>
        <w:rPr>
          <w:rFonts w:ascii="QCF_P489" w:hAnsi="QCF_P489" w:cs="QCF_P489"/>
          <w:color w:val="000000"/>
          <w:sz w:val="27"/>
          <w:szCs w:val="27"/>
          <w:rtl/>
        </w:rPr>
        <w:t>ﭘ</w:t>
      </w:r>
      <w:r>
        <w:rPr>
          <w:rFonts w:ascii="QCF_P489" w:hAnsi="QCF_P489" w:cs="QCF_P489"/>
          <w:color w:val="000000"/>
          <w:sz w:val="2"/>
          <w:szCs w:val="2"/>
          <w:rtl/>
        </w:rPr>
        <w:t xml:space="preserve"> </w:t>
      </w:r>
      <w:r>
        <w:rPr>
          <w:rFonts w:ascii="QCF_P489" w:hAnsi="QCF_P489" w:cs="QCF_P489"/>
          <w:color w:val="000000"/>
          <w:sz w:val="27"/>
          <w:szCs w:val="27"/>
          <w:rtl/>
        </w:rPr>
        <w:t>ﭙ</w:t>
      </w:r>
      <w:r>
        <w:rPr>
          <w:rFonts w:ascii="QCF_P489" w:hAnsi="QCF_P489" w:cs="QCF_P489"/>
          <w:color w:val="000000"/>
          <w:sz w:val="2"/>
          <w:szCs w:val="2"/>
          <w:rtl/>
        </w:rPr>
        <w:t xml:space="preserve">         </w:t>
      </w:r>
      <w:r>
        <w:rPr>
          <w:rFonts w:ascii="QCF_P489" w:hAnsi="QCF_P489" w:cs="QCF_P489"/>
          <w:color w:val="000000"/>
          <w:sz w:val="27"/>
          <w:szCs w:val="27"/>
          <w:rtl/>
        </w:rPr>
        <w:t>ﭚ</w:t>
      </w:r>
      <w:r>
        <w:rPr>
          <w:rFonts w:ascii="QCF_P489" w:hAnsi="QCF_P489" w:cs="QCF_P489"/>
          <w:color w:val="000000"/>
          <w:sz w:val="2"/>
          <w:szCs w:val="2"/>
          <w:rtl/>
        </w:rPr>
        <w:t xml:space="preserve"> </w:t>
      </w:r>
      <w:r>
        <w:rPr>
          <w:rFonts w:ascii="QCF_P489" w:hAnsi="QCF_P489" w:cs="QCF_P489"/>
          <w:color w:val="000000"/>
          <w:sz w:val="27"/>
          <w:szCs w:val="27"/>
          <w:rtl/>
        </w:rPr>
        <w:t>ﭛ</w:t>
      </w:r>
      <w:r>
        <w:rPr>
          <w:rFonts w:ascii="QCF_P489" w:hAnsi="QCF_P489" w:cs="QCF_P489"/>
          <w:color w:val="000000"/>
          <w:sz w:val="2"/>
          <w:szCs w:val="2"/>
          <w:rtl/>
        </w:rPr>
        <w:t xml:space="preserve"> </w:t>
      </w:r>
      <w:r>
        <w:rPr>
          <w:rFonts w:ascii="QCF_P489" w:hAnsi="QCF_P489" w:cs="QCF_P489"/>
          <w:color w:val="000000"/>
          <w:sz w:val="27"/>
          <w:szCs w:val="27"/>
          <w:rtl/>
        </w:rPr>
        <w:t>ﭜ</w:t>
      </w:r>
      <w:r>
        <w:rPr>
          <w:rFonts w:ascii="QCF_P489" w:hAnsi="QCF_P489" w:cs="QCF_P489"/>
          <w:color w:val="000000"/>
          <w:sz w:val="2"/>
          <w:szCs w:val="2"/>
          <w:rtl/>
        </w:rPr>
        <w:t xml:space="preserve">  </w:t>
      </w:r>
      <w:r>
        <w:rPr>
          <w:rFonts w:ascii="QCF_P489" w:hAnsi="QCF_P489" w:cs="QCF_P489"/>
          <w:color w:val="000000"/>
          <w:sz w:val="27"/>
          <w:szCs w:val="27"/>
          <w:rtl/>
        </w:rPr>
        <w:t>ﭝ</w:t>
      </w:r>
      <w:r>
        <w:rPr>
          <w:rFonts w:ascii="QCF_P489" w:hAnsi="QCF_P489" w:cs="QCF_P489"/>
          <w:color w:val="000000"/>
          <w:sz w:val="2"/>
          <w:szCs w:val="2"/>
          <w:rtl/>
        </w:rPr>
        <w:t xml:space="preserve"> </w:t>
      </w:r>
      <w:r>
        <w:rPr>
          <w:rFonts w:ascii="QCF_P489" w:hAnsi="QCF_P489" w:cs="QCF_P489"/>
          <w:color w:val="000000"/>
          <w:sz w:val="27"/>
          <w:szCs w:val="27"/>
          <w:rtl/>
        </w:rPr>
        <w:t>ﭞ</w:t>
      </w:r>
      <w:r>
        <w:rPr>
          <w:rFonts w:ascii="QCF_P489" w:hAnsi="QCF_P489" w:cs="QCF_P489"/>
          <w:color w:val="000000"/>
          <w:sz w:val="2"/>
          <w:szCs w:val="2"/>
          <w:rtl/>
        </w:rPr>
        <w:t xml:space="preserve"> </w:t>
      </w:r>
      <w:r>
        <w:rPr>
          <w:rFonts w:ascii="QCF_P489" w:hAnsi="QCF_P489" w:cs="QCF_P489"/>
          <w:color w:val="000000"/>
          <w:sz w:val="27"/>
          <w:szCs w:val="27"/>
          <w:rtl/>
        </w:rPr>
        <w:t>ﭟ</w:t>
      </w:r>
      <w:r>
        <w:rPr>
          <w:rFonts w:ascii="QCF_P489" w:hAnsi="QCF_P489" w:cs="QCF_P489"/>
          <w:color w:val="000000"/>
          <w:sz w:val="2"/>
          <w:szCs w:val="2"/>
          <w:rtl/>
        </w:rPr>
        <w:t xml:space="preserve"> </w:t>
      </w:r>
      <w:r>
        <w:rPr>
          <w:rFonts w:ascii="QCF_P489" w:hAnsi="QCF_P489" w:cs="QCF_P489"/>
          <w:color w:val="000000"/>
          <w:sz w:val="27"/>
          <w:szCs w:val="27"/>
          <w:rtl/>
        </w:rPr>
        <w:t>ﭠ</w:t>
      </w:r>
      <w:r>
        <w:rPr>
          <w:rFonts w:ascii="QCF_P489" w:hAnsi="QCF_P489" w:cs="QCF_P489"/>
          <w:color w:val="000000"/>
          <w:sz w:val="2"/>
          <w:szCs w:val="2"/>
          <w:rtl/>
        </w:rPr>
        <w:t xml:space="preserve"> </w:t>
      </w:r>
      <w:r>
        <w:rPr>
          <w:rFonts w:ascii="QCF_P489" w:hAnsi="QCF_P489" w:cs="QCF_P489"/>
          <w:color w:val="000000"/>
          <w:sz w:val="27"/>
          <w:szCs w:val="27"/>
          <w:rtl/>
        </w:rPr>
        <w:t>ﭡ</w:t>
      </w:r>
      <w:r>
        <w:rPr>
          <w:rFonts w:ascii="QCF_P489" w:hAnsi="QCF_P489" w:cs="QCF_P489"/>
          <w:color w:val="000000"/>
          <w:sz w:val="2"/>
          <w:szCs w:val="2"/>
          <w:rtl/>
        </w:rPr>
        <w:t xml:space="preserve"> </w:t>
      </w:r>
      <w:r>
        <w:rPr>
          <w:rFonts w:ascii="QCF_P489" w:hAnsi="QCF_P489" w:cs="QCF_P489"/>
          <w:color w:val="000000"/>
          <w:sz w:val="27"/>
          <w:szCs w:val="27"/>
          <w:rtl/>
        </w:rPr>
        <w:t>ﭢ</w:t>
      </w:r>
      <w:r>
        <w:rPr>
          <w:rFonts w:ascii="QCF_P489" w:hAnsi="QCF_P489" w:cs="QCF_P489"/>
          <w:color w:val="000000"/>
          <w:sz w:val="2"/>
          <w:szCs w:val="2"/>
          <w:rtl/>
        </w:rPr>
        <w:t xml:space="preserve"> </w:t>
      </w:r>
      <w:r>
        <w:rPr>
          <w:rFonts w:ascii="QCF_P489" w:hAnsi="QCF_P489" w:cs="QCF_P489"/>
          <w:color w:val="000000"/>
          <w:sz w:val="27"/>
          <w:szCs w:val="27"/>
          <w:rtl/>
        </w:rPr>
        <w:t>ﭣ</w:t>
      </w:r>
      <w:r>
        <w:rPr>
          <w:rFonts w:ascii="QCF_P489" w:hAnsi="QCF_P489" w:cs="QCF_P489"/>
          <w:color w:val="000000"/>
          <w:sz w:val="2"/>
          <w:szCs w:val="2"/>
          <w:rtl/>
        </w:rPr>
        <w:t xml:space="preserve">     </w:t>
      </w:r>
      <w:r>
        <w:rPr>
          <w:rFonts w:ascii="QCF_P489" w:hAnsi="QCF_P489" w:cs="QCF_P489"/>
          <w:color w:val="000000"/>
          <w:sz w:val="27"/>
          <w:szCs w:val="27"/>
          <w:rtl/>
        </w:rPr>
        <w:t>ﭤ</w:t>
      </w:r>
      <w:r>
        <w:rPr>
          <w:rFonts w:ascii="QCF_P489" w:hAnsi="QCF_P489" w:cs="QCF_P489"/>
          <w:color w:val="000000"/>
          <w:sz w:val="2"/>
          <w:szCs w:val="2"/>
          <w:rtl/>
        </w:rPr>
        <w:t xml:space="preserve"> </w:t>
      </w:r>
      <w:r>
        <w:rPr>
          <w:rFonts w:ascii="QCF_P489" w:hAnsi="QCF_P489" w:cs="QCF_P489"/>
          <w:color w:val="000000"/>
          <w:sz w:val="27"/>
          <w:szCs w:val="27"/>
          <w:rtl/>
        </w:rPr>
        <w:t>ﭥ</w:t>
      </w:r>
      <w:r>
        <w:rPr>
          <w:rFonts w:ascii="QCF_P489" w:hAnsi="QCF_P489" w:cs="QCF_P489"/>
          <w:color w:val="000000"/>
          <w:sz w:val="2"/>
          <w:szCs w:val="2"/>
          <w:rtl/>
        </w:rPr>
        <w:t xml:space="preserve"> </w:t>
      </w:r>
      <w:r>
        <w:rPr>
          <w:rFonts w:ascii="QCF_P489" w:hAnsi="QCF_P489" w:cs="QCF_P489"/>
          <w:color w:val="000000"/>
          <w:sz w:val="27"/>
          <w:szCs w:val="27"/>
          <w:rtl/>
        </w:rPr>
        <w:t>ﭦ</w:t>
      </w:r>
      <w:r>
        <w:rPr>
          <w:rFonts w:ascii="QCF_P489" w:hAnsi="QCF_P489" w:cs="QCF_P489"/>
          <w:color w:val="000000"/>
          <w:sz w:val="2"/>
          <w:szCs w:val="2"/>
          <w:rtl/>
        </w:rPr>
        <w:t xml:space="preserve"> </w:t>
      </w:r>
      <w:r>
        <w:rPr>
          <w:rFonts w:ascii="QCF_P489" w:hAnsi="QCF_P489" w:cs="QCF_P489"/>
          <w:color w:val="000000"/>
          <w:sz w:val="27"/>
          <w:szCs w:val="27"/>
          <w:rtl/>
        </w:rPr>
        <w:t>ﭧﭨ</w:t>
      </w:r>
      <w:r>
        <w:rPr>
          <w:rFonts w:ascii="QCF_P489" w:hAnsi="QCF_P489" w:cs="QCF_P489"/>
          <w:color w:val="000000"/>
          <w:sz w:val="2"/>
          <w:szCs w:val="2"/>
          <w:rtl/>
        </w:rPr>
        <w:t xml:space="preserve">  </w:t>
      </w:r>
      <w:r>
        <w:rPr>
          <w:rFonts w:ascii="QCF_P489" w:hAnsi="QCF_P489" w:cs="QCF_P489"/>
          <w:color w:val="000000"/>
          <w:sz w:val="27"/>
          <w:szCs w:val="27"/>
          <w:rtl/>
        </w:rPr>
        <w:t>ﭩ</w:t>
      </w:r>
      <w:r>
        <w:rPr>
          <w:rFonts w:ascii="QCF_P489" w:hAnsi="QCF_P489" w:cs="QCF_P489"/>
          <w:color w:val="000000"/>
          <w:sz w:val="2"/>
          <w:szCs w:val="2"/>
          <w:rtl/>
        </w:rPr>
        <w:t xml:space="preserve"> </w:t>
      </w:r>
      <w:r>
        <w:rPr>
          <w:rFonts w:ascii="QCF_P489" w:hAnsi="QCF_P489" w:cs="QCF_P489"/>
          <w:color w:val="000000"/>
          <w:sz w:val="27"/>
          <w:szCs w:val="27"/>
          <w:rtl/>
        </w:rPr>
        <w:t>ﭪ</w:t>
      </w:r>
      <w:r>
        <w:rPr>
          <w:rFonts w:ascii="QCF_P489" w:hAnsi="QCF_P489" w:cs="QCF_P489"/>
          <w:color w:val="000000"/>
          <w:sz w:val="2"/>
          <w:szCs w:val="2"/>
          <w:rtl/>
        </w:rPr>
        <w:t xml:space="preserve"> </w:t>
      </w:r>
      <w:r>
        <w:rPr>
          <w:rFonts w:ascii="QCF_P489" w:hAnsi="QCF_P489" w:cs="QCF_P489"/>
          <w:color w:val="000000"/>
          <w:sz w:val="27"/>
          <w:szCs w:val="27"/>
          <w:rtl/>
        </w:rPr>
        <w:t>ﭫ</w:t>
      </w:r>
      <w:r>
        <w:rPr>
          <w:rFonts w:ascii="QCF_P489" w:hAnsi="QCF_P489" w:cs="QCF_P489"/>
          <w:color w:val="000000"/>
          <w:sz w:val="2"/>
          <w:szCs w:val="2"/>
          <w:rtl/>
        </w:rPr>
        <w:t xml:space="preserve">    </w:t>
      </w:r>
      <w:r>
        <w:rPr>
          <w:rFonts w:ascii="QCF_P489" w:hAnsi="QCF_P489" w:cs="QCF_P489"/>
          <w:color w:val="000000"/>
          <w:sz w:val="27"/>
          <w:szCs w:val="27"/>
          <w:rtl/>
        </w:rPr>
        <w:t>ﭬ</w:t>
      </w:r>
      <w:r>
        <w:rPr>
          <w:rFonts w:ascii="QCF_P489" w:hAnsi="QCF_P489" w:cs="QCF_P489"/>
          <w:color w:val="000000"/>
          <w:sz w:val="2"/>
          <w:szCs w:val="2"/>
          <w:rtl/>
        </w:rPr>
        <w:t xml:space="preserve"> </w:t>
      </w:r>
      <w:r>
        <w:rPr>
          <w:rFonts w:ascii="QCF_P489" w:hAnsi="QCF_P489" w:cs="QCF_P489"/>
          <w:color w:val="000000"/>
          <w:sz w:val="27"/>
          <w:szCs w:val="27"/>
          <w:rtl/>
        </w:rPr>
        <w:t>ﭭ</w:t>
      </w:r>
      <w:r>
        <w:rPr>
          <w:rFonts w:ascii="QCF_P489" w:hAnsi="QCF_P489" w:cs="QCF_P489"/>
          <w:color w:val="000000"/>
          <w:sz w:val="2"/>
          <w:szCs w:val="2"/>
          <w:rtl/>
        </w:rPr>
        <w:t xml:space="preserve">  </w:t>
      </w:r>
      <w:r>
        <w:rPr>
          <w:rFonts w:ascii="QCF_P489" w:hAnsi="QCF_P489" w:cs="QCF_P489"/>
          <w:color w:val="000000"/>
          <w:sz w:val="27"/>
          <w:szCs w:val="27"/>
          <w:rtl/>
        </w:rPr>
        <w:t>ﭮ</w:t>
      </w:r>
      <w:r>
        <w:rPr>
          <w:rFonts w:ascii="QCF_P489" w:hAnsi="QCF_P489" w:cs="QCF_P48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الشورى: ٥٢</w:t>
      </w:r>
      <w:r>
        <w:rPr>
          <w:rFonts w:ascii="Arial" w:hAnsi="Arial" w:cs="Arial"/>
          <w:color w:val="000000"/>
          <w:sz w:val="2"/>
          <w:szCs w:val="2"/>
        </w:rPr>
        <w:t xml:space="preserve"> </w:t>
      </w:r>
      <w:r w:rsidR="00E732E9" w:rsidRPr="005D1FD0">
        <w:rPr>
          <w:rFonts w:ascii="Calibri" w:hAnsi="Calibri" w:cs="B Zar" w:hint="cs"/>
          <w:sz w:val="22"/>
          <w:rtl/>
        </w:rPr>
        <w:t xml:space="preserve">) </w:t>
      </w:r>
      <w:r w:rsidR="002C2066" w:rsidRPr="005D1FD0">
        <w:rPr>
          <w:rFonts w:ascii="Calibri" w:hAnsi="Calibri" w:cs="B Zar" w:hint="cs"/>
          <w:sz w:val="22"/>
          <w:rtl/>
        </w:rPr>
        <w:t>«‏</w:t>
      </w:r>
      <w:r w:rsidRPr="005D1FD0">
        <w:rPr>
          <w:rFonts w:ascii="Calibri" w:hAnsi="Calibri" w:cs="B Zar" w:hint="cs"/>
          <w:sz w:val="22"/>
          <w:rtl/>
        </w:rPr>
        <w:t>همان گونه كه به پيغمبران پيشين وحي كرده‌ايم، به تو نيز به فرمان خود جان را وحي كرده‌ايم (كه قرآن نام دارد و مايه حيات دلها است. پيش از وحي) تو كه نمي‌دانستي كتاب چيست و ايمان كدام، وليكن ما قرآن را نور عظيمي نموده‌ايم كه در پرتو آن هر كس از بندگان خويش را بخواهيم هدايت مي‌بخشيم. تو قطعاً (مردمان را با اين قرآ</w:t>
      </w:r>
      <w:r w:rsidR="002C2066" w:rsidRPr="005D1FD0">
        <w:rPr>
          <w:rFonts w:ascii="Calibri" w:hAnsi="Calibri" w:cs="B Zar" w:hint="cs"/>
          <w:sz w:val="22"/>
          <w:rtl/>
        </w:rPr>
        <w:t>ن) به راه راست رهنمود مي‌سازي.</w:t>
      </w:r>
      <w:r w:rsidRPr="005D1FD0">
        <w:rPr>
          <w:rFonts w:ascii="Calibri" w:hAnsi="Calibri" w:cs="B Zar" w:hint="cs"/>
          <w:sz w:val="22"/>
          <w:rtl/>
        </w:rPr>
        <w:t>» خداوند در اين آيه، وحي خود را روح ناميده، با توجه به اينكه حيات قلب</w:t>
      </w:r>
      <w:r>
        <w:rPr>
          <w:rFonts w:ascii="Arial" w:hAnsi="Arial" w:cs="Arial"/>
          <w:sz w:val="22"/>
        </w:rPr>
        <w:t>‎</w:t>
      </w:r>
      <w:r w:rsidRPr="005D1FD0">
        <w:rPr>
          <w:rFonts w:ascii="Calibri" w:hAnsi="Calibri" w:cs="B Zar" w:hint="cs"/>
          <w:sz w:val="22"/>
          <w:rtl/>
        </w:rPr>
        <w:t>ها و ارواحي كه در حقيقت همان حيات است، به وسيله</w:t>
      </w:r>
      <w:r>
        <w:rPr>
          <w:rFonts w:ascii="Arial" w:hAnsi="Arial" w:cs="Arial"/>
          <w:sz w:val="22"/>
        </w:rPr>
        <w:t>‎</w:t>
      </w:r>
      <w:r w:rsidRPr="005D1FD0">
        <w:rPr>
          <w:rFonts w:ascii="Calibri" w:hAnsi="Calibri" w:cs="B Zar" w:hint="cs"/>
          <w:sz w:val="22"/>
          <w:rtl/>
        </w:rPr>
        <w:t>ي آن حاصل مي</w:t>
      </w:r>
      <w:r>
        <w:rPr>
          <w:rFonts w:ascii="Arial" w:hAnsi="Arial" w:cs="Arial"/>
          <w:sz w:val="22"/>
        </w:rPr>
        <w:t>‎</w:t>
      </w:r>
      <w:r w:rsidRPr="005D1FD0">
        <w:rPr>
          <w:rFonts w:ascii="Calibri" w:hAnsi="Calibri" w:cs="B Zar" w:hint="cs"/>
          <w:sz w:val="22"/>
          <w:rtl/>
        </w:rPr>
        <w:t>شود و هر كس فاقد آن باشد، مرده است نه زنده</w:t>
      </w:r>
      <w:r w:rsidR="002C2066" w:rsidRPr="005D1FD0">
        <w:rPr>
          <w:rFonts w:ascii="Calibri" w:hAnsi="Calibri" w:cs="B Zar" w:hint="cs"/>
          <w:sz w:val="22"/>
          <w:rtl/>
        </w:rPr>
        <w:t xml:space="preserve"> </w:t>
      </w:r>
      <w:r w:rsidRPr="005D1FD0">
        <w:rPr>
          <w:rFonts w:ascii="Calibri" w:hAnsi="Calibri" w:cs="B Zar" w:hint="cs"/>
          <w:sz w:val="22"/>
          <w:rtl/>
        </w:rPr>
        <w:t>...</w:t>
      </w:r>
      <w:r w:rsidR="002C2066" w:rsidRPr="005D1FD0">
        <w:rPr>
          <w:rFonts w:ascii="Calibri" w:hAnsi="Calibri" w:cs="B Zar" w:hint="cs"/>
          <w:sz w:val="22"/>
          <w:rtl/>
        </w:rPr>
        <w:t>،</w:t>
      </w:r>
      <w:r w:rsidRPr="005D1FD0">
        <w:rPr>
          <w:rFonts w:ascii="Calibri" w:hAnsi="Calibri" w:cs="B Zar" w:hint="cs"/>
          <w:sz w:val="22"/>
          <w:rtl/>
        </w:rPr>
        <w:t xml:space="preserve"> و </w:t>
      </w:r>
      <w:r w:rsidR="002C2066" w:rsidRPr="005D1FD0">
        <w:rPr>
          <w:rFonts w:ascii="Calibri" w:hAnsi="Calibri" w:cs="B Zar" w:hint="cs"/>
          <w:sz w:val="22"/>
          <w:rtl/>
        </w:rPr>
        <w:t xml:space="preserve">وحي </w:t>
      </w:r>
      <w:r w:rsidRPr="005D1FD0">
        <w:rPr>
          <w:rFonts w:ascii="Calibri" w:hAnsi="Calibri" w:cs="B Zar" w:hint="cs"/>
          <w:sz w:val="22"/>
          <w:rtl/>
        </w:rPr>
        <w:t>را نور ناميده از آن جهت كه به وسيله</w:t>
      </w:r>
      <w:r>
        <w:rPr>
          <w:rFonts w:ascii="Arial" w:hAnsi="Arial" w:cs="Arial"/>
          <w:sz w:val="22"/>
        </w:rPr>
        <w:t>‎</w:t>
      </w:r>
      <w:r w:rsidRPr="005D1FD0">
        <w:rPr>
          <w:rFonts w:ascii="Calibri" w:hAnsi="Calibri" w:cs="B Zar" w:hint="cs"/>
          <w:sz w:val="22"/>
          <w:rtl/>
        </w:rPr>
        <w:t xml:space="preserve">ي </w:t>
      </w:r>
      <w:r w:rsidR="002C2066" w:rsidRPr="005D1FD0">
        <w:rPr>
          <w:rFonts w:ascii="Calibri" w:hAnsi="Calibri" w:cs="B Zar" w:hint="cs"/>
          <w:sz w:val="22"/>
          <w:rtl/>
        </w:rPr>
        <w:t>آن</w:t>
      </w:r>
      <w:r w:rsidRPr="005D1FD0">
        <w:rPr>
          <w:rFonts w:ascii="Calibri" w:hAnsi="Calibri" w:cs="B Zar" w:hint="cs"/>
          <w:sz w:val="22"/>
          <w:rtl/>
        </w:rPr>
        <w:t xml:space="preserve">، </w:t>
      </w:r>
      <w:r w:rsidR="002C2066" w:rsidRPr="005D1FD0">
        <w:rPr>
          <w:rFonts w:ascii="Calibri" w:hAnsi="Calibri" w:cs="B Zar" w:hint="cs"/>
          <w:sz w:val="22"/>
          <w:rtl/>
        </w:rPr>
        <w:t>قلب</w:t>
      </w:r>
      <w:r w:rsidR="002C2066">
        <w:rPr>
          <w:rFonts w:ascii="Arial" w:hAnsi="Arial" w:cs="Arial"/>
          <w:sz w:val="22"/>
        </w:rPr>
        <w:t>‎</w:t>
      </w:r>
      <w:r w:rsidR="002C2066" w:rsidRPr="005D1FD0">
        <w:rPr>
          <w:rFonts w:ascii="Calibri" w:hAnsi="Calibri" w:cs="B Zar" w:hint="cs"/>
          <w:sz w:val="22"/>
          <w:rtl/>
        </w:rPr>
        <w:t xml:space="preserve">ها </w:t>
      </w:r>
      <w:r w:rsidRPr="005D1FD0">
        <w:rPr>
          <w:rFonts w:ascii="Calibri" w:hAnsi="Calibri" w:cs="B Zar" w:hint="cs"/>
          <w:sz w:val="22"/>
          <w:rtl/>
        </w:rPr>
        <w:t>نوراني و روشن مي</w:t>
      </w:r>
      <w:r>
        <w:rPr>
          <w:rFonts w:ascii="Arial" w:hAnsi="Arial" w:cs="Arial"/>
          <w:sz w:val="22"/>
        </w:rPr>
        <w:t>‎</w:t>
      </w:r>
      <w:r w:rsidRPr="005D1FD0">
        <w:rPr>
          <w:rFonts w:ascii="Calibri" w:hAnsi="Calibri" w:cs="B Zar" w:hint="cs"/>
          <w:sz w:val="22"/>
          <w:rtl/>
        </w:rPr>
        <w:t>شود. در واقع روح به وسيله</w:t>
      </w:r>
      <w:r>
        <w:rPr>
          <w:rFonts w:ascii="Arial" w:hAnsi="Arial" w:cs="Arial"/>
          <w:sz w:val="22"/>
        </w:rPr>
        <w:t>‎</w:t>
      </w:r>
      <w:r w:rsidRPr="005D1FD0">
        <w:rPr>
          <w:rFonts w:ascii="Calibri" w:hAnsi="Calibri" w:cs="B Zar" w:hint="cs"/>
          <w:sz w:val="22"/>
          <w:rtl/>
        </w:rPr>
        <w:t>ي اين دو صفت يعني حيات و نور كامل مي شود و جز به دستان پيامبران- سلام و درود خدا بر همه</w:t>
      </w:r>
      <w:r>
        <w:rPr>
          <w:rFonts w:ascii="Arial" w:hAnsi="Arial" w:cs="Arial"/>
          <w:sz w:val="22"/>
        </w:rPr>
        <w:t>‎</w:t>
      </w:r>
      <w:r w:rsidRPr="005D1FD0">
        <w:rPr>
          <w:rFonts w:ascii="Calibri" w:hAnsi="Calibri" w:cs="B Zar" w:hint="cs"/>
          <w:sz w:val="22"/>
          <w:rtl/>
        </w:rPr>
        <w:t>شان باد!- و هدايت يافتن به وسيله</w:t>
      </w:r>
      <w:r>
        <w:rPr>
          <w:rFonts w:ascii="Arial" w:hAnsi="Arial" w:cs="Arial"/>
          <w:sz w:val="22"/>
        </w:rPr>
        <w:t>‎</w:t>
      </w:r>
      <w:r w:rsidRPr="005D1FD0">
        <w:rPr>
          <w:rFonts w:ascii="Calibri" w:hAnsi="Calibri" w:cs="B Zar" w:hint="cs"/>
          <w:sz w:val="22"/>
          <w:rtl/>
        </w:rPr>
        <w:t>ي رسالت</w:t>
      </w:r>
      <w:r>
        <w:rPr>
          <w:rFonts w:ascii="Arial" w:hAnsi="Arial" w:cs="Arial"/>
          <w:sz w:val="22"/>
        </w:rPr>
        <w:t>‎</w:t>
      </w:r>
      <w:r w:rsidRPr="005D1FD0">
        <w:rPr>
          <w:rFonts w:ascii="Calibri" w:hAnsi="Calibri" w:cs="B Zar" w:hint="cs"/>
          <w:sz w:val="22"/>
          <w:rtl/>
        </w:rPr>
        <w:t>شان و دريافت علم سودمند و عمل صالح از چراغ دان آنان، راهي به سوي حيات و نور وجود ندارد و بدون آن، روح مرده است هر چند صاحبش مشهور به زهد و فقه و فضيلت و سخن در مباحث مختلف علمي باشد؛ چون حيات و نوراني شدن قلب به وسيله</w:t>
      </w:r>
      <w:r>
        <w:rPr>
          <w:rFonts w:ascii="Arial" w:hAnsi="Arial" w:cs="Arial"/>
          <w:sz w:val="22"/>
        </w:rPr>
        <w:t>‎</w:t>
      </w:r>
      <w:r w:rsidRPr="005D1FD0">
        <w:rPr>
          <w:rFonts w:ascii="Calibri" w:hAnsi="Calibri" w:cs="B Zar" w:hint="cs"/>
          <w:sz w:val="22"/>
          <w:rtl/>
        </w:rPr>
        <w:t>ي روحي تحقق مي</w:t>
      </w:r>
      <w:r>
        <w:rPr>
          <w:rFonts w:ascii="Arial" w:hAnsi="Arial" w:cs="Arial"/>
          <w:sz w:val="22"/>
        </w:rPr>
        <w:t>‎</w:t>
      </w:r>
      <w:r w:rsidRPr="005D1FD0">
        <w:rPr>
          <w:rFonts w:ascii="Calibri" w:hAnsi="Calibri" w:cs="B Zar" w:hint="cs"/>
          <w:sz w:val="22"/>
          <w:rtl/>
        </w:rPr>
        <w:t>پذيرد كه خداوند متعال آن را به پيامبرش وحي كرده و آن را نوري قرار داده تا به وسيله</w:t>
      </w:r>
      <w:r>
        <w:rPr>
          <w:rFonts w:ascii="Arial" w:hAnsi="Arial" w:cs="Arial"/>
          <w:sz w:val="22"/>
        </w:rPr>
        <w:t>‎</w:t>
      </w:r>
      <w:r w:rsidRPr="005D1FD0">
        <w:rPr>
          <w:rFonts w:ascii="Calibri" w:hAnsi="Calibri" w:cs="B Zar" w:hint="cs"/>
          <w:sz w:val="22"/>
          <w:rtl/>
        </w:rPr>
        <w:t>ي آن هر كس از بندگانش را كه بخواهد، هدايت كند. پس علم، زياد بودن نقل و تحقيقات و كلام نيست بلكه نوري است كه انسان به وسيله</w:t>
      </w:r>
      <w:r>
        <w:rPr>
          <w:rFonts w:ascii="Arial" w:hAnsi="Arial" w:cs="Arial"/>
          <w:sz w:val="22"/>
        </w:rPr>
        <w:t>‎</w:t>
      </w:r>
      <w:r w:rsidRPr="005D1FD0">
        <w:rPr>
          <w:rFonts w:ascii="Calibri" w:hAnsi="Calibri" w:cs="B Zar" w:hint="cs"/>
          <w:sz w:val="22"/>
          <w:rtl/>
        </w:rPr>
        <w:t>ي آن، اقوال درست را از اقوال نادرست و اقوال حق را از اقوال باطل و آنچه از چراغ دان نبوت است از آراي اشخاص تشخيص دهد.</w:t>
      </w:r>
      <w:r w:rsidRPr="005D1FD0">
        <w:rPr>
          <w:rFonts w:ascii="Calibri" w:hAnsi="Calibri" w:cs="B Zar"/>
          <w:sz w:val="22"/>
          <w:vertAlign w:val="superscript"/>
          <w:rtl/>
        </w:rPr>
        <w:footnoteReference w:id="379"/>
      </w:r>
    </w:p>
    <w:p w:rsidR="005A6AC8" w:rsidRDefault="005A6AC8" w:rsidP="0088236C">
      <w:pPr>
        <w:pStyle w:val="af2"/>
      </w:pPr>
      <w:bookmarkStart w:id="377" w:name="_Toc246700163"/>
      <w:bookmarkStart w:id="378" w:name="_Toc254369594"/>
      <w:r>
        <w:rPr>
          <w:rFonts w:hint="cs"/>
          <w:rtl/>
        </w:rPr>
        <w:t>ششم- اسباب قوت ايمان</w:t>
      </w:r>
      <w:bookmarkEnd w:id="377"/>
      <w:bookmarkEnd w:id="378"/>
    </w:p>
    <w:p w:rsidR="005A6AC8" w:rsidRPr="005D1FD0" w:rsidRDefault="005A6AC8" w:rsidP="00317036">
      <w:pPr>
        <w:rPr>
          <w:rFonts w:ascii="Calibri" w:hAnsi="Calibri" w:cs="B Zar" w:hint="cs"/>
          <w:sz w:val="22"/>
          <w:rtl/>
        </w:rPr>
      </w:pPr>
      <w:r w:rsidRPr="005D1FD0">
        <w:rPr>
          <w:rFonts w:ascii="Calibri" w:hAnsi="Calibri" w:cs="B Zar" w:hint="cs"/>
          <w:sz w:val="22"/>
          <w:rtl/>
        </w:rPr>
        <w:t>اين فصل، نفع و فايده</w:t>
      </w:r>
      <w:r>
        <w:rPr>
          <w:rFonts w:ascii="Arial" w:hAnsi="Arial" w:cs="Arial"/>
          <w:sz w:val="22"/>
        </w:rPr>
        <w:t>‎</w:t>
      </w:r>
      <w:r w:rsidRPr="005D1FD0">
        <w:rPr>
          <w:rFonts w:ascii="Calibri" w:hAnsi="Calibri" w:cs="B Zar" w:hint="cs"/>
          <w:sz w:val="22"/>
          <w:rtl/>
        </w:rPr>
        <w:t>ي عظيمي دارد و نياز زيادي به آن هست بلكه ضرورت و نياز شديد به شناخت آن و توجه و عنايت به آن، هم از لحاظ شناخت و هم از لحاظ متصف شدن به آن، وجود دارد. و آن اين كه ايمان همان كمال بنده است و به وسيله</w:t>
      </w:r>
      <w:r>
        <w:rPr>
          <w:rFonts w:ascii="Arial" w:hAnsi="Arial" w:cs="Arial"/>
          <w:sz w:val="22"/>
        </w:rPr>
        <w:t>‎</w:t>
      </w:r>
      <w:r w:rsidRPr="005D1FD0">
        <w:rPr>
          <w:rFonts w:ascii="Calibri" w:hAnsi="Calibri" w:cs="B Zar" w:hint="cs"/>
          <w:sz w:val="22"/>
          <w:rtl/>
        </w:rPr>
        <w:t>ي آن درجات در دنيا و آخرت بالا مي</w:t>
      </w:r>
      <w:r>
        <w:rPr>
          <w:rFonts w:ascii="Arial" w:hAnsi="Arial" w:cs="Arial"/>
          <w:sz w:val="22"/>
        </w:rPr>
        <w:t>‎</w:t>
      </w:r>
      <w:r w:rsidRPr="005D1FD0">
        <w:rPr>
          <w:rFonts w:ascii="Calibri" w:hAnsi="Calibri" w:cs="B Zar" w:hint="cs"/>
          <w:sz w:val="22"/>
          <w:rtl/>
        </w:rPr>
        <w:t>رود، و ايمان سبب و راه هر خير دنيا و آخرت مي</w:t>
      </w:r>
      <w:r>
        <w:rPr>
          <w:rFonts w:ascii="Arial" w:hAnsi="Arial" w:cs="Arial"/>
          <w:sz w:val="22"/>
        </w:rPr>
        <w:t>‎</w:t>
      </w:r>
      <w:r w:rsidRPr="005D1FD0">
        <w:rPr>
          <w:rFonts w:ascii="Calibri" w:hAnsi="Calibri" w:cs="B Zar" w:hint="cs"/>
          <w:sz w:val="22"/>
          <w:rtl/>
        </w:rPr>
        <w:t>باشد. ايمان به دست نمي</w:t>
      </w:r>
      <w:r>
        <w:rPr>
          <w:rFonts w:ascii="Arial" w:hAnsi="Arial" w:cs="Arial"/>
          <w:sz w:val="22"/>
        </w:rPr>
        <w:t>‎</w:t>
      </w:r>
      <w:r w:rsidRPr="005D1FD0">
        <w:rPr>
          <w:rFonts w:ascii="Calibri" w:hAnsi="Calibri" w:cs="B Zar" w:hint="cs"/>
          <w:sz w:val="22"/>
          <w:rtl/>
        </w:rPr>
        <w:t>آيد و قوي نمي</w:t>
      </w:r>
      <w:r>
        <w:rPr>
          <w:rFonts w:ascii="Arial" w:hAnsi="Arial" w:cs="Arial"/>
          <w:sz w:val="22"/>
        </w:rPr>
        <w:t>‎</w:t>
      </w:r>
      <w:r w:rsidRPr="005D1FD0">
        <w:rPr>
          <w:rFonts w:ascii="Calibri" w:hAnsi="Calibri" w:cs="B Zar" w:hint="cs"/>
          <w:sz w:val="22"/>
          <w:rtl/>
        </w:rPr>
        <w:t>شود جز به وسيله</w:t>
      </w:r>
      <w:r>
        <w:rPr>
          <w:rFonts w:ascii="Arial" w:hAnsi="Arial" w:cs="Arial"/>
          <w:sz w:val="22"/>
        </w:rPr>
        <w:t>‎</w:t>
      </w:r>
      <w:r w:rsidRPr="005D1FD0">
        <w:rPr>
          <w:rFonts w:ascii="Calibri" w:hAnsi="Calibri" w:cs="B Zar" w:hint="cs"/>
          <w:sz w:val="22"/>
          <w:rtl/>
        </w:rPr>
        <w:t>ي شناخت آنچه كه ايمان از آن گرفته مي</w:t>
      </w:r>
      <w:r>
        <w:rPr>
          <w:rFonts w:ascii="Arial" w:hAnsi="Arial" w:cs="Arial"/>
          <w:sz w:val="22"/>
        </w:rPr>
        <w:t>‎</w:t>
      </w:r>
      <w:r w:rsidRPr="005D1FD0">
        <w:rPr>
          <w:rFonts w:ascii="Calibri" w:hAnsi="Calibri" w:cs="B Zar" w:hint="cs"/>
          <w:sz w:val="22"/>
          <w:rtl/>
        </w:rPr>
        <w:t>شود و جز به وسيله</w:t>
      </w:r>
      <w:r>
        <w:rPr>
          <w:rFonts w:ascii="Arial" w:hAnsi="Arial" w:cs="Arial"/>
          <w:sz w:val="22"/>
        </w:rPr>
        <w:t>‎</w:t>
      </w:r>
      <w:r w:rsidRPr="005D1FD0">
        <w:rPr>
          <w:rFonts w:ascii="Calibri" w:hAnsi="Calibri" w:cs="B Zar" w:hint="cs"/>
          <w:sz w:val="22"/>
          <w:rtl/>
        </w:rPr>
        <w:t>ي شناخت سرچشمه و اسباب و راه</w:t>
      </w:r>
      <w:r>
        <w:rPr>
          <w:rFonts w:ascii="Arial" w:hAnsi="Arial" w:cs="Arial"/>
          <w:sz w:val="22"/>
        </w:rPr>
        <w:t>‎</w:t>
      </w:r>
      <w:r w:rsidRPr="005D1FD0">
        <w:rPr>
          <w:rFonts w:ascii="Calibri" w:hAnsi="Calibri" w:cs="B Zar" w:hint="cs"/>
          <w:sz w:val="22"/>
          <w:rtl/>
        </w:rPr>
        <w:t>هاي آن، و خداي متعال براي هر امر مطلوبي سبب و راهي جهت رسيدن به آن را قرار داده است، و ايمان بزرگترين و مهمترين و جامع</w:t>
      </w:r>
      <w:r>
        <w:rPr>
          <w:rFonts w:ascii="Arial" w:hAnsi="Arial" w:cs="Arial"/>
          <w:sz w:val="22"/>
        </w:rPr>
        <w:t>‎</w:t>
      </w:r>
      <w:r w:rsidRPr="005D1FD0">
        <w:rPr>
          <w:rFonts w:ascii="Calibri" w:hAnsi="Calibri" w:cs="B Zar" w:hint="cs"/>
          <w:sz w:val="22"/>
          <w:rtl/>
        </w:rPr>
        <w:t>ترين خواسته</w:t>
      </w:r>
      <w:r>
        <w:rPr>
          <w:rFonts w:ascii="Arial" w:hAnsi="Arial" w:cs="Arial"/>
          <w:sz w:val="22"/>
        </w:rPr>
        <w:t>‎</w:t>
      </w:r>
      <w:r w:rsidRPr="005D1FD0">
        <w:rPr>
          <w:rFonts w:ascii="Calibri" w:hAnsi="Calibri" w:cs="B Zar" w:hint="cs"/>
          <w:sz w:val="22"/>
          <w:rtl/>
        </w:rPr>
        <w:t>هاست و خداوند براي ايمان مواد بزرگي قرار داده تا آن را جلب كرده و تقويت</w:t>
      </w:r>
      <w:r>
        <w:rPr>
          <w:rFonts w:ascii="Arial" w:hAnsi="Arial" w:cs="Arial"/>
          <w:sz w:val="22"/>
        </w:rPr>
        <w:t>‎</w:t>
      </w:r>
      <w:r w:rsidRPr="005D1FD0">
        <w:rPr>
          <w:rFonts w:ascii="Calibri" w:hAnsi="Calibri" w:cs="B Zar" w:hint="cs"/>
          <w:sz w:val="22"/>
          <w:rtl/>
        </w:rPr>
        <w:t>اش گرداند، همان</w:t>
      </w:r>
      <w:r>
        <w:rPr>
          <w:rFonts w:ascii="Arial" w:hAnsi="Arial" w:cs="Arial"/>
          <w:sz w:val="22"/>
        </w:rPr>
        <w:t>‎</w:t>
      </w:r>
      <w:r w:rsidRPr="005D1FD0">
        <w:rPr>
          <w:rFonts w:ascii="Calibri" w:hAnsi="Calibri" w:cs="B Zar" w:hint="cs"/>
          <w:sz w:val="22"/>
          <w:rtl/>
        </w:rPr>
        <w:t>طور كه اسبابي دارد كه آن را ضعيف و خوار مي</w:t>
      </w:r>
      <w:r>
        <w:rPr>
          <w:rFonts w:ascii="Arial" w:hAnsi="Arial" w:cs="Arial"/>
          <w:sz w:val="22"/>
        </w:rPr>
        <w:t>‎</w:t>
      </w:r>
      <w:r w:rsidRPr="005D1FD0">
        <w:rPr>
          <w:rFonts w:ascii="Calibri" w:hAnsi="Calibri" w:cs="B Zar" w:hint="cs"/>
          <w:sz w:val="22"/>
          <w:rtl/>
        </w:rPr>
        <w:t>گرداند. موادي كه ايمان را جلب و تقويت اش مي گرداند، دو چيز است: مجمل و مفصل:</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مجمل عبارت است از تدبر در آيات و نشانه</w:t>
      </w:r>
      <w:r>
        <w:rPr>
          <w:rFonts w:ascii="Arial" w:hAnsi="Arial" w:cs="Arial"/>
          <w:sz w:val="22"/>
        </w:rPr>
        <w:t>‎</w:t>
      </w:r>
      <w:r w:rsidRPr="005D1FD0">
        <w:rPr>
          <w:rFonts w:ascii="Calibri" w:hAnsi="Calibri" w:cs="B Zar" w:hint="cs"/>
          <w:sz w:val="22"/>
          <w:rtl/>
        </w:rPr>
        <w:t>هاي خدا از قرآن و سنت، و تأمل در آيات هستي خدا با اختلاف انواع</w:t>
      </w:r>
      <w:r>
        <w:rPr>
          <w:rFonts w:ascii="Arial" w:hAnsi="Arial" w:cs="Arial"/>
          <w:sz w:val="22"/>
        </w:rPr>
        <w:t>‎</w:t>
      </w:r>
      <w:r w:rsidRPr="005D1FD0">
        <w:rPr>
          <w:rFonts w:ascii="Calibri" w:hAnsi="Calibri" w:cs="B Zar" w:hint="cs"/>
          <w:sz w:val="22"/>
          <w:rtl/>
        </w:rPr>
        <w:t>شان و حرص و علاقه</w:t>
      </w:r>
      <w:r>
        <w:rPr>
          <w:rFonts w:ascii="Arial" w:hAnsi="Arial" w:cs="Arial"/>
          <w:sz w:val="22"/>
        </w:rPr>
        <w:t>‎</w:t>
      </w:r>
      <w:r w:rsidRPr="005D1FD0">
        <w:rPr>
          <w:rFonts w:ascii="Calibri" w:hAnsi="Calibri" w:cs="B Zar" w:hint="cs"/>
          <w:sz w:val="22"/>
          <w:rtl/>
        </w:rPr>
        <w:t>ي شديد به شناخت حقي كه بنده براي آن آفريده شده و عمل به حق مي</w:t>
      </w:r>
      <w:r>
        <w:rPr>
          <w:rFonts w:ascii="Arial" w:hAnsi="Arial" w:cs="Arial"/>
          <w:sz w:val="22"/>
        </w:rPr>
        <w:t>‎</w:t>
      </w:r>
      <w:r w:rsidRPr="005D1FD0">
        <w:rPr>
          <w:rFonts w:ascii="Calibri" w:hAnsi="Calibri" w:cs="B Zar" w:hint="cs"/>
          <w:sz w:val="22"/>
          <w:rtl/>
        </w:rPr>
        <w:t>باشد. پس مرجع همه</w:t>
      </w:r>
      <w:r>
        <w:rPr>
          <w:rFonts w:ascii="Arial" w:hAnsi="Arial" w:cs="Arial"/>
          <w:sz w:val="22"/>
        </w:rPr>
        <w:t>‎</w:t>
      </w:r>
      <w:r w:rsidRPr="005D1FD0">
        <w:rPr>
          <w:rFonts w:ascii="Calibri" w:hAnsi="Calibri" w:cs="B Zar" w:hint="cs"/>
          <w:sz w:val="22"/>
          <w:rtl/>
        </w:rPr>
        <w:t>ي اسباب اين اصل عظيم مي</w:t>
      </w:r>
      <w:r>
        <w:rPr>
          <w:rFonts w:ascii="Arial" w:hAnsi="Arial" w:cs="Arial"/>
          <w:sz w:val="22"/>
        </w:rPr>
        <w:t>‎</w:t>
      </w:r>
      <w:r w:rsidRPr="005D1FD0">
        <w:rPr>
          <w:rFonts w:ascii="Calibri" w:hAnsi="Calibri" w:cs="B Zar" w:hint="cs"/>
          <w:sz w:val="22"/>
          <w:rtl/>
        </w:rPr>
        <w:t>باشد.</w:t>
      </w:r>
      <w:r w:rsidRPr="005D1FD0">
        <w:rPr>
          <w:rFonts w:ascii="Calibri" w:hAnsi="Calibri" w:cs="B Zar"/>
          <w:sz w:val="22"/>
          <w:vertAlign w:val="superscript"/>
          <w:rtl/>
        </w:rPr>
        <w:footnoteReference w:id="380"/>
      </w:r>
      <w:r w:rsidRPr="005D1FD0">
        <w:rPr>
          <w:rFonts w:ascii="Calibri" w:hAnsi="Calibri" w:cs="B Zar" w:hint="cs"/>
          <w:sz w:val="22"/>
          <w:rtl/>
        </w:rPr>
        <w:t xml:space="preserve"> اما راجع به تفصيل بايد گفت كه ايمان به وسيله</w:t>
      </w:r>
      <w:r>
        <w:rPr>
          <w:rFonts w:ascii="Arial" w:hAnsi="Arial" w:cs="Arial"/>
          <w:sz w:val="22"/>
        </w:rPr>
        <w:t>‎</w:t>
      </w:r>
      <w:r w:rsidRPr="005D1FD0">
        <w:rPr>
          <w:rFonts w:ascii="Calibri" w:hAnsi="Calibri" w:cs="B Zar" w:hint="cs"/>
          <w:sz w:val="22"/>
          <w:rtl/>
        </w:rPr>
        <w:t>ي امور زيادي به دست مي</w:t>
      </w:r>
      <w:r>
        <w:rPr>
          <w:rFonts w:ascii="Arial" w:hAnsi="Arial" w:cs="Arial"/>
          <w:sz w:val="22"/>
        </w:rPr>
        <w:t>‎</w:t>
      </w:r>
      <w:r w:rsidRPr="005D1FD0">
        <w:rPr>
          <w:rFonts w:ascii="Calibri" w:hAnsi="Calibri" w:cs="B Zar" w:hint="cs"/>
          <w:sz w:val="22"/>
          <w:rtl/>
        </w:rPr>
        <w:t>آيد و قوي مي</w:t>
      </w:r>
      <w:r>
        <w:rPr>
          <w:rFonts w:ascii="Arial" w:hAnsi="Arial" w:cs="Arial"/>
          <w:sz w:val="22"/>
        </w:rPr>
        <w:t>‎</w:t>
      </w:r>
      <w:r w:rsidRPr="005D1FD0">
        <w:rPr>
          <w:rFonts w:ascii="Calibri" w:hAnsi="Calibri" w:cs="B Zar" w:hint="cs"/>
          <w:sz w:val="22"/>
          <w:rtl/>
        </w:rPr>
        <w:t>شود كه از جمله مي</w:t>
      </w:r>
      <w:r>
        <w:rPr>
          <w:rFonts w:ascii="Arial" w:hAnsi="Arial" w:cs="Arial"/>
          <w:sz w:val="22"/>
        </w:rPr>
        <w:t>‎</w:t>
      </w:r>
      <w:r w:rsidRPr="005D1FD0">
        <w:rPr>
          <w:rFonts w:ascii="Calibri" w:hAnsi="Calibri" w:cs="B Zar" w:hint="cs"/>
          <w:sz w:val="22"/>
          <w:rtl/>
        </w:rPr>
        <w:t>توان به موارد زير اشاره كرد:</w:t>
      </w:r>
    </w:p>
    <w:p w:rsidR="005A6AC8" w:rsidRDefault="005A6AC8" w:rsidP="00317036">
      <w:pPr>
        <w:pStyle w:val="af0"/>
        <w:rPr>
          <w:rFonts w:hint="cs"/>
          <w:rtl/>
        </w:rPr>
      </w:pPr>
      <w:bookmarkStart w:id="379" w:name="_Toc246700164"/>
      <w:bookmarkStart w:id="380" w:name="_Toc254369595"/>
      <w:r>
        <w:rPr>
          <w:rFonts w:hint="cs"/>
          <w:rtl/>
        </w:rPr>
        <w:t>1- معرفت نام</w:t>
      </w:r>
      <w:r>
        <w:rPr>
          <w:rFonts w:hint="cs"/>
        </w:rPr>
        <w:t>‎</w:t>
      </w:r>
      <w:r>
        <w:rPr>
          <w:rFonts w:hint="cs"/>
          <w:rtl/>
        </w:rPr>
        <w:t>هاي نيكوي خدا</w:t>
      </w:r>
      <w:bookmarkEnd w:id="379"/>
      <w:bookmarkEnd w:id="380"/>
    </w:p>
    <w:p w:rsidR="005A6AC8" w:rsidRPr="005D1FD0" w:rsidRDefault="005A6AC8" w:rsidP="00317036">
      <w:pPr>
        <w:contextualSpacing/>
        <w:rPr>
          <w:rFonts w:ascii="Calibri" w:hAnsi="Calibri" w:cs="B Zar" w:hint="cs"/>
          <w:sz w:val="22"/>
          <w:rtl/>
        </w:rPr>
      </w:pPr>
      <w:r w:rsidRPr="005D1FD0">
        <w:rPr>
          <w:rFonts w:ascii="Calibri" w:hAnsi="Calibri" w:cs="B Zar" w:hint="cs"/>
          <w:sz w:val="22"/>
          <w:rtl/>
        </w:rPr>
        <w:t>كه در قرآن و سنت وارد شده  و حرص و علاقه</w:t>
      </w:r>
      <w:r>
        <w:rPr>
          <w:rFonts w:ascii="Arial" w:hAnsi="Arial" w:cs="Arial"/>
          <w:sz w:val="22"/>
        </w:rPr>
        <w:t>‎</w:t>
      </w:r>
      <w:r w:rsidRPr="005D1FD0">
        <w:rPr>
          <w:rFonts w:ascii="Calibri" w:hAnsi="Calibri" w:cs="B Zar" w:hint="cs"/>
          <w:sz w:val="22"/>
          <w:rtl/>
        </w:rPr>
        <w:t>ي شديد به فهم و معاني آنها و پرستش خدا به وسيله</w:t>
      </w:r>
      <w:r>
        <w:rPr>
          <w:rFonts w:ascii="Arial" w:hAnsi="Arial" w:cs="Arial"/>
          <w:sz w:val="22"/>
        </w:rPr>
        <w:t>‎</w:t>
      </w:r>
      <w:r w:rsidRPr="005D1FD0">
        <w:rPr>
          <w:rFonts w:ascii="Calibri" w:hAnsi="Calibri" w:cs="B Zar" w:hint="cs"/>
          <w:sz w:val="22"/>
          <w:rtl/>
        </w:rPr>
        <w:t>ي اين نام</w:t>
      </w:r>
      <w:r>
        <w:rPr>
          <w:rFonts w:ascii="Arial" w:hAnsi="Arial" w:cs="Arial"/>
          <w:sz w:val="22"/>
        </w:rPr>
        <w:t>‎</w:t>
      </w:r>
      <w:r w:rsidRPr="005D1FD0">
        <w:rPr>
          <w:rFonts w:ascii="Calibri" w:hAnsi="Calibri" w:cs="B Zar" w:hint="cs"/>
          <w:sz w:val="22"/>
          <w:rtl/>
        </w:rPr>
        <w:t>ها مي</w:t>
      </w:r>
      <w:r>
        <w:rPr>
          <w:rFonts w:ascii="Arial" w:hAnsi="Arial" w:cs="Arial"/>
          <w:sz w:val="22"/>
        </w:rPr>
        <w:t>‎</w:t>
      </w:r>
      <w:r w:rsidRPr="005D1FD0">
        <w:rPr>
          <w:rFonts w:ascii="Calibri" w:hAnsi="Calibri" w:cs="B Zar" w:hint="cs"/>
          <w:sz w:val="22"/>
          <w:rtl/>
        </w:rPr>
        <w:t>باشد. رسول خدا</w:t>
      </w:r>
      <w:r w:rsidRPr="005D1FD0">
        <w:rPr>
          <w:rFonts w:ascii="Calibri" w:hAnsi="Calibri" w:cs="B Zar"/>
          <w:sz w:val="22"/>
          <w:rtl/>
        </w:rPr>
        <w:sym w:font="AGA Arabesque" w:char="0072"/>
      </w:r>
      <w:r w:rsidRPr="005D1FD0">
        <w:rPr>
          <w:rFonts w:ascii="Calibri" w:hAnsi="Calibri" w:cs="B Zar" w:hint="cs"/>
          <w:sz w:val="22"/>
          <w:rtl/>
        </w:rPr>
        <w:t xml:space="preserve"> فرموده است:</w:t>
      </w:r>
      <w:r w:rsidR="00200701" w:rsidRPr="005D1FD0">
        <w:rPr>
          <w:rFonts w:ascii="Calibri" w:hAnsi="Calibri" w:cs="B Zar" w:hint="cs"/>
          <w:sz w:val="22"/>
          <w:rtl/>
        </w:rPr>
        <w:t xml:space="preserve"> </w:t>
      </w:r>
      <w:r w:rsidR="00200701" w:rsidRPr="005D1FD0">
        <w:rPr>
          <w:rFonts w:ascii="Calibri" w:hAnsi="Calibri" w:cs="Traditional Arabic" w:hint="cs"/>
          <w:b/>
          <w:bCs/>
          <w:sz w:val="22"/>
          <w:rtl/>
        </w:rPr>
        <w:t>«إن لله تسعة و</w:t>
      </w:r>
      <w:r w:rsidRPr="005D1FD0">
        <w:rPr>
          <w:rFonts w:ascii="Calibri" w:hAnsi="Calibri" w:cs="Traditional Arabic" w:hint="cs"/>
          <w:b/>
          <w:bCs/>
          <w:sz w:val="22"/>
          <w:rtl/>
        </w:rPr>
        <w:t>تسعین اسماً-مائة إلا واحداً- من أحصاها دخل الجنة»</w:t>
      </w:r>
      <w:r w:rsidRPr="005D1FD0">
        <w:rPr>
          <w:rFonts w:ascii="Calibri" w:hAnsi="Calibri" w:cs="B Zar" w:hint="cs"/>
          <w:sz w:val="22"/>
          <w:rtl/>
        </w:rPr>
        <w:t>:</w:t>
      </w:r>
      <w:r w:rsidR="00200701" w:rsidRPr="005D1FD0">
        <w:rPr>
          <w:rFonts w:ascii="Calibri" w:hAnsi="Calibri" w:cs="B Zar" w:hint="cs"/>
          <w:sz w:val="22"/>
          <w:rtl/>
        </w:rPr>
        <w:t xml:space="preserve"> </w:t>
      </w:r>
      <w:r w:rsidRPr="005D1FD0">
        <w:rPr>
          <w:rFonts w:ascii="Calibri" w:hAnsi="Calibri" w:cs="B Zar" w:hint="cs"/>
          <w:sz w:val="22"/>
          <w:rtl/>
        </w:rPr>
        <w:t>«خداوند نود و نه اسم دارد كه هر كس آنها را برشمارد، داخل بهشت مي</w:t>
      </w:r>
      <w:r>
        <w:rPr>
          <w:rFonts w:ascii="Arial" w:hAnsi="Arial" w:cs="Arial"/>
          <w:sz w:val="22"/>
        </w:rPr>
        <w:t>‎</w:t>
      </w:r>
      <w:r w:rsidRPr="005D1FD0">
        <w:rPr>
          <w:rFonts w:ascii="Calibri" w:hAnsi="Calibri" w:cs="B Zar" w:hint="cs"/>
          <w:sz w:val="22"/>
          <w:rtl/>
        </w:rPr>
        <w:t>شود». يعني هر كس آنها را حفظ و معاني</w:t>
      </w:r>
      <w:r>
        <w:rPr>
          <w:rFonts w:ascii="Arial" w:hAnsi="Arial" w:cs="Arial"/>
          <w:sz w:val="22"/>
        </w:rPr>
        <w:t>‎</w:t>
      </w:r>
      <w:r w:rsidRPr="005D1FD0">
        <w:rPr>
          <w:rFonts w:ascii="Calibri" w:hAnsi="Calibri" w:cs="B Zar" w:hint="cs"/>
          <w:sz w:val="22"/>
          <w:rtl/>
        </w:rPr>
        <w:t>شان را فهم كند و به آن معتقد باشد و خدا را به وسيله</w:t>
      </w:r>
      <w:r>
        <w:rPr>
          <w:rFonts w:ascii="Arial" w:hAnsi="Arial" w:cs="Arial"/>
          <w:sz w:val="22"/>
        </w:rPr>
        <w:t>‎</w:t>
      </w:r>
      <w:r w:rsidRPr="005D1FD0">
        <w:rPr>
          <w:rFonts w:ascii="Calibri" w:hAnsi="Calibri" w:cs="B Zar" w:hint="cs"/>
          <w:sz w:val="22"/>
          <w:rtl/>
        </w:rPr>
        <w:t>ي آنها بپرستد، داخل بهشت مي</w:t>
      </w:r>
      <w:r>
        <w:rPr>
          <w:rFonts w:ascii="Arial" w:hAnsi="Arial" w:cs="Arial"/>
          <w:sz w:val="22"/>
        </w:rPr>
        <w:t>‎</w:t>
      </w:r>
      <w:r w:rsidRPr="005D1FD0">
        <w:rPr>
          <w:rFonts w:ascii="Calibri" w:hAnsi="Calibri" w:cs="B Zar" w:hint="cs"/>
          <w:sz w:val="22"/>
          <w:rtl/>
        </w:rPr>
        <w:t>شود. بهشت هم تنها مؤمنان داخلش مي</w:t>
      </w:r>
      <w:r>
        <w:rPr>
          <w:rFonts w:ascii="Arial" w:hAnsi="Arial" w:cs="Arial"/>
          <w:sz w:val="22"/>
        </w:rPr>
        <w:t>‎</w:t>
      </w:r>
      <w:r w:rsidRPr="005D1FD0">
        <w:rPr>
          <w:rFonts w:ascii="Calibri" w:hAnsi="Calibri" w:cs="B Zar" w:hint="cs"/>
          <w:sz w:val="22"/>
          <w:rtl/>
        </w:rPr>
        <w:t>شوند. پس معلوم مي</w:t>
      </w:r>
      <w:r>
        <w:rPr>
          <w:rFonts w:ascii="Arial" w:hAnsi="Arial" w:cs="Arial"/>
          <w:sz w:val="22"/>
        </w:rPr>
        <w:t>‎</w:t>
      </w:r>
      <w:r w:rsidRPr="005D1FD0">
        <w:rPr>
          <w:rFonts w:ascii="Calibri" w:hAnsi="Calibri" w:cs="B Zar" w:hint="cs"/>
          <w:sz w:val="22"/>
          <w:rtl/>
        </w:rPr>
        <w:t>شود كه اين امر، بزرگترين سرچشمه و ماده جهت حاصل شدن ايمان و قوت و ثبات و آن مي</w:t>
      </w:r>
      <w:r>
        <w:rPr>
          <w:rFonts w:ascii="Arial" w:hAnsi="Arial" w:cs="Arial"/>
          <w:sz w:val="22"/>
        </w:rPr>
        <w:t>‎</w:t>
      </w:r>
      <w:r w:rsidRPr="005D1FD0">
        <w:rPr>
          <w:rFonts w:ascii="Calibri" w:hAnsi="Calibri" w:cs="B Zar" w:hint="cs"/>
          <w:sz w:val="22"/>
          <w:rtl/>
        </w:rPr>
        <w:t>باشد. شناخت نام</w:t>
      </w:r>
      <w:r>
        <w:rPr>
          <w:rFonts w:ascii="Arial" w:hAnsi="Arial" w:cs="Arial"/>
          <w:sz w:val="22"/>
        </w:rPr>
        <w:t>‎</w:t>
      </w:r>
      <w:r w:rsidRPr="005D1FD0">
        <w:rPr>
          <w:rFonts w:ascii="Calibri" w:hAnsi="Calibri" w:cs="B Zar" w:hint="cs"/>
          <w:sz w:val="22"/>
          <w:rtl/>
        </w:rPr>
        <w:t>هاي نيكوي خداوند، اصل ايمان است و ايمان به آن بر مي گردد. پس هر چه معرفت بنده به نام</w:t>
      </w:r>
      <w:r>
        <w:rPr>
          <w:rFonts w:ascii="Arial" w:hAnsi="Arial" w:cs="Arial"/>
          <w:sz w:val="22"/>
        </w:rPr>
        <w:t>‎</w:t>
      </w:r>
      <w:r w:rsidRPr="005D1FD0">
        <w:rPr>
          <w:rFonts w:ascii="Calibri" w:hAnsi="Calibri" w:cs="B Zar" w:hint="cs"/>
          <w:sz w:val="22"/>
          <w:rtl/>
        </w:rPr>
        <w:t>ها و صفات خدا زياد باشد، ايمانش زياد و يقين</w:t>
      </w:r>
      <w:r>
        <w:rPr>
          <w:rFonts w:ascii="Arial" w:hAnsi="Arial" w:cs="Arial"/>
          <w:sz w:val="22"/>
        </w:rPr>
        <w:t>‎</w:t>
      </w:r>
      <w:r w:rsidRPr="005D1FD0">
        <w:rPr>
          <w:rFonts w:ascii="Calibri" w:hAnsi="Calibri" w:cs="B Zar" w:hint="cs"/>
          <w:sz w:val="22"/>
          <w:rtl/>
        </w:rPr>
        <w:t>اش قوي مي</w:t>
      </w:r>
      <w:r>
        <w:rPr>
          <w:rFonts w:ascii="Arial" w:hAnsi="Arial" w:cs="Arial"/>
          <w:sz w:val="22"/>
        </w:rPr>
        <w:t>‎</w:t>
      </w:r>
      <w:r w:rsidRPr="005D1FD0">
        <w:rPr>
          <w:rFonts w:ascii="Calibri" w:hAnsi="Calibri" w:cs="B Zar" w:hint="cs"/>
          <w:sz w:val="22"/>
          <w:rtl/>
        </w:rPr>
        <w:t>شود. پس مؤمن باي</w:t>
      </w:r>
      <w:r w:rsidR="00200701" w:rsidRPr="005D1FD0">
        <w:rPr>
          <w:rFonts w:ascii="Calibri" w:hAnsi="Calibri" w:cs="B Zar" w:hint="cs"/>
          <w:sz w:val="22"/>
          <w:rtl/>
        </w:rPr>
        <w:t>د</w:t>
      </w:r>
      <w:r w:rsidRPr="005D1FD0">
        <w:rPr>
          <w:rFonts w:ascii="Calibri" w:hAnsi="Calibri" w:cs="B Zar" w:hint="cs"/>
          <w:sz w:val="22"/>
          <w:rtl/>
        </w:rPr>
        <w:t xml:space="preserve"> ت</w:t>
      </w:r>
      <w:r w:rsidR="00200701" w:rsidRPr="005D1FD0">
        <w:rPr>
          <w:rFonts w:ascii="Calibri" w:hAnsi="Calibri" w:cs="B Zar" w:hint="cs"/>
          <w:sz w:val="22"/>
          <w:rtl/>
        </w:rPr>
        <w:t>م</w:t>
      </w:r>
      <w:r w:rsidRPr="005D1FD0">
        <w:rPr>
          <w:rFonts w:ascii="Calibri" w:hAnsi="Calibri" w:cs="B Zar" w:hint="cs"/>
          <w:sz w:val="22"/>
          <w:rtl/>
        </w:rPr>
        <w:t>ا</w:t>
      </w:r>
      <w:r w:rsidR="00200701" w:rsidRPr="005D1FD0">
        <w:rPr>
          <w:rFonts w:ascii="Calibri" w:hAnsi="Calibri" w:cs="B Zar" w:hint="cs"/>
          <w:sz w:val="22"/>
          <w:rtl/>
        </w:rPr>
        <w:t>م</w:t>
      </w:r>
      <w:r w:rsidRPr="005D1FD0">
        <w:rPr>
          <w:rFonts w:ascii="Calibri" w:hAnsi="Calibri" w:cs="B Zar" w:hint="cs"/>
          <w:sz w:val="22"/>
          <w:rtl/>
        </w:rPr>
        <w:t xml:space="preserve"> تلاش خود را جهت شناخت اسماء و صفات خدا مبذول نمايد، و اين معرفت بايد از قرآن و سنت و آنچه كه از صحابه و تابعين روايت شده، دريافت </w:t>
      </w:r>
      <w:r>
        <w:rPr>
          <w:rFonts w:ascii="Arial" w:hAnsi="Arial" w:cs="Arial"/>
          <w:sz w:val="22"/>
        </w:rPr>
        <w:t>‎</w:t>
      </w:r>
      <w:r w:rsidRPr="005D1FD0">
        <w:rPr>
          <w:rFonts w:ascii="Calibri" w:hAnsi="Calibri" w:cs="B Zar" w:hint="cs"/>
          <w:sz w:val="22"/>
          <w:rtl/>
        </w:rPr>
        <w:t>شود. پس اين شناخت سودمند، ايمان انسان مؤمن را زياد و يقين</w:t>
      </w:r>
      <w:r>
        <w:rPr>
          <w:rFonts w:ascii="Arial" w:hAnsi="Arial" w:cs="Arial"/>
          <w:sz w:val="22"/>
        </w:rPr>
        <w:t>‎</w:t>
      </w:r>
      <w:r w:rsidRPr="005D1FD0">
        <w:rPr>
          <w:rFonts w:ascii="Calibri" w:hAnsi="Calibri" w:cs="B Zar" w:hint="cs"/>
          <w:sz w:val="22"/>
          <w:rtl/>
        </w:rPr>
        <w:t>اش را قوي مي</w:t>
      </w:r>
      <w:r>
        <w:rPr>
          <w:rFonts w:ascii="Arial" w:hAnsi="Arial" w:cs="Arial"/>
          <w:sz w:val="22"/>
        </w:rPr>
        <w:t>‎</w:t>
      </w:r>
      <w:r w:rsidRPr="005D1FD0">
        <w:rPr>
          <w:rFonts w:ascii="Calibri" w:hAnsi="Calibri" w:cs="B Zar" w:hint="cs"/>
          <w:sz w:val="22"/>
          <w:rtl/>
        </w:rPr>
        <w:t>گرداند و به او آرامش مي دهد.»</w:t>
      </w:r>
      <w:r w:rsidRPr="005D1FD0">
        <w:rPr>
          <w:rFonts w:ascii="Calibri" w:hAnsi="Calibri" w:cs="B Zar"/>
          <w:sz w:val="22"/>
          <w:vertAlign w:val="superscript"/>
          <w:rtl/>
        </w:rPr>
        <w:footnoteReference w:id="381"/>
      </w:r>
    </w:p>
    <w:p w:rsidR="005A6AC8" w:rsidRDefault="005A6AC8" w:rsidP="00317036">
      <w:pPr>
        <w:pStyle w:val="af0"/>
      </w:pPr>
      <w:bookmarkStart w:id="381" w:name="_Toc246700165"/>
      <w:bookmarkStart w:id="382" w:name="_Toc254369596"/>
      <w:r>
        <w:rPr>
          <w:rFonts w:hint="cs"/>
          <w:rtl/>
        </w:rPr>
        <w:t>2- تدبر در قرآن به صورت عموم</w:t>
      </w:r>
      <w:bookmarkEnd w:id="381"/>
      <w:bookmarkEnd w:id="382"/>
    </w:p>
    <w:p w:rsidR="005A6AC8" w:rsidRPr="005D1FD0" w:rsidRDefault="005A6AC8" w:rsidP="00317036">
      <w:pPr>
        <w:contextualSpacing/>
        <w:rPr>
          <w:rFonts w:ascii="Calibri" w:hAnsi="Calibri" w:cs="B Zar" w:hint="cs"/>
          <w:sz w:val="22"/>
          <w:rtl/>
        </w:rPr>
      </w:pPr>
      <w:r w:rsidRPr="005D1FD0">
        <w:rPr>
          <w:rFonts w:ascii="Calibri" w:hAnsi="Calibri" w:cs="B Zar" w:hint="cs"/>
          <w:sz w:val="22"/>
          <w:rtl/>
        </w:rPr>
        <w:t>چون انساني كه در قرآن تدبر و تأمل مي</w:t>
      </w:r>
      <w:r>
        <w:rPr>
          <w:rFonts w:ascii="Arial" w:hAnsi="Arial" w:cs="Arial"/>
          <w:sz w:val="22"/>
        </w:rPr>
        <w:t>‎</w:t>
      </w:r>
      <w:r w:rsidRPr="005D1FD0">
        <w:rPr>
          <w:rFonts w:ascii="Calibri" w:hAnsi="Calibri" w:cs="B Zar" w:hint="cs"/>
          <w:sz w:val="22"/>
          <w:rtl/>
        </w:rPr>
        <w:t>نمايد، پيوسته از علوم و معارف قرآن كه ايمانش را زياد مي</w:t>
      </w:r>
      <w:r>
        <w:rPr>
          <w:rFonts w:ascii="Arial" w:hAnsi="Arial" w:cs="Arial"/>
          <w:sz w:val="22"/>
        </w:rPr>
        <w:t>‎</w:t>
      </w:r>
      <w:r w:rsidRPr="005D1FD0">
        <w:rPr>
          <w:rFonts w:ascii="Calibri" w:hAnsi="Calibri" w:cs="B Zar" w:hint="cs"/>
          <w:sz w:val="22"/>
          <w:rtl/>
        </w:rPr>
        <w:t>گرداند، استفاده و بهره مي</w:t>
      </w:r>
      <w:r>
        <w:rPr>
          <w:rFonts w:ascii="Arial" w:hAnsi="Arial" w:cs="Arial"/>
          <w:sz w:val="22"/>
        </w:rPr>
        <w:t>‎</w:t>
      </w:r>
      <w:r w:rsidRPr="005D1FD0">
        <w:rPr>
          <w:rFonts w:ascii="Calibri" w:hAnsi="Calibri" w:cs="B Zar" w:hint="cs"/>
          <w:sz w:val="22"/>
          <w:rtl/>
        </w:rPr>
        <w:t>گيرد. 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77" w:hAnsi="QCF_P177" w:cs="QCF_P177"/>
          <w:color w:val="000000"/>
          <w:sz w:val="27"/>
          <w:szCs w:val="27"/>
          <w:rtl/>
        </w:rPr>
        <w:t>ﭯ</w:t>
      </w:r>
      <w:r>
        <w:rPr>
          <w:rFonts w:ascii="QCF_P177" w:hAnsi="QCF_P177" w:cs="QCF_P177"/>
          <w:color w:val="000000"/>
          <w:sz w:val="2"/>
          <w:szCs w:val="2"/>
          <w:rtl/>
        </w:rPr>
        <w:t xml:space="preserve"> </w:t>
      </w:r>
      <w:r>
        <w:rPr>
          <w:rFonts w:ascii="QCF_P177" w:hAnsi="QCF_P177" w:cs="QCF_P177"/>
          <w:color w:val="000000"/>
          <w:sz w:val="27"/>
          <w:szCs w:val="27"/>
          <w:rtl/>
        </w:rPr>
        <w:t>ﭰ</w:t>
      </w:r>
      <w:r>
        <w:rPr>
          <w:rFonts w:ascii="QCF_P177" w:hAnsi="QCF_P177" w:cs="QCF_P177"/>
          <w:color w:val="000000"/>
          <w:sz w:val="2"/>
          <w:szCs w:val="2"/>
          <w:rtl/>
        </w:rPr>
        <w:t xml:space="preserve"> </w:t>
      </w:r>
      <w:r>
        <w:rPr>
          <w:rFonts w:ascii="QCF_P177" w:hAnsi="QCF_P177" w:cs="QCF_P177"/>
          <w:color w:val="000000"/>
          <w:sz w:val="27"/>
          <w:szCs w:val="27"/>
          <w:rtl/>
        </w:rPr>
        <w:t>ﭱ</w:t>
      </w:r>
      <w:r>
        <w:rPr>
          <w:rFonts w:ascii="QCF_P177" w:hAnsi="QCF_P177" w:cs="QCF_P177"/>
          <w:color w:val="000000"/>
          <w:sz w:val="2"/>
          <w:szCs w:val="2"/>
          <w:rtl/>
        </w:rPr>
        <w:t xml:space="preserve"> </w:t>
      </w:r>
      <w:r>
        <w:rPr>
          <w:rFonts w:ascii="QCF_P177" w:hAnsi="QCF_P177" w:cs="QCF_P177"/>
          <w:color w:val="000000"/>
          <w:sz w:val="27"/>
          <w:szCs w:val="27"/>
          <w:rtl/>
        </w:rPr>
        <w:t>ﭲ</w:t>
      </w:r>
      <w:r>
        <w:rPr>
          <w:rFonts w:ascii="QCF_P177" w:hAnsi="QCF_P177" w:cs="QCF_P177"/>
          <w:color w:val="000000"/>
          <w:sz w:val="2"/>
          <w:szCs w:val="2"/>
          <w:rtl/>
        </w:rPr>
        <w:t xml:space="preserve">  </w:t>
      </w:r>
      <w:r>
        <w:rPr>
          <w:rFonts w:ascii="QCF_P177" w:hAnsi="QCF_P177" w:cs="QCF_P177"/>
          <w:color w:val="000000"/>
          <w:sz w:val="27"/>
          <w:szCs w:val="27"/>
          <w:rtl/>
        </w:rPr>
        <w:t>ﭳ</w:t>
      </w:r>
      <w:r>
        <w:rPr>
          <w:rFonts w:ascii="QCF_P177" w:hAnsi="QCF_P177" w:cs="QCF_P177"/>
          <w:color w:val="000000"/>
          <w:sz w:val="2"/>
          <w:szCs w:val="2"/>
          <w:rtl/>
        </w:rPr>
        <w:t xml:space="preserve"> </w:t>
      </w:r>
      <w:r>
        <w:rPr>
          <w:rFonts w:ascii="QCF_P177" w:hAnsi="QCF_P177" w:cs="QCF_P177"/>
          <w:color w:val="000000"/>
          <w:sz w:val="27"/>
          <w:szCs w:val="27"/>
          <w:rtl/>
        </w:rPr>
        <w:t>ﭴ</w:t>
      </w:r>
      <w:r>
        <w:rPr>
          <w:rFonts w:ascii="QCF_P177" w:hAnsi="QCF_P177" w:cs="QCF_P177"/>
          <w:color w:val="000000"/>
          <w:sz w:val="2"/>
          <w:szCs w:val="2"/>
          <w:rtl/>
        </w:rPr>
        <w:t xml:space="preserve">  </w:t>
      </w:r>
      <w:r>
        <w:rPr>
          <w:rFonts w:ascii="QCF_P177" w:hAnsi="QCF_P177" w:cs="QCF_P177"/>
          <w:color w:val="000000"/>
          <w:sz w:val="27"/>
          <w:szCs w:val="27"/>
          <w:rtl/>
        </w:rPr>
        <w:t>ﭵ</w:t>
      </w:r>
      <w:r>
        <w:rPr>
          <w:rFonts w:ascii="QCF_P177" w:hAnsi="QCF_P177" w:cs="QCF_P177"/>
          <w:color w:val="000000"/>
          <w:sz w:val="2"/>
          <w:szCs w:val="2"/>
          <w:rtl/>
        </w:rPr>
        <w:t xml:space="preserve"> </w:t>
      </w:r>
      <w:r>
        <w:rPr>
          <w:rFonts w:ascii="QCF_P177" w:hAnsi="QCF_P177" w:cs="QCF_P177"/>
          <w:color w:val="000000"/>
          <w:sz w:val="27"/>
          <w:szCs w:val="27"/>
          <w:rtl/>
        </w:rPr>
        <w:t>ﭶ</w:t>
      </w:r>
      <w:r>
        <w:rPr>
          <w:rFonts w:ascii="QCF_P177" w:hAnsi="QCF_P177" w:cs="QCF_P177"/>
          <w:color w:val="000000"/>
          <w:sz w:val="2"/>
          <w:szCs w:val="2"/>
          <w:rtl/>
        </w:rPr>
        <w:t xml:space="preserve">  </w:t>
      </w:r>
      <w:r>
        <w:rPr>
          <w:rFonts w:ascii="QCF_P177" w:hAnsi="QCF_P177" w:cs="QCF_P177"/>
          <w:color w:val="000000"/>
          <w:sz w:val="27"/>
          <w:szCs w:val="27"/>
          <w:rtl/>
        </w:rPr>
        <w:t>ﭷ</w:t>
      </w:r>
      <w:r>
        <w:rPr>
          <w:rFonts w:ascii="QCF_P177" w:hAnsi="QCF_P177" w:cs="QCF_P177"/>
          <w:color w:val="000000"/>
          <w:sz w:val="2"/>
          <w:szCs w:val="2"/>
          <w:rtl/>
        </w:rPr>
        <w:t xml:space="preserve"> </w:t>
      </w:r>
      <w:r>
        <w:rPr>
          <w:rFonts w:ascii="QCF_P177" w:hAnsi="QCF_P177" w:cs="QCF_P177"/>
          <w:color w:val="000000"/>
          <w:sz w:val="27"/>
          <w:szCs w:val="27"/>
          <w:rtl/>
        </w:rPr>
        <w:t>ﭸ</w:t>
      </w:r>
      <w:r>
        <w:rPr>
          <w:rFonts w:ascii="QCF_P177" w:hAnsi="QCF_P177" w:cs="QCF_P17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الأنفال: ٢</w:t>
      </w:r>
      <w:r>
        <w:rPr>
          <w:rFonts w:ascii="Arial" w:hAnsi="Arial" w:cs="Arial"/>
          <w:color w:val="000000"/>
          <w:sz w:val="2"/>
          <w:szCs w:val="2"/>
        </w:rPr>
        <w:t xml:space="preserve"> </w:t>
      </w:r>
      <w:r w:rsidR="00E732E9" w:rsidRPr="005D1FD0">
        <w:rPr>
          <w:rFonts w:ascii="Calibri" w:hAnsi="Calibri" w:cs="B Zar" w:hint="cs"/>
          <w:sz w:val="22"/>
          <w:rtl/>
        </w:rPr>
        <w:t xml:space="preserve">)  </w:t>
      </w:r>
      <w:r w:rsidR="00200701" w:rsidRPr="005D1FD0">
        <w:rPr>
          <w:rFonts w:ascii="Calibri" w:hAnsi="Calibri" w:cs="B Zar" w:hint="cs"/>
          <w:sz w:val="22"/>
          <w:rtl/>
        </w:rPr>
        <w:t>«</w:t>
      </w:r>
      <w:r w:rsidRPr="005D1FD0">
        <w:rPr>
          <w:rFonts w:ascii="Calibri" w:hAnsi="Calibri" w:cs="B Zar" w:hint="cs"/>
          <w:sz w:val="22"/>
          <w:rtl/>
        </w:rPr>
        <w:t>و هنگامي كه آيات او بر آنان خوانده مي‌شود، بر ايمانشان مي‌افزايد، و بر پروردگار خود توكّل مي‌كنند (و خويشتن را در پناه او مي‌دارند و هس</w:t>
      </w:r>
      <w:r w:rsidR="00200701" w:rsidRPr="005D1FD0">
        <w:rPr>
          <w:rFonts w:ascii="Calibri" w:hAnsi="Calibri" w:cs="B Zar" w:hint="cs"/>
          <w:sz w:val="22"/>
          <w:rtl/>
        </w:rPr>
        <w:t>تي خويش را بدو مي‌سپارند).» تدب</w:t>
      </w:r>
      <w:r w:rsidRPr="005D1FD0">
        <w:rPr>
          <w:rFonts w:ascii="Calibri" w:hAnsi="Calibri" w:cs="B Zar" w:hint="cs"/>
          <w:sz w:val="22"/>
          <w:rtl/>
        </w:rPr>
        <w:t>ر در قرآن، درمان نجات بخش امراض قلب مي</w:t>
      </w:r>
      <w:r>
        <w:rPr>
          <w:rFonts w:ascii="Arial" w:hAnsi="Arial" w:cs="Arial"/>
          <w:sz w:val="22"/>
        </w:rPr>
        <w:t>‎</w:t>
      </w:r>
      <w:r w:rsidRPr="005D1FD0">
        <w:rPr>
          <w:rFonts w:ascii="Calibri" w:hAnsi="Calibri" w:cs="B Zar" w:hint="cs"/>
          <w:sz w:val="22"/>
          <w:rtl/>
        </w:rPr>
        <w:t>باشد؛ خداوند بلند مرتبه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15" w:hAnsi="QCF_P215" w:cs="QCF_P215"/>
          <w:color w:val="000000"/>
          <w:sz w:val="27"/>
          <w:szCs w:val="27"/>
          <w:rtl/>
        </w:rPr>
        <w:t>ﮂ</w:t>
      </w:r>
      <w:r>
        <w:rPr>
          <w:rFonts w:ascii="QCF_P215" w:hAnsi="QCF_P215" w:cs="QCF_P215"/>
          <w:color w:val="000000"/>
          <w:sz w:val="2"/>
          <w:szCs w:val="2"/>
          <w:rtl/>
        </w:rPr>
        <w:t xml:space="preserve"> </w:t>
      </w:r>
      <w:r>
        <w:rPr>
          <w:rFonts w:ascii="QCF_P215" w:hAnsi="QCF_P215" w:cs="QCF_P215"/>
          <w:color w:val="000000"/>
          <w:sz w:val="27"/>
          <w:szCs w:val="27"/>
          <w:rtl/>
        </w:rPr>
        <w:t>ﮃ</w:t>
      </w:r>
      <w:r>
        <w:rPr>
          <w:rFonts w:ascii="QCF_P215" w:hAnsi="QCF_P215" w:cs="QCF_P215"/>
          <w:color w:val="000000"/>
          <w:sz w:val="2"/>
          <w:szCs w:val="2"/>
          <w:rtl/>
        </w:rPr>
        <w:t xml:space="preserve"> </w:t>
      </w:r>
      <w:r>
        <w:rPr>
          <w:rFonts w:ascii="QCF_P215" w:hAnsi="QCF_P215" w:cs="QCF_P215"/>
          <w:color w:val="000000"/>
          <w:sz w:val="27"/>
          <w:szCs w:val="27"/>
          <w:rtl/>
        </w:rPr>
        <w:t>ﮄ</w:t>
      </w:r>
      <w:r>
        <w:rPr>
          <w:rFonts w:ascii="QCF_P215" w:hAnsi="QCF_P215" w:cs="QCF_P215"/>
          <w:color w:val="000000"/>
          <w:sz w:val="2"/>
          <w:szCs w:val="2"/>
          <w:rtl/>
        </w:rPr>
        <w:t xml:space="preserve"> </w:t>
      </w:r>
      <w:r>
        <w:rPr>
          <w:rFonts w:ascii="QCF_P215" w:hAnsi="QCF_P215" w:cs="QCF_P215"/>
          <w:color w:val="000000"/>
          <w:sz w:val="27"/>
          <w:szCs w:val="27"/>
          <w:rtl/>
        </w:rPr>
        <w:t>ﮅ</w:t>
      </w:r>
      <w:r>
        <w:rPr>
          <w:rFonts w:ascii="QCF_P215" w:hAnsi="QCF_P215" w:cs="QCF_P215"/>
          <w:color w:val="000000"/>
          <w:sz w:val="2"/>
          <w:szCs w:val="2"/>
          <w:rtl/>
        </w:rPr>
        <w:t xml:space="preserve"> </w:t>
      </w:r>
      <w:r>
        <w:rPr>
          <w:rFonts w:ascii="QCF_P215" w:hAnsi="QCF_P215" w:cs="QCF_P215"/>
          <w:color w:val="000000"/>
          <w:sz w:val="27"/>
          <w:szCs w:val="27"/>
          <w:rtl/>
        </w:rPr>
        <w:t>ﮆ</w:t>
      </w:r>
      <w:r>
        <w:rPr>
          <w:rFonts w:ascii="QCF_P215" w:hAnsi="QCF_P215" w:cs="QCF_P215"/>
          <w:color w:val="000000"/>
          <w:sz w:val="2"/>
          <w:szCs w:val="2"/>
          <w:rtl/>
        </w:rPr>
        <w:t xml:space="preserve">   </w:t>
      </w:r>
      <w:r>
        <w:rPr>
          <w:rFonts w:ascii="QCF_P215" w:hAnsi="QCF_P215" w:cs="QCF_P215"/>
          <w:color w:val="000000"/>
          <w:sz w:val="27"/>
          <w:szCs w:val="27"/>
          <w:rtl/>
        </w:rPr>
        <w:t>ﮇ</w:t>
      </w:r>
      <w:r>
        <w:rPr>
          <w:rFonts w:ascii="QCF_P215" w:hAnsi="QCF_P215" w:cs="QCF_P215"/>
          <w:color w:val="000000"/>
          <w:sz w:val="2"/>
          <w:szCs w:val="2"/>
          <w:rtl/>
        </w:rPr>
        <w:t xml:space="preserve"> </w:t>
      </w:r>
      <w:r>
        <w:rPr>
          <w:rFonts w:ascii="QCF_P215" w:hAnsi="QCF_P215" w:cs="QCF_P215"/>
          <w:color w:val="000000"/>
          <w:sz w:val="27"/>
          <w:szCs w:val="27"/>
          <w:rtl/>
        </w:rPr>
        <w:t>ﮈ</w:t>
      </w:r>
      <w:r>
        <w:rPr>
          <w:rFonts w:ascii="QCF_P215" w:hAnsi="QCF_P215" w:cs="QCF_P215"/>
          <w:color w:val="000000"/>
          <w:sz w:val="2"/>
          <w:szCs w:val="2"/>
          <w:rtl/>
        </w:rPr>
        <w:t xml:space="preserve"> </w:t>
      </w:r>
      <w:r>
        <w:rPr>
          <w:rFonts w:ascii="QCF_P215" w:hAnsi="QCF_P215" w:cs="QCF_P215"/>
          <w:color w:val="000000"/>
          <w:sz w:val="27"/>
          <w:szCs w:val="27"/>
          <w:rtl/>
        </w:rPr>
        <w:t>ﮉ</w:t>
      </w:r>
      <w:r>
        <w:rPr>
          <w:rFonts w:ascii="QCF_P215" w:hAnsi="QCF_P215" w:cs="QCF_P215"/>
          <w:color w:val="000000"/>
          <w:sz w:val="2"/>
          <w:szCs w:val="2"/>
          <w:rtl/>
        </w:rPr>
        <w:t xml:space="preserve"> </w:t>
      </w:r>
      <w:r>
        <w:rPr>
          <w:rFonts w:ascii="QCF_P215" w:hAnsi="QCF_P215" w:cs="QCF_P215"/>
          <w:color w:val="000000"/>
          <w:sz w:val="27"/>
          <w:szCs w:val="27"/>
          <w:rtl/>
        </w:rPr>
        <w:t>ﮊ</w:t>
      </w:r>
      <w:r>
        <w:rPr>
          <w:rFonts w:ascii="QCF_P215" w:hAnsi="QCF_P215" w:cs="QCF_P215"/>
          <w:color w:val="000000"/>
          <w:sz w:val="2"/>
          <w:szCs w:val="2"/>
          <w:rtl/>
        </w:rPr>
        <w:t xml:space="preserve">    </w:t>
      </w:r>
      <w:r>
        <w:rPr>
          <w:rFonts w:ascii="QCF_P215" w:hAnsi="QCF_P215" w:cs="QCF_P215"/>
          <w:color w:val="000000"/>
          <w:sz w:val="27"/>
          <w:szCs w:val="27"/>
          <w:rtl/>
        </w:rPr>
        <w:t>ﮋ</w:t>
      </w:r>
      <w:r>
        <w:rPr>
          <w:rFonts w:ascii="QCF_P215" w:hAnsi="QCF_P215" w:cs="QCF_P215"/>
          <w:color w:val="000000"/>
          <w:sz w:val="2"/>
          <w:szCs w:val="2"/>
          <w:rtl/>
        </w:rPr>
        <w:t xml:space="preserve"> </w:t>
      </w:r>
      <w:r>
        <w:rPr>
          <w:rFonts w:ascii="QCF_P215" w:hAnsi="QCF_P215" w:cs="QCF_P215"/>
          <w:color w:val="000000"/>
          <w:sz w:val="27"/>
          <w:szCs w:val="27"/>
          <w:rtl/>
        </w:rPr>
        <w:t>ﮌ</w:t>
      </w:r>
      <w:r>
        <w:rPr>
          <w:rFonts w:ascii="QCF_P215" w:hAnsi="QCF_P215" w:cs="QCF_P215"/>
          <w:color w:val="000000"/>
          <w:sz w:val="2"/>
          <w:szCs w:val="2"/>
          <w:rtl/>
        </w:rPr>
        <w:t xml:space="preserve">   </w:t>
      </w:r>
      <w:r>
        <w:rPr>
          <w:rFonts w:ascii="QCF_P215" w:hAnsi="QCF_P215" w:cs="QCF_P215"/>
          <w:color w:val="000000"/>
          <w:sz w:val="27"/>
          <w:szCs w:val="27"/>
          <w:rtl/>
        </w:rPr>
        <w:t>ﮍ</w:t>
      </w:r>
      <w:r>
        <w:rPr>
          <w:rFonts w:ascii="QCF_P215" w:hAnsi="QCF_P215" w:cs="QCF_P215"/>
          <w:color w:val="000000"/>
          <w:sz w:val="2"/>
          <w:szCs w:val="2"/>
          <w:rtl/>
        </w:rPr>
        <w:t xml:space="preserve"> </w:t>
      </w:r>
      <w:r>
        <w:rPr>
          <w:rFonts w:ascii="QCF_P215" w:hAnsi="QCF_P215" w:cs="QCF_P215"/>
          <w:color w:val="000000"/>
          <w:sz w:val="27"/>
          <w:szCs w:val="27"/>
          <w:rtl/>
        </w:rPr>
        <w:t>ﮎ</w:t>
      </w:r>
      <w:r>
        <w:rPr>
          <w:rFonts w:ascii="QCF_P215" w:hAnsi="QCF_P215" w:cs="QCF_P215"/>
          <w:color w:val="000000"/>
          <w:sz w:val="2"/>
          <w:szCs w:val="2"/>
          <w:rtl/>
        </w:rPr>
        <w:t xml:space="preserve"> </w:t>
      </w:r>
      <w:r>
        <w:rPr>
          <w:rFonts w:ascii="QCF_P215" w:hAnsi="QCF_P215" w:cs="QCF_P215"/>
          <w:color w:val="000000"/>
          <w:sz w:val="27"/>
          <w:szCs w:val="27"/>
          <w:rtl/>
        </w:rPr>
        <w:t>ﮏ</w:t>
      </w:r>
      <w:r>
        <w:rPr>
          <w:rFonts w:ascii="QCF_P215" w:hAnsi="QCF_P215" w:cs="QCF_P215"/>
          <w:color w:val="000000"/>
          <w:sz w:val="2"/>
          <w:szCs w:val="2"/>
          <w:rtl/>
        </w:rPr>
        <w:t xml:space="preserve">  </w:t>
      </w:r>
      <w:r>
        <w:rPr>
          <w:rFonts w:ascii="QCF_P215" w:hAnsi="QCF_P215" w:cs="QCF_P215"/>
          <w:color w:val="000000"/>
          <w:sz w:val="27"/>
          <w:szCs w:val="27"/>
          <w:rtl/>
        </w:rPr>
        <w:t>ﮐ</w:t>
      </w:r>
      <w:r>
        <w:rPr>
          <w:rFonts w:ascii="QCF_P215" w:hAnsi="QCF_P215" w:cs="QCF_P21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يونس: ٥٧</w:t>
      </w:r>
      <w:r>
        <w:rPr>
          <w:rFonts w:ascii="Arial" w:hAnsi="Arial" w:cs="Arial"/>
          <w:color w:val="000000"/>
          <w:sz w:val="2"/>
          <w:szCs w:val="2"/>
        </w:rPr>
        <w:t xml:space="preserve"> </w:t>
      </w:r>
      <w:r w:rsidR="00E732E9" w:rsidRPr="005D1FD0">
        <w:rPr>
          <w:rFonts w:ascii="Calibri" w:hAnsi="Calibri" w:cs="B Zar" w:hint="cs"/>
          <w:sz w:val="22"/>
          <w:rtl/>
        </w:rPr>
        <w:t xml:space="preserve">)  </w:t>
      </w:r>
      <w:r w:rsidR="00200701" w:rsidRPr="005D1FD0">
        <w:rPr>
          <w:rFonts w:ascii="Calibri" w:hAnsi="Calibri" w:cs="B Zar" w:hint="cs"/>
          <w:sz w:val="22"/>
          <w:rtl/>
        </w:rPr>
        <w:t>«‏</w:t>
      </w:r>
      <w:r w:rsidRPr="005D1FD0">
        <w:rPr>
          <w:rFonts w:ascii="Calibri" w:hAnsi="Calibri" w:cs="B Zar" w:hint="cs"/>
          <w:sz w:val="22"/>
          <w:rtl/>
        </w:rPr>
        <w:t>اي مردمان! از سوي پروردگارتان براي شما اندرزي (جهت رهنمود زندگي) و درماني براي چيزهائي كه در سينه‌ها است (همچون كفر و نفاق و كينه و ستم و دشمني با حق و حقيقت) آمده است (كه قرآن نام دارد) و</w:t>
      </w:r>
      <w:r w:rsidR="00200701" w:rsidRPr="005D1FD0">
        <w:rPr>
          <w:rFonts w:ascii="Calibri" w:hAnsi="Calibri" w:cs="B Zar" w:hint="cs"/>
          <w:sz w:val="22"/>
          <w:rtl/>
        </w:rPr>
        <w:t xml:space="preserve"> هدايت و رحمت براي مؤمنان است.</w:t>
      </w:r>
      <w:r w:rsidRPr="005D1FD0">
        <w:rPr>
          <w:rFonts w:ascii="Calibri" w:hAnsi="Calibri" w:cs="B Zar" w:hint="cs"/>
          <w:sz w:val="22"/>
          <w:rtl/>
        </w:rPr>
        <w:t>» قرآن موعظه و پندي از جانب خداست و آيا از موعظه و پند رباني، رساتر و آسان</w:t>
      </w:r>
      <w:r>
        <w:rPr>
          <w:rFonts w:ascii="Arial" w:hAnsi="Arial" w:cs="Arial"/>
          <w:sz w:val="22"/>
        </w:rPr>
        <w:t>‎</w:t>
      </w:r>
      <w:r w:rsidRPr="005D1FD0">
        <w:rPr>
          <w:rFonts w:ascii="Calibri" w:hAnsi="Calibri" w:cs="B Zar" w:hint="cs"/>
          <w:sz w:val="22"/>
          <w:rtl/>
        </w:rPr>
        <w:t>تر و بانفوذتر و مؤثرتر در قلب و روان وجود دارد؟ پس در قرآن، شفاي بيماري</w:t>
      </w:r>
      <w:r>
        <w:rPr>
          <w:rFonts w:ascii="Arial" w:hAnsi="Arial" w:cs="Arial"/>
          <w:sz w:val="22"/>
        </w:rPr>
        <w:t>‎</w:t>
      </w:r>
      <w:r w:rsidRPr="005D1FD0">
        <w:rPr>
          <w:rFonts w:ascii="Calibri" w:hAnsi="Calibri" w:cs="B Zar" w:hint="cs"/>
          <w:sz w:val="22"/>
          <w:rtl/>
        </w:rPr>
        <w:t>هاي شبهات و شهوات و بيماريهاي هوا و انحراف و امراض شك و شرك و امراض قلب و روان و جوارح و حواس و بيماري</w:t>
      </w:r>
      <w:r>
        <w:rPr>
          <w:rFonts w:ascii="Arial" w:hAnsi="Arial" w:cs="Arial"/>
          <w:sz w:val="22"/>
        </w:rPr>
        <w:t>‎</w:t>
      </w:r>
      <w:r w:rsidRPr="005D1FD0">
        <w:rPr>
          <w:rFonts w:ascii="Calibri" w:hAnsi="Calibri" w:cs="B Zar" w:hint="cs"/>
          <w:sz w:val="22"/>
          <w:rtl/>
        </w:rPr>
        <w:t>هاي سياست و اقتصاد و اخلاق و اجتماع و زندگي و تمدن وجود دارد.</w:t>
      </w:r>
      <w:r w:rsidRPr="005D1FD0">
        <w:rPr>
          <w:rFonts w:ascii="Calibri" w:hAnsi="Calibri" w:cs="B Zar"/>
          <w:sz w:val="22"/>
          <w:vertAlign w:val="superscript"/>
          <w:rtl/>
        </w:rPr>
        <w:footnoteReference w:id="382"/>
      </w:r>
      <w:r w:rsidRPr="005D1FD0">
        <w:rPr>
          <w:rFonts w:ascii="Calibri" w:hAnsi="Calibri" w:cs="B Zar" w:hint="cs"/>
          <w:sz w:val="22"/>
          <w:rtl/>
        </w:rPr>
        <w:t xml:space="preserve"> 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90" w:hAnsi="QCF_P290" w:cs="QCF_P290"/>
          <w:color w:val="000000"/>
          <w:sz w:val="27"/>
          <w:szCs w:val="27"/>
          <w:rtl/>
        </w:rPr>
        <w:t>ﮤ</w:t>
      </w:r>
      <w:r>
        <w:rPr>
          <w:rFonts w:ascii="QCF_P290" w:hAnsi="QCF_P290" w:cs="QCF_P290"/>
          <w:color w:val="000000"/>
          <w:sz w:val="2"/>
          <w:szCs w:val="2"/>
          <w:rtl/>
        </w:rPr>
        <w:t xml:space="preserve"> </w:t>
      </w:r>
      <w:r>
        <w:rPr>
          <w:rFonts w:ascii="QCF_P290" w:hAnsi="QCF_P290" w:cs="QCF_P290"/>
          <w:color w:val="000000"/>
          <w:sz w:val="27"/>
          <w:szCs w:val="27"/>
          <w:rtl/>
        </w:rPr>
        <w:t>ﮥ</w:t>
      </w:r>
      <w:r>
        <w:rPr>
          <w:rFonts w:ascii="QCF_P290" w:hAnsi="QCF_P290" w:cs="QCF_P290"/>
          <w:color w:val="000000"/>
          <w:sz w:val="2"/>
          <w:szCs w:val="2"/>
          <w:rtl/>
        </w:rPr>
        <w:t xml:space="preserve"> </w:t>
      </w:r>
      <w:r>
        <w:rPr>
          <w:rFonts w:ascii="QCF_P290" w:hAnsi="QCF_P290" w:cs="QCF_P290"/>
          <w:color w:val="000000"/>
          <w:sz w:val="27"/>
          <w:szCs w:val="27"/>
          <w:rtl/>
        </w:rPr>
        <w:t>ﮦ</w:t>
      </w:r>
      <w:r>
        <w:rPr>
          <w:rFonts w:ascii="QCF_P290" w:hAnsi="QCF_P290" w:cs="QCF_P290"/>
          <w:color w:val="000000"/>
          <w:sz w:val="2"/>
          <w:szCs w:val="2"/>
          <w:rtl/>
        </w:rPr>
        <w:t xml:space="preserve"> </w:t>
      </w:r>
      <w:r>
        <w:rPr>
          <w:rFonts w:ascii="QCF_P290" w:hAnsi="QCF_P290" w:cs="QCF_P290"/>
          <w:color w:val="000000"/>
          <w:sz w:val="27"/>
          <w:szCs w:val="27"/>
          <w:rtl/>
        </w:rPr>
        <w:t>ﮧ</w:t>
      </w:r>
      <w:r>
        <w:rPr>
          <w:rFonts w:ascii="QCF_P290" w:hAnsi="QCF_P290" w:cs="QCF_P290"/>
          <w:color w:val="000000"/>
          <w:sz w:val="2"/>
          <w:szCs w:val="2"/>
          <w:rtl/>
        </w:rPr>
        <w:t xml:space="preserve"> </w:t>
      </w:r>
      <w:r>
        <w:rPr>
          <w:rFonts w:ascii="QCF_P290" w:hAnsi="QCF_P290" w:cs="QCF_P290"/>
          <w:color w:val="000000"/>
          <w:sz w:val="27"/>
          <w:szCs w:val="27"/>
          <w:rtl/>
        </w:rPr>
        <w:t>ﮨ</w:t>
      </w:r>
      <w:r>
        <w:rPr>
          <w:rFonts w:ascii="QCF_P290" w:hAnsi="QCF_P290" w:cs="QCF_P290"/>
          <w:color w:val="000000"/>
          <w:sz w:val="2"/>
          <w:szCs w:val="2"/>
          <w:rtl/>
        </w:rPr>
        <w:t xml:space="preserve"> </w:t>
      </w:r>
      <w:r>
        <w:rPr>
          <w:rFonts w:ascii="QCF_P290" w:hAnsi="QCF_P290" w:cs="QCF_P290"/>
          <w:color w:val="000000"/>
          <w:sz w:val="27"/>
          <w:szCs w:val="27"/>
          <w:rtl/>
        </w:rPr>
        <w:t>ﮩ</w:t>
      </w:r>
      <w:r>
        <w:rPr>
          <w:rFonts w:ascii="QCF_P290" w:hAnsi="QCF_P290" w:cs="QCF_P290"/>
          <w:color w:val="000000"/>
          <w:sz w:val="2"/>
          <w:szCs w:val="2"/>
          <w:rtl/>
        </w:rPr>
        <w:t xml:space="preserve">  </w:t>
      </w:r>
      <w:r>
        <w:rPr>
          <w:rFonts w:ascii="QCF_P290" w:hAnsi="QCF_P290" w:cs="QCF_P290"/>
          <w:color w:val="000000"/>
          <w:sz w:val="27"/>
          <w:szCs w:val="27"/>
          <w:rtl/>
        </w:rPr>
        <w:t>ﮪ</w:t>
      </w:r>
      <w:r>
        <w:rPr>
          <w:rFonts w:ascii="QCF_P290" w:hAnsi="QCF_P290" w:cs="QCF_P290"/>
          <w:color w:val="000000"/>
          <w:sz w:val="2"/>
          <w:szCs w:val="2"/>
          <w:rtl/>
        </w:rPr>
        <w:t xml:space="preserve"> </w:t>
      </w:r>
      <w:r>
        <w:rPr>
          <w:rFonts w:ascii="QCF_P290" w:hAnsi="QCF_P290" w:cs="QCF_P290"/>
          <w:color w:val="000000"/>
          <w:sz w:val="27"/>
          <w:szCs w:val="27"/>
          <w:rtl/>
        </w:rPr>
        <w:t>ﮫ</w:t>
      </w:r>
      <w:r>
        <w:rPr>
          <w:rFonts w:ascii="Arial" w:hAnsi="Arial" w:cs="Arial"/>
          <w:color w:val="000000"/>
          <w:sz w:val="2"/>
          <w:szCs w:val="2"/>
          <w:rtl/>
        </w:rPr>
        <w:t xml:space="preserve"> </w:t>
      </w:r>
      <w:r>
        <w:rPr>
          <w:rFonts w:ascii="QCF_BSML" w:hAnsi="QCF_BSML" w:cs="QCF_BSML"/>
          <w:color w:val="000000"/>
          <w:sz w:val="27"/>
          <w:szCs w:val="27"/>
          <w:rtl/>
        </w:rPr>
        <w:t>ﭼ</w:t>
      </w:r>
      <w:r w:rsidR="00E66DC9">
        <w:rPr>
          <w:rFonts w:ascii="QCF_BSML" w:hAnsi="QCF_BSML" w:cs="QCF_BSML" w:hint="cs"/>
          <w:color w:val="000000"/>
          <w:sz w:val="27"/>
          <w:szCs w:val="27"/>
          <w:rtl/>
        </w:rPr>
        <w:t xml:space="preserve">   </w:t>
      </w:r>
      <w:r w:rsidR="00E66DC9" w:rsidRPr="005D1FD0">
        <w:rPr>
          <w:rFonts w:ascii="Calibri" w:hAnsi="Calibri" w:cs="B Zar" w:hint="cs"/>
          <w:rtl/>
        </w:rPr>
        <w:t>(</w:t>
      </w:r>
      <w:r w:rsidRPr="005D1FD0">
        <w:rPr>
          <w:rFonts w:ascii="2  Badr" w:hAnsi="QCF_BSML" w:cs="B Zar" w:hint="cs"/>
          <w:color w:val="000000"/>
          <w:sz w:val="27"/>
          <w:szCs w:val="27"/>
          <w:rtl/>
        </w:rPr>
        <w:t>الإسراء: ٨٢</w:t>
      </w:r>
      <w:r>
        <w:rPr>
          <w:rFonts w:ascii="Arial" w:hAnsi="Arial" w:cs="Arial"/>
          <w:color w:val="000000"/>
          <w:sz w:val="2"/>
          <w:szCs w:val="2"/>
        </w:rPr>
        <w:t xml:space="preserve"> </w:t>
      </w:r>
      <w:r w:rsidR="00E732E9" w:rsidRPr="005D1FD0">
        <w:rPr>
          <w:rFonts w:ascii="Calibri" w:hAnsi="Calibri" w:cs="B Zar" w:hint="cs"/>
          <w:sz w:val="22"/>
          <w:rtl/>
        </w:rPr>
        <w:t xml:space="preserve">)  </w:t>
      </w:r>
      <w:r w:rsidR="00200701" w:rsidRPr="005D1FD0">
        <w:rPr>
          <w:rFonts w:ascii="Calibri" w:hAnsi="Calibri" w:cs="B Zar" w:hint="cs"/>
          <w:sz w:val="22"/>
          <w:rtl/>
        </w:rPr>
        <w:t>«‏</w:t>
      </w:r>
      <w:r w:rsidRPr="005D1FD0">
        <w:rPr>
          <w:rFonts w:ascii="Calibri" w:hAnsi="Calibri" w:cs="B Zar" w:hint="cs"/>
          <w:sz w:val="22"/>
          <w:rtl/>
        </w:rPr>
        <w:t>(حق چگونه نيرومند و پيروز نمي‌گردد؟ وقتي كه) ما آياتي از قرآن را فرو مي‌فرستيم كه مايه بهبودي (دلها از بيماريهاي ناداني و گمراهي، و پاك‌سازي درونها از كثافات هوي و هوس و تنگ‌چشمي و آزمندي و تباهي) و رحمت مؤمنان (به سبب در برداشتن ايمان و رهن</w:t>
      </w:r>
      <w:r w:rsidR="00200701" w:rsidRPr="005D1FD0">
        <w:rPr>
          <w:rFonts w:ascii="Calibri" w:hAnsi="Calibri" w:cs="B Zar" w:hint="cs"/>
          <w:sz w:val="22"/>
          <w:rtl/>
        </w:rPr>
        <w:t>مودهاي پرخير و بركت يزدان) است</w:t>
      </w:r>
      <w:r w:rsidRPr="005D1FD0">
        <w:rPr>
          <w:rFonts w:ascii="Calibri" w:hAnsi="Calibri" w:cs="B Zar" w:hint="cs"/>
          <w:sz w:val="22"/>
          <w:rtl/>
        </w:rPr>
        <w:t xml:space="preserve">». </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پس قرآن، غذاي روح و درمان است كه درون را از بيماري</w:t>
      </w:r>
      <w:r>
        <w:rPr>
          <w:rFonts w:ascii="Arial" w:hAnsi="Arial" w:cs="Arial"/>
          <w:sz w:val="22"/>
        </w:rPr>
        <w:t>‎</w:t>
      </w:r>
      <w:r w:rsidRPr="00D23566">
        <w:rPr>
          <w:rFonts w:ascii="Calibri" w:hAnsi="Calibri" w:cs="B Zar" w:hint="cs"/>
          <w:sz w:val="22"/>
          <w:szCs w:val="28"/>
          <w:rtl/>
        </w:rPr>
        <w:t>ها شفا مي</w:t>
      </w:r>
      <w:r>
        <w:rPr>
          <w:rFonts w:ascii="Arial" w:hAnsi="Arial" w:cs="Arial"/>
          <w:sz w:val="22"/>
        </w:rPr>
        <w:t>‎</w:t>
      </w:r>
      <w:r w:rsidRPr="00D23566">
        <w:rPr>
          <w:rFonts w:ascii="Calibri" w:hAnsi="Calibri" w:cs="B Zar" w:hint="cs"/>
          <w:sz w:val="22"/>
          <w:szCs w:val="28"/>
          <w:rtl/>
        </w:rPr>
        <w:t>دهد و مناعت قوي را براي آن كسب مي</w:t>
      </w:r>
      <w:r>
        <w:rPr>
          <w:rFonts w:ascii="Arial" w:hAnsi="Arial" w:cs="Arial"/>
          <w:sz w:val="22"/>
        </w:rPr>
        <w:t>‎</w:t>
      </w:r>
      <w:r w:rsidRPr="00D23566">
        <w:rPr>
          <w:rFonts w:ascii="Calibri" w:hAnsi="Calibri" w:cs="B Zar" w:hint="cs"/>
          <w:sz w:val="22"/>
          <w:szCs w:val="28"/>
          <w:rtl/>
        </w:rPr>
        <w:t>كند.</w:t>
      </w:r>
      <w:r w:rsidRPr="00D23566">
        <w:rPr>
          <w:rFonts w:ascii="Calibri" w:hAnsi="Calibri" w:cs="B Zar"/>
          <w:sz w:val="22"/>
          <w:szCs w:val="28"/>
          <w:vertAlign w:val="superscript"/>
          <w:rtl/>
        </w:rPr>
        <w:footnoteReference w:id="383"/>
      </w:r>
      <w:r w:rsidRPr="00D23566">
        <w:rPr>
          <w:rFonts w:ascii="Calibri" w:hAnsi="Calibri" w:cs="B Zar" w:hint="cs"/>
          <w:sz w:val="22"/>
          <w:szCs w:val="28"/>
          <w:rtl/>
        </w:rPr>
        <w:t xml:space="preserve"> از جمله ثمرات تدبر در قرآن اين است كه قرآن وسيله</w:t>
      </w:r>
      <w:r>
        <w:rPr>
          <w:rFonts w:ascii="Arial" w:hAnsi="Arial" w:cs="Arial"/>
          <w:sz w:val="22"/>
        </w:rPr>
        <w:t>‎</w:t>
      </w:r>
      <w:r w:rsidRPr="00D23566">
        <w:rPr>
          <w:rFonts w:ascii="Calibri" w:hAnsi="Calibri" w:cs="B Zar" w:hint="cs"/>
          <w:sz w:val="22"/>
          <w:szCs w:val="28"/>
          <w:rtl/>
        </w:rPr>
        <w:t>ي شناخت چيزهايي است كه خدا از ما مي</w:t>
      </w:r>
      <w:r>
        <w:rPr>
          <w:rFonts w:ascii="Arial" w:hAnsi="Arial" w:cs="Arial"/>
          <w:sz w:val="22"/>
        </w:rPr>
        <w:t>‎</w:t>
      </w:r>
      <w:r w:rsidRPr="00D23566">
        <w:rPr>
          <w:rFonts w:ascii="Calibri" w:hAnsi="Calibri" w:cs="B Zar" w:hint="cs"/>
          <w:sz w:val="22"/>
          <w:szCs w:val="28"/>
          <w:rtl/>
        </w:rPr>
        <w:t>خواهد و وسيله</w:t>
      </w:r>
      <w:r>
        <w:rPr>
          <w:rFonts w:ascii="Arial" w:hAnsi="Arial" w:cs="Arial"/>
          <w:sz w:val="22"/>
        </w:rPr>
        <w:t>‎</w:t>
      </w:r>
      <w:r w:rsidRPr="00D23566">
        <w:rPr>
          <w:rFonts w:ascii="Calibri" w:hAnsi="Calibri" w:cs="B Zar" w:hint="cs"/>
          <w:sz w:val="22"/>
          <w:szCs w:val="28"/>
          <w:rtl/>
        </w:rPr>
        <w:t>ي شناخت كيفيت عبادت خدا و شناخت برنامه</w:t>
      </w:r>
      <w:r>
        <w:rPr>
          <w:rFonts w:ascii="Arial" w:hAnsi="Arial" w:cs="Arial"/>
          <w:sz w:val="22"/>
        </w:rPr>
        <w:t>‎</w:t>
      </w:r>
      <w:r w:rsidRPr="00D23566">
        <w:rPr>
          <w:rFonts w:ascii="Calibri" w:hAnsi="Calibri" w:cs="B Zar" w:hint="cs"/>
          <w:sz w:val="22"/>
          <w:szCs w:val="28"/>
          <w:rtl/>
        </w:rPr>
        <w:t>اي كه خدا براي ما نازل كرده است، می باشد؛ زيرا قرآن كريم منهج حياتي است كه خدا نازلش كرده و اساس تشريعي است كه بر بندگان واجب است در آن تدبر و تأمل كنند و پايبند اوامر و دستوراتش باشند و از نواهي</w:t>
      </w:r>
      <w:r>
        <w:rPr>
          <w:rFonts w:ascii="Arial" w:hAnsi="Arial" w:cs="Arial"/>
          <w:sz w:val="22"/>
        </w:rPr>
        <w:t>‎</w:t>
      </w:r>
      <w:r w:rsidRPr="00D23566">
        <w:rPr>
          <w:rFonts w:ascii="Calibri" w:hAnsi="Calibri" w:cs="B Zar" w:hint="cs"/>
          <w:sz w:val="22"/>
          <w:szCs w:val="28"/>
          <w:rtl/>
        </w:rPr>
        <w:t>اش اجتناب كنند تا عبادت خداي متعال را محقق نمايند.</w:t>
      </w:r>
      <w:r w:rsidRPr="00D23566">
        <w:rPr>
          <w:rFonts w:ascii="Calibri" w:hAnsi="Calibri" w:cs="B Zar"/>
          <w:sz w:val="22"/>
          <w:szCs w:val="28"/>
          <w:vertAlign w:val="superscript"/>
          <w:rtl/>
        </w:rPr>
        <w:footnoteReference w:id="384"/>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وقتي به نظم و محكم بودن قرآن كريم و اينكه آيات قرآن همديگر را تصديق مي</w:t>
      </w:r>
      <w:r>
        <w:rPr>
          <w:rFonts w:ascii="Arial" w:hAnsi="Arial" w:cs="Arial"/>
          <w:sz w:val="22"/>
        </w:rPr>
        <w:t>‎</w:t>
      </w:r>
      <w:r w:rsidRPr="00D23566">
        <w:rPr>
          <w:rFonts w:ascii="Calibri" w:hAnsi="Calibri" w:cs="B Zar" w:hint="cs"/>
          <w:sz w:val="22"/>
          <w:szCs w:val="28"/>
          <w:rtl/>
        </w:rPr>
        <w:t>كنند و موافق يكديگرند و هيچ تناقض و اختلافي در آن نيست، نگاه شود، اين يقين حاصل مي</w:t>
      </w:r>
      <w:r>
        <w:rPr>
          <w:rFonts w:ascii="Arial" w:hAnsi="Arial" w:cs="Arial"/>
          <w:sz w:val="22"/>
        </w:rPr>
        <w:t>‎</w:t>
      </w:r>
      <w:r w:rsidRPr="00D23566">
        <w:rPr>
          <w:rFonts w:ascii="Calibri" w:hAnsi="Calibri" w:cs="B Zar" w:hint="cs"/>
          <w:sz w:val="22"/>
          <w:szCs w:val="28"/>
          <w:rtl/>
        </w:rPr>
        <w:t>شود كه:</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81" w:hAnsi="QCF_P481" w:cs="QCF_P481"/>
          <w:color w:val="000000"/>
          <w:sz w:val="27"/>
          <w:szCs w:val="27"/>
          <w:rtl/>
        </w:rPr>
        <w:t>ﮓ</w:t>
      </w:r>
      <w:r>
        <w:rPr>
          <w:rFonts w:ascii="QCF_P481" w:hAnsi="QCF_P481" w:cs="QCF_P481"/>
          <w:color w:val="000000"/>
          <w:sz w:val="2"/>
          <w:szCs w:val="2"/>
          <w:rtl/>
        </w:rPr>
        <w:t xml:space="preserve"> </w:t>
      </w:r>
      <w:r>
        <w:rPr>
          <w:rFonts w:ascii="QCF_P481" w:hAnsi="QCF_P481" w:cs="QCF_P481"/>
          <w:color w:val="000000"/>
          <w:sz w:val="27"/>
          <w:szCs w:val="27"/>
          <w:rtl/>
        </w:rPr>
        <w:t>ﮔ</w:t>
      </w:r>
      <w:r>
        <w:rPr>
          <w:rFonts w:ascii="QCF_P481" w:hAnsi="QCF_P481" w:cs="QCF_P481"/>
          <w:color w:val="000000"/>
          <w:sz w:val="2"/>
          <w:szCs w:val="2"/>
          <w:rtl/>
        </w:rPr>
        <w:t xml:space="preserve"> </w:t>
      </w:r>
      <w:r>
        <w:rPr>
          <w:rFonts w:ascii="QCF_P481" w:hAnsi="QCF_P481" w:cs="QCF_P481"/>
          <w:color w:val="000000"/>
          <w:sz w:val="27"/>
          <w:szCs w:val="27"/>
          <w:rtl/>
        </w:rPr>
        <w:t>ﮕ</w:t>
      </w:r>
      <w:r>
        <w:rPr>
          <w:rFonts w:ascii="QCF_P481" w:hAnsi="QCF_P481" w:cs="QCF_P481"/>
          <w:color w:val="000000"/>
          <w:sz w:val="2"/>
          <w:szCs w:val="2"/>
          <w:rtl/>
        </w:rPr>
        <w:t xml:space="preserve"> </w:t>
      </w:r>
      <w:r>
        <w:rPr>
          <w:rFonts w:ascii="QCF_P481" w:hAnsi="QCF_P481" w:cs="QCF_P481"/>
          <w:color w:val="000000"/>
          <w:sz w:val="27"/>
          <w:szCs w:val="27"/>
          <w:rtl/>
        </w:rPr>
        <w:t>ﮖ</w:t>
      </w:r>
      <w:r>
        <w:rPr>
          <w:rFonts w:ascii="QCF_P481" w:hAnsi="QCF_P481" w:cs="QCF_P481"/>
          <w:color w:val="000000"/>
          <w:sz w:val="2"/>
          <w:szCs w:val="2"/>
          <w:rtl/>
        </w:rPr>
        <w:t xml:space="preserve"> </w:t>
      </w:r>
      <w:r>
        <w:rPr>
          <w:rFonts w:ascii="QCF_P481" w:hAnsi="QCF_P481" w:cs="QCF_P481"/>
          <w:color w:val="000000"/>
          <w:sz w:val="27"/>
          <w:szCs w:val="27"/>
          <w:rtl/>
        </w:rPr>
        <w:t>ﮗ</w:t>
      </w:r>
      <w:r>
        <w:rPr>
          <w:rFonts w:ascii="QCF_P481" w:hAnsi="QCF_P481" w:cs="QCF_P481"/>
          <w:color w:val="000000"/>
          <w:sz w:val="2"/>
          <w:szCs w:val="2"/>
          <w:rtl/>
        </w:rPr>
        <w:t xml:space="preserve"> </w:t>
      </w:r>
      <w:r>
        <w:rPr>
          <w:rFonts w:ascii="QCF_P481" w:hAnsi="QCF_P481" w:cs="QCF_P481"/>
          <w:color w:val="000000"/>
          <w:sz w:val="27"/>
          <w:szCs w:val="27"/>
          <w:rtl/>
        </w:rPr>
        <w:t>ﮘ</w:t>
      </w:r>
      <w:r>
        <w:rPr>
          <w:rFonts w:ascii="QCF_P481" w:hAnsi="QCF_P481" w:cs="QCF_P481"/>
          <w:color w:val="000000"/>
          <w:sz w:val="2"/>
          <w:szCs w:val="2"/>
          <w:rtl/>
        </w:rPr>
        <w:t xml:space="preserve"> </w:t>
      </w:r>
      <w:r>
        <w:rPr>
          <w:rFonts w:ascii="QCF_P481" w:hAnsi="QCF_P481" w:cs="QCF_P481"/>
          <w:color w:val="000000"/>
          <w:sz w:val="27"/>
          <w:szCs w:val="27"/>
          <w:rtl/>
        </w:rPr>
        <w:t>ﮙ</w:t>
      </w:r>
      <w:r>
        <w:rPr>
          <w:rFonts w:ascii="QCF_P481" w:hAnsi="QCF_P481" w:cs="QCF_P481"/>
          <w:color w:val="000000"/>
          <w:sz w:val="2"/>
          <w:szCs w:val="2"/>
          <w:rtl/>
        </w:rPr>
        <w:t xml:space="preserve">   </w:t>
      </w:r>
      <w:r>
        <w:rPr>
          <w:rFonts w:ascii="QCF_P481" w:hAnsi="QCF_P481" w:cs="QCF_P481"/>
          <w:color w:val="000000"/>
          <w:sz w:val="27"/>
          <w:szCs w:val="27"/>
          <w:rtl/>
        </w:rPr>
        <w:t>ﮚ</w:t>
      </w:r>
      <w:r>
        <w:rPr>
          <w:rFonts w:ascii="QCF_P481" w:hAnsi="QCF_P481" w:cs="QCF_P481"/>
          <w:color w:val="000000"/>
          <w:sz w:val="2"/>
          <w:szCs w:val="2"/>
          <w:rtl/>
        </w:rPr>
        <w:t xml:space="preserve">  </w:t>
      </w:r>
      <w:r>
        <w:rPr>
          <w:rFonts w:ascii="QCF_P481" w:hAnsi="QCF_P481" w:cs="QCF_P481"/>
          <w:color w:val="000000"/>
          <w:sz w:val="27"/>
          <w:szCs w:val="27"/>
          <w:rtl/>
        </w:rPr>
        <w:t>ﮛﮜ</w:t>
      </w:r>
      <w:r>
        <w:rPr>
          <w:rFonts w:ascii="QCF_P481" w:hAnsi="QCF_P481" w:cs="QCF_P481"/>
          <w:color w:val="000000"/>
          <w:sz w:val="2"/>
          <w:szCs w:val="2"/>
          <w:rtl/>
        </w:rPr>
        <w:t xml:space="preserve"> </w:t>
      </w:r>
      <w:r>
        <w:rPr>
          <w:rFonts w:ascii="QCF_P481" w:hAnsi="QCF_P481" w:cs="QCF_P481"/>
          <w:color w:val="000000"/>
          <w:sz w:val="27"/>
          <w:szCs w:val="27"/>
          <w:rtl/>
        </w:rPr>
        <w:t>ﮝ</w:t>
      </w:r>
      <w:r>
        <w:rPr>
          <w:rFonts w:ascii="QCF_P481" w:hAnsi="QCF_P481" w:cs="QCF_P481"/>
          <w:color w:val="000000"/>
          <w:sz w:val="2"/>
          <w:szCs w:val="2"/>
          <w:rtl/>
        </w:rPr>
        <w:t xml:space="preserve">    </w:t>
      </w:r>
      <w:r>
        <w:rPr>
          <w:rFonts w:ascii="QCF_P481" w:hAnsi="QCF_P481" w:cs="QCF_P481"/>
          <w:color w:val="000000"/>
          <w:sz w:val="27"/>
          <w:szCs w:val="27"/>
          <w:rtl/>
        </w:rPr>
        <w:t>ﮞ</w:t>
      </w:r>
      <w:r>
        <w:rPr>
          <w:rFonts w:ascii="QCF_P481" w:hAnsi="QCF_P481" w:cs="QCF_P481"/>
          <w:color w:val="000000"/>
          <w:sz w:val="2"/>
          <w:szCs w:val="2"/>
          <w:rtl/>
        </w:rPr>
        <w:t xml:space="preserve"> </w:t>
      </w:r>
      <w:r>
        <w:rPr>
          <w:rFonts w:ascii="QCF_P481" w:hAnsi="QCF_P481" w:cs="QCF_P481"/>
          <w:color w:val="000000"/>
          <w:sz w:val="27"/>
          <w:szCs w:val="27"/>
          <w:rtl/>
        </w:rPr>
        <w:t>ﮟ</w:t>
      </w:r>
      <w:r>
        <w:rPr>
          <w:rFonts w:ascii="QCF_P481" w:hAnsi="QCF_P481" w:cs="QCF_P481"/>
          <w:color w:val="000000"/>
          <w:sz w:val="2"/>
          <w:szCs w:val="2"/>
          <w:rtl/>
        </w:rPr>
        <w:t xml:space="preserve"> </w:t>
      </w:r>
      <w:r>
        <w:rPr>
          <w:rFonts w:ascii="QCF_P481" w:hAnsi="QCF_P481" w:cs="QCF_P481"/>
          <w:color w:val="000000"/>
          <w:sz w:val="27"/>
          <w:szCs w:val="27"/>
          <w:rtl/>
        </w:rPr>
        <w:t>ﮠ</w:t>
      </w:r>
      <w:r>
        <w:rPr>
          <w:rFonts w:ascii="QCF_P481" w:hAnsi="QCF_P481" w:cs="QCF_P481"/>
          <w:color w:val="000000"/>
          <w:sz w:val="2"/>
          <w:szCs w:val="2"/>
          <w:rtl/>
        </w:rPr>
        <w:t xml:space="preserve"> </w:t>
      </w:r>
      <w:r>
        <w:rPr>
          <w:rFonts w:ascii="QCF_P481" w:hAnsi="QCF_P481" w:cs="QCF_P481"/>
          <w:color w:val="000000"/>
          <w:sz w:val="27"/>
          <w:szCs w:val="27"/>
          <w:rtl/>
        </w:rPr>
        <w:t>ﮡ</w:t>
      </w:r>
      <w:r>
        <w:rPr>
          <w:rFonts w:ascii="QCF_P481" w:hAnsi="QCF_P481" w:cs="QCF_P48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Pr>
          <w:rFonts w:ascii="Arial" w:hAnsi="Arial" w:cs="Arial" w:hint="cs"/>
          <w:color w:val="000000"/>
          <w:sz w:val="18"/>
          <w:szCs w:val="18"/>
          <w:rtl/>
        </w:rPr>
        <w:t xml:space="preserve">  </w:t>
      </w:r>
      <w:r w:rsidR="00E66DC9" w:rsidRPr="00D23566">
        <w:rPr>
          <w:rFonts w:ascii="Calibri" w:hAnsi="Calibri" w:cs="B Zar" w:hint="cs"/>
          <w:szCs w:val="28"/>
          <w:rtl/>
        </w:rPr>
        <w:t>(</w:t>
      </w:r>
      <w:r w:rsidRPr="005D1FD0">
        <w:rPr>
          <w:rFonts w:ascii="2  Badr" w:hAnsi="Arial" w:cs="B Zar" w:hint="cs"/>
          <w:color w:val="000000"/>
          <w:sz w:val="27"/>
          <w:szCs w:val="27"/>
          <w:rtl/>
        </w:rPr>
        <w:t>فصلت: ٤٢</w:t>
      </w:r>
      <w:r>
        <w:rPr>
          <w:rFonts w:ascii="Arial" w:hAnsi="Arial" w:cs="Arial"/>
          <w:color w:val="000000"/>
          <w:sz w:val="2"/>
          <w:szCs w:val="2"/>
        </w:rPr>
        <w:t xml:space="preserve"> </w:t>
      </w:r>
      <w:r w:rsidR="00E732E9" w:rsidRPr="00D23566">
        <w:rPr>
          <w:rFonts w:ascii="Calibri" w:hAnsi="Calibri" w:cs="B Zar" w:hint="cs"/>
          <w:sz w:val="22"/>
          <w:szCs w:val="28"/>
          <w:rtl/>
        </w:rPr>
        <w:t xml:space="preserve">)  </w:t>
      </w:r>
      <w:r w:rsidR="00200701" w:rsidRPr="00D23566">
        <w:rPr>
          <w:rFonts w:ascii="Calibri" w:hAnsi="Calibri" w:cs="B Zar" w:hint="cs"/>
          <w:sz w:val="22"/>
          <w:szCs w:val="28"/>
          <w:rtl/>
        </w:rPr>
        <w:t>«‏</w:t>
      </w:r>
      <w:r w:rsidRPr="00D23566">
        <w:rPr>
          <w:rFonts w:ascii="Calibri" w:hAnsi="Calibri" w:cs="B Zar" w:hint="cs"/>
          <w:sz w:val="22"/>
          <w:szCs w:val="28"/>
          <w:rtl/>
        </w:rPr>
        <w:t>هيچ گونه باطلي، از هيچ جهتي و نظري، متوجّه قرآن نمي‌گردد.</w:t>
      </w:r>
      <w:r w:rsidR="00200701" w:rsidRPr="00D23566">
        <w:rPr>
          <w:rFonts w:ascii="Calibri" w:hAnsi="Calibri" w:cs="B Zar" w:hint="cs"/>
          <w:sz w:val="22"/>
          <w:szCs w:val="28"/>
          <w:rtl/>
        </w:rPr>
        <w:t xml:space="preserve"> (</w:t>
      </w:r>
      <w:r w:rsidRPr="00D23566">
        <w:rPr>
          <w:rFonts w:ascii="Calibri" w:hAnsi="Calibri" w:cs="B Zar" w:hint="cs"/>
          <w:sz w:val="22"/>
          <w:szCs w:val="28"/>
          <w:rtl/>
        </w:rPr>
        <w:t>نه غلطي و تناقضي در الفاظ و مفاهيم آن است، و نه علوم راستين و اكتشافات درست پيشينيان و پسينيان مخالف با آن، و نه دست تحريف به دامان بلندش مي‌رسد. چرا كه) قرآن فرو فرستاده يزدان است كه با حكمت و ستوده است (و افعالش از روي حكمت است، و شايسته حمد و ستايش بسيار است).» و اينكه اگر قرآن از جانب غير خدا بود، قطعاً تناقض و اختلاف زيادي در آن يافت مي</w:t>
      </w:r>
      <w:r>
        <w:rPr>
          <w:rFonts w:ascii="Arial" w:hAnsi="Arial" w:cs="Arial"/>
          <w:sz w:val="22"/>
        </w:rPr>
        <w:t>‎</w:t>
      </w:r>
      <w:r w:rsidRPr="00D23566">
        <w:rPr>
          <w:rFonts w:ascii="Calibri" w:hAnsi="Calibri" w:cs="B Zar" w:hint="cs"/>
          <w:sz w:val="22"/>
          <w:szCs w:val="28"/>
          <w:rtl/>
        </w:rPr>
        <w:t>شد. خداوند متعال مي</w:t>
      </w:r>
      <w:r>
        <w:rPr>
          <w:rFonts w:ascii="Arial" w:hAnsi="Arial" w:cs="Arial"/>
          <w:sz w:val="22"/>
        </w:rPr>
        <w:t>‎</w:t>
      </w:r>
      <w:r w:rsidRPr="00D23566">
        <w:rPr>
          <w:rFonts w:ascii="Calibri" w:hAnsi="Calibri" w:cs="B Zar" w:hint="cs"/>
          <w:sz w:val="22"/>
          <w:szCs w:val="28"/>
          <w:rtl/>
        </w:rPr>
        <w:t xml:space="preserve">فرمايد: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91" w:hAnsi="QCF_P091" w:cs="QCF_P091"/>
          <w:color w:val="000000"/>
          <w:sz w:val="27"/>
          <w:szCs w:val="27"/>
          <w:rtl/>
        </w:rPr>
        <w:t>ﭻ</w:t>
      </w:r>
      <w:r>
        <w:rPr>
          <w:rFonts w:ascii="QCF_P091" w:hAnsi="QCF_P091" w:cs="QCF_P091"/>
          <w:color w:val="000000"/>
          <w:sz w:val="2"/>
          <w:szCs w:val="2"/>
          <w:rtl/>
        </w:rPr>
        <w:t xml:space="preserve"> </w:t>
      </w:r>
      <w:r>
        <w:rPr>
          <w:rFonts w:ascii="QCF_P091" w:hAnsi="QCF_P091" w:cs="QCF_P091"/>
          <w:color w:val="000000"/>
          <w:sz w:val="27"/>
          <w:szCs w:val="27"/>
          <w:rtl/>
        </w:rPr>
        <w:t>ﭼ</w:t>
      </w:r>
      <w:r>
        <w:rPr>
          <w:rFonts w:ascii="QCF_P091" w:hAnsi="QCF_P091" w:cs="QCF_P091"/>
          <w:color w:val="000000"/>
          <w:sz w:val="2"/>
          <w:szCs w:val="2"/>
          <w:rtl/>
        </w:rPr>
        <w:t xml:space="preserve"> </w:t>
      </w:r>
      <w:r>
        <w:rPr>
          <w:rFonts w:ascii="QCF_P091" w:hAnsi="QCF_P091" w:cs="QCF_P091"/>
          <w:color w:val="000000"/>
          <w:sz w:val="27"/>
          <w:szCs w:val="27"/>
          <w:rtl/>
        </w:rPr>
        <w:t>ﭽﭾ</w:t>
      </w:r>
      <w:r>
        <w:rPr>
          <w:rFonts w:ascii="QCF_P091" w:hAnsi="QCF_P091" w:cs="QCF_P091"/>
          <w:color w:val="000000"/>
          <w:sz w:val="2"/>
          <w:szCs w:val="2"/>
          <w:rtl/>
        </w:rPr>
        <w:t xml:space="preserve"> </w:t>
      </w:r>
      <w:r>
        <w:rPr>
          <w:rFonts w:ascii="QCF_P091" w:hAnsi="QCF_P091" w:cs="QCF_P091"/>
          <w:color w:val="000000"/>
          <w:sz w:val="27"/>
          <w:szCs w:val="27"/>
          <w:rtl/>
        </w:rPr>
        <w:t>ﭿ</w:t>
      </w:r>
      <w:r>
        <w:rPr>
          <w:rFonts w:ascii="QCF_P091" w:hAnsi="QCF_P091" w:cs="QCF_P091"/>
          <w:color w:val="000000"/>
          <w:sz w:val="2"/>
          <w:szCs w:val="2"/>
          <w:rtl/>
        </w:rPr>
        <w:t xml:space="preserve">   </w:t>
      </w:r>
      <w:r>
        <w:rPr>
          <w:rFonts w:ascii="QCF_P091" w:hAnsi="QCF_P091" w:cs="QCF_P091"/>
          <w:color w:val="000000"/>
          <w:sz w:val="27"/>
          <w:szCs w:val="27"/>
          <w:rtl/>
        </w:rPr>
        <w:t>ﮀ</w:t>
      </w:r>
      <w:r>
        <w:rPr>
          <w:rFonts w:ascii="QCF_P091" w:hAnsi="QCF_P091" w:cs="QCF_P091"/>
          <w:color w:val="000000"/>
          <w:sz w:val="2"/>
          <w:szCs w:val="2"/>
          <w:rtl/>
        </w:rPr>
        <w:t xml:space="preserve">     </w:t>
      </w:r>
      <w:r>
        <w:rPr>
          <w:rFonts w:ascii="QCF_P091" w:hAnsi="QCF_P091" w:cs="QCF_P091"/>
          <w:color w:val="000000"/>
          <w:sz w:val="27"/>
          <w:szCs w:val="27"/>
          <w:rtl/>
        </w:rPr>
        <w:t>ﮁ</w:t>
      </w:r>
      <w:r>
        <w:rPr>
          <w:rFonts w:ascii="QCF_P091" w:hAnsi="QCF_P091" w:cs="QCF_P091"/>
          <w:color w:val="000000"/>
          <w:sz w:val="2"/>
          <w:szCs w:val="2"/>
          <w:rtl/>
        </w:rPr>
        <w:t xml:space="preserve">   </w:t>
      </w:r>
      <w:r>
        <w:rPr>
          <w:rFonts w:ascii="QCF_P091" w:hAnsi="QCF_P091" w:cs="QCF_P091"/>
          <w:color w:val="000000"/>
          <w:sz w:val="27"/>
          <w:szCs w:val="27"/>
          <w:rtl/>
        </w:rPr>
        <w:t>ﮂ</w:t>
      </w:r>
      <w:r>
        <w:rPr>
          <w:rFonts w:ascii="QCF_P091" w:hAnsi="QCF_P091" w:cs="QCF_P091"/>
          <w:color w:val="000000"/>
          <w:sz w:val="2"/>
          <w:szCs w:val="2"/>
          <w:rtl/>
        </w:rPr>
        <w:t xml:space="preserve"> </w:t>
      </w:r>
      <w:r>
        <w:rPr>
          <w:rFonts w:ascii="QCF_P091" w:hAnsi="QCF_P091" w:cs="QCF_P091"/>
          <w:color w:val="000000"/>
          <w:sz w:val="27"/>
          <w:szCs w:val="27"/>
          <w:rtl/>
        </w:rPr>
        <w:t>ﮃ</w:t>
      </w:r>
      <w:r>
        <w:rPr>
          <w:rFonts w:ascii="QCF_P091" w:hAnsi="QCF_P091" w:cs="QCF_P091"/>
          <w:color w:val="000000"/>
          <w:sz w:val="2"/>
          <w:szCs w:val="2"/>
          <w:rtl/>
        </w:rPr>
        <w:t xml:space="preserve">  </w:t>
      </w:r>
      <w:r>
        <w:rPr>
          <w:rFonts w:ascii="QCF_P091" w:hAnsi="QCF_P091" w:cs="QCF_P091"/>
          <w:color w:val="000000"/>
          <w:sz w:val="27"/>
          <w:szCs w:val="27"/>
          <w:rtl/>
        </w:rPr>
        <w:t>ﮄ</w:t>
      </w:r>
      <w:r>
        <w:rPr>
          <w:rFonts w:ascii="QCF_P091" w:hAnsi="QCF_P091" w:cs="QCF_P091"/>
          <w:color w:val="000000"/>
          <w:sz w:val="2"/>
          <w:szCs w:val="2"/>
          <w:rtl/>
        </w:rPr>
        <w:t xml:space="preserve"> </w:t>
      </w:r>
      <w:r>
        <w:rPr>
          <w:rFonts w:ascii="QCF_P091" w:hAnsi="QCF_P091" w:cs="QCF_P091"/>
          <w:color w:val="000000"/>
          <w:sz w:val="27"/>
          <w:szCs w:val="27"/>
          <w:rtl/>
        </w:rPr>
        <w:t>ﮅ</w:t>
      </w:r>
      <w:r>
        <w:rPr>
          <w:rFonts w:ascii="QCF_P091" w:hAnsi="QCF_P091" w:cs="QCF_P091"/>
          <w:color w:val="000000"/>
          <w:sz w:val="2"/>
          <w:szCs w:val="2"/>
          <w:rtl/>
        </w:rPr>
        <w:t xml:space="preserve">  </w:t>
      </w:r>
      <w:r>
        <w:rPr>
          <w:rFonts w:ascii="QCF_P091" w:hAnsi="QCF_P091" w:cs="QCF_P091"/>
          <w:color w:val="000000"/>
          <w:sz w:val="27"/>
          <w:szCs w:val="27"/>
          <w:rtl/>
        </w:rPr>
        <w:t>ﮆ</w:t>
      </w:r>
      <w:r>
        <w:rPr>
          <w:rFonts w:ascii="QCF_P091" w:hAnsi="QCF_P091" w:cs="QCF_P091"/>
          <w:color w:val="000000"/>
          <w:sz w:val="2"/>
          <w:szCs w:val="2"/>
          <w:rtl/>
        </w:rPr>
        <w:t xml:space="preserve"> </w:t>
      </w:r>
      <w:r>
        <w:rPr>
          <w:rFonts w:ascii="QCF_P091" w:hAnsi="QCF_P091" w:cs="QCF_P091"/>
          <w:color w:val="000000"/>
          <w:sz w:val="27"/>
          <w:szCs w:val="27"/>
          <w:rtl/>
        </w:rPr>
        <w:t>ﮇ</w:t>
      </w:r>
      <w:r>
        <w:rPr>
          <w:rFonts w:ascii="QCF_P091" w:hAnsi="QCF_P091" w:cs="QCF_P091"/>
          <w:color w:val="000000"/>
          <w:sz w:val="2"/>
          <w:szCs w:val="2"/>
          <w:rtl/>
        </w:rPr>
        <w:t xml:space="preserve"> </w:t>
      </w:r>
      <w:r>
        <w:rPr>
          <w:rFonts w:ascii="QCF_P091" w:hAnsi="QCF_P091" w:cs="QCF_P091"/>
          <w:color w:val="000000"/>
          <w:sz w:val="27"/>
          <w:szCs w:val="27"/>
          <w:rtl/>
        </w:rPr>
        <w:t>ﮈ</w:t>
      </w:r>
      <w:r>
        <w:rPr>
          <w:rFonts w:ascii="QCF_P091" w:hAnsi="QCF_P091" w:cs="QCF_P091"/>
          <w:color w:val="000000"/>
          <w:sz w:val="2"/>
          <w:szCs w:val="2"/>
          <w:rtl/>
        </w:rPr>
        <w:t xml:space="preserve"> </w:t>
      </w:r>
      <w:r>
        <w:rPr>
          <w:rFonts w:ascii="QCF_P091" w:hAnsi="QCF_P091" w:cs="QCF_P091"/>
          <w:color w:val="000000"/>
          <w:sz w:val="27"/>
          <w:szCs w:val="27"/>
          <w:rtl/>
        </w:rPr>
        <w:t>ﮉ</w:t>
      </w:r>
      <w:r>
        <w:rPr>
          <w:rFonts w:ascii="QCF_P091" w:hAnsi="QCF_P091" w:cs="QCF_P09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Pr>
          <w:rFonts w:ascii="Arial" w:hAnsi="Arial" w:cs="Arial" w:hint="cs"/>
          <w:color w:val="000000"/>
          <w:sz w:val="18"/>
          <w:szCs w:val="18"/>
          <w:rtl/>
        </w:rPr>
        <w:t xml:space="preserve">    </w:t>
      </w:r>
      <w:r w:rsidR="00E66DC9" w:rsidRPr="00D23566">
        <w:rPr>
          <w:rFonts w:ascii="Calibri" w:hAnsi="Calibri" w:cs="B Zar" w:hint="cs"/>
          <w:szCs w:val="28"/>
          <w:rtl/>
        </w:rPr>
        <w:t>(</w:t>
      </w:r>
      <w:r w:rsidRPr="005D1FD0">
        <w:rPr>
          <w:rFonts w:ascii="2  Badr" w:hAnsi="Arial" w:cs="B Zar" w:hint="cs"/>
          <w:color w:val="000000"/>
          <w:sz w:val="27"/>
          <w:szCs w:val="27"/>
          <w:rtl/>
        </w:rPr>
        <w:t>النساء: ٨٢</w:t>
      </w:r>
      <w:r>
        <w:rPr>
          <w:rFonts w:ascii="Arial" w:hAnsi="Arial" w:cs="Arial"/>
          <w:color w:val="000000"/>
          <w:sz w:val="2"/>
          <w:szCs w:val="2"/>
        </w:rPr>
        <w:t xml:space="preserve">  </w:t>
      </w:r>
      <w:r w:rsidR="00E732E9" w:rsidRPr="00D23566">
        <w:rPr>
          <w:rFonts w:ascii="Calibri" w:hAnsi="Calibri" w:cs="B Zar" w:hint="cs"/>
          <w:sz w:val="22"/>
          <w:szCs w:val="28"/>
          <w:rtl/>
        </w:rPr>
        <w:t xml:space="preserve">)  </w:t>
      </w:r>
      <w:r w:rsidRPr="00D23566">
        <w:rPr>
          <w:rFonts w:ascii="Calibri" w:hAnsi="Calibri" w:cs="B Zar" w:hint="cs"/>
          <w:sz w:val="22"/>
          <w:szCs w:val="28"/>
          <w:rtl/>
        </w:rPr>
        <w:t>«آيا (اين منافقان) درباره قرآن نمي‌انديشند (و معاني و مفاهيم آن را بررسي و وارسي نمي‌كنند تا به وجوب طاعت خدا و پيروي امر تو پي ببرند و بدانند كه اين كتاب به سبب ائتلاف معاني و احكامي كه در بر دارد و اين كه بخشي از آن مؤيّد بخش ديگري است، از سوي خدا</w:t>
      </w:r>
      <w:r w:rsidR="00200701" w:rsidRPr="00D23566">
        <w:rPr>
          <w:rFonts w:ascii="Calibri" w:hAnsi="Calibri" w:cs="B Zar" w:hint="cs"/>
          <w:sz w:val="22"/>
          <w:szCs w:val="28"/>
          <w:rtl/>
        </w:rPr>
        <w:t xml:space="preserve"> نازل شده است‌</w:t>
      </w:r>
      <w:r w:rsidRPr="00D23566">
        <w:rPr>
          <w:rFonts w:ascii="Calibri" w:hAnsi="Calibri" w:cs="B Zar" w:hint="cs"/>
          <w:sz w:val="22"/>
          <w:szCs w:val="28"/>
          <w:rtl/>
        </w:rPr>
        <w:t xml:space="preserve">؟) و اگر از سوي غيرخدا آمده بود در آن تناقضات و </w:t>
      </w:r>
      <w:r w:rsidR="00200701" w:rsidRPr="00D23566">
        <w:rPr>
          <w:rFonts w:ascii="Calibri" w:hAnsi="Calibri" w:cs="B Zar" w:hint="cs"/>
          <w:sz w:val="22"/>
          <w:szCs w:val="28"/>
          <w:rtl/>
        </w:rPr>
        <w:t>اختلافات فراواني پيدا مي‌كردند.</w:t>
      </w:r>
      <w:r w:rsidRPr="00D23566">
        <w:rPr>
          <w:rFonts w:ascii="Calibri" w:hAnsi="Calibri" w:cs="B Zar" w:hint="cs"/>
          <w:sz w:val="22"/>
          <w:szCs w:val="28"/>
          <w:rtl/>
        </w:rPr>
        <w:t>‏». اين از بزرگترين تقويت كننده</w:t>
      </w:r>
      <w:r>
        <w:rPr>
          <w:rFonts w:ascii="Arial" w:hAnsi="Arial" w:cs="Arial"/>
          <w:sz w:val="22"/>
        </w:rPr>
        <w:t>‎</w:t>
      </w:r>
      <w:r w:rsidRPr="00D23566">
        <w:rPr>
          <w:rFonts w:ascii="Calibri" w:hAnsi="Calibri" w:cs="B Zar" w:hint="cs"/>
          <w:sz w:val="22"/>
          <w:szCs w:val="28"/>
          <w:rtl/>
        </w:rPr>
        <w:t>هاي ايمان است و از چندين جهت آن را تقويت مي</w:t>
      </w:r>
      <w:r>
        <w:rPr>
          <w:rFonts w:ascii="Arial" w:hAnsi="Arial" w:cs="Arial"/>
          <w:sz w:val="22"/>
        </w:rPr>
        <w:t>‎</w:t>
      </w:r>
      <w:r w:rsidRPr="00D23566">
        <w:rPr>
          <w:rFonts w:ascii="Calibri" w:hAnsi="Calibri" w:cs="B Zar" w:hint="cs"/>
          <w:sz w:val="22"/>
          <w:szCs w:val="28"/>
          <w:rtl/>
        </w:rPr>
        <w:t>گرداند. پس مؤمن تنها به خاطر آنچه كه از آيات خدا تلاوت مي</w:t>
      </w:r>
      <w:r>
        <w:rPr>
          <w:rFonts w:ascii="Arial" w:hAnsi="Arial" w:cs="Arial"/>
          <w:sz w:val="22"/>
        </w:rPr>
        <w:t>‎</w:t>
      </w:r>
      <w:r w:rsidRPr="00D23566">
        <w:rPr>
          <w:rFonts w:ascii="Calibri" w:hAnsi="Calibri" w:cs="B Zar" w:hint="cs"/>
          <w:sz w:val="22"/>
          <w:szCs w:val="28"/>
          <w:rtl/>
        </w:rPr>
        <w:t>كند و از اخبار درست و احكام نيكی كه بر آن مترتب است، آگاهي پيدا مي</w:t>
      </w:r>
      <w:r>
        <w:rPr>
          <w:rFonts w:ascii="Arial" w:hAnsi="Arial" w:cs="Arial"/>
          <w:sz w:val="22"/>
        </w:rPr>
        <w:t>‎</w:t>
      </w:r>
      <w:r w:rsidRPr="00D23566">
        <w:rPr>
          <w:rFonts w:ascii="Calibri" w:hAnsi="Calibri" w:cs="B Zar" w:hint="cs"/>
          <w:sz w:val="22"/>
          <w:szCs w:val="28"/>
          <w:rtl/>
        </w:rPr>
        <w:t>كند، از امور ايمان خير زيادي برايش حاصل مي</w:t>
      </w:r>
      <w:r>
        <w:rPr>
          <w:rFonts w:ascii="Arial" w:hAnsi="Arial" w:cs="Arial"/>
          <w:sz w:val="22"/>
        </w:rPr>
        <w:t>‎</w:t>
      </w:r>
      <w:r w:rsidRPr="00D23566">
        <w:rPr>
          <w:rFonts w:ascii="Calibri" w:hAnsi="Calibri" w:cs="B Zar" w:hint="cs"/>
          <w:sz w:val="22"/>
          <w:szCs w:val="28"/>
          <w:rtl/>
        </w:rPr>
        <w:t>شود. حالا وضعيت چگونه است اگر خوب در آن تأمل و تدبر نمايد و مقاصد و اسرار آن را فهم كند؟ به همين خاطر مؤمنان كامل مي</w:t>
      </w:r>
      <w:r>
        <w:rPr>
          <w:rFonts w:ascii="Arial" w:hAnsi="Arial" w:cs="Arial"/>
          <w:sz w:val="22"/>
        </w:rPr>
        <w:t>‎</w:t>
      </w:r>
      <w:r w:rsidRPr="00D23566">
        <w:rPr>
          <w:rFonts w:ascii="Calibri" w:hAnsi="Calibri" w:cs="B Zar" w:hint="cs"/>
          <w:sz w:val="22"/>
          <w:szCs w:val="28"/>
          <w:rtl/>
        </w:rPr>
        <w:t>گويند: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75" w:hAnsi="QCF_P075" w:cs="QCF_P075"/>
          <w:color w:val="000000"/>
          <w:sz w:val="27"/>
          <w:szCs w:val="27"/>
          <w:rtl/>
        </w:rPr>
        <w:t>ﯙ</w:t>
      </w:r>
      <w:r>
        <w:rPr>
          <w:rFonts w:ascii="QCF_P075" w:hAnsi="QCF_P075" w:cs="QCF_P075"/>
          <w:color w:val="000000"/>
          <w:sz w:val="2"/>
          <w:szCs w:val="2"/>
          <w:rtl/>
        </w:rPr>
        <w:t xml:space="preserve"> </w:t>
      </w:r>
      <w:r>
        <w:rPr>
          <w:rFonts w:ascii="QCF_P075" w:hAnsi="QCF_P075" w:cs="QCF_P075"/>
          <w:color w:val="000000"/>
          <w:sz w:val="27"/>
          <w:szCs w:val="27"/>
          <w:rtl/>
        </w:rPr>
        <w:t>ﯚ</w:t>
      </w:r>
      <w:r>
        <w:rPr>
          <w:rFonts w:ascii="QCF_P075" w:hAnsi="QCF_P075" w:cs="QCF_P075"/>
          <w:color w:val="000000"/>
          <w:sz w:val="2"/>
          <w:szCs w:val="2"/>
          <w:rtl/>
        </w:rPr>
        <w:t xml:space="preserve"> </w:t>
      </w:r>
      <w:r>
        <w:rPr>
          <w:rFonts w:ascii="QCF_P075" w:hAnsi="QCF_P075" w:cs="QCF_P075"/>
          <w:color w:val="000000"/>
          <w:sz w:val="27"/>
          <w:szCs w:val="27"/>
          <w:rtl/>
        </w:rPr>
        <w:t>ﯛ</w:t>
      </w:r>
      <w:r>
        <w:rPr>
          <w:rFonts w:ascii="QCF_P075" w:hAnsi="QCF_P075" w:cs="QCF_P075"/>
          <w:color w:val="000000"/>
          <w:sz w:val="2"/>
          <w:szCs w:val="2"/>
          <w:rtl/>
        </w:rPr>
        <w:t xml:space="preserve"> </w:t>
      </w:r>
      <w:r>
        <w:rPr>
          <w:rFonts w:ascii="QCF_P075" w:hAnsi="QCF_P075" w:cs="QCF_P075"/>
          <w:color w:val="000000"/>
          <w:sz w:val="27"/>
          <w:szCs w:val="27"/>
          <w:rtl/>
        </w:rPr>
        <w:t>ﯜ</w:t>
      </w:r>
      <w:r>
        <w:rPr>
          <w:rFonts w:ascii="QCF_P075" w:hAnsi="QCF_P075" w:cs="QCF_P075"/>
          <w:color w:val="000000"/>
          <w:sz w:val="2"/>
          <w:szCs w:val="2"/>
          <w:rtl/>
        </w:rPr>
        <w:t xml:space="preserve"> </w:t>
      </w:r>
      <w:r>
        <w:rPr>
          <w:rFonts w:ascii="QCF_P075" w:hAnsi="QCF_P075" w:cs="QCF_P075"/>
          <w:color w:val="000000"/>
          <w:sz w:val="27"/>
          <w:szCs w:val="27"/>
          <w:rtl/>
        </w:rPr>
        <w:t>ﯝ</w:t>
      </w:r>
      <w:r>
        <w:rPr>
          <w:rFonts w:ascii="QCF_P075" w:hAnsi="QCF_P075" w:cs="QCF_P075"/>
          <w:color w:val="000000"/>
          <w:sz w:val="2"/>
          <w:szCs w:val="2"/>
          <w:rtl/>
        </w:rPr>
        <w:t xml:space="preserve"> </w:t>
      </w:r>
      <w:r>
        <w:rPr>
          <w:rFonts w:ascii="QCF_P075" w:hAnsi="QCF_P075" w:cs="QCF_P075"/>
          <w:color w:val="000000"/>
          <w:sz w:val="27"/>
          <w:szCs w:val="27"/>
          <w:rtl/>
        </w:rPr>
        <w:t>ﯞ</w:t>
      </w:r>
      <w:r>
        <w:rPr>
          <w:rFonts w:ascii="QCF_P075" w:hAnsi="QCF_P075" w:cs="QCF_P075"/>
          <w:color w:val="000000"/>
          <w:sz w:val="2"/>
          <w:szCs w:val="2"/>
          <w:rtl/>
        </w:rPr>
        <w:t xml:space="preserve"> </w:t>
      </w:r>
      <w:r>
        <w:rPr>
          <w:rFonts w:ascii="QCF_P075" w:hAnsi="QCF_P075" w:cs="QCF_P075"/>
          <w:color w:val="000000"/>
          <w:sz w:val="27"/>
          <w:szCs w:val="27"/>
          <w:rtl/>
        </w:rPr>
        <w:t>ﯟ</w:t>
      </w:r>
      <w:r>
        <w:rPr>
          <w:rFonts w:ascii="QCF_P075" w:hAnsi="QCF_P075" w:cs="QCF_P075"/>
          <w:color w:val="000000"/>
          <w:sz w:val="2"/>
          <w:szCs w:val="2"/>
          <w:rtl/>
        </w:rPr>
        <w:t xml:space="preserve">   </w:t>
      </w:r>
      <w:r>
        <w:rPr>
          <w:rFonts w:ascii="QCF_P075" w:hAnsi="QCF_P075" w:cs="QCF_P075"/>
          <w:color w:val="000000"/>
          <w:sz w:val="27"/>
          <w:szCs w:val="27"/>
          <w:rtl/>
        </w:rPr>
        <w:t>ﯠ</w:t>
      </w:r>
      <w:r>
        <w:rPr>
          <w:rFonts w:ascii="QCF_P075" w:hAnsi="QCF_P075" w:cs="QCF_P075"/>
          <w:color w:val="000000"/>
          <w:sz w:val="2"/>
          <w:szCs w:val="2"/>
          <w:rtl/>
        </w:rPr>
        <w:t xml:space="preserve"> </w:t>
      </w:r>
      <w:r>
        <w:rPr>
          <w:rFonts w:ascii="QCF_P075" w:hAnsi="QCF_P075" w:cs="QCF_P075"/>
          <w:color w:val="000000"/>
          <w:sz w:val="27"/>
          <w:szCs w:val="27"/>
          <w:rtl/>
        </w:rPr>
        <w:t>ﯡ</w:t>
      </w:r>
      <w:r>
        <w:rPr>
          <w:rFonts w:ascii="QCF_P075" w:hAnsi="QCF_P075" w:cs="QCF_P075"/>
          <w:color w:val="000000"/>
          <w:sz w:val="2"/>
          <w:szCs w:val="2"/>
          <w:rtl/>
        </w:rPr>
        <w:t xml:space="preserve"> </w:t>
      </w:r>
      <w:r>
        <w:rPr>
          <w:rFonts w:ascii="QCF_P075" w:hAnsi="QCF_P075" w:cs="QCF_P075"/>
          <w:color w:val="000000"/>
          <w:sz w:val="27"/>
          <w:szCs w:val="27"/>
          <w:rtl/>
        </w:rPr>
        <w:t>ﯢ</w:t>
      </w:r>
      <w:r>
        <w:rPr>
          <w:rFonts w:ascii="Arial" w:hAnsi="Arial" w:cs="Arial"/>
          <w:color w:val="000000"/>
          <w:sz w:val="2"/>
          <w:szCs w:val="2"/>
          <w:rtl/>
        </w:rPr>
        <w:t xml:space="preserve"> </w:t>
      </w:r>
      <w:r>
        <w:rPr>
          <w:rFonts w:ascii="QCF_BSML" w:hAnsi="QCF_BSML" w:cs="QCF_BSML"/>
          <w:color w:val="000000"/>
          <w:sz w:val="27"/>
          <w:szCs w:val="27"/>
          <w:rtl/>
        </w:rPr>
        <w:t>ﭼ</w:t>
      </w:r>
      <w:r w:rsidR="00E66DC9">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00E66DC9" w:rsidRPr="00D23566">
        <w:rPr>
          <w:rFonts w:ascii="Calibri" w:hAnsi="Calibri" w:cs="B Zar" w:hint="cs"/>
          <w:szCs w:val="28"/>
          <w:rtl/>
        </w:rPr>
        <w:t>(</w:t>
      </w:r>
      <w:r w:rsidRPr="005D1FD0">
        <w:rPr>
          <w:rFonts w:ascii="2  Badr" w:hAnsi="QCF_BSML" w:cs="B Zar" w:hint="cs"/>
          <w:color w:val="000000"/>
          <w:sz w:val="27"/>
          <w:szCs w:val="27"/>
          <w:rtl/>
        </w:rPr>
        <w:t>آل عمران: ١٩٣</w:t>
      </w:r>
      <w:r>
        <w:rPr>
          <w:rFonts w:ascii="Arial" w:hAnsi="Arial" w:cs="Arial"/>
          <w:color w:val="000000"/>
          <w:sz w:val="2"/>
          <w:szCs w:val="2"/>
        </w:rPr>
        <w:t xml:space="preserve"> </w:t>
      </w:r>
      <w:r w:rsidR="00E732E9" w:rsidRPr="00D23566">
        <w:rPr>
          <w:rFonts w:ascii="Calibri" w:hAnsi="Calibri" w:cs="B Zar" w:hint="cs"/>
          <w:sz w:val="22"/>
          <w:szCs w:val="28"/>
          <w:rtl/>
        </w:rPr>
        <w:t xml:space="preserve">) </w:t>
      </w:r>
      <w:r w:rsidRPr="00D23566">
        <w:rPr>
          <w:rFonts w:ascii="Calibri" w:hAnsi="Calibri" w:cs="B Zar" w:hint="cs"/>
          <w:sz w:val="22"/>
          <w:szCs w:val="28"/>
          <w:rtl/>
        </w:rPr>
        <w:t>«پروردگارا! ما از منادي (بزرگ</w:t>
      </w:r>
      <w:r w:rsidR="00200701" w:rsidRPr="00D23566">
        <w:rPr>
          <w:rFonts w:ascii="Calibri" w:hAnsi="Calibri" w:cs="B Zar" w:hint="cs"/>
          <w:sz w:val="22"/>
          <w:szCs w:val="28"/>
          <w:rtl/>
        </w:rPr>
        <w:t>وار توحيد، يعني محمّد پسر عبدال</w:t>
      </w:r>
      <w:r w:rsidRPr="00D23566">
        <w:rPr>
          <w:rFonts w:ascii="Calibri" w:hAnsi="Calibri" w:cs="B Zar" w:hint="cs"/>
          <w:sz w:val="22"/>
          <w:szCs w:val="28"/>
          <w:rtl/>
        </w:rPr>
        <w:t xml:space="preserve">له) شنيديم كه (مردم را) به ايمان به پروردگارشان مي‌خواند و ما ايمان آورديم (و نداي او را لبّيك گفتيم. اكنون كه چنين است) ». </w:t>
      </w:r>
    </w:p>
    <w:p w:rsidR="005A6AC8" w:rsidRDefault="005A6AC8" w:rsidP="00317036">
      <w:pPr>
        <w:pStyle w:val="af0"/>
        <w:rPr>
          <w:rFonts w:hint="cs"/>
          <w:rtl/>
        </w:rPr>
      </w:pPr>
      <w:bookmarkStart w:id="383" w:name="_Toc246700166"/>
      <w:bookmarkStart w:id="384" w:name="_Toc254369597"/>
      <w:r>
        <w:rPr>
          <w:rFonts w:hint="cs"/>
          <w:rtl/>
        </w:rPr>
        <w:t>3- معرفت پيامبر</w:t>
      </w:r>
      <w:r w:rsidRPr="00317036">
        <w:rPr>
          <w:b w:val="0"/>
          <w:bCs w:val="0"/>
        </w:rPr>
        <w:sym w:font="AGA Arabesque" w:char="0072"/>
      </w:r>
      <w:bookmarkEnd w:id="383"/>
      <w:bookmarkEnd w:id="384"/>
    </w:p>
    <w:p w:rsidR="005A6AC8" w:rsidRPr="005D1FD0" w:rsidRDefault="005A6AC8" w:rsidP="007F044A">
      <w:pPr>
        <w:contextualSpacing/>
        <w:rPr>
          <w:rFonts w:ascii="Calibri" w:hAnsi="Calibri" w:cs="B Zar" w:hint="cs"/>
          <w:sz w:val="22"/>
          <w:rtl/>
        </w:rPr>
      </w:pPr>
      <w:r w:rsidRPr="005D1FD0">
        <w:rPr>
          <w:rFonts w:ascii="Calibri" w:hAnsi="Calibri" w:cs="B Zar" w:hint="cs"/>
          <w:sz w:val="22"/>
          <w:rtl/>
        </w:rPr>
        <w:t>و اخلاق والا و صفات كاملي كه آن حضرت دارد؛ چون هر كس او را به خوبي بشناسد، در صداقت و راستگويي</w:t>
      </w:r>
      <w:r>
        <w:rPr>
          <w:rFonts w:ascii="Arial" w:hAnsi="Arial" w:cs="Arial"/>
          <w:sz w:val="22"/>
        </w:rPr>
        <w:t>‎</w:t>
      </w:r>
      <w:r w:rsidRPr="005D1FD0">
        <w:rPr>
          <w:rFonts w:ascii="Calibri" w:hAnsi="Calibri" w:cs="B Zar" w:hint="cs"/>
          <w:sz w:val="22"/>
          <w:rtl/>
        </w:rPr>
        <w:t>اش و صدق و راستي آنچه كه آورده، شك نمي كند. خداوند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46" w:hAnsi="QCF_P346" w:cs="QCF_P346"/>
          <w:color w:val="000000"/>
          <w:sz w:val="27"/>
          <w:szCs w:val="27"/>
          <w:rtl/>
        </w:rPr>
        <w:t>ﮮ</w:t>
      </w:r>
      <w:r>
        <w:rPr>
          <w:rFonts w:ascii="QCF_P346" w:hAnsi="QCF_P346" w:cs="QCF_P346"/>
          <w:color w:val="000000"/>
          <w:sz w:val="2"/>
          <w:szCs w:val="2"/>
          <w:rtl/>
        </w:rPr>
        <w:t xml:space="preserve">   </w:t>
      </w:r>
      <w:r>
        <w:rPr>
          <w:rFonts w:ascii="QCF_P346" w:hAnsi="QCF_P346" w:cs="QCF_P346"/>
          <w:color w:val="000000"/>
          <w:sz w:val="27"/>
          <w:szCs w:val="27"/>
          <w:rtl/>
        </w:rPr>
        <w:t>ﮯ</w:t>
      </w:r>
      <w:r>
        <w:rPr>
          <w:rFonts w:ascii="QCF_P346" w:hAnsi="QCF_P346" w:cs="QCF_P346"/>
          <w:color w:val="000000"/>
          <w:sz w:val="2"/>
          <w:szCs w:val="2"/>
          <w:rtl/>
        </w:rPr>
        <w:t xml:space="preserve"> </w:t>
      </w:r>
      <w:r>
        <w:rPr>
          <w:rFonts w:ascii="QCF_P346" w:hAnsi="QCF_P346" w:cs="QCF_P346"/>
          <w:color w:val="000000"/>
          <w:sz w:val="27"/>
          <w:szCs w:val="27"/>
          <w:rtl/>
        </w:rPr>
        <w:t>ﮰ</w:t>
      </w:r>
      <w:r>
        <w:rPr>
          <w:rFonts w:ascii="QCF_P346" w:hAnsi="QCF_P346" w:cs="QCF_P346"/>
          <w:color w:val="000000"/>
          <w:sz w:val="2"/>
          <w:szCs w:val="2"/>
          <w:rtl/>
        </w:rPr>
        <w:t xml:space="preserve"> </w:t>
      </w:r>
      <w:r>
        <w:rPr>
          <w:rFonts w:ascii="QCF_P346" w:hAnsi="QCF_P346" w:cs="QCF_P346"/>
          <w:color w:val="000000"/>
          <w:sz w:val="27"/>
          <w:szCs w:val="27"/>
          <w:rtl/>
        </w:rPr>
        <w:t>ﮱ</w:t>
      </w:r>
      <w:r>
        <w:rPr>
          <w:rFonts w:ascii="QCF_P346" w:hAnsi="QCF_P346" w:cs="QCF_P346"/>
          <w:color w:val="000000"/>
          <w:sz w:val="2"/>
          <w:szCs w:val="2"/>
          <w:rtl/>
        </w:rPr>
        <w:t xml:space="preserve"> </w:t>
      </w:r>
      <w:r>
        <w:rPr>
          <w:rFonts w:ascii="QCF_P346" w:hAnsi="QCF_P346" w:cs="QCF_P346"/>
          <w:color w:val="000000"/>
          <w:sz w:val="27"/>
          <w:szCs w:val="27"/>
          <w:rtl/>
        </w:rPr>
        <w:t>ﯓ</w:t>
      </w:r>
      <w:r>
        <w:rPr>
          <w:rFonts w:ascii="QCF_P346" w:hAnsi="QCF_P346" w:cs="QCF_P346"/>
          <w:color w:val="000000"/>
          <w:sz w:val="2"/>
          <w:szCs w:val="2"/>
          <w:rtl/>
        </w:rPr>
        <w:t xml:space="preserve"> </w:t>
      </w:r>
      <w:r>
        <w:rPr>
          <w:rFonts w:ascii="QCF_P346" w:hAnsi="QCF_P346" w:cs="QCF_P346"/>
          <w:color w:val="000000"/>
          <w:sz w:val="27"/>
          <w:szCs w:val="27"/>
          <w:rtl/>
        </w:rPr>
        <w:t>ﯔ</w:t>
      </w:r>
      <w:r>
        <w:rPr>
          <w:rFonts w:ascii="QCF_P346" w:hAnsi="QCF_P346" w:cs="QCF_P346"/>
          <w:color w:val="000000"/>
          <w:sz w:val="2"/>
          <w:szCs w:val="2"/>
          <w:rtl/>
        </w:rPr>
        <w:t xml:space="preserve">   </w:t>
      </w:r>
      <w:r>
        <w:rPr>
          <w:rFonts w:ascii="QCF_P346" w:hAnsi="QCF_P346" w:cs="QCF_P346"/>
          <w:color w:val="000000"/>
          <w:sz w:val="27"/>
          <w:szCs w:val="27"/>
          <w:rtl/>
        </w:rPr>
        <w:t>ﯕ</w:t>
      </w:r>
      <w:r>
        <w:rPr>
          <w:rFonts w:ascii="QCF_P346" w:hAnsi="QCF_P346" w:cs="QCF_P346"/>
          <w:color w:val="000000"/>
          <w:sz w:val="2"/>
          <w:szCs w:val="2"/>
          <w:rtl/>
        </w:rPr>
        <w:t xml:space="preserve">  </w:t>
      </w:r>
      <w:r>
        <w:rPr>
          <w:rFonts w:ascii="QCF_P346" w:hAnsi="QCF_P346" w:cs="QCF_P346"/>
          <w:color w:val="000000"/>
          <w:sz w:val="27"/>
          <w:szCs w:val="27"/>
          <w:rtl/>
        </w:rPr>
        <w:t>ﯖ</w:t>
      </w:r>
      <w:r>
        <w:rPr>
          <w:rFonts w:ascii="QCF_P346" w:hAnsi="QCF_P346" w:cs="QCF_P34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المؤمنون: ٦٩</w:t>
      </w:r>
      <w:r>
        <w:rPr>
          <w:rFonts w:ascii="Arial" w:hAnsi="Arial" w:cs="Arial"/>
          <w:color w:val="000000"/>
          <w:sz w:val="2"/>
          <w:szCs w:val="2"/>
        </w:rPr>
        <w:t xml:space="preserve"> </w:t>
      </w:r>
      <w:r w:rsidR="00E732E9" w:rsidRPr="005D1FD0">
        <w:rPr>
          <w:rFonts w:ascii="Calibri" w:hAnsi="Calibri" w:cs="B Zar" w:hint="cs"/>
          <w:sz w:val="22"/>
          <w:rtl/>
        </w:rPr>
        <w:t xml:space="preserve">)  </w:t>
      </w:r>
      <w:r w:rsidR="00200701" w:rsidRPr="005D1FD0">
        <w:rPr>
          <w:rFonts w:ascii="Calibri" w:hAnsi="Calibri" w:cs="B Zar" w:hint="cs"/>
          <w:sz w:val="22"/>
          <w:rtl/>
        </w:rPr>
        <w:t>«‏</w:t>
      </w:r>
      <w:r w:rsidRPr="005D1FD0">
        <w:rPr>
          <w:rFonts w:ascii="Calibri" w:hAnsi="Calibri" w:cs="B Zar" w:hint="cs"/>
          <w:sz w:val="22"/>
          <w:rtl/>
        </w:rPr>
        <w:t>يا اين كه ايشان پيغمبر خود را نمي‌شناسند، و اين است</w:t>
      </w:r>
      <w:r w:rsidR="00200701" w:rsidRPr="005D1FD0">
        <w:rPr>
          <w:rFonts w:ascii="Calibri" w:hAnsi="Calibri" w:cs="B Zar" w:hint="cs"/>
          <w:sz w:val="22"/>
          <w:rtl/>
        </w:rPr>
        <w:t xml:space="preserve"> كه (رسالت) او را قبول نمي‌كنند؟</w:t>
      </w:r>
      <w:r w:rsidRPr="005D1FD0">
        <w:rPr>
          <w:rFonts w:ascii="Calibri" w:hAnsi="Calibri" w:cs="B Zar" w:hint="cs"/>
          <w:sz w:val="22"/>
          <w:rtl/>
        </w:rPr>
        <w:t>». يعني معرفت پيامبر</w:t>
      </w:r>
      <w:r w:rsidRPr="005D1FD0">
        <w:rPr>
          <w:rFonts w:ascii="Calibri" w:hAnsi="Calibri" w:cs="B Zar"/>
          <w:sz w:val="22"/>
          <w:rtl/>
        </w:rPr>
        <w:sym w:font="AGA Arabesque" w:char="0072"/>
      </w:r>
      <w:r w:rsidRPr="005D1FD0">
        <w:rPr>
          <w:rFonts w:ascii="Calibri" w:hAnsi="Calibri" w:cs="B Zar" w:hint="cs"/>
          <w:sz w:val="22"/>
          <w:rtl/>
        </w:rPr>
        <w:t xml:space="preserve">  موجب مي</w:t>
      </w:r>
      <w:r>
        <w:rPr>
          <w:rFonts w:ascii="Arial" w:hAnsi="Arial" w:cs="Arial"/>
          <w:sz w:val="22"/>
        </w:rPr>
        <w:t>‎</w:t>
      </w:r>
      <w:r w:rsidRPr="005D1FD0">
        <w:rPr>
          <w:rFonts w:ascii="Calibri" w:hAnsi="Calibri" w:cs="B Zar" w:hint="cs"/>
          <w:sz w:val="22"/>
          <w:rtl/>
        </w:rPr>
        <w:t>شود كه كساني كه ايمان نياورده</w:t>
      </w:r>
      <w:r>
        <w:rPr>
          <w:rFonts w:ascii="Arial" w:hAnsi="Arial" w:cs="Arial"/>
          <w:sz w:val="22"/>
        </w:rPr>
        <w:t>‎</w:t>
      </w:r>
      <w:r w:rsidRPr="005D1FD0">
        <w:rPr>
          <w:rFonts w:ascii="Calibri" w:hAnsi="Calibri" w:cs="B Zar" w:hint="cs"/>
          <w:sz w:val="22"/>
          <w:rtl/>
        </w:rPr>
        <w:t>اند، به سوي ايمان مبادرت ورزند و كساني كه به او ايمان آورده</w:t>
      </w:r>
      <w:r>
        <w:rPr>
          <w:rFonts w:ascii="Arial" w:hAnsi="Arial" w:cs="Arial"/>
          <w:sz w:val="22"/>
        </w:rPr>
        <w:t>‎</w:t>
      </w:r>
      <w:r w:rsidRPr="005D1FD0">
        <w:rPr>
          <w:rFonts w:ascii="Calibri" w:hAnsi="Calibri" w:cs="B Zar" w:hint="cs"/>
          <w:sz w:val="22"/>
          <w:rtl/>
        </w:rPr>
        <w:t>اند، ايمان</w:t>
      </w:r>
      <w:r>
        <w:rPr>
          <w:rFonts w:ascii="Arial" w:hAnsi="Arial" w:cs="Arial"/>
          <w:sz w:val="22"/>
        </w:rPr>
        <w:t>‎</w:t>
      </w:r>
      <w:r w:rsidRPr="005D1FD0">
        <w:rPr>
          <w:rFonts w:ascii="Calibri" w:hAnsi="Calibri" w:cs="B Zar" w:hint="cs"/>
          <w:sz w:val="22"/>
          <w:rtl/>
        </w:rPr>
        <w:t>شان زياد شود. خداي متعال مسلمانان را تشويق كرده كه در احوال پيامبر</w:t>
      </w:r>
      <w:r w:rsidRPr="005D1FD0">
        <w:rPr>
          <w:rFonts w:ascii="Calibri" w:hAnsi="Calibri" w:cs="B Zar"/>
          <w:sz w:val="22"/>
          <w:rtl/>
        </w:rPr>
        <w:sym w:font="AGA Arabesque" w:char="0072"/>
      </w:r>
      <w:r w:rsidRPr="005D1FD0">
        <w:rPr>
          <w:rFonts w:ascii="Calibri" w:hAnsi="Calibri" w:cs="B Zar" w:hint="cs"/>
          <w:sz w:val="22"/>
          <w:rtl/>
        </w:rPr>
        <w:t xml:space="preserve"> كه به سوي ايمان دعوت مي</w:t>
      </w:r>
      <w:r>
        <w:rPr>
          <w:rFonts w:ascii="Arial" w:hAnsi="Arial" w:cs="Arial"/>
          <w:sz w:val="22"/>
        </w:rPr>
        <w:t>‎</w:t>
      </w:r>
      <w:r w:rsidRPr="005D1FD0">
        <w:rPr>
          <w:rFonts w:ascii="Calibri" w:hAnsi="Calibri" w:cs="B Zar" w:hint="cs"/>
          <w:sz w:val="22"/>
          <w:rtl/>
        </w:rPr>
        <w:t>كند، تدبر نمايند مي</w:t>
      </w:r>
      <w:r>
        <w:rPr>
          <w:rFonts w:ascii="Arial" w:hAnsi="Arial" w:cs="Arial"/>
          <w:sz w:val="22"/>
        </w:rPr>
        <w:t>‎</w:t>
      </w:r>
      <w:r w:rsidRPr="005D1FD0">
        <w:rPr>
          <w:rFonts w:ascii="Calibri" w:hAnsi="Calibri" w:cs="B Zar" w:hint="cs"/>
          <w:sz w:val="22"/>
          <w:rtl/>
        </w:rPr>
        <w:t>فرمايد:</w:t>
      </w:r>
      <w:r w:rsidR="00317036">
        <w:rPr>
          <w:rFonts w:ascii="Calibri" w:hAnsi="Calibri" w:cs="B Zar" w:hint="cs"/>
          <w:sz w:val="22"/>
          <w:rtl/>
        </w:rPr>
        <w:t xml:space="preserve">       </w:t>
      </w:r>
      <w:r>
        <w:rPr>
          <w:rFonts w:ascii="QCF_BSML" w:hAnsi="QCF_BSML" w:cs="QCF_BSML"/>
          <w:color w:val="000000"/>
          <w:sz w:val="27"/>
          <w:szCs w:val="27"/>
          <w:rtl/>
        </w:rPr>
        <w:t xml:space="preserve"> ﭽ</w:t>
      </w:r>
      <w:r>
        <w:rPr>
          <w:rFonts w:ascii="QCF_BSML" w:hAnsi="QCF_BSML" w:cs="QCF_BSML"/>
          <w:sz w:val="2"/>
          <w:szCs w:val="2"/>
          <w:rtl/>
        </w:rPr>
        <w:t xml:space="preserve"> </w:t>
      </w:r>
      <w:r>
        <w:rPr>
          <w:rFonts w:ascii="QCF_P433" w:hAnsi="QCF_P433" w:cs="QCF_P433"/>
          <w:sz w:val="27"/>
          <w:szCs w:val="27"/>
          <w:rtl/>
        </w:rPr>
        <w:t>ﯡ</w:t>
      </w:r>
      <w:r>
        <w:rPr>
          <w:rFonts w:ascii="QCF_P433" w:hAnsi="QCF_P433" w:cs="QCF_P433"/>
          <w:sz w:val="2"/>
          <w:szCs w:val="2"/>
          <w:rtl/>
        </w:rPr>
        <w:t xml:space="preserve"> </w:t>
      </w:r>
      <w:r>
        <w:rPr>
          <w:rFonts w:ascii="QCF_P433" w:hAnsi="QCF_P433" w:cs="QCF_P433"/>
          <w:color w:val="000000"/>
          <w:sz w:val="27"/>
          <w:szCs w:val="27"/>
          <w:rtl/>
        </w:rPr>
        <w:t>ﯢ</w:t>
      </w:r>
      <w:r>
        <w:rPr>
          <w:rFonts w:ascii="QCF_P433" w:hAnsi="QCF_P433" w:cs="QCF_P433"/>
          <w:color w:val="000000"/>
          <w:sz w:val="2"/>
          <w:szCs w:val="2"/>
          <w:rtl/>
        </w:rPr>
        <w:t xml:space="preserve"> </w:t>
      </w:r>
      <w:r>
        <w:rPr>
          <w:rFonts w:ascii="QCF_P433" w:hAnsi="QCF_P433" w:cs="QCF_P433"/>
          <w:color w:val="000000"/>
          <w:sz w:val="27"/>
          <w:szCs w:val="27"/>
          <w:rtl/>
        </w:rPr>
        <w:t>ﯣ</w:t>
      </w:r>
      <w:r>
        <w:rPr>
          <w:rFonts w:ascii="QCF_P433" w:hAnsi="QCF_P433" w:cs="QCF_P433"/>
          <w:color w:val="000000"/>
          <w:sz w:val="2"/>
          <w:szCs w:val="2"/>
          <w:rtl/>
        </w:rPr>
        <w:t xml:space="preserve"> </w:t>
      </w:r>
      <w:r>
        <w:rPr>
          <w:rFonts w:ascii="QCF_P433" w:hAnsi="QCF_P433" w:cs="QCF_P433"/>
          <w:color w:val="000000"/>
          <w:sz w:val="27"/>
          <w:szCs w:val="27"/>
          <w:rtl/>
        </w:rPr>
        <w:t>ﯤ</w:t>
      </w:r>
      <w:r>
        <w:rPr>
          <w:rFonts w:ascii="QCF_P433" w:hAnsi="QCF_P433" w:cs="QCF_P433"/>
          <w:color w:val="000000"/>
          <w:sz w:val="2"/>
          <w:szCs w:val="2"/>
          <w:rtl/>
        </w:rPr>
        <w:t xml:space="preserve"> </w:t>
      </w:r>
      <w:r>
        <w:rPr>
          <w:rFonts w:ascii="QCF_P433" w:hAnsi="QCF_P433" w:cs="QCF_P433"/>
          <w:color w:val="000000"/>
          <w:sz w:val="27"/>
          <w:szCs w:val="27"/>
          <w:rtl/>
        </w:rPr>
        <w:t>ﯥﯦ</w:t>
      </w:r>
      <w:r>
        <w:rPr>
          <w:rFonts w:ascii="QCF_P433" w:hAnsi="QCF_P433" w:cs="QCF_P433"/>
          <w:color w:val="000000"/>
          <w:sz w:val="2"/>
          <w:szCs w:val="2"/>
          <w:rtl/>
        </w:rPr>
        <w:t xml:space="preserve"> </w:t>
      </w:r>
      <w:r>
        <w:rPr>
          <w:rFonts w:ascii="QCF_P433" w:hAnsi="QCF_P433" w:cs="QCF_P433"/>
          <w:color w:val="000000"/>
          <w:sz w:val="27"/>
          <w:szCs w:val="27"/>
          <w:rtl/>
        </w:rPr>
        <w:t>ﯧ</w:t>
      </w:r>
      <w:r>
        <w:rPr>
          <w:rFonts w:ascii="QCF_P433" w:hAnsi="QCF_P433" w:cs="QCF_P433"/>
          <w:color w:val="000000"/>
          <w:sz w:val="2"/>
          <w:szCs w:val="2"/>
          <w:rtl/>
        </w:rPr>
        <w:t xml:space="preserve">  </w:t>
      </w:r>
      <w:r>
        <w:rPr>
          <w:rFonts w:ascii="QCF_P433" w:hAnsi="QCF_P433" w:cs="QCF_P433"/>
          <w:color w:val="000000"/>
          <w:sz w:val="27"/>
          <w:szCs w:val="27"/>
          <w:rtl/>
        </w:rPr>
        <w:t>ﯨ</w:t>
      </w:r>
      <w:r>
        <w:rPr>
          <w:rFonts w:ascii="QCF_P433" w:hAnsi="QCF_P433" w:cs="QCF_P433"/>
          <w:color w:val="000000"/>
          <w:sz w:val="2"/>
          <w:szCs w:val="2"/>
          <w:rtl/>
        </w:rPr>
        <w:t xml:space="preserve"> </w:t>
      </w:r>
      <w:r>
        <w:rPr>
          <w:rFonts w:ascii="QCF_P433" w:hAnsi="QCF_P433" w:cs="QCF_P433"/>
          <w:color w:val="000000"/>
          <w:sz w:val="27"/>
          <w:szCs w:val="27"/>
          <w:rtl/>
        </w:rPr>
        <w:t>ﯩ</w:t>
      </w:r>
      <w:r>
        <w:rPr>
          <w:rFonts w:ascii="QCF_P433" w:hAnsi="QCF_P433" w:cs="QCF_P433"/>
          <w:color w:val="000000"/>
          <w:sz w:val="2"/>
          <w:szCs w:val="2"/>
          <w:rtl/>
        </w:rPr>
        <w:t xml:space="preserve"> </w:t>
      </w:r>
      <w:r>
        <w:rPr>
          <w:rFonts w:ascii="QCF_P433" w:hAnsi="QCF_P433" w:cs="QCF_P433"/>
          <w:color w:val="000000"/>
          <w:sz w:val="27"/>
          <w:szCs w:val="27"/>
          <w:rtl/>
        </w:rPr>
        <w:t>ﯪ</w:t>
      </w:r>
      <w:r>
        <w:rPr>
          <w:rFonts w:ascii="QCF_P433" w:hAnsi="QCF_P433" w:cs="QCF_P433"/>
          <w:color w:val="000000"/>
          <w:sz w:val="2"/>
          <w:szCs w:val="2"/>
          <w:rtl/>
        </w:rPr>
        <w:t xml:space="preserve"> </w:t>
      </w:r>
      <w:r>
        <w:rPr>
          <w:rFonts w:ascii="QCF_P433" w:hAnsi="QCF_P433" w:cs="QCF_P433"/>
          <w:color w:val="000000"/>
          <w:sz w:val="27"/>
          <w:szCs w:val="27"/>
          <w:rtl/>
        </w:rPr>
        <w:t>ﯫ</w:t>
      </w:r>
      <w:r>
        <w:rPr>
          <w:rFonts w:ascii="QCF_P433" w:hAnsi="QCF_P433" w:cs="QCF_P433"/>
          <w:color w:val="000000"/>
          <w:sz w:val="2"/>
          <w:szCs w:val="2"/>
          <w:rtl/>
        </w:rPr>
        <w:t xml:space="preserve"> </w:t>
      </w:r>
      <w:r>
        <w:rPr>
          <w:rFonts w:ascii="QCF_P433" w:hAnsi="QCF_P433" w:cs="QCF_P433"/>
          <w:color w:val="000000"/>
          <w:sz w:val="27"/>
          <w:szCs w:val="27"/>
          <w:rtl/>
        </w:rPr>
        <w:t>ﯬ</w:t>
      </w:r>
      <w:r>
        <w:rPr>
          <w:rFonts w:ascii="QCF_P433" w:hAnsi="QCF_P433" w:cs="QCF_P433"/>
          <w:color w:val="000000"/>
          <w:sz w:val="2"/>
          <w:szCs w:val="2"/>
          <w:rtl/>
        </w:rPr>
        <w:t xml:space="preserve"> </w:t>
      </w:r>
      <w:r>
        <w:rPr>
          <w:rFonts w:ascii="QCF_P433" w:hAnsi="QCF_P433" w:cs="QCF_P433"/>
          <w:color w:val="000000"/>
          <w:sz w:val="27"/>
          <w:szCs w:val="27"/>
          <w:rtl/>
        </w:rPr>
        <w:t>ﯭﯮ</w:t>
      </w:r>
      <w:r>
        <w:rPr>
          <w:rFonts w:ascii="QCF_P433" w:hAnsi="QCF_P433" w:cs="QCF_P433"/>
          <w:color w:val="000000"/>
          <w:sz w:val="2"/>
          <w:szCs w:val="2"/>
          <w:rtl/>
        </w:rPr>
        <w:t xml:space="preserve"> </w:t>
      </w:r>
      <w:r>
        <w:rPr>
          <w:rFonts w:ascii="QCF_P433" w:hAnsi="QCF_P433" w:cs="QCF_P433"/>
          <w:color w:val="000000"/>
          <w:sz w:val="27"/>
          <w:szCs w:val="27"/>
          <w:rtl/>
        </w:rPr>
        <w:t>ﯯ</w:t>
      </w:r>
      <w:r>
        <w:rPr>
          <w:rFonts w:ascii="QCF_P433" w:hAnsi="QCF_P433" w:cs="QCF_P433"/>
          <w:color w:val="000000"/>
          <w:sz w:val="2"/>
          <w:szCs w:val="2"/>
          <w:rtl/>
        </w:rPr>
        <w:t xml:space="preserve"> </w:t>
      </w:r>
      <w:r>
        <w:rPr>
          <w:rFonts w:ascii="QCF_P433" w:hAnsi="QCF_P433" w:cs="QCF_P433"/>
          <w:color w:val="000000"/>
          <w:sz w:val="27"/>
          <w:szCs w:val="27"/>
          <w:rtl/>
        </w:rPr>
        <w:t>ﯰ</w:t>
      </w:r>
      <w:r>
        <w:rPr>
          <w:rFonts w:ascii="QCF_P433" w:hAnsi="QCF_P433" w:cs="QCF_P433"/>
          <w:color w:val="000000"/>
          <w:sz w:val="2"/>
          <w:szCs w:val="2"/>
          <w:rtl/>
        </w:rPr>
        <w:t xml:space="preserve">  </w:t>
      </w:r>
      <w:r>
        <w:rPr>
          <w:rFonts w:ascii="QCF_P433" w:hAnsi="QCF_P433" w:cs="QCF_P433"/>
          <w:color w:val="000000"/>
          <w:sz w:val="27"/>
          <w:szCs w:val="27"/>
          <w:rtl/>
        </w:rPr>
        <w:t>ﯱ</w:t>
      </w:r>
      <w:r>
        <w:rPr>
          <w:rFonts w:ascii="QCF_P433" w:hAnsi="QCF_P433" w:cs="QCF_P433"/>
          <w:color w:val="000000"/>
          <w:sz w:val="2"/>
          <w:szCs w:val="2"/>
          <w:rtl/>
        </w:rPr>
        <w:t xml:space="preserve"> </w:t>
      </w:r>
      <w:r>
        <w:rPr>
          <w:rFonts w:ascii="QCF_P433" w:hAnsi="QCF_P433" w:cs="QCF_P433"/>
          <w:color w:val="000000"/>
          <w:sz w:val="27"/>
          <w:szCs w:val="27"/>
          <w:rtl/>
        </w:rPr>
        <w:t>ﯲﯳ</w:t>
      </w:r>
      <w:r>
        <w:rPr>
          <w:rFonts w:ascii="QCF_P433" w:hAnsi="QCF_P433" w:cs="QCF_P433"/>
          <w:color w:val="000000"/>
          <w:sz w:val="2"/>
          <w:szCs w:val="2"/>
          <w:rtl/>
        </w:rPr>
        <w:t xml:space="preserve"> </w:t>
      </w:r>
      <w:r>
        <w:rPr>
          <w:rFonts w:ascii="QCF_P433" w:hAnsi="QCF_P433" w:cs="QCF_P433"/>
          <w:color w:val="000000"/>
          <w:sz w:val="27"/>
          <w:szCs w:val="27"/>
          <w:rtl/>
        </w:rPr>
        <w:t>ﯴ</w:t>
      </w:r>
      <w:r>
        <w:rPr>
          <w:rFonts w:ascii="QCF_P433" w:hAnsi="QCF_P433" w:cs="QCF_P433"/>
          <w:color w:val="000000"/>
          <w:sz w:val="2"/>
          <w:szCs w:val="2"/>
          <w:rtl/>
        </w:rPr>
        <w:t xml:space="preserve">    </w:t>
      </w:r>
      <w:r>
        <w:rPr>
          <w:rFonts w:ascii="QCF_P433" w:hAnsi="QCF_P433" w:cs="QCF_P433"/>
          <w:color w:val="000000"/>
          <w:sz w:val="27"/>
          <w:szCs w:val="27"/>
          <w:rtl/>
        </w:rPr>
        <w:t>ﯵ</w:t>
      </w:r>
      <w:r>
        <w:rPr>
          <w:rFonts w:ascii="QCF_P433" w:hAnsi="QCF_P433" w:cs="QCF_P433"/>
          <w:color w:val="000000"/>
          <w:sz w:val="2"/>
          <w:szCs w:val="2"/>
          <w:rtl/>
        </w:rPr>
        <w:t xml:space="preserve"> </w:t>
      </w:r>
      <w:r>
        <w:rPr>
          <w:rFonts w:ascii="QCF_P433" w:hAnsi="QCF_P433" w:cs="QCF_P433"/>
          <w:color w:val="000000"/>
          <w:sz w:val="27"/>
          <w:szCs w:val="27"/>
          <w:rtl/>
        </w:rPr>
        <w:t>ﯶ</w:t>
      </w:r>
      <w:r>
        <w:rPr>
          <w:rFonts w:ascii="QCF_P433" w:hAnsi="QCF_P433" w:cs="QCF_P433"/>
          <w:color w:val="000000"/>
          <w:sz w:val="2"/>
          <w:szCs w:val="2"/>
          <w:rtl/>
        </w:rPr>
        <w:t xml:space="preserve"> </w:t>
      </w:r>
      <w:r>
        <w:rPr>
          <w:rFonts w:ascii="QCF_P433" w:hAnsi="QCF_P433" w:cs="QCF_P433"/>
          <w:color w:val="000000"/>
          <w:sz w:val="27"/>
          <w:szCs w:val="27"/>
          <w:rtl/>
        </w:rPr>
        <w:t>ﯷ</w:t>
      </w:r>
      <w:r>
        <w:rPr>
          <w:rFonts w:ascii="QCF_P433" w:hAnsi="QCF_P433" w:cs="QCF_P433"/>
          <w:color w:val="000000"/>
          <w:sz w:val="2"/>
          <w:szCs w:val="2"/>
          <w:rtl/>
        </w:rPr>
        <w:t xml:space="preserve"> </w:t>
      </w:r>
      <w:r>
        <w:rPr>
          <w:rFonts w:ascii="QCF_P433" w:hAnsi="QCF_P433" w:cs="QCF_P433"/>
          <w:color w:val="000000"/>
          <w:sz w:val="27"/>
          <w:szCs w:val="27"/>
          <w:rtl/>
        </w:rPr>
        <w:t>ﯸ</w:t>
      </w:r>
      <w:r>
        <w:rPr>
          <w:rFonts w:ascii="QCF_P433" w:hAnsi="QCF_P433" w:cs="QCF_P433"/>
          <w:color w:val="000000"/>
          <w:sz w:val="2"/>
          <w:szCs w:val="2"/>
          <w:rtl/>
        </w:rPr>
        <w:t xml:space="preserve">    </w:t>
      </w:r>
      <w:r>
        <w:rPr>
          <w:rFonts w:ascii="QCF_P433" w:hAnsi="QCF_P433" w:cs="QCF_P433"/>
          <w:color w:val="000000"/>
          <w:sz w:val="27"/>
          <w:szCs w:val="27"/>
          <w:rtl/>
        </w:rPr>
        <w:t>ﯹ</w:t>
      </w:r>
      <w:r>
        <w:rPr>
          <w:rFonts w:ascii="QCF_P433" w:hAnsi="QCF_P433" w:cs="QCF_P433"/>
          <w:color w:val="000000"/>
          <w:sz w:val="2"/>
          <w:szCs w:val="2"/>
          <w:rtl/>
        </w:rPr>
        <w:t xml:space="preserve"> </w:t>
      </w:r>
      <w:r>
        <w:rPr>
          <w:rFonts w:ascii="QCF_P433" w:hAnsi="QCF_P433" w:cs="QCF_P433"/>
          <w:color w:val="000000"/>
          <w:sz w:val="27"/>
          <w:szCs w:val="27"/>
          <w:rtl/>
        </w:rPr>
        <w:t>ﯺ</w:t>
      </w:r>
      <w:r>
        <w:rPr>
          <w:rFonts w:ascii="QCF_P433" w:hAnsi="QCF_P433" w:cs="QCF_P433"/>
          <w:color w:val="000000"/>
          <w:sz w:val="2"/>
          <w:szCs w:val="2"/>
          <w:rtl/>
        </w:rPr>
        <w:t xml:space="preserve"> </w:t>
      </w:r>
      <w:r>
        <w:rPr>
          <w:rFonts w:ascii="QCF_P433" w:hAnsi="QCF_P433" w:cs="QCF_P433"/>
          <w:color w:val="000000"/>
          <w:sz w:val="27"/>
          <w:szCs w:val="27"/>
          <w:rtl/>
        </w:rPr>
        <w:t>ﯻ</w:t>
      </w:r>
      <w:r>
        <w:rPr>
          <w:rFonts w:ascii="QCF_P433" w:hAnsi="QCF_P433" w:cs="QCF_P433"/>
          <w:color w:val="000000"/>
          <w:sz w:val="2"/>
          <w:szCs w:val="2"/>
          <w:rtl/>
        </w:rPr>
        <w:t xml:space="preserve"> </w:t>
      </w:r>
      <w:r>
        <w:rPr>
          <w:rFonts w:ascii="QCF_P433" w:hAnsi="QCF_P433" w:cs="QCF_P433"/>
          <w:color w:val="000000"/>
          <w:sz w:val="27"/>
          <w:szCs w:val="27"/>
          <w:rtl/>
        </w:rPr>
        <w:t>ﯼ</w:t>
      </w:r>
      <w:r>
        <w:rPr>
          <w:rFonts w:ascii="QCF_P433" w:hAnsi="QCF_P433" w:cs="QCF_P433"/>
          <w:color w:val="000000"/>
          <w:sz w:val="2"/>
          <w:szCs w:val="2"/>
          <w:rtl/>
        </w:rPr>
        <w:t xml:space="preserve"> </w:t>
      </w:r>
      <w:r>
        <w:rPr>
          <w:rFonts w:ascii="QCF_P433" w:hAnsi="QCF_P433" w:cs="QCF_P433"/>
          <w:color w:val="000000"/>
          <w:sz w:val="27"/>
          <w:szCs w:val="27"/>
          <w:rtl/>
        </w:rPr>
        <w:t>ﯽ</w:t>
      </w:r>
      <w:r>
        <w:rPr>
          <w:rFonts w:ascii="QCF_P433" w:hAnsi="QCF_P433" w:cs="QCF_P43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سبأ: ٤٦</w:t>
      </w:r>
      <w:r>
        <w:rPr>
          <w:rFonts w:ascii="Arial" w:hAnsi="Arial" w:cs="Arial"/>
          <w:color w:val="000000"/>
          <w:sz w:val="2"/>
          <w:szCs w:val="2"/>
        </w:rPr>
        <w:t xml:space="preserve"> </w:t>
      </w:r>
      <w:r w:rsidR="00E732E9" w:rsidRPr="005D1FD0">
        <w:rPr>
          <w:rFonts w:ascii="Calibri" w:hAnsi="Calibri" w:cs="B Zar" w:hint="cs"/>
          <w:sz w:val="22"/>
          <w:rtl/>
        </w:rPr>
        <w:t xml:space="preserve">)  </w:t>
      </w:r>
      <w:r w:rsidR="00200701" w:rsidRPr="005D1FD0">
        <w:rPr>
          <w:rFonts w:ascii="Calibri" w:hAnsi="Calibri" w:cs="B Zar" w:hint="cs"/>
          <w:sz w:val="22"/>
          <w:rtl/>
        </w:rPr>
        <w:t>«‏</w:t>
      </w:r>
      <w:r w:rsidRPr="005D1FD0">
        <w:rPr>
          <w:rFonts w:ascii="Calibri" w:hAnsi="Calibri" w:cs="B Zar" w:hint="cs"/>
          <w:sz w:val="22"/>
          <w:rtl/>
        </w:rPr>
        <w:t>بگو: من شما را تنها يك نصيحت مي‌كنم، و آن اين است كه: خالصانه براي خدا، دو نفر دو نفر، و يا يك نفر يك نفر، برخيزيد (و انديشه‌هاي خفته را زنده كنيد). سپس (درباره محمّد كه سالها با او بسر برده‌ايد فكر خود را به كار گيريد و) بينديشيد (تا پاكي و امانتداري و سلامت جسماني و روحاني او، در خاطره‌ها مجسّم شود. .. اين)</w:t>
      </w:r>
      <w:r w:rsidR="001573B6" w:rsidRPr="005D1FD0">
        <w:rPr>
          <w:rFonts w:ascii="Calibri" w:hAnsi="Calibri" w:cs="B Zar" w:hint="cs"/>
          <w:sz w:val="22"/>
          <w:rtl/>
        </w:rPr>
        <w:t xml:space="preserve"> همدم و همنشين (ديرينه) شما، جن</w:t>
      </w:r>
      <w:r w:rsidRPr="005D1FD0">
        <w:rPr>
          <w:rFonts w:ascii="Calibri" w:hAnsi="Calibri" w:cs="B Zar" w:hint="cs"/>
          <w:sz w:val="22"/>
          <w:rtl/>
        </w:rPr>
        <w:t xml:space="preserve"> زده و ديوانه نيست. بلكه او بيم دهنده شما ا</w:t>
      </w:r>
      <w:r w:rsidR="001573B6" w:rsidRPr="005D1FD0">
        <w:rPr>
          <w:rFonts w:ascii="Calibri" w:hAnsi="Calibri" w:cs="B Zar" w:hint="cs"/>
          <w:sz w:val="22"/>
          <w:rtl/>
        </w:rPr>
        <w:t>ز عذاب سختي است كه در پيش است.</w:t>
      </w:r>
      <w:r w:rsidRPr="005D1FD0">
        <w:rPr>
          <w:rFonts w:ascii="Calibri" w:hAnsi="Calibri" w:cs="B Zar" w:hint="cs"/>
          <w:sz w:val="22"/>
          <w:rtl/>
        </w:rPr>
        <w:t>» خداي متعال به كمال اين پيامبر</w:t>
      </w:r>
      <w:r w:rsidRPr="005D1FD0">
        <w:rPr>
          <w:rFonts w:ascii="Calibri" w:hAnsi="Calibri" w:cs="B Zar"/>
          <w:sz w:val="22"/>
          <w:rtl/>
        </w:rPr>
        <w:sym w:font="AGA Arabesque" w:char="0072"/>
      </w:r>
      <w:r w:rsidRPr="005D1FD0">
        <w:rPr>
          <w:rFonts w:ascii="Calibri" w:hAnsi="Calibri" w:cs="B Zar" w:hint="cs"/>
          <w:sz w:val="22"/>
          <w:rtl/>
        </w:rPr>
        <w:t xml:space="preserve"> و عظمت اخلاقش و اينكه كامل</w:t>
      </w:r>
      <w:r>
        <w:rPr>
          <w:rFonts w:ascii="Arial" w:hAnsi="Arial" w:cs="Arial"/>
          <w:sz w:val="22"/>
        </w:rPr>
        <w:t>‎</w:t>
      </w:r>
      <w:r w:rsidRPr="005D1FD0">
        <w:rPr>
          <w:rFonts w:ascii="Calibri" w:hAnsi="Calibri" w:cs="B Zar" w:hint="cs"/>
          <w:sz w:val="22"/>
          <w:rtl/>
        </w:rPr>
        <w:t>ترين انسان است، سوگند ياد كرده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64" w:hAnsi="QCF_P564" w:cs="QCF_P564"/>
          <w:color w:val="000000"/>
          <w:sz w:val="27"/>
          <w:szCs w:val="27"/>
          <w:rtl/>
        </w:rPr>
        <w:t>ﮉﮊ</w:t>
      </w:r>
      <w:r>
        <w:rPr>
          <w:rFonts w:ascii="QCF_P564" w:hAnsi="QCF_P564" w:cs="QCF_P564"/>
          <w:color w:val="000000"/>
          <w:sz w:val="2"/>
          <w:szCs w:val="2"/>
          <w:rtl/>
        </w:rPr>
        <w:t xml:space="preserve"> </w:t>
      </w:r>
      <w:r>
        <w:rPr>
          <w:rFonts w:ascii="QCF_P564" w:hAnsi="QCF_P564" w:cs="QCF_P564"/>
          <w:color w:val="000000"/>
          <w:sz w:val="27"/>
          <w:szCs w:val="27"/>
          <w:rtl/>
        </w:rPr>
        <w:t>ﮋ</w:t>
      </w:r>
      <w:r>
        <w:rPr>
          <w:rFonts w:ascii="QCF_P564" w:hAnsi="QCF_P564" w:cs="QCF_P564"/>
          <w:color w:val="000000"/>
          <w:sz w:val="2"/>
          <w:szCs w:val="2"/>
          <w:rtl/>
        </w:rPr>
        <w:t xml:space="preserve"> </w:t>
      </w:r>
      <w:r>
        <w:rPr>
          <w:rFonts w:ascii="QCF_P564" w:hAnsi="QCF_P564" w:cs="QCF_P564"/>
          <w:color w:val="000000"/>
          <w:sz w:val="27"/>
          <w:szCs w:val="27"/>
          <w:rtl/>
        </w:rPr>
        <w:t>ﮌ</w:t>
      </w:r>
      <w:r>
        <w:rPr>
          <w:rFonts w:ascii="QCF_P564" w:hAnsi="QCF_P564" w:cs="QCF_P564"/>
          <w:color w:val="000000"/>
          <w:sz w:val="2"/>
          <w:szCs w:val="2"/>
          <w:rtl/>
        </w:rPr>
        <w:t xml:space="preserve"> </w:t>
      </w:r>
      <w:r>
        <w:rPr>
          <w:rFonts w:ascii="QCF_P564" w:hAnsi="QCF_P564" w:cs="QCF_P564"/>
          <w:color w:val="000000"/>
          <w:sz w:val="27"/>
          <w:szCs w:val="27"/>
          <w:rtl/>
        </w:rPr>
        <w:t>ﮍ</w:t>
      </w:r>
      <w:r>
        <w:rPr>
          <w:rFonts w:ascii="QCF_P564" w:hAnsi="QCF_P564" w:cs="QCF_P564"/>
          <w:color w:val="000000"/>
          <w:sz w:val="2"/>
          <w:szCs w:val="2"/>
          <w:rtl/>
        </w:rPr>
        <w:t xml:space="preserve">  </w:t>
      </w:r>
      <w:r>
        <w:rPr>
          <w:rFonts w:ascii="QCF_P564" w:hAnsi="QCF_P564" w:cs="QCF_P564"/>
          <w:color w:val="000000"/>
          <w:sz w:val="27"/>
          <w:szCs w:val="27"/>
          <w:rtl/>
        </w:rPr>
        <w:t>ﮎ</w:t>
      </w:r>
      <w:r>
        <w:rPr>
          <w:rFonts w:ascii="QCF_P564" w:hAnsi="QCF_P564" w:cs="QCF_P564"/>
          <w:color w:val="000000"/>
          <w:sz w:val="2"/>
          <w:szCs w:val="2"/>
          <w:rtl/>
        </w:rPr>
        <w:t xml:space="preserve"> </w:t>
      </w:r>
      <w:r>
        <w:rPr>
          <w:rFonts w:ascii="QCF_P564" w:hAnsi="QCF_P564" w:cs="QCF_P564"/>
          <w:color w:val="000000"/>
          <w:sz w:val="27"/>
          <w:szCs w:val="27"/>
          <w:rtl/>
        </w:rPr>
        <w:t>ﮏ</w:t>
      </w:r>
      <w:r>
        <w:rPr>
          <w:rFonts w:ascii="QCF_P564" w:hAnsi="QCF_P564" w:cs="QCF_P564"/>
          <w:color w:val="000000"/>
          <w:sz w:val="2"/>
          <w:szCs w:val="2"/>
          <w:rtl/>
        </w:rPr>
        <w:t xml:space="preserve"> </w:t>
      </w:r>
      <w:r>
        <w:rPr>
          <w:rFonts w:ascii="QCF_P564" w:hAnsi="QCF_P564" w:cs="QCF_P564"/>
          <w:color w:val="000000"/>
          <w:sz w:val="27"/>
          <w:szCs w:val="27"/>
          <w:rtl/>
        </w:rPr>
        <w:t>ﮐ</w:t>
      </w:r>
      <w:r>
        <w:rPr>
          <w:rFonts w:ascii="QCF_P564" w:hAnsi="QCF_P564" w:cs="QCF_P564"/>
          <w:color w:val="000000"/>
          <w:sz w:val="2"/>
          <w:szCs w:val="2"/>
          <w:rtl/>
        </w:rPr>
        <w:t xml:space="preserve"> </w:t>
      </w:r>
      <w:r>
        <w:rPr>
          <w:rFonts w:ascii="QCF_P564" w:hAnsi="QCF_P564" w:cs="QCF_P564"/>
          <w:color w:val="000000"/>
          <w:sz w:val="27"/>
          <w:szCs w:val="27"/>
          <w:rtl/>
        </w:rPr>
        <w:t>ﮑ</w:t>
      </w:r>
      <w:r>
        <w:rPr>
          <w:rFonts w:ascii="QCF_P564" w:hAnsi="QCF_P564" w:cs="QCF_P564"/>
          <w:color w:val="000000"/>
          <w:sz w:val="2"/>
          <w:szCs w:val="2"/>
          <w:rtl/>
        </w:rPr>
        <w:t xml:space="preserve">   </w:t>
      </w:r>
      <w:r>
        <w:rPr>
          <w:rFonts w:ascii="QCF_P564" w:hAnsi="QCF_P564" w:cs="QCF_P564"/>
          <w:color w:val="000000"/>
          <w:sz w:val="27"/>
          <w:szCs w:val="27"/>
          <w:rtl/>
        </w:rPr>
        <w:t>ﮒ</w:t>
      </w:r>
      <w:r>
        <w:rPr>
          <w:rFonts w:ascii="QCF_P564" w:hAnsi="QCF_P564" w:cs="QCF_P564"/>
          <w:color w:val="000000"/>
          <w:sz w:val="2"/>
          <w:szCs w:val="2"/>
          <w:rtl/>
        </w:rPr>
        <w:t xml:space="preserve"> </w:t>
      </w:r>
      <w:r>
        <w:rPr>
          <w:rFonts w:ascii="QCF_P564" w:hAnsi="QCF_P564" w:cs="QCF_P564"/>
          <w:color w:val="000000"/>
          <w:sz w:val="27"/>
          <w:szCs w:val="27"/>
          <w:rtl/>
        </w:rPr>
        <w:t>ﮓ</w:t>
      </w:r>
      <w:r>
        <w:rPr>
          <w:rFonts w:ascii="QCF_P564" w:hAnsi="QCF_P564" w:cs="QCF_P564"/>
          <w:color w:val="000000"/>
          <w:sz w:val="2"/>
          <w:szCs w:val="2"/>
          <w:rtl/>
        </w:rPr>
        <w:t xml:space="preserve">     </w:t>
      </w:r>
      <w:r>
        <w:rPr>
          <w:rFonts w:ascii="QCF_P564" w:hAnsi="QCF_P564" w:cs="QCF_P564"/>
          <w:color w:val="000000"/>
          <w:sz w:val="27"/>
          <w:szCs w:val="27"/>
          <w:rtl/>
        </w:rPr>
        <w:t>ﮔ</w:t>
      </w:r>
      <w:r>
        <w:rPr>
          <w:rFonts w:ascii="QCF_P564" w:hAnsi="QCF_P564" w:cs="QCF_P564"/>
          <w:color w:val="000000"/>
          <w:sz w:val="2"/>
          <w:szCs w:val="2"/>
          <w:rtl/>
        </w:rPr>
        <w:t xml:space="preserve">  </w:t>
      </w:r>
      <w:r>
        <w:rPr>
          <w:rFonts w:ascii="QCF_P564" w:hAnsi="QCF_P564" w:cs="QCF_P564"/>
          <w:color w:val="000000"/>
          <w:sz w:val="27"/>
          <w:szCs w:val="27"/>
          <w:rtl/>
        </w:rPr>
        <w:t>ﮕ</w:t>
      </w:r>
      <w:r>
        <w:rPr>
          <w:rFonts w:ascii="QCF_P564" w:hAnsi="QCF_P564" w:cs="QCF_P564"/>
          <w:color w:val="000000"/>
          <w:sz w:val="2"/>
          <w:szCs w:val="2"/>
          <w:rtl/>
        </w:rPr>
        <w:t xml:space="preserve"> </w:t>
      </w:r>
      <w:r>
        <w:rPr>
          <w:rFonts w:ascii="QCF_P564" w:hAnsi="QCF_P564" w:cs="QCF_P564"/>
          <w:color w:val="000000"/>
          <w:sz w:val="27"/>
          <w:szCs w:val="27"/>
          <w:rtl/>
        </w:rPr>
        <w:t>ﮖ</w:t>
      </w:r>
      <w:r>
        <w:rPr>
          <w:rFonts w:ascii="QCF_P564" w:hAnsi="QCF_P564" w:cs="QCF_P564"/>
          <w:color w:val="000000"/>
          <w:sz w:val="2"/>
          <w:szCs w:val="2"/>
          <w:rtl/>
        </w:rPr>
        <w:t xml:space="preserve"> </w:t>
      </w:r>
      <w:r>
        <w:rPr>
          <w:rFonts w:ascii="QCF_P564" w:hAnsi="QCF_P564" w:cs="QCF_P564"/>
          <w:color w:val="000000"/>
          <w:sz w:val="27"/>
          <w:szCs w:val="27"/>
          <w:rtl/>
        </w:rPr>
        <w:t>ﮗ</w:t>
      </w:r>
      <w:r>
        <w:rPr>
          <w:rFonts w:ascii="QCF_P564" w:hAnsi="QCF_P564" w:cs="QCF_P564"/>
          <w:color w:val="000000"/>
          <w:sz w:val="2"/>
          <w:szCs w:val="2"/>
          <w:rtl/>
        </w:rPr>
        <w:t xml:space="preserve"> </w:t>
      </w:r>
      <w:r>
        <w:rPr>
          <w:rFonts w:ascii="QCF_P564" w:hAnsi="QCF_P564" w:cs="QCF_P564"/>
          <w:color w:val="000000"/>
          <w:sz w:val="27"/>
          <w:szCs w:val="27"/>
          <w:rtl/>
        </w:rPr>
        <w:t>ﮘ</w:t>
      </w:r>
      <w:r>
        <w:rPr>
          <w:rFonts w:ascii="QCF_P564" w:hAnsi="QCF_P564" w:cs="QCF_P564"/>
          <w:color w:val="000000"/>
          <w:sz w:val="2"/>
          <w:szCs w:val="2"/>
          <w:rtl/>
        </w:rPr>
        <w:t xml:space="preserve"> </w:t>
      </w:r>
      <w:r>
        <w:rPr>
          <w:rFonts w:ascii="QCF_P564" w:hAnsi="QCF_P564" w:cs="QCF_P564"/>
          <w:color w:val="000000"/>
          <w:sz w:val="27"/>
          <w:szCs w:val="27"/>
          <w:rtl/>
        </w:rPr>
        <w:t>ﮙ</w:t>
      </w:r>
      <w:r>
        <w:rPr>
          <w:rFonts w:ascii="QCF_P564" w:hAnsi="QCF_P564" w:cs="QCF_P564"/>
          <w:color w:val="000000"/>
          <w:sz w:val="2"/>
          <w:szCs w:val="2"/>
          <w:rtl/>
        </w:rPr>
        <w:t xml:space="preserve"> </w:t>
      </w:r>
      <w:r>
        <w:rPr>
          <w:rFonts w:ascii="QCF_P564" w:hAnsi="QCF_P564" w:cs="QCF_P564"/>
          <w:color w:val="000000"/>
          <w:sz w:val="27"/>
          <w:szCs w:val="27"/>
          <w:rtl/>
        </w:rPr>
        <w:t>ﮚ</w:t>
      </w:r>
      <w:r>
        <w:rPr>
          <w:rFonts w:ascii="QCF_P564" w:hAnsi="QCF_P564" w:cs="QCF_P564"/>
          <w:color w:val="000000"/>
          <w:sz w:val="2"/>
          <w:szCs w:val="2"/>
          <w:rtl/>
        </w:rPr>
        <w:t xml:space="preserve"> </w:t>
      </w:r>
      <w:r>
        <w:rPr>
          <w:rFonts w:ascii="QCF_P564" w:hAnsi="QCF_P564" w:cs="QCF_P564"/>
          <w:color w:val="000000"/>
          <w:sz w:val="27"/>
          <w:szCs w:val="27"/>
          <w:rtl/>
        </w:rPr>
        <w:t>ﮛ</w:t>
      </w:r>
      <w:r>
        <w:rPr>
          <w:rFonts w:ascii="QCF_P564" w:hAnsi="QCF_P564" w:cs="QCF_P564"/>
          <w:color w:val="000000"/>
          <w:sz w:val="2"/>
          <w:szCs w:val="2"/>
          <w:rtl/>
        </w:rPr>
        <w:t xml:space="preserve"> </w:t>
      </w:r>
      <w:r>
        <w:rPr>
          <w:rFonts w:ascii="QCF_P564" w:hAnsi="QCF_P564" w:cs="QCF_P564"/>
          <w:color w:val="000000"/>
          <w:sz w:val="27"/>
          <w:szCs w:val="27"/>
          <w:rtl/>
        </w:rPr>
        <w:t>ﮜ</w:t>
      </w:r>
      <w:r>
        <w:rPr>
          <w:rFonts w:ascii="QCF_P564" w:hAnsi="QCF_P564" w:cs="QCF_P564"/>
          <w:color w:val="000000"/>
          <w:sz w:val="2"/>
          <w:szCs w:val="2"/>
          <w:rtl/>
        </w:rPr>
        <w:t xml:space="preserve">    </w:t>
      </w:r>
      <w:r>
        <w:rPr>
          <w:rFonts w:ascii="QCF_P564" w:hAnsi="QCF_P564" w:cs="QCF_P564"/>
          <w:color w:val="000000"/>
          <w:sz w:val="27"/>
          <w:szCs w:val="27"/>
          <w:rtl/>
        </w:rPr>
        <w:t>ﮝ</w:t>
      </w:r>
      <w:r>
        <w:rPr>
          <w:rFonts w:ascii="QCF_P564" w:hAnsi="QCF_P564" w:cs="QCF_P564"/>
          <w:color w:val="000000"/>
          <w:sz w:val="2"/>
          <w:szCs w:val="2"/>
          <w:rtl/>
        </w:rPr>
        <w:t xml:space="preserve"> </w:t>
      </w:r>
      <w:r>
        <w:rPr>
          <w:rFonts w:ascii="QCF_P564" w:hAnsi="QCF_P564" w:cs="QCF_P564"/>
          <w:color w:val="000000"/>
          <w:sz w:val="27"/>
          <w:szCs w:val="27"/>
          <w:rtl/>
        </w:rPr>
        <w:t>ﮞ</w:t>
      </w:r>
      <w:r>
        <w:rPr>
          <w:rFonts w:ascii="QCF_P564" w:hAnsi="QCF_P564" w:cs="QCF_P564"/>
          <w:color w:val="000000"/>
          <w:sz w:val="2"/>
          <w:szCs w:val="2"/>
          <w:rtl/>
        </w:rPr>
        <w:t xml:space="preserve"> </w:t>
      </w:r>
      <w:r>
        <w:rPr>
          <w:rFonts w:ascii="QCF_P564" w:hAnsi="QCF_P564" w:cs="QCF_P564"/>
          <w:color w:val="000000"/>
          <w:sz w:val="27"/>
          <w:szCs w:val="27"/>
          <w:rtl/>
        </w:rPr>
        <w:t>ﮟ</w:t>
      </w:r>
      <w:r>
        <w:rPr>
          <w:rFonts w:ascii="QCF_P564" w:hAnsi="QCF_P564" w:cs="QCF_P56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القلم: ١ - ٤</w:t>
      </w:r>
      <w:r>
        <w:rPr>
          <w:rFonts w:ascii="Arial" w:hAnsi="Arial" w:cs="Arial"/>
          <w:color w:val="000000"/>
          <w:sz w:val="2"/>
          <w:szCs w:val="2"/>
        </w:rPr>
        <w:t xml:space="preserve"> </w:t>
      </w:r>
      <w:r w:rsidR="00E732E9" w:rsidRPr="005D1FD0">
        <w:rPr>
          <w:rFonts w:ascii="Calibri" w:hAnsi="Calibri" w:cs="B Zar" w:hint="cs"/>
          <w:sz w:val="22"/>
          <w:rtl/>
        </w:rPr>
        <w:t xml:space="preserve">) </w:t>
      </w:r>
      <w:r w:rsidR="001573B6" w:rsidRPr="005D1FD0">
        <w:rPr>
          <w:rFonts w:ascii="Calibri" w:hAnsi="Calibri" w:cs="B Zar" w:hint="cs"/>
          <w:sz w:val="22"/>
          <w:rtl/>
        </w:rPr>
        <w:t>«‏</w:t>
      </w:r>
      <w:r w:rsidRPr="005D1FD0">
        <w:rPr>
          <w:rFonts w:ascii="Calibri" w:hAnsi="Calibri" w:cs="B Zar" w:hint="cs"/>
          <w:sz w:val="22"/>
          <w:rtl/>
        </w:rPr>
        <w:t>نون. سوگند به قلم!</w:t>
      </w:r>
      <w:r w:rsidR="001573B6" w:rsidRPr="005D1FD0">
        <w:rPr>
          <w:rFonts w:ascii="Calibri" w:hAnsi="Calibri" w:cs="B Zar" w:hint="cs"/>
          <w:sz w:val="22"/>
          <w:rtl/>
        </w:rPr>
        <w:t xml:space="preserve"> و قسم به چيزي كه مي‌نويسند! ‏‏</w:t>
      </w:r>
      <w:r w:rsidRPr="005D1FD0">
        <w:rPr>
          <w:rFonts w:ascii="Calibri" w:hAnsi="Calibri" w:cs="B Zar" w:hint="cs"/>
          <w:sz w:val="22"/>
          <w:rtl/>
        </w:rPr>
        <w:t>در سايه نعمت و لطف</w:t>
      </w:r>
      <w:r w:rsidR="001573B6" w:rsidRPr="005D1FD0">
        <w:rPr>
          <w:rFonts w:ascii="Calibri" w:hAnsi="Calibri" w:cs="B Zar" w:hint="cs"/>
          <w:sz w:val="22"/>
          <w:rtl/>
        </w:rPr>
        <w:t xml:space="preserve"> پروردگارت، تو ديوانه نيستي. ‏‏</w:t>
      </w:r>
      <w:r w:rsidRPr="005D1FD0">
        <w:rPr>
          <w:rFonts w:ascii="Calibri" w:hAnsi="Calibri" w:cs="B Zar" w:hint="cs"/>
          <w:sz w:val="22"/>
          <w:rtl/>
        </w:rPr>
        <w:t xml:space="preserve">تو داراي </w:t>
      </w:r>
      <w:r w:rsidR="001573B6" w:rsidRPr="005D1FD0">
        <w:rPr>
          <w:rFonts w:ascii="Calibri" w:hAnsi="Calibri" w:cs="B Zar" w:hint="cs"/>
          <w:sz w:val="22"/>
          <w:rtl/>
        </w:rPr>
        <w:t>پاداش بزرگ و ناگسيختني هستي. ‏‏</w:t>
      </w:r>
      <w:r w:rsidRPr="005D1FD0">
        <w:rPr>
          <w:rFonts w:ascii="Calibri" w:hAnsi="Calibri" w:cs="B Zar" w:hint="cs"/>
          <w:sz w:val="22"/>
          <w:rtl/>
        </w:rPr>
        <w:t>تو داراي خوي سترگ (يعني صفات پسنديده و افعال حميده) هستي.» پس پيامبر در صفات حميده و پسنديده</w:t>
      </w:r>
      <w:r>
        <w:rPr>
          <w:rFonts w:ascii="Arial" w:hAnsi="Arial" w:cs="Arial"/>
          <w:sz w:val="22"/>
        </w:rPr>
        <w:t>‎</w:t>
      </w:r>
      <w:r w:rsidRPr="005D1FD0">
        <w:rPr>
          <w:rFonts w:ascii="Calibri" w:hAnsi="Calibri" w:cs="B Zar" w:hint="cs"/>
          <w:sz w:val="22"/>
          <w:rtl/>
        </w:rPr>
        <w:t>اش و در اخلاق و خوي زيبايش و گفتار راست و سودمندش و كردار حكيمانه و نيكويش، بزرگترين داعي به سوي ايمان است. او امام و پيشواي اعظم و سرمشق و الگوي كامل</w:t>
      </w:r>
      <w:r>
        <w:rPr>
          <w:rFonts w:ascii="Arial" w:hAnsi="Arial" w:cs="Arial"/>
          <w:sz w:val="22"/>
        </w:rPr>
        <w:t>‎</w:t>
      </w:r>
      <w:r w:rsidRPr="005D1FD0">
        <w:rPr>
          <w:rFonts w:ascii="Calibri" w:hAnsi="Calibri" w:cs="B Zar" w:hint="cs"/>
          <w:sz w:val="22"/>
          <w:rtl/>
        </w:rPr>
        <w:t>تر مي</w:t>
      </w:r>
      <w:r>
        <w:rPr>
          <w:rFonts w:ascii="Arial" w:hAnsi="Arial" w:cs="Arial"/>
          <w:sz w:val="22"/>
        </w:rPr>
        <w:t>‎</w:t>
      </w:r>
      <w:r w:rsidRPr="005D1FD0">
        <w:rPr>
          <w:rFonts w:ascii="Calibri" w:hAnsi="Calibri" w:cs="B Zar" w:hint="cs"/>
          <w:sz w:val="22"/>
          <w:rtl/>
        </w:rPr>
        <w:t>باشد. خداوند از صاحبان خرد كه انسان</w:t>
      </w:r>
      <w:r>
        <w:rPr>
          <w:rFonts w:ascii="Arial" w:hAnsi="Arial" w:cs="Arial"/>
          <w:sz w:val="22"/>
        </w:rPr>
        <w:t>‎</w:t>
      </w:r>
      <w:r w:rsidRPr="005D1FD0">
        <w:rPr>
          <w:rFonts w:ascii="Calibri" w:hAnsi="Calibri" w:cs="B Zar" w:hint="cs"/>
          <w:sz w:val="22"/>
          <w:rtl/>
        </w:rPr>
        <w:t>هاي برگزيده هستند، ياد كرده كه آنان مي</w:t>
      </w:r>
      <w:r>
        <w:rPr>
          <w:rFonts w:ascii="Arial" w:hAnsi="Arial" w:cs="Arial"/>
          <w:sz w:val="22"/>
        </w:rPr>
        <w:t>‎</w:t>
      </w:r>
      <w:r w:rsidRPr="005D1FD0">
        <w:rPr>
          <w:rFonts w:ascii="Calibri" w:hAnsi="Calibri" w:cs="B Zar" w:hint="cs"/>
          <w:sz w:val="22"/>
          <w:rtl/>
        </w:rPr>
        <w:t>گويند: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75" w:hAnsi="QCF_P075" w:cs="QCF_P075"/>
          <w:color w:val="000000"/>
          <w:sz w:val="27"/>
          <w:szCs w:val="27"/>
          <w:rtl/>
        </w:rPr>
        <w:t>ﯙ</w:t>
      </w:r>
      <w:r>
        <w:rPr>
          <w:rFonts w:ascii="QCF_P075" w:hAnsi="QCF_P075" w:cs="QCF_P075"/>
          <w:color w:val="000000"/>
          <w:sz w:val="2"/>
          <w:szCs w:val="2"/>
          <w:rtl/>
        </w:rPr>
        <w:t xml:space="preserve"> </w:t>
      </w:r>
      <w:r>
        <w:rPr>
          <w:rFonts w:ascii="QCF_P075" w:hAnsi="QCF_P075" w:cs="QCF_P075"/>
          <w:color w:val="000000"/>
          <w:sz w:val="27"/>
          <w:szCs w:val="27"/>
          <w:rtl/>
        </w:rPr>
        <w:t>ﯚ</w:t>
      </w:r>
      <w:r>
        <w:rPr>
          <w:rFonts w:ascii="QCF_P075" w:hAnsi="QCF_P075" w:cs="QCF_P075"/>
          <w:color w:val="000000"/>
          <w:sz w:val="2"/>
          <w:szCs w:val="2"/>
          <w:rtl/>
        </w:rPr>
        <w:t xml:space="preserve"> </w:t>
      </w:r>
      <w:r>
        <w:rPr>
          <w:rFonts w:ascii="QCF_P075" w:hAnsi="QCF_P075" w:cs="QCF_P075"/>
          <w:color w:val="000000"/>
          <w:sz w:val="27"/>
          <w:szCs w:val="27"/>
          <w:rtl/>
        </w:rPr>
        <w:t>ﯛ</w:t>
      </w:r>
      <w:r>
        <w:rPr>
          <w:rFonts w:ascii="QCF_P075" w:hAnsi="QCF_P075" w:cs="QCF_P075"/>
          <w:color w:val="000000"/>
          <w:sz w:val="2"/>
          <w:szCs w:val="2"/>
          <w:rtl/>
        </w:rPr>
        <w:t xml:space="preserve"> </w:t>
      </w:r>
      <w:r>
        <w:rPr>
          <w:rFonts w:ascii="QCF_P075" w:hAnsi="QCF_P075" w:cs="QCF_P075"/>
          <w:color w:val="000000"/>
          <w:sz w:val="27"/>
          <w:szCs w:val="27"/>
          <w:rtl/>
        </w:rPr>
        <w:t>ﯜ</w:t>
      </w:r>
      <w:r>
        <w:rPr>
          <w:rFonts w:ascii="QCF_P075" w:hAnsi="QCF_P075" w:cs="QCF_P07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آل عمران: ١٩٣</w:t>
      </w:r>
      <w:r w:rsidR="00E732E9" w:rsidRPr="005D1FD0">
        <w:rPr>
          <w:rFonts w:ascii="Calibri" w:hAnsi="Calibri" w:cs="B Zar" w:hint="cs"/>
          <w:sz w:val="22"/>
          <w:rtl/>
        </w:rPr>
        <w:t>)</w:t>
      </w:r>
      <w:r>
        <w:rPr>
          <w:rFonts w:ascii="Arial" w:hAnsi="Arial" w:cs="Arial"/>
          <w:color w:val="000000"/>
          <w:sz w:val="2"/>
          <w:szCs w:val="2"/>
        </w:rPr>
        <w:t xml:space="preserve"> </w:t>
      </w:r>
      <w:r w:rsidRPr="005D1FD0">
        <w:rPr>
          <w:rFonts w:ascii="Calibri" w:hAnsi="Calibri" w:cs="B Zar" w:hint="cs"/>
          <w:sz w:val="22"/>
          <w:rtl/>
        </w:rPr>
        <w:t xml:space="preserve">«پروردگارا! ما از منادي (بزرگوار توحيد، </w:t>
      </w:r>
      <w:r w:rsidR="001573B6" w:rsidRPr="005D1FD0">
        <w:rPr>
          <w:rFonts w:ascii="Calibri" w:hAnsi="Calibri" w:cs="B Zar" w:hint="cs"/>
          <w:sz w:val="22"/>
          <w:rtl/>
        </w:rPr>
        <w:t>يعني محمّد پسر عبدالّله) شنيديم</w:t>
      </w:r>
      <w:r w:rsidRPr="005D1FD0">
        <w:rPr>
          <w:rFonts w:ascii="Calibri" w:hAnsi="Calibri" w:cs="B Zar" w:hint="cs"/>
          <w:sz w:val="22"/>
          <w:rtl/>
        </w:rPr>
        <w:t>». و او همين پيامبر گرامي است،</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75" w:hAnsi="QCF_P075" w:cs="QCF_P075"/>
          <w:color w:val="000000"/>
          <w:sz w:val="27"/>
          <w:szCs w:val="27"/>
          <w:rtl/>
        </w:rPr>
        <w:t>ﯝ</w:t>
      </w:r>
      <w:r>
        <w:rPr>
          <w:rFonts w:ascii="QCF_P075" w:hAnsi="QCF_P075" w:cs="QCF_P075"/>
          <w:color w:val="000000"/>
          <w:sz w:val="2"/>
          <w:szCs w:val="2"/>
          <w:rtl/>
        </w:rPr>
        <w:t xml:space="preserve"> </w:t>
      </w:r>
      <w:r>
        <w:rPr>
          <w:rFonts w:ascii="QCF_P075" w:hAnsi="QCF_P075" w:cs="QCF_P075"/>
          <w:color w:val="000000"/>
          <w:sz w:val="27"/>
          <w:szCs w:val="27"/>
          <w:rtl/>
        </w:rPr>
        <w:t>ﯞ</w:t>
      </w:r>
      <w:r>
        <w:rPr>
          <w:rFonts w:ascii="QCF_P075" w:hAnsi="QCF_P075" w:cs="QCF_P07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Calibri" w:cs="B Zar" w:hint="cs"/>
          <w:sz w:val="22"/>
          <w:rtl/>
        </w:rPr>
        <w:t>با گفتار و اخلاق و اعمال و دين و همه</w:t>
      </w:r>
      <w:r>
        <w:rPr>
          <w:rFonts w:ascii="Arial" w:hAnsi="Arial" w:cs="Arial"/>
          <w:sz w:val="22"/>
        </w:rPr>
        <w:t>‎</w:t>
      </w:r>
      <w:r w:rsidRPr="005D1FD0">
        <w:rPr>
          <w:rFonts w:ascii="Calibri" w:hAnsi="Calibri" w:cs="B Zar" w:hint="cs"/>
          <w:sz w:val="22"/>
          <w:rtl/>
        </w:rPr>
        <w:t>ي احوالش به سوي ايمان فرا مي</w:t>
      </w:r>
      <w:r>
        <w:rPr>
          <w:rFonts w:ascii="Arial" w:hAnsi="Arial" w:cs="Arial"/>
          <w:sz w:val="22"/>
        </w:rPr>
        <w:t>‎</w:t>
      </w:r>
      <w:r w:rsidRPr="005D1FD0">
        <w:rPr>
          <w:rFonts w:ascii="Calibri" w:hAnsi="Calibri" w:cs="B Zar" w:hint="cs"/>
          <w:sz w:val="22"/>
          <w:rtl/>
        </w:rPr>
        <w:t>خواند،</w:t>
      </w:r>
      <w:r w:rsidR="001573B6" w:rsidRPr="005D1FD0">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75" w:hAnsi="QCF_P075" w:cs="QCF_P075"/>
          <w:color w:val="000000"/>
          <w:sz w:val="27"/>
          <w:szCs w:val="27"/>
          <w:rtl/>
        </w:rPr>
        <w:t>ﯟ</w:t>
      </w:r>
      <w:r>
        <w:rPr>
          <w:rFonts w:ascii="QCF_P075" w:hAnsi="QCF_P075" w:cs="QCF_P075"/>
          <w:color w:val="000000"/>
          <w:sz w:val="2"/>
          <w:szCs w:val="2"/>
          <w:rtl/>
        </w:rPr>
        <w:t xml:space="preserve">   </w:t>
      </w:r>
      <w:r>
        <w:rPr>
          <w:rFonts w:ascii="QCF_P075" w:hAnsi="QCF_P075" w:cs="QCF_P075"/>
          <w:color w:val="000000"/>
          <w:sz w:val="27"/>
          <w:szCs w:val="27"/>
          <w:rtl/>
        </w:rPr>
        <w:t>ﯠ</w:t>
      </w:r>
      <w:r>
        <w:rPr>
          <w:rFonts w:ascii="QCF_P075" w:hAnsi="QCF_P075" w:cs="QCF_P075"/>
          <w:color w:val="000000"/>
          <w:sz w:val="2"/>
          <w:szCs w:val="2"/>
          <w:rtl/>
        </w:rPr>
        <w:t xml:space="preserve"> </w:t>
      </w:r>
      <w:r>
        <w:rPr>
          <w:rFonts w:ascii="QCF_P075" w:hAnsi="QCF_P075" w:cs="QCF_P075"/>
          <w:color w:val="000000"/>
          <w:sz w:val="27"/>
          <w:szCs w:val="27"/>
          <w:rtl/>
        </w:rPr>
        <w:t>ﯡ</w:t>
      </w:r>
      <w:r>
        <w:rPr>
          <w:rFonts w:ascii="QCF_P075" w:hAnsi="QCF_P075" w:cs="QCF_P075"/>
          <w:color w:val="000000"/>
          <w:sz w:val="2"/>
          <w:szCs w:val="2"/>
          <w:rtl/>
        </w:rPr>
        <w:t xml:space="preserve"> </w:t>
      </w:r>
      <w:r>
        <w:rPr>
          <w:rFonts w:ascii="QCF_P075" w:hAnsi="QCF_P075" w:cs="QCF_P075"/>
          <w:color w:val="000000"/>
          <w:sz w:val="27"/>
          <w:szCs w:val="27"/>
          <w:rtl/>
        </w:rPr>
        <w:t>ﯢ</w:t>
      </w:r>
      <w:r>
        <w:rPr>
          <w:rFonts w:ascii="Arial" w:hAnsi="Arial" w:cs="Arial"/>
          <w:color w:val="000000"/>
          <w:sz w:val="2"/>
          <w:szCs w:val="2"/>
          <w:rtl/>
        </w:rPr>
        <w:t xml:space="preserve"> </w:t>
      </w:r>
      <w:r>
        <w:rPr>
          <w:rFonts w:ascii="QCF_BSML" w:hAnsi="QCF_BSML" w:cs="QCF_BSML"/>
          <w:color w:val="000000"/>
          <w:sz w:val="27"/>
          <w:szCs w:val="27"/>
          <w:rtl/>
        </w:rPr>
        <w:t>ﭼ</w:t>
      </w:r>
      <w:r w:rsidR="00E732E9">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5D1FD0">
        <w:rPr>
          <w:rFonts w:ascii="Calibri" w:hAnsi="Calibri" w:cs="B Zar" w:hint="cs"/>
          <w:sz w:val="22"/>
          <w:rtl/>
        </w:rPr>
        <w:t>ایمانی که هیچ گونه شک و تردید بدان راه ندارد. و از آنجا كه ايمان از بزرگترين چيزهايي است كه انسان را به خدا نزديك مي</w:t>
      </w:r>
      <w:r>
        <w:rPr>
          <w:rFonts w:ascii="Arial" w:hAnsi="Arial" w:cs="Arial"/>
          <w:sz w:val="22"/>
        </w:rPr>
        <w:t>‎</w:t>
      </w:r>
      <w:r w:rsidRPr="005D1FD0">
        <w:rPr>
          <w:rFonts w:ascii="Calibri" w:hAnsi="Calibri" w:cs="B Zar" w:hint="cs"/>
          <w:sz w:val="22"/>
          <w:rtl/>
        </w:rPr>
        <w:t>گرداند و از بزرگترين وسايلي است كه خدا دوستش دارد، اينان به ايمانشان متوسل شدند كه خدا از بدي هايشان چشم پوشي كند و آنان را به درجات والا نايل گرداند. اينان گفتند: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75" w:hAnsi="QCF_P075" w:cs="QCF_P075"/>
          <w:color w:val="000000"/>
          <w:sz w:val="27"/>
          <w:szCs w:val="27"/>
          <w:rtl/>
        </w:rPr>
        <w:t>ﯙ</w:t>
      </w:r>
      <w:r>
        <w:rPr>
          <w:rFonts w:ascii="QCF_P075" w:hAnsi="QCF_P075" w:cs="QCF_P075"/>
          <w:color w:val="000000"/>
          <w:sz w:val="2"/>
          <w:szCs w:val="2"/>
          <w:rtl/>
        </w:rPr>
        <w:t xml:space="preserve"> </w:t>
      </w:r>
      <w:r>
        <w:rPr>
          <w:rFonts w:ascii="QCF_P075" w:hAnsi="QCF_P075" w:cs="QCF_P075"/>
          <w:color w:val="000000"/>
          <w:sz w:val="27"/>
          <w:szCs w:val="27"/>
          <w:rtl/>
        </w:rPr>
        <w:t>ﯚ</w:t>
      </w:r>
      <w:r>
        <w:rPr>
          <w:rFonts w:ascii="QCF_P075" w:hAnsi="QCF_P075" w:cs="QCF_P075"/>
          <w:color w:val="000000"/>
          <w:sz w:val="2"/>
          <w:szCs w:val="2"/>
          <w:rtl/>
        </w:rPr>
        <w:t xml:space="preserve"> </w:t>
      </w:r>
      <w:r>
        <w:rPr>
          <w:rFonts w:ascii="QCF_P075" w:hAnsi="QCF_P075" w:cs="QCF_P075"/>
          <w:color w:val="000000"/>
          <w:sz w:val="27"/>
          <w:szCs w:val="27"/>
          <w:rtl/>
        </w:rPr>
        <w:t>ﯛ</w:t>
      </w:r>
      <w:r>
        <w:rPr>
          <w:rFonts w:ascii="QCF_P075" w:hAnsi="QCF_P075" w:cs="QCF_P075"/>
          <w:color w:val="000000"/>
          <w:sz w:val="2"/>
          <w:szCs w:val="2"/>
          <w:rtl/>
        </w:rPr>
        <w:t xml:space="preserve"> </w:t>
      </w:r>
      <w:r>
        <w:rPr>
          <w:rFonts w:ascii="QCF_P075" w:hAnsi="QCF_P075" w:cs="QCF_P075"/>
          <w:color w:val="000000"/>
          <w:sz w:val="27"/>
          <w:szCs w:val="27"/>
          <w:rtl/>
        </w:rPr>
        <w:t>ﯜ</w:t>
      </w:r>
      <w:r>
        <w:rPr>
          <w:rFonts w:ascii="QCF_P075" w:hAnsi="QCF_P075" w:cs="QCF_P075"/>
          <w:color w:val="000000"/>
          <w:sz w:val="2"/>
          <w:szCs w:val="2"/>
          <w:rtl/>
        </w:rPr>
        <w:t xml:space="preserve"> </w:t>
      </w:r>
      <w:r>
        <w:rPr>
          <w:rFonts w:ascii="QCF_P075" w:hAnsi="QCF_P075" w:cs="QCF_P075"/>
          <w:color w:val="000000"/>
          <w:sz w:val="27"/>
          <w:szCs w:val="27"/>
          <w:rtl/>
        </w:rPr>
        <w:t>ﯝ</w:t>
      </w:r>
      <w:r>
        <w:rPr>
          <w:rFonts w:ascii="QCF_P075" w:hAnsi="QCF_P075" w:cs="QCF_P075"/>
          <w:color w:val="000000"/>
          <w:sz w:val="2"/>
          <w:szCs w:val="2"/>
          <w:rtl/>
        </w:rPr>
        <w:t xml:space="preserve"> </w:t>
      </w:r>
      <w:r>
        <w:rPr>
          <w:rFonts w:ascii="QCF_P075" w:hAnsi="QCF_P075" w:cs="QCF_P075"/>
          <w:color w:val="000000"/>
          <w:sz w:val="27"/>
          <w:szCs w:val="27"/>
          <w:rtl/>
        </w:rPr>
        <w:t>ﯞ</w:t>
      </w:r>
      <w:r>
        <w:rPr>
          <w:rFonts w:ascii="QCF_P075" w:hAnsi="QCF_P075" w:cs="QCF_P075"/>
          <w:color w:val="000000"/>
          <w:sz w:val="2"/>
          <w:szCs w:val="2"/>
          <w:rtl/>
        </w:rPr>
        <w:t xml:space="preserve"> </w:t>
      </w:r>
      <w:r>
        <w:rPr>
          <w:rFonts w:ascii="QCF_P075" w:hAnsi="QCF_P075" w:cs="QCF_P075"/>
          <w:color w:val="000000"/>
          <w:sz w:val="27"/>
          <w:szCs w:val="27"/>
          <w:rtl/>
        </w:rPr>
        <w:t>ﯟ</w:t>
      </w:r>
      <w:r>
        <w:rPr>
          <w:rFonts w:ascii="QCF_P075" w:hAnsi="QCF_P075" w:cs="QCF_P075"/>
          <w:color w:val="000000"/>
          <w:sz w:val="2"/>
          <w:szCs w:val="2"/>
          <w:rtl/>
        </w:rPr>
        <w:t xml:space="preserve">   </w:t>
      </w:r>
      <w:r>
        <w:rPr>
          <w:rFonts w:ascii="QCF_P075" w:hAnsi="QCF_P075" w:cs="QCF_P075"/>
          <w:color w:val="000000"/>
          <w:sz w:val="27"/>
          <w:szCs w:val="27"/>
          <w:rtl/>
        </w:rPr>
        <w:t>ﯠ</w:t>
      </w:r>
      <w:r>
        <w:rPr>
          <w:rFonts w:ascii="QCF_P075" w:hAnsi="QCF_P075" w:cs="QCF_P075"/>
          <w:color w:val="000000"/>
          <w:sz w:val="2"/>
          <w:szCs w:val="2"/>
          <w:rtl/>
        </w:rPr>
        <w:t xml:space="preserve"> </w:t>
      </w:r>
      <w:r>
        <w:rPr>
          <w:rFonts w:ascii="QCF_P075" w:hAnsi="QCF_P075" w:cs="QCF_P075"/>
          <w:color w:val="000000"/>
          <w:sz w:val="27"/>
          <w:szCs w:val="27"/>
          <w:rtl/>
        </w:rPr>
        <w:t>ﯡ</w:t>
      </w:r>
      <w:r>
        <w:rPr>
          <w:rFonts w:ascii="QCF_P075" w:hAnsi="QCF_P075" w:cs="QCF_P075"/>
          <w:color w:val="000000"/>
          <w:sz w:val="2"/>
          <w:szCs w:val="2"/>
          <w:rtl/>
        </w:rPr>
        <w:t xml:space="preserve"> </w:t>
      </w:r>
      <w:r>
        <w:rPr>
          <w:rFonts w:ascii="QCF_P075" w:hAnsi="QCF_P075" w:cs="QCF_P075"/>
          <w:color w:val="000000"/>
          <w:sz w:val="27"/>
          <w:szCs w:val="27"/>
          <w:rtl/>
        </w:rPr>
        <w:t>ﯢﯣ</w:t>
      </w:r>
      <w:r>
        <w:rPr>
          <w:rFonts w:ascii="QCF_P075" w:hAnsi="QCF_P075" w:cs="QCF_P075"/>
          <w:color w:val="000000"/>
          <w:sz w:val="2"/>
          <w:szCs w:val="2"/>
          <w:rtl/>
        </w:rPr>
        <w:t xml:space="preserve"> </w:t>
      </w:r>
      <w:r>
        <w:rPr>
          <w:rFonts w:ascii="QCF_P075" w:hAnsi="QCF_P075" w:cs="QCF_P075"/>
          <w:color w:val="000000"/>
          <w:sz w:val="27"/>
          <w:szCs w:val="27"/>
          <w:rtl/>
        </w:rPr>
        <w:t>ﯤ</w:t>
      </w:r>
      <w:r>
        <w:rPr>
          <w:rFonts w:ascii="QCF_P075" w:hAnsi="QCF_P075" w:cs="QCF_P075"/>
          <w:color w:val="000000"/>
          <w:sz w:val="2"/>
          <w:szCs w:val="2"/>
          <w:rtl/>
        </w:rPr>
        <w:t xml:space="preserve"> </w:t>
      </w:r>
      <w:r>
        <w:rPr>
          <w:rFonts w:ascii="QCF_P075" w:hAnsi="QCF_P075" w:cs="QCF_P075"/>
          <w:color w:val="000000"/>
          <w:sz w:val="27"/>
          <w:szCs w:val="27"/>
          <w:rtl/>
        </w:rPr>
        <w:t>ﯥ</w:t>
      </w:r>
      <w:r>
        <w:rPr>
          <w:rFonts w:ascii="QCF_P075" w:hAnsi="QCF_P075" w:cs="QCF_P075"/>
          <w:color w:val="000000"/>
          <w:sz w:val="2"/>
          <w:szCs w:val="2"/>
          <w:rtl/>
        </w:rPr>
        <w:t xml:space="preserve"> </w:t>
      </w:r>
      <w:r>
        <w:rPr>
          <w:rFonts w:ascii="QCF_P075" w:hAnsi="QCF_P075" w:cs="QCF_P075"/>
          <w:color w:val="000000"/>
          <w:sz w:val="27"/>
          <w:szCs w:val="27"/>
          <w:rtl/>
        </w:rPr>
        <w:t>ﯦ</w:t>
      </w:r>
      <w:r>
        <w:rPr>
          <w:rFonts w:ascii="QCF_P075" w:hAnsi="QCF_P075" w:cs="QCF_P075"/>
          <w:color w:val="000000"/>
          <w:sz w:val="2"/>
          <w:szCs w:val="2"/>
          <w:rtl/>
        </w:rPr>
        <w:t xml:space="preserve"> </w:t>
      </w:r>
      <w:r>
        <w:rPr>
          <w:rFonts w:ascii="QCF_P075" w:hAnsi="QCF_P075" w:cs="QCF_P075"/>
          <w:color w:val="000000"/>
          <w:sz w:val="27"/>
          <w:szCs w:val="27"/>
          <w:rtl/>
        </w:rPr>
        <w:t>ﯧ</w:t>
      </w:r>
      <w:r>
        <w:rPr>
          <w:rFonts w:ascii="QCF_P075" w:hAnsi="QCF_P075" w:cs="QCF_P075"/>
          <w:color w:val="000000"/>
          <w:sz w:val="2"/>
          <w:szCs w:val="2"/>
          <w:rtl/>
        </w:rPr>
        <w:t xml:space="preserve"> </w:t>
      </w:r>
      <w:r>
        <w:rPr>
          <w:rFonts w:ascii="QCF_P075" w:hAnsi="QCF_P075" w:cs="QCF_P075"/>
          <w:color w:val="000000"/>
          <w:sz w:val="27"/>
          <w:szCs w:val="27"/>
          <w:rtl/>
        </w:rPr>
        <w:t>ﯨ</w:t>
      </w:r>
      <w:r>
        <w:rPr>
          <w:rFonts w:ascii="QCF_P075" w:hAnsi="QCF_P075" w:cs="QCF_P075"/>
          <w:color w:val="000000"/>
          <w:sz w:val="2"/>
          <w:szCs w:val="2"/>
          <w:rtl/>
        </w:rPr>
        <w:t xml:space="preserve"> </w:t>
      </w:r>
      <w:r>
        <w:rPr>
          <w:rFonts w:ascii="QCF_P075" w:hAnsi="QCF_P075" w:cs="QCF_P075"/>
          <w:color w:val="000000"/>
          <w:sz w:val="27"/>
          <w:szCs w:val="27"/>
          <w:rtl/>
        </w:rPr>
        <w:t>ﯩ</w:t>
      </w:r>
      <w:r>
        <w:rPr>
          <w:rFonts w:ascii="QCF_P075" w:hAnsi="QCF_P075" w:cs="QCF_P075"/>
          <w:color w:val="000000"/>
          <w:sz w:val="2"/>
          <w:szCs w:val="2"/>
          <w:rtl/>
        </w:rPr>
        <w:t xml:space="preserve">   </w:t>
      </w:r>
      <w:r>
        <w:rPr>
          <w:rFonts w:ascii="QCF_P075" w:hAnsi="QCF_P075" w:cs="QCF_P075"/>
          <w:color w:val="000000"/>
          <w:sz w:val="27"/>
          <w:szCs w:val="27"/>
          <w:rtl/>
        </w:rPr>
        <w:t>ﯪ</w:t>
      </w:r>
      <w:r>
        <w:rPr>
          <w:rFonts w:ascii="QCF_P075" w:hAnsi="QCF_P075" w:cs="QCF_P075"/>
          <w:color w:val="000000"/>
          <w:sz w:val="2"/>
          <w:szCs w:val="2"/>
          <w:rtl/>
        </w:rPr>
        <w:t xml:space="preserve"> </w:t>
      </w:r>
      <w:r>
        <w:rPr>
          <w:rFonts w:ascii="QCF_P075" w:hAnsi="QCF_P075" w:cs="QCF_P075"/>
          <w:color w:val="000000"/>
          <w:sz w:val="27"/>
          <w:szCs w:val="27"/>
          <w:rtl/>
        </w:rPr>
        <w:t>ﯫ</w:t>
      </w:r>
      <w:r>
        <w:rPr>
          <w:rFonts w:ascii="QCF_P075" w:hAnsi="QCF_P075" w:cs="QCF_P075"/>
          <w:color w:val="000000"/>
          <w:sz w:val="2"/>
          <w:szCs w:val="2"/>
          <w:rtl/>
        </w:rPr>
        <w:t xml:space="preserve"> </w:t>
      </w:r>
      <w:r>
        <w:rPr>
          <w:rFonts w:ascii="QCF_P075" w:hAnsi="QCF_P075" w:cs="QCF_P075"/>
          <w:color w:val="000000"/>
          <w:sz w:val="27"/>
          <w:szCs w:val="27"/>
          <w:rtl/>
        </w:rPr>
        <w:t>ﯬ</w:t>
      </w:r>
      <w:r>
        <w:rPr>
          <w:rFonts w:ascii="QCF_P075" w:hAnsi="QCF_P075" w:cs="QCF_P075"/>
          <w:color w:val="000000"/>
          <w:sz w:val="2"/>
          <w:szCs w:val="2"/>
          <w:rtl/>
        </w:rPr>
        <w:t xml:space="preserve"> </w:t>
      </w:r>
      <w:r>
        <w:rPr>
          <w:rFonts w:ascii="QCF_P075" w:hAnsi="QCF_P075" w:cs="QCF_P075"/>
          <w:color w:val="000000"/>
          <w:sz w:val="27"/>
          <w:szCs w:val="27"/>
          <w:rtl/>
        </w:rPr>
        <w:t>ﯭ</w:t>
      </w:r>
      <w:r>
        <w:rPr>
          <w:rFonts w:ascii="QCF_P075" w:hAnsi="QCF_P075" w:cs="QCF_P07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آل عمران: ١٩</w:t>
      </w:r>
      <w:r w:rsidR="007F044A">
        <w:rPr>
          <w:rFonts w:ascii="2  Badr" w:hAnsi="Arial" w:cs="B Zar" w:hint="cs"/>
          <w:color w:val="000000"/>
          <w:sz w:val="27"/>
          <w:szCs w:val="27"/>
          <w:rtl/>
        </w:rPr>
        <w:t>)</w:t>
      </w:r>
      <w:r w:rsidR="00E732E9" w:rsidRPr="005D1FD0">
        <w:rPr>
          <w:rFonts w:ascii="Calibri" w:hAnsi="Calibri" w:cs="B Zar" w:hint="cs"/>
          <w:sz w:val="22"/>
        </w:rPr>
        <w:t xml:space="preserve"> </w:t>
      </w:r>
      <w:r w:rsidR="00E732E9">
        <w:rPr>
          <w:rFonts w:ascii="Arial" w:hAnsi="Arial" w:cs="Arial"/>
          <w:color w:val="000000"/>
          <w:sz w:val="2"/>
          <w:szCs w:val="2"/>
        </w:rPr>
        <w:t xml:space="preserve"> </w:t>
      </w:r>
      <w:r w:rsidR="001573B6" w:rsidRPr="005D1FD0">
        <w:rPr>
          <w:rFonts w:ascii="Calibri" w:hAnsi="Calibri" w:cs="B Zar" w:hint="cs"/>
          <w:sz w:val="22"/>
          <w:rtl/>
        </w:rPr>
        <w:t>«‏</w:t>
      </w:r>
      <w:r w:rsidRPr="005D1FD0">
        <w:rPr>
          <w:rFonts w:ascii="Calibri" w:hAnsi="Calibri" w:cs="B Zar" w:hint="cs"/>
          <w:sz w:val="22"/>
          <w:rtl/>
        </w:rPr>
        <w:t>پروردگارا! ما از منادي (بزرگوار توحيد، يعني محمّد پسر عبدالّله) شنيديم كه (مردم را) به ايمان به پروردگارشان مي‌خواند و ما ايمان آورديم (و نداي او را لبّيك گفتيم. اكنون كه چنين است) پروردگارا! گناهانمان را بيامرز و بديهايمان را بپوشان و ما را با</w:t>
      </w:r>
      <w:r w:rsidR="001573B6" w:rsidRPr="005D1FD0">
        <w:rPr>
          <w:rFonts w:ascii="Calibri" w:hAnsi="Calibri" w:cs="B Zar" w:hint="cs"/>
          <w:sz w:val="22"/>
          <w:rtl/>
        </w:rPr>
        <w:t xml:space="preserve"> نيكان و (در مسير ايشان) بميران</w:t>
      </w:r>
      <w:r w:rsidRPr="005D1FD0">
        <w:rPr>
          <w:rFonts w:ascii="Calibri" w:hAnsi="Calibri" w:cs="B Zar" w:hint="cs"/>
          <w:sz w:val="22"/>
          <w:rtl/>
        </w:rPr>
        <w:t>.» به همين خاطر انسان منصفي كه هيچ خواستي جز پيروي از حق ندارد، به محض اينكه پيامبر را مي</w:t>
      </w:r>
      <w:r>
        <w:rPr>
          <w:rFonts w:ascii="Arial" w:hAnsi="Arial" w:cs="Arial"/>
          <w:sz w:val="22"/>
        </w:rPr>
        <w:t>‎</w:t>
      </w:r>
      <w:r w:rsidRPr="005D1FD0">
        <w:rPr>
          <w:rFonts w:ascii="Calibri" w:hAnsi="Calibri" w:cs="B Zar" w:hint="cs"/>
          <w:sz w:val="22"/>
          <w:rtl/>
        </w:rPr>
        <w:t>ديد و كلامش را مي</w:t>
      </w:r>
      <w:r>
        <w:rPr>
          <w:rFonts w:ascii="Arial" w:hAnsi="Arial" w:cs="Arial"/>
          <w:sz w:val="22"/>
        </w:rPr>
        <w:t>‎</w:t>
      </w:r>
      <w:r w:rsidRPr="005D1FD0">
        <w:rPr>
          <w:rFonts w:ascii="Calibri" w:hAnsi="Calibri" w:cs="B Zar" w:hint="cs"/>
          <w:sz w:val="22"/>
          <w:rtl/>
        </w:rPr>
        <w:t>شنيد، بلافاصله به او ايمان مي</w:t>
      </w:r>
      <w:r>
        <w:rPr>
          <w:rFonts w:ascii="Arial" w:hAnsi="Arial" w:cs="Arial"/>
          <w:sz w:val="22"/>
        </w:rPr>
        <w:t>‎</w:t>
      </w:r>
      <w:r w:rsidRPr="005D1FD0">
        <w:rPr>
          <w:rFonts w:ascii="Calibri" w:hAnsi="Calibri" w:cs="B Zar" w:hint="cs"/>
          <w:sz w:val="22"/>
          <w:rtl/>
        </w:rPr>
        <w:t>آورد و در رسالتش شك نمي</w:t>
      </w:r>
      <w:r>
        <w:rPr>
          <w:rFonts w:ascii="Arial" w:hAnsi="Arial" w:cs="Arial"/>
          <w:sz w:val="22"/>
        </w:rPr>
        <w:t>‎</w:t>
      </w:r>
      <w:r w:rsidRPr="005D1FD0">
        <w:rPr>
          <w:rFonts w:ascii="Calibri" w:hAnsi="Calibri" w:cs="B Zar" w:hint="cs"/>
          <w:sz w:val="22"/>
          <w:rtl/>
        </w:rPr>
        <w:t>كرد. بلكه بسياري از آنان به محض اينكه چهره</w:t>
      </w:r>
      <w:r>
        <w:rPr>
          <w:rFonts w:ascii="Arial" w:hAnsi="Arial" w:cs="Arial"/>
          <w:sz w:val="22"/>
        </w:rPr>
        <w:t>‎</w:t>
      </w:r>
      <w:r w:rsidRPr="005D1FD0">
        <w:rPr>
          <w:rFonts w:ascii="Calibri" w:hAnsi="Calibri" w:cs="B Zar" w:hint="cs"/>
          <w:sz w:val="22"/>
          <w:rtl/>
        </w:rPr>
        <w:t>ي مبارك آن حضرت را مي ديدند، پي مي</w:t>
      </w:r>
      <w:r>
        <w:rPr>
          <w:rFonts w:ascii="Arial" w:hAnsi="Arial" w:cs="Arial"/>
          <w:sz w:val="22"/>
        </w:rPr>
        <w:t>‎</w:t>
      </w:r>
      <w:r w:rsidRPr="005D1FD0">
        <w:rPr>
          <w:rFonts w:ascii="Calibri" w:hAnsi="Calibri" w:cs="B Zar" w:hint="cs"/>
          <w:sz w:val="22"/>
          <w:rtl/>
        </w:rPr>
        <w:t>بردند كه اين چهره، چهره</w:t>
      </w:r>
      <w:r>
        <w:rPr>
          <w:rFonts w:ascii="Arial" w:hAnsi="Arial" w:cs="Arial"/>
          <w:sz w:val="22"/>
        </w:rPr>
        <w:t>‎</w:t>
      </w:r>
      <w:r w:rsidRPr="005D1FD0">
        <w:rPr>
          <w:rFonts w:ascii="Calibri" w:hAnsi="Calibri" w:cs="B Zar" w:hint="cs"/>
          <w:sz w:val="22"/>
          <w:rtl/>
        </w:rPr>
        <w:t>ي انسان دروغگو نيست.</w:t>
      </w:r>
      <w:r w:rsidRPr="005D1FD0">
        <w:rPr>
          <w:rFonts w:ascii="Calibri" w:hAnsi="Calibri" w:cs="B Zar"/>
          <w:sz w:val="22"/>
          <w:vertAlign w:val="superscript"/>
          <w:rtl/>
        </w:rPr>
        <w:footnoteReference w:id="385"/>
      </w:r>
    </w:p>
    <w:p w:rsidR="005A6AC8" w:rsidRDefault="005A6AC8" w:rsidP="00317036">
      <w:pPr>
        <w:pStyle w:val="af0"/>
      </w:pPr>
      <w:bookmarkStart w:id="385" w:name="_Toc246700167"/>
      <w:bookmarkStart w:id="386" w:name="_Toc254369598"/>
      <w:r>
        <w:rPr>
          <w:rFonts w:hint="cs"/>
          <w:rtl/>
        </w:rPr>
        <w:t>4- تفكر در هستي و تأمل در درون</w:t>
      </w:r>
      <w:bookmarkEnd w:id="385"/>
      <w:r w:rsidR="001573B6">
        <w:rPr>
          <w:rFonts w:hint="cs"/>
          <w:rtl/>
        </w:rPr>
        <w:t>ها</w:t>
      </w:r>
      <w:bookmarkEnd w:id="386"/>
    </w:p>
    <w:p w:rsidR="005A6AC8" w:rsidRPr="005D1FD0" w:rsidRDefault="005A6AC8" w:rsidP="00317036">
      <w:pPr>
        <w:contextualSpacing/>
        <w:rPr>
          <w:rFonts w:ascii="Calibri" w:hAnsi="Calibri" w:cs="B Zar" w:hint="cs"/>
          <w:sz w:val="22"/>
          <w:rtl/>
        </w:rPr>
      </w:pPr>
      <w:r w:rsidRPr="005D1FD0">
        <w:rPr>
          <w:rFonts w:ascii="Calibri" w:hAnsi="Calibri" w:cs="B Zar" w:hint="cs"/>
          <w:sz w:val="22"/>
          <w:rtl/>
        </w:rPr>
        <w:t>همانا تفكر در هستي و در آفرينش آسمان</w:t>
      </w:r>
      <w:r>
        <w:rPr>
          <w:rFonts w:ascii="Arial" w:hAnsi="Arial" w:cs="Arial"/>
          <w:sz w:val="22"/>
        </w:rPr>
        <w:t>‎</w:t>
      </w:r>
      <w:r w:rsidRPr="005D1FD0">
        <w:rPr>
          <w:rFonts w:ascii="Calibri" w:hAnsi="Calibri" w:cs="B Zar" w:hint="cs"/>
          <w:sz w:val="22"/>
          <w:rtl/>
        </w:rPr>
        <w:t>ها و زمين و موجودات ميان آنها، و تأمل در انسان و صفات و خصوصيات انسان، ايمان را قوي مي</w:t>
      </w:r>
      <w:r>
        <w:rPr>
          <w:rFonts w:ascii="Arial" w:hAnsi="Arial" w:cs="Arial"/>
          <w:sz w:val="22"/>
        </w:rPr>
        <w:t>‎</w:t>
      </w:r>
      <w:r w:rsidRPr="005D1FD0">
        <w:rPr>
          <w:rFonts w:ascii="Calibri" w:hAnsi="Calibri" w:cs="B Zar" w:hint="cs"/>
          <w:sz w:val="22"/>
          <w:rtl/>
        </w:rPr>
        <w:t>گرداند؛ چون به نسبت انسان، ساختار وجودي</w:t>
      </w:r>
      <w:r>
        <w:rPr>
          <w:rFonts w:ascii="Arial" w:hAnsi="Arial" w:cs="Arial"/>
          <w:sz w:val="22"/>
        </w:rPr>
        <w:t>‎</w:t>
      </w:r>
      <w:r w:rsidRPr="005D1FD0">
        <w:rPr>
          <w:rFonts w:ascii="Calibri" w:hAnsi="Calibri" w:cs="B Zar" w:hint="cs"/>
          <w:sz w:val="22"/>
          <w:rtl/>
        </w:rPr>
        <w:t>اش و خصوصياتش به گونه</w:t>
      </w:r>
      <w:r>
        <w:rPr>
          <w:rFonts w:ascii="Arial" w:hAnsi="Arial" w:cs="Arial"/>
          <w:sz w:val="22"/>
        </w:rPr>
        <w:t>‎</w:t>
      </w:r>
      <w:r w:rsidRPr="005D1FD0">
        <w:rPr>
          <w:rFonts w:ascii="Calibri" w:hAnsi="Calibri" w:cs="B Zar" w:hint="cs"/>
          <w:sz w:val="22"/>
          <w:rtl/>
        </w:rPr>
        <w:t>اي است كه هر كس خوب در آن دقت نمايد به عظمت آفريننده</w:t>
      </w:r>
      <w:r>
        <w:rPr>
          <w:rFonts w:ascii="Arial" w:hAnsi="Arial" w:cs="Arial"/>
          <w:sz w:val="22"/>
        </w:rPr>
        <w:t>‎</w:t>
      </w:r>
      <w:r w:rsidRPr="005D1FD0">
        <w:rPr>
          <w:rFonts w:ascii="Calibri" w:hAnsi="Calibri" w:cs="B Zar" w:hint="cs"/>
          <w:sz w:val="22"/>
          <w:rtl/>
        </w:rPr>
        <w:t>اش پي مي</w:t>
      </w:r>
      <w:r>
        <w:rPr>
          <w:rFonts w:ascii="Arial" w:hAnsi="Arial" w:cs="Arial"/>
          <w:sz w:val="22"/>
        </w:rPr>
        <w:t>‎</w:t>
      </w:r>
      <w:r w:rsidRPr="005D1FD0">
        <w:rPr>
          <w:rFonts w:ascii="Calibri" w:hAnsi="Calibri" w:cs="B Zar" w:hint="cs"/>
          <w:sz w:val="22"/>
          <w:rtl/>
        </w:rPr>
        <w:t>برد و به نسبت اين موجودات، عظمت آفرينش هست كه بر قدرت و عظمت آفريننده</w:t>
      </w:r>
      <w:r>
        <w:rPr>
          <w:rFonts w:ascii="Arial" w:hAnsi="Arial" w:cs="Arial"/>
          <w:sz w:val="22"/>
        </w:rPr>
        <w:t>‎</w:t>
      </w:r>
      <w:r w:rsidRPr="005D1FD0">
        <w:rPr>
          <w:rFonts w:ascii="Calibri" w:hAnsi="Calibri" w:cs="B Zar" w:hint="cs"/>
          <w:sz w:val="22"/>
          <w:rtl/>
        </w:rPr>
        <w:t>اش دلالت دارد. همچنين در اين موجودات، زيبايي و نظم و محكم كاري هست كه صاحبان خرد را متحير مي</w:t>
      </w:r>
      <w:r>
        <w:rPr>
          <w:rFonts w:ascii="Arial" w:hAnsi="Arial" w:cs="Arial"/>
          <w:sz w:val="22"/>
        </w:rPr>
        <w:t>‎</w:t>
      </w:r>
      <w:r w:rsidRPr="005D1FD0">
        <w:rPr>
          <w:rFonts w:ascii="Calibri" w:hAnsi="Calibri" w:cs="B Zar" w:hint="cs"/>
          <w:sz w:val="22"/>
          <w:rtl/>
        </w:rPr>
        <w:t>كند و بر وسعت و گستردگي علم خدا و شمول حكمت او دلالت مي</w:t>
      </w:r>
      <w:r>
        <w:rPr>
          <w:rFonts w:ascii="Arial" w:hAnsi="Arial" w:cs="Arial"/>
          <w:sz w:val="22"/>
        </w:rPr>
        <w:t>‎</w:t>
      </w:r>
      <w:r w:rsidRPr="005D1FD0">
        <w:rPr>
          <w:rFonts w:ascii="Calibri" w:hAnsi="Calibri" w:cs="B Zar" w:hint="cs"/>
          <w:sz w:val="22"/>
          <w:rtl/>
        </w:rPr>
        <w:t>كند. همچنين در اين موجودات انواع منافع و نعمت</w:t>
      </w:r>
      <w:r>
        <w:rPr>
          <w:rFonts w:ascii="Arial" w:hAnsi="Arial" w:cs="Arial"/>
          <w:sz w:val="22"/>
        </w:rPr>
        <w:t>‎</w:t>
      </w:r>
      <w:r w:rsidRPr="005D1FD0">
        <w:rPr>
          <w:rFonts w:ascii="Calibri" w:hAnsi="Calibri" w:cs="B Zar" w:hint="cs"/>
          <w:sz w:val="22"/>
          <w:rtl/>
        </w:rPr>
        <w:t>هاي زيادي كه قابل شمارش نيست، وجود دارند كه بر گستردگي رحمت خدا و كرم و بخشش و نيكي خدا دلالت دارد. و همه</w:t>
      </w:r>
      <w:r>
        <w:rPr>
          <w:rFonts w:ascii="Arial" w:hAnsi="Arial" w:cs="Arial"/>
          <w:sz w:val="22"/>
        </w:rPr>
        <w:t>‎</w:t>
      </w:r>
      <w:r w:rsidRPr="005D1FD0">
        <w:rPr>
          <w:rFonts w:ascii="Calibri" w:hAnsi="Calibri" w:cs="B Zar" w:hint="cs"/>
          <w:sz w:val="22"/>
          <w:rtl/>
        </w:rPr>
        <w:t>ي اينها به تعظيم و بزرگداشت به وجود آورنده</w:t>
      </w:r>
      <w:r>
        <w:rPr>
          <w:rFonts w:ascii="Arial" w:hAnsi="Arial" w:cs="Arial"/>
          <w:sz w:val="22"/>
        </w:rPr>
        <w:t>‎</w:t>
      </w:r>
      <w:r w:rsidRPr="005D1FD0">
        <w:rPr>
          <w:rFonts w:ascii="Calibri" w:hAnsi="Calibri" w:cs="B Zar" w:hint="cs"/>
          <w:sz w:val="22"/>
          <w:rtl/>
        </w:rPr>
        <w:t>شان و شكر و سپاسگزاري خدا و هميشه ياد كردن او و خالص گردانيدن دين براي او فرا مي</w:t>
      </w:r>
      <w:r>
        <w:rPr>
          <w:rFonts w:ascii="Arial" w:hAnsi="Arial" w:cs="Arial"/>
          <w:sz w:val="22"/>
        </w:rPr>
        <w:t>‎</w:t>
      </w:r>
      <w:r w:rsidRPr="005D1FD0">
        <w:rPr>
          <w:rFonts w:ascii="Calibri" w:hAnsi="Calibri" w:cs="B Zar" w:hint="cs"/>
          <w:sz w:val="22"/>
          <w:rtl/>
        </w:rPr>
        <w:t>خواند. و اين همان روح و راز ايمان است.</w:t>
      </w:r>
      <w:r w:rsidRPr="005D1FD0">
        <w:rPr>
          <w:rFonts w:ascii="Calibri" w:hAnsi="Calibri" w:cs="B Zar"/>
          <w:sz w:val="22"/>
          <w:vertAlign w:val="superscript"/>
          <w:rtl/>
        </w:rPr>
        <w:footnoteReference w:id="386"/>
      </w:r>
    </w:p>
    <w:p w:rsidR="005A6AC8" w:rsidRPr="005D1FD0" w:rsidRDefault="005A6AC8" w:rsidP="00F62583">
      <w:pPr>
        <w:ind w:firstLine="282"/>
        <w:rPr>
          <w:rFonts w:ascii="Calibri" w:hAnsi="Calibri" w:cs="B Zar"/>
          <w:sz w:val="22"/>
        </w:rPr>
      </w:pPr>
      <w:r w:rsidRPr="005D1FD0">
        <w:rPr>
          <w:rFonts w:ascii="Calibri" w:hAnsi="Calibri" w:cs="B Zar" w:hint="cs"/>
          <w:sz w:val="22"/>
          <w:rtl/>
        </w:rPr>
        <w:t>همچنين نگاه به فقر و نياز شديد همه</w:t>
      </w:r>
      <w:r>
        <w:rPr>
          <w:rFonts w:ascii="Arial" w:hAnsi="Arial" w:cs="Arial"/>
          <w:sz w:val="22"/>
        </w:rPr>
        <w:t>‎</w:t>
      </w:r>
      <w:r w:rsidRPr="005D1FD0">
        <w:rPr>
          <w:rFonts w:ascii="Calibri" w:hAnsi="Calibri" w:cs="B Zar" w:hint="cs"/>
          <w:sz w:val="22"/>
          <w:rtl/>
        </w:rPr>
        <w:t>ي آفريده</w:t>
      </w:r>
      <w:r>
        <w:rPr>
          <w:rFonts w:ascii="Arial" w:hAnsi="Arial" w:cs="Arial"/>
          <w:sz w:val="22"/>
        </w:rPr>
        <w:t>‎</w:t>
      </w:r>
      <w:r w:rsidRPr="005D1FD0">
        <w:rPr>
          <w:rFonts w:ascii="Calibri" w:hAnsi="Calibri" w:cs="B Zar" w:hint="cs"/>
          <w:sz w:val="22"/>
          <w:rtl/>
        </w:rPr>
        <w:t>ها به پروردگارشان از تمامي جهات و اينكه يك چشم به هم زدن از او بي نياز نيستند به ويژه آنچه كه انسان در درون خود مشاهده مي</w:t>
      </w:r>
      <w:r>
        <w:rPr>
          <w:rFonts w:ascii="Arial" w:hAnsi="Arial" w:cs="Arial"/>
          <w:sz w:val="22"/>
        </w:rPr>
        <w:t>‎</w:t>
      </w:r>
      <w:r w:rsidRPr="005D1FD0">
        <w:rPr>
          <w:rFonts w:ascii="Calibri" w:hAnsi="Calibri" w:cs="B Zar" w:hint="cs"/>
          <w:sz w:val="22"/>
          <w:rtl/>
        </w:rPr>
        <w:t>كند كه چقدر نيازمند پروردگار است، اين موجب مي</w:t>
      </w:r>
      <w:r>
        <w:rPr>
          <w:rFonts w:ascii="Arial" w:hAnsi="Arial" w:cs="Arial"/>
          <w:sz w:val="22"/>
        </w:rPr>
        <w:t>‎</w:t>
      </w:r>
      <w:r w:rsidR="001573B6" w:rsidRPr="005D1FD0">
        <w:rPr>
          <w:rFonts w:ascii="Calibri" w:hAnsi="Calibri" w:cs="B Zar" w:hint="cs"/>
          <w:sz w:val="22"/>
          <w:rtl/>
        </w:rPr>
        <w:t>شود كه بنده خضوع كامل</w:t>
      </w:r>
      <w:r w:rsidRPr="005D1FD0">
        <w:rPr>
          <w:rFonts w:ascii="Calibri" w:hAnsi="Calibri" w:cs="B Zar" w:hint="cs"/>
          <w:sz w:val="22"/>
          <w:rtl/>
        </w:rPr>
        <w:t xml:space="preserve"> و دعاي زياد و گريه و زاري به پيش خدا جهت جلب منافع دين و دنيايش كه بدان نياز دارد، داشته باشد. همچنين موجب مي</w:t>
      </w:r>
      <w:r>
        <w:rPr>
          <w:rFonts w:ascii="Arial" w:hAnsi="Arial" w:cs="Arial"/>
          <w:sz w:val="22"/>
        </w:rPr>
        <w:t>‎</w:t>
      </w:r>
      <w:r w:rsidRPr="005D1FD0">
        <w:rPr>
          <w:rFonts w:ascii="Calibri" w:hAnsi="Calibri" w:cs="B Zar" w:hint="cs"/>
          <w:sz w:val="22"/>
          <w:rtl/>
        </w:rPr>
        <w:t>شود وي توكل قوي به پروردگارش و ثقه و اعتماد كامل به وعده</w:t>
      </w:r>
      <w:r>
        <w:rPr>
          <w:rFonts w:ascii="Arial" w:hAnsi="Arial" w:cs="Arial"/>
          <w:sz w:val="22"/>
        </w:rPr>
        <w:t>‎</w:t>
      </w:r>
      <w:r w:rsidRPr="005D1FD0">
        <w:rPr>
          <w:rFonts w:ascii="Calibri" w:hAnsi="Calibri" w:cs="B Zar" w:hint="cs"/>
          <w:sz w:val="22"/>
          <w:rtl/>
        </w:rPr>
        <w:t>اش و طمع شديد به نيكي و لطف و احسانش داشته باشد. بدين صورت ايمان تحقق پيدا مي</w:t>
      </w:r>
      <w:r>
        <w:rPr>
          <w:rFonts w:ascii="Arial" w:hAnsi="Arial" w:cs="Arial"/>
          <w:sz w:val="22"/>
        </w:rPr>
        <w:t>‎</w:t>
      </w:r>
      <w:r w:rsidRPr="005D1FD0">
        <w:rPr>
          <w:rFonts w:ascii="Calibri" w:hAnsi="Calibri" w:cs="B Zar" w:hint="cs"/>
          <w:sz w:val="22"/>
          <w:rtl/>
        </w:rPr>
        <w:t>كند و تعبد براي خدا</w:t>
      </w:r>
      <w:r w:rsidRPr="005D1FD0">
        <w:rPr>
          <w:rFonts w:ascii="Calibri" w:hAnsi="Calibri" w:cs="B Zar"/>
          <w:sz w:val="22"/>
          <w:rtl/>
        </w:rPr>
        <w:t xml:space="preserve"> </w:t>
      </w:r>
      <w:r w:rsidRPr="005D1FD0">
        <w:rPr>
          <w:rFonts w:ascii="Calibri" w:hAnsi="Calibri" w:cs="B Zar" w:hint="cs"/>
          <w:rtl/>
        </w:rPr>
        <w:t>قوی شود؛ چون دعا مغز و روح عبادت است.</w:t>
      </w:r>
      <w:r w:rsidRPr="005D1FD0">
        <w:rPr>
          <w:rFonts w:ascii="Calibri" w:hAnsi="Calibri" w:cs="B Zar"/>
          <w:vertAlign w:val="superscript"/>
          <w:rtl/>
        </w:rPr>
        <w:footnoteReference w:id="387"/>
      </w:r>
      <w:r w:rsidRPr="005D1FD0">
        <w:rPr>
          <w:rFonts w:ascii="Calibri" w:hAnsi="Calibri" w:cs="B Zar" w:hint="cs"/>
          <w:rtl/>
        </w:rPr>
        <w:t xml:space="preserve"> </w:t>
      </w:r>
      <w:r w:rsidRPr="005D1FD0">
        <w:rPr>
          <w:rFonts w:ascii="Calibri" w:hAnsi="Calibri" w:cs="B Zar" w:hint="cs"/>
          <w:sz w:val="22"/>
          <w:rtl/>
        </w:rPr>
        <w:t>همچنین تفکر در فراوانی نعمتهای عام و خاص خداوند که مخلوق یک چشم به هم زدن از آنها بی نیاز نیست، انسان را به سوی ایمان می‏کشاند.</w:t>
      </w:r>
      <w:r w:rsidRPr="005D1FD0">
        <w:rPr>
          <w:rFonts w:ascii="Calibri" w:hAnsi="Calibri" w:cs="B Zar"/>
          <w:sz w:val="22"/>
          <w:vertAlign w:val="superscript"/>
          <w:rtl/>
        </w:rPr>
        <w:footnoteReference w:id="388"/>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خدای متعال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75" w:hAnsi="QCF_P075" w:cs="QCF_P075"/>
          <w:color w:val="000000"/>
          <w:sz w:val="27"/>
          <w:szCs w:val="27"/>
          <w:rtl/>
        </w:rPr>
        <w:t>ﮉ</w:t>
      </w:r>
      <w:r>
        <w:rPr>
          <w:rFonts w:ascii="QCF_P075" w:hAnsi="QCF_P075" w:cs="QCF_P075"/>
          <w:color w:val="000000"/>
          <w:sz w:val="2"/>
          <w:szCs w:val="2"/>
          <w:rtl/>
        </w:rPr>
        <w:t xml:space="preserve"> </w:t>
      </w:r>
      <w:r>
        <w:rPr>
          <w:rFonts w:ascii="QCF_P075" w:hAnsi="QCF_P075" w:cs="QCF_P075"/>
          <w:color w:val="000000"/>
          <w:sz w:val="27"/>
          <w:szCs w:val="27"/>
          <w:rtl/>
        </w:rPr>
        <w:t>ﮊ</w:t>
      </w:r>
      <w:r>
        <w:rPr>
          <w:rFonts w:ascii="QCF_P075" w:hAnsi="QCF_P075" w:cs="QCF_P075"/>
          <w:color w:val="000000"/>
          <w:sz w:val="2"/>
          <w:szCs w:val="2"/>
          <w:rtl/>
        </w:rPr>
        <w:t xml:space="preserve">     </w:t>
      </w:r>
      <w:r>
        <w:rPr>
          <w:rFonts w:ascii="QCF_P075" w:hAnsi="QCF_P075" w:cs="QCF_P075"/>
          <w:color w:val="000000"/>
          <w:sz w:val="27"/>
          <w:szCs w:val="27"/>
          <w:rtl/>
        </w:rPr>
        <w:t>ﮋ</w:t>
      </w:r>
      <w:r>
        <w:rPr>
          <w:rFonts w:ascii="QCF_P075" w:hAnsi="QCF_P075" w:cs="QCF_P075"/>
          <w:color w:val="000000"/>
          <w:sz w:val="2"/>
          <w:szCs w:val="2"/>
          <w:rtl/>
        </w:rPr>
        <w:t xml:space="preserve"> </w:t>
      </w:r>
      <w:r>
        <w:rPr>
          <w:rFonts w:ascii="QCF_P075" w:hAnsi="QCF_P075" w:cs="QCF_P075"/>
          <w:color w:val="000000"/>
          <w:sz w:val="27"/>
          <w:szCs w:val="27"/>
          <w:rtl/>
        </w:rPr>
        <w:t>ﮌ</w:t>
      </w:r>
      <w:r>
        <w:rPr>
          <w:rFonts w:ascii="QCF_P075" w:hAnsi="QCF_P075" w:cs="QCF_P075"/>
          <w:color w:val="000000"/>
          <w:sz w:val="2"/>
          <w:szCs w:val="2"/>
          <w:rtl/>
        </w:rPr>
        <w:t xml:space="preserve"> </w:t>
      </w:r>
      <w:r>
        <w:rPr>
          <w:rFonts w:ascii="QCF_P075" w:hAnsi="QCF_P075" w:cs="QCF_P075"/>
          <w:color w:val="000000"/>
          <w:sz w:val="27"/>
          <w:szCs w:val="27"/>
          <w:rtl/>
        </w:rPr>
        <w:t>ﮍ</w:t>
      </w:r>
      <w:r>
        <w:rPr>
          <w:rFonts w:ascii="QCF_P075" w:hAnsi="QCF_P075" w:cs="QCF_P075"/>
          <w:color w:val="000000"/>
          <w:sz w:val="2"/>
          <w:szCs w:val="2"/>
          <w:rtl/>
        </w:rPr>
        <w:t xml:space="preserve"> </w:t>
      </w:r>
      <w:r>
        <w:rPr>
          <w:rFonts w:ascii="QCF_P075" w:hAnsi="QCF_P075" w:cs="QCF_P075"/>
          <w:color w:val="000000"/>
          <w:sz w:val="27"/>
          <w:szCs w:val="27"/>
          <w:rtl/>
        </w:rPr>
        <w:t>ﮎ</w:t>
      </w:r>
      <w:r>
        <w:rPr>
          <w:rFonts w:ascii="QCF_P075" w:hAnsi="QCF_P075" w:cs="QCF_P075"/>
          <w:color w:val="000000"/>
          <w:sz w:val="2"/>
          <w:szCs w:val="2"/>
          <w:rtl/>
        </w:rPr>
        <w:t xml:space="preserve"> </w:t>
      </w:r>
      <w:r>
        <w:rPr>
          <w:rFonts w:ascii="QCF_P075" w:hAnsi="QCF_P075" w:cs="QCF_P075"/>
          <w:color w:val="000000"/>
          <w:sz w:val="27"/>
          <w:szCs w:val="27"/>
          <w:rtl/>
        </w:rPr>
        <w:t>ﮏ</w:t>
      </w:r>
      <w:r>
        <w:rPr>
          <w:rFonts w:ascii="QCF_P075" w:hAnsi="QCF_P075" w:cs="QCF_P075"/>
          <w:color w:val="000000"/>
          <w:sz w:val="2"/>
          <w:szCs w:val="2"/>
          <w:rtl/>
        </w:rPr>
        <w:t xml:space="preserve"> </w:t>
      </w:r>
      <w:r>
        <w:rPr>
          <w:rFonts w:ascii="QCF_P075" w:hAnsi="QCF_P075" w:cs="QCF_P075"/>
          <w:color w:val="000000"/>
          <w:sz w:val="27"/>
          <w:szCs w:val="27"/>
          <w:rtl/>
        </w:rPr>
        <w:t>ﮐ</w:t>
      </w:r>
      <w:r>
        <w:rPr>
          <w:rFonts w:ascii="QCF_P075" w:hAnsi="QCF_P075" w:cs="QCF_P075"/>
          <w:color w:val="000000"/>
          <w:sz w:val="2"/>
          <w:szCs w:val="2"/>
          <w:rtl/>
        </w:rPr>
        <w:t xml:space="preserve"> </w:t>
      </w:r>
      <w:r>
        <w:rPr>
          <w:rFonts w:ascii="QCF_P075" w:hAnsi="QCF_P075" w:cs="QCF_P075"/>
          <w:color w:val="000000"/>
          <w:sz w:val="27"/>
          <w:szCs w:val="27"/>
          <w:rtl/>
        </w:rPr>
        <w:t>ﮑ</w:t>
      </w:r>
      <w:r>
        <w:rPr>
          <w:rFonts w:ascii="QCF_P075" w:hAnsi="QCF_P075" w:cs="QCF_P075"/>
          <w:color w:val="000000"/>
          <w:sz w:val="2"/>
          <w:szCs w:val="2"/>
          <w:rtl/>
        </w:rPr>
        <w:t xml:space="preserve">    </w:t>
      </w:r>
      <w:r>
        <w:rPr>
          <w:rFonts w:ascii="QCF_P075" w:hAnsi="QCF_P075" w:cs="QCF_P075"/>
          <w:color w:val="000000"/>
          <w:sz w:val="27"/>
          <w:szCs w:val="27"/>
          <w:rtl/>
        </w:rPr>
        <w:t>ﮒ</w:t>
      </w:r>
      <w:r>
        <w:rPr>
          <w:rFonts w:ascii="QCF_P075" w:hAnsi="QCF_P075" w:cs="QCF_P075"/>
          <w:color w:val="000000"/>
          <w:sz w:val="2"/>
          <w:szCs w:val="2"/>
          <w:rtl/>
        </w:rPr>
        <w:t xml:space="preserve"> </w:t>
      </w:r>
      <w:r>
        <w:rPr>
          <w:rFonts w:ascii="QCF_P075" w:hAnsi="QCF_P075" w:cs="QCF_P075"/>
          <w:color w:val="000000"/>
          <w:sz w:val="27"/>
          <w:szCs w:val="27"/>
          <w:rtl/>
        </w:rPr>
        <w:t>ﮓ</w:t>
      </w:r>
      <w:r>
        <w:rPr>
          <w:rFonts w:ascii="QCF_P075" w:hAnsi="QCF_P075" w:cs="QCF_P075"/>
          <w:color w:val="000000"/>
          <w:sz w:val="2"/>
          <w:szCs w:val="2"/>
          <w:rtl/>
        </w:rPr>
        <w:t xml:space="preserve"> </w:t>
      </w:r>
      <w:r>
        <w:rPr>
          <w:rFonts w:ascii="QCF_P075" w:hAnsi="QCF_P075" w:cs="QCF_P075"/>
          <w:color w:val="000000"/>
          <w:sz w:val="27"/>
          <w:szCs w:val="27"/>
          <w:rtl/>
        </w:rPr>
        <w:t>ﮔ</w:t>
      </w:r>
      <w:r>
        <w:rPr>
          <w:rFonts w:ascii="QCF_P075" w:hAnsi="QCF_P075" w:cs="QCF_P075"/>
          <w:color w:val="000000"/>
          <w:sz w:val="2"/>
          <w:szCs w:val="2"/>
          <w:rtl/>
        </w:rPr>
        <w:t xml:space="preserve"> </w:t>
      </w:r>
      <w:r>
        <w:rPr>
          <w:rFonts w:ascii="QCF_P075" w:hAnsi="QCF_P075" w:cs="QCF_P075"/>
          <w:color w:val="000000"/>
          <w:sz w:val="27"/>
          <w:szCs w:val="27"/>
          <w:rtl/>
        </w:rPr>
        <w:t>ﮕ</w:t>
      </w:r>
      <w:r>
        <w:rPr>
          <w:rFonts w:ascii="QCF_P075" w:hAnsi="QCF_P075" w:cs="QCF_P075"/>
          <w:color w:val="000000"/>
          <w:sz w:val="2"/>
          <w:szCs w:val="2"/>
          <w:rtl/>
        </w:rPr>
        <w:t xml:space="preserve"> </w:t>
      </w:r>
      <w:r>
        <w:rPr>
          <w:rFonts w:ascii="QCF_P075" w:hAnsi="QCF_P075" w:cs="QCF_P075"/>
          <w:color w:val="000000"/>
          <w:sz w:val="27"/>
          <w:szCs w:val="27"/>
          <w:rtl/>
        </w:rPr>
        <w:t>ﮖ</w:t>
      </w:r>
      <w:r>
        <w:rPr>
          <w:rFonts w:ascii="QCF_P075" w:hAnsi="QCF_P075" w:cs="QCF_P075"/>
          <w:color w:val="000000"/>
          <w:sz w:val="2"/>
          <w:szCs w:val="2"/>
          <w:rtl/>
        </w:rPr>
        <w:t xml:space="preserve"> </w:t>
      </w:r>
      <w:r>
        <w:rPr>
          <w:rFonts w:ascii="QCF_P075" w:hAnsi="QCF_P075" w:cs="QCF_P075"/>
          <w:color w:val="000000"/>
          <w:sz w:val="27"/>
          <w:szCs w:val="27"/>
          <w:rtl/>
        </w:rPr>
        <w:t>ﮗ</w:t>
      </w:r>
      <w:r>
        <w:rPr>
          <w:rFonts w:ascii="QCF_P075" w:hAnsi="QCF_P075" w:cs="QCF_P075"/>
          <w:color w:val="000000"/>
          <w:sz w:val="2"/>
          <w:szCs w:val="2"/>
          <w:rtl/>
        </w:rPr>
        <w:t xml:space="preserve"> </w:t>
      </w:r>
      <w:r>
        <w:rPr>
          <w:rFonts w:ascii="QCF_P075" w:hAnsi="QCF_P075" w:cs="QCF_P075"/>
          <w:color w:val="000000"/>
          <w:sz w:val="27"/>
          <w:szCs w:val="27"/>
          <w:rtl/>
        </w:rPr>
        <w:t>ﮘ</w:t>
      </w:r>
      <w:r>
        <w:rPr>
          <w:rFonts w:ascii="QCF_P075" w:hAnsi="QCF_P075" w:cs="QCF_P075"/>
          <w:color w:val="000000"/>
          <w:sz w:val="2"/>
          <w:szCs w:val="2"/>
          <w:rtl/>
        </w:rPr>
        <w:t xml:space="preserve"> </w:t>
      </w:r>
      <w:r>
        <w:rPr>
          <w:rFonts w:ascii="QCF_P075" w:hAnsi="QCF_P075" w:cs="QCF_P075"/>
          <w:color w:val="000000"/>
          <w:sz w:val="27"/>
          <w:szCs w:val="27"/>
          <w:rtl/>
        </w:rPr>
        <w:t>ﮙ</w:t>
      </w:r>
      <w:r>
        <w:rPr>
          <w:rFonts w:ascii="QCF_P075" w:hAnsi="QCF_P075" w:cs="QCF_P075"/>
          <w:color w:val="000000"/>
          <w:sz w:val="2"/>
          <w:szCs w:val="2"/>
          <w:rtl/>
        </w:rPr>
        <w:t xml:space="preserve">     </w:t>
      </w:r>
      <w:r>
        <w:rPr>
          <w:rFonts w:ascii="QCF_P075" w:hAnsi="QCF_P075" w:cs="QCF_P075"/>
          <w:color w:val="000000"/>
          <w:sz w:val="27"/>
          <w:szCs w:val="27"/>
          <w:rtl/>
        </w:rPr>
        <w:t>ﮚ</w:t>
      </w:r>
      <w:r>
        <w:rPr>
          <w:rFonts w:ascii="QCF_P075" w:hAnsi="QCF_P075" w:cs="QCF_P075"/>
          <w:color w:val="000000"/>
          <w:sz w:val="2"/>
          <w:szCs w:val="2"/>
          <w:rtl/>
        </w:rPr>
        <w:t xml:space="preserve"> </w:t>
      </w:r>
      <w:r>
        <w:rPr>
          <w:rFonts w:ascii="QCF_P075" w:hAnsi="QCF_P075" w:cs="QCF_P075"/>
          <w:color w:val="000000"/>
          <w:sz w:val="27"/>
          <w:szCs w:val="27"/>
          <w:rtl/>
        </w:rPr>
        <w:t>ﮛ</w:t>
      </w:r>
      <w:r>
        <w:rPr>
          <w:rFonts w:ascii="QCF_P075" w:hAnsi="QCF_P075" w:cs="QCF_P075"/>
          <w:color w:val="000000"/>
          <w:sz w:val="2"/>
          <w:szCs w:val="2"/>
          <w:rtl/>
        </w:rPr>
        <w:t xml:space="preserve"> </w:t>
      </w:r>
      <w:r>
        <w:rPr>
          <w:rFonts w:ascii="QCF_P075" w:hAnsi="QCF_P075" w:cs="QCF_P075"/>
          <w:color w:val="000000"/>
          <w:sz w:val="27"/>
          <w:szCs w:val="27"/>
          <w:rtl/>
        </w:rPr>
        <w:t>ﮜ</w:t>
      </w:r>
      <w:r>
        <w:rPr>
          <w:rFonts w:ascii="QCF_P075" w:hAnsi="QCF_P075" w:cs="QCF_P075"/>
          <w:color w:val="000000"/>
          <w:sz w:val="2"/>
          <w:szCs w:val="2"/>
          <w:rtl/>
        </w:rPr>
        <w:t xml:space="preserve"> </w:t>
      </w:r>
      <w:r>
        <w:rPr>
          <w:rFonts w:ascii="QCF_P075" w:hAnsi="QCF_P075" w:cs="QCF_P075"/>
          <w:color w:val="000000"/>
          <w:sz w:val="27"/>
          <w:szCs w:val="27"/>
          <w:rtl/>
        </w:rPr>
        <w:t>ﮝ</w:t>
      </w:r>
      <w:r>
        <w:rPr>
          <w:rFonts w:ascii="QCF_P075" w:hAnsi="QCF_P075" w:cs="QCF_P075"/>
          <w:color w:val="000000"/>
          <w:sz w:val="2"/>
          <w:szCs w:val="2"/>
          <w:rtl/>
        </w:rPr>
        <w:t xml:space="preserve">  </w:t>
      </w:r>
      <w:r>
        <w:rPr>
          <w:rFonts w:ascii="QCF_P075" w:hAnsi="QCF_P075" w:cs="QCF_P075"/>
          <w:color w:val="000000"/>
          <w:sz w:val="27"/>
          <w:szCs w:val="27"/>
          <w:rtl/>
        </w:rPr>
        <w:t>ﮞ</w:t>
      </w:r>
      <w:r>
        <w:rPr>
          <w:rFonts w:ascii="QCF_P075" w:hAnsi="QCF_P075" w:cs="QCF_P075"/>
          <w:color w:val="000000"/>
          <w:sz w:val="2"/>
          <w:szCs w:val="2"/>
          <w:rtl/>
        </w:rPr>
        <w:t xml:space="preserve"> </w:t>
      </w:r>
      <w:r>
        <w:rPr>
          <w:rFonts w:ascii="QCF_P075" w:hAnsi="QCF_P075" w:cs="QCF_P075"/>
          <w:color w:val="000000"/>
          <w:sz w:val="27"/>
          <w:szCs w:val="27"/>
          <w:rtl/>
        </w:rPr>
        <w:t>ﮟ</w:t>
      </w:r>
      <w:r>
        <w:rPr>
          <w:rFonts w:ascii="QCF_P075" w:hAnsi="QCF_P075" w:cs="QCF_P075"/>
          <w:color w:val="000000"/>
          <w:sz w:val="2"/>
          <w:szCs w:val="2"/>
          <w:rtl/>
        </w:rPr>
        <w:t xml:space="preserve"> </w:t>
      </w:r>
      <w:r>
        <w:rPr>
          <w:rFonts w:ascii="QCF_P075" w:hAnsi="QCF_P075" w:cs="QCF_P075"/>
          <w:color w:val="000000"/>
          <w:sz w:val="27"/>
          <w:szCs w:val="27"/>
          <w:rtl/>
        </w:rPr>
        <w:t>ﮠ</w:t>
      </w:r>
      <w:r>
        <w:rPr>
          <w:rFonts w:ascii="QCF_P075" w:hAnsi="QCF_P075" w:cs="QCF_P075"/>
          <w:color w:val="000000"/>
          <w:sz w:val="2"/>
          <w:szCs w:val="2"/>
          <w:rtl/>
        </w:rPr>
        <w:t xml:space="preserve">    </w:t>
      </w:r>
      <w:r>
        <w:rPr>
          <w:rFonts w:ascii="QCF_P075" w:hAnsi="QCF_P075" w:cs="QCF_P075"/>
          <w:color w:val="000000"/>
          <w:sz w:val="27"/>
          <w:szCs w:val="27"/>
          <w:rtl/>
        </w:rPr>
        <w:t>ﮡ</w:t>
      </w:r>
      <w:r>
        <w:rPr>
          <w:rFonts w:ascii="QCF_P075" w:hAnsi="QCF_P075" w:cs="QCF_P075"/>
          <w:color w:val="000000"/>
          <w:sz w:val="2"/>
          <w:szCs w:val="2"/>
          <w:rtl/>
        </w:rPr>
        <w:t xml:space="preserve"> </w:t>
      </w:r>
      <w:r>
        <w:rPr>
          <w:rFonts w:ascii="QCF_P075" w:hAnsi="QCF_P075" w:cs="QCF_P075"/>
          <w:color w:val="000000"/>
          <w:sz w:val="27"/>
          <w:szCs w:val="27"/>
          <w:rtl/>
        </w:rPr>
        <w:t>ﮢ</w:t>
      </w:r>
      <w:r>
        <w:rPr>
          <w:rFonts w:ascii="QCF_P075" w:hAnsi="QCF_P075" w:cs="QCF_P075"/>
          <w:color w:val="000000"/>
          <w:sz w:val="2"/>
          <w:szCs w:val="2"/>
          <w:rtl/>
        </w:rPr>
        <w:t xml:space="preserve"> </w:t>
      </w:r>
      <w:r>
        <w:rPr>
          <w:rFonts w:ascii="QCF_P075" w:hAnsi="QCF_P075" w:cs="QCF_P075"/>
          <w:color w:val="000000"/>
          <w:sz w:val="27"/>
          <w:szCs w:val="27"/>
          <w:rtl/>
        </w:rPr>
        <w:t>ﮣ</w:t>
      </w:r>
      <w:r>
        <w:rPr>
          <w:rFonts w:ascii="QCF_P075" w:hAnsi="QCF_P075" w:cs="QCF_P075"/>
          <w:color w:val="000000"/>
          <w:sz w:val="2"/>
          <w:szCs w:val="2"/>
          <w:rtl/>
        </w:rPr>
        <w:t xml:space="preserve"> </w:t>
      </w:r>
      <w:r>
        <w:rPr>
          <w:rFonts w:ascii="QCF_P075" w:hAnsi="QCF_P075" w:cs="QCF_P075"/>
          <w:color w:val="000000"/>
          <w:sz w:val="27"/>
          <w:szCs w:val="27"/>
          <w:rtl/>
        </w:rPr>
        <w:t>ﮤ</w:t>
      </w:r>
      <w:r>
        <w:rPr>
          <w:rFonts w:ascii="QCF_P075" w:hAnsi="QCF_P075" w:cs="QCF_P075"/>
          <w:color w:val="000000"/>
          <w:sz w:val="2"/>
          <w:szCs w:val="2"/>
          <w:rtl/>
        </w:rPr>
        <w:t xml:space="preserve"> </w:t>
      </w:r>
      <w:r>
        <w:rPr>
          <w:rFonts w:ascii="QCF_P075" w:hAnsi="QCF_P075" w:cs="QCF_P075"/>
          <w:color w:val="000000"/>
          <w:sz w:val="27"/>
          <w:szCs w:val="27"/>
          <w:rtl/>
        </w:rPr>
        <w:t>ﮥ</w:t>
      </w:r>
      <w:r>
        <w:rPr>
          <w:rFonts w:ascii="QCF_P075" w:hAnsi="QCF_P075" w:cs="QCF_P075"/>
          <w:color w:val="000000"/>
          <w:sz w:val="2"/>
          <w:szCs w:val="2"/>
          <w:rtl/>
        </w:rPr>
        <w:t xml:space="preserve"> </w:t>
      </w:r>
      <w:r>
        <w:rPr>
          <w:rFonts w:ascii="QCF_P075" w:hAnsi="QCF_P075" w:cs="QCF_P075"/>
          <w:color w:val="000000"/>
          <w:sz w:val="27"/>
          <w:szCs w:val="27"/>
          <w:rtl/>
        </w:rPr>
        <w:t>ﮦ</w:t>
      </w:r>
      <w:r>
        <w:rPr>
          <w:rFonts w:ascii="QCF_P075" w:hAnsi="QCF_P075" w:cs="QCF_P075"/>
          <w:color w:val="000000"/>
          <w:sz w:val="2"/>
          <w:szCs w:val="2"/>
          <w:rtl/>
        </w:rPr>
        <w:t xml:space="preserve"> </w:t>
      </w:r>
      <w:r>
        <w:rPr>
          <w:rFonts w:ascii="QCF_P075" w:hAnsi="QCF_P075" w:cs="QCF_P075"/>
          <w:color w:val="000000"/>
          <w:sz w:val="27"/>
          <w:szCs w:val="27"/>
          <w:rtl/>
        </w:rPr>
        <w:t>ﮧ</w:t>
      </w:r>
      <w:r>
        <w:rPr>
          <w:rFonts w:ascii="QCF_P075" w:hAnsi="QCF_P075" w:cs="QCF_P075"/>
          <w:color w:val="000000"/>
          <w:sz w:val="2"/>
          <w:szCs w:val="2"/>
          <w:rtl/>
        </w:rPr>
        <w:t xml:space="preserve"> </w:t>
      </w:r>
      <w:r>
        <w:rPr>
          <w:rFonts w:ascii="QCF_P075" w:hAnsi="QCF_P075" w:cs="QCF_P075"/>
          <w:color w:val="000000"/>
          <w:sz w:val="27"/>
          <w:szCs w:val="27"/>
          <w:rtl/>
        </w:rPr>
        <w:t>ﮨ</w:t>
      </w:r>
      <w:r>
        <w:rPr>
          <w:rFonts w:ascii="QCF_P075" w:hAnsi="QCF_P075" w:cs="QCF_P075"/>
          <w:color w:val="000000"/>
          <w:sz w:val="2"/>
          <w:szCs w:val="2"/>
          <w:rtl/>
        </w:rPr>
        <w:t xml:space="preserve"> </w:t>
      </w:r>
      <w:r>
        <w:rPr>
          <w:rFonts w:ascii="QCF_P075" w:hAnsi="QCF_P075" w:cs="QCF_P075"/>
          <w:color w:val="000000"/>
          <w:sz w:val="27"/>
          <w:szCs w:val="27"/>
          <w:rtl/>
        </w:rPr>
        <w:t>ﮩ</w:t>
      </w:r>
      <w:r>
        <w:rPr>
          <w:rFonts w:ascii="QCF_P075" w:hAnsi="QCF_P075" w:cs="QCF_P075"/>
          <w:color w:val="000000"/>
          <w:sz w:val="2"/>
          <w:szCs w:val="2"/>
          <w:rtl/>
        </w:rPr>
        <w:t xml:space="preserve">      </w:t>
      </w:r>
      <w:r>
        <w:rPr>
          <w:rFonts w:ascii="QCF_P075" w:hAnsi="QCF_P075" w:cs="QCF_P075"/>
          <w:color w:val="000000"/>
          <w:sz w:val="27"/>
          <w:szCs w:val="27"/>
          <w:rtl/>
        </w:rPr>
        <w:t>ﮪ</w:t>
      </w:r>
      <w:r>
        <w:rPr>
          <w:rFonts w:ascii="QCF_P075" w:hAnsi="QCF_P075" w:cs="QCF_P07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آل عمران: ١٩٠ - ١٩١</w:t>
      </w:r>
      <w:r>
        <w:rPr>
          <w:rFonts w:ascii="Arial" w:hAnsi="Arial" w:cs="Arial"/>
          <w:color w:val="000000"/>
          <w:sz w:val="2"/>
          <w:szCs w:val="2"/>
        </w:rPr>
        <w:t xml:space="preserve"> </w:t>
      </w:r>
      <w:r w:rsidR="00E732E9" w:rsidRPr="005D1FD0">
        <w:rPr>
          <w:rFonts w:ascii="Calibri" w:hAnsi="Calibri" w:cs="B Zar" w:hint="cs"/>
          <w:sz w:val="22"/>
          <w:rtl/>
          <w:lang w:bidi="fa-IR"/>
        </w:rPr>
        <w:t xml:space="preserve">)  </w:t>
      </w:r>
      <w:r w:rsidR="001573B6" w:rsidRPr="005D1FD0">
        <w:rPr>
          <w:rFonts w:ascii="Calibri" w:hAnsi="Calibri" w:cs="B Zar" w:hint="cs"/>
          <w:sz w:val="22"/>
          <w:rtl/>
          <w:lang w:bidi="fa-IR"/>
        </w:rPr>
        <w:t>«</w:t>
      </w:r>
      <w:r w:rsidRPr="005D1FD0">
        <w:rPr>
          <w:rFonts w:ascii="Calibri" w:hAnsi="Calibri" w:cs="B Zar" w:hint="cs"/>
          <w:sz w:val="22"/>
          <w:rtl/>
          <w:lang w:bidi="fa-IR"/>
        </w:rPr>
        <w:t>مسلّماً در آفرينش (عجيب و غريب و منظّم و مرتّب) آسمانها و زمين، و آمد و رفت (پياپي، و تاريكي و روشني، و كوتاهي و درازي) شب و روز، نشانه‌ها و دلائلي (آشكار براي شناخت آفريدگار و كمال و دانش و قدرت او)</w:t>
      </w:r>
      <w:r w:rsidR="001573B6" w:rsidRPr="005D1FD0">
        <w:rPr>
          <w:rFonts w:ascii="Calibri" w:hAnsi="Calibri" w:cs="B Zar" w:hint="cs"/>
          <w:sz w:val="22"/>
          <w:rtl/>
          <w:lang w:bidi="fa-IR"/>
        </w:rPr>
        <w:t xml:space="preserve"> براي خردمندان است. ‏</w:t>
      </w:r>
      <w:r w:rsidRPr="005D1FD0">
        <w:rPr>
          <w:rFonts w:ascii="Calibri" w:hAnsi="Calibri" w:cs="B Zar" w:hint="cs"/>
          <w:sz w:val="22"/>
          <w:rtl/>
          <w:lang w:bidi="fa-IR"/>
        </w:rPr>
        <w:t>‏كساني كه خدا را ايستاده و نشسته و بر پهلوهايشان افتاده (و در همه اوضاع و احوال خود) ياد مي‌كنند و درباره آفرينش (شگفت‌انگيز و دلهره‌انگيز و اسرارآميز) آسمانها و زمين مي‌انديشند (و نقشه دلربا و ساختار حيرتزاي آن، شور و غوغائي در آنان برمي‌انگيز</w:t>
      </w:r>
      <w:r w:rsidR="001573B6" w:rsidRPr="005D1FD0">
        <w:rPr>
          <w:rFonts w:ascii="Calibri" w:hAnsi="Calibri" w:cs="B Zar" w:hint="cs"/>
          <w:sz w:val="22"/>
          <w:rtl/>
          <w:lang w:bidi="fa-IR"/>
        </w:rPr>
        <w:t>د، و به زبان حال و قال مي‌گويند</w:t>
      </w:r>
      <w:r w:rsidRPr="005D1FD0">
        <w:rPr>
          <w:rFonts w:ascii="Calibri" w:hAnsi="Calibri" w:cs="B Zar" w:hint="cs"/>
          <w:sz w:val="22"/>
          <w:rtl/>
          <w:lang w:bidi="fa-IR"/>
        </w:rPr>
        <w:t>:) پروردگارا! اين (دستگاه شگفت كائنا</w:t>
      </w:r>
      <w:r w:rsidR="001573B6" w:rsidRPr="005D1FD0">
        <w:rPr>
          <w:rFonts w:ascii="Calibri" w:hAnsi="Calibri" w:cs="B Zar" w:hint="cs"/>
          <w:sz w:val="22"/>
          <w:rtl/>
          <w:lang w:bidi="fa-IR"/>
        </w:rPr>
        <w:t>ت) را بيهوده و عبث نيافريده‌اي‌</w:t>
      </w:r>
      <w:r w:rsidRPr="005D1FD0">
        <w:rPr>
          <w:rFonts w:ascii="Calibri" w:hAnsi="Calibri" w:cs="B Zar" w:hint="cs"/>
          <w:sz w:val="22"/>
          <w:rtl/>
          <w:lang w:bidi="fa-IR"/>
        </w:rPr>
        <w:t xml:space="preserve">؛ تو منزّه و </w:t>
      </w:r>
      <w:r w:rsidR="001573B6" w:rsidRPr="005D1FD0">
        <w:rPr>
          <w:rFonts w:ascii="Calibri" w:hAnsi="Calibri" w:cs="B Zar" w:hint="cs"/>
          <w:sz w:val="22"/>
          <w:rtl/>
          <w:lang w:bidi="fa-IR"/>
        </w:rPr>
        <w:t>پاكي (از دست يازيدن به كار باطل</w:t>
      </w:r>
      <w:r w:rsidRPr="005D1FD0">
        <w:rPr>
          <w:rFonts w:ascii="Calibri" w:hAnsi="Calibri" w:cs="B Zar" w:hint="cs"/>
          <w:sz w:val="22"/>
          <w:rtl/>
          <w:lang w:bidi="fa-IR"/>
        </w:rPr>
        <w:t>!)، پس ما را (با توفيق بر انجام كارهاي شايسته و بايسته)</w:t>
      </w:r>
      <w:r w:rsidR="001573B6" w:rsidRPr="005D1FD0">
        <w:rPr>
          <w:rFonts w:ascii="Calibri" w:hAnsi="Calibri" w:cs="B Zar" w:hint="cs"/>
          <w:sz w:val="22"/>
          <w:rtl/>
          <w:lang w:bidi="fa-IR"/>
        </w:rPr>
        <w:t xml:space="preserve"> از عذاب آتش (دوزخ) محفوظ دار.</w:t>
      </w:r>
      <w:r w:rsidRPr="005D1FD0">
        <w:rPr>
          <w:rFonts w:ascii="Calibri" w:hAnsi="Calibri" w:cs="B Zar" w:hint="cs"/>
          <w:sz w:val="22"/>
          <w:rtl/>
          <w:lang w:bidi="fa-IR"/>
        </w:rPr>
        <w:t>»</w:t>
      </w:r>
    </w:p>
    <w:p w:rsidR="005A6AC8" w:rsidRDefault="005A6AC8" w:rsidP="00317036">
      <w:pPr>
        <w:pStyle w:val="af0"/>
        <w:rPr>
          <w:rFonts w:hint="cs"/>
          <w:rtl/>
        </w:rPr>
      </w:pPr>
      <w:bookmarkStart w:id="387" w:name="_Toc246700168"/>
      <w:bookmarkStart w:id="388" w:name="_Toc254369599"/>
      <w:r>
        <w:rPr>
          <w:rFonts w:hint="cs"/>
          <w:rtl/>
        </w:rPr>
        <w:t>5- زیاد انجام دادن ذکر خدا در هر وقتی</w:t>
      </w:r>
      <w:bookmarkEnd w:id="387"/>
      <w:bookmarkEnd w:id="388"/>
    </w:p>
    <w:p w:rsidR="005A6AC8" w:rsidRPr="005D1FD0" w:rsidRDefault="005A6AC8" w:rsidP="00317036">
      <w:pPr>
        <w:rPr>
          <w:rFonts w:ascii="Calibri" w:hAnsi="Calibri" w:cs="B Zar" w:hint="cs"/>
          <w:sz w:val="22"/>
          <w:rtl/>
        </w:rPr>
      </w:pPr>
      <w:r w:rsidRPr="005D1FD0">
        <w:rPr>
          <w:rFonts w:ascii="Calibri" w:hAnsi="Calibri" w:cs="B Zar" w:hint="cs"/>
          <w:sz w:val="22"/>
          <w:rtl/>
        </w:rPr>
        <w:t xml:space="preserve">از جمله‏ی آن دعاست که مغز عبادت می‏باشد؛ چون ذکر خدا، درخت ایمان را در قلب می‏کارد و آن را تغذیه و رشد و نمو می‏دهد، و هر چه بنده بیشتر </w:t>
      </w:r>
      <w:r w:rsidR="001573B6" w:rsidRPr="005D1FD0">
        <w:rPr>
          <w:rFonts w:ascii="Calibri" w:hAnsi="Calibri" w:cs="B Zar" w:hint="cs"/>
          <w:sz w:val="22"/>
          <w:rtl/>
        </w:rPr>
        <w:t xml:space="preserve">ذکر خدا را </w:t>
      </w:r>
      <w:r w:rsidRPr="005D1FD0">
        <w:rPr>
          <w:rFonts w:ascii="Calibri" w:hAnsi="Calibri" w:cs="B Zar" w:hint="cs"/>
          <w:sz w:val="22"/>
          <w:rtl/>
        </w:rPr>
        <w:t>انجام دهد</w:t>
      </w:r>
      <w:r w:rsidR="001573B6" w:rsidRPr="005D1FD0">
        <w:rPr>
          <w:rFonts w:ascii="Calibri" w:hAnsi="Calibri" w:cs="B Zar" w:hint="cs"/>
          <w:sz w:val="22"/>
          <w:rtl/>
        </w:rPr>
        <w:t>، ایمانش قوی تر می شود؛ زیرا ایمان قوی خواهان یاد کردن الله است</w:t>
      </w:r>
      <w:r w:rsidRPr="005D1FD0">
        <w:rPr>
          <w:rFonts w:ascii="Calibri" w:hAnsi="Calibri" w:cs="B Zar" w:hint="cs"/>
          <w:sz w:val="22"/>
          <w:rtl/>
        </w:rPr>
        <w:t>. پس هر کس خدا را دوست بدارد، بیشتر ذکر او را انجام می‏دهد. محبت خدا همان ایمان است بلکه محبت خدا روح ایمان می‏باشد. ذکر خدا آثار سودمندی در حیات دنیوی و اخروی مسلمانان دارد؛ از جمله می‏توان به موارد زیر اشاره کرد:</w:t>
      </w:r>
    </w:p>
    <w:p w:rsidR="005A6AC8" w:rsidRDefault="005A6AC8" w:rsidP="00317036">
      <w:pPr>
        <w:pStyle w:val="af1"/>
        <w:rPr>
          <w:rFonts w:hint="cs"/>
          <w:rtl/>
        </w:rPr>
      </w:pPr>
      <w:bookmarkStart w:id="389" w:name="_Toc246700169"/>
      <w:r>
        <w:rPr>
          <w:rFonts w:hint="cs"/>
          <w:rtl/>
        </w:rPr>
        <w:t>الف- حیات پاک حقیقی</w:t>
      </w:r>
      <w:bookmarkEnd w:id="389"/>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حیات همان حیات روح است که از وحی الهی تغذیه می‏گیرد روحی که قلب صاحبش را به ذکر خدا وابسته می‏گرداند. حیات روح همان است که خداوند آن را به حیات طیبه توصیف نموده، آنجا که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78" w:hAnsi="QCF_P278" w:cs="QCF_P278"/>
          <w:color w:val="000000"/>
          <w:sz w:val="27"/>
          <w:szCs w:val="27"/>
          <w:rtl/>
        </w:rPr>
        <w:t>ﮉ</w:t>
      </w:r>
      <w:r>
        <w:rPr>
          <w:rFonts w:ascii="QCF_P278" w:hAnsi="QCF_P278" w:cs="QCF_P278"/>
          <w:color w:val="000000"/>
          <w:sz w:val="2"/>
          <w:szCs w:val="2"/>
          <w:rtl/>
        </w:rPr>
        <w:t xml:space="preserve"> </w:t>
      </w:r>
      <w:r>
        <w:rPr>
          <w:rFonts w:ascii="QCF_P278" w:hAnsi="QCF_P278" w:cs="QCF_P278"/>
          <w:color w:val="000000"/>
          <w:sz w:val="27"/>
          <w:szCs w:val="27"/>
          <w:rtl/>
        </w:rPr>
        <w:t>ﮊ</w:t>
      </w:r>
      <w:r>
        <w:rPr>
          <w:rFonts w:ascii="QCF_P278" w:hAnsi="QCF_P278" w:cs="QCF_P278"/>
          <w:color w:val="000000"/>
          <w:sz w:val="2"/>
          <w:szCs w:val="2"/>
          <w:rtl/>
        </w:rPr>
        <w:t xml:space="preserve"> </w:t>
      </w:r>
      <w:r>
        <w:rPr>
          <w:rFonts w:ascii="QCF_P278" w:hAnsi="QCF_P278" w:cs="QCF_P278"/>
          <w:color w:val="000000"/>
          <w:sz w:val="27"/>
          <w:szCs w:val="27"/>
          <w:rtl/>
        </w:rPr>
        <w:t>ﮋ</w:t>
      </w:r>
      <w:r>
        <w:rPr>
          <w:rFonts w:ascii="QCF_P278" w:hAnsi="QCF_P278" w:cs="QCF_P278"/>
          <w:color w:val="000000"/>
          <w:sz w:val="2"/>
          <w:szCs w:val="2"/>
          <w:rtl/>
        </w:rPr>
        <w:t xml:space="preserve"> </w:t>
      </w:r>
      <w:r>
        <w:rPr>
          <w:rFonts w:ascii="QCF_P278" w:hAnsi="QCF_P278" w:cs="QCF_P278"/>
          <w:color w:val="000000"/>
          <w:sz w:val="27"/>
          <w:szCs w:val="27"/>
          <w:rtl/>
        </w:rPr>
        <w:t>ﮌ</w:t>
      </w:r>
      <w:r>
        <w:rPr>
          <w:rFonts w:ascii="QCF_P278" w:hAnsi="QCF_P278" w:cs="QCF_P278"/>
          <w:color w:val="000000"/>
          <w:sz w:val="2"/>
          <w:szCs w:val="2"/>
          <w:rtl/>
        </w:rPr>
        <w:t xml:space="preserve"> </w:t>
      </w:r>
      <w:r>
        <w:rPr>
          <w:rFonts w:ascii="QCF_P278" w:hAnsi="QCF_P278" w:cs="QCF_P278"/>
          <w:color w:val="000000"/>
          <w:sz w:val="27"/>
          <w:szCs w:val="27"/>
          <w:rtl/>
        </w:rPr>
        <w:t>ﮍ</w:t>
      </w:r>
      <w:r>
        <w:rPr>
          <w:rFonts w:ascii="QCF_P278" w:hAnsi="QCF_P278" w:cs="QCF_P278"/>
          <w:color w:val="000000"/>
          <w:sz w:val="2"/>
          <w:szCs w:val="2"/>
          <w:rtl/>
        </w:rPr>
        <w:t xml:space="preserve">  </w:t>
      </w:r>
      <w:r>
        <w:rPr>
          <w:rFonts w:ascii="QCF_P278" w:hAnsi="QCF_P278" w:cs="QCF_P278"/>
          <w:color w:val="000000"/>
          <w:sz w:val="27"/>
          <w:szCs w:val="27"/>
          <w:rtl/>
        </w:rPr>
        <w:t>ﮎ</w:t>
      </w:r>
      <w:r>
        <w:rPr>
          <w:rFonts w:ascii="QCF_P278" w:hAnsi="QCF_P278" w:cs="QCF_P278"/>
          <w:color w:val="000000"/>
          <w:sz w:val="2"/>
          <w:szCs w:val="2"/>
          <w:rtl/>
        </w:rPr>
        <w:t xml:space="preserve"> </w:t>
      </w:r>
      <w:r>
        <w:rPr>
          <w:rFonts w:ascii="QCF_P278" w:hAnsi="QCF_P278" w:cs="QCF_P278"/>
          <w:color w:val="000000"/>
          <w:sz w:val="27"/>
          <w:szCs w:val="27"/>
          <w:rtl/>
        </w:rPr>
        <w:t>ﮏ</w:t>
      </w:r>
      <w:r>
        <w:rPr>
          <w:rFonts w:ascii="QCF_P278" w:hAnsi="QCF_P278" w:cs="QCF_P278"/>
          <w:color w:val="000000"/>
          <w:sz w:val="2"/>
          <w:szCs w:val="2"/>
          <w:rtl/>
        </w:rPr>
        <w:t xml:space="preserve"> </w:t>
      </w:r>
      <w:r>
        <w:rPr>
          <w:rFonts w:ascii="QCF_P278" w:hAnsi="QCF_P278" w:cs="QCF_P278"/>
          <w:color w:val="000000"/>
          <w:sz w:val="27"/>
          <w:szCs w:val="27"/>
          <w:rtl/>
        </w:rPr>
        <w:t>ﮐ</w:t>
      </w:r>
      <w:r>
        <w:rPr>
          <w:rFonts w:ascii="QCF_P278" w:hAnsi="QCF_P278" w:cs="QCF_P278"/>
          <w:color w:val="000000"/>
          <w:sz w:val="2"/>
          <w:szCs w:val="2"/>
          <w:rtl/>
        </w:rPr>
        <w:t xml:space="preserve"> </w:t>
      </w:r>
      <w:r>
        <w:rPr>
          <w:rFonts w:ascii="QCF_P278" w:hAnsi="QCF_P278" w:cs="QCF_P278"/>
          <w:color w:val="000000"/>
          <w:sz w:val="27"/>
          <w:szCs w:val="27"/>
          <w:rtl/>
        </w:rPr>
        <w:t>ﮑ</w:t>
      </w:r>
      <w:r>
        <w:rPr>
          <w:rFonts w:ascii="QCF_P278" w:hAnsi="QCF_P278" w:cs="QCF_P278"/>
          <w:color w:val="000000"/>
          <w:sz w:val="2"/>
          <w:szCs w:val="2"/>
          <w:rtl/>
        </w:rPr>
        <w:t xml:space="preserve"> </w:t>
      </w:r>
      <w:r>
        <w:rPr>
          <w:rFonts w:ascii="QCF_P278" w:hAnsi="QCF_P278" w:cs="QCF_P278"/>
          <w:color w:val="000000"/>
          <w:sz w:val="27"/>
          <w:szCs w:val="27"/>
          <w:rtl/>
        </w:rPr>
        <w:t>ﮒ</w:t>
      </w:r>
      <w:r>
        <w:rPr>
          <w:rFonts w:ascii="QCF_P278" w:hAnsi="QCF_P278" w:cs="QCF_P278"/>
          <w:color w:val="000000"/>
          <w:sz w:val="2"/>
          <w:szCs w:val="2"/>
          <w:rtl/>
        </w:rPr>
        <w:t xml:space="preserve"> </w:t>
      </w:r>
      <w:r>
        <w:rPr>
          <w:rFonts w:ascii="QCF_P278" w:hAnsi="QCF_P278" w:cs="QCF_P278"/>
          <w:color w:val="000000"/>
          <w:sz w:val="27"/>
          <w:szCs w:val="27"/>
          <w:rtl/>
        </w:rPr>
        <w:t>ﮓ</w:t>
      </w:r>
      <w:r>
        <w:rPr>
          <w:rFonts w:ascii="QCF_P278" w:hAnsi="QCF_P278" w:cs="QCF_P278"/>
          <w:color w:val="000000"/>
          <w:sz w:val="2"/>
          <w:szCs w:val="2"/>
          <w:rtl/>
        </w:rPr>
        <w:t xml:space="preserve"> </w:t>
      </w:r>
      <w:r>
        <w:rPr>
          <w:rFonts w:ascii="QCF_P278" w:hAnsi="QCF_P278" w:cs="QCF_P278"/>
          <w:color w:val="000000"/>
          <w:sz w:val="27"/>
          <w:szCs w:val="27"/>
          <w:rtl/>
        </w:rPr>
        <w:t>ﮔﮕ</w:t>
      </w:r>
      <w:r>
        <w:rPr>
          <w:rFonts w:ascii="QCF_P278" w:hAnsi="QCF_P278" w:cs="QCF_P278"/>
          <w:color w:val="000000"/>
          <w:sz w:val="2"/>
          <w:szCs w:val="2"/>
          <w:rtl/>
        </w:rPr>
        <w:t xml:space="preserve"> </w:t>
      </w:r>
      <w:r>
        <w:rPr>
          <w:rFonts w:ascii="QCF_P278" w:hAnsi="QCF_P278" w:cs="QCF_P278"/>
          <w:color w:val="000000"/>
          <w:sz w:val="27"/>
          <w:szCs w:val="27"/>
          <w:rtl/>
        </w:rPr>
        <w:t>ﮖ</w:t>
      </w:r>
      <w:r>
        <w:rPr>
          <w:rFonts w:ascii="QCF_P278" w:hAnsi="QCF_P278" w:cs="QCF_P278"/>
          <w:color w:val="000000"/>
          <w:sz w:val="2"/>
          <w:szCs w:val="2"/>
          <w:rtl/>
        </w:rPr>
        <w:t xml:space="preserve">  </w:t>
      </w:r>
      <w:r>
        <w:rPr>
          <w:rFonts w:ascii="QCF_P278" w:hAnsi="QCF_P278" w:cs="QCF_P278"/>
          <w:color w:val="000000"/>
          <w:sz w:val="27"/>
          <w:szCs w:val="27"/>
          <w:rtl/>
        </w:rPr>
        <w:t>ﮗ</w:t>
      </w:r>
      <w:r>
        <w:rPr>
          <w:rFonts w:ascii="QCF_P278" w:hAnsi="QCF_P278" w:cs="QCF_P278"/>
          <w:color w:val="000000"/>
          <w:sz w:val="2"/>
          <w:szCs w:val="2"/>
          <w:rtl/>
        </w:rPr>
        <w:t xml:space="preserve"> </w:t>
      </w:r>
      <w:r>
        <w:rPr>
          <w:rFonts w:ascii="QCF_P278" w:hAnsi="QCF_P278" w:cs="QCF_P278"/>
          <w:color w:val="000000"/>
          <w:sz w:val="27"/>
          <w:szCs w:val="27"/>
          <w:rtl/>
        </w:rPr>
        <w:t>ﮘ</w:t>
      </w:r>
      <w:r>
        <w:rPr>
          <w:rFonts w:ascii="QCF_P278" w:hAnsi="QCF_P278" w:cs="QCF_P278"/>
          <w:color w:val="000000"/>
          <w:sz w:val="2"/>
          <w:szCs w:val="2"/>
          <w:rtl/>
        </w:rPr>
        <w:t xml:space="preserve"> </w:t>
      </w:r>
      <w:r>
        <w:rPr>
          <w:rFonts w:ascii="QCF_P278" w:hAnsi="QCF_P278" w:cs="QCF_P278"/>
          <w:color w:val="000000"/>
          <w:sz w:val="27"/>
          <w:szCs w:val="27"/>
          <w:rtl/>
        </w:rPr>
        <w:t>ﮙ</w:t>
      </w:r>
      <w:r>
        <w:rPr>
          <w:rFonts w:ascii="QCF_P278" w:hAnsi="QCF_P278" w:cs="QCF_P278"/>
          <w:color w:val="000000"/>
          <w:sz w:val="2"/>
          <w:szCs w:val="2"/>
          <w:rtl/>
        </w:rPr>
        <w:t xml:space="preserve"> </w:t>
      </w:r>
      <w:r>
        <w:rPr>
          <w:rFonts w:ascii="QCF_P278" w:hAnsi="QCF_P278" w:cs="QCF_P278"/>
          <w:color w:val="000000"/>
          <w:sz w:val="27"/>
          <w:szCs w:val="27"/>
          <w:rtl/>
        </w:rPr>
        <w:t>ﮚ</w:t>
      </w:r>
      <w:r>
        <w:rPr>
          <w:rFonts w:ascii="QCF_P278" w:hAnsi="QCF_P278" w:cs="QCF_P278"/>
          <w:color w:val="000000"/>
          <w:sz w:val="2"/>
          <w:szCs w:val="2"/>
          <w:rtl/>
        </w:rPr>
        <w:t xml:space="preserve"> </w:t>
      </w:r>
      <w:r>
        <w:rPr>
          <w:rFonts w:ascii="QCF_P278" w:hAnsi="QCF_P278" w:cs="QCF_P278"/>
          <w:color w:val="000000"/>
          <w:sz w:val="27"/>
          <w:szCs w:val="27"/>
          <w:rtl/>
        </w:rPr>
        <w:t>ﮛ</w:t>
      </w:r>
      <w:r>
        <w:rPr>
          <w:rFonts w:ascii="QCF_P278" w:hAnsi="QCF_P278" w:cs="QCF_P278"/>
          <w:color w:val="000000"/>
          <w:sz w:val="2"/>
          <w:szCs w:val="2"/>
          <w:rtl/>
        </w:rPr>
        <w:t xml:space="preserve"> </w:t>
      </w:r>
      <w:r>
        <w:rPr>
          <w:rFonts w:ascii="QCF_P278" w:hAnsi="QCF_P278" w:cs="QCF_P278"/>
          <w:color w:val="000000"/>
          <w:sz w:val="27"/>
          <w:szCs w:val="27"/>
          <w:rtl/>
        </w:rPr>
        <w:t>ﮜ</w:t>
      </w:r>
      <w:r>
        <w:rPr>
          <w:rFonts w:ascii="QCF_P278" w:hAnsi="QCF_P278" w:cs="QCF_P27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النحل: ٩٧</w:t>
      </w:r>
      <w:r>
        <w:rPr>
          <w:rFonts w:ascii="Arial" w:hAnsi="Arial" w:cs="Arial"/>
          <w:color w:val="000000"/>
          <w:sz w:val="2"/>
          <w:szCs w:val="2"/>
        </w:rPr>
        <w:t xml:space="preserve"> </w:t>
      </w:r>
      <w:r w:rsidR="00E732E9" w:rsidRPr="005D1FD0">
        <w:rPr>
          <w:rFonts w:ascii="Calibri" w:hAnsi="Calibri" w:cs="B Zar" w:hint="cs"/>
          <w:sz w:val="22"/>
          <w:rtl/>
          <w:lang w:bidi="fa-IR"/>
        </w:rPr>
        <w:t xml:space="preserve">)  </w:t>
      </w:r>
      <w:r w:rsidR="00474602" w:rsidRPr="005D1FD0">
        <w:rPr>
          <w:rFonts w:ascii="Calibri" w:hAnsi="Calibri" w:cs="B Zar" w:hint="cs"/>
          <w:sz w:val="22"/>
          <w:rtl/>
          <w:lang w:bidi="fa-IR"/>
        </w:rPr>
        <w:t>«</w:t>
      </w:r>
      <w:r w:rsidRPr="005D1FD0">
        <w:rPr>
          <w:rFonts w:ascii="Calibri" w:hAnsi="Calibri" w:cs="B Zar" w:hint="cs"/>
          <w:sz w:val="22"/>
          <w:rtl/>
          <w:lang w:bidi="fa-IR"/>
        </w:rPr>
        <w:t>هركس چه زن و چه مرد كار شايسته انجام دهد و مؤمن باشد، بدو (در اين دنيا) زندگي پاكيزه و خوشايندي مي‌بخشيم و (در آن دنيا) پاداش (كارهاي خوب و متوسّط و عالي) آنان را بر طب</w:t>
      </w:r>
      <w:r w:rsidR="00474602" w:rsidRPr="005D1FD0">
        <w:rPr>
          <w:rFonts w:ascii="Calibri" w:hAnsi="Calibri" w:cs="B Zar" w:hint="cs"/>
          <w:sz w:val="22"/>
          <w:rtl/>
          <w:lang w:bidi="fa-IR"/>
        </w:rPr>
        <w:t>ق بهترين كارهايشان خواهيم داد.</w:t>
      </w:r>
      <w:r w:rsidRPr="005D1FD0">
        <w:rPr>
          <w:rFonts w:ascii="Calibri" w:hAnsi="Calibri" w:cs="B Zar" w:hint="cs"/>
          <w:sz w:val="22"/>
          <w:rtl/>
          <w:lang w:bidi="fa-IR"/>
        </w:rPr>
        <w:t>» همچنین در جای دیگری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21" w:hAnsi="QCF_P221" w:cs="QCF_P221"/>
          <w:color w:val="000000"/>
          <w:sz w:val="27"/>
          <w:szCs w:val="27"/>
          <w:rtl/>
        </w:rPr>
        <w:t>ﮫ</w:t>
      </w:r>
      <w:r>
        <w:rPr>
          <w:rFonts w:ascii="QCF_P221" w:hAnsi="QCF_P221" w:cs="QCF_P221"/>
          <w:color w:val="000000"/>
          <w:sz w:val="2"/>
          <w:szCs w:val="2"/>
          <w:rtl/>
        </w:rPr>
        <w:t xml:space="preserve"> </w:t>
      </w:r>
      <w:r>
        <w:rPr>
          <w:rFonts w:ascii="QCF_P221" w:hAnsi="QCF_P221" w:cs="QCF_P221"/>
          <w:color w:val="000000"/>
          <w:sz w:val="27"/>
          <w:szCs w:val="27"/>
          <w:rtl/>
        </w:rPr>
        <w:t>ﮬ</w:t>
      </w:r>
      <w:r>
        <w:rPr>
          <w:rFonts w:ascii="QCF_P221" w:hAnsi="QCF_P221" w:cs="QCF_P221"/>
          <w:color w:val="000000"/>
          <w:sz w:val="2"/>
          <w:szCs w:val="2"/>
          <w:rtl/>
        </w:rPr>
        <w:t xml:space="preserve">    </w:t>
      </w:r>
      <w:r>
        <w:rPr>
          <w:rFonts w:ascii="QCF_P221" w:hAnsi="QCF_P221" w:cs="QCF_P221"/>
          <w:color w:val="000000"/>
          <w:sz w:val="27"/>
          <w:szCs w:val="27"/>
          <w:rtl/>
        </w:rPr>
        <w:t>ﮭ</w:t>
      </w:r>
      <w:r>
        <w:rPr>
          <w:rFonts w:ascii="QCF_P221" w:hAnsi="QCF_P221" w:cs="QCF_P221"/>
          <w:color w:val="000000"/>
          <w:sz w:val="2"/>
          <w:szCs w:val="2"/>
          <w:rtl/>
        </w:rPr>
        <w:t xml:space="preserve"> </w:t>
      </w:r>
      <w:r>
        <w:rPr>
          <w:rFonts w:ascii="QCF_P221" w:hAnsi="QCF_P221" w:cs="QCF_P221"/>
          <w:color w:val="000000"/>
          <w:sz w:val="27"/>
          <w:szCs w:val="27"/>
          <w:rtl/>
        </w:rPr>
        <w:t>ﮮ</w:t>
      </w:r>
      <w:r>
        <w:rPr>
          <w:rFonts w:ascii="QCF_P221" w:hAnsi="QCF_P221" w:cs="QCF_P221"/>
          <w:color w:val="000000"/>
          <w:sz w:val="2"/>
          <w:szCs w:val="2"/>
          <w:rtl/>
        </w:rPr>
        <w:t xml:space="preserve"> </w:t>
      </w:r>
      <w:r>
        <w:rPr>
          <w:rFonts w:ascii="QCF_P221" w:hAnsi="QCF_P221" w:cs="QCF_P221"/>
          <w:color w:val="000000"/>
          <w:sz w:val="27"/>
          <w:szCs w:val="27"/>
          <w:rtl/>
        </w:rPr>
        <w:t>ﮯ</w:t>
      </w:r>
      <w:r>
        <w:rPr>
          <w:rFonts w:ascii="QCF_P221" w:hAnsi="QCF_P221" w:cs="QCF_P221"/>
          <w:color w:val="000000"/>
          <w:sz w:val="2"/>
          <w:szCs w:val="2"/>
          <w:rtl/>
        </w:rPr>
        <w:t xml:space="preserve"> </w:t>
      </w:r>
      <w:r>
        <w:rPr>
          <w:rFonts w:ascii="QCF_P221" w:hAnsi="QCF_P221" w:cs="QCF_P221"/>
          <w:color w:val="000000"/>
          <w:sz w:val="27"/>
          <w:szCs w:val="27"/>
          <w:rtl/>
        </w:rPr>
        <w:t>ﮰ</w:t>
      </w:r>
      <w:r>
        <w:rPr>
          <w:rFonts w:ascii="QCF_P221" w:hAnsi="QCF_P221" w:cs="QCF_P221"/>
          <w:color w:val="000000"/>
          <w:sz w:val="2"/>
          <w:szCs w:val="2"/>
          <w:rtl/>
        </w:rPr>
        <w:t xml:space="preserve">   </w:t>
      </w:r>
      <w:r>
        <w:rPr>
          <w:rFonts w:ascii="QCF_P221" w:hAnsi="QCF_P221" w:cs="QCF_P221"/>
          <w:color w:val="000000"/>
          <w:sz w:val="27"/>
          <w:szCs w:val="27"/>
          <w:rtl/>
        </w:rPr>
        <w:t>ﮱ</w:t>
      </w:r>
      <w:r>
        <w:rPr>
          <w:rFonts w:ascii="QCF_P221" w:hAnsi="QCF_P221" w:cs="QCF_P221"/>
          <w:color w:val="000000"/>
          <w:sz w:val="2"/>
          <w:szCs w:val="2"/>
          <w:rtl/>
        </w:rPr>
        <w:t xml:space="preserve"> </w:t>
      </w:r>
      <w:r>
        <w:rPr>
          <w:rFonts w:ascii="QCF_P221" w:hAnsi="QCF_P221" w:cs="QCF_P221"/>
          <w:color w:val="000000"/>
          <w:sz w:val="27"/>
          <w:szCs w:val="27"/>
          <w:rtl/>
        </w:rPr>
        <w:t>ﯓ</w:t>
      </w:r>
      <w:r>
        <w:rPr>
          <w:rFonts w:ascii="QCF_P221" w:hAnsi="QCF_P221" w:cs="QCF_P221"/>
          <w:color w:val="000000"/>
          <w:sz w:val="2"/>
          <w:szCs w:val="2"/>
          <w:rtl/>
        </w:rPr>
        <w:t xml:space="preserve"> </w:t>
      </w:r>
      <w:r>
        <w:rPr>
          <w:rFonts w:ascii="QCF_P221" w:hAnsi="QCF_P221" w:cs="QCF_P221"/>
          <w:color w:val="000000"/>
          <w:sz w:val="27"/>
          <w:szCs w:val="27"/>
          <w:rtl/>
        </w:rPr>
        <w:t>ﯔ</w:t>
      </w:r>
      <w:r>
        <w:rPr>
          <w:rFonts w:ascii="QCF_P221" w:hAnsi="QCF_P221" w:cs="QCF_P221"/>
          <w:color w:val="000000"/>
          <w:sz w:val="2"/>
          <w:szCs w:val="2"/>
          <w:rtl/>
        </w:rPr>
        <w:t xml:space="preserve"> </w:t>
      </w:r>
      <w:r>
        <w:rPr>
          <w:rFonts w:ascii="QCF_P221" w:hAnsi="QCF_P221" w:cs="QCF_P221"/>
          <w:color w:val="000000"/>
          <w:sz w:val="27"/>
          <w:szCs w:val="27"/>
          <w:rtl/>
        </w:rPr>
        <w:t>ﯕ</w:t>
      </w:r>
      <w:r>
        <w:rPr>
          <w:rFonts w:ascii="QCF_P221" w:hAnsi="QCF_P221" w:cs="QCF_P221"/>
          <w:color w:val="000000"/>
          <w:sz w:val="2"/>
          <w:szCs w:val="2"/>
          <w:rtl/>
        </w:rPr>
        <w:t xml:space="preserve"> </w:t>
      </w:r>
      <w:r>
        <w:rPr>
          <w:rFonts w:ascii="QCF_P221" w:hAnsi="QCF_P221" w:cs="QCF_P221"/>
          <w:color w:val="000000"/>
          <w:sz w:val="27"/>
          <w:szCs w:val="27"/>
          <w:rtl/>
        </w:rPr>
        <w:t>ﯖ</w:t>
      </w:r>
      <w:r>
        <w:rPr>
          <w:rFonts w:ascii="QCF_P221" w:hAnsi="QCF_P221" w:cs="QCF_P221"/>
          <w:color w:val="000000"/>
          <w:sz w:val="2"/>
          <w:szCs w:val="2"/>
          <w:rtl/>
        </w:rPr>
        <w:t xml:space="preserve"> </w:t>
      </w:r>
      <w:r>
        <w:rPr>
          <w:rFonts w:ascii="QCF_P221" w:hAnsi="QCF_P221" w:cs="QCF_P221"/>
          <w:color w:val="000000"/>
          <w:sz w:val="27"/>
          <w:szCs w:val="27"/>
          <w:rtl/>
        </w:rPr>
        <w:t>ﯗ</w:t>
      </w:r>
      <w:r>
        <w:rPr>
          <w:rFonts w:ascii="QCF_P221" w:hAnsi="QCF_P221" w:cs="QCF_P221"/>
          <w:color w:val="000000"/>
          <w:sz w:val="2"/>
          <w:szCs w:val="2"/>
          <w:rtl/>
        </w:rPr>
        <w:t xml:space="preserve"> </w:t>
      </w:r>
      <w:r>
        <w:rPr>
          <w:rFonts w:ascii="QCF_P221" w:hAnsi="QCF_P221" w:cs="QCF_P221"/>
          <w:color w:val="000000"/>
          <w:sz w:val="27"/>
          <w:szCs w:val="27"/>
          <w:rtl/>
        </w:rPr>
        <w:t>ﯘ</w:t>
      </w:r>
      <w:r>
        <w:rPr>
          <w:rFonts w:ascii="QCF_P221" w:hAnsi="QCF_P221" w:cs="QCF_P221"/>
          <w:color w:val="000000"/>
          <w:sz w:val="2"/>
          <w:szCs w:val="2"/>
          <w:rtl/>
        </w:rPr>
        <w:t xml:space="preserve">  </w:t>
      </w:r>
      <w:r>
        <w:rPr>
          <w:rFonts w:ascii="QCF_P221" w:hAnsi="QCF_P221" w:cs="QCF_P221"/>
          <w:color w:val="000000"/>
          <w:sz w:val="27"/>
          <w:szCs w:val="27"/>
          <w:rtl/>
        </w:rPr>
        <w:t>ﯙ</w:t>
      </w:r>
      <w:r>
        <w:rPr>
          <w:rFonts w:ascii="QCF_P221" w:hAnsi="QCF_P221" w:cs="QCF_P221"/>
          <w:color w:val="000000"/>
          <w:sz w:val="2"/>
          <w:szCs w:val="2"/>
          <w:rtl/>
        </w:rPr>
        <w:t xml:space="preserve">  </w:t>
      </w:r>
      <w:r>
        <w:rPr>
          <w:rFonts w:ascii="QCF_P221" w:hAnsi="QCF_P221" w:cs="QCF_P221"/>
          <w:color w:val="000000"/>
          <w:sz w:val="27"/>
          <w:szCs w:val="27"/>
          <w:rtl/>
        </w:rPr>
        <w:t>ﯚ</w:t>
      </w:r>
      <w:r>
        <w:rPr>
          <w:rFonts w:ascii="QCF_P221" w:hAnsi="QCF_P221" w:cs="QCF_P221"/>
          <w:color w:val="000000"/>
          <w:sz w:val="2"/>
          <w:szCs w:val="2"/>
          <w:rtl/>
        </w:rPr>
        <w:t xml:space="preserve"> </w:t>
      </w:r>
      <w:r>
        <w:rPr>
          <w:rFonts w:ascii="QCF_P221" w:hAnsi="QCF_P221" w:cs="QCF_P221"/>
          <w:color w:val="000000"/>
          <w:sz w:val="27"/>
          <w:szCs w:val="27"/>
          <w:rtl/>
        </w:rPr>
        <w:t>ﯛ</w:t>
      </w:r>
      <w:r>
        <w:rPr>
          <w:rFonts w:ascii="QCF_P221" w:hAnsi="QCF_P221" w:cs="QCF_P221"/>
          <w:color w:val="000000"/>
          <w:sz w:val="2"/>
          <w:szCs w:val="2"/>
          <w:rtl/>
        </w:rPr>
        <w:t xml:space="preserve"> </w:t>
      </w:r>
      <w:r>
        <w:rPr>
          <w:rFonts w:ascii="QCF_P221" w:hAnsi="QCF_P221" w:cs="QCF_P221"/>
          <w:color w:val="000000"/>
          <w:sz w:val="27"/>
          <w:szCs w:val="27"/>
          <w:rtl/>
        </w:rPr>
        <w:t>ﯜ</w:t>
      </w:r>
      <w:r>
        <w:rPr>
          <w:rFonts w:ascii="Arial" w:hAnsi="Arial" w:cs="Arial"/>
          <w:color w:val="000000"/>
          <w:sz w:val="2"/>
          <w:szCs w:val="2"/>
          <w:rtl/>
        </w:rPr>
        <w:t xml:space="preserve"> </w:t>
      </w:r>
      <w:r>
        <w:rPr>
          <w:rFonts w:ascii="QCF_BSML" w:hAnsi="QCF_BSML" w:cs="QCF_BSML"/>
          <w:color w:val="000000"/>
          <w:sz w:val="27"/>
          <w:szCs w:val="27"/>
          <w:rtl/>
        </w:rPr>
        <w:t>ﭼ</w:t>
      </w:r>
      <w:r w:rsidR="00E66DC9">
        <w:rPr>
          <w:rFonts w:ascii="QCF_BSML" w:hAnsi="QCF_BSML" w:cs="QCF_BSML" w:hint="cs"/>
          <w:color w:val="000000"/>
          <w:sz w:val="27"/>
          <w:szCs w:val="27"/>
          <w:rtl/>
        </w:rPr>
        <w:t xml:space="preserve">   </w:t>
      </w:r>
      <w:r w:rsidR="00E66DC9" w:rsidRPr="005D1FD0">
        <w:rPr>
          <w:rFonts w:ascii="Calibri" w:hAnsi="Calibri" w:cs="B Zar" w:hint="cs"/>
          <w:rtl/>
        </w:rPr>
        <w:t>(</w:t>
      </w:r>
      <w:r w:rsidRPr="005D1FD0">
        <w:rPr>
          <w:rFonts w:ascii="2  Badr" w:hAnsi="QCF_BSML" w:cs="B Zar" w:hint="cs"/>
          <w:color w:val="000000"/>
          <w:sz w:val="27"/>
          <w:szCs w:val="27"/>
          <w:rtl/>
        </w:rPr>
        <w:t>هود: ٣</w:t>
      </w:r>
      <w:r>
        <w:rPr>
          <w:rFonts w:ascii="Arial" w:hAnsi="Arial" w:cs="Arial"/>
          <w:color w:val="000000"/>
          <w:sz w:val="2"/>
          <w:szCs w:val="2"/>
        </w:rPr>
        <w:t xml:space="preserve"> </w:t>
      </w:r>
      <w:r w:rsidR="00E732E9" w:rsidRPr="005D1FD0">
        <w:rPr>
          <w:rFonts w:ascii="Calibri" w:hAnsi="Calibri" w:cs="B Zar" w:hint="cs"/>
          <w:sz w:val="22"/>
          <w:rtl/>
          <w:lang w:bidi="fa-IR"/>
        </w:rPr>
        <w:t xml:space="preserve">) </w:t>
      </w:r>
      <w:r w:rsidRPr="005D1FD0">
        <w:rPr>
          <w:rFonts w:ascii="Calibri" w:hAnsi="Calibri" w:cs="B Zar" w:hint="cs"/>
          <w:sz w:val="22"/>
          <w:rtl/>
          <w:lang w:bidi="fa-IR"/>
        </w:rPr>
        <w:t>«و اين كه از پروردگارتان طلب آمرزش كنيد و به سوي او برگرديد كه خداوند (به سبب استغفار صادقانه و توبه مخلصانه) شما را تا دم مرگ به طرز نيكوئي (از مواهب زندگي اين جهان) بهره‌مند مي‌سازد، و (در آخرت برابر عدل و داد خود) به هر صاحب فضيلت و احساني (</w:t>
      </w:r>
      <w:r w:rsidR="00474602" w:rsidRPr="005D1FD0">
        <w:rPr>
          <w:rFonts w:ascii="Calibri" w:hAnsi="Calibri" w:cs="B Zar" w:hint="cs"/>
          <w:sz w:val="22"/>
          <w:rtl/>
          <w:lang w:bidi="fa-IR"/>
        </w:rPr>
        <w:t>پاداش) فضيلت و احسانش را مي‌دهد</w:t>
      </w:r>
      <w:r w:rsidRPr="005D1FD0">
        <w:rPr>
          <w:rFonts w:ascii="Calibri" w:hAnsi="Calibri" w:cs="B Zar" w:hint="cs"/>
          <w:sz w:val="22"/>
          <w:rtl/>
          <w:lang w:bidi="fa-IR"/>
        </w:rPr>
        <w:t>.» پس ذکر خدای متعال و محبت و طاعت او و روی آوردن به او، ضامن پاک‏ترین حیات در دنیا و آخرت می‏باشد، و روی گردانی از خدا و نافرمانی او، ضامن حیات نکبت بار و تیره و زندگی سخت و تلخ در دنیا و آخرت می‏باشد.</w:t>
      </w:r>
      <w:r w:rsidRPr="005D1FD0">
        <w:rPr>
          <w:rFonts w:ascii="Calibri" w:hAnsi="Calibri" w:cs="B Zar"/>
          <w:sz w:val="22"/>
          <w:vertAlign w:val="superscript"/>
          <w:rtl/>
          <w:lang w:bidi="fa-IR"/>
        </w:rPr>
        <w:footnoteReference w:id="389"/>
      </w:r>
      <w:r w:rsidRPr="005D1FD0">
        <w:rPr>
          <w:rFonts w:ascii="Calibri" w:hAnsi="Calibri" w:cs="B Zar" w:hint="cs"/>
          <w:sz w:val="22"/>
          <w:rtl/>
          <w:lang w:bidi="fa-IR"/>
        </w:rPr>
        <w:t xml:space="preserve"> خدای متعال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20" w:hAnsi="QCF_P320" w:cs="QCF_P320"/>
          <w:color w:val="000000"/>
          <w:sz w:val="27"/>
          <w:szCs w:val="27"/>
          <w:rtl/>
        </w:rPr>
        <w:t>ﯳ</w:t>
      </w:r>
      <w:r>
        <w:rPr>
          <w:rFonts w:ascii="QCF_P320" w:hAnsi="QCF_P320" w:cs="QCF_P320"/>
          <w:color w:val="000000"/>
          <w:sz w:val="2"/>
          <w:szCs w:val="2"/>
          <w:rtl/>
        </w:rPr>
        <w:t xml:space="preserve"> </w:t>
      </w:r>
      <w:r>
        <w:rPr>
          <w:rFonts w:ascii="QCF_P320" w:hAnsi="QCF_P320" w:cs="QCF_P320"/>
          <w:color w:val="000000"/>
          <w:sz w:val="27"/>
          <w:szCs w:val="27"/>
          <w:rtl/>
        </w:rPr>
        <w:t>ﯴ</w:t>
      </w:r>
      <w:r>
        <w:rPr>
          <w:rFonts w:ascii="QCF_P320" w:hAnsi="QCF_P320" w:cs="QCF_P320"/>
          <w:color w:val="000000"/>
          <w:sz w:val="2"/>
          <w:szCs w:val="2"/>
          <w:rtl/>
        </w:rPr>
        <w:t xml:space="preserve">  </w:t>
      </w:r>
      <w:r>
        <w:rPr>
          <w:rFonts w:ascii="QCF_P320" w:hAnsi="QCF_P320" w:cs="QCF_P320"/>
          <w:color w:val="000000"/>
          <w:sz w:val="27"/>
          <w:szCs w:val="27"/>
          <w:rtl/>
        </w:rPr>
        <w:t>ﯵ</w:t>
      </w:r>
      <w:r>
        <w:rPr>
          <w:rFonts w:ascii="QCF_P320" w:hAnsi="QCF_P320" w:cs="QCF_P320"/>
          <w:color w:val="000000"/>
          <w:sz w:val="2"/>
          <w:szCs w:val="2"/>
          <w:rtl/>
        </w:rPr>
        <w:t xml:space="preserve">  </w:t>
      </w:r>
      <w:r>
        <w:rPr>
          <w:rFonts w:ascii="QCF_P320" w:hAnsi="QCF_P320" w:cs="QCF_P320"/>
          <w:color w:val="000000"/>
          <w:sz w:val="27"/>
          <w:szCs w:val="27"/>
          <w:rtl/>
        </w:rPr>
        <w:t>ﯶ</w:t>
      </w:r>
      <w:r>
        <w:rPr>
          <w:rFonts w:ascii="QCF_P320" w:hAnsi="QCF_P320" w:cs="QCF_P320"/>
          <w:color w:val="000000"/>
          <w:sz w:val="2"/>
          <w:szCs w:val="2"/>
          <w:rtl/>
        </w:rPr>
        <w:t xml:space="preserve"> </w:t>
      </w:r>
      <w:r>
        <w:rPr>
          <w:rFonts w:ascii="QCF_P320" w:hAnsi="QCF_P320" w:cs="QCF_P320"/>
          <w:color w:val="000000"/>
          <w:sz w:val="27"/>
          <w:szCs w:val="27"/>
          <w:rtl/>
        </w:rPr>
        <w:t>ﯷ</w:t>
      </w:r>
      <w:r>
        <w:rPr>
          <w:rFonts w:ascii="QCF_P320" w:hAnsi="QCF_P320" w:cs="QCF_P320"/>
          <w:color w:val="000000"/>
          <w:sz w:val="2"/>
          <w:szCs w:val="2"/>
          <w:rtl/>
        </w:rPr>
        <w:t xml:space="preserve"> </w:t>
      </w:r>
      <w:r>
        <w:rPr>
          <w:rFonts w:ascii="QCF_P320" w:hAnsi="QCF_P320" w:cs="QCF_P320"/>
          <w:color w:val="000000"/>
          <w:sz w:val="27"/>
          <w:szCs w:val="27"/>
          <w:rtl/>
        </w:rPr>
        <w:t>ﯸ</w:t>
      </w:r>
      <w:r>
        <w:rPr>
          <w:rFonts w:ascii="QCF_P320" w:hAnsi="QCF_P320" w:cs="QCF_P320"/>
          <w:color w:val="000000"/>
          <w:sz w:val="2"/>
          <w:szCs w:val="2"/>
          <w:rtl/>
        </w:rPr>
        <w:t xml:space="preserve">  </w:t>
      </w:r>
      <w:r>
        <w:rPr>
          <w:rFonts w:ascii="QCF_P320" w:hAnsi="QCF_P320" w:cs="QCF_P320"/>
          <w:color w:val="000000"/>
          <w:sz w:val="27"/>
          <w:szCs w:val="27"/>
          <w:rtl/>
        </w:rPr>
        <w:t>ﯹ</w:t>
      </w:r>
      <w:r>
        <w:rPr>
          <w:rFonts w:ascii="QCF_P320" w:hAnsi="QCF_P320" w:cs="QCF_P320"/>
          <w:color w:val="000000"/>
          <w:sz w:val="2"/>
          <w:szCs w:val="2"/>
          <w:rtl/>
        </w:rPr>
        <w:t xml:space="preserve"> </w:t>
      </w:r>
      <w:r>
        <w:rPr>
          <w:rFonts w:ascii="QCF_P320" w:hAnsi="QCF_P320" w:cs="QCF_P320"/>
          <w:color w:val="000000"/>
          <w:sz w:val="27"/>
          <w:szCs w:val="27"/>
          <w:rtl/>
        </w:rPr>
        <w:t>ﯺ</w:t>
      </w:r>
      <w:r>
        <w:rPr>
          <w:rFonts w:ascii="QCF_P320" w:hAnsi="QCF_P320" w:cs="QCF_P320"/>
          <w:color w:val="000000"/>
          <w:sz w:val="2"/>
          <w:szCs w:val="2"/>
          <w:rtl/>
        </w:rPr>
        <w:t xml:space="preserve"> </w:t>
      </w:r>
      <w:r>
        <w:rPr>
          <w:rFonts w:ascii="QCF_P320" w:hAnsi="QCF_P320" w:cs="QCF_P320"/>
          <w:color w:val="000000"/>
          <w:sz w:val="27"/>
          <w:szCs w:val="27"/>
          <w:rtl/>
        </w:rPr>
        <w:t>ﯻ</w:t>
      </w:r>
      <w:r>
        <w:rPr>
          <w:rFonts w:ascii="QCF_P320" w:hAnsi="QCF_P320" w:cs="QCF_P320"/>
          <w:color w:val="000000"/>
          <w:sz w:val="2"/>
          <w:szCs w:val="2"/>
          <w:rtl/>
        </w:rPr>
        <w:t xml:space="preserve"> </w:t>
      </w:r>
      <w:r>
        <w:rPr>
          <w:rFonts w:ascii="QCF_P320" w:hAnsi="QCF_P320" w:cs="QCF_P320"/>
          <w:color w:val="000000"/>
          <w:sz w:val="27"/>
          <w:szCs w:val="27"/>
          <w:rtl/>
        </w:rPr>
        <w:t>ﯼ</w:t>
      </w:r>
      <w:r>
        <w:rPr>
          <w:rFonts w:ascii="QCF_P320" w:hAnsi="QCF_P320" w:cs="QCF_P320"/>
          <w:color w:val="000000"/>
          <w:sz w:val="2"/>
          <w:szCs w:val="2"/>
          <w:rtl/>
        </w:rPr>
        <w:t xml:space="preserve"> </w:t>
      </w:r>
      <w:r>
        <w:rPr>
          <w:rFonts w:ascii="QCF_P320" w:hAnsi="QCF_P320" w:cs="QCF_P320"/>
          <w:color w:val="000000"/>
          <w:sz w:val="27"/>
          <w:szCs w:val="27"/>
          <w:rtl/>
        </w:rPr>
        <w:t>ﯽ</w:t>
      </w:r>
      <w:r>
        <w:rPr>
          <w:rFonts w:ascii="QCF_P320" w:hAnsi="QCF_P320" w:cs="QCF_P320"/>
          <w:color w:val="000000"/>
          <w:sz w:val="2"/>
          <w:szCs w:val="2"/>
          <w:rtl/>
        </w:rPr>
        <w:t xml:space="preserve">     </w:t>
      </w:r>
      <w:r>
        <w:rPr>
          <w:rFonts w:ascii="QCF_P320" w:hAnsi="QCF_P320" w:cs="QCF_P320"/>
          <w:color w:val="000000"/>
          <w:sz w:val="27"/>
          <w:szCs w:val="27"/>
          <w:rtl/>
        </w:rPr>
        <w:t>ﯾ</w:t>
      </w:r>
      <w:r>
        <w:rPr>
          <w:rFonts w:ascii="QCF_P320" w:hAnsi="QCF_P320" w:cs="QCF_P320"/>
          <w:color w:val="000000"/>
          <w:sz w:val="2"/>
          <w:szCs w:val="2"/>
          <w:rtl/>
        </w:rPr>
        <w:t xml:space="preserve"> </w:t>
      </w:r>
      <w:r>
        <w:rPr>
          <w:rFonts w:ascii="QCF_P320" w:hAnsi="QCF_P320" w:cs="QCF_P320"/>
          <w:color w:val="000000"/>
          <w:sz w:val="27"/>
          <w:szCs w:val="27"/>
          <w:rtl/>
        </w:rPr>
        <w:t>ﯿ</w:t>
      </w:r>
      <w:r>
        <w:rPr>
          <w:rFonts w:ascii="QCF_P320" w:hAnsi="QCF_P320" w:cs="QCF_P32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طه: ١٢٤</w:t>
      </w:r>
      <w:r>
        <w:rPr>
          <w:rFonts w:ascii="Arial" w:hAnsi="Arial" w:cs="Arial"/>
          <w:color w:val="000000"/>
          <w:sz w:val="2"/>
          <w:szCs w:val="2"/>
        </w:rPr>
        <w:t xml:space="preserve"> </w:t>
      </w:r>
      <w:r w:rsidR="00E732E9" w:rsidRPr="005D1FD0">
        <w:rPr>
          <w:rFonts w:ascii="Calibri" w:hAnsi="Calibri" w:cs="B Zar" w:hint="cs"/>
          <w:sz w:val="22"/>
          <w:rtl/>
          <w:lang w:bidi="fa-IR"/>
        </w:rPr>
        <w:t xml:space="preserve">)  </w:t>
      </w:r>
      <w:r w:rsidR="00474602" w:rsidRPr="005D1FD0">
        <w:rPr>
          <w:rFonts w:ascii="Calibri" w:hAnsi="Calibri" w:cs="B Zar" w:hint="cs"/>
          <w:sz w:val="22"/>
          <w:rtl/>
          <w:lang w:bidi="fa-IR"/>
        </w:rPr>
        <w:t>«</w:t>
      </w:r>
      <w:r w:rsidRPr="005D1FD0">
        <w:rPr>
          <w:rFonts w:ascii="Calibri" w:hAnsi="Calibri" w:cs="B Zar" w:hint="cs"/>
          <w:sz w:val="22"/>
          <w:rtl/>
          <w:lang w:bidi="fa-IR"/>
        </w:rPr>
        <w:t>و هركه از ياد من روي بگرداند (و از احكام كتابهاي آسماني دوري گزيند)، زندگي تنگ</w:t>
      </w:r>
      <w:r w:rsidR="00474602" w:rsidRPr="005D1FD0">
        <w:rPr>
          <w:rFonts w:ascii="Calibri" w:hAnsi="Calibri" w:cs="B Zar" w:hint="cs"/>
          <w:sz w:val="22"/>
          <w:rtl/>
          <w:lang w:bidi="fa-IR"/>
        </w:rPr>
        <w:t xml:space="preserve"> (و سخت و گرفته‌اي) خواهد داشت‌</w:t>
      </w:r>
      <w:r w:rsidRPr="005D1FD0">
        <w:rPr>
          <w:rFonts w:ascii="Calibri" w:hAnsi="Calibri" w:cs="B Zar" w:hint="cs"/>
          <w:sz w:val="22"/>
          <w:rtl/>
          <w:lang w:bidi="fa-IR"/>
        </w:rPr>
        <w:t>؛  (چون نه به قسمت و نصيب خدادادي قانع خواهد شد، و نه تسليم قضا و قدر الهي خواهد گشت) و روز رستاخيز او را نابينا (به عرصه قيامت گسيل و با</w:t>
      </w:r>
      <w:r w:rsidR="00474602" w:rsidRPr="005D1FD0">
        <w:rPr>
          <w:rFonts w:ascii="Calibri" w:hAnsi="Calibri" w:cs="B Zar" w:hint="cs"/>
          <w:sz w:val="22"/>
          <w:rtl/>
          <w:lang w:bidi="fa-IR"/>
        </w:rPr>
        <w:t xml:space="preserve"> ديگران در آنجا) گرد مي‌آوريم.</w:t>
      </w:r>
      <w:r w:rsidRPr="005D1FD0">
        <w:rPr>
          <w:rFonts w:ascii="Calibri" w:hAnsi="Calibri" w:cs="B Zar" w:hint="cs"/>
          <w:sz w:val="22"/>
          <w:rtl/>
          <w:lang w:bidi="fa-IR"/>
        </w:rPr>
        <w:t>» بر این اساس حیات روح و قلب مطلبی است که تنها کسی که ذکر خدای سبحان را انجام می‏دهد، آن را زنده می‏گرداند و طعمش را می‏چشد. همان طور که پیامبر</w:t>
      </w:r>
      <w:r>
        <w:rPr>
          <w:rFonts w:ascii="Calibri" w:hAnsi="Calibri" w:cs="CTraditional Arabic" w:hint="cs"/>
          <w:sz w:val="22"/>
          <w:rtl/>
        </w:rPr>
        <w:t>ع</w:t>
      </w:r>
      <w:r w:rsidRPr="005D1FD0">
        <w:rPr>
          <w:rFonts w:ascii="Calibri" w:hAnsi="Calibri" w:cs="B Zar" w:hint="cs"/>
          <w:sz w:val="22"/>
          <w:rtl/>
        </w:rPr>
        <w:t xml:space="preserve"> فرموده است: </w:t>
      </w:r>
      <w:r w:rsidR="00E66DC9" w:rsidRPr="005D1FD0">
        <w:rPr>
          <w:rFonts w:ascii="Calibri" w:hAnsi="Calibri" w:cs="Traditional Arabic" w:hint="cs"/>
          <w:b/>
          <w:bCs/>
          <w:sz w:val="22"/>
          <w:rtl/>
        </w:rPr>
        <w:t>«مثل الذی یذکر ربه والذی لایذکر ربه مثل الحی و</w:t>
      </w:r>
      <w:r w:rsidRPr="005D1FD0">
        <w:rPr>
          <w:rFonts w:ascii="Calibri" w:hAnsi="Calibri" w:cs="Traditional Arabic" w:hint="cs"/>
          <w:b/>
          <w:bCs/>
          <w:sz w:val="22"/>
          <w:rtl/>
        </w:rPr>
        <w:t>المیت»:</w:t>
      </w:r>
      <w:r w:rsidRPr="005D1FD0">
        <w:rPr>
          <w:rFonts w:ascii="Calibri" w:hAnsi="Calibri" w:cs="B Zar"/>
          <w:sz w:val="22"/>
          <w:vertAlign w:val="superscript"/>
          <w:rtl/>
        </w:rPr>
        <w:footnoteReference w:id="390"/>
      </w:r>
      <w:r w:rsidRPr="005D1FD0">
        <w:rPr>
          <w:rFonts w:ascii="Calibri" w:hAnsi="Calibri" w:cs="B Zar" w:hint="cs"/>
          <w:sz w:val="22"/>
          <w:rtl/>
        </w:rPr>
        <w:t>«مَثَل کسی که پروردگارش را یاد می‏کند و کسی که پروردگار</w:t>
      </w:r>
      <w:r w:rsidR="00474602" w:rsidRPr="005D1FD0">
        <w:rPr>
          <w:rFonts w:ascii="Calibri" w:hAnsi="Calibri" w:cs="B Zar" w:hint="cs"/>
          <w:sz w:val="22"/>
          <w:rtl/>
        </w:rPr>
        <w:t>ش را یاد نمی‏کند، مث</w:t>
      </w:r>
      <w:r w:rsidRPr="005D1FD0">
        <w:rPr>
          <w:rFonts w:ascii="Calibri" w:hAnsi="Calibri" w:cs="B Zar" w:hint="cs"/>
          <w:sz w:val="22"/>
          <w:rtl/>
        </w:rPr>
        <w:t>ل زنده ومرده است». پس فاصله‏ای که میان زنده و مرده است که خیلی زیاد و دور است</w:t>
      </w:r>
      <w:r w:rsidR="00474602" w:rsidRPr="005D1FD0">
        <w:rPr>
          <w:rFonts w:ascii="Calibri" w:hAnsi="Calibri" w:cs="B Zar" w:hint="cs"/>
          <w:sz w:val="22"/>
          <w:rtl/>
        </w:rPr>
        <w:t>.</w:t>
      </w:r>
      <w:r w:rsidRPr="005D1FD0">
        <w:rPr>
          <w:rFonts w:ascii="Calibri" w:hAnsi="Calibri" w:cs="B Zar" w:hint="cs"/>
          <w:sz w:val="22"/>
          <w:rtl/>
        </w:rPr>
        <w:t xml:space="preserve"> درست</w:t>
      </w:r>
      <w:r w:rsidR="00474602" w:rsidRPr="005D1FD0">
        <w:rPr>
          <w:rFonts w:ascii="Calibri" w:hAnsi="Calibri" w:cs="B Zar" w:hint="cs"/>
          <w:sz w:val="22"/>
          <w:rtl/>
        </w:rPr>
        <w:t xml:space="preserve"> همین مقدار فاصله</w:t>
      </w:r>
      <w:r w:rsidRPr="005D1FD0">
        <w:rPr>
          <w:rFonts w:ascii="Calibri" w:hAnsi="Calibri" w:cs="B Zar" w:hint="cs"/>
          <w:sz w:val="22"/>
          <w:rtl/>
        </w:rPr>
        <w:t xml:space="preserve"> میان ذکر کننده‏ی خدا و غافل از ذکر خدا وجود دارد.</w:t>
      </w:r>
      <w:r w:rsidRPr="005D1FD0">
        <w:rPr>
          <w:rFonts w:ascii="Calibri" w:hAnsi="Calibri" w:cs="B Zar"/>
          <w:sz w:val="22"/>
          <w:vertAlign w:val="superscript"/>
          <w:rtl/>
        </w:rPr>
        <w:footnoteReference w:id="391"/>
      </w:r>
      <w:r w:rsidRPr="005D1FD0">
        <w:rPr>
          <w:rFonts w:ascii="Calibri" w:hAnsi="Calibri" w:cs="B Zar" w:hint="cs"/>
          <w:sz w:val="22"/>
          <w:rtl/>
        </w:rPr>
        <w:t xml:space="preserve"> پس پاک و منزه است کسی که بهشت را به بندگانش پیش از </w:t>
      </w:r>
      <w:r w:rsidR="00474602" w:rsidRPr="005D1FD0">
        <w:rPr>
          <w:rFonts w:ascii="Calibri" w:hAnsi="Calibri" w:cs="B Zar" w:hint="cs"/>
          <w:sz w:val="22"/>
          <w:rtl/>
        </w:rPr>
        <w:t>لقاء</w:t>
      </w:r>
      <w:r w:rsidRPr="005D1FD0">
        <w:rPr>
          <w:rFonts w:ascii="Calibri" w:hAnsi="Calibri" w:cs="B Zar" w:hint="cs"/>
          <w:sz w:val="22"/>
          <w:rtl/>
        </w:rPr>
        <w:t xml:space="preserve"> خود، نشان داده و درهای بهشت را در سرای عمل برایشان باز کرده و از روح و نسیم پاکی بهشت به آنان داده است تا جایی که یکی از بندگان خدا گفته است: مردم از مسکن‏های اهل دنیا خارج شده و پاک‏ترین چیزهایی که در مسکن‏های دنیا بوده، نچشیده‏اند</w:t>
      </w:r>
      <w:r w:rsidR="00474602" w:rsidRPr="005D1FD0">
        <w:rPr>
          <w:rFonts w:ascii="Calibri" w:hAnsi="Calibri" w:cs="B Zar" w:hint="cs"/>
          <w:sz w:val="22"/>
          <w:rtl/>
        </w:rPr>
        <w:t>!</w:t>
      </w:r>
      <w:r w:rsidRPr="005D1FD0">
        <w:rPr>
          <w:rFonts w:ascii="Calibri" w:hAnsi="Calibri" w:cs="B Zar" w:hint="cs"/>
          <w:sz w:val="22"/>
          <w:rtl/>
        </w:rPr>
        <w:t xml:space="preserve"> گفته شد: پاک‏ترین چیزهایی که در آن است، چیست؟ گفت: محبت خدای متعال و معرفت و ذکر او.</w:t>
      </w:r>
      <w:r w:rsidRPr="005D1FD0">
        <w:rPr>
          <w:rFonts w:ascii="Calibri" w:hAnsi="Calibri" w:cs="B Zar"/>
          <w:sz w:val="22"/>
          <w:vertAlign w:val="superscript"/>
          <w:rtl/>
        </w:rPr>
        <w:footnoteReference w:id="392"/>
      </w:r>
      <w:r w:rsidRPr="005D1FD0">
        <w:rPr>
          <w:rFonts w:ascii="Calibri" w:hAnsi="Calibri" w:cs="B Zar" w:hint="cs"/>
          <w:sz w:val="22"/>
          <w:rtl/>
        </w:rPr>
        <w:t xml:space="preserve"> پس ذکر کننده‏ی خدا در میان غافلان از ذکر خدا همچون زنده در میان مردگان است و حیاتی کامل در بدن و روح و شعور دارد؛ خدای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43" w:hAnsi="QCF_P143" w:cs="QCF_P143"/>
          <w:color w:val="000000"/>
          <w:sz w:val="27"/>
          <w:szCs w:val="27"/>
          <w:rtl/>
        </w:rPr>
        <w:t>ﮗ</w:t>
      </w:r>
      <w:r>
        <w:rPr>
          <w:rFonts w:ascii="QCF_P143" w:hAnsi="QCF_P143" w:cs="QCF_P143"/>
          <w:color w:val="000000"/>
          <w:sz w:val="2"/>
          <w:szCs w:val="2"/>
          <w:rtl/>
        </w:rPr>
        <w:t xml:space="preserve"> </w:t>
      </w:r>
      <w:r>
        <w:rPr>
          <w:rFonts w:ascii="QCF_P143" w:hAnsi="QCF_P143" w:cs="QCF_P143"/>
          <w:color w:val="000000"/>
          <w:sz w:val="27"/>
          <w:szCs w:val="27"/>
          <w:rtl/>
        </w:rPr>
        <w:t>ﮘ</w:t>
      </w:r>
      <w:r>
        <w:rPr>
          <w:rFonts w:ascii="QCF_P143" w:hAnsi="QCF_P143" w:cs="QCF_P143"/>
          <w:color w:val="000000"/>
          <w:sz w:val="2"/>
          <w:szCs w:val="2"/>
          <w:rtl/>
        </w:rPr>
        <w:t xml:space="preserve">           </w:t>
      </w:r>
      <w:r>
        <w:rPr>
          <w:rFonts w:ascii="QCF_P143" w:hAnsi="QCF_P143" w:cs="QCF_P143"/>
          <w:color w:val="000000"/>
          <w:sz w:val="27"/>
          <w:szCs w:val="27"/>
          <w:rtl/>
        </w:rPr>
        <w:t>ﮙ</w:t>
      </w:r>
      <w:r>
        <w:rPr>
          <w:rFonts w:ascii="QCF_P143" w:hAnsi="QCF_P143" w:cs="QCF_P143"/>
          <w:color w:val="000000"/>
          <w:sz w:val="2"/>
          <w:szCs w:val="2"/>
          <w:rtl/>
        </w:rPr>
        <w:t xml:space="preserve"> </w:t>
      </w:r>
      <w:r>
        <w:rPr>
          <w:rFonts w:ascii="QCF_P143" w:hAnsi="QCF_P143" w:cs="QCF_P143"/>
          <w:color w:val="000000"/>
          <w:sz w:val="27"/>
          <w:szCs w:val="27"/>
          <w:rtl/>
        </w:rPr>
        <w:t>ﮚ</w:t>
      </w:r>
      <w:r>
        <w:rPr>
          <w:rFonts w:ascii="QCF_P143" w:hAnsi="QCF_P143" w:cs="QCF_P143"/>
          <w:color w:val="000000"/>
          <w:sz w:val="2"/>
          <w:szCs w:val="2"/>
          <w:rtl/>
        </w:rPr>
        <w:t xml:space="preserve"> </w:t>
      </w:r>
      <w:r>
        <w:rPr>
          <w:rFonts w:ascii="QCF_P143" w:hAnsi="QCF_P143" w:cs="QCF_P143"/>
          <w:color w:val="000000"/>
          <w:sz w:val="27"/>
          <w:szCs w:val="27"/>
          <w:rtl/>
        </w:rPr>
        <w:t>ﮛ</w:t>
      </w:r>
      <w:r>
        <w:rPr>
          <w:rFonts w:ascii="QCF_P143" w:hAnsi="QCF_P143" w:cs="QCF_P143"/>
          <w:color w:val="000000"/>
          <w:sz w:val="2"/>
          <w:szCs w:val="2"/>
          <w:rtl/>
        </w:rPr>
        <w:t xml:space="preserve"> </w:t>
      </w:r>
      <w:r>
        <w:rPr>
          <w:rFonts w:ascii="QCF_P143" w:hAnsi="QCF_P143" w:cs="QCF_P143"/>
          <w:color w:val="000000"/>
          <w:sz w:val="27"/>
          <w:szCs w:val="27"/>
          <w:rtl/>
        </w:rPr>
        <w:t>ﮜ</w:t>
      </w:r>
      <w:r>
        <w:rPr>
          <w:rFonts w:ascii="QCF_P143" w:hAnsi="QCF_P143" w:cs="QCF_P143"/>
          <w:color w:val="000000"/>
          <w:sz w:val="2"/>
          <w:szCs w:val="2"/>
          <w:rtl/>
        </w:rPr>
        <w:t xml:space="preserve">  </w:t>
      </w:r>
      <w:r>
        <w:rPr>
          <w:rFonts w:ascii="QCF_P143" w:hAnsi="QCF_P143" w:cs="QCF_P143"/>
          <w:color w:val="000000"/>
          <w:sz w:val="27"/>
          <w:szCs w:val="27"/>
          <w:rtl/>
        </w:rPr>
        <w:t>ﮝ</w:t>
      </w:r>
      <w:r>
        <w:rPr>
          <w:rFonts w:ascii="QCF_P143" w:hAnsi="QCF_P143" w:cs="QCF_P143"/>
          <w:color w:val="000000"/>
          <w:sz w:val="2"/>
          <w:szCs w:val="2"/>
          <w:rtl/>
        </w:rPr>
        <w:t xml:space="preserve"> </w:t>
      </w:r>
      <w:r>
        <w:rPr>
          <w:rFonts w:ascii="QCF_P143" w:hAnsi="QCF_P143" w:cs="QCF_P143"/>
          <w:color w:val="000000"/>
          <w:sz w:val="27"/>
          <w:szCs w:val="27"/>
          <w:rtl/>
        </w:rPr>
        <w:t>ﮞ</w:t>
      </w:r>
      <w:r>
        <w:rPr>
          <w:rFonts w:ascii="QCF_P143" w:hAnsi="QCF_P143" w:cs="QCF_P143"/>
          <w:color w:val="000000"/>
          <w:sz w:val="2"/>
          <w:szCs w:val="2"/>
          <w:rtl/>
        </w:rPr>
        <w:t xml:space="preserve"> </w:t>
      </w:r>
      <w:r>
        <w:rPr>
          <w:rFonts w:ascii="QCF_P143" w:hAnsi="QCF_P143" w:cs="QCF_P143"/>
          <w:color w:val="000000"/>
          <w:sz w:val="27"/>
          <w:szCs w:val="27"/>
          <w:rtl/>
        </w:rPr>
        <w:t>ﮟ</w:t>
      </w:r>
      <w:r>
        <w:rPr>
          <w:rFonts w:ascii="QCF_P143" w:hAnsi="QCF_P143" w:cs="QCF_P143"/>
          <w:color w:val="000000"/>
          <w:sz w:val="2"/>
          <w:szCs w:val="2"/>
          <w:rtl/>
        </w:rPr>
        <w:t xml:space="preserve"> </w:t>
      </w:r>
      <w:r>
        <w:rPr>
          <w:rFonts w:ascii="QCF_P143" w:hAnsi="QCF_P143" w:cs="QCF_P143"/>
          <w:color w:val="000000"/>
          <w:sz w:val="27"/>
          <w:szCs w:val="27"/>
          <w:rtl/>
        </w:rPr>
        <w:t>ﮠ</w:t>
      </w:r>
      <w:r>
        <w:rPr>
          <w:rFonts w:ascii="QCF_P143" w:hAnsi="QCF_P143" w:cs="QCF_P143"/>
          <w:color w:val="000000"/>
          <w:sz w:val="2"/>
          <w:szCs w:val="2"/>
          <w:rtl/>
        </w:rPr>
        <w:t xml:space="preserve">  </w:t>
      </w:r>
      <w:r>
        <w:rPr>
          <w:rFonts w:ascii="QCF_P143" w:hAnsi="QCF_P143" w:cs="QCF_P143"/>
          <w:color w:val="000000"/>
          <w:sz w:val="27"/>
          <w:szCs w:val="27"/>
          <w:rtl/>
        </w:rPr>
        <w:t>ﮡ</w:t>
      </w:r>
      <w:r>
        <w:rPr>
          <w:rFonts w:ascii="QCF_P143" w:hAnsi="QCF_P143" w:cs="QCF_P143"/>
          <w:color w:val="000000"/>
          <w:sz w:val="2"/>
          <w:szCs w:val="2"/>
          <w:rtl/>
        </w:rPr>
        <w:t xml:space="preserve"> </w:t>
      </w:r>
      <w:r>
        <w:rPr>
          <w:rFonts w:ascii="QCF_P143" w:hAnsi="QCF_P143" w:cs="QCF_P143"/>
          <w:color w:val="000000"/>
          <w:sz w:val="27"/>
          <w:szCs w:val="27"/>
          <w:rtl/>
        </w:rPr>
        <w:t>ﮢ</w:t>
      </w:r>
      <w:r>
        <w:rPr>
          <w:rFonts w:ascii="QCF_P143" w:hAnsi="QCF_P143" w:cs="QCF_P143"/>
          <w:color w:val="000000"/>
          <w:sz w:val="2"/>
          <w:szCs w:val="2"/>
          <w:rtl/>
        </w:rPr>
        <w:t xml:space="preserve">        </w:t>
      </w:r>
      <w:r>
        <w:rPr>
          <w:rFonts w:ascii="QCF_P143" w:hAnsi="QCF_P143" w:cs="QCF_P143"/>
          <w:color w:val="000000"/>
          <w:sz w:val="27"/>
          <w:szCs w:val="27"/>
          <w:rtl/>
        </w:rPr>
        <w:t>ﮣ</w:t>
      </w:r>
      <w:r>
        <w:rPr>
          <w:rFonts w:ascii="QCF_P143" w:hAnsi="QCF_P143" w:cs="QCF_P143"/>
          <w:color w:val="000000"/>
          <w:sz w:val="2"/>
          <w:szCs w:val="2"/>
          <w:rtl/>
        </w:rPr>
        <w:t xml:space="preserve"> </w:t>
      </w:r>
      <w:r>
        <w:rPr>
          <w:rFonts w:ascii="QCF_P143" w:hAnsi="QCF_P143" w:cs="QCF_P143"/>
          <w:color w:val="000000"/>
          <w:sz w:val="27"/>
          <w:szCs w:val="27"/>
          <w:rtl/>
        </w:rPr>
        <w:t>ﮤ</w:t>
      </w:r>
      <w:r>
        <w:rPr>
          <w:rFonts w:ascii="QCF_P143" w:hAnsi="QCF_P143" w:cs="QCF_P143"/>
          <w:color w:val="000000"/>
          <w:sz w:val="2"/>
          <w:szCs w:val="2"/>
          <w:rtl/>
        </w:rPr>
        <w:t xml:space="preserve"> </w:t>
      </w:r>
      <w:r>
        <w:rPr>
          <w:rFonts w:ascii="QCF_P143" w:hAnsi="QCF_P143" w:cs="QCF_P143"/>
          <w:color w:val="000000"/>
          <w:sz w:val="27"/>
          <w:szCs w:val="27"/>
          <w:rtl/>
        </w:rPr>
        <w:t>ﮥ</w:t>
      </w:r>
      <w:r>
        <w:rPr>
          <w:rFonts w:ascii="QCF_P143" w:hAnsi="QCF_P143" w:cs="QCF_P143"/>
          <w:color w:val="000000"/>
          <w:sz w:val="2"/>
          <w:szCs w:val="2"/>
          <w:rtl/>
        </w:rPr>
        <w:t xml:space="preserve"> </w:t>
      </w:r>
      <w:r>
        <w:rPr>
          <w:rFonts w:ascii="QCF_P143" w:hAnsi="QCF_P143" w:cs="QCF_P143"/>
          <w:color w:val="000000"/>
          <w:sz w:val="27"/>
          <w:szCs w:val="27"/>
          <w:rtl/>
        </w:rPr>
        <w:t>ﮦ</w:t>
      </w:r>
      <w:r>
        <w:rPr>
          <w:rFonts w:ascii="QCF_P143" w:hAnsi="QCF_P143" w:cs="QCF_P143"/>
          <w:color w:val="000000"/>
          <w:sz w:val="2"/>
          <w:szCs w:val="2"/>
          <w:rtl/>
        </w:rPr>
        <w:t xml:space="preserve"> </w:t>
      </w:r>
      <w:r>
        <w:rPr>
          <w:rFonts w:ascii="QCF_P143" w:hAnsi="QCF_P143" w:cs="QCF_P143"/>
          <w:color w:val="000000"/>
          <w:sz w:val="27"/>
          <w:szCs w:val="27"/>
          <w:rtl/>
        </w:rPr>
        <w:t>ﮧ</w:t>
      </w:r>
      <w:r>
        <w:rPr>
          <w:rFonts w:ascii="QCF_P143" w:hAnsi="QCF_P143" w:cs="QCF_P143"/>
          <w:color w:val="000000"/>
          <w:sz w:val="2"/>
          <w:szCs w:val="2"/>
          <w:rtl/>
        </w:rPr>
        <w:t xml:space="preserve"> </w:t>
      </w:r>
      <w:r>
        <w:rPr>
          <w:rFonts w:ascii="QCF_P143" w:hAnsi="QCF_P143" w:cs="QCF_P143"/>
          <w:color w:val="000000"/>
          <w:sz w:val="27"/>
          <w:szCs w:val="27"/>
          <w:rtl/>
        </w:rPr>
        <w:t>ﮨ</w:t>
      </w:r>
      <w:r>
        <w:rPr>
          <w:rFonts w:ascii="Arial" w:hAnsi="Arial" w:cs="Arial"/>
          <w:color w:val="000000"/>
          <w:sz w:val="2"/>
          <w:szCs w:val="2"/>
          <w:rtl/>
        </w:rPr>
        <w:t xml:space="preserve"> </w:t>
      </w:r>
      <w:r>
        <w:rPr>
          <w:rFonts w:ascii="QCF_BSML" w:hAnsi="QCF_BSML" w:cs="QCF_BSML"/>
          <w:color w:val="000000"/>
          <w:sz w:val="27"/>
          <w:szCs w:val="27"/>
          <w:rtl/>
        </w:rPr>
        <w:t>ﭼ</w:t>
      </w:r>
      <w:r w:rsidR="00E66DC9">
        <w:rPr>
          <w:rFonts w:ascii="QCF_BSML" w:hAnsi="QCF_BSML" w:cs="QCF_BSML" w:hint="cs"/>
          <w:color w:val="000000"/>
          <w:sz w:val="27"/>
          <w:szCs w:val="27"/>
          <w:rtl/>
        </w:rPr>
        <w:t xml:space="preserve">    </w:t>
      </w:r>
      <w:r w:rsidR="00E66DC9" w:rsidRPr="005D1FD0">
        <w:rPr>
          <w:rFonts w:ascii="Calibri" w:hAnsi="Calibri" w:cs="B Zar" w:hint="cs"/>
          <w:rtl/>
        </w:rPr>
        <w:t>(</w:t>
      </w:r>
      <w:r w:rsidR="00E66DC9">
        <w:rPr>
          <w:rFonts w:ascii="QCF_BSML" w:hAnsi="QCF_BSML" w:cs="QCF_BSML" w:hint="cs"/>
          <w:color w:val="000000"/>
          <w:sz w:val="27"/>
          <w:szCs w:val="27"/>
          <w:rtl/>
        </w:rPr>
        <w:t xml:space="preserve"> </w:t>
      </w:r>
      <w:r w:rsidRPr="005D1FD0">
        <w:rPr>
          <w:rFonts w:ascii="2  Badr" w:hAnsi="QCF_BSML" w:cs="B Zar" w:hint="cs"/>
          <w:color w:val="000000"/>
          <w:sz w:val="27"/>
          <w:szCs w:val="27"/>
          <w:rtl/>
        </w:rPr>
        <w:t>الأنعام: ١٢٢</w:t>
      </w:r>
      <w:r>
        <w:rPr>
          <w:rFonts w:ascii="Arial" w:hAnsi="Arial" w:cs="Arial"/>
          <w:color w:val="000000"/>
          <w:sz w:val="2"/>
          <w:szCs w:val="2"/>
        </w:rPr>
        <w:t xml:space="preserve"> </w:t>
      </w:r>
      <w:r w:rsidR="00E732E9" w:rsidRPr="005D1FD0">
        <w:rPr>
          <w:rFonts w:ascii="Calibri" w:hAnsi="Calibri" w:cs="B Zar" w:hint="cs"/>
          <w:sz w:val="22"/>
          <w:rtl/>
          <w:lang w:bidi="fa-IR"/>
        </w:rPr>
        <w:t xml:space="preserve">)  </w:t>
      </w:r>
      <w:r w:rsidR="00474602" w:rsidRPr="005D1FD0">
        <w:rPr>
          <w:rFonts w:ascii="Calibri" w:hAnsi="Calibri" w:cs="B Zar" w:hint="cs"/>
          <w:sz w:val="22"/>
          <w:rtl/>
          <w:lang w:bidi="fa-IR"/>
        </w:rPr>
        <w:t>«</w:t>
      </w:r>
      <w:r w:rsidRPr="005D1FD0">
        <w:rPr>
          <w:rFonts w:ascii="Calibri" w:hAnsi="Calibri" w:cs="B Zar" w:hint="cs"/>
          <w:sz w:val="22"/>
          <w:rtl/>
          <w:lang w:bidi="fa-IR"/>
        </w:rPr>
        <w:t xml:space="preserve">آيا كسي كه (به سبب كفر و ضلال همچون) مرده‌اي بوده است و ما او را (با اعطاء ايمان در پرتو قرآن) زنده كرده‌ايم و نوري (از مناره ايمان) فرا راه او داشته‌ايم كه در پرتو آن، ميان مردمان راه مي‌رود (و چشم او را روشنائي، گوش او را شنوائي، زبان او را توان گفتار، و دست و پاي او را قدرت انجام كار مي‌بخشد) </w:t>
      </w:r>
      <w:r w:rsidR="00474602" w:rsidRPr="005D1FD0">
        <w:rPr>
          <w:rFonts w:ascii="Calibri" w:hAnsi="Calibri" w:cs="B Zar" w:hint="cs"/>
          <w:sz w:val="22"/>
          <w:rtl/>
          <w:lang w:bidi="fa-IR"/>
        </w:rPr>
        <w:t>مانند کسی است که در تاریکی ها بوده و از آن بیرون نیست؟</w:t>
      </w:r>
      <w:r w:rsidRPr="005D1FD0">
        <w:rPr>
          <w:rFonts w:ascii="Calibri" w:hAnsi="Calibri" w:cs="B Zar" w:hint="cs"/>
          <w:sz w:val="22"/>
          <w:rtl/>
          <w:lang w:bidi="fa-IR"/>
        </w:rPr>
        <w:t>».</w:t>
      </w:r>
    </w:p>
    <w:p w:rsidR="005A6AC8" w:rsidRDefault="005A6AC8" w:rsidP="00317036">
      <w:pPr>
        <w:pStyle w:val="af1"/>
        <w:rPr>
          <w:rFonts w:hint="cs"/>
          <w:rtl/>
        </w:rPr>
      </w:pPr>
      <w:bookmarkStart w:id="390" w:name="_Toc246700170"/>
      <w:r>
        <w:rPr>
          <w:rFonts w:hint="cs"/>
          <w:rtl/>
        </w:rPr>
        <w:t>ب- قوت در جسم و زنده کردن معیشت و تلاش</w:t>
      </w:r>
      <w:bookmarkEnd w:id="390"/>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همانا ذکر خدا، قوت و نیرو را به ذکر کننده می‏دهد تا جایی که او در صورت ذکر خدا کاری می‏کند که بدون ذکر خدا اصلاً تصور انجام آن را ندارد.</w:t>
      </w:r>
      <w:r w:rsidRPr="005D1FD0">
        <w:rPr>
          <w:rFonts w:ascii="Calibri" w:hAnsi="Calibri" w:cs="B Zar"/>
          <w:sz w:val="22"/>
          <w:vertAlign w:val="superscript"/>
          <w:rtl/>
        </w:rPr>
        <w:footnoteReference w:id="393"/>
      </w:r>
      <w:r w:rsidRPr="005D1FD0">
        <w:rPr>
          <w:rFonts w:ascii="Calibri" w:hAnsi="Calibri" w:cs="B Zar" w:hint="cs"/>
          <w:sz w:val="22"/>
          <w:rtl/>
        </w:rPr>
        <w:t xml:space="preserve"> گواه این مطلب موضع‏گیری پیامبر</w:t>
      </w:r>
      <w:r>
        <w:rPr>
          <w:rFonts w:ascii="Calibri" w:hAnsi="Calibri" w:cs="CTraditional Arabic" w:hint="cs"/>
          <w:sz w:val="22"/>
          <w:rtl/>
        </w:rPr>
        <w:t>ع</w:t>
      </w:r>
      <w:r w:rsidRPr="005D1FD0">
        <w:rPr>
          <w:rFonts w:ascii="Calibri" w:hAnsi="Calibri" w:cs="B Zar" w:hint="cs"/>
          <w:sz w:val="22"/>
          <w:rtl/>
        </w:rPr>
        <w:t xml:space="preserve"> با دخترش فاطمه و علی</w:t>
      </w:r>
      <w:r>
        <w:rPr>
          <w:rFonts w:ascii="Calibri" w:hAnsi="Calibri" w:cs="CTraditional Arabic" w:hint="cs"/>
          <w:sz w:val="22"/>
          <w:rtl/>
        </w:rPr>
        <w:t>ب</w:t>
      </w:r>
      <w:r w:rsidRPr="005D1FD0">
        <w:rPr>
          <w:rFonts w:ascii="Calibri" w:hAnsi="Calibri" w:cs="B Zar" w:hint="cs"/>
          <w:sz w:val="22"/>
          <w:rtl/>
        </w:rPr>
        <w:t xml:space="preserve"> است، وقتی که فاطمه از پیامبر</w:t>
      </w:r>
      <w:r>
        <w:rPr>
          <w:rFonts w:ascii="Calibri" w:hAnsi="Calibri" w:cs="CTraditional Arabic" w:hint="cs"/>
          <w:sz w:val="22"/>
          <w:rtl/>
        </w:rPr>
        <w:t>ع</w:t>
      </w:r>
      <w:r w:rsidRPr="005D1FD0">
        <w:rPr>
          <w:rFonts w:ascii="Calibri" w:hAnsi="Calibri" w:cs="B Zar" w:hint="cs"/>
          <w:sz w:val="22"/>
          <w:rtl/>
        </w:rPr>
        <w:t xml:space="preserve"> خدمتکاری را خواست و از زحمات و دردسرهای آرد کردن و تلاش و زحمت در محیط خانه به پیش آن حضرت شکایت برد. پس پیامبر</w:t>
      </w:r>
      <w:r>
        <w:rPr>
          <w:rFonts w:ascii="Calibri" w:hAnsi="Calibri" w:cs="CTraditional Arabic" w:hint="cs"/>
          <w:sz w:val="22"/>
          <w:rtl/>
        </w:rPr>
        <w:t>ع</w:t>
      </w:r>
      <w:r w:rsidRPr="005D1FD0">
        <w:rPr>
          <w:rFonts w:ascii="Calibri" w:hAnsi="Calibri" w:cs="B Zar" w:hint="cs"/>
          <w:sz w:val="22"/>
          <w:rtl/>
        </w:rPr>
        <w:t xml:space="preserve"> به علی و فاطمه یاد داد که هر شب موقع رفتن به رختخواب سی و سه بار سبحان الله، سی و سه بار الحمدلله و سی و چهار بار الله أکبر بگویند. و به آن دو فرمود: این ذکر از خدمتکار برای شما بهتر است.</w:t>
      </w:r>
      <w:r w:rsidRPr="005D1FD0">
        <w:rPr>
          <w:rFonts w:ascii="Calibri" w:hAnsi="Calibri" w:cs="B Zar"/>
          <w:sz w:val="22"/>
          <w:vertAlign w:val="superscript"/>
          <w:rtl/>
        </w:rPr>
        <w:footnoteReference w:id="394"/>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بعضی می‏گویند: هر کس بر این ذکر مداومت کند، خدا در آن روز چنان قوت و نیرویی ب</w:t>
      </w:r>
      <w:r w:rsidR="00474602" w:rsidRPr="005D1FD0">
        <w:rPr>
          <w:rFonts w:ascii="Calibri" w:hAnsi="Calibri" w:cs="B Zar" w:hint="cs"/>
          <w:sz w:val="22"/>
          <w:rtl/>
        </w:rPr>
        <w:t>ه او می‏دهد که او را از خدمتکار</w:t>
      </w:r>
      <w:r w:rsidRPr="005D1FD0">
        <w:rPr>
          <w:rFonts w:ascii="Calibri" w:hAnsi="Calibri" w:cs="B Zar" w:hint="cs"/>
          <w:sz w:val="22"/>
          <w:rtl/>
        </w:rPr>
        <w:t xml:space="preserve"> بی‏نیاز می‏کند.</w:t>
      </w:r>
      <w:r w:rsidRPr="005D1FD0">
        <w:rPr>
          <w:rFonts w:ascii="Calibri" w:hAnsi="Calibri" w:cs="B Zar"/>
          <w:sz w:val="22"/>
          <w:vertAlign w:val="superscript"/>
          <w:rtl/>
        </w:rPr>
        <w:footnoteReference w:id="395"/>
      </w:r>
    </w:p>
    <w:p w:rsidR="005A6AC8" w:rsidRDefault="005A6AC8" w:rsidP="00317036">
      <w:pPr>
        <w:pStyle w:val="af1"/>
        <w:rPr>
          <w:rFonts w:hint="cs"/>
          <w:rtl/>
        </w:rPr>
      </w:pPr>
      <w:bookmarkStart w:id="391" w:name="_Toc246700171"/>
      <w:r>
        <w:rPr>
          <w:rFonts w:hint="cs"/>
          <w:rtl/>
        </w:rPr>
        <w:t>ج- رقت و خشوع قلب</w:t>
      </w:r>
      <w:bookmarkEnd w:id="391"/>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xml:space="preserve">همانا ذکر خدا موجب خشوع و رقت و لطافت و سلامت قلب می‏شود و غفلت را از قلب می‏برد؛ خداوند بلندمرتبه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52" w:hAnsi="QCF_P252" w:cs="QCF_P252"/>
          <w:color w:val="000000"/>
          <w:sz w:val="27"/>
          <w:szCs w:val="27"/>
          <w:rtl/>
        </w:rPr>
        <w:t>ﰈ</w:t>
      </w:r>
      <w:r>
        <w:rPr>
          <w:rFonts w:ascii="QCF_P252" w:hAnsi="QCF_P252" w:cs="QCF_P252"/>
          <w:color w:val="000000"/>
          <w:sz w:val="2"/>
          <w:szCs w:val="2"/>
          <w:rtl/>
        </w:rPr>
        <w:t xml:space="preserve"> </w:t>
      </w:r>
      <w:r>
        <w:rPr>
          <w:rFonts w:ascii="QCF_P252" w:hAnsi="QCF_P252" w:cs="QCF_P252"/>
          <w:color w:val="000000"/>
          <w:sz w:val="27"/>
          <w:szCs w:val="27"/>
          <w:rtl/>
        </w:rPr>
        <w:t>ﰉ</w:t>
      </w:r>
      <w:r>
        <w:rPr>
          <w:rFonts w:ascii="QCF_P252" w:hAnsi="QCF_P252" w:cs="QCF_P252"/>
          <w:color w:val="000000"/>
          <w:sz w:val="2"/>
          <w:szCs w:val="2"/>
          <w:rtl/>
        </w:rPr>
        <w:t xml:space="preserve"> </w:t>
      </w:r>
      <w:r>
        <w:rPr>
          <w:rFonts w:ascii="QCF_P252" w:hAnsi="QCF_P252" w:cs="QCF_P252"/>
          <w:color w:val="000000"/>
          <w:sz w:val="27"/>
          <w:szCs w:val="27"/>
          <w:rtl/>
        </w:rPr>
        <w:t>ﰊ</w:t>
      </w:r>
      <w:r>
        <w:rPr>
          <w:rFonts w:ascii="QCF_P252" w:hAnsi="QCF_P252" w:cs="QCF_P252"/>
          <w:color w:val="000000"/>
          <w:sz w:val="2"/>
          <w:szCs w:val="2"/>
          <w:rtl/>
        </w:rPr>
        <w:t xml:space="preserve">  </w:t>
      </w:r>
      <w:r>
        <w:rPr>
          <w:rFonts w:ascii="QCF_P252" w:hAnsi="QCF_P252" w:cs="QCF_P252"/>
          <w:color w:val="000000"/>
          <w:sz w:val="27"/>
          <w:szCs w:val="27"/>
          <w:rtl/>
        </w:rPr>
        <w:t>ﰋ</w:t>
      </w:r>
      <w:r>
        <w:rPr>
          <w:rFonts w:ascii="QCF_P252" w:hAnsi="QCF_P252" w:cs="QCF_P252"/>
          <w:color w:val="000000"/>
          <w:sz w:val="2"/>
          <w:szCs w:val="2"/>
          <w:rtl/>
        </w:rPr>
        <w:t xml:space="preserve"> </w:t>
      </w:r>
      <w:r>
        <w:rPr>
          <w:rFonts w:ascii="QCF_P252" w:hAnsi="QCF_P252" w:cs="QCF_P252"/>
          <w:color w:val="000000"/>
          <w:sz w:val="27"/>
          <w:szCs w:val="27"/>
          <w:rtl/>
        </w:rPr>
        <w:t>ﰌ</w:t>
      </w:r>
      <w:r>
        <w:rPr>
          <w:rFonts w:ascii="QCF_P252" w:hAnsi="QCF_P252" w:cs="QCF_P252"/>
          <w:color w:val="000000"/>
          <w:sz w:val="2"/>
          <w:szCs w:val="2"/>
          <w:rtl/>
        </w:rPr>
        <w:t xml:space="preserve">     </w:t>
      </w:r>
      <w:r>
        <w:rPr>
          <w:rFonts w:ascii="QCF_P252" w:hAnsi="QCF_P252" w:cs="QCF_P252"/>
          <w:color w:val="000000"/>
          <w:sz w:val="27"/>
          <w:szCs w:val="27"/>
          <w:rtl/>
        </w:rPr>
        <w:t>ﰍﰎ</w:t>
      </w:r>
      <w:r>
        <w:rPr>
          <w:rFonts w:ascii="QCF_P252" w:hAnsi="QCF_P252" w:cs="QCF_P252"/>
          <w:color w:val="000000"/>
          <w:sz w:val="2"/>
          <w:szCs w:val="2"/>
          <w:rtl/>
        </w:rPr>
        <w:t xml:space="preserve"> </w:t>
      </w:r>
      <w:r>
        <w:rPr>
          <w:rFonts w:ascii="QCF_P252" w:hAnsi="QCF_P252" w:cs="QCF_P252"/>
          <w:color w:val="000000"/>
          <w:sz w:val="27"/>
          <w:szCs w:val="27"/>
          <w:rtl/>
        </w:rPr>
        <w:t>ﰏ</w:t>
      </w:r>
      <w:r>
        <w:rPr>
          <w:rFonts w:ascii="QCF_P252" w:hAnsi="QCF_P252" w:cs="QCF_P252"/>
          <w:color w:val="000000"/>
          <w:sz w:val="2"/>
          <w:szCs w:val="2"/>
          <w:rtl/>
        </w:rPr>
        <w:t xml:space="preserve"> </w:t>
      </w:r>
      <w:r>
        <w:rPr>
          <w:rFonts w:ascii="QCF_P252" w:hAnsi="QCF_P252" w:cs="QCF_P252"/>
          <w:color w:val="000000"/>
          <w:sz w:val="27"/>
          <w:szCs w:val="27"/>
          <w:rtl/>
        </w:rPr>
        <w:t>ﰐ</w:t>
      </w:r>
      <w:r>
        <w:rPr>
          <w:rFonts w:ascii="QCF_P252" w:hAnsi="QCF_P252" w:cs="QCF_P252"/>
          <w:color w:val="000000"/>
          <w:sz w:val="2"/>
          <w:szCs w:val="2"/>
          <w:rtl/>
        </w:rPr>
        <w:t xml:space="preserve">    </w:t>
      </w:r>
      <w:r>
        <w:rPr>
          <w:rFonts w:ascii="QCF_P252" w:hAnsi="QCF_P252" w:cs="QCF_P252"/>
          <w:color w:val="000000"/>
          <w:sz w:val="27"/>
          <w:szCs w:val="27"/>
          <w:rtl/>
        </w:rPr>
        <w:t>ﰑ</w:t>
      </w:r>
      <w:r>
        <w:rPr>
          <w:rFonts w:ascii="QCF_P252" w:hAnsi="QCF_P252" w:cs="QCF_P252"/>
          <w:color w:val="000000"/>
          <w:sz w:val="2"/>
          <w:szCs w:val="2"/>
          <w:rtl/>
        </w:rPr>
        <w:t xml:space="preserve"> </w:t>
      </w:r>
      <w:r>
        <w:rPr>
          <w:rFonts w:ascii="QCF_P252" w:hAnsi="QCF_P252" w:cs="QCF_P252"/>
          <w:color w:val="000000"/>
          <w:sz w:val="27"/>
          <w:szCs w:val="27"/>
          <w:rtl/>
        </w:rPr>
        <w:t>ﰒ</w:t>
      </w:r>
      <w:r>
        <w:rPr>
          <w:rFonts w:ascii="QCF_P252" w:hAnsi="QCF_P252" w:cs="QCF_P252"/>
          <w:color w:val="000000"/>
          <w:sz w:val="2"/>
          <w:szCs w:val="2"/>
          <w:rtl/>
        </w:rPr>
        <w:t xml:space="preserve"> </w:t>
      </w:r>
      <w:r>
        <w:rPr>
          <w:rFonts w:ascii="QCF_P252" w:hAnsi="QCF_P252" w:cs="QCF_P252"/>
          <w:color w:val="000000"/>
          <w:sz w:val="27"/>
          <w:szCs w:val="27"/>
          <w:rtl/>
        </w:rPr>
        <w:t>ﰓ</w:t>
      </w:r>
      <w:r>
        <w:rPr>
          <w:rFonts w:ascii="QCF_P252" w:hAnsi="QCF_P252" w:cs="QCF_P252"/>
          <w:color w:val="000000"/>
          <w:sz w:val="2"/>
          <w:szCs w:val="2"/>
          <w:rtl/>
        </w:rPr>
        <w:t xml:space="preserve"> </w:t>
      </w:r>
      <w:r>
        <w:rPr>
          <w:rFonts w:ascii="QCF_P252" w:hAnsi="QCF_P252" w:cs="QCF_P252"/>
          <w:color w:val="000000"/>
          <w:sz w:val="27"/>
          <w:szCs w:val="27"/>
          <w:rtl/>
        </w:rPr>
        <w:t>ﰔ</w:t>
      </w:r>
      <w:r>
        <w:rPr>
          <w:rFonts w:ascii="QCF_P252" w:hAnsi="QCF_P252" w:cs="QCF_P25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الرعد: ٢٨</w:t>
      </w:r>
      <w:r>
        <w:rPr>
          <w:rFonts w:ascii="Arial" w:hAnsi="Arial" w:cs="Arial"/>
          <w:color w:val="000000"/>
          <w:sz w:val="2"/>
          <w:szCs w:val="2"/>
        </w:rPr>
        <w:t xml:space="preserve"> </w:t>
      </w:r>
      <w:r w:rsidR="00E732E9" w:rsidRPr="005D1FD0">
        <w:rPr>
          <w:rFonts w:ascii="Calibri" w:hAnsi="Calibri" w:cs="B Zar" w:hint="cs"/>
          <w:sz w:val="22"/>
          <w:rtl/>
          <w:lang w:bidi="fa-IR"/>
        </w:rPr>
        <w:t xml:space="preserve">)  </w:t>
      </w:r>
      <w:r w:rsidR="00474602" w:rsidRPr="005D1FD0">
        <w:rPr>
          <w:rFonts w:ascii="Calibri" w:hAnsi="Calibri" w:cs="B Zar" w:hint="cs"/>
          <w:sz w:val="22"/>
          <w:rtl/>
          <w:lang w:bidi="fa-IR"/>
        </w:rPr>
        <w:t>«</w:t>
      </w:r>
      <w:r w:rsidRPr="005D1FD0">
        <w:rPr>
          <w:rFonts w:ascii="Calibri" w:hAnsi="Calibri" w:cs="B Zar" w:hint="cs"/>
          <w:sz w:val="22"/>
          <w:rtl/>
          <w:lang w:bidi="fa-IR"/>
        </w:rPr>
        <w:t>آن كساني كه ايمان مي‌آورند و دلهايشان با ياد خدا سكون و آرامش پيدا مي‌كند. هان! دلها با ياد خدا آرام مي‌گيرند (و از تذكّر عظمت و قدرت خدا و انجام عبادت و كسب رضاي يزدان اطمينان پيدا مي‌كنند).» در جای دیگری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61" w:hAnsi="QCF_P461" w:cs="QCF_P461"/>
          <w:color w:val="000000"/>
          <w:sz w:val="27"/>
          <w:szCs w:val="27"/>
          <w:rtl/>
        </w:rPr>
        <w:t>ﭨ</w:t>
      </w:r>
      <w:r>
        <w:rPr>
          <w:rFonts w:ascii="QCF_P461" w:hAnsi="QCF_P461" w:cs="QCF_P461"/>
          <w:color w:val="000000"/>
          <w:sz w:val="2"/>
          <w:szCs w:val="2"/>
          <w:rtl/>
        </w:rPr>
        <w:t xml:space="preserve"> </w:t>
      </w:r>
      <w:r>
        <w:rPr>
          <w:rFonts w:ascii="QCF_P461" w:hAnsi="QCF_P461" w:cs="QCF_P461"/>
          <w:color w:val="000000"/>
          <w:sz w:val="27"/>
          <w:szCs w:val="27"/>
          <w:rtl/>
        </w:rPr>
        <w:t>ﭩ</w:t>
      </w:r>
      <w:r>
        <w:rPr>
          <w:rFonts w:ascii="QCF_P461" w:hAnsi="QCF_P461" w:cs="QCF_P461"/>
          <w:color w:val="000000"/>
          <w:sz w:val="2"/>
          <w:szCs w:val="2"/>
          <w:rtl/>
        </w:rPr>
        <w:t xml:space="preserve"> </w:t>
      </w:r>
      <w:r>
        <w:rPr>
          <w:rFonts w:ascii="QCF_P461" w:hAnsi="QCF_P461" w:cs="QCF_P461"/>
          <w:color w:val="000000"/>
          <w:sz w:val="27"/>
          <w:szCs w:val="27"/>
          <w:rtl/>
        </w:rPr>
        <w:t>ﭪ</w:t>
      </w:r>
      <w:r>
        <w:rPr>
          <w:rFonts w:ascii="QCF_P461" w:hAnsi="QCF_P461" w:cs="QCF_P461"/>
          <w:color w:val="000000"/>
          <w:sz w:val="2"/>
          <w:szCs w:val="2"/>
          <w:rtl/>
        </w:rPr>
        <w:t xml:space="preserve"> </w:t>
      </w:r>
      <w:r>
        <w:rPr>
          <w:rFonts w:ascii="QCF_P461" w:hAnsi="QCF_P461" w:cs="QCF_P461"/>
          <w:color w:val="000000"/>
          <w:sz w:val="27"/>
          <w:szCs w:val="27"/>
          <w:rtl/>
        </w:rPr>
        <w:t>ﭫ</w:t>
      </w:r>
      <w:r>
        <w:rPr>
          <w:rFonts w:ascii="QCF_P461" w:hAnsi="QCF_P461" w:cs="QCF_P461"/>
          <w:color w:val="000000"/>
          <w:sz w:val="2"/>
          <w:szCs w:val="2"/>
          <w:rtl/>
        </w:rPr>
        <w:t xml:space="preserve"> </w:t>
      </w:r>
      <w:r>
        <w:rPr>
          <w:rFonts w:ascii="QCF_P461" w:hAnsi="QCF_P461" w:cs="QCF_P461"/>
          <w:color w:val="000000"/>
          <w:sz w:val="27"/>
          <w:szCs w:val="27"/>
          <w:rtl/>
        </w:rPr>
        <w:t>ﭬ</w:t>
      </w:r>
      <w:r>
        <w:rPr>
          <w:rFonts w:ascii="QCF_P461" w:hAnsi="QCF_P461" w:cs="QCF_P461"/>
          <w:color w:val="000000"/>
          <w:sz w:val="2"/>
          <w:szCs w:val="2"/>
          <w:rtl/>
        </w:rPr>
        <w:t xml:space="preserve">    </w:t>
      </w:r>
      <w:r>
        <w:rPr>
          <w:rFonts w:ascii="QCF_P461" w:hAnsi="QCF_P461" w:cs="QCF_P461"/>
          <w:color w:val="000000"/>
          <w:sz w:val="27"/>
          <w:szCs w:val="27"/>
          <w:rtl/>
        </w:rPr>
        <w:t>ﭭ</w:t>
      </w:r>
      <w:r>
        <w:rPr>
          <w:rFonts w:ascii="QCF_P461" w:hAnsi="QCF_P461" w:cs="QCF_P461"/>
          <w:color w:val="000000"/>
          <w:sz w:val="2"/>
          <w:szCs w:val="2"/>
          <w:rtl/>
        </w:rPr>
        <w:t xml:space="preserve"> </w:t>
      </w:r>
      <w:r>
        <w:rPr>
          <w:rFonts w:ascii="QCF_P461" w:hAnsi="QCF_P461" w:cs="QCF_P461"/>
          <w:color w:val="000000"/>
          <w:sz w:val="27"/>
          <w:szCs w:val="27"/>
          <w:rtl/>
        </w:rPr>
        <w:t>ﭮ</w:t>
      </w:r>
      <w:r>
        <w:rPr>
          <w:rFonts w:ascii="QCF_P461" w:hAnsi="QCF_P461" w:cs="QCF_P461"/>
          <w:color w:val="000000"/>
          <w:sz w:val="2"/>
          <w:szCs w:val="2"/>
          <w:rtl/>
        </w:rPr>
        <w:t xml:space="preserve"> </w:t>
      </w:r>
      <w:r>
        <w:rPr>
          <w:rFonts w:ascii="QCF_P461" w:hAnsi="QCF_P461" w:cs="QCF_P461"/>
          <w:color w:val="000000"/>
          <w:sz w:val="27"/>
          <w:szCs w:val="27"/>
          <w:rtl/>
        </w:rPr>
        <w:t>ﭯ</w:t>
      </w:r>
      <w:r>
        <w:rPr>
          <w:rFonts w:ascii="QCF_P461" w:hAnsi="QCF_P461" w:cs="QCF_P461"/>
          <w:color w:val="000000"/>
          <w:sz w:val="2"/>
          <w:szCs w:val="2"/>
          <w:rtl/>
        </w:rPr>
        <w:t xml:space="preserve"> </w:t>
      </w:r>
      <w:r>
        <w:rPr>
          <w:rFonts w:ascii="QCF_P461" w:hAnsi="QCF_P461" w:cs="QCF_P461"/>
          <w:color w:val="000000"/>
          <w:sz w:val="27"/>
          <w:szCs w:val="27"/>
          <w:rtl/>
        </w:rPr>
        <w:t>ﭰ</w:t>
      </w:r>
      <w:r>
        <w:rPr>
          <w:rFonts w:ascii="QCF_P461" w:hAnsi="QCF_P461" w:cs="QCF_P461"/>
          <w:color w:val="000000"/>
          <w:sz w:val="2"/>
          <w:szCs w:val="2"/>
          <w:rtl/>
        </w:rPr>
        <w:t xml:space="preserve">    </w:t>
      </w:r>
      <w:r>
        <w:rPr>
          <w:rFonts w:ascii="QCF_P461" w:hAnsi="QCF_P461" w:cs="QCF_P461"/>
          <w:color w:val="000000"/>
          <w:sz w:val="27"/>
          <w:szCs w:val="27"/>
          <w:rtl/>
        </w:rPr>
        <w:t>ﭱ</w:t>
      </w:r>
      <w:r>
        <w:rPr>
          <w:rFonts w:ascii="QCF_P461" w:hAnsi="QCF_P461" w:cs="QCF_P461"/>
          <w:color w:val="000000"/>
          <w:sz w:val="2"/>
          <w:szCs w:val="2"/>
          <w:rtl/>
        </w:rPr>
        <w:t xml:space="preserve"> </w:t>
      </w:r>
      <w:r>
        <w:rPr>
          <w:rFonts w:ascii="QCF_P461" w:hAnsi="QCF_P461" w:cs="QCF_P461"/>
          <w:color w:val="000000"/>
          <w:sz w:val="27"/>
          <w:szCs w:val="27"/>
          <w:rtl/>
        </w:rPr>
        <w:t>ﭲ</w:t>
      </w:r>
      <w:r>
        <w:rPr>
          <w:rFonts w:ascii="QCF_P461" w:hAnsi="QCF_P461" w:cs="QCF_P461"/>
          <w:color w:val="000000"/>
          <w:sz w:val="2"/>
          <w:szCs w:val="2"/>
          <w:rtl/>
        </w:rPr>
        <w:t xml:space="preserve"> </w:t>
      </w:r>
      <w:r>
        <w:rPr>
          <w:rFonts w:ascii="QCF_P461" w:hAnsi="QCF_P461" w:cs="QCF_P461"/>
          <w:color w:val="000000"/>
          <w:sz w:val="27"/>
          <w:szCs w:val="27"/>
          <w:rtl/>
        </w:rPr>
        <w:t>ﭳ</w:t>
      </w:r>
      <w:r>
        <w:rPr>
          <w:rFonts w:ascii="QCF_P461" w:hAnsi="QCF_P461" w:cs="QCF_P461"/>
          <w:color w:val="000000"/>
          <w:sz w:val="2"/>
          <w:szCs w:val="2"/>
          <w:rtl/>
        </w:rPr>
        <w:t xml:space="preserve"> </w:t>
      </w:r>
      <w:r>
        <w:rPr>
          <w:rFonts w:ascii="QCF_P461" w:hAnsi="QCF_P461" w:cs="QCF_P461"/>
          <w:color w:val="000000"/>
          <w:sz w:val="27"/>
          <w:szCs w:val="27"/>
          <w:rtl/>
        </w:rPr>
        <w:t>ﭴ</w:t>
      </w:r>
      <w:r>
        <w:rPr>
          <w:rFonts w:ascii="QCF_P461" w:hAnsi="QCF_P461" w:cs="QCF_P461"/>
          <w:color w:val="000000"/>
          <w:sz w:val="2"/>
          <w:szCs w:val="2"/>
          <w:rtl/>
        </w:rPr>
        <w:t xml:space="preserve"> </w:t>
      </w:r>
      <w:r>
        <w:rPr>
          <w:rFonts w:ascii="QCF_P461" w:hAnsi="QCF_P461" w:cs="QCF_P461"/>
          <w:color w:val="000000"/>
          <w:sz w:val="27"/>
          <w:szCs w:val="27"/>
          <w:rtl/>
        </w:rPr>
        <w:t>ﭵ</w:t>
      </w:r>
      <w:r>
        <w:rPr>
          <w:rFonts w:ascii="QCF_P461" w:hAnsi="QCF_P461" w:cs="QCF_P461"/>
          <w:color w:val="000000"/>
          <w:sz w:val="2"/>
          <w:szCs w:val="2"/>
          <w:rtl/>
        </w:rPr>
        <w:t xml:space="preserve"> </w:t>
      </w:r>
      <w:r>
        <w:rPr>
          <w:rFonts w:ascii="QCF_P461" w:hAnsi="QCF_P461" w:cs="QCF_P461"/>
          <w:color w:val="000000"/>
          <w:sz w:val="27"/>
          <w:szCs w:val="27"/>
          <w:rtl/>
        </w:rPr>
        <w:t>ﭶ</w:t>
      </w:r>
      <w:r>
        <w:rPr>
          <w:rFonts w:ascii="QCF_P461" w:hAnsi="QCF_P461" w:cs="QCF_P461"/>
          <w:color w:val="000000"/>
          <w:sz w:val="2"/>
          <w:szCs w:val="2"/>
          <w:rtl/>
        </w:rPr>
        <w:t xml:space="preserve"> </w:t>
      </w:r>
      <w:r>
        <w:rPr>
          <w:rFonts w:ascii="QCF_P461" w:hAnsi="QCF_P461" w:cs="QCF_P461"/>
          <w:color w:val="000000"/>
          <w:sz w:val="27"/>
          <w:szCs w:val="27"/>
          <w:rtl/>
        </w:rPr>
        <w:t>ﭷ</w:t>
      </w:r>
      <w:r>
        <w:rPr>
          <w:rFonts w:ascii="QCF_P461" w:hAnsi="QCF_P461" w:cs="QCF_P461"/>
          <w:color w:val="000000"/>
          <w:sz w:val="2"/>
          <w:szCs w:val="2"/>
          <w:rtl/>
        </w:rPr>
        <w:t xml:space="preserve"> </w:t>
      </w:r>
      <w:r>
        <w:rPr>
          <w:rFonts w:ascii="QCF_P461" w:hAnsi="QCF_P461" w:cs="QCF_P461"/>
          <w:color w:val="000000"/>
          <w:sz w:val="27"/>
          <w:szCs w:val="27"/>
          <w:rtl/>
        </w:rPr>
        <w:t>ﭸ</w:t>
      </w:r>
      <w:r>
        <w:rPr>
          <w:rFonts w:ascii="QCF_P461" w:hAnsi="QCF_P461" w:cs="QCF_P461"/>
          <w:color w:val="000000"/>
          <w:sz w:val="2"/>
          <w:szCs w:val="2"/>
          <w:rtl/>
        </w:rPr>
        <w:t xml:space="preserve">  </w:t>
      </w:r>
      <w:r>
        <w:rPr>
          <w:rFonts w:ascii="QCF_P461" w:hAnsi="QCF_P461" w:cs="QCF_P461"/>
          <w:color w:val="000000"/>
          <w:sz w:val="27"/>
          <w:szCs w:val="27"/>
          <w:rtl/>
        </w:rPr>
        <w:t>ﭹ</w:t>
      </w:r>
      <w:r>
        <w:rPr>
          <w:rFonts w:ascii="QCF_P461" w:hAnsi="QCF_P461" w:cs="QCF_P461"/>
          <w:color w:val="000000"/>
          <w:sz w:val="2"/>
          <w:szCs w:val="2"/>
          <w:rtl/>
        </w:rPr>
        <w:t xml:space="preserve"> </w:t>
      </w:r>
      <w:r>
        <w:rPr>
          <w:rFonts w:ascii="QCF_P461" w:hAnsi="QCF_P461" w:cs="QCF_P461"/>
          <w:color w:val="000000"/>
          <w:sz w:val="27"/>
          <w:szCs w:val="27"/>
          <w:rtl/>
        </w:rPr>
        <w:t>ﭺ</w:t>
      </w:r>
      <w:r>
        <w:rPr>
          <w:rFonts w:ascii="QCF_P461" w:hAnsi="QCF_P461" w:cs="QCF_P461"/>
          <w:color w:val="000000"/>
          <w:sz w:val="2"/>
          <w:szCs w:val="2"/>
          <w:rtl/>
        </w:rPr>
        <w:t xml:space="preserve"> </w:t>
      </w:r>
      <w:r>
        <w:rPr>
          <w:rFonts w:ascii="QCF_P461" w:hAnsi="QCF_P461" w:cs="QCF_P461"/>
          <w:color w:val="000000"/>
          <w:sz w:val="27"/>
          <w:szCs w:val="27"/>
          <w:rtl/>
        </w:rPr>
        <w:t>ﭻ</w:t>
      </w:r>
      <w:r>
        <w:rPr>
          <w:rFonts w:ascii="Arial" w:hAnsi="Arial" w:cs="Arial"/>
          <w:color w:val="000000"/>
          <w:sz w:val="2"/>
          <w:szCs w:val="2"/>
          <w:rtl/>
        </w:rPr>
        <w:t xml:space="preserve"> </w:t>
      </w:r>
      <w:r>
        <w:rPr>
          <w:rFonts w:ascii="QCF_BSML" w:hAnsi="QCF_BSML" w:cs="QCF_BSML"/>
          <w:color w:val="000000"/>
          <w:sz w:val="27"/>
          <w:szCs w:val="27"/>
          <w:rtl/>
        </w:rPr>
        <w:t>ﭼ</w:t>
      </w:r>
      <w:r w:rsidR="00E66DC9">
        <w:rPr>
          <w:rFonts w:ascii="QCF_BSML" w:hAnsi="QCF_BSML" w:cs="QCF_BSML" w:hint="cs"/>
          <w:color w:val="000000"/>
          <w:sz w:val="27"/>
          <w:szCs w:val="27"/>
          <w:rtl/>
        </w:rPr>
        <w:t xml:space="preserve">    </w:t>
      </w:r>
      <w:r w:rsidR="00E66DC9" w:rsidRPr="005D1FD0">
        <w:rPr>
          <w:rFonts w:ascii="Calibri" w:hAnsi="Calibri" w:cs="B Zar" w:hint="cs"/>
          <w:rtl/>
        </w:rPr>
        <w:t>(</w:t>
      </w:r>
      <w:r w:rsidRPr="005D1FD0">
        <w:rPr>
          <w:rFonts w:ascii="2  Badr" w:hAnsi="QCF_BSML" w:cs="B Zar" w:hint="cs"/>
          <w:color w:val="000000"/>
          <w:sz w:val="27"/>
          <w:szCs w:val="27"/>
          <w:rtl/>
        </w:rPr>
        <w:t>الزمر: ٢٣</w:t>
      </w:r>
      <w:r>
        <w:rPr>
          <w:rFonts w:ascii="Arial" w:hAnsi="Arial" w:cs="Arial"/>
          <w:color w:val="000000"/>
          <w:sz w:val="2"/>
          <w:szCs w:val="2"/>
        </w:rPr>
        <w:t xml:space="preserve"> </w:t>
      </w:r>
      <w:r w:rsidR="00E732E9" w:rsidRPr="005D1FD0">
        <w:rPr>
          <w:rFonts w:ascii="Calibri" w:hAnsi="Calibri" w:cs="B Zar" w:hint="cs"/>
          <w:sz w:val="22"/>
          <w:rtl/>
          <w:lang w:bidi="fa-IR"/>
        </w:rPr>
        <w:t xml:space="preserve">) </w:t>
      </w:r>
      <w:r w:rsidR="00474602" w:rsidRPr="005D1FD0">
        <w:rPr>
          <w:rFonts w:ascii="Calibri" w:hAnsi="Calibri" w:cs="B Zar" w:hint="cs"/>
          <w:sz w:val="22"/>
          <w:rtl/>
          <w:lang w:bidi="fa-IR"/>
        </w:rPr>
        <w:t>«</w:t>
      </w:r>
      <w:r w:rsidRPr="005D1FD0">
        <w:rPr>
          <w:rFonts w:ascii="Calibri" w:hAnsi="Calibri" w:cs="B Zar" w:hint="cs"/>
          <w:sz w:val="22"/>
          <w:rtl/>
          <w:lang w:bidi="fa-IR"/>
        </w:rPr>
        <w:t xml:space="preserve">خداوند بهترين سخن را (به نام قرآن) فرو فرستاده است. كتابي را كه (از لحاظ كاربرد و گيرائي الفاظ، و والائي و هم‌آوايي معاني، در اعجاز) همگون و (مطالبي چون مواعظ و براهين و قصص، و مسائل مقابل و مختلفي همانند: ايمان و كفر، حق و باطل، هدايت و ضلالت، خير و شر، حسنات و سيّئات، بهشت و دوزخ، البتّه هر بار به شكلي تازه و به شيوه‌اي نو، در آن) مكرّر است. از (شنيدن آيات) آن لرزه بر اندام كساني مي‌افتد كه از پروردگار خود مي‌ترسند، و از آن پس پوستهايشان و دلهايشان (و همه وجودشان) نرم و آماده پذيرش قرآن خدا مي‌گردد (و </w:t>
      </w:r>
      <w:r w:rsidR="005168F1" w:rsidRPr="005D1FD0">
        <w:rPr>
          <w:rFonts w:ascii="Calibri" w:hAnsi="Calibri" w:cs="B Zar" w:hint="cs"/>
          <w:sz w:val="22"/>
          <w:rtl/>
          <w:lang w:bidi="fa-IR"/>
        </w:rPr>
        <w:t>آن را تصديق و بدان عمل مي‌كنند)</w:t>
      </w:r>
      <w:r w:rsidRPr="005D1FD0">
        <w:rPr>
          <w:rFonts w:ascii="Calibri" w:hAnsi="Calibri" w:cs="B Zar" w:hint="cs"/>
          <w:sz w:val="22"/>
          <w:rtl/>
          <w:lang w:bidi="fa-IR"/>
        </w:rPr>
        <w:t>.»</w:t>
      </w:r>
    </w:p>
    <w:p w:rsidR="005A6AC8" w:rsidRDefault="005A6AC8" w:rsidP="00317036">
      <w:pPr>
        <w:pStyle w:val="af1"/>
        <w:rPr>
          <w:rFonts w:hint="cs"/>
          <w:rtl/>
        </w:rPr>
      </w:pPr>
      <w:bookmarkStart w:id="392" w:name="_Toc246700172"/>
      <w:r>
        <w:rPr>
          <w:rFonts w:hint="cs"/>
          <w:rtl/>
        </w:rPr>
        <w:t>د- نجات از عذاب خدا</w:t>
      </w:r>
      <w:bookmarkEnd w:id="392"/>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رسول خدا</w:t>
      </w:r>
      <w:r>
        <w:rPr>
          <w:rFonts w:ascii="Calibri" w:hAnsi="Calibri" w:cs="CTraditional Arabic" w:hint="cs"/>
          <w:sz w:val="22"/>
          <w:rtl/>
        </w:rPr>
        <w:t>ع</w:t>
      </w:r>
      <w:r w:rsidRPr="005D1FD0">
        <w:rPr>
          <w:rFonts w:ascii="Calibri" w:hAnsi="Calibri" w:cs="B Zar" w:hint="cs"/>
          <w:sz w:val="22"/>
          <w:rtl/>
        </w:rPr>
        <w:t xml:space="preserve"> فرمودند: </w:t>
      </w:r>
      <w:r w:rsidRPr="005D1FD0">
        <w:rPr>
          <w:rFonts w:ascii="Calibri" w:hAnsi="Calibri" w:cs="Traditional Arabic" w:hint="cs"/>
          <w:b/>
          <w:bCs/>
          <w:sz w:val="22"/>
          <w:rtl/>
        </w:rPr>
        <w:t>«ما عمل آدمی عملاً قط، أنجی له من عذاب الله من ذکر الله</w:t>
      </w:r>
      <w:r w:rsidRPr="005D1FD0">
        <w:rPr>
          <w:rFonts w:ascii="Calibri" w:hAnsi="Calibri" w:cs="B Zar" w:hint="cs"/>
          <w:sz w:val="22"/>
          <w:rtl/>
        </w:rPr>
        <w:t>»:</w:t>
      </w:r>
      <w:r w:rsidRPr="005D1FD0">
        <w:rPr>
          <w:rFonts w:ascii="Calibri" w:hAnsi="Calibri" w:cs="B Zar"/>
          <w:sz w:val="22"/>
          <w:vertAlign w:val="superscript"/>
          <w:rtl/>
        </w:rPr>
        <w:footnoteReference w:id="396"/>
      </w:r>
      <w:r w:rsidRPr="005D1FD0">
        <w:rPr>
          <w:rFonts w:ascii="Calibri" w:hAnsi="Calibri" w:cs="B Zar" w:hint="cs"/>
          <w:sz w:val="22"/>
          <w:rtl/>
        </w:rPr>
        <w:t xml:space="preserve"> «آدمی هرگز عملی را انجام نمی‏دهد که از ذکر خدا برایش نجات دهنده‏تر از عذاب خدا باشد.» این امر نهایت اهداف و بزرگترین خواسته‏هاست و برترین آثار و نتایج ذکر و بزرگترین فواید ذکر در معاد می‏باشد.</w:t>
      </w:r>
      <w:r w:rsidRPr="005D1FD0">
        <w:rPr>
          <w:rFonts w:ascii="Calibri" w:hAnsi="Calibri" w:cs="B Zar"/>
          <w:sz w:val="22"/>
          <w:vertAlign w:val="superscript"/>
          <w:rtl/>
        </w:rPr>
        <w:footnoteReference w:id="397"/>
      </w:r>
    </w:p>
    <w:p w:rsidR="005A6AC8" w:rsidRDefault="005A6AC8" w:rsidP="00317036">
      <w:pPr>
        <w:pStyle w:val="af1"/>
        <w:rPr>
          <w:rFonts w:hint="cs"/>
          <w:rtl/>
        </w:rPr>
      </w:pPr>
      <w:bookmarkStart w:id="393" w:name="_Toc246700173"/>
      <w:r>
        <w:rPr>
          <w:rFonts w:hint="cs"/>
          <w:rtl/>
        </w:rPr>
        <w:t>هـ- ذکر کننده‏ی خدا از هفت دسته‏ای است که خداوند در روز قیامت آنان را در زیر سایه‏‏‏ی خود قرار می‏دهد</w:t>
      </w:r>
      <w:bookmarkEnd w:id="393"/>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پیامبر</w:t>
      </w:r>
      <w:r>
        <w:rPr>
          <w:rFonts w:ascii="Calibri" w:hAnsi="Calibri" w:cs="CTraditional Arabic" w:hint="cs"/>
          <w:sz w:val="22"/>
          <w:rtl/>
        </w:rPr>
        <w:t>ع</w:t>
      </w:r>
      <w:r w:rsidRPr="005D1FD0">
        <w:rPr>
          <w:rFonts w:ascii="Calibri" w:hAnsi="Calibri" w:cs="B Zar" w:hint="cs"/>
          <w:sz w:val="22"/>
          <w:rtl/>
        </w:rPr>
        <w:t xml:space="preserve"> از جمله هفت دسته‏ای که خداوند در روزی که سایه‏ای جز سایه‏ی او نیست، آنان را زیر سایه‏ی خود قرار می‏دهد، از ذکر کننده‏ی خدا نام برد و فرمود: </w:t>
      </w:r>
      <w:r w:rsidRPr="005D1FD0">
        <w:rPr>
          <w:rFonts w:ascii="Calibri" w:hAnsi="Calibri" w:cs="Traditional Arabic" w:hint="cs"/>
          <w:b/>
          <w:bCs/>
          <w:sz w:val="22"/>
          <w:rtl/>
        </w:rPr>
        <w:t>«...و رجل ذکر الله خالیاً ففاضت عیناه</w:t>
      </w:r>
      <w:r w:rsidRPr="005D1FD0">
        <w:rPr>
          <w:rFonts w:ascii="Calibri" w:hAnsi="Calibri" w:cs="B Zar" w:hint="cs"/>
          <w:sz w:val="22"/>
          <w:rtl/>
        </w:rPr>
        <w:t>»:</w:t>
      </w:r>
      <w:r w:rsidRPr="005D1FD0">
        <w:rPr>
          <w:rFonts w:ascii="Calibri" w:hAnsi="Calibri" w:cs="B Zar"/>
          <w:sz w:val="22"/>
          <w:vertAlign w:val="superscript"/>
          <w:rtl/>
        </w:rPr>
        <w:footnoteReference w:id="398"/>
      </w:r>
      <w:r w:rsidRPr="005D1FD0">
        <w:rPr>
          <w:rFonts w:ascii="Calibri" w:hAnsi="Calibri" w:cs="B Zar" w:hint="cs"/>
          <w:sz w:val="22"/>
          <w:rtl/>
        </w:rPr>
        <w:t xml:space="preserve"> «و کسی که در خلوت، خدا را یاد می‏کند و چشمانش پر از اشک می‏شود.»</w:t>
      </w:r>
    </w:p>
    <w:p w:rsidR="005A6AC8" w:rsidRDefault="005A6AC8" w:rsidP="00317036">
      <w:pPr>
        <w:pStyle w:val="af1"/>
        <w:rPr>
          <w:rFonts w:hint="cs"/>
          <w:rtl/>
        </w:rPr>
      </w:pPr>
      <w:bookmarkStart w:id="394" w:name="_Toc246700174"/>
      <w:r>
        <w:rPr>
          <w:rFonts w:hint="cs"/>
          <w:rtl/>
        </w:rPr>
        <w:t>و- زیاد کردن گواهان در روز قیامت</w:t>
      </w:r>
      <w:bookmarkEnd w:id="394"/>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همه‏ی نقاط زمین، برای ذکر کنندگان گواهی می‏دهند در روزی که زمین خبرهایش را باز می‏گوید. پس کوه‏ها و دشت‏ها به کسانی که خدای عز</w:t>
      </w:r>
      <w:r w:rsidR="005168F1" w:rsidRPr="005D1FD0">
        <w:rPr>
          <w:rFonts w:ascii="Calibri" w:hAnsi="Calibri" w:cs="B Zar" w:hint="cs"/>
          <w:sz w:val="22"/>
          <w:rtl/>
        </w:rPr>
        <w:t xml:space="preserve">ّ </w:t>
      </w:r>
      <w:r w:rsidRPr="005D1FD0">
        <w:rPr>
          <w:rFonts w:ascii="Calibri" w:hAnsi="Calibri" w:cs="B Zar" w:hint="cs"/>
          <w:sz w:val="22"/>
          <w:rtl/>
        </w:rPr>
        <w:t>وجل را روی آنها یاد می‏کند، شادمان می‏شوند و مباهات می‏کنند. ابن مسعود گوید: همانا کوه، کوه را با نام خود صدا می‏زند که آیا امروز کسی که خدا را یاد می‏کند از کنار تو گذشته است؟ وقتی می‏گوید، آری، شادمان و خوشحال می‏شود.</w:t>
      </w:r>
      <w:r w:rsidRPr="005D1FD0">
        <w:rPr>
          <w:rFonts w:ascii="Calibri" w:hAnsi="Calibri" w:cs="B Zar"/>
          <w:sz w:val="22"/>
          <w:vertAlign w:val="superscript"/>
          <w:rtl/>
        </w:rPr>
        <w:footnoteReference w:id="399"/>
      </w:r>
    </w:p>
    <w:p w:rsidR="005A6AC8" w:rsidRDefault="005A6AC8" w:rsidP="00317036">
      <w:pPr>
        <w:pStyle w:val="af0"/>
        <w:rPr>
          <w:rFonts w:hint="cs"/>
          <w:rtl/>
        </w:rPr>
      </w:pPr>
      <w:bookmarkStart w:id="395" w:name="_Toc246700175"/>
      <w:bookmarkStart w:id="396" w:name="_Toc254369600"/>
      <w:r>
        <w:rPr>
          <w:rFonts w:hint="cs"/>
          <w:rtl/>
        </w:rPr>
        <w:t>6- شناخت محاسن و خوبی‏های دین</w:t>
      </w:r>
      <w:bookmarkEnd w:id="395"/>
      <w:bookmarkEnd w:id="396"/>
    </w:p>
    <w:p w:rsidR="005A6AC8" w:rsidRPr="005D1FD0" w:rsidRDefault="005A6AC8" w:rsidP="00317036">
      <w:pPr>
        <w:rPr>
          <w:rFonts w:ascii="Calibri" w:hAnsi="Calibri" w:cs="B Zar" w:hint="cs"/>
          <w:sz w:val="22"/>
          <w:rtl/>
        </w:rPr>
      </w:pPr>
      <w:r w:rsidRPr="005D1FD0">
        <w:rPr>
          <w:rFonts w:ascii="Calibri" w:hAnsi="Calibri" w:cs="B Zar" w:hint="cs"/>
          <w:sz w:val="22"/>
          <w:rtl/>
        </w:rPr>
        <w:t>از جمله اسباب تقویت کننده‏ی ایمان، شناخت محاسن و خوبی‏های دین می‏باشد، چون دین اسلام همه‏اش محاسن است. عقایدش، صحیح‏ترین و راست‏ترین و سودمندترین عقاید است.</w:t>
      </w:r>
      <w:r w:rsidR="005168F1" w:rsidRPr="005D1FD0">
        <w:rPr>
          <w:rFonts w:ascii="Calibri" w:hAnsi="Calibri" w:cs="B Zar" w:hint="cs"/>
          <w:sz w:val="22"/>
          <w:rtl/>
        </w:rPr>
        <w:t xml:space="preserve"> </w:t>
      </w:r>
      <w:r w:rsidRPr="005D1FD0">
        <w:rPr>
          <w:rFonts w:ascii="Calibri" w:hAnsi="Calibri" w:cs="B Zar" w:hint="cs"/>
          <w:sz w:val="22"/>
          <w:rtl/>
        </w:rPr>
        <w:t>اخلاقش، پسندیده‏ترین و زیباترین اخلاق می باشد. اعمال و احکامش نیکوترین و میانه‏ترین اعمال و احکام است. با این نگرش خوب، خداوند ایمان را در قلب بنده، آراسته می‏گرداند و آن را پیش او محبوب می‏گرداند، همان طور که با این کار بر برگزیده‏ترین و بهترین بندگانش منت نهاده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16" w:hAnsi="QCF_P516" w:cs="QCF_P516"/>
          <w:color w:val="000000"/>
          <w:sz w:val="27"/>
          <w:szCs w:val="27"/>
          <w:rtl/>
        </w:rPr>
        <w:t>ﭾ</w:t>
      </w:r>
      <w:r>
        <w:rPr>
          <w:rFonts w:ascii="QCF_P516" w:hAnsi="QCF_P516" w:cs="QCF_P516"/>
          <w:color w:val="000000"/>
          <w:sz w:val="2"/>
          <w:szCs w:val="2"/>
          <w:rtl/>
        </w:rPr>
        <w:t xml:space="preserve"> </w:t>
      </w:r>
      <w:r>
        <w:rPr>
          <w:rFonts w:ascii="QCF_P516" w:hAnsi="QCF_P516" w:cs="QCF_P516"/>
          <w:color w:val="000000"/>
          <w:sz w:val="27"/>
          <w:szCs w:val="27"/>
          <w:rtl/>
        </w:rPr>
        <w:t>ﭿ</w:t>
      </w:r>
      <w:r>
        <w:rPr>
          <w:rFonts w:ascii="QCF_P516" w:hAnsi="QCF_P516" w:cs="QCF_P516"/>
          <w:color w:val="000000"/>
          <w:sz w:val="2"/>
          <w:szCs w:val="2"/>
          <w:rtl/>
        </w:rPr>
        <w:t xml:space="preserve"> </w:t>
      </w:r>
      <w:r>
        <w:rPr>
          <w:rFonts w:ascii="QCF_P516" w:hAnsi="QCF_P516" w:cs="QCF_P516"/>
          <w:color w:val="000000"/>
          <w:sz w:val="27"/>
          <w:szCs w:val="27"/>
          <w:rtl/>
        </w:rPr>
        <w:t>ﮀ</w:t>
      </w:r>
      <w:r>
        <w:rPr>
          <w:rFonts w:ascii="QCF_P516" w:hAnsi="QCF_P516" w:cs="QCF_P516"/>
          <w:color w:val="000000"/>
          <w:sz w:val="2"/>
          <w:szCs w:val="2"/>
          <w:rtl/>
        </w:rPr>
        <w:t xml:space="preserve"> </w:t>
      </w:r>
      <w:r>
        <w:rPr>
          <w:rFonts w:ascii="QCF_P516" w:hAnsi="QCF_P516" w:cs="QCF_P516"/>
          <w:color w:val="000000"/>
          <w:sz w:val="27"/>
          <w:szCs w:val="27"/>
          <w:rtl/>
        </w:rPr>
        <w:t>ﮁ</w:t>
      </w:r>
      <w:r>
        <w:rPr>
          <w:rFonts w:ascii="QCF_P516" w:hAnsi="QCF_P516" w:cs="QCF_P516"/>
          <w:color w:val="000000"/>
          <w:sz w:val="2"/>
          <w:szCs w:val="2"/>
          <w:rtl/>
        </w:rPr>
        <w:t xml:space="preserve">     </w:t>
      </w:r>
      <w:r>
        <w:rPr>
          <w:rFonts w:ascii="QCF_P516" w:hAnsi="QCF_P516" w:cs="QCF_P516"/>
          <w:color w:val="000000"/>
          <w:sz w:val="27"/>
          <w:szCs w:val="27"/>
          <w:rtl/>
        </w:rPr>
        <w:t>ﮂ</w:t>
      </w:r>
      <w:r>
        <w:rPr>
          <w:rFonts w:ascii="QCF_P516" w:hAnsi="QCF_P516" w:cs="QCF_P516"/>
          <w:color w:val="000000"/>
          <w:sz w:val="2"/>
          <w:szCs w:val="2"/>
          <w:rtl/>
        </w:rPr>
        <w:t xml:space="preserve"> </w:t>
      </w:r>
      <w:r>
        <w:rPr>
          <w:rFonts w:ascii="QCF_P516" w:hAnsi="QCF_P516" w:cs="QCF_P516"/>
          <w:color w:val="000000"/>
          <w:sz w:val="27"/>
          <w:szCs w:val="27"/>
          <w:rtl/>
        </w:rPr>
        <w:t>ﮃ</w:t>
      </w:r>
      <w:r>
        <w:rPr>
          <w:rFonts w:ascii="QCF_P516" w:hAnsi="QCF_P516" w:cs="QCF_P516"/>
          <w:color w:val="000000"/>
          <w:sz w:val="2"/>
          <w:szCs w:val="2"/>
          <w:rtl/>
        </w:rPr>
        <w:t xml:space="preserve"> </w:t>
      </w:r>
      <w:r>
        <w:rPr>
          <w:rFonts w:ascii="QCF_P516" w:hAnsi="QCF_P516" w:cs="QCF_P516"/>
          <w:color w:val="000000"/>
          <w:sz w:val="27"/>
          <w:szCs w:val="27"/>
          <w:rtl/>
        </w:rPr>
        <w:t>ﮄ</w:t>
      </w:r>
      <w:r>
        <w:rPr>
          <w:rFonts w:ascii="QCF_P516" w:hAnsi="QCF_P516" w:cs="QCF_P516"/>
          <w:color w:val="000000"/>
          <w:sz w:val="2"/>
          <w:szCs w:val="2"/>
          <w:rtl/>
        </w:rPr>
        <w:t xml:space="preserve"> </w:t>
      </w:r>
      <w:r>
        <w:rPr>
          <w:rFonts w:ascii="QCF_P516" w:hAnsi="QCF_P516" w:cs="QCF_P516"/>
          <w:color w:val="000000"/>
          <w:sz w:val="27"/>
          <w:szCs w:val="27"/>
          <w:rtl/>
        </w:rPr>
        <w:t>ﮅ</w:t>
      </w:r>
      <w:r>
        <w:rPr>
          <w:rFonts w:ascii="QCF_P516" w:hAnsi="QCF_P516" w:cs="QCF_P51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الحجرات: ٧</w:t>
      </w:r>
      <w:r>
        <w:rPr>
          <w:rFonts w:ascii="Arial" w:hAnsi="Arial" w:cs="Arial"/>
          <w:color w:val="000000"/>
          <w:sz w:val="2"/>
          <w:szCs w:val="2"/>
        </w:rPr>
        <w:t xml:space="preserve"> </w:t>
      </w:r>
      <w:r w:rsidR="00D524D2" w:rsidRPr="005D1FD0">
        <w:rPr>
          <w:rFonts w:ascii="Calibri" w:hAnsi="Calibri" w:cs="B Zar" w:hint="cs"/>
          <w:sz w:val="22"/>
          <w:rtl/>
          <w:lang w:bidi="fa-IR"/>
        </w:rPr>
        <w:t xml:space="preserve">)  </w:t>
      </w:r>
      <w:r w:rsidRPr="005D1FD0">
        <w:rPr>
          <w:rFonts w:ascii="Calibri" w:hAnsi="Calibri" w:cs="B Zar" w:hint="cs"/>
          <w:sz w:val="22"/>
          <w:rtl/>
          <w:lang w:bidi="fa-IR"/>
        </w:rPr>
        <w:t>«اما خداوند ايمان را در نظرتان گرامي داشته است و آن را در دلهايتا</w:t>
      </w:r>
      <w:r w:rsidR="005168F1" w:rsidRPr="005D1FD0">
        <w:rPr>
          <w:rFonts w:ascii="Calibri" w:hAnsi="Calibri" w:cs="B Zar" w:hint="cs"/>
          <w:sz w:val="22"/>
          <w:rtl/>
          <w:lang w:bidi="fa-IR"/>
        </w:rPr>
        <w:t>ن آراسته است</w:t>
      </w:r>
      <w:r w:rsidRPr="005D1FD0">
        <w:rPr>
          <w:rFonts w:ascii="Calibri" w:hAnsi="Calibri" w:cs="B Zar" w:hint="cs"/>
          <w:sz w:val="22"/>
          <w:rtl/>
          <w:lang w:bidi="fa-IR"/>
        </w:rPr>
        <w:t>.» پس ایمان در قلب، بزرگترین چیزهای محبوب و زیباترین چیزهاست. بدین صورت بنده، شیرینی ایمان را می‏چشد و آن را در دلش احساس می‏کند. در نتیجه باطن با اصول و حقایق ایمان آراسته می‏شود و ظاهر و اعضای بدن با اعمال ایمان آراسته می‏گردد. در دعای مأثور آمده است: «</w:t>
      </w:r>
      <w:r w:rsidR="005168F1" w:rsidRPr="005D1FD0">
        <w:rPr>
          <w:rFonts w:ascii="Calibri" w:hAnsi="Calibri" w:cs="Traditional Arabic" w:hint="cs"/>
          <w:b/>
          <w:bCs/>
          <w:sz w:val="22"/>
          <w:rtl/>
        </w:rPr>
        <w:t>اللهم زینا بزینة الإیمان و</w:t>
      </w:r>
      <w:r w:rsidRPr="005D1FD0">
        <w:rPr>
          <w:rFonts w:ascii="Calibri" w:hAnsi="Calibri" w:cs="Traditional Arabic" w:hint="cs"/>
          <w:b/>
          <w:bCs/>
          <w:sz w:val="22"/>
          <w:rtl/>
        </w:rPr>
        <w:t>اجعلنا هداتاً مهتدین»:</w:t>
      </w:r>
      <w:r w:rsidRPr="005D1FD0">
        <w:rPr>
          <w:rFonts w:ascii="Calibri" w:hAnsi="Calibri" w:cs="B Zar"/>
          <w:sz w:val="22"/>
          <w:vertAlign w:val="superscript"/>
          <w:rtl/>
        </w:rPr>
        <w:footnoteReference w:id="400"/>
      </w:r>
      <w:r w:rsidRPr="005D1FD0">
        <w:rPr>
          <w:rFonts w:ascii="Calibri" w:hAnsi="Calibri" w:cs="B Zar" w:hint="cs"/>
          <w:sz w:val="22"/>
          <w:rtl/>
        </w:rPr>
        <w:t>«خدایا ما را به زینت ایمان، آراسته گردان و ما را هدایت کنندگان هدایت یافته قرار ده».</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از نمونه‏های والا در قدرت عرضه‏ی محاسن اسلام بر دیگران، کاری بود که جعفر بن ابی طالب</w:t>
      </w:r>
      <w:r>
        <w:rPr>
          <w:rFonts w:ascii="Calibri" w:hAnsi="Calibri" w:cs="CTraditional Arabic" w:hint="cs"/>
          <w:sz w:val="22"/>
          <w:rtl/>
        </w:rPr>
        <w:t>س</w:t>
      </w:r>
      <w:r w:rsidRPr="005D1FD0">
        <w:rPr>
          <w:rFonts w:ascii="Calibri" w:hAnsi="Calibri" w:cs="B Zar" w:hint="cs"/>
          <w:sz w:val="22"/>
          <w:rtl/>
        </w:rPr>
        <w:t xml:space="preserve"> کرد. آنگاه که محاسن و خوبی‏های اسلام را بر پادشاه حبشه عرضه کرد و این کار سبب اسلام آوردن و هدایت او شد. جعفر</w:t>
      </w:r>
      <w:r>
        <w:rPr>
          <w:rFonts w:ascii="Calibri" w:hAnsi="Calibri" w:cs="CTraditional Arabic" w:hint="cs"/>
          <w:sz w:val="22"/>
          <w:rtl/>
        </w:rPr>
        <w:t>س</w:t>
      </w:r>
      <w:r w:rsidRPr="005D1FD0">
        <w:rPr>
          <w:rFonts w:ascii="Calibri" w:hAnsi="Calibri" w:cs="B Zar" w:hint="cs"/>
          <w:sz w:val="22"/>
          <w:rtl/>
        </w:rPr>
        <w:t xml:space="preserve"> که از حال و وضعیت مسلمانان سخن می‏گفت، گفت: ای پادشاه! ما جماعتی از اهل جاهلیت بودیم، بت‏ها را می‏پرستیدیم و گوشت مردار را می‏خوردیم و کارهای زشت و فاحشه را انجام می‏دادیم. پیوند خویشاوندی را قطع می کردیم و در حق همسایگان بدی می‏کردیم. از میان ما آنکه قوی بود، ضعیف را می‏خورد. بر همین وضعیت بودیم تا اینکه خداوند پیامبری را از میان ما مبعوث کرد. نسب و صداقت و امانتداری و پاکدامنی او را می‏شناختیم. او ما را به سوی خدا فرا خواند تا خدا را یگانه بدانیم و او را بپرستیم و سنگ ها و بت‏هایی که ما و پدرانمان در مقابل خدا می‏پرستیدیم، کنار بگذاریم، و ما را به راستگویی و ادای امانت و به جای آوردن صله‏ی رحم و نیکی‏کردن در حق همسایگان امر کرد و ما را از خوردن مال یتیم و تهمت زدن به زنان پاکدامن نهی کرد. به ما امر کرد که تنها خدا را بپرستیم و چیزی را شریک او نگردانیم. ما را به نماز و زکات و روزه امر کرد. </w:t>
      </w:r>
      <w:r>
        <w:rPr>
          <w:rFonts w:ascii="Times New Roman" w:hAnsi="Times New Roman" w:cs="Times New Roman"/>
          <w:sz w:val="22"/>
          <w:rtl/>
        </w:rPr>
        <w:t>–</w:t>
      </w:r>
      <w:r w:rsidRPr="005D1FD0">
        <w:rPr>
          <w:rFonts w:ascii="Calibri" w:hAnsi="Calibri" w:cs="B Zar" w:hint="cs"/>
          <w:sz w:val="22"/>
          <w:rtl/>
        </w:rPr>
        <w:t xml:space="preserve">جعفر امور اسلام را برای پادشاه حبشه برشمرد- پس او را تصدیق کردیم و به وی ایمان آوردیم و او را بر راه دین و برنامه‏ای که از جانب خدا آورده بود، تبعیت کردیم. پس تنها خدا را پرستیدیم و چیزی را شریک او قرار ندادیم. آنچه که بر ما حرام کرد، حرام دانستیم و آنچه که برای ما حلال کرد حلال دانستیم. پس قوم ما علیه ما دشمنی کردند و ما را عذاب و شکنجه دادند و </w:t>
      </w:r>
      <w:r w:rsidR="005168F1" w:rsidRPr="005D1FD0">
        <w:rPr>
          <w:rFonts w:ascii="Calibri" w:hAnsi="Calibri" w:cs="B Zar" w:hint="cs"/>
          <w:sz w:val="22"/>
          <w:rtl/>
        </w:rPr>
        <w:t xml:space="preserve">در بین </w:t>
      </w:r>
      <w:r w:rsidRPr="005D1FD0">
        <w:rPr>
          <w:rFonts w:ascii="Calibri" w:hAnsi="Calibri" w:cs="B Zar" w:hint="cs"/>
          <w:sz w:val="22"/>
          <w:rtl/>
        </w:rPr>
        <w:t xml:space="preserve">ما </w:t>
      </w:r>
      <w:r w:rsidR="005168F1" w:rsidRPr="005D1FD0">
        <w:rPr>
          <w:rFonts w:ascii="Calibri" w:hAnsi="Calibri" w:cs="B Zar" w:hint="cs"/>
          <w:sz w:val="22"/>
          <w:rtl/>
        </w:rPr>
        <w:t>و شعائر</w:t>
      </w:r>
      <w:r w:rsidRPr="005D1FD0">
        <w:rPr>
          <w:rFonts w:ascii="Calibri" w:hAnsi="Calibri" w:cs="B Zar" w:hint="cs"/>
          <w:sz w:val="22"/>
          <w:rtl/>
        </w:rPr>
        <w:t xml:space="preserve"> دین‏مان </w:t>
      </w:r>
      <w:r w:rsidR="005168F1" w:rsidRPr="005D1FD0">
        <w:rPr>
          <w:rFonts w:ascii="Calibri" w:hAnsi="Calibri" w:cs="B Zar" w:hint="cs"/>
          <w:sz w:val="22"/>
          <w:rtl/>
        </w:rPr>
        <w:t>حائل واقع ش</w:t>
      </w:r>
      <w:r w:rsidRPr="005D1FD0">
        <w:rPr>
          <w:rFonts w:ascii="Calibri" w:hAnsi="Calibri" w:cs="B Zar" w:hint="cs"/>
          <w:sz w:val="22"/>
          <w:rtl/>
        </w:rPr>
        <w:t>دند</w:t>
      </w:r>
      <w:r w:rsidR="005168F1" w:rsidRPr="005D1FD0">
        <w:rPr>
          <w:rFonts w:ascii="Calibri" w:hAnsi="Calibri" w:cs="B Zar" w:hint="cs"/>
          <w:sz w:val="22"/>
          <w:rtl/>
        </w:rPr>
        <w:t>،</w:t>
      </w:r>
      <w:r w:rsidRPr="005D1FD0">
        <w:rPr>
          <w:rFonts w:ascii="Calibri" w:hAnsi="Calibri" w:cs="B Zar" w:hint="cs"/>
          <w:sz w:val="22"/>
          <w:rtl/>
        </w:rPr>
        <w:t xml:space="preserve"> تا اینکه ما را به پرستش بت‏ها به جای پرستش خدای متعال بازگردانند. وقتی بر ما تسلط پیدا کردند و به ما ظلم و ستم کردند و ما را تحت فشار قرار دادند و میان ما و دین‏مان مانع ایجاد کردند، اینک به سوی سرزمین تو خارج شده‏ایم و تو را بر دیگران ترجیح دادیم و به همسایگی تو مشتاق شدیم و امیدواریم که نزد تو ای پادشاه! مورد ظلم و ستم قرار نگیریم. نجاشی به او گفت: آیا چیزی از آنچه که پیامبرتان از جانب خدا آورده به همراه داری؟ جعفر به او گفت: آری. نجاشی گفت: آن را برای من بخوان. جعفر آیات آغازین سوره‏ی مریم را برایش تلاوت نمود. به خدا قسم، نجاشی گریست تا جایی که ریش‏اش از اشک </w:t>
      </w:r>
      <w:r w:rsidR="005168F1" w:rsidRPr="005D1FD0">
        <w:rPr>
          <w:rFonts w:ascii="Calibri" w:hAnsi="Calibri" w:cs="B Zar" w:hint="cs"/>
          <w:sz w:val="22"/>
          <w:rtl/>
        </w:rPr>
        <w:t>تر</w:t>
      </w:r>
      <w:r w:rsidRPr="005D1FD0">
        <w:rPr>
          <w:rFonts w:ascii="Calibri" w:hAnsi="Calibri" w:cs="B Zar" w:hint="cs"/>
          <w:sz w:val="22"/>
          <w:rtl/>
        </w:rPr>
        <w:t xml:space="preserve"> شد</w:t>
      </w:r>
      <w:r w:rsidR="005168F1" w:rsidRPr="005D1FD0">
        <w:rPr>
          <w:rFonts w:ascii="Calibri" w:hAnsi="Calibri" w:cs="B Zar" w:hint="cs"/>
          <w:sz w:val="22"/>
          <w:rtl/>
        </w:rPr>
        <w:t>،</w:t>
      </w:r>
      <w:r w:rsidRPr="005D1FD0">
        <w:rPr>
          <w:rFonts w:ascii="Calibri" w:hAnsi="Calibri" w:cs="B Zar" w:hint="cs"/>
          <w:sz w:val="22"/>
          <w:rtl/>
        </w:rPr>
        <w:t xml:space="preserve"> و دانشمندان ترسا موقعی که آیات قرآن را شنیدند، گریه کردند تا جایی که ریش‏شان از اشک </w:t>
      </w:r>
      <w:r w:rsidR="005168F1" w:rsidRPr="005D1FD0">
        <w:rPr>
          <w:rFonts w:ascii="Calibri" w:hAnsi="Calibri" w:cs="B Zar" w:hint="cs"/>
          <w:sz w:val="22"/>
          <w:rtl/>
        </w:rPr>
        <w:t>تر</w:t>
      </w:r>
      <w:r w:rsidRPr="005D1FD0">
        <w:rPr>
          <w:rFonts w:ascii="Calibri" w:hAnsi="Calibri" w:cs="B Zar" w:hint="cs"/>
          <w:sz w:val="22"/>
          <w:rtl/>
        </w:rPr>
        <w:t xml:space="preserve"> شد. نجاشی به آنان گفت: همانا این </w:t>
      </w:r>
      <w:r>
        <w:rPr>
          <w:rFonts w:ascii="Times New Roman" w:hAnsi="Times New Roman" w:cs="Times New Roman"/>
          <w:sz w:val="22"/>
          <w:rtl/>
        </w:rPr>
        <w:t>–</w:t>
      </w:r>
      <w:r w:rsidRPr="005D1FD0">
        <w:rPr>
          <w:rFonts w:ascii="Calibri" w:hAnsi="Calibri" w:cs="B Zar" w:hint="cs"/>
          <w:sz w:val="22"/>
          <w:rtl/>
        </w:rPr>
        <w:t xml:space="preserve"> منظورش قرآن کریم بود- و آنچه که عیسی آورده- منظورش انجیل بود- از یک چراغ‏دان بیرون می آیند. یعنی از یک منبع بیرون می‏‏آیند. یعنی هر دو از جانب خدای متعال می‏باشند. خطاب به عمرو بن عاص و عبدالله بن ربیعه گفت: اینان را به شما تحویل نمی‏دهم. ام سلمه</w:t>
      </w:r>
      <w:r>
        <w:rPr>
          <w:rFonts w:ascii="Calibri" w:hAnsi="Calibri" w:cs="CTraditional Arabic" w:hint="cs"/>
          <w:sz w:val="22"/>
          <w:rtl/>
        </w:rPr>
        <w:t>ل</w:t>
      </w:r>
      <w:r w:rsidRPr="005D1FD0">
        <w:rPr>
          <w:rFonts w:ascii="Calibri" w:hAnsi="Calibri" w:cs="B Zar" w:hint="cs"/>
          <w:sz w:val="22"/>
          <w:rtl/>
        </w:rPr>
        <w:t xml:space="preserve"> گفت: این دو نفر از نزد نجاشی شرمسار و زشت‏روی رفتند. ما نزد نجاشی در بهترین منزل همراه بهترین همسایه اقامت کردیم.</w:t>
      </w:r>
      <w:r w:rsidRPr="005D1FD0">
        <w:rPr>
          <w:rFonts w:ascii="Calibri" w:hAnsi="Calibri" w:cs="B Zar"/>
          <w:sz w:val="22"/>
          <w:vertAlign w:val="superscript"/>
          <w:rtl/>
        </w:rPr>
        <w:footnoteReference w:id="401"/>
      </w:r>
      <w:r w:rsidRPr="005D1FD0">
        <w:rPr>
          <w:rFonts w:ascii="Calibri" w:hAnsi="Calibri" w:cs="B Zar" w:hint="cs"/>
          <w:sz w:val="22"/>
          <w:rtl/>
        </w:rPr>
        <w:t xml:space="preserve"> سپس بعد از آن، نجاشی اسلام آورد و اسلامش را محکم و خوب کرد و پیشوایان عیسویان و کارگزاران و همراهانش و بسیاری از مسیحیان آن سرزمین، همراه او اسلام آوردند.</w:t>
      </w:r>
      <w:r w:rsidRPr="005D1FD0">
        <w:rPr>
          <w:rFonts w:ascii="Calibri" w:hAnsi="Calibri" w:cs="B Zar"/>
          <w:sz w:val="22"/>
          <w:vertAlign w:val="superscript"/>
          <w:rtl/>
        </w:rPr>
        <w:footnoteReference w:id="402"/>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پاسخ‏های جعفر به سؤالات نجاشی در نهایت ز</w:t>
      </w:r>
      <w:r w:rsidR="005168F1" w:rsidRPr="005D1FD0">
        <w:rPr>
          <w:rFonts w:ascii="Calibri" w:hAnsi="Calibri" w:cs="B Zar" w:hint="cs"/>
          <w:sz w:val="22"/>
          <w:rtl/>
        </w:rPr>
        <w:t>یرکی و اوج مهارت سیاسی و تبلیغی</w:t>
      </w:r>
      <w:r w:rsidRPr="005D1FD0">
        <w:rPr>
          <w:rFonts w:ascii="Calibri" w:hAnsi="Calibri" w:cs="B Zar" w:hint="cs"/>
          <w:sz w:val="22"/>
          <w:rtl/>
        </w:rPr>
        <w:t xml:space="preserve"> و دعوتی و عقیدتی بود. او در بیانات خود، به موارد زیر اقدام کرد: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عیب‏های جاهلیت را برشمرد و آنها را به شکلی عرضه کرد که شنونده از آن متنفر و بیزار شود. منظورش از این کار، زشت جلوه دادن چهره‏ی قریش در چشم پادشاه بود. او به صفات زشت و ناپسندی تکیه کرد که جز به وسیله‏ی نبوت از بین نمی‏روند.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او شخصیت پیامبر</w:t>
      </w:r>
      <w:r>
        <w:rPr>
          <w:rFonts w:ascii="Calibri" w:hAnsi="Calibri" w:cs="CTraditional Arabic" w:hint="cs"/>
          <w:sz w:val="22"/>
          <w:rtl/>
        </w:rPr>
        <w:t>ع</w:t>
      </w:r>
      <w:r w:rsidRPr="005D1FD0">
        <w:rPr>
          <w:rFonts w:ascii="Calibri" w:hAnsi="Calibri" w:cs="B Zar" w:hint="cs"/>
          <w:sz w:val="22"/>
          <w:rtl/>
        </w:rPr>
        <w:t xml:space="preserve"> در این جامعه‏ی راکد و پر از رذائل را عرضه کرد و اینکه او چگونه از همه‏ی این زشتی‏ها و رذیلت‏ها به دور بود و به نسب</w:t>
      </w:r>
      <w:r w:rsidR="005168F1" w:rsidRPr="005D1FD0">
        <w:rPr>
          <w:rFonts w:ascii="Calibri" w:hAnsi="Calibri" w:cs="B Zar" w:hint="cs"/>
          <w:sz w:val="22"/>
          <w:rtl/>
        </w:rPr>
        <w:t xml:space="preserve">، </w:t>
      </w:r>
      <w:r w:rsidRPr="005D1FD0">
        <w:rPr>
          <w:rFonts w:ascii="Calibri" w:hAnsi="Calibri" w:cs="B Zar" w:hint="cs"/>
          <w:sz w:val="22"/>
          <w:rtl/>
        </w:rPr>
        <w:t>صداقت</w:t>
      </w:r>
      <w:r w:rsidR="005168F1" w:rsidRPr="005D1FD0">
        <w:rPr>
          <w:rFonts w:ascii="Calibri" w:hAnsi="Calibri" w:cs="B Zar" w:hint="cs"/>
          <w:sz w:val="22"/>
          <w:rtl/>
        </w:rPr>
        <w:t xml:space="preserve">، </w:t>
      </w:r>
      <w:r w:rsidRPr="005D1FD0">
        <w:rPr>
          <w:rFonts w:ascii="Calibri" w:hAnsi="Calibri" w:cs="B Zar" w:hint="cs"/>
          <w:sz w:val="22"/>
          <w:rtl/>
        </w:rPr>
        <w:t xml:space="preserve"> امانتداری و پاکدامنی و معروف بود. پس او اهلیت و صلاحیت رسالت را داشت.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جعفر محاسن و خوبی‏های اسلام و اخلاق آن را اظهار کرد، محاسن و اخلاقی که با اخلاق و خوی دعوت‏های پیامبران سازگار است؛ مانند دور انداختن پرستش بت‏ها و راستگویی و ادای امانت و به جای آوردن صله‏‏ی رحم و نیکی کردن در حق  همسایگان و دست برداشتن از محارم و خونریزی، و برپای داشتن نماز و دادن زکات. نجاشی و همراهانش در نصرانیت، عالم بودند. پس درک می‏کردند که این پیام و رسالت پیامبران است؛ پیامی که پیامبران از جمله موسی و عیسی علیهما السلام بدان مبعوث شدند.</w:t>
      </w:r>
      <w:r w:rsidRPr="005D1FD0">
        <w:rPr>
          <w:rFonts w:ascii="Calibri" w:hAnsi="Calibri" w:cs="B Zar"/>
          <w:sz w:val="22"/>
          <w:vertAlign w:val="superscript"/>
          <w:rtl/>
        </w:rPr>
        <w:footnoteReference w:id="403"/>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جعفر</w:t>
      </w:r>
      <w:r>
        <w:rPr>
          <w:rFonts w:ascii="Calibri" w:hAnsi="Calibri" w:cs="CTraditional Arabic" w:hint="cs"/>
          <w:sz w:val="22"/>
          <w:rtl/>
        </w:rPr>
        <w:t>س</w:t>
      </w:r>
      <w:r w:rsidRPr="005D1FD0">
        <w:rPr>
          <w:rFonts w:ascii="Calibri" w:hAnsi="Calibri" w:cs="B Zar" w:hint="cs"/>
          <w:sz w:val="22"/>
          <w:rtl/>
        </w:rPr>
        <w:t xml:space="preserve"> به توفیق خدا در عرضه‏ی محاسن و خوبی‏های اسلام موفق و پیروز شد، پس پادشاه و همراهانش اسلام آوردند.</w:t>
      </w:r>
    </w:p>
    <w:p w:rsidR="005A6AC8" w:rsidRDefault="005A6AC8" w:rsidP="00317036">
      <w:pPr>
        <w:pStyle w:val="af0"/>
        <w:rPr>
          <w:rFonts w:hint="cs"/>
          <w:rtl/>
        </w:rPr>
      </w:pPr>
      <w:bookmarkStart w:id="397" w:name="_Toc246700176"/>
      <w:bookmarkStart w:id="398" w:name="_Toc254369601"/>
      <w:r>
        <w:rPr>
          <w:rFonts w:hint="cs"/>
          <w:rtl/>
        </w:rPr>
        <w:t>7- تلاش جهت تحقق احسان، در عبادت خدا و</w:t>
      </w:r>
      <w:r w:rsidR="007E348E">
        <w:rPr>
          <w:rFonts w:hint="cs"/>
          <w:rtl/>
        </w:rPr>
        <w:t xml:space="preserve"> </w:t>
      </w:r>
      <w:r>
        <w:rPr>
          <w:rFonts w:hint="cs"/>
          <w:rtl/>
        </w:rPr>
        <w:t>احسان به مخلوقات خدا</w:t>
      </w:r>
      <w:bookmarkEnd w:id="397"/>
      <w:bookmarkEnd w:id="398"/>
    </w:p>
    <w:p w:rsidR="005A6AC8" w:rsidRPr="005D1FD0" w:rsidRDefault="005A6AC8" w:rsidP="00317036">
      <w:pPr>
        <w:rPr>
          <w:rFonts w:ascii="Calibri" w:hAnsi="Calibri" w:cs="B Zar" w:hint="cs"/>
          <w:sz w:val="22"/>
          <w:rtl/>
        </w:rPr>
      </w:pPr>
      <w:r w:rsidRPr="005D1FD0">
        <w:rPr>
          <w:rFonts w:ascii="Calibri" w:hAnsi="Calibri" w:cs="B Zar" w:hint="cs"/>
          <w:sz w:val="22"/>
          <w:rtl/>
        </w:rPr>
        <w:t xml:space="preserve">پس انسان تلاش می‏کند که خدا را به گونه‏ای بپرستد که گویی او را مشاهده می‏کند و او را می‏بیند. پس در راه کامل کردن و محکم کردن اعمال تلاش می‏کند و بنده پیوسته خودش را به زحمت می‏اندازد تا این مقام والا را متحقق سازد تا اینکه ایمان و یقین‏اش را پایدار کند و در این زمینه به حق یقین که - بالاترین مراتب یقین است- برسد. در نتیجه شیرینی طاعات را بچشد و ثمره‏ی معاملات و کردار را احساس کند. و این همان ایمان کامل است. همچنین نیکی کردن به مردم با قول و فعل و مال و مقام و انواع منافع، از ایمان و اسباب و عوامل ایمان می‏باشد. جزا و پاداش از جنس عمل است. پس همان طور که کسی به بندگان خدا نیکی کرده و انواع کار نیک در حق وی کرده، خداوند نیز انواع احسان و لطف و فضل خود را در حق او می‏کند. انسان مؤمن باید ایمان و رغبت خویش در کار خیر و تقرب به خدا و خالص کردن عمل برای او را قوی ‏گرداند. بدین صورت بنده، نصیحت و خیرخواهی برای خدا و برای بندگان خدا </w:t>
      </w:r>
      <w:r w:rsidR="006F212D" w:rsidRPr="005D1FD0">
        <w:rPr>
          <w:rFonts w:ascii="Calibri" w:hAnsi="Calibri" w:cs="B Zar" w:hint="cs"/>
          <w:sz w:val="22"/>
          <w:rtl/>
        </w:rPr>
        <w:t xml:space="preserve">را </w:t>
      </w:r>
      <w:r w:rsidRPr="005D1FD0">
        <w:rPr>
          <w:rFonts w:ascii="Calibri" w:hAnsi="Calibri" w:cs="B Zar" w:hint="cs"/>
          <w:sz w:val="22"/>
          <w:rtl/>
        </w:rPr>
        <w:t xml:space="preserve">محقق می‏نماید؛ چون دین نصیحت و خیرخواهی است، وهر کس احسان و نیکی کردن در عبادت پروردگارش و احسان و نیکی کردن در رفتار با مردم </w:t>
      </w:r>
      <w:r w:rsidR="006F212D" w:rsidRPr="005D1FD0">
        <w:rPr>
          <w:rFonts w:ascii="Calibri" w:hAnsi="Calibri" w:cs="B Zar" w:hint="cs"/>
          <w:sz w:val="22"/>
          <w:rtl/>
        </w:rPr>
        <w:t xml:space="preserve">را </w:t>
      </w:r>
      <w:r w:rsidRPr="005D1FD0">
        <w:rPr>
          <w:rFonts w:ascii="Calibri" w:hAnsi="Calibri" w:cs="B Zar" w:hint="cs"/>
          <w:sz w:val="22"/>
          <w:rtl/>
        </w:rPr>
        <w:t>با هم هماهنگ نماید، نصیحت و خیرخواهی خویش را محقق نموده است.</w:t>
      </w:r>
      <w:r w:rsidRPr="005D1FD0">
        <w:rPr>
          <w:rFonts w:ascii="Calibri" w:hAnsi="Calibri" w:cs="B Zar"/>
          <w:sz w:val="22"/>
          <w:vertAlign w:val="superscript"/>
          <w:rtl/>
        </w:rPr>
        <w:footnoteReference w:id="404"/>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خدای متعال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77" w:hAnsi="QCF_P277" w:cs="QCF_P277"/>
          <w:color w:val="000000"/>
          <w:sz w:val="27"/>
          <w:szCs w:val="27"/>
          <w:rtl/>
        </w:rPr>
        <w:t>ﭻ</w:t>
      </w:r>
      <w:r>
        <w:rPr>
          <w:rFonts w:ascii="QCF_P277" w:hAnsi="QCF_P277" w:cs="QCF_P277"/>
          <w:color w:val="000000"/>
          <w:sz w:val="2"/>
          <w:szCs w:val="2"/>
          <w:rtl/>
        </w:rPr>
        <w:t xml:space="preserve"> </w:t>
      </w:r>
      <w:r>
        <w:rPr>
          <w:rFonts w:ascii="QCF_P277" w:hAnsi="QCF_P277" w:cs="QCF_P277"/>
          <w:color w:val="000000"/>
          <w:sz w:val="27"/>
          <w:szCs w:val="27"/>
          <w:rtl/>
        </w:rPr>
        <w:t>ﭼ</w:t>
      </w:r>
      <w:r>
        <w:rPr>
          <w:rFonts w:ascii="QCF_P277" w:hAnsi="QCF_P277" w:cs="QCF_P277"/>
          <w:color w:val="000000"/>
          <w:sz w:val="2"/>
          <w:szCs w:val="2"/>
          <w:rtl/>
        </w:rPr>
        <w:t xml:space="preserve"> </w:t>
      </w:r>
      <w:r>
        <w:rPr>
          <w:rFonts w:ascii="QCF_P277" w:hAnsi="QCF_P277" w:cs="QCF_P277"/>
          <w:color w:val="000000"/>
          <w:sz w:val="27"/>
          <w:szCs w:val="27"/>
          <w:rtl/>
        </w:rPr>
        <w:t>ﭽ</w:t>
      </w:r>
      <w:r>
        <w:rPr>
          <w:rFonts w:ascii="QCF_P277" w:hAnsi="QCF_P277" w:cs="QCF_P277"/>
          <w:color w:val="000000"/>
          <w:sz w:val="2"/>
          <w:szCs w:val="2"/>
          <w:rtl/>
        </w:rPr>
        <w:t xml:space="preserve"> </w:t>
      </w:r>
      <w:r>
        <w:rPr>
          <w:rFonts w:ascii="QCF_P277" w:hAnsi="QCF_P277" w:cs="QCF_P277"/>
          <w:color w:val="000000"/>
          <w:sz w:val="27"/>
          <w:szCs w:val="27"/>
          <w:rtl/>
        </w:rPr>
        <w:t>ﭾ</w:t>
      </w:r>
      <w:r>
        <w:rPr>
          <w:rFonts w:ascii="QCF_P277" w:hAnsi="QCF_P277" w:cs="QCF_P277"/>
          <w:color w:val="000000"/>
          <w:sz w:val="2"/>
          <w:szCs w:val="2"/>
          <w:rtl/>
        </w:rPr>
        <w:t xml:space="preserve">  </w:t>
      </w:r>
      <w:r>
        <w:rPr>
          <w:rFonts w:ascii="QCF_P277" w:hAnsi="QCF_P277" w:cs="QCF_P277"/>
          <w:color w:val="000000"/>
          <w:sz w:val="27"/>
          <w:szCs w:val="27"/>
          <w:rtl/>
        </w:rPr>
        <w:t>ﭿ</w:t>
      </w:r>
      <w:r>
        <w:rPr>
          <w:rFonts w:ascii="QCF_P277" w:hAnsi="QCF_P277" w:cs="QCF_P277"/>
          <w:color w:val="000000"/>
          <w:sz w:val="2"/>
          <w:szCs w:val="2"/>
          <w:rtl/>
        </w:rPr>
        <w:t xml:space="preserve"> </w:t>
      </w:r>
      <w:r>
        <w:rPr>
          <w:rFonts w:ascii="QCF_P277" w:hAnsi="QCF_P277" w:cs="QCF_P277"/>
          <w:color w:val="000000"/>
          <w:sz w:val="27"/>
          <w:szCs w:val="27"/>
          <w:rtl/>
        </w:rPr>
        <w:t>ﮀ</w:t>
      </w:r>
      <w:r>
        <w:rPr>
          <w:rFonts w:ascii="QCF_P277" w:hAnsi="QCF_P277" w:cs="QCF_P277"/>
          <w:color w:val="000000"/>
          <w:sz w:val="2"/>
          <w:szCs w:val="2"/>
          <w:rtl/>
        </w:rPr>
        <w:t xml:space="preserve"> </w:t>
      </w:r>
      <w:r>
        <w:rPr>
          <w:rFonts w:ascii="QCF_P277" w:hAnsi="QCF_P277" w:cs="QCF_P277"/>
          <w:color w:val="000000"/>
          <w:sz w:val="27"/>
          <w:szCs w:val="27"/>
          <w:rtl/>
        </w:rPr>
        <w:t>ﮁ</w:t>
      </w:r>
      <w:r>
        <w:rPr>
          <w:rFonts w:ascii="QCF_P277" w:hAnsi="QCF_P277" w:cs="QCF_P277"/>
          <w:color w:val="000000"/>
          <w:sz w:val="2"/>
          <w:szCs w:val="2"/>
          <w:rtl/>
        </w:rPr>
        <w:t xml:space="preserve"> </w:t>
      </w:r>
      <w:r>
        <w:rPr>
          <w:rFonts w:ascii="QCF_P277" w:hAnsi="QCF_P277" w:cs="QCF_P277"/>
          <w:color w:val="000000"/>
          <w:sz w:val="27"/>
          <w:szCs w:val="27"/>
          <w:rtl/>
        </w:rPr>
        <w:t>ﮂ</w:t>
      </w:r>
      <w:r>
        <w:rPr>
          <w:rFonts w:ascii="QCF_P277" w:hAnsi="QCF_P277" w:cs="QCF_P27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2  Badr" w:hAnsi="Arial" w:cs="B Zar" w:hint="cs"/>
          <w:color w:val="000000"/>
          <w:sz w:val="27"/>
          <w:szCs w:val="27"/>
          <w:rtl/>
        </w:rPr>
        <w:t>النحل: ٩٠</w:t>
      </w:r>
      <w:r w:rsidR="00D524D2" w:rsidRPr="005D1FD0">
        <w:rPr>
          <w:rFonts w:ascii="Calibri" w:hAnsi="Calibri" w:cs="B Zar" w:hint="cs"/>
          <w:sz w:val="22"/>
          <w:rtl/>
        </w:rPr>
        <w:t xml:space="preserve">)  </w:t>
      </w:r>
      <w:r>
        <w:rPr>
          <w:rFonts w:ascii="Arial" w:hAnsi="Arial" w:cs="Arial"/>
          <w:color w:val="000000"/>
          <w:sz w:val="2"/>
          <w:szCs w:val="2"/>
        </w:rPr>
        <w:t xml:space="preserve"> </w:t>
      </w:r>
      <w:r w:rsidRPr="005D1FD0">
        <w:rPr>
          <w:rFonts w:ascii="Calibri" w:hAnsi="Calibri" w:cs="B Zar" w:hint="cs"/>
          <w:sz w:val="22"/>
          <w:rtl/>
        </w:rPr>
        <w:t>«خداوند به دادگري، و نيكوكاري، و نيز بخشش به نزديكان دستور مي‌دهد.»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در جای دیگری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67" w:hAnsi="QCF_P067" w:cs="QCF_P067"/>
          <w:color w:val="000000"/>
          <w:sz w:val="27"/>
          <w:szCs w:val="27"/>
          <w:rtl/>
        </w:rPr>
        <w:t>ﭣ</w:t>
      </w:r>
      <w:r>
        <w:rPr>
          <w:rFonts w:ascii="QCF_P067" w:hAnsi="QCF_P067" w:cs="QCF_P067"/>
          <w:color w:val="000000"/>
          <w:sz w:val="2"/>
          <w:szCs w:val="2"/>
          <w:rtl/>
        </w:rPr>
        <w:t xml:space="preserve"> </w:t>
      </w:r>
      <w:r>
        <w:rPr>
          <w:rFonts w:ascii="QCF_P067" w:hAnsi="QCF_P067" w:cs="QCF_P067"/>
          <w:color w:val="000000"/>
          <w:sz w:val="27"/>
          <w:szCs w:val="27"/>
          <w:rtl/>
        </w:rPr>
        <w:t>ﭤ</w:t>
      </w:r>
      <w:r>
        <w:rPr>
          <w:rFonts w:ascii="QCF_P067" w:hAnsi="QCF_P067" w:cs="QCF_P067"/>
          <w:color w:val="000000"/>
          <w:sz w:val="2"/>
          <w:szCs w:val="2"/>
          <w:rtl/>
        </w:rPr>
        <w:t xml:space="preserve"> </w:t>
      </w:r>
      <w:r>
        <w:rPr>
          <w:rFonts w:ascii="QCF_P067" w:hAnsi="QCF_P067" w:cs="QCF_P067"/>
          <w:color w:val="000000"/>
          <w:sz w:val="27"/>
          <w:szCs w:val="27"/>
          <w:rtl/>
        </w:rPr>
        <w:t>ﭥ</w:t>
      </w:r>
      <w:r>
        <w:rPr>
          <w:rFonts w:ascii="QCF_P067" w:hAnsi="QCF_P067" w:cs="QCF_P067"/>
          <w:color w:val="000000"/>
          <w:sz w:val="2"/>
          <w:szCs w:val="2"/>
          <w:rtl/>
        </w:rPr>
        <w:t xml:space="preserve">  </w:t>
      </w:r>
      <w:r>
        <w:rPr>
          <w:rFonts w:ascii="QCF_P067" w:hAnsi="QCF_P067" w:cs="QCF_P067"/>
          <w:color w:val="000000"/>
          <w:sz w:val="27"/>
          <w:szCs w:val="27"/>
          <w:rtl/>
        </w:rPr>
        <w:t>ﭦ</w:t>
      </w:r>
      <w:r>
        <w:rPr>
          <w:rFonts w:ascii="QCF_P067" w:hAnsi="QCF_P067" w:cs="QCF_P067"/>
          <w:color w:val="000000"/>
          <w:sz w:val="2"/>
          <w:szCs w:val="2"/>
          <w:rtl/>
        </w:rPr>
        <w:t xml:space="preserve"> </w:t>
      </w:r>
      <w:r>
        <w:rPr>
          <w:rFonts w:ascii="QCF_P067" w:hAnsi="QCF_P067" w:cs="QCF_P067"/>
          <w:color w:val="000000"/>
          <w:sz w:val="27"/>
          <w:szCs w:val="27"/>
          <w:rtl/>
        </w:rPr>
        <w:t>ﭧﭨ</w:t>
      </w:r>
      <w:r>
        <w:rPr>
          <w:rFonts w:ascii="QCF_P067" w:hAnsi="QCF_P067" w:cs="QCF_P067"/>
          <w:color w:val="000000"/>
          <w:sz w:val="2"/>
          <w:szCs w:val="2"/>
          <w:rtl/>
        </w:rPr>
        <w:t xml:space="preserve"> </w:t>
      </w:r>
      <w:r>
        <w:rPr>
          <w:rFonts w:ascii="QCF_P067" w:hAnsi="QCF_P067" w:cs="QCF_P067"/>
          <w:color w:val="000000"/>
          <w:sz w:val="27"/>
          <w:szCs w:val="27"/>
          <w:rtl/>
        </w:rPr>
        <w:t>ﭩ</w:t>
      </w:r>
      <w:r>
        <w:rPr>
          <w:rFonts w:ascii="QCF_P067" w:hAnsi="QCF_P067" w:cs="QCF_P067"/>
          <w:color w:val="000000"/>
          <w:sz w:val="2"/>
          <w:szCs w:val="2"/>
          <w:rtl/>
        </w:rPr>
        <w:t xml:space="preserve"> </w:t>
      </w:r>
      <w:r>
        <w:rPr>
          <w:rFonts w:ascii="QCF_P067" w:hAnsi="QCF_P067" w:cs="QCF_P067"/>
          <w:color w:val="000000"/>
          <w:sz w:val="27"/>
          <w:szCs w:val="27"/>
          <w:rtl/>
        </w:rPr>
        <w:t>ﭪ</w:t>
      </w:r>
      <w:r>
        <w:rPr>
          <w:rFonts w:ascii="QCF_P067" w:hAnsi="QCF_P067" w:cs="QCF_P067"/>
          <w:color w:val="000000"/>
          <w:sz w:val="2"/>
          <w:szCs w:val="2"/>
          <w:rtl/>
        </w:rPr>
        <w:t xml:space="preserve"> </w:t>
      </w:r>
      <w:r>
        <w:rPr>
          <w:rFonts w:ascii="QCF_P067" w:hAnsi="QCF_P067" w:cs="QCF_P067"/>
          <w:color w:val="000000"/>
          <w:sz w:val="27"/>
          <w:szCs w:val="27"/>
          <w:rtl/>
        </w:rPr>
        <w:t>ﭫ</w:t>
      </w:r>
      <w:r>
        <w:rPr>
          <w:rFonts w:ascii="QCF_P067" w:hAnsi="QCF_P067" w:cs="QCF_P067"/>
          <w:color w:val="000000"/>
          <w:sz w:val="2"/>
          <w:szCs w:val="2"/>
          <w:rtl/>
        </w:rPr>
        <w:t xml:space="preserve"> </w:t>
      </w:r>
      <w:r>
        <w:rPr>
          <w:rFonts w:ascii="QCF_P067" w:hAnsi="QCF_P067" w:cs="QCF_P067"/>
          <w:color w:val="000000"/>
          <w:sz w:val="27"/>
          <w:szCs w:val="27"/>
          <w:rtl/>
        </w:rPr>
        <w:t>ﭬ</w:t>
      </w:r>
      <w:r>
        <w:rPr>
          <w:rFonts w:ascii="QCF_P067" w:hAnsi="QCF_P067" w:cs="QCF_P06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آل عمران: ١٣٤</w:t>
      </w:r>
      <w:r>
        <w:rPr>
          <w:rFonts w:ascii="Arial" w:hAnsi="Arial" w:cs="Arial"/>
          <w:color w:val="000000"/>
          <w:sz w:val="2"/>
          <w:szCs w:val="2"/>
        </w:rPr>
        <w:t xml:space="preserve"> </w:t>
      </w:r>
      <w:r w:rsidR="00D524D2" w:rsidRPr="005D1FD0">
        <w:rPr>
          <w:rFonts w:ascii="Calibri" w:hAnsi="Calibri" w:cs="B Zar" w:hint="cs"/>
          <w:sz w:val="22"/>
          <w:rtl/>
          <w:lang w:bidi="fa-IR"/>
        </w:rPr>
        <w:t xml:space="preserve">) </w:t>
      </w:r>
      <w:r w:rsidR="006F212D" w:rsidRPr="005D1FD0">
        <w:rPr>
          <w:rFonts w:ascii="Calibri" w:hAnsi="Calibri" w:cs="B Zar" w:hint="cs"/>
          <w:sz w:val="22"/>
          <w:rtl/>
          <w:lang w:bidi="fa-IR"/>
        </w:rPr>
        <w:t>«</w:t>
      </w:r>
      <w:r w:rsidRPr="005D1FD0">
        <w:rPr>
          <w:rFonts w:ascii="Calibri" w:hAnsi="Calibri" w:cs="B Zar" w:hint="cs"/>
          <w:sz w:val="22"/>
          <w:rtl/>
          <w:lang w:bidi="fa-IR"/>
        </w:rPr>
        <w:t xml:space="preserve">و </w:t>
      </w:r>
      <w:r w:rsidR="006F212D" w:rsidRPr="005D1FD0">
        <w:rPr>
          <w:rFonts w:ascii="Calibri" w:hAnsi="Calibri" w:cs="B Zar" w:hint="cs"/>
          <w:sz w:val="22"/>
          <w:rtl/>
          <w:lang w:bidi="fa-IR"/>
        </w:rPr>
        <w:t xml:space="preserve">آنان که </w:t>
      </w:r>
      <w:r w:rsidRPr="005D1FD0">
        <w:rPr>
          <w:rFonts w:ascii="Calibri" w:hAnsi="Calibri" w:cs="B Zar" w:hint="cs"/>
          <w:sz w:val="22"/>
          <w:rtl/>
          <w:lang w:bidi="fa-IR"/>
        </w:rPr>
        <w:t>خشم خود را فرو مي‌خورند، و از مردم گذشت مي‌كنند، و (بدين وسيله در صف نيكوكاران جايگزين مي‌شوند و) خداوند</w:t>
      </w:r>
      <w:r w:rsidR="006F212D" w:rsidRPr="005D1FD0">
        <w:rPr>
          <w:rFonts w:ascii="Calibri" w:hAnsi="Calibri" w:cs="B Zar" w:hint="cs"/>
          <w:sz w:val="22"/>
          <w:rtl/>
          <w:lang w:bidi="fa-IR"/>
        </w:rPr>
        <w:t xml:space="preserve"> (هم) نيكوكاران را دوست مي‌دارد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همچنین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57" w:hAnsi="QCF_P157" w:cs="QCF_P157"/>
          <w:color w:val="000000"/>
          <w:sz w:val="27"/>
          <w:szCs w:val="27"/>
          <w:rtl/>
        </w:rPr>
        <w:t>ﯝ</w:t>
      </w:r>
      <w:r>
        <w:rPr>
          <w:rFonts w:ascii="QCF_P157" w:hAnsi="QCF_P157" w:cs="QCF_P157"/>
          <w:color w:val="000000"/>
          <w:sz w:val="2"/>
          <w:szCs w:val="2"/>
          <w:rtl/>
        </w:rPr>
        <w:t xml:space="preserve"> </w:t>
      </w:r>
      <w:r>
        <w:rPr>
          <w:rFonts w:ascii="QCF_P157" w:hAnsi="QCF_P157" w:cs="QCF_P157"/>
          <w:color w:val="000000"/>
          <w:sz w:val="27"/>
          <w:szCs w:val="27"/>
          <w:rtl/>
        </w:rPr>
        <w:t>ﯞ</w:t>
      </w:r>
      <w:r>
        <w:rPr>
          <w:rFonts w:ascii="QCF_P157" w:hAnsi="QCF_P157" w:cs="QCF_P157"/>
          <w:color w:val="000000"/>
          <w:sz w:val="2"/>
          <w:szCs w:val="2"/>
          <w:rtl/>
        </w:rPr>
        <w:t xml:space="preserve">  </w:t>
      </w:r>
      <w:r>
        <w:rPr>
          <w:rFonts w:ascii="QCF_P157" w:hAnsi="QCF_P157" w:cs="QCF_P157"/>
          <w:color w:val="000000"/>
          <w:sz w:val="27"/>
          <w:szCs w:val="27"/>
          <w:rtl/>
        </w:rPr>
        <w:t>ﯟ</w:t>
      </w:r>
      <w:r>
        <w:rPr>
          <w:rFonts w:ascii="QCF_P157" w:hAnsi="QCF_P157" w:cs="QCF_P157"/>
          <w:color w:val="000000"/>
          <w:sz w:val="2"/>
          <w:szCs w:val="2"/>
          <w:rtl/>
        </w:rPr>
        <w:t xml:space="preserve"> </w:t>
      </w:r>
      <w:r>
        <w:rPr>
          <w:rFonts w:ascii="QCF_P157" w:hAnsi="QCF_P157" w:cs="QCF_P157"/>
          <w:color w:val="000000"/>
          <w:sz w:val="27"/>
          <w:szCs w:val="27"/>
          <w:rtl/>
        </w:rPr>
        <w:t>ﯠ</w:t>
      </w:r>
      <w:r>
        <w:rPr>
          <w:rFonts w:ascii="QCF_P157" w:hAnsi="QCF_P157" w:cs="QCF_P157"/>
          <w:color w:val="000000"/>
          <w:sz w:val="2"/>
          <w:szCs w:val="2"/>
          <w:rtl/>
        </w:rPr>
        <w:t xml:space="preserve"> </w:t>
      </w:r>
      <w:r>
        <w:rPr>
          <w:rFonts w:ascii="QCF_P157" w:hAnsi="QCF_P157" w:cs="QCF_P157"/>
          <w:color w:val="000000"/>
          <w:sz w:val="27"/>
          <w:szCs w:val="27"/>
          <w:rtl/>
        </w:rPr>
        <w:t>ﯡ</w:t>
      </w:r>
      <w:r>
        <w:rPr>
          <w:rFonts w:ascii="QCF_P157" w:hAnsi="QCF_P157" w:cs="QCF_P157"/>
          <w:color w:val="000000"/>
          <w:sz w:val="2"/>
          <w:szCs w:val="2"/>
          <w:rtl/>
        </w:rPr>
        <w:t xml:space="preserve"> </w:t>
      </w:r>
      <w:r>
        <w:rPr>
          <w:rFonts w:ascii="QCF_P157" w:hAnsi="QCF_P157" w:cs="QCF_P157"/>
          <w:color w:val="000000"/>
          <w:sz w:val="27"/>
          <w:szCs w:val="27"/>
          <w:rtl/>
        </w:rPr>
        <w:t>ﯢ</w:t>
      </w:r>
      <w:r>
        <w:rPr>
          <w:rFonts w:ascii="QCF_P157" w:hAnsi="QCF_P157" w:cs="QCF_P157"/>
          <w:color w:val="000000"/>
          <w:sz w:val="2"/>
          <w:szCs w:val="2"/>
          <w:rtl/>
        </w:rPr>
        <w:t xml:space="preserve"> </w:t>
      </w:r>
      <w:r>
        <w:rPr>
          <w:rFonts w:ascii="QCF_P157" w:hAnsi="QCF_P157" w:cs="QCF_P157"/>
          <w:color w:val="000000"/>
          <w:sz w:val="27"/>
          <w:szCs w:val="27"/>
          <w:rtl/>
        </w:rPr>
        <w:t>ﯣ</w:t>
      </w:r>
      <w:r>
        <w:rPr>
          <w:rFonts w:ascii="QCF_P157" w:hAnsi="QCF_P157" w:cs="QCF_P15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الأعراف: ٥٦</w:t>
      </w:r>
      <w:r>
        <w:rPr>
          <w:rFonts w:ascii="Arial" w:hAnsi="Arial" w:cs="Arial"/>
          <w:color w:val="000000"/>
          <w:sz w:val="2"/>
          <w:szCs w:val="2"/>
        </w:rPr>
        <w:t xml:space="preserve"> </w:t>
      </w:r>
      <w:r w:rsidR="007E348E" w:rsidRPr="005D1FD0">
        <w:rPr>
          <w:rFonts w:ascii="Calibri" w:hAnsi="Calibri" w:cs="B Zar" w:hint="cs"/>
          <w:sz w:val="22"/>
          <w:rtl/>
          <w:lang w:bidi="fa-IR"/>
        </w:rPr>
        <w:t xml:space="preserve">)  </w:t>
      </w:r>
      <w:r w:rsidR="006F212D" w:rsidRPr="005D1FD0">
        <w:rPr>
          <w:rFonts w:ascii="Calibri" w:hAnsi="Calibri" w:cs="B Zar" w:hint="cs"/>
          <w:sz w:val="22"/>
          <w:rtl/>
          <w:lang w:bidi="fa-IR"/>
        </w:rPr>
        <w:t>«</w:t>
      </w:r>
      <w:r w:rsidRPr="005D1FD0">
        <w:rPr>
          <w:rFonts w:ascii="Calibri" w:hAnsi="Calibri" w:cs="B Zar" w:hint="cs"/>
          <w:sz w:val="22"/>
          <w:rtl/>
          <w:lang w:bidi="fa-IR"/>
        </w:rPr>
        <w:t>بيگمان رحمت يزدان به نيكوكاران نزديك است. (پس نيكوكار باشيد تا دعاي شما پذيرفته گردد و رحمت خدا شامل شما شود). »</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در آیه‏ی دیگری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34" w:hAnsi="QCF_P234" w:cs="QCF_P234"/>
          <w:color w:val="000000"/>
          <w:sz w:val="27"/>
          <w:szCs w:val="27"/>
          <w:rtl/>
        </w:rPr>
        <w:t>ﯛ</w:t>
      </w:r>
      <w:r>
        <w:rPr>
          <w:rFonts w:ascii="QCF_P234" w:hAnsi="QCF_P234" w:cs="QCF_P234"/>
          <w:color w:val="000000"/>
          <w:sz w:val="2"/>
          <w:szCs w:val="2"/>
          <w:rtl/>
        </w:rPr>
        <w:t xml:space="preserve"> </w:t>
      </w:r>
      <w:r>
        <w:rPr>
          <w:rFonts w:ascii="QCF_P234" w:hAnsi="QCF_P234" w:cs="QCF_P234"/>
          <w:color w:val="000000"/>
          <w:sz w:val="27"/>
          <w:szCs w:val="27"/>
          <w:rtl/>
        </w:rPr>
        <w:t>ﯜ</w:t>
      </w:r>
      <w:r>
        <w:rPr>
          <w:rFonts w:ascii="QCF_P234" w:hAnsi="QCF_P234" w:cs="QCF_P234"/>
          <w:color w:val="000000"/>
          <w:sz w:val="2"/>
          <w:szCs w:val="2"/>
          <w:rtl/>
        </w:rPr>
        <w:t xml:space="preserve"> </w:t>
      </w:r>
      <w:r>
        <w:rPr>
          <w:rFonts w:ascii="QCF_P234" w:hAnsi="QCF_P234" w:cs="QCF_P234"/>
          <w:color w:val="000000"/>
          <w:sz w:val="27"/>
          <w:szCs w:val="27"/>
          <w:rtl/>
        </w:rPr>
        <w:t>ﯝ</w:t>
      </w:r>
      <w:r>
        <w:rPr>
          <w:rFonts w:ascii="QCF_P234" w:hAnsi="QCF_P234" w:cs="QCF_P234"/>
          <w:color w:val="000000"/>
          <w:sz w:val="2"/>
          <w:szCs w:val="2"/>
          <w:rtl/>
        </w:rPr>
        <w:t xml:space="preserve"> </w:t>
      </w:r>
      <w:r>
        <w:rPr>
          <w:rFonts w:ascii="QCF_P234" w:hAnsi="QCF_P234" w:cs="QCF_P234"/>
          <w:color w:val="000000"/>
          <w:sz w:val="27"/>
          <w:szCs w:val="27"/>
          <w:rtl/>
        </w:rPr>
        <w:t>ﯞ</w:t>
      </w:r>
      <w:r>
        <w:rPr>
          <w:rFonts w:ascii="QCF_P234" w:hAnsi="QCF_P234" w:cs="QCF_P234"/>
          <w:color w:val="000000"/>
          <w:sz w:val="2"/>
          <w:szCs w:val="2"/>
          <w:rtl/>
        </w:rPr>
        <w:t xml:space="preserve">   </w:t>
      </w:r>
      <w:r>
        <w:rPr>
          <w:rFonts w:ascii="QCF_P234" w:hAnsi="QCF_P234" w:cs="QCF_P234"/>
          <w:color w:val="000000"/>
          <w:sz w:val="27"/>
          <w:szCs w:val="27"/>
          <w:rtl/>
        </w:rPr>
        <w:t>ﯟ</w:t>
      </w:r>
      <w:r>
        <w:rPr>
          <w:rFonts w:ascii="QCF_P234" w:hAnsi="QCF_P234" w:cs="QCF_P234"/>
          <w:color w:val="000000"/>
          <w:sz w:val="2"/>
          <w:szCs w:val="2"/>
          <w:rtl/>
        </w:rPr>
        <w:t xml:space="preserve"> </w:t>
      </w:r>
      <w:r>
        <w:rPr>
          <w:rFonts w:ascii="QCF_P234" w:hAnsi="QCF_P234" w:cs="QCF_P234"/>
          <w:color w:val="000000"/>
          <w:sz w:val="27"/>
          <w:szCs w:val="27"/>
          <w:rtl/>
        </w:rPr>
        <w:t>ﯠ</w:t>
      </w:r>
      <w:r>
        <w:rPr>
          <w:rFonts w:ascii="QCF_P234" w:hAnsi="QCF_P234" w:cs="QCF_P234"/>
          <w:color w:val="000000"/>
          <w:sz w:val="2"/>
          <w:szCs w:val="2"/>
          <w:rtl/>
        </w:rPr>
        <w:t xml:space="preserve">  </w:t>
      </w:r>
      <w:r>
        <w:rPr>
          <w:rFonts w:ascii="QCF_P234" w:hAnsi="QCF_P234" w:cs="QCF_P234"/>
          <w:color w:val="000000"/>
          <w:sz w:val="27"/>
          <w:szCs w:val="27"/>
          <w:rtl/>
        </w:rPr>
        <w:t>ﯡ</w:t>
      </w:r>
      <w:r>
        <w:rPr>
          <w:rFonts w:ascii="QCF_P234" w:hAnsi="QCF_P234" w:cs="QCF_P234"/>
          <w:color w:val="000000"/>
          <w:sz w:val="2"/>
          <w:szCs w:val="2"/>
          <w:rtl/>
        </w:rPr>
        <w:t xml:space="preserve"> </w:t>
      </w:r>
      <w:r>
        <w:rPr>
          <w:rFonts w:ascii="QCF_P234" w:hAnsi="QCF_P234" w:cs="QCF_P234"/>
          <w:color w:val="000000"/>
          <w:sz w:val="27"/>
          <w:szCs w:val="27"/>
          <w:rtl/>
        </w:rPr>
        <w:t>ﯢ</w:t>
      </w:r>
      <w:r>
        <w:rPr>
          <w:rFonts w:ascii="QCF_P234" w:hAnsi="QCF_P234" w:cs="QCF_P23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هود: ١١٥</w:t>
      </w:r>
      <w:r w:rsidR="00D524D2" w:rsidRPr="005D1FD0">
        <w:rPr>
          <w:rFonts w:ascii="Calibri" w:hAnsi="Calibri" w:cs="B Zar" w:hint="cs"/>
          <w:sz w:val="22"/>
          <w:rtl/>
        </w:rPr>
        <w:t xml:space="preserve">) </w:t>
      </w:r>
      <w:r>
        <w:rPr>
          <w:rFonts w:ascii="Arial" w:hAnsi="Arial" w:cs="Arial"/>
          <w:color w:val="000000"/>
          <w:sz w:val="2"/>
          <w:szCs w:val="2"/>
        </w:rPr>
        <w:t xml:space="preserve"> </w:t>
      </w:r>
      <w:r w:rsidR="006F212D" w:rsidRPr="005D1FD0">
        <w:rPr>
          <w:rFonts w:ascii="Calibri" w:hAnsi="Calibri" w:cs="B Zar" w:hint="cs"/>
          <w:sz w:val="22"/>
          <w:rtl/>
        </w:rPr>
        <w:t>«</w:t>
      </w:r>
      <w:r w:rsidRPr="005D1FD0">
        <w:rPr>
          <w:rFonts w:ascii="Calibri" w:hAnsi="Calibri" w:cs="B Zar" w:hint="cs"/>
          <w:sz w:val="22"/>
          <w:rtl/>
        </w:rPr>
        <w:t>و (در برابر سختيهاي چيزهائي كه به تو دستور داده شده است) شكيبائي كن كه خداوند پاداش نيكوكاران را ضائع نخواهد كرد (و رنج آنان را د</w:t>
      </w:r>
      <w:r w:rsidR="006F212D" w:rsidRPr="005D1FD0">
        <w:rPr>
          <w:rFonts w:ascii="Calibri" w:hAnsi="Calibri" w:cs="B Zar" w:hint="cs"/>
          <w:sz w:val="22"/>
          <w:rtl/>
        </w:rPr>
        <w:t>ر دنيا و آخرت هدر نخواهد داد).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همچنین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33" w:hAnsi="QCF_P533" w:cs="QCF_P533"/>
          <w:color w:val="000000"/>
          <w:sz w:val="27"/>
          <w:szCs w:val="27"/>
          <w:rtl/>
        </w:rPr>
        <w:t>ﯟ</w:t>
      </w:r>
      <w:r>
        <w:rPr>
          <w:rFonts w:ascii="QCF_P533" w:hAnsi="QCF_P533" w:cs="QCF_P533"/>
          <w:color w:val="000000"/>
          <w:sz w:val="2"/>
          <w:szCs w:val="2"/>
          <w:rtl/>
        </w:rPr>
        <w:t xml:space="preserve"> </w:t>
      </w:r>
      <w:r>
        <w:rPr>
          <w:rFonts w:ascii="QCF_P533" w:hAnsi="QCF_P533" w:cs="QCF_P533"/>
          <w:color w:val="000000"/>
          <w:sz w:val="27"/>
          <w:szCs w:val="27"/>
          <w:rtl/>
        </w:rPr>
        <w:t>ﯠ</w:t>
      </w:r>
      <w:r>
        <w:rPr>
          <w:rFonts w:ascii="QCF_P533" w:hAnsi="QCF_P533" w:cs="QCF_P533"/>
          <w:color w:val="000000"/>
          <w:sz w:val="2"/>
          <w:szCs w:val="2"/>
          <w:rtl/>
        </w:rPr>
        <w:t xml:space="preserve">  </w:t>
      </w:r>
      <w:r>
        <w:rPr>
          <w:rFonts w:ascii="QCF_P533" w:hAnsi="QCF_P533" w:cs="QCF_P533"/>
          <w:color w:val="000000"/>
          <w:sz w:val="27"/>
          <w:szCs w:val="27"/>
          <w:rtl/>
        </w:rPr>
        <w:t>ﯡ</w:t>
      </w:r>
      <w:r>
        <w:rPr>
          <w:rFonts w:ascii="QCF_P533" w:hAnsi="QCF_P533" w:cs="QCF_P533"/>
          <w:color w:val="000000"/>
          <w:sz w:val="2"/>
          <w:szCs w:val="2"/>
          <w:rtl/>
        </w:rPr>
        <w:t xml:space="preserve"> </w:t>
      </w:r>
      <w:r>
        <w:rPr>
          <w:rFonts w:ascii="QCF_P533" w:hAnsi="QCF_P533" w:cs="QCF_P533"/>
          <w:color w:val="000000"/>
          <w:sz w:val="27"/>
          <w:szCs w:val="27"/>
          <w:rtl/>
        </w:rPr>
        <w:t>ﯢ</w:t>
      </w:r>
      <w:r>
        <w:rPr>
          <w:rFonts w:ascii="QCF_P533" w:hAnsi="QCF_P533" w:cs="QCF_P533"/>
          <w:color w:val="000000"/>
          <w:sz w:val="2"/>
          <w:szCs w:val="2"/>
          <w:rtl/>
        </w:rPr>
        <w:t xml:space="preserve"> </w:t>
      </w:r>
      <w:r>
        <w:rPr>
          <w:rFonts w:ascii="QCF_P533" w:hAnsi="QCF_P533" w:cs="QCF_P533"/>
          <w:color w:val="000000"/>
          <w:sz w:val="27"/>
          <w:szCs w:val="27"/>
          <w:rtl/>
        </w:rPr>
        <w:t>ﯣ</w:t>
      </w:r>
      <w:r>
        <w:rPr>
          <w:rFonts w:ascii="QCF_P533" w:hAnsi="QCF_P533" w:cs="QCF_P533"/>
          <w:color w:val="000000"/>
          <w:sz w:val="2"/>
          <w:szCs w:val="2"/>
          <w:rtl/>
        </w:rPr>
        <w:t xml:space="preserve"> </w:t>
      </w:r>
      <w:r>
        <w:rPr>
          <w:rFonts w:ascii="QCF_P533" w:hAnsi="QCF_P533" w:cs="QCF_P533"/>
          <w:color w:val="000000"/>
          <w:sz w:val="27"/>
          <w:szCs w:val="27"/>
          <w:rtl/>
        </w:rPr>
        <w:t>ﯤ</w:t>
      </w:r>
      <w:r>
        <w:rPr>
          <w:rFonts w:ascii="QCF_P533" w:hAnsi="QCF_P533" w:cs="QCF_P53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الرحمن: ٦٠</w:t>
      </w:r>
      <w:r w:rsidR="00D524D2" w:rsidRPr="005D1FD0">
        <w:rPr>
          <w:rFonts w:ascii="Calibri" w:hAnsi="Calibri" w:cs="B Zar" w:hint="cs"/>
          <w:sz w:val="22"/>
          <w:rtl/>
        </w:rPr>
        <w:t xml:space="preserve">)  </w:t>
      </w:r>
      <w:r w:rsidRPr="005D1FD0">
        <w:rPr>
          <w:rFonts w:ascii="2  Badr" w:hAnsi="Arial" w:cs="B Zar" w:hint="cs"/>
          <w:color w:val="000000"/>
          <w:sz w:val="27"/>
          <w:szCs w:val="27"/>
          <w:rtl/>
        </w:rPr>
        <w:t>«آيا پاداش ن</w:t>
      </w:r>
      <w:r w:rsidR="006F212D" w:rsidRPr="005D1FD0">
        <w:rPr>
          <w:rFonts w:ascii="2  Badr" w:hAnsi="Arial" w:cs="B Zar" w:hint="cs"/>
          <w:color w:val="000000"/>
          <w:sz w:val="27"/>
          <w:szCs w:val="27"/>
          <w:rtl/>
        </w:rPr>
        <w:t>يكي كردن جز نيكي ديدن خواهد بود</w:t>
      </w:r>
      <w:r w:rsidRPr="005D1FD0">
        <w:rPr>
          <w:rFonts w:ascii="2  Badr" w:hAnsi="Arial" w:cs="B Zar" w:hint="cs"/>
          <w:color w:val="000000"/>
          <w:sz w:val="27"/>
          <w:szCs w:val="27"/>
          <w:rtl/>
        </w:rPr>
        <w:t>؟</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 نیز می‏فرماید:</w:t>
      </w:r>
      <w:r>
        <w:rPr>
          <w:rFonts w:ascii="QCF_BSML" w:hAnsi="QCF_BSML" w:cs="QCF_BSML"/>
          <w:color w:val="000000"/>
          <w:sz w:val="27"/>
          <w:szCs w:val="27"/>
          <w:rtl/>
        </w:rPr>
        <w:t>ﭽ</w:t>
      </w:r>
      <w:r>
        <w:rPr>
          <w:rFonts w:ascii="QCF_P281" w:hAnsi="QCF_P281" w:cs="QCF_P281"/>
          <w:color w:val="000000"/>
          <w:sz w:val="27"/>
          <w:szCs w:val="27"/>
          <w:rtl/>
        </w:rPr>
        <w:t>ﯿ</w:t>
      </w:r>
      <w:r>
        <w:rPr>
          <w:rFonts w:ascii="QCF_P281" w:hAnsi="QCF_P281" w:cs="QCF_P281"/>
          <w:color w:val="000000"/>
          <w:sz w:val="2"/>
          <w:szCs w:val="2"/>
          <w:rtl/>
        </w:rPr>
        <w:t xml:space="preserve"> </w:t>
      </w:r>
      <w:r>
        <w:rPr>
          <w:rFonts w:ascii="QCF_P281" w:hAnsi="QCF_P281" w:cs="QCF_P281"/>
          <w:color w:val="000000"/>
          <w:sz w:val="27"/>
          <w:szCs w:val="27"/>
          <w:rtl/>
        </w:rPr>
        <w:t>ﰀ</w:t>
      </w:r>
      <w:r>
        <w:rPr>
          <w:rFonts w:ascii="QCF_P281" w:hAnsi="QCF_P281" w:cs="QCF_P281"/>
          <w:color w:val="000000"/>
          <w:sz w:val="2"/>
          <w:szCs w:val="2"/>
          <w:rtl/>
        </w:rPr>
        <w:t xml:space="preserve"> </w:t>
      </w:r>
      <w:r>
        <w:rPr>
          <w:rFonts w:ascii="QCF_P281" w:hAnsi="QCF_P281" w:cs="QCF_P281"/>
          <w:color w:val="000000"/>
          <w:sz w:val="27"/>
          <w:szCs w:val="27"/>
          <w:rtl/>
        </w:rPr>
        <w:t>ﰁ</w:t>
      </w:r>
      <w:r>
        <w:rPr>
          <w:rFonts w:ascii="QCF_P281" w:hAnsi="QCF_P281" w:cs="QCF_P281"/>
          <w:color w:val="000000"/>
          <w:sz w:val="2"/>
          <w:szCs w:val="2"/>
          <w:rtl/>
        </w:rPr>
        <w:t xml:space="preserve"> </w:t>
      </w:r>
      <w:r>
        <w:rPr>
          <w:rFonts w:ascii="QCF_P281" w:hAnsi="QCF_P281" w:cs="QCF_P281"/>
          <w:color w:val="000000"/>
          <w:sz w:val="27"/>
          <w:szCs w:val="27"/>
          <w:rtl/>
        </w:rPr>
        <w:t>ﰂ</w:t>
      </w:r>
      <w:r>
        <w:rPr>
          <w:rFonts w:ascii="QCF_P281" w:hAnsi="QCF_P281" w:cs="QCF_P281"/>
          <w:color w:val="000000"/>
          <w:sz w:val="2"/>
          <w:szCs w:val="2"/>
          <w:rtl/>
        </w:rPr>
        <w:t xml:space="preserve"> </w:t>
      </w:r>
      <w:r>
        <w:rPr>
          <w:rFonts w:ascii="QCF_P281" w:hAnsi="QCF_P281" w:cs="QCF_P281"/>
          <w:color w:val="000000"/>
          <w:sz w:val="27"/>
          <w:szCs w:val="27"/>
          <w:rtl/>
        </w:rPr>
        <w:t>ﰃ</w:t>
      </w:r>
      <w:r>
        <w:rPr>
          <w:rFonts w:ascii="QCF_P281" w:hAnsi="QCF_P281" w:cs="QCF_P281"/>
          <w:color w:val="000000"/>
          <w:sz w:val="2"/>
          <w:szCs w:val="2"/>
          <w:rtl/>
        </w:rPr>
        <w:t xml:space="preserve"> </w:t>
      </w:r>
      <w:r>
        <w:rPr>
          <w:rFonts w:ascii="QCF_P281" w:hAnsi="QCF_P281" w:cs="QCF_P281"/>
          <w:color w:val="000000"/>
          <w:sz w:val="27"/>
          <w:szCs w:val="27"/>
          <w:rtl/>
        </w:rPr>
        <w:t>ﰄ</w:t>
      </w:r>
      <w:r>
        <w:rPr>
          <w:rFonts w:ascii="QCF_P281" w:hAnsi="QCF_P281" w:cs="QCF_P281"/>
          <w:color w:val="000000"/>
          <w:sz w:val="2"/>
          <w:szCs w:val="2"/>
          <w:rtl/>
        </w:rPr>
        <w:t xml:space="preserve"> </w:t>
      </w:r>
      <w:r>
        <w:rPr>
          <w:rFonts w:ascii="QCF_P281" w:hAnsi="QCF_P281" w:cs="QCF_P281"/>
          <w:color w:val="000000"/>
          <w:sz w:val="27"/>
          <w:szCs w:val="27"/>
          <w:rtl/>
        </w:rPr>
        <w:t>ﰅ</w:t>
      </w:r>
      <w:r>
        <w:rPr>
          <w:rFonts w:ascii="QCF_P281" w:hAnsi="QCF_P281" w:cs="QCF_P281"/>
          <w:color w:val="000000"/>
          <w:sz w:val="2"/>
          <w:szCs w:val="2"/>
          <w:rtl/>
        </w:rPr>
        <w:t xml:space="preserve"> </w:t>
      </w:r>
      <w:r>
        <w:rPr>
          <w:rFonts w:ascii="QCF_P281" w:hAnsi="QCF_P281" w:cs="QCF_P281"/>
          <w:color w:val="000000"/>
          <w:sz w:val="27"/>
          <w:szCs w:val="27"/>
          <w:rtl/>
        </w:rPr>
        <w:t>ﰆ</w:t>
      </w:r>
      <w:r>
        <w:rPr>
          <w:rFonts w:ascii="QCF_P281" w:hAnsi="QCF_P281" w:cs="QCF_P281"/>
          <w:color w:val="000000"/>
          <w:sz w:val="2"/>
          <w:szCs w:val="2"/>
          <w:rtl/>
        </w:rPr>
        <w:t xml:space="preserve"> </w:t>
      </w:r>
      <w:r>
        <w:rPr>
          <w:rFonts w:ascii="QCF_P281" w:hAnsi="QCF_P281" w:cs="QCF_P281"/>
          <w:color w:val="000000"/>
          <w:sz w:val="27"/>
          <w:szCs w:val="27"/>
          <w:rtl/>
        </w:rPr>
        <w:t>ﰇ</w:t>
      </w:r>
      <w:r>
        <w:rPr>
          <w:rFonts w:ascii="QCF_P281" w:hAnsi="QCF_P281" w:cs="QCF_P28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النحل: ١٢٨</w:t>
      </w:r>
      <w:r>
        <w:rPr>
          <w:rFonts w:ascii="Arial" w:hAnsi="Arial" w:cs="Arial"/>
          <w:color w:val="000000"/>
          <w:sz w:val="2"/>
          <w:szCs w:val="2"/>
        </w:rPr>
        <w:t xml:space="preserve"> </w:t>
      </w:r>
      <w:r w:rsidR="00D524D2" w:rsidRPr="005D1FD0">
        <w:rPr>
          <w:rFonts w:ascii="Calibri" w:hAnsi="Calibri" w:cs="B Zar" w:hint="cs"/>
          <w:sz w:val="22"/>
          <w:rtl/>
          <w:lang w:bidi="fa-IR"/>
        </w:rPr>
        <w:t xml:space="preserve">)  </w:t>
      </w:r>
      <w:r w:rsidRPr="005D1FD0">
        <w:rPr>
          <w:rFonts w:ascii="Calibri" w:hAnsi="Calibri" w:cs="B Zar" w:hint="cs"/>
          <w:sz w:val="22"/>
          <w:rtl/>
          <w:lang w:bidi="fa-IR"/>
        </w:rPr>
        <w:t>«بي‌گمان خدا (مرحمت و معونت و حفاظت و رعايت همه جانبه‌اش) همراه كساني است كه تقوا پيشه كنند و (با دوري از نواهي، خود را از خشم خدا به دور دارند، و با تمام نيرو و قدرت) با كساني است كه نيكوكار باشند و (با انجام اوامر الهي خويشت</w:t>
      </w:r>
      <w:r w:rsidR="006F212D" w:rsidRPr="005D1FD0">
        <w:rPr>
          <w:rFonts w:ascii="Calibri" w:hAnsi="Calibri" w:cs="B Zar" w:hint="cs"/>
          <w:sz w:val="22"/>
          <w:rtl/>
          <w:lang w:bidi="fa-IR"/>
        </w:rPr>
        <w:t>ن را به الطاف ايزد نزديك سازند)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پس نیکوکاران معیت و همراهی خدا را احساس می‏کنند. این چه شعور و احساس عظیمی است که نیکوکاران استحقاق آن را دارند.</w:t>
      </w:r>
      <w:r w:rsidRPr="005D1FD0">
        <w:rPr>
          <w:rFonts w:ascii="Calibri" w:hAnsi="Calibri" w:cs="B Zar"/>
          <w:sz w:val="22"/>
          <w:vertAlign w:val="superscript"/>
          <w:rtl/>
        </w:rPr>
        <w:footnoteReference w:id="405"/>
      </w:r>
    </w:p>
    <w:p w:rsidR="005A6AC8" w:rsidRDefault="005A6AC8" w:rsidP="00317036">
      <w:pPr>
        <w:pStyle w:val="af0"/>
        <w:rPr>
          <w:rFonts w:hint="cs"/>
          <w:rtl/>
        </w:rPr>
      </w:pPr>
      <w:bookmarkStart w:id="399" w:name="_Toc246700177"/>
      <w:bookmarkStart w:id="400" w:name="_Toc254369602"/>
      <w:r>
        <w:rPr>
          <w:rFonts w:hint="cs"/>
          <w:rtl/>
        </w:rPr>
        <w:t>8- دعوت به سوی خدا</w:t>
      </w:r>
      <w:bookmarkEnd w:id="399"/>
      <w:bookmarkEnd w:id="400"/>
    </w:p>
    <w:p w:rsidR="005A6AC8" w:rsidRPr="005D1FD0" w:rsidRDefault="005A6AC8" w:rsidP="00317036">
      <w:pPr>
        <w:rPr>
          <w:rFonts w:ascii="Calibri" w:hAnsi="Calibri" w:cs="B Zar" w:hint="cs"/>
          <w:sz w:val="22"/>
          <w:rtl/>
        </w:rPr>
      </w:pPr>
      <w:r w:rsidRPr="005D1FD0">
        <w:rPr>
          <w:rFonts w:ascii="Calibri" w:hAnsi="Calibri" w:cs="B Zar" w:hint="cs"/>
          <w:sz w:val="22"/>
          <w:rtl/>
        </w:rPr>
        <w:t>از جمله اسباب و عوامل ایمان دعوت به سوی خدا و دین خدا و سفارش کردن یکدیگر به حق و صبر، و دعوت به اصل دین و دعوت به پایبندی احکام دین در امر به معروف و نهی از منکر می‏‏باشد. راه دعوت به سوی خدا و خیرخواهی در حق بندگان خدا از بزرگترین تقویت کننده‏های ایمان است. انسان دعوتگر باید جهت یاری این دعوت تلاش کند و ادله و براهین را جهت محقق ساختن آن اقامه کند و کارها را از در خود انجام دهد و به امور از راه‏های خود متوسل شود. این امور از راه‏ها و درهای ایمان انجام می گیرد. همان طور که جزا و پاداش از جنس عمل می‏باشد. پس همان طور که انسان در راه خیرخواهی با بندگان خدا و سفارش کردن آنان به حق تلاش می‏کند و بر آن صبر می‏کند، حتماً خداوند از جنس عملش جزایش را می‏دهد و او را به وسیله ی نور و روح و قوت و ایمان و حسن توکل به او از جانب خود یاری می‏کند؛ چون به وسیله‏ی ایمان و حسن توکل به خدا، پیروزی بر دشمنان و شیاطین آدمیان و جنیان حاصل می‏شود.</w:t>
      </w:r>
      <w:r w:rsidRPr="005D1FD0">
        <w:rPr>
          <w:rFonts w:ascii="Calibri" w:hAnsi="Calibri" w:cs="B Zar"/>
          <w:sz w:val="22"/>
          <w:vertAlign w:val="superscript"/>
          <w:rtl/>
        </w:rPr>
        <w:footnoteReference w:id="406"/>
      </w:r>
      <w:r w:rsidRPr="005D1FD0">
        <w:rPr>
          <w:rFonts w:ascii="Calibri" w:hAnsi="Calibri" w:cs="B Zar" w:hint="cs"/>
          <w:sz w:val="22"/>
          <w:rtl/>
        </w:rPr>
        <w:t xml:space="preserve"> همان طور که خدای متعال فرموده است:</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78" w:hAnsi="QCF_P278" w:cs="QCF_P278"/>
          <w:color w:val="000000"/>
          <w:sz w:val="27"/>
          <w:szCs w:val="27"/>
          <w:rtl/>
        </w:rPr>
        <w:t>ﮦ</w:t>
      </w:r>
      <w:r>
        <w:rPr>
          <w:rFonts w:ascii="QCF_P278" w:hAnsi="QCF_P278" w:cs="QCF_P278"/>
          <w:color w:val="000000"/>
          <w:sz w:val="2"/>
          <w:szCs w:val="2"/>
          <w:rtl/>
        </w:rPr>
        <w:t xml:space="preserve"> </w:t>
      </w:r>
      <w:r>
        <w:rPr>
          <w:rFonts w:ascii="QCF_P278" w:hAnsi="QCF_P278" w:cs="QCF_P278"/>
          <w:color w:val="000000"/>
          <w:sz w:val="27"/>
          <w:szCs w:val="27"/>
          <w:rtl/>
        </w:rPr>
        <w:t>ﮧ</w:t>
      </w:r>
      <w:r>
        <w:rPr>
          <w:rFonts w:ascii="QCF_P278" w:hAnsi="QCF_P278" w:cs="QCF_P278"/>
          <w:color w:val="000000"/>
          <w:sz w:val="2"/>
          <w:szCs w:val="2"/>
          <w:rtl/>
        </w:rPr>
        <w:t xml:space="preserve"> </w:t>
      </w:r>
      <w:r>
        <w:rPr>
          <w:rFonts w:ascii="QCF_P278" w:hAnsi="QCF_P278" w:cs="QCF_P278"/>
          <w:color w:val="000000"/>
          <w:sz w:val="27"/>
          <w:szCs w:val="27"/>
          <w:rtl/>
        </w:rPr>
        <w:t>ﮨ</w:t>
      </w:r>
      <w:r>
        <w:rPr>
          <w:rFonts w:ascii="QCF_P278" w:hAnsi="QCF_P278" w:cs="QCF_P278"/>
          <w:color w:val="000000"/>
          <w:sz w:val="2"/>
          <w:szCs w:val="2"/>
          <w:rtl/>
        </w:rPr>
        <w:t xml:space="preserve"> </w:t>
      </w:r>
      <w:r>
        <w:rPr>
          <w:rFonts w:ascii="QCF_P278" w:hAnsi="QCF_P278" w:cs="QCF_P278"/>
          <w:color w:val="000000"/>
          <w:sz w:val="27"/>
          <w:szCs w:val="27"/>
          <w:rtl/>
        </w:rPr>
        <w:t>ﮩ</w:t>
      </w:r>
      <w:r>
        <w:rPr>
          <w:rFonts w:ascii="QCF_P278" w:hAnsi="QCF_P278" w:cs="QCF_P278"/>
          <w:color w:val="000000"/>
          <w:sz w:val="2"/>
          <w:szCs w:val="2"/>
          <w:rtl/>
        </w:rPr>
        <w:t xml:space="preserve">  </w:t>
      </w:r>
      <w:r>
        <w:rPr>
          <w:rFonts w:ascii="QCF_P278" w:hAnsi="QCF_P278" w:cs="QCF_P278"/>
          <w:color w:val="000000"/>
          <w:sz w:val="27"/>
          <w:szCs w:val="27"/>
          <w:rtl/>
        </w:rPr>
        <w:t>ﮪ</w:t>
      </w:r>
      <w:r>
        <w:rPr>
          <w:rFonts w:ascii="QCF_P278" w:hAnsi="QCF_P278" w:cs="QCF_P278"/>
          <w:color w:val="000000"/>
          <w:sz w:val="2"/>
          <w:szCs w:val="2"/>
          <w:rtl/>
        </w:rPr>
        <w:t xml:space="preserve"> </w:t>
      </w:r>
      <w:r>
        <w:rPr>
          <w:rFonts w:ascii="QCF_P278" w:hAnsi="QCF_P278" w:cs="QCF_P278"/>
          <w:color w:val="000000"/>
          <w:sz w:val="27"/>
          <w:szCs w:val="27"/>
          <w:rtl/>
        </w:rPr>
        <w:t>ﮫ</w:t>
      </w:r>
      <w:r>
        <w:rPr>
          <w:rFonts w:ascii="QCF_P278" w:hAnsi="QCF_P278" w:cs="QCF_P278"/>
          <w:color w:val="000000"/>
          <w:sz w:val="2"/>
          <w:szCs w:val="2"/>
          <w:rtl/>
        </w:rPr>
        <w:t xml:space="preserve"> </w:t>
      </w:r>
      <w:r>
        <w:rPr>
          <w:rFonts w:ascii="QCF_P278" w:hAnsi="QCF_P278" w:cs="QCF_P278"/>
          <w:color w:val="000000"/>
          <w:sz w:val="27"/>
          <w:szCs w:val="27"/>
          <w:rtl/>
        </w:rPr>
        <w:t>ﮬ</w:t>
      </w:r>
      <w:r>
        <w:rPr>
          <w:rFonts w:ascii="QCF_P278" w:hAnsi="QCF_P278" w:cs="QCF_P278"/>
          <w:color w:val="000000"/>
          <w:sz w:val="2"/>
          <w:szCs w:val="2"/>
          <w:rtl/>
        </w:rPr>
        <w:t xml:space="preserve"> </w:t>
      </w:r>
      <w:r>
        <w:rPr>
          <w:rFonts w:ascii="QCF_P278" w:hAnsi="QCF_P278" w:cs="QCF_P278"/>
          <w:color w:val="000000"/>
          <w:sz w:val="27"/>
          <w:szCs w:val="27"/>
          <w:rtl/>
        </w:rPr>
        <w:t>ﮭ</w:t>
      </w:r>
      <w:r>
        <w:rPr>
          <w:rFonts w:ascii="QCF_P278" w:hAnsi="QCF_P278" w:cs="QCF_P278"/>
          <w:color w:val="000000"/>
          <w:sz w:val="2"/>
          <w:szCs w:val="2"/>
          <w:rtl/>
        </w:rPr>
        <w:t xml:space="preserve"> </w:t>
      </w:r>
      <w:r>
        <w:rPr>
          <w:rFonts w:ascii="QCF_P278" w:hAnsi="QCF_P278" w:cs="QCF_P278"/>
          <w:color w:val="000000"/>
          <w:sz w:val="27"/>
          <w:szCs w:val="27"/>
          <w:rtl/>
        </w:rPr>
        <w:t>ﮮ</w:t>
      </w:r>
      <w:r>
        <w:rPr>
          <w:rFonts w:ascii="QCF_P278" w:hAnsi="QCF_P278" w:cs="QCF_P278"/>
          <w:color w:val="000000"/>
          <w:sz w:val="2"/>
          <w:szCs w:val="2"/>
          <w:rtl/>
        </w:rPr>
        <w:t xml:space="preserve"> </w:t>
      </w:r>
      <w:r>
        <w:rPr>
          <w:rFonts w:ascii="QCF_P278" w:hAnsi="QCF_P278" w:cs="QCF_P278"/>
          <w:color w:val="000000"/>
          <w:sz w:val="27"/>
          <w:szCs w:val="27"/>
          <w:rtl/>
        </w:rPr>
        <w:t>ﮯ</w:t>
      </w:r>
      <w:r>
        <w:rPr>
          <w:rFonts w:ascii="QCF_P278" w:hAnsi="QCF_P278" w:cs="QCF_P278"/>
          <w:color w:val="000000"/>
          <w:sz w:val="2"/>
          <w:szCs w:val="2"/>
          <w:rtl/>
        </w:rPr>
        <w:t xml:space="preserve"> </w:t>
      </w:r>
      <w:r>
        <w:rPr>
          <w:rFonts w:ascii="QCF_P278" w:hAnsi="QCF_P278" w:cs="QCF_P278"/>
          <w:color w:val="000000"/>
          <w:sz w:val="27"/>
          <w:szCs w:val="27"/>
          <w:rtl/>
        </w:rPr>
        <w:t>ﮰ</w:t>
      </w:r>
      <w:r>
        <w:rPr>
          <w:rFonts w:ascii="QCF_P278" w:hAnsi="QCF_P278" w:cs="QCF_P27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النحل: ٩٩</w:t>
      </w:r>
      <w:r>
        <w:rPr>
          <w:rFonts w:ascii="Arial" w:hAnsi="Arial" w:cs="Arial"/>
          <w:color w:val="000000"/>
          <w:sz w:val="2"/>
          <w:szCs w:val="2"/>
        </w:rPr>
        <w:t xml:space="preserve"> </w:t>
      </w:r>
      <w:r w:rsidR="00D524D2" w:rsidRPr="005D1FD0">
        <w:rPr>
          <w:rFonts w:ascii="Calibri" w:hAnsi="Calibri" w:cs="B Zar" w:hint="cs"/>
          <w:sz w:val="22"/>
          <w:rtl/>
          <w:lang w:bidi="fa-IR"/>
        </w:rPr>
        <w:t xml:space="preserve">)  </w:t>
      </w:r>
      <w:r w:rsidRPr="005D1FD0">
        <w:rPr>
          <w:rFonts w:ascii="Calibri" w:hAnsi="Calibri" w:cs="B Zar" w:hint="cs"/>
          <w:sz w:val="22"/>
          <w:rtl/>
          <w:lang w:bidi="fa-IR"/>
        </w:rPr>
        <w:t>« ‏بي‌گمان شيطان هيچ گونه تسلّطي بر كساني ندارد كه ايمان دارند و</w:t>
      </w:r>
      <w:r w:rsidR="006F212D" w:rsidRPr="005D1FD0">
        <w:rPr>
          <w:rFonts w:ascii="Calibri" w:hAnsi="Calibri" w:cs="B Zar" w:hint="cs"/>
          <w:sz w:val="22"/>
          <w:rtl/>
          <w:lang w:bidi="fa-IR"/>
        </w:rPr>
        <w:t xml:space="preserve"> بر پروردگارشان تكيه مي‌نمايند.</w:t>
      </w:r>
      <w:r w:rsidRPr="005D1FD0">
        <w:rPr>
          <w:rFonts w:ascii="Calibri" w:hAnsi="Calibri" w:cs="B Zar" w:hint="cs"/>
          <w:sz w:val="22"/>
          <w:rtl/>
          <w:lang w:bidi="fa-IR"/>
        </w:rPr>
        <w:t>» در جای دیگری می‏فرماید: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480" w:hAnsi="QCF_P480" w:cs="QCF_P480"/>
          <w:color w:val="000000"/>
          <w:sz w:val="27"/>
          <w:szCs w:val="27"/>
          <w:rtl/>
        </w:rPr>
        <w:t>ﭼ</w:t>
      </w:r>
      <w:r>
        <w:rPr>
          <w:rFonts w:ascii="QCF_P480" w:hAnsi="QCF_P480" w:cs="QCF_P480"/>
          <w:color w:val="000000"/>
          <w:sz w:val="2"/>
          <w:szCs w:val="2"/>
          <w:rtl/>
        </w:rPr>
        <w:t xml:space="preserve"> </w:t>
      </w:r>
      <w:r>
        <w:rPr>
          <w:rFonts w:ascii="QCF_P480" w:hAnsi="QCF_P480" w:cs="QCF_P480"/>
          <w:color w:val="000000"/>
          <w:sz w:val="27"/>
          <w:szCs w:val="27"/>
          <w:rtl/>
        </w:rPr>
        <w:t>ﭽ</w:t>
      </w:r>
      <w:r>
        <w:rPr>
          <w:rFonts w:ascii="QCF_P480" w:hAnsi="QCF_P480" w:cs="QCF_P480"/>
          <w:color w:val="000000"/>
          <w:sz w:val="2"/>
          <w:szCs w:val="2"/>
          <w:rtl/>
        </w:rPr>
        <w:t xml:space="preserve"> </w:t>
      </w:r>
      <w:r>
        <w:rPr>
          <w:rFonts w:ascii="QCF_P480" w:hAnsi="QCF_P480" w:cs="QCF_P480"/>
          <w:color w:val="000000"/>
          <w:sz w:val="27"/>
          <w:szCs w:val="27"/>
          <w:rtl/>
        </w:rPr>
        <w:t>ﭾ</w:t>
      </w:r>
      <w:r>
        <w:rPr>
          <w:rFonts w:ascii="QCF_P480" w:hAnsi="QCF_P480" w:cs="QCF_P480"/>
          <w:color w:val="000000"/>
          <w:sz w:val="2"/>
          <w:szCs w:val="2"/>
          <w:rtl/>
        </w:rPr>
        <w:t xml:space="preserve"> </w:t>
      </w:r>
      <w:r>
        <w:rPr>
          <w:rFonts w:ascii="QCF_P480" w:hAnsi="QCF_P480" w:cs="QCF_P480"/>
          <w:color w:val="000000"/>
          <w:sz w:val="27"/>
          <w:szCs w:val="27"/>
          <w:rtl/>
        </w:rPr>
        <w:t>ﭿ</w:t>
      </w:r>
      <w:r>
        <w:rPr>
          <w:rFonts w:ascii="QCF_P480" w:hAnsi="QCF_P480" w:cs="QCF_P480"/>
          <w:color w:val="000000"/>
          <w:sz w:val="2"/>
          <w:szCs w:val="2"/>
          <w:rtl/>
        </w:rPr>
        <w:t xml:space="preserve"> </w:t>
      </w:r>
      <w:r>
        <w:rPr>
          <w:rFonts w:ascii="QCF_P480" w:hAnsi="QCF_P480" w:cs="QCF_P480"/>
          <w:color w:val="000000"/>
          <w:sz w:val="27"/>
          <w:szCs w:val="27"/>
          <w:rtl/>
        </w:rPr>
        <w:t>ﮀ</w:t>
      </w:r>
      <w:r>
        <w:rPr>
          <w:rFonts w:ascii="QCF_P480" w:hAnsi="QCF_P480" w:cs="QCF_P480"/>
          <w:color w:val="000000"/>
          <w:sz w:val="2"/>
          <w:szCs w:val="2"/>
          <w:rtl/>
        </w:rPr>
        <w:t xml:space="preserve">  </w:t>
      </w:r>
      <w:r>
        <w:rPr>
          <w:rFonts w:ascii="QCF_P480" w:hAnsi="QCF_P480" w:cs="QCF_P480"/>
          <w:color w:val="000000"/>
          <w:sz w:val="27"/>
          <w:szCs w:val="27"/>
          <w:rtl/>
        </w:rPr>
        <w:t>ﮁ</w:t>
      </w:r>
      <w:r>
        <w:rPr>
          <w:rFonts w:ascii="QCF_P480" w:hAnsi="QCF_P480" w:cs="QCF_P480"/>
          <w:color w:val="000000"/>
          <w:sz w:val="2"/>
          <w:szCs w:val="2"/>
          <w:rtl/>
        </w:rPr>
        <w:t xml:space="preserve"> </w:t>
      </w:r>
      <w:r>
        <w:rPr>
          <w:rFonts w:ascii="QCF_P480" w:hAnsi="QCF_P480" w:cs="QCF_P480"/>
          <w:color w:val="000000"/>
          <w:sz w:val="27"/>
          <w:szCs w:val="27"/>
          <w:rtl/>
        </w:rPr>
        <w:t>ﮂ</w:t>
      </w:r>
      <w:r>
        <w:rPr>
          <w:rFonts w:ascii="QCF_P480" w:hAnsi="QCF_P480" w:cs="QCF_P480"/>
          <w:color w:val="000000"/>
          <w:sz w:val="2"/>
          <w:szCs w:val="2"/>
          <w:rtl/>
        </w:rPr>
        <w:t xml:space="preserve"> </w:t>
      </w:r>
      <w:r>
        <w:rPr>
          <w:rFonts w:ascii="QCF_P480" w:hAnsi="QCF_P480" w:cs="QCF_P480"/>
          <w:color w:val="000000"/>
          <w:sz w:val="27"/>
          <w:szCs w:val="27"/>
          <w:rtl/>
        </w:rPr>
        <w:t>ﮃ</w:t>
      </w:r>
      <w:r>
        <w:rPr>
          <w:rFonts w:ascii="QCF_P480" w:hAnsi="QCF_P480" w:cs="QCF_P480"/>
          <w:color w:val="000000"/>
          <w:sz w:val="2"/>
          <w:szCs w:val="2"/>
          <w:rtl/>
        </w:rPr>
        <w:t xml:space="preserve"> </w:t>
      </w:r>
      <w:r>
        <w:rPr>
          <w:rFonts w:ascii="QCF_P480" w:hAnsi="QCF_P480" w:cs="QCF_P480"/>
          <w:color w:val="000000"/>
          <w:sz w:val="27"/>
          <w:szCs w:val="27"/>
          <w:rtl/>
        </w:rPr>
        <w:t>ﮄ</w:t>
      </w:r>
      <w:r>
        <w:rPr>
          <w:rFonts w:ascii="QCF_P480" w:hAnsi="QCF_P480" w:cs="QCF_P480"/>
          <w:color w:val="000000"/>
          <w:sz w:val="2"/>
          <w:szCs w:val="2"/>
          <w:rtl/>
        </w:rPr>
        <w:t xml:space="preserve"> </w:t>
      </w:r>
      <w:r>
        <w:rPr>
          <w:rFonts w:ascii="QCF_P480" w:hAnsi="QCF_P480" w:cs="QCF_P480"/>
          <w:color w:val="000000"/>
          <w:sz w:val="27"/>
          <w:szCs w:val="27"/>
          <w:rtl/>
        </w:rPr>
        <w:t>ﮅ</w:t>
      </w:r>
      <w:r>
        <w:rPr>
          <w:rFonts w:ascii="QCF_P480" w:hAnsi="QCF_P480" w:cs="QCF_P480"/>
          <w:color w:val="000000"/>
          <w:sz w:val="2"/>
          <w:szCs w:val="2"/>
          <w:rtl/>
        </w:rPr>
        <w:t xml:space="preserve">   </w:t>
      </w:r>
      <w:r>
        <w:rPr>
          <w:rFonts w:ascii="QCF_P480" w:hAnsi="QCF_P480" w:cs="QCF_P480"/>
          <w:color w:val="000000"/>
          <w:sz w:val="27"/>
          <w:szCs w:val="27"/>
          <w:rtl/>
        </w:rPr>
        <w:t>ﮆ</w:t>
      </w:r>
      <w:r>
        <w:rPr>
          <w:rFonts w:ascii="QCF_P480" w:hAnsi="QCF_P480" w:cs="QCF_P480"/>
          <w:color w:val="000000"/>
          <w:sz w:val="2"/>
          <w:szCs w:val="2"/>
          <w:rtl/>
        </w:rPr>
        <w:t xml:space="preserve">    </w:t>
      </w:r>
      <w:r>
        <w:rPr>
          <w:rFonts w:ascii="QCF_P480" w:hAnsi="QCF_P480" w:cs="QCF_P480"/>
          <w:color w:val="000000"/>
          <w:sz w:val="27"/>
          <w:szCs w:val="27"/>
          <w:rtl/>
        </w:rPr>
        <w:t>ﮇ</w:t>
      </w:r>
      <w:r>
        <w:rPr>
          <w:rFonts w:ascii="QCF_P480" w:hAnsi="QCF_P480" w:cs="QCF_P480"/>
          <w:color w:val="000000"/>
          <w:sz w:val="2"/>
          <w:szCs w:val="2"/>
          <w:rtl/>
        </w:rPr>
        <w:t xml:space="preserve"> </w:t>
      </w:r>
      <w:r>
        <w:rPr>
          <w:rFonts w:ascii="QCF_P480" w:hAnsi="QCF_P480" w:cs="QCF_P480"/>
          <w:color w:val="000000"/>
          <w:sz w:val="27"/>
          <w:szCs w:val="27"/>
          <w:rtl/>
        </w:rPr>
        <w:t>ﮈ</w:t>
      </w:r>
      <w:r>
        <w:rPr>
          <w:rFonts w:ascii="QCF_P480" w:hAnsi="QCF_P480" w:cs="QCF_P480"/>
          <w:color w:val="000000"/>
          <w:sz w:val="2"/>
          <w:szCs w:val="2"/>
          <w:rtl/>
        </w:rPr>
        <w:t xml:space="preserve"> </w:t>
      </w:r>
      <w:r>
        <w:rPr>
          <w:rFonts w:ascii="QCF_P480" w:hAnsi="QCF_P480" w:cs="QCF_P480"/>
          <w:color w:val="000000"/>
          <w:sz w:val="27"/>
          <w:szCs w:val="27"/>
          <w:rtl/>
        </w:rPr>
        <w:t>ﮉ</w:t>
      </w:r>
      <w:r>
        <w:rPr>
          <w:rFonts w:ascii="QCF_P480" w:hAnsi="QCF_P480" w:cs="QCF_P480"/>
          <w:color w:val="000000"/>
          <w:sz w:val="2"/>
          <w:szCs w:val="2"/>
          <w:rtl/>
        </w:rPr>
        <w:t xml:space="preserve"> </w:t>
      </w:r>
      <w:r>
        <w:rPr>
          <w:rFonts w:ascii="QCF_P480" w:hAnsi="QCF_P480" w:cs="QCF_P480"/>
          <w:color w:val="000000"/>
          <w:sz w:val="27"/>
          <w:szCs w:val="27"/>
          <w:rtl/>
        </w:rPr>
        <w:t>ﮊ</w:t>
      </w:r>
      <w:r>
        <w:rPr>
          <w:rFonts w:ascii="QCF_P480" w:hAnsi="QCF_P480" w:cs="QCF_P480"/>
          <w:color w:val="000000"/>
          <w:sz w:val="2"/>
          <w:szCs w:val="2"/>
          <w:rtl/>
        </w:rPr>
        <w:t xml:space="preserve"> </w:t>
      </w:r>
      <w:r>
        <w:rPr>
          <w:rFonts w:ascii="QCF_P480" w:hAnsi="QCF_P480" w:cs="QCF_P480"/>
          <w:color w:val="000000"/>
          <w:sz w:val="27"/>
          <w:szCs w:val="27"/>
          <w:rtl/>
        </w:rPr>
        <w:t>ﮋ</w:t>
      </w:r>
      <w:r>
        <w:rPr>
          <w:rFonts w:ascii="QCF_P480" w:hAnsi="QCF_P480" w:cs="QCF_P480"/>
          <w:color w:val="000000"/>
          <w:sz w:val="2"/>
          <w:szCs w:val="2"/>
          <w:rtl/>
        </w:rPr>
        <w:t xml:space="preserve"> </w:t>
      </w:r>
      <w:r>
        <w:rPr>
          <w:rFonts w:ascii="QCF_P480" w:hAnsi="QCF_P480" w:cs="QCF_P480"/>
          <w:color w:val="000000"/>
          <w:sz w:val="27"/>
          <w:szCs w:val="27"/>
          <w:rtl/>
        </w:rPr>
        <w:t>ﮌ</w:t>
      </w:r>
      <w:r>
        <w:rPr>
          <w:rFonts w:ascii="QCF_P480" w:hAnsi="QCF_P480" w:cs="QCF_P480"/>
          <w:color w:val="000000"/>
          <w:sz w:val="2"/>
          <w:szCs w:val="2"/>
          <w:rtl/>
        </w:rPr>
        <w:t xml:space="preserve">  </w:t>
      </w:r>
      <w:r>
        <w:rPr>
          <w:rFonts w:ascii="QCF_P480" w:hAnsi="QCF_P480" w:cs="QCF_P480"/>
          <w:color w:val="000000"/>
          <w:sz w:val="27"/>
          <w:szCs w:val="27"/>
          <w:rtl/>
        </w:rPr>
        <w:t>ﮍ</w:t>
      </w:r>
      <w:r>
        <w:rPr>
          <w:rFonts w:ascii="QCF_P480" w:hAnsi="QCF_P480" w:cs="QCF_P480"/>
          <w:color w:val="000000"/>
          <w:sz w:val="2"/>
          <w:szCs w:val="2"/>
          <w:rtl/>
        </w:rPr>
        <w:t xml:space="preserve">  </w:t>
      </w:r>
      <w:r>
        <w:rPr>
          <w:rFonts w:ascii="QCF_P480" w:hAnsi="QCF_P480" w:cs="QCF_P480"/>
          <w:color w:val="000000"/>
          <w:sz w:val="27"/>
          <w:szCs w:val="27"/>
          <w:rtl/>
        </w:rPr>
        <w:t>ﮎﮏ</w:t>
      </w:r>
      <w:r>
        <w:rPr>
          <w:rFonts w:ascii="QCF_P480" w:hAnsi="QCF_P480" w:cs="QCF_P480"/>
          <w:color w:val="000000"/>
          <w:sz w:val="2"/>
          <w:szCs w:val="2"/>
          <w:rtl/>
        </w:rPr>
        <w:t xml:space="preserve">  </w:t>
      </w:r>
      <w:r>
        <w:rPr>
          <w:rFonts w:ascii="QCF_P480" w:hAnsi="QCF_P480" w:cs="QCF_P480"/>
          <w:color w:val="000000"/>
          <w:sz w:val="27"/>
          <w:szCs w:val="27"/>
          <w:rtl/>
        </w:rPr>
        <w:t>ﮐ</w:t>
      </w:r>
      <w:r>
        <w:rPr>
          <w:rFonts w:ascii="QCF_P480" w:hAnsi="QCF_P480" w:cs="QCF_P480"/>
          <w:color w:val="000000"/>
          <w:sz w:val="2"/>
          <w:szCs w:val="2"/>
          <w:rtl/>
        </w:rPr>
        <w:t xml:space="preserve"> </w:t>
      </w:r>
      <w:r>
        <w:rPr>
          <w:rFonts w:ascii="QCF_P480" w:hAnsi="QCF_P480" w:cs="QCF_P480"/>
          <w:color w:val="000000"/>
          <w:sz w:val="27"/>
          <w:szCs w:val="27"/>
          <w:rtl/>
        </w:rPr>
        <w:t>ﮑ</w:t>
      </w:r>
      <w:r>
        <w:rPr>
          <w:rFonts w:ascii="QCF_P480" w:hAnsi="QCF_P480" w:cs="QCF_P480"/>
          <w:color w:val="000000"/>
          <w:sz w:val="2"/>
          <w:szCs w:val="2"/>
          <w:rtl/>
        </w:rPr>
        <w:t xml:space="preserve">   </w:t>
      </w:r>
      <w:r>
        <w:rPr>
          <w:rFonts w:ascii="QCF_P480" w:hAnsi="QCF_P480" w:cs="QCF_P480"/>
          <w:color w:val="000000"/>
          <w:sz w:val="27"/>
          <w:szCs w:val="27"/>
          <w:rtl/>
        </w:rPr>
        <w:t>ﮒ</w:t>
      </w:r>
      <w:r>
        <w:rPr>
          <w:rFonts w:ascii="QCF_P480" w:hAnsi="QCF_P480" w:cs="QCF_P480"/>
          <w:color w:val="000000"/>
          <w:sz w:val="2"/>
          <w:szCs w:val="2"/>
          <w:rtl/>
        </w:rPr>
        <w:t xml:space="preserve"> </w:t>
      </w:r>
      <w:r>
        <w:rPr>
          <w:rFonts w:ascii="QCF_P480" w:hAnsi="QCF_P480" w:cs="QCF_P480"/>
          <w:color w:val="000000"/>
          <w:sz w:val="27"/>
          <w:szCs w:val="27"/>
          <w:rtl/>
        </w:rPr>
        <w:t>ﮓ</w:t>
      </w:r>
      <w:r>
        <w:rPr>
          <w:rFonts w:ascii="QCF_P480" w:hAnsi="QCF_P480" w:cs="QCF_P480"/>
          <w:color w:val="000000"/>
          <w:sz w:val="2"/>
          <w:szCs w:val="2"/>
          <w:rtl/>
        </w:rPr>
        <w:t xml:space="preserve"> </w:t>
      </w:r>
      <w:r>
        <w:rPr>
          <w:rFonts w:ascii="QCF_P480" w:hAnsi="QCF_P480" w:cs="QCF_P480"/>
          <w:color w:val="000000"/>
          <w:sz w:val="27"/>
          <w:szCs w:val="27"/>
          <w:rtl/>
        </w:rPr>
        <w:t>ﮔ</w:t>
      </w:r>
      <w:r>
        <w:rPr>
          <w:rFonts w:ascii="QCF_P480" w:hAnsi="QCF_P480" w:cs="QCF_P480"/>
          <w:color w:val="000000"/>
          <w:sz w:val="2"/>
          <w:szCs w:val="2"/>
          <w:rtl/>
        </w:rPr>
        <w:t xml:space="preserve">        </w:t>
      </w:r>
      <w:r>
        <w:rPr>
          <w:rFonts w:ascii="QCF_P480" w:hAnsi="QCF_P480" w:cs="QCF_P480"/>
          <w:color w:val="000000"/>
          <w:sz w:val="27"/>
          <w:szCs w:val="27"/>
          <w:rtl/>
        </w:rPr>
        <w:t>ﮕ</w:t>
      </w:r>
      <w:r>
        <w:rPr>
          <w:rFonts w:ascii="QCF_P480" w:hAnsi="QCF_P480" w:cs="QCF_P480"/>
          <w:color w:val="000000"/>
          <w:sz w:val="2"/>
          <w:szCs w:val="2"/>
          <w:rtl/>
        </w:rPr>
        <w:t xml:space="preserve"> </w:t>
      </w:r>
      <w:r>
        <w:rPr>
          <w:rFonts w:ascii="QCF_P480" w:hAnsi="QCF_P480" w:cs="QCF_P480"/>
          <w:color w:val="000000"/>
          <w:sz w:val="27"/>
          <w:szCs w:val="27"/>
          <w:rtl/>
        </w:rPr>
        <w:t>ﮖ</w:t>
      </w:r>
      <w:r>
        <w:rPr>
          <w:rFonts w:ascii="QCF_P480" w:hAnsi="QCF_P480" w:cs="QCF_P480"/>
          <w:color w:val="000000"/>
          <w:sz w:val="2"/>
          <w:szCs w:val="2"/>
          <w:rtl/>
        </w:rPr>
        <w:t xml:space="preserve"> </w:t>
      </w:r>
      <w:r>
        <w:rPr>
          <w:rFonts w:ascii="QCF_P480" w:hAnsi="QCF_P480" w:cs="QCF_P480"/>
          <w:color w:val="000000"/>
          <w:sz w:val="27"/>
          <w:szCs w:val="27"/>
          <w:rtl/>
        </w:rPr>
        <w:t>ﮗ</w:t>
      </w:r>
      <w:r>
        <w:rPr>
          <w:rFonts w:ascii="QCF_P480" w:hAnsi="QCF_P480" w:cs="QCF_P480"/>
          <w:color w:val="000000"/>
          <w:sz w:val="2"/>
          <w:szCs w:val="2"/>
          <w:rtl/>
        </w:rPr>
        <w:t xml:space="preserve"> </w:t>
      </w:r>
      <w:r>
        <w:rPr>
          <w:rFonts w:ascii="QCF_P480" w:hAnsi="QCF_P480" w:cs="QCF_P480"/>
          <w:color w:val="000000"/>
          <w:sz w:val="27"/>
          <w:szCs w:val="27"/>
          <w:rtl/>
        </w:rPr>
        <w:t>ﮘ</w:t>
      </w:r>
      <w:r>
        <w:rPr>
          <w:rFonts w:ascii="QCF_P480" w:hAnsi="QCF_P480" w:cs="QCF_P480"/>
          <w:color w:val="000000"/>
          <w:sz w:val="2"/>
          <w:szCs w:val="2"/>
          <w:rtl/>
        </w:rPr>
        <w:t xml:space="preserve"> </w:t>
      </w:r>
      <w:r>
        <w:rPr>
          <w:rFonts w:ascii="QCF_P480" w:hAnsi="QCF_P480" w:cs="QCF_P480"/>
          <w:color w:val="000000"/>
          <w:sz w:val="27"/>
          <w:szCs w:val="27"/>
          <w:rtl/>
        </w:rPr>
        <w:t>ﮙ</w:t>
      </w:r>
      <w:r>
        <w:rPr>
          <w:rFonts w:ascii="QCF_P480" w:hAnsi="QCF_P480" w:cs="QCF_P480"/>
          <w:color w:val="000000"/>
          <w:sz w:val="2"/>
          <w:szCs w:val="2"/>
          <w:rtl/>
        </w:rPr>
        <w:t xml:space="preserve">          </w:t>
      </w:r>
      <w:r>
        <w:rPr>
          <w:rFonts w:ascii="QCF_P480" w:hAnsi="QCF_P480" w:cs="QCF_P480"/>
          <w:color w:val="000000"/>
          <w:sz w:val="27"/>
          <w:szCs w:val="27"/>
          <w:rtl/>
        </w:rPr>
        <w:t>ﮚ</w:t>
      </w:r>
      <w:r>
        <w:rPr>
          <w:rFonts w:ascii="QCF_P480" w:hAnsi="QCF_P480" w:cs="QCF_P480"/>
          <w:color w:val="000000"/>
          <w:sz w:val="2"/>
          <w:szCs w:val="2"/>
          <w:rtl/>
        </w:rPr>
        <w:t xml:space="preserve"> </w:t>
      </w:r>
      <w:r>
        <w:rPr>
          <w:rFonts w:ascii="QCF_P480" w:hAnsi="QCF_P480" w:cs="QCF_P480"/>
          <w:color w:val="000000"/>
          <w:sz w:val="27"/>
          <w:szCs w:val="27"/>
          <w:rtl/>
        </w:rPr>
        <w:t>ﮛ</w:t>
      </w:r>
      <w:r>
        <w:rPr>
          <w:rFonts w:ascii="QCF_P480" w:hAnsi="QCF_P480" w:cs="QCF_P480"/>
          <w:color w:val="000000"/>
          <w:sz w:val="2"/>
          <w:szCs w:val="2"/>
          <w:rtl/>
        </w:rPr>
        <w:t xml:space="preserve"> </w:t>
      </w:r>
      <w:r>
        <w:rPr>
          <w:rFonts w:ascii="QCF_P480" w:hAnsi="QCF_P480" w:cs="QCF_P480"/>
          <w:color w:val="000000"/>
          <w:sz w:val="27"/>
          <w:szCs w:val="27"/>
          <w:rtl/>
        </w:rPr>
        <w:t>ﮜ</w:t>
      </w:r>
      <w:r>
        <w:rPr>
          <w:rFonts w:ascii="QCF_P480" w:hAnsi="QCF_P480" w:cs="QCF_P480"/>
          <w:color w:val="000000"/>
          <w:sz w:val="2"/>
          <w:szCs w:val="2"/>
          <w:rtl/>
        </w:rPr>
        <w:t xml:space="preserve"> </w:t>
      </w:r>
      <w:r>
        <w:rPr>
          <w:rFonts w:ascii="QCF_P480" w:hAnsi="QCF_P480" w:cs="QCF_P480"/>
          <w:color w:val="000000"/>
          <w:sz w:val="27"/>
          <w:szCs w:val="27"/>
          <w:rtl/>
        </w:rPr>
        <w:t>ﮝ</w:t>
      </w:r>
      <w:r>
        <w:rPr>
          <w:rFonts w:ascii="QCF_P480" w:hAnsi="QCF_P480" w:cs="QCF_P480"/>
          <w:color w:val="000000"/>
          <w:sz w:val="2"/>
          <w:szCs w:val="2"/>
          <w:rtl/>
        </w:rPr>
        <w:t xml:space="preserve"> </w:t>
      </w:r>
      <w:r>
        <w:rPr>
          <w:rFonts w:ascii="QCF_P480" w:hAnsi="QCF_P480" w:cs="QCF_P480"/>
          <w:color w:val="000000"/>
          <w:sz w:val="27"/>
          <w:szCs w:val="27"/>
          <w:rtl/>
        </w:rPr>
        <w:t>ﮞ</w:t>
      </w:r>
      <w:r>
        <w:rPr>
          <w:rFonts w:ascii="QCF_P480" w:hAnsi="QCF_P480" w:cs="QCF_P480"/>
          <w:color w:val="000000"/>
          <w:sz w:val="2"/>
          <w:szCs w:val="2"/>
          <w:rtl/>
        </w:rPr>
        <w:t xml:space="preserve">  </w:t>
      </w:r>
      <w:r>
        <w:rPr>
          <w:rFonts w:ascii="QCF_P480" w:hAnsi="QCF_P480" w:cs="QCF_P480"/>
          <w:color w:val="000000"/>
          <w:sz w:val="27"/>
          <w:szCs w:val="27"/>
          <w:rtl/>
        </w:rPr>
        <w:t>ﮟ</w:t>
      </w:r>
      <w:r>
        <w:rPr>
          <w:rFonts w:ascii="QCF_P480" w:hAnsi="QCF_P480" w:cs="QCF_P480"/>
          <w:color w:val="000000"/>
          <w:sz w:val="2"/>
          <w:szCs w:val="2"/>
          <w:rtl/>
        </w:rPr>
        <w:t xml:space="preserve">   </w:t>
      </w:r>
      <w:r>
        <w:rPr>
          <w:rFonts w:ascii="QCF_P480" w:hAnsi="QCF_P480" w:cs="QCF_P480"/>
          <w:color w:val="000000"/>
          <w:sz w:val="27"/>
          <w:szCs w:val="27"/>
          <w:rtl/>
        </w:rPr>
        <w:t>ﮠ</w:t>
      </w:r>
      <w:r>
        <w:rPr>
          <w:rFonts w:ascii="QCF_P480" w:hAnsi="QCF_P480" w:cs="QCF_P480"/>
          <w:color w:val="000000"/>
          <w:sz w:val="2"/>
          <w:szCs w:val="2"/>
          <w:rtl/>
        </w:rPr>
        <w:t xml:space="preserve"> </w:t>
      </w:r>
      <w:r>
        <w:rPr>
          <w:rFonts w:ascii="QCF_P480" w:hAnsi="QCF_P480" w:cs="QCF_P480"/>
          <w:color w:val="000000"/>
          <w:sz w:val="27"/>
          <w:szCs w:val="27"/>
          <w:rtl/>
        </w:rPr>
        <w:t>ﮡ</w:t>
      </w:r>
      <w:r>
        <w:rPr>
          <w:rFonts w:ascii="QCF_P480" w:hAnsi="QCF_P480" w:cs="QCF_P480"/>
          <w:color w:val="000000"/>
          <w:sz w:val="2"/>
          <w:szCs w:val="2"/>
          <w:rtl/>
        </w:rPr>
        <w:t xml:space="preserve"> </w:t>
      </w:r>
      <w:r>
        <w:rPr>
          <w:rFonts w:ascii="QCF_P480" w:hAnsi="QCF_P480" w:cs="QCF_P480"/>
          <w:color w:val="000000"/>
          <w:sz w:val="27"/>
          <w:szCs w:val="27"/>
          <w:rtl/>
        </w:rPr>
        <w:t>ﮢ</w:t>
      </w:r>
      <w:r>
        <w:rPr>
          <w:rFonts w:ascii="QCF_P480" w:hAnsi="QCF_P480" w:cs="QCF_P480"/>
          <w:color w:val="000000"/>
          <w:sz w:val="2"/>
          <w:szCs w:val="2"/>
          <w:rtl/>
        </w:rPr>
        <w:t xml:space="preserve"> </w:t>
      </w:r>
      <w:r>
        <w:rPr>
          <w:rFonts w:ascii="QCF_P480" w:hAnsi="QCF_P480" w:cs="QCF_P480"/>
          <w:color w:val="000000"/>
          <w:sz w:val="27"/>
          <w:szCs w:val="27"/>
          <w:rtl/>
        </w:rPr>
        <w:t>ﮣ</w:t>
      </w:r>
      <w:r>
        <w:rPr>
          <w:rFonts w:ascii="QCF_P480" w:hAnsi="QCF_P480" w:cs="QCF_P480"/>
          <w:color w:val="000000"/>
          <w:sz w:val="2"/>
          <w:szCs w:val="2"/>
          <w:rtl/>
        </w:rPr>
        <w:t xml:space="preserve">     </w:t>
      </w:r>
      <w:r>
        <w:rPr>
          <w:rFonts w:ascii="QCF_P480" w:hAnsi="QCF_P480" w:cs="QCF_P480"/>
          <w:color w:val="000000"/>
          <w:sz w:val="27"/>
          <w:szCs w:val="27"/>
          <w:rtl/>
        </w:rPr>
        <w:t>ﮤ</w:t>
      </w:r>
      <w:r>
        <w:rPr>
          <w:rFonts w:ascii="QCF_P480" w:hAnsi="QCF_P480" w:cs="QCF_P480"/>
          <w:color w:val="000000"/>
          <w:sz w:val="2"/>
          <w:szCs w:val="2"/>
          <w:rtl/>
        </w:rPr>
        <w:t xml:space="preserve">       </w:t>
      </w:r>
      <w:r>
        <w:rPr>
          <w:rFonts w:ascii="QCF_P480" w:hAnsi="QCF_P480" w:cs="QCF_P480"/>
          <w:color w:val="000000"/>
          <w:sz w:val="27"/>
          <w:szCs w:val="27"/>
          <w:rtl/>
        </w:rPr>
        <w:t>ﮥ</w:t>
      </w:r>
      <w:r>
        <w:rPr>
          <w:rFonts w:ascii="QCF_P480" w:hAnsi="QCF_P480" w:cs="QCF_P480"/>
          <w:color w:val="000000"/>
          <w:sz w:val="2"/>
          <w:szCs w:val="2"/>
          <w:rtl/>
        </w:rPr>
        <w:t xml:space="preserve">   </w:t>
      </w:r>
      <w:r>
        <w:rPr>
          <w:rFonts w:ascii="QCF_P480" w:hAnsi="QCF_P480" w:cs="QCF_P480"/>
          <w:color w:val="000000"/>
          <w:sz w:val="27"/>
          <w:szCs w:val="27"/>
          <w:rtl/>
        </w:rPr>
        <w:t>ﮦ</w:t>
      </w:r>
      <w:r>
        <w:rPr>
          <w:rFonts w:ascii="QCF_P480" w:hAnsi="QCF_P480" w:cs="QCF_P480"/>
          <w:color w:val="000000"/>
          <w:sz w:val="2"/>
          <w:szCs w:val="2"/>
          <w:rtl/>
        </w:rPr>
        <w:t xml:space="preserve"> </w:t>
      </w:r>
      <w:r>
        <w:rPr>
          <w:rFonts w:ascii="QCF_P480" w:hAnsi="QCF_P480" w:cs="QCF_P480"/>
          <w:color w:val="000000"/>
          <w:sz w:val="27"/>
          <w:szCs w:val="27"/>
          <w:rtl/>
        </w:rPr>
        <w:t>ﮧ</w:t>
      </w:r>
      <w:r>
        <w:rPr>
          <w:rFonts w:ascii="QCF_P480" w:hAnsi="QCF_P480" w:cs="QCF_P480"/>
          <w:color w:val="000000"/>
          <w:sz w:val="2"/>
          <w:szCs w:val="2"/>
          <w:rtl/>
        </w:rPr>
        <w:t xml:space="preserve"> </w:t>
      </w:r>
      <w:r>
        <w:rPr>
          <w:rFonts w:ascii="QCF_P480" w:hAnsi="QCF_P480" w:cs="QCF_P480"/>
          <w:color w:val="000000"/>
          <w:sz w:val="27"/>
          <w:szCs w:val="27"/>
          <w:rtl/>
        </w:rPr>
        <w:t>ﮨ</w:t>
      </w:r>
      <w:r>
        <w:rPr>
          <w:rFonts w:ascii="QCF_P480" w:hAnsi="QCF_P480" w:cs="QCF_P48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66DC9" w:rsidRPr="005D1FD0">
        <w:rPr>
          <w:rFonts w:ascii="Calibri" w:hAnsi="Calibri" w:cs="B Zar" w:hint="cs"/>
          <w:rtl/>
        </w:rPr>
        <w:t>(</w:t>
      </w:r>
      <w:r w:rsidRPr="005D1FD0">
        <w:rPr>
          <w:rFonts w:ascii="2  Badr" w:hAnsi="Arial" w:cs="B Zar" w:hint="cs"/>
          <w:color w:val="000000"/>
          <w:sz w:val="27"/>
          <w:szCs w:val="27"/>
          <w:rtl/>
        </w:rPr>
        <w:t>فصلت: ٣٣ - ٣٥</w:t>
      </w:r>
      <w:r>
        <w:rPr>
          <w:rFonts w:ascii="Arial" w:hAnsi="Arial" w:cs="Arial"/>
          <w:color w:val="000000"/>
          <w:sz w:val="2"/>
          <w:szCs w:val="2"/>
        </w:rPr>
        <w:t xml:space="preserve"> </w:t>
      </w:r>
      <w:r w:rsidR="00D524D2" w:rsidRPr="005D1FD0">
        <w:rPr>
          <w:rFonts w:ascii="Calibri" w:hAnsi="Calibri" w:cs="B Zar" w:hint="cs"/>
          <w:sz w:val="22"/>
          <w:rtl/>
          <w:lang w:bidi="fa-IR"/>
        </w:rPr>
        <w:t xml:space="preserve">)  </w:t>
      </w:r>
      <w:r w:rsidR="006F212D" w:rsidRPr="005D1FD0">
        <w:rPr>
          <w:rFonts w:ascii="Calibri" w:hAnsi="Calibri" w:cs="B Zar" w:hint="cs"/>
          <w:sz w:val="22"/>
          <w:rtl/>
          <w:lang w:bidi="fa-IR"/>
        </w:rPr>
        <w:t>«</w:t>
      </w:r>
      <w:r w:rsidRPr="005D1FD0">
        <w:rPr>
          <w:rFonts w:ascii="Calibri" w:hAnsi="Calibri" w:cs="B Zar" w:hint="cs"/>
          <w:sz w:val="22"/>
          <w:rtl/>
          <w:lang w:bidi="fa-IR"/>
        </w:rPr>
        <w:t>گفتار چه كسي بهتر از گفتار كسي است كه مردمان را به سوي خدا مي‌خواند و كارهاي شايسته مي‌كند و اعلام مي‌دارد كه من از زمره مسلمانا</w:t>
      </w:r>
      <w:r w:rsidR="006F212D" w:rsidRPr="005D1FD0">
        <w:rPr>
          <w:rFonts w:ascii="Calibri" w:hAnsi="Calibri" w:cs="B Zar" w:hint="cs"/>
          <w:sz w:val="22"/>
          <w:rtl/>
          <w:lang w:bidi="fa-IR"/>
        </w:rPr>
        <w:t>ن (و منقادان اوامر يزدان) هستم‌</w:t>
      </w:r>
      <w:r w:rsidRPr="005D1FD0">
        <w:rPr>
          <w:rFonts w:ascii="Calibri" w:hAnsi="Calibri" w:cs="B Zar" w:hint="cs"/>
          <w:sz w:val="22"/>
          <w:rtl/>
          <w:lang w:bidi="fa-IR"/>
        </w:rPr>
        <w:t xml:space="preserve">؟ ‏‏ نيكي و بدي يكسان نيست. (هرگز بدي را با بدي، و زشتي را با زشتي پاسخ مگوي. بلكه بدي و زشتي ديگران را) با زيباترين طريقه و بهترين شيوه پاسخ بده. نتيجه اين كار، آن خواهد شد كه كسي كه ميان تو و ميان او دشمنانگي بوده است، به ناگاه همچون دوست صميمي گردد. به اين خوي (و خلق عظيم) نمي‌رسند مگر كساني كه داراي صبر و استقامت باشند، و بدان نمي‌رسند مگر كساني كه بهره بزرگي (از ايمان و </w:t>
      </w:r>
      <w:r w:rsidR="006F212D" w:rsidRPr="005D1FD0">
        <w:rPr>
          <w:rFonts w:ascii="Calibri" w:hAnsi="Calibri" w:cs="B Zar" w:hint="cs"/>
          <w:sz w:val="22"/>
          <w:rtl/>
          <w:lang w:bidi="fa-IR"/>
        </w:rPr>
        <w:t>تقوا و اخلاق ستوده) داشته باشند</w:t>
      </w:r>
      <w:r w:rsidRPr="005D1FD0">
        <w:rPr>
          <w:rFonts w:ascii="Calibri" w:hAnsi="Calibri" w:cs="B Zar" w:hint="cs"/>
          <w:sz w:val="22"/>
          <w:rtl/>
          <w:lang w:bidi="fa-IR"/>
        </w:rPr>
        <w:t>.»</w:t>
      </w:r>
    </w:p>
    <w:p w:rsidR="005A6AC8" w:rsidRDefault="005A6AC8" w:rsidP="00317036">
      <w:pPr>
        <w:pStyle w:val="af0"/>
        <w:rPr>
          <w:rFonts w:hint="cs"/>
          <w:rtl/>
        </w:rPr>
      </w:pPr>
      <w:bookmarkStart w:id="401" w:name="_Toc246700178"/>
      <w:bookmarkStart w:id="402" w:name="_Toc254369603"/>
      <w:r>
        <w:rPr>
          <w:rFonts w:hint="cs"/>
          <w:rtl/>
        </w:rPr>
        <w:t>9- عادت دادن نفس بر مقاومت با آنچه که با ایمان منافات دارد</w:t>
      </w:r>
      <w:bookmarkEnd w:id="401"/>
      <w:bookmarkEnd w:id="402"/>
    </w:p>
    <w:p w:rsidR="005A6AC8" w:rsidRPr="005D1FD0" w:rsidRDefault="005A6AC8" w:rsidP="00317036">
      <w:pPr>
        <w:rPr>
          <w:rFonts w:ascii="Calibri" w:hAnsi="Calibri" w:cs="B Zar" w:hint="cs"/>
          <w:sz w:val="22"/>
          <w:rtl/>
        </w:rPr>
      </w:pPr>
      <w:r w:rsidRPr="005D1FD0">
        <w:rPr>
          <w:rFonts w:ascii="Calibri" w:hAnsi="Calibri" w:cs="B Zar" w:hint="cs"/>
          <w:sz w:val="22"/>
          <w:rtl/>
        </w:rPr>
        <w:t>از مهمترین مواد و تقویت کننده‏های ایمان، آماده کردن نفس بر مقاومت با آنچه که با ایمان منافات دارد، از قبیل شاخه‏های کفر و نافرمانی و گناه، می‏باشد. چون همان طور که جهت به دست آوردن ایمان و تقویت آن، بای</w:t>
      </w:r>
      <w:r w:rsidR="006F212D" w:rsidRPr="005D1FD0">
        <w:rPr>
          <w:rFonts w:ascii="Calibri" w:hAnsi="Calibri" w:cs="B Zar" w:hint="cs"/>
          <w:sz w:val="22"/>
          <w:rtl/>
        </w:rPr>
        <w:t>د</w:t>
      </w:r>
      <w:r w:rsidRPr="005D1FD0">
        <w:rPr>
          <w:rFonts w:ascii="Calibri" w:hAnsi="Calibri" w:cs="B Zar" w:hint="cs"/>
          <w:sz w:val="22"/>
          <w:rtl/>
        </w:rPr>
        <w:t xml:space="preserve"> تمامی اسباب تقویت کننده و رشد کننده‏ی آن را فراهم کرد، به همان صورت لازم است علاوه بر آن، موانع و بازدارنده‏ها را نیز دفع کرد و آن هم ریشه‏کن کردن گناهان و توبه از ارتکاب گناهان و حفظ همه‏ی اعضای بدن از محرمات و مقاومت با فتنه‏های شبهات ضعیف کننده‏ی ایمان و شهوات ضعیف کننده‏ی اراده‏های ایمانی می‏باشد.</w:t>
      </w:r>
      <w:r w:rsidRPr="005D1FD0">
        <w:rPr>
          <w:rFonts w:ascii="Calibri" w:hAnsi="Calibri" w:cs="B Zar"/>
          <w:sz w:val="22"/>
          <w:vertAlign w:val="superscript"/>
          <w:rtl/>
        </w:rPr>
        <w:footnoteReference w:id="407"/>
      </w:r>
      <w:r w:rsidRPr="005D1FD0">
        <w:rPr>
          <w:rFonts w:ascii="Calibri" w:hAnsi="Calibri" w:cs="B Zar" w:hint="cs"/>
          <w:sz w:val="22"/>
          <w:rtl/>
        </w:rPr>
        <w:t xml:space="preserve"> چون اراده‏هایی که اصل آن رغبت و تمایل در کار خیر و دوست داشتن کار خیر و تلاش جهت انجام آن می‏باشد، تحقق پیدا نمی‏کند مگر در صورت ترک اراده‏هایی که با آن منافات دارد؛ از جمله رغبت در کار بد، و در  صورت مقاومت با نفس اماره. پس هر وقت بنده خودش را از دچار شدن به فتنه‏های شبهات و فتنه‏های شهوات حفظ کرد، ایمانش کامل و یقین‏اش قوی می‏شود و مَثَل باغ ایمانش همچون: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76" w:hAnsi="QCF_P176" w:cs="QCF_P176"/>
          <w:color w:val="000000"/>
          <w:sz w:val="27"/>
          <w:szCs w:val="27"/>
          <w:rtl/>
        </w:rPr>
        <w:t>ﮉ</w:t>
      </w:r>
      <w:r>
        <w:rPr>
          <w:rFonts w:ascii="QCF_P176" w:hAnsi="QCF_P176" w:cs="QCF_P176"/>
          <w:color w:val="000000"/>
          <w:sz w:val="2"/>
          <w:szCs w:val="2"/>
          <w:rtl/>
        </w:rPr>
        <w:t xml:space="preserve">  </w:t>
      </w:r>
      <w:r>
        <w:rPr>
          <w:rFonts w:ascii="QCF_P176" w:hAnsi="QCF_P176" w:cs="QCF_P176"/>
          <w:color w:val="000000"/>
          <w:sz w:val="27"/>
          <w:szCs w:val="27"/>
          <w:rtl/>
        </w:rPr>
        <w:t>ﮊ</w:t>
      </w:r>
      <w:r>
        <w:rPr>
          <w:rFonts w:ascii="QCF_P176" w:hAnsi="QCF_P176" w:cs="QCF_P176"/>
          <w:color w:val="000000"/>
          <w:sz w:val="2"/>
          <w:szCs w:val="2"/>
          <w:rtl/>
        </w:rPr>
        <w:t xml:space="preserve"> </w:t>
      </w:r>
      <w:r>
        <w:rPr>
          <w:rFonts w:ascii="QCF_P176" w:hAnsi="QCF_P176" w:cs="QCF_P176"/>
          <w:color w:val="000000"/>
          <w:sz w:val="27"/>
          <w:szCs w:val="27"/>
          <w:rtl/>
        </w:rPr>
        <w:t>ﮋ</w:t>
      </w:r>
      <w:r>
        <w:rPr>
          <w:rFonts w:ascii="QCF_P176" w:hAnsi="QCF_P176" w:cs="QCF_P176"/>
          <w:color w:val="000000"/>
          <w:sz w:val="2"/>
          <w:szCs w:val="2"/>
          <w:rtl/>
        </w:rPr>
        <w:t xml:space="preserve"> </w:t>
      </w:r>
      <w:r>
        <w:rPr>
          <w:rFonts w:ascii="QCF_P176" w:hAnsi="QCF_P176" w:cs="QCF_P176"/>
          <w:color w:val="000000"/>
          <w:sz w:val="27"/>
          <w:szCs w:val="27"/>
          <w:rtl/>
        </w:rPr>
        <w:t>ﮌ</w:t>
      </w:r>
      <w:r>
        <w:rPr>
          <w:rFonts w:ascii="QCF_P176" w:hAnsi="QCF_P176" w:cs="QCF_P176"/>
          <w:color w:val="000000"/>
          <w:sz w:val="2"/>
          <w:szCs w:val="2"/>
          <w:rtl/>
        </w:rPr>
        <w:t xml:space="preserve"> </w:t>
      </w:r>
      <w:r>
        <w:rPr>
          <w:rFonts w:ascii="QCF_P176" w:hAnsi="QCF_P176" w:cs="QCF_P176"/>
          <w:color w:val="000000"/>
          <w:sz w:val="27"/>
          <w:szCs w:val="27"/>
          <w:rtl/>
        </w:rPr>
        <w:t>ﮍ</w:t>
      </w:r>
      <w:r>
        <w:rPr>
          <w:rFonts w:ascii="QCF_P176" w:hAnsi="QCF_P176" w:cs="QCF_P176"/>
          <w:color w:val="000000"/>
          <w:sz w:val="2"/>
          <w:szCs w:val="2"/>
          <w:rtl/>
        </w:rPr>
        <w:t xml:space="preserve"> </w:t>
      </w:r>
      <w:r>
        <w:rPr>
          <w:rFonts w:ascii="QCF_P176" w:hAnsi="QCF_P176" w:cs="QCF_P176"/>
          <w:color w:val="000000"/>
          <w:sz w:val="27"/>
          <w:szCs w:val="27"/>
          <w:rtl/>
        </w:rPr>
        <w:t>ﮎ</w:t>
      </w:r>
      <w:r>
        <w:rPr>
          <w:rFonts w:ascii="QCF_P176" w:hAnsi="QCF_P176" w:cs="QCF_P176"/>
          <w:color w:val="000000"/>
          <w:sz w:val="2"/>
          <w:szCs w:val="2"/>
          <w:rtl/>
        </w:rPr>
        <w:t xml:space="preserve"> </w:t>
      </w:r>
      <w:r>
        <w:rPr>
          <w:rFonts w:ascii="QCF_P176" w:hAnsi="QCF_P176" w:cs="QCF_P176"/>
          <w:color w:val="000000"/>
          <w:sz w:val="27"/>
          <w:szCs w:val="27"/>
          <w:rtl/>
        </w:rPr>
        <w:t>ﮏ</w:t>
      </w:r>
      <w:r>
        <w:rPr>
          <w:rFonts w:ascii="QCF_P176" w:hAnsi="QCF_P176" w:cs="QCF_P176"/>
          <w:color w:val="000000"/>
          <w:sz w:val="2"/>
          <w:szCs w:val="2"/>
          <w:rtl/>
        </w:rPr>
        <w:t xml:space="preserve"> </w:t>
      </w:r>
      <w:r>
        <w:rPr>
          <w:rFonts w:ascii="QCF_P176" w:hAnsi="QCF_P176" w:cs="QCF_P176"/>
          <w:color w:val="000000"/>
          <w:sz w:val="27"/>
          <w:szCs w:val="27"/>
          <w:rtl/>
        </w:rPr>
        <w:t>ﮐ</w:t>
      </w:r>
      <w:r>
        <w:rPr>
          <w:rFonts w:ascii="QCF_P176" w:hAnsi="QCF_P176" w:cs="QCF_P176"/>
          <w:color w:val="000000"/>
          <w:sz w:val="2"/>
          <w:szCs w:val="2"/>
          <w:rtl/>
        </w:rPr>
        <w:t xml:space="preserve"> </w:t>
      </w:r>
      <w:r>
        <w:rPr>
          <w:rFonts w:ascii="QCF_P176" w:hAnsi="QCF_P176" w:cs="QCF_P176"/>
          <w:color w:val="000000"/>
          <w:sz w:val="27"/>
          <w:szCs w:val="27"/>
          <w:rtl/>
        </w:rPr>
        <w:t>ﮑ</w:t>
      </w:r>
      <w:r>
        <w:rPr>
          <w:rFonts w:ascii="QCF_P176" w:hAnsi="QCF_P176" w:cs="QCF_P176"/>
          <w:color w:val="000000"/>
          <w:sz w:val="2"/>
          <w:szCs w:val="2"/>
          <w:rtl/>
        </w:rPr>
        <w:t xml:space="preserve">  </w:t>
      </w:r>
      <w:r>
        <w:rPr>
          <w:rFonts w:ascii="QCF_P176" w:hAnsi="QCF_P176" w:cs="QCF_P176"/>
          <w:color w:val="000000"/>
          <w:sz w:val="27"/>
          <w:szCs w:val="27"/>
          <w:rtl/>
        </w:rPr>
        <w:t>ﮒ</w:t>
      </w:r>
      <w:r>
        <w:rPr>
          <w:rFonts w:ascii="QCF_P176" w:hAnsi="QCF_P176" w:cs="QCF_P176"/>
          <w:color w:val="000000"/>
          <w:sz w:val="2"/>
          <w:szCs w:val="2"/>
          <w:rtl/>
        </w:rPr>
        <w:t xml:space="preserve"> </w:t>
      </w:r>
      <w:r>
        <w:rPr>
          <w:rFonts w:ascii="QCF_P176" w:hAnsi="QCF_P176" w:cs="QCF_P176"/>
          <w:color w:val="000000"/>
          <w:sz w:val="27"/>
          <w:szCs w:val="27"/>
          <w:rtl/>
        </w:rPr>
        <w:t>ﮓ</w:t>
      </w:r>
      <w:r>
        <w:rPr>
          <w:rFonts w:ascii="QCF_P176" w:hAnsi="QCF_P176" w:cs="QCF_P176"/>
          <w:color w:val="000000"/>
          <w:sz w:val="2"/>
          <w:szCs w:val="2"/>
          <w:rtl/>
        </w:rPr>
        <w:t xml:space="preserve"> </w:t>
      </w:r>
      <w:r>
        <w:rPr>
          <w:rFonts w:ascii="QCF_P176" w:hAnsi="QCF_P176" w:cs="QCF_P176"/>
          <w:color w:val="000000"/>
          <w:sz w:val="27"/>
          <w:szCs w:val="27"/>
          <w:rtl/>
        </w:rPr>
        <w:t>ﮔ</w:t>
      </w:r>
      <w:r>
        <w:rPr>
          <w:rFonts w:ascii="QCF_P176" w:hAnsi="QCF_P176" w:cs="QCF_P176"/>
          <w:color w:val="000000"/>
          <w:sz w:val="2"/>
          <w:szCs w:val="2"/>
          <w:rtl/>
        </w:rPr>
        <w:t xml:space="preserve"> </w:t>
      </w:r>
      <w:r>
        <w:rPr>
          <w:rFonts w:ascii="QCF_P176" w:hAnsi="QCF_P176" w:cs="QCF_P176"/>
          <w:color w:val="000000"/>
          <w:sz w:val="27"/>
          <w:szCs w:val="27"/>
          <w:rtl/>
        </w:rPr>
        <w:t>ﮕ</w:t>
      </w:r>
      <w:r>
        <w:rPr>
          <w:rFonts w:ascii="QCF_P176" w:hAnsi="QCF_P176" w:cs="QCF_P17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524D2" w:rsidRPr="005D1FD0">
        <w:rPr>
          <w:rFonts w:ascii="Calibri" w:hAnsi="Calibri" w:cs="B Zar" w:hint="cs"/>
          <w:rtl/>
        </w:rPr>
        <w:t>(</w:t>
      </w:r>
      <w:r w:rsidRPr="005D1FD0">
        <w:rPr>
          <w:rFonts w:ascii="2  Badr" w:hAnsi="Arial" w:cs="B Zar" w:hint="cs"/>
          <w:color w:val="000000"/>
          <w:sz w:val="27"/>
          <w:szCs w:val="27"/>
          <w:rtl/>
        </w:rPr>
        <w:t>الأعراف: ٢٠١</w:t>
      </w:r>
      <w:r>
        <w:rPr>
          <w:rFonts w:ascii="Arial" w:hAnsi="Arial" w:cs="Arial"/>
          <w:color w:val="000000"/>
          <w:sz w:val="2"/>
          <w:szCs w:val="2"/>
        </w:rPr>
        <w:t xml:space="preserve"> </w:t>
      </w:r>
      <w:r w:rsidR="00D524D2" w:rsidRPr="005D1FD0">
        <w:rPr>
          <w:rFonts w:ascii="Calibri" w:hAnsi="Calibri" w:cs="B Zar" w:hint="cs"/>
          <w:sz w:val="22"/>
          <w:rtl/>
          <w:lang w:bidi="fa-IR"/>
        </w:rPr>
        <w:t>)</w:t>
      </w:r>
      <w:r w:rsidRPr="005D1FD0">
        <w:rPr>
          <w:rFonts w:ascii="Calibri" w:hAnsi="Calibri" w:cs="B Zar" w:hint="cs"/>
          <w:sz w:val="22"/>
          <w:rtl/>
          <w:lang w:bidi="fa-IR"/>
        </w:rPr>
        <w:t xml:space="preserve"> «پرهيزگاران هنگامي كه گرفتار وسوسه‌اي از شيطان مي‌شوند به ياد (عداوت و نيرنگ شيطان، و عقاب و ثواب يزدان) مي‌افتند، و (در پرتو ياد خدا و به خاطر آوردن دشمنانگي اهريمن) بينا مي‌گردند (و آگاه مي‌شوند كه اشتباه كرده‌اند و از راه حق منحرف شده‌اند، و لذا</w:t>
      </w:r>
      <w:r w:rsidR="006F212D" w:rsidRPr="005D1FD0">
        <w:rPr>
          <w:rFonts w:ascii="Calibri" w:hAnsi="Calibri" w:cs="B Zar" w:hint="cs"/>
          <w:sz w:val="22"/>
          <w:rtl/>
          <w:lang w:bidi="fa-IR"/>
        </w:rPr>
        <w:t xml:space="preserve"> شتابان به سوي حق برمي‌گردند).</w:t>
      </w:r>
      <w:r w:rsidRPr="005D1FD0">
        <w:rPr>
          <w:rFonts w:ascii="Calibri" w:hAnsi="Calibri" w:cs="B Zar" w:hint="cs"/>
          <w:sz w:val="22"/>
          <w:rtl/>
          <w:lang w:bidi="fa-IR"/>
        </w:rPr>
        <w:t xml:space="preserve">» و هر وقت قضیه برعکس باشد یعنی نفس اماره بر انسان مسلط و چیره شود و دچار فتنه‏های شبهات و فتنه‏های شهوات یا هر دوی آنها شود، این مَثَل بر او منطبق می‏شود: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45" w:hAnsi="QCF_P045" w:cs="QCF_P045"/>
          <w:color w:val="000000"/>
          <w:sz w:val="27"/>
          <w:szCs w:val="27"/>
          <w:rtl/>
        </w:rPr>
        <w:t>ﭑ</w:t>
      </w:r>
      <w:r>
        <w:rPr>
          <w:rFonts w:ascii="QCF_P045" w:hAnsi="QCF_P045" w:cs="QCF_P045"/>
          <w:color w:val="000000"/>
          <w:sz w:val="2"/>
          <w:szCs w:val="2"/>
          <w:rtl/>
        </w:rPr>
        <w:t xml:space="preserve"> </w:t>
      </w:r>
      <w:r>
        <w:rPr>
          <w:rFonts w:ascii="QCF_P045" w:hAnsi="QCF_P045" w:cs="QCF_P045"/>
          <w:color w:val="000000"/>
          <w:sz w:val="27"/>
          <w:szCs w:val="27"/>
          <w:rtl/>
        </w:rPr>
        <w:t>ﭒ</w:t>
      </w:r>
      <w:r>
        <w:rPr>
          <w:rFonts w:ascii="QCF_P045" w:hAnsi="QCF_P045" w:cs="QCF_P045"/>
          <w:color w:val="000000"/>
          <w:sz w:val="2"/>
          <w:szCs w:val="2"/>
          <w:rtl/>
        </w:rPr>
        <w:t xml:space="preserve"> </w:t>
      </w:r>
      <w:r>
        <w:rPr>
          <w:rFonts w:ascii="QCF_P045" w:hAnsi="QCF_P045" w:cs="QCF_P045"/>
          <w:color w:val="000000"/>
          <w:sz w:val="27"/>
          <w:szCs w:val="27"/>
          <w:rtl/>
        </w:rPr>
        <w:t>ﭓ</w:t>
      </w:r>
      <w:r>
        <w:rPr>
          <w:rFonts w:ascii="QCF_P045" w:hAnsi="QCF_P045" w:cs="QCF_P045"/>
          <w:color w:val="000000"/>
          <w:sz w:val="2"/>
          <w:szCs w:val="2"/>
          <w:rtl/>
        </w:rPr>
        <w:t xml:space="preserve"> </w:t>
      </w:r>
      <w:r>
        <w:rPr>
          <w:rFonts w:ascii="QCF_P045" w:hAnsi="QCF_P045" w:cs="QCF_P045"/>
          <w:color w:val="000000"/>
          <w:sz w:val="27"/>
          <w:szCs w:val="27"/>
          <w:rtl/>
        </w:rPr>
        <w:t>ﭔ</w:t>
      </w:r>
      <w:r>
        <w:rPr>
          <w:rFonts w:ascii="QCF_P045" w:hAnsi="QCF_P045" w:cs="QCF_P045"/>
          <w:color w:val="000000"/>
          <w:sz w:val="2"/>
          <w:szCs w:val="2"/>
          <w:rtl/>
        </w:rPr>
        <w:t xml:space="preserve"> </w:t>
      </w:r>
      <w:r>
        <w:rPr>
          <w:rFonts w:ascii="QCF_P045" w:hAnsi="QCF_P045" w:cs="QCF_P045"/>
          <w:color w:val="000000"/>
          <w:sz w:val="27"/>
          <w:szCs w:val="27"/>
          <w:rtl/>
        </w:rPr>
        <w:t>ﭕ</w:t>
      </w:r>
      <w:r>
        <w:rPr>
          <w:rFonts w:ascii="QCF_P045" w:hAnsi="QCF_P045" w:cs="QCF_P045"/>
          <w:color w:val="000000"/>
          <w:sz w:val="2"/>
          <w:szCs w:val="2"/>
          <w:rtl/>
        </w:rPr>
        <w:t xml:space="preserve"> </w:t>
      </w:r>
      <w:r>
        <w:rPr>
          <w:rFonts w:ascii="QCF_P045" w:hAnsi="QCF_P045" w:cs="QCF_P045"/>
          <w:color w:val="000000"/>
          <w:sz w:val="27"/>
          <w:szCs w:val="27"/>
          <w:rtl/>
        </w:rPr>
        <w:t>ﭖ</w:t>
      </w:r>
      <w:r>
        <w:rPr>
          <w:rFonts w:ascii="QCF_P045" w:hAnsi="QCF_P045" w:cs="QCF_P045"/>
          <w:color w:val="000000"/>
          <w:sz w:val="2"/>
          <w:szCs w:val="2"/>
          <w:rtl/>
        </w:rPr>
        <w:t xml:space="preserve"> </w:t>
      </w:r>
      <w:r>
        <w:rPr>
          <w:rFonts w:ascii="QCF_P045" w:hAnsi="QCF_P045" w:cs="QCF_P045"/>
          <w:color w:val="000000"/>
          <w:sz w:val="27"/>
          <w:szCs w:val="27"/>
          <w:rtl/>
        </w:rPr>
        <w:t>ﭗ</w:t>
      </w:r>
      <w:r>
        <w:rPr>
          <w:rFonts w:ascii="QCF_P045" w:hAnsi="QCF_P045" w:cs="QCF_P045"/>
          <w:color w:val="000000"/>
          <w:sz w:val="2"/>
          <w:szCs w:val="2"/>
          <w:rtl/>
        </w:rPr>
        <w:t xml:space="preserve">  </w:t>
      </w:r>
      <w:r>
        <w:rPr>
          <w:rFonts w:ascii="QCF_P045" w:hAnsi="QCF_P045" w:cs="QCF_P045"/>
          <w:color w:val="000000"/>
          <w:sz w:val="27"/>
          <w:szCs w:val="27"/>
          <w:rtl/>
        </w:rPr>
        <w:t>ﭘ</w:t>
      </w:r>
      <w:r>
        <w:rPr>
          <w:rFonts w:ascii="QCF_P045" w:hAnsi="QCF_P045" w:cs="QCF_P045"/>
          <w:color w:val="000000"/>
          <w:sz w:val="2"/>
          <w:szCs w:val="2"/>
          <w:rtl/>
        </w:rPr>
        <w:t xml:space="preserve"> </w:t>
      </w:r>
      <w:r>
        <w:rPr>
          <w:rFonts w:ascii="QCF_P045" w:hAnsi="QCF_P045" w:cs="QCF_P045"/>
          <w:color w:val="000000"/>
          <w:sz w:val="27"/>
          <w:szCs w:val="27"/>
          <w:rtl/>
        </w:rPr>
        <w:t>ﭙ</w:t>
      </w:r>
      <w:r>
        <w:rPr>
          <w:rFonts w:ascii="QCF_P045" w:hAnsi="QCF_P045" w:cs="QCF_P045"/>
          <w:color w:val="000000"/>
          <w:sz w:val="2"/>
          <w:szCs w:val="2"/>
          <w:rtl/>
        </w:rPr>
        <w:t xml:space="preserve"> </w:t>
      </w:r>
      <w:r>
        <w:rPr>
          <w:rFonts w:ascii="QCF_P045" w:hAnsi="QCF_P045" w:cs="QCF_P045"/>
          <w:color w:val="000000"/>
          <w:sz w:val="27"/>
          <w:szCs w:val="27"/>
          <w:rtl/>
        </w:rPr>
        <w:t>ﭚ</w:t>
      </w:r>
      <w:r>
        <w:rPr>
          <w:rFonts w:ascii="QCF_P045" w:hAnsi="QCF_P045" w:cs="QCF_P045"/>
          <w:color w:val="000000"/>
          <w:sz w:val="2"/>
          <w:szCs w:val="2"/>
          <w:rtl/>
        </w:rPr>
        <w:t xml:space="preserve"> </w:t>
      </w:r>
      <w:r>
        <w:rPr>
          <w:rFonts w:ascii="QCF_P045" w:hAnsi="QCF_P045" w:cs="QCF_P045"/>
          <w:color w:val="000000"/>
          <w:sz w:val="27"/>
          <w:szCs w:val="27"/>
          <w:rtl/>
        </w:rPr>
        <w:t>ﭛ</w:t>
      </w:r>
      <w:r>
        <w:rPr>
          <w:rFonts w:ascii="QCF_P045" w:hAnsi="QCF_P045" w:cs="QCF_P045"/>
          <w:color w:val="000000"/>
          <w:sz w:val="2"/>
          <w:szCs w:val="2"/>
          <w:rtl/>
        </w:rPr>
        <w:t xml:space="preserve">          </w:t>
      </w:r>
      <w:r>
        <w:rPr>
          <w:rFonts w:ascii="QCF_P045" w:hAnsi="QCF_P045" w:cs="QCF_P045"/>
          <w:color w:val="000000"/>
          <w:sz w:val="27"/>
          <w:szCs w:val="27"/>
          <w:rtl/>
        </w:rPr>
        <w:t>ﭜ</w:t>
      </w:r>
      <w:r>
        <w:rPr>
          <w:rFonts w:ascii="QCF_P045" w:hAnsi="QCF_P045" w:cs="QCF_P045"/>
          <w:color w:val="000000"/>
          <w:sz w:val="2"/>
          <w:szCs w:val="2"/>
          <w:rtl/>
        </w:rPr>
        <w:t xml:space="preserve"> </w:t>
      </w:r>
      <w:r>
        <w:rPr>
          <w:rFonts w:ascii="QCF_P045" w:hAnsi="QCF_P045" w:cs="QCF_P045"/>
          <w:color w:val="000000"/>
          <w:sz w:val="27"/>
          <w:szCs w:val="27"/>
          <w:rtl/>
        </w:rPr>
        <w:t>ﭝ</w:t>
      </w:r>
      <w:r>
        <w:rPr>
          <w:rFonts w:ascii="QCF_P045" w:hAnsi="QCF_P045" w:cs="QCF_P045"/>
          <w:color w:val="000000"/>
          <w:sz w:val="2"/>
          <w:szCs w:val="2"/>
          <w:rtl/>
        </w:rPr>
        <w:t xml:space="preserve"> </w:t>
      </w:r>
      <w:r>
        <w:rPr>
          <w:rFonts w:ascii="QCF_P045" w:hAnsi="QCF_P045" w:cs="QCF_P045"/>
          <w:color w:val="000000"/>
          <w:sz w:val="27"/>
          <w:szCs w:val="27"/>
          <w:rtl/>
        </w:rPr>
        <w:t>ﭞ</w:t>
      </w:r>
      <w:r>
        <w:rPr>
          <w:rFonts w:ascii="QCF_P045" w:hAnsi="QCF_P045" w:cs="QCF_P045"/>
          <w:color w:val="000000"/>
          <w:sz w:val="2"/>
          <w:szCs w:val="2"/>
          <w:rtl/>
        </w:rPr>
        <w:t xml:space="preserve"> </w:t>
      </w:r>
      <w:r>
        <w:rPr>
          <w:rFonts w:ascii="QCF_P045" w:hAnsi="QCF_P045" w:cs="QCF_P045"/>
          <w:color w:val="000000"/>
          <w:sz w:val="27"/>
          <w:szCs w:val="27"/>
          <w:rtl/>
        </w:rPr>
        <w:t>ﭟ</w:t>
      </w:r>
      <w:r>
        <w:rPr>
          <w:rFonts w:ascii="QCF_P045" w:hAnsi="QCF_P045" w:cs="QCF_P045"/>
          <w:color w:val="000000"/>
          <w:sz w:val="2"/>
          <w:szCs w:val="2"/>
          <w:rtl/>
        </w:rPr>
        <w:t xml:space="preserve">  </w:t>
      </w:r>
      <w:r>
        <w:rPr>
          <w:rFonts w:ascii="QCF_P045" w:hAnsi="QCF_P045" w:cs="QCF_P045"/>
          <w:color w:val="000000"/>
          <w:sz w:val="27"/>
          <w:szCs w:val="27"/>
          <w:rtl/>
        </w:rPr>
        <w:t>ﭠ</w:t>
      </w:r>
      <w:r>
        <w:rPr>
          <w:rFonts w:ascii="QCF_P045" w:hAnsi="QCF_P045" w:cs="QCF_P045"/>
          <w:color w:val="000000"/>
          <w:sz w:val="2"/>
          <w:szCs w:val="2"/>
          <w:rtl/>
        </w:rPr>
        <w:t xml:space="preserve"> </w:t>
      </w:r>
      <w:r>
        <w:rPr>
          <w:rFonts w:ascii="QCF_P045" w:hAnsi="QCF_P045" w:cs="QCF_P045"/>
          <w:color w:val="000000"/>
          <w:sz w:val="27"/>
          <w:szCs w:val="27"/>
          <w:rtl/>
        </w:rPr>
        <w:t>ﭡ</w:t>
      </w:r>
      <w:r>
        <w:rPr>
          <w:rFonts w:ascii="QCF_P045" w:hAnsi="QCF_P045" w:cs="QCF_P045"/>
          <w:color w:val="000000"/>
          <w:sz w:val="2"/>
          <w:szCs w:val="2"/>
          <w:rtl/>
        </w:rPr>
        <w:t xml:space="preserve"> </w:t>
      </w:r>
      <w:r>
        <w:rPr>
          <w:rFonts w:ascii="QCF_P045" w:hAnsi="QCF_P045" w:cs="QCF_P045"/>
          <w:color w:val="000000"/>
          <w:sz w:val="27"/>
          <w:szCs w:val="27"/>
          <w:rtl/>
        </w:rPr>
        <w:t>ﭢ</w:t>
      </w:r>
      <w:r>
        <w:rPr>
          <w:rFonts w:ascii="QCF_P045" w:hAnsi="QCF_P045" w:cs="QCF_P045"/>
          <w:color w:val="000000"/>
          <w:sz w:val="2"/>
          <w:szCs w:val="2"/>
          <w:rtl/>
        </w:rPr>
        <w:t xml:space="preserve"> </w:t>
      </w:r>
      <w:r>
        <w:rPr>
          <w:rFonts w:ascii="QCF_P045" w:hAnsi="QCF_P045" w:cs="QCF_P045"/>
          <w:color w:val="000000"/>
          <w:sz w:val="27"/>
          <w:szCs w:val="27"/>
          <w:rtl/>
        </w:rPr>
        <w:t>ﭣ</w:t>
      </w:r>
      <w:r>
        <w:rPr>
          <w:rFonts w:ascii="QCF_P045" w:hAnsi="QCF_P045" w:cs="QCF_P045"/>
          <w:color w:val="000000"/>
          <w:sz w:val="2"/>
          <w:szCs w:val="2"/>
          <w:rtl/>
        </w:rPr>
        <w:t xml:space="preserve"> </w:t>
      </w:r>
      <w:r>
        <w:rPr>
          <w:rFonts w:ascii="QCF_P045" w:hAnsi="QCF_P045" w:cs="QCF_P045"/>
          <w:color w:val="000000"/>
          <w:sz w:val="27"/>
          <w:szCs w:val="27"/>
          <w:rtl/>
        </w:rPr>
        <w:t>ﭤ</w:t>
      </w:r>
      <w:r>
        <w:rPr>
          <w:rFonts w:ascii="QCF_P045" w:hAnsi="QCF_P045" w:cs="QCF_P045"/>
          <w:color w:val="000000"/>
          <w:sz w:val="2"/>
          <w:szCs w:val="2"/>
          <w:rtl/>
        </w:rPr>
        <w:t xml:space="preserve"> </w:t>
      </w:r>
      <w:r>
        <w:rPr>
          <w:rFonts w:ascii="QCF_P045" w:hAnsi="QCF_P045" w:cs="QCF_P045"/>
          <w:color w:val="000000"/>
          <w:sz w:val="27"/>
          <w:szCs w:val="27"/>
          <w:rtl/>
        </w:rPr>
        <w:t>ﭥ</w:t>
      </w:r>
      <w:r>
        <w:rPr>
          <w:rFonts w:ascii="QCF_P045" w:hAnsi="QCF_P045" w:cs="QCF_P045"/>
          <w:color w:val="000000"/>
          <w:sz w:val="2"/>
          <w:szCs w:val="2"/>
          <w:rtl/>
        </w:rPr>
        <w:t xml:space="preserve"> </w:t>
      </w:r>
      <w:r>
        <w:rPr>
          <w:rFonts w:ascii="QCF_P045" w:hAnsi="QCF_P045" w:cs="QCF_P045"/>
          <w:color w:val="000000"/>
          <w:sz w:val="27"/>
          <w:szCs w:val="27"/>
          <w:rtl/>
        </w:rPr>
        <w:t>ﭦ</w:t>
      </w:r>
      <w:r>
        <w:rPr>
          <w:rFonts w:ascii="QCF_P045" w:hAnsi="QCF_P045" w:cs="QCF_P045"/>
          <w:color w:val="000000"/>
          <w:sz w:val="2"/>
          <w:szCs w:val="2"/>
          <w:rtl/>
        </w:rPr>
        <w:t xml:space="preserve"> </w:t>
      </w:r>
      <w:r>
        <w:rPr>
          <w:rFonts w:ascii="QCF_P045" w:hAnsi="QCF_P045" w:cs="QCF_P045"/>
          <w:color w:val="000000"/>
          <w:sz w:val="27"/>
          <w:szCs w:val="27"/>
          <w:rtl/>
        </w:rPr>
        <w:t>ﭧﭨ</w:t>
      </w:r>
      <w:r>
        <w:rPr>
          <w:rFonts w:ascii="QCF_P045" w:hAnsi="QCF_P045" w:cs="QCF_P045"/>
          <w:color w:val="000000"/>
          <w:sz w:val="2"/>
          <w:szCs w:val="2"/>
          <w:rtl/>
        </w:rPr>
        <w:t xml:space="preserve">  </w:t>
      </w:r>
      <w:r>
        <w:rPr>
          <w:rFonts w:ascii="QCF_P045" w:hAnsi="QCF_P045" w:cs="QCF_P045"/>
          <w:color w:val="000000"/>
          <w:sz w:val="27"/>
          <w:szCs w:val="27"/>
          <w:rtl/>
        </w:rPr>
        <w:t>ﭩ</w:t>
      </w:r>
      <w:r>
        <w:rPr>
          <w:rFonts w:ascii="QCF_P045" w:hAnsi="QCF_P045" w:cs="QCF_P045"/>
          <w:color w:val="000000"/>
          <w:sz w:val="2"/>
          <w:szCs w:val="2"/>
          <w:rtl/>
        </w:rPr>
        <w:t xml:space="preserve"> </w:t>
      </w:r>
      <w:r>
        <w:rPr>
          <w:rFonts w:ascii="QCF_P045" w:hAnsi="QCF_P045" w:cs="QCF_P045"/>
          <w:color w:val="000000"/>
          <w:sz w:val="27"/>
          <w:szCs w:val="27"/>
          <w:rtl/>
        </w:rPr>
        <w:t>ﭪ</w:t>
      </w:r>
      <w:r>
        <w:rPr>
          <w:rFonts w:ascii="QCF_P045" w:hAnsi="QCF_P045" w:cs="QCF_P045"/>
          <w:color w:val="000000"/>
          <w:sz w:val="2"/>
          <w:szCs w:val="2"/>
          <w:rtl/>
        </w:rPr>
        <w:t xml:space="preserve"> </w:t>
      </w:r>
      <w:r>
        <w:rPr>
          <w:rFonts w:ascii="QCF_P045" w:hAnsi="QCF_P045" w:cs="QCF_P045"/>
          <w:color w:val="000000"/>
          <w:sz w:val="27"/>
          <w:szCs w:val="27"/>
          <w:rtl/>
        </w:rPr>
        <w:t>ﭫ</w:t>
      </w:r>
      <w:r>
        <w:rPr>
          <w:rFonts w:ascii="QCF_P045" w:hAnsi="QCF_P045" w:cs="QCF_P045"/>
          <w:color w:val="000000"/>
          <w:sz w:val="2"/>
          <w:szCs w:val="2"/>
          <w:rtl/>
        </w:rPr>
        <w:t xml:space="preserve"> </w:t>
      </w:r>
      <w:r>
        <w:rPr>
          <w:rFonts w:ascii="QCF_P045" w:hAnsi="QCF_P045" w:cs="QCF_P045"/>
          <w:color w:val="000000"/>
          <w:sz w:val="27"/>
          <w:szCs w:val="27"/>
          <w:rtl/>
        </w:rPr>
        <w:t>ﭬ</w:t>
      </w:r>
      <w:r>
        <w:rPr>
          <w:rFonts w:ascii="QCF_P045" w:hAnsi="QCF_P045" w:cs="QCF_P045"/>
          <w:color w:val="000000"/>
          <w:sz w:val="2"/>
          <w:szCs w:val="2"/>
          <w:rtl/>
        </w:rPr>
        <w:t xml:space="preserve"> </w:t>
      </w:r>
      <w:r>
        <w:rPr>
          <w:rFonts w:ascii="QCF_P045" w:hAnsi="QCF_P045" w:cs="QCF_P045"/>
          <w:color w:val="000000"/>
          <w:sz w:val="27"/>
          <w:szCs w:val="27"/>
          <w:rtl/>
        </w:rPr>
        <w:t>ﭭ</w:t>
      </w:r>
      <w:r>
        <w:rPr>
          <w:rFonts w:ascii="QCF_P045" w:hAnsi="QCF_P045" w:cs="QCF_P04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524D2" w:rsidRPr="005D1FD0">
        <w:rPr>
          <w:rFonts w:ascii="Calibri" w:hAnsi="Calibri" w:cs="B Zar" w:hint="cs"/>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٢٦٥</w:t>
      </w:r>
      <w:r w:rsidR="00D524D2" w:rsidRPr="005D1FD0">
        <w:rPr>
          <w:rFonts w:ascii="Calibri" w:hAnsi="Calibri" w:cs="B Zar" w:hint="cs"/>
          <w:sz w:val="22"/>
          <w:rtl/>
        </w:rPr>
        <w:t>)</w:t>
      </w:r>
      <w:r>
        <w:rPr>
          <w:rFonts w:ascii="Arial" w:hAnsi="Arial" w:cs="Arial"/>
          <w:color w:val="000000"/>
          <w:sz w:val="2"/>
          <w:szCs w:val="2"/>
        </w:rPr>
        <w:t xml:space="preserve"> </w:t>
      </w:r>
      <w:r w:rsidRPr="005D1FD0">
        <w:rPr>
          <w:rFonts w:ascii="Calibri" w:hAnsi="Calibri" w:cs="B Zar" w:hint="cs"/>
          <w:sz w:val="22"/>
          <w:rtl/>
        </w:rPr>
        <w:t xml:space="preserve"> «مثل كساني كه دارائي خود را براي خوشنودي خدا و استوار كردن جانهاي خود (بر ايمان و احسان) صرف مي‌كنند، همچون مثل باغي است كه روي پشته‌اي باشد (و از هواي آزاد و نور آفتاب به حدّ كافي بهره گيرد) و باران شديدي بر آن ببارد و در نتيجه چندين برابر ميوه دهد، و اگر هم باران شديدي بر آن نبارد، باران خفيفي بر آن ببارد،  (به سبب خاك خوب و آفتاب مناسب و هواي آزاد، باز هم ببار نشيند)، و آنچ</w:t>
      </w:r>
      <w:r w:rsidR="006F212D" w:rsidRPr="005D1FD0">
        <w:rPr>
          <w:rFonts w:ascii="Calibri" w:hAnsi="Calibri" w:cs="B Zar" w:hint="cs"/>
          <w:sz w:val="22"/>
          <w:rtl/>
        </w:rPr>
        <w:t>ه را انجام مي‌دهيد خدا مي‌بيند.</w:t>
      </w:r>
      <w:r w:rsidRPr="005D1FD0">
        <w:rPr>
          <w:rFonts w:ascii="Calibri" w:hAnsi="Calibri" w:cs="B Zar" w:hint="cs"/>
          <w:sz w:val="22"/>
          <w:rtl/>
        </w:rPr>
        <w:t>‏» پس بنده‏ی موفق پیوسته در دو امر تلاش می‏کند:</w:t>
      </w:r>
    </w:p>
    <w:p w:rsidR="005A6AC8" w:rsidRPr="005D1FD0" w:rsidRDefault="005A6AC8" w:rsidP="00F62583">
      <w:pPr>
        <w:ind w:firstLine="282"/>
        <w:rPr>
          <w:rFonts w:ascii="Calibri" w:hAnsi="Calibri" w:cs="B Zar" w:hint="cs"/>
          <w:sz w:val="22"/>
          <w:rtl/>
        </w:rPr>
      </w:pPr>
      <w:r w:rsidRPr="005D1FD0">
        <w:rPr>
          <w:rFonts w:ascii="Calibri" w:hAnsi="Calibri" w:hint="cs"/>
          <w:b/>
          <w:bCs/>
          <w:sz w:val="22"/>
          <w:rtl/>
        </w:rPr>
        <w:t>اول-</w:t>
      </w:r>
      <w:r w:rsidRPr="005D1FD0">
        <w:rPr>
          <w:rFonts w:ascii="Calibri" w:hAnsi="Calibri" w:cs="B Zar" w:hint="cs"/>
          <w:sz w:val="22"/>
          <w:rtl/>
        </w:rPr>
        <w:t xml:space="preserve"> محقق ساختن اصول و فروع ایمان و تحقق آنها از لحاظ علم و خُلق.</w:t>
      </w:r>
    </w:p>
    <w:p w:rsidR="005A6AC8" w:rsidRPr="005D1FD0" w:rsidRDefault="005A6AC8" w:rsidP="00F62583">
      <w:pPr>
        <w:ind w:firstLine="282"/>
        <w:rPr>
          <w:rFonts w:ascii="Calibri" w:hAnsi="Calibri" w:cs="B Zar" w:hint="cs"/>
          <w:sz w:val="22"/>
          <w:rtl/>
          <w:lang w:bidi="fa-IR"/>
        </w:rPr>
      </w:pPr>
      <w:r w:rsidRPr="005D1FD0">
        <w:rPr>
          <w:rFonts w:ascii="Calibri" w:hAnsi="Calibri" w:hint="cs"/>
          <w:b/>
          <w:bCs/>
          <w:sz w:val="22"/>
          <w:rtl/>
        </w:rPr>
        <w:t>دوّم-</w:t>
      </w:r>
      <w:r w:rsidRPr="005D1FD0">
        <w:rPr>
          <w:rFonts w:ascii="Calibri" w:hAnsi="Calibri" w:cs="B Zar" w:hint="cs"/>
          <w:sz w:val="22"/>
          <w:rtl/>
        </w:rPr>
        <w:t xml:space="preserve"> تلاش جهت دفع آنچه که با ایمان منافات دارد و آن را نقض می‏گرداند یا ایمان را کم می‏کند؛ از جمله فتنه‏های ظاهری و باطنی. و به وسیله‏ی توبه‏ی نصوح کوتاهی که در این دو امر کرده، جبران نماید و کارها را قبل از، از بین رفتن‏شان جبران نماید؛ خدای متعال می‏فرماید: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45" w:hAnsi="QCF_P045" w:cs="QCF_P045"/>
          <w:color w:val="000000"/>
          <w:sz w:val="27"/>
          <w:szCs w:val="27"/>
          <w:rtl/>
        </w:rPr>
        <w:t>ﭮ</w:t>
      </w:r>
      <w:r>
        <w:rPr>
          <w:rFonts w:ascii="QCF_P045" w:hAnsi="QCF_P045" w:cs="QCF_P045"/>
          <w:color w:val="000000"/>
          <w:sz w:val="2"/>
          <w:szCs w:val="2"/>
          <w:rtl/>
        </w:rPr>
        <w:t xml:space="preserve"> </w:t>
      </w:r>
      <w:r>
        <w:rPr>
          <w:rFonts w:ascii="QCF_P045" w:hAnsi="QCF_P045" w:cs="QCF_P045"/>
          <w:color w:val="000000"/>
          <w:sz w:val="27"/>
          <w:szCs w:val="27"/>
          <w:rtl/>
        </w:rPr>
        <w:t>ﭯ</w:t>
      </w:r>
      <w:r>
        <w:rPr>
          <w:rFonts w:ascii="QCF_P045" w:hAnsi="QCF_P045" w:cs="QCF_P045"/>
          <w:color w:val="000000"/>
          <w:sz w:val="2"/>
          <w:szCs w:val="2"/>
          <w:rtl/>
        </w:rPr>
        <w:t xml:space="preserve"> </w:t>
      </w:r>
      <w:r>
        <w:rPr>
          <w:rFonts w:ascii="QCF_P045" w:hAnsi="QCF_P045" w:cs="QCF_P045"/>
          <w:color w:val="000000"/>
          <w:sz w:val="27"/>
          <w:szCs w:val="27"/>
          <w:rtl/>
        </w:rPr>
        <w:t>ﭰ</w:t>
      </w:r>
      <w:r>
        <w:rPr>
          <w:rFonts w:ascii="QCF_P045" w:hAnsi="QCF_P045" w:cs="QCF_P045"/>
          <w:color w:val="000000"/>
          <w:sz w:val="2"/>
          <w:szCs w:val="2"/>
          <w:rtl/>
        </w:rPr>
        <w:t xml:space="preserve"> </w:t>
      </w:r>
      <w:r>
        <w:rPr>
          <w:rFonts w:ascii="QCF_P045" w:hAnsi="QCF_P045" w:cs="QCF_P045"/>
          <w:color w:val="000000"/>
          <w:sz w:val="27"/>
          <w:szCs w:val="27"/>
          <w:rtl/>
        </w:rPr>
        <w:t>ﭱ</w:t>
      </w:r>
      <w:r>
        <w:rPr>
          <w:rFonts w:ascii="QCF_P045" w:hAnsi="QCF_P045" w:cs="QCF_P045"/>
          <w:color w:val="000000"/>
          <w:sz w:val="2"/>
          <w:szCs w:val="2"/>
          <w:rtl/>
        </w:rPr>
        <w:t xml:space="preserve">    </w:t>
      </w:r>
      <w:r>
        <w:rPr>
          <w:rFonts w:ascii="QCF_P045" w:hAnsi="QCF_P045" w:cs="QCF_P045"/>
          <w:color w:val="000000"/>
          <w:sz w:val="27"/>
          <w:szCs w:val="27"/>
          <w:rtl/>
        </w:rPr>
        <w:t>ﭲ</w:t>
      </w:r>
      <w:r>
        <w:rPr>
          <w:rFonts w:ascii="QCF_P045" w:hAnsi="QCF_P045" w:cs="QCF_P045"/>
          <w:color w:val="000000"/>
          <w:sz w:val="2"/>
          <w:szCs w:val="2"/>
          <w:rtl/>
        </w:rPr>
        <w:t xml:space="preserve">   </w:t>
      </w:r>
      <w:r>
        <w:rPr>
          <w:rFonts w:ascii="QCF_P045" w:hAnsi="QCF_P045" w:cs="QCF_P045"/>
          <w:color w:val="000000"/>
          <w:sz w:val="27"/>
          <w:szCs w:val="27"/>
          <w:rtl/>
        </w:rPr>
        <w:t>ﭳ</w:t>
      </w:r>
      <w:r>
        <w:rPr>
          <w:rFonts w:ascii="QCF_P045" w:hAnsi="QCF_P045" w:cs="QCF_P045"/>
          <w:color w:val="000000"/>
          <w:sz w:val="2"/>
          <w:szCs w:val="2"/>
          <w:rtl/>
        </w:rPr>
        <w:t xml:space="preserve"> </w:t>
      </w:r>
      <w:r>
        <w:rPr>
          <w:rFonts w:ascii="QCF_P045" w:hAnsi="QCF_P045" w:cs="QCF_P045"/>
          <w:color w:val="000000"/>
          <w:sz w:val="27"/>
          <w:szCs w:val="27"/>
          <w:rtl/>
        </w:rPr>
        <w:t>ﭴ</w:t>
      </w:r>
      <w:r>
        <w:rPr>
          <w:rFonts w:ascii="QCF_P045" w:hAnsi="QCF_P045" w:cs="QCF_P045"/>
          <w:color w:val="000000"/>
          <w:sz w:val="2"/>
          <w:szCs w:val="2"/>
          <w:rtl/>
        </w:rPr>
        <w:t xml:space="preserve"> </w:t>
      </w:r>
      <w:r>
        <w:rPr>
          <w:rFonts w:ascii="QCF_P045" w:hAnsi="QCF_P045" w:cs="QCF_P045"/>
          <w:color w:val="000000"/>
          <w:sz w:val="27"/>
          <w:szCs w:val="27"/>
          <w:rtl/>
        </w:rPr>
        <w:t>ﭵ</w:t>
      </w:r>
      <w:r>
        <w:rPr>
          <w:rFonts w:ascii="QCF_P045" w:hAnsi="QCF_P045" w:cs="QCF_P045"/>
          <w:color w:val="000000"/>
          <w:sz w:val="2"/>
          <w:szCs w:val="2"/>
          <w:rtl/>
        </w:rPr>
        <w:t xml:space="preserve"> </w:t>
      </w:r>
      <w:r>
        <w:rPr>
          <w:rFonts w:ascii="QCF_P045" w:hAnsi="QCF_P045" w:cs="QCF_P045"/>
          <w:color w:val="000000"/>
          <w:sz w:val="27"/>
          <w:szCs w:val="27"/>
          <w:rtl/>
        </w:rPr>
        <w:t>ﭶ</w:t>
      </w:r>
      <w:r>
        <w:rPr>
          <w:rFonts w:ascii="QCF_P045" w:hAnsi="QCF_P045" w:cs="QCF_P045"/>
          <w:color w:val="000000"/>
          <w:sz w:val="2"/>
          <w:szCs w:val="2"/>
          <w:rtl/>
        </w:rPr>
        <w:t xml:space="preserve"> </w:t>
      </w:r>
      <w:r>
        <w:rPr>
          <w:rFonts w:ascii="QCF_P045" w:hAnsi="QCF_P045" w:cs="QCF_P045"/>
          <w:color w:val="000000"/>
          <w:sz w:val="27"/>
          <w:szCs w:val="27"/>
          <w:rtl/>
        </w:rPr>
        <w:t>ﭷ</w:t>
      </w:r>
      <w:r>
        <w:rPr>
          <w:rFonts w:ascii="QCF_P045" w:hAnsi="QCF_P045" w:cs="QCF_P045"/>
          <w:color w:val="000000"/>
          <w:sz w:val="2"/>
          <w:szCs w:val="2"/>
          <w:rtl/>
        </w:rPr>
        <w:t xml:space="preserve"> </w:t>
      </w:r>
      <w:r>
        <w:rPr>
          <w:rFonts w:ascii="QCF_P045" w:hAnsi="QCF_P045" w:cs="QCF_P045"/>
          <w:color w:val="000000"/>
          <w:sz w:val="27"/>
          <w:szCs w:val="27"/>
          <w:rtl/>
        </w:rPr>
        <w:t>ﭸ</w:t>
      </w:r>
      <w:r>
        <w:rPr>
          <w:rFonts w:ascii="QCF_P045" w:hAnsi="QCF_P045" w:cs="QCF_P045"/>
          <w:color w:val="000000"/>
          <w:sz w:val="2"/>
          <w:szCs w:val="2"/>
          <w:rtl/>
        </w:rPr>
        <w:t xml:space="preserve"> </w:t>
      </w:r>
      <w:r>
        <w:rPr>
          <w:rFonts w:ascii="QCF_P045" w:hAnsi="QCF_P045" w:cs="QCF_P045"/>
          <w:color w:val="000000"/>
          <w:sz w:val="27"/>
          <w:szCs w:val="27"/>
          <w:rtl/>
        </w:rPr>
        <w:t>ﭹ</w:t>
      </w:r>
      <w:r>
        <w:rPr>
          <w:rFonts w:ascii="QCF_P045" w:hAnsi="QCF_P045" w:cs="QCF_P045"/>
          <w:color w:val="000000"/>
          <w:sz w:val="2"/>
          <w:szCs w:val="2"/>
          <w:rtl/>
        </w:rPr>
        <w:t xml:space="preserve"> </w:t>
      </w:r>
      <w:r>
        <w:rPr>
          <w:rFonts w:ascii="QCF_P045" w:hAnsi="QCF_P045" w:cs="QCF_P045"/>
          <w:color w:val="000000"/>
          <w:sz w:val="27"/>
          <w:szCs w:val="27"/>
          <w:rtl/>
        </w:rPr>
        <w:t>ﭺ</w:t>
      </w:r>
      <w:r>
        <w:rPr>
          <w:rFonts w:ascii="QCF_P045" w:hAnsi="QCF_P045" w:cs="QCF_P045"/>
          <w:color w:val="000000"/>
          <w:sz w:val="2"/>
          <w:szCs w:val="2"/>
          <w:rtl/>
        </w:rPr>
        <w:t xml:space="preserve">   </w:t>
      </w:r>
      <w:r>
        <w:rPr>
          <w:rFonts w:ascii="QCF_P045" w:hAnsi="QCF_P045" w:cs="QCF_P045"/>
          <w:color w:val="000000"/>
          <w:sz w:val="27"/>
          <w:szCs w:val="27"/>
          <w:rtl/>
        </w:rPr>
        <w:t>ﭻ</w:t>
      </w:r>
      <w:r>
        <w:rPr>
          <w:rFonts w:ascii="QCF_P045" w:hAnsi="QCF_P045" w:cs="QCF_P045"/>
          <w:color w:val="000000"/>
          <w:sz w:val="2"/>
          <w:szCs w:val="2"/>
          <w:rtl/>
        </w:rPr>
        <w:t xml:space="preserve">   </w:t>
      </w:r>
      <w:r>
        <w:rPr>
          <w:rFonts w:ascii="QCF_P045" w:hAnsi="QCF_P045" w:cs="QCF_P045"/>
          <w:color w:val="000000"/>
          <w:sz w:val="27"/>
          <w:szCs w:val="27"/>
          <w:rtl/>
        </w:rPr>
        <w:t>ﭼ</w:t>
      </w:r>
      <w:r>
        <w:rPr>
          <w:rFonts w:ascii="QCF_P045" w:hAnsi="QCF_P045" w:cs="QCF_P045"/>
          <w:color w:val="000000"/>
          <w:sz w:val="2"/>
          <w:szCs w:val="2"/>
          <w:rtl/>
        </w:rPr>
        <w:t xml:space="preserve"> </w:t>
      </w:r>
      <w:r>
        <w:rPr>
          <w:rFonts w:ascii="QCF_P045" w:hAnsi="QCF_P045" w:cs="QCF_P045"/>
          <w:color w:val="000000"/>
          <w:sz w:val="27"/>
          <w:szCs w:val="27"/>
          <w:rtl/>
        </w:rPr>
        <w:t>ﭽ</w:t>
      </w:r>
      <w:r>
        <w:rPr>
          <w:rFonts w:ascii="QCF_P045" w:hAnsi="QCF_P045" w:cs="QCF_P045"/>
          <w:color w:val="000000"/>
          <w:sz w:val="2"/>
          <w:szCs w:val="2"/>
          <w:rtl/>
        </w:rPr>
        <w:t xml:space="preserve"> </w:t>
      </w:r>
      <w:r>
        <w:rPr>
          <w:rFonts w:ascii="QCF_P045" w:hAnsi="QCF_P045" w:cs="QCF_P045"/>
          <w:color w:val="000000"/>
          <w:sz w:val="27"/>
          <w:szCs w:val="27"/>
          <w:rtl/>
        </w:rPr>
        <w:t>ﭾ</w:t>
      </w:r>
      <w:r>
        <w:rPr>
          <w:rFonts w:ascii="QCF_P045" w:hAnsi="QCF_P045" w:cs="QCF_P045"/>
          <w:color w:val="000000"/>
          <w:sz w:val="2"/>
          <w:szCs w:val="2"/>
          <w:rtl/>
        </w:rPr>
        <w:t xml:space="preserve"> </w:t>
      </w:r>
      <w:r>
        <w:rPr>
          <w:rFonts w:ascii="QCF_P045" w:hAnsi="QCF_P045" w:cs="QCF_P045"/>
          <w:color w:val="000000"/>
          <w:sz w:val="27"/>
          <w:szCs w:val="27"/>
          <w:rtl/>
        </w:rPr>
        <w:t>ﭿ</w:t>
      </w:r>
      <w:r>
        <w:rPr>
          <w:rFonts w:ascii="QCF_P045" w:hAnsi="QCF_P045" w:cs="QCF_P045"/>
          <w:color w:val="000000"/>
          <w:sz w:val="2"/>
          <w:szCs w:val="2"/>
          <w:rtl/>
        </w:rPr>
        <w:t xml:space="preserve"> </w:t>
      </w:r>
      <w:r>
        <w:rPr>
          <w:rFonts w:ascii="QCF_P045" w:hAnsi="QCF_P045" w:cs="QCF_P045"/>
          <w:color w:val="000000"/>
          <w:sz w:val="27"/>
          <w:szCs w:val="27"/>
          <w:rtl/>
        </w:rPr>
        <w:t>ﮀ</w:t>
      </w:r>
      <w:r>
        <w:rPr>
          <w:rFonts w:ascii="QCF_P045" w:hAnsi="QCF_P045" w:cs="QCF_P045"/>
          <w:color w:val="000000"/>
          <w:sz w:val="2"/>
          <w:szCs w:val="2"/>
          <w:rtl/>
        </w:rPr>
        <w:t xml:space="preserve"> </w:t>
      </w:r>
      <w:r>
        <w:rPr>
          <w:rFonts w:ascii="QCF_P045" w:hAnsi="QCF_P045" w:cs="QCF_P045"/>
          <w:color w:val="000000"/>
          <w:sz w:val="27"/>
          <w:szCs w:val="27"/>
          <w:rtl/>
        </w:rPr>
        <w:t>ﮁ</w:t>
      </w:r>
      <w:r>
        <w:rPr>
          <w:rFonts w:ascii="QCF_P045" w:hAnsi="QCF_P045" w:cs="QCF_P045"/>
          <w:color w:val="000000"/>
          <w:sz w:val="2"/>
          <w:szCs w:val="2"/>
          <w:rtl/>
        </w:rPr>
        <w:t xml:space="preserve">    </w:t>
      </w:r>
      <w:r>
        <w:rPr>
          <w:rFonts w:ascii="QCF_P045" w:hAnsi="QCF_P045" w:cs="QCF_P045"/>
          <w:color w:val="000000"/>
          <w:sz w:val="27"/>
          <w:szCs w:val="27"/>
          <w:rtl/>
        </w:rPr>
        <w:t>ﮂ</w:t>
      </w:r>
      <w:r>
        <w:rPr>
          <w:rFonts w:ascii="QCF_P045" w:hAnsi="QCF_P045" w:cs="QCF_P045"/>
          <w:color w:val="000000"/>
          <w:sz w:val="2"/>
          <w:szCs w:val="2"/>
          <w:rtl/>
        </w:rPr>
        <w:t xml:space="preserve"> </w:t>
      </w:r>
      <w:r>
        <w:rPr>
          <w:rFonts w:ascii="QCF_P045" w:hAnsi="QCF_P045" w:cs="QCF_P045"/>
          <w:color w:val="000000"/>
          <w:sz w:val="27"/>
          <w:szCs w:val="27"/>
          <w:rtl/>
        </w:rPr>
        <w:t>ﮃ</w:t>
      </w:r>
      <w:r>
        <w:rPr>
          <w:rFonts w:ascii="QCF_P045" w:hAnsi="QCF_P045" w:cs="QCF_P045"/>
          <w:color w:val="000000"/>
          <w:sz w:val="2"/>
          <w:szCs w:val="2"/>
          <w:rtl/>
        </w:rPr>
        <w:t xml:space="preserve"> </w:t>
      </w:r>
      <w:r>
        <w:rPr>
          <w:rFonts w:ascii="QCF_P045" w:hAnsi="QCF_P045" w:cs="QCF_P045"/>
          <w:color w:val="000000"/>
          <w:sz w:val="27"/>
          <w:szCs w:val="27"/>
          <w:rtl/>
        </w:rPr>
        <w:t>ﮄ</w:t>
      </w:r>
      <w:r>
        <w:rPr>
          <w:rFonts w:ascii="QCF_P045" w:hAnsi="QCF_P045" w:cs="QCF_P045"/>
          <w:color w:val="000000"/>
          <w:sz w:val="2"/>
          <w:szCs w:val="2"/>
          <w:rtl/>
        </w:rPr>
        <w:t xml:space="preserve">  </w:t>
      </w:r>
      <w:r>
        <w:rPr>
          <w:rFonts w:ascii="QCF_P045" w:hAnsi="QCF_P045" w:cs="QCF_P045"/>
          <w:color w:val="000000"/>
          <w:sz w:val="27"/>
          <w:szCs w:val="27"/>
          <w:rtl/>
        </w:rPr>
        <w:t>ﮅ</w:t>
      </w:r>
      <w:r>
        <w:rPr>
          <w:rFonts w:ascii="QCF_P045" w:hAnsi="QCF_P045" w:cs="QCF_P045"/>
          <w:color w:val="000000"/>
          <w:sz w:val="2"/>
          <w:szCs w:val="2"/>
          <w:rtl/>
        </w:rPr>
        <w:t xml:space="preserve"> </w:t>
      </w:r>
      <w:r>
        <w:rPr>
          <w:rFonts w:ascii="QCF_P045" w:hAnsi="QCF_P045" w:cs="QCF_P045"/>
          <w:color w:val="000000"/>
          <w:sz w:val="27"/>
          <w:szCs w:val="27"/>
          <w:rtl/>
        </w:rPr>
        <w:t>ﮆ</w:t>
      </w:r>
      <w:r>
        <w:rPr>
          <w:rFonts w:ascii="QCF_P045" w:hAnsi="QCF_P045" w:cs="QCF_P045"/>
          <w:color w:val="000000"/>
          <w:sz w:val="2"/>
          <w:szCs w:val="2"/>
          <w:rtl/>
        </w:rPr>
        <w:t xml:space="preserve">       </w:t>
      </w:r>
      <w:r>
        <w:rPr>
          <w:rFonts w:ascii="QCF_P045" w:hAnsi="QCF_P045" w:cs="QCF_P045"/>
          <w:color w:val="000000"/>
          <w:sz w:val="27"/>
          <w:szCs w:val="27"/>
          <w:rtl/>
        </w:rPr>
        <w:t>ﮇ</w:t>
      </w:r>
      <w:r>
        <w:rPr>
          <w:rFonts w:ascii="QCF_P045" w:hAnsi="QCF_P045" w:cs="QCF_P045"/>
          <w:color w:val="000000"/>
          <w:sz w:val="2"/>
          <w:szCs w:val="2"/>
          <w:rtl/>
        </w:rPr>
        <w:t xml:space="preserve"> </w:t>
      </w:r>
      <w:r>
        <w:rPr>
          <w:rFonts w:ascii="QCF_P045" w:hAnsi="QCF_P045" w:cs="QCF_P045"/>
          <w:color w:val="000000"/>
          <w:sz w:val="27"/>
          <w:szCs w:val="27"/>
          <w:rtl/>
        </w:rPr>
        <w:t>ﮈ</w:t>
      </w:r>
      <w:r>
        <w:rPr>
          <w:rFonts w:ascii="QCF_P045" w:hAnsi="QCF_P045" w:cs="QCF_P045"/>
          <w:color w:val="000000"/>
          <w:sz w:val="2"/>
          <w:szCs w:val="2"/>
          <w:rtl/>
        </w:rPr>
        <w:t xml:space="preserve">   </w:t>
      </w:r>
      <w:r>
        <w:rPr>
          <w:rFonts w:ascii="QCF_P045" w:hAnsi="QCF_P045" w:cs="QCF_P045"/>
          <w:color w:val="000000"/>
          <w:sz w:val="27"/>
          <w:szCs w:val="27"/>
          <w:rtl/>
        </w:rPr>
        <w:t>ﮉﮊ</w:t>
      </w:r>
      <w:r>
        <w:rPr>
          <w:rFonts w:ascii="QCF_P045" w:hAnsi="QCF_P045" w:cs="QCF_P045"/>
          <w:color w:val="000000"/>
          <w:sz w:val="2"/>
          <w:szCs w:val="2"/>
          <w:rtl/>
        </w:rPr>
        <w:t xml:space="preserve"> </w:t>
      </w:r>
      <w:r>
        <w:rPr>
          <w:rFonts w:ascii="QCF_P045" w:hAnsi="QCF_P045" w:cs="QCF_P045"/>
          <w:color w:val="000000"/>
          <w:sz w:val="27"/>
          <w:szCs w:val="27"/>
          <w:rtl/>
        </w:rPr>
        <w:t>ﮋ</w:t>
      </w:r>
      <w:r>
        <w:rPr>
          <w:rFonts w:ascii="QCF_P045" w:hAnsi="QCF_P045" w:cs="QCF_P045"/>
          <w:color w:val="000000"/>
          <w:sz w:val="2"/>
          <w:szCs w:val="2"/>
          <w:rtl/>
        </w:rPr>
        <w:t xml:space="preserve">         </w:t>
      </w:r>
      <w:r>
        <w:rPr>
          <w:rFonts w:ascii="QCF_P045" w:hAnsi="QCF_P045" w:cs="QCF_P045"/>
          <w:color w:val="000000"/>
          <w:sz w:val="27"/>
          <w:szCs w:val="27"/>
          <w:rtl/>
        </w:rPr>
        <w:t>ﮌ</w:t>
      </w:r>
      <w:r>
        <w:rPr>
          <w:rFonts w:ascii="QCF_P045" w:hAnsi="QCF_P045" w:cs="QCF_P045"/>
          <w:color w:val="000000"/>
          <w:sz w:val="2"/>
          <w:szCs w:val="2"/>
          <w:rtl/>
        </w:rPr>
        <w:t xml:space="preserve"> </w:t>
      </w:r>
      <w:r>
        <w:rPr>
          <w:rFonts w:ascii="QCF_P045" w:hAnsi="QCF_P045" w:cs="QCF_P045"/>
          <w:color w:val="000000"/>
          <w:sz w:val="27"/>
          <w:szCs w:val="27"/>
          <w:rtl/>
        </w:rPr>
        <w:t>ﮍ</w:t>
      </w:r>
      <w:r>
        <w:rPr>
          <w:rFonts w:ascii="QCF_P045" w:hAnsi="QCF_P045" w:cs="QCF_P045"/>
          <w:color w:val="000000"/>
          <w:sz w:val="2"/>
          <w:szCs w:val="2"/>
          <w:rtl/>
        </w:rPr>
        <w:t xml:space="preserve">  </w:t>
      </w:r>
      <w:r>
        <w:rPr>
          <w:rFonts w:ascii="QCF_P045" w:hAnsi="QCF_P045" w:cs="QCF_P045"/>
          <w:color w:val="000000"/>
          <w:sz w:val="27"/>
          <w:szCs w:val="27"/>
          <w:rtl/>
        </w:rPr>
        <w:t>ﮎ</w:t>
      </w:r>
      <w:r>
        <w:rPr>
          <w:rFonts w:ascii="QCF_P045" w:hAnsi="QCF_P045" w:cs="QCF_P045"/>
          <w:color w:val="000000"/>
          <w:sz w:val="2"/>
          <w:szCs w:val="2"/>
          <w:rtl/>
        </w:rPr>
        <w:t xml:space="preserve"> </w:t>
      </w:r>
      <w:r>
        <w:rPr>
          <w:rFonts w:ascii="QCF_P045" w:hAnsi="QCF_P045" w:cs="QCF_P045"/>
          <w:color w:val="000000"/>
          <w:sz w:val="27"/>
          <w:szCs w:val="27"/>
          <w:rtl/>
        </w:rPr>
        <w:t>ﮏ</w:t>
      </w:r>
      <w:r>
        <w:rPr>
          <w:rFonts w:ascii="QCF_P045" w:hAnsi="QCF_P045" w:cs="QCF_P045"/>
          <w:color w:val="000000"/>
          <w:sz w:val="2"/>
          <w:szCs w:val="2"/>
          <w:rtl/>
        </w:rPr>
        <w:t xml:space="preserve"> </w:t>
      </w:r>
      <w:r>
        <w:rPr>
          <w:rFonts w:ascii="QCF_P045" w:hAnsi="QCF_P045" w:cs="QCF_P045"/>
          <w:color w:val="000000"/>
          <w:sz w:val="27"/>
          <w:szCs w:val="27"/>
          <w:rtl/>
        </w:rPr>
        <w:t>ﮐ</w:t>
      </w:r>
      <w:r>
        <w:rPr>
          <w:rFonts w:ascii="QCF_P045" w:hAnsi="QCF_P045" w:cs="QCF_P045"/>
          <w:color w:val="000000"/>
          <w:sz w:val="2"/>
          <w:szCs w:val="2"/>
          <w:rtl/>
        </w:rPr>
        <w:t xml:space="preserve"> </w:t>
      </w:r>
      <w:r>
        <w:rPr>
          <w:rFonts w:ascii="QCF_P045" w:hAnsi="QCF_P045" w:cs="QCF_P045"/>
          <w:color w:val="000000"/>
          <w:sz w:val="27"/>
          <w:szCs w:val="27"/>
          <w:rtl/>
        </w:rPr>
        <w:t>ﮑ</w:t>
      </w:r>
      <w:r>
        <w:rPr>
          <w:rFonts w:ascii="QCF_P045" w:hAnsi="QCF_P045" w:cs="QCF_P045"/>
          <w:color w:val="000000"/>
          <w:sz w:val="2"/>
          <w:szCs w:val="2"/>
          <w:rtl/>
        </w:rPr>
        <w:t xml:space="preserve"> </w:t>
      </w:r>
      <w:r>
        <w:rPr>
          <w:rFonts w:ascii="QCF_P045" w:hAnsi="QCF_P045" w:cs="QCF_P045"/>
          <w:color w:val="000000"/>
          <w:sz w:val="27"/>
          <w:szCs w:val="27"/>
          <w:rtl/>
        </w:rPr>
        <w:t>ﮒ</w:t>
      </w:r>
      <w:r>
        <w:rPr>
          <w:rFonts w:ascii="QCF_P045" w:hAnsi="QCF_P045" w:cs="QCF_P04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524D2" w:rsidRPr="005D1FD0">
        <w:rPr>
          <w:rFonts w:ascii="Calibri" w:hAnsi="Calibri" w:cs="B Zar" w:hint="cs"/>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٢٦٦</w:t>
      </w:r>
      <w:r w:rsidR="00D524D2" w:rsidRPr="005D1FD0">
        <w:rPr>
          <w:rFonts w:ascii="Calibri" w:hAnsi="Calibri" w:cs="B Zar" w:hint="cs"/>
          <w:sz w:val="22"/>
          <w:rtl/>
        </w:rPr>
        <w:t xml:space="preserve">)  </w:t>
      </w:r>
      <w:r w:rsidRPr="005D1FD0">
        <w:rPr>
          <w:rFonts w:ascii="Calibri" w:hAnsi="Calibri" w:cs="B Zar" w:hint="cs"/>
          <w:sz w:val="22"/>
          <w:rtl/>
        </w:rPr>
        <w:t>«آيا كسي از شما دوست مي‌دارد كه باغي از درختان خرما و انگور داشته باشد كه از زير درختان آن، جويبارها روان باشد و براي او در آن هرگونه ميوه‌اي (از ميوه‌هاي ديگر) باشد، و در حالي كه به سن پيري رسيده و فرزنداني (كوچك و) ضعيف داشته باشد،  (در اين هنگام) گردبادي (كوبنده) كه در آن آتش (سوزاني) باشد، به باغ برخورد كند و آن را بسو</w:t>
      </w:r>
      <w:r w:rsidR="003517E7" w:rsidRPr="005D1FD0">
        <w:rPr>
          <w:rFonts w:ascii="Calibri" w:hAnsi="Calibri" w:cs="B Zar" w:hint="cs"/>
          <w:sz w:val="22"/>
          <w:rtl/>
        </w:rPr>
        <w:t>زاند</w:t>
      </w:r>
      <w:r w:rsidRPr="005D1FD0">
        <w:rPr>
          <w:rFonts w:ascii="Calibri" w:hAnsi="Calibri" w:cs="B Zar" w:hint="cs"/>
          <w:sz w:val="22"/>
          <w:rtl/>
        </w:rPr>
        <w:t xml:space="preserve">؟! اين چنين خداوند آيات خود را برايتان بيان و آشكار مي‌سازد، شايد بينديشيد (و با </w:t>
      </w:r>
      <w:r w:rsidR="003517E7" w:rsidRPr="005D1FD0">
        <w:rPr>
          <w:rFonts w:ascii="Calibri" w:hAnsi="Calibri" w:cs="B Zar" w:hint="cs"/>
          <w:sz w:val="22"/>
          <w:rtl/>
        </w:rPr>
        <w:t>نيروي انديشه راه حق را بيابيد).</w:t>
      </w:r>
      <w:r w:rsidRPr="005D1FD0">
        <w:rPr>
          <w:rFonts w:ascii="Calibri" w:hAnsi="Calibri" w:cs="B Zar" w:hint="cs"/>
          <w:sz w:val="22"/>
          <w:rtl/>
        </w:rPr>
        <w:t>‏» یعنی متوجه خللی که دچارش شده‏اند و نقصی که از جانب وسوسه‏های شیطان -کسی که سرسخت‏ترین دشمن انسان است- به آنان می‏رسد، می‏شوند و بینا و بصیر می‏شوند. پس هرگاه بینا و بصیر شدند این خلل و شکاف‏ها را با بستن‏شان و این سوراخ را با بستن‏اش جبران می‏کنند.</w:t>
      </w:r>
      <w:r w:rsidRPr="005D1FD0">
        <w:rPr>
          <w:rFonts w:ascii="Calibri" w:hAnsi="Calibri" w:cs="B Zar"/>
          <w:sz w:val="22"/>
          <w:vertAlign w:val="superscript"/>
          <w:rtl/>
        </w:rPr>
        <w:footnoteReference w:id="408"/>
      </w:r>
      <w:r w:rsidRPr="005D1FD0">
        <w:rPr>
          <w:rFonts w:ascii="Calibri" w:hAnsi="Calibri" w:cs="B Zar" w:hint="cs"/>
          <w:sz w:val="22"/>
          <w:rtl/>
        </w:rPr>
        <w:t xml:space="preserve"> در نتیجه به حال و وضعیت کامل‏شان بر می‏گردند و دشمن‏شان، با حالت حسرت و ذلت و خواری بر می‏گردد. برادران شیطان: </w:t>
      </w:r>
      <w:r>
        <w:rPr>
          <w:rFonts w:ascii="QCF_BSML" w:hAnsi="QCF_BSML" w:cs="QCF_BSML"/>
          <w:color w:val="000000"/>
          <w:sz w:val="27"/>
          <w:szCs w:val="27"/>
          <w:rtl/>
        </w:rPr>
        <w:t xml:space="preserve">ﭽ </w:t>
      </w:r>
      <w:r>
        <w:rPr>
          <w:rFonts w:ascii="QCF_P176" w:hAnsi="QCF_P176" w:cs="QCF_P176"/>
          <w:color w:val="000000"/>
          <w:sz w:val="27"/>
          <w:szCs w:val="27"/>
          <w:rtl/>
        </w:rPr>
        <w:t xml:space="preserve">ﮗ  ﮘ  ﮙ  ﮚ   ﮛ  ﮜ  ﮝ  </w:t>
      </w:r>
      <w:r>
        <w:rPr>
          <w:rFonts w:ascii="QCF_BSML" w:hAnsi="QCF_BSML" w:cs="QCF_BSML"/>
          <w:color w:val="000000"/>
          <w:sz w:val="27"/>
          <w:szCs w:val="27"/>
          <w:rtl/>
        </w:rPr>
        <w:t>ﭼ</w:t>
      </w:r>
      <w:r>
        <w:rPr>
          <w:rFonts w:ascii="Arial" w:hAnsi="Arial" w:cs="Arial"/>
          <w:color w:val="000000"/>
          <w:sz w:val="18"/>
          <w:szCs w:val="18"/>
          <w:rtl/>
        </w:rPr>
        <w:t xml:space="preserve"> </w:t>
      </w:r>
      <w:r w:rsidR="00D524D2" w:rsidRPr="005D1FD0">
        <w:rPr>
          <w:rFonts w:ascii="Calibri" w:hAnsi="Calibri" w:cs="B Zar" w:hint="cs"/>
          <w:rtl/>
        </w:rPr>
        <w:t>(</w:t>
      </w:r>
      <w:r w:rsidRPr="005D1FD0">
        <w:rPr>
          <w:rFonts w:ascii="2  Badr" w:hAnsi="Arial" w:cs="B Zar" w:hint="cs"/>
          <w:color w:val="000000"/>
          <w:sz w:val="27"/>
          <w:szCs w:val="27"/>
          <w:rtl/>
        </w:rPr>
        <w:t>الأعراف: ٢٠٢</w:t>
      </w:r>
      <w:r w:rsidR="00D524D2" w:rsidRPr="005D1FD0">
        <w:rPr>
          <w:rFonts w:ascii="Calibri" w:hAnsi="Calibri" w:cs="B Zar" w:hint="cs"/>
          <w:sz w:val="22"/>
          <w:rtl/>
        </w:rPr>
        <w:t>)</w:t>
      </w:r>
      <w:r>
        <w:rPr>
          <w:rFonts w:ascii="Arial" w:hAnsi="Arial" w:cs="Arial"/>
          <w:color w:val="000000"/>
          <w:sz w:val="27"/>
          <w:szCs w:val="27"/>
        </w:rPr>
        <w:t xml:space="preserve"> </w:t>
      </w:r>
      <w:r w:rsidR="003517E7" w:rsidRPr="005D1FD0">
        <w:rPr>
          <w:rFonts w:ascii="Calibri" w:hAnsi="Calibri" w:cs="B Zar" w:hint="cs"/>
          <w:sz w:val="22"/>
          <w:rtl/>
          <w:lang w:bidi="fa-IR"/>
        </w:rPr>
        <w:t>«</w:t>
      </w:r>
      <w:r w:rsidRPr="005D1FD0">
        <w:rPr>
          <w:rFonts w:ascii="Calibri" w:hAnsi="Calibri" w:cs="B Zar" w:hint="cs"/>
          <w:sz w:val="22"/>
          <w:rtl/>
          <w:lang w:bidi="fa-IR"/>
        </w:rPr>
        <w:t>در گمراهي كمك و ياريشان مي‌دهند تا بدانجا كه ديگر (از گناه باز نمي‌ايستند و از هيچ جنايتي) كوتاهي نمي‌كنند.‏» شیاطین از گمراه کردن آنان و انداختن‏شان در پرتگاه‏های هلاک و نابودی لحظه‏ای کوتاهی نمی‏کنند و کسانی که به حرف شیاطین گوش می‏کنند و اجابت‏شان می‏کنند، از پیروی از دشمنانشان و اجابت  دعوت‏شان لحظه‏ای کوتاهی نمی‏کنند تا اینکه به هلاکت و نابودی می‏افتند و خسران و ضرر دامنگیرشان می‏شود. به همین خاطر زیاد دعا می‏کنیم که خدایا! ایمان را پیش ما محبوب گردان و آن را در دل‏هایمان مزین و آراسته گردان و کفر و فسوق و نافرمانی را پیش ما ناپسند گردان و به لطف و فضل و منت خود ما را از هدایت یافتگان قرار داده، چرا که تو دانا و فرزانه‏ای.</w:t>
      </w:r>
      <w:r w:rsidRPr="005D1FD0">
        <w:rPr>
          <w:rFonts w:ascii="Calibri" w:hAnsi="Calibri" w:cs="B Zar"/>
          <w:sz w:val="22"/>
          <w:vertAlign w:val="superscript"/>
          <w:rtl/>
          <w:lang w:bidi="fa-IR"/>
        </w:rPr>
        <w:footnoteReference w:id="409"/>
      </w:r>
    </w:p>
    <w:p w:rsidR="005A6AC8" w:rsidRDefault="005A6AC8" w:rsidP="00317036">
      <w:pPr>
        <w:pStyle w:val="af0"/>
        <w:rPr>
          <w:rFonts w:hint="cs"/>
          <w:rtl/>
          <w:lang w:bidi="fa-IR"/>
        </w:rPr>
      </w:pPr>
      <w:bookmarkStart w:id="403" w:name="_Toc246700179"/>
      <w:bookmarkStart w:id="404" w:name="_Toc254369604"/>
      <w:r>
        <w:rPr>
          <w:rFonts w:hint="cs"/>
          <w:rtl/>
          <w:lang w:bidi="fa-IR"/>
        </w:rPr>
        <w:t>10- معرفت حقیقت دنیا و اینکه دنیا گذرگاهی برای آخرت است</w:t>
      </w:r>
      <w:bookmarkEnd w:id="403"/>
      <w:bookmarkEnd w:id="404"/>
    </w:p>
    <w:p w:rsidR="005A6AC8" w:rsidRPr="005D1FD0" w:rsidRDefault="005A6AC8" w:rsidP="00317036">
      <w:pPr>
        <w:rPr>
          <w:rFonts w:ascii="Calibri" w:hAnsi="Calibri" w:cs="B Zar" w:hint="cs"/>
          <w:sz w:val="22"/>
          <w:rtl/>
          <w:lang w:bidi="fa-IR"/>
        </w:rPr>
      </w:pPr>
      <w:r w:rsidRPr="005D1FD0">
        <w:rPr>
          <w:rFonts w:ascii="Calibri" w:hAnsi="Calibri" w:cs="B Zar" w:hint="cs"/>
          <w:sz w:val="22"/>
          <w:rtl/>
          <w:lang w:bidi="fa-IR"/>
        </w:rPr>
        <w:t>از جمله تقویت کننده‏های ایمان، معرفت حقیقت دنیاست و اینکه دنیا هر اندازه طول کشد، باز فانی است و رو به زوال می‏رود و امکانات و کالاهای آن هر قدر بزرگ و زیاد باشد، باز کم و ناچیز است؛ خدای متعال می‏فرماید:</w:t>
      </w:r>
      <w:r>
        <w:rPr>
          <w:rFonts w:ascii="QCF_BSML" w:hAnsi="QCF_BSML" w:cs="QCF_BSML"/>
          <w:color w:val="000000"/>
          <w:sz w:val="27"/>
          <w:szCs w:val="27"/>
          <w:rtl/>
        </w:rPr>
        <w:t xml:space="preserve"> ﭽ </w:t>
      </w:r>
      <w:r>
        <w:rPr>
          <w:rFonts w:ascii="QCF_P211" w:hAnsi="QCF_P211" w:cs="QCF_P211"/>
          <w:color w:val="000000"/>
          <w:sz w:val="27"/>
          <w:szCs w:val="27"/>
          <w:rtl/>
        </w:rPr>
        <w:t xml:space="preserve">ﯔ  ﯕ  ﯖ  ﯗ  ﯘ  ﯙ  ﯚ  ﯛ  ﯜ  ﯝ      ﯞ  ﯟ  ﯠ  ﯡ  ﯢ  ﯣ  ﯤ  ﯥ  ﯦ  ﯧ     ﯨ  ﯩ  ﯪ  ﯫ  ﯬ  ﯭ  ﯮ    ﯯ  ﯰ  ﯱ  ﯲ   ﯳ  ﯴ  ﯵ  ﯶ    ﯷ  ﯸ    ﯹﯺ  ﯻ            ﯼ  ﯽ  ﯾ  ﯿ  ﰀ  </w:t>
      </w:r>
      <w:r>
        <w:rPr>
          <w:rFonts w:ascii="QCF_BSML" w:hAnsi="QCF_BSML" w:cs="QCF_BSML"/>
          <w:color w:val="000000"/>
          <w:sz w:val="27"/>
          <w:szCs w:val="27"/>
          <w:rtl/>
        </w:rPr>
        <w:t>ﭼ</w:t>
      </w:r>
      <w:r>
        <w:rPr>
          <w:rFonts w:ascii="Arial" w:hAnsi="Arial" w:cs="Arial"/>
          <w:color w:val="000000"/>
          <w:sz w:val="18"/>
          <w:szCs w:val="18"/>
          <w:rtl/>
        </w:rPr>
        <w:t xml:space="preserve"> </w:t>
      </w:r>
      <w:r w:rsidR="00D524D2" w:rsidRPr="005D1FD0">
        <w:rPr>
          <w:rFonts w:ascii="Calibri" w:hAnsi="Calibri" w:cs="B Zar" w:hint="cs"/>
          <w:rtl/>
        </w:rPr>
        <w:t>(</w:t>
      </w:r>
      <w:r w:rsidRPr="005D1FD0">
        <w:rPr>
          <w:rFonts w:ascii="2  Badr" w:hAnsi="Arial" w:cs="B Zar" w:hint="cs"/>
          <w:color w:val="000000"/>
          <w:sz w:val="27"/>
          <w:szCs w:val="27"/>
          <w:rtl/>
        </w:rPr>
        <w:t>يونس: ٢٤</w:t>
      </w:r>
      <w:r w:rsidR="00D524D2" w:rsidRPr="005D1FD0">
        <w:rPr>
          <w:rFonts w:ascii="Calibri" w:hAnsi="Calibri" w:cs="B Zar" w:hint="cs"/>
          <w:sz w:val="22"/>
          <w:rtl/>
        </w:rPr>
        <w:t>)</w:t>
      </w:r>
      <w:r>
        <w:rPr>
          <w:rFonts w:ascii="Arial" w:hAnsi="Arial" w:cs="Arial"/>
          <w:color w:val="000000"/>
          <w:sz w:val="27"/>
          <w:szCs w:val="27"/>
        </w:rPr>
        <w:t xml:space="preserve"> </w:t>
      </w:r>
      <w:r w:rsidR="003517E7" w:rsidRPr="005D1FD0">
        <w:rPr>
          <w:rFonts w:ascii="Calibri" w:hAnsi="Calibri" w:cs="B Zar" w:hint="cs"/>
          <w:sz w:val="22"/>
          <w:rtl/>
          <w:lang w:bidi="fa-IR"/>
        </w:rPr>
        <w:t>«‏</w:t>
      </w:r>
      <w:r w:rsidRPr="005D1FD0">
        <w:rPr>
          <w:rFonts w:ascii="Calibri" w:hAnsi="Calibri" w:cs="B Zar" w:hint="cs"/>
          <w:sz w:val="22"/>
          <w:rtl/>
          <w:lang w:bidi="fa-IR"/>
        </w:rPr>
        <w:t>حال دنيا (از حيث زوال و فنا و از ميان‌رفتن نعمت آن) همانند آبي است كه از آسمان مي‌بارانيم و بر اثر آن گياهان زمين كه انسانها و حيوانها از آنها مي‌خورند (و استفاده مي‌كنند، مي‌رويند و) به هم مي‌آميزند تا بدانجا كه زمين (در پرتو آن) كاملاً آرايش و زيبائي مي‌گيرد و آراسته و پيراسته مي‌گردد و اهل زمين يقين پيدا مي‌كنند كه بر زمين تسلّط دارند (و حتماً مي‌توانند از ثمرات و غلّات و محصولات آن بهره‌مند شوند. در بحبوحه اين شادي و در گيراگير اين سرسبزي و آراستگي) فرمان ما (مبني بر درهم كوبيدن و ويران كردن آن) در شب يا روز در مي‌رسد (و با بلاهاي گوناگون، از قبيل: سرماي سخت، تگرگ شديد، سيل، طوفان، و غيره، آن را نابود مي‌سازيم) و گياهانش را از ريشه برآورده و دروده و نابودش مي‌كنيم. انگار ديروز در اينجا نبوده است (و هرگز وجود نداشته است، و انسانهائي در آن سرزمين نزيسته‌اند). ما (بدين وضوح) آيه‌ها (ي خويش) را براي قومي تشريح و تبيين مي‌كن</w:t>
      </w:r>
      <w:r w:rsidR="003517E7" w:rsidRPr="005D1FD0">
        <w:rPr>
          <w:rFonts w:ascii="Calibri" w:hAnsi="Calibri" w:cs="B Zar" w:hint="cs"/>
          <w:sz w:val="22"/>
          <w:rtl/>
          <w:lang w:bidi="fa-IR"/>
        </w:rPr>
        <w:t>يم كه مي‌انديشند (و مي‌فهمند).</w:t>
      </w:r>
      <w:r w:rsidRPr="005D1FD0">
        <w:rPr>
          <w:rFonts w:ascii="Calibri" w:hAnsi="Calibri" w:cs="B Zar" w:hint="cs"/>
          <w:sz w:val="22"/>
          <w:rtl/>
          <w:lang w:bidi="fa-IR"/>
        </w:rPr>
        <w:t>» این آیه‏ی کریمه، ده جمله است که از مجموع‏شان یک ترکیب حاصل شده به گونه‏ای که اگر عبارتی یا جمله‏ای از آن بیفتد، تشبیه دچار اختلال و آشفتگی می‏شود؛ چون مقصود، تشبیه وضعیت دنیا از جهت سرعت سپری شدن و از بین رفتن نعمت‏ها و امکاناتش و فریفته شدن مردم به آن به وضعیت آبی تشبیه شده که از آسمان فرود می‏آید و انواع گیاهان را می‏رویاند و چهر‏ه‏ی زمین را همچون عروس موقعی که لباس</w:t>
      </w:r>
      <w:r w:rsidR="003517E7" w:rsidRPr="005D1FD0">
        <w:rPr>
          <w:rFonts w:ascii="Calibri" w:hAnsi="Calibri" w:cs="B Zar" w:hint="cs"/>
          <w:sz w:val="22"/>
          <w:rtl/>
          <w:lang w:bidi="fa-IR"/>
        </w:rPr>
        <w:t xml:space="preserve">‏های زیبا و گران قیمت می‏پوشد، </w:t>
      </w:r>
      <w:r w:rsidRPr="005D1FD0">
        <w:rPr>
          <w:rFonts w:ascii="Calibri" w:hAnsi="Calibri" w:cs="B Zar" w:hint="cs"/>
          <w:sz w:val="22"/>
          <w:rtl/>
          <w:lang w:bidi="fa-IR"/>
        </w:rPr>
        <w:t>تا جایی که شوهرش شیفته‏ی او می‏شود، می‏آراید. و مردم  گمان می‏کنند که زمین از آفت‏ها و بلاها سالم است اما ناگهان فرمان خدا پیش آن می‏‏آید و آن را نابود می‏کند، گویی این زمین دیروز نبوده است.</w:t>
      </w:r>
      <w:r w:rsidRPr="005D1FD0">
        <w:rPr>
          <w:rFonts w:ascii="Calibri" w:hAnsi="Calibri" w:cs="B Zar"/>
          <w:sz w:val="22"/>
          <w:vertAlign w:val="superscript"/>
          <w:rtl/>
          <w:lang w:bidi="fa-IR"/>
        </w:rPr>
        <w:footnoteReference w:id="410"/>
      </w:r>
      <w:r w:rsidRPr="005D1FD0">
        <w:rPr>
          <w:rFonts w:ascii="Calibri" w:hAnsi="Calibri" w:cs="B Zar" w:hint="cs"/>
          <w:sz w:val="22"/>
          <w:rtl/>
          <w:lang w:bidi="fa-IR"/>
        </w:rPr>
        <w:t xml:space="preserve"> رسول خدا</w:t>
      </w:r>
      <w:r>
        <w:rPr>
          <w:rFonts w:ascii="Calibri" w:hAnsi="Calibri" w:cs="CTraditional Arabic" w:hint="cs"/>
          <w:sz w:val="22"/>
          <w:rtl/>
          <w:lang w:bidi="fa-IR"/>
        </w:rPr>
        <w:t>ع</w:t>
      </w:r>
      <w:r w:rsidRPr="005D1FD0">
        <w:rPr>
          <w:rFonts w:ascii="Calibri" w:hAnsi="Calibri" w:cs="B Zar" w:hint="cs"/>
          <w:sz w:val="22"/>
          <w:rtl/>
          <w:lang w:bidi="fa-IR"/>
        </w:rPr>
        <w:t xml:space="preserve"> این فرموده‏ی خدا را به اطلاع ما رسانده است:</w:t>
      </w:r>
      <w:r>
        <w:rPr>
          <w:rFonts w:ascii="QCF_BSML" w:hAnsi="QCF_BSML" w:cs="QCF_BSML"/>
          <w:color w:val="000000"/>
          <w:sz w:val="27"/>
          <w:szCs w:val="27"/>
          <w:rtl/>
        </w:rPr>
        <w:t xml:space="preserve"> ﭽ </w:t>
      </w:r>
      <w:r>
        <w:rPr>
          <w:rFonts w:ascii="QCF_P298" w:hAnsi="QCF_P298" w:cs="QCF_P298"/>
          <w:color w:val="000000"/>
          <w:sz w:val="27"/>
          <w:szCs w:val="27"/>
          <w:rtl/>
        </w:rPr>
        <w:t xml:space="preserve">ﯿ  ﰀ  ﰁ  ﰂ    ﰃ  ﰄ    ﰅ  ﰆ  ﰇ  ﰈ  ﰉ  ﰊ  ﰋ   ﰌ  ﰍ  ﰎ  ﰏﰐ  ﰑ  ﰒ  ﰓ  ﰔ   ﰕ  ﰖ  ﰗ   </w:t>
      </w:r>
      <w:r>
        <w:rPr>
          <w:rFonts w:ascii="QCF_BSML" w:hAnsi="QCF_BSML" w:cs="QCF_BSML"/>
          <w:color w:val="000000"/>
          <w:sz w:val="27"/>
          <w:szCs w:val="27"/>
          <w:rtl/>
        </w:rPr>
        <w:t>ﭼ</w:t>
      </w:r>
      <w:r>
        <w:rPr>
          <w:rFonts w:ascii="Arial" w:hAnsi="Arial" w:cs="Arial"/>
          <w:color w:val="000000"/>
          <w:sz w:val="18"/>
          <w:szCs w:val="18"/>
          <w:rtl/>
        </w:rPr>
        <w:t xml:space="preserve"> </w:t>
      </w:r>
      <w:r w:rsidR="00D524D2" w:rsidRPr="005D1FD0">
        <w:rPr>
          <w:rFonts w:ascii="Calibri" w:hAnsi="Calibri" w:cs="B Zar" w:hint="cs"/>
          <w:rtl/>
        </w:rPr>
        <w:t>(</w:t>
      </w:r>
      <w:r w:rsidRPr="005D1FD0">
        <w:rPr>
          <w:rFonts w:ascii="2  Badr" w:hAnsi="Arial" w:cs="B Zar" w:hint="cs"/>
          <w:color w:val="000000"/>
          <w:sz w:val="27"/>
          <w:szCs w:val="27"/>
          <w:rtl/>
        </w:rPr>
        <w:t>الكهف: ٤٥</w:t>
      </w:r>
      <w:r w:rsidR="00D524D2" w:rsidRPr="005D1FD0">
        <w:rPr>
          <w:rFonts w:ascii="Calibri" w:hAnsi="Calibri" w:cs="B Zar" w:hint="cs"/>
          <w:sz w:val="22"/>
          <w:rtl/>
        </w:rPr>
        <w:t>)</w:t>
      </w:r>
      <w:r>
        <w:rPr>
          <w:rFonts w:ascii="Arial" w:hAnsi="Arial" w:cs="Arial"/>
          <w:color w:val="000000"/>
          <w:sz w:val="27"/>
          <w:szCs w:val="27"/>
        </w:rPr>
        <w:t xml:space="preserve"> </w:t>
      </w:r>
      <w:r w:rsidR="003517E7" w:rsidRPr="005D1FD0">
        <w:rPr>
          <w:rFonts w:ascii="Calibri" w:hAnsi="Calibri" w:cs="B Zar" w:hint="cs"/>
          <w:sz w:val="22"/>
          <w:rtl/>
          <w:lang w:bidi="fa-IR"/>
        </w:rPr>
        <w:t>«‏</w:t>
      </w:r>
      <w:r w:rsidRPr="005D1FD0">
        <w:rPr>
          <w:rFonts w:ascii="Calibri" w:hAnsi="Calibri" w:cs="B Zar" w:hint="cs"/>
          <w:sz w:val="22"/>
          <w:rtl/>
          <w:lang w:bidi="fa-IR"/>
        </w:rPr>
        <w:t xml:space="preserve">(اي پيغمبر !) براي آنان (كه به دارائي دنيا مي‌نازند و به اولاد و اموال مي‌بالند) مثال زندگي دنيا را بيان كن كه همچون آبي است كه از (ابر) آسمان فرو مي‌فرستيم. سپس گياهان زمين از آن (سيراب مي‌گردند و به سبب آن رشد و نمو مي‌كنند و) تنگاتنگ و تودرتو مي‌شوند.  (عطر گل و ريحان با آواز پرندگان درهم مي‌آميزد و رقص گلزار و چمنزار در مي‌گيرد. ولي اين صحنه دل‌انگيز ديري نمي‌پايد و باد خزان وزان مي‌گردد، و گياهان سرسبز و خندان، زرد رنگ و) سپس خشك و پرپر مي‌شوند و بادها آنها را (در اينجا و آنجا) پخش و پراكنده مي‌سازند!  (آري! داشتن را نداشتن، و بهار زندگي را خزان در پي است، پس چه جاي نازيدن به وي است. اين خدا است كه نعمت و حيات مي‌دهد و هر وقت كه بخواهد نعمت و حيات را بازپس مي‌گيرد) و خدا </w:t>
      </w:r>
      <w:r w:rsidR="003517E7" w:rsidRPr="005D1FD0">
        <w:rPr>
          <w:rFonts w:ascii="Calibri" w:hAnsi="Calibri" w:cs="B Zar" w:hint="cs"/>
          <w:sz w:val="22"/>
          <w:rtl/>
          <w:lang w:bidi="fa-IR"/>
        </w:rPr>
        <w:t>بر هر چيزي توانا بوده (و هست).</w:t>
      </w:r>
      <w:r w:rsidRPr="005D1FD0">
        <w:rPr>
          <w:rFonts w:ascii="Calibri" w:hAnsi="Calibri" w:cs="B Zar" w:hint="cs"/>
          <w:sz w:val="22"/>
          <w:rtl/>
          <w:lang w:bidi="fa-IR"/>
        </w:rPr>
        <w:t>» یعنی ای محمد! برای مردم، زندگی دنیا از لحاظ زوال و فنا و انقضای آن، مثل بزن که:</w:t>
      </w:r>
      <w:r>
        <w:rPr>
          <w:rFonts w:ascii="QCF_BSML" w:hAnsi="QCF_BSML" w:cs="QCF_BSML"/>
          <w:color w:val="000000"/>
          <w:sz w:val="27"/>
          <w:szCs w:val="27"/>
          <w:rtl/>
        </w:rPr>
        <w:t xml:space="preserve"> ﭽ </w:t>
      </w:r>
      <w:r>
        <w:rPr>
          <w:rFonts w:ascii="QCF_P298" w:hAnsi="QCF_P298" w:cs="QCF_P298"/>
          <w:color w:val="000000"/>
          <w:sz w:val="27"/>
          <w:szCs w:val="27"/>
          <w:rtl/>
        </w:rPr>
        <w:t>ﰄ    ﰅ  ﰆ  ﰇ  ﰈ  ﰉ  ﰊ  ﰋ   ﰌ  ﰍ  ﰎ  ﰏ</w:t>
      </w:r>
      <w:r>
        <w:rPr>
          <w:rFonts w:ascii="Arial" w:hAnsi="Arial" w:cs="Arial"/>
          <w:color w:val="000000"/>
          <w:sz w:val="18"/>
          <w:szCs w:val="18"/>
          <w:rtl/>
        </w:rPr>
        <w:t xml:space="preserve"> </w:t>
      </w:r>
      <w:r>
        <w:rPr>
          <w:rFonts w:ascii="QCF_BSML" w:hAnsi="QCF_BSML" w:cs="QCF_BSML"/>
          <w:color w:val="000000"/>
          <w:sz w:val="27"/>
          <w:szCs w:val="27"/>
          <w:rtl/>
        </w:rPr>
        <w:t>ﭼ</w:t>
      </w:r>
      <w:r w:rsidR="00D524D2">
        <w:rPr>
          <w:rFonts w:ascii="QCF_BSML" w:hAnsi="QCF_BSML" w:cs="QCF_BSML" w:hint="cs"/>
          <w:color w:val="000000"/>
          <w:sz w:val="27"/>
          <w:szCs w:val="27"/>
          <w:rtl/>
        </w:rPr>
        <w:t xml:space="preserve">   </w:t>
      </w:r>
      <w:r w:rsidR="00D524D2" w:rsidRPr="005D1FD0">
        <w:rPr>
          <w:rFonts w:ascii="Calibri" w:hAnsi="Calibri" w:cs="B Zar" w:hint="cs"/>
          <w:rtl/>
        </w:rPr>
        <w:t>(</w:t>
      </w:r>
      <w:r w:rsidRPr="005D1FD0">
        <w:rPr>
          <w:rFonts w:ascii="2  Badr" w:hAnsi="QCF_BSML" w:cs="B Zar" w:hint="cs"/>
          <w:color w:val="000000"/>
          <w:sz w:val="27"/>
          <w:szCs w:val="27"/>
          <w:rtl/>
        </w:rPr>
        <w:t>الكهف: ٤٥</w:t>
      </w:r>
      <w:r w:rsidR="00D524D2" w:rsidRPr="005D1FD0">
        <w:rPr>
          <w:rFonts w:ascii="Calibri" w:hAnsi="Calibri" w:cs="B Zar" w:hint="cs"/>
          <w:sz w:val="22"/>
          <w:rtl/>
        </w:rPr>
        <w:t xml:space="preserve">)  </w:t>
      </w:r>
      <w:r w:rsidRPr="005D1FD0">
        <w:rPr>
          <w:rFonts w:ascii="Calibri" w:hAnsi="Calibri" w:cs="B Zar" w:hint="cs"/>
          <w:sz w:val="22"/>
          <w:rtl/>
        </w:rPr>
        <w:t xml:space="preserve">یعنی آنچه که در زمین است از قبیل دانه‏ها که بزرگ شده و رشد و نمو یافته و زیبا شده و شکوفه‏ کرده، و گیاهانی که در زمین است، سپس بعد از همه‏ی اینها خشکید که بادها آن را به هر سو می‏پراکند و به راست و چپ می‏اندازد، </w:t>
      </w:r>
      <w:r>
        <w:rPr>
          <w:rFonts w:ascii="QCF_BSML" w:hAnsi="QCF_BSML" w:cs="QCF_BSML"/>
          <w:color w:val="000000"/>
          <w:sz w:val="27"/>
          <w:szCs w:val="27"/>
          <w:rtl/>
        </w:rPr>
        <w:t xml:space="preserve">ﭽ </w:t>
      </w:r>
      <w:r>
        <w:rPr>
          <w:rFonts w:ascii="QCF_P298" w:hAnsi="QCF_P298" w:cs="QCF_P298"/>
          <w:color w:val="000000"/>
          <w:sz w:val="27"/>
          <w:szCs w:val="27"/>
          <w:rtl/>
        </w:rPr>
        <w:t xml:space="preserve">ﰑ  ﰒ  ﰓ  ﰔ   ﰕ  ﰖ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Calibri" w:cs="B Zar" w:hint="cs"/>
          <w:sz w:val="22"/>
          <w:rtl/>
          <w:lang w:bidi="fa-IR"/>
        </w:rPr>
        <w:t>یعنی خداوند قادر است که چیزی را به وجود آورد و آن را از بین ببرد.</w:t>
      </w:r>
      <w:r w:rsidRPr="005D1FD0">
        <w:rPr>
          <w:rFonts w:ascii="Calibri" w:hAnsi="Calibri" w:cs="B Zar"/>
          <w:sz w:val="22"/>
          <w:vertAlign w:val="superscript"/>
          <w:rtl/>
          <w:lang w:bidi="fa-IR"/>
        </w:rPr>
        <w:footnoteReference w:id="411"/>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خدای متعال می‏فرماید:</w:t>
      </w:r>
      <w:r>
        <w:rPr>
          <w:rFonts w:ascii="QCF_BSML" w:hAnsi="QCF_BSML" w:cs="QCF_BSML"/>
          <w:color w:val="000000"/>
          <w:sz w:val="27"/>
          <w:szCs w:val="27"/>
          <w:rtl/>
        </w:rPr>
        <w:t xml:space="preserve"> ﭽ </w:t>
      </w:r>
      <w:r>
        <w:rPr>
          <w:rFonts w:ascii="QCF_P540" w:hAnsi="QCF_P540" w:cs="QCF_P540"/>
          <w:color w:val="000000"/>
          <w:sz w:val="27"/>
          <w:szCs w:val="27"/>
          <w:rtl/>
        </w:rPr>
        <w:t xml:space="preserve">ﭨ  ﭩ  ﭪ       ﭫ  ﭬ  ﭭ  ﭮ  ﭯ  ﭰ  ﭱ    ﭲ  ﭳ      ﭴﭵ  ﭶ               ﭷ  ﭸ  ﭹ  ﭺ  ﭻ  ﭼ  ﭽ     ﭾ  ﭿ  ﮀ  ﮁﮂ  ﮃ  ﮄ  ﮅ  ﮆ  ﮇ     ﮈ  ﮉ  ﮊﮋ  ﮌ  ﮍ  ﮎ  ﮏ  ﮐ  ﮑ  ﮒ   </w:t>
      </w:r>
      <w:r>
        <w:rPr>
          <w:rFonts w:ascii="QCF_BSML" w:hAnsi="QCF_BSML" w:cs="QCF_BSML"/>
          <w:color w:val="000000"/>
          <w:sz w:val="27"/>
          <w:szCs w:val="27"/>
          <w:rtl/>
        </w:rPr>
        <w:t>ﭼ</w:t>
      </w:r>
      <w:r w:rsidR="00D524D2">
        <w:rPr>
          <w:rFonts w:ascii="QCF_BSML" w:hAnsi="QCF_BSML" w:cs="QCF_BSML" w:hint="cs"/>
          <w:color w:val="000000"/>
          <w:sz w:val="27"/>
          <w:szCs w:val="27"/>
          <w:rtl/>
        </w:rPr>
        <w:t xml:space="preserve">   </w:t>
      </w:r>
      <w:r w:rsidR="00D524D2" w:rsidRPr="005D1FD0">
        <w:rPr>
          <w:rFonts w:ascii="Calibri" w:hAnsi="Calibri" w:cs="B Zar" w:hint="cs"/>
          <w:rtl/>
        </w:rPr>
        <w:t>(</w:t>
      </w:r>
      <w:r w:rsidRPr="005D1FD0">
        <w:rPr>
          <w:rFonts w:ascii="2  Badr" w:hAnsi="Arial" w:cs="B Zar" w:hint="cs"/>
          <w:color w:val="000000"/>
          <w:sz w:val="27"/>
          <w:szCs w:val="27"/>
          <w:rtl/>
        </w:rPr>
        <w:t>الحديد: ٢٠</w:t>
      </w:r>
      <w:r w:rsidR="00D524D2" w:rsidRPr="005D1FD0">
        <w:rPr>
          <w:rFonts w:ascii="Calibri" w:hAnsi="Calibri" w:cs="B Zar" w:hint="cs"/>
          <w:sz w:val="22"/>
          <w:rtl/>
        </w:rPr>
        <w:t>)</w:t>
      </w:r>
      <w:r>
        <w:rPr>
          <w:rFonts w:ascii="Arial" w:hAnsi="Arial" w:cs="Arial"/>
          <w:color w:val="000000"/>
          <w:sz w:val="27"/>
          <w:szCs w:val="27"/>
        </w:rPr>
        <w:t xml:space="preserve"> </w:t>
      </w:r>
      <w:r w:rsidR="003517E7" w:rsidRPr="005D1FD0">
        <w:rPr>
          <w:rFonts w:ascii="Calibri" w:hAnsi="Calibri" w:cs="B Zar" w:hint="cs"/>
          <w:sz w:val="22"/>
          <w:rtl/>
          <w:lang w:bidi="fa-IR"/>
        </w:rPr>
        <w:t>«</w:t>
      </w:r>
      <w:r w:rsidRPr="005D1FD0">
        <w:rPr>
          <w:rFonts w:ascii="Calibri" w:hAnsi="Calibri" w:cs="B Zar" w:hint="cs"/>
          <w:sz w:val="22"/>
          <w:rtl/>
          <w:lang w:bidi="fa-IR"/>
        </w:rPr>
        <w:t>بدانيد كه زندگي دنيا تنها بازي، سرگرمي، آرايش و پيرايش، نازش در ميان همديگر، و مسابقه در افزايش اموال و اولاد است و بس. دنيا همچو باران است كه گياهان آن، كشاورزان را به شگفت مي‌آورد، سپس گياهان رشد و نمو مي‌كنند، و بعد گياهان را زرد و پژمرده خواهي ديد، و آنگاه خرد و پرپر مي‌گردند. در آخرت عذاب شديدي (براي دنياپرستان) و آمرزش و خوشنودي خدا (براي خداپرستان) است. اصلاً زندگي</w:t>
      </w:r>
      <w:r w:rsidR="003517E7" w:rsidRPr="005D1FD0">
        <w:rPr>
          <w:rFonts w:ascii="Calibri" w:hAnsi="Calibri" w:cs="B Zar" w:hint="cs"/>
          <w:sz w:val="22"/>
          <w:rtl/>
          <w:lang w:bidi="fa-IR"/>
        </w:rPr>
        <w:t xml:space="preserve"> دنيا چيزي جز كالاي فريب نيست.</w:t>
      </w:r>
      <w:r w:rsidRPr="005D1FD0">
        <w:rPr>
          <w:rFonts w:ascii="Calibri" w:hAnsi="Calibri" w:cs="B Zar" w:hint="cs"/>
          <w:sz w:val="22"/>
          <w:rtl/>
          <w:lang w:bidi="fa-IR"/>
        </w:rPr>
        <w:t>» خداوند بلندمرتبه با حالت تحقیر کننده‏ به زندگی دنیا می‏فرماید:</w:t>
      </w:r>
      <w:r>
        <w:rPr>
          <w:rFonts w:ascii="QCF_BSML" w:hAnsi="QCF_BSML" w:cs="QCF_BSML"/>
          <w:color w:val="000000"/>
          <w:sz w:val="27"/>
          <w:szCs w:val="27"/>
          <w:rtl/>
        </w:rPr>
        <w:t xml:space="preserve"> ﭽ </w:t>
      </w:r>
      <w:r>
        <w:rPr>
          <w:rFonts w:ascii="QCF_P540" w:hAnsi="QCF_P540" w:cs="QCF_P540"/>
          <w:color w:val="000000"/>
          <w:sz w:val="27"/>
          <w:szCs w:val="27"/>
          <w:rtl/>
        </w:rPr>
        <w:t xml:space="preserve">ﭨ  ﭩ  ﭪ       ﭫ  ﭬ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Calibri" w:cs="B Zar" w:hint="cs"/>
          <w:sz w:val="22"/>
          <w:rtl/>
          <w:lang w:bidi="fa-IR"/>
        </w:rPr>
        <w:t>یعنی بازی نفس</w:t>
      </w:r>
      <w:r>
        <w:rPr>
          <w:rFonts w:ascii="QCF_BSML" w:hAnsi="QCF_BSML" w:cs="QCF_BSML"/>
          <w:color w:val="000000"/>
          <w:sz w:val="27"/>
          <w:szCs w:val="27"/>
          <w:rtl/>
        </w:rPr>
        <w:t xml:space="preserve">ﭽ </w:t>
      </w:r>
      <w:r>
        <w:rPr>
          <w:rFonts w:ascii="QCF_P540" w:hAnsi="QCF_P540" w:cs="QCF_P540"/>
          <w:color w:val="000000"/>
          <w:sz w:val="27"/>
          <w:szCs w:val="27"/>
          <w:rtl/>
        </w:rPr>
        <w:t xml:space="preserve">ﭭ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Calibri" w:cs="B Zar" w:hint="cs"/>
          <w:sz w:val="22"/>
          <w:rtl/>
          <w:lang w:bidi="fa-IR"/>
        </w:rPr>
        <w:t xml:space="preserve">یعنی سرگرمی و باطل است، </w:t>
      </w:r>
      <w:r>
        <w:rPr>
          <w:rFonts w:ascii="QCF_BSML" w:hAnsi="QCF_BSML" w:cs="QCF_BSML"/>
          <w:color w:val="000000"/>
          <w:sz w:val="27"/>
          <w:szCs w:val="27"/>
          <w:rtl/>
        </w:rPr>
        <w:t xml:space="preserve">ﭽ </w:t>
      </w:r>
      <w:r>
        <w:rPr>
          <w:rFonts w:ascii="QCF_P540" w:hAnsi="QCF_P540" w:cs="QCF_P540"/>
          <w:color w:val="000000"/>
          <w:sz w:val="27"/>
          <w:szCs w:val="27"/>
          <w:rtl/>
        </w:rPr>
        <w:t xml:space="preserve">ﭮ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Calibri" w:cs="B Zar" w:hint="cs"/>
          <w:sz w:val="22"/>
          <w:rtl/>
          <w:lang w:bidi="fa-IR"/>
        </w:rPr>
        <w:t xml:space="preserve">یعنی منظره‏ی زیبا </w:t>
      </w:r>
      <w:r>
        <w:rPr>
          <w:rFonts w:ascii="QCF_BSML" w:hAnsi="QCF_BSML" w:cs="QCF_BSML"/>
          <w:color w:val="000000"/>
          <w:sz w:val="27"/>
          <w:szCs w:val="27"/>
          <w:rtl/>
        </w:rPr>
        <w:t xml:space="preserve">ﭽ </w:t>
      </w:r>
      <w:r>
        <w:rPr>
          <w:rFonts w:ascii="QCF_P540" w:hAnsi="QCF_P540" w:cs="QCF_P540"/>
          <w:color w:val="000000"/>
          <w:sz w:val="27"/>
          <w:szCs w:val="27"/>
          <w:rtl/>
        </w:rPr>
        <w:t xml:space="preserve">ﭯ  ﭰ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Calibri" w:cs="B Zar" w:hint="cs"/>
          <w:sz w:val="22"/>
          <w:rtl/>
          <w:lang w:bidi="fa-IR"/>
        </w:rPr>
        <w:t xml:space="preserve">یعنی فخرفروشی شما به یکدیگر به جاه و مقام و موقعیت و نسب، </w:t>
      </w:r>
      <w:r>
        <w:rPr>
          <w:rFonts w:ascii="QCF_BSML" w:hAnsi="QCF_BSML" w:cs="QCF_BSML"/>
          <w:color w:val="000000"/>
          <w:sz w:val="27"/>
          <w:szCs w:val="27"/>
          <w:rtl/>
        </w:rPr>
        <w:t xml:space="preserve">ﭽ </w:t>
      </w:r>
      <w:r>
        <w:rPr>
          <w:rFonts w:ascii="QCF_P540" w:hAnsi="QCF_P540" w:cs="QCF_P540"/>
          <w:color w:val="000000"/>
          <w:sz w:val="27"/>
          <w:szCs w:val="27"/>
          <w:rtl/>
        </w:rPr>
        <w:t xml:space="preserve">ﭱ    ﭲ  ﭳ      ﭴﭵ  ﭶ        ﭷ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Calibri" w:cs="B Zar" w:hint="cs"/>
          <w:sz w:val="22"/>
          <w:rtl/>
          <w:lang w:bidi="fa-IR"/>
        </w:rPr>
        <w:t xml:space="preserve">غیث به معنای باران است، </w:t>
      </w:r>
      <w:r>
        <w:rPr>
          <w:rFonts w:ascii="QCF_BSML" w:hAnsi="QCF_BSML" w:cs="QCF_BSML"/>
          <w:color w:val="000000"/>
          <w:sz w:val="27"/>
          <w:szCs w:val="27"/>
          <w:rtl/>
        </w:rPr>
        <w:t xml:space="preserve">ﭽ </w:t>
      </w:r>
      <w:r>
        <w:rPr>
          <w:rFonts w:ascii="QCF_P540" w:hAnsi="QCF_P540" w:cs="QCF_P540"/>
          <w:color w:val="000000"/>
          <w:sz w:val="27"/>
          <w:szCs w:val="27"/>
          <w:rtl/>
        </w:rPr>
        <w:t xml:space="preserve">ﭸ  ﭹ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Calibri" w:cs="B Zar" w:hint="cs"/>
          <w:sz w:val="22"/>
          <w:rtl/>
          <w:lang w:bidi="fa-IR"/>
        </w:rPr>
        <w:t xml:space="preserve">یعنی آن گیاهان، کشاورزان را شگفت زده می‏کند، چون کشاورزان از همه‏ی مردم بیشتر علاقه و تمایل به گیاهان و کشت‏ها دارند. </w:t>
      </w:r>
      <w:r>
        <w:rPr>
          <w:rFonts w:ascii="QCF_BSML" w:hAnsi="QCF_BSML" w:cs="QCF_BSML"/>
          <w:color w:val="000000"/>
          <w:sz w:val="27"/>
          <w:szCs w:val="27"/>
          <w:rtl/>
        </w:rPr>
        <w:t xml:space="preserve">ﭽ </w:t>
      </w:r>
      <w:r>
        <w:rPr>
          <w:rFonts w:ascii="QCF_P540" w:hAnsi="QCF_P540" w:cs="QCF_P540"/>
          <w:color w:val="000000"/>
          <w:sz w:val="27"/>
          <w:szCs w:val="27"/>
          <w:rtl/>
        </w:rPr>
        <w:t xml:space="preserve">ﭻ  ﭼ  ﭽ     ﭾ  </w:t>
      </w:r>
      <w:r>
        <w:rPr>
          <w:rFonts w:ascii="QCF_BSML" w:hAnsi="QCF_BSML" w:cs="QCF_BSML"/>
          <w:color w:val="000000"/>
          <w:sz w:val="27"/>
          <w:szCs w:val="27"/>
          <w:rtl/>
        </w:rPr>
        <w:t>ﭼ</w:t>
      </w:r>
      <w:r>
        <w:rPr>
          <w:rFonts w:ascii="Arial" w:hAnsi="Arial" w:cs="Arial"/>
          <w:color w:val="000000"/>
          <w:sz w:val="18"/>
          <w:szCs w:val="18"/>
          <w:rtl/>
        </w:rPr>
        <w:t xml:space="preserve"> </w:t>
      </w:r>
      <w:r>
        <w:rPr>
          <w:rFonts w:ascii="Arial" w:hAnsi="Arial" w:cs="Arial"/>
          <w:color w:val="000000"/>
          <w:sz w:val="27"/>
          <w:szCs w:val="27"/>
        </w:rPr>
        <w:t xml:space="preserve"> </w:t>
      </w:r>
      <w:r w:rsidRPr="005D1FD0">
        <w:rPr>
          <w:rFonts w:ascii="Calibri" w:hAnsi="Calibri" w:cs="B Zar" w:hint="cs"/>
          <w:sz w:val="22"/>
          <w:rtl/>
          <w:lang w:bidi="fa-IR"/>
        </w:rPr>
        <w:t>یعنی سپس بعد از سبزی و خرمی‏اش خشک می‏شود و آن را زرد می‏بینی، یعنی به خاطر خشکی آن را زرد می‏بینی.</w:t>
      </w:r>
      <w:r>
        <w:rPr>
          <w:rFonts w:ascii="QCF_BSML" w:hAnsi="QCF_BSML" w:cs="QCF_BSML"/>
          <w:color w:val="000000"/>
          <w:sz w:val="27"/>
          <w:szCs w:val="27"/>
          <w:rtl/>
        </w:rPr>
        <w:t xml:space="preserve"> ﭽ </w:t>
      </w:r>
      <w:r>
        <w:rPr>
          <w:rFonts w:ascii="QCF_P540" w:hAnsi="QCF_P540" w:cs="QCF_P540"/>
          <w:color w:val="000000"/>
          <w:sz w:val="27"/>
          <w:szCs w:val="27"/>
          <w:rtl/>
        </w:rPr>
        <w:t>ﭿ  ﮀ  ﮁ</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Pr="005D1FD0">
        <w:rPr>
          <w:rFonts w:ascii="2  Badr" w:hAnsi="QCF_BSML" w:cs="B Zar" w:hint="cs"/>
          <w:color w:val="000000"/>
          <w:sz w:val="27"/>
          <w:szCs w:val="27"/>
          <w:rtl/>
        </w:rPr>
        <w:t xml:space="preserve"> </w:t>
      </w:r>
      <w:r w:rsidRPr="005D1FD0">
        <w:rPr>
          <w:rFonts w:ascii="Calibri" w:hAnsi="Calibri" w:cs="B Zar" w:hint="cs"/>
          <w:sz w:val="22"/>
          <w:rtl/>
        </w:rPr>
        <w:t>یعنی سپس بعد از آن، خاشاک و خرد می‏شود. دنیا نیز این چنین باقی نمی‏ماند همان طور که گیاهان و روئیدنی‏ها باقی نمی‏مانند. از آنجا که این مثل بر زوال و فنا و سپری شدن حتمی و بی‏چون و چرای دنیا دلالت دارد و اینکه آخرت بدون شک وجود دارد و می‏آید، خدای متعال ما را از آن برحذر می‏دارد و به خیری که در آن هست، ما را تشویق می‏کند؛ می‏فرماید:</w:t>
      </w:r>
      <w:r>
        <w:rPr>
          <w:rFonts w:ascii="QCF_BSML" w:hAnsi="QCF_BSML" w:cs="QCF_BSML"/>
          <w:color w:val="000000"/>
          <w:sz w:val="27"/>
          <w:szCs w:val="27"/>
          <w:rtl/>
        </w:rPr>
        <w:t xml:space="preserve"> ﭽ </w:t>
      </w:r>
      <w:r>
        <w:rPr>
          <w:rFonts w:ascii="QCF_P540" w:hAnsi="QCF_P540" w:cs="QCF_P540"/>
          <w:color w:val="000000"/>
          <w:sz w:val="27"/>
          <w:szCs w:val="27"/>
          <w:rtl/>
        </w:rPr>
        <w:t>ﮃ  ﮄ  ﮅ  ﮆ  ﮇ     ﮈ  ﮉ  ﮊ</w:t>
      </w:r>
      <w:r>
        <w:rPr>
          <w:rFonts w:ascii="Arial" w:hAnsi="Arial" w:cs="Arial"/>
          <w:color w:val="000000"/>
          <w:sz w:val="18"/>
          <w:szCs w:val="18"/>
          <w:rtl/>
        </w:rPr>
        <w:t xml:space="preserve"> </w:t>
      </w:r>
      <w:r>
        <w:rPr>
          <w:rFonts w:ascii="QCF_BSML" w:hAnsi="QCF_BSML" w:cs="QCF_BSML"/>
          <w:color w:val="000000"/>
          <w:sz w:val="27"/>
          <w:szCs w:val="27"/>
          <w:rtl/>
        </w:rPr>
        <w:t>ﭼ</w:t>
      </w:r>
      <w:r w:rsidR="003517E7">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003517E7" w:rsidRPr="005D1FD0">
        <w:rPr>
          <w:rFonts w:ascii="Calibri" w:hAnsi="Calibri" w:cs="B Zar" w:hint="cs"/>
          <w:sz w:val="22"/>
          <w:rtl/>
          <w:lang w:bidi="fa-IR"/>
        </w:rPr>
        <w:t>(</w:t>
      </w:r>
      <w:r w:rsidRPr="005D1FD0">
        <w:rPr>
          <w:rFonts w:ascii="2  Badr" w:hAnsi="QCF_BSML" w:cs="B Zar" w:hint="cs"/>
          <w:color w:val="000000"/>
          <w:sz w:val="27"/>
          <w:szCs w:val="27"/>
          <w:rtl/>
          <w:lang w:bidi="fa-IR"/>
        </w:rPr>
        <w:t>الحديد: ٢٠</w:t>
      </w:r>
      <w:r w:rsidR="00D524D2" w:rsidRPr="005D1FD0">
        <w:rPr>
          <w:rFonts w:ascii="Calibri" w:hAnsi="Calibri" w:cs="B Zar" w:hint="cs"/>
          <w:sz w:val="22"/>
          <w:rtl/>
          <w:lang w:bidi="fa-IR"/>
        </w:rPr>
        <w:t>)</w:t>
      </w:r>
      <w:r>
        <w:rPr>
          <w:rFonts w:ascii="Arial" w:hAnsi="Arial" w:cs="Arial"/>
          <w:color w:val="000000"/>
          <w:sz w:val="27"/>
          <w:szCs w:val="27"/>
        </w:rPr>
        <w:t xml:space="preserve"> </w:t>
      </w:r>
      <w:r w:rsidRPr="005D1FD0">
        <w:rPr>
          <w:rFonts w:ascii="Calibri" w:hAnsi="Calibri" w:cs="B Zar" w:hint="cs"/>
          <w:sz w:val="22"/>
          <w:rtl/>
          <w:lang w:bidi="fa-IR"/>
        </w:rPr>
        <w:t xml:space="preserve">یعنی در آخرتی که در پیش است جز این دو چیز، چیز دیگری وجود ندارد: یا عذابی سخت و یا بخشش و خوشنودی از جانب خدا در آن وجود دارد. فرموده‏ی: </w:t>
      </w:r>
      <w:r>
        <w:rPr>
          <w:rFonts w:ascii="QCF_BSML" w:hAnsi="QCF_BSML" w:cs="QCF_BSML"/>
          <w:color w:val="000000"/>
          <w:sz w:val="27"/>
          <w:szCs w:val="27"/>
          <w:rtl/>
        </w:rPr>
        <w:t xml:space="preserve">ﭽ </w:t>
      </w:r>
      <w:r>
        <w:rPr>
          <w:rFonts w:ascii="QCF_P540" w:hAnsi="QCF_P540" w:cs="QCF_P540"/>
          <w:color w:val="000000"/>
          <w:sz w:val="27"/>
          <w:szCs w:val="27"/>
          <w:rtl/>
        </w:rPr>
        <w:t xml:space="preserve">ﮌ  ﮍ  ﮎ  ﮏ  ﮐ  ﮑ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Calibri" w:cs="B Zar" w:hint="cs"/>
          <w:sz w:val="22"/>
          <w:rtl/>
          <w:lang w:bidi="fa-IR"/>
        </w:rPr>
        <w:t>یعنی زندگی دنیا کالای زایلی است که کسی را که به آن و به کالای آن تکیه می‏کند، فریب می‏دهد. جای بسی تعجب است که افرادی معتقدند جز دنیا سرایی نیست و در پشت آن  معادی وجود ندارد در حالی که دنیا به نسبت سرای آخرت ناچیز و امکانات و کالاهایش کم است.</w:t>
      </w:r>
      <w:r w:rsidRPr="005D1FD0">
        <w:rPr>
          <w:rFonts w:ascii="Calibri" w:hAnsi="Calibri" w:cs="B Zar"/>
          <w:sz w:val="22"/>
          <w:vertAlign w:val="superscript"/>
          <w:rtl/>
          <w:lang w:bidi="fa-IR"/>
        </w:rPr>
        <w:footnoteReference w:id="412"/>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همانا این حقیقتی است که آیات قرآن بدان اشاره کردند، حقیقت دنیا با تمامی کالاها و زینت‏ها و آنچه که نفس انسان بدان اشتها و تمایل دارد، می‏باشد و همانا تمام اینها به نسبت نعمت‏های آخرت، ناچیز و کم و </w:t>
      </w:r>
      <w:r w:rsidR="005256AD" w:rsidRPr="005D1FD0">
        <w:rPr>
          <w:rFonts w:ascii="Calibri" w:hAnsi="Calibri" w:cs="B Zar" w:hint="cs"/>
          <w:sz w:val="22"/>
          <w:rtl/>
          <w:lang w:bidi="fa-IR"/>
        </w:rPr>
        <w:t>نابودشدنی</w:t>
      </w:r>
      <w:r w:rsidRPr="005D1FD0">
        <w:rPr>
          <w:rFonts w:ascii="Calibri" w:hAnsi="Calibri" w:cs="B Zar" w:hint="cs"/>
          <w:sz w:val="22"/>
          <w:rtl/>
          <w:lang w:bidi="fa-IR"/>
        </w:rPr>
        <w:t xml:space="preserve"> است. مسلمانان این چنین حقیقت دنیا را فهم کردند. رسول خدا</w:t>
      </w:r>
      <w:r>
        <w:rPr>
          <w:rFonts w:ascii="Calibri" w:hAnsi="Calibri" w:cs="CTraditional Arabic" w:hint="cs"/>
          <w:sz w:val="22"/>
          <w:rtl/>
          <w:lang w:bidi="fa-IR"/>
        </w:rPr>
        <w:t>ع</w:t>
      </w:r>
      <w:r w:rsidRPr="005D1FD0">
        <w:rPr>
          <w:rFonts w:ascii="Calibri" w:hAnsi="Calibri" w:cs="B Zar" w:hint="cs"/>
          <w:sz w:val="22"/>
          <w:rtl/>
          <w:lang w:bidi="fa-IR"/>
        </w:rPr>
        <w:t xml:space="preserve"> نقش و رسالت آنان در زمین و جایگاه‏شان نزد خدا را به آنان یادآوری می‏کرد و آنان را متوجه این حقیقت می‏نمود. پیامبر</w:t>
      </w:r>
      <w:r>
        <w:rPr>
          <w:rFonts w:ascii="Calibri" w:hAnsi="Calibri" w:cs="CTraditional Arabic" w:hint="cs"/>
          <w:sz w:val="22"/>
          <w:rtl/>
          <w:lang w:bidi="fa-IR"/>
        </w:rPr>
        <w:t>ع</w:t>
      </w:r>
      <w:r w:rsidRPr="005D1FD0">
        <w:rPr>
          <w:rFonts w:ascii="Calibri" w:hAnsi="Calibri" w:cs="B Zar" w:hint="cs"/>
          <w:sz w:val="22"/>
          <w:rtl/>
          <w:lang w:bidi="fa-IR"/>
        </w:rPr>
        <w:t xml:space="preserve"> همراه مسلمانان بر همین حالت از یادآوری بودند تا اینکه آنچه نزد خدا داشتند و اینکه نقش و رسالت‏شان در زمین چیست، در ذهن ‏شان  نقش بست. بر اثر تربیت زیبای آن حضرت روح حماسه و عزیمت در درون یارانش به وجود آمد در نتیجه آنان شب و روز با تمام توان‏شان به تکالیف و وظایف دینی خویش عمل می‏کردند بدون آنکه کمترین خستگی و کسالت به آنان راه یابد و از احدی جز خدا نمی‏ترسیدند و به غنیمت یا جاه و مقامی چشم طمع نمی‏دوختند و تنها هم و غم ‏شان ادای این نقش و این رسالت بود تا اینکه این مسیر در دنیا را طی کنند و به کامیابی و نجات در آخرت نایل آیند.</w:t>
      </w:r>
      <w:r w:rsidRPr="005D1FD0">
        <w:rPr>
          <w:rFonts w:ascii="Calibri" w:hAnsi="Calibri" w:cs="B Zar"/>
          <w:sz w:val="22"/>
          <w:vertAlign w:val="superscript"/>
          <w:rtl/>
          <w:lang w:bidi="fa-IR"/>
        </w:rPr>
        <w:footnoteReference w:id="413"/>
      </w:r>
    </w:p>
    <w:p w:rsidR="005A6AC8" w:rsidRDefault="005A6AC8" w:rsidP="0088236C">
      <w:pPr>
        <w:pStyle w:val="af2"/>
        <w:rPr>
          <w:rFonts w:hint="cs"/>
          <w:rtl/>
          <w:lang w:bidi="fa-IR"/>
        </w:rPr>
      </w:pPr>
      <w:bookmarkStart w:id="405" w:name="_Toc246700180"/>
      <w:bookmarkStart w:id="406" w:name="_Toc254369605"/>
      <w:r>
        <w:rPr>
          <w:rFonts w:hint="cs"/>
          <w:rtl/>
          <w:lang w:bidi="fa-IR"/>
        </w:rPr>
        <w:t>هفتم- صف</w:t>
      </w:r>
      <w:r w:rsidR="005256AD">
        <w:rPr>
          <w:rFonts w:hint="cs"/>
          <w:rtl/>
          <w:lang w:bidi="fa-IR"/>
        </w:rPr>
        <w:t>ا</w:t>
      </w:r>
      <w:r>
        <w:rPr>
          <w:rFonts w:hint="cs"/>
          <w:rtl/>
          <w:lang w:bidi="fa-IR"/>
        </w:rPr>
        <w:t>ت مؤمنان</w:t>
      </w:r>
      <w:bookmarkEnd w:id="405"/>
      <w:bookmarkEnd w:id="406"/>
    </w:p>
    <w:p w:rsidR="005A6AC8" w:rsidRPr="005D1FD0" w:rsidRDefault="005256AD" w:rsidP="00317036">
      <w:pPr>
        <w:rPr>
          <w:rFonts w:ascii="Calibri" w:hAnsi="Calibri" w:cs="B Zar" w:hint="cs"/>
          <w:sz w:val="22"/>
          <w:rtl/>
          <w:lang w:bidi="fa-IR"/>
        </w:rPr>
      </w:pPr>
      <w:r w:rsidRPr="005D1FD0">
        <w:rPr>
          <w:rFonts w:ascii="Calibri" w:hAnsi="Calibri" w:cs="B Zar" w:hint="cs"/>
          <w:sz w:val="22"/>
          <w:rtl/>
          <w:lang w:bidi="fa-IR"/>
        </w:rPr>
        <w:t>قرآن کریم بسیاری از صفات</w:t>
      </w:r>
      <w:r w:rsidR="005A6AC8" w:rsidRPr="005D1FD0">
        <w:rPr>
          <w:rFonts w:ascii="Calibri" w:hAnsi="Calibri" w:cs="B Zar" w:hint="cs"/>
          <w:sz w:val="22"/>
          <w:rtl/>
          <w:lang w:bidi="fa-IR"/>
        </w:rPr>
        <w:t xml:space="preserve"> اهل ایمان را آورده است. آیات کریمه‏ی قرآن از مهمترین و مشهورترین صفات مؤمنان سخن گفته و مؤمنان را دعوت کرده که به این صفات متصف شوند تا اینکه حیاتی ایمانی و مبارک و خوش داشته باشند و تا اینکه به بهشت و پاداش و نعمت‏های خدا نایل آیند. سخن قرآن از صفات مؤمنان فراگیر و متنوع است و سوره‏های قرآن در هر دو دوران مکی و مدنی از صف</w:t>
      </w:r>
      <w:r w:rsidR="00E24AC7" w:rsidRPr="005D1FD0">
        <w:rPr>
          <w:rFonts w:ascii="Calibri" w:hAnsi="Calibri" w:cs="B Zar" w:hint="cs"/>
          <w:sz w:val="22"/>
          <w:rtl/>
          <w:lang w:bidi="fa-IR"/>
        </w:rPr>
        <w:t>ات مؤمنان بحث کرده است. این مطل</w:t>
      </w:r>
      <w:r w:rsidR="005A6AC8" w:rsidRPr="005D1FD0">
        <w:rPr>
          <w:rFonts w:ascii="Calibri" w:hAnsi="Calibri" w:cs="B Zar" w:hint="cs"/>
          <w:sz w:val="22"/>
          <w:rtl/>
          <w:lang w:bidi="fa-IR"/>
        </w:rPr>
        <w:t>ب به یادآوری مسلمانان به این صفات، اهمیت خاصی می‏بخشد تا اینکه فراموش و اهمال نشوند و تا عموم مسلمانان بر اساس این صفات و اخلاق پرورش یابند.</w:t>
      </w:r>
      <w:r w:rsidR="005A6AC8" w:rsidRPr="005D1FD0">
        <w:rPr>
          <w:rFonts w:ascii="Calibri" w:hAnsi="Calibri" w:cs="B Zar"/>
          <w:sz w:val="22"/>
          <w:vertAlign w:val="superscript"/>
          <w:rtl/>
          <w:lang w:bidi="fa-IR"/>
        </w:rPr>
        <w:footnoteReference w:id="414"/>
      </w:r>
      <w:r w:rsidR="005A6AC8" w:rsidRPr="005D1FD0">
        <w:rPr>
          <w:rFonts w:ascii="Calibri" w:hAnsi="Calibri" w:cs="B Zar" w:hint="cs"/>
          <w:sz w:val="22"/>
          <w:rtl/>
          <w:lang w:bidi="fa-IR"/>
        </w:rPr>
        <w:t xml:space="preserve"> نمی‏توانیم همه‏ی صفات مؤمنان که در قرآن کریم آمده در اینجا بیاوریم بلکه مجموعه‏ای از آیات وارده در برخی سوره‏ها که مجموعه‏ای از صفات لازم برای اهل ایمان را در بردارد، در اینجا می‏آوریم.</w:t>
      </w:r>
    </w:p>
    <w:p w:rsidR="005A6AC8" w:rsidRDefault="005A6AC8" w:rsidP="00317036">
      <w:pPr>
        <w:pStyle w:val="af0"/>
        <w:rPr>
          <w:rFonts w:hint="cs"/>
          <w:rtl/>
          <w:lang w:bidi="fa-IR"/>
        </w:rPr>
      </w:pPr>
      <w:bookmarkStart w:id="407" w:name="_Toc246700181"/>
      <w:bookmarkStart w:id="408" w:name="_Toc254369606"/>
      <w:r>
        <w:rPr>
          <w:rFonts w:hint="cs"/>
          <w:rtl/>
          <w:lang w:bidi="fa-IR"/>
        </w:rPr>
        <w:t>1- سوره‏ی مؤمنون</w:t>
      </w:r>
      <w:bookmarkEnd w:id="407"/>
      <w:bookmarkEnd w:id="408"/>
    </w:p>
    <w:p w:rsidR="005A6AC8" w:rsidRPr="005D1FD0" w:rsidRDefault="005A6AC8" w:rsidP="00317036">
      <w:pPr>
        <w:rPr>
          <w:rFonts w:ascii="Calibri" w:hAnsi="Calibri" w:cs="B Zar" w:hint="cs"/>
          <w:sz w:val="22"/>
          <w:lang w:bidi="fa-IR"/>
        </w:rPr>
      </w:pPr>
      <w:r w:rsidRPr="005D1FD0">
        <w:rPr>
          <w:rFonts w:ascii="Calibri" w:hAnsi="Calibri" w:cs="B Zar" w:hint="cs"/>
          <w:sz w:val="22"/>
          <w:rtl/>
          <w:lang w:bidi="fa-IR"/>
        </w:rPr>
        <w:t>خدای متعال می‏فرماید:</w:t>
      </w:r>
      <w:r>
        <w:rPr>
          <w:rFonts w:ascii="QCF_BSML" w:hAnsi="QCF_BSML" w:cs="QCF_BSML"/>
          <w:color w:val="000000"/>
          <w:sz w:val="27"/>
          <w:szCs w:val="27"/>
          <w:rtl/>
        </w:rPr>
        <w:t xml:space="preserve"> ﭽ </w:t>
      </w:r>
      <w:r>
        <w:rPr>
          <w:rFonts w:ascii="QCF_P342" w:hAnsi="QCF_P342" w:cs="QCF_P342"/>
          <w:color w:val="000000"/>
          <w:sz w:val="27"/>
          <w:szCs w:val="27"/>
          <w:rtl/>
        </w:rPr>
        <w:t xml:space="preserve">ﭑ  ﭒ  ﭓ  ﭔ  ﭕ  ﭖ  ﭗ  ﭘ  ﭙ  ﭚ   ﭛ  ﭜ  ﭝ  ﭞ      ﭟ  ﭠ  ﭡ  ﭢ  ﭣ   ﭤ  ﭥ  ﭦ  ﭧ  ﭨ  ﭩ  ﭪ  ﭫ  ﭬ   ﭭ  ﭮ   ﭯ  ﭰ  ﭱ  ﭲ  ﭳ  ﭴ  ﭵ   ﭶ  ﭷ  ﭸ  ﭹ  ﭺ  ﭻ  ﭼ  ﭽ  ﭾ  ﭿ   ﮀ  ﮁ  ﮂ  ﮃ  ﮄ  ﮅ  ﮆ  ﮇ   ﮈ  ﮉ  ﮊ  ﮋ  ﮌ  ﮍ  ﮎ  ﮏ     ﮐ  ﮑ  ﮒ  ﮓ  ﮔ  </w:t>
      </w:r>
      <w:r>
        <w:rPr>
          <w:rFonts w:ascii="QCF_BSML" w:hAnsi="QCF_BSML" w:cs="QCF_BSML"/>
          <w:color w:val="000000"/>
          <w:sz w:val="27"/>
          <w:szCs w:val="27"/>
          <w:rtl/>
        </w:rPr>
        <w:t>ﭼ</w:t>
      </w:r>
      <w:r>
        <w:rPr>
          <w:rFonts w:ascii="Arial" w:hAnsi="Arial" w:cs="Arial"/>
          <w:color w:val="000000"/>
          <w:sz w:val="18"/>
          <w:szCs w:val="18"/>
          <w:rtl/>
        </w:rPr>
        <w:t xml:space="preserve"> </w:t>
      </w:r>
      <w:r w:rsidR="00D524D2" w:rsidRPr="005D1FD0">
        <w:rPr>
          <w:rFonts w:ascii="Calibri" w:hAnsi="Calibri" w:cs="B Zar" w:hint="cs"/>
          <w:rtl/>
        </w:rPr>
        <w:t>(</w:t>
      </w:r>
      <w:r w:rsidRPr="005D1FD0">
        <w:rPr>
          <w:rFonts w:ascii="2  Badr" w:hAnsi="Arial" w:cs="B Zar" w:hint="cs"/>
          <w:color w:val="000000"/>
          <w:sz w:val="27"/>
          <w:szCs w:val="27"/>
          <w:rtl/>
        </w:rPr>
        <w:t>المؤمنون: ١ - ١١</w:t>
      </w:r>
      <w:r w:rsidR="00D524D2" w:rsidRPr="005D1FD0">
        <w:rPr>
          <w:rFonts w:ascii="Calibri" w:hAnsi="Calibri" w:cs="B Zar" w:hint="cs"/>
          <w:sz w:val="22"/>
          <w:rtl/>
        </w:rPr>
        <w:t xml:space="preserve">) </w:t>
      </w:r>
      <w:r>
        <w:rPr>
          <w:rFonts w:ascii="Arial" w:hAnsi="Arial" w:cs="Arial"/>
          <w:color w:val="000000"/>
          <w:sz w:val="27"/>
          <w:szCs w:val="27"/>
        </w:rPr>
        <w:t xml:space="preserve"> </w:t>
      </w:r>
      <w:r w:rsidR="00D524D2" w:rsidRPr="005D1FD0">
        <w:rPr>
          <w:rFonts w:ascii="Calibri" w:hAnsi="Calibri" w:cs="B Zar" w:hint="cs"/>
          <w:sz w:val="22"/>
          <w:rtl/>
          <w:lang w:bidi="fa-IR"/>
        </w:rPr>
        <w:t>«</w:t>
      </w:r>
      <w:r w:rsidRPr="005D1FD0">
        <w:rPr>
          <w:rFonts w:ascii="Calibri" w:hAnsi="Calibri" w:cs="B Zar" w:hint="cs"/>
          <w:sz w:val="22"/>
          <w:rtl/>
          <w:lang w:bidi="fa-IR"/>
        </w:rPr>
        <w:t>مسلّماً مؤمنان پيروز و رستگارند. ‏‏كسانيند كه در نمازشان خشوع و خضوع دارند. ‏‏ و كسانيند كه از (كردار) بيهوده و (گفتار) ياوه رويگر</w:t>
      </w:r>
      <w:r w:rsidR="00E24AC7" w:rsidRPr="005D1FD0">
        <w:rPr>
          <w:rFonts w:ascii="Calibri" w:hAnsi="Calibri" w:cs="B Zar" w:hint="cs"/>
          <w:sz w:val="22"/>
          <w:rtl/>
          <w:lang w:bidi="fa-IR"/>
        </w:rPr>
        <w:t>دانند (و زندگي را جدّي مي‌گيرند</w:t>
      </w:r>
      <w:r w:rsidRPr="005D1FD0">
        <w:rPr>
          <w:rFonts w:ascii="Calibri" w:hAnsi="Calibri" w:cs="B Zar" w:hint="cs"/>
          <w:sz w:val="22"/>
          <w:rtl/>
          <w:lang w:bidi="fa-IR"/>
        </w:rPr>
        <w:t>؛ نه شوخي). ‏و كسان</w:t>
      </w:r>
      <w:r w:rsidR="00E24AC7" w:rsidRPr="005D1FD0">
        <w:rPr>
          <w:rFonts w:ascii="Calibri" w:hAnsi="Calibri" w:cs="B Zar" w:hint="cs"/>
          <w:sz w:val="22"/>
          <w:rtl/>
          <w:lang w:bidi="fa-IR"/>
        </w:rPr>
        <w:t>يند كه زكات مال بدر مي‌كنند. ‏‏</w:t>
      </w:r>
      <w:r w:rsidRPr="005D1FD0">
        <w:rPr>
          <w:rFonts w:ascii="Calibri" w:hAnsi="Calibri" w:cs="B Zar" w:hint="cs"/>
          <w:sz w:val="22"/>
          <w:rtl/>
          <w:lang w:bidi="fa-IR"/>
        </w:rPr>
        <w:t>و عورت خود را حفظ مي‌كنند. ‏‏ مگر از همسران يا كنيزان خود، كه در اين صورت جاي ملامت ايشان نيست. ‏‏ اشخاصي كه غير از اين (دو راه زناشوئي) را دنبال كنند، متجاوز (از حدود مشروع) بشمار مي‌آيند (و زناكار مي‌باشند). ‏‏ و كسانيند كه در امانتداري خويش امين و در عهد خود بر سر پيمانند. ‏‏ و كسانيند كه مواظب نمازهاي خود مي‌باشند (و پيوسته آنها را در وقت خود اداء، و اركان و اصول و خشوع و خضوع لازم را مراعات مي‌نمايند). ‏‏آنان مستحقّان (سعادت) و فراچنگ آورندگان (بهشت) هستند. ‏‏ آنان بهشتِ برين را تملّك مي‌كنن</w:t>
      </w:r>
      <w:r w:rsidR="00E24AC7" w:rsidRPr="005D1FD0">
        <w:rPr>
          <w:rFonts w:ascii="Calibri" w:hAnsi="Calibri" w:cs="B Zar" w:hint="cs"/>
          <w:sz w:val="22"/>
          <w:rtl/>
          <w:lang w:bidi="fa-IR"/>
        </w:rPr>
        <w:t>د و جاودانه در آن خواهند ماند.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از جمله صفات مؤمنان در این آیه‏ی کریمه می‏توان به موراد زیر اشاره کرد:</w:t>
      </w:r>
    </w:p>
    <w:p w:rsidR="005A6AC8" w:rsidRDefault="005A6AC8" w:rsidP="007F044A">
      <w:pPr>
        <w:pStyle w:val="af1"/>
        <w:rPr>
          <w:rFonts w:hint="cs"/>
          <w:rtl/>
        </w:rPr>
      </w:pPr>
      <w:bookmarkStart w:id="409" w:name="_Toc246700182"/>
      <w:r>
        <w:rPr>
          <w:rFonts w:hint="cs"/>
          <w:rtl/>
        </w:rPr>
        <w:t>الف- خشوع در نماز</w:t>
      </w:r>
      <w:bookmarkEnd w:id="409"/>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پیامبر</w:t>
      </w:r>
      <w:r>
        <w:rPr>
          <w:rFonts w:ascii="Calibri" w:hAnsi="Calibri" w:cs="CTraditional Arabic" w:hint="cs"/>
          <w:sz w:val="22"/>
          <w:rtl/>
          <w:lang w:bidi="fa-IR"/>
        </w:rPr>
        <w:t>ع</w:t>
      </w:r>
      <w:r w:rsidRPr="005D1FD0">
        <w:rPr>
          <w:rFonts w:ascii="Calibri" w:hAnsi="Calibri" w:cs="B Zar" w:hint="cs"/>
          <w:sz w:val="22"/>
          <w:rtl/>
          <w:lang w:bidi="fa-IR"/>
        </w:rPr>
        <w:t xml:space="preserve"> می‏فرماید:</w:t>
      </w:r>
      <w:r w:rsidR="00E24AC7" w:rsidRPr="005D1FD0">
        <w:rPr>
          <w:rFonts w:ascii="Calibri" w:hAnsi="Calibri" w:cs="B Zar" w:hint="cs"/>
          <w:sz w:val="22"/>
          <w:rtl/>
          <w:lang w:bidi="fa-IR"/>
        </w:rPr>
        <w:t xml:space="preserve"> </w:t>
      </w:r>
      <w:r w:rsidRPr="005D1FD0">
        <w:rPr>
          <w:rFonts w:ascii="Calibri" w:hAnsi="Calibri" w:cs="B Zar" w:hint="cs"/>
          <w:sz w:val="22"/>
          <w:rtl/>
          <w:lang w:bidi="fa-IR"/>
        </w:rPr>
        <w:t>«</w:t>
      </w:r>
      <w:r w:rsidRPr="005D1FD0">
        <w:rPr>
          <w:rFonts w:ascii="Calibri" w:hAnsi="Calibri" w:cs="Traditional Arabic" w:hint="cs"/>
          <w:b/>
          <w:bCs/>
          <w:sz w:val="22"/>
          <w:rtl/>
          <w:lang w:bidi="fa-IR"/>
        </w:rPr>
        <w:t xml:space="preserve">ما من امریء تحضره صلاة </w:t>
      </w:r>
      <w:r w:rsidR="00E24AC7" w:rsidRPr="005D1FD0">
        <w:rPr>
          <w:rFonts w:ascii="Calibri" w:hAnsi="Calibri" w:cs="Traditional Arabic" w:hint="cs"/>
          <w:b/>
          <w:bCs/>
          <w:sz w:val="22"/>
          <w:rtl/>
          <w:lang w:bidi="fa-IR"/>
        </w:rPr>
        <w:t>مکتوبة، فیحسن وضوءها وخشوعها و</w:t>
      </w:r>
      <w:r w:rsidRPr="005D1FD0">
        <w:rPr>
          <w:rFonts w:ascii="Calibri" w:hAnsi="Calibri" w:cs="Traditional Arabic" w:hint="cs"/>
          <w:b/>
          <w:bCs/>
          <w:sz w:val="22"/>
          <w:rtl/>
          <w:lang w:bidi="fa-IR"/>
        </w:rPr>
        <w:t>رکوعها إلا کانت کفارة لما قب</w:t>
      </w:r>
      <w:r w:rsidR="00E24AC7" w:rsidRPr="005D1FD0">
        <w:rPr>
          <w:rFonts w:ascii="Calibri" w:hAnsi="Calibri" w:cs="Traditional Arabic" w:hint="cs"/>
          <w:b/>
          <w:bCs/>
          <w:sz w:val="22"/>
          <w:rtl/>
          <w:lang w:bidi="fa-IR"/>
        </w:rPr>
        <w:t>لها من الذنوب ما لم یأت کبیرة و</w:t>
      </w:r>
      <w:r w:rsidRPr="005D1FD0">
        <w:rPr>
          <w:rFonts w:ascii="Calibri" w:hAnsi="Calibri" w:cs="Traditional Arabic" w:hint="cs"/>
          <w:b/>
          <w:bCs/>
          <w:sz w:val="22"/>
          <w:rtl/>
          <w:lang w:bidi="fa-IR"/>
        </w:rPr>
        <w:t>ذلک الدهر کله</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415"/>
      </w:r>
      <w:r w:rsidRPr="005D1FD0">
        <w:rPr>
          <w:rFonts w:ascii="Calibri" w:hAnsi="Calibri" w:cs="B Zar" w:hint="cs"/>
          <w:sz w:val="22"/>
          <w:rtl/>
          <w:lang w:bidi="fa-IR"/>
        </w:rPr>
        <w:t>«هیچ شخصی نیست که وقت نماز فرضی فرا برسد و او وضو و خشوع و</w:t>
      </w:r>
      <w:r w:rsidRPr="005D1FD0">
        <w:rPr>
          <w:rFonts w:ascii="Calibri" w:hAnsi="Calibri" w:cs="B Zar"/>
          <w:sz w:val="22"/>
          <w:rtl/>
          <w:lang w:bidi="fa-IR"/>
        </w:rPr>
        <w:t xml:space="preserve"> </w:t>
      </w:r>
      <w:r w:rsidRPr="005D1FD0">
        <w:rPr>
          <w:rFonts w:ascii="Calibri" w:hAnsi="Calibri" w:cs="B Zar" w:hint="cs"/>
          <w:sz w:val="22"/>
          <w:rtl/>
          <w:lang w:bidi="fa-IR"/>
        </w:rPr>
        <w:t>رکوع نماز را به خوبی به جا آورد مگر اینکه این نماز کفاره‏ی گناهان قبل از آن است مادام که گناه کبیره مرتکب نشده باشد، و این امر همه‏ی عمر را در بر می‏گیرد.»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خشوع از نمازگزار خواسته می‏شود به چند دلیل:</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به خاطر به یاد آوردن خدا و ترس از تهدید او؛ همان طور که خدای عز</w:t>
      </w:r>
      <w:r w:rsidR="00E24AC7" w:rsidRPr="005D1FD0">
        <w:rPr>
          <w:rFonts w:ascii="Calibri" w:hAnsi="Calibri" w:cs="B Zar" w:hint="cs"/>
          <w:sz w:val="22"/>
          <w:rtl/>
          <w:lang w:bidi="fa-IR"/>
        </w:rPr>
        <w:t xml:space="preserve">ّ </w:t>
      </w:r>
      <w:r w:rsidRPr="005D1FD0">
        <w:rPr>
          <w:rFonts w:ascii="Calibri" w:hAnsi="Calibri" w:cs="B Zar" w:hint="cs"/>
          <w:sz w:val="22"/>
          <w:rtl/>
          <w:lang w:bidi="fa-IR"/>
        </w:rPr>
        <w:t>وجل می‏فرماید:</w:t>
      </w:r>
      <w:r>
        <w:rPr>
          <w:rFonts w:ascii="QCF_BSML" w:hAnsi="QCF_BSML" w:cs="QCF_BSML"/>
          <w:color w:val="000000"/>
          <w:sz w:val="27"/>
          <w:szCs w:val="27"/>
          <w:rtl/>
        </w:rPr>
        <w:t xml:space="preserve"> ﭽ </w:t>
      </w:r>
      <w:r>
        <w:rPr>
          <w:rFonts w:ascii="QCF_P313" w:hAnsi="QCF_P313" w:cs="QCF_P313"/>
          <w:color w:val="000000"/>
          <w:sz w:val="27"/>
          <w:szCs w:val="27"/>
          <w:rtl/>
        </w:rPr>
        <w:t xml:space="preserve">ﭟ  ﭠ  ﭡ  ﭢ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طه: ١٤</w:t>
      </w:r>
      <w:r w:rsidR="00571E03" w:rsidRPr="005D1FD0">
        <w:rPr>
          <w:rFonts w:ascii="2  Badr" w:hAnsi="2  Badr" w:cs="B Zar" w:hint="cs"/>
          <w:sz w:val="24"/>
          <w:rtl/>
          <w:lang w:bidi="fa-IR"/>
        </w:rPr>
        <w:t>)</w:t>
      </w:r>
      <w:r>
        <w:rPr>
          <w:rFonts w:ascii="Arial" w:hAnsi="Arial" w:cs="Arial"/>
          <w:color w:val="000000"/>
          <w:sz w:val="27"/>
          <w:szCs w:val="27"/>
        </w:rPr>
        <w:t xml:space="preserve"> </w:t>
      </w:r>
      <w:r w:rsidR="00571E03" w:rsidRPr="005D1FD0">
        <w:rPr>
          <w:rFonts w:ascii="Calibri" w:hAnsi="Calibri" w:cs="B Zar" w:hint="cs"/>
          <w:sz w:val="22"/>
          <w:rtl/>
          <w:lang w:bidi="fa-IR"/>
        </w:rPr>
        <w:t>«</w:t>
      </w:r>
      <w:r w:rsidRPr="005D1FD0">
        <w:rPr>
          <w:rFonts w:ascii="Calibri" w:hAnsi="Calibri" w:cs="B Zar" w:hint="cs"/>
          <w:sz w:val="22"/>
          <w:rtl/>
          <w:lang w:bidi="fa-IR"/>
        </w:rPr>
        <w:t xml:space="preserve">و نماز را </w:t>
      </w:r>
      <w:r w:rsidR="00571E03" w:rsidRPr="005D1FD0">
        <w:rPr>
          <w:rFonts w:ascii="Calibri" w:hAnsi="Calibri" w:cs="B Zar" w:hint="cs"/>
          <w:sz w:val="22"/>
          <w:rtl/>
          <w:lang w:bidi="fa-IR"/>
        </w:rPr>
        <w:t>بخوان تا (هميشه) به ياد من باشي</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نماز، ارکان و واجبات و سنت‏هایی دارد و روح نماز، نیت و اخلاص و خشوع و حضور قلب می‏باشد؛ چون نماز شامل اذکار و مناجات و افعالی است و در صورت عدم حضور قلب، آنچه از اذکار و مناجات قصد می‏شود، حاصل نمی شود؛ چون تلفظ عبارات نماز در صورتی که از دل برنخیزد، مثل هذیان می‏ماند. همچنین در صورت عدم حضور قلب، آنچه از افعال نماز قصد می‏شود، حاصل نمی‏گردد، چون وقتی مقصود از قیام، خدمت برای خدای متعال و مقصود از رکوع و سجود ذلت و تعظیم برای خداوند  است واگر قلب حضور نداشته باشد، این مقصود حاصل نمی‏شود؛ زیرا فعل هر وقت از مقصودش خارج شود، تنها صورتی ظاهری دارد و فاقد اعتبار و ارزش می‏باشد. خدای متعال می‏فرماید:</w:t>
      </w:r>
      <w:r>
        <w:rPr>
          <w:rFonts w:ascii="QCF_BSML" w:hAnsi="QCF_BSML" w:cs="QCF_BSML"/>
          <w:color w:val="000000"/>
          <w:sz w:val="27"/>
          <w:szCs w:val="27"/>
          <w:rtl/>
        </w:rPr>
        <w:t xml:space="preserve"> ﭽ </w:t>
      </w:r>
      <w:r>
        <w:rPr>
          <w:rFonts w:ascii="QCF_P336" w:hAnsi="QCF_P336" w:cs="QCF_P336"/>
          <w:color w:val="000000"/>
          <w:sz w:val="27"/>
          <w:szCs w:val="27"/>
          <w:rtl/>
        </w:rPr>
        <w:t>ﯥ  ﯦ     ﯧ  ﯨ  ﯩ  ﯪ    ﯫ  ﯬ  ﯭ  ﯮ</w:t>
      </w:r>
      <w:r>
        <w:rPr>
          <w:rFonts w:ascii="Arial" w:hAnsi="Arial" w:cs="Arial"/>
          <w:color w:val="000000"/>
          <w:sz w:val="18"/>
          <w:szCs w:val="18"/>
          <w:rtl/>
        </w:rPr>
        <w:t xml:space="preserve"> </w:t>
      </w:r>
      <w:r>
        <w:rPr>
          <w:rFonts w:ascii="QCF_BSML" w:hAnsi="QCF_BSML" w:cs="QCF_BSML"/>
          <w:color w:val="000000"/>
          <w:sz w:val="27"/>
          <w:szCs w:val="27"/>
          <w:rtl/>
        </w:rPr>
        <w:t xml:space="preserve">ﭼ </w:t>
      </w:r>
      <w:r w:rsidR="00E24AC7" w:rsidRPr="005D1FD0">
        <w:rPr>
          <w:rFonts w:ascii="Calibri" w:hAnsi="Calibri" w:cs="B Zar" w:hint="cs"/>
          <w:sz w:val="22"/>
          <w:rtl/>
          <w:lang w:bidi="fa-IR"/>
        </w:rPr>
        <w:t>(</w:t>
      </w:r>
      <w:r w:rsidRPr="005D1FD0">
        <w:rPr>
          <w:rFonts w:ascii="2  Badr" w:hAnsi="QCF_BSML" w:cs="B Zar" w:hint="cs"/>
          <w:color w:val="000000"/>
          <w:sz w:val="27"/>
          <w:szCs w:val="27"/>
          <w:rtl/>
          <w:lang w:bidi="fa-IR"/>
        </w:rPr>
        <w:t>الحج: ٣٧</w:t>
      </w:r>
      <w:r w:rsidR="00571E03" w:rsidRPr="005D1FD0">
        <w:rPr>
          <w:rFonts w:ascii="2  Badr" w:hAnsi="2  Badr" w:cs="B Zar" w:hint="cs"/>
          <w:sz w:val="24"/>
          <w:rtl/>
          <w:lang w:bidi="fa-IR"/>
        </w:rPr>
        <w:t>)</w:t>
      </w:r>
      <w:r>
        <w:rPr>
          <w:rFonts w:ascii="Arial" w:hAnsi="Arial" w:cs="Arial"/>
          <w:color w:val="000000"/>
          <w:sz w:val="27"/>
          <w:szCs w:val="27"/>
        </w:rPr>
        <w:t xml:space="preserve"> </w:t>
      </w:r>
      <w:r w:rsidR="00571E03" w:rsidRPr="005D1FD0">
        <w:rPr>
          <w:rFonts w:ascii="Calibri" w:hAnsi="Calibri" w:cs="B Zar" w:hint="cs"/>
          <w:sz w:val="22"/>
          <w:rtl/>
          <w:lang w:bidi="fa-IR"/>
        </w:rPr>
        <w:t>«</w:t>
      </w:r>
      <w:r w:rsidRPr="005D1FD0">
        <w:rPr>
          <w:rFonts w:ascii="Calibri" w:hAnsi="Calibri" w:cs="B Zar" w:hint="cs"/>
          <w:sz w:val="22"/>
          <w:rtl/>
          <w:lang w:bidi="fa-IR"/>
        </w:rPr>
        <w:t>گوشتها و خونهاي قربانيها (كه مظاهر و صور ظاهري هستند، به هيچ وجه مورد توجّه خدا نبوده و) هرگز به خدا نمي‌رسد (و موجب رضاي او نمي‌گردد) و بلكه پرهيزگاري (و ورع و اخلاص) شما بدو مي‌رسد (</w:t>
      </w:r>
      <w:r w:rsidR="00571E03" w:rsidRPr="005D1FD0">
        <w:rPr>
          <w:rFonts w:ascii="Calibri" w:hAnsi="Calibri" w:cs="B Zar" w:hint="cs"/>
          <w:sz w:val="22"/>
          <w:rtl/>
          <w:lang w:bidi="fa-IR"/>
        </w:rPr>
        <w:t>و رضا و خوشنوديش را كسب مي‌كند)</w:t>
      </w:r>
      <w:r w:rsidRPr="005D1FD0">
        <w:rPr>
          <w:rFonts w:ascii="Calibri" w:hAnsi="Calibri" w:cs="B Zar" w:hint="cs"/>
          <w:sz w:val="22"/>
          <w:rtl/>
          <w:lang w:bidi="fa-IR"/>
        </w:rPr>
        <w:t>.»</w:t>
      </w:r>
    </w:p>
    <w:p w:rsidR="005A6AC8" w:rsidRPr="005D1FD0" w:rsidRDefault="005A6AC8" w:rsidP="00F62583">
      <w:pPr>
        <w:ind w:firstLine="282"/>
        <w:rPr>
          <w:rFonts w:ascii="Calibri" w:hAnsi="Calibri" w:cs="B Zar"/>
          <w:sz w:val="22"/>
          <w:lang w:bidi="fa-IR"/>
        </w:rPr>
      </w:pPr>
      <w:r w:rsidRPr="005D1FD0">
        <w:rPr>
          <w:rFonts w:ascii="Calibri" w:hAnsi="Calibri" w:cs="B Zar" w:hint="cs"/>
          <w:sz w:val="22"/>
          <w:rtl/>
        </w:rPr>
        <w:t>مقصود آن است که آنچه به خدای سبحان می‏رسد، وصفی است که بر قلب چیره می‏شود تا اینکه انسان را به امتثال اوامر و دستورات خواسته شده از او، وادار کند. پس حتماً باید در نماز حضور قلب باشد. البته شارع از غفلتی که در اثنای نماز عارض می‏شود، صرف نظر کرده چون حضور قلب در آغاز نماز، حکمش بر بقیه‏ی قسمت‏های نماز جاری می‏شود.</w:t>
      </w:r>
      <w:r w:rsidRPr="005D1FD0">
        <w:rPr>
          <w:rFonts w:ascii="Calibri" w:hAnsi="Calibri" w:cs="B Zar"/>
          <w:sz w:val="22"/>
          <w:vertAlign w:val="superscript"/>
          <w:rtl/>
        </w:rPr>
        <w:footnoteReference w:id="416"/>
      </w:r>
    </w:p>
    <w:p w:rsidR="005A6AC8" w:rsidRDefault="005A6AC8" w:rsidP="007F044A">
      <w:pPr>
        <w:pStyle w:val="af1"/>
        <w:rPr>
          <w:rFonts w:hint="cs"/>
          <w:rtl/>
        </w:rPr>
      </w:pPr>
      <w:bookmarkStart w:id="410" w:name="_Toc246700183"/>
      <w:r>
        <w:rPr>
          <w:rFonts w:hint="cs"/>
          <w:rtl/>
        </w:rPr>
        <w:t>ب- روی‏گردانی از لغو و سخنان باطل و بیهوده</w:t>
      </w:r>
      <w:bookmarkEnd w:id="410"/>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لغو هر کلام بیهوده‏ای است که حقش این است که ملغا شود؛ مثل دروغ و دشنام و هزل و شوخی. منظور این است که مؤمنان آن قدر جدیت دارند که وقتی برای شوخی و سخنان بیهوده ندارند. وقتی خداوند آنان را به خشوع در نماز متصف کرده به دنبال آن، وصف روی‏گردانی از سخنان بیهوده و شوخی را آورده است تا فعل و ترکی که بر نفس انسان سخت و دشوار است را برایشان جمع گرداند؛ دو چیزی که اساس بنای تکلیف هستند.</w:t>
      </w:r>
      <w:r w:rsidRPr="005D1FD0">
        <w:rPr>
          <w:rFonts w:ascii="Calibri" w:hAnsi="Calibri" w:cs="B Zar"/>
          <w:sz w:val="22"/>
          <w:vertAlign w:val="superscript"/>
          <w:rtl/>
          <w:lang w:bidi="fa-IR"/>
        </w:rPr>
        <w:footnoteReference w:id="417"/>
      </w:r>
      <w:r w:rsidR="00F64199" w:rsidRPr="005D1FD0">
        <w:rPr>
          <w:rFonts w:ascii="Calibri" w:hAnsi="Calibri" w:cs="B Zar" w:hint="cs"/>
          <w:sz w:val="22"/>
          <w:rtl/>
          <w:lang w:bidi="fa-IR"/>
        </w:rPr>
        <w:t xml:space="preserve"> خدای متعال می‏فرماید: «‏</w:t>
      </w:r>
      <w:r w:rsidRPr="005D1FD0">
        <w:rPr>
          <w:rFonts w:ascii="Calibri" w:hAnsi="Calibri" w:cs="B Zar" w:hint="cs"/>
          <w:sz w:val="22"/>
          <w:rtl/>
          <w:lang w:bidi="fa-IR"/>
        </w:rPr>
        <w:t>و كسانيند كه از (كردار) بيهوده و (گفتار) ياوه رويگر</w:t>
      </w:r>
      <w:r w:rsidR="00F64199" w:rsidRPr="005D1FD0">
        <w:rPr>
          <w:rFonts w:ascii="Calibri" w:hAnsi="Calibri" w:cs="B Zar" w:hint="cs"/>
          <w:sz w:val="22"/>
          <w:rtl/>
          <w:lang w:bidi="fa-IR"/>
        </w:rPr>
        <w:t>دانند (و زندگي را جدّي مي‌گيرند؛ نه شوخي)</w:t>
      </w:r>
      <w:r w:rsidRPr="005D1FD0">
        <w:rPr>
          <w:rFonts w:ascii="Calibri" w:hAnsi="Calibri" w:cs="B Zar" w:hint="cs"/>
          <w:sz w:val="22"/>
          <w:rtl/>
          <w:lang w:bidi="fa-IR"/>
        </w:rPr>
        <w:t>» یعنی از باطل روی‏گردانند. لغو شامل شرک هم می‏شود، آن گونه که برخی از دانشمندان گفته‏اند و شامل گناهان نیز می‏شود همان طور که عده‏ای از دانشمندان اسلامی چنین اظهار داشته‏اند، و شامل گفتار و کرداری که هیچ فایده‏ای ندارند، می‏شود؛ همچنان که خداوند می‏فرماید:</w:t>
      </w:r>
      <w:r>
        <w:rPr>
          <w:rFonts w:ascii="QCF_BSML" w:hAnsi="QCF_BSML" w:cs="QCF_BSML"/>
          <w:color w:val="000000"/>
          <w:sz w:val="27"/>
          <w:szCs w:val="27"/>
          <w:rtl/>
        </w:rPr>
        <w:t xml:space="preserve"> ﭽ </w:t>
      </w:r>
      <w:r>
        <w:rPr>
          <w:rFonts w:ascii="QCF_P366" w:hAnsi="QCF_P366" w:cs="QCF_P366"/>
          <w:color w:val="000000"/>
          <w:sz w:val="27"/>
          <w:szCs w:val="27"/>
          <w:rtl/>
        </w:rPr>
        <w:t xml:space="preserve">ﮒ  ﮓ  ﮔ      ﮕ  ﮖ  ﮗ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٧٢</w:t>
      </w:r>
      <w:r>
        <w:rPr>
          <w:rFonts w:ascii="Arial" w:hAnsi="Arial" w:cs="Arial"/>
          <w:color w:val="000000"/>
          <w:sz w:val="27"/>
          <w:szCs w:val="27"/>
        </w:rPr>
        <w:t xml:space="preserve"> </w:t>
      </w:r>
      <w:r w:rsidR="00F64199" w:rsidRPr="005D1FD0">
        <w:rPr>
          <w:rFonts w:ascii="Calibri" w:hAnsi="Calibri" w:cs="B Zar" w:hint="cs"/>
          <w:sz w:val="22"/>
          <w:rtl/>
          <w:lang w:bidi="fa-IR"/>
        </w:rPr>
        <w:t>«</w:t>
      </w:r>
      <w:r w:rsidRPr="005D1FD0">
        <w:rPr>
          <w:rFonts w:ascii="Calibri" w:hAnsi="Calibri" w:cs="B Zar" w:hint="cs"/>
          <w:sz w:val="22"/>
          <w:rtl/>
          <w:lang w:bidi="fa-IR"/>
        </w:rPr>
        <w:t>و هنگامي كه كارهاي ياوه و سخنان پوچي را ببينند و بشنوند، بزرگوارانه (از شركت در بيهوده‌كاري و ياوه‌سرائي كناره‌گ</w:t>
      </w:r>
      <w:r w:rsidR="00F64199" w:rsidRPr="005D1FD0">
        <w:rPr>
          <w:rFonts w:ascii="Calibri" w:hAnsi="Calibri" w:cs="B Zar" w:hint="cs"/>
          <w:sz w:val="22"/>
          <w:rtl/>
          <w:lang w:bidi="fa-IR"/>
        </w:rPr>
        <w:t>يري مي‌كنند و از آنها) مي‌گذرند</w:t>
      </w:r>
      <w:r w:rsidRPr="005D1FD0">
        <w:rPr>
          <w:rFonts w:ascii="Calibri" w:hAnsi="Calibri" w:cs="B Zar" w:hint="cs"/>
          <w:sz w:val="22"/>
          <w:rtl/>
          <w:lang w:bidi="fa-IR"/>
        </w:rPr>
        <w:t>.»</w:t>
      </w:r>
    </w:p>
    <w:p w:rsidR="005A6AC8" w:rsidRDefault="005A6AC8" w:rsidP="007F044A">
      <w:pPr>
        <w:pStyle w:val="af1"/>
        <w:rPr>
          <w:rFonts w:hint="cs"/>
          <w:rtl/>
        </w:rPr>
      </w:pPr>
      <w:bookmarkStart w:id="411" w:name="_Toc246700184"/>
      <w:r>
        <w:rPr>
          <w:rFonts w:hint="cs"/>
          <w:rtl/>
        </w:rPr>
        <w:t>ج- مؤمنان، نفس خود را به وسیله‏ی دادن زکات پاک می‏کنند</w:t>
      </w:r>
      <w:bookmarkEnd w:id="411"/>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خدای متعال می‏فرماید:</w:t>
      </w:r>
      <w:r>
        <w:rPr>
          <w:rFonts w:ascii="QCF_BSML" w:hAnsi="QCF_BSML" w:cs="QCF_BSML"/>
          <w:color w:val="000000"/>
          <w:sz w:val="27"/>
          <w:szCs w:val="27"/>
          <w:rtl/>
        </w:rPr>
        <w:t xml:space="preserve"> ﭽ </w:t>
      </w:r>
      <w:r>
        <w:rPr>
          <w:rFonts w:ascii="QCF_P342" w:hAnsi="QCF_P342" w:cs="QCF_P342"/>
          <w:color w:val="000000"/>
          <w:sz w:val="27"/>
          <w:szCs w:val="27"/>
          <w:rtl/>
        </w:rPr>
        <w:t xml:space="preserve">ﭡ  ﭢ  ﭣ   ﭤ  ﭥ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المؤمنون: ٤</w:t>
      </w:r>
      <w:r w:rsidR="00571E03" w:rsidRPr="005D1FD0">
        <w:rPr>
          <w:rFonts w:ascii="2  Badr" w:hAnsi="2  Badr" w:cs="B Zar" w:hint="cs"/>
          <w:sz w:val="24"/>
          <w:rtl/>
          <w:lang w:bidi="fa-IR"/>
        </w:rPr>
        <w:t>)</w:t>
      </w:r>
      <w:r>
        <w:rPr>
          <w:rFonts w:ascii="Arial" w:hAnsi="Arial" w:cs="Arial"/>
          <w:color w:val="000000"/>
          <w:sz w:val="27"/>
          <w:szCs w:val="27"/>
        </w:rPr>
        <w:t xml:space="preserve"> </w:t>
      </w:r>
      <w:r w:rsidRPr="005D1FD0">
        <w:rPr>
          <w:rFonts w:ascii="Calibri" w:hAnsi="Calibri" w:cs="B Zar" w:hint="cs"/>
          <w:sz w:val="22"/>
          <w:rtl/>
          <w:lang w:bidi="fa-IR"/>
        </w:rPr>
        <w:t>«و كسانيند كه زكات مال بدر مي‌كنند.» پیامبر</w:t>
      </w:r>
      <w:r>
        <w:rPr>
          <w:rFonts w:ascii="Calibri" w:hAnsi="Calibri" w:cs="CTraditional Arabic" w:hint="cs"/>
          <w:sz w:val="22"/>
          <w:rtl/>
          <w:lang w:bidi="fa-IR"/>
        </w:rPr>
        <w:t>ع</w:t>
      </w:r>
      <w:r w:rsidRPr="005D1FD0">
        <w:rPr>
          <w:rFonts w:ascii="Calibri" w:hAnsi="Calibri" w:cs="B Zar" w:hint="cs"/>
          <w:sz w:val="22"/>
          <w:rtl/>
          <w:lang w:bidi="fa-IR"/>
        </w:rPr>
        <w:t xml:space="preserve"> می‏فرماید:</w:t>
      </w:r>
      <w:r w:rsidR="00F64199" w:rsidRPr="005D1FD0">
        <w:rPr>
          <w:rFonts w:ascii="Calibri" w:hAnsi="Calibri" w:cs="B Zar" w:hint="cs"/>
          <w:sz w:val="22"/>
          <w:rtl/>
          <w:lang w:bidi="fa-IR"/>
        </w:rPr>
        <w:t xml:space="preserve"> </w:t>
      </w:r>
      <w:r w:rsidRPr="005D1FD0">
        <w:rPr>
          <w:rFonts w:ascii="Calibri" w:hAnsi="Calibri" w:cs="B Zar" w:hint="cs"/>
          <w:sz w:val="22"/>
          <w:rtl/>
          <w:lang w:bidi="fa-IR"/>
        </w:rPr>
        <w:t>«</w:t>
      </w:r>
      <w:r w:rsidRPr="005D1FD0">
        <w:rPr>
          <w:rFonts w:ascii="Calibri" w:hAnsi="Calibri" w:cs="Traditional Arabic" w:hint="cs"/>
          <w:b/>
          <w:bCs/>
          <w:sz w:val="22"/>
          <w:rtl/>
          <w:lang w:bidi="fa-IR"/>
        </w:rPr>
        <w:t>الطهور شطر الإ</w:t>
      </w:r>
      <w:r w:rsidR="00E24AC7" w:rsidRPr="005D1FD0">
        <w:rPr>
          <w:rFonts w:ascii="Calibri" w:hAnsi="Calibri" w:cs="Traditional Arabic" w:hint="cs"/>
          <w:b/>
          <w:bCs/>
          <w:sz w:val="22"/>
          <w:rtl/>
          <w:lang w:bidi="fa-IR"/>
        </w:rPr>
        <w:t xml:space="preserve">یمان، والحمدلله تملأ المیزان، وسبحان الله </w:t>
      </w:r>
      <w:r w:rsidRPr="005D1FD0">
        <w:rPr>
          <w:rFonts w:ascii="Calibri" w:hAnsi="Calibri" w:cs="Traditional Arabic" w:hint="cs"/>
          <w:b/>
          <w:bCs/>
          <w:sz w:val="22"/>
          <w:rtl/>
          <w:lang w:bidi="fa-IR"/>
        </w:rPr>
        <w:t xml:space="preserve"> الحمدلله تملآن- أو تملأ- ما بین السموات والأرض،</w:t>
      </w:r>
      <w:r w:rsidR="00E24AC7" w:rsidRPr="005D1FD0">
        <w:rPr>
          <w:rFonts w:ascii="Calibri" w:hAnsi="Calibri" w:cs="Traditional Arabic" w:hint="cs"/>
          <w:b/>
          <w:bCs/>
          <w:sz w:val="22"/>
          <w:rtl/>
          <w:lang w:bidi="fa-IR"/>
        </w:rPr>
        <w:t xml:space="preserve"> والصلاة نور، والصدقة برهان، والصبر ضیاء و</w:t>
      </w:r>
      <w:r w:rsidRPr="005D1FD0">
        <w:rPr>
          <w:rFonts w:ascii="Calibri" w:hAnsi="Calibri" w:cs="Traditional Arabic" w:hint="cs"/>
          <w:b/>
          <w:bCs/>
          <w:sz w:val="22"/>
          <w:rtl/>
          <w:lang w:bidi="fa-IR"/>
        </w:rPr>
        <w:t>القرآن حجة لک أو علیک، کل الناس یغدو فبائع نفسه فمعتقها أو موبقها</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418"/>
      </w:r>
      <w:r w:rsidRPr="005D1FD0">
        <w:rPr>
          <w:rFonts w:ascii="Calibri" w:hAnsi="Calibri" w:cs="B Zar" w:hint="cs"/>
          <w:sz w:val="22"/>
          <w:rtl/>
          <w:lang w:bidi="fa-IR"/>
        </w:rPr>
        <w:t xml:space="preserve">«پاکیزگی جزء ایمان است و «الحمدلله» ترازو [ی اعمال] را پُر می‏کند و «سبحان الله و الحمدلله» فاصله‏ی میان آسمان‏ها و زمین را پُر می‏کنند. نماز نور است و صدقه، برهان است و صبر، روشنایی می‏باشد و قرآن، حجتی به نفع تو یا به ضرر توست. همه‏ی مردم صبح می‏کنند و نفس خود را می‏فروشند حالا یا آن را آزاد می‏کنند و یا آن را نابود می‏کنند.» فرموده‏ی: </w:t>
      </w:r>
      <w:r w:rsidR="00E24AC7" w:rsidRPr="005D1FD0">
        <w:rPr>
          <w:rFonts w:ascii="Calibri" w:hAnsi="Calibri" w:cs="Traditional Arabic" w:hint="cs"/>
          <w:b/>
          <w:bCs/>
          <w:sz w:val="22"/>
          <w:rtl/>
          <w:lang w:bidi="fa-IR"/>
        </w:rPr>
        <w:t>«و</w:t>
      </w:r>
      <w:r w:rsidRPr="005D1FD0">
        <w:rPr>
          <w:rFonts w:ascii="Calibri" w:hAnsi="Calibri" w:cs="Traditional Arabic" w:hint="cs"/>
          <w:b/>
          <w:bCs/>
          <w:sz w:val="22"/>
          <w:rtl/>
          <w:lang w:bidi="fa-IR"/>
        </w:rPr>
        <w:t>الصدقة برهان»</w:t>
      </w:r>
      <w:r w:rsidRPr="005D1FD0">
        <w:rPr>
          <w:rFonts w:ascii="Calibri" w:hAnsi="Calibri" w:cs="B Zar" w:hint="cs"/>
          <w:sz w:val="22"/>
          <w:rtl/>
          <w:lang w:bidi="fa-IR"/>
        </w:rPr>
        <w:t xml:space="preserve"> یعنی صدقه، حجت و برهانی بر ایمان صدقه دهنده است، چون منافق صدقه نمی‏دهد؛ زیرا ایمان ندارد. پس هر کس صدقه دهد صدقه‏اش نشان‏‏دهنده‏ی صدق و درستی ایمانش است. پس مؤمنان در زندگی دنیایشان به وسیله‏ی زکات، جامعه را از شکاف و فاصله‏ی طبقاتی که از یک طرف فقر و از طرف دیگر ثروت آن را ایجاد می‏کند، مصون و محفوظ می‏دارند. پس زکات، امنیت اجتماعی را برای تمامی افراد ایجاد می‏کند. زکات ضمانت اجتماعی بری ناتوانان و درماندگان است. زکات جامعه را از فروپاشی و انحلال و از هم گسیختگی پیشگیری می‏کند.</w:t>
      </w:r>
      <w:r w:rsidRPr="005D1FD0">
        <w:rPr>
          <w:rFonts w:ascii="Calibri" w:hAnsi="Calibri" w:cs="B Zar"/>
          <w:sz w:val="22"/>
          <w:vertAlign w:val="superscript"/>
          <w:rtl/>
          <w:lang w:bidi="fa-IR"/>
        </w:rPr>
        <w:footnoteReference w:id="419"/>
      </w:r>
    </w:p>
    <w:p w:rsidR="005A6AC8" w:rsidRDefault="005A6AC8" w:rsidP="007F044A">
      <w:pPr>
        <w:pStyle w:val="af1"/>
        <w:rPr>
          <w:rFonts w:hint="cs"/>
          <w:rtl/>
        </w:rPr>
      </w:pPr>
      <w:bookmarkStart w:id="412" w:name="_Toc246700185"/>
      <w:r>
        <w:rPr>
          <w:rFonts w:hint="cs"/>
          <w:rtl/>
        </w:rPr>
        <w:t>د- حفظ شرمگاه‏</w:t>
      </w:r>
      <w:bookmarkEnd w:id="412"/>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خدای متعال می‏فرماید:</w:t>
      </w:r>
      <w:r>
        <w:rPr>
          <w:rFonts w:ascii="QCF_BSML" w:hAnsi="QCF_BSML" w:cs="QCF_BSML"/>
          <w:color w:val="000000"/>
          <w:sz w:val="27"/>
          <w:szCs w:val="27"/>
          <w:rtl/>
        </w:rPr>
        <w:t xml:space="preserve"> ﭽ </w:t>
      </w:r>
      <w:r>
        <w:rPr>
          <w:rFonts w:ascii="QCF_P342" w:hAnsi="QCF_P342" w:cs="QCF_P342"/>
          <w:color w:val="000000"/>
          <w:sz w:val="27"/>
          <w:szCs w:val="27"/>
          <w:rtl/>
        </w:rPr>
        <w:t xml:space="preserve">ﭦ  ﭧ  ﭨ  ﭩ  ﭪ  ﭫ  ﭬ   ﭭ  ﭮ   ﭯ  ﭰ  ﭱ  ﭲ  ﭳ  ﭴ  ﭵ   ﭶ  ﭷ  ﭸ  ﭹ  ﭺ  ﭻ  ﭼ  ﭽ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المؤمنون: ٥ - ٧</w:t>
      </w:r>
      <w:r w:rsidR="00571E03" w:rsidRPr="005D1FD0">
        <w:rPr>
          <w:rFonts w:ascii="2  Badr" w:hAnsi="2  Badr" w:cs="B Zar" w:hint="cs"/>
          <w:sz w:val="24"/>
          <w:rtl/>
          <w:lang w:bidi="fa-IR"/>
        </w:rPr>
        <w:t>)</w:t>
      </w:r>
      <w:r>
        <w:rPr>
          <w:rFonts w:ascii="Arial" w:hAnsi="Arial" w:cs="Arial"/>
          <w:color w:val="000000"/>
          <w:sz w:val="27"/>
          <w:szCs w:val="27"/>
        </w:rPr>
        <w:t xml:space="preserve"> </w:t>
      </w:r>
      <w:r w:rsidR="00F64199" w:rsidRPr="005D1FD0">
        <w:rPr>
          <w:rFonts w:ascii="Calibri" w:hAnsi="Calibri" w:cs="B Zar" w:hint="cs"/>
          <w:sz w:val="22"/>
          <w:rtl/>
          <w:lang w:bidi="fa-IR"/>
        </w:rPr>
        <w:t>«</w:t>
      </w:r>
      <w:r w:rsidR="007E348E" w:rsidRPr="005D1FD0">
        <w:rPr>
          <w:rFonts w:ascii="Calibri" w:hAnsi="Calibri" w:cs="B Zar" w:hint="cs"/>
          <w:sz w:val="22"/>
          <w:rtl/>
          <w:lang w:bidi="fa-IR"/>
        </w:rPr>
        <w:t>و عورت خود را حفظ مي‌كنند. ‏‏</w:t>
      </w:r>
      <w:r w:rsidRPr="005D1FD0">
        <w:rPr>
          <w:rFonts w:ascii="Calibri" w:hAnsi="Calibri" w:cs="B Zar" w:hint="cs"/>
          <w:sz w:val="22"/>
          <w:rtl/>
          <w:lang w:bidi="fa-IR"/>
        </w:rPr>
        <w:t>مگر از همسران يا كنيزان خود، كه در اي</w:t>
      </w:r>
      <w:r w:rsidR="007E348E" w:rsidRPr="005D1FD0">
        <w:rPr>
          <w:rFonts w:ascii="Calibri" w:hAnsi="Calibri" w:cs="B Zar" w:hint="cs"/>
          <w:sz w:val="22"/>
          <w:rtl/>
          <w:lang w:bidi="fa-IR"/>
        </w:rPr>
        <w:t>ن صورت جاي ملامت ايشان نيست. ‏‏</w:t>
      </w:r>
      <w:r w:rsidRPr="005D1FD0">
        <w:rPr>
          <w:rFonts w:ascii="Calibri" w:hAnsi="Calibri" w:cs="B Zar" w:hint="cs"/>
          <w:sz w:val="22"/>
          <w:rtl/>
          <w:lang w:bidi="fa-IR"/>
        </w:rPr>
        <w:t>اشخاصي كه غير از اين (دو راه زناشوئي) را دنبال كنند، متجاوز (از حدود مشروع) بشمار مي‌آيند (و زناكار مي‌باشند).» پس مؤمنان جماعتی‏اند که عفت و پاکدامنی را دوست می‏دارند و بر پاکی خودشان به معنای عام و جامعش محافظت می‏کنند. این کار، طهارت روح می‏باشد و به وسیله‏ی حفظ شرمگاه‏ها نفس و خانواده و جامعه از آلودگی و پلیدی روابط غیرمشروع پیشگیری می‏شود و قلب‏ها از چشم دوختن به غیرحلال حفظ می‏شود و جامعه از رها شدن شهوت‏های بدون حساب و از فساد و تباهی خانواده‏ها و نسب‏‏ها در آن، محفوظ می‏گردد.</w:t>
      </w:r>
      <w:r w:rsidRPr="005D1FD0">
        <w:rPr>
          <w:rFonts w:ascii="Calibri" w:hAnsi="Calibri" w:cs="B Zar"/>
          <w:sz w:val="22"/>
          <w:vertAlign w:val="superscript"/>
          <w:rtl/>
          <w:lang w:bidi="fa-IR"/>
        </w:rPr>
        <w:footnoteReference w:id="420"/>
      </w:r>
      <w:r w:rsidRPr="005D1FD0">
        <w:rPr>
          <w:rFonts w:ascii="Calibri" w:hAnsi="Calibri" w:cs="B Zar" w:hint="cs"/>
          <w:sz w:val="22"/>
          <w:rtl/>
          <w:lang w:bidi="fa-IR"/>
        </w:rPr>
        <w:t xml:space="preserve"> حفظ شرمگاه‏، </w:t>
      </w:r>
      <w:r w:rsidR="007E348E" w:rsidRPr="005D1FD0">
        <w:rPr>
          <w:rFonts w:ascii="Calibri" w:hAnsi="Calibri" w:cs="B Zar" w:hint="cs"/>
          <w:sz w:val="22"/>
          <w:rtl/>
          <w:lang w:bidi="fa-IR"/>
        </w:rPr>
        <w:t xml:space="preserve">اجتناب از </w:t>
      </w:r>
      <w:r w:rsidRPr="005D1FD0">
        <w:rPr>
          <w:rFonts w:ascii="Calibri" w:hAnsi="Calibri" w:cs="B Zar" w:hint="cs"/>
          <w:sz w:val="22"/>
          <w:rtl/>
          <w:lang w:bidi="fa-IR"/>
        </w:rPr>
        <w:t>نزدیکی با همسر از دُبر و نزدیکی با او در اثنای قاعدگی و در حالت روزه و احرام حج را شامل می‏شود. حفظ شرمگاه مقتضی بستن راه‏هایی که منجر به بی بندوباری و روابط غیرمشروع می‏شود، می‏باشد. به همین خاطر قرآن کریم، مسلمانان را به پایین انداختن چشمان و آشکار نکردن زینت امر کرده است؛ چون این کار برایشان پاکیزه‏تر و پاک تر است.</w:t>
      </w:r>
      <w:r w:rsidRPr="005D1FD0">
        <w:rPr>
          <w:rFonts w:ascii="Calibri" w:hAnsi="Calibri" w:cs="B Zar"/>
          <w:sz w:val="22"/>
          <w:vertAlign w:val="superscript"/>
          <w:rtl/>
          <w:lang w:bidi="fa-IR"/>
        </w:rPr>
        <w:footnoteReference w:id="421"/>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خداوند پاک می‏فرماید:</w:t>
      </w:r>
      <w:r>
        <w:rPr>
          <w:rFonts w:ascii="QCF_BSML" w:hAnsi="QCF_BSML" w:cs="QCF_BSML"/>
          <w:color w:val="000000"/>
          <w:sz w:val="27"/>
          <w:szCs w:val="27"/>
          <w:rtl/>
        </w:rPr>
        <w:t xml:space="preserve"> ﭽ </w:t>
      </w:r>
      <w:r>
        <w:rPr>
          <w:rFonts w:ascii="QCF_P353" w:hAnsi="QCF_P353" w:cs="QCF_P353"/>
          <w:color w:val="000000"/>
          <w:sz w:val="27"/>
          <w:szCs w:val="27"/>
          <w:rtl/>
        </w:rPr>
        <w:t xml:space="preserve">ﭾ  ﭿ   ﮀ  ﮁ  ﮂ  ﮃ  ﮄﮅ   ﮆ  ﮇ  ﮈﮉ  ﮊ   ﮋ  ﮌ  ﮍ  ﮎ  ﮏ  ﮐ  ﮑ    ﮒ  ﮓ  ﮔ  ﮕ  ﮖ  ﮗ  ﮘ       ﮙ  ﮚ    ﮛ  ﮜ  ﮝﮞ  ﮟ  ﮠ  ﮡ  ﮢﮣ   ﮤ  ﮥ   ﮦ  ﮧ  ﮨ  ﮩ  ﮪ  ﮫ   ﮬ  ﮭ  ﮮ  ﮯ  ﮰ    ﮱ  ﯓ   ﯔ  ﯕ  ﯖ      ﯗ  ﯘ   ﯙ     ﯚ  ﯛ  ﯜ   ﯝ     ﯞ  ﯟ  ﯠ  ﯡ  ﯢ    ﯣ   ﯤ  ﯥ  ﯦ  ﯧ   ﯨ  ﯩ     ﯪ   ﯫ  ﯬ  ﯭ  ﯮ  ﯯ  ﯰﯱ   ﯲ  ﯳ  ﯴ  ﯵ     ﯶ  ﯷ  ﯸ  ﯹﯺ  ﯻ   ﯼ    ﯽ  ﯾ  ﯿ  ﰀ  ﰁ  ﰂ  ﰃ   </w:t>
      </w:r>
      <w:r>
        <w:rPr>
          <w:rFonts w:ascii="QCF_BSML" w:hAnsi="QCF_BSML" w:cs="QCF_BSML"/>
          <w:color w:val="000000"/>
          <w:sz w:val="27"/>
          <w:szCs w:val="27"/>
          <w:rtl/>
        </w:rPr>
        <w:t>ﭼ</w:t>
      </w:r>
      <w:r>
        <w:rPr>
          <w:rFonts w:ascii="Arial" w:hAnsi="Arial" w:cs="Arial"/>
          <w:color w:val="000000"/>
          <w:sz w:val="18"/>
          <w:szCs w:val="18"/>
          <w:rtl/>
        </w:rPr>
        <w:t xml:space="preserve"> </w:t>
      </w:r>
      <w:r w:rsidR="007E348E">
        <w:rPr>
          <w:rFonts w:ascii="Arial" w:hAnsi="Arial" w:cs="Arial" w:hint="cs"/>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النور: ٣٠ - ٣١</w:t>
      </w:r>
      <w:r>
        <w:rPr>
          <w:rFonts w:ascii="Arial" w:hAnsi="Arial" w:cs="Arial"/>
          <w:color w:val="000000"/>
          <w:sz w:val="27"/>
          <w:szCs w:val="27"/>
        </w:rPr>
        <w:t xml:space="preserve"> </w:t>
      </w:r>
      <w:r w:rsidR="00571E03" w:rsidRPr="005D1FD0">
        <w:rPr>
          <w:rFonts w:ascii="2  Badr" w:hAnsi="2  Badr" w:cs="B Zar" w:hint="cs"/>
          <w:sz w:val="24"/>
          <w:rtl/>
        </w:rPr>
        <w:t xml:space="preserve">)  </w:t>
      </w:r>
      <w:r w:rsidR="007E348E" w:rsidRPr="005D1FD0">
        <w:rPr>
          <w:rFonts w:ascii="Calibri" w:hAnsi="Calibri" w:cs="B Zar" w:hint="cs"/>
          <w:sz w:val="22"/>
          <w:rtl/>
        </w:rPr>
        <w:t>«</w:t>
      </w:r>
      <w:r w:rsidRPr="005D1FD0">
        <w:rPr>
          <w:rFonts w:ascii="Calibri" w:hAnsi="Calibri" w:cs="B Zar" w:hint="cs"/>
          <w:sz w:val="22"/>
          <w:rtl/>
        </w:rPr>
        <w:t>(اي پيغمبر !) به مردان مؤمن بگو:  (آنان موظّفند كه از نگاه به عورت و محلّ زينت نامحرمان) چشمان خود را فرو گيرند، و عورتهاي خويشتن را (با پوشاندن و دوري از پيوند نامشروع) مصون دارند. اين امر براي ايشان زيبنده‌تر و محترمانه‌تر است. بي‌گمان خداوند از آنچه انجام مي‌دهند آگاه است (و سزا</w:t>
      </w:r>
      <w:r w:rsidR="007E348E" w:rsidRPr="005D1FD0">
        <w:rPr>
          <w:rFonts w:ascii="Calibri" w:hAnsi="Calibri" w:cs="B Zar" w:hint="cs"/>
          <w:sz w:val="22"/>
          <w:rtl/>
        </w:rPr>
        <w:t xml:space="preserve"> و جزاي رفتارشان را مي‌دهد). ‏‏و به زنان مؤمن</w:t>
      </w:r>
      <w:r w:rsidRPr="005D1FD0">
        <w:rPr>
          <w:rFonts w:ascii="Calibri" w:hAnsi="Calibri" w:cs="B Zar" w:hint="cs"/>
          <w:sz w:val="22"/>
          <w:rtl/>
        </w:rPr>
        <w:t xml:space="preserve"> بگو: چشمان خود را (از نامحرمان) فرو گيرند (و چشم‌چراني نكنند) و عورتهاي خويشتن را (با پوشاندن و دوري از رابطه نامشروع) مصون دارند و زينت خويش را (همچون سر، سينه، بازو، ساق، گردن، خلخال، گردن‌بند، بازوبند) نمايان نسازند، مگر آن مقدار (از جمال خلقت، همچون چهره و پنجه دستها) و آن چيزها (از زينت‌آلات، همچون لباس و انگشتري) كه (</w:t>
      </w:r>
      <w:r w:rsidRPr="00D23566">
        <w:rPr>
          <w:rFonts w:ascii="Traditional Arabic" w:hAnsi="Traditional Arabic" w:cs="Traditional Arabic"/>
          <w:sz w:val="24"/>
          <w:szCs w:val="32"/>
          <w:rtl/>
        </w:rPr>
        <w:t>طبيعةً</w:t>
      </w:r>
      <w:r w:rsidRPr="005D1FD0">
        <w:rPr>
          <w:rFonts w:ascii="Calibri" w:hAnsi="Calibri" w:cs="B Zar" w:hint="cs"/>
          <w:sz w:val="22"/>
          <w:rtl/>
        </w:rPr>
        <w:t>) پيدا مي‌گردد، و چارقد و روسريهاي خود را بر يقه‌ها و گريبانهايشان آويزان كنند (تا گردن و سينه و اندامهائي كه احتمالاً از لابلاي چاك پيراهن نمايان مي‌شود، در معرض ديد مردم قرار نگيرد) و زينت (اندام يا ابزار) خود را نمودار نسازند مگر براي شوهرانشان، پدرانشان، پدران شوهرانشان، پسرانشان، پسران شوهرانشان، برادرانشان، پسران برادرانشان، پسران خواهرانشان، زنان (همكيش) خودشان، كنيزانشان، دنباله رواني كه نياز جنسي در آنان نيست (از قبيل: افراد مخنث، ابلهان، پيران فرتوت، اشخاص فلج)، و كودكاني كه هنوز بر عورت زنان آگاهي پيدا نكرده‌اند (و چيزي از امور جنسي نمي‌دانند)، و پاهاي خود را (به هنگام راه رفتن به زمين) نزنند تا زينتي كه پنهانش مي‌دارند (جلب توجّه كند و صداي خلخال پاهايشان به گوش مردم برسد و) دانسته شود. اي مؤمنان! همگي به سوي خدا برگرديد (و از مخالفتهائي كه در برابر فرمان خدا داشته‌</w:t>
      </w:r>
      <w:r w:rsidR="0014227A" w:rsidRPr="005D1FD0">
        <w:rPr>
          <w:rFonts w:ascii="Calibri" w:hAnsi="Calibri" w:cs="B Zar" w:hint="cs"/>
          <w:sz w:val="22"/>
          <w:rtl/>
        </w:rPr>
        <w:t>ايد توبه كنيد) تا رستگار شويد.</w:t>
      </w:r>
      <w:r w:rsidRPr="005D1FD0">
        <w:rPr>
          <w:rFonts w:ascii="Calibri" w:hAnsi="Calibri" w:cs="B Zar" w:hint="cs"/>
          <w:sz w:val="22"/>
          <w:rtl/>
        </w:rPr>
        <w:t>» و تا اسلام این امکان را به مسلمانان بدهد که جهت حفظ شرمگاه و عفت و پاکدامنی ممارست عملی بکنند؛ چون اسلام امور زیر را مراعات کرده است:</w:t>
      </w:r>
    </w:p>
    <w:p w:rsidR="005A6AC8" w:rsidRPr="005D1FD0" w:rsidRDefault="005A6AC8" w:rsidP="007F044A">
      <w:pPr>
        <w:ind w:left="454" w:hanging="170"/>
        <w:rPr>
          <w:rFonts w:ascii="Calibri" w:hAnsi="Calibri" w:cs="B Zar" w:hint="cs"/>
          <w:sz w:val="22"/>
          <w:rtl/>
          <w:lang w:bidi="fa-IR"/>
        </w:rPr>
      </w:pPr>
      <w:r w:rsidRPr="005D1FD0">
        <w:rPr>
          <w:rFonts w:ascii="Calibri" w:hAnsi="Calibri" w:cs="B Zar" w:hint="cs"/>
          <w:sz w:val="22"/>
          <w:rtl/>
          <w:lang w:bidi="fa-IR"/>
        </w:rPr>
        <w:t>- اسلام ازدواج را یک موضوع ابدی قرار نداده که دیگر زن و شوهر برای همیشه نتوانند از هم جدا شوند، مانند مسیحیت که این کار را کرده است، بلکه اسلام، طلاق را در صورت نفرت و اختلاف و درگیری میان زن و شوهر که قابل حل نیست و در صورت ناتوانی یا بیماری شوهر یا تنگ‏دستی و یا غیبت او مباح کرده است.</w:t>
      </w:r>
    </w:p>
    <w:p w:rsidR="005A6AC8" w:rsidRPr="005D1FD0" w:rsidRDefault="005A6AC8" w:rsidP="007F044A">
      <w:pPr>
        <w:ind w:left="454" w:hanging="170"/>
        <w:rPr>
          <w:rFonts w:ascii="Calibri" w:hAnsi="Calibri" w:cs="B Zar" w:hint="cs"/>
          <w:sz w:val="22"/>
          <w:rtl/>
          <w:lang w:bidi="fa-IR"/>
        </w:rPr>
      </w:pPr>
      <w:r w:rsidRPr="005D1FD0">
        <w:rPr>
          <w:rFonts w:ascii="Calibri" w:hAnsi="Calibri" w:cs="B Zar" w:hint="cs"/>
          <w:sz w:val="22"/>
          <w:rtl/>
          <w:lang w:bidi="fa-IR"/>
        </w:rPr>
        <w:t>- طلاق را برای شوهر مباح کرده است. همچنین ازدواج با بیش از یک زن به شرط ایجاد عدالت در میان آنان را برای شوهر مباح نموده است.</w:t>
      </w:r>
    </w:p>
    <w:p w:rsidR="005A6AC8" w:rsidRPr="005D1FD0" w:rsidRDefault="005A6AC8" w:rsidP="007F044A">
      <w:pPr>
        <w:ind w:left="454" w:hanging="170"/>
        <w:rPr>
          <w:rFonts w:ascii="Calibri" w:hAnsi="Calibri" w:cs="B Zar" w:hint="cs"/>
          <w:sz w:val="22"/>
          <w:rtl/>
          <w:lang w:bidi="fa-IR"/>
        </w:rPr>
      </w:pPr>
      <w:r w:rsidRPr="005D1FD0">
        <w:rPr>
          <w:rFonts w:ascii="Calibri" w:hAnsi="Calibri" w:cs="B Zar" w:hint="cs"/>
          <w:sz w:val="22"/>
          <w:rtl/>
          <w:lang w:bidi="fa-IR"/>
        </w:rPr>
        <w:t>- اسلام به کسی که توانایی هزینه و مخارج ازدواج را ندارد، دستور داده که روزه بگیرد تا شهوتش را کنترل کند و شرمگاه و عفت خویش را حفظ نماید؛ رسول خدا</w:t>
      </w:r>
      <w:r>
        <w:rPr>
          <w:rFonts w:ascii="Calibri" w:hAnsi="Calibri" w:cs="CTraditional Arabic" w:hint="cs"/>
          <w:sz w:val="22"/>
          <w:rtl/>
          <w:lang w:bidi="fa-IR"/>
        </w:rPr>
        <w:t>ع</w:t>
      </w:r>
      <w:r w:rsidRPr="005D1FD0">
        <w:rPr>
          <w:rFonts w:ascii="Calibri" w:hAnsi="Calibri" w:cs="B Zar" w:hint="cs"/>
          <w:sz w:val="22"/>
          <w:rtl/>
          <w:lang w:bidi="fa-IR"/>
        </w:rPr>
        <w:t xml:space="preserve"> می‏فرماید:</w:t>
      </w:r>
      <w:r w:rsidR="0014227A" w:rsidRPr="005D1FD0">
        <w:rPr>
          <w:rFonts w:ascii="Calibri" w:hAnsi="Calibri" w:cs="B Zar" w:hint="cs"/>
          <w:sz w:val="22"/>
          <w:rtl/>
          <w:lang w:bidi="fa-IR"/>
        </w:rPr>
        <w:t xml:space="preserve"> </w:t>
      </w:r>
      <w:r w:rsidRPr="005D1FD0">
        <w:rPr>
          <w:rFonts w:ascii="Calibri" w:hAnsi="Calibri" w:cs="B Zar" w:hint="cs"/>
          <w:sz w:val="22"/>
          <w:rtl/>
          <w:lang w:bidi="fa-IR"/>
        </w:rPr>
        <w:t>«</w:t>
      </w:r>
      <w:r w:rsidRPr="005D1FD0">
        <w:rPr>
          <w:rFonts w:ascii="Calibri" w:hAnsi="Calibri" w:cs="Traditional Arabic" w:hint="cs"/>
          <w:b/>
          <w:bCs/>
          <w:sz w:val="22"/>
          <w:rtl/>
          <w:lang w:bidi="fa-IR"/>
        </w:rPr>
        <w:t xml:space="preserve">یا معشر الشباب من استطاع منکم </w:t>
      </w:r>
      <w:r w:rsidR="00E24AC7" w:rsidRPr="005D1FD0">
        <w:rPr>
          <w:rFonts w:ascii="Calibri" w:hAnsi="Calibri" w:cs="Traditional Arabic" w:hint="cs"/>
          <w:b/>
          <w:bCs/>
          <w:sz w:val="22"/>
          <w:rtl/>
          <w:lang w:bidi="fa-IR"/>
        </w:rPr>
        <w:t>الباءة فلیتزوج فإنه أغض للبصر و</w:t>
      </w:r>
      <w:r w:rsidR="0014227A" w:rsidRPr="005D1FD0">
        <w:rPr>
          <w:rFonts w:ascii="Calibri" w:hAnsi="Calibri" w:cs="Traditional Arabic" w:hint="cs"/>
          <w:b/>
          <w:bCs/>
          <w:sz w:val="22"/>
          <w:rtl/>
          <w:lang w:bidi="fa-IR"/>
        </w:rPr>
        <w:t>أحصن للفرج و</w:t>
      </w:r>
      <w:r w:rsidRPr="005D1FD0">
        <w:rPr>
          <w:rFonts w:ascii="Calibri" w:hAnsi="Calibri" w:cs="Traditional Arabic" w:hint="cs"/>
          <w:b/>
          <w:bCs/>
          <w:sz w:val="22"/>
          <w:rtl/>
          <w:lang w:bidi="fa-IR"/>
        </w:rPr>
        <w:t>من لم یستطع فعلیه بالصوم فإنه له وجاء</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422"/>
      </w:r>
      <w:r w:rsidRPr="005D1FD0">
        <w:rPr>
          <w:rFonts w:ascii="Calibri" w:hAnsi="Calibri" w:cs="B Zar" w:hint="cs"/>
          <w:sz w:val="22"/>
          <w:rtl/>
          <w:lang w:bidi="fa-IR"/>
        </w:rPr>
        <w:t>«ای جماعت جوانان! هر یک از شما توانایی نکاح را دارد، ازدواج کند، چون این کار جهت پایین انداختن چشمان مؤثرتر بوده و شرمگاه را بیشتر حفظ می‏کند و هر کس توانایی  نکاح را ندارد، باید روزه بگیرد؛ چون روزه سپری برای اوست (و او را از ارتکاب گناه و دچار شدن به روابط نامشروع حفظ می‏کند</w:t>
      </w:r>
      <w:r w:rsidR="0014227A" w:rsidRPr="005D1FD0">
        <w:rPr>
          <w:rFonts w:ascii="Calibri" w:hAnsi="Calibri" w:cs="B Zar" w:hint="cs"/>
          <w:sz w:val="22"/>
          <w:rtl/>
          <w:lang w:bidi="fa-IR"/>
        </w:rPr>
        <w:t>)</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بدین صورت شریعت اسلام، همه‏ی دروازه‏های حلال را برای افراد پاکدامن باز کرده و دروازه‏ی حرام را به رویش بسته است.</w:t>
      </w:r>
      <w:r w:rsidRPr="005D1FD0">
        <w:rPr>
          <w:rFonts w:ascii="Calibri" w:hAnsi="Calibri" w:cs="B Zar"/>
          <w:sz w:val="22"/>
          <w:vertAlign w:val="superscript"/>
          <w:rtl/>
          <w:lang w:bidi="fa-IR"/>
        </w:rPr>
        <w:footnoteReference w:id="423"/>
      </w:r>
      <w:r w:rsidRPr="005D1FD0">
        <w:rPr>
          <w:rFonts w:ascii="Calibri" w:hAnsi="Calibri" w:cs="B Zar" w:hint="cs"/>
          <w:sz w:val="22"/>
          <w:rtl/>
          <w:lang w:bidi="fa-IR"/>
        </w:rPr>
        <w:t xml:space="preserve"> علاوه بر این، جامعه‏ی اسلامی حقیقی با دیگر جوامعی که می‏خواهد عفت و پاکدامنی را ریشه‏کن کند، فرق دارد. چون نظم و قوانین جامعه ‏ی اسلامی مردان و زنان را بر عفت و پاکدامنی یاری می‏کند.</w:t>
      </w:r>
      <w:r w:rsidRPr="005D1FD0">
        <w:rPr>
          <w:rFonts w:ascii="Calibri" w:hAnsi="Calibri" w:cs="B Zar"/>
          <w:sz w:val="22"/>
          <w:vertAlign w:val="superscript"/>
          <w:rtl/>
          <w:lang w:bidi="fa-IR"/>
        </w:rPr>
        <w:footnoteReference w:id="424"/>
      </w:r>
    </w:p>
    <w:p w:rsidR="005A6AC8" w:rsidRDefault="005A6AC8" w:rsidP="007F044A">
      <w:pPr>
        <w:pStyle w:val="af1"/>
        <w:rPr>
          <w:rFonts w:hint="cs"/>
          <w:rtl/>
        </w:rPr>
      </w:pPr>
      <w:bookmarkStart w:id="413" w:name="_Toc246700186"/>
      <w:r>
        <w:rPr>
          <w:rFonts w:hint="cs"/>
          <w:rtl/>
        </w:rPr>
        <w:t>هـ- امانت‏داری و وفای به عهد</w:t>
      </w:r>
      <w:bookmarkEnd w:id="413"/>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خدای متعال می‏فرماید:</w:t>
      </w:r>
      <w:r>
        <w:rPr>
          <w:rFonts w:ascii="QCF_BSML" w:hAnsi="QCF_BSML" w:cs="QCF_BSML"/>
          <w:color w:val="000000"/>
          <w:sz w:val="27"/>
          <w:szCs w:val="27"/>
          <w:rtl/>
        </w:rPr>
        <w:t xml:space="preserve"> ﭽ </w:t>
      </w:r>
      <w:r>
        <w:rPr>
          <w:rFonts w:ascii="QCF_P342" w:hAnsi="QCF_P342" w:cs="QCF_P342"/>
          <w:color w:val="000000"/>
          <w:sz w:val="27"/>
          <w:szCs w:val="27"/>
          <w:rtl/>
        </w:rPr>
        <w:t xml:space="preserve">ﭾ  ﭿ   ﮀ  ﮁ  ﮂ  ﮃ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المؤمنون: ٨</w:t>
      </w:r>
      <w:r w:rsidR="00571E03" w:rsidRPr="005D1FD0">
        <w:rPr>
          <w:rFonts w:ascii="2  Badr" w:hAnsi="2  Badr" w:cs="B Zar" w:hint="cs"/>
          <w:sz w:val="24"/>
          <w:rtl/>
          <w:lang w:bidi="fa-IR"/>
        </w:rPr>
        <w:t>)</w:t>
      </w:r>
      <w:r>
        <w:rPr>
          <w:rFonts w:ascii="Arial" w:hAnsi="Arial" w:cs="Arial"/>
          <w:color w:val="000000"/>
          <w:sz w:val="27"/>
          <w:szCs w:val="27"/>
        </w:rPr>
        <w:t xml:space="preserve"> </w:t>
      </w:r>
      <w:r w:rsidR="0014227A" w:rsidRPr="005D1FD0">
        <w:rPr>
          <w:rFonts w:ascii="Calibri" w:hAnsi="Calibri" w:cs="B Zar" w:hint="cs"/>
          <w:sz w:val="22"/>
          <w:rtl/>
          <w:lang w:bidi="fa-IR"/>
        </w:rPr>
        <w:t>«</w:t>
      </w:r>
      <w:r w:rsidRPr="005D1FD0">
        <w:rPr>
          <w:rFonts w:ascii="Calibri" w:hAnsi="Calibri" w:cs="B Zar" w:hint="cs"/>
          <w:sz w:val="22"/>
          <w:rtl/>
          <w:lang w:bidi="fa-IR"/>
        </w:rPr>
        <w:t>‏و كسانيند كه در امانتداري خويش امين و در عهد خود بر سر پيمانند.» یعنی هرگاه امانتی به آنان داده شود، در امانت خیانت نمی‏کنند بلکه آن را به صاحبش پس می‏دهند و هرگاه وعده‏ای به کسی بدهند یا با کسی عقدی ببندند، به آن وفا می‏کنند. نه مثل صفات منافقانی که پیامبر</w:t>
      </w:r>
      <w:r>
        <w:rPr>
          <w:rFonts w:ascii="Calibri" w:hAnsi="Calibri" w:cs="CTraditional Arabic" w:hint="cs"/>
          <w:sz w:val="22"/>
          <w:rtl/>
          <w:lang w:bidi="fa-IR"/>
        </w:rPr>
        <w:t>ع</w:t>
      </w:r>
      <w:r w:rsidRPr="005D1FD0">
        <w:rPr>
          <w:rFonts w:ascii="Calibri" w:hAnsi="Calibri" w:cs="B Zar" w:hint="cs"/>
          <w:sz w:val="22"/>
          <w:rtl/>
          <w:lang w:bidi="fa-IR"/>
        </w:rPr>
        <w:t xml:space="preserve"> درباره‏شان فرموده است:</w:t>
      </w:r>
      <w:r w:rsidR="00E24AC7" w:rsidRPr="005D1FD0">
        <w:rPr>
          <w:rFonts w:ascii="Calibri" w:hAnsi="Calibri" w:cs="B Zar" w:hint="cs"/>
          <w:sz w:val="22"/>
          <w:rtl/>
          <w:lang w:bidi="fa-IR"/>
        </w:rPr>
        <w:t xml:space="preserve"> </w:t>
      </w:r>
      <w:r w:rsidRPr="005D1FD0">
        <w:rPr>
          <w:rFonts w:ascii="Calibri" w:hAnsi="Calibri" w:cs="B Zar" w:hint="cs"/>
          <w:sz w:val="22"/>
          <w:rtl/>
          <w:lang w:bidi="fa-IR"/>
        </w:rPr>
        <w:t>«</w:t>
      </w:r>
      <w:r w:rsidRPr="005D1FD0">
        <w:rPr>
          <w:rFonts w:ascii="Calibri" w:hAnsi="Calibri" w:cs="Traditional Arabic" w:hint="cs"/>
          <w:b/>
          <w:bCs/>
          <w:sz w:val="22"/>
          <w:rtl/>
          <w:lang w:bidi="fa-IR"/>
        </w:rPr>
        <w:t>آیة المنافق ثلاث:</w:t>
      </w:r>
      <w:r w:rsidR="00E24AC7" w:rsidRPr="005D1FD0">
        <w:rPr>
          <w:rFonts w:ascii="Calibri" w:hAnsi="Calibri" w:cs="Traditional Arabic" w:hint="cs"/>
          <w:b/>
          <w:bCs/>
          <w:sz w:val="22"/>
          <w:rtl/>
          <w:lang w:bidi="fa-IR"/>
        </w:rPr>
        <w:t xml:space="preserve"> إذا حدث کذب، وإذا وعد أخلف، و</w:t>
      </w:r>
      <w:r w:rsidRPr="005D1FD0">
        <w:rPr>
          <w:rFonts w:ascii="Calibri" w:hAnsi="Calibri" w:cs="Traditional Arabic" w:hint="cs"/>
          <w:b/>
          <w:bCs/>
          <w:sz w:val="22"/>
          <w:rtl/>
          <w:lang w:bidi="fa-IR"/>
        </w:rPr>
        <w:t>إذا اؤتمن خان»</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425"/>
      </w:r>
      <w:r w:rsidRPr="005D1FD0">
        <w:rPr>
          <w:rFonts w:ascii="Calibri" w:hAnsi="Calibri" w:cs="B Zar" w:hint="cs"/>
          <w:sz w:val="22"/>
          <w:rtl/>
          <w:lang w:bidi="fa-IR"/>
        </w:rPr>
        <w:t>«نشانه‏ی منافق سه چیز است: هرگاه به سخن آید، دروغ می‏گوید، هرگاه</w:t>
      </w:r>
      <w:r w:rsidR="0014227A" w:rsidRPr="005D1FD0">
        <w:rPr>
          <w:rFonts w:ascii="Calibri" w:hAnsi="Calibri" w:cs="B Zar" w:hint="cs"/>
          <w:sz w:val="22"/>
          <w:rtl/>
          <w:lang w:bidi="fa-IR"/>
        </w:rPr>
        <w:t xml:space="preserve"> وعده‏ای دهد، خلف وعده می‏کند، </w:t>
      </w:r>
      <w:r w:rsidRPr="005D1FD0">
        <w:rPr>
          <w:rFonts w:ascii="Calibri" w:hAnsi="Calibri" w:cs="B Zar" w:hint="cs"/>
          <w:sz w:val="22"/>
          <w:rtl/>
          <w:lang w:bidi="fa-IR"/>
        </w:rPr>
        <w:t>و هرگاه امانتی به او سپرده شود در امانت خیانت می‏کند.»</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خداوند بلندمرتبه می‏فرماید:</w:t>
      </w:r>
      <w:r>
        <w:rPr>
          <w:rFonts w:ascii="QCF_BSML" w:hAnsi="QCF_BSML" w:cs="QCF_BSML"/>
          <w:color w:val="000000"/>
          <w:sz w:val="27"/>
          <w:szCs w:val="27"/>
          <w:rtl/>
        </w:rPr>
        <w:t xml:space="preserve"> ﭽ </w:t>
      </w:r>
      <w:r>
        <w:rPr>
          <w:rFonts w:ascii="QCF_P087" w:hAnsi="QCF_P087" w:cs="QCF_P087"/>
          <w:color w:val="000000"/>
          <w:sz w:val="27"/>
          <w:szCs w:val="27"/>
          <w:rtl/>
        </w:rPr>
        <w:t xml:space="preserve">ﯙ    ﯚ  ﯛ  ﯜ  ﯝ  ﯞ  ﯟ   ﯠ  ﯡ  ﯢ  ﯣ   ﯤ  ﯥ  ﯦ  ﯧﯨ  ﯩ    ﯪ  ﯫ  ﯬ   ﯭﯮ  ﯯ    ﯰ  ﯱ           ﯲ   ﯳ  ﯴ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النساء: ٥٨</w:t>
      </w:r>
      <w:r w:rsidR="00571E03" w:rsidRPr="005D1FD0">
        <w:rPr>
          <w:rFonts w:ascii="2  Badr" w:hAnsi="2  Badr" w:cs="B Zar" w:hint="cs"/>
          <w:sz w:val="24"/>
          <w:rtl/>
          <w:lang w:bidi="fa-IR"/>
        </w:rPr>
        <w:t>)</w:t>
      </w:r>
      <w:r>
        <w:rPr>
          <w:rFonts w:ascii="Arial" w:hAnsi="Arial" w:cs="Arial"/>
          <w:color w:val="000000"/>
          <w:sz w:val="27"/>
          <w:szCs w:val="27"/>
        </w:rPr>
        <w:t xml:space="preserve"> </w:t>
      </w:r>
      <w:r w:rsidR="0014227A" w:rsidRPr="005D1FD0">
        <w:rPr>
          <w:rFonts w:ascii="Calibri" w:hAnsi="Calibri" w:cs="B Zar" w:hint="cs"/>
          <w:sz w:val="22"/>
          <w:rtl/>
          <w:lang w:bidi="fa-IR"/>
        </w:rPr>
        <w:t xml:space="preserve">« </w:t>
      </w:r>
      <w:r w:rsidRPr="005D1FD0">
        <w:rPr>
          <w:rFonts w:ascii="Calibri" w:hAnsi="Calibri" w:cs="B Zar" w:hint="cs"/>
          <w:sz w:val="22"/>
          <w:rtl/>
          <w:lang w:bidi="fa-IR"/>
        </w:rPr>
        <w:t>بيگمان خداوند به شما (مؤمنان) دستور مي‌دهد كه امانتها را (اعم از آنچه خدا شما را در آن امين شمرده، و چه چيزهائي كه مردم آنها را به دست شما سپرده و شما را در آنها امين دانسته‌اند) به صاحبان امانت برسانيد، و هنگامي كه در ميان مردم به داوري نشست</w:t>
      </w:r>
      <w:r w:rsidR="0014227A" w:rsidRPr="005D1FD0">
        <w:rPr>
          <w:rFonts w:ascii="Calibri" w:hAnsi="Calibri" w:cs="B Zar" w:hint="cs"/>
          <w:sz w:val="22"/>
          <w:rtl/>
          <w:lang w:bidi="fa-IR"/>
        </w:rPr>
        <w:t xml:space="preserve">يد اين كه دادگرانه داوري كنيد. </w:t>
      </w:r>
      <w:r w:rsidRPr="005D1FD0">
        <w:rPr>
          <w:rFonts w:ascii="Calibri" w:hAnsi="Calibri" w:cs="B Zar" w:hint="cs"/>
          <w:sz w:val="22"/>
          <w:rtl/>
          <w:lang w:bidi="fa-IR"/>
        </w:rPr>
        <w:t>(اين اندرز خدا است و آن را آويزه گوش خود سازيد و بدانيد كه) خداوند شما را به بهترين اندرز پند مي‌دهد (و شما را به انجام نيكيها مي‌خواند). بيگمان خداوند دائماً شنواي (سخنان و) بينا (ي كردارتان) بوده و مي‌باشد (و مي‌داند چه كسي در امانت خيانت روا مي‌دارد يا نمي‌دارد، و چه كسي دادگري مي‌كند يا نمي‌كند).»</w:t>
      </w:r>
    </w:p>
    <w:p w:rsidR="005A6AC8"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از ابوذر </w:t>
      </w:r>
      <w:r w:rsidR="0014227A" w:rsidRPr="0014227A">
        <w:rPr>
          <w:rFonts w:ascii="Calibri" w:hAnsi="Calibri" w:cs="CTraditional Arabic" w:hint="cs"/>
          <w:sz w:val="22"/>
          <w:rtl/>
          <w:lang w:bidi="fa-IR"/>
        </w:rPr>
        <w:t>س</w:t>
      </w:r>
      <w:r w:rsidR="0014227A" w:rsidRPr="005D1FD0">
        <w:rPr>
          <w:rFonts w:ascii="Calibri" w:hAnsi="Calibri" w:cs="B Zar" w:hint="cs"/>
          <w:sz w:val="22"/>
          <w:rtl/>
          <w:lang w:bidi="fa-IR"/>
        </w:rPr>
        <w:t xml:space="preserve"> </w:t>
      </w:r>
      <w:r w:rsidRPr="005D1FD0">
        <w:rPr>
          <w:rFonts w:ascii="Calibri" w:hAnsi="Calibri" w:cs="B Zar" w:hint="cs"/>
          <w:sz w:val="22"/>
          <w:rtl/>
          <w:lang w:bidi="fa-IR"/>
        </w:rPr>
        <w:t xml:space="preserve">روایت است که گوید: ای رسول خدا، آیا مرا به کار نمی‏گماری و مسئولیتی را به من نمی‏دهی؟ آن حضرت با دستش به شانه‏ام زد و سپس فرمود: </w:t>
      </w:r>
      <w:r w:rsidR="00E24AC7" w:rsidRPr="005D1FD0">
        <w:rPr>
          <w:rFonts w:ascii="Calibri" w:hAnsi="Calibri" w:cs="Traditional Arabic" w:hint="cs"/>
          <w:b/>
          <w:bCs/>
          <w:sz w:val="22"/>
          <w:rtl/>
          <w:lang w:bidi="fa-IR"/>
        </w:rPr>
        <w:t>«یا أباذر إنک ضعیفٌ وإنها أمانة و</w:t>
      </w:r>
      <w:r w:rsidRPr="005D1FD0">
        <w:rPr>
          <w:rFonts w:ascii="Calibri" w:hAnsi="Calibri" w:cs="Traditional Arabic" w:hint="cs"/>
          <w:b/>
          <w:bCs/>
          <w:sz w:val="22"/>
          <w:rtl/>
          <w:lang w:bidi="fa-IR"/>
        </w:rPr>
        <w:t>إنها یوم القیامة خز</w:t>
      </w:r>
      <w:r w:rsidR="00E24AC7" w:rsidRPr="005D1FD0">
        <w:rPr>
          <w:rFonts w:ascii="Calibri" w:hAnsi="Calibri" w:cs="Traditional Arabic" w:hint="cs"/>
          <w:b/>
          <w:bCs/>
          <w:sz w:val="22"/>
          <w:rtl/>
          <w:lang w:bidi="fa-IR"/>
        </w:rPr>
        <w:t>ی وندامة، إلا من أخذها بحقها و</w:t>
      </w:r>
      <w:r w:rsidRPr="005D1FD0">
        <w:rPr>
          <w:rFonts w:ascii="Calibri" w:hAnsi="Calibri" w:cs="Traditional Arabic" w:hint="cs"/>
          <w:b/>
          <w:bCs/>
          <w:sz w:val="22"/>
          <w:rtl/>
          <w:lang w:bidi="fa-IR"/>
        </w:rPr>
        <w:t>أدی الذی علیه فیها</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426"/>
      </w:r>
      <w:r w:rsidRPr="005D1FD0">
        <w:rPr>
          <w:rFonts w:ascii="Calibri" w:hAnsi="Calibri" w:cs="B Zar" w:hint="cs"/>
          <w:sz w:val="22"/>
          <w:rtl/>
          <w:lang w:bidi="fa-IR"/>
        </w:rPr>
        <w:t>«ای ابوذر! تو ضعیف و ناتوانی و این کار، امانت است و در روز قیامت رسوایی و ندامت را به بار می‏آورد مگر کسی که حق آن را به خوبی ادا کند و وظیفه‏ی که در آن دارد به خوبی انجام دهد.» پیامبر</w:t>
      </w:r>
      <w:r>
        <w:rPr>
          <w:rFonts w:ascii="Calibri" w:hAnsi="Calibri" w:cs="CTraditional Arabic" w:hint="cs"/>
          <w:sz w:val="22"/>
          <w:rtl/>
          <w:lang w:bidi="fa-IR"/>
        </w:rPr>
        <w:t>ع</w:t>
      </w:r>
      <w:r w:rsidRPr="005D1FD0">
        <w:rPr>
          <w:rFonts w:ascii="Calibri" w:hAnsi="Calibri" w:cs="B Zar" w:hint="cs"/>
          <w:sz w:val="22"/>
          <w:rtl/>
          <w:lang w:bidi="fa-IR"/>
        </w:rPr>
        <w:t xml:space="preserve"> ولایت و سرپرستی را در این حدیث، امانت نام نهاده است، چون ادا کردن حق آن به طور عادلانه، عدم بهره‏ی شخصی در آن و هوشیاری به مصلحت‏های مردم، همه‏ی اینها مربوط به خصلت امانت می‏باشد.</w:t>
      </w:r>
      <w:r w:rsidRPr="005D1FD0">
        <w:rPr>
          <w:rFonts w:ascii="Calibri" w:hAnsi="Calibri" w:cs="B Zar"/>
          <w:sz w:val="22"/>
          <w:vertAlign w:val="superscript"/>
          <w:rtl/>
          <w:lang w:bidi="fa-IR"/>
        </w:rPr>
        <w:footnoteReference w:id="427"/>
      </w:r>
      <w:r w:rsidRPr="005D1FD0">
        <w:rPr>
          <w:rFonts w:ascii="Calibri" w:hAnsi="Calibri" w:cs="B Zar" w:hint="cs"/>
          <w:sz w:val="22"/>
          <w:rtl/>
          <w:lang w:bidi="fa-IR"/>
        </w:rPr>
        <w:t xml:space="preserve"> همچنین از ابوهریره</w:t>
      </w:r>
      <w:r w:rsidR="005043C6" w:rsidRPr="005043C6">
        <w:rPr>
          <w:rFonts w:ascii="Calibri" w:hAnsi="Calibri" w:cs="CTraditional Arabic" w:hint="cs"/>
          <w:sz w:val="22"/>
          <w:rtl/>
          <w:lang w:bidi="fa-IR"/>
        </w:rPr>
        <w:t xml:space="preserve"> </w:t>
      </w:r>
      <w:r w:rsidR="005043C6" w:rsidRPr="0014227A">
        <w:rPr>
          <w:rFonts w:ascii="Calibri" w:hAnsi="Calibri" w:cs="CTraditional Arabic" w:hint="cs"/>
          <w:sz w:val="22"/>
          <w:rtl/>
          <w:lang w:bidi="fa-IR"/>
        </w:rPr>
        <w:t>س</w:t>
      </w:r>
      <w:r w:rsidRPr="005D1FD0">
        <w:rPr>
          <w:rFonts w:ascii="Calibri" w:hAnsi="Calibri" w:cs="B Zar" w:hint="cs"/>
          <w:sz w:val="22"/>
          <w:rtl/>
          <w:lang w:bidi="fa-IR"/>
        </w:rPr>
        <w:t xml:space="preserve"> روایت شده که گوید: وقتی پیامبر</w:t>
      </w:r>
      <w:r>
        <w:rPr>
          <w:rFonts w:ascii="Calibri" w:hAnsi="Calibri" w:cs="CTraditional Arabic" w:hint="cs"/>
          <w:sz w:val="22"/>
          <w:rtl/>
          <w:lang w:bidi="fa-IR"/>
        </w:rPr>
        <w:t>ع</w:t>
      </w:r>
      <w:r w:rsidRPr="005D1FD0">
        <w:rPr>
          <w:rFonts w:ascii="Calibri" w:hAnsi="Calibri" w:cs="B Zar" w:hint="cs"/>
          <w:sz w:val="22"/>
          <w:rtl/>
          <w:lang w:bidi="fa-IR"/>
        </w:rPr>
        <w:t xml:space="preserve"> سخن می‏گفت: ناگهان یک عرب بادیه‏نشین آمد و گفت: قیامت کی برپا می‏شود؟ پیامبر</w:t>
      </w:r>
      <w:r>
        <w:rPr>
          <w:rFonts w:ascii="Calibri" w:hAnsi="Calibri" w:cs="CTraditional Arabic" w:hint="cs"/>
          <w:sz w:val="22"/>
          <w:rtl/>
          <w:lang w:bidi="fa-IR"/>
        </w:rPr>
        <w:t>ع</w:t>
      </w:r>
      <w:r w:rsidRPr="005D1FD0">
        <w:rPr>
          <w:rFonts w:ascii="Calibri" w:hAnsi="Calibri" w:cs="B Zar" w:hint="cs"/>
          <w:sz w:val="22"/>
          <w:rtl/>
          <w:lang w:bidi="fa-IR"/>
        </w:rPr>
        <w:t xml:space="preserve"> فرمود: </w:t>
      </w:r>
      <w:r w:rsidRPr="005D1FD0">
        <w:rPr>
          <w:rFonts w:ascii="Calibri" w:hAnsi="Calibri" w:cs="Traditional Arabic" w:hint="cs"/>
          <w:b/>
          <w:bCs/>
          <w:sz w:val="22"/>
          <w:rtl/>
          <w:lang w:bidi="fa-IR"/>
        </w:rPr>
        <w:t xml:space="preserve">«إذا ضیعت الأمانة فانتظر الساعة»: </w:t>
      </w:r>
      <w:r w:rsidRPr="005D1FD0">
        <w:rPr>
          <w:rFonts w:ascii="Calibri" w:hAnsi="Calibri" w:cs="B Zar" w:hint="cs"/>
          <w:sz w:val="22"/>
          <w:rtl/>
          <w:lang w:bidi="fa-IR"/>
        </w:rPr>
        <w:t>«هرگاه امانت ضایع شد، منتظر قیامت باش.» فرد اعرابی گفت: ضایع شدن امانت چگونه است؟ رسول خدا</w:t>
      </w:r>
      <w:r>
        <w:rPr>
          <w:rFonts w:ascii="Calibri" w:hAnsi="Calibri" w:cs="CTraditional Arabic" w:hint="cs"/>
          <w:sz w:val="22"/>
          <w:rtl/>
          <w:lang w:bidi="fa-IR"/>
        </w:rPr>
        <w:t>ع</w:t>
      </w:r>
      <w:r w:rsidRPr="005D1FD0">
        <w:rPr>
          <w:rFonts w:ascii="Calibri" w:hAnsi="Calibri" w:cs="B Zar" w:hint="cs"/>
          <w:sz w:val="22"/>
          <w:rtl/>
          <w:lang w:bidi="fa-IR"/>
        </w:rPr>
        <w:t xml:space="preserve"> فرمود: «</w:t>
      </w:r>
      <w:r w:rsidRPr="005D1FD0">
        <w:rPr>
          <w:rFonts w:ascii="Calibri" w:hAnsi="Calibri" w:cs="Traditional Arabic" w:hint="cs"/>
          <w:b/>
          <w:bCs/>
          <w:sz w:val="22"/>
          <w:rtl/>
          <w:lang w:bidi="fa-IR"/>
        </w:rPr>
        <w:t>إذا وسّد الأمر إلی غیر أهله فانتظر الساعة</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428"/>
      </w:r>
      <w:r w:rsidRPr="005D1FD0">
        <w:rPr>
          <w:rFonts w:ascii="Calibri" w:hAnsi="Calibri" w:cs="B Zar" w:hint="cs"/>
          <w:sz w:val="22"/>
          <w:rtl/>
          <w:lang w:bidi="fa-IR"/>
        </w:rPr>
        <w:t xml:space="preserve"> «هرگاه مسئولیت به نااهل سپرده شود، منتظر قیامت باش.» خداوند سبحان می‏فرماید:</w:t>
      </w:r>
      <w:r>
        <w:rPr>
          <w:rFonts w:ascii="QCF_BSML" w:hAnsi="QCF_BSML" w:cs="QCF_BSML"/>
          <w:color w:val="000000"/>
          <w:sz w:val="27"/>
          <w:szCs w:val="27"/>
          <w:rtl/>
        </w:rPr>
        <w:t xml:space="preserve"> ﭽ </w:t>
      </w:r>
      <w:r>
        <w:rPr>
          <w:rFonts w:ascii="QCF_P049" w:hAnsi="QCF_P049" w:cs="QCF_P049"/>
          <w:color w:val="000000"/>
          <w:sz w:val="27"/>
          <w:szCs w:val="27"/>
          <w:rtl/>
        </w:rPr>
        <w:t xml:space="preserve">ﭒ  ﭓ   ﭔ  ﭕ  ﭖ  ﭗ  ﭘ     ﭙ  ﭚﭛ   ﭜ  ﭝ  ﭞ  ﭟ  ﭠ  ﭡ  ﭢ  ﭣ  ﭤ   ﭥ  ﭦﭧ  ﭨ  ﭩ  ﭪﭫ  ﭬ  ﭭ  ﭮ   ﭯ  ﭰﭱ  ﭲ  ﭳ  ﭴ  ﭵ  ﭶ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البقر</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٢٨٣</w:t>
      </w:r>
      <w:r w:rsidR="00571E03" w:rsidRPr="005D1FD0">
        <w:rPr>
          <w:rFonts w:ascii="2  Badr" w:hAnsi="2  Badr" w:cs="B Zar" w:hint="cs"/>
          <w:sz w:val="24"/>
          <w:rtl/>
          <w:lang w:bidi="fa-IR"/>
        </w:rPr>
        <w:t>)</w:t>
      </w:r>
      <w:r>
        <w:rPr>
          <w:rFonts w:ascii="Arial" w:hAnsi="Arial" w:cs="Arial"/>
          <w:color w:val="000000"/>
          <w:sz w:val="27"/>
          <w:szCs w:val="27"/>
        </w:rPr>
        <w:t xml:space="preserve"> </w:t>
      </w:r>
      <w:r w:rsidR="005043C6" w:rsidRPr="005D1FD0">
        <w:rPr>
          <w:rFonts w:ascii="Calibri" w:hAnsi="Calibri" w:cs="B Zar" w:hint="cs"/>
          <w:sz w:val="22"/>
          <w:rtl/>
          <w:lang w:bidi="fa-IR"/>
        </w:rPr>
        <w:t>«</w:t>
      </w:r>
      <w:r w:rsidRPr="005D1FD0">
        <w:rPr>
          <w:rFonts w:ascii="Calibri" w:hAnsi="Calibri" w:cs="B Zar" w:hint="cs"/>
          <w:sz w:val="22"/>
          <w:rtl/>
          <w:lang w:bidi="fa-IR"/>
        </w:rPr>
        <w:t xml:space="preserve">‏و اگر در سفر بوديد و نويسنده‌اي نيافتيد، پس چيزهائي گروگان بگيريد. و اگر برخي از شما به برخي ديگر اطمينان كرد، بايد كسي كه امين شمرده شده است، امانت او را بازپس دهد (و بستانكار در گروگان كه امانتي محسوب است خيانت روا ندارد، و بدهكار وام را كه وديعه‌اي بشمار است، به موقع بپردازد) و از خدائي كه پروردگار او است بترسد، و گواهي را پنهان نكنيد و هركس آن را پنهان دارد قلبش بزهكار است، و خدا </w:t>
      </w:r>
      <w:r w:rsidR="005043C6" w:rsidRPr="005D1FD0">
        <w:rPr>
          <w:rFonts w:ascii="Calibri" w:hAnsi="Calibri" w:cs="B Zar" w:hint="cs"/>
          <w:sz w:val="22"/>
          <w:rtl/>
          <w:lang w:bidi="fa-IR"/>
        </w:rPr>
        <w:t>بدانچه انجام مي‌دهيد آگاه است.</w:t>
      </w:r>
      <w:r w:rsidRPr="005D1FD0">
        <w:rPr>
          <w:rFonts w:ascii="Calibri" w:hAnsi="Calibri" w:cs="B Zar" w:hint="cs"/>
          <w:sz w:val="22"/>
          <w:rtl/>
          <w:lang w:bidi="fa-IR"/>
        </w:rPr>
        <w:t>»</w:t>
      </w:r>
    </w:p>
    <w:p w:rsidR="007F044A" w:rsidRDefault="007F044A" w:rsidP="00F62583">
      <w:pPr>
        <w:ind w:firstLine="282"/>
        <w:rPr>
          <w:rFonts w:ascii="Calibri" w:hAnsi="Calibri" w:cs="B Zar" w:hint="cs"/>
          <w:sz w:val="22"/>
          <w:rtl/>
          <w:lang w:bidi="fa-IR"/>
        </w:rPr>
      </w:pPr>
    </w:p>
    <w:p w:rsidR="007F044A" w:rsidRPr="005D1FD0" w:rsidRDefault="007F044A" w:rsidP="00F62583">
      <w:pPr>
        <w:ind w:firstLine="282"/>
        <w:rPr>
          <w:rFonts w:ascii="Calibri" w:hAnsi="Calibri" w:cs="B Zar" w:hint="cs"/>
          <w:sz w:val="22"/>
          <w:rtl/>
          <w:lang w:bidi="fa-IR"/>
        </w:rPr>
      </w:pPr>
    </w:p>
    <w:p w:rsidR="005A6AC8" w:rsidRDefault="005A6AC8" w:rsidP="007F044A">
      <w:pPr>
        <w:pStyle w:val="af1"/>
        <w:rPr>
          <w:rFonts w:hint="cs"/>
          <w:rtl/>
        </w:rPr>
      </w:pPr>
      <w:bookmarkStart w:id="414" w:name="_Toc246700187"/>
      <w:r>
        <w:rPr>
          <w:rFonts w:hint="cs"/>
          <w:rtl/>
        </w:rPr>
        <w:t>و- محافظت بر نمازها</w:t>
      </w:r>
      <w:bookmarkEnd w:id="414"/>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خدای متعال می‏فرماید:</w:t>
      </w:r>
      <w:r>
        <w:rPr>
          <w:rFonts w:ascii="QCF_BSML" w:hAnsi="QCF_BSML" w:cs="QCF_BSML"/>
          <w:color w:val="000000"/>
          <w:sz w:val="27"/>
          <w:szCs w:val="27"/>
          <w:rtl/>
        </w:rPr>
        <w:t xml:space="preserve"> ﭽ </w:t>
      </w:r>
      <w:r>
        <w:rPr>
          <w:rFonts w:ascii="QCF_P342" w:hAnsi="QCF_P342" w:cs="QCF_P342"/>
          <w:color w:val="000000"/>
          <w:sz w:val="27"/>
          <w:szCs w:val="27"/>
          <w:rtl/>
        </w:rPr>
        <w:t xml:space="preserve">ﮄ  ﮅ  ﮆ  ﮇ   ﮈ  ﮉ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المؤمنون: ٩</w:t>
      </w:r>
      <w:r w:rsidR="00571E03" w:rsidRPr="005D1FD0">
        <w:rPr>
          <w:rFonts w:ascii="2  Badr" w:hAnsi="2  Badr" w:cs="B Zar" w:hint="cs"/>
          <w:sz w:val="24"/>
          <w:rtl/>
          <w:lang w:bidi="fa-IR"/>
        </w:rPr>
        <w:t>)</w:t>
      </w:r>
      <w:r>
        <w:rPr>
          <w:rFonts w:ascii="Arial" w:hAnsi="Arial" w:cs="Arial"/>
          <w:color w:val="000000"/>
          <w:sz w:val="27"/>
          <w:szCs w:val="27"/>
        </w:rPr>
        <w:t xml:space="preserve"> </w:t>
      </w:r>
      <w:r w:rsidR="005043C6" w:rsidRPr="005D1FD0">
        <w:rPr>
          <w:rFonts w:ascii="Calibri" w:hAnsi="Calibri" w:cs="B Zar" w:hint="cs"/>
          <w:sz w:val="22"/>
          <w:rtl/>
          <w:lang w:bidi="fa-IR"/>
        </w:rPr>
        <w:t>«</w:t>
      </w:r>
      <w:r w:rsidRPr="005D1FD0">
        <w:rPr>
          <w:rFonts w:ascii="Calibri" w:hAnsi="Calibri" w:cs="B Zar" w:hint="cs"/>
          <w:sz w:val="22"/>
          <w:rtl/>
          <w:lang w:bidi="fa-IR"/>
        </w:rPr>
        <w:t xml:space="preserve">‏و كسانيند كه مواظب نمازهاي خود مي‌باشند (و پيوسته آنها را در وقت خود اداء، و اركان و اصول و خشوع و </w:t>
      </w:r>
      <w:r w:rsidR="005043C6" w:rsidRPr="005D1FD0">
        <w:rPr>
          <w:rFonts w:ascii="Calibri" w:hAnsi="Calibri" w:cs="B Zar" w:hint="cs"/>
          <w:sz w:val="22"/>
          <w:rtl/>
          <w:lang w:bidi="fa-IR"/>
        </w:rPr>
        <w:t>خضوع لازم را مراعات مي‌نمايند).</w:t>
      </w:r>
      <w:r w:rsidRPr="005D1FD0">
        <w:rPr>
          <w:rFonts w:ascii="Calibri" w:hAnsi="Calibri" w:cs="B Zar" w:hint="cs"/>
          <w:sz w:val="22"/>
          <w:rtl/>
          <w:lang w:bidi="fa-IR"/>
        </w:rPr>
        <w:t>» کسانی که بر اوقات نمازهایشان محافظت می‏کنند و نمازهایشان را قضا نمی‏کنند و به چیزهای دیگری سرگرم و مشغول نیستند تا اینکه وقت نمازشان سپری شود، ولی به فکر نمازشان هستند تا اینکه در سر وقت آن را ادا کنند.</w:t>
      </w:r>
      <w:r w:rsidRPr="005D1FD0">
        <w:rPr>
          <w:rFonts w:ascii="Calibri" w:hAnsi="Calibri" w:cs="B Zar"/>
          <w:sz w:val="22"/>
          <w:vertAlign w:val="superscript"/>
          <w:rtl/>
          <w:lang w:bidi="fa-IR"/>
        </w:rPr>
        <w:footnoteReference w:id="429"/>
      </w:r>
      <w:r w:rsidRPr="005D1FD0">
        <w:rPr>
          <w:rFonts w:ascii="Calibri" w:hAnsi="Calibri" w:cs="B Zar"/>
          <w:sz w:val="22"/>
          <w:rtl/>
          <w:lang w:bidi="fa-IR"/>
        </w:rPr>
        <w:t xml:space="preserve"> </w:t>
      </w:r>
      <w:r w:rsidRPr="005D1FD0">
        <w:rPr>
          <w:rFonts w:ascii="Calibri" w:hAnsi="Calibri" w:cs="B Zar" w:hint="cs"/>
          <w:sz w:val="22"/>
          <w:rtl/>
          <w:lang w:bidi="fa-IR"/>
        </w:rPr>
        <w:t>از عبدالله بن مسعود روایت شده که گوید: از رسول خدا</w:t>
      </w:r>
      <w:r>
        <w:rPr>
          <w:rFonts w:ascii="Calibri" w:hAnsi="Calibri" w:cs="CTraditional Arabic" w:hint="cs"/>
          <w:sz w:val="22"/>
          <w:rtl/>
          <w:lang w:bidi="fa-IR"/>
        </w:rPr>
        <w:t>ع</w:t>
      </w:r>
      <w:r w:rsidRPr="005D1FD0">
        <w:rPr>
          <w:rFonts w:ascii="Calibri" w:hAnsi="Calibri" w:cs="B Zar" w:hint="cs"/>
          <w:sz w:val="22"/>
          <w:rtl/>
          <w:lang w:bidi="fa-IR"/>
        </w:rPr>
        <w:t xml:space="preserve"> پرسیدم: کدام عمل از همه‏ی اعمال بهتر و برتر است؟ فرمود: </w:t>
      </w:r>
      <w:r w:rsidRPr="005D1FD0">
        <w:rPr>
          <w:rFonts w:ascii="Calibri" w:hAnsi="Calibri" w:cs="Traditional Arabic" w:hint="cs"/>
          <w:b/>
          <w:bCs/>
          <w:sz w:val="22"/>
          <w:rtl/>
          <w:lang w:bidi="fa-IR"/>
        </w:rPr>
        <w:t>«الصلاة علی وقتها»:</w:t>
      </w:r>
      <w:r w:rsidRPr="005D1FD0">
        <w:rPr>
          <w:rFonts w:ascii="Calibri" w:hAnsi="Calibri" w:cs="B Zar" w:hint="cs"/>
          <w:sz w:val="22"/>
          <w:rtl/>
          <w:lang w:bidi="fa-IR"/>
        </w:rPr>
        <w:t xml:space="preserve"> «نماز در سر وقت</w:t>
      </w:r>
      <w:r w:rsidR="005043C6" w:rsidRPr="005D1FD0">
        <w:rPr>
          <w:rFonts w:ascii="Calibri" w:hAnsi="Calibri" w:cs="B Zar" w:hint="cs"/>
          <w:sz w:val="22"/>
          <w:rtl/>
          <w:lang w:bidi="fa-IR"/>
        </w:rPr>
        <w:t>»</w:t>
      </w:r>
      <w:r w:rsidRPr="005D1FD0">
        <w:rPr>
          <w:rFonts w:ascii="Calibri" w:hAnsi="Calibri" w:cs="B Zar" w:hint="cs"/>
          <w:sz w:val="22"/>
          <w:rtl/>
          <w:lang w:bidi="fa-IR"/>
        </w:rPr>
        <w:t xml:space="preserve">. گفتم: پس از آن، کدام عمل از همه‏ی اعمال، بهتر و برتر است؟ فرمود: </w:t>
      </w:r>
      <w:r w:rsidRPr="005D1FD0">
        <w:rPr>
          <w:rFonts w:ascii="Calibri" w:hAnsi="Calibri" w:cs="Traditional Arabic" w:hint="cs"/>
          <w:b/>
          <w:bCs/>
          <w:sz w:val="22"/>
          <w:rtl/>
          <w:lang w:bidi="fa-IR"/>
        </w:rPr>
        <w:t>«بر الوالدین»</w:t>
      </w:r>
      <w:r w:rsidRPr="005D1FD0">
        <w:rPr>
          <w:rFonts w:ascii="Calibri" w:hAnsi="Calibri" w:cs="B Zar" w:hint="cs"/>
          <w:sz w:val="22"/>
          <w:rtl/>
          <w:lang w:bidi="fa-IR"/>
        </w:rPr>
        <w:t>: «نیکی با پدر و مادر».</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ابن مسعود گوید، گفتم: پس از آن، کدام عمل از همه‏ی اعمال بهتر و برتر است؟ فرمود: </w:t>
      </w:r>
      <w:r w:rsidRPr="005D1FD0">
        <w:rPr>
          <w:rFonts w:ascii="Calibri" w:hAnsi="Calibri" w:cs="Traditional Arabic" w:hint="cs"/>
          <w:b/>
          <w:bCs/>
          <w:sz w:val="22"/>
          <w:rtl/>
          <w:lang w:bidi="fa-IR"/>
        </w:rPr>
        <w:t>«الجهاد فی سبیل الله»:</w:t>
      </w:r>
      <w:r w:rsidRPr="005D1FD0">
        <w:rPr>
          <w:rFonts w:ascii="Calibri" w:hAnsi="Calibri" w:cs="B Zar" w:hint="cs"/>
          <w:sz w:val="22"/>
          <w:rtl/>
          <w:lang w:bidi="fa-IR"/>
        </w:rPr>
        <w:t xml:space="preserve"> «جهاد در راه خدا». سؤالات بیشتری از وی نکردم، چون ترسیدم که نتوانم پایبند آنها باشم.</w:t>
      </w:r>
      <w:r w:rsidRPr="005D1FD0">
        <w:rPr>
          <w:rFonts w:ascii="Calibri" w:hAnsi="Calibri" w:cs="B Zar"/>
          <w:sz w:val="22"/>
          <w:vertAlign w:val="superscript"/>
          <w:rtl/>
          <w:lang w:bidi="fa-IR"/>
        </w:rPr>
        <w:footnoteReference w:id="430"/>
      </w:r>
    </w:p>
    <w:p w:rsidR="005A6AC8" w:rsidRDefault="005A6AC8" w:rsidP="007F044A">
      <w:pPr>
        <w:pStyle w:val="af0"/>
        <w:rPr>
          <w:rFonts w:hint="cs"/>
          <w:rtl/>
          <w:lang w:bidi="fa-IR"/>
        </w:rPr>
      </w:pPr>
      <w:bookmarkStart w:id="415" w:name="_Toc246700188"/>
      <w:bookmarkStart w:id="416" w:name="_Toc254369607"/>
      <w:r>
        <w:rPr>
          <w:rFonts w:hint="cs"/>
          <w:rtl/>
          <w:lang w:bidi="fa-IR"/>
        </w:rPr>
        <w:t>2- سوره‏ی فرقان</w:t>
      </w:r>
      <w:bookmarkEnd w:id="415"/>
      <w:bookmarkEnd w:id="416"/>
    </w:p>
    <w:p w:rsidR="005A6AC8" w:rsidRPr="005D1FD0" w:rsidRDefault="005A6AC8" w:rsidP="007F044A">
      <w:pPr>
        <w:rPr>
          <w:rFonts w:ascii="Calibri" w:hAnsi="Calibri" w:cs="B Zar" w:hint="cs"/>
          <w:sz w:val="22"/>
          <w:rtl/>
          <w:lang w:bidi="fa-IR"/>
        </w:rPr>
      </w:pPr>
      <w:r w:rsidRPr="005D1FD0">
        <w:rPr>
          <w:rFonts w:ascii="Calibri" w:hAnsi="Calibri" w:cs="B Zar" w:hint="cs"/>
          <w:sz w:val="22"/>
          <w:rtl/>
          <w:lang w:bidi="fa-IR"/>
        </w:rPr>
        <w:t>خدای متعال می‏فرماید:</w:t>
      </w:r>
      <w:r>
        <w:rPr>
          <w:rFonts w:ascii="QCF_BSML" w:hAnsi="QCF_BSML" w:cs="QCF_BSML"/>
          <w:color w:val="000000"/>
          <w:sz w:val="27"/>
          <w:szCs w:val="27"/>
          <w:rtl/>
        </w:rPr>
        <w:t xml:space="preserve"> ﭽ </w:t>
      </w:r>
      <w:r>
        <w:rPr>
          <w:rFonts w:ascii="QCF_P365" w:hAnsi="QCF_P365" w:cs="QCF_P365"/>
          <w:color w:val="000000"/>
          <w:sz w:val="27"/>
          <w:szCs w:val="27"/>
          <w:rtl/>
        </w:rPr>
        <w:t xml:space="preserve">ﮱ  ﯓ   ﯔ  ﯕ  ﯖ   ﯗ    ﯘ  ﯙ  ﯚ  ﯛ  ﯜ  ﯝ  ﯞ  ﯟ   ﯠ  ﯡ      ﯢ  ﯣ  ﯤ  ﯥ  ﯦ      ﯧ  ﯨ  ﯩ  ﯪ  ﯫﯬ  ﯭ  ﯮ  ﯯ      ﯰ   ﯱ  ﯲ  ﯳ  ﯴ  ﯵ  ﯶ  ﯷ  ﯸ        ﯹ   ﯺ  ﯻ  ﯼ  ﯽ  ﯾ  ﯿ  ﰀ  ﰁ  ﰂ   </w:t>
      </w:r>
      <w:r>
        <w:rPr>
          <w:rFonts w:ascii="QCF_P366" w:hAnsi="QCF_P366" w:cs="QCF_P366"/>
          <w:color w:val="000000"/>
          <w:sz w:val="27"/>
          <w:szCs w:val="27"/>
          <w:rtl/>
        </w:rPr>
        <w:t xml:space="preserve">ﭑ  ﭒ   ﭓ  ﭔ  ﭕ  ﭖ   ﭗ  ﭘ      ﭙ  ﭚ     ﭛ    ﭜ  ﭝ  ﭞ     ﭟ  ﭠ   ﭡﭢ  ﭣ  ﭤ    ﭥ  ﭦ    ﭧ  ﭨ  ﭩ  ﭪ    ﭫ  ﭬ  ﭭ  ﭮ  ﭯ      ﭰ  ﭱ  ﭲ  ﭳ  ﭴ  ﭵ  ﭶ  ﭷ  ﭸ   ﭹ  ﭺ    ﭻ  ﭼ  ﭽﭾ  ﭿ  ﮀ  ﮁ   ﮂ  ﮃ  ﮄ  ﮅ    ﮆ  ﮇ  ﮈ  ﮉ  ﮊ      ﮋ   ﮌ  ﮍ  ﮎ  ﮏ  ﮐ    ﮑ   ﮒ  ﮓ  ﮔ      ﮕ  ﮖ  ﮗ  ﮘ  ﮙ    ﮚ  ﮛ   ﮜ   ﮝ  ﮞ  ﮟ  ﮠ  ﮡ  ﮢ  ﮣ  ﮤ  ﮥ     ﮦ  ﮧ  ﮨ  ﮩ  ﮪ  ﮫ  ﮬ  ﮭ   ﮮ    ﮯ  ﮰ  ﮱ  ﯓ   ﯔ    ﯕ     ﯖ  ﯗ  ﯘ  ﯙ  ﯚ  ﯛ  ﯜ   ﯝﯞ  ﯟ  ﯠ  ﯡ  ﯢ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٦٣ - ٧٦</w:t>
      </w:r>
      <w:r w:rsidR="00571E03" w:rsidRPr="005D1FD0">
        <w:rPr>
          <w:rFonts w:ascii="2  Badr" w:hAnsi="2  Badr" w:cs="B Zar" w:hint="cs"/>
          <w:sz w:val="24"/>
          <w:rtl/>
          <w:lang w:bidi="fa-IR"/>
        </w:rPr>
        <w:t>)</w:t>
      </w:r>
      <w:r>
        <w:rPr>
          <w:rFonts w:ascii="Arial" w:hAnsi="Arial" w:cs="Arial"/>
          <w:color w:val="000000"/>
          <w:sz w:val="27"/>
          <w:szCs w:val="27"/>
        </w:rPr>
        <w:t xml:space="preserve"> </w:t>
      </w:r>
      <w:r w:rsidR="005043C6" w:rsidRPr="005D1FD0">
        <w:rPr>
          <w:rFonts w:ascii="Calibri" w:hAnsi="Calibri" w:cs="B Zar" w:hint="cs"/>
          <w:sz w:val="22"/>
          <w:rtl/>
          <w:lang w:bidi="fa-IR"/>
        </w:rPr>
        <w:t>«</w:t>
      </w:r>
      <w:r w:rsidRPr="005D1FD0">
        <w:rPr>
          <w:rFonts w:ascii="Calibri" w:hAnsi="Calibri" w:cs="B Zar" w:hint="cs"/>
          <w:sz w:val="22"/>
          <w:rtl/>
          <w:lang w:bidi="fa-IR"/>
        </w:rPr>
        <w:t>و بندگان (خوب خداي) رحمان كسانيند كه آرام (و بدون غرور و تكبّر) روي زمين راه مي‌روند (و تواضع در حركات و سكنات ايشان و حتي در راه رفتن آنان آشكار است)، و هنگامي كه نادانان ايشان را مخاطب (دشنامها و بد و بيراههاي خود) قرار مي‌دهند، از آنان روي مي‌گردا</w:t>
      </w:r>
      <w:r w:rsidR="005043C6" w:rsidRPr="005D1FD0">
        <w:rPr>
          <w:rFonts w:ascii="Calibri" w:hAnsi="Calibri" w:cs="B Zar" w:hint="cs"/>
          <w:sz w:val="22"/>
          <w:rtl/>
          <w:lang w:bidi="fa-IR"/>
        </w:rPr>
        <w:t>نند و به ترك ايشان مي‌گويند. ‏‏</w:t>
      </w:r>
      <w:r w:rsidRPr="005D1FD0">
        <w:rPr>
          <w:rFonts w:ascii="Calibri" w:hAnsi="Calibri" w:cs="B Zar" w:hint="cs"/>
          <w:sz w:val="22"/>
          <w:rtl/>
          <w:lang w:bidi="fa-IR"/>
        </w:rPr>
        <w:t>و كسانيند كه (بخش قابل ملاحظه‌اي از شب، و گاهي تمام) شب را با سجده و قيام به روز مي‌آورند (و با عبادت و نماز سپري مي‌كنند). ‏‏ و كسانيند كه پيوسته مي‌گويند: پروردگارا! عذاب دوزخ را از ما به دور دار. چرا كه عذاب آن (گريبانگير هر كس كه شد از او) جدا نمي‌گردد (و تا ابد ملازم وي مي‌شود). ‏‏ بي‌گمان دوزخ بدترين قرارگاه و جايگاه است. ‏‏ و كسانيند كه به هنگام خرج كردن (مال براي خود و خانواده) نه زياده‌روي مي‌كنند و نه سختگيري، و بلكه در ميان اين دو (يعني اسراف و بخل، حد) ميانه‌روي و اعتدال را رعايت مي‌كنند. ‏‏ و كسانيند كه با الله، معبود ديگري را به فرياد نمي‌خوانند و پرستش نمي‌نمايند، و انساني را كه خداوند خونش را حرام كرده است، به قتل نمي‌رسانند مگر به حق، و زنا نمي‌كنند. چرا كه هر كس (يكي از) اين (كارهاي ناشايست شرك و قتل و زنا) را انجام دهد، كيفر آن را مي‌بيند. ‏‏ (كسي كه مرتكب يكي از كارهاي زشت و پلشت شرك و قتل و زنا شود) عذاب او در قيامت مضاعف مي‌گردد، و خوار و ذليل، جاودانه در عذاب مي‌ماند. مگر كسي كه توبه كند و ايمان آورد و عمل صالح انجام دهد، كه خداوند (گناهان چنين كساني را مي‌بخشد و) بديها و گناهان (گذشته) ايشان را به خوبيها و نيكيها تبديل مي‌كند، و خداوند آمرزنده و مهربان است (و نه تنها كه سيّئات را مي‌بخشد، بلكه آنها ر</w:t>
      </w:r>
      <w:r w:rsidR="00F23E10" w:rsidRPr="005D1FD0">
        <w:rPr>
          <w:rFonts w:ascii="Calibri" w:hAnsi="Calibri" w:cs="B Zar" w:hint="cs"/>
          <w:sz w:val="22"/>
          <w:rtl/>
          <w:lang w:bidi="fa-IR"/>
        </w:rPr>
        <w:t>ا تبديل به حسنات مي‌نمايد). ‏‏(</w:t>
      </w:r>
      <w:r w:rsidRPr="005D1FD0">
        <w:rPr>
          <w:rFonts w:ascii="Calibri" w:hAnsi="Calibri" w:cs="B Zar" w:hint="cs"/>
          <w:sz w:val="22"/>
          <w:rtl/>
          <w:lang w:bidi="fa-IR"/>
        </w:rPr>
        <w:t>آخر) كسي كه توبه كند و كار شايسته انجام دهد، كاملاً به سوي خدا باز مي‌گردد (و تبديل سيّئات به حسنات تعجّبي ندارد. زيرا كار خدا بي‌مثال، و پاداش خدا بي‌حساب و درياي مهرش بي‌كران است). ‏و (بندگان خداي رحمان) كسانيند كه بر باطل گواهي نمي‌دهند، و هنگامي كه كارهاي ياوه و سخنان پوچي را ببينند و بشنوند، بزرگوارانه (از شركت در بيهوده‌كاري و ياوه‌سرائي كناره‌گيري مي‌كنند و از آنها) مي‌گذرند. ‏‏ و كسانيند هنگامي كه به وسيله آيات پروردگارشان پند داده شدند همسان كران و نابينايان بر آن فرو نمي‌افتند (و غافل‌وار بدان گوش فرا نمي‌دهند. بلكه با گوش دل مي‌شنوند و با چشم عقل بدان مي‌نگرند، و درسها و اندرزهاي قرآني را آويزه گوش جان مي‌كنند و نيروي ايمان خود را بدان تقويت مي‌سازند). و كسانيند كه مي‌گويند: پروردگارا! همسران و فرزنداني به ما عطاء فرما (كه به سبب انجام طاعات و عبادات و ديگر كارهاي پسنديده، مايه سرور ما و) باعث روشني چشمانمان گردند، و ما را پيشواي پرهيزگاران گردان (به گونه‌اي كه در صالحات و حسنات به ما اقتداء و از ما پيروي نمايند). ‏‏ به اينان بالاترين درجات و عالي‌ترين منزلگاههاي بهشت داده مي‌شود در برابر صبر و استقامتشان (بر انجام طاعات و دوري از منكرات)، و در آن (جايگاههاي والاي بهشت، از هر سو) بدانان درود و سلام گفته مي‌شود. ‏‏ در آنجاها جاودانه مي‌مانند. چه قرارگاه خوب و چه جايگاه زيبائي!!‏».</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اینها صفات بندگان مؤمن خدا در زندگانی دنیاست؛ کسانی که مستحق پاداش از جانب خدا شده‏اند و خداوند به خاطر این صفات پاداش بزرگی به آنان می‏دهد. از جمله‏ی این صفات می‏توان به موارد زیر اشاره کرد:</w:t>
      </w:r>
    </w:p>
    <w:p w:rsidR="005A6AC8" w:rsidRDefault="005A6AC8" w:rsidP="007F044A">
      <w:pPr>
        <w:pStyle w:val="af1"/>
        <w:rPr>
          <w:rFonts w:hint="cs"/>
          <w:rtl/>
        </w:rPr>
      </w:pPr>
      <w:bookmarkStart w:id="417" w:name="_Toc246700189"/>
      <w:r>
        <w:rPr>
          <w:rFonts w:hint="cs"/>
          <w:rtl/>
        </w:rPr>
        <w:t>الف- آرامش و وقار و متانت</w:t>
      </w:r>
      <w:bookmarkEnd w:id="417"/>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خداوند می‏فرماید: </w:t>
      </w:r>
      <w:r>
        <w:rPr>
          <w:rFonts w:ascii="QCF_BSML" w:hAnsi="QCF_BSML" w:cs="QCF_BSML"/>
          <w:color w:val="000000"/>
          <w:sz w:val="27"/>
          <w:szCs w:val="27"/>
          <w:rtl/>
        </w:rPr>
        <w:t xml:space="preserve">ﭽ </w:t>
      </w:r>
      <w:r>
        <w:rPr>
          <w:rFonts w:ascii="QCF_P365" w:hAnsi="QCF_P365" w:cs="QCF_P365"/>
          <w:color w:val="000000"/>
          <w:sz w:val="27"/>
          <w:szCs w:val="27"/>
          <w:rtl/>
        </w:rPr>
        <w:t xml:space="preserve">ﮱ  ﯓ   ﯔ  ﯕ  ﯖ   ﯗ     ﯘ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٦٣</w:t>
      </w:r>
      <w:r w:rsidR="00571E03" w:rsidRPr="005D1FD0">
        <w:rPr>
          <w:rFonts w:ascii="2  Badr" w:hAnsi="2  Badr" w:cs="B Zar" w:hint="cs"/>
          <w:sz w:val="24"/>
          <w:rtl/>
          <w:lang w:bidi="fa-IR"/>
        </w:rPr>
        <w:t>)</w:t>
      </w:r>
      <w:r>
        <w:rPr>
          <w:rFonts w:ascii="Arial" w:hAnsi="Arial" w:cs="Arial"/>
          <w:color w:val="000000"/>
          <w:sz w:val="27"/>
          <w:szCs w:val="27"/>
        </w:rPr>
        <w:t xml:space="preserve"> </w:t>
      </w:r>
      <w:r w:rsidR="005F526A" w:rsidRPr="005D1FD0">
        <w:rPr>
          <w:rFonts w:ascii="Calibri" w:hAnsi="Calibri" w:cs="B Zar" w:hint="cs"/>
          <w:sz w:val="22"/>
          <w:rtl/>
          <w:lang w:bidi="fa-IR"/>
        </w:rPr>
        <w:t>«‏</w:t>
      </w:r>
      <w:r w:rsidRPr="005D1FD0">
        <w:rPr>
          <w:rFonts w:ascii="Calibri" w:hAnsi="Calibri" w:cs="B Zar" w:hint="cs"/>
          <w:sz w:val="22"/>
          <w:rtl/>
          <w:lang w:bidi="fa-IR"/>
        </w:rPr>
        <w:t xml:space="preserve">و بندگان (خوب خداي) رحمان كسانيند كه آرام (و بدون غرور و تكبّر) روي زمين راه مي‌روند (و تواضع در حركات و سكنات ايشان و </w:t>
      </w:r>
      <w:r w:rsidR="005F526A" w:rsidRPr="005D1FD0">
        <w:rPr>
          <w:rFonts w:ascii="Calibri" w:hAnsi="Calibri" w:cs="B Zar" w:hint="cs"/>
          <w:sz w:val="22"/>
          <w:rtl/>
          <w:lang w:bidi="fa-IR"/>
        </w:rPr>
        <w:t>حتي در راه رفتن آنان آشكار است)</w:t>
      </w:r>
      <w:r w:rsidRPr="005D1FD0">
        <w:rPr>
          <w:rFonts w:ascii="Calibri" w:hAnsi="Calibri" w:cs="B Zar" w:hint="cs"/>
          <w:sz w:val="22"/>
          <w:rtl/>
          <w:lang w:bidi="fa-IR"/>
        </w:rPr>
        <w:t>.» یعنی با آرامش و وقار راه می‏روند و با حالت استکبار و فخرفروشی و ناز راه نمی‏روند و نمی‏خواهند فساد و نافرمانی خدا و گناه در زمین ایجاد شود.</w:t>
      </w:r>
      <w:r w:rsidRPr="005D1FD0">
        <w:rPr>
          <w:rFonts w:ascii="Calibri" w:hAnsi="Calibri" w:cs="B Zar"/>
          <w:sz w:val="22"/>
          <w:vertAlign w:val="superscript"/>
          <w:rtl/>
          <w:lang w:bidi="fa-IR"/>
        </w:rPr>
        <w:footnoteReference w:id="431"/>
      </w:r>
      <w:r w:rsidRPr="005D1FD0">
        <w:rPr>
          <w:rFonts w:ascii="Calibri" w:hAnsi="Calibri" w:cs="B Zar" w:hint="cs"/>
          <w:sz w:val="22"/>
          <w:rtl/>
          <w:lang w:bidi="fa-IR"/>
        </w:rPr>
        <w:t xml:space="preserve"> پس مؤمنان جماعتی‏اند که در زمین خواستار برتری طلبی و قدرت نیستند و نیز به دنبال فساد و تباهی در زمین نیستند. خداوند می‏فرماید:</w:t>
      </w:r>
      <w:r>
        <w:rPr>
          <w:rFonts w:ascii="QCF_BSML" w:hAnsi="QCF_BSML" w:cs="QCF_BSML"/>
          <w:color w:val="000000"/>
          <w:sz w:val="27"/>
          <w:szCs w:val="27"/>
          <w:rtl/>
        </w:rPr>
        <w:t xml:space="preserve"> ﭽ </w:t>
      </w:r>
      <w:r>
        <w:rPr>
          <w:rFonts w:ascii="QCF_P395" w:hAnsi="QCF_P395" w:cs="QCF_P395"/>
          <w:color w:val="000000"/>
          <w:sz w:val="27"/>
          <w:szCs w:val="27"/>
          <w:rtl/>
        </w:rPr>
        <w:t xml:space="preserve">ﯧ  ﯨ      ﯩ   ﯪ   ﯫ  ﯬ  ﯭ  ﯮ  ﯯ  ﯰ   ﯱ  ﯲﯳ  ﯴ  ﯵ   ﯶ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القصص: ٨٣</w:t>
      </w:r>
      <w:r w:rsidR="00571E03" w:rsidRPr="005D1FD0">
        <w:rPr>
          <w:rFonts w:ascii="2  Badr" w:hAnsi="2  Badr" w:cs="B Zar" w:hint="cs"/>
          <w:sz w:val="24"/>
          <w:rtl/>
          <w:lang w:bidi="fa-IR"/>
        </w:rPr>
        <w:t>)</w:t>
      </w:r>
      <w:r>
        <w:rPr>
          <w:rFonts w:ascii="Arial" w:hAnsi="Arial" w:cs="Arial"/>
          <w:color w:val="000000"/>
          <w:sz w:val="27"/>
          <w:szCs w:val="27"/>
        </w:rPr>
        <w:t xml:space="preserve"> </w:t>
      </w:r>
      <w:r w:rsidR="005F526A" w:rsidRPr="005D1FD0">
        <w:rPr>
          <w:rFonts w:ascii="Calibri" w:hAnsi="Calibri" w:cs="B Zar" w:hint="cs"/>
          <w:sz w:val="22"/>
          <w:rtl/>
          <w:lang w:bidi="fa-IR"/>
        </w:rPr>
        <w:t>«‏</w:t>
      </w:r>
      <w:r w:rsidRPr="005D1FD0">
        <w:rPr>
          <w:rFonts w:ascii="Calibri" w:hAnsi="Calibri" w:cs="B Zar" w:hint="cs"/>
          <w:sz w:val="22"/>
          <w:rtl/>
          <w:lang w:bidi="fa-IR"/>
        </w:rPr>
        <w:t>ما آن سراي آخرت را تنها بهره كساني مي‌گردانيم كه در زمين خواهان تكبّر و استكبار نيستند و فساد و تباهي نمي‌جويند (و دلهايشان از آلودگيهاي مقام‌طلبي و شهرت‌طلبي و بزرگ‌بيني و تباهكاري، پاك و پالوده است)، و عاقب</w:t>
      </w:r>
      <w:r w:rsidR="005F526A" w:rsidRPr="005D1FD0">
        <w:rPr>
          <w:rFonts w:ascii="Calibri" w:hAnsi="Calibri" w:cs="B Zar" w:hint="cs"/>
          <w:sz w:val="22"/>
          <w:rtl/>
          <w:lang w:bidi="fa-IR"/>
        </w:rPr>
        <w:t>ت از آن پرهيزگاران است.</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در بیان معنای درست آرامش و وقار منظور این نیست که مؤمنان همچون افراد بیمار، با حالت تصنعی و از روی ریا راه می‏روند؛ ‏چون سرور  فرزندان آدم، پیامبر</w:t>
      </w:r>
      <w:r>
        <w:rPr>
          <w:rFonts w:ascii="Calibri" w:hAnsi="Calibri" w:cs="CTraditional Arabic" w:hint="cs"/>
          <w:sz w:val="22"/>
          <w:rtl/>
          <w:lang w:bidi="fa-IR"/>
        </w:rPr>
        <w:t>ع</w:t>
      </w:r>
      <w:r w:rsidRPr="005D1FD0">
        <w:rPr>
          <w:rFonts w:ascii="Calibri" w:hAnsi="Calibri" w:cs="B Zar" w:hint="cs"/>
          <w:sz w:val="22"/>
          <w:rtl/>
          <w:lang w:bidi="fa-IR"/>
        </w:rPr>
        <w:t xml:space="preserve"> هر وقت راه می‏رفت، گویی از سرازیری پایین می‏آمد و گویی زمین برایش خم می‏شد، و برخی از پیشینیان صالح، راه رفتن به آرامی و با حالت تصنع را مکروه دانسته‏اند.</w:t>
      </w:r>
      <w:r w:rsidRPr="005D1FD0">
        <w:rPr>
          <w:rFonts w:ascii="Calibri" w:hAnsi="Calibri" w:cs="B Zar"/>
          <w:sz w:val="22"/>
          <w:vertAlign w:val="superscript"/>
          <w:rtl/>
          <w:lang w:bidi="fa-IR"/>
        </w:rPr>
        <w:footnoteReference w:id="432"/>
      </w:r>
      <w:r w:rsidRPr="005D1FD0">
        <w:rPr>
          <w:rFonts w:ascii="Calibri" w:hAnsi="Calibri" w:cs="B Zar" w:hint="cs"/>
          <w:sz w:val="22"/>
          <w:rtl/>
          <w:lang w:bidi="fa-IR"/>
        </w:rPr>
        <w:t xml:space="preserve"> این آیه بیان می‏کند که مؤمنان در زندگی دنیا به وسیله‏ی آرامش و وقار و متانت و تواضع، و اینکه استکبار نمی‏ورزند و فخر نمی‏فروشند و در زمین به دنبال فساد و تباهی نیستند، از دیگران جدا و مشخص می‏شوند، چون کبر و فخرفروشی خطر بزرگی برای حیات بشریت دارد؛ چون در حالت وجود کبر دیگر احترام</w:t>
      </w:r>
      <w:r w:rsidR="005F526A" w:rsidRPr="005D1FD0">
        <w:rPr>
          <w:rFonts w:ascii="Calibri" w:hAnsi="Calibri" w:cs="B Zar" w:hint="cs"/>
          <w:sz w:val="22"/>
          <w:rtl/>
          <w:lang w:bidi="fa-IR"/>
        </w:rPr>
        <w:t xml:space="preserve">، </w:t>
      </w:r>
      <w:r w:rsidRPr="005D1FD0">
        <w:rPr>
          <w:rFonts w:ascii="Calibri" w:hAnsi="Calibri" w:cs="B Zar" w:hint="cs"/>
          <w:sz w:val="22"/>
          <w:rtl/>
          <w:lang w:bidi="fa-IR"/>
        </w:rPr>
        <w:t>هیبت و رعایت ادب برای کسی باقی نمی‏ماند.</w:t>
      </w:r>
      <w:r w:rsidRPr="005D1FD0">
        <w:rPr>
          <w:rFonts w:ascii="Calibri" w:hAnsi="Calibri" w:cs="B Zar"/>
          <w:sz w:val="22"/>
          <w:vertAlign w:val="superscript"/>
          <w:rtl/>
          <w:lang w:bidi="fa-IR"/>
        </w:rPr>
        <w:footnoteReference w:id="433"/>
      </w:r>
    </w:p>
    <w:p w:rsidR="005A6AC8" w:rsidRDefault="005A6AC8" w:rsidP="007F044A">
      <w:pPr>
        <w:pStyle w:val="af1"/>
        <w:rPr>
          <w:rFonts w:hint="cs"/>
          <w:rtl/>
        </w:rPr>
      </w:pPr>
      <w:bookmarkStart w:id="418" w:name="_Toc246700190"/>
      <w:r>
        <w:rPr>
          <w:rFonts w:hint="cs"/>
          <w:rtl/>
        </w:rPr>
        <w:t>ب- بردباری</w:t>
      </w:r>
      <w:bookmarkEnd w:id="418"/>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 xml:space="preserve">خداوند بلندمرتبه می‏فرماید: </w:t>
      </w:r>
      <w:r>
        <w:rPr>
          <w:rFonts w:ascii="QCF_BSML" w:hAnsi="QCF_BSML" w:cs="QCF_BSML"/>
          <w:color w:val="000000"/>
          <w:sz w:val="27"/>
          <w:szCs w:val="27"/>
          <w:rtl/>
        </w:rPr>
        <w:t xml:space="preserve">ﭽ </w:t>
      </w:r>
      <w:r>
        <w:rPr>
          <w:rFonts w:ascii="QCF_P365" w:hAnsi="QCF_P365" w:cs="QCF_P365"/>
          <w:color w:val="000000"/>
          <w:sz w:val="27"/>
          <w:szCs w:val="27"/>
          <w:rtl/>
        </w:rPr>
        <w:t xml:space="preserve">ﮱ  ﯓ   ﯔ  ﯕ  ﯖ   ﯗ   ﯘ  ﯙ  ﯚ  ﯛ  ﯜ  ﯝ  ﯞ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٦٣</w:t>
      </w:r>
      <w:r w:rsidR="00571E03" w:rsidRPr="005D1FD0">
        <w:rPr>
          <w:rFonts w:ascii="2  Badr" w:hAnsi="2  Badr" w:cs="B Zar" w:hint="cs"/>
          <w:sz w:val="24"/>
          <w:rtl/>
          <w:lang w:bidi="fa-IR"/>
        </w:rPr>
        <w:t>)</w:t>
      </w:r>
      <w:r>
        <w:rPr>
          <w:rFonts w:ascii="Arial" w:hAnsi="Arial" w:cs="Arial"/>
          <w:color w:val="000000"/>
          <w:sz w:val="27"/>
          <w:szCs w:val="27"/>
        </w:rPr>
        <w:t xml:space="preserve"> </w:t>
      </w:r>
      <w:r w:rsidR="005F526A" w:rsidRPr="005D1FD0">
        <w:rPr>
          <w:rFonts w:ascii="Calibri" w:hAnsi="Calibri" w:cs="B Zar" w:hint="cs"/>
          <w:sz w:val="22"/>
          <w:rtl/>
          <w:lang w:bidi="fa-IR"/>
        </w:rPr>
        <w:t>«‏</w:t>
      </w:r>
      <w:r w:rsidRPr="005D1FD0">
        <w:rPr>
          <w:rFonts w:ascii="Calibri" w:hAnsi="Calibri" w:cs="B Zar" w:hint="cs"/>
          <w:sz w:val="22"/>
          <w:rtl/>
          <w:lang w:bidi="fa-IR"/>
        </w:rPr>
        <w:t xml:space="preserve">و بندگان (خوب خداي) رحمان كسانيند كه آرام (و بدون غرور و تكبّر) روي زمين راه مي‌روند (و تواضع در حركات و سكنات ايشان و حتي در راه رفتن آنان آشكار است)، و هنگامي كه نادانان ايشان را مخاطب (دشنامها و بد و بيراههاي خود) قرار مي‌دهند، از آنان روي مي‌گردانند و ايشان </w:t>
      </w:r>
      <w:r w:rsidR="005F526A" w:rsidRPr="005D1FD0">
        <w:rPr>
          <w:rFonts w:ascii="Calibri" w:hAnsi="Calibri" w:cs="B Zar" w:hint="cs"/>
          <w:sz w:val="22"/>
          <w:rtl/>
          <w:lang w:bidi="fa-IR"/>
        </w:rPr>
        <w:t xml:space="preserve">را ترك </w:t>
      </w:r>
      <w:r w:rsidRPr="005D1FD0">
        <w:rPr>
          <w:rFonts w:ascii="Calibri" w:hAnsi="Calibri" w:cs="B Zar" w:hint="cs"/>
          <w:sz w:val="22"/>
          <w:rtl/>
          <w:lang w:bidi="fa-IR"/>
        </w:rPr>
        <w:t>مي‌</w:t>
      </w:r>
      <w:r w:rsidR="005F526A" w:rsidRPr="005D1FD0">
        <w:rPr>
          <w:rFonts w:ascii="Calibri" w:hAnsi="Calibri" w:cs="B Zar" w:hint="cs"/>
          <w:sz w:val="22"/>
          <w:rtl/>
          <w:lang w:bidi="fa-IR"/>
        </w:rPr>
        <w:t>کنند.</w:t>
      </w:r>
      <w:r w:rsidRPr="005D1FD0">
        <w:rPr>
          <w:rFonts w:ascii="Calibri" w:hAnsi="Calibri" w:cs="B Zar" w:hint="cs"/>
          <w:sz w:val="22"/>
          <w:rtl/>
          <w:lang w:bidi="fa-IR"/>
        </w:rPr>
        <w:t xml:space="preserve">» مؤمنان افرادی بردبارند و نادانی نمی‏کنند و هرگاه به نسبت آنان نادانی شود، بردباری می‏کنند و انتقام نمی‏گیرند. این روزشان است اما شب‏شان چگونه است؟ بهترین شب است، پاهایشان را راست نگه می‏دارند و اشک را بر گونه‏هایشان جاری می‏کنند و از خداوند می‏خواهند که گردن‏شان را </w:t>
      </w:r>
      <w:r w:rsidR="005F526A" w:rsidRPr="005D1FD0">
        <w:rPr>
          <w:rFonts w:ascii="Calibri" w:hAnsi="Calibri" w:cs="B Zar" w:hint="cs"/>
          <w:sz w:val="22"/>
          <w:rtl/>
          <w:lang w:bidi="fa-IR"/>
        </w:rPr>
        <w:t>از</w:t>
      </w:r>
      <w:r w:rsidR="003B7BE1" w:rsidRPr="005D1FD0">
        <w:rPr>
          <w:rFonts w:ascii="Calibri" w:hAnsi="Calibri" w:cs="B Zar" w:hint="cs"/>
          <w:sz w:val="22"/>
          <w:rtl/>
          <w:lang w:bidi="fa-IR"/>
        </w:rPr>
        <w:t xml:space="preserve"> آتش</w:t>
      </w:r>
      <w:r w:rsidR="005F526A" w:rsidRPr="005D1FD0">
        <w:rPr>
          <w:rFonts w:ascii="Calibri" w:hAnsi="Calibri" w:cs="B Zar" w:hint="cs"/>
          <w:sz w:val="22"/>
          <w:rtl/>
          <w:lang w:bidi="fa-IR"/>
        </w:rPr>
        <w:t xml:space="preserve"> </w:t>
      </w:r>
      <w:r w:rsidRPr="005D1FD0">
        <w:rPr>
          <w:rFonts w:ascii="Calibri" w:hAnsi="Calibri" w:cs="B Zar" w:hint="cs"/>
          <w:sz w:val="22"/>
          <w:rtl/>
          <w:lang w:bidi="fa-IR"/>
        </w:rPr>
        <w:t>آزاد کند و از گناهانشان درگذرد و از آنان خشنود شود.</w:t>
      </w:r>
      <w:r w:rsidRPr="005D1FD0">
        <w:rPr>
          <w:rFonts w:ascii="Calibri" w:hAnsi="Calibri" w:cs="B Zar"/>
          <w:sz w:val="22"/>
          <w:vertAlign w:val="superscript"/>
          <w:rtl/>
          <w:lang w:bidi="fa-IR"/>
        </w:rPr>
        <w:footnoteReference w:id="434"/>
      </w:r>
      <w:r w:rsidRPr="005D1FD0">
        <w:rPr>
          <w:rFonts w:ascii="Calibri" w:hAnsi="Calibri" w:cs="B Zar" w:hint="cs"/>
          <w:sz w:val="22"/>
          <w:rtl/>
          <w:lang w:bidi="fa-IR"/>
        </w:rPr>
        <w:t xml:space="preserve"> بردباری از جمله خصلت‏های پسندیده است که خدا دوستش می‏دارد. رسول خدا</w:t>
      </w:r>
      <w:r>
        <w:rPr>
          <w:rFonts w:ascii="Calibri" w:hAnsi="Calibri" w:cs="CTraditional Arabic" w:hint="cs"/>
          <w:sz w:val="22"/>
          <w:rtl/>
          <w:lang w:bidi="fa-IR"/>
        </w:rPr>
        <w:t>ع</w:t>
      </w:r>
      <w:r w:rsidRPr="005D1FD0">
        <w:rPr>
          <w:rFonts w:ascii="Calibri" w:hAnsi="Calibri" w:cs="B Zar" w:hint="cs"/>
          <w:sz w:val="22"/>
          <w:rtl/>
          <w:lang w:bidi="fa-IR"/>
        </w:rPr>
        <w:t xml:space="preserve"> به اش</w:t>
      </w:r>
      <w:r w:rsidR="00021934" w:rsidRPr="005D1FD0">
        <w:rPr>
          <w:rFonts w:ascii="Calibri" w:hAnsi="Calibri" w:cs="B Zar" w:hint="cs"/>
          <w:sz w:val="22"/>
          <w:rtl/>
          <w:lang w:bidi="fa-IR"/>
        </w:rPr>
        <w:t>ج</w:t>
      </w:r>
      <w:r w:rsidRPr="005D1FD0">
        <w:rPr>
          <w:rFonts w:ascii="Calibri" w:hAnsi="Calibri" w:cs="B Zar" w:hint="cs"/>
          <w:sz w:val="22"/>
          <w:rtl/>
          <w:lang w:bidi="fa-IR"/>
        </w:rPr>
        <w:t xml:space="preserve"> عبدالقیس گفت: </w:t>
      </w:r>
      <w:r w:rsidRPr="005D1FD0">
        <w:rPr>
          <w:rFonts w:ascii="Calibri" w:hAnsi="Calibri" w:cs="Traditional Arabic" w:hint="cs"/>
          <w:b/>
          <w:bCs/>
          <w:sz w:val="22"/>
          <w:rtl/>
          <w:lang w:bidi="fa-IR"/>
        </w:rPr>
        <w:t xml:space="preserve">«إن </w:t>
      </w:r>
      <w:r w:rsidR="003B7BE1" w:rsidRPr="005D1FD0">
        <w:rPr>
          <w:rFonts w:ascii="Calibri" w:hAnsi="Calibri" w:cs="Traditional Arabic" w:hint="cs"/>
          <w:b/>
          <w:bCs/>
          <w:sz w:val="22"/>
          <w:rtl/>
          <w:lang w:bidi="fa-IR"/>
        </w:rPr>
        <w:t>فیک خصلتین یحبهما الله: الحلم و</w:t>
      </w:r>
      <w:r w:rsidRPr="005D1FD0">
        <w:rPr>
          <w:rFonts w:ascii="Calibri" w:hAnsi="Calibri" w:cs="Traditional Arabic" w:hint="cs"/>
          <w:b/>
          <w:bCs/>
          <w:sz w:val="22"/>
          <w:rtl/>
          <w:lang w:bidi="fa-IR"/>
        </w:rPr>
        <w:t>الأناة</w:t>
      </w:r>
      <w:r w:rsidRPr="005D1FD0">
        <w:rPr>
          <w:rFonts w:ascii="Calibri" w:hAnsi="Calibri" w:cs="B Zar" w:hint="cs"/>
          <w:sz w:val="22"/>
          <w:rtl/>
          <w:lang w:bidi="fa-IR"/>
        </w:rPr>
        <w:t>»:</w:t>
      </w:r>
      <w:r w:rsidRPr="005D1FD0">
        <w:rPr>
          <w:rFonts w:ascii="Calibri" w:hAnsi="Calibri" w:cs="B Zar"/>
          <w:sz w:val="22"/>
          <w:vertAlign w:val="superscript"/>
          <w:rtl/>
          <w:lang w:bidi="fa-IR"/>
        </w:rPr>
        <w:footnoteReference w:id="435"/>
      </w:r>
      <w:r w:rsidRPr="005D1FD0">
        <w:rPr>
          <w:rFonts w:ascii="Calibri" w:hAnsi="Calibri" w:cs="B Zar" w:hint="cs"/>
          <w:sz w:val="22"/>
          <w:rtl/>
          <w:lang w:bidi="fa-IR"/>
        </w:rPr>
        <w:t>«دو خصلت در تو هست که خدا آن دو خصلت را دوست دارد: بردباری و وقار».</w:t>
      </w:r>
    </w:p>
    <w:p w:rsidR="005A6AC8" w:rsidRDefault="005A6AC8" w:rsidP="007F044A">
      <w:pPr>
        <w:pStyle w:val="af1"/>
        <w:rPr>
          <w:rFonts w:hint="cs"/>
          <w:rtl/>
        </w:rPr>
      </w:pPr>
      <w:bookmarkStart w:id="419" w:name="_Toc246700191"/>
      <w:r>
        <w:rPr>
          <w:rFonts w:hint="cs"/>
          <w:rtl/>
        </w:rPr>
        <w:t>ج- شب زنده‏داری با نماز</w:t>
      </w:r>
      <w:bookmarkEnd w:id="419"/>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از جمله صفات بندگان مؤمن خدا در زندگی دنیا، این است که شب یا اکثر اوقات شب را با نماز و عباد</w:t>
      </w:r>
      <w:r w:rsidR="003B7BE1" w:rsidRPr="005D1FD0">
        <w:rPr>
          <w:rFonts w:ascii="Calibri" w:hAnsi="Calibri" w:cs="B Zar" w:hint="cs"/>
          <w:sz w:val="22"/>
          <w:rtl/>
          <w:lang w:bidi="fa-IR"/>
        </w:rPr>
        <w:t>ت زنده می‏گردانند. خداوند سبحان</w:t>
      </w:r>
      <w:r w:rsidRPr="005D1FD0">
        <w:rPr>
          <w:rFonts w:ascii="Calibri" w:hAnsi="Calibri" w:cs="B Zar" w:hint="cs"/>
          <w:sz w:val="22"/>
          <w:rtl/>
          <w:lang w:bidi="fa-IR"/>
        </w:rPr>
        <w:t xml:space="preserve"> این صفت را برای مؤمنان در آیات زیادی بیان کرده است، از جمله:</w:t>
      </w:r>
    </w:p>
    <w:p w:rsidR="005A6AC8" w:rsidRPr="005D1FD0" w:rsidRDefault="005A6AC8" w:rsidP="007F044A">
      <w:pPr>
        <w:ind w:left="454" w:hanging="170"/>
        <w:rPr>
          <w:rFonts w:ascii="Calibri" w:hAnsi="Calibri" w:cs="B Zar" w:hint="cs"/>
          <w:sz w:val="22"/>
          <w:rtl/>
          <w:lang w:bidi="fa-IR"/>
        </w:rPr>
      </w:pPr>
      <w:r w:rsidRPr="005D1FD0">
        <w:rPr>
          <w:rFonts w:ascii="Calibri" w:hAnsi="Calibri" w:cs="B Zar" w:hint="cs"/>
          <w:sz w:val="22"/>
          <w:rtl/>
          <w:lang w:bidi="fa-IR"/>
        </w:rPr>
        <w:t xml:space="preserve">- </w:t>
      </w:r>
      <w:r>
        <w:rPr>
          <w:rFonts w:ascii="QCF_BSML" w:hAnsi="QCF_BSML" w:cs="QCF_BSML"/>
          <w:color w:val="000000"/>
          <w:sz w:val="27"/>
          <w:szCs w:val="27"/>
          <w:rtl/>
        </w:rPr>
        <w:t xml:space="preserve">ﭽ </w:t>
      </w:r>
      <w:r>
        <w:rPr>
          <w:rFonts w:ascii="QCF_P365" w:hAnsi="QCF_P365" w:cs="QCF_P365"/>
          <w:color w:val="000000"/>
          <w:sz w:val="27"/>
          <w:szCs w:val="27"/>
          <w:rtl/>
        </w:rPr>
        <w:t xml:space="preserve">ﯟ   ﯠ  ﯡ      ﯢ  ﯣ  ﯤ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٦٤</w:t>
      </w:r>
      <w:r w:rsidR="00571E03" w:rsidRPr="005D1FD0">
        <w:rPr>
          <w:rFonts w:ascii="2  Badr" w:hAnsi="2  Badr" w:cs="B Zar" w:hint="cs"/>
          <w:sz w:val="24"/>
          <w:rtl/>
          <w:lang w:bidi="fa-IR"/>
        </w:rPr>
        <w:t xml:space="preserve">) </w:t>
      </w:r>
      <w:r>
        <w:rPr>
          <w:rFonts w:ascii="Arial" w:hAnsi="Arial" w:cs="Arial"/>
          <w:color w:val="000000"/>
          <w:sz w:val="27"/>
          <w:szCs w:val="27"/>
        </w:rPr>
        <w:t xml:space="preserve"> </w:t>
      </w:r>
      <w:r w:rsidR="003B7BE1" w:rsidRPr="005D1FD0">
        <w:rPr>
          <w:rFonts w:ascii="Calibri" w:hAnsi="Calibri" w:cs="B Zar" w:hint="cs"/>
          <w:sz w:val="22"/>
          <w:rtl/>
          <w:lang w:bidi="fa-IR"/>
        </w:rPr>
        <w:t>«‏</w:t>
      </w:r>
      <w:r w:rsidRPr="005D1FD0">
        <w:rPr>
          <w:rFonts w:ascii="Calibri" w:hAnsi="Calibri" w:cs="B Zar" w:hint="cs"/>
          <w:sz w:val="22"/>
          <w:rtl/>
          <w:lang w:bidi="fa-IR"/>
        </w:rPr>
        <w:t xml:space="preserve">و كسانيند كه (بخش قابل ملاحظه‌اي از شب، و گاهي تمام) شب را با سجده و قيام به روز مي‌آورند (و </w:t>
      </w:r>
      <w:r w:rsidR="003B7BE1" w:rsidRPr="005D1FD0">
        <w:rPr>
          <w:rFonts w:ascii="Calibri" w:hAnsi="Calibri" w:cs="B Zar" w:hint="cs"/>
          <w:sz w:val="22"/>
          <w:rtl/>
          <w:lang w:bidi="fa-IR"/>
        </w:rPr>
        <w:t>با عبادت و نماز سپري مي‌كنند).</w:t>
      </w:r>
      <w:r w:rsidRPr="005D1FD0">
        <w:rPr>
          <w:rFonts w:ascii="Calibri" w:hAnsi="Calibri" w:cs="B Zar" w:hint="cs"/>
          <w:sz w:val="22"/>
          <w:rtl/>
          <w:lang w:bidi="fa-IR"/>
        </w:rPr>
        <w:t>»</w:t>
      </w:r>
    </w:p>
    <w:p w:rsidR="005A6AC8" w:rsidRPr="005D1FD0" w:rsidRDefault="005A6AC8" w:rsidP="007F044A">
      <w:pPr>
        <w:ind w:left="454" w:hanging="170"/>
        <w:rPr>
          <w:rFonts w:ascii="Calibri" w:hAnsi="Calibri" w:cs="B Zar" w:hint="cs"/>
          <w:sz w:val="22"/>
          <w:rtl/>
          <w:lang w:bidi="fa-IR"/>
        </w:rPr>
      </w:pPr>
      <w:r w:rsidRPr="005D1FD0">
        <w:rPr>
          <w:rFonts w:ascii="Calibri" w:hAnsi="Calibri" w:cs="B Zar" w:hint="cs"/>
          <w:sz w:val="22"/>
          <w:rtl/>
          <w:lang w:bidi="fa-IR"/>
        </w:rPr>
        <w:t xml:space="preserve">- </w:t>
      </w:r>
      <w:r>
        <w:rPr>
          <w:rFonts w:ascii="QCF_BSML" w:hAnsi="QCF_BSML" w:cs="QCF_BSML"/>
          <w:color w:val="000000"/>
          <w:sz w:val="27"/>
          <w:szCs w:val="27"/>
          <w:rtl/>
        </w:rPr>
        <w:t xml:space="preserve">ﭽ </w:t>
      </w:r>
      <w:r>
        <w:rPr>
          <w:rFonts w:ascii="QCF_P416" w:hAnsi="QCF_P416" w:cs="QCF_P416"/>
          <w:color w:val="000000"/>
          <w:sz w:val="27"/>
          <w:szCs w:val="27"/>
          <w:rtl/>
        </w:rPr>
        <w:t xml:space="preserve">ﮃ  ﮄ   ﮅ  ﮆ  ﮇ  ﮈ  ﮉ  ﮊ   ﮋ  ﮌ  ﮍ   ﮎ  ﮏ  ﮐ  ﮑ  ﮒ  ﮓ  ﮔ  ﮕ   ﮖ  ﮗ  ﮘ  ﮙ  ﮚ  ﮛ  ﮜ  ﮝ   ﮞ  ﮟ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السجد</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١٥ - ١٦</w:t>
      </w:r>
      <w:r w:rsidR="00571E03" w:rsidRPr="005D1FD0">
        <w:rPr>
          <w:rFonts w:ascii="2  Badr" w:hAnsi="2  Badr" w:cs="B Zar" w:hint="cs"/>
          <w:sz w:val="24"/>
          <w:rtl/>
          <w:lang w:bidi="fa-IR"/>
        </w:rPr>
        <w:t>)</w:t>
      </w:r>
      <w:r>
        <w:rPr>
          <w:rFonts w:ascii="Arial" w:hAnsi="Arial" w:cs="Arial"/>
          <w:color w:val="000000"/>
          <w:sz w:val="27"/>
          <w:szCs w:val="27"/>
        </w:rPr>
        <w:t xml:space="preserve"> </w:t>
      </w:r>
      <w:r w:rsidRPr="005D1FD0">
        <w:rPr>
          <w:rFonts w:ascii="Calibri" w:hAnsi="Calibri" w:cs="B Zar" w:hint="cs"/>
          <w:sz w:val="22"/>
          <w:rtl/>
          <w:lang w:bidi="fa-IR"/>
        </w:rPr>
        <w:t>«‏تنها كساني به آيات ما ايمان دارند كه هر وقت بدانها پند داده شوند،  (براي خدا) به سجده مي‌افتند، و ستايشگرانه به تسبيح پروردگارشا</w:t>
      </w:r>
      <w:r w:rsidR="003B7BE1" w:rsidRPr="005D1FD0">
        <w:rPr>
          <w:rFonts w:ascii="Calibri" w:hAnsi="Calibri" w:cs="B Zar" w:hint="cs"/>
          <w:sz w:val="22"/>
          <w:rtl/>
          <w:lang w:bidi="fa-IR"/>
        </w:rPr>
        <w:t>ن مي‌پردازند و تكبّر نمي‌ورزند.</w:t>
      </w:r>
      <w:r w:rsidRPr="005D1FD0">
        <w:rPr>
          <w:rFonts w:ascii="Calibri" w:hAnsi="Calibri" w:cs="B Zar" w:hint="cs"/>
          <w:sz w:val="22"/>
          <w:rtl/>
          <w:lang w:bidi="fa-IR"/>
        </w:rPr>
        <w:t>»</w:t>
      </w:r>
    </w:p>
    <w:p w:rsidR="005A6AC8" w:rsidRPr="005D1FD0" w:rsidRDefault="005A6AC8" w:rsidP="007F044A">
      <w:pPr>
        <w:ind w:left="454" w:hanging="170"/>
        <w:rPr>
          <w:rFonts w:ascii="Calibri" w:hAnsi="Calibri" w:cs="B Zar" w:hint="cs"/>
          <w:sz w:val="22"/>
          <w:rtl/>
          <w:lang w:bidi="fa-IR"/>
        </w:rPr>
      </w:pPr>
      <w:r w:rsidRPr="005D1FD0">
        <w:rPr>
          <w:rFonts w:ascii="Calibri" w:hAnsi="Calibri" w:cs="B Zar" w:hint="cs"/>
          <w:sz w:val="22"/>
          <w:rtl/>
          <w:lang w:bidi="fa-IR"/>
        </w:rPr>
        <w:t xml:space="preserve">- </w:t>
      </w:r>
      <w:r>
        <w:rPr>
          <w:rFonts w:ascii="QCF_BSML" w:hAnsi="QCF_BSML" w:cs="QCF_BSML"/>
          <w:color w:val="000000"/>
          <w:sz w:val="27"/>
          <w:szCs w:val="27"/>
          <w:rtl/>
        </w:rPr>
        <w:t xml:space="preserve">ﭽ </w:t>
      </w:r>
      <w:r>
        <w:rPr>
          <w:rFonts w:ascii="QCF_P521" w:hAnsi="QCF_P521" w:cs="QCF_P521"/>
          <w:color w:val="000000"/>
          <w:sz w:val="27"/>
          <w:szCs w:val="27"/>
          <w:rtl/>
        </w:rPr>
        <w:t xml:space="preserve">ﮌ  ﮍ  ﮎ  ﮏ    ﮐ  ﮑ  ﮒ  ﮓ  ﮔ  ﮕ      ﮖ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الذاريات: ١٧ - ١٨</w:t>
      </w:r>
      <w:r w:rsidR="00571E03" w:rsidRPr="005D1FD0">
        <w:rPr>
          <w:rFonts w:ascii="2  Badr" w:hAnsi="2  Badr" w:cs="B Zar" w:hint="cs"/>
          <w:sz w:val="24"/>
          <w:rtl/>
          <w:lang w:bidi="fa-IR"/>
        </w:rPr>
        <w:t xml:space="preserve">) </w:t>
      </w:r>
      <w:r>
        <w:rPr>
          <w:rFonts w:ascii="Arial" w:hAnsi="Arial" w:cs="Arial"/>
          <w:color w:val="000000"/>
          <w:sz w:val="27"/>
          <w:szCs w:val="27"/>
        </w:rPr>
        <w:t xml:space="preserve"> </w:t>
      </w:r>
      <w:r w:rsidR="003B7BE1" w:rsidRPr="005D1FD0">
        <w:rPr>
          <w:rFonts w:ascii="Calibri" w:hAnsi="Calibri" w:cs="B Zar" w:hint="cs"/>
          <w:sz w:val="22"/>
          <w:rtl/>
          <w:lang w:bidi="fa-IR"/>
        </w:rPr>
        <w:t>«‏</w:t>
      </w:r>
      <w:r w:rsidRPr="005D1FD0">
        <w:rPr>
          <w:rFonts w:ascii="Calibri" w:hAnsi="Calibri" w:cs="B Zar" w:hint="cs"/>
          <w:sz w:val="22"/>
          <w:rtl/>
          <w:lang w:bidi="fa-IR"/>
        </w:rPr>
        <w:t>آنان اندكي از شب مي‌خفتند. ‏‏ و در سح</w:t>
      </w:r>
      <w:r w:rsidR="003B7BE1" w:rsidRPr="005D1FD0">
        <w:rPr>
          <w:rFonts w:ascii="Calibri" w:hAnsi="Calibri" w:cs="B Zar" w:hint="cs"/>
          <w:sz w:val="22"/>
          <w:rtl/>
          <w:lang w:bidi="fa-IR"/>
        </w:rPr>
        <w:t>رگاهان درخواست آمرزش مي‌كردند.</w:t>
      </w:r>
      <w:r w:rsidRPr="005D1FD0">
        <w:rPr>
          <w:rFonts w:ascii="Calibri" w:hAnsi="Calibri" w:cs="B Zar" w:hint="cs"/>
          <w:sz w:val="22"/>
          <w:rtl/>
          <w:lang w:bidi="fa-IR"/>
        </w:rPr>
        <w:t>»</w:t>
      </w:r>
    </w:p>
    <w:p w:rsidR="005A6AC8" w:rsidRPr="005D1FD0" w:rsidRDefault="005A6AC8" w:rsidP="007F044A">
      <w:pPr>
        <w:ind w:left="454" w:hanging="170"/>
        <w:rPr>
          <w:rFonts w:ascii="Calibri" w:hAnsi="Calibri" w:cs="B Zar" w:hint="cs"/>
          <w:sz w:val="22"/>
          <w:rtl/>
          <w:lang w:bidi="fa-IR"/>
        </w:rPr>
      </w:pPr>
      <w:r w:rsidRPr="005D1FD0">
        <w:rPr>
          <w:rFonts w:ascii="Calibri" w:hAnsi="Calibri" w:cs="B Zar" w:hint="cs"/>
          <w:sz w:val="22"/>
          <w:rtl/>
          <w:lang w:bidi="fa-IR"/>
        </w:rPr>
        <w:t>- مؤمنان در نماز و عبادتشان دلشان پُر از تقوا و ترس از عذاب جهنم می‏شود. پس آنان با حالت تضرع و گریه و زاری و ترس رو به پروردگارشان می‏کنند تا عذاب جهنم را از آنان دور گرداند؛ خدای متعال می‏فرماید:</w:t>
      </w:r>
      <w:r>
        <w:rPr>
          <w:rFonts w:ascii="QCF_BSML" w:hAnsi="QCF_BSML" w:cs="QCF_BSML"/>
          <w:color w:val="000000"/>
          <w:sz w:val="27"/>
          <w:szCs w:val="27"/>
          <w:rtl/>
        </w:rPr>
        <w:t xml:space="preserve"> ﭽ </w:t>
      </w:r>
      <w:r>
        <w:rPr>
          <w:rFonts w:ascii="QCF_P365" w:hAnsi="QCF_P365" w:cs="QCF_P365"/>
          <w:color w:val="000000"/>
          <w:sz w:val="27"/>
          <w:szCs w:val="27"/>
          <w:rtl/>
        </w:rPr>
        <w:t xml:space="preserve">ﯥ  ﯦ      ﯧ  ﯨ  ﯩ  ﯪ  ﯫﯬ  ﯭ  ﯮ  ﯯ      ﯰ   ﯱ  ﯲ  ﯳ  ﯴ  ﯵ  ﯶ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٦٥ - ٦٦</w:t>
      </w:r>
      <w:r w:rsidR="003B7BE1" w:rsidRPr="005D1FD0">
        <w:rPr>
          <w:rFonts w:ascii="Calibri" w:hAnsi="Calibri" w:cs="B Zar" w:hint="cs"/>
          <w:sz w:val="22"/>
          <w:rtl/>
          <w:lang w:bidi="fa-IR"/>
        </w:rPr>
        <w:t>)</w:t>
      </w:r>
      <w:r>
        <w:rPr>
          <w:rFonts w:ascii="Arial" w:hAnsi="Arial" w:cs="Arial"/>
          <w:color w:val="000000"/>
          <w:sz w:val="27"/>
          <w:szCs w:val="27"/>
        </w:rPr>
        <w:t xml:space="preserve"> </w:t>
      </w:r>
      <w:r w:rsidR="003B7BE1" w:rsidRPr="005D1FD0">
        <w:rPr>
          <w:rFonts w:ascii="Calibri" w:hAnsi="Calibri" w:cs="B Zar" w:hint="cs"/>
          <w:sz w:val="22"/>
          <w:rtl/>
          <w:lang w:bidi="fa-IR"/>
        </w:rPr>
        <w:t>«‏</w:t>
      </w:r>
      <w:r w:rsidRPr="005D1FD0">
        <w:rPr>
          <w:rFonts w:ascii="Calibri" w:hAnsi="Calibri" w:cs="B Zar" w:hint="cs"/>
          <w:sz w:val="22"/>
          <w:rtl/>
          <w:lang w:bidi="fa-IR"/>
        </w:rPr>
        <w:t>و كسانيند كه پيوسته مي‌گويند: پروردگارا! عذاب دوزخ را از ما به دور دار. چرا كه عذاب آن (گريبانگير هر كس كه شد از او) جدا نمي‌گردد (و تا ابد ملازم وي مي‌شود). ‏‏بي‌گمان دو</w:t>
      </w:r>
      <w:r w:rsidR="003B7BE1" w:rsidRPr="005D1FD0">
        <w:rPr>
          <w:rFonts w:ascii="Calibri" w:hAnsi="Calibri" w:cs="B Zar" w:hint="cs"/>
          <w:sz w:val="22"/>
          <w:rtl/>
          <w:lang w:bidi="fa-IR"/>
        </w:rPr>
        <w:t>زخ بدترين قرارگاه و جايگاه است.</w:t>
      </w:r>
      <w:r w:rsidRPr="005D1FD0">
        <w:rPr>
          <w:rFonts w:ascii="Calibri" w:hAnsi="Calibri" w:cs="B Zar" w:hint="cs"/>
          <w:sz w:val="22"/>
          <w:rtl/>
          <w:lang w:bidi="fa-IR"/>
        </w:rPr>
        <w:t>‏»</w:t>
      </w:r>
    </w:p>
    <w:p w:rsidR="005A6AC8" w:rsidRPr="005D1FD0" w:rsidRDefault="005A6AC8" w:rsidP="007F044A">
      <w:pPr>
        <w:ind w:left="454" w:hanging="170"/>
        <w:rPr>
          <w:rFonts w:ascii="Calibri" w:hAnsi="Calibri" w:cs="B Zar" w:hint="cs"/>
          <w:sz w:val="22"/>
          <w:rtl/>
          <w:lang w:bidi="fa-IR"/>
        </w:rPr>
      </w:pPr>
      <w:r w:rsidRPr="005D1FD0">
        <w:rPr>
          <w:rFonts w:ascii="Calibri" w:hAnsi="Calibri" w:cs="B Zar" w:hint="cs"/>
          <w:sz w:val="22"/>
          <w:rtl/>
          <w:lang w:bidi="fa-IR"/>
        </w:rPr>
        <w:t>- خداوند در جای دیگری می‏فرماید:</w:t>
      </w:r>
      <w:r>
        <w:rPr>
          <w:rFonts w:ascii="QCF_BSML" w:hAnsi="QCF_BSML" w:cs="QCF_BSML"/>
          <w:color w:val="000000"/>
          <w:sz w:val="27"/>
          <w:szCs w:val="27"/>
          <w:rtl/>
        </w:rPr>
        <w:t xml:space="preserve"> ﭽ </w:t>
      </w:r>
      <w:r>
        <w:rPr>
          <w:rFonts w:ascii="QCF_P574" w:hAnsi="QCF_P574" w:cs="QCF_P574"/>
          <w:color w:val="000000"/>
          <w:sz w:val="27"/>
          <w:szCs w:val="27"/>
          <w:rtl/>
        </w:rPr>
        <w:t xml:space="preserve">ﭬ  ﭭ  ﭮ    ﭯ  ﭰ  ﭱ  ﭲ  ﭳ  ﭴ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المزمل: ٦</w:t>
      </w:r>
      <w:r w:rsidR="00571E03" w:rsidRPr="005D1FD0">
        <w:rPr>
          <w:rFonts w:ascii="2  Badr" w:hAnsi="2  Badr" w:cs="B Zar" w:hint="cs"/>
          <w:sz w:val="24"/>
          <w:rtl/>
          <w:lang w:bidi="fa-IR"/>
        </w:rPr>
        <w:t xml:space="preserve">) </w:t>
      </w:r>
      <w:r>
        <w:rPr>
          <w:rFonts w:ascii="Arial" w:hAnsi="Arial" w:cs="Arial"/>
          <w:color w:val="000000"/>
          <w:sz w:val="27"/>
          <w:szCs w:val="27"/>
        </w:rPr>
        <w:t xml:space="preserve"> </w:t>
      </w:r>
      <w:r w:rsidR="003B7BE1" w:rsidRPr="005D1FD0">
        <w:rPr>
          <w:rFonts w:ascii="Calibri" w:hAnsi="Calibri" w:cs="B Zar" w:hint="cs"/>
          <w:sz w:val="22"/>
          <w:rtl/>
          <w:lang w:bidi="fa-IR"/>
        </w:rPr>
        <w:t>«‏</w:t>
      </w:r>
      <w:r w:rsidRPr="005D1FD0">
        <w:rPr>
          <w:rFonts w:ascii="Calibri" w:hAnsi="Calibri" w:cs="B Zar" w:hint="cs"/>
          <w:sz w:val="22"/>
          <w:rtl/>
          <w:lang w:bidi="fa-IR"/>
        </w:rPr>
        <w:t>عبادت شبانه،  (افعال آن) مؤثّرتر و ماندگارتر، و اقوا</w:t>
      </w:r>
      <w:r w:rsidR="003B7BE1" w:rsidRPr="005D1FD0">
        <w:rPr>
          <w:rFonts w:ascii="Calibri" w:hAnsi="Calibri" w:cs="B Zar" w:hint="cs"/>
          <w:sz w:val="22"/>
          <w:rtl/>
          <w:lang w:bidi="fa-IR"/>
        </w:rPr>
        <w:t>ل (آن) درست‌تر و پابرجاتر است.</w:t>
      </w:r>
      <w:r w:rsidRPr="005D1FD0">
        <w:rPr>
          <w:rFonts w:ascii="Calibri" w:hAnsi="Calibri" w:cs="B Zar" w:hint="cs"/>
          <w:sz w:val="22"/>
          <w:rtl/>
          <w:lang w:bidi="fa-IR"/>
        </w:rPr>
        <w:t>»</w:t>
      </w:r>
    </w:p>
    <w:p w:rsidR="005A6AC8" w:rsidRPr="005D1FD0" w:rsidRDefault="005A6AC8" w:rsidP="00F62583">
      <w:pPr>
        <w:ind w:firstLine="282"/>
        <w:rPr>
          <w:rFonts w:ascii="Calibri" w:hAnsi="Calibri" w:cs="B Zar" w:hint="cs"/>
          <w:sz w:val="22"/>
          <w:rtl/>
          <w:lang w:bidi="fa-IR"/>
        </w:rPr>
      </w:pPr>
      <w:r w:rsidRPr="005D1FD0">
        <w:rPr>
          <w:rFonts w:ascii="Calibri" w:hAnsi="Calibri" w:cs="B Zar" w:hint="cs"/>
          <w:sz w:val="22"/>
          <w:rtl/>
          <w:lang w:bidi="fa-IR"/>
        </w:rPr>
        <w:t>چون غلبه بر خوشی خواب و جذابیت بستر پس از خستگی روز، بیشتر بدن را به زحمت می‏اندازد، ولی این کار اعلام سیطره‏ی روح و اجابت دعوت خدا و ترجیح مأنوس بودن با او می‏باشد. به همین خاطر ذکر و راز و نیاز در  آن استوارتر است؛ چون ذکر در نیمه شب، حلاوت و شیرینی خاص خود را دارد و نماز خواندن در این وقت، خشوع خاص خودش را دارد و مناجات در آن، شفافیت خاصی را دارد. شب زنده‏داری با عبادت، انس و آرامش و شفافیت و نور را در قلب ایجاد می‏کند که ممکن است قلب انسان در نماز و اذکار روز آن را کسب نکند. خدایی که این قلب را آفریده می‏داند که چه چیزهایی قلب را سالم و پاک می‏کند و چه چیزهایی به قلب نفوذ می‏کند و در چه اوقاتی قلب آمادگی و استعداد بیشتری جهت گرفتن نور و شفافیت و آرامش دارد و چه اسبابی بیشتر به قلب آویزان می‏شود و تأثیر بیشتری در آن دارد.</w:t>
      </w:r>
      <w:r w:rsidRPr="005D1FD0">
        <w:rPr>
          <w:rFonts w:ascii="Calibri" w:hAnsi="Calibri" w:cs="B Zar"/>
          <w:sz w:val="22"/>
          <w:vertAlign w:val="superscript"/>
          <w:rtl/>
          <w:lang w:bidi="fa-IR"/>
        </w:rPr>
        <w:footnoteReference w:id="436"/>
      </w:r>
    </w:p>
    <w:p w:rsidR="005A6AC8" w:rsidRDefault="005A6AC8" w:rsidP="007F044A">
      <w:pPr>
        <w:pStyle w:val="af1"/>
        <w:rPr>
          <w:rFonts w:hint="cs"/>
          <w:rtl/>
        </w:rPr>
      </w:pPr>
      <w:bookmarkStart w:id="420" w:name="_Toc246700192"/>
      <w:r>
        <w:rPr>
          <w:rFonts w:hint="cs"/>
          <w:rtl/>
        </w:rPr>
        <w:t>د- رعایت اعتدال و میانه‏روی در انفاق</w:t>
      </w:r>
      <w:bookmarkEnd w:id="420"/>
    </w:p>
    <w:p w:rsidR="005A6AC8" w:rsidRPr="005D1FD0" w:rsidRDefault="005A6AC8" w:rsidP="00F62583">
      <w:pPr>
        <w:ind w:firstLine="282"/>
        <w:rPr>
          <w:rFonts w:ascii="2  Badr" w:hAnsi="2  Badr" w:cs="B Zar" w:hint="cs"/>
          <w:sz w:val="22"/>
          <w:rtl/>
        </w:rPr>
      </w:pPr>
      <w:r w:rsidRPr="005D1FD0">
        <w:rPr>
          <w:rFonts w:ascii="Calibri" w:hAnsi="Calibri" w:cs="B Zar" w:hint="cs"/>
          <w:sz w:val="22"/>
          <w:rtl/>
          <w:lang w:bidi="fa-IR"/>
        </w:rPr>
        <w:t>از جمله صفات مؤ</w:t>
      </w:r>
      <w:r w:rsidR="003B7BE1" w:rsidRPr="005D1FD0">
        <w:rPr>
          <w:rFonts w:ascii="Calibri" w:hAnsi="Calibri" w:cs="B Zar" w:hint="cs"/>
          <w:sz w:val="22"/>
          <w:rtl/>
          <w:lang w:bidi="fa-IR"/>
        </w:rPr>
        <w:t>منان در حیات دنیا، رعایت اعتدال</w:t>
      </w:r>
      <w:r w:rsidRPr="005D1FD0">
        <w:rPr>
          <w:rFonts w:ascii="Calibri" w:hAnsi="Calibri" w:cs="B Zar" w:hint="cs"/>
          <w:sz w:val="22"/>
          <w:rtl/>
          <w:lang w:bidi="fa-IR"/>
        </w:rPr>
        <w:t xml:space="preserve"> و میانه‏روی در انفاق است. مؤمنان در انفاق خود تبذیر و ریخت و پاش نمی‏کنند. پس بیشتر از نیاز انفاق نمی‏کنند و نسبت به زن و فرزندان‏شان بخیل نیستند، تا در نتیجه در حق‏شان کوتاهی ‏کنند و مخارج‏شان را تأمین نکنند، بلکه افرادی عادل و میانه‏رو و خوب هستند. بهترین کار، رعایت حد اعتدال و حد وسط آن است، نه افراط و نه تفریط؛ خدای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w:t>
      </w:r>
      <w:r w:rsidR="007F044A">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65" w:hAnsi="QCF_P365" w:cs="QCF_P365"/>
          <w:color w:val="000000"/>
          <w:sz w:val="27"/>
          <w:szCs w:val="27"/>
          <w:rtl/>
        </w:rPr>
        <w:t>ﯷ</w:t>
      </w:r>
      <w:r>
        <w:rPr>
          <w:rFonts w:ascii="QCF_P365" w:hAnsi="QCF_P365" w:cs="QCF_P365"/>
          <w:color w:val="000000"/>
          <w:sz w:val="2"/>
          <w:szCs w:val="2"/>
          <w:rtl/>
        </w:rPr>
        <w:t xml:space="preserve"> </w:t>
      </w:r>
      <w:r>
        <w:rPr>
          <w:rFonts w:ascii="QCF_P365" w:hAnsi="QCF_P365" w:cs="QCF_P365"/>
          <w:color w:val="000000"/>
          <w:sz w:val="27"/>
          <w:szCs w:val="27"/>
          <w:rtl/>
        </w:rPr>
        <w:t>ﯸ</w:t>
      </w:r>
      <w:r>
        <w:rPr>
          <w:rFonts w:ascii="QCF_P365" w:hAnsi="QCF_P365" w:cs="QCF_P365"/>
          <w:color w:val="000000"/>
          <w:sz w:val="2"/>
          <w:szCs w:val="2"/>
          <w:rtl/>
        </w:rPr>
        <w:t xml:space="preserve">       </w:t>
      </w:r>
      <w:r>
        <w:rPr>
          <w:rFonts w:ascii="QCF_P365" w:hAnsi="QCF_P365" w:cs="QCF_P365"/>
          <w:color w:val="000000"/>
          <w:sz w:val="27"/>
          <w:szCs w:val="27"/>
          <w:rtl/>
        </w:rPr>
        <w:t>ﯹ</w:t>
      </w:r>
      <w:r>
        <w:rPr>
          <w:rFonts w:ascii="QCF_P365" w:hAnsi="QCF_P365" w:cs="QCF_P365"/>
          <w:color w:val="000000"/>
          <w:sz w:val="2"/>
          <w:szCs w:val="2"/>
          <w:rtl/>
        </w:rPr>
        <w:t xml:space="preserve">  </w:t>
      </w:r>
      <w:r>
        <w:rPr>
          <w:rFonts w:ascii="QCF_P365" w:hAnsi="QCF_P365" w:cs="QCF_P365"/>
          <w:color w:val="000000"/>
          <w:sz w:val="27"/>
          <w:szCs w:val="27"/>
          <w:rtl/>
        </w:rPr>
        <w:t>ﯺ</w:t>
      </w:r>
      <w:r>
        <w:rPr>
          <w:rFonts w:ascii="QCF_P365" w:hAnsi="QCF_P365" w:cs="QCF_P365"/>
          <w:color w:val="000000"/>
          <w:sz w:val="2"/>
          <w:szCs w:val="2"/>
          <w:rtl/>
        </w:rPr>
        <w:t xml:space="preserve"> </w:t>
      </w:r>
      <w:r>
        <w:rPr>
          <w:rFonts w:ascii="QCF_P365" w:hAnsi="QCF_P365" w:cs="QCF_P365"/>
          <w:color w:val="000000"/>
          <w:sz w:val="27"/>
          <w:szCs w:val="27"/>
          <w:rtl/>
        </w:rPr>
        <w:t>ﯻ</w:t>
      </w:r>
      <w:r>
        <w:rPr>
          <w:rFonts w:ascii="QCF_P365" w:hAnsi="QCF_P365" w:cs="QCF_P365"/>
          <w:color w:val="000000"/>
          <w:sz w:val="2"/>
          <w:szCs w:val="2"/>
          <w:rtl/>
        </w:rPr>
        <w:t xml:space="preserve"> </w:t>
      </w:r>
      <w:r>
        <w:rPr>
          <w:rFonts w:ascii="QCF_P365" w:hAnsi="QCF_P365" w:cs="QCF_P365"/>
          <w:color w:val="000000"/>
          <w:sz w:val="27"/>
          <w:szCs w:val="27"/>
          <w:rtl/>
        </w:rPr>
        <w:t>ﯼ</w:t>
      </w:r>
      <w:r>
        <w:rPr>
          <w:rFonts w:ascii="QCF_P365" w:hAnsi="QCF_P365" w:cs="QCF_P365"/>
          <w:color w:val="000000"/>
          <w:sz w:val="2"/>
          <w:szCs w:val="2"/>
          <w:rtl/>
        </w:rPr>
        <w:t xml:space="preserve"> </w:t>
      </w:r>
      <w:r>
        <w:rPr>
          <w:rFonts w:ascii="QCF_P365" w:hAnsi="QCF_P365" w:cs="QCF_P365"/>
          <w:color w:val="000000"/>
          <w:sz w:val="27"/>
          <w:szCs w:val="27"/>
          <w:rtl/>
        </w:rPr>
        <w:t>ﯽ</w:t>
      </w:r>
      <w:r>
        <w:rPr>
          <w:rFonts w:ascii="QCF_P365" w:hAnsi="QCF_P365" w:cs="QCF_P365"/>
          <w:color w:val="000000"/>
          <w:sz w:val="2"/>
          <w:szCs w:val="2"/>
          <w:rtl/>
        </w:rPr>
        <w:t xml:space="preserve"> </w:t>
      </w:r>
      <w:r>
        <w:rPr>
          <w:rFonts w:ascii="QCF_P365" w:hAnsi="QCF_P365" w:cs="QCF_P365"/>
          <w:color w:val="000000"/>
          <w:sz w:val="27"/>
          <w:szCs w:val="27"/>
          <w:rtl/>
        </w:rPr>
        <w:t>ﯾ</w:t>
      </w:r>
      <w:r>
        <w:rPr>
          <w:rFonts w:ascii="QCF_P365" w:hAnsi="QCF_P365" w:cs="QCF_P365"/>
          <w:color w:val="000000"/>
          <w:sz w:val="2"/>
          <w:szCs w:val="2"/>
          <w:rtl/>
        </w:rPr>
        <w:t xml:space="preserve"> </w:t>
      </w:r>
      <w:r>
        <w:rPr>
          <w:rFonts w:ascii="QCF_P365" w:hAnsi="QCF_P365" w:cs="QCF_P365"/>
          <w:color w:val="000000"/>
          <w:sz w:val="27"/>
          <w:szCs w:val="27"/>
          <w:rtl/>
        </w:rPr>
        <w:t>ﯿ</w:t>
      </w:r>
      <w:r>
        <w:rPr>
          <w:rFonts w:ascii="QCF_P365" w:hAnsi="QCF_P365" w:cs="QCF_P365"/>
          <w:color w:val="000000"/>
          <w:sz w:val="2"/>
          <w:szCs w:val="2"/>
          <w:rtl/>
        </w:rPr>
        <w:t xml:space="preserve"> </w:t>
      </w:r>
      <w:r>
        <w:rPr>
          <w:rFonts w:ascii="QCF_P365" w:hAnsi="QCF_P365" w:cs="QCF_P365"/>
          <w:color w:val="000000"/>
          <w:sz w:val="27"/>
          <w:szCs w:val="27"/>
          <w:rtl/>
        </w:rPr>
        <w:t>ﰀ</w:t>
      </w:r>
      <w:r>
        <w:rPr>
          <w:rFonts w:ascii="QCF_P365" w:hAnsi="QCF_P365" w:cs="QCF_P365"/>
          <w:color w:val="000000"/>
          <w:sz w:val="2"/>
          <w:szCs w:val="2"/>
          <w:rtl/>
        </w:rPr>
        <w:t xml:space="preserve"> </w:t>
      </w:r>
      <w:r>
        <w:rPr>
          <w:rFonts w:ascii="QCF_P365" w:hAnsi="QCF_P365" w:cs="QCF_P365"/>
          <w:color w:val="000000"/>
          <w:sz w:val="27"/>
          <w:szCs w:val="27"/>
          <w:rtl/>
        </w:rPr>
        <w:t>ﰁ</w:t>
      </w:r>
      <w:r>
        <w:rPr>
          <w:rFonts w:ascii="QCF_P365" w:hAnsi="QCF_P365" w:cs="QCF_P365"/>
          <w:color w:val="000000"/>
          <w:sz w:val="2"/>
          <w:szCs w:val="2"/>
          <w:rtl/>
        </w:rPr>
        <w:t xml:space="preserve"> </w:t>
      </w:r>
      <w:r>
        <w:rPr>
          <w:rFonts w:ascii="QCF_P365" w:hAnsi="QCF_P365" w:cs="QCF_P365"/>
          <w:color w:val="000000"/>
          <w:sz w:val="27"/>
          <w:szCs w:val="27"/>
          <w:rtl/>
        </w:rPr>
        <w:t>ﰂ</w:t>
      </w:r>
      <w:r>
        <w:rPr>
          <w:rFonts w:ascii="QCF_P365" w:hAnsi="QCF_P365" w:cs="QCF_P36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٦٧</w:t>
      </w:r>
      <w:r>
        <w:rPr>
          <w:rFonts w:ascii="Arial" w:hAnsi="Arial" w:cs="Arial"/>
          <w:color w:val="000000"/>
          <w:sz w:val="2"/>
          <w:szCs w:val="2"/>
        </w:rPr>
        <w:t xml:space="preserve"> </w:t>
      </w:r>
      <w:r w:rsidR="00571E03" w:rsidRPr="005D1FD0">
        <w:rPr>
          <w:rFonts w:ascii="2  Badr" w:hAnsi="2  Badr" w:cs="B Zar" w:hint="cs"/>
          <w:sz w:val="24"/>
          <w:rtl/>
        </w:rPr>
        <w:t xml:space="preserve">) </w:t>
      </w:r>
      <w:r w:rsidR="003B7BE1" w:rsidRPr="005D1FD0">
        <w:rPr>
          <w:rFonts w:ascii="2  Badr" w:hAnsi="2  Badr" w:cs="B Zar" w:hint="cs"/>
          <w:sz w:val="22"/>
          <w:rtl/>
        </w:rPr>
        <w:t>«‏</w:t>
      </w:r>
      <w:r w:rsidRPr="005D1FD0">
        <w:rPr>
          <w:rFonts w:ascii="2  Badr" w:hAnsi="2  Badr" w:cs="B Zar" w:hint="cs"/>
          <w:sz w:val="22"/>
          <w:rtl/>
        </w:rPr>
        <w:t>و كسانيند كه به هنگام خرج كردن (مال براي خود و خانواده) نه زياده‌روي مي‌كنند و نه سختگيري، و بلكه در ميان اين دو (يعني اسراف و بخل، حد) ميانه</w:t>
      </w:r>
      <w:r w:rsidR="003B7BE1" w:rsidRPr="005D1FD0">
        <w:rPr>
          <w:rFonts w:ascii="2  Badr" w:hAnsi="2  Badr" w:cs="B Zar" w:hint="cs"/>
          <w:sz w:val="22"/>
          <w:rtl/>
        </w:rPr>
        <w:t>‌روي و اعتدال را رعايت مي‌كنند.</w:t>
      </w:r>
      <w:r w:rsidRPr="005D1FD0">
        <w:rPr>
          <w:rFonts w:ascii="2  Badr" w:hAnsi="2  Badr" w:cs="B Zar" w:hint="cs"/>
          <w:sz w:val="22"/>
          <w:rtl/>
        </w:rPr>
        <w:t>»</w:t>
      </w:r>
    </w:p>
    <w:p w:rsidR="005A6AC8" w:rsidRDefault="005A6AC8" w:rsidP="007F044A">
      <w:pPr>
        <w:pStyle w:val="af1"/>
        <w:rPr>
          <w:rFonts w:hint="cs"/>
          <w:rtl/>
        </w:rPr>
      </w:pPr>
      <w:bookmarkStart w:id="421" w:name="_Toc246700193"/>
      <w:r>
        <w:rPr>
          <w:rFonts w:hint="cs"/>
          <w:rtl/>
        </w:rPr>
        <w:t>هـ- شرك نورزيدن به خدا و دوري كردن از قتل و زنا</w:t>
      </w:r>
      <w:bookmarkEnd w:id="421"/>
    </w:p>
    <w:p w:rsidR="005A6AC8" w:rsidRPr="005D1FD0" w:rsidRDefault="005A6AC8" w:rsidP="00F62583">
      <w:pPr>
        <w:ind w:firstLine="282"/>
        <w:rPr>
          <w:rFonts w:ascii="2  Badr" w:hAnsi="2  Badr" w:cs="B Zar" w:hint="cs"/>
          <w:sz w:val="22"/>
          <w:rtl/>
        </w:rPr>
      </w:pPr>
      <w:r w:rsidRPr="005D1FD0">
        <w:rPr>
          <w:rFonts w:ascii="2  Badr" w:hAnsi="2  Badr" w:cs="B Zar" w:hint="cs"/>
          <w:sz w:val="22"/>
          <w:rtl/>
        </w:rPr>
        <w:t>از جمله صفات بندگان مؤمن خدا در زندگي دنيا، اين است كه آنان به خدا شرك نمي</w:t>
      </w:r>
      <w:r w:rsidRPr="005D1FD0">
        <w:rPr>
          <w:rFonts w:ascii="2  Badr" w:hAnsi="2  Badr" w:cs="B Zar" w:hint="cs"/>
          <w:sz w:val="22"/>
          <w:cs/>
        </w:rPr>
        <w:t>‎</w:t>
      </w:r>
      <w:r w:rsidRPr="005D1FD0">
        <w:rPr>
          <w:rFonts w:ascii="2  Badr" w:hAnsi="2  Badr" w:cs="B Zar" w:hint="cs"/>
          <w:sz w:val="22"/>
          <w:rtl/>
        </w:rPr>
        <w:t>ورزند، بلكه پرستش را براي خدا خالص مي</w:t>
      </w:r>
      <w:r w:rsidRPr="005D1FD0">
        <w:rPr>
          <w:rFonts w:ascii="2  Badr" w:hAnsi="2  Badr" w:cs="B Zar" w:hint="cs"/>
          <w:sz w:val="22"/>
          <w:cs/>
        </w:rPr>
        <w:t>‎</w:t>
      </w:r>
      <w:r w:rsidRPr="005D1FD0">
        <w:rPr>
          <w:rFonts w:ascii="2  Badr" w:hAnsi="2  Badr" w:cs="B Zar" w:hint="cs"/>
          <w:sz w:val="22"/>
          <w:rtl/>
        </w:rPr>
        <w:t>گردانند و طاعت و عبادت را فقط براي او انجام مي</w:t>
      </w:r>
      <w:r w:rsidRPr="005D1FD0">
        <w:rPr>
          <w:rFonts w:ascii="2  Badr" w:hAnsi="2  Badr" w:cs="B Zar" w:hint="cs"/>
          <w:sz w:val="22"/>
          <w:cs/>
        </w:rPr>
        <w:t>‎</w:t>
      </w:r>
      <w:r w:rsidRPr="005D1FD0">
        <w:rPr>
          <w:rFonts w:ascii="2  Badr" w:hAnsi="2  Badr" w:cs="B Zar" w:hint="cs"/>
          <w:sz w:val="22"/>
          <w:rtl/>
        </w:rPr>
        <w:t>دهند، و هيچ كسي را نمي</w:t>
      </w:r>
      <w:r w:rsidRPr="005D1FD0">
        <w:rPr>
          <w:rFonts w:ascii="2  Badr" w:hAnsi="2  Badr" w:cs="B Zar" w:hint="cs"/>
          <w:sz w:val="22"/>
          <w:cs/>
        </w:rPr>
        <w:t>‎</w:t>
      </w:r>
      <w:r w:rsidRPr="005D1FD0">
        <w:rPr>
          <w:rFonts w:ascii="2  Badr" w:hAnsi="2  Badr" w:cs="B Zar" w:hint="cs"/>
          <w:sz w:val="22"/>
          <w:rtl/>
        </w:rPr>
        <w:t>كشند مگر به خاطر حقي كه عصمت و حرمت نفس را زايل مي</w:t>
      </w:r>
      <w:r w:rsidRPr="005D1FD0">
        <w:rPr>
          <w:rFonts w:ascii="2  Badr" w:hAnsi="2  Badr" w:cs="B Zar" w:hint="cs"/>
          <w:sz w:val="22"/>
          <w:cs/>
        </w:rPr>
        <w:t>‎</w:t>
      </w:r>
      <w:r w:rsidRPr="005D1FD0">
        <w:rPr>
          <w:rFonts w:ascii="2  Badr" w:hAnsi="2  Badr" w:cs="B Zar" w:hint="cs"/>
          <w:sz w:val="22"/>
          <w:rtl/>
        </w:rPr>
        <w:t>گرداند، مثل كفر به خدا پس از اسلام آوردن، يا زناي محصن، يا قتل فرد بي گناه، كه انسان در مقابل اينها كشته مي</w:t>
      </w:r>
      <w:r w:rsidRPr="005D1FD0">
        <w:rPr>
          <w:rFonts w:ascii="2  Badr" w:hAnsi="2  Badr" w:cs="B Zar" w:hint="cs"/>
          <w:sz w:val="22"/>
          <w:cs/>
        </w:rPr>
        <w:t>‎</w:t>
      </w:r>
      <w:r w:rsidRPr="005D1FD0">
        <w:rPr>
          <w:rFonts w:ascii="2  Badr" w:hAnsi="2  Badr" w:cs="B Zar" w:hint="cs"/>
          <w:sz w:val="22"/>
          <w:rtl/>
        </w:rPr>
        <w:t>شود.</w:t>
      </w:r>
      <w:r w:rsidRPr="005D1FD0">
        <w:rPr>
          <w:rFonts w:ascii="2  Badr" w:hAnsi="2  Badr" w:cs="B Zar"/>
          <w:sz w:val="22"/>
          <w:vertAlign w:val="superscript"/>
          <w:rtl/>
        </w:rPr>
        <w:footnoteReference w:id="437"/>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hint="cs"/>
          <w:sz w:val="22"/>
          <w:szCs w:val="28"/>
        </w:rPr>
      </w:pPr>
      <w:r w:rsidRPr="00D23566">
        <w:rPr>
          <w:rFonts w:ascii="Calibri" w:hAnsi="Calibri" w:cs="B Zar" w:hint="cs"/>
          <w:sz w:val="22"/>
          <w:szCs w:val="28"/>
          <w:rtl/>
        </w:rPr>
        <w:t>خداوند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sz w:val="22"/>
          <w:rtl/>
        </w:rPr>
        <w:t xml:space="preserve"> ﭽ</w:t>
      </w:r>
      <w:r>
        <w:rPr>
          <w:rFonts w:ascii="QCF_BSML" w:hAnsi="QCF_BSML" w:cs="QCF_BSML"/>
          <w:sz w:val="2"/>
          <w:szCs w:val="2"/>
          <w:rtl/>
        </w:rPr>
        <w:t xml:space="preserve"> </w:t>
      </w:r>
      <w:r>
        <w:rPr>
          <w:rFonts w:ascii="QCF_P366" w:hAnsi="QCF_P366" w:cs="QCF_P366"/>
          <w:sz w:val="22"/>
          <w:rtl/>
        </w:rPr>
        <w:t>ﭑ</w:t>
      </w:r>
      <w:r>
        <w:rPr>
          <w:rFonts w:ascii="QCF_P366" w:hAnsi="QCF_P366" w:cs="QCF_P366"/>
          <w:sz w:val="2"/>
          <w:szCs w:val="2"/>
          <w:rtl/>
        </w:rPr>
        <w:t xml:space="preserve"> </w:t>
      </w:r>
      <w:r>
        <w:rPr>
          <w:rFonts w:ascii="QCF_P366" w:hAnsi="QCF_P366" w:cs="QCF_P366"/>
          <w:sz w:val="22"/>
          <w:rtl/>
        </w:rPr>
        <w:t>ﭒ</w:t>
      </w:r>
      <w:r>
        <w:rPr>
          <w:rFonts w:ascii="QCF_P366" w:hAnsi="QCF_P366" w:cs="QCF_P366"/>
          <w:sz w:val="2"/>
          <w:szCs w:val="2"/>
          <w:rtl/>
        </w:rPr>
        <w:t xml:space="preserve">  </w:t>
      </w:r>
      <w:r>
        <w:rPr>
          <w:rFonts w:ascii="QCF_P366" w:hAnsi="QCF_P366" w:cs="QCF_P366"/>
          <w:sz w:val="22"/>
          <w:rtl/>
        </w:rPr>
        <w:t>ﭓ</w:t>
      </w:r>
      <w:r>
        <w:rPr>
          <w:rFonts w:ascii="QCF_P366" w:hAnsi="QCF_P366" w:cs="QCF_P366"/>
          <w:sz w:val="2"/>
          <w:szCs w:val="2"/>
          <w:rtl/>
        </w:rPr>
        <w:t xml:space="preserve"> </w:t>
      </w:r>
      <w:r>
        <w:rPr>
          <w:rFonts w:ascii="QCF_P366" w:hAnsi="QCF_P366" w:cs="QCF_P366"/>
          <w:sz w:val="22"/>
          <w:rtl/>
        </w:rPr>
        <w:t>ﭔ</w:t>
      </w:r>
      <w:r>
        <w:rPr>
          <w:rFonts w:ascii="QCF_P366" w:hAnsi="QCF_P366" w:cs="QCF_P366"/>
          <w:sz w:val="2"/>
          <w:szCs w:val="2"/>
          <w:rtl/>
        </w:rPr>
        <w:t xml:space="preserve"> </w:t>
      </w:r>
      <w:r>
        <w:rPr>
          <w:rFonts w:ascii="QCF_P366" w:hAnsi="QCF_P366" w:cs="QCF_P366"/>
          <w:sz w:val="22"/>
          <w:rtl/>
        </w:rPr>
        <w:t>ﭕ</w:t>
      </w:r>
      <w:r>
        <w:rPr>
          <w:rFonts w:ascii="QCF_P366" w:hAnsi="QCF_P366" w:cs="QCF_P366"/>
          <w:sz w:val="2"/>
          <w:szCs w:val="2"/>
          <w:rtl/>
        </w:rPr>
        <w:t xml:space="preserve"> </w:t>
      </w:r>
      <w:r>
        <w:rPr>
          <w:rFonts w:ascii="QCF_P366" w:hAnsi="QCF_P366" w:cs="QCF_P366"/>
          <w:sz w:val="22"/>
          <w:rtl/>
        </w:rPr>
        <w:t>ﭖ</w:t>
      </w:r>
      <w:r>
        <w:rPr>
          <w:rFonts w:ascii="QCF_P366" w:hAnsi="QCF_P366" w:cs="QCF_P366"/>
          <w:sz w:val="2"/>
          <w:szCs w:val="2"/>
          <w:rtl/>
        </w:rPr>
        <w:t xml:space="preserve">  </w:t>
      </w:r>
      <w:r>
        <w:rPr>
          <w:rFonts w:ascii="QCF_P366" w:hAnsi="QCF_P366" w:cs="QCF_P366"/>
          <w:sz w:val="22"/>
          <w:rtl/>
        </w:rPr>
        <w:t>ﭗ</w:t>
      </w:r>
      <w:r>
        <w:rPr>
          <w:rFonts w:ascii="QCF_P366" w:hAnsi="QCF_P366" w:cs="QCF_P366"/>
          <w:sz w:val="2"/>
          <w:szCs w:val="2"/>
          <w:rtl/>
        </w:rPr>
        <w:t xml:space="preserve"> </w:t>
      </w:r>
      <w:r>
        <w:rPr>
          <w:rFonts w:ascii="QCF_P366" w:hAnsi="QCF_P366" w:cs="QCF_P366"/>
          <w:sz w:val="22"/>
          <w:rtl/>
        </w:rPr>
        <w:t>ﭘ</w:t>
      </w:r>
      <w:r>
        <w:rPr>
          <w:rFonts w:ascii="QCF_P366" w:hAnsi="QCF_P366" w:cs="QCF_P366"/>
          <w:sz w:val="2"/>
          <w:szCs w:val="2"/>
          <w:rtl/>
        </w:rPr>
        <w:t xml:space="preserve">     </w:t>
      </w:r>
      <w:r>
        <w:rPr>
          <w:rFonts w:ascii="QCF_P366" w:hAnsi="QCF_P366" w:cs="QCF_P366"/>
          <w:sz w:val="22"/>
          <w:rtl/>
        </w:rPr>
        <w:t>ﭙ</w:t>
      </w:r>
      <w:r>
        <w:rPr>
          <w:rFonts w:ascii="QCF_P366" w:hAnsi="QCF_P366" w:cs="QCF_P366"/>
          <w:sz w:val="2"/>
          <w:szCs w:val="2"/>
          <w:rtl/>
        </w:rPr>
        <w:t xml:space="preserve"> </w:t>
      </w:r>
      <w:r>
        <w:rPr>
          <w:rFonts w:ascii="QCF_P366" w:hAnsi="QCF_P366" w:cs="QCF_P366"/>
          <w:sz w:val="22"/>
          <w:rtl/>
        </w:rPr>
        <w:t>ﭚ</w:t>
      </w:r>
      <w:r>
        <w:rPr>
          <w:rFonts w:ascii="QCF_P366" w:hAnsi="QCF_P366" w:cs="QCF_P366"/>
          <w:sz w:val="2"/>
          <w:szCs w:val="2"/>
          <w:rtl/>
        </w:rPr>
        <w:t xml:space="preserve">    </w:t>
      </w:r>
      <w:r>
        <w:rPr>
          <w:rFonts w:ascii="QCF_P366" w:hAnsi="QCF_P366" w:cs="QCF_P366"/>
          <w:sz w:val="22"/>
          <w:rtl/>
        </w:rPr>
        <w:t>ﭛ</w:t>
      </w:r>
      <w:r>
        <w:rPr>
          <w:rFonts w:ascii="QCF_P366" w:hAnsi="QCF_P366" w:cs="QCF_P366"/>
          <w:sz w:val="2"/>
          <w:szCs w:val="2"/>
          <w:rtl/>
        </w:rPr>
        <w:t xml:space="preserve">   </w:t>
      </w:r>
      <w:r>
        <w:rPr>
          <w:rFonts w:ascii="QCF_P366" w:hAnsi="QCF_P366" w:cs="QCF_P366"/>
          <w:sz w:val="22"/>
          <w:rtl/>
        </w:rPr>
        <w:t>ﭜ</w:t>
      </w:r>
      <w:r>
        <w:rPr>
          <w:rFonts w:ascii="QCF_P366" w:hAnsi="QCF_P366" w:cs="QCF_P366"/>
          <w:sz w:val="2"/>
          <w:szCs w:val="2"/>
          <w:rtl/>
        </w:rPr>
        <w:t xml:space="preserve"> </w:t>
      </w:r>
      <w:r>
        <w:rPr>
          <w:rFonts w:ascii="QCF_P366" w:hAnsi="QCF_P366" w:cs="QCF_P366"/>
          <w:sz w:val="22"/>
          <w:rtl/>
        </w:rPr>
        <w:t>ﭝ</w:t>
      </w:r>
      <w:r>
        <w:rPr>
          <w:rFonts w:ascii="QCF_P366" w:hAnsi="QCF_P366" w:cs="QCF_P366"/>
          <w:sz w:val="2"/>
          <w:szCs w:val="2"/>
          <w:rtl/>
        </w:rPr>
        <w:t xml:space="preserve"> </w:t>
      </w:r>
      <w:r>
        <w:rPr>
          <w:rFonts w:ascii="QCF_P366" w:hAnsi="QCF_P366" w:cs="QCF_P366"/>
          <w:sz w:val="22"/>
          <w:rtl/>
        </w:rPr>
        <w:t>ﭞ</w:t>
      </w:r>
      <w:r>
        <w:rPr>
          <w:rFonts w:ascii="QCF_P366" w:hAnsi="QCF_P366" w:cs="QCF_P366"/>
          <w:sz w:val="2"/>
          <w:szCs w:val="2"/>
          <w:rtl/>
        </w:rPr>
        <w:t xml:space="preserve">    </w:t>
      </w:r>
      <w:r>
        <w:rPr>
          <w:rFonts w:ascii="QCF_P366" w:hAnsi="QCF_P366" w:cs="QCF_P366"/>
          <w:sz w:val="22"/>
          <w:rtl/>
        </w:rPr>
        <w:t>ﭟ</w:t>
      </w:r>
      <w:r>
        <w:rPr>
          <w:rFonts w:ascii="QCF_P366" w:hAnsi="QCF_P366" w:cs="QCF_P366"/>
          <w:sz w:val="2"/>
          <w:szCs w:val="2"/>
          <w:rtl/>
        </w:rPr>
        <w:t xml:space="preserve"> </w:t>
      </w:r>
      <w:r>
        <w:rPr>
          <w:rFonts w:ascii="QCF_P366" w:hAnsi="QCF_P366" w:cs="QCF_P366"/>
          <w:sz w:val="22"/>
          <w:rtl/>
        </w:rPr>
        <w:t>ﭠ</w:t>
      </w:r>
      <w:r>
        <w:rPr>
          <w:rFonts w:ascii="QCF_P366" w:hAnsi="QCF_P366" w:cs="QCF_P366"/>
          <w:sz w:val="2"/>
          <w:szCs w:val="2"/>
          <w:rtl/>
        </w:rPr>
        <w:t xml:space="preserve">  </w:t>
      </w:r>
      <w:r>
        <w:rPr>
          <w:rFonts w:ascii="QCF_P366" w:hAnsi="QCF_P366" w:cs="QCF_P366"/>
          <w:sz w:val="22"/>
          <w:rtl/>
        </w:rPr>
        <w:t>ﭡﭢ</w:t>
      </w:r>
      <w:r>
        <w:rPr>
          <w:rFonts w:ascii="QCF_P366" w:hAnsi="QCF_P366" w:cs="QCF_P366"/>
          <w:sz w:val="2"/>
          <w:szCs w:val="2"/>
          <w:rtl/>
        </w:rPr>
        <w:t xml:space="preserve"> </w:t>
      </w:r>
      <w:r>
        <w:rPr>
          <w:rFonts w:ascii="QCF_P366" w:hAnsi="QCF_P366" w:cs="QCF_P366"/>
          <w:sz w:val="22"/>
          <w:rtl/>
        </w:rPr>
        <w:t>ﭣ</w:t>
      </w:r>
      <w:r>
        <w:rPr>
          <w:rFonts w:ascii="QCF_P366" w:hAnsi="QCF_P366" w:cs="QCF_P366"/>
          <w:sz w:val="2"/>
          <w:szCs w:val="2"/>
          <w:rtl/>
        </w:rPr>
        <w:t xml:space="preserve"> </w:t>
      </w:r>
      <w:r>
        <w:rPr>
          <w:rFonts w:ascii="QCF_P366" w:hAnsi="QCF_P366" w:cs="QCF_P366"/>
          <w:sz w:val="22"/>
          <w:rtl/>
        </w:rPr>
        <w:t>ﭤ</w:t>
      </w:r>
      <w:r>
        <w:rPr>
          <w:rFonts w:ascii="QCF_P366" w:hAnsi="QCF_P366" w:cs="QCF_P366"/>
          <w:sz w:val="2"/>
          <w:szCs w:val="2"/>
          <w:rtl/>
        </w:rPr>
        <w:t xml:space="preserve">   </w:t>
      </w:r>
      <w:r>
        <w:rPr>
          <w:rFonts w:ascii="QCF_P366" w:hAnsi="QCF_P366" w:cs="QCF_P366"/>
          <w:sz w:val="22"/>
          <w:rtl/>
        </w:rPr>
        <w:t>ﭥ</w:t>
      </w:r>
      <w:r>
        <w:rPr>
          <w:rFonts w:ascii="QCF_P366" w:hAnsi="QCF_P366" w:cs="QCF_P366"/>
          <w:sz w:val="2"/>
          <w:szCs w:val="2"/>
          <w:rtl/>
        </w:rPr>
        <w:t xml:space="preserve"> </w:t>
      </w:r>
      <w:r>
        <w:rPr>
          <w:rFonts w:ascii="QCF_P366" w:hAnsi="QCF_P366" w:cs="QCF_P366"/>
          <w:sz w:val="22"/>
          <w:rtl/>
        </w:rPr>
        <w:t>ﭦ</w:t>
      </w:r>
      <w:r>
        <w:rPr>
          <w:rFonts w:ascii="QCF_P366" w:hAnsi="QCF_P366" w:cs="QCF_P366"/>
          <w:sz w:val="2"/>
          <w:szCs w:val="2"/>
          <w:rtl/>
        </w:rPr>
        <w:t xml:space="preserve">   </w:t>
      </w:r>
      <w:r>
        <w:rPr>
          <w:rFonts w:ascii="QCF_P366" w:hAnsi="QCF_P366" w:cs="QCF_P366"/>
          <w:sz w:val="22"/>
          <w:rtl/>
        </w:rPr>
        <w:t>ﭧ</w:t>
      </w:r>
      <w:r>
        <w:rPr>
          <w:rFonts w:ascii="QCF_P366" w:hAnsi="QCF_P366" w:cs="QCF_P366"/>
          <w:sz w:val="2"/>
          <w:szCs w:val="2"/>
          <w:rtl/>
        </w:rPr>
        <w:t xml:space="preserve"> </w:t>
      </w:r>
      <w:r>
        <w:rPr>
          <w:rFonts w:ascii="QCF_P366" w:hAnsi="QCF_P366" w:cs="QCF_P366"/>
          <w:sz w:val="22"/>
          <w:rtl/>
        </w:rPr>
        <w:t>ﭨ</w:t>
      </w:r>
      <w:r>
        <w:rPr>
          <w:rFonts w:ascii="QCF_P366" w:hAnsi="QCF_P366" w:cs="QCF_P366"/>
          <w:sz w:val="2"/>
          <w:szCs w:val="2"/>
          <w:rtl/>
        </w:rPr>
        <w:t xml:space="preserve"> </w:t>
      </w:r>
      <w:r>
        <w:rPr>
          <w:rFonts w:ascii="QCF_P366" w:hAnsi="QCF_P366" w:cs="QCF_P366"/>
          <w:sz w:val="22"/>
          <w:rtl/>
        </w:rPr>
        <w:t>ﭩ</w:t>
      </w:r>
      <w:r>
        <w:rPr>
          <w:rFonts w:ascii="QCF_P366" w:hAnsi="QCF_P366" w:cs="QCF_P366"/>
          <w:sz w:val="2"/>
          <w:szCs w:val="2"/>
          <w:rtl/>
        </w:rPr>
        <w:t xml:space="preserve"> </w:t>
      </w:r>
      <w:r>
        <w:rPr>
          <w:rFonts w:ascii="QCF_P366" w:hAnsi="QCF_P366" w:cs="QCF_P366"/>
          <w:sz w:val="22"/>
          <w:rtl/>
        </w:rPr>
        <w:t>ﭪ</w:t>
      </w:r>
      <w:r>
        <w:rPr>
          <w:rFonts w:ascii="QCF_P366" w:hAnsi="QCF_P366" w:cs="QCF_P366"/>
          <w:sz w:val="2"/>
          <w:szCs w:val="2"/>
          <w:rtl/>
        </w:rPr>
        <w:t xml:space="preserve">   </w:t>
      </w:r>
      <w:r>
        <w:rPr>
          <w:rFonts w:ascii="QCF_P366" w:hAnsi="QCF_P366" w:cs="QCF_P366"/>
          <w:sz w:val="22"/>
          <w:rtl/>
        </w:rPr>
        <w:t>ﭫ</w:t>
      </w:r>
      <w:r>
        <w:rPr>
          <w:rFonts w:ascii="QCF_P366" w:hAnsi="QCF_P366" w:cs="QCF_P366"/>
          <w:sz w:val="2"/>
          <w:szCs w:val="2"/>
          <w:rtl/>
        </w:rPr>
        <w:t xml:space="preserve"> </w:t>
      </w:r>
      <w:r>
        <w:rPr>
          <w:rFonts w:ascii="QCF_P366" w:hAnsi="QCF_P366" w:cs="QCF_P366"/>
          <w:sz w:val="22"/>
          <w:rtl/>
        </w:rPr>
        <w:t>ﭬ</w:t>
      </w:r>
      <w:r>
        <w:rPr>
          <w:rFonts w:ascii="QCF_P366" w:hAnsi="QCF_P366" w:cs="QCF_P366"/>
          <w:sz w:val="2"/>
          <w:szCs w:val="2"/>
          <w:rtl/>
        </w:rPr>
        <w:t xml:space="preserve"> </w:t>
      </w:r>
      <w:r>
        <w:rPr>
          <w:rFonts w:ascii="QCF_P366" w:hAnsi="QCF_P366" w:cs="QCF_P366"/>
          <w:sz w:val="22"/>
          <w:rtl/>
        </w:rPr>
        <w:t>ﭭ</w:t>
      </w:r>
      <w:r>
        <w:rPr>
          <w:rFonts w:ascii="QCF_P366" w:hAnsi="QCF_P366" w:cs="QCF_P366"/>
          <w:sz w:val="2"/>
          <w:szCs w:val="2"/>
          <w:rtl/>
        </w:rPr>
        <w:t xml:space="preserve"> </w:t>
      </w:r>
      <w:r>
        <w:rPr>
          <w:rFonts w:ascii="QCF_P366" w:hAnsi="QCF_P366" w:cs="QCF_P366"/>
          <w:sz w:val="22"/>
          <w:rtl/>
        </w:rPr>
        <w:t>ﭮ</w:t>
      </w:r>
      <w:r>
        <w:rPr>
          <w:rFonts w:ascii="QCF_P366" w:hAnsi="QCF_P366" w:cs="QCF_P366"/>
          <w:sz w:val="2"/>
          <w:szCs w:val="2"/>
          <w:rtl/>
        </w:rPr>
        <w:t xml:space="preserve"> </w:t>
      </w:r>
      <w:r>
        <w:rPr>
          <w:rFonts w:ascii="QCF_P366" w:hAnsi="QCF_P366" w:cs="QCF_P366"/>
          <w:sz w:val="22"/>
          <w:rtl/>
        </w:rPr>
        <w:t>ﭯ</w:t>
      </w:r>
      <w:r>
        <w:rPr>
          <w:rFonts w:ascii="QCF_P366" w:hAnsi="QCF_P366" w:cs="QCF_P366"/>
          <w:sz w:val="2"/>
          <w:szCs w:val="2"/>
          <w:rtl/>
        </w:rPr>
        <w:t xml:space="preserve">     </w:t>
      </w:r>
      <w:r>
        <w:rPr>
          <w:rFonts w:ascii="QCF_P366" w:hAnsi="QCF_P366" w:cs="QCF_P366"/>
          <w:sz w:val="22"/>
          <w:rtl/>
        </w:rPr>
        <w:t>ﭰ</w:t>
      </w:r>
      <w:r>
        <w:rPr>
          <w:rFonts w:ascii="QCF_P366" w:hAnsi="QCF_P366" w:cs="QCF_P366"/>
          <w:sz w:val="2"/>
          <w:szCs w:val="2"/>
          <w:rtl/>
        </w:rPr>
        <w:t xml:space="preserve"> </w:t>
      </w:r>
      <w:r>
        <w:rPr>
          <w:rFonts w:ascii="QCF_P366" w:hAnsi="QCF_P366" w:cs="QCF_P366"/>
          <w:sz w:val="22"/>
          <w:rtl/>
        </w:rPr>
        <w:t>ﭱ</w:t>
      </w:r>
      <w:r>
        <w:rPr>
          <w:rFonts w:ascii="QCF_P366" w:hAnsi="QCF_P366" w:cs="QCF_P366"/>
          <w:sz w:val="2"/>
          <w:szCs w:val="2"/>
          <w:rtl/>
        </w:rPr>
        <w:t xml:space="preserve"> </w:t>
      </w:r>
      <w:r>
        <w:rPr>
          <w:rFonts w:ascii="QCF_P366" w:hAnsi="QCF_P366" w:cs="QCF_P366"/>
          <w:sz w:val="22"/>
          <w:rtl/>
        </w:rPr>
        <w:t>ﭲ</w:t>
      </w:r>
      <w:r>
        <w:rPr>
          <w:rFonts w:ascii="QCF_P366" w:hAnsi="QCF_P366" w:cs="QCF_P366"/>
          <w:sz w:val="2"/>
          <w:szCs w:val="2"/>
          <w:rtl/>
        </w:rPr>
        <w:t xml:space="preserve"> </w:t>
      </w:r>
      <w:r>
        <w:rPr>
          <w:rFonts w:ascii="QCF_P366" w:hAnsi="QCF_P366" w:cs="QCF_P366"/>
          <w:sz w:val="22"/>
          <w:rtl/>
        </w:rPr>
        <w:t>ﭳ</w:t>
      </w:r>
      <w:r>
        <w:rPr>
          <w:rFonts w:ascii="QCF_P366" w:hAnsi="QCF_P366" w:cs="QCF_P366"/>
          <w:sz w:val="2"/>
          <w:szCs w:val="2"/>
          <w:rtl/>
        </w:rPr>
        <w:t xml:space="preserve"> </w:t>
      </w:r>
      <w:r>
        <w:rPr>
          <w:rFonts w:ascii="QCF_P366" w:hAnsi="QCF_P366" w:cs="QCF_P366"/>
          <w:sz w:val="22"/>
          <w:rtl/>
        </w:rPr>
        <w:t>ﭴ</w:t>
      </w:r>
      <w:r>
        <w:rPr>
          <w:rFonts w:ascii="QCF_P366" w:hAnsi="QCF_P366" w:cs="QCF_P366"/>
          <w:sz w:val="2"/>
          <w:szCs w:val="2"/>
          <w:rtl/>
        </w:rPr>
        <w:t xml:space="preserve"> </w:t>
      </w:r>
      <w:r>
        <w:rPr>
          <w:rFonts w:ascii="QCF_P366" w:hAnsi="QCF_P366" w:cs="QCF_P366"/>
          <w:sz w:val="22"/>
          <w:rtl/>
        </w:rPr>
        <w:t>ﭵ</w:t>
      </w:r>
      <w:r>
        <w:rPr>
          <w:rFonts w:ascii="QCF_P366" w:hAnsi="QCF_P366" w:cs="QCF_P366"/>
          <w:sz w:val="2"/>
          <w:szCs w:val="2"/>
          <w:rtl/>
        </w:rPr>
        <w:t xml:space="preserve"> </w:t>
      </w:r>
      <w:r>
        <w:rPr>
          <w:rFonts w:ascii="QCF_P366" w:hAnsi="QCF_P366" w:cs="QCF_P366"/>
          <w:sz w:val="22"/>
          <w:rtl/>
        </w:rPr>
        <w:t>ﭶ</w:t>
      </w:r>
      <w:r>
        <w:rPr>
          <w:rFonts w:ascii="QCF_P366" w:hAnsi="QCF_P366" w:cs="QCF_P366"/>
          <w:sz w:val="2"/>
          <w:szCs w:val="2"/>
          <w:rtl/>
        </w:rPr>
        <w:t xml:space="preserve"> </w:t>
      </w:r>
      <w:r>
        <w:rPr>
          <w:rFonts w:ascii="QCF_P366" w:hAnsi="QCF_P366" w:cs="QCF_P366"/>
          <w:sz w:val="22"/>
          <w:rtl/>
        </w:rPr>
        <w:t>ﭷ</w:t>
      </w:r>
      <w:r>
        <w:rPr>
          <w:rFonts w:ascii="QCF_P366" w:hAnsi="QCF_P366" w:cs="QCF_P366"/>
          <w:sz w:val="2"/>
          <w:szCs w:val="2"/>
          <w:rtl/>
        </w:rPr>
        <w:t xml:space="preserve"> </w:t>
      </w:r>
      <w:r>
        <w:rPr>
          <w:rFonts w:ascii="QCF_P366" w:hAnsi="QCF_P366" w:cs="QCF_P366"/>
          <w:sz w:val="22"/>
          <w:rtl/>
        </w:rPr>
        <w:t>ﭸ</w:t>
      </w:r>
      <w:r>
        <w:rPr>
          <w:rFonts w:ascii="QCF_P366" w:hAnsi="QCF_P366" w:cs="QCF_P366"/>
          <w:sz w:val="2"/>
          <w:szCs w:val="2"/>
          <w:rtl/>
        </w:rPr>
        <w:t xml:space="preserve">  </w:t>
      </w:r>
      <w:r>
        <w:rPr>
          <w:rFonts w:ascii="QCF_P366" w:hAnsi="QCF_P366" w:cs="QCF_P366"/>
          <w:sz w:val="22"/>
          <w:rtl/>
        </w:rPr>
        <w:t>ﭹ</w:t>
      </w:r>
      <w:r>
        <w:rPr>
          <w:rFonts w:ascii="QCF_P366" w:hAnsi="QCF_P366" w:cs="QCF_P366"/>
          <w:sz w:val="2"/>
          <w:szCs w:val="2"/>
          <w:rtl/>
        </w:rPr>
        <w:t xml:space="preserve"> </w:t>
      </w:r>
      <w:r>
        <w:rPr>
          <w:rFonts w:ascii="QCF_P366" w:hAnsi="QCF_P366" w:cs="QCF_P366"/>
          <w:sz w:val="22"/>
          <w:rtl/>
        </w:rPr>
        <w:t>ﭺ</w:t>
      </w:r>
      <w:r>
        <w:rPr>
          <w:rFonts w:ascii="QCF_P366" w:hAnsi="QCF_P366" w:cs="QCF_P366"/>
          <w:sz w:val="2"/>
          <w:szCs w:val="2"/>
          <w:rtl/>
        </w:rPr>
        <w:t xml:space="preserve">   </w:t>
      </w:r>
      <w:r>
        <w:rPr>
          <w:rFonts w:ascii="QCF_P366" w:hAnsi="QCF_P366" w:cs="QCF_P366"/>
          <w:sz w:val="22"/>
          <w:rtl/>
        </w:rPr>
        <w:t>ﭻ</w:t>
      </w:r>
      <w:r>
        <w:rPr>
          <w:rFonts w:ascii="QCF_P366" w:hAnsi="QCF_P366" w:cs="QCF_P366"/>
          <w:sz w:val="2"/>
          <w:szCs w:val="2"/>
          <w:rtl/>
        </w:rPr>
        <w:t xml:space="preserve"> </w:t>
      </w:r>
      <w:r>
        <w:rPr>
          <w:rFonts w:ascii="QCF_P366" w:hAnsi="QCF_P366" w:cs="QCF_P366"/>
          <w:sz w:val="22"/>
          <w:rtl/>
        </w:rPr>
        <w:t>ﭼ</w:t>
      </w:r>
      <w:r>
        <w:rPr>
          <w:rFonts w:ascii="QCF_P366" w:hAnsi="QCF_P366" w:cs="QCF_P366"/>
          <w:sz w:val="2"/>
          <w:szCs w:val="2"/>
          <w:rtl/>
        </w:rPr>
        <w:t xml:space="preserve"> </w:t>
      </w:r>
      <w:r>
        <w:rPr>
          <w:rFonts w:ascii="QCF_P366" w:hAnsi="QCF_P366" w:cs="QCF_P366"/>
          <w:sz w:val="22"/>
          <w:rtl/>
        </w:rPr>
        <w:t>ﭽﭾ</w:t>
      </w:r>
      <w:r>
        <w:rPr>
          <w:rFonts w:ascii="QCF_P366" w:hAnsi="QCF_P366" w:cs="QCF_P366"/>
          <w:sz w:val="2"/>
          <w:szCs w:val="2"/>
          <w:rtl/>
        </w:rPr>
        <w:t xml:space="preserve"> </w:t>
      </w:r>
      <w:r>
        <w:rPr>
          <w:rFonts w:ascii="QCF_P366" w:hAnsi="QCF_P366" w:cs="QCF_P366"/>
          <w:sz w:val="22"/>
          <w:rtl/>
        </w:rPr>
        <w:t>ﭿ</w:t>
      </w:r>
      <w:r>
        <w:rPr>
          <w:rFonts w:ascii="QCF_P366" w:hAnsi="QCF_P366" w:cs="QCF_P366"/>
          <w:sz w:val="2"/>
          <w:szCs w:val="2"/>
          <w:rtl/>
        </w:rPr>
        <w:t xml:space="preserve"> </w:t>
      </w:r>
      <w:r>
        <w:rPr>
          <w:rFonts w:ascii="QCF_P366" w:hAnsi="QCF_P366" w:cs="QCF_P366"/>
          <w:sz w:val="22"/>
          <w:rtl/>
        </w:rPr>
        <w:t>ﮀ</w:t>
      </w:r>
      <w:r>
        <w:rPr>
          <w:rFonts w:ascii="QCF_P366" w:hAnsi="QCF_P366" w:cs="QCF_P366"/>
          <w:sz w:val="2"/>
          <w:szCs w:val="2"/>
          <w:rtl/>
        </w:rPr>
        <w:t xml:space="preserve"> </w:t>
      </w:r>
      <w:r>
        <w:rPr>
          <w:rFonts w:ascii="QCF_P366" w:hAnsi="QCF_P366" w:cs="QCF_P366"/>
          <w:sz w:val="22"/>
          <w:rtl/>
        </w:rPr>
        <w:t>ﮁ</w:t>
      </w:r>
      <w:r>
        <w:rPr>
          <w:rFonts w:ascii="QCF_P366" w:hAnsi="QCF_P366" w:cs="QCF_P366"/>
          <w:sz w:val="2"/>
          <w:szCs w:val="2"/>
          <w:rtl/>
        </w:rPr>
        <w:t xml:space="preserve">  </w:t>
      </w:r>
      <w:r>
        <w:rPr>
          <w:rFonts w:ascii="QCF_P366" w:hAnsi="QCF_P366" w:cs="QCF_P366"/>
          <w:sz w:val="22"/>
          <w:rtl/>
        </w:rPr>
        <w:t>ﮂ</w:t>
      </w:r>
      <w:r>
        <w:rPr>
          <w:rFonts w:ascii="QCF_P366" w:hAnsi="QCF_P366" w:cs="QCF_P366"/>
          <w:sz w:val="2"/>
          <w:szCs w:val="2"/>
          <w:rtl/>
        </w:rPr>
        <w:t xml:space="preserve"> </w:t>
      </w:r>
      <w:r>
        <w:rPr>
          <w:rFonts w:ascii="QCF_P366" w:hAnsi="QCF_P366" w:cs="QCF_P366"/>
          <w:sz w:val="22"/>
          <w:rtl/>
        </w:rPr>
        <w:t>ﮃ</w:t>
      </w:r>
      <w:r>
        <w:rPr>
          <w:rFonts w:ascii="QCF_P366" w:hAnsi="QCF_P366" w:cs="QCF_P366"/>
          <w:sz w:val="2"/>
          <w:szCs w:val="2"/>
          <w:rtl/>
        </w:rPr>
        <w:t xml:space="preserve"> </w:t>
      </w:r>
      <w:r>
        <w:rPr>
          <w:rFonts w:ascii="QCF_P366" w:hAnsi="QCF_P366" w:cs="QCF_P366"/>
          <w:sz w:val="22"/>
          <w:rtl/>
        </w:rPr>
        <w:t>ﮄ</w:t>
      </w:r>
      <w:r>
        <w:rPr>
          <w:rFonts w:ascii="QCF_P366" w:hAnsi="QCF_P366" w:cs="QCF_P366"/>
          <w:sz w:val="2"/>
          <w:szCs w:val="2"/>
          <w:rtl/>
        </w:rPr>
        <w:t xml:space="preserve"> </w:t>
      </w:r>
      <w:r>
        <w:rPr>
          <w:rFonts w:ascii="QCF_P366" w:hAnsi="QCF_P366" w:cs="QCF_P366"/>
          <w:sz w:val="22"/>
          <w:rtl/>
        </w:rPr>
        <w:t>ﮅ</w:t>
      </w:r>
      <w:r>
        <w:rPr>
          <w:rFonts w:ascii="QCF_P366" w:hAnsi="QCF_P366" w:cs="QCF_P366"/>
          <w:sz w:val="2"/>
          <w:szCs w:val="2"/>
          <w:rtl/>
        </w:rPr>
        <w:t xml:space="preserve">   </w:t>
      </w:r>
      <w:r>
        <w:rPr>
          <w:rFonts w:ascii="QCF_P366" w:hAnsi="QCF_P366" w:cs="QCF_P366"/>
          <w:sz w:val="22"/>
          <w:rtl/>
        </w:rPr>
        <w:t>ﮆ</w:t>
      </w:r>
      <w:r>
        <w:rPr>
          <w:rFonts w:ascii="QCF_P366" w:hAnsi="QCF_P366" w:cs="QCF_P366"/>
          <w:sz w:val="2"/>
          <w:szCs w:val="2"/>
          <w:rtl/>
        </w:rPr>
        <w:t xml:space="preserve"> </w:t>
      </w:r>
      <w:r>
        <w:rPr>
          <w:rFonts w:ascii="QCF_P366" w:hAnsi="QCF_P366" w:cs="QCF_P366"/>
          <w:sz w:val="22"/>
          <w:rtl/>
        </w:rPr>
        <w:t>ﮇ</w:t>
      </w:r>
      <w:r>
        <w:rPr>
          <w:rFonts w:ascii="QCF_P366" w:hAnsi="QCF_P366" w:cs="QCF_P366"/>
          <w:sz w:val="2"/>
          <w:szCs w:val="2"/>
          <w:rtl/>
        </w:rPr>
        <w:t xml:space="preserve"> </w:t>
      </w:r>
      <w:r>
        <w:rPr>
          <w:rFonts w:ascii="QCF_P366" w:hAnsi="QCF_P366" w:cs="QCF_P366"/>
          <w:sz w:val="22"/>
          <w:rtl/>
        </w:rPr>
        <w:t>ﮈ</w:t>
      </w:r>
      <w:r>
        <w:rPr>
          <w:rFonts w:ascii="QCF_P366" w:hAnsi="QCF_P366" w:cs="QCF_P366"/>
          <w:sz w:val="2"/>
          <w:szCs w:val="2"/>
          <w:rtl/>
        </w:rPr>
        <w:t xml:space="preserve"> </w:t>
      </w:r>
      <w:r>
        <w:rPr>
          <w:rFonts w:ascii="QCF_P366" w:hAnsi="QCF_P366" w:cs="QCF_P366"/>
          <w:sz w:val="22"/>
          <w:rtl/>
        </w:rPr>
        <w:t>ﮉ</w:t>
      </w:r>
      <w:r>
        <w:rPr>
          <w:rFonts w:ascii="QCF_P366" w:hAnsi="QCF_P366" w:cs="QCF_P366"/>
          <w:sz w:val="2"/>
          <w:szCs w:val="2"/>
          <w:rtl/>
        </w:rPr>
        <w:t xml:space="preserve"> </w:t>
      </w:r>
      <w:r>
        <w:rPr>
          <w:rFonts w:ascii="QCF_P366" w:hAnsi="QCF_P366" w:cs="QCF_P366"/>
          <w:sz w:val="22"/>
          <w:rtl/>
        </w:rPr>
        <w:t>ﮊ</w:t>
      </w:r>
      <w:r>
        <w:rPr>
          <w:rFonts w:ascii="QCF_P366" w:hAnsi="QCF_P366" w:cs="QCF_P366"/>
          <w:sz w:val="2"/>
          <w:szCs w:val="2"/>
          <w:rtl/>
        </w:rPr>
        <w:t xml:space="preserve">     </w:t>
      </w:r>
      <w:r>
        <w:rPr>
          <w:rFonts w:ascii="QCF_P366" w:hAnsi="QCF_P366" w:cs="QCF_P366"/>
          <w:sz w:val="22"/>
          <w:rtl/>
        </w:rPr>
        <w:t>ﮋ</w:t>
      </w:r>
      <w:r>
        <w:rPr>
          <w:rFonts w:ascii="QCF_P366" w:hAnsi="QCF_P366" w:cs="QCF_P366"/>
          <w:sz w:val="2"/>
          <w:szCs w:val="2"/>
          <w:rtl/>
        </w:rPr>
        <w:t xml:space="preserve">  </w:t>
      </w:r>
      <w:r>
        <w:rPr>
          <w:rFonts w:ascii="QCF_P366" w:hAnsi="QCF_P366" w:cs="QCF_P366"/>
          <w:sz w:val="22"/>
          <w:rtl/>
        </w:rPr>
        <w:t>ﮌ</w:t>
      </w:r>
      <w:r>
        <w:rPr>
          <w:rFonts w:ascii="QCF_P366" w:hAnsi="QCF_P366" w:cs="QCF_P366"/>
          <w:sz w:val="2"/>
          <w:szCs w:val="2"/>
          <w:rtl/>
        </w:rPr>
        <w:t xml:space="preserve"> </w:t>
      </w:r>
      <w:r>
        <w:rPr>
          <w:rFonts w:ascii="QCF_P366" w:hAnsi="QCF_P366" w:cs="QCF_P366"/>
          <w:sz w:val="22"/>
          <w:rtl/>
        </w:rPr>
        <w:t>ﮍ</w:t>
      </w:r>
      <w:r>
        <w:rPr>
          <w:rFonts w:ascii="QCF_P366" w:hAnsi="QCF_P366" w:cs="QCF_P366"/>
          <w:sz w:val="2"/>
          <w:szCs w:val="2"/>
          <w:rtl/>
        </w:rPr>
        <w:t xml:space="preserve"> </w:t>
      </w:r>
      <w:r>
        <w:rPr>
          <w:rFonts w:ascii="QCF_BSML" w:hAnsi="QCF_BSML" w:cs="QCF_BSML"/>
          <w:sz w:val="22"/>
          <w:rtl/>
        </w:rPr>
        <w:t>ﭼ</w:t>
      </w:r>
      <w:r>
        <w:rPr>
          <w:rFonts w:ascii="Arial" w:hAnsi="Arial" w:cs="Arial"/>
          <w:sz w:val="18"/>
          <w:szCs w:val="18"/>
          <w:rtl/>
        </w:rPr>
        <w:t xml:space="preserve"> </w:t>
      </w:r>
      <w:r w:rsidR="00E24AC7" w:rsidRPr="00D23566">
        <w:rPr>
          <w:rFonts w:ascii="Calibri" w:hAnsi="Calibri" w:cs="B Zar" w:hint="cs"/>
          <w:sz w:val="22"/>
          <w:szCs w:val="28"/>
          <w:rtl/>
          <w:lang w:bidi="fa-IR"/>
        </w:rPr>
        <w:t>(</w:t>
      </w:r>
      <w:r w:rsidRPr="00D23566">
        <w:rPr>
          <w:rFonts w:ascii="Calibri" w:hAnsi="Arial" w:cs="B Zar" w:hint="cs"/>
          <w:sz w:val="22"/>
          <w:szCs w:val="28"/>
          <w:rtl/>
          <w:lang w:bidi="fa-IR"/>
        </w:rPr>
        <w:t xml:space="preserve">الفرقان: ٦٨ </w:t>
      </w:r>
      <w:r>
        <w:rPr>
          <w:rFonts w:ascii="Calibri" w:hAnsi="Calibri"/>
          <w:sz w:val="22"/>
          <w:rtl/>
        </w:rPr>
        <w:t>–</w:t>
      </w:r>
      <w:r w:rsidRPr="00D23566">
        <w:rPr>
          <w:rFonts w:ascii="Calibri" w:hAnsi="Arial" w:cs="B Zar" w:hint="cs"/>
          <w:sz w:val="22"/>
          <w:szCs w:val="28"/>
          <w:rtl/>
        </w:rPr>
        <w:t xml:space="preserve"> ٧١</w:t>
      </w:r>
      <w:r w:rsidR="00571E03" w:rsidRPr="00D23566">
        <w:rPr>
          <w:rFonts w:ascii="2  Badr" w:hAnsi="2  Badr" w:cs="B Zar" w:hint="cs"/>
          <w:szCs w:val="28"/>
          <w:rtl/>
        </w:rPr>
        <w:t xml:space="preserve">) </w:t>
      </w:r>
      <w:r w:rsidR="00674575" w:rsidRPr="00D23566">
        <w:rPr>
          <w:rFonts w:ascii="Calibri" w:hAnsi="Calibri" w:cs="B Zar" w:hint="cs"/>
          <w:sz w:val="22"/>
          <w:szCs w:val="28"/>
          <w:rtl/>
        </w:rPr>
        <w:t>«‏</w:t>
      </w:r>
      <w:r w:rsidRPr="00D23566">
        <w:rPr>
          <w:rFonts w:ascii="Calibri" w:hAnsi="Calibri" w:cs="B Zar" w:hint="cs"/>
          <w:sz w:val="22"/>
          <w:szCs w:val="28"/>
          <w:rtl/>
        </w:rPr>
        <w:t>و كسانيند كه با الله، معبود ديگري را به فرياد نمي‌خوانند و پرستش نمي‌نمايند، و انساني را كه خداوند خونش را حرام كرده است، به قتل نمي‌رسانند مگر به حق، و زنا نمي‌كنند. چرا كه هر كس (يكي از) اين (كارهاي ناشايست شرك و قتل و زنا) را انجام دهد، كيفر آن را مي‌بيند. ‏‏ (كسي كه مرتكب يكي از كارهاي زشت و پلشت شرك و قتل و زنا شود) عذاب او در قيامت مضاعف مي‌گردد، و خوار و ذلي</w:t>
      </w:r>
      <w:r w:rsidR="00674575" w:rsidRPr="00D23566">
        <w:rPr>
          <w:rFonts w:ascii="Calibri" w:hAnsi="Calibri" w:cs="B Zar" w:hint="cs"/>
          <w:sz w:val="22"/>
          <w:szCs w:val="28"/>
          <w:rtl/>
        </w:rPr>
        <w:t xml:space="preserve">ل، جاودانه در عذاب مي‌ماند. ‏‏ </w:t>
      </w:r>
      <w:r w:rsidRPr="00D23566">
        <w:rPr>
          <w:rFonts w:ascii="Calibri" w:hAnsi="Calibri" w:cs="B Zar" w:hint="cs"/>
          <w:sz w:val="22"/>
          <w:szCs w:val="28"/>
          <w:rtl/>
        </w:rPr>
        <w:t>مگر كسي كه توبه كند و ايمان آورد و عمل صالح انجام دهد، كه خداوند (گناهان چنين كساني را مي‌بخشد و) بديها و گناهان (گذشته) ايشان را به خوبيها و نيكيها تبديل مي‌كند، و خداوند آمرزنده و مهربان است (و نه تنها كه سيّئات را مي‌بخشد، بلكه آنها را</w:t>
      </w:r>
      <w:r w:rsidR="00674575" w:rsidRPr="00D23566">
        <w:rPr>
          <w:rFonts w:ascii="Calibri" w:hAnsi="Calibri" w:cs="B Zar" w:hint="cs"/>
          <w:sz w:val="22"/>
          <w:szCs w:val="28"/>
          <w:rtl/>
        </w:rPr>
        <w:t xml:space="preserve"> تبديل به حسنات مي‌نمايد). ‏ ‏‏</w:t>
      </w:r>
      <w:r w:rsidRPr="00D23566">
        <w:rPr>
          <w:rFonts w:ascii="Calibri" w:hAnsi="Calibri" w:cs="B Zar" w:hint="cs"/>
          <w:sz w:val="22"/>
          <w:szCs w:val="28"/>
          <w:rtl/>
        </w:rPr>
        <w:t>(آخر) كسي كه توبه كند و كار شايسته انجام دهد، كاملاً به سوي خدا باز مي‌گردد (و تبديل سيّئات به حسنات تعجّبي ندارد. زيرا كار خدا بي‌مثال، و پاداش خدا بي‌حساب و درياي مهرش بي‌كران است). ‏»</w:t>
      </w:r>
    </w:p>
    <w:p w:rsidR="005A6AC8" w:rsidRDefault="005A6AC8" w:rsidP="007F044A">
      <w:pPr>
        <w:pStyle w:val="af1"/>
        <w:rPr>
          <w:rFonts w:hint="cs"/>
          <w:rtl/>
        </w:rPr>
      </w:pPr>
      <w:bookmarkStart w:id="422" w:name="_Toc246700194"/>
      <w:r>
        <w:rPr>
          <w:rFonts w:hint="cs"/>
          <w:rtl/>
        </w:rPr>
        <w:t xml:space="preserve">و- عدم </w:t>
      </w:r>
      <w:bookmarkEnd w:id="422"/>
      <w:r w:rsidR="00674575">
        <w:rPr>
          <w:rFonts w:hint="cs"/>
          <w:rtl/>
        </w:rPr>
        <w:t>گواهی دروغ</w:t>
      </w:r>
    </w:p>
    <w:p w:rsidR="005A6AC8" w:rsidRPr="005D1FD0" w:rsidRDefault="005A6AC8" w:rsidP="00F62583">
      <w:pPr>
        <w:ind w:firstLine="282"/>
        <w:contextualSpacing/>
        <w:rPr>
          <w:rFonts w:ascii="Calibri" w:hAnsi="Calibri" w:cs="B Zar" w:hint="cs"/>
          <w:sz w:val="22"/>
          <w:rtl/>
        </w:rPr>
      </w:pPr>
      <w:r w:rsidRPr="005D1FD0">
        <w:rPr>
          <w:rFonts w:ascii="Calibri" w:hAnsi="Calibri" w:cs="B Zar" w:hint="cs"/>
          <w:sz w:val="22"/>
          <w:rtl/>
        </w:rPr>
        <w:t>خداوند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66" w:hAnsi="QCF_P366" w:cs="QCF_P366"/>
          <w:color w:val="000000"/>
          <w:sz w:val="27"/>
          <w:szCs w:val="27"/>
          <w:rtl/>
        </w:rPr>
        <w:t>ﮎ</w:t>
      </w:r>
      <w:r>
        <w:rPr>
          <w:rFonts w:ascii="QCF_P366" w:hAnsi="QCF_P366" w:cs="QCF_P366"/>
          <w:color w:val="000000"/>
          <w:sz w:val="2"/>
          <w:szCs w:val="2"/>
          <w:rtl/>
        </w:rPr>
        <w:t xml:space="preserve"> </w:t>
      </w:r>
      <w:r>
        <w:rPr>
          <w:rFonts w:ascii="QCF_P366" w:hAnsi="QCF_P366" w:cs="QCF_P366"/>
          <w:color w:val="000000"/>
          <w:sz w:val="27"/>
          <w:szCs w:val="27"/>
          <w:rtl/>
        </w:rPr>
        <w:t>ﮏ</w:t>
      </w:r>
      <w:r>
        <w:rPr>
          <w:rFonts w:ascii="QCF_P366" w:hAnsi="QCF_P366" w:cs="QCF_P366"/>
          <w:color w:val="000000"/>
          <w:sz w:val="2"/>
          <w:szCs w:val="2"/>
          <w:rtl/>
        </w:rPr>
        <w:t xml:space="preserve"> </w:t>
      </w:r>
      <w:r>
        <w:rPr>
          <w:rFonts w:ascii="QCF_P366" w:hAnsi="QCF_P366" w:cs="QCF_P366"/>
          <w:color w:val="000000"/>
          <w:sz w:val="27"/>
          <w:szCs w:val="27"/>
          <w:rtl/>
        </w:rPr>
        <w:t>ﮐ</w:t>
      </w:r>
      <w:r>
        <w:rPr>
          <w:rFonts w:ascii="QCF_P366" w:hAnsi="QCF_P366" w:cs="QCF_P366"/>
          <w:color w:val="000000"/>
          <w:sz w:val="2"/>
          <w:szCs w:val="2"/>
          <w:rtl/>
        </w:rPr>
        <w:t xml:space="preserve">   </w:t>
      </w:r>
      <w:r>
        <w:rPr>
          <w:rFonts w:ascii="QCF_P366" w:hAnsi="QCF_P366" w:cs="QCF_P366"/>
          <w:color w:val="000000"/>
          <w:sz w:val="27"/>
          <w:szCs w:val="27"/>
          <w:rtl/>
        </w:rPr>
        <w:t>ﮑ</w:t>
      </w:r>
      <w:r>
        <w:rPr>
          <w:rFonts w:ascii="QCF_P366" w:hAnsi="QCF_P366" w:cs="QCF_P366"/>
          <w:color w:val="000000"/>
          <w:sz w:val="2"/>
          <w:szCs w:val="2"/>
          <w:rtl/>
        </w:rPr>
        <w:t xml:space="preserve">  </w:t>
      </w:r>
      <w:r>
        <w:rPr>
          <w:rFonts w:ascii="QCF_P366" w:hAnsi="QCF_P366" w:cs="QCF_P366"/>
          <w:color w:val="000000"/>
          <w:sz w:val="27"/>
          <w:szCs w:val="27"/>
          <w:rtl/>
        </w:rPr>
        <w:t>ﮒ</w:t>
      </w:r>
      <w:r>
        <w:rPr>
          <w:rFonts w:ascii="QCF_P366" w:hAnsi="QCF_P366" w:cs="QCF_P366"/>
          <w:color w:val="000000"/>
          <w:sz w:val="2"/>
          <w:szCs w:val="2"/>
          <w:rtl/>
        </w:rPr>
        <w:t xml:space="preserve"> </w:t>
      </w:r>
      <w:r>
        <w:rPr>
          <w:rFonts w:ascii="QCF_P366" w:hAnsi="QCF_P366" w:cs="QCF_P366"/>
          <w:color w:val="000000"/>
          <w:sz w:val="27"/>
          <w:szCs w:val="27"/>
          <w:rtl/>
        </w:rPr>
        <w:t>ﮓ</w:t>
      </w:r>
      <w:r>
        <w:rPr>
          <w:rFonts w:ascii="QCF_P366" w:hAnsi="QCF_P366" w:cs="QCF_P366"/>
          <w:color w:val="000000"/>
          <w:sz w:val="2"/>
          <w:szCs w:val="2"/>
          <w:rtl/>
        </w:rPr>
        <w:t xml:space="preserve"> </w:t>
      </w:r>
      <w:r>
        <w:rPr>
          <w:rFonts w:ascii="QCF_P366" w:hAnsi="QCF_P366" w:cs="QCF_P366"/>
          <w:color w:val="000000"/>
          <w:sz w:val="27"/>
          <w:szCs w:val="27"/>
          <w:rtl/>
        </w:rPr>
        <w:t>ﮔ</w:t>
      </w:r>
      <w:r>
        <w:rPr>
          <w:rFonts w:ascii="QCF_P366" w:hAnsi="QCF_P366" w:cs="QCF_P366"/>
          <w:color w:val="000000"/>
          <w:sz w:val="2"/>
          <w:szCs w:val="2"/>
          <w:rtl/>
        </w:rPr>
        <w:t xml:space="preserve">     </w:t>
      </w:r>
      <w:r>
        <w:rPr>
          <w:rFonts w:ascii="QCF_P366" w:hAnsi="QCF_P366" w:cs="QCF_P366"/>
          <w:color w:val="000000"/>
          <w:sz w:val="27"/>
          <w:szCs w:val="27"/>
          <w:rtl/>
        </w:rPr>
        <w:t>ﮕ</w:t>
      </w:r>
      <w:r>
        <w:rPr>
          <w:rFonts w:ascii="QCF_P366" w:hAnsi="QCF_P366" w:cs="QCF_P366"/>
          <w:color w:val="000000"/>
          <w:sz w:val="2"/>
          <w:szCs w:val="2"/>
          <w:rtl/>
        </w:rPr>
        <w:t xml:space="preserve"> </w:t>
      </w:r>
      <w:r>
        <w:rPr>
          <w:rFonts w:ascii="QCF_P366" w:hAnsi="QCF_P366" w:cs="QCF_P366"/>
          <w:color w:val="000000"/>
          <w:sz w:val="27"/>
          <w:szCs w:val="27"/>
          <w:rtl/>
        </w:rPr>
        <w:t>ﮖ</w:t>
      </w:r>
      <w:r>
        <w:rPr>
          <w:rFonts w:ascii="QCF_P366" w:hAnsi="QCF_P366" w:cs="QCF_P366"/>
          <w:color w:val="000000"/>
          <w:sz w:val="2"/>
          <w:szCs w:val="2"/>
          <w:rtl/>
        </w:rPr>
        <w:t xml:space="preserve"> </w:t>
      </w:r>
      <w:r>
        <w:rPr>
          <w:rFonts w:ascii="QCF_P366" w:hAnsi="QCF_P366" w:cs="QCF_P366"/>
          <w:color w:val="000000"/>
          <w:sz w:val="27"/>
          <w:szCs w:val="27"/>
          <w:rtl/>
        </w:rPr>
        <w:t>ﮗ</w:t>
      </w:r>
      <w:r>
        <w:rPr>
          <w:rFonts w:ascii="QCF_P366" w:hAnsi="QCF_P366" w:cs="QCF_P36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Calibri" w:hAnsi="Arial" w:cs="B Zar" w:hint="cs"/>
          <w:color w:val="000000"/>
          <w:sz w:val="27"/>
          <w:szCs w:val="27"/>
          <w:rtl/>
          <w:lang w:bidi="fa-IR"/>
        </w:rPr>
        <w:t>الفرقان: ٧٢</w:t>
      </w:r>
      <w:r w:rsidR="00571E03" w:rsidRPr="005D1FD0">
        <w:rPr>
          <w:rFonts w:ascii="2  Badr" w:hAnsi="2  Badr" w:cs="B Zar" w:hint="cs"/>
          <w:sz w:val="24"/>
          <w:rtl/>
          <w:lang w:bidi="fa-IR"/>
        </w:rPr>
        <w:t xml:space="preserve">) </w:t>
      </w:r>
      <w:r w:rsidR="00674575" w:rsidRPr="005D1FD0">
        <w:rPr>
          <w:rFonts w:ascii="Calibri" w:hAnsi="Calibri" w:cs="B Zar" w:hint="cs"/>
          <w:sz w:val="22"/>
          <w:rtl/>
          <w:lang w:bidi="fa-IR"/>
        </w:rPr>
        <w:t>«‏</w:t>
      </w:r>
      <w:r w:rsidRPr="005D1FD0">
        <w:rPr>
          <w:rFonts w:ascii="Calibri" w:hAnsi="Calibri" w:cs="B Zar" w:hint="cs"/>
          <w:sz w:val="22"/>
          <w:rtl/>
          <w:lang w:bidi="fa-IR"/>
        </w:rPr>
        <w:t>و (بندگان خداي رحمان) كسانيند كه بر باطل گواهي نمي‌دهند، و هنگامي كه كارهاي ياوه و سخنان پوچي را ببينند و بشنوند، بزرگوارانه (از شركت در بيهوده‌كاري و ياوه‌سرائي كناره‌گيري مي‌كنند و از آنها) مي‌گذرند.‏» شهادت ناحق از بزرگترين گناهان كبيره است. رسول خدا بدان تصريح فرموده، آنجا كه به يارانش فرمود:</w:t>
      </w:r>
      <w:r w:rsidR="00674575" w:rsidRPr="005D1FD0">
        <w:rPr>
          <w:rFonts w:ascii="Calibri" w:hAnsi="Calibri" w:cs="B Zar" w:hint="cs"/>
          <w:sz w:val="22"/>
          <w:rtl/>
          <w:lang w:bidi="fa-IR"/>
        </w:rPr>
        <w:t xml:space="preserve"> </w:t>
      </w:r>
      <w:r w:rsidRPr="005D1FD0">
        <w:rPr>
          <w:rFonts w:ascii="Calibri" w:hAnsi="Calibri" w:cs="B Zar" w:hint="cs"/>
          <w:sz w:val="22"/>
          <w:rtl/>
          <w:lang w:bidi="fa-IR"/>
        </w:rPr>
        <w:t>«</w:t>
      </w:r>
      <w:r w:rsidRPr="005D1FD0">
        <w:rPr>
          <w:rFonts w:ascii="Calibri" w:hAnsi="Calibri" w:cs="Traditional Arabic" w:hint="cs"/>
          <w:b/>
          <w:bCs/>
          <w:sz w:val="22"/>
          <w:rtl/>
        </w:rPr>
        <w:t>ألا أنبئكم بأكبر ال</w:t>
      </w:r>
      <w:r w:rsidR="00674575" w:rsidRPr="005D1FD0">
        <w:rPr>
          <w:rFonts w:ascii="Calibri" w:hAnsi="Calibri" w:cs="Traditional Arabic" w:hint="cs"/>
          <w:b/>
          <w:bCs/>
          <w:sz w:val="22"/>
          <w:rtl/>
        </w:rPr>
        <w:t>كبائر- ثلاثاً- الإشراك بالله، وعقوق الوالدين، و</w:t>
      </w:r>
      <w:r w:rsidRPr="005D1FD0">
        <w:rPr>
          <w:rFonts w:ascii="Calibri" w:hAnsi="Calibri" w:cs="Traditional Arabic" w:hint="cs"/>
          <w:b/>
          <w:bCs/>
          <w:sz w:val="22"/>
          <w:rtl/>
        </w:rPr>
        <w:t>شهادة الزور-</w:t>
      </w:r>
      <w:r w:rsidRPr="005D1FD0">
        <w:rPr>
          <w:rFonts w:ascii="Calibri" w:hAnsi="Calibri" w:cs="B Zar" w:hint="cs"/>
          <w:sz w:val="22"/>
          <w:rtl/>
        </w:rPr>
        <w:t xml:space="preserve"> </w:t>
      </w:r>
      <w:r w:rsidRPr="005D1FD0">
        <w:rPr>
          <w:rFonts w:ascii="Calibri" w:hAnsi="Calibri" w:cs="Traditional Arabic" w:hint="cs"/>
          <w:b/>
          <w:bCs/>
          <w:sz w:val="22"/>
          <w:rtl/>
        </w:rPr>
        <w:t>أو قول الزور»:</w:t>
      </w:r>
      <w:r w:rsidR="00674575" w:rsidRPr="005D1FD0">
        <w:rPr>
          <w:rFonts w:ascii="Calibri" w:hAnsi="Calibri" w:cs="Traditional Arabic" w:hint="cs"/>
          <w:b/>
          <w:bCs/>
          <w:sz w:val="22"/>
          <w:rtl/>
        </w:rPr>
        <w:t xml:space="preserve"> </w:t>
      </w:r>
      <w:r w:rsidRPr="005D1FD0">
        <w:rPr>
          <w:rFonts w:ascii="Calibri" w:hAnsi="Calibri" w:cs="B Zar" w:hint="cs"/>
          <w:sz w:val="22"/>
          <w:rtl/>
        </w:rPr>
        <w:t>«آيا شما را از بزرگترين گناهان كبيره باخبر نكنم- سه مرتبه اين جمله را تكرار كرد- شرك به خدا، اذيت و آزار پدر و مادر و شهادت ناحق- يا سخن ناحق و دروغ-». رسول خدا</w:t>
      </w:r>
      <w:r w:rsidRPr="005D1FD0">
        <w:rPr>
          <w:rFonts w:ascii="Calibri" w:hAnsi="Calibri" w:cs="B Zar"/>
          <w:sz w:val="22"/>
          <w:rtl/>
        </w:rPr>
        <w:sym w:font="AGA Arabesque" w:char="0072"/>
      </w:r>
      <w:r w:rsidRPr="005D1FD0">
        <w:rPr>
          <w:rFonts w:ascii="Calibri" w:hAnsi="Calibri" w:cs="B Zar" w:hint="cs"/>
          <w:sz w:val="22"/>
          <w:rtl/>
        </w:rPr>
        <w:t xml:space="preserve"> به چيزي تكيه زده بود، پس نشست و پيوسته آن را تكرار مي</w:t>
      </w:r>
      <w:r>
        <w:rPr>
          <w:rFonts w:ascii="Arial" w:hAnsi="Arial" w:cs="Arial"/>
          <w:sz w:val="22"/>
        </w:rPr>
        <w:t>‎</w:t>
      </w:r>
      <w:r w:rsidRPr="005D1FD0">
        <w:rPr>
          <w:rFonts w:ascii="Calibri" w:hAnsi="Calibri" w:cs="B Zar" w:hint="cs"/>
          <w:sz w:val="22"/>
          <w:rtl/>
        </w:rPr>
        <w:t>كرد تا جايي كه گفتيم: اي كاش ساكت مي</w:t>
      </w:r>
      <w:r>
        <w:rPr>
          <w:rFonts w:ascii="Arial" w:hAnsi="Arial" w:cs="Arial"/>
          <w:sz w:val="22"/>
        </w:rPr>
        <w:t>‎</w:t>
      </w:r>
      <w:r w:rsidRPr="005D1FD0">
        <w:rPr>
          <w:rFonts w:ascii="Calibri" w:hAnsi="Calibri" w:cs="B Zar" w:hint="cs"/>
          <w:sz w:val="22"/>
          <w:rtl/>
        </w:rPr>
        <w:t>شد.</w:t>
      </w:r>
      <w:r w:rsidRPr="005D1FD0">
        <w:rPr>
          <w:rFonts w:ascii="2  Badr" w:hAnsi="2  Badr" w:cs="B Zar"/>
          <w:sz w:val="22"/>
          <w:vertAlign w:val="superscript"/>
          <w:rtl/>
        </w:rPr>
        <w:footnoteReference w:id="438"/>
      </w:r>
      <w:r w:rsidRPr="005D1FD0">
        <w:rPr>
          <w:rFonts w:ascii="Calibri" w:hAnsi="Calibri" w:cs="B Zar" w:hint="cs"/>
          <w:sz w:val="22"/>
          <w:rtl/>
        </w:rPr>
        <w:t xml:space="preserve"> </w:t>
      </w:r>
    </w:p>
    <w:p w:rsidR="005A6AC8" w:rsidRDefault="005A6AC8" w:rsidP="007F044A">
      <w:pPr>
        <w:pStyle w:val="af1"/>
        <w:rPr>
          <w:rFonts w:hint="cs"/>
          <w:rtl/>
        </w:rPr>
      </w:pPr>
      <w:bookmarkStart w:id="423" w:name="_Toc246700195"/>
      <w:r>
        <w:rPr>
          <w:rFonts w:hint="cs"/>
          <w:rtl/>
        </w:rPr>
        <w:t>ز- بهره بردن از موعظه و پند قرآن</w:t>
      </w:r>
      <w:bookmarkEnd w:id="423"/>
    </w:p>
    <w:p w:rsidR="005A6AC8" w:rsidRPr="005D1FD0" w:rsidRDefault="005A6AC8" w:rsidP="007F044A">
      <w:pPr>
        <w:ind w:firstLine="282"/>
        <w:contextualSpacing/>
        <w:rPr>
          <w:rFonts w:ascii="Calibri" w:hAnsi="Calibri" w:cs="B Zar" w:hint="cs"/>
          <w:sz w:val="22"/>
          <w:rtl/>
        </w:rPr>
      </w:pPr>
      <w:r w:rsidRPr="005D1FD0">
        <w:rPr>
          <w:rFonts w:ascii="Calibri" w:hAnsi="Calibri" w:cs="B Zar" w:hint="cs"/>
          <w:sz w:val="22"/>
          <w:rtl/>
        </w:rPr>
        <w:t>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66" w:hAnsi="QCF_P366" w:cs="QCF_P366"/>
          <w:color w:val="000000"/>
          <w:sz w:val="27"/>
          <w:szCs w:val="27"/>
          <w:rtl/>
        </w:rPr>
        <w:t>ﮘ</w:t>
      </w:r>
      <w:r>
        <w:rPr>
          <w:rFonts w:ascii="QCF_P366" w:hAnsi="QCF_P366" w:cs="QCF_P366"/>
          <w:color w:val="000000"/>
          <w:sz w:val="2"/>
          <w:szCs w:val="2"/>
          <w:rtl/>
        </w:rPr>
        <w:t xml:space="preserve"> </w:t>
      </w:r>
      <w:r>
        <w:rPr>
          <w:rFonts w:ascii="QCF_P366" w:hAnsi="QCF_P366" w:cs="QCF_P366"/>
          <w:color w:val="000000"/>
          <w:sz w:val="27"/>
          <w:szCs w:val="27"/>
          <w:rtl/>
        </w:rPr>
        <w:t>ﮙ</w:t>
      </w:r>
      <w:r>
        <w:rPr>
          <w:rFonts w:ascii="QCF_P366" w:hAnsi="QCF_P366" w:cs="QCF_P366"/>
          <w:color w:val="000000"/>
          <w:sz w:val="2"/>
          <w:szCs w:val="2"/>
          <w:rtl/>
        </w:rPr>
        <w:t xml:space="preserve">   </w:t>
      </w:r>
      <w:r>
        <w:rPr>
          <w:rFonts w:ascii="QCF_P366" w:hAnsi="QCF_P366" w:cs="QCF_P366"/>
          <w:color w:val="000000"/>
          <w:sz w:val="27"/>
          <w:szCs w:val="27"/>
          <w:rtl/>
        </w:rPr>
        <w:t>ﮚ</w:t>
      </w:r>
      <w:r>
        <w:rPr>
          <w:rFonts w:ascii="QCF_P366" w:hAnsi="QCF_P366" w:cs="QCF_P366"/>
          <w:color w:val="000000"/>
          <w:sz w:val="2"/>
          <w:szCs w:val="2"/>
          <w:rtl/>
        </w:rPr>
        <w:t xml:space="preserve"> </w:t>
      </w:r>
      <w:r>
        <w:rPr>
          <w:rFonts w:ascii="QCF_P366" w:hAnsi="QCF_P366" w:cs="QCF_P366"/>
          <w:color w:val="000000"/>
          <w:sz w:val="27"/>
          <w:szCs w:val="27"/>
          <w:rtl/>
        </w:rPr>
        <w:t>ﮛ</w:t>
      </w:r>
      <w:r>
        <w:rPr>
          <w:rFonts w:ascii="QCF_P366" w:hAnsi="QCF_P366" w:cs="QCF_P366"/>
          <w:color w:val="000000"/>
          <w:sz w:val="2"/>
          <w:szCs w:val="2"/>
          <w:rtl/>
        </w:rPr>
        <w:t xml:space="preserve">  </w:t>
      </w:r>
      <w:r>
        <w:rPr>
          <w:rFonts w:ascii="QCF_P366" w:hAnsi="QCF_P366" w:cs="QCF_P366"/>
          <w:color w:val="000000"/>
          <w:sz w:val="27"/>
          <w:szCs w:val="27"/>
          <w:rtl/>
        </w:rPr>
        <w:t>ﮜ</w:t>
      </w:r>
      <w:r>
        <w:rPr>
          <w:rFonts w:ascii="QCF_P366" w:hAnsi="QCF_P366" w:cs="QCF_P366"/>
          <w:color w:val="000000"/>
          <w:sz w:val="2"/>
          <w:szCs w:val="2"/>
          <w:rtl/>
        </w:rPr>
        <w:t xml:space="preserve">  </w:t>
      </w:r>
      <w:r>
        <w:rPr>
          <w:rFonts w:ascii="QCF_P366" w:hAnsi="QCF_P366" w:cs="QCF_P366"/>
          <w:color w:val="000000"/>
          <w:sz w:val="27"/>
          <w:szCs w:val="27"/>
          <w:rtl/>
        </w:rPr>
        <w:t>ﮝ</w:t>
      </w:r>
      <w:r>
        <w:rPr>
          <w:rFonts w:ascii="QCF_P366" w:hAnsi="QCF_P366" w:cs="QCF_P366"/>
          <w:color w:val="000000"/>
          <w:sz w:val="2"/>
          <w:szCs w:val="2"/>
          <w:rtl/>
        </w:rPr>
        <w:t xml:space="preserve"> </w:t>
      </w:r>
      <w:r>
        <w:rPr>
          <w:rFonts w:ascii="QCF_P366" w:hAnsi="QCF_P366" w:cs="QCF_P366"/>
          <w:color w:val="000000"/>
          <w:sz w:val="27"/>
          <w:szCs w:val="27"/>
          <w:rtl/>
        </w:rPr>
        <w:t>ﮞ</w:t>
      </w:r>
      <w:r>
        <w:rPr>
          <w:rFonts w:ascii="QCF_P366" w:hAnsi="QCF_P366" w:cs="QCF_P366"/>
          <w:color w:val="000000"/>
          <w:sz w:val="2"/>
          <w:szCs w:val="2"/>
          <w:rtl/>
        </w:rPr>
        <w:t xml:space="preserve"> </w:t>
      </w:r>
      <w:r>
        <w:rPr>
          <w:rFonts w:ascii="QCF_P366" w:hAnsi="QCF_P366" w:cs="QCF_P366"/>
          <w:color w:val="000000"/>
          <w:sz w:val="27"/>
          <w:szCs w:val="27"/>
          <w:rtl/>
        </w:rPr>
        <w:t>ﮟ</w:t>
      </w:r>
      <w:r>
        <w:rPr>
          <w:rFonts w:ascii="QCF_P366" w:hAnsi="QCF_P366" w:cs="QCF_P366"/>
          <w:color w:val="000000"/>
          <w:sz w:val="2"/>
          <w:szCs w:val="2"/>
          <w:rtl/>
        </w:rPr>
        <w:t xml:space="preserve"> </w:t>
      </w:r>
      <w:r>
        <w:rPr>
          <w:rFonts w:ascii="QCF_P366" w:hAnsi="QCF_P366" w:cs="QCF_P366"/>
          <w:color w:val="000000"/>
          <w:sz w:val="27"/>
          <w:szCs w:val="27"/>
          <w:rtl/>
        </w:rPr>
        <w:t>ﮠ</w:t>
      </w:r>
      <w:r>
        <w:rPr>
          <w:rFonts w:ascii="QCF_P366" w:hAnsi="QCF_P366" w:cs="QCF_P366"/>
          <w:color w:val="000000"/>
          <w:sz w:val="2"/>
          <w:szCs w:val="2"/>
          <w:rtl/>
        </w:rPr>
        <w:t xml:space="preserve"> </w:t>
      </w:r>
      <w:r>
        <w:rPr>
          <w:rFonts w:ascii="QCF_P366" w:hAnsi="QCF_P366" w:cs="QCF_P366"/>
          <w:color w:val="000000"/>
          <w:sz w:val="27"/>
          <w:szCs w:val="27"/>
          <w:rtl/>
        </w:rPr>
        <w:t>ﮡ</w:t>
      </w:r>
      <w:r>
        <w:rPr>
          <w:rFonts w:ascii="QCF_P366" w:hAnsi="QCF_P366" w:cs="QCF_P366"/>
          <w:color w:val="000000"/>
          <w:sz w:val="2"/>
          <w:szCs w:val="2"/>
          <w:rtl/>
        </w:rPr>
        <w:t xml:space="preserve"> </w:t>
      </w:r>
      <w:r>
        <w:rPr>
          <w:rFonts w:ascii="QCF_P366" w:hAnsi="QCF_P366" w:cs="QCF_P366"/>
          <w:color w:val="000000"/>
          <w:sz w:val="27"/>
          <w:szCs w:val="27"/>
          <w:rtl/>
        </w:rPr>
        <w:t>ﮢ</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Arial" w:cs="B Zar" w:hint="cs"/>
          <w:color w:val="000000"/>
          <w:sz w:val="27"/>
          <w:szCs w:val="27"/>
          <w:rtl/>
        </w:rPr>
        <w:t>الفرقان: ٧٣</w:t>
      </w:r>
      <w:r w:rsidR="00571E03" w:rsidRPr="005D1FD0">
        <w:rPr>
          <w:rFonts w:ascii="2  Badr" w:hAnsi="2  Badr" w:cs="B Zar" w:hint="cs"/>
          <w:sz w:val="24"/>
          <w:rtl/>
        </w:rPr>
        <w:t xml:space="preserve">) </w:t>
      </w:r>
      <w:r w:rsidR="00674575" w:rsidRPr="005D1FD0">
        <w:rPr>
          <w:rFonts w:ascii="Calibri" w:hAnsi="Calibri" w:cs="B Zar" w:hint="cs"/>
          <w:sz w:val="22"/>
          <w:rtl/>
        </w:rPr>
        <w:t>«‏</w:t>
      </w:r>
      <w:r w:rsidRPr="005D1FD0">
        <w:rPr>
          <w:rFonts w:ascii="Calibri" w:hAnsi="Calibri" w:cs="B Zar" w:hint="cs"/>
          <w:sz w:val="22"/>
          <w:rtl/>
        </w:rPr>
        <w:t xml:space="preserve">و كسانيند هنگامي كه به وسيله آيات پروردگارشان پند داده شدند همسان كران و نابينايان بر آن فرو نمي‌افتند (و غافل‌وار بدان گوش فرا نمي‌دهند. بلكه با گوش دل مي‌شنوند و با چشم عقل بدان مي‌نگرند، و درسها و اندرزهاي قرآني را آويزه گوش جان مي‌كنند و نيروي ايمان خود را </w:t>
      </w:r>
      <w:r w:rsidR="00674575" w:rsidRPr="005D1FD0">
        <w:rPr>
          <w:rFonts w:ascii="Calibri" w:hAnsi="Calibri" w:cs="B Zar" w:hint="cs"/>
          <w:sz w:val="22"/>
          <w:rtl/>
        </w:rPr>
        <w:t>بدان تقويت مي‌سازند).</w:t>
      </w:r>
      <w:r w:rsidRPr="005D1FD0">
        <w:rPr>
          <w:rFonts w:ascii="Calibri" w:hAnsi="Calibri" w:cs="B Zar" w:hint="cs"/>
          <w:sz w:val="22"/>
          <w:rtl/>
        </w:rPr>
        <w:t>»</w:t>
      </w:r>
    </w:p>
    <w:p w:rsidR="005A6AC8" w:rsidRDefault="005A6AC8" w:rsidP="007F044A">
      <w:pPr>
        <w:pStyle w:val="af1"/>
        <w:rPr>
          <w:rFonts w:hint="cs"/>
          <w:rtl/>
        </w:rPr>
      </w:pPr>
      <w:bookmarkStart w:id="424" w:name="_Toc246700196"/>
      <w:r>
        <w:rPr>
          <w:rFonts w:hint="cs"/>
          <w:rtl/>
        </w:rPr>
        <w:t>ح- تمايل و شوق در چند برابر شدن سالكان راه خدا</w:t>
      </w:r>
      <w:bookmarkEnd w:id="424"/>
    </w:p>
    <w:p w:rsidR="005A6AC8" w:rsidRPr="005D1FD0" w:rsidRDefault="005A6AC8" w:rsidP="00F62583">
      <w:pPr>
        <w:ind w:firstLine="282"/>
        <w:contextualSpacing/>
        <w:rPr>
          <w:rFonts w:ascii="Calibri" w:hAnsi="Calibri" w:cs="B Zar" w:hint="cs"/>
          <w:sz w:val="22"/>
          <w:rtl/>
        </w:rPr>
      </w:pPr>
      <w:r w:rsidRPr="005D1FD0">
        <w:rPr>
          <w:rFonts w:ascii="Calibri" w:hAnsi="Calibri" w:cs="B Zar" w:hint="cs"/>
          <w:sz w:val="22"/>
          <w:rtl/>
        </w:rPr>
        <w:t>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66" w:hAnsi="QCF_P366" w:cs="QCF_P366"/>
          <w:color w:val="000000"/>
          <w:sz w:val="27"/>
          <w:szCs w:val="27"/>
          <w:rtl/>
        </w:rPr>
        <w:t>ﮣ</w:t>
      </w:r>
      <w:r>
        <w:rPr>
          <w:rFonts w:ascii="QCF_P366" w:hAnsi="QCF_P366" w:cs="QCF_P366"/>
          <w:color w:val="000000"/>
          <w:sz w:val="2"/>
          <w:szCs w:val="2"/>
          <w:rtl/>
        </w:rPr>
        <w:t xml:space="preserve"> </w:t>
      </w:r>
      <w:r>
        <w:rPr>
          <w:rFonts w:ascii="QCF_P366" w:hAnsi="QCF_P366" w:cs="QCF_P366"/>
          <w:color w:val="000000"/>
          <w:sz w:val="27"/>
          <w:szCs w:val="27"/>
          <w:rtl/>
        </w:rPr>
        <w:t>ﮤ</w:t>
      </w:r>
      <w:r>
        <w:rPr>
          <w:rFonts w:ascii="QCF_P366" w:hAnsi="QCF_P366" w:cs="QCF_P366"/>
          <w:color w:val="000000"/>
          <w:sz w:val="2"/>
          <w:szCs w:val="2"/>
          <w:rtl/>
        </w:rPr>
        <w:t xml:space="preserve"> </w:t>
      </w:r>
      <w:r>
        <w:rPr>
          <w:rFonts w:ascii="QCF_P366" w:hAnsi="QCF_P366" w:cs="QCF_P366"/>
          <w:color w:val="000000"/>
          <w:sz w:val="27"/>
          <w:szCs w:val="27"/>
          <w:rtl/>
        </w:rPr>
        <w:t>ﮥ</w:t>
      </w:r>
      <w:r>
        <w:rPr>
          <w:rFonts w:ascii="QCF_P366" w:hAnsi="QCF_P366" w:cs="QCF_P366"/>
          <w:color w:val="000000"/>
          <w:sz w:val="2"/>
          <w:szCs w:val="2"/>
          <w:rtl/>
        </w:rPr>
        <w:t xml:space="preserve">    </w:t>
      </w:r>
      <w:r>
        <w:rPr>
          <w:rFonts w:ascii="QCF_P366" w:hAnsi="QCF_P366" w:cs="QCF_P366"/>
          <w:color w:val="000000"/>
          <w:sz w:val="27"/>
          <w:szCs w:val="27"/>
          <w:rtl/>
        </w:rPr>
        <w:t>ﮦ</w:t>
      </w:r>
      <w:r>
        <w:rPr>
          <w:rFonts w:ascii="QCF_P366" w:hAnsi="QCF_P366" w:cs="QCF_P366"/>
          <w:color w:val="000000"/>
          <w:sz w:val="2"/>
          <w:szCs w:val="2"/>
          <w:rtl/>
        </w:rPr>
        <w:t xml:space="preserve"> </w:t>
      </w:r>
      <w:r>
        <w:rPr>
          <w:rFonts w:ascii="QCF_P366" w:hAnsi="QCF_P366" w:cs="QCF_P366"/>
          <w:color w:val="000000"/>
          <w:sz w:val="27"/>
          <w:szCs w:val="27"/>
          <w:rtl/>
        </w:rPr>
        <w:t>ﮧ</w:t>
      </w:r>
      <w:r>
        <w:rPr>
          <w:rFonts w:ascii="QCF_P366" w:hAnsi="QCF_P366" w:cs="QCF_P366"/>
          <w:color w:val="000000"/>
          <w:sz w:val="2"/>
          <w:szCs w:val="2"/>
          <w:rtl/>
        </w:rPr>
        <w:t xml:space="preserve"> </w:t>
      </w:r>
      <w:r>
        <w:rPr>
          <w:rFonts w:ascii="QCF_P366" w:hAnsi="QCF_P366" w:cs="QCF_P366"/>
          <w:color w:val="000000"/>
          <w:sz w:val="27"/>
          <w:szCs w:val="27"/>
          <w:rtl/>
        </w:rPr>
        <w:t>ﮨ</w:t>
      </w:r>
      <w:r>
        <w:rPr>
          <w:rFonts w:ascii="QCF_P366" w:hAnsi="QCF_P366" w:cs="QCF_P366"/>
          <w:color w:val="000000"/>
          <w:sz w:val="2"/>
          <w:szCs w:val="2"/>
          <w:rtl/>
        </w:rPr>
        <w:t xml:space="preserve"> </w:t>
      </w:r>
      <w:r>
        <w:rPr>
          <w:rFonts w:ascii="QCF_P366" w:hAnsi="QCF_P366" w:cs="QCF_P366"/>
          <w:color w:val="000000"/>
          <w:sz w:val="27"/>
          <w:szCs w:val="27"/>
          <w:rtl/>
        </w:rPr>
        <w:t>ﮩ</w:t>
      </w:r>
      <w:r>
        <w:rPr>
          <w:rFonts w:ascii="QCF_P366" w:hAnsi="QCF_P366" w:cs="QCF_P366"/>
          <w:color w:val="000000"/>
          <w:sz w:val="2"/>
          <w:szCs w:val="2"/>
          <w:rtl/>
        </w:rPr>
        <w:t xml:space="preserve"> </w:t>
      </w:r>
      <w:r>
        <w:rPr>
          <w:rFonts w:ascii="QCF_P366" w:hAnsi="QCF_P366" w:cs="QCF_P366"/>
          <w:color w:val="000000"/>
          <w:sz w:val="27"/>
          <w:szCs w:val="27"/>
          <w:rtl/>
        </w:rPr>
        <w:t>ﮪ</w:t>
      </w:r>
      <w:r>
        <w:rPr>
          <w:rFonts w:ascii="QCF_P366" w:hAnsi="QCF_P366" w:cs="QCF_P366"/>
          <w:color w:val="000000"/>
          <w:sz w:val="2"/>
          <w:szCs w:val="2"/>
          <w:rtl/>
        </w:rPr>
        <w:t xml:space="preserve"> </w:t>
      </w:r>
      <w:r>
        <w:rPr>
          <w:rFonts w:ascii="QCF_P366" w:hAnsi="QCF_P366" w:cs="QCF_P366"/>
          <w:color w:val="000000"/>
          <w:sz w:val="27"/>
          <w:szCs w:val="27"/>
          <w:rtl/>
        </w:rPr>
        <w:t>ﮫ</w:t>
      </w:r>
      <w:r>
        <w:rPr>
          <w:rFonts w:ascii="QCF_P366" w:hAnsi="QCF_P366" w:cs="QCF_P366"/>
          <w:color w:val="000000"/>
          <w:sz w:val="2"/>
          <w:szCs w:val="2"/>
          <w:rtl/>
        </w:rPr>
        <w:t xml:space="preserve"> </w:t>
      </w:r>
      <w:r>
        <w:rPr>
          <w:rFonts w:ascii="QCF_P366" w:hAnsi="QCF_P366" w:cs="QCF_P366"/>
          <w:color w:val="000000"/>
          <w:sz w:val="27"/>
          <w:szCs w:val="27"/>
          <w:rtl/>
        </w:rPr>
        <w:t>ﮬ</w:t>
      </w:r>
      <w:r>
        <w:rPr>
          <w:rFonts w:ascii="QCF_P366" w:hAnsi="QCF_P366" w:cs="QCF_P366"/>
          <w:color w:val="000000"/>
          <w:sz w:val="2"/>
          <w:szCs w:val="2"/>
          <w:rtl/>
        </w:rPr>
        <w:t xml:space="preserve"> </w:t>
      </w:r>
      <w:r>
        <w:rPr>
          <w:rFonts w:ascii="QCF_P366" w:hAnsi="QCF_P366" w:cs="QCF_P366"/>
          <w:color w:val="000000"/>
          <w:sz w:val="27"/>
          <w:szCs w:val="27"/>
          <w:rtl/>
        </w:rPr>
        <w:t>ﮭ</w:t>
      </w:r>
      <w:r>
        <w:rPr>
          <w:rFonts w:ascii="QCF_P366" w:hAnsi="QCF_P366" w:cs="QCF_P366"/>
          <w:color w:val="000000"/>
          <w:sz w:val="2"/>
          <w:szCs w:val="2"/>
          <w:rtl/>
        </w:rPr>
        <w:t xml:space="preserve">  </w:t>
      </w:r>
      <w:r>
        <w:rPr>
          <w:rFonts w:ascii="QCF_P366" w:hAnsi="QCF_P366" w:cs="QCF_P366"/>
          <w:color w:val="000000"/>
          <w:sz w:val="27"/>
          <w:szCs w:val="27"/>
          <w:rtl/>
        </w:rPr>
        <w:t>ﮮ</w:t>
      </w:r>
      <w:r>
        <w:rPr>
          <w:rFonts w:ascii="QCF_P366" w:hAnsi="QCF_P366" w:cs="QCF_P366"/>
          <w:color w:val="000000"/>
          <w:sz w:val="2"/>
          <w:szCs w:val="2"/>
          <w:rtl/>
        </w:rPr>
        <w:t xml:space="preserve">   </w:t>
      </w:r>
      <w:r>
        <w:rPr>
          <w:rFonts w:ascii="QCF_P366" w:hAnsi="QCF_P366" w:cs="QCF_P366"/>
          <w:color w:val="000000"/>
          <w:sz w:val="27"/>
          <w:szCs w:val="27"/>
          <w:rtl/>
        </w:rPr>
        <w:t>ﮯ</w:t>
      </w:r>
      <w:r>
        <w:rPr>
          <w:rFonts w:ascii="QCF_P366" w:hAnsi="QCF_P366" w:cs="QCF_P366"/>
          <w:color w:val="000000"/>
          <w:sz w:val="2"/>
          <w:szCs w:val="2"/>
          <w:rtl/>
        </w:rPr>
        <w:t xml:space="preserve"> </w:t>
      </w:r>
      <w:r>
        <w:rPr>
          <w:rFonts w:ascii="QCF_P366" w:hAnsi="QCF_P366" w:cs="QCF_P366"/>
          <w:color w:val="000000"/>
          <w:sz w:val="27"/>
          <w:szCs w:val="27"/>
          <w:rtl/>
        </w:rPr>
        <w:t>ﮰ</w:t>
      </w:r>
      <w:r>
        <w:rPr>
          <w:rFonts w:ascii="QCF_P366" w:hAnsi="QCF_P366" w:cs="QCF_P36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Calibri" w:hAnsi="Arial" w:cs="B Zar" w:hint="cs"/>
          <w:color w:val="000000"/>
          <w:sz w:val="27"/>
          <w:szCs w:val="27"/>
          <w:rtl/>
          <w:lang w:bidi="fa-IR"/>
        </w:rPr>
        <w:t>الفرقان: ٧٤</w:t>
      </w:r>
      <w:r w:rsidR="00571E03" w:rsidRPr="005D1FD0">
        <w:rPr>
          <w:rFonts w:ascii="2  Badr" w:hAnsi="2  Badr" w:cs="B Zar" w:hint="cs"/>
          <w:sz w:val="24"/>
          <w:rtl/>
          <w:lang w:bidi="fa-IR"/>
        </w:rPr>
        <w:t xml:space="preserve">) </w:t>
      </w:r>
      <w:r w:rsidR="00674575" w:rsidRPr="005D1FD0">
        <w:rPr>
          <w:rFonts w:ascii="Calibri" w:hAnsi="Calibri" w:cs="B Zar" w:hint="cs"/>
          <w:sz w:val="22"/>
          <w:rtl/>
          <w:lang w:bidi="fa-IR"/>
        </w:rPr>
        <w:t>«‏</w:t>
      </w:r>
      <w:r w:rsidRPr="005D1FD0">
        <w:rPr>
          <w:rFonts w:ascii="Calibri" w:hAnsi="Calibri" w:cs="B Zar" w:hint="cs"/>
          <w:sz w:val="22"/>
          <w:rtl/>
          <w:lang w:bidi="fa-IR"/>
        </w:rPr>
        <w:t>و كسانيند كه مي‌گويند: پروردگارا! همسران و فرزنداني به ما عطاء فرما (كه به سبب انجام طاعات و عبادات و ديگر كارهاي پسنديده، مايه سرور ما و) باعث روشني چشمانمان گردند، و ما را پيشواي پرهيزگاران گردان (به گونه‌اي كه در صالحات و حسنات به ما</w:t>
      </w:r>
      <w:r w:rsidR="00674575" w:rsidRPr="005D1FD0">
        <w:rPr>
          <w:rFonts w:ascii="Calibri" w:hAnsi="Calibri" w:cs="B Zar" w:hint="cs"/>
          <w:sz w:val="22"/>
          <w:rtl/>
          <w:lang w:bidi="fa-IR"/>
        </w:rPr>
        <w:t xml:space="preserve"> اقتداء و از ما پيروي نمايند).</w:t>
      </w:r>
      <w:r w:rsidRPr="005D1FD0">
        <w:rPr>
          <w:rFonts w:ascii="Calibri" w:hAnsi="Calibri" w:cs="B Zar" w:hint="cs"/>
          <w:sz w:val="22"/>
          <w:rtl/>
          <w:lang w:bidi="fa-IR"/>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از حسن بصري راجع به اين آيه سؤال شد گفت: به اين معناست كه خداوند به بنده</w:t>
      </w:r>
      <w:r>
        <w:rPr>
          <w:rFonts w:ascii="Arial" w:hAnsi="Arial" w:cs="Arial"/>
          <w:sz w:val="22"/>
        </w:rPr>
        <w:t>‎</w:t>
      </w:r>
      <w:r w:rsidRPr="00D23566">
        <w:rPr>
          <w:rFonts w:ascii="Calibri" w:hAnsi="Calibri" w:cs="B Zar" w:hint="cs"/>
          <w:sz w:val="22"/>
          <w:szCs w:val="28"/>
          <w:rtl/>
        </w:rPr>
        <w:t>ي مسلمان، طاعت و عبادت خدا از جانب همسرش و برادرش و دوست صميمي</w:t>
      </w:r>
      <w:r>
        <w:rPr>
          <w:rFonts w:ascii="Arial" w:hAnsi="Arial" w:cs="Arial"/>
          <w:sz w:val="22"/>
        </w:rPr>
        <w:t>‎</w:t>
      </w:r>
      <w:r w:rsidRPr="00D23566">
        <w:rPr>
          <w:rFonts w:ascii="Calibri" w:hAnsi="Calibri" w:cs="B Zar" w:hint="cs"/>
          <w:sz w:val="22"/>
          <w:szCs w:val="28"/>
          <w:rtl/>
        </w:rPr>
        <w:t xml:space="preserve">اش </w:t>
      </w:r>
      <w:r w:rsidR="00674575" w:rsidRPr="00D23566">
        <w:rPr>
          <w:rFonts w:ascii="Calibri" w:hAnsi="Calibri" w:cs="B Zar" w:hint="cs"/>
          <w:sz w:val="22"/>
          <w:szCs w:val="28"/>
          <w:rtl/>
        </w:rPr>
        <w:t xml:space="preserve">را </w:t>
      </w:r>
      <w:r w:rsidRPr="00D23566">
        <w:rPr>
          <w:rFonts w:ascii="Calibri" w:hAnsi="Calibri" w:cs="B Zar" w:hint="cs"/>
          <w:sz w:val="22"/>
          <w:szCs w:val="28"/>
          <w:rtl/>
        </w:rPr>
        <w:t>نشان دهد. به خدا قسم، چيزي بيشتر از اينكه مسلمان، فرزند يا نوه يا برادر يا دوست صميمي</w:t>
      </w:r>
      <w:r>
        <w:rPr>
          <w:rFonts w:ascii="Arial" w:hAnsi="Arial" w:cs="Arial"/>
          <w:sz w:val="22"/>
        </w:rPr>
        <w:t>‎</w:t>
      </w:r>
      <w:r w:rsidRPr="00D23566">
        <w:rPr>
          <w:rFonts w:ascii="Calibri" w:hAnsi="Calibri" w:cs="B Zar" w:hint="cs"/>
          <w:sz w:val="22"/>
          <w:szCs w:val="28"/>
          <w:rtl/>
        </w:rPr>
        <w:t>اش را ببيند كه مطيع و فرمانبردار خداست، چشم او را روشن نمي</w:t>
      </w:r>
      <w:r>
        <w:rPr>
          <w:rFonts w:ascii="Arial" w:hAnsi="Arial" w:cs="Arial"/>
          <w:sz w:val="22"/>
        </w:rPr>
        <w:t>‎</w:t>
      </w:r>
      <w:r w:rsidRPr="00D23566">
        <w:rPr>
          <w:rFonts w:ascii="Calibri" w:hAnsi="Calibri" w:cs="B Zar" w:hint="cs"/>
          <w:sz w:val="22"/>
          <w:szCs w:val="28"/>
          <w:rtl/>
        </w:rPr>
        <w:t>گرداند.</w:t>
      </w:r>
      <w:r w:rsidRPr="00D23566">
        <w:rPr>
          <w:rFonts w:ascii="2  Badr" w:hAnsi="2  Badr" w:cs="B Zar"/>
          <w:sz w:val="22"/>
          <w:szCs w:val="28"/>
          <w:vertAlign w:val="superscript"/>
          <w:rtl/>
        </w:rPr>
        <w:footnoteReference w:id="439"/>
      </w:r>
    </w:p>
    <w:p w:rsidR="005A6AC8" w:rsidRPr="00D23566" w:rsidRDefault="005A6AC8" w:rsidP="007F044A">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ابن عباس رضي الله عنهما راجع به آيه</w:t>
      </w:r>
      <w:r>
        <w:rPr>
          <w:rFonts w:ascii="Arial" w:hAnsi="Arial" w:cs="Arial"/>
          <w:sz w:val="22"/>
        </w:rPr>
        <w:t>‎</w:t>
      </w:r>
      <w:r w:rsidRPr="00D23566">
        <w:rPr>
          <w:rFonts w:ascii="Calibri" w:hAnsi="Calibri" w:cs="B Zar" w:hint="cs"/>
          <w:sz w:val="22"/>
          <w:szCs w:val="28"/>
          <w:rtl/>
        </w:rPr>
        <w:t>ي:</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66" w:hAnsi="QCF_P366" w:cs="QCF_P366"/>
          <w:color w:val="000000"/>
          <w:sz w:val="27"/>
          <w:szCs w:val="27"/>
          <w:rtl/>
        </w:rPr>
        <w:t>ﮭ</w:t>
      </w:r>
      <w:r>
        <w:rPr>
          <w:rFonts w:ascii="QCF_P366" w:hAnsi="QCF_P366" w:cs="QCF_P366"/>
          <w:color w:val="000000"/>
          <w:sz w:val="2"/>
          <w:szCs w:val="2"/>
          <w:rtl/>
        </w:rPr>
        <w:t xml:space="preserve">  </w:t>
      </w:r>
      <w:r>
        <w:rPr>
          <w:rFonts w:ascii="QCF_P366" w:hAnsi="QCF_P366" w:cs="QCF_P366"/>
          <w:color w:val="000000"/>
          <w:sz w:val="27"/>
          <w:szCs w:val="27"/>
          <w:rtl/>
        </w:rPr>
        <w:t>ﮮ</w:t>
      </w:r>
      <w:r>
        <w:rPr>
          <w:rFonts w:ascii="QCF_P366" w:hAnsi="QCF_P366" w:cs="QCF_P366"/>
          <w:color w:val="000000"/>
          <w:sz w:val="2"/>
          <w:szCs w:val="2"/>
          <w:rtl/>
        </w:rPr>
        <w:t xml:space="preserve">   </w:t>
      </w:r>
      <w:r>
        <w:rPr>
          <w:rFonts w:ascii="QCF_P366" w:hAnsi="QCF_P366" w:cs="QCF_P366"/>
          <w:color w:val="000000"/>
          <w:sz w:val="27"/>
          <w:szCs w:val="27"/>
          <w:rtl/>
        </w:rPr>
        <w:t>ﮯ</w:t>
      </w:r>
      <w:r>
        <w:rPr>
          <w:rFonts w:ascii="QCF_P366" w:hAnsi="QCF_P366" w:cs="QCF_P366"/>
          <w:color w:val="000000"/>
          <w:sz w:val="2"/>
          <w:szCs w:val="2"/>
          <w:rtl/>
        </w:rPr>
        <w:t xml:space="preserve"> </w:t>
      </w:r>
      <w:r>
        <w:rPr>
          <w:rFonts w:ascii="QCF_P366" w:hAnsi="QCF_P366" w:cs="QCF_P366"/>
          <w:color w:val="000000"/>
          <w:sz w:val="27"/>
          <w:szCs w:val="27"/>
          <w:rtl/>
        </w:rPr>
        <w:t>ﮰ</w:t>
      </w:r>
      <w:r>
        <w:rPr>
          <w:rFonts w:ascii="QCF_P366" w:hAnsi="QCF_P366" w:cs="QCF_P36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الفرقان: ٧٤</w:t>
      </w:r>
      <w:r w:rsidR="00571E03" w:rsidRPr="00D23566">
        <w:rPr>
          <w:rFonts w:ascii="2  Badr" w:hAnsi="2  Badr" w:cs="B Zar" w:hint="cs"/>
          <w:szCs w:val="28"/>
          <w:rtl/>
          <w:lang w:bidi="fa-IR"/>
        </w:rPr>
        <w:t xml:space="preserve">) </w:t>
      </w:r>
      <w:r w:rsidRPr="00D23566">
        <w:rPr>
          <w:rFonts w:ascii="Calibri" w:hAnsi="Calibri" w:cs="B Zar" w:hint="cs"/>
          <w:sz w:val="22"/>
          <w:szCs w:val="28"/>
          <w:rtl/>
          <w:lang w:bidi="fa-IR"/>
        </w:rPr>
        <w:t>گويد: ما را پيشوايان هدايت قرار ده كه ديگران به وسيله</w:t>
      </w:r>
      <w:r>
        <w:rPr>
          <w:rFonts w:ascii="Arial" w:hAnsi="Arial" w:cs="Arial"/>
          <w:sz w:val="22"/>
        </w:rPr>
        <w:t>‎</w:t>
      </w:r>
      <w:r w:rsidRPr="00D23566">
        <w:rPr>
          <w:rFonts w:ascii="Calibri" w:hAnsi="Calibri" w:cs="B Zar" w:hint="cs"/>
          <w:sz w:val="22"/>
          <w:szCs w:val="28"/>
          <w:rtl/>
        </w:rPr>
        <w:t>ي ما هدايت يابند و ما را پيشوايان گمراهي قرار مده؛ چون خداوند درباره اهل سعادت فرموده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28" w:hAnsi="QCF_P328" w:cs="QCF_P328"/>
          <w:color w:val="000000"/>
          <w:sz w:val="27"/>
          <w:szCs w:val="27"/>
          <w:rtl/>
        </w:rPr>
        <w:t>ﭑ</w:t>
      </w:r>
      <w:r>
        <w:rPr>
          <w:rFonts w:ascii="QCF_P328" w:hAnsi="QCF_P328" w:cs="QCF_P328"/>
          <w:color w:val="000000"/>
          <w:sz w:val="2"/>
          <w:szCs w:val="2"/>
          <w:rtl/>
        </w:rPr>
        <w:t xml:space="preserve"> </w:t>
      </w:r>
      <w:r>
        <w:rPr>
          <w:rFonts w:ascii="QCF_P328" w:hAnsi="QCF_P328" w:cs="QCF_P328"/>
          <w:color w:val="000000"/>
          <w:sz w:val="27"/>
          <w:szCs w:val="27"/>
          <w:rtl/>
        </w:rPr>
        <w:t>ﭒ</w:t>
      </w:r>
      <w:r>
        <w:rPr>
          <w:rFonts w:ascii="QCF_P328" w:hAnsi="QCF_P328" w:cs="QCF_P328"/>
          <w:color w:val="000000"/>
          <w:sz w:val="2"/>
          <w:szCs w:val="2"/>
          <w:rtl/>
        </w:rPr>
        <w:t xml:space="preserve"> </w:t>
      </w:r>
      <w:r>
        <w:rPr>
          <w:rFonts w:ascii="QCF_P328" w:hAnsi="QCF_P328" w:cs="QCF_P328"/>
          <w:color w:val="000000"/>
          <w:sz w:val="27"/>
          <w:szCs w:val="27"/>
          <w:rtl/>
        </w:rPr>
        <w:t>ﭓ</w:t>
      </w:r>
      <w:r>
        <w:rPr>
          <w:rFonts w:ascii="QCF_P328" w:hAnsi="QCF_P328" w:cs="QCF_P328"/>
          <w:color w:val="000000"/>
          <w:sz w:val="2"/>
          <w:szCs w:val="2"/>
          <w:rtl/>
        </w:rPr>
        <w:t xml:space="preserve"> </w:t>
      </w:r>
      <w:r>
        <w:rPr>
          <w:rFonts w:ascii="QCF_P328" w:hAnsi="QCF_P328" w:cs="QCF_P328"/>
          <w:color w:val="000000"/>
          <w:sz w:val="27"/>
          <w:szCs w:val="27"/>
          <w:rtl/>
        </w:rPr>
        <w:t>ﭔ</w:t>
      </w:r>
      <w:r>
        <w:rPr>
          <w:rFonts w:ascii="QCF_P328" w:hAnsi="QCF_P328" w:cs="QCF_P328"/>
          <w:color w:val="000000"/>
          <w:sz w:val="2"/>
          <w:szCs w:val="2"/>
          <w:rtl/>
        </w:rPr>
        <w:t xml:space="preserve"> </w:t>
      </w:r>
      <w:r>
        <w:rPr>
          <w:rFonts w:ascii="QCF_P328" w:hAnsi="QCF_P328" w:cs="QCF_P328"/>
          <w:color w:val="000000"/>
          <w:sz w:val="27"/>
          <w:szCs w:val="27"/>
          <w:rtl/>
        </w:rPr>
        <w:t>ﭕ</w:t>
      </w:r>
      <w:r>
        <w:rPr>
          <w:rFonts w:ascii="QCF_P328" w:hAnsi="QCF_P328" w:cs="QCF_P328"/>
          <w:color w:val="000000"/>
          <w:sz w:val="2"/>
          <w:szCs w:val="2"/>
          <w:rtl/>
        </w:rPr>
        <w:t xml:space="preserve"> </w:t>
      </w:r>
      <w:r>
        <w:rPr>
          <w:rFonts w:ascii="QCF_P328" w:hAnsi="QCF_P328" w:cs="QCF_P328"/>
          <w:color w:val="000000"/>
          <w:sz w:val="27"/>
          <w:szCs w:val="27"/>
          <w:rtl/>
        </w:rPr>
        <w:t>ﭖ</w:t>
      </w:r>
      <w:r>
        <w:rPr>
          <w:rFonts w:ascii="QCF_P328" w:hAnsi="QCF_P328" w:cs="QCF_P328"/>
          <w:color w:val="000000"/>
          <w:sz w:val="2"/>
          <w:szCs w:val="2"/>
          <w:rtl/>
        </w:rPr>
        <w:t xml:space="preserve"> </w:t>
      </w:r>
      <w:r>
        <w:rPr>
          <w:rFonts w:ascii="QCF_P328" w:hAnsi="QCF_P328" w:cs="QCF_P328"/>
          <w:color w:val="000000"/>
          <w:sz w:val="27"/>
          <w:szCs w:val="27"/>
          <w:rtl/>
        </w:rPr>
        <w:t>ﭗ</w:t>
      </w:r>
      <w:r>
        <w:rPr>
          <w:rFonts w:ascii="QCF_P328" w:hAnsi="QCF_P328" w:cs="QCF_P328"/>
          <w:color w:val="000000"/>
          <w:sz w:val="2"/>
          <w:szCs w:val="2"/>
          <w:rtl/>
        </w:rPr>
        <w:t xml:space="preserve">  </w:t>
      </w:r>
      <w:r>
        <w:rPr>
          <w:rFonts w:ascii="QCF_P328" w:hAnsi="QCF_P328" w:cs="QCF_P328"/>
          <w:color w:val="000000"/>
          <w:sz w:val="27"/>
          <w:szCs w:val="27"/>
          <w:rtl/>
        </w:rPr>
        <w:t>ﭘ</w:t>
      </w:r>
      <w:r>
        <w:rPr>
          <w:rFonts w:ascii="QCF_P328" w:hAnsi="QCF_P328" w:cs="QCF_P328"/>
          <w:color w:val="000000"/>
          <w:sz w:val="2"/>
          <w:szCs w:val="2"/>
          <w:rtl/>
        </w:rPr>
        <w:t xml:space="preserve"> </w:t>
      </w:r>
      <w:r>
        <w:rPr>
          <w:rFonts w:ascii="QCF_P328" w:hAnsi="QCF_P328" w:cs="QCF_P328"/>
          <w:color w:val="000000"/>
          <w:sz w:val="27"/>
          <w:szCs w:val="27"/>
          <w:rtl/>
        </w:rPr>
        <w:t>ﭙ</w:t>
      </w:r>
      <w:r>
        <w:rPr>
          <w:rFonts w:ascii="QCF_P328" w:hAnsi="QCF_P328" w:cs="QCF_P328"/>
          <w:color w:val="000000"/>
          <w:sz w:val="2"/>
          <w:szCs w:val="2"/>
          <w:rtl/>
        </w:rPr>
        <w:t xml:space="preserve"> </w:t>
      </w:r>
      <w:r>
        <w:rPr>
          <w:rFonts w:ascii="QCF_P328" w:hAnsi="QCF_P328" w:cs="QCF_P328"/>
          <w:color w:val="000000"/>
          <w:sz w:val="27"/>
          <w:szCs w:val="27"/>
          <w:rtl/>
        </w:rPr>
        <w:t>ﭚ</w:t>
      </w:r>
      <w:r>
        <w:rPr>
          <w:rFonts w:ascii="QCF_P328" w:hAnsi="QCF_P328" w:cs="QCF_P32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الأنبياء: ٧٣</w:t>
      </w:r>
      <w:r w:rsidR="00571E03" w:rsidRPr="00D23566">
        <w:rPr>
          <w:rFonts w:ascii="2  Badr" w:hAnsi="2  Badr" w:cs="B Zar" w:hint="cs"/>
          <w:szCs w:val="28"/>
          <w:rtl/>
          <w:lang w:bidi="fa-IR"/>
        </w:rPr>
        <w:t xml:space="preserve">) </w:t>
      </w:r>
      <w:r w:rsidR="00674575" w:rsidRPr="005D1FD0">
        <w:rPr>
          <w:rFonts w:ascii="Calibri" w:hAnsi="Arial" w:cs="B Zar" w:hint="cs"/>
          <w:color w:val="000000"/>
          <w:sz w:val="27"/>
          <w:szCs w:val="27"/>
          <w:rtl/>
          <w:lang w:bidi="fa-IR"/>
        </w:rPr>
        <w:t>«‏</w:t>
      </w:r>
      <w:r w:rsidRPr="005D1FD0">
        <w:rPr>
          <w:rFonts w:ascii="Calibri" w:hAnsi="Arial" w:cs="B Zar" w:hint="cs"/>
          <w:color w:val="000000"/>
          <w:sz w:val="27"/>
          <w:szCs w:val="27"/>
          <w:rtl/>
          <w:lang w:bidi="fa-IR"/>
        </w:rPr>
        <w:t xml:space="preserve">ما آنان را پيشواياني نموديم كه برابر دستور ما (مردمان را به كارهاي نيك، راهنمائي و) رهبري مي‌كردند، و انجام خوبيها و اقامه نماز </w:t>
      </w:r>
      <w:r w:rsidR="00674575" w:rsidRPr="005D1FD0">
        <w:rPr>
          <w:rFonts w:ascii="Calibri" w:hAnsi="Arial" w:cs="B Zar" w:hint="cs"/>
          <w:color w:val="000000"/>
          <w:sz w:val="27"/>
          <w:szCs w:val="27"/>
          <w:rtl/>
          <w:lang w:bidi="fa-IR"/>
        </w:rPr>
        <w:t>و دادن زكات را بديشان وحي كرديم</w:t>
      </w:r>
      <w:r w:rsidRPr="005D1FD0">
        <w:rPr>
          <w:rFonts w:ascii="Calibri" w:hAnsi="Arial" w:cs="B Zar" w:hint="cs"/>
          <w:color w:val="000000"/>
          <w:sz w:val="27"/>
          <w:szCs w:val="27"/>
          <w:rtl/>
          <w:lang w:bidi="fa-IR"/>
        </w:rPr>
        <w:t>،»</w:t>
      </w:r>
      <w:r>
        <w:rPr>
          <w:rFonts w:ascii="Arial" w:hAnsi="Arial" w:cs="Arial"/>
          <w:color w:val="000000"/>
          <w:sz w:val="2"/>
          <w:szCs w:val="2"/>
        </w:rPr>
        <w:t xml:space="preserve"> </w:t>
      </w:r>
      <w:r w:rsidR="00674575">
        <w:rPr>
          <w:rFonts w:ascii="Arial" w:hAnsi="Arial" w:cs="Arial" w:hint="cs"/>
          <w:color w:val="000000"/>
          <w:sz w:val="2"/>
          <w:szCs w:val="2"/>
          <w:rtl/>
        </w:rPr>
        <w:t xml:space="preserve">   </w:t>
      </w:r>
      <w:r w:rsidRPr="00D23566">
        <w:rPr>
          <w:rFonts w:ascii="Calibri" w:hAnsi="Calibri" w:cs="B Zar" w:hint="cs"/>
          <w:sz w:val="22"/>
          <w:szCs w:val="28"/>
          <w:rtl/>
        </w:rPr>
        <w:t>و درباره اهل شقاوت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90" w:hAnsi="QCF_P390" w:cs="QCF_P390"/>
          <w:color w:val="000000"/>
          <w:sz w:val="27"/>
          <w:szCs w:val="27"/>
          <w:rtl/>
        </w:rPr>
        <w:t>ﮬ</w:t>
      </w:r>
      <w:r>
        <w:rPr>
          <w:rFonts w:ascii="QCF_P390" w:hAnsi="QCF_P390" w:cs="QCF_P390"/>
          <w:color w:val="000000"/>
          <w:sz w:val="2"/>
          <w:szCs w:val="2"/>
          <w:rtl/>
        </w:rPr>
        <w:t xml:space="preserve"> </w:t>
      </w:r>
      <w:r>
        <w:rPr>
          <w:rFonts w:ascii="QCF_P390" w:hAnsi="QCF_P390" w:cs="QCF_P390"/>
          <w:color w:val="000000"/>
          <w:sz w:val="27"/>
          <w:szCs w:val="27"/>
          <w:rtl/>
        </w:rPr>
        <w:t>ﮭ</w:t>
      </w:r>
      <w:r>
        <w:rPr>
          <w:rFonts w:ascii="QCF_P390" w:hAnsi="QCF_P390" w:cs="QCF_P390"/>
          <w:color w:val="000000"/>
          <w:sz w:val="2"/>
          <w:szCs w:val="2"/>
          <w:rtl/>
        </w:rPr>
        <w:t xml:space="preserve"> </w:t>
      </w:r>
      <w:r>
        <w:rPr>
          <w:rFonts w:ascii="QCF_P390" w:hAnsi="QCF_P390" w:cs="QCF_P390"/>
          <w:color w:val="000000"/>
          <w:sz w:val="27"/>
          <w:szCs w:val="27"/>
          <w:rtl/>
        </w:rPr>
        <w:t>ﮮ</w:t>
      </w:r>
      <w:r>
        <w:rPr>
          <w:rFonts w:ascii="QCF_P390" w:hAnsi="QCF_P390" w:cs="QCF_P390"/>
          <w:color w:val="000000"/>
          <w:sz w:val="2"/>
          <w:szCs w:val="2"/>
          <w:rtl/>
        </w:rPr>
        <w:t xml:space="preserve"> </w:t>
      </w:r>
      <w:r>
        <w:rPr>
          <w:rFonts w:ascii="QCF_P390" w:hAnsi="QCF_P390" w:cs="QCF_P390"/>
          <w:color w:val="000000"/>
          <w:sz w:val="27"/>
          <w:szCs w:val="27"/>
          <w:rtl/>
        </w:rPr>
        <w:t>ﮯ</w:t>
      </w:r>
      <w:r>
        <w:rPr>
          <w:rFonts w:ascii="QCF_P390" w:hAnsi="QCF_P390" w:cs="QCF_P390"/>
          <w:color w:val="000000"/>
          <w:sz w:val="2"/>
          <w:szCs w:val="2"/>
          <w:rtl/>
        </w:rPr>
        <w:t xml:space="preserve"> </w:t>
      </w:r>
      <w:r>
        <w:rPr>
          <w:rFonts w:ascii="QCF_P390" w:hAnsi="QCF_P390" w:cs="QCF_P390"/>
          <w:color w:val="000000"/>
          <w:sz w:val="27"/>
          <w:szCs w:val="27"/>
          <w:rtl/>
        </w:rPr>
        <w:t>ﮰﮱ</w:t>
      </w:r>
      <w:r>
        <w:rPr>
          <w:rFonts w:ascii="QCF_P390" w:hAnsi="QCF_P390" w:cs="QCF_P390"/>
          <w:color w:val="000000"/>
          <w:sz w:val="2"/>
          <w:szCs w:val="2"/>
          <w:rtl/>
        </w:rPr>
        <w:t xml:space="preserve"> </w:t>
      </w:r>
      <w:r>
        <w:rPr>
          <w:rFonts w:ascii="QCF_P390" w:hAnsi="QCF_P390" w:cs="QCF_P390"/>
          <w:color w:val="000000"/>
          <w:sz w:val="27"/>
          <w:szCs w:val="27"/>
          <w:rtl/>
        </w:rPr>
        <w:t>ﯓ</w:t>
      </w:r>
      <w:r>
        <w:rPr>
          <w:rFonts w:ascii="QCF_P390" w:hAnsi="QCF_P390" w:cs="QCF_P390"/>
          <w:color w:val="000000"/>
          <w:sz w:val="2"/>
          <w:szCs w:val="2"/>
          <w:rtl/>
        </w:rPr>
        <w:t xml:space="preserve"> </w:t>
      </w:r>
      <w:r>
        <w:rPr>
          <w:rFonts w:ascii="QCF_P390" w:hAnsi="QCF_P390" w:cs="QCF_P390"/>
          <w:color w:val="000000"/>
          <w:sz w:val="27"/>
          <w:szCs w:val="27"/>
          <w:rtl/>
        </w:rPr>
        <w:t>ﯔ</w:t>
      </w:r>
      <w:r>
        <w:rPr>
          <w:rFonts w:ascii="QCF_P390" w:hAnsi="QCF_P390" w:cs="QCF_P390"/>
          <w:color w:val="000000"/>
          <w:sz w:val="2"/>
          <w:szCs w:val="2"/>
          <w:rtl/>
        </w:rPr>
        <w:t xml:space="preserve">     </w:t>
      </w:r>
      <w:r>
        <w:rPr>
          <w:rFonts w:ascii="QCF_P390" w:hAnsi="QCF_P390" w:cs="QCF_P390"/>
          <w:color w:val="000000"/>
          <w:sz w:val="27"/>
          <w:szCs w:val="27"/>
          <w:rtl/>
        </w:rPr>
        <w:t>ﯕ</w:t>
      </w:r>
      <w:r>
        <w:rPr>
          <w:rFonts w:ascii="QCF_P390" w:hAnsi="QCF_P390" w:cs="QCF_P390"/>
          <w:color w:val="000000"/>
          <w:sz w:val="2"/>
          <w:szCs w:val="2"/>
          <w:rtl/>
        </w:rPr>
        <w:t xml:space="preserve"> </w:t>
      </w:r>
      <w:r>
        <w:rPr>
          <w:rFonts w:ascii="QCF_P390" w:hAnsi="QCF_P390" w:cs="QCF_P390"/>
          <w:color w:val="000000"/>
          <w:sz w:val="27"/>
          <w:szCs w:val="27"/>
          <w:rtl/>
        </w:rPr>
        <w:t>ﯖ</w:t>
      </w:r>
      <w:r>
        <w:rPr>
          <w:rFonts w:ascii="QCF_P390" w:hAnsi="QCF_P390" w:cs="QCF_P390"/>
          <w:color w:val="000000"/>
          <w:sz w:val="2"/>
          <w:szCs w:val="2"/>
          <w:rtl/>
        </w:rPr>
        <w:t xml:space="preserve"> </w:t>
      </w:r>
      <w:r>
        <w:rPr>
          <w:rFonts w:ascii="QCF_P390" w:hAnsi="QCF_P390" w:cs="QCF_P390"/>
          <w:color w:val="000000"/>
          <w:sz w:val="27"/>
          <w:szCs w:val="27"/>
          <w:rtl/>
        </w:rPr>
        <w:t>ﯗ</w:t>
      </w:r>
      <w:r>
        <w:rPr>
          <w:rFonts w:ascii="QCF_P390" w:hAnsi="QCF_P390" w:cs="QCF_P39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القصص: ٤١</w:t>
      </w:r>
      <w:r w:rsidR="00571E03" w:rsidRPr="00D23566">
        <w:rPr>
          <w:rFonts w:ascii="2  Badr" w:hAnsi="2  Badr" w:cs="B Zar" w:hint="cs"/>
          <w:szCs w:val="28"/>
          <w:rtl/>
          <w:lang w:bidi="fa-IR"/>
        </w:rPr>
        <w:t xml:space="preserve">) </w:t>
      </w:r>
      <w:r w:rsidR="00674575" w:rsidRPr="00D23566">
        <w:rPr>
          <w:rFonts w:ascii="Calibri" w:hAnsi="Calibri" w:cs="B Zar" w:hint="cs"/>
          <w:sz w:val="22"/>
          <w:szCs w:val="28"/>
          <w:rtl/>
          <w:lang w:bidi="fa-IR"/>
        </w:rPr>
        <w:t>«‏</w:t>
      </w:r>
      <w:r w:rsidRPr="00D23566">
        <w:rPr>
          <w:rFonts w:ascii="Calibri" w:hAnsi="Calibri" w:cs="B Zar" w:hint="cs"/>
          <w:sz w:val="22"/>
          <w:szCs w:val="28"/>
          <w:rtl/>
          <w:lang w:bidi="fa-IR"/>
        </w:rPr>
        <w:t>و ما آنان را سردستگان و پيشواياني كرديم كه مردمان را به سوي دوزخ مي‌خواندند و روز قيامت (از سوي كسي) ياري نمي‌گردند (و ايشان و دنباله روانشان از آتش دوزخ رهائي ندارند). ‏»</w:t>
      </w:r>
    </w:p>
    <w:p w:rsidR="005A6AC8" w:rsidRPr="00D23566" w:rsidRDefault="005A6AC8" w:rsidP="007F044A">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ديگران در تفسير آيه ي مذكور مي</w:t>
      </w:r>
      <w:r>
        <w:rPr>
          <w:rFonts w:ascii="Arial" w:hAnsi="Arial" w:cs="Arial"/>
          <w:sz w:val="22"/>
        </w:rPr>
        <w:t>‎</w:t>
      </w:r>
      <w:r w:rsidRPr="00D23566">
        <w:rPr>
          <w:rFonts w:ascii="Calibri" w:hAnsi="Calibri" w:cs="B Zar" w:hint="cs"/>
          <w:sz w:val="22"/>
          <w:szCs w:val="28"/>
          <w:rtl/>
        </w:rPr>
        <w:t>گويند: پيشواياني هدايت كننده و هدايت يافته و داعيان به سوي خير. پس آنان دوست داشتند كه عبادت</w:t>
      </w:r>
      <w:r>
        <w:rPr>
          <w:rFonts w:ascii="Arial" w:hAnsi="Arial" w:cs="Arial"/>
          <w:sz w:val="22"/>
        </w:rPr>
        <w:t>‎</w:t>
      </w:r>
      <w:r w:rsidRPr="00D23566">
        <w:rPr>
          <w:rFonts w:ascii="Calibri" w:hAnsi="Calibri" w:cs="B Zar" w:hint="cs"/>
          <w:sz w:val="22"/>
          <w:szCs w:val="28"/>
          <w:rtl/>
        </w:rPr>
        <w:t>شان به عبادت فرزندان و نوه</w:t>
      </w:r>
      <w:r>
        <w:rPr>
          <w:rFonts w:ascii="Arial" w:hAnsi="Arial" w:cs="Arial"/>
          <w:sz w:val="22"/>
        </w:rPr>
        <w:t>‎</w:t>
      </w:r>
      <w:r w:rsidRPr="00D23566">
        <w:rPr>
          <w:rFonts w:ascii="Calibri" w:hAnsi="Calibri" w:cs="B Zar" w:hint="cs"/>
          <w:sz w:val="22"/>
          <w:szCs w:val="28"/>
          <w:rtl/>
        </w:rPr>
        <w:t>ها و نسل</w:t>
      </w:r>
      <w:r>
        <w:rPr>
          <w:rFonts w:ascii="Arial" w:hAnsi="Arial" w:cs="Arial"/>
          <w:sz w:val="22"/>
        </w:rPr>
        <w:t>‎</w:t>
      </w:r>
      <w:r w:rsidRPr="00D23566">
        <w:rPr>
          <w:rFonts w:ascii="Calibri" w:hAnsi="Calibri" w:cs="B Zar" w:hint="cs"/>
          <w:sz w:val="22"/>
          <w:szCs w:val="28"/>
          <w:rtl/>
        </w:rPr>
        <w:t>شان متصل باشد، و اينكه هدايت آنان به ديگران نفع و فايده برساند، و اين امر پاداش بيشتر و سرانجام نيكوتر دارد. به همين خاطر رسول خدا</w:t>
      </w:r>
      <w:r w:rsidRPr="005D1FD0">
        <w:rPr>
          <w:rFonts w:ascii="Calibri" w:hAnsi="Calibri" w:cs="B Zar"/>
          <w:sz w:val="22"/>
          <w:szCs w:val="28"/>
          <w:rtl/>
        </w:rPr>
        <w:sym w:font="AGA Arabesque" w:char="0072"/>
      </w:r>
      <w:r w:rsidRPr="00D23566">
        <w:rPr>
          <w:rFonts w:ascii="Calibri" w:hAnsi="Calibri" w:cs="B Zar" w:hint="cs"/>
          <w:sz w:val="22"/>
          <w:szCs w:val="28"/>
          <w:rtl/>
        </w:rPr>
        <w:t xml:space="preserve"> فرمودند:</w:t>
      </w:r>
      <w:r w:rsidR="00E30BFD" w:rsidRPr="00D23566">
        <w:rPr>
          <w:rFonts w:ascii="Calibri" w:hAnsi="Calibri" w:cs="B Zar" w:hint="cs"/>
          <w:sz w:val="22"/>
          <w:szCs w:val="28"/>
          <w:rtl/>
        </w:rPr>
        <w:t xml:space="preserve"> </w:t>
      </w:r>
      <w:r w:rsidRPr="005D1FD0">
        <w:rPr>
          <w:rFonts w:ascii="Calibri" w:hAnsi="Calibri" w:cs="Traditional Arabic" w:hint="cs"/>
          <w:b/>
          <w:bCs/>
          <w:szCs w:val="28"/>
          <w:rtl/>
        </w:rPr>
        <w:t>«إذا مات ابن آدم انقطع عمله إلا من ثلاث:</w:t>
      </w:r>
      <w:r w:rsidR="00E30BFD" w:rsidRPr="005D1FD0">
        <w:rPr>
          <w:rFonts w:ascii="Calibri" w:hAnsi="Calibri" w:cs="Traditional Arabic" w:hint="cs"/>
          <w:b/>
          <w:bCs/>
          <w:szCs w:val="28"/>
          <w:rtl/>
        </w:rPr>
        <w:t xml:space="preserve"> </w:t>
      </w:r>
      <w:r w:rsidRPr="005D1FD0">
        <w:rPr>
          <w:rFonts w:ascii="Calibri" w:hAnsi="Calibri" w:cs="Traditional Arabic" w:hint="cs"/>
          <w:b/>
          <w:bCs/>
          <w:szCs w:val="28"/>
          <w:rtl/>
        </w:rPr>
        <w:t>ولد صالح يدعوا له، أو علم ينتفع به من بعده، أو صدقة جاریة»</w:t>
      </w:r>
      <w:r w:rsidRPr="005D1FD0">
        <w:rPr>
          <w:rFonts w:ascii="2  Badr" w:hAnsi="2  Badr" w:cs="Traditional Arabic"/>
          <w:b/>
          <w:bCs/>
          <w:szCs w:val="28"/>
          <w:vertAlign w:val="superscript"/>
          <w:rtl/>
        </w:rPr>
        <w:footnoteReference w:id="440"/>
      </w:r>
      <w:r w:rsidRPr="005D1FD0">
        <w:rPr>
          <w:rFonts w:ascii="Calibri" w:hAnsi="Calibri" w:cs="Traditional Arabic" w:hint="cs"/>
          <w:b/>
          <w:bCs/>
          <w:szCs w:val="28"/>
          <w:rtl/>
        </w:rPr>
        <w:t>:</w:t>
      </w:r>
      <w:r w:rsidR="00E30BFD" w:rsidRPr="005D1FD0">
        <w:rPr>
          <w:rFonts w:ascii="Calibri" w:hAnsi="Calibri" w:cs="Traditional Arabic" w:hint="cs"/>
          <w:b/>
          <w:bCs/>
          <w:szCs w:val="28"/>
          <w:rtl/>
        </w:rPr>
        <w:t xml:space="preserve"> </w:t>
      </w:r>
      <w:r w:rsidRPr="00D23566">
        <w:rPr>
          <w:rFonts w:ascii="Calibri" w:hAnsi="Calibri" w:cs="B Zar" w:hint="cs"/>
          <w:sz w:val="22"/>
          <w:szCs w:val="28"/>
          <w:rtl/>
        </w:rPr>
        <w:t>«هرگاه آدمي وفات يابد، عملش</w:t>
      </w:r>
      <w:r w:rsidR="00E30BFD" w:rsidRPr="00D23566">
        <w:rPr>
          <w:rFonts w:ascii="Calibri" w:hAnsi="Calibri" w:cs="B Zar" w:hint="cs"/>
          <w:sz w:val="22"/>
          <w:szCs w:val="28"/>
          <w:rtl/>
        </w:rPr>
        <w:t xml:space="preserve"> [</w:t>
      </w:r>
      <w:r w:rsidRPr="00D23566">
        <w:rPr>
          <w:rFonts w:ascii="Calibri" w:hAnsi="Calibri" w:cs="B Zar" w:hint="cs"/>
          <w:sz w:val="22"/>
          <w:szCs w:val="28"/>
          <w:rtl/>
        </w:rPr>
        <w:t>از دنيا به كلي منقطع مي</w:t>
      </w:r>
      <w:r>
        <w:rPr>
          <w:rFonts w:ascii="Arial" w:hAnsi="Arial" w:cs="Arial"/>
          <w:sz w:val="22"/>
        </w:rPr>
        <w:t>‎</w:t>
      </w:r>
      <w:r w:rsidRPr="00D23566">
        <w:rPr>
          <w:rFonts w:ascii="Calibri" w:hAnsi="Calibri" w:cs="B Zar" w:hint="cs"/>
          <w:sz w:val="22"/>
          <w:szCs w:val="28"/>
          <w:rtl/>
        </w:rPr>
        <w:t>شود] مگر در سه مورد: فرزندي صالح كه برايش دعاي خير كند؛ علمي كه افراد پس از او از آن بهره و فايده ببرند؛ و صدقه</w:t>
      </w:r>
      <w:r>
        <w:rPr>
          <w:rFonts w:ascii="Arial" w:hAnsi="Arial" w:cs="Arial"/>
          <w:sz w:val="22"/>
        </w:rPr>
        <w:t>‎</w:t>
      </w:r>
      <w:r w:rsidRPr="00D23566">
        <w:rPr>
          <w:rFonts w:ascii="Calibri" w:hAnsi="Calibri" w:cs="B Zar" w:hint="cs"/>
          <w:sz w:val="22"/>
          <w:szCs w:val="28"/>
          <w:rtl/>
        </w:rPr>
        <w:t>ي جاريه».</w:t>
      </w:r>
    </w:p>
    <w:p w:rsidR="005A6AC8" w:rsidRPr="00D23566" w:rsidRDefault="005A6AC8" w:rsidP="007F044A">
      <w:pPr>
        <w:pStyle w:val="msonormalcxsplast"/>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راجع به ذكر صفات مؤمنان در زندگاني دنيا به اين مقدار بسنده مي</w:t>
      </w:r>
      <w:r>
        <w:rPr>
          <w:rFonts w:ascii="Arial" w:hAnsi="Arial" w:cs="Arial"/>
          <w:sz w:val="22"/>
        </w:rPr>
        <w:t>‎</w:t>
      </w:r>
      <w:r w:rsidRPr="00D23566">
        <w:rPr>
          <w:rFonts w:ascii="Calibri" w:hAnsi="Calibri" w:cs="B Zar" w:hint="cs"/>
          <w:sz w:val="22"/>
          <w:szCs w:val="28"/>
          <w:rtl/>
        </w:rPr>
        <w:t>كنيم و به خاطر ترس از اطاله</w:t>
      </w:r>
      <w:r>
        <w:rPr>
          <w:rFonts w:ascii="Arial" w:hAnsi="Arial" w:cs="Arial"/>
          <w:sz w:val="22"/>
        </w:rPr>
        <w:t>‎</w:t>
      </w:r>
      <w:r w:rsidRPr="00D23566">
        <w:rPr>
          <w:rFonts w:ascii="Calibri" w:hAnsi="Calibri" w:cs="B Zar" w:hint="cs"/>
          <w:sz w:val="22"/>
          <w:szCs w:val="28"/>
          <w:rtl/>
        </w:rPr>
        <w:t>ي كلام و درازگويي اين موضوع را باز نمي</w:t>
      </w:r>
      <w:r>
        <w:rPr>
          <w:rFonts w:ascii="Arial" w:hAnsi="Arial" w:cs="Arial"/>
          <w:sz w:val="22"/>
        </w:rPr>
        <w:t>‎</w:t>
      </w:r>
      <w:r w:rsidRPr="00D23566">
        <w:rPr>
          <w:rFonts w:ascii="Calibri" w:hAnsi="Calibri" w:cs="B Zar" w:hint="cs"/>
          <w:sz w:val="22"/>
          <w:szCs w:val="28"/>
          <w:rtl/>
        </w:rPr>
        <w:t>كنيم و گرنه صفات مؤمنان، زيادند همان</w:t>
      </w:r>
      <w:r>
        <w:rPr>
          <w:rFonts w:ascii="Arial" w:hAnsi="Arial" w:cs="Arial"/>
          <w:sz w:val="22"/>
        </w:rPr>
        <w:t>‎</w:t>
      </w:r>
      <w:r w:rsidRPr="00D23566">
        <w:rPr>
          <w:rFonts w:ascii="Calibri" w:hAnsi="Calibri" w:cs="B Zar" w:hint="cs"/>
          <w:sz w:val="22"/>
          <w:szCs w:val="28"/>
          <w:rtl/>
        </w:rPr>
        <w:t>طور كه در قرآن كريم ذكر شده</w:t>
      </w:r>
      <w:r>
        <w:rPr>
          <w:rFonts w:ascii="Arial" w:hAnsi="Arial" w:cs="Arial"/>
          <w:sz w:val="22"/>
        </w:rPr>
        <w:t>‎</w:t>
      </w:r>
      <w:r w:rsidRPr="00D23566">
        <w:rPr>
          <w:rFonts w:ascii="Calibri" w:hAnsi="Calibri" w:cs="B Zar" w:hint="cs"/>
          <w:sz w:val="22"/>
          <w:szCs w:val="28"/>
          <w:rtl/>
        </w:rPr>
        <w:t>اند؛ از جمله اخلاص، صداقت، توكل، محبت خدا، خوف و رجا، شكر، صبر، رضا، شجاعت و ديگر صفات پسنديده.</w:t>
      </w:r>
      <w:r w:rsidRPr="00D23566">
        <w:rPr>
          <w:rFonts w:ascii="2  Badr" w:hAnsi="2  Badr" w:cs="B Zar"/>
          <w:sz w:val="22"/>
          <w:szCs w:val="28"/>
          <w:vertAlign w:val="superscript"/>
          <w:rtl/>
        </w:rPr>
        <w:footnoteReference w:id="441"/>
      </w:r>
    </w:p>
    <w:p w:rsidR="005A6AC8" w:rsidRDefault="005A6AC8" w:rsidP="0088236C">
      <w:pPr>
        <w:pStyle w:val="af2"/>
        <w:rPr>
          <w:rFonts w:hint="cs"/>
          <w:rtl/>
        </w:rPr>
      </w:pPr>
      <w:bookmarkStart w:id="425" w:name="_Toc246700197"/>
      <w:bookmarkStart w:id="426" w:name="_Toc254369608"/>
      <w:r>
        <w:rPr>
          <w:rFonts w:hint="cs"/>
          <w:rtl/>
        </w:rPr>
        <w:t>هشتم- بعضي از فوايد و نتايج و آثار ايمان</w:t>
      </w:r>
      <w:bookmarkEnd w:id="425"/>
      <w:bookmarkEnd w:id="426"/>
    </w:p>
    <w:p w:rsidR="005A6AC8" w:rsidRPr="005D1FD0" w:rsidRDefault="005A6AC8" w:rsidP="007F044A">
      <w:pPr>
        <w:contextualSpacing/>
        <w:rPr>
          <w:rFonts w:ascii="Calibri" w:hAnsi="Calibri" w:cs="B Zar" w:hint="cs"/>
          <w:sz w:val="22"/>
          <w:rtl/>
        </w:rPr>
      </w:pPr>
      <w:r w:rsidRPr="005D1FD0">
        <w:rPr>
          <w:rFonts w:ascii="Calibri" w:hAnsi="Calibri" w:cs="B Zar" w:hint="cs"/>
          <w:sz w:val="22"/>
          <w:rtl/>
        </w:rPr>
        <w:t xml:space="preserve">ايمان صحيح، فوايد و نتايج و آثاري در زمان حال و در زمان آينده در </w:t>
      </w:r>
      <w:r w:rsidR="00E30BFD" w:rsidRPr="005D1FD0">
        <w:rPr>
          <w:rFonts w:ascii="Calibri" w:hAnsi="Calibri" w:cs="B Zar" w:hint="cs"/>
          <w:sz w:val="22"/>
          <w:rtl/>
        </w:rPr>
        <w:t xml:space="preserve">قلب و جسم و آسايش و حيات پاكيزه </w:t>
      </w:r>
      <w:r w:rsidRPr="005D1FD0">
        <w:rPr>
          <w:rFonts w:ascii="Calibri" w:hAnsi="Calibri" w:cs="B Zar" w:hint="cs"/>
          <w:sz w:val="22"/>
          <w:rtl/>
        </w:rPr>
        <w:t>در دنيا و آخرت دارد. همان</w:t>
      </w:r>
      <w:r>
        <w:rPr>
          <w:rFonts w:ascii="Arial" w:hAnsi="Arial" w:cs="Arial"/>
          <w:sz w:val="22"/>
        </w:rPr>
        <w:t>‎</w:t>
      </w:r>
      <w:r w:rsidRPr="005D1FD0">
        <w:rPr>
          <w:rFonts w:ascii="Calibri" w:hAnsi="Calibri" w:cs="B Zar" w:hint="cs"/>
          <w:sz w:val="22"/>
          <w:rtl/>
        </w:rPr>
        <w:t>طور كه اين درخت ايماني، ميوه</w:t>
      </w:r>
      <w:r>
        <w:rPr>
          <w:rFonts w:ascii="Arial" w:hAnsi="Arial" w:cs="Arial"/>
          <w:sz w:val="22"/>
        </w:rPr>
        <w:t>‎</w:t>
      </w:r>
      <w:r w:rsidRPr="005D1FD0">
        <w:rPr>
          <w:rFonts w:ascii="Calibri" w:hAnsi="Calibri" w:cs="B Zar" w:hint="cs"/>
          <w:sz w:val="22"/>
          <w:rtl/>
        </w:rPr>
        <w:t>هاي رسيده و چيده شده</w:t>
      </w:r>
      <w:r>
        <w:rPr>
          <w:rFonts w:ascii="Arial" w:hAnsi="Arial" w:cs="Arial"/>
          <w:sz w:val="22"/>
        </w:rPr>
        <w:t>‎</w:t>
      </w:r>
      <w:r w:rsidRPr="005D1FD0">
        <w:rPr>
          <w:rFonts w:ascii="Calibri" w:hAnsi="Calibri" w:cs="B Zar" w:hint="cs"/>
          <w:sz w:val="22"/>
          <w:rtl/>
        </w:rPr>
        <w:t>ي لذيذ و خوردني دايم و خير مستمر و اموري كه قابل شمارش نيستند و فوايدي كه از شمارش خارج</w:t>
      </w:r>
      <w:r>
        <w:rPr>
          <w:rFonts w:ascii="Arial" w:hAnsi="Arial" w:cs="Arial"/>
          <w:sz w:val="22"/>
        </w:rPr>
        <w:t>‎</w:t>
      </w:r>
      <w:r w:rsidRPr="005D1FD0">
        <w:rPr>
          <w:rFonts w:ascii="Calibri" w:hAnsi="Calibri" w:cs="B Zar" w:hint="cs"/>
          <w:sz w:val="22"/>
          <w:rtl/>
        </w:rPr>
        <w:t>اند، دارد. خلاصه</w:t>
      </w:r>
      <w:r>
        <w:rPr>
          <w:rFonts w:ascii="Arial" w:hAnsi="Arial" w:cs="Arial"/>
          <w:sz w:val="22"/>
        </w:rPr>
        <w:t>‎</w:t>
      </w:r>
      <w:r w:rsidRPr="005D1FD0">
        <w:rPr>
          <w:rFonts w:ascii="Calibri" w:hAnsi="Calibri" w:cs="B Zar" w:hint="cs"/>
          <w:sz w:val="22"/>
          <w:rtl/>
        </w:rPr>
        <w:t>اش اين است كه خيرات دنيا و آخرت و دفع همه</w:t>
      </w:r>
      <w:r>
        <w:rPr>
          <w:rFonts w:ascii="Arial" w:hAnsi="Arial" w:cs="Arial"/>
          <w:sz w:val="22"/>
        </w:rPr>
        <w:t>‎</w:t>
      </w:r>
      <w:r w:rsidRPr="005D1FD0">
        <w:rPr>
          <w:rFonts w:ascii="Calibri" w:hAnsi="Calibri" w:cs="B Zar" w:hint="cs"/>
          <w:sz w:val="22"/>
          <w:rtl/>
        </w:rPr>
        <w:t>ي شرها از ثمرات و نتايج ايمان صحيح است؛ چون درخت ايمان صحيح هرگاه ريشه دواند و ريشه</w:t>
      </w:r>
      <w:r>
        <w:rPr>
          <w:rFonts w:ascii="Arial" w:hAnsi="Arial" w:cs="Arial"/>
          <w:sz w:val="22"/>
        </w:rPr>
        <w:t>‎</w:t>
      </w:r>
      <w:r w:rsidRPr="005D1FD0">
        <w:rPr>
          <w:rFonts w:ascii="Calibri" w:hAnsi="Calibri" w:cs="B Zar" w:hint="cs"/>
          <w:sz w:val="22"/>
          <w:rtl/>
        </w:rPr>
        <w:t>اش قوي شود و شاخه</w:t>
      </w:r>
      <w:r>
        <w:rPr>
          <w:rFonts w:ascii="Arial" w:hAnsi="Arial" w:cs="Arial"/>
          <w:sz w:val="22"/>
        </w:rPr>
        <w:t>‎</w:t>
      </w:r>
      <w:r w:rsidRPr="005D1FD0">
        <w:rPr>
          <w:rFonts w:ascii="Calibri" w:hAnsi="Calibri" w:cs="B Zar" w:hint="cs"/>
          <w:sz w:val="22"/>
          <w:rtl/>
        </w:rPr>
        <w:t>هايش پراكنده و خوشه</w:t>
      </w:r>
      <w:r>
        <w:rPr>
          <w:rFonts w:ascii="Arial" w:hAnsi="Arial" w:cs="Arial"/>
          <w:sz w:val="22"/>
        </w:rPr>
        <w:t>‎</w:t>
      </w:r>
      <w:r w:rsidRPr="005D1FD0">
        <w:rPr>
          <w:rFonts w:ascii="Calibri" w:hAnsi="Calibri" w:cs="B Zar" w:hint="cs"/>
          <w:sz w:val="22"/>
          <w:rtl/>
        </w:rPr>
        <w:t>هايش شكوفا شود و ميوه</w:t>
      </w:r>
      <w:r>
        <w:rPr>
          <w:rFonts w:ascii="Arial" w:hAnsi="Arial" w:cs="Arial"/>
          <w:sz w:val="22"/>
        </w:rPr>
        <w:t>‎</w:t>
      </w:r>
      <w:r w:rsidRPr="005D1FD0">
        <w:rPr>
          <w:rFonts w:ascii="Calibri" w:hAnsi="Calibri" w:cs="B Zar" w:hint="cs"/>
          <w:sz w:val="22"/>
          <w:rtl/>
        </w:rPr>
        <w:t>هايش برسد، هر خير كنوني و آينده را بر صاحبش و بر ديگران، مي</w:t>
      </w:r>
      <w:r>
        <w:rPr>
          <w:rFonts w:ascii="Arial" w:hAnsi="Arial" w:cs="Arial"/>
          <w:sz w:val="22"/>
        </w:rPr>
        <w:t>‎</w:t>
      </w:r>
      <w:r w:rsidRPr="005D1FD0">
        <w:rPr>
          <w:rFonts w:ascii="Calibri" w:hAnsi="Calibri" w:cs="B Zar" w:hint="cs"/>
          <w:sz w:val="22"/>
          <w:rtl/>
        </w:rPr>
        <w:t>باراند. از بزرگترين ثمرات و فوايد و نتايج ايمان مي</w:t>
      </w:r>
      <w:r>
        <w:rPr>
          <w:rFonts w:ascii="Arial" w:hAnsi="Arial" w:cs="Arial"/>
          <w:sz w:val="22"/>
        </w:rPr>
        <w:t>‎</w:t>
      </w:r>
      <w:r w:rsidRPr="005D1FD0">
        <w:rPr>
          <w:rFonts w:ascii="Calibri" w:hAnsi="Calibri" w:cs="B Zar" w:hint="cs"/>
          <w:sz w:val="22"/>
          <w:rtl/>
        </w:rPr>
        <w:t>توان به موار زير اشاره كرد:</w:t>
      </w:r>
    </w:p>
    <w:p w:rsidR="005A6AC8" w:rsidRDefault="005A6AC8" w:rsidP="007F044A">
      <w:pPr>
        <w:pStyle w:val="af0"/>
        <w:rPr>
          <w:rFonts w:hint="cs"/>
          <w:rtl/>
        </w:rPr>
      </w:pPr>
      <w:bookmarkStart w:id="427" w:name="_Toc246700198"/>
      <w:bookmarkStart w:id="428" w:name="_Toc254369609"/>
      <w:r>
        <w:rPr>
          <w:rFonts w:hint="cs"/>
          <w:rtl/>
        </w:rPr>
        <w:t>1- دستيابي به ولايت خاص خدا</w:t>
      </w:r>
      <w:bookmarkEnd w:id="427"/>
      <w:bookmarkEnd w:id="428"/>
    </w:p>
    <w:p w:rsidR="005A6AC8" w:rsidRDefault="005A6AC8" w:rsidP="007F044A">
      <w:pPr>
        <w:contextualSpacing/>
        <w:rPr>
          <w:rFonts w:ascii="Calibri" w:hAnsi="Calibri" w:cs="2  Badr" w:hint="cs"/>
          <w:b/>
          <w:bCs/>
          <w:sz w:val="22"/>
          <w:rtl/>
        </w:rPr>
      </w:pPr>
      <w:r w:rsidRPr="005D1FD0">
        <w:rPr>
          <w:rFonts w:ascii="Calibri" w:hAnsi="Calibri" w:cs="B Zar" w:hint="cs"/>
          <w:sz w:val="22"/>
          <w:rtl/>
        </w:rPr>
        <w:t>چيزي كه بزرگترين آرزويي است كه افراد در آن مسابقه مي</w:t>
      </w:r>
      <w:r>
        <w:rPr>
          <w:rFonts w:ascii="Arial" w:hAnsi="Arial" w:cs="Arial"/>
          <w:sz w:val="22"/>
        </w:rPr>
        <w:t>‎</w:t>
      </w:r>
      <w:r w:rsidRPr="005D1FD0">
        <w:rPr>
          <w:rFonts w:ascii="Calibri" w:hAnsi="Calibri" w:cs="B Zar" w:hint="cs"/>
          <w:sz w:val="22"/>
          <w:rtl/>
        </w:rPr>
        <w:t>دهند و بزرگترين چيزي است كه توفيق يافتگان به آن دست مي يابند. 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16" w:hAnsi="QCF_P216" w:cs="QCF_P216"/>
          <w:color w:val="000000"/>
          <w:sz w:val="27"/>
          <w:szCs w:val="27"/>
          <w:rtl/>
        </w:rPr>
        <w:t>ﭑ</w:t>
      </w:r>
      <w:r>
        <w:rPr>
          <w:rFonts w:ascii="QCF_P216" w:hAnsi="QCF_P216" w:cs="QCF_P216"/>
          <w:color w:val="000000"/>
          <w:sz w:val="2"/>
          <w:szCs w:val="2"/>
          <w:rtl/>
        </w:rPr>
        <w:t xml:space="preserve"> </w:t>
      </w:r>
      <w:r>
        <w:rPr>
          <w:rFonts w:ascii="QCF_P216" w:hAnsi="QCF_P216" w:cs="QCF_P216"/>
          <w:color w:val="000000"/>
          <w:sz w:val="27"/>
          <w:szCs w:val="27"/>
          <w:rtl/>
        </w:rPr>
        <w:t>ﭒ</w:t>
      </w:r>
      <w:r>
        <w:rPr>
          <w:rFonts w:ascii="QCF_P216" w:hAnsi="QCF_P216" w:cs="QCF_P216"/>
          <w:color w:val="000000"/>
          <w:sz w:val="2"/>
          <w:szCs w:val="2"/>
          <w:rtl/>
        </w:rPr>
        <w:t xml:space="preserve"> </w:t>
      </w:r>
      <w:r>
        <w:rPr>
          <w:rFonts w:ascii="QCF_P216" w:hAnsi="QCF_P216" w:cs="QCF_P216"/>
          <w:color w:val="000000"/>
          <w:sz w:val="27"/>
          <w:szCs w:val="27"/>
          <w:rtl/>
        </w:rPr>
        <w:t>ﭓ</w:t>
      </w:r>
      <w:r>
        <w:rPr>
          <w:rFonts w:ascii="QCF_P216" w:hAnsi="QCF_P216" w:cs="QCF_P216"/>
          <w:color w:val="000000"/>
          <w:sz w:val="2"/>
          <w:szCs w:val="2"/>
          <w:rtl/>
        </w:rPr>
        <w:t xml:space="preserve"> </w:t>
      </w:r>
      <w:r>
        <w:rPr>
          <w:rFonts w:ascii="QCF_P216" w:hAnsi="QCF_P216" w:cs="QCF_P216"/>
          <w:color w:val="000000"/>
          <w:sz w:val="27"/>
          <w:szCs w:val="27"/>
          <w:rtl/>
        </w:rPr>
        <w:t>ﭔ</w:t>
      </w:r>
      <w:r>
        <w:rPr>
          <w:rFonts w:ascii="QCF_P216" w:hAnsi="QCF_P216" w:cs="QCF_P216"/>
          <w:color w:val="000000"/>
          <w:sz w:val="2"/>
          <w:szCs w:val="2"/>
          <w:rtl/>
        </w:rPr>
        <w:t xml:space="preserve"> </w:t>
      </w:r>
      <w:r>
        <w:rPr>
          <w:rFonts w:ascii="QCF_P216" w:hAnsi="QCF_P216" w:cs="QCF_P216"/>
          <w:color w:val="000000"/>
          <w:sz w:val="27"/>
          <w:szCs w:val="27"/>
          <w:rtl/>
        </w:rPr>
        <w:t>ﭕ</w:t>
      </w:r>
      <w:r>
        <w:rPr>
          <w:rFonts w:ascii="QCF_P216" w:hAnsi="QCF_P216" w:cs="QCF_P216"/>
          <w:color w:val="000000"/>
          <w:sz w:val="2"/>
          <w:szCs w:val="2"/>
          <w:rtl/>
        </w:rPr>
        <w:t xml:space="preserve"> </w:t>
      </w:r>
      <w:r>
        <w:rPr>
          <w:rFonts w:ascii="QCF_P216" w:hAnsi="QCF_P216" w:cs="QCF_P216"/>
          <w:color w:val="000000"/>
          <w:sz w:val="27"/>
          <w:szCs w:val="27"/>
          <w:rtl/>
        </w:rPr>
        <w:t>ﭖ</w:t>
      </w:r>
      <w:r>
        <w:rPr>
          <w:rFonts w:ascii="QCF_P216" w:hAnsi="QCF_P216" w:cs="QCF_P216"/>
          <w:color w:val="000000"/>
          <w:sz w:val="2"/>
          <w:szCs w:val="2"/>
          <w:rtl/>
        </w:rPr>
        <w:t xml:space="preserve"> </w:t>
      </w:r>
      <w:r>
        <w:rPr>
          <w:rFonts w:ascii="QCF_P216" w:hAnsi="QCF_P216" w:cs="QCF_P216"/>
          <w:color w:val="000000"/>
          <w:sz w:val="27"/>
          <w:szCs w:val="27"/>
          <w:rtl/>
        </w:rPr>
        <w:t>ﭗ</w:t>
      </w:r>
      <w:r>
        <w:rPr>
          <w:rFonts w:ascii="QCF_P216" w:hAnsi="QCF_P216" w:cs="QCF_P216"/>
          <w:color w:val="000000"/>
          <w:sz w:val="2"/>
          <w:szCs w:val="2"/>
          <w:rtl/>
        </w:rPr>
        <w:t xml:space="preserve"> </w:t>
      </w:r>
      <w:r>
        <w:rPr>
          <w:rFonts w:ascii="QCF_P216" w:hAnsi="QCF_P216" w:cs="QCF_P216"/>
          <w:color w:val="000000"/>
          <w:sz w:val="27"/>
          <w:szCs w:val="27"/>
          <w:rtl/>
        </w:rPr>
        <w:t>ﭘ</w:t>
      </w:r>
      <w:r>
        <w:rPr>
          <w:rFonts w:ascii="QCF_P216" w:hAnsi="QCF_P216" w:cs="QCF_P216"/>
          <w:color w:val="000000"/>
          <w:sz w:val="2"/>
          <w:szCs w:val="2"/>
          <w:rtl/>
        </w:rPr>
        <w:t xml:space="preserve"> </w:t>
      </w:r>
      <w:r>
        <w:rPr>
          <w:rFonts w:ascii="QCF_P216" w:hAnsi="QCF_P216" w:cs="QCF_P216"/>
          <w:color w:val="000000"/>
          <w:sz w:val="27"/>
          <w:szCs w:val="27"/>
          <w:rtl/>
        </w:rPr>
        <w:t>ﭙ</w:t>
      </w:r>
      <w:r>
        <w:rPr>
          <w:rFonts w:ascii="QCF_P216" w:hAnsi="QCF_P216" w:cs="QCF_P216"/>
          <w:color w:val="000000"/>
          <w:sz w:val="2"/>
          <w:szCs w:val="2"/>
          <w:rtl/>
        </w:rPr>
        <w:t xml:space="preserve"> </w:t>
      </w:r>
      <w:r>
        <w:rPr>
          <w:rFonts w:ascii="QCF_P216" w:hAnsi="QCF_P216" w:cs="QCF_P216"/>
          <w:color w:val="000000"/>
          <w:sz w:val="27"/>
          <w:szCs w:val="27"/>
          <w:rtl/>
        </w:rPr>
        <w:t>ﭚ</w:t>
      </w:r>
      <w:r>
        <w:rPr>
          <w:rFonts w:ascii="QCF_P216" w:hAnsi="QCF_P216" w:cs="QCF_P216"/>
          <w:color w:val="000000"/>
          <w:sz w:val="2"/>
          <w:szCs w:val="2"/>
          <w:rtl/>
        </w:rPr>
        <w:t xml:space="preserve">  </w:t>
      </w:r>
      <w:r>
        <w:rPr>
          <w:rFonts w:ascii="QCF_P216" w:hAnsi="QCF_P216" w:cs="QCF_P216"/>
          <w:color w:val="000000"/>
          <w:sz w:val="27"/>
          <w:szCs w:val="27"/>
          <w:rtl/>
        </w:rPr>
        <w:t>ﭛ</w:t>
      </w:r>
      <w:r>
        <w:rPr>
          <w:rFonts w:ascii="QCF_P216" w:hAnsi="QCF_P216" w:cs="QCF_P216"/>
          <w:color w:val="000000"/>
          <w:sz w:val="2"/>
          <w:szCs w:val="2"/>
          <w:rtl/>
        </w:rPr>
        <w:t xml:space="preserve"> </w:t>
      </w:r>
      <w:r>
        <w:rPr>
          <w:rFonts w:ascii="QCF_P216" w:hAnsi="QCF_P216" w:cs="QCF_P216"/>
          <w:color w:val="000000"/>
          <w:sz w:val="27"/>
          <w:szCs w:val="27"/>
          <w:rtl/>
        </w:rPr>
        <w:t>ﭜ</w:t>
      </w:r>
      <w:r>
        <w:rPr>
          <w:rFonts w:ascii="QCF_P216" w:hAnsi="QCF_P216" w:cs="QCF_P216"/>
          <w:color w:val="000000"/>
          <w:sz w:val="2"/>
          <w:szCs w:val="2"/>
          <w:rtl/>
        </w:rPr>
        <w:t xml:space="preserve"> </w:t>
      </w:r>
      <w:r>
        <w:rPr>
          <w:rFonts w:ascii="QCF_P216" w:hAnsi="QCF_P216" w:cs="QCF_P216"/>
          <w:color w:val="000000"/>
          <w:sz w:val="27"/>
          <w:szCs w:val="27"/>
          <w:rtl/>
        </w:rPr>
        <w:t>ﭝ</w:t>
      </w:r>
      <w:r>
        <w:rPr>
          <w:rFonts w:ascii="QCF_P216" w:hAnsi="QCF_P216" w:cs="QCF_P216"/>
          <w:color w:val="000000"/>
          <w:sz w:val="2"/>
          <w:szCs w:val="2"/>
          <w:rtl/>
        </w:rPr>
        <w:t xml:space="preserve"> </w:t>
      </w:r>
      <w:r>
        <w:rPr>
          <w:rFonts w:ascii="QCF_P216" w:hAnsi="QCF_P216" w:cs="QCF_P216"/>
          <w:color w:val="000000"/>
          <w:sz w:val="27"/>
          <w:szCs w:val="27"/>
          <w:rtl/>
        </w:rPr>
        <w:t>ﭞ</w:t>
      </w:r>
      <w:r>
        <w:rPr>
          <w:rFonts w:ascii="QCF_P216" w:hAnsi="QCF_P216" w:cs="QCF_P216"/>
          <w:color w:val="000000"/>
          <w:sz w:val="2"/>
          <w:szCs w:val="2"/>
          <w:rtl/>
        </w:rPr>
        <w:t xml:space="preserve"> </w:t>
      </w:r>
      <w:r>
        <w:rPr>
          <w:rFonts w:ascii="QCF_P216" w:hAnsi="QCF_P216" w:cs="QCF_P216"/>
          <w:color w:val="000000"/>
          <w:sz w:val="27"/>
          <w:szCs w:val="27"/>
          <w:rtl/>
        </w:rPr>
        <w:t>ﭟ</w:t>
      </w:r>
      <w:r>
        <w:rPr>
          <w:rFonts w:ascii="QCF_P216" w:hAnsi="QCF_P216" w:cs="QCF_P216"/>
          <w:color w:val="000000"/>
          <w:sz w:val="2"/>
          <w:szCs w:val="2"/>
          <w:rtl/>
        </w:rPr>
        <w:t xml:space="preserve"> </w:t>
      </w:r>
      <w:r>
        <w:rPr>
          <w:rFonts w:ascii="QCF_P216" w:hAnsi="QCF_P216" w:cs="QCF_P216"/>
          <w:color w:val="000000"/>
          <w:sz w:val="27"/>
          <w:szCs w:val="27"/>
          <w:rtl/>
        </w:rPr>
        <w:t>ﭠ</w:t>
      </w:r>
      <w:r>
        <w:rPr>
          <w:rFonts w:ascii="QCF_P216" w:hAnsi="QCF_P216" w:cs="QCF_P21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Calibri" w:hAnsi="Arial" w:cs="B Zar" w:hint="cs"/>
          <w:color w:val="000000"/>
          <w:sz w:val="27"/>
          <w:szCs w:val="27"/>
          <w:rtl/>
          <w:lang w:bidi="fa-IR"/>
        </w:rPr>
        <w:t xml:space="preserve">يونس: ٦٢ </w:t>
      </w:r>
      <w:r>
        <w:rPr>
          <w:rFonts w:ascii="Calibri" w:hAnsi="Calibri" w:cs="Times New Roman"/>
          <w:color w:val="000000"/>
          <w:sz w:val="27"/>
          <w:szCs w:val="27"/>
          <w:rtl/>
        </w:rPr>
        <w:t>–</w:t>
      </w:r>
      <w:r w:rsidRPr="005D1FD0">
        <w:rPr>
          <w:rFonts w:ascii="Calibri" w:hAnsi="Arial" w:cs="B Zar" w:hint="cs"/>
          <w:color w:val="000000"/>
          <w:sz w:val="27"/>
          <w:szCs w:val="27"/>
          <w:rtl/>
        </w:rPr>
        <w:t xml:space="preserve"> ٦٣</w:t>
      </w:r>
      <w:r w:rsidR="00571E03" w:rsidRPr="005D1FD0">
        <w:rPr>
          <w:rFonts w:ascii="2  Badr" w:hAnsi="2  Badr" w:cs="B Zar" w:hint="cs"/>
          <w:sz w:val="24"/>
          <w:rtl/>
        </w:rPr>
        <w:t xml:space="preserve">) </w:t>
      </w:r>
      <w:r w:rsidR="00E30BFD" w:rsidRPr="005D1FD0">
        <w:rPr>
          <w:rFonts w:ascii="Calibri" w:hAnsi="Calibri" w:cs="B Zar" w:hint="cs"/>
          <w:sz w:val="22"/>
          <w:rtl/>
        </w:rPr>
        <w:t>«‏</w:t>
      </w:r>
      <w:r w:rsidRPr="005D1FD0">
        <w:rPr>
          <w:rFonts w:ascii="Calibri" w:hAnsi="Calibri" w:cs="B Zar" w:hint="cs"/>
          <w:sz w:val="22"/>
          <w:rtl/>
        </w:rPr>
        <w:t>هان! بيگمان دوستان خداوند (سبحان) ترسي بر آنان (از خواري در دنيا و عذاب در آخرت) نيست و (بر از دست رفتن دنيا) غمگين نمي‌گردند (چرا كه در پيشگاه خدا چيزي براي آنان مهيّا است كه بسي والاتر و بهتر از كالاي دنيا است). ‏‏ (دوستان خداوند) كسانيند كه ايمان آ</w:t>
      </w:r>
      <w:r w:rsidR="00E30BFD" w:rsidRPr="005D1FD0">
        <w:rPr>
          <w:rFonts w:ascii="Calibri" w:hAnsi="Calibri" w:cs="B Zar" w:hint="cs"/>
          <w:sz w:val="22"/>
          <w:rtl/>
        </w:rPr>
        <w:t>ورده‌اند و تقوا پيشه كرده‌اند.</w:t>
      </w:r>
      <w:r w:rsidRPr="005D1FD0">
        <w:rPr>
          <w:rFonts w:ascii="Calibri" w:hAnsi="Calibri" w:cs="B Zar" w:hint="cs"/>
          <w:sz w:val="22"/>
          <w:rtl/>
        </w:rPr>
        <w:t>» پس هر مؤمن پرهيزكاري، دوست و ولي خاص خداوند است. از جمله ثمرات ايمان اين است كه خداوند درباره</w:t>
      </w:r>
      <w:r>
        <w:rPr>
          <w:rFonts w:ascii="Arial" w:hAnsi="Arial" w:cs="Arial"/>
          <w:sz w:val="22"/>
        </w:rPr>
        <w:t>‎</w:t>
      </w:r>
      <w:r w:rsidRPr="005D1FD0">
        <w:rPr>
          <w:rFonts w:ascii="Calibri" w:hAnsi="Calibri" w:cs="B Zar" w:hint="cs"/>
          <w:sz w:val="22"/>
          <w:rtl/>
        </w:rPr>
        <w:t>ي مؤمنان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43" w:hAnsi="QCF_P043" w:cs="QCF_P043"/>
          <w:color w:val="000000"/>
          <w:sz w:val="27"/>
          <w:szCs w:val="27"/>
          <w:rtl/>
        </w:rPr>
        <w:t>ﭑ</w:t>
      </w:r>
      <w:r>
        <w:rPr>
          <w:rFonts w:ascii="QCF_P043" w:hAnsi="QCF_P043" w:cs="QCF_P043"/>
          <w:color w:val="000000"/>
          <w:sz w:val="2"/>
          <w:szCs w:val="2"/>
          <w:rtl/>
        </w:rPr>
        <w:t xml:space="preserve"> </w:t>
      </w:r>
      <w:r>
        <w:rPr>
          <w:rFonts w:ascii="QCF_P043" w:hAnsi="QCF_P043" w:cs="QCF_P043"/>
          <w:color w:val="000000"/>
          <w:sz w:val="27"/>
          <w:szCs w:val="27"/>
          <w:rtl/>
        </w:rPr>
        <w:t>ﭒ</w:t>
      </w:r>
      <w:r>
        <w:rPr>
          <w:rFonts w:ascii="QCF_P043" w:hAnsi="QCF_P043" w:cs="QCF_P043"/>
          <w:color w:val="000000"/>
          <w:sz w:val="2"/>
          <w:szCs w:val="2"/>
          <w:rtl/>
        </w:rPr>
        <w:t xml:space="preserve"> </w:t>
      </w:r>
      <w:r>
        <w:rPr>
          <w:rFonts w:ascii="QCF_P043" w:hAnsi="QCF_P043" w:cs="QCF_P043"/>
          <w:color w:val="000000"/>
          <w:sz w:val="27"/>
          <w:szCs w:val="27"/>
          <w:rtl/>
        </w:rPr>
        <w:t>ﭓ</w:t>
      </w:r>
      <w:r>
        <w:rPr>
          <w:rFonts w:ascii="QCF_P043" w:hAnsi="QCF_P043" w:cs="QCF_P043"/>
          <w:color w:val="000000"/>
          <w:sz w:val="2"/>
          <w:szCs w:val="2"/>
          <w:rtl/>
        </w:rPr>
        <w:t xml:space="preserve">  </w:t>
      </w:r>
      <w:r>
        <w:rPr>
          <w:rFonts w:ascii="QCF_P043" w:hAnsi="QCF_P043" w:cs="QCF_P043"/>
          <w:color w:val="000000"/>
          <w:sz w:val="27"/>
          <w:szCs w:val="27"/>
          <w:rtl/>
        </w:rPr>
        <w:t>ﭔ</w:t>
      </w:r>
      <w:r>
        <w:rPr>
          <w:rFonts w:ascii="QCF_P043" w:hAnsi="QCF_P043" w:cs="QCF_P043"/>
          <w:color w:val="000000"/>
          <w:sz w:val="2"/>
          <w:szCs w:val="2"/>
          <w:rtl/>
        </w:rPr>
        <w:t xml:space="preserve"> </w:t>
      </w:r>
      <w:r>
        <w:rPr>
          <w:rFonts w:ascii="QCF_P043" w:hAnsi="QCF_P043" w:cs="QCF_P043"/>
          <w:color w:val="000000"/>
          <w:sz w:val="27"/>
          <w:szCs w:val="27"/>
          <w:rtl/>
        </w:rPr>
        <w:t>ﭕ</w:t>
      </w:r>
      <w:r>
        <w:rPr>
          <w:rFonts w:ascii="QCF_P043" w:hAnsi="QCF_P043" w:cs="QCF_P043"/>
          <w:color w:val="000000"/>
          <w:sz w:val="2"/>
          <w:szCs w:val="2"/>
          <w:rtl/>
        </w:rPr>
        <w:t xml:space="preserve"> </w:t>
      </w:r>
      <w:r>
        <w:rPr>
          <w:rFonts w:ascii="QCF_P043" w:hAnsi="QCF_P043" w:cs="QCF_P043"/>
          <w:color w:val="000000"/>
          <w:sz w:val="27"/>
          <w:szCs w:val="27"/>
          <w:rtl/>
        </w:rPr>
        <w:t>ﭖ</w:t>
      </w:r>
      <w:r>
        <w:rPr>
          <w:rFonts w:ascii="QCF_P043" w:hAnsi="QCF_P043" w:cs="QCF_P043"/>
          <w:color w:val="000000"/>
          <w:sz w:val="2"/>
          <w:szCs w:val="2"/>
          <w:rtl/>
        </w:rPr>
        <w:t xml:space="preserve"> </w:t>
      </w:r>
      <w:r>
        <w:rPr>
          <w:rFonts w:ascii="QCF_P043" w:hAnsi="QCF_P043" w:cs="QCF_P043"/>
          <w:color w:val="000000"/>
          <w:sz w:val="27"/>
          <w:szCs w:val="27"/>
          <w:rtl/>
        </w:rPr>
        <w:t>ﭗ</w:t>
      </w:r>
      <w:r>
        <w:rPr>
          <w:rFonts w:ascii="QCF_P043" w:hAnsi="QCF_P043" w:cs="QCF_P043"/>
          <w:color w:val="000000"/>
          <w:sz w:val="2"/>
          <w:szCs w:val="2"/>
          <w:rtl/>
        </w:rPr>
        <w:t xml:space="preserve"> </w:t>
      </w:r>
      <w:r>
        <w:rPr>
          <w:rFonts w:ascii="QCF_P043" w:hAnsi="QCF_P043" w:cs="QCF_P043"/>
          <w:color w:val="000000"/>
          <w:sz w:val="27"/>
          <w:szCs w:val="27"/>
          <w:rtl/>
        </w:rPr>
        <w:t>ﭘ</w:t>
      </w:r>
      <w:r>
        <w:rPr>
          <w:rFonts w:ascii="QCF_P043" w:hAnsi="QCF_P043" w:cs="QCF_P043"/>
          <w:color w:val="000000"/>
          <w:sz w:val="2"/>
          <w:szCs w:val="2"/>
          <w:rtl/>
        </w:rPr>
        <w:t xml:space="preserve"> </w:t>
      </w:r>
      <w:r>
        <w:rPr>
          <w:rFonts w:ascii="QCF_P043" w:hAnsi="QCF_P043" w:cs="QCF_P043"/>
          <w:color w:val="000000"/>
          <w:sz w:val="27"/>
          <w:szCs w:val="27"/>
          <w:rtl/>
        </w:rPr>
        <w:t>ﭙ</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E24AC7" w:rsidRPr="005D1FD0">
        <w:rPr>
          <w:rFonts w:ascii="Calibri" w:hAnsi="Calibri" w:cs="B Zar" w:hint="cs"/>
          <w:sz w:val="22"/>
          <w:rtl/>
          <w:lang w:bidi="fa-IR"/>
        </w:rPr>
        <w:t>(</w:t>
      </w:r>
      <w:r w:rsidRPr="005D1FD0">
        <w:rPr>
          <w:rFonts w:ascii="Calibri" w:hAnsi="QCF_BSML" w:cs="B Zar" w:hint="cs"/>
          <w:color w:val="000000"/>
          <w:sz w:val="27"/>
          <w:szCs w:val="27"/>
          <w:rtl/>
          <w:lang w:bidi="fa-IR"/>
        </w:rPr>
        <w:t>البقر</w:t>
      </w:r>
      <w:r w:rsidR="00D23566">
        <w:rPr>
          <w:rFonts w:ascii="Calibri" w:hAnsi="QCF_BSML" w:cs="B Zar" w:hint="cs"/>
          <w:color w:val="000000"/>
          <w:sz w:val="27"/>
          <w:szCs w:val="27"/>
          <w:rtl/>
          <w:lang w:bidi="fa-IR"/>
        </w:rPr>
        <w:t>ه</w:t>
      </w:r>
      <w:r w:rsidRPr="005D1FD0">
        <w:rPr>
          <w:rFonts w:ascii="Calibri" w:hAnsi="QCF_BSML" w:cs="B Zar" w:hint="cs"/>
          <w:color w:val="000000"/>
          <w:sz w:val="27"/>
          <w:szCs w:val="27"/>
          <w:rtl/>
          <w:lang w:bidi="fa-IR"/>
        </w:rPr>
        <w:t>: ٢٥٧</w:t>
      </w:r>
      <w:r w:rsidR="00571E03" w:rsidRPr="005D1FD0">
        <w:rPr>
          <w:rFonts w:ascii="2  Badr" w:hAnsi="2  Badr" w:cs="B Zar" w:hint="cs"/>
          <w:sz w:val="24"/>
          <w:rtl/>
          <w:lang w:bidi="fa-IR"/>
        </w:rPr>
        <w:t xml:space="preserve">) </w:t>
      </w:r>
      <w:r w:rsidR="00E30BFD" w:rsidRPr="005D1FD0">
        <w:rPr>
          <w:rFonts w:ascii="Calibri" w:hAnsi="Calibri" w:cs="B Zar" w:hint="cs"/>
          <w:sz w:val="22"/>
          <w:rtl/>
          <w:lang w:bidi="fa-IR"/>
        </w:rPr>
        <w:t>«</w:t>
      </w:r>
      <w:r w:rsidRPr="005D1FD0">
        <w:rPr>
          <w:rFonts w:ascii="Calibri" w:hAnsi="Calibri" w:cs="B Zar" w:hint="cs"/>
          <w:sz w:val="22"/>
          <w:rtl/>
          <w:lang w:bidi="fa-IR"/>
        </w:rPr>
        <w:t>خداوند متولّي و عهده‌دار (امور) كساني است كه ايمان آورده‌اند. ايشان را از تاريكي‌هاي (زمخت گمراهي شكّ و حيرت) بيرون مي‌آورد و به سوي نو</w:t>
      </w:r>
      <w:r w:rsidR="00E30BFD" w:rsidRPr="005D1FD0">
        <w:rPr>
          <w:rFonts w:ascii="Calibri" w:hAnsi="Calibri" w:cs="B Zar" w:hint="cs"/>
          <w:sz w:val="22"/>
          <w:rtl/>
          <w:lang w:bidi="fa-IR"/>
        </w:rPr>
        <w:t>ر (حق و اطمينان) رهنمون مي‌شود.</w:t>
      </w:r>
      <w:r w:rsidRPr="005D1FD0">
        <w:rPr>
          <w:rFonts w:ascii="Calibri" w:hAnsi="Calibri" w:cs="B Zar" w:hint="cs"/>
          <w:sz w:val="22"/>
          <w:rtl/>
          <w:lang w:bidi="fa-IR"/>
        </w:rPr>
        <w:t>» يعني آنان را از تاريكي</w:t>
      </w:r>
      <w:r>
        <w:rPr>
          <w:rFonts w:ascii="Arial" w:hAnsi="Arial" w:cs="Arial"/>
          <w:sz w:val="22"/>
        </w:rPr>
        <w:t>‎</w:t>
      </w:r>
      <w:r w:rsidRPr="005D1FD0">
        <w:rPr>
          <w:rFonts w:ascii="Calibri" w:hAnsi="Calibri" w:cs="B Zar" w:hint="cs"/>
          <w:sz w:val="22"/>
          <w:rtl/>
        </w:rPr>
        <w:t>هاي كفر به سوي نور ايمان، از تاريكي</w:t>
      </w:r>
      <w:r>
        <w:rPr>
          <w:rFonts w:ascii="Arial" w:hAnsi="Arial" w:cs="Arial"/>
          <w:sz w:val="22"/>
        </w:rPr>
        <w:t>‎</w:t>
      </w:r>
      <w:r w:rsidRPr="005D1FD0">
        <w:rPr>
          <w:rFonts w:ascii="Calibri" w:hAnsi="Calibri" w:cs="B Zar" w:hint="cs"/>
          <w:sz w:val="22"/>
          <w:rtl/>
        </w:rPr>
        <w:t>هاي جهل به سوي نور علم، از تاريكي</w:t>
      </w:r>
      <w:r>
        <w:rPr>
          <w:rFonts w:ascii="Arial" w:hAnsi="Arial" w:cs="Arial"/>
          <w:sz w:val="22"/>
        </w:rPr>
        <w:t>‎</w:t>
      </w:r>
      <w:r w:rsidRPr="005D1FD0">
        <w:rPr>
          <w:rFonts w:ascii="Calibri" w:hAnsi="Calibri" w:cs="B Zar" w:hint="cs"/>
          <w:sz w:val="22"/>
          <w:rtl/>
        </w:rPr>
        <w:t>هاي گناهان به سوي نور طاعات و عبادات، و از تاريكي</w:t>
      </w:r>
      <w:r>
        <w:rPr>
          <w:rFonts w:ascii="Arial" w:hAnsi="Arial" w:cs="Arial"/>
          <w:sz w:val="22"/>
        </w:rPr>
        <w:t>‎</w:t>
      </w:r>
      <w:r w:rsidRPr="005D1FD0">
        <w:rPr>
          <w:rFonts w:ascii="Calibri" w:hAnsi="Calibri" w:cs="B Zar" w:hint="cs"/>
          <w:sz w:val="22"/>
          <w:rtl/>
        </w:rPr>
        <w:t>هاي غفلت و بي</w:t>
      </w:r>
      <w:r>
        <w:rPr>
          <w:rFonts w:ascii="Arial" w:hAnsi="Arial" w:cs="Arial"/>
          <w:sz w:val="22"/>
        </w:rPr>
        <w:t>‎</w:t>
      </w:r>
      <w:r w:rsidRPr="005D1FD0">
        <w:rPr>
          <w:rFonts w:ascii="Calibri" w:hAnsi="Calibri" w:cs="B Zar" w:hint="cs"/>
          <w:sz w:val="22"/>
          <w:rtl/>
        </w:rPr>
        <w:t>خبري به سوي نور بيداري و هوشياري و ذكر خدا بيرون مي</w:t>
      </w:r>
      <w:r>
        <w:rPr>
          <w:rFonts w:ascii="Arial" w:hAnsi="Arial" w:cs="Arial"/>
          <w:sz w:val="22"/>
        </w:rPr>
        <w:t>‎</w:t>
      </w:r>
      <w:r w:rsidRPr="005D1FD0">
        <w:rPr>
          <w:rFonts w:ascii="Calibri" w:hAnsi="Calibri" w:cs="B Zar" w:hint="cs"/>
          <w:sz w:val="22"/>
          <w:rtl/>
        </w:rPr>
        <w:t>آورد. خلاصه آنان را از تاريكي</w:t>
      </w:r>
      <w:r>
        <w:rPr>
          <w:rFonts w:ascii="Arial" w:hAnsi="Arial" w:cs="Arial"/>
          <w:sz w:val="22"/>
        </w:rPr>
        <w:t>‎</w:t>
      </w:r>
      <w:r w:rsidRPr="005D1FD0">
        <w:rPr>
          <w:rFonts w:ascii="Calibri" w:hAnsi="Calibri" w:cs="B Zar" w:hint="cs"/>
          <w:sz w:val="22"/>
          <w:rtl/>
        </w:rPr>
        <w:t>هاي بدي</w:t>
      </w:r>
      <w:r>
        <w:rPr>
          <w:rFonts w:ascii="Arial" w:hAnsi="Arial" w:cs="Arial"/>
          <w:sz w:val="22"/>
        </w:rPr>
        <w:t>‎</w:t>
      </w:r>
      <w:r w:rsidR="00E30BFD" w:rsidRPr="005D1FD0">
        <w:rPr>
          <w:rFonts w:ascii="Calibri" w:hAnsi="Calibri" w:cs="B Zar" w:hint="cs"/>
          <w:sz w:val="22"/>
          <w:rtl/>
        </w:rPr>
        <w:t>هاي</w:t>
      </w:r>
      <w:r w:rsidRPr="005D1FD0">
        <w:rPr>
          <w:rFonts w:ascii="Calibri" w:hAnsi="Calibri" w:cs="B Zar" w:hint="cs"/>
          <w:sz w:val="22"/>
          <w:rtl/>
        </w:rPr>
        <w:t xml:space="preserve"> متنوع به سوي انوار خير حال و آينده بيرون مي</w:t>
      </w:r>
      <w:r>
        <w:rPr>
          <w:rFonts w:ascii="Arial" w:hAnsi="Arial" w:cs="Arial"/>
          <w:sz w:val="22"/>
        </w:rPr>
        <w:t>‎</w:t>
      </w:r>
      <w:r w:rsidRPr="005D1FD0">
        <w:rPr>
          <w:rFonts w:ascii="Calibri" w:hAnsi="Calibri" w:cs="B Zar" w:hint="cs"/>
          <w:sz w:val="22"/>
          <w:rtl/>
        </w:rPr>
        <w:t>آورد. مؤمنان با ايمان صحيح</w:t>
      </w:r>
      <w:r>
        <w:rPr>
          <w:rFonts w:ascii="Arial" w:hAnsi="Arial" w:cs="Arial"/>
          <w:sz w:val="22"/>
        </w:rPr>
        <w:t>‎</w:t>
      </w:r>
      <w:r w:rsidRPr="005D1FD0">
        <w:rPr>
          <w:rFonts w:ascii="Calibri" w:hAnsi="Calibri" w:cs="B Zar" w:hint="cs"/>
          <w:sz w:val="22"/>
          <w:rtl/>
        </w:rPr>
        <w:t>شان به اين نعمت و عطاي جزيل دست يافتند و اين ايمان را به وسيله</w:t>
      </w:r>
      <w:r>
        <w:rPr>
          <w:rFonts w:ascii="Arial" w:hAnsi="Arial" w:cs="Arial"/>
          <w:sz w:val="22"/>
        </w:rPr>
        <w:t>‎</w:t>
      </w:r>
      <w:r w:rsidRPr="005D1FD0">
        <w:rPr>
          <w:rFonts w:ascii="Calibri" w:hAnsi="Calibri" w:cs="B Zar" w:hint="cs"/>
          <w:sz w:val="22"/>
          <w:rtl/>
        </w:rPr>
        <w:t>ي تقوا محقق ساختند، چرا كه تقوا از نشانه هاي ايمان كامل است.</w:t>
      </w:r>
      <w:r w:rsidRPr="005D1FD0">
        <w:rPr>
          <w:rFonts w:ascii="2  Badr" w:hAnsi="2  Badr" w:cs="B Zar"/>
          <w:sz w:val="22"/>
          <w:vertAlign w:val="superscript"/>
          <w:rtl/>
        </w:rPr>
        <w:footnoteReference w:id="442"/>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تقوا از جمله شروط ولايت خاص خدا و از جمله شروط قدرت دادن به اين امت است؛ 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63" w:hAnsi="QCF_P163" w:cs="QCF_P163"/>
          <w:color w:val="000000"/>
          <w:sz w:val="27"/>
          <w:szCs w:val="27"/>
          <w:rtl/>
        </w:rPr>
        <w:t>ﭑ</w:t>
      </w:r>
      <w:r>
        <w:rPr>
          <w:rFonts w:ascii="QCF_P163" w:hAnsi="QCF_P163" w:cs="QCF_P163"/>
          <w:color w:val="000000"/>
          <w:sz w:val="2"/>
          <w:szCs w:val="2"/>
          <w:rtl/>
        </w:rPr>
        <w:t xml:space="preserve">  </w:t>
      </w:r>
      <w:r>
        <w:rPr>
          <w:rFonts w:ascii="QCF_P163" w:hAnsi="QCF_P163" w:cs="QCF_P163"/>
          <w:color w:val="000000"/>
          <w:sz w:val="27"/>
          <w:szCs w:val="27"/>
          <w:rtl/>
        </w:rPr>
        <w:t>ﭒ</w:t>
      </w:r>
      <w:r>
        <w:rPr>
          <w:rFonts w:ascii="QCF_P163" w:hAnsi="QCF_P163" w:cs="QCF_P163"/>
          <w:color w:val="000000"/>
          <w:sz w:val="2"/>
          <w:szCs w:val="2"/>
          <w:rtl/>
        </w:rPr>
        <w:t xml:space="preserve"> </w:t>
      </w:r>
      <w:r>
        <w:rPr>
          <w:rFonts w:ascii="QCF_P163" w:hAnsi="QCF_P163" w:cs="QCF_P163"/>
          <w:color w:val="000000"/>
          <w:sz w:val="27"/>
          <w:szCs w:val="27"/>
          <w:rtl/>
        </w:rPr>
        <w:t>ﭓ</w:t>
      </w:r>
      <w:r>
        <w:rPr>
          <w:rFonts w:ascii="QCF_P163" w:hAnsi="QCF_P163" w:cs="QCF_P163"/>
          <w:color w:val="000000"/>
          <w:sz w:val="2"/>
          <w:szCs w:val="2"/>
          <w:rtl/>
        </w:rPr>
        <w:t xml:space="preserve"> </w:t>
      </w:r>
      <w:r>
        <w:rPr>
          <w:rFonts w:ascii="QCF_P163" w:hAnsi="QCF_P163" w:cs="QCF_P163"/>
          <w:color w:val="000000"/>
          <w:sz w:val="27"/>
          <w:szCs w:val="27"/>
          <w:rtl/>
        </w:rPr>
        <w:t>ﭔ</w:t>
      </w:r>
      <w:r>
        <w:rPr>
          <w:rFonts w:ascii="QCF_P163" w:hAnsi="QCF_P163" w:cs="QCF_P163"/>
          <w:color w:val="000000"/>
          <w:sz w:val="2"/>
          <w:szCs w:val="2"/>
          <w:rtl/>
        </w:rPr>
        <w:t xml:space="preserve">   </w:t>
      </w:r>
      <w:r>
        <w:rPr>
          <w:rFonts w:ascii="QCF_P163" w:hAnsi="QCF_P163" w:cs="QCF_P163"/>
          <w:color w:val="000000"/>
          <w:sz w:val="27"/>
          <w:szCs w:val="27"/>
          <w:rtl/>
        </w:rPr>
        <w:t>ﭕ</w:t>
      </w:r>
      <w:r>
        <w:rPr>
          <w:rFonts w:ascii="QCF_P163" w:hAnsi="QCF_P163" w:cs="QCF_P163"/>
          <w:color w:val="000000"/>
          <w:sz w:val="2"/>
          <w:szCs w:val="2"/>
          <w:rtl/>
        </w:rPr>
        <w:t xml:space="preserve"> </w:t>
      </w:r>
      <w:r>
        <w:rPr>
          <w:rFonts w:ascii="QCF_P163" w:hAnsi="QCF_P163" w:cs="QCF_P163"/>
          <w:color w:val="000000"/>
          <w:sz w:val="27"/>
          <w:szCs w:val="27"/>
          <w:rtl/>
        </w:rPr>
        <w:t>ﭖ</w:t>
      </w:r>
      <w:r>
        <w:rPr>
          <w:rFonts w:ascii="QCF_P163" w:hAnsi="QCF_P163" w:cs="QCF_P163"/>
          <w:color w:val="000000"/>
          <w:sz w:val="2"/>
          <w:szCs w:val="2"/>
          <w:rtl/>
        </w:rPr>
        <w:t xml:space="preserve"> </w:t>
      </w:r>
      <w:r>
        <w:rPr>
          <w:rFonts w:ascii="QCF_P163" w:hAnsi="QCF_P163" w:cs="QCF_P163"/>
          <w:color w:val="000000"/>
          <w:sz w:val="27"/>
          <w:szCs w:val="27"/>
          <w:rtl/>
        </w:rPr>
        <w:t>ﭗ</w:t>
      </w:r>
      <w:r>
        <w:rPr>
          <w:rFonts w:ascii="QCF_P163" w:hAnsi="QCF_P163" w:cs="QCF_P163"/>
          <w:color w:val="000000"/>
          <w:sz w:val="2"/>
          <w:szCs w:val="2"/>
          <w:rtl/>
        </w:rPr>
        <w:t xml:space="preserve"> </w:t>
      </w:r>
      <w:r>
        <w:rPr>
          <w:rFonts w:ascii="QCF_P163" w:hAnsi="QCF_P163" w:cs="QCF_P163"/>
          <w:color w:val="000000"/>
          <w:sz w:val="27"/>
          <w:szCs w:val="27"/>
          <w:rtl/>
        </w:rPr>
        <w:t>ﭘ</w:t>
      </w:r>
      <w:r>
        <w:rPr>
          <w:rFonts w:ascii="QCF_P163" w:hAnsi="QCF_P163" w:cs="QCF_P163"/>
          <w:color w:val="000000"/>
          <w:sz w:val="2"/>
          <w:szCs w:val="2"/>
          <w:rtl/>
        </w:rPr>
        <w:t xml:space="preserve"> </w:t>
      </w:r>
      <w:r>
        <w:rPr>
          <w:rFonts w:ascii="QCF_P163" w:hAnsi="QCF_P163" w:cs="QCF_P163"/>
          <w:color w:val="000000"/>
          <w:sz w:val="27"/>
          <w:szCs w:val="27"/>
          <w:rtl/>
        </w:rPr>
        <w:t>ﭙ</w:t>
      </w:r>
      <w:r>
        <w:rPr>
          <w:rFonts w:ascii="QCF_P163" w:hAnsi="QCF_P163" w:cs="QCF_P163"/>
          <w:color w:val="000000"/>
          <w:sz w:val="2"/>
          <w:szCs w:val="2"/>
          <w:rtl/>
        </w:rPr>
        <w:t xml:space="preserve">  </w:t>
      </w:r>
      <w:r>
        <w:rPr>
          <w:rFonts w:ascii="QCF_P163" w:hAnsi="QCF_P163" w:cs="QCF_P163"/>
          <w:color w:val="000000"/>
          <w:sz w:val="27"/>
          <w:szCs w:val="27"/>
          <w:rtl/>
        </w:rPr>
        <w:t>ﭚ</w:t>
      </w:r>
      <w:r>
        <w:rPr>
          <w:rFonts w:ascii="QCF_P163" w:hAnsi="QCF_P163" w:cs="QCF_P163"/>
          <w:color w:val="000000"/>
          <w:sz w:val="2"/>
          <w:szCs w:val="2"/>
          <w:rtl/>
        </w:rPr>
        <w:t xml:space="preserve"> </w:t>
      </w:r>
      <w:r>
        <w:rPr>
          <w:rFonts w:ascii="QCF_P163" w:hAnsi="QCF_P163" w:cs="QCF_P163"/>
          <w:color w:val="000000"/>
          <w:sz w:val="27"/>
          <w:szCs w:val="27"/>
          <w:rtl/>
        </w:rPr>
        <w:t>ﭛ</w:t>
      </w:r>
      <w:r>
        <w:rPr>
          <w:rFonts w:ascii="QCF_P163" w:hAnsi="QCF_P163" w:cs="QCF_P163"/>
          <w:color w:val="000000"/>
          <w:sz w:val="2"/>
          <w:szCs w:val="2"/>
          <w:rtl/>
        </w:rPr>
        <w:t xml:space="preserve"> </w:t>
      </w:r>
      <w:r>
        <w:rPr>
          <w:rFonts w:ascii="QCF_P163" w:hAnsi="QCF_P163" w:cs="QCF_P163"/>
          <w:color w:val="000000"/>
          <w:sz w:val="27"/>
          <w:szCs w:val="27"/>
          <w:rtl/>
        </w:rPr>
        <w:t>ﭜ</w:t>
      </w:r>
      <w:r>
        <w:rPr>
          <w:rFonts w:ascii="QCF_P163" w:hAnsi="QCF_P163" w:cs="QCF_P163"/>
          <w:color w:val="000000"/>
          <w:sz w:val="2"/>
          <w:szCs w:val="2"/>
          <w:rtl/>
        </w:rPr>
        <w:t xml:space="preserve"> </w:t>
      </w:r>
      <w:r>
        <w:rPr>
          <w:rFonts w:ascii="QCF_P163" w:hAnsi="QCF_P163" w:cs="QCF_P163"/>
          <w:color w:val="000000"/>
          <w:sz w:val="27"/>
          <w:szCs w:val="27"/>
          <w:rtl/>
        </w:rPr>
        <w:t>ﭝ</w:t>
      </w:r>
      <w:r>
        <w:rPr>
          <w:rFonts w:ascii="QCF_P163" w:hAnsi="QCF_P163" w:cs="QCF_P163"/>
          <w:color w:val="000000"/>
          <w:sz w:val="2"/>
          <w:szCs w:val="2"/>
          <w:rtl/>
        </w:rPr>
        <w:t xml:space="preserve"> </w:t>
      </w:r>
      <w:r>
        <w:rPr>
          <w:rFonts w:ascii="QCF_P163" w:hAnsi="QCF_P163" w:cs="QCF_P163"/>
          <w:color w:val="000000"/>
          <w:sz w:val="27"/>
          <w:szCs w:val="27"/>
          <w:rtl/>
        </w:rPr>
        <w:t>ﭞ</w:t>
      </w:r>
      <w:r>
        <w:rPr>
          <w:rFonts w:ascii="QCF_P163" w:hAnsi="QCF_P163" w:cs="QCF_P163"/>
          <w:color w:val="000000"/>
          <w:sz w:val="2"/>
          <w:szCs w:val="2"/>
          <w:rtl/>
        </w:rPr>
        <w:t xml:space="preserve">           </w:t>
      </w:r>
      <w:r>
        <w:rPr>
          <w:rFonts w:ascii="QCF_P163" w:hAnsi="QCF_P163" w:cs="QCF_P163"/>
          <w:color w:val="000000"/>
          <w:sz w:val="27"/>
          <w:szCs w:val="27"/>
          <w:rtl/>
        </w:rPr>
        <w:t>ﭟ</w:t>
      </w:r>
      <w:r>
        <w:rPr>
          <w:rFonts w:ascii="QCF_P163" w:hAnsi="QCF_P163" w:cs="QCF_P163"/>
          <w:color w:val="000000"/>
          <w:sz w:val="2"/>
          <w:szCs w:val="2"/>
          <w:rtl/>
        </w:rPr>
        <w:t xml:space="preserve"> </w:t>
      </w:r>
      <w:r>
        <w:rPr>
          <w:rFonts w:ascii="QCF_P163" w:hAnsi="QCF_P163" w:cs="QCF_P163"/>
          <w:color w:val="000000"/>
          <w:sz w:val="27"/>
          <w:szCs w:val="27"/>
          <w:rtl/>
        </w:rPr>
        <w:t>ﭠ</w:t>
      </w:r>
      <w:r>
        <w:rPr>
          <w:rFonts w:ascii="QCF_P163" w:hAnsi="QCF_P163" w:cs="QCF_P163"/>
          <w:color w:val="000000"/>
          <w:sz w:val="2"/>
          <w:szCs w:val="2"/>
          <w:rtl/>
        </w:rPr>
        <w:t xml:space="preserve"> </w:t>
      </w:r>
      <w:r>
        <w:rPr>
          <w:rFonts w:ascii="QCF_P163" w:hAnsi="QCF_P163" w:cs="QCF_P163"/>
          <w:color w:val="000000"/>
          <w:sz w:val="27"/>
          <w:szCs w:val="27"/>
          <w:rtl/>
        </w:rPr>
        <w:t>ﭡ</w:t>
      </w:r>
      <w:r>
        <w:rPr>
          <w:rFonts w:ascii="QCF_P163" w:hAnsi="QCF_P163" w:cs="QCF_P163"/>
          <w:color w:val="000000"/>
          <w:sz w:val="2"/>
          <w:szCs w:val="2"/>
          <w:rtl/>
        </w:rPr>
        <w:t xml:space="preserve">  </w:t>
      </w:r>
      <w:r>
        <w:rPr>
          <w:rFonts w:ascii="QCF_P163" w:hAnsi="QCF_P163" w:cs="QCF_P163"/>
          <w:color w:val="000000"/>
          <w:sz w:val="27"/>
          <w:szCs w:val="27"/>
          <w:rtl/>
        </w:rPr>
        <w:t>ﭢ</w:t>
      </w:r>
      <w:r>
        <w:rPr>
          <w:rFonts w:ascii="QCF_P163" w:hAnsi="QCF_P163" w:cs="QCF_P163"/>
          <w:color w:val="000000"/>
          <w:sz w:val="2"/>
          <w:szCs w:val="2"/>
          <w:rtl/>
        </w:rPr>
        <w:t xml:space="preserve"> </w:t>
      </w:r>
      <w:r>
        <w:rPr>
          <w:rFonts w:ascii="QCF_P163" w:hAnsi="QCF_P163" w:cs="QCF_P163"/>
          <w:color w:val="000000"/>
          <w:sz w:val="27"/>
          <w:szCs w:val="27"/>
          <w:rtl/>
        </w:rPr>
        <w:t>ﭣ</w:t>
      </w:r>
      <w:r>
        <w:rPr>
          <w:rFonts w:ascii="QCF_P163" w:hAnsi="QCF_P163" w:cs="QCF_P16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الأعراف: ٩٦</w:t>
      </w:r>
      <w:r w:rsidR="00571E03" w:rsidRPr="00D23566">
        <w:rPr>
          <w:rFonts w:ascii="2  Badr" w:hAnsi="2  Badr" w:cs="B Zar" w:hint="cs"/>
          <w:szCs w:val="28"/>
          <w:rtl/>
          <w:lang w:bidi="fa-IR"/>
        </w:rPr>
        <w:t xml:space="preserve">) </w:t>
      </w:r>
      <w:r w:rsidR="00115458" w:rsidRPr="00D23566">
        <w:rPr>
          <w:rFonts w:ascii="Calibri" w:hAnsi="Calibri" w:cs="B Zar" w:hint="cs"/>
          <w:sz w:val="22"/>
          <w:szCs w:val="28"/>
          <w:rtl/>
          <w:lang w:bidi="fa-IR"/>
        </w:rPr>
        <w:t>«‏</w:t>
      </w:r>
      <w:r w:rsidRPr="00D23566">
        <w:rPr>
          <w:rFonts w:ascii="Calibri" w:hAnsi="Calibri" w:cs="B Zar" w:hint="cs"/>
          <w:sz w:val="22"/>
          <w:szCs w:val="28"/>
          <w:rtl/>
          <w:lang w:bidi="fa-IR"/>
        </w:rPr>
        <w:t>اگر مردمان اين شهرها و آباديها (به خدا و انبياء) ايمان مي‌آوردند و (از كفر و معاصي) پرهيز مي‌كردند،  (درگاه خيرات و) بركات آسمان و زمين را بر روي آنان مي‌گشوديم (و از بلايا و آفات به دورشان مي‌داشتيم) ولي آنان به تكذيب (پيغمبران و انكار حقائق) پرداختند و ما هم ايشان را به كيفر اعمالشان گرفتار و مجازات ن</w:t>
      </w:r>
      <w:r w:rsidR="00115458" w:rsidRPr="00D23566">
        <w:rPr>
          <w:rFonts w:ascii="Calibri" w:hAnsi="Calibri" w:cs="B Zar" w:hint="cs"/>
          <w:sz w:val="22"/>
          <w:szCs w:val="28"/>
          <w:rtl/>
          <w:lang w:bidi="fa-IR"/>
        </w:rPr>
        <w:t>موديم (و عبرت جهانيانشان كرديم</w:t>
      </w:r>
      <w:r w:rsidRPr="00D23566">
        <w:rPr>
          <w:rFonts w:ascii="Calibri" w:hAnsi="Calibri" w:cs="B Zar" w:hint="cs"/>
          <w:sz w:val="22"/>
          <w:szCs w:val="28"/>
          <w:rtl/>
          <w:lang w:bidi="fa-IR"/>
        </w:rPr>
        <w:t>.»</w:t>
      </w:r>
      <w:r w:rsidR="00115458" w:rsidRPr="00D23566">
        <w:rPr>
          <w:rFonts w:ascii="Calibri" w:hAnsi="Calibri" w:cs="B Zar" w:hint="cs"/>
          <w:sz w:val="22"/>
          <w:szCs w:val="28"/>
          <w:rtl/>
          <w:lang w:bidi="fa-IR"/>
        </w:rPr>
        <w:t xml:space="preserve"> </w:t>
      </w:r>
      <w:r w:rsidRPr="00D23566">
        <w:rPr>
          <w:rFonts w:ascii="Calibri" w:hAnsi="Calibri" w:cs="B Zar" w:hint="cs"/>
          <w:sz w:val="22"/>
          <w:szCs w:val="28"/>
          <w:rtl/>
          <w:lang w:bidi="fa-IR"/>
        </w:rPr>
        <w:t>همانا تقواي خدا ميان بنده و ميان آنچه كه او از جانب خدا مي</w:t>
      </w:r>
      <w:r>
        <w:rPr>
          <w:rFonts w:ascii="Arial" w:hAnsi="Arial" w:cs="Arial"/>
          <w:sz w:val="22"/>
        </w:rPr>
        <w:t>‎</w:t>
      </w:r>
      <w:r w:rsidRPr="00D23566">
        <w:rPr>
          <w:rFonts w:ascii="Calibri" w:hAnsi="Calibri" w:cs="B Zar" w:hint="cs"/>
          <w:sz w:val="22"/>
          <w:szCs w:val="28"/>
          <w:rtl/>
        </w:rPr>
        <w:t>ترسد و ميان خشم و ناراحتي و عذاب و عقاب خدا، مانعي ايجاد مي</w:t>
      </w:r>
      <w:r>
        <w:rPr>
          <w:rFonts w:ascii="Arial" w:hAnsi="Arial" w:cs="Arial"/>
          <w:sz w:val="22"/>
        </w:rPr>
        <w:t>‎</w:t>
      </w:r>
      <w:r w:rsidRPr="00D23566">
        <w:rPr>
          <w:rFonts w:ascii="Calibri" w:hAnsi="Calibri" w:cs="B Zar" w:hint="cs"/>
          <w:sz w:val="22"/>
          <w:szCs w:val="28"/>
          <w:rtl/>
        </w:rPr>
        <w:t>كند كه او را از آن حفظ مي</w:t>
      </w:r>
      <w:r>
        <w:rPr>
          <w:rFonts w:ascii="Arial" w:hAnsi="Arial" w:cs="Arial"/>
          <w:sz w:val="22"/>
        </w:rPr>
        <w:t>‎</w:t>
      </w:r>
      <w:r w:rsidRPr="00D23566">
        <w:rPr>
          <w:rFonts w:ascii="Calibri" w:hAnsi="Calibri" w:cs="B Zar" w:hint="cs"/>
          <w:sz w:val="22"/>
          <w:szCs w:val="28"/>
          <w:rtl/>
        </w:rPr>
        <w:t>كند. آن هم بدين صورت است كه طاعت خدا را بر اساس نوري از جانب خدا و به خاطر ترس از عذاب و عقاب خدا ترك كني.</w:t>
      </w:r>
      <w:r w:rsidRPr="00D23566">
        <w:rPr>
          <w:rFonts w:ascii="2  Badr" w:hAnsi="2  Badr" w:cs="B Zar"/>
          <w:sz w:val="22"/>
          <w:szCs w:val="28"/>
          <w:vertAlign w:val="superscript"/>
          <w:rtl/>
        </w:rPr>
        <w:footnoteReference w:id="443"/>
      </w:r>
      <w:r w:rsidRPr="00D23566">
        <w:rPr>
          <w:rFonts w:ascii="Calibri" w:hAnsi="Calibri" w:cs="B Zar" w:hint="cs"/>
          <w:sz w:val="22"/>
          <w:szCs w:val="28"/>
          <w:rtl/>
        </w:rPr>
        <w:t xml:space="preserve"> تقوا نتايج و ثمراتي دارد كه از جمله مي</w:t>
      </w:r>
      <w:r>
        <w:rPr>
          <w:rFonts w:ascii="Arial" w:hAnsi="Arial" w:cs="Arial"/>
          <w:sz w:val="22"/>
        </w:rPr>
        <w:t>‎</w:t>
      </w:r>
      <w:r w:rsidRPr="00D23566">
        <w:rPr>
          <w:rFonts w:ascii="Calibri" w:hAnsi="Calibri" w:cs="B Zar" w:hint="cs"/>
          <w:sz w:val="22"/>
          <w:szCs w:val="28"/>
          <w:rtl/>
        </w:rPr>
        <w:t>توان به موارد زير اشاره كرد:</w:t>
      </w:r>
    </w:p>
    <w:p w:rsidR="005A6AC8" w:rsidRPr="005D1FD0" w:rsidRDefault="005A6AC8" w:rsidP="00F62583">
      <w:pPr>
        <w:pStyle w:val="msonormalcxspmiddle"/>
        <w:bidi/>
        <w:spacing w:before="0" w:beforeAutospacing="0" w:after="0" w:afterAutospacing="0"/>
        <w:ind w:firstLine="282"/>
        <w:contextualSpacing/>
        <w:rPr>
          <w:rFonts w:ascii="Calibri" w:hAnsi="Calibri" w:cs="B Lotus" w:hint="cs"/>
          <w:b/>
          <w:bCs/>
          <w:sz w:val="28"/>
          <w:szCs w:val="28"/>
          <w:rtl/>
        </w:rPr>
      </w:pPr>
      <w:r w:rsidRPr="005D1FD0">
        <w:rPr>
          <w:rFonts w:ascii="Calibri" w:hAnsi="Calibri" w:cs="B Lotus" w:hint="cs"/>
          <w:b/>
          <w:bCs/>
          <w:sz w:val="28"/>
          <w:szCs w:val="28"/>
          <w:rtl/>
        </w:rPr>
        <w:t>راه گشايش از هر تنگي، و روزي از جايي كه بنده تصورش نمي</w:t>
      </w:r>
      <w:r w:rsidRPr="005D1FD0">
        <w:rPr>
          <w:rFonts w:ascii="Arial" w:hAnsi="Arial" w:cs="B Lotus"/>
          <w:b/>
          <w:bCs/>
          <w:sz w:val="28"/>
          <w:szCs w:val="28"/>
        </w:rPr>
        <w:t>‎</w:t>
      </w:r>
      <w:r w:rsidRPr="005D1FD0">
        <w:rPr>
          <w:rFonts w:ascii="Calibri" w:hAnsi="Calibri" w:cs="B Lotus" w:hint="cs"/>
          <w:b/>
          <w:bCs/>
          <w:sz w:val="28"/>
          <w:szCs w:val="28"/>
          <w:rtl/>
        </w:rPr>
        <w:t>كرد:</w:t>
      </w:r>
    </w:p>
    <w:p w:rsidR="005A6AC8" w:rsidRPr="005D1FD0" w:rsidRDefault="005A6AC8" w:rsidP="00F62583">
      <w:pPr>
        <w:ind w:firstLine="282"/>
        <w:rPr>
          <w:rFonts w:ascii="2  Badr" w:hAnsi="2  Badr" w:cs="B Zar"/>
          <w:sz w:val="22"/>
        </w:rPr>
      </w:pPr>
      <w:r w:rsidRPr="005D1FD0">
        <w:rPr>
          <w:rFonts w:ascii="2  Badr" w:hAnsi="2  Badr" w:cs="B Zar" w:hint="cs"/>
          <w:sz w:val="22"/>
          <w:rtl/>
        </w:rPr>
        <w:t>خداي متعال مي</w:t>
      </w:r>
      <w:r w:rsidRPr="005D1FD0">
        <w:rPr>
          <w:rFonts w:ascii="2  Badr" w:hAnsi="2  Badr" w:cs="B Zar" w:hint="cs"/>
          <w:sz w:val="22"/>
          <w:cs/>
        </w:rPr>
        <w:t>‎</w:t>
      </w:r>
      <w:r w:rsidRPr="005D1FD0">
        <w:rPr>
          <w:rFonts w:ascii="2  Badr" w:hAnsi="2  Badr"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58" w:hAnsi="QCF_P558" w:cs="QCF_P558"/>
          <w:color w:val="000000"/>
          <w:sz w:val="27"/>
          <w:szCs w:val="27"/>
          <w:rtl/>
        </w:rPr>
        <w:t>ﮀ</w:t>
      </w:r>
      <w:r>
        <w:rPr>
          <w:rFonts w:ascii="QCF_P558" w:hAnsi="QCF_P558" w:cs="QCF_P558"/>
          <w:color w:val="000000"/>
          <w:sz w:val="2"/>
          <w:szCs w:val="2"/>
          <w:rtl/>
        </w:rPr>
        <w:t xml:space="preserve"> </w:t>
      </w:r>
      <w:r>
        <w:rPr>
          <w:rFonts w:ascii="QCF_P558" w:hAnsi="QCF_P558" w:cs="QCF_P558"/>
          <w:color w:val="000000"/>
          <w:sz w:val="27"/>
          <w:szCs w:val="27"/>
          <w:rtl/>
        </w:rPr>
        <w:t>ﮁ</w:t>
      </w:r>
      <w:r>
        <w:rPr>
          <w:rFonts w:ascii="QCF_P558" w:hAnsi="QCF_P558" w:cs="QCF_P558"/>
          <w:color w:val="000000"/>
          <w:sz w:val="2"/>
          <w:szCs w:val="2"/>
          <w:rtl/>
        </w:rPr>
        <w:t xml:space="preserve"> </w:t>
      </w:r>
      <w:r>
        <w:rPr>
          <w:rFonts w:ascii="QCF_P558" w:hAnsi="QCF_P558" w:cs="QCF_P558"/>
          <w:color w:val="000000"/>
          <w:sz w:val="27"/>
          <w:szCs w:val="27"/>
          <w:rtl/>
        </w:rPr>
        <w:t>ﮂ</w:t>
      </w:r>
      <w:r>
        <w:rPr>
          <w:rFonts w:ascii="QCF_P558" w:hAnsi="QCF_P558" w:cs="QCF_P558"/>
          <w:color w:val="000000"/>
          <w:sz w:val="2"/>
          <w:szCs w:val="2"/>
          <w:rtl/>
        </w:rPr>
        <w:t xml:space="preserve"> </w:t>
      </w:r>
      <w:r>
        <w:rPr>
          <w:rFonts w:ascii="QCF_P558" w:hAnsi="QCF_P558" w:cs="QCF_P558"/>
          <w:color w:val="000000"/>
          <w:sz w:val="27"/>
          <w:szCs w:val="27"/>
          <w:rtl/>
        </w:rPr>
        <w:t>ﮃ</w:t>
      </w:r>
      <w:r>
        <w:rPr>
          <w:rFonts w:ascii="QCF_P558" w:hAnsi="QCF_P558" w:cs="QCF_P558"/>
          <w:color w:val="000000"/>
          <w:sz w:val="2"/>
          <w:szCs w:val="2"/>
          <w:rtl/>
        </w:rPr>
        <w:t xml:space="preserve">  </w:t>
      </w:r>
      <w:r>
        <w:rPr>
          <w:rFonts w:ascii="QCF_P558" w:hAnsi="QCF_P558" w:cs="QCF_P558"/>
          <w:color w:val="000000"/>
          <w:sz w:val="27"/>
          <w:szCs w:val="27"/>
          <w:rtl/>
        </w:rPr>
        <w:t>ﮄ</w:t>
      </w:r>
      <w:r>
        <w:rPr>
          <w:rFonts w:ascii="QCF_P558" w:hAnsi="QCF_P558" w:cs="QCF_P558"/>
          <w:color w:val="000000"/>
          <w:sz w:val="2"/>
          <w:szCs w:val="2"/>
          <w:rtl/>
        </w:rPr>
        <w:t xml:space="preserve">  </w:t>
      </w:r>
      <w:r>
        <w:rPr>
          <w:rFonts w:ascii="QCF_P558" w:hAnsi="QCF_P558" w:cs="QCF_P558"/>
          <w:color w:val="000000"/>
          <w:sz w:val="27"/>
          <w:szCs w:val="27"/>
          <w:rtl/>
        </w:rPr>
        <w:t>ﮅ</w:t>
      </w:r>
      <w:r>
        <w:rPr>
          <w:rFonts w:ascii="QCF_P558" w:hAnsi="QCF_P558" w:cs="QCF_P558"/>
          <w:color w:val="000000"/>
          <w:sz w:val="2"/>
          <w:szCs w:val="2"/>
          <w:rtl/>
        </w:rPr>
        <w:t xml:space="preserve"> </w:t>
      </w:r>
      <w:r>
        <w:rPr>
          <w:rFonts w:ascii="QCF_P558" w:hAnsi="QCF_P558" w:cs="QCF_P558"/>
          <w:color w:val="000000"/>
          <w:sz w:val="27"/>
          <w:szCs w:val="27"/>
          <w:rtl/>
        </w:rPr>
        <w:t>ﮆ</w:t>
      </w:r>
      <w:r>
        <w:rPr>
          <w:rFonts w:ascii="QCF_P558" w:hAnsi="QCF_P558" w:cs="QCF_P558"/>
          <w:color w:val="000000"/>
          <w:sz w:val="2"/>
          <w:szCs w:val="2"/>
          <w:rtl/>
        </w:rPr>
        <w:t xml:space="preserve"> </w:t>
      </w:r>
      <w:r>
        <w:rPr>
          <w:rFonts w:ascii="QCF_P558" w:hAnsi="QCF_P558" w:cs="QCF_P558"/>
          <w:color w:val="000000"/>
          <w:sz w:val="27"/>
          <w:szCs w:val="27"/>
          <w:rtl/>
        </w:rPr>
        <w:t>ﮇ</w:t>
      </w:r>
      <w:r>
        <w:rPr>
          <w:rFonts w:ascii="QCF_P558" w:hAnsi="QCF_P558" w:cs="QCF_P558"/>
          <w:color w:val="000000"/>
          <w:sz w:val="2"/>
          <w:szCs w:val="2"/>
          <w:rtl/>
        </w:rPr>
        <w:t xml:space="preserve"> </w:t>
      </w:r>
      <w:r>
        <w:rPr>
          <w:rFonts w:ascii="QCF_P558" w:hAnsi="QCF_P558" w:cs="QCF_P558"/>
          <w:color w:val="000000"/>
          <w:sz w:val="27"/>
          <w:szCs w:val="27"/>
          <w:rtl/>
        </w:rPr>
        <w:t>ﮈ</w:t>
      </w:r>
      <w:r>
        <w:rPr>
          <w:rFonts w:ascii="QCF_P558" w:hAnsi="QCF_P558" w:cs="QCF_P558"/>
          <w:color w:val="000000"/>
          <w:sz w:val="2"/>
          <w:szCs w:val="2"/>
          <w:rtl/>
        </w:rPr>
        <w:t xml:space="preserve"> </w:t>
      </w:r>
      <w:r>
        <w:rPr>
          <w:rFonts w:ascii="QCF_P558" w:hAnsi="QCF_P558" w:cs="QCF_P558"/>
          <w:color w:val="000000"/>
          <w:sz w:val="27"/>
          <w:szCs w:val="27"/>
          <w:rtl/>
        </w:rPr>
        <w:t>ﮉ</w:t>
      </w:r>
      <w:r>
        <w:rPr>
          <w:rFonts w:ascii="QCF_P558" w:hAnsi="QCF_P558" w:cs="QCF_P558"/>
          <w:color w:val="000000"/>
          <w:sz w:val="2"/>
          <w:szCs w:val="2"/>
          <w:rtl/>
        </w:rPr>
        <w:t xml:space="preserve"> </w:t>
      </w:r>
      <w:r>
        <w:rPr>
          <w:rFonts w:ascii="QCF_P558" w:hAnsi="QCF_P558" w:cs="QCF_P558"/>
          <w:color w:val="000000"/>
          <w:sz w:val="27"/>
          <w:szCs w:val="27"/>
          <w:rtl/>
        </w:rPr>
        <w:t>ﮊ</w:t>
      </w:r>
      <w:r>
        <w:rPr>
          <w:rFonts w:ascii="QCF_P558" w:hAnsi="QCF_P558" w:cs="QCF_P558"/>
          <w:color w:val="000000"/>
          <w:sz w:val="2"/>
          <w:szCs w:val="2"/>
          <w:rtl/>
        </w:rPr>
        <w:t xml:space="preserve"> </w:t>
      </w:r>
      <w:r>
        <w:rPr>
          <w:rFonts w:ascii="QCF_P558" w:hAnsi="QCF_P558" w:cs="QCF_P558"/>
          <w:color w:val="000000"/>
          <w:sz w:val="27"/>
          <w:szCs w:val="27"/>
          <w:rtl/>
        </w:rPr>
        <w:t>ﮋ</w:t>
      </w:r>
      <w:r>
        <w:rPr>
          <w:rFonts w:ascii="QCF_P558" w:hAnsi="QCF_P558" w:cs="QCF_P558"/>
          <w:color w:val="000000"/>
          <w:sz w:val="2"/>
          <w:szCs w:val="2"/>
          <w:rtl/>
        </w:rPr>
        <w:t xml:space="preserve">  </w:t>
      </w:r>
      <w:r>
        <w:rPr>
          <w:rFonts w:ascii="QCF_P558" w:hAnsi="QCF_P558" w:cs="QCF_P558"/>
          <w:color w:val="000000"/>
          <w:sz w:val="27"/>
          <w:szCs w:val="27"/>
          <w:rtl/>
        </w:rPr>
        <w:t>ﮌ</w:t>
      </w:r>
      <w:r>
        <w:rPr>
          <w:rFonts w:ascii="QCF_P558" w:hAnsi="QCF_P558" w:cs="QCF_P558"/>
          <w:color w:val="000000"/>
          <w:sz w:val="2"/>
          <w:szCs w:val="2"/>
          <w:rtl/>
        </w:rPr>
        <w:t xml:space="preserve"> </w:t>
      </w:r>
      <w:r>
        <w:rPr>
          <w:rFonts w:ascii="QCF_P558" w:hAnsi="QCF_P558" w:cs="QCF_P558"/>
          <w:color w:val="000000"/>
          <w:sz w:val="27"/>
          <w:szCs w:val="27"/>
          <w:rtl/>
        </w:rPr>
        <w:t>ﮍ</w:t>
      </w:r>
      <w:r>
        <w:rPr>
          <w:rFonts w:ascii="QCF_P558" w:hAnsi="QCF_P558" w:cs="QCF_P558"/>
          <w:color w:val="000000"/>
          <w:sz w:val="2"/>
          <w:szCs w:val="2"/>
          <w:rtl/>
        </w:rPr>
        <w:t xml:space="preserve"> </w:t>
      </w:r>
      <w:r>
        <w:rPr>
          <w:rFonts w:ascii="QCF_P558" w:hAnsi="QCF_P558" w:cs="QCF_P558"/>
          <w:color w:val="000000"/>
          <w:sz w:val="27"/>
          <w:szCs w:val="27"/>
          <w:rtl/>
        </w:rPr>
        <w:t>ﮎﮏ</w:t>
      </w:r>
      <w:r>
        <w:rPr>
          <w:rFonts w:ascii="QCF_P558" w:hAnsi="QCF_P558" w:cs="QCF_P558"/>
          <w:color w:val="000000"/>
          <w:sz w:val="2"/>
          <w:szCs w:val="2"/>
          <w:rtl/>
        </w:rPr>
        <w:t xml:space="preserve"> </w:t>
      </w:r>
      <w:r>
        <w:rPr>
          <w:rFonts w:ascii="QCF_P558" w:hAnsi="QCF_P558" w:cs="QCF_P558"/>
          <w:color w:val="000000"/>
          <w:sz w:val="27"/>
          <w:szCs w:val="27"/>
          <w:rtl/>
        </w:rPr>
        <w:t>ﮐ</w:t>
      </w:r>
      <w:r>
        <w:rPr>
          <w:rFonts w:ascii="QCF_P558" w:hAnsi="QCF_P558" w:cs="QCF_P558"/>
          <w:color w:val="000000"/>
          <w:sz w:val="2"/>
          <w:szCs w:val="2"/>
          <w:rtl/>
        </w:rPr>
        <w:t xml:space="preserve"> </w:t>
      </w:r>
      <w:r>
        <w:rPr>
          <w:rFonts w:ascii="QCF_P558" w:hAnsi="QCF_P558" w:cs="QCF_P558"/>
          <w:color w:val="000000"/>
          <w:sz w:val="27"/>
          <w:szCs w:val="27"/>
          <w:rtl/>
        </w:rPr>
        <w:t>ﮑ</w:t>
      </w:r>
      <w:r>
        <w:rPr>
          <w:rFonts w:ascii="QCF_P558" w:hAnsi="QCF_P558" w:cs="QCF_P558"/>
          <w:color w:val="000000"/>
          <w:sz w:val="2"/>
          <w:szCs w:val="2"/>
          <w:rtl/>
        </w:rPr>
        <w:t xml:space="preserve"> </w:t>
      </w:r>
      <w:r>
        <w:rPr>
          <w:rFonts w:ascii="QCF_P558" w:hAnsi="QCF_P558" w:cs="QCF_P558"/>
          <w:color w:val="000000"/>
          <w:sz w:val="27"/>
          <w:szCs w:val="27"/>
          <w:rtl/>
        </w:rPr>
        <w:t>ﮒ</w:t>
      </w:r>
      <w:r>
        <w:rPr>
          <w:rFonts w:ascii="QCF_P558" w:hAnsi="QCF_P558" w:cs="QCF_P558"/>
          <w:color w:val="000000"/>
          <w:sz w:val="2"/>
          <w:szCs w:val="2"/>
          <w:rtl/>
        </w:rPr>
        <w:t xml:space="preserve"> </w:t>
      </w:r>
      <w:r>
        <w:rPr>
          <w:rFonts w:ascii="QCF_P558" w:hAnsi="QCF_P558" w:cs="QCF_P558"/>
          <w:color w:val="000000"/>
          <w:sz w:val="27"/>
          <w:szCs w:val="27"/>
          <w:rtl/>
        </w:rPr>
        <w:t>ﮓ</w:t>
      </w:r>
      <w:r>
        <w:rPr>
          <w:rFonts w:ascii="QCF_P558" w:hAnsi="QCF_P558" w:cs="QCF_P558"/>
          <w:color w:val="000000"/>
          <w:sz w:val="2"/>
          <w:szCs w:val="2"/>
          <w:rtl/>
        </w:rPr>
        <w:t xml:space="preserve"> </w:t>
      </w:r>
      <w:r>
        <w:rPr>
          <w:rFonts w:ascii="QCF_P558" w:hAnsi="QCF_P558" w:cs="QCF_P558"/>
          <w:color w:val="000000"/>
          <w:sz w:val="27"/>
          <w:szCs w:val="27"/>
          <w:rtl/>
        </w:rPr>
        <w:t>ﮔ</w:t>
      </w:r>
      <w:r>
        <w:rPr>
          <w:rFonts w:ascii="QCF_P558" w:hAnsi="QCF_P558" w:cs="QCF_P558"/>
          <w:color w:val="000000"/>
          <w:sz w:val="2"/>
          <w:szCs w:val="2"/>
          <w:rtl/>
        </w:rPr>
        <w:t xml:space="preserve">           </w:t>
      </w:r>
      <w:r>
        <w:rPr>
          <w:rFonts w:ascii="QCF_P558" w:hAnsi="QCF_P558" w:cs="QCF_P558"/>
          <w:color w:val="000000"/>
          <w:sz w:val="27"/>
          <w:szCs w:val="27"/>
          <w:rtl/>
        </w:rPr>
        <w:t>ﮕ</w:t>
      </w:r>
      <w:r>
        <w:rPr>
          <w:rFonts w:ascii="QCF_P558" w:hAnsi="QCF_P558" w:cs="QCF_P558"/>
          <w:color w:val="000000"/>
          <w:sz w:val="2"/>
          <w:szCs w:val="2"/>
          <w:rtl/>
        </w:rPr>
        <w:t xml:space="preserve">  </w:t>
      </w:r>
      <w:r>
        <w:rPr>
          <w:rFonts w:ascii="QCF_P558" w:hAnsi="QCF_P558" w:cs="QCF_P558"/>
          <w:color w:val="000000"/>
          <w:sz w:val="27"/>
          <w:szCs w:val="27"/>
          <w:rtl/>
        </w:rPr>
        <w:t>ﮖ</w:t>
      </w:r>
      <w:r>
        <w:rPr>
          <w:rFonts w:ascii="QCF_P558" w:hAnsi="QCF_P558" w:cs="QCF_P558"/>
          <w:color w:val="000000"/>
          <w:sz w:val="2"/>
          <w:szCs w:val="2"/>
          <w:rtl/>
        </w:rPr>
        <w:t xml:space="preserve"> </w:t>
      </w:r>
      <w:r>
        <w:rPr>
          <w:rFonts w:ascii="QCF_P558" w:hAnsi="QCF_P558" w:cs="QCF_P558"/>
          <w:color w:val="000000"/>
          <w:sz w:val="27"/>
          <w:szCs w:val="27"/>
          <w:rtl/>
        </w:rPr>
        <w:t>ﮗ</w:t>
      </w:r>
      <w:r>
        <w:rPr>
          <w:rFonts w:ascii="QCF_P558" w:hAnsi="QCF_P558" w:cs="QCF_P558"/>
          <w:color w:val="000000"/>
          <w:sz w:val="2"/>
          <w:szCs w:val="2"/>
          <w:rtl/>
        </w:rPr>
        <w:t xml:space="preserve"> </w:t>
      </w:r>
      <w:r>
        <w:rPr>
          <w:rFonts w:ascii="QCF_P558" w:hAnsi="QCF_P558" w:cs="QCF_P558"/>
          <w:color w:val="000000"/>
          <w:sz w:val="27"/>
          <w:szCs w:val="27"/>
          <w:rtl/>
        </w:rPr>
        <w:t>ﮘﮙ</w:t>
      </w:r>
      <w:r>
        <w:rPr>
          <w:rFonts w:ascii="QCF_P558" w:hAnsi="QCF_P558" w:cs="QCF_P558"/>
          <w:color w:val="000000"/>
          <w:sz w:val="2"/>
          <w:szCs w:val="2"/>
          <w:rtl/>
        </w:rPr>
        <w:t xml:space="preserve"> </w:t>
      </w:r>
      <w:r>
        <w:rPr>
          <w:rFonts w:ascii="QCF_P558" w:hAnsi="QCF_P558" w:cs="QCF_P558"/>
          <w:color w:val="000000"/>
          <w:sz w:val="27"/>
          <w:szCs w:val="27"/>
          <w:rtl/>
        </w:rPr>
        <w:t>ﮚ</w:t>
      </w:r>
      <w:r>
        <w:rPr>
          <w:rFonts w:ascii="QCF_P558" w:hAnsi="QCF_P558" w:cs="QCF_P558"/>
          <w:color w:val="000000"/>
          <w:sz w:val="2"/>
          <w:szCs w:val="2"/>
          <w:rtl/>
        </w:rPr>
        <w:t xml:space="preserve"> </w:t>
      </w:r>
      <w:r>
        <w:rPr>
          <w:rFonts w:ascii="QCF_P558" w:hAnsi="QCF_P558" w:cs="QCF_P558"/>
          <w:color w:val="000000"/>
          <w:sz w:val="27"/>
          <w:szCs w:val="27"/>
          <w:rtl/>
        </w:rPr>
        <w:t>ﮛ</w:t>
      </w:r>
      <w:r>
        <w:rPr>
          <w:rFonts w:ascii="QCF_P558" w:hAnsi="QCF_P558" w:cs="QCF_P558"/>
          <w:color w:val="000000"/>
          <w:sz w:val="2"/>
          <w:szCs w:val="2"/>
          <w:rtl/>
        </w:rPr>
        <w:t xml:space="preserve">   </w:t>
      </w:r>
      <w:r>
        <w:rPr>
          <w:rFonts w:ascii="QCF_P558" w:hAnsi="QCF_P558" w:cs="QCF_P558"/>
          <w:color w:val="000000"/>
          <w:sz w:val="27"/>
          <w:szCs w:val="27"/>
          <w:rtl/>
        </w:rPr>
        <w:t>ﮜ</w:t>
      </w:r>
      <w:r>
        <w:rPr>
          <w:rFonts w:ascii="QCF_P558" w:hAnsi="QCF_P558" w:cs="QCF_P558"/>
          <w:color w:val="000000"/>
          <w:sz w:val="2"/>
          <w:szCs w:val="2"/>
          <w:rtl/>
        </w:rPr>
        <w:t xml:space="preserve"> </w:t>
      </w:r>
      <w:r>
        <w:rPr>
          <w:rFonts w:ascii="QCF_P558" w:hAnsi="QCF_P558" w:cs="QCF_P558"/>
          <w:color w:val="000000"/>
          <w:sz w:val="27"/>
          <w:szCs w:val="27"/>
          <w:rtl/>
        </w:rPr>
        <w:t>ﮝ</w:t>
      </w:r>
      <w:r>
        <w:rPr>
          <w:rFonts w:ascii="QCF_P558" w:hAnsi="QCF_P558" w:cs="QCF_P558"/>
          <w:color w:val="000000"/>
          <w:sz w:val="2"/>
          <w:szCs w:val="2"/>
          <w:rtl/>
        </w:rPr>
        <w:t xml:space="preserve"> </w:t>
      </w:r>
      <w:r>
        <w:rPr>
          <w:rFonts w:ascii="QCF_P558" w:hAnsi="QCF_P558" w:cs="QCF_P558"/>
          <w:color w:val="000000"/>
          <w:sz w:val="27"/>
          <w:szCs w:val="27"/>
          <w:rtl/>
        </w:rPr>
        <w:t>ﮞ</w:t>
      </w:r>
      <w:r>
        <w:rPr>
          <w:rFonts w:ascii="QCF_P558" w:hAnsi="QCF_P558" w:cs="QCF_P558"/>
          <w:color w:val="000000"/>
          <w:sz w:val="2"/>
          <w:szCs w:val="2"/>
          <w:rtl/>
        </w:rPr>
        <w:t xml:space="preserve">   </w:t>
      </w:r>
      <w:r>
        <w:rPr>
          <w:rFonts w:ascii="QCF_P558" w:hAnsi="QCF_P558" w:cs="QCF_P558"/>
          <w:color w:val="000000"/>
          <w:sz w:val="27"/>
          <w:szCs w:val="27"/>
          <w:rtl/>
        </w:rPr>
        <w:t>ﮟ</w:t>
      </w:r>
      <w:r>
        <w:rPr>
          <w:rFonts w:ascii="QCF_P558" w:hAnsi="QCF_P558" w:cs="QCF_P558"/>
          <w:color w:val="000000"/>
          <w:sz w:val="2"/>
          <w:szCs w:val="2"/>
          <w:rtl/>
        </w:rPr>
        <w:t xml:space="preserve"> </w:t>
      </w:r>
      <w:r>
        <w:rPr>
          <w:rFonts w:ascii="QCF_P558" w:hAnsi="QCF_P558" w:cs="QCF_P558"/>
          <w:color w:val="000000"/>
          <w:sz w:val="27"/>
          <w:szCs w:val="27"/>
          <w:rtl/>
        </w:rPr>
        <w:t>ﮠ</w:t>
      </w:r>
      <w:r>
        <w:rPr>
          <w:rFonts w:ascii="QCF_P558" w:hAnsi="QCF_P558" w:cs="QCF_P558"/>
          <w:color w:val="000000"/>
          <w:sz w:val="2"/>
          <w:szCs w:val="2"/>
          <w:rtl/>
        </w:rPr>
        <w:t xml:space="preserve"> </w:t>
      </w:r>
      <w:r>
        <w:rPr>
          <w:rFonts w:ascii="QCF_P558" w:hAnsi="QCF_P558" w:cs="QCF_P558"/>
          <w:color w:val="000000"/>
          <w:sz w:val="27"/>
          <w:szCs w:val="27"/>
          <w:rtl/>
        </w:rPr>
        <w:t>ﮡ</w:t>
      </w:r>
      <w:r>
        <w:rPr>
          <w:rFonts w:ascii="QCF_P558" w:hAnsi="QCF_P558" w:cs="QCF_P558"/>
          <w:color w:val="000000"/>
          <w:sz w:val="2"/>
          <w:szCs w:val="2"/>
          <w:rtl/>
        </w:rPr>
        <w:t xml:space="preserve">  </w:t>
      </w:r>
      <w:r>
        <w:rPr>
          <w:rFonts w:ascii="QCF_P558" w:hAnsi="QCF_P558" w:cs="QCF_P558"/>
          <w:color w:val="000000"/>
          <w:sz w:val="27"/>
          <w:szCs w:val="27"/>
          <w:rtl/>
        </w:rPr>
        <w:t>ﮢ</w:t>
      </w:r>
      <w:r>
        <w:rPr>
          <w:rFonts w:ascii="QCF_P558" w:hAnsi="QCF_P558" w:cs="QCF_P558"/>
          <w:color w:val="000000"/>
          <w:sz w:val="2"/>
          <w:szCs w:val="2"/>
          <w:rtl/>
        </w:rPr>
        <w:t xml:space="preserve">  </w:t>
      </w:r>
      <w:r>
        <w:rPr>
          <w:rFonts w:ascii="QCF_P558" w:hAnsi="QCF_P558" w:cs="QCF_P558"/>
          <w:color w:val="000000"/>
          <w:sz w:val="27"/>
          <w:szCs w:val="27"/>
          <w:rtl/>
        </w:rPr>
        <w:t>ﮣ</w:t>
      </w:r>
      <w:r>
        <w:rPr>
          <w:rFonts w:ascii="QCF_P558" w:hAnsi="QCF_P558" w:cs="QCF_P558"/>
          <w:color w:val="000000"/>
          <w:sz w:val="2"/>
          <w:szCs w:val="2"/>
          <w:rtl/>
        </w:rPr>
        <w:t xml:space="preserve"> </w:t>
      </w:r>
      <w:r>
        <w:rPr>
          <w:rFonts w:ascii="QCF_P558" w:hAnsi="QCF_P558" w:cs="QCF_P558"/>
          <w:color w:val="000000"/>
          <w:sz w:val="27"/>
          <w:szCs w:val="27"/>
          <w:rtl/>
        </w:rPr>
        <w:t>ﮤ</w:t>
      </w:r>
      <w:r>
        <w:rPr>
          <w:rFonts w:ascii="QCF_P558" w:hAnsi="QCF_P558" w:cs="QCF_P558"/>
          <w:color w:val="000000"/>
          <w:sz w:val="2"/>
          <w:szCs w:val="2"/>
          <w:rtl/>
        </w:rPr>
        <w:t xml:space="preserve">  </w:t>
      </w:r>
      <w:r>
        <w:rPr>
          <w:rFonts w:ascii="QCF_P558" w:hAnsi="QCF_P558" w:cs="QCF_P558"/>
          <w:color w:val="000000"/>
          <w:sz w:val="27"/>
          <w:szCs w:val="27"/>
          <w:rtl/>
        </w:rPr>
        <w:t>ﮥﮦ</w:t>
      </w:r>
      <w:r>
        <w:rPr>
          <w:rFonts w:ascii="QCF_P558" w:hAnsi="QCF_P558" w:cs="QCF_P558"/>
          <w:color w:val="000000"/>
          <w:sz w:val="2"/>
          <w:szCs w:val="2"/>
          <w:rtl/>
        </w:rPr>
        <w:t xml:space="preserve"> </w:t>
      </w:r>
      <w:r>
        <w:rPr>
          <w:rFonts w:ascii="QCF_P558" w:hAnsi="QCF_P558" w:cs="QCF_P558"/>
          <w:color w:val="000000"/>
          <w:sz w:val="27"/>
          <w:szCs w:val="27"/>
          <w:rtl/>
        </w:rPr>
        <w:t>ﮧ</w:t>
      </w:r>
      <w:r>
        <w:rPr>
          <w:rFonts w:ascii="QCF_P558" w:hAnsi="QCF_P558" w:cs="QCF_P558"/>
          <w:color w:val="000000"/>
          <w:sz w:val="2"/>
          <w:szCs w:val="2"/>
          <w:rtl/>
        </w:rPr>
        <w:t xml:space="preserve"> </w:t>
      </w:r>
      <w:r>
        <w:rPr>
          <w:rFonts w:ascii="QCF_P558" w:hAnsi="QCF_P558" w:cs="QCF_P558"/>
          <w:color w:val="000000"/>
          <w:sz w:val="27"/>
          <w:szCs w:val="27"/>
          <w:rtl/>
        </w:rPr>
        <w:t>ﮨ</w:t>
      </w:r>
      <w:r>
        <w:rPr>
          <w:rFonts w:ascii="QCF_P558" w:hAnsi="QCF_P558" w:cs="QCF_P558"/>
          <w:color w:val="000000"/>
          <w:sz w:val="2"/>
          <w:szCs w:val="2"/>
          <w:rtl/>
        </w:rPr>
        <w:t xml:space="preserve"> </w:t>
      </w:r>
      <w:r>
        <w:rPr>
          <w:rFonts w:ascii="QCF_P558" w:hAnsi="QCF_P558" w:cs="QCF_P558"/>
          <w:color w:val="000000"/>
          <w:sz w:val="27"/>
          <w:szCs w:val="27"/>
          <w:rtl/>
        </w:rPr>
        <w:t>ﮩ</w:t>
      </w:r>
      <w:r>
        <w:rPr>
          <w:rFonts w:ascii="QCF_P558" w:hAnsi="QCF_P558" w:cs="QCF_P558"/>
          <w:color w:val="000000"/>
          <w:sz w:val="2"/>
          <w:szCs w:val="2"/>
          <w:rtl/>
        </w:rPr>
        <w:t xml:space="preserve"> </w:t>
      </w:r>
      <w:r>
        <w:rPr>
          <w:rFonts w:ascii="QCF_P558" w:hAnsi="QCF_P558" w:cs="QCF_P558"/>
          <w:color w:val="000000"/>
          <w:sz w:val="27"/>
          <w:szCs w:val="27"/>
          <w:rtl/>
        </w:rPr>
        <w:t>ﮪ</w:t>
      </w:r>
      <w:r>
        <w:rPr>
          <w:rFonts w:ascii="QCF_P558" w:hAnsi="QCF_P558" w:cs="QCF_P558"/>
          <w:color w:val="000000"/>
          <w:sz w:val="2"/>
          <w:szCs w:val="2"/>
          <w:rtl/>
        </w:rPr>
        <w:t xml:space="preserve"> </w:t>
      </w:r>
      <w:r>
        <w:rPr>
          <w:rFonts w:ascii="QCF_P558" w:hAnsi="QCF_P558" w:cs="QCF_P558"/>
          <w:color w:val="000000"/>
          <w:sz w:val="27"/>
          <w:szCs w:val="27"/>
          <w:rtl/>
        </w:rPr>
        <w:t>ﮫ</w:t>
      </w:r>
      <w:r>
        <w:rPr>
          <w:rFonts w:ascii="QCF_P558" w:hAnsi="QCF_P558" w:cs="QCF_P558"/>
          <w:color w:val="000000"/>
          <w:sz w:val="2"/>
          <w:szCs w:val="2"/>
          <w:rtl/>
        </w:rPr>
        <w:t xml:space="preserve"> </w:t>
      </w:r>
      <w:r>
        <w:rPr>
          <w:rFonts w:ascii="QCF_P558" w:hAnsi="QCF_P558" w:cs="QCF_P558"/>
          <w:color w:val="000000"/>
          <w:sz w:val="27"/>
          <w:szCs w:val="27"/>
          <w:rtl/>
        </w:rPr>
        <w:t>ﮬﮭ</w:t>
      </w:r>
      <w:r>
        <w:rPr>
          <w:rFonts w:ascii="QCF_P558" w:hAnsi="QCF_P558" w:cs="QCF_P558"/>
          <w:color w:val="000000"/>
          <w:sz w:val="2"/>
          <w:szCs w:val="2"/>
          <w:rtl/>
        </w:rPr>
        <w:t xml:space="preserve"> </w:t>
      </w:r>
      <w:r>
        <w:rPr>
          <w:rFonts w:ascii="QCF_P558" w:hAnsi="QCF_P558" w:cs="QCF_P558"/>
          <w:color w:val="000000"/>
          <w:sz w:val="27"/>
          <w:szCs w:val="27"/>
          <w:rtl/>
        </w:rPr>
        <w:t>ﮮ</w:t>
      </w:r>
      <w:r>
        <w:rPr>
          <w:rFonts w:ascii="QCF_P558" w:hAnsi="QCF_P558" w:cs="QCF_P558"/>
          <w:color w:val="000000"/>
          <w:sz w:val="2"/>
          <w:szCs w:val="2"/>
          <w:rtl/>
        </w:rPr>
        <w:t xml:space="preserve">   </w:t>
      </w:r>
      <w:r>
        <w:rPr>
          <w:rFonts w:ascii="QCF_P558" w:hAnsi="QCF_P558" w:cs="QCF_P558"/>
          <w:color w:val="000000"/>
          <w:sz w:val="27"/>
          <w:szCs w:val="27"/>
          <w:rtl/>
        </w:rPr>
        <w:t>ﮯ</w:t>
      </w:r>
      <w:r>
        <w:rPr>
          <w:rFonts w:ascii="QCF_P558" w:hAnsi="QCF_P558" w:cs="QCF_P558"/>
          <w:color w:val="000000"/>
          <w:sz w:val="2"/>
          <w:szCs w:val="2"/>
          <w:rtl/>
        </w:rPr>
        <w:t xml:space="preserve">  </w:t>
      </w:r>
      <w:r>
        <w:rPr>
          <w:rFonts w:ascii="QCF_P558" w:hAnsi="QCF_P558" w:cs="QCF_P558"/>
          <w:color w:val="000000"/>
          <w:sz w:val="27"/>
          <w:szCs w:val="27"/>
          <w:rtl/>
        </w:rPr>
        <w:t>ﮰ</w:t>
      </w:r>
      <w:r>
        <w:rPr>
          <w:rFonts w:ascii="QCF_P558" w:hAnsi="QCF_P558" w:cs="QCF_P558"/>
          <w:color w:val="000000"/>
          <w:sz w:val="2"/>
          <w:szCs w:val="2"/>
          <w:rtl/>
        </w:rPr>
        <w:t xml:space="preserve"> </w:t>
      </w:r>
      <w:r>
        <w:rPr>
          <w:rFonts w:ascii="QCF_P558" w:hAnsi="QCF_P558" w:cs="QCF_P558"/>
          <w:color w:val="000000"/>
          <w:sz w:val="27"/>
          <w:szCs w:val="27"/>
          <w:rtl/>
        </w:rPr>
        <w:t>ﮱﯓ</w:t>
      </w:r>
      <w:r>
        <w:rPr>
          <w:rFonts w:ascii="QCF_P558" w:hAnsi="QCF_P558" w:cs="QCF_P558"/>
          <w:color w:val="000000"/>
          <w:sz w:val="2"/>
          <w:szCs w:val="2"/>
          <w:rtl/>
        </w:rPr>
        <w:t xml:space="preserve"> </w:t>
      </w:r>
      <w:r>
        <w:rPr>
          <w:rFonts w:ascii="QCF_P558" w:hAnsi="QCF_P558" w:cs="QCF_P558"/>
          <w:color w:val="000000"/>
          <w:sz w:val="27"/>
          <w:szCs w:val="27"/>
          <w:rtl/>
        </w:rPr>
        <w:t>ﯔ</w:t>
      </w:r>
      <w:r>
        <w:rPr>
          <w:rFonts w:ascii="QCF_P558" w:hAnsi="QCF_P558" w:cs="QCF_P558"/>
          <w:color w:val="000000"/>
          <w:sz w:val="2"/>
          <w:szCs w:val="2"/>
          <w:rtl/>
        </w:rPr>
        <w:t xml:space="preserve"> </w:t>
      </w:r>
      <w:r>
        <w:rPr>
          <w:rFonts w:ascii="QCF_P558" w:hAnsi="QCF_P558" w:cs="QCF_P558"/>
          <w:color w:val="000000"/>
          <w:sz w:val="27"/>
          <w:szCs w:val="27"/>
          <w:rtl/>
        </w:rPr>
        <w:t>ﯕ</w:t>
      </w:r>
      <w:r>
        <w:rPr>
          <w:rFonts w:ascii="QCF_P558" w:hAnsi="QCF_P558" w:cs="QCF_P558"/>
          <w:color w:val="000000"/>
          <w:sz w:val="2"/>
          <w:szCs w:val="2"/>
          <w:rtl/>
        </w:rPr>
        <w:t xml:space="preserve"> </w:t>
      </w:r>
      <w:r>
        <w:rPr>
          <w:rFonts w:ascii="QCF_P558" w:hAnsi="QCF_P558" w:cs="QCF_P558"/>
          <w:color w:val="000000"/>
          <w:sz w:val="27"/>
          <w:szCs w:val="27"/>
          <w:rtl/>
        </w:rPr>
        <w:t>ﯖ</w:t>
      </w:r>
      <w:r>
        <w:rPr>
          <w:rFonts w:ascii="QCF_P558" w:hAnsi="QCF_P558" w:cs="QCF_P558"/>
          <w:color w:val="000000"/>
          <w:sz w:val="2"/>
          <w:szCs w:val="2"/>
          <w:rtl/>
        </w:rPr>
        <w:t xml:space="preserve"> </w:t>
      </w:r>
      <w:r>
        <w:rPr>
          <w:rFonts w:ascii="QCF_P558" w:hAnsi="QCF_P558" w:cs="QCF_P558"/>
          <w:color w:val="000000"/>
          <w:sz w:val="27"/>
          <w:szCs w:val="27"/>
          <w:rtl/>
        </w:rPr>
        <w:t>ﯗ</w:t>
      </w:r>
      <w:r>
        <w:rPr>
          <w:rFonts w:ascii="QCF_P558" w:hAnsi="QCF_P558" w:cs="QCF_P558"/>
          <w:color w:val="000000"/>
          <w:sz w:val="2"/>
          <w:szCs w:val="2"/>
          <w:rtl/>
        </w:rPr>
        <w:t xml:space="preserve"> </w:t>
      </w:r>
      <w:r>
        <w:rPr>
          <w:rFonts w:ascii="QCF_P558" w:hAnsi="QCF_P558" w:cs="QCF_P558"/>
          <w:color w:val="000000"/>
          <w:sz w:val="27"/>
          <w:szCs w:val="27"/>
          <w:rtl/>
        </w:rPr>
        <w:t>ﯘ</w:t>
      </w:r>
      <w:r>
        <w:rPr>
          <w:rFonts w:ascii="QCF_P558" w:hAnsi="QCF_P558" w:cs="QCF_P558"/>
          <w:color w:val="000000"/>
          <w:sz w:val="2"/>
          <w:szCs w:val="2"/>
          <w:rtl/>
        </w:rPr>
        <w:t xml:space="preserve"> </w:t>
      </w:r>
      <w:r>
        <w:rPr>
          <w:rFonts w:ascii="QCF_P558" w:hAnsi="QCF_P558" w:cs="QCF_P558"/>
          <w:color w:val="000000"/>
          <w:sz w:val="27"/>
          <w:szCs w:val="27"/>
          <w:rtl/>
        </w:rPr>
        <w:t>ﯙ</w:t>
      </w:r>
      <w:r>
        <w:rPr>
          <w:rFonts w:ascii="QCF_P558" w:hAnsi="QCF_P558" w:cs="QCF_P558"/>
          <w:color w:val="000000"/>
          <w:sz w:val="2"/>
          <w:szCs w:val="2"/>
          <w:rtl/>
        </w:rPr>
        <w:t xml:space="preserve"> </w:t>
      </w:r>
      <w:r>
        <w:rPr>
          <w:rFonts w:ascii="QCF_P558" w:hAnsi="QCF_P558" w:cs="QCF_P558"/>
          <w:color w:val="000000"/>
          <w:sz w:val="27"/>
          <w:szCs w:val="27"/>
          <w:rtl/>
        </w:rPr>
        <w:t>ﯚ</w:t>
      </w:r>
      <w:r>
        <w:rPr>
          <w:rFonts w:ascii="QCF_P558" w:hAnsi="QCF_P558" w:cs="QCF_P55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5D1FD0">
        <w:rPr>
          <w:rFonts w:ascii="Calibri" w:hAnsi="Calibri" w:cs="B Zar" w:hint="cs"/>
          <w:sz w:val="22"/>
          <w:rtl/>
          <w:lang w:bidi="fa-IR"/>
        </w:rPr>
        <w:t>(</w:t>
      </w:r>
      <w:r w:rsidRPr="005D1FD0">
        <w:rPr>
          <w:rFonts w:ascii="2  Badr" w:hAnsi="Arial" w:cs="B Zar" w:hint="cs"/>
          <w:color w:val="000000"/>
          <w:sz w:val="27"/>
          <w:szCs w:val="27"/>
          <w:rtl/>
          <w:lang w:bidi="fa-IR"/>
        </w:rPr>
        <w:t>الطلاق: ٢ - ٣</w:t>
      </w:r>
      <w:r>
        <w:rPr>
          <w:rFonts w:ascii="Arial" w:hAnsi="Arial" w:cs="Arial"/>
          <w:color w:val="000000"/>
          <w:sz w:val="2"/>
          <w:szCs w:val="2"/>
        </w:rPr>
        <w:t xml:space="preserve"> </w:t>
      </w:r>
      <w:r w:rsidR="00571E03" w:rsidRPr="005D1FD0">
        <w:rPr>
          <w:rFonts w:ascii="2  Badr" w:hAnsi="2  Badr" w:cs="B Zar" w:hint="cs"/>
          <w:sz w:val="24"/>
          <w:rtl/>
        </w:rPr>
        <w:t xml:space="preserve">) </w:t>
      </w:r>
      <w:r w:rsidR="00115458" w:rsidRPr="005D1FD0">
        <w:rPr>
          <w:rFonts w:ascii="2  Badr" w:hAnsi="2  Badr" w:cs="B Zar" w:hint="cs"/>
          <w:sz w:val="22"/>
          <w:rtl/>
        </w:rPr>
        <w:t>«‏</w:t>
      </w:r>
      <w:r w:rsidRPr="005D1FD0">
        <w:rPr>
          <w:rFonts w:ascii="2  Badr" w:hAnsi="2  Badr" w:cs="B Zar" w:hint="cs"/>
          <w:sz w:val="22"/>
          <w:rtl/>
        </w:rPr>
        <w:t>و هنگامي كه مدّت عِدّه آنان نزديك به پايان آمد، يا ايشان را به طرز شايسته‌اي نگاه داريد، و يا به طرز شايسته‌اي از ايشان جدا شويد، و بر (نگاهداري و يا جدائي) آنان دو مرد عادل از ميان خودتان گواه كنيد،  (تا اگر در آينده اختلافي روي دهد، هيچ يك از شوهر و همسر نتوانند واقعيّت را انكار كنند) و گواهي دادن را براي خدا اداء كنيد (و انگيزه شهادت محض رضاي خدا باشد، و از هيچ كدام جانبداري ننمائيد). اين (احكام) چيزي است كه كسي بدان پند و اندرز مي‌گ</w:t>
      </w:r>
      <w:r w:rsidR="00115458" w:rsidRPr="005D1FD0">
        <w:rPr>
          <w:rFonts w:ascii="2  Badr" w:hAnsi="2  Badr" w:cs="B Zar" w:hint="cs"/>
          <w:sz w:val="22"/>
          <w:rtl/>
        </w:rPr>
        <w:t>یر</w:t>
      </w:r>
      <w:r w:rsidRPr="005D1FD0">
        <w:rPr>
          <w:rFonts w:ascii="2  Badr" w:hAnsi="2  Badr" w:cs="B Zar" w:hint="cs"/>
          <w:sz w:val="22"/>
          <w:rtl/>
        </w:rPr>
        <w:t>د كه به خدا و روز آخرت ايمان داشته باشد. هر كس هم از خدا بترسد و پرهيزگاري كند، خدا راه نجات (از هر تنگنائي) را براي او فراهم مي‌سازد. ‏‏ و به او از جائي كه تصوّرش نمي‌كند روزي مي‌رساند. هر كس بر خداوند توكّل كند (و كار و بار خود را بدو واگذارد) خدا او را بسنده است. خداوند فرمان خويش را به انجام مي‌رساند و هر چه را بخواهد بدان دسترسي پيدا مي‌كند. خدا براي هر چيزي زما</w:t>
      </w:r>
      <w:r w:rsidR="00115458" w:rsidRPr="005D1FD0">
        <w:rPr>
          <w:rFonts w:ascii="2  Badr" w:hAnsi="2  Badr" w:cs="B Zar" w:hint="cs"/>
          <w:sz w:val="22"/>
          <w:rtl/>
        </w:rPr>
        <w:t>ن و اندازه‌اي را قرار داده است.</w:t>
      </w:r>
      <w:r w:rsidRPr="005D1FD0">
        <w:rPr>
          <w:rFonts w:ascii="2  Badr" w:hAnsi="2  Badr" w:cs="B Zar" w:hint="cs"/>
          <w:sz w:val="22"/>
          <w:rtl/>
        </w:rPr>
        <w:t>»</w:t>
      </w:r>
    </w:p>
    <w:p w:rsidR="005A6AC8" w:rsidRPr="005D1FD0" w:rsidRDefault="005A6AC8" w:rsidP="007F044A">
      <w:pPr>
        <w:pStyle w:val="msonormalcxspmiddle"/>
        <w:bidi/>
        <w:spacing w:before="0" w:beforeAutospacing="0" w:after="0" w:afterAutospacing="0"/>
        <w:ind w:firstLine="282"/>
        <w:contextualSpacing/>
        <w:jc w:val="both"/>
        <w:rPr>
          <w:rFonts w:ascii="Calibri" w:hAnsi="Calibri" w:cs="B Zar" w:hint="cs"/>
          <w:sz w:val="22"/>
          <w:szCs w:val="28"/>
          <w:rtl/>
        </w:rPr>
      </w:pPr>
      <w:r w:rsidRPr="00FC48DE">
        <w:rPr>
          <w:rFonts w:ascii="Calibri" w:hAnsi="Calibri" w:cs="B Lotus" w:hint="cs"/>
          <w:b/>
          <w:bCs/>
          <w:szCs w:val="28"/>
          <w:rtl/>
        </w:rPr>
        <w:t>سهولت و آساني در هر كاري:</w:t>
      </w:r>
      <w:r w:rsidRPr="00D23566">
        <w:rPr>
          <w:rFonts w:ascii="Calibri" w:hAnsi="Calibri" w:cs="B Zar" w:hint="cs"/>
          <w:sz w:val="22"/>
          <w:szCs w:val="28"/>
          <w:rtl/>
        </w:rPr>
        <w:t xml:space="preserve"> خداوند بلند مرتبه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58" w:hAnsi="QCF_P558" w:cs="QCF_P558"/>
          <w:color w:val="000000"/>
          <w:sz w:val="27"/>
          <w:szCs w:val="27"/>
          <w:rtl/>
        </w:rPr>
        <w:t>ﯱ</w:t>
      </w:r>
      <w:r>
        <w:rPr>
          <w:rFonts w:ascii="QCF_P558" w:hAnsi="QCF_P558" w:cs="QCF_P558"/>
          <w:color w:val="000000"/>
          <w:sz w:val="2"/>
          <w:szCs w:val="2"/>
          <w:rtl/>
        </w:rPr>
        <w:t xml:space="preserve"> </w:t>
      </w:r>
      <w:r>
        <w:rPr>
          <w:rFonts w:ascii="QCF_P558" w:hAnsi="QCF_P558" w:cs="QCF_P558"/>
          <w:color w:val="000000"/>
          <w:sz w:val="27"/>
          <w:szCs w:val="27"/>
          <w:rtl/>
        </w:rPr>
        <w:t>ﯲ</w:t>
      </w:r>
      <w:r>
        <w:rPr>
          <w:rFonts w:ascii="QCF_P558" w:hAnsi="QCF_P558" w:cs="QCF_P558"/>
          <w:color w:val="000000"/>
          <w:sz w:val="2"/>
          <w:szCs w:val="2"/>
          <w:rtl/>
        </w:rPr>
        <w:t xml:space="preserve">   </w:t>
      </w:r>
      <w:r>
        <w:rPr>
          <w:rFonts w:ascii="QCF_P558" w:hAnsi="QCF_P558" w:cs="QCF_P558"/>
          <w:color w:val="000000"/>
          <w:sz w:val="27"/>
          <w:szCs w:val="27"/>
          <w:rtl/>
        </w:rPr>
        <w:t>ﯳ</w:t>
      </w:r>
      <w:r>
        <w:rPr>
          <w:rFonts w:ascii="QCF_P558" w:hAnsi="QCF_P558" w:cs="QCF_P558"/>
          <w:color w:val="000000"/>
          <w:sz w:val="2"/>
          <w:szCs w:val="2"/>
          <w:rtl/>
        </w:rPr>
        <w:t xml:space="preserve"> </w:t>
      </w:r>
      <w:r>
        <w:rPr>
          <w:rFonts w:ascii="QCF_P558" w:hAnsi="QCF_P558" w:cs="QCF_P558"/>
          <w:color w:val="000000"/>
          <w:sz w:val="27"/>
          <w:szCs w:val="27"/>
          <w:rtl/>
        </w:rPr>
        <w:t>ﯴ</w:t>
      </w:r>
      <w:r>
        <w:rPr>
          <w:rFonts w:ascii="QCF_P558" w:hAnsi="QCF_P558" w:cs="QCF_P558"/>
          <w:color w:val="000000"/>
          <w:sz w:val="2"/>
          <w:szCs w:val="2"/>
          <w:rtl/>
        </w:rPr>
        <w:t xml:space="preserve"> </w:t>
      </w:r>
      <w:r>
        <w:rPr>
          <w:rFonts w:ascii="QCF_P558" w:hAnsi="QCF_P558" w:cs="QCF_P558"/>
          <w:color w:val="000000"/>
          <w:sz w:val="27"/>
          <w:szCs w:val="27"/>
          <w:rtl/>
        </w:rPr>
        <w:t>ﯵ</w:t>
      </w:r>
      <w:r>
        <w:rPr>
          <w:rFonts w:ascii="QCF_P558" w:hAnsi="QCF_P558" w:cs="QCF_P558"/>
          <w:color w:val="000000"/>
          <w:sz w:val="2"/>
          <w:szCs w:val="2"/>
          <w:rtl/>
        </w:rPr>
        <w:t xml:space="preserve"> </w:t>
      </w:r>
      <w:r>
        <w:rPr>
          <w:rFonts w:ascii="QCF_P558" w:hAnsi="QCF_P558" w:cs="QCF_P558"/>
          <w:color w:val="000000"/>
          <w:sz w:val="27"/>
          <w:szCs w:val="27"/>
          <w:rtl/>
        </w:rPr>
        <w:t>ﯶ</w:t>
      </w:r>
      <w:r>
        <w:rPr>
          <w:rFonts w:ascii="QCF_P558" w:hAnsi="QCF_P558" w:cs="QCF_P558"/>
          <w:color w:val="000000"/>
          <w:sz w:val="2"/>
          <w:szCs w:val="2"/>
          <w:rtl/>
        </w:rPr>
        <w:t xml:space="preserve"> </w:t>
      </w:r>
      <w:r>
        <w:rPr>
          <w:rFonts w:ascii="QCF_P558" w:hAnsi="QCF_P558" w:cs="QCF_P558"/>
          <w:color w:val="000000"/>
          <w:sz w:val="27"/>
          <w:szCs w:val="27"/>
          <w:rtl/>
        </w:rPr>
        <w:t>ﯷ</w:t>
      </w:r>
      <w:r>
        <w:rPr>
          <w:rFonts w:ascii="QCF_P558" w:hAnsi="QCF_P558" w:cs="QCF_P558"/>
          <w:color w:val="000000"/>
          <w:sz w:val="2"/>
          <w:szCs w:val="2"/>
          <w:rtl/>
        </w:rPr>
        <w:t xml:space="preserve"> </w:t>
      </w:r>
      <w:r>
        <w:rPr>
          <w:rFonts w:ascii="QCF_P558" w:hAnsi="QCF_P558" w:cs="QCF_P558"/>
          <w:color w:val="000000"/>
          <w:sz w:val="27"/>
          <w:szCs w:val="27"/>
          <w:rtl/>
        </w:rPr>
        <w:t>ﯸ</w:t>
      </w:r>
      <w:r>
        <w:rPr>
          <w:rFonts w:ascii="QCF_P558" w:hAnsi="QCF_P558" w:cs="QCF_P558"/>
          <w:color w:val="000000"/>
          <w:sz w:val="2"/>
          <w:szCs w:val="2"/>
          <w:rtl/>
        </w:rPr>
        <w:t xml:space="preserve">                </w:t>
      </w:r>
      <w:r>
        <w:rPr>
          <w:rFonts w:ascii="QCF_P558" w:hAnsi="QCF_P558" w:cs="QCF_P558"/>
          <w:color w:val="000000"/>
          <w:sz w:val="27"/>
          <w:szCs w:val="27"/>
          <w:rtl/>
        </w:rPr>
        <w:t>ﯹ</w:t>
      </w:r>
      <w:r>
        <w:rPr>
          <w:rFonts w:ascii="QCF_P558" w:hAnsi="QCF_P558" w:cs="QCF_P55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الطلاق: ٤</w:t>
      </w:r>
      <w:r>
        <w:rPr>
          <w:rFonts w:ascii="Arial" w:hAnsi="Arial" w:cs="Arial"/>
          <w:color w:val="000000"/>
          <w:sz w:val="2"/>
          <w:szCs w:val="2"/>
        </w:rPr>
        <w:t xml:space="preserve"> </w:t>
      </w:r>
      <w:r w:rsidR="00571E03" w:rsidRPr="00D23566">
        <w:rPr>
          <w:rFonts w:ascii="2  Badr" w:hAnsi="2  Badr" w:cs="B Zar" w:hint="cs"/>
          <w:szCs w:val="28"/>
          <w:rtl/>
        </w:rPr>
        <w:t xml:space="preserve">) </w:t>
      </w:r>
      <w:r w:rsidR="00115458" w:rsidRPr="00D23566">
        <w:rPr>
          <w:rFonts w:ascii="Calibri" w:hAnsi="Calibri" w:cs="B Zar" w:hint="cs"/>
          <w:sz w:val="22"/>
          <w:szCs w:val="28"/>
          <w:rtl/>
        </w:rPr>
        <w:t>«</w:t>
      </w:r>
      <w:r w:rsidRPr="00D23566">
        <w:rPr>
          <w:rFonts w:ascii="Calibri" w:hAnsi="Calibri" w:cs="B Zar" w:hint="cs"/>
          <w:sz w:val="22"/>
          <w:szCs w:val="28"/>
          <w:rtl/>
        </w:rPr>
        <w:t>و هر كس كه از خدا بترسد و پرهيزگاري كند، خدا كا</w:t>
      </w:r>
      <w:r w:rsidR="00115458" w:rsidRPr="00D23566">
        <w:rPr>
          <w:rFonts w:ascii="Calibri" w:hAnsi="Calibri" w:cs="B Zar" w:hint="cs"/>
          <w:sz w:val="22"/>
          <w:szCs w:val="28"/>
          <w:rtl/>
        </w:rPr>
        <w:t>ر و بارش را ساده و آسان مي‌سازد</w:t>
      </w:r>
      <w:r w:rsidRPr="00D23566">
        <w:rPr>
          <w:rFonts w:ascii="Calibri" w:hAnsi="Calibri" w:cs="B Zar" w:hint="cs"/>
          <w:sz w:val="22"/>
          <w:szCs w:val="28"/>
          <w:rtl/>
        </w:rPr>
        <w:t>»</w:t>
      </w:r>
      <w:r w:rsidR="00115458" w:rsidRPr="00D23566">
        <w:rPr>
          <w:rFonts w:ascii="Calibri" w:hAnsi="Calibri" w:cs="B Zar" w:hint="cs"/>
          <w:sz w:val="22"/>
          <w:szCs w:val="28"/>
          <w:rtl/>
        </w:rPr>
        <w:t>.</w:t>
      </w:r>
    </w:p>
    <w:p w:rsidR="005A6AC8" w:rsidRPr="005D1FD0" w:rsidRDefault="005A6AC8" w:rsidP="007F044A">
      <w:pPr>
        <w:pStyle w:val="msonormalcxspmiddle"/>
        <w:bidi/>
        <w:spacing w:before="0" w:beforeAutospacing="0" w:after="0" w:afterAutospacing="0"/>
        <w:ind w:firstLine="282"/>
        <w:contextualSpacing/>
        <w:jc w:val="both"/>
        <w:rPr>
          <w:rFonts w:ascii="Calibri" w:hAnsi="Calibri" w:cs="B Zar"/>
          <w:sz w:val="22"/>
          <w:szCs w:val="28"/>
        </w:rPr>
      </w:pPr>
      <w:r w:rsidRPr="00FC48DE">
        <w:rPr>
          <w:rFonts w:ascii="Calibri" w:hAnsi="Calibri" w:cs="B Lotus" w:hint="cs"/>
          <w:b/>
          <w:bCs/>
          <w:szCs w:val="28"/>
          <w:rtl/>
        </w:rPr>
        <w:t>آسان گردانيدن علم سودمند:</w:t>
      </w:r>
      <w:r w:rsidRPr="00D23566">
        <w:rPr>
          <w:rFonts w:ascii="Calibri" w:hAnsi="Calibri" w:cs="B Zar" w:hint="cs"/>
          <w:sz w:val="22"/>
          <w:szCs w:val="28"/>
          <w:rtl/>
        </w:rPr>
        <w:t xml:space="preserve"> خداوند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48" w:hAnsi="QCF_P048" w:cs="QCF_P048"/>
          <w:color w:val="000000"/>
          <w:sz w:val="27"/>
          <w:szCs w:val="27"/>
          <w:rtl/>
        </w:rPr>
        <w:t>ﯸ</w:t>
      </w:r>
      <w:r>
        <w:rPr>
          <w:rFonts w:ascii="QCF_P048" w:hAnsi="QCF_P048" w:cs="QCF_P048"/>
          <w:color w:val="000000"/>
          <w:sz w:val="2"/>
          <w:szCs w:val="2"/>
          <w:rtl/>
        </w:rPr>
        <w:t xml:space="preserve">  </w:t>
      </w:r>
      <w:r>
        <w:rPr>
          <w:rFonts w:ascii="QCF_P048" w:hAnsi="QCF_P048" w:cs="QCF_P048"/>
          <w:color w:val="000000"/>
          <w:sz w:val="27"/>
          <w:szCs w:val="27"/>
          <w:rtl/>
        </w:rPr>
        <w:t>ﯹﯺ</w:t>
      </w:r>
      <w:r>
        <w:rPr>
          <w:rFonts w:ascii="QCF_P048" w:hAnsi="QCF_P048" w:cs="QCF_P048"/>
          <w:color w:val="000000"/>
          <w:sz w:val="2"/>
          <w:szCs w:val="2"/>
          <w:rtl/>
        </w:rPr>
        <w:t xml:space="preserve"> </w:t>
      </w:r>
      <w:r>
        <w:rPr>
          <w:rFonts w:ascii="QCF_P048" w:hAnsi="QCF_P048" w:cs="QCF_P048"/>
          <w:color w:val="000000"/>
          <w:sz w:val="27"/>
          <w:szCs w:val="27"/>
          <w:rtl/>
        </w:rPr>
        <w:t>ﯻ</w:t>
      </w:r>
      <w:r>
        <w:rPr>
          <w:rFonts w:ascii="QCF_P048" w:hAnsi="QCF_P048" w:cs="QCF_P048"/>
          <w:color w:val="000000"/>
          <w:sz w:val="2"/>
          <w:szCs w:val="2"/>
          <w:rtl/>
        </w:rPr>
        <w:t xml:space="preserve"> </w:t>
      </w:r>
      <w:r>
        <w:rPr>
          <w:rFonts w:ascii="QCF_P048" w:hAnsi="QCF_P048" w:cs="QCF_P048"/>
          <w:color w:val="000000"/>
          <w:sz w:val="27"/>
          <w:szCs w:val="27"/>
          <w:rtl/>
        </w:rPr>
        <w:t>ﯼﯽ</w:t>
      </w:r>
      <w:r>
        <w:rPr>
          <w:rFonts w:ascii="QCF_P048" w:hAnsi="QCF_P048" w:cs="QCF_P048"/>
          <w:color w:val="000000"/>
          <w:sz w:val="2"/>
          <w:szCs w:val="2"/>
          <w:rtl/>
        </w:rPr>
        <w:t xml:space="preserve"> </w:t>
      </w:r>
      <w:r>
        <w:rPr>
          <w:rFonts w:ascii="QCF_P048" w:hAnsi="QCF_P048" w:cs="QCF_P048"/>
          <w:color w:val="000000"/>
          <w:sz w:val="27"/>
          <w:szCs w:val="27"/>
          <w:rtl/>
        </w:rPr>
        <w:t>ﯾ</w:t>
      </w:r>
      <w:r>
        <w:rPr>
          <w:rFonts w:ascii="QCF_P048" w:hAnsi="QCF_P048" w:cs="QCF_P048"/>
          <w:color w:val="000000"/>
          <w:sz w:val="2"/>
          <w:szCs w:val="2"/>
          <w:rtl/>
        </w:rPr>
        <w:t xml:space="preserve"> </w:t>
      </w:r>
      <w:r>
        <w:rPr>
          <w:rFonts w:ascii="QCF_P048" w:hAnsi="QCF_P048" w:cs="QCF_P048"/>
          <w:color w:val="000000"/>
          <w:sz w:val="27"/>
          <w:szCs w:val="27"/>
          <w:rtl/>
        </w:rPr>
        <w:t>ﯿ</w:t>
      </w:r>
      <w:r>
        <w:rPr>
          <w:rFonts w:ascii="QCF_P048" w:hAnsi="QCF_P048" w:cs="QCF_P048"/>
          <w:color w:val="000000"/>
          <w:sz w:val="2"/>
          <w:szCs w:val="2"/>
          <w:rtl/>
        </w:rPr>
        <w:t xml:space="preserve"> </w:t>
      </w:r>
      <w:r>
        <w:rPr>
          <w:rFonts w:ascii="QCF_P048" w:hAnsi="QCF_P048" w:cs="QCF_P048"/>
          <w:color w:val="000000"/>
          <w:sz w:val="27"/>
          <w:szCs w:val="27"/>
          <w:rtl/>
        </w:rPr>
        <w:t>ﰀ</w:t>
      </w:r>
      <w:r>
        <w:rPr>
          <w:rFonts w:ascii="QCF_P048" w:hAnsi="QCF_P048" w:cs="QCF_P048"/>
          <w:color w:val="000000"/>
          <w:sz w:val="2"/>
          <w:szCs w:val="2"/>
          <w:rtl/>
        </w:rPr>
        <w:t xml:space="preserve"> </w:t>
      </w:r>
      <w:r>
        <w:rPr>
          <w:rFonts w:ascii="QCF_P048" w:hAnsi="QCF_P048" w:cs="QCF_P048"/>
          <w:color w:val="000000"/>
          <w:sz w:val="27"/>
          <w:szCs w:val="27"/>
          <w:rtl/>
        </w:rPr>
        <w:t>ﰁ</w:t>
      </w:r>
      <w:r>
        <w:rPr>
          <w:rFonts w:ascii="QCF_P048" w:hAnsi="QCF_P048" w:cs="QCF_P048"/>
          <w:color w:val="000000"/>
          <w:sz w:val="2"/>
          <w:szCs w:val="2"/>
          <w:rtl/>
        </w:rPr>
        <w:t xml:space="preserve"> </w:t>
      </w:r>
      <w:r>
        <w:rPr>
          <w:rFonts w:ascii="QCF_P048" w:hAnsi="QCF_P048" w:cs="QCF_P048"/>
          <w:color w:val="000000"/>
          <w:sz w:val="27"/>
          <w:szCs w:val="27"/>
          <w:rtl/>
        </w:rPr>
        <w:t>ﰂ</w:t>
      </w:r>
      <w:r>
        <w:rPr>
          <w:rFonts w:ascii="QCF_P048" w:hAnsi="QCF_P048" w:cs="QCF_P04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البقر</w:t>
      </w:r>
      <w:r w:rsidR="00D23566">
        <w:rPr>
          <w:rFonts w:ascii="Calibri" w:hAnsi="Arial" w:cs="B Zar" w:hint="cs"/>
          <w:color w:val="000000"/>
          <w:sz w:val="27"/>
          <w:szCs w:val="27"/>
          <w:rtl/>
          <w:lang w:bidi="fa-IR"/>
        </w:rPr>
        <w:t>ه</w:t>
      </w:r>
      <w:r w:rsidRPr="005D1FD0">
        <w:rPr>
          <w:rFonts w:ascii="Calibri" w:hAnsi="Arial" w:cs="B Zar" w:hint="cs"/>
          <w:color w:val="000000"/>
          <w:sz w:val="27"/>
          <w:szCs w:val="27"/>
          <w:rtl/>
          <w:lang w:bidi="fa-IR"/>
        </w:rPr>
        <w:t>: ٢٨٢</w:t>
      </w:r>
      <w:r>
        <w:rPr>
          <w:rFonts w:ascii="Arial" w:hAnsi="Arial" w:cs="Arial"/>
          <w:color w:val="000000"/>
          <w:sz w:val="2"/>
          <w:szCs w:val="2"/>
        </w:rPr>
        <w:t xml:space="preserve"> </w:t>
      </w:r>
      <w:r w:rsidR="00571E03" w:rsidRPr="00D23566">
        <w:rPr>
          <w:rFonts w:ascii="2  Badr" w:hAnsi="2  Badr" w:cs="B Zar" w:hint="cs"/>
          <w:szCs w:val="28"/>
          <w:rtl/>
        </w:rPr>
        <w:t xml:space="preserve">) </w:t>
      </w:r>
      <w:r w:rsidR="00115458" w:rsidRPr="00D23566">
        <w:rPr>
          <w:rFonts w:ascii="Calibri" w:hAnsi="Calibri" w:cs="B Zar" w:hint="cs"/>
          <w:sz w:val="22"/>
          <w:szCs w:val="28"/>
          <w:rtl/>
        </w:rPr>
        <w:t>«</w:t>
      </w:r>
      <w:r w:rsidRPr="00D23566">
        <w:rPr>
          <w:rFonts w:ascii="Calibri" w:hAnsi="Calibri" w:cs="B Zar" w:hint="cs"/>
          <w:sz w:val="22"/>
          <w:szCs w:val="28"/>
          <w:rtl/>
        </w:rPr>
        <w:t>و از خدا بترسيد (و اوامر و نواهي او را پيش چشم داريد) و خداوند (آنچه را كه به نفع شما يا به زيان شما است) به شما مي‌آموزد، و خداوند به آنچه مي‌كنيد آگاه است»</w:t>
      </w:r>
    </w:p>
    <w:p w:rsidR="005A6AC8" w:rsidRPr="005D1FD0" w:rsidRDefault="005A6AC8" w:rsidP="007F044A">
      <w:pPr>
        <w:pStyle w:val="msonormalcxspmiddle"/>
        <w:bidi/>
        <w:spacing w:before="0" w:beforeAutospacing="0" w:after="0" w:afterAutospacing="0"/>
        <w:ind w:firstLine="282"/>
        <w:contextualSpacing/>
        <w:jc w:val="both"/>
        <w:rPr>
          <w:rFonts w:ascii="Calibri" w:hAnsi="Calibri" w:cs="B Zar"/>
          <w:sz w:val="22"/>
          <w:szCs w:val="28"/>
        </w:rPr>
      </w:pPr>
      <w:r w:rsidRPr="00FC48DE">
        <w:rPr>
          <w:rFonts w:ascii="Calibri" w:hAnsi="Calibri" w:cs="B Lotus" w:hint="cs"/>
          <w:b/>
          <w:bCs/>
          <w:szCs w:val="28"/>
          <w:rtl/>
        </w:rPr>
        <w:t xml:space="preserve">دادن نور بصيرت: </w:t>
      </w:r>
      <w:r w:rsidRPr="00D23566">
        <w:rPr>
          <w:rFonts w:ascii="Calibri" w:hAnsi="Calibri" w:cs="B Zar" w:hint="cs"/>
          <w:sz w:val="22"/>
          <w:szCs w:val="28"/>
          <w:rtl/>
        </w:rPr>
        <w:t>خداوند پاك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80" w:hAnsi="QCF_P180" w:cs="QCF_P180"/>
          <w:color w:val="000000"/>
          <w:sz w:val="27"/>
          <w:szCs w:val="27"/>
          <w:rtl/>
        </w:rPr>
        <w:t>ﭿ</w:t>
      </w:r>
      <w:r>
        <w:rPr>
          <w:rFonts w:ascii="QCF_P180" w:hAnsi="QCF_P180" w:cs="QCF_P180"/>
          <w:color w:val="000000"/>
          <w:sz w:val="2"/>
          <w:szCs w:val="2"/>
          <w:rtl/>
        </w:rPr>
        <w:t xml:space="preserve">  </w:t>
      </w:r>
      <w:r>
        <w:rPr>
          <w:rFonts w:ascii="QCF_P180" w:hAnsi="QCF_P180" w:cs="QCF_P180"/>
          <w:color w:val="000000"/>
          <w:sz w:val="27"/>
          <w:szCs w:val="27"/>
          <w:rtl/>
        </w:rPr>
        <w:t>ﮀ</w:t>
      </w:r>
      <w:r>
        <w:rPr>
          <w:rFonts w:ascii="QCF_P180" w:hAnsi="QCF_P180" w:cs="QCF_P180"/>
          <w:color w:val="000000"/>
          <w:sz w:val="2"/>
          <w:szCs w:val="2"/>
          <w:rtl/>
        </w:rPr>
        <w:t xml:space="preserve">  </w:t>
      </w:r>
      <w:r>
        <w:rPr>
          <w:rFonts w:ascii="QCF_P180" w:hAnsi="QCF_P180" w:cs="QCF_P180"/>
          <w:color w:val="000000"/>
          <w:sz w:val="27"/>
          <w:szCs w:val="27"/>
          <w:rtl/>
        </w:rPr>
        <w:t>ﮁ</w:t>
      </w:r>
      <w:r>
        <w:rPr>
          <w:rFonts w:ascii="QCF_P180" w:hAnsi="QCF_P180" w:cs="QCF_P180"/>
          <w:color w:val="000000"/>
          <w:sz w:val="2"/>
          <w:szCs w:val="2"/>
          <w:rtl/>
        </w:rPr>
        <w:t xml:space="preserve"> </w:t>
      </w:r>
      <w:r>
        <w:rPr>
          <w:rFonts w:ascii="QCF_P180" w:hAnsi="QCF_P180" w:cs="QCF_P180"/>
          <w:color w:val="000000"/>
          <w:sz w:val="27"/>
          <w:szCs w:val="27"/>
          <w:rtl/>
        </w:rPr>
        <w:t>ﮂ</w:t>
      </w:r>
      <w:r>
        <w:rPr>
          <w:rFonts w:ascii="QCF_P180" w:hAnsi="QCF_P180" w:cs="QCF_P180"/>
          <w:color w:val="000000"/>
          <w:sz w:val="2"/>
          <w:szCs w:val="2"/>
          <w:rtl/>
        </w:rPr>
        <w:t xml:space="preserve"> </w:t>
      </w:r>
      <w:r>
        <w:rPr>
          <w:rFonts w:ascii="QCF_P180" w:hAnsi="QCF_P180" w:cs="QCF_P180"/>
          <w:color w:val="000000"/>
          <w:sz w:val="27"/>
          <w:szCs w:val="27"/>
          <w:rtl/>
        </w:rPr>
        <w:t>ﮃ</w:t>
      </w:r>
      <w:r>
        <w:rPr>
          <w:rFonts w:ascii="QCF_P180" w:hAnsi="QCF_P180" w:cs="QCF_P180"/>
          <w:color w:val="000000"/>
          <w:sz w:val="2"/>
          <w:szCs w:val="2"/>
          <w:rtl/>
        </w:rPr>
        <w:t xml:space="preserve"> </w:t>
      </w:r>
      <w:r>
        <w:rPr>
          <w:rFonts w:ascii="QCF_P180" w:hAnsi="QCF_P180" w:cs="QCF_P180"/>
          <w:color w:val="000000"/>
          <w:sz w:val="27"/>
          <w:szCs w:val="27"/>
          <w:rtl/>
        </w:rPr>
        <w:t>ﮄ</w:t>
      </w:r>
      <w:r>
        <w:rPr>
          <w:rFonts w:ascii="QCF_P180" w:hAnsi="QCF_P180" w:cs="QCF_P18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الأنفال: ٢٩</w:t>
      </w:r>
      <w:r>
        <w:rPr>
          <w:rFonts w:ascii="Arial" w:hAnsi="Arial" w:cs="Arial"/>
          <w:color w:val="000000"/>
          <w:sz w:val="2"/>
          <w:szCs w:val="2"/>
        </w:rPr>
        <w:t xml:space="preserve"> </w:t>
      </w:r>
      <w:r w:rsidR="00571E03" w:rsidRPr="00D23566">
        <w:rPr>
          <w:rFonts w:ascii="2  Badr" w:hAnsi="2  Badr" w:cs="B Zar" w:hint="cs"/>
          <w:szCs w:val="28"/>
          <w:rtl/>
        </w:rPr>
        <w:t xml:space="preserve">) </w:t>
      </w:r>
      <w:r w:rsidRPr="00D23566">
        <w:rPr>
          <w:rFonts w:ascii="Calibri" w:hAnsi="Calibri" w:cs="B Zar" w:hint="cs"/>
          <w:sz w:val="22"/>
          <w:szCs w:val="28"/>
          <w:rtl/>
        </w:rPr>
        <w:t>«</w:t>
      </w:r>
      <w:r w:rsidR="00115458" w:rsidRPr="00D23566">
        <w:rPr>
          <w:rFonts w:ascii="Calibri" w:hAnsi="Calibri" w:cs="B Zar" w:hint="cs"/>
          <w:sz w:val="22"/>
          <w:szCs w:val="28"/>
          <w:rtl/>
        </w:rPr>
        <w:t xml:space="preserve">اگر از خدا بترسید </w:t>
      </w:r>
      <w:r w:rsidRPr="00D23566">
        <w:rPr>
          <w:rFonts w:ascii="Calibri" w:hAnsi="Calibri" w:cs="B Zar" w:hint="cs"/>
          <w:sz w:val="22"/>
          <w:szCs w:val="28"/>
          <w:rtl/>
        </w:rPr>
        <w:t xml:space="preserve">خدا بينش ويژه‌اي به شما مي‌دهد كه در پرتو </w:t>
      </w:r>
      <w:r w:rsidR="00115458" w:rsidRPr="00D23566">
        <w:rPr>
          <w:rFonts w:ascii="Calibri" w:hAnsi="Calibri" w:cs="B Zar" w:hint="cs"/>
          <w:sz w:val="22"/>
          <w:szCs w:val="28"/>
          <w:rtl/>
        </w:rPr>
        <w:t>آن حق را از باطل مي‌شناسيد</w:t>
      </w:r>
      <w:r w:rsidRPr="00D23566">
        <w:rPr>
          <w:rFonts w:ascii="Calibri" w:hAnsi="Calibri" w:cs="B Zar" w:hint="cs"/>
          <w:sz w:val="22"/>
          <w:szCs w:val="28"/>
          <w:rtl/>
        </w:rPr>
        <w:t>.»</w:t>
      </w:r>
    </w:p>
    <w:p w:rsidR="005A6AC8" w:rsidRPr="005D1FD0" w:rsidRDefault="005A6AC8" w:rsidP="007F044A">
      <w:pPr>
        <w:pStyle w:val="msonormalcxspmiddle"/>
        <w:bidi/>
        <w:spacing w:before="0" w:beforeAutospacing="0" w:after="0" w:afterAutospacing="0"/>
        <w:ind w:firstLine="282"/>
        <w:contextualSpacing/>
        <w:jc w:val="both"/>
        <w:rPr>
          <w:rFonts w:ascii="Calibri" w:hAnsi="Calibri" w:cs="B Zar"/>
          <w:sz w:val="22"/>
          <w:szCs w:val="28"/>
        </w:rPr>
      </w:pPr>
      <w:r w:rsidRPr="00FC48DE">
        <w:rPr>
          <w:rFonts w:ascii="Calibri" w:hAnsi="Calibri" w:cs="B Lotus" w:hint="cs"/>
          <w:b/>
          <w:bCs/>
          <w:szCs w:val="28"/>
          <w:rtl/>
        </w:rPr>
        <w:t>محبت خدا و محبت فرشتگان و مورد قبول اهل زمين:</w:t>
      </w:r>
      <w:r w:rsidRPr="00D23566">
        <w:rPr>
          <w:rFonts w:ascii="Calibri" w:hAnsi="Calibri" w:cs="B Zar" w:hint="cs"/>
          <w:sz w:val="22"/>
          <w:szCs w:val="28"/>
          <w:rtl/>
        </w:rPr>
        <w:t xml:space="preserve"> 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w:t>
      </w:r>
      <w:r w:rsidR="007F044A">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59" w:hAnsi="QCF_P059" w:cs="QCF_P059"/>
          <w:color w:val="000000"/>
          <w:sz w:val="27"/>
          <w:szCs w:val="27"/>
          <w:rtl/>
        </w:rPr>
        <w:t>ﯣ</w:t>
      </w:r>
      <w:r>
        <w:rPr>
          <w:rFonts w:ascii="QCF_P059" w:hAnsi="QCF_P059" w:cs="QCF_P059"/>
          <w:color w:val="000000"/>
          <w:sz w:val="2"/>
          <w:szCs w:val="2"/>
          <w:rtl/>
        </w:rPr>
        <w:t xml:space="preserve"> </w:t>
      </w:r>
      <w:r>
        <w:rPr>
          <w:rFonts w:ascii="QCF_P059" w:hAnsi="QCF_P059" w:cs="QCF_P059"/>
          <w:color w:val="000000"/>
          <w:sz w:val="27"/>
          <w:szCs w:val="27"/>
          <w:rtl/>
        </w:rPr>
        <w:t>ﯤ</w:t>
      </w:r>
      <w:r>
        <w:rPr>
          <w:rFonts w:ascii="QCF_P059" w:hAnsi="QCF_P059" w:cs="QCF_P059"/>
          <w:color w:val="000000"/>
          <w:sz w:val="2"/>
          <w:szCs w:val="2"/>
          <w:rtl/>
        </w:rPr>
        <w:t xml:space="preserve"> </w:t>
      </w:r>
      <w:r>
        <w:rPr>
          <w:rFonts w:ascii="QCF_P059" w:hAnsi="QCF_P059" w:cs="QCF_P059"/>
          <w:color w:val="000000"/>
          <w:sz w:val="27"/>
          <w:szCs w:val="27"/>
          <w:rtl/>
        </w:rPr>
        <w:t>ﯥ</w:t>
      </w:r>
      <w:r>
        <w:rPr>
          <w:rFonts w:ascii="QCF_P059" w:hAnsi="QCF_P059" w:cs="QCF_P059"/>
          <w:color w:val="000000"/>
          <w:sz w:val="2"/>
          <w:szCs w:val="2"/>
          <w:rtl/>
        </w:rPr>
        <w:t xml:space="preserve"> </w:t>
      </w:r>
      <w:r>
        <w:rPr>
          <w:rFonts w:ascii="QCF_P059" w:hAnsi="QCF_P059" w:cs="QCF_P059"/>
          <w:color w:val="000000"/>
          <w:sz w:val="27"/>
          <w:szCs w:val="27"/>
          <w:rtl/>
        </w:rPr>
        <w:t>ﯦ</w:t>
      </w:r>
      <w:r>
        <w:rPr>
          <w:rFonts w:ascii="QCF_P059" w:hAnsi="QCF_P059" w:cs="QCF_P059"/>
          <w:color w:val="000000"/>
          <w:sz w:val="2"/>
          <w:szCs w:val="2"/>
          <w:rtl/>
        </w:rPr>
        <w:t xml:space="preserve"> </w:t>
      </w:r>
      <w:r>
        <w:rPr>
          <w:rFonts w:ascii="QCF_P059" w:hAnsi="QCF_P059" w:cs="QCF_P059"/>
          <w:color w:val="000000"/>
          <w:sz w:val="27"/>
          <w:szCs w:val="27"/>
          <w:rtl/>
        </w:rPr>
        <w:t>ﯧ</w:t>
      </w:r>
      <w:r>
        <w:rPr>
          <w:rFonts w:ascii="QCF_P059" w:hAnsi="QCF_P059" w:cs="QCF_P059"/>
          <w:color w:val="000000"/>
          <w:sz w:val="2"/>
          <w:szCs w:val="2"/>
          <w:rtl/>
        </w:rPr>
        <w:t xml:space="preserve"> </w:t>
      </w:r>
      <w:r>
        <w:rPr>
          <w:rFonts w:ascii="QCF_P059" w:hAnsi="QCF_P059" w:cs="QCF_P059"/>
          <w:color w:val="000000"/>
          <w:sz w:val="27"/>
          <w:szCs w:val="27"/>
          <w:rtl/>
        </w:rPr>
        <w:t>ﯨ</w:t>
      </w:r>
      <w:r>
        <w:rPr>
          <w:rFonts w:ascii="QCF_P059" w:hAnsi="QCF_P059" w:cs="QCF_P059"/>
          <w:color w:val="000000"/>
          <w:sz w:val="2"/>
          <w:szCs w:val="2"/>
          <w:rtl/>
        </w:rPr>
        <w:t xml:space="preserve"> </w:t>
      </w:r>
      <w:r>
        <w:rPr>
          <w:rFonts w:ascii="QCF_P059" w:hAnsi="QCF_P059" w:cs="QCF_P059"/>
          <w:color w:val="000000"/>
          <w:sz w:val="27"/>
          <w:szCs w:val="27"/>
          <w:rtl/>
        </w:rPr>
        <w:t>ﯩ</w:t>
      </w:r>
      <w:r>
        <w:rPr>
          <w:rFonts w:ascii="QCF_P059" w:hAnsi="QCF_P059" w:cs="QCF_P059"/>
          <w:color w:val="000000"/>
          <w:sz w:val="2"/>
          <w:szCs w:val="2"/>
          <w:rtl/>
        </w:rPr>
        <w:t xml:space="preserve"> </w:t>
      </w:r>
      <w:r>
        <w:rPr>
          <w:rFonts w:ascii="QCF_P059" w:hAnsi="QCF_P059" w:cs="QCF_P059"/>
          <w:color w:val="000000"/>
          <w:sz w:val="27"/>
          <w:szCs w:val="27"/>
          <w:rtl/>
        </w:rPr>
        <w:t>ﯪ</w:t>
      </w:r>
      <w:r>
        <w:rPr>
          <w:rFonts w:ascii="QCF_P059" w:hAnsi="QCF_P059" w:cs="QCF_P059"/>
          <w:color w:val="000000"/>
          <w:sz w:val="2"/>
          <w:szCs w:val="2"/>
          <w:rtl/>
        </w:rPr>
        <w:t xml:space="preserve"> </w:t>
      </w:r>
      <w:r>
        <w:rPr>
          <w:rFonts w:ascii="QCF_P059" w:hAnsi="QCF_P059" w:cs="QCF_P059"/>
          <w:color w:val="000000"/>
          <w:sz w:val="27"/>
          <w:szCs w:val="27"/>
          <w:rtl/>
        </w:rPr>
        <w:t>ﯫ</w:t>
      </w:r>
      <w:r>
        <w:rPr>
          <w:rFonts w:ascii="QCF_P059" w:hAnsi="QCF_P059" w:cs="QCF_P059"/>
          <w:color w:val="000000"/>
          <w:sz w:val="2"/>
          <w:szCs w:val="2"/>
          <w:rtl/>
        </w:rPr>
        <w:t xml:space="preserve"> </w:t>
      </w:r>
      <w:r>
        <w:rPr>
          <w:rFonts w:ascii="QCF_P059" w:hAnsi="QCF_P059" w:cs="QCF_P059"/>
          <w:color w:val="000000"/>
          <w:sz w:val="27"/>
          <w:szCs w:val="27"/>
          <w:rtl/>
        </w:rPr>
        <w:t>ﯬ</w:t>
      </w:r>
      <w:r>
        <w:rPr>
          <w:rFonts w:ascii="QCF_P059" w:hAnsi="QCF_P059" w:cs="QCF_P05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آل عمران: ٧٦</w:t>
      </w:r>
      <w:r>
        <w:rPr>
          <w:rFonts w:ascii="Arial" w:hAnsi="Arial" w:cs="Arial"/>
          <w:color w:val="000000"/>
          <w:sz w:val="2"/>
          <w:szCs w:val="2"/>
        </w:rPr>
        <w:t xml:space="preserve"> </w:t>
      </w:r>
      <w:r w:rsidR="00643AD4" w:rsidRPr="00D23566">
        <w:rPr>
          <w:rFonts w:ascii="2  Badr" w:hAnsi="2  Badr" w:cs="B Zar" w:hint="cs"/>
          <w:szCs w:val="28"/>
          <w:rtl/>
        </w:rPr>
        <w:t xml:space="preserve">) </w:t>
      </w:r>
      <w:r w:rsidRPr="00D23566">
        <w:rPr>
          <w:rFonts w:ascii="Calibri" w:hAnsi="Calibri" w:cs="B Zar" w:hint="cs"/>
          <w:sz w:val="22"/>
          <w:szCs w:val="28"/>
          <w:rtl/>
        </w:rPr>
        <w:t>«‏ آري! كسي كه به عهد و پيمان خود وفا كند و پرهيزگاري پيشه نمايد (محبّت و رضايت خدا را فراچنگ آورده است) زيرا خداوند پ</w:t>
      </w:r>
      <w:r w:rsidR="00115458" w:rsidRPr="00D23566">
        <w:rPr>
          <w:rFonts w:ascii="Calibri" w:hAnsi="Calibri" w:cs="B Zar" w:hint="cs"/>
          <w:sz w:val="22"/>
          <w:szCs w:val="28"/>
          <w:rtl/>
        </w:rPr>
        <w:t>رهيزگاران را دوست مي‌دارد</w:t>
      </w:r>
      <w:r w:rsidRPr="00D23566">
        <w:rPr>
          <w:rFonts w:ascii="Calibri" w:hAnsi="Calibri" w:cs="B Zar" w:hint="cs"/>
          <w:sz w:val="22"/>
          <w:szCs w:val="28"/>
          <w:rtl/>
        </w:rPr>
        <w:t>.».</w:t>
      </w:r>
    </w:p>
    <w:p w:rsidR="005A6AC8" w:rsidRPr="00D23566" w:rsidRDefault="005A6AC8" w:rsidP="007F044A">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رسول خدا</w:t>
      </w:r>
      <w:r w:rsidRPr="005D1FD0">
        <w:rPr>
          <w:rFonts w:ascii="Calibri" w:hAnsi="Calibri" w:cs="B Zar"/>
          <w:sz w:val="22"/>
          <w:szCs w:val="28"/>
          <w:rtl/>
        </w:rPr>
        <w:sym w:font="AGA Arabesque" w:char="0072"/>
      </w:r>
      <w:r w:rsidRPr="00D23566">
        <w:rPr>
          <w:rFonts w:ascii="Calibri" w:hAnsi="Calibri" w:cs="B Zar" w:hint="cs"/>
          <w:sz w:val="22"/>
          <w:szCs w:val="28"/>
          <w:rtl/>
        </w:rPr>
        <w:t xml:space="preserve"> فرمودند:</w:t>
      </w:r>
      <w:r w:rsidR="00115458" w:rsidRPr="00D23566">
        <w:rPr>
          <w:rFonts w:ascii="Calibri" w:hAnsi="Calibri" w:cs="B Zar" w:hint="cs"/>
          <w:sz w:val="22"/>
          <w:szCs w:val="28"/>
          <w:rtl/>
        </w:rPr>
        <w:t xml:space="preserve"> </w:t>
      </w:r>
      <w:r w:rsidRPr="00FC48DE">
        <w:rPr>
          <w:rFonts w:ascii="Calibri" w:hAnsi="Calibri" w:cs="Traditional Arabic" w:hint="cs"/>
          <w:b/>
          <w:bCs/>
          <w:szCs w:val="28"/>
          <w:rtl/>
        </w:rPr>
        <w:t>«إذا أحب الله العبد قال لجبريل: قد أحببت فلاناً فأحبه، فيحبه جبريل عليه السلام، ثم ينادي في أهل السماء، إن الله قد أحب فلاناً فأحبوه، فيحبه أهل السماء ثم يوضع له القبول في الأرض»</w:t>
      </w:r>
      <w:r w:rsidRPr="00FC48DE">
        <w:rPr>
          <w:rFonts w:ascii="2  Badr" w:hAnsi="2  Badr" w:cs="Traditional Arabic"/>
          <w:b/>
          <w:bCs/>
          <w:szCs w:val="28"/>
          <w:vertAlign w:val="superscript"/>
          <w:rtl/>
        </w:rPr>
        <w:footnoteReference w:id="444"/>
      </w:r>
      <w:r w:rsidRPr="00FC48DE">
        <w:rPr>
          <w:rFonts w:ascii="Calibri" w:hAnsi="Calibri" w:cs="Traditional Arabic" w:hint="cs"/>
          <w:b/>
          <w:bCs/>
          <w:szCs w:val="28"/>
          <w:rtl/>
        </w:rPr>
        <w:t>:</w:t>
      </w:r>
      <w:r w:rsidR="00115458" w:rsidRPr="00FC48DE">
        <w:rPr>
          <w:rFonts w:ascii="Calibri" w:hAnsi="Calibri" w:cs="Traditional Arabic" w:hint="cs"/>
          <w:b/>
          <w:bCs/>
          <w:szCs w:val="28"/>
          <w:rtl/>
        </w:rPr>
        <w:t xml:space="preserve"> </w:t>
      </w:r>
      <w:r w:rsidRPr="00D23566">
        <w:rPr>
          <w:rFonts w:ascii="Calibri" w:hAnsi="Calibri" w:cs="B Zar" w:hint="cs"/>
          <w:sz w:val="22"/>
          <w:szCs w:val="28"/>
          <w:rtl/>
        </w:rPr>
        <w:t>«هرگاه خدا بنده</w:t>
      </w:r>
      <w:r>
        <w:rPr>
          <w:rFonts w:ascii="Arial" w:hAnsi="Arial" w:cs="Arial"/>
          <w:sz w:val="22"/>
        </w:rPr>
        <w:t>‎</w:t>
      </w:r>
      <w:r w:rsidRPr="00D23566">
        <w:rPr>
          <w:rFonts w:ascii="Calibri" w:hAnsi="Calibri" w:cs="B Zar" w:hint="cs"/>
          <w:sz w:val="22"/>
          <w:szCs w:val="28"/>
          <w:rtl/>
        </w:rPr>
        <w:t>اي را دوست بدارد، به جبرئيل مي</w:t>
      </w:r>
      <w:r>
        <w:rPr>
          <w:rFonts w:ascii="Arial" w:hAnsi="Arial" w:cs="Arial"/>
          <w:sz w:val="22"/>
        </w:rPr>
        <w:t>‎</w:t>
      </w:r>
      <w:r w:rsidRPr="00D23566">
        <w:rPr>
          <w:rFonts w:ascii="Calibri" w:hAnsi="Calibri" w:cs="B Zar" w:hint="cs"/>
          <w:sz w:val="22"/>
          <w:szCs w:val="28"/>
          <w:rtl/>
        </w:rPr>
        <w:t>گويد: فلاني را دوست دارم، تو هم او را دوست بدار. پس جبرئيل او را دوست مي</w:t>
      </w:r>
      <w:r>
        <w:rPr>
          <w:rFonts w:ascii="Arial" w:hAnsi="Arial" w:cs="Arial"/>
          <w:sz w:val="22"/>
        </w:rPr>
        <w:t>‎</w:t>
      </w:r>
      <w:r w:rsidRPr="00D23566">
        <w:rPr>
          <w:rFonts w:ascii="Calibri" w:hAnsi="Calibri" w:cs="B Zar" w:hint="cs"/>
          <w:sz w:val="22"/>
          <w:szCs w:val="28"/>
          <w:rtl/>
        </w:rPr>
        <w:t>دارد و سپس در ميان اهل آسمان ندا سر مي دهد: همانا خداوند فلاني را دوست دارد، شما هم او را دوست بداريد. سپس اهل آسمان او را دوست مي</w:t>
      </w:r>
      <w:r>
        <w:rPr>
          <w:rFonts w:ascii="Arial" w:hAnsi="Arial" w:cs="Arial"/>
          <w:sz w:val="22"/>
        </w:rPr>
        <w:t>‎</w:t>
      </w:r>
      <w:r w:rsidRPr="00D23566">
        <w:rPr>
          <w:rFonts w:ascii="Calibri" w:hAnsi="Calibri" w:cs="B Zar" w:hint="cs"/>
          <w:sz w:val="22"/>
          <w:szCs w:val="28"/>
          <w:rtl/>
        </w:rPr>
        <w:t>دارند، سپس مورد قبول اهل زمين مي</w:t>
      </w:r>
      <w:r>
        <w:rPr>
          <w:rFonts w:ascii="Arial" w:hAnsi="Arial" w:cs="Arial"/>
          <w:sz w:val="22"/>
        </w:rPr>
        <w:t>‎</w:t>
      </w:r>
      <w:r w:rsidRPr="00D23566">
        <w:rPr>
          <w:rFonts w:ascii="Calibri" w:hAnsi="Calibri" w:cs="B Zar" w:hint="cs"/>
          <w:sz w:val="22"/>
          <w:szCs w:val="28"/>
          <w:rtl/>
        </w:rPr>
        <w:t>شود</w:t>
      </w:r>
      <w:r w:rsidR="00115458" w:rsidRPr="00D23566">
        <w:rPr>
          <w:rFonts w:ascii="Calibri" w:hAnsi="Calibri" w:cs="B Zar" w:hint="cs"/>
          <w:sz w:val="22"/>
          <w:szCs w:val="28"/>
          <w:rtl/>
        </w:rPr>
        <w:t xml:space="preserve"> [</w:t>
      </w:r>
      <w:r w:rsidRPr="00D23566">
        <w:rPr>
          <w:rFonts w:ascii="Calibri" w:hAnsi="Calibri" w:cs="B Zar" w:hint="cs"/>
          <w:sz w:val="22"/>
          <w:szCs w:val="28"/>
          <w:rtl/>
        </w:rPr>
        <w:t>و همه او را قبول دارند]».</w:t>
      </w:r>
    </w:p>
    <w:p w:rsidR="005A6AC8" w:rsidRPr="005D1FD0"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FC48DE">
        <w:rPr>
          <w:rFonts w:ascii="Calibri" w:hAnsi="Calibri" w:cs="B Lotus" w:hint="cs"/>
          <w:b/>
          <w:bCs/>
          <w:sz w:val="28"/>
          <w:szCs w:val="28"/>
          <w:rtl/>
        </w:rPr>
        <w:t>نصرت و ياري و تأييد خداوند:</w:t>
      </w:r>
      <w:r w:rsidRPr="00D23566">
        <w:rPr>
          <w:rFonts w:ascii="Calibri" w:hAnsi="Calibri" w:cs="B Zar" w:hint="cs"/>
          <w:sz w:val="22"/>
          <w:szCs w:val="28"/>
          <w:rtl/>
        </w:rPr>
        <w:t xml:space="preserve"> و آن همان معيت و همراهي است كه مقصود اين آيه مي</w:t>
      </w:r>
      <w:r>
        <w:rPr>
          <w:rFonts w:ascii="Arial" w:hAnsi="Arial" w:cs="Arial"/>
          <w:sz w:val="22"/>
        </w:rPr>
        <w:t>‎</w:t>
      </w:r>
      <w:r w:rsidRPr="00D23566">
        <w:rPr>
          <w:rFonts w:ascii="Calibri" w:hAnsi="Calibri" w:cs="B Zar" w:hint="cs"/>
          <w:sz w:val="22"/>
          <w:szCs w:val="28"/>
          <w:rtl/>
        </w:rPr>
        <w:t>باشد: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30" w:hAnsi="QCF_P030" w:cs="QCF_P030"/>
          <w:color w:val="000000"/>
          <w:sz w:val="27"/>
          <w:szCs w:val="27"/>
          <w:rtl/>
        </w:rPr>
        <w:t>ﮘ</w:t>
      </w:r>
      <w:r>
        <w:rPr>
          <w:rFonts w:ascii="QCF_P030" w:hAnsi="QCF_P030" w:cs="QCF_P030"/>
          <w:color w:val="000000"/>
          <w:sz w:val="2"/>
          <w:szCs w:val="2"/>
          <w:rtl/>
        </w:rPr>
        <w:t xml:space="preserve"> </w:t>
      </w:r>
      <w:r>
        <w:rPr>
          <w:rFonts w:ascii="QCF_P030" w:hAnsi="QCF_P030" w:cs="QCF_P030"/>
          <w:color w:val="000000"/>
          <w:sz w:val="27"/>
          <w:szCs w:val="27"/>
          <w:rtl/>
        </w:rPr>
        <w:t>ﮙ</w:t>
      </w:r>
      <w:r>
        <w:rPr>
          <w:rFonts w:ascii="QCF_P030" w:hAnsi="QCF_P030" w:cs="QCF_P030"/>
          <w:color w:val="000000"/>
          <w:sz w:val="2"/>
          <w:szCs w:val="2"/>
          <w:rtl/>
        </w:rPr>
        <w:t xml:space="preserve"> </w:t>
      </w:r>
      <w:r>
        <w:rPr>
          <w:rFonts w:ascii="QCF_P030" w:hAnsi="QCF_P030" w:cs="QCF_P030"/>
          <w:color w:val="000000"/>
          <w:sz w:val="27"/>
          <w:szCs w:val="27"/>
          <w:rtl/>
        </w:rPr>
        <w:t>ﮚ</w:t>
      </w:r>
      <w:r>
        <w:rPr>
          <w:rFonts w:ascii="QCF_P030" w:hAnsi="QCF_P030" w:cs="QCF_P030"/>
          <w:color w:val="000000"/>
          <w:sz w:val="2"/>
          <w:szCs w:val="2"/>
          <w:rtl/>
        </w:rPr>
        <w:t xml:space="preserve"> </w:t>
      </w:r>
      <w:r>
        <w:rPr>
          <w:rFonts w:ascii="QCF_P030" w:hAnsi="QCF_P030" w:cs="QCF_P030"/>
          <w:color w:val="000000"/>
          <w:sz w:val="27"/>
          <w:szCs w:val="27"/>
          <w:rtl/>
        </w:rPr>
        <w:t>ﮛ</w:t>
      </w:r>
      <w:r>
        <w:rPr>
          <w:rFonts w:ascii="QCF_P030" w:hAnsi="QCF_P030" w:cs="QCF_P030"/>
          <w:color w:val="000000"/>
          <w:sz w:val="2"/>
          <w:szCs w:val="2"/>
          <w:rtl/>
        </w:rPr>
        <w:t xml:space="preserve"> </w:t>
      </w:r>
      <w:r>
        <w:rPr>
          <w:rFonts w:ascii="QCF_P030" w:hAnsi="QCF_P030" w:cs="QCF_P030"/>
          <w:color w:val="000000"/>
          <w:sz w:val="27"/>
          <w:szCs w:val="27"/>
          <w:rtl/>
        </w:rPr>
        <w:t>ﮜ</w:t>
      </w:r>
      <w:r>
        <w:rPr>
          <w:rFonts w:ascii="QCF_P030" w:hAnsi="QCF_P030" w:cs="QCF_P030"/>
          <w:color w:val="000000"/>
          <w:sz w:val="2"/>
          <w:szCs w:val="2"/>
          <w:rtl/>
        </w:rPr>
        <w:t xml:space="preserve"> </w:t>
      </w:r>
      <w:r>
        <w:rPr>
          <w:rFonts w:ascii="QCF_P030" w:hAnsi="QCF_P030" w:cs="QCF_P030"/>
          <w:color w:val="000000"/>
          <w:sz w:val="27"/>
          <w:szCs w:val="27"/>
          <w:rtl/>
        </w:rPr>
        <w:t>ﮝ</w:t>
      </w:r>
      <w:r>
        <w:rPr>
          <w:rFonts w:ascii="QCF_P030" w:hAnsi="QCF_P030" w:cs="QCF_P030"/>
          <w:color w:val="000000"/>
          <w:sz w:val="2"/>
          <w:szCs w:val="2"/>
          <w:rtl/>
        </w:rPr>
        <w:t xml:space="preserve">  </w:t>
      </w:r>
      <w:r>
        <w:rPr>
          <w:rFonts w:ascii="QCF_P030" w:hAnsi="QCF_P030" w:cs="QCF_P030"/>
          <w:color w:val="000000"/>
          <w:sz w:val="27"/>
          <w:szCs w:val="27"/>
          <w:rtl/>
        </w:rPr>
        <w:t>ﮞ</w:t>
      </w:r>
      <w:r>
        <w:rPr>
          <w:rFonts w:ascii="QCF_P030" w:hAnsi="QCF_P030" w:cs="QCF_P030"/>
          <w:color w:val="000000"/>
          <w:sz w:val="2"/>
          <w:szCs w:val="2"/>
          <w:rtl/>
        </w:rPr>
        <w:t xml:space="preserve"> </w:t>
      </w:r>
      <w:r>
        <w:rPr>
          <w:rFonts w:ascii="QCF_P030" w:hAnsi="QCF_P030" w:cs="QCF_P030"/>
          <w:color w:val="000000"/>
          <w:sz w:val="27"/>
          <w:szCs w:val="27"/>
          <w:rtl/>
        </w:rPr>
        <w:t>ﮟ</w:t>
      </w:r>
      <w:r>
        <w:rPr>
          <w:rFonts w:ascii="QCF_P030" w:hAnsi="QCF_P030" w:cs="QCF_P03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البقر</w:t>
      </w:r>
      <w:r w:rsidR="00D23566">
        <w:rPr>
          <w:rFonts w:ascii="Calibri" w:hAnsi="Arial" w:cs="B Zar" w:hint="cs"/>
          <w:color w:val="000000"/>
          <w:sz w:val="27"/>
          <w:szCs w:val="27"/>
          <w:rtl/>
          <w:lang w:bidi="fa-IR"/>
        </w:rPr>
        <w:t>ه</w:t>
      </w:r>
      <w:r w:rsidRPr="005D1FD0">
        <w:rPr>
          <w:rFonts w:ascii="Calibri" w:hAnsi="Arial" w:cs="B Zar" w:hint="cs"/>
          <w:color w:val="000000"/>
          <w:sz w:val="27"/>
          <w:szCs w:val="27"/>
          <w:rtl/>
          <w:lang w:bidi="fa-IR"/>
        </w:rPr>
        <w:t>: ١٩٤</w:t>
      </w:r>
      <w:r>
        <w:rPr>
          <w:rFonts w:ascii="Arial" w:hAnsi="Arial" w:cs="Arial"/>
          <w:color w:val="000000"/>
          <w:sz w:val="2"/>
          <w:szCs w:val="2"/>
        </w:rPr>
        <w:t xml:space="preserve"> </w:t>
      </w:r>
      <w:r w:rsidR="00643AD4" w:rsidRPr="00D23566">
        <w:rPr>
          <w:rFonts w:ascii="2  Badr" w:hAnsi="2  Badr" w:cs="B Zar" w:hint="cs"/>
          <w:szCs w:val="28"/>
          <w:rtl/>
        </w:rPr>
        <w:t xml:space="preserve">) </w:t>
      </w:r>
      <w:r w:rsidR="00073282" w:rsidRPr="00D23566">
        <w:rPr>
          <w:rFonts w:ascii="Calibri" w:hAnsi="Calibri" w:cs="B Zar" w:hint="cs"/>
          <w:sz w:val="22"/>
          <w:szCs w:val="28"/>
          <w:rtl/>
        </w:rPr>
        <w:t>«</w:t>
      </w:r>
      <w:r w:rsidRPr="00D23566">
        <w:rPr>
          <w:rFonts w:ascii="Calibri" w:hAnsi="Calibri" w:cs="B Zar" w:hint="cs"/>
          <w:sz w:val="22"/>
          <w:szCs w:val="28"/>
          <w:rtl/>
        </w:rPr>
        <w:t>و از خشم خدا بپرهيزيد و بدانيد كه خدا با پرهيزگاران است.» اين معيت، معيت تأييد و ياري و نصرت است. و آن همان معيت خدا به نسبت پيامبران و دوستانش و به نسبت پرهيزكاران و صبر كنندگان مي</w:t>
      </w:r>
      <w:r>
        <w:rPr>
          <w:rFonts w:ascii="Arial" w:hAnsi="Arial" w:cs="Arial"/>
          <w:sz w:val="22"/>
        </w:rPr>
        <w:t>‎</w:t>
      </w:r>
      <w:r w:rsidRPr="00D23566">
        <w:rPr>
          <w:rFonts w:ascii="Calibri" w:hAnsi="Calibri" w:cs="B Zar" w:hint="cs"/>
          <w:sz w:val="22"/>
          <w:szCs w:val="28"/>
          <w:rtl/>
        </w:rPr>
        <w:t>باشد. اين معيت مقتضي آن است كه خدا براي هميشه با پرهيزكاران است و براي هميشه آنان را محفوظ و ياري مي</w:t>
      </w:r>
      <w:r>
        <w:rPr>
          <w:rFonts w:ascii="Arial" w:hAnsi="Arial" w:cs="Arial"/>
          <w:sz w:val="22"/>
        </w:rPr>
        <w:t>‎</w:t>
      </w:r>
      <w:r w:rsidRPr="00D23566">
        <w:rPr>
          <w:rFonts w:ascii="Calibri" w:hAnsi="Calibri" w:cs="B Zar" w:hint="cs"/>
          <w:sz w:val="22"/>
          <w:szCs w:val="28"/>
          <w:rtl/>
        </w:rPr>
        <w:t>كند؛ همان</w:t>
      </w:r>
      <w:r>
        <w:rPr>
          <w:rFonts w:ascii="Arial" w:hAnsi="Arial" w:cs="Arial"/>
          <w:sz w:val="22"/>
        </w:rPr>
        <w:t>‎</w:t>
      </w:r>
      <w:r w:rsidRPr="00D23566">
        <w:rPr>
          <w:rFonts w:ascii="Calibri" w:hAnsi="Calibri" w:cs="B Zar" w:hint="cs"/>
          <w:sz w:val="22"/>
          <w:szCs w:val="28"/>
          <w:rtl/>
        </w:rPr>
        <w:t>طور كه خداي متعال به موسي و هارون گفت: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14" w:hAnsi="QCF_P314" w:cs="QCF_P314"/>
          <w:color w:val="000000"/>
          <w:sz w:val="27"/>
          <w:szCs w:val="27"/>
          <w:rtl/>
        </w:rPr>
        <w:t>ﯝ</w:t>
      </w:r>
      <w:r>
        <w:rPr>
          <w:rFonts w:ascii="QCF_P314" w:hAnsi="QCF_P314" w:cs="QCF_P314"/>
          <w:color w:val="000000"/>
          <w:sz w:val="2"/>
          <w:szCs w:val="2"/>
          <w:rtl/>
        </w:rPr>
        <w:t xml:space="preserve"> </w:t>
      </w:r>
      <w:r>
        <w:rPr>
          <w:rFonts w:ascii="QCF_P314" w:hAnsi="QCF_P314" w:cs="QCF_P314"/>
          <w:color w:val="000000"/>
          <w:sz w:val="27"/>
          <w:szCs w:val="27"/>
          <w:rtl/>
        </w:rPr>
        <w:t>ﯞ</w:t>
      </w:r>
      <w:r>
        <w:rPr>
          <w:rFonts w:ascii="QCF_P314" w:hAnsi="QCF_P314" w:cs="QCF_P314"/>
          <w:color w:val="000000"/>
          <w:sz w:val="2"/>
          <w:szCs w:val="2"/>
          <w:rtl/>
        </w:rPr>
        <w:t xml:space="preserve">  </w:t>
      </w:r>
      <w:r>
        <w:rPr>
          <w:rFonts w:ascii="QCF_P314" w:hAnsi="QCF_P314" w:cs="QCF_P314"/>
          <w:color w:val="000000"/>
          <w:sz w:val="27"/>
          <w:szCs w:val="27"/>
          <w:rtl/>
        </w:rPr>
        <w:t>ﯟﯠ</w:t>
      </w:r>
      <w:r>
        <w:rPr>
          <w:rFonts w:ascii="QCF_P314" w:hAnsi="QCF_P314" w:cs="QCF_P314"/>
          <w:color w:val="000000"/>
          <w:sz w:val="2"/>
          <w:szCs w:val="2"/>
          <w:rtl/>
        </w:rPr>
        <w:t xml:space="preserve"> </w:t>
      </w:r>
      <w:r>
        <w:rPr>
          <w:rFonts w:ascii="QCF_P314" w:hAnsi="QCF_P314" w:cs="QCF_P314"/>
          <w:color w:val="000000"/>
          <w:sz w:val="27"/>
          <w:szCs w:val="27"/>
          <w:rtl/>
        </w:rPr>
        <w:t>ﯡ</w:t>
      </w:r>
      <w:r>
        <w:rPr>
          <w:rFonts w:ascii="QCF_P314" w:hAnsi="QCF_P314" w:cs="QCF_P314"/>
          <w:color w:val="000000"/>
          <w:sz w:val="2"/>
          <w:szCs w:val="2"/>
          <w:rtl/>
        </w:rPr>
        <w:t xml:space="preserve"> </w:t>
      </w:r>
      <w:r>
        <w:rPr>
          <w:rFonts w:ascii="QCF_P314" w:hAnsi="QCF_P314" w:cs="QCF_P314"/>
          <w:color w:val="000000"/>
          <w:sz w:val="27"/>
          <w:szCs w:val="27"/>
          <w:rtl/>
        </w:rPr>
        <w:t>ﯢ</w:t>
      </w:r>
      <w:r>
        <w:rPr>
          <w:rFonts w:ascii="QCF_P314" w:hAnsi="QCF_P314" w:cs="QCF_P314"/>
          <w:color w:val="000000"/>
          <w:sz w:val="2"/>
          <w:szCs w:val="2"/>
          <w:rtl/>
        </w:rPr>
        <w:t xml:space="preserve"> </w:t>
      </w:r>
      <w:r>
        <w:rPr>
          <w:rFonts w:ascii="QCF_P314" w:hAnsi="QCF_P314" w:cs="QCF_P314"/>
          <w:color w:val="000000"/>
          <w:sz w:val="27"/>
          <w:szCs w:val="27"/>
          <w:rtl/>
        </w:rPr>
        <w:t>ﯣ</w:t>
      </w:r>
      <w:r>
        <w:rPr>
          <w:rFonts w:ascii="QCF_P314" w:hAnsi="QCF_P314" w:cs="QCF_P314"/>
          <w:color w:val="000000"/>
          <w:sz w:val="2"/>
          <w:szCs w:val="2"/>
          <w:rtl/>
        </w:rPr>
        <w:t xml:space="preserve"> </w:t>
      </w:r>
      <w:r>
        <w:rPr>
          <w:rFonts w:ascii="QCF_P314" w:hAnsi="QCF_P314" w:cs="QCF_P314"/>
          <w:color w:val="000000"/>
          <w:sz w:val="27"/>
          <w:szCs w:val="27"/>
          <w:rtl/>
        </w:rPr>
        <w:t>ﯤ</w:t>
      </w:r>
      <w:r>
        <w:rPr>
          <w:rFonts w:ascii="QCF_P314" w:hAnsi="QCF_P314" w:cs="QCF_P314"/>
          <w:color w:val="000000"/>
          <w:sz w:val="2"/>
          <w:szCs w:val="2"/>
          <w:rtl/>
        </w:rPr>
        <w:t xml:space="preserve">  </w:t>
      </w:r>
      <w:r>
        <w:rPr>
          <w:rFonts w:ascii="QCF_P314" w:hAnsi="QCF_P314" w:cs="QCF_P314"/>
          <w:color w:val="000000"/>
          <w:sz w:val="27"/>
          <w:szCs w:val="27"/>
          <w:rtl/>
        </w:rPr>
        <w:t>ﯥ</w:t>
      </w:r>
      <w:r>
        <w:rPr>
          <w:rFonts w:ascii="QCF_P314" w:hAnsi="QCF_P314" w:cs="QCF_P31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طه: ٤٦</w:t>
      </w:r>
      <w:r w:rsidR="00643AD4" w:rsidRPr="00D23566">
        <w:rPr>
          <w:rFonts w:ascii="2  Badr" w:hAnsi="2  Badr" w:cs="B Zar" w:hint="cs"/>
          <w:szCs w:val="28"/>
          <w:rtl/>
          <w:lang w:bidi="fa-IR"/>
        </w:rPr>
        <w:t xml:space="preserve">) </w:t>
      </w:r>
      <w:r w:rsidR="00073282" w:rsidRPr="00D23566">
        <w:rPr>
          <w:rFonts w:ascii="Calibri" w:hAnsi="Calibri" w:cs="B Zar" w:hint="cs"/>
          <w:sz w:val="22"/>
          <w:szCs w:val="28"/>
          <w:rtl/>
          <w:lang w:bidi="fa-IR"/>
        </w:rPr>
        <w:t>«‏</w:t>
      </w:r>
      <w:r w:rsidRPr="00D23566">
        <w:rPr>
          <w:rFonts w:ascii="Calibri" w:hAnsi="Calibri" w:cs="B Zar" w:hint="cs"/>
          <w:sz w:val="22"/>
          <w:szCs w:val="28"/>
          <w:rtl/>
          <w:lang w:bidi="fa-IR"/>
        </w:rPr>
        <w:t>فرمود: نترسيد! من با شما هستم و (حرفهايشان را) مي‌شنوم و (اعمالشان را) مي‌بينم (و ايشان را از</w:t>
      </w:r>
      <w:r w:rsidR="00073282" w:rsidRPr="00D23566">
        <w:rPr>
          <w:rFonts w:ascii="Calibri" w:hAnsi="Calibri" w:cs="B Zar" w:hint="cs"/>
          <w:sz w:val="22"/>
          <w:szCs w:val="28"/>
          <w:rtl/>
          <w:lang w:bidi="fa-IR"/>
        </w:rPr>
        <w:t xml:space="preserve"> كشتن و آزار شما باز مي‌دارم).</w:t>
      </w:r>
      <w:r w:rsidRPr="00D23566">
        <w:rPr>
          <w:rFonts w:ascii="Calibri" w:hAnsi="Calibri" w:cs="B Zar" w:hint="cs"/>
          <w:sz w:val="22"/>
          <w:szCs w:val="28"/>
          <w:rtl/>
          <w:lang w:bidi="fa-IR"/>
        </w:rPr>
        <w:t>»</w:t>
      </w:r>
    </w:p>
    <w:p w:rsidR="005A6AC8" w:rsidRPr="00D23566" w:rsidRDefault="005A6AC8" w:rsidP="007F044A">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اما معيت عام، مانند اين آيات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38" w:hAnsi="QCF_P538" w:cs="QCF_P538"/>
          <w:color w:val="000000"/>
          <w:sz w:val="27"/>
          <w:szCs w:val="27"/>
          <w:rtl/>
        </w:rPr>
        <w:t>ﭮ</w:t>
      </w:r>
      <w:r>
        <w:rPr>
          <w:rFonts w:ascii="QCF_P538" w:hAnsi="QCF_P538" w:cs="QCF_P538"/>
          <w:color w:val="000000"/>
          <w:sz w:val="2"/>
          <w:szCs w:val="2"/>
          <w:rtl/>
        </w:rPr>
        <w:t xml:space="preserve"> </w:t>
      </w:r>
      <w:r>
        <w:rPr>
          <w:rFonts w:ascii="QCF_P538" w:hAnsi="QCF_P538" w:cs="QCF_P538"/>
          <w:color w:val="000000"/>
          <w:sz w:val="27"/>
          <w:szCs w:val="27"/>
          <w:rtl/>
        </w:rPr>
        <w:t>ﭯ</w:t>
      </w:r>
      <w:r>
        <w:rPr>
          <w:rFonts w:ascii="QCF_P538" w:hAnsi="QCF_P538" w:cs="QCF_P538"/>
          <w:color w:val="000000"/>
          <w:sz w:val="2"/>
          <w:szCs w:val="2"/>
          <w:rtl/>
        </w:rPr>
        <w:t xml:space="preserve"> </w:t>
      </w:r>
      <w:r>
        <w:rPr>
          <w:rFonts w:ascii="QCF_P538" w:hAnsi="QCF_P538" w:cs="QCF_P538"/>
          <w:color w:val="000000"/>
          <w:sz w:val="27"/>
          <w:szCs w:val="27"/>
          <w:rtl/>
        </w:rPr>
        <w:t>ﭰ</w:t>
      </w:r>
      <w:r>
        <w:rPr>
          <w:rFonts w:ascii="QCF_P538" w:hAnsi="QCF_P538" w:cs="QCF_P538"/>
          <w:color w:val="000000"/>
          <w:sz w:val="2"/>
          <w:szCs w:val="2"/>
          <w:rtl/>
        </w:rPr>
        <w:t xml:space="preserve"> </w:t>
      </w:r>
      <w:r>
        <w:rPr>
          <w:rFonts w:ascii="QCF_P538" w:hAnsi="QCF_P538" w:cs="QCF_P538"/>
          <w:color w:val="000000"/>
          <w:sz w:val="27"/>
          <w:szCs w:val="27"/>
          <w:rtl/>
        </w:rPr>
        <w:t>ﭱ</w:t>
      </w:r>
      <w:r>
        <w:rPr>
          <w:rFonts w:ascii="QCF_P538" w:hAnsi="QCF_P538" w:cs="QCF_P538"/>
          <w:color w:val="000000"/>
          <w:sz w:val="2"/>
          <w:szCs w:val="2"/>
          <w:rtl/>
        </w:rPr>
        <w:t xml:space="preserve"> </w:t>
      </w:r>
      <w:r>
        <w:rPr>
          <w:rFonts w:ascii="QCF_P538" w:hAnsi="QCF_P538" w:cs="QCF_P538"/>
          <w:color w:val="000000"/>
          <w:sz w:val="27"/>
          <w:szCs w:val="27"/>
          <w:rtl/>
        </w:rPr>
        <w:t>ﭲ</w:t>
      </w:r>
      <w:r>
        <w:rPr>
          <w:rFonts w:ascii="Arial" w:hAnsi="Arial" w:cs="Arial"/>
          <w:color w:val="000000"/>
          <w:sz w:val="2"/>
          <w:szCs w:val="2"/>
          <w:rtl/>
        </w:rPr>
        <w:t xml:space="preserve"> </w:t>
      </w:r>
      <w:r>
        <w:rPr>
          <w:rFonts w:ascii="QCF_BSML" w:hAnsi="QCF_BSML" w:cs="QCF_BSML"/>
          <w:color w:val="000000"/>
          <w:sz w:val="27"/>
          <w:szCs w:val="27"/>
          <w:rtl/>
        </w:rPr>
        <w:t>ﭼ</w:t>
      </w:r>
      <w:r w:rsidR="00E24AC7">
        <w:rPr>
          <w:rFonts w:ascii="QCF_BSML" w:hAnsi="QCF_BSML" w:cs="QCF_BSML" w:hint="cs"/>
          <w:color w:val="000000"/>
          <w:sz w:val="27"/>
          <w:szCs w:val="27"/>
          <w:rtl/>
        </w:rPr>
        <w:t xml:space="preserve">    </w:t>
      </w:r>
      <w:r w:rsidR="00E24AC7" w:rsidRPr="00D23566">
        <w:rPr>
          <w:rFonts w:ascii="Calibri" w:hAnsi="Calibri" w:cs="B Zar" w:hint="cs"/>
          <w:sz w:val="22"/>
          <w:szCs w:val="28"/>
          <w:rtl/>
          <w:lang w:bidi="fa-IR"/>
        </w:rPr>
        <w:t>(</w:t>
      </w:r>
      <w:r w:rsidR="00E24AC7">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Pr="005D1FD0">
        <w:rPr>
          <w:rFonts w:ascii="Calibri" w:hAnsi="QCF_BSML" w:cs="B Zar" w:hint="cs"/>
          <w:color w:val="000000"/>
          <w:sz w:val="27"/>
          <w:szCs w:val="27"/>
          <w:rtl/>
        </w:rPr>
        <w:t>الحديد: ٤</w:t>
      </w:r>
      <w:r w:rsidR="00643AD4" w:rsidRPr="00D23566">
        <w:rPr>
          <w:rFonts w:ascii="2  Badr" w:hAnsi="2  Badr" w:cs="B Zar" w:hint="cs"/>
          <w:szCs w:val="28"/>
          <w:rtl/>
        </w:rPr>
        <w:t xml:space="preserve">) </w:t>
      </w:r>
      <w:r w:rsidRPr="00D23566">
        <w:rPr>
          <w:rFonts w:ascii="Calibri" w:hAnsi="Calibri" w:cs="B Zar" w:hint="cs"/>
          <w:sz w:val="22"/>
          <w:szCs w:val="28"/>
          <w:rtl/>
        </w:rPr>
        <w:t xml:space="preserve">«و او </w:t>
      </w:r>
      <w:r w:rsidR="00073282" w:rsidRPr="00D23566">
        <w:rPr>
          <w:rFonts w:ascii="Calibri" w:hAnsi="Calibri" w:cs="B Zar" w:hint="cs"/>
          <w:sz w:val="22"/>
          <w:szCs w:val="28"/>
          <w:rtl/>
        </w:rPr>
        <w:t>در هر كجا كه باشيد</w:t>
      </w:r>
      <w:r w:rsidRPr="00D23566">
        <w:rPr>
          <w:rFonts w:ascii="Calibri" w:hAnsi="Calibri" w:cs="B Zar" w:hint="cs"/>
          <w:sz w:val="22"/>
          <w:szCs w:val="28"/>
          <w:rtl/>
        </w:rPr>
        <w:t>،</w:t>
      </w:r>
      <w:r w:rsidR="00073282" w:rsidRPr="00D23566">
        <w:rPr>
          <w:rFonts w:ascii="Calibri" w:hAnsi="Calibri" w:cs="B Zar" w:hint="cs"/>
          <w:sz w:val="22"/>
          <w:szCs w:val="28"/>
          <w:rtl/>
        </w:rPr>
        <w:t xml:space="preserve"> با شما است</w:t>
      </w:r>
      <w:r w:rsidRPr="00D23566">
        <w:rPr>
          <w:rFonts w:ascii="Calibri" w:hAnsi="Calibri" w:cs="B Zar" w:hint="cs"/>
          <w:sz w:val="22"/>
          <w:szCs w:val="28"/>
          <w:rtl/>
        </w:rPr>
        <w:t>» و</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96" w:hAnsi="QCF_P096" w:cs="QCF_P096"/>
          <w:color w:val="000000"/>
          <w:sz w:val="27"/>
          <w:szCs w:val="27"/>
          <w:rtl/>
        </w:rPr>
        <w:t>ﭭ</w:t>
      </w:r>
      <w:r>
        <w:rPr>
          <w:rFonts w:ascii="QCF_P096" w:hAnsi="QCF_P096" w:cs="QCF_P096"/>
          <w:color w:val="000000"/>
          <w:sz w:val="2"/>
          <w:szCs w:val="2"/>
          <w:rtl/>
        </w:rPr>
        <w:t xml:space="preserve"> </w:t>
      </w:r>
      <w:r>
        <w:rPr>
          <w:rFonts w:ascii="QCF_P096" w:hAnsi="QCF_P096" w:cs="QCF_P096"/>
          <w:color w:val="000000"/>
          <w:sz w:val="27"/>
          <w:szCs w:val="27"/>
          <w:rtl/>
        </w:rPr>
        <w:t>ﭮ</w:t>
      </w:r>
      <w:r>
        <w:rPr>
          <w:rFonts w:ascii="QCF_P096" w:hAnsi="QCF_P096" w:cs="QCF_P096"/>
          <w:color w:val="000000"/>
          <w:sz w:val="2"/>
          <w:szCs w:val="2"/>
          <w:rtl/>
        </w:rPr>
        <w:t xml:space="preserve">  </w:t>
      </w:r>
      <w:r>
        <w:rPr>
          <w:rFonts w:ascii="QCF_P096" w:hAnsi="QCF_P096" w:cs="QCF_P096"/>
          <w:color w:val="000000"/>
          <w:sz w:val="27"/>
          <w:szCs w:val="27"/>
          <w:rtl/>
        </w:rPr>
        <w:t>ﭯ</w:t>
      </w:r>
      <w:r>
        <w:rPr>
          <w:rFonts w:ascii="QCF_P096" w:hAnsi="QCF_P096" w:cs="QCF_P096"/>
          <w:color w:val="000000"/>
          <w:sz w:val="2"/>
          <w:szCs w:val="2"/>
          <w:rtl/>
        </w:rPr>
        <w:t xml:space="preserve"> </w:t>
      </w:r>
      <w:r>
        <w:rPr>
          <w:rFonts w:ascii="QCF_P096" w:hAnsi="QCF_P096" w:cs="QCF_P096"/>
          <w:color w:val="000000"/>
          <w:sz w:val="27"/>
          <w:szCs w:val="27"/>
          <w:rtl/>
        </w:rPr>
        <w:t>ﭰ</w:t>
      </w:r>
      <w:r>
        <w:rPr>
          <w:rFonts w:ascii="QCF_P096" w:hAnsi="QCF_P096" w:cs="QCF_P096"/>
          <w:color w:val="000000"/>
          <w:sz w:val="2"/>
          <w:szCs w:val="2"/>
          <w:rtl/>
        </w:rPr>
        <w:t xml:space="preserve"> </w:t>
      </w:r>
      <w:r>
        <w:rPr>
          <w:rFonts w:ascii="QCF_P096" w:hAnsi="QCF_P096" w:cs="QCF_P096"/>
          <w:color w:val="000000"/>
          <w:sz w:val="27"/>
          <w:szCs w:val="27"/>
          <w:rtl/>
        </w:rPr>
        <w:t>ﭱ</w:t>
      </w:r>
      <w:r>
        <w:rPr>
          <w:rFonts w:ascii="QCF_P096" w:hAnsi="QCF_P096" w:cs="QCF_P096"/>
          <w:color w:val="000000"/>
          <w:sz w:val="2"/>
          <w:szCs w:val="2"/>
          <w:rtl/>
        </w:rPr>
        <w:t xml:space="preserve"> </w:t>
      </w:r>
      <w:r>
        <w:rPr>
          <w:rFonts w:ascii="QCF_P096" w:hAnsi="QCF_P096" w:cs="QCF_P096"/>
          <w:color w:val="000000"/>
          <w:sz w:val="27"/>
          <w:szCs w:val="27"/>
          <w:rtl/>
        </w:rPr>
        <w:t>ﭲ</w:t>
      </w:r>
      <w:r>
        <w:rPr>
          <w:rFonts w:ascii="QCF_P096" w:hAnsi="QCF_P096" w:cs="QCF_P096"/>
          <w:color w:val="000000"/>
          <w:sz w:val="2"/>
          <w:szCs w:val="2"/>
          <w:rtl/>
        </w:rPr>
        <w:t xml:space="preserve"> </w:t>
      </w:r>
      <w:r>
        <w:rPr>
          <w:rFonts w:ascii="QCF_P096" w:hAnsi="QCF_P096" w:cs="QCF_P096"/>
          <w:color w:val="000000"/>
          <w:sz w:val="27"/>
          <w:szCs w:val="27"/>
          <w:rtl/>
        </w:rPr>
        <w:t>ﭳ</w:t>
      </w:r>
      <w:r>
        <w:rPr>
          <w:rFonts w:ascii="QCF_P096" w:hAnsi="QCF_P096" w:cs="QCF_P096"/>
          <w:color w:val="000000"/>
          <w:sz w:val="2"/>
          <w:szCs w:val="2"/>
          <w:rtl/>
        </w:rPr>
        <w:t xml:space="preserve"> </w:t>
      </w:r>
      <w:r>
        <w:rPr>
          <w:rFonts w:ascii="QCF_P096" w:hAnsi="QCF_P096" w:cs="QCF_P096"/>
          <w:color w:val="000000"/>
          <w:sz w:val="27"/>
          <w:szCs w:val="27"/>
          <w:rtl/>
        </w:rPr>
        <w:t>ﭴ</w:t>
      </w:r>
      <w:r>
        <w:rPr>
          <w:rFonts w:ascii="QCF_P096" w:hAnsi="QCF_P096" w:cs="QCF_P096"/>
          <w:color w:val="000000"/>
          <w:sz w:val="2"/>
          <w:szCs w:val="2"/>
          <w:rtl/>
        </w:rPr>
        <w:t xml:space="preserve"> </w:t>
      </w:r>
      <w:r>
        <w:rPr>
          <w:rFonts w:ascii="QCF_P096" w:hAnsi="QCF_P096" w:cs="QCF_P096"/>
          <w:color w:val="000000"/>
          <w:sz w:val="27"/>
          <w:szCs w:val="27"/>
          <w:rtl/>
        </w:rPr>
        <w:t>ﭵ</w:t>
      </w:r>
      <w:r>
        <w:rPr>
          <w:rFonts w:ascii="QCF_P096" w:hAnsi="QCF_P096" w:cs="QCF_P096"/>
          <w:color w:val="000000"/>
          <w:sz w:val="2"/>
          <w:szCs w:val="2"/>
          <w:rtl/>
        </w:rPr>
        <w:t xml:space="preserve"> </w:t>
      </w:r>
      <w:r>
        <w:rPr>
          <w:rFonts w:ascii="QCF_P096" w:hAnsi="QCF_P096" w:cs="QCF_P096"/>
          <w:color w:val="000000"/>
          <w:sz w:val="27"/>
          <w:szCs w:val="27"/>
          <w:rtl/>
        </w:rPr>
        <w:t>ﭶ</w:t>
      </w:r>
      <w:r>
        <w:rPr>
          <w:rFonts w:ascii="QCF_P096" w:hAnsi="QCF_P096" w:cs="QCF_P096"/>
          <w:color w:val="000000"/>
          <w:sz w:val="2"/>
          <w:szCs w:val="2"/>
          <w:rtl/>
        </w:rPr>
        <w:t xml:space="preserve"> </w:t>
      </w:r>
      <w:r>
        <w:rPr>
          <w:rFonts w:ascii="QCF_P096" w:hAnsi="QCF_P096" w:cs="QCF_P096"/>
          <w:color w:val="000000"/>
          <w:sz w:val="27"/>
          <w:szCs w:val="27"/>
          <w:rtl/>
        </w:rPr>
        <w:t>ﭷ</w:t>
      </w:r>
      <w:r>
        <w:rPr>
          <w:rFonts w:ascii="QCF_P096" w:hAnsi="QCF_P096" w:cs="QCF_P096"/>
          <w:color w:val="000000"/>
          <w:sz w:val="2"/>
          <w:szCs w:val="2"/>
          <w:rtl/>
        </w:rPr>
        <w:t xml:space="preserve"> </w:t>
      </w:r>
      <w:r>
        <w:rPr>
          <w:rFonts w:ascii="QCF_P096" w:hAnsi="QCF_P096" w:cs="QCF_P096"/>
          <w:color w:val="000000"/>
          <w:sz w:val="27"/>
          <w:szCs w:val="27"/>
          <w:rtl/>
        </w:rPr>
        <w:t>ﭸ</w:t>
      </w:r>
      <w:r>
        <w:rPr>
          <w:rFonts w:ascii="QCF_P096" w:hAnsi="QCF_P096" w:cs="QCF_P096"/>
          <w:color w:val="000000"/>
          <w:sz w:val="2"/>
          <w:szCs w:val="2"/>
          <w:rtl/>
        </w:rPr>
        <w:t xml:space="preserve"> </w:t>
      </w:r>
      <w:r>
        <w:rPr>
          <w:rFonts w:ascii="QCF_P096" w:hAnsi="QCF_P096" w:cs="QCF_P096"/>
          <w:color w:val="000000"/>
          <w:sz w:val="27"/>
          <w:szCs w:val="27"/>
          <w:rtl/>
        </w:rPr>
        <w:t>ﭹ</w:t>
      </w:r>
      <w:r>
        <w:rPr>
          <w:rFonts w:ascii="QCF_BSML" w:hAnsi="QCF_BSML" w:cs="QCF_BSML"/>
          <w:color w:val="000000"/>
          <w:sz w:val="27"/>
          <w:szCs w:val="27"/>
          <w:rtl/>
        </w:rPr>
        <w:t>ﭼ</w:t>
      </w:r>
      <w:r w:rsidR="00E24AC7">
        <w:rPr>
          <w:rFonts w:ascii="QCF_BSML" w:hAnsi="QCF_BSML" w:cs="QCF_BSML" w:hint="cs"/>
          <w:color w:val="000000"/>
          <w:sz w:val="27"/>
          <w:szCs w:val="27"/>
          <w:rtl/>
        </w:rPr>
        <w:t xml:space="preserve">            </w:t>
      </w:r>
      <w:r w:rsidR="00E24AC7" w:rsidRPr="00D23566">
        <w:rPr>
          <w:rFonts w:ascii="Calibri" w:hAnsi="Calibri" w:cs="B Zar" w:hint="cs"/>
          <w:sz w:val="22"/>
          <w:szCs w:val="28"/>
          <w:rtl/>
          <w:lang w:bidi="fa-IR"/>
        </w:rPr>
        <w:t>(</w:t>
      </w:r>
      <w:r>
        <w:rPr>
          <w:rFonts w:ascii="QCF_BSML" w:hAnsi="QCF_BSML" w:cs="QCF_BSML"/>
          <w:color w:val="000000"/>
          <w:sz w:val="27"/>
          <w:szCs w:val="27"/>
          <w:rtl/>
        </w:rPr>
        <w:t xml:space="preserve"> </w:t>
      </w:r>
      <w:r w:rsidRPr="005D1FD0">
        <w:rPr>
          <w:rFonts w:ascii="Calibri" w:hAnsi="QCF_BSML" w:cs="B Zar" w:hint="cs"/>
          <w:color w:val="000000"/>
          <w:sz w:val="27"/>
          <w:szCs w:val="27"/>
          <w:rtl/>
        </w:rPr>
        <w:t>النساء: ١٠٨</w:t>
      </w:r>
      <w:r w:rsidR="00643AD4" w:rsidRPr="00D23566">
        <w:rPr>
          <w:rFonts w:ascii="2  Badr" w:hAnsi="2  Badr" w:cs="B Zar" w:hint="cs"/>
          <w:szCs w:val="28"/>
          <w:rtl/>
        </w:rPr>
        <w:t xml:space="preserve">) </w:t>
      </w:r>
      <w:r w:rsidR="00073282" w:rsidRPr="00D23566">
        <w:rPr>
          <w:rFonts w:ascii="Calibri" w:hAnsi="Calibri" w:cs="B Zar" w:hint="cs"/>
          <w:sz w:val="22"/>
          <w:szCs w:val="28"/>
          <w:rtl/>
        </w:rPr>
        <w:t>«</w:t>
      </w:r>
      <w:r w:rsidRPr="00D23566">
        <w:rPr>
          <w:rFonts w:ascii="Calibri" w:hAnsi="Calibri" w:cs="B Zar" w:hint="cs"/>
          <w:sz w:val="22"/>
          <w:szCs w:val="28"/>
          <w:rtl/>
        </w:rPr>
        <w:t>ولي نمي‌توانند آن را از خدا پنهان دارند كه هميشه با آنان است.  (از جمله) بدان گاه كه شبانگاهان پنهاني بر گفتاري كه (تهمت‌زدن به پاكان و بيگناهان است و) خدا از آن خوشنود نيست،</w:t>
      </w:r>
      <w:r w:rsidR="00073282" w:rsidRPr="00D23566">
        <w:rPr>
          <w:rFonts w:ascii="Calibri" w:hAnsi="Calibri" w:cs="B Zar" w:hint="cs"/>
          <w:sz w:val="22"/>
          <w:szCs w:val="28"/>
          <w:rtl/>
        </w:rPr>
        <w:t xml:space="preserve"> متّفق و همدست مي‌گردند</w:t>
      </w:r>
      <w:r w:rsidRPr="00D23566">
        <w:rPr>
          <w:rFonts w:ascii="Calibri" w:hAnsi="Calibri" w:cs="B Zar" w:hint="cs"/>
          <w:sz w:val="22"/>
          <w:szCs w:val="28"/>
          <w:rtl/>
        </w:rPr>
        <w:t>.»</w:t>
      </w:r>
    </w:p>
    <w:p w:rsidR="005A6AC8" w:rsidRPr="00D23566" w:rsidRDefault="005A6AC8" w:rsidP="00F62583">
      <w:pPr>
        <w:pStyle w:val="msonormalcxspmiddle"/>
        <w:bidi/>
        <w:spacing w:before="0" w:beforeAutospacing="0" w:after="0" w:afterAutospacing="0"/>
        <w:ind w:firstLine="282"/>
        <w:contextualSpacing/>
        <w:rPr>
          <w:rFonts w:ascii="Calibri" w:hAnsi="Calibri" w:cs="B Zar" w:hint="cs"/>
          <w:sz w:val="22"/>
          <w:szCs w:val="28"/>
          <w:rtl/>
        </w:rPr>
      </w:pPr>
      <w:r w:rsidRPr="00D23566">
        <w:rPr>
          <w:rFonts w:ascii="Calibri" w:hAnsi="Calibri" w:cs="B Zar" w:hint="cs"/>
          <w:sz w:val="22"/>
          <w:szCs w:val="28"/>
          <w:rtl/>
        </w:rPr>
        <w:t>معيت عام، حذر و ترس و مراقبت خداي متعال را از بنده مي</w:t>
      </w:r>
      <w:r>
        <w:rPr>
          <w:rFonts w:ascii="Arial" w:hAnsi="Arial" w:cs="Arial"/>
          <w:sz w:val="22"/>
        </w:rPr>
        <w:t>‎</w:t>
      </w:r>
      <w:r w:rsidRPr="00D23566">
        <w:rPr>
          <w:rFonts w:ascii="Calibri" w:hAnsi="Calibri" w:cs="B Zar" w:hint="cs"/>
          <w:sz w:val="22"/>
          <w:szCs w:val="28"/>
          <w:rtl/>
        </w:rPr>
        <w:t>طلبد.</w:t>
      </w:r>
    </w:p>
    <w:p w:rsidR="005A6AC8" w:rsidRPr="005D1FD0" w:rsidRDefault="005A6AC8" w:rsidP="007F044A">
      <w:pPr>
        <w:pStyle w:val="msonormalcxspmiddle"/>
        <w:bidi/>
        <w:spacing w:before="0" w:beforeAutospacing="0" w:after="0" w:afterAutospacing="0"/>
        <w:ind w:firstLine="282"/>
        <w:contextualSpacing/>
        <w:jc w:val="both"/>
        <w:rPr>
          <w:rFonts w:ascii="Calibri" w:hAnsi="Calibri" w:cs="B Zar" w:hint="cs"/>
          <w:sz w:val="22"/>
          <w:szCs w:val="28"/>
          <w:rtl/>
        </w:rPr>
      </w:pPr>
      <w:r w:rsidRPr="00FC48DE">
        <w:rPr>
          <w:rFonts w:ascii="Calibri" w:hAnsi="Calibri" w:cs="B Lotus" w:hint="cs"/>
          <w:b/>
          <w:bCs/>
          <w:szCs w:val="28"/>
          <w:rtl/>
        </w:rPr>
        <w:t>حفظ كردن از نيرنگ و فريب دشمنان:</w:t>
      </w:r>
      <w:r w:rsidRPr="00D23566">
        <w:rPr>
          <w:rFonts w:ascii="Calibri" w:hAnsi="Calibri" w:cs="B Zar" w:hint="cs"/>
          <w:sz w:val="22"/>
          <w:szCs w:val="28"/>
          <w:rtl/>
        </w:rPr>
        <w:t xml:space="preserve"> خداوند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65" w:hAnsi="QCF_P065" w:cs="QCF_P065"/>
          <w:color w:val="000000"/>
          <w:sz w:val="27"/>
          <w:szCs w:val="27"/>
          <w:rtl/>
        </w:rPr>
        <w:t>ﯩ</w:t>
      </w:r>
      <w:r>
        <w:rPr>
          <w:rFonts w:ascii="QCF_P065" w:hAnsi="QCF_P065" w:cs="QCF_P065"/>
          <w:color w:val="000000"/>
          <w:sz w:val="2"/>
          <w:szCs w:val="2"/>
          <w:rtl/>
        </w:rPr>
        <w:t xml:space="preserve"> </w:t>
      </w:r>
      <w:r>
        <w:rPr>
          <w:rFonts w:ascii="QCF_P065" w:hAnsi="QCF_P065" w:cs="QCF_P065"/>
          <w:color w:val="000000"/>
          <w:sz w:val="27"/>
          <w:szCs w:val="27"/>
          <w:rtl/>
        </w:rPr>
        <w:t>ﯪ</w:t>
      </w:r>
      <w:r>
        <w:rPr>
          <w:rFonts w:ascii="QCF_P065" w:hAnsi="QCF_P065" w:cs="QCF_P065"/>
          <w:color w:val="000000"/>
          <w:sz w:val="2"/>
          <w:szCs w:val="2"/>
          <w:rtl/>
        </w:rPr>
        <w:t xml:space="preserve"> </w:t>
      </w:r>
      <w:r>
        <w:rPr>
          <w:rFonts w:ascii="QCF_P065" w:hAnsi="QCF_P065" w:cs="QCF_P065"/>
          <w:color w:val="000000"/>
          <w:sz w:val="27"/>
          <w:szCs w:val="27"/>
          <w:rtl/>
        </w:rPr>
        <w:t>ﯫ</w:t>
      </w:r>
      <w:r>
        <w:rPr>
          <w:rFonts w:ascii="QCF_P065" w:hAnsi="QCF_P065" w:cs="QCF_P065"/>
          <w:color w:val="000000"/>
          <w:sz w:val="2"/>
          <w:szCs w:val="2"/>
          <w:rtl/>
        </w:rPr>
        <w:t xml:space="preserve"> </w:t>
      </w:r>
      <w:r>
        <w:rPr>
          <w:rFonts w:ascii="QCF_P065" w:hAnsi="QCF_P065" w:cs="QCF_P065"/>
          <w:color w:val="000000"/>
          <w:sz w:val="27"/>
          <w:szCs w:val="27"/>
          <w:rtl/>
        </w:rPr>
        <w:t>ﯬ</w:t>
      </w:r>
      <w:r>
        <w:rPr>
          <w:rFonts w:ascii="QCF_P065" w:hAnsi="QCF_P065" w:cs="QCF_P065"/>
          <w:color w:val="000000"/>
          <w:sz w:val="2"/>
          <w:szCs w:val="2"/>
          <w:rtl/>
        </w:rPr>
        <w:t xml:space="preserve"> </w:t>
      </w:r>
      <w:r>
        <w:rPr>
          <w:rFonts w:ascii="QCF_P065" w:hAnsi="QCF_P065" w:cs="QCF_P065"/>
          <w:color w:val="000000"/>
          <w:sz w:val="27"/>
          <w:szCs w:val="27"/>
          <w:rtl/>
        </w:rPr>
        <w:t>ﯭ</w:t>
      </w:r>
      <w:r>
        <w:rPr>
          <w:rFonts w:ascii="QCF_P065" w:hAnsi="QCF_P065" w:cs="QCF_P065"/>
          <w:color w:val="000000"/>
          <w:sz w:val="2"/>
          <w:szCs w:val="2"/>
          <w:rtl/>
        </w:rPr>
        <w:t xml:space="preserve"> </w:t>
      </w:r>
      <w:r>
        <w:rPr>
          <w:rFonts w:ascii="QCF_P065" w:hAnsi="QCF_P065" w:cs="QCF_P065"/>
          <w:color w:val="000000"/>
          <w:sz w:val="27"/>
          <w:szCs w:val="27"/>
          <w:rtl/>
        </w:rPr>
        <w:t>ﯮ</w:t>
      </w:r>
      <w:r>
        <w:rPr>
          <w:rFonts w:ascii="QCF_P065" w:hAnsi="QCF_P065" w:cs="QCF_P065"/>
          <w:color w:val="000000"/>
          <w:sz w:val="2"/>
          <w:szCs w:val="2"/>
          <w:rtl/>
        </w:rPr>
        <w:t xml:space="preserve">      </w:t>
      </w:r>
      <w:r>
        <w:rPr>
          <w:rFonts w:ascii="QCF_P065" w:hAnsi="QCF_P065" w:cs="QCF_P065"/>
          <w:color w:val="000000"/>
          <w:sz w:val="27"/>
          <w:szCs w:val="27"/>
          <w:rtl/>
        </w:rPr>
        <w:t>ﯯﯰ</w:t>
      </w:r>
      <w:r>
        <w:rPr>
          <w:rFonts w:ascii="QCF_P065" w:hAnsi="QCF_P065" w:cs="QCF_P065"/>
          <w:color w:val="000000"/>
          <w:sz w:val="2"/>
          <w:szCs w:val="2"/>
          <w:rtl/>
        </w:rPr>
        <w:t xml:space="preserve">  </w:t>
      </w:r>
      <w:r>
        <w:rPr>
          <w:rFonts w:ascii="QCF_P065" w:hAnsi="QCF_P065" w:cs="QCF_P065"/>
          <w:color w:val="000000"/>
          <w:sz w:val="27"/>
          <w:szCs w:val="27"/>
          <w:rtl/>
        </w:rPr>
        <w:t>ﯱ</w:t>
      </w:r>
      <w:r>
        <w:rPr>
          <w:rFonts w:ascii="QCF_P065" w:hAnsi="QCF_P065" w:cs="QCF_P065"/>
          <w:color w:val="000000"/>
          <w:sz w:val="2"/>
          <w:szCs w:val="2"/>
          <w:rtl/>
        </w:rPr>
        <w:t xml:space="preserve"> </w:t>
      </w:r>
      <w:r>
        <w:rPr>
          <w:rFonts w:ascii="QCF_P065" w:hAnsi="QCF_P065" w:cs="QCF_P065"/>
          <w:color w:val="000000"/>
          <w:sz w:val="27"/>
          <w:szCs w:val="27"/>
          <w:rtl/>
        </w:rPr>
        <w:t>ﯲ</w:t>
      </w:r>
      <w:r>
        <w:rPr>
          <w:rFonts w:ascii="QCF_P065" w:hAnsi="QCF_P065" w:cs="QCF_P065"/>
          <w:color w:val="000000"/>
          <w:sz w:val="2"/>
          <w:szCs w:val="2"/>
          <w:rtl/>
        </w:rPr>
        <w:t xml:space="preserve"> </w:t>
      </w:r>
      <w:r>
        <w:rPr>
          <w:rFonts w:ascii="QCF_P065" w:hAnsi="QCF_P065" w:cs="QCF_P065"/>
          <w:color w:val="000000"/>
          <w:sz w:val="27"/>
          <w:szCs w:val="27"/>
          <w:rtl/>
        </w:rPr>
        <w:t>ﯳ</w:t>
      </w:r>
      <w:r>
        <w:rPr>
          <w:rFonts w:ascii="QCF_P065" w:hAnsi="QCF_P065" w:cs="QCF_P065"/>
          <w:color w:val="000000"/>
          <w:sz w:val="2"/>
          <w:szCs w:val="2"/>
          <w:rtl/>
        </w:rPr>
        <w:t xml:space="preserve"> </w:t>
      </w:r>
      <w:r>
        <w:rPr>
          <w:rFonts w:ascii="QCF_P065" w:hAnsi="QCF_P065" w:cs="QCF_P065"/>
          <w:color w:val="000000"/>
          <w:sz w:val="27"/>
          <w:szCs w:val="27"/>
          <w:rtl/>
        </w:rPr>
        <w:t>ﯴ</w:t>
      </w:r>
      <w:r>
        <w:rPr>
          <w:rFonts w:ascii="QCF_P065" w:hAnsi="QCF_P065" w:cs="QCF_P065"/>
          <w:color w:val="000000"/>
          <w:sz w:val="2"/>
          <w:szCs w:val="2"/>
          <w:rtl/>
        </w:rPr>
        <w:t xml:space="preserve"> </w:t>
      </w:r>
      <w:r>
        <w:rPr>
          <w:rFonts w:ascii="QCF_P065" w:hAnsi="QCF_P065" w:cs="QCF_P065"/>
          <w:color w:val="000000"/>
          <w:sz w:val="27"/>
          <w:szCs w:val="27"/>
          <w:rtl/>
        </w:rPr>
        <w:t>ﯵ</w:t>
      </w:r>
      <w:r>
        <w:rPr>
          <w:rFonts w:ascii="QCF_P065" w:hAnsi="QCF_P065" w:cs="QCF_P065"/>
          <w:color w:val="000000"/>
          <w:sz w:val="2"/>
          <w:szCs w:val="2"/>
          <w:rtl/>
        </w:rPr>
        <w:t xml:space="preserve"> </w:t>
      </w:r>
      <w:r>
        <w:rPr>
          <w:rFonts w:ascii="QCF_P065" w:hAnsi="QCF_P065" w:cs="QCF_P065"/>
          <w:color w:val="000000"/>
          <w:sz w:val="27"/>
          <w:szCs w:val="27"/>
          <w:rtl/>
        </w:rPr>
        <w:t>ﯶ</w:t>
      </w:r>
      <w:r>
        <w:rPr>
          <w:rFonts w:ascii="QCF_P065" w:hAnsi="QCF_P065" w:cs="QCF_P06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آل عمران: ١٢٠</w:t>
      </w:r>
      <w:r>
        <w:rPr>
          <w:rFonts w:ascii="Arial" w:hAnsi="Arial" w:cs="Arial"/>
          <w:color w:val="000000"/>
          <w:sz w:val="2"/>
          <w:szCs w:val="2"/>
        </w:rPr>
        <w:t xml:space="preserve"> </w:t>
      </w:r>
      <w:r w:rsidR="00643AD4" w:rsidRPr="00D23566">
        <w:rPr>
          <w:rFonts w:ascii="2  Badr" w:hAnsi="2  Badr" w:cs="B Zar" w:hint="cs"/>
          <w:szCs w:val="28"/>
          <w:rtl/>
        </w:rPr>
        <w:t xml:space="preserve">) </w:t>
      </w:r>
      <w:r w:rsidRPr="00D23566">
        <w:rPr>
          <w:rFonts w:ascii="Calibri" w:hAnsi="Calibri" w:cs="B Zar" w:hint="cs"/>
          <w:sz w:val="22"/>
          <w:szCs w:val="28"/>
          <w:rtl/>
        </w:rPr>
        <w:t>«و (از دوستي با ايشان) بپرهيزيد، حيله‌گري (و دشمنانگي خائنانه) آنان به شما هيچ زياني نمي‌رساند،  (چه) شكّي نيست خداوند بدانچه انجام مي‌دهند احاطه دارد (و قادر به دفع نقشه‌هاي خائنانه و نيرنگ</w:t>
      </w:r>
      <w:r w:rsidR="00E7284A" w:rsidRPr="00D23566">
        <w:rPr>
          <w:rFonts w:ascii="Calibri" w:hAnsi="Calibri" w:cs="B Zar" w:hint="cs"/>
          <w:sz w:val="22"/>
          <w:szCs w:val="28"/>
          <w:rtl/>
        </w:rPr>
        <w:t>هاي اهريمنانه ايشان از شما است)</w:t>
      </w:r>
      <w:r w:rsidRPr="00D23566">
        <w:rPr>
          <w:rFonts w:ascii="Calibri" w:hAnsi="Calibri" w:cs="B Zar" w:hint="cs"/>
          <w:sz w:val="22"/>
          <w:szCs w:val="28"/>
          <w:rtl/>
        </w:rPr>
        <w:t>.»</w:t>
      </w:r>
    </w:p>
    <w:p w:rsidR="005A6AC8" w:rsidRPr="005D1FD0"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FC48DE">
        <w:rPr>
          <w:rFonts w:ascii="Calibri" w:hAnsi="Calibri" w:cs="B Lotus" w:hint="cs"/>
          <w:b/>
          <w:bCs/>
          <w:szCs w:val="28"/>
          <w:rtl/>
        </w:rPr>
        <w:t>حفظ كردن فرزندان ناتوان به عنايت و لطف خداي متعال:</w:t>
      </w:r>
      <w:r w:rsidRPr="00D23566">
        <w:rPr>
          <w:rFonts w:ascii="Calibri" w:hAnsi="Calibri" w:cs="B Zar" w:hint="cs"/>
          <w:sz w:val="22"/>
          <w:szCs w:val="28"/>
          <w:rtl/>
        </w:rPr>
        <w:t xml:space="preserve"> خداوند فرموده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78" w:hAnsi="QCF_P078" w:cs="QCF_P078"/>
          <w:color w:val="000000"/>
          <w:sz w:val="27"/>
          <w:szCs w:val="27"/>
          <w:rtl/>
        </w:rPr>
        <w:t>ﭴ</w:t>
      </w:r>
      <w:r>
        <w:rPr>
          <w:rFonts w:ascii="QCF_P078" w:hAnsi="QCF_P078" w:cs="QCF_P078"/>
          <w:color w:val="000000"/>
          <w:sz w:val="2"/>
          <w:szCs w:val="2"/>
          <w:rtl/>
        </w:rPr>
        <w:t xml:space="preserve"> </w:t>
      </w:r>
      <w:r>
        <w:rPr>
          <w:rFonts w:ascii="QCF_P078" w:hAnsi="QCF_P078" w:cs="QCF_P078"/>
          <w:color w:val="000000"/>
          <w:sz w:val="27"/>
          <w:szCs w:val="27"/>
          <w:rtl/>
        </w:rPr>
        <w:t>ﭵ</w:t>
      </w:r>
      <w:r>
        <w:rPr>
          <w:rFonts w:ascii="QCF_P078" w:hAnsi="QCF_P078" w:cs="QCF_P078"/>
          <w:color w:val="000000"/>
          <w:sz w:val="2"/>
          <w:szCs w:val="2"/>
          <w:rtl/>
        </w:rPr>
        <w:t xml:space="preserve"> </w:t>
      </w:r>
      <w:r>
        <w:rPr>
          <w:rFonts w:ascii="QCF_P078" w:hAnsi="QCF_P078" w:cs="QCF_P078"/>
          <w:color w:val="000000"/>
          <w:sz w:val="27"/>
          <w:szCs w:val="27"/>
          <w:rtl/>
        </w:rPr>
        <w:t>ﭶ</w:t>
      </w:r>
      <w:r>
        <w:rPr>
          <w:rFonts w:ascii="QCF_P078" w:hAnsi="QCF_P078" w:cs="QCF_P078"/>
          <w:color w:val="000000"/>
          <w:sz w:val="2"/>
          <w:szCs w:val="2"/>
          <w:rtl/>
        </w:rPr>
        <w:t xml:space="preserve">  </w:t>
      </w:r>
      <w:r>
        <w:rPr>
          <w:rFonts w:ascii="QCF_P078" w:hAnsi="QCF_P078" w:cs="QCF_P078"/>
          <w:color w:val="000000"/>
          <w:sz w:val="27"/>
          <w:szCs w:val="27"/>
          <w:rtl/>
        </w:rPr>
        <w:t>ﭷ</w:t>
      </w:r>
      <w:r>
        <w:rPr>
          <w:rFonts w:ascii="QCF_P078" w:hAnsi="QCF_P078" w:cs="QCF_P078"/>
          <w:color w:val="000000"/>
          <w:sz w:val="2"/>
          <w:szCs w:val="2"/>
          <w:rtl/>
        </w:rPr>
        <w:t xml:space="preserve"> </w:t>
      </w:r>
      <w:r>
        <w:rPr>
          <w:rFonts w:ascii="QCF_P078" w:hAnsi="QCF_P078" w:cs="QCF_P078"/>
          <w:color w:val="000000"/>
          <w:sz w:val="27"/>
          <w:szCs w:val="27"/>
          <w:rtl/>
        </w:rPr>
        <w:t>ﭸ</w:t>
      </w:r>
      <w:r>
        <w:rPr>
          <w:rFonts w:ascii="QCF_P078" w:hAnsi="QCF_P078" w:cs="QCF_P078"/>
          <w:color w:val="000000"/>
          <w:sz w:val="2"/>
          <w:szCs w:val="2"/>
          <w:rtl/>
        </w:rPr>
        <w:t xml:space="preserve"> </w:t>
      </w:r>
      <w:r>
        <w:rPr>
          <w:rFonts w:ascii="QCF_P078" w:hAnsi="QCF_P078" w:cs="QCF_P078"/>
          <w:color w:val="000000"/>
          <w:sz w:val="27"/>
          <w:szCs w:val="27"/>
          <w:rtl/>
        </w:rPr>
        <w:t>ﭹ</w:t>
      </w:r>
      <w:r>
        <w:rPr>
          <w:rFonts w:ascii="QCF_P078" w:hAnsi="QCF_P078" w:cs="QCF_P078"/>
          <w:color w:val="000000"/>
          <w:sz w:val="2"/>
          <w:szCs w:val="2"/>
          <w:rtl/>
        </w:rPr>
        <w:t xml:space="preserve"> </w:t>
      </w:r>
      <w:r>
        <w:rPr>
          <w:rFonts w:ascii="QCF_P078" w:hAnsi="QCF_P078" w:cs="QCF_P078"/>
          <w:color w:val="000000"/>
          <w:sz w:val="27"/>
          <w:szCs w:val="27"/>
          <w:rtl/>
        </w:rPr>
        <w:t>ﭺ</w:t>
      </w:r>
      <w:r>
        <w:rPr>
          <w:rFonts w:ascii="QCF_P078" w:hAnsi="QCF_P078" w:cs="QCF_P078"/>
          <w:color w:val="000000"/>
          <w:sz w:val="2"/>
          <w:szCs w:val="2"/>
          <w:rtl/>
        </w:rPr>
        <w:t xml:space="preserve"> </w:t>
      </w:r>
      <w:r>
        <w:rPr>
          <w:rFonts w:ascii="QCF_P078" w:hAnsi="QCF_P078" w:cs="QCF_P078"/>
          <w:color w:val="000000"/>
          <w:sz w:val="27"/>
          <w:szCs w:val="27"/>
          <w:rtl/>
        </w:rPr>
        <w:t>ﭻ</w:t>
      </w:r>
      <w:r>
        <w:rPr>
          <w:rFonts w:ascii="QCF_P078" w:hAnsi="QCF_P078" w:cs="QCF_P078"/>
          <w:color w:val="000000"/>
          <w:sz w:val="2"/>
          <w:szCs w:val="2"/>
          <w:rtl/>
        </w:rPr>
        <w:t xml:space="preserve">  </w:t>
      </w:r>
      <w:r>
        <w:rPr>
          <w:rFonts w:ascii="QCF_P078" w:hAnsi="QCF_P078" w:cs="QCF_P078"/>
          <w:color w:val="000000"/>
          <w:sz w:val="27"/>
          <w:szCs w:val="27"/>
          <w:rtl/>
        </w:rPr>
        <w:t>ﭼ</w:t>
      </w:r>
      <w:r>
        <w:rPr>
          <w:rFonts w:ascii="QCF_P078" w:hAnsi="QCF_P078" w:cs="QCF_P078"/>
          <w:color w:val="000000"/>
          <w:sz w:val="2"/>
          <w:szCs w:val="2"/>
          <w:rtl/>
        </w:rPr>
        <w:t xml:space="preserve"> </w:t>
      </w:r>
      <w:r>
        <w:rPr>
          <w:rFonts w:ascii="QCF_P078" w:hAnsi="QCF_P078" w:cs="QCF_P078"/>
          <w:color w:val="000000"/>
          <w:sz w:val="27"/>
          <w:szCs w:val="27"/>
          <w:rtl/>
        </w:rPr>
        <w:t>ﭽ</w:t>
      </w:r>
      <w:r>
        <w:rPr>
          <w:rFonts w:ascii="QCF_P078" w:hAnsi="QCF_P078" w:cs="QCF_P078"/>
          <w:color w:val="000000"/>
          <w:sz w:val="2"/>
          <w:szCs w:val="2"/>
          <w:rtl/>
        </w:rPr>
        <w:t xml:space="preserve"> </w:t>
      </w:r>
      <w:r>
        <w:rPr>
          <w:rFonts w:ascii="QCF_P078" w:hAnsi="QCF_P078" w:cs="QCF_P078"/>
          <w:color w:val="000000"/>
          <w:sz w:val="27"/>
          <w:szCs w:val="27"/>
          <w:rtl/>
        </w:rPr>
        <w:t>ﭾ</w:t>
      </w:r>
      <w:r>
        <w:rPr>
          <w:rFonts w:ascii="QCF_P078" w:hAnsi="QCF_P078" w:cs="QCF_P078"/>
          <w:color w:val="000000"/>
          <w:sz w:val="2"/>
          <w:szCs w:val="2"/>
          <w:rtl/>
        </w:rPr>
        <w:t xml:space="preserve"> </w:t>
      </w:r>
      <w:r>
        <w:rPr>
          <w:rFonts w:ascii="QCF_P078" w:hAnsi="QCF_P078" w:cs="QCF_P078"/>
          <w:color w:val="000000"/>
          <w:sz w:val="27"/>
          <w:szCs w:val="27"/>
          <w:rtl/>
        </w:rPr>
        <w:t>ﭿ</w:t>
      </w:r>
      <w:r>
        <w:rPr>
          <w:rFonts w:ascii="QCF_P078" w:hAnsi="QCF_P078" w:cs="QCF_P078"/>
          <w:color w:val="000000"/>
          <w:sz w:val="2"/>
          <w:szCs w:val="2"/>
          <w:rtl/>
        </w:rPr>
        <w:t xml:space="preserve"> </w:t>
      </w:r>
      <w:r>
        <w:rPr>
          <w:rFonts w:ascii="QCF_P078" w:hAnsi="QCF_P078" w:cs="QCF_P078"/>
          <w:color w:val="000000"/>
          <w:sz w:val="27"/>
          <w:szCs w:val="27"/>
          <w:rtl/>
        </w:rPr>
        <w:t>ﮀ</w:t>
      </w:r>
      <w:r>
        <w:rPr>
          <w:rFonts w:ascii="QCF_P078" w:hAnsi="QCF_P078" w:cs="QCF_P078"/>
          <w:color w:val="000000"/>
          <w:sz w:val="2"/>
          <w:szCs w:val="2"/>
          <w:rtl/>
        </w:rPr>
        <w:t xml:space="preserve"> </w:t>
      </w:r>
      <w:r>
        <w:rPr>
          <w:rFonts w:ascii="QCF_P078" w:hAnsi="QCF_P078" w:cs="QCF_P078"/>
          <w:color w:val="000000"/>
          <w:sz w:val="27"/>
          <w:szCs w:val="27"/>
          <w:rtl/>
        </w:rPr>
        <w:t>ﮁ</w:t>
      </w:r>
      <w:r>
        <w:rPr>
          <w:rFonts w:ascii="QCF_P078" w:hAnsi="QCF_P078" w:cs="QCF_P078"/>
          <w:color w:val="000000"/>
          <w:sz w:val="2"/>
          <w:szCs w:val="2"/>
          <w:rtl/>
        </w:rPr>
        <w:t xml:space="preserve"> </w:t>
      </w:r>
      <w:r>
        <w:rPr>
          <w:rFonts w:ascii="QCF_P078" w:hAnsi="QCF_P078" w:cs="QCF_P078"/>
          <w:color w:val="000000"/>
          <w:sz w:val="27"/>
          <w:szCs w:val="27"/>
          <w:rtl/>
        </w:rPr>
        <w:t>ﮂ</w:t>
      </w:r>
      <w:r>
        <w:rPr>
          <w:rFonts w:ascii="QCF_P078" w:hAnsi="QCF_P078" w:cs="QCF_P078"/>
          <w:color w:val="000000"/>
          <w:sz w:val="2"/>
          <w:szCs w:val="2"/>
          <w:rtl/>
        </w:rPr>
        <w:t xml:space="preserve"> </w:t>
      </w:r>
      <w:r>
        <w:rPr>
          <w:rFonts w:ascii="QCF_P078" w:hAnsi="QCF_P078" w:cs="QCF_P078"/>
          <w:color w:val="000000"/>
          <w:sz w:val="27"/>
          <w:szCs w:val="27"/>
          <w:rtl/>
        </w:rPr>
        <w:t>ﮃ</w:t>
      </w:r>
      <w:r>
        <w:rPr>
          <w:rFonts w:ascii="QCF_P078" w:hAnsi="QCF_P078" w:cs="QCF_P07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النساء: ٩</w:t>
      </w:r>
      <w:r>
        <w:rPr>
          <w:rFonts w:ascii="Arial" w:hAnsi="Arial" w:cs="Arial"/>
          <w:color w:val="000000"/>
          <w:sz w:val="2"/>
          <w:szCs w:val="2"/>
        </w:rPr>
        <w:t xml:space="preserve"> </w:t>
      </w:r>
      <w:r w:rsidR="00643AD4" w:rsidRPr="00D23566">
        <w:rPr>
          <w:rFonts w:ascii="2  Badr" w:hAnsi="2  Badr" w:cs="B Zar" w:hint="cs"/>
          <w:szCs w:val="28"/>
          <w:rtl/>
        </w:rPr>
        <w:t xml:space="preserve">) </w:t>
      </w:r>
      <w:r w:rsidR="00E7284A" w:rsidRPr="00D23566">
        <w:rPr>
          <w:rFonts w:ascii="Calibri" w:hAnsi="Calibri" w:cs="B Zar" w:hint="cs"/>
          <w:sz w:val="22"/>
          <w:szCs w:val="28"/>
          <w:rtl/>
        </w:rPr>
        <w:t>«‏</w:t>
      </w:r>
      <w:r w:rsidRPr="00D23566">
        <w:rPr>
          <w:rFonts w:ascii="Calibri" w:hAnsi="Calibri" w:cs="B Zar" w:hint="cs"/>
          <w:sz w:val="22"/>
          <w:szCs w:val="28"/>
          <w:rtl/>
        </w:rPr>
        <w:t>بر مردم لازم است (كه بر يتيمان ستم نكنند و) بترسند از اين كه انگار خودشان دارند مي‌ميرند و فرزندان درمانده و ناتواني از پس خود برجاي مي‌گذارند و نگران حال ايشان مي‌باشند (كه آيا ديگران درباره آنان چه روا مي‌دارند ؟ پس هم اينك آنچه از مردم انتظار دارند كه در حق فرزندانشان انجام دهند، خودشان در حق يتيمان مردم روا دارند و بالِ مهر و محبّت بر سر نوباوگان بي‌پناه بكشند). پس از خدا بترسند و با يتيمان با متانت و محبّت سخن بگويند.» اين آيه به راهنمايي مسلماناني كه بر آينده</w:t>
      </w:r>
      <w:r>
        <w:rPr>
          <w:rFonts w:ascii="Arial" w:hAnsi="Arial" w:cs="Arial"/>
          <w:sz w:val="22"/>
        </w:rPr>
        <w:t>‎</w:t>
      </w:r>
      <w:r w:rsidRPr="00D23566">
        <w:rPr>
          <w:rFonts w:ascii="Calibri" w:hAnsi="Calibri" w:cs="B Zar" w:hint="cs"/>
          <w:sz w:val="22"/>
          <w:szCs w:val="28"/>
          <w:rtl/>
        </w:rPr>
        <w:t>ي فرزندان ناتوان كه بعد از خود بر جاي مي</w:t>
      </w:r>
      <w:r>
        <w:rPr>
          <w:rFonts w:ascii="Arial" w:hAnsi="Arial" w:cs="Arial"/>
          <w:sz w:val="22"/>
        </w:rPr>
        <w:t>‎</w:t>
      </w:r>
      <w:r w:rsidRPr="00D23566">
        <w:rPr>
          <w:rFonts w:ascii="Calibri" w:hAnsi="Calibri" w:cs="B Zar" w:hint="cs"/>
          <w:sz w:val="22"/>
          <w:szCs w:val="28"/>
          <w:rtl/>
        </w:rPr>
        <w:t>گذارند، بيم دارند، به تقوا در ساير امورشان اشاره دارد تا اينكه فرزندانشان محفوظ و تحت حفظ و عنايت خدا قرار گيرند. اين آيه در ضمن به تهديد مسلمانان به تباه شدن فرزندان</w:t>
      </w:r>
      <w:r>
        <w:rPr>
          <w:rFonts w:ascii="Arial" w:hAnsi="Arial" w:cs="Arial"/>
          <w:sz w:val="22"/>
        </w:rPr>
        <w:t>‎</w:t>
      </w:r>
      <w:r w:rsidRPr="00D23566">
        <w:rPr>
          <w:rFonts w:ascii="Calibri" w:hAnsi="Calibri" w:cs="B Zar" w:hint="cs"/>
          <w:sz w:val="22"/>
          <w:szCs w:val="28"/>
          <w:rtl/>
        </w:rPr>
        <w:t>شان در صورت عدم تقواي خدا اشاره دارد. همچنين به اين نكته اشاره دارد كه تقواي پدران، فرزندان و نوه ها را حفظ مي</w:t>
      </w:r>
      <w:r>
        <w:rPr>
          <w:rFonts w:ascii="Arial" w:hAnsi="Arial" w:cs="Arial"/>
          <w:sz w:val="22"/>
        </w:rPr>
        <w:t>‎</w:t>
      </w:r>
      <w:r w:rsidRPr="00D23566">
        <w:rPr>
          <w:rFonts w:ascii="Calibri" w:hAnsi="Calibri" w:cs="B Zar" w:hint="cs"/>
          <w:sz w:val="22"/>
          <w:szCs w:val="28"/>
          <w:rtl/>
        </w:rPr>
        <w:t>كند و فرزندان ناتوان اشخاص صالح حفظ مي</w:t>
      </w:r>
      <w:r>
        <w:rPr>
          <w:rFonts w:ascii="Arial" w:hAnsi="Arial" w:cs="Arial"/>
          <w:sz w:val="22"/>
        </w:rPr>
        <w:t>‎</w:t>
      </w:r>
      <w:r w:rsidRPr="00D23566">
        <w:rPr>
          <w:rFonts w:ascii="Calibri" w:hAnsi="Calibri" w:cs="B Zar" w:hint="cs"/>
          <w:sz w:val="22"/>
          <w:szCs w:val="28"/>
          <w:rtl/>
        </w:rPr>
        <w:t>شوند؛ همان طور كه در اين آيه آمده است:</w:t>
      </w:r>
      <w:r>
        <w:rPr>
          <w:rFonts w:ascii="QCF_BSML" w:hAnsi="QCF_BSML" w:cs="QCF_BSML"/>
          <w:color w:val="000000"/>
          <w:sz w:val="27"/>
          <w:szCs w:val="27"/>
          <w:rtl/>
        </w:rPr>
        <w:t xml:space="preserve"> </w:t>
      </w:r>
      <w:r w:rsidR="007F044A">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02" w:hAnsi="QCF_P302" w:cs="QCF_P302"/>
          <w:color w:val="000000"/>
          <w:sz w:val="27"/>
          <w:szCs w:val="27"/>
          <w:rtl/>
        </w:rPr>
        <w:t>ﯛ</w:t>
      </w:r>
      <w:r>
        <w:rPr>
          <w:rFonts w:ascii="QCF_P302" w:hAnsi="QCF_P302" w:cs="QCF_P302"/>
          <w:color w:val="000000"/>
          <w:sz w:val="2"/>
          <w:szCs w:val="2"/>
          <w:rtl/>
        </w:rPr>
        <w:t xml:space="preserve"> </w:t>
      </w:r>
      <w:r>
        <w:rPr>
          <w:rFonts w:ascii="QCF_P302" w:hAnsi="QCF_P302" w:cs="QCF_P302"/>
          <w:color w:val="000000"/>
          <w:sz w:val="27"/>
          <w:szCs w:val="27"/>
          <w:rtl/>
        </w:rPr>
        <w:t>ﯜ</w:t>
      </w:r>
      <w:r>
        <w:rPr>
          <w:rFonts w:ascii="QCF_P302" w:hAnsi="QCF_P302" w:cs="QCF_P302"/>
          <w:color w:val="000000"/>
          <w:sz w:val="2"/>
          <w:szCs w:val="2"/>
          <w:rtl/>
        </w:rPr>
        <w:t xml:space="preserve">      </w:t>
      </w:r>
      <w:r>
        <w:rPr>
          <w:rFonts w:ascii="QCF_P302" w:hAnsi="QCF_P302" w:cs="QCF_P302"/>
          <w:color w:val="000000"/>
          <w:sz w:val="27"/>
          <w:szCs w:val="27"/>
          <w:rtl/>
        </w:rPr>
        <w:t>ﯝ</w:t>
      </w:r>
      <w:r>
        <w:rPr>
          <w:rFonts w:ascii="QCF_P302" w:hAnsi="QCF_P302" w:cs="QCF_P302"/>
          <w:color w:val="000000"/>
          <w:sz w:val="2"/>
          <w:szCs w:val="2"/>
          <w:rtl/>
        </w:rPr>
        <w:t xml:space="preserve"> </w:t>
      </w:r>
      <w:r>
        <w:rPr>
          <w:rFonts w:ascii="QCF_P302" w:hAnsi="QCF_P302" w:cs="QCF_P302"/>
          <w:color w:val="000000"/>
          <w:sz w:val="27"/>
          <w:szCs w:val="27"/>
          <w:rtl/>
        </w:rPr>
        <w:t>ﯞ</w:t>
      </w:r>
      <w:r>
        <w:rPr>
          <w:rFonts w:ascii="QCF_P302" w:hAnsi="QCF_P302" w:cs="QCF_P302"/>
          <w:color w:val="000000"/>
          <w:sz w:val="2"/>
          <w:szCs w:val="2"/>
          <w:rtl/>
        </w:rPr>
        <w:t xml:space="preserve"> </w:t>
      </w:r>
      <w:r>
        <w:rPr>
          <w:rFonts w:ascii="QCF_P302" w:hAnsi="QCF_P302" w:cs="QCF_P302"/>
          <w:color w:val="000000"/>
          <w:sz w:val="27"/>
          <w:szCs w:val="27"/>
          <w:rtl/>
        </w:rPr>
        <w:t>ﯟ</w:t>
      </w:r>
      <w:r>
        <w:rPr>
          <w:rFonts w:ascii="QCF_P302" w:hAnsi="QCF_P302" w:cs="QCF_P302"/>
          <w:color w:val="000000"/>
          <w:sz w:val="2"/>
          <w:szCs w:val="2"/>
          <w:rtl/>
        </w:rPr>
        <w:t xml:space="preserve">  </w:t>
      </w:r>
      <w:r>
        <w:rPr>
          <w:rFonts w:ascii="QCF_P302" w:hAnsi="QCF_P302" w:cs="QCF_P302"/>
          <w:color w:val="000000"/>
          <w:sz w:val="27"/>
          <w:szCs w:val="27"/>
          <w:rtl/>
        </w:rPr>
        <w:t>ﯠ</w:t>
      </w:r>
      <w:r>
        <w:rPr>
          <w:rFonts w:ascii="QCF_P302" w:hAnsi="QCF_P302" w:cs="QCF_P302"/>
          <w:color w:val="000000"/>
          <w:sz w:val="2"/>
          <w:szCs w:val="2"/>
          <w:rtl/>
        </w:rPr>
        <w:t xml:space="preserve"> </w:t>
      </w:r>
      <w:r>
        <w:rPr>
          <w:rFonts w:ascii="QCF_P302" w:hAnsi="QCF_P302" w:cs="QCF_P302"/>
          <w:color w:val="000000"/>
          <w:sz w:val="27"/>
          <w:szCs w:val="27"/>
          <w:rtl/>
        </w:rPr>
        <w:t>ﯡ</w:t>
      </w:r>
      <w:r>
        <w:rPr>
          <w:rFonts w:ascii="QCF_P302" w:hAnsi="QCF_P302" w:cs="QCF_P302"/>
          <w:color w:val="000000"/>
          <w:sz w:val="2"/>
          <w:szCs w:val="2"/>
          <w:rtl/>
        </w:rPr>
        <w:t xml:space="preserve"> </w:t>
      </w:r>
      <w:r>
        <w:rPr>
          <w:rFonts w:ascii="QCF_P302" w:hAnsi="QCF_P302" w:cs="QCF_P302"/>
          <w:color w:val="000000"/>
          <w:sz w:val="27"/>
          <w:szCs w:val="27"/>
          <w:rtl/>
        </w:rPr>
        <w:t>ﯢ</w:t>
      </w:r>
      <w:r>
        <w:rPr>
          <w:rFonts w:ascii="QCF_P302" w:hAnsi="QCF_P302" w:cs="QCF_P302"/>
          <w:color w:val="000000"/>
          <w:sz w:val="2"/>
          <w:szCs w:val="2"/>
          <w:rtl/>
        </w:rPr>
        <w:t xml:space="preserve">   </w:t>
      </w:r>
      <w:r>
        <w:rPr>
          <w:rFonts w:ascii="QCF_P302" w:hAnsi="QCF_P302" w:cs="QCF_P302"/>
          <w:color w:val="000000"/>
          <w:sz w:val="27"/>
          <w:szCs w:val="27"/>
          <w:rtl/>
        </w:rPr>
        <w:t>ﯣ</w:t>
      </w:r>
      <w:r>
        <w:rPr>
          <w:rFonts w:ascii="QCF_P302" w:hAnsi="QCF_P302" w:cs="QCF_P302"/>
          <w:color w:val="000000"/>
          <w:sz w:val="2"/>
          <w:szCs w:val="2"/>
          <w:rtl/>
        </w:rPr>
        <w:t xml:space="preserve"> </w:t>
      </w:r>
      <w:r>
        <w:rPr>
          <w:rFonts w:ascii="QCF_P302" w:hAnsi="QCF_P302" w:cs="QCF_P302"/>
          <w:color w:val="000000"/>
          <w:sz w:val="27"/>
          <w:szCs w:val="27"/>
          <w:rtl/>
        </w:rPr>
        <w:t>ﯤ</w:t>
      </w:r>
      <w:r>
        <w:rPr>
          <w:rFonts w:ascii="QCF_P302" w:hAnsi="QCF_P302" w:cs="QCF_P302"/>
          <w:color w:val="000000"/>
          <w:sz w:val="2"/>
          <w:szCs w:val="2"/>
          <w:rtl/>
        </w:rPr>
        <w:t xml:space="preserve">               </w:t>
      </w:r>
      <w:r>
        <w:rPr>
          <w:rFonts w:ascii="QCF_P302" w:hAnsi="QCF_P302" w:cs="QCF_P302"/>
          <w:color w:val="000000"/>
          <w:sz w:val="27"/>
          <w:szCs w:val="27"/>
          <w:rtl/>
        </w:rPr>
        <w:t>ﯥ</w:t>
      </w:r>
      <w:r>
        <w:rPr>
          <w:rFonts w:ascii="QCF_P302" w:hAnsi="QCF_P302" w:cs="QCF_P302"/>
          <w:color w:val="000000"/>
          <w:sz w:val="2"/>
          <w:szCs w:val="2"/>
          <w:rtl/>
        </w:rPr>
        <w:t xml:space="preserve"> </w:t>
      </w:r>
      <w:r>
        <w:rPr>
          <w:rFonts w:ascii="QCF_P302" w:hAnsi="QCF_P302" w:cs="QCF_P302"/>
          <w:color w:val="000000"/>
          <w:sz w:val="27"/>
          <w:szCs w:val="27"/>
          <w:rtl/>
        </w:rPr>
        <w:t>ﯦ</w:t>
      </w:r>
      <w:r>
        <w:rPr>
          <w:rFonts w:ascii="QCF_P302" w:hAnsi="QCF_P302" w:cs="QCF_P302"/>
          <w:color w:val="000000"/>
          <w:sz w:val="2"/>
          <w:szCs w:val="2"/>
          <w:rtl/>
        </w:rPr>
        <w:t xml:space="preserve"> </w:t>
      </w:r>
      <w:r>
        <w:rPr>
          <w:rFonts w:ascii="QCF_P302" w:hAnsi="QCF_P302" w:cs="QCF_P302"/>
          <w:color w:val="000000"/>
          <w:sz w:val="27"/>
          <w:szCs w:val="27"/>
          <w:rtl/>
        </w:rPr>
        <w:t>ﯧ</w:t>
      </w:r>
      <w:r>
        <w:rPr>
          <w:rFonts w:ascii="QCF_P302" w:hAnsi="QCF_P302" w:cs="QCF_P302"/>
          <w:color w:val="000000"/>
          <w:sz w:val="2"/>
          <w:szCs w:val="2"/>
          <w:rtl/>
        </w:rPr>
        <w:t xml:space="preserve"> </w:t>
      </w:r>
      <w:r>
        <w:rPr>
          <w:rFonts w:ascii="QCF_P302" w:hAnsi="QCF_P302" w:cs="QCF_P302"/>
          <w:color w:val="000000"/>
          <w:sz w:val="27"/>
          <w:szCs w:val="27"/>
          <w:rtl/>
        </w:rPr>
        <w:t>ﯨ</w:t>
      </w:r>
      <w:r>
        <w:rPr>
          <w:rFonts w:ascii="QCF_P302" w:hAnsi="QCF_P302" w:cs="QCF_P30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الكهف: ٨٢</w:t>
      </w:r>
      <w:r>
        <w:rPr>
          <w:rFonts w:ascii="Arial" w:hAnsi="Arial" w:cs="Arial"/>
          <w:color w:val="000000"/>
          <w:sz w:val="2"/>
          <w:szCs w:val="2"/>
        </w:rPr>
        <w:t xml:space="preserve"> </w:t>
      </w:r>
      <w:r w:rsidR="00643AD4" w:rsidRPr="00D23566">
        <w:rPr>
          <w:rFonts w:ascii="2  Badr" w:hAnsi="2  Badr" w:cs="B Zar" w:hint="cs"/>
          <w:szCs w:val="28"/>
          <w:rtl/>
        </w:rPr>
        <w:t xml:space="preserve">) </w:t>
      </w:r>
      <w:r w:rsidR="00E7284A" w:rsidRPr="00D23566">
        <w:rPr>
          <w:rFonts w:ascii="Calibri" w:hAnsi="Calibri" w:cs="B Zar" w:hint="cs"/>
          <w:sz w:val="22"/>
          <w:szCs w:val="28"/>
          <w:rtl/>
        </w:rPr>
        <w:t>«</w:t>
      </w:r>
      <w:r w:rsidRPr="00D23566">
        <w:rPr>
          <w:rFonts w:ascii="Calibri" w:hAnsi="Calibri" w:cs="B Zar" w:hint="cs"/>
          <w:sz w:val="22"/>
          <w:szCs w:val="28"/>
          <w:rtl/>
        </w:rPr>
        <w:t>و امّا آن ديوار (كه آن را بدون مزد تعمير كردم) متعلّق به دو كودك يتيم در شهر بود و زير ديوار گنجي وجود داشت كه مال ايشان بود و پدرشان مرد صالح و پارسائي بود (</w:t>
      </w:r>
      <w:r w:rsidR="00E7284A" w:rsidRPr="00D23566">
        <w:rPr>
          <w:rFonts w:ascii="Calibri" w:hAnsi="Calibri" w:cs="B Zar" w:hint="cs"/>
          <w:sz w:val="22"/>
          <w:szCs w:val="28"/>
          <w:rtl/>
        </w:rPr>
        <w:t>و آن را برايشان پنهان كرده بود)</w:t>
      </w:r>
      <w:r w:rsidRPr="00D23566">
        <w:rPr>
          <w:rFonts w:ascii="Calibri" w:hAnsi="Calibri" w:cs="B Zar" w:hint="cs"/>
          <w:sz w:val="22"/>
          <w:szCs w:val="28"/>
          <w:rtl/>
        </w:rPr>
        <w:t>.». چون آن دو پسر بچه به خاطر بركت پدرشان، جان و مالشان حفظ شد.</w:t>
      </w:r>
      <w:r w:rsidRPr="00D23566">
        <w:rPr>
          <w:rFonts w:ascii="2  Badr" w:hAnsi="2  Badr" w:cs="B Zar"/>
          <w:sz w:val="22"/>
          <w:szCs w:val="28"/>
          <w:vertAlign w:val="superscript"/>
          <w:rtl/>
        </w:rPr>
        <w:footnoteReference w:id="445"/>
      </w:r>
    </w:p>
    <w:p w:rsidR="005A6AC8" w:rsidRPr="005D1FD0" w:rsidRDefault="005A6AC8" w:rsidP="007F044A">
      <w:pPr>
        <w:pStyle w:val="msonormalcxspmiddle"/>
        <w:bidi/>
        <w:spacing w:before="0" w:beforeAutospacing="0" w:after="0" w:afterAutospacing="0"/>
        <w:ind w:firstLine="282"/>
        <w:contextualSpacing/>
        <w:jc w:val="both"/>
        <w:rPr>
          <w:rFonts w:ascii="Calibri" w:hAnsi="Calibri" w:cs="B Zar"/>
          <w:sz w:val="22"/>
          <w:szCs w:val="28"/>
        </w:rPr>
      </w:pPr>
      <w:r w:rsidRPr="00FC48DE">
        <w:rPr>
          <w:rFonts w:ascii="Calibri" w:hAnsi="Calibri" w:cs="B Lotus" w:hint="cs"/>
          <w:b/>
          <w:bCs/>
          <w:szCs w:val="28"/>
          <w:rtl/>
        </w:rPr>
        <w:t>تقوا سبب قبول اعمالي است كه سعادت بندگان در دنيا و آخرت به آن بستگي دارد</w:t>
      </w:r>
      <w:r w:rsidRPr="00D23566">
        <w:rPr>
          <w:rFonts w:ascii="Calibri" w:hAnsi="Calibri" w:cs="B Zar" w:hint="cs"/>
          <w:sz w:val="22"/>
          <w:szCs w:val="28"/>
          <w:rtl/>
        </w:rPr>
        <w:t>: 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12" w:hAnsi="QCF_P112" w:cs="QCF_P112"/>
          <w:color w:val="000000"/>
          <w:sz w:val="27"/>
          <w:szCs w:val="27"/>
          <w:rtl/>
        </w:rPr>
        <w:t>ﮙ</w:t>
      </w:r>
      <w:r>
        <w:rPr>
          <w:rFonts w:ascii="QCF_P112" w:hAnsi="QCF_P112" w:cs="QCF_P112"/>
          <w:color w:val="000000"/>
          <w:sz w:val="2"/>
          <w:szCs w:val="2"/>
          <w:rtl/>
        </w:rPr>
        <w:t xml:space="preserve">   </w:t>
      </w:r>
      <w:r>
        <w:rPr>
          <w:rFonts w:ascii="QCF_P112" w:hAnsi="QCF_P112" w:cs="QCF_P112"/>
          <w:color w:val="000000"/>
          <w:sz w:val="27"/>
          <w:szCs w:val="27"/>
          <w:rtl/>
        </w:rPr>
        <w:t>ﮚ</w:t>
      </w:r>
      <w:r>
        <w:rPr>
          <w:rFonts w:ascii="QCF_P112" w:hAnsi="QCF_P112" w:cs="QCF_P112"/>
          <w:color w:val="000000"/>
          <w:sz w:val="2"/>
          <w:szCs w:val="2"/>
          <w:rtl/>
        </w:rPr>
        <w:t xml:space="preserve"> </w:t>
      </w:r>
      <w:r>
        <w:rPr>
          <w:rFonts w:ascii="QCF_P112" w:hAnsi="QCF_P112" w:cs="QCF_P112"/>
          <w:color w:val="000000"/>
          <w:sz w:val="27"/>
          <w:szCs w:val="27"/>
          <w:rtl/>
        </w:rPr>
        <w:t>ﮛ</w:t>
      </w:r>
      <w:r>
        <w:rPr>
          <w:rFonts w:ascii="QCF_P112" w:hAnsi="QCF_P112" w:cs="QCF_P112"/>
          <w:color w:val="000000"/>
          <w:sz w:val="2"/>
          <w:szCs w:val="2"/>
          <w:rtl/>
        </w:rPr>
        <w:t xml:space="preserve"> </w:t>
      </w:r>
      <w:r>
        <w:rPr>
          <w:rFonts w:ascii="QCF_P112" w:hAnsi="QCF_P112" w:cs="QCF_P112"/>
          <w:color w:val="000000"/>
          <w:sz w:val="27"/>
          <w:szCs w:val="27"/>
          <w:rtl/>
        </w:rPr>
        <w:t>ﮜ</w:t>
      </w:r>
      <w:r>
        <w:rPr>
          <w:rFonts w:ascii="QCF_P112" w:hAnsi="QCF_P112" w:cs="QCF_P112"/>
          <w:color w:val="000000"/>
          <w:sz w:val="2"/>
          <w:szCs w:val="2"/>
          <w:rtl/>
        </w:rPr>
        <w:t xml:space="preserve"> </w:t>
      </w:r>
      <w:r>
        <w:rPr>
          <w:rFonts w:ascii="QCF_P112" w:hAnsi="QCF_P112" w:cs="QCF_P112"/>
          <w:color w:val="000000"/>
          <w:sz w:val="27"/>
          <w:szCs w:val="27"/>
          <w:rtl/>
        </w:rPr>
        <w:t>ﮝ</w:t>
      </w:r>
      <w:r>
        <w:rPr>
          <w:rFonts w:ascii="QCF_P112" w:hAnsi="QCF_P112" w:cs="QCF_P112"/>
          <w:color w:val="000000"/>
          <w:sz w:val="2"/>
          <w:szCs w:val="2"/>
          <w:rtl/>
        </w:rPr>
        <w:t xml:space="preserve"> </w:t>
      </w:r>
      <w:r>
        <w:rPr>
          <w:rFonts w:ascii="QCF_P112" w:hAnsi="QCF_P112" w:cs="QCF_P112"/>
          <w:color w:val="000000"/>
          <w:sz w:val="27"/>
          <w:szCs w:val="27"/>
          <w:rtl/>
        </w:rPr>
        <w:t>ﮞ</w:t>
      </w:r>
      <w:r>
        <w:rPr>
          <w:rFonts w:ascii="QCF_P112" w:hAnsi="QCF_P112" w:cs="QCF_P11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المائد</w:t>
      </w:r>
      <w:r w:rsidR="00D23566">
        <w:rPr>
          <w:rFonts w:ascii="Calibri" w:hAnsi="Arial" w:cs="B Zar" w:hint="cs"/>
          <w:color w:val="000000"/>
          <w:sz w:val="27"/>
          <w:szCs w:val="27"/>
          <w:rtl/>
          <w:lang w:bidi="fa-IR"/>
        </w:rPr>
        <w:t>ه</w:t>
      </w:r>
      <w:r w:rsidRPr="005D1FD0">
        <w:rPr>
          <w:rFonts w:ascii="Calibri" w:hAnsi="Arial" w:cs="B Zar" w:hint="cs"/>
          <w:color w:val="000000"/>
          <w:sz w:val="27"/>
          <w:szCs w:val="27"/>
          <w:rtl/>
          <w:lang w:bidi="fa-IR"/>
        </w:rPr>
        <w:t>: ٢٧</w:t>
      </w:r>
      <w:r>
        <w:rPr>
          <w:rFonts w:ascii="Arial" w:hAnsi="Arial" w:cs="Arial"/>
          <w:color w:val="000000"/>
          <w:sz w:val="2"/>
          <w:szCs w:val="2"/>
        </w:rPr>
        <w:t xml:space="preserve"> </w:t>
      </w:r>
      <w:r w:rsidR="00643AD4" w:rsidRPr="00D23566">
        <w:rPr>
          <w:rFonts w:ascii="2  Badr" w:hAnsi="2  Badr" w:cs="B Zar" w:hint="cs"/>
          <w:szCs w:val="28"/>
          <w:rtl/>
        </w:rPr>
        <w:t xml:space="preserve">) </w:t>
      </w:r>
      <w:r w:rsidR="00E7284A" w:rsidRPr="00D23566">
        <w:rPr>
          <w:rFonts w:ascii="Calibri" w:hAnsi="Calibri" w:cs="B Zar" w:hint="cs"/>
          <w:sz w:val="22"/>
          <w:szCs w:val="28"/>
          <w:rtl/>
        </w:rPr>
        <w:t>«تنها از پرهيزگاران مي‌پذيرد!</w:t>
      </w:r>
      <w:r w:rsidRPr="00D23566">
        <w:rPr>
          <w:rFonts w:ascii="Calibri" w:hAnsi="Calibri" w:cs="B Zar" w:hint="cs"/>
          <w:sz w:val="22"/>
          <w:szCs w:val="28"/>
          <w:rtl/>
        </w:rPr>
        <w:t>»</w:t>
      </w:r>
    </w:p>
    <w:p w:rsidR="005A6AC8" w:rsidRPr="005D1FD0"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FC48DE">
        <w:rPr>
          <w:rFonts w:ascii="Calibri" w:hAnsi="Calibri" w:cs="B Lotus" w:hint="cs"/>
          <w:b/>
          <w:bCs/>
          <w:szCs w:val="28"/>
          <w:rtl/>
        </w:rPr>
        <w:t>تقوا سبب نجات از عذاب دنياست:</w:t>
      </w:r>
      <w:r w:rsidRPr="00D23566">
        <w:rPr>
          <w:rFonts w:ascii="Calibri" w:hAnsi="Calibri" w:cs="B Zar" w:hint="cs"/>
          <w:sz w:val="22"/>
          <w:szCs w:val="28"/>
          <w:rtl/>
        </w:rPr>
        <w:t xml:space="preserve"> خداوند پاك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78" w:hAnsi="QCF_P478" w:cs="QCF_P478"/>
          <w:color w:val="000000"/>
          <w:sz w:val="27"/>
          <w:szCs w:val="27"/>
          <w:rtl/>
        </w:rPr>
        <w:t>ﯝ</w:t>
      </w:r>
      <w:r>
        <w:rPr>
          <w:rFonts w:ascii="QCF_P478" w:hAnsi="QCF_P478" w:cs="QCF_P478"/>
          <w:color w:val="000000"/>
          <w:sz w:val="2"/>
          <w:szCs w:val="2"/>
          <w:rtl/>
        </w:rPr>
        <w:t xml:space="preserve"> </w:t>
      </w:r>
      <w:r>
        <w:rPr>
          <w:rFonts w:ascii="QCF_P478" w:hAnsi="QCF_P478" w:cs="QCF_P478"/>
          <w:color w:val="000000"/>
          <w:sz w:val="27"/>
          <w:szCs w:val="27"/>
          <w:rtl/>
        </w:rPr>
        <w:t>ﯞ</w:t>
      </w:r>
      <w:r>
        <w:rPr>
          <w:rFonts w:ascii="QCF_P478" w:hAnsi="QCF_P478" w:cs="QCF_P478"/>
          <w:color w:val="000000"/>
          <w:sz w:val="2"/>
          <w:szCs w:val="2"/>
          <w:rtl/>
        </w:rPr>
        <w:t xml:space="preserve"> </w:t>
      </w:r>
      <w:r>
        <w:rPr>
          <w:rFonts w:ascii="QCF_P478" w:hAnsi="QCF_P478" w:cs="QCF_P478"/>
          <w:color w:val="000000"/>
          <w:sz w:val="27"/>
          <w:szCs w:val="27"/>
          <w:rtl/>
        </w:rPr>
        <w:t>ﯟ</w:t>
      </w:r>
      <w:r>
        <w:rPr>
          <w:rFonts w:ascii="QCF_P478" w:hAnsi="QCF_P478" w:cs="QCF_P478"/>
          <w:color w:val="000000"/>
          <w:sz w:val="2"/>
          <w:szCs w:val="2"/>
          <w:rtl/>
        </w:rPr>
        <w:t xml:space="preserve"> </w:t>
      </w:r>
      <w:r>
        <w:rPr>
          <w:rFonts w:ascii="QCF_P478" w:hAnsi="QCF_P478" w:cs="QCF_P478"/>
          <w:color w:val="000000"/>
          <w:sz w:val="27"/>
          <w:szCs w:val="27"/>
          <w:rtl/>
        </w:rPr>
        <w:t>ﯠ</w:t>
      </w:r>
      <w:r>
        <w:rPr>
          <w:rFonts w:ascii="QCF_P478" w:hAnsi="QCF_P478" w:cs="QCF_P478"/>
          <w:color w:val="000000"/>
          <w:sz w:val="2"/>
          <w:szCs w:val="2"/>
          <w:rtl/>
        </w:rPr>
        <w:t xml:space="preserve"> </w:t>
      </w:r>
      <w:r>
        <w:rPr>
          <w:rFonts w:ascii="QCF_P478" w:hAnsi="QCF_P478" w:cs="QCF_P478"/>
          <w:color w:val="000000"/>
          <w:sz w:val="27"/>
          <w:szCs w:val="27"/>
          <w:rtl/>
        </w:rPr>
        <w:t>ﯡ</w:t>
      </w:r>
      <w:r>
        <w:rPr>
          <w:rFonts w:ascii="QCF_P478" w:hAnsi="QCF_P478" w:cs="QCF_P478"/>
          <w:color w:val="000000"/>
          <w:sz w:val="2"/>
          <w:szCs w:val="2"/>
          <w:rtl/>
        </w:rPr>
        <w:t xml:space="preserve">  </w:t>
      </w:r>
      <w:r>
        <w:rPr>
          <w:rFonts w:ascii="QCF_P478" w:hAnsi="QCF_P478" w:cs="QCF_P478"/>
          <w:color w:val="000000"/>
          <w:sz w:val="27"/>
          <w:szCs w:val="27"/>
          <w:rtl/>
        </w:rPr>
        <w:t>ﯢ</w:t>
      </w:r>
      <w:r>
        <w:rPr>
          <w:rFonts w:ascii="QCF_P478" w:hAnsi="QCF_P478" w:cs="QCF_P478"/>
          <w:color w:val="000000"/>
          <w:sz w:val="2"/>
          <w:szCs w:val="2"/>
          <w:rtl/>
        </w:rPr>
        <w:t xml:space="preserve">  </w:t>
      </w:r>
      <w:r>
        <w:rPr>
          <w:rFonts w:ascii="QCF_P478" w:hAnsi="QCF_P478" w:cs="QCF_P478"/>
          <w:color w:val="000000"/>
          <w:sz w:val="27"/>
          <w:szCs w:val="27"/>
          <w:rtl/>
        </w:rPr>
        <w:t>ﯣ</w:t>
      </w:r>
      <w:r>
        <w:rPr>
          <w:rFonts w:ascii="QCF_P478" w:hAnsi="QCF_P478" w:cs="QCF_P478"/>
          <w:color w:val="000000"/>
          <w:sz w:val="2"/>
          <w:szCs w:val="2"/>
          <w:rtl/>
        </w:rPr>
        <w:t xml:space="preserve"> </w:t>
      </w:r>
      <w:r>
        <w:rPr>
          <w:rFonts w:ascii="QCF_P478" w:hAnsi="QCF_P478" w:cs="QCF_P478"/>
          <w:color w:val="000000"/>
          <w:sz w:val="27"/>
          <w:szCs w:val="27"/>
          <w:rtl/>
        </w:rPr>
        <w:t>ﯤ</w:t>
      </w:r>
      <w:r>
        <w:rPr>
          <w:rFonts w:ascii="QCF_P478" w:hAnsi="QCF_P478" w:cs="QCF_P478"/>
          <w:color w:val="000000"/>
          <w:sz w:val="2"/>
          <w:szCs w:val="2"/>
          <w:rtl/>
        </w:rPr>
        <w:t xml:space="preserve"> </w:t>
      </w:r>
      <w:r>
        <w:rPr>
          <w:rFonts w:ascii="QCF_P478" w:hAnsi="QCF_P478" w:cs="QCF_P478"/>
          <w:color w:val="000000"/>
          <w:sz w:val="27"/>
          <w:szCs w:val="27"/>
          <w:rtl/>
        </w:rPr>
        <w:t>ﯥ</w:t>
      </w:r>
      <w:r>
        <w:rPr>
          <w:rFonts w:ascii="QCF_P478" w:hAnsi="QCF_P478" w:cs="QCF_P478"/>
          <w:color w:val="000000"/>
          <w:sz w:val="2"/>
          <w:szCs w:val="2"/>
          <w:rtl/>
        </w:rPr>
        <w:t xml:space="preserve"> </w:t>
      </w:r>
      <w:r>
        <w:rPr>
          <w:rFonts w:ascii="QCF_P478" w:hAnsi="QCF_P478" w:cs="QCF_P478"/>
          <w:color w:val="000000"/>
          <w:sz w:val="27"/>
          <w:szCs w:val="27"/>
          <w:rtl/>
        </w:rPr>
        <w:t>ﯦ</w:t>
      </w:r>
      <w:r>
        <w:rPr>
          <w:rFonts w:ascii="QCF_P478" w:hAnsi="QCF_P478" w:cs="QCF_P478"/>
          <w:color w:val="000000"/>
          <w:sz w:val="2"/>
          <w:szCs w:val="2"/>
          <w:rtl/>
        </w:rPr>
        <w:t xml:space="preserve"> </w:t>
      </w:r>
      <w:r>
        <w:rPr>
          <w:rFonts w:ascii="QCF_P478" w:hAnsi="QCF_P478" w:cs="QCF_P478"/>
          <w:color w:val="000000"/>
          <w:sz w:val="27"/>
          <w:szCs w:val="27"/>
          <w:rtl/>
        </w:rPr>
        <w:t>ﯧ</w:t>
      </w:r>
      <w:r>
        <w:rPr>
          <w:rFonts w:ascii="QCF_P478" w:hAnsi="QCF_P478" w:cs="QCF_P478"/>
          <w:color w:val="000000"/>
          <w:sz w:val="2"/>
          <w:szCs w:val="2"/>
          <w:rtl/>
        </w:rPr>
        <w:t xml:space="preserve"> </w:t>
      </w:r>
      <w:r>
        <w:rPr>
          <w:rFonts w:ascii="QCF_P478" w:hAnsi="QCF_P478" w:cs="QCF_P478"/>
          <w:color w:val="000000"/>
          <w:sz w:val="27"/>
          <w:szCs w:val="27"/>
          <w:rtl/>
        </w:rPr>
        <w:t>ﯨ</w:t>
      </w:r>
      <w:r>
        <w:rPr>
          <w:rFonts w:ascii="QCF_P478" w:hAnsi="QCF_P478" w:cs="QCF_P478"/>
          <w:color w:val="000000"/>
          <w:sz w:val="2"/>
          <w:szCs w:val="2"/>
          <w:rtl/>
        </w:rPr>
        <w:t xml:space="preserve"> </w:t>
      </w:r>
      <w:r>
        <w:rPr>
          <w:rFonts w:ascii="QCF_P478" w:hAnsi="QCF_P478" w:cs="QCF_P478"/>
          <w:color w:val="000000"/>
          <w:sz w:val="27"/>
          <w:szCs w:val="27"/>
          <w:rtl/>
        </w:rPr>
        <w:t>ﯩ</w:t>
      </w:r>
      <w:r>
        <w:rPr>
          <w:rFonts w:ascii="QCF_P478" w:hAnsi="QCF_P478" w:cs="QCF_P478"/>
          <w:color w:val="000000"/>
          <w:sz w:val="2"/>
          <w:szCs w:val="2"/>
          <w:rtl/>
        </w:rPr>
        <w:t xml:space="preserve">       </w:t>
      </w:r>
      <w:r>
        <w:rPr>
          <w:rFonts w:ascii="QCF_P478" w:hAnsi="QCF_P478" w:cs="QCF_P478"/>
          <w:color w:val="000000"/>
          <w:sz w:val="27"/>
          <w:szCs w:val="27"/>
          <w:rtl/>
        </w:rPr>
        <w:t>ﯪ</w:t>
      </w:r>
      <w:r>
        <w:rPr>
          <w:rFonts w:ascii="QCF_P478" w:hAnsi="QCF_P478" w:cs="QCF_P478"/>
          <w:color w:val="000000"/>
          <w:sz w:val="2"/>
          <w:szCs w:val="2"/>
          <w:rtl/>
        </w:rPr>
        <w:t xml:space="preserve">   </w:t>
      </w:r>
      <w:r>
        <w:rPr>
          <w:rFonts w:ascii="QCF_P478" w:hAnsi="QCF_P478" w:cs="QCF_P478"/>
          <w:color w:val="000000"/>
          <w:sz w:val="27"/>
          <w:szCs w:val="27"/>
          <w:rtl/>
        </w:rPr>
        <w:t>ﯫ</w:t>
      </w:r>
      <w:r>
        <w:rPr>
          <w:rFonts w:ascii="QCF_P478" w:hAnsi="QCF_P478" w:cs="QCF_P478"/>
          <w:color w:val="000000"/>
          <w:sz w:val="2"/>
          <w:szCs w:val="2"/>
          <w:rtl/>
        </w:rPr>
        <w:t xml:space="preserve"> </w:t>
      </w:r>
      <w:r>
        <w:rPr>
          <w:rFonts w:ascii="QCF_P478" w:hAnsi="QCF_P478" w:cs="QCF_P478"/>
          <w:color w:val="000000"/>
          <w:sz w:val="27"/>
          <w:szCs w:val="27"/>
          <w:rtl/>
        </w:rPr>
        <w:t>ﯬ</w:t>
      </w:r>
      <w:r>
        <w:rPr>
          <w:rFonts w:ascii="QCF_P478" w:hAnsi="QCF_P478" w:cs="QCF_P478"/>
          <w:color w:val="000000"/>
          <w:sz w:val="2"/>
          <w:szCs w:val="2"/>
          <w:rtl/>
        </w:rPr>
        <w:t xml:space="preserve"> </w:t>
      </w:r>
      <w:r>
        <w:rPr>
          <w:rFonts w:ascii="QCF_P478" w:hAnsi="QCF_P478" w:cs="QCF_P478"/>
          <w:color w:val="000000"/>
          <w:sz w:val="27"/>
          <w:szCs w:val="27"/>
          <w:rtl/>
        </w:rPr>
        <w:t>ﯭ</w:t>
      </w:r>
      <w:r>
        <w:rPr>
          <w:rFonts w:ascii="QCF_P478" w:hAnsi="QCF_P478" w:cs="QCF_P478"/>
          <w:color w:val="000000"/>
          <w:sz w:val="2"/>
          <w:szCs w:val="2"/>
          <w:rtl/>
        </w:rPr>
        <w:t xml:space="preserve">   </w:t>
      </w:r>
      <w:r>
        <w:rPr>
          <w:rFonts w:ascii="QCF_P478" w:hAnsi="QCF_P478" w:cs="QCF_P478"/>
          <w:color w:val="000000"/>
          <w:sz w:val="27"/>
          <w:szCs w:val="27"/>
          <w:rtl/>
        </w:rPr>
        <w:t>ﯮ</w:t>
      </w:r>
      <w:r>
        <w:rPr>
          <w:rFonts w:ascii="QCF_P478" w:hAnsi="QCF_P478" w:cs="QCF_P478"/>
          <w:color w:val="000000"/>
          <w:sz w:val="2"/>
          <w:szCs w:val="2"/>
          <w:rtl/>
        </w:rPr>
        <w:t xml:space="preserve"> </w:t>
      </w:r>
      <w:r>
        <w:rPr>
          <w:rFonts w:ascii="QCF_P478" w:hAnsi="QCF_P478" w:cs="QCF_P478"/>
          <w:color w:val="000000"/>
          <w:sz w:val="27"/>
          <w:szCs w:val="27"/>
          <w:rtl/>
        </w:rPr>
        <w:t>ﯯ</w:t>
      </w:r>
      <w:r>
        <w:rPr>
          <w:rFonts w:ascii="QCF_P478" w:hAnsi="QCF_P478" w:cs="QCF_P478"/>
          <w:color w:val="000000"/>
          <w:sz w:val="2"/>
          <w:szCs w:val="2"/>
          <w:rtl/>
        </w:rPr>
        <w:t xml:space="preserve"> </w:t>
      </w:r>
      <w:r>
        <w:rPr>
          <w:rFonts w:ascii="QCF_P478" w:hAnsi="QCF_P478" w:cs="QCF_P478"/>
          <w:color w:val="000000"/>
          <w:sz w:val="27"/>
          <w:szCs w:val="27"/>
          <w:rtl/>
        </w:rPr>
        <w:t>ﯰ</w:t>
      </w:r>
      <w:r>
        <w:rPr>
          <w:rFonts w:ascii="QCF_P478" w:hAnsi="QCF_P478" w:cs="QCF_P478"/>
          <w:color w:val="000000"/>
          <w:sz w:val="2"/>
          <w:szCs w:val="2"/>
          <w:rtl/>
        </w:rPr>
        <w:t xml:space="preserve"> </w:t>
      </w:r>
      <w:r>
        <w:rPr>
          <w:rFonts w:ascii="QCF_P478" w:hAnsi="QCF_P478" w:cs="QCF_P478"/>
          <w:color w:val="000000"/>
          <w:sz w:val="27"/>
          <w:szCs w:val="27"/>
          <w:rtl/>
        </w:rPr>
        <w:t>ﯱ</w:t>
      </w:r>
      <w:r>
        <w:rPr>
          <w:rFonts w:ascii="QCF_P478" w:hAnsi="QCF_P478" w:cs="QCF_P478"/>
          <w:color w:val="000000"/>
          <w:sz w:val="2"/>
          <w:szCs w:val="2"/>
          <w:rtl/>
        </w:rPr>
        <w:t xml:space="preserve"> </w:t>
      </w:r>
      <w:r>
        <w:rPr>
          <w:rFonts w:ascii="QCF_BSML" w:hAnsi="QCF_BSML" w:cs="QCF_BSML"/>
          <w:color w:val="000000"/>
          <w:sz w:val="27"/>
          <w:szCs w:val="27"/>
          <w:rtl/>
        </w:rPr>
        <w:t>ﭼ</w:t>
      </w:r>
      <w:r w:rsidR="00E24AC7">
        <w:rPr>
          <w:rFonts w:ascii="QCF_BSML" w:hAnsi="QCF_BSML" w:cs="QCF_BSML" w:hint="cs"/>
          <w:color w:val="000000"/>
          <w:sz w:val="27"/>
          <w:szCs w:val="27"/>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فصلت: ١٧ - ١٨</w:t>
      </w:r>
      <w:r>
        <w:rPr>
          <w:rFonts w:ascii="Arial" w:hAnsi="Arial" w:cs="Arial"/>
          <w:color w:val="000000"/>
          <w:sz w:val="2"/>
          <w:szCs w:val="2"/>
        </w:rPr>
        <w:t xml:space="preserve"> </w:t>
      </w:r>
      <w:r w:rsidR="00643AD4" w:rsidRPr="00D23566">
        <w:rPr>
          <w:rFonts w:ascii="2  Badr" w:hAnsi="2  Badr" w:cs="B Zar" w:hint="cs"/>
          <w:szCs w:val="28"/>
          <w:rtl/>
        </w:rPr>
        <w:t xml:space="preserve">) </w:t>
      </w:r>
      <w:r w:rsidR="00E7284A" w:rsidRPr="00D23566">
        <w:rPr>
          <w:rFonts w:ascii="Calibri" w:hAnsi="Calibri" w:cs="B Zar" w:hint="cs"/>
          <w:sz w:val="22"/>
          <w:szCs w:val="28"/>
          <w:rtl/>
        </w:rPr>
        <w:t>«‏</w:t>
      </w:r>
      <w:r w:rsidRPr="00D23566">
        <w:rPr>
          <w:rFonts w:ascii="Calibri" w:hAnsi="Calibri" w:cs="B Zar" w:hint="cs"/>
          <w:sz w:val="22"/>
          <w:szCs w:val="28"/>
          <w:rtl/>
        </w:rPr>
        <w:t>و امّا قوم ثمود، ما ايشان را رهنمود كرديم (و راه خير و راه شر را بديشان نموديم) و آنان كوردلي (و گمراهي) را بر هدايت (و رهنمود الهي) ترجيح دادند، و لذا به سبب كارهائي كه مي‌كردند، صاعقه عذاب خواركننده‌اي ايشان را فرو گرفت. ‏‏ و كساني را كه مؤمن و متّقي بودند نجات داديم (و از عذاب در امان و از د</w:t>
      </w:r>
      <w:r w:rsidR="00E7284A" w:rsidRPr="00D23566">
        <w:rPr>
          <w:rFonts w:ascii="Calibri" w:hAnsi="Calibri" w:cs="B Zar" w:hint="cs"/>
          <w:sz w:val="22"/>
          <w:szCs w:val="28"/>
          <w:rtl/>
        </w:rPr>
        <w:t>ست كفّار متكبّر رهائي بخشيديم).</w:t>
      </w:r>
      <w:r w:rsidRPr="00D23566">
        <w:rPr>
          <w:rFonts w:ascii="Calibri" w:hAnsi="Calibri" w:cs="B Zar" w:hint="cs"/>
          <w:sz w:val="22"/>
          <w:szCs w:val="28"/>
          <w:rtl/>
        </w:rPr>
        <w:t>‏»</w:t>
      </w:r>
    </w:p>
    <w:p w:rsidR="005A6AC8" w:rsidRPr="005D1FD0" w:rsidRDefault="005A6AC8" w:rsidP="007F044A">
      <w:pPr>
        <w:pStyle w:val="msonormalcxspmiddle"/>
        <w:bidi/>
        <w:spacing w:before="0" w:beforeAutospacing="0" w:after="0" w:afterAutospacing="0"/>
        <w:ind w:firstLine="282"/>
        <w:contextualSpacing/>
        <w:jc w:val="both"/>
        <w:rPr>
          <w:rFonts w:ascii="Calibri" w:hAnsi="Calibri" w:cs="B Zar"/>
          <w:sz w:val="22"/>
          <w:szCs w:val="28"/>
        </w:rPr>
      </w:pPr>
      <w:r w:rsidRPr="00FC48DE">
        <w:rPr>
          <w:rFonts w:ascii="Calibri" w:hAnsi="Calibri" w:cs="B Lotus" w:hint="cs"/>
          <w:b/>
          <w:bCs/>
          <w:szCs w:val="28"/>
          <w:rtl/>
        </w:rPr>
        <w:t>پوشاندن بدي</w:t>
      </w:r>
      <w:r>
        <w:rPr>
          <w:rFonts w:ascii="Arial" w:hAnsi="Arial" w:cs="Arial"/>
          <w:b/>
          <w:bCs/>
          <w:sz w:val="22"/>
        </w:rPr>
        <w:t>‎</w:t>
      </w:r>
      <w:r w:rsidRPr="00FC48DE">
        <w:rPr>
          <w:rFonts w:ascii="Calibri" w:hAnsi="Calibri" w:cs="B Lotus" w:hint="cs"/>
          <w:b/>
          <w:bCs/>
          <w:szCs w:val="28"/>
          <w:rtl/>
        </w:rPr>
        <w:t>ها:</w:t>
      </w:r>
      <w:r w:rsidRPr="00D23566">
        <w:rPr>
          <w:rFonts w:ascii="Calibri" w:hAnsi="Calibri" w:cs="B Zar" w:hint="cs"/>
          <w:sz w:val="22"/>
          <w:szCs w:val="28"/>
          <w:rtl/>
        </w:rPr>
        <w:t xml:space="preserve"> خداوند سبحان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58" w:hAnsi="QCF_P558" w:cs="QCF_P558"/>
          <w:color w:val="000000"/>
          <w:sz w:val="27"/>
          <w:szCs w:val="27"/>
          <w:rtl/>
        </w:rPr>
        <w:t>ﰀ</w:t>
      </w:r>
      <w:r>
        <w:rPr>
          <w:rFonts w:ascii="QCF_P558" w:hAnsi="QCF_P558" w:cs="QCF_P558"/>
          <w:color w:val="000000"/>
          <w:sz w:val="2"/>
          <w:szCs w:val="2"/>
          <w:rtl/>
        </w:rPr>
        <w:t xml:space="preserve"> </w:t>
      </w:r>
      <w:r>
        <w:rPr>
          <w:rFonts w:ascii="QCF_P558" w:hAnsi="QCF_P558" w:cs="QCF_P558"/>
          <w:color w:val="000000"/>
          <w:sz w:val="27"/>
          <w:szCs w:val="27"/>
          <w:rtl/>
        </w:rPr>
        <w:t>ﰁ</w:t>
      </w:r>
      <w:r>
        <w:rPr>
          <w:rFonts w:ascii="QCF_P558" w:hAnsi="QCF_P558" w:cs="QCF_P558"/>
          <w:color w:val="000000"/>
          <w:sz w:val="2"/>
          <w:szCs w:val="2"/>
          <w:rtl/>
        </w:rPr>
        <w:t xml:space="preserve"> </w:t>
      </w:r>
      <w:r>
        <w:rPr>
          <w:rFonts w:ascii="QCF_P558" w:hAnsi="QCF_P558" w:cs="QCF_P558"/>
          <w:color w:val="000000"/>
          <w:sz w:val="27"/>
          <w:szCs w:val="27"/>
          <w:rtl/>
        </w:rPr>
        <w:t>ﰂ</w:t>
      </w:r>
      <w:r>
        <w:rPr>
          <w:rFonts w:ascii="QCF_P558" w:hAnsi="QCF_P558" w:cs="QCF_P558"/>
          <w:color w:val="000000"/>
          <w:sz w:val="2"/>
          <w:szCs w:val="2"/>
          <w:rtl/>
        </w:rPr>
        <w:t xml:space="preserve"> </w:t>
      </w:r>
      <w:r>
        <w:rPr>
          <w:rFonts w:ascii="QCF_P558" w:hAnsi="QCF_P558" w:cs="QCF_P558"/>
          <w:color w:val="000000"/>
          <w:sz w:val="27"/>
          <w:szCs w:val="27"/>
          <w:rtl/>
        </w:rPr>
        <w:t>ﰃ</w:t>
      </w:r>
      <w:r>
        <w:rPr>
          <w:rFonts w:ascii="QCF_P558" w:hAnsi="QCF_P558" w:cs="QCF_P558"/>
          <w:color w:val="000000"/>
          <w:sz w:val="2"/>
          <w:szCs w:val="2"/>
          <w:rtl/>
        </w:rPr>
        <w:t xml:space="preserve"> </w:t>
      </w:r>
      <w:r>
        <w:rPr>
          <w:rFonts w:ascii="QCF_P558" w:hAnsi="QCF_P558" w:cs="QCF_P558"/>
          <w:color w:val="000000"/>
          <w:sz w:val="27"/>
          <w:szCs w:val="27"/>
          <w:rtl/>
        </w:rPr>
        <w:t>ﰄ</w:t>
      </w:r>
      <w:r>
        <w:rPr>
          <w:rFonts w:ascii="QCF_P558" w:hAnsi="QCF_P558" w:cs="QCF_P558"/>
          <w:color w:val="000000"/>
          <w:sz w:val="2"/>
          <w:szCs w:val="2"/>
          <w:rtl/>
        </w:rPr>
        <w:t xml:space="preserve">      </w:t>
      </w:r>
      <w:r>
        <w:rPr>
          <w:rFonts w:ascii="QCF_P558" w:hAnsi="QCF_P558" w:cs="QCF_P558"/>
          <w:color w:val="000000"/>
          <w:sz w:val="27"/>
          <w:szCs w:val="27"/>
          <w:rtl/>
        </w:rPr>
        <w:t>ﰅ</w:t>
      </w:r>
      <w:r>
        <w:rPr>
          <w:rFonts w:ascii="QCF_P558" w:hAnsi="QCF_P558" w:cs="QCF_P558"/>
          <w:color w:val="000000"/>
          <w:sz w:val="2"/>
          <w:szCs w:val="2"/>
          <w:rtl/>
        </w:rPr>
        <w:t xml:space="preserve"> </w:t>
      </w:r>
      <w:r>
        <w:rPr>
          <w:rFonts w:ascii="QCF_P558" w:hAnsi="QCF_P558" w:cs="QCF_P558"/>
          <w:color w:val="000000"/>
          <w:sz w:val="27"/>
          <w:szCs w:val="27"/>
          <w:rtl/>
        </w:rPr>
        <w:t>ﰆ</w:t>
      </w:r>
      <w:r>
        <w:rPr>
          <w:rFonts w:ascii="QCF_P558" w:hAnsi="QCF_P558" w:cs="QCF_P558"/>
          <w:color w:val="000000"/>
          <w:sz w:val="2"/>
          <w:szCs w:val="2"/>
          <w:rtl/>
        </w:rPr>
        <w:t xml:space="preserve"> </w:t>
      </w:r>
      <w:r>
        <w:rPr>
          <w:rFonts w:ascii="QCF_P558" w:hAnsi="QCF_P558" w:cs="QCF_P558"/>
          <w:color w:val="000000"/>
          <w:sz w:val="27"/>
          <w:szCs w:val="27"/>
          <w:rtl/>
        </w:rPr>
        <w:t>ﰇ</w:t>
      </w:r>
      <w:r>
        <w:rPr>
          <w:rFonts w:ascii="QCF_P558" w:hAnsi="QCF_P558" w:cs="QCF_P558"/>
          <w:color w:val="000000"/>
          <w:sz w:val="2"/>
          <w:szCs w:val="2"/>
          <w:rtl/>
        </w:rPr>
        <w:t xml:space="preserve"> </w:t>
      </w:r>
      <w:r>
        <w:rPr>
          <w:rFonts w:ascii="QCF_P558" w:hAnsi="QCF_P558" w:cs="QCF_P558"/>
          <w:color w:val="000000"/>
          <w:sz w:val="27"/>
          <w:szCs w:val="27"/>
          <w:rtl/>
        </w:rPr>
        <w:t>ﰈ</w:t>
      </w:r>
      <w:r>
        <w:rPr>
          <w:rFonts w:ascii="QCF_P558" w:hAnsi="QCF_P558" w:cs="QCF_P558"/>
          <w:color w:val="000000"/>
          <w:sz w:val="2"/>
          <w:szCs w:val="2"/>
          <w:rtl/>
        </w:rPr>
        <w:t xml:space="preserve"> </w:t>
      </w:r>
      <w:r>
        <w:rPr>
          <w:rFonts w:ascii="QCF_P558" w:hAnsi="QCF_P558" w:cs="QCF_P558"/>
          <w:color w:val="000000"/>
          <w:sz w:val="27"/>
          <w:szCs w:val="27"/>
          <w:rtl/>
        </w:rPr>
        <w:t>ﰉ</w:t>
      </w:r>
      <w:r>
        <w:rPr>
          <w:rFonts w:ascii="QCF_P558" w:hAnsi="QCF_P558" w:cs="QCF_P55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الطلاق: ٥</w:t>
      </w:r>
      <w:r>
        <w:rPr>
          <w:rFonts w:ascii="Arial" w:hAnsi="Arial" w:cs="Arial"/>
          <w:color w:val="000000"/>
          <w:sz w:val="2"/>
          <w:szCs w:val="2"/>
        </w:rPr>
        <w:t xml:space="preserve"> </w:t>
      </w:r>
      <w:r w:rsidR="00643AD4" w:rsidRPr="00D23566">
        <w:rPr>
          <w:rFonts w:ascii="2  Badr" w:hAnsi="2  Badr" w:cs="B Zar" w:hint="cs"/>
          <w:szCs w:val="28"/>
          <w:rtl/>
        </w:rPr>
        <w:t xml:space="preserve">) </w:t>
      </w:r>
      <w:r w:rsidR="00E7284A" w:rsidRPr="00D23566">
        <w:rPr>
          <w:rFonts w:ascii="Calibri" w:hAnsi="Calibri" w:cs="B Zar" w:hint="cs"/>
          <w:sz w:val="22"/>
          <w:szCs w:val="28"/>
          <w:rtl/>
        </w:rPr>
        <w:t>«</w:t>
      </w:r>
      <w:r w:rsidRPr="00D23566">
        <w:rPr>
          <w:rFonts w:ascii="Calibri" w:hAnsi="Calibri" w:cs="B Zar" w:hint="cs"/>
          <w:sz w:val="22"/>
          <w:szCs w:val="28"/>
          <w:rtl/>
        </w:rPr>
        <w:t>هر كس كه از خدا بترسد و پرهيزگاري كند، بديها و گناهان او را محو كرده و مي‌زدايد، و پاداش وي را بزرگ مي‌نمايد.»</w:t>
      </w:r>
    </w:p>
    <w:p w:rsidR="005A6AC8" w:rsidRPr="005D1FD0" w:rsidRDefault="005A6AC8" w:rsidP="007F044A">
      <w:pPr>
        <w:pStyle w:val="msonormalcxspmiddle"/>
        <w:bidi/>
        <w:spacing w:before="0" w:beforeAutospacing="0" w:after="0" w:afterAutospacing="0"/>
        <w:ind w:firstLine="282"/>
        <w:contextualSpacing/>
        <w:jc w:val="both"/>
        <w:rPr>
          <w:rFonts w:ascii="Calibri" w:hAnsi="Calibri" w:cs="B Zar"/>
          <w:sz w:val="22"/>
          <w:szCs w:val="28"/>
        </w:rPr>
      </w:pPr>
      <w:r w:rsidRPr="00FC48DE">
        <w:rPr>
          <w:rFonts w:ascii="Calibri" w:hAnsi="Calibri" w:cs="B Lotus" w:hint="cs"/>
          <w:b/>
          <w:bCs/>
          <w:szCs w:val="28"/>
          <w:rtl/>
        </w:rPr>
        <w:t>به ارث بردن بهشت:</w:t>
      </w:r>
      <w:r w:rsidRPr="00D23566">
        <w:rPr>
          <w:rFonts w:ascii="Calibri" w:hAnsi="Calibri" w:cs="B Zar" w:hint="cs"/>
          <w:sz w:val="22"/>
          <w:szCs w:val="28"/>
          <w:rtl/>
        </w:rPr>
        <w:t xml:space="preserve"> 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09" w:hAnsi="QCF_P309" w:cs="QCF_P309"/>
          <w:color w:val="000000"/>
          <w:sz w:val="27"/>
          <w:szCs w:val="27"/>
          <w:rtl/>
        </w:rPr>
        <w:t>ﯼ</w:t>
      </w:r>
      <w:r>
        <w:rPr>
          <w:rFonts w:ascii="QCF_P309" w:hAnsi="QCF_P309" w:cs="QCF_P309"/>
          <w:color w:val="000000"/>
          <w:sz w:val="2"/>
          <w:szCs w:val="2"/>
          <w:rtl/>
        </w:rPr>
        <w:t xml:space="preserve"> </w:t>
      </w:r>
      <w:r>
        <w:rPr>
          <w:rFonts w:ascii="QCF_P309" w:hAnsi="QCF_P309" w:cs="QCF_P309"/>
          <w:color w:val="000000"/>
          <w:sz w:val="27"/>
          <w:szCs w:val="27"/>
          <w:rtl/>
        </w:rPr>
        <w:t>ﯽ</w:t>
      </w:r>
      <w:r>
        <w:rPr>
          <w:rFonts w:ascii="QCF_P309" w:hAnsi="QCF_P309" w:cs="QCF_P309"/>
          <w:color w:val="000000"/>
          <w:sz w:val="2"/>
          <w:szCs w:val="2"/>
          <w:rtl/>
        </w:rPr>
        <w:t xml:space="preserve">     </w:t>
      </w:r>
      <w:r>
        <w:rPr>
          <w:rFonts w:ascii="QCF_P309" w:hAnsi="QCF_P309" w:cs="QCF_P309"/>
          <w:color w:val="000000"/>
          <w:sz w:val="27"/>
          <w:szCs w:val="27"/>
          <w:rtl/>
        </w:rPr>
        <w:t>ﯾ</w:t>
      </w:r>
      <w:r>
        <w:rPr>
          <w:rFonts w:ascii="QCF_P309" w:hAnsi="QCF_P309" w:cs="QCF_P309"/>
          <w:color w:val="000000"/>
          <w:sz w:val="2"/>
          <w:szCs w:val="2"/>
          <w:rtl/>
        </w:rPr>
        <w:t xml:space="preserve"> </w:t>
      </w:r>
      <w:r>
        <w:rPr>
          <w:rFonts w:ascii="QCF_P309" w:hAnsi="QCF_P309" w:cs="QCF_P309"/>
          <w:color w:val="000000"/>
          <w:sz w:val="27"/>
          <w:szCs w:val="27"/>
          <w:rtl/>
        </w:rPr>
        <w:t>ﯿ</w:t>
      </w:r>
      <w:r>
        <w:rPr>
          <w:rFonts w:ascii="QCF_P309" w:hAnsi="QCF_P309" w:cs="QCF_P309"/>
          <w:color w:val="000000"/>
          <w:sz w:val="2"/>
          <w:szCs w:val="2"/>
          <w:rtl/>
        </w:rPr>
        <w:t xml:space="preserve"> </w:t>
      </w:r>
      <w:r>
        <w:rPr>
          <w:rFonts w:ascii="QCF_P309" w:hAnsi="QCF_P309" w:cs="QCF_P309"/>
          <w:color w:val="000000"/>
          <w:sz w:val="27"/>
          <w:szCs w:val="27"/>
          <w:rtl/>
        </w:rPr>
        <w:t>ﰀ</w:t>
      </w:r>
      <w:r>
        <w:rPr>
          <w:rFonts w:ascii="QCF_P309" w:hAnsi="QCF_P309" w:cs="QCF_P309"/>
          <w:color w:val="000000"/>
          <w:sz w:val="2"/>
          <w:szCs w:val="2"/>
          <w:rtl/>
        </w:rPr>
        <w:t xml:space="preserve">  </w:t>
      </w:r>
      <w:r>
        <w:rPr>
          <w:rFonts w:ascii="QCF_P309" w:hAnsi="QCF_P309" w:cs="QCF_P309"/>
          <w:color w:val="000000"/>
          <w:sz w:val="27"/>
          <w:szCs w:val="27"/>
          <w:rtl/>
        </w:rPr>
        <w:t>ﰁ</w:t>
      </w:r>
      <w:r>
        <w:rPr>
          <w:rFonts w:ascii="QCF_P309" w:hAnsi="QCF_P309" w:cs="QCF_P309"/>
          <w:color w:val="000000"/>
          <w:sz w:val="2"/>
          <w:szCs w:val="2"/>
          <w:rtl/>
        </w:rPr>
        <w:t xml:space="preserve"> </w:t>
      </w:r>
      <w:r>
        <w:rPr>
          <w:rFonts w:ascii="QCF_P309" w:hAnsi="QCF_P309" w:cs="QCF_P309"/>
          <w:color w:val="000000"/>
          <w:sz w:val="27"/>
          <w:szCs w:val="27"/>
          <w:rtl/>
        </w:rPr>
        <w:t>ﰂ</w:t>
      </w:r>
      <w:r>
        <w:rPr>
          <w:rFonts w:ascii="QCF_P309" w:hAnsi="QCF_P309" w:cs="QCF_P309"/>
          <w:color w:val="000000"/>
          <w:sz w:val="2"/>
          <w:szCs w:val="2"/>
          <w:rtl/>
        </w:rPr>
        <w:t xml:space="preserve"> </w:t>
      </w:r>
      <w:r>
        <w:rPr>
          <w:rFonts w:ascii="QCF_P309" w:hAnsi="QCF_P309" w:cs="QCF_P309"/>
          <w:color w:val="000000"/>
          <w:sz w:val="27"/>
          <w:szCs w:val="27"/>
          <w:rtl/>
        </w:rPr>
        <w:t>ﰃ</w:t>
      </w:r>
      <w:r>
        <w:rPr>
          <w:rFonts w:ascii="QCF_P309" w:hAnsi="QCF_P309" w:cs="QCF_P309"/>
          <w:color w:val="000000"/>
          <w:sz w:val="2"/>
          <w:szCs w:val="2"/>
          <w:rtl/>
        </w:rPr>
        <w:t xml:space="preserve">        </w:t>
      </w:r>
      <w:r>
        <w:rPr>
          <w:rFonts w:ascii="QCF_P309" w:hAnsi="QCF_P309" w:cs="QCF_P309"/>
          <w:color w:val="000000"/>
          <w:sz w:val="27"/>
          <w:szCs w:val="27"/>
          <w:rtl/>
        </w:rPr>
        <w:t>ﰄ</w:t>
      </w:r>
      <w:r>
        <w:rPr>
          <w:rFonts w:ascii="QCF_P309" w:hAnsi="QCF_P309" w:cs="QCF_P309"/>
          <w:color w:val="000000"/>
          <w:sz w:val="2"/>
          <w:szCs w:val="2"/>
          <w:rtl/>
        </w:rPr>
        <w:t xml:space="preserve"> </w:t>
      </w:r>
      <w:r>
        <w:rPr>
          <w:rFonts w:ascii="QCF_P309" w:hAnsi="QCF_P309" w:cs="QCF_P309"/>
          <w:color w:val="000000"/>
          <w:sz w:val="27"/>
          <w:szCs w:val="27"/>
          <w:rtl/>
        </w:rPr>
        <w:t>ﰅ</w:t>
      </w:r>
      <w:r>
        <w:rPr>
          <w:rFonts w:ascii="QCF_P309" w:hAnsi="QCF_P309" w:cs="QCF_P30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مريم: ٦٣</w:t>
      </w:r>
      <w:r>
        <w:rPr>
          <w:rFonts w:ascii="Arial" w:hAnsi="Arial" w:cs="Arial"/>
          <w:color w:val="000000"/>
          <w:sz w:val="2"/>
          <w:szCs w:val="2"/>
        </w:rPr>
        <w:t xml:space="preserve"> </w:t>
      </w:r>
      <w:r w:rsidR="00643AD4" w:rsidRPr="00D23566">
        <w:rPr>
          <w:rFonts w:ascii="2  Badr" w:hAnsi="2  Badr" w:cs="B Zar" w:hint="cs"/>
          <w:szCs w:val="28"/>
          <w:rtl/>
        </w:rPr>
        <w:t xml:space="preserve">) </w:t>
      </w:r>
      <w:r w:rsidR="00E7284A" w:rsidRPr="00D23566">
        <w:rPr>
          <w:rFonts w:ascii="Calibri" w:hAnsi="Calibri" w:cs="B Zar" w:hint="cs"/>
          <w:sz w:val="22"/>
          <w:szCs w:val="28"/>
          <w:rtl/>
        </w:rPr>
        <w:t>«‏</w:t>
      </w:r>
      <w:r w:rsidRPr="00D23566">
        <w:rPr>
          <w:rFonts w:ascii="Calibri" w:hAnsi="Calibri" w:cs="B Zar" w:hint="cs"/>
          <w:sz w:val="22"/>
          <w:szCs w:val="28"/>
          <w:rtl/>
        </w:rPr>
        <w:t>اين است بهشتي كه ما آن را به بندگان خود - به آن كسان</w:t>
      </w:r>
      <w:r w:rsidR="00E7284A" w:rsidRPr="00D23566">
        <w:rPr>
          <w:rFonts w:ascii="Calibri" w:hAnsi="Calibri" w:cs="B Zar" w:hint="cs"/>
          <w:sz w:val="22"/>
          <w:szCs w:val="28"/>
          <w:rtl/>
        </w:rPr>
        <w:t>ي كه پرهيزگار باشند - مي‌دهيم.</w:t>
      </w:r>
      <w:r w:rsidRPr="00D23566">
        <w:rPr>
          <w:rFonts w:ascii="Calibri" w:hAnsi="Calibri" w:cs="B Zar" w:hint="cs"/>
          <w:sz w:val="22"/>
          <w:szCs w:val="28"/>
          <w:rtl/>
        </w:rPr>
        <w:t>»</w:t>
      </w:r>
    </w:p>
    <w:p w:rsidR="005A6AC8" w:rsidRPr="00D23566" w:rsidRDefault="005A6AC8" w:rsidP="007F044A">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پس پرهيزكاران وارثان بهشت خدايند و آنان با پاي خود به بهشت نمي</w:t>
      </w:r>
      <w:r>
        <w:rPr>
          <w:rFonts w:ascii="Arial" w:hAnsi="Arial" w:cs="Arial"/>
          <w:sz w:val="22"/>
        </w:rPr>
        <w:t>‎</w:t>
      </w:r>
      <w:r w:rsidRPr="00D23566">
        <w:rPr>
          <w:rFonts w:ascii="Calibri" w:hAnsi="Calibri" w:cs="B Zar" w:hint="cs"/>
          <w:sz w:val="22"/>
          <w:szCs w:val="28"/>
          <w:rtl/>
        </w:rPr>
        <w:t xml:space="preserve">روند بلكه با سواري به سوی بهشت رانده مي شوند در حالي كه خداوند بهشت را به عنوان درود بر آنان و دفع مشقت و رنج از آنان، به ايشان نزديك مي گرداند؛ همچنان كه مي فرمايد: </w:t>
      </w:r>
      <w:r w:rsidR="007F044A">
        <w:rPr>
          <w:rFonts w:ascii="Calibri" w:hAnsi="Calibri" w:cs="B Zar" w:hint="cs"/>
          <w:sz w:val="22"/>
          <w:szCs w:val="28"/>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19" w:hAnsi="QCF_P519" w:cs="QCF_P519"/>
          <w:color w:val="000000"/>
          <w:sz w:val="27"/>
          <w:szCs w:val="27"/>
          <w:rtl/>
        </w:rPr>
        <w:t>ﰁ</w:t>
      </w:r>
      <w:r>
        <w:rPr>
          <w:rFonts w:ascii="QCF_P519" w:hAnsi="QCF_P519" w:cs="QCF_P519"/>
          <w:color w:val="000000"/>
          <w:sz w:val="2"/>
          <w:szCs w:val="2"/>
          <w:rtl/>
        </w:rPr>
        <w:t xml:space="preserve">  </w:t>
      </w:r>
      <w:r>
        <w:rPr>
          <w:rFonts w:ascii="QCF_P519" w:hAnsi="QCF_P519" w:cs="QCF_P519"/>
          <w:color w:val="000000"/>
          <w:sz w:val="27"/>
          <w:szCs w:val="27"/>
          <w:rtl/>
        </w:rPr>
        <w:t>ﰂ</w:t>
      </w:r>
      <w:r>
        <w:rPr>
          <w:rFonts w:ascii="QCF_P519" w:hAnsi="QCF_P519" w:cs="QCF_P519"/>
          <w:color w:val="000000"/>
          <w:sz w:val="2"/>
          <w:szCs w:val="2"/>
          <w:rtl/>
        </w:rPr>
        <w:t xml:space="preserve"> </w:t>
      </w:r>
      <w:r>
        <w:rPr>
          <w:rFonts w:ascii="QCF_P519" w:hAnsi="QCF_P519" w:cs="QCF_P519"/>
          <w:color w:val="000000"/>
          <w:sz w:val="27"/>
          <w:szCs w:val="27"/>
          <w:rtl/>
        </w:rPr>
        <w:t>ﰃ</w:t>
      </w:r>
      <w:r>
        <w:rPr>
          <w:rFonts w:ascii="QCF_P519" w:hAnsi="QCF_P519" w:cs="QCF_P519"/>
          <w:color w:val="000000"/>
          <w:sz w:val="2"/>
          <w:szCs w:val="2"/>
          <w:rtl/>
        </w:rPr>
        <w:t xml:space="preserve"> </w:t>
      </w:r>
      <w:r>
        <w:rPr>
          <w:rFonts w:ascii="QCF_P519" w:hAnsi="QCF_P519" w:cs="QCF_P519"/>
          <w:color w:val="000000"/>
          <w:sz w:val="27"/>
          <w:szCs w:val="27"/>
          <w:rtl/>
        </w:rPr>
        <w:t>ﰄ</w:t>
      </w:r>
      <w:r>
        <w:rPr>
          <w:rFonts w:ascii="QCF_P519" w:hAnsi="QCF_P519" w:cs="QCF_P519"/>
          <w:color w:val="000000"/>
          <w:sz w:val="2"/>
          <w:szCs w:val="2"/>
          <w:rtl/>
        </w:rPr>
        <w:t xml:space="preserve"> </w:t>
      </w:r>
      <w:r>
        <w:rPr>
          <w:rFonts w:ascii="QCF_P519" w:hAnsi="QCF_P519" w:cs="QCF_P519"/>
          <w:color w:val="000000"/>
          <w:sz w:val="27"/>
          <w:szCs w:val="27"/>
          <w:rtl/>
        </w:rPr>
        <w:t>ﰅ</w:t>
      </w:r>
      <w:r>
        <w:rPr>
          <w:rFonts w:ascii="QCF_P519" w:hAnsi="QCF_P519" w:cs="QCF_P519"/>
          <w:color w:val="000000"/>
          <w:sz w:val="2"/>
          <w:szCs w:val="2"/>
          <w:rtl/>
        </w:rPr>
        <w:t xml:space="preserve"> </w:t>
      </w:r>
      <w:r>
        <w:rPr>
          <w:rFonts w:ascii="QCF_P519" w:hAnsi="QCF_P519" w:cs="QCF_P519"/>
          <w:color w:val="000000"/>
          <w:sz w:val="27"/>
          <w:szCs w:val="27"/>
          <w:rtl/>
        </w:rPr>
        <w:t>ﰆ</w:t>
      </w:r>
      <w:r>
        <w:rPr>
          <w:rFonts w:ascii="QCF_P519" w:hAnsi="QCF_P519" w:cs="QCF_P51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E24AC7"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ق: ٣١</w:t>
      </w:r>
      <w:r>
        <w:rPr>
          <w:rFonts w:ascii="Arial" w:hAnsi="Arial" w:cs="Arial"/>
          <w:color w:val="000000"/>
          <w:sz w:val="2"/>
          <w:szCs w:val="2"/>
        </w:rPr>
        <w:t xml:space="preserve"> </w:t>
      </w:r>
      <w:r w:rsidR="00643AD4" w:rsidRPr="00D23566">
        <w:rPr>
          <w:rFonts w:ascii="2  Badr" w:hAnsi="2  Badr" w:cs="B Zar" w:hint="cs"/>
          <w:szCs w:val="28"/>
          <w:rtl/>
        </w:rPr>
        <w:t xml:space="preserve">) </w:t>
      </w:r>
      <w:r w:rsidR="00E7284A" w:rsidRPr="00D23566">
        <w:rPr>
          <w:rFonts w:ascii="Calibri" w:hAnsi="Calibri" w:cs="B Zar" w:hint="cs"/>
          <w:sz w:val="22"/>
          <w:szCs w:val="28"/>
          <w:rtl/>
        </w:rPr>
        <w:t>«‏</w:t>
      </w:r>
      <w:r w:rsidRPr="00D23566">
        <w:rPr>
          <w:rFonts w:ascii="Calibri" w:hAnsi="Calibri" w:cs="B Zar" w:hint="cs"/>
          <w:sz w:val="22"/>
          <w:szCs w:val="28"/>
          <w:rtl/>
        </w:rPr>
        <w:t>و بهشت به پرهيزكاران نزديك گردانده مي‌شود و فاصله چنداني از آنان نخواهد دا</w:t>
      </w:r>
      <w:r w:rsidR="00E7284A" w:rsidRPr="00D23566">
        <w:rPr>
          <w:rFonts w:ascii="Calibri" w:hAnsi="Calibri" w:cs="B Zar" w:hint="cs"/>
          <w:sz w:val="22"/>
          <w:szCs w:val="28"/>
          <w:rtl/>
        </w:rPr>
        <w:t>شت.</w:t>
      </w:r>
      <w:r w:rsidRPr="00D23566">
        <w:rPr>
          <w:rFonts w:ascii="Calibri" w:hAnsi="Calibri" w:cs="B Zar" w:hint="cs"/>
          <w:sz w:val="22"/>
          <w:szCs w:val="28"/>
          <w:rtl/>
        </w:rPr>
        <w:t>» در جاي ديگري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11" w:hAnsi="QCF_P311" w:cs="QCF_P311"/>
          <w:color w:val="000000"/>
          <w:sz w:val="27"/>
          <w:szCs w:val="27"/>
          <w:rtl/>
        </w:rPr>
        <w:t>ﮗ</w:t>
      </w:r>
      <w:r>
        <w:rPr>
          <w:rFonts w:ascii="QCF_P311" w:hAnsi="QCF_P311" w:cs="QCF_P311"/>
          <w:color w:val="000000"/>
          <w:sz w:val="2"/>
          <w:szCs w:val="2"/>
          <w:rtl/>
        </w:rPr>
        <w:t xml:space="preserve">  </w:t>
      </w:r>
      <w:r>
        <w:rPr>
          <w:rFonts w:ascii="QCF_P311" w:hAnsi="QCF_P311" w:cs="QCF_P311"/>
          <w:color w:val="000000"/>
          <w:sz w:val="27"/>
          <w:szCs w:val="27"/>
          <w:rtl/>
        </w:rPr>
        <w:t>ﮘ</w:t>
      </w:r>
      <w:r>
        <w:rPr>
          <w:rFonts w:ascii="QCF_P311" w:hAnsi="QCF_P311" w:cs="QCF_P311"/>
          <w:color w:val="000000"/>
          <w:sz w:val="2"/>
          <w:szCs w:val="2"/>
          <w:rtl/>
        </w:rPr>
        <w:t xml:space="preserve"> </w:t>
      </w:r>
      <w:r>
        <w:rPr>
          <w:rFonts w:ascii="QCF_P311" w:hAnsi="QCF_P311" w:cs="QCF_P311"/>
          <w:color w:val="000000"/>
          <w:sz w:val="27"/>
          <w:szCs w:val="27"/>
          <w:rtl/>
        </w:rPr>
        <w:t>ﮙ</w:t>
      </w:r>
      <w:r>
        <w:rPr>
          <w:rFonts w:ascii="QCF_P311" w:hAnsi="QCF_P311" w:cs="QCF_P311"/>
          <w:color w:val="000000"/>
          <w:sz w:val="2"/>
          <w:szCs w:val="2"/>
          <w:rtl/>
        </w:rPr>
        <w:t xml:space="preserve"> </w:t>
      </w:r>
      <w:r>
        <w:rPr>
          <w:rFonts w:ascii="QCF_P311" w:hAnsi="QCF_P311" w:cs="QCF_P311"/>
          <w:color w:val="000000"/>
          <w:sz w:val="27"/>
          <w:szCs w:val="27"/>
          <w:rtl/>
        </w:rPr>
        <w:t>ﮚ</w:t>
      </w:r>
      <w:r>
        <w:rPr>
          <w:rFonts w:ascii="QCF_P311" w:hAnsi="QCF_P311" w:cs="QCF_P311"/>
          <w:color w:val="000000"/>
          <w:sz w:val="2"/>
          <w:szCs w:val="2"/>
          <w:rtl/>
        </w:rPr>
        <w:t xml:space="preserve">  </w:t>
      </w:r>
      <w:r>
        <w:rPr>
          <w:rFonts w:ascii="QCF_P311" w:hAnsi="QCF_P311" w:cs="QCF_P311"/>
          <w:color w:val="000000"/>
          <w:sz w:val="27"/>
          <w:szCs w:val="27"/>
          <w:rtl/>
        </w:rPr>
        <w:t>ﮛ</w:t>
      </w:r>
      <w:r>
        <w:rPr>
          <w:rFonts w:ascii="QCF_P311" w:hAnsi="QCF_P311" w:cs="QCF_P311"/>
          <w:color w:val="000000"/>
          <w:sz w:val="2"/>
          <w:szCs w:val="2"/>
          <w:rtl/>
        </w:rPr>
        <w:t xml:space="preserve"> </w:t>
      </w:r>
      <w:r>
        <w:rPr>
          <w:rFonts w:ascii="QCF_P311" w:hAnsi="QCF_P311" w:cs="QCF_P311"/>
          <w:color w:val="000000"/>
          <w:sz w:val="27"/>
          <w:szCs w:val="27"/>
          <w:rtl/>
        </w:rPr>
        <w:t>ﮜ</w:t>
      </w:r>
      <w:r>
        <w:rPr>
          <w:rFonts w:ascii="QCF_P311" w:hAnsi="QCF_P311" w:cs="QCF_P311"/>
          <w:color w:val="000000"/>
          <w:sz w:val="2"/>
          <w:szCs w:val="2"/>
          <w:rtl/>
        </w:rPr>
        <w:t xml:space="preserve"> </w:t>
      </w:r>
      <w:r>
        <w:rPr>
          <w:rFonts w:ascii="QCF_P311" w:hAnsi="QCF_P311" w:cs="QCF_P311"/>
          <w:color w:val="000000"/>
          <w:sz w:val="27"/>
          <w:szCs w:val="27"/>
          <w:rtl/>
        </w:rPr>
        <w:t>ﮝ</w:t>
      </w:r>
      <w:r>
        <w:rPr>
          <w:rFonts w:ascii="QCF_P311" w:hAnsi="QCF_P311" w:cs="QCF_P31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مريم: ٨٥</w:t>
      </w:r>
      <w:r>
        <w:rPr>
          <w:rFonts w:ascii="Arial" w:hAnsi="Arial" w:cs="Arial"/>
          <w:color w:val="000000"/>
          <w:sz w:val="2"/>
          <w:szCs w:val="2"/>
        </w:rPr>
        <w:t xml:space="preserve"> </w:t>
      </w:r>
      <w:r w:rsidR="00643AD4" w:rsidRPr="00D23566">
        <w:rPr>
          <w:rFonts w:ascii="2  Badr" w:hAnsi="2  Badr" w:cs="B Zar" w:hint="cs"/>
          <w:szCs w:val="28"/>
          <w:rtl/>
        </w:rPr>
        <w:t xml:space="preserve">) </w:t>
      </w:r>
      <w:r>
        <w:rPr>
          <w:rFonts w:ascii="QCF_BSML" w:hAnsi="QCF_BSML" w:cs="QCF_BSML"/>
          <w:color w:val="000000"/>
          <w:sz w:val="27"/>
          <w:szCs w:val="27"/>
          <w:rtl/>
        </w:rPr>
        <w:t xml:space="preserve"> </w:t>
      </w:r>
      <w:r w:rsidR="00E7284A" w:rsidRPr="00D23566">
        <w:rPr>
          <w:rFonts w:ascii="Calibri" w:hAnsi="Calibri" w:cs="B Zar" w:hint="cs"/>
          <w:sz w:val="22"/>
          <w:szCs w:val="28"/>
          <w:rtl/>
        </w:rPr>
        <w:t>«‏</w:t>
      </w:r>
      <w:r w:rsidRPr="00D23566">
        <w:rPr>
          <w:rFonts w:ascii="Calibri" w:hAnsi="Calibri" w:cs="B Zar" w:hint="cs"/>
          <w:sz w:val="22"/>
          <w:szCs w:val="28"/>
          <w:rtl/>
        </w:rPr>
        <w:t xml:space="preserve">روزي </w:t>
      </w:r>
      <w:r w:rsidR="00E7284A" w:rsidRPr="00D23566">
        <w:rPr>
          <w:rFonts w:ascii="Calibri" w:hAnsi="Calibri" w:cs="B Zar" w:hint="cs"/>
          <w:sz w:val="22"/>
          <w:szCs w:val="28"/>
          <w:rtl/>
        </w:rPr>
        <w:t xml:space="preserve">که </w:t>
      </w:r>
      <w:r w:rsidRPr="00D23566">
        <w:rPr>
          <w:rFonts w:ascii="Calibri" w:hAnsi="Calibri" w:cs="B Zar" w:hint="cs"/>
          <w:sz w:val="22"/>
          <w:szCs w:val="28"/>
          <w:rtl/>
        </w:rPr>
        <w:t>ما پرهيزگاران را (با تعظيم و تكريم هرچه بيشتر) به گونه گروههائي كه به نزد شاهان روند و مهمانان ايشان شوند، در پيشگاه خداوند مهربان جمع مي‌ن</w:t>
      </w:r>
      <w:r w:rsidR="00E7284A" w:rsidRPr="00D23566">
        <w:rPr>
          <w:rFonts w:ascii="Calibri" w:hAnsi="Calibri" w:cs="B Zar" w:hint="cs"/>
          <w:sz w:val="22"/>
          <w:szCs w:val="28"/>
          <w:rtl/>
        </w:rPr>
        <w:t>مائيم (و وارد بهشت مي‌گردانيم).</w:t>
      </w:r>
      <w:r w:rsidRPr="00D23566">
        <w:rPr>
          <w:rFonts w:ascii="Calibri" w:hAnsi="Calibri" w:cs="B Zar" w:hint="cs"/>
          <w:sz w:val="22"/>
          <w:szCs w:val="28"/>
          <w:rtl/>
        </w:rPr>
        <w:t>‏»</w:t>
      </w:r>
    </w:p>
    <w:p w:rsidR="005A6AC8" w:rsidRPr="005D1FD0" w:rsidRDefault="005A6AC8" w:rsidP="007F044A">
      <w:pPr>
        <w:pStyle w:val="msonormalcxspmiddle"/>
        <w:bidi/>
        <w:spacing w:before="0" w:beforeAutospacing="0" w:after="0" w:afterAutospacing="0"/>
        <w:ind w:firstLine="282"/>
        <w:contextualSpacing/>
        <w:jc w:val="both"/>
        <w:rPr>
          <w:rFonts w:ascii="Calibri" w:hAnsi="Calibri" w:cs="B Zar" w:hint="cs"/>
          <w:sz w:val="22"/>
          <w:szCs w:val="28"/>
          <w:rtl/>
        </w:rPr>
      </w:pPr>
      <w:r w:rsidRPr="00FC48DE">
        <w:rPr>
          <w:rFonts w:ascii="Calibri" w:hAnsi="Calibri" w:cs="B Lotus" w:hint="cs"/>
          <w:b/>
          <w:bCs/>
          <w:szCs w:val="28"/>
          <w:rtl/>
        </w:rPr>
        <w:t>تقوا، پرهيزكاراني كه يكديگر را دوست مي</w:t>
      </w:r>
      <w:r w:rsidRPr="00FC48DE">
        <w:rPr>
          <w:rFonts w:ascii="Calibri" w:hAnsi="Calibri" w:cs="B Lotus"/>
          <w:b/>
          <w:bCs/>
          <w:szCs w:val="28"/>
        </w:rPr>
        <w:t>‎</w:t>
      </w:r>
      <w:r w:rsidRPr="00FC48DE">
        <w:rPr>
          <w:rFonts w:ascii="Calibri" w:hAnsi="Calibri" w:cs="B Lotus" w:hint="cs"/>
          <w:b/>
          <w:bCs/>
          <w:szCs w:val="28"/>
          <w:rtl/>
        </w:rPr>
        <w:t>داشتند، به هم مي رساند</w:t>
      </w:r>
      <w:r w:rsidRPr="00D23566">
        <w:rPr>
          <w:rFonts w:ascii="Calibri" w:hAnsi="Calibri" w:cs="B Zar" w:hint="cs"/>
          <w:sz w:val="22"/>
          <w:szCs w:val="28"/>
          <w:rtl/>
        </w:rPr>
        <w:t>: خداي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94" w:hAnsi="QCF_P494" w:cs="QCF_P494"/>
          <w:color w:val="000000"/>
          <w:sz w:val="27"/>
          <w:szCs w:val="27"/>
          <w:rtl/>
        </w:rPr>
        <w:t>ﮜ</w:t>
      </w:r>
      <w:r>
        <w:rPr>
          <w:rFonts w:ascii="QCF_P494" w:hAnsi="QCF_P494" w:cs="QCF_P494"/>
          <w:color w:val="000000"/>
          <w:sz w:val="2"/>
          <w:szCs w:val="2"/>
          <w:rtl/>
        </w:rPr>
        <w:t xml:space="preserve"> </w:t>
      </w:r>
      <w:r>
        <w:rPr>
          <w:rFonts w:ascii="QCF_P494" w:hAnsi="QCF_P494" w:cs="QCF_P494"/>
          <w:color w:val="000000"/>
          <w:sz w:val="27"/>
          <w:szCs w:val="27"/>
          <w:rtl/>
        </w:rPr>
        <w:t>ﮝ</w:t>
      </w:r>
      <w:r>
        <w:rPr>
          <w:rFonts w:ascii="QCF_P494" w:hAnsi="QCF_P494" w:cs="QCF_P494"/>
          <w:color w:val="000000"/>
          <w:sz w:val="2"/>
          <w:szCs w:val="2"/>
          <w:rtl/>
        </w:rPr>
        <w:t xml:space="preserve">  </w:t>
      </w:r>
      <w:r>
        <w:rPr>
          <w:rFonts w:ascii="QCF_P494" w:hAnsi="QCF_P494" w:cs="QCF_P494"/>
          <w:color w:val="000000"/>
          <w:sz w:val="27"/>
          <w:szCs w:val="27"/>
          <w:rtl/>
        </w:rPr>
        <w:t>ﮞ</w:t>
      </w:r>
      <w:r>
        <w:rPr>
          <w:rFonts w:ascii="QCF_P494" w:hAnsi="QCF_P494" w:cs="QCF_P494"/>
          <w:color w:val="000000"/>
          <w:sz w:val="2"/>
          <w:szCs w:val="2"/>
          <w:rtl/>
        </w:rPr>
        <w:t xml:space="preserve"> </w:t>
      </w:r>
      <w:r>
        <w:rPr>
          <w:rFonts w:ascii="QCF_P494" w:hAnsi="QCF_P494" w:cs="QCF_P494"/>
          <w:color w:val="000000"/>
          <w:sz w:val="27"/>
          <w:szCs w:val="27"/>
          <w:rtl/>
        </w:rPr>
        <w:t>ﮟ</w:t>
      </w:r>
      <w:r>
        <w:rPr>
          <w:rFonts w:ascii="QCF_P494" w:hAnsi="QCF_P494" w:cs="QCF_P494"/>
          <w:color w:val="000000"/>
          <w:sz w:val="2"/>
          <w:szCs w:val="2"/>
          <w:rtl/>
        </w:rPr>
        <w:t xml:space="preserve">   </w:t>
      </w:r>
      <w:r>
        <w:rPr>
          <w:rFonts w:ascii="QCF_P494" w:hAnsi="QCF_P494" w:cs="QCF_P494"/>
          <w:color w:val="000000"/>
          <w:sz w:val="27"/>
          <w:szCs w:val="27"/>
          <w:rtl/>
        </w:rPr>
        <w:t>ﮠ</w:t>
      </w:r>
      <w:r>
        <w:rPr>
          <w:rFonts w:ascii="QCF_P494" w:hAnsi="QCF_P494" w:cs="QCF_P494"/>
          <w:color w:val="000000"/>
          <w:sz w:val="2"/>
          <w:szCs w:val="2"/>
          <w:rtl/>
        </w:rPr>
        <w:t xml:space="preserve"> </w:t>
      </w:r>
      <w:r>
        <w:rPr>
          <w:rFonts w:ascii="QCF_P494" w:hAnsi="QCF_P494" w:cs="QCF_P494"/>
          <w:color w:val="000000"/>
          <w:sz w:val="27"/>
          <w:szCs w:val="27"/>
          <w:rtl/>
        </w:rPr>
        <w:t>ﮡ</w:t>
      </w:r>
      <w:r>
        <w:rPr>
          <w:rFonts w:ascii="QCF_P494" w:hAnsi="QCF_P494" w:cs="QCF_P494"/>
          <w:color w:val="000000"/>
          <w:sz w:val="2"/>
          <w:szCs w:val="2"/>
          <w:rtl/>
        </w:rPr>
        <w:t xml:space="preserve"> </w:t>
      </w:r>
      <w:r>
        <w:rPr>
          <w:rFonts w:ascii="QCF_P494" w:hAnsi="QCF_P494" w:cs="QCF_P494"/>
          <w:color w:val="000000"/>
          <w:sz w:val="27"/>
          <w:szCs w:val="27"/>
          <w:rtl/>
        </w:rPr>
        <w:t>ﮢ</w:t>
      </w:r>
      <w:r>
        <w:rPr>
          <w:rFonts w:ascii="QCF_P494" w:hAnsi="QCF_P494" w:cs="QCF_P494"/>
          <w:color w:val="000000"/>
          <w:sz w:val="2"/>
          <w:szCs w:val="2"/>
          <w:rtl/>
        </w:rPr>
        <w:t xml:space="preserve"> </w:t>
      </w:r>
      <w:r>
        <w:rPr>
          <w:rFonts w:ascii="QCF_P494" w:hAnsi="QCF_P494" w:cs="QCF_P494"/>
          <w:color w:val="000000"/>
          <w:sz w:val="27"/>
          <w:szCs w:val="27"/>
          <w:rtl/>
        </w:rPr>
        <w:t>ﮣ</w:t>
      </w:r>
      <w:r>
        <w:rPr>
          <w:rFonts w:ascii="QCF_P494" w:hAnsi="QCF_P494" w:cs="QCF_P49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الزخرف: ٦٧</w:t>
      </w:r>
      <w:r>
        <w:rPr>
          <w:rFonts w:ascii="Arial" w:hAnsi="Arial" w:cs="Arial"/>
          <w:color w:val="000000"/>
          <w:sz w:val="2"/>
          <w:szCs w:val="2"/>
        </w:rPr>
        <w:t xml:space="preserve"> </w:t>
      </w:r>
      <w:r w:rsidR="00643AD4" w:rsidRPr="00D23566">
        <w:rPr>
          <w:rFonts w:ascii="2  Badr" w:hAnsi="2  Badr" w:cs="B Zar" w:hint="cs"/>
          <w:szCs w:val="28"/>
          <w:rtl/>
        </w:rPr>
        <w:t xml:space="preserve">) </w:t>
      </w:r>
      <w:r w:rsidR="00E7284A" w:rsidRPr="00D23566">
        <w:rPr>
          <w:rFonts w:ascii="Calibri" w:hAnsi="Calibri" w:cs="B Zar" w:hint="cs"/>
          <w:sz w:val="22"/>
          <w:szCs w:val="28"/>
          <w:rtl/>
        </w:rPr>
        <w:t>«‏</w:t>
      </w:r>
      <w:r w:rsidRPr="00D23566">
        <w:rPr>
          <w:rFonts w:ascii="Calibri" w:hAnsi="Calibri" w:cs="B Zar" w:hint="cs"/>
          <w:sz w:val="22"/>
          <w:szCs w:val="28"/>
          <w:rtl/>
        </w:rPr>
        <w:t>دوستان، در آن روز، دشمنان يكد</w:t>
      </w:r>
      <w:r w:rsidR="00E7284A" w:rsidRPr="00D23566">
        <w:rPr>
          <w:rFonts w:ascii="Calibri" w:hAnsi="Calibri" w:cs="B Zar" w:hint="cs"/>
          <w:sz w:val="22"/>
          <w:szCs w:val="28"/>
          <w:rtl/>
        </w:rPr>
        <w:t>يگر خواهند شد، مگر پرهيزگاران.</w:t>
      </w:r>
      <w:r w:rsidRPr="00D23566">
        <w:rPr>
          <w:rFonts w:ascii="Calibri" w:hAnsi="Calibri" w:cs="B Zar" w:hint="cs"/>
          <w:sz w:val="22"/>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 xml:space="preserve">از جمله بركت تقوا اين است كه خداي عزوجل كينه هايي كه به دلشان آويزان شده از آنان </w:t>
      </w:r>
      <w:r w:rsidR="00E7284A" w:rsidRPr="00D23566">
        <w:rPr>
          <w:rFonts w:ascii="Calibri" w:hAnsi="Calibri" w:cs="B Zar" w:hint="cs"/>
          <w:sz w:val="22"/>
          <w:szCs w:val="28"/>
          <w:rtl/>
        </w:rPr>
        <w:t xml:space="preserve">بیرون </w:t>
      </w:r>
      <w:r w:rsidRPr="00D23566">
        <w:rPr>
          <w:rFonts w:ascii="Calibri" w:hAnsi="Calibri" w:cs="B Zar" w:hint="cs"/>
          <w:sz w:val="22"/>
          <w:szCs w:val="28"/>
          <w:rtl/>
        </w:rPr>
        <w:t>مي</w:t>
      </w:r>
      <w:r>
        <w:rPr>
          <w:rFonts w:ascii="Arial" w:hAnsi="Arial" w:cs="Arial"/>
          <w:sz w:val="22"/>
        </w:rPr>
        <w:t>‎</w:t>
      </w:r>
      <w:r w:rsidRPr="00D23566">
        <w:rPr>
          <w:rFonts w:ascii="Calibri" w:hAnsi="Calibri" w:cs="B Zar" w:hint="cs"/>
          <w:sz w:val="22"/>
          <w:szCs w:val="28"/>
          <w:rtl/>
        </w:rPr>
        <w:t>كند، در نتيجه مودت</w:t>
      </w:r>
      <w:r>
        <w:rPr>
          <w:rFonts w:ascii="Arial" w:hAnsi="Arial" w:cs="Arial"/>
          <w:sz w:val="22"/>
        </w:rPr>
        <w:t>‎</w:t>
      </w:r>
      <w:r w:rsidRPr="00D23566">
        <w:rPr>
          <w:rFonts w:ascii="Calibri" w:hAnsi="Calibri" w:cs="B Zar" w:hint="cs"/>
          <w:sz w:val="22"/>
          <w:szCs w:val="28"/>
          <w:rtl/>
        </w:rPr>
        <w:t>شان زياد و محبت و رفاقت</w:t>
      </w:r>
      <w:r>
        <w:rPr>
          <w:rFonts w:ascii="Arial" w:hAnsi="Arial" w:cs="Arial"/>
          <w:sz w:val="22"/>
        </w:rPr>
        <w:t>‎</w:t>
      </w:r>
      <w:r w:rsidRPr="00D23566">
        <w:rPr>
          <w:rFonts w:ascii="Calibri" w:hAnsi="Calibri" w:cs="B Zar" w:hint="cs"/>
          <w:sz w:val="22"/>
          <w:szCs w:val="28"/>
          <w:rtl/>
        </w:rPr>
        <w:t>شان كامل مي</w:t>
      </w:r>
      <w:r>
        <w:rPr>
          <w:rFonts w:ascii="Arial" w:hAnsi="Arial" w:cs="Arial"/>
          <w:sz w:val="22"/>
        </w:rPr>
        <w:t>‎</w:t>
      </w:r>
      <w:r w:rsidRPr="00D23566">
        <w:rPr>
          <w:rFonts w:ascii="Calibri" w:hAnsi="Calibri" w:cs="B Zar" w:hint="cs"/>
          <w:sz w:val="22"/>
          <w:szCs w:val="28"/>
          <w:rtl/>
        </w:rPr>
        <w:t>شود؛ خداوند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64" w:hAnsi="QCF_P264" w:cs="QCF_P264"/>
          <w:color w:val="000000"/>
          <w:sz w:val="27"/>
          <w:szCs w:val="27"/>
          <w:rtl/>
        </w:rPr>
        <w:t>ﯕ</w:t>
      </w:r>
      <w:r>
        <w:rPr>
          <w:rFonts w:ascii="QCF_P264" w:hAnsi="QCF_P264" w:cs="QCF_P264"/>
          <w:color w:val="000000"/>
          <w:sz w:val="2"/>
          <w:szCs w:val="2"/>
          <w:rtl/>
        </w:rPr>
        <w:t xml:space="preserve">  </w:t>
      </w:r>
      <w:r>
        <w:rPr>
          <w:rFonts w:ascii="QCF_P264" w:hAnsi="QCF_P264" w:cs="QCF_P264"/>
          <w:color w:val="000000"/>
          <w:sz w:val="27"/>
          <w:szCs w:val="27"/>
          <w:rtl/>
        </w:rPr>
        <w:t>ﯖ</w:t>
      </w:r>
      <w:r>
        <w:rPr>
          <w:rFonts w:ascii="QCF_P264" w:hAnsi="QCF_P264" w:cs="QCF_P264"/>
          <w:color w:val="000000"/>
          <w:sz w:val="2"/>
          <w:szCs w:val="2"/>
          <w:rtl/>
        </w:rPr>
        <w:t xml:space="preserve"> </w:t>
      </w:r>
      <w:r>
        <w:rPr>
          <w:rFonts w:ascii="QCF_P264" w:hAnsi="QCF_P264" w:cs="QCF_P264"/>
          <w:color w:val="000000"/>
          <w:sz w:val="27"/>
          <w:szCs w:val="27"/>
          <w:rtl/>
        </w:rPr>
        <w:t>ﯗ</w:t>
      </w:r>
      <w:r>
        <w:rPr>
          <w:rFonts w:ascii="QCF_P264" w:hAnsi="QCF_P264" w:cs="QCF_P264"/>
          <w:color w:val="000000"/>
          <w:sz w:val="2"/>
          <w:szCs w:val="2"/>
          <w:rtl/>
        </w:rPr>
        <w:t xml:space="preserve"> </w:t>
      </w:r>
      <w:r>
        <w:rPr>
          <w:rFonts w:ascii="QCF_P264" w:hAnsi="QCF_P264" w:cs="QCF_P264"/>
          <w:color w:val="000000"/>
          <w:sz w:val="27"/>
          <w:szCs w:val="27"/>
          <w:rtl/>
        </w:rPr>
        <w:t>ﯘ</w:t>
      </w:r>
      <w:r>
        <w:rPr>
          <w:rFonts w:ascii="QCF_P264" w:hAnsi="QCF_P264" w:cs="QCF_P264"/>
          <w:color w:val="000000"/>
          <w:sz w:val="2"/>
          <w:szCs w:val="2"/>
          <w:rtl/>
        </w:rPr>
        <w:t xml:space="preserve"> </w:t>
      </w:r>
      <w:r>
        <w:rPr>
          <w:rFonts w:ascii="QCF_P264" w:hAnsi="QCF_P264" w:cs="QCF_P264"/>
          <w:color w:val="000000"/>
          <w:sz w:val="27"/>
          <w:szCs w:val="27"/>
          <w:rtl/>
        </w:rPr>
        <w:t>ﯙ</w:t>
      </w:r>
      <w:r>
        <w:rPr>
          <w:rFonts w:ascii="QCF_P264" w:hAnsi="QCF_P264" w:cs="QCF_P264"/>
          <w:color w:val="000000"/>
          <w:sz w:val="2"/>
          <w:szCs w:val="2"/>
          <w:rtl/>
        </w:rPr>
        <w:t xml:space="preserve"> </w:t>
      </w:r>
      <w:r>
        <w:rPr>
          <w:rFonts w:ascii="QCF_P264" w:hAnsi="QCF_P264" w:cs="QCF_P264"/>
          <w:color w:val="000000"/>
          <w:sz w:val="27"/>
          <w:szCs w:val="27"/>
          <w:rtl/>
        </w:rPr>
        <w:t>ﯚ</w:t>
      </w:r>
      <w:r>
        <w:rPr>
          <w:rFonts w:ascii="QCF_P264" w:hAnsi="QCF_P264" w:cs="QCF_P264"/>
          <w:color w:val="000000"/>
          <w:sz w:val="2"/>
          <w:szCs w:val="2"/>
          <w:rtl/>
        </w:rPr>
        <w:t xml:space="preserve"> </w:t>
      </w:r>
      <w:r>
        <w:rPr>
          <w:rFonts w:ascii="QCF_P264" w:hAnsi="QCF_P264" w:cs="QCF_P264"/>
          <w:color w:val="000000"/>
          <w:sz w:val="27"/>
          <w:szCs w:val="27"/>
          <w:rtl/>
        </w:rPr>
        <w:t>ﯛ</w:t>
      </w:r>
      <w:r>
        <w:rPr>
          <w:rFonts w:ascii="QCF_P264" w:hAnsi="QCF_P264" w:cs="QCF_P264"/>
          <w:color w:val="000000"/>
          <w:sz w:val="2"/>
          <w:szCs w:val="2"/>
          <w:rtl/>
        </w:rPr>
        <w:t xml:space="preserve"> </w:t>
      </w:r>
      <w:r>
        <w:rPr>
          <w:rFonts w:ascii="QCF_P264" w:hAnsi="QCF_P264" w:cs="QCF_P264"/>
          <w:color w:val="000000"/>
          <w:sz w:val="27"/>
          <w:szCs w:val="27"/>
          <w:rtl/>
        </w:rPr>
        <w:t>ﯜ</w:t>
      </w:r>
      <w:r>
        <w:rPr>
          <w:rFonts w:ascii="QCF_P264" w:hAnsi="QCF_P264" w:cs="QCF_P264"/>
          <w:color w:val="000000"/>
          <w:sz w:val="2"/>
          <w:szCs w:val="2"/>
          <w:rtl/>
        </w:rPr>
        <w:t xml:space="preserve">     </w:t>
      </w:r>
      <w:r>
        <w:rPr>
          <w:rFonts w:ascii="QCF_P264" w:hAnsi="QCF_P264" w:cs="QCF_P264"/>
          <w:color w:val="000000"/>
          <w:sz w:val="27"/>
          <w:szCs w:val="27"/>
          <w:rtl/>
        </w:rPr>
        <w:t>ﯝ</w:t>
      </w:r>
      <w:r>
        <w:rPr>
          <w:rFonts w:ascii="QCF_P264" w:hAnsi="QCF_P264" w:cs="QCF_P264"/>
          <w:color w:val="000000"/>
          <w:sz w:val="2"/>
          <w:szCs w:val="2"/>
          <w:rtl/>
        </w:rPr>
        <w:t xml:space="preserve"> </w:t>
      </w:r>
      <w:r>
        <w:rPr>
          <w:rFonts w:ascii="QCF_P264" w:hAnsi="QCF_P264" w:cs="QCF_P264"/>
          <w:color w:val="000000"/>
          <w:sz w:val="27"/>
          <w:szCs w:val="27"/>
          <w:rtl/>
        </w:rPr>
        <w:t>ﯞ</w:t>
      </w:r>
      <w:r>
        <w:rPr>
          <w:rFonts w:ascii="QCF_P264" w:hAnsi="QCF_P264" w:cs="QCF_P264"/>
          <w:color w:val="000000"/>
          <w:sz w:val="2"/>
          <w:szCs w:val="2"/>
          <w:rtl/>
        </w:rPr>
        <w:t xml:space="preserve">  </w:t>
      </w:r>
      <w:r>
        <w:rPr>
          <w:rFonts w:ascii="QCF_P264" w:hAnsi="QCF_P264" w:cs="QCF_P264"/>
          <w:color w:val="000000"/>
          <w:sz w:val="27"/>
          <w:szCs w:val="27"/>
          <w:rtl/>
        </w:rPr>
        <w:t>ﯟ</w:t>
      </w:r>
      <w:r>
        <w:rPr>
          <w:rFonts w:ascii="QCF_P264" w:hAnsi="QCF_P264" w:cs="QCF_P264"/>
          <w:color w:val="000000"/>
          <w:sz w:val="2"/>
          <w:szCs w:val="2"/>
          <w:rtl/>
        </w:rPr>
        <w:t xml:space="preserve"> </w:t>
      </w:r>
      <w:r>
        <w:rPr>
          <w:rFonts w:ascii="QCF_P264" w:hAnsi="QCF_P264" w:cs="QCF_P264"/>
          <w:color w:val="000000"/>
          <w:sz w:val="27"/>
          <w:szCs w:val="27"/>
          <w:rtl/>
        </w:rPr>
        <w:t>ﯠ</w:t>
      </w:r>
      <w:r>
        <w:rPr>
          <w:rFonts w:ascii="QCF_P264" w:hAnsi="QCF_P264" w:cs="QCF_P264"/>
          <w:color w:val="000000"/>
          <w:sz w:val="2"/>
          <w:szCs w:val="2"/>
          <w:rtl/>
        </w:rPr>
        <w:t xml:space="preserve"> </w:t>
      </w:r>
      <w:r>
        <w:rPr>
          <w:rFonts w:ascii="QCF_P264" w:hAnsi="QCF_P264" w:cs="QCF_P264"/>
          <w:color w:val="000000"/>
          <w:sz w:val="27"/>
          <w:szCs w:val="27"/>
          <w:rtl/>
        </w:rPr>
        <w:t>ﯡ</w:t>
      </w:r>
      <w:r>
        <w:rPr>
          <w:rFonts w:ascii="QCF_P264" w:hAnsi="QCF_P264" w:cs="QCF_P264"/>
          <w:color w:val="000000"/>
          <w:sz w:val="2"/>
          <w:szCs w:val="2"/>
          <w:rtl/>
        </w:rPr>
        <w:t xml:space="preserve"> </w:t>
      </w:r>
      <w:r>
        <w:rPr>
          <w:rFonts w:ascii="QCF_P264" w:hAnsi="QCF_P264" w:cs="QCF_P264"/>
          <w:color w:val="000000"/>
          <w:sz w:val="27"/>
          <w:szCs w:val="27"/>
          <w:rtl/>
        </w:rPr>
        <w:t>ﯢ</w:t>
      </w:r>
      <w:r>
        <w:rPr>
          <w:rFonts w:ascii="QCF_P264" w:hAnsi="QCF_P264" w:cs="QCF_P264"/>
          <w:color w:val="000000"/>
          <w:sz w:val="2"/>
          <w:szCs w:val="2"/>
          <w:rtl/>
        </w:rPr>
        <w:t xml:space="preserve"> </w:t>
      </w:r>
      <w:r>
        <w:rPr>
          <w:rFonts w:ascii="QCF_P264" w:hAnsi="QCF_P264" w:cs="QCF_P264"/>
          <w:color w:val="000000"/>
          <w:sz w:val="27"/>
          <w:szCs w:val="27"/>
          <w:rtl/>
        </w:rPr>
        <w:t>ﯣ</w:t>
      </w:r>
      <w:r>
        <w:rPr>
          <w:rFonts w:ascii="QCF_P264" w:hAnsi="QCF_P264" w:cs="QCF_P264"/>
          <w:color w:val="000000"/>
          <w:sz w:val="2"/>
          <w:szCs w:val="2"/>
          <w:rtl/>
        </w:rPr>
        <w:t xml:space="preserve"> </w:t>
      </w:r>
      <w:r>
        <w:rPr>
          <w:rFonts w:ascii="QCF_P264" w:hAnsi="QCF_P264" w:cs="QCF_P264"/>
          <w:color w:val="000000"/>
          <w:sz w:val="27"/>
          <w:szCs w:val="27"/>
          <w:rtl/>
        </w:rPr>
        <w:t>ﯤ</w:t>
      </w:r>
      <w:r>
        <w:rPr>
          <w:rFonts w:ascii="QCF_P264" w:hAnsi="QCF_P264" w:cs="QCF_P264"/>
          <w:color w:val="000000"/>
          <w:sz w:val="2"/>
          <w:szCs w:val="2"/>
          <w:rtl/>
        </w:rPr>
        <w:t xml:space="preserve"> </w:t>
      </w:r>
      <w:r>
        <w:rPr>
          <w:rFonts w:ascii="QCF_P264" w:hAnsi="QCF_P264" w:cs="QCF_P264"/>
          <w:color w:val="000000"/>
          <w:sz w:val="27"/>
          <w:szCs w:val="27"/>
          <w:rtl/>
        </w:rPr>
        <w:t>ﯥ</w:t>
      </w:r>
      <w:r>
        <w:rPr>
          <w:rFonts w:ascii="QCF_P264" w:hAnsi="QCF_P264" w:cs="QCF_P264"/>
          <w:color w:val="000000"/>
          <w:sz w:val="2"/>
          <w:szCs w:val="2"/>
          <w:rtl/>
        </w:rPr>
        <w:t xml:space="preserve"> </w:t>
      </w:r>
      <w:r>
        <w:rPr>
          <w:rFonts w:ascii="QCF_P264" w:hAnsi="QCF_P264" w:cs="QCF_P264"/>
          <w:color w:val="000000"/>
          <w:sz w:val="27"/>
          <w:szCs w:val="27"/>
          <w:rtl/>
        </w:rPr>
        <w:t>ﯦ</w:t>
      </w:r>
      <w:r>
        <w:rPr>
          <w:rFonts w:ascii="QCF_P264" w:hAnsi="QCF_P264" w:cs="QCF_P264"/>
          <w:color w:val="000000"/>
          <w:sz w:val="2"/>
          <w:szCs w:val="2"/>
          <w:rtl/>
        </w:rPr>
        <w:t xml:space="preserve"> </w:t>
      </w:r>
      <w:r>
        <w:rPr>
          <w:rFonts w:ascii="QCF_P264" w:hAnsi="QCF_P264" w:cs="QCF_P264"/>
          <w:color w:val="000000"/>
          <w:sz w:val="27"/>
          <w:szCs w:val="27"/>
          <w:rtl/>
        </w:rPr>
        <w:t>ﯧ</w:t>
      </w:r>
      <w:r>
        <w:rPr>
          <w:rFonts w:ascii="QCF_P264" w:hAnsi="QCF_P264" w:cs="QCF_P264"/>
          <w:color w:val="000000"/>
          <w:sz w:val="2"/>
          <w:szCs w:val="2"/>
          <w:rtl/>
        </w:rPr>
        <w:t xml:space="preserve">  </w:t>
      </w:r>
      <w:r>
        <w:rPr>
          <w:rFonts w:ascii="QCF_P264" w:hAnsi="QCF_P264" w:cs="QCF_P264"/>
          <w:color w:val="000000"/>
          <w:sz w:val="27"/>
          <w:szCs w:val="27"/>
          <w:rtl/>
        </w:rPr>
        <w:t>ﯨ</w:t>
      </w:r>
      <w:r>
        <w:rPr>
          <w:rFonts w:ascii="QCF_P264" w:hAnsi="QCF_P264" w:cs="QCF_P264"/>
          <w:color w:val="000000"/>
          <w:sz w:val="2"/>
          <w:szCs w:val="2"/>
          <w:rtl/>
        </w:rPr>
        <w:t xml:space="preserve">  </w:t>
      </w:r>
      <w:r>
        <w:rPr>
          <w:rFonts w:ascii="QCF_P264" w:hAnsi="QCF_P264" w:cs="QCF_P264"/>
          <w:color w:val="000000"/>
          <w:sz w:val="27"/>
          <w:szCs w:val="27"/>
          <w:rtl/>
        </w:rPr>
        <w:t>ﯩ</w:t>
      </w:r>
      <w:r>
        <w:rPr>
          <w:rFonts w:ascii="QCF_P264" w:hAnsi="QCF_P264" w:cs="QCF_P26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الحجر: ٤٥ - ٤٧</w:t>
      </w:r>
      <w:r>
        <w:rPr>
          <w:rFonts w:ascii="Arial" w:hAnsi="Arial" w:cs="Arial"/>
          <w:color w:val="000000"/>
          <w:sz w:val="2"/>
          <w:szCs w:val="2"/>
        </w:rPr>
        <w:t xml:space="preserve"> </w:t>
      </w:r>
      <w:r w:rsidR="00643AD4" w:rsidRPr="00D23566">
        <w:rPr>
          <w:rFonts w:ascii="2  Badr" w:hAnsi="2  Badr" w:cs="B Zar" w:hint="cs"/>
          <w:szCs w:val="28"/>
          <w:rtl/>
        </w:rPr>
        <w:t xml:space="preserve">) </w:t>
      </w:r>
      <w:r w:rsidR="00E7284A" w:rsidRPr="00D23566">
        <w:rPr>
          <w:rFonts w:ascii="Calibri" w:hAnsi="Calibri" w:cs="B Zar" w:hint="cs"/>
          <w:sz w:val="22"/>
          <w:szCs w:val="28"/>
          <w:rtl/>
        </w:rPr>
        <w:t>«</w:t>
      </w:r>
      <w:r w:rsidRPr="00D23566">
        <w:rPr>
          <w:rFonts w:ascii="Calibri" w:hAnsi="Calibri" w:cs="B Zar" w:hint="cs"/>
          <w:sz w:val="22"/>
          <w:szCs w:val="28"/>
          <w:rtl/>
        </w:rPr>
        <w:t>بي‌گمان پرهيزگاران در ميان باغها و چشمه‌ساران (بهشت) بسر مي‌برند</w:t>
      </w:r>
      <w:r w:rsidR="00E7284A" w:rsidRPr="00D23566">
        <w:rPr>
          <w:rFonts w:ascii="Calibri" w:hAnsi="Calibri" w:cs="B Zar" w:hint="cs"/>
          <w:sz w:val="22"/>
          <w:szCs w:val="28"/>
          <w:rtl/>
        </w:rPr>
        <w:t>.‏‏ (پروردگارشان بدانان مي‌گويد</w:t>
      </w:r>
      <w:r w:rsidRPr="00D23566">
        <w:rPr>
          <w:rFonts w:ascii="Calibri" w:hAnsi="Calibri" w:cs="B Zar" w:hint="cs"/>
          <w:sz w:val="22"/>
          <w:szCs w:val="28"/>
          <w:rtl/>
        </w:rPr>
        <w:t>:) با اطمينان خاطر و بدون هيچ گونه خوف و هراسي به اين باغها و چشمه‌سارها درآئيد. ‏‏ و كينه‌توزي و دشمنانگي را از سينه‌هايشان بيرون مي‌كشيم، و برادرانه بر تختها روياروي هم مي‌نشينن</w:t>
      </w:r>
      <w:r w:rsidR="00E7284A" w:rsidRPr="00D23566">
        <w:rPr>
          <w:rFonts w:ascii="Calibri" w:hAnsi="Calibri" w:cs="B Zar" w:hint="cs"/>
          <w:sz w:val="22"/>
          <w:szCs w:val="28"/>
          <w:rtl/>
        </w:rPr>
        <w:t>د</w:t>
      </w:r>
      <w:r w:rsidRPr="00D23566">
        <w:rPr>
          <w:rFonts w:ascii="Calibri" w:hAnsi="Calibri" w:cs="B Zar" w:hint="cs"/>
          <w:sz w:val="22"/>
          <w:szCs w:val="28"/>
          <w:rtl/>
        </w:rPr>
        <w:t>.»</w:t>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همانا اين نتايج و آثار عظيم وقتي پرده ي دل</w:t>
      </w:r>
      <w:r>
        <w:rPr>
          <w:rFonts w:ascii="Arial" w:hAnsi="Arial" w:cs="Arial"/>
          <w:sz w:val="22"/>
        </w:rPr>
        <w:t>‎</w:t>
      </w:r>
      <w:r w:rsidRPr="00D23566">
        <w:rPr>
          <w:rFonts w:ascii="Calibri" w:hAnsi="Calibri" w:cs="B Zar" w:hint="cs"/>
          <w:sz w:val="22"/>
          <w:szCs w:val="28"/>
          <w:rtl/>
        </w:rPr>
        <w:t>هاي مسلمانان را لمس مي</w:t>
      </w:r>
      <w:r>
        <w:rPr>
          <w:rFonts w:ascii="Arial" w:hAnsi="Arial" w:cs="Arial"/>
          <w:sz w:val="22"/>
        </w:rPr>
        <w:t>‎</w:t>
      </w:r>
      <w:r w:rsidRPr="00D23566">
        <w:rPr>
          <w:rFonts w:ascii="Calibri" w:hAnsi="Calibri" w:cs="B Zar" w:hint="cs"/>
          <w:sz w:val="22"/>
          <w:szCs w:val="28"/>
          <w:rtl/>
        </w:rPr>
        <w:t>كند، فيض رباني كه به خدا مي رسد و حلقه</w:t>
      </w:r>
      <w:r>
        <w:rPr>
          <w:rFonts w:ascii="Arial" w:hAnsi="Arial" w:cs="Arial"/>
          <w:sz w:val="22"/>
        </w:rPr>
        <w:t>‎</w:t>
      </w:r>
      <w:r w:rsidRPr="00D23566">
        <w:rPr>
          <w:rFonts w:ascii="Calibri" w:hAnsi="Calibri" w:cs="B Zar" w:hint="cs"/>
          <w:sz w:val="22"/>
          <w:szCs w:val="28"/>
          <w:rtl/>
        </w:rPr>
        <w:t>ي دنيا را به آخرت وصل مي</w:t>
      </w:r>
      <w:r>
        <w:rPr>
          <w:rFonts w:ascii="Arial" w:hAnsi="Arial" w:cs="Arial"/>
          <w:sz w:val="22"/>
        </w:rPr>
        <w:t>‎</w:t>
      </w:r>
      <w:r w:rsidRPr="00D23566">
        <w:rPr>
          <w:rFonts w:ascii="Calibri" w:hAnsi="Calibri" w:cs="B Zar" w:hint="cs"/>
          <w:sz w:val="22"/>
          <w:szCs w:val="28"/>
          <w:rtl/>
        </w:rPr>
        <w:t>گرداند، بر امت اسلام مي بارد، همان</w:t>
      </w:r>
      <w:r>
        <w:rPr>
          <w:rFonts w:ascii="Arial" w:hAnsi="Arial" w:cs="Arial"/>
          <w:sz w:val="22"/>
        </w:rPr>
        <w:t>‎</w:t>
      </w:r>
      <w:r w:rsidRPr="00D23566">
        <w:rPr>
          <w:rFonts w:ascii="Calibri" w:hAnsi="Calibri" w:cs="B Zar" w:hint="cs"/>
          <w:sz w:val="22"/>
          <w:szCs w:val="28"/>
          <w:rtl/>
        </w:rPr>
        <w:t>طور كه حرص بر تقواي خدا صفاتي والا و اخلاقي پسنديده و مكارمي گرانقدر براي صفوف امت اسلامي به ارمغان مي</w:t>
      </w:r>
      <w:r>
        <w:rPr>
          <w:rFonts w:ascii="Arial" w:hAnsi="Arial" w:cs="Arial"/>
          <w:sz w:val="22"/>
        </w:rPr>
        <w:t>‎</w:t>
      </w:r>
      <w:r w:rsidRPr="00D23566">
        <w:rPr>
          <w:rFonts w:ascii="Calibri" w:hAnsi="Calibri" w:cs="B Zar" w:hint="cs"/>
          <w:sz w:val="22"/>
          <w:szCs w:val="28"/>
          <w:rtl/>
        </w:rPr>
        <w:t>آورد و اهليت و صلاحيت رهبري بشريت را به سوي سعادتش به اين امت مي</w:t>
      </w:r>
      <w:r>
        <w:rPr>
          <w:rFonts w:ascii="Arial" w:hAnsi="Arial" w:cs="Arial"/>
          <w:sz w:val="22"/>
        </w:rPr>
        <w:t>‎</w:t>
      </w:r>
      <w:r w:rsidRPr="00D23566">
        <w:rPr>
          <w:rFonts w:ascii="Calibri" w:hAnsi="Calibri" w:cs="B Zar" w:hint="cs"/>
          <w:sz w:val="22"/>
          <w:szCs w:val="28"/>
          <w:rtl/>
        </w:rPr>
        <w:t>دهد.</w:t>
      </w:r>
    </w:p>
    <w:p w:rsidR="005A6AC8" w:rsidRDefault="005A6AC8" w:rsidP="007F044A">
      <w:pPr>
        <w:pStyle w:val="af0"/>
        <w:rPr>
          <w:rFonts w:hint="cs"/>
          <w:rtl/>
        </w:rPr>
      </w:pPr>
      <w:bookmarkStart w:id="429" w:name="_Toc246700199"/>
      <w:bookmarkStart w:id="430" w:name="_Toc254369610"/>
      <w:r>
        <w:rPr>
          <w:rFonts w:hint="cs"/>
          <w:rtl/>
        </w:rPr>
        <w:t>2-نايل شدن به رضايت و خوشنودي پروردگار</w:t>
      </w:r>
      <w:bookmarkEnd w:id="429"/>
      <w:bookmarkEnd w:id="430"/>
    </w:p>
    <w:p w:rsidR="005A6AC8" w:rsidRPr="005D1FD0" w:rsidRDefault="005A6AC8" w:rsidP="007F044A">
      <w:pPr>
        <w:contextualSpacing/>
        <w:rPr>
          <w:rFonts w:ascii="Calibri" w:hAnsi="Calibri" w:cs="B Zar" w:hint="cs"/>
          <w:sz w:val="22"/>
          <w:rtl/>
        </w:rPr>
      </w:pPr>
      <w:r w:rsidRPr="005D1FD0">
        <w:rPr>
          <w:rFonts w:ascii="Calibri" w:hAnsi="Calibri" w:cs="B Zar" w:hint="cs"/>
          <w:sz w:val="22"/>
          <w:rtl/>
        </w:rPr>
        <w:t>از جمله ثمرات ايمان، نايل شدن به رضايت و خوشنودي خدا و سراي كرامت اوست؛ 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98" w:hAnsi="QCF_P198" w:cs="QCF_P198"/>
          <w:color w:val="000000"/>
          <w:sz w:val="27"/>
          <w:szCs w:val="27"/>
          <w:rtl/>
        </w:rPr>
        <w:t>ﮑ</w:t>
      </w:r>
      <w:r>
        <w:rPr>
          <w:rFonts w:ascii="QCF_P198" w:hAnsi="QCF_P198" w:cs="QCF_P198"/>
          <w:color w:val="000000"/>
          <w:sz w:val="2"/>
          <w:szCs w:val="2"/>
          <w:rtl/>
        </w:rPr>
        <w:t xml:space="preserve"> </w:t>
      </w:r>
      <w:r>
        <w:rPr>
          <w:rFonts w:ascii="QCF_P198" w:hAnsi="QCF_P198" w:cs="QCF_P198"/>
          <w:color w:val="000000"/>
          <w:sz w:val="27"/>
          <w:szCs w:val="27"/>
          <w:rtl/>
        </w:rPr>
        <w:t>ﮒ</w:t>
      </w:r>
      <w:r>
        <w:rPr>
          <w:rFonts w:ascii="QCF_P198" w:hAnsi="QCF_P198" w:cs="QCF_P198"/>
          <w:color w:val="000000"/>
          <w:sz w:val="2"/>
          <w:szCs w:val="2"/>
          <w:rtl/>
        </w:rPr>
        <w:t xml:space="preserve"> </w:t>
      </w:r>
      <w:r>
        <w:rPr>
          <w:rFonts w:ascii="QCF_P198" w:hAnsi="QCF_P198" w:cs="QCF_P198"/>
          <w:color w:val="000000"/>
          <w:sz w:val="27"/>
          <w:szCs w:val="27"/>
          <w:rtl/>
        </w:rPr>
        <w:t>ﮓ</w:t>
      </w:r>
      <w:r>
        <w:rPr>
          <w:rFonts w:ascii="QCF_P198" w:hAnsi="QCF_P198" w:cs="QCF_P198"/>
          <w:color w:val="000000"/>
          <w:sz w:val="2"/>
          <w:szCs w:val="2"/>
          <w:rtl/>
        </w:rPr>
        <w:t xml:space="preserve">  </w:t>
      </w:r>
      <w:r>
        <w:rPr>
          <w:rFonts w:ascii="QCF_P198" w:hAnsi="QCF_P198" w:cs="QCF_P198"/>
          <w:color w:val="000000"/>
          <w:sz w:val="27"/>
          <w:szCs w:val="27"/>
          <w:rtl/>
        </w:rPr>
        <w:t>ﮔ</w:t>
      </w:r>
      <w:r>
        <w:rPr>
          <w:rFonts w:ascii="QCF_P198" w:hAnsi="QCF_P198" w:cs="QCF_P198"/>
          <w:color w:val="000000"/>
          <w:sz w:val="2"/>
          <w:szCs w:val="2"/>
          <w:rtl/>
        </w:rPr>
        <w:t xml:space="preserve"> </w:t>
      </w:r>
      <w:r>
        <w:rPr>
          <w:rFonts w:ascii="QCF_P198" w:hAnsi="QCF_P198" w:cs="QCF_P198"/>
          <w:color w:val="000000"/>
          <w:sz w:val="27"/>
          <w:szCs w:val="27"/>
          <w:rtl/>
        </w:rPr>
        <w:t>ﮕﮖ</w:t>
      </w:r>
      <w:r>
        <w:rPr>
          <w:rFonts w:ascii="QCF_P198" w:hAnsi="QCF_P198" w:cs="QCF_P198"/>
          <w:color w:val="000000"/>
          <w:sz w:val="2"/>
          <w:szCs w:val="2"/>
          <w:rtl/>
        </w:rPr>
        <w:t xml:space="preserve"> </w:t>
      </w:r>
      <w:r>
        <w:rPr>
          <w:rFonts w:ascii="QCF_P198" w:hAnsi="QCF_P198" w:cs="QCF_P198"/>
          <w:color w:val="000000"/>
          <w:sz w:val="27"/>
          <w:szCs w:val="27"/>
          <w:rtl/>
        </w:rPr>
        <w:t>ﮗ</w:t>
      </w:r>
      <w:r>
        <w:rPr>
          <w:rFonts w:ascii="QCF_P198" w:hAnsi="QCF_P198" w:cs="QCF_P198"/>
          <w:color w:val="000000"/>
          <w:sz w:val="2"/>
          <w:szCs w:val="2"/>
          <w:rtl/>
        </w:rPr>
        <w:t xml:space="preserve"> </w:t>
      </w:r>
      <w:r>
        <w:rPr>
          <w:rFonts w:ascii="QCF_P198" w:hAnsi="QCF_P198" w:cs="QCF_P198"/>
          <w:color w:val="000000"/>
          <w:sz w:val="27"/>
          <w:szCs w:val="27"/>
          <w:rtl/>
        </w:rPr>
        <w:t>ﮘ</w:t>
      </w:r>
      <w:r>
        <w:rPr>
          <w:rFonts w:ascii="QCF_P198" w:hAnsi="QCF_P198" w:cs="QCF_P198"/>
          <w:color w:val="000000"/>
          <w:sz w:val="2"/>
          <w:szCs w:val="2"/>
          <w:rtl/>
        </w:rPr>
        <w:t xml:space="preserve"> </w:t>
      </w:r>
      <w:r>
        <w:rPr>
          <w:rFonts w:ascii="QCF_P198" w:hAnsi="QCF_P198" w:cs="QCF_P198"/>
          <w:color w:val="000000"/>
          <w:sz w:val="27"/>
          <w:szCs w:val="27"/>
          <w:rtl/>
        </w:rPr>
        <w:t>ﮙ</w:t>
      </w:r>
      <w:r>
        <w:rPr>
          <w:rFonts w:ascii="QCF_P198" w:hAnsi="QCF_P198" w:cs="QCF_P198"/>
          <w:color w:val="000000"/>
          <w:sz w:val="2"/>
          <w:szCs w:val="2"/>
          <w:rtl/>
        </w:rPr>
        <w:t xml:space="preserve"> </w:t>
      </w:r>
      <w:r>
        <w:rPr>
          <w:rFonts w:ascii="QCF_P198" w:hAnsi="QCF_P198" w:cs="QCF_P198"/>
          <w:color w:val="000000"/>
          <w:sz w:val="27"/>
          <w:szCs w:val="27"/>
          <w:rtl/>
        </w:rPr>
        <w:t>ﮚ</w:t>
      </w:r>
      <w:r>
        <w:rPr>
          <w:rFonts w:ascii="QCF_P198" w:hAnsi="QCF_P198" w:cs="QCF_P198"/>
          <w:color w:val="000000"/>
          <w:sz w:val="2"/>
          <w:szCs w:val="2"/>
          <w:rtl/>
        </w:rPr>
        <w:t xml:space="preserve"> </w:t>
      </w:r>
      <w:r>
        <w:rPr>
          <w:rFonts w:ascii="QCF_P198" w:hAnsi="QCF_P198" w:cs="QCF_P198"/>
          <w:color w:val="000000"/>
          <w:sz w:val="27"/>
          <w:szCs w:val="27"/>
          <w:rtl/>
        </w:rPr>
        <w:t>ﮛ</w:t>
      </w:r>
      <w:r>
        <w:rPr>
          <w:rFonts w:ascii="QCF_P198" w:hAnsi="QCF_P198" w:cs="QCF_P198"/>
          <w:color w:val="000000"/>
          <w:sz w:val="2"/>
          <w:szCs w:val="2"/>
          <w:rtl/>
        </w:rPr>
        <w:t xml:space="preserve">    </w:t>
      </w:r>
      <w:r>
        <w:rPr>
          <w:rFonts w:ascii="QCF_P198" w:hAnsi="QCF_P198" w:cs="QCF_P198"/>
          <w:color w:val="000000"/>
          <w:sz w:val="27"/>
          <w:szCs w:val="27"/>
          <w:rtl/>
        </w:rPr>
        <w:t>ﮜ</w:t>
      </w:r>
      <w:r>
        <w:rPr>
          <w:rFonts w:ascii="QCF_P198" w:hAnsi="QCF_P198" w:cs="QCF_P198"/>
          <w:color w:val="000000"/>
          <w:sz w:val="2"/>
          <w:szCs w:val="2"/>
          <w:rtl/>
        </w:rPr>
        <w:t xml:space="preserve"> </w:t>
      </w:r>
      <w:r>
        <w:rPr>
          <w:rFonts w:ascii="QCF_P198" w:hAnsi="QCF_P198" w:cs="QCF_P198"/>
          <w:color w:val="000000"/>
          <w:sz w:val="27"/>
          <w:szCs w:val="27"/>
          <w:rtl/>
        </w:rPr>
        <w:t>ﮝ</w:t>
      </w:r>
      <w:r>
        <w:rPr>
          <w:rFonts w:ascii="QCF_P198" w:hAnsi="QCF_P198" w:cs="QCF_P198"/>
          <w:color w:val="000000"/>
          <w:sz w:val="2"/>
          <w:szCs w:val="2"/>
          <w:rtl/>
        </w:rPr>
        <w:t xml:space="preserve"> </w:t>
      </w:r>
      <w:r>
        <w:rPr>
          <w:rFonts w:ascii="QCF_P198" w:hAnsi="QCF_P198" w:cs="QCF_P198"/>
          <w:color w:val="000000"/>
          <w:sz w:val="27"/>
          <w:szCs w:val="27"/>
          <w:rtl/>
        </w:rPr>
        <w:t>ﮞ</w:t>
      </w:r>
      <w:r>
        <w:rPr>
          <w:rFonts w:ascii="QCF_P198" w:hAnsi="QCF_P198" w:cs="QCF_P198"/>
          <w:color w:val="000000"/>
          <w:sz w:val="2"/>
          <w:szCs w:val="2"/>
          <w:rtl/>
        </w:rPr>
        <w:t xml:space="preserve"> </w:t>
      </w:r>
      <w:r>
        <w:rPr>
          <w:rFonts w:ascii="QCF_P198" w:hAnsi="QCF_P198" w:cs="QCF_P198"/>
          <w:color w:val="000000"/>
          <w:sz w:val="27"/>
          <w:szCs w:val="27"/>
          <w:rtl/>
        </w:rPr>
        <w:t>ﮟ</w:t>
      </w:r>
      <w:r>
        <w:rPr>
          <w:rFonts w:ascii="QCF_P198" w:hAnsi="QCF_P198" w:cs="QCF_P198"/>
          <w:color w:val="000000"/>
          <w:sz w:val="2"/>
          <w:szCs w:val="2"/>
          <w:rtl/>
        </w:rPr>
        <w:t xml:space="preserve"> </w:t>
      </w:r>
      <w:r>
        <w:rPr>
          <w:rFonts w:ascii="QCF_P198" w:hAnsi="QCF_P198" w:cs="QCF_P198"/>
          <w:color w:val="000000"/>
          <w:sz w:val="27"/>
          <w:szCs w:val="27"/>
          <w:rtl/>
        </w:rPr>
        <w:t>ﮠ</w:t>
      </w:r>
      <w:r>
        <w:rPr>
          <w:rFonts w:ascii="QCF_P198" w:hAnsi="QCF_P198" w:cs="QCF_P198"/>
          <w:color w:val="000000"/>
          <w:sz w:val="2"/>
          <w:szCs w:val="2"/>
          <w:rtl/>
        </w:rPr>
        <w:t xml:space="preserve"> </w:t>
      </w:r>
      <w:r>
        <w:rPr>
          <w:rFonts w:ascii="QCF_P198" w:hAnsi="QCF_P198" w:cs="QCF_P198"/>
          <w:color w:val="000000"/>
          <w:sz w:val="27"/>
          <w:szCs w:val="27"/>
          <w:rtl/>
        </w:rPr>
        <w:t>ﮡ</w:t>
      </w:r>
      <w:r>
        <w:rPr>
          <w:rFonts w:ascii="QCF_P198" w:hAnsi="QCF_P198" w:cs="QCF_P198"/>
          <w:color w:val="000000"/>
          <w:sz w:val="2"/>
          <w:szCs w:val="2"/>
          <w:rtl/>
        </w:rPr>
        <w:t xml:space="preserve">  </w:t>
      </w:r>
      <w:r>
        <w:rPr>
          <w:rFonts w:ascii="QCF_P198" w:hAnsi="QCF_P198" w:cs="QCF_P198"/>
          <w:color w:val="000000"/>
          <w:sz w:val="27"/>
          <w:szCs w:val="27"/>
          <w:rtl/>
        </w:rPr>
        <w:t>ﮢﮣ</w:t>
      </w:r>
      <w:r>
        <w:rPr>
          <w:rFonts w:ascii="QCF_P198" w:hAnsi="QCF_P198" w:cs="QCF_P198"/>
          <w:color w:val="000000"/>
          <w:sz w:val="2"/>
          <w:szCs w:val="2"/>
          <w:rtl/>
        </w:rPr>
        <w:t xml:space="preserve"> </w:t>
      </w:r>
      <w:r>
        <w:rPr>
          <w:rFonts w:ascii="QCF_P198" w:hAnsi="QCF_P198" w:cs="QCF_P198"/>
          <w:color w:val="000000"/>
          <w:sz w:val="27"/>
          <w:szCs w:val="27"/>
          <w:rtl/>
        </w:rPr>
        <w:t>ﮤ</w:t>
      </w:r>
      <w:r>
        <w:rPr>
          <w:rFonts w:ascii="QCF_P198" w:hAnsi="QCF_P198" w:cs="QCF_P198"/>
          <w:color w:val="000000"/>
          <w:sz w:val="2"/>
          <w:szCs w:val="2"/>
          <w:rtl/>
        </w:rPr>
        <w:t xml:space="preserve"> </w:t>
      </w:r>
      <w:r>
        <w:rPr>
          <w:rFonts w:ascii="QCF_P198" w:hAnsi="QCF_P198" w:cs="QCF_P198"/>
          <w:color w:val="000000"/>
          <w:sz w:val="27"/>
          <w:szCs w:val="27"/>
          <w:rtl/>
        </w:rPr>
        <w:t>ﮥ</w:t>
      </w:r>
      <w:r>
        <w:rPr>
          <w:rFonts w:ascii="QCF_P198" w:hAnsi="QCF_P198" w:cs="QCF_P198"/>
          <w:color w:val="000000"/>
          <w:sz w:val="2"/>
          <w:szCs w:val="2"/>
          <w:rtl/>
        </w:rPr>
        <w:t xml:space="preserve"> </w:t>
      </w:r>
      <w:r>
        <w:rPr>
          <w:rFonts w:ascii="QCF_P198" w:hAnsi="QCF_P198" w:cs="QCF_P198"/>
          <w:color w:val="000000"/>
          <w:sz w:val="27"/>
          <w:szCs w:val="27"/>
          <w:rtl/>
        </w:rPr>
        <w:t>ﮦﮧ</w:t>
      </w:r>
      <w:r>
        <w:rPr>
          <w:rFonts w:ascii="QCF_P198" w:hAnsi="QCF_P198" w:cs="QCF_P198"/>
          <w:color w:val="000000"/>
          <w:sz w:val="2"/>
          <w:szCs w:val="2"/>
          <w:rtl/>
        </w:rPr>
        <w:t xml:space="preserve"> </w:t>
      </w:r>
      <w:r>
        <w:rPr>
          <w:rFonts w:ascii="QCF_P198" w:hAnsi="QCF_P198" w:cs="QCF_P198"/>
          <w:color w:val="000000"/>
          <w:sz w:val="27"/>
          <w:szCs w:val="27"/>
          <w:rtl/>
        </w:rPr>
        <w:t>ﮨ</w:t>
      </w:r>
      <w:r>
        <w:rPr>
          <w:rFonts w:ascii="QCF_P198" w:hAnsi="QCF_P198" w:cs="QCF_P198"/>
          <w:color w:val="000000"/>
          <w:sz w:val="2"/>
          <w:szCs w:val="2"/>
          <w:rtl/>
        </w:rPr>
        <w:t xml:space="preserve"> </w:t>
      </w:r>
      <w:r>
        <w:rPr>
          <w:rFonts w:ascii="QCF_P198" w:hAnsi="QCF_P198" w:cs="QCF_P198"/>
          <w:color w:val="000000"/>
          <w:sz w:val="27"/>
          <w:szCs w:val="27"/>
          <w:rtl/>
        </w:rPr>
        <w:t>ﮩ</w:t>
      </w:r>
      <w:r>
        <w:rPr>
          <w:rFonts w:ascii="QCF_P198" w:hAnsi="QCF_P198" w:cs="QCF_P198"/>
          <w:color w:val="000000"/>
          <w:sz w:val="2"/>
          <w:szCs w:val="2"/>
          <w:rtl/>
        </w:rPr>
        <w:t xml:space="preserve"> </w:t>
      </w:r>
      <w:r>
        <w:rPr>
          <w:rFonts w:ascii="QCF_P198" w:hAnsi="QCF_P198" w:cs="QCF_P198"/>
          <w:color w:val="000000"/>
          <w:sz w:val="27"/>
          <w:szCs w:val="27"/>
          <w:rtl/>
        </w:rPr>
        <w:t>ﮪ</w:t>
      </w:r>
      <w:r>
        <w:rPr>
          <w:rFonts w:ascii="QCF_P198" w:hAnsi="QCF_P198" w:cs="QCF_P198"/>
          <w:color w:val="000000"/>
          <w:sz w:val="2"/>
          <w:szCs w:val="2"/>
          <w:rtl/>
        </w:rPr>
        <w:t xml:space="preserve"> </w:t>
      </w:r>
      <w:r>
        <w:rPr>
          <w:rFonts w:ascii="QCF_P198" w:hAnsi="QCF_P198" w:cs="QCF_P198"/>
          <w:color w:val="000000"/>
          <w:sz w:val="27"/>
          <w:szCs w:val="27"/>
          <w:rtl/>
        </w:rPr>
        <w:t>ﮫ</w:t>
      </w:r>
      <w:r>
        <w:rPr>
          <w:rFonts w:ascii="QCF_P198" w:hAnsi="QCF_P198" w:cs="QCF_P198"/>
          <w:color w:val="000000"/>
          <w:sz w:val="2"/>
          <w:szCs w:val="2"/>
          <w:rtl/>
        </w:rPr>
        <w:t xml:space="preserve"> </w:t>
      </w:r>
      <w:r>
        <w:rPr>
          <w:rFonts w:ascii="QCF_P198" w:hAnsi="QCF_P198" w:cs="QCF_P198"/>
          <w:color w:val="000000"/>
          <w:sz w:val="27"/>
          <w:szCs w:val="27"/>
          <w:rtl/>
        </w:rPr>
        <w:t>ﮬ</w:t>
      </w:r>
      <w:r>
        <w:rPr>
          <w:rFonts w:ascii="QCF_P198" w:hAnsi="QCF_P198" w:cs="QCF_P198"/>
          <w:color w:val="000000"/>
          <w:sz w:val="2"/>
          <w:szCs w:val="2"/>
          <w:rtl/>
        </w:rPr>
        <w:t xml:space="preserve">  </w:t>
      </w:r>
      <w:r>
        <w:rPr>
          <w:rFonts w:ascii="QCF_P198" w:hAnsi="QCF_P198" w:cs="QCF_P198"/>
          <w:color w:val="000000"/>
          <w:sz w:val="27"/>
          <w:szCs w:val="27"/>
          <w:rtl/>
        </w:rPr>
        <w:t>ﮭ</w:t>
      </w:r>
      <w:r>
        <w:rPr>
          <w:rFonts w:ascii="QCF_P198" w:hAnsi="QCF_P198" w:cs="QCF_P198"/>
          <w:color w:val="000000"/>
          <w:sz w:val="2"/>
          <w:szCs w:val="2"/>
          <w:rtl/>
        </w:rPr>
        <w:t xml:space="preserve"> </w:t>
      </w:r>
      <w:r>
        <w:rPr>
          <w:rFonts w:ascii="QCF_P198" w:hAnsi="QCF_P198" w:cs="QCF_P198"/>
          <w:color w:val="000000"/>
          <w:sz w:val="27"/>
          <w:szCs w:val="27"/>
          <w:rtl/>
        </w:rPr>
        <w:t>ﮮ</w:t>
      </w:r>
      <w:r>
        <w:rPr>
          <w:rFonts w:ascii="QCF_P198" w:hAnsi="QCF_P198" w:cs="QCF_P198"/>
          <w:color w:val="000000"/>
          <w:sz w:val="2"/>
          <w:szCs w:val="2"/>
          <w:rtl/>
        </w:rPr>
        <w:t xml:space="preserve"> </w:t>
      </w:r>
      <w:r>
        <w:rPr>
          <w:rFonts w:ascii="QCF_P198" w:hAnsi="QCF_P198" w:cs="QCF_P198"/>
          <w:color w:val="000000"/>
          <w:sz w:val="27"/>
          <w:szCs w:val="27"/>
          <w:rtl/>
        </w:rPr>
        <w:t>ﮯ</w:t>
      </w:r>
      <w:r>
        <w:rPr>
          <w:rFonts w:ascii="QCF_P198" w:hAnsi="QCF_P198" w:cs="QCF_P198"/>
          <w:color w:val="000000"/>
          <w:sz w:val="2"/>
          <w:szCs w:val="2"/>
          <w:rtl/>
        </w:rPr>
        <w:t xml:space="preserve"> </w:t>
      </w:r>
      <w:r>
        <w:rPr>
          <w:rFonts w:ascii="QCF_P198" w:hAnsi="QCF_P198" w:cs="QCF_P198"/>
          <w:color w:val="000000"/>
          <w:sz w:val="27"/>
          <w:szCs w:val="27"/>
          <w:rtl/>
        </w:rPr>
        <w:t>ﮰ</w:t>
      </w:r>
      <w:r>
        <w:rPr>
          <w:rFonts w:ascii="QCF_P198" w:hAnsi="QCF_P198" w:cs="QCF_P198"/>
          <w:color w:val="000000"/>
          <w:sz w:val="2"/>
          <w:szCs w:val="2"/>
          <w:rtl/>
        </w:rPr>
        <w:t xml:space="preserve"> </w:t>
      </w:r>
      <w:r>
        <w:rPr>
          <w:rFonts w:ascii="QCF_P198" w:hAnsi="QCF_P198" w:cs="QCF_P198"/>
          <w:color w:val="000000"/>
          <w:sz w:val="27"/>
          <w:szCs w:val="27"/>
          <w:rtl/>
        </w:rPr>
        <w:t>ﮱ</w:t>
      </w:r>
      <w:r>
        <w:rPr>
          <w:rFonts w:ascii="QCF_P198" w:hAnsi="QCF_P198" w:cs="QCF_P198"/>
          <w:color w:val="000000"/>
          <w:sz w:val="2"/>
          <w:szCs w:val="2"/>
          <w:rtl/>
        </w:rPr>
        <w:t xml:space="preserve"> </w:t>
      </w:r>
      <w:r>
        <w:rPr>
          <w:rFonts w:ascii="QCF_P198" w:hAnsi="QCF_P198" w:cs="QCF_P198"/>
          <w:color w:val="000000"/>
          <w:sz w:val="27"/>
          <w:szCs w:val="27"/>
          <w:rtl/>
        </w:rPr>
        <w:t>ﯓ</w:t>
      </w:r>
      <w:r>
        <w:rPr>
          <w:rFonts w:ascii="QCF_P198" w:hAnsi="QCF_P198" w:cs="QCF_P198"/>
          <w:color w:val="000000"/>
          <w:sz w:val="2"/>
          <w:szCs w:val="2"/>
          <w:rtl/>
        </w:rPr>
        <w:t xml:space="preserve"> </w:t>
      </w:r>
      <w:r>
        <w:rPr>
          <w:rFonts w:ascii="QCF_P198" w:hAnsi="QCF_P198" w:cs="QCF_P198"/>
          <w:color w:val="000000"/>
          <w:sz w:val="27"/>
          <w:szCs w:val="27"/>
          <w:rtl/>
        </w:rPr>
        <w:t>ﯔ</w:t>
      </w:r>
      <w:r>
        <w:rPr>
          <w:rFonts w:ascii="QCF_P198" w:hAnsi="QCF_P198" w:cs="QCF_P198"/>
          <w:color w:val="000000"/>
          <w:sz w:val="2"/>
          <w:szCs w:val="2"/>
          <w:rtl/>
        </w:rPr>
        <w:t xml:space="preserve"> </w:t>
      </w:r>
      <w:r>
        <w:rPr>
          <w:rFonts w:ascii="QCF_P198" w:hAnsi="QCF_P198" w:cs="QCF_P198"/>
          <w:color w:val="000000"/>
          <w:sz w:val="27"/>
          <w:szCs w:val="27"/>
          <w:rtl/>
        </w:rPr>
        <w:t>ﯕ</w:t>
      </w:r>
      <w:r>
        <w:rPr>
          <w:rFonts w:ascii="QCF_P198" w:hAnsi="QCF_P198" w:cs="QCF_P198"/>
          <w:color w:val="000000"/>
          <w:sz w:val="2"/>
          <w:szCs w:val="2"/>
          <w:rtl/>
        </w:rPr>
        <w:t xml:space="preserve">  </w:t>
      </w:r>
      <w:r>
        <w:rPr>
          <w:rFonts w:ascii="QCF_P198" w:hAnsi="QCF_P198" w:cs="QCF_P198"/>
          <w:color w:val="000000"/>
          <w:sz w:val="27"/>
          <w:szCs w:val="27"/>
          <w:rtl/>
        </w:rPr>
        <w:t>ﯖ</w:t>
      </w:r>
      <w:r>
        <w:rPr>
          <w:rFonts w:ascii="QCF_P198" w:hAnsi="QCF_P198" w:cs="QCF_P198"/>
          <w:color w:val="000000"/>
          <w:sz w:val="2"/>
          <w:szCs w:val="2"/>
          <w:rtl/>
        </w:rPr>
        <w:t xml:space="preserve"> </w:t>
      </w:r>
      <w:r>
        <w:rPr>
          <w:rFonts w:ascii="QCF_P198" w:hAnsi="QCF_P198" w:cs="QCF_P198"/>
          <w:color w:val="000000"/>
          <w:sz w:val="27"/>
          <w:szCs w:val="27"/>
          <w:rtl/>
        </w:rPr>
        <w:t>ﯗ</w:t>
      </w:r>
      <w:r>
        <w:rPr>
          <w:rFonts w:ascii="QCF_P198" w:hAnsi="QCF_P198" w:cs="QCF_P198"/>
          <w:color w:val="000000"/>
          <w:sz w:val="2"/>
          <w:szCs w:val="2"/>
          <w:rtl/>
        </w:rPr>
        <w:t xml:space="preserve"> </w:t>
      </w:r>
      <w:r>
        <w:rPr>
          <w:rFonts w:ascii="QCF_P198" w:hAnsi="QCF_P198" w:cs="QCF_P198"/>
          <w:color w:val="000000"/>
          <w:sz w:val="27"/>
          <w:szCs w:val="27"/>
          <w:rtl/>
        </w:rPr>
        <w:t>ﯘ</w:t>
      </w:r>
      <w:r>
        <w:rPr>
          <w:rFonts w:ascii="QCF_P198" w:hAnsi="QCF_P198" w:cs="QCF_P198"/>
          <w:color w:val="000000"/>
          <w:sz w:val="2"/>
          <w:szCs w:val="2"/>
          <w:rtl/>
        </w:rPr>
        <w:t xml:space="preserve"> </w:t>
      </w:r>
      <w:r>
        <w:rPr>
          <w:rFonts w:ascii="QCF_P198" w:hAnsi="QCF_P198" w:cs="QCF_P198"/>
          <w:color w:val="000000"/>
          <w:sz w:val="27"/>
          <w:szCs w:val="27"/>
          <w:rtl/>
        </w:rPr>
        <w:t>ﯙ</w:t>
      </w:r>
      <w:r>
        <w:rPr>
          <w:rFonts w:ascii="QCF_P198" w:hAnsi="QCF_P198" w:cs="QCF_P198"/>
          <w:color w:val="000000"/>
          <w:sz w:val="2"/>
          <w:szCs w:val="2"/>
          <w:rtl/>
        </w:rPr>
        <w:t xml:space="preserve"> </w:t>
      </w:r>
      <w:r>
        <w:rPr>
          <w:rFonts w:ascii="QCF_P198" w:hAnsi="QCF_P198" w:cs="QCF_P198"/>
          <w:color w:val="000000"/>
          <w:sz w:val="27"/>
          <w:szCs w:val="27"/>
          <w:rtl/>
        </w:rPr>
        <w:t>ﯚ</w:t>
      </w:r>
      <w:r>
        <w:rPr>
          <w:rFonts w:ascii="QCF_P198" w:hAnsi="QCF_P198" w:cs="QCF_P198"/>
          <w:color w:val="000000"/>
          <w:sz w:val="2"/>
          <w:szCs w:val="2"/>
          <w:rtl/>
        </w:rPr>
        <w:t xml:space="preserve"> </w:t>
      </w:r>
      <w:r>
        <w:rPr>
          <w:rFonts w:ascii="QCF_P198" w:hAnsi="QCF_P198" w:cs="QCF_P198"/>
          <w:color w:val="000000"/>
          <w:sz w:val="27"/>
          <w:szCs w:val="27"/>
          <w:rtl/>
        </w:rPr>
        <w:t>ﯛ</w:t>
      </w:r>
      <w:r>
        <w:rPr>
          <w:rFonts w:ascii="QCF_P198" w:hAnsi="QCF_P198" w:cs="QCF_P198"/>
          <w:color w:val="000000"/>
          <w:sz w:val="2"/>
          <w:szCs w:val="2"/>
          <w:rtl/>
        </w:rPr>
        <w:t xml:space="preserve"> </w:t>
      </w:r>
      <w:r>
        <w:rPr>
          <w:rFonts w:ascii="QCF_P198" w:hAnsi="QCF_P198" w:cs="QCF_P198"/>
          <w:color w:val="000000"/>
          <w:sz w:val="27"/>
          <w:szCs w:val="27"/>
          <w:rtl/>
        </w:rPr>
        <w:t>ﯜ</w:t>
      </w:r>
      <w:r>
        <w:rPr>
          <w:rFonts w:ascii="QCF_P198" w:hAnsi="QCF_P198" w:cs="QCF_P198"/>
          <w:color w:val="000000"/>
          <w:sz w:val="2"/>
          <w:szCs w:val="2"/>
          <w:rtl/>
        </w:rPr>
        <w:t xml:space="preserve"> </w:t>
      </w:r>
      <w:r>
        <w:rPr>
          <w:rFonts w:ascii="QCF_P198" w:hAnsi="QCF_P198" w:cs="QCF_P198"/>
          <w:color w:val="000000"/>
          <w:sz w:val="27"/>
          <w:szCs w:val="27"/>
          <w:rtl/>
        </w:rPr>
        <w:t>ﯝ</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FA54E1">
        <w:rPr>
          <w:rFonts w:ascii="QCF_BSML" w:hAnsi="QCF_BSML" w:cs="QCF_BSML" w:hint="cs"/>
          <w:color w:val="000000"/>
          <w:sz w:val="27"/>
          <w:szCs w:val="27"/>
          <w:rtl/>
        </w:rPr>
        <w:t xml:space="preserve"> </w:t>
      </w:r>
      <w:r w:rsidR="00FA54E1" w:rsidRPr="005D1FD0">
        <w:rPr>
          <w:rFonts w:ascii="Calibri" w:hAnsi="Calibri" w:cs="B Zar" w:hint="cs"/>
          <w:sz w:val="22"/>
          <w:rtl/>
          <w:lang w:bidi="fa-IR"/>
        </w:rPr>
        <w:t>(</w:t>
      </w:r>
      <w:r w:rsidRPr="005D1FD0">
        <w:rPr>
          <w:rFonts w:ascii="Calibri" w:hAnsi="QCF_BSML" w:cs="B Zar" w:hint="cs"/>
          <w:color w:val="000000"/>
          <w:sz w:val="27"/>
          <w:szCs w:val="27"/>
          <w:rtl/>
          <w:lang w:bidi="fa-IR"/>
        </w:rPr>
        <w:t>التوب</w:t>
      </w:r>
      <w:r w:rsidR="00D23566">
        <w:rPr>
          <w:rFonts w:ascii="Calibri" w:hAnsi="QCF_BSML" w:cs="B Zar" w:hint="cs"/>
          <w:color w:val="000000"/>
          <w:sz w:val="27"/>
          <w:szCs w:val="27"/>
          <w:rtl/>
          <w:lang w:bidi="fa-IR"/>
        </w:rPr>
        <w:t>ه</w:t>
      </w:r>
      <w:r w:rsidRPr="005D1FD0">
        <w:rPr>
          <w:rFonts w:ascii="Calibri" w:hAnsi="QCF_BSML" w:cs="B Zar" w:hint="cs"/>
          <w:color w:val="000000"/>
          <w:sz w:val="27"/>
          <w:szCs w:val="27"/>
          <w:rtl/>
          <w:lang w:bidi="fa-IR"/>
        </w:rPr>
        <w:t>: ٧١ - ٧٢</w:t>
      </w:r>
      <w:r w:rsidR="00643AD4" w:rsidRPr="005D1FD0">
        <w:rPr>
          <w:rFonts w:ascii="2  Badr" w:hAnsi="2  Badr" w:cs="B Zar" w:hint="cs"/>
          <w:sz w:val="24"/>
          <w:rtl/>
          <w:lang w:bidi="fa-IR"/>
        </w:rPr>
        <w:t xml:space="preserve">) </w:t>
      </w:r>
      <w:r>
        <w:rPr>
          <w:rFonts w:ascii="Arial" w:hAnsi="Arial" w:cs="Arial"/>
          <w:color w:val="000000"/>
          <w:sz w:val="2"/>
          <w:szCs w:val="2"/>
        </w:rPr>
        <w:t xml:space="preserve"> </w:t>
      </w:r>
      <w:r w:rsidR="00E7284A" w:rsidRPr="005D1FD0">
        <w:rPr>
          <w:rFonts w:ascii="Calibri" w:hAnsi="Calibri" w:cs="B Zar" w:hint="cs"/>
          <w:sz w:val="22"/>
          <w:rtl/>
        </w:rPr>
        <w:t>«‏</w:t>
      </w:r>
      <w:r w:rsidRPr="005D1FD0">
        <w:rPr>
          <w:rFonts w:ascii="Calibri" w:hAnsi="Calibri" w:cs="B Zar" w:hint="cs"/>
          <w:sz w:val="22"/>
          <w:rtl/>
        </w:rPr>
        <w:t xml:space="preserve">مردان و زنان مؤمن، برخي دوستان و ياوران برخي ديگرند. همديگر را به كار نيك مي‌خوانند و از كار بد باز مي‌دارند، و نماز را چنان كه بايد </w:t>
      </w:r>
      <w:r w:rsidR="00E7284A" w:rsidRPr="005D1FD0">
        <w:rPr>
          <w:rFonts w:ascii="Calibri" w:hAnsi="Calibri" w:cs="B Zar" w:hint="cs"/>
          <w:sz w:val="22"/>
          <w:rtl/>
        </w:rPr>
        <w:t xml:space="preserve">برپا </w:t>
      </w:r>
      <w:r w:rsidRPr="005D1FD0">
        <w:rPr>
          <w:rFonts w:ascii="Calibri" w:hAnsi="Calibri" w:cs="B Zar" w:hint="cs"/>
          <w:sz w:val="22"/>
          <w:rtl/>
        </w:rPr>
        <w:t>مي‌</w:t>
      </w:r>
      <w:r w:rsidR="00E7284A" w:rsidRPr="005D1FD0">
        <w:rPr>
          <w:rFonts w:ascii="Calibri" w:hAnsi="Calibri" w:cs="B Zar" w:hint="cs"/>
          <w:sz w:val="22"/>
          <w:rtl/>
        </w:rPr>
        <w:t>کن</w:t>
      </w:r>
      <w:r w:rsidRPr="005D1FD0">
        <w:rPr>
          <w:rFonts w:ascii="Calibri" w:hAnsi="Calibri" w:cs="B Zar" w:hint="cs"/>
          <w:sz w:val="22"/>
          <w:rtl/>
        </w:rPr>
        <w:t xml:space="preserve">ند، و زكات را مي‌پردازند، و از خدا و پيغمبرش فرمانبرداري مي‌كنند. ايشان كسانيند كه خداوند به زودي ايشان را مشمول رحمت خود مي‌گرداند. (اين وعده خدا است و خداوند به گزاف وعده نمي‌دهد و از وفاي بدان هم ناتوان نيست. چرا كه) خداوند توانا و حكيم است. ‏خداوند به مردان و زنان مؤمن بهشت را وعده داده است كه در زير (كاخها و درختهاي) آن جويبارها روان است و جاودانه در آن مي‌مانند، و مسكنهاي پاكي را در بهشت جاويدان بدانان وعده داده است (كه جاي ماندگاري هميشگي و زندگي سرمدي است. از همه مهمتر خداوند خوشنودي </w:t>
      </w:r>
      <w:r w:rsidR="00CD28B5" w:rsidRPr="005D1FD0">
        <w:rPr>
          <w:rFonts w:ascii="Calibri" w:hAnsi="Calibri" w:cs="B Zar" w:hint="cs"/>
          <w:sz w:val="22"/>
          <w:rtl/>
        </w:rPr>
        <w:t>خود را بديشان وعده داده است)</w:t>
      </w:r>
      <w:r w:rsidRPr="005D1FD0">
        <w:rPr>
          <w:rFonts w:ascii="Calibri" w:hAnsi="Calibri" w:cs="B Zar" w:hint="cs"/>
          <w:sz w:val="22"/>
          <w:rtl/>
        </w:rPr>
        <w:t>». پس اينان رضايت و رحمت پروردگارشان را به دست آوردند. نايل شدن به اين سراهاي پاكيزه، به وسيله</w:t>
      </w:r>
      <w:r>
        <w:rPr>
          <w:rFonts w:ascii="Arial" w:hAnsi="Arial" w:cs="Arial"/>
          <w:sz w:val="22"/>
        </w:rPr>
        <w:t>‎</w:t>
      </w:r>
      <w:r w:rsidRPr="005D1FD0">
        <w:rPr>
          <w:rFonts w:ascii="Calibri" w:hAnsi="Calibri" w:cs="B Zar" w:hint="cs"/>
          <w:sz w:val="22"/>
          <w:rtl/>
        </w:rPr>
        <w:t>ي ايمانشان است كه خودشان را با آن كامل كرد</w:t>
      </w:r>
      <w:r w:rsidR="00CD28B5" w:rsidRPr="005D1FD0">
        <w:rPr>
          <w:rFonts w:ascii="Calibri" w:hAnsi="Calibri" w:cs="B Zar" w:hint="cs"/>
          <w:sz w:val="22"/>
          <w:rtl/>
        </w:rPr>
        <w:t>ه</w:t>
      </w:r>
      <w:r w:rsidRPr="005D1FD0">
        <w:rPr>
          <w:rFonts w:ascii="Calibri" w:hAnsi="Calibri" w:cs="B Zar" w:hint="cs"/>
          <w:sz w:val="22"/>
          <w:rtl/>
        </w:rPr>
        <w:t xml:space="preserve"> و ديگران را به وسيله</w:t>
      </w:r>
      <w:r>
        <w:rPr>
          <w:rFonts w:ascii="Arial" w:hAnsi="Arial" w:cs="Arial"/>
          <w:sz w:val="22"/>
        </w:rPr>
        <w:t>‎</w:t>
      </w:r>
      <w:r w:rsidRPr="005D1FD0">
        <w:rPr>
          <w:rFonts w:ascii="Calibri" w:hAnsi="Calibri" w:cs="B Zar" w:hint="cs"/>
          <w:sz w:val="22"/>
          <w:rtl/>
        </w:rPr>
        <w:t>ي انجام دادن طاعت خدا و پيامبر</w:t>
      </w:r>
      <w:r w:rsidRPr="005D1FD0">
        <w:rPr>
          <w:rFonts w:ascii="Calibri" w:hAnsi="Calibri" w:cs="B Zar"/>
          <w:sz w:val="22"/>
          <w:rtl/>
        </w:rPr>
        <w:sym w:font="AGA Arabesque" w:char="0072"/>
      </w:r>
      <w:r w:rsidRPr="005D1FD0">
        <w:rPr>
          <w:rFonts w:ascii="Calibri" w:hAnsi="Calibri" w:cs="B Zar" w:hint="cs"/>
          <w:sz w:val="22"/>
          <w:rtl/>
        </w:rPr>
        <w:t xml:space="preserve"> و امر به معروف و نهي از منكر، كامل كردند. در نتيجه </w:t>
      </w:r>
      <w:r w:rsidR="00CD28B5" w:rsidRPr="005D1FD0">
        <w:rPr>
          <w:rFonts w:ascii="Calibri" w:hAnsi="Calibri" w:cs="B Zar" w:hint="cs"/>
          <w:sz w:val="22"/>
          <w:rtl/>
        </w:rPr>
        <w:t xml:space="preserve">به </w:t>
      </w:r>
      <w:r w:rsidRPr="005D1FD0">
        <w:rPr>
          <w:rFonts w:ascii="Calibri" w:hAnsi="Calibri" w:cs="B Zar" w:hint="cs"/>
          <w:sz w:val="22"/>
          <w:rtl/>
        </w:rPr>
        <w:t>بزرگترين وسايل و برترين اهداف كه همان لطف و فضل خداست، دست يافتند.</w:t>
      </w:r>
      <w:r w:rsidRPr="005D1FD0">
        <w:rPr>
          <w:rFonts w:ascii="2  Badr" w:hAnsi="2  Badr" w:cs="B Zar"/>
          <w:sz w:val="22"/>
          <w:vertAlign w:val="superscript"/>
          <w:rtl/>
        </w:rPr>
        <w:footnoteReference w:id="446"/>
      </w:r>
    </w:p>
    <w:p w:rsidR="005A6AC8" w:rsidRDefault="005A6AC8" w:rsidP="007F044A">
      <w:pPr>
        <w:pStyle w:val="af0"/>
      </w:pPr>
      <w:bookmarkStart w:id="431" w:name="_Toc246700200"/>
      <w:bookmarkStart w:id="432" w:name="_Toc254369611"/>
      <w:r>
        <w:rPr>
          <w:rFonts w:hint="cs"/>
          <w:rtl/>
        </w:rPr>
        <w:t>3-</w:t>
      </w:r>
      <w:r w:rsidR="00F0711D">
        <w:rPr>
          <w:rFonts w:hint="cs"/>
          <w:rtl/>
        </w:rPr>
        <w:t xml:space="preserve"> </w:t>
      </w:r>
      <w:r>
        <w:rPr>
          <w:rFonts w:hint="cs"/>
          <w:rtl/>
        </w:rPr>
        <w:t>دفاع خدا از مؤمنان</w:t>
      </w:r>
      <w:bookmarkEnd w:id="431"/>
      <w:bookmarkEnd w:id="432"/>
    </w:p>
    <w:p w:rsidR="005A6AC8" w:rsidRPr="005D1FD0" w:rsidRDefault="005A6AC8" w:rsidP="007F044A">
      <w:pPr>
        <w:contextualSpacing/>
        <w:rPr>
          <w:rFonts w:ascii="Calibri" w:hAnsi="Calibri" w:cs="B Zar" w:hint="cs"/>
          <w:sz w:val="22"/>
          <w:rtl/>
        </w:rPr>
      </w:pPr>
      <w:r w:rsidRPr="005D1FD0">
        <w:rPr>
          <w:rFonts w:ascii="Calibri" w:hAnsi="Calibri" w:cs="B Zar" w:hint="cs"/>
          <w:sz w:val="22"/>
          <w:rtl/>
        </w:rPr>
        <w:t>از جمله ثمرات و آثار ايمان، اين است كه خداوند تمامي ناخوشي</w:t>
      </w:r>
      <w:r>
        <w:rPr>
          <w:rFonts w:ascii="Arial" w:hAnsi="Arial" w:cs="Arial"/>
          <w:sz w:val="22"/>
        </w:rPr>
        <w:t>‎</w:t>
      </w:r>
      <w:r w:rsidRPr="005D1FD0">
        <w:rPr>
          <w:rFonts w:ascii="Calibri" w:hAnsi="Calibri" w:cs="B Zar" w:hint="cs"/>
          <w:sz w:val="22"/>
          <w:rtl/>
        </w:rPr>
        <w:t>ها و امور ناپسند را از مؤمنان دور می گرداند و آنان را از سختي ها نجات مي دهد؛ همان</w:t>
      </w:r>
      <w:r>
        <w:rPr>
          <w:rFonts w:ascii="Arial" w:hAnsi="Arial" w:cs="Arial"/>
          <w:sz w:val="22"/>
        </w:rPr>
        <w:t>‎</w:t>
      </w:r>
      <w:r w:rsidRPr="005D1FD0">
        <w:rPr>
          <w:rFonts w:ascii="Calibri" w:hAnsi="Calibri" w:cs="B Zar" w:hint="cs"/>
          <w:sz w:val="22"/>
          <w:rtl/>
        </w:rPr>
        <w:t>طور كه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w:t>
      </w:r>
      <w:r w:rsidR="007F044A">
        <w:rPr>
          <w:rFonts w:ascii="QCF_BSML" w:hAnsi="QCF_BSML" w:cs="QCF_BSML" w:hint="cs"/>
          <w:color w:val="000000"/>
          <w:sz w:val="27"/>
          <w:szCs w:val="27"/>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36" w:hAnsi="QCF_P336" w:cs="QCF_P336"/>
          <w:color w:val="000000"/>
          <w:sz w:val="27"/>
          <w:szCs w:val="27"/>
          <w:rtl/>
        </w:rPr>
        <w:t>ﯽ</w:t>
      </w:r>
      <w:r>
        <w:rPr>
          <w:rFonts w:ascii="QCF_P336" w:hAnsi="QCF_P336" w:cs="QCF_P336"/>
          <w:color w:val="000000"/>
          <w:sz w:val="2"/>
          <w:szCs w:val="2"/>
          <w:rtl/>
        </w:rPr>
        <w:t xml:space="preserve"> </w:t>
      </w:r>
      <w:r>
        <w:rPr>
          <w:rFonts w:ascii="QCF_P336" w:hAnsi="QCF_P336" w:cs="QCF_P336"/>
          <w:color w:val="000000"/>
          <w:sz w:val="27"/>
          <w:szCs w:val="27"/>
          <w:rtl/>
        </w:rPr>
        <w:t>ﯾ</w:t>
      </w:r>
      <w:r>
        <w:rPr>
          <w:rFonts w:ascii="QCF_P336" w:hAnsi="QCF_P336" w:cs="QCF_P336"/>
          <w:color w:val="000000"/>
          <w:sz w:val="2"/>
          <w:szCs w:val="2"/>
          <w:rtl/>
        </w:rPr>
        <w:t xml:space="preserve">  </w:t>
      </w:r>
      <w:r>
        <w:rPr>
          <w:rFonts w:ascii="QCF_P336" w:hAnsi="QCF_P336" w:cs="QCF_P336"/>
          <w:color w:val="000000"/>
          <w:sz w:val="27"/>
          <w:szCs w:val="27"/>
          <w:rtl/>
        </w:rPr>
        <w:t>ﯿ</w:t>
      </w:r>
      <w:r>
        <w:rPr>
          <w:rFonts w:ascii="QCF_P336" w:hAnsi="QCF_P336" w:cs="QCF_P336"/>
          <w:color w:val="000000"/>
          <w:sz w:val="2"/>
          <w:szCs w:val="2"/>
          <w:rtl/>
        </w:rPr>
        <w:t xml:space="preserve"> </w:t>
      </w:r>
      <w:r>
        <w:rPr>
          <w:rFonts w:ascii="QCF_P336" w:hAnsi="QCF_P336" w:cs="QCF_P336"/>
          <w:color w:val="000000"/>
          <w:sz w:val="27"/>
          <w:szCs w:val="27"/>
          <w:rtl/>
        </w:rPr>
        <w:t>ﰀ</w:t>
      </w:r>
      <w:r>
        <w:rPr>
          <w:rFonts w:ascii="QCF_P336" w:hAnsi="QCF_P336" w:cs="QCF_P336"/>
          <w:color w:val="000000"/>
          <w:sz w:val="2"/>
          <w:szCs w:val="2"/>
          <w:rtl/>
        </w:rPr>
        <w:t xml:space="preserve"> </w:t>
      </w:r>
      <w:r>
        <w:rPr>
          <w:rFonts w:ascii="QCF_P336" w:hAnsi="QCF_P336" w:cs="QCF_P336"/>
          <w:color w:val="000000"/>
          <w:sz w:val="27"/>
          <w:szCs w:val="27"/>
          <w:rtl/>
        </w:rPr>
        <w:t>ﰁ</w:t>
      </w:r>
      <w:r>
        <w:rPr>
          <w:rFonts w:ascii="QCF_P336" w:hAnsi="QCF_P336" w:cs="QCF_P336"/>
          <w:color w:val="000000"/>
          <w:sz w:val="2"/>
          <w:szCs w:val="2"/>
          <w:rtl/>
        </w:rPr>
        <w:t xml:space="preserve"> </w:t>
      </w:r>
      <w:r>
        <w:rPr>
          <w:rFonts w:ascii="QCF_P336" w:hAnsi="QCF_P336" w:cs="QCF_P336"/>
          <w:color w:val="000000"/>
          <w:sz w:val="27"/>
          <w:szCs w:val="27"/>
          <w:rtl/>
        </w:rPr>
        <w:t>ﰂ</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FA54E1" w:rsidRPr="005D1FD0">
        <w:rPr>
          <w:rFonts w:ascii="Calibri" w:hAnsi="Calibri" w:cs="B Zar" w:hint="cs"/>
          <w:sz w:val="22"/>
          <w:rtl/>
          <w:lang w:bidi="fa-IR"/>
        </w:rPr>
        <w:t>(</w:t>
      </w:r>
      <w:r w:rsidRPr="005D1FD0">
        <w:rPr>
          <w:rFonts w:ascii="Calibri" w:hAnsi="QCF_BSML" w:cs="B Zar" w:hint="cs"/>
          <w:color w:val="000000"/>
          <w:sz w:val="27"/>
          <w:szCs w:val="27"/>
          <w:rtl/>
          <w:lang w:bidi="fa-IR"/>
        </w:rPr>
        <w:t>الحج: ٣٨</w:t>
      </w:r>
      <w:r>
        <w:rPr>
          <w:rFonts w:ascii="Arial" w:hAnsi="Arial" w:cs="Arial"/>
          <w:color w:val="000000"/>
          <w:sz w:val="2"/>
          <w:szCs w:val="2"/>
        </w:rPr>
        <w:t xml:space="preserve"> </w:t>
      </w:r>
      <w:r w:rsidR="00643AD4" w:rsidRPr="005D1FD0">
        <w:rPr>
          <w:rFonts w:ascii="2  Badr" w:hAnsi="2  Badr" w:cs="B Zar" w:hint="cs"/>
          <w:sz w:val="24"/>
          <w:rtl/>
        </w:rPr>
        <w:t xml:space="preserve">) </w:t>
      </w:r>
      <w:r w:rsidRPr="005D1FD0">
        <w:rPr>
          <w:rFonts w:ascii="Calibri" w:hAnsi="Calibri" w:cs="B Zar" w:hint="cs"/>
          <w:sz w:val="22"/>
          <w:rtl/>
        </w:rPr>
        <w:t>«خداوند دفاع مي‌كند از مؤمنان (و به س</w:t>
      </w:r>
      <w:r w:rsidR="00CD28B5" w:rsidRPr="005D1FD0">
        <w:rPr>
          <w:rFonts w:ascii="Calibri" w:hAnsi="Calibri" w:cs="B Zar" w:hint="cs"/>
          <w:sz w:val="22"/>
          <w:rtl/>
        </w:rPr>
        <w:t>بب ايمانشان پيروزشان مي‌گرداند)</w:t>
      </w:r>
      <w:r w:rsidRPr="005D1FD0">
        <w:rPr>
          <w:rFonts w:ascii="Calibri" w:hAnsi="Calibri" w:cs="B Zar" w:hint="cs"/>
          <w:sz w:val="22"/>
          <w:rtl/>
        </w:rPr>
        <w:t>.» يعني هر چيز ناخوش و ناپسندي را از آنان دور مي كند. شر شياطین آدميان و شياطين جنيان را از آنان دفع مي</w:t>
      </w:r>
      <w:r>
        <w:rPr>
          <w:rFonts w:ascii="Arial" w:hAnsi="Arial" w:cs="Arial"/>
          <w:sz w:val="22"/>
        </w:rPr>
        <w:t>‎</w:t>
      </w:r>
      <w:r w:rsidRPr="005D1FD0">
        <w:rPr>
          <w:rFonts w:ascii="Calibri" w:hAnsi="Calibri" w:cs="B Zar" w:hint="cs"/>
          <w:sz w:val="22"/>
          <w:rtl/>
        </w:rPr>
        <w:t>كند. دشمان را از آنان دور مي</w:t>
      </w:r>
      <w:r>
        <w:rPr>
          <w:rFonts w:ascii="Arial" w:hAnsi="Arial" w:cs="Arial"/>
          <w:sz w:val="22"/>
        </w:rPr>
        <w:t>‎</w:t>
      </w:r>
      <w:r w:rsidRPr="005D1FD0">
        <w:rPr>
          <w:rFonts w:ascii="Calibri" w:hAnsi="Calibri" w:cs="B Zar" w:hint="cs"/>
          <w:sz w:val="22"/>
          <w:rtl/>
        </w:rPr>
        <w:t>گرداند و چيزهاي ناخوش و ناخوشايند را پيش از اتفاق افتادن</w:t>
      </w:r>
      <w:r>
        <w:rPr>
          <w:rFonts w:ascii="Arial" w:hAnsi="Arial" w:cs="Arial"/>
          <w:sz w:val="22"/>
        </w:rPr>
        <w:t>‎</w:t>
      </w:r>
      <w:r w:rsidRPr="005D1FD0">
        <w:rPr>
          <w:rFonts w:ascii="Calibri" w:hAnsi="Calibri" w:cs="B Zar" w:hint="cs"/>
          <w:sz w:val="22"/>
          <w:rtl/>
        </w:rPr>
        <w:t>شان را از آنان دور مي</w:t>
      </w:r>
      <w:r>
        <w:rPr>
          <w:rFonts w:ascii="Arial" w:hAnsi="Arial" w:cs="Arial"/>
          <w:sz w:val="22"/>
        </w:rPr>
        <w:t>‎</w:t>
      </w:r>
      <w:r w:rsidRPr="005D1FD0">
        <w:rPr>
          <w:rFonts w:ascii="Calibri" w:hAnsi="Calibri" w:cs="B Zar" w:hint="cs"/>
          <w:sz w:val="22"/>
          <w:rtl/>
        </w:rPr>
        <w:t>كند و پس از اتفاق افتادن</w:t>
      </w:r>
      <w:r>
        <w:rPr>
          <w:rFonts w:ascii="Arial" w:hAnsi="Arial" w:cs="Arial"/>
          <w:sz w:val="22"/>
        </w:rPr>
        <w:t>‎</w:t>
      </w:r>
      <w:r w:rsidRPr="005D1FD0">
        <w:rPr>
          <w:rFonts w:ascii="Calibri" w:hAnsi="Calibri" w:cs="B Zar" w:hint="cs"/>
          <w:sz w:val="22"/>
          <w:rtl/>
        </w:rPr>
        <w:t>شان، آنها را بر مي</w:t>
      </w:r>
      <w:r>
        <w:rPr>
          <w:rFonts w:ascii="Arial" w:hAnsi="Arial" w:cs="Arial"/>
          <w:sz w:val="22"/>
        </w:rPr>
        <w:t>‎</w:t>
      </w:r>
      <w:r w:rsidRPr="005D1FD0">
        <w:rPr>
          <w:rFonts w:ascii="Calibri" w:hAnsi="Calibri" w:cs="B Zar" w:hint="cs"/>
          <w:sz w:val="22"/>
          <w:rtl/>
        </w:rPr>
        <w:t>دارد يا كم مي</w:t>
      </w:r>
      <w:r>
        <w:rPr>
          <w:rFonts w:ascii="Arial" w:hAnsi="Arial" w:cs="Arial"/>
          <w:sz w:val="22"/>
        </w:rPr>
        <w:t>‎</w:t>
      </w:r>
      <w:r w:rsidRPr="005D1FD0">
        <w:rPr>
          <w:rFonts w:ascii="Calibri" w:hAnsi="Calibri" w:cs="B Zar" w:hint="cs"/>
          <w:sz w:val="22"/>
          <w:rtl/>
        </w:rPr>
        <w:t>گرداند. خداوند متعال سختي و مصيبتي كه يونس عليه السلام دچارش شد را ذكر كرده، و آن اين بود كه:</w:t>
      </w:r>
      <w:r>
        <w:rPr>
          <w:rFonts w:ascii="QCF_BSML" w:hAnsi="QCF_BSML" w:cs="QCF_BSML"/>
          <w:color w:val="000000"/>
          <w:sz w:val="27"/>
          <w:szCs w:val="27"/>
          <w:rtl/>
        </w:rPr>
        <w:t xml:space="preserve"> ﭽ</w:t>
      </w:r>
      <w:r>
        <w:rPr>
          <w:rFonts w:ascii="QCF_P329" w:hAnsi="QCF_P329" w:cs="QCF_P329"/>
          <w:color w:val="000000"/>
          <w:sz w:val="27"/>
          <w:szCs w:val="27"/>
          <w:rtl/>
        </w:rPr>
        <w:t>ﮘ</w:t>
      </w:r>
      <w:r>
        <w:rPr>
          <w:rFonts w:ascii="QCF_P329" w:hAnsi="QCF_P329" w:cs="QCF_P329"/>
          <w:color w:val="000000"/>
          <w:sz w:val="2"/>
          <w:szCs w:val="2"/>
          <w:rtl/>
        </w:rPr>
        <w:t xml:space="preserve"> </w:t>
      </w:r>
      <w:r>
        <w:rPr>
          <w:rFonts w:ascii="QCF_P329" w:hAnsi="QCF_P329" w:cs="QCF_P329"/>
          <w:color w:val="000000"/>
          <w:sz w:val="27"/>
          <w:szCs w:val="27"/>
          <w:rtl/>
        </w:rPr>
        <w:t>ﮙ</w:t>
      </w:r>
      <w:r>
        <w:rPr>
          <w:rFonts w:ascii="QCF_P329" w:hAnsi="QCF_P329" w:cs="QCF_P329"/>
          <w:color w:val="000000"/>
          <w:sz w:val="2"/>
          <w:szCs w:val="2"/>
          <w:rtl/>
        </w:rPr>
        <w:t xml:space="preserve"> </w:t>
      </w:r>
      <w:r>
        <w:rPr>
          <w:rFonts w:ascii="QCF_P329" w:hAnsi="QCF_P329" w:cs="QCF_P329"/>
          <w:color w:val="000000"/>
          <w:sz w:val="27"/>
          <w:szCs w:val="27"/>
          <w:rtl/>
        </w:rPr>
        <w:t>ﮚ</w:t>
      </w:r>
      <w:r>
        <w:rPr>
          <w:rFonts w:ascii="QCF_P329" w:hAnsi="QCF_P329" w:cs="QCF_P329"/>
          <w:color w:val="000000"/>
          <w:sz w:val="2"/>
          <w:szCs w:val="2"/>
          <w:rtl/>
        </w:rPr>
        <w:t xml:space="preserve"> </w:t>
      </w:r>
      <w:r>
        <w:rPr>
          <w:rFonts w:ascii="QCF_P329" w:hAnsi="QCF_P329" w:cs="QCF_P329"/>
          <w:color w:val="000000"/>
          <w:sz w:val="27"/>
          <w:szCs w:val="27"/>
          <w:rtl/>
        </w:rPr>
        <w:t>ﮛ</w:t>
      </w:r>
      <w:r>
        <w:rPr>
          <w:rFonts w:ascii="QCF_P329" w:hAnsi="QCF_P329" w:cs="QCF_P329"/>
          <w:color w:val="000000"/>
          <w:sz w:val="2"/>
          <w:szCs w:val="2"/>
          <w:rtl/>
        </w:rPr>
        <w:t xml:space="preserve"> </w:t>
      </w:r>
      <w:r>
        <w:rPr>
          <w:rFonts w:ascii="QCF_P329" w:hAnsi="QCF_P329" w:cs="QCF_P329"/>
          <w:color w:val="000000"/>
          <w:sz w:val="27"/>
          <w:szCs w:val="27"/>
          <w:rtl/>
        </w:rPr>
        <w:t>ﮜ</w:t>
      </w:r>
      <w:r>
        <w:rPr>
          <w:rFonts w:ascii="QCF_P329" w:hAnsi="QCF_P329" w:cs="QCF_P329"/>
          <w:color w:val="000000"/>
          <w:sz w:val="2"/>
          <w:szCs w:val="2"/>
          <w:rtl/>
        </w:rPr>
        <w:t xml:space="preserve"> </w:t>
      </w:r>
      <w:r>
        <w:rPr>
          <w:rFonts w:ascii="QCF_P329" w:hAnsi="QCF_P329" w:cs="QCF_P329"/>
          <w:color w:val="000000"/>
          <w:sz w:val="27"/>
          <w:szCs w:val="27"/>
          <w:rtl/>
        </w:rPr>
        <w:t>ﮝ</w:t>
      </w:r>
      <w:r>
        <w:rPr>
          <w:rFonts w:ascii="QCF_P329" w:hAnsi="QCF_P329" w:cs="QCF_P329"/>
          <w:color w:val="000000"/>
          <w:sz w:val="2"/>
          <w:szCs w:val="2"/>
          <w:rtl/>
        </w:rPr>
        <w:t xml:space="preserve"> </w:t>
      </w:r>
      <w:r>
        <w:rPr>
          <w:rFonts w:ascii="QCF_P329" w:hAnsi="QCF_P329" w:cs="QCF_P329"/>
          <w:color w:val="000000"/>
          <w:sz w:val="27"/>
          <w:szCs w:val="27"/>
          <w:rtl/>
        </w:rPr>
        <w:t>ﮞ</w:t>
      </w:r>
      <w:r>
        <w:rPr>
          <w:rFonts w:ascii="QCF_P329" w:hAnsi="QCF_P329" w:cs="QCF_P329"/>
          <w:color w:val="000000"/>
          <w:sz w:val="2"/>
          <w:szCs w:val="2"/>
          <w:rtl/>
        </w:rPr>
        <w:t xml:space="preserve">    </w:t>
      </w:r>
      <w:r>
        <w:rPr>
          <w:rFonts w:ascii="QCF_P329" w:hAnsi="QCF_P329" w:cs="QCF_P329"/>
          <w:color w:val="000000"/>
          <w:sz w:val="27"/>
          <w:szCs w:val="27"/>
          <w:rtl/>
        </w:rPr>
        <w:t>ﮟ</w:t>
      </w:r>
      <w:r>
        <w:rPr>
          <w:rFonts w:ascii="QCF_P329" w:hAnsi="QCF_P329" w:cs="QCF_P329"/>
          <w:color w:val="000000"/>
          <w:sz w:val="2"/>
          <w:szCs w:val="2"/>
          <w:rtl/>
        </w:rPr>
        <w:t xml:space="preserve"> </w:t>
      </w:r>
      <w:r>
        <w:rPr>
          <w:rFonts w:ascii="QCF_P329" w:hAnsi="QCF_P329" w:cs="QCF_P329"/>
          <w:color w:val="000000"/>
          <w:sz w:val="27"/>
          <w:szCs w:val="27"/>
          <w:rtl/>
        </w:rPr>
        <w:t>ﮠ</w:t>
      </w:r>
      <w:r>
        <w:rPr>
          <w:rFonts w:ascii="QCF_P329" w:hAnsi="QCF_P329" w:cs="QCF_P329"/>
          <w:color w:val="000000"/>
          <w:sz w:val="2"/>
          <w:szCs w:val="2"/>
          <w:rtl/>
        </w:rPr>
        <w:t xml:space="preserve"> </w:t>
      </w:r>
      <w:r>
        <w:rPr>
          <w:rFonts w:ascii="QCF_P329" w:hAnsi="QCF_P329" w:cs="QCF_P329"/>
          <w:color w:val="000000"/>
          <w:sz w:val="27"/>
          <w:szCs w:val="27"/>
          <w:rtl/>
        </w:rPr>
        <w:t>ﮡ</w:t>
      </w:r>
      <w:r>
        <w:rPr>
          <w:rFonts w:ascii="QCF_P329" w:hAnsi="QCF_P329" w:cs="QCF_P329"/>
          <w:color w:val="000000"/>
          <w:sz w:val="2"/>
          <w:szCs w:val="2"/>
          <w:rtl/>
        </w:rPr>
        <w:t xml:space="preserve">      </w:t>
      </w:r>
      <w:r>
        <w:rPr>
          <w:rFonts w:ascii="QCF_P329" w:hAnsi="QCF_P329" w:cs="QCF_P329"/>
          <w:color w:val="000000"/>
          <w:sz w:val="27"/>
          <w:szCs w:val="27"/>
          <w:rtl/>
        </w:rPr>
        <w:t>ﮢ</w:t>
      </w:r>
      <w:r>
        <w:rPr>
          <w:rFonts w:ascii="QCF_P329" w:hAnsi="QCF_P329" w:cs="QCF_P329"/>
          <w:color w:val="000000"/>
          <w:sz w:val="2"/>
          <w:szCs w:val="2"/>
          <w:rtl/>
        </w:rPr>
        <w:t xml:space="preserve"> </w:t>
      </w:r>
      <w:r>
        <w:rPr>
          <w:rFonts w:ascii="QCF_P329" w:hAnsi="QCF_P329" w:cs="QCF_P329"/>
          <w:color w:val="000000"/>
          <w:sz w:val="27"/>
          <w:szCs w:val="27"/>
          <w:rtl/>
        </w:rPr>
        <w:t>ﮣ</w:t>
      </w:r>
      <w:r>
        <w:rPr>
          <w:rFonts w:ascii="QCF_P329" w:hAnsi="QCF_P329" w:cs="QCF_P329"/>
          <w:color w:val="000000"/>
          <w:sz w:val="2"/>
          <w:szCs w:val="2"/>
          <w:rtl/>
        </w:rPr>
        <w:t xml:space="preserve"> </w:t>
      </w:r>
      <w:r>
        <w:rPr>
          <w:rFonts w:ascii="QCF_P329" w:hAnsi="QCF_P329" w:cs="QCF_P329"/>
          <w:color w:val="000000"/>
          <w:sz w:val="27"/>
          <w:szCs w:val="27"/>
          <w:rtl/>
        </w:rPr>
        <w:t>ﮤ</w:t>
      </w:r>
      <w:r>
        <w:rPr>
          <w:rFonts w:ascii="QCF_P329" w:hAnsi="QCF_P329" w:cs="QCF_P329"/>
          <w:color w:val="000000"/>
          <w:sz w:val="2"/>
          <w:szCs w:val="2"/>
          <w:rtl/>
        </w:rPr>
        <w:t xml:space="preserve"> </w:t>
      </w:r>
      <w:r>
        <w:rPr>
          <w:rFonts w:ascii="QCF_P329" w:hAnsi="QCF_P329" w:cs="QCF_P329"/>
          <w:color w:val="000000"/>
          <w:sz w:val="27"/>
          <w:szCs w:val="27"/>
          <w:rtl/>
        </w:rPr>
        <w:t>ﮥ</w:t>
      </w:r>
      <w:r>
        <w:rPr>
          <w:rFonts w:ascii="QCF_P329" w:hAnsi="QCF_P329" w:cs="QCF_P329"/>
          <w:color w:val="000000"/>
          <w:sz w:val="2"/>
          <w:szCs w:val="2"/>
          <w:rtl/>
        </w:rPr>
        <w:t xml:space="preserve"> </w:t>
      </w:r>
      <w:r>
        <w:rPr>
          <w:rFonts w:ascii="QCF_P329" w:hAnsi="QCF_P329" w:cs="QCF_P329"/>
          <w:color w:val="000000"/>
          <w:sz w:val="27"/>
          <w:szCs w:val="27"/>
          <w:rtl/>
        </w:rPr>
        <w:t>ﮦ</w:t>
      </w:r>
      <w:r>
        <w:rPr>
          <w:rFonts w:ascii="QCF_P329" w:hAnsi="QCF_P329" w:cs="QCF_P329"/>
          <w:color w:val="000000"/>
          <w:sz w:val="2"/>
          <w:szCs w:val="2"/>
          <w:rtl/>
        </w:rPr>
        <w:t xml:space="preserve"> </w:t>
      </w:r>
      <w:r>
        <w:rPr>
          <w:rFonts w:ascii="QCF_P329" w:hAnsi="QCF_P329" w:cs="QCF_P329"/>
          <w:color w:val="000000"/>
          <w:sz w:val="27"/>
          <w:szCs w:val="27"/>
          <w:rtl/>
        </w:rPr>
        <w:t>ﮧ</w:t>
      </w:r>
      <w:r>
        <w:rPr>
          <w:rFonts w:ascii="QCF_P329" w:hAnsi="QCF_P329" w:cs="QCF_P329"/>
          <w:color w:val="000000"/>
          <w:sz w:val="2"/>
          <w:szCs w:val="2"/>
          <w:rtl/>
        </w:rPr>
        <w:t xml:space="preserve"> </w:t>
      </w:r>
      <w:r>
        <w:rPr>
          <w:rFonts w:ascii="QCF_P329" w:hAnsi="QCF_P329" w:cs="QCF_P329"/>
          <w:color w:val="000000"/>
          <w:sz w:val="27"/>
          <w:szCs w:val="27"/>
          <w:rtl/>
        </w:rPr>
        <w:t>ﮨ</w:t>
      </w:r>
      <w:r>
        <w:rPr>
          <w:rFonts w:ascii="QCF_P329" w:hAnsi="QCF_P329" w:cs="QCF_P329"/>
          <w:color w:val="000000"/>
          <w:sz w:val="2"/>
          <w:szCs w:val="2"/>
          <w:rtl/>
        </w:rPr>
        <w:t xml:space="preserve">  </w:t>
      </w:r>
      <w:r>
        <w:rPr>
          <w:rFonts w:ascii="QCF_P329" w:hAnsi="QCF_P329" w:cs="QCF_P329"/>
          <w:color w:val="000000"/>
          <w:sz w:val="27"/>
          <w:szCs w:val="27"/>
          <w:rtl/>
        </w:rPr>
        <w:t>ﮩ</w:t>
      </w:r>
      <w:r>
        <w:rPr>
          <w:rFonts w:ascii="QCF_P329" w:hAnsi="QCF_P329" w:cs="QCF_P329"/>
          <w:color w:val="000000"/>
          <w:sz w:val="2"/>
          <w:szCs w:val="2"/>
          <w:rtl/>
        </w:rPr>
        <w:t xml:space="preserve">  </w:t>
      </w:r>
      <w:r>
        <w:rPr>
          <w:rFonts w:ascii="QCF_P329" w:hAnsi="QCF_P329" w:cs="QCF_P329"/>
          <w:color w:val="000000"/>
          <w:sz w:val="27"/>
          <w:szCs w:val="27"/>
          <w:rtl/>
        </w:rPr>
        <w:t>ﮪﮫ</w:t>
      </w:r>
      <w:r>
        <w:rPr>
          <w:rFonts w:ascii="QCF_P329" w:hAnsi="QCF_P329" w:cs="QCF_P329"/>
          <w:color w:val="000000"/>
          <w:sz w:val="2"/>
          <w:szCs w:val="2"/>
          <w:rtl/>
        </w:rPr>
        <w:t xml:space="preserve"> </w:t>
      </w:r>
      <w:r>
        <w:rPr>
          <w:rFonts w:ascii="QCF_P329" w:hAnsi="QCF_P329" w:cs="QCF_P329"/>
          <w:color w:val="000000"/>
          <w:sz w:val="27"/>
          <w:szCs w:val="27"/>
          <w:rtl/>
        </w:rPr>
        <w:t>ﮬ</w:t>
      </w:r>
      <w:r>
        <w:rPr>
          <w:rFonts w:ascii="QCF_P329" w:hAnsi="QCF_P329" w:cs="QCF_P329"/>
          <w:color w:val="000000"/>
          <w:sz w:val="2"/>
          <w:szCs w:val="2"/>
          <w:rtl/>
        </w:rPr>
        <w:t xml:space="preserve"> </w:t>
      </w:r>
      <w:r>
        <w:rPr>
          <w:rFonts w:ascii="QCF_P329" w:hAnsi="QCF_P329" w:cs="QCF_P329"/>
          <w:color w:val="000000"/>
          <w:sz w:val="27"/>
          <w:szCs w:val="27"/>
          <w:rtl/>
        </w:rPr>
        <w:t>ﮭ</w:t>
      </w:r>
      <w:r>
        <w:rPr>
          <w:rFonts w:ascii="QCF_P329" w:hAnsi="QCF_P329" w:cs="QCF_P329"/>
          <w:color w:val="000000"/>
          <w:sz w:val="2"/>
          <w:szCs w:val="2"/>
          <w:rtl/>
        </w:rPr>
        <w:t xml:space="preserve"> </w:t>
      </w:r>
      <w:r>
        <w:rPr>
          <w:rFonts w:ascii="QCF_P329" w:hAnsi="QCF_P329" w:cs="QCF_P329"/>
          <w:color w:val="000000"/>
          <w:sz w:val="27"/>
          <w:szCs w:val="27"/>
          <w:rtl/>
        </w:rPr>
        <w:t>ﮮ</w:t>
      </w:r>
      <w:r>
        <w:rPr>
          <w:rFonts w:ascii="QCF_P329" w:hAnsi="QCF_P329" w:cs="QCF_P329"/>
          <w:color w:val="000000"/>
          <w:sz w:val="2"/>
          <w:szCs w:val="2"/>
          <w:rtl/>
        </w:rPr>
        <w:t xml:space="preserve">    </w:t>
      </w:r>
      <w:r>
        <w:rPr>
          <w:rFonts w:ascii="QCF_P329" w:hAnsi="QCF_P329" w:cs="QCF_P329"/>
          <w:color w:val="000000"/>
          <w:sz w:val="27"/>
          <w:szCs w:val="27"/>
          <w:rtl/>
        </w:rPr>
        <w:t>ﮯ</w:t>
      </w:r>
      <w:r>
        <w:rPr>
          <w:rFonts w:ascii="QCF_P329" w:hAnsi="QCF_P329" w:cs="QCF_P32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Calibri" w:hAnsi="Arial" w:cs="B Zar" w:hint="cs"/>
          <w:color w:val="000000"/>
          <w:sz w:val="27"/>
          <w:szCs w:val="27"/>
          <w:rtl/>
          <w:lang w:bidi="fa-IR"/>
        </w:rPr>
        <w:t>الأنبياء: ٨٧ - ٨٨</w:t>
      </w:r>
      <w:r>
        <w:rPr>
          <w:rFonts w:ascii="Arial" w:hAnsi="Arial" w:cs="Arial"/>
          <w:color w:val="000000"/>
          <w:sz w:val="2"/>
          <w:szCs w:val="2"/>
        </w:rPr>
        <w:t xml:space="preserve"> </w:t>
      </w:r>
      <w:r w:rsidR="00643AD4" w:rsidRPr="005D1FD0">
        <w:rPr>
          <w:rFonts w:ascii="2  Badr" w:hAnsi="2  Badr" w:cs="B Zar" w:hint="cs"/>
          <w:sz w:val="24"/>
          <w:rtl/>
        </w:rPr>
        <w:t xml:space="preserve">) </w:t>
      </w:r>
      <w:r w:rsidR="00CD28B5" w:rsidRPr="005D1FD0">
        <w:rPr>
          <w:rFonts w:ascii="Calibri" w:hAnsi="Calibri" w:cs="B Zar" w:hint="cs"/>
          <w:sz w:val="22"/>
          <w:rtl/>
        </w:rPr>
        <w:t>«</w:t>
      </w:r>
      <w:r w:rsidRPr="005D1FD0">
        <w:rPr>
          <w:rFonts w:ascii="Calibri" w:hAnsi="Calibri" w:cs="B Zar" w:hint="cs"/>
          <w:sz w:val="22"/>
          <w:rtl/>
        </w:rPr>
        <w:t>در ميان تاريكيها (ي سه‌گانه شب و دريا و شكم نهنگ)</w:t>
      </w:r>
      <w:r w:rsidR="00CD28B5" w:rsidRPr="005D1FD0">
        <w:rPr>
          <w:rFonts w:ascii="Calibri" w:hAnsi="Calibri" w:cs="B Zar" w:hint="cs"/>
          <w:sz w:val="22"/>
          <w:rtl/>
        </w:rPr>
        <w:t xml:space="preserve"> فرياد برآورد كه (كريما و رحيما</w:t>
      </w:r>
      <w:r w:rsidRPr="005D1FD0">
        <w:rPr>
          <w:rFonts w:ascii="Calibri" w:hAnsi="Calibri" w:cs="B Zar" w:hint="cs"/>
          <w:sz w:val="22"/>
          <w:rtl/>
        </w:rPr>
        <w:t xml:space="preserve">!) پروردگاري جز تو نيست و تو پاك و منزّهي (از هرگونه كم و كاستي، و فراتر از هر آن چيزي هستي كه نسبت به تو بر دلمان مي‌گذرد و تصوّر مي‌كنيم. خداوندا بر اثر مبادرت به كوچ بدون اجازه حضرت باري) من از </w:t>
      </w:r>
      <w:r w:rsidR="00CD28B5" w:rsidRPr="005D1FD0">
        <w:rPr>
          <w:rFonts w:ascii="Calibri" w:hAnsi="Calibri" w:cs="B Zar" w:hint="cs"/>
          <w:sz w:val="22"/>
          <w:rtl/>
        </w:rPr>
        <w:t>جمله ستمكاران شده‌ام (مرا درياب</w:t>
      </w:r>
      <w:r w:rsidRPr="005D1FD0">
        <w:rPr>
          <w:rFonts w:ascii="Calibri" w:hAnsi="Calibri" w:cs="B Zar" w:hint="cs"/>
          <w:sz w:val="22"/>
          <w:rtl/>
        </w:rPr>
        <w:t>!). ‏ دعاي او را پذيرفتيم و وي را از غم رها كرديم، و ما همين گونه مؤمنان را نجات مي‌دهيم (و در برابر دعاي خالصانه، آن</w:t>
      </w:r>
      <w:r w:rsidR="00CD28B5" w:rsidRPr="005D1FD0">
        <w:rPr>
          <w:rFonts w:ascii="Calibri" w:hAnsi="Calibri" w:cs="B Zar" w:hint="cs"/>
          <w:sz w:val="22"/>
          <w:rtl/>
        </w:rPr>
        <w:t>ان را از گرفتاريها مي‌رهانيم).</w:t>
      </w:r>
      <w:r w:rsidRPr="005D1FD0">
        <w:rPr>
          <w:rFonts w:ascii="Calibri" w:hAnsi="Calibri" w:cs="B Zar" w:hint="cs"/>
          <w:sz w:val="22"/>
          <w:rtl/>
        </w:rPr>
        <w:t>» وقتي كه دچار سختي ها مي</w:t>
      </w:r>
      <w:r>
        <w:rPr>
          <w:rFonts w:ascii="Arial" w:hAnsi="Arial" w:cs="Arial"/>
          <w:sz w:val="22"/>
        </w:rPr>
        <w:t>‎</w:t>
      </w:r>
      <w:r w:rsidRPr="005D1FD0">
        <w:rPr>
          <w:rFonts w:ascii="Calibri" w:hAnsi="Calibri" w:cs="B Zar" w:hint="cs"/>
          <w:sz w:val="22"/>
          <w:rtl/>
        </w:rPr>
        <w:t>شوند، همان</w:t>
      </w:r>
      <w:r>
        <w:rPr>
          <w:rFonts w:ascii="Arial" w:hAnsi="Arial" w:cs="Arial"/>
          <w:sz w:val="22"/>
        </w:rPr>
        <w:t>‎</w:t>
      </w:r>
      <w:r w:rsidRPr="005D1FD0">
        <w:rPr>
          <w:rFonts w:ascii="Calibri" w:hAnsi="Calibri" w:cs="B Zar" w:hint="cs"/>
          <w:sz w:val="22"/>
          <w:rtl/>
        </w:rPr>
        <w:t>طور كه يونس</w:t>
      </w:r>
      <w:r>
        <w:rPr>
          <w:rFonts w:ascii="Calibri" w:hAnsi="Calibri" w:cs="CTraditional Arabic" w:hint="cs"/>
          <w:sz w:val="22"/>
          <w:rtl/>
        </w:rPr>
        <w:t>÷</w:t>
      </w:r>
      <w:r w:rsidRPr="005D1FD0">
        <w:rPr>
          <w:rFonts w:ascii="Calibri" w:hAnsi="Calibri" w:cs="B Zar" w:hint="cs"/>
          <w:sz w:val="22"/>
          <w:rtl/>
        </w:rPr>
        <w:t xml:space="preserve"> را نجات داديم. پيامبر</w:t>
      </w:r>
      <w:r w:rsidRPr="005D1FD0">
        <w:rPr>
          <w:rFonts w:ascii="Calibri" w:hAnsi="Calibri" w:cs="B Zar"/>
          <w:sz w:val="22"/>
          <w:rtl/>
        </w:rPr>
        <w:sym w:font="AGA Arabesque" w:char="0072"/>
      </w:r>
      <w:r w:rsidRPr="005D1FD0">
        <w:rPr>
          <w:rFonts w:ascii="Calibri" w:hAnsi="Calibri" w:cs="B Zar" w:hint="cs"/>
          <w:sz w:val="22"/>
          <w:rtl/>
        </w:rPr>
        <w:t xml:space="preserve"> مي</w:t>
      </w:r>
      <w:r>
        <w:rPr>
          <w:rFonts w:ascii="Arial" w:hAnsi="Arial" w:cs="Arial"/>
          <w:sz w:val="22"/>
        </w:rPr>
        <w:t>‎</w:t>
      </w:r>
      <w:r w:rsidRPr="005D1FD0">
        <w:rPr>
          <w:rFonts w:ascii="Calibri" w:hAnsi="Calibri" w:cs="B Zar" w:hint="cs"/>
          <w:sz w:val="22"/>
          <w:rtl/>
        </w:rPr>
        <w:t>فرمايد</w:t>
      </w:r>
      <w:r w:rsidRPr="00FC48DE">
        <w:rPr>
          <w:rFonts w:ascii="Calibri" w:hAnsi="Calibri" w:cs="Traditional Arabic" w:hint="cs"/>
          <w:b/>
          <w:bCs/>
          <w:sz w:val="22"/>
          <w:rtl/>
        </w:rPr>
        <w:t>:</w:t>
      </w:r>
      <w:r w:rsidR="00CD28B5" w:rsidRPr="00FC48DE">
        <w:rPr>
          <w:rFonts w:ascii="Calibri" w:hAnsi="Calibri" w:cs="Traditional Arabic" w:hint="cs"/>
          <w:b/>
          <w:bCs/>
          <w:sz w:val="22"/>
          <w:rtl/>
        </w:rPr>
        <w:t xml:space="preserve"> </w:t>
      </w:r>
      <w:r w:rsidRPr="00FC48DE">
        <w:rPr>
          <w:rFonts w:ascii="Calibri" w:hAnsi="Calibri" w:cs="Traditional Arabic" w:hint="cs"/>
          <w:b/>
          <w:bCs/>
          <w:sz w:val="22"/>
          <w:rtl/>
        </w:rPr>
        <w:t>«دعوة أخي يونس ما دعا بها مكروب إلا فرّج الله عنه كربته: لا إله إلاّ أنت سبحانك إني كنت من الظالمين</w:t>
      </w:r>
      <w:r w:rsidRPr="005D1FD0">
        <w:rPr>
          <w:rFonts w:ascii="Calibri" w:hAnsi="Calibri" w:cs="B Zar" w:hint="cs"/>
          <w:sz w:val="22"/>
          <w:rtl/>
        </w:rPr>
        <w:t>»</w:t>
      </w:r>
      <w:r w:rsidRPr="005D1FD0">
        <w:rPr>
          <w:rFonts w:ascii="2  Badr" w:hAnsi="2  Badr" w:cs="B Zar"/>
          <w:sz w:val="22"/>
          <w:vertAlign w:val="superscript"/>
          <w:rtl/>
        </w:rPr>
        <w:footnoteReference w:id="447"/>
      </w:r>
      <w:r w:rsidRPr="005D1FD0">
        <w:rPr>
          <w:rFonts w:ascii="Calibri" w:hAnsi="Calibri" w:cs="B Zar" w:hint="cs"/>
          <w:sz w:val="22"/>
          <w:rtl/>
        </w:rPr>
        <w:t>:</w:t>
      </w:r>
      <w:r w:rsidR="00CD28B5" w:rsidRPr="005D1FD0">
        <w:rPr>
          <w:rFonts w:ascii="Calibri" w:hAnsi="Calibri" w:cs="B Zar" w:hint="cs"/>
          <w:sz w:val="22"/>
          <w:rtl/>
        </w:rPr>
        <w:t xml:space="preserve"> </w:t>
      </w:r>
      <w:r w:rsidRPr="005D1FD0">
        <w:rPr>
          <w:rFonts w:ascii="Calibri" w:hAnsi="Calibri" w:cs="B Zar" w:hint="cs"/>
          <w:sz w:val="22"/>
          <w:rtl/>
        </w:rPr>
        <w:t>«دعاي يونس كه هر فرد گرفتاري اگر آن دعا را بر زبان آورد، قطعاً خداوند گرفتاري و سختي</w:t>
      </w:r>
      <w:r>
        <w:rPr>
          <w:rFonts w:ascii="Arial" w:hAnsi="Arial" w:cs="Arial"/>
          <w:sz w:val="22"/>
        </w:rPr>
        <w:t>‎</w:t>
      </w:r>
      <w:r w:rsidRPr="005D1FD0">
        <w:rPr>
          <w:rFonts w:ascii="Calibri" w:hAnsi="Calibri" w:cs="B Zar" w:hint="cs"/>
          <w:sz w:val="22"/>
          <w:rtl/>
        </w:rPr>
        <w:t>اش را از وي دور مي گرداند، اين است</w:t>
      </w:r>
      <w:r w:rsidR="00FA54E1" w:rsidRPr="005D1FD0">
        <w:rPr>
          <w:rFonts w:ascii="Calibri" w:hAnsi="Calibri" w:cs="B Zar" w:hint="cs"/>
          <w:sz w:val="22"/>
          <w:rtl/>
        </w:rPr>
        <w:t xml:space="preserve">: </w:t>
      </w:r>
      <w:r w:rsidR="00CD28B5">
        <w:rPr>
          <w:rFonts w:ascii="QCF_BSML" w:hAnsi="QCF_BSML" w:cs="QCF_BSML"/>
          <w:color w:val="000000"/>
          <w:sz w:val="27"/>
          <w:szCs w:val="27"/>
          <w:rtl/>
        </w:rPr>
        <w:t>ﭽ</w:t>
      </w:r>
      <w:r w:rsidR="00CD28B5" w:rsidRPr="00CD28B5">
        <w:rPr>
          <w:rFonts w:ascii="QCF_P329" w:hAnsi="QCF_P329" w:cs="QCF_P329"/>
          <w:color w:val="000000"/>
          <w:sz w:val="27"/>
          <w:szCs w:val="27"/>
          <w:rtl/>
        </w:rPr>
        <w:t xml:space="preserve"> </w:t>
      </w:r>
      <w:r w:rsidR="00CD28B5">
        <w:rPr>
          <w:rFonts w:ascii="QCF_P329" w:hAnsi="QCF_P329" w:cs="QCF_P329"/>
          <w:color w:val="000000"/>
          <w:sz w:val="27"/>
          <w:szCs w:val="27"/>
          <w:rtl/>
        </w:rPr>
        <w:t>ﮜ</w:t>
      </w:r>
      <w:r w:rsidR="00CD28B5">
        <w:rPr>
          <w:rFonts w:ascii="QCF_P329" w:hAnsi="QCF_P329" w:cs="QCF_P329"/>
          <w:color w:val="000000"/>
          <w:sz w:val="2"/>
          <w:szCs w:val="2"/>
          <w:rtl/>
        </w:rPr>
        <w:t xml:space="preserve"> </w:t>
      </w:r>
      <w:r w:rsidR="00CD28B5">
        <w:rPr>
          <w:rFonts w:ascii="QCF_P329" w:hAnsi="QCF_P329" w:cs="QCF_P329"/>
          <w:color w:val="000000"/>
          <w:sz w:val="27"/>
          <w:szCs w:val="27"/>
          <w:rtl/>
        </w:rPr>
        <w:t>ﮝ</w:t>
      </w:r>
      <w:r w:rsidR="00CD28B5">
        <w:rPr>
          <w:rFonts w:ascii="QCF_P329" w:hAnsi="QCF_P329" w:cs="QCF_P329"/>
          <w:color w:val="000000"/>
          <w:sz w:val="2"/>
          <w:szCs w:val="2"/>
          <w:rtl/>
        </w:rPr>
        <w:t xml:space="preserve"> </w:t>
      </w:r>
      <w:r w:rsidR="00CD28B5">
        <w:rPr>
          <w:rFonts w:ascii="QCF_P329" w:hAnsi="QCF_P329" w:cs="QCF_P329"/>
          <w:color w:val="000000"/>
          <w:sz w:val="27"/>
          <w:szCs w:val="27"/>
          <w:rtl/>
        </w:rPr>
        <w:t>ﮞ</w:t>
      </w:r>
      <w:r w:rsidR="00CD28B5">
        <w:rPr>
          <w:rFonts w:ascii="QCF_P329" w:hAnsi="QCF_P329" w:cs="QCF_P329"/>
          <w:color w:val="000000"/>
          <w:sz w:val="2"/>
          <w:szCs w:val="2"/>
          <w:rtl/>
        </w:rPr>
        <w:t xml:space="preserve">    </w:t>
      </w:r>
      <w:r w:rsidR="00CD28B5">
        <w:rPr>
          <w:rFonts w:ascii="QCF_P329" w:hAnsi="QCF_P329" w:cs="QCF_P329"/>
          <w:color w:val="000000"/>
          <w:sz w:val="27"/>
          <w:szCs w:val="27"/>
          <w:rtl/>
        </w:rPr>
        <w:t>ﮟ</w:t>
      </w:r>
      <w:r w:rsidR="00CD28B5">
        <w:rPr>
          <w:rFonts w:ascii="QCF_P329" w:hAnsi="QCF_P329" w:cs="QCF_P329"/>
          <w:color w:val="000000"/>
          <w:sz w:val="2"/>
          <w:szCs w:val="2"/>
          <w:rtl/>
        </w:rPr>
        <w:t xml:space="preserve"> </w:t>
      </w:r>
      <w:r w:rsidR="00CD28B5">
        <w:rPr>
          <w:rFonts w:ascii="QCF_P329" w:hAnsi="QCF_P329" w:cs="QCF_P329"/>
          <w:color w:val="000000"/>
          <w:sz w:val="27"/>
          <w:szCs w:val="27"/>
          <w:rtl/>
        </w:rPr>
        <w:t>ﮠ</w:t>
      </w:r>
      <w:r w:rsidR="00CD28B5">
        <w:rPr>
          <w:rFonts w:ascii="QCF_P329" w:hAnsi="QCF_P329" w:cs="QCF_P329"/>
          <w:color w:val="000000"/>
          <w:sz w:val="2"/>
          <w:szCs w:val="2"/>
          <w:rtl/>
        </w:rPr>
        <w:t xml:space="preserve"> </w:t>
      </w:r>
      <w:r w:rsidR="00CD28B5">
        <w:rPr>
          <w:rFonts w:ascii="QCF_P329" w:hAnsi="QCF_P329" w:cs="QCF_P329"/>
          <w:color w:val="000000"/>
          <w:sz w:val="27"/>
          <w:szCs w:val="27"/>
          <w:rtl/>
        </w:rPr>
        <w:t>ﮡ</w:t>
      </w:r>
      <w:r w:rsidR="00CD28B5">
        <w:rPr>
          <w:rFonts w:ascii="QCF_P329" w:hAnsi="QCF_P329" w:cs="QCF_P329"/>
          <w:color w:val="000000"/>
          <w:sz w:val="2"/>
          <w:szCs w:val="2"/>
          <w:rtl/>
        </w:rPr>
        <w:t xml:space="preserve">      </w:t>
      </w:r>
      <w:r w:rsidR="00CD28B5">
        <w:rPr>
          <w:rFonts w:ascii="QCF_P329" w:hAnsi="QCF_P329" w:cs="QCF_P329"/>
          <w:color w:val="000000"/>
          <w:sz w:val="27"/>
          <w:szCs w:val="27"/>
          <w:rtl/>
        </w:rPr>
        <w:t>ﮢ</w:t>
      </w:r>
      <w:r w:rsidR="00CD28B5">
        <w:rPr>
          <w:rFonts w:ascii="QCF_P329" w:hAnsi="QCF_P329" w:cs="QCF_P329"/>
          <w:color w:val="000000"/>
          <w:sz w:val="2"/>
          <w:szCs w:val="2"/>
          <w:rtl/>
        </w:rPr>
        <w:t xml:space="preserve"> </w:t>
      </w:r>
      <w:r w:rsidR="00CD28B5">
        <w:rPr>
          <w:rFonts w:ascii="QCF_P329" w:hAnsi="QCF_P329" w:cs="QCF_P329"/>
          <w:color w:val="000000"/>
          <w:sz w:val="27"/>
          <w:szCs w:val="27"/>
          <w:rtl/>
        </w:rPr>
        <w:t>ﮣ</w:t>
      </w:r>
      <w:r w:rsidR="00CD28B5">
        <w:rPr>
          <w:rFonts w:ascii="QCF_P329" w:hAnsi="QCF_P329" w:cs="QCF_P329"/>
          <w:color w:val="000000"/>
          <w:sz w:val="2"/>
          <w:szCs w:val="2"/>
          <w:rtl/>
        </w:rPr>
        <w:t xml:space="preserve"> </w:t>
      </w:r>
      <w:r w:rsidR="00CD28B5">
        <w:rPr>
          <w:rFonts w:ascii="QCF_P329" w:hAnsi="QCF_P329" w:cs="QCF_P329"/>
          <w:color w:val="000000"/>
          <w:sz w:val="27"/>
          <w:szCs w:val="27"/>
          <w:rtl/>
        </w:rPr>
        <w:t>ﮤ</w:t>
      </w:r>
      <w:r w:rsidR="00CD28B5" w:rsidRPr="00CD28B5">
        <w:rPr>
          <w:rFonts w:ascii="QCF_BSML" w:hAnsi="QCF_BSML" w:cs="QCF_BSML"/>
          <w:color w:val="000000"/>
          <w:sz w:val="27"/>
          <w:szCs w:val="27"/>
          <w:rtl/>
        </w:rPr>
        <w:t xml:space="preserve"> </w:t>
      </w:r>
      <w:r w:rsidR="00CD28B5">
        <w:rPr>
          <w:rFonts w:ascii="QCF_BSML" w:hAnsi="QCF_BSML" w:cs="QCF_BSML"/>
          <w:color w:val="000000"/>
          <w:sz w:val="27"/>
          <w:szCs w:val="27"/>
          <w:rtl/>
        </w:rPr>
        <w:t>ﭼ</w:t>
      </w:r>
      <w:r w:rsidRPr="005D1FD0">
        <w:rPr>
          <w:rFonts w:ascii="Calibri" w:hAnsi="Calibri" w:cs="B Zar" w:hint="cs"/>
          <w:sz w:val="22"/>
          <w:rtl/>
        </w:rPr>
        <w:t>.</w:t>
      </w:r>
    </w:p>
    <w:p w:rsidR="005A6AC8" w:rsidRDefault="005A6AC8" w:rsidP="007F044A">
      <w:pPr>
        <w:pStyle w:val="af0"/>
      </w:pPr>
      <w:bookmarkStart w:id="433" w:name="_Toc246700201"/>
      <w:bookmarkStart w:id="434" w:name="_Toc254369612"/>
      <w:r>
        <w:rPr>
          <w:rFonts w:hint="cs"/>
          <w:rtl/>
        </w:rPr>
        <w:t>4-حياتي پاكيزه و خوش</w:t>
      </w:r>
      <w:bookmarkEnd w:id="433"/>
      <w:bookmarkEnd w:id="434"/>
    </w:p>
    <w:p w:rsidR="005A6AC8" w:rsidRPr="005D1FD0" w:rsidRDefault="005A6AC8" w:rsidP="007F044A">
      <w:pPr>
        <w:contextualSpacing/>
        <w:rPr>
          <w:rFonts w:ascii="Calibri" w:hAnsi="Calibri" w:cs="B Zar" w:hint="cs"/>
          <w:sz w:val="22"/>
          <w:rtl/>
        </w:rPr>
      </w:pPr>
      <w:r w:rsidRPr="005D1FD0">
        <w:rPr>
          <w:rFonts w:ascii="Calibri" w:hAnsi="Calibri" w:cs="B Zar" w:hint="cs"/>
          <w:sz w:val="22"/>
          <w:rtl/>
        </w:rPr>
        <w:t>از جمله ثمرات و آثار ايمان، حيات پاكيزه و خوش در اين دنيا و در سراي آخرت مي</w:t>
      </w:r>
      <w:r>
        <w:rPr>
          <w:rFonts w:ascii="Arial" w:hAnsi="Arial" w:cs="Arial"/>
          <w:sz w:val="22"/>
        </w:rPr>
        <w:t>‎</w:t>
      </w:r>
      <w:r w:rsidRPr="005D1FD0">
        <w:rPr>
          <w:rFonts w:ascii="Calibri" w:hAnsi="Calibri" w:cs="B Zar" w:hint="cs"/>
          <w:sz w:val="22"/>
          <w:rtl/>
        </w:rPr>
        <w:t>باشد؛ خداي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78" w:hAnsi="QCF_P278" w:cs="QCF_P278"/>
          <w:color w:val="000000"/>
          <w:sz w:val="27"/>
          <w:szCs w:val="27"/>
          <w:rtl/>
        </w:rPr>
        <w:t>ﮉ</w:t>
      </w:r>
      <w:r>
        <w:rPr>
          <w:rFonts w:ascii="QCF_P278" w:hAnsi="QCF_P278" w:cs="QCF_P278"/>
          <w:color w:val="000000"/>
          <w:sz w:val="2"/>
          <w:szCs w:val="2"/>
          <w:rtl/>
        </w:rPr>
        <w:t xml:space="preserve"> </w:t>
      </w:r>
      <w:r>
        <w:rPr>
          <w:rFonts w:ascii="QCF_P278" w:hAnsi="QCF_P278" w:cs="QCF_P278"/>
          <w:color w:val="000000"/>
          <w:sz w:val="27"/>
          <w:szCs w:val="27"/>
          <w:rtl/>
        </w:rPr>
        <w:t>ﮊ</w:t>
      </w:r>
      <w:r>
        <w:rPr>
          <w:rFonts w:ascii="QCF_P278" w:hAnsi="QCF_P278" w:cs="QCF_P278"/>
          <w:color w:val="000000"/>
          <w:sz w:val="2"/>
          <w:szCs w:val="2"/>
          <w:rtl/>
        </w:rPr>
        <w:t xml:space="preserve"> </w:t>
      </w:r>
      <w:r>
        <w:rPr>
          <w:rFonts w:ascii="QCF_P278" w:hAnsi="QCF_P278" w:cs="QCF_P278"/>
          <w:color w:val="000000"/>
          <w:sz w:val="27"/>
          <w:szCs w:val="27"/>
          <w:rtl/>
        </w:rPr>
        <w:t>ﮋ</w:t>
      </w:r>
      <w:r>
        <w:rPr>
          <w:rFonts w:ascii="QCF_P278" w:hAnsi="QCF_P278" w:cs="QCF_P278"/>
          <w:color w:val="000000"/>
          <w:sz w:val="2"/>
          <w:szCs w:val="2"/>
          <w:rtl/>
        </w:rPr>
        <w:t xml:space="preserve"> </w:t>
      </w:r>
      <w:r>
        <w:rPr>
          <w:rFonts w:ascii="QCF_P278" w:hAnsi="QCF_P278" w:cs="QCF_P278"/>
          <w:color w:val="000000"/>
          <w:sz w:val="27"/>
          <w:szCs w:val="27"/>
          <w:rtl/>
        </w:rPr>
        <w:t>ﮌ</w:t>
      </w:r>
      <w:r>
        <w:rPr>
          <w:rFonts w:ascii="QCF_P278" w:hAnsi="QCF_P278" w:cs="QCF_P278"/>
          <w:color w:val="000000"/>
          <w:sz w:val="2"/>
          <w:szCs w:val="2"/>
          <w:rtl/>
        </w:rPr>
        <w:t xml:space="preserve"> </w:t>
      </w:r>
      <w:r>
        <w:rPr>
          <w:rFonts w:ascii="QCF_P278" w:hAnsi="QCF_P278" w:cs="QCF_P278"/>
          <w:color w:val="000000"/>
          <w:sz w:val="27"/>
          <w:szCs w:val="27"/>
          <w:rtl/>
        </w:rPr>
        <w:t>ﮍ</w:t>
      </w:r>
      <w:r>
        <w:rPr>
          <w:rFonts w:ascii="QCF_P278" w:hAnsi="QCF_P278" w:cs="QCF_P278"/>
          <w:color w:val="000000"/>
          <w:sz w:val="2"/>
          <w:szCs w:val="2"/>
          <w:rtl/>
        </w:rPr>
        <w:t xml:space="preserve">  </w:t>
      </w:r>
      <w:r>
        <w:rPr>
          <w:rFonts w:ascii="QCF_P278" w:hAnsi="QCF_P278" w:cs="QCF_P278"/>
          <w:color w:val="000000"/>
          <w:sz w:val="27"/>
          <w:szCs w:val="27"/>
          <w:rtl/>
        </w:rPr>
        <w:t>ﮎ</w:t>
      </w:r>
      <w:r>
        <w:rPr>
          <w:rFonts w:ascii="QCF_P278" w:hAnsi="QCF_P278" w:cs="QCF_P278"/>
          <w:color w:val="000000"/>
          <w:sz w:val="2"/>
          <w:szCs w:val="2"/>
          <w:rtl/>
        </w:rPr>
        <w:t xml:space="preserve"> </w:t>
      </w:r>
      <w:r>
        <w:rPr>
          <w:rFonts w:ascii="QCF_P278" w:hAnsi="QCF_P278" w:cs="QCF_P278"/>
          <w:color w:val="000000"/>
          <w:sz w:val="27"/>
          <w:szCs w:val="27"/>
          <w:rtl/>
        </w:rPr>
        <w:t>ﮏ</w:t>
      </w:r>
      <w:r>
        <w:rPr>
          <w:rFonts w:ascii="QCF_P278" w:hAnsi="QCF_P278" w:cs="QCF_P278"/>
          <w:color w:val="000000"/>
          <w:sz w:val="2"/>
          <w:szCs w:val="2"/>
          <w:rtl/>
        </w:rPr>
        <w:t xml:space="preserve"> </w:t>
      </w:r>
      <w:r>
        <w:rPr>
          <w:rFonts w:ascii="QCF_P278" w:hAnsi="QCF_P278" w:cs="QCF_P278"/>
          <w:color w:val="000000"/>
          <w:sz w:val="27"/>
          <w:szCs w:val="27"/>
          <w:rtl/>
        </w:rPr>
        <w:t>ﮐ</w:t>
      </w:r>
      <w:r>
        <w:rPr>
          <w:rFonts w:ascii="QCF_P278" w:hAnsi="QCF_P278" w:cs="QCF_P278"/>
          <w:color w:val="000000"/>
          <w:sz w:val="2"/>
          <w:szCs w:val="2"/>
          <w:rtl/>
        </w:rPr>
        <w:t xml:space="preserve"> </w:t>
      </w:r>
      <w:r>
        <w:rPr>
          <w:rFonts w:ascii="QCF_P278" w:hAnsi="QCF_P278" w:cs="QCF_P278"/>
          <w:color w:val="000000"/>
          <w:sz w:val="27"/>
          <w:szCs w:val="27"/>
          <w:rtl/>
        </w:rPr>
        <w:t>ﮑ</w:t>
      </w:r>
      <w:r>
        <w:rPr>
          <w:rFonts w:ascii="QCF_P278" w:hAnsi="QCF_P278" w:cs="QCF_P278"/>
          <w:color w:val="000000"/>
          <w:sz w:val="2"/>
          <w:szCs w:val="2"/>
          <w:rtl/>
        </w:rPr>
        <w:t xml:space="preserve"> </w:t>
      </w:r>
      <w:r>
        <w:rPr>
          <w:rFonts w:ascii="QCF_P278" w:hAnsi="QCF_P278" w:cs="QCF_P278"/>
          <w:color w:val="000000"/>
          <w:sz w:val="27"/>
          <w:szCs w:val="27"/>
          <w:rtl/>
        </w:rPr>
        <w:t>ﮒ</w:t>
      </w:r>
      <w:r>
        <w:rPr>
          <w:rFonts w:ascii="QCF_P278" w:hAnsi="QCF_P278" w:cs="QCF_P278"/>
          <w:color w:val="000000"/>
          <w:sz w:val="2"/>
          <w:szCs w:val="2"/>
          <w:rtl/>
        </w:rPr>
        <w:t xml:space="preserve"> </w:t>
      </w:r>
      <w:r>
        <w:rPr>
          <w:rFonts w:ascii="QCF_P278" w:hAnsi="QCF_P278" w:cs="QCF_P278"/>
          <w:color w:val="000000"/>
          <w:sz w:val="27"/>
          <w:szCs w:val="27"/>
          <w:rtl/>
        </w:rPr>
        <w:t>ﮓ</w:t>
      </w:r>
      <w:r>
        <w:rPr>
          <w:rFonts w:ascii="QCF_P278" w:hAnsi="QCF_P278" w:cs="QCF_P278"/>
          <w:color w:val="000000"/>
          <w:sz w:val="2"/>
          <w:szCs w:val="2"/>
          <w:rtl/>
        </w:rPr>
        <w:t xml:space="preserve"> </w:t>
      </w:r>
      <w:r>
        <w:rPr>
          <w:rFonts w:ascii="QCF_P278" w:hAnsi="QCF_P278" w:cs="QCF_P278"/>
          <w:color w:val="000000"/>
          <w:sz w:val="27"/>
          <w:szCs w:val="27"/>
          <w:rtl/>
        </w:rPr>
        <w:t>ﮔﮕ</w:t>
      </w:r>
      <w:r>
        <w:rPr>
          <w:rFonts w:ascii="QCF_P278" w:hAnsi="QCF_P278" w:cs="QCF_P278"/>
          <w:color w:val="000000"/>
          <w:sz w:val="2"/>
          <w:szCs w:val="2"/>
          <w:rtl/>
        </w:rPr>
        <w:t xml:space="preserve"> </w:t>
      </w:r>
      <w:r>
        <w:rPr>
          <w:rFonts w:ascii="QCF_P278" w:hAnsi="QCF_P278" w:cs="QCF_P278"/>
          <w:color w:val="000000"/>
          <w:sz w:val="27"/>
          <w:szCs w:val="27"/>
          <w:rtl/>
        </w:rPr>
        <w:t>ﮖ</w:t>
      </w:r>
      <w:r>
        <w:rPr>
          <w:rFonts w:ascii="QCF_P278" w:hAnsi="QCF_P278" w:cs="QCF_P278"/>
          <w:color w:val="000000"/>
          <w:sz w:val="2"/>
          <w:szCs w:val="2"/>
          <w:rtl/>
        </w:rPr>
        <w:t xml:space="preserve">  </w:t>
      </w:r>
      <w:r>
        <w:rPr>
          <w:rFonts w:ascii="QCF_P278" w:hAnsi="QCF_P278" w:cs="QCF_P278"/>
          <w:color w:val="000000"/>
          <w:sz w:val="27"/>
          <w:szCs w:val="27"/>
          <w:rtl/>
        </w:rPr>
        <w:t>ﮗ</w:t>
      </w:r>
      <w:r>
        <w:rPr>
          <w:rFonts w:ascii="QCF_P278" w:hAnsi="QCF_P278" w:cs="QCF_P278"/>
          <w:color w:val="000000"/>
          <w:sz w:val="2"/>
          <w:szCs w:val="2"/>
          <w:rtl/>
        </w:rPr>
        <w:t xml:space="preserve"> </w:t>
      </w:r>
      <w:r>
        <w:rPr>
          <w:rFonts w:ascii="QCF_P278" w:hAnsi="QCF_P278" w:cs="QCF_P278"/>
          <w:color w:val="000000"/>
          <w:sz w:val="27"/>
          <w:szCs w:val="27"/>
          <w:rtl/>
        </w:rPr>
        <w:t>ﮘ</w:t>
      </w:r>
      <w:r>
        <w:rPr>
          <w:rFonts w:ascii="QCF_P278" w:hAnsi="QCF_P278" w:cs="QCF_P278"/>
          <w:color w:val="000000"/>
          <w:sz w:val="2"/>
          <w:szCs w:val="2"/>
          <w:rtl/>
        </w:rPr>
        <w:t xml:space="preserve"> </w:t>
      </w:r>
      <w:r>
        <w:rPr>
          <w:rFonts w:ascii="QCF_P278" w:hAnsi="QCF_P278" w:cs="QCF_P278"/>
          <w:color w:val="000000"/>
          <w:sz w:val="27"/>
          <w:szCs w:val="27"/>
          <w:rtl/>
        </w:rPr>
        <w:t>ﮙ</w:t>
      </w:r>
      <w:r>
        <w:rPr>
          <w:rFonts w:ascii="QCF_P278" w:hAnsi="QCF_P278" w:cs="QCF_P278"/>
          <w:color w:val="000000"/>
          <w:sz w:val="2"/>
          <w:szCs w:val="2"/>
          <w:rtl/>
        </w:rPr>
        <w:t xml:space="preserve"> </w:t>
      </w:r>
      <w:r>
        <w:rPr>
          <w:rFonts w:ascii="QCF_P278" w:hAnsi="QCF_P278" w:cs="QCF_P278"/>
          <w:color w:val="000000"/>
          <w:sz w:val="27"/>
          <w:szCs w:val="27"/>
          <w:rtl/>
        </w:rPr>
        <w:t>ﮚ</w:t>
      </w:r>
      <w:r>
        <w:rPr>
          <w:rFonts w:ascii="QCF_P278" w:hAnsi="QCF_P278" w:cs="QCF_P278"/>
          <w:color w:val="000000"/>
          <w:sz w:val="2"/>
          <w:szCs w:val="2"/>
          <w:rtl/>
        </w:rPr>
        <w:t xml:space="preserve"> </w:t>
      </w:r>
      <w:r>
        <w:rPr>
          <w:rFonts w:ascii="QCF_P278" w:hAnsi="QCF_P278" w:cs="QCF_P278"/>
          <w:color w:val="000000"/>
          <w:sz w:val="27"/>
          <w:szCs w:val="27"/>
          <w:rtl/>
        </w:rPr>
        <w:t>ﮛ</w:t>
      </w:r>
      <w:r>
        <w:rPr>
          <w:rFonts w:ascii="QCF_P278" w:hAnsi="QCF_P278" w:cs="QCF_P278"/>
          <w:color w:val="000000"/>
          <w:sz w:val="2"/>
          <w:szCs w:val="2"/>
          <w:rtl/>
        </w:rPr>
        <w:t xml:space="preserve"> </w:t>
      </w:r>
      <w:r>
        <w:rPr>
          <w:rFonts w:ascii="QCF_P278" w:hAnsi="QCF_P278" w:cs="QCF_P278"/>
          <w:color w:val="000000"/>
          <w:sz w:val="27"/>
          <w:szCs w:val="27"/>
          <w:rtl/>
        </w:rPr>
        <w:t>ﮜ</w:t>
      </w:r>
      <w:r>
        <w:rPr>
          <w:rFonts w:ascii="QCF_P278" w:hAnsi="QCF_P278" w:cs="QCF_P27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Calibri" w:hAnsi="Arial" w:cs="B Zar" w:hint="cs"/>
          <w:color w:val="000000"/>
          <w:sz w:val="27"/>
          <w:szCs w:val="27"/>
          <w:rtl/>
          <w:lang w:bidi="fa-IR"/>
        </w:rPr>
        <w:t>النحل: ٩٧</w:t>
      </w:r>
      <w:r>
        <w:rPr>
          <w:rFonts w:ascii="Arial" w:hAnsi="Arial" w:cs="Arial"/>
          <w:color w:val="000000"/>
          <w:sz w:val="2"/>
          <w:szCs w:val="2"/>
        </w:rPr>
        <w:t xml:space="preserve"> </w:t>
      </w:r>
      <w:r w:rsidR="00643AD4" w:rsidRPr="005D1FD0">
        <w:rPr>
          <w:rFonts w:ascii="2  Badr" w:hAnsi="2  Badr" w:cs="B Zar" w:hint="cs"/>
          <w:sz w:val="24"/>
          <w:rtl/>
        </w:rPr>
        <w:t xml:space="preserve">) </w:t>
      </w:r>
      <w:r w:rsidR="00CD28B5" w:rsidRPr="005D1FD0">
        <w:rPr>
          <w:rFonts w:ascii="Calibri" w:hAnsi="Calibri" w:cs="B Zar" w:hint="cs"/>
          <w:sz w:val="22"/>
          <w:rtl/>
        </w:rPr>
        <w:t>«‏</w:t>
      </w:r>
      <w:r w:rsidRPr="005D1FD0">
        <w:rPr>
          <w:rFonts w:ascii="Calibri" w:hAnsi="Calibri" w:cs="B Zar" w:hint="cs"/>
          <w:sz w:val="22"/>
          <w:rtl/>
        </w:rPr>
        <w:t>هركس چه زن و چه مرد كار شايسته انجام دهد و مؤمن باشد، بدو (در اين دنيا) زندگي پاكيزه و خوشايندي مي‌بخشيم و (در آن دنيا) پاداش (كارهاي خوب و متوسّط و عالي) آنان را بر طب</w:t>
      </w:r>
      <w:r w:rsidR="00CD28B5" w:rsidRPr="005D1FD0">
        <w:rPr>
          <w:rFonts w:ascii="Calibri" w:hAnsi="Calibri" w:cs="B Zar" w:hint="cs"/>
          <w:sz w:val="22"/>
          <w:rtl/>
        </w:rPr>
        <w:t>ق بهترين كارهايشان خواهيم داد.</w:t>
      </w:r>
      <w:r w:rsidRPr="005D1FD0">
        <w:rPr>
          <w:rFonts w:ascii="Calibri" w:hAnsi="Calibri" w:cs="B Zar" w:hint="cs"/>
          <w:sz w:val="22"/>
          <w:rtl/>
        </w:rPr>
        <w:t>»</w:t>
      </w:r>
    </w:p>
    <w:p w:rsidR="005A6AC8" w:rsidRPr="00D23566" w:rsidRDefault="005A6AC8" w:rsidP="007F044A">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اين وعده رباني براي كساني است كه ايمان و عمل صالح را با هم جمع مي گردانند. وعده اين است كه خداي عز</w:t>
      </w:r>
      <w:r w:rsidR="00CD28B5" w:rsidRPr="00D23566">
        <w:rPr>
          <w:rFonts w:ascii="Calibri" w:hAnsi="Calibri" w:cs="B Zar" w:hint="cs"/>
          <w:sz w:val="22"/>
          <w:szCs w:val="28"/>
          <w:rtl/>
        </w:rPr>
        <w:t xml:space="preserve">ّ </w:t>
      </w:r>
      <w:r w:rsidRPr="00D23566">
        <w:rPr>
          <w:rFonts w:ascii="Calibri" w:hAnsi="Calibri" w:cs="B Zar" w:hint="cs"/>
          <w:sz w:val="22"/>
          <w:szCs w:val="28"/>
          <w:rtl/>
        </w:rPr>
        <w:t>وجل زندگي پاكيزه و خوش را به آنان عطا مي كند. همان</w:t>
      </w:r>
      <w:r>
        <w:rPr>
          <w:rFonts w:ascii="Arial" w:hAnsi="Arial" w:cs="Arial"/>
          <w:sz w:val="22"/>
        </w:rPr>
        <w:t>‎</w:t>
      </w:r>
      <w:r w:rsidRPr="00D23566">
        <w:rPr>
          <w:rFonts w:ascii="Calibri" w:hAnsi="Calibri" w:cs="B Zar" w:hint="cs"/>
          <w:sz w:val="22"/>
          <w:szCs w:val="28"/>
          <w:rtl/>
        </w:rPr>
        <w:t xml:space="preserve">طور كه خداوند سبحان در جايي ديگر </w:t>
      </w:r>
      <w:r w:rsidR="00CD28B5" w:rsidRPr="00D23566">
        <w:rPr>
          <w:rFonts w:ascii="Calibri" w:hAnsi="Calibri" w:cs="B Zar" w:hint="cs"/>
          <w:sz w:val="22"/>
          <w:szCs w:val="28"/>
          <w:rtl/>
        </w:rPr>
        <w:t>بنای</w:t>
      </w:r>
      <w:r w:rsidRPr="00D23566">
        <w:rPr>
          <w:rFonts w:ascii="Calibri" w:hAnsi="Calibri" w:cs="B Zar" w:hint="cs"/>
          <w:sz w:val="22"/>
          <w:szCs w:val="28"/>
          <w:rtl/>
        </w:rPr>
        <w:t xml:space="preserve"> زندگي </w:t>
      </w:r>
      <w:r w:rsidR="00CD28B5" w:rsidRPr="00D23566">
        <w:rPr>
          <w:rFonts w:ascii="Calibri" w:hAnsi="Calibri" w:cs="B Zar" w:hint="cs"/>
          <w:sz w:val="22"/>
          <w:szCs w:val="28"/>
          <w:rtl/>
        </w:rPr>
        <w:t>پاکیزه</w:t>
      </w:r>
      <w:r w:rsidRPr="00D23566">
        <w:rPr>
          <w:rFonts w:ascii="Calibri" w:hAnsi="Calibri" w:cs="B Zar" w:hint="cs"/>
          <w:sz w:val="22"/>
          <w:szCs w:val="28"/>
          <w:rtl/>
        </w:rPr>
        <w:t xml:space="preserve"> بر پايه</w:t>
      </w:r>
      <w:r>
        <w:rPr>
          <w:rFonts w:ascii="Arial" w:hAnsi="Arial" w:cs="Arial"/>
          <w:sz w:val="22"/>
        </w:rPr>
        <w:t>‎</w:t>
      </w:r>
      <w:r w:rsidRPr="00D23566">
        <w:rPr>
          <w:rFonts w:ascii="Calibri" w:hAnsi="Calibri" w:cs="B Zar" w:hint="cs"/>
          <w:sz w:val="22"/>
          <w:szCs w:val="28"/>
          <w:rtl/>
        </w:rPr>
        <w:t xml:space="preserve">ي ايمان صحيح و عمل صالح </w:t>
      </w:r>
      <w:r w:rsidR="00CD28B5" w:rsidRPr="00D23566">
        <w:rPr>
          <w:rFonts w:ascii="Calibri" w:hAnsi="Calibri" w:cs="B Zar" w:hint="cs"/>
          <w:sz w:val="22"/>
          <w:szCs w:val="28"/>
          <w:rtl/>
        </w:rPr>
        <w:t>را یاد آور شده</w:t>
      </w:r>
      <w:r w:rsidRPr="00D23566">
        <w:rPr>
          <w:rFonts w:ascii="Calibri" w:hAnsi="Calibri" w:cs="B Zar" w:hint="cs"/>
          <w:sz w:val="22"/>
          <w:szCs w:val="28"/>
          <w:rtl/>
        </w:rPr>
        <w:t xml:space="preserve">؛ </w:t>
      </w:r>
      <w:r w:rsidR="00CD28B5" w:rsidRPr="00D23566">
        <w:rPr>
          <w:rFonts w:ascii="Calibri" w:hAnsi="Calibri" w:cs="B Zar" w:hint="cs"/>
          <w:sz w:val="22"/>
          <w:szCs w:val="28"/>
          <w:rtl/>
        </w:rPr>
        <w:t xml:space="preserve">و </w:t>
      </w:r>
      <w:r>
        <w:rPr>
          <w:rFonts w:ascii="Arial" w:hAnsi="Arial" w:cs="Arial"/>
          <w:sz w:val="22"/>
        </w:rPr>
        <w:t>‎</w:t>
      </w:r>
      <w:r w:rsidRPr="00D23566">
        <w:rPr>
          <w:rFonts w:ascii="Calibri" w:hAnsi="Calibri" w:cs="B Zar" w:hint="cs"/>
          <w:sz w:val="22"/>
          <w:szCs w:val="28"/>
          <w:rtl/>
        </w:rPr>
        <w:t>فرم</w:t>
      </w:r>
      <w:r w:rsidR="00CD28B5" w:rsidRPr="00D23566">
        <w:rPr>
          <w:rFonts w:ascii="Calibri" w:hAnsi="Calibri" w:cs="B Zar" w:hint="cs"/>
          <w:sz w:val="22"/>
          <w:szCs w:val="28"/>
          <w:rtl/>
        </w:rPr>
        <w:t>و</w:t>
      </w:r>
      <w:r w:rsidRPr="00D23566">
        <w:rPr>
          <w:rFonts w:ascii="Calibri" w:hAnsi="Calibri" w:cs="B Zar" w:hint="cs"/>
          <w:sz w:val="22"/>
          <w:szCs w:val="28"/>
          <w:rtl/>
        </w:rPr>
        <w:t>د</w:t>
      </w:r>
      <w:r w:rsidR="00CD28B5" w:rsidRPr="00D23566">
        <w:rPr>
          <w:rFonts w:ascii="Calibri" w:hAnsi="Calibri" w:cs="B Zar" w:hint="cs"/>
          <w:sz w:val="22"/>
          <w:szCs w:val="28"/>
          <w:rtl/>
        </w:rPr>
        <w:t>ه است</w:t>
      </w:r>
      <w:r w:rsidRPr="00D23566">
        <w:rPr>
          <w:rFonts w:ascii="Calibri" w:hAnsi="Calibri" w:cs="B Zar" w:hint="cs"/>
          <w:sz w:val="22"/>
          <w:szCs w:val="28"/>
          <w:rtl/>
        </w:rPr>
        <w:t>:</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601" w:hAnsi="QCF_P601" w:cs="QCF_P601"/>
          <w:color w:val="000000"/>
          <w:sz w:val="27"/>
          <w:szCs w:val="27"/>
          <w:rtl/>
        </w:rPr>
        <w:t>ﭑ</w:t>
      </w:r>
      <w:r>
        <w:rPr>
          <w:rFonts w:ascii="QCF_P601" w:hAnsi="QCF_P601" w:cs="QCF_P601"/>
          <w:color w:val="000000"/>
          <w:sz w:val="2"/>
          <w:szCs w:val="2"/>
          <w:rtl/>
        </w:rPr>
        <w:t xml:space="preserve"> </w:t>
      </w:r>
      <w:r>
        <w:rPr>
          <w:rFonts w:ascii="QCF_P601" w:hAnsi="QCF_P601" w:cs="QCF_P601"/>
          <w:color w:val="000000"/>
          <w:sz w:val="27"/>
          <w:szCs w:val="27"/>
          <w:rtl/>
        </w:rPr>
        <w:t>ﭒ</w:t>
      </w:r>
      <w:r>
        <w:rPr>
          <w:rFonts w:ascii="QCF_P601" w:hAnsi="QCF_P601" w:cs="QCF_P601"/>
          <w:color w:val="000000"/>
          <w:sz w:val="2"/>
          <w:szCs w:val="2"/>
          <w:rtl/>
        </w:rPr>
        <w:t xml:space="preserve"> </w:t>
      </w:r>
      <w:r>
        <w:rPr>
          <w:rFonts w:ascii="QCF_P601" w:hAnsi="QCF_P601" w:cs="QCF_P601"/>
          <w:color w:val="000000"/>
          <w:sz w:val="27"/>
          <w:szCs w:val="27"/>
          <w:rtl/>
        </w:rPr>
        <w:t>ﭓ</w:t>
      </w:r>
      <w:r>
        <w:rPr>
          <w:rFonts w:ascii="QCF_P601" w:hAnsi="QCF_P601" w:cs="QCF_P601"/>
          <w:color w:val="000000"/>
          <w:sz w:val="2"/>
          <w:szCs w:val="2"/>
          <w:rtl/>
        </w:rPr>
        <w:t xml:space="preserve"> </w:t>
      </w:r>
      <w:r>
        <w:rPr>
          <w:rFonts w:ascii="QCF_P601" w:hAnsi="QCF_P601" w:cs="QCF_P601"/>
          <w:color w:val="000000"/>
          <w:sz w:val="27"/>
          <w:szCs w:val="27"/>
          <w:rtl/>
        </w:rPr>
        <w:t>ﭔ</w:t>
      </w:r>
      <w:r>
        <w:rPr>
          <w:rFonts w:ascii="QCF_P601" w:hAnsi="QCF_P601" w:cs="QCF_P601"/>
          <w:color w:val="000000"/>
          <w:sz w:val="2"/>
          <w:szCs w:val="2"/>
          <w:rtl/>
        </w:rPr>
        <w:t xml:space="preserve"> </w:t>
      </w:r>
      <w:r>
        <w:rPr>
          <w:rFonts w:ascii="QCF_P601" w:hAnsi="QCF_P601" w:cs="QCF_P601"/>
          <w:color w:val="000000"/>
          <w:sz w:val="27"/>
          <w:szCs w:val="27"/>
          <w:rtl/>
        </w:rPr>
        <w:t>ﭕ</w:t>
      </w:r>
      <w:r>
        <w:rPr>
          <w:rFonts w:ascii="QCF_P601" w:hAnsi="QCF_P601" w:cs="QCF_P601"/>
          <w:color w:val="000000"/>
          <w:sz w:val="2"/>
          <w:szCs w:val="2"/>
          <w:rtl/>
        </w:rPr>
        <w:t xml:space="preserve"> </w:t>
      </w:r>
      <w:r>
        <w:rPr>
          <w:rFonts w:ascii="QCF_P601" w:hAnsi="QCF_P601" w:cs="QCF_P601"/>
          <w:color w:val="000000"/>
          <w:sz w:val="27"/>
          <w:szCs w:val="27"/>
          <w:rtl/>
        </w:rPr>
        <w:t>ﭖ</w:t>
      </w:r>
      <w:r>
        <w:rPr>
          <w:rFonts w:ascii="QCF_P601" w:hAnsi="QCF_P601" w:cs="QCF_P601"/>
          <w:color w:val="000000"/>
          <w:sz w:val="2"/>
          <w:szCs w:val="2"/>
          <w:rtl/>
        </w:rPr>
        <w:t xml:space="preserve"> </w:t>
      </w:r>
      <w:r>
        <w:rPr>
          <w:rFonts w:ascii="QCF_P601" w:hAnsi="QCF_P601" w:cs="QCF_P601"/>
          <w:color w:val="000000"/>
          <w:sz w:val="27"/>
          <w:szCs w:val="27"/>
          <w:rtl/>
        </w:rPr>
        <w:t>ﭗ</w:t>
      </w:r>
      <w:r>
        <w:rPr>
          <w:rFonts w:ascii="QCF_P601" w:hAnsi="QCF_P601" w:cs="QCF_P601"/>
          <w:color w:val="000000"/>
          <w:sz w:val="2"/>
          <w:szCs w:val="2"/>
          <w:rtl/>
        </w:rPr>
        <w:t xml:space="preserve"> </w:t>
      </w:r>
      <w:r>
        <w:rPr>
          <w:rFonts w:ascii="QCF_P601" w:hAnsi="QCF_P601" w:cs="QCF_P601"/>
          <w:color w:val="000000"/>
          <w:sz w:val="27"/>
          <w:szCs w:val="27"/>
          <w:rtl/>
        </w:rPr>
        <w:t>ﭘ</w:t>
      </w:r>
      <w:r>
        <w:rPr>
          <w:rFonts w:ascii="QCF_P601" w:hAnsi="QCF_P601" w:cs="QCF_P601"/>
          <w:color w:val="000000"/>
          <w:sz w:val="2"/>
          <w:szCs w:val="2"/>
          <w:rtl/>
        </w:rPr>
        <w:t xml:space="preserve"> </w:t>
      </w:r>
      <w:r>
        <w:rPr>
          <w:rFonts w:ascii="QCF_P601" w:hAnsi="QCF_P601" w:cs="QCF_P601"/>
          <w:color w:val="000000"/>
          <w:sz w:val="27"/>
          <w:szCs w:val="27"/>
          <w:rtl/>
        </w:rPr>
        <w:t>ﭙ</w:t>
      </w:r>
      <w:r>
        <w:rPr>
          <w:rFonts w:ascii="QCF_P601" w:hAnsi="QCF_P601" w:cs="QCF_P601"/>
          <w:color w:val="000000"/>
          <w:sz w:val="2"/>
          <w:szCs w:val="2"/>
          <w:rtl/>
        </w:rPr>
        <w:t xml:space="preserve"> </w:t>
      </w:r>
      <w:r>
        <w:rPr>
          <w:rFonts w:ascii="QCF_P601" w:hAnsi="QCF_P601" w:cs="QCF_P601"/>
          <w:color w:val="000000"/>
          <w:sz w:val="27"/>
          <w:szCs w:val="27"/>
          <w:rtl/>
        </w:rPr>
        <w:t>ﭚ</w:t>
      </w:r>
      <w:r>
        <w:rPr>
          <w:rFonts w:ascii="QCF_P601" w:hAnsi="QCF_P601" w:cs="QCF_P601"/>
          <w:color w:val="000000"/>
          <w:sz w:val="2"/>
          <w:szCs w:val="2"/>
          <w:rtl/>
        </w:rPr>
        <w:t xml:space="preserve">  </w:t>
      </w:r>
      <w:r>
        <w:rPr>
          <w:rFonts w:ascii="QCF_P601" w:hAnsi="QCF_P601" w:cs="QCF_P601"/>
          <w:color w:val="000000"/>
          <w:sz w:val="27"/>
          <w:szCs w:val="27"/>
          <w:rtl/>
        </w:rPr>
        <w:t>ﭛ</w:t>
      </w:r>
      <w:r>
        <w:rPr>
          <w:rFonts w:ascii="QCF_P601" w:hAnsi="QCF_P601" w:cs="QCF_P601"/>
          <w:color w:val="000000"/>
          <w:sz w:val="2"/>
          <w:szCs w:val="2"/>
          <w:rtl/>
        </w:rPr>
        <w:t xml:space="preserve"> </w:t>
      </w:r>
      <w:r>
        <w:rPr>
          <w:rFonts w:ascii="QCF_P601" w:hAnsi="QCF_P601" w:cs="QCF_P601"/>
          <w:color w:val="000000"/>
          <w:sz w:val="27"/>
          <w:szCs w:val="27"/>
          <w:rtl/>
        </w:rPr>
        <w:t>ﭜ</w:t>
      </w:r>
      <w:r>
        <w:rPr>
          <w:rFonts w:ascii="QCF_P601" w:hAnsi="QCF_P601" w:cs="QCF_P601"/>
          <w:color w:val="000000"/>
          <w:sz w:val="2"/>
          <w:szCs w:val="2"/>
          <w:rtl/>
        </w:rPr>
        <w:t xml:space="preserve"> </w:t>
      </w:r>
      <w:r>
        <w:rPr>
          <w:rFonts w:ascii="QCF_P601" w:hAnsi="QCF_P601" w:cs="QCF_P601"/>
          <w:color w:val="000000"/>
          <w:sz w:val="27"/>
          <w:szCs w:val="27"/>
          <w:rtl/>
        </w:rPr>
        <w:t>ﭝ</w:t>
      </w:r>
      <w:r>
        <w:rPr>
          <w:rFonts w:ascii="QCF_P601" w:hAnsi="QCF_P601" w:cs="QCF_P601"/>
          <w:color w:val="000000"/>
          <w:sz w:val="2"/>
          <w:szCs w:val="2"/>
          <w:rtl/>
        </w:rPr>
        <w:t xml:space="preserve"> </w:t>
      </w:r>
      <w:r>
        <w:rPr>
          <w:rFonts w:ascii="QCF_P601" w:hAnsi="QCF_P601" w:cs="QCF_P601"/>
          <w:color w:val="000000"/>
          <w:sz w:val="27"/>
          <w:szCs w:val="27"/>
          <w:rtl/>
        </w:rPr>
        <w:t>ﭞ</w:t>
      </w:r>
      <w:r>
        <w:rPr>
          <w:rFonts w:ascii="QCF_P601" w:hAnsi="QCF_P601" w:cs="QCF_P601"/>
          <w:color w:val="000000"/>
          <w:sz w:val="2"/>
          <w:szCs w:val="2"/>
          <w:rtl/>
        </w:rPr>
        <w:t xml:space="preserve"> </w:t>
      </w:r>
      <w:r>
        <w:rPr>
          <w:rFonts w:ascii="QCF_P601" w:hAnsi="QCF_P601" w:cs="QCF_P601"/>
          <w:color w:val="000000"/>
          <w:sz w:val="27"/>
          <w:szCs w:val="27"/>
          <w:rtl/>
        </w:rPr>
        <w:t>ﭟ</w:t>
      </w:r>
      <w:r>
        <w:rPr>
          <w:rFonts w:ascii="QCF_P601" w:hAnsi="QCF_P601" w:cs="QCF_P601"/>
          <w:color w:val="000000"/>
          <w:sz w:val="2"/>
          <w:szCs w:val="2"/>
          <w:rtl/>
        </w:rPr>
        <w:t xml:space="preserve"> </w:t>
      </w:r>
      <w:r>
        <w:rPr>
          <w:rFonts w:ascii="QCF_P601" w:hAnsi="QCF_P601" w:cs="QCF_P601"/>
          <w:color w:val="000000"/>
          <w:sz w:val="27"/>
          <w:szCs w:val="27"/>
          <w:rtl/>
        </w:rPr>
        <w:t>ﭠ</w:t>
      </w:r>
      <w:r>
        <w:rPr>
          <w:rFonts w:ascii="QCF_P601" w:hAnsi="QCF_P601" w:cs="QCF_P601"/>
          <w:color w:val="000000"/>
          <w:sz w:val="2"/>
          <w:szCs w:val="2"/>
          <w:rtl/>
        </w:rPr>
        <w:t xml:space="preserve">   </w:t>
      </w:r>
      <w:r>
        <w:rPr>
          <w:rFonts w:ascii="QCF_P601" w:hAnsi="QCF_P601" w:cs="QCF_P601"/>
          <w:color w:val="000000"/>
          <w:sz w:val="27"/>
          <w:szCs w:val="27"/>
          <w:rtl/>
        </w:rPr>
        <w:t>ﭡ</w:t>
      </w:r>
      <w:r>
        <w:rPr>
          <w:rFonts w:ascii="QCF_P601" w:hAnsi="QCF_P601" w:cs="QCF_P60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D23566">
        <w:rPr>
          <w:rFonts w:ascii="Calibri" w:hAnsi="Calibri" w:cs="B Zar" w:hint="cs"/>
          <w:sz w:val="22"/>
          <w:szCs w:val="28"/>
          <w:rtl/>
          <w:lang w:bidi="fa-IR"/>
        </w:rPr>
        <w:t>(</w:t>
      </w:r>
      <w:r w:rsidRPr="005D1FD0">
        <w:rPr>
          <w:rFonts w:ascii="Calibri" w:hAnsi="Arial" w:cs="B Zar" w:hint="cs"/>
          <w:color w:val="000000"/>
          <w:sz w:val="27"/>
          <w:szCs w:val="27"/>
          <w:rtl/>
          <w:lang w:bidi="fa-IR"/>
        </w:rPr>
        <w:t>العصر: ١ - ٣</w:t>
      </w:r>
      <w:r>
        <w:rPr>
          <w:rFonts w:ascii="Arial" w:hAnsi="Arial" w:cs="Arial"/>
          <w:color w:val="000000"/>
          <w:sz w:val="2"/>
          <w:szCs w:val="2"/>
        </w:rPr>
        <w:t xml:space="preserve"> </w:t>
      </w:r>
      <w:r w:rsidR="00643AD4" w:rsidRPr="00D23566">
        <w:rPr>
          <w:rFonts w:ascii="2  Badr" w:hAnsi="2  Badr" w:cs="B Zar" w:hint="cs"/>
          <w:szCs w:val="28"/>
          <w:rtl/>
        </w:rPr>
        <w:t xml:space="preserve">) </w:t>
      </w:r>
      <w:r w:rsidR="00CD28B5" w:rsidRPr="00D23566">
        <w:rPr>
          <w:rFonts w:ascii="Calibri" w:hAnsi="Calibri" w:cs="B Zar" w:hint="cs"/>
          <w:sz w:val="22"/>
          <w:szCs w:val="28"/>
          <w:rtl/>
        </w:rPr>
        <w:t>«‏</w:t>
      </w:r>
      <w:r w:rsidRPr="00D23566">
        <w:rPr>
          <w:rFonts w:ascii="Calibri" w:hAnsi="Calibri" w:cs="B Zar" w:hint="cs"/>
          <w:sz w:val="22"/>
          <w:szCs w:val="28"/>
          <w:rtl/>
        </w:rPr>
        <w:t xml:space="preserve">سوگند به زمان (كه سرمايه زندگي انسان، و فرصت تلاش او براي نيل به سعادت دو جهان است)! انسانها همه زيانمندند. ‏ مگر كساني كه ايمان مي‌آورند، و كارهاي شايسته و بايسته مي‌كنند، و همديگر را به تمسّك به حق (در عقيده و قول و عمل) سفارش مي‌كنند، و يكديگر را به شكيبائي (در تحمّل سختيها و دشواريها و دردها و رنجهائي) توصيه مي‌نمايند </w:t>
      </w:r>
      <w:r w:rsidR="0027797A" w:rsidRPr="00D23566">
        <w:rPr>
          <w:rFonts w:ascii="Calibri" w:hAnsi="Calibri" w:cs="B Zar" w:hint="cs"/>
          <w:sz w:val="22"/>
          <w:szCs w:val="28"/>
          <w:rtl/>
        </w:rPr>
        <w:t xml:space="preserve">(كه موجب رضاي خدا مي‌گردد) ». </w:t>
      </w:r>
    </w:p>
    <w:p w:rsidR="005A6AC8" w:rsidRPr="00D23566" w:rsidRDefault="005A6AC8" w:rsidP="00F62583">
      <w:pPr>
        <w:pStyle w:val="msonormalcxsplast"/>
        <w:bidi/>
        <w:spacing w:before="0" w:beforeAutospacing="0" w:after="0" w:afterAutospacing="0"/>
        <w:ind w:firstLine="282"/>
        <w:contextualSpacing/>
        <w:rPr>
          <w:rFonts w:ascii="Calibri" w:hAnsi="Calibri" w:cs="B Zar" w:hint="cs"/>
          <w:sz w:val="22"/>
          <w:szCs w:val="28"/>
          <w:rtl/>
        </w:rPr>
      </w:pPr>
      <w:r w:rsidRPr="00D23566">
        <w:rPr>
          <w:rFonts w:ascii="Calibri" w:hAnsi="Calibri" w:cs="B Zar" w:hint="cs"/>
          <w:sz w:val="22"/>
          <w:szCs w:val="28"/>
          <w:rtl/>
        </w:rPr>
        <w:t>همانا ايمان، پايه</w:t>
      </w:r>
      <w:r>
        <w:rPr>
          <w:rFonts w:ascii="Arial" w:hAnsi="Arial" w:cs="Arial"/>
          <w:sz w:val="22"/>
        </w:rPr>
        <w:t>‎</w:t>
      </w:r>
      <w:r w:rsidRPr="00D23566">
        <w:rPr>
          <w:rFonts w:ascii="Calibri" w:hAnsi="Calibri" w:cs="B Zar" w:hint="cs"/>
          <w:sz w:val="22"/>
          <w:szCs w:val="28"/>
          <w:rtl/>
        </w:rPr>
        <w:t>ي زندگي پاكيزه و خوش است، چون صاحبش را فردي ثابت قدم و والا و مفيد و سودمند در زندگي اش قرار مي دهد. فرد مؤمن انساني ثابت و استوار است كه گردباد او را تكان نمي دهد و بادهاي باطل او را نمي</w:t>
      </w:r>
      <w:r>
        <w:rPr>
          <w:rFonts w:ascii="Arial" w:hAnsi="Arial" w:cs="Arial"/>
          <w:sz w:val="22"/>
        </w:rPr>
        <w:t>‎</w:t>
      </w:r>
      <w:r w:rsidRPr="00D23566">
        <w:rPr>
          <w:rFonts w:ascii="Calibri" w:hAnsi="Calibri" w:cs="B Zar" w:hint="cs"/>
          <w:sz w:val="22"/>
          <w:szCs w:val="28"/>
          <w:rtl/>
        </w:rPr>
        <w:t>جنباند و آهن هاي سركشي و طغيان او را از پا در نمي</w:t>
      </w:r>
      <w:r>
        <w:rPr>
          <w:rFonts w:ascii="Arial" w:hAnsi="Arial" w:cs="Arial"/>
          <w:sz w:val="22"/>
        </w:rPr>
        <w:t>‎</w:t>
      </w:r>
      <w:r w:rsidRPr="00D23566">
        <w:rPr>
          <w:rFonts w:ascii="Calibri" w:hAnsi="Calibri" w:cs="B Zar" w:hint="cs"/>
          <w:sz w:val="22"/>
          <w:szCs w:val="28"/>
          <w:rtl/>
        </w:rPr>
        <w:t>آورد.</w:t>
      </w:r>
      <w:r w:rsidRPr="00D23566">
        <w:rPr>
          <w:rFonts w:ascii="2  Badr" w:hAnsi="2  Badr" w:cs="B Zar"/>
          <w:sz w:val="22"/>
          <w:szCs w:val="28"/>
          <w:vertAlign w:val="superscript"/>
          <w:rtl/>
        </w:rPr>
        <w:footnoteReference w:id="448"/>
      </w:r>
    </w:p>
    <w:p w:rsidR="005A6AC8" w:rsidRDefault="005A6AC8" w:rsidP="007F044A">
      <w:pPr>
        <w:pStyle w:val="af0"/>
        <w:rPr>
          <w:rFonts w:hint="cs"/>
          <w:rtl/>
        </w:rPr>
      </w:pPr>
      <w:bookmarkStart w:id="435" w:name="_Toc246700202"/>
      <w:bookmarkStart w:id="436" w:name="_Toc254369613"/>
      <w:r>
        <w:rPr>
          <w:rFonts w:hint="cs"/>
          <w:rtl/>
        </w:rPr>
        <w:t>5-حصول بشارت و مژده به كرامت خدا، و امنيت كامل از تمام جهات</w:t>
      </w:r>
      <w:bookmarkEnd w:id="435"/>
      <w:bookmarkEnd w:id="436"/>
    </w:p>
    <w:p w:rsidR="005A6AC8" w:rsidRPr="005D1FD0" w:rsidRDefault="005A6AC8" w:rsidP="007F044A">
      <w:pPr>
        <w:contextualSpacing/>
        <w:rPr>
          <w:rFonts w:ascii="Calibri" w:hAnsi="Calibri" w:cs="B Zar" w:hint="cs"/>
          <w:sz w:val="22"/>
          <w:rtl/>
        </w:rPr>
      </w:pPr>
      <w:r w:rsidRPr="005D1FD0">
        <w:rPr>
          <w:rFonts w:ascii="Calibri" w:hAnsi="Calibri" w:cs="B Zar" w:hint="cs"/>
          <w:sz w:val="22"/>
          <w:rtl/>
        </w:rPr>
        <w:t>همان</w:t>
      </w:r>
      <w:r>
        <w:rPr>
          <w:rFonts w:ascii="Arial" w:hAnsi="Arial" w:cs="Arial"/>
          <w:sz w:val="22"/>
        </w:rPr>
        <w:t>‎</w:t>
      </w:r>
      <w:r w:rsidRPr="005D1FD0">
        <w:rPr>
          <w:rFonts w:ascii="Calibri" w:hAnsi="Calibri" w:cs="B Zar" w:hint="cs"/>
          <w:sz w:val="22"/>
          <w:rtl/>
        </w:rPr>
        <w:t>طور كه خداوند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35" w:hAnsi="QCF_P035" w:cs="QCF_P035"/>
          <w:color w:val="000000"/>
          <w:sz w:val="27"/>
          <w:szCs w:val="27"/>
          <w:rtl/>
        </w:rPr>
        <w:t>ﯲ</w:t>
      </w:r>
      <w:r>
        <w:rPr>
          <w:rFonts w:ascii="QCF_P035" w:hAnsi="QCF_P035" w:cs="QCF_P035"/>
          <w:color w:val="000000"/>
          <w:sz w:val="2"/>
          <w:szCs w:val="2"/>
          <w:rtl/>
        </w:rPr>
        <w:t xml:space="preserve"> </w:t>
      </w:r>
      <w:r>
        <w:rPr>
          <w:rFonts w:ascii="QCF_P035" w:hAnsi="QCF_P035" w:cs="QCF_P035"/>
          <w:color w:val="000000"/>
          <w:sz w:val="27"/>
          <w:szCs w:val="27"/>
          <w:rtl/>
        </w:rPr>
        <w:t>ﯳ</w:t>
      </w:r>
      <w:r>
        <w:rPr>
          <w:rFonts w:ascii="QCF_P035" w:hAnsi="QCF_P035" w:cs="QCF_P035"/>
          <w:color w:val="000000"/>
          <w:sz w:val="2"/>
          <w:szCs w:val="2"/>
          <w:rtl/>
        </w:rPr>
        <w:t xml:space="preserve">   </w:t>
      </w:r>
      <w:r>
        <w:rPr>
          <w:rFonts w:ascii="QCF_P035" w:hAnsi="QCF_P035" w:cs="QCF_P035"/>
          <w:color w:val="000000"/>
          <w:sz w:val="27"/>
          <w:szCs w:val="27"/>
          <w:rtl/>
        </w:rPr>
        <w:t>ﯴ</w:t>
      </w:r>
      <w:r>
        <w:rPr>
          <w:rFonts w:ascii="QCF_P035" w:hAnsi="QCF_P035" w:cs="QCF_P035"/>
          <w:color w:val="000000"/>
          <w:sz w:val="2"/>
          <w:szCs w:val="2"/>
          <w:rtl/>
        </w:rPr>
        <w:t xml:space="preserve"> </w:t>
      </w:r>
      <w:r>
        <w:rPr>
          <w:rFonts w:ascii="QCF_BSML" w:hAnsi="QCF_BSML" w:cs="QCF_BSML"/>
          <w:color w:val="000000"/>
          <w:sz w:val="27"/>
          <w:szCs w:val="27"/>
          <w:rtl/>
        </w:rPr>
        <w:t>ﭼ</w:t>
      </w:r>
      <w:r w:rsidR="00FA54E1">
        <w:rPr>
          <w:rFonts w:ascii="QCF_BSML" w:hAnsi="QCF_BSML" w:cs="QCF_BSML" w:hint="cs"/>
          <w:color w:val="000000"/>
          <w:sz w:val="27"/>
          <w:szCs w:val="27"/>
          <w:rtl/>
        </w:rPr>
        <w:t xml:space="preserve">  </w:t>
      </w:r>
      <w:r w:rsidR="00FA54E1" w:rsidRPr="005D1FD0">
        <w:rPr>
          <w:rFonts w:ascii="Calibri" w:hAnsi="Calibri" w:cs="B Zar" w:hint="cs"/>
          <w:sz w:val="22"/>
          <w:rtl/>
          <w:lang w:bidi="fa-IR"/>
        </w:rPr>
        <w:t>(</w:t>
      </w:r>
      <w:r w:rsidRPr="005D1FD0">
        <w:rPr>
          <w:rFonts w:ascii="Calibri" w:hAnsi="Arial" w:cs="B Zar" w:hint="cs"/>
          <w:color w:val="000000"/>
          <w:sz w:val="27"/>
          <w:szCs w:val="27"/>
          <w:rtl/>
          <w:lang w:bidi="fa-IR"/>
        </w:rPr>
        <w:t>البقر</w:t>
      </w:r>
      <w:r w:rsidR="00D23566">
        <w:rPr>
          <w:rFonts w:ascii="Calibri" w:hAnsi="Arial" w:cs="B Zar" w:hint="cs"/>
          <w:color w:val="000000"/>
          <w:sz w:val="27"/>
          <w:szCs w:val="27"/>
          <w:rtl/>
          <w:lang w:bidi="fa-IR"/>
        </w:rPr>
        <w:t>ه</w:t>
      </w:r>
      <w:r w:rsidRPr="005D1FD0">
        <w:rPr>
          <w:rFonts w:ascii="Calibri" w:hAnsi="Arial" w:cs="B Zar" w:hint="cs"/>
          <w:color w:val="000000"/>
          <w:sz w:val="27"/>
          <w:szCs w:val="27"/>
          <w:rtl/>
          <w:lang w:bidi="fa-IR"/>
        </w:rPr>
        <w:t>: ٢٢٣</w:t>
      </w:r>
      <w:r>
        <w:rPr>
          <w:rFonts w:ascii="Arial" w:hAnsi="Arial" w:cs="Arial"/>
          <w:color w:val="000000"/>
          <w:sz w:val="2"/>
          <w:szCs w:val="2"/>
        </w:rPr>
        <w:t xml:space="preserve"> </w:t>
      </w:r>
      <w:r w:rsidR="00643AD4" w:rsidRPr="005D1FD0">
        <w:rPr>
          <w:rFonts w:ascii="2  Badr" w:hAnsi="2  Badr" w:cs="B Zar" w:hint="cs"/>
          <w:sz w:val="24"/>
          <w:rtl/>
        </w:rPr>
        <w:t xml:space="preserve">) </w:t>
      </w:r>
      <w:r w:rsidRPr="005D1FD0">
        <w:rPr>
          <w:rFonts w:ascii="Calibri" w:hAnsi="Calibri" w:cs="B Zar" w:hint="cs"/>
          <w:sz w:val="22"/>
          <w:rtl/>
        </w:rPr>
        <w:t>«و مژده بده به مؤمنان (كه با رعايت حدود دين، سعادت اخروي و رضايت پروردگار را به دست خواهند آورد).» بشارت را به طور مطلق آورده تا شامل خير حال و آينده شود، و در جاهاي ديگري آن را مقيد گردانيده، از جمله در اين آيه:</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05" w:hAnsi="QCF_P005" w:cs="QCF_P005"/>
          <w:color w:val="000000"/>
          <w:sz w:val="27"/>
          <w:szCs w:val="27"/>
          <w:rtl/>
        </w:rPr>
        <w:t>ﭑ</w:t>
      </w:r>
      <w:r>
        <w:rPr>
          <w:rFonts w:ascii="QCF_P005" w:hAnsi="QCF_P005" w:cs="QCF_P005"/>
          <w:color w:val="000000"/>
          <w:sz w:val="2"/>
          <w:szCs w:val="2"/>
          <w:rtl/>
        </w:rPr>
        <w:t xml:space="preserve"> </w:t>
      </w:r>
      <w:r>
        <w:rPr>
          <w:rFonts w:ascii="QCF_P005" w:hAnsi="QCF_P005" w:cs="QCF_P005"/>
          <w:color w:val="000000"/>
          <w:sz w:val="27"/>
          <w:szCs w:val="27"/>
          <w:rtl/>
        </w:rPr>
        <w:t>ﭒ</w:t>
      </w:r>
      <w:r>
        <w:rPr>
          <w:rFonts w:ascii="QCF_P005" w:hAnsi="QCF_P005" w:cs="QCF_P005"/>
          <w:color w:val="000000"/>
          <w:sz w:val="2"/>
          <w:szCs w:val="2"/>
          <w:rtl/>
        </w:rPr>
        <w:t xml:space="preserve"> </w:t>
      </w:r>
      <w:r>
        <w:rPr>
          <w:rFonts w:ascii="QCF_P005" w:hAnsi="QCF_P005" w:cs="QCF_P005"/>
          <w:color w:val="000000"/>
          <w:sz w:val="27"/>
          <w:szCs w:val="27"/>
          <w:rtl/>
        </w:rPr>
        <w:t>ﭓ</w:t>
      </w:r>
      <w:r>
        <w:rPr>
          <w:rFonts w:ascii="QCF_P005" w:hAnsi="QCF_P005" w:cs="QCF_P005"/>
          <w:color w:val="000000"/>
          <w:sz w:val="2"/>
          <w:szCs w:val="2"/>
          <w:rtl/>
        </w:rPr>
        <w:t xml:space="preserve"> </w:t>
      </w:r>
      <w:r>
        <w:rPr>
          <w:rFonts w:ascii="QCF_P005" w:hAnsi="QCF_P005" w:cs="QCF_P005"/>
          <w:color w:val="000000"/>
          <w:sz w:val="27"/>
          <w:szCs w:val="27"/>
          <w:rtl/>
        </w:rPr>
        <w:t>ﭔ</w:t>
      </w:r>
      <w:r>
        <w:rPr>
          <w:rFonts w:ascii="QCF_P005" w:hAnsi="QCF_P005" w:cs="QCF_P005"/>
          <w:color w:val="000000"/>
          <w:sz w:val="2"/>
          <w:szCs w:val="2"/>
          <w:rtl/>
        </w:rPr>
        <w:t xml:space="preserve"> </w:t>
      </w:r>
      <w:r>
        <w:rPr>
          <w:rFonts w:ascii="QCF_P005" w:hAnsi="QCF_P005" w:cs="QCF_P005"/>
          <w:color w:val="000000"/>
          <w:sz w:val="27"/>
          <w:szCs w:val="27"/>
          <w:rtl/>
        </w:rPr>
        <w:t>ﭕ</w:t>
      </w:r>
      <w:r>
        <w:rPr>
          <w:rFonts w:ascii="QCF_P005" w:hAnsi="QCF_P005" w:cs="QCF_P005"/>
          <w:color w:val="000000"/>
          <w:sz w:val="2"/>
          <w:szCs w:val="2"/>
          <w:rtl/>
        </w:rPr>
        <w:t xml:space="preserve"> </w:t>
      </w:r>
      <w:r>
        <w:rPr>
          <w:rFonts w:ascii="QCF_P005" w:hAnsi="QCF_P005" w:cs="QCF_P005"/>
          <w:color w:val="000000"/>
          <w:sz w:val="27"/>
          <w:szCs w:val="27"/>
          <w:rtl/>
        </w:rPr>
        <w:t>ﭖ</w:t>
      </w:r>
      <w:r>
        <w:rPr>
          <w:rFonts w:ascii="QCF_P005" w:hAnsi="QCF_P005" w:cs="QCF_P005"/>
          <w:color w:val="000000"/>
          <w:sz w:val="2"/>
          <w:szCs w:val="2"/>
          <w:rtl/>
        </w:rPr>
        <w:t xml:space="preserve"> </w:t>
      </w:r>
      <w:r>
        <w:rPr>
          <w:rFonts w:ascii="QCF_P005" w:hAnsi="QCF_P005" w:cs="QCF_P005"/>
          <w:color w:val="000000"/>
          <w:sz w:val="27"/>
          <w:szCs w:val="27"/>
          <w:rtl/>
        </w:rPr>
        <w:t>ﭗ</w:t>
      </w:r>
      <w:r>
        <w:rPr>
          <w:rFonts w:ascii="QCF_P005" w:hAnsi="QCF_P005" w:cs="QCF_P005"/>
          <w:color w:val="000000"/>
          <w:sz w:val="2"/>
          <w:szCs w:val="2"/>
          <w:rtl/>
        </w:rPr>
        <w:t xml:space="preserve"> </w:t>
      </w:r>
      <w:r>
        <w:rPr>
          <w:rFonts w:ascii="QCF_P005" w:hAnsi="QCF_P005" w:cs="QCF_P005"/>
          <w:color w:val="000000"/>
          <w:sz w:val="27"/>
          <w:szCs w:val="27"/>
          <w:rtl/>
        </w:rPr>
        <w:t>ﭘ</w:t>
      </w:r>
      <w:r>
        <w:rPr>
          <w:rFonts w:ascii="QCF_P005" w:hAnsi="QCF_P005" w:cs="QCF_P005"/>
          <w:color w:val="000000"/>
          <w:sz w:val="2"/>
          <w:szCs w:val="2"/>
          <w:rtl/>
        </w:rPr>
        <w:t xml:space="preserve">  </w:t>
      </w:r>
      <w:r>
        <w:rPr>
          <w:rFonts w:ascii="QCF_P005" w:hAnsi="QCF_P005" w:cs="QCF_P005"/>
          <w:color w:val="000000"/>
          <w:sz w:val="27"/>
          <w:szCs w:val="27"/>
          <w:rtl/>
        </w:rPr>
        <w:t>ﭙ</w:t>
      </w:r>
      <w:r>
        <w:rPr>
          <w:rFonts w:ascii="QCF_P005" w:hAnsi="QCF_P005" w:cs="QCF_P005"/>
          <w:color w:val="000000"/>
          <w:sz w:val="2"/>
          <w:szCs w:val="2"/>
          <w:rtl/>
        </w:rPr>
        <w:t xml:space="preserve"> </w:t>
      </w:r>
      <w:r>
        <w:rPr>
          <w:rFonts w:ascii="QCF_P005" w:hAnsi="QCF_P005" w:cs="QCF_P005"/>
          <w:color w:val="000000"/>
          <w:sz w:val="27"/>
          <w:szCs w:val="27"/>
          <w:rtl/>
        </w:rPr>
        <w:t>ﭚ</w:t>
      </w:r>
      <w:r>
        <w:rPr>
          <w:rFonts w:ascii="QCF_P005" w:hAnsi="QCF_P005" w:cs="QCF_P005"/>
          <w:color w:val="000000"/>
          <w:sz w:val="2"/>
          <w:szCs w:val="2"/>
          <w:rtl/>
        </w:rPr>
        <w:t xml:space="preserve"> </w:t>
      </w:r>
      <w:r>
        <w:rPr>
          <w:rFonts w:ascii="QCF_P005" w:hAnsi="QCF_P005" w:cs="QCF_P005"/>
          <w:color w:val="000000"/>
          <w:sz w:val="27"/>
          <w:szCs w:val="27"/>
          <w:rtl/>
        </w:rPr>
        <w:t>ﭛ</w:t>
      </w:r>
      <w:r>
        <w:rPr>
          <w:rFonts w:ascii="QCF_P005" w:hAnsi="QCF_P005" w:cs="QCF_P005"/>
          <w:color w:val="000000"/>
          <w:sz w:val="2"/>
          <w:szCs w:val="2"/>
          <w:rtl/>
        </w:rPr>
        <w:t xml:space="preserve"> </w:t>
      </w:r>
      <w:r>
        <w:rPr>
          <w:rFonts w:ascii="QCF_P005" w:hAnsi="QCF_P005" w:cs="QCF_P005"/>
          <w:color w:val="000000"/>
          <w:sz w:val="27"/>
          <w:szCs w:val="27"/>
          <w:rtl/>
        </w:rPr>
        <w:t>ﭜ</w:t>
      </w:r>
      <w:r>
        <w:rPr>
          <w:rFonts w:ascii="Arial" w:hAnsi="Arial" w:cs="Arial"/>
          <w:color w:val="000000"/>
          <w:sz w:val="2"/>
          <w:szCs w:val="2"/>
          <w:rtl/>
        </w:rPr>
        <w:t xml:space="preserve"> </w:t>
      </w:r>
      <w:r>
        <w:rPr>
          <w:rFonts w:ascii="QCF_BSML" w:hAnsi="QCF_BSML" w:cs="QCF_BSML"/>
          <w:color w:val="000000"/>
          <w:sz w:val="27"/>
          <w:szCs w:val="27"/>
          <w:rtl/>
        </w:rPr>
        <w:t>ﭼ</w:t>
      </w:r>
      <w:r w:rsidR="00FA54E1">
        <w:rPr>
          <w:rFonts w:ascii="QCF_BSML" w:hAnsi="QCF_BSML" w:cs="QCF_BSML" w:hint="cs"/>
          <w:color w:val="000000"/>
          <w:sz w:val="27"/>
          <w:szCs w:val="27"/>
          <w:rtl/>
        </w:rPr>
        <w:t xml:space="preserve">     </w:t>
      </w:r>
      <w:r w:rsidR="00FA54E1" w:rsidRPr="005D1FD0">
        <w:rPr>
          <w:rFonts w:ascii="Calibri" w:hAnsi="Calibri" w:cs="B Zar" w:hint="cs"/>
          <w:sz w:val="22"/>
          <w:rtl/>
          <w:lang w:bidi="fa-IR"/>
        </w:rPr>
        <w:t>(</w:t>
      </w:r>
      <w:r>
        <w:rPr>
          <w:rFonts w:ascii="QCF_BSML" w:hAnsi="QCF_BSML" w:cs="QCF_BSML"/>
          <w:color w:val="000000"/>
          <w:sz w:val="27"/>
          <w:szCs w:val="27"/>
          <w:rtl/>
        </w:rPr>
        <w:t xml:space="preserve"> </w:t>
      </w:r>
      <w:r w:rsidRPr="005D1FD0">
        <w:rPr>
          <w:rFonts w:ascii="Calibri" w:hAnsi="QCF_BSML" w:cs="B Zar" w:hint="cs"/>
          <w:color w:val="000000"/>
          <w:sz w:val="27"/>
          <w:szCs w:val="27"/>
          <w:rtl/>
        </w:rPr>
        <w:t>البقر</w:t>
      </w:r>
      <w:r w:rsidR="00D23566">
        <w:rPr>
          <w:rFonts w:ascii="Calibri" w:hAnsi="QCF_BSML" w:cs="B Zar" w:hint="cs"/>
          <w:color w:val="000000"/>
          <w:sz w:val="27"/>
          <w:szCs w:val="27"/>
          <w:rtl/>
        </w:rPr>
        <w:t>ه</w:t>
      </w:r>
      <w:r w:rsidRPr="005D1FD0">
        <w:rPr>
          <w:rFonts w:ascii="Calibri" w:hAnsi="QCF_BSML" w:cs="B Zar" w:hint="cs"/>
          <w:color w:val="000000"/>
          <w:sz w:val="27"/>
          <w:szCs w:val="27"/>
          <w:rtl/>
        </w:rPr>
        <w:t>: ٢٥</w:t>
      </w:r>
      <w:r>
        <w:rPr>
          <w:rFonts w:ascii="Arial" w:hAnsi="Arial" w:cs="Arial"/>
          <w:color w:val="000000"/>
          <w:sz w:val="2"/>
          <w:szCs w:val="2"/>
        </w:rPr>
        <w:t xml:space="preserve"> </w:t>
      </w:r>
      <w:r w:rsidR="00643AD4" w:rsidRPr="005D1FD0">
        <w:rPr>
          <w:rFonts w:ascii="2  Badr" w:hAnsi="2  Badr" w:cs="B Zar" w:hint="cs"/>
          <w:sz w:val="24"/>
          <w:rtl/>
        </w:rPr>
        <w:t xml:space="preserve">) </w:t>
      </w:r>
      <w:r w:rsidR="0027797A" w:rsidRPr="005D1FD0">
        <w:rPr>
          <w:rFonts w:ascii="Calibri" w:hAnsi="Calibri" w:cs="B Zar" w:hint="cs"/>
          <w:sz w:val="22"/>
          <w:rtl/>
        </w:rPr>
        <w:t>«</w:t>
      </w:r>
      <w:r w:rsidRPr="005D1FD0">
        <w:rPr>
          <w:rFonts w:ascii="Calibri" w:hAnsi="Calibri" w:cs="B Zar" w:hint="cs"/>
          <w:sz w:val="22"/>
          <w:rtl/>
        </w:rPr>
        <w:t>مژده بده به كساني كه ايمان آورده‌اند و كردار نيكو انجام داده‌اند، اين كه ايشان را است باغهاي (بهشتي) كه در زير درختان آن رودها روان است.» پس مؤمنان، بشارت مطلق و مقيد را دارند و آنان امنيت مطلق را دارند. مثلاً در اين آيه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38" w:hAnsi="QCF_P138" w:cs="QCF_P138"/>
          <w:color w:val="000000"/>
          <w:sz w:val="27"/>
          <w:szCs w:val="27"/>
          <w:rtl/>
        </w:rPr>
        <w:t>ﭑ</w:t>
      </w:r>
      <w:r>
        <w:rPr>
          <w:rFonts w:ascii="QCF_P138" w:hAnsi="QCF_P138" w:cs="QCF_P138"/>
          <w:color w:val="000000"/>
          <w:sz w:val="2"/>
          <w:szCs w:val="2"/>
          <w:rtl/>
        </w:rPr>
        <w:t xml:space="preserve"> </w:t>
      </w:r>
      <w:r>
        <w:rPr>
          <w:rFonts w:ascii="QCF_P138" w:hAnsi="QCF_P138" w:cs="QCF_P138"/>
          <w:color w:val="000000"/>
          <w:sz w:val="27"/>
          <w:szCs w:val="27"/>
          <w:rtl/>
        </w:rPr>
        <w:t>ﭒ</w:t>
      </w:r>
      <w:r>
        <w:rPr>
          <w:rFonts w:ascii="QCF_P138" w:hAnsi="QCF_P138" w:cs="QCF_P138"/>
          <w:color w:val="000000"/>
          <w:sz w:val="2"/>
          <w:szCs w:val="2"/>
          <w:rtl/>
        </w:rPr>
        <w:t xml:space="preserve"> </w:t>
      </w:r>
      <w:r>
        <w:rPr>
          <w:rFonts w:ascii="QCF_P138" w:hAnsi="QCF_P138" w:cs="QCF_P138"/>
          <w:color w:val="000000"/>
          <w:sz w:val="27"/>
          <w:szCs w:val="27"/>
          <w:rtl/>
        </w:rPr>
        <w:t>ﭓ</w:t>
      </w:r>
      <w:r>
        <w:rPr>
          <w:rFonts w:ascii="QCF_P138" w:hAnsi="QCF_P138" w:cs="QCF_P138"/>
          <w:color w:val="000000"/>
          <w:sz w:val="2"/>
          <w:szCs w:val="2"/>
          <w:rtl/>
        </w:rPr>
        <w:t xml:space="preserve"> </w:t>
      </w:r>
      <w:r>
        <w:rPr>
          <w:rFonts w:ascii="QCF_P138" w:hAnsi="QCF_P138" w:cs="QCF_P138"/>
          <w:color w:val="000000"/>
          <w:sz w:val="27"/>
          <w:szCs w:val="27"/>
          <w:rtl/>
        </w:rPr>
        <w:t>ﭔ</w:t>
      </w:r>
      <w:r>
        <w:rPr>
          <w:rFonts w:ascii="QCF_P138" w:hAnsi="QCF_P138" w:cs="QCF_P138"/>
          <w:color w:val="000000"/>
          <w:sz w:val="2"/>
          <w:szCs w:val="2"/>
          <w:rtl/>
        </w:rPr>
        <w:t xml:space="preserve"> </w:t>
      </w:r>
      <w:r>
        <w:rPr>
          <w:rFonts w:ascii="QCF_P138" w:hAnsi="QCF_P138" w:cs="QCF_P138"/>
          <w:color w:val="000000"/>
          <w:sz w:val="27"/>
          <w:szCs w:val="27"/>
          <w:rtl/>
        </w:rPr>
        <w:t>ﭕ</w:t>
      </w:r>
      <w:r>
        <w:rPr>
          <w:rFonts w:ascii="QCF_P138" w:hAnsi="QCF_P138" w:cs="QCF_P138"/>
          <w:color w:val="000000"/>
          <w:sz w:val="2"/>
          <w:szCs w:val="2"/>
          <w:rtl/>
        </w:rPr>
        <w:t xml:space="preserve">   </w:t>
      </w:r>
      <w:r>
        <w:rPr>
          <w:rFonts w:ascii="QCF_P138" w:hAnsi="QCF_P138" w:cs="QCF_P138"/>
          <w:color w:val="000000"/>
          <w:sz w:val="27"/>
          <w:szCs w:val="27"/>
          <w:rtl/>
        </w:rPr>
        <w:t>ﭖ</w:t>
      </w:r>
      <w:r>
        <w:rPr>
          <w:rFonts w:ascii="QCF_P138" w:hAnsi="QCF_P138" w:cs="QCF_P138"/>
          <w:color w:val="000000"/>
          <w:sz w:val="2"/>
          <w:szCs w:val="2"/>
          <w:rtl/>
        </w:rPr>
        <w:t xml:space="preserve"> </w:t>
      </w:r>
      <w:r>
        <w:rPr>
          <w:rFonts w:ascii="QCF_P138" w:hAnsi="QCF_P138" w:cs="QCF_P138"/>
          <w:color w:val="000000"/>
          <w:sz w:val="27"/>
          <w:szCs w:val="27"/>
          <w:rtl/>
        </w:rPr>
        <w:t>ﭗ</w:t>
      </w:r>
      <w:r>
        <w:rPr>
          <w:rFonts w:ascii="QCF_P138" w:hAnsi="QCF_P138" w:cs="QCF_P138"/>
          <w:color w:val="000000"/>
          <w:sz w:val="2"/>
          <w:szCs w:val="2"/>
          <w:rtl/>
        </w:rPr>
        <w:t xml:space="preserve"> </w:t>
      </w:r>
      <w:r>
        <w:rPr>
          <w:rFonts w:ascii="QCF_P138" w:hAnsi="QCF_P138" w:cs="QCF_P138"/>
          <w:color w:val="000000"/>
          <w:sz w:val="27"/>
          <w:szCs w:val="27"/>
          <w:rtl/>
        </w:rPr>
        <w:t>ﭘ</w:t>
      </w:r>
      <w:r>
        <w:rPr>
          <w:rFonts w:ascii="QCF_P138" w:hAnsi="QCF_P138" w:cs="QCF_P138"/>
          <w:color w:val="000000"/>
          <w:sz w:val="2"/>
          <w:szCs w:val="2"/>
          <w:rtl/>
        </w:rPr>
        <w:t xml:space="preserve"> </w:t>
      </w:r>
      <w:r>
        <w:rPr>
          <w:rFonts w:ascii="QCF_P138" w:hAnsi="QCF_P138" w:cs="QCF_P138"/>
          <w:color w:val="000000"/>
          <w:sz w:val="27"/>
          <w:szCs w:val="27"/>
          <w:rtl/>
        </w:rPr>
        <w:t>ﭙ</w:t>
      </w:r>
      <w:r>
        <w:rPr>
          <w:rFonts w:ascii="QCF_P138" w:hAnsi="QCF_P138" w:cs="QCF_P138"/>
          <w:color w:val="000000"/>
          <w:sz w:val="2"/>
          <w:szCs w:val="2"/>
          <w:rtl/>
        </w:rPr>
        <w:t xml:space="preserve">    </w:t>
      </w:r>
      <w:r>
        <w:rPr>
          <w:rFonts w:ascii="QCF_P138" w:hAnsi="QCF_P138" w:cs="QCF_P138"/>
          <w:color w:val="000000"/>
          <w:sz w:val="27"/>
          <w:szCs w:val="27"/>
          <w:rtl/>
        </w:rPr>
        <w:t>ﭚ</w:t>
      </w:r>
      <w:r>
        <w:rPr>
          <w:rFonts w:ascii="QCF_P138" w:hAnsi="QCF_P138" w:cs="QCF_P138"/>
          <w:color w:val="000000"/>
          <w:sz w:val="2"/>
          <w:szCs w:val="2"/>
          <w:rtl/>
        </w:rPr>
        <w:t xml:space="preserve"> </w:t>
      </w:r>
      <w:r>
        <w:rPr>
          <w:rFonts w:ascii="QCF_P138" w:hAnsi="QCF_P138" w:cs="QCF_P138"/>
          <w:color w:val="000000"/>
          <w:sz w:val="27"/>
          <w:szCs w:val="27"/>
          <w:rtl/>
        </w:rPr>
        <w:t>ﭛ</w:t>
      </w:r>
      <w:r>
        <w:rPr>
          <w:rFonts w:ascii="QCF_P138" w:hAnsi="QCF_P138" w:cs="QCF_P138"/>
          <w:color w:val="000000"/>
          <w:sz w:val="2"/>
          <w:szCs w:val="2"/>
          <w:rtl/>
        </w:rPr>
        <w:t xml:space="preserve"> </w:t>
      </w:r>
      <w:r>
        <w:rPr>
          <w:rFonts w:ascii="QCF_P138" w:hAnsi="QCF_P138" w:cs="QCF_P138"/>
          <w:color w:val="000000"/>
          <w:sz w:val="27"/>
          <w:szCs w:val="27"/>
          <w:rtl/>
        </w:rPr>
        <w:t>ﭜ</w:t>
      </w:r>
      <w:r>
        <w:rPr>
          <w:rFonts w:ascii="QCF_P138" w:hAnsi="QCF_P138" w:cs="QCF_P13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Calibri" w:hAnsi="Arial" w:cs="B Zar" w:hint="cs"/>
          <w:color w:val="000000"/>
          <w:sz w:val="27"/>
          <w:szCs w:val="27"/>
          <w:rtl/>
          <w:lang w:bidi="fa-IR"/>
        </w:rPr>
        <w:t>الأنعام: ٨٢</w:t>
      </w:r>
      <w:r>
        <w:rPr>
          <w:rFonts w:ascii="Arial" w:hAnsi="Arial" w:cs="Arial"/>
          <w:color w:val="000000"/>
          <w:sz w:val="2"/>
          <w:szCs w:val="2"/>
        </w:rPr>
        <w:t xml:space="preserve"> </w:t>
      </w:r>
      <w:r w:rsidR="00643AD4" w:rsidRPr="005D1FD0">
        <w:rPr>
          <w:rFonts w:ascii="2  Badr" w:hAnsi="2  Badr" w:cs="B Zar" w:hint="cs"/>
          <w:sz w:val="24"/>
          <w:rtl/>
        </w:rPr>
        <w:t xml:space="preserve">) </w:t>
      </w:r>
      <w:r w:rsidR="0027797A" w:rsidRPr="005D1FD0">
        <w:rPr>
          <w:rFonts w:ascii="Calibri" w:hAnsi="Calibri" w:cs="B Zar" w:hint="cs"/>
          <w:sz w:val="22"/>
          <w:rtl/>
        </w:rPr>
        <w:t>«‏</w:t>
      </w:r>
      <w:r w:rsidRPr="005D1FD0">
        <w:rPr>
          <w:rFonts w:ascii="Calibri" w:hAnsi="Calibri" w:cs="B Zar" w:hint="cs"/>
          <w:sz w:val="22"/>
          <w:rtl/>
        </w:rPr>
        <w:t>كساني كه ايمان آورده باشند و ايمان خود را با شرك (پرستش چيزي با خدا) نياميخته باشند، امن و امان ايشان را سزا است، و آنان راه‌</w:t>
      </w:r>
      <w:r w:rsidR="0027797A" w:rsidRPr="005D1FD0">
        <w:rPr>
          <w:rFonts w:ascii="Calibri" w:hAnsi="Calibri" w:cs="B Zar" w:hint="cs"/>
          <w:sz w:val="22"/>
          <w:rtl/>
        </w:rPr>
        <w:t>يافتگان (راه حق و حقيقت) هستند.</w:t>
      </w:r>
      <w:r w:rsidRPr="005D1FD0">
        <w:rPr>
          <w:rFonts w:ascii="Calibri" w:hAnsi="Calibri" w:cs="B Zar" w:hint="cs"/>
          <w:sz w:val="22"/>
          <w:rtl/>
        </w:rPr>
        <w:t>‏» همچنين امنيت مقيد را دارند. مثلاً در اين آيه آمده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33" w:hAnsi="QCF_P133" w:cs="QCF_P133"/>
          <w:color w:val="000000"/>
          <w:sz w:val="27"/>
          <w:szCs w:val="27"/>
          <w:rtl/>
        </w:rPr>
        <w:t>ﮋ</w:t>
      </w:r>
      <w:r>
        <w:rPr>
          <w:rFonts w:ascii="QCF_P133" w:hAnsi="QCF_P133" w:cs="QCF_P133"/>
          <w:color w:val="000000"/>
          <w:sz w:val="2"/>
          <w:szCs w:val="2"/>
          <w:rtl/>
        </w:rPr>
        <w:t xml:space="preserve"> </w:t>
      </w:r>
      <w:r>
        <w:rPr>
          <w:rFonts w:ascii="QCF_P133" w:hAnsi="QCF_P133" w:cs="QCF_P133"/>
          <w:color w:val="000000"/>
          <w:sz w:val="27"/>
          <w:szCs w:val="27"/>
          <w:rtl/>
        </w:rPr>
        <w:t>ﮌ</w:t>
      </w:r>
      <w:r>
        <w:rPr>
          <w:rFonts w:ascii="QCF_P133" w:hAnsi="QCF_P133" w:cs="QCF_P133"/>
          <w:color w:val="000000"/>
          <w:sz w:val="2"/>
          <w:szCs w:val="2"/>
          <w:rtl/>
        </w:rPr>
        <w:t xml:space="preserve"> </w:t>
      </w:r>
      <w:r>
        <w:rPr>
          <w:rFonts w:ascii="QCF_P133" w:hAnsi="QCF_P133" w:cs="QCF_P133"/>
          <w:color w:val="000000"/>
          <w:sz w:val="27"/>
          <w:szCs w:val="27"/>
          <w:rtl/>
        </w:rPr>
        <w:t>ﮍ</w:t>
      </w:r>
      <w:r>
        <w:rPr>
          <w:rFonts w:ascii="QCF_P133" w:hAnsi="QCF_P133" w:cs="QCF_P133"/>
          <w:color w:val="000000"/>
          <w:sz w:val="2"/>
          <w:szCs w:val="2"/>
          <w:rtl/>
        </w:rPr>
        <w:t xml:space="preserve">   </w:t>
      </w:r>
      <w:r>
        <w:rPr>
          <w:rFonts w:ascii="QCF_P133" w:hAnsi="QCF_P133" w:cs="QCF_P133"/>
          <w:color w:val="000000"/>
          <w:sz w:val="27"/>
          <w:szCs w:val="27"/>
          <w:rtl/>
        </w:rPr>
        <w:t>ﮎ</w:t>
      </w:r>
      <w:r>
        <w:rPr>
          <w:rFonts w:ascii="QCF_P133" w:hAnsi="QCF_P133" w:cs="QCF_P133"/>
          <w:color w:val="000000"/>
          <w:sz w:val="2"/>
          <w:szCs w:val="2"/>
          <w:rtl/>
        </w:rPr>
        <w:t xml:space="preserve">  </w:t>
      </w:r>
      <w:r>
        <w:rPr>
          <w:rFonts w:ascii="QCF_P133" w:hAnsi="QCF_P133" w:cs="QCF_P133"/>
          <w:color w:val="000000"/>
          <w:sz w:val="27"/>
          <w:szCs w:val="27"/>
          <w:rtl/>
        </w:rPr>
        <w:t>ﮏ</w:t>
      </w:r>
      <w:r>
        <w:rPr>
          <w:rFonts w:ascii="QCF_P133" w:hAnsi="QCF_P133" w:cs="QCF_P133"/>
          <w:color w:val="000000"/>
          <w:sz w:val="2"/>
          <w:szCs w:val="2"/>
          <w:rtl/>
        </w:rPr>
        <w:t xml:space="preserve"> </w:t>
      </w:r>
      <w:r>
        <w:rPr>
          <w:rFonts w:ascii="QCF_P133" w:hAnsi="QCF_P133" w:cs="QCF_P133"/>
          <w:color w:val="000000"/>
          <w:sz w:val="27"/>
          <w:szCs w:val="27"/>
          <w:rtl/>
        </w:rPr>
        <w:t>ﮐ</w:t>
      </w:r>
      <w:r>
        <w:rPr>
          <w:rFonts w:ascii="QCF_P133" w:hAnsi="QCF_P133" w:cs="QCF_P133"/>
          <w:color w:val="000000"/>
          <w:sz w:val="2"/>
          <w:szCs w:val="2"/>
          <w:rtl/>
        </w:rPr>
        <w:t xml:space="preserve"> </w:t>
      </w:r>
      <w:r>
        <w:rPr>
          <w:rFonts w:ascii="QCF_P133" w:hAnsi="QCF_P133" w:cs="QCF_P133"/>
          <w:color w:val="000000"/>
          <w:sz w:val="27"/>
          <w:szCs w:val="27"/>
          <w:rtl/>
        </w:rPr>
        <w:t>ﮑ</w:t>
      </w:r>
      <w:r>
        <w:rPr>
          <w:rFonts w:ascii="QCF_P133" w:hAnsi="QCF_P133" w:cs="QCF_P133"/>
          <w:color w:val="000000"/>
          <w:sz w:val="2"/>
          <w:szCs w:val="2"/>
          <w:rtl/>
        </w:rPr>
        <w:t xml:space="preserve">   </w:t>
      </w:r>
      <w:r>
        <w:rPr>
          <w:rFonts w:ascii="QCF_P133" w:hAnsi="QCF_P133" w:cs="QCF_P133"/>
          <w:color w:val="000000"/>
          <w:sz w:val="27"/>
          <w:szCs w:val="27"/>
          <w:rtl/>
        </w:rPr>
        <w:t>ﮒ</w:t>
      </w:r>
      <w:r>
        <w:rPr>
          <w:rFonts w:ascii="QCF_P133" w:hAnsi="QCF_P133" w:cs="QCF_P133"/>
          <w:color w:val="000000"/>
          <w:sz w:val="2"/>
          <w:szCs w:val="2"/>
          <w:rtl/>
        </w:rPr>
        <w:t xml:space="preserve"> </w:t>
      </w:r>
      <w:r>
        <w:rPr>
          <w:rFonts w:ascii="QCF_P133" w:hAnsi="QCF_P133" w:cs="QCF_P133"/>
          <w:color w:val="000000"/>
          <w:sz w:val="27"/>
          <w:szCs w:val="27"/>
          <w:rtl/>
        </w:rPr>
        <w:t>ﮓ</w:t>
      </w:r>
      <w:r>
        <w:rPr>
          <w:rFonts w:ascii="QCF_P133" w:hAnsi="QCF_P133" w:cs="QCF_P133"/>
          <w:color w:val="000000"/>
          <w:sz w:val="2"/>
          <w:szCs w:val="2"/>
          <w:rtl/>
        </w:rPr>
        <w:t xml:space="preserve"> </w:t>
      </w:r>
      <w:r>
        <w:rPr>
          <w:rFonts w:ascii="QCF_P133" w:hAnsi="QCF_P133" w:cs="QCF_P133"/>
          <w:color w:val="000000"/>
          <w:sz w:val="27"/>
          <w:szCs w:val="27"/>
          <w:rtl/>
        </w:rPr>
        <w:t>ﮔ</w:t>
      </w:r>
      <w:r>
        <w:rPr>
          <w:rFonts w:ascii="QCF_P133" w:hAnsi="QCF_P133" w:cs="QCF_P13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Calibri" w:hAnsi="Arial" w:cs="B Zar" w:hint="cs"/>
          <w:color w:val="000000"/>
          <w:sz w:val="27"/>
          <w:szCs w:val="27"/>
          <w:rtl/>
          <w:lang w:bidi="fa-IR"/>
        </w:rPr>
        <w:t>الأنعام: ٤٨</w:t>
      </w:r>
      <w:r>
        <w:rPr>
          <w:rFonts w:ascii="Arial" w:hAnsi="Arial" w:cs="Arial"/>
          <w:color w:val="000000"/>
          <w:sz w:val="2"/>
          <w:szCs w:val="2"/>
        </w:rPr>
        <w:t xml:space="preserve"> </w:t>
      </w:r>
      <w:r w:rsidR="00643AD4" w:rsidRPr="005D1FD0">
        <w:rPr>
          <w:rFonts w:ascii="2  Badr" w:hAnsi="2  Badr" w:cs="B Zar" w:hint="cs"/>
          <w:sz w:val="24"/>
          <w:rtl/>
        </w:rPr>
        <w:t xml:space="preserve">) </w:t>
      </w:r>
      <w:r w:rsidR="0027797A" w:rsidRPr="005D1FD0">
        <w:rPr>
          <w:rFonts w:ascii="Calibri" w:hAnsi="Calibri" w:cs="B Zar" w:hint="cs"/>
          <w:sz w:val="22"/>
          <w:rtl/>
        </w:rPr>
        <w:t>«</w:t>
      </w:r>
      <w:r w:rsidRPr="005D1FD0">
        <w:rPr>
          <w:rFonts w:ascii="Calibri" w:hAnsi="Calibri" w:cs="B Zar" w:hint="cs"/>
          <w:sz w:val="22"/>
          <w:rtl/>
        </w:rPr>
        <w:t xml:space="preserve">پس كساني كه (به دعوت پيغمبران) ايمان آورند و كار شايسته كنند، نه ترسي دارند (از شر و بلائي كه بدانان مي‌رسد) و نه غمگين مي‌شوند (از </w:t>
      </w:r>
      <w:r w:rsidR="0027797A" w:rsidRPr="005D1FD0">
        <w:rPr>
          <w:rFonts w:ascii="Calibri" w:hAnsi="Calibri" w:cs="B Zar" w:hint="cs"/>
          <w:sz w:val="22"/>
          <w:rtl/>
        </w:rPr>
        <w:t>خير و نعمتي كه از دست مي‌دهند).</w:t>
      </w:r>
      <w:r w:rsidRPr="005D1FD0">
        <w:rPr>
          <w:rFonts w:ascii="Calibri" w:hAnsi="Calibri" w:cs="B Zar" w:hint="cs"/>
          <w:sz w:val="22"/>
          <w:rtl/>
        </w:rPr>
        <w:t>» در اين آيه، خداوند ترس از آنچه كه در پيش دارند و در آينده</w:t>
      </w:r>
      <w:r>
        <w:rPr>
          <w:rFonts w:ascii="Arial" w:hAnsi="Arial" w:cs="Arial"/>
          <w:sz w:val="22"/>
        </w:rPr>
        <w:t>‎</w:t>
      </w:r>
      <w:r w:rsidRPr="005D1FD0">
        <w:rPr>
          <w:rFonts w:ascii="Calibri" w:hAnsi="Calibri" w:cs="B Zar" w:hint="cs"/>
          <w:sz w:val="22"/>
          <w:rtl/>
        </w:rPr>
        <w:t xml:space="preserve"> مي</w:t>
      </w:r>
      <w:r>
        <w:rPr>
          <w:rFonts w:ascii="Arial" w:hAnsi="Arial" w:cs="Arial"/>
          <w:sz w:val="22"/>
        </w:rPr>
        <w:t>‎</w:t>
      </w:r>
      <w:r w:rsidRPr="005D1FD0">
        <w:rPr>
          <w:rFonts w:ascii="Calibri" w:hAnsi="Calibri" w:cs="B Zar" w:hint="cs"/>
          <w:sz w:val="22"/>
          <w:rtl/>
        </w:rPr>
        <w:t>آيد و اندوه بر آنچه كه گذشته و از دست</w:t>
      </w:r>
      <w:r>
        <w:rPr>
          <w:rFonts w:ascii="Arial" w:hAnsi="Arial" w:cs="Arial"/>
          <w:sz w:val="22"/>
        </w:rPr>
        <w:t>‎</w:t>
      </w:r>
      <w:r w:rsidRPr="005D1FD0">
        <w:rPr>
          <w:rFonts w:ascii="Calibri" w:hAnsi="Calibri" w:cs="B Zar" w:hint="cs"/>
          <w:sz w:val="22"/>
          <w:rtl/>
        </w:rPr>
        <w:t>شان رفته</w:t>
      </w:r>
      <w:r w:rsidR="0027797A" w:rsidRPr="005D1FD0">
        <w:rPr>
          <w:rFonts w:ascii="Calibri" w:hAnsi="Calibri" w:cs="B Zar" w:hint="cs"/>
          <w:sz w:val="22"/>
          <w:rtl/>
        </w:rPr>
        <w:t xml:space="preserve"> را</w:t>
      </w:r>
      <w:r w:rsidRPr="005D1FD0">
        <w:rPr>
          <w:rFonts w:ascii="Calibri" w:hAnsi="Calibri" w:cs="B Zar" w:hint="cs"/>
          <w:sz w:val="22"/>
          <w:rtl/>
        </w:rPr>
        <w:t>، از مؤمنان نفي كرده است. بدين صورت امنيت براي آنان حاصل مي</w:t>
      </w:r>
      <w:r>
        <w:rPr>
          <w:rFonts w:ascii="Arial" w:hAnsi="Arial" w:cs="Arial"/>
          <w:sz w:val="22"/>
        </w:rPr>
        <w:t>‎</w:t>
      </w:r>
      <w:r w:rsidRPr="005D1FD0">
        <w:rPr>
          <w:rFonts w:ascii="Calibri" w:hAnsi="Calibri" w:cs="B Zar" w:hint="cs"/>
          <w:sz w:val="22"/>
          <w:rtl/>
        </w:rPr>
        <w:t>شود. پس كسي كه به خدا ايمان دارد، امنيت كامل در دنيا و آخرت را دارد. از خشم و ناراحتي و عذاب خدا در امان است، و از تمامي چيزهاي ناخوشايند و ناپسند و از تمامي بدي</w:t>
      </w:r>
      <w:r>
        <w:rPr>
          <w:rFonts w:ascii="Arial" w:hAnsi="Arial" w:cs="Arial"/>
          <w:sz w:val="22"/>
        </w:rPr>
        <w:t>‎</w:t>
      </w:r>
      <w:r w:rsidRPr="005D1FD0">
        <w:rPr>
          <w:rFonts w:ascii="Calibri" w:hAnsi="Calibri" w:cs="B Zar" w:hint="cs"/>
          <w:sz w:val="22"/>
          <w:rtl/>
        </w:rPr>
        <w:t>ها در امان است و بشارت و مژده</w:t>
      </w:r>
      <w:r>
        <w:rPr>
          <w:rFonts w:ascii="Arial" w:hAnsi="Arial" w:cs="Arial"/>
          <w:sz w:val="22"/>
        </w:rPr>
        <w:t>‎</w:t>
      </w:r>
      <w:r w:rsidRPr="005D1FD0">
        <w:rPr>
          <w:rFonts w:ascii="Calibri" w:hAnsi="Calibri" w:cs="B Zar" w:hint="cs"/>
          <w:sz w:val="22"/>
          <w:rtl/>
        </w:rPr>
        <w:t>ي كامل به هر خيري را دارد؛ همان</w:t>
      </w:r>
      <w:r>
        <w:rPr>
          <w:rFonts w:ascii="Arial" w:hAnsi="Arial" w:cs="Arial"/>
          <w:sz w:val="22"/>
        </w:rPr>
        <w:t>‎</w:t>
      </w:r>
      <w:r w:rsidRPr="005D1FD0">
        <w:rPr>
          <w:rFonts w:ascii="Calibri" w:hAnsi="Calibri" w:cs="B Zar" w:hint="cs"/>
          <w:sz w:val="22"/>
          <w:rtl/>
        </w:rPr>
        <w:t>طور كه خداوند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16" w:hAnsi="QCF_P216" w:cs="QCF_P216"/>
          <w:color w:val="000000"/>
          <w:sz w:val="27"/>
          <w:szCs w:val="27"/>
          <w:rtl/>
        </w:rPr>
        <w:t>ﭡ</w:t>
      </w:r>
      <w:r>
        <w:rPr>
          <w:rFonts w:ascii="QCF_P216" w:hAnsi="QCF_P216" w:cs="QCF_P216"/>
          <w:color w:val="000000"/>
          <w:sz w:val="2"/>
          <w:szCs w:val="2"/>
          <w:rtl/>
        </w:rPr>
        <w:t xml:space="preserve"> </w:t>
      </w:r>
      <w:r>
        <w:rPr>
          <w:rFonts w:ascii="QCF_P216" w:hAnsi="QCF_P216" w:cs="QCF_P216"/>
          <w:color w:val="000000"/>
          <w:sz w:val="27"/>
          <w:szCs w:val="27"/>
          <w:rtl/>
        </w:rPr>
        <w:t>ﭢ</w:t>
      </w:r>
      <w:r>
        <w:rPr>
          <w:rFonts w:ascii="QCF_P216" w:hAnsi="QCF_P216" w:cs="QCF_P216"/>
          <w:color w:val="000000"/>
          <w:sz w:val="2"/>
          <w:szCs w:val="2"/>
          <w:rtl/>
        </w:rPr>
        <w:t xml:space="preserve">     </w:t>
      </w:r>
      <w:r>
        <w:rPr>
          <w:rFonts w:ascii="QCF_P216" w:hAnsi="QCF_P216" w:cs="QCF_P216"/>
          <w:color w:val="000000"/>
          <w:sz w:val="27"/>
          <w:szCs w:val="27"/>
          <w:rtl/>
        </w:rPr>
        <w:t>ﭣ</w:t>
      </w:r>
      <w:r>
        <w:rPr>
          <w:rFonts w:ascii="QCF_P216" w:hAnsi="QCF_P216" w:cs="QCF_P216"/>
          <w:color w:val="000000"/>
          <w:sz w:val="2"/>
          <w:szCs w:val="2"/>
          <w:rtl/>
        </w:rPr>
        <w:t xml:space="preserve"> </w:t>
      </w:r>
      <w:r>
        <w:rPr>
          <w:rFonts w:ascii="QCF_P216" w:hAnsi="QCF_P216" w:cs="QCF_P216"/>
          <w:color w:val="000000"/>
          <w:sz w:val="27"/>
          <w:szCs w:val="27"/>
          <w:rtl/>
        </w:rPr>
        <w:t>ﭤ</w:t>
      </w:r>
      <w:r>
        <w:rPr>
          <w:rFonts w:ascii="QCF_P216" w:hAnsi="QCF_P216" w:cs="QCF_P216"/>
          <w:color w:val="000000"/>
          <w:sz w:val="2"/>
          <w:szCs w:val="2"/>
          <w:rtl/>
        </w:rPr>
        <w:t xml:space="preserve"> </w:t>
      </w:r>
      <w:r>
        <w:rPr>
          <w:rFonts w:ascii="QCF_P216" w:hAnsi="QCF_P216" w:cs="QCF_P216"/>
          <w:color w:val="000000"/>
          <w:sz w:val="27"/>
          <w:szCs w:val="27"/>
          <w:rtl/>
        </w:rPr>
        <w:t>ﭥ</w:t>
      </w:r>
      <w:r>
        <w:rPr>
          <w:rFonts w:ascii="QCF_P216" w:hAnsi="QCF_P216" w:cs="QCF_P216"/>
          <w:color w:val="000000"/>
          <w:sz w:val="2"/>
          <w:szCs w:val="2"/>
          <w:rtl/>
        </w:rPr>
        <w:t xml:space="preserve"> </w:t>
      </w:r>
      <w:r>
        <w:rPr>
          <w:rFonts w:ascii="QCF_P216" w:hAnsi="QCF_P216" w:cs="QCF_P216"/>
          <w:color w:val="000000"/>
          <w:sz w:val="27"/>
          <w:szCs w:val="27"/>
          <w:rtl/>
        </w:rPr>
        <w:t>ﭦ</w:t>
      </w:r>
      <w:r>
        <w:rPr>
          <w:rFonts w:ascii="QCF_P216" w:hAnsi="QCF_P216" w:cs="QCF_P216"/>
          <w:color w:val="000000"/>
          <w:sz w:val="2"/>
          <w:szCs w:val="2"/>
          <w:rtl/>
        </w:rPr>
        <w:t xml:space="preserve"> </w:t>
      </w:r>
      <w:r>
        <w:rPr>
          <w:rFonts w:ascii="QCF_P216" w:hAnsi="QCF_P216" w:cs="QCF_P216"/>
          <w:color w:val="000000"/>
          <w:sz w:val="27"/>
          <w:szCs w:val="27"/>
          <w:rtl/>
        </w:rPr>
        <w:t>ﭧ</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FA54E1">
        <w:rPr>
          <w:rFonts w:ascii="QCF_BSML" w:hAnsi="QCF_BSML" w:cs="QCF_BSML" w:hint="cs"/>
          <w:color w:val="000000"/>
          <w:sz w:val="27"/>
          <w:szCs w:val="27"/>
          <w:rtl/>
        </w:rPr>
        <w:t xml:space="preserve">      </w:t>
      </w:r>
      <w:r w:rsidR="00FA54E1" w:rsidRPr="005D1FD0">
        <w:rPr>
          <w:rFonts w:ascii="Calibri" w:hAnsi="Calibri" w:cs="B Zar" w:hint="cs"/>
          <w:sz w:val="22"/>
          <w:rtl/>
          <w:lang w:bidi="fa-IR"/>
        </w:rPr>
        <w:t>(</w:t>
      </w:r>
      <w:r w:rsidRPr="005D1FD0">
        <w:rPr>
          <w:rFonts w:ascii="Calibri" w:hAnsi="QCF_BSML" w:cs="B Zar" w:hint="cs"/>
          <w:color w:val="000000"/>
          <w:sz w:val="27"/>
          <w:szCs w:val="27"/>
          <w:rtl/>
          <w:lang w:bidi="fa-IR"/>
        </w:rPr>
        <w:t>يونس: ٦٤</w:t>
      </w:r>
      <w:r>
        <w:rPr>
          <w:rFonts w:ascii="Arial" w:hAnsi="Arial" w:cs="Arial"/>
          <w:color w:val="000000"/>
          <w:sz w:val="2"/>
          <w:szCs w:val="2"/>
        </w:rPr>
        <w:t xml:space="preserve"> </w:t>
      </w:r>
      <w:r w:rsidR="00643AD4" w:rsidRPr="005D1FD0">
        <w:rPr>
          <w:rFonts w:ascii="2  Badr" w:hAnsi="2  Badr" w:cs="B Zar" w:hint="cs"/>
          <w:sz w:val="24"/>
          <w:rtl/>
        </w:rPr>
        <w:t xml:space="preserve">) </w:t>
      </w:r>
      <w:r w:rsidR="0027797A" w:rsidRPr="005D1FD0">
        <w:rPr>
          <w:rFonts w:ascii="Calibri" w:hAnsi="Calibri" w:cs="B Zar" w:hint="cs"/>
          <w:sz w:val="22"/>
          <w:rtl/>
        </w:rPr>
        <w:t>«‏</w:t>
      </w:r>
      <w:r w:rsidRPr="005D1FD0">
        <w:rPr>
          <w:rFonts w:ascii="Calibri" w:hAnsi="Calibri" w:cs="B Zar" w:hint="cs"/>
          <w:sz w:val="22"/>
          <w:rtl/>
        </w:rPr>
        <w:t>براي آنان در دنيا (به هنگام مرگ) و در آخرت (در هنگامه رستاخيز) بش</w:t>
      </w:r>
      <w:r w:rsidR="0027797A" w:rsidRPr="005D1FD0">
        <w:rPr>
          <w:rFonts w:ascii="Calibri" w:hAnsi="Calibri" w:cs="B Zar" w:hint="cs"/>
          <w:sz w:val="22"/>
          <w:rtl/>
        </w:rPr>
        <w:t>ارت (به خوشبختي و نيكبختي) است</w:t>
      </w:r>
      <w:r w:rsidRPr="005D1FD0">
        <w:rPr>
          <w:rFonts w:ascii="Calibri" w:hAnsi="Calibri" w:cs="B Zar" w:hint="cs"/>
          <w:sz w:val="22"/>
          <w:rtl/>
        </w:rPr>
        <w:t>».</w:t>
      </w:r>
    </w:p>
    <w:p w:rsidR="005A6AC8" w:rsidRPr="005D1FD0" w:rsidRDefault="005A6AC8" w:rsidP="00F62583">
      <w:pPr>
        <w:ind w:firstLine="282"/>
        <w:rPr>
          <w:rFonts w:ascii="2  Badr" w:hAnsi="2  Badr" w:cs="B Zar"/>
          <w:sz w:val="22"/>
        </w:rPr>
      </w:pPr>
      <w:r w:rsidRPr="005D1FD0">
        <w:rPr>
          <w:rFonts w:ascii="2  Badr" w:hAnsi="2  Badr" w:cs="B Zar" w:hint="cs"/>
          <w:sz w:val="22"/>
          <w:rtl/>
        </w:rPr>
        <w:t>اين فرموده ي خداوند، اين بشارت را توضيح مي دهد: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80" w:hAnsi="QCF_P480" w:cs="QCF_P480"/>
          <w:color w:val="000000"/>
          <w:sz w:val="27"/>
          <w:szCs w:val="27"/>
          <w:rtl/>
        </w:rPr>
        <w:t>ﭑ</w:t>
      </w:r>
      <w:r>
        <w:rPr>
          <w:rFonts w:ascii="QCF_P480" w:hAnsi="QCF_P480" w:cs="QCF_P480"/>
          <w:color w:val="000000"/>
          <w:sz w:val="2"/>
          <w:szCs w:val="2"/>
          <w:rtl/>
        </w:rPr>
        <w:t xml:space="preserve">  </w:t>
      </w:r>
      <w:r>
        <w:rPr>
          <w:rFonts w:ascii="QCF_P480" w:hAnsi="QCF_P480" w:cs="QCF_P480"/>
          <w:color w:val="000000"/>
          <w:sz w:val="27"/>
          <w:szCs w:val="27"/>
          <w:rtl/>
        </w:rPr>
        <w:t>ﭒ</w:t>
      </w:r>
      <w:r>
        <w:rPr>
          <w:rFonts w:ascii="QCF_P480" w:hAnsi="QCF_P480" w:cs="QCF_P480"/>
          <w:color w:val="000000"/>
          <w:sz w:val="2"/>
          <w:szCs w:val="2"/>
          <w:rtl/>
        </w:rPr>
        <w:t xml:space="preserve"> </w:t>
      </w:r>
      <w:r>
        <w:rPr>
          <w:rFonts w:ascii="QCF_P480" w:hAnsi="QCF_P480" w:cs="QCF_P480"/>
          <w:color w:val="000000"/>
          <w:sz w:val="27"/>
          <w:szCs w:val="27"/>
          <w:rtl/>
        </w:rPr>
        <w:t>ﭓ</w:t>
      </w:r>
      <w:r>
        <w:rPr>
          <w:rFonts w:ascii="QCF_P480" w:hAnsi="QCF_P480" w:cs="QCF_P480"/>
          <w:color w:val="000000"/>
          <w:sz w:val="2"/>
          <w:szCs w:val="2"/>
          <w:rtl/>
        </w:rPr>
        <w:t xml:space="preserve"> </w:t>
      </w:r>
      <w:r>
        <w:rPr>
          <w:rFonts w:ascii="QCF_P480" w:hAnsi="QCF_P480" w:cs="QCF_P480"/>
          <w:color w:val="000000"/>
          <w:sz w:val="27"/>
          <w:szCs w:val="27"/>
          <w:rtl/>
        </w:rPr>
        <w:t>ﭔ</w:t>
      </w:r>
      <w:r>
        <w:rPr>
          <w:rFonts w:ascii="QCF_P480" w:hAnsi="QCF_P480" w:cs="QCF_P480"/>
          <w:color w:val="000000"/>
          <w:sz w:val="2"/>
          <w:szCs w:val="2"/>
          <w:rtl/>
        </w:rPr>
        <w:t xml:space="preserve"> </w:t>
      </w:r>
      <w:r>
        <w:rPr>
          <w:rFonts w:ascii="QCF_P480" w:hAnsi="QCF_P480" w:cs="QCF_P480"/>
          <w:color w:val="000000"/>
          <w:sz w:val="27"/>
          <w:szCs w:val="27"/>
          <w:rtl/>
        </w:rPr>
        <w:t>ﭕ</w:t>
      </w:r>
      <w:r>
        <w:rPr>
          <w:rFonts w:ascii="QCF_P480" w:hAnsi="QCF_P480" w:cs="QCF_P480"/>
          <w:color w:val="000000"/>
          <w:sz w:val="2"/>
          <w:szCs w:val="2"/>
          <w:rtl/>
        </w:rPr>
        <w:t xml:space="preserve"> </w:t>
      </w:r>
      <w:r>
        <w:rPr>
          <w:rFonts w:ascii="QCF_P480" w:hAnsi="QCF_P480" w:cs="QCF_P480"/>
          <w:color w:val="000000"/>
          <w:sz w:val="27"/>
          <w:szCs w:val="27"/>
          <w:rtl/>
        </w:rPr>
        <w:t>ﭖ</w:t>
      </w:r>
      <w:r>
        <w:rPr>
          <w:rFonts w:ascii="QCF_P480" w:hAnsi="QCF_P480" w:cs="QCF_P480"/>
          <w:color w:val="000000"/>
          <w:sz w:val="2"/>
          <w:szCs w:val="2"/>
          <w:rtl/>
        </w:rPr>
        <w:t xml:space="preserve"> </w:t>
      </w:r>
      <w:r>
        <w:rPr>
          <w:rFonts w:ascii="QCF_P480" w:hAnsi="QCF_P480" w:cs="QCF_P480"/>
          <w:color w:val="000000"/>
          <w:sz w:val="27"/>
          <w:szCs w:val="27"/>
          <w:rtl/>
        </w:rPr>
        <w:t>ﭗ</w:t>
      </w:r>
      <w:r>
        <w:rPr>
          <w:rFonts w:ascii="QCF_P480" w:hAnsi="QCF_P480" w:cs="QCF_P480"/>
          <w:color w:val="000000"/>
          <w:sz w:val="2"/>
          <w:szCs w:val="2"/>
          <w:rtl/>
        </w:rPr>
        <w:t xml:space="preserve"> </w:t>
      </w:r>
      <w:r>
        <w:rPr>
          <w:rFonts w:ascii="QCF_P480" w:hAnsi="QCF_P480" w:cs="QCF_P480"/>
          <w:color w:val="000000"/>
          <w:sz w:val="27"/>
          <w:szCs w:val="27"/>
          <w:rtl/>
        </w:rPr>
        <w:t>ﭘ</w:t>
      </w:r>
      <w:r>
        <w:rPr>
          <w:rFonts w:ascii="QCF_P480" w:hAnsi="QCF_P480" w:cs="QCF_P480"/>
          <w:color w:val="000000"/>
          <w:sz w:val="2"/>
          <w:szCs w:val="2"/>
          <w:rtl/>
        </w:rPr>
        <w:t xml:space="preserve"> </w:t>
      </w:r>
      <w:r>
        <w:rPr>
          <w:rFonts w:ascii="QCF_P480" w:hAnsi="QCF_P480" w:cs="QCF_P480"/>
          <w:color w:val="000000"/>
          <w:sz w:val="27"/>
          <w:szCs w:val="27"/>
          <w:rtl/>
        </w:rPr>
        <w:t>ﭙ</w:t>
      </w:r>
      <w:r>
        <w:rPr>
          <w:rFonts w:ascii="QCF_P480" w:hAnsi="QCF_P480" w:cs="QCF_P480"/>
          <w:color w:val="000000"/>
          <w:sz w:val="2"/>
          <w:szCs w:val="2"/>
          <w:rtl/>
        </w:rPr>
        <w:t xml:space="preserve">   </w:t>
      </w:r>
      <w:r>
        <w:rPr>
          <w:rFonts w:ascii="QCF_P480" w:hAnsi="QCF_P480" w:cs="QCF_P480"/>
          <w:color w:val="000000"/>
          <w:sz w:val="27"/>
          <w:szCs w:val="27"/>
          <w:rtl/>
        </w:rPr>
        <w:t>ﭚ</w:t>
      </w:r>
      <w:r>
        <w:rPr>
          <w:rFonts w:ascii="QCF_P480" w:hAnsi="QCF_P480" w:cs="QCF_P480"/>
          <w:color w:val="000000"/>
          <w:sz w:val="2"/>
          <w:szCs w:val="2"/>
          <w:rtl/>
        </w:rPr>
        <w:t xml:space="preserve"> </w:t>
      </w:r>
      <w:r>
        <w:rPr>
          <w:rFonts w:ascii="QCF_P480" w:hAnsi="QCF_P480" w:cs="QCF_P480"/>
          <w:color w:val="000000"/>
          <w:sz w:val="27"/>
          <w:szCs w:val="27"/>
          <w:rtl/>
        </w:rPr>
        <w:t>ﭛ</w:t>
      </w:r>
      <w:r>
        <w:rPr>
          <w:rFonts w:ascii="QCF_P480" w:hAnsi="QCF_P480" w:cs="QCF_P480"/>
          <w:color w:val="000000"/>
          <w:sz w:val="2"/>
          <w:szCs w:val="2"/>
          <w:rtl/>
        </w:rPr>
        <w:t xml:space="preserve"> </w:t>
      </w:r>
      <w:r>
        <w:rPr>
          <w:rFonts w:ascii="QCF_P480" w:hAnsi="QCF_P480" w:cs="QCF_P480"/>
          <w:color w:val="000000"/>
          <w:sz w:val="27"/>
          <w:szCs w:val="27"/>
          <w:rtl/>
        </w:rPr>
        <w:t>ﭜ</w:t>
      </w:r>
      <w:r>
        <w:rPr>
          <w:rFonts w:ascii="QCF_P480" w:hAnsi="QCF_P480" w:cs="QCF_P480"/>
          <w:color w:val="000000"/>
          <w:sz w:val="2"/>
          <w:szCs w:val="2"/>
          <w:rtl/>
        </w:rPr>
        <w:t xml:space="preserve"> </w:t>
      </w:r>
      <w:r>
        <w:rPr>
          <w:rFonts w:ascii="QCF_P480" w:hAnsi="QCF_P480" w:cs="QCF_P480"/>
          <w:color w:val="000000"/>
          <w:sz w:val="27"/>
          <w:szCs w:val="27"/>
          <w:rtl/>
        </w:rPr>
        <w:t>ﭝ</w:t>
      </w:r>
      <w:r>
        <w:rPr>
          <w:rFonts w:ascii="QCF_P480" w:hAnsi="QCF_P480" w:cs="QCF_P480"/>
          <w:color w:val="000000"/>
          <w:sz w:val="2"/>
          <w:szCs w:val="2"/>
          <w:rtl/>
        </w:rPr>
        <w:t xml:space="preserve"> </w:t>
      </w:r>
      <w:r>
        <w:rPr>
          <w:rFonts w:ascii="QCF_P480" w:hAnsi="QCF_P480" w:cs="QCF_P480"/>
          <w:color w:val="000000"/>
          <w:sz w:val="27"/>
          <w:szCs w:val="27"/>
          <w:rtl/>
        </w:rPr>
        <w:t>ﭞ</w:t>
      </w:r>
      <w:r>
        <w:rPr>
          <w:rFonts w:ascii="QCF_P480" w:hAnsi="QCF_P480" w:cs="QCF_P480"/>
          <w:color w:val="000000"/>
          <w:sz w:val="2"/>
          <w:szCs w:val="2"/>
          <w:rtl/>
        </w:rPr>
        <w:t xml:space="preserve"> </w:t>
      </w:r>
      <w:r>
        <w:rPr>
          <w:rFonts w:ascii="QCF_P480" w:hAnsi="QCF_P480" w:cs="QCF_P480"/>
          <w:color w:val="000000"/>
          <w:sz w:val="27"/>
          <w:szCs w:val="27"/>
          <w:rtl/>
        </w:rPr>
        <w:t>ﭟ</w:t>
      </w:r>
      <w:r>
        <w:rPr>
          <w:rFonts w:ascii="QCF_P480" w:hAnsi="QCF_P480" w:cs="QCF_P480"/>
          <w:color w:val="000000"/>
          <w:sz w:val="2"/>
          <w:szCs w:val="2"/>
          <w:rtl/>
        </w:rPr>
        <w:t xml:space="preserve"> </w:t>
      </w:r>
      <w:r>
        <w:rPr>
          <w:rFonts w:ascii="QCF_P480" w:hAnsi="QCF_P480" w:cs="QCF_P480"/>
          <w:color w:val="000000"/>
          <w:sz w:val="27"/>
          <w:szCs w:val="27"/>
          <w:rtl/>
        </w:rPr>
        <w:t>ﭠ</w:t>
      </w:r>
      <w:r>
        <w:rPr>
          <w:rFonts w:ascii="QCF_P480" w:hAnsi="QCF_P480" w:cs="QCF_P480"/>
          <w:color w:val="000000"/>
          <w:sz w:val="2"/>
          <w:szCs w:val="2"/>
          <w:rtl/>
        </w:rPr>
        <w:t xml:space="preserve">   </w:t>
      </w:r>
      <w:r>
        <w:rPr>
          <w:rFonts w:ascii="QCF_P480" w:hAnsi="QCF_P480" w:cs="QCF_P480"/>
          <w:color w:val="000000"/>
          <w:sz w:val="27"/>
          <w:szCs w:val="27"/>
          <w:rtl/>
        </w:rPr>
        <w:t>ﭡ</w:t>
      </w:r>
      <w:r>
        <w:rPr>
          <w:rFonts w:ascii="QCF_P480" w:hAnsi="QCF_P480" w:cs="QCF_P480"/>
          <w:color w:val="000000"/>
          <w:sz w:val="2"/>
          <w:szCs w:val="2"/>
          <w:rtl/>
        </w:rPr>
        <w:t xml:space="preserve"> </w:t>
      </w:r>
      <w:r>
        <w:rPr>
          <w:rFonts w:ascii="QCF_P480" w:hAnsi="QCF_P480" w:cs="QCF_P480"/>
          <w:color w:val="000000"/>
          <w:sz w:val="27"/>
          <w:szCs w:val="27"/>
          <w:rtl/>
        </w:rPr>
        <w:t>ﭢ</w:t>
      </w:r>
      <w:r>
        <w:rPr>
          <w:rFonts w:ascii="QCF_P480" w:hAnsi="QCF_P480" w:cs="QCF_P480"/>
          <w:color w:val="000000"/>
          <w:sz w:val="2"/>
          <w:szCs w:val="2"/>
          <w:rtl/>
        </w:rPr>
        <w:t xml:space="preserve">          </w:t>
      </w:r>
      <w:r>
        <w:rPr>
          <w:rFonts w:ascii="QCF_P480" w:hAnsi="QCF_P480" w:cs="QCF_P480"/>
          <w:color w:val="000000"/>
          <w:sz w:val="27"/>
          <w:szCs w:val="27"/>
          <w:rtl/>
        </w:rPr>
        <w:t>ﭣ</w:t>
      </w:r>
      <w:r>
        <w:rPr>
          <w:rFonts w:ascii="QCF_P480" w:hAnsi="QCF_P480" w:cs="QCF_P480"/>
          <w:color w:val="000000"/>
          <w:sz w:val="2"/>
          <w:szCs w:val="2"/>
          <w:rtl/>
        </w:rPr>
        <w:t xml:space="preserve"> </w:t>
      </w:r>
      <w:r>
        <w:rPr>
          <w:rFonts w:ascii="QCF_P480" w:hAnsi="QCF_P480" w:cs="QCF_P480"/>
          <w:color w:val="000000"/>
          <w:sz w:val="27"/>
          <w:szCs w:val="27"/>
          <w:rtl/>
        </w:rPr>
        <w:t>ﭤ</w:t>
      </w:r>
      <w:r>
        <w:rPr>
          <w:rFonts w:ascii="QCF_P480" w:hAnsi="QCF_P480" w:cs="QCF_P480"/>
          <w:color w:val="000000"/>
          <w:sz w:val="2"/>
          <w:szCs w:val="2"/>
          <w:rtl/>
        </w:rPr>
        <w:t xml:space="preserve"> </w:t>
      </w:r>
      <w:r>
        <w:rPr>
          <w:rFonts w:ascii="QCF_P480" w:hAnsi="QCF_P480" w:cs="QCF_P480"/>
          <w:color w:val="000000"/>
          <w:sz w:val="27"/>
          <w:szCs w:val="27"/>
          <w:rtl/>
        </w:rPr>
        <w:t>ﭥ</w:t>
      </w:r>
      <w:r>
        <w:rPr>
          <w:rFonts w:ascii="QCF_P480" w:hAnsi="QCF_P480" w:cs="QCF_P480"/>
          <w:color w:val="000000"/>
          <w:sz w:val="2"/>
          <w:szCs w:val="2"/>
          <w:rtl/>
        </w:rPr>
        <w:t xml:space="preserve"> </w:t>
      </w:r>
      <w:r>
        <w:rPr>
          <w:rFonts w:ascii="QCF_P480" w:hAnsi="QCF_P480" w:cs="QCF_P480"/>
          <w:color w:val="000000"/>
          <w:sz w:val="27"/>
          <w:szCs w:val="27"/>
          <w:rtl/>
        </w:rPr>
        <w:t>ﭦ</w:t>
      </w:r>
      <w:r>
        <w:rPr>
          <w:rFonts w:ascii="QCF_P480" w:hAnsi="QCF_P480" w:cs="QCF_P480"/>
          <w:color w:val="000000"/>
          <w:sz w:val="2"/>
          <w:szCs w:val="2"/>
          <w:rtl/>
        </w:rPr>
        <w:t xml:space="preserve"> </w:t>
      </w:r>
      <w:r>
        <w:rPr>
          <w:rFonts w:ascii="QCF_P480" w:hAnsi="QCF_P480" w:cs="QCF_P480"/>
          <w:color w:val="000000"/>
          <w:sz w:val="27"/>
          <w:szCs w:val="27"/>
          <w:rtl/>
        </w:rPr>
        <w:t>ﭧ</w:t>
      </w:r>
      <w:r>
        <w:rPr>
          <w:rFonts w:ascii="QCF_P480" w:hAnsi="QCF_P480" w:cs="QCF_P480"/>
          <w:color w:val="000000"/>
          <w:sz w:val="2"/>
          <w:szCs w:val="2"/>
          <w:rtl/>
        </w:rPr>
        <w:t xml:space="preserve"> </w:t>
      </w:r>
      <w:r>
        <w:rPr>
          <w:rFonts w:ascii="QCF_P480" w:hAnsi="QCF_P480" w:cs="QCF_P480"/>
          <w:color w:val="000000"/>
          <w:sz w:val="27"/>
          <w:szCs w:val="27"/>
          <w:rtl/>
        </w:rPr>
        <w:t>ﭨ</w:t>
      </w:r>
      <w:r>
        <w:rPr>
          <w:rFonts w:ascii="QCF_P480" w:hAnsi="QCF_P480" w:cs="QCF_P480"/>
          <w:color w:val="000000"/>
          <w:sz w:val="2"/>
          <w:szCs w:val="2"/>
          <w:rtl/>
        </w:rPr>
        <w:t xml:space="preserve">     </w:t>
      </w:r>
      <w:r>
        <w:rPr>
          <w:rFonts w:ascii="QCF_P480" w:hAnsi="QCF_P480" w:cs="QCF_P480"/>
          <w:color w:val="000000"/>
          <w:sz w:val="27"/>
          <w:szCs w:val="27"/>
          <w:rtl/>
        </w:rPr>
        <w:t>ﭩ</w:t>
      </w:r>
      <w:r>
        <w:rPr>
          <w:rFonts w:ascii="QCF_P480" w:hAnsi="QCF_P480" w:cs="QCF_P480"/>
          <w:color w:val="000000"/>
          <w:sz w:val="2"/>
          <w:szCs w:val="2"/>
          <w:rtl/>
        </w:rPr>
        <w:t xml:space="preserve"> </w:t>
      </w:r>
      <w:r>
        <w:rPr>
          <w:rFonts w:ascii="QCF_P480" w:hAnsi="QCF_P480" w:cs="QCF_P480"/>
          <w:color w:val="000000"/>
          <w:sz w:val="27"/>
          <w:szCs w:val="27"/>
          <w:rtl/>
        </w:rPr>
        <w:t>ﭪ</w:t>
      </w:r>
      <w:r>
        <w:rPr>
          <w:rFonts w:ascii="QCF_P480" w:hAnsi="QCF_P480" w:cs="QCF_P480"/>
          <w:color w:val="000000"/>
          <w:sz w:val="2"/>
          <w:szCs w:val="2"/>
          <w:rtl/>
        </w:rPr>
        <w:t xml:space="preserve"> </w:t>
      </w:r>
      <w:r>
        <w:rPr>
          <w:rFonts w:ascii="QCF_P480" w:hAnsi="QCF_P480" w:cs="QCF_P480"/>
          <w:color w:val="000000"/>
          <w:sz w:val="27"/>
          <w:szCs w:val="27"/>
          <w:rtl/>
        </w:rPr>
        <w:t>ﭫﭬ</w:t>
      </w:r>
      <w:r>
        <w:rPr>
          <w:rFonts w:ascii="QCF_P480" w:hAnsi="QCF_P480" w:cs="QCF_P480"/>
          <w:color w:val="000000"/>
          <w:sz w:val="2"/>
          <w:szCs w:val="2"/>
          <w:rtl/>
        </w:rPr>
        <w:t xml:space="preserve"> </w:t>
      </w:r>
      <w:r>
        <w:rPr>
          <w:rFonts w:ascii="QCF_P480" w:hAnsi="QCF_P480" w:cs="QCF_P480"/>
          <w:color w:val="000000"/>
          <w:sz w:val="27"/>
          <w:szCs w:val="27"/>
          <w:rtl/>
        </w:rPr>
        <w:t>ﭭ</w:t>
      </w:r>
      <w:r>
        <w:rPr>
          <w:rFonts w:ascii="QCF_P480" w:hAnsi="QCF_P480" w:cs="QCF_P480"/>
          <w:color w:val="000000"/>
          <w:sz w:val="2"/>
          <w:szCs w:val="2"/>
          <w:rtl/>
        </w:rPr>
        <w:t xml:space="preserve"> </w:t>
      </w:r>
      <w:r>
        <w:rPr>
          <w:rFonts w:ascii="QCF_P480" w:hAnsi="QCF_P480" w:cs="QCF_P480"/>
          <w:color w:val="000000"/>
          <w:sz w:val="27"/>
          <w:szCs w:val="27"/>
          <w:rtl/>
        </w:rPr>
        <w:t>ﭮ</w:t>
      </w:r>
      <w:r>
        <w:rPr>
          <w:rFonts w:ascii="QCF_P480" w:hAnsi="QCF_P480" w:cs="QCF_P480"/>
          <w:color w:val="000000"/>
          <w:sz w:val="2"/>
          <w:szCs w:val="2"/>
          <w:rtl/>
        </w:rPr>
        <w:t xml:space="preserve"> </w:t>
      </w:r>
      <w:r>
        <w:rPr>
          <w:rFonts w:ascii="QCF_P480" w:hAnsi="QCF_P480" w:cs="QCF_P480"/>
          <w:color w:val="000000"/>
          <w:sz w:val="27"/>
          <w:szCs w:val="27"/>
          <w:rtl/>
        </w:rPr>
        <w:t>ﭯ</w:t>
      </w:r>
      <w:r>
        <w:rPr>
          <w:rFonts w:ascii="QCF_P480" w:hAnsi="QCF_P480" w:cs="QCF_P480"/>
          <w:color w:val="000000"/>
          <w:sz w:val="2"/>
          <w:szCs w:val="2"/>
          <w:rtl/>
        </w:rPr>
        <w:t xml:space="preserve"> </w:t>
      </w:r>
      <w:r>
        <w:rPr>
          <w:rFonts w:ascii="QCF_P480" w:hAnsi="QCF_P480" w:cs="QCF_P480"/>
          <w:color w:val="000000"/>
          <w:sz w:val="27"/>
          <w:szCs w:val="27"/>
          <w:rtl/>
        </w:rPr>
        <w:t>ﭰ</w:t>
      </w:r>
      <w:r>
        <w:rPr>
          <w:rFonts w:ascii="QCF_P480" w:hAnsi="QCF_P480" w:cs="QCF_P480"/>
          <w:color w:val="000000"/>
          <w:sz w:val="2"/>
          <w:szCs w:val="2"/>
          <w:rtl/>
        </w:rPr>
        <w:t xml:space="preserve"> </w:t>
      </w:r>
      <w:r>
        <w:rPr>
          <w:rFonts w:ascii="QCF_P480" w:hAnsi="QCF_P480" w:cs="QCF_P480"/>
          <w:color w:val="000000"/>
          <w:sz w:val="27"/>
          <w:szCs w:val="27"/>
          <w:rtl/>
        </w:rPr>
        <w:t>ﭱ</w:t>
      </w:r>
      <w:r>
        <w:rPr>
          <w:rFonts w:ascii="QCF_P480" w:hAnsi="QCF_P480" w:cs="QCF_P480"/>
          <w:color w:val="000000"/>
          <w:sz w:val="2"/>
          <w:szCs w:val="2"/>
          <w:rtl/>
        </w:rPr>
        <w:t xml:space="preserve">   </w:t>
      </w:r>
      <w:r>
        <w:rPr>
          <w:rFonts w:ascii="QCF_P480" w:hAnsi="QCF_P480" w:cs="QCF_P480"/>
          <w:color w:val="000000"/>
          <w:sz w:val="27"/>
          <w:szCs w:val="27"/>
          <w:rtl/>
        </w:rPr>
        <w:t>ﭲ</w:t>
      </w:r>
      <w:r>
        <w:rPr>
          <w:rFonts w:ascii="QCF_P480" w:hAnsi="QCF_P480" w:cs="QCF_P480"/>
          <w:color w:val="000000"/>
          <w:sz w:val="2"/>
          <w:szCs w:val="2"/>
          <w:rtl/>
        </w:rPr>
        <w:t xml:space="preserve"> </w:t>
      </w:r>
      <w:r>
        <w:rPr>
          <w:rFonts w:ascii="QCF_P480" w:hAnsi="QCF_P480" w:cs="QCF_P480"/>
          <w:color w:val="000000"/>
          <w:sz w:val="27"/>
          <w:szCs w:val="27"/>
          <w:rtl/>
        </w:rPr>
        <w:t>ﭳ</w:t>
      </w:r>
      <w:r>
        <w:rPr>
          <w:rFonts w:ascii="QCF_P480" w:hAnsi="QCF_P480" w:cs="QCF_P480"/>
          <w:color w:val="000000"/>
          <w:sz w:val="2"/>
          <w:szCs w:val="2"/>
          <w:rtl/>
        </w:rPr>
        <w:t xml:space="preserve"> </w:t>
      </w:r>
      <w:r>
        <w:rPr>
          <w:rFonts w:ascii="QCF_P480" w:hAnsi="QCF_P480" w:cs="QCF_P480"/>
          <w:color w:val="000000"/>
          <w:sz w:val="27"/>
          <w:szCs w:val="27"/>
          <w:rtl/>
        </w:rPr>
        <w:t>ﭴ</w:t>
      </w:r>
      <w:r>
        <w:rPr>
          <w:rFonts w:ascii="QCF_P480" w:hAnsi="QCF_P480" w:cs="QCF_P480"/>
          <w:color w:val="000000"/>
          <w:sz w:val="2"/>
          <w:szCs w:val="2"/>
          <w:rtl/>
        </w:rPr>
        <w:t xml:space="preserve"> </w:t>
      </w:r>
      <w:r>
        <w:rPr>
          <w:rFonts w:ascii="QCF_P480" w:hAnsi="QCF_P480" w:cs="QCF_P480"/>
          <w:color w:val="000000"/>
          <w:sz w:val="27"/>
          <w:szCs w:val="27"/>
          <w:rtl/>
        </w:rPr>
        <w:t>ﭵ</w:t>
      </w:r>
      <w:r>
        <w:rPr>
          <w:rFonts w:ascii="QCF_P480" w:hAnsi="QCF_P480" w:cs="QCF_P480"/>
          <w:color w:val="000000"/>
          <w:sz w:val="2"/>
          <w:szCs w:val="2"/>
          <w:rtl/>
        </w:rPr>
        <w:t xml:space="preserve"> </w:t>
      </w:r>
      <w:r>
        <w:rPr>
          <w:rFonts w:ascii="QCF_P480" w:hAnsi="QCF_P480" w:cs="QCF_P480"/>
          <w:color w:val="000000"/>
          <w:sz w:val="27"/>
          <w:szCs w:val="27"/>
          <w:rtl/>
        </w:rPr>
        <w:t>ﭶ</w:t>
      </w:r>
      <w:r>
        <w:rPr>
          <w:rFonts w:ascii="QCF_P480" w:hAnsi="QCF_P480" w:cs="QCF_P48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فصلت: ٣٠ - ٣١</w:t>
      </w:r>
      <w:r>
        <w:rPr>
          <w:rFonts w:ascii="Arial" w:hAnsi="Arial" w:cs="Arial"/>
          <w:color w:val="000000"/>
          <w:sz w:val="2"/>
          <w:szCs w:val="2"/>
        </w:rPr>
        <w:t xml:space="preserve"> </w:t>
      </w:r>
      <w:r w:rsidR="00643AD4" w:rsidRPr="005D1FD0">
        <w:rPr>
          <w:rFonts w:ascii="2  Badr" w:hAnsi="2  Badr" w:cs="B Zar" w:hint="cs"/>
          <w:sz w:val="24"/>
          <w:rtl/>
        </w:rPr>
        <w:t xml:space="preserve">) </w:t>
      </w:r>
      <w:r w:rsidR="0027797A" w:rsidRPr="005D1FD0">
        <w:rPr>
          <w:rFonts w:ascii="2  Badr" w:hAnsi="2  Badr" w:cs="B Zar" w:hint="cs"/>
          <w:sz w:val="22"/>
          <w:rtl/>
        </w:rPr>
        <w:t>«‏</w:t>
      </w:r>
      <w:r w:rsidRPr="005D1FD0">
        <w:rPr>
          <w:rFonts w:ascii="2  Badr" w:hAnsi="2  Badr" w:cs="B Zar" w:hint="cs"/>
          <w:sz w:val="22"/>
          <w:rtl/>
        </w:rPr>
        <w:t>كساني كه مي‌گويند: پروردگار ما تنها خدا است، و سپس (بر اين گفته خود كه اقرار به وحدانيّت است‌ مي‌ايستند، و آن را با انجام قوانين شريعت عملاً نشان مي‌دهند، و بر اين راستاي خداپرستي تا زنده‌اند) پابرجا و ماندگار مي‌مانند (در هنگام آخرين لحظات زندگي) فرشتگان به پيش ايشان مي‌آيند (و بدانان مژده مي‌دهند) كه نترسيد و غمگين نباشيد و شما را بشارت باد به بهشتي كه (توسّط پيغمبران) به شما (مؤمنان) وعده داده مي‌شد. ‏‏ (و فرشتگان بديشان خبر مي‌دهند كه) ما ياران و ياوران شما در زندگي دنيا و در آخرت هستيم، و در آخرت براي شما هرچه آرزو كنيد هست، و ه</w:t>
      </w:r>
      <w:r w:rsidR="0027797A" w:rsidRPr="005D1FD0">
        <w:rPr>
          <w:rFonts w:ascii="2  Badr" w:hAnsi="2  Badr" w:cs="B Zar" w:hint="cs"/>
          <w:sz w:val="22"/>
          <w:rtl/>
        </w:rPr>
        <w:t>رچه بخواهيد برايتان فراهم است.</w:t>
      </w:r>
      <w:r w:rsidRPr="005D1FD0">
        <w:rPr>
          <w:rFonts w:ascii="2  Badr" w:hAnsi="2  Badr" w:cs="B Zar" w:hint="cs"/>
          <w:sz w:val="22"/>
          <w:rtl/>
        </w:rPr>
        <w:t>».</w:t>
      </w:r>
    </w:p>
    <w:p w:rsidR="005A6AC8" w:rsidRPr="005D1FD0" w:rsidRDefault="005A6AC8" w:rsidP="00F62583">
      <w:pPr>
        <w:ind w:firstLine="282"/>
        <w:rPr>
          <w:rFonts w:ascii="2  Badr" w:hAnsi="2  Badr" w:cs="B Zar" w:hint="cs"/>
          <w:sz w:val="22"/>
        </w:rPr>
      </w:pPr>
      <w:r w:rsidRPr="005D1FD0">
        <w:rPr>
          <w:rFonts w:ascii="2  Badr" w:hAnsi="2  Badr" w:cs="B Zar" w:hint="cs"/>
          <w:sz w:val="22"/>
          <w:rtl/>
        </w:rPr>
        <w:t>در جاي ديگري مي</w:t>
      </w:r>
      <w:r w:rsidRPr="005D1FD0">
        <w:rPr>
          <w:rFonts w:ascii="2  Badr" w:hAnsi="2  Badr" w:cs="B Zar" w:hint="cs"/>
          <w:sz w:val="22"/>
          <w:cs/>
        </w:rPr>
        <w:t>‎</w:t>
      </w:r>
      <w:r w:rsidRPr="005D1FD0">
        <w:rPr>
          <w:rFonts w:ascii="2  Badr" w:hAnsi="2  Badr"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41" w:hAnsi="QCF_P541" w:cs="QCF_P541"/>
          <w:color w:val="000000"/>
          <w:sz w:val="27"/>
          <w:szCs w:val="27"/>
          <w:rtl/>
        </w:rPr>
        <w:t>ﮫ</w:t>
      </w:r>
      <w:r>
        <w:rPr>
          <w:rFonts w:ascii="QCF_P541" w:hAnsi="QCF_P541" w:cs="QCF_P541"/>
          <w:color w:val="000000"/>
          <w:sz w:val="2"/>
          <w:szCs w:val="2"/>
          <w:rtl/>
        </w:rPr>
        <w:t xml:space="preserve"> </w:t>
      </w:r>
      <w:r>
        <w:rPr>
          <w:rFonts w:ascii="QCF_P541" w:hAnsi="QCF_P541" w:cs="QCF_P541"/>
          <w:color w:val="000000"/>
          <w:sz w:val="27"/>
          <w:szCs w:val="27"/>
          <w:rtl/>
        </w:rPr>
        <w:t>ﮬ</w:t>
      </w:r>
      <w:r>
        <w:rPr>
          <w:rFonts w:ascii="QCF_P541" w:hAnsi="QCF_P541" w:cs="QCF_P541"/>
          <w:color w:val="000000"/>
          <w:sz w:val="2"/>
          <w:szCs w:val="2"/>
          <w:rtl/>
        </w:rPr>
        <w:t xml:space="preserve"> </w:t>
      </w:r>
      <w:r>
        <w:rPr>
          <w:rFonts w:ascii="QCF_P541" w:hAnsi="QCF_P541" w:cs="QCF_P541"/>
          <w:color w:val="000000"/>
          <w:sz w:val="27"/>
          <w:szCs w:val="27"/>
          <w:rtl/>
        </w:rPr>
        <w:t>ﮭ</w:t>
      </w:r>
      <w:r>
        <w:rPr>
          <w:rFonts w:ascii="QCF_P541" w:hAnsi="QCF_P541" w:cs="QCF_P541"/>
          <w:color w:val="000000"/>
          <w:sz w:val="2"/>
          <w:szCs w:val="2"/>
          <w:rtl/>
        </w:rPr>
        <w:t xml:space="preserve"> </w:t>
      </w:r>
      <w:r>
        <w:rPr>
          <w:rFonts w:ascii="QCF_P541" w:hAnsi="QCF_P541" w:cs="QCF_P541"/>
          <w:color w:val="000000"/>
          <w:sz w:val="27"/>
          <w:szCs w:val="27"/>
          <w:rtl/>
        </w:rPr>
        <w:t>ﮮ</w:t>
      </w:r>
      <w:r>
        <w:rPr>
          <w:rFonts w:ascii="QCF_P541" w:hAnsi="QCF_P541" w:cs="QCF_P541"/>
          <w:color w:val="000000"/>
          <w:sz w:val="2"/>
          <w:szCs w:val="2"/>
          <w:rtl/>
        </w:rPr>
        <w:t xml:space="preserve"> </w:t>
      </w:r>
      <w:r>
        <w:rPr>
          <w:rFonts w:ascii="QCF_P541" w:hAnsi="QCF_P541" w:cs="QCF_P541"/>
          <w:color w:val="000000"/>
          <w:sz w:val="27"/>
          <w:szCs w:val="27"/>
          <w:rtl/>
        </w:rPr>
        <w:t>ﮯ</w:t>
      </w:r>
      <w:r>
        <w:rPr>
          <w:rFonts w:ascii="QCF_P541" w:hAnsi="QCF_P541" w:cs="QCF_P541"/>
          <w:color w:val="000000"/>
          <w:sz w:val="2"/>
          <w:szCs w:val="2"/>
          <w:rtl/>
        </w:rPr>
        <w:t xml:space="preserve">  </w:t>
      </w:r>
      <w:r>
        <w:rPr>
          <w:rFonts w:ascii="QCF_P541" w:hAnsi="QCF_P541" w:cs="QCF_P541"/>
          <w:color w:val="000000"/>
          <w:sz w:val="27"/>
          <w:szCs w:val="27"/>
          <w:rtl/>
        </w:rPr>
        <w:t>ﮰ</w:t>
      </w:r>
      <w:r>
        <w:rPr>
          <w:rFonts w:ascii="QCF_P541" w:hAnsi="QCF_P541" w:cs="QCF_P541"/>
          <w:color w:val="000000"/>
          <w:sz w:val="2"/>
          <w:szCs w:val="2"/>
          <w:rtl/>
        </w:rPr>
        <w:t xml:space="preserve"> </w:t>
      </w:r>
      <w:r>
        <w:rPr>
          <w:rFonts w:ascii="QCF_P541" w:hAnsi="QCF_P541" w:cs="QCF_P541"/>
          <w:color w:val="000000"/>
          <w:sz w:val="27"/>
          <w:szCs w:val="27"/>
          <w:rtl/>
        </w:rPr>
        <w:t>ﮱ</w:t>
      </w:r>
      <w:r>
        <w:rPr>
          <w:rFonts w:ascii="QCF_P541" w:hAnsi="QCF_P541" w:cs="QCF_P541"/>
          <w:color w:val="000000"/>
          <w:sz w:val="2"/>
          <w:szCs w:val="2"/>
          <w:rtl/>
        </w:rPr>
        <w:t xml:space="preserve"> </w:t>
      </w:r>
      <w:r>
        <w:rPr>
          <w:rFonts w:ascii="QCF_P541" w:hAnsi="QCF_P541" w:cs="QCF_P541"/>
          <w:color w:val="000000"/>
          <w:sz w:val="27"/>
          <w:szCs w:val="27"/>
          <w:rtl/>
        </w:rPr>
        <w:t>ﯓ</w:t>
      </w:r>
      <w:r>
        <w:rPr>
          <w:rFonts w:ascii="QCF_P541" w:hAnsi="QCF_P541" w:cs="QCF_P541"/>
          <w:color w:val="000000"/>
          <w:sz w:val="2"/>
          <w:szCs w:val="2"/>
          <w:rtl/>
        </w:rPr>
        <w:t xml:space="preserve"> </w:t>
      </w:r>
      <w:r>
        <w:rPr>
          <w:rFonts w:ascii="QCF_P541" w:hAnsi="QCF_P541" w:cs="QCF_P541"/>
          <w:color w:val="000000"/>
          <w:sz w:val="27"/>
          <w:szCs w:val="27"/>
          <w:rtl/>
        </w:rPr>
        <w:t>ﯔ</w:t>
      </w:r>
      <w:r>
        <w:rPr>
          <w:rFonts w:ascii="QCF_P541" w:hAnsi="QCF_P541" w:cs="QCF_P541"/>
          <w:color w:val="000000"/>
          <w:sz w:val="2"/>
          <w:szCs w:val="2"/>
          <w:rtl/>
        </w:rPr>
        <w:t xml:space="preserve">      </w:t>
      </w:r>
      <w:r>
        <w:rPr>
          <w:rFonts w:ascii="QCF_P541" w:hAnsi="QCF_P541" w:cs="QCF_P541"/>
          <w:color w:val="000000"/>
          <w:sz w:val="27"/>
          <w:szCs w:val="27"/>
          <w:rtl/>
        </w:rPr>
        <w:t>ﯕ</w:t>
      </w:r>
      <w:r>
        <w:rPr>
          <w:rFonts w:ascii="QCF_P541" w:hAnsi="QCF_P541" w:cs="QCF_P541"/>
          <w:color w:val="000000"/>
          <w:sz w:val="2"/>
          <w:szCs w:val="2"/>
          <w:rtl/>
        </w:rPr>
        <w:t xml:space="preserve"> </w:t>
      </w:r>
      <w:r>
        <w:rPr>
          <w:rFonts w:ascii="QCF_P541" w:hAnsi="QCF_P541" w:cs="QCF_P541"/>
          <w:color w:val="000000"/>
          <w:sz w:val="27"/>
          <w:szCs w:val="27"/>
          <w:rtl/>
        </w:rPr>
        <w:t>ﯖ</w:t>
      </w:r>
      <w:r>
        <w:rPr>
          <w:rFonts w:ascii="QCF_P541" w:hAnsi="QCF_P541" w:cs="QCF_P541"/>
          <w:color w:val="000000"/>
          <w:sz w:val="2"/>
          <w:szCs w:val="2"/>
          <w:rtl/>
        </w:rPr>
        <w:t xml:space="preserve"> </w:t>
      </w:r>
      <w:r>
        <w:rPr>
          <w:rFonts w:ascii="QCF_P541" w:hAnsi="QCF_P541" w:cs="QCF_P541"/>
          <w:color w:val="000000"/>
          <w:sz w:val="27"/>
          <w:szCs w:val="27"/>
          <w:rtl/>
        </w:rPr>
        <w:t>ﯗ</w:t>
      </w:r>
      <w:r>
        <w:rPr>
          <w:rFonts w:ascii="QCF_P541" w:hAnsi="QCF_P541" w:cs="QCF_P541"/>
          <w:color w:val="000000"/>
          <w:sz w:val="2"/>
          <w:szCs w:val="2"/>
          <w:rtl/>
        </w:rPr>
        <w:t xml:space="preserve"> </w:t>
      </w:r>
      <w:r>
        <w:rPr>
          <w:rFonts w:ascii="QCF_P541" w:hAnsi="QCF_P541" w:cs="QCF_P541"/>
          <w:color w:val="000000"/>
          <w:sz w:val="27"/>
          <w:szCs w:val="27"/>
          <w:rtl/>
        </w:rPr>
        <w:t>ﯘ</w:t>
      </w:r>
      <w:r>
        <w:rPr>
          <w:rFonts w:ascii="QCF_P541" w:hAnsi="QCF_P541" w:cs="QCF_P541"/>
          <w:color w:val="000000"/>
          <w:sz w:val="2"/>
          <w:szCs w:val="2"/>
          <w:rtl/>
        </w:rPr>
        <w:t xml:space="preserve">  </w:t>
      </w:r>
      <w:r>
        <w:rPr>
          <w:rFonts w:ascii="QCF_P541" w:hAnsi="QCF_P541" w:cs="QCF_P541"/>
          <w:color w:val="000000"/>
          <w:sz w:val="27"/>
          <w:szCs w:val="27"/>
          <w:rtl/>
        </w:rPr>
        <w:t>ﯙ</w:t>
      </w:r>
      <w:r>
        <w:rPr>
          <w:rFonts w:ascii="QCF_P541" w:hAnsi="QCF_P541" w:cs="QCF_P541"/>
          <w:color w:val="000000"/>
          <w:sz w:val="2"/>
          <w:szCs w:val="2"/>
          <w:rtl/>
        </w:rPr>
        <w:t xml:space="preserve"> </w:t>
      </w:r>
      <w:r>
        <w:rPr>
          <w:rFonts w:ascii="QCF_P541" w:hAnsi="QCF_P541" w:cs="QCF_P541"/>
          <w:color w:val="000000"/>
          <w:sz w:val="27"/>
          <w:szCs w:val="27"/>
          <w:rtl/>
        </w:rPr>
        <w:t>ﯚ</w:t>
      </w:r>
      <w:r>
        <w:rPr>
          <w:rFonts w:ascii="QCF_P541" w:hAnsi="QCF_P541" w:cs="QCF_P541"/>
          <w:color w:val="000000"/>
          <w:sz w:val="2"/>
          <w:szCs w:val="2"/>
          <w:rtl/>
        </w:rPr>
        <w:t xml:space="preserve"> </w:t>
      </w:r>
      <w:r>
        <w:rPr>
          <w:rFonts w:ascii="QCF_P541" w:hAnsi="QCF_P541" w:cs="QCF_P541"/>
          <w:color w:val="000000"/>
          <w:sz w:val="27"/>
          <w:szCs w:val="27"/>
          <w:rtl/>
        </w:rPr>
        <w:t>ﯛ</w:t>
      </w:r>
      <w:r>
        <w:rPr>
          <w:rFonts w:ascii="QCF_P541" w:hAnsi="QCF_P541" w:cs="QCF_P541"/>
          <w:color w:val="000000"/>
          <w:sz w:val="2"/>
          <w:szCs w:val="2"/>
          <w:rtl/>
        </w:rPr>
        <w:t xml:space="preserve">  </w:t>
      </w:r>
      <w:r>
        <w:rPr>
          <w:rFonts w:ascii="QCF_P541" w:hAnsi="QCF_P541" w:cs="QCF_P541"/>
          <w:color w:val="000000"/>
          <w:sz w:val="27"/>
          <w:szCs w:val="27"/>
          <w:rtl/>
        </w:rPr>
        <w:t>ﯜ</w:t>
      </w:r>
      <w:r>
        <w:rPr>
          <w:rFonts w:ascii="QCF_P541" w:hAnsi="QCF_P541" w:cs="QCF_P541"/>
          <w:color w:val="000000"/>
          <w:sz w:val="2"/>
          <w:szCs w:val="2"/>
          <w:rtl/>
        </w:rPr>
        <w:t xml:space="preserve">        </w:t>
      </w:r>
      <w:r>
        <w:rPr>
          <w:rFonts w:ascii="QCF_P541" w:hAnsi="QCF_P541" w:cs="QCF_P541"/>
          <w:color w:val="000000"/>
          <w:sz w:val="27"/>
          <w:szCs w:val="27"/>
          <w:rtl/>
        </w:rPr>
        <w:t>ﯝﯞ</w:t>
      </w:r>
      <w:r>
        <w:rPr>
          <w:rFonts w:ascii="QCF_P541" w:hAnsi="QCF_P541" w:cs="QCF_P541"/>
          <w:color w:val="000000"/>
          <w:sz w:val="2"/>
          <w:szCs w:val="2"/>
          <w:rtl/>
        </w:rPr>
        <w:t xml:space="preserve"> </w:t>
      </w:r>
      <w:r>
        <w:rPr>
          <w:rFonts w:ascii="QCF_P541" w:hAnsi="QCF_P541" w:cs="QCF_P541"/>
          <w:color w:val="000000"/>
          <w:sz w:val="27"/>
          <w:szCs w:val="27"/>
          <w:rtl/>
        </w:rPr>
        <w:t>ﯟ</w:t>
      </w:r>
      <w:r>
        <w:rPr>
          <w:rFonts w:ascii="QCF_P541" w:hAnsi="QCF_P541" w:cs="QCF_P541"/>
          <w:color w:val="000000"/>
          <w:sz w:val="2"/>
          <w:szCs w:val="2"/>
          <w:rtl/>
        </w:rPr>
        <w:t xml:space="preserve"> </w:t>
      </w:r>
      <w:r>
        <w:rPr>
          <w:rFonts w:ascii="QCF_P541" w:hAnsi="QCF_P541" w:cs="QCF_P541"/>
          <w:color w:val="000000"/>
          <w:sz w:val="27"/>
          <w:szCs w:val="27"/>
          <w:rtl/>
        </w:rPr>
        <w:t>ﯠ</w:t>
      </w:r>
      <w:r>
        <w:rPr>
          <w:rFonts w:ascii="QCF_P541" w:hAnsi="QCF_P541" w:cs="QCF_P541"/>
          <w:color w:val="000000"/>
          <w:sz w:val="2"/>
          <w:szCs w:val="2"/>
          <w:rtl/>
        </w:rPr>
        <w:t xml:space="preserve">    </w:t>
      </w:r>
      <w:r>
        <w:rPr>
          <w:rFonts w:ascii="QCF_P541" w:hAnsi="QCF_P541" w:cs="QCF_P541"/>
          <w:color w:val="000000"/>
          <w:sz w:val="27"/>
          <w:szCs w:val="27"/>
          <w:rtl/>
        </w:rPr>
        <w:t>ﯡ</w:t>
      </w:r>
      <w:r>
        <w:rPr>
          <w:rFonts w:ascii="QCF_P541" w:hAnsi="QCF_P541" w:cs="QCF_P541"/>
          <w:color w:val="000000"/>
          <w:sz w:val="2"/>
          <w:szCs w:val="2"/>
          <w:rtl/>
        </w:rPr>
        <w:t xml:space="preserve">  </w:t>
      </w:r>
      <w:r>
        <w:rPr>
          <w:rFonts w:ascii="QCF_P541" w:hAnsi="QCF_P541" w:cs="QCF_P541"/>
          <w:color w:val="000000"/>
          <w:sz w:val="27"/>
          <w:szCs w:val="27"/>
          <w:rtl/>
        </w:rPr>
        <w:t>ﯢ</w:t>
      </w:r>
      <w:r>
        <w:rPr>
          <w:rFonts w:ascii="QCF_P541" w:hAnsi="QCF_P541" w:cs="QCF_P54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الحديد: ٢٨</w:t>
      </w:r>
      <w:r>
        <w:rPr>
          <w:rFonts w:ascii="Arial" w:hAnsi="Arial" w:cs="Arial"/>
          <w:color w:val="000000"/>
          <w:sz w:val="2"/>
          <w:szCs w:val="2"/>
        </w:rPr>
        <w:t xml:space="preserve"> </w:t>
      </w:r>
      <w:r w:rsidR="00643AD4" w:rsidRPr="005D1FD0">
        <w:rPr>
          <w:rFonts w:ascii="2  Badr" w:hAnsi="2  Badr" w:cs="B Zar" w:hint="cs"/>
          <w:sz w:val="24"/>
          <w:rtl/>
        </w:rPr>
        <w:t xml:space="preserve">) </w:t>
      </w:r>
      <w:r w:rsidR="0027797A" w:rsidRPr="005D1FD0">
        <w:rPr>
          <w:rFonts w:ascii="2  Badr" w:hAnsi="2  Badr" w:cs="B Zar" w:hint="cs"/>
          <w:sz w:val="22"/>
          <w:rtl/>
        </w:rPr>
        <w:t>«‏اي كساني كه</w:t>
      </w:r>
      <w:r w:rsidRPr="005D1FD0">
        <w:rPr>
          <w:rFonts w:ascii="2  Badr" w:hAnsi="2  Badr" w:cs="B Zar" w:hint="cs"/>
          <w:sz w:val="22"/>
          <w:rtl/>
        </w:rPr>
        <w:t xml:space="preserve"> ايمان آورده‌ايد! از خدا بترسيد و به پيغمبر او (محمدبن عبدالله، خاتم انبياء، هم) ايمان بياوريد، تا خداوند دو پاداش از رحمت خود را به شما دهد (يكي پاداش ايمان به عيسي، و ديگري پاداش ايمان به محمد)، و نيز براي شما نوري را پديدار گرداند كه در پرتو آن حركت كنيد، و شما را ببخشايد، چرا كه خ</w:t>
      </w:r>
      <w:r w:rsidR="0027797A" w:rsidRPr="005D1FD0">
        <w:rPr>
          <w:rFonts w:ascii="2  Badr" w:hAnsi="2  Badr" w:cs="B Zar" w:hint="cs"/>
          <w:sz w:val="22"/>
          <w:rtl/>
        </w:rPr>
        <w:t>دا بسيار بخشاينده و مهربان است.</w:t>
      </w:r>
      <w:r w:rsidRPr="005D1FD0">
        <w:rPr>
          <w:rFonts w:ascii="2  Badr" w:hAnsi="2  Badr" w:cs="B Zar" w:hint="cs"/>
          <w:sz w:val="22"/>
          <w:rtl/>
        </w:rPr>
        <w:t>‏» پس خداوند، حصول پاداش چند برابر و كمال نوري كه بنده در زندگاني</w:t>
      </w:r>
      <w:r w:rsidRPr="005D1FD0">
        <w:rPr>
          <w:rFonts w:ascii="2  Badr" w:hAnsi="2  Badr" w:cs="B Zar" w:hint="cs"/>
          <w:sz w:val="22"/>
          <w:cs/>
        </w:rPr>
        <w:t>‎</w:t>
      </w:r>
      <w:r w:rsidRPr="005D1FD0">
        <w:rPr>
          <w:rFonts w:ascii="2  Badr" w:hAnsi="2  Badr" w:cs="B Zar" w:hint="cs"/>
          <w:sz w:val="22"/>
          <w:rtl/>
        </w:rPr>
        <w:t>اش به وسيله</w:t>
      </w:r>
      <w:r w:rsidRPr="005D1FD0">
        <w:rPr>
          <w:rFonts w:ascii="2  Badr" w:hAnsi="2  Badr" w:cs="B Zar" w:hint="cs"/>
          <w:sz w:val="22"/>
          <w:cs/>
        </w:rPr>
        <w:t>‎</w:t>
      </w:r>
      <w:r w:rsidRPr="005D1FD0">
        <w:rPr>
          <w:rFonts w:ascii="2  Badr" w:hAnsi="2  Badr" w:cs="B Zar" w:hint="cs"/>
          <w:sz w:val="22"/>
          <w:rtl/>
        </w:rPr>
        <w:t>ي آن راه مي</w:t>
      </w:r>
      <w:r w:rsidRPr="005D1FD0">
        <w:rPr>
          <w:rFonts w:ascii="2  Badr" w:hAnsi="2  Badr" w:cs="B Zar" w:hint="cs"/>
          <w:sz w:val="22"/>
          <w:cs/>
        </w:rPr>
        <w:t>‎</w:t>
      </w:r>
      <w:r w:rsidRPr="005D1FD0">
        <w:rPr>
          <w:rFonts w:ascii="2  Badr" w:hAnsi="2  Badr" w:cs="B Zar" w:hint="cs"/>
          <w:sz w:val="22"/>
          <w:rtl/>
        </w:rPr>
        <w:t>رود و در روز قيامت نيز به وسيله</w:t>
      </w:r>
      <w:r w:rsidRPr="005D1FD0">
        <w:rPr>
          <w:rFonts w:ascii="2  Badr" w:hAnsi="2  Badr" w:cs="B Zar" w:hint="cs"/>
          <w:sz w:val="22"/>
          <w:cs/>
        </w:rPr>
        <w:t>‎</w:t>
      </w:r>
      <w:r w:rsidRPr="005D1FD0">
        <w:rPr>
          <w:rFonts w:ascii="2  Badr" w:hAnsi="2  Badr" w:cs="B Zar" w:hint="cs"/>
          <w:sz w:val="22"/>
          <w:rtl/>
        </w:rPr>
        <w:t>ي آن راه مي</w:t>
      </w:r>
      <w:r w:rsidRPr="005D1FD0">
        <w:rPr>
          <w:rFonts w:ascii="2  Badr" w:hAnsi="2  Badr" w:cs="B Zar" w:hint="cs"/>
          <w:sz w:val="22"/>
          <w:cs/>
        </w:rPr>
        <w:t>‎</w:t>
      </w:r>
      <w:r w:rsidRPr="005D1FD0">
        <w:rPr>
          <w:rFonts w:ascii="2  Badr" w:hAnsi="2  Badr" w:cs="B Zar" w:hint="cs"/>
          <w:sz w:val="22"/>
          <w:rtl/>
        </w:rPr>
        <w:t>رود، را بر ايمان مترتب نموده است. در جاي ديگري مي</w:t>
      </w:r>
      <w:r w:rsidRPr="005D1FD0">
        <w:rPr>
          <w:rFonts w:ascii="2  Badr" w:hAnsi="2  Badr" w:cs="B Zar" w:hint="cs"/>
          <w:sz w:val="22"/>
          <w:cs/>
        </w:rPr>
        <w:t>‎</w:t>
      </w:r>
      <w:r w:rsidRPr="005D1FD0">
        <w:rPr>
          <w:rFonts w:ascii="2  Badr" w:hAnsi="2  Badr"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39" w:hAnsi="QCF_P539" w:cs="QCF_P539"/>
          <w:color w:val="000000"/>
          <w:sz w:val="27"/>
          <w:szCs w:val="27"/>
          <w:rtl/>
        </w:rPr>
        <w:t>ﭑ</w:t>
      </w:r>
      <w:r>
        <w:rPr>
          <w:rFonts w:ascii="QCF_P539" w:hAnsi="QCF_P539" w:cs="QCF_P539"/>
          <w:color w:val="000000"/>
          <w:sz w:val="2"/>
          <w:szCs w:val="2"/>
          <w:rtl/>
        </w:rPr>
        <w:t xml:space="preserve"> </w:t>
      </w:r>
      <w:r>
        <w:rPr>
          <w:rFonts w:ascii="QCF_P539" w:hAnsi="QCF_P539" w:cs="QCF_P539"/>
          <w:color w:val="000000"/>
          <w:sz w:val="27"/>
          <w:szCs w:val="27"/>
          <w:rtl/>
        </w:rPr>
        <w:t>ﭒ</w:t>
      </w:r>
      <w:r>
        <w:rPr>
          <w:rFonts w:ascii="QCF_P539" w:hAnsi="QCF_P539" w:cs="QCF_P539"/>
          <w:color w:val="000000"/>
          <w:sz w:val="2"/>
          <w:szCs w:val="2"/>
          <w:rtl/>
        </w:rPr>
        <w:t xml:space="preserve"> </w:t>
      </w:r>
      <w:r>
        <w:rPr>
          <w:rFonts w:ascii="QCF_P539" w:hAnsi="QCF_P539" w:cs="QCF_P539"/>
          <w:color w:val="000000"/>
          <w:sz w:val="27"/>
          <w:szCs w:val="27"/>
          <w:rtl/>
        </w:rPr>
        <w:t>ﭓ</w:t>
      </w:r>
      <w:r>
        <w:rPr>
          <w:rFonts w:ascii="QCF_P539" w:hAnsi="QCF_P539" w:cs="QCF_P539"/>
          <w:color w:val="000000"/>
          <w:sz w:val="2"/>
          <w:szCs w:val="2"/>
          <w:rtl/>
        </w:rPr>
        <w:t xml:space="preserve"> </w:t>
      </w:r>
      <w:r>
        <w:rPr>
          <w:rFonts w:ascii="QCF_P539" w:hAnsi="QCF_P539" w:cs="QCF_P539"/>
          <w:color w:val="000000"/>
          <w:sz w:val="27"/>
          <w:szCs w:val="27"/>
          <w:rtl/>
        </w:rPr>
        <w:t>ﭔ</w:t>
      </w:r>
      <w:r>
        <w:rPr>
          <w:rFonts w:ascii="QCF_P539" w:hAnsi="QCF_P539" w:cs="QCF_P539"/>
          <w:color w:val="000000"/>
          <w:sz w:val="2"/>
          <w:szCs w:val="2"/>
          <w:rtl/>
        </w:rPr>
        <w:t xml:space="preserve"> </w:t>
      </w:r>
      <w:r>
        <w:rPr>
          <w:rFonts w:ascii="QCF_P539" w:hAnsi="QCF_P539" w:cs="QCF_P539"/>
          <w:color w:val="000000"/>
          <w:sz w:val="27"/>
          <w:szCs w:val="27"/>
          <w:rtl/>
        </w:rPr>
        <w:t>ﭕ</w:t>
      </w:r>
      <w:r>
        <w:rPr>
          <w:rFonts w:ascii="QCF_P539" w:hAnsi="QCF_P539" w:cs="QCF_P539"/>
          <w:color w:val="000000"/>
          <w:sz w:val="2"/>
          <w:szCs w:val="2"/>
          <w:rtl/>
        </w:rPr>
        <w:t xml:space="preserve"> </w:t>
      </w:r>
      <w:r>
        <w:rPr>
          <w:rFonts w:ascii="QCF_P539" w:hAnsi="QCF_P539" w:cs="QCF_P539"/>
          <w:color w:val="000000"/>
          <w:sz w:val="27"/>
          <w:szCs w:val="27"/>
          <w:rtl/>
        </w:rPr>
        <w:t>ﭖ</w:t>
      </w:r>
      <w:r>
        <w:rPr>
          <w:rFonts w:ascii="QCF_P539" w:hAnsi="QCF_P539" w:cs="QCF_P539"/>
          <w:color w:val="000000"/>
          <w:sz w:val="2"/>
          <w:szCs w:val="2"/>
          <w:rtl/>
        </w:rPr>
        <w:t xml:space="preserve"> </w:t>
      </w:r>
      <w:r>
        <w:rPr>
          <w:rFonts w:ascii="QCF_P539" w:hAnsi="QCF_P539" w:cs="QCF_P539"/>
          <w:color w:val="000000"/>
          <w:sz w:val="27"/>
          <w:szCs w:val="27"/>
          <w:rtl/>
        </w:rPr>
        <w:t>ﭗ</w:t>
      </w:r>
      <w:r>
        <w:rPr>
          <w:rFonts w:ascii="QCF_P539" w:hAnsi="QCF_P539" w:cs="QCF_P539"/>
          <w:color w:val="000000"/>
          <w:sz w:val="2"/>
          <w:szCs w:val="2"/>
          <w:rtl/>
        </w:rPr>
        <w:t xml:space="preserve"> </w:t>
      </w:r>
      <w:r>
        <w:rPr>
          <w:rFonts w:ascii="QCF_P539" w:hAnsi="QCF_P539" w:cs="QCF_P539"/>
          <w:color w:val="000000"/>
          <w:sz w:val="27"/>
          <w:szCs w:val="27"/>
          <w:rtl/>
        </w:rPr>
        <w:t>ﭘ</w:t>
      </w:r>
      <w:r>
        <w:rPr>
          <w:rFonts w:ascii="QCF_P539" w:hAnsi="QCF_P539" w:cs="QCF_P539"/>
          <w:color w:val="000000"/>
          <w:sz w:val="2"/>
          <w:szCs w:val="2"/>
          <w:rtl/>
        </w:rPr>
        <w:t xml:space="preserve"> </w:t>
      </w:r>
      <w:r>
        <w:rPr>
          <w:rFonts w:ascii="QCF_P539" w:hAnsi="QCF_P539" w:cs="QCF_P539"/>
          <w:color w:val="000000"/>
          <w:sz w:val="27"/>
          <w:szCs w:val="27"/>
          <w:rtl/>
        </w:rPr>
        <w:t>ﭙ</w:t>
      </w:r>
      <w:r>
        <w:rPr>
          <w:rFonts w:ascii="QCF_P539" w:hAnsi="QCF_P539" w:cs="QCF_P539"/>
          <w:color w:val="000000"/>
          <w:sz w:val="2"/>
          <w:szCs w:val="2"/>
          <w:rtl/>
        </w:rPr>
        <w:t xml:space="preserve">     </w:t>
      </w:r>
      <w:r>
        <w:rPr>
          <w:rFonts w:ascii="QCF_P539" w:hAnsi="QCF_P539" w:cs="QCF_P539"/>
          <w:color w:val="000000"/>
          <w:sz w:val="27"/>
          <w:szCs w:val="27"/>
          <w:rtl/>
        </w:rPr>
        <w:t>ﭚ</w:t>
      </w:r>
      <w:r>
        <w:rPr>
          <w:rFonts w:ascii="QCF_P539" w:hAnsi="QCF_P539" w:cs="QCF_P539"/>
          <w:color w:val="000000"/>
          <w:sz w:val="2"/>
          <w:szCs w:val="2"/>
          <w:rtl/>
        </w:rPr>
        <w:t xml:space="preserve"> </w:t>
      </w:r>
      <w:r>
        <w:rPr>
          <w:rFonts w:ascii="QCF_P539" w:hAnsi="QCF_P539" w:cs="QCF_P539"/>
          <w:color w:val="000000"/>
          <w:sz w:val="27"/>
          <w:szCs w:val="27"/>
          <w:rtl/>
        </w:rPr>
        <w:t>ﭛ</w:t>
      </w:r>
      <w:r>
        <w:rPr>
          <w:rFonts w:ascii="QCF_P539" w:hAnsi="QCF_P539" w:cs="QCF_P539"/>
          <w:color w:val="000000"/>
          <w:sz w:val="2"/>
          <w:szCs w:val="2"/>
          <w:rtl/>
        </w:rPr>
        <w:t xml:space="preserve">  </w:t>
      </w:r>
      <w:r>
        <w:rPr>
          <w:rFonts w:ascii="QCF_P539" w:hAnsi="QCF_P539" w:cs="QCF_P539"/>
          <w:color w:val="000000"/>
          <w:sz w:val="27"/>
          <w:szCs w:val="27"/>
          <w:rtl/>
        </w:rPr>
        <w:t>ﭜ</w:t>
      </w:r>
      <w:r>
        <w:rPr>
          <w:rFonts w:ascii="QCF_P539" w:hAnsi="QCF_P539" w:cs="QCF_P539"/>
          <w:color w:val="000000"/>
          <w:sz w:val="2"/>
          <w:szCs w:val="2"/>
          <w:rtl/>
        </w:rPr>
        <w:t xml:space="preserve"> </w:t>
      </w:r>
      <w:r>
        <w:rPr>
          <w:rFonts w:ascii="QCF_P539" w:hAnsi="QCF_P539" w:cs="QCF_P539"/>
          <w:color w:val="000000"/>
          <w:sz w:val="27"/>
          <w:szCs w:val="27"/>
          <w:rtl/>
        </w:rPr>
        <w:t>ﭝ</w:t>
      </w:r>
      <w:r>
        <w:rPr>
          <w:rFonts w:ascii="QCF_P539" w:hAnsi="QCF_P539" w:cs="QCF_P539"/>
          <w:color w:val="000000"/>
          <w:sz w:val="2"/>
          <w:szCs w:val="2"/>
          <w:rtl/>
        </w:rPr>
        <w:t xml:space="preserve"> </w:t>
      </w:r>
      <w:r>
        <w:rPr>
          <w:rFonts w:ascii="QCF_P539" w:hAnsi="QCF_P539" w:cs="QCF_P539"/>
          <w:color w:val="000000"/>
          <w:sz w:val="27"/>
          <w:szCs w:val="27"/>
          <w:rtl/>
        </w:rPr>
        <w:t>ﭞ</w:t>
      </w:r>
      <w:r>
        <w:rPr>
          <w:rFonts w:ascii="QCF_P539" w:hAnsi="QCF_P539" w:cs="QCF_P539"/>
          <w:color w:val="000000"/>
          <w:sz w:val="2"/>
          <w:szCs w:val="2"/>
          <w:rtl/>
        </w:rPr>
        <w:t xml:space="preserve">   </w:t>
      </w:r>
      <w:r>
        <w:rPr>
          <w:rFonts w:ascii="QCF_P539" w:hAnsi="QCF_P539" w:cs="QCF_P539"/>
          <w:color w:val="000000"/>
          <w:sz w:val="27"/>
          <w:szCs w:val="27"/>
          <w:rtl/>
        </w:rPr>
        <w:t>ﭟ</w:t>
      </w:r>
      <w:r>
        <w:rPr>
          <w:rFonts w:ascii="QCF_P539" w:hAnsi="QCF_P539" w:cs="QCF_P539"/>
          <w:color w:val="000000"/>
          <w:sz w:val="2"/>
          <w:szCs w:val="2"/>
          <w:rtl/>
        </w:rPr>
        <w:t xml:space="preserve"> </w:t>
      </w:r>
      <w:r>
        <w:rPr>
          <w:rFonts w:ascii="QCF_P539" w:hAnsi="QCF_P539" w:cs="QCF_P539"/>
          <w:color w:val="000000"/>
          <w:sz w:val="27"/>
          <w:szCs w:val="27"/>
          <w:rtl/>
        </w:rPr>
        <w:t>ﭠ</w:t>
      </w:r>
      <w:r>
        <w:rPr>
          <w:rFonts w:ascii="QCF_P539" w:hAnsi="QCF_P539" w:cs="QCF_P53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الحديد: ١٢</w:t>
      </w:r>
      <w:r>
        <w:rPr>
          <w:rFonts w:ascii="Arial" w:hAnsi="Arial" w:cs="Arial"/>
          <w:color w:val="000000"/>
          <w:sz w:val="2"/>
          <w:szCs w:val="2"/>
        </w:rPr>
        <w:t xml:space="preserve"> </w:t>
      </w:r>
      <w:r w:rsidR="008E0E5E" w:rsidRPr="005D1FD0">
        <w:rPr>
          <w:rFonts w:ascii="2  Badr" w:hAnsi="2  Badr" w:cs="B Zar" w:hint="cs"/>
          <w:sz w:val="24"/>
          <w:rtl/>
        </w:rPr>
        <w:t>)</w:t>
      </w:r>
      <w:r w:rsidR="0027797A" w:rsidRPr="005D1FD0">
        <w:rPr>
          <w:rFonts w:ascii="2  Badr" w:hAnsi="2  Badr" w:cs="B Zar" w:hint="cs"/>
          <w:sz w:val="24"/>
          <w:rtl/>
        </w:rPr>
        <w:t xml:space="preserve">  </w:t>
      </w:r>
      <w:r w:rsidR="0027797A" w:rsidRPr="005D1FD0">
        <w:rPr>
          <w:rFonts w:ascii="2  Badr" w:hAnsi="2  Badr" w:cs="B Zar" w:hint="cs"/>
          <w:sz w:val="22"/>
          <w:rtl/>
        </w:rPr>
        <w:t>«</w:t>
      </w:r>
      <w:r w:rsidRPr="005D1FD0">
        <w:rPr>
          <w:rFonts w:ascii="2  Badr" w:hAnsi="2  Badr" w:cs="B Zar" w:hint="cs"/>
          <w:sz w:val="22"/>
          <w:rtl/>
        </w:rPr>
        <w:t>روزي مردان مؤمن و زنان مؤمن را خواهي ديد كه (به سوي بهشت حركت مي‌كنند و) نور (ايمان و اعمال خوب) ايشان، پيشاپيش آنان و در سمت راستشان در تلألؤ و درخشش است (و فرشتگان بديشان م</w:t>
      </w:r>
      <w:r w:rsidR="0027797A" w:rsidRPr="005D1FD0">
        <w:rPr>
          <w:rFonts w:ascii="2  Badr" w:hAnsi="2  Badr" w:cs="B Zar" w:hint="cs"/>
          <w:sz w:val="22"/>
          <w:rtl/>
        </w:rPr>
        <w:t>بارك‌بادي مي‌گويند و مي‌فرمايند</w:t>
      </w:r>
      <w:r w:rsidRPr="005D1FD0">
        <w:rPr>
          <w:rFonts w:ascii="2  Badr" w:hAnsi="2  Badr" w:cs="B Zar" w:hint="cs"/>
          <w:sz w:val="22"/>
          <w:rtl/>
        </w:rPr>
        <w:t xml:space="preserve">:) مژده باد! كه امروز به بهشتي درمي‌آئيد كه در زير (كاخها و درختان) آن، رودبارها جاري است و جاودانه در آنجا </w:t>
      </w:r>
      <w:r w:rsidR="0027797A" w:rsidRPr="005D1FD0">
        <w:rPr>
          <w:rFonts w:ascii="2  Badr" w:hAnsi="2  Badr" w:cs="B Zar" w:hint="cs"/>
          <w:sz w:val="22"/>
          <w:rtl/>
        </w:rPr>
        <w:t>بسر مي‌بريد و مي‌مانيد.</w:t>
      </w:r>
      <w:r w:rsidRPr="005D1FD0">
        <w:rPr>
          <w:rFonts w:ascii="2  Badr" w:hAnsi="2  Badr" w:cs="B Zar" w:hint="cs"/>
          <w:sz w:val="22"/>
          <w:rtl/>
        </w:rPr>
        <w:t>» پس مؤمن كسي است كه در دنيا به وسيله</w:t>
      </w:r>
      <w:r w:rsidRPr="005D1FD0">
        <w:rPr>
          <w:rFonts w:ascii="2  Badr" w:hAnsi="2  Badr" w:cs="B Zar" w:hint="cs"/>
          <w:sz w:val="22"/>
          <w:cs/>
        </w:rPr>
        <w:t>‎</w:t>
      </w:r>
      <w:r w:rsidRPr="005D1FD0">
        <w:rPr>
          <w:rFonts w:ascii="2  Badr" w:hAnsi="2  Badr" w:cs="B Zar" w:hint="cs"/>
          <w:sz w:val="22"/>
          <w:rtl/>
        </w:rPr>
        <w:t>ي نور علم و ايمانش راه مي رود و وقتي كه در روز قيامت همه ي نورها خاموش مي شوند، او به وسيله</w:t>
      </w:r>
      <w:r w:rsidRPr="005D1FD0">
        <w:rPr>
          <w:rFonts w:ascii="2  Badr" w:hAnsi="2  Badr" w:cs="B Zar" w:hint="cs"/>
          <w:sz w:val="22"/>
          <w:cs/>
        </w:rPr>
        <w:t>‎</w:t>
      </w:r>
      <w:r w:rsidRPr="005D1FD0">
        <w:rPr>
          <w:rFonts w:ascii="2  Badr" w:hAnsi="2  Badr" w:cs="B Zar" w:hint="cs"/>
          <w:sz w:val="22"/>
          <w:rtl/>
        </w:rPr>
        <w:t>ي نورش روي پل صراط عبور مي</w:t>
      </w:r>
      <w:r w:rsidRPr="005D1FD0">
        <w:rPr>
          <w:rFonts w:ascii="2  Badr" w:hAnsi="2  Badr" w:cs="B Zar" w:hint="cs"/>
          <w:sz w:val="22"/>
          <w:cs/>
        </w:rPr>
        <w:t>‎</w:t>
      </w:r>
      <w:r w:rsidRPr="005D1FD0">
        <w:rPr>
          <w:rFonts w:ascii="2  Badr" w:hAnsi="2  Badr" w:cs="B Zar" w:hint="cs"/>
          <w:sz w:val="22"/>
          <w:rtl/>
        </w:rPr>
        <w:t>كند تا از آن به سوي سراي كرامت و نعمت ها حركت كند. همچنين خداوند مغفرت و بخشش را بر ايمان مترتب نموده، و هر كس بدي</w:t>
      </w:r>
      <w:r w:rsidRPr="005D1FD0">
        <w:rPr>
          <w:rFonts w:ascii="2  Badr" w:hAnsi="2  Badr" w:cs="B Zar" w:hint="cs"/>
          <w:sz w:val="22"/>
          <w:cs/>
        </w:rPr>
        <w:t>‎</w:t>
      </w:r>
      <w:r w:rsidRPr="005D1FD0">
        <w:rPr>
          <w:rFonts w:ascii="2  Badr" w:hAnsi="2  Badr" w:cs="B Zar" w:hint="cs"/>
          <w:sz w:val="22"/>
          <w:rtl/>
        </w:rPr>
        <w:t>ها و گناهانش آمرزيده شود، از عقاب و عذاب خدا سالم مي ماند و به بزرگترين پاداش مي رسد.</w:t>
      </w:r>
      <w:r w:rsidRPr="005D1FD0">
        <w:rPr>
          <w:rFonts w:ascii="2  Badr" w:hAnsi="2  Badr" w:cs="B Zar"/>
          <w:sz w:val="22"/>
          <w:vertAlign w:val="superscript"/>
          <w:rtl/>
        </w:rPr>
        <w:footnoteReference w:id="449"/>
      </w:r>
    </w:p>
    <w:p w:rsidR="005A6AC8" w:rsidRDefault="005A6AC8" w:rsidP="007F044A">
      <w:pPr>
        <w:pStyle w:val="af0"/>
        <w:rPr>
          <w:rFonts w:hint="cs"/>
        </w:rPr>
      </w:pPr>
      <w:bookmarkStart w:id="437" w:name="_Toc246700203"/>
      <w:bookmarkStart w:id="438" w:name="_Toc254369614"/>
      <w:r>
        <w:rPr>
          <w:rFonts w:hint="cs"/>
          <w:rtl/>
        </w:rPr>
        <w:t>6-حاصل شدن رستگاري و هدايت</w:t>
      </w:r>
      <w:bookmarkEnd w:id="437"/>
      <w:bookmarkEnd w:id="438"/>
    </w:p>
    <w:p w:rsidR="005A6AC8" w:rsidRPr="005D1FD0" w:rsidRDefault="005A6AC8" w:rsidP="007F044A">
      <w:pPr>
        <w:contextualSpacing/>
        <w:rPr>
          <w:rFonts w:ascii="Calibri" w:hAnsi="Calibri" w:cs="B Zar" w:hint="cs"/>
          <w:sz w:val="22"/>
          <w:rtl/>
        </w:rPr>
      </w:pPr>
      <w:r w:rsidRPr="005D1FD0">
        <w:rPr>
          <w:rFonts w:ascii="Calibri" w:hAnsi="Calibri" w:cs="B Zar" w:hint="cs"/>
          <w:sz w:val="22"/>
          <w:rtl/>
        </w:rPr>
        <w:t>از جمله ثمرات و آثار ايمان، حاصل شدن رستگاري</w:t>
      </w:r>
      <w:r>
        <w:rPr>
          <w:rFonts w:ascii="Arial" w:hAnsi="Arial" w:cs="Arial"/>
          <w:sz w:val="22"/>
        </w:rPr>
        <w:t>‎</w:t>
      </w:r>
      <w:r w:rsidRPr="005D1FD0">
        <w:rPr>
          <w:rFonts w:ascii="Calibri" w:hAnsi="Calibri" w:cs="B Zar" w:hint="cs"/>
          <w:sz w:val="22"/>
          <w:rtl/>
        </w:rPr>
        <w:t>اي است كه همان رسیدن به بالاترين هدف است؛ چون اين مرتبه رسیدن به هر چيز مطلوب و سلامت از هر چيز نامطلوبي است. همچنين رستگاري هدايتي است كه بزرگترين و مبارك ترين وسيله است؛</w:t>
      </w:r>
      <w:r w:rsidR="0027797A" w:rsidRPr="005D1FD0">
        <w:rPr>
          <w:rFonts w:ascii="Calibri" w:hAnsi="Calibri" w:cs="B Zar" w:hint="cs"/>
          <w:sz w:val="22"/>
          <w:rtl/>
        </w:rPr>
        <w:t xml:space="preserve"> </w:t>
      </w:r>
      <w:r w:rsidRPr="005D1FD0">
        <w:rPr>
          <w:rFonts w:ascii="Calibri" w:hAnsi="Calibri" w:cs="B Zar" w:hint="cs"/>
          <w:sz w:val="22"/>
          <w:rtl/>
        </w:rPr>
        <w:t>همچنان كه خداي متعال پس از ذكر مؤمنان به آنچه بر محمد</w:t>
      </w:r>
      <w:r w:rsidRPr="005D1FD0">
        <w:rPr>
          <w:rFonts w:ascii="Calibri" w:hAnsi="Calibri" w:cs="B Zar"/>
          <w:sz w:val="22"/>
          <w:rtl/>
        </w:rPr>
        <w:sym w:font="AGA Arabesque" w:char="0072"/>
      </w:r>
      <w:r w:rsidRPr="005D1FD0">
        <w:rPr>
          <w:rFonts w:ascii="Calibri" w:hAnsi="Calibri" w:cs="B Zar" w:hint="cs"/>
          <w:sz w:val="22"/>
          <w:rtl/>
        </w:rPr>
        <w:t xml:space="preserve"> نازل شده و آنچه بر پيامبران پيش از او نازل شده، و پس از ذكر ايمان به غيب، و بر پاي داشتن نماز و دادن زكات كه هر دو</w:t>
      </w:r>
      <w:r w:rsidR="0027797A" w:rsidRPr="005D1FD0">
        <w:rPr>
          <w:rFonts w:ascii="Calibri" w:hAnsi="Calibri" w:cs="B Zar" w:hint="cs"/>
          <w:sz w:val="22"/>
          <w:rtl/>
        </w:rPr>
        <w:t xml:space="preserve"> </w:t>
      </w:r>
      <w:r w:rsidRPr="005D1FD0">
        <w:rPr>
          <w:rFonts w:ascii="Calibri" w:hAnsi="Calibri" w:cs="B Zar" w:hint="cs"/>
          <w:sz w:val="22"/>
          <w:rtl/>
        </w:rPr>
        <w:t>( برپاي داشتن نماز و دادن زكات) از بزرگترين آثار ايمان است،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02" w:hAnsi="QCF_P002" w:cs="QCF_P002"/>
          <w:color w:val="000000"/>
          <w:sz w:val="27"/>
          <w:szCs w:val="27"/>
          <w:rtl/>
        </w:rPr>
        <w:t>ﭳ</w:t>
      </w:r>
      <w:r>
        <w:rPr>
          <w:rFonts w:ascii="QCF_P002" w:hAnsi="QCF_P002" w:cs="QCF_P002"/>
          <w:color w:val="000000"/>
          <w:sz w:val="2"/>
          <w:szCs w:val="2"/>
          <w:rtl/>
        </w:rPr>
        <w:t xml:space="preserve"> </w:t>
      </w:r>
      <w:r>
        <w:rPr>
          <w:rFonts w:ascii="QCF_P002" w:hAnsi="QCF_P002" w:cs="QCF_P002"/>
          <w:color w:val="000000"/>
          <w:sz w:val="27"/>
          <w:szCs w:val="27"/>
          <w:rtl/>
        </w:rPr>
        <w:t>ﭴ</w:t>
      </w:r>
      <w:r>
        <w:rPr>
          <w:rFonts w:ascii="QCF_P002" w:hAnsi="QCF_P002" w:cs="QCF_P002"/>
          <w:color w:val="000000"/>
          <w:sz w:val="2"/>
          <w:szCs w:val="2"/>
          <w:rtl/>
        </w:rPr>
        <w:t xml:space="preserve"> </w:t>
      </w:r>
      <w:r>
        <w:rPr>
          <w:rFonts w:ascii="QCF_P002" w:hAnsi="QCF_P002" w:cs="QCF_P002"/>
          <w:color w:val="000000"/>
          <w:sz w:val="27"/>
          <w:szCs w:val="27"/>
          <w:rtl/>
        </w:rPr>
        <w:t>ﭵ</w:t>
      </w:r>
      <w:r>
        <w:rPr>
          <w:rFonts w:ascii="QCF_P002" w:hAnsi="QCF_P002" w:cs="QCF_P002"/>
          <w:color w:val="000000"/>
          <w:sz w:val="2"/>
          <w:szCs w:val="2"/>
          <w:rtl/>
        </w:rPr>
        <w:t xml:space="preserve"> </w:t>
      </w:r>
      <w:r>
        <w:rPr>
          <w:rFonts w:ascii="QCF_P002" w:hAnsi="QCF_P002" w:cs="QCF_P002"/>
          <w:color w:val="000000"/>
          <w:sz w:val="27"/>
          <w:szCs w:val="27"/>
          <w:rtl/>
        </w:rPr>
        <w:t>ﭶ</w:t>
      </w:r>
      <w:r>
        <w:rPr>
          <w:rFonts w:ascii="QCF_P002" w:hAnsi="QCF_P002" w:cs="QCF_P002"/>
          <w:color w:val="000000"/>
          <w:sz w:val="2"/>
          <w:szCs w:val="2"/>
          <w:rtl/>
        </w:rPr>
        <w:t xml:space="preserve"> </w:t>
      </w:r>
      <w:r>
        <w:rPr>
          <w:rFonts w:ascii="QCF_P002" w:hAnsi="QCF_P002" w:cs="QCF_P002"/>
          <w:color w:val="000000"/>
          <w:sz w:val="27"/>
          <w:szCs w:val="27"/>
          <w:rtl/>
        </w:rPr>
        <w:t>ﭷﭸ</w:t>
      </w:r>
      <w:r>
        <w:rPr>
          <w:rFonts w:ascii="QCF_P002" w:hAnsi="QCF_P002" w:cs="QCF_P002"/>
          <w:color w:val="000000"/>
          <w:sz w:val="2"/>
          <w:szCs w:val="2"/>
          <w:rtl/>
        </w:rPr>
        <w:t xml:space="preserve"> </w:t>
      </w:r>
      <w:r>
        <w:rPr>
          <w:rFonts w:ascii="QCF_P002" w:hAnsi="QCF_P002" w:cs="QCF_P002"/>
          <w:color w:val="000000"/>
          <w:sz w:val="27"/>
          <w:szCs w:val="27"/>
          <w:rtl/>
        </w:rPr>
        <w:t>ﭹ</w:t>
      </w:r>
      <w:r>
        <w:rPr>
          <w:rFonts w:ascii="QCF_P002" w:hAnsi="QCF_P002" w:cs="QCF_P002"/>
          <w:color w:val="000000"/>
          <w:sz w:val="2"/>
          <w:szCs w:val="2"/>
          <w:rtl/>
        </w:rPr>
        <w:t xml:space="preserve">  </w:t>
      </w:r>
      <w:r>
        <w:rPr>
          <w:rFonts w:ascii="QCF_P002" w:hAnsi="QCF_P002" w:cs="QCF_P002"/>
          <w:color w:val="000000"/>
          <w:sz w:val="27"/>
          <w:szCs w:val="27"/>
          <w:rtl/>
        </w:rPr>
        <w:t>ﭺ</w:t>
      </w:r>
      <w:r>
        <w:rPr>
          <w:rFonts w:ascii="QCF_P002" w:hAnsi="QCF_P002" w:cs="QCF_P002"/>
          <w:color w:val="000000"/>
          <w:sz w:val="2"/>
          <w:szCs w:val="2"/>
          <w:rtl/>
        </w:rPr>
        <w:t xml:space="preserve"> </w:t>
      </w:r>
      <w:r>
        <w:rPr>
          <w:rFonts w:ascii="QCF_P002" w:hAnsi="QCF_P002" w:cs="QCF_P002"/>
          <w:color w:val="000000"/>
          <w:sz w:val="27"/>
          <w:szCs w:val="27"/>
          <w:rtl/>
        </w:rPr>
        <w:t>ﭻ</w:t>
      </w:r>
      <w:r>
        <w:rPr>
          <w:rFonts w:ascii="QCF_P002" w:hAnsi="QCF_P002" w:cs="QCF_P002"/>
          <w:color w:val="000000"/>
          <w:sz w:val="2"/>
          <w:szCs w:val="2"/>
          <w:rtl/>
        </w:rPr>
        <w:t xml:space="preserve"> </w:t>
      </w:r>
      <w:r>
        <w:rPr>
          <w:rFonts w:ascii="QCF_P002" w:hAnsi="QCF_P002" w:cs="QCF_P002"/>
          <w:color w:val="000000"/>
          <w:sz w:val="27"/>
          <w:szCs w:val="27"/>
          <w:rtl/>
        </w:rPr>
        <w:t>ﭼ</w:t>
      </w:r>
      <w:r>
        <w:rPr>
          <w:rFonts w:ascii="QCF_P002" w:hAnsi="QCF_P002" w:cs="QCF_P00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Calibri" w:hAnsi="Arial" w:cs="B Zar" w:hint="cs"/>
          <w:color w:val="000000"/>
          <w:sz w:val="27"/>
          <w:szCs w:val="27"/>
          <w:rtl/>
          <w:lang w:bidi="fa-IR"/>
        </w:rPr>
        <w:t>البقر</w:t>
      </w:r>
      <w:r w:rsidR="00D23566">
        <w:rPr>
          <w:rFonts w:ascii="Calibri" w:hAnsi="Arial" w:cs="B Zar" w:hint="cs"/>
          <w:color w:val="000000"/>
          <w:sz w:val="27"/>
          <w:szCs w:val="27"/>
          <w:rtl/>
          <w:lang w:bidi="fa-IR"/>
        </w:rPr>
        <w:t>ه</w:t>
      </w:r>
      <w:r w:rsidRPr="005D1FD0">
        <w:rPr>
          <w:rFonts w:ascii="Calibri" w:hAnsi="Arial" w:cs="B Zar" w:hint="cs"/>
          <w:color w:val="000000"/>
          <w:sz w:val="27"/>
          <w:szCs w:val="27"/>
          <w:rtl/>
          <w:lang w:bidi="fa-IR"/>
        </w:rPr>
        <w:t>: ٥</w:t>
      </w:r>
      <w:r>
        <w:rPr>
          <w:rFonts w:ascii="Arial" w:hAnsi="Arial" w:cs="Arial"/>
          <w:color w:val="000000"/>
          <w:sz w:val="2"/>
          <w:szCs w:val="2"/>
        </w:rPr>
        <w:t xml:space="preserve"> </w:t>
      </w:r>
      <w:r w:rsidR="008E0E5E" w:rsidRPr="005D1FD0">
        <w:rPr>
          <w:rFonts w:ascii="2  Badr" w:hAnsi="2  Badr" w:cs="B Zar" w:hint="cs"/>
          <w:sz w:val="24"/>
          <w:rtl/>
        </w:rPr>
        <w:t>)</w:t>
      </w:r>
      <w:r w:rsidR="0027797A" w:rsidRPr="005D1FD0">
        <w:rPr>
          <w:rFonts w:ascii="2  Badr" w:hAnsi="2  Badr" w:cs="B Zar" w:hint="cs"/>
          <w:sz w:val="24"/>
          <w:rtl/>
        </w:rPr>
        <w:t xml:space="preserve"> </w:t>
      </w:r>
      <w:r w:rsidR="0027797A" w:rsidRPr="005D1FD0">
        <w:rPr>
          <w:rFonts w:ascii="Calibri" w:hAnsi="Calibri" w:cs="B Zar" w:hint="cs"/>
          <w:sz w:val="22"/>
          <w:rtl/>
        </w:rPr>
        <w:t>«‏</w:t>
      </w:r>
      <w:r w:rsidRPr="005D1FD0">
        <w:rPr>
          <w:rFonts w:ascii="Calibri" w:hAnsi="Calibri" w:cs="B Zar" w:hint="cs"/>
          <w:sz w:val="22"/>
          <w:rtl/>
        </w:rPr>
        <w:t>اين چنين كساني، هدايت و رهنمود خداي خويش را</w:t>
      </w:r>
      <w:r w:rsidR="0027797A" w:rsidRPr="005D1FD0">
        <w:rPr>
          <w:rFonts w:ascii="Calibri" w:hAnsi="Calibri" w:cs="B Zar" w:hint="cs"/>
          <w:sz w:val="22"/>
          <w:rtl/>
        </w:rPr>
        <w:t xml:space="preserve"> دريافت كرده و حتماً رستگارند. </w:t>
      </w:r>
      <w:r w:rsidRPr="005D1FD0">
        <w:rPr>
          <w:rFonts w:ascii="Calibri" w:hAnsi="Calibri" w:cs="B Zar" w:hint="cs"/>
          <w:sz w:val="22"/>
          <w:rtl/>
        </w:rPr>
        <w:t>» پس هيچ راهي به سوي هدايت و رستگاري كه صلاح و سعادت بدون آن دو تحقق نمي</w:t>
      </w:r>
      <w:r>
        <w:rPr>
          <w:rFonts w:ascii="Arial" w:hAnsi="Arial" w:cs="Arial"/>
          <w:sz w:val="22"/>
        </w:rPr>
        <w:t>‎</w:t>
      </w:r>
      <w:r w:rsidRPr="005D1FD0">
        <w:rPr>
          <w:rFonts w:ascii="Calibri" w:hAnsi="Calibri" w:cs="B Zar" w:hint="cs"/>
          <w:sz w:val="22"/>
          <w:rtl/>
        </w:rPr>
        <w:t>يابد، نيست مگر به وسيله</w:t>
      </w:r>
      <w:r>
        <w:rPr>
          <w:rFonts w:ascii="Arial" w:hAnsi="Arial" w:cs="Arial"/>
          <w:sz w:val="22"/>
        </w:rPr>
        <w:t>‎</w:t>
      </w:r>
      <w:r w:rsidRPr="005D1FD0">
        <w:rPr>
          <w:rFonts w:ascii="Calibri" w:hAnsi="Calibri" w:cs="B Zar" w:hint="cs"/>
          <w:sz w:val="22"/>
          <w:rtl/>
        </w:rPr>
        <w:t>ي ايمان كامل به تمامي كتاب هاي آسماني و به همه</w:t>
      </w:r>
      <w:r>
        <w:rPr>
          <w:rFonts w:ascii="Arial" w:hAnsi="Arial" w:cs="Arial"/>
          <w:sz w:val="22"/>
        </w:rPr>
        <w:t>‎</w:t>
      </w:r>
      <w:r w:rsidRPr="005D1FD0">
        <w:rPr>
          <w:rFonts w:ascii="Calibri" w:hAnsi="Calibri" w:cs="B Zar" w:hint="cs"/>
          <w:sz w:val="22"/>
          <w:rtl/>
        </w:rPr>
        <w:t>ي پيامبران خدا. پس هدايت بزرگترين وسيله و رستگاري، كامل</w:t>
      </w:r>
      <w:r>
        <w:rPr>
          <w:rFonts w:ascii="Arial" w:hAnsi="Arial" w:cs="Arial"/>
          <w:sz w:val="22"/>
        </w:rPr>
        <w:t>‎</w:t>
      </w:r>
      <w:r w:rsidRPr="005D1FD0">
        <w:rPr>
          <w:rFonts w:ascii="Calibri" w:hAnsi="Calibri" w:cs="B Zar" w:hint="cs"/>
          <w:sz w:val="22"/>
          <w:rtl/>
        </w:rPr>
        <w:t>ترين هدف است.</w:t>
      </w:r>
      <w:r w:rsidRPr="005D1FD0">
        <w:rPr>
          <w:rFonts w:ascii="2  Badr" w:hAnsi="2  Badr" w:cs="B Zar"/>
          <w:sz w:val="22"/>
          <w:vertAlign w:val="superscript"/>
          <w:rtl/>
        </w:rPr>
        <w:footnoteReference w:id="450"/>
      </w:r>
    </w:p>
    <w:p w:rsidR="005A6AC8" w:rsidRDefault="005A6AC8" w:rsidP="007F044A">
      <w:pPr>
        <w:pStyle w:val="af0"/>
        <w:rPr>
          <w:rFonts w:hint="cs"/>
          <w:rtl/>
        </w:rPr>
      </w:pPr>
      <w:bookmarkStart w:id="439" w:name="_Toc246700204"/>
      <w:bookmarkStart w:id="440" w:name="_Toc254369615"/>
      <w:r>
        <w:rPr>
          <w:rFonts w:hint="cs"/>
          <w:rtl/>
        </w:rPr>
        <w:t>7-بهره بردن از موعظه و پند و يادآوري</w:t>
      </w:r>
      <w:bookmarkEnd w:id="439"/>
      <w:bookmarkEnd w:id="440"/>
    </w:p>
    <w:p w:rsidR="005A6AC8" w:rsidRPr="005D1FD0" w:rsidRDefault="005A6AC8" w:rsidP="007F044A">
      <w:pPr>
        <w:contextualSpacing/>
        <w:rPr>
          <w:rFonts w:ascii="Calibri" w:hAnsi="Calibri" w:cs="B Zar" w:hint="cs"/>
          <w:sz w:val="22"/>
          <w:rtl/>
        </w:rPr>
      </w:pPr>
      <w:r w:rsidRPr="005D1FD0">
        <w:rPr>
          <w:rFonts w:ascii="Calibri" w:hAnsi="Calibri" w:cs="B Zar" w:hint="cs"/>
          <w:sz w:val="22"/>
          <w:rtl/>
        </w:rPr>
        <w:t>يكي ديگر از ثمرات و آثار ايمان، بهره بردن از موعظه</w:t>
      </w:r>
      <w:r>
        <w:rPr>
          <w:rFonts w:ascii="Arial" w:hAnsi="Arial" w:cs="Arial"/>
          <w:sz w:val="22"/>
        </w:rPr>
        <w:t>‎</w:t>
      </w:r>
      <w:r w:rsidRPr="005D1FD0">
        <w:rPr>
          <w:rFonts w:ascii="Calibri" w:hAnsi="Calibri" w:cs="B Zar" w:hint="cs"/>
          <w:sz w:val="22"/>
          <w:rtl/>
        </w:rPr>
        <w:t>ها و پند و اندرزها و يادآوري</w:t>
      </w:r>
      <w:r>
        <w:rPr>
          <w:rFonts w:ascii="Arial" w:hAnsi="Arial" w:cs="Arial"/>
          <w:sz w:val="22"/>
        </w:rPr>
        <w:t>‎</w:t>
      </w:r>
      <w:r w:rsidRPr="005D1FD0">
        <w:rPr>
          <w:rFonts w:ascii="Calibri" w:hAnsi="Calibri" w:cs="B Zar" w:hint="cs"/>
          <w:sz w:val="22"/>
          <w:rtl/>
        </w:rPr>
        <w:t>ها و آيات پروردگار است؛ خداوند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23" w:hAnsi="QCF_P523" w:cs="QCF_P523"/>
          <w:color w:val="000000"/>
          <w:sz w:val="27"/>
          <w:szCs w:val="27"/>
          <w:rtl/>
        </w:rPr>
        <w:t>ﭭ</w:t>
      </w:r>
      <w:r>
        <w:rPr>
          <w:rFonts w:ascii="QCF_P523" w:hAnsi="QCF_P523" w:cs="QCF_P523"/>
          <w:color w:val="000000"/>
          <w:sz w:val="2"/>
          <w:szCs w:val="2"/>
          <w:rtl/>
        </w:rPr>
        <w:t xml:space="preserve"> </w:t>
      </w:r>
      <w:r>
        <w:rPr>
          <w:rFonts w:ascii="QCF_P523" w:hAnsi="QCF_P523" w:cs="QCF_P523"/>
          <w:color w:val="000000"/>
          <w:sz w:val="27"/>
          <w:szCs w:val="27"/>
          <w:rtl/>
        </w:rPr>
        <w:t>ﭮ</w:t>
      </w:r>
      <w:r>
        <w:rPr>
          <w:rFonts w:ascii="QCF_P523" w:hAnsi="QCF_P523" w:cs="QCF_P523"/>
          <w:color w:val="000000"/>
          <w:sz w:val="2"/>
          <w:szCs w:val="2"/>
          <w:rtl/>
        </w:rPr>
        <w:t xml:space="preserve"> </w:t>
      </w:r>
      <w:r>
        <w:rPr>
          <w:rFonts w:ascii="QCF_P523" w:hAnsi="QCF_P523" w:cs="QCF_P523"/>
          <w:color w:val="000000"/>
          <w:sz w:val="27"/>
          <w:szCs w:val="27"/>
          <w:rtl/>
        </w:rPr>
        <w:t>ﭯ</w:t>
      </w:r>
      <w:r>
        <w:rPr>
          <w:rFonts w:ascii="QCF_P523" w:hAnsi="QCF_P523" w:cs="QCF_P523"/>
          <w:color w:val="000000"/>
          <w:sz w:val="2"/>
          <w:szCs w:val="2"/>
          <w:rtl/>
        </w:rPr>
        <w:t xml:space="preserve"> </w:t>
      </w:r>
      <w:r>
        <w:rPr>
          <w:rFonts w:ascii="QCF_P523" w:hAnsi="QCF_P523" w:cs="QCF_P523"/>
          <w:color w:val="000000"/>
          <w:sz w:val="27"/>
          <w:szCs w:val="27"/>
          <w:rtl/>
        </w:rPr>
        <w:t>ﭰ</w:t>
      </w:r>
      <w:r>
        <w:rPr>
          <w:rFonts w:ascii="QCF_P523" w:hAnsi="QCF_P523" w:cs="QCF_P523"/>
          <w:color w:val="000000"/>
          <w:sz w:val="2"/>
          <w:szCs w:val="2"/>
          <w:rtl/>
        </w:rPr>
        <w:t xml:space="preserve"> </w:t>
      </w:r>
      <w:r>
        <w:rPr>
          <w:rFonts w:ascii="QCF_P523" w:hAnsi="QCF_P523" w:cs="QCF_P523"/>
          <w:color w:val="000000"/>
          <w:sz w:val="27"/>
          <w:szCs w:val="27"/>
          <w:rtl/>
        </w:rPr>
        <w:t>ﭱ</w:t>
      </w:r>
      <w:r>
        <w:rPr>
          <w:rFonts w:ascii="QCF_P523" w:hAnsi="QCF_P523" w:cs="QCF_P523"/>
          <w:color w:val="000000"/>
          <w:sz w:val="2"/>
          <w:szCs w:val="2"/>
          <w:rtl/>
        </w:rPr>
        <w:t xml:space="preserve"> </w:t>
      </w:r>
      <w:r>
        <w:rPr>
          <w:rFonts w:ascii="QCF_P523" w:hAnsi="QCF_P523" w:cs="QCF_P523"/>
          <w:color w:val="000000"/>
          <w:sz w:val="27"/>
          <w:szCs w:val="27"/>
          <w:rtl/>
        </w:rPr>
        <w:t>ﭲ</w:t>
      </w:r>
      <w:r>
        <w:rPr>
          <w:rFonts w:ascii="QCF_P523" w:hAnsi="QCF_P523" w:cs="QCF_P52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Calibri" w:hAnsi="Arial" w:cs="B Zar" w:hint="cs"/>
          <w:color w:val="000000"/>
          <w:sz w:val="27"/>
          <w:szCs w:val="27"/>
          <w:rtl/>
          <w:lang w:bidi="fa-IR"/>
        </w:rPr>
        <w:t>الذاريات: ٥٥</w:t>
      </w:r>
      <w:r>
        <w:rPr>
          <w:rFonts w:ascii="Arial" w:hAnsi="Arial" w:cs="Arial"/>
          <w:color w:val="000000"/>
          <w:sz w:val="2"/>
          <w:szCs w:val="2"/>
        </w:rPr>
        <w:t xml:space="preserve"> </w:t>
      </w:r>
      <w:r w:rsidR="008E0E5E" w:rsidRPr="005D1FD0">
        <w:rPr>
          <w:rFonts w:ascii="2  Badr" w:hAnsi="2  Badr" w:cs="B Zar" w:hint="cs"/>
          <w:sz w:val="24"/>
          <w:rtl/>
        </w:rPr>
        <w:t>)</w:t>
      </w:r>
      <w:r w:rsidR="0027797A" w:rsidRPr="005D1FD0">
        <w:rPr>
          <w:rFonts w:ascii="2  Badr" w:hAnsi="2  Badr" w:cs="B Zar" w:hint="cs"/>
          <w:sz w:val="24"/>
          <w:rtl/>
        </w:rPr>
        <w:t xml:space="preserve"> </w:t>
      </w:r>
      <w:r w:rsidR="0027797A" w:rsidRPr="005D1FD0">
        <w:rPr>
          <w:rFonts w:ascii="Calibri" w:hAnsi="Calibri" w:cs="B Zar" w:hint="cs"/>
          <w:sz w:val="22"/>
          <w:rtl/>
        </w:rPr>
        <w:t>«</w:t>
      </w:r>
      <w:r w:rsidRPr="005D1FD0">
        <w:rPr>
          <w:rFonts w:ascii="Calibri" w:hAnsi="Calibri" w:cs="B Zar" w:hint="cs"/>
          <w:sz w:val="22"/>
          <w:rtl/>
        </w:rPr>
        <w:t>پند و اندرز بده، چرا كه پند و اندرز به مؤمنان سود مي‌رساند (و كاري مي‌كند كه خدا را فراموش نكنند، و پيوسته</w:t>
      </w:r>
      <w:r w:rsidR="0027797A" w:rsidRPr="005D1FD0">
        <w:rPr>
          <w:rFonts w:ascii="Calibri" w:hAnsi="Calibri" w:cs="B Zar" w:hint="cs"/>
          <w:sz w:val="22"/>
          <w:rtl/>
        </w:rPr>
        <w:t xml:space="preserve"> بر ايمان و يقينشان بيفزايند). </w:t>
      </w:r>
      <w:r w:rsidRPr="005D1FD0">
        <w:rPr>
          <w:rFonts w:ascii="Calibri" w:hAnsi="Calibri" w:cs="B Zar" w:hint="cs"/>
          <w:sz w:val="22"/>
          <w:rtl/>
        </w:rPr>
        <w:t>» چون ايمان، صاحبش را به پايبندي حق و پيروي از آن به لحاظ علم و عمل، وادار مي كند. همچنين همراه مؤمن وسيله</w:t>
      </w:r>
      <w:r>
        <w:rPr>
          <w:rFonts w:ascii="Arial" w:hAnsi="Arial" w:cs="Arial"/>
          <w:sz w:val="22"/>
        </w:rPr>
        <w:t>‎</w:t>
      </w:r>
      <w:r w:rsidRPr="005D1FD0">
        <w:rPr>
          <w:rFonts w:ascii="Calibri" w:hAnsi="Calibri" w:cs="B Zar" w:hint="cs"/>
          <w:sz w:val="22"/>
          <w:rtl/>
        </w:rPr>
        <w:t>ي عظيم و استعداد و آمادگي جهت گرفتن موعظه</w:t>
      </w:r>
      <w:r>
        <w:rPr>
          <w:rFonts w:ascii="Arial" w:hAnsi="Arial" w:cs="Arial"/>
          <w:sz w:val="22"/>
        </w:rPr>
        <w:t>‎</w:t>
      </w:r>
      <w:r w:rsidRPr="005D1FD0">
        <w:rPr>
          <w:rFonts w:ascii="Calibri" w:hAnsi="Calibri" w:cs="B Zar" w:hint="cs"/>
          <w:sz w:val="22"/>
          <w:rtl/>
        </w:rPr>
        <w:t>هاي سودمند و آيات و نشانه</w:t>
      </w:r>
      <w:r>
        <w:rPr>
          <w:rFonts w:ascii="Arial" w:hAnsi="Arial" w:cs="Arial"/>
          <w:sz w:val="22"/>
        </w:rPr>
        <w:t>‎</w:t>
      </w:r>
      <w:r w:rsidRPr="005D1FD0">
        <w:rPr>
          <w:rFonts w:ascii="Calibri" w:hAnsi="Calibri" w:cs="B Zar" w:hint="cs"/>
          <w:sz w:val="22"/>
          <w:rtl/>
        </w:rPr>
        <w:t>هاي دالّ بر حق، هست، و نزد او مانعي وجود ندارد كه او را از پذيرش حق و عمل كردن به آن منع كند. همچنين ايمان موجب سلامت  فطرت و قصد و نيت خوب مي</w:t>
      </w:r>
      <w:r>
        <w:rPr>
          <w:rFonts w:ascii="Arial" w:hAnsi="Arial" w:cs="Arial"/>
          <w:sz w:val="22"/>
        </w:rPr>
        <w:t>‎</w:t>
      </w:r>
      <w:r w:rsidRPr="005D1FD0">
        <w:rPr>
          <w:rFonts w:ascii="Calibri" w:hAnsi="Calibri" w:cs="B Zar" w:hint="cs"/>
          <w:sz w:val="22"/>
          <w:rtl/>
        </w:rPr>
        <w:t>شود. هر كس چنين باشد، از آيات و نشانه</w:t>
      </w:r>
      <w:r>
        <w:rPr>
          <w:rFonts w:ascii="Arial" w:hAnsi="Arial" w:cs="Arial"/>
          <w:sz w:val="22"/>
        </w:rPr>
        <w:t>‎</w:t>
      </w:r>
      <w:r w:rsidRPr="005D1FD0">
        <w:rPr>
          <w:rFonts w:ascii="Calibri" w:hAnsi="Calibri" w:cs="B Zar" w:hint="cs"/>
          <w:sz w:val="22"/>
          <w:rtl/>
        </w:rPr>
        <w:t>ها بهره و نفع مي</w:t>
      </w:r>
      <w:r>
        <w:rPr>
          <w:rFonts w:ascii="Arial" w:hAnsi="Arial" w:cs="Arial"/>
          <w:sz w:val="22"/>
        </w:rPr>
        <w:t>‎</w:t>
      </w:r>
      <w:r w:rsidRPr="005D1FD0">
        <w:rPr>
          <w:rFonts w:ascii="Calibri" w:hAnsi="Calibri" w:cs="B Zar" w:hint="cs"/>
          <w:sz w:val="22"/>
          <w:rtl/>
        </w:rPr>
        <w:t>برد.</w:t>
      </w:r>
      <w:r w:rsidRPr="005D1FD0">
        <w:rPr>
          <w:rFonts w:ascii="2  Badr" w:hAnsi="2  Badr" w:cs="B Zar"/>
          <w:sz w:val="22"/>
          <w:vertAlign w:val="superscript"/>
          <w:rtl/>
        </w:rPr>
        <w:footnoteReference w:id="451"/>
      </w:r>
    </w:p>
    <w:p w:rsidR="005A6AC8" w:rsidRDefault="005A6AC8" w:rsidP="007F044A">
      <w:pPr>
        <w:pStyle w:val="af0"/>
      </w:pPr>
      <w:bookmarkStart w:id="441" w:name="_Toc246700205"/>
      <w:bookmarkStart w:id="442" w:name="_Toc254369616"/>
      <w:r>
        <w:rPr>
          <w:rFonts w:hint="cs"/>
          <w:rtl/>
        </w:rPr>
        <w:t>8-بريدن شك</w:t>
      </w:r>
      <w:r>
        <w:rPr>
          <w:rFonts w:hint="cs"/>
        </w:rPr>
        <w:t>‎</w:t>
      </w:r>
      <w:r>
        <w:rPr>
          <w:rFonts w:hint="cs"/>
          <w:rtl/>
        </w:rPr>
        <w:t>هايي كه به دين ضرر مي رساند</w:t>
      </w:r>
      <w:bookmarkEnd w:id="441"/>
      <w:bookmarkEnd w:id="442"/>
    </w:p>
    <w:p w:rsidR="005A6AC8" w:rsidRPr="005D1FD0" w:rsidRDefault="005A6AC8" w:rsidP="007F044A">
      <w:pPr>
        <w:contextualSpacing/>
        <w:rPr>
          <w:rFonts w:ascii="Calibri" w:hAnsi="Calibri" w:cs="B Zar" w:hint="cs"/>
          <w:sz w:val="22"/>
          <w:rtl/>
        </w:rPr>
      </w:pPr>
      <w:r w:rsidRPr="005D1FD0">
        <w:rPr>
          <w:rFonts w:ascii="Calibri" w:hAnsi="Calibri" w:cs="B Zar" w:hint="cs"/>
          <w:sz w:val="22"/>
          <w:rtl/>
        </w:rPr>
        <w:t>از ديگر ثمرات ايمان اين است كه ايمان، شك</w:t>
      </w:r>
      <w:r>
        <w:rPr>
          <w:rFonts w:ascii="Arial" w:hAnsi="Arial" w:cs="Arial"/>
          <w:sz w:val="22"/>
        </w:rPr>
        <w:t>‎</w:t>
      </w:r>
      <w:r w:rsidRPr="005D1FD0">
        <w:rPr>
          <w:rFonts w:ascii="Calibri" w:hAnsi="Calibri" w:cs="B Zar" w:hint="cs"/>
          <w:sz w:val="22"/>
          <w:rtl/>
        </w:rPr>
        <w:t>هايي كه براي بسياري از مردم پيش مي</w:t>
      </w:r>
      <w:r>
        <w:rPr>
          <w:rFonts w:ascii="Arial" w:hAnsi="Arial" w:cs="Arial"/>
          <w:sz w:val="22"/>
        </w:rPr>
        <w:t>‎</w:t>
      </w:r>
      <w:r w:rsidRPr="005D1FD0">
        <w:rPr>
          <w:rFonts w:ascii="Calibri" w:hAnsi="Calibri" w:cs="B Zar" w:hint="cs"/>
          <w:sz w:val="22"/>
          <w:rtl/>
        </w:rPr>
        <w:t>آيد و به دين شان ضرر مي</w:t>
      </w:r>
      <w:r>
        <w:rPr>
          <w:rFonts w:ascii="Arial" w:hAnsi="Arial" w:cs="Arial"/>
          <w:sz w:val="22"/>
        </w:rPr>
        <w:t>‎</w:t>
      </w:r>
      <w:r w:rsidRPr="005D1FD0">
        <w:rPr>
          <w:rFonts w:ascii="Calibri" w:hAnsi="Calibri" w:cs="B Zar" w:hint="cs"/>
          <w:sz w:val="22"/>
          <w:rtl/>
        </w:rPr>
        <w:t>رساند، قطع مي</w:t>
      </w:r>
      <w:r>
        <w:rPr>
          <w:rFonts w:ascii="Arial" w:hAnsi="Arial" w:cs="Arial"/>
          <w:sz w:val="22"/>
        </w:rPr>
        <w:t>‎</w:t>
      </w:r>
      <w:r w:rsidRPr="005D1FD0">
        <w:rPr>
          <w:rFonts w:ascii="Calibri" w:hAnsi="Calibri" w:cs="B Zar" w:hint="cs"/>
          <w:sz w:val="22"/>
          <w:rtl/>
        </w:rPr>
        <w:t>كند؛ خداي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17" w:hAnsi="QCF_P517" w:cs="QCF_P517"/>
          <w:color w:val="000000"/>
          <w:sz w:val="27"/>
          <w:szCs w:val="27"/>
          <w:rtl/>
        </w:rPr>
        <w:t>ﮬ</w:t>
      </w:r>
      <w:r>
        <w:rPr>
          <w:rFonts w:ascii="QCF_P517" w:hAnsi="QCF_P517" w:cs="QCF_P517"/>
          <w:color w:val="000000"/>
          <w:sz w:val="2"/>
          <w:szCs w:val="2"/>
          <w:rtl/>
        </w:rPr>
        <w:t xml:space="preserve">   </w:t>
      </w:r>
      <w:r>
        <w:rPr>
          <w:rFonts w:ascii="QCF_P517" w:hAnsi="QCF_P517" w:cs="QCF_P517"/>
          <w:color w:val="000000"/>
          <w:sz w:val="27"/>
          <w:szCs w:val="27"/>
          <w:rtl/>
        </w:rPr>
        <w:t>ﮭ</w:t>
      </w:r>
      <w:r>
        <w:rPr>
          <w:rFonts w:ascii="QCF_P517" w:hAnsi="QCF_P517" w:cs="QCF_P517"/>
          <w:color w:val="000000"/>
          <w:sz w:val="2"/>
          <w:szCs w:val="2"/>
          <w:rtl/>
        </w:rPr>
        <w:t xml:space="preserve"> </w:t>
      </w:r>
      <w:r>
        <w:rPr>
          <w:rFonts w:ascii="QCF_P517" w:hAnsi="QCF_P517" w:cs="QCF_P517"/>
          <w:color w:val="000000"/>
          <w:sz w:val="27"/>
          <w:szCs w:val="27"/>
          <w:rtl/>
        </w:rPr>
        <w:t>ﮮ</w:t>
      </w:r>
      <w:r>
        <w:rPr>
          <w:rFonts w:ascii="QCF_P517" w:hAnsi="QCF_P517" w:cs="QCF_P517"/>
          <w:color w:val="000000"/>
          <w:sz w:val="2"/>
          <w:szCs w:val="2"/>
          <w:rtl/>
        </w:rPr>
        <w:t xml:space="preserve"> </w:t>
      </w:r>
      <w:r>
        <w:rPr>
          <w:rFonts w:ascii="QCF_P517" w:hAnsi="QCF_P517" w:cs="QCF_P517"/>
          <w:color w:val="000000"/>
          <w:sz w:val="27"/>
          <w:szCs w:val="27"/>
          <w:rtl/>
        </w:rPr>
        <w:t>ﮯ</w:t>
      </w:r>
      <w:r>
        <w:rPr>
          <w:rFonts w:ascii="QCF_P517" w:hAnsi="QCF_P517" w:cs="QCF_P517"/>
          <w:color w:val="000000"/>
          <w:sz w:val="2"/>
          <w:szCs w:val="2"/>
          <w:rtl/>
        </w:rPr>
        <w:t xml:space="preserve"> </w:t>
      </w:r>
      <w:r>
        <w:rPr>
          <w:rFonts w:ascii="QCF_P517" w:hAnsi="QCF_P517" w:cs="QCF_P517"/>
          <w:color w:val="000000"/>
          <w:sz w:val="27"/>
          <w:szCs w:val="27"/>
          <w:rtl/>
        </w:rPr>
        <w:t>ﮰ</w:t>
      </w:r>
      <w:r>
        <w:rPr>
          <w:rFonts w:ascii="QCF_P517" w:hAnsi="QCF_P517" w:cs="QCF_P517"/>
          <w:color w:val="000000"/>
          <w:sz w:val="2"/>
          <w:szCs w:val="2"/>
          <w:rtl/>
        </w:rPr>
        <w:t xml:space="preserve"> </w:t>
      </w:r>
      <w:r>
        <w:rPr>
          <w:rFonts w:ascii="QCF_P517" w:hAnsi="QCF_P517" w:cs="QCF_P517"/>
          <w:color w:val="000000"/>
          <w:sz w:val="27"/>
          <w:szCs w:val="27"/>
          <w:rtl/>
        </w:rPr>
        <w:t>ﮱ</w:t>
      </w:r>
      <w:r>
        <w:rPr>
          <w:rFonts w:ascii="QCF_P517" w:hAnsi="QCF_P517" w:cs="QCF_P517"/>
          <w:color w:val="000000"/>
          <w:sz w:val="2"/>
          <w:szCs w:val="2"/>
          <w:rtl/>
        </w:rPr>
        <w:t xml:space="preserve"> </w:t>
      </w:r>
      <w:r>
        <w:rPr>
          <w:rFonts w:ascii="QCF_P517" w:hAnsi="QCF_P517" w:cs="QCF_P517"/>
          <w:color w:val="000000"/>
          <w:sz w:val="27"/>
          <w:szCs w:val="27"/>
          <w:rtl/>
        </w:rPr>
        <w:t>ﯓ</w:t>
      </w:r>
      <w:r>
        <w:rPr>
          <w:rFonts w:ascii="QCF_P517" w:hAnsi="QCF_P517" w:cs="QCF_P517"/>
          <w:color w:val="000000"/>
          <w:sz w:val="2"/>
          <w:szCs w:val="2"/>
          <w:rtl/>
        </w:rPr>
        <w:t xml:space="preserve"> </w:t>
      </w:r>
      <w:r>
        <w:rPr>
          <w:rFonts w:ascii="QCF_P517" w:hAnsi="QCF_P517" w:cs="QCF_P517"/>
          <w:color w:val="000000"/>
          <w:sz w:val="27"/>
          <w:szCs w:val="27"/>
          <w:rtl/>
        </w:rPr>
        <w:t>ﯔ</w:t>
      </w:r>
      <w:r>
        <w:rPr>
          <w:rFonts w:ascii="QCF_P517" w:hAnsi="QCF_P517" w:cs="QCF_P517"/>
          <w:color w:val="000000"/>
          <w:sz w:val="2"/>
          <w:szCs w:val="2"/>
          <w:rtl/>
        </w:rPr>
        <w:t xml:space="preserve"> </w:t>
      </w:r>
      <w:r>
        <w:rPr>
          <w:rFonts w:ascii="QCF_P517" w:hAnsi="QCF_P517" w:cs="QCF_P517"/>
          <w:color w:val="000000"/>
          <w:sz w:val="27"/>
          <w:szCs w:val="27"/>
          <w:rtl/>
        </w:rPr>
        <w:t>ﯕ</w:t>
      </w:r>
      <w:r>
        <w:rPr>
          <w:rFonts w:ascii="QCF_P517" w:hAnsi="QCF_P517" w:cs="QCF_P51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Calibri" w:hAnsi="Arial" w:cs="B Zar" w:hint="cs"/>
          <w:color w:val="000000"/>
          <w:sz w:val="27"/>
          <w:szCs w:val="27"/>
          <w:rtl/>
          <w:lang w:bidi="fa-IR"/>
        </w:rPr>
        <w:t>الحجرات: ١٥</w:t>
      </w:r>
      <w:r>
        <w:rPr>
          <w:rFonts w:ascii="Arial" w:hAnsi="Arial" w:cs="Arial"/>
          <w:color w:val="000000"/>
          <w:sz w:val="2"/>
          <w:szCs w:val="2"/>
        </w:rPr>
        <w:t xml:space="preserve"> </w:t>
      </w:r>
      <w:r w:rsidR="008E0E5E" w:rsidRPr="005D1FD0">
        <w:rPr>
          <w:rFonts w:ascii="2  Badr" w:hAnsi="2  Badr" w:cs="B Zar" w:hint="cs"/>
          <w:sz w:val="24"/>
          <w:rtl/>
        </w:rPr>
        <w:t>)</w:t>
      </w:r>
      <w:r w:rsidR="00026C23" w:rsidRPr="005D1FD0">
        <w:rPr>
          <w:rFonts w:ascii="2  Badr" w:hAnsi="2  Badr" w:cs="B Zar" w:hint="cs"/>
          <w:sz w:val="24"/>
          <w:rtl/>
        </w:rPr>
        <w:t xml:space="preserve">  </w:t>
      </w:r>
      <w:r w:rsidR="00026C23" w:rsidRPr="005D1FD0">
        <w:rPr>
          <w:rFonts w:ascii="Calibri" w:hAnsi="Calibri" w:cs="B Zar" w:hint="cs"/>
          <w:sz w:val="22"/>
          <w:rtl/>
        </w:rPr>
        <w:t>«</w:t>
      </w:r>
      <w:r w:rsidRPr="005D1FD0">
        <w:rPr>
          <w:rFonts w:ascii="Calibri" w:hAnsi="Calibri" w:cs="B Zar" w:hint="cs"/>
          <w:sz w:val="22"/>
          <w:rtl/>
        </w:rPr>
        <w:t>مؤمنان (واقعي) تنها كسانيند كه به خدا و پيغمبرش ايمان آورده‌اند، سپس هرگز شكّ</w:t>
      </w:r>
      <w:r w:rsidR="00026C23" w:rsidRPr="005D1FD0">
        <w:rPr>
          <w:rFonts w:ascii="Calibri" w:hAnsi="Calibri" w:cs="B Zar" w:hint="cs"/>
          <w:sz w:val="22"/>
          <w:rtl/>
        </w:rPr>
        <w:t xml:space="preserve"> و ترديدي به خود راه نداده‌اند،</w:t>
      </w:r>
      <w:r w:rsidRPr="005D1FD0">
        <w:rPr>
          <w:rFonts w:ascii="Calibri" w:hAnsi="Calibri" w:cs="B Zar" w:hint="cs"/>
          <w:sz w:val="22"/>
          <w:rtl/>
        </w:rPr>
        <w:t>» يعني ايمان صحيحي كه مؤمنان دارند، شك و ترديد موجود را از آنان دفع و به طور كلي از بين مي برد و با شك</w:t>
      </w:r>
      <w:r>
        <w:rPr>
          <w:rFonts w:ascii="Arial" w:hAnsi="Arial" w:cs="Arial"/>
          <w:sz w:val="22"/>
        </w:rPr>
        <w:t>‎</w:t>
      </w:r>
      <w:r w:rsidRPr="005D1FD0">
        <w:rPr>
          <w:rFonts w:ascii="Calibri" w:hAnsi="Calibri" w:cs="B Zar" w:hint="cs"/>
          <w:sz w:val="22"/>
          <w:rtl/>
        </w:rPr>
        <w:t>هايي كه شياطين آدميان و جنيان و نفس اماره القا مي كنند، مقاومت مي كند. اين دردهاي هلاك كننده، دارويي جز محقق نمودن ايمان، ندارند. به همين خاطر در صحيحين از طريق روايت ابوهريره ثابت شده كه پيامبر</w:t>
      </w:r>
      <w:r w:rsidRPr="005D1FD0">
        <w:rPr>
          <w:rFonts w:ascii="Calibri" w:hAnsi="Calibri" w:cs="B Zar"/>
          <w:sz w:val="22"/>
          <w:rtl/>
        </w:rPr>
        <w:sym w:font="AGA Arabesque" w:char="0072"/>
      </w:r>
      <w:r w:rsidRPr="005D1FD0">
        <w:rPr>
          <w:rFonts w:ascii="Calibri" w:hAnsi="Calibri" w:cs="B Zar" w:hint="cs"/>
          <w:sz w:val="22"/>
          <w:rtl/>
        </w:rPr>
        <w:t xml:space="preserve"> فرمودند</w:t>
      </w:r>
      <w:r w:rsidRPr="00FC48DE">
        <w:rPr>
          <w:rFonts w:ascii="Calibri" w:hAnsi="Calibri" w:cs="Traditional Arabic" w:hint="cs"/>
          <w:b/>
          <w:bCs/>
          <w:sz w:val="22"/>
          <w:rtl/>
        </w:rPr>
        <w:t>:</w:t>
      </w:r>
      <w:r w:rsidR="00026C23" w:rsidRPr="00FC48DE">
        <w:rPr>
          <w:rFonts w:ascii="Calibri" w:hAnsi="Calibri" w:cs="Traditional Arabic" w:hint="cs"/>
          <w:b/>
          <w:bCs/>
          <w:sz w:val="22"/>
          <w:rtl/>
        </w:rPr>
        <w:t xml:space="preserve"> «</w:t>
      </w:r>
      <w:r w:rsidRPr="00FC48DE">
        <w:rPr>
          <w:rFonts w:ascii="Calibri" w:hAnsi="Calibri" w:cs="Traditional Arabic" w:hint="cs"/>
          <w:b/>
          <w:bCs/>
          <w:sz w:val="22"/>
          <w:rtl/>
        </w:rPr>
        <w:t xml:space="preserve">لا يزال الناس يتساءلون، حتي يقال هذا: الله خلق الخلق، فمن خلق الله؟ </w:t>
      </w:r>
      <w:r w:rsidR="00FA54E1" w:rsidRPr="00FC48DE">
        <w:rPr>
          <w:rFonts w:ascii="Calibri" w:hAnsi="Calibri" w:cs="Traditional Arabic" w:hint="cs"/>
          <w:b/>
          <w:bCs/>
          <w:sz w:val="22"/>
          <w:rtl/>
        </w:rPr>
        <w:t>فمن وجد ذلك فليقل آمنت بالله، و</w:t>
      </w:r>
      <w:r w:rsidRPr="00FC48DE">
        <w:rPr>
          <w:rFonts w:ascii="Calibri" w:hAnsi="Calibri" w:cs="Traditional Arabic" w:hint="cs"/>
          <w:b/>
          <w:bCs/>
          <w:sz w:val="22"/>
          <w:rtl/>
        </w:rPr>
        <w:t>لي</w:t>
      </w:r>
      <w:r w:rsidR="00026C23" w:rsidRPr="00FC48DE">
        <w:rPr>
          <w:rFonts w:ascii="Calibri" w:hAnsi="Calibri" w:cs="Traditional Arabic" w:hint="cs"/>
          <w:b/>
          <w:bCs/>
          <w:sz w:val="22"/>
          <w:rtl/>
        </w:rPr>
        <w:t>َنته، و</w:t>
      </w:r>
      <w:r w:rsidRPr="00FC48DE">
        <w:rPr>
          <w:rFonts w:ascii="Calibri" w:hAnsi="Calibri" w:cs="Traditional Arabic" w:hint="cs"/>
          <w:b/>
          <w:bCs/>
          <w:sz w:val="22"/>
          <w:rtl/>
        </w:rPr>
        <w:t>ليتعوذ بالله من الشيطان</w:t>
      </w:r>
      <w:r w:rsidRPr="005D1FD0">
        <w:rPr>
          <w:rFonts w:ascii="Calibri" w:hAnsi="Calibri" w:cs="B Zar" w:hint="cs"/>
          <w:sz w:val="22"/>
          <w:rtl/>
        </w:rPr>
        <w:t>»:</w:t>
      </w:r>
      <w:r w:rsidR="008E0E5E" w:rsidRPr="005D1FD0">
        <w:rPr>
          <w:rFonts w:ascii="Calibri" w:hAnsi="Calibri" w:cs="B Zar" w:hint="cs"/>
          <w:sz w:val="22"/>
          <w:rtl/>
        </w:rPr>
        <w:t xml:space="preserve"> </w:t>
      </w:r>
      <w:r w:rsidRPr="005D1FD0">
        <w:rPr>
          <w:rFonts w:ascii="Calibri" w:hAnsi="Calibri" w:cs="B Zar" w:hint="cs"/>
          <w:sz w:val="22"/>
          <w:rtl/>
        </w:rPr>
        <w:t>«مردم پيوسته از همديگر سؤال مي</w:t>
      </w:r>
      <w:r>
        <w:rPr>
          <w:rFonts w:ascii="Arial" w:hAnsi="Arial" w:cs="Arial"/>
          <w:sz w:val="22"/>
        </w:rPr>
        <w:t>‎</w:t>
      </w:r>
      <w:r w:rsidRPr="005D1FD0">
        <w:rPr>
          <w:rFonts w:ascii="Calibri" w:hAnsi="Calibri" w:cs="B Zar" w:hint="cs"/>
          <w:sz w:val="22"/>
          <w:rtl/>
        </w:rPr>
        <w:t>كنند تا اينكه گفته مي</w:t>
      </w:r>
      <w:r>
        <w:rPr>
          <w:rFonts w:ascii="Arial" w:hAnsi="Arial" w:cs="Arial"/>
          <w:sz w:val="22"/>
        </w:rPr>
        <w:t>‎</w:t>
      </w:r>
      <w:r w:rsidRPr="005D1FD0">
        <w:rPr>
          <w:rFonts w:ascii="Calibri" w:hAnsi="Calibri" w:cs="B Zar" w:hint="cs"/>
          <w:sz w:val="22"/>
          <w:rtl/>
        </w:rPr>
        <w:t>شود: خدا موجودات را آفريده، پس چه كسي خدا را آفريده است؟ هر كس اين احساس</w:t>
      </w:r>
      <w:r w:rsidR="00026C23" w:rsidRPr="005D1FD0">
        <w:rPr>
          <w:rFonts w:ascii="Calibri" w:hAnsi="Calibri" w:cs="B Zar" w:hint="cs"/>
          <w:sz w:val="22"/>
          <w:rtl/>
        </w:rPr>
        <w:t xml:space="preserve"> [</w:t>
      </w:r>
      <w:r w:rsidRPr="005D1FD0">
        <w:rPr>
          <w:rFonts w:ascii="Calibri" w:hAnsi="Calibri" w:cs="B Zar" w:hint="cs"/>
          <w:sz w:val="22"/>
          <w:rtl/>
        </w:rPr>
        <w:t>در درونش] به وجود آيد، بايد بگويد: به خدا ايمان آوردم و باید از این کار دست کشد و بايد از شر شيطان به خدا پناه ببرد».</w:t>
      </w:r>
    </w:p>
    <w:p w:rsidR="005A6AC8" w:rsidRPr="005D1FD0" w:rsidRDefault="005A6AC8" w:rsidP="00F62583">
      <w:pPr>
        <w:ind w:firstLine="282"/>
        <w:rPr>
          <w:rFonts w:ascii="2  Badr" w:hAnsi="2  Badr" w:cs="B Zar"/>
          <w:sz w:val="22"/>
        </w:rPr>
      </w:pPr>
      <w:r w:rsidRPr="005D1FD0">
        <w:rPr>
          <w:rFonts w:ascii="2  Badr" w:hAnsi="2  Badr" w:cs="B Zar" w:hint="cs"/>
          <w:sz w:val="22"/>
          <w:rtl/>
        </w:rPr>
        <w:t>پيامبر</w:t>
      </w:r>
      <w:r w:rsidRPr="005D1FD0">
        <w:rPr>
          <w:rFonts w:ascii="Calibri" w:hAnsi="Calibri" w:cs="B Zar"/>
          <w:sz w:val="22"/>
          <w:rtl/>
        </w:rPr>
        <w:sym w:font="AGA Arabesque" w:char="0072"/>
      </w:r>
      <w:r w:rsidRPr="005D1FD0">
        <w:rPr>
          <w:rFonts w:ascii="2  Badr" w:hAnsi="2  Badr" w:cs="B Zar" w:hint="cs"/>
          <w:sz w:val="22"/>
          <w:rtl/>
        </w:rPr>
        <w:t xml:space="preserve"> اين داروي سودمند را براي اين درد هلاك كننده تجويز كرده است. داروي اين درد، سه چيز است. 1- دست برداشتن از اين وسوسه هاي شيطان،2- پناه بردن به خدا از شر موجودي كه آن را القا مي</w:t>
      </w:r>
      <w:r w:rsidRPr="005D1FD0">
        <w:rPr>
          <w:rFonts w:ascii="2  Badr" w:hAnsi="2  Badr" w:cs="B Zar" w:hint="cs"/>
          <w:sz w:val="22"/>
          <w:cs/>
        </w:rPr>
        <w:t>‎</w:t>
      </w:r>
      <w:r w:rsidRPr="005D1FD0">
        <w:rPr>
          <w:rFonts w:ascii="2  Badr" w:hAnsi="2  Badr" w:cs="B Zar" w:hint="cs"/>
          <w:sz w:val="22"/>
          <w:rtl/>
        </w:rPr>
        <w:t>كند تا بدين وسيله بندگان را گمراه كند،</w:t>
      </w:r>
      <w:r w:rsidRPr="005D1FD0">
        <w:rPr>
          <w:rFonts w:ascii="Times New Roman" w:hAnsi="Times New Roman" w:cs="B Zar" w:hint="cs"/>
          <w:sz w:val="24"/>
          <w:rtl/>
        </w:rPr>
        <w:t>3- چنگ زدن به عصمت ايمان صحيحي كه هر كس بدان چنگ زند، از زمره</w:t>
      </w:r>
      <w:r w:rsidRPr="005D1FD0">
        <w:rPr>
          <w:rFonts w:ascii="Times New Roman" w:hAnsi="Times New Roman" w:cs="B Zar" w:hint="cs"/>
          <w:sz w:val="24"/>
          <w:cs/>
        </w:rPr>
        <w:t>‎</w:t>
      </w:r>
      <w:r w:rsidRPr="005D1FD0">
        <w:rPr>
          <w:rFonts w:ascii="Times New Roman" w:hAnsi="Times New Roman" w:cs="B Zar" w:hint="cs"/>
          <w:sz w:val="24"/>
          <w:rtl/>
        </w:rPr>
        <w:t>ي كساني است كه در امن و امان هستند؛ چون باطل، به وسيله</w:t>
      </w:r>
      <w:r w:rsidRPr="005D1FD0">
        <w:rPr>
          <w:rFonts w:ascii="Times New Roman" w:hAnsi="Times New Roman" w:cs="B Zar" w:hint="cs"/>
          <w:sz w:val="24"/>
          <w:cs/>
          <w:lang w:bidi="fa-IR"/>
        </w:rPr>
        <w:t>‎</w:t>
      </w:r>
      <w:r w:rsidRPr="005D1FD0">
        <w:rPr>
          <w:rFonts w:ascii="Times New Roman" w:hAnsi="Times New Roman" w:cs="B Zar" w:hint="cs"/>
          <w:sz w:val="24"/>
          <w:rtl/>
        </w:rPr>
        <w:t>ي چند چيز، بطلانش آشكار مي</w:t>
      </w:r>
      <w:r>
        <w:rPr>
          <w:rFonts w:ascii="Times New Roman" w:hAnsi="Times New Roman" w:cs="Times New Roman"/>
          <w:sz w:val="24"/>
          <w:rtl/>
          <w:lang w:bidi="fa-IR"/>
        </w:rPr>
        <w:t> </w:t>
      </w:r>
      <w:r w:rsidRPr="005D1FD0">
        <w:rPr>
          <w:rFonts w:ascii="Times New Roman" w:hAnsi="Times New Roman" w:cs="B Zar" w:hint="cs"/>
          <w:sz w:val="24"/>
          <w:rtl/>
          <w:lang w:bidi="fa-IR"/>
        </w:rPr>
        <w:t>شود، بزرگترين آن، دانستن اين كه باطل با حق منافات دارد و هر چيزي با حق تناقض و تضاد داشته باشد، باطل است:</w:t>
      </w:r>
      <w:r w:rsidRPr="005D1FD0">
        <w:rPr>
          <w:rFonts w:ascii="Times New Roman" w:hAnsi="Times New Roman" w:cs="B Zar"/>
          <w:sz w:val="24"/>
          <w:vertAlign w:val="superscript"/>
          <w:rtl/>
          <w:lang w:bidi="fa-IR"/>
        </w:rPr>
        <w:footnoteReference w:id="452"/>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12" w:hAnsi="QCF_P212" w:cs="QCF_P212"/>
          <w:color w:val="000000"/>
          <w:sz w:val="27"/>
          <w:szCs w:val="27"/>
          <w:rtl/>
        </w:rPr>
        <w:t>ﯽ</w:t>
      </w:r>
      <w:r>
        <w:rPr>
          <w:rFonts w:ascii="QCF_P212" w:hAnsi="QCF_P212" w:cs="QCF_P212"/>
          <w:color w:val="000000"/>
          <w:sz w:val="2"/>
          <w:szCs w:val="2"/>
          <w:rtl/>
        </w:rPr>
        <w:t xml:space="preserve"> </w:t>
      </w:r>
      <w:r>
        <w:rPr>
          <w:rFonts w:ascii="QCF_P212" w:hAnsi="QCF_P212" w:cs="QCF_P212"/>
          <w:color w:val="000000"/>
          <w:sz w:val="27"/>
          <w:szCs w:val="27"/>
          <w:rtl/>
        </w:rPr>
        <w:t>ﯾ</w:t>
      </w:r>
      <w:r>
        <w:rPr>
          <w:rFonts w:ascii="QCF_P212" w:hAnsi="QCF_P212" w:cs="QCF_P212"/>
          <w:color w:val="000000"/>
          <w:sz w:val="2"/>
          <w:szCs w:val="2"/>
          <w:rtl/>
        </w:rPr>
        <w:t xml:space="preserve"> </w:t>
      </w:r>
      <w:r>
        <w:rPr>
          <w:rFonts w:ascii="QCF_P212" w:hAnsi="QCF_P212" w:cs="QCF_P212"/>
          <w:color w:val="000000"/>
          <w:sz w:val="27"/>
          <w:szCs w:val="27"/>
          <w:rtl/>
        </w:rPr>
        <w:t>ﯿ</w:t>
      </w:r>
      <w:r>
        <w:rPr>
          <w:rFonts w:ascii="QCF_P212" w:hAnsi="QCF_P212" w:cs="QCF_P212"/>
          <w:color w:val="000000"/>
          <w:sz w:val="2"/>
          <w:szCs w:val="2"/>
          <w:rtl/>
        </w:rPr>
        <w:t xml:space="preserve"> </w:t>
      </w:r>
      <w:r>
        <w:rPr>
          <w:rFonts w:ascii="QCF_P212" w:hAnsi="QCF_P212" w:cs="QCF_P212"/>
          <w:color w:val="000000"/>
          <w:sz w:val="27"/>
          <w:szCs w:val="27"/>
          <w:rtl/>
        </w:rPr>
        <w:t>ﰀ</w:t>
      </w:r>
      <w:r>
        <w:rPr>
          <w:rFonts w:ascii="QCF_P212" w:hAnsi="QCF_P212" w:cs="QCF_P212"/>
          <w:color w:val="000000"/>
          <w:sz w:val="2"/>
          <w:szCs w:val="2"/>
          <w:rtl/>
        </w:rPr>
        <w:t xml:space="preserve"> </w:t>
      </w:r>
      <w:r>
        <w:rPr>
          <w:rFonts w:ascii="QCF_P212" w:hAnsi="QCF_P212" w:cs="QCF_P212"/>
          <w:color w:val="000000"/>
          <w:sz w:val="27"/>
          <w:szCs w:val="27"/>
          <w:rtl/>
        </w:rPr>
        <w:t>ﰁ</w:t>
      </w:r>
      <w:r>
        <w:rPr>
          <w:rFonts w:ascii="Arial" w:hAnsi="Arial" w:cs="Arial"/>
          <w:color w:val="000000"/>
          <w:sz w:val="2"/>
          <w:szCs w:val="2"/>
          <w:rtl/>
        </w:rPr>
        <w:t xml:space="preserve"> </w:t>
      </w:r>
      <w:r>
        <w:rPr>
          <w:rFonts w:ascii="QCF_BSML" w:hAnsi="QCF_BSML" w:cs="QCF_BSML"/>
          <w:color w:val="000000"/>
          <w:sz w:val="27"/>
          <w:szCs w:val="27"/>
          <w:rtl/>
        </w:rPr>
        <w:t>ﭼ</w:t>
      </w:r>
      <w:r w:rsidR="00FA54E1">
        <w:rPr>
          <w:rFonts w:ascii="QCF_BSML" w:hAnsi="QCF_BSML" w:cs="QCF_BSML" w:hint="cs"/>
          <w:color w:val="000000"/>
          <w:sz w:val="27"/>
          <w:szCs w:val="27"/>
          <w:rtl/>
        </w:rPr>
        <w:t xml:space="preserve"> </w:t>
      </w:r>
      <w:r w:rsidR="00FA54E1" w:rsidRPr="005D1FD0">
        <w:rPr>
          <w:rFonts w:ascii="Calibri" w:hAnsi="Calibri" w:cs="B Zar" w:hint="cs"/>
          <w:sz w:val="22"/>
          <w:rtl/>
          <w:lang w:bidi="fa-IR"/>
        </w:rPr>
        <w:t>(</w:t>
      </w:r>
      <w:r>
        <w:rPr>
          <w:rFonts w:ascii="QCF_BSML" w:hAnsi="QCF_BSML" w:cs="QCF_BSML"/>
          <w:color w:val="000000"/>
          <w:sz w:val="27"/>
          <w:szCs w:val="27"/>
          <w:rtl/>
        </w:rPr>
        <w:t xml:space="preserve"> </w:t>
      </w:r>
      <w:r w:rsidRPr="005D1FD0">
        <w:rPr>
          <w:rFonts w:ascii="2  Badr" w:hAnsi="QCF_BSML" w:cs="B Zar" w:hint="cs"/>
          <w:color w:val="000000"/>
          <w:sz w:val="27"/>
          <w:szCs w:val="27"/>
          <w:rtl/>
        </w:rPr>
        <w:t>يونس: ٣٢</w:t>
      </w:r>
      <w:r>
        <w:rPr>
          <w:rFonts w:ascii="Arial" w:hAnsi="Arial" w:cs="Arial"/>
          <w:color w:val="000000"/>
          <w:sz w:val="2"/>
          <w:szCs w:val="2"/>
        </w:rPr>
        <w:t xml:space="preserve"> </w:t>
      </w:r>
      <w:r w:rsidR="008E0E5E" w:rsidRPr="005D1FD0">
        <w:rPr>
          <w:rFonts w:ascii="2  Badr" w:hAnsi="2  Badr" w:cs="B Zar" w:hint="cs"/>
          <w:sz w:val="24"/>
          <w:rtl/>
        </w:rPr>
        <w:t>)</w:t>
      </w:r>
      <w:r w:rsidR="00026C23" w:rsidRPr="005D1FD0">
        <w:rPr>
          <w:rFonts w:ascii="2  Badr" w:hAnsi="2  Badr" w:cs="B Zar" w:hint="cs"/>
          <w:sz w:val="24"/>
          <w:rtl/>
        </w:rPr>
        <w:t xml:space="preserve"> </w:t>
      </w:r>
      <w:r w:rsidRPr="005D1FD0">
        <w:rPr>
          <w:rFonts w:ascii="Times New Roman" w:hAnsi="Times New Roman" w:cs="B Zar" w:hint="cs"/>
          <w:sz w:val="24"/>
          <w:rtl/>
        </w:rPr>
        <w:t xml:space="preserve">«آيا سواي حق جز گمراهي </w:t>
      </w:r>
      <w:r w:rsidR="00026C23" w:rsidRPr="005D1FD0">
        <w:rPr>
          <w:rFonts w:ascii="Times New Roman" w:hAnsi="Times New Roman" w:cs="B Zar" w:hint="cs"/>
          <w:sz w:val="24"/>
          <w:rtl/>
        </w:rPr>
        <w:t>چیزی است‌</w:t>
      </w:r>
      <w:r w:rsidRPr="005D1FD0">
        <w:rPr>
          <w:rFonts w:ascii="Times New Roman" w:hAnsi="Times New Roman" w:cs="B Zar" w:hint="cs"/>
          <w:sz w:val="24"/>
          <w:rtl/>
        </w:rPr>
        <w:t>؟».</w:t>
      </w:r>
    </w:p>
    <w:p w:rsidR="005A6AC8" w:rsidRDefault="005A6AC8" w:rsidP="007F044A">
      <w:pPr>
        <w:pStyle w:val="af0"/>
        <w:rPr>
          <w:rFonts w:hint="cs"/>
          <w:lang w:bidi="fa-IR"/>
        </w:rPr>
      </w:pPr>
      <w:bookmarkStart w:id="443" w:name="_Toc246700206"/>
      <w:bookmarkStart w:id="444" w:name="_Toc254369617"/>
      <w:r>
        <w:rPr>
          <w:rFonts w:hint="cs"/>
          <w:rtl/>
          <w:lang w:bidi="fa-IR"/>
        </w:rPr>
        <w:t>9-ايمان، پناهگاه مؤمنان است</w:t>
      </w:r>
      <w:bookmarkEnd w:id="443"/>
      <w:bookmarkEnd w:id="444"/>
    </w:p>
    <w:p w:rsidR="005A6AC8" w:rsidRDefault="005A6AC8" w:rsidP="007565CE">
      <w:pPr>
        <w:rPr>
          <w:rFonts w:ascii="Times New Roman" w:hAnsi="Times New Roman" w:cs="Times New Roman" w:hint="cs"/>
          <w:sz w:val="24"/>
          <w:rtl/>
        </w:rPr>
      </w:pPr>
      <w:r w:rsidRPr="005D1FD0">
        <w:rPr>
          <w:rFonts w:ascii="Times New Roman" w:hAnsi="Times New Roman" w:cs="B Zar" w:hint="cs"/>
          <w:sz w:val="24"/>
          <w:rtl/>
          <w:lang w:bidi="fa-IR"/>
        </w:rPr>
        <w:t>يكي ديگر از ثمرات و فوايد ايمان، اين است كه ايمان، پناهگاه مؤمنان است در هر چيزي كه براي انسان پيش 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آيد؛ از قبيل شادي و غم، ترس و امنيت، طاعت و معصيت و ديگر اموري كه حتماً براي هر كسي پيش 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آيد. پس مؤمنان موقع شادي و خوشحالي به ايمان پناه مي برند و خدا را ستايش و تمجيد 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كنند و نعمت ها را در چيزهايي به كار مي برند که نعمت دهنده دوست دارد. به وسيله</w:t>
      </w:r>
      <w:r w:rsidRPr="005D1FD0">
        <w:rPr>
          <w:rFonts w:ascii="Times New Roman" w:hAnsi="Times New Roman" w:cs="B Zar" w:hint="cs"/>
          <w:sz w:val="24"/>
          <w:cs/>
          <w:lang w:bidi="fa-IR"/>
        </w:rPr>
        <w:t>‎</w:t>
      </w:r>
      <w:r w:rsidRPr="005D1FD0">
        <w:rPr>
          <w:rFonts w:ascii="Times New Roman" w:hAnsi="Times New Roman" w:cs="B Zar" w:hint="cs"/>
          <w:sz w:val="24"/>
          <w:rtl/>
          <w:lang w:bidi="fa-IR"/>
        </w:rPr>
        <w:t>ي ايمان و شيريني ايمان، تسلي خاطر به خود مي دهند. به وسيله</w:t>
      </w:r>
      <w:r w:rsidRPr="005D1FD0">
        <w:rPr>
          <w:rFonts w:ascii="Times New Roman" w:hAnsi="Times New Roman" w:cs="B Zar" w:hint="cs"/>
          <w:sz w:val="24"/>
          <w:cs/>
          <w:lang w:bidi="fa-IR"/>
        </w:rPr>
        <w:t>‎</w:t>
      </w:r>
      <w:r w:rsidRPr="005D1FD0">
        <w:rPr>
          <w:rFonts w:ascii="Times New Roman" w:hAnsi="Times New Roman" w:cs="B Zar" w:hint="cs"/>
          <w:sz w:val="24"/>
          <w:rtl/>
          <w:lang w:bidi="fa-IR"/>
        </w:rPr>
        <w:t>ي ثواب و پاداشي كه بر ايمان مترتب است، خود را تسلي خاطر مي دهند. به وسيله</w:t>
      </w:r>
      <w:r w:rsidRPr="005D1FD0">
        <w:rPr>
          <w:rFonts w:ascii="Times New Roman" w:hAnsi="Times New Roman" w:cs="B Zar" w:hint="cs"/>
          <w:sz w:val="24"/>
          <w:cs/>
          <w:lang w:bidi="fa-IR"/>
        </w:rPr>
        <w:t>‎</w:t>
      </w:r>
      <w:r w:rsidRPr="005D1FD0">
        <w:rPr>
          <w:rFonts w:ascii="Times New Roman" w:hAnsi="Times New Roman" w:cs="B Zar" w:hint="cs"/>
          <w:sz w:val="24"/>
          <w:rtl/>
          <w:lang w:bidi="fa-IR"/>
        </w:rPr>
        <w:t>ي آرامش قلب و مراجعه به زندگي پاكيزه و خوش، با اندوه</w:t>
      </w:r>
      <w:r w:rsidRPr="005D1FD0">
        <w:rPr>
          <w:rFonts w:ascii="Times New Roman" w:hAnsi="Times New Roman" w:cs="B Zar" w:hint="cs"/>
          <w:sz w:val="24"/>
          <w:cs/>
          <w:lang w:bidi="fa-IR"/>
        </w:rPr>
        <w:t>‎</w:t>
      </w:r>
      <w:r w:rsidRPr="005D1FD0">
        <w:rPr>
          <w:rFonts w:ascii="Times New Roman" w:hAnsi="Times New Roman" w:cs="B Zar" w:hint="cs"/>
          <w:sz w:val="24"/>
          <w:rtl/>
          <w:lang w:bidi="fa-IR"/>
        </w:rPr>
        <w:t>ها و نگراني ها مقابله 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كنند. و هنگام ترس به ايمان پناه مي برند، در نتيجه در كنار ايمان احساس آرامش 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كنند و به ايمان و ثبات و نيرو و شجاعت آنان افزوده مي شود و ترسي كه به آنان رسيده، از بين مي رود؛ همان</w:t>
      </w:r>
      <w:r w:rsidRPr="005D1FD0">
        <w:rPr>
          <w:rFonts w:ascii="Times New Roman" w:hAnsi="Times New Roman" w:cs="B Zar" w:hint="cs"/>
          <w:sz w:val="24"/>
          <w:cs/>
          <w:lang w:bidi="fa-IR"/>
        </w:rPr>
        <w:t>‎</w:t>
      </w:r>
      <w:r w:rsidRPr="005D1FD0">
        <w:rPr>
          <w:rFonts w:ascii="Times New Roman" w:hAnsi="Times New Roman" w:cs="B Zar" w:hint="cs"/>
          <w:sz w:val="24"/>
          <w:rtl/>
          <w:lang w:bidi="fa-IR"/>
        </w:rPr>
        <w:t>طور كه خداوند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72" w:hAnsi="QCF_P072" w:cs="QCF_P072"/>
          <w:color w:val="000000"/>
          <w:sz w:val="27"/>
          <w:szCs w:val="27"/>
          <w:rtl/>
        </w:rPr>
        <w:t>ﯶ</w:t>
      </w:r>
      <w:r>
        <w:rPr>
          <w:rFonts w:ascii="QCF_P072" w:hAnsi="QCF_P072" w:cs="QCF_P072"/>
          <w:color w:val="000000"/>
          <w:sz w:val="2"/>
          <w:szCs w:val="2"/>
          <w:rtl/>
        </w:rPr>
        <w:t xml:space="preserve"> </w:t>
      </w:r>
      <w:r>
        <w:rPr>
          <w:rFonts w:ascii="QCF_P072" w:hAnsi="QCF_P072" w:cs="QCF_P072"/>
          <w:color w:val="000000"/>
          <w:sz w:val="27"/>
          <w:szCs w:val="27"/>
          <w:rtl/>
        </w:rPr>
        <w:t>ﯷ</w:t>
      </w:r>
      <w:r>
        <w:rPr>
          <w:rFonts w:ascii="QCF_P072" w:hAnsi="QCF_P072" w:cs="QCF_P072"/>
          <w:color w:val="000000"/>
          <w:sz w:val="2"/>
          <w:szCs w:val="2"/>
          <w:rtl/>
        </w:rPr>
        <w:t xml:space="preserve"> </w:t>
      </w:r>
      <w:r>
        <w:rPr>
          <w:rFonts w:ascii="QCF_P072" w:hAnsi="QCF_P072" w:cs="QCF_P072"/>
          <w:color w:val="000000"/>
          <w:sz w:val="27"/>
          <w:szCs w:val="27"/>
          <w:rtl/>
        </w:rPr>
        <w:t>ﯸ</w:t>
      </w:r>
      <w:r>
        <w:rPr>
          <w:rFonts w:ascii="QCF_P072" w:hAnsi="QCF_P072" w:cs="QCF_P072"/>
          <w:color w:val="000000"/>
          <w:sz w:val="2"/>
          <w:szCs w:val="2"/>
          <w:rtl/>
        </w:rPr>
        <w:t xml:space="preserve"> </w:t>
      </w:r>
      <w:r>
        <w:rPr>
          <w:rFonts w:ascii="QCF_P072" w:hAnsi="QCF_P072" w:cs="QCF_P072"/>
          <w:color w:val="000000"/>
          <w:sz w:val="27"/>
          <w:szCs w:val="27"/>
          <w:rtl/>
        </w:rPr>
        <w:t>ﯹ</w:t>
      </w:r>
      <w:r>
        <w:rPr>
          <w:rFonts w:ascii="QCF_P072" w:hAnsi="QCF_P072" w:cs="QCF_P072"/>
          <w:color w:val="000000"/>
          <w:sz w:val="2"/>
          <w:szCs w:val="2"/>
          <w:rtl/>
        </w:rPr>
        <w:t xml:space="preserve"> </w:t>
      </w:r>
      <w:r>
        <w:rPr>
          <w:rFonts w:ascii="QCF_P072" w:hAnsi="QCF_P072" w:cs="QCF_P072"/>
          <w:color w:val="000000"/>
          <w:sz w:val="27"/>
          <w:szCs w:val="27"/>
          <w:rtl/>
        </w:rPr>
        <w:t>ﯺ</w:t>
      </w:r>
      <w:r>
        <w:rPr>
          <w:rFonts w:ascii="QCF_P072" w:hAnsi="QCF_P072" w:cs="QCF_P072"/>
          <w:color w:val="000000"/>
          <w:sz w:val="2"/>
          <w:szCs w:val="2"/>
          <w:rtl/>
        </w:rPr>
        <w:t xml:space="preserve"> </w:t>
      </w:r>
      <w:r>
        <w:rPr>
          <w:rFonts w:ascii="QCF_P072" w:hAnsi="QCF_P072" w:cs="QCF_P072"/>
          <w:color w:val="000000"/>
          <w:sz w:val="27"/>
          <w:szCs w:val="27"/>
          <w:rtl/>
        </w:rPr>
        <w:t>ﯻ</w:t>
      </w:r>
      <w:r>
        <w:rPr>
          <w:rFonts w:ascii="QCF_P072" w:hAnsi="QCF_P072" w:cs="QCF_P072"/>
          <w:color w:val="000000"/>
          <w:sz w:val="2"/>
          <w:szCs w:val="2"/>
          <w:rtl/>
        </w:rPr>
        <w:t xml:space="preserve"> </w:t>
      </w:r>
      <w:r>
        <w:rPr>
          <w:rFonts w:ascii="QCF_P072" w:hAnsi="QCF_P072" w:cs="QCF_P072"/>
          <w:color w:val="000000"/>
          <w:sz w:val="27"/>
          <w:szCs w:val="27"/>
          <w:rtl/>
        </w:rPr>
        <w:t>ﯼ</w:t>
      </w:r>
      <w:r>
        <w:rPr>
          <w:rFonts w:ascii="QCF_P072" w:hAnsi="QCF_P072" w:cs="QCF_P072"/>
          <w:color w:val="000000"/>
          <w:sz w:val="2"/>
          <w:szCs w:val="2"/>
          <w:rtl/>
        </w:rPr>
        <w:t xml:space="preserve"> </w:t>
      </w:r>
      <w:r>
        <w:rPr>
          <w:rFonts w:ascii="QCF_P072" w:hAnsi="QCF_P072" w:cs="QCF_P072"/>
          <w:color w:val="000000"/>
          <w:sz w:val="27"/>
          <w:szCs w:val="27"/>
          <w:rtl/>
        </w:rPr>
        <w:t>ﯽ</w:t>
      </w:r>
      <w:r>
        <w:rPr>
          <w:rFonts w:ascii="QCF_P072" w:hAnsi="QCF_P072" w:cs="QCF_P072"/>
          <w:color w:val="000000"/>
          <w:sz w:val="2"/>
          <w:szCs w:val="2"/>
          <w:rtl/>
        </w:rPr>
        <w:t xml:space="preserve"> </w:t>
      </w:r>
      <w:r>
        <w:rPr>
          <w:rFonts w:ascii="QCF_P072" w:hAnsi="QCF_P072" w:cs="QCF_P072"/>
          <w:color w:val="000000"/>
          <w:sz w:val="27"/>
          <w:szCs w:val="27"/>
          <w:rtl/>
        </w:rPr>
        <w:t>ﯾ</w:t>
      </w:r>
      <w:r>
        <w:rPr>
          <w:rFonts w:ascii="QCF_P072" w:hAnsi="QCF_P072" w:cs="QCF_P072"/>
          <w:color w:val="000000"/>
          <w:sz w:val="2"/>
          <w:szCs w:val="2"/>
          <w:rtl/>
        </w:rPr>
        <w:t xml:space="preserve"> </w:t>
      </w:r>
      <w:r>
        <w:rPr>
          <w:rFonts w:ascii="QCF_P072" w:hAnsi="QCF_P072" w:cs="QCF_P072"/>
          <w:color w:val="000000"/>
          <w:sz w:val="27"/>
          <w:szCs w:val="27"/>
          <w:rtl/>
        </w:rPr>
        <w:t>ﯿ</w:t>
      </w:r>
      <w:r>
        <w:rPr>
          <w:rFonts w:ascii="QCF_P072" w:hAnsi="QCF_P072" w:cs="QCF_P072"/>
          <w:color w:val="000000"/>
          <w:sz w:val="2"/>
          <w:szCs w:val="2"/>
          <w:rtl/>
        </w:rPr>
        <w:t xml:space="preserve">     </w:t>
      </w:r>
      <w:r>
        <w:rPr>
          <w:rFonts w:ascii="QCF_P072" w:hAnsi="QCF_P072" w:cs="QCF_P072"/>
          <w:color w:val="000000"/>
          <w:sz w:val="27"/>
          <w:szCs w:val="27"/>
          <w:rtl/>
        </w:rPr>
        <w:t>ﰀ</w:t>
      </w:r>
      <w:r>
        <w:rPr>
          <w:rFonts w:ascii="QCF_P072" w:hAnsi="QCF_P072" w:cs="QCF_P072"/>
          <w:color w:val="000000"/>
          <w:sz w:val="2"/>
          <w:szCs w:val="2"/>
          <w:rtl/>
        </w:rPr>
        <w:t xml:space="preserve"> </w:t>
      </w:r>
      <w:r>
        <w:rPr>
          <w:rFonts w:ascii="QCF_P072" w:hAnsi="QCF_P072" w:cs="QCF_P072"/>
          <w:color w:val="000000"/>
          <w:sz w:val="27"/>
          <w:szCs w:val="27"/>
          <w:rtl/>
        </w:rPr>
        <w:t>ﰁ</w:t>
      </w:r>
      <w:r>
        <w:rPr>
          <w:rFonts w:ascii="QCF_P072" w:hAnsi="QCF_P072" w:cs="QCF_P072"/>
          <w:color w:val="000000"/>
          <w:sz w:val="2"/>
          <w:szCs w:val="2"/>
          <w:rtl/>
        </w:rPr>
        <w:t xml:space="preserve"> </w:t>
      </w:r>
      <w:r>
        <w:rPr>
          <w:rFonts w:ascii="QCF_P072" w:hAnsi="QCF_P072" w:cs="QCF_P072"/>
          <w:color w:val="000000"/>
          <w:sz w:val="27"/>
          <w:szCs w:val="27"/>
          <w:rtl/>
        </w:rPr>
        <w:t>ﰂ</w:t>
      </w:r>
      <w:r>
        <w:rPr>
          <w:rFonts w:ascii="QCF_P072" w:hAnsi="QCF_P072" w:cs="QCF_P072"/>
          <w:color w:val="000000"/>
          <w:sz w:val="2"/>
          <w:szCs w:val="2"/>
          <w:rtl/>
        </w:rPr>
        <w:t xml:space="preserve"> </w:t>
      </w:r>
      <w:r>
        <w:rPr>
          <w:rFonts w:ascii="QCF_P072" w:hAnsi="QCF_P072" w:cs="QCF_P072"/>
          <w:color w:val="000000"/>
          <w:sz w:val="27"/>
          <w:szCs w:val="27"/>
          <w:rtl/>
        </w:rPr>
        <w:t>ﰃ</w:t>
      </w:r>
      <w:r>
        <w:rPr>
          <w:rFonts w:ascii="QCF_P072" w:hAnsi="QCF_P072" w:cs="QCF_P072"/>
          <w:color w:val="000000"/>
          <w:sz w:val="2"/>
          <w:szCs w:val="2"/>
          <w:rtl/>
        </w:rPr>
        <w:t xml:space="preserve"> </w:t>
      </w:r>
      <w:r>
        <w:rPr>
          <w:rFonts w:ascii="QCF_P072" w:hAnsi="QCF_P072" w:cs="QCF_P072"/>
          <w:color w:val="000000"/>
          <w:sz w:val="27"/>
          <w:szCs w:val="27"/>
          <w:rtl/>
        </w:rPr>
        <w:t>ﰄ</w:t>
      </w:r>
      <w:r>
        <w:rPr>
          <w:rFonts w:ascii="QCF_P072" w:hAnsi="QCF_P072" w:cs="QCF_P072"/>
          <w:color w:val="000000"/>
          <w:sz w:val="2"/>
          <w:szCs w:val="2"/>
          <w:rtl/>
        </w:rPr>
        <w:t xml:space="preserve"> </w:t>
      </w:r>
      <w:r>
        <w:rPr>
          <w:rFonts w:ascii="QCF_P072" w:hAnsi="QCF_P072" w:cs="QCF_P072"/>
          <w:color w:val="000000"/>
          <w:sz w:val="27"/>
          <w:szCs w:val="27"/>
          <w:rtl/>
        </w:rPr>
        <w:t>ﰅ</w:t>
      </w:r>
      <w:r>
        <w:rPr>
          <w:rFonts w:ascii="QCF_P072" w:hAnsi="QCF_P072" w:cs="QCF_P072"/>
          <w:color w:val="000000"/>
          <w:sz w:val="2"/>
          <w:szCs w:val="2"/>
          <w:rtl/>
        </w:rPr>
        <w:t xml:space="preserve"> </w:t>
      </w:r>
      <w:r>
        <w:rPr>
          <w:rFonts w:ascii="QCF_P072" w:hAnsi="QCF_P072" w:cs="QCF_P072"/>
          <w:color w:val="000000"/>
          <w:sz w:val="27"/>
          <w:szCs w:val="27"/>
          <w:rtl/>
        </w:rPr>
        <w:t>ﰆ</w:t>
      </w:r>
      <w:r>
        <w:rPr>
          <w:rFonts w:ascii="QCF_P072" w:hAnsi="QCF_P072" w:cs="QCF_P072"/>
          <w:color w:val="000000"/>
          <w:sz w:val="2"/>
          <w:szCs w:val="2"/>
          <w:rtl/>
        </w:rPr>
        <w:t xml:space="preserve"> </w:t>
      </w:r>
      <w:r>
        <w:rPr>
          <w:rFonts w:ascii="QCF_P072" w:hAnsi="QCF_P072" w:cs="QCF_P072"/>
          <w:color w:val="000000"/>
          <w:sz w:val="27"/>
          <w:szCs w:val="27"/>
          <w:rtl/>
        </w:rPr>
        <w:t>ﰇ</w:t>
      </w:r>
      <w:r>
        <w:rPr>
          <w:rFonts w:ascii="QCF_P072" w:hAnsi="QCF_P072" w:cs="QCF_P072"/>
          <w:color w:val="000000"/>
          <w:sz w:val="2"/>
          <w:szCs w:val="2"/>
          <w:rtl/>
        </w:rPr>
        <w:t xml:space="preserve">  </w:t>
      </w:r>
      <w:r>
        <w:rPr>
          <w:rFonts w:ascii="QCF_P073" w:hAnsi="QCF_P073" w:cs="QCF_P073"/>
          <w:color w:val="000000"/>
          <w:sz w:val="27"/>
          <w:szCs w:val="27"/>
          <w:rtl/>
        </w:rPr>
        <w:t>ﭑ</w:t>
      </w:r>
      <w:r>
        <w:rPr>
          <w:rFonts w:ascii="QCF_P073" w:hAnsi="QCF_P073" w:cs="QCF_P073"/>
          <w:color w:val="000000"/>
          <w:sz w:val="2"/>
          <w:szCs w:val="2"/>
          <w:rtl/>
        </w:rPr>
        <w:t xml:space="preserve"> </w:t>
      </w:r>
      <w:r>
        <w:rPr>
          <w:rFonts w:ascii="QCF_P073" w:hAnsi="QCF_P073" w:cs="QCF_P073"/>
          <w:color w:val="000000"/>
          <w:sz w:val="27"/>
          <w:szCs w:val="27"/>
          <w:rtl/>
        </w:rPr>
        <w:t>ﭒ</w:t>
      </w:r>
      <w:r>
        <w:rPr>
          <w:rFonts w:ascii="QCF_P073" w:hAnsi="QCF_P073" w:cs="QCF_P073"/>
          <w:color w:val="000000"/>
          <w:sz w:val="2"/>
          <w:szCs w:val="2"/>
          <w:rtl/>
        </w:rPr>
        <w:t xml:space="preserve">  </w:t>
      </w:r>
      <w:r>
        <w:rPr>
          <w:rFonts w:ascii="QCF_P073" w:hAnsi="QCF_P073" w:cs="QCF_P073"/>
          <w:color w:val="000000"/>
          <w:sz w:val="27"/>
          <w:szCs w:val="27"/>
          <w:rtl/>
        </w:rPr>
        <w:t>ﭓ</w:t>
      </w:r>
      <w:r>
        <w:rPr>
          <w:rFonts w:ascii="QCF_P073" w:hAnsi="QCF_P073" w:cs="QCF_P073"/>
          <w:color w:val="000000"/>
          <w:sz w:val="2"/>
          <w:szCs w:val="2"/>
          <w:rtl/>
        </w:rPr>
        <w:t xml:space="preserve"> </w:t>
      </w:r>
      <w:r>
        <w:rPr>
          <w:rFonts w:ascii="QCF_P073" w:hAnsi="QCF_P073" w:cs="QCF_P073"/>
          <w:color w:val="000000"/>
          <w:sz w:val="27"/>
          <w:szCs w:val="27"/>
          <w:rtl/>
        </w:rPr>
        <w:t>ﭔ</w:t>
      </w:r>
      <w:r>
        <w:rPr>
          <w:rFonts w:ascii="QCF_P073" w:hAnsi="QCF_P073" w:cs="QCF_P073"/>
          <w:color w:val="000000"/>
          <w:sz w:val="2"/>
          <w:szCs w:val="2"/>
          <w:rtl/>
        </w:rPr>
        <w:t xml:space="preserve"> </w:t>
      </w:r>
      <w:r>
        <w:rPr>
          <w:rFonts w:ascii="QCF_P073" w:hAnsi="QCF_P073" w:cs="QCF_P073"/>
          <w:color w:val="000000"/>
          <w:sz w:val="27"/>
          <w:szCs w:val="27"/>
          <w:rtl/>
        </w:rPr>
        <w:t>ﭕ</w:t>
      </w:r>
      <w:r>
        <w:rPr>
          <w:rFonts w:ascii="QCF_P073" w:hAnsi="QCF_P073" w:cs="QCF_P073"/>
          <w:color w:val="000000"/>
          <w:sz w:val="2"/>
          <w:szCs w:val="2"/>
          <w:rtl/>
        </w:rPr>
        <w:t xml:space="preserve"> </w:t>
      </w:r>
      <w:r>
        <w:rPr>
          <w:rFonts w:ascii="QCF_P073" w:hAnsi="QCF_P073" w:cs="QCF_P073"/>
          <w:color w:val="000000"/>
          <w:sz w:val="27"/>
          <w:szCs w:val="27"/>
          <w:rtl/>
        </w:rPr>
        <w:t>ﭖ</w:t>
      </w:r>
      <w:r>
        <w:rPr>
          <w:rFonts w:ascii="QCF_P073" w:hAnsi="QCF_P073" w:cs="QCF_P073"/>
          <w:color w:val="000000"/>
          <w:sz w:val="2"/>
          <w:szCs w:val="2"/>
          <w:rtl/>
        </w:rPr>
        <w:t xml:space="preserve"> </w:t>
      </w:r>
      <w:r>
        <w:rPr>
          <w:rFonts w:ascii="QCF_P073" w:hAnsi="QCF_P073" w:cs="QCF_P073"/>
          <w:color w:val="000000"/>
          <w:sz w:val="27"/>
          <w:szCs w:val="27"/>
          <w:rtl/>
        </w:rPr>
        <w:t>ﭗ</w:t>
      </w:r>
      <w:r>
        <w:rPr>
          <w:rFonts w:ascii="QCF_P073" w:hAnsi="QCF_P073" w:cs="QCF_P073"/>
          <w:color w:val="000000"/>
          <w:sz w:val="2"/>
          <w:szCs w:val="2"/>
          <w:rtl/>
        </w:rPr>
        <w:t xml:space="preserve"> </w:t>
      </w:r>
      <w:r>
        <w:rPr>
          <w:rFonts w:ascii="QCF_P073" w:hAnsi="QCF_P073" w:cs="QCF_P073"/>
          <w:color w:val="000000"/>
          <w:sz w:val="27"/>
          <w:szCs w:val="27"/>
          <w:rtl/>
        </w:rPr>
        <w:t>ﭘ</w:t>
      </w:r>
      <w:r>
        <w:rPr>
          <w:rFonts w:ascii="QCF_P073" w:hAnsi="QCF_P073" w:cs="QCF_P073"/>
          <w:color w:val="000000"/>
          <w:sz w:val="2"/>
          <w:szCs w:val="2"/>
          <w:rtl/>
        </w:rPr>
        <w:t xml:space="preserve"> </w:t>
      </w:r>
      <w:r>
        <w:rPr>
          <w:rFonts w:ascii="QCF_P073" w:hAnsi="QCF_P073" w:cs="QCF_P073"/>
          <w:color w:val="000000"/>
          <w:sz w:val="27"/>
          <w:szCs w:val="27"/>
          <w:rtl/>
        </w:rPr>
        <w:t>ﭙ</w:t>
      </w:r>
      <w:r>
        <w:rPr>
          <w:rFonts w:ascii="QCF_P073" w:hAnsi="QCF_P073" w:cs="QCF_P073"/>
          <w:color w:val="000000"/>
          <w:sz w:val="2"/>
          <w:szCs w:val="2"/>
          <w:rtl/>
        </w:rPr>
        <w:t xml:space="preserve">  </w:t>
      </w:r>
      <w:r>
        <w:rPr>
          <w:rFonts w:ascii="QCF_P073" w:hAnsi="QCF_P073" w:cs="QCF_P073"/>
          <w:color w:val="000000"/>
          <w:sz w:val="27"/>
          <w:szCs w:val="27"/>
          <w:rtl/>
        </w:rPr>
        <w:t>ﭚ</w:t>
      </w:r>
      <w:r>
        <w:rPr>
          <w:rFonts w:ascii="QCF_P073" w:hAnsi="QCF_P073" w:cs="QCF_P073"/>
          <w:color w:val="000000"/>
          <w:sz w:val="2"/>
          <w:szCs w:val="2"/>
          <w:rtl/>
        </w:rPr>
        <w:t xml:space="preserve"> </w:t>
      </w:r>
      <w:r>
        <w:rPr>
          <w:rFonts w:ascii="QCF_P073" w:hAnsi="QCF_P073" w:cs="QCF_P073"/>
          <w:color w:val="000000"/>
          <w:sz w:val="27"/>
          <w:szCs w:val="27"/>
          <w:rtl/>
        </w:rPr>
        <w:t>ﭛﭜ</w:t>
      </w:r>
      <w:r>
        <w:rPr>
          <w:rFonts w:ascii="QCF_P073" w:hAnsi="QCF_P073" w:cs="QCF_P07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آل عمران: ١٧٣ - ١٧٤</w:t>
      </w:r>
      <w:r>
        <w:rPr>
          <w:rFonts w:ascii="Arial" w:hAnsi="Arial" w:cs="Arial"/>
          <w:color w:val="000000"/>
          <w:sz w:val="2"/>
          <w:szCs w:val="2"/>
        </w:rPr>
        <w:t xml:space="preserve"> </w:t>
      </w:r>
      <w:r w:rsidR="008E0E5E" w:rsidRPr="005D1FD0">
        <w:rPr>
          <w:rFonts w:ascii="2  Badr" w:hAnsi="2  Badr" w:cs="B Zar" w:hint="cs"/>
          <w:sz w:val="24"/>
          <w:rtl/>
        </w:rPr>
        <w:t>)</w:t>
      </w:r>
      <w:r w:rsidR="00026C23" w:rsidRPr="005D1FD0">
        <w:rPr>
          <w:rFonts w:ascii="2  Badr" w:hAnsi="2  Badr" w:cs="B Zar" w:hint="cs"/>
          <w:sz w:val="24"/>
          <w:rtl/>
        </w:rPr>
        <w:t xml:space="preserve"> </w:t>
      </w:r>
      <w:r w:rsidR="00026C23" w:rsidRPr="005D1FD0">
        <w:rPr>
          <w:rFonts w:ascii="Times New Roman" w:hAnsi="Times New Roman" w:cs="B Zar" w:hint="cs"/>
          <w:sz w:val="24"/>
          <w:rtl/>
        </w:rPr>
        <w:t>«‏</w:t>
      </w:r>
      <w:r w:rsidRPr="005D1FD0">
        <w:rPr>
          <w:rFonts w:ascii="Times New Roman" w:hAnsi="Times New Roman" w:cs="B Zar" w:hint="cs"/>
          <w:sz w:val="24"/>
          <w:rtl/>
        </w:rPr>
        <w:t>آن كساني كه مردمان بديشان گفتند: مردمان (قريش براي تاختن بر شما دست به دست هم داده‌اند و) بر ضدّ شما گرد يكديگر فرا</w:t>
      </w:r>
      <w:r w:rsidR="00026C23" w:rsidRPr="005D1FD0">
        <w:rPr>
          <w:rFonts w:ascii="Times New Roman" w:hAnsi="Times New Roman" w:cs="B Zar" w:hint="cs"/>
          <w:sz w:val="24"/>
          <w:rtl/>
        </w:rPr>
        <w:t>هم آمده‌اند، پس از ايشان بترسيد</w:t>
      </w:r>
      <w:r w:rsidRPr="005D1FD0">
        <w:rPr>
          <w:rFonts w:ascii="Times New Roman" w:hAnsi="Times New Roman" w:cs="B Zar" w:hint="cs"/>
          <w:sz w:val="24"/>
          <w:rtl/>
        </w:rPr>
        <w:t>؛ ولي (چنين ت</w:t>
      </w:r>
      <w:r w:rsidR="00026C23" w:rsidRPr="005D1FD0">
        <w:rPr>
          <w:rFonts w:ascii="Times New Roman" w:hAnsi="Times New Roman" w:cs="B Zar" w:hint="cs"/>
          <w:sz w:val="24"/>
          <w:rtl/>
        </w:rPr>
        <w:t>هديد و بيمي به هراسشان نيانداخت</w:t>
      </w:r>
      <w:r w:rsidRPr="005D1FD0">
        <w:rPr>
          <w:rFonts w:ascii="Times New Roman" w:hAnsi="Times New Roman" w:cs="B Zar" w:hint="cs"/>
          <w:sz w:val="24"/>
          <w:rtl/>
        </w:rPr>
        <w:t>؛ بلكه برعكس) بر ايمان ايشان افزود و گفتند: خدا ما را بس و او بهترين حامي و سرپرست است. ‏‏ سپس آنان (براي جهاد بيرون رفتند، وليكن دشمنانشان را خوف و هراس برداشت و از روياروئي با چنين مؤمناني خودداري ورزيدند، و مسلمانان) با نعمت بزرگ (شهامت و عافيت و استقامت و بردن ثواب جهاد) و فضل و مرحمت سترگ خداوند (كه با رعب و وحشت انداختن به دل دشمنان، نصيب مسلمانان كرد و ايشان را از دست كشتار و آزار كافران رستگار كرد، به مدينه) برگشتند، و حال آن كه هيچ گونه آسيبي بديشان نرسيد، و رضايت خدا را خواستند (و در پي خرسندي پروردگار بودند و شايستگي بزرگواري او را پيدا كردند) و خدا</w:t>
      </w:r>
      <w:r w:rsidR="00026C23" w:rsidRPr="005D1FD0">
        <w:rPr>
          <w:rFonts w:ascii="Times New Roman" w:hAnsi="Times New Roman" w:cs="B Zar" w:hint="cs"/>
          <w:sz w:val="24"/>
          <w:rtl/>
        </w:rPr>
        <w:t>وند داراي فضل و كرم سترگي است.</w:t>
      </w:r>
      <w:r w:rsidRPr="005D1FD0">
        <w:rPr>
          <w:rFonts w:ascii="Times New Roman" w:hAnsi="Times New Roman" w:cs="B Zar" w:hint="cs"/>
          <w:sz w:val="24"/>
          <w:rtl/>
        </w:rPr>
        <w:t>» ترس از دل اين خوبان بيرون مي</w:t>
      </w:r>
      <w:r w:rsidRPr="005D1FD0">
        <w:rPr>
          <w:rFonts w:ascii="Times New Roman" w:hAnsi="Times New Roman" w:cs="B Zar" w:hint="cs"/>
          <w:sz w:val="24"/>
          <w:cs/>
          <w:lang w:bidi="fa-IR"/>
        </w:rPr>
        <w:t>‎</w:t>
      </w:r>
      <w:r w:rsidRPr="005D1FD0">
        <w:rPr>
          <w:rFonts w:ascii="Times New Roman" w:hAnsi="Times New Roman" w:cs="B Zar" w:hint="cs"/>
          <w:sz w:val="24"/>
          <w:rtl/>
        </w:rPr>
        <w:t>رود و قوت و شيريني ايمان و قوت توكل به خدا و اطمينان به وعده</w:t>
      </w:r>
      <w:r w:rsidRPr="005D1FD0">
        <w:rPr>
          <w:rFonts w:ascii="Times New Roman" w:hAnsi="Times New Roman" w:cs="B Zar" w:hint="cs"/>
          <w:sz w:val="24"/>
          <w:cs/>
          <w:lang w:bidi="fa-IR"/>
        </w:rPr>
        <w:t>‎</w:t>
      </w:r>
      <w:r w:rsidRPr="005D1FD0">
        <w:rPr>
          <w:rFonts w:ascii="Times New Roman" w:hAnsi="Times New Roman" w:cs="B Zar" w:hint="cs"/>
          <w:sz w:val="24"/>
          <w:rtl/>
        </w:rPr>
        <w:t>اش، جايگزين آن مي</w:t>
      </w:r>
      <w:r w:rsidRPr="005D1FD0">
        <w:rPr>
          <w:rFonts w:ascii="Times New Roman" w:hAnsi="Times New Roman" w:cs="B Zar" w:hint="cs"/>
          <w:sz w:val="24"/>
          <w:cs/>
          <w:lang w:bidi="fa-IR"/>
        </w:rPr>
        <w:t>‎</w:t>
      </w:r>
      <w:r w:rsidRPr="005D1FD0">
        <w:rPr>
          <w:rFonts w:ascii="Times New Roman" w:hAnsi="Times New Roman" w:cs="B Zar" w:hint="cs"/>
          <w:sz w:val="24"/>
          <w:rtl/>
        </w:rPr>
        <w:t>شود. مؤمنان موقع امنيت به ايمان پناه مي برند، پس امنيت آنان را دچار غرور و تكبر نمي</w:t>
      </w:r>
      <w:r w:rsidRPr="005D1FD0">
        <w:rPr>
          <w:rFonts w:ascii="Times New Roman" w:hAnsi="Times New Roman" w:cs="B Zar" w:hint="cs"/>
          <w:sz w:val="24"/>
          <w:cs/>
          <w:lang w:bidi="fa-IR"/>
        </w:rPr>
        <w:t>‎</w:t>
      </w:r>
      <w:r w:rsidRPr="005D1FD0">
        <w:rPr>
          <w:rFonts w:ascii="Times New Roman" w:hAnsi="Times New Roman" w:cs="B Zar" w:hint="cs"/>
          <w:sz w:val="24"/>
          <w:rtl/>
        </w:rPr>
        <w:t>كند، بلكه آنان تواضع و فروتني پيشه مي كنند و مي دانند كه اين امنيت از جانب خدا و از سر لطف و فضل و عنايت اوست. پس كسي را شكرگزاري مي</w:t>
      </w:r>
      <w:r w:rsidRPr="005D1FD0">
        <w:rPr>
          <w:rFonts w:ascii="Times New Roman" w:hAnsi="Times New Roman" w:cs="B Zar" w:hint="cs"/>
          <w:sz w:val="24"/>
          <w:cs/>
          <w:lang w:bidi="fa-IR"/>
        </w:rPr>
        <w:t>‎</w:t>
      </w:r>
      <w:r w:rsidRPr="005D1FD0">
        <w:rPr>
          <w:rFonts w:ascii="Times New Roman" w:hAnsi="Times New Roman" w:cs="B Zar" w:hint="cs"/>
          <w:sz w:val="24"/>
          <w:rtl/>
        </w:rPr>
        <w:t>كنند كه سبب و مسبب، امنيت و اسباب امنيت را ارزاني نموده است. و مي</w:t>
      </w:r>
      <w:r w:rsidRPr="005D1FD0">
        <w:rPr>
          <w:rFonts w:ascii="Times New Roman" w:hAnsi="Times New Roman" w:cs="B Zar" w:hint="cs"/>
          <w:sz w:val="24"/>
          <w:cs/>
          <w:lang w:bidi="fa-IR"/>
        </w:rPr>
        <w:t>‎</w:t>
      </w:r>
      <w:r w:rsidRPr="005D1FD0">
        <w:rPr>
          <w:rFonts w:ascii="Times New Roman" w:hAnsi="Times New Roman" w:cs="B Zar" w:hint="cs"/>
          <w:sz w:val="24"/>
          <w:rtl/>
        </w:rPr>
        <w:t>دانند كه هرگاه پيروزي و عزت بر دشمنان شامل حالشان شود، به كمك و لطف و فضل خدا بوده و به دست خودشان نبوده است.</w:t>
      </w:r>
    </w:p>
    <w:p w:rsidR="005A6AC8" w:rsidRPr="005D1FD0" w:rsidRDefault="005A6AC8" w:rsidP="00F62583">
      <w:pPr>
        <w:ind w:firstLine="282"/>
        <w:rPr>
          <w:rFonts w:ascii="2  Badr" w:hAnsi="2  Badr" w:cs="B Zar"/>
          <w:sz w:val="24"/>
        </w:rPr>
      </w:pPr>
      <w:r w:rsidRPr="005D1FD0">
        <w:rPr>
          <w:rFonts w:ascii="Times New Roman" w:hAnsi="Times New Roman" w:cs="B Zar" w:hint="cs"/>
          <w:sz w:val="24"/>
          <w:rtl/>
          <w:lang w:bidi="fa-IR"/>
        </w:rPr>
        <w:t>موقع طاعت و توفيق براي كردار خوب به ايمان پناه 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برند، پس به نعمت خدا در اين زمينه اعتراف 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كنند كه اين نعمت خدا بوده كه آنان توانستند طاعت او را به جاي آورند و 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دانند كه نعمت خدا در اين زمينه بزرگتر از نعمت سلامتي و روزي است</w:t>
      </w:r>
      <w:r w:rsidR="00026C23" w:rsidRPr="005D1FD0">
        <w:rPr>
          <w:rFonts w:ascii="Times New Roman" w:hAnsi="Times New Roman" w:cs="B Zar" w:hint="cs"/>
          <w:sz w:val="24"/>
          <w:rtl/>
          <w:lang w:bidi="fa-IR"/>
        </w:rPr>
        <w:t>.</w:t>
      </w:r>
      <w:r w:rsidRPr="005D1FD0">
        <w:rPr>
          <w:rFonts w:ascii="Times New Roman" w:hAnsi="Times New Roman" w:cs="B Zar" w:hint="cs"/>
          <w:sz w:val="24"/>
          <w:rtl/>
          <w:lang w:bidi="fa-IR"/>
        </w:rPr>
        <w:t xml:space="preserve"> و بر تكميل اين طاعت و انجام دادن هر سببي جهت قبول آن و عدم رد و يا نقص آن</w:t>
      </w:r>
      <w:r w:rsidR="00026C23" w:rsidRPr="005D1FD0">
        <w:rPr>
          <w:rFonts w:ascii="Times New Roman" w:hAnsi="Times New Roman" w:cs="B Zar" w:hint="cs"/>
          <w:sz w:val="24"/>
          <w:rtl/>
          <w:lang w:bidi="fa-IR"/>
        </w:rPr>
        <w:t xml:space="preserve"> حریص اند</w:t>
      </w:r>
      <w:r w:rsidRPr="005D1FD0">
        <w:rPr>
          <w:rFonts w:ascii="Times New Roman" w:hAnsi="Times New Roman" w:cs="B Zar" w:hint="cs"/>
          <w:sz w:val="24"/>
          <w:rtl/>
          <w:lang w:bidi="fa-IR"/>
        </w:rPr>
        <w:t xml:space="preserve">، </w:t>
      </w:r>
      <w:r w:rsidR="00B7046E" w:rsidRPr="005D1FD0">
        <w:rPr>
          <w:rFonts w:ascii="Times New Roman" w:hAnsi="Times New Roman" w:cs="B Zar" w:hint="cs"/>
          <w:sz w:val="24"/>
          <w:rtl/>
          <w:lang w:bidi="fa-IR"/>
        </w:rPr>
        <w:t xml:space="preserve">و از توفیق دهنده ی طاعت </w:t>
      </w:r>
      <w:r w:rsidRPr="005D1FD0">
        <w:rPr>
          <w:rFonts w:ascii="Times New Roman" w:hAnsi="Times New Roman" w:cs="B Zar" w:hint="cs"/>
          <w:sz w:val="24"/>
          <w:rtl/>
          <w:lang w:bidi="fa-IR"/>
        </w:rPr>
        <w:t>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 xml:space="preserve">خواهند كه با قبول اين طاعت، نعمتش را بر آنان كامل گرداند و از </w:t>
      </w:r>
      <w:r w:rsidR="00B7046E" w:rsidRPr="005D1FD0">
        <w:rPr>
          <w:rFonts w:ascii="Times New Roman" w:hAnsi="Times New Roman" w:cs="B Zar" w:hint="cs"/>
          <w:sz w:val="24"/>
          <w:rtl/>
          <w:lang w:bidi="fa-IR"/>
        </w:rPr>
        <w:t>ذات</w:t>
      </w:r>
      <w:r w:rsidRPr="005D1FD0">
        <w:rPr>
          <w:rFonts w:ascii="Times New Roman" w:hAnsi="Times New Roman" w:cs="B Zar" w:hint="cs"/>
          <w:sz w:val="24"/>
          <w:rtl/>
          <w:lang w:bidi="fa-IR"/>
        </w:rPr>
        <w:t>ي كه در حق</w:t>
      </w:r>
      <w:r w:rsidRPr="005D1FD0">
        <w:rPr>
          <w:rFonts w:ascii="Times New Roman" w:hAnsi="Times New Roman" w:cs="B Zar" w:hint="cs"/>
          <w:sz w:val="24"/>
          <w:cs/>
          <w:lang w:bidi="fa-IR"/>
        </w:rPr>
        <w:t>‎</w:t>
      </w:r>
      <w:r w:rsidRPr="005D1FD0">
        <w:rPr>
          <w:rFonts w:ascii="Times New Roman" w:hAnsi="Times New Roman" w:cs="B Zar" w:hint="cs"/>
          <w:sz w:val="24"/>
          <w:rtl/>
          <w:lang w:bidi="fa-IR"/>
        </w:rPr>
        <w:t>شان لطف كرده كه اصل طاعت حاصل شود؛ 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خواهند كه كوتاهي و نقص آنان در اين زمينه را برايشان جبران نمايد. همچنين مؤمنان موقع دچار شدن به گناهان به ايمان پناه 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برند. از اين رو بلافاصله از اين گناهان توبه 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كنند و جهت جبران آن، در حد توان شان كارهاي نيك انجام 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دهند، خداي متعال مي</w:t>
      </w:r>
      <w:r w:rsidRPr="005D1FD0">
        <w:rPr>
          <w:rFonts w:ascii="Times New Roman" w:hAnsi="Times New Roman" w:cs="B Zar" w:hint="cs"/>
          <w:sz w:val="24"/>
          <w:cs/>
          <w:lang w:bidi="fa-IR"/>
        </w:rPr>
        <w:t>‎</w:t>
      </w:r>
      <w:r w:rsidRPr="005D1FD0">
        <w:rPr>
          <w:rFonts w:ascii="Times New Roman" w:hAnsi="Times New Roman" w:cs="B Zar" w:hint="cs"/>
          <w:sz w:val="24"/>
          <w:rtl/>
          <w:lang w:bidi="fa-IR"/>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76" w:hAnsi="QCF_P176" w:cs="QCF_P176"/>
          <w:color w:val="000000"/>
          <w:sz w:val="27"/>
          <w:szCs w:val="27"/>
          <w:rtl/>
        </w:rPr>
        <w:t>ﮉ</w:t>
      </w:r>
      <w:r>
        <w:rPr>
          <w:rFonts w:ascii="QCF_P176" w:hAnsi="QCF_P176" w:cs="QCF_P176"/>
          <w:color w:val="000000"/>
          <w:sz w:val="2"/>
          <w:szCs w:val="2"/>
          <w:rtl/>
        </w:rPr>
        <w:t xml:space="preserve">  </w:t>
      </w:r>
      <w:r>
        <w:rPr>
          <w:rFonts w:ascii="QCF_P176" w:hAnsi="QCF_P176" w:cs="QCF_P176"/>
          <w:color w:val="000000"/>
          <w:sz w:val="27"/>
          <w:szCs w:val="27"/>
          <w:rtl/>
        </w:rPr>
        <w:t>ﮊ</w:t>
      </w:r>
      <w:r>
        <w:rPr>
          <w:rFonts w:ascii="QCF_P176" w:hAnsi="QCF_P176" w:cs="QCF_P176"/>
          <w:color w:val="000000"/>
          <w:sz w:val="2"/>
          <w:szCs w:val="2"/>
          <w:rtl/>
        </w:rPr>
        <w:t xml:space="preserve"> </w:t>
      </w:r>
      <w:r>
        <w:rPr>
          <w:rFonts w:ascii="QCF_P176" w:hAnsi="QCF_P176" w:cs="QCF_P176"/>
          <w:color w:val="000000"/>
          <w:sz w:val="27"/>
          <w:szCs w:val="27"/>
          <w:rtl/>
        </w:rPr>
        <w:t>ﮋ</w:t>
      </w:r>
      <w:r>
        <w:rPr>
          <w:rFonts w:ascii="QCF_P176" w:hAnsi="QCF_P176" w:cs="QCF_P176"/>
          <w:color w:val="000000"/>
          <w:sz w:val="2"/>
          <w:szCs w:val="2"/>
          <w:rtl/>
        </w:rPr>
        <w:t xml:space="preserve"> </w:t>
      </w:r>
      <w:r>
        <w:rPr>
          <w:rFonts w:ascii="QCF_P176" w:hAnsi="QCF_P176" w:cs="QCF_P176"/>
          <w:color w:val="000000"/>
          <w:sz w:val="27"/>
          <w:szCs w:val="27"/>
          <w:rtl/>
        </w:rPr>
        <w:t>ﮌ</w:t>
      </w:r>
      <w:r>
        <w:rPr>
          <w:rFonts w:ascii="QCF_P176" w:hAnsi="QCF_P176" w:cs="QCF_P176"/>
          <w:color w:val="000000"/>
          <w:sz w:val="2"/>
          <w:szCs w:val="2"/>
          <w:rtl/>
        </w:rPr>
        <w:t xml:space="preserve"> </w:t>
      </w:r>
      <w:r>
        <w:rPr>
          <w:rFonts w:ascii="QCF_P176" w:hAnsi="QCF_P176" w:cs="QCF_P176"/>
          <w:color w:val="000000"/>
          <w:sz w:val="27"/>
          <w:szCs w:val="27"/>
          <w:rtl/>
        </w:rPr>
        <w:t>ﮍ</w:t>
      </w:r>
      <w:r>
        <w:rPr>
          <w:rFonts w:ascii="QCF_P176" w:hAnsi="QCF_P176" w:cs="QCF_P176"/>
          <w:color w:val="000000"/>
          <w:sz w:val="2"/>
          <w:szCs w:val="2"/>
          <w:rtl/>
        </w:rPr>
        <w:t xml:space="preserve"> </w:t>
      </w:r>
      <w:r>
        <w:rPr>
          <w:rFonts w:ascii="QCF_P176" w:hAnsi="QCF_P176" w:cs="QCF_P176"/>
          <w:color w:val="000000"/>
          <w:sz w:val="27"/>
          <w:szCs w:val="27"/>
          <w:rtl/>
        </w:rPr>
        <w:t>ﮎ</w:t>
      </w:r>
      <w:r>
        <w:rPr>
          <w:rFonts w:ascii="QCF_P176" w:hAnsi="QCF_P176" w:cs="QCF_P176"/>
          <w:color w:val="000000"/>
          <w:sz w:val="2"/>
          <w:szCs w:val="2"/>
          <w:rtl/>
        </w:rPr>
        <w:t xml:space="preserve"> </w:t>
      </w:r>
      <w:r>
        <w:rPr>
          <w:rFonts w:ascii="QCF_P176" w:hAnsi="QCF_P176" w:cs="QCF_P176"/>
          <w:color w:val="000000"/>
          <w:sz w:val="27"/>
          <w:szCs w:val="27"/>
          <w:rtl/>
        </w:rPr>
        <w:t>ﮏ</w:t>
      </w:r>
      <w:r>
        <w:rPr>
          <w:rFonts w:ascii="QCF_P176" w:hAnsi="QCF_P176" w:cs="QCF_P176"/>
          <w:color w:val="000000"/>
          <w:sz w:val="2"/>
          <w:szCs w:val="2"/>
          <w:rtl/>
        </w:rPr>
        <w:t xml:space="preserve"> </w:t>
      </w:r>
      <w:r>
        <w:rPr>
          <w:rFonts w:ascii="QCF_P176" w:hAnsi="QCF_P176" w:cs="QCF_P176"/>
          <w:color w:val="000000"/>
          <w:sz w:val="27"/>
          <w:szCs w:val="27"/>
          <w:rtl/>
        </w:rPr>
        <w:t>ﮐ</w:t>
      </w:r>
      <w:r>
        <w:rPr>
          <w:rFonts w:ascii="QCF_P176" w:hAnsi="QCF_P176" w:cs="QCF_P176"/>
          <w:color w:val="000000"/>
          <w:sz w:val="2"/>
          <w:szCs w:val="2"/>
          <w:rtl/>
        </w:rPr>
        <w:t xml:space="preserve"> </w:t>
      </w:r>
      <w:r>
        <w:rPr>
          <w:rFonts w:ascii="QCF_P176" w:hAnsi="QCF_P176" w:cs="QCF_P176"/>
          <w:color w:val="000000"/>
          <w:sz w:val="27"/>
          <w:szCs w:val="27"/>
          <w:rtl/>
        </w:rPr>
        <w:t>ﮑ</w:t>
      </w:r>
      <w:r>
        <w:rPr>
          <w:rFonts w:ascii="QCF_P176" w:hAnsi="QCF_P176" w:cs="QCF_P176"/>
          <w:color w:val="000000"/>
          <w:sz w:val="2"/>
          <w:szCs w:val="2"/>
          <w:rtl/>
        </w:rPr>
        <w:t xml:space="preserve">  </w:t>
      </w:r>
      <w:r>
        <w:rPr>
          <w:rFonts w:ascii="QCF_P176" w:hAnsi="QCF_P176" w:cs="QCF_P176"/>
          <w:color w:val="000000"/>
          <w:sz w:val="27"/>
          <w:szCs w:val="27"/>
          <w:rtl/>
        </w:rPr>
        <w:t>ﮒ</w:t>
      </w:r>
      <w:r>
        <w:rPr>
          <w:rFonts w:ascii="QCF_P176" w:hAnsi="QCF_P176" w:cs="QCF_P176"/>
          <w:color w:val="000000"/>
          <w:sz w:val="2"/>
          <w:szCs w:val="2"/>
          <w:rtl/>
        </w:rPr>
        <w:t xml:space="preserve"> </w:t>
      </w:r>
      <w:r>
        <w:rPr>
          <w:rFonts w:ascii="QCF_P176" w:hAnsi="QCF_P176" w:cs="QCF_P176"/>
          <w:color w:val="000000"/>
          <w:sz w:val="27"/>
          <w:szCs w:val="27"/>
          <w:rtl/>
        </w:rPr>
        <w:t>ﮓ</w:t>
      </w:r>
      <w:r>
        <w:rPr>
          <w:rFonts w:ascii="QCF_P176" w:hAnsi="QCF_P176" w:cs="QCF_P176"/>
          <w:color w:val="000000"/>
          <w:sz w:val="2"/>
          <w:szCs w:val="2"/>
          <w:rtl/>
        </w:rPr>
        <w:t xml:space="preserve"> </w:t>
      </w:r>
      <w:r>
        <w:rPr>
          <w:rFonts w:ascii="QCF_P176" w:hAnsi="QCF_P176" w:cs="QCF_P176"/>
          <w:color w:val="000000"/>
          <w:sz w:val="27"/>
          <w:szCs w:val="27"/>
          <w:rtl/>
        </w:rPr>
        <w:t>ﮔ</w:t>
      </w:r>
      <w:r>
        <w:rPr>
          <w:rFonts w:ascii="QCF_P176" w:hAnsi="QCF_P176" w:cs="QCF_P176"/>
          <w:color w:val="000000"/>
          <w:sz w:val="2"/>
          <w:szCs w:val="2"/>
          <w:rtl/>
        </w:rPr>
        <w:t xml:space="preserve"> </w:t>
      </w:r>
      <w:r>
        <w:rPr>
          <w:rFonts w:ascii="QCF_P176" w:hAnsi="QCF_P176" w:cs="QCF_P176"/>
          <w:color w:val="000000"/>
          <w:sz w:val="27"/>
          <w:szCs w:val="27"/>
          <w:rtl/>
        </w:rPr>
        <w:t>ﮕ</w:t>
      </w:r>
      <w:r>
        <w:rPr>
          <w:rFonts w:ascii="QCF_P176" w:hAnsi="QCF_P176" w:cs="QCF_P176"/>
          <w:color w:val="000000"/>
          <w:sz w:val="2"/>
          <w:szCs w:val="2"/>
          <w:rtl/>
        </w:rPr>
        <w:t xml:space="preserve"> </w:t>
      </w:r>
      <w:r>
        <w:rPr>
          <w:rFonts w:ascii="QCF_BSML" w:hAnsi="QCF_BSML" w:cs="QCF_BSML"/>
          <w:color w:val="000000"/>
          <w:sz w:val="27"/>
          <w:szCs w:val="27"/>
          <w:rtl/>
        </w:rPr>
        <w:t>ﭼ</w:t>
      </w:r>
      <w:r w:rsidR="00FA54E1">
        <w:rPr>
          <w:rFonts w:ascii="QCF_BSML" w:hAnsi="QCF_BSML" w:cs="QCF_BSML" w:hint="cs"/>
          <w:color w:val="000000"/>
          <w:sz w:val="27"/>
          <w:szCs w:val="27"/>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الأعراف: ٢٠١</w:t>
      </w:r>
      <w:r w:rsidR="008E0E5E" w:rsidRPr="005D1FD0">
        <w:rPr>
          <w:rFonts w:ascii="2  Badr" w:hAnsi="2  Badr" w:cs="B Zar" w:hint="cs"/>
          <w:sz w:val="24"/>
          <w:rtl/>
          <w:lang w:bidi="fa-IR"/>
        </w:rPr>
        <w:t>)</w:t>
      </w:r>
      <w:r w:rsidR="00B7046E" w:rsidRPr="005D1FD0">
        <w:rPr>
          <w:rFonts w:ascii="2  Badr" w:hAnsi="2  Badr" w:cs="B Zar" w:hint="cs"/>
          <w:sz w:val="24"/>
          <w:rtl/>
          <w:lang w:bidi="fa-IR"/>
        </w:rPr>
        <w:t xml:space="preserve">  «‏</w:t>
      </w:r>
      <w:r w:rsidRPr="005D1FD0">
        <w:rPr>
          <w:rFonts w:ascii="2  Badr" w:hAnsi="2  Badr" w:cs="B Zar" w:hint="cs"/>
          <w:sz w:val="24"/>
          <w:rtl/>
          <w:lang w:bidi="fa-IR"/>
        </w:rPr>
        <w:t>پرهيزگاران هنگامي كه گرفتار وسوسه‌اي از شيطان مي‌شوند به ياد (عداوت و نيرنگ شيطان، و عقاب و ثواب يزدان) مي‌افتند، و (در پرتو ياد خدا و به خاطر آوردن دشمنانگي اهريمن) بينا مي‌گردند (و آگاه مي‌شوند كه اشتباه كرده‌اند و از راه حق منحرف شده‌اند، و لذا</w:t>
      </w:r>
      <w:r w:rsidR="00B7046E" w:rsidRPr="005D1FD0">
        <w:rPr>
          <w:rFonts w:ascii="2  Badr" w:hAnsi="2  Badr" w:cs="B Zar" w:hint="cs"/>
          <w:sz w:val="24"/>
          <w:rtl/>
          <w:lang w:bidi="fa-IR"/>
        </w:rPr>
        <w:t xml:space="preserve"> شتابان به سوي حق برمي‌گردند).</w:t>
      </w:r>
      <w:r w:rsidRPr="005D1FD0">
        <w:rPr>
          <w:rFonts w:ascii="2  Badr" w:hAnsi="2  Badr" w:cs="B Zar" w:hint="cs"/>
          <w:sz w:val="24"/>
          <w:rtl/>
          <w:lang w:bidi="fa-IR"/>
        </w:rPr>
        <w:t>»</w:t>
      </w:r>
    </w:p>
    <w:p w:rsidR="005A6AC8" w:rsidRPr="005D1FD0" w:rsidRDefault="005A6AC8" w:rsidP="00F62583">
      <w:pPr>
        <w:ind w:firstLine="282"/>
        <w:rPr>
          <w:rFonts w:ascii="Calibri" w:hAnsi="Calibri" w:cs="B Zar" w:hint="cs"/>
          <w:sz w:val="24"/>
          <w:lang w:bidi="fa-IR"/>
        </w:rPr>
      </w:pPr>
      <w:r w:rsidRPr="005D1FD0">
        <w:rPr>
          <w:rFonts w:ascii="Calibri" w:hAnsi="Calibri" w:cs="B Zar" w:hint="cs"/>
          <w:sz w:val="24"/>
          <w:rtl/>
          <w:lang w:bidi="fa-IR"/>
        </w:rPr>
        <w:t>مؤمن دچار غفلت مي شود و برخي از گناهان را مرتكب مي</w:t>
      </w:r>
      <w:r>
        <w:rPr>
          <w:rFonts w:ascii="Arial" w:hAnsi="Arial" w:cs="Arial"/>
          <w:sz w:val="24"/>
          <w:lang w:bidi="fa-IR"/>
        </w:rPr>
        <w:t>‎</w:t>
      </w:r>
      <w:r w:rsidRPr="005D1FD0">
        <w:rPr>
          <w:rFonts w:ascii="Calibri" w:hAnsi="Calibri" w:cs="B Zar" w:hint="cs"/>
          <w:sz w:val="24"/>
          <w:rtl/>
          <w:lang w:bidi="fa-IR"/>
        </w:rPr>
        <w:t>شود، ولي پس از ارتكاب گناه به سرعت به سوي ايماني كه تمامي امورش را بر آن بنا نهاده، بر مي</w:t>
      </w:r>
      <w:r>
        <w:rPr>
          <w:rFonts w:ascii="Arial" w:hAnsi="Arial" w:cs="Arial"/>
          <w:sz w:val="24"/>
          <w:lang w:bidi="fa-IR"/>
        </w:rPr>
        <w:t>‎</w:t>
      </w:r>
      <w:r w:rsidRPr="005D1FD0">
        <w:rPr>
          <w:rFonts w:ascii="Calibri" w:hAnsi="Calibri" w:cs="B Zar" w:hint="cs"/>
          <w:sz w:val="24"/>
          <w:rtl/>
          <w:lang w:bidi="fa-IR"/>
        </w:rPr>
        <w:t>گردد. پس مؤمنان در تمامي حالات و كردار گفتارشان، پناه گاه</w:t>
      </w:r>
      <w:r>
        <w:rPr>
          <w:rFonts w:ascii="Arial" w:hAnsi="Arial" w:cs="Arial"/>
          <w:sz w:val="24"/>
          <w:lang w:bidi="fa-IR"/>
        </w:rPr>
        <w:t>‎</w:t>
      </w:r>
      <w:r w:rsidRPr="005D1FD0">
        <w:rPr>
          <w:rFonts w:ascii="Calibri" w:hAnsi="Calibri" w:cs="B Zar" w:hint="cs"/>
          <w:sz w:val="24"/>
          <w:rtl/>
          <w:lang w:bidi="fa-IR"/>
        </w:rPr>
        <w:t>شان ايمان است و تمام هم و غم</w:t>
      </w:r>
      <w:r>
        <w:rPr>
          <w:rFonts w:ascii="Arial" w:hAnsi="Arial" w:cs="Arial"/>
          <w:sz w:val="24"/>
          <w:lang w:bidi="fa-IR"/>
        </w:rPr>
        <w:t>‎</w:t>
      </w:r>
      <w:r w:rsidRPr="005D1FD0">
        <w:rPr>
          <w:rFonts w:ascii="Calibri" w:hAnsi="Calibri" w:cs="B Zar" w:hint="cs"/>
          <w:sz w:val="24"/>
          <w:rtl/>
          <w:lang w:bidi="fa-IR"/>
        </w:rPr>
        <w:t>شان اين است كه ايمان را محقق نمايند و آنچه كه با ايمان منافات و تضاد دارند، دفع كنند.  و اين از سر لطف و فضل و منت خدا بر آنان است.</w:t>
      </w:r>
      <w:r w:rsidRPr="005D1FD0">
        <w:rPr>
          <w:rFonts w:ascii="Calibri" w:hAnsi="Calibri" w:cs="B Zar"/>
          <w:sz w:val="24"/>
          <w:vertAlign w:val="superscript"/>
          <w:rtl/>
          <w:lang w:bidi="fa-IR"/>
        </w:rPr>
        <w:footnoteReference w:id="453"/>
      </w:r>
    </w:p>
    <w:p w:rsidR="005A6AC8" w:rsidRDefault="005A6AC8" w:rsidP="007565CE">
      <w:pPr>
        <w:pStyle w:val="af0"/>
        <w:rPr>
          <w:rFonts w:hint="cs"/>
          <w:rtl/>
          <w:lang w:bidi="fa-IR"/>
        </w:rPr>
      </w:pPr>
      <w:bookmarkStart w:id="445" w:name="_Toc246700207"/>
      <w:bookmarkStart w:id="446" w:name="_Toc254369618"/>
      <w:r>
        <w:rPr>
          <w:rFonts w:hint="cs"/>
          <w:rtl/>
          <w:lang w:bidi="fa-IR"/>
        </w:rPr>
        <w:t>10-ايمان، مؤمنان را از دچار شدن به نابود كننده هاي هلاك كننده منع مي كند</w:t>
      </w:r>
      <w:bookmarkEnd w:id="445"/>
      <w:bookmarkEnd w:id="446"/>
    </w:p>
    <w:p w:rsidR="005A6AC8" w:rsidRPr="005D1FD0" w:rsidRDefault="005A6AC8" w:rsidP="007565CE">
      <w:pPr>
        <w:ind w:left="-1"/>
        <w:rPr>
          <w:rFonts w:ascii="Calibri" w:hAnsi="Calibri" w:cs="B Zar" w:hint="cs"/>
          <w:sz w:val="24"/>
          <w:rtl/>
          <w:lang w:bidi="fa-IR"/>
        </w:rPr>
      </w:pPr>
      <w:r w:rsidRPr="005D1FD0">
        <w:rPr>
          <w:rFonts w:ascii="Calibri" w:hAnsi="Calibri" w:cs="B Zar" w:hint="cs"/>
          <w:sz w:val="24"/>
          <w:rtl/>
          <w:lang w:bidi="fa-IR"/>
        </w:rPr>
        <w:t>از ديگر ثمرات و آثار ايمان اين است كه ايمان صحيح، بنده را از دچار شدن به نابود كننده</w:t>
      </w:r>
      <w:r>
        <w:rPr>
          <w:rFonts w:ascii="Arial" w:hAnsi="Arial" w:cs="Arial"/>
          <w:sz w:val="24"/>
          <w:lang w:bidi="fa-IR"/>
        </w:rPr>
        <w:t>‎</w:t>
      </w:r>
      <w:r w:rsidRPr="005D1FD0">
        <w:rPr>
          <w:rFonts w:ascii="Calibri" w:hAnsi="Calibri" w:cs="B Zar" w:hint="cs"/>
          <w:sz w:val="24"/>
          <w:rtl/>
          <w:lang w:bidi="fa-IR"/>
        </w:rPr>
        <w:t>هاي هلاك كننده منع مي</w:t>
      </w:r>
      <w:r>
        <w:rPr>
          <w:rFonts w:ascii="Arial" w:hAnsi="Arial" w:cs="Arial"/>
          <w:sz w:val="24"/>
          <w:lang w:bidi="fa-IR"/>
        </w:rPr>
        <w:t>‎</w:t>
      </w:r>
      <w:r w:rsidRPr="005D1FD0">
        <w:rPr>
          <w:rFonts w:ascii="Calibri" w:hAnsi="Calibri" w:cs="B Zar" w:hint="cs"/>
          <w:sz w:val="24"/>
          <w:rtl/>
          <w:lang w:bidi="fa-IR"/>
        </w:rPr>
        <w:t>كند. رسول خدا</w:t>
      </w:r>
      <w:r w:rsidRPr="005D1FD0">
        <w:rPr>
          <w:rFonts w:ascii="Calibri" w:hAnsi="Calibri" w:cs="B Zar"/>
          <w:sz w:val="24"/>
          <w:rtl/>
          <w:lang w:bidi="fa-IR"/>
        </w:rPr>
        <w:sym w:font="AGA Arabesque" w:char="0072"/>
      </w:r>
      <w:r w:rsidRPr="005D1FD0">
        <w:rPr>
          <w:rFonts w:ascii="Calibri" w:hAnsi="Calibri" w:cs="B Zar" w:hint="cs"/>
          <w:sz w:val="24"/>
          <w:rtl/>
          <w:lang w:bidi="fa-IR"/>
        </w:rPr>
        <w:t xml:space="preserve"> فرمودند</w:t>
      </w:r>
      <w:r w:rsidRPr="00FC48DE">
        <w:rPr>
          <w:rFonts w:ascii="Calibri" w:hAnsi="Calibri" w:cs="Traditional Arabic" w:hint="cs"/>
          <w:b/>
          <w:bCs/>
          <w:sz w:val="24"/>
          <w:rtl/>
          <w:lang w:bidi="fa-IR"/>
        </w:rPr>
        <w:t>:</w:t>
      </w:r>
      <w:r w:rsidR="00FA54E1" w:rsidRPr="00FC48DE">
        <w:rPr>
          <w:rFonts w:ascii="Calibri" w:hAnsi="Calibri" w:cs="Traditional Arabic" w:hint="cs"/>
          <w:b/>
          <w:bCs/>
          <w:sz w:val="24"/>
          <w:rtl/>
          <w:lang w:bidi="fa-IR"/>
        </w:rPr>
        <w:t xml:space="preserve"> «لا يزني الزاني- حين يزني- وهو مؤمن، و</w:t>
      </w:r>
      <w:r w:rsidRPr="00FC48DE">
        <w:rPr>
          <w:rFonts w:ascii="Calibri" w:hAnsi="Calibri" w:cs="Traditional Arabic" w:hint="cs"/>
          <w:b/>
          <w:bCs/>
          <w:sz w:val="24"/>
          <w:rtl/>
          <w:lang w:bidi="fa-IR"/>
        </w:rPr>
        <w:t xml:space="preserve">لا </w:t>
      </w:r>
      <w:r w:rsidR="00FA54E1" w:rsidRPr="00FC48DE">
        <w:rPr>
          <w:rFonts w:ascii="Calibri" w:hAnsi="Calibri" w:cs="Traditional Arabic" w:hint="cs"/>
          <w:b/>
          <w:bCs/>
          <w:sz w:val="24"/>
          <w:rtl/>
          <w:lang w:bidi="fa-IR"/>
        </w:rPr>
        <w:t>يسرق السارق حين يسرق و</w:t>
      </w:r>
      <w:r w:rsidRPr="00FC48DE">
        <w:rPr>
          <w:rFonts w:ascii="Calibri" w:hAnsi="Calibri" w:cs="Traditional Arabic" w:hint="cs"/>
          <w:b/>
          <w:bCs/>
          <w:sz w:val="24"/>
          <w:rtl/>
          <w:lang w:bidi="fa-IR"/>
        </w:rPr>
        <w:t>هو مؤم</w:t>
      </w:r>
      <w:r w:rsidR="00FA54E1" w:rsidRPr="00FC48DE">
        <w:rPr>
          <w:rFonts w:ascii="Calibri" w:hAnsi="Calibri" w:cs="Traditional Arabic" w:hint="cs"/>
          <w:b/>
          <w:bCs/>
          <w:sz w:val="24"/>
          <w:rtl/>
          <w:lang w:bidi="fa-IR"/>
        </w:rPr>
        <w:t>ن، ولا يشرب الخمر حين يشربها و</w:t>
      </w:r>
      <w:r w:rsidRPr="00FC48DE">
        <w:rPr>
          <w:rFonts w:ascii="Calibri" w:hAnsi="Calibri" w:cs="Traditional Arabic" w:hint="cs"/>
          <w:b/>
          <w:bCs/>
          <w:sz w:val="24"/>
          <w:rtl/>
          <w:lang w:bidi="fa-IR"/>
        </w:rPr>
        <w:t>هو مؤمن</w:t>
      </w:r>
      <w:r w:rsidRPr="005D1FD0">
        <w:rPr>
          <w:rFonts w:ascii="Calibri" w:hAnsi="Calibri" w:cs="B Zar" w:hint="cs"/>
          <w:sz w:val="24"/>
          <w:rtl/>
          <w:lang w:bidi="fa-IR"/>
        </w:rPr>
        <w:t>»</w:t>
      </w:r>
      <w:r w:rsidRPr="005D1FD0">
        <w:rPr>
          <w:rFonts w:ascii="Calibri" w:hAnsi="Calibri" w:cs="B Zar"/>
          <w:sz w:val="24"/>
          <w:vertAlign w:val="superscript"/>
          <w:rtl/>
          <w:lang w:bidi="fa-IR"/>
        </w:rPr>
        <w:footnoteReference w:id="454"/>
      </w:r>
      <w:r w:rsidRPr="005D1FD0">
        <w:rPr>
          <w:rFonts w:ascii="Calibri" w:hAnsi="Calibri" w:cs="B Zar" w:hint="cs"/>
          <w:sz w:val="24"/>
          <w:rtl/>
          <w:lang w:bidi="fa-IR"/>
        </w:rPr>
        <w:t>:</w:t>
      </w:r>
      <w:r w:rsidR="00FA54E1" w:rsidRPr="005D1FD0">
        <w:rPr>
          <w:rFonts w:ascii="Calibri" w:hAnsi="Calibri" w:cs="B Zar" w:hint="cs"/>
          <w:sz w:val="24"/>
          <w:rtl/>
          <w:lang w:bidi="fa-IR"/>
        </w:rPr>
        <w:t xml:space="preserve"> </w:t>
      </w:r>
      <w:r w:rsidRPr="005D1FD0">
        <w:rPr>
          <w:rFonts w:ascii="Calibri" w:hAnsi="Calibri" w:cs="B Zar" w:hint="cs"/>
          <w:sz w:val="24"/>
          <w:rtl/>
          <w:lang w:bidi="fa-IR"/>
        </w:rPr>
        <w:t>«زناكار- موقعي كه زنا مي</w:t>
      </w:r>
      <w:r>
        <w:rPr>
          <w:rFonts w:ascii="Arial" w:hAnsi="Arial" w:cs="Arial"/>
          <w:sz w:val="24"/>
          <w:lang w:bidi="fa-IR"/>
        </w:rPr>
        <w:t>‎</w:t>
      </w:r>
      <w:r w:rsidRPr="005D1FD0">
        <w:rPr>
          <w:rFonts w:ascii="Calibri" w:hAnsi="Calibri" w:cs="B Zar" w:hint="cs"/>
          <w:sz w:val="24"/>
          <w:rtl/>
          <w:lang w:bidi="fa-IR"/>
        </w:rPr>
        <w:t>كند- در حالي كه مؤمن است زنا نمي</w:t>
      </w:r>
      <w:r>
        <w:rPr>
          <w:rFonts w:ascii="Arial" w:hAnsi="Arial" w:cs="Arial"/>
          <w:sz w:val="24"/>
          <w:lang w:bidi="fa-IR"/>
        </w:rPr>
        <w:t>‎</w:t>
      </w:r>
      <w:r w:rsidRPr="005D1FD0">
        <w:rPr>
          <w:rFonts w:ascii="Calibri" w:hAnsi="Calibri" w:cs="B Zar" w:hint="cs"/>
          <w:sz w:val="24"/>
          <w:rtl/>
          <w:lang w:bidi="fa-IR"/>
        </w:rPr>
        <w:t>كند، دزد، موقع دزدي در حالي كه مؤمن است، دزدي نمي</w:t>
      </w:r>
      <w:r>
        <w:rPr>
          <w:rFonts w:ascii="Arial" w:hAnsi="Arial" w:cs="Arial"/>
          <w:sz w:val="24"/>
          <w:lang w:bidi="fa-IR"/>
        </w:rPr>
        <w:t>‎</w:t>
      </w:r>
      <w:r w:rsidRPr="005D1FD0">
        <w:rPr>
          <w:rFonts w:ascii="Calibri" w:hAnsi="Calibri" w:cs="B Zar" w:hint="cs"/>
          <w:sz w:val="24"/>
          <w:rtl/>
          <w:lang w:bidi="fa-IR"/>
        </w:rPr>
        <w:t>كند و شراب خوار موقع شراب خواري، در حالي كه مؤمن است، شراب نمي</w:t>
      </w:r>
      <w:r>
        <w:rPr>
          <w:rFonts w:ascii="Arial" w:hAnsi="Arial" w:cs="Arial"/>
          <w:sz w:val="24"/>
          <w:lang w:bidi="fa-IR"/>
        </w:rPr>
        <w:t>‎</w:t>
      </w:r>
      <w:r w:rsidRPr="005D1FD0">
        <w:rPr>
          <w:rFonts w:ascii="Calibri" w:hAnsi="Calibri" w:cs="B Zar" w:hint="cs"/>
          <w:sz w:val="24"/>
          <w:rtl/>
          <w:lang w:bidi="fa-IR"/>
        </w:rPr>
        <w:t>خورد». هر كس اين گناهان از او سر زند، به خاطر ضعف ايمانش و رفتن نور ايمان و نماندن شرم و حيا از كسي كه او را مي</w:t>
      </w:r>
      <w:r>
        <w:rPr>
          <w:rFonts w:ascii="Arial" w:hAnsi="Arial" w:cs="Arial"/>
          <w:sz w:val="24"/>
          <w:lang w:bidi="fa-IR"/>
        </w:rPr>
        <w:t>‎</w:t>
      </w:r>
      <w:r w:rsidRPr="005D1FD0">
        <w:rPr>
          <w:rFonts w:ascii="Calibri" w:hAnsi="Calibri" w:cs="B Zar" w:hint="cs"/>
          <w:sz w:val="24"/>
          <w:rtl/>
          <w:lang w:bidi="fa-IR"/>
        </w:rPr>
        <w:t>بيند و او را از اين كار نهي كرده، مي</w:t>
      </w:r>
      <w:r>
        <w:rPr>
          <w:rFonts w:ascii="Arial" w:hAnsi="Arial" w:cs="Arial"/>
          <w:sz w:val="24"/>
          <w:lang w:bidi="fa-IR"/>
        </w:rPr>
        <w:t>‎</w:t>
      </w:r>
      <w:r w:rsidRPr="005D1FD0">
        <w:rPr>
          <w:rFonts w:ascii="Calibri" w:hAnsi="Calibri" w:cs="B Zar" w:hint="cs"/>
          <w:sz w:val="24"/>
          <w:rtl/>
          <w:lang w:bidi="fa-IR"/>
        </w:rPr>
        <w:t xml:space="preserve">باشد. اين، يك چيز شناخته شده و قابل مشاهده است. ايمان </w:t>
      </w:r>
      <w:r w:rsidR="00B7046E" w:rsidRPr="005D1FD0">
        <w:rPr>
          <w:rFonts w:ascii="Calibri" w:hAnsi="Calibri" w:cs="B Zar" w:hint="cs"/>
          <w:sz w:val="24"/>
          <w:rtl/>
          <w:lang w:bidi="fa-IR"/>
        </w:rPr>
        <w:t>صادق و</w:t>
      </w:r>
      <w:r w:rsidRPr="005D1FD0">
        <w:rPr>
          <w:rFonts w:ascii="Calibri" w:hAnsi="Calibri" w:cs="B Zar" w:hint="cs"/>
          <w:sz w:val="24"/>
          <w:rtl/>
          <w:lang w:bidi="fa-IR"/>
        </w:rPr>
        <w:t xml:space="preserve"> درست، حياء از خدا و محبت خدا و اميد قوي به پاداش خدا و ترس از عذاب خدا و نوري كه با اين ظلمت منافات دارد، را به همراه دارد. اين اموري كه از تكميل كننده</w:t>
      </w:r>
      <w:r>
        <w:rPr>
          <w:rFonts w:ascii="Arial" w:hAnsi="Arial" w:cs="Arial"/>
          <w:sz w:val="24"/>
          <w:lang w:bidi="fa-IR"/>
        </w:rPr>
        <w:t>‎</w:t>
      </w:r>
      <w:r w:rsidRPr="005D1FD0">
        <w:rPr>
          <w:rFonts w:ascii="Calibri" w:hAnsi="Calibri" w:cs="B Zar" w:hint="cs"/>
          <w:sz w:val="24"/>
          <w:rtl/>
          <w:lang w:bidi="fa-IR"/>
        </w:rPr>
        <w:t>هاي ايمان است، بدون شك صاحبش را به هر خيري امر مي</w:t>
      </w:r>
      <w:r>
        <w:rPr>
          <w:rFonts w:ascii="Arial" w:hAnsi="Arial" w:cs="Arial"/>
          <w:sz w:val="24"/>
          <w:lang w:bidi="fa-IR"/>
        </w:rPr>
        <w:t>‎</w:t>
      </w:r>
      <w:r w:rsidRPr="005D1FD0">
        <w:rPr>
          <w:rFonts w:ascii="Calibri" w:hAnsi="Calibri" w:cs="B Zar" w:hint="cs"/>
          <w:sz w:val="24"/>
          <w:rtl/>
          <w:lang w:bidi="fa-IR"/>
        </w:rPr>
        <w:t>كند و او را از هر بدي و زشتي نهي مي</w:t>
      </w:r>
      <w:r>
        <w:rPr>
          <w:rFonts w:ascii="Arial" w:hAnsi="Arial" w:cs="Arial"/>
          <w:sz w:val="24"/>
          <w:lang w:bidi="fa-IR"/>
        </w:rPr>
        <w:t>‎</w:t>
      </w:r>
      <w:r w:rsidRPr="005D1FD0">
        <w:rPr>
          <w:rFonts w:ascii="Calibri" w:hAnsi="Calibri" w:cs="B Zar" w:hint="cs"/>
          <w:sz w:val="24"/>
          <w:rtl/>
          <w:lang w:bidi="fa-IR"/>
        </w:rPr>
        <w:t>نمايد. پيامبر</w:t>
      </w:r>
      <w:r w:rsidRPr="005D1FD0">
        <w:rPr>
          <w:rFonts w:ascii="Calibri" w:hAnsi="Calibri" w:cs="B Zar"/>
          <w:sz w:val="24"/>
          <w:rtl/>
          <w:lang w:bidi="fa-IR"/>
        </w:rPr>
        <w:sym w:font="AGA Arabesque" w:char="0072"/>
      </w:r>
      <w:r w:rsidRPr="005D1FD0">
        <w:rPr>
          <w:rFonts w:ascii="Calibri" w:hAnsi="Calibri" w:cs="B Zar" w:hint="cs"/>
          <w:sz w:val="24"/>
          <w:rtl/>
          <w:lang w:bidi="fa-IR"/>
        </w:rPr>
        <w:t xml:space="preserve"> در حديث فوق خبر داده كه هرگاه ايمان موقع وجود اسباب اين اعمال زشت و فاحشه همراه فرد باشد، نور ايمان او را از ارتكاب اين گناهان منع مي</w:t>
      </w:r>
      <w:r>
        <w:rPr>
          <w:rFonts w:ascii="Arial" w:hAnsi="Arial" w:cs="Arial"/>
          <w:sz w:val="24"/>
          <w:lang w:bidi="fa-IR"/>
        </w:rPr>
        <w:t>‎</w:t>
      </w:r>
      <w:r w:rsidRPr="005D1FD0">
        <w:rPr>
          <w:rFonts w:ascii="Calibri" w:hAnsi="Calibri" w:cs="B Zar" w:hint="cs"/>
          <w:sz w:val="24"/>
          <w:rtl/>
          <w:lang w:bidi="fa-IR"/>
        </w:rPr>
        <w:t>كند؛ چون نوري كه همراه ايمان راستين است و وجود شيريني ايمان و حياء از خدا، كه از بزرگترين شعبه</w:t>
      </w:r>
      <w:r>
        <w:rPr>
          <w:rFonts w:ascii="Arial" w:hAnsi="Arial" w:cs="Arial"/>
          <w:sz w:val="24"/>
          <w:lang w:bidi="fa-IR"/>
        </w:rPr>
        <w:t>‎</w:t>
      </w:r>
      <w:r w:rsidRPr="005D1FD0">
        <w:rPr>
          <w:rFonts w:ascii="Calibri" w:hAnsi="Calibri" w:cs="B Zar" w:hint="cs"/>
          <w:sz w:val="24"/>
          <w:rtl/>
          <w:lang w:bidi="fa-IR"/>
        </w:rPr>
        <w:t>هاي ايمان است، بدون شك انسان را از دچار شدن به اين اعمال زشت و ننگ بار منع مي</w:t>
      </w:r>
      <w:r>
        <w:rPr>
          <w:rFonts w:ascii="Arial" w:hAnsi="Arial" w:cs="Arial"/>
          <w:sz w:val="24"/>
          <w:lang w:bidi="fa-IR"/>
        </w:rPr>
        <w:t>‎</w:t>
      </w:r>
      <w:r w:rsidRPr="005D1FD0">
        <w:rPr>
          <w:rFonts w:ascii="Calibri" w:hAnsi="Calibri" w:cs="B Zar" w:hint="cs"/>
          <w:sz w:val="24"/>
          <w:rtl/>
          <w:lang w:bidi="fa-IR"/>
        </w:rPr>
        <w:t>كند.</w:t>
      </w:r>
      <w:r w:rsidRPr="005D1FD0">
        <w:rPr>
          <w:rFonts w:ascii="Calibri" w:hAnsi="Calibri" w:cs="B Zar"/>
          <w:sz w:val="24"/>
          <w:vertAlign w:val="superscript"/>
          <w:rtl/>
          <w:lang w:bidi="fa-IR"/>
        </w:rPr>
        <w:footnoteReference w:id="455"/>
      </w:r>
    </w:p>
    <w:p w:rsidR="005A6AC8" w:rsidRDefault="005A6AC8" w:rsidP="007565CE">
      <w:pPr>
        <w:pStyle w:val="af0"/>
        <w:rPr>
          <w:lang w:bidi="fa-IR"/>
        </w:rPr>
      </w:pPr>
      <w:bookmarkStart w:id="447" w:name="_Toc246700208"/>
      <w:bookmarkStart w:id="448" w:name="_Toc254369619"/>
      <w:r>
        <w:rPr>
          <w:rFonts w:hint="cs"/>
          <w:rtl/>
          <w:lang w:bidi="fa-IR"/>
        </w:rPr>
        <w:t>11-شكر و صبر</w:t>
      </w:r>
      <w:bookmarkEnd w:id="447"/>
      <w:bookmarkEnd w:id="448"/>
    </w:p>
    <w:p w:rsidR="005A6AC8" w:rsidRPr="005D1FD0" w:rsidRDefault="005A6AC8" w:rsidP="007565CE">
      <w:pPr>
        <w:rPr>
          <w:rFonts w:ascii="Calibri" w:hAnsi="Calibri" w:cs="B Zar" w:hint="cs"/>
          <w:sz w:val="24"/>
          <w:rtl/>
          <w:lang w:bidi="fa-IR"/>
        </w:rPr>
      </w:pPr>
      <w:r w:rsidRPr="005D1FD0">
        <w:rPr>
          <w:rFonts w:ascii="Calibri" w:hAnsi="Calibri" w:cs="B Zar" w:hint="cs"/>
          <w:sz w:val="24"/>
          <w:rtl/>
          <w:lang w:bidi="fa-IR"/>
        </w:rPr>
        <w:t>از ديگر فوايد و ثمرات ايمان اين است كه ايمان، صاحبش ا به شكر در حالت خوشي و صبر در حالت ناخوشي، و به دست آوردن خير در تمامي اوقاتش وادار مي</w:t>
      </w:r>
      <w:r>
        <w:rPr>
          <w:rFonts w:ascii="Arial" w:hAnsi="Arial" w:cs="Arial"/>
          <w:sz w:val="24"/>
          <w:lang w:bidi="fa-IR"/>
        </w:rPr>
        <w:t>‎</w:t>
      </w:r>
      <w:r w:rsidRPr="005D1FD0">
        <w:rPr>
          <w:rFonts w:ascii="Calibri" w:hAnsi="Calibri" w:cs="B Zar" w:hint="cs"/>
          <w:sz w:val="24"/>
          <w:rtl/>
          <w:lang w:bidi="fa-IR"/>
        </w:rPr>
        <w:t>كند. پيامبر</w:t>
      </w:r>
      <w:r w:rsidRPr="005D1FD0">
        <w:rPr>
          <w:rFonts w:ascii="Calibri" w:hAnsi="Calibri" w:cs="B Zar"/>
          <w:sz w:val="24"/>
          <w:rtl/>
          <w:lang w:bidi="fa-IR"/>
        </w:rPr>
        <w:sym w:font="AGA Arabesque" w:char="0072"/>
      </w:r>
      <w:r w:rsidRPr="005D1FD0">
        <w:rPr>
          <w:rFonts w:ascii="Calibri" w:hAnsi="Calibri" w:cs="B Zar" w:hint="cs"/>
          <w:sz w:val="24"/>
          <w:rtl/>
          <w:lang w:bidi="fa-IR"/>
        </w:rPr>
        <w:t xml:space="preserve"> مي</w:t>
      </w:r>
      <w:r>
        <w:rPr>
          <w:rFonts w:ascii="Arial" w:hAnsi="Arial" w:cs="Arial"/>
          <w:sz w:val="24"/>
          <w:lang w:bidi="fa-IR"/>
        </w:rPr>
        <w:t>‎</w:t>
      </w:r>
      <w:r w:rsidRPr="005D1FD0">
        <w:rPr>
          <w:rFonts w:ascii="Calibri" w:hAnsi="Calibri" w:cs="B Zar" w:hint="cs"/>
          <w:sz w:val="24"/>
          <w:rtl/>
          <w:lang w:bidi="fa-IR"/>
        </w:rPr>
        <w:t>فرمايد:</w:t>
      </w:r>
      <w:r w:rsidR="00B7046E" w:rsidRPr="005D1FD0">
        <w:rPr>
          <w:rFonts w:ascii="Calibri" w:hAnsi="Calibri" w:cs="B Zar" w:hint="cs"/>
          <w:sz w:val="24"/>
          <w:rtl/>
          <w:lang w:bidi="fa-IR"/>
        </w:rPr>
        <w:t xml:space="preserve"> </w:t>
      </w:r>
      <w:r w:rsidRPr="00FC48DE">
        <w:rPr>
          <w:rFonts w:ascii="Calibri" w:hAnsi="Calibri" w:cs="Traditional Arabic" w:hint="cs"/>
          <w:b/>
          <w:bCs/>
          <w:sz w:val="24"/>
          <w:rtl/>
          <w:lang w:bidi="fa-IR"/>
        </w:rPr>
        <w:t>«عجباً لأمر المؤمن إن أمره كله خير، إن أصابته سراء، شكر فكان خيراً له، وإن أص</w:t>
      </w:r>
      <w:r w:rsidR="00B7046E" w:rsidRPr="00FC48DE">
        <w:rPr>
          <w:rFonts w:ascii="Calibri" w:hAnsi="Calibri" w:cs="Traditional Arabic" w:hint="cs"/>
          <w:b/>
          <w:bCs/>
          <w:sz w:val="24"/>
          <w:rtl/>
          <w:lang w:bidi="fa-IR"/>
        </w:rPr>
        <w:t>ابته ضراء صبر، فكان خيراً له، و</w:t>
      </w:r>
      <w:r w:rsidRPr="00FC48DE">
        <w:rPr>
          <w:rFonts w:ascii="Calibri" w:hAnsi="Calibri" w:cs="Traditional Arabic" w:hint="cs"/>
          <w:b/>
          <w:bCs/>
          <w:sz w:val="24"/>
          <w:rtl/>
          <w:lang w:bidi="fa-IR"/>
        </w:rPr>
        <w:t>ليس ذلك لأحد ألا للمؤمن»</w:t>
      </w:r>
      <w:r w:rsidRPr="00FC48DE">
        <w:rPr>
          <w:rFonts w:ascii="Calibri" w:hAnsi="Calibri" w:cs="Traditional Arabic"/>
          <w:b/>
          <w:bCs/>
          <w:sz w:val="24"/>
          <w:vertAlign w:val="superscript"/>
          <w:rtl/>
          <w:lang w:bidi="fa-IR"/>
        </w:rPr>
        <w:footnoteReference w:id="456"/>
      </w:r>
      <w:r w:rsidRPr="00FC48DE">
        <w:rPr>
          <w:rFonts w:ascii="Calibri" w:hAnsi="Calibri" w:cs="Traditional Arabic" w:hint="cs"/>
          <w:b/>
          <w:bCs/>
          <w:sz w:val="24"/>
          <w:rtl/>
          <w:lang w:bidi="fa-IR"/>
        </w:rPr>
        <w:t>:</w:t>
      </w:r>
      <w:r w:rsidR="00B7046E" w:rsidRPr="00FC48DE">
        <w:rPr>
          <w:rFonts w:ascii="Calibri" w:hAnsi="Calibri" w:cs="Traditional Arabic" w:hint="cs"/>
          <w:b/>
          <w:bCs/>
          <w:sz w:val="24"/>
          <w:rtl/>
          <w:lang w:bidi="fa-IR"/>
        </w:rPr>
        <w:t xml:space="preserve"> </w:t>
      </w:r>
      <w:r w:rsidRPr="005D1FD0">
        <w:rPr>
          <w:rFonts w:ascii="Calibri" w:hAnsi="Calibri" w:cs="B Zar" w:hint="cs"/>
          <w:sz w:val="24"/>
          <w:rtl/>
          <w:lang w:bidi="fa-IR"/>
        </w:rPr>
        <w:t>«عجب از كار مؤمن، چون همه</w:t>
      </w:r>
      <w:r>
        <w:rPr>
          <w:rFonts w:ascii="Arial" w:hAnsi="Arial" w:cs="Arial"/>
          <w:sz w:val="24"/>
          <w:lang w:bidi="fa-IR"/>
        </w:rPr>
        <w:t>‎</w:t>
      </w:r>
      <w:r w:rsidRPr="005D1FD0">
        <w:rPr>
          <w:rFonts w:ascii="Calibri" w:hAnsi="Calibri" w:cs="B Zar" w:hint="cs"/>
          <w:sz w:val="24"/>
          <w:rtl/>
          <w:lang w:bidi="fa-IR"/>
        </w:rPr>
        <w:t>ي كارش خير است؛ اگر خوشي</w:t>
      </w:r>
      <w:r>
        <w:rPr>
          <w:rFonts w:ascii="Arial" w:hAnsi="Arial" w:cs="Arial"/>
          <w:sz w:val="24"/>
          <w:lang w:bidi="fa-IR"/>
        </w:rPr>
        <w:t>‎</w:t>
      </w:r>
      <w:r w:rsidRPr="005D1FD0">
        <w:rPr>
          <w:rFonts w:ascii="Calibri" w:hAnsi="Calibri" w:cs="B Zar" w:hint="cs"/>
          <w:sz w:val="24"/>
          <w:rtl/>
          <w:lang w:bidi="fa-IR"/>
        </w:rPr>
        <w:t>اي به او برسد، شكرگزار است و اين برايش خير است و اگر بدي به او برسد، صبر پيشه مي</w:t>
      </w:r>
      <w:r>
        <w:rPr>
          <w:rFonts w:ascii="Arial" w:hAnsi="Arial" w:cs="Arial"/>
          <w:sz w:val="24"/>
          <w:lang w:bidi="fa-IR"/>
        </w:rPr>
        <w:t>‎</w:t>
      </w:r>
      <w:r w:rsidRPr="005D1FD0">
        <w:rPr>
          <w:rFonts w:ascii="Calibri" w:hAnsi="Calibri" w:cs="B Zar" w:hint="cs"/>
          <w:sz w:val="24"/>
          <w:rtl/>
          <w:lang w:bidi="fa-IR"/>
        </w:rPr>
        <w:t>كند و اين برايش خير است. اين امر براي كسي جز مؤمن نيست». شكر و صبر جامع هر خيري هستند. پس مؤمن در تمام اوقاتش، خيرات را غنيمت مي</w:t>
      </w:r>
      <w:r>
        <w:rPr>
          <w:rFonts w:ascii="Arial" w:hAnsi="Arial" w:cs="Arial"/>
          <w:sz w:val="24"/>
          <w:lang w:bidi="fa-IR"/>
        </w:rPr>
        <w:t>‎</w:t>
      </w:r>
      <w:r w:rsidRPr="005D1FD0">
        <w:rPr>
          <w:rFonts w:ascii="Calibri" w:hAnsi="Calibri" w:cs="B Zar" w:hint="cs"/>
          <w:sz w:val="24"/>
          <w:rtl/>
          <w:lang w:bidi="fa-IR"/>
        </w:rPr>
        <w:t>شمارد و در تمام حالاتش سود مي برد. پس موقع نعمت ها و خوشي، دو نعمت براي مؤمن جمع مي</w:t>
      </w:r>
      <w:r>
        <w:rPr>
          <w:rFonts w:ascii="Arial" w:hAnsi="Arial" w:cs="Arial"/>
          <w:sz w:val="24"/>
          <w:lang w:bidi="fa-IR"/>
        </w:rPr>
        <w:t>‎</w:t>
      </w:r>
      <w:r w:rsidRPr="005D1FD0">
        <w:rPr>
          <w:rFonts w:ascii="Calibri" w:hAnsi="Calibri" w:cs="B Zar" w:hint="cs"/>
          <w:sz w:val="24"/>
          <w:rtl/>
          <w:lang w:bidi="fa-IR"/>
        </w:rPr>
        <w:t>شود:</w:t>
      </w:r>
    </w:p>
    <w:p w:rsidR="005A6AC8" w:rsidRPr="005D1FD0" w:rsidRDefault="005A6AC8" w:rsidP="007565CE">
      <w:pPr>
        <w:ind w:left="568" w:hanging="284"/>
        <w:rPr>
          <w:rFonts w:ascii="Calibri" w:hAnsi="Calibri" w:cs="B Zar"/>
          <w:sz w:val="24"/>
          <w:lang w:bidi="fa-IR"/>
        </w:rPr>
      </w:pPr>
      <w:r w:rsidRPr="005D1FD0">
        <w:rPr>
          <w:rFonts w:ascii="Calibri" w:hAnsi="Calibri" w:cs="B Zar" w:hint="cs"/>
          <w:sz w:val="24"/>
          <w:rtl/>
          <w:lang w:bidi="fa-IR"/>
        </w:rPr>
        <w:t xml:space="preserve">1- نعمت حصول آن چيز خوشايند و مطلوب. </w:t>
      </w:r>
    </w:p>
    <w:p w:rsidR="007565CE" w:rsidRDefault="005A6AC8" w:rsidP="007565CE">
      <w:pPr>
        <w:ind w:left="568" w:hanging="284"/>
        <w:rPr>
          <w:rFonts w:ascii="Calibri" w:hAnsi="Calibri" w:cs="B Zar" w:hint="cs"/>
          <w:sz w:val="24"/>
          <w:rtl/>
          <w:lang w:bidi="fa-IR"/>
        </w:rPr>
      </w:pPr>
      <w:r w:rsidRPr="005D1FD0">
        <w:rPr>
          <w:rFonts w:ascii="Calibri" w:hAnsi="Calibri" w:cs="B Zar" w:hint="cs"/>
          <w:sz w:val="24"/>
          <w:rtl/>
          <w:lang w:bidi="fa-IR"/>
        </w:rPr>
        <w:t>2- نعمت توفيق شكري كه بالاتر از آن است. بدين صورت نعمت براي او كامل مي</w:t>
      </w:r>
      <w:r>
        <w:rPr>
          <w:rFonts w:ascii="Arial" w:hAnsi="Arial" w:cs="Arial"/>
          <w:sz w:val="24"/>
          <w:lang w:bidi="fa-IR"/>
        </w:rPr>
        <w:t>‎</w:t>
      </w:r>
      <w:r w:rsidRPr="005D1FD0">
        <w:rPr>
          <w:rFonts w:ascii="Calibri" w:hAnsi="Calibri" w:cs="B Zar" w:hint="cs"/>
          <w:sz w:val="24"/>
          <w:rtl/>
          <w:lang w:bidi="fa-IR"/>
        </w:rPr>
        <w:t xml:space="preserve">شود. </w:t>
      </w:r>
    </w:p>
    <w:p w:rsidR="005A6AC8" w:rsidRPr="005D1FD0" w:rsidRDefault="005A6AC8" w:rsidP="00F62583">
      <w:pPr>
        <w:ind w:firstLine="282"/>
        <w:rPr>
          <w:rFonts w:ascii="Calibri" w:hAnsi="Calibri" w:cs="B Zar"/>
          <w:sz w:val="24"/>
          <w:lang w:bidi="fa-IR"/>
        </w:rPr>
      </w:pPr>
      <w:r w:rsidRPr="005D1FD0">
        <w:rPr>
          <w:rFonts w:ascii="Calibri" w:hAnsi="Calibri" w:cs="B Zar" w:hint="cs"/>
          <w:sz w:val="24"/>
          <w:rtl/>
          <w:lang w:bidi="fa-IR"/>
        </w:rPr>
        <w:t xml:space="preserve">و موقع ناخوشي و مصيبت، سه نعمت برايش جمع مي شود: </w:t>
      </w:r>
    </w:p>
    <w:p w:rsidR="005A6AC8" w:rsidRPr="005D1FD0" w:rsidRDefault="005A6AC8" w:rsidP="007565CE">
      <w:pPr>
        <w:ind w:left="568" w:hanging="284"/>
        <w:rPr>
          <w:rFonts w:ascii="Calibri" w:hAnsi="Calibri" w:cs="B Zar"/>
          <w:sz w:val="24"/>
          <w:lang w:bidi="fa-IR"/>
        </w:rPr>
      </w:pPr>
      <w:r w:rsidRPr="005D1FD0">
        <w:rPr>
          <w:rFonts w:ascii="Calibri" w:hAnsi="Calibri" w:cs="B Zar" w:hint="cs"/>
          <w:sz w:val="24"/>
          <w:rtl/>
          <w:lang w:bidi="fa-IR"/>
        </w:rPr>
        <w:t>1- نعمت تكفير گناهان و بدي ها.</w:t>
      </w:r>
    </w:p>
    <w:p w:rsidR="005A6AC8" w:rsidRPr="005D1FD0" w:rsidRDefault="005A6AC8" w:rsidP="007565CE">
      <w:pPr>
        <w:ind w:left="568" w:hanging="284"/>
        <w:rPr>
          <w:rFonts w:ascii="Calibri" w:hAnsi="Calibri" w:cs="B Zar"/>
          <w:sz w:val="24"/>
          <w:lang w:bidi="fa-IR"/>
        </w:rPr>
      </w:pPr>
      <w:r w:rsidRPr="005D1FD0">
        <w:rPr>
          <w:rFonts w:ascii="Calibri" w:hAnsi="Calibri" w:cs="B Zar" w:hint="cs"/>
          <w:sz w:val="24"/>
          <w:rtl/>
          <w:lang w:bidi="fa-IR"/>
        </w:rPr>
        <w:t>2- نعمت حصول درجه</w:t>
      </w:r>
      <w:r>
        <w:rPr>
          <w:rFonts w:ascii="Arial" w:hAnsi="Arial" w:cs="Arial"/>
          <w:sz w:val="24"/>
          <w:lang w:bidi="fa-IR"/>
        </w:rPr>
        <w:t>‎</w:t>
      </w:r>
      <w:r w:rsidRPr="005D1FD0">
        <w:rPr>
          <w:rFonts w:ascii="Calibri" w:hAnsi="Calibri" w:cs="B Zar" w:hint="cs"/>
          <w:sz w:val="24"/>
          <w:rtl/>
          <w:lang w:bidi="fa-IR"/>
        </w:rPr>
        <w:t>ي صبر كه بالاتر از نعمت تكفير گناهان است.</w:t>
      </w:r>
    </w:p>
    <w:p w:rsidR="005A6AC8" w:rsidRPr="005D1FD0" w:rsidRDefault="005A6AC8" w:rsidP="007565CE">
      <w:pPr>
        <w:ind w:left="568" w:hanging="284"/>
        <w:rPr>
          <w:rFonts w:ascii="Calibri" w:hAnsi="Calibri" w:cs="B Zar" w:hint="cs"/>
          <w:sz w:val="24"/>
          <w:rtl/>
          <w:lang w:bidi="fa-IR"/>
        </w:rPr>
      </w:pPr>
      <w:r w:rsidRPr="005D1FD0">
        <w:rPr>
          <w:rFonts w:ascii="Calibri" w:hAnsi="Calibri" w:cs="B Zar" w:hint="cs"/>
          <w:sz w:val="24"/>
          <w:rtl/>
          <w:lang w:bidi="fa-IR"/>
        </w:rPr>
        <w:t>3- نعمت آسان شدن ناخوشي و مصيبت بر او؛ چون مؤمن وقتي به رسيدن به اجر و پاداش و تمرين بر صبر پي ببرد، فشار مصيبت بر او كم و تحمل آن بر او آسان مي</w:t>
      </w:r>
      <w:r>
        <w:rPr>
          <w:rFonts w:ascii="Arial" w:hAnsi="Arial" w:cs="Arial"/>
          <w:sz w:val="24"/>
          <w:lang w:bidi="fa-IR"/>
        </w:rPr>
        <w:t>‎</w:t>
      </w:r>
      <w:r w:rsidRPr="005D1FD0">
        <w:rPr>
          <w:rFonts w:ascii="Calibri" w:hAnsi="Calibri" w:cs="B Zar" w:hint="cs"/>
          <w:sz w:val="24"/>
          <w:rtl/>
          <w:lang w:bidi="fa-IR"/>
        </w:rPr>
        <w:t>گردد.</w:t>
      </w:r>
      <w:r w:rsidRPr="005D1FD0">
        <w:rPr>
          <w:rFonts w:ascii="Calibri" w:hAnsi="Calibri" w:cs="B Zar"/>
          <w:sz w:val="24"/>
          <w:vertAlign w:val="superscript"/>
          <w:rtl/>
          <w:lang w:bidi="fa-IR"/>
        </w:rPr>
        <w:footnoteReference w:id="457"/>
      </w:r>
    </w:p>
    <w:p w:rsidR="005A6AC8" w:rsidRDefault="005A6AC8" w:rsidP="007565CE">
      <w:pPr>
        <w:pStyle w:val="af0"/>
        <w:rPr>
          <w:rFonts w:hint="cs"/>
          <w:rtl/>
          <w:lang w:bidi="fa-IR"/>
        </w:rPr>
      </w:pPr>
      <w:bookmarkStart w:id="449" w:name="_Toc246700209"/>
      <w:bookmarkStart w:id="450" w:name="_Toc254369620"/>
      <w:r>
        <w:rPr>
          <w:rFonts w:hint="cs"/>
          <w:rtl/>
          <w:lang w:bidi="fa-IR"/>
        </w:rPr>
        <w:t>12-تأثير ايمان بر گفتار و كردار آدمي</w:t>
      </w:r>
      <w:bookmarkEnd w:id="449"/>
      <w:bookmarkEnd w:id="450"/>
    </w:p>
    <w:p w:rsidR="005A6AC8" w:rsidRPr="005D1FD0" w:rsidRDefault="005A6AC8" w:rsidP="007565CE">
      <w:pPr>
        <w:rPr>
          <w:rFonts w:ascii="Calibri" w:hAnsi="Calibri" w:cs="B Zar" w:hint="cs"/>
          <w:sz w:val="24"/>
          <w:rtl/>
          <w:lang w:bidi="fa-IR"/>
        </w:rPr>
      </w:pPr>
      <w:r w:rsidRPr="005D1FD0">
        <w:rPr>
          <w:rFonts w:ascii="Calibri" w:hAnsi="Calibri" w:cs="B Zar" w:hint="cs"/>
          <w:sz w:val="24"/>
          <w:rtl/>
          <w:lang w:bidi="fa-IR"/>
        </w:rPr>
        <w:t>از جمله فوايد و ثمرات ايمان، اين است كه تمامي كردار و گفتار تنها به تناسب ايمان و اخلاصي كه در دل صاحبش جاي گرفته، صحيح و كامل مي</w:t>
      </w:r>
      <w:r>
        <w:rPr>
          <w:rFonts w:ascii="Arial" w:hAnsi="Arial" w:cs="Arial"/>
          <w:sz w:val="24"/>
          <w:lang w:bidi="fa-IR"/>
        </w:rPr>
        <w:t>‎</w:t>
      </w:r>
      <w:r w:rsidRPr="005D1FD0">
        <w:rPr>
          <w:rFonts w:ascii="Calibri" w:hAnsi="Calibri" w:cs="B Zar" w:hint="cs"/>
          <w:sz w:val="24"/>
          <w:rtl/>
          <w:lang w:bidi="fa-IR"/>
        </w:rPr>
        <w:t>شوند. از اين رو خداوند، اين شرطي كه اساس هر عملي است را بيان كرده است، مانند اين آيه:</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30" w:hAnsi="QCF_P330" w:cs="QCF_P330"/>
          <w:color w:val="000000"/>
          <w:sz w:val="27"/>
          <w:szCs w:val="27"/>
          <w:rtl/>
        </w:rPr>
        <w:t>ﭮ</w:t>
      </w:r>
      <w:r>
        <w:rPr>
          <w:rFonts w:ascii="QCF_P330" w:hAnsi="QCF_P330" w:cs="QCF_P330"/>
          <w:color w:val="000000"/>
          <w:sz w:val="2"/>
          <w:szCs w:val="2"/>
          <w:rtl/>
        </w:rPr>
        <w:t xml:space="preserve"> </w:t>
      </w:r>
      <w:r>
        <w:rPr>
          <w:rFonts w:ascii="QCF_P330" w:hAnsi="QCF_P330" w:cs="QCF_P330"/>
          <w:color w:val="000000"/>
          <w:sz w:val="27"/>
          <w:szCs w:val="27"/>
          <w:rtl/>
        </w:rPr>
        <w:t>ﭯ</w:t>
      </w:r>
      <w:r>
        <w:rPr>
          <w:rFonts w:ascii="QCF_P330" w:hAnsi="QCF_P330" w:cs="QCF_P330"/>
          <w:color w:val="000000"/>
          <w:sz w:val="2"/>
          <w:szCs w:val="2"/>
          <w:rtl/>
        </w:rPr>
        <w:t xml:space="preserve">     </w:t>
      </w:r>
      <w:r>
        <w:rPr>
          <w:rFonts w:ascii="QCF_P330" w:hAnsi="QCF_P330" w:cs="QCF_P330"/>
          <w:color w:val="000000"/>
          <w:sz w:val="27"/>
          <w:szCs w:val="27"/>
          <w:rtl/>
        </w:rPr>
        <w:t>ﭰ</w:t>
      </w:r>
      <w:r>
        <w:rPr>
          <w:rFonts w:ascii="QCF_P330" w:hAnsi="QCF_P330" w:cs="QCF_P330"/>
          <w:color w:val="000000"/>
          <w:sz w:val="2"/>
          <w:szCs w:val="2"/>
          <w:rtl/>
        </w:rPr>
        <w:t xml:space="preserve"> </w:t>
      </w:r>
      <w:r>
        <w:rPr>
          <w:rFonts w:ascii="QCF_P330" w:hAnsi="QCF_P330" w:cs="QCF_P330"/>
          <w:color w:val="000000"/>
          <w:sz w:val="27"/>
          <w:szCs w:val="27"/>
          <w:rtl/>
        </w:rPr>
        <w:t>ﭱ</w:t>
      </w:r>
      <w:r>
        <w:rPr>
          <w:rFonts w:ascii="QCF_P330" w:hAnsi="QCF_P330" w:cs="QCF_P330"/>
          <w:color w:val="000000"/>
          <w:sz w:val="2"/>
          <w:szCs w:val="2"/>
          <w:rtl/>
        </w:rPr>
        <w:t xml:space="preserve"> </w:t>
      </w:r>
      <w:r>
        <w:rPr>
          <w:rFonts w:ascii="QCF_P330" w:hAnsi="QCF_P330" w:cs="QCF_P330"/>
          <w:color w:val="000000"/>
          <w:sz w:val="27"/>
          <w:szCs w:val="27"/>
          <w:rtl/>
        </w:rPr>
        <w:t>ﭲ</w:t>
      </w:r>
      <w:r>
        <w:rPr>
          <w:rFonts w:ascii="QCF_P330" w:hAnsi="QCF_P330" w:cs="QCF_P330"/>
          <w:color w:val="000000"/>
          <w:sz w:val="2"/>
          <w:szCs w:val="2"/>
          <w:rtl/>
        </w:rPr>
        <w:t xml:space="preserve"> </w:t>
      </w:r>
      <w:r>
        <w:rPr>
          <w:rFonts w:ascii="QCF_P330" w:hAnsi="QCF_P330" w:cs="QCF_P330"/>
          <w:color w:val="000000"/>
          <w:sz w:val="27"/>
          <w:szCs w:val="27"/>
          <w:rtl/>
        </w:rPr>
        <w:t>ﭳ</w:t>
      </w:r>
      <w:r>
        <w:rPr>
          <w:rFonts w:ascii="QCF_P330" w:hAnsi="QCF_P330" w:cs="QCF_P330"/>
          <w:color w:val="000000"/>
          <w:sz w:val="2"/>
          <w:szCs w:val="2"/>
          <w:rtl/>
        </w:rPr>
        <w:t xml:space="preserve"> </w:t>
      </w:r>
      <w:r>
        <w:rPr>
          <w:rFonts w:ascii="QCF_P330" w:hAnsi="QCF_P330" w:cs="QCF_P330"/>
          <w:color w:val="000000"/>
          <w:sz w:val="27"/>
          <w:szCs w:val="27"/>
          <w:rtl/>
        </w:rPr>
        <w:t>ﭴ</w:t>
      </w:r>
      <w:r>
        <w:rPr>
          <w:rFonts w:ascii="QCF_P330" w:hAnsi="QCF_P330" w:cs="QCF_P330"/>
          <w:color w:val="000000"/>
          <w:sz w:val="2"/>
          <w:szCs w:val="2"/>
          <w:rtl/>
        </w:rPr>
        <w:t xml:space="preserve"> </w:t>
      </w:r>
      <w:r>
        <w:rPr>
          <w:rFonts w:ascii="QCF_P330" w:hAnsi="QCF_P330" w:cs="QCF_P330"/>
          <w:color w:val="000000"/>
          <w:sz w:val="27"/>
          <w:szCs w:val="27"/>
          <w:rtl/>
        </w:rPr>
        <w:t>ﭵ</w:t>
      </w:r>
      <w:r>
        <w:rPr>
          <w:rFonts w:ascii="QCF_P330" w:hAnsi="QCF_P330" w:cs="QCF_P330"/>
          <w:color w:val="000000"/>
          <w:sz w:val="2"/>
          <w:szCs w:val="2"/>
          <w:rtl/>
        </w:rPr>
        <w:t xml:space="preserve">  </w:t>
      </w:r>
      <w:r>
        <w:rPr>
          <w:rFonts w:ascii="QCF_P330" w:hAnsi="QCF_P330" w:cs="QCF_P330"/>
          <w:color w:val="000000"/>
          <w:sz w:val="27"/>
          <w:szCs w:val="27"/>
          <w:rtl/>
        </w:rPr>
        <w:t>ﭶ</w:t>
      </w:r>
      <w:r>
        <w:rPr>
          <w:rFonts w:ascii="QCF_P330" w:hAnsi="QCF_P330" w:cs="QCF_P33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الأنبياء: ٩٤</w:t>
      </w:r>
      <w:r>
        <w:rPr>
          <w:rFonts w:ascii="Arial" w:hAnsi="Arial" w:cs="Arial"/>
          <w:color w:val="000000"/>
          <w:sz w:val="2"/>
          <w:szCs w:val="2"/>
        </w:rPr>
        <w:t xml:space="preserve"> </w:t>
      </w:r>
      <w:r w:rsidR="00FC07BD" w:rsidRPr="005D1FD0">
        <w:rPr>
          <w:rFonts w:ascii="Calibri" w:hAnsi="Calibri" w:cs="B Zar" w:hint="cs"/>
          <w:sz w:val="24"/>
          <w:rtl/>
          <w:lang w:bidi="fa-IR"/>
        </w:rPr>
        <w:t xml:space="preserve">) </w:t>
      </w:r>
      <w:r w:rsidR="00B7046E" w:rsidRPr="005D1FD0">
        <w:rPr>
          <w:rFonts w:ascii="Calibri" w:hAnsi="Calibri" w:cs="B Zar" w:hint="cs"/>
          <w:sz w:val="24"/>
          <w:rtl/>
          <w:lang w:bidi="fa-IR"/>
        </w:rPr>
        <w:t>«‏</w:t>
      </w:r>
      <w:r w:rsidRPr="005D1FD0">
        <w:rPr>
          <w:rFonts w:ascii="Calibri" w:hAnsi="Calibri" w:cs="B Zar" w:hint="cs"/>
          <w:sz w:val="24"/>
          <w:rtl/>
          <w:lang w:bidi="fa-IR"/>
        </w:rPr>
        <w:t>هركس چيزي را از كارهاي شايسته و بايسته انجام دهد، در حالي كه ايمان داشته باشد (به خدا و پيغمبران و برنامه آسماني)، تلاش او ناديده گرفته نمي‌شود و (ناسپاس نمي‌ماند، و توسّط فرشتگان در نامه اعما</w:t>
      </w:r>
      <w:r w:rsidR="00B7046E" w:rsidRPr="005D1FD0">
        <w:rPr>
          <w:rFonts w:ascii="Calibri" w:hAnsi="Calibri" w:cs="B Zar" w:hint="cs"/>
          <w:sz w:val="24"/>
          <w:rtl/>
          <w:lang w:bidi="fa-IR"/>
        </w:rPr>
        <w:t>لش قطعاً آن را خواهيم نوشت</w:t>
      </w:r>
      <w:r w:rsidR="006D328E" w:rsidRPr="005D1FD0">
        <w:rPr>
          <w:rFonts w:ascii="Calibri" w:hAnsi="Calibri" w:cs="B Zar" w:hint="cs"/>
          <w:sz w:val="24"/>
          <w:rtl/>
          <w:lang w:bidi="fa-IR"/>
        </w:rPr>
        <w:t>)</w:t>
      </w:r>
      <w:r w:rsidR="00B7046E" w:rsidRPr="005D1FD0">
        <w:rPr>
          <w:rFonts w:ascii="Calibri" w:hAnsi="Calibri" w:cs="B Zar" w:hint="cs"/>
          <w:sz w:val="24"/>
          <w:rtl/>
          <w:lang w:bidi="fa-IR"/>
        </w:rPr>
        <w:t>.</w:t>
      </w:r>
      <w:r w:rsidRPr="005D1FD0">
        <w:rPr>
          <w:rFonts w:ascii="Calibri" w:hAnsi="Calibri" w:cs="B Zar" w:hint="cs"/>
          <w:sz w:val="24"/>
          <w:rtl/>
          <w:lang w:bidi="fa-IR"/>
        </w:rPr>
        <w:t>» تلاش براي آخرت، عمل به تمام چيزهايي است كه انسان را به آخرت نزديك مي</w:t>
      </w:r>
      <w:r>
        <w:rPr>
          <w:rFonts w:ascii="Arial" w:hAnsi="Arial" w:cs="Arial"/>
          <w:sz w:val="24"/>
          <w:lang w:bidi="fa-IR"/>
        </w:rPr>
        <w:t>‎</w:t>
      </w:r>
      <w:r w:rsidRPr="005D1FD0">
        <w:rPr>
          <w:rFonts w:ascii="Calibri" w:hAnsi="Calibri" w:cs="B Zar" w:hint="cs"/>
          <w:sz w:val="24"/>
          <w:rtl/>
          <w:lang w:bidi="fa-IR"/>
        </w:rPr>
        <w:t>كند، از قبيل اعمالي كه خداوند بر زبان پيامبرش</w:t>
      </w:r>
      <w:r w:rsidRPr="005D1FD0">
        <w:rPr>
          <w:rFonts w:ascii="Calibri" w:hAnsi="Calibri" w:cs="B Zar"/>
          <w:sz w:val="24"/>
          <w:rtl/>
          <w:lang w:bidi="fa-IR"/>
        </w:rPr>
        <w:sym w:font="AGA Arabesque" w:char="0072"/>
      </w:r>
      <w:r w:rsidRPr="005D1FD0">
        <w:rPr>
          <w:rFonts w:ascii="Calibri" w:hAnsi="Calibri" w:cs="B Zar" w:hint="cs"/>
          <w:sz w:val="24"/>
          <w:rtl/>
          <w:lang w:bidi="fa-IR"/>
        </w:rPr>
        <w:t xml:space="preserve"> مشروع و مقرر گردانيده است. پس هرگاه عمل بر اساس ايمان باشد و بر آن بنا شود، اين تلاش مقبول است و چند برابر مي</w:t>
      </w:r>
      <w:r>
        <w:rPr>
          <w:rFonts w:ascii="Arial" w:hAnsi="Arial" w:cs="Arial"/>
          <w:sz w:val="24"/>
          <w:lang w:bidi="fa-IR"/>
        </w:rPr>
        <w:t>‎</w:t>
      </w:r>
      <w:r w:rsidRPr="005D1FD0">
        <w:rPr>
          <w:rFonts w:ascii="Calibri" w:hAnsi="Calibri" w:cs="B Zar" w:hint="cs"/>
          <w:sz w:val="24"/>
          <w:rtl/>
          <w:lang w:bidi="fa-IR"/>
        </w:rPr>
        <w:t>شود و مثقال ذره</w:t>
      </w:r>
      <w:r>
        <w:rPr>
          <w:rFonts w:ascii="Arial" w:hAnsi="Arial" w:cs="Arial"/>
          <w:sz w:val="24"/>
          <w:lang w:bidi="fa-IR"/>
        </w:rPr>
        <w:t>‎</w:t>
      </w:r>
      <w:r w:rsidRPr="005D1FD0">
        <w:rPr>
          <w:rFonts w:ascii="Calibri" w:hAnsi="Calibri" w:cs="B Zar" w:hint="cs"/>
          <w:sz w:val="24"/>
          <w:rtl/>
          <w:lang w:bidi="fa-IR"/>
        </w:rPr>
        <w:t>اي از آن، از بين نمي</w:t>
      </w:r>
      <w:r>
        <w:rPr>
          <w:rFonts w:ascii="Arial" w:hAnsi="Arial" w:cs="Arial"/>
          <w:sz w:val="24"/>
          <w:lang w:bidi="fa-IR"/>
        </w:rPr>
        <w:t>‎</w:t>
      </w:r>
      <w:r w:rsidRPr="005D1FD0">
        <w:rPr>
          <w:rFonts w:ascii="Calibri" w:hAnsi="Calibri" w:cs="B Zar" w:hint="cs"/>
          <w:sz w:val="24"/>
          <w:rtl/>
          <w:lang w:bidi="fa-IR"/>
        </w:rPr>
        <w:t>رود، و اما هر وقت عمل، فاقد ايمان باشد، حتي اگر عمل كننده شب و روز مشغول عمل باشد، باز از او پذيرفته نمي</w:t>
      </w:r>
      <w:r>
        <w:rPr>
          <w:rFonts w:ascii="Arial" w:hAnsi="Arial" w:cs="Arial"/>
          <w:sz w:val="24"/>
          <w:lang w:bidi="fa-IR"/>
        </w:rPr>
        <w:t>‎</w:t>
      </w:r>
      <w:r w:rsidRPr="005D1FD0">
        <w:rPr>
          <w:rFonts w:ascii="Calibri" w:hAnsi="Calibri" w:cs="B Zar" w:hint="cs"/>
          <w:sz w:val="24"/>
          <w:rtl/>
          <w:lang w:bidi="fa-IR"/>
        </w:rPr>
        <w:t>شود؛ خداوند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62" w:hAnsi="QCF_P362" w:cs="QCF_P362"/>
          <w:color w:val="000000"/>
          <w:sz w:val="27"/>
          <w:szCs w:val="27"/>
          <w:rtl/>
        </w:rPr>
        <w:t>ﭲ</w:t>
      </w:r>
      <w:r>
        <w:rPr>
          <w:rFonts w:ascii="QCF_P362" w:hAnsi="QCF_P362" w:cs="QCF_P362"/>
          <w:color w:val="000000"/>
          <w:sz w:val="2"/>
          <w:szCs w:val="2"/>
          <w:rtl/>
        </w:rPr>
        <w:t xml:space="preserve"> </w:t>
      </w:r>
      <w:r>
        <w:rPr>
          <w:rFonts w:ascii="QCF_P362" w:hAnsi="QCF_P362" w:cs="QCF_P362"/>
          <w:color w:val="000000"/>
          <w:sz w:val="27"/>
          <w:szCs w:val="27"/>
          <w:rtl/>
        </w:rPr>
        <w:t>ﭳ</w:t>
      </w:r>
      <w:r>
        <w:rPr>
          <w:rFonts w:ascii="QCF_P362" w:hAnsi="QCF_P362" w:cs="QCF_P362"/>
          <w:color w:val="000000"/>
          <w:sz w:val="2"/>
          <w:szCs w:val="2"/>
          <w:rtl/>
        </w:rPr>
        <w:t xml:space="preserve">     </w:t>
      </w:r>
      <w:r>
        <w:rPr>
          <w:rFonts w:ascii="QCF_P362" w:hAnsi="QCF_P362" w:cs="QCF_P362"/>
          <w:color w:val="000000"/>
          <w:sz w:val="27"/>
          <w:szCs w:val="27"/>
          <w:rtl/>
        </w:rPr>
        <w:t>ﭴ</w:t>
      </w:r>
      <w:r>
        <w:rPr>
          <w:rFonts w:ascii="QCF_P362" w:hAnsi="QCF_P362" w:cs="QCF_P362"/>
          <w:color w:val="000000"/>
          <w:sz w:val="2"/>
          <w:szCs w:val="2"/>
          <w:rtl/>
        </w:rPr>
        <w:t xml:space="preserve"> </w:t>
      </w:r>
      <w:r>
        <w:rPr>
          <w:rFonts w:ascii="QCF_P362" w:hAnsi="QCF_P362" w:cs="QCF_P362"/>
          <w:color w:val="000000"/>
          <w:sz w:val="27"/>
          <w:szCs w:val="27"/>
          <w:rtl/>
        </w:rPr>
        <w:t>ﭵ</w:t>
      </w:r>
      <w:r>
        <w:rPr>
          <w:rFonts w:ascii="QCF_P362" w:hAnsi="QCF_P362" w:cs="QCF_P362"/>
          <w:color w:val="000000"/>
          <w:sz w:val="2"/>
          <w:szCs w:val="2"/>
          <w:rtl/>
        </w:rPr>
        <w:t xml:space="preserve"> </w:t>
      </w:r>
      <w:r>
        <w:rPr>
          <w:rFonts w:ascii="QCF_P362" w:hAnsi="QCF_P362" w:cs="QCF_P362"/>
          <w:color w:val="000000"/>
          <w:sz w:val="27"/>
          <w:szCs w:val="27"/>
          <w:rtl/>
        </w:rPr>
        <w:t>ﭶ</w:t>
      </w:r>
      <w:r>
        <w:rPr>
          <w:rFonts w:ascii="QCF_P362" w:hAnsi="QCF_P362" w:cs="QCF_P362"/>
          <w:color w:val="000000"/>
          <w:sz w:val="2"/>
          <w:szCs w:val="2"/>
          <w:rtl/>
        </w:rPr>
        <w:t xml:space="preserve"> </w:t>
      </w:r>
      <w:r>
        <w:rPr>
          <w:rFonts w:ascii="QCF_P362" w:hAnsi="QCF_P362" w:cs="QCF_P362"/>
          <w:color w:val="000000"/>
          <w:sz w:val="27"/>
          <w:szCs w:val="27"/>
          <w:rtl/>
        </w:rPr>
        <w:t>ﭷ</w:t>
      </w:r>
      <w:r>
        <w:rPr>
          <w:rFonts w:ascii="QCF_P362" w:hAnsi="QCF_P362" w:cs="QCF_P362"/>
          <w:color w:val="000000"/>
          <w:sz w:val="2"/>
          <w:szCs w:val="2"/>
          <w:rtl/>
        </w:rPr>
        <w:t xml:space="preserve"> </w:t>
      </w:r>
      <w:r>
        <w:rPr>
          <w:rFonts w:ascii="QCF_P362" w:hAnsi="QCF_P362" w:cs="QCF_P362"/>
          <w:color w:val="000000"/>
          <w:sz w:val="27"/>
          <w:szCs w:val="27"/>
          <w:rtl/>
        </w:rPr>
        <w:t>ﭸ</w:t>
      </w:r>
      <w:r>
        <w:rPr>
          <w:rFonts w:ascii="QCF_P362" w:hAnsi="QCF_P362" w:cs="QCF_P362"/>
          <w:color w:val="000000"/>
          <w:sz w:val="2"/>
          <w:szCs w:val="2"/>
          <w:rtl/>
        </w:rPr>
        <w:t xml:space="preserve">  </w:t>
      </w:r>
      <w:r>
        <w:rPr>
          <w:rFonts w:ascii="QCF_P362" w:hAnsi="QCF_P362" w:cs="QCF_P362"/>
          <w:color w:val="000000"/>
          <w:sz w:val="27"/>
          <w:szCs w:val="27"/>
          <w:rtl/>
        </w:rPr>
        <w:t>ﭹ</w:t>
      </w:r>
      <w:r>
        <w:rPr>
          <w:rFonts w:ascii="QCF_P362" w:hAnsi="QCF_P362" w:cs="QCF_P362"/>
          <w:color w:val="000000"/>
          <w:sz w:val="2"/>
          <w:szCs w:val="2"/>
          <w:rtl/>
        </w:rPr>
        <w:t xml:space="preserve"> </w:t>
      </w:r>
      <w:r>
        <w:rPr>
          <w:rFonts w:ascii="QCF_P362" w:hAnsi="QCF_P362" w:cs="QCF_P362"/>
          <w:color w:val="000000"/>
          <w:sz w:val="27"/>
          <w:szCs w:val="27"/>
          <w:rtl/>
        </w:rPr>
        <w:t>ﭺ</w:t>
      </w:r>
      <w:r>
        <w:rPr>
          <w:rFonts w:ascii="QCF_P362" w:hAnsi="QCF_P362" w:cs="QCF_P362"/>
          <w:color w:val="000000"/>
          <w:sz w:val="2"/>
          <w:szCs w:val="2"/>
          <w:rtl/>
        </w:rPr>
        <w:t xml:space="preserve"> </w:t>
      </w:r>
      <w:r>
        <w:rPr>
          <w:rFonts w:ascii="QCF_P362" w:hAnsi="QCF_P362" w:cs="QCF_P362"/>
          <w:color w:val="000000"/>
          <w:sz w:val="27"/>
          <w:szCs w:val="27"/>
          <w:rtl/>
        </w:rPr>
        <w:t>ﭻ</w:t>
      </w:r>
      <w:r>
        <w:rPr>
          <w:rFonts w:ascii="QCF_P362" w:hAnsi="QCF_P362" w:cs="QCF_P36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الفرقان: ٢٣</w:t>
      </w:r>
      <w:r>
        <w:rPr>
          <w:rFonts w:ascii="Arial" w:hAnsi="Arial" w:cs="Arial"/>
          <w:color w:val="000000"/>
          <w:sz w:val="2"/>
          <w:szCs w:val="2"/>
        </w:rPr>
        <w:t xml:space="preserve"> </w:t>
      </w:r>
      <w:r w:rsidR="00FC07BD" w:rsidRPr="005D1FD0">
        <w:rPr>
          <w:rFonts w:ascii="Calibri" w:hAnsi="Calibri" w:cs="B Zar" w:hint="cs"/>
          <w:sz w:val="24"/>
          <w:rtl/>
          <w:lang w:bidi="fa-IR"/>
        </w:rPr>
        <w:t>)</w:t>
      </w:r>
      <w:r w:rsidR="006D328E" w:rsidRPr="005D1FD0">
        <w:rPr>
          <w:rFonts w:ascii="Calibri" w:hAnsi="Calibri" w:cs="B Zar" w:hint="cs"/>
          <w:sz w:val="24"/>
          <w:rtl/>
          <w:lang w:bidi="fa-IR"/>
        </w:rPr>
        <w:t xml:space="preserve"> </w:t>
      </w:r>
      <w:r w:rsidRPr="005D1FD0">
        <w:rPr>
          <w:rFonts w:ascii="Calibri" w:hAnsi="Calibri" w:cs="B Zar" w:hint="cs"/>
          <w:sz w:val="24"/>
          <w:rtl/>
          <w:lang w:bidi="fa-IR"/>
        </w:rPr>
        <w:t>«‏ما به سراغ تمام اعمالي كه (به ظاهر نيك بوده و در دنيا) آنان انجام داده‌اند مي‌رويم و همه را همچون ذرّات غبار پراكنده در هوا مي‌سازيم (و ايشان را از اجر و پاداش آن محروم مي‌كنيم. چرا كه نداشتن ايمان، موجب محو و نابودي احسان، و بي‌اعتبار شدن اعمال خوب انسان</w:t>
      </w:r>
      <w:r w:rsidR="006D328E" w:rsidRPr="005D1FD0">
        <w:rPr>
          <w:rFonts w:ascii="Calibri" w:hAnsi="Calibri" w:cs="B Zar" w:hint="cs"/>
          <w:sz w:val="24"/>
          <w:rtl/>
          <w:lang w:bidi="fa-IR"/>
        </w:rPr>
        <w:t xml:space="preserve"> مي‌گردد).</w:t>
      </w:r>
      <w:r w:rsidRPr="005D1FD0">
        <w:rPr>
          <w:rFonts w:ascii="Calibri" w:hAnsi="Calibri" w:cs="B Zar" w:hint="cs"/>
          <w:sz w:val="24"/>
          <w:rtl/>
          <w:lang w:bidi="fa-IR"/>
        </w:rPr>
        <w:t xml:space="preserve">» اين بدان خاطر است كه اين اعمال بر اساس غير ايمان به خدا و پيامبر </w:t>
      </w:r>
      <w:r w:rsidRPr="005D1FD0">
        <w:rPr>
          <w:rFonts w:ascii="Calibri" w:hAnsi="Calibri" w:cs="B Zar"/>
          <w:sz w:val="24"/>
          <w:rtl/>
          <w:lang w:bidi="fa-IR"/>
        </w:rPr>
        <w:sym w:font="AGA Arabesque" w:char="0072"/>
      </w:r>
      <w:r w:rsidRPr="005D1FD0">
        <w:rPr>
          <w:rFonts w:ascii="Calibri" w:hAnsi="Calibri" w:cs="B Zar" w:hint="cs"/>
          <w:sz w:val="24"/>
          <w:rtl/>
          <w:lang w:bidi="fa-IR"/>
        </w:rPr>
        <w:t>، بنا شده است؛ خداي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04" w:hAnsi="QCF_P304" w:cs="QCF_P304"/>
          <w:color w:val="000000"/>
          <w:sz w:val="27"/>
          <w:szCs w:val="27"/>
          <w:rtl/>
        </w:rPr>
        <w:t>ﮓ</w:t>
      </w:r>
      <w:r>
        <w:rPr>
          <w:rFonts w:ascii="QCF_P304" w:hAnsi="QCF_P304" w:cs="QCF_P304"/>
          <w:color w:val="000000"/>
          <w:sz w:val="2"/>
          <w:szCs w:val="2"/>
          <w:rtl/>
        </w:rPr>
        <w:t xml:space="preserve"> </w:t>
      </w:r>
      <w:r>
        <w:rPr>
          <w:rFonts w:ascii="QCF_P304" w:hAnsi="QCF_P304" w:cs="QCF_P304"/>
          <w:color w:val="000000"/>
          <w:sz w:val="27"/>
          <w:szCs w:val="27"/>
          <w:rtl/>
        </w:rPr>
        <w:t>ﮔ</w:t>
      </w:r>
      <w:r>
        <w:rPr>
          <w:rFonts w:ascii="QCF_P304" w:hAnsi="QCF_P304" w:cs="QCF_P304"/>
          <w:color w:val="000000"/>
          <w:sz w:val="2"/>
          <w:szCs w:val="2"/>
          <w:rtl/>
        </w:rPr>
        <w:t xml:space="preserve"> </w:t>
      </w:r>
      <w:r>
        <w:rPr>
          <w:rFonts w:ascii="QCF_P304" w:hAnsi="QCF_P304" w:cs="QCF_P304"/>
          <w:color w:val="000000"/>
          <w:sz w:val="27"/>
          <w:szCs w:val="27"/>
          <w:rtl/>
        </w:rPr>
        <w:t>ﮕ</w:t>
      </w:r>
      <w:r>
        <w:rPr>
          <w:rFonts w:ascii="QCF_P304" w:hAnsi="QCF_P304" w:cs="QCF_P304"/>
          <w:color w:val="000000"/>
          <w:sz w:val="2"/>
          <w:szCs w:val="2"/>
          <w:rtl/>
        </w:rPr>
        <w:t xml:space="preserve"> </w:t>
      </w:r>
      <w:r>
        <w:rPr>
          <w:rFonts w:ascii="QCF_P304" w:hAnsi="QCF_P304" w:cs="QCF_P304"/>
          <w:color w:val="000000"/>
          <w:sz w:val="27"/>
          <w:szCs w:val="27"/>
          <w:rtl/>
        </w:rPr>
        <w:t>ﮖ</w:t>
      </w:r>
      <w:r>
        <w:rPr>
          <w:rFonts w:ascii="QCF_P304" w:hAnsi="QCF_P304" w:cs="QCF_P304"/>
          <w:color w:val="000000"/>
          <w:sz w:val="2"/>
          <w:szCs w:val="2"/>
          <w:rtl/>
        </w:rPr>
        <w:t xml:space="preserve">  </w:t>
      </w:r>
      <w:r>
        <w:rPr>
          <w:rFonts w:ascii="QCF_P304" w:hAnsi="QCF_P304" w:cs="QCF_P304"/>
          <w:color w:val="000000"/>
          <w:sz w:val="27"/>
          <w:szCs w:val="27"/>
          <w:rtl/>
        </w:rPr>
        <w:t>ﮗ</w:t>
      </w:r>
      <w:r>
        <w:rPr>
          <w:rFonts w:ascii="QCF_P304" w:hAnsi="QCF_P304" w:cs="QCF_P304"/>
          <w:color w:val="000000"/>
          <w:sz w:val="2"/>
          <w:szCs w:val="2"/>
          <w:rtl/>
        </w:rPr>
        <w:t xml:space="preserve"> </w:t>
      </w:r>
      <w:r>
        <w:rPr>
          <w:rFonts w:ascii="QCF_P304" w:hAnsi="QCF_P304" w:cs="QCF_P304"/>
          <w:color w:val="000000"/>
          <w:sz w:val="27"/>
          <w:szCs w:val="27"/>
          <w:rtl/>
        </w:rPr>
        <w:t>ﮘ</w:t>
      </w:r>
      <w:r>
        <w:rPr>
          <w:rFonts w:ascii="QCF_P304" w:hAnsi="QCF_P304" w:cs="QCF_P304"/>
          <w:color w:val="000000"/>
          <w:sz w:val="2"/>
          <w:szCs w:val="2"/>
          <w:rtl/>
        </w:rPr>
        <w:t xml:space="preserve"> </w:t>
      </w:r>
      <w:r>
        <w:rPr>
          <w:rFonts w:ascii="QCF_P304" w:hAnsi="QCF_P304" w:cs="QCF_P304"/>
          <w:color w:val="000000"/>
          <w:sz w:val="27"/>
          <w:szCs w:val="27"/>
          <w:rtl/>
        </w:rPr>
        <w:t>ﮙ</w:t>
      </w:r>
      <w:r>
        <w:rPr>
          <w:rFonts w:ascii="QCF_P304" w:hAnsi="QCF_P304" w:cs="QCF_P304"/>
          <w:color w:val="000000"/>
          <w:sz w:val="2"/>
          <w:szCs w:val="2"/>
          <w:rtl/>
        </w:rPr>
        <w:t xml:space="preserve"> </w:t>
      </w:r>
      <w:r>
        <w:rPr>
          <w:rFonts w:ascii="QCF_P304" w:hAnsi="QCF_P304" w:cs="QCF_P304"/>
          <w:color w:val="000000"/>
          <w:sz w:val="27"/>
          <w:szCs w:val="27"/>
          <w:rtl/>
        </w:rPr>
        <w:t>ﮚ</w:t>
      </w:r>
      <w:r>
        <w:rPr>
          <w:rFonts w:ascii="QCF_P304" w:hAnsi="QCF_P304" w:cs="QCF_P304"/>
          <w:color w:val="000000"/>
          <w:sz w:val="2"/>
          <w:szCs w:val="2"/>
          <w:rtl/>
        </w:rPr>
        <w:t xml:space="preserve"> </w:t>
      </w:r>
      <w:r>
        <w:rPr>
          <w:rFonts w:ascii="QCF_P304" w:hAnsi="QCF_P304" w:cs="QCF_P304"/>
          <w:color w:val="000000"/>
          <w:sz w:val="27"/>
          <w:szCs w:val="27"/>
          <w:rtl/>
        </w:rPr>
        <w:t>ﮛ</w:t>
      </w:r>
      <w:r>
        <w:rPr>
          <w:rFonts w:ascii="QCF_P304" w:hAnsi="QCF_P304" w:cs="QCF_P304"/>
          <w:color w:val="000000"/>
          <w:sz w:val="2"/>
          <w:szCs w:val="2"/>
          <w:rtl/>
        </w:rPr>
        <w:t xml:space="preserve"> </w:t>
      </w:r>
      <w:r>
        <w:rPr>
          <w:rFonts w:ascii="QCF_P304" w:hAnsi="QCF_P304" w:cs="QCF_P304"/>
          <w:color w:val="000000"/>
          <w:sz w:val="27"/>
          <w:szCs w:val="27"/>
          <w:rtl/>
        </w:rPr>
        <w:t>ﮜ</w:t>
      </w:r>
      <w:r>
        <w:rPr>
          <w:rFonts w:ascii="QCF_P304" w:hAnsi="QCF_P304" w:cs="QCF_P304"/>
          <w:color w:val="000000"/>
          <w:sz w:val="2"/>
          <w:szCs w:val="2"/>
          <w:rtl/>
        </w:rPr>
        <w:t xml:space="preserve"> </w:t>
      </w:r>
      <w:r>
        <w:rPr>
          <w:rFonts w:ascii="QCF_P304" w:hAnsi="QCF_P304" w:cs="QCF_P304"/>
          <w:color w:val="000000"/>
          <w:sz w:val="27"/>
          <w:szCs w:val="27"/>
          <w:rtl/>
        </w:rPr>
        <w:t>ﮝ</w:t>
      </w:r>
      <w:r>
        <w:rPr>
          <w:rFonts w:ascii="QCF_P304" w:hAnsi="QCF_P304" w:cs="QCF_P304"/>
          <w:color w:val="000000"/>
          <w:sz w:val="2"/>
          <w:szCs w:val="2"/>
          <w:rtl/>
        </w:rPr>
        <w:t xml:space="preserve"> </w:t>
      </w:r>
      <w:r>
        <w:rPr>
          <w:rFonts w:ascii="QCF_P304" w:hAnsi="QCF_P304" w:cs="QCF_P304"/>
          <w:color w:val="000000"/>
          <w:sz w:val="27"/>
          <w:szCs w:val="27"/>
          <w:rtl/>
        </w:rPr>
        <w:t>ﮞ</w:t>
      </w:r>
      <w:r>
        <w:rPr>
          <w:rFonts w:ascii="QCF_P304" w:hAnsi="QCF_P304" w:cs="QCF_P304"/>
          <w:color w:val="000000"/>
          <w:sz w:val="2"/>
          <w:szCs w:val="2"/>
          <w:rtl/>
        </w:rPr>
        <w:t xml:space="preserve">  </w:t>
      </w:r>
      <w:r>
        <w:rPr>
          <w:rFonts w:ascii="QCF_P304" w:hAnsi="QCF_P304" w:cs="QCF_P304"/>
          <w:color w:val="000000"/>
          <w:sz w:val="27"/>
          <w:szCs w:val="27"/>
          <w:rtl/>
        </w:rPr>
        <w:t>ﮟ</w:t>
      </w:r>
      <w:r>
        <w:rPr>
          <w:rFonts w:ascii="QCF_P304" w:hAnsi="QCF_P304" w:cs="QCF_P304"/>
          <w:color w:val="000000"/>
          <w:sz w:val="2"/>
          <w:szCs w:val="2"/>
          <w:rtl/>
        </w:rPr>
        <w:t xml:space="preserve"> </w:t>
      </w:r>
      <w:r>
        <w:rPr>
          <w:rFonts w:ascii="QCF_P304" w:hAnsi="QCF_P304" w:cs="QCF_P304"/>
          <w:color w:val="000000"/>
          <w:sz w:val="27"/>
          <w:szCs w:val="27"/>
          <w:rtl/>
        </w:rPr>
        <w:t>ﮠ</w:t>
      </w:r>
      <w:r>
        <w:rPr>
          <w:rFonts w:ascii="QCF_P304" w:hAnsi="QCF_P304" w:cs="QCF_P304"/>
          <w:color w:val="000000"/>
          <w:sz w:val="2"/>
          <w:szCs w:val="2"/>
          <w:rtl/>
        </w:rPr>
        <w:t xml:space="preserve"> </w:t>
      </w:r>
      <w:r>
        <w:rPr>
          <w:rFonts w:ascii="QCF_P304" w:hAnsi="QCF_P304" w:cs="QCF_P304"/>
          <w:color w:val="000000"/>
          <w:sz w:val="27"/>
          <w:szCs w:val="27"/>
          <w:rtl/>
        </w:rPr>
        <w:t>ﮡ</w:t>
      </w:r>
      <w:r>
        <w:rPr>
          <w:rFonts w:ascii="QCF_P304" w:hAnsi="QCF_P304" w:cs="QCF_P304"/>
          <w:color w:val="000000"/>
          <w:sz w:val="2"/>
          <w:szCs w:val="2"/>
          <w:rtl/>
        </w:rPr>
        <w:t xml:space="preserve">   </w:t>
      </w:r>
      <w:r>
        <w:rPr>
          <w:rFonts w:ascii="QCF_P304" w:hAnsi="QCF_P304" w:cs="QCF_P304"/>
          <w:color w:val="000000"/>
          <w:sz w:val="27"/>
          <w:szCs w:val="27"/>
          <w:rtl/>
        </w:rPr>
        <w:t>ﮢ</w:t>
      </w:r>
      <w:r>
        <w:rPr>
          <w:rFonts w:ascii="QCF_P304" w:hAnsi="QCF_P304" w:cs="QCF_P304"/>
          <w:color w:val="000000"/>
          <w:sz w:val="2"/>
          <w:szCs w:val="2"/>
          <w:rtl/>
        </w:rPr>
        <w:t xml:space="preserve"> </w:t>
      </w:r>
      <w:r>
        <w:rPr>
          <w:rFonts w:ascii="QCF_P304" w:hAnsi="QCF_P304" w:cs="QCF_P304"/>
          <w:color w:val="000000"/>
          <w:sz w:val="27"/>
          <w:szCs w:val="27"/>
          <w:rtl/>
        </w:rPr>
        <w:t>ﮣ</w:t>
      </w:r>
      <w:r>
        <w:rPr>
          <w:rFonts w:ascii="QCF_P304" w:hAnsi="QCF_P304" w:cs="QCF_P304"/>
          <w:color w:val="000000"/>
          <w:sz w:val="2"/>
          <w:szCs w:val="2"/>
          <w:rtl/>
        </w:rPr>
        <w:t xml:space="preserve"> </w:t>
      </w:r>
      <w:r>
        <w:rPr>
          <w:rFonts w:ascii="QCF_P304" w:hAnsi="QCF_P304" w:cs="QCF_P304"/>
          <w:color w:val="000000"/>
          <w:sz w:val="27"/>
          <w:szCs w:val="27"/>
          <w:rtl/>
        </w:rPr>
        <w:t>ﮤ</w:t>
      </w:r>
      <w:r>
        <w:rPr>
          <w:rFonts w:ascii="QCF_P304" w:hAnsi="QCF_P304" w:cs="QCF_P304"/>
          <w:color w:val="000000"/>
          <w:sz w:val="2"/>
          <w:szCs w:val="2"/>
          <w:rtl/>
        </w:rPr>
        <w:t xml:space="preserve"> </w:t>
      </w:r>
      <w:r>
        <w:rPr>
          <w:rFonts w:ascii="QCF_P304" w:hAnsi="QCF_P304" w:cs="QCF_P304"/>
          <w:color w:val="000000"/>
          <w:sz w:val="27"/>
          <w:szCs w:val="27"/>
          <w:rtl/>
        </w:rPr>
        <w:t>ﮥ</w:t>
      </w:r>
      <w:r>
        <w:rPr>
          <w:rFonts w:ascii="QCF_P304" w:hAnsi="QCF_P304" w:cs="QCF_P304"/>
          <w:color w:val="000000"/>
          <w:sz w:val="2"/>
          <w:szCs w:val="2"/>
          <w:rtl/>
        </w:rPr>
        <w:t xml:space="preserve"> </w:t>
      </w:r>
      <w:r>
        <w:rPr>
          <w:rFonts w:ascii="QCF_P304" w:hAnsi="QCF_P304" w:cs="QCF_P304"/>
          <w:color w:val="000000"/>
          <w:sz w:val="27"/>
          <w:szCs w:val="27"/>
          <w:rtl/>
        </w:rPr>
        <w:t>ﮦ</w:t>
      </w:r>
      <w:r>
        <w:rPr>
          <w:rFonts w:ascii="QCF_P304" w:hAnsi="QCF_P304" w:cs="QCF_P304"/>
          <w:color w:val="000000"/>
          <w:sz w:val="2"/>
          <w:szCs w:val="2"/>
          <w:rtl/>
        </w:rPr>
        <w:t xml:space="preserve"> </w:t>
      </w:r>
      <w:r>
        <w:rPr>
          <w:rFonts w:ascii="QCF_P304" w:hAnsi="QCF_P304" w:cs="QCF_P304"/>
          <w:color w:val="000000"/>
          <w:sz w:val="27"/>
          <w:szCs w:val="27"/>
          <w:rtl/>
        </w:rPr>
        <w:t>ﮧ</w:t>
      </w:r>
      <w:r>
        <w:rPr>
          <w:rFonts w:ascii="QCF_P304" w:hAnsi="QCF_P304" w:cs="QCF_P304"/>
          <w:color w:val="000000"/>
          <w:sz w:val="2"/>
          <w:szCs w:val="2"/>
          <w:rtl/>
        </w:rPr>
        <w:t xml:space="preserve">            </w:t>
      </w:r>
      <w:r>
        <w:rPr>
          <w:rFonts w:ascii="QCF_P304" w:hAnsi="QCF_P304" w:cs="QCF_P304"/>
          <w:color w:val="000000"/>
          <w:sz w:val="27"/>
          <w:szCs w:val="27"/>
          <w:rtl/>
        </w:rPr>
        <w:t>ﮨ</w:t>
      </w:r>
      <w:r>
        <w:rPr>
          <w:rFonts w:ascii="QCF_P304" w:hAnsi="QCF_P304" w:cs="QCF_P304"/>
          <w:color w:val="000000"/>
          <w:sz w:val="2"/>
          <w:szCs w:val="2"/>
          <w:rtl/>
        </w:rPr>
        <w:t xml:space="preserve"> </w:t>
      </w:r>
      <w:r>
        <w:rPr>
          <w:rFonts w:ascii="QCF_P304" w:hAnsi="QCF_P304" w:cs="QCF_P304"/>
          <w:color w:val="000000"/>
          <w:sz w:val="27"/>
          <w:szCs w:val="27"/>
          <w:rtl/>
        </w:rPr>
        <w:t>ﮩ</w:t>
      </w:r>
      <w:r>
        <w:rPr>
          <w:rFonts w:ascii="QCF_P304" w:hAnsi="QCF_P304" w:cs="QCF_P304"/>
          <w:color w:val="000000"/>
          <w:sz w:val="2"/>
          <w:szCs w:val="2"/>
          <w:rtl/>
        </w:rPr>
        <w:t xml:space="preserve"> </w:t>
      </w:r>
      <w:r>
        <w:rPr>
          <w:rFonts w:ascii="QCF_P304" w:hAnsi="QCF_P304" w:cs="QCF_P304"/>
          <w:color w:val="000000"/>
          <w:sz w:val="27"/>
          <w:szCs w:val="27"/>
          <w:rtl/>
        </w:rPr>
        <w:t>ﮪ</w:t>
      </w:r>
      <w:r>
        <w:rPr>
          <w:rFonts w:ascii="QCF_P304" w:hAnsi="QCF_P304" w:cs="QCF_P304"/>
          <w:color w:val="000000"/>
          <w:sz w:val="2"/>
          <w:szCs w:val="2"/>
          <w:rtl/>
        </w:rPr>
        <w:t xml:space="preserve">  </w:t>
      </w:r>
      <w:r>
        <w:rPr>
          <w:rFonts w:ascii="QCF_P304" w:hAnsi="QCF_P304" w:cs="QCF_P304"/>
          <w:color w:val="000000"/>
          <w:sz w:val="27"/>
          <w:szCs w:val="27"/>
          <w:rtl/>
        </w:rPr>
        <w:t>ﮫ</w:t>
      </w:r>
      <w:r>
        <w:rPr>
          <w:rFonts w:ascii="QCF_P304" w:hAnsi="QCF_P304" w:cs="QCF_P304"/>
          <w:color w:val="000000"/>
          <w:sz w:val="2"/>
          <w:szCs w:val="2"/>
          <w:rtl/>
        </w:rPr>
        <w:t xml:space="preserve"> </w:t>
      </w:r>
      <w:r>
        <w:rPr>
          <w:rFonts w:ascii="QCF_P304" w:hAnsi="QCF_P304" w:cs="QCF_P304"/>
          <w:color w:val="000000"/>
          <w:sz w:val="27"/>
          <w:szCs w:val="27"/>
          <w:rtl/>
        </w:rPr>
        <w:t>ﮬ</w:t>
      </w:r>
      <w:r>
        <w:rPr>
          <w:rFonts w:ascii="QCF_P304" w:hAnsi="QCF_P304" w:cs="QCF_P304"/>
          <w:color w:val="000000"/>
          <w:sz w:val="2"/>
          <w:szCs w:val="2"/>
          <w:rtl/>
        </w:rPr>
        <w:t xml:space="preserve"> </w:t>
      </w:r>
      <w:r>
        <w:rPr>
          <w:rFonts w:ascii="QCF_P304" w:hAnsi="QCF_P304" w:cs="QCF_P304"/>
          <w:color w:val="000000"/>
          <w:sz w:val="27"/>
          <w:szCs w:val="27"/>
          <w:rtl/>
        </w:rPr>
        <w:t>ﮭ</w:t>
      </w:r>
      <w:r>
        <w:rPr>
          <w:rFonts w:ascii="QCF_P304" w:hAnsi="QCF_P304" w:cs="QCF_P304"/>
          <w:color w:val="000000"/>
          <w:sz w:val="2"/>
          <w:szCs w:val="2"/>
          <w:rtl/>
        </w:rPr>
        <w:t xml:space="preserve"> </w:t>
      </w:r>
      <w:r>
        <w:rPr>
          <w:rFonts w:ascii="QCF_P304" w:hAnsi="QCF_P304" w:cs="QCF_P304"/>
          <w:color w:val="000000"/>
          <w:sz w:val="27"/>
          <w:szCs w:val="27"/>
          <w:rtl/>
        </w:rPr>
        <w:t>ﮮ</w:t>
      </w:r>
      <w:r>
        <w:rPr>
          <w:rFonts w:ascii="QCF_P304" w:hAnsi="QCF_P304" w:cs="QCF_P304"/>
          <w:color w:val="000000"/>
          <w:sz w:val="2"/>
          <w:szCs w:val="2"/>
          <w:rtl/>
        </w:rPr>
        <w:t xml:space="preserve"> </w:t>
      </w:r>
      <w:r>
        <w:rPr>
          <w:rFonts w:ascii="QCF_P304" w:hAnsi="QCF_P304" w:cs="QCF_P304"/>
          <w:color w:val="000000"/>
          <w:sz w:val="27"/>
          <w:szCs w:val="27"/>
          <w:rtl/>
        </w:rPr>
        <w:t>ﮯ</w:t>
      </w:r>
      <w:r>
        <w:rPr>
          <w:rFonts w:ascii="QCF_P304" w:hAnsi="QCF_P304" w:cs="QCF_P304"/>
          <w:color w:val="000000"/>
          <w:sz w:val="2"/>
          <w:szCs w:val="2"/>
          <w:rtl/>
        </w:rPr>
        <w:t xml:space="preserve"> </w:t>
      </w:r>
      <w:r>
        <w:rPr>
          <w:rFonts w:ascii="QCF_P304" w:hAnsi="QCF_P304" w:cs="QCF_P304"/>
          <w:color w:val="000000"/>
          <w:sz w:val="27"/>
          <w:szCs w:val="27"/>
          <w:rtl/>
        </w:rPr>
        <w:t>ﮰ</w:t>
      </w:r>
      <w:r>
        <w:rPr>
          <w:rFonts w:ascii="QCF_P304" w:hAnsi="QCF_P304" w:cs="QCF_P304"/>
          <w:color w:val="000000"/>
          <w:sz w:val="2"/>
          <w:szCs w:val="2"/>
          <w:rtl/>
        </w:rPr>
        <w:t xml:space="preserve"> </w:t>
      </w:r>
      <w:r>
        <w:rPr>
          <w:rFonts w:ascii="QCF_P304" w:hAnsi="QCF_P304" w:cs="QCF_P304"/>
          <w:color w:val="000000"/>
          <w:sz w:val="27"/>
          <w:szCs w:val="27"/>
          <w:rtl/>
        </w:rPr>
        <w:t>ﮱ</w:t>
      </w:r>
      <w:r>
        <w:rPr>
          <w:rFonts w:ascii="QCF_P304" w:hAnsi="QCF_P304" w:cs="QCF_P304"/>
          <w:color w:val="000000"/>
          <w:sz w:val="2"/>
          <w:szCs w:val="2"/>
          <w:rtl/>
        </w:rPr>
        <w:t xml:space="preserve">  </w:t>
      </w:r>
      <w:r>
        <w:rPr>
          <w:rFonts w:ascii="QCF_P304" w:hAnsi="QCF_P304" w:cs="QCF_P304"/>
          <w:color w:val="000000"/>
          <w:sz w:val="27"/>
          <w:szCs w:val="27"/>
          <w:rtl/>
        </w:rPr>
        <w:t>ﯓ</w:t>
      </w:r>
      <w:r>
        <w:rPr>
          <w:rFonts w:ascii="QCF_P304" w:hAnsi="QCF_P304" w:cs="QCF_P304"/>
          <w:color w:val="000000"/>
          <w:sz w:val="2"/>
          <w:szCs w:val="2"/>
          <w:rtl/>
        </w:rPr>
        <w:t xml:space="preserve"> </w:t>
      </w:r>
      <w:r>
        <w:rPr>
          <w:rFonts w:ascii="QCF_P304" w:hAnsi="QCF_P304" w:cs="QCF_P304"/>
          <w:color w:val="000000"/>
          <w:sz w:val="27"/>
          <w:szCs w:val="27"/>
          <w:rtl/>
        </w:rPr>
        <w:t>ﯔ</w:t>
      </w:r>
      <w:r>
        <w:rPr>
          <w:rFonts w:ascii="QCF_P304" w:hAnsi="QCF_P304" w:cs="QCF_P30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الكهف: ١٠٣ - ١٠٥</w:t>
      </w:r>
      <w:r>
        <w:rPr>
          <w:rFonts w:ascii="Arial" w:hAnsi="Arial" w:cs="Arial"/>
          <w:color w:val="000000"/>
          <w:sz w:val="2"/>
          <w:szCs w:val="2"/>
        </w:rPr>
        <w:t xml:space="preserve"> </w:t>
      </w:r>
      <w:r w:rsidR="00FC07BD" w:rsidRPr="005D1FD0">
        <w:rPr>
          <w:rFonts w:ascii="Calibri" w:hAnsi="Calibri" w:cs="B Zar" w:hint="cs"/>
          <w:sz w:val="24"/>
          <w:rtl/>
          <w:lang w:bidi="fa-IR"/>
        </w:rPr>
        <w:t xml:space="preserve">) </w:t>
      </w:r>
      <w:r w:rsidR="006D328E" w:rsidRPr="005D1FD0">
        <w:rPr>
          <w:rFonts w:ascii="Calibri" w:hAnsi="Calibri" w:cs="B Zar" w:hint="cs"/>
          <w:sz w:val="24"/>
          <w:rtl/>
          <w:lang w:bidi="fa-IR"/>
        </w:rPr>
        <w:t>«‏</w:t>
      </w:r>
      <w:r w:rsidRPr="005D1FD0">
        <w:rPr>
          <w:rFonts w:ascii="Calibri" w:hAnsi="Calibri" w:cs="B Zar" w:hint="cs"/>
          <w:sz w:val="24"/>
          <w:rtl/>
          <w:lang w:bidi="fa-IR"/>
        </w:rPr>
        <w:t>(اي پيغمبر! به كافران) بگو: آيا شما را</w:t>
      </w:r>
      <w:r w:rsidR="006D328E" w:rsidRPr="005D1FD0">
        <w:rPr>
          <w:rFonts w:ascii="Calibri" w:hAnsi="Calibri" w:cs="B Zar" w:hint="cs"/>
          <w:sz w:val="24"/>
          <w:rtl/>
          <w:lang w:bidi="fa-IR"/>
        </w:rPr>
        <w:t xml:space="preserve"> از زيانكارترين مردم آگاه سازم‌</w:t>
      </w:r>
      <w:r w:rsidRPr="005D1FD0">
        <w:rPr>
          <w:rFonts w:ascii="Calibri" w:hAnsi="Calibri" w:cs="B Zar" w:hint="cs"/>
          <w:sz w:val="24"/>
          <w:rtl/>
          <w:lang w:bidi="fa-IR"/>
        </w:rPr>
        <w:t>؟ ‏‏ آنان كسانيند كه تلاش و تكاپويشان (به سبب تباهي عقيده و باورشان) در زندگي دنيا هدر مي‌رود (و بيسود مي‌شود) و خود گمان مي‌برند كه به بهترين وجه كار نيك مي‌كنند (و طاعت و عبادت شرك‌آلودشان موجب رستگاريشان مي‌شود). ‏‏آنان كسانيند كه به آيات (قرآني و دلائل قدرت) پروردگارشان و ملاقات او (در جهان ديگر، براي حساب و كتاب) بي‌باور و كافرند، و در نتيجه اعمالشان باطل و هدر مي‌رود، و در روز رستاخيز ارزشي براي ايشان قائل نمي‌شويم (و قدر و منز</w:t>
      </w:r>
      <w:r w:rsidR="006D328E" w:rsidRPr="005D1FD0">
        <w:rPr>
          <w:rFonts w:ascii="Calibri" w:hAnsi="Calibri" w:cs="B Zar" w:hint="cs"/>
          <w:sz w:val="24"/>
          <w:rtl/>
          <w:lang w:bidi="fa-IR"/>
        </w:rPr>
        <w:t>لتي در پيشگاه ما نخواهند داشت).</w:t>
      </w:r>
      <w:r w:rsidRPr="005D1FD0">
        <w:rPr>
          <w:rFonts w:ascii="Calibri" w:hAnsi="Calibri" w:cs="B Zar" w:hint="cs"/>
          <w:sz w:val="24"/>
          <w:rtl/>
          <w:lang w:bidi="fa-IR"/>
        </w:rPr>
        <w:t>‏» پس آنان وقتي فاقد ايمان شدند و كفر به خدا و آيات خدا جانشين آن شد، اعمالشان تباه مي شود. خداوند بلند مرتبه در جايي ديگر مي</w:t>
      </w:r>
      <w:r>
        <w:rPr>
          <w:rFonts w:ascii="Arial" w:hAnsi="Arial" w:cs="Arial"/>
          <w:sz w:val="24"/>
          <w:lang w:bidi="fa-IR"/>
        </w:rPr>
        <w:t>‎</w:t>
      </w:r>
      <w:r w:rsidRPr="005D1FD0">
        <w:rPr>
          <w:rFonts w:ascii="Calibri" w:hAnsi="Calibri" w:cs="B Zar" w:hint="cs"/>
          <w:sz w:val="24"/>
          <w:rtl/>
          <w:lang w:bidi="fa-IR"/>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65" w:hAnsi="QCF_P465" w:cs="QCF_P465"/>
          <w:color w:val="000000"/>
          <w:sz w:val="27"/>
          <w:szCs w:val="27"/>
          <w:rtl/>
        </w:rPr>
        <w:t>ﯗ</w:t>
      </w:r>
      <w:r>
        <w:rPr>
          <w:rFonts w:ascii="QCF_P465" w:hAnsi="QCF_P465" w:cs="QCF_P465"/>
          <w:color w:val="000000"/>
          <w:sz w:val="2"/>
          <w:szCs w:val="2"/>
          <w:rtl/>
        </w:rPr>
        <w:t xml:space="preserve">     </w:t>
      </w:r>
      <w:r>
        <w:rPr>
          <w:rFonts w:ascii="QCF_P465" w:hAnsi="QCF_P465" w:cs="QCF_P465"/>
          <w:color w:val="000000"/>
          <w:sz w:val="27"/>
          <w:szCs w:val="27"/>
          <w:rtl/>
        </w:rPr>
        <w:t>ﯘ</w:t>
      </w:r>
      <w:r>
        <w:rPr>
          <w:rFonts w:ascii="QCF_P465" w:hAnsi="QCF_P465" w:cs="QCF_P465"/>
          <w:color w:val="000000"/>
          <w:sz w:val="2"/>
          <w:szCs w:val="2"/>
          <w:rtl/>
        </w:rPr>
        <w:t xml:space="preserve"> </w:t>
      </w:r>
      <w:r>
        <w:rPr>
          <w:rFonts w:ascii="QCF_P465" w:hAnsi="QCF_P465" w:cs="QCF_P465"/>
          <w:color w:val="000000"/>
          <w:sz w:val="27"/>
          <w:szCs w:val="27"/>
          <w:rtl/>
        </w:rPr>
        <w:t>ﯙ</w:t>
      </w:r>
      <w:r>
        <w:rPr>
          <w:rFonts w:ascii="QCF_P465" w:hAnsi="QCF_P465" w:cs="QCF_P465"/>
          <w:color w:val="000000"/>
          <w:sz w:val="2"/>
          <w:szCs w:val="2"/>
          <w:rtl/>
        </w:rPr>
        <w:t xml:space="preserve"> </w:t>
      </w:r>
      <w:r>
        <w:rPr>
          <w:rFonts w:ascii="QCF_P465" w:hAnsi="QCF_P465" w:cs="QCF_P465"/>
          <w:color w:val="000000"/>
          <w:sz w:val="27"/>
          <w:szCs w:val="27"/>
          <w:rtl/>
        </w:rPr>
        <w:t>ﯚ</w:t>
      </w:r>
      <w:r>
        <w:rPr>
          <w:rFonts w:ascii="QCF_P465" w:hAnsi="QCF_P465" w:cs="QCF_P46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الزمر: ٦٥</w:t>
      </w:r>
      <w:r>
        <w:rPr>
          <w:rFonts w:ascii="Arial" w:hAnsi="Arial" w:cs="Arial"/>
          <w:color w:val="000000"/>
          <w:sz w:val="2"/>
          <w:szCs w:val="2"/>
        </w:rPr>
        <w:t xml:space="preserve"> </w:t>
      </w:r>
      <w:r w:rsidR="00FC07BD" w:rsidRPr="005D1FD0">
        <w:rPr>
          <w:rFonts w:ascii="Calibri" w:hAnsi="Calibri" w:cs="B Zar" w:hint="cs"/>
          <w:sz w:val="24"/>
          <w:rtl/>
          <w:lang w:bidi="fa-IR"/>
        </w:rPr>
        <w:t xml:space="preserve">) </w:t>
      </w:r>
      <w:r w:rsidRPr="005D1FD0">
        <w:rPr>
          <w:rFonts w:ascii="Calibri" w:hAnsi="Calibri" w:cs="B Zar" w:hint="cs"/>
          <w:sz w:val="24"/>
          <w:rtl/>
          <w:lang w:bidi="fa-IR"/>
        </w:rPr>
        <w:t>«كه اگر شرك‌ورزي كردارت (باطل و بي‌پادا</w:t>
      </w:r>
      <w:r w:rsidR="006D328E" w:rsidRPr="005D1FD0">
        <w:rPr>
          <w:rFonts w:ascii="Calibri" w:hAnsi="Calibri" w:cs="B Zar" w:hint="cs"/>
          <w:sz w:val="24"/>
          <w:rtl/>
          <w:lang w:bidi="fa-IR"/>
        </w:rPr>
        <w:t>ش مي‌گردد و) هيچ و نابود مي‌شود</w:t>
      </w:r>
      <w:r w:rsidRPr="005D1FD0">
        <w:rPr>
          <w:rFonts w:ascii="Calibri" w:hAnsi="Calibri" w:cs="B Zar" w:hint="cs"/>
          <w:sz w:val="24"/>
          <w:rtl/>
          <w:lang w:bidi="fa-IR"/>
        </w:rPr>
        <w:t>،» همچنين مي</w:t>
      </w:r>
      <w:r>
        <w:rPr>
          <w:rFonts w:ascii="Arial" w:hAnsi="Arial" w:cs="Arial"/>
          <w:sz w:val="24"/>
          <w:lang w:bidi="fa-IR"/>
        </w:rPr>
        <w:t>‎</w:t>
      </w:r>
      <w:r w:rsidRPr="005D1FD0">
        <w:rPr>
          <w:rFonts w:ascii="Calibri" w:hAnsi="Calibri" w:cs="B Zar" w:hint="cs"/>
          <w:sz w:val="24"/>
          <w:rtl/>
          <w:lang w:bidi="fa-IR"/>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38" w:hAnsi="QCF_P138" w:cs="QCF_P138"/>
          <w:color w:val="000000"/>
          <w:sz w:val="27"/>
          <w:szCs w:val="27"/>
          <w:rtl/>
        </w:rPr>
        <w:t>ﮰ</w:t>
      </w:r>
      <w:r>
        <w:rPr>
          <w:rFonts w:ascii="QCF_P138" w:hAnsi="QCF_P138" w:cs="QCF_P138"/>
          <w:color w:val="000000"/>
          <w:sz w:val="2"/>
          <w:szCs w:val="2"/>
          <w:rtl/>
        </w:rPr>
        <w:t xml:space="preserve"> </w:t>
      </w:r>
      <w:r>
        <w:rPr>
          <w:rFonts w:ascii="QCF_P138" w:hAnsi="QCF_P138" w:cs="QCF_P138"/>
          <w:color w:val="000000"/>
          <w:sz w:val="27"/>
          <w:szCs w:val="27"/>
          <w:rtl/>
        </w:rPr>
        <w:t>ﮱ</w:t>
      </w:r>
      <w:r>
        <w:rPr>
          <w:rFonts w:ascii="QCF_P138" w:hAnsi="QCF_P138" w:cs="QCF_P138"/>
          <w:color w:val="000000"/>
          <w:sz w:val="2"/>
          <w:szCs w:val="2"/>
          <w:rtl/>
        </w:rPr>
        <w:t xml:space="preserve"> </w:t>
      </w:r>
      <w:r>
        <w:rPr>
          <w:rFonts w:ascii="QCF_P138" w:hAnsi="QCF_P138" w:cs="QCF_P138"/>
          <w:color w:val="000000"/>
          <w:sz w:val="27"/>
          <w:szCs w:val="27"/>
          <w:rtl/>
        </w:rPr>
        <w:t>ﯓ</w:t>
      </w:r>
      <w:r>
        <w:rPr>
          <w:rFonts w:ascii="QCF_P138" w:hAnsi="QCF_P138" w:cs="QCF_P138"/>
          <w:color w:val="000000"/>
          <w:sz w:val="2"/>
          <w:szCs w:val="2"/>
          <w:rtl/>
        </w:rPr>
        <w:t xml:space="preserve"> </w:t>
      </w:r>
      <w:r>
        <w:rPr>
          <w:rFonts w:ascii="QCF_P138" w:hAnsi="QCF_P138" w:cs="QCF_P138"/>
          <w:color w:val="000000"/>
          <w:sz w:val="27"/>
          <w:szCs w:val="27"/>
          <w:rtl/>
        </w:rPr>
        <w:t>ﯔ</w:t>
      </w:r>
      <w:r>
        <w:rPr>
          <w:rFonts w:ascii="QCF_P138" w:hAnsi="QCF_P138" w:cs="QCF_P138"/>
          <w:color w:val="000000"/>
          <w:sz w:val="2"/>
          <w:szCs w:val="2"/>
          <w:rtl/>
        </w:rPr>
        <w:t xml:space="preserve"> </w:t>
      </w:r>
      <w:r>
        <w:rPr>
          <w:rFonts w:ascii="QCF_P138" w:hAnsi="QCF_P138" w:cs="QCF_P138"/>
          <w:color w:val="000000"/>
          <w:sz w:val="27"/>
          <w:szCs w:val="27"/>
          <w:rtl/>
        </w:rPr>
        <w:t>ﯕ</w:t>
      </w:r>
      <w:r>
        <w:rPr>
          <w:rFonts w:ascii="QCF_P138" w:hAnsi="QCF_P138" w:cs="QCF_P138"/>
          <w:color w:val="000000"/>
          <w:sz w:val="2"/>
          <w:szCs w:val="2"/>
          <w:rtl/>
        </w:rPr>
        <w:t xml:space="preserve"> </w:t>
      </w:r>
      <w:r>
        <w:rPr>
          <w:rFonts w:ascii="QCF_P138" w:hAnsi="QCF_P138" w:cs="QCF_P138"/>
          <w:color w:val="000000"/>
          <w:sz w:val="27"/>
          <w:szCs w:val="27"/>
          <w:rtl/>
        </w:rPr>
        <w:t>ﯖ</w:t>
      </w:r>
      <w:r>
        <w:rPr>
          <w:rFonts w:ascii="QCF_P138" w:hAnsi="QCF_P138" w:cs="QCF_P138"/>
          <w:color w:val="000000"/>
          <w:sz w:val="2"/>
          <w:szCs w:val="2"/>
          <w:rtl/>
        </w:rPr>
        <w:t xml:space="preserve">     </w:t>
      </w:r>
      <w:r>
        <w:rPr>
          <w:rFonts w:ascii="QCF_P138" w:hAnsi="QCF_P138" w:cs="QCF_P138"/>
          <w:color w:val="000000"/>
          <w:sz w:val="27"/>
          <w:szCs w:val="27"/>
          <w:rtl/>
        </w:rPr>
        <w:t>ﯗ</w:t>
      </w:r>
      <w:r>
        <w:rPr>
          <w:rFonts w:ascii="QCF_P138" w:hAnsi="QCF_P138" w:cs="QCF_P138"/>
          <w:color w:val="000000"/>
          <w:sz w:val="2"/>
          <w:szCs w:val="2"/>
          <w:rtl/>
        </w:rPr>
        <w:t xml:space="preserve"> </w:t>
      </w:r>
      <w:r>
        <w:rPr>
          <w:rFonts w:ascii="QCF_P138" w:hAnsi="QCF_P138" w:cs="QCF_P138"/>
          <w:color w:val="000000"/>
          <w:sz w:val="27"/>
          <w:szCs w:val="27"/>
          <w:rtl/>
        </w:rPr>
        <w:t>ﯘ</w:t>
      </w:r>
      <w:r>
        <w:rPr>
          <w:rFonts w:ascii="QCF_P138" w:hAnsi="QCF_P138" w:cs="QCF_P13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الأنعام: ٨٨</w:t>
      </w:r>
      <w:r>
        <w:rPr>
          <w:rFonts w:ascii="Arial" w:hAnsi="Arial" w:cs="Arial"/>
          <w:color w:val="000000"/>
          <w:sz w:val="2"/>
          <w:szCs w:val="2"/>
        </w:rPr>
        <w:t xml:space="preserve"> </w:t>
      </w:r>
      <w:r w:rsidR="00FC07BD" w:rsidRPr="005D1FD0">
        <w:rPr>
          <w:rFonts w:ascii="Calibri" w:hAnsi="Calibri" w:cs="B Zar" w:hint="cs"/>
          <w:sz w:val="24"/>
          <w:rtl/>
          <w:lang w:bidi="fa-IR"/>
        </w:rPr>
        <w:t xml:space="preserve">) </w:t>
      </w:r>
      <w:r w:rsidRPr="005D1FD0">
        <w:rPr>
          <w:rFonts w:ascii="Calibri" w:hAnsi="Calibri" w:cs="B Zar" w:hint="cs"/>
          <w:sz w:val="24"/>
          <w:rtl/>
          <w:lang w:bidi="fa-IR"/>
        </w:rPr>
        <w:t>«اگر (اين چنين شايستگاني-چه رسد به ديگران‌-) شرك مي‌ورزيدند، هر آنچه مي‌كردند هدر مي‌رفت (و اعمال خيرشان ضائع مي‌شد و خرمن طاعتشان به آتش شرك مي‌سوخت).»</w:t>
      </w:r>
    </w:p>
    <w:p w:rsidR="005A6AC8" w:rsidRPr="005D1FD0" w:rsidRDefault="005A6AC8" w:rsidP="00F62583">
      <w:pPr>
        <w:ind w:firstLine="282"/>
        <w:rPr>
          <w:rFonts w:ascii="Calibri" w:hAnsi="Calibri" w:cs="B Zar"/>
          <w:sz w:val="24"/>
          <w:lang w:bidi="fa-IR"/>
        </w:rPr>
      </w:pPr>
      <w:r w:rsidRPr="005D1FD0">
        <w:rPr>
          <w:rFonts w:ascii="Calibri" w:hAnsi="Calibri" w:cs="B Zar" w:hint="cs"/>
          <w:sz w:val="24"/>
          <w:rtl/>
          <w:lang w:bidi="fa-IR"/>
        </w:rPr>
        <w:t>به همين خاطر بازگشت از ايمان، تمامي اعمال صالح را تباه مي گرداند همان</w:t>
      </w:r>
      <w:r>
        <w:rPr>
          <w:rFonts w:ascii="Arial" w:hAnsi="Arial" w:cs="Arial"/>
          <w:sz w:val="24"/>
          <w:lang w:bidi="fa-IR"/>
        </w:rPr>
        <w:t>‎</w:t>
      </w:r>
      <w:r w:rsidRPr="005D1FD0">
        <w:rPr>
          <w:rFonts w:ascii="Calibri" w:hAnsi="Calibri" w:cs="B Zar" w:hint="cs"/>
          <w:sz w:val="24"/>
          <w:rtl/>
          <w:lang w:bidi="fa-IR"/>
        </w:rPr>
        <w:t>طور كه گرويدن به اسلام و ايمان، گناهان و بدي</w:t>
      </w:r>
      <w:r>
        <w:rPr>
          <w:rFonts w:ascii="Arial" w:hAnsi="Arial" w:cs="Arial"/>
          <w:sz w:val="24"/>
          <w:lang w:bidi="fa-IR"/>
        </w:rPr>
        <w:t>‎</w:t>
      </w:r>
      <w:r w:rsidRPr="005D1FD0">
        <w:rPr>
          <w:rFonts w:ascii="Calibri" w:hAnsi="Calibri" w:cs="B Zar" w:hint="cs"/>
          <w:sz w:val="24"/>
          <w:rtl/>
          <w:lang w:bidi="fa-IR"/>
        </w:rPr>
        <w:t>هاي قبل از آن را هر اندازه زياد باشند، پاك مي</w:t>
      </w:r>
      <w:r>
        <w:rPr>
          <w:rFonts w:ascii="Arial" w:hAnsi="Arial" w:cs="Arial"/>
          <w:sz w:val="24"/>
          <w:lang w:bidi="fa-IR"/>
        </w:rPr>
        <w:t>‎</w:t>
      </w:r>
      <w:r w:rsidR="006D328E" w:rsidRPr="005D1FD0">
        <w:rPr>
          <w:rFonts w:ascii="Calibri" w:hAnsi="Calibri" w:cs="B Zar" w:hint="cs"/>
          <w:sz w:val="24"/>
          <w:rtl/>
          <w:lang w:bidi="fa-IR"/>
        </w:rPr>
        <w:t>كند، و توبه</w:t>
      </w:r>
      <w:r w:rsidRPr="005D1FD0">
        <w:rPr>
          <w:rFonts w:ascii="Calibri" w:hAnsi="Calibri" w:cs="B Zar" w:hint="cs"/>
          <w:sz w:val="24"/>
          <w:rtl/>
          <w:lang w:bidi="fa-IR"/>
        </w:rPr>
        <w:t xml:space="preserve"> گناهاني </w:t>
      </w:r>
      <w:r w:rsidR="006D328E" w:rsidRPr="005D1FD0">
        <w:rPr>
          <w:rFonts w:ascii="Calibri" w:hAnsi="Calibri" w:cs="B Zar" w:hint="cs"/>
          <w:sz w:val="24"/>
          <w:rtl/>
          <w:lang w:bidi="fa-IR"/>
        </w:rPr>
        <w:t xml:space="preserve">را </w:t>
      </w:r>
      <w:r w:rsidRPr="005D1FD0">
        <w:rPr>
          <w:rFonts w:ascii="Calibri" w:hAnsi="Calibri" w:cs="B Zar" w:hint="cs"/>
          <w:sz w:val="24"/>
          <w:rtl/>
          <w:lang w:bidi="fa-IR"/>
        </w:rPr>
        <w:t>كه با ايمان منافات دارد و آن را كم مي</w:t>
      </w:r>
      <w:r>
        <w:rPr>
          <w:rFonts w:ascii="Arial" w:hAnsi="Arial" w:cs="Arial"/>
          <w:sz w:val="24"/>
          <w:lang w:bidi="fa-IR"/>
        </w:rPr>
        <w:t>‎</w:t>
      </w:r>
      <w:r w:rsidRPr="005D1FD0">
        <w:rPr>
          <w:rFonts w:ascii="Calibri" w:hAnsi="Calibri" w:cs="B Zar" w:hint="cs"/>
          <w:sz w:val="24"/>
          <w:rtl/>
          <w:lang w:bidi="fa-IR"/>
        </w:rPr>
        <w:t xml:space="preserve">كند، </w:t>
      </w:r>
      <w:r w:rsidR="006D328E" w:rsidRPr="005D1FD0">
        <w:rPr>
          <w:rFonts w:ascii="Calibri" w:hAnsi="Calibri" w:cs="B Zar" w:hint="cs"/>
          <w:sz w:val="24"/>
          <w:rtl/>
          <w:lang w:bidi="fa-IR"/>
        </w:rPr>
        <w:t>از بین می برد</w:t>
      </w:r>
      <w:r w:rsidRPr="005D1FD0">
        <w:rPr>
          <w:rFonts w:ascii="Calibri" w:hAnsi="Calibri" w:cs="B Zar" w:hint="cs"/>
          <w:sz w:val="24"/>
          <w:rtl/>
          <w:lang w:bidi="fa-IR"/>
        </w:rPr>
        <w:t>.</w:t>
      </w:r>
      <w:r w:rsidRPr="005D1FD0">
        <w:rPr>
          <w:rFonts w:ascii="Calibri" w:hAnsi="Calibri" w:cs="B Zar"/>
          <w:sz w:val="24"/>
          <w:vertAlign w:val="superscript"/>
          <w:rtl/>
          <w:lang w:bidi="fa-IR"/>
        </w:rPr>
        <w:footnoteReference w:id="458"/>
      </w:r>
    </w:p>
    <w:p w:rsidR="005A6AC8" w:rsidRDefault="005A6AC8" w:rsidP="007565CE">
      <w:pPr>
        <w:pStyle w:val="af0"/>
        <w:rPr>
          <w:rFonts w:hint="cs"/>
          <w:rtl/>
          <w:lang w:bidi="fa-IR"/>
        </w:rPr>
      </w:pPr>
      <w:bookmarkStart w:id="451" w:name="_Toc246700210"/>
      <w:bookmarkStart w:id="452" w:name="_Toc254369621"/>
      <w:r>
        <w:rPr>
          <w:rFonts w:hint="cs"/>
          <w:rtl/>
          <w:lang w:bidi="fa-IR"/>
        </w:rPr>
        <w:t>13-هدايت به راه راست</w:t>
      </w:r>
      <w:bookmarkEnd w:id="451"/>
      <w:bookmarkEnd w:id="452"/>
    </w:p>
    <w:p w:rsidR="005A6AC8" w:rsidRPr="005D1FD0" w:rsidRDefault="005A6AC8" w:rsidP="007565CE">
      <w:pPr>
        <w:rPr>
          <w:rFonts w:ascii="Calibri" w:hAnsi="Calibri" w:cs="B Zar" w:hint="cs"/>
          <w:sz w:val="24"/>
          <w:rtl/>
          <w:lang w:bidi="fa-IR"/>
        </w:rPr>
      </w:pPr>
      <w:r w:rsidRPr="005D1FD0">
        <w:rPr>
          <w:rFonts w:ascii="Calibri" w:hAnsi="Calibri" w:cs="B Zar" w:hint="cs"/>
          <w:sz w:val="24"/>
          <w:rtl/>
          <w:lang w:bidi="fa-IR"/>
        </w:rPr>
        <w:t>يكي ديگر از فوايد و آثار ايمان، اين است كه صاحبش را به راه راست هدايت مي</w:t>
      </w:r>
      <w:r>
        <w:rPr>
          <w:rFonts w:ascii="Arial" w:hAnsi="Arial" w:cs="Arial"/>
          <w:sz w:val="24"/>
          <w:lang w:bidi="fa-IR"/>
        </w:rPr>
        <w:t>‎</w:t>
      </w:r>
      <w:r w:rsidRPr="005D1FD0">
        <w:rPr>
          <w:rFonts w:ascii="Calibri" w:hAnsi="Calibri" w:cs="B Zar" w:hint="cs"/>
          <w:sz w:val="24"/>
          <w:rtl/>
          <w:lang w:bidi="fa-IR"/>
        </w:rPr>
        <w:t>گرداند و او را در راه راست، هدايت و ثابت قدم مي</w:t>
      </w:r>
      <w:r>
        <w:rPr>
          <w:rFonts w:ascii="Arial" w:hAnsi="Arial" w:cs="Arial"/>
          <w:sz w:val="24"/>
          <w:lang w:bidi="fa-IR"/>
        </w:rPr>
        <w:t>‎</w:t>
      </w:r>
      <w:r w:rsidRPr="005D1FD0">
        <w:rPr>
          <w:rFonts w:ascii="Calibri" w:hAnsi="Calibri" w:cs="B Zar" w:hint="cs"/>
          <w:sz w:val="24"/>
          <w:rtl/>
          <w:lang w:bidi="fa-IR"/>
        </w:rPr>
        <w:t>گرداند. او را به سوي دانستن حق و عمل به آن هدايت مي</w:t>
      </w:r>
      <w:r>
        <w:rPr>
          <w:rFonts w:ascii="Arial" w:hAnsi="Arial" w:cs="Arial"/>
          <w:sz w:val="24"/>
          <w:lang w:bidi="fa-IR"/>
        </w:rPr>
        <w:t>‎</w:t>
      </w:r>
      <w:r w:rsidRPr="005D1FD0">
        <w:rPr>
          <w:rFonts w:ascii="Calibri" w:hAnsi="Calibri" w:cs="B Zar" w:hint="cs"/>
          <w:sz w:val="24"/>
          <w:rtl/>
          <w:lang w:bidi="fa-IR"/>
        </w:rPr>
        <w:t>گرداند. همچنين او را به شكرگزاري در صورت دست يافتن به خوشي ها و امور مطلوب و به صبر و راضي بودن در صورت گرفتاري و مصايب هدايت مي</w:t>
      </w:r>
      <w:r>
        <w:rPr>
          <w:rFonts w:ascii="Arial" w:hAnsi="Arial" w:cs="Arial"/>
          <w:sz w:val="24"/>
          <w:lang w:bidi="fa-IR"/>
        </w:rPr>
        <w:t>‎</w:t>
      </w:r>
      <w:r w:rsidRPr="005D1FD0">
        <w:rPr>
          <w:rFonts w:ascii="Calibri" w:hAnsi="Calibri" w:cs="B Zar" w:hint="cs"/>
          <w:sz w:val="24"/>
          <w:rtl/>
          <w:lang w:bidi="fa-IR"/>
        </w:rPr>
        <w:t>گرداند؛ خداي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09" w:hAnsi="QCF_P209" w:cs="QCF_P209"/>
          <w:color w:val="000000"/>
          <w:sz w:val="27"/>
          <w:szCs w:val="27"/>
          <w:rtl/>
        </w:rPr>
        <w:t>ﭨ</w:t>
      </w:r>
      <w:r>
        <w:rPr>
          <w:rFonts w:ascii="QCF_P209" w:hAnsi="QCF_P209" w:cs="QCF_P209"/>
          <w:color w:val="000000"/>
          <w:sz w:val="2"/>
          <w:szCs w:val="2"/>
          <w:rtl/>
        </w:rPr>
        <w:t xml:space="preserve"> </w:t>
      </w:r>
      <w:r>
        <w:rPr>
          <w:rFonts w:ascii="QCF_P209" w:hAnsi="QCF_P209" w:cs="QCF_P209"/>
          <w:color w:val="000000"/>
          <w:sz w:val="27"/>
          <w:szCs w:val="27"/>
          <w:rtl/>
        </w:rPr>
        <w:t>ﭩ</w:t>
      </w:r>
      <w:r>
        <w:rPr>
          <w:rFonts w:ascii="QCF_P209" w:hAnsi="QCF_P209" w:cs="QCF_P209"/>
          <w:color w:val="000000"/>
          <w:sz w:val="2"/>
          <w:szCs w:val="2"/>
          <w:rtl/>
        </w:rPr>
        <w:t xml:space="preserve"> </w:t>
      </w:r>
      <w:r>
        <w:rPr>
          <w:rFonts w:ascii="QCF_P209" w:hAnsi="QCF_P209" w:cs="QCF_P209"/>
          <w:color w:val="000000"/>
          <w:sz w:val="27"/>
          <w:szCs w:val="27"/>
          <w:rtl/>
        </w:rPr>
        <w:t>ﭪ</w:t>
      </w:r>
      <w:r>
        <w:rPr>
          <w:rFonts w:ascii="QCF_P209" w:hAnsi="QCF_P209" w:cs="QCF_P209"/>
          <w:color w:val="000000"/>
          <w:sz w:val="2"/>
          <w:szCs w:val="2"/>
          <w:rtl/>
        </w:rPr>
        <w:t xml:space="preserve">  </w:t>
      </w:r>
      <w:r>
        <w:rPr>
          <w:rFonts w:ascii="QCF_P209" w:hAnsi="QCF_P209" w:cs="QCF_P209"/>
          <w:color w:val="000000"/>
          <w:sz w:val="27"/>
          <w:szCs w:val="27"/>
          <w:rtl/>
        </w:rPr>
        <w:t>ﭫ</w:t>
      </w:r>
      <w:r>
        <w:rPr>
          <w:rFonts w:ascii="QCF_P209" w:hAnsi="QCF_P209" w:cs="QCF_P209"/>
          <w:color w:val="000000"/>
          <w:sz w:val="2"/>
          <w:szCs w:val="2"/>
          <w:rtl/>
        </w:rPr>
        <w:t xml:space="preserve"> </w:t>
      </w:r>
      <w:r>
        <w:rPr>
          <w:rFonts w:ascii="QCF_P209" w:hAnsi="QCF_P209" w:cs="QCF_P209"/>
          <w:color w:val="000000"/>
          <w:sz w:val="27"/>
          <w:szCs w:val="27"/>
          <w:rtl/>
        </w:rPr>
        <w:t>ﭬ</w:t>
      </w:r>
      <w:r>
        <w:rPr>
          <w:rFonts w:ascii="QCF_P209" w:hAnsi="QCF_P209" w:cs="QCF_P209"/>
          <w:color w:val="000000"/>
          <w:sz w:val="2"/>
          <w:szCs w:val="2"/>
          <w:rtl/>
        </w:rPr>
        <w:t xml:space="preserve"> </w:t>
      </w:r>
      <w:r>
        <w:rPr>
          <w:rFonts w:ascii="QCF_P209" w:hAnsi="QCF_P209" w:cs="QCF_P209"/>
          <w:color w:val="000000"/>
          <w:sz w:val="27"/>
          <w:szCs w:val="27"/>
          <w:rtl/>
        </w:rPr>
        <w:t>ﭭ</w:t>
      </w:r>
      <w:r>
        <w:rPr>
          <w:rFonts w:ascii="QCF_P209" w:hAnsi="QCF_P209" w:cs="QCF_P209"/>
          <w:color w:val="000000"/>
          <w:sz w:val="2"/>
          <w:szCs w:val="2"/>
          <w:rtl/>
        </w:rPr>
        <w:t xml:space="preserve"> </w:t>
      </w:r>
      <w:r>
        <w:rPr>
          <w:rFonts w:ascii="QCF_P209" w:hAnsi="QCF_P209" w:cs="QCF_P209"/>
          <w:color w:val="000000"/>
          <w:sz w:val="27"/>
          <w:szCs w:val="27"/>
          <w:rtl/>
        </w:rPr>
        <w:t>ﭮ</w:t>
      </w:r>
      <w:r>
        <w:rPr>
          <w:rFonts w:ascii="QCF_P209" w:hAnsi="QCF_P209" w:cs="QCF_P209"/>
          <w:color w:val="000000"/>
          <w:sz w:val="2"/>
          <w:szCs w:val="2"/>
          <w:rtl/>
        </w:rPr>
        <w:t xml:space="preserve"> </w:t>
      </w:r>
      <w:r>
        <w:rPr>
          <w:rFonts w:ascii="QCF_P209" w:hAnsi="QCF_P209" w:cs="QCF_P209"/>
          <w:color w:val="000000"/>
          <w:sz w:val="27"/>
          <w:szCs w:val="27"/>
          <w:rtl/>
        </w:rPr>
        <w:t>ﭯ</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FA54E1" w:rsidRPr="005D1FD0">
        <w:rPr>
          <w:rFonts w:ascii="Calibri" w:hAnsi="Calibri" w:cs="B Zar" w:hint="cs"/>
          <w:sz w:val="22"/>
          <w:rtl/>
          <w:lang w:bidi="fa-IR"/>
        </w:rPr>
        <w:t>(</w:t>
      </w:r>
      <w:r w:rsidRPr="005D1FD0">
        <w:rPr>
          <w:rFonts w:ascii="2  Badr" w:hAnsi="QCF_BSML" w:cs="B Zar" w:hint="cs"/>
          <w:color w:val="000000"/>
          <w:sz w:val="27"/>
          <w:szCs w:val="27"/>
          <w:rtl/>
          <w:lang w:bidi="fa-IR"/>
        </w:rPr>
        <w:t>يونس: ٩</w:t>
      </w:r>
      <w:r w:rsidR="00FC07BD" w:rsidRPr="005D1FD0">
        <w:rPr>
          <w:rFonts w:ascii="Calibri" w:hAnsi="Calibri" w:cs="B Zar" w:hint="cs"/>
          <w:sz w:val="24"/>
          <w:rtl/>
          <w:lang w:bidi="fa-IR"/>
        </w:rPr>
        <w:t xml:space="preserve">) </w:t>
      </w:r>
      <w:r>
        <w:rPr>
          <w:rFonts w:ascii="Arial" w:hAnsi="Arial" w:cs="Arial"/>
          <w:color w:val="000000"/>
          <w:sz w:val="2"/>
          <w:szCs w:val="2"/>
        </w:rPr>
        <w:t xml:space="preserve"> </w:t>
      </w:r>
      <w:r w:rsidRPr="005D1FD0">
        <w:rPr>
          <w:rFonts w:ascii="Calibri" w:hAnsi="Calibri" w:cs="B Zar" w:hint="cs"/>
          <w:sz w:val="24"/>
          <w:rtl/>
          <w:lang w:bidi="fa-IR"/>
        </w:rPr>
        <w:t>«‏بيگمان كساني كه ايمان مي‌آورند و كارهاي شايسته مي‌كنند، پروردگارشان آنان را به سبب ايمان (راستين و كارهاي خداپسند) رهنمودشان مي‌نمايد (و در دنيا بر ايمان، استوار و ثابت ‌قدمشان مي‌دارد، و در آخرت ب</w:t>
      </w:r>
      <w:r w:rsidR="006D328E" w:rsidRPr="005D1FD0">
        <w:rPr>
          <w:rFonts w:ascii="Calibri" w:hAnsi="Calibri" w:cs="B Zar" w:hint="cs"/>
          <w:sz w:val="24"/>
          <w:rtl/>
          <w:lang w:bidi="fa-IR"/>
        </w:rPr>
        <w:t>ه بهشت نائلشان مي‌فرمايد كه...)</w:t>
      </w:r>
      <w:r w:rsidRPr="005D1FD0">
        <w:rPr>
          <w:rFonts w:ascii="Calibri" w:hAnsi="Calibri" w:cs="B Zar" w:hint="cs"/>
          <w:sz w:val="24"/>
          <w:rtl/>
          <w:lang w:bidi="fa-IR"/>
        </w:rPr>
        <w:t>».</w:t>
      </w:r>
    </w:p>
    <w:p w:rsidR="005A6AC8" w:rsidRPr="005D1FD0" w:rsidRDefault="005A6AC8" w:rsidP="007565CE">
      <w:pPr>
        <w:ind w:firstLine="282"/>
        <w:rPr>
          <w:rFonts w:ascii="Calibri" w:hAnsi="Calibri" w:cs="B Zar"/>
          <w:sz w:val="24"/>
          <w:lang w:bidi="fa-IR"/>
        </w:rPr>
      </w:pPr>
      <w:r w:rsidRPr="005D1FD0">
        <w:rPr>
          <w:rFonts w:ascii="Calibri" w:hAnsi="Calibri" w:cs="B Zar" w:hint="cs"/>
          <w:sz w:val="24"/>
          <w:rtl/>
          <w:lang w:bidi="fa-IR"/>
        </w:rPr>
        <w:t>در جاي ديگري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57" w:hAnsi="QCF_P557" w:cs="QCF_P557"/>
          <w:color w:val="000000"/>
          <w:sz w:val="27"/>
          <w:szCs w:val="27"/>
          <w:rtl/>
        </w:rPr>
        <w:t>ﭞ</w:t>
      </w:r>
      <w:r>
        <w:rPr>
          <w:rFonts w:ascii="QCF_P557" w:hAnsi="QCF_P557" w:cs="QCF_P557"/>
          <w:color w:val="000000"/>
          <w:sz w:val="2"/>
          <w:szCs w:val="2"/>
          <w:rtl/>
        </w:rPr>
        <w:t xml:space="preserve"> </w:t>
      </w:r>
      <w:r>
        <w:rPr>
          <w:rFonts w:ascii="QCF_P557" w:hAnsi="QCF_P557" w:cs="QCF_P557"/>
          <w:color w:val="000000"/>
          <w:sz w:val="27"/>
          <w:szCs w:val="27"/>
          <w:rtl/>
        </w:rPr>
        <w:t>ﭟ</w:t>
      </w:r>
      <w:r>
        <w:rPr>
          <w:rFonts w:ascii="QCF_P557" w:hAnsi="QCF_P557" w:cs="QCF_P557"/>
          <w:color w:val="000000"/>
          <w:sz w:val="2"/>
          <w:szCs w:val="2"/>
          <w:rtl/>
        </w:rPr>
        <w:t xml:space="preserve"> </w:t>
      </w:r>
      <w:r>
        <w:rPr>
          <w:rFonts w:ascii="QCF_P557" w:hAnsi="QCF_P557" w:cs="QCF_P557"/>
          <w:color w:val="000000"/>
          <w:sz w:val="27"/>
          <w:szCs w:val="27"/>
          <w:rtl/>
        </w:rPr>
        <w:t>ﭠ</w:t>
      </w:r>
      <w:r>
        <w:rPr>
          <w:rFonts w:ascii="QCF_P557" w:hAnsi="QCF_P557" w:cs="QCF_P557"/>
          <w:color w:val="000000"/>
          <w:sz w:val="2"/>
          <w:szCs w:val="2"/>
          <w:rtl/>
        </w:rPr>
        <w:t xml:space="preserve">  </w:t>
      </w:r>
      <w:r>
        <w:rPr>
          <w:rFonts w:ascii="QCF_P557" w:hAnsi="QCF_P557" w:cs="QCF_P557"/>
          <w:color w:val="000000"/>
          <w:sz w:val="27"/>
          <w:szCs w:val="27"/>
          <w:rtl/>
        </w:rPr>
        <w:t>ﭡ</w:t>
      </w:r>
      <w:r>
        <w:rPr>
          <w:rFonts w:ascii="QCF_P557" w:hAnsi="QCF_P557" w:cs="QCF_P557"/>
          <w:color w:val="000000"/>
          <w:sz w:val="2"/>
          <w:szCs w:val="2"/>
          <w:rtl/>
        </w:rPr>
        <w:t xml:space="preserve"> </w:t>
      </w:r>
      <w:r>
        <w:rPr>
          <w:rFonts w:ascii="QCF_P557" w:hAnsi="QCF_P557" w:cs="QCF_P557"/>
          <w:color w:val="000000"/>
          <w:sz w:val="27"/>
          <w:szCs w:val="27"/>
          <w:rtl/>
        </w:rPr>
        <w:t>ﭢ</w:t>
      </w:r>
      <w:r>
        <w:rPr>
          <w:rFonts w:ascii="QCF_P557" w:hAnsi="QCF_P557" w:cs="QCF_P557"/>
          <w:color w:val="000000"/>
          <w:sz w:val="2"/>
          <w:szCs w:val="2"/>
          <w:rtl/>
        </w:rPr>
        <w:t xml:space="preserve">       </w:t>
      </w:r>
      <w:r>
        <w:rPr>
          <w:rFonts w:ascii="QCF_P557" w:hAnsi="QCF_P557" w:cs="QCF_P557"/>
          <w:color w:val="000000"/>
          <w:sz w:val="27"/>
          <w:szCs w:val="27"/>
          <w:rtl/>
        </w:rPr>
        <w:t>ﭣ</w:t>
      </w:r>
      <w:r>
        <w:rPr>
          <w:rFonts w:ascii="QCF_P557" w:hAnsi="QCF_P557" w:cs="QCF_P557"/>
          <w:color w:val="000000"/>
          <w:sz w:val="2"/>
          <w:szCs w:val="2"/>
          <w:rtl/>
        </w:rPr>
        <w:t xml:space="preserve"> </w:t>
      </w:r>
      <w:r>
        <w:rPr>
          <w:rFonts w:ascii="QCF_P557" w:hAnsi="QCF_P557" w:cs="QCF_P557"/>
          <w:color w:val="000000"/>
          <w:sz w:val="27"/>
          <w:szCs w:val="27"/>
          <w:rtl/>
        </w:rPr>
        <w:t>ﭤﭥ</w:t>
      </w:r>
      <w:r>
        <w:rPr>
          <w:rFonts w:ascii="QCF_P557" w:hAnsi="QCF_P557" w:cs="QCF_P557"/>
          <w:color w:val="000000"/>
          <w:sz w:val="2"/>
          <w:szCs w:val="2"/>
          <w:rtl/>
        </w:rPr>
        <w:t xml:space="preserve"> </w:t>
      </w:r>
      <w:r>
        <w:rPr>
          <w:rFonts w:ascii="QCF_P557" w:hAnsi="QCF_P557" w:cs="QCF_P557"/>
          <w:color w:val="000000"/>
          <w:sz w:val="27"/>
          <w:szCs w:val="27"/>
          <w:rtl/>
        </w:rPr>
        <w:t>ﭦ</w:t>
      </w:r>
      <w:r>
        <w:rPr>
          <w:rFonts w:ascii="QCF_P557" w:hAnsi="QCF_P557" w:cs="QCF_P557"/>
          <w:color w:val="000000"/>
          <w:sz w:val="2"/>
          <w:szCs w:val="2"/>
          <w:rtl/>
        </w:rPr>
        <w:t xml:space="preserve"> </w:t>
      </w:r>
      <w:r>
        <w:rPr>
          <w:rFonts w:ascii="QCF_P557" w:hAnsi="QCF_P557" w:cs="QCF_P557"/>
          <w:color w:val="000000"/>
          <w:sz w:val="27"/>
          <w:szCs w:val="27"/>
          <w:rtl/>
        </w:rPr>
        <w:t>ﭧ</w:t>
      </w:r>
      <w:r>
        <w:rPr>
          <w:rFonts w:ascii="QCF_P557" w:hAnsi="QCF_P557" w:cs="QCF_P557"/>
          <w:color w:val="000000"/>
          <w:sz w:val="2"/>
          <w:szCs w:val="2"/>
          <w:rtl/>
        </w:rPr>
        <w:t xml:space="preserve"> </w:t>
      </w:r>
      <w:r>
        <w:rPr>
          <w:rFonts w:ascii="QCF_P557" w:hAnsi="QCF_P557" w:cs="QCF_P557"/>
          <w:color w:val="000000"/>
          <w:sz w:val="27"/>
          <w:szCs w:val="27"/>
          <w:rtl/>
        </w:rPr>
        <w:t>ﭨ</w:t>
      </w:r>
      <w:r>
        <w:rPr>
          <w:rFonts w:ascii="QCF_P557" w:hAnsi="QCF_P557" w:cs="QCF_P557"/>
          <w:color w:val="000000"/>
          <w:sz w:val="2"/>
          <w:szCs w:val="2"/>
          <w:rtl/>
        </w:rPr>
        <w:t xml:space="preserve"> </w:t>
      </w:r>
      <w:r>
        <w:rPr>
          <w:rFonts w:ascii="QCF_P557" w:hAnsi="QCF_P557" w:cs="QCF_P557"/>
          <w:color w:val="000000"/>
          <w:sz w:val="27"/>
          <w:szCs w:val="27"/>
          <w:rtl/>
        </w:rPr>
        <w:t>ﭩ</w:t>
      </w:r>
      <w:r>
        <w:rPr>
          <w:rFonts w:ascii="QCF_P557" w:hAnsi="QCF_P557" w:cs="QCF_P557"/>
          <w:color w:val="000000"/>
          <w:sz w:val="2"/>
          <w:szCs w:val="2"/>
          <w:rtl/>
        </w:rPr>
        <w:t xml:space="preserve"> </w:t>
      </w:r>
      <w:r>
        <w:rPr>
          <w:rFonts w:ascii="QCF_P557" w:hAnsi="QCF_P557" w:cs="QCF_P557"/>
          <w:color w:val="000000"/>
          <w:sz w:val="27"/>
          <w:szCs w:val="27"/>
          <w:rtl/>
        </w:rPr>
        <w:t>ﭪ</w:t>
      </w:r>
      <w:r>
        <w:rPr>
          <w:rFonts w:ascii="Arial" w:hAnsi="Arial" w:cs="Arial"/>
          <w:color w:val="000000"/>
          <w:sz w:val="2"/>
          <w:szCs w:val="2"/>
          <w:rtl/>
        </w:rPr>
        <w:t xml:space="preserve"> </w:t>
      </w:r>
      <w:r>
        <w:rPr>
          <w:rFonts w:ascii="QCF_BSML" w:hAnsi="QCF_BSML" w:cs="QCF_BSML"/>
          <w:color w:val="000000"/>
          <w:sz w:val="27"/>
          <w:szCs w:val="27"/>
          <w:rtl/>
        </w:rPr>
        <w:t>ﭼ</w:t>
      </w:r>
      <w:r w:rsidR="00FA54E1">
        <w:rPr>
          <w:rFonts w:ascii="QCF_BSML" w:hAnsi="QCF_BSML" w:cs="QCF_BSML" w:hint="cs"/>
          <w:color w:val="000000"/>
          <w:sz w:val="27"/>
          <w:szCs w:val="27"/>
          <w:rtl/>
        </w:rPr>
        <w:t xml:space="preserve">   </w:t>
      </w:r>
      <w:r w:rsidR="00FA54E1" w:rsidRPr="005D1FD0">
        <w:rPr>
          <w:rFonts w:ascii="Calibri" w:hAnsi="Calibri" w:cs="B Zar" w:hint="cs"/>
          <w:sz w:val="22"/>
          <w:rtl/>
          <w:lang w:bidi="fa-IR"/>
        </w:rPr>
        <w:t>(</w:t>
      </w:r>
      <w:r w:rsidRPr="005D1FD0">
        <w:rPr>
          <w:rFonts w:ascii="2  Badr" w:hAnsi="QCF_BSML" w:cs="B Zar" w:hint="cs"/>
          <w:color w:val="000000"/>
          <w:sz w:val="27"/>
          <w:szCs w:val="27"/>
          <w:rtl/>
        </w:rPr>
        <w:t>التغابن: ١١</w:t>
      </w:r>
      <w:r w:rsidR="00FC07BD" w:rsidRPr="005D1FD0">
        <w:rPr>
          <w:rFonts w:ascii="Calibri" w:hAnsi="Calibri" w:cs="B Zar" w:hint="cs"/>
          <w:sz w:val="24"/>
          <w:rtl/>
        </w:rPr>
        <w:t xml:space="preserve">) </w:t>
      </w:r>
      <w:r>
        <w:rPr>
          <w:rFonts w:ascii="Arial" w:hAnsi="Arial" w:cs="Arial"/>
          <w:color w:val="000000"/>
          <w:sz w:val="2"/>
          <w:szCs w:val="2"/>
        </w:rPr>
        <w:t xml:space="preserve"> </w:t>
      </w:r>
      <w:r w:rsidRPr="005D1FD0">
        <w:rPr>
          <w:rFonts w:ascii="Calibri" w:hAnsi="Calibri" w:cs="B Zar" w:hint="cs"/>
          <w:sz w:val="24"/>
          <w:rtl/>
          <w:lang w:bidi="fa-IR"/>
        </w:rPr>
        <w:t>«هيچ واقعه و حادثه‌اي جز به فرمان و اجازه خدا رخ نمي‌دهد، و هر كس كه به خدا ايمان داشته باشد، خدا دل او را (به ثبات و آرامش، و خوشنودي به قضا و قدر اله</w:t>
      </w:r>
      <w:r w:rsidR="006D328E" w:rsidRPr="005D1FD0">
        <w:rPr>
          <w:rFonts w:ascii="Calibri" w:hAnsi="Calibri" w:cs="B Zar" w:hint="cs"/>
          <w:sz w:val="24"/>
          <w:rtl/>
          <w:lang w:bidi="fa-IR"/>
        </w:rPr>
        <w:t>ي مي‌رساند و) رهنمود مي‌گرداند</w:t>
      </w:r>
      <w:r w:rsidRPr="005D1FD0">
        <w:rPr>
          <w:rFonts w:ascii="Calibri" w:hAnsi="Calibri" w:cs="B Zar" w:hint="cs"/>
          <w:sz w:val="24"/>
          <w:rtl/>
          <w:lang w:bidi="fa-IR"/>
        </w:rPr>
        <w:t>» او كسي است كه مصيبت</w:t>
      </w:r>
      <w:r w:rsidR="006D328E" w:rsidRPr="005D1FD0">
        <w:rPr>
          <w:rFonts w:ascii="Calibri" w:hAnsi="Calibri" w:cs="B Zar" w:hint="cs"/>
          <w:sz w:val="24"/>
          <w:rtl/>
          <w:lang w:bidi="fa-IR"/>
        </w:rPr>
        <w:t>ی</w:t>
      </w:r>
      <w:r w:rsidRPr="005D1FD0">
        <w:rPr>
          <w:rFonts w:ascii="Calibri" w:hAnsi="Calibri" w:cs="B Zar" w:hint="cs"/>
          <w:sz w:val="24"/>
          <w:rtl/>
          <w:lang w:bidi="fa-IR"/>
        </w:rPr>
        <w:t xml:space="preserve"> به او مي رسد و مي داند كه اين مصيبت از جانب خداست، پس بدان راضي و تسليم مي شود. ايمان شخص مؤمن را در مصايب و ناخوشي ها تسلي خاطر مي دهد. مصايب و ناخوشي هايي كه در هر وقتي، براي هر كسي پيش مي</w:t>
      </w:r>
      <w:r>
        <w:rPr>
          <w:rFonts w:ascii="Arial" w:hAnsi="Arial" w:cs="Arial"/>
          <w:sz w:val="24"/>
          <w:lang w:bidi="fa-IR"/>
        </w:rPr>
        <w:t>‎</w:t>
      </w:r>
      <w:r w:rsidRPr="005D1FD0">
        <w:rPr>
          <w:rFonts w:ascii="Calibri" w:hAnsi="Calibri" w:cs="B Zar" w:hint="cs"/>
          <w:sz w:val="24"/>
          <w:rtl/>
          <w:lang w:bidi="fa-IR"/>
        </w:rPr>
        <w:t>آيد. همراهي با ايمان و يقين بزرگترين تسلي بخش و آسان كننده ي بار مصيبت و ناخوشي</w:t>
      </w:r>
      <w:r>
        <w:rPr>
          <w:rFonts w:ascii="Arial" w:hAnsi="Arial" w:cs="Arial"/>
          <w:sz w:val="24"/>
          <w:lang w:bidi="fa-IR"/>
        </w:rPr>
        <w:t>‎</w:t>
      </w:r>
      <w:r w:rsidRPr="005D1FD0">
        <w:rPr>
          <w:rFonts w:ascii="Calibri" w:hAnsi="Calibri" w:cs="B Zar" w:hint="cs"/>
          <w:sz w:val="24"/>
          <w:rtl/>
          <w:lang w:bidi="fa-IR"/>
        </w:rPr>
        <w:t>هاست، و اين هم تنها به خاطر ايمان و توكل قوي او و اميد قوي اش به پاداش پروردگارش و اميد به لطف و فضل خداوند است. پس شيريني پاداش، تلخي صبر را كم مي كند؛ خداوند بلند مرتبه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95" w:hAnsi="QCF_P095" w:cs="QCF_P095"/>
          <w:color w:val="000000"/>
          <w:sz w:val="27"/>
          <w:szCs w:val="27"/>
          <w:rtl/>
        </w:rPr>
        <w:t>ﮱ</w:t>
      </w:r>
      <w:r>
        <w:rPr>
          <w:rFonts w:ascii="QCF_P095" w:hAnsi="QCF_P095" w:cs="QCF_P095"/>
          <w:color w:val="000000"/>
          <w:sz w:val="2"/>
          <w:szCs w:val="2"/>
          <w:rtl/>
        </w:rPr>
        <w:t xml:space="preserve"> </w:t>
      </w:r>
      <w:r>
        <w:rPr>
          <w:rFonts w:ascii="QCF_P095" w:hAnsi="QCF_P095" w:cs="QCF_P095"/>
          <w:color w:val="000000"/>
          <w:sz w:val="27"/>
          <w:szCs w:val="27"/>
          <w:rtl/>
        </w:rPr>
        <w:t>ﯓ</w:t>
      </w:r>
      <w:r>
        <w:rPr>
          <w:rFonts w:ascii="QCF_P095" w:hAnsi="QCF_P095" w:cs="QCF_P095"/>
          <w:color w:val="000000"/>
          <w:sz w:val="2"/>
          <w:szCs w:val="2"/>
          <w:rtl/>
        </w:rPr>
        <w:t xml:space="preserve"> </w:t>
      </w:r>
      <w:r>
        <w:rPr>
          <w:rFonts w:ascii="QCF_P095" w:hAnsi="QCF_P095" w:cs="QCF_P095"/>
          <w:color w:val="000000"/>
          <w:sz w:val="27"/>
          <w:szCs w:val="27"/>
          <w:rtl/>
        </w:rPr>
        <w:t>ﯔ</w:t>
      </w:r>
      <w:r>
        <w:rPr>
          <w:rFonts w:ascii="QCF_P095" w:hAnsi="QCF_P095" w:cs="QCF_P095"/>
          <w:color w:val="000000"/>
          <w:sz w:val="2"/>
          <w:szCs w:val="2"/>
          <w:rtl/>
        </w:rPr>
        <w:t xml:space="preserve"> </w:t>
      </w:r>
      <w:r>
        <w:rPr>
          <w:rFonts w:ascii="QCF_P095" w:hAnsi="QCF_P095" w:cs="QCF_P095"/>
          <w:color w:val="000000"/>
          <w:sz w:val="27"/>
          <w:szCs w:val="27"/>
          <w:rtl/>
        </w:rPr>
        <w:t>ﯕ</w:t>
      </w:r>
      <w:r>
        <w:rPr>
          <w:rFonts w:ascii="QCF_P095" w:hAnsi="QCF_P095" w:cs="QCF_P095"/>
          <w:color w:val="000000"/>
          <w:sz w:val="2"/>
          <w:szCs w:val="2"/>
          <w:rtl/>
        </w:rPr>
        <w:t xml:space="preserve"> </w:t>
      </w:r>
      <w:r>
        <w:rPr>
          <w:rFonts w:ascii="QCF_P095" w:hAnsi="QCF_P095" w:cs="QCF_P095"/>
          <w:color w:val="000000"/>
          <w:sz w:val="27"/>
          <w:szCs w:val="27"/>
          <w:rtl/>
        </w:rPr>
        <w:t>ﯖ</w:t>
      </w:r>
      <w:r>
        <w:rPr>
          <w:rFonts w:ascii="QCF_P095" w:hAnsi="QCF_P095" w:cs="QCF_P095"/>
          <w:color w:val="000000"/>
          <w:sz w:val="2"/>
          <w:szCs w:val="2"/>
          <w:rtl/>
        </w:rPr>
        <w:t xml:space="preserve"> </w:t>
      </w:r>
      <w:r>
        <w:rPr>
          <w:rFonts w:ascii="QCF_P095" w:hAnsi="QCF_P095" w:cs="QCF_P095"/>
          <w:color w:val="000000"/>
          <w:sz w:val="27"/>
          <w:szCs w:val="27"/>
          <w:rtl/>
        </w:rPr>
        <w:t>ﯗ</w:t>
      </w:r>
      <w:r>
        <w:rPr>
          <w:rFonts w:ascii="QCF_P095" w:hAnsi="QCF_P095" w:cs="QCF_P095"/>
          <w:color w:val="000000"/>
          <w:sz w:val="2"/>
          <w:szCs w:val="2"/>
          <w:rtl/>
        </w:rPr>
        <w:t xml:space="preserve">    </w:t>
      </w:r>
      <w:r>
        <w:rPr>
          <w:rFonts w:ascii="QCF_P095" w:hAnsi="QCF_P095" w:cs="QCF_P095"/>
          <w:color w:val="000000"/>
          <w:sz w:val="27"/>
          <w:szCs w:val="27"/>
          <w:rtl/>
        </w:rPr>
        <w:t>ﯘﯙ</w:t>
      </w:r>
      <w:r>
        <w:rPr>
          <w:rFonts w:ascii="QCF_P095" w:hAnsi="QCF_P095" w:cs="QCF_P095"/>
          <w:color w:val="000000"/>
          <w:sz w:val="2"/>
          <w:szCs w:val="2"/>
          <w:rtl/>
        </w:rPr>
        <w:t xml:space="preserve"> </w:t>
      </w:r>
      <w:r>
        <w:rPr>
          <w:rFonts w:ascii="QCF_P095" w:hAnsi="QCF_P095" w:cs="QCF_P095"/>
          <w:color w:val="000000"/>
          <w:sz w:val="27"/>
          <w:szCs w:val="27"/>
          <w:rtl/>
        </w:rPr>
        <w:t>ﯚ</w:t>
      </w:r>
      <w:r>
        <w:rPr>
          <w:rFonts w:ascii="QCF_P095" w:hAnsi="QCF_P095" w:cs="QCF_P095"/>
          <w:color w:val="000000"/>
          <w:sz w:val="2"/>
          <w:szCs w:val="2"/>
          <w:rtl/>
        </w:rPr>
        <w:t xml:space="preserve"> </w:t>
      </w:r>
      <w:r>
        <w:rPr>
          <w:rFonts w:ascii="QCF_P095" w:hAnsi="QCF_P095" w:cs="QCF_P095"/>
          <w:color w:val="000000"/>
          <w:sz w:val="27"/>
          <w:szCs w:val="27"/>
          <w:rtl/>
        </w:rPr>
        <w:t>ﯛ</w:t>
      </w:r>
      <w:r>
        <w:rPr>
          <w:rFonts w:ascii="QCF_P095" w:hAnsi="QCF_P095" w:cs="QCF_P095"/>
          <w:color w:val="000000"/>
          <w:sz w:val="2"/>
          <w:szCs w:val="2"/>
          <w:rtl/>
        </w:rPr>
        <w:t xml:space="preserve"> </w:t>
      </w:r>
      <w:r>
        <w:rPr>
          <w:rFonts w:ascii="QCF_P095" w:hAnsi="QCF_P095" w:cs="QCF_P095"/>
          <w:color w:val="000000"/>
          <w:sz w:val="27"/>
          <w:szCs w:val="27"/>
          <w:rtl/>
        </w:rPr>
        <w:t>ﯜ</w:t>
      </w:r>
      <w:r>
        <w:rPr>
          <w:rFonts w:ascii="QCF_P095" w:hAnsi="QCF_P095" w:cs="QCF_P095"/>
          <w:color w:val="000000"/>
          <w:sz w:val="2"/>
          <w:szCs w:val="2"/>
          <w:rtl/>
        </w:rPr>
        <w:t xml:space="preserve"> </w:t>
      </w:r>
      <w:r>
        <w:rPr>
          <w:rFonts w:ascii="QCF_P095" w:hAnsi="QCF_P095" w:cs="QCF_P095"/>
          <w:color w:val="000000"/>
          <w:sz w:val="27"/>
          <w:szCs w:val="27"/>
          <w:rtl/>
        </w:rPr>
        <w:t>ﯝ</w:t>
      </w:r>
      <w:r>
        <w:rPr>
          <w:rFonts w:ascii="QCF_P095" w:hAnsi="QCF_P095" w:cs="QCF_P095"/>
          <w:color w:val="000000"/>
          <w:sz w:val="2"/>
          <w:szCs w:val="2"/>
          <w:rtl/>
        </w:rPr>
        <w:t xml:space="preserve"> </w:t>
      </w:r>
      <w:r>
        <w:rPr>
          <w:rFonts w:ascii="QCF_P095" w:hAnsi="QCF_P095" w:cs="QCF_P095"/>
          <w:color w:val="000000"/>
          <w:sz w:val="27"/>
          <w:szCs w:val="27"/>
          <w:rtl/>
        </w:rPr>
        <w:t>ﯞ</w:t>
      </w:r>
      <w:r>
        <w:rPr>
          <w:rFonts w:ascii="QCF_P095" w:hAnsi="QCF_P095" w:cs="QCF_P095"/>
          <w:color w:val="000000"/>
          <w:sz w:val="2"/>
          <w:szCs w:val="2"/>
          <w:rtl/>
        </w:rPr>
        <w:t xml:space="preserve"> </w:t>
      </w:r>
      <w:r>
        <w:rPr>
          <w:rFonts w:ascii="QCF_P095" w:hAnsi="QCF_P095" w:cs="QCF_P095"/>
          <w:color w:val="000000"/>
          <w:sz w:val="27"/>
          <w:szCs w:val="27"/>
          <w:rtl/>
        </w:rPr>
        <w:t>ﯟ</w:t>
      </w:r>
      <w:r>
        <w:rPr>
          <w:rFonts w:ascii="Arial" w:hAnsi="Arial" w:cs="Arial"/>
          <w:color w:val="000000"/>
          <w:sz w:val="2"/>
          <w:szCs w:val="2"/>
          <w:rtl/>
        </w:rPr>
        <w:t xml:space="preserve"> </w:t>
      </w:r>
      <w:r>
        <w:rPr>
          <w:rFonts w:ascii="QCF_BSML" w:hAnsi="QCF_BSML" w:cs="QCF_BSML"/>
          <w:color w:val="000000"/>
          <w:sz w:val="27"/>
          <w:szCs w:val="27"/>
          <w:rtl/>
        </w:rPr>
        <w:t>ﭼ</w:t>
      </w:r>
      <w:r w:rsidR="00FA54E1">
        <w:rPr>
          <w:rFonts w:ascii="QCF_BSML" w:hAnsi="QCF_BSML" w:cs="QCF_BSML" w:hint="cs"/>
          <w:color w:val="000000"/>
          <w:sz w:val="27"/>
          <w:szCs w:val="27"/>
          <w:rtl/>
        </w:rPr>
        <w:t xml:space="preserve">   </w:t>
      </w:r>
      <w:r w:rsidR="00FA54E1" w:rsidRPr="005D1FD0">
        <w:rPr>
          <w:rFonts w:ascii="Calibri" w:hAnsi="Calibri" w:cs="B Zar" w:hint="cs"/>
          <w:sz w:val="22"/>
          <w:rtl/>
          <w:lang w:bidi="fa-IR"/>
        </w:rPr>
        <w:t>(</w:t>
      </w:r>
      <w:r>
        <w:rPr>
          <w:rFonts w:ascii="QCF_BSML" w:hAnsi="QCF_BSML" w:cs="QCF_BSML"/>
          <w:color w:val="000000"/>
          <w:sz w:val="27"/>
          <w:szCs w:val="27"/>
          <w:rtl/>
        </w:rPr>
        <w:t xml:space="preserve"> </w:t>
      </w:r>
      <w:r w:rsidRPr="005D1FD0">
        <w:rPr>
          <w:rFonts w:ascii="2  Badr" w:hAnsi="QCF_BSML" w:cs="B Zar" w:hint="cs"/>
          <w:color w:val="000000"/>
          <w:sz w:val="27"/>
          <w:szCs w:val="27"/>
          <w:rtl/>
        </w:rPr>
        <w:t>النساء: ١٠٤</w:t>
      </w:r>
      <w:r>
        <w:rPr>
          <w:rFonts w:ascii="Arial" w:hAnsi="Arial" w:cs="Arial"/>
          <w:color w:val="000000"/>
          <w:sz w:val="2"/>
          <w:szCs w:val="2"/>
        </w:rPr>
        <w:t xml:space="preserve"> </w:t>
      </w:r>
      <w:r w:rsidR="00FC07BD" w:rsidRPr="005D1FD0">
        <w:rPr>
          <w:rFonts w:ascii="2  Badr" w:hAnsi="2  Badr" w:cs="B Zar" w:hint="cs"/>
          <w:sz w:val="24"/>
          <w:rtl/>
        </w:rPr>
        <w:t xml:space="preserve">)  </w:t>
      </w:r>
      <w:r w:rsidRPr="005D1FD0">
        <w:rPr>
          <w:rFonts w:ascii="Calibri" w:hAnsi="Calibri" w:cs="B Zar" w:hint="cs"/>
          <w:sz w:val="24"/>
          <w:rtl/>
        </w:rPr>
        <w:t>«اگر (از جنگ و جراحات) درد مي‌كشيد، آنان هم مثل شما درد مي‌كشند و رنج مي‌برند،  (ولي فرق شما و ايشان در اين است كه) شما چيزي از خدا مي‌خواهيد كه آنان نمي‌خواهند (و آن رضاي الله و بهشت جاويدان است) و خداوند آگاه (از اعمال شما و اعمال آنان، و) حكيم است (و به هر يك از شما و ايش</w:t>
      </w:r>
      <w:r w:rsidR="004D04D9" w:rsidRPr="005D1FD0">
        <w:rPr>
          <w:rFonts w:ascii="Calibri" w:hAnsi="Calibri" w:cs="B Zar" w:hint="cs"/>
          <w:sz w:val="24"/>
          <w:rtl/>
        </w:rPr>
        <w:t>ان سزا و جزاي كارتان را مي‌دهد)</w:t>
      </w:r>
      <w:r w:rsidRPr="005D1FD0">
        <w:rPr>
          <w:rFonts w:ascii="Calibri" w:hAnsi="Calibri" w:cs="B Zar" w:hint="cs"/>
          <w:sz w:val="24"/>
          <w:rtl/>
        </w:rPr>
        <w:t>». به همين خاطر دو نفر را مي</w:t>
      </w:r>
      <w:r>
        <w:rPr>
          <w:rFonts w:ascii="Arial" w:hAnsi="Arial" w:cs="Arial"/>
          <w:sz w:val="24"/>
          <w:lang w:bidi="fa-IR"/>
        </w:rPr>
        <w:t>‎</w:t>
      </w:r>
      <w:r w:rsidRPr="005D1FD0">
        <w:rPr>
          <w:rFonts w:ascii="Calibri" w:hAnsi="Calibri" w:cs="B Zar" w:hint="cs"/>
          <w:sz w:val="24"/>
          <w:rtl/>
          <w:lang w:bidi="fa-IR"/>
        </w:rPr>
        <w:t>بيني كه يك مصيبت واحد يا مصيبت نزديك به هم به آنان مي</w:t>
      </w:r>
      <w:r>
        <w:rPr>
          <w:rFonts w:ascii="Arial" w:hAnsi="Arial" w:cs="Arial"/>
          <w:sz w:val="24"/>
          <w:lang w:bidi="fa-IR"/>
        </w:rPr>
        <w:t>‎</w:t>
      </w:r>
      <w:r w:rsidRPr="005D1FD0">
        <w:rPr>
          <w:rFonts w:ascii="Calibri" w:hAnsi="Calibri" w:cs="B Zar" w:hint="cs"/>
          <w:sz w:val="24"/>
          <w:rtl/>
          <w:lang w:bidi="fa-IR"/>
        </w:rPr>
        <w:t>رسد، كه يكي شان ايمان دارد و ديگري ايمان ندارد. مي بيني كه ميان حال و وضعيت شان و ميان تأثير اين مصيبت در ظاهر و باطن شان، فرق عظيمي وجود دارد. اين فرق به ايمان و عمل به مقتضاي ايمان بر مي گردد.</w:t>
      </w:r>
      <w:r w:rsidRPr="005D1FD0">
        <w:rPr>
          <w:rFonts w:ascii="Calibri" w:hAnsi="Calibri" w:cs="B Zar"/>
          <w:sz w:val="24"/>
          <w:vertAlign w:val="superscript"/>
          <w:rtl/>
          <w:lang w:bidi="fa-IR"/>
        </w:rPr>
        <w:footnoteReference w:id="459"/>
      </w:r>
    </w:p>
    <w:p w:rsidR="005A6AC8" w:rsidRDefault="005A6AC8" w:rsidP="007565CE">
      <w:pPr>
        <w:pStyle w:val="af0"/>
        <w:rPr>
          <w:rFonts w:hint="cs"/>
          <w:rtl/>
          <w:lang w:bidi="fa-IR"/>
        </w:rPr>
      </w:pPr>
      <w:bookmarkStart w:id="453" w:name="_Toc246700211"/>
      <w:bookmarkStart w:id="454" w:name="_Toc254369622"/>
      <w:r>
        <w:rPr>
          <w:rFonts w:hint="cs"/>
          <w:rtl/>
          <w:lang w:bidi="fa-IR"/>
        </w:rPr>
        <w:t>14-ايمان باعث مي شود كه خدا و مؤمنان، فرد صاحب ايمان را دوست بدارند</w:t>
      </w:r>
      <w:bookmarkEnd w:id="453"/>
      <w:bookmarkEnd w:id="454"/>
    </w:p>
    <w:p w:rsidR="005A6AC8" w:rsidRPr="005D1FD0" w:rsidRDefault="005A6AC8" w:rsidP="007565CE">
      <w:pPr>
        <w:rPr>
          <w:rFonts w:ascii="Calibri" w:hAnsi="Calibri" w:cs="B Zar" w:hint="cs"/>
          <w:sz w:val="24"/>
          <w:rtl/>
          <w:lang w:bidi="fa-IR"/>
        </w:rPr>
      </w:pPr>
      <w:r w:rsidRPr="005D1FD0">
        <w:rPr>
          <w:rFonts w:ascii="Calibri" w:hAnsi="Calibri" w:cs="B Zar" w:hint="cs"/>
          <w:sz w:val="24"/>
          <w:rtl/>
          <w:lang w:bidi="fa-IR"/>
        </w:rPr>
        <w:t>از ديگر اثرات و آثار ايمان و لوازم ايمان كه اعمال صالح است، آن است كه خداوند در اين آيه بيان فرموده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12" w:hAnsi="QCF_P312" w:cs="QCF_P312"/>
          <w:color w:val="000000"/>
          <w:sz w:val="27"/>
          <w:szCs w:val="27"/>
          <w:rtl/>
        </w:rPr>
        <w:t>ﭑ</w:t>
      </w:r>
      <w:r>
        <w:rPr>
          <w:rFonts w:ascii="QCF_P312" w:hAnsi="QCF_P312" w:cs="QCF_P312"/>
          <w:color w:val="000000"/>
          <w:sz w:val="2"/>
          <w:szCs w:val="2"/>
          <w:rtl/>
        </w:rPr>
        <w:t xml:space="preserve"> </w:t>
      </w:r>
      <w:r>
        <w:rPr>
          <w:rFonts w:ascii="QCF_P312" w:hAnsi="QCF_P312" w:cs="QCF_P312"/>
          <w:color w:val="000000"/>
          <w:sz w:val="27"/>
          <w:szCs w:val="27"/>
          <w:rtl/>
        </w:rPr>
        <w:t>ﭒ</w:t>
      </w:r>
      <w:r>
        <w:rPr>
          <w:rFonts w:ascii="QCF_P312" w:hAnsi="QCF_P312" w:cs="QCF_P312"/>
          <w:color w:val="000000"/>
          <w:sz w:val="2"/>
          <w:szCs w:val="2"/>
          <w:rtl/>
        </w:rPr>
        <w:t xml:space="preserve"> </w:t>
      </w:r>
      <w:r>
        <w:rPr>
          <w:rFonts w:ascii="QCF_P312" w:hAnsi="QCF_P312" w:cs="QCF_P312"/>
          <w:color w:val="000000"/>
          <w:sz w:val="27"/>
          <w:szCs w:val="27"/>
          <w:rtl/>
        </w:rPr>
        <w:t>ﭓ</w:t>
      </w:r>
      <w:r>
        <w:rPr>
          <w:rFonts w:ascii="QCF_P312" w:hAnsi="QCF_P312" w:cs="QCF_P312"/>
          <w:color w:val="000000"/>
          <w:sz w:val="2"/>
          <w:szCs w:val="2"/>
          <w:rtl/>
        </w:rPr>
        <w:t xml:space="preserve"> </w:t>
      </w:r>
      <w:r>
        <w:rPr>
          <w:rFonts w:ascii="QCF_P312" w:hAnsi="QCF_P312" w:cs="QCF_P312"/>
          <w:color w:val="000000"/>
          <w:sz w:val="27"/>
          <w:szCs w:val="27"/>
          <w:rtl/>
        </w:rPr>
        <w:t>ﭔ</w:t>
      </w:r>
      <w:r>
        <w:rPr>
          <w:rFonts w:ascii="QCF_P312" w:hAnsi="QCF_P312" w:cs="QCF_P312"/>
          <w:color w:val="000000"/>
          <w:sz w:val="2"/>
          <w:szCs w:val="2"/>
          <w:rtl/>
        </w:rPr>
        <w:t xml:space="preserve"> </w:t>
      </w:r>
      <w:r>
        <w:rPr>
          <w:rFonts w:ascii="QCF_P312" w:hAnsi="QCF_P312" w:cs="QCF_P312"/>
          <w:color w:val="000000"/>
          <w:sz w:val="27"/>
          <w:szCs w:val="27"/>
          <w:rtl/>
        </w:rPr>
        <w:t>ﭕ</w:t>
      </w:r>
      <w:r>
        <w:rPr>
          <w:rFonts w:ascii="QCF_P312" w:hAnsi="QCF_P312" w:cs="QCF_P312"/>
          <w:color w:val="000000"/>
          <w:sz w:val="2"/>
          <w:szCs w:val="2"/>
          <w:rtl/>
        </w:rPr>
        <w:t xml:space="preserve"> </w:t>
      </w:r>
      <w:r>
        <w:rPr>
          <w:rFonts w:ascii="QCF_P312" w:hAnsi="QCF_P312" w:cs="QCF_P312"/>
          <w:color w:val="000000"/>
          <w:sz w:val="27"/>
          <w:szCs w:val="27"/>
          <w:rtl/>
        </w:rPr>
        <w:t>ﭖ</w:t>
      </w:r>
      <w:r>
        <w:rPr>
          <w:rFonts w:ascii="QCF_P312" w:hAnsi="QCF_P312" w:cs="QCF_P312"/>
          <w:color w:val="000000"/>
          <w:sz w:val="2"/>
          <w:szCs w:val="2"/>
          <w:rtl/>
        </w:rPr>
        <w:t xml:space="preserve"> </w:t>
      </w:r>
      <w:r>
        <w:rPr>
          <w:rFonts w:ascii="QCF_P312" w:hAnsi="QCF_P312" w:cs="QCF_P312"/>
          <w:color w:val="000000"/>
          <w:sz w:val="27"/>
          <w:szCs w:val="27"/>
          <w:rtl/>
        </w:rPr>
        <w:t>ﭗ</w:t>
      </w:r>
      <w:r>
        <w:rPr>
          <w:rFonts w:ascii="QCF_P312" w:hAnsi="QCF_P312" w:cs="QCF_P312"/>
          <w:color w:val="000000"/>
          <w:sz w:val="2"/>
          <w:szCs w:val="2"/>
          <w:rtl/>
        </w:rPr>
        <w:t xml:space="preserve">  </w:t>
      </w:r>
      <w:r>
        <w:rPr>
          <w:rFonts w:ascii="QCF_P312" w:hAnsi="QCF_P312" w:cs="QCF_P312"/>
          <w:color w:val="000000"/>
          <w:sz w:val="27"/>
          <w:szCs w:val="27"/>
          <w:rtl/>
        </w:rPr>
        <w:t>ﭘ</w:t>
      </w:r>
      <w:r>
        <w:rPr>
          <w:rFonts w:ascii="QCF_P312" w:hAnsi="QCF_P312" w:cs="QCF_P312"/>
          <w:color w:val="000000"/>
          <w:sz w:val="2"/>
          <w:szCs w:val="2"/>
          <w:rtl/>
        </w:rPr>
        <w:t xml:space="preserve"> </w:t>
      </w:r>
      <w:r>
        <w:rPr>
          <w:rFonts w:ascii="QCF_P312" w:hAnsi="QCF_P312" w:cs="QCF_P312"/>
          <w:color w:val="000000"/>
          <w:sz w:val="27"/>
          <w:szCs w:val="27"/>
          <w:rtl/>
        </w:rPr>
        <w:t>ﭙ</w:t>
      </w:r>
      <w:r>
        <w:rPr>
          <w:rFonts w:ascii="QCF_P312" w:hAnsi="QCF_P312" w:cs="QCF_P312"/>
          <w:color w:val="000000"/>
          <w:sz w:val="2"/>
          <w:szCs w:val="2"/>
          <w:rtl/>
        </w:rPr>
        <w:t xml:space="preserve"> </w:t>
      </w:r>
      <w:r>
        <w:rPr>
          <w:rFonts w:ascii="QCF_P312" w:hAnsi="QCF_P312" w:cs="QCF_P312"/>
          <w:color w:val="000000"/>
          <w:sz w:val="27"/>
          <w:szCs w:val="27"/>
          <w:rtl/>
        </w:rPr>
        <w:t>ﭚ</w:t>
      </w:r>
      <w:r>
        <w:rPr>
          <w:rFonts w:ascii="QCF_P312" w:hAnsi="QCF_P312" w:cs="QCF_P31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مريم: ٩٦</w:t>
      </w:r>
      <w:r>
        <w:rPr>
          <w:rFonts w:ascii="Arial" w:hAnsi="Arial" w:cs="Arial"/>
          <w:color w:val="000000"/>
          <w:sz w:val="2"/>
          <w:szCs w:val="2"/>
        </w:rPr>
        <w:t xml:space="preserve"> </w:t>
      </w:r>
      <w:r w:rsidR="00344031" w:rsidRPr="005D1FD0">
        <w:rPr>
          <w:rFonts w:ascii="2  Badr" w:hAnsi="2  Badr" w:cs="B Zar" w:hint="cs"/>
          <w:sz w:val="24"/>
          <w:rtl/>
        </w:rPr>
        <w:t xml:space="preserve">)  </w:t>
      </w:r>
      <w:r w:rsidRPr="005D1FD0">
        <w:rPr>
          <w:rFonts w:ascii="Calibri" w:hAnsi="Calibri" w:cs="B Zar" w:hint="cs"/>
          <w:sz w:val="24"/>
          <w:rtl/>
        </w:rPr>
        <w:t>«‏بي‌گمان كساني كه ايمان مي‌آورند و كارهاي شايسته و پسنديده انجام مي‌دهند، خداوند مهربان آنان را دوست مي‌دارد و حجّت ايشان را به دلها مي‌افكند.» يعني به سبب ايمانشان و اعمال ايمان، خداوند آنان را دوست دارد و محبت او را در دل</w:t>
      </w:r>
      <w:r>
        <w:rPr>
          <w:rFonts w:ascii="Arial" w:hAnsi="Arial" w:cs="Arial"/>
          <w:sz w:val="24"/>
          <w:lang w:bidi="fa-IR"/>
        </w:rPr>
        <w:t>‎</w:t>
      </w:r>
      <w:r w:rsidRPr="005D1FD0">
        <w:rPr>
          <w:rFonts w:ascii="Calibri" w:hAnsi="Calibri" w:cs="B Zar" w:hint="cs"/>
          <w:sz w:val="24"/>
          <w:rtl/>
          <w:lang w:bidi="fa-IR"/>
        </w:rPr>
        <w:t>هاي مؤمنان قرار می دهد. هر كس خدا دوستش بدارد و مؤمنان دوستش بدارند، سعادت و رستگاري و فوايد زياد محبت مؤمنان از جمله ستايش و دعا براي او چه زنده باشد و چه مرده، و اقتدا به او و رسيدن به امامت و پيشوايي در دين، برايش حاصل مي</w:t>
      </w:r>
      <w:r>
        <w:rPr>
          <w:rFonts w:ascii="Arial" w:hAnsi="Arial" w:cs="Arial"/>
          <w:sz w:val="24"/>
          <w:lang w:bidi="fa-IR"/>
        </w:rPr>
        <w:t>‎</w:t>
      </w:r>
      <w:r w:rsidRPr="005D1FD0">
        <w:rPr>
          <w:rFonts w:ascii="Calibri" w:hAnsi="Calibri" w:cs="B Zar" w:hint="cs"/>
          <w:sz w:val="24"/>
          <w:rtl/>
          <w:lang w:bidi="fa-IR"/>
        </w:rPr>
        <w:t>شود. همچنين يكي از بزرگترين ثمرات ايمان، اين است كه خداوند، زبان راست و راستگويي را براي مؤمناني كه ايمان خود را به وسيله</w:t>
      </w:r>
      <w:r>
        <w:rPr>
          <w:rFonts w:ascii="Arial" w:hAnsi="Arial" w:cs="Arial"/>
          <w:sz w:val="24"/>
          <w:lang w:bidi="fa-IR"/>
        </w:rPr>
        <w:t>‎</w:t>
      </w:r>
      <w:r w:rsidRPr="005D1FD0">
        <w:rPr>
          <w:rFonts w:ascii="Calibri" w:hAnsi="Calibri" w:cs="B Zar" w:hint="cs"/>
          <w:sz w:val="24"/>
          <w:rtl/>
          <w:lang w:bidi="fa-IR"/>
        </w:rPr>
        <w:t>ي علم و عمل كامل كرده</w:t>
      </w:r>
      <w:r>
        <w:rPr>
          <w:rFonts w:ascii="Arial" w:hAnsi="Arial" w:cs="Arial"/>
          <w:sz w:val="24"/>
          <w:lang w:bidi="fa-IR"/>
        </w:rPr>
        <w:t>‎</w:t>
      </w:r>
      <w:r w:rsidRPr="005D1FD0">
        <w:rPr>
          <w:rFonts w:ascii="Calibri" w:hAnsi="Calibri" w:cs="B Zar" w:hint="cs"/>
          <w:sz w:val="24"/>
          <w:rtl/>
          <w:lang w:bidi="fa-IR"/>
        </w:rPr>
        <w:t>اند، قرار مي دهد و آنان را پیشوایاني مي</w:t>
      </w:r>
      <w:r>
        <w:rPr>
          <w:rFonts w:ascii="Arial" w:hAnsi="Arial" w:cs="Arial"/>
          <w:sz w:val="24"/>
          <w:lang w:bidi="fa-IR"/>
        </w:rPr>
        <w:t>‎</w:t>
      </w:r>
      <w:r w:rsidRPr="005D1FD0">
        <w:rPr>
          <w:rFonts w:ascii="Calibri" w:hAnsi="Calibri" w:cs="B Zar" w:hint="cs"/>
          <w:sz w:val="24"/>
          <w:rtl/>
          <w:lang w:bidi="fa-IR"/>
        </w:rPr>
        <w:t>گرداند كه به فرمان خدا مردم را هدايت مي</w:t>
      </w:r>
      <w:r>
        <w:rPr>
          <w:rFonts w:ascii="Arial" w:hAnsi="Arial" w:cs="Arial"/>
          <w:sz w:val="24"/>
          <w:lang w:bidi="fa-IR"/>
        </w:rPr>
        <w:t>‎</w:t>
      </w:r>
      <w:r w:rsidRPr="005D1FD0">
        <w:rPr>
          <w:rFonts w:ascii="Calibri" w:hAnsi="Calibri" w:cs="B Zar" w:hint="cs"/>
          <w:sz w:val="24"/>
          <w:rtl/>
          <w:lang w:bidi="fa-IR"/>
        </w:rPr>
        <w:t>كنند؛ همان</w:t>
      </w:r>
      <w:r>
        <w:rPr>
          <w:rFonts w:ascii="Arial" w:hAnsi="Arial" w:cs="Arial"/>
          <w:sz w:val="24"/>
          <w:lang w:bidi="fa-IR"/>
        </w:rPr>
        <w:t>‎</w:t>
      </w:r>
      <w:r w:rsidRPr="005D1FD0">
        <w:rPr>
          <w:rFonts w:ascii="Calibri" w:hAnsi="Calibri" w:cs="B Zar" w:hint="cs"/>
          <w:sz w:val="24"/>
          <w:rtl/>
          <w:lang w:bidi="fa-IR"/>
        </w:rPr>
        <w:t>طور كه خداي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17" w:hAnsi="QCF_P417" w:cs="QCF_P417"/>
          <w:color w:val="000000"/>
          <w:sz w:val="27"/>
          <w:szCs w:val="27"/>
          <w:rtl/>
        </w:rPr>
        <w:t>ﭺ</w:t>
      </w:r>
      <w:r>
        <w:rPr>
          <w:rFonts w:ascii="QCF_P417" w:hAnsi="QCF_P417" w:cs="QCF_P417"/>
          <w:color w:val="000000"/>
          <w:sz w:val="2"/>
          <w:szCs w:val="2"/>
          <w:rtl/>
        </w:rPr>
        <w:t xml:space="preserve"> </w:t>
      </w:r>
      <w:r>
        <w:rPr>
          <w:rFonts w:ascii="QCF_P417" w:hAnsi="QCF_P417" w:cs="QCF_P417"/>
          <w:color w:val="000000"/>
          <w:sz w:val="27"/>
          <w:szCs w:val="27"/>
          <w:rtl/>
        </w:rPr>
        <w:t>ﭻ</w:t>
      </w:r>
      <w:r>
        <w:rPr>
          <w:rFonts w:ascii="QCF_P417" w:hAnsi="QCF_P417" w:cs="QCF_P417"/>
          <w:color w:val="000000"/>
          <w:sz w:val="2"/>
          <w:szCs w:val="2"/>
          <w:rtl/>
        </w:rPr>
        <w:t xml:space="preserve"> </w:t>
      </w:r>
      <w:r>
        <w:rPr>
          <w:rFonts w:ascii="QCF_P417" w:hAnsi="QCF_P417" w:cs="QCF_P417"/>
          <w:color w:val="000000"/>
          <w:sz w:val="27"/>
          <w:szCs w:val="27"/>
          <w:rtl/>
        </w:rPr>
        <w:t>ﭼ</w:t>
      </w:r>
      <w:r>
        <w:rPr>
          <w:rFonts w:ascii="QCF_P417" w:hAnsi="QCF_P417" w:cs="QCF_P417"/>
          <w:color w:val="000000"/>
          <w:sz w:val="2"/>
          <w:szCs w:val="2"/>
          <w:rtl/>
        </w:rPr>
        <w:t xml:space="preserve"> </w:t>
      </w:r>
      <w:r>
        <w:rPr>
          <w:rFonts w:ascii="QCF_P417" w:hAnsi="QCF_P417" w:cs="QCF_P417"/>
          <w:color w:val="000000"/>
          <w:sz w:val="27"/>
          <w:szCs w:val="27"/>
          <w:rtl/>
        </w:rPr>
        <w:t>ﭽ</w:t>
      </w:r>
      <w:r>
        <w:rPr>
          <w:rFonts w:ascii="QCF_P417" w:hAnsi="QCF_P417" w:cs="QCF_P417"/>
          <w:color w:val="000000"/>
          <w:sz w:val="2"/>
          <w:szCs w:val="2"/>
          <w:rtl/>
        </w:rPr>
        <w:t xml:space="preserve">   </w:t>
      </w:r>
      <w:r>
        <w:rPr>
          <w:rFonts w:ascii="QCF_P417" w:hAnsi="QCF_P417" w:cs="QCF_P417"/>
          <w:color w:val="000000"/>
          <w:sz w:val="27"/>
          <w:szCs w:val="27"/>
          <w:rtl/>
        </w:rPr>
        <w:t>ﭾ</w:t>
      </w:r>
      <w:r>
        <w:rPr>
          <w:rFonts w:ascii="QCF_P417" w:hAnsi="QCF_P417" w:cs="QCF_P417"/>
          <w:color w:val="000000"/>
          <w:sz w:val="2"/>
          <w:szCs w:val="2"/>
          <w:rtl/>
        </w:rPr>
        <w:t xml:space="preserve"> </w:t>
      </w:r>
      <w:r>
        <w:rPr>
          <w:rFonts w:ascii="QCF_P417" w:hAnsi="QCF_P417" w:cs="QCF_P417"/>
          <w:color w:val="000000"/>
          <w:sz w:val="27"/>
          <w:szCs w:val="27"/>
          <w:rtl/>
        </w:rPr>
        <w:t>ﭿ</w:t>
      </w:r>
      <w:r>
        <w:rPr>
          <w:rFonts w:ascii="QCF_P417" w:hAnsi="QCF_P417" w:cs="QCF_P417"/>
          <w:color w:val="000000"/>
          <w:sz w:val="2"/>
          <w:szCs w:val="2"/>
          <w:rtl/>
        </w:rPr>
        <w:t xml:space="preserve"> </w:t>
      </w:r>
      <w:r>
        <w:rPr>
          <w:rFonts w:ascii="QCF_P417" w:hAnsi="QCF_P417" w:cs="QCF_P417"/>
          <w:color w:val="000000"/>
          <w:sz w:val="27"/>
          <w:szCs w:val="27"/>
          <w:rtl/>
        </w:rPr>
        <w:t>ﮀﮁ</w:t>
      </w:r>
      <w:r>
        <w:rPr>
          <w:rFonts w:ascii="QCF_P417" w:hAnsi="QCF_P417" w:cs="QCF_P417"/>
          <w:color w:val="000000"/>
          <w:sz w:val="2"/>
          <w:szCs w:val="2"/>
          <w:rtl/>
        </w:rPr>
        <w:t xml:space="preserve"> </w:t>
      </w:r>
      <w:r>
        <w:rPr>
          <w:rFonts w:ascii="QCF_P417" w:hAnsi="QCF_P417" w:cs="QCF_P417"/>
          <w:color w:val="000000"/>
          <w:sz w:val="27"/>
          <w:szCs w:val="27"/>
          <w:rtl/>
        </w:rPr>
        <w:t>ﮂ</w:t>
      </w:r>
      <w:r>
        <w:rPr>
          <w:rFonts w:ascii="QCF_P417" w:hAnsi="QCF_P417" w:cs="QCF_P417"/>
          <w:color w:val="000000"/>
          <w:sz w:val="2"/>
          <w:szCs w:val="2"/>
          <w:rtl/>
        </w:rPr>
        <w:t xml:space="preserve"> </w:t>
      </w:r>
      <w:r>
        <w:rPr>
          <w:rFonts w:ascii="QCF_P417" w:hAnsi="QCF_P417" w:cs="QCF_P417"/>
          <w:color w:val="000000"/>
          <w:sz w:val="27"/>
          <w:szCs w:val="27"/>
          <w:rtl/>
        </w:rPr>
        <w:t>ﮃ</w:t>
      </w:r>
      <w:r>
        <w:rPr>
          <w:rFonts w:ascii="QCF_P417" w:hAnsi="QCF_P417" w:cs="QCF_P417"/>
          <w:color w:val="000000"/>
          <w:sz w:val="2"/>
          <w:szCs w:val="2"/>
          <w:rtl/>
        </w:rPr>
        <w:t xml:space="preserve"> </w:t>
      </w:r>
      <w:r>
        <w:rPr>
          <w:rFonts w:ascii="QCF_P417" w:hAnsi="QCF_P417" w:cs="QCF_P417"/>
          <w:color w:val="000000"/>
          <w:sz w:val="27"/>
          <w:szCs w:val="27"/>
          <w:rtl/>
        </w:rPr>
        <w:t>ﮄ</w:t>
      </w:r>
      <w:r>
        <w:rPr>
          <w:rFonts w:ascii="QCF_P417" w:hAnsi="QCF_P417" w:cs="QCF_P417"/>
          <w:color w:val="000000"/>
          <w:sz w:val="2"/>
          <w:szCs w:val="2"/>
          <w:rtl/>
        </w:rPr>
        <w:t xml:space="preserve"> </w:t>
      </w:r>
      <w:r>
        <w:rPr>
          <w:rFonts w:ascii="QCF_P417" w:hAnsi="QCF_P417" w:cs="QCF_P417"/>
          <w:color w:val="000000"/>
          <w:sz w:val="27"/>
          <w:szCs w:val="27"/>
          <w:rtl/>
        </w:rPr>
        <w:t>ﮅ</w:t>
      </w:r>
      <w:r>
        <w:rPr>
          <w:rFonts w:ascii="QCF_P417" w:hAnsi="QCF_P417" w:cs="QCF_P41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السجد</w:t>
      </w:r>
      <w:r w:rsidR="00D23566">
        <w:rPr>
          <w:rFonts w:ascii="2  Badr" w:hAnsi="Arial" w:cs="B Zar" w:hint="cs"/>
          <w:color w:val="000000"/>
          <w:sz w:val="27"/>
          <w:szCs w:val="27"/>
          <w:rtl/>
          <w:lang w:bidi="fa-IR"/>
        </w:rPr>
        <w:t>ه</w:t>
      </w:r>
      <w:r w:rsidRPr="005D1FD0">
        <w:rPr>
          <w:rFonts w:ascii="2  Badr" w:hAnsi="Arial" w:cs="B Zar" w:hint="cs"/>
          <w:color w:val="000000"/>
          <w:sz w:val="27"/>
          <w:szCs w:val="27"/>
          <w:rtl/>
          <w:lang w:bidi="fa-IR"/>
        </w:rPr>
        <w:t>: ٢٤</w:t>
      </w:r>
      <w:r>
        <w:rPr>
          <w:rFonts w:ascii="Arial" w:hAnsi="Arial" w:cs="Arial"/>
          <w:color w:val="000000"/>
          <w:sz w:val="2"/>
          <w:szCs w:val="2"/>
        </w:rPr>
        <w:t xml:space="preserve"> </w:t>
      </w:r>
      <w:r w:rsidR="00344031" w:rsidRPr="005D1FD0">
        <w:rPr>
          <w:rFonts w:ascii="2  Badr" w:hAnsi="2  Badr" w:cs="B Zar" w:hint="cs"/>
          <w:sz w:val="24"/>
          <w:rtl/>
        </w:rPr>
        <w:t xml:space="preserve">)  </w:t>
      </w:r>
      <w:r w:rsidR="004D04D9" w:rsidRPr="005D1FD0">
        <w:rPr>
          <w:rFonts w:ascii="Calibri" w:hAnsi="Calibri" w:cs="B Zar" w:hint="cs"/>
          <w:sz w:val="24"/>
          <w:rtl/>
        </w:rPr>
        <w:t>«‏</w:t>
      </w:r>
      <w:r w:rsidRPr="005D1FD0">
        <w:rPr>
          <w:rFonts w:ascii="Calibri" w:hAnsi="Calibri" w:cs="B Zar" w:hint="cs"/>
          <w:sz w:val="24"/>
          <w:rtl/>
        </w:rPr>
        <w:t xml:space="preserve">و از ميان بني‌اسرائيل پيشواياني را پديدار كرديم كه به فرمان ما (و برابر قوانين ما، مردمان را) راهنمائي‌ مي‌نمودند، بدان گاه كه بني‌اسرائيل (در راه خدا بر تحمّل سختيها) شكيبائي ورزيدند و به آيات ما ايمان كامل پيدا كردند.». پس </w:t>
      </w:r>
      <w:r w:rsidR="004D04D9" w:rsidRPr="005D1FD0">
        <w:rPr>
          <w:rFonts w:ascii="Calibri" w:hAnsi="Calibri" w:cs="B Zar" w:hint="cs"/>
          <w:sz w:val="24"/>
          <w:rtl/>
        </w:rPr>
        <w:t xml:space="preserve">آنان </w:t>
      </w:r>
      <w:r w:rsidRPr="005D1FD0">
        <w:rPr>
          <w:rFonts w:ascii="Calibri" w:hAnsi="Calibri" w:cs="B Zar" w:hint="cs"/>
          <w:sz w:val="24"/>
          <w:rtl/>
        </w:rPr>
        <w:t xml:space="preserve">مؤمناني </w:t>
      </w:r>
      <w:r w:rsidR="004D04D9" w:rsidRPr="005D1FD0">
        <w:rPr>
          <w:rFonts w:ascii="Calibri" w:hAnsi="Calibri" w:cs="B Zar" w:hint="cs"/>
          <w:sz w:val="24"/>
          <w:rtl/>
        </w:rPr>
        <w:t xml:space="preserve">اند که </w:t>
      </w:r>
      <w:r w:rsidRPr="005D1FD0">
        <w:rPr>
          <w:rFonts w:ascii="Calibri" w:hAnsi="Calibri" w:cs="B Zar" w:hint="cs"/>
          <w:sz w:val="24"/>
          <w:rtl/>
        </w:rPr>
        <w:t>به وسيله</w:t>
      </w:r>
      <w:r>
        <w:rPr>
          <w:rFonts w:ascii="Arial" w:hAnsi="Arial" w:cs="Arial"/>
          <w:sz w:val="24"/>
          <w:lang w:bidi="fa-IR"/>
        </w:rPr>
        <w:t>‎</w:t>
      </w:r>
      <w:r w:rsidRPr="005D1FD0">
        <w:rPr>
          <w:rFonts w:ascii="Calibri" w:hAnsi="Calibri" w:cs="B Zar" w:hint="cs"/>
          <w:sz w:val="24"/>
          <w:rtl/>
          <w:lang w:bidi="fa-IR"/>
        </w:rPr>
        <w:t>ي صبر و يقين، كه هر دو رأس و كمال ايمان هستند، به درجه</w:t>
      </w:r>
      <w:r>
        <w:rPr>
          <w:rFonts w:ascii="Arial" w:hAnsi="Arial" w:cs="Arial"/>
          <w:sz w:val="24"/>
          <w:lang w:bidi="fa-IR"/>
        </w:rPr>
        <w:t>‎</w:t>
      </w:r>
      <w:r w:rsidRPr="005D1FD0">
        <w:rPr>
          <w:rFonts w:ascii="Calibri" w:hAnsi="Calibri" w:cs="B Zar" w:hint="cs"/>
          <w:sz w:val="24"/>
          <w:rtl/>
          <w:lang w:bidi="fa-IR"/>
        </w:rPr>
        <w:t>ي امامت در دين نايل شده اند.</w:t>
      </w:r>
      <w:r w:rsidRPr="005D1FD0">
        <w:rPr>
          <w:rFonts w:ascii="Calibri" w:hAnsi="Calibri" w:cs="B Zar"/>
          <w:sz w:val="24"/>
          <w:vertAlign w:val="superscript"/>
          <w:rtl/>
          <w:lang w:bidi="fa-IR"/>
        </w:rPr>
        <w:footnoteReference w:id="460"/>
      </w:r>
    </w:p>
    <w:p w:rsidR="005A6AC8" w:rsidRDefault="005A6AC8" w:rsidP="007565CE">
      <w:pPr>
        <w:pStyle w:val="af0"/>
        <w:rPr>
          <w:lang w:bidi="fa-IR"/>
        </w:rPr>
      </w:pPr>
      <w:bookmarkStart w:id="455" w:name="_Toc246700212"/>
      <w:bookmarkStart w:id="456" w:name="_Toc254369623"/>
      <w:r>
        <w:rPr>
          <w:rFonts w:hint="cs"/>
          <w:rtl/>
          <w:lang w:bidi="fa-IR"/>
        </w:rPr>
        <w:t>15-خداوند جايگاه و منزلت مؤمنان را والا مي گرداند</w:t>
      </w:r>
      <w:bookmarkEnd w:id="455"/>
      <w:bookmarkEnd w:id="456"/>
    </w:p>
    <w:p w:rsidR="005A6AC8" w:rsidRPr="005D1FD0" w:rsidRDefault="005A6AC8" w:rsidP="007565CE">
      <w:pPr>
        <w:rPr>
          <w:rFonts w:ascii="Calibri" w:hAnsi="Calibri" w:cs="B Zar" w:hint="cs"/>
          <w:sz w:val="24"/>
          <w:rtl/>
          <w:lang w:bidi="fa-IR"/>
        </w:rPr>
      </w:pPr>
      <w:r w:rsidRPr="005D1FD0">
        <w:rPr>
          <w:rFonts w:ascii="Calibri" w:hAnsi="Calibri" w:cs="B Zar" w:hint="cs"/>
          <w:sz w:val="24"/>
          <w:rtl/>
          <w:lang w:bidi="fa-IR"/>
        </w:rPr>
        <w:t>از جمله فوايد و ثمرات ايمان، بلند شدن جايگاه و منزلت اهل ايمان نزد خداوند و نزد مخلوقات خداوند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43" w:hAnsi="QCF_P543" w:cs="QCF_P543"/>
          <w:color w:val="000000"/>
          <w:sz w:val="27"/>
          <w:szCs w:val="27"/>
          <w:rtl/>
        </w:rPr>
        <w:t>ﰈ</w:t>
      </w:r>
      <w:r>
        <w:rPr>
          <w:rFonts w:ascii="QCF_P543" w:hAnsi="QCF_P543" w:cs="QCF_P543"/>
          <w:color w:val="000000"/>
          <w:sz w:val="2"/>
          <w:szCs w:val="2"/>
          <w:rtl/>
        </w:rPr>
        <w:t xml:space="preserve"> </w:t>
      </w:r>
      <w:r>
        <w:rPr>
          <w:rFonts w:ascii="QCF_P543" w:hAnsi="QCF_P543" w:cs="QCF_P543"/>
          <w:color w:val="000000"/>
          <w:sz w:val="27"/>
          <w:szCs w:val="27"/>
          <w:rtl/>
        </w:rPr>
        <w:t>ﰉ</w:t>
      </w:r>
      <w:r>
        <w:rPr>
          <w:rFonts w:ascii="QCF_P543" w:hAnsi="QCF_P543" w:cs="QCF_P543"/>
          <w:color w:val="000000"/>
          <w:sz w:val="2"/>
          <w:szCs w:val="2"/>
          <w:rtl/>
        </w:rPr>
        <w:t xml:space="preserve"> </w:t>
      </w:r>
      <w:r>
        <w:rPr>
          <w:rFonts w:ascii="QCF_P543" w:hAnsi="QCF_P543" w:cs="QCF_P543"/>
          <w:color w:val="000000"/>
          <w:sz w:val="27"/>
          <w:szCs w:val="27"/>
          <w:rtl/>
        </w:rPr>
        <w:t>ﰊ</w:t>
      </w:r>
      <w:r>
        <w:rPr>
          <w:rFonts w:ascii="QCF_P543" w:hAnsi="QCF_P543" w:cs="QCF_P543"/>
          <w:color w:val="000000"/>
          <w:sz w:val="2"/>
          <w:szCs w:val="2"/>
          <w:rtl/>
        </w:rPr>
        <w:t xml:space="preserve"> </w:t>
      </w:r>
      <w:r>
        <w:rPr>
          <w:rFonts w:ascii="QCF_P543" w:hAnsi="QCF_P543" w:cs="QCF_P543"/>
          <w:color w:val="000000"/>
          <w:sz w:val="27"/>
          <w:szCs w:val="27"/>
          <w:rtl/>
        </w:rPr>
        <w:t>ﰋ</w:t>
      </w:r>
      <w:r>
        <w:rPr>
          <w:rFonts w:ascii="QCF_P543" w:hAnsi="QCF_P543" w:cs="QCF_P543"/>
          <w:color w:val="000000"/>
          <w:sz w:val="2"/>
          <w:szCs w:val="2"/>
          <w:rtl/>
        </w:rPr>
        <w:t xml:space="preserve">  </w:t>
      </w:r>
      <w:r>
        <w:rPr>
          <w:rFonts w:ascii="QCF_P543" w:hAnsi="QCF_P543" w:cs="QCF_P543"/>
          <w:color w:val="000000"/>
          <w:sz w:val="27"/>
          <w:szCs w:val="27"/>
          <w:rtl/>
        </w:rPr>
        <w:t>ﰌ</w:t>
      </w:r>
      <w:r>
        <w:rPr>
          <w:rFonts w:ascii="QCF_P543" w:hAnsi="QCF_P543" w:cs="QCF_P543"/>
          <w:color w:val="000000"/>
          <w:sz w:val="2"/>
          <w:szCs w:val="2"/>
          <w:rtl/>
        </w:rPr>
        <w:t xml:space="preserve"> </w:t>
      </w:r>
      <w:r>
        <w:rPr>
          <w:rFonts w:ascii="QCF_P543" w:hAnsi="QCF_P543" w:cs="QCF_P543"/>
          <w:color w:val="000000"/>
          <w:sz w:val="27"/>
          <w:szCs w:val="27"/>
          <w:rtl/>
        </w:rPr>
        <w:t>ﰍ</w:t>
      </w:r>
      <w:r>
        <w:rPr>
          <w:rFonts w:ascii="QCF_P543" w:hAnsi="QCF_P543" w:cs="QCF_P543"/>
          <w:color w:val="000000"/>
          <w:sz w:val="2"/>
          <w:szCs w:val="2"/>
          <w:rtl/>
        </w:rPr>
        <w:t xml:space="preserve"> </w:t>
      </w:r>
      <w:r>
        <w:rPr>
          <w:rFonts w:ascii="QCF_P543" w:hAnsi="QCF_P543" w:cs="QCF_P543"/>
          <w:color w:val="000000"/>
          <w:sz w:val="27"/>
          <w:szCs w:val="27"/>
          <w:rtl/>
        </w:rPr>
        <w:t>ﰎ</w:t>
      </w:r>
      <w:r>
        <w:rPr>
          <w:rFonts w:ascii="QCF_P543" w:hAnsi="QCF_P543" w:cs="QCF_P543"/>
          <w:color w:val="000000"/>
          <w:sz w:val="2"/>
          <w:szCs w:val="2"/>
          <w:rtl/>
        </w:rPr>
        <w:t xml:space="preserve"> </w:t>
      </w:r>
      <w:r>
        <w:rPr>
          <w:rFonts w:ascii="QCF_P543" w:hAnsi="QCF_P543" w:cs="QCF_P543"/>
          <w:color w:val="000000"/>
          <w:sz w:val="27"/>
          <w:szCs w:val="27"/>
          <w:rtl/>
        </w:rPr>
        <w:t>ﰏ</w:t>
      </w:r>
      <w:r>
        <w:rPr>
          <w:rFonts w:ascii="QCF_P543" w:hAnsi="QCF_P543" w:cs="QCF_P543"/>
          <w:color w:val="000000"/>
          <w:sz w:val="2"/>
          <w:szCs w:val="2"/>
          <w:rtl/>
        </w:rPr>
        <w:t xml:space="preserve">   </w:t>
      </w:r>
      <w:r>
        <w:rPr>
          <w:rFonts w:ascii="QCF_P543" w:hAnsi="QCF_P543" w:cs="QCF_P543"/>
          <w:color w:val="000000"/>
          <w:sz w:val="27"/>
          <w:szCs w:val="27"/>
          <w:rtl/>
        </w:rPr>
        <w:t>ﰐ</w:t>
      </w:r>
      <w:r>
        <w:rPr>
          <w:rFonts w:ascii="Arial" w:hAnsi="Arial" w:cs="Arial"/>
          <w:color w:val="000000"/>
          <w:sz w:val="2"/>
          <w:szCs w:val="2"/>
          <w:rtl/>
        </w:rPr>
        <w:t xml:space="preserve"> </w:t>
      </w:r>
      <w:r>
        <w:rPr>
          <w:rFonts w:ascii="QCF_BSML" w:hAnsi="QCF_BSML" w:cs="QCF_BSML"/>
          <w:color w:val="000000"/>
          <w:sz w:val="27"/>
          <w:szCs w:val="27"/>
          <w:rtl/>
        </w:rPr>
        <w:t>ﭼ</w:t>
      </w:r>
      <w:r w:rsidR="00FA54E1">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00FA54E1" w:rsidRPr="005D1FD0">
        <w:rPr>
          <w:rFonts w:ascii="Calibri" w:hAnsi="Calibri" w:cs="B Zar" w:hint="cs"/>
          <w:sz w:val="22"/>
          <w:rtl/>
          <w:lang w:bidi="fa-IR"/>
        </w:rPr>
        <w:t>(</w:t>
      </w:r>
      <w:r w:rsidRPr="005D1FD0">
        <w:rPr>
          <w:rFonts w:ascii="2  Badr" w:hAnsi="QCF_BSML" w:cs="B Zar" w:hint="cs"/>
          <w:color w:val="000000"/>
          <w:sz w:val="27"/>
          <w:szCs w:val="27"/>
          <w:rtl/>
          <w:lang w:bidi="fa-IR"/>
        </w:rPr>
        <w:t>المجادل</w:t>
      </w:r>
      <w:r w:rsidR="00D23566">
        <w:rPr>
          <w:rFonts w:ascii="2  Badr" w:hAnsi="QCF_BSML" w:cs="B Zar" w:hint="cs"/>
          <w:color w:val="000000"/>
          <w:sz w:val="27"/>
          <w:szCs w:val="27"/>
          <w:rtl/>
          <w:lang w:bidi="fa-IR"/>
        </w:rPr>
        <w:t>ه</w:t>
      </w:r>
      <w:r w:rsidRPr="005D1FD0">
        <w:rPr>
          <w:rFonts w:ascii="2  Badr" w:hAnsi="QCF_BSML" w:cs="B Zar" w:hint="cs"/>
          <w:color w:val="000000"/>
          <w:sz w:val="27"/>
          <w:szCs w:val="27"/>
          <w:rtl/>
          <w:lang w:bidi="fa-IR"/>
        </w:rPr>
        <w:t>: ١١</w:t>
      </w:r>
      <w:r>
        <w:rPr>
          <w:rFonts w:ascii="Arial" w:hAnsi="Arial" w:cs="Arial"/>
          <w:color w:val="000000"/>
          <w:sz w:val="2"/>
          <w:szCs w:val="2"/>
        </w:rPr>
        <w:t xml:space="preserve"> </w:t>
      </w:r>
      <w:r w:rsidR="00344031" w:rsidRPr="005D1FD0">
        <w:rPr>
          <w:rFonts w:ascii="2  Badr" w:hAnsi="2  Badr" w:cs="B Zar" w:hint="cs"/>
          <w:sz w:val="24"/>
          <w:rtl/>
        </w:rPr>
        <w:t xml:space="preserve">)  </w:t>
      </w:r>
      <w:r w:rsidRPr="005D1FD0">
        <w:rPr>
          <w:rFonts w:ascii="Calibri" w:hAnsi="Calibri" w:cs="B Zar" w:hint="cs"/>
          <w:sz w:val="24"/>
          <w:rtl/>
        </w:rPr>
        <w:t>«</w:t>
      </w:r>
      <w:r w:rsidR="004D04D9" w:rsidRPr="005D1FD0">
        <w:rPr>
          <w:rFonts w:ascii="Calibri" w:hAnsi="Calibri" w:cs="B Zar"/>
          <w:sz w:val="24"/>
          <w:rtl/>
        </w:rPr>
        <w:t>خداوند کساني را که ايمان آورده‌اند و کساني را که علم به آنان داده شده درجات عظيمي مي‌بخشد</w:t>
      </w:r>
      <w:r w:rsidRPr="005D1FD0">
        <w:rPr>
          <w:rFonts w:ascii="Calibri" w:hAnsi="Calibri" w:cs="B Zar" w:hint="cs"/>
          <w:sz w:val="24"/>
          <w:rtl/>
        </w:rPr>
        <w:t>» پس مؤمنان از همه</w:t>
      </w:r>
      <w:r>
        <w:rPr>
          <w:rFonts w:ascii="Arial" w:hAnsi="Arial" w:cs="Arial"/>
          <w:sz w:val="24"/>
          <w:lang w:bidi="fa-IR"/>
        </w:rPr>
        <w:t>‎</w:t>
      </w:r>
      <w:r w:rsidRPr="005D1FD0">
        <w:rPr>
          <w:rFonts w:ascii="Calibri" w:hAnsi="Calibri" w:cs="B Zar" w:hint="cs"/>
          <w:sz w:val="24"/>
          <w:rtl/>
          <w:lang w:bidi="fa-IR"/>
        </w:rPr>
        <w:t>ي مخلوقات، در نزد خدا و نزد بندگان خدا در دنيا و آخرت، درجه و مقام والاتري دارند. مؤمنان تنها به وسيله ي ايمان درست و علم و يقين</w:t>
      </w:r>
      <w:r>
        <w:rPr>
          <w:rFonts w:ascii="Arial" w:hAnsi="Arial" w:cs="Arial"/>
          <w:sz w:val="24"/>
          <w:lang w:bidi="fa-IR"/>
        </w:rPr>
        <w:t>‎</w:t>
      </w:r>
      <w:r w:rsidRPr="005D1FD0">
        <w:rPr>
          <w:rFonts w:ascii="Calibri" w:hAnsi="Calibri" w:cs="B Zar" w:hint="cs"/>
          <w:sz w:val="24"/>
          <w:rtl/>
          <w:lang w:bidi="fa-IR"/>
        </w:rPr>
        <w:t>شان به اين درجه نايل آمده</w:t>
      </w:r>
      <w:r>
        <w:rPr>
          <w:rFonts w:ascii="Arial" w:hAnsi="Arial" w:cs="Arial"/>
          <w:sz w:val="24"/>
          <w:lang w:bidi="fa-IR"/>
        </w:rPr>
        <w:t>‎</w:t>
      </w:r>
      <w:r w:rsidRPr="005D1FD0">
        <w:rPr>
          <w:rFonts w:ascii="Calibri" w:hAnsi="Calibri" w:cs="B Zar" w:hint="cs"/>
          <w:sz w:val="24"/>
          <w:rtl/>
          <w:lang w:bidi="fa-IR"/>
        </w:rPr>
        <w:t>اند. علم و يقين هم از اصول ايمان است.</w:t>
      </w:r>
      <w:r w:rsidRPr="005D1FD0">
        <w:rPr>
          <w:rFonts w:ascii="Calibri" w:hAnsi="Calibri" w:cs="B Zar"/>
          <w:sz w:val="24"/>
          <w:vertAlign w:val="superscript"/>
          <w:rtl/>
          <w:lang w:bidi="fa-IR"/>
        </w:rPr>
        <w:footnoteReference w:id="461"/>
      </w:r>
    </w:p>
    <w:p w:rsidR="005A6AC8" w:rsidRPr="005D1FD0" w:rsidRDefault="005A6AC8" w:rsidP="00F62583">
      <w:pPr>
        <w:ind w:firstLine="282"/>
        <w:rPr>
          <w:rFonts w:ascii="Calibri" w:hAnsi="Calibri" w:cs="B Zar"/>
          <w:sz w:val="24"/>
          <w:lang w:bidi="fa-IR"/>
        </w:rPr>
      </w:pPr>
      <w:r w:rsidRPr="005D1FD0">
        <w:rPr>
          <w:rFonts w:ascii="Calibri" w:hAnsi="Calibri" w:cs="B Zar" w:hint="cs"/>
          <w:sz w:val="24"/>
          <w:rtl/>
          <w:lang w:bidi="fa-IR"/>
        </w:rPr>
        <w:t>اينها بعضي از فوايد و نتايج و آثار ايمان درست بودند. از آنچه گذشت، برايمان روشن مي</w:t>
      </w:r>
      <w:r>
        <w:rPr>
          <w:rFonts w:ascii="Arial" w:hAnsi="Arial" w:cs="Arial"/>
          <w:sz w:val="24"/>
          <w:lang w:bidi="fa-IR"/>
        </w:rPr>
        <w:t>‎</w:t>
      </w:r>
      <w:r w:rsidRPr="005D1FD0">
        <w:rPr>
          <w:rFonts w:ascii="Calibri" w:hAnsi="Calibri" w:cs="B Zar" w:hint="cs"/>
          <w:sz w:val="24"/>
          <w:rtl/>
          <w:lang w:bidi="fa-IR"/>
        </w:rPr>
        <w:t>گردد كه درخت ايمان، از مبارك</w:t>
      </w:r>
      <w:r>
        <w:rPr>
          <w:rFonts w:ascii="Arial" w:hAnsi="Arial" w:cs="Arial"/>
          <w:sz w:val="24"/>
          <w:lang w:bidi="fa-IR"/>
        </w:rPr>
        <w:t>‎</w:t>
      </w:r>
      <w:r w:rsidRPr="005D1FD0">
        <w:rPr>
          <w:rFonts w:ascii="Calibri" w:hAnsi="Calibri" w:cs="B Zar" w:hint="cs"/>
          <w:sz w:val="24"/>
          <w:rtl/>
          <w:lang w:bidi="fa-IR"/>
        </w:rPr>
        <w:t>ترين و سودمندترين و بادوام</w:t>
      </w:r>
      <w:r>
        <w:rPr>
          <w:rFonts w:ascii="Arial" w:hAnsi="Arial" w:cs="Arial"/>
          <w:sz w:val="24"/>
          <w:lang w:bidi="fa-IR"/>
        </w:rPr>
        <w:t>‎</w:t>
      </w:r>
      <w:r w:rsidRPr="005D1FD0">
        <w:rPr>
          <w:rFonts w:ascii="Calibri" w:hAnsi="Calibri" w:cs="B Zar" w:hint="cs"/>
          <w:sz w:val="24"/>
          <w:rtl/>
          <w:lang w:bidi="fa-IR"/>
        </w:rPr>
        <w:t>ترين درختان است، و ريشه و تنه و پايه</w:t>
      </w:r>
      <w:r>
        <w:rPr>
          <w:rFonts w:ascii="Arial" w:hAnsi="Arial" w:cs="Arial"/>
          <w:sz w:val="24"/>
          <w:lang w:bidi="fa-IR"/>
        </w:rPr>
        <w:t>‎</w:t>
      </w:r>
      <w:r w:rsidRPr="005D1FD0">
        <w:rPr>
          <w:rFonts w:ascii="Calibri" w:hAnsi="Calibri" w:cs="B Zar" w:hint="cs"/>
          <w:sz w:val="24"/>
          <w:rtl/>
          <w:lang w:bidi="fa-IR"/>
        </w:rPr>
        <w:t>ي اين درخت، ايمان و علوم و معارف ايمان، و ساقه و برگ</w:t>
      </w:r>
      <w:r>
        <w:rPr>
          <w:rFonts w:ascii="Arial" w:hAnsi="Arial" w:cs="Arial"/>
          <w:sz w:val="24"/>
          <w:lang w:bidi="fa-IR"/>
        </w:rPr>
        <w:t>‎</w:t>
      </w:r>
      <w:r w:rsidRPr="005D1FD0">
        <w:rPr>
          <w:rFonts w:ascii="Calibri" w:hAnsi="Calibri" w:cs="B Zar" w:hint="cs"/>
          <w:sz w:val="24"/>
          <w:rtl/>
          <w:lang w:bidi="fa-IR"/>
        </w:rPr>
        <w:t>هاي آن، دستورات و تكاليف اسلام و اعمال صالح و اخلاق پسنديده و تأييد شده كه همراه اخلاص براي خدا و پيروي از رسول خدا</w:t>
      </w:r>
      <w:r w:rsidRPr="005D1FD0">
        <w:rPr>
          <w:rFonts w:ascii="Calibri" w:hAnsi="Calibri" w:cs="B Zar"/>
          <w:sz w:val="24"/>
          <w:rtl/>
          <w:lang w:bidi="fa-IR"/>
        </w:rPr>
        <w:sym w:font="AGA Arabesque" w:char="0072"/>
      </w:r>
      <w:r w:rsidRPr="005D1FD0">
        <w:rPr>
          <w:rFonts w:ascii="Calibri" w:hAnsi="Calibri" w:cs="B Zar" w:hint="cs"/>
          <w:sz w:val="24"/>
          <w:rtl/>
          <w:lang w:bidi="fa-IR"/>
        </w:rPr>
        <w:t xml:space="preserve"> است، مي</w:t>
      </w:r>
      <w:r>
        <w:rPr>
          <w:rFonts w:ascii="Arial" w:hAnsi="Arial" w:cs="Arial"/>
          <w:sz w:val="24"/>
          <w:lang w:bidi="fa-IR"/>
        </w:rPr>
        <w:t>‎</w:t>
      </w:r>
      <w:r w:rsidRPr="005D1FD0">
        <w:rPr>
          <w:rFonts w:ascii="Calibri" w:hAnsi="Calibri" w:cs="B Zar" w:hint="cs"/>
          <w:sz w:val="24"/>
          <w:rtl/>
          <w:lang w:bidi="fa-IR"/>
        </w:rPr>
        <w:t xml:space="preserve">باشد، و ميوه هاي دايم و هميشگي آن، روش نيكو و خوب، خُلق و خوئي زيبا، </w:t>
      </w:r>
      <w:r w:rsidR="004D04D9" w:rsidRPr="005D1FD0">
        <w:rPr>
          <w:rFonts w:ascii="Calibri" w:hAnsi="Calibri" w:cs="B Zar" w:hint="cs"/>
          <w:sz w:val="24"/>
          <w:rtl/>
          <w:lang w:bidi="fa-IR"/>
        </w:rPr>
        <w:t>مداومت</w:t>
      </w:r>
      <w:r w:rsidRPr="005D1FD0">
        <w:rPr>
          <w:rFonts w:ascii="Calibri" w:hAnsi="Calibri" w:cs="B Zar" w:hint="cs"/>
          <w:sz w:val="24"/>
          <w:rtl/>
          <w:lang w:bidi="fa-IR"/>
        </w:rPr>
        <w:t xml:space="preserve"> زبان به ياد و شكرگزاري خدا و ستايش و تمجيد او، نفع براي بندگان خدا در حد توان: نفع علم و خيرخواهي، نفع جاه و موقعيت، نفع بدن، نفع مال و تمامي راه</w:t>
      </w:r>
      <w:r>
        <w:rPr>
          <w:rFonts w:ascii="Arial" w:hAnsi="Arial" w:cs="Arial"/>
          <w:sz w:val="24"/>
          <w:lang w:bidi="fa-IR"/>
        </w:rPr>
        <w:t>‎</w:t>
      </w:r>
      <w:r w:rsidRPr="005D1FD0">
        <w:rPr>
          <w:rFonts w:ascii="Calibri" w:hAnsi="Calibri" w:cs="B Zar" w:hint="cs"/>
          <w:sz w:val="24"/>
          <w:rtl/>
          <w:lang w:bidi="fa-IR"/>
        </w:rPr>
        <w:t>هاي نفع مي</w:t>
      </w:r>
      <w:r>
        <w:rPr>
          <w:rFonts w:ascii="Arial" w:hAnsi="Arial" w:cs="Arial"/>
          <w:sz w:val="24"/>
          <w:lang w:bidi="fa-IR"/>
        </w:rPr>
        <w:t>‎</w:t>
      </w:r>
      <w:r w:rsidRPr="005D1FD0">
        <w:rPr>
          <w:rFonts w:ascii="Calibri" w:hAnsi="Calibri" w:cs="B Zar" w:hint="cs"/>
          <w:sz w:val="24"/>
          <w:rtl/>
          <w:lang w:bidi="fa-IR"/>
        </w:rPr>
        <w:t>باشد. حقيقت همه</w:t>
      </w:r>
      <w:r>
        <w:rPr>
          <w:rFonts w:ascii="Arial" w:hAnsi="Arial" w:cs="Arial"/>
          <w:sz w:val="24"/>
          <w:lang w:bidi="fa-IR"/>
        </w:rPr>
        <w:t>‎</w:t>
      </w:r>
      <w:r w:rsidRPr="005D1FD0">
        <w:rPr>
          <w:rFonts w:ascii="Calibri" w:hAnsi="Calibri" w:cs="B Zar" w:hint="cs"/>
          <w:sz w:val="24"/>
          <w:rtl/>
          <w:lang w:bidi="fa-IR"/>
        </w:rPr>
        <w:t>ي اينها، به جاي آوردن حقوق خدا و حقوق بندگان خداست، و اينكه لطف و فضل در همه</w:t>
      </w:r>
      <w:r>
        <w:rPr>
          <w:rFonts w:ascii="Arial" w:hAnsi="Arial" w:cs="Arial"/>
          <w:sz w:val="24"/>
          <w:lang w:bidi="fa-IR"/>
        </w:rPr>
        <w:t>‎</w:t>
      </w:r>
      <w:r w:rsidRPr="005D1FD0">
        <w:rPr>
          <w:rFonts w:ascii="Calibri" w:hAnsi="Calibri" w:cs="B Zar" w:hint="cs"/>
          <w:sz w:val="24"/>
          <w:rtl/>
          <w:lang w:bidi="fa-IR"/>
        </w:rPr>
        <w:t>ي اينها از آن خداي يكتا و همه</w:t>
      </w:r>
      <w:r>
        <w:rPr>
          <w:rFonts w:ascii="Arial" w:hAnsi="Arial" w:cs="Arial"/>
          <w:sz w:val="24"/>
          <w:lang w:bidi="fa-IR"/>
        </w:rPr>
        <w:t>‎</w:t>
      </w:r>
      <w:r w:rsidRPr="005D1FD0">
        <w:rPr>
          <w:rFonts w:ascii="Calibri" w:hAnsi="Calibri" w:cs="B Zar" w:hint="cs"/>
          <w:sz w:val="24"/>
          <w:rtl/>
          <w:lang w:bidi="fa-IR"/>
        </w:rPr>
        <w:t>ي منت</w:t>
      </w:r>
      <w:r>
        <w:rPr>
          <w:rFonts w:ascii="Arial" w:hAnsi="Arial" w:cs="Arial"/>
          <w:sz w:val="24"/>
          <w:lang w:bidi="fa-IR"/>
        </w:rPr>
        <w:t>‎</w:t>
      </w:r>
      <w:r w:rsidRPr="005D1FD0">
        <w:rPr>
          <w:rFonts w:ascii="Calibri" w:hAnsi="Calibri" w:cs="B Zar" w:hint="cs"/>
          <w:sz w:val="24"/>
          <w:rtl/>
          <w:lang w:bidi="fa-IR"/>
        </w:rPr>
        <w:t xml:space="preserve">ها از آن اوست: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63" w:hAnsi="QCF_P263" w:cs="QCF_P263"/>
          <w:color w:val="000000"/>
          <w:sz w:val="27"/>
          <w:szCs w:val="27"/>
          <w:rtl/>
        </w:rPr>
        <w:t>ﭙ</w:t>
      </w:r>
      <w:r>
        <w:rPr>
          <w:rFonts w:ascii="QCF_P263" w:hAnsi="QCF_P263" w:cs="QCF_P263"/>
          <w:color w:val="000000"/>
          <w:sz w:val="2"/>
          <w:szCs w:val="2"/>
          <w:rtl/>
        </w:rPr>
        <w:t xml:space="preserve"> </w:t>
      </w:r>
      <w:r>
        <w:rPr>
          <w:rFonts w:ascii="QCF_P263" w:hAnsi="QCF_P263" w:cs="QCF_P263"/>
          <w:color w:val="000000"/>
          <w:sz w:val="27"/>
          <w:szCs w:val="27"/>
          <w:rtl/>
        </w:rPr>
        <w:t>ﭚ</w:t>
      </w:r>
      <w:r>
        <w:rPr>
          <w:rFonts w:ascii="QCF_P263" w:hAnsi="QCF_P263" w:cs="QCF_P263"/>
          <w:color w:val="000000"/>
          <w:sz w:val="2"/>
          <w:szCs w:val="2"/>
          <w:rtl/>
        </w:rPr>
        <w:t xml:space="preserve"> </w:t>
      </w:r>
      <w:r>
        <w:rPr>
          <w:rFonts w:ascii="QCF_P263" w:hAnsi="QCF_P263" w:cs="QCF_P263"/>
          <w:color w:val="000000"/>
          <w:sz w:val="27"/>
          <w:szCs w:val="27"/>
          <w:rtl/>
        </w:rPr>
        <w:t>ﭛ</w:t>
      </w:r>
      <w:r>
        <w:rPr>
          <w:rFonts w:ascii="QCF_P263" w:hAnsi="QCF_P263" w:cs="QCF_P263"/>
          <w:color w:val="000000"/>
          <w:sz w:val="2"/>
          <w:szCs w:val="2"/>
          <w:rtl/>
        </w:rPr>
        <w:t xml:space="preserve">          </w:t>
      </w:r>
      <w:r>
        <w:rPr>
          <w:rFonts w:ascii="QCF_P263" w:hAnsi="QCF_P263" w:cs="QCF_P263"/>
          <w:color w:val="000000"/>
          <w:sz w:val="27"/>
          <w:szCs w:val="27"/>
          <w:rtl/>
        </w:rPr>
        <w:t>ﭜ</w:t>
      </w:r>
      <w:r>
        <w:rPr>
          <w:rFonts w:ascii="QCF_P263" w:hAnsi="QCF_P263" w:cs="QCF_P263"/>
          <w:color w:val="000000"/>
          <w:sz w:val="2"/>
          <w:szCs w:val="2"/>
          <w:rtl/>
        </w:rPr>
        <w:t xml:space="preserve"> </w:t>
      </w:r>
      <w:r>
        <w:rPr>
          <w:rFonts w:ascii="QCF_P263" w:hAnsi="QCF_P263" w:cs="QCF_P263"/>
          <w:color w:val="000000"/>
          <w:sz w:val="27"/>
          <w:szCs w:val="27"/>
          <w:rtl/>
        </w:rPr>
        <w:t>ﭝ</w:t>
      </w:r>
      <w:r>
        <w:rPr>
          <w:rFonts w:ascii="QCF_P263" w:hAnsi="QCF_P263" w:cs="QCF_P263"/>
          <w:color w:val="000000"/>
          <w:sz w:val="2"/>
          <w:szCs w:val="2"/>
          <w:rtl/>
        </w:rPr>
        <w:t xml:space="preserve"> </w:t>
      </w:r>
      <w:r>
        <w:rPr>
          <w:rFonts w:ascii="QCF_P263" w:hAnsi="QCF_P263" w:cs="QCF_P263"/>
          <w:color w:val="000000"/>
          <w:sz w:val="27"/>
          <w:szCs w:val="27"/>
          <w:rtl/>
        </w:rPr>
        <w:t>ﭞ</w:t>
      </w:r>
      <w:r>
        <w:rPr>
          <w:rFonts w:ascii="QCF_P263" w:hAnsi="QCF_P263" w:cs="QCF_P26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الحجر: ١٧</w:t>
      </w:r>
      <w:r w:rsidR="00FA54E1" w:rsidRPr="005D1FD0">
        <w:rPr>
          <w:rFonts w:ascii="2  Badr" w:hAnsi="2  Badr" w:cs="B Zar" w:hint="cs"/>
          <w:sz w:val="24"/>
          <w:rtl/>
          <w:lang w:bidi="fa-IR"/>
        </w:rPr>
        <w:t xml:space="preserve">) </w:t>
      </w:r>
      <w:r w:rsidRPr="005D1FD0">
        <w:rPr>
          <w:rFonts w:ascii="Calibri" w:hAnsi="Calibri" w:cs="B Zar" w:hint="cs"/>
          <w:sz w:val="24"/>
          <w:rtl/>
          <w:lang w:bidi="fa-IR"/>
        </w:rPr>
        <w:t>«و آسمان را از (دستبرد و دسترسي) هر اهريمن ملعون و</w:t>
      </w:r>
      <w:r w:rsidR="004D04D9" w:rsidRPr="005D1FD0">
        <w:rPr>
          <w:rFonts w:ascii="Calibri" w:hAnsi="Calibri" w:cs="B Zar" w:hint="cs"/>
          <w:sz w:val="24"/>
          <w:rtl/>
          <w:lang w:bidi="fa-IR"/>
        </w:rPr>
        <w:t xml:space="preserve"> مطرودي محفوظ و مصون داشته‌ايم.</w:t>
      </w:r>
      <w:r w:rsidRPr="005D1FD0">
        <w:rPr>
          <w:rFonts w:ascii="Calibri" w:hAnsi="Calibri" w:cs="B Zar" w:hint="cs"/>
          <w:sz w:val="24"/>
          <w:rtl/>
          <w:lang w:bidi="fa-IR"/>
        </w:rPr>
        <w:t>‏» اهل بهشت پس از آنكه داخل بهشت مي</w:t>
      </w:r>
      <w:r>
        <w:rPr>
          <w:rFonts w:ascii="Arial" w:hAnsi="Arial" w:cs="Arial"/>
          <w:sz w:val="24"/>
          <w:lang w:bidi="fa-IR"/>
        </w:rPr>
        <w:t>‎</w:t>
      </w:r>
      <w:r w:rsidRPr="005D1FD0">
        <w:rPr>
          <w:rFonts w:ascii="Calibri" w:hAnsi="Calibri" w:cs="B Zar" w:hint="cs"/>
          <w:sz w:val="24"/>
          <w:rtl/>
          <w:lang w:bidi="fa-IR"/>
        </w:rPr>
        <w:t>شوند و منزل</w:t>
      </w:r>
      <w:r>
        <w:rPr>
          <w:rFonts w:ascii="Arial" w:hAnsi="Arial" w:cs="Arial"/>
          <w:sz w:val="24"/>
          <w:lang w:bidi="fa-IR"/>
        </w:rPr>
        <w:t>‎</w:t>
      </w:r>
      <w:r w:rsidRPr="005D1FD0">
        <w:rPr>
          <w:rFonts w:ascii="Calibri" w:hAnsi="Calibri" w:cs="B Zar" w:hint="cs"/>
          <w:sz w:val="24"/>
          <w:rtl/>
          <w:lang w:bidi="fa-IR"/>
        </w:rPr>
        <w:t>هايشان آماده است، به لطف و فضل پروردگار عظيم</w:t>
      </w:r>
      <w:r>
        <w:rPr>
          <w:rFonts w:ascii="Arial" w:hAnsi="Arial" w:cs="Arial"/>
          <w:sz w:val="24"/>
          <w:lang w:bidi="fa-IR"/>
        </w:rPr>
        <w:t>‎</w:t>
      </w:r>
      <w:r w:rsidRPr="005D1FD0">
        <w:rPr>
          <w:rFonts w:ascii="Calibri" w:hAnsi="Calibri" w:cs="B Zar" w:hint="cs"/>
          <w:sz w:val="24"/>
          <w:rtl/>
          <w:lang w:bidi="fa-IR"/>
        </w:rPr>
        <w:t>شان اعتراف مي</w:t>
      </w:r>
      <w:r>
        <w:rPr>
          <w:rFonts w:ascii="Arial" w:hAnsi="Arial" w:cs="Arial"/>
          <w:sz w:val="24"/>
          <w:lang w:bidi="fa-IR"/>
        </w:rPr>
        <w:t>‎</w:t>
      </w:r>
      <w:r w:rsidRPr="005D1FD0">
        <w:rPr>
          <w:rFonts w:ascii="Calibri" w:hAnsi="Calibri" w:cs="B Zar" w:hint="cs"/>
          <w:sz w:val="24"/>
          <w:rtl/>
          <w:lang w:bidi="fa-IR"/>
        </w:rPr>
        <w:t>كنند: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55" w:hAnsi="QCF_P155" w:cs="QCF_P155"/>
          <w:color w:val="000000"/>
          <w:sz w:val="27"/>
          <w:szCs w:val="27"/>
          <w:rtl/>
        </w:rPr>
        <w:t>ﯮ</w:t>
      </w:r>
      <w:r>
        <w:rPr>
          <w:rFonts w:ascii="QCF_P155" w:hAnsi="QCF_P155" w:cs="QCF_P155"/>
          <w:color w:val="000000"/>
          <w:sz w:val="2"/>
          <w:szCs w:val="2"/>
          <w:rtl/>
        </w:rPr>
        <w:t xml:space="preserve"> </w:t>
      </w:r>
      <w:r>
        <w:rPr>
          <w:rFonts w:ascii="QCF_P155" w:hAnsi="QCF_P155" w:cs="QCF_P155"/>
          <w:color w:val="000000"/>
          <w:sz w:val="27"/>
          <w:szCs w:val="27"/>
          <w:rtl/>
        </w:rPr>
        <w:t>ﯯ</w:t>
      </w:r>
      <w:r>
        <w:rPr>
          <w:rFonts w:ascii="QCF_P155" w:hAnsi="QCF_P155" w:cs="QCF_P155"/>
          <w:color w:val="000000"/>
          <w:sz w:val="2"/>
          <w:szCs w:val="2"/>
          <w:rtl/>
        </w:rPr>
        <w:t xml:space="preserve"> </w:t>
      </w:r>
      <w:r>
        <w:rPr>
          <w:rFonts w:ascii="QCF_P155" w:hAnsi="QCF_P155" w:cs="QCF_P155"/>
          <w:color w:val="000000"/>
          <w:sz w:val="27"/>
          <w:szCs w:val="27"/>
          <w:rtl/>
        </w:rPr>
        <w:t>ﯰ</w:t>
      </w:r>
      <w:r>
        <w:rPr>
          <w:rFonts w:ascii="QCF_P155" w:hAnsi="QCF_P155" w:cs="QCF_P155"/>
          <w:color w:val="000000"/>
          <w:sz w:val="2"/>
          <w:szCs w:val="2"/>
          <w:rtl/>
        </w:rPr>
        <w:t xml:space="preserve"> </w:t>
      </w:r>
      <w:r>
        <w:rPr>
          <w:rFonts w:ascii="QCF_P155" w:hAnsi="QCF_P155" w:cs="QCF_P155"/>
          <w:color w:val="000000"/>
          <w:sz w:val="27"/>
          <w:szCs w:val="27"/>
          <w:rtl/>
        </w:rPr>
        <w:t>ﯱ</w:t>
      </w:r>
      <w:r>
        <w:rPr>
          <w:rFonts w:ascii="QCF_P155" w:hAnsi="QCF_P155" w:cs="QCF_P155"/>
          <w:color w:val="000000"/>
          <w:sz w:val="2"/>
          <w:szCs w:val="2"/>
          <w:rtl/>
        </w:rPr>
        <w:t xml:space="preserve"> </w:t>
      </w:r>
      <w:r>
        <w:rPr>
          <w:rFonts w:ascii="QCF_P155" w:hAnsi="QCF_P155" w:cs="QCF_P155"/>
          <w:color w:val="000000"/>
          <w:sz w:val="27"/>
          <w:szCs w:val="27"/>
          <w:rtl/>
        </w:rPr>
        <w:t>ﯲ</w:t>
      </w:r>
      <w:r>
        <w:rPr>
          <w:rFonts w:ascii="QCF_P155" w:hAnsi="QCF_P155" w:cs="QCF_P155"/>
          <w:color w:val="000000"/>
          <w:sz w:val="2"/>
          <w:szCs w:val="2"/>
          <w:rtl/>
        </w:rPr>
        <w:t xml:space="preserve"> </w:t>
      </w:r>
      <w:r>
        <w:rPr>
          <w:rFonts w:ascii="QCF_P155" w:hAnsi="QCF_P155" w:cs="QCF_P155"/>
          <w:color w:val="000000"/>
          <w:sz w:val="27"/>
          <w:szCs w:val="27"/>
          <w:rtl/>
        </w:rPr>
        <w:t>ﯳ</w:t>
      </w:r>
      <w:r>
        <w:rPr>
          <w:rFonts w:ascii="QCF_P155" w:hAnsi="QCF_P155" w:cs="QCF_P155"/>
          <w:color w:val="000000"/>
          <w:sz w:val="2"/>
          <w:szCs w:val="2"/>
          <w:rtl/>
        </w:rPr>
        <w:t xml:space="preserve">     </w:t>
      </w:r>
      <w:r>
        <w:rPr>
          <w:rFonts w:ascii="QCF_P155" w:hAnsi="QCF_P155" w:cs="QCF_P155"/>
          <w:color w:val="000000"/>
          <w:sz w:val="27"/>
          <w:szCs w:val="27"/>
          <w:rtl/>
        </w:rPr>
        <w:t>ﯴ</w:t>
      </w:r>
      <w:r>
        <w:rPr>
          <w:rFonts w:ascii="QCF_P155" w:hAnsi="QCF_P155" w:cs="QCF_P155"/>
          <w:color w:val="000000"/>
          <w:sz w:val="2"/>
          <w:szCs w:val="2"/>
          <w:rtl/>
        </w:rPr>
        <w:t xml:space="preserve"> </w:t>
      </w:r>
      <w:r>
        <w:rPr>
          <w:rFonts w:ascii="QCF_P155" w:hAnsi="QCF_P155" w:cs="QCF_P155"/>
          <w:color w:val="000000"/>
          <w:sz w:val="27"/>
          <w:szCs w:val="27"/>
          <w:rtl/>
        </w:rPr>
        <w:t>ﯵ</w:t>
      </w:r>
      <w:r>
        <w:rPr>
          <w:rFonts w:ascii="QCF_P155" w:hAnsi="QCF_P155" w:cs="QCF_P155"/>
          <w:color w:val="000000"/>
          <w:sz w:val="2"/>
          <w:szCs w:val="2"/>
          <w:rtl/>
        </w:rPr>
        <w:t xml:space="preserve">    </w:t>
      </w:r>
      <w:r>
        <w:rPr>
          <w:rFonts w:ascii="QCF_P155" w:hAnsi="QCF_P155" w:cs="QCF_P155"/>
          <w:color w:val="000000"/>
          <w:sz w:val="27"/>
          <w:szCs w:val="27"/>
          <w:rtl/>
        </w:rPr>
        <w:t>ﯶ</w:t>
      </w:r>
      <w:r>
        <w:rPr>
          <w:rFonts w:ascii="QCF_P155" w:hAnsi="QCF_P155" w:cs="QCF_P155"/>
          <w:color w:val="000000"/>
          <w:sz w:val="2"/>
          <w:szCs w:val="2"/>
          <w:rtl/>
        </w:rPr>
        <w:t xml:space="preserve"> </w:t>
      </w:r>
      <w:r>
        <w:rPr>
          <w:rFonts w:ascii="QCF_P155" w:hAnsi="QCF_P155" w:cs="QCF_P155"/>
          <w:color w:val="000000"/>
          <w:sz w:val="27"/>
          <w:szCs w:val="27"/>
          <w:rtl/>
        </w:rPr>
        <w:t>ﯷ</w:t>
      </w:r>
      <w:r>
        <w:rPr>
          <w:rFonts w:ascii="QCF_P155" w:hAnsi="QCF_P155" w:cs="QCF_P155"/>
          <w:color w:val="000000"/>
          <w:sz w:val="2"/>
          <w:szCs w:val="2"/>
          <w:rtl/>
        </w:rPr>
        <w:t xml:space="preserve"> </w:t>
      </w:r>
      <w:r>
        <w:rPr>
          <w:rFonts w:ascii="QCF_P155" w:hAnsi="QCF_P155" w:cs="QCF_P155"/>
          <w:color w:val="000000"/>
          <w:sz w:val="27"/>
          <w:szCs w:val="27"/>
          <w:rtl/>
        </w:rPr>
        <w:t>ﯸ</w:t>
      </w:r>
      <w:r>
        <w:rPr>
          <w:rFonts w:ascii="QCF_P155" w:hAnsi="QCF_P155" w:cs="QCF_P155"/>
          <w:color w:val="000000"/>
          <w:sz w:val="2"/>
          <w:szCs w:val="2"/>
          <w:rtl/>
        </w:rPr>
        <w:t xml:space="preserve"> </w:t>
      </w:r>
      <w:r>
        <w:rPr>
          <w:rFonts w:ascii="QCF_P155" w:hAnsi="QCF_P155" w:cs="QCF_P155"/>
          <w:color w:val="000000"/>
          <w:sz w:val="27"/>
          <w:szCs w:val="27"/>
          <w:rtl/>
        </w:rPr>
        <w:t>ﯹ</w:t>
      </w:r>
      <w:r>
        <w:rPr>
          <w:rFonts w:ascii="QCF_P155" w:hAnsi="QCF_P155" w:cs="QCF_P155"/>
          <w:color w:val="000000"/>
          <w:sz w:val="2"/>
          <w:szCs w:val="2"/>
          <w:rtl/>
        </w:rPr>
        <w:t xml:space="preserve"> </w:t>
      </w:r>
      <w:r>
        <w:rPr>
          <w:rFonts w:ascii="QCF_P155" w:hAnsi="QCF_P155" w:cs="QCF_P155"/>
          <w:color w:val="000000"/>
          <w:sz w:val="27"/>
          <w:szCs w:val="27"/>
          <w:rtl/>
        </w:rPr>
        <w:t>ﯺﯻ</w:t>
      </w:r>
      <w:r>
        <w:rPr>
          <w:rFonts w:ascii="QCF_P155" w:hAnsi="QCF_P155" w:cs="QCF_P155"/>
          <w:color w:val="000000"/>
          <w:sz w:val="2"/>
          <w:szCs w:val="2"/>
          <w:rtl/>
        </w:rPr>
        <w:t xml:space="preserve"> </w:t>
      </w:r>
      <w:r>
        <w:rPr>
          <w:rFonts w:ascii="QCF_P155" w:hAnsi="QCF_P155" w:cs="QCF_P155"/>
          <w:color w:val="000000"/>
          <w:sz w:val="27"/>
          <w:szCs w:val="27"/>
          <w:rtl/>
        </w:rPr>
        <w:t>ﯼ</w:t>
      </w:r>
      <w:r>
        <w:rPr>
          <w:rFonts w:ascii="QCF_P155" w:hAnsi="QCF_P155" w:cs="QCF_P155"/>
          <w:color w:val="000000"/>
          <w:sz w:val="2"/>
          <w:szCs w:val="2"/>
          <w:rtl/>
        </w:rPr>
        <w:t xml:space="preserve"> </w:t>
      </w:r>
      <w:r>
        <w:rPr>
          <w:rFonts w:ascii="QCF_P155" w:hAnsi="QCF_P155" w:cs="QCF_P155"/>
          <w:color w:val="000000"/>
          <w:sz w:val="27"/>
          <w:szCs w:val="27"/>
          <w:rtl/>
        </w:rPr>
        <w:t>ﯽ</w:t>
      </w:r>
      <w:r>
        <w:rPr>
          <w:rFonts w:ascii="QCF_P155" w:hAnsi="QCF_P155" w:cs="QCF_P155"/>
          <w:color w:val="000000"/>
          <w:sz w:val="2"/>
          <w:szCs w:val="2"/>
          <w:rtl/>
        </w:rPr>
        <w:t xml:space="preserve"> </w:t>
      </w:r>
      <w:r>
        <w:rPr>
          <w:rFonts w:ascii="QCF_P155" w:hAnsi="QCF_P155" w:cs="QCF_P155"/>
          <w:color w:val="000000"/>
          <w:sz w:val="27"/>
          <w:szCs w:val="27"/>
          <w:rtl/>
        </w:rPr>
        <w:t>ﯾ</w:t>
      </w:r>
      <w:r>
        <w:rPr>
          <w:rFonts w:ascii="QCF_P155" w:hAnsi="QCF_P155" w:cs="QCF_P155"/>
          <w:color w:val="000000"/>
          <w:sz w:val="2"/>
          <w:szCs w:val="2"/>
          <w:rtl/>
        </w:rPr>
        <w:t xml:space="preserve"> </w:t>
      </w:r>
      <w:r>
        <w:rPr>
          <w:rFonts w:ascii="QCF_P155" w:hAnsi="QCF_P155" w:cs="QCF_P155"/>
          <w:color w:val="000000"/>
          <w:sz w:val="27"/>
          <w:szCs w:val="27"/>
          <w:rtl/>
        </w:rPr>
        <w:t>ﯿ</w:t>
      </w:r>
      <w:r>
        <w:rPr>
          <w:rFonts w:ascii="QCF_P155" w:hAnsi="QCF_P155" w:cs="QCF_P155"/>
          <w:color w:val="000000"/>
          <w:sz w:val="2"/>
          <w:szCs w:val="2"/>
          <w:rtl/>
        </w:rPr>
        <w:t xml:space="preserve"> </w:t>
      </w:r>
      <w:r>
        <w:rPr>
          <w:rFonts w:ascii="QCF_P155" w:hAnsi="QCF_P155" w:cs="QCF_P155"/>
          <w:color w:val="000000"/>
          <w:sz w:val="27"/>
          <w:szCs w:val="27"/>
          <w:rtl/>
        </w:rPr>
        <w:t>ﰀﰁ</w:t>
      </w:r>
      <w:r>
        <w:rPr>
          <w:rFonts w:ascii="QCF_P155" w:hAnsi="QCF_P155" w:cs="QCF_P155"/>
          <w:color w:val="000000"/>
          <w:sz w:val="2"/>
          <w:szCs w:val="2"/>
          <w:rtl/>
        </w:rPr>
        <w:t xml:space="preserve">  </w:t>
      </w:r>
      <w:r>
        <w:rPr>
          <w:rFonts w:ascii="QCF_P155" w:hAnsi="QCF_P155" w:cs="QCF_P155"/>
          <w:color w:val="000000"/>
          <w:sz w:val="27"/>
          <w:szCs w:val="27"/>
          <w:rtl/>
        </w:rPr>
        <w:t>ﰂ</w:t>
      </w:r>
      <w:r>
        <w:rPr>
          <w:rFonts w:ascii="QCF_P155" w:hAnsi="QCF_P155" w:cs="QCF_P155"/>
          <w:color w:val="000000"/>
          <w:sz w:val="2"/>
          <w:szCs w:val="2"/>
          <w:rtl/>
        </w:rPr>
        <w:t xml:space="preserve"> </w:t>
      </w:r>
      <w:r>
        <w:rPr>
          <w:rFonts w:ascii="QCF_P155" w:hAnsi="QCF_P155" w:cs="QCF_P155"/>
          <w:color w:val="000000"/>
          <w:sz w:val="27"/>
          <w:szCs w:val="27"/>
          <w:rtl/>
        </w:rPr>
        <w:t>ﰃ</w:t>
      </w:r>
      <w:r>
        <w:rPr>
          <w:rFonts w:ascii="QCF_P155" w:hAnsi="QCF_P155" w:cs="QCF_P155"/>
          <w:color w:val="000000"/>
          <w:sz w:val="2"/>
          <w:szCs w:val="2"/>
          <w:rtl/>
        </w:rPr>
        <w:t xml:space="preserve"> </w:t>
      </w:r>
      <w:r>
        <w:rPr>
          <w:rFonts w:ascii="QCF_P155" w:hAnsi="QCF_P155" w:cs="QCF_P155"/>
          <w:color w:val="000000"/>
          <w:sz w:val="27"/>
          <w:szCs w:val="27"/>
          <w:rtl/>
        </w:rPr>
        <w:t>ﰄ</w:t>
      </w:r>
      <w:r>
        <w:rPr>
          <w:rFonts w:ascii="QCF_P155" w:hAnsi="QCF_P155" w:cs="QCF_P155"/>
          <w:color w:val="000000"/>
          <w:sz w:val="2"/>
          <w:szCs w:val="2"/>
          <w:rtl/>
        </w:rPr>
        <w:t xml:space="preserve"> </w:t>
      </w:r>
      <w:r>
        <w:rPr>
          <w:rFonts w:ascii="QCF_P155" w:hAnsi="QCF_P155" w:cs="QCF_P155"/>
          <w:color w:val="000000"/>
          <w:sz w:val="27"/>
          <w:szCs w:val="27"/>
          <w:rtl/>
        </w:rPr>
        <w:t>ﰅ</w:t>
      </w:r>
      <w:r>
        <w:rPr>
          <w:rFonts w:ascii="QCF_P155" w:hAnsi="QCF_P155" w:cs="QCF_P155"/>
          <w:color w:val="000000"/>
          <w:sz w:val="2"/>
          <w:szCs w:val="2"/>
          <w:rtl/>
        </w:rPr>
        <w:t xml:space="preserve"> </w:t>
      </w:r>
      <w:r>
        <w:rPr>
          <w:rFonts w:ascii="QCF_P155" w:hAnsi="QCF_P155" w:cs="QCF_P155"/>
          <w:color w:val="000000"/>
          <w:sz w:val="27"/>
          <w:szCs w:val="27"/>
          <w:rtl/>
        </w:rPr>
        <w:t>ﰆ</w:t>
      </w:r>
      <w:r>
        <w:rPr>
          <w:rFonts w:ascii="QCF_P155" w:hAnsi="QCF_P155" w:cs="QCF_P155"/>
          <w:color w:val="000000"/>
          <w:sz w:val="2"/>
          <w:szCs w:val="2"/>
          <w:rtl/>
        </w:rPr>
        <w:t xml:space="preserve"> </w:t>
      </w:r>
      <w:r>
        <w:rPr>
          <w:rFonts w:ascii="QCF_P155" w:hAnsi="QCF_P155" w:cs="QCF_P155"/>
          <w:color w:val="000000"/>
          <w:sz w:val="27"/>
          <w:szCs w:val="27"/>
          <w:rtl/>
        </w:rPr>
        <w:t>ﰇ</w:t>
      </w:r>
      <w:r>
        <w:rPr>
          <w:rFonts w:ascii="QCF_P155" w:hAnsi="QCF_P155" w:cs="QCF_P155"/>
          <w:color w:val="000000"/>
          <w:sz w:val="2"/>
          <w:szCs w:val="2"/>
          <w:rtl/>
        </w:rPr>
        <w:t xml:space="preserve"> </w:t>
      </w:r>
      <w:r>
        <w:rPr>
          <w:rFonts w:ascii="QCF_P155" w:hAnsi="QCF_P155" w:cs="QCF_P155"/>
          <w:color w:val="000000"/>
          <w:sz w:val="27"/>
          <w:szCs w:val="27"/>
          <w:rtl/>
        </w:rPr>
        <w:t>ﰈ</w:t>
      </w:r>
      <w:r>
        <w:rPr>
          <w:rFonts w:ascii="QCF_P155" w:hAnsi="QCF_P155" w:cs="QCF_P155"/>
          <w:color w:val="000000"/>
          <w:sz w:val="2"/>
          <w:szCs w:val="2"/>
          <w:rtl/>
        </w:rPr>
        <w:t xml:space="preserve">                </w:t>
      </w:r>
      <w:r>
        <w:rPr>
          <w:rFonts w:ascii="QCF_P155" w:hAnsi="QCF_P155" w:cs="QCF_P155"/>
          <w:color w:val="000000"/>
          <w:sz w:val="27"/>
          <w:szCs w:val="27"/>
          <w:rtl/>
        </w:rPr>
        <w:t>ﰉ</w:t>
      </w:r>
      <w:r>
        <w:rPr>
          <w:rFonts w:ascii="QCF_P155" w:hAnsi="QCF_P155" w:cs="QCF_P155"/>
          <w:color w:val="000000"/>
          <w:sz w:val="2"/>
          <w:szCs w:val="2"/>
          <w:rtl/>
        </w:rPr>
        <w:t xml:space="preserve"> </w:t>
      </w:r>
      <w:r>
        <w:rPr>
          <w:rFonts w:ascii="QCF_P155" w:hAnsi="QCF_P155" w:cs="QCF_P155"/>
          <w:color w:val="000000"/>
          <w:sz w:val="27"/>
          <w:szCs w:val="27"/>
          <w:rtl/>
        </w:rPr>
        <w:t>ﰊ</w:t>
      </w:r>
      <w:r>
        <w:rPr>
          <w:rFonts w:ascii="QCF_P155" w:hAnsi="QCF_P155" w:cs="QCF_P15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الأعراف: ٤٣</w:t>
      </w:r>
      <w:r>
        <w:rPr>
          <w:rFonts w:ascii="Arial" w:hAnsi="Arial" w:cs="Arial"/>
          <w:color w:val="000000"/>
          <w:sz w:val="2"/>
          <w:szCs w:val="2"/>
        </w:rPr>
        <w:t xml:space="preserve"> </w:t>
      </w:r>
      <w:r w:rsidR="00FA54E1" w:rsidRPr="005D1FD0">
        <w:rPr>
          <w:rFonts w:ascii="2  Badr" w:hAnsi="2  Badr" w:cs="B Zar" w:hint="cs"/>
          <w:sz w:val="24"/>
          <w:rtl/>
        </w:rPr>
        <w:t xml:space="preserve">) </w:t>
      </w:r>
      <w:r w:rsidRPr="005D1FD0">
        <w:rPr>
          <w:rFonts w:ascii="Calibri" w:hAnsi="Calibri" w:cs="B Zar" w:hint="cs"/>
          <w:sz w:val="24"/>
          <w:rtl/>
        </w:rPr>
        <w:t>«و مي‌گويند: خدائي را سپاسگزاريم كه ما را بدين (نعمت جاويدان و بي‌پايان) رهنمود فرمود و اگر (لطف عميم و فضل كريم) خدا (نبود و توسّط پيغمبران ما را توفيق عنايت نمي‌فرمود و) رهنمودمان نمي‌نمود، هدايت فراچنگ نمي‌آورديم.</w:t>
      </w:r>
      <w:r w:rsidR="004D04D9" w:rsidRPr="005D1FD0">
        <w:rPr>
          <w:rFonts w:ascii="Calibri" w:hAnsi="Calibri" w:cs="B Zar" w:hint="cs"/>
          <w:sz w:val="24"/>
          <w:rtl/>
        </w:rPr>
        <w:t xml:space="preserve"> </w:t>
      </w:r>
      <w:r w:rsidRPr="005D1FD0">
        <w:rPr>
          <w:rFonts w:ascii="Calibri" w:hAnsi="Calibri" w:cs="B Zar" w:hint="cs"/>
          <w:sz w:val="24"/>
          <w:rtl/>
        </w:rPr>
        <w:t>واقعاً پيغمبرانِ پروردگارمان حق آوردند (و حق گفتند و به سوي حق همگان را رهبري نمودند. در اينجا از سوي فرشتگان خدا) ندا داده مي‌شود كه: اين بهشت شما است (كه در جهان به شما وعده داده شده بود، و هم اينك) آن را به خاطر اعمالي (بايسته و كردارهاي شايسته‌اي) كه انجام د</w:t>
      </w:r>
      <w:r w:rsidR="004D04D9" w:rsidRPr="005D1FD0">
        <w:rPr>
          <w:rFonts w:ascii="Calibri" w:hAnsi="Calibri" w:cs="B Zar" w:hint="cs"/>
          <w:sz w:val="24"/>
          <w:rtl/>
        </w:rPr>
        <w:t>اده‌ايد به ارث مي‌بريد</w:t>
      </w:r>
      <w:r w:rsidRPr="005D1FD0">
        <w:rPr>
          <w:rFonts w:ascii="Calibri" w:hAnsi="Calibri" w:cs="B Zar" w:hint="cs"/>
          <w:sz w:val="24"/>
          <w:rtl/>
        </w:rPr>
        <w:t>.» خداوند در اين آيه هم خبر داده كه بهشتيان به نعمت و فضل خدا اعتراف و خدا را به خاطر آن، ستايش و تمجيد مي</w:t>
      </w:r>
      <w:r>
        <w:rPr>
          <w:rFonts w:ascii="Arial" w:hAnsi="Arial" w:cs="Arial"/>
          <w:sz w:val="24"/>
          <w:lang w:bidi="fa-IR"/>
        </w:rPr>
        <w:t>‎</w:t>
      </w:r>
      <w:r w:rsidRPr="005D1FD0">
        <w:rPr>
          <w:rFonts w:ascii="Calibri" w:hAnsi="Calibri" w:cs="B Zar" w:hint="cs"/>
          <w:sz w:val="24"/>
          <w:rtl/>
          <w:lang w:bidi="fa-IR"/>
        </w:rPr>
        <w:t>كنند، وقتي كه به منازل والا مي رسند، و هم سببي كه آنان را به اين درجه رسانده، و آن هم عمل صالحي است كه شامل ايمان و اعمال ناشي از ايمان مي شود، ذكر كرده است.</w:t>
      </w:r>
      <w:r w:rsidRPr="005D1FD0">
        <w:rPr>
          <w:rFonts w:ascii="Calibri" w:hAnsi="Calibri" w:cs="B Zar"/>
          <w:sz w:val="24"/>
          <w:vertAlign w:val="superscript"/>
          <w:rtl/>
          <w:lang w:bidi="fa-IR"/>
        </w:rPr>
        <w:footnoteReference w:id="462"/>
      </w:r>
    </w:p>
    <w:p w:rsidR="005A6AC8" w:rsidRPr="005D1FD0" w:rsidRDefault="005A6AC8" w:rsidP="00F62583">
      <w:pPr>
        <w:ind w:firstLine="282"/>
        <w:rPr>
          <w:rFonts w:ascii="2  Badr" w:hAnsi="2  Badr" w:cs="B Zar" w:hint="cs"/>
          <w:sz w:val="24"/>
          <w:rtl/>
        </w:rPr>
      </w:pPr>
      <w:r w:rsidRPr="005D1FD0">
        <w:rPr>
          <w:rFonts w:ascii="Calibri" w:hAnsi="Calibri" w:cs="B Zar" w:hint="cs"/>
          <w:sz w:val="24"/>
          <w:rtl/>
          <w:lang w:bidi="fa-IR"/>
        </w:rPr>
        <w:t>يكي از شروط استقرار و قدرت اين امت، محقق ساختن ايمان با تمام معاني و تمام اركانش، و انجام دادن عمل صالح با تمام انواعش، و حرص بر همه ي انواع خير و نيكي، و محقق ساختن عبوديت همه جانبه و جنگ با تمام اشكال و انواع و خفاياي شرك، مي</w:t>
      </w:r>
      <w:r w:rsidRPr="00F0711D">
        <w:rPr>
          <w:rFonts w:ascii="Arial" w:hAnsi="Arial" w:cs="Arial"/>
          <w:sz w:val="24"/>
          <w:lang w:bidi="fa-IR"/>
        </w:rPr>
        <w:t>‎</w:t>
      </w:r>
      <w:r w:rsidRPr="005D1FD0">
        <w:rPr>
          <w:rFonts w:ascii="Calibri" w:hAnsi="Calibri" w:cs="B Zar" w:hint="cs"/>
          <w:sz w:val="24"/>
          <w:rtl/>
          <w:lang w:bidi="fa-IR"/>
        </w:rPr>
        <w:t>باشد؛</w:t>
      </w:r>
      <w:r w:rsidRPr="005D1FD0">
        <w:rPr>
          <w:rFonts w:ascii="Calibri" w:hAnsi="Calibri" w:cs="B Zar"/>
          <w:sz w:val="24"/>
          <w:vertAlign w:val="superscript"/>
          <w:rtl/>
          <w:lang w:bidi="fa-IR"/>
        </w:rPr>
        <w:footnoteReference w:id="463"/>
      </w:r>
      <w:r w:rsidRPr="005D1FD0">
        <w:rPr>
          <w:rFonts w:ascii="Calibri" w:hAnsi="Calibri" w:cs="B Zar" w:hint="cs"/>
          <w:sz w:val="24"/>
          <w:rtl/>
          <w:lang w:bidi="fa-IR"/>
        </w:rPr>
        <w:t xml:space="preserve"> خداي متعال مي فرمايد:</w:t>
      </w:r>
      <w:r w:rsidRPr="00F0711D">
        <w:rPr>
          <w:rFonts w:ascii="QCF_BSML" w:hAnsi="QCF_BSML" w:cs="QCF_BSML"/>
          <w:color w:val="000000"/>
          <w:sz w:val="27"/>
          <w:szCs w:val="27"/>
          <w:rtl/>
        </w:rPr>
        <w:t xml:space="preserve"> ﭽ</w:t>
      </w:r>
      <w:r w:rsidRPr="00F0711D">
        <w:rPr>
          <w:rFonts w:ascii="QCF_BSML" w:hAnsi="QCF_BSML" w:cs="QCF_BSML"/>
          <w:color w:val="000000"/>
          <w:sz w:val="2"/>
          <w:szCs w:val="2"/>
          <w:rtl/>
        </w:rPr>
        <w:t xml:space="preserve"> </w:t>
      </w:r>
      <w:r w:rsidRPr="00F0711D">
        <w:rPr>
          <w:rFonts w:ascii="QCF_P357" w:hAnsi="QCF_P357" w:cs="QCF_P357"/>
          <w:color w:val="000000"/>
          <w:sz w:val="27"/>
          <w:szCs w:val="27"/>
          <w:rtl/>
        </w:rPr>
        <w:t>ﭬ</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ﭭ</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ﭮ</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ﭯ</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ﭰ</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ﭱ</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ﭲ</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ﭳ</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ﭴ</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ﭵ</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ﭶ</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ﭷ</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ﭸ</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ﭹ</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ﭺ</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ﭻ</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ﭼ</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ﭽ</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ﭾ</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ﭿ</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ﮀ</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ﮁ</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ﮂ</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ﮃ</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ﮄ</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ﮅﮆ</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ﮇ</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ﮈ</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ﮉ</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ﮊ</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ﮋﮌ</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ﮍ</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ﮎ</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ﮏ</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ﮐ</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ﮑ</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ﮒ</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ﮓ</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ﮔ</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ﮕ</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ﮖ</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ﮗ</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ﮘ</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ﮙ</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ﮚ</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ﮛ</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ﮜ</w:t>
      </w:r>
      <w:r w:rsidRPr="00F0711D">
        <w:rPr>
          <w:rFonts w:ascii="QCF_P357" w:hAnsi="QCF_P357" w:cs="QCF_P357"/>
          <w:color w:val="000000"/>
          <w:sz w:val="2"/>
          <w:szCs w:val="2"/>
          <w:rtl/>
        </w:rPr>
        <w:t xml:space="preserve"> </w:t>
      </w:r>
      <w:r w:rsidRPr="00F0711D">
        <w:rPr>
          <w:rFonts w:ascii="QCF_P357" w:hAnsi="QCF_P357" w:cs="QCF_P357"/>
          <w:color w:val="000000"/>
          <w:sz w:val="27"/>
          <w:szCs w:val="27"/>
          <w:rtl/>
        </w:rPr>
        <w:t>ﮝ</w:t>
      </w:r>
      <w:r w:rsidRPr="00F0711D">
        <w:rPr>
          <w:rFonts w:ascii="QCF_P357" w:hAnsi="QCF_P357" w:cs="QCF_P357"/>
          <w:color w:val="000000"/>
          <w:sz w:val="2"/>
          <w:szCs w:val="2"/>
          <w:rtl/>
        </w:rPr>
        <w:t xml:space="preserve"> </w:t>
      </w:r>
      <w:r w:rsidRPr="00F0711D">
        <w:rPr>
          <w:rFonts w:ascii="QCF_BSML" w:hAnsi="QCF_BSML" w:cs="QCF_BSML"/>
          <w:color w:val="000000"/>
          <w:sz w:val="27"/>
          <w:szCs w:val="27"/>
          <w:rtl/>
        </w:rPr>
        <w:t>ﭼ</w:t>
      </w:r>
      <w:r w:rsidRPr="00F0711D">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 xml:space="preserve">النور: ٥٥ </w:t>
      </w:r>
      <w:r w:rsidRPr="00F0711D">
        <w:rPr>
          <w:rFonts w:ascii="Times New Roman" w:hAnsi="Times New Roman" w:cs="Times New Roman"/>
          <w:color w:val="000000"/>
          <w:sz w:val="27"/>
          <w:szCs w:val="27"/>
          <w:rtl/>
        </w:rPr>
        <w:t>–</w:t>
      </w:r>
      <w:r w:rsidRPr="005D1FD0">
        <w:rPr>
          <w:rFonts w:ascii="2  Badr" w:hAnsi="Arial" w:cs="B Zar" w:hint="cs"/>
          <w:color w:val="000000"/>
          <w:sz w:val="27"/>
          <w:szCs w:val="27"/>
          <w:rtl/>
        </w:rPr>
        <w:t xml:space="preserve"> ٥٦</w:t>
      </w:r>
      <w:r w:rsidR="00FA54E1" w:rsidRPr="005D1FD0">
        <w:rPr>
          <w:rFonts w:ascii="2  Badr" w:hAnsi="2  Badr" w:cs="B Zar" w:hint="cs"/>
          <w:sz w:val="24"/>
          <w:rtl/>
        </w:rPr>
        <w:t xml:space="preserve">)  </w:t>
      </w:r>
      <w:r w:rsidR="00F0711D" w:rsidRPr="005D1FD0">
        <w:rPr>
          <w:rFonts w:ascii="2  Badr" w:hAnsi="2  Badr" w:cs="B Zar" w:hint="cs"/>
          <w:sz w:val="24"/>
          <w:rtl/>
        </w:rPr>
        <w:t>«‏</w:t>
      </w:r>
      <w:r w:rsidRPr="005D1FD0">
        <w:rPr>
          <w:rFonts w:ascii="2  Badr" w:hAnsi="2  Badr" w:cs="B Zar" w:hint="cs"/>
          <w:sz w:val="24"/>
          <w:rtl/>
        </w:rPr>
        <w:t>خداوند به كساني از شما كه ايمان آورده‌اند و كارهاي شايسته انجام داده‌اند، وعده ‌د</w:t>
      </w:r>
      <w:r w:rsidR="00F0711D" w:rsidRPr="005D1FD0">
        <w:rPr>
          <w:rFonts w:ascii="2  Badr" w:hAnsi="2  Badr" w:cs="B Zar" w:hint="cs"/>
          <w:sz w:val="24"/>
          <w:rtl/>
        </w:rPr>
        <w:t>اده</w:t>
      </w:r>
      <w:r w:rsidRPr="005D1FD0">
        <w:rPr>
          <w:rFonts w:ascii="2  Badr" w:hAnsi="2  Badr" w:cs="B Zar" w:hint="cs"/>
          <w:sz w:val="24"/>
          <w:rtl/>
        </w:rPr>
        <w:t xml:space="preserve"> كه آنان را قطعاً جايگزين (پيشينيان، و وارث فرماندهي و حكومت ايشان) در زمين خواهد كرد (تا آن را پس از ظلم ظالمان، در پرتو عدل و داد خود آبادان گردانند) همان گونه كه پيشينيان (دادگر و مؤمن ملّتهاي گذشته) را جايگزين (طاغيان و ياغيان ستمگر) قبل از خود (در ادوار و اعصار دور و دراز تاريخ) كرده است (و حكومت و قدرت را بدانان بخشيده است). همچنين آئين (اسلام نام) ايشان را كه براي آنان مي‌پسندد، حتماً (در زمين) پابرجا و برقرار خواهد ساخت، و نيز خوف و هراس آنان را به امنيّت و آرامش مبدّل مي‌سازد،  (آن چنان كه بدون دغدغه و دلهره از ديگران، تنها) مرا مي‌پرستند و چيزي را انبازم نمي‌گردانند. بعد از اين (وعده راستين) كساني كه كافر شوند، آنان كاملاً بيرون شوندگان (از دائره ايمان و اسلام) بشمارند (و متمرّدان و مرتدّان حقيقي مي‌باشند). ‏‏ نماز را (در وقت معيّن و با خشوع و خضوع لازم) بخوانيد، و زكات را (به مستحقّان آن) بپردازيد، و از پيغمبر اطاعت كنيد، تا اين كه (از سوي خدا) به شما رحم شود (و مشمول رضايت و عنايت او گرديد).»</w:t>
      </w:r>
    </w:p>
    <w:p w:rsidR="007565CE" w:rsidRDefault="007565CE" w:rsidP="0088236C">
      <w:pPr>
        <w:pStyle w:val="af"/>
        <w:rPr>
          <w:szCs w:val="32"/>
          <w:rtl/>
        </w:rPr>
        <w:sectPr w:rsidR="007565CE" w:rsidSect="00A807A5">
          <w:footnotePr>
            <w:numRestart w:val="eachPage"/>
          </w:footnotePr>
          <w:pgSz w:w="11907" w:h="16840" w:code="9"/>
          <w:pgMar w:top="2268" w:right="2211" w:bottom="2268" w:left="2211" w:header="2268" w:footer="2268" w:gutter="284"/>
          <w:cols w:space="720"/>
          <w:titlePg/>
          <w:bidi/>
          <w:rtlGutter/>
          <w:docGrid w:linePitch="360"/>
        </w:sectPr>
      </w:pPr>
    </w:p>
    <w:p w:rsidR="005A6AC8" w:rsidRPr="0088236C" w:rsidRDefault="005A6AC8" w:rsidP="0088236C">
      <w:pPr>
        <w:pStyle w:val="af"/>
        <w:rPr>
          <w:rFonts w:hint="cs"/>
          <w:szCs w:val="32"/>
          <w:rtl/>
        </w:rPr>
      </w:pPr>
      <w:bookmarkStart w:id="457" w:name="_Toc246700213"/>
      <w:bookmarkStart w:id="458" w:name="_Toc254369624"/>
      <w:r w:rsidRPr="0088236C">
        <w:rPr>
          <w:rFonts w:hint="cs"/>
          <w:szCs w:val="32"/>
          <w:rtl/>
        </w:rPr>
        <w:t>مبحث هفتم:</w:t>
      </w:r>
      <w:bookmarkStart w:id="459" w:name="_Toc246910452"/>
      <w:r w:rsidRPr="0088236C">
        <w:rPr>
          <w:rFonts w:hint="cs"/>
          <w:szCs w:val="32"/>
          <w:rtl/>
        </w:rPr>
        <w:t xml:space="preserve"> نواقض توحيد و ايمان</w:t>
      </w:r>
      <w:bookmarkEnd w:id="457"/>
      <w:bookmarkEnd w:id="458"/>
      <w:bookmarkEnd w:id="459"/>
    </w:p>
    <w:p w:rsidR="005A6AC8" w:rsidRDefault="005A6AC8" w:rsidP="0088236C">
      <w:pPr>
        <w:pStyle w:val="af2"/>
        <w:rPr>
          <w:rFonts w:hint="cs"/>
          <w:rtl/>
        </w:rPr>
      </w:pPr>
      <w:bookmarkStart w:id="460" w:name="_Toc246700214"/>
      <w:bookmarkStart w:id="461" w:name="_Toc254369625"/>
      <w:r>
        <w:rPr>
          <w:rFonts w:hint="cs"/>
          <w:rtl/>
        </w:rPr>
        <w:t>اول- شرك</w:t>
      </w:r>
      <w:bookmarkEnd w:id="460"/>
      <w:bookmarkEnd w:id="461"/>
    </w:p>
    <w:p w:rsidR="005A6AC8" w:rsidRPr="005D1FD0" w:rsidRDefault="005A6AC8" w:rsidP="007565CE">
      <w:pPr>
        <w:rPr>
          <w:rFonts w:ascii="2  Badr" w:hAnsi="2  Badr" w:cs="B Zar" w:hint="cs"/>
          <w:sz w:val="24"/>
          <w:rtl/>
        </w:rPr>
      </w:pPr>
      <w:r w:rsidRPr="005D1FD0">
        <w:rPr>
          <w:rFonts w:ascii="2  Badr" w:hAnsi="2  Badr" w:cs="B Zar" w:hint="cs"/>
          <w:sz w:val="24"/>
          <w:rtl/>
        </w:rPr>
        <w:t>سخن از توحيد، مستلزم سخن از نواقض توحيد كه همان شرك است، مي</w:t>
      </w:r>
      <w:r w:rsidRPr="005D1FD0">
        <w:rPr>
          <w:rFonts w:ascii="2  Badr" w:hAnsi="2  Badr" w:cs="B Zar" w:hint="cs"/>
          <w:sz w:val="24"/>
          <w:cs/>
        </w:rPr>
        <w:t>‎</w:t>
      </w:r>
      <w:r w:rsidRPr="005D1FD0">
        <w:rPr>
          <w:rFonts w:ascii="2  Badr" w:hAnsi="2  Badr" w:cs="B Zar" w:hint="cs"/>
          <w:sz w:val="24"/>
          <w:rtl/>
        </w:rPr>
        <w:t>باشد. همان</w:t>
      </w:r>
      <w:r w:rsidRPr="005D1FD0">
        <w:rPr>
          <w:rFonts w:ascii="2  Badr" w:hAnsi="2  Badr" w:cs="B Zar" w:hint="cs"/>
          <w:sz w:val="24"/>
          <w:cs/>
        </w:rPr>
        <w:t>‎</w:t>
      </w:r>
      <w:r w:rsidRPr="005D1FD0">
        <w:rPr>
          <w:rFonts w:ascii="2  Badr" w:hAnsi="2  Badr" w:cs="B Zar" w:hint="cs"/>
          <w:sz w:val="24"/>
          <w:rtl/>
        </w:rPr>
        <w:t>طور كه گفته</w:t>
      </w:r>
      <w:r w:rsidRPr="005D1FD0">
        <w:rPr>
          <w:rFonts w:ascii="2  Badr" w:hAnsi="2  Badr" w:cs="B Zar" w:hint="cs"/>
          <w:sz w:val="24"/>
          <w:cs/>
        </w:rPr>
        <w:t>‎</w:t>
      </w:r>
      <w:r w:rsidRPr="005D1FD0">
        <w:rPr>
          <w:rFonts w:ascii="2  Badr" w:hAnsi="2  Badr" w:cs="B Zar" w:hint="cs"/>
          <w:sz w:val="24"/>
          <w:rtl/>
        </w:rPr>
        <w:t>اند: اشياء به وسيله</w:t>
      </w:r>
      <w:r w:rsidRPr="005D1FD0">
        <w:rPr>
          <w:rFonts w:ascii="2  Badr" w:hAnsi="2  Badr" w:cs="B Zar" w:hint="cs"/>
          <w:sz w:val="24"/>
          <w:cs/>
        </w:rPr>
        <w:t>‎</w:t>
      </w:r>
      <w:r w:rsidRPr="005D1FD0">
        <w:rPr>
          <w:rFonts w:ascii="2  Badr" w:hAnsi="2  Badr" w:cs="B Zar" w:hint="cs"/>
          <w:sz w:val="24"/>
          <w:rtl/>
        </w:rPr>
        <w:t>ي شناسايي ضد آنها، شناسايي و مشخص مي</w:t>
      </w:r>
      <w:r w:rsidRPr="005D1FD0">
        <w:rPr>
          <w:rFonts w:ascii="2  Badr" w:hAnsi="2  Badr" w:cs="B Zar" w:hint="cs"/>
          <w:sz w:val="24"/>
          <w:cs/>
        </w:rPr>
        <w:t>‎</w:t>
      </w:r>
      <w:r w:rsidRPr="005D1FD0">
        <w:rPr>
          <w:rFonts w:ascii="2  Badr" w:hAnsi="2  Badr" w:cs="B Zar" w:hint="cs"/>
          <w:sz w:val="24"/>
          <w:rtl/>
        </w:rPr>
        <w:t>شوند.</w:t>
      </w:r>
    </w:p>
    <w:p w:rsidR="005A6AC8" w:rsidRPr="005D1FD0" w:rsidRDefault="005A6AC8" w:rsidP="00F62583">
      <w:pPr>
        <w:ind w:firstLine="282"/>
        <w:rPr>
          <w:rFonts w:ascii="2  Badr" w:hAnsi="2  Badr" w:cs="B Zar" w:hint="cs"/>
          <w:sz w:val="24"/>
          <w:rtl/>
        </w:rPr>
      </w:pPr>
      <w:r w:rsidRPr="005D1FD0">
        <w:rPr>
          <w:rFonts w:ascii="2  Badr" w:hAnsi="2  Badr" w:cs="B Zar" w:hint="cs"/>
          <w:sz w:val="24"/>
          <w:rtl/>
        </w:rPr>
        <w:t>شرك، اين است كه براي خدا، همتا يا شريكي در ربوبيت يا الوهيت اش و يا اسماء و صفاتش قرار دهي. شرك، اعمال را باطل مي</w:t>
      </w:r>
      <w:r w:rsidRPr="005D1FD0">
        <w:rPr>
          <w:rFonts w:ascii="2  Badr" w:hAnsi="2  Badr" w:cs="B Zar" w:hint="cs"/>
          <w:sz w:val="24"/>
          <w:cs/>
        </w:rPr>
        <w:t>‎</w:t>
      </w:r>
      <w:r w:rsidRPr="005D1FD0">
        <w:rPr>
          <w:rFonts w:ascii="2  Badr" w:hAnsi="2  Badr" w:cs="B Zar" w:hint="cs"/>
          <w:sz w:val="24"/>
          <w:rtl/>
        </w:rPr>
        <w:t>گرداند و مانع از قبول آن مي شود؛ خداي متعال مي</w:t>
      </w:r>
      <w:r w:rsidRPr="005D1FD0">
        <w:rPr>
          <w:rFonts w:ascii="2  Badr" w:hAnsi="2  Badr" w:cs="B Zar" w:hint="cs"/>
          <w:sz w:val="24"/>
          <w:cs/>
        </w:rPr>
        <w:t>‎</w:t>
      </w:r>
      <w:r w:rsidRPr="005D1FD0">
        <w:rPr>
          <w:rFonts w:ascii="2  Badr" w:hAnsi="2  Badr" w:cs="B Zar" w:hint="cs"/>
          <w:sz w:val="24"/>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38" w:hAnsi="QCF_P138" w:cs="QCF_P138"/>
          <w:color w:val="000000"/>
          <w:sz w:val="27"/>
          <w:szCs w:val="27"/>
          <w:rtl/>
        </w:rPr>
        <w:t>ﮰ</w:t>
      </w:r>
      <w:r>
        <w:rPr>
          <w:rFonts w:ascii="QCF_P138" w:hAnsi="QCF_P138" w:cs="QCF_P138"/>
          <w:color w:val="000000"/>
          <w:sz w:val="2"/>
          <w:szCs w:val="2"/>
          <w:rtl/>
        </w:rPr>
        <w:t xml:space="preserve"> </w:t>
      </w:r>
      <w:r>
        <w:rPr>
          <w:rFonts w:ascii="QCF_P138" w:hAnsi="QCF_P138" w:cs="QCF_P138"/>
          <w:color w:val="000000"/>
          <w:sz w:val="27"/>
          <w:szCs w:val="27"/>
          <w:rtl/>
        </w:rPr>
        <w:t>ﮱ</w:t>
      </w:r>
      <w:r>
        <w:rPr>
          <w:rFonts w:ascii="QCF_P138" w:hAnsi="QCF_P138" w:cs="QCF_P138"/>
          <w:color w:val="000000"/>
          <w:sz w:val="2"/>
          <w:szCs w:val="2"/>
          <w:rtl/>
        </w:rPr>
        <w:t xml:space="preserve"> </w:t>
      </w:r>
      <w:r>
        <w:rPr>
          <w:rFonts w:ascii="QCF_P138" w:hAnsi="QCF_P138" w:cs="QCF_P138"/>
          <w:color w:val="000000"/>
          <w:sz w:val="27"/>
          <w:szCs w:val="27"/>
          <w:rtl/>
        </w:rPr>
        <w:t>ﯓ</w:t>
      </w:r>
      <w:r>
        <w:rPr>
          <w:rFonts w:ascii="QCF_P138" w:hAnsi="QCF_P138" w:cs="QCF_P138"/>
          <w:color w:val="000000"/>
          <w:sz w:val="2"/>
          <w:szCs w:val="2"/>
          <w:rtl/>
        </w:rPr>
        <w:t xml:space="preserve"> </w:t>
      </w:r>
      <w:r>
        <w:rPr>
          <w:rFonts w:ascii="QCF_P138" w:hAnsi="QCF_P138" w:cs="QCF_P138"/>
          <w:color w:val="000000"/>
          <w:sz w:val="27"/>
          <w:szCs w:val="27"/>
          <w:rtl/>
        </w:rPr>
        <w:t>ﯔ</w:t>
      </w:r>
      <w:r>
        <w:rPr>
          <w:rFonts w:ascii="QCF_P138" w:hAnsi="QCF_P138" w:cs="QCF_P138"/>
          <w:color w:val="000000"/>
          <w:sz w:val="2"/>
          <w:szCs w:val="2"/>
          <w:rtl/>
        </w:rPr>
        <w:t xml:space="preserve"> </w:t>
      </w:r>
      <w:r>
        <w:rPr>
          <w:rFonts w:ascii="QCF_P138" w:hAnsi="QCF_P138" w:cs="QCF_P138"/>
          <w:color w:val="000000"/>
          <w:sz w:val="27"/>
          <w:szCs w:val="27"/>
          <w:rtl/>
        </w:rPr>
        <w:t>ﯕ</w:t>
      </w:r>
      <w:r>
        <w:rPr>
          <w:rFonts w:ascii="QCF_P138" w:hAnsi="QCF_P138" w:cs="QCF_P138"/>
          <w:color w:val="000000"/>
          <w:sz w:val="2"/>
          <w:szCs w:val="2"/>
          <w:rtl/>
        </w:rPr>
        <w:t xml:space="preserve"> </w:t>
      </w:r>
      <w:r>
        <w:rPr>
          <w:rFonts w:ascii="QCF_P138" w:hAnsi="QCF_P138" w:cs="QCF_P138"/>
          <w:color w:val="000000"/>
          <w:sz w:val="27"/>
          <w:szCs w:val="27"/>
          <w:rtl/>
        </w:rPr>
        <w:t>ﯖ</w:t>
      </w:r>
      <w:r>
        <w:rPr>
          <w:rFonts w:ascii="QCF_P138" w:hAnsi="QCF_P138" w:cs="QCF_P138"/>
          <w:color w:val="000000"/>
          <w:sz w:val="2"/>
          <w:szCs w:val="2"/>
          <w:rtl/>
        </w:rPr>
        <w:t xml:space="preserve">              </w:t>
      </w:r>
      <w:r>
        <w:rPr>
          <w:rFonts w:ascii="QCF_P138" w:hAnsi="QCF_P138" w:cs="QCF_P138"/>
          <w:color w:val="000000"/>
          <w:sz w:val="27"/>
          <w:szCs w:val="27"/>
          <w:rtl/>
        </w:rPr>
        <w:t>ﯗ</w:t>
      </w:r>
      <w:r>
        <w:rPr>
          <w:rFonts w:ascii="QCF_P138" w:hAnsi="QCF_P138" w:cs="QCF_P138"/>
          <w:color w:val="000000"/>
          <w:sz w:val="2"/>
          <w:szCs w:val="2"/>
          <w:rtl/>
        </w:rPr>
        <w:t xml:space="preserve"> </w:t>
      </w:r>
      <w:r>
        <w:rPr>
          <w:rFonts w:ascii="QCF_P138" w:hAnsi="QCF_P138" w:cs="QCF_P138"/>
          <w:color w:val="000000"/>
          <w:sz w:val="27"/>
          <w:szCs w:val="27"/>
          <w:rtl/>
        </w:rPr>
        <w:t>ﯘ</w:t>
      </w:r>
      <w:r>
        <w:rPr>
          <w:rFonts w:ascii="QCF_P138" w:hAnsi="QCF_P138" w:cs="QCF_P13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الأنعام: ٨٨</w:t>
      </w:r>
      <w:r>
        <w:rPr>
          <w:rFonts w:ascii="Arial" w:hAnsi="Arial" w:cs="Arial"/>
          <w:color w:val="000000"/>
          <w:sz w:val="2"/>
          <w:szCs w:val="2"/>
        </w:rPr>
        <w:t xml:space="preserve"> </w:t>
      </w:r>
      <w:r w:rsidR="00FA54E1" w:rsidRPr="005D1FD0">
        <w:rPr>
          <w:rFonts w:ascii="2  Badr" w:hAnsi="2  Badr" w:cs="B Zar" w:hint="cs"/>
          <w:sz w:val="24"/>
          <w:rtl/>
        </w:rPr>
        <w:t xml:space="preserve">) </w:t>
      </w:r>
      <w:r w:rsidR="00123442" w:rsidRPr="005D1FD0">
        <w:rPr>
          <w:rFonts w:ascii="2  Badr" w:hAnsi="2  Badr" w:cs="B Zar" w:hint="cs"/>
          <w:sz w:val="24"/>
          <w:rtl/>
        </w:rPr>
        <w:t>«</w:t>
      </w:r>
      <w:r w:rsidRPr="005D1FD0">
        <w:rPr>
          <w:rFonts w:ascii="2  Badr" w:hAnsi="2  Badr" w:cs="B Zar" w:hint="cs"/>
          <w:sz w:val="24"/>
          <w:rtl/>
        </w:rPr>
        <w:t>اگر (اين چنين شايستگاني - چه رسد به ديگران‌ -) شرك مي‌ورزيدند، هر آنچه مي‌كردند هدر مي‌رفت (و اعمال خيرشان ضائع مي‌شد و خر</w:t>
      </w:r>
      <w:r w:rsidR="00123442" w:rsidRPr="005D1FD0">
        <w:rPr>
          <w:rFonts w:ascii="2  Badr" w:hAnsi="2  Badr" w:cs="B Zar" w:hint="cs"/>
          <w:sz w:val="24"/>
          <w:rtl/>
        </w:rPr>
        <w:t>من طاعتشان به آتش شرك مي‌سوخت).</w:t>
      </w:r>
      <w:r w:rsidRPr="005D1FD0">
        <w:rPr>
          <w:rFonts w:ascii="2  Badr" w:hAnsi="2  Badr" w:cs="B Zar" w:hint="cs"/>
          <w:sz w:val="24"/>
          <w:rtl/>
        </w:rPr>
        <w:t>»</w:t>
      </w:r>
    </w:p>
    <w:p w:rsidR="005A6AC8" w:rsidRPr="005D1FD0" w:rsidRDefault="005A6AC8" w:rsidP="00F62583">
      <w:pPr>
        <w:ind w:firstLine="282"/>
        <w:rPr>
          <w:rFonts w:ascii="2  Badr" w:hAnsi="2  Badr" w:cs="B Zar" w:hint="cs"/>
          <w:sz w:val="24"/>
          <w:rtl/>
        </w:rPr>
      </w:pPr>
      <w:r w:rsidRPr="005D1FD0">
        <w:rPr>
          <w:rFonts w:ascii="2  Badr" w:hAnsi="2  Badr" w:cs="B Zar" w:hint="cs"/>
          <w:sz w:val="24"/>
          <w:rtl/>
        </w:rPr>
        <w:t>شرك اين است كه انسان نوعي از انواع عبادت را براي غير خدا انجام دهد. پس هر اعتقاد يا قول يا عملی كه ثابت شده از جانب شارع بدان امر شده است، انجام دادن آن تنها براي خداي يكتا، توحيد و ايمان و اخلاص مي</w:t>
      </w:r>
      <w:r w:rsidRPr="005D1FD0">
        <w:rPr>
          <w:rFonts w:ascii="2  Badr" w:hAnsi="2  Badr" w:cs="B Zar" w:hint="cs"/>
          <w:sz w:val="24"/>
          <w:cs/>
        </w:rPr>
        <w:t>‎</w:t>
      </w:r>
      <w:r w:rsidRPr="005D1FD0">
        <w:rPr>
          <w:rFonts w:ascii="2  Badr" w:hAnsi="2  Badr" w:cs="B Zar" w:hint="cs"/>
          <w:sz w:val="24"/>
          <w:rtl/>
        </w:rPr>
        <w:t>باشد و انجام دادن آن براي غير خدا، شرك و كفر است.</w:t>
      </w:r>
      <w:r w:rsidRPr="005D1FD0">
        <w:rPr>
          <w:rFonts w:ascii="2  Badr" w:hAnsi="2  Badr" w:cs="B Zar"/>
          <w:sz w:val="24"/>
          <w:vertAlign w:val="superscript"/>
          <w:rtl/>
        </w:rPr>
        <w:footnoteReference w:id="464"/>
      </w:r>
    </w:p>
    <w:p w:rsidR="005A6AC8" w:rsidRPr="005D1FD0" w:rsidRDefault="005A6AC8" w:rsidP="00F62583">
      <w:pPr>
        <w:ind w:firstLine="282"/>
        <w:rPr>
          <w:rFonts w:ascii="2  Badr" w:hAnsi="2  Badr" w:cs="B Zar" w:hint="cs"/>
          <w:sz w:val="24"/>
          <w:rtl/>
        </w:rPr>
      </w:pPr>
      <w:r w:rsidRPr="005D1FD0">
        <w:rPr>
          <w:rFonts w:ascii="2  Badr" w:hAnsi="2  Badr" w:cs="B Zar" w:hint="cs"/>
          <w:sz w:val="24"/>
          <w:rtl/>
        </w:rPr>
        <w:t>پس حقيقت شرك به خدا، اين است كه مخلوق پرستش شود همان طور كه خدا پرستش مي</w:t>
      </w:r>
      <w:r w:rsidRPr="005D1FD0">
        <w:rPr>
          <w:rFonts w:ascii="2  Badr" w:hAnsi="2  Badr" w:cs="B Zar" w:hint="cs"/>
          <w:sz w:val="24"/>
          <w:cs/>
        </w:rPr>
        <w:t>‎</w:t>
      </w:r>
      <w:r w:rsidRPr="005D1FD0">
        <w:rPr>
          <w:rFonts w:ascii="2  Badr" w:hAnsi="2  Badr" w:cs="B Zar" w:hint="cs"/>
          <w:sz w:val="24"/>
          <w:rtl/>
        </w:rPr>
        <w:t>شود، يا مخلوق مورد تعظيم و بزرگداشت قرار مي</w:t>
      </w:r>
      <w:r w:rsidRPr="005D1FD0">
        <w:rPr>
          <w:rFonts w:ascii="2  Badr" w:hAnsi="2  Badr" w:cs="B Zar" w:hint="cs"/>
          <w:sz w:val="24"/>
          <w:cs/>
        </w:rPr>
        <w:t>‎</w:t>
      </w:r>
      <w:r w:rsidRPr="005D1FD0">
        <w:rPr>
          <w:rFonts w:ascii="2  Badr" w:hAnsi="2  Badr" w:cs="B Zar" w:hint="cs"/>
          <w:sz w:val="24"/>
          <w:rtl/>
        </w:rPr>
        <w:t>گيرد، يا نوعي از ويژگي</w:t>
      </w:r>
      <w:r w:rsidRPr="005D1FD0">
        <w:rPr>
          <w:rFonts w:ascii="2  Badr" w:hAnsi="2  Badr" w:cs="B Zar" w:hint="cs"/>
          <w:sz w:val="24"/>
          <w:cs/>
        </w:rPr>
        <w:t>‎</w:t>
      </w:r>
      <w:r w:rsidRPr="005D1FD0">
        <w:rPr>
          <w:rFonts w:ascii="2  Badr" w:hAnsi="2  Badr" w:cs="B Zar" w:hint="cs"/>
          <w:sz w:val="24"/>
          <w:rtl/>
        </w:rPr>
        <w:t>هاي ربوبيت و الوهيت به مخلوق نسبت داده شود.</w:t>
      </w:r>
    </w:p>
    <w:p w:rsidR="005A6AC8" w:rsidRPr="005D1FD0" w:rsidRDefault="005A6AC8" w:rsidP="00F62583">
      <w:pPr>
        <w:ind w:firstLine="282"/>
        <w:rPr>
          <w:rFonts w:ascii="2  Badr" w:hAnsi="2  Badr" w:cs="B Zar" w:hint="cs"/>
          <w:sz w:val="24"/>
          <w:rtl/>
        </w:rPr>
      </w:pPr>
      <w:r w:rsidRPr="005D1FD0">
        <w:rPr>
          <w:rFonts w:ascii="2  Badr" w:hAnsi="2  Badr" w:cs="B Zar" w:hint="cs"/>
          <w:sz w:val="24"/>
          <w:rtl/>
        </w:rPr>
        <w:t>نصوص زيادي از قرآن و سنت راجع به برحذر داشتن از شرك و بيان خطرات آن و اينكه شرك بزرگترين گناهي است كه خداوند با آن نافرماني مي</w:t>
      </w:r>
      <w:r w:rsidRPr="005D1FD0">
        <w:rPr>
          <w:rFonts w:ascii="2  Badr" w:hAnsi="2  Badr" w:cs="B Zar" w:hint="cs"/>
          <w:sz w:val="24"/>
          <w:cs/>
        </w:rPr>
        <w:t>‎</w:t>
      </w:r>
      <w:r w:rsidRPr="005D1FD0">
        <w:rPr>
          <w:rFonts w:ascii="2  Badr" w:hAnsi="2  Badr" w:cs="B Zar" w:hint="cs"/>
          <w:sz w:val="24"/>
          <w:rtl/>
        </w:rPr>
        <w:t>شود و گمراه</w:t>
      </w:r>
      <w:r w:rsidRPr="005D1FD0">
        <w:rPr>
          <w:rFonts w:ascii="2  Badr" w:hAnsi="2  Badr" w:cs="B Zar" w:hint="cs"/>
          <w:sz w:val="24"/>
          <w:cs/>
        </w:rPr>
        <w:t>‎</w:t>
      </w:r>
      <w:r w:rsidRPr="005D1FD0">
        <w:rPr>
          <w:rFonts w:ascii="2  Badr" w:hAnsi="2  Badr" w:cs="B Zar" w:hint="cs"/>
          <w:sz w:val="24"/>
          <w:rtl/>
        </w:rPr>
        <w:t>تر از مشرك نيست و مشرك براي هميشه در جهن</w:t>
      </w:r>
      <w:r w:rsidR="000772EF" w:rsidRPr="005D1FD0">
        <w:rPr>
          <w:rFonts w:ascii="2  Badr" w:hAnsi="2  Badr" w:cs="B Zar" w:hint="cs"/>
          <w:sz w:val="24"/>
          <w:rtl/>
        </w:rPr>
        <w:t>م ماندگار است و هيچ ياور و دوست</w:t>
      </w:r>
      <w:r w:rsidRPr="005D1FD0">
        <w:rPr>
          <w:rFonts w:ascii="2  Badr" w:hAnsi="2  Badr" w:cs="B Zar" w:hint="cs"/>
          <w:sz w:val="24"/>
          <w:rtl/>
        </w:rPr>
        <w:t xml:space="preserve"> صميمي و شفاعت كننده</w:t>
      </w:r>
      <w:r w:rsidRPr="005D1FD0">
        <w:rPr>
          <w:rFonts w:ascii="2  Badr" w:hAnsi="2  Badr" w:cs="B Zar" w:hint="cs"/>
          <w:sz w:val="24"/>
          <w:cs/>
        </w:rPr>
        <w:t>‎</w:t>
      </w:r>
      <w:r w:rsidRPr="005D1FD0">
        <w:rPr>
          <w:rFonts w:ascii="2  Badr" w:hAnsi="2  Badr" w:cs="B Zar" w:hint="cs"/>
          <w:sz w:val="24"/>
          <w:rtl/>
        </w:rPr>
        <w:t>اي ندارد، وارد شده است؛ خداي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86" w:hAnsi="QCF_P086" w:cs="QCF_P086"/>
          <w:color w:val="000000"/>
          <w:sz w:val="27"/>
          <w:szCs w:val="27"/>
          <w:rtl/>
        </w:rPr>
        <w:t>ﮢ</w:t>
      </w:r>
      <w:r>
        <w:rPr>
          <w:rFonts w:ascii="QCF_P086" w:hAnsi="QCF_P086" w:cs="QCF_P086"/>
          <w:color w:val="000000"/>
          <w:sz w:val="2"/>
          <w:szCs w:val="2"/>
          <w:rtl/>
        </w:rPr>
        <w:t xml:space="preserve"> </w:t>
      </w:r>
      <w:r>
        <w:rPr>
          <w:rFonts w:ascii="QCF_P086" w:hAnsi="QCF_P086" w:cs="QCF_P086"/>
          <w:color w:val="000000"/>
          <w:sz w:val="27"/>
          <w:szCs w:val="27"/>
          <w:rtl/>
        </w:rPr>
        <w:t>ﮣ</w:t>
      </w:r>
      <w:r>
        <w:rPr>
          <w:rFonts w:ascii="QCF_P086" w:hAnsi="QCF_P086" w:cs="QCF_P086"/>
          <w:color w:val="000000"/>
          <w:sz w:val="2"/>
          <w:szCs w:val="2"/>
          <w:rtl/>
        </w:rPr>
        <w:t xml:space="preserve"> </w:t>
      </w:r>
      <w:r>
        <w:rPr>
          <w:rFonts w:ascii="QCF_P086" w:hAnsi="QCF_P086" w:cs="QCF_P086"/>
          <w:color w:val="000000"/>
          <w:sz w:val="27"/>
          <w:szCs w:val="27"/>
          <w:rtl/>
        </w:rPr>
        <w:t>ﮤ</w:t>
      </w:r>
      <w:r>
        <w:rPr>
          <w:rFonts w:ascii="QCF_P086" w:hAnsi="QCF_P086" w:cs="QCF_P086"/>
          <w:color w:val="000000"/>
          <w:sz w:val="2"/>
          <w:szCs w:val="2"/>
          <w:rtl/>
        </w:rPr>
        <w:t xml:space="preserve"> </w:t>
      </w:r>
      <w:r>
        <w:rPr>
          <w:rFonts w:ascii="QCF_P086" w:hAnsi="QCF_P086" w:cs="QCF_P086"/>
          <w:color w:val="000000"/>
          <w:sz w:val="27"/>
          <w:szCs w:val="27"/>
          <w:rtl/>
        </w:rPr>
        <w:t>ﮥ</w:t>
      </w:r>
      <w:r>
        <w:rPr>
          <w:rFonts w:ascii="QCF_P086" w:hAnsi="QCF_P086" w:cs="QCF_P086"/>
          <w:color w:val="000000"/>
          <w:sz w:val="2"/>
          <w:szCs w:val="2"/>
          <w:rtl/>
        </w:rPr>
        <w:t xml:space="preserve">  </w:t>
      </w:r>
      <w:r>
        <w:rPr>
          <w:rFonts w:ascii="QCF_P086" w:hAnsi="QCF_P086" w:cs="QCF_P086"/>
          <w:color w:val="000000"/>
          <w:sz w:val="27"/>
          <w:szCs w:val="27"/>
          <w:rtl/>
        </w:rPr>
        <w:t>ﮦ</w:t>
      </w:r>
      <w:r>
        <w:rPr>
          <w:rFonts w:ascii="QCF_P086" w:hAnsi="QCF_P086" w:cs="QCF_P086"/>
          <w:color w:val="000000"/>
          <w:sz w:val="2"/>
          <w:szCs w:val="2"/>
          <w:rtl/>
        </w:rPr>
        <w:t xml:space="preserve"> </w:t>
      </w:r>
      <w:r>
        <w:rPr>
          <w:rFonts w:ascii="QCF_P086" w:hAnsi="QCF_P086" w:cs="QCF_P086"/>
          <w:color w:val="000000"/>
          <w:sz w:val="27"/>
          <w:szCs w:val="27"/>
          <w:rtl/>
        </w:rPr>
        <w:t>ﮧ</w:t>
      </w:r>
      <w:r>
        <w:rPr>
          <w:rFonts w:ascii="QCF_P086" w:hAnsi="QCF_P086" w:cs="QCF_P086"/>
          <w:color w:val="000000"/>
          <w:sz w:val="2"/>
          <w:szCs w:val="2"/>
          <w:rtl/>
        </w:rPr>
        <w:t xml:space="preserve"> </w:t>
      </w:r>
      <w:r>
        <w:rPr>
          <w:rFonts w:ascii="QCF_P086" w:hAnsi="QCF_P086" w:cs="QCF_P086"/>
          <w:color w:val="000000"/>
          <w:sz w:val="27"/>
          <w:szCs w:val="27"/>
          <w:rtl/>
        </w:rPr>
        <w:t>ﮨ</w:t>
      </w:r>
      <w:r>
        <w:rPr>
          <w:rFonts w:ascii="QCF_P086" w:hAnsi="QCF_P086" w:cs="QCF_P086"/>
          <w:color w:val="000000"/>
          <w:sz w:val="2"/>
          <w:szCs w:val="2"/>
          <w:rtl/>
        </w:rPr>
        <w:t xml:space="preserve">   </w:t>
      </w:r>
      <w:r>
        <w:rPr>
          <w:rFonts w:ascii="QCF_P086" w:hAnsi="QCF_P086" w:cs="QCF_P086"/>
          <w:color w:val="000000"/>
          <w:sz w:val="27"/>
          <w:szCs w:val="27"/>
          <w:rtl/>
        </w:rPr>
        <w:t>ﮩ</w:t>
      </w:r>
      <w:r>
        <w:rPr>
          <w:rFonts w:ascii="QCF_P086" w:hAnsi="QCF_P086" w:cs="QCF_P086"/>
          <w:color w:val="000000"/>
          <w:sz w:val="2"/>
          <w:szCs w:val="2"/>
          <w:rtl/>
        </w:rPr>
        <w:t xml:space="preserve"> </w:t>
      </w:r>
      <w:r>
        <w:rPr>
          <w:rFonts w:ascii="QCF_P086" w:hAnsi="QCF_P086" w:cs="QCF_P086"/>
          <w:color w:val="000000"/>
          <w:sz w:val="27"/>
          <w:szCs w:val="27"/>
          <w:rtl/>
        </w:rPr>
        <w:t>ﮪ</w:t>
      </w:r>
      <w:r>
        <w:rPr>
          <w:rFonts w:ascii="QCF_P086" w:hAnsi="QCF_P086" w:cs="QCF_P086"/>
          <w:color w:val="000000"/>
          <w:sz w:val="2"/>
          <w:szCs w:val="2"/>
          <w:rtl/>
        </w:rPr>
        <w:t xml:space="preserve"> </w:t>
      </w:r>
      <w:r>
        <w:rPr>
          <w:rFonts w:ascii="QCF_P086" w:hAnsi="QCF_P086" w:cs="QCF_P086"/>
          <w:color w:val="000000"/>
          <w:sz w:val="27"/>
          <w:szCs w:val="27"/>
          <w:rtl/>
        </w:rPr>
        <w:t>ﮫ</w:t>
      </w:r>
      <w:r>
        <w:rPr>
          <w:rFonts w:ascii="QCF_P086" w:hAnsi="QCF_P086" w:cs="QCF_P086"/>
          <w:color w:val="000000"/>
          <w:sz w:val="2"/>
          <w:szCs w:val="2"/>
          <w:rtl/>
        </w:rPr>
        <w:t xml:space="preserve">  </w:t>
      </w:r>
      <w:r>
        <w:rPr>
          <w:rFonts w:ascii="QCF_P086" w:hAnsi="QCF_P086" w:cs="QCF_P086"/>
          <w:color w:val="000000"/>
          <w:sz w:val="27"/>
          <w:szCs w:val="27"/>
          <w:rtl/>
        </w:rPr>
        <w:t>ﮬ</w:t>
      </w:r>
      <w:r>
        <w:rPr>
          <w:rFonts w:ascii="QCF_P086" w:hAnsi="QCF_P086" w:cs="QCF_P086"/>
          <w:color w:val="000000"/>
          <w:sz w:val="2"/>
          <w:szCs w:val="2"/>
          <w:rtl/>
        </w:rPr>
        <w:t xml:space="preserve"> </w:t>
      </w:r>
      <w:r>
        <w:rPr>
          <w:rFonts w:ascii="QCF_P086" w:hAnsi="QCF_P086" w:cs="QCF_P086"/>
          <w:color w:val="000000"/>
          <w:sz w:val="27"/>
          <w:szCs w:val="27"/>
          <w:rtl/>
        </w:rPr>
        <w:t>ﮭ</w:t>
      </w:r>
      <w:r>
        <w:rPr>
          <w:rFonts w:ascii="QCF_P086" w:hAnsi="QCF_P086" w:cs="QCF_P086"/>
          <w:color w:val="000000"/>
          <w:sz w:val="2"/>
          <w:szCs w:val="2"/>
          <w:rtl/>
        </w:rPr>
        <w:t xml:space="preserve"> </w:t>
      </w:r>
      <w:r>
        <w:rPr>
          <w:rFonts w:ascii="QCF_P086" w:hAnsi="QCF_P086" w:cs="QCF_P086"/>
          <w:color w:val="000000"/>
          <w:sz w:val="27"/>
          <w:szCs w:val="27"/>
          <w:rtl/>
        </w:rPr>
        <w:t>ﮮﮯ</w:t>
      </w:r>
      <w:r>
        <w:rPr>
          <w:rFonts w:ascii="QCF_P086" w:hAnsi="QCF_P086" w:cs="QCF_P086"/>
          <w:color w:val="000000"/>
          <w:sz w:val="2"/>
          <w:szCs w:val="2"/>
          <w:rtl/>
        </w:rPr>
        <w:t xml:space="preserve"> </w:t>
      </w:r>
      <w:r>
        <w:rPr>
          <w:rFonts w:ascii="QCF_P086" w:hAnsi="QCF_P086" w:cs="QCF_P086"/>
          <w:color w:val="000000"/>
          <w:sz w:val="27"/>
          <w:szCs w:val="27"/>
          <w:rtl/>
        </w:rPr>
        <w:t>ﮰ</w:t>
      </w:r>
      <w:r>
        <w:rPr>
          <w:rFonts w:ascii="QCF_P086" w:hAnsi="QCF_P086" w:cs="QCF_P086"/>
          <w:color w:val="000000"/>
          <w:sz w:val="2"/>
          <w:szCs w:val="2"/>
          <w:rtl/>
        </w:rPr>
        <w:t xml:space="preserve"> </w:t>
      </w:r>
      <w:r>
        <w:rPr>
          <w:rFonts w:ascii="QCF_P086" w:hAnsi="QCF_P086" w:cs="QCF_P086"/>
          <w:color w:val="000000"/>
          <w:sz w:val="27"/>
          <w:szCs w:val="27"/>
          <w:rtl/>
        </w:rPr>
        <w:t>ﮱ</w:t>
      </w:r>
      <w:r>
        <w:rPr>
          <w:rFonts w:ascii="QCF_P086" w:hAnsi="QCF_P086" w:cs="QCF_P086"/>
          <w:color w:val="000000"/>
          <w:sz w:val="2"/>
          <w:szCs w:val="2"/>
          <w:rtl/>
        </w:rPr>
        <w:t xml:space="preserve"> </w:t>
      </w:r>
      <w:r>
        <w:rPr>
          <w:rFonts w:ascii="QCF_P086" w:hAnsi="QCF_P086" w:cs="QCF_P086"/>
          <w:color w:val="000000"/>
          <w:sz w:val="27"/>
          <w:szCs w:val="27"/>
          <w:rtl/>
        </w:rPr>
        <w:t>ﯓ</w:t>
      </w:r>
      <w:r>
        <w:rPr>
          <w:rFonts w:ascii="QCF_P086" w:hAnsi="QCF_P086" w:cs="QCF_P086"/>
          <w:color w:val="000000"/>
          <w:sz w:val="2"/>
          <w:szCs w:val="2"/>
          <w:rtl/>
        </w:rPr>
        <w:t xml:space="preserve"> </w:t>
      </w:r>
      <w:r>
        <w:rPr>
          <w:rFonts w:ascii="QCF_P086" w:hAnsi="QCF_P086" w:cs="QCF_P086"/>
          <w:color w:val="000000"/>
          <w:sz w:val="27"/>
          <w:szCs w:val="27"/>
          <w:rtl/>
        </w:rPr>
        <w:t>ﯔ</w:t>
      </w:r>
      <w:r>
        <w:rPr>
          <w:rFonts w:ascii="QCF_P086" w:hAnsi="QCF_P086" w:cs="QCF_P086"/>
          <w:color w:val="000000"/>
          <w:sz w:val="2"/>
          <w:szCs w:val="2"/>
          <w:rtl/>
        </w:rPr>
        <w:t xml:space="preserve"> </w:t>
      </w:r>
      <w:r>
        <w:rPr>
          <w:rFonts w:ascii="QCF_P086" w:hAnsi="QCF_P086" w:cs="QCF_P086"/>
          <w:color w:val="000000"/>
          <w:sz w:val="27"/>
          <w:szCs w:val="27"/>
          <w:rtl/>
        </w:rPr>
        <w:t>ﯕ</w:t>
      </w:r>
      <w:r>
        <w:rPr>
          <w:rFonts w:ascii="QCF_P086" w:hAnsi="QCF_P086" w:cs="QCF_P086"/>
          <w:color w:val="000000"/>
          <w:sz w:val="2"/>
          <w:szCs w:val="2"/>
          <w:rtl/>
        </w:rPr>
        <w:t xml:space="preserve"> </w:t>
      </w:r>
      <w:r>
        <w:rPr>
          <w:rFonts w:ascii="QCF_P086" w:hAnsi="QCF_P086" w:cs="QCF_P086"/>
          <w:color w:val="000000"/>
          <w:sz w:val="27"/>
          <w:szCs w:val="27"/>
          <w:rtl/>
        </w:rPr>
        <w:t>ﯖ</w:t>
      </w:r>
      <w:r>
        <w:rPr>
          <w:rFonts w:ascii="QCF_P086" w:hAnsi="QCF_P086" w:cs="QCF_P086"/>
          <w:color w:val="000000"/>
          <w:sz w:val="2"/>
          <w:szCs w:val="2"/>
          <w:rtl/>
        </w:rPr>
        <w:t xml:space="preserve">     </w:t>
      </w:r>
      <w:r>
        <w:rPr>
          <w:rFonts w:ascii="QCF_P086" w:hAnsi="QCF_P086" w:cs="QCF_P086"/>
          <w:color w:val="000000"/>
          <w:sz w:val="27"/>
          <w:szCs w:val="27"/>
          <w:rtl/>
        </w:rPr>
        <w:t>ﯗ</w:t>
      </w:r>
      <w:r>
        <w:rPr>
          <w:rFonts w:ascii="QCF_P086" w:hAnsi="QCF_P086" w:cs="QCF_P086"/>
          <w:color w:val="000000"/>
          <w:sz w:val="2"/>
          <w:szCs w:val="2"/>
          <w:rtl/>
        </w:rPr>
        <w:t xml:space="preserve">  </w:t>
      </w:r>
      <w:r>
        <w:rPr>
          <w:rFonts w:ascii="QCF_P086" w:hAnsi="QCF_P086" w:cs="QCF_P086"/>
          <w:color w:val="000000"/>
          <w:sz w:val="27"/>
          <w:szCs w:val="27"/>
          <w:rtl/>
        </w:rPr>
        <w:t>ﯘ</w:t>
      </w:r>
      <w:r>
        <w:rPr>
          <w:rFonts w:ascii="QCF_P086" w:hAnsi="QCF_P086" w:cs="QCF_P08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النساء: ٤٨</w:t>
      </w:r>
      <w:r>
        <w:rPr>
          <w:rFonts w:ascii="Arial" w:hAnsi="Arial" w:cs="Arial"/>
          <w:color w:val="000000"/>
          <w:sz w:val="2"/>
          <w:szCs w:val="2"/>
        </w:rPr>
        <w:t xml:space="preserve"> </w:t>
      </w:r>
      <w:r w:rsidR="00FA54E1" w:rsidRPr="005D1FD0">
        <w:rPr>
          <w:rFonts w:ascii="2  Badr" w:hAnsi="2  Badr" w:cs="B Zar" w:hint="cs"/>
          <w:sz w:val="24"/>
          <w:rtl/>
        </w:rPr>
        <w:t xml:space="preserve">) </w:t>
      </w:r>
      <w:r w:rsidR="007C3037" w:rsidRPr="005D1FD0">
        <w:rPr>
          <w:rFonts w:ascii="2  Badr" w:hAnsi="2  Badr" w:cs="B Zar" w:hint="cs"/>
          <w:sz w:val="24"/>
          <w:rtl/>
        </w:rPr>
        <w:t>«‏</w:t>
      </w:r>
      <w:r w:rsidRPr="005D1FD0">
        <w:rPr>
          <w:rFonts w:ascii="2  Badr" w:hAnsi="2  Badr" w:cs="B Zar" w:hint="cs"/>
          <w:sz w:val="24"/>
          <w:rtl/>
        </w:rPr>
        <w:t>بيگمان خداوند (هرگز) شرك به خود را نمي‌بخشد، ولي گناهان جز آن را از هركس كه خود بخواهد مي‌بخشد. و هر كه براي خدا شريكي قائل گرد</w:t>
      </w:r>
      <w:r w:rsidR="000772EF" w:rsidRPr="005D1FD0">
        <w:rPr>
          <w:rFonts w:ascii="2  Badr" w:hAnsi="2  Badr" w:cs="B Zar" w:hint="cs"/>
          <w:sz w:val="24"/>
          <w:rtl/>
        </w:rPr>
        <w:t>د، گناه بزرگي را مرتكب شده است.</w:t>
      </w:r>
      <w:r w:rsidRPr="005D1FD0">
        <w:rPr>
          <w:rFonts w:ascii="2  Badr" w:hAnsi="2  Badr" w:cs="B Zar" w:hint="cs"/>
          <w:sz w:val="24"/>
          <w:rtl/>
        </w:rPr>
        <w:t>»</w:t>
      </w:r>
    </w:p>
    <w:p w:rsidR="005A6AC8" w:rsidRPr="005D1FD0" w:rsidRDefault="005A6AC8" w:rsidP="00F62583">
      <w:pPr>
        <w:ind w:firstLine="282"/>
        <w:rPr>
          <w:rFonts w:ascii="2  Badr" w:hAnsi="2  Badr" w:cs="B Zar" w:hint="cs"/>
          <w:sz w:val="24"/>
          <w:rtl/>
        </w:rPr>
      </w:pPr>
      <w:r w:rsidRPr="005D1FD0">
        <w:rPr>
          <w:rFonts w:ascii="2  Badr" w:hAnsi="2  Badr" w:cs="B Zar" w:hint="cs"/>
          <w:sz w:val="24"/>
          <w:rtl/>
        </w:rPr>
        <w:t>در جاي ديگري مي</w:t>
      </w:r>
      <w:r w:rsidRPr="005D1FD0">
        <w:rPr>
          <w:rFonts w:ascii="2  Badr" w:hAnsi="2  Badr" w:cs="B Zar" w:hint="cs"/>
          <w:sz w:val="24"/>
          <w:cs/>
        </w:rPr>
        <w:t>‎</w:t>
      </w:r>
      <w:r w:rsidRPr="005D1FD0">
        <w:rPr>
          <w:rFonts w:ascii="2  Badr" w:hAnsi="2  Badr" w:cs="B Zar" w:hint="cs"/>
          <w:sz w:val="24"/>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97" w:hAnsi="QCF_P097" w:cs="QCF_P097"/>
          <w:color w:val="000000"/>
          <w:sz w:val="27"/>
          <w:szCs w:val="27"/>
          <w:rtl/>
        </w:rPr>
        <w:t>ﮄ</w:t>
      </w:r>
      <w:r>
        <w:rPr>
          <w:rFonts w:ascii="QCF_P097" w:hAnsi="QCF_P097" w:cs="QCF_P097"/>
          <w:color w:val="000000"/>
          <w:sz w:val="2"/>
          <w:szCs w:val="2"/>
          <w:rtl/>
        </w:rPr>
        <w:t xml:space="preserve"> </w:t>
      </w:r>
      <w:r>
        <w:rPr>
          <w:rFonts w:ascii="QCF_P097" w:hAnsi="QCF_P097" w:cs="QCF_P097"/>
          <w:color w:val="000000"/>
          <w:sz w:val="27"/>
          <w:szCs w:val="27"/>
          <w:rtl/>
        </w:rPr>
        <w:t>ﮅ</w:t>
      </w:r>
      <w:r>
        <w:rPr>
          <w:rFonts w:ascii="QCF_P097" w:hAnsi="QCF_P097" w:cs="QCF_P097"/>
          <w:color w:val="000000"/>
          <w:sz w:val="2"/>
          <w:szCs w:val="2"/>
          <w:rtl/>
        </w:rPr>
        <w:t xml:space="preserve"> </w:t>
      </w:r>
      <w:r>
        <w:rPr>
          <w:rFonts w:ascii="QCF_P097" w:hAnsi="QCF_P097" w:cs="QCF_P097"/>
          <w:color w:val="000000"/>
          <w:sz w:val="27"/>
          <w:szCs w:val="27"/>
          <w:rtl/>
        </w:rPr>
        <w:t>ﮆ</w:t>
      </w:r>
      <w:r>
        <w:rPr>
          <w:rFonts w:ascii="QCF_P097" w:hAnsi="QCF_P097" w:cs="QCF_P097"/>
          <w:color w:val="000000"/>
          <w:sz w:val="2"/>
          <w:szCs w:val="2"/>
          <w:rtl/>
        </w:rPr>
        <w:t xml:space="preserve"> </w:t>
      </w:r>
      <w:r>
        <w:rPr>
          <w:rFonts w:ascii="QCF_P097" w:hAnsi="QCF_P097" w:cs="QCF_P097"/>
          <w:color w:val="000000"/>
          <w:sz w:val="27"/>
          <w:szCs w:val="27"/>
          <w:rtl/>
        </w:rPr>
        <w:t>ﮇ</w:t>
      </w:r>
      <w:r>
        <w:rPr>
          <w:rFonts w:ascii="QCF_P097" w:hAnsi="QCF_P097" w:cs="QCF_P097"/>
          <w:color w:val="000000"/>
          <w:sz w:val="2"/>
          <w:szCs w:val="2"/>
          <w:rtl/>
        </w:rPr>
        <w:t xml:space="preserve">  </w:t>
      </w:r>
      <w:r>
        <w:rPr>
          <w:rFonts w:ascii="QCF_P097" w:hAnsi="QCF_P097" w:cs="QCF_P097"/>
          <w:color w:val="000000"/>
          <w:sz w:val="27"/>
          <w:szCs w:val="27"/>
          <w:rtl/>
        </w:rPr>
        <w:t>ﮈ</w:t>
      </w:r>
      <w:r>
        <w:rPr>
          <w:rFonts w:ascii="QCF_P097" w:hAnsi="QCF_P097" w:cs="QCF_P097"/>
          <w:color w:val="000000"/>
          <w:sz w:val="2"/>
          <w:szCs w:val="2"/>
          <w:rtl/>
        </w:rPr>
        <w:t xml:space="preserve"> </w:t>
      </w:r>
      <w:r>
        <w:rPr>
          <w:rFonts w:ascii="QCF_P097" w:hAnsi="QCF_P097" w:cs="QCF_P097"/>
          <w:color w:val="000000"/>
          <w:sz w:val="27"/>
          <w:szCs w:val="27"/>
          <w:rtl/>
        </w:rPr>
        <w:t>ﮉ</w:t>
      </w:r>
      <w:r>
        <w:rPr>
          <w:rFonts w:ascii="QCF_P097" w:hAnsi="QCF_P097" w:cs="QCF_P097"/>
          <w:color w:val="000000"/>
          <w:sz w:val="2"/>
          <w:szCs w:val="2"/>
          <w:rtl/>
        </w:rPr>
        <w:t xml:space="preserve"> </w:t>
      </w:r>
      <w:r>
        <w:rPr>
          <w:rFonts w:ascii="QCF_P097" w:hAnsi="QCF_P097" w:cs="QCF_P097"/>
          <w:color w:val="000000"/>
          <w:sz w:val="27"/>
          <w:szCs w:val="27"/>
          <w:rtl/>
        </w:rPr>
        <w:t>ﮊ</w:t>
      </w:r>
      <w:r>
        <w:rPr>
          <w:rFonts w:ascii="QCF_P097" w:hAnsi="QCF_P097" w:cs="QCF_P097"/>
          <w:color w:val="000000"/>
          <w:sz w:val="2"/>
          <w:szCs w:val="2"/>
          <w:rtl/>
        </w:rPr>
        <w:t xml:space="preserve">   </w:t>
      </w:r>
      <w:r>
        <w:rPr>
          <w:rFonts w:ascii="QCF_P097" w:hAnsi="QCF_P097" w:cs="QCF_P097"/>
          <w:color w:val="000000"/>
          <w:sz w:val="27"/>
          <w:szCs w:val="27"/>
          <w:rtl/>
        </w:rPr>
        <w:t>ﮋ</w:t>
      </w:r>
      <w:r>
        <w:rPr>
          <w:rFonts w:ascii="QCF_P097" w:hAnsi="QCF_P097" w:cs="QCF_P097"/>
          <w:color w:val="000000"/>
          <w:sz w:val="2"/>
          <w:szCs w:val="2"/>
          <w:rtl/>
        </w:rPr>
        <w:t xml:space="preserve"> </w:t>
      </w:r>
      <w:r>
        <w:rPr>
          <w:rFonts w:ascii="QCF_P097" w:hAnsi="QCF_P097" w:cs="QCF_P097"/>
          <w:color w:val="000000"/>
          <w:sz w:val="27"/>
          <w:szCs w:val="27"/>
          <w:rtl/>
        </w:rPr>
        <w:t>ﮌ</w:t>
      </w:r>
      <w:r>
        <w:rPr>
          <w:rFonts w:ascii="QCF_P097" w:hAnsi="QCF_P097" w:cs="QCF_P097"/>
          <w:color w:val="000000"/>
          <w:sz w:val="2"/>
          <w:szCs w:val="2"/>
          <w:rtl/>
        </w:rPr>
        <w:t xml:space="preserve"> </w:t>
      </w:r>
      <w:r>
        <w:rPr>
          <w:rFonts w:ascii="QCF_P097" w:hAnsi="QCF_P097" w:cs="QCF_P097"/>
          <w:color w:val="000000"/>
          <w:sz w:val="27"/>
          <w:szCs w:val="27"/>
          <w:rtl/>
        </w:rPr>
        <w:t>ﮍ</w:t>
      </w:r>
      <w:r>
        <w:rPr>
          <w:rFonts w:ascii="QCF_P097" w:hAnsi="QCF_P097" w:cs="QCF_P097"/>
          <w:color w:val="000000"/>
          <w:sz w:val="2"/>
          <w:szCs w:val="2"/>
          <w:rtl/>
        </w:rPr>
        <w:t xml:space="preserve">  </w:t>
      </w:r>
      <w:r>
        <w:rPr>
          <w:rFonts w:ascii="QCF_P097" w:hAnsi="QCF_P097" w:cs="QCF_P097"/>
          <w:color w:val="000000"/>
          <w:sz w:val="27"/>
          <w:szCs w:val="27"/>
          <w:rtl/>
        </w:rPr>
        <w:t>ﮎ</w:t>
      </w:r>
      <w:r>
        <w:rPr>
          <w:rFonts w:ascii="QCF_P097" w:hAnsi="QCF_P097" w:cs="QCF_P097"/>
          <w:color w:val="000000"/>
          <w:sz w:val="2"/>
          <w:szCs w:val="2"/>
          <w:rtl/>
        </w:rPr>
        <w:t xml:space="preserve"> </w:t>
      </w:r>
      <w:r>
        <w:rPr>
          <w:rFonts w:ascii="QCF_P097" w:hAnsi="QCF_P097" w:cs="QCF_P097"/>
          <w:color w:val="000000"/>
          <w:sz w:val="27"/>
          <w:szCs w:val="27"/>
          <w:rtl/>
        </w:rPr>
        <w:t>ﮏ</w:t>
      </w:r>
      <w:r>
        <w:rPr>
          <w:rFonts w:ascii="QCF_P097" w:hAnsi="QCF_P097" w:cs="QCF_P097"/>
          <w:color w:val="000000"/>
          <w:sz w:val="2"/>
          <w:szCs w:val="2"/>
          <w:rtl/>
        </w:rPr>
        <w:t xml:space="preserve">   </w:t>
      </w:r>
      <w:r>
        <w:rPr>
          <w:rFonts w:ascii="QCF_P097" w:hAnsi="QCF_P097" w:cs="QCF_P097"/>
          <w:color w:val="000000"/>
          <w:sz w:val="27"/>
          <w:szCs w:val="27"/>
          <w:rtl/>
        </w:rPr>
        <w:t>ﮐﮑ</w:t>
      </w:r>
      <w:r>
        <w:rPr>
          <w:rFonts w:ascii="QCF_P097" w:hAnsi="QCF_P097" w:cs="QCF_P097"/>
          <w:color w:val="000000"/>
          <w:sz w:val="2"/>
          <w:szCs w:val="2"/>
          <w:rtl/>
        </w:rPr>
        <w:t xml:space="preserve"> </w:t>
      </w:r>
      <w:r>
        <w:rPr>
          <w:rFonts w:ascii="QCF_P097" w:hAnsi="QCF_P097" w:cs="QCF_P097"/>
          <w:color w:val="000000"/>
          <w:sz w:val="27"/>
          <w:szCs w:val="27"/>
          <w:rtl/>
        </w:rPr>
        <w:t>ﮒ</w:t>
      </w:r>
      <w:r>
        <w:rPr>
          <w:rFonts w:ascii="QCF_P097" w:hAnsi="QCF_P097" w:cs="QCF_P097"/>
          <w:color w:val="000000"/>
          <w:sz w:val="2"/>
          <w:szCs w:val="2"/>
          <w:rtl/>
        </w:rPr>
        <w:t xml:space="preserve"> </w:t>
      </w:r>
      <w:r>
        <w:rPr>
          <w:rFonts w:ascii="QCF_P097" w:hAnsi="QCF_P097" w:cs="QCF_P097"/>
          <w:color w:val="000000"/>
          <w:sz w:val="27"/>
          <w:szCs w:val="27"/>
          <w:rtl/>
        </w:rPr>
        <w:t>ﮓ</w:t>
      </w:r>
      <w:r>
        <w:rPr>
          <w:rFonts w:ascii="QCF_P097" w:hAnsi="QCF_P097" w:cs="QCF_P097"/>
          <w:color w:val="000000"/>
          <w:sz w:val="2"/>
          <w:szCs w:val="2"/>
          <w:rtl/>
        </w:rPr>
        <w:t xml:space="preserve"> </w:t>
      </w:r>
      <w:r>
        <w:rPr>
          <w:rFonts w:ascii="QCF_P097" w:hAnsi="QCF_P097" w:cs="QCF_P097"/>
          <w:color w:val="000000"/>
          <w:sz w:val="27"/>
          <w:szCs w:val="27"/>
          <w:rtl/>
        </w:rPr>
        <w:t>ﮔ</w:t>
      </w:r>
      <w:r>
        <w:rPr>
          <w:rFonts w:ascii="QCF_P097" w:hAnsi="QCF_P097" w:cs="QCF_P097"/>
          <w:color w:val="000000"/>
          <w:sz w:val="2"/>
          <w:szCs w:val="2"/>
          <w:rtl/>
        </w:rPr>
        <w:t xml:space="preserve"> </w:t>
      </w:r>
      <w:r>
        <w:rPr>
          <w:rFonts w:ascii="QCF_P097" w:hAnsi="QCF_P097" w:cs="QCF_P097"/>
          <w:color w:val="000000"/>
          <w:sz w:val="27"/>
          <w:szCs w:val="27"/>
          <w:rtl/>
        </w:rPr>
        <w:t>ﮕ</w:t>
      </w:r>
      <w:r>
        <w:rPr>
          <w:rFonts w:ascii="QCF_P097" w:hAnsi="QCF_P097" w:cs="QCF_P097"/>
          <w:color w:val="000000"/>
          <w:sz w:val="2"/>
          <w:szCs w:val="2"/>
          <w:rtl/>
        </w:rPr>
        <w:t xml:space="preserve"> </w:t>
      </w:r>
      <w:r>
        <w:rPr>
          <w:rFonts w:ascii="QCF_P097" w:hAnsi="QCF_P097" w:cs="QCF_P097"/>
          <w:color w:val="000000"/>
          <w:sz w:val="27"/>
          <w:szCs w:val="27"/>
          <w:rtl/>
        </w:rPr>
        <w:t>ﮖ</w:t>
      </w:r>
      <w:r>
        <w:rPr>
          <w:rFonts w:ascii="QCF_P097" w:hAnsi="QCF_P097" w:cs="QCF_P097"/>
          <w:color w:val="000000"/>
          <w:sz w:val="2"/>
          <w:szCs w:val="2"/>
          <w:rtl/>
        </w:rPr>
        <w:t xml:space="preserve"> </w:t>
      </w:r>
      <w:r>
        <w:rPr>
          <w:rFonts w:ascii="QCF_P097" w:hAnsi="QCF_P097" w:cs="QCF_P097"/>
          <w:color w:val="000000"/>
          <w:sz w:val="27"/>
          <w:szCs w:val="27"/>
          <w:rtl/>
        </w:rPr>
        <w:t>ﮗ</w:t>
      </w:r>
      <w:r>
        <w:rPr>
          <w:rFonts w:ascii="QCF_P097" w:hAnsi="QCF_P097" w:cs="QCF_P097"/>
          <w:color w:val="000000"/>
          <w:sz w:val="2"/>
          <w:szCs w:val="2"/>
          <w:rtl/>
        </w:rPr>
        <w:t xml:space="preserve"> </w:t>
      </w:r>
      <w:r>
        <w:rPr>
          <w:rFonts w:ascii="QCF_P097" w:hAnsi="QCF_P097" w:cs="QCF_P097"/>
          <w:color w:val="000000"/>
          <w:sz w:val="27"/>
          <w:szCs w:val="27"/>
          <w:rtl/>
        </w:rPr>
        <w:t>ﮘ</w:t>
      </w:r>
      <w:r>
        <w:rPr>
          <w:rFonts w:ascii="QCF_P097" w:hAnsi="QCF_P097" w:cs="QCF_P097"/>
          <w:color w:val="000000"/>
          <w:sz w:val="2"/>
          <w:szCs w:val="2"/>
          <w:rtl/>
        </w:rPr>
        <w:t xml:space="preserve">   </w:t>
      </w:r>
      <w:r>
        <w:rPr>
          <w:rFonts w:ascii="QCF_P097" w:hAnsi="QCF_P097" w:cs="QCF_P097"/>
          <w:color w:val="000000"/>
          <w:sz w:val="27"/>
          <w:szCs w:val="27"/>
          <w:rtl/>
        </w:rPr>
        <w:t>ﮙ</w:t>
      </w:r>
      <w:r>
        <w:rPr>
          <w:rFonts w:ascii="QCF_P097" w:hAnsi="QCF_P097" w:cs="QCF_P09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A54E1" w:rsidRPr="005D1FD0">
        <w:rPr>
          <w:rFonts w:ascii="Calibri" w:hAnsi="Calibri" w:cs="B Zar" w:hint="cs"/>
          <w:sz w:val="22"/>
          <w:rtl/>
          <w:lang w:bidi="fa-IR"/>
        </w:rPr>
        <w:t>(</w:t>
      </w:r>
      <w:r w:rsidRPr="005D1FD0">
        <w:rPr>
          <w:rFonts w:ascii="2  Badr" w:hAnsi="Arial" w:cs="B Zar" w:hint="cs"/>
          <w:color w:val="000000"/>
          <w:sz w:val="27"/>
          <w:szCs w:val="27"/>
          <w:rtl/>
          <w:lang w:bidi="fa-IR"/>
        </w:rPr>
        <w:t>النساء: ١١٦</w:t>
      </w:r>
      <w:r w:rsidR="00FA54E1" w:rsidRPr="005D1FD0">
        <w:rPr>
          <w:rFonts w:ascii="2  Badr" w:hAnsi="2  Badr" w:cs="B Zar" w:hint="cs"/>
          <w:sz w:val="24"/>
          <w:rtl/>
          <w:lang w:bidi="fa-IR"/>
        </w:rPr>
        <w:t xml:space="preserve">) </w:t>
      </w:r>
      <w:r>
        <w:rPr>
          <w:rFonts w:ascii="Arial" w:hAnsi="Arial" w:cs="Arial"/>
          <w:color w:val="000000"/>
          <w:sz w:val="2"/>
          <w:szCs w:val="2"/>
        </w:rPr>
        <w:t xml:space="preserve"> </w:t>
      </w:r>
      <w:r w:rsidR="007C3037" w:rsidRPr="005D1FD0">
        <w:rPr>
          <w:rFonts w:ascii="2  Badr" w:hAnsi="2  Badr" w:cs="B Zar" w:hint="cs"/>
          <w:sz w:val="24"/>
          <w:rtl/>
        </w:rPr>
        <w:t>«‏</w:t>
      </w:r>
      <w:r w:rsidRPr="005D1FD0">
        <w:rPr>
          <w:rFonts w:ascii="2  Badr" w:hAnsi="2  Badr" w:cs="B Zar" w:hint="cs"/>
          <w:sz w:val="24"/>
          <w:rtl/>
        </w:rPr>
        <w:t xml:space="preserve">بيگمان خداوند شرك ورزيدن به خود را (از كسي) نمي‌آمرزد و بلكه پائين‌تر از آن را از هركس كه بخواهد (و صلاح بداند) مي‌بخشد. هر كه براي خدا انباز بگيرد، به راستي بسي گمراه گشته است (و خيلي از حق </w:t>
      </w:r>
      <w:r w:rsidR="000772EF" w:rsidRPr="005D1FD0">
        <w:rPr>
          <w:rFonts w:ascii="2  Badr" w:hAnsi="2  Badr" w:cs="B Zar" w:hint="cs"/>
          <w:sz w:val="24"/>
          <w:rtl/>
        </w:rPr>
        <w:t>دور افتاده است).</w:t>
      </w:r>
      <w:r w:rsidRPr="005D1FD0">
        <w:rPr>
          <w:rFonts w:ascii="2  Badr" w:hAnsi="2  Badr" w:cs="B Zar" w:hint="cs"/>
          <w:sz w:val="24"/>
          <w:rtl/>
        </w:rPr>
        <w:t>»</w:t>
      </w:r>
    </w:p>
    <w:p w:rsidR="005A6AC8" w:rsidRPr="005D1FD0" w:rsidRDefault="005A6AC8" w:rsidP="00F62583">
      <w:pPr>
        <w:ind w:firstLine="282"/>
        <w:rPr>
          <w:rFonts w:ascii="2  Badr" w:hAnsi="2  Badr" w:cs="B Zar" w:hint="cs"/>
          <w:sz w:val="24"/>
          <w:rtl/>
        </w:rPr>
      </w:pPr>
      <w:r w:rsidRPr="005D1FD0">
        <w:rPr>
          <w:rFonts w:ascii="2  Badr" w:hAnsi="2  Badr" w:cs="B Zar" w:hint="cs"/>
          <w:sz w:val="24"/>
          <w:rtl/>
        </w:rPr>
        <w:t>همچنين مي</w:t>
      </w:r>
      <w:r w:rsidRPr="005D1FD0">
        <w:rPr>
          <w:rFonts w:ascii="2  Badr" w:hAnsi="2  Badr" w:cs="B Zar" w:hint="cs"/>
          <w:sz w:val="24"/>
          <w:cs/>
        </w:rPr>
        <w:t>‎</w:t>
      </w:r>
      <w:r w:rsidRPr="005D1FD0">
        <w:rPr>
          <w:rFonts w:ascii="2  Badr" w:hAnsi="2  Badr" w:cs="B Zar" w:hint="cs"/>
          <w:sz w:val="24"/>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36" w:hAnsi="QCF_P336" w:cs="QCF_P336"/>
          <w:color w:val="000000"/>
          <w:sz w:val="27"/>
          <w:szCs w:val="27"/>
          <w:rtl/>
        </w:rPr>
        <w:t>ﭑ</w:t>
      </w:r>
      <w:r>
        <w:rPr>
          <w:rFonts w:ascii="QCF_P336" w:hAnsi="QCF_P336" w:cs="QCF_P336"/>
          <w:color w:val="000000"/>
          <w:sz w:val="2"/>
          <w:szCs w:val="2"/>
          <w:rtl/>
        </w:rPr>
        <w:t xml:space="preserve"> </w:t>
      </w:r>
      <w:r>
        <w:rPr>
          <w:rFonts w:ascii="QCF_P336" w:hAnsi="QCF_P336" w:cs="QCF_P336"/>
          <w:color w:val="000000"/>
          <w:sz w:val="27"/>
          <w:szCs w:val="27"/>
          <w:rtl/>
        </w:rPr>
        <w:t>ﭒ</w:t>
      </w:r>
      <w:r>
        <w:rPr>
          <w:rFonts w:ascii="QCF_P336" w:hAnsi="QCF_P336" w:cs="QCF_P336"/>
          <w:color w:val="000000"/>
          <w:sz w:val="2"/>
          <w:szCs w:val="2"/>
          <w:rtl/>
        </w:rPr>
        <w:t xml:space="preserve"> </w:t>
      </w:r>
      <w:r>
        <w:rPr>
          <w:rFonts w:ascii="QCF_P336" w:hAnsi="QCF_P336" w:cs="QCF_P336"/>
          <w:color w:val="000000"/>
          <w:sz w:val="27"/>
          <w:szCs w:val="27"/>
          <w:rtl/>
        </w:rPr>
        <w:t>ﭓ</w:t>
      </w:r>
      <w:r>
        <w:rPr>
          <w:rFonts w:ascii="QCF_P336" w:hAnsi="QCF_P336" w:cs="QCF_P336"/>
          <w:color w:val="000000"/>
          <w:sz w:val="2"/>
          <w:szCs w:val="2"/>
          <w:rtl/>
        </w:rPr>
        <w:t xml:space="preserve"> </w:t>
      </w:r>
      <w:r>
        <w:rPr>
          <w:rFonts w:ascii="QCF_P336" w:hAnsi="QCF_P336" w:cs="QCF_P336"/>
          <w:color w:val="000000"/>
          <w:sz w:val="27"/>
          <w:szCs w:val="27"/>
          <w:rtl/>
        </w:rPr>
        <w:t>ﭔ</w:t>
      </w:r>
      <w:r>
        <w:rPr>
          <w:rFonts w:ascii="QCF_P336" w:hAnsi="QCF_P336" w:cs="QCF_P336"/>
          <w:color w:val="000000"/>
          <w:sz w:val="2"/>
          <w:szCs w:val="2"/>
          <w:rtl/>
        </w:rPr>
        <w:t xml:space="preserve"> </w:t>
      </w:r>
      <w:r>
        <w:rPr>
          <w:rFonts w:ascii="QCF_P336" w:hAnsi="QCF_P336" w:cs="QCF_P336"/>
          <w:color w:val="000000"/>
          <w:sz w:val="27"/>
          <w:szCs w:val="27"/>
          <w:rtl/>
        </w:rPr>
        <w:t>ﭕﭖ</w:t>
      </w:r>
      <w:r>
        <w:rPr>
          <w:rFonts w:ascii="QCF_P336" w:hAnsi="QCF_P336" w:cs="QCF_P336"/>
          <w:color w:val="000000"/>
          <w:sz w:val="2"/>
          <w:szCs w:val="2"/>
          <w:rtl/>
        </w:rPr>
        <w:t xml:space="preserve"> </w:t>
      </w:r>
      <w:r>
        <w:rPr>
          <w:rFonts w:ascii="QCF_P336" w:hAnsi="QCF_P336" w:cs="QCF_P336"/>
          <w:color w:val="000000"/>
          <w:sz w:val="27"/>
          <w:szCs w:val="27"/>
          <w:rtl/>
        </w:rPr>
        <w:t>ﭗ</w:t>
      </w:r>
      <w:r>
        <w:rPr>
          <w:rFonts w:ascii="QCF_P336" w:hAnsi="QCF_P336" w:cs="QCF_P336"/>
          <w:color w:val="000000"/>
          <w:sz w:val="2"/>
          <w:szCs w:val="2"/>
          <w:rtl/>
        </w:rPr>
        <w:t xml:space="preserve"> </w:t>
      </w:r>
      <w:r>
        <w:rPr>
          <w:rFonts w:ascii="QCF_P336" w:hAnsi="QCF_P336" w:cs="QCF_P336"/>
          <w:color w:val="000000"/>
          <w:sz w:val="27"/>
          <w:szCs w:val="27"/>
          <w:rtl/>
        </w:rPr>
        <w:t>ﭘ</w:t>
      </w:r>
      <w:r>
        <w:rPr>
          <w:rFonts w:ascii="QCF_P336" w:hAnsi="QCF_P336" w:cs="QCF_P336"/>
          <w:color w:val="000000"/>
          <w:sz w:val="2"/>
          <w:szCs w:val="2"/>
          <w:rtl/>
        </w:rPr>
        <w:t xml:space="preserve"> </w:t>
      </w:r>
      <w:r>
        <w:rPr>
          <w:rFonts w:ascii="QCF_P336" w:hAnsi="QCF_P336" w:cs="QCF_P336"/>
          <w:color w:val="000000"/>
          <w:sz w:val="27"/>
          <w:szCs w:val="27"/>
          <w:rtl/>
        </w:rPr>
        <w:t>ﭙ</w:t>
      </w:r>
      <w:r>
        <w:rPr>
          <w:rFonts w:ascii="QCF_P336" w:hAnsi="QCF_P336" w:cs="QCF_P336"/>
          <w:color w:val="000000"/>
          <w:sz w:val="2"/>
          <w:szCs w:val="2"/>
          <w:rtl/>
        </w:rPr>
        <w:t xml:space="preserve"> </w:t>
      </w:r>
      <w:r>
        <w:rPr>
          <w:rFonts w:ascii="QCF_P336" w:hAnsi="QCF_P336" w:cs="QCF_P336"/>
          <w:color w:val="000000"/>
          <w:sz w:val="27"/>
          <w:szCs w:val="27"/>
          <w:rtl/>
        </w:rPr>
        <w:t>ﭚ</w:t>
      </w:r>
      <w:r>
        <w:rPr>
          <w:rFonts w:ascii="QCF_P336" w:hAnsi="QCF_P336" w:cs="QCF_P336"/>
          <w:color w:val="000000"/>
          <w:sz w:val="2"/>
          <w:szCs w:val="2"/>
          <w:rtl/>
        </w:rPr>
        <w:t xml:space="preserve"> </w:t>
      </w:r>
      <w:r>
        <w:rPr>
          <w:rFonts w:ascii="QCF_P336" w:hAnsi="QCF_P336" w:cs="QCF_P336"/>
          <w:color w:val="000000"/>
          <w:sz w:val="27"/>
          <w:szCs w:val="27"/>
          <w:rtl/>
        </w:rPr>
        <w:t>ﭛ</w:t>
      </w:r>
      <w:r>
        <w:rPr>
          <w:rFonts w:ascii="QCF_P336" w:hAnsi="QCF_P336" w:cs="QCF_P336"/>
          <w:color w:val="000000"/>
          <w:sz w:val="2"/>
          <w:szCs w:val="2"/>
          <w:rtl/>
        </w:rPr>
        <w:t xml:space="preserve"> </w:t>
      </w:r>
      <w:r>
        <w:rPr>
          <w:rFonts w:ascii="QCF_P336" w:hAnsi="QCF_P336" w:cs="QCF_P336"/>
          <w:color w:val="000000"/>
          <w:sz w:val="27"/>
          <w:szCs w:val="27"/>
          <w:rtl/>
        </w:rPr>
        <w:t>ﭜ</w:t>
      </w:r>
      <w:r>
        <w:rPr>
          <w:rFonts w:ascii="QCF_P336" w:hAnsi="QCF_P336" w:cs="QCF_P336"/>
          <w:color w:val="000000"/>
          <w:sz w:val="2"/>
          <w:szCs w:val="2"/>
          <w:rtl/>
        </w:rPr>
        <w:t xml:space="preserve">  </w:t>
      </w:r>
      <w:r>
        <w:rPr>
          <w:rFonts w:ascii="QCF_P336" w:hAnsi="QCF_P336" w:cs="QCF_P336"/>
          <w:color w:val="000000"/>
          <w:sz w:val="27"/>
          <w:szCs w:val="27"/>
          <w:rtl/>
        </w:rPr>
        <w:t>ﭝ</w:t>
      </w:r>
      <w:r>
        <w:rPr>
          <w:rFonts w:ascii="QCF_P336" w:hAnsi="QCF_P336" w:cs="QCF_P336"/>
          <w:color w:val="000000"/>
          <w:sz w:val="2"/>
          <w:szCs w:val="2"/>
          <w:rtl/>
        </w:rPr>
        <w:t xml:space="preserve"> </w:t>
      </w:r>
      <w:r>
        <w:rPr>
          <w:rFonts w:ascii="QCF_P336" w:hAnsi="QCF_P336" w:cs="QCF_P336"/>
          <w:color w:val="000000"/>
          <w:sz w:val="27"/>
          <w:szCs w:val="27"/>
          <w:rtl/>
        </w:rPr>
        <w:t>ﭞ</w:t>
      </w:r>
      <w:r>
        <w:rPr>
          <w:rFonts w:ascii="QCF_P336" w:hAnsi="QCF_P336" w:cs="QCF_P336"/>
          <w:color w:val="000000"/>
          <w:sz w:val="2"/>
          <w:szCs w:val="2"/>
          <w:rtl/>
        </w:rPr>
        <w:t xml:space="preserve"> </w:t>
      </w:r>
      <w:r>
        <w:rPr>
          <w:rFonts w:ascii="QCF_P336" w:hAnsi="QCF_P336" w:cs="QCF_P336"/>
          <w:color w:val="000000"/>
          <w:sz w:val="27"/>
          <w:szCs w:val="27"/>
          <w:rtl/>
        </w:rPr>
        <w:t>ﭟ</w:t>
      </w:r>
      <w:r>
        <w:rPr>
          <w:rFonts w:ascii="QCF_P336" w:hAnsi="QCF_P336" w:cs="QCF_P336"/>
          <w:color w:val="000000"/>
          <w:sz w:val="2"/>
          <w:szCs w:val="2"/>
          <w:rtl/>
        </w:rPr>
        <w:t xml:space="preserve"> </w:t>
      </w:r>
      <w:r>
        <w:rPr>
          <w:rFonts w:ascii="QCF_P336" w:hAnsi="QCF_P336" w:cs="QCF_P336"/>
          <w:color w:val="000000"/>
          <w:sz w:val="27"/>
          <w:szCs w:val="27"/>
          <w:rtl/>
        </w:rPr>
        <w:t>ﭠ</w:t>
      </w:r>
      <w:r>
        <w:rPr>
          <w:rFonts w:ascii="QCF_P336" w:hAnsi="QCF_P336" w:cs="QCF_P336"/>
          <w:color w:val="000000"/>
          <w:sz w:val="2"/>
          <w:szCs w:val="2"/>
          <w:rtl/>
        </w:rPr>
        <w:t xml:space="preserve">  </w:t>
      </w:r>
      <w:r>
        <w:rPr>
          <w:rFonts w:ascii="QCF_P336" w:hAnsi="QCF_P336" w:cs="QCF_P336"/>
          <w:color w:val="000000"/>
          <w:sz w:val="27"/>
          <w:szCs w:val="27"/>
          <w:rtl/>
        </w:rPr>
        <w:t>ﭡ</w:t>
      </w:r>
      <w:r>
        <w:rPr>
          <w:rFonts w:ascii="QCF_P336" w:hAnsi="QCF_P336" w:cs="QCF_P336"/>
          <w:color w:val="000000"/>
          <w:sz w:val="2"/>
          <w:szCs w:val="2"/>
          <w:rtl/>
        </w:rPr>
        <w:t xml:space="preserve"> </w:t>
      </w:r>
      <w:r>
        <w:rPr>
          <w:rFonts w:ascii="QCF_P336" w:hAnsi="QCF_P336" w:cs="QCF_P336"/>
          <w:color w:val="000000"/>
          <w:sz w:val="27"/>
          <w:szCs w:val="27"/>
          <w:rtl/>
        </w:rPr>
        <w:t>ﭢ</w:t>
      </w:r>
      <w:r>
        <w:rPr>
          <w:rFonts w:ascii="QCF_P336" w:hAnsi="QCF_P336" w:cs="QCF_P336"/>
          <w:color w:val="000000"/>
          <w:sz w:val="2"/>
          <w:szCs w:val="2"/>
          <w:rtl/>
        </w:rPr>
        <w:t xml:space="preserve"> </w:t>
      </w:r>
      <w:r>
        <w:rPr>
          <w:rFonts w:ascii="QCF_P336" w:hAnsi="QCF_P336" w:cs="QCF_P336"/>
          <w:color w:val="000000"/>
          <w:sz w:val="27"/>
          <w:szCs w:val="27"/>
          <w:rtl/>
        </w:rPr>
        <w:t>ﭣ</w:t>
      </w:r>
      <w:r>
        <w:rPr>
          <w:rFonts w:ascii="QCF_P336" w:hAnsi="QCF_P336" w:cs="QCF_P336"/>
          <w:color w:val="000000"/>
          <w:sz w:val="2"/>
          <w:szCs w:val="2"/>
          <w:rtl/>
        </w:rPr>
        <w:t xml:space="preserve"> </w:t>
      </w:r>
      <w:r>
        <w:rPr>
          <w:rFonts w:ascii="QCF_P336" w:hAnsi="QCF_P336" w:cs="QCF_P336"/>
          <w:color w:val="000000"/>
          <w:sz w:val="27"/>
          <w:szCs w:val="27"/>
          <w:rtl/>
        </w:rPr>
        <w:t>ﭤ</w:t>
      </w:r>
      <w:r>
        <w:rPr>
          <w:rFonts w:ascii="QCF_P336" w:hAnsi="QCF_P336" w:cs="QCF_P336"/>
          <w:color w:val="000000"/>
          <w:sz w:val="2"/>
          <w:szCs w:val="2"/>
          <w:rtl/>
        </w:rPr>
        <w:t xml:space="preserve"> </w:t>
      </w:r>
      <w:r>
        <w:rPr>
          <w:rFonts w:ascii="QCF_P336" w:hAnsi="QCF_P336" w:cs="QCF_P336"/>
          <w:color w:val="000000"/>
          <w:sz w:val="27"/>
          <w:szCs w:val="27"/>
          <w:rtl/>
        </w:rPr>
        <w:t>ﭥ</w:t>
      </w:r>
      <w:r>
        <w:rPr>
          <w:rFonts w:ascii="QCF_P336" w:hAnsi="QCF_P336" w:cs="QCF_P336"/>
          <w:color w:val="000000"/>
          <w:sz w:val="2"/>
          <w:szCs w:val="2"/>
          <w:rtl/>
        </w:rPr>
        <w:t xml:space="preserve"> </w:t>
      </w:r>
      <w:r>
        <w:rPr>
          <w:rFonts w:ascii="QCF_P336" w:hAnsi="QCF_P336" w:cs="QCF_P336"/>
          <w:color w:val="000000"/>
          <w:sz w:val="27"/>
          <w:szCs w:val="27"/>
          <w:rtl/>
        </w:rPr>
        <w:t>ﭦ</w:t>
      </w:r>
      <w:r>
        <w:rPr>
          <w:rFonts w:ascii="QCF_P336" w:hAnsi="QCF_P336" w:cs="QCF_P336"/>
          <w:color w:val="000000"/>
          <w:sz w:val="2"/>
          <w:szCs w:val="2"/>
          <w:rtl/>
        </w:rPr>
        <w:t xml:space="preserve">  </w:t>
      </w:r>
      <w:r>
        <w:rPr>
          <w:rFonts w:ascii="QCF_P336" w:hAnsi="QCF_P336" w:cs="QCF_P336"/>
          <w:color w:val="000000"/>
          <w:sz w:val="27"/>
          <w:szCs w:val="27"/>
          <w:rtl/>
        </w:rPr>
        <w:t>ﭧ</w:t>
      </w:r>
      <w:r>
        <w:rPr>
          <w:rFonts w:ascii="QCF_P336" w:hAnsi="QCF_P336" w:cs="QCF_P33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7C3037">
        <w:rPr>
          <w:rFonts w:ascii="Arial" w:hAnsi="Arial" w:cs="Arial" w:hint="cs"/>
          <w:color w:val="000000"/>
          <w:sz w:val="18"/>
          <w:szCs w:val="18"/>
          <w:rtl/>
        </w:rPr>
        <w:t xml:space="preserve">  </w:t>
      </w:r>
      <w:r w:rsidR="000772EF" w:rsidRPr="005D1FD0">
        <w:rPr>
          <w:rFonts w:ascii="2  Badr" w:hAnsi="2  Badr" w:cs="B Zar" w:hint="cs"/>
          <w:sz w:val="24"/>
          <w:rtl/>
        </w:rPr>
        <w:t>(</w:t>
      </w:r>
      <w:r w:rsidRPr="005D1FD0">
        <w:rPr>
          <w:rFonts w:ascii="2  Badr" w:hAnsi="Arial" w:cs="B Zar" w:hint="cs"/>
          <w:color w:val="000000"/>
          <w:sz w:val="27"/>
          <w:szCs w:val="27"/>
          <w:rtl/>
        </w:rPr>
        <w:t>الحج: ٣١</w:t>
      </w:r>
      <w:r>
        <w:rPr>
          <w:rFonts w:ascii="Arial" w:hAnsi="Arial" w:cs="Arial"/>
          <w:color w:val="000000"/>
          <w:sz w:val="2"/>
          <w:szCs w:val="2"/>
        </w:rPr>
        <w:t xml:space="preserve"> </w:t>
      </w:r>
      <w:r w:rsidR="007C3037" w:rsidRPr="005D1FD0">
        <w:rPr>
          <w:rFonts w:ascii="Calibri" w:hAnsi="Calibri" w:cs="B Zar" w:hint="cs"/>
          <w:sz w:val="22"/>
          <w:rtl/>
        </w:rPr>
        <w:t>)</w:t>
      </w:r>
      <w:r w:rsidR="000772EF" w:rsidRPr="005D1FD0">
        <w:rPr>
          <w:rFonts w:ascii="Calibri" w:hAnsi="Calibri" w:cs="B Zar" w:hint="cs"/>
          <w:sz w:val="22"/>
          <w:rtl/>
        </w:rPr>
        <w:t xml:space="preserve">  </w:t>
      </w:r>
      <w:r w:rsidRPr="005D1FD0">
        <w:rPr>
          <w:rFonts w:ascii="2  Badr" w:hAnsi="2  Badr" w:cs="B Zar" w:hint="cs"/>
          <w:sz w:val="24"/>
          <w:rtl/>
        </w:rPr>
        <w:t>«‏حقّگرا و مخلص خدا باشيد، و هيچ گونه شركي براي خدا قرار ندهيد. زيرا كسي كه براي خدا انبازي قرار دهد، انگار (به خاطر سقوط از اوج ايمان به حضيض كفر) از آسمان فرو افتاده است (و به بدترين شكل جان داده است) و پرندگان (تكّه‌هاي بدن) او را مي‌ربايند، يا اين كه تندباد او را به مكان بسيار دوري (و دره ژرفي) پرتاب مي‌كند (و وي را آن چنان بر زمين مي‌كوبد كه بدنش متلاشي و هر قطعه‌اي</w:t>
      </w:r>
      <w:r w:rsidR="000772EF" w:rsidRPr="005D1FD0">
        <w:rPr>
          <w:rFonts w:ascii="2  Badr" w:hAnsi="2  Badr" w:cs="B Zar" w:hint="cs"/>
          <w:sz w:val="24"/>
          <w:rtl/>
        </w:rPr>
        <w:t xml:space="preserve"> از آن به نقطه‌اي پرت مي‌شود).</w:t>
      </w:r>
      <w:r w:rsidRPr="005D1FD0">
        <w:rPr>
          <w:rFonts w:ascii="2  Badr" w:hAnsi="2  Badr" w:cs="B Zar" w:hint="cs"/>
          <w:sz w:val="24"/>
          <w:rtl/>
        </w:rPr>
        <w:t>»</w:t>
      </w:r>
    </w:p>
    <w:p w:rsidR="005A6AC8" w:rsidRPr="005D1FD0" w:rsidRDefault="005A6AC8" w:rsidP="00F62583">
      <w:pPr>
        <w:ind w:firstLine="282"/>
        <w:rPr>
          <w:rFonts w:ascii="2  Badr" w:hAnsi="2  Badr" w:cs="B Zar" w:hint="cs"/>
          <w:sz w:val="24"/>
          <w:rtl/>
        </w:rPr>
      </w:pPr>
      <w:r w:rsidRPr="005D1FD0">
        <w:rPr>
          <w:rFonts w:ascii="2  Badr" w:hAnsi="2  Badr" w:cs="B Zar" w:hint="cs"/>
          <w:sz w:val="24"/>
          <w:rtl/>
        </w:rPr>
        <w:t>در آيه</w:t>
      </w:r>
      <w:r w:rsidRPr="005D1FD0">
        <w:rPr>
          <w:rFonts w:ascii="2  Badr" w:hAnsi="2  Badr" w:cs="B Zar" w:hint="cs"/>
          <w:sz w:val="24"/>
          <w:cs/>
        </w:rPr>
        <w:t>‎</w:t>
      </w:r>
      <w:r w:rsidRPr="005D1FD0">
        <w:rPr>
          <w:rFonts w:ascii="2  Badr" w:hAnsi="2  Badr" w:cs="B Zar" w:hint="cs"/>
          <w:sz w:val="24"/>
          <w:rtl/>
        </w:rPr>
        <w:t>ي ديگري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65" w:hAnsi="QCF_P465" w:cs="QCF_P465"/>
          <w:color w:val="000000"/>
          <w:sz w:val="27"/>
          <w:szCs w:val="27"/>
          <w:rtl/>
        </w:rPr>
        <w:t>ﮯ</w:t>
      </w:r>
      <w:r>
        <w:rPr>
          <w:rFonts w:ascii="QCF_P465" w:hAnsi="QCF_P465" w:cs="QCF_P465"/>
          <w:color w:val="000000"/>
          <w:sz w:val="2"/>
          <w:szCs w:val="2"/>
          <w:rtl/>
        </w:rPr>
        <w:t xml:space="preserve"> </w:t>
      </w:r>
      <w:r>
        <w:rPr>
          <w:rFonts w:ascii="QCF_P465" w:hAnsi="QCF_P465" w:cs="QCF_P465"/>
          <w:color w:val="000000"/>
          <w:sz w:val="27"/>
          <w:szCs w:val="27"/>
          <w:rtl/>
        </w:rPr>
        <w:t>ﮰ</w:t>
      </w:r>
      <w:r>
        <w:rPr>
          <w:rFonts w:ascii="QCF_P465" w:hAnsi="QCF_P465" w:cs="QCF_P465"/>
          <w:color w:val="000000"/>
          <w:sz w:val="2"/>
          <w:szCs w:val="2"/>
          <w:rtl/>
        </w:rPr>
        <w:t xml:space="preserve"> </w:t>
      </w:r>
      <w:r>
        <w:rPr>
          <w:rFonts w:ascii="QCF_P465" w:hAnsi="QCF_P465" w:cs="QCF_P465"/>
          <w:color w:val="000000"/>
          <w:sz w:val="27"/>
          <w:szCs w:val="27"/>
          <w:rtl/>
        </w:rPr>
        <w:t>ﮱ</w:t>
      </w:r>
      <w:r>
        <w:rPr>
          <w:rFonts w:ascii="QCF_P465" w:hAnsi="QCF_P465" w:cs="QCF_P465"/>
          <w:color w:val="000000"/>
          <w:sz w:val="2"/>
          <w:szCs w:val="2"/>
          <w:rtl/>
        </w:rPr>
        <w:t xml:space="preserve">  </w:t>
      </w:r>
      <w:r>
        <w:rPr>
          <w:rFonts w:ascii="QCF_P465" w:hAnsi="QCF_P465" w:cs="QCF_P465"/>
          <w:color w:val="000000"/>
          <w:sz w:val="27"/>
          <w:szCs w:val="27"/>
          <w:rtl/>
        </w:rPr>
        <w:t>ﯓ</w:t>
      </w:r>
      <w:r>
        <w:rPr>
          <w:rFonts w:ascii="QCF_P465" w:hAnsi="QCF_P465" w:cs="QCF_P465"/>
          <w:color w:val="000000"/>
          <w:sz w:val="2"/>
          <w:szCs w:val="2"/>
          <w:rtl/>
        </w:rPr>
        <w:t xml:space="preserve"> </w:t>
      </w:r>
      <w:r>
        <w:rPr>
          <w:rFonts w:ascii="QCF_P465" w:hAnsi="QCF_P465" w:cs="QCF_P465"/>
          <w:color w:val="000000"/>
          <w:sz w:val="27"/>
          <w:szCs w:val="27"/>
          <w:rtl/>
        </w:rPr>
        <w:t>ﯔ</w:t>
      </w:r>
      <w:r>
        <w:rPr>
          <w:rFonts w:ascii="QCF_P465" w:hAnsi="QCF_P465" w:cs="QCF_P465"/>
          <w:color w:val="000000"/>
          <w:sz w:val="2"/>
          <w:szCs w:val="2"/>
          <w:rtl/>
        </w:rPr>
        <w:t xml:space="preserve"> </w:t>
      </w:r>
      <w:r>
        <w:rPr>
          <w:rFonts w:ascii="QCF_P465" w:hAnsi="QCF_P465" w:cs="QCF_P465"/>
          <w:color w:val="000000"/>
          <w:sz w:val="27"/>
          <w:szCs w:val="27"/>
          <w:rtl/>
        </w:rPr>
        <w:t>ﯕ</w:t>
      </w:r>
      <w:r>
        <w:rPr>
          <w:rFonts w:ascii="QCF_P465" w:hAnsi="QCF_P465" w:cs="QCF_P465"/>
          <w:color w:val="000000"/>
          <w:sz w:val="2"/>
          <w:szCs w:val="2"/>
          <w:rtl/>
        </w:rPr>
        <w:t xml:space="preserve"> </w:t>
      </w:r>
      <w:r>
        <w:rPr>
          <w:rFonts w:ascii="QCF_P465" w:hAnsi="QCF_P465" w:cs="QCF_P465"/>
          <w:color w:val="000000"/>
          <w:sz w:val="27"/>
          <w:szCs w:val="27"/>
          <w:rtl/>
        </w:rPr>
        <w:t>ﯖ</w:t>
      </w:r>
      <w:r>
        <w:rPr>
          <w:rFonts w:ascii="QCF_P465" w:hAnsi="QCF_P465" w:cs="QCF_P465"/>
          <w:color w:val="000000"/>
          <w:sz w:val="2"/>
          <w:szCs w:val="2"/>
          <w:rtl/>
        </w:rPr>
        <w:t xml:space="preserve"> </w:t>
      </w:r>
      <w:r>
        <w:rPr>
          <w:rFonts w:ascii="QCF_P465" w:hAnsi="QCF_P465" w:cs="QCF_P465"/>
          <w:color w:val="000000"/>
          <w:sz w:val="27"/>
          <w:szCs w:val="27"/>
          <w:rtl/>
        </w:rPr>
        <w:t>ﯗ</w:t>
      </w:r>
      <w:r>
        <w:rPr>
          <w:rFonts w:ascii="QCF_P465" w:hAnsi="QCF_P465" w:cs="QCF_P465"/>
          <w:color w:val="000000"/>
          <w:sz w:val="2"/>
          <w:szCs w:val="2"/>
          <w:rtl/>
        </w:rPr>
        <w:t xml:space="preserve">     </w:t>
      </w:r>
      <w:r>
        <w:rPr>
          <w:rFonts w:ascii="QCF_P465" w:hAnsi="QCF_P465" w:cs="QCF_P465"/>
          <w:color w:val="000000"/>
          <w:sz w:val="27"/>
          <w:szCs w:val="27"/>
          <w:rtl/>
        </w:rPr>
        <w:t>ﯘ</w:t>
      </w:r>
      <w:r>
        <w:rPr>
          <w:rFonts w:ascii="QCF_P465" w:hAnsi="QCF_P465" w:cs="QCF_P465"/>
          <w:color w:val="000000"/>
          <w:sz w:val="2"/>
          <w:szCs w:val="2"/>
          <w:rtl/>
        </w:rPr>
        <w:t xml:space="preserve"> </w:t>
      </w:r>
      <w:r>
        <w:rPr>
          <w:rFonts w:ascii="QCF_P465" w:hAnsi="QCF_P465" w:cs="QCF_P465"/>
          <w:color w:val="000000"/>
          <w:sz w:val="27"/>
          <w:szCs w:val="27"/>
          <w:rtl/>
        </w:rPr>
        <w:t>ﯙ</w:t>
      </w:r>
      <w:r>
        <w:rPr>
          <w:rFonts w:ascii="QCF_P465" w:hAnsi="QCF_P465" w:cs="QCF_P465"/>
          <w:color w:val="000000"/>
          <w:sz w:val="2"/>
          <w:szCs w:val="2"/>
          <w:rtl/>
        </w:rPr>
        <w:t xml:space="preserve"> </w:t>
      </w:r>
      <w:r>
        <w:rPr>
          <w:rFonts w:ascii="QCF_P465" w:hAnsi="QCF_P465" w:cs="QCF_P465"/>
          <w:color w:val="000000"/>
          <w:sz w:val="27"/>
          <w:szCs w:val="27"/>
          <w:rtl/>
        </w:rPr>
        <w:t>ﯚ</w:t>
      </w:r>
      <w:r>
        <w:rPr>
          <w:rFonts w:ascii="QCF_P465" w:hAnsi="QCF_P465" w:cs="QCF_P465"/>
          <w:color w:val="000000"/>
          <w:sz w:val="2"/>
          <w:szCs w:val="2"/>
          <w:rtl/>
        </w:rPr>
        <w:t xml:space="preserve"> </w:t>
      </w:r>
      <w:r>
        <w:rPr>
          <w:rFonts w:ascii="QCF_P465" w:hAnsi="QCF_P465" w:cs="QCF_P465"/>
          <w:color w:val="000000"/>
          <w:sz w:val="27"/>
          <w:szCs w:val="27"/>
          <w:rtl/>
        </w:rPr>
        <w:t>ﯛ</w:t>
      </w:r>
      <w:r>
        <w:rPr>
          <w:rFonts w:ascii="QCF_P465" w:hAnsi="QCF_P465" w:cs="QCF_P465"/>
          <w:color w:val="000000"/>
          <w:sz w:val="2"/>
          <w:szCs w:val="2"/>
          <w:rtl/>
        </w:rPr>
        <w:t xml:space="preserve"> </w:t>
      </w:r>
      <w:r>
        <w:rPr>
          <w:rFonts w:ascii="QCF_P465" w:hAnsi="QCF_P465" w:cs="QCF_P465"/>
          <w:color w:val="000000"/>
          <w:sz w:val="27"/>
          <w:szCs w:val="27"/>
          <w:rtl/>
        </w:rPr>
        <w:t>ﯜ</w:t>
      </w:r>
      <w:r>
        <w:rPr>
          <w:rFonts w:ascii="QCF_P465" w:hAnsi="QCF_P465" w:cs="QCF_P465"/>
          <w:color w:val="000000"/>
          <w:sz w:val="2"/>
          <w:szCs w:val="2"/>
          <w:rtl/>
        </w:rPr>
        <w:t xml:space="preserve"> </w:t>
      </w:r>
      <w:r>
        <w:rPr>
          <w:rFonts w:ascii="QCF_P465" w:hAnsi="QCF_P465" w:cs="QCF_P465"/>
          <w:color w:val="000000"/>
          <w:sz w:val="27"/>
          <w:szCs w:val="27"/>
          <w:rtl/>
        </w:rPr>
        <w:t>ﯝ</w:t>
      </w:r>
      <w:r>
        <w:rPr>
          <w:rFonts w:ascii="QCF_P465" w:hAnsi="QCF_P465" w:cs="QCF_P465"/>
          <w:color w:val="000000"/>
          <w:sz w:val="2"/>
          <w:szCs w:val="2"/>
          <w:rtl/>
        </w:rPr>
        <w:t xml:space="preserve"> </w:t>
      </w:r>
      <w:r>
        <w:rPr>
          <w:rFonts w:ascii="QCF_P465" w:hAnsi="QCF_P465" w:cs="QCF_P465"/>
          <w:color w:val="000000"/>
          <w:sz w:val="27"/>
          <w:szCs w:val="27"/>
          <w:rtl/>
        </w:rPr>
        <w:t>ﯞ</w:t>
      </w:r>
      <w:r>
        <w:rPr>
          <w:rFonts w:ascii="QCF_P465" w:hAnsi="QCF_P465" w:cs="QCF_P46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23E10">
        <w:rPr>
          <w:rFonts w:ascii="Arial" w:hAnsi="Arial" w:cs="Arial" w:hint="cs"/>
          <w:color w:val="000000"/>
          <w:sz w:val="18"/>
          <w:szCs w:val="18"/>
          <w:rtl/>
        </w:rPr>
        <w:t xml:space="preserve"> </w:t>
      </w:r>
      <w:r w:rsidR="00F23E10" w:rsidRPr="005D1FD0">
        <w:rPr>
          <w:rFonts w:ascii="2  Badr" w:hAnsi="2  Badr" w:cs="B Zar" w:hint="cs"/>
          <w:sz w:val="24"/>
          <w:rtl/>
        </w:rPr>
        <w:t>(</w:t>
      </w:r>
      <w:r w:rsidRPr="005D1FD0">
        <w:rPr>
          <w:rFonts w:ascii="2  Badr" w:hAnsi="Arial" w:cs="B Zar" w:hint="cs"/>
          <w:color w:val="000000"/>
          <w:sz w:val="27"/>
          <w:szCs w:val="27"/>
          <w:rtl/>
        </w:rPr>
        <w:t>الزمر: ٦٥</w:t>
      </w:r>
      <w:r>
        <w:rPr>
          <w:rFonts w:ascii="Arial" w:hAnsi="Arial" w:cs="Arial"/>
          <w:color w:val="000000"/>
          <w:sz w:val="2"/>
          <w:szCs w:val="2"/>
        </w:rPr>
        <w:t xml:space="preserve"> </w:t>
      </w:r>
      <w:r w:rsidR="007C3037" w:rsidRPr="005D1FD0">
        <w:rPr>
          <w:rFonts w:ascii="Calibri" w:hAnsi="Calibri" w:cs="B Zar" w:hint="cs"/>
          <w:sz w:val="22"/>
          <w:rtl/>
        </w:rPr>
        <w:t>)</w:t>
      </w:r>
      <w:r w:rsidR="000772EF" w:rsidRPr="005D1FD0">
        <w:rPr>
          <w:rFonts w:ascii="Calibri" w:hAnsi="Calibri" w:cs="B Zar" w:hint="cs"/>
          <w:sz w:val="22"/>
          <w:rtl/>
        </w:rPr>
        <w:t xml:space="preserve">  </w:t>
      </w:r>
      <w:r w:rsidR="007C3037" w:rsidRPr="005D1FD0">
        <w:rPr>
          <w:rFonts w:ascii="2  Badr" w:hAnsi="2  Badr" w:cs="B Zar" w:hint="cs"/>
          <w:sz w:val="24"/>
          <w:rtl/>
        </w:rPr>
        <w:t>«‏</w:t>
      </w:r>
      <w:r w:rsidRPr="005D1FD0">
        <w:rPr>
          <w:rFonts w:ascii="2  Badr" w:hAnsi="2  Badr" w:cs="B Zar" w:hint="cs"/>
          <w:sz w:val="24"/>
          <w:rtl/>
        </w:rPr>
        <w:t>به تو و به يكايك پيغمبران پيش از تو وحي شده است كه اگر شرك‌ورزي كردارت (باطل و بي‌پاداش مي‌گردد و) هيچ و نابود م</w:t>
      </w:r>
      <w:r w:rsidR="000772EF" w:rsidRPr="005D1FD0">
        <w:rPr>
          <w:rFonts w:ascii="2  Badr" w:hAnsi="2  Badr" w:cs="B Zar" w:hint="cs"/>
          <w:sz w:val="24"/>
          <w:rtl/>
        </w:rPr>
        <w:t>ي‌شود، و از زيانكاران خواهي بود</w:t>
      </w:r>
      <w:r w:rsidRPr="005D1FD0">
        <w:rPr>
          <w:rFonts w:ascii="2  Badr" w:hAnsi="2  Badr" w:cs="B Zar" w:hint="cs"/>
          <w:sz w:val="24"/>
          <w:rtl/>
        </w:rPr>
        <w:t>.»</w:t>
      </w:r>
    </w:p>
    <w:p w:rsidR="005A6AC8" w:rsidRPr="005D1FD0" w:rsidRDefault="005A6AC8" w:rsidP="00F62583">
      <w:pPr>
        <w:ind w:firstLine="282"/>
        <w:rPr>
          <w:rFonts w:ascii="2  Badr" w:hAnsi="2  Badr" w:cs="B Zar" w:hint="cs"/>
          <w:sz w:val="24"/>
          <w:rtl/>
        </w:rPr>
      </w:pPr>
      <w:r w:rsidRPr="005D1FD0">
        <w:rPr>
          <w:rFonts w:ascii="2  Badr" w:hAnsi="2  Badr" w:cs="B Zar" w:hint="cs"/>
          <w:sz w:val="24"/>
          <w:rtl/>
        </w:rPr>
        <w:t>همانا شرك، تنها گناهي است كه در بخشوده نشدن صاحبش در صورتي كه بر حالت شرك بميرد و توبه نكند از بقيه</w:t>
      </w:r>
      <w:r w:rsidRPr="005D1FD0">
        <w:rPr>
          <w:rFonts w:ascii="2  Badr" w:hAnsi="2  Badr" w:cs="B Zar" w:hint="cs"/>
          <w:sz w:val="24"/>
          <w:cs/>
        </w:rPr>
        <w:t>‎</w:t>
      </w:r>
      <w:r w:rsidRPr="005D1FD0">
        <w:rPr>
          <w:rFonts w:ascii="2  Badr" w:hAnsi="2  Badr" w:cs="B Zar" w:hint="cs"/>
          <w:sz w:val="24"/>
          <w:rtl/>
        </w:rPr>
        <w:t>ي گناهان جدا مي</w:t>
      </w:r>
      <w:r w:rsidRPr="005D1FD0">
        <w:rPr>
          <w:rFonts w:ascii="2  Badr" w:hAnsi="2  Badr" w:cs="B Zar" w:hint="cs"/>
          <w:sz w:val="24"/>
          <w:cs/>
        </w:rPr>
        <w:t>‎</w:t>
      </w:r>
      <w:r w:rsidRPr="005D1FD0">
        <w:rPr>
          <w:rFonts w:ascii="2  Badr" w:hAnsi="2  Badr" w:cs="B Zar" w:hint="cs"/>
          <w:sz w:val="24"/>
          <w:rtl/>
        </w:rPr>
        <w:t>شود. چون بقيه</w:t>
      </w:r>
      <w:r w:rsidRPr="005D1FD0">
        <w:rPr>
          <w:rFonts w:ascii="2  Badr" w:hAnsi="2  Badr" w:cs="B Zar" w:hint="cs"/>
          <w:sz w:val="24"/>
          <w:cs/>
        </w:rPr>
        <w:t>‎</w:t>
      </w:r>
      <w:r w:rsidRPr="005D1FD0">
        <w:rPr>
          <w:rFonts w:ascii="2  Badr" w:hAnsi="2  Badr" w:cs="B Zar" w:hint="cs"/>
          <w:sz w:val="24"/>
          <w:rtl/>
        </w:rPr>
        <w:t xml:space="preserve">ي گناهان، هرگاه </w:t>
      </w:r>
      <w:r w:rsidR="000772EF" w:rsidRPr="005D1FD0">
        <w:rPr>
          <w:rFonts w:ascii="2  Badr" w:hAnsi="2  Badr" w:cs="B Zar" w:hint="cs"/>
          <w:sz w:val="24"/>
          <w:rtl/>
        </w:rPr>
        <w:t xml:space="preserve">صاحب اش </w:t>
      </w:r>
      <w:r w:rsidRPr="005D1FD0">
        <w:rPr>
          <w:rFonts w:ascii="2  Badr" w:hAnsi="2  Badr" w:cs="B Zar" w:hint="cs"/>
          <w:sz w:val="24"/>
          <w:rtl/>
        </w:rPr>
        <w:t>بر حالت گناه بميرد و توبه نكند، تحت مشيت خداست؛ اگر خدا خواست او را عذاب مي دهد و اگر خواست از او در مي</w:t>
      </w:r>
      <w:r w:rsidRPr="005D1FD0">
        <w:rPr>
          <w:rFonts w:ascii="2  Badr" w:hAnsi="2  Badr" w:cs="B Zar" w:hint="cs"/>
          <w:sz w:val="24"/>
          <w:cs/>
        </w:rPr>
        <w:t>‎</w:t>
      </w:r>
      <w:r w:rsidRPr="005D1FD0">
        <w:rPr>
          <w:rFonts w:ascii="2  Badr" w:hAnsi="2  Badr" w:cs="B Zar" w:hint="cs"/>
          <w:sz w:val="24"/>
          <w:rtl/>
        </w:rPr>
        <w:t>گذرد.</w:t>
      </w:r>
    </w:p>
    <w:p w:rsidR="005A6AC8" w:rsidRPr="005D1FD0" w:rsidRDefault="005A6AC8" w:rsidP="00F62583">
      <w:pPr>
        <w:ind w:firstLine="282"/>
        <w:rPr>
          <w:rFonts w:ascii="2  Badr" w:hAnsi="2  Badr" w:cs="B Zar" w:hint="cs"/>
          <w:sz w:val="24"/>
          <w:rtl/>
        </w:rPr>
      </w:pPr>
      <w:r w:rsidRPr="005D1FD0">
        <w:rPr>
          <w:rFonts w:ascii="2  Badr" w:hAnsi="2  Badr" w:cs="B Zar" w:hint="cs"/>
          <w:sz w:val="24"/>
          <w:rtl/>
        </w:rPr>
        <w:t>گناهاني كه پايين</w:t>
      </w:r>
      <w:r w:rsidRPr="005D1FD0">
        <w:rPr>
          <w:rFonts w:ascii="2  Badr" w:hAnsi="2  Badr" w:cs="B Zar" w:hint="cs"/>
          <w:sz w:val="24"/>
          <w:cs/>
        </w:rPr>
        <w:t>‎</w:t>
      </w:r>
      <w:r w:rsidRPr="005D1FD0">
        <w:rPr>
          <w:rFonts w:ascii="2  Badr" w:hAnsi="2  Badr" w:cs="B Zar" w:hint="cs"/>
          <w:sz w:val="24"/>
          <w:rtl/>
        </w:rPr>
        <w:t>تر از شرك هستند، جهت مغفرتشان اسباب زيادي دارند، مانند نيكي</w:t>
      </w:r>
      <w:r w:rsidRPr="005D1FD0">
        <w:rPr>
          <w:rFonts w:ascii="2  Badr" w:hAnsi="2  Badr" w:cs="B Zar" w:hint="cs"/>
          <w:sz w:val="24"/>
          <w:cs/>
        </w:rPr>
        <w:t>‎</w:t>
      </w:r>
      <w:r w:rsidRPr="005D1FD0">
        <w:rPr>
          <w:rFonts w:ascii="2  Badr" w:hAnsi="2  Badr" w:cs="B Zar" w:hint="cs"/>
          <w:sz w:val="24"/>
          <w:rtl/>
        </w:rPr>
        <w:t>هاي محو كننده</w:t>
      </w:r>
      <w:r w:rsidRPr="005D1FD0">
        <w:rPr>
          <w:rFonts w:ascii="2  Badr" w:hAnsi="2  Badr" w:cs="B Zar" w:hint="cs"/>
          <w:sz w:val="24"/>
          <w:cs/>
        </w:rPr>
        <w:t>‎</w:t>
      </w:r>
      <w:r w:rsidRPr="005D1FD0">
        <w:rPr>
          <w:rFonts w:ascii="2  Badr" w:hAnsi="2  Badr" w:cs="B Zar" w:hint="cs"/>
          <w:sz w:val="24"/>
          <w:rtl/>
        </w:rPr>
        <w:t>ي بديها و مصايب و بلاهاي دنيا كه گناهان را مي شوي</w:t>
      </w:r>
      <w:r w:rsidR="000772EF" w:rsidRPr="005D1FD0">
        <w:rPr>
          <w:rFonts w:ascii="2  Badr" w:hAnsi="2  Badr" w:cs="B Zar" w:hint="cs"/>
          <w:sz w:val="24"/>
          <w:rtl/>
        </w:rPr>
        <w:t>ن</w:t>
      </w:r>
      <w:r w:rsidRPr="005D1FD0">
        <w:rPr>
          <w:rFonts w:ascii="2  Badr" w:hAnsi="2  Badr" w:cs="B Zar" w:hint="cs"/>
          <w:sz w:val="24"/>
          <w:rtl/>
        </w:rPr>
        <w:t>د، و برزخ و روز قيامت، و مثل دعاي مؤمنان براي يكديگر و شفاعت شفاعت كنندگان و ديگر اسباب كه همه</w:t>
      </w:r>
      <w:r w:rsidRPr="005D1FD0">
        <w:rPr>
          <w:rFonts w:ascii="2  Badr" w:hAnsi="2  Badr" w:cs="B Zar" w:hint="cs"/>
          <w:sz w:val="24"/>
          <w:cs/>
        </w:rPr>
        <w:t>‎</w:t>
      </w:r>
      <w:r w:rsidRPr="005D1FD0">
        <w:rPr>
          <w:rFonts w:ascii="2  Badr" w:hAnsi="2  Badr" w:cs="B Zar" w:hint="cs"/>
          <w:sz w:val="24"/>
          <w:rtl/>
        </w:rPr>
        <w:t>اش رحمت پروردگار است كه به اهل ايمان و توحيد اختصاص داده است، اما شرك چنين نيست؛ چون شرك درهاي مغفرت و رحمت را روي خودش مي بندد، پس طاعات و عبادات به غير از توحيد نفعي به حالش ندارد و سختي</w:t>
      </w:r>
      <w:r w:rsidRPr="005D1FD0">
        <w:rPr>
          <w:rFonts w:ascii="2  Badr" w:hAnsi="2  Badr" w:cs="B Zar" w:hint="cs"/>
          <w:sz w:val="24"/>
          <w:cs/>
        </w:rPr>
        <w:t>‎</w:t>
      </w:r>
      <w:r w:rsidRPr="005D1FD0">
        <w:rPr>
          <w:rFonts w:ascii="2  Badr" w:hAnsi="2  Badr" w:cs="B Zar" w:hint="cs"/>
          <w:sz w:val="24"/>
          <w:rtl/>
        </w:rPr>
        <w:t>ها و مصايب و محنت ها، هيچ فايده</w:t>
      </w:r>
      <w:r w:rsidRPr="005D1FD0">
        <w:rPr>
          <w:rFonts w:ascii="2  Badr" w:hAnsi="2  Badr" w:cs="B Zar" w:hint="cs"/>
          <w:sz w:val="24"/>
          <w:cs/>
        </w:rPr>
        <w:t>‎</w:t>
      </w:r>
      <w:r w:rsidRPr="005D1FD0">
        <w:rPr>
          <w:rFonts w:ascii="2  Badr" w:hAnsi="2  Badr" w:cs="B Zar" w:hint="cs"/>
          <w:sz w:val="24"/>
          <w:rtl/>
        </w:rPr>
        <w:t>اي برايش ندارد.</w:t>
      </w:r>
    </w:p>
    <w:p w:rsidR="005A6AC8" w:rsidRPr="005D1FD0" w:rsidRDefault="005A6AC8" w:rsidP="00F62583">
      <w:pPr>
        <w:ind w:firstLine="282"/>
        <w:rPr>
          <w:rFonts w:ascii="2  Badr" w:hAnsi="2  Badr" w:cs="B Zar" w:hint="cs"/>
          <w:sz w:val="24"/>
          <w:rtl/>
        </w:rPr>
      </w:pPr>
      <w:r w:rsidRPr="005D1FD0">
        <w:rPr>
          <w:rFonts w:ascii="2  Badr" w:hAnsi="2  Badr" w:cs="B Zar" w:hint="cs"/>
          <w:sz w:val="24"/>
          <w:rtl/>
        </w:rPr>
        <w:t>شرك به خدا چيزي است  كه فطرت</w:t>
      </w:r>
      <w:r w:rsidRPr="005D1FD0">
        <w:rPr>
          <w:rFonts w:ascii="2  Badr" w:hAnsi="2  Badr" w:cs="B Zar" w:hint="cs"/>
          <w:sz w:val="24"/>
          <w:cs/>
        </w:rPr>
        <w:t>‎</w:t>
      </w:r>
      <w:r w:rsidRPr="005D1FD0">
        <w:rPr>
          <w:rFonts w:ascii="2  Badr" w:hAnsi="2  Badr" w:cs="B Zar" w:hint="cs"/>
          <w:sz w:val="24"/>
          <w:rtl/>
        </w:rPr>
        <w:t>هاي سالم از آن بيزار و متنفر است. بشر پس از آدم</w:t>
      </w:r>
      <w:r w:rsidR="000772EF" w:rsidRPr="005D1FD0">
        <w:rPr>
          <w:rFonts w:ascii="2  Badr" w:hAnsi="2  Badr" w:cs="B Zar" w:hint="cs"/>
          <w:sz w:val="24"/>
          <w:rtl/>
        </w:rPr>
        <w:t xml:space="preserve"> </w:t>
      </w:r>
      <w:r w:rsidR="000772EF" w:rsidRPr="000772EF">
        <w:rPr>
          <w:rFonts w:ascii="2  Badr" w:hAnsi="2  Badr" w:cs="CTraditional Arabic" w:hint="cs"/>
          <w:sz w:val="24"/>
          <w:rtl/>
        </w:rPr>
        <w:t>؛</w:t>
      </w:r>
      <w:r w:rsidRPr="005D1FD0">
        <w:rPr>
          <w:rFonts w:ascii="2  Badr" w:hAnsi="2  Badr" w:cs="B Zar" w:hint="cs"/>
          <w:sz w:val="24"/>
          <w:rtl/>
        </w:rPr>
        <w:t>، قرن</w:t>
      </w:r>
      <w:r w:rsidRPr="005D1FD0">
        <w:rPr>
          <w:rFonts w:ascii="2  Badr" w:hAnsi="2  Badr" w:cs="B Zar" w:hint="cs"/>
          <w:sz w:val="24"/>
          <w:cs/>
        </w:rPr>
        <w:t>‎</w:t>
      </w:r>
      <w:r w:rsidRPr="005D1FD0">
        <w:rPr>
          <w:rFonts w:ascii="2  Badr" w:hAnsi="2  Badr" w:cs="B Zar" w:hint="cs"/>
          <w:sz w:val="24"/>
          <w:rtl/>
        </w:rPr>
        <w:t>هاي طولاني ماندند و امتي واحد بر توحيد و هدايت بودند. سپس شياطين، بدي</w:t>
      </w:r>
      <w:r w:rsidRPr="005D1FD0">
        <w:rPr>
          <w:rFonts w:ascii="2  Badr" w:hAnsi="2  Badr" w:cs="B Zar" w:hint="cs"/>
          <w:sz w:val="24"/>
          <w:cs/>
        </w:rPr>
        <w:t>‎</w:t>
      </w:r>
      <w:r w:rsidRPr="005D1FD0">
        <w:rPr>
          <w:rFonts w:ascii="2  Badr" w:hAnsi="2  Badr" w:cs="B Zar" w:hint="cs"/>
          <w:sz w:val="24"/>
          <w:rtl/>
        </w:rPr>
        <w:t>هاي متنوع از راه</w:t>
      </w:r>
      <w:r w:rsidRPr="005D1FD0">
        <w:rPr>
          <w:rFonts w:ascii="2  Badr" w:hAnsi="2  Badr" w:cs="B Zar" w:hint="cs"/>
          <w:sz w:val="24"/>
          <w:cs/>
        </w:rPr>
        <w:t>‎</w:t>
      </w:r>
      <w:r w:rsidRPr="005D1FD0">
        <w:rPr>
          <w:rFonts w:ascii="2  Badr" w:hAnsi="2  Badr" w:cs="B Zar" w:hint="cs"/>
          <w:sz w:val="24"/>
          <w:rtl/>
        </w:rPr>
        <w:t>هاي زيادي به ميان آنان كشاندند. در ميان قوم نوح افرادي صالح فوت كردند. مردم برايشان اندوهگين و ناراحت شدند. ابليس به سراغ</w:t>
      </w:r>
      <w:r w:rsidRPr="005D1FD0">
        <w:rPr>
          <w:rFonts w:ascii="2  Badr" w:hAnsi="2  Badr" w:cs="B Zar" w:hint="cs"/>
          <w:sz w:val="24"/>
          <w:cs/>
        </w:rPr>
        <w:t>‎</w:t>
      </w:r>
      <w:r w:rsidRPr="005D1FD0">
        <w:rPr>
          <w:rFonts w:ascii="2  Badr" w:hAnsi="2  Badr" w:cs="B Zar" w:hint="cs"/>
          <w:sz w:val="24"/>
          <w:rtl/>
        </w:rPr>
        <w:t>شان آمد و به آنان دستور داد كه مجسمه هايشان را به تصوير كشند تا احوال و اوضاع آنان به يادشان آيد و آنان را فراموش نكنند.</w:t>
      </w:r>
    </w:p>
    <w:p w:rsidR="005A6AC8" w:rsidRPr="005D1FD0" w:rsidRDefault="005A6AC8" w:rsidP="00F62583">
      <w:pPr>
        <w:ind w:firstLine="282"/>
        <w:rPr>
          <w:rFonts w:ascii="2  Badr" w:hAnsi="2  Badr" w:cs="B Zar" w:hint="cs"/>
          <w:sz w:val="24"/>
          <w:rtl/>
        </w:rPr>
      </w:pPr>
      <w:r w:rsidRPr="005D1FD0">
        <w:rPr>
          <w:rFonts w:ascii="2  Badr" w:hAnsi="2  Badr" w:cs="B Zar" w:hint="cs"/>
          <w:sz w:val="24"/>
          <w:rtl/>
        </w:rPr>
        <w:t>اين كار دروازه</w:t>
      </w:r>
      <w:r w:rsidRPr="005D1FD0">
        <w:rPr>
          <w:rFonts w:ascii="2  Badr" w:hAnsi="2  Badr" w:cs="B Zar" w:hint="cs"/>
          <w:sz w:val="24"/>
          <w:cs/>
        </w:rPr>
        <w:t>‎</w:t>
      </w:r>
      <w:r w:rsidRPr="005D1FD0">
        <w:rPr>
          <w:rFonts w:ascii="2  Badr" w:hAnsi="2  Badr" w:cs="B Zar" w:hint="cs"/>
          <w:sz w:val="24"/>
          <w:rtl/>
        </w:rPr>
        <w:t>ي شر عظيم بود. وقتي كساني كه مجسمه صالحان را به اين قصد درست كردند، وفات يافتند، نسل بعدي كه علم و دانش در ميان شان كم بود، آمدند. شيطان آنان را تحريك كرد و فريب</w:t>
      </w:r>
      <w:r w:rsidRPr="005D1FD0">
        <w:rPr>
          <w:rFonts w:ascii="2  Badr" w:hAnsi="2  Badr" w:cs="B Zar" w:hint="cs"/>
          <w:sz w:val="24"/>
          <w:cs/>
        </w:rPr>
        <w:t>‎</w:t>
      </w:r>
      <w:r w:rsidRPr="005D1FD0">
        <w:rPr>
          <w:rFonts w:ascii="2  Badr" w:hAnsi="2  Badr" w:cs="B Zar" w:hint="cs"/>
          <w:sz w:val="24"/>
          <w:rtl/>
        </w:rPr>
        <w:t>شان داد تا اينكه آنان را دچار شرك كرد. سپس خداوند، نوح عليه السلام را در ميانشان مبعوث كرد، كه او را مي</w:t>
      </w:r>
      <w:r w:rsidRPr="005D1FD0">
        <w:rPr>
          <w:rFonts w:ascii="2  Badr" w:hAnsi="2  Badr" w:cs="B Zar" w:hint="cs"/>
          <w:sz w:val="24"/>
          <w:cs/>
        </w:rPr>
        <w:t>‎</w:t>
      </w:r>
      <w:r w:rsidRPr="005D1FD0">
        <w:rPr>
          <w:rFonts w:ascii="2  Badr" w:hAnsi="2  Badr" w:cs="B Zar" w:hint="cs"/>
          <w:sz w:val="24"/>
          <w:rtl/>
        </w:rPr>
        <w:t xml:space="preserve">شناختند و </w:t>
      </w:r>
      <w:r w:rsidR="007073E6" w:rsidRPr="005D1FD0">
        <w:rPr>
          <w:rFonts w:ascii="2  Badr" w:hAnsi="2  Badr" w:cs="B Zar" w:hint="cs"/>
          <w:sz w:val="24"/>
          <w:rtl/>
        </w:rPr>
        <w:t xml:space="preserve">از </w:t>
      </w:r>
      <w:r w:rsidRPr="005D1FD0">
        <w:rPr>
          <w:rFonts w:ascii="2  Badr" w:hAnsi="2  Badr" w:cs="B Zar" w:hint="cs"/>
          <w:sz w:val="24"/>
          <w:rtl/>
        </w:rPr>
        <w:t xml:space="preserve">صداقت و امانتداري و اخلاق كامل و والايش </w:t>
      </w:r>
      <w:r w:rsidR="007073E6" w:rsidRPr="005D1FD0">
        <w:rPr>
          <w:rFonts w:ascii="2  Badr" w:hAnsi="2  Badr" w:cs="B Zar" w:hint="cs"/>
          <w:sz w:val="24"/>
          <w:rtl/>
        </w:rPr>
        <w:t>با خبر بود</w:t>
      </w:r>
      <w:r w:rsidRPr="005D1FD0">
        <w:rPr>
          <w:rFonts w:ascii="2  Badr" w:hAnsi="2  Badr" w:cs="B Zar" w:hint="cs"/>
          <w:sz w:val="24"/>
          <w:rtl/>
        </w:rPr>
        <w:t>ند؛ خداوند مي</w:t>
      </w:r>
      <w:r w:rsidRPr="005D1FD0">
        <w:rPr>
          <w:rFonts w:ascii="2  Badr" w:hAnsi="2  Badr" w:cs="B Zar" w:hint="cs"/>
          <w:sz w:val="24"/>
          <w:cs/>
        </w:rPr>
        <w:t>‎</w:t>
      </w:r>
      <w:r w:rsidRPr="005D1FD0">
        <w:rPr>
          <w:rFonts w:ascii="2  Badr" w:hAnsi="2  Badr" w:cs="B Zar" w:hint="cs"/>
          <w:sz w:val="24"/>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58" w:hAnsi="QCF_P158" w:cs="QCF_P158"/>
          <w:color w:val="000000"/>
          <w:sz w:val="27"/>
          <w:szCs w:val="27"/>
          <w:rtl/>
        </w:rPr>
        <w:t>ﭥ</w:t>
      </w:r>
      <w:r>
        <w:rPr>
          <w:rFonts w:ascii="QCF_P158" w:hAnsi="QCF_P158" w:cs="QCF_P158"/>
          <w:color w:val="000000"/>
          <w:sz w:val="2"/>
          <w:szCs w:val="2"/>
          <w:rtl/>
        </w:rPr>
        <w:t xml:space="preserve"> </w:t>
      </w:r>
      <w:r>
        <w:rPr>
          <w:rFonts w:ascii="QCF_P158" w:hAnsi="QCF_P158" w:cs="QCF_P158"/>
          <w:color w:val="000000"/>
          <w:sz w:val="27"/>
          <w:szCs w:val="27"/>
          <w:rtl/>
        </w:rPr>
        <w:t>ﭦ</w:t>
      </w:r>
      <w:r>
        <w:rPr>
          <w:rFonts w:ascii="QCF_P158" w:hAnsi="QCF_P158" w:cs="QCF_P158"/>
          <w:color w:val="000000"/>
          <w:sz w:val="2"/>
          <w:szCs w:val="2"/>
          <w:rtl/>
        </w:rPr>
        <w:t xml:space="preserve"> </w:t>
      </w:r>
      <w:r>
        <w:rPr>
          <w:rFonts w:ascii="QCF_P158" w:hAnsi="QCF_P158" w:cs="QCF_P158"/>
          <w:color w:val="000000"/>
          <w:sz w:val="27"/>
          <w:szCs w:val="27"/>
          <w:rtl/>
        </w:rPr>
        <w:t>ﭧ</w:t>
      </w:r>
      <w:r>
        <w:rPr>
          <w:rFonts w:ascii="QCF_P158" w:hAnsi="QCF_P158" w:cs="QCF_P158"/>
          <w:color w:val="000000"/>
          <w:sz w:val="2"/>
          <w:szCs w:val="2"/>
          <w:rtl/>
        </w:rPr>
        <w:t xml:space="preserve"> </w:t>
      </w:r>
      <w:r>
        <w:rPr>
          <w:rFonts w:ascii="QCF_P158" w:hAnsi="QCF_P158" w:cs="QCF_P158"/>
          <w:color w:val="000000"/>
          <w:sz w:val="27"/>
          <w:szCs w:val="27"/>
          <w:rtl/>
        </w:rPr>
        <w:t>ﭨ</w:t>
      </w:r>
      <w:r>
        <w:rPr>
          <w:rFonts w:ascii="QCF_P158" w:hAnsi="QCF_P158" w:cs="QCF_P158"/>
          <w:color w:val="000000"/>
          <w:sz w:val="2"/>
          <w:szCs w:val="2"/>
          <w:rtl/>
        </w:rPr>
        <w:t xml:space="preserve">    </w:t>
      </w:r>
      <w:r>
        <w:rPr>
          <w:rFonts w:ascii="QCF_P158" w:hAnsi="QCF_P158" w:cs="QCF_P158"/>
          <w:color w:val="000000"/>
          <w:sz w:val="27"/>
          <w:szCs w:val="27"/>
          <w:rtl/>
        </w:rPr>
        <w:t>ﭩ</w:t>
      </w:r>
      <w:r>
        <w:rPr>
          <w:rFonts w:ascii="QCF_P158" w:hAnsi="QCF_P158" w:cs="QCF_P158"/>
          <w:color w:val="000000"/>
          <w:sz w:val="2"/>
          <w:szCs w:val="2"/>
          <w:rtl/>
        </w:rPr>
        <w:t xml:space="preserve"> </w:t>
      </w:r>
      <w:r>
        <w:rPr>
          <w:rFonts w:ascii="QCF_P158" w:hAnsi="QCF_P158" w:cs="QCF_P158"/>
          <w:color w:val="000000"/>
          <w:sz w:val="27"/>
          <w:szCs w:val="27"/>
          <w:rtl/>
        </w:rPr>
        <w:t>ﭪ</w:t>
      </w:r>
      <w:r>
        <w:rPr>
          <w:rFonts w:ascii="QCF_P158" w:hAnsi="QCF_P158" w:cs="QCF_P158"/>
          <w:color w:val="000000"/>
          <w:sz w:val="2"/>
          <w:szCs w:val="2"/>
          <w:rtl/>
        </w:rPr>
        <w:t xml:space="preserve"> </w:t>
      </w:r>
      <w:r>
        <w:rPr>
          <w:rFonts w:ascii="QCF_P158" w:hAnsi="QCF_P158" w:cs="QCF_P158"/>
          <w:color w:val="000000"/>
          <w:sz w:val="27"/>
          <w:szCs w:val="27"/>
          <w:rtl/>
        </w:rPr>
        <w:t>ﭫ</w:t>
      </w:r>
      <w:r>
        <w:rPr>
          <w:rFonts w:ascii="QCF_P158" w:hAnsi="QCF_P158" w:cs="QCF_P158"/>
          <w:color w:val="000000"/>
          <w:sz w:val="2"/>
          <w:szCs w:val="2"/>
          <w:rtl/>
        </w:rPr>
        <w:t xml:space="preserve"> </w:t>
      </w:r>
      <w:r>
        <w:rPr>
          <w:rFonts w:ascii="QCF_P158" w:hAnsi="QCF_P158" w:cs="QCF_P158"/>
          <w:color w:val="000000"/>
          <w:sz w:val="27"/>
          <w:szCs w:val="27"/>
          <w:rtl/>
        </w:rPr>
        <w:t>ﭬ</w:t>
      </w:r>
      <w:r>
        <w:rPr>
          <w:rFonts w:ascii="QCF_P158" w:hAnsi="QCF_P158" w:cs="QCF_P158"/>
          <w:color w:val="000000"/>
          <w:sz w:val="2"/>
          <w:szCs w:val="2"/>
          <w:rtl/>
        </w:rPr>
        <w:t xml:space="preserve"> </w:t>
      </w:r>
      <w:r>
        <w:rPr>
          <w:rFonts w:ascii="QCF_P158" w:hAnsi="QCF_P158" w:cs="QCF_P158"/>
          <w:color w:val="000000"/>
          <w:sz w:val="27"/>
          <w:szCs w:val="27"/>
          <w:rtl/>
        </w:rPr>
        <w:t>ﭭ</w:t>
      </w:r>
      <w:r>
        <w:rPr>
          <w:rFonts w:ascii="QCF_P158" w:hAnsi="QCF_P158" w:cs="QCF_P158"/>
          <w:color w:val="000000"/>
          <w:sz w:val="2"/>
          <w:szCs w:val="2"/>
          <w:rtl/>
        </w:rPr>
        <w:t xml:space="preserve"> </w:t>
      </w:r>
      <w:r>
        <w:rPr>
          <w:rFonts w:ascii="QCF_P158" w:hAnsi="QCF_P158" w:cs="QCF_P158"/>
          <w:color w:val="000000"/>
          <w:sz w:val="27"/>
          <w:szCs w:val="27"/>
          <w:rtl/>
        </w:rPr>
        <w:t>ﭮ</w:t>
      </w:r>
      <w:r>
        <w:rPr>
          <w:rFonts w:ascii="QCF_P158" w:hAnsi="QCF_P158" w:cs="QCF_P158"/>
          <w:color w:val="000000"/>
          <w:sz w:val="2"/>
          <w:szCs w:val="2"/>
          <w:rtl/>
        </w:rPr>
        <w:t xml:space="preserve"> </w:t>
      </w:r>
      <w:r>
        <w:rPr>
          <w:rFonts w:ascii="QCF_P158" w:hAnsi="QCF_P158" w:cs="QCF_P158"/>
          <w:color w:val="000000"/>
          <w:sz w:val="27"/>
          <w:szCs w:val="27"/>
          <w:rtl/>
        </w:rPr>
        <w:t>ﭯ</w:t>
      </w:r>
      <w:r>
        <w:rPr>
          <w:rFonts w:ascii="QCF_P158" w:hAnsi="QCF_P158" w:cs="QCF_P158"/>
          <w:color w:val="000000"/>
          <w:sz w:val="2"/>
          <w:szCs w:val="2"/>
          <w:rtl/>
        </w:rPr>
        <w:t xml:space="preserve">  </w:t>
      </w:r>
      <w:r>
        <w:rPr>
          <w:rFonts w:ascii="QCF_P158" w:hAnsi="QCF_P158" w:cs="QCF_P158"/>
          <w:color w:val="000000"/>
          <w:sz w:val="27"/>
          <w:szCs w:val="27"/>
          <w:rtl/>
        </w:rPr>
        <w:t>ﭰ</w:t>
      </w:r>
      <w:r>
        <w:rPr>
          <w:rFonts w:ascii="QCF_P158" w:hAnsi="QCF_P158" w:cs="QCF_P158"/>
          <w:color w:val="000000"/>
          <w:sz w:val="2"/>
          <w:szCs w:val="2"/>
          <w:rtl/>
        </w:rPr>
        <w:t xml:space="preserve"> </w:t>
      </w:r>
      <w:r>
        <w:rPr>
          <w:rFonts w:ascii="QCF_P158" w:hAnsi="QCF_P158" w:cs="QCF_P158"/>
          <w:color w:val="000000"/>
          <w:sz w:val="27"/>
          <w:szCs w:val="27"/>
          <w:rtl/>
        </w:rPr>
        <w:t>ﭱ</w:t>
      </w:r>
      <w:r>
        <w:rPr>
          <w:rFonts w:ascii="QCF_P158" w:hAnsi="QCF_P158" w:cs="QCF_P158"/>
          <w:color w:val="000000"/>
          <w:sz w:val="2"/>
          <w:szCs w:val="2"/>
          <w:rtl/>
        </w:rPr>
        <w:t xml:space="preserve">  </w:t>
      </w:r>
      <w:r>
        <w:rPr>
          <w:rFonts w:ascii="QCF_P158" w:hAnsi="QCF_P158" w:cs="QCF_P158"/>
          <w:color w:val="000000"/>
          <w:sz w:val="27"/>
          <w:szCs w:val="27"/>
          <w:rtl/>
        </w:rPr>
        <w:t>ﭲ</w:t>
      </w:r>
      <w:r>
        <w:rPr>
          <w:rFonts w:ascii="QCF_P158" w:hAnsi="QCF_P158" w:cs="QCF_P158"/>
          <w:color w:val="000000"/>
          <w:sz w:val="2"/>
          <w:szCs w:val="2"/>
          <w:rtl/>
        </w:rPr>
        <w:t xml:space="preserve"> </w:t>
      </w:r>
      <w:r>
        <w:rPr>
          <w:rFonts w:ascii="QCF_P158" w:hAnsi="QCF_P158" w:cs="QCF_P158"/>
          <w:color w:val="000000"/>
          <w:sz w:val="27"/>
          <w:szCs w:val="27"/>
          <w:rtl/>
        </w:rPr>
        <w:t>ﭳ</w:t>
      </w:r>
      <w:r>
        <w:rPr>
          <w:rFonts w:ascii="QCF_P158" w:hAnsi="QCF_P158" w:cs="QCF_P158"/>
          <w:color w:val="000000"/>
          <w:sz w:val="2"/>
          <w:szCs w:val="2"/>
          <w:rtl/>
        </w:rPr>
        <w:t xml:space="preserve">    </w:t>
      </w:r>
      <w:r>
        <w:rPr>
          <w:rFonts w:ascii="QCF_P158" w:hAnsi="QCF_P158" w:cs="QCF_P158"/>
          <w:color w:val="000000"/>
          <w:sz w:val="27"/>
          <w:szCs w:val="27"/>
          <w:rtl/>
        </w:rPr>
        <w:t>ﭴ</w:t>
      </w:r>
      <w:r>
        <w:rPr>
          <w:rFonts w:ascii="QCF_P158" w:hAnsi="QCF_P158" w:cs="QCF_P158"/>
          <w:color w:val="000000"/>
          <w:sz w:val="2"/>
          <w:szCs w:val="2"/>
          <w:rtl/>
        </w:rPr>
        <w:t xml:space="preserve"> </w:t>
      </w:r>
      <w:r>
        <w:rPr>
          <w:rFonts w:ascii="QCF_P158" w:hAnsi="QCF_P158" w:cs="QCF_P158"/>
          <w:color w:val="000000"/>
          <w:sz w:val="27"/>
          <w:szCs w:val="27"/>
          <w:rtl/>
        </w:rPr>
        <w:t>ﭵ</w:t>
      </w:r>
      <w:r>
        <w:rPr>
          <w:rFonts w:ascii="QCF_P158" w:hAnsi="QCF_P158" w:cs="QCF_P158"/>
          <w:color w:val="000000"/>
          <w:sz w:val="2"/>
          <w:szCs w:val="2"/>
          <w:rtl/>
        </w:rPr>
        <w:t xml:space="preserve"> </w:t>
      </w:r>
      <w:r>
        <w:rPr>
          <w:rFonts w:ascii="QCF_P158" w:hAnsi="QCF_P158" w:cs="QCF_P158"/>
          <w:color w:val="000000"/>
          <w:sz w:val="27"/>
          <w:szCs w:val="27"/>
          <w:rtl/>
        </w:rPr>
        <w:t>ﭶ</w:t>
      </w:r>
      <w:r>
        <w:rPr>
          <w:rFonts w:ascii="QCF_P158" w:hAnsi="QCF_P158" w:cs="QCF_P158"/>
          <w:color w:val="000000"/>
          <w:sz w:val="2"/>
          <w:szCs w:val="2"/>
          <w:rtl/>
        </w:rPr>
        <w:t xml:space="preserve"> </w:t>
      </w:r>
      <w:r>
        <w:rPr>
          <w:rFonts w:ascii="QCF_P158" w:hAnsi="QCF_P158" w:cs="QCF_P158"/>
          <w:color w:val="000000"/>
          <w:sz w:val="27"/>
          <w:szCs w:val="27"/>
          <w:rtl/>
        </w:rPr>
        <w:t>ﭷ</w:t>
      </w:r>
      <w:r>
        <w:rPr>
          <w:rFonts w:ascii="QCF_P158" w:hAnsi="QCF_P158" w:cs="QCF_P158"/>
          <w:color w:val="000000"/>
          <w:sz w:val="2"/>
          <w:szCs w:val="2"/>
          <w:rtl/>
        </w:rPr>
        <w:t xml:space="preserve"> </w:t>
      </w:r>
      <w:r>
        <w:rPr>
          <w:rFonts w:ascii="QCF_P158" w:hAnsi="QCF_P158" w:cs="QCF_P158"/>
          <w:color w:val="000000"/>
          <w:sz w:val="27"/>
          <w:szCs w:val="27"/>
          <w:rtl/>
        </w:rPr>
        <w:t>ﭸ</w:t>
      </w:r>
      <w:r>
        <w:rPr>
          <w:rFonts w:ascii="QCF_P158" w:hAnsi="QCF_P158" w:cs="QCF_P158"/>
          <w:color w:val="000000"/>
          <w:sz w:val="2"/>
          <w:szCs w:val="2"/>
          <w:rtl/>
        </w:rPr>
        <w:t xml:space="preserve"> </w:t>
      </w:r>
      <w:r>
        <w:rPr>
          <w:rFonts w:ascii="QCF_P158" w:hAnsi="QCF_P158" w:cs="QCF_P158"/>
          <w:color w:val="000000"/>
          <w:sz w:val="27"/>
          <w:szCs w:val="27"/>
          <w:rtl/>
        </w:rPr>
        <w:t>ﭹ</w:t>
      </w:r>
      <w:r>
        <w:rPr>
          <w:rFonts w:ascii="QCF_P158" w:hAnsi="QCF_P158" w:cs="QCF_P158"/>
          <w:color w:val="000000"/>
          <w:sz w:val="2"/>
          <w:szCs w:val="2"/>
          <w:rtl/>
        </w:rPr>
        <w:t xml:space="preserve">  </w:t>
      </w:r>
      <w:r>
        <w:rPr>
          <w:rFonts w:ascii="QCF_BSML" w:hAnsi="QCF_BSML" w:cs="QCF_BSML"/>
          <w:color w:val="000000"/>
          <w:sz w:val="27"/>
          <w:szCs w:val="27"/>
          <w:rtl/>
        </w:rPr>
        <w:t>ﭼ</w:t>
      </w:r>
      <w:r w:rsidR="00F23E10">
        <w:rPr>
          <w:rFonts w:ascii="QCF_BSML" w:hAnsi="QCF_BSML" w:cs="QCF_BSML" w:hint="cs"/>
          <w:color w:val="000000"/>
          <w:sz w:val="27"/>
          <w:szCs w:val="27"/>
          <w:rtl/>
        </w:rPr>
        <w:t xml:space="preserve"> </w:t>
      </w:r>
      <w:r>
        <w:rPr>
          <w:rFonts w:ascii="Arial" w:hAnsi="Arial" w:cs="Arial"/>
          <w:color w:val="000000"/>
          <w:sz w:val="18"/>
          <w:szCs w:val="18"/>
          <w:rtl/>
        </w:rPr>
        <w:t xml:space="preserve"> </w:t>
      </w:r>
      <w:r w:rsidR="00F23E10" w:rsidRPr="005D1FD0">
        <w:rPr>
          <w:rFonts w:ascii="2  Badr" w:hAnsi="2  Badr" w:cs="B Zar" w:hint="cs"/>
          <w:sz w:val="24"/>
          <w:rtl/>
        </w:rPr>
        <w:t>(</w:t>
      </w:r>
      <w:r w:rsidRPr="005D1FD0">
        <w:rPr>
          <w:rFonts w:ascii="2  Badr" w:hAnsi="Arial" w:cs="B Zar" w:hint="cs"/>
          <w:color w:val="000000"/>
          <w:sz w:val="27"/>
          <w:szCs w:val="27"/>
          <w:rtl/>
        </w:rPr>
        <w:t>الأعراف: ٥٩</w:t>
      </w:r>
      <w:r>
        <w:rPr>
          <w:rFonts w:ascii="Arial" w:hAnsi="Arial" w:cs="Arial"/>
          <w:color w:val="000000"/>
          <w:sz w:val="2"/>
          <w:szCs w:val="2"/>
        </w:rPr>
        <w:t xml:space="preserve"> </w:t>
      </w:r>
      <w:r w:rsidR="007C3037" w:rsidRPr="005D1FD0">
        <w:rPr>
          <w:rFonts w:ascii="Calibri" w:hAnsi="Calibri" w:cs="B Zar" w:hint="cs"/>
          <w:sz w:val="22"/>
          <w:rtl/>
        </w:rPr>
        <w:t>)</w:t>
      </w:r>
      <w:r w:rsidR="007073E6" w:rsidRPr="005D1FD0">
        <w:rPr>
          <w:rFonts w:ascii="Calibri" w:hAnsi="Calibri" w:cs="B Zar" w:hint="cs"/>
          <w:sz w:val="22"/>
          <w:rtl/>
        </w:rPr>
        <w:t xml:space="preserve">  </w:t>
      </w:r>
      <w:r w:rsidR="007C3037" w:rsidRPr="005D1FD0">
        <w:rPr>
          <w:rFonts w:ascii="2  Badr" w:hAnsi="2  Badr" w:cs="B Zar" w:hint="cs"/>
          <w:sz w:val="24"/>
          <w:rtl/>
        </w:rPr>
        <w:t>«‏</w:t>
      </w:r>
      <w:r w:rsidRPr="005D1FD0">
        <w:rPr>
          <w:rFonts w:ascii="2  Badr" w:hAnsi="2  Badr" w:cs="B Zar" w:hint="cs"/>
          <w:sz w:val="24"/>
          <w:rtl/>
        </w:rPr>
        <w:t>(پيوسته مشركان، دشمنان حق بوده‌اند، و كافران با پيغمبران جنگيده‌اند. از جمله) ما نوح را به سوي قوم</w:t>
      </w:r>
      <w:r w:rsidR="007073E6" w:rsidRPr="005D1FD0">
        <w:rPr>
          <w:rFonts w:ascii="2  Badr" w:hAnsi="2  Badr" w:cs="B Zar" w:hint="cs"/>
          <w:sz w:val="24"/>
          <w:rtl/>
        </w:rPr>
        <w:t xml:space="preserve">ش </w:t>
      </w:r>
      <w:r w:rsidRPr="005D1FD0">
        <w:rPr>
          <w:rFonts w:ascii="2  Badr" w:hAnsi="2  Badr" w:cs="B Zar" w:hint="cs"/>
          <w:sz w:val="24"/>
          <w:rtl/>
        </w:rPr>
        <w:t xml:space="preserve">(كه در ميانشان برانگيخته شده بود) فرستاديم. او بديشان گفت: اي قوم من! براي شما جز خدا معبودي نيست. پس تنها خدا را بپرستيد. من (از شما و دلسوزتان مي‌باشم. قيامت و حساب و كتابي در ميان است و اگر نافرماني كنيد) مي‌ترسم دچار عذاب آن </w:t>
      </w:r>
      <w:r w:rsidR="007073E6" w:rsidRPr="005D1FD0">
        <w:rPr>
          <w:rFonts w:ascii="2  Badr" w:hAnsi="2  Badr" w:cs="B Zar" w:hint="cs"/>
          <w:sz w:val="24"/>
          <w:rtl/>
        </w:rPr>
        <w:t>روزِ بزرگ شويد (و به دوزخ رويد)</w:t>
      </w:r>
      <w:r w:rsidRPr="005D1FD0">
        <w:rPr>
          <w:rFonts w:ascii="2  Badr" w:hAnsi="2  Badr" w:cs="B Zar" w:hint="cs"/>
          <w:sz w:val="24"/>
          <w:rtl/>
        </w:rPr>
        <w:t>.» اما آنان نوح را نافرماني كردند و جز افراد اندكي، همراه او ايمان نياوردند. خداي متعال مردم را بر اساس فطرت توحيد آفريده، سپس شياطين توانستند مردم را به سوي بت پرستي و شرك بزرگ منحرف كنند، خداوند بلند مرتبه مي</w:t>
      </w:r>
      <w:r w:rsidRPr="005D1FD0">
        <w:rPr>
          <w:rFonts w:ascii="2  Badr" w:hAnsi="2  Badr" w:cs="B Zar" w:hint="cs"/>
          <w:sz w:val="24"/>
          <w:cs/>
        </w:rPr>
        <w:t>‎</w:t>
      </w:r>
      <w:r w:rsidRPr="005D1FD0">
        <w:rPr>
          <w:rFonts w:ascii="2  Badr" w:hAnsi="2  Badr" w:cs="B Zar" w:hint="cs"/>
          <w:sz w:val="24"/>
          <w:rtl/>
        </w:rPr>
        <w:t xml:space="preserve">فرمايد: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33" w:hAnsi="QCF_P033" w:cs="QCF_P033"/>
          <w:color w:val="000000"/>
          <w:sz w:val="27"/>
          <w:szCs w:val="27"/>
          <w:rtl/>
        </w:rPr>
        <w:t>ﭾ</w:t>
      </w:r>
      <w:r>
        <w:rPr>
          <w:rFonts w:ascii="QCF_P033" w:hAnsi="QCF_P033" w:cs="QCF_P033"/>
          <w:color w:val="000000"/>
          <w:sz w:val="2"/>
          <w:szCs w:val="2"/>
          <w:rtl/>
        </w:rPr>
        <w:t xml:space="preserve"> </w:t>
      </w:r>
      <w:r>
        <w:rPr>
          <w:rFonts w:ascii="QCF_P033" w:hAnsi="QCF_P033" w:cs="QCF_P033"/>
          <w:color w:val="000000"/>
          <w:sz w:val="27"/>
          <w:szCs w:val="27"/>
          <w:rtl/>
        </w:rPr>
        <w:t>ﭿ</w:t>
      </w:r>
      <w:r>
        <w:rPr>
          <w:rFonts w:ascii="QCF_P033" w:hAnsi="QCF_P033" w:cs="QCF_P033"/>
          <w:color w:val="000000"/>
          <w:sz w:val="2"/>
          <w:szCs w:val="2"/>
          <w:rtl/>
        </w:rPr>
        <w:t xml:space="preserve"> </w:t>
      </w:r>
      <w:r>
        <w:rPr>
          <w:rFonts w:ascii="QCF_P033" w:hAnsi="QCF_P033" w:cs="QCF_P033"/>
          <w:color w:val="000000"/>
          <w:sz w:val="27"/>
          <w:szCs w:val="27"/>
          <w:rtl/>
        </w:rPr>
        <w:t>ﮀ</w:t>
      </w:r>
      <w:r>
        <w:rPr>
          <w:rFonts w:ascii="QCF_P033" w:hAnsi="QCF_P033" w:cs="QCF_P033"/>
          <w:color w:val="000000"/>
          <w:sz w:val="2"/>
          <w:szCs w:val="2"/>
          <w:rtl/>
        </w:rPr>
        <w:t xml:space="preserve"> </w:t>
      </w:r>
      <w:r>
        <w:rPr>
          <w:rFonts w:ascii="QCF_P033" w:hAnsi="QCF_P033" w:cs="QCF_P033"/>
          <w:color w:val="000000"/>
          <w:sz w:val="27"/>
          <w:szCs w:val="27"/>
          <w:rtl/>
        </w:rPr>
        <w:t>ﮁ</w:t>
      </w:r>
      <w:r>
        <w:rPr>
          <w:rFonts w:ascii="QCF_P033" w:hAnsi="QCF_P033" w:cs="QCF_P033"/>
          <w:color w:val="000000"/>
          <w:sz w:val="2"/>
          <w:szCs w:val="2"/>
          <w:rtl/>
        </w:rPr>
        <w:t xml:space="preserve"> </w:t>
      </w:r>
      <w:r>
        <w:rPr>
          <w:rFonts w:ascii="QCF_P033" w:hAnsi="QCF_P033" w:cs="QCF_P033"/>
          <w:color w:val="000000"/>
          <w:sz w:val="27"/>
          <w:szCs w:val="27"/>
          <w:rtl/>
        </w:rPr>
        <w:t>ﮂ</w:t>
      </w:r>
      <w:r>
        <w:rPr>
          <w:rFonts w:ascii="QCF_P033" w:hAnsi="QCF_P033" w:cs="QCF_P033"/>
          <w:color w:val="000000"/>
          <w:sz w:val="2"/>
          <w:szCs w:val="2"/>
          <w:rtl/>
        </w:rPr>
        <w:t xml:space="preserve"> </w:t>
      </w:r>
      <w:r>
        <w:rPr>
          <w:rFonts w:ascii="QCF_P033" w:hAnsi="QCF_P033" w:cs="QCF_P033"/>
          <w:color w:val="000000"/>
          <w:sz w:val="27"/>
          <w:szCs w:val="27"/>
          <w:rtl/>
        </w:rPr>
        <w:t>ﮃ</w:t>
      </w:r>
      <w:r>
        <w:rPr>
          <w:rFonts w:ascii="QCF_P033" w:hAnsi="QCF_P033" w:cs="QCF_P033"/>
          <w:color w:val="000000"/>
          <w:sz w:val="2"/>
          <w:szCs w:val="2"/>
          <w:rtl/>
        </w:rPr>
        <w:t xml:space="preserve"> </w:t>
      </w:r>
      <w:r>
        <w:rPr>
          <w:rFonts w:ascii="QCF_P033" w:hAnsi="QCF_P033" w:cs="QCF_P033"/>
          <w:color w:val="000000"/>
          <w:sz w:val="27"/>
          <w:szCs w:val="27"/>
          <w:rtl/>
        </w:rPr>
        <w:t>ﮄ</w:t>
      </w:r>
      <w:r>
        <w:rPr>
          <w:rFonts w:ascii="QCF_P033" w:hAnsi="QCF_P033" w:cs="QCF_P033"/>
          <w:color w:val="000000"/>
          <w:sz w:val="2"/>
          <w:szCs w:val="2"/>
          <w:rtl/>
        </w:rPr>
        <w:t xml:space="preserve"> </w:t>
      </w:r>
      <w:r>
        <w:rPr>
          <w:rFonts w:ascii="QCF_P033" w:hAnsi="QCF_P033" w:cs="QCF_P033"/>
          <w:color w:val="000000"/>
          <w:sz w:val="27"/>
          <w:szCs w:val="27"/>
          <w:rtl/>
        </w:rPr>
        <w:t>ﮅ</w:t>
      </w:r>
      <w:r>
        <w:rPr>
          <w:rFonts w:ascii="QCF_P033" w:hAnsi="QCF_P033" w:cs="QCF_P033"/>
          <w:color w:val="000000"/>
          <w:sz w:val="2"/>
          <w:szCs w:val="2"/>
          <w:rtl/>
        </w:rPr>
        <w:t xml:space="preserve">  </w:t>
      </w:r>
      <w:r>
        <w:rPr>
          <w:rFonts w:ascii="QCF_P033" w:hAnsi="QCF_P033" w:cs="QCF_P033"/>
          <w:color w:val="000000"/>
          <w:sz w:val="27"/>
          <w:szCs w:val="27"/>
          <w:rtl/>
        </w:rPr>
        <w:t>ﮆ</w:t>
      </w:r>
      <w:r>
        <w:rPr>
          <w:rFonts w:ascii="QCF_P033" w:hAnsi="QCF_P033" w:cs="QCF_P03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23E10" w:rsidRPr="005D1FD0">
        <w:rPr>
          <w:rFonts w:ascii="2  Badr" w:hAnsi="2  Badr" w:cs="B Zar" w:hint="cs"/>
          <w:sz w:val="24"/>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٢١٣</w:t>
      </w:r>
      <w:r w:rsidR="007C3037" w:rsidRPr="005D1FD0">
        <w:rPr>
          <w:rFonts w:ascii="Calibri" w:hAnsi="Calibri" w:cs="B Zar" w:hint="cs"/>
          <w:sz w:val="22"/>
          <w:rtl/>
        </w:rPr>
        <w:t>)</w:t>
      </w:r>
      <w:r w:rsidR="007073E6" w:rsidRPr="005D1FD0">
        <w:rPr>
          <w:rFonts w:ascii="Calibri" w:hAnsi="Calibri" w:cs="B Zar" w:hint="cs"/>
          <w:sz w:val="22"/>
          <w:rtl/>
        </w:rPr>
        <w:t xml:space="preserve">  </w:t>
      </w:r>
      <w:r w:rsidRPr="005D1FD0">
        <w:rPr>
          <w:rFonts w:ascii="2  Badr" w:hAnsi="2  Badr" w:cs="B Zar" w:hint="cs"/>
          <w:sz w:val="24"/>
          <w:rtl/>
        </w:rPr>
        <w:t>«‏مردمان (برابر فطرت در آغاز از نظر انديشه و صورت اجتماعي يك‌گونه و) يك دسته بودند. (كم‌كم دوره صِرف فطري به پايان رسيد و جوامع و طبقات پديد آمدند و بنا به استعدادهاي عقلي و شرايط اجتماعي، اختلافات و تضادهائي به وجود آمد و مرحله بلوغ و بيداري بشريّت فرا رسيد) پس خداوند پيغمبران را برانگيخت تا (مردمان را به بهش</w:t>
      </w:r>
      <w:r w:rsidR="007073E6" w:rsidRPr="005D1FD0">
        <w:rPr>
          <w:rFonts w:ascii="2  Badr" w:hAnsi="2  Badr" w:cs="B Zar" w:hint="cs"/>
          <w:sz w:val="24"/>
          <w:rtl/>
        </w:rPr>
        <w:t>ت و دوزخ) بشارت دهند و بترسانند</w:t>
      </w:r>
      <w:r w:rsidRPr="005D1FD0">
        <w:rPr>
          <w:rFonts w:ascii="2  Badr" w:hAnsi="2  Badr" w:cs="B Zar" w:hint="cs"/>
          <w:sz w:val="24"/>
          <w:rtl/>
        </w:rPr>
        <w:t>.» يعني مردم بر آيين آدم بودند تا اينكه بت</w:t>
      </w:r>
      <w:r w:rsidRPr="005D1FD0">
        <w:rPr>
          <w:rFonts w:ascii="2  Badr" w:hAnsi="2  Badr" w:cs="B Zar" w:hint="cs"/>
          <w:sz w:val="24"/>
          <w:cs/>
        </w:rPr>
        <w:t>‎</w:t>
      </w:r>
      <w:r w:rsidRPr="005D1FD0">
        <w:rPr>
          <w:rFonts w:ascii="2  Badr" w:hAnsi="2  Badr" w:cs="B Zar" w:hint="cs"/>
          <w:sz w:val="24"/>
          <w:rtl/>
        </w:rPr>
        <w:t>ها را پرستيدند، آنگاه خداوند نوح را به سوي آنان مبعوث كرد. پس نوح اولين فرستاده</w:t>
      </w:r>
      <w:r w:rsidRPr="005D1FD0">
        <w:rPr>
          <w:rFonts w:ascii="2  Badr" w:hAnsi="2  Badr" w:cs="B Zar" w:hint="cs"/>
          <w:sz w:val="24"/>
          <w:cs/>
        </w:rPr>
        <w:t>‎</w:t>
      </w:r>
      <w:r w:rsidRPr="005D1FD0">
        <w:rPr>
          <w:rFonts w:ascii="2  Badr" w:hAnsi="2  Badr" w:cs="B Zar" w:hint="cs"/>
          <w:sz w:val="24"/>
          <w:rtl/>
        </w:rPr>
        <w:t>اي است كه خداوند او را به سوي مردم زمين مبعوث كرد.</w:t>
      </w:r>
      <w:r w:rsidRPr="005D1FD0">
        <w:rPr>
          <w:rFonts w:ascii="2  Badr" w:hAnsi="2  Badr" w:cs="B Zar"/>
          <w:sz w:val="24"/>
          <w:vertAlign w:val="superscript"/>
          <w:rtl/>
        </w:rPr>
        <w:footnoteReference w:id="465"/>
      </w:r>
    </w:p>
    <w:p w:rsidR="005A6AC8" w:rsidRPr="005D1FD0" w:rsidRDefault="005A6AC8" w:rsidP="00F62583">
      <w:pPr>
        <w:ind w:firstLine="282"/>
        <w:rPr>
          <w:rFonts w:ascii="2  Badr" w:hAnsi="2  Badr" w:cs="B Zar" w:hint="cs"/>
          <w:sz w:val="24"/>
          <w:rtl/>
        </w:rPr>
      </w:pPr>
      <w:r w:rsidRPr="005D1FD0">
        <w:rPr>
          <w:rFonts w:ascii="2  Badr" w:hAnsi="2  Badr" w:cs="B Zar" w:hint="cs"/>
          <w:sz w:val="24"/>
          <w:rtl/>
        </w:rPr>
        <w:t>همانا امت اسلامي كه به خدا به عنوان پروردگار و به اسلام به عنوان دين و به محمد</w:t>
      </w:r>
      <w:r w:rsidRPr="005D1FD0">
        <w:rPr>
          <w:rFonts w:ascii="2  Badr" w:hAnsi="2  Badr" w:cs="B Zar"/>
          <w:sz w:val="24"/>
          <w:rtl/>
        </w:rPr>
        <w:sym w:font="AGA Arabesque" w:char="0072"/>
      </w:r>
      <w:r w:rsidRPr="005D1FD0">
        <w:rPr>
          <w:rFonts w:ascii="2  Badr" w:hAnsi="2  Badr" w:cs="B Zar" w:hint="cs"/>
          <w:sz w:val="24"/>
          <w:rtl/>
        </w:rPr>
        <w:t xml:space="preserve"> به عنوان فرستاده و پيامبر راضي اند، بايد بر محقق ساختن توحيد و جنگ با شرك حريص باشد؛ چون به يقين مي</w:t>
      </w:r>
      <w:r w:rsidRPr="005D1FD0">
        <w:rPr>
          <w:rFonts w:ascii="2  Badr" w:hAnsi="2  Badr" w:cs="B Zar" w:hint="cs"/>
          <w:sz w:val="24"/>
          <w:cs/>
        </w:rPr>
        <w:t>‎</w:t>
      </w:r>
      <w:r w:rsidRPr="005D1FD0">
        <w:rPr>
          <w:rFonts w:ascii="2  Badr" w:hAnsi="2  Badr" w:cs="B Zar" w:hint="cs"/>
          <w:sz w:val="24"/>
          <w:rtl/>
        </w:rPr>
        <w:t>داند كه از جمله استقرار و قدرت آن، محقق ساختن توحيد و تهذيب و پيراستن و پالايش از شرك اكبر و اصغر، و از بدعت</w:t>
      </w:r>
      <w:r w:rsidRPr="005D1FD0">
        <w:rPr>
          <w:rFonts w:ascii="2  Badr" w:hAnsi="2  Badr" w:cs="B Zar" w:hint="cs"/>
          <w:sz w:val="24"/>
          <w:cs/>
        </w:rPr>
        <w:t>‎</w:t>
      </w:r>
      <w:r w:rsidRPr="005D1FD0">
        <w:rPr>
          <w:rFonts w:ascii="2  Badr" w:hAnsi="2  Badr" w:cs="B Zar" w:hint="cs"/>
          <w:sz w:val="24"/>
          <w:rtl/>
        </w:rPr>
        <w:t>هاي قولي و اعتقادي، و بدعت</w:t>
      </w:r>
      <w:r w:rsidRPr="005D1FD0">
        <w:rPr>
          <w:rFonts w:ascii="2  Badr" w:hAnsi="2  Badr" w:cs="B Zar" w:hint="cs"/>
          <w:sz w:val="24"/>
          <w:cs/>
        </w:rPr>
        <w:t>‎</w:t>
      </w:r>
      <w:r w:rsidRPr="005D1FD0">
        <w:rPr>
          <w:rFonts w:ascii="2  Badr" w:hAnsi="2  Badr" w:cs="B Zar" w:hint="cs"/>
          <w:sz w:val="24"/>
          <w:rtl/>
        </w:rPr>
        <w:t>هاي فعلي و عملي، و از گناهان مي باشد. اين امر هم به وسيله</w:t>
      </w:r>
      <w:r w:rsidRPr="005D1FD0">
        <w:rPr>
          <w:rFonts w:ascii="2  Badr" w:hAnsi="2  Badr" w:cs="B Zar" w:hint="cs"/>
          <w:sz w:val="24"/>
          <w:cs/>
        </w:rPr>
        <w:t>‎</w:t>
      </w:r>
      <w:r w:rsidRPr="005D1FD0">
        <w:rPr>
          <w:rFonts w:ascii="2  Badr" w:hAnsi="2  Badr" w:cs="B Zar" w:hint="cs"/>
          <w:sz w:val="24"/>
          <w:rtl/>
        </w:rPr>
        <w:t>ي اخلاص براي خدا در گفتار و كردار و خواست ها و احساسات و عواطف، و به وسيله</w:t>
      </w:r>
      <w:r w:rsidRPr="005D1FD0">
        <w:rPr>
          <w:rFonts w:ascii="2  Badr" w:hAnsi="2  Badr" w:cs="B Zar" w:hint="cs"/>
          <w:sz w:val="24"/>
          <w:cs/>
        </w:rPr>
        <w:t>‎</w:t>
      </w:r>
      <w:r w:rsidRPr="005D1FD0">
        <w:rPr>
          <w:rFonts w:ascii="2  Badr" w:hAnsi="2  Badr" w:cs="B Zar" w:hint="cs"/>
          <w:sz w:val="24"/>
          <w:rtl/>
        </w:rPr>
        <w:t>ي دور بودن از شرك اكبر كه با اصل توحيد تناقض دارد و دور بودن از شرك اصغر كه با كمال توحيد منافات دارد، و به وسيله</w:t>
      </w:r>
      <w:r w:rsidRPr="005D1FD0">
        <w:rPr>
          <w:rFonts w:ascii="2  Badr" w:hAnsi="2  Badr" w:cs="B Zar" w:hint="cs"/>
          <w:sz w:val="24"/>
          <w:cs/>
        </w:rPr>
        <w:t>‎</w:t>
      </w:r>
      <w:r w:rsidRPr="005D1FD0">
        <w:rPr>
          <w:rFonts w:ascii="2  Badr" w:hAnsi="2  Badr" w:cs="B Zar" w:hint="cs"/>
          <w:sz w:val="24"/>
          <w:rtl/>
        </w:rPr>
        <w:t>ي دور بودن از بدعت</w:t>
      </w:r>
      <w:r w:rsidRPr="005D1FD0">
        <w:rPr>
          <w:rFonts w:ascii="2  Badr" w:hAnsi="2  Badr" w:cs="B Zar" w:hint="cs"/>
          <w:sz w:val="24"/>
          <w:cs/>
        </w:rPr>
        <w:t>‎</w:t>
      </w:r>
      <w:r w:rsidRPr="005D1FD0">
        <w:rPr>
          <w:rFonts w:ascii="2  Badr" w:hAnsi="2  Badr" w:cs="B Zar" w:hint="cs"/>
          <w:sz w:val="24"/>
          <w:rtl/>
        </w:rPr>
        <w:t>ها امكان پذير است.</w:t>
      </w:r>
      <w:r w:rsidRPr="005D1FD0">
        <w:rPr>
          <w:rFonts w:ascii="2  Badr" w:hAnsi="2  Badr" w:cs="B Zar"/>
          <w:sz w:val="24"/>
          <w:vertAlign w:val="superscript"/>
          <w:rtl/>
        </w:rPr>
        <w:footnoteReference w:id="466"/>
      </w:r>
    </w:p>
    <w:p w:rsidR="005A6AC8" w:rsidRPr="005D1FD0" w:rsidRDefault="005A6AC8" w:rsidP="00F62583">
      <w:pPr>
        <w:ind w:firstLine="282"/>
        <w:rPr>
          <w:rFonts w:ascii="2  Badr" w:hAnsi="2  Badr" w:cs="B Zar" w:hint="cs"/>
          <w:sz w:val="24"/>
          <w:rtl/>
        </w:rPr>
      </w:pPr>
      <w:r w:rsidRPr="005D1FD0">
        <w:rPr>
          <w:rFonts w:ascii="2  Badr" w:hAnsi="2  Badr" w:cs="B Zar" w:hint="cs"/>
          <w:sz w:val="24"/>
          <w:rtl/>
        </w:rPr>
        <w:t>بر امت اسلامي واجب است كه با شرك قبرها و همچنين شرك قوانين قراردادي كه مخالف شريعت اسلامي است بجنگد. همچنين بر امت اسلامي واجب است كه به سوي منحصر كردن عبوديت براي خداي يگانه در تمامي شئون حيات انساني دعوت كند و حال و مقامش اين فرموده</w:t>
      </w:r>
      <w:r w:rsidRPr="005D1FD0">
        <w:rPr>
          <w:rFonts w:ascii="2  Badr" w:hAnsi="2  Badr" w:cs="B Zar" w:hint="cs"/>
          <w:sz w:val="24"/>
          <w:cs/>
        </w:rPr>
        <w:t>‎</w:t>
      </w:r>
      <w:r w:rsidRPr="005D1FD0">
        <w:rPr>
          <w:rFonts w:ascii="2  Badr" w:hAnsi="2  Badr" w:cs="B Zar" w:hint="cs"/>
          <w:sz w:val="24"/>
          <w:rtl/>
        </w:rPr>
        <w:t xml:space="preserve">ي خداوند باشد: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50" w:hAnsi="QCF_P150" w:cs="QCF_P150"/>
          <w:color w:val="000000"/>
          <w:sz w:val="27"/>
          <w:szCs w:val="27"/>
          <w:rtl/>
        </w:rPr>
        <w:t>ﯓ</w:t>
      </w:r>
      <w:r>
        <w:rPr>
          <w:rFonts w:ascii="QCF_P150" w:hAnsi="QCF_P150" w:cs="QCF_P150"/>
          <w:color w:val="000000"/>
          <w:sz w:val="2"/>
          <w:szCs w:val="2"/>
          <w:rtl/>
        </w:rPr>
        <w:t xml:space="preserve"> </w:t>
      </w:r>
      <w:r>
        <w:rPr>
          <w:rFonts w:ascii="QCF_P150" w:hAnsi="QCF_P150" w:cs="QCF_P150"/>
          <w:color w:val="000000"/>
          <w:sz w:val="27"/>
          <w:szCs w:val="27"/>
          <w:rtl/>
        </w:rPr>
        <w:t>ﯔ</w:t>
      </w:r>
      <w:r>
        <w:rPr>
          <w:rFonts w:ascii="QCF_P150" w:hAnsi="QCF_P150" w:cs="QCF_P150"/>
          <w:color w:val="000000"/>
          <w:sz w:val="2"/>
          <w:szCs w:val="2"/>
          <w:rtl/>
        </w:rPr>
        <w:t xml:space="preserve"> </w:t>
      </w:r>
      <w:r>
        <w:rPr>
          <w:rFonts w:ascii="QCF_P150" w:hAnsi="QCF_P150" w:cs="QCF_P150"/>
          <w:color w:val="000000"/>
          <w:sz w:val="27"/>
          <w:szCs w:val="27"/>
          <w:rtl/>
        </w:rPr>
        <w:t>ﯕ</w:t>
      </w:r>
      <w:r>
        <w:rPr>
          <w:rFonts w:ascii="QCF_P150" w:hAnsi="QCF_P150" w:cs="QCF_P150"/>
          <w:color w:val="000000"/>
          <w:sz w:val="2"/>
          <w:szCs w:val="2"/>
          <w:rtl/>
        </w:rPr>
        <w:t xml:space="preserve"> </w:t>
      </w:r>
      <w:r>
        <w:rPr>
          <w:rFonts w:ascii="QCF_P150" w:hAnsi="QCF_P150" w:cs="QCF_P150"/>
          <w:color w:val="000000"/>
          <w:sz w:val="27"/>
          <w:szCs w:val="27"/>
          <w:rtl/>
        </w:rPr>
        <w:t>ﯖ</w:t>
      </w:r>
      <w:r>
        <w:rPr>
          <w:rFonts w:ascii="QCF_P150" w:hAnsi="QCF_P150" w:cs="QCF_P150"/>
          <w:color w:val="000000"/>
          <w:sz w:val="2"/>
          <w:szCs w:val="2"/>
          <w:rtl/>
        </w:rPr>
        <w:t xml:space="preserve"> </w:t>
      </w:r>
      <w:r>
        <w:rPr>
          <w:rFonts w:ascii="QCF_P150" w:hAnsi="QCF_P150" w:cs="QCF_P150"/>
          <w:color w:val="000000"/>
          <w:sz w:val="27"/>
          <w:szCs w:val="27"/>
          <w:rtl/>
        </w:rPr>
        <w:t>ﯗ</w:t>
      </w:r>
      <w:r>
        <w:rPr>
          <w:rFonts w:ascii="QCF_P150" w:hAnsi="QCF_P150" w:cs="QCF_P150"/>
          <w:color w:val="000000"/>
          <w:sz w:val="2"/>
          <w:szCs w:val="2"/>
          <w:rtl/>
        </w:rPr>
        <w:t xml:space="preserve"> </w:t>
      </w:r>
      <w:r>
        <w:rPr>
          <w:rFonts w:ascii="QCF_P150" w:hAnsi="QCF_P150" w:cs="QCF_P150"/>
          <w:color w:val="000000"/>
          <w:sz w:val="27"/>
          <w:szCs w:val="27"/>
          <w:rtl/>
        </w:rPr>
        <w:t>ﯘ</w:t>
      </w:r>
      <w:r>
        <w:rPr>
          <w:rFonts w:ascii="QCF_P150" w:hAnsi="QCF_P150" w:cs="QCF_P150"/>
          <w:color w:val="000000"/>
          <w:sz w:val="2"/>
          <w:szCs w:val="2"/>
          <w:rtl/>
        </w:rPr>
        <w:t xml:space="preserve"> </w:t>
      </w:r>
      <w:r>
        <w:rPr>
          <w:rFonts w:ascii="QCF_P150" w:hAnsi="QCF_P150" w:cs="QCF_P150"/>
          <w:color w:val="000000"/>
          <w:sz w:val="27"/>
          <w:szCs w:val="27"/>
          <w:rtl/>
        </w:rPr>
        <w:t>ﯙ</w:t>
      </w:r>
      <w:r>
        <w:rPr>
          <w:rFonts w:ascii="QCF_P150" w:hAnsi="QCF_P150" w:cs="QCF_P150"/>
          <w:color w:val="000000"/>
          <w:sz w:val="2"/>
          <w:szCs w:val="2"/>
          <w:rtl/>
        </w:rPr>
        <w:t xml:space="preserve">  </w:t>
      </w:r>
      <w:r>
        <w:rPr>
          <w:rFonts w:ascii="QCF_P150" w:hAnsi="QCF_P150" w:cs="QCF_P150"/>
          <w:color w:val="000000"/>
          <w:sz w:val="27"/>
          <w:szCs w:val="27"/>
          <w:rtl/>
        </w:rPr>
        <w:t>ﯚ</w:t>
      </w:r>
      <w:r>
        <w:rPr>
          <w:rFonts w:ascii="QCF_P150" w:hAnsi="QCF_P150" w:cs="QCF_P150"/>
          <w:color w:val="000000"/>
          <w:sz w:val="2"/>
          <w:szCs w:val="2"/>
          <w:rtl/>
        </w:rPr>
        <w:t xml:space="preserve"> </w:t>
      </w:r>
      <w:r>
        <w:rPr>
          <w:rFonts w:ascii="QCF_P150" w:hAnsi="QCF_P150" w:cs="QCF_P150"/>
          <w:color w:val="000000"/>
          <w:sz w:val="27"/>
          <w:szCs w:val="27"/>
          <w:rtl/>
        </w:rPr>
        <w:t>ﯛ</w:t>
      </w:r>
      <w:r>
        <w:rPr>
          <w:rFonts w:ascii="QCF_P150" w:hAnsi="QCF_P150" w:cs="QCF_P150"/>
          <w:color w:val="000000"/>
          <w:sz w:val="2"/>
          <w:szCs w:val="2"/>
          <w:rtl/>
        </w:rPr>
        <w:t xml:space="preserve"> </w:t>
      </w:r>
      <w:r>
        <w:rPr>
          <w:rFonts w:ascii="QCF_P150" w:hAnsi="QCF_P150" w:cs="QCF_P150"/>
          <w:color w:val="000000"/>
          <w:sz w:val="27"/>
          <w:szCs w:val="27"/>
          <w:rtl/>
        </w:rPr>
        <w:t>ﯜ</w:t>
      </w:r>
      <w:r>
        <w:rPr>
          <w:rFonts w:ascii="QCF_P150" w:hAnsi="QCF_P150" w:cs="QCF_P150"/>
          <w:color w:val="000000"/>
          <w:sz w:val="2"/>
          <w:szCs w:val="2"/>
          <w:rtl/>
        </w:rPr>
        <w:t xml:space="preserve"> </w:t>
      </w:r>
      <w:r>
        <w:rPr>
          <w:rFonts w:ascii="QCF_P150" w:hAnsi="QCF_P150" w:cs="QCF_P150"/>
          <w:color w:val="000000"/>
          <w:sz w:val="27"/>
          <w:szCs w:val="27"/>
          <w:rtl/>
        </w:rPr>
        <w:t>ﯝ</w:t>
      </w:r>
      <w:r>
        <w:rPr>
          <w:rFonts w:ascii="QCF_P150" w:hAnsi="QCF_P150" w:cs="QCF_P150"/>
          <w:color w:val="000000"/>
          <w:sz w:val="2"/>
          <w:szCs w:val="2"/>
          <w:rtl/>
        </w:rPr>
        <w:t xml:space="preserve"> </w:t>
      </w:r>
      <w:r>
        <w:rPr>
          <w:rFonts w:ascii="QCF_P150" w:hAnsi="QCF_P150" w:cs="QCF_P150"/>
          <w:color w:val="000000"/>
          <w:sz w:val="27"/>
          <w:szCs w:val="27"/>
          <w:rtl/>
        </w:rPr>
        <w:t>ﯞ</w:t>
      </w:r>
      <w:r>
        <w:rPr>
          <w:rFonts w:ascii="QCF_P150" w:hAnsi="QCF_P150" w:cs="QCF_P150"/>
          <w:color w:val="000000"/>
          <w:sz w:val="2"/>
          <w:szCs w:val="2"/>
          <w:rtl/>
        </w:rPr>
        <w:t xml:space="preserve"> </w:t>
      </w:r>
      <w:r>
        <w:rPr>
          <w:rFonts w:ascii="QCF_P150" w:hAnsi="QCF_P150" w:cs="QCF_P150"/>
          <w:color w:val="000000"/>
          <w:sz w:val="27"/>
          <w:szCs w:val="27"/>
          <w:rtl/>
        </w:rPr>
        <w:t>ﯟ</w:t>
      </w:r>
      <w:r>
        <w:rPr>
          <w:rFonts w:ascii="Arial" w:hAnsi="Arial" w:cs="Arial"/>
          <w:color w:val="000000"/>
          <w:sz w:val="2"/>
          <w:szCs w:val="2"/>
          <w:rtl/>
        </w:rPr>
        <w:t xml:space="preserve"> </w:t>
      </w:r>
      <w:r>
        <w:rPr>
          <w:rFonts w:ascii="QCF_BSML" w:hAnsi="QCF_BSML" w:cs="QCF_BSML"/>
          <w:color w:val="000000"/>
          <w:sz w:val="27"/>
          <w:szCs w:val="27"/>
          <w:rtl/>
        </w:rPr>
        <w:t>ﭼ</w:t>
      </w:r>
      <w:r w:rsidR="00F23E10">
        <w:rPr>
          <w:rFonts w:ascii="QCF_BSML" w:hAnsi="QCF_BSML" w:cs="QCF_BSML" w:hint="cs"/>
          <w:color w:val="000000"/>
          <w:sz w:val="27"/>
          <w:szCs w:val="27"/>
          <w:rtl/>
        </w:rPr>
        <w:t xml:space="preserve">    </w:t>
      </w:r>
      <w:r w:rsidR="00F23E10" w:rsidRPr="005D1FD0">
        <w:rPr>
          <w:rFonts w:ascii="2  Badr" w:hAnsi="2  Badr" w:cs="B Zar" w:hint="cs"/>
          <w:sz w:val="24"/>
          <w:rtl/>
        </w:rPr>
        <w:t>(</w:t>
      </w:r>
      <w:r>
        <w:rPr>
          <w:rFonts w:ascii="QCF_BSML" w:hAnsi="QCF_BSML" w:cs="QCF_BSML"/>
          <w:color w:val="000000"/>
          <w:sz w:val="27"/>
          <w:szCs w:val="27"/>
          <w:rtl/>
        </w:rPr>
        <w:t xml:space="preserve"> </w:t>
      </w:r>
      <w:r w:rsidRPr="005D1FD0">
        <w:rPr>
          <w:rFonts w:ascii="2  Badr" w:hAnsi="QCF_BSML" w:cs="B Zar" w:hint="cs"/>
          <w:color w:val="000000"/>
          <w:sz w:val="27"/>
          <w:szCs w:val="27"/>
          <w:rtl/>
        </w:rPr>
        <w:t>الأنعام: ١٦٢ - ١٦٣</w:t>
      </w:r>
      <w:r>
        <w:rPr>
          <w:rFonts w:ascii="Arial" w:hAnsi="Arial" w:cs="Arial"/>
          <w:color w:val="000000"/>
          <w:sz w:val="2"/>
          <w:szCs w:val="2"/>
        </w:rPr>
        <w:t xml:space="preserve"> </w:t>
      </w:r>
      <w:r w:rsidR="007C3037" w:rsidRPr="005D1FD0">
        <w:rPr>
          <w:rFonts w:ascii="Calibri" w:hAnsi="Calibri" w:cs="B Zar" w:hint="cs"/>
          <w:sz w:val="22"/>
          <w:rtl/>
        </w:rPr>
        <w:t>)</w:t>
      </w:r>
      <w:r w:rsidR="007073E6" w:rsidRPr="005D1FD0">
        <w:rPr>
          <w:rFonts w:ascii="Calibri" w:hAnsi="Calibri" w:cs="B Zar" w:hint="cs"/>
          <w:sz w:val="22"/>
          <w:rtl/>
        </w:rPr>
        <w:t xml:space="preserve">  </w:t>
      </w:r>
      <w:r w:rsidR="007C3037" w:rsidRPr="005D1FD0">
        <w:rPr>
          <w:rFonts w:ascii="2  Badr" w:hAnsi="2  Badr" w:cs="B Zar" w:hint="cs"/>
          <w:sz w:val="24"/>
          <w:rtl/>
        </w:rPr>
        <w:t>«‏</w:t>
      </w:r>
      <w:r w:rsidRPr="005D1FD0">
        <w:rPr>
          <w:rFonts w:ascii="2  Badr" w:hAnsi="2  Badr" w:cs="B Zar" w:hint="cs"/>
          <w:sz w:val="24"/>
          <w:rtl/>
        </w:rPr>
        <w:t>بگو: نماز و عبادت و زيستن و مردن من از آن خدا است كه پروردگار جهانيان است (و اين است كه تنها خدا را پرستش مي‌كنم و كارهاي اين جهان خود را در مسير رضايت او مي‌اندازم و بر بذل مال و جان در راه يزدان مي‌كوشم و در اين راه مي‌ميرم، تا حياتم ذخيره مما</w:t>
      </w:r>
      <w:r w:rsidR="007073E6" w:rsidRPr="005D1FD0">
        <w:rPr>
          <w:rFonts w:ascii="2  Badr" w:hAnsi="2  Badr" w:cs="B Zar" w:hint="cs"/>
          <w:sz w:val="24"/>
          <w:rtl/>
        </w:rPr>
        <w:t>تم شود). ‏خدا را هيچ شريكي نيست</w:t>
      </w:r>
      <w:r w:rsidRPr="005D1FD0">
        <w:rPr>
          <w:rFonts w:ascii="2  Badr" w:hAnsi="2  Badr" w:cs="B Zar" w:hint="cs"/>
          <w:sz w:val="24"/>
          <w:rtl/>
        </w:rPr>
        <w:t xml:space="preserve">.» </w:t>
      </w:r>
    </w:p>
    <w:p w:rsidR="005A6AC8" w:rsidRDefault="005A6AC8" w:rsidP="007565CE">
      <w:pPr>
        <w:pStyle w:val="af0"/>
        <w:rPr>
          <w:rFonts w:hint="cs"/>
          <w:rtl/>
        </w:rPr>
      </w:pPr>
      <w:bookmarkStart w:id="462" w:name="_Toc246700215"/>
      <w:bookmarkStart w:id="463" w:name="_Toc254369626"/>
      <w:r>
        <w:rPr>
          <w:rFonts w:hint="cs"/>
          <w:rtl/>
        </w:rPr>
        <w:t>*- انواع شرك</w:t>
      </w:r>
      <w:bookmarkEnd w:id="462"/>
      <w:bookmarkEnd w:id="463"/>
    </w:p>
    <w:p w:rsidR="005A6AC8" w:rsidRPr="005D1FD0" w:rsidRDefault="005A6AC8" w:rsidP="007565CE">
      <w:pPr>
        <w:rPr>
          <w:rFonts w:ascii="2  Badr" w:hAnsi="2  Badr" w:cs="B Zar" w:hint="cs"/>
          <w:sz w:val="24"/>
          <w:rtl/>
        </w:rPr>
      </w:pPr>
      <w:r w:rsidRPr="005D1FD0">
        <w:rPr>
          <w:rFonts w:ascii="2  Badr" w:hAnsi="2  Badr" w:cs="B Zar" w:hint="cs"/>
          <w:sz w:val="24"/>
          <w:rtl/>
        </w:rPr>
        <w:t>شرك به دو نوع تقسيم مي</w:t>
      </w:r>
      <w:r w:rsidRPr="005D1FD0">
        <w:rPr>
          <w:rFonts w:ascii="2  Badr" w:hAnsi="2  Badr" w:cs="B Zar" w:hint="cs"/>
          <w:sz w:val="24"/>
          <w:cs/>
        </w:rPr>
        <w:t>‎</w:t>
      </w:r>
      <w:r w:rsidRPr="005D1FD0">
        <w:rPr>
          <w:rFonts w:ascii="2  Badr" w:hAnsi="2  Badr" w:cs="B Zar" w:hint="cs"/>
          <w:sz w:val="24"/>
          <w:rtl/>
        </w:rPr>
        <w:t>شود: شرك اكبر و شرك اصغر:</w:t>
      </w:r>
    </w:p>
    <w:p w:rsidR="005A6AC8" w:rsidRDefault="005A6AC8" w:rsidP="00B15532">
      <w:pPr>
        <w:pStyle w:val="af0"/>
        <w:rPr>
          <w:rFonts w:hint="cs"/>
          <w:rtl/>
          <w:lang w:bidi="fa-IR"/>
        </w:rPr>
      </w:pPr>
      <w:bookmarkStart w:id="464" w:name="_Toc246700216"/>
      <w:r>
        <w:rPr>
          <w:rFonts w:hint="cs"/>
          <w:rtl/>
        </w:rPr>
        <w:t>1- شرك اكبر:</w:t>
      </w:r>
      <w:bookmarkEnd w:id="464"/>
    </w:p>
    <w:p w:rsidR="005A6AC8" w:rsidRPr="005D1FD0" w:rsidRDefault="005A6AC8" w:rsidP="00B15532">
      <w:pPr>
        <w:rPr>
          <w:rFonts w:ascii="2  Badr" w:hAnsi="2  Badr" w:cs="B Zar" w:hint="cs"/>
          <w:sz w:val="24"/>
          <w:lang w:bidi="fa-IR"/>
        </w:rPr>
      </w:pPr>
      <w:r>
        <w:rPr>
          <w:rFonts w:ascii="2  Badr" w:hAnsi="2  Badr" w:cs="2  Badr" w:hint="cs"/>
          <w:b/>
          <w:bCs/>
          <w:sz w:val="24"/>
          <w:rtl/>
        </w:rPr>
        <w:t xml:space="preserve"> </w:t>
      </w:r>
      <w:r w:rsidRPr="005D1FD0">
        <w:rPr>
          <w:rFonts w:ascii="2  Badr" w:hAnsi="2  Badr" w:cs="B Zar" w:hint="cs"/>
          <w:sz w:val="24"/>
          <w:rtl/>
        </w:rPr>
        <w:t>صاحبش را از دايره</w:t>
      </w:r>
      <w:r w:rsidRPr="005D1FD0">
        <w:rPr>
          <w:rFonts w:ascii="2  Badr" w:hAnsi="2  Badr" w:cs="B Zar" w:hint="cs"/>
          <w:sz w:val="24"/>
          <w:cs/>
        </w:rPr>
        <w:t>‎</w:t>
      </w:r>
      <w:r w:rsidRPr="005D1FD0">
        <w:rPr>
          <w:rFonts w:ascii="2  Badr" w:hAnsi="2  Badr" w:cs="B Zar" w:hint="cs"/>
          <w:sz w:val="24"/>
          <w:rtl/>
        </w:rPr>
        <w:t>ي دين اسلام خارج مي</w:t>
      </w:r>
      <w:r w:rsidRPr="005D1FD0">
        <w:rPr>
          <w:rFonts w:ascii="2  Badr" w:hAnsi="2  Badr" w:cs="B Zar" w:hint="cs"/>
          <w:sz w:val="24"/>
          <w:cs/>
        </w:rPr>
        <w:t>‎</w:t>
      </w:r>
      <w:r w:rsidRPr="005D1FD0">
        <w:rPr>
          <w:rFonts w:ascii="2  Badr" w:hAnsi="2  Badr" w:cs="B Zar" w:hint="cs"/>
          <w:sz w:val="24"/>
          <w:rtl/>
        </w:rPr>
        <w:t>سازد و موجب جاودان ماندنش در جهنم مي شود و بهشت را بر او حرام مي</w:t>
      </w:r>
      <w:r w:rsidRPr="005D1FD0">
        <w:rPr>
          <w:rFonts w:ascii="2  Badr" w:hAnsi="2  Badr" w:cs="B Zar" w:hint="cs"/>
          <w:sz w:val="24"/>
          <w:cs/>
        </w:rPr>
        <w:t>‎</w:t>
      </w:r>
      <w:r w:rsidRPr="005D1FD0">
        <w:rPr>
          <w:rFonts w:ascii="2  Badr" w:hAnsi="2  Badr" w:cs="B Zar" w:hint="cs"/>
          <w:sz w:val="24"/>
          <w:rtl/>
        </w:rPr>
        <w:t>گرداند. اين در صورتي است كه مشرك بر حالت شرك بميرد و از آن توبه نكند؛ خداي متعال مي</w:t>
      </w:r>
      <w:r w:rsidRPr="005D1FD0">
        <w:rPr>
          <w:rFonts w:ascii="2  Badr" w:hAnsi="2  Badr" w:cs="B Zar" w:hint="cs"/>
          <w:sz w:val="24"/>
          <w:cs/>
        </w:rPr>
        <w:t>‎</w:t>
      </w:r>
      <w:r w:rsidRPr="005D1FD0">
        <w:rPr>
          <w:rFonts w:ascii="2  Badr" w:hAnsi="2  Badr" w:cs="B Zar" w:hint="cs"/>
          <w:sz w:val="24"/>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20" w:hAnsi="QCF_P120" w:cs="QCF_P120"/>
          <w:color w:val="000000"/>
          <w:sz w:val="27"/>
          <w:szCs w:val="27"/>
          <w:rtl/>
        </w:rPr>
        <w:t>ﭦ</w:t>
      </w:r>
      <w:r>
        <w:rPr>
          <w:rFonts w:ascii="QCF_P120" w:hAnsi="QCF_P120" w:cs="QCF_P120"/>
          <w:color w:val="000000"/>
          <w:sz w:val="2"/>
          <w:szCs w:val="2"/>
          <w:rtl/>
        </w:rPr>
        <w:t xml:space="preserve"> </w:t>
      </w:r>
      <w:r>
        <w:rPr>
          <w:rFonts w:ascii="QCF_P120" w:hAnsi="QCF_P120" w:cs="QCF_P120"/>
          <w:color w:val="000000"/>
          <w:sz w:val="27"/>
          <w:szCs w:val="27"/>
          <w:rtl/>
        </w:rPr>
        <w:t>ﭧ</w:t>
      </w:r>
      <w:r>
        <w:rPr>
          <w:rFonts w:ascii="QCF_P120" w:hAnsi="QCF_P120" w:cs="QCF_P120"/>
          <w:color w:val="000000"/>
          <w:sz w:val="2"/>
          <w:szCs w:val="2"/>
          <w:rtl/>
        </w:rPr>
        <w:t xml:space="preserve"> </w:t>
      </w:r>
      <w:r>
        <w:rPr>
          <w:rFonts w:ascii="QCF_P120" w:hAnsi="QCF_P120" w:cs="QCF_P120"/>
          <w:color w:val="000000"/>
          <w:sz w:val="27"/>
          <w:szCs w:val="27"/>
          <w:rtl/>
        </w:rPr>
        <w:t>ﭨ</w:t>
      </w:r>
      <w:r>
        <w:rPr>
          <w:rFonts w:ascii="QCF_P120" w:hAnsi="QCF_P120" w:cs="QCF_P120"/>
          <w:color w:val="000000"/>
          <w:sz w:val="2"/>
          <w:szCs w:val="2"/>
          <w:rtl/>
        </w:rPr>
        <w:t xml:space="preserve"> </w:t>
      </w:r>
      <w:r>
        <w:rPr>
          <w:rFonts w:ascii="QCF_P120" w:hAnsi="QCF_P120" w:cs="QCF_P120"/>
          <w:color w:val="000000"/>
          <w:sz w:val="27"/>
          <w:szCs w:val="27"/>
          <w:rtl/>
        </w:rPr>
        <w:t>ﭩ</w:t>
      </w:r>
      <w:r>
        <w:rPr>
          <w:rFonts w:ascii="QCF_P120" w:hAnsi="QCF_P120" w:cs="QCF_P120"/>
          <w:color w:val="000000"/>
          <w:sz w:val="2"/>
          <w:szCs w:val="2"/>
          <w:rtl/>
        </w:rPr>
        <w:t xml:space="preserve"> </w:t>
      </w:r>
      <w:r>
        <w:rPr>
          <w:rFonts w:ascii="QCF_P120" w:hAnsi="QCF_P120" w:cs="QCF_P120"/>
          <w:color w:val="000000"/>
          <w:sz w:val="27"/>
          <w:szCs w:val="27"/>
          <w:rtl/>
        </w:rPr>
        <w:t>ﭪ</w:t>
      </w:r>
      <w:r>
        <w:rPr>
          <w:rFonts w:ascii="QCF_P120" w:hAnsi="QCF_P120" w:cs="QCF_P120"/>
          <w:color w:val="000000"/>
          <w:sz w:val="2"/>
          <w:szCs w:val="2"/>
          <w:rtl/>
        </w:rPr>
        <w:t xml:space="preserve">   </w:t>
      </w:r>
      <w:r>
        <w:rPr>
          <w:rFonts w:ascii="QCF_P120" w:hAnsi="QCF_P120" w:cs="QCF_P120"/>
          <w:color w:val="000000"/>
          <w:sz w:val="27"/>
          <w:szCs w:val="27"/>
          <w:rtl/>
        </w:rPr>
        <w:t>ﭫ</w:t>
      </w:r>
      <w:r>
        <w:rPr>
          <w:rFonts w:ascii="QCF_P120" w:hAnsi="QCF_P120" w:cs="QCF_P120"/>
          <w:color w:val="000000"/>
          <w:sz w:val="2"/>
          <w:szCs w:val="2"/>
          <w:rtl/>
        </w:rPr>
        <w:t xml:space="preserve"> </w:t>
      </w:r>
      <w:r>
        <w:rPr>
          <w:rFonts w:ascii="QCF_P120" w:hAnsi="QCF_P120" w:cs="QCF_P120"/>
          <w:color w:val="000000"/>
          <w:sz w:val="27"/>
          <w:szCs w:val="27"/>
          <w:rtl/>
        </w:rPr>
        <w:t>ﭬ</w:t>
      </w:r>
      <w:r>
        <w:rPr>
          <w:rFonts w:ascii="QCF_P120" w:hAnsi="QCF_P120" w:cs="QCF_P120"/>
          <w:color w:val="000000"/>
          <w:sz w:val="2"/>
          <w:szCs w:val="2"/>
          <w:rtl/>
        </w:rPr>
        <w:t xml:space="preserve">  </w:t>
      </w:r>
      <w:r>
        <w:rPr>
          <w:rFonts w:ascii="QCF_P120" w:hAnsi="QCF_P120" w:cs="QCF_P120"/>
          <w:color w:val="000000"/>
          <w:sz w:val="27"/>
          <w:szCs w:val="27"/>
          <w:rtl/>
        </w:rPr>
        <w:t>ﭭ</w:t>
      </w:r>
      <w:r>
        <w:rPr>
          <w:rFonts w:ascii="QCF_P120" w:hAnsi="QCF_P120" w:cs="QCF_P120"/>
          <w:color w:val="000000"/>
          <w:sz w:val="2"/>
          <w:szCs w:val="2"/>
          <w:rtl/>
        </w:rPr>
        <w:t xml:space="preserve"> </w:t>
      </w:r>
      <w:r>
        <w:rPr>
          <w:rFonts w:ascii="QCF_P120" w:hAnsi="QCF_P120" w:cs="QCF_P120"/>
          <w:color w:val="000000"/>
          <w:sz w:val="27"/>
          <w:szCs w:val="27"/>
          <w:rtl/>
        </w:rPr>
        <w:t>ﭮ</w:t>
      </w:r>
      <w:r>
        <w:rPr>
          <w:rFonts w:ascii="QCF_P120" w:hAnsi="QCF_P120" w:cs="QCF_P120"/>
          <w:color w:val="000000"/>
          <w:sz w:val="2"/>
          <w:szCs w:val="2"/>
          <w:rtl/>
        </w:rPr>
        <w:t xml:space="preserve"> </w:t>
      </w:r>
      <w:r>
        <w:rPr>
          <w:rFonts w:ascii="QCF_P120" w:hAnsi="QCF_P120" w:cs="QCF_P120"/>
          <w:color w:val="000000"/>
          <w:sz w:val="27"/>
          <w:szCs w:val="27"/>
          <w:rtl/>
        </w:rPr>
        <w:t>ﭯﭰ</w:t>
      </w:r>
      <w:r>
        <w:rPr>
          <w:rFonts w:ascii="QCF_P120" w:hAnsi="QCF_P120" w:cs="QCF_P120"/>
          <w:color w:val="000000"/>
          <w:sz w:val="2"/>
          <w:szCs w:val="2"/>
          <w:rtl/>
        </w:rPr>
        <w:t xml:space="preserve"> </w:t>
      </w:r>
      <w:r>
        <w:rPr>
          <w:rFonts w:ascii="QCF_P120" w:hAnsi="QCF_P120" w:cs="QCF_P120"/>
          <w:color w:val="000000"/>
          <w:sz w:val="27"/>
          <w:szCs w:val="27"/>
          <w:rtl/>
        </w:rPr>
        <w:t>ﭱ</w:t>
      </w:r>
      <w:r>
        <w:rPr>
          <w:rFonts w:ascii="QCF_P120" w:hAnsi="QCF_P120" w:cs="QCF_P120"/>
          <w:color w:val="000000"/>
          <w:sz w:val="2"/>
          <w:szCs w:val="2"/>
          <w:rtl/>
        </w:rPr>
        <w:t xml:space="preserve"> </w:t>
      </w:r>
      <w:r>
        <w:rPr>
          <w:rFonts w:ascii="QCF_P120" w:hAnsi="QCF_P120" w:cs="QCF_P120"/>
          <w:color w:val="000000"/>
          <w:sz w:val="27"/>
          <w:szCs w:val="27"/>
          <w:rtl/>
        </w:rPr>
        <w:t>ﭲ</w:t>
      </w:r>
      <w:r>
        <w:rPr>
          <w:rFonts w:ascii="QCF_P120" w:hAnsi="QCF_P120" w:cs="QCF_P120"/>
          <w:color w:val="000000"/>
          <w:sz w:val="2"/>
          <w:szCs w:val="2"/>
          <w:rtl/>
        </w:rPr>
        <w:t xml:space="preserve"> </w:t>
      </w:r>
      <w:r>
        <w:rPr>
          <w:rFonts w:ascii="QCF_P120" w:hAnsi="QCF_P120" w:cs="QCF_P120"/>
          <w:color w:val="000000"/>
          <w:sz w:val="27"/>
          <w:szCs w:val="27"/>
          <w:rtl/>
        </w:rPr>
        <w:t>ﭳ</w:t>
      </w:r>
      <w:r>
        <w:rPr>
          <w:rFonts w:ascii="QCF_P120" w:hAnsi="QCF_P120" w:cs="QCF_P120"/>
          <w:color w:val="000000"/>
          <w:sz w:val="2"/>
          <w:szCs w:val="2"/>
          <w:rtl/>
        </w:rPr>
        <w:t xml:space="preserve"> </w:t>
      </w:r>
      <w:r>
        <w:rPr>
          <w:rFonts w:ascii="QCF_P120" w:hAnsi="QCF_P120" w:cs="QCF_P120"/>
          <w:color w:val="000000"/>
          <w:sz w:val="27"/>
          <w:szCs w:val="27"/>
          <w:rtl/>
        </w:rPr>
        <w:t>ﭴ</w:t>
      </w:r>
      <w:r>
        <w:rPr>
          <w:rFonts w:ascii="QCF_P120" w:hAnsi="QCF_P120" w:cs="QCF_P120"/>
          <w:color w:val="000000"/>
          <w:sz w:val="2"/>
          <w:szCs w:val="2"/>
          <w:rtl/>
        </w:rPr>
        <w:t xml:space="preserve"> </w:t>
      </w:r>
      <w:r>
        <w:rPr>
          <w:rFonts w:ascii="QCF_P120" w:hAnsi="QCF_P120" w:cs="QCF_P120"/>
          <w:color w:val="000000"/>
          <w:sz w:val="27"/>
          <w:szCs w:val="27"/>
          <w:rtl/>
        </w:rPr>
        <w:t>ﭵ</w:t>
      </w:r>
      <w:r>
        <w:rPr>
          <w:rFonts w:ascii="QCF_P120" w:hAnsi="QCF_P120" w:cs="QCF_P120"/>
          <w:color w:val="000000"/>
          <w:sz w:val="2"/>
          <w:szCs w:val="2"/>
          <w:rtl/>
        </w:rPr>
        <w:t xml:space="preserve">  </w:t>
      </w:r>
      <w:r>
        <w:rPr>
          <w:rFonts w:ascii="QCF_P120" w:hAnsi="QCF_P120" w:cs="QCF_P120"/>
          <w:color w:val="000000"/>
          <w:sz w:val="27"/>
          <w:szCs w:val="27"/>
          <w:rtl/>
        </w:rPr>
        <w:t>ﭶ</w:t>
      </w:r>
      <w:r>
        <w:rPr>
          <w:rFonts w:ascii="QCF_P120" w:hAnsi="QCF_P120" w:cs="QCF_P120"/>
          <w:color w:val="000000"/>
          <w:sz w:val="2"/>
          <w:szCs w:val="2"/>
          <w:rtl/>
        </w:rPr>
        <w:t xml:space="preserve"> </w:t>
      </w:r>
      <w:r>
        <w:rPr>
          <w:rFonts w:ascii="QCF_P120" w:hAnsi="QCF_P120" w:cs="QCF_P120"/>
          <w:color w:val="000000"/>
          <w:sz w:val="27"/>
          <w:szCs w:val="27"/>
          <w:rtl/>
        </w:rPr>
        <w:t>ﭷ</w:t>
      </w:r>
      <w:r>
        <w:rPr>
          <w:rFonts w:ascii="QCF_P120" w:hAnsi="QCF_P120" w:cs="QCF_P120"/>
          <w:color w:val="000000"/>
          <w:sz w:val="2"/>
          <w:szCs w:val="2"/>
          <w:rtl/>
        </w:rPr>
        <w:t xml:space="preserve"> </w:t>
      </w:r>
      <w:r>
        <w:rPr>
          <w:rFonts w:ascii="QCF_P120" w:hAnsi="QCF_P120" w:cs="QCF_P120"/>
          <w:color w:val="000000"/>
          <w:sz w:val="27"/>
          <w:szCs w:val="27"/>
          <w:rtl/>
        </w:rPr>
        <w:t>ﭸﭹ</w:t>
      </w:r>
      <w:r>
        <w:rPr>
          <w:rFonts w:ascii="QCF_P120" w:hAnsi="QCF_P120" w:cs="QCF_P120"/>
          <w:color w:val="000000"/>
          <w:sz w:val="2"/>
          <w:szCs w:val="2"/>
          <w:rtl/>
        </w:rPr>
        <w:t xml:space="preserve"> </w:t>
      </w:r>
      <w:r>
        <w:rPr>
          <w:rFonts w:ascii="QCF_P120" w:hAnsi="QCF_P120" w:cs="QCF_P120"/>
          <w:color w:val="000000"/>
          <w:sz w:val="27"/>
          <w:szCs w:val="27"/>
          <w:rtl/>
        </w:rPr>
        <w:t>ﭺ</w:t>
      </w:r>
      <w:r>
        <w:rPr>
          <w:rFonts w:ascii="QCF_P120" w:hAnsi="QCF_P120" w:cs="QCF_P120"/>
          <w:color w:val="000000"/>
          <w:sz w:val="2"/>
          <w:szCs w:val="2"/>
          <w:rtl/>
        </w:rPr>
        <w:t xml:space="preserve">   </w:t>
      </w:r>
      <w:r>
        <w:rPr>
          <w:rFonts w:ascii="QCF_P120" w:hAnsi="QCF_P120" w:cs="QCF_P120"/>
          <w:color w:val="000000"/>
          <w:sz w:val="27"/>
          <w:szCs w:val="27"/>
          <w:rtl/>
        </w:rPr>
        <w:t>ﭻ</w:t>
      </w:r>
      <w:r>
        <w:rPr>
          <w:rFonts w:ascii="QCF_P120" w:hAnsi="QCF_P120" w:cs="QCF_P120"/>
          <w:color w:val="000000"/>
          <w:sz w:val="2"/>
          <w:szCs w:val="2"/>
          <w:rtl/>
        </w:rPr>
        <w:t xml:space="preserve"> </w:t>
      </w:r>
      <w:r>
        <w:rPr>
          <w:rFonts w:ascii="QCF_P120" w:hAnsi="QCF_P120" w:cs="QCF_P120"/>
          <w:color w:val="000000"/>
          <w:sz w:val="27"/>
          <w:szCs w:val="27"/>
          <w:rtl/>
        </w:rPr>
        <w:t>ﭼ</w:t>
      </w:r>
      <w:r>
        <w:rPr>
          <w:rFonts w:ascii="QCF_P120" w:hAnsi="QCF_P120" w:cs="QCF_P120"/>
          <w:color w:val="000000"/>
          <w:sz w:val="2"/>
          <w:szCs w:val="2"/>
          <w:rtl/>
        </w:rPr>
        <w:t xml:space="preserve"> </w:t>
      </w:r>
      <w:r>
        <w:rPr>
          <w:rFonts w:ascii="QCF_P120" w:hAnsi="QCF_P120" w:cs="QCF_P120"/>
          <w:color w:val="000000"/>
          <w:sz w:val="27"/>
          <w:szCs w:val="27"/>
          <w:rtl/>
        </w:rPr>
        <w:t>ﭽ</w:t>
      </w:r>
      <w:r>
        <w:rPr>
          <w:rFonts w:ascii="QCF_P120" w:hAnsi="QCF_P120" w:cs="QCF_P120"/>
          <w:color w:val="000000"/>
          <w:sz w:val="2"/>
          <w:szCs w:val="2"/>
          <w:rtl/>
        </w:rPr>
        <w:t xml:space="preserve"> </w:t>
      </w:r>
      <w:r>
        <w:rPr>
          <w:rFonts w:ascii="QCF_P120" w:hAnsi="QCF_P120" w:cs="QCF_P120"/>
          <w:color w:val="000000"/>
          <w:sz w:val="27"/>
          <w:szCs w:val="27"/>
          <w:rtl/>
        </w:rPr>
        <w:t>ﭾ</w:t>
      </w:r>
      <w:r>
        <w:rPr>
          <w:rFonts w:ascii="QCF_P120" w:hAnsi="QCF_P120" w:cs="QCF_P120"/>
          <w:color w:val="000000"/>
          <w:sz w:val="2"/>
          <w:szCs w:val="2"/>
          <w:rtl/>
        </w:rPr>
        <w:t xml:space="preserve"> </w:t>
      </w:r>
      <w:r>
        <w:rPr>
          <w:rFonts w:ascii="QCF_P120" w:hAnsi="QCF_P120" w:cs="QCF_P120"/>
          <w:color w:val="000000"/>
          <w:sz w:val="27"/>
          <w:szCs w:val="27"/>
          <w:rtl/>
        </w:rPr>
        <w:t>ﭿ</w:t>
      </w:r>
      <w:r>
        <w:rPr>
          <w:rFonts w:ascii="QCF_P120" w:hAnsi="QCF_P120" w:cs="QCF_P120"/>
          <w:color w:val="000000"/>
          <w:sz w:val="2"/>
          <w:szCs w:val="2"/>
          <w:rtl/>
        </w:rPr>
        <w:t xml:space="preserve"> </w:t>
      </w:r>
      <w:r>
        <w:rPr>
          <w:rFonts w:ascii="QCF_P120" w:hAnsi="QCF_P120" w:cs="QCF_P120"/>
          <w:color w:val="000000"/>
          <w:sz w:val="27"/>
          <w:szCs w:val="27"/>
          <w:rtl/>
        </w:rPr>
        <w:t>ﮀ</w:t>
      </w:r>
      <w:r>
        <w:rPr>
          <w:rFonts w:ascii="QCF_P120" w:hAnsi="QCF_P120" w:cs="QCF_P120"/>
          <w:color w:val="000000"/>
          <w:sz w:val="2"/>
          <w:szCs w:val="2"/>
          <w:rtl/>
        </w:rPr>
        <w:t xml:space="preserve"> </w:t>
      </w:r>
      <w:r>
        <w:rPr>
          <w:rFonts w:ascii="QCF_P120" w:hAnsi="QCF_P120" w:cs="QCF_P120"/>
          <w:color w:val="000000"/>
          <w:sz w:val="27"/>
          <w:szCs w:val="27"/>
          <w:rtl/>
        </w:rPr>
        <w:t>ﮁ</w:t>
      </w:r>
      <w:r>
        <w:rPr>
          <w:rFonts w:ascii="QCF_P120" w:hAnsi="QCF_P120" w:cs="QCF_P120"/>
          <w:color w:val="000000"/>
          <w:sz w:val="2"/>
          <w:szCs w:val="2"/>
          <w:rtl/>
        </w:rPr>
        <w:t xml:space="preserve">  </w:t>
      </w:r>
      <w:r>
        <w:rPr>
          <w:rFonts w:ascii="QCF_P120" w:hAnsi="QCF_P120" w:cs="QCF_P120"/>
          <w:color w:val="000000"/>
          <w:sz w:val="27"/>
          <w:szCs w:val="27"/>
          <w:rtl/>
        </w:rPr>
        <w:t>ﮂ</w:t>
      </w:r>
      <w:r>
        <w:rPr>
          <w:rFonts w:ascii="QCF_P120" w:hAnsi="QCF_P120" w:cs="QCF_P120"/>
          <w:color w:val="000000"/>
          <w:sz w:val="2"/>
          <w:szCs w:val="2"/>
          <w:rtl/>
        </w:rPr>
        <w:t xml:space="preserve"> </w:t>
      </w:r>
      <w:r>
        <w:rPr>
          <w:rFonts w:ascii="QCF_P120" w:hAnsi="QCF_P120" w:cs="QCF_P120"/>
          <w:color w:val="000000"/>
          <w:sz w:val="27"/>
          <w:szCs w:val="27"/>
          <w:rtl/>
        </w:rPr>
        <w:t>ﮃ</w:t>
      </w:r>
      <w:r>
        <w:rPr>
          <w:rFonts w:ascii="QCF_P120" w:hAnsi="QCF_P120" w:cs="QCF_P120"/>
          <w:color w:val="000000"/>
          <w:sz w:val="2"/>
          <w:szCs w:val="2"/>
          <w:rtl/>
        </w:rPr>
        <w:t xml:space="preserve"> </w:t>
      </w:r>
      <w:r>
        <w:rPr>
          <w:rFonts w:ascii="QCF_P120" w:hAnsi="QCF_P120" w:cs="QCF_P120"/>
          <w:color w:val="000000"/>
          <w:sz w:val="27"/>
          <w:szCs w:val="27"/>
          <w:rtl/>
        </w:rPr>
        <w:t>ﮄﮅ</w:t>
      </w:r>
      <w:r>
        <w:rPr>
          <w:rFonts w:ascii="QCF_P120" w:hAnsi="QCF_P120" w:cs="QCF_P120"/>
          <w:color w:val="000000"/>
          <w:sz w:val="2"/>
          <w:szCs w:val="2"/>
          <w:rtl/>
        </w:rPr>
        <w:t xml:space="preserve"> </w:t>
      </w:r>
      <w:r>
        <w:rPr>
          <w:rFonts w:ascii="QCF_P120" w:hAnsi="QCF_P120" w:cs="QCF_P120"/>
          <w:color w:val="000000"/>
          <w:sz w:val="27"/>
          <w:szCs w:val="27"/>
          <w:rtl/>
        </w:rPr>
        <w:t>ﮆ</w:t>
      </w:r>
      <w:r>
        <w:rPr>
          <w:rFonts w:ascii="QCF_P120" w:hAnsi="QCF_P120" w:cs="QCF_P120"/>
          <w:color w:val="000000"/>
          <w:sz w:val="2"/>
          <w:szCs w:val="2"/>
          <w:rtl/>
        </w:rPr>
        <w:t xml:space="preserve"> </w:t>
      </w:r>
      <w:r>
        <w:rPr>
          <w:rFonts w:ascii="QCF_P120" w:hAnsi="QCF_P120" w:cs="QCF_P120"/>
          <w:color w:val="000000"/>
          <w:sz w:val="27"/>
          <w:szCs w:val="27"/>
          <w:rtl/>
        </w:rPr>
        <w:t>ﮇ</w:t>
      </w:r>
      <w:r>
        <w:rPr>
          <w:rFonts w:ascii="QCF_P120" w:hAnsi="QCF_P120" w:cs="QCF_P120"/>
          <w:color w:val="000000"/>
          <w:sz w:val="2"/>
          <w:szCs w:val="2"/>
          <w:rtl/>
        </w:rPr>
        <w:t xml:space="preserve"> </w:t>
      </w:r>
      <w:r>
        <w:rPr>
          <w:rFonts w:ascii="QCF_P120" w:hAnsi="QCF_P120" w:cs="QCF_P120"/>
          <w:color w:val="000000"/>
          <w:sz w:val="27"/>
          <w:szCs w:val="27"/>
          <w:rtl/>
        </w:rPr>
        <w:t>ﮈ</w:t>
      </w:r>
      <w:r>
        <w:rPr>
          <w:rFonts w:ascii="QCF_P120" w:hAnsi="QCF_P120" w:cs="QCF_P120"/>
          <w:color w:val="000000"/>
          <w:sz w:val="2"/>
          <w:szCs w:val="2"/>
          <w:rtl/>
        </w:rPr>
        <w:t xml:space="preserve"> </w:t>
      </w:r>
      <w:r>
        <w:rPr>
          <w:rFonts w:ascii="QCF_P120" w:hAnsi="QCF_P120" w:cs="QCF_P120"/>
          <w:color w:val="000000"/>
          <w:sz w:val="27"/>
          <w:szCs w:val="27"/>
          <w:rtl/>
        </w:rPr>
        <w:t>ﮉ</w:t>
      </w:r>
      <w:r>
        <w:rPr>
          <w:rFonts w:ascii="QCF_P120" w:hAnsi="QCF_P120" w:cs="QCF_P120"/>
          <w:color w:val="000000"/>
          <w:sz w:val="2"/>
          <w:szCs w:val="2"/>
          <w:rtl/>
        </w:rPr>
        <w:t xml:space="preserve"> </w:t>
      </w:r>
      <w:r>
        <w:rPr>
          <w:rFonts w:ascii="QCF_P120" w:hAnsi="QCF_P120" w:cs="QCF_P120"/>
          <w:color w:val="000000"/>
          <w:sz w:val="27"/>
          <w:szCs w:val="27"/>
          <w:rtl/>
        </w:rPr>
        <w:t>ﮊ</w:t>
      </w:r>
      <w:r>
        <w:rPr>
          <w:rFonts w:ascii="QCF_P120" w:hAnsi="QCF_P120" w:cs="QCF_P12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F23E10">
        <w:rPr>
          <w:rFonts w:ascii="Arial" w:hAnsi="Arial" w:cs="Arial" w:hint="cs"/>
          <w:color w:val="000000"/>
          <w:sz w:val="18"/>
          <w:szCs w:val="18"/>
          <w:rtl/>
        </w:rPr>
        <w:t xml:space="preserve">  </w:t>
      </w:r>
      <w:r w:rsidR="00BF7FF3" w:rsidRPr="005D1FD0">
        <w:rPr>
          <w:rFonts w:ascii="2  Badr" w:hAnsi="2  Badr" w:cs="B Zar" w:hint="cs"/>
          <w:sz w:val="24"/>
          <w:rtl/>
        </w:rPr>
        <w:t>(</w:t>
      </w:r>
      <w:r w:rsidRPr="005D1FD0">
        <w:rPr>
          <w:rFonts w:ascii="2  Badr" w:hAnsi="Arial" w:cs="B Zar" w:hint="cs"/>
          <w:color w:val="000000"/>
          <w:sz w:val="27"/>
          <w:szCs w:val="27"/>
          <w:rtl/>
        </w:rPr>
        <w:t>المائد</w:t>
      </w:r>
      <w:r w:rsidR="00D23566">
        <w:rPr>
          <w:rFonts w:ascii="2  Badr" w:hAnsi="Arial" w:cs="B Zar" w:hint="cs"/>
          <w:color w:val="000000"/>
          <w:sz w:val="27"/>
          <w:szCs w:val="27"/>
          <w:rtl/>
        </w:rPr>
        <w:t>ه</w:t>
      </w:r>
      <w:r w:rsidRPr="005D1FD0">
        <w:rPr>
          <w:rFonts w:ascii="2  Badr" w:hAnsi="Arial" w:cs="B Zar" w:hint="cs"/>
          <w:color w:val="000000"/>
          <w:sz w:val="27"/>
          <w:szCs w:val="27"/>
          <w:rtl/>
        </w:rPr>
        <w:t>: ٧٢</w:t>
      </w:r>
      <w:r>
        <w:rPr>
          <w:rFonts w:ascii="Arial" w:hAnsi="Arial" w:cs="Arial"/>
          <w:color w:val="000000"/>
          <w:sz w:val="2"/>
          <w:szCs w:val="2"/>
        </w:rPr>
        <w:t xml:space="preserve"> </w:t>
      </w:r>
      <w:r w:rsidR="007C3037" w:rsidRPr="005D1FD0">
        <w:rPr>
          <w:rFonts w:ascii="Calibri" w:hAnsi="Calibri" w:cs="B Zar" w:hint="cs"/>
          <w:sz w:val="22"/>
          <w:rtl/>
        </w:rPr>
        <w:t>)</w:t>
      </w:r>
      <w:r w:rsidR="007073E6" w:rsidRPr="005D1FD0">
        <w:rPr>
          <w:rFonts w:ascii="Calibri" w:hAnsi="Calibri" w:cs="B Zar" w:hint="cs"/>
          <w:sz w:val="22"/>
          <w:rtl/>
        </w:rPr>
        <w:t xml:space="preserve">  </w:t>
      </w:r>
      <w:r w:rsidRPr="005D1FD0">
        <w:rPr>
          <w:rFonts w:ascii="2  Badr" w:hAnsi="2  Badr" w:cs="B Zar" w:hint="cs"/>
          <w:sz w:val="24"/>
          <w:rtl/>
        </w:rPr>
        <w:t>«بيگمان كساني كافرند كه مي‌گويند: (خدا در عيسي حلول كرده است و) خدا همان مسيح پسر مريم است.  (در صورتي كه خود) عيسي گفته است: اي بني‌اسرائيل! خداي يگانه‌اي را بپرستيد كه پروردگار من و پروردگار شما است. بيگمان هر كس انبازي براي خدا قرار دهد، خدا بهشت را بر او حرام كرده است (و هرگز به بهشت گام نمي‌نهد) و جايگاه او آتش (دوزخ) است. و ستمكاران يار و ياوري ندارند (تا ا</w:t>
      </w:r>
      <w:r w:rsidR="007073E6" w:rsidRPr="005D1FD0">
        <w:rPr>
          <w:rFonts w:ascii="2  Badr" w:hAnsi="2  Badr" w:cs="B Zar" w:hint="cs"/>
          <w:sz w:val="24"/>
          <w:rtl/>
        </w:rPr>
        <w:t>يشان را از عذاب جهنّم برهاند).</w:t>
      </w:r>
      <w:r w:rsidRPr="005D1FD0">
        <w:rPr>
          <w:rFonts w:ascii="2  Badr" w:hAnsi="2  Badr" w:cs="B Zar" w:hint="cs"/>
          <w:sz w:val="24"/>
          <w:rtl/>
        </w:rPr>
        <w:t xml:space="preserve">» </w:t>
      </w:r>
      <w:r>
        <w:rPr>
          <w:rFonts w:ascii="QCF_BSML" w:hAnsi="QCF_BSML" w:cs="QCF_BSML"/>
          <w:color w:val="000000"/>
          <w:sz w:val="27"/>
          <w:szCs w:val="27"/>
          <w:rtl/>
        </w:rPr>
        <w:t xml:space="preserve"> </w:t>
      </w:r>
      <w:r w:rsidRPr="005D1FD0">
        <w:rPr>
          <w:rFonts w:ascii="2  Badr" w:hAnsi="2  Badr" w:cs="B Zar" w:hint="cs"/>
          <w:sz w:val="24"/>
          <w:rtl/>
        </w:rPr>
        <w:t>شرك اكبر، چند نوع است؛ از جمله:</w:t>
      </w:r>
    </w:p>
    <w:p w:rsidR="005A6AC8" w:rsidRDefault="005A6AC8" w:rsidP="007565CE">
      <w:pPr>
        <w:pStyle w:val="af1"/>
        <w:rPr>
          <w:rFonts w:hint="cs"/>
        </w:rPr>
      </w:pPr>
      <w:bookmarkStart w:id="465" w:name="_Toc246700217"/>
      <w:r>
        <w:rPr>
          <w:rFonts w:hint="cs"/>
          <w:rtl/>
        </w:rPr>
        <w:t>الف- شرك دعا</w:t>
      </w:r>
      <w:bookmarkEnd w:id="465"/>
    </w:p>
    <w:p w:rsidR="005A6AC8" w:rsidRPr="005D1FD0" w:rsidRDefault="005A6AC8" w:rsidP="00B15532">
      <w:pPr>
        <w:ind w:firstLine="282"/>
        <w:rPr>
          <w:rFonts w:ascii="Calibri" w:hAnsi="Calibri" w:cs="B Zar" w:hint="cs"/>
          <w:sz w:val="22"/>
          <w:rtl/>
        </w:rPr>
      </w:pPr>
      <w:r w:rsidRPr="005D1FD0">
        <w:rPr>
          <w:rFonts w:ascii="Calibri" w:hAnsi="Calibri" w:cs="B Zar" w:hint="cs"/>
          <w:sz w:val="22"/>
          <w:rtl/>
        </w:rPr>
        <w:t>يعني پناه بردن به غير خدا و فراخواندن او و متوجه شدن به او. خداي متعال مي فرمايد:</w:t>
      </w:r>
      <w:r>
        <w:rPr>
          <w:rFonts w:ascii="QCF_BSML" w:hAnsi="QCF_BSML" w:cs="QCF_BSML"/>
          <w:sz w:val="22"/>
          <w:rtl/>
        </w:rPr>
        <w:t xml:space="preserve"> ﭽ</w:t>
      </w:r>
      <w:r>
        <w:rPr>
          <w:rFonts w:ascii="QCF_BSML" w:hAnsi="QCF_BSML" w:cs="QCF_BSML"/>
          <w:sz w:val="2"/>
          <w:szCs w:val="2"/>
          <w:rtl/>
        </w:rPr>
        <w:t xml:space="preserve"> </w:t>
      </w:r>
      <w:r>
        <w:rPr>
          <w:rFonts w:ascii="QCF_P404" w:hAnsi="QCF_P404" w:cs="QCF_P404"/>
          <w:sz w:val="22"/>
          <w:rtl/>
        </w:rPr>
        <w:t>ﭣ</w:t>
      </w:r>
      <w:r>
        <w:rPr>
          <w:rFonts w:ascii="QCF_P404" w:hAnsi="QCF_P404" w:cs="QCF_P404"/>
          <w:sz w:val="2"/>
          <w:szCs w:val="2"/>
          <w:rtl/>
        </w:rPr>
        <w:t xml:space="preserve"> </w:t>
      </w:r>
      <w:r>
        <w:rPr>
          <w:rFonts w:ascii="QCF_P404" w:hAnsi="QCF_P404" w:cs="QCF_P404"/>
          <w:sz w:val="22"/>
          <w:rtl/>
        </w:rPr>
        <w:t>ﭤ</w:t>
      </w:r>
      <w:r>
        <w:rPr>
          <w:rFonts w:ascii="QCF_P404" w:hAnsi="QCF_P404" w:cs="QCF_P404"/>
          <w:sz w:val="2"/>
          <w:szCs w:val="2"/>
          <w:rtl/>
        </w:rPr>
        <w:t xml:space="preserve"> </w:t>
      </w:r>
      <w:r>
        <w:rPr>
          <w:rFonts w:ascii="QCF_P404" w:hAnsi="QCF_P404" w:cs="QCF_P404"/>
          <w:sz w:val="22"/>
          <w:rtl/>
        </w:rPr>
        <w:t>ﭥ</w:t>
      </w:r>
      <w:r>
        <w:rPr>
          <w:rFonts w:ascii="QCF_P404" w:hAnsi="QCF_P404" w:cs="QCF_P404"/>
          <w:sz w:val="2"/>
          <w:szCs w:val="2"/>
          <w:rtl/>
        </w:rPr>
        <w:t xml:space="preserve">  </w:t>
      </w:r>
      <w:r>
        <w:rPr>
          <w:rFonts w:ascii="QCF_P404" w:hAnsi="QCF_P404" w:cs="QCF_P404"/>
          <w:sz w:val="22"/>
          <w:rtl/>
        </w:rPr>
        <w:t>ﭦ</w:t>
      </w:r>
      <w:r>
        <w:rPr>
          <w:rFonts w:ascii="QCF_P404" w:hAnsi="QCF_P404" w:cs="QCF_P404"/>
          <w:sz w:val="2"/>
          <w:szCs w:val="2"/>
          <w:rtl/>
        </w:rPr>
        <w:t xml:space="preserve"> </w:t>
      </w:r>
      <w:r>
        <w:rPr>
          <w:rFonts w:ascii="QCF_P404" w:hAnsi="QCF_P404" w:cs="QCF_P404"/>
          <w:sz w:val="22"/>
          <w:rtl/>
        </w:rPr>
        <w:t>ﭧ</w:t>
      </w:r>
      <w:r>
        <w:rPr>
          <w:rFonts w:ascii="QCF_P404" w:hAnsi="QCF_P404" w:cs="QCF_P404"/>
          <w:sz w:val="2"/>
          <w:szCs w:val="2"/>
          <w:rtl/>
        </w:rPr>
        <w:t xml:space="preserve"> </w:t>
      </w:r>
      <w:r>
        <w:rPr>
          <w:rFonts w:ascii="QCF_P404" w:hAnsi="QCF_P404" w:cs="QCF_P404"/>
          <w:sz w:val="22"/>
          <w:rtl/>
        </w:rPr>
        <w:t>ﭨ</w:t>
      </w:r>
      <w:r>
        <w:rPr>
          <w:rFonts w:ascii="QCF_P404" w:hAnsi="QCF_P404" w:cs="QCF_P404"/>
          <w:sz w:val="2"/>
          <w:szCs w:val="2"/>
          <w:rtl/>
        </w:rPr>
        <w:t xml:space="preserve"> </w:t>
      </w:r>
      <w:r>
        <w:rPr>
          <w:rFonts w:ascii="QCF_P404" w:hAnsi="QCF_P404" w:cs="QCF_P404"/>
          <w:sz w:val="22"/>
          <w:rtl/>
        </w:rPr>
        <w:t>ﭩ</w:t>
      </w:r>
      <w:r>
        <w:rPr>
          <w:rFonts w:ascii="QCF_P404" w:hAnsi="QCF_P404" w:cs="QCF_P404"/>
          <w:sz w:val="2"/>
          <w:szCs w:val="2"/>
          <w:rtl/>
        </w:rPr>
        <w:t xml:space="preserve"> </w:t>
      </w:r>
      <w:r>
        <w:rPr>
          <w:rFonts w:ascii="QCF_P404" w:hAnsi="QCF_P404" w:cs="QCF_P404"/>
          <w:sz w:val="22"/>
          <w:rtl/>
        </w:rPr>
        <w:t>ﭪ</w:t>
      </w:r>
      <w:r>
        <w:rPr>
          <w:rFonts w:ascii="QCF_P404" w:hAnsi="QCF_P404" w:cs="QCF_P404"/>
          <w:sz w:val="2"/>
          <w:szCs w:val="2"/>
          <w:rtl/>
        </w:rPr>
        <w:t xml:space="preserve"> </w:t>
      </w:r>
      <w:r>
        <w:rPr>
          <w:rFonts w:ascii="QCF_P404" w:hAnsi="QCF_P404" w:cs="QCF_P404"/>
          <w:sz w:val="22"/>
          <w:rtl/>
        </w:rPr>
        <w:t>ﭫ</w:t>
      </w:r>
      <w:r>
        <w:rPr>
          <w:rFonts w:ascii="QCF_P404" w:hAnsi="QCF_P404" w:cs="QCF_P404"/>
          <w:sz w:val="2"/>
          <w:szCs w:val="2"/>
          <w:rtl/>
        </w:rPr>
        <w:t xml:space="preserve"> </w:t>
      </w:r>
      <w:r>
        <w:rPr>
          <w:rFonts w:ascii="QCF_P404" w:hAnsi="QCF_P404" w:cs="QCF_P404"/>
          <w:sz w:val="22"/>
          <w:rtl/>
        </w:rPr>
        <w:t>ﭬ</w:t>
      </w:r>
      <w:r>
        <w:rPr>
          <w:rFonts w:ascii="QCF_P404" w:hAnsi="QCF_P404" w:cs="QCF_P404"/>
          <w:sz w:val="2"/>
          <w:szCs w:val="2"/>
          <w:rtl/>
        </w:rPr>
        <w:t xml:space="preserve"> </w:t>
      </w:r>
      <w:r>
        <w:rPr>
          <w:rFonts w:ascii="QCF_P404" w:hAnsi="QCF_P404" w:cs="QCF_P404"/>
          <w:sz w:val="22"/>
          <w:rtl/>
        </w:rPr>
        <w:t>ﭭ</w:t>
      </w:r>
      <w:r>
        <w:rPr>
          <w:rFonts w:ascii="QCF_P404" w:hAnsi="QCF_P404" w:cs="QCF_P404"/>
          <w:sz w:val="2"/>
          <w:szCs w:val="2"/>
          <w:rtl/>
        </w:rPr>
        <w:t xml:space="preserve"> </w:t>
      </w:r>
      <w:r>
        <w:rPr>
          <w:rFonts w:ascii="QCF_P404" w:hAnsi="QCF_P404" w:cs="QCF_P404"/>
          <w:sz w:val="22"/>
          <w:rtl/>
        </w:rPr>
        <w:t>ﭮ</w:t>
      </w:r>
      <w:r>
        <w:rPr>
          <w:rFonts w:ascii="QCF_P404" w:hAnsi="QCF_P404" w:cs="QCF_P404"/>
          <w:sz w:val="2"/>
          <w:szCs w:val="2"/>
          <w:rtl/>
        </w:rPr>
        <w:t xml:space="preserve"> </w:t>
      </w:r>
      <w:r>
        <w:rPr>
          <w:rFonts w:ascii="QCF_P404" w:hAnsi="QCF_P404" w:cs="QCF_P404"/>
          <w:sz w:val="22"/>
          <w:rtl/>
        </w:rPr>
        <w:t>ﭯ</w:t>
      </w:r>
      <w:r>
        <w:rPr>
          <w:rFonts w:ascii="QCF_P404" w:hAnsi="QCF_P404" w:cs="QCF_P404"/>
          <w:sz w:val="2"/>
          <w:szCs w:val="2"/>
          <w:rtl/>
        </w:rPr>
        <w:t xml:space="preserve"> </w:t>
      </w:r>
      <w:r>
        <w:rPr>
          <w:rFonts w:ascii="QCF_P404" w:hAnsi="QCF_P404" w:cs="QCF_P404"/>
          <w:sz w:val="22"/>
          <w:rtl/>
        </w:rPr>
        <w:t>ﭰ</w:t>
      </w:r>
      <w:r>
        <w:rPr>
          <w:rFonts w:ascii="QCF_P404" w:hAnsi="QCF_P404" w:cs="QCF_P404"/>
          <w:sz w:val="2"/>
          <w:szCs w:val="2"/>
          <w:rtl/>
        </w:rPr>
        <w:t xml:space="preserve">   </w:t>
      </w:r>
      <w:r>
        <w:rPr>
          <w:rFonts w:ascii="QCF_P404" w:hAnsi="QCF_P404" w:cs="QCF_P404"/>
          <w:sz w:val="22"/>
          <w:rtl/>
        </w:rPr>
        <w:t>ﭱ</w:t>
      </w:r>
      <w:r>
        <w:rPr>
          <w:rFonts w:ascii="QCF_P404" w:hAnsi="QCF_P404" w:cs="QCF_P404"/>
          <w:sz w:val="2"/>
          <w:szCs w:val="2"/>
          <w:rtl/>
        </w:rPr>
        <w:t xml:space="preserve"> </w:t>
      </w:r>
      <w:r>
        <w:rPr>
          <w:rFonts w:ascii="QCF_P404" w:hAnsi="QCF_P404" w:cs="QCF_P404"/>
          <w:sz w:val="22"/>
          <w:rtl/>
        </w:rPr>
        <w:t>ﭲ</w:t>
      </w:r>
      <w:r>
        <w:rPr>
          <w:rFonts w:ascii="QCF_P404" w:hAnsi="QCF_P404" w:cs="QCF_P404"/>
          <w:sz w:val="2"/>
          <w:szCs w:val="2"/>
          <w:rtl/>
        </w:rPr>
        <w:t xml:space="preserve"> </w:t>
      </w:r>
      <w:r>
        <w:rPr>
          <w:rFonts w:ascii="QCF_P404" w:hAnsi="QCF_P404" w:cs="QCF_P404"/>
          <w:sz w:val="22"/>
          <w:rtl/>
        </w:rPr>
        <w:t>ﭳ</w:t>
      </w:r>
      <w:r>
        <w:rPr>
          <w:rFonts w:ascii="QCF_BSML" w:hAnsi="QCF_BSML" w:cs="QCF_BSML"/>
          <w:sz w:val="22"/>
          <w:rtl/>
        </w:rPr>
        <w:t>ﭼ</w:t>
      </w:r>
      <w:r w:rsidR="007C3037">
        <w:rPr>
          <w:rFonts w:ascii="QCF_BSML" w:hAnsi="QCF_BSML" w:cs="QCF_BSML" w:hint="cs"/>
          <w:sz w:val="22"/>
          <w:rtl/>
        </w:rPr>
        <w:t xml:space="preserve">   </w:t>
      </w:r>
      <w:r>
        <w:rPr>
          <w:rFonts w:ascii="Arial" w:hAnsi="Arial" w:cs="Arial"/>
          <w:sz w:val="18"/>
          <w:szCs w:val="18"/>
          <w:rtl/>
        </w:rPr>
        <w:t xml:space="preserve"> </w:t>
      </w:r>
      <w:r w:rsidR="00B15532">
        <w:rPr>
          <w:rFonts w:ascii="Calibri" w:hAnsi="Calibri" w:cs="B Zar" w:hint="cs"/>
          <w:sz w:val="22"/>
          <w:rtl/>
        </w:rPr>
        <w:t>(</w:t>
      </w:r>
      <w:r w:rsidRPr="005D1FD0">
        <w:rPr>
          <w:rFonts w:ascii="Calibri" w:hAnsi="Arial" w:cs="B Zar" w:hint="cs"/>
          <w:sz w:val="22"/>
          <w:rtl/>
        </w:rPr>
        <w:t>العنكبوت: ٦٥</w:t>
      </w:r>
      <w:r w:rsidR="007C3037" w:rsidRPr="005D1FD0">
        <w:rPr>
          <w:rFonts w:ascii="Calibri" w:hAnsi="Calibri" w:cs="B Zar" w:hint="cs"/>
          <w:sz w:val="22"/>
          <w:rtl/>
        </w:rPr>
        <w:t>)</w:t>
      </w:r>
      <w:r w:rsidR="007073E6" w:rsidRPr="005D1FD0">
        <w:rPr>
          <w:rFonts w:ascii="Calibri" w:hAnsi="Calibri" w:cs="B Zar" w:hint="cs"/>
          <w:sz w:val="22"/>
          <w:rtl/>
        </w:rPr>
        <w:t xml:space="preserve">  </w:t>
      </w:r>
      <w:r w:rsidRPr="005D1FD0">
        <w:rPr>
          <w:rFonts w:ascii="Calibri" w:hAnsi="Arial" w:cs="B Zar" w:hint="cs"/>
          <w:sz w:val="22"/>
          <w:rtl/>
        </w:rPr>
        <w:t>«هنگامي كه (مشركان) سوار كشتي مي‌شوند (و ترس و نگراني بديشان دست مي‌دهد) خالصانه و صادقانه خداي را به فرياد مي‌خوانند (و غير او را فراموش مي‌گردانند). سپس هنگامي كه خدا آنان را نجات داد و سالم به خشكي رساند، باز ايشان شرك مي‌ورزند (و به انبا</w:t>
      </w:r>
      <w:r w:rsidR="007073E6" w:rsidRPr="005D1FD0">
        <w:rPr>
          <w:rFonts w:ascii="Calibri" w:hAnsi="Arial" w:cs="B Zar" w:hint="cs"/>
          <w:sz w:val="22"/>
          <w:rtl/>
        </w:rPr>
        <w:t>زهائي براي خدا معتقد مي‌شوند).</w:t>
      </w:r>
      <w:r w:rsidRPr="005D1FD0">
        <w:rPr>
          <w:rFonts w:ascii="Calibri" w:hAnsi="Arial" w:cs="B Zar" w:hint="cs"/>
          <w:sz w:val="22"/>
          <w:rtl/>
        </w:rPr>
        <w:t>»</w:t>
      </w:r>
      <w:r>
        <w:rPr>
          <w:rFonts w:ascii="Arial" w:hAnsi="Arial" w:cs="Arial"/>
          <w:sz w:val="2"/>
          <w:szCs w:val="2"/>
        </w:rPr>
        <w:t xml:space="preserve"> </w:t>
      </w:r>
      <w:r w:rsidRPr="005D1FD0">
        <w:rPr>
          <w:rFonts w:ascii="Calibri" w:hAnsi="Calibri" w:cs="B Zar" w:hint="cs"/>
          <w:sz w:val="22"/>
          <w:rtl/>
        </w:rPr>
        <w:t>پس آنان در حال تنگي و سختي خداي را يگانه و يكتا مي</w:t>
      </w:r>
      <w:r>
        <w:rPr>
          <w:rFonts w:ascii="Arial" w:hAnsi="Arial" w:cs="Arial"/>
          <w:sz w:val="22"/>
        </w:rPr>
        <w:t>‎</w:t>
      </w:r>
      <w:r w:rsidRPr="005D1FD0">
        <w:rPr>
          <w:rFonts w:ascii="Calibri" w:hAnsi="Calibri" w:cs="B Zar" w:hint="cs"/>
          <w:sz w:val="22"/>
          <w:rtl/>
        </w:rPr>
        <w:t>دانند و فقط او را مي خوانند و او را به فرياد مي</w:t>
      </w:r>
      <w:r>
        <w:rPr>
          <w:rFonts w:ascii="Arial" w:hAnsi="Arial" w:cs="Arial"/>
          <w:sz w:val="22"/>
        </w:rPr>
        <w:t>‎</w:t>
      </w:r>
      <w:r w:rsidRPr="005D1FD0">
        <w:rPr>
          <w:rFonts w:ascii="Calibri" w:hAnsi="Calibri" w:cs="B Zar" w:hint="cs"/>
          <w:sz w:val="22"/>
          <w:rtl/>
        </w:rPr>
        <w:t>طلبند، اما وقتي خدا آنان را نجات داد، بلافاصله شرك ورزيده و غير خدا را مي</w:t>
      </w:r>
      <w:r>
        <w:rPr>
          <w:rFonts w:ascii="Arial" w:hAnsi="Arial" w:cs="Arial"/>
          <w:sz w:val="22"/>
        </w:rPr>
        <w:t>‎</w:t>
      </w:r>
      <w:r w:rsidRPr="005D1FD0">
        <w:rPr>
          <w:rFonts w:ascii="Calibri" w:hAnsi="Calibri" w:cs="B Zar" w:hint="cs"/>
          <w:sz w:val="22"/>
          <w:rtl/>
        </w:rPr>
        <w:t>خوانند و به فرياد مي</w:t>
      </w:r>
      <w:r>
        <w:rPr>
          <w:rFonts w:ascii="Arial" w:hAnsi="Arial" w:cs="Arial"/>
          <w:sz w:val="22"/>
        </w:rPr>
        <w:t>‎</w:t>
      </w:r>
      <w:r w:rsidRPr="005D1FD0">
        <w:rPr>
          <w:rFonts w:ascii="Calibri" w:hAnsi="Calibri" w:cs="B Zar" w:hint="cs"/>
          <w:sz w:val="22"/>
          <w:rtl/>
        </w:rPr>
        <w:t>طلبند.</w:t>
      </w:r>
    </w:p>
    <w:p w:rsidR="005A6AC8" w:rsidRDefault="005A6AC8" w:rsidP="007565CE">
      <w:pPr>
        <w:pStyle w:val="af1"/>
        <w:rPr>
          <w:rFonts w:hint="cs"/>
          <w:rtl/>
        </w:rPr>
      </w:pPr>
      <w:bookmarkStart w:id="466" w:name="_Toc246700218"/>
      <w:r>
        <w:rPr>
          <w:rFonts w:hint="cs"/>
          <w:rtl/>
        </w:rPr>
        <w:t>ب- شرك نيت و اراده و قصد</w:t>
      </w:r>
      <w:bookmarkEnd w:id="466"/>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بدين صورت است كه كسي كاري كه مي</w:t>
      </w:r>
      <w:r>
        <w:rPr>
          <w:rFonts w:ascii="Arial" w:hAnsi="Arial" w:cs="Arial"/>
          <w:sz w:val="22"/>
        </w:rPr>
        <w:t>‎</w:t>
      </w:r>
      <w:r w:rsidRPr="005D1FD0">
        <w:rPr>
          <w:rFonts w:ascii="Calibri" w:hAnsi="Calibri" w:cs="B Zar" w:hint="cs"/>
          <w:sz w:val="22"/>
          <w:rtl/>
        </w:rPr>
        <w:t>بايست فقط به قصد رضايت و خشنودي خدا انجام شود، براي غير خدا انجام دهد و به خاطر خشنودي كس ديگري آن</w:t>
      </w:r>
      <w:r>
        <w:rPr>
          <w:rFonts w:ascii="Arial" w:hAnsi="Arial" w:cs="Arial"/>
          <w:sz w:val="22"/>
        </w:rPr>
        <w:t>‎</w:t>
      </w:r>
      <w:r w:rsidRPr="005D1FD0">
        <w:rPr>
          <w:rFonts w:ascii="Calibri" w:hAnsi="Calibri" w:cs="B Zar" w:hint="cs"/>
          <w:sz w:val="22"/>
          <w:rtl/>
        </w:rPr>
        <w:t>كار را انجام دهد. اين عمل، شرك اكبر است، خداوند پاك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23" w:hAnsi="QCF_P223" w:cs="QCF_P223"/>
          <w:color w:val="000000"/>
          <w:sz w:val="27"/>
          <w:szCs w:val="27"/>
          <w:rtl/>
        </w:rPr>
        <w:t>ﭷ</w:t>
      </w:r>
      <w:r>
        <w:rPr>
          <w:rFonts w:ascii="QCF_P223" w:hAnsi="QCF_P223" w:cs="QCF_P223"/>
          <w:color w:val="000000"/>
          <w:sz w:val="2"/>
          <w:szCs w:val="2"/>
          <w:rtl/>
        </w:rPr>
        <w:t xml:space="preserve"> </w:t>
      </w:r>
      <w:r>
        <w:rPr>
          <w:rFonts w:ascii="QCF_P223" w:hAnsi="QCF_P223" w:cs="QCF_P223"/>
          <w:color w:val="000000"/>
          <w:sz w:val="27"/>
          <w:szCs w:val="27"/>
          <w:rtl/>
        </w:rPr>
        <w:t>ﭸ</w:t>
      </w:r>
      <w:r>
        <w:rPr>
          <w:rFonts w:ascii="QCF_P223" w:hAnsi="QCF_P223" w:cs="QCF_P223"/>
          <w:color w:val="000000"/>
          <w:sz w:val="2"/>
          <w:szCs w:val="2"/>
          <w:rtl/>
        </w:rPr>
        <w:t xml:space="preserve">  </w:t>
      </w:r>
      <w:r w:rsidR="007073E6">
        <w:rPr>
          <w:rFonts w:ascii="QCF_P223" w:hAnsi="QCF_P223" w:cs="QCF_P223" w:hint="cs"/>
          <w:color w:val="000000"/>
          <w:sz w:val="2"/>
          <w:szCs w:val="2"/>
          <w:rtl/>
        </w:rPr>
        <w:t xml:space="preserve">  </w:t>
      </w:r>
      <w:r>
        <w:rPr>
          <w:rFonts w:ascii="QCF_P223" w:hAnsi="QCF_P223" w:cs="QCF_P223"/>
          <w:color w:val="000000"/>
          <w:sz w:val="27"/>
          <w:szCs w:val="27"/>
          <w:rtl/>
        </w:rPr>
        <w:t>ﭹ</w:t>
      </w:r>
      <w:r>
        <w:rPr>
          <w:rFonts w:ascii="QCF_P223" w:hAnsi="QCF_P223" w:cs="QCF_P223"/>
          <w:color w:val="000000"/>
          <w:sz w:val="2"/>
          <w:szCs w:val="2"/>
          <w:rtl/>
        </w:rPr>
        <w:t xml:space="preserve"> </w:t>
      </w:r>
      <w:r>
        <w:rPr>
          <w:rFonts w:ascii="QCF_P223" w:hAnsi="QCF_P223" w:cs="QCF_P223"/>
          <w:color w:val="000000"/>
          <w:sz w:val="27"/>
          <w:szCs w:val="27"/>
          <w:rtl/>
        </w:rPr>
        <w:t>ﭺ</w:t>
      </w:r>
      <w:r>
        <w:rPr>
          <w:rFonts w:ascii="QCF_P223" w:hAnsi="QCF_P223" w:cs="QCF_P223"/>
          <w:color w:val="000000"/>
          <w:sz w:val="2"/>
          <w:szCs w:val="2"/>
          <w:rtl/>
        </w:rPr>
        <w:t xml:space="preserve">  </w:t>
      </w:r>
      <w:r>
        <w:rPr>
          <w:rFonts w:ascii="QCF_P223" w:hAnsi="QCF_P223" w:cs="QCF_P223"/>
          <w:color w:val="000000"/>
          <w:sz w:val="27"/>
          <w:szCs w:val="27"/>
          <w:rtl/>
        </w:rPr>
        <w:t>ﭻ</w:t>
      </w:r>
      <w:r>
        <w:rPr>
          <w:rFonts w:ascii="QCF_P223" w:hAnsi="QCF_P223" w:cs="QCF_P223"/>
          <w:color w:val="000000"/>
          <w:sz w:val="2"/>
          <w:szCs w:val="2"/>
          <w:rtl/>
        </w:rPr>
        <w:t xml:space="preserve"> </w:t>
      </w:r>
      <w:r>
        <w:rPr>
          <w:rFonts w:ascii="QCF_P223" w:hAnsi="QCF_P223" w:cs="QCF_P223"/>
          <w:color w:val="000000"/>
          <w:sz w:val="27"/>
          <w:szCs w:val="27"/>
          <w:rtl/>
        </w:rPr>
        <w:t>ﭼ</w:t>
      </w:r>
      <w:r>
        <w:rPr>
          <w:rFonts w:ascii="QCF_P223" w:hAnsi="QCF_P223" w:cs="QCF_P223"/>
          <w:color w:val="000000"/>
          <w:sz w:val="2"/>
          <w:szCs w:val="2"/>
          <w:rtl/>
        </w:rPr>
        <w:t xml:space="preserve"> </w:t>
      </w:r>
      <w:r>
        <w:rPr>
          <w:rFonts w:ascii="QCF_P223" w:hAnsi="QCF_P223" w:cs="QCF_P223"/>
          <w:color w:val="000000"/>
          <w:sz w:val="27"/>
          <w:szCs w:val="27"/>
          <w:rtl/>
        </w:rPr>
        <w:t>ﭽ</w:t>
      </w:r>
      <w:r>
        <w:rPr>
          <w:rFonts w:ascii="QCF_P223" w:hAnsi="QCF_P223" w:cs="QCF_P223"/>
          <w:color w:val="000000"/>
          <w:sz w:val="2"/>
          <w:szCs w:val="2"/>
          <w:rtl/>
        </w:rPr>
        <w:t xml:space="preserve"> </w:t>
      </w:r>
      <w:r>
        <w:rPr>
          <w:rFonts w:ascii="QCF_P223" w:hAnsi="QCF_P223" w:cs="QCF_P223"/>
          <w:color w:val="000000"/>
          <w:sz w:val="27"/>
          <w:szCs w:val="27"/>
          <w:rtl/>
        </w:rPr>
        <w:t>ﭾ</w:t>
      </w:r>
      <w:r>
        <w:rPr>
          <w:rFonts w:ascii="QCF_P223" w:hAnsi="QCF_P223" w:cs="QCF_P223"/>
          <w:color w:val="000000"/>
          <w:sz w:val="2"/>
          <w:szCs w:val="2"/>
          <w:rtl/>
        </w:rPr>
        <w:t xml:space="preserve"> </w:t>
      </w:r>
      <w:r>
        <w:rPr>
          <w:rFonts w:ascii="QCF_P223" w:hAnsi="QCF_P223" w:cs="QCF_P223"/>
          <w:color w:val="000000"/>
          <w:sz w:val="27"/>
          <w:szCs w:val="27"/>
          <w:rtl/>
        </w:rPr>
        <w:t>ﭿ</w:t>
      </w:r>
      <w:r>
        <w:rPr>
          <w:rFonts w:ascii="QCF_P223" w:hAnsi="QCF_P223" w:cs="QCF_P223"/>
          <w:color w:val="000000"/>
          <w:sz w:val="2"/>
          <w:szCs w:val="2"/>
          <w:rtl/>
        </w:rPr>
        <w:t xml:space="preserve"> </w:t>
      </w:r>
      <w:r>
        <w:rPr>
          <w:rFonts w:ascii="QCF_P223" w:hAnsi="QCF_P223" w:cs="QCF_P223"/>
          <w:color w:val="000000"/>
          <w:sz w:val="27"/>
          <w:szCs w:val="27"/>
          <w:rtl/>
        </w:rPr>
        <w:t>ﮀ</w:t>
      </w:r>
      <w:r>
        <w:rPr>
          <w:rFonts w:ascii="QCF_P223" w:hAnsi="QCF_P223" w:cs="QCF_P223"/>
          <w:color w:val="000000"/>
          <w:sz w:val="2"/>
          <w:szCs w:val="2"/>
          <w:rtl/>
        </w:rPr>
        <w:t xml:space="preserve"> </w:t>
      </w:r>
      <w:r>
        <w:rPr>
          <w:rFonts w:ascii="QCF_P223" w:hAnsi="QCF_P223" w:cs="QCF_P223"/>
          <w:color w:val="000000"/>
          <w:sz w:val="27"/>
          <w:szCs w:val="27"/>
          <w:rtl/>
        </w:rPr>
        <w:t>ﮁ</w:t>
      </w:r>
      <w:r>
        <w:rPr>
          <w:rFonts w:ascii="QCF_P223" w:hAnsi="QCF_P223" w:cs="QCF_P223"/>
          <w:color w:val="000000"/>
          <w:sz w:val="2"/>
          <w:szCs w:val="2"/>
          <w:rtl/>
        </w:rPr>
        <w:t xml:space="preserve"> </w:t>
      </w:r>
      <w:r>
        <w:rPr>
          <w:rFonts w:ascii="QCF_P223" w:hAnsi="QCF_P223" w:cs="QCF_P223"/>
          <w:color w:val="000000"/>
          <w:sz w:val="27"/>
          <w:szCs w:val="27"/>
          <w:rtl/>
        </w:rPr>
        <w:t>ﮂ</w:t>
      </w:r>
      <w:r>
        <w:rPr>
          <w:rFonts w:ascii="QCF_P223" w:hAnsi="QCF_P223" w:cs="QCF_P223"/>
          <w:color w:val="000000"/>
          <w:sz w:val="2"/>
          <w:szCs w:val="2"/>
          <w:rtl/>
        </w:rPr>
        <w:t xml:space="preserve"> </w:t>
      </w:r>
      <w:r>
        <w:rPr>
          <w:rFonts w:ascii="QCF_P223" w:hAnsi="QCF_P223" w:cs="QCF_P223"/>
          <w:color w:val="000000"/>
          <w:sz w:val="27"/>
          <w:szCs w:val="27"/>
          <w:rtl/>
        </w:rPr>
        <w:t>ﮃ</w:t>
      </w:r>
      <w:r>
        <w:rPr>
          <w:rFonts w:ascii="QCF_P223" w:hAnsi="QCF_P223" w:cs="QCF_P223"/>
          <w:color w:val="000000"/>
          <w:sz w:val="2"/>
          <w:szCs w:val="2"/>
          <w:rtl/>
        </w:rPr>
        <w:t xml:space="preserve"> </w:t>
      </w:r>
      <w:r>
        <w:rPr>
          <w:rFonts w:ascii="QCF_P223" w:hAnsi="QCF_P223" w:cs="QCF_P223"/>
          <w:color w:val="000000"/>
          <w:sz w:val="27"/>
          <w:szCs w:val="27"/>
          <w:rtl/>
        </w:rPr>
        <w:t>ﮄ</w:t>
      </w:r>
      <w:r>
        <w:rPr>
          <w:rFonts w:ascii="QCF_P223" w:hAnsi="QCF_P223" w:cs="QCF_P223"/>
          <w:color w:val="000000"/>
          <w:sz w:val="2"/>
          <w:szCs w:val="2"/>
          <w:rtl/>
        </w:rPr>
        <w:t xml:space="preserve">  </w:t>
      </w:r>
      <w:r>
        <w:rPr>
          <w:rFonts w:ascii="QCF_P223" w:hAnsi="QCF_P223" w:cs="QCF_P223"/>
          <w:color w:val="000000"/>
          <w:sz w:val="27"/>
          <w:szCs w:val="27"/>
          <w:rtl/>
        </w:rPr>
        <w:t>ﮅ</w:t>
      </w:r>
      <w:r>
        <w:rPr>
          <w:rFonts w:ascii="QCF_P223" w:hAnsi="QCF_P223" w:cs="QCF_P223"/>
          <w:color w:val="000000"/>
          <w:sz w:val="2"/>
          <w:szCs w:val="2"/>
          <w:rtl/>
        </w:rPr>
        <w:t xml:space="preserve"> </w:t>
      </w:r>
      <w:r>
        <w:rPr>
          <w:rFonts w:ascii="QCF_P223" w:hAnsi="QCF_P223" w:cs="QCF_P223"/>
          <w:color w:val="000000"/>
          <w:sz w:val="27"/>
          <w:szCs w:val="27"/>
          <w:rtl/>
        </w:rPr>
        <w:t>ﮆ</w:t>
      </w:r>
      <w:r>
        <w:rPr>
          <w:rFonts w:ascii="QCF_P223" w:hAnsi="QCF_P223" w:cs="QCF_P223"/>
          <w:color w:val="000000"/>
          <w:sz w:val="2"/>
          <w:szCs w:val="2"/>
          <w:rtl/>
        </w:rPr>
        <w:t xml:space="preserve"> </w:t>
      </w:r>
      <w:r>
        <w:rPr>
          <w:rFonts w:ascii="QCF_P223" w:hAnsi="QCF_P223" w:cs="QCF_P223"/>
          <w:color w:val="000000"/>
          <w:sz w:val="27"/>
          <w:szCs w:val="27"/>
          <w:rtl/>
        </w:rPr>
        <w:t>ﮇ</w:t>
      </w:r>
      <w:r>
        <w:rPr>
          <w:rFonts w:ascii="QCF_P223" w:hAnsi="QCF_P223" w:cs="QCF_P223"/>
          <w:color w:val="000000"/>
          <w:sz w:val="2"/>
          <w:szCs w:val="2"/>
          <w:rtl/>
        </w:rPr>
        <w:t xml:space="preserve"> </w:t>
      </w:r>
      <w:r>
        <w:rPr>
          <w:rFonts w:ascii="QCF_P223" w:hAnsi="QCF_P223" w:cs="QCF_P223"/>
          <w:color w:val="000000"/>
          <w:sz w:val="27"/>
          <w:szCs w:val="27"/>
          <w:rtl/>
        </w:rPr>
        <w:t>ﮈ</w:t>
      </w:r>
      <w:r>
        <w:rPr>
          <w:rFonts w:ascii="QCF_P223" w:hAnsi="QCF_P223" w:cs="QCF_P223"/>
          <w:color w:val="000000"/>
          <w:sz w:val="2"/>
          <w:szCs w:val="2"/>
          <w:rtl/>
        </w:rPr>
        <w:t xml:space="preserve">  </w:t>
      </w:r>
      <w:r>
        <w:rPr>
          <w:rFonts w:ascii="QCF_P223" w:hAnsi="QCF_P223" w:cs="QCF_P223"/>
          <w:color w:val="000000"/>
          <w:sz w:val="27"/>
          <w:szCs w:val="27"/>
          <w:rtl/>
        </w:rPr>
        <w:t>ﮉ</w:t>
      </w:r>
      <w:r>
        <w:rPr>
          <w:rFonts w:ascii="QCF_P223" w:hAnsi="QCF_P223" w:cs="QCF_P223"/>
          <w:color w:val="000000"/>
          <w:sz w:val="2"/>
          <w:szCs w:val="2"/>
          <w:rtl/>
        </w:rPr>
        <w:t xml:space="preserve"> </w:t>
      </w:r>
      <w:r>
        <w:rPr>
          <w:rFonts w:ascii="QCF_P223" w:hAnsi="QCF_P223" w:cs="QCF_P223"/>
          <w:color w:val="000000"/>
          <w:sz w:val="27"/>
          <w:szCs w:val="27"/>
          <w:rtl/>
        </w:rPr>
        <w:t>ﮊ</w:t>
      </w:r>
      <w:r>
        <w:rPr>
          <w:rFonts w:ascii="QCF_P223" w:hAnsi="QCF_P223" w:cs="QCF_P223"/>
          <w:color w:val="000000"/>
          <w:sz w:val="2"/>
          <w:szCs w:val="2"/>
          <w:rtl/>
        </w:rPr>
        <w:t xml:space="preserve"> </w:t>
      </w:r>
      <w:r>
        <w:rPr>
          <w:rFonts w:ascii="QCF_P223" w:hAnsi="QCF_P223" w:cs="QCF_P223"/>
          <w:color w:val="000000"/>
          <w:sz w:val="27"/>
          <w:szCs w:val="27"/>
          <w:rtl/>
        </w:rPr>
        <w:t>ﮋ</w:t>
      </w:r>
      <w:r>
        <w:rPr>
          <w:rFonts w:ascii="QCF_P223" w:hAnsi="QCF_P223" w:cs="QCF_P223"/>
          <w:color w:val="000000"/>
          <w:sz w:val="2"/>
          <w:szCs w:val="2"/>
          <w:rtl/>
        </w:rPr>
        <w:t xml:space="preserve"> </w:t>
      </w:r>
      <w:r>
        <w:rPr>
          <w:rFonts w:ascii="QCF_P223" w:hAnsi="QCF_P223" w:cs="QCF_P223"/>
          <w:color w:val="000000"/>
          <w:sz w:val="27"/>
          <w:szCs w:val="27"/>
          <w:rtl/>
        </w:rPr>
        <w:t>ﮌ</w:t>
      </w:r>
      <w:r>
        <w:rPr>
          <w:rFonts w:ascii="QCF_P223" w:hAnsi="QCF_P223" w:cs="QCF_P223"/>
          <w:color w:val="000000"/>
          <w:sz w:val="2"/>
          <w:szCs w:val="2"/>
          <w:rtl/>
        </w:rPr>
        <w:t xml:space="preserve">      </w:t>
      </w:r>
      <w:r>
        <w:rPr>
          <w:rFonts w:ascii="QCF_P223" w:hAnsi="QCF_P223" w:cs="QCF_P223"/>
          <w:color w:val="000000"/>
          <w:sz w:val="27"/>
          <w:szCs w:val="27"/>
          <w:rtl/>
        </w:rPr>
        <w:t>ﮍﮎ</w:t>
      </w:r>
      <w:r>
        <w:rPr>
          <w:rFonts w:ascii="QCF_P223" w:hAnsi="QCF_P223" w:cs="QCF_P223"/>
          <w:color w:val="000000"/>
          <w:sz w:val="2"/>
          <w:szCs w:val="2"/>
          <w:rtl/>
        </w:rPr>
        <w:t xml:space="preserve"> </w:t>
      </w:r>
      <w:r>
        <w:rPr>
          <w:rFonts w:ascii="QCF_P223" w:hAnsi="QCF_P223" w:cs="QCF_P223"/>
          <w:color w:val="000000"/>
          <w:sz w:val="27"/>
          <w:szCs w:val="27"/>
          <w:rtl/>
        </w:rPr>
        <w:t>ﮏ</w:t>
      </w:r>
      <w:r>
        <w:rPr>
          <w:rFonts w:ascii="QCF_P223" w:hAnsi="QCF_P223" w:cs="QCF_P223"/>
          <w:color w:val="000000"/>
          <w:sz w:val="2"/>
          <w:szCs w:val="2"/>
          <w:rtl/>
        </w:rPr>
        <w:t xml:space="preserve">  </w:t>
      </w:r>
      <w:r>
        <w:rPr>
          <w:rFonts w:ascii="QCF_P223" w:hAnsi="QCF_P223" w:cs="QCF_P223"/>
          <w:color w:val="000000"/>
          <w:sz w:val="27"/>
          <w:szCs w:val="27"/>
          <w:rtl/>
        </w:rPr>
        <w:t>ﮐ</w:t>
      </w:r>
      <w:r>
        <w:rPr>
          <w:rFonts w:ascii="QCF_P223" w:hAnsi="QCF_P223" w:cs="QCF_P223"/>
          <w:color w:val="000000"/>
          <w:sz w:val="2"/>
          <w:szCs w:val="2"/>
          <w:rtl/>
        </w:rPr>
        <w:t xml:space="preserve"> </w:t>
      </w:r>
      <w:r>
        <w:rPr>
          <w:rFonts w:ascii="QCF_P223" w:hAnsi="QCF_P223" w:cs="QCF_P223"/>
          <w:color w:val="000000"/>
          <w:sz w:val="27"/>
          <w:szCs w:val="27"/>
          <w:rtl/>
        </w:rPr>
        <w:t>ﮑ</w:t>
      </w:r>
      <w:r>
        <w:rPr>
          <w:rFonts w:ascii="QCF_P223" w:hAnsi="QCF_P223" w:cs="QCF_P223"/>
          <w:color w:val="000000"/>
          <w:sz w:val="2"/>
          <w:szCs w:val="2"/>
          <w:rtl/>
        </w:rPr>
        <w:t xml:space="preserve"> </w:t>
      </w:r>
      <w:r>
        <w:rPr>
          <w:rFonts w:ascii="QCF_P223" w:hAnsi="QCF_P223" w:cs="QCF_P223"/>
          <w:color w:val="000000"/>
          <w:sz w:val="27"/>
          <w:szCs w:val="27"/>
          <w:rtl/>
        </w:rPr>
        <w:t>ﮒ</w:t>
      </w:r>
      <w:r>
        <w:rPr>
          <w:rFonts w:ascii="QCF_P223" w:hAnsi="QCF_P223" w:cs="QCF_P223"/>
          <w:color w:val="000000"/>
          <w:sz w:val="2"/>
          <w:szCs w:val="2"/>
          <w:rtl/>
        </w:rPr>
        <w:t xml:space="preserve">      </w:t>
      </w:r>
      <w:r>
        <w:rPr>
          <w:rFonts w:ascii="QCF_P223" w:hAnsi="QCF_P223" w:cs="QCF_P223"/>
          <w:color w:val="000000"/>
          <w:sz w:val="27"/>
          <w:szCs w:val="27"/>
          <w:rtl/>
        </w:rPr>
        <w:t>ﮓ</w:t>
      </w:r>
      <w:r>
        <w:rPr>
          <w:rFonts w:ascii="QCF_P223" w:hAnsi="QCF_P223" w:cs="QCF_P223"/>
          <w:color w:val="000000"/>
          <w:sz w:val="2"/>
          <w:szCs w:val="2"/>
          <w:rtl/>
        </w:rPr>
        <w:t xml:space="preserve"> </w:t>
      </w:r>
      <w:r>
        <w:rPr>
          <w:rFonts w:ascii="QCF_P223" w:hAnsi="QCF_P223" w:cs="QCF_P223"/>
          <w:color w:val="000000"/>
          <w:sz w:val="27"/>
          <w:szCs w:val="27"/>
          <w:rtl/>
        </w:rPr>
        <w:t>ﮔ</w:t>
      </w:r>
      <w:r>
        <w:rPr>
          <w:rFonts w:ascii="QCF_P223" w:hAnsi="QCF_P223" w:cs="QCF_P223"/>
          <w:color w:val="000000"/>
          <w:sz w:val="2"/>
          <w:szCs w:val="2"/>
          <w:rtl/>
        </w:rPr>
        <w:t xml:space="preserve"> </w:t>
      </w:r>
      <w:r>
        <w:rPr>
          <w:rFonts w:ascii="QCF_P223" w:hAnsi="QCF_P223" w:cs="QCF_P223"/>
          <w:color w:val="000000"/>
          <w:sz w:val="27"/>
          <w:szCs w:val="27"/>
          <w:rtl/>
        </w:rPr>
        <w:t>ﮕ</w:t>
      </w:r>
      <w:r>
        <w:rPr>
          <w:rFonts w:ascii="QCF_P223" w:hAnsi="QCF_P223" w:cs="QCF_P223"/>
          <w:color w:val="000000"/>
          <w:sz w:val="2"/>
          <w:szCs w:val="2"/>
          <w:rtl/>
        </w:rPr>
        <w:t xml:space="preserve"> </w:t>
      </w:r>
      <w:r>
        <w:rPr>
          <w:rFonts w:ascii="QCF_P223" w:hAnsi="QCF_P223" w:cs="QCF_P223"/>
          <w:color w:val="000000"/>
          <w:sz w:val="27"/>
          <w:szCs w:val="27"/>
          <w:rtl/>
        </w:rPr>
        <w:t>ﮖ</w:t>
      </w:r>
      <w:r>
        <w:rPr>
          <w:rFonts w:ascii="QCF_P223" w:hAnsi="QCF_P223" w:cs="QCF_P223"/>
          <w:color w:val="000000"/>
          <w:sz w:val="2"/>
          <w:szCs w:val="2"/>
          <w:rtl/>
        </w:rPr>
        <w:t xml:space="preserve">       </w:t>
      </w:r>
      <w:r>
        <w:rPr>
          <w:rFonts w:ascii="QCF_P223" w:hAnsi="QCF_P223" w:cs="QCF_P223"/>
          <w:color w:val="000000"/>
          <w:sz w:val="27"/>
          <w:szCs w:val="27"/>
          <w:rtl/>
        </w:rPr>
        <w:t>ﮗ</w:t>
      </w:r>
      <w:r>
        <w:rPr>
          <w:rFonts w:ascii="QCF_P223" w:hAnsi="QCF_P223" w:cs="QCF_P22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F7FF3">
        <w:rPr>
          <w:rFonts w:ascii="Arial" w:hAnsi="Arial" w:cs="Arial" w:hint="cs"/>
          <w:color w:val="000000"/>
          <w:sz w:val="18"/>
          <w:szCs w:val="18"/>
          <w:rtl/>
        </w:rPr>
        <w:t xml:space="preserve"> </w:t>
      </w:r>
      <w:r w:rsidR="00BF7FF3" w:rsidRPr="005D1FD0">
        <w:rPr>
          <w:rFonts w:ascii="2  Badr" w:hAnsi="2  Badr" w:cs="B Zar" w:hint="cs"/>
          <w:sz w:val="24"/>
          <w:rtl/>
        </w:rPr>
        <w:t>(</w:t>
      </w:r>
      <w:r w:rsidRPr="005D1FD0">
        <w:rPr>
          <w:rFonts w:ascii="2  Badr" w:hAnsi="Arial" w:cs="B Zar" w:hint="cs"/>
          <w:color w:val="000000"/>
          <w:sz w:val="27"/>
          <w:szCs w:val="27"/>
          <w:rtl/>
        </w:rPr>
        <w:t>هود: ١٥ - ١٦</w:t>
      </w:r>
      <w:r w:rsidR="007C3037" w:rsidRPr="005D1FD0">
        <w:rPr>
          <w:rFonts w:ascii="Calibri" w:hAnsi="Calibri" w:cs="B Zar" w:hint="cs"/>
          <w:sz w:val="22"/>
          <w:rtl/>
        </w:rPr>
        <w:t>)</w:t>
      </w:r>
      <w:r>
        <w:rPr>
          <w:rFonts w:ascii="Arial" w:hAnsi="Arial" w:cs="Arial"/>
          <w:color w:val="000000"/>
          <w:sz w:val="2"/>
          <w:szCs w:val="2"/>
        </w:rPr>
        <w:t xml:space="preserve"> </w:t>
      </w:r>
      <w:r w:rsidR="007073E6">
        <w:rPr>
          <w:rFonts w:ascii="Arial" w:hAnsi="Arial" w:cs="Arial" w:hint="cs"/>
          <w:color w:val="000000"/>
          <w:sz w:val="2"/>
          <w:szCs w:val="2"/>
          <w:rtl/>
        </w:rPr>
        <w:t xml:space="preserve">   </w:t>
      </w:r>
      <w:r w:rsidRPr="005D1FD0">
        <w:rPr>
          <w:rFonts w:ascii="Calibri" w:hAnsi="Calibri" w:cs="B Zar" w:hint="cs"/>
          <w:sz w:val="22"/>
          <w:rtl/>
        </w:rPr>
        <w:t>«كساني كه (تنها) خواستار زندگي دنيا و زينت آن باشند (و جز خوردن و نوشيدن و اموال و اولاد را طالب نبوده و چشم‌داشتي به آخرت نداشته باشند، برابر سنّت موجود در پيكره هستي، پاداش دسترنج و) اعمالشان را در اين جهان بدون هيچ گونه كم و كاستي به تمام و كمال مي‌دهيم (چرا كه مدا</w:t>
      </w:r>
      <w:r w:rsidR="007073E6" w:rsidRPr="005D1FD0">
        <w:rPr>
          <w:rFonts w:ascii="Calibri" w:hAnsi="Calibri" w:cs="B Zar" w:hint="cs"/>
          <w:sz w:val="22"/>
          <w:rtl/>
        </w:rPr>
        <w:t>ر اين جهان بر اعمال استوار است‌</w:t>
      </w:r>
      <w:r w:rsidRPr="005D1FD0">
        <w:rPr>
          <w:rFonts w:ascii="Calibri" w:hAnsi="Calibri" w:cs="B Zar" w:hint="cs"/>
          <w:sz w:val="22"/>
          <w:rtl/>
        </w:rPr>
        <w:t>؛ نه بر نيّات و مقاصد، و بر اين خوان يغما چه دشمن چه دوست) وحقي از آنان در آن ضايع نمي‌گردد. ‏ ‏آنان كسانيند كه در آخرت جز آتش دوزخ بهره و سهمي ندارند، و آنچه در دنيا انجام مي‌دهند، ضايع و هدر مي‌رود (و بي‌اجر و پاداش مي‌شود) و كارهايشان پوچ و بيسود مي‌گردد (هرچند كه اعمالشان به ظاه</w:t>
      </w:r>
      <w:r w:rsidR="007073E6" w:rsidRPr="005D1FD0">
        <w:rPr>
          <w:rFonts w:ascii="Calibri" w:hAnsi="Calibri" w:cs="B Zar" w:hint="cs"/>
          <w:sz w:val="22"/>
          <w:rtl/>
        </w:rPr>
        <w:t>ر انساني و مردمي و عبادي باشد).</w:t>
      </w:r>
      <w:r w:rsidRPr="005D1FD0">
        <w:rPr>
          <w:rFonts w:ascii="Calibri" w:hAnsi="Calibri" w:cs="B Zar" w:hint="cs"/>
          <w:sz w:val="22"/>
          <w:rtl/>
        </w:rPr>
        <w:t>‏» در جاي ديگري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84" w:hAnsi="QCF_P284" w:cs="QCF_P284"/>
          <w:color w:val="000000"/>
          <w:sz w:val="27"/>
          <w:szCs w:val="27"/>
          <w:rtl/>
        </w:rPr>
        <w:t>ﭑ</w:t>
      </w:r>
      <w:r>
        <w:rPr>
          <w:rFonts w:ascii="QCF_P284" w:hAnsi="QCF_P284" w:cs="QCF_P284"/>
          <w:color w:val="000000"/>
          <w:sz w:val="2"/>
          <w:szCs w:val="2"/>
          <w:rtl/>
        </w:rPr>
        <w:t xml:space="preserve"> </w:t>
      </w:r>
      <w:r>
        <w:rPr>
          <w:rFonts w:ascii="QCF_P284" w:hAnsi="QCF_P284" w:cs="QCF_P284"/>
          <w:color w:val="000000"/>
          <w:sz w:val="27"/>
          <w:szCs w:val="27"/>
          <w:rtl/>
        </w:rPr>
        <w:t>ﭒ</w:t>
      </w:r>
      <w:r>
        <w:rPr>
          <w:rFonts w:ascii="QCF_P284" w:hAnsi="QCF_P284" w:cs="QCF_P284"/>
          <w:color w:val="000000"/>
          <w:sz w:val="2"/>
          <w:szCs w:val="2"/>
          <w:rtl/>
        </w:rPr>
        <w:t xml:space="preserve">      </w:t>
      </w:r>
      <w:r>
        <w:rPr>
          <w:rFonts w:ascii="QCF_P284" w:hAnsi="QCF_P284" w:cs="QCF_P284"/>
          <w:color w:val="000000"/>
          <w:sz w:val="27"/>
          <w:szCs w:val="27"/>
          <w:rtl/>
        </w:rPr>
        <w:t>ﭓ</w:t>
      </w:r>
      <w:r>
        <w:rPr>
          <w:rFonts w:ascii="QCF_P284" w:hAnsi="QCF_P284" w:cs="QCF_P284"/>
          <w:color w:val="000000"/>
          <w:sz w:val="2"/>
          <w:szCs w:val="2"/>
          <w:rtl/>
        </w:rPr>
        <w:t xml:space="preserve"> </w:t>
      </w:r>
      <w:r>
        <w:rPr>
          <w:rFonts w:ascii="QCF_P284" w:hAnsi="QCF_P284" w:cs="QCF_P284"/>
          <w:color w:val="000000"/>
          <w:sz w:val="27"/>
          <w:szCs w:val="27"/>
          <w:rtl/>
        </w:rPr>
        <w:t>ﭔ</w:t>
      </w:r>
      <w:r>
        <w:rPr>
          <w:rFonts w:ascii="QCF_P284" w:hAnsi="QCF_P284" w:cs="QCF_P284"/>
          <w:color w:val="000000"/>
          <w:sz w:val="2"/>
          <w:szCs w:val="2"/>
          <w:rtl/>
        </w:rPr>
        <w:t xml:space="preserve"> </w:t>
      </w:r>
      <w:r>
        <w:rPr>
          <w:rFonts w:ascii="QCF_P284" w:hAnsi="QCF_P284" w:cs="QCF_P284"/>
          <w:color w:val="000000"/>
          <w:sz w:val="27"/>
          <w:szCs w:val="27"/>
          <w:rtl/>
        </w:rPr>
        <w:t>ﭕ</w:t>
      </w:r>
      <w:r>
        <w:rPr>
          <w:rFonts w:ascii="QCF_P284" w:hAnsi="QCF_P284" w:cs="QCF_P284"/>
          <w:color w:val="000000"/>
          <w:sz w:val="2"/>
          <w:szCs w:val="2"/>
          <w:rtl/>
        </w:rPr>
        <w:t xml:space="preserve"> </w:t>
      </w:r>
      <w:r>
        <w:rPr>
          <w:rFonts w:ascii="QCF_P284" w:hAnsi="QCF_P284" w:cs="QCF_P284"/>
          <w:color w:val="000000"/>
          <w:sz w:val="27"/>
          <w:szCs w:val="27"/>
          <w:rtl/>
        </w:rPr>
        <w:t>ﭖ</w:t>
      </w:r>
      <w:r>
        <w:rPr>
          <w:rFonts w:ascii="QCF_P284" w:hAnsi="QCF_P284" w:cs="QCF_P284"/>
          <w:color w:val="000000"/>
          <w:sz w:val="2"/>
          <w:szCs w:val="2"/>
          <w:rtl/>
        </w:rPr>
        <w:t xml:space="preserve"> </w:t>
      </w:r>
      <w:r>
        <w:rPr>
          <w:rFonts w:ascii="QCF_P284" w:hAnsi="QCF_P284" w:cs="QCF_P284"/>
          <w:color w:val="000000"/>
          <w:sz w:val="27"/>
          <w:szCs w:val="27"/>
          <w:rtl/>
        </w:rPr>
        <w:t>ﭗ</w:t>
      </w:r>
      <w:r>
        <w:rPr>
          <w:rFonts w:ascii="QCF_P284" w:hAnsi="QCF_P284" w:cs="QCF_P284"/>
          <w:color w:val="000000"/>
          <w:sz w:val="2"/>
          <w:szCs w:val="2"/>
          <w:rtl/>
        </w:rPr>
        <w:t xml:space="preserve"> </w:t>
      </w:r>
      <w:r>
        <w:rPr>
          <w:rFonts w:ascii="QCF_P284" w:hAnsi="QCF_P284" w:cs="QCF_P284"/>
          <w:color w:val="000000"/>
          <w:sz w:val="27"/>
          <w:szCs w:val="27"/>
          <w:rtl/>
        </w:rPr>
        <w:t>ﭘ</w:t>
      </w:r>
      <w:r>
        <w:rPr>
          <w:rFonts w:ascii="QCF_P284" w:hAnsi="QCF_P284" w:cs="QCF_P284"/>
          <w:color w:val="000000"/>
          <w:sz w:val="2"/>
          <w:szCs w:val="2"/>
          <w:rtl/>
        </w:rPr>
        <w:t xml:space="preserve"> </w:t>
      </w:r>
      <w:r>
        <w:rPr>
          <w:rFonts w:ascii="QCF_P284" w:hAnsi="QCF_P284" w:cs="QCF_P284"/>
          <w:color w:val="000000"/>
          <w:sz w:val="27"/>
          <w:szCs w:val="27"/>
          <w:rtl/>
        </w:rPr>
        <w:t>ﭙ</w:t>
      </w:r>
      <w:r>
        <w:rPr>
          <w:rFonts w:ascii="QCF_P284" w:hAnsi="QCF_P284" w:cs="QCF_P284"/>
          <w:color w:val="000000"/>
          <w:sz w:val="2"/>
          <w:szCs w:val="2"/>
          <w:rtl/>
        </w:rPr>
        <w:t xml:space="preserve"> </w:t>
      </w:r>
      <w:r>
        <w:rPr>
          <w:rFonts w:ascii="QCF_P284" w:hAnsi="QCF_P284" w:cs="QCF_P284"/>
          <w:color w:val="000000"/>
          <w:sz w:val="27"/>
          <w:szCs w:val="27"/>
          <w:rtl/>
        </w:rPr>
        <w:t>ﭚ</w:t>
      </w:r>
      <w:r>
        <w:rPr>
          <w:rFonts w:ascii="QCF_P284" w:hAnsi="QCF_P284" w:cs="QCF_P284"/>
          <w:color w:val="000000"/>
          <w:sz w:val="2"/>
          <w:szCs w:val="2"/>
          <w:rtl/>
        </w:rPr>
        <w:t xml:space="preserve"> </w:t>
      </w:r>
      <w:r>
        <w:rPr>
          <w:rFonts w:ascii="QCF_P284" w:hAnsi="QCF_P284" w:cs="QCF_P284"/>
          <w:color w:val="000000"/>
          <w:sz w:val="27"/>
          <w:szCs w:val="27"/>
          <w:rtl/>
        </w:rPr>
        <w:t>ﭛ</w:t>
      </w:r>
      <w:r>
        <w:rPr>
          <w:rFonts w:ascii="QCF_P284" w:hAnsi="QCF_P284" w:cs="QCF_P284"/>
          <w:color w:val="000000"/>
          <w:sz w:val="2"/>
          <w:szCs w:val="2"/>
          <w:rtl/>
        </w:rPr>
        <w:t xml:space="preserve"> </w:t>
      </w:r>
      <w:r>
        <w:rPr>
          <w:rFonts w:ascii="QCF_P284" w:hAnsi="QCF_P284" w:cs="QCF_P284"/>
          <w:color w:val="000000"/>
          <w:sz w:val="27"/>
          <w:szCs w:val="27"/>
          <w:rtl/>
        </w:rPr>
        <w:t>ﭜ</w:t>
      </w:r>
      <w:r>
        <w:rPr>
          <w:rFonts w:ascii="QCF_P284" w:hAnsi="QCF_P284" w:cs="QCF_P284"/>
          <w:color w:val="000000"/>
          <w:sz w:val="2"/>
          <w:szCs w:val="2"/>
          <w:rtl/>
        </w:rPr>
        <w:t xml:space="preserve">  </w:t>
      </w:r>
      <w:r>
        <w:rPr>
          <w:rFonts w:ascii="QCF_P284" w:hAnsi="QCF_P284" w:cs="QCF_P284"/>
          <w:color w:val="000000"/>
          <w:sz w:val="27"/>
          <w:szCs w:val="27"/>
          <w:rtl/>
        </w:rPr>
        <w:t>ﭝ</w:t>
      </w:r>
      <w:r>
        <w:rPr>
          <w:rFonts w:ascii="QCF_P284" w:hAnsi="QCF_P284" w:cs="QCF_P284"/>
          <w:color w:val="000000"/>
          <w:sz w:val="2"/>
          <w:szCs w:val="2"/>
          <w:rtl/>
        </w:rPr>
        <w:t xml:space="preserve"> </w:t>
      </w:r>
      <w:r>
        <w:rPr>
          <w:rFonts w:ascii="QCF_P284" w:hAnsi="QCF_P284" w:cs="QCF_P284"/>
          <w:color w:val="000000"/>
          <w:sz w:val="27"/>
          <w:szCs w:val="27"/>
          <w:rtl/>
        </w:rPr>
        <w:t>ﭞ</w:t>
      </w:r>
      <w:r>
        <w:rPr>
          <w:rFonts w:ascii="QCF_P284" w:hAnsi="QCF_P284" w:cs="QCF_P284"/>
          <w:color w:val="000000"/>
          <w:sz w:val="2"/>
          <w:szCs w:val="2"/>
          <w:rtl/>
        </w:rPr>
        <w:t xml:space="preserve"> </w:t>
      </w:r>
      <w:r>
        <w:rPr>
          <w:rFonts w:ascii="QCF_P284" w:hAnsi="QCF_P284" w:cs="QCF_P284"/>
          <w:color w:val="000000"/>
          <w:sz w:val="27"/>
          <w:szCs w:val="27"/>
          <w:rtl/>
        </w:rPr>
        <w:t>ﭟ</w:t>
      </w:r>
      <w:r>
        <w:rPr>
          <w:rFonts w:ascii="QCF_P284" w:hAnsi="QCF_P284" w:cs="QCF_P284"/>
          <w:color w:val="000000"/>
          <w:sz w:val="2"/>
          <w:szCs w:val="2"/>
          <w:rtl/>
        </w:rPr>
        <w:t xml:space="preserve"> </w:t>
      </w:r>
      <w:r>
        <w:rPr>
          <w:rFonts w:ascii="QCF_P284" w:hAnsi="QCF_P284" w:cs="QCF_P284"/>
          <w:color w:val="000000"/>
          <w:sz w:val="27"/>
          <w:szCs w:val="27"/>
          <w:rtl/>
        </w:rPr>
        <w:t>ﭠ</w:t>
      </w:r>
      <w:r>
        <w:rPr>
          <w:rFonts w:ascii="QCF_P284" w:hAnsi="QCF_P284" w:cs="QCF_P284"/>
          <w:color w:val="000000"/>
          <w:sz w:val="2"/>
          <w:szCs w:val="2"/>
          <w:rtl/>
        </w:rPr>
        <w:t xml:space="preserve"> </w:t>
      </w:r>
      <w:r>
        <w:rPr>
          <w:rFonts w:ascii="QCF_P284" w:hAnsi="QCF_P284" w:cs="QCF_P284"/>
          <w:color w:val="000000"/>
          <w:sz w:val="27"/>
          <w:szCs w:val="27"/>
          <w:rtl/>
        </w:rPr>
        <w:t>ﭡ</w:t>
      </w:r>
      <w:r>
        <w:rPr>
          <w:rFonts w:ascii="QCF_P284" w:hAnsi="QCF_P284" w:cs="QCF_P284"/>
          <w:color w:val="000000"/>
          <w:sz w:val="2"/>
          <w:szCs w:val="2"/>
          <w:rtl/>
        </w:rPr>
        <w:t xml:space="preserve"> </w:t>
      </w:r>
      <w:r>
        <w:rPr>
          <w:rFonts w:ascii="QCF_P284" w:hAnsi="QCF_P284" w:cs="QCF_P284"/>
          <w:color w:val="000000"/>
          <w:sz w:val="27"/>
          <w:szCs w:val="27"/>
          <w:rtl/>
        </w:rPr>
        <w:t>ﭢ</w:t>
      </w:r>
      <w:r>
        <w:rPr>
          <w:rFonts w:ascii="QCF_P284" w:hAnsi="QCF_P284" w:cs="QCF_P284"/>
          <w:color w:val="000000"/>
          <w:sz w:val="2"/>
          <w:szCs w:val="2"/>
          <w:rtl/>
        </w:rPr>
        <w:t xml:space="preserve"> </w:t>
      </w:r>
      <w:r>
        <w:rPr>
          <w:rFonts w:ascii="QCF_P284" w:hAnsi="QCF_P284" w:cs="QCF_P284"/>
          <w:color w:val="000000"/>
          <w:sz w:val="27"/>
          <w:szCs w:val="27"/>
          <w:rtl/>
        </w:rPr>
        <w:t>ﭣ</w:t>
      </w:r>
      <w:r>
        <w:rPr>
          <w:rFonts w:ascii="QCF_P284" w:hAnsi="QCF_P284" w:cs="QCF_P284"/>
          <w:color w:val="000000"/>
          <w:sz w:val="2"/>
          <w:szCs w:val="2"/>
          <w:rtl/>
        </w:rPr>
        <w:t xml:space="preserve"> </w:t>
      </w:r>
      <w:r>
        <w:rPr>
          <w:rFonts w:ascii="QCF_P284" w:hAnsi="QCF_P284" w:cs="QCF_P284"/>
          <w:color w:val="000000"/>
          <w:sz w:val="27"/>
          <w:szCs w:val="27"/>
          <w:rtl/>
        </w:rPr>
        <w:t>ﭤ</w:t>
      </w:r>
      <w:r>
        <w:rPr>
          <w:rFonts w:ascii="QCF_P284" w:hAnsi="QCF_P284" w:cs="QCF_P284"/>
          <w:color w:val="000000"/>
          <w:sz w:val="2"/>
          <w:szCs w:val="2"/>
          <w:rtl/>
        </w:rPr>
        <w:t xml:space="preserve"> </w:t>
      </w:r>
      <w:r>
        <w:rPr>
          <w:rFonts w:ascii="QCF_P284" w:hAnsi="QCF_P284" w:cs="QCF_P284"/>
          <w:color w:val="000000"/>
          <w:sz w:val="27"/>
          <w:szCs w:val="27"/>
          <w:rtl/>
        </w:rPr>
        <w:t>ﭥ</w:t>
      </w:r>
      <w:r>
        <w:rPr>
          <w:rFonts w:ascii="QCF_P284" w:hAnsi="QCF_P284" w:cs="QCF_P284"/>
          <w:color w:val="000000"/>
          <w:sz w:val="2"/>
          <w:szCs w:val="2"/>
          <w:rtl/>
        </w:rPr>
        <w:t xml:space="preserve">  </w:t>
      </w:r>
      <w:r>
        <w:rPr>
          <w:rFonts w:ascii="QCF_P284" w:hAnsi="QCF_P284" w:cs="QCF_P284"/>
          <w:color w:val="000000"/>
          <w:sz w:val="27"/>
          <w:szCs w:val="27"/>
          <w:rtl/>
        </w:rPr>
        <w:t>ﭦ</w:t>
      </w:r>
      <w:r>
        <w:rPr>
          <w:rFonts w:ascii="QCF_P284" w:hAnsi="QCF_P284" w:cs="QCF_P284"/>
          <w:color w:val="000000"/>
          <w:sz w:val="2"/>
          <w:szCs w:val="2"/>
          <w:rtl/>
        </w:rPr>
        <w:t xml:space="preserve"> </w:t>
      </w:r>
      <w:r>
        <w:rPr>
          <w:rFonts w:ascii="QCF_P284" w:hAnsi="QCF_P284" w:cs="QCF_P284"/>
          <w:color w:val="000000"/>
          <w:sz w:val="27"/>
          <w:szCs w:val="27"/>
          <w:rtl/>
        </w:rPr>
        <w:t>ﭧ</w:t>
      </w:r>
      <w:r>
        <w:rPr>
          <w:rFonts w:ascii="QCF_P284" w:hAnsi="QCF_P284" w:cs="QCF_P284"/>
          <w:color w:val="000000"/>
          <w:sz w:val="2"/>
          <w:szCs w:val="2"/>
          <w:rtl/>
        </w:rPr>
        <w:t xml:space="preserve"> </w:t>
      </w:r>
      <w:r>
        <w:rPr>
          <w:rFonts w:ascii="QCF_P284" w:hAnsi="QCF_P284" w:cs="QCF_P284"/>
          <w:color w:val="000000"/>
          <w:sz w:val="27"/>
          <w:szCs w:val="27"/>
          <w:rtl/>
        </w:rPr>
        <w:t>ﭨ</w:t>
      </w:r>
      <w:r>
        <w:rPr>
          <w:rFonts w:ascii="QCF_P284" w:hAnsi="QCF_P284" w:cs="QCF_P284"/>
          <w:color w:val="000000"/>
          <w:sz w:val="2"/>
          <w:szCs w:val="2"/>
          <w:rtl/>
        </w:rPr>
        <w:t xml:space="preserve"> </w:t>
      </w:r>
      <w:r>
        <w:rPr>
          <w:rFonts w:ascii="QCF_P284" w:hAnsi="QCF_P284" w:cs="QCF_P284"/>
          <w:color w:val="000000"/>
          <w:sz w:val="27"/>
          <w:szCs w:val="27"/>
          <w:rtl/>
        </w:rPr>
        <w:t>ﭩ</w:t>
      </w:r>
      <w:r>
        <w:rPr>
          <w:rFonts w:ascii="QCF_P284" w:hAnsi="QCF_P284" w:cs="QCF_P284"/>
          <w:color w:val="000000"/>
          <w:sz w:val="2"/>
          <w:szCs w:val="2"/>
          <w:rtl/>
        </w:rPr>
        <w:t xml:space="preserve"> </w:t>
      </w:r>
      <w:r>
        <w:rPr>
          <w:rFonts w:ascii="QCF_P284" w:hAnsi="QCF_P284" w:cs="QCF_P284"/>
          <w:color w:val="000000"/>
          <w:sz w:val="27"/>
          <w:szCs w:val="27"/>
          <w:rtl/>
        </w:rPr>
        <w:t>ﭪ</w:t>
      </w:r>
      <w:r>
        <w:rPr>
          <w:rFonts w:ascii="QCF_P284" w:hAnsi="QCF_P284" w:cs="QCF_P284"/>
          <w:color w:val="000000"/>
          <w:sz w:val="2"/>
          <w:szCs w:val="2"/>
          <w:rtl/>
        </w:rPr>
        <w:t xml:space="preserve"> </w:t>
      </w:r>
      <w:r>
        <w:rPr>
          <w:rFonts w:ascii="QCF_P284" w:hAnsi="QCF_P284" w:cs="QCF_P284"/>
          <w:color w:val="000000"/>
          <w:sz w:val="27"/>
          <w:szCs w:val="27"/>
          <w:rtl/>
        </w:rPr>
        <w:t>ﭫ</w:t>
      </w:r>
      <w:r>
        <w:rPr>
          <w:rFonts w:ascii="QCF_P284" w:hAnsi="QCF_P284" w:cs="QCF_P284"/>
          <w:color w:val="000000"/>
          <w:sz w:val="2"/>
          <w:szCs w:val="2"/>
          <w:rtl/>
        </w:rPr>
        <w:t xml:space="preserve"> </w:t>
      </w:r>
      <w:r>
        <w:rPr>
          <w:rFonts w:ascii="QCF_P284" w:hAnsi="QCF_P284" w:cs="QCF_P284"/>
          <w:color w:val="000000"/>
          <w:sz w:val="27"/>
          <w:szCs w:val="27"/>
          <w:rtl/>
        </w:rPr>
        <w:t>ﭬ</w:t>
      </w:r>
      <w:r>
        <w:rPr>
          <w:rFonts w:ascii="QCF_P284" w:hAnsi="QCF_P284" w:cs="QCF_P284"/>
          <w:color w:val="000000"/>
          <w:sz w:val="2"/>
          <w:szCs w:val="2"/>
          <w:rtl/>
        </w:rPr>
        <w:t xml:space="preserve"> </w:t>
      </w:r>
      <w:r>
        <w:rPr>
          <w:rFonts w:ascii="QCF_P284" w:hAnsi="QCF_P284" w:cs="QCF_P284"/>
          <w:color w:val="000000"/>
          <w:sz w:val="27"/>
          <w:szCs w:val="27"/>
          <w:rtl/>
        </w:rPr>
        <w:t>ﭭ</w:t>
      </w:r>
      <w:r>
        <w:rPr>
          <w:rFonts w:ascii="QCF_P284" w:hAnsi="QCF_P284" w:cs="QCF_P284"/>
          <w:color w:val="000000"/>
          <w:sz w:val="2"/>
          <w:szCs w:val="2"/>
          <w:rtl/>
        </w:rPr>
        <w:t xml:space="preserve">  </w:t>
      </w:r>
      <w:r>
        <w:rPr>
          <w:rFonts w:ascii="QCF_P284" w:hAnsi="QCF_P284" w:cs="QCF_P284"/>
          <w:color w:val="000000"/>
          <w:sz w:val="27"/>
          <w:szCs w:val="27"/>
          <w:rtl/>
        </w:rPr>
        <w:t>ﭮ</w:t>
      </w:r>
      <w:r>
        <w:rPr>
          <w:rFonts w:ascii="QCF_P284" w:hAnsi="QCF_P284" w:cs="QCF_P284"/>
          <w:color w:val="000000"/>
          <w:sz w:val="2"/>
          <w:szCs w:val="2"/>
          <w:rtl/>
        </w:rPr>
        <w:t xml:space="preserve"> </w:t>
      </w:r>
      <w:r>
        <w:rPr>
          <w:rFonts w:ascii="QCF_P284" w:hAnsi="QCF_P284" w:cs="QCF_P284"/>
          <w:color w:val="000000"/>
          <w:sz w:val="27"/>
          <w:szCs w:val="27"/>
          <w:rtl/>
        </w:rPr>
        <w:t>ﭯ</w:t>
      </w:r>
      <w:r>
        <w:rPr>
          <w:rFonts w:ascii="QCF_P284" w:hAnsi="QCF_P284" w:cs="QCF_P284"/>
          <w:color w:val="000000"/>
          <w:sz w:val="2"/>
          <w:szCs w:val="2"/>
          <w:rtl/>
        </w:rPr>
        <w:t xml:space="preserve"> </w:t>
      </w:r>
      <w:r>
        <w:rPr>
          <w:rFonts w:ascii="QCF_P284" w:hAnsi="QCF_P284" w:cs="QCF_P284"/>
          <w:color w:val="000000"/>
          <w:sz w:val="27"/>
          <w:szCs w:val="27"/>
          <w:rtl/>
        </w:rPr>
        <w:t>ﭰ</w:t>
      </w:r>
      <w:r>
        <w:rPr>
          <w:rFonts w:ascii="QCF_P284" w:hAnsi="QCF_P284" w:cs="QCF_P284"/>
          <w:color w:val="000000"/>
          <w:sz w:val="2"/>
          <w:szCs w:val="2"/>
          <w:rtl/>
        </w:rPr>
        <w:t xml:space="preserve"> </w:t>
      </w:r>
      <w:r>
        <w:rPr>
          <w:rFonts w:ascii="QCF_P284" w:hAnsi="QCF_P284" w:cs="QCF_P284"/>
          <w:color w:val="000000"/>
          <w:sz w:val="27"/>
          <w:szCs w:val="27"/>
          <w:rtl/>
        </w:rPr>
        <w:t>ﭱ</w:t>
      </w:r>
      <w:r>
        <w:rPr>
          <w:rFonts w:ascii="QCF_P284" w:hAnsi="QCF_P284" w:cs="QCF_P284"/>
          <w:color w:val="000000"/>
          <w:sz w:val="2"/>
          <w:szCs w:val="2"/>
          <w:rtl/>
        </w:rPr>
        <w:t xml:space="preserve"> </w:t>
      </w:r>
      <w:r>
        <w:rPr>
          <w:rFonts w:ascii="QCF_P284" w:hAnsi="QCF_P284" w:cs="QCF_P284"/>
          <w:color w:val="000000"/>
          <w:sz w:val="27"/>
          <w:szCs w:val="27"/>
          <w:rtl/>
        </w:rPr>
        <w:t>ﭲ</w:t>
      </w:r>
      <w:r>
        <w:rPr>
          <w:rFonts w:ascii="QCF_P284" w:hAnsi="QCF_P284" w:cs="QCF_P284"/>
          <w:color w:val="000000"/>
          <w:sz w:val="2"/>
          <w:szCs w:val="2"/>
          <w:rtl/>
        </w:rPr>
        <w:t xml:space="preserve"> </w:t>
      </w:r>
      <w:r>
        <w:rPr>
          <w:rFonts w:ascii="QCF_P284" w:hAnsi="QCF_P284" w:cs="QCF_P284"/>
          <w:color w:val="000000"/>
          <w:sz w:val="27"/>
          <w:szCs w:val="27"/>
          <w:rtl/>
        </w:rPr>
        <w:t>ﭳ</w:t>
      </w:r>
      <w:r>
        <w:rPr>
          <w:rFonts w:ascii="QCF_P284" w:hAnsi="QCF_P284" w:cs="QCF_P284"/>
          <w:color w:val="000000"/>
          <w:sz w:val="2"/>
          <w:szCs w:val="2"/>
          <w:rtl/>
        </w:rPr>
        <w:t xml:space="preserve"> </w:t>
      </w:r>
      <w:r>
        <w:rPr>
          <w:rFonts w:ascii="QCF_P284" w:hAnsi="QCF_P284" w:cs="QCF_P284"/>
          <w:color w:val="000000"/>
          <w:sz w:val="27"/>
          <w:szCs w:val="27"/>
          <w:rtl/>
        </w:rPr>
        <w:t>ﭴ</w:t>
      </w:r>
      <w:r>
        <w:rPr>
          <w:rFonts w:ascii="QCF_P284" w:hAnsi="QCF_P284" w:cs="QCF_P284"/>
          <w:color w:val="000000"/>
          <w:sz w:val="2"/>
          <w:szCs w:val="2"/>
          <w:rtl/>
        </w:rPr>
        <w:t xml:space="preserve"> </w:t>
      </w:r>
      <w:r>
        <w:rPr>
          <w:rFonts w:ascii="QCF_P284" w:hAnsi="QCF_P284" w:cs="QCF_P284"/>
          <w:color w:val="000000"/>
          <w:sz w:val="27"/>
          <w:szCs w:val="27"/>
          <w:rtl/>
        </w:rPr>
        <w:t>ﭵ</w:t>
      </w:r>
      <w:r>
        <w:rPr>
          <w:rFonts w:ascii="QCF_P284" w:hAnsi="QCF_P284" w:cs="QCF_P284"/>
          <w:color w:val="000000"/>
          <w:sz w:val="2"/>
          <w:szCs w:val="2"/>
          <w:rtl/>
        </w:rPr>
        <w:t xml:space="preserve"> </w:t>
      </w:r>
      <w:r>
        <w:rPr>
          <w:rFonts w:ascii="QCF_P284" w:hAnsi="QCF_P284" w:cs="QCF_P284"/>
          <w:color w:val="000000"/>
          <w:sz w:val="27"/>
          <w:szCs w:val="27"/>
          <w:rtl/>
        </w:rPr>
        <w:t>ﭶ</w:t>
      </w:r>
      <w:r>
        <w:rPr>
          <w:rFonts w:ascii="QCF_P284" w:hAnsi="QCF_P284" w:cs="QCF_P284"/>
          <w:color w:val="000000"/>
          <w:sz w:val="2"/>
          <w:szCs w:val="2"/>
          <w:rtl/>
        </w:rPr>
        <w:t xml:space="preserve">  </w:t>
      </w:r>
      <w:r>
        <w:rPr>
          <w:rFonts w:ascii="QCF_P284" w:hAnsi="QCF_P284" w:cs="QCF_P284"/>
          <w:color w:val="000000"/>
          <w:sz w:val="27"/>
          <w:szCs w:val="27"/>
          <w:rtl/>
        </w:rPr>
        <w:t>ﭷﭸ</w:t>
      </w:r>
      <w:r>
        <w:rPr>
          <w:rFonts w:ascii="QCF_P284" w:hAnsi="QCF_P284" w:cs="QCF_P284"/>
          <w:color w:val="000000"/>
          <w:sz w:val="2"/>
          <w:szCs w:val="2"/>
          <w:rtl/>
        </w:rPr>
        <w:t xml:space="preserve"> </w:t>
      </w:r>
      <w:r>
        <w:rPr>
          <w:rFonts w:ascii="QCF_P284" w:hAnsi="QCF_P284" w:cs="QCF_P284"/>
          <w:color w:val="000000"/>
          <w:sz w:val="27"/>
          <w:szCs w:val="27"/>
          <w:rtl/>
        </w:rPr>
        <w:t>ﭹ</w:t>
      </w:r>
      <w:r>
        <w:rPr>
          <w:rFonts w:ascii="QCF_P284" w:hAnsi="QCF_P284" w:cs="QCF_P284"/>
          <w:color w:val="000000"/>
          <w:sz w:val="2"/>
          <w:szCs w:val="2"/>
          <w:rtl/>
        </w:rPr>
        <w:t xml:space="preserve"> </w:t>
      </w:r>
      <w:r>
        <w:rPr>
          <w:rFonts w:ascii="QCF_P284" w:hAnsi="QCF_P284" w:cs="QCF_P284"/>
          <w:color w:val="000000"/>
          <w:sz w:val="27"/>
          <w:szCs w:val="27"/>
          <w:rtl/>
        </w:rPr>
        <w:t>ﭺ</w:t>
      </w:r>
      <w:r>
        <w:rPr>
          <w:rFonts w:ascii="QCF_P284" w:hAnsi="QCF_P284" w:cs="QCF_P284"/>
          <w:color w:val="000000"/>
          <w:sz w:val="2"/>
          <w:szCs w:val="2"/>
          <w:rtl/>
        </w:rPr>
        <w:t xml:space="preserve">         </w:t>
      </w:r>
      <w:r>
        <w:rPr>
          <w:rFonts w:ascii="QCF_P284" w:hAnsi="QCF_P284" w:cs="QCF_P284"/>
          <w:color w:val="000000"/>
          <w:sz w:val="27"/>
          <w:szCs w:val="27"/>
          <w:rtl/>
        </w:rPr>
        <w:t>ﭻ</w:t>
      </w:r>
      <w:r>
        <w:rPr>
          <w:rFonts w:ascii="QCF_P284" w:hAnsi="QCF_P284" w:cs="QCF_P284"/>
          <w:color w:val="000000"/>
          <w:sz w:val="2"/>
          <w:szCs w:val="2"/>
          <w:rtl/>
        </w:rPr>
        <w:t xml:space="preserve"> </w:t>
      </w:r>
      <w:r>
        <w:rPr>
          <w:rFonts w:ascii="QCF_P284" w:hAnsi="QCF_P284" w:cs="QCF_P284"/>
          <w:color w:val="000000"/>
          <w:sz w:val="27"/>
          <w:szCs w:val="27"/>
          <w:rtl/>
        </w:rPr>
        <w:t>ﭼ</w:t>
      </w:r>
      <w:r>
        <w:rPr>
          <w:rFonts w:ascii="QCF_P284" w:hAnsi="QCF_P284" w:cs="QCF_P284"/>
          <w:color w:val="000000"/>
          <w:sz w:val="2"/>
          <w:szCs w:val="2"/>
          <w:rtl/>
        </w:rPr>
        <w:t xml:space="preserve"> </w:t>
      </w:r>
      <w:r>
        <w:rPr>
          <w:rFonts w:ascii="QCF_P284" w:hAnsi="QCF_P284" w:cs="QCF_P284"/>
          <w:color w:val="000000"/>
          <w:sz w:val="27"/>
          <w:szCs w:val="27"/>
          <w:rtl/>
        </w:rPr>
        <w:t>ﭽ</w:t>
      </w:r>
      <w:r>
        <w:rPr>
          <w:rFonts w:ascii="QCF_P284" w:hAnsi="QCF_P284" w:cs="QCF_P284"/>
          <w:color w:val="000000"/>
          <w:sz w:val="2"/>
          <w:szCs w:val="2"/>
          <w:rtl/>
        </w:rPr>
        <w:t xml:space="preserve"> </w:t>
      </w:r>
      <w:r>
        <w:rPr>
          <w:rFonts w:ascii="QCF_P284" w:hAnsi="QCF_P284" w:cs="QCF_P284"/>
          <w:color w:val="000000"/>
          <w:sz w:val="27"/>
          <w:szCs w:val="27"/>
          <w:rtl/>
        </w:rPr>
        <w:t>ﭾ</w:t>
      </w:r>
      <w:r>
        <w:rPr>
          <w:rFonts w:ascii="QCF_P284" w:hAnsi="QCF_P284" w:cs="QCF_P284"/>
          <w:color w:val="000000"/>
          <w:sz w:val="2"/>
          <w:szCs w:val="2"/>
          <w:rtl/>
        </w:rPr>
        <w:t xml:space="preserve"> </w:t>
      </w:r>
      <w:r>
        <w:rPr>
          <w:rFonts w:ascii="QCF_BSML" w:hAnsi="QCF_BSML" w:cs="QCF_BSML"/>
          <w:color w:val="000000"/>
          <w:sz w:val="27"/>
          <w:szCs w:val="27"/>
          <w:rtl/>
        </w:rPr>
        <w:t>ﭼ</w:t>
      </w:r>
      <w:r w:rsidR="00BF7FF3">
        <w:rPr>
          <w:rFonts w:ascii="QCF_BSML" w:hAnsi="QCF_BSML" w:cs="QCF_BSML" w:hint="cs"/>
          <w:color w:val="000000"/>
          <w:sz w:val="27"/>
          <w:szCs w:val="27"/>
          <w:rtl/>
        </w:rPr>
        <w:t xml:space="preserve">   </w:t>
      </w:r>
      <w:r w:rsidR="00BF7FF3" w:rsidRPr="005D1FD0">
        <w:rPr>
          <w:rFonts w:ascii="2  Badr" w:hAnsi="2  Badr" w:cs="B Zar" w:hint="cs"/>
          <w:sz w:val="24"/>
          <w:rtl/>
        </w:rPr>
        <w:t>(</w:t>
      </w:r>
      <w:r>
        <w:rPr>
          <w:rFonts w:ascii="Arial" w:hAnsi="Arial" w:cs="Arial"/>
          <w:color w:val="000000"/>
          <w:sz w:val="18"/>
          <w:szCs w:val="18"/>
          <w:rtl/>
        </w:rPr>
        <w:t xml:space="preserve"> </w:t>
      </w:r>
      <w:r w:rsidRPr="005D1FD0">
        <w:rPr>
          <w:rFonts w:ascii="2  Badr" w:hAnsi="Arial" w:cs="B Zar" w:hint="cs"/>
          <w:color w:val="000000"/>
          <w:sz w:val="27"/>
          <w:szCs w:val="27"/>
          <w:rtl/>
        </w:rPr>
        <w:t>الإسراء: ١٨ - ٢٠</w:t>
      </w:r>
      <w:r>
        <w:rPr>
          <w:rFonts w:ascii="Arial" w:hAnsi="Arial" w:cs="Arial"/>
          <w:color w:val="000000"/>
          <w:sz w:val="2"/>
          <w:szCs w:val="2"/>
        </w:rPr>
        <w:t xml:space="preserve"> </w:t>
      </w:r>
      <w:r w:rsidR="007C3037" w:rsidRPr="005D1FD0">
        <w:rPr>
          <w:rFonts w:ascii="Calibri" w:hAnsi="Calibri" w:cs="B Zar" w:hint="cs"/>
          <w:sz w:val="22"/>
          <w:rtl/>
        </w:rPr>
        <w:t>)</w:t>
      </w:r>
      <w:r w:rsidR="007073E6" w:rsidRPr="005D1FD0">
        <w:rPr>
          <w:rFonts w:ascii="Calibri" w:hAnsi="Calibri" w:cs="B Zar" w:hint="cs"/>
          <w:sz w:val="22"/>
          <w:rtl/>
        </w:rPr>
        <w:t xml:space="preserve">  «</w:t>
      </w:r>
      <w:r w:rsidRPr="005D1FD0">
        <w:rPr>
          <w:rFonts w:ascii="Calibri" w:hAnsi="Calibri" w:cs="B Zar" w:hint="cs"/>
          <w:sz w:val="22"/>
          <w:rtl/>
        </w:rPr>
        <w:t>هر كس كه دنياي زودگذر (اين جهان) را بخواهد (و تنها براي زندگي آن كار كند)، آن اندازه كه خود مي‌خواهيم و به هركس كه صلاح مي‌دانيم، هرچه زودتر در دنيا بدو عطاء خواهيم كرد. به دنبال آن، دوزخ را بهره او مي‌كنيم كه به آتش آن مي‌سوزد، در حالي كه (به سبب كارهائي كه در دنيا كرده است) مورد سرزنش است و (از ر</w:t>
      </w:r>
      <w:r w:rsidR="007073E6" w:rsidRPr="005D1FD0">
        <w:rPr>
          <w:rFonts w:ascii="Calibri" w:hAnsi="Calibri" w:cs="B Zar" w:hint="cs"/>
          <w:sz w:val="22"/>
          <w:rtl/>
        </w:rPr>
        <w:t>حمت خدا) رانده و مانده است. ‏</w:t>
      </w:r>
      <w:r w:rsidRPr="005D1FD0">
        <w:rPr>
          <w:rFonts w:ascii="Calibri" w:hAnsi="Calibri" w:cs="B Zar" w:hint="cs"/>
          <w:sz w:val="22"/>
          <w:rtl/>
        </w:rPr>
        <w:t>و هر كس كه (دنياي جاودانه) آخرت را بخواهد و براي (فراچنگ آوردن) آن، تلاش سزاوار آن را از خود نشان دهد، در حالي كه مؤمن باشد، اين چنين كساني، تلاششان بي‌سپاس (و بي‌اجر) نمي‌ماند.  ‏و ما هر يك از اينان (كه آخرت طلبانند) و از آنان (كه دنيا پرستانند، در اين جهان) از بخشايش پروردگارت (بهره‌مند مي‌گردانيم و) كمك مي‌رسانيم و (كافر و مؤمن را بر اين خوان يغما مي‌نشانيم. چ</w:t>
      </w:r>
      <w:r w:rsidR="00F6118A" w:rsidRPr="005D1FD0">
        <w:rPr>
          <w:rFonts w:ascii="Calibri" w:hAnsi="Calibri" w:cs="B Zar" w:hint="cs"/>
          <w:sz w:val="22"/>
          <w:rtl/>
        </w:rPr>
        <w:t>را كه در صورت رعايت اسباب و علل</w:t>
      </w:r>
      <w:r w:rsidRPr="005D1FD0">
        <w:rPr>
          <w:rFonts w:ascii="Calibri" w:hAnsi="Calibri" w:cs="B Zar" w:hint="cs"/>
          <w:sz w:val="22"/>
          <w:rtl/>
        </w:rPr>
        <w:t>،) بخشايش پروردگارت هرگز (از كسي بازداشته نشده است و از او) ممنوع نگشته است.»</w:t>
      </w:r>
    </w:p>
    <w:p w:rsidR="005A6AC8" w:rsidRDefault="005A6AC8" w:rsidP="007565CE">
      <w:pPr>
        <w:pStyle w:val="af1"/>
        <w:rPr>
          <w:rFonts w:hint="cs"/>
          <w:rtl/>
        </w:rPr>
      </w:pPr>
      <w:bookmarkStart w:id="467" w:name="_Toc246700219"/>
      <w:r>
        <w:rPr>
          <w:rFonts w:hint="cs"/>
          <w:rtl/>
        </w:rPr>
        <w:t>ج- شرك طاعت</w:t>
      </w:r>
      <w:bookmarkEnd w:id="467"/>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همان طاعت دانشمندان يهودي و مسيحي و ديگر انسان</w:t>
      </w:r>
      <w:r>
        <w:rPr>
          <w:rFonts w:ascii="Arial" w:hAnsi="Arial" w:cs="Arial"/>
          <w:sz w:val="22"/>
        </w:rPr>
        <w:t>‎</w:t>
      </w:r>
      <w:r w:rsidRPr="005D1FD0">
        <w:rPr>
          <w:rFonts w:ascii="Calibri" w:hAnsi="Calibri" w:cs="B Zar" w:hint="cs"/>
          <w:sz w:val="22"/>
          <w:rtl/>
        </w:rPr>
        <w:t>ها و دانشمندان و پادشاهان و حاكمان در تحريم حلال خدا و مباح كردن حرام خدا مي</w:t>
      </w:r>
      <w:r>
        <w:rPr>
          <w:rFonts w:ascii="Arial" w:hAnsi="Arial" w:cs="Arial"/>
          <w:sz w:val="22"/>
        </w:rPr>
        <w:t>‎</w:t>
      </w:r>
      <w:r w:rsidRPr="005D1FD0">
        <w:rPr>
          <w:rFonts w:ascii="Calibri" w:hAnsi="Calibri" w:cs="B Zar" w:hint="cs"/>
          <w:sz w:val="22"/>
          <w:rtl/>
        </w:rPr>
        <w:t>باشد؛ خداوند سبحان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91" w:hAnsi="QCF_P191" w:cs="QCF_P191"/>
          <w:color w:val="000000"/>
          <w:sz w:val="27"/>
          <w:szCs w:val="27"/>
          <w:rtl/>
        </w:rPr>
        <w:t>ﯘ</w:t>
      </w:r>
      <w:r>
        <w:rPr>
          <w:rFonts w:ascii="QCF_P191" w:hAnsi="QCF_P191" w:cs="QCF_P191"/>
          <w:color w:val="000000"/>
          <w:sz w:val="2"/>
          <w:szCs w:val="2"/>
          <w:rtl/>
        </w:rPr>
        <w:t xml:space="preserve"> </w:t>
      </w:r>
      <w:r>
        <w:rPr>
          <w:rFonts w:ascii="QCF_P191" w:hAnsi="QCF_P191" w:cs="QCF_P191"/>
          <w:color w:val="000000"/>
          <w:sz w:val="27"/>
          <w:szCs w:val="27"/>
          <w:rtl/>
        </w:rPr>
        <w:t>ﯙ</w:t>
      </w:r>
      <w:r>
        <w:rPr>
          <w:rFonts w:ascii="QCF_P191" w:hAnsi="QCF_P191" w:cs="QCF_P191"/>
          <w:color w:val="000000"/>
          <w:sz w:val="2"/>
          <w:szCs w:val="2"/>
          <w:rtl/>
        </w:rPr>
        <w:t xml:space="preserve">  </w:t>
      </w:r>
      <w:r>
        <w:rPr>
          <w:rFonts w:ascii="QCF_P191" w:hAnsi="QCF_P191" w:cs="QCF_P191"/>
          <w:color w:val="000000"/>
          <w:sz w:val="27"/>
          <w:szCs w:val="27"/>
          <w:rtl/>
        </w:rPr>
        <w:t>ﯚ</w:t>
      </w:r>
      <w:r>
        <w:rPr>
          <w:rFonts w:ascii="QCF_P191" w:hAnsi="QCF_P191" w:cs="QCF_P191"/>
          <w:color w:val="000000"/>
          <w:sz w:val="2"/>
          <w:szCs w:val="2"/>
          <w:rtl/>
        </w:rPr>
        <w:t xml:space="preserve"> </w:t>
      </w:r>
      <w:r>
        <w:rPr>
          <w:rFonts w:ascii="QCF_P191" w:hAnsi="QCF_P191" w:cs="QCF_P191"/>
          <w:color w:val="000000"/>
          <w:sz w:val="27"/>
          <w:szCs w:val="27"/>
          <w:rtl/>
        </w:rPr>
        <w:t>ﯛ</w:t>
      </w:r>
      <w:r>
        <w:rPr>
          <w:rFonts w:ascii="QCF_P191" w:hAnsi="QCF_P191" w:cs="QCF_P191"/>
          <w:color w:val="000000"/>
          <w:sz w:val="2"/>
          <w:szCs w:val="2"/>
          <w:rtl/>
        </w:rPr>
        <w:t xml:space="preserve"> </w:t>
      </w:r>
      <w:r>
        <w:rPr>
          <w:rFonts w:ascii="QCF_P191" w:hAnsi="QCF_P191" w:cs="QCF_P191"/>
          <w:color w:val="000000"/>
          <w:sz w:val="27"/>
          <w:szCs w:val="27"/>
          <w:rtl/>
        </w:rPr>
        <w:t>ﯜ</w:t>
      </w:r>
      <w:r>
        <w:rPr>
          <w:rFonts w:ascii="QCF_P191" w:hAnsi="QCF_P191" w:cs="QCF_P191"/>
          <w:color w:val="000000"/>
          <w:sz w:val="2"/>
          <w:szCs w:val="2"/>
          <w:rtl/>
        </w:rPr>
        <w:t xml:space="preserve"> </w:t>
      </w:r>
      <w:r>
        <w:rPr>
          <w:rFonts w:ascii="QCF_P191" w:hAnsi="QCF_P191" w:cs="QCF_P191"/>
          <w:color w:val="000000"/>
          <w:sz w:val="27"/>
          <w:szCs w:val="27"/>
          <w:rtl/>
        </w:rPr>
        <w:t>ﯝ</w:t>
      </w:r>
      <w:r>
        <w:rPr>
          <w:rFonts w:ascii="QCF_P191" w:hAnsi="QCF_P191" w:cs="QCF_P191"/>
          <w:color w:val="000000"/>
          <w:sz w:val="2"/>
          <w:szCs w:val="2"/>
          <w:rtl/>
        </w:rPr>
        <w:t xml:space="preserve"> </w:t>
      </w:r>
      <w:r>
        <w:rPr>
          <w:rFonts w:ascii="QCF_P191" w:hAnsi="QCF_P191" w:cs="QCF_P191"/>
          <w:color w:val="000000"/>
          <w:sz w:val="27"/>
          <w:szCs w:val="27"/>
          <w:rtl/>
        </w:rPr>
        <w:t>ﯞ</w:t>
      </w:r>
      <w:r>
        <w:rPr>
          <w:rFonts w:ascii="QCF_P191" w:hAnsi="QCF_P191" w:cs="QCF_P19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F7FF3" w:rsidRPr="005D1FD0">
        <w:rPr>
          <w:rFonts w:ascii="2  Badr" w:hAnsi="2  Badr" w:cs="B Zar" w:hint="cs"/>
          <w:sz w:val="24"/>
          <w:rtl/>
        </w:rPr>
        <w:t>(</w:t>
      </w:r>
      <w:r w:rsidR="00BF7FF3">
        <w:rPr>
          <w:rFonts w:ascii="Arial" w:hAnsi="Arial" w:cs="Arial" w:hint="cs"/>
          <w:color w:val="000000"/>
          <w:sz w:val="18"/>
          <w:szCs w:val="18"/>
          <w:rtl/>
        </w:rPr>
        <w:t xml:space="preserve"> </w:t>
      </w:r>
      <w:r w:rsidRPr="005D1FD0">
        <w:rPr>
          <w:rFonts w:ascii="2  Badr" w:hAnsi="Arial" w:cs="B Zar" w:hint="cs"/>
          <w:color w:val="000000"/>
          <w:sz w:val="27"/>
          <w:szCs w:val="27"/>
          <w:rtl/>
        </w:rPr>
        <w:t>التوب</w:t>
      </w:r>
      <w:r w:rsidR="00D23566">
        <w:rPr>
          <w:rFonts w:ascii="2  Badr" w:hAnsi="Arial" w:cs="B Zar" w:hint="cs"/>
          <w:color w:val="000000"/>
          <w:sz w:val="27"/>
          <w:szCs w:val="27"/>
          <w:rtl/>
        </w:rPr>
        <w:t>ه</w:t>
      </w:r>
      <w:r w:rsidRPr="005D1FD0">
        <w:rPr>
          <w:rFonts w:ascii="2  Badr" w:hAnsi="Arial" w:cs="B Zar" w:hint="cs"/>
          <w:color w:val="000000"/>
          <w:sz w:val="27"/>
          <w:szCs w:val="27"/>
          <w:rtl/>
        </w:rPr>
        <w:t>: ٣١</w:t>
      </w:r>
      <w:r>
        <w:rPr>
          <w:rFonts w:ascii="Arial" w:hAnsi="Arial" w:cs="Arial"/>
          <w:color w:val="000000"/>
          <w:sz w:val="2"/>
          <w:szCs w:val="2"/>
        </w:rPr>
        <w:t xml:space="preserve"> </w:t>
      </w:r>
      <w:r w:rsidR="007C3037" w:rsidRPr="005D1FD0">
        <w:rPr>
          <w:rFonts w:ascii="Calibri" w:hAnsi="Calibri" w:cs="B Zar" w:hint="cs"/>
          <w:sz w:val="22"/>
          <w:rtl/>
        </w:rPr>
        <w:t>)</w:t>
      </w:r>
      <w:r w:rsidR="00F6118A" w:rsidRPr="005D1FD0">
        <w:rPr>
          <w:rFonts w:ascii="Calibri" w:hAnsi="Calibri" w:cs="B Zar" w:hint="cs"/>
          <w:sz w:val="22"/>
          <w:rtl/>
        </w:rPr>
        <w:t xml:space="preserve">  «</w:t>
      </w:r>
      <w:r w:rsidR="007C3037" w:rsidRPr="005D1FD0">
        <w:rPr>
          <w:rFonts w:ascii="Calibri" w:hAnsi="Calibri" w:cs="B Zar" w:hint="cs"/>
          <w:sz w:val="22"/>
          <w:rtl/>
        </w:rPr>
        <w:t>‏</w:t>
      </w:r>
      <w:r w:rsidRPr="005D1FD0">
        <w:rPr>
          <w:rFonts w:ascii="Calibri" w:hAnsi="Calibri" w:cs="B Zar" w:hint="cs"/>
          <w:sz w:val="22"/>
          <w:rtl/>
        </w:rPr>
        <w:t>يهوديان و ترسايان علاوه از خدا، علماء ديني و پارسايان خود را هم به خدائي پذيرفته‌اند (چرا كه علماء و پارسايان، حلال خدا را حرام، و حرام خدا را حلال مي‌كنند، و خودسرانه قانونگذاري مي‌نمايند، و ديگران هم از ايشان فرمان مي‌برند و سخنان آنان را دين مي‌دانند و كوركورانه به دنبالشان روان مي‌گردند. ترسايان افزون بر آن) مسي</w:t>
      </w:r>
      <w:r w:rsidR="00F6118A" w:rsidRPr="005D1FD0">
        <w:rPr>
          <w:rFonts w:ascii="Calibri" w:hAnsi="Calibri" w:cs="B Zar" w:hint="cs"/>
          <w:sz w:val="22"/>
          <w:rtl/>
        </w:rPr>
        <w:t>ح پسر مريم را نيز خدا مي‌شمارند</w:t>
      </w:r>
      <w:r w:rsidRPr="005D1FD0">
        <w:rPr>
          <w:rFonts w:ascii="Calibri" w:hAnsi="Calibri" w:cs="B Zar" w:hint="cs"/>
          <w:sz w:val="22"/>
          <w:rtl/>
        </w:rPr>
        <w:t>.» از عدي بن حاتم رضي الله عنه روايت است كه وقتي دعوت رسول خدا به او رسيد، به طرف شام فرار كرد و مسيحي شد. خواهرش و جماعتي از بستگانش اسير شدند. سپس رسول</w:t>
      </w:r>
      <w:r>
        <w:rPr>
          <w:rFonts w:ascii="Arial" w:hAnsi="Arial" w:cs="Arial"/>
          <w:sz w:val="22"/>
        </w:rPr>
        <w:t>‎</w:t>
      </w:r>
      <w:r w:rsidRPr="005D1FD0">
        <w:rPr>
          <w:rFonts w:ascii="Calibri" w:hAnsi="Calibri" w:cs="B Zar" w:hint="cs"/>
          <w:sz w:val="22"/>
          <w:rtl/>
        </w:rPr>
        <w:t xml:space="preserve"> خدا بر خواهرش منت نهاد و او را آزاد كرد.</w:t>
      </w:r>
    </w:p>
    <w:p w:rsidR="005A6AC8" w:rsidRDefault="005A6AC8" w:rsidP="00F62583">
      <w:pPr>
        <w:ind w:firstLine="282"/>
        <w:rPr>
          <w:rFonts w:ascii="Calibri" w:hAnsi="Calibri" w:cs="B Zar" w:hint="cs"/>
          <w:sz w:val="22"/>
          <w:rtl/>
        </w:rPr>
      </w:pPr>
      <w:r w:rsidRPr="005D1FD0">
        <w:rPr>
          <w:rFonts w:ascii="Calibri" w:hAnsi="Calibri" w:cs="B Zar" w:hint="cs"/>
          <w:sz w:val="22"/>
          <w:rtl/>
        </w:rPr>
        <w:t>او پيش برادرش رفت و او را به اسلام و آمدن نزد رسول خدا</w:t>
      </w:r>
      <w:r w:rsidRPr="005D1FD0">
        <w:rPr>
          <w:rFonts w:ascii="Calibri" w:hAnsi="Calibri" w:cs="B Zar"/>
          <w:sz w:val="22"/>
          <w:rtl/>
        </w:rPr>
        <w:sym w:font="AGA Arabesque" w:char="0072"/>
      </w:r>
      <w:r w:rsidRPr="005D1FD0">
        <w:rPr>
          <w:rFonts w:ascii="Calibri" w:hAnsi="Calibri" w:cs="B Zar" w:hint="cs"/>
          <w:sz w:val="22"/>
          <w:rtl/>
        </w:rPr>
        <w:t xml:space="preserve"> تشويق كرد. عدي به مدينه آمد. او رييس قوم خود</w:t>
      </w:r>
      <w:r w:rsidR="00F6118A" w:rsidRPr="005D1FD0">
        <w:rPr>
          <w:rFonts w:ascii="Calibri" w:hAnsi="Calibri" w:cs="B Zar" w:hint="cs"/>
          <w:sz w:val="22"/>
          <w:rtl/>
        </w:rPr>
        <w:t>؛</w:t>
      </w:r>
      <w:r w:rsidRPr="005D1FD0">
        <w:rPr>
          <w:rFonts w:ascii="Calibri" w:hAnsi="Calibri" w:cs="B Zar" w:hint="cs"/>
          <w:sz w:val="22"/>
          <w:rtl/>
        </w:rPr>
        <w:t xml:space="preserve"> طيء بود و پدرش حاتم طائي كه مشهور به كرم و سخاوت است مي</w:t>
      </w:r>
      <w:r>
        <w:rPr>
          <w:rFonts w:ascii="Arial" w:hAnsi="Arial" w:cs="Arial"/>
          <w:sz w:val="22"/>
        </w:rPr>
        <w:t>‎</w:t>
      </w:r>
      <w:r w:rsidRPr="005D1FD0">
        <w:rPr>
          <w:rFonts w:ascii="Calibri" w:hAnsi="Calibri" w:cs="B Zar" w:hint="cs"/>
          <w:sz w:val="22"/>
          <w:rtl/>
        </w:rPr>
        <w:t>باشد. مردم از آمدن او سخن گفتند. عدي پيش رسول خدا</w:t>
      </w:r>
      <w:r w:rsidRPr="005D1FD0">
        <w:rPr>
          <w:rFonts w:ascii="Calibri" w:hAnsi="Calibri" w:cs="B Zar"/>
          <w:sz w:val="22"/>
          <w:rtl/>
        </w:rPr>
        <w:sym w:font="AGA Arabesque" w:char="0072"/>
      </w:r>
      <w:r w:rsidRPr="005D1FD0">
        <w:rPr>
          <w:rFonts w:ascii="Calibri" w:hAnsi="Calibri" w:cs="B Zar" w:hint="cs"/>
          <w:sz w:val="22"/>
          <w:rtl/>
        </w:rPr>
        <w:t xml:space="preserve"> آمد در حالي كه در گردنش صليبي نقره بود و پيامبر اين آيه را مي</w:t>
      </w:r>
      <w:r>
        <w:rPr>
          <w:rFonts w:ascii="Arial" w:hAnsi="Arial" w:cs="Arial"/>
          <w:sz w:val="22"/>
        </w:rPr>
        <w:t>‎</w:t>
      </w:r>
      <w:r w:rsidRPr="005D1FD0">
        <w:rPr>
          <w:rFonts w:ascii="Calibri" w:hAnsi="Calibri" w:cs="B Zar" w:hint="cs"/>
          <w:sz w:val="22"/>
          <w:rtl/>
        </w:rPr>
        <w:t>خواند: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91" w:hAnsi="QCF_P191" w:cs="QCF_P191"/>
          <w:color w:val="000000"/>
          <w:sz w:val="27"/>
          <w:szCs w:val="27"/>
          <w:rtl/>
        </w:rPr>
        <w:t>ﯘ</w:t>
      </w:r>
      <w:r>
        <w:rPr>
          <w:rFonts w:ascii="QCF_P191" w:hAnsi="QCF_P191" w:cs="QCF_P191"/>
          <w:color w:val="000000"/>
          <w:sz w:val="2"/>
          <w:szCs w:val="2"/>
          <w:rtl/>
        </w:rPr>
        <w:t xml:space="preserve"> </w:t>
      </w:r>
      <w:r>
        <w:rPr>
          <w:rFonts w:ascii="QCF_P191" w:hAnsi="QCF_P191" w:cs="QCF_P191"/>
          <w:color w:val="000000"/>
          <w:sz w:val="27"/>
          <w:szCs w:val="27"/>
          <w:rtl/>
        </w:rPr>
        <w:t>ﯙ</w:t>
      </w:r>
      <w:r>
        <w:rPr>
          <w:rFonts w:ascii="QCF_P191" w:hAnsi="QCF_P191" w:cs="QCF_P191"/>
          <w:color w:val="000000"/>
          <w:sz w:val="2"/>
          <w:szCs w:val="2"/>
          <w:rtl/>
        </w:rPr>
        <w:t xml:space="preserve">  </w:t>
      </w:r>
      <w:r>
        <w:rPr>
          <w:rFonts w:ascii="QCF_P191" w:hAnsi="QCF_P191" w:cs="QCF_P191"/>
          <w:color w:val="000000"/>
          <w:sz w:val="27"/>
          <w:szCs w:val="27"/>
          <w:rtl/>
        </w:rPr>
        <w:t>ﯚ</w:t>
      </w:r>
      <w:r>
        <w:rPr>
          <w:rFonts w:ascii="QCF_P191" w:hAnsi="QCF_P191" w:cs="QCF_P191"/>
          <w:color w:val="000000"/>
          <w:sz w:val="2"/>
          <w:szCs w:val="2"/>
          <w:rtl/>
        </w:rPr>
        <w:t xml:space="preserve"> </w:t>
      </w:r>
      <w:r>
        <w:rPr>
          <w:rFonts w:ascii="QCF_P191" w:hAnsi="QCF_P191" w:cs="QCF_P191"/>
          <w:color w:val="000000"/>
          <w:sz w:val="27"/>
          <w:szCs w:val="27"/>
          <w:rtl/>
        </w:rPr>
        <w:t>ﯛ</w:t>
      </w:r>
      <w:r>
        <w:rPr>
          <w:rFonts w:ascii="QCF_P191" w:hAnsi="QCF_P191" w:cs="QCF_P191"/>
          <w:color w:val="000000"/>
          <w:sz w:val="2"/>
          <w:szCs w:val="2"/>
          <w:rtl/>
        </w:rPr>
        <w:t xml:space="preserve"> </w:t>
      </w:r>
      <w:r>
        <w:rPr>
          <w:rFonts w:ascii="QCF_P191" w:hAnsi="QCF_P191" w:cs="QCF_P191"/>
          <w:color w:val="000000"/>
          <w:sz w:val="27"/>
          <w:szCs w:val="27"/>
          <w:rtl/>
        </w:rPr>
        <w:t>ﯜ</w:t>
      </w:r>
      <w:r>
        <w:rPr>
          <w:rFonts w:ascii="QCF_P191" w:hAnsi="QCF_P191" w:cs="QCF_P191"/>
          <w:color w:val="000000"/>
          <w:sz w:val="2"/>
          <w:szCs w:val="2"/>
          <w:rtl/>
        </w:rPr>
        <w:t xml:space="preserve"> </w:t>
      </w:r>
      <w:r>
        <w:rPr>
          <w:rFonts w:ascii="QCF_P191" w:hAnsi="QCF_P191" w:cs="QCF_P191"/>
          <w:color w:val="000000"/>
          <w:sz w:val="27"/>
          <w:szCs w:val="27"/>
          <w:rtl/>
        </w:rPr>
        <w:t>ﯝ</w:t>
      </w:r>
      <w:r>
        <w:rPr>
          <w:rFonts w:ascii="QCF_P191" w:hAnsi="QCF_P191" w:cs="QCF_P191"/>
          <w:color w:val="000000"/>
          <w:sz w:val="2"/>
          <w:szCs w:val="2"/>
          <w:rtl/>
        </w:rPr>
        <w:t xml:space="preserve"> </w:t>
      </w:r>
      <w:r>
        <w:rPr>
          <w:rFonts w:ascii="QCF_P191" w:hAnsi="QCF_P191" w:cs="QCF_P191"/>
          <w:color w:val="000000"/>
          <w:sz w:val="27"/>
          <w:szCs w:val="27"/>
          <w:rtl/>
        </w:rPr>
        <w:t>ﯞ</w:t>
      </w:r>
      <w:r>
        <w:rPr>
          <w:rFonts w:ascii="QCF_P191" w:hAnsi="QCF_P191" w:cs="QCF_P191"/>
          <w:color w:val="000000"/>
          <w:sz w:val="2"/>
          <w:szCs w:val="2"/>
          <w:rtl/>
        </w:rPr>
        <w:t xml:space="preserve"> </w:t>
      </w:r>
      <w:r>
        <w:rPr>
          <w:rFonts w:ascii="QCF_BSML" w:hAnsi="QCF_BSML" w:cs="QCF_BSML"/>
          <w:color w:val="000000"/>
          <w:sz w:val="27"/>
          <w:szCs w:val="27"/>
          <w:rtl/>
        </w:rPr>
        <w:t>ﭼ</w:t>
      </w:r>
      <w:r w:rsidRPr="005D1FD0">
        <w:rPr>
          <w:rFonts w:ascii="Calibri" w:hAnsi="Calibri" w:cs="B Zar" w:hint="cs"/>
          <w:sz w:val="22"/>
          <w:rtl/>
        </w:rPr>
        <w:t xml:space="preserve"> عدي گويد، گفتم: آنان علماي يهودي و مسيحي را نپرستيدند. پيامبر فرمود</w:t>
      </w:r>
      <w:r w:rsidRPr="00FC48DE">
        <w:rPr>
          <w:rFonts w:ascii="Calibri" w:hAnsi="Calibri" w:cs="Traditional Arabic" w:hint="cs"/>
          <w:b/>
          <w:bCs/>
          <w:sz w:val="22"/>
          <w:rtl/>
        </w:rPr>
        <w:t>:</w:t>
      </w:r>
      <w:r w:rsidR="00F6118A" w:rsidRPr="00FC48DE">
        <w:rPr>
          <w:rFonts w:ascii="Calibri" w:hAnsi="Calibri" w:cs="Traditional Arabic" w:hint="cs"/>
          <w:b/>
          <w:bCs/>
          <w:sz w:val="22"/>
          <w:rtl/>
        </w:rPr>
        <w:t xml:space="preserve"> «بلي إنهم حرّموا عليهم الحلال و</w:t>
      </w:r>
      <w:r w:rsidRPr="00FC48DE">
        <w:rPr>
          <w:rFonts w:ascii="Calibri" w:hAnsi="Calibri" w:cs="Traditional Arabic" w:hint="cs"/>
          <w:b/>
          <w:bCs/>
          <w:sz w:val="22"/>
          <w:rtl/>
        </w:rPr>
        <w:t>أحلوا لهم الحرام</w:t>
      </w:r>
      <w:r w:rsidR="00F6118A" w:rsidRPr="00FC48DE">
        <w:rPr>
          <w:rFonts w:ascii="Calibri" w:hAnsi="Calibri" w:cs="Traditional Arabic" w:hint="cs"/>
          <w:b/>
          <w:bCs/>
          <w:sz w:val="22"/>
          <w:rtl/>
        </w:rPr>
        <w:t xml:space="preserve"> فأتبعوهم فذلك عبادتهم إياهم، و</w:t>
      </w:r>
      <w:r w:rsidRPr="00FC48DE">
        <w:rPr>
          <w:rFonts w:ascii="Calibri" w:hAnsi="Calibri" w:cs="Traditional Arabic" w:hint="cs"/>
          <w:b/>
          <w:bCs/>
          <w:sz w:val="22"/>
          <w:rtl/>
        </w:rPr>
        <w:t xml:space="preserve">قال بها رسول الله </w:t>
      </w:r>
      <w:r w:rsidRPr="007565CE">
        <w:rPr>
          <w:rFonts w:ascii="Calibri" w:hAnsi="Calibri" w:cs="Traditional Arabic"/>
          <w:sz w:val="22"/>
          <w:rtl/>
        </w:rPr>
        <w:sym w:font="AGA Arabesque" w:char="0072"/>
      </w:r>
      <w:r w:rsidRPr="00FC48DE">
        <w:rPr>
          <w:rFonts w:ascii="Calibri" w:hAnsi="Calibri" w:cs="Traditional Arabic" w:hint="cs"/>
          <w:b/>
          <w:bCs/>
          <w:sz w:val="22"/>
          <w:rtl/>
        </w:rPr>
        <w:t xml:space="preserve"> يا عدي ما </w:t>
      </w:r>
      <w:r w:rsidR="00F6118A" w:rsidRPr="00FC48DE">
        <w:rPr>
          <w:rFonts w:ascii="Calibri" w:hAnsi="Calibri" w:cs="Traditional Arabic" w:hint="cs"/>
          <w:b/>
          <w:bCs/>
          <w:sz w:val="22"/>
          <w:rtl/>
        </w:rPr>
        <w:t>ت</w:t>
      </w:r>
      <w:r w:rsidRPr="00FC48DE">
        <w:rPr>
          <w:rFonts w:ascii="Calibri" w:hAnsi="Calibri" w:cs="Traditional Arabic" w:hint="cs"/>
          <w:b/>
          <w:bCs/>
          <w:sz w:val="22"/>
          <w:rtl/>
        </w:rPr>
        <w:t>قول؟ أيضرك أن يقول الله أكبر، فهل تعلم شيئاً أكبر من الله؟ ما يضرك، أيضرك أن يقال: لا إله إلا الله فهل تعلم إلهاً غير الل</w:t>
      </w:r>
      <w:r w:rsidR="00F6118A" w:rsidRPr="00FC48DE">
        <w:rPr>
          <w:rFonts w:ascii="Calibri" w:hAnsi="Calibri" w:cs="Traditional Arabic" w:hint="cs"/>
          <w:b/>
          <w:bCs/>
          <w:sz w:val="22"/>
          <w:rtl/>
        </w:rPr>
        <w:t>ه؟ ثم دعاه إلي الإسلام فأسلم و</w:t>
      </w:r>
      <w:r w:rsidRPr="00FC48DE">
        <w:rPr>
          <w:rFonts w:ascii="Calibri" w:hAnsi="Calibri" w:cs="Traditional Arabic" w:hint="cs"/>
          <w:b/>
          <w:bCs/>
          <w:sz w:val="22"/>
          <w:rtl/>
        </w:rPr>
        <w:t>شهد شهادة الحق</w:t>
      </w:r>
      <w:r w:rsidRPr="005D1FD0">
        <w:rPr>
          <w:rFonts w:ascii="Calibri" w:hAnsi="Calibri" w:cs="B Zar" w:hint="cs"/>
          <w:sz w:val="22"/>
          <w:rtl/>
        </w:rPr>
        <w:t>»</w:t>
      </w:r>
      <w:r w:rsidRPr="005D1FD0">
        <w:rPr>
          <w:rFonts w:ascii="Calibri" w:hAnsi="Calibri" w:cs="B Zar"/>
          <w:sz w:val="22"/>
          <w:vertAlign w:val="superscript"/>
          <w:rtl/>
        </w:rPr>
        <w:footnoteReference w:id="467"/>
      </w:r>
      <w:r w:rsidRPr="005D1FD0">
        <w:rPr>
          <w:rFonts w:ascii="Calibri" w:hAnsi="Calibri" w:cs="B Zar" w:hint="cs"/>
          <w:sz w:val="22"/>
          <w:rtl/>
        </w:rPr>
        <w:t>:</w:t>
      </w:r>
      <w:r w:rsidR="00F6118A" w:rsidRPr="005D1FD0">
        <w:rPr>
          <w:rFonts w:ascii="Calibri" w:hAnsi="Calibri" w:cs="B Zar" w:hint="cs"/>
          <w:sz w:val="22"/>
          <w:rtl/>
        </w:rPr>
        <w:t xml:space="preserve"> </w:t>
      </w:r>
      <w:r w:rsidRPr="005D1FD0">
        <w:rPr>
          <w:rFonts w:ascii="Calibri" w:hAnsi="Calibri" w:cs="B Zar" w:hint="cs"/>
          <w:sz w:val="22"/>
          <w:rtl/>
        </w:rPr>
        <w:t>«</w:t>
      </w:r>
      <w:r w:rsidR="00F6118A" w:rsidRPr="005D1FD0">
        <w:rPr>
          <w:rFonts w:ascii="Calibri" w:hAnsi="Calibri" w:cs="B Zar" w:hint="cs"/>
          <w:sz w:val="22"/>
          <w:rtl/>
        </w:rPr>
        <w:t>بلی</w:t>
      </w:r>
      <w:r w:rsidRPr="005D1FD0">
        <w:rPr>
          <w:rFonts w:ascii="Calibri" w:hAnsi="Calibri" w:cs="B Zar" w:hint="cs"/>
          <w:sz w:val="22"/>
          <w:rtl/>
        </w:rPr>
        <w:t>، آنان حلال را برايشان حرام و حرام را برايشان حلال كردند و مردم هم از آنان پيروي كردند اين پرستش آنان توسط مردم است. آنگاه رسول خدا</w:t>
      </w:r>
      <w:r w:rsidRPr="005D1FD0">
        <w:rPr>
          <w:rFonts w:ascii="Calibri" w:hAnsi="Calibri" w:cs="B Zar"/>
          <w:sz w:val="22"/>
          <w:rtl/>
        </w:rPr>
        <w:sym w:font="AGA Arabesque" w:char="0072"/>
      </w:r>
      <w:r w:rsidRPr="005D1FD0">
        <w:rPr>
          <w:rFonts w:ascii="Calibri" w:hAnsi="Calibri" w:cs="B Zar" w:hint="cs"/>
          <w:sz w:val="22"/>
          <w:rtl/>
        </w:rPr>
        <w:t xml:space="preserve"> فرمود: اي عدي! چه مي</w:t>
      </w:r>
      <w:r>
        <w:rPr>
          <w:rFonts w:ascii="Arial" w:hAnsi="Arial" w:cs="Arial"/>
          <w:sz w:val="22"/>
        </w:rPr>
        <w:t>‎</w:t>
      </w:r>
      <w:r w:rsidRPr="005D1FD0">
        <w:rPr>
          <w:rFonts w:ascii="Calibri" w:hAnsi="Calibri" w:cs="B Zar" w:hint="cs"/>
          <w:sz w:val="22"/>
          <w:rtl/>
        </w:rPr>
        <w:t>گويي؟ آيا اگر بگويد الله اكبر، به تو زيان مي رساند؟ آيا چيزي بزرگتر از الله را سراغ داري؟ به تو هيچ زياني نمي</w:t>
      </w:r>
      <w:r>
        <w:rPr>
          <w:rFonts w:ascii="Arial" w:hAnsi="Arial" w:cs="Arial"/>
          <w:sz w:val="22"/>
        </w:rPr>
        <w:t>‎</w:t>
      </w:r>
      <w:r w:rsidRPr="005D1FD0">
        <w:rPr>
          <w:rFonts w:ascii="Calibri" w:hAnsi="Calibri" w:cs="B Zar" w:hint="cs"/>
          <w:sz w:val="22"/>
          <w:rtl/>
        </w:rPr>
        <w:t>رساند. آيا اگر گفته شود: لا إله إلا الله، به تو زيان مي رساند؟ آيا غير از خدا، معبودي سراغ داري؟ سپس پيامبر او را به اسلام دعوت كرد و او اسلام آورد و شهادت حق را بر زبان آورد».</w:t>
      </w:r>
    </w:p>
    <w:p w:rsidR="007565CE" w:rsidRDefault="007565CE" w:rsidP="00F62583">
      <w:pPr>
        <w:ind w:firstLine="282"/>
        <w:rPr>
          <w:rFonts w:ascii="Calibri" w:hAnsi="Calibri" w:cs="B Zar" w:hint="cs"/>
          <w:sz w:val="22"/>
          <w:rtl/>
        </w:rPr>
      </w:pPr>
    </w:p>
    <w:p w:rsidR="007565CE" w:rsidRDefault="007565CE" w:rsidP="00F62583">
      <w:pPr>
        <w:ind w:firstLine="282"/>
        <w:rPr>
          <w:rFonts w:ascii="Calibri" w:hAnsi="Calibri" w:cs="B Zar" w:hint="cs"/>
          <w:sz w:val="22"/>
          <w:rtl/>
        </w:rPr>
      </w:pPr>
    </w:p>
    <w:p w:rsidR="007565CE" w:rsidRPr="005D1FD0" w:rsidRDefault="007565CE" w:rsidP="00F62583">
      <w:pPr>
        <w:ind w:firstLine="282"/>
        <w:rPr>
          <w:rFonts w:ascii="Calibri" w:hAnsi="Calibri" w:cs="B Zar" w:hint="cs"/>
          <w:sz w:val="22"/>
          <w:rtl/>
        </w:rPr>
      </w:pPr>
    </w:p>
    <w:p w:rsidR="005A6AC8" w:rsidRDefault="005A6AC8" w:rsidP="007565CE">
      <w:pPr>
        <w:pStyle w:val="af1"/>
        <w:rPr>
          <w:rFonts w:hint="cs"/>
          <w:rtl/>
        </w:rPr>
      </w:pPr>
      <w:bookmarkStart w:id="468" w:name="_Toc246700220"/>
      <w:r>
        <w:rPr>
          <w:rFonts w:hint="cs"/>
          <w:rtl/>
        </w:rPr>
        <w:t>د- شرك محبت</w:t>
      </w:r>
      <w:bookmarkEnd w:id="468"/>
    </w:p>
    <w:p w:rsidR="005A6AC8" w:rsidRPr="005D1FD0" w:rsidRDefault="005A6AC8" w:rsidP="00F62583">
      <w:pPr>
        <w:ind w:firstLine="282"/>
        <w:rPr>
          <w:rFonts w:ascii="2  Badr" w:hAnsi="2  Badr" w:cs="B Zar" w:hint="cs"/>
          <w:sz w:val="22"/>
          <w:rtl/>
        </w:rPr>
      </w:pPr>
      <w:r w:rsidRPr="005D1FD0">
        <w:rPr>
          <w:rFonts w:ascii="Calibri" w:hAnsi="Calibri" w:cs="B Zar" w:hint="cs"/>
          <w:sz w:val="22"/>
          <w:rtl/>
        </w:rPr>
        <w:t>به اينكه چيزهايي كه بايد فقط براي خدا دوست داشت، اين محبت براي غير خدا صرف شود. از جمله ادله</w:t>
      </w:r>
      <w:r>
        <w:rPr>
          <w:rFonts w:ascii="Arial" w:hAnsi="Arial" w:cs="Arial"/>
          <w:sz w:val="22"/>
        </w:rPr>
        <w:t>‎</w:t>
      </w:r>
      <w:r w:rsidRPr="005D1FD0">
        <w:rPr>
          <w:rFonts w:ascii="Calibri" w:hAnsi="Calibri" w:cs="B Zar" w:hint="cs"/>
          <w:sz w:val="22"/>
          <w:rtl/>
        </w:rPr>
        <w:t>ي اين آيه است: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25" w:hAnsi="QCF_P025" w:cs="QCF_P025"/>
          <w:color w:val="000000"/>
          <w:sz w:val="27"/>
          <w:szCs w:val="27"/>
          <w:rtl/>
        </w:rPr>
        <w:t>ﭽ</w:t>
      </w:r>
      <w:r>
        <w:rPr>
          <w:rFonts w:ascii="QCF_P025" w:hAnsi="QCF_P025" w:cs="QCF_P025"/>
          <w:color w:val="000000"/>
          <w:sz w:val="2"/>
          <w:szCs w:val="2"/>
          <w:rtl/>
        </w:rPr>
        <w:t xml:space="preserve">  </w:t>
      </w:r>
      <w:r>
        <w:rPr>
          <w:rFonts w:ascii="QCF_P025" w:hAnsi="QCF_P025" w:cs="QCF_P025"/>
          <w:color w:val="000000"/>
          <w:sz w:val="27"/>
          <w:szCs w:val="27"/>
          <w:rtl/>
        </w:rPr>
        <w:t>ﭾ</w:t>
      </w:r>
      <w:r>
        <w:rPr>
          <w:rFonts w:ascii="QCF_P025" w:hAnsi="QCF_P025" w:cs="QCF_P025"/>
          <w:color w:val="000000"/>
          <w:sz w:val="2"/>
          <w:szCs w:val="2"/>
          <w:rtl/>
        </w:rPr>
        <w:t xml:space="preserve"> </w:t>
      </w:r>
      <w:r>
        <w:rPr>
          <w:rFonts w:ascii="QCF_P025" w:hAnsi="QCF_P025" w:cs="QCF_P025"/>
          <w:color w:val="000000"/>
          <w:sz w:val="27"/>
          <w:szCs w:val="27"/>
          <w:rtl/>
        </w:rPr>
        <w:t>ﭿ</w:t>
      </w:r>
      <w:r>
        <w:rPr>
          <w:rFonts w:ascii="QCF_P025" w:hAnsi="QCF_P025" w:cs="QCF_P025"/>
          <w:color w:val="000000"/>
          <w:sz w:val="2"/>
          <w:szCs w:val="2"/>
          <w:rtl/>
        </w:rPr>
        <w:t xml:space="preserve"> </w:t>
      </w:r>
      <w:r>
        <w:rPr>
          <w:rFonts w:ascii="QCF_P025" w:hAnsi="QCF_P025" w:cs="QCF_P025"/>
          <w:color w:val="000000"/>
          <w:sz w:val="27"/>
          <w:szCs w:val="27"/>
          <w:rtl/>
        </w:rPr>
        <w:t>ﮀ</w:t>
      </w:r>
      <w:r>
        <w:rPr>
          <w:rFonts w:ascii="QCF_P025" w:hAnsi="QCF_P025" w:cs="QCF_P025"/>
          <w:color w:val="000000"/>
          <w:sz w:val="2"/>
          <w:szCs w:val="2"/>
          <w:rtl/>
        </w:rPr>
        <w:t xml:space="preserve"> </w:t>
      </w:r>
      <w:r>
        <w:rPr>
          <w:rFonts w:ascii="QCF_P025" w:hAnsi="QCF_P025" w:cs="QCF_P025"/>
          <w:color w:val="000000"/>
          <w:sz w:val="27"/>
          <w:szCs w:val="27"/>
          <w:rtl/>
        </w:rPr>
        <w:t>ﮁ</w:t>
      </w:r>
      <w:r>
        <w:rPr>
          <w:rFonts w:ascii="QCF_P025" w:hAnsi="QCF_P025" w:cs="QCF_P025"/>
          <w:color w:val="000000"/>
          <w:sz w:val="2"/>
          <w:szCs w:val="2"/>
          <w:rtl/>
        </w:rPr>
        <w:t xml:space="preserve"> </w:t>
      </w:r>
      <w:r>
        <w:rPr>
          <w:rFonts w:ascii="QCF_P025" w:hAnsi="QCF_P025" w:cs="QCF_P025"/>
          <w:color w:val="000000"/>
          <w:sz w:val="27"/>
          <w:szCs w:val="27"/>
          <w:rtl/>
        </w:rPr>
        <w:t>ﮂ</w:t>
      </w:r>
      <w:r>
        <w:rPr>
          <w:rFonts w:ascii="QCF_P025" w:hAnsi="QCF_P025" w:cs="QCF_P025"/>
          <w:color w:val="000000"/>
          <w:sz w:val="2"/>
          <w:szCs w:val="2"/>
          <w:rtl/>
        </w:rPr>
        <w:t xml:space="preserve"> </w:t>
      </w:r>
      <w:r>
        <w:rPr>
          <w:rFonts w:ascii="QCF_P025" w:hAnsi="QCF_P025" w:cs="QCF_P025"/>
          <w:color w:val="000000"/>
          <w:sz w:val="27"/>
          <w:szCs w:val="27"/>
          <w:rtl/>
        </w:rPr>
        <w:t>ﮃ</w:t>
      </w:r>
      <w:r>
        <w:rPr>
          <w:rFonts w:ascii="QCF_P025" w:hAnsi="QCF_P025" w:cs="QCF_P025"/>
          <w:color w:val="000000"/>
          <w:sz w:val="2"/>
          <w:szCs w:val="2"/>
          <w:rtl/>
        </w:rPr>
        <w:t xml:space="preserve"> </w:t>
      </w:r>
      <w:r>
        <w:rPr>
          <w:rFonts w:ascii="QCF_P025" w:hAnsi="QCF_P025" w:cs="QCF_P025"/>
          <w:color w:val="000000"/>
          <w:sz w:val="27"/>
          <w:szCs w:val="27"/>
          <w:rtl/>
        </w:rPr>
        <w:t>ﮄ</w:t>
      </w:r>
      <w:r>
        <w:rPr>
          <w:rFonts w:ascii="QCF_P025" w:hAnsi="QCF_P025" w:cs="QCF_P025"/>
          <w:color w:val="000000"/>
          <w:sz w:val="2"/>
          <w:szCs w:val="2"/>
          <w:rtl/>
        </w:rPr>
        <w:t xml:space="preserve"> </w:t>
      </w:r>
      <w:r>
        <w:rPr>
          <w:rFonts w:ascii="QCF_P025" w:hAnsi="QCF_P025" w:cs="QCF_P025"/>
          <w:color w:val="000000"/>
          <w:sz w:val="27"/>
          <w:szCs w:val="27"/>
          <w:rtl/>
        </w:rPr>
        <w:t>ﮅ</w:t>
      </w:r>
      <w:r>
        <w:rPr>
          <w:rFonts w:ascii="QCF_P025" w:hAnsi="QCF_P025" w:cs="QCF_P025"/>
          <w:color w:val="000000"/>
          <w:sz w:val="2"/>
          <w:szCs w:val="2"/>
          <w:rtl/>
        </w:rPr>
        <w:t xml:space="preserve"> </w:t>
      </w:r>
      <w:r>
        <w:rPr>
          <w:rFonts w:ascii="QCF_P025" w:hAnsi="QCF_P025" w:cs="QCF_P025"/>
          <w:color w:val="000000"/>
          <w:sz w:val="27"/>
          <w:szCs w:val="27"/>
          <w:rtl/>
        </w:rPr>
        <w:t>ﮆ</w:t>
      </w:r>
      <w:r>
        <w:rPr>
          <w:rFonts w:ascii="QCF_P025" w:hAnsi="QCF_P025" w:cs="QCF_P025"/>
          <w:color w:val="000000"/>
          <w:sz w:val="2"/>
          <w:szCs w:val="2"/>
          <w:rtl/>
        </w:rPr>
        <w:t xml:space="preserve">      </w:t>
      </w:r>
      <w:r>
        <w:rPr>
          <w:rFonts w:ascii="QCF_P025" w:hAnsi="QCF_P025" w:cs="QCF_P025"/>
          <w:color w:val="000000"/>
          <w:sz w:val="27"/>
          <w:szCs w:val="27"/>
          <w:rtl/>
        </w:rPr>
        <w:t>ﮇﮈ</w:t>
      </w:r>
      <w:r>
        <w:rPr>
          <w:rFonts w:ascii="QCF_P025" w:hAnsi="QCF_P025" w:cs="QCF_P025"/>
          <w:color w:val="000000"/>
          <w:sz w:val="2"/>
          <w:szCs w:val="2"/>
          <w:rtl/>
        </w:rPr>
        <w:t xml:space="preserve">  </w:t>
      </w:r>
      <w:r>
        <w:rPr>
          <w:rFonts w:ascii="QCF_P025" w:hAnsi="QCF_P025" w:cs="QCF_P025"/>
          <w:color w:val="000000"/>
          <w:sz w:val="27"/>
          <w:szCs w:val="27"/>
          <w:rtl/>
        </w:rPr>
        <w:t>ﮉ</w:t>
      </w:r>
      <w:r>
        <w:rPr>
          <w:rFonts w:ascii="QCF_P025" w:hAnsi="QCF_P025" w:cs="QCF_P025"/>
          <w:color w:val="000000"/>
          <w:sz w:val="2"/>
          <w:szCs w:val="2"/>
          <w:rtl/>
        </w:rPr>
        <w:t xml:space="preserve"> </w:t>
      </w:r>
      <w:r>
        <w:rPr>
          <w:rFonts w:ascii="QCF_P025" w:hAnsi="QCF_P025" w:cs="QCF_P025"/>
          <w:color w:val="000000"/>
          <w:sz w:val="27"/>
          <w:szCs w:val="27"/>
          <w:rtl/>
        </w:rPr>
        <w:t>ﮊ</w:t>
      </w:r>
      <w:r>
        <w:rPr>
          <w:rFonts w:ascii="QCF_P025" w:hAnsi="QCF_P025" w:cs="QCF_P025"/>
          <w:color w:val="000000"/>
          <w:sz w:val="2"/>
          <w:szCs w:val="2"/>
          <w:rtl/>
        </w:rPr>
        <w:t xml:space="preserve"> </w:t>
      </w:r>
      <w:r>
        <w:rPr>
          <w:rFonts w:ascii="QCF_P025" w:hAnsi="QCF_P025" w:cs="QCF_P025"/>
          <w:color w:val="000000"/>
          <w:sz w:val="27"/>
          <w:szCs w:val="27"/>
          <w:rtl/>
        </w:rPr>
        <w:t>ﮋ</w:t>
      </w:r>
      <w:r>
        <w:rPr>
          <w:rFonts w:ascii="QCF_P025" w:hAnsi="QCF_P025" w:cs="QCF_P025"/>
          <w:color w:val="000000"/>
          <w:sz w:val="2"/>
          <w:szCs w:val="2"/>
          <w:rtl/>
        </w:rPr>
        <w:t xml:space="preserve"> </w:t>
      </w:r>
      <w:r>
        <w:rPr>
          <w:rFonts w:ascii="QCF_P025" w:hAnsi="QCF_P025" w:cs="QCF_P025"/>
          <w:color w:val="000000"/>
          <w:sz w:val="27"/>
          <w:szCs w:val="27"/>
          <w:rtl/>
        </w:rPr>
        <w:t>ﮌ</w:t>
      </w:r>
      <w:r>
        <w:rPr>
          <w:rFonts w:ascii="QCF_P025" w:hAnsi="QCF_P025" w:cs="QCF_P025"/>
          <w:color w:val="000000"/>
          <w:sz w:val="2"/>
          <w:szCs w:val="2"/>
          <w:rtl/>
        </w:rPr>
        <w:t xml:space="preserve"> </w:t>
      </w:r>
      <w:r>
        <w:rPr>
          <w:rFonts w:ascii="QCF_P025" w:hAnsi="QCF_P025" w:cs="QCF_P025"/>
          <w:color w:val="000000"/>
          <w:sz w:val="27"/>
          <w:szCs w:val="27"/>
          <w:rtl/>
        </w:rPr>
        <w:t>ﮍ</w:t>
      </w:r>
      <w:r>
        <w:rPr>
          <w:rFonts w:ascii="Arial" w:hAnsi="Arial" w:cs="Arial"/>
          <w:color w:val="000000"/>
          <w:sz w:val="2"/>
          <w:szCs w:val="2"/>
          <w:rtl/>
        </w:rPr>
        <w:t xml:space="preserve"> </w:t>
      </w:r>
      <w:r>
        <w:rPr>
          <w:rFonts w:ascii="QCF_BSML" w:hAnsi="QCF_BSML" w:cs="QCF_BSML"/>
          <w:color w:val="000000"/>
          <w:sz w:val="27"/>
          <w:szCs w:val="27"/>
          <w:rtl/>
        </w:rPr>
        <w:t>ﭼ</w:t>
      </w:r>
      <w:r w:rsidR="00BF7FF3">
        <w:rPr>
          <w:rFonts w:ascii="QCF_BSML" w:hAnsi="QCF_BSML" w:cs="QCF_BSML" w:hint="cs"/>
          <w:color w:val="000000"/>
          <w:sz w:val="27"/>
          <w:szCs w:val="27"/>
          <w:rtl/>
        </w:rPr>
        <w:t xml:space="preserve">  </w:t>
      </w:r>
      <w:r>
        <w:rPr>
          <w:rFonts w:ascii="QCF_BSML" w:hAnsi="QCF_BSML" w:cs="QCF_BSML"/>
          <w:color w:val="000000"/>
          <w:sz w:val="27"/>
          <w:szCs w:val="27"/>
          <w:rtl/>
        </w:rPr>
        <w:t xml:space="preserve"> </w:t>
      </w:r>
      <w:r w:rsidR="00BF7FF3" w:rsidRPr="005D1FD0">
        <w:rPr>
          <w:rFonts w:ascii="2  Badr" w:hAnsi="2  Badr" w:cs="B Zar" w:hint="cs"/>
          <w:sz w:val="24"/>
          <w:rtl/>
        </w:rPr>
        <w:t>(</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١٦٥</w:t>
      </w:r>
      <w:r w:rsidR="00342EE4" w:rsidRPr="005D1FD0">
        <w:rPr>
          <w:rFonts w:ascii="Calibri" w:hAnsi="Calibri" w:cs="B Zar" w:hint="cs"/>
          <w:sz w:val="22"/>
          <w:rtl/>
        </w:rPr>
        <w:t>)</w:t>
      </w:r>
      <w:r w:rsidR="00F6118A" w:rsidRPr="005D1FD0">
        <w:rPr>
          <w:rFonts w:ascii="Calibri" w:hAnsi="Calibri" w:cs="B Zar" w:hint="cs"/>
          <w:sz w:val="22"/>
          <w:rtl/>
        </w:rPr>
        <w:t xml:space="preserve">  </w:t>
      </w:r>
      <w:r w:rsidRPr="005D1FD0">
        <w:rPr>
          <w:rFonts w:ascii="2  Badr" w:hAnsi="2  Badr" w:cs="B Zar" w:hint="cs"/>
          <w:sz w:val="22"/>
          <w:rtl/>
        </w:rPr>
        <w:t>«برخي از مردم هستند كه غير از خدا، خدا گونه‌هائي برمي‌گزينند و آنان را همچون خدا دوست مي‌دارند، و كساني كه ايمان آورده‌اند خدا را سخت دوست مي‌دارند (و بال</w:t>
      </w:r>
      <w:r w:rsidR="00F6118A" w:rsidRPr="005D1FD0">
        <w:rPr>
          <w:rFonts w:ascii="2  Badr" w:hAnsi="2  Badr" w:cs="B Zar" w:hint="cs"/>
          <w:sz w:val="22"/>
          <w:rtl/>
        </w:rPr>
        <w:t>اتر از هر چيز بدو عشق مي‌ورزند)</w:t>
      </w:r>
      <w:r w:rsidRPr="005D1FD0">
        <w:rPr>
          <w:rFonts w:ascii="2  Badr" w:hAnsi="2  Badr" w:cs="B Zar" w:hint="cs"/>
          <w:sz w:val="22"/>
          <w:rtl/>
        </w:rPr>
        <w:t>.»</w:t>
      </w:r>
    </w:p>
    <w:p w:rsidR="005A6AC8" w:rsidRPr="005D1FD0" w:rsidRDefault="005A6AC8" w:rsidP="00F62583">
      <w:pPr>
        <w:ind w:firstLine="282"/>
        <w:rPr>
          <w:rFonts w:ascii="Calibri" w:hAnsi="Calibri" w:cs="B Zar" w:hint="cs"/>
          <w:sz w:val="22"/>
        </w:rPr>
      </w:pPr>
      <w:r w:rsidRPr="005D1FD0">
        <w:rPr>
          <w:rFonts w:ascii="Calibri" w:hAnsi="Calibri" w:cs="B Zar" w:hint="cs"/>
          <w:sz w:val="22"/>
          <w:rtl/>
        </w:rPr>
        <w:t xml:space="preserve"> پيامبر</w:t>
      </w:r>
      <w:r w:rsidRPr="005D1FD0">
        <w:rPr>
          <w:rFonts w:ascii="Calibri" w:hAnsi="Calibri" w:cs="B Zar"/>
          <w:sz w:val="22"/>
          <w:rtl/>
        </w:rPr>
        <w:sym w:font="AGA Arabesque" w:char="0072"/>
      </w:r>
      <w:r w:rsidRPr="005D1FD0">
        <w:rPr>
          <w:rFonts w:ascii="Calibri" w:hAnsi="Calibri" w:cs="B Zar" w:hint="cs"/>
          <w:sz w:val="22"/>
          <w:rtl/>
        </w:rPr>
        <w:t xml:space="preserve"> مي</w:t>
      </w:r>
      <w:r>
        <w:rPr>
          <w:rFonts w:ascii="Arial" w:hAnsi="Arial" w:cs="Arial"/>
          <w:sz w:val="22"/>
        </w:rPr>
        <w:t>‎</w:t>
      </w:r>
      <w:r w:rsidRPr="005D1FD0">
        <w:rPr>
          <w:rFonts w:ascii="Calibri" w:hAnsi="Calibri" w:cs="B Zar" w:hint="cs"/>
          <w:sz w:val="22"/>
          <w:rtl/>
        </w:rPr>
        <w:t>فرمايد</w:t>
      </w:r>
      <w:r w:rsidRPr="00FC48DE">
        <w:rPr>
          <w:rFonts w:ascii="Calibri" w:hAnsi="Calibri" w:cs="Traditional Arabic" w:hint="cs"/>
          <w:b/>
          <w:bCs/>
          <w:sz w:val="22"/>
          <w:rtl/>
        </w:rPr>
        <w:t>:</w:t>
      </w:r>
      <w:r w:rsidR="00F6118A" w:rsidRPr="00FC48DE">
        <w:rPr>
          <w:rFonts w:ascii="Calibri" w:hAnsi="Calibri" w:cs="Traditional Arabic" w:hint="cs"/>
          <w:b/>
          <w:bCs/>
          <w:sz w:val="22"/>
          <w:rtl/>
        </w:rPr>
        <w:t xml:space="preserve"> </w:t>
      </w:r>
      <w:r w:rsidRPr="00FC48DE">
        <w:rPr>
          <w:rFonts w:ascii="Calibri" w:hAnsi="Calibri" w:cs="Traditional Arabic" w:hint="cs"/>
          <w:b/>
          <w:bCs/>
          <w:sz w:val="22"/>
          <w:rtl/>
        </w:rPr>
        <w:t>«ثلاث من كن فيه وج</w:t>
      </w:r>
      <w:r w:rsidR="00F6118A" w:rsidRPr="00FC48DE">
        <w:rPr>
          <w:rFonts w:ascii="Calibri" w:hAnsi="Calibri" w:cs="Traditional Arabic" w:hint="cs"/>
          <w:b/>
          <w:bCs/>
          <w:sz w:val="22"/>
          <w:rtl/>
        </w:rPr>
        <w:t>د حلاوة الإيمان: أن يكون الله ورسوله أحب إليه ممّا سواهما وأن يحب المرء لا يحبه إلا لله، و</w:t>
      </w:r>
      <w:r w:rsidRPr="00FC48DE">
        <w:rPr>
          <w:rFonts w:ascii="Calibri" w:hAnsi="Calibri" w:cs="Traditional Arabic" w:hint="cs"/>
          <w:b/>
          <w:bCs/>
          <w:sz w:val="22"/>
          <w:rtl/>
        </w:rPr>
        <w:t>أن يكره أن يعود إلي الكفر بعد أن أنقذه الله منه كما يكره أن يقذف في النار»:</w:t>
      </w:r>
      <w:r w:rsidR="00F6118A" w:rsidRPr="00FC48DE">
        <w:rPr>
          <w:rFonts w:ascii="Calibri" w:hAnsi="Calibri" w:cs="Traditional Arabic" w:hint="cs"/>
          <w:b/>
          <w:bCs/>
          <w:sz w:val="22"/>
          <w:rtl/>
        </w:rPr>
        <w:t xml:space="preserve"> </w:t>
      </w:r>
      <w:r w:rsidRPr="00FC48DE">
        <w:rPr>
          <w:rFonts w:ascii="Calibri" w:hAnsi="Calibri" w:cs="Traditional Arabic" w:hint="cs"/>
          <w:b/>
          <w:bCs/>
          <w:sz w:val="22"/>
          <w:rtl/>
        </w:rPr>
        <w:t>«</w:t>
      </w:r>
      <w:r w:rsidRPr="005D1FD0">
        <w:rPr>
          <w:rFonts w:ascii="Calibri" w:hAnsi="Calibri" w:cs="B Zar" w:hint="cs"/>
          <w:sz w:val="22"/>
          <w:rtl/>
        </w:rPr>
        <w:t>سه چيز هست كه در هر كس باشد، شيريني ايمان را احساس مي</w:t>
      </w:r>
      <w:r>
        <w:rPr>
          <w:rFonts w:ascii="Arial" w:hAnsi="Arial" w:cs="Arial"/>
          <w:sz w:val="22"/>
        </w:rPr>
        <w:t>‎</w:t>
      </w:r>
      <w:r w:rsidRPr="005D1FD0">
        <w:rPr>
          <w:rFonts w:ascii="Calibri" w:hAnsi="Calibri" w:cs="B Zar" w:hint="cs"/>
          <w:sz w:val="22"/>
          <w:rtl/>
        </w:rPr>
        <w:t>كند: اينكه خدا و پيامبر از غير آن دو برايش محبوب</w:t>
      </w:r>
      <w:r>
        <w:rPr>
          <w:rFonts w:ascii="Arial" w:hAnsi="Arial" w:cs="Arial"/>
          <w:sz w:val="22"/>
        </w:rPr>
        <w:t>‎</w:t>
      </w:r>
      <w:r w:rsidRPr="005D1FD0">
        <w:rPr>
          <w:rFonts w:ascii="Calibri" w:hAnsi="Calibri" w:cs="B Zar" w:hint="cs"/>
          <w:sz w:val="22"/>
          <w:rtl/>
        </w:rPr>
        <w:t>تر باشد، شخصي را كه دوست مي دارد فقط به خاطر خدا او را دوست بدارد؛ و بدش آيد که به كفر برگردد پس از آنكه خدا او را از آن نجات داد همان</w:t>
      </w:r>
      <w:r>
        <w:rPr>
          <w:rFonts w:ascii="Arial" w:hAnsi="Arial" w:cs="Arial"/>
          <w:sz w:val="22"/>
        </w:rPr>
        <w:t>‎</w:t>
      </w:r>
      <w:r w:rsidRPr="005D1FD0">
        <w:rPr>
          <w:rFonts w:ascii="Calibri" w:hAnsi="Calibri" w:cs="B Zar" w:hint="cs"/>
          <w:sz w:val="22"/>
          <w:rtl/>
        </w:rPr>
        <w:t>طور كه بدش مي</w:t>
      </w:r>
      <w:r>
        <w:rPr>
          <w:rFonts w:ascii="Arial" w:hAnsi="Arial" w:cs="Arial"/>
          <w:sz w:val="22"/>
        </w:rPr>
        <w:t>‎</w:t>
      </w:r>
      <w:r w:rsidRPr="005D1FD0">
        <w:rPr>
          <w:rFonts w:ascii="Calibri" w:hAnsi="Calibri" w:cs="B Zar" w:hint="cs"/>
          <w:sz w:val="22"/>
          <w:rtl/>
        </w:rPr>
        <w:t>آيد به درون آتش انداخته شود».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قرآن كريم براي ايجاد نفرت از حالت مشرك چند مثل را آورده، كه به برخي از آنها در زير اشاره مي</w:t>
      </w:r>
      <w:r>
        <w:rPr>
          <w:rFonts w:ascii="Arial" w:hAnsi="Arial" w:cs="Arial"/>
          <w:sz w:val="22"/>
        </w:rPr>
        <w:t>‎</w:t>
      </w:r>
      <w:r w:rsidRPr="005D1FD0">
        <w:rPr>
          <w:rFonts w:ascii="Calibri" w:hAnsi="Calibri" w:cs="B Zar" w:hint="cs"/>
          <w:sz w:val="22"/>
          <w:rtl/>
        </w:rPr>
        <w:t>شود:</w:t>
      </w:r>
    </w:p>
    <w:p w:rsidR="005A6AC8" w:rsidRDefault="005A6AC8" w:rsidP="007565CE">
      <w:pPr>
        <w:pStyle w:val="af1"/>
        <w:rPr>
          <w:rFonts w:hint="cs"/>
          <w:rtl/>
        </w:rPr>
      </w:pPr>
      <w:bookmarkStart w:id="469" w:name="_Toc246700221"/>
      <w:r>
        <w:rPr>
          <w:rFonts w:hint="cs"/>
          <w:rtl/>
        </w:rPr>
        <w:t>مثل مشرك همچون كسي كه از آسمان مي</w:t>
      </w:r>
      <w:r>
        <w:rPr>
          <w:rFonts w:hint="cs"/>
        </w:rPr>
        <w:t>‎</w:t>
      </w:r>
      <w:r>
        <w:rPr>
          <w:rFonts w:hint="cs"/>
          <w:rtl/>
        </w:rPr>
        <w:t>افتد</w:t>
      </w:r>
      <w:bookmarkEnd w:id="469"/>
    </w:p>
    <w:p w:rsidR="005A6AC8" w:rsidRPr="005D1FD0" w:rsidRDefault="005A6AC8" w:rsidP="007565CE">
      <w:pPr>
        <w:ind w:firstLine="282"/>
        <w:rPr>
          <w:rFonts w:ascii="Calibri" w:hAnsi="Calibri" w:cs="B Zar" w:hint="cs"/>
          <w:sz w:val="22"/>
          <w:rtl/>
        </w:rPr>
      </w:pPr>
      <w:r w:rsidRPr="005D1FD0">
        <w:rPr>
          <w:rFonts w:ascii="Calibri" w:hAnsi="Calibri" w:cs="B Zar" w:hint="cs"/>
          <w:sz w:val="22"/>
          <w:rtl/>
        </w:rPr>
        <w:t>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36" w:hAnsi="QCF_P336" w:cs="QCF_P336"/>
          <w:color w:val="000000"/>
          <w:sz w:val="27"/>
          <w:szCs w:val="27"/>
          <w:rtl/>
        </w:rPr>
        <w:t>ﭑ</w:t>
      </w:r>
      <w:r>
        <w:rPr>
          <w:rFonts w:ascii="QCF_P336" w:hAnsi="QCF_P336" w:cs="QCF_P336"/>
          <w:color w:val="000000"/>
          <w:sz w:val="2"/>
          <w:szCs w:val="2"/>
          <w:rtl/>
        </w:rPr>
        <w:t xml:space="preserve"> </w:t>
      </w:r>
      <w:r>
        <w:rPr>
          <w:rFonts w:ascii="QCF_P336" w:hAnsi="QCF_P336" w:cs="QCF_P336"/>
          <w:color w:val="000000"/>
          <w:sz w:val="27"/>
          <w:szCs w:val="27"/>
          <w:rtl/>
        </w:rPr>
        <w:t>ﭒ</w:t>
      </w:r>
      <w:r>
        <w:rPr>
          <w:rFonts w:ascii="QCF_P336" w:hAnsi="QCF_P336" w:cs="QCF_P336"/>
          <w:color w:val="000000"/>
          <w:sz w:val="2"/>
          <w:szCs w:val="2"/>
          <w:rtl/>
        </w:rPr>
        <w:t xml:space="preserve"> </w:t>
      </w:r>
      <w:r>
        <w:rPr>
          <w:rFonts w:ascii="QCF_P336" w:hAnsi="QCF_P336" w:cs="QCF_P336"/>
          <w:color w:val="000000"/>
          <w:sz w:val="27"/>
          <w:szCs w:val="27"/>
          <w:rtl/>
        </w:rPr>
        <w:t>ﭓ</w:t>
      </w:r>
      <w:r>
        <w:rPr>
          <w:rFonts w:ascii="QCF_P336" w:hAnsi="QCF_P336" w:cs="QCF_P336"/>
          <w:color w:val="000000"/>
          <w:sz w:val="2"/>
          <w:szCs w:val="2"/>
          <w:rtl/>
        </w:rPr>
        <w:t xml:space="preserve"> </w:t>
      </w:r>
      <w:r>
        <w:rPr>
          <w:rFonts w:ascii="QCF_P336" w:hAnsi="QCF_P336" w:cs="QCF_P336"/>
          <w:color w:val="000000"/>
          <w:sz w:val="27"/>
          <w:szCs w:val="27"/>
          <w:rtl/>
        </w:rPr>
        <w:t>ﭔ</w:t>
      </w:r>
      <w:r>
        <w:rPr>
          <w:rFonts w:ascii="QCF_P336" w:hAnsi="QCF_P336" w:cs="QCF_P336"/>
          <w:color w:val="000000"/>
          <w:sz w:val="2"/>
          <w:szCs w:val="2"/>
          <w:rtl/>
        </w:rPr>
        <w:t xml:space="preserve"> </w:t>
      </w:r>
      <w:r>
        <w:rPr>
          <w:rFonts w:ascii="QCF_P336" w:hAnsi="QCF_P336" w:cs="QCF_P336"/>
          <w:color w:val="000000"/>
          <w:sz w:val="27"/>
          <w:szCs w:val="27"/>
          <w:rtl/>
        </w:rPr>
        <w:t>ﭕﭖ</w:t>
      </w:r>
      <w:r>
        <w:rPr>
          <w:rFonts w:ascii="QCF_P336" w:hAnsi="QCF_P336" w:cs="QCF_P336"/>
          <w:color w:val="000000"/>
          <w:sz w:val="2"/>
          <w:szCs w:val="2"/>
          <w:rtl/>
        </w:rPr>
        <w:t xml:space="preserve"> </w:t>
      </w:r>
      <w:r>
        <w:rPr>
          <w:rFonts w:ascii="QCF_P336" w:hAnsi="QCF_P336" w:cs="QCF_P336"/>
          <w:color w:val="000000"/>
          <w:sz w:val="27"/>
          <w:szCs w:val="27"/>
          <w:rtl/>
        </w:rPr>
        <w:t>ﭗ</w:t>
      </w:r>
      <w:r>
        <w:rPr>
          <w:rFonts w:ascii="QCF_P336" w:hAnsi="QCF_P336" w:cs="QCF_P336"/>
          <w:color w:val="000000"/>
          <w:sz w:val="2"/>
          <w:szCs w:val="2"/>
          <w:rtl/>
        </w:rPr>
        <w:t xml:space="preserve"> </w:t>
      </w:r>
      <w:r>
        <w:rPr>
          <w:rFonts w:ascii="QCF_P336" w:hAnsi="QCF_P336" w:cs="QCF_P336"/>
          <w:color w:val="000000"/>
          <w:sz w:val="27"/>
          <w:szCs w:val="27"/>
          <w:rtl/>
        </w:rPr>
        <w:t>ﭘ</w:t>
      </w:r>
      <w:r>
        <w:rPr>
          <w:rFonts w:ascii="QCF_P336" w:hAnsi="QCF_P336" w:cs="QCF_P336"/>
          <w:color w:val="000000"/>
          <w:sz w:val="2"/>
          <w:szCs w:val="2"/>
          <w:rtl/>
        </w:rPr>
        <w:t xml:space="preserve"> </w:t>
      </w:r>
      <w:r>
        <w:rPr>
          <w:rFonts w:ascii="QCF_P336" w:hAnsi="QCF_P336" w:cs="QCF_P336"/>
          <w:color w:val="000000"/>
          <w:sz w:val="27"/>
          <w:szCs w:val="27"/>
          <w:rtl/>
        </w:rPr>
        <w:t>ﭙ</w:t>
      </w:r>
      <w:r>
        <w:rPr>
          <w:rFonts w:ascii="QCF_P336" w:hAnsi="QCF_P336" w:cs="QCF_P336"/>
          <w:color w:val="000000"/>
          <w:sz w:val="2"/>
          <w:szCs w:val="2"/>
          <w:rtl/>
        </w:rPr>
        <w:t xml:space="preserve"> </w:t>
      </w:r>
      <w:r>
        <w:rPr>
          <w:rFonts w:ascii="QCF_P336" w:hAnsi="QCF_P336" w:cs="QCF_P336"/>
          <w:color w:val="000000"/>
          <w:sz w:val="27"/>
          <w:szCs w:val="27"/>
          <w:rtl/>
        </w:rPr>
        <w:t>ﭚ</w:t>
      </w:r>
      <w:r>
        <w:rPr>
          <w:rFonts w:ascii="QCF_P336" w:hAnsi="QCF_P336" w:cs="QCF_P336"/>
          <w:color w:val="000000"/>
          <w:sz w:val="2"/>
          <w:szCs w:val="2"/>
          <w:rtl/>
        </w:rPr>
        <w:t xml:space="preserve"> </w:t>
      </w:r>
      <w:r>
        <w:rPr>
          <w:rFonts w:ascii="QCF_P336" w:hAnsi="QCF_P336" w:cs="QCF_P336"/>
          <w:color w:val="000000"/>
          <w:sz w:val="27"/>
          <w:szCs w:val="27"/>
          <w:rtl/>
        </w:rPr>
        <w:t>ﭛ</w:t>
      </w:r>
      <w:r>
        <w:rPr>
          <w:rFonts w:ascii="QCF_P336" w:hAnsi="QCF_P336" w:cs="QCF_P336"/>
          <w:color w:val="000000"/>
          <w:sz w:val="2"/>
          <w:szCs w:val="2"/>
          <w:rtl/>
        </w:rPr>
        <w:t xml:space="preserve"> </w:t>
      </w:r>
      <w:r>
        <w:rPr>
          <w:rFonts w:ascii="QCF_P336" w:hAnsi="QCF_P336" w:cs="QCF_P336"/>
          <w:color w:val="000000"/>
          <w:sz w:val="27"/>
          <w:szCs w:val="27"/>
          <w:rtl/>
        </w:rPr>
        <w:t>ﭜ</w:t>
      </w:r>
      <w:r>
        <w:rPr>
          <w:rFonts w:ascii="QCF_P336" w:hAnsi="QCF_P336" w:cs="QCF_P336"/>
          <w:color w:val="000000"/>
          <w:sz w:val="2"/>
          <w:szCs w:val="2"/>
          <w:rtl/>
        </w:rPr>
        <w:t xml:space="preserve">  </w:t>
      </w:r>
      <w:r>
        <w:rPr>
          <w:rFonts w:ascii="QCF_P336" w:hAnsi="QCF_P336" w:cs="QCF_P336"/>
          <w:color w:val="000000"/>
          <w:sz w:val="27"/>
          <w:szCs w:val="27"/>
          <w:rtl/>
        </w:rPr>
        <w:t>ﭝ</w:t>
      </w:r>
      <w:r>
        <w:rPr>
          <w:rFonts w:ascii="QCF_P336" w:hAnsi="QCF_P336" w:cs="QCF_P336"/>
          <w:color w:val="000000"/>
          <w:sz w:val="2"/>
          <w:szCs w:val="2"/>
          <w:rtl/>
        </w:rPr>
        <w:t xml:space="preserve"> </w:t>
      </w:r>
      <w:r>
        <w:rPr>
          <w:rFonts w:ascii="QCF_P336" w:hAnsi="QCF_P336" w:cs="QCF_P336"/>
          <w:color w:val="000000"/>
          <w:sz w:val="27"/>
          <w:szCs w:val="27"/>
          <w:rtl/>
        </w:rPr>
        <w:t>ﭞ</w:t>
      </w:r>
      <w:r>
        <w:rPr>
          <w:rFonts w:ascii="QCF_P336" w:hAnsi="QCF_P336" w:cs="QCF_P336"/>
          <w:color w:val="000000"/>
          <w:sz w:val="2"/>
          <w:szCs w:val="2"/>
          <w:rtl/>
        </w:rPr>
        <w:t xml:space="preserve"> </w:t>
      </w:r>
      <w:r>
        <w:rPr>
          <w:rFonts w:ascii="QCF_P336" w:hAnsi="QCF_P336" w:cs="QCF_P336"/>
          <w:color w:val="000000"/>
          <w:sz w:val="27"/>
          <w:szCs w:val="27"/>
          <w:rtl/>
        </w:rPr>
        <w:t>ﭟ</w:t>
      </w:r>
      <w:r>
        <w:rPr>
          <w:rFonts w:ascii="QCF_P336" w:hAnsi="QCF_P336" w:cs="QCF_P336"/>
          <w:color w:val="000000"/>
          <w:sz w:val="2"/>
          <w:szCs w:val="2"/>
          <w:rtl/>
        </w:rPr>
        <w:t xml:space="preserve"> </w:t>
      </w:r>
      <w:r>
        <w:rPr>
          <w:rFonts w:ascii="QCF_P336" w:hAnsi="QCF_P336" w:cs="QCF_P336"/>
          <w:color w:val="000000"/>
          <w:sz w:val="27"/>
          <w:szCs w:val="27"/>
          <w:rtl/>
        </w:rPr>
        <w:t>ﭠ</w:t>
      </w:r>
      <w:r>
        <w:rPr>
          <w:rFonts w:ascii="QCF_P336" w:hAnsi="QCF_P336" w:cs="QCF_P336"/>
          <w:color w:val="000000"/>
          <w:sz w:val="2"/>
          <w:szCs w:val="2"/>
          <w:rtl/>
        </w:rPr>
        <w:t xml:space="preserve">  </w:t>
      </w:r>
      <w:r>
        <w:rPr>
          <w:rFonts w:ascii="QCF_P336" w:hAnsi="QCF_P336" w:cs="QCF_P336"/>
          <w:color w:val="000000"/>
          <w:sz w:val="27"/>
          <w:szCs w:val="27"/>
          <w:rtl/>
        </w:rPr>
        <w:t>ﭡ</w:t>
      </w:r>
      <w:r>
        <w:rPr>
          <w:rFonts w:ascii="QCF_P336" w:hAnsi="QCF_P336" w:cs="QCF_P336"/>
          <w:color w:val="000000"/>
          <w:sz w:val="2"/>
          <w:szCs w:val="2"/>
          <w:rtl/>
        </w:rPr>
        <w:t xml:space="preserve"> </w:t>
      </w:r>
      <w:r>
        <w:rPr>
          <w:rFonts w:ascii="QCF_P336" w:hAnsi="QCF_P336" w:cs="QCF_P336"/>
          <w:color w:val="000000"/>
          <w:sz w:val="27"/>
          <w:szCs w:val="27"/>
          <w:rtl/>
        </w:rPr>
        <w:t>ﭢ</w:t>
      </w:r>
      <w:r>
        <w:rPr>
          <w:rFonts w:ascii="QCF_P336" w:hAnsi="QCF_P336" w:cs="QCF_P336"/>
          <w:color w:val="000000"/>
          <w:sz w:val="2"/>
          <w:szCs w:val="2"/>
          <w:rtl/>
        </w:rPr>
        <w:t xml:space="preserve"> </w:t>
      </w:r>
      <w:r>
        <w:rPr>
          <w:rFonts w:ascii="QCF_P336" w:hAnsi="QCF_P336" w:cs="QCF_P336"/>
          <w:color w:val="000000"/>
          <w:sz w:val="27"/>
          <w:szCs w:val="27"/>
          <w:rtl/>
        </w:rPr>
        <w:t>ﭣ</w:t>
      </w:r>
      <w:r>
        <w:rPr>
          <w:rFonts w:ascii="QCF_P336" w:hAnsi="QCF_P336" w:cs="QCF_P336"/>
          <w:color w:val="000000"/>
          <w:sz w:val="2"/>
          <w:szCs w:val="2"/>
          <w:rtl/>
        </w:rPr>
        <w:t xml:space="preserve"> </w:t>
      </w:r>
      <w:r>
        <w:rPr>
          <w:rFonts w:ascii="QCF_P336" w:hAnsi="QCF_P336" w:cs="QCF_P336"/>
          <w:color w:val="000000"/>
          <w:sz w:val="27"/>
          <w:szCs w:val="27"/>
          <w:rtl/>
        </w:rPr>
        <w:t>ﭤ</w:t>
      </w:r>
      <w:r>
        <w:rPr>
          <w:rFonts w:ascii="QCF_P336" w:hAnsi="QCF_P336" w:cs="QCF_P336"/>
          <w:color w:val="000000"/>
          <w:sz w:val="2"/>
          <w:szCs w:val="2"/>
          <w:rtl/>
        </w:rPr>
        <w:t xml:space="preserve"> </w:t>
      </w:r>
      <w:r>
        <w:rPr>
          <w:rFonts w:ascii="QCF_P336" w:hAnsi="QCF_P336" w:cs="QCF_P336"/>
          <w:color w:val="000000"/>
          <w:sz w:val="27"/>
          <w:szCs w:val="27"/>
          <w:rtl/>
        </w:rPr>
        <w:t>ﭥ</w:t>
      </w:r>
      <w:r>
        <w:rPr>
          <w:rFonts w:ascii="QCF_P336" w:hAnsi="QCF_P336" w:cs="QCF_P336"/>
          <w:color w:val="000000"/>
          <w:sz w:val="2"/>
          <w:szCs w:val="2"/>
          <w:rtl/>
        </w:rPr>
        <w:t xml:space="preserve"> </w:t>
      </w:r>
      <w:r>
        <w:rPr>
          <w:rFonts w:ascii="QCF_P336" w:hAnsi="QCF_P336" w:cs="QCF_P336"/>
          <w:color w:val="000000"/>
          <w:sz w:val="27"/>
          <w:szCs w:val="27"/>
          <w:rtl/>
        </w:rPr>
        <w:t>ﭦ</w:t>
      </w:r>
      <w:r>
        <w:rPr>
          <w:rFonts w:ascii="QCF_P336" w:hAnsi="QCF_P336" w:cs="QCF_P336"/>
          <w:color w:val="000000"/>
          <w:sz w:val="2"/>
          <w:szCs w:val="2"/>
          <w:rtl/>
        </w:rPr>
        <w:t xml:space="preserve">  </w:t>
      </w:r>
      <w:r>
        <w:rPr>
          <w:rFonts w:ascii="QCF_P336" w:hAnsi="QCF_P336" w:cs="QCF_P336"/>
          <w:color w:val="000000"/>
          <w:sz w:val="27"/>
          <w:szCs w:val="27"/>
          <w:rtl/>
        </w:rPr>
        <w:t>ﭧ</w:t>
      </w:r>
      <w:r>
        <w:rPr>
          <w:rFonts w:ascii="QCF_P336" w:hAnsi="QCF_P336" w:cs="QCF_P336"/>
          <w:color w:val="000000"/>
          <w:sz w:val="2"/>
          <w:szCs w:val="2"/>
          <w:rtl/>
        </w:rPr>
        <w:t xml:space="preserve"> </w:t>
      </w:r>
      <w:r>
        <w:rPr>
          <w:rFonts w:ascii="QCF_BSML" w:hAnsi="QCF_BSML" w:cs="QCF_BSML"/>
          <w:color w:val="000000"/>
          <w:sz w:val="27"/>
          <w:szCs w:val="27"/>
          <w:rtl/>
        </w:rPr>
        <w:t>ﭼ</w:t>
      </w:r>
      <w:r w:rsidR="00BF7FF3">
        <w:rPr>
          <w:rFonts w:ascii="Arial" w:hAnsi="Arial" w:cs="Arial" w:hint="cs"/>
          <w:color w:val="000000"/>
          <w:sz w:val="18"/>
          <w:szCs w:val="18"/>
          <w:rtl/>
        </w:rPr>
        <w:t xml:space="preserve">  </w:t>
      </w:r>
      <w:r w:rsidR="00BF7FF3" w:rsidRPr="005D1FD0">
        <w:rPr>
          <w:rFonts w:ascii="2  Badr" w:hAnsi="2  Badr" w:cs="B Zar" w:hint="cs"/>
          <w:sz w:val="24"/>
          <w:rtl/>
        </w:rPr>
        <w:t>(</w:t>
      </w:r>
      <w:r w:rsidRPr="005D1FD0">
        <w:rPr>
          <w:rFonts w:ascii="2  Badr" w:hAnsi="Arial" w:cs="B Zar" w:hint="cs"/>
          <w:color w:val="000000"/>
          <w:sz w:val="27"/>
          <w:szCs w:val="27"/>
          <w:rtl/>
        </w:rPr>
        <w:t>الحج: ٣١</w:t>
      </w:r>
      <w:r>
        <w:rPr>
          <w:rFonts w:ascii="Arial" w:hAnsi="Arial" w:cs="Arial"/>
          <w:color w:val="000000"/>
          <w:sz w:val="2"/>
          <w:szCs w:val="2"/>
        </w:rPr>
        <w:t xml:space="preserve"> </w:t>
      </w:r>
      <w:r w:rsidR="00342EE4" w:rsidRPr="005D1FD0">
        <w:rPr>
          <w:rFonts w:ascii="Calibri" w:hAnsi="Calibri" w:cs="B Zar" w:hint="cs"/>
          <w:sz w:val="22"/>
          <w:rtl/>
        </w:rPr>
        <w:t>)</w:t>
      </w:r>
      <w:r w:rsidR="00F6118A" w:rsidRPr="005D1FD0">
        <w:rPr>
          <w:rFonts w:ascii="Calibri" w:hAnsi="Calibri" w:cs="B Zar" w:hint="cs"/>
          <w:sz w:val="22"/>
          <w:rtl/>
        </w:rPr>
        <w:t xml:space="preserve">  </w:t>
      </w:r>
      <w:r w:rsidR="00342EE4" w:rsidRPr="005D1FD0">
        <w:rPr>
          <w:rFonts w:ascii="Calibri" w:hAnsi="Calibri" w:cs="B Zar" w:hint="cs"/>
          <w:sz w:val="22"/>
          <w:rtl/>
        </w:rPr>
        <w:t>«‏</w:t>
      </w:r>
      <w:r w:rsidR="00F6118A" w:rsidRPr="005D1FD0">
        <w:rPr>
          <w:rFonts w:ascii="Calibri" w:hAnsi="Calibri" w:cs="B Zar" w:hint="cs"/>
          <w:sz w:val="22"/>
          <w:rtl/>
        </w:rPr>
        <w:t>حق</w:t>
      </w:r>
      <w:r w:rsidRPr="005D1FD0">
        <w:rPr>
          <w:rFonts w:ascii="Calibri" w:hAnsi="Calibri" w:cs="B Zar" w:hint="cs"/>
          <w:sz w:val="22"/>
          <w:rtl/>
        </w:rPr>
        <w:t>گرا و مخلص خدا باشيد، و هيچ گونه شركي براي خدا قرار ندهيد. زيرا كسي كه براي خدا انبازي قرار دهد، انگار (به خاطر سقوط از اوج ايمان به حضيض كفر) از آسمان فرو افتاده است (و به بدترين شكل جان داده است) و پرندگان (تكّه‌هاي بدن) او را مي‌ربايند، يا اين كه تندباد او را به مكان بسيار دوري</w:t>
      </w:r>
      <w:r w:rsidR="00F6118A" w:rsidRPr="005D1FD0">
        <w:rPr>
          <w:rFonts w:ascii="Calibri" w:hAnsi="Calibri" w:cs="B Zar" w:hint="cs"/>
          <w:sz w:val="22"/>
          <w:rtl/>
        </w:rPr>
        <w:t xml:space="preserve"> </w:t>
      </w:r>
      <w:r w:rsidRPr="005D1FD0">
        <w:rPr>
          <w:rFonts w:ascii="Calibri" w:hAnsi="Calibri" w:cs="B Zar" w:hint="cs"/>
          <w:sz w:val="22"/>
          <w:rtl/>
        </w:rPr>
        <w:t>(و دره ژرفي) پرتاب مي‌كند (و وي را آن چنان بر زمين مي‌كوبد كه بدنش متلاشي و هر قطعه‌اي</w:t>
      </w:r>
      <w:r w:rsidR="00F6118A" w:rsidRPr="005D1FD0">
        <w:rPr>
          <w:rFonts w:ascii="Calibri" w:hAnsi="Calibri" w:cs="B Zar" w:hint="cs"/>
          <w:sz w:val="22"/>
          <w:rtl/>
        </w:rPr>
        <w:t xml:space="preserve"> از آن به نقطه‌اي پرت مي‌شود).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خداوند سبحان بندگانش را به خالص كردن توحيد و منحصر كردن عبادت و طاعت براي او و عدم پرستش بت</w:t>
      </w:r>
      <w:r>
        <w:rPr>
          <w:rFonts w:ascii="Arial" w:hAnsi="Arial" w:cs="Arial"/>
          <w:sz w:val="22"/>
        </w:rPr>
        <w:t>‎</w:t>
      </w:r>
      <w:r w:rsidRPr="005D1FD0">
        <w:rPr>
          <w:rFonts w:ascii="Calibri" w:hAnsi="Calibri" w:cs="B Zar" w:hint="cs"/>
          <w:sz w:val="22"/>
          <w:rtl/>
        </w:rPr>
        <w:t>ها بر مي انگيزد و قبح و زشتي و بطلان شرك را با واضح</w:t>
      </w:r>
      <w:r>
        <w:rPr>
          <w:rFonts w:ascii="Arial" w:hAnsi="Arial" w:cs="Arial"/>
          <w:sz w:val="22"/>
        </w:rPr>
        <w:t>‎</w:t>
      </w:r>
      <w:r w:rsidRPr="005D1FD0">
        <w:rPr>
          <w:rFonts w:ascii="Calibri" w:hAnsi="Calibri" w:cs="B Zar" w:hint="cs"/>
          <w:sz w:val="22"/>
          <w:rtl/>
        </w:rPr>
        <w:t>ترين مثال</w:t>
      </w:r>
      <w:r>
        <w:rPr>
          <w:rFonts w:ascii="Arial" w:hAnsi="Arial" w:cs="Arial"/>
          <w:sz w:val="22"/>
        </w:rPr>
        <w:t>‎</w:t>
      </w:r>
      <w:r w:rsidRPr="005D1FD0">
        <w:rPr>
          <w:rFonts w:ascii="Calibri" w:hAnsi="Calibri" w:cs="B Zar" w:hint="cs"/>
          <w:sz w:val="22"/>
          <w:rtl/>
        </w:rPr>
        <w:t>ها بيان مي</w:t>
      </w:r>
      <w:r>
        <w:rPr>
          <w:rFonts w:ascii="Arial" w:hAnsi="Arial" w:cs="Arial"/>
          <w:sz w:val="22"/>
        </w:rPr>
        <w:t>‎</w:t>
      </w:r>
      <w:r w:rsidRPr="005D1FD0">
        <w:rPr>
          <w:rFonts w:ascii="Calibri" w:hAnsi="Calibri" w:cs="B Zar" w:hint="cs"/>
          <w:sz w:val="22"/>
          <w:rtl/>
        </w:rPr>
        <w:t>كند؛ چون هر كس چيزي را در مقابل خدا، شريك خدا كند، مَثَل او از لحاظ دور بودنش از هدايت و رسيدن به حق و هلاك بودنش و دور بودنش از رحمت خدا همچون كسي است كه از آسمان پايين مي</w:t>
      </w:r>
      <w:r>
        <w:rPr>
          <w:rFonts w:ascii="Arial" w:hAnsi="Arial" w:cs="Arial"/>
          <w:sz w:val="22"/>
        </w:rPr>
        <w:t>‎</w:t>
      </w:r>
      <w:r w:rsidRPr="005D1FD0">
        <w:rPr>
          <w:rFonts w:ascii="Calibri" w:hAnsi="Calibri" w:cs="B Zar" w:hint="cs"/>
          <w:sz w:val="22"/>
          <w:rtl/>
        </w:rPr>
        <w:t>افتد و پرندگان او را مي ربايند و نابود مي</w:t>
      </w:r>
      <w:r>
        <w:rPr>
          <w:rFonts w:ascii="Arial" w:hAnsi="Arial" w:cs="Arial"/>
          <w:sz w:val="22"/>
        </w:rPr>
        <w:t>‎</w:t>
      </w:r>
      <w:r w:rsidRPr="005D1FD0">
        <w:rPr>
          <w:rFonts w:ascii="Calibri" w:hAnsi="Calibri" w:cs="B Zar" w:hint="cs"/>
          <w:sz w:val="22"/>
          <w:rtl/>
        </w:rPr>
        <w:t>شود يا تند بادها او را به مكان دوري مي</w:t>
      </w:r>
      <w:r>
        <w:rPr>
          <w:rFonts w:ascii="Arial" w:hAnsi="Arial" w:cs="Arial"/>
          <w:sz w:val="22"/>
        </w:rPr>
        <w:t>‎</w:t>
      </w:r>
      <w:r w:rsidRPr="005D1FD0">
        <w:rPr>
          <w:rFonts w:ascii="Calibri" w:hAnsi="Calibri" w:cs="B Zar" w:hint="cs"/>
          <w:sz w:val="22"/>
          <w:rtl/>
        </w:rPr>
        <w:t>برند. اين مثلي است كه خداوند براي كسي كه به خدا شرك ورزيده از لحاظ دور بودنش از هدايت و از لحاظ نابودي</w:t>
      </w:r>
      <w:r>
        <w:rPr>
          <w:rFonts w:ascii="Arial" w:hAnsi="Arial" w:cs="Arial"/>
          <w:sz w:val="22"/>
        </w:rPr>
        <w:t>‎</w:t>
      </w:r>
      <w:r w:rsidRPr="005D1FD0">
        <w:rPr>
          <w:rFonts w:ascii="Calibri" w:hAnsi="Calibri" w:cs="B Zar" w:hint="cs"/>
          <w:sz w:val="22"/>
          <w:rtl/>
        </w:rPr>
        <w:t>اش آورده است.</w:t>
      </w:r>
      <w:r w:rsidRPr="005D1FD0">
        <w:rPr>
          <w:rFonts w:ascii="Calibri" w:hAnsi="Calibri" w:cs="B Zar"/>
          <w:sz w:val="22"/>
          <w:vertAlign w:val="superscript"/>
          <w:rtl/>
        </w:rPr>
        <w:footnoteReference w:id="468"/>
      </w:r>
    </w:p>
    <w:p w:rsidR="005A6AC8" w:rsidRDefault="005A6AC8" w:rsidP="007565CE">
      <w:pPr>
        <w:pStyle w:val="af1"/>
        <w:rPr>
          <w:rFonts w:hint="cs"/>
          <w:rtl/>
        </w:rPr>
      </w:pPr>
      <w:bookmarkStart w:id="470" w:name="_Toc246700222"/>
      <w:r>
        <w:rPr>
          <w:rFonts w:hint="cs"/>
          <w:rtl/>
        </w:rPr>
        <w:t>مَثَل مشرك همچون كسي است كه در زمين سرگشته و حیران مانده است</w:t>
      </w:r>
      <w:bookmarkEnd w:id="470"/>
    </w:p>
    <w:p w:rsidR="005A6AC8" w:rsidRPr="005D1FD0" w:rsidRDefault="005A6AC8" w:rsidP="007565CE">
      <w:pPr>
        <w:ind w:firstLine="282"/>
        <w:rPr>
          <w:rFonts w:ascii="2  Badr" w:hAnsi="2  Badr" w:cs="B Zar" w:hint="cs"/>
          <w:sz w:val="22"/>
          <w:rtl/>
        </w:rPr>
      </w:pPr>
      <w:r w:rsidRPr="005D1FD0">
        <w:rPr>
          <w:rFonts w:ascii="Calibri" w:hAnsi="Calibri" w:cs="B Zar" w:hint="cs"/>
          <w:sz w:val="22"/>
          <w:rtl/>
        </w:rPr>
        <w:t>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36" w:hAnsi="QCF_P136" w:cs="QCF_P136"/>
          <w:color w:val="000000"/>
          <w:sz w:val="27"/>
          <w:szCs w:val="27"/>
          <w:rtl/>
        </w:rPr>
        <w:t>ﮏ</w:t>
      </w:r>
      <w:r>
        <w:rPr>
          <w:rFonts w:ascii="QCF_P136" w:hAnsi="QCF_P136" w:cs="QCF_P136"/>
          <w:color w:val="000000"/>
          <w:sz w:val="2"/>
          <w:szCs w:val="2"/>
          <w:rtl/>
        </w:rPr>
        <w:t xml:space="preserve"> </w:t>
      </w:r>
      <w:r>
        <w:rPr>
          <w:rFonts w:ascii="QCF_P136" w:hAnsi="QCF_P136" w:cs="QCF_P136"/>
          <w:color w:val="000000"/>
          <w:sz w:val="27"/>
          <w:szCs w:val="27"/>
          <w:rtl/>
        </w:rPr>
        <w:t>ﮐ</w:t>
      </w:r>
      <w:r>
        <w:rPr>
          <w:rFonts w:ascii="QCF_P136" w:hAnsi="QCF_P136" w:cs="QCF_P136"/>
          <w:color w:val="000000"/>
          <w:sz w:val="2"/>
          <w:szCs w:val="2"/>
          <w:rtl/>
        </w:rPr>
        <w:t xml:space="preserve"> </w:t>
      </w:r>
      <w:r>
        <w:rPr>
          <w:rFonts w:ascii="QCF_P136" w:hAnsi="QCF_P136" w:cs="QCF_P136"/>
          <w:color w:val="000000"/>
          <w:sz w:val="27"/>
          <w:szCs w:val="27"/>
          <w:rtl/>
        </w:rPr>
        <w:t>ﮑ</w:t>
      </w:r>
      <w:r>
        <w:rPr>
          <w:rFonts w:ascii="QCF_P136" w:hAnsi="QCF_P136" w:cs="QCF_P136"/>
          <w:color w:val="000000"/>
          <w:sz w:val="2"/>
          <w:szCs w:val="2"/>
          <w:rtl/>
        </w:rPr>
        <w:t xml:space="preserve"> </w:t>
      </w:r>
      <w:r>
        <w:rPr>
          <w:rFonts w:ascii="QCF_P136" w:hAnsi="QCF_P136" w:cs="QCF_P136"/>
          <w:color w:val="000000"/>
          <w:sz w:val="27"/>
          <w:szCs w:val="27"/>
          <w:rtl/>
        </w:rPr>
        <w:t>ﮒ</w:t>
      </w:r>
      <w:r>
        <w:rPr>
          <w:rFonts w:ascii="QCF_P136" w:hAnsi="QCF_P136" w:cs="QCF_P136"/>
          <w:color w:val="000000"/>
          <w:sz w:val="2"/>
          <w:szCs w:val="2"/>
          <w:rtl/>
        </w:rPr>
        <w:t xml:space="preserve"> </w:t>
      </w:r>
      <w:r>
        <w:rPr>
          <w:rFonts w:ascii="QCF_P136" w:hAnsi="QCF_P136" w:cs="QCF_P136"/>
          <w:color w:val="000000"/>
          <w:sz w:val="27"/>
          <w:szCs w:val="27"/>
          <w:rtl/>
        </w:rPr>
        <w:t>ﮓ</w:t>
      </w:r>
      <w:r>
        <w:rPr>
          <w:rFonts w:ascii="QCF_P136" w:hAnsi="QCF_P136" w:cs="QCF_P136"/>
          <w:color w:val="000000"/>
          <w:sz w:val="2"/>
          <w:szCs w:val="2"/>
          <w:rtl/>
        </w:rPr>
        <w:t xml:space="preserve">  </w:t>
      </w:r>
      <w:r>
        <w:rPr>
          <w:rFonts w:ascii="QCF_P136" w:hAnsi="QCF_P136" w:cs="QCF_P136"/>
          <w:color w:val="000000"/>
          <w:sz w:val="27"/>
          <w:szCs w:val="27"/>
          <w:rtl/>
        </w:rPr>
        <w:t>ﮔ</w:t>
      </w:r>
      <w:r>
        <w:rPr>
          <w:rFonts w:ascii="QCF_P136" w:hAnsi="QCF_P136" w:cs="QCF_P136"/>
          <w:color w:val="000000"/>
          <w:sz w:val="2"/>
          <w:szCs w:val="2"/>
          <w:rtl/>
        </w:rPr>
        <w:t xml:space="preserve"> </w:t>
      </w:r>
      <w:r>
        <w:rPr>
          <w:rFonts w:ascii="QCF_P136" w:hAnsi="QCF_P136" w:cs="QCF_P136"/>
          <w:color w:val="000000"/>
          <w:sz w:val="27"/>
          <w:szCs w:val="27"/>
          <w:rtl/>
        </w:rPr>
        <w:t>ﮕ</w:t>
      </w:r>
      <w:r>
        <w:rPr>
          <w:rFonts w:ascii="QCF_P136" w:hAnsi="QCF_P136" w:cs="QCF_P136"/>
          <w:color w:val="000000"/>
          <w:sz w:val="2"/>
          <w:szCs w:val="2"/>
          <w:rtl/>
        </w:rPr>
        <w:t xml:space="preserve"> </w:t>
      </w:r>
      <w:r>
        <w:rPr>
          <w:rFonts w:ascii="QCF_P136" w:hAnsi="QCF_P136" w:cs="QCF_P136"/>
          <w:color w:val="000000"/>
          <w:sz w:val="27"/>
          <w:szCs w:val="27"/>
          <w:rtl/>
        </w:rPr>
        <w:t>ﮖ</w:t>
      </w:r>
      <w:r>
        <w:rPr>
          <w:rFonts w:ascii="QCF_P136" w:hAnsi="QCF_P136" w:cs="QCF_P136"/>
          <w:color w:val="000000"/>
          <w:sz w:val="2"/>
          <w:szCs w:val="2"/>
          <w:rtl/>
        </w:rPr>
        <w:t xml:space="preserve"> </w:t>
      </w:r>
      <w:r>
        <w:rPr>
          <w:rFonts w:ascii="QCF_P136" w:hAnsi="QCF_P136" w:cs="QCF_P136"/>
          <w:color w:val="000000"/>
          <w:sz w:val="27"/>
          <w:szCs w:val="27"/>
          <w:rtl/>
        </w:rPr>
        <w:t>ﮗ</w:t>
      </w:r>
      <w:r>
        <w:rPr>
          <w:rFonts w:ascii="QCF_P136" w:hAnsi="QCF_P136" w:cs="QCF_P136"/>
          <w:color w:val="000000"/>
          <w:sz w:val="2"/>
          <w:szCs w:val="2"/>
          <w:rtl/>
        </w:rPr>
        <w:t xml:space="preserve"> </w:t>
      </w:r>
      <w:r>
        <w:rPr>
          <w:rFonts w:ascii="QCF_P136" w:hAnsi="QCF_P136" w:cs="QCF_P136"/>
          <w:color w:val="000000"/>
          <w:sz w:val="27"/>
          <w:szCs w:val="27"/>
          <w:rtl/>
        </w:rPr>
        <w:t>ﮘ</w:t>
      </w:r>
      <w:r>
        <w:rPr>
          <w:rFonts w:ascii="QCF_P136" w:hAnsi="QCF_P136" w:cs="QCF_P136"/>
          <w:color w:val="000000"/>
          <w:sz w:val="2"/>
          <w:szCs w:val="2"/>
          <w:rtl/>
        </w:rPr>
        <w:t xml:space="preserve"> </w:t>
      </w:r>
      <w:r>
        <w:rPr>
          <w:rFonts w:ascii="QCF_P136" w:hAnsi="QCF_P136" w:cs="QCF_P136"/>
          <w:color w:val="000000"/>
          <w:sz w:val="27"/>
          <w:szCs w:val="27"/>
          <w:rtl/>
        </w:rPr>
        <w:t>ﮙ</w:t>
      </w:r>
      <w:r>
        <w:rPr>
          <w:rFonts w:ascii="QCF_P136" w:hAnsi="QCF_P136" w:cs="QCF_P136"/>
          <w:color w:val="000000"/>
          <w:sz w:val="2"/>
          <w:szCs w:val="2"/>
          <w:rtl/>
        </w:rPr>
        <w:t xml:space="preserve"> </w:t>
      </w:r>
      <w:r>
        <w:rPr>
          <w:rFonts w:ascii="QCF_P136" w:hAnsi="QCF_P136" w:cs="QCF_P136"/>
          <w:color w:val="000000"/>
          <w:sz w:val="27"/>
          <w:szCs w:val="27"/>
          <w:rtl/>
        </w:rPr>
        <w:t>ﮚ</w:t>
      </w:r>
      <w:r>
        <w:rPr>
          <w:rFonts w:ascii="QCF_P136" w:hAnsi="QCF_P136" w:cs="QCF_P136"/>
          <w:color w:val="000000"/>
          <w:sz w:val="2"/>
          <w:szCs w:val="2"/>
          <w:rtl/>
        </w:rPr>
        <w:t xml:space="preserve"> </w:t>
      </w:r>
      <w:r>
        <w:rPr>
          <w:rFonts w:ascii="QCF_P136" w:hAnsi="QCF_P136" w:cs="QCF_P136"/>
          <w:color w:val="000000"/>
          <w:sz w:val="27"/>
          <w:szCs w:val="27"/>
          <w:rtl/>
        </w:rPr>
        <w:t>ﮛ</w:t>
      </w:r>
      <w:r>
        <w:rPr>
          <w:rFonts w:ascii="QCF_P136" w:hAnsi="QCF_P136" w:cs="QCF_P136"/>
          <w:color w:val="000000"/>
          <w:sz w:val="2"/>
          <w:szCs w:val="2"/>
          <w:rtl/>
        </w:rPr>
        <w:t xml:space="preserve"> </w:t>
      </w:r>
      <w:r>
        <w:rPr>
          <w:rFonts w:ascii="QCF_P136" w:hAnsi="QCF_P136" w:cs="QCF_P136"/>
          <w:color w:val="000000"/>
          <w:sz w:val="27"/>
          <w:szCs w:val="27"/>
          <w:rtl/>
        </w:rPr>
        <w:t>ﮜ</w:t>
      </w:r>
      <w:r>
        <w:rPr>
          <w:rFonts w:ascii="QCF_P136" w:hAnsi="QCF_P136" w:cs="QCF_P136"/>
          <w:color w:val="000000"/>
          <w:sz w:val="2"/>
          <w:szCs w:val="2"/>
          <w:rtl/>
        </w:rPr>
        <w:t xml:space="preserve"> </w:t>
      </w:r>
      <w:r>
        <w:rPr>
          <w:rFonts w:ascii="QCF_P136" w:hAnsi="QCF_P136" w:cs="QCF_P136"/>
          <w:color w:val="000000"/>
          <w:sz w:val="27"/>
          <w:szCs w:val="27"/>
          <w:rtl/>
        </w:rPr>
        <w:t>ﮝ</w:t>
      </w:r>
      <w:r>
        <w:rPr>
          <w:rFonts w:ascii="QCF_P136" w:hAnsi="QCF_P136" w:cs="QCF_P136"/>
          <w:color w:val="000000"/>
          <w:sz w:val="2"/>
          <w:szCs w:val="2"/>
          <w:rtl/>
        </w:rPr>
        <w:t xml:space="preserve"> </w:t>
      </w:r>
      <w:r>
        <w:rPr>
          <w:rFonts w:ascii="QCF_P136" w:hAnsi="QCF_P136" w:cs="QCF_P136"/>
          <w:color w:val="000000"/>
          <w:sz w:val="27"/>
          <w:szCs w:val="27"/>
          <w:rtl/>
        </w:rPr>
        <w:t>ﮞ</w:t>
      </w:r>
      <w:r>
        <w:rPr>
          <w:rFonts w:ascii="QCF_P136" w:hAnsi="QCF_P136" w:cs="QCF_P136"/>
          <w:color w:val="000000"/>
          <w:sz w:val="2"/>
          <w:szCs w:val="2"/>
          <w:rtl/>
        </w:rPr>
        <w:t xml:space="preserve"> </w:t>
      </w:r>
      <w:r>
        <w:rPr>
          <w:rFonts w:ascii="QCF_P136" w:hAnsi="QCF_P136" w:cs="QCF_P136"/>
          <w:color w:val="000000"/>
          <w:sz w:val="27"/>
          <w:szCs w:val="27"/>
          <w:rtl/>
        </w:rPr>
        <w:t>ﮟ</w:t>
      </w:r>
      <w:r>
        <w:rPr>
          <w:rFonts w:ascii="QCF_P136" w:hAnsi="QCF_P136" w:cs="QCF_P136"/>
          <w:color w:val="000000"/>
          <w:sz w:val="2"/>
          <w:szCs w:val="2"/>
          <w:rtl/>
        </w:rPr>
        <w:t xml:space="preserve">  </w:t>
      </w:r>
      <w:r>
        <w:rPr>
          <w:rFonts w:ascii="QCF_P136" w:hAnsi="QCF_P136" w:cs="QCF_P136"/>
          <w:color w:val="000000"/>
          <w:sz w:val="27"/>
          <w:szCs w:val="27"/>
          <w:rtl/>
        </w:rPr>
        <w:t>ﮠ</w:t>
      </w:r>
      <w:r>
        <w:rPr>
          <w:rFonts w:ascii="QCF_P136" w:hAnsi="QCF_P136" w:cs="QCF_P136"/>
          <w:color w:val="000000"/>
          <w:sz w:val="2"/>
          <w:szCs w:val="2"/>
          <w:rtl/>
        </w:rPr>
        <w:t xml:space="preserve"> </w:t>
      </w:r>
      <w:r>
        <w:rPr>
          <w:rFonts w:ascii="QCF_P136" w:hAnsi="QCF_P136" w:cs="QCF_P136"/>
          <w:color w:val="000000"/>
          <w:sz w:val="27"/>
          <w:szCs w:val="27"/>
          <w:rtl/>
        </w:rPr>
        <w:t>ﮡ</w:t>
      </w:r>
      <w:r>
        <w:rPr>
          <w:rFonts w:ascii="QCF_P136" w:hAnsi="QCF_P136" w:cs="QCF_P136"/>
          <w:color w:val="000000"/>
          <w:sz w:val="2"/>
          <w:szCs w:val="2"/>
          <w:rtl/>
        </w:rPr>
        <w:t xml:space="preserve"> </w:t>
      </w:r>
      <w:r>
        <w:rPr>
          <w:rFonts w:ascii="QCF_P136" w:hAnsi="QCF_P136" w:cs="QCF_P136"/>
          <w:color w:val="000000"/>
          <w:sz w:val="27"/>
          <w:szCs w:val="27"/>
          <w:rtl/>
        </w:rPr>
        <w:t>ﮢ</w:t>
      </w:r>
      <w:r>
        <w:rPr>
          <w:rFonts w:ascii="QCF_P136" w:hAnsi="QCF_P136" w:cs="QCF_P136"/>
          <w:color w:val="000000"/>
          <w:sz w:val="2"/>
          <w:szCs w:val="2"/>
          <w:rtl/>
        </w:rPr>
        <w:t xml:space="preserve"> </w:t>
      </w:r>
      <w:r>
        <w:rPr>
          <w:rFonts w:ascii="QCF_P136" w:hAnsi="QCF_P136" w:cs="QCF_P136"/>
          <w:color w:val="000000"/>
          <w:sz w:val="27"/>
          <w:szCs w:val="27"/>
          <w:rtl/>
        </w:rPr>
        <w:t>ﮣ</w:t>
      </w:r>
      <w:r>
        <w:rPr>
          <w:rFonts w:ascii="QCF_P136" w:hAnsi="QCF_P136" w:cs="QCF_P136"/>
          <w:color w:val="000000"/>
          <w:sz w:val="2"/>
          <w:szCs w:val="2"/>
          <w:rtl/>
        </w:rPr>
        <w:t xml:space="preserve"> </w:t>
      </w:r>
      <w:r>
        <w:rPr>
          <w:rFonts w:ascii="QCF_P136" w:hAnsi="QCF_P136" w:cs="QCF_P136"/>
          <w:color w:val="000000"/>
          <w:sz w:val="27"/>
          <w:szCs w:val="27"/>
          <w:rtl/>
        </w:rPr>
        <w:t>ﮤ</w:t>
      </w:r>
      <w:r>
        <w:rPr>
          <w:rFonts w:ascii="QCF_P136" w:hAnsi="QCF_P136" w:cs="QCF_P136"/>
          <w:color w:val="000000"/>
          <w:sz w:val="2"/>
          <w:szCs w:val="2"/>
          <w:rtl/>
        </w:rPr>
        <w:t xml:space="preserve"> </w:t>
      </w:r>
      <w:r>
        <w:rPr>
          <w:rFonts w:ascii="QCF_P136" w:hAnsi="QCF_P136" w:cs="QCF_P136"/>
          <w:color w:val="000000"/>
          <w:sz w:val="27"/>
          <w:szCs w:val="27"/>
          <w:rtl/>
        </w:rPr>
        <w:t>ﮥ</w:t>
      </w:r>
      <w:r>
        <w:rPr>
          <w:rFonts w:ascii="QCF_P136" w:hAnsi="QCF_P136" w:cs="QCF_P136"/>
          <w:color w:val="000000"/>
          <w:sz w:val="2"/>
          <w:szCs w:val="2"/>
          <w:rtl/>
        </w:rPr>
        <w:t xml:space="preserve"> </w:t>
      </w:r>
      <w:r>
        <w:rPr>
          <w:rFonts w:ascii="QCF_P136" w:hAnsi="QCF_P136" w:cs="QCF_P136"/>
          <w:color w:val="000000"/>
          <w:sz w:val="27"/>
          <w:szCs w:val="27"/>
          <w:rtl/>
        </w:rPr>
        <w:t>ﮦ</w:t>
      </w:r>
      <w:r>
        <w:rPr>
          <w:rFonts w:ascii="QCF_P136" w:hAnsi="QCF_P136" w:cs="QCF_P136"/>
          <w:color w:val="000000"/>
          <w:sz w:val="2"/>
          <w:szCs w:val="2"/>
          <w:rtl/>
        </w:rPr>
        <w:t xml:space="preserve"> </w:t>
      </w:r>
      <w:r>
        <w:rPr>
          <w:rFonts w:ascii="QCF_P136" w:hAnsi="QCF_P136" w:cs="QCF_P136"/>
          <w:color w:val="000000"/>
          <w:sz w:val="27"/>
          <w:szCs w:val="27"/>
          <w:rtl/>
        </w:rPr>
        <w:t>ﮧ</w:t>
      </w:r>
      <w:r>
        <w:rPr>
          <w:rFonts w:ascii="QCF_P136" w:hAnsi="QCF_P136" w:cs="QCF_P136"/>
          <w:color w:val="000000"/>
          <w:sz w:val="2"/>
          <w:szCs w:val="2"/>
          <w:rtl/>
        </w:rPr>
        <w:t xml:space="preserve">  </w:t>
      </w:r>
      <w:r>
        <w:rPr>
          <w:rFonts w:ascii="QCF_P136" w:hAnsi="QCF_P136" w:cs="QCF_P136"/>
          <w:color w:val="000000"/>
          <w:sz w:val="27"/>
          <w:szCs w:val="27"/>
          <w:rtl/>
        </w:rPr>
        <w:t>ﮨ</w:t>
      </w:r>
      <w:r>
        <w:rPr>
          <w:rFonts w:ascii="QCF_P136" w:hAnsi="QCF_P136" w:cs="QCF_P136"/>
          <w:color w:val="000000"/>
          <w:sz w:val="2"/>
          <w:szCs w:val="2"/>
          <w:rtl/>
        </w:rPr>
        <w:t xml:space="preserve"> </w:t>
      </w:r>
      <w:r>
        <w:rPr>
          <w:rFonts w:ascii="QCF_P136" w:hAnsi="QCF_P136" w:cs="QCF_P136"/>
          <w:color w:val="000000"/>
          <w:sz w:val="27"/>
          <w:szCs w:val="27"/>
          <w:rtl/>
        </w:rPr>
        <w:t>ﮩ</w:t>
      </w:r>
      <w:r>
        <w:rPr>
          <w:rFonts w:ascii="QCF_P136" w:hAnsi="QCF_P136" w:cs="QCF_P136"/>
          <w:color w:val="000000"/>
          <w:sz w:val="2"/>
          <w:szCs w:val="2"/>
          <w:rtl/>
        </w:rPr>
        <w:t xml:space="preserve"> </w:t>
      </w:r>
      <w:r>
        <w:rPr>
          <w:rFonts w:ascii="QCF_P136" w:hAnsi="QCF_P136" w:cs="QCF_P136"/>
          <w:color w:val="000000"/>
          <w:sz w:val="27"/>
          <w:szCs w:val="27"/>
          <w:rtl/>
        </w:rPr>
        <w:t>ﮪ</w:t>
      </w:r>
      <w:r>
        <w:rPr>
          <w:rFonts w:ascii="QCF_P136" w:hAnsi="QCF_P136" w:cs="QCF_P136"/>
          <w:color w:val="000000"/>
          <w:sz w:val="2"/>
          <w:szCs w:val="2"/>
          <w:rtl/>
        </w:rPr>
        <w:t xml:space="preserve"> </w:t>
      </w:r>
      <w:r>
        <w:rPr>
          <w:rFonts w:ascii="QCF_P136" w:hAnsi="QCF_P136" w:cs="QCF_P136"/>
          <w:color w:val="000000"/>
          <w:sz w:val="27"/>
          <w:szCs w:val="27"/>
          <w:rtl/>
        </w:rPr>
        <w:t>ﮫﮬ</w:t>
      </w:r>
      <w:r>
        <w:rPr>
          <w:rFonts w:ascii="QCF_P136" w:hAnsi="QCF_P136" w:cs="QCF_P136"/>
          <w:color w:val="000000"/>
          <w:sz w:val="2"/>
          <w:szCs w:val="2"/>
          <w:rtl/>
        </w:rPr>
        <w:t xml:space="preserve"> </w:t>
      </w:r>
      <w:r>
        <w:rPr>
          <w:rFonts w:ascii="QCF_P136" w:hAnsi="QCF_P136" w:cs="QCF_P136"/>
          <w:color w:val="000000"/>
          <w:sz w:val="27"/>
          <w:szCs w:val="27"/>
          <w:rtl/>
        </w:rPr>
        <w:t>ﮭ</w:t>
      </w:r>
      <w:r>
        <w:rPr>
          <w:rFonts w:ascii="QCF_P136" w:hAnsi="QCF_P136" w:cs="QCF_P136"/>
          <w:color w:val="000000"/>
          <w:sz w:val="2"/>
          <w:szCs w:val="2"/>
          <w:rtl/>
        </w:rPr>
        <w:t xml:space="preserve"> </w:t>
      </w:r>
      <w:r>
        <w:rPr>
          <w:rFonts w:ascii="QCF_P136" w:hAnsi="QCF_P136" w:cs="QCF_P136"/>
          <w:color w:val="000000"/>
          <w:sz w:val="27"/>
          <w:szCs w:val="27"/>
          <w:rtl/>
        </w:rPr>
        <w:t>ﮮ</w:t>
      </w:r>
      <w:r>
        <w:rPr>
          <w:rFonts w:ascii="QCF_P136" w:hAnsi="QCF_P136" w:cs="QCF_P136"/>
          <w:color w:val="000000"/>
          <w:sz w:val="2"/>
          <w:szCs w:val="2"/>
          <w:rtl/>
        </w:rPr>
        <w:t xml:space="preserve">   </w:t>
      </w:r>
      <w:r>
        <w:rPr>
          <w:rFonts w:ascii="QCF_P136" w:hAnsi="QCF_P136" w:cs="QCF_P136"/>
          <w:color w:val="000000"/>
          <w:sz w:val="27"/>
          <w:szCs w:val="27"/>
          <w:rtl/>
        </w:rPr>
        <w:t>ﮯ</w:t>
      </w:r>
      <w:r>
        <w:rPr>
          <w:rFonts w:ascii="QCF_P136" w:hAnsi="QCF_P136" w:cs="QCF_P136"/>
          <w:color w:val="000000"/>
          <w:sz w:val="2"/>
          <w:szCs w:val="2"/>
          <w:rtl/>
        </w:rPr>
        <w:t xml:space="preserve"> </w:t>
      </w:r>
      <w:r>
        <w:rPr>
          <w:rFonts w:ascii="QCF_P136" w:hAnsi="QCF_P136" w:cs="QCF_P136"/>
          <w:color w:val="000000"/>
          <w:sz w:val="27"/>
          <w:szCs w:val="27"/>
          <w:rtl/>
        </w:rPr>
        <w:t>ﮰ</w:t>
      </w:r>
      <w:r>
        <w:rPr>
          <w:rFonts w:ascii="QCF_P136" w:hAnsi="QCF_P136" w:cs="QCF_P136"/>
          <w:color w:val="000000"/>
          <w:sz w:val="2"/>
          <w:szCs w:val="2"/>
          <w:rtl/>
        </w:rPr>
        <w:t xml:space="preserve"> </w:t>
      </w:r>
      <w:r>
        <w:rPr>
          <w:rFonts w:ascii="QCF_P136" w:hAnsi="QCF_P136" w:cs="QCF_P136"/>
          <w:color w:val="000000"/>
          <w:sz w:val="27"/>
          <w:szCs w:val="27"/>
          <w:rtl/>
        </w:rPr>
        <w:t>ﮱ</w:t>
      </w:r>
      <w:r>
        <w:rPr>
          <w:rFonts w:ascii="QCF_P136" w:hAnsi="QCF_P136" w:cs="QCF_P136"/>
          <w:color w:val="000000"/>
          <w:sz w:val="2"/>
          <w:szCs w:val="2"/>
          <w:rtl/>
        </w:rPr>
        <w:t xml:space="preserve"> </w:t>
      </w:r>
      <w:r>
        <w:rPr>
          <w:rFonts w:ascii="QCF_P136" w:hAnsi="QCF_P136" w:cs="QCF_P136"/>
          <w:color w:val="000000"/>
          <w:sz w:val="27"/>
          <w:szCs w:val="27"/>
          <w:rtl/>
        </w:rPr>
        <w:t>ﯓﯔ</w:t>
      </w:r>
      <w:r>
        <w:rPr>
          <w:rFonts w:ascii="QCF_P136" w:hAnsi="QCF_P136" w:cs="QCF_P136"/>
          <w:color w:val="000000"/>
          <w:sz w:val="2"/>
          <w:szCs w:val="2"/>
          <w:rtl/>
        </w:rPr>
        <w:t xml:space="preserve">  </w:t>
      </w:r>
      <w:r>
        <w:rPr>
          <w:rFonts w:ascii="QCF_P136" w:hAnsi="QCF_P136" w:cs="QCF_P136"/>
          <w:color w:val="000000"/>
          <w:sz w:val="27"/>
          <w:szCs w:val="27"/>
          <w:rtl/>
        </w:rPr>
        <w:t>ﯕ</w:t>
      </w:r>
      <w:r>
        <w:rPr>
          <w:rFonts w:ascii="QCF_P136" w:hAnsi="QCF_P136" w:cs="QCF_P136"/>
          <w:color w:val="000000"/>
          <w:sz w:val="2"/>
          <w:szCs w:val="2"/>
          <w:rtl/>
        </w:rPr>
        <w:t xml:space="preserve"> </w:t>
      </w:r>
      <w:r>
        <w:rPr>
          <w:rFonts w:ascii="QCF_P136" w:hAnsi="QCF_P136" w:cs="QCF_P136"/>
          <w:color w:val="000000"/>
          <w:sz w:val="27"/>
          <w:szCs w:val="27"/>
          <w:rtl/>
        </w:rPr>
        <w:t>ﯖ</w:t>
      </w:r>
      <w:r>
        <w:rPr>
          <w:rFonts w:ascii="QCF_P136" w:hAnsi="QCF_P136" w:cs="QCF_P136"/>
          <w:color w:val="000000"/>
          <w:sz w:val="2"/>
          <w:szCs w:val="2"/>
          <w:rtl/>
        </w:rPr>
        <w:t xml:space="preserve"> </w:t>
      </w:r>
      <w:r>
        <w:rPr>
          <w:rFonts w:ascii="QCF_P136" w:hAnsi="QCF_P136" w:cs="QCF_P136"/>
          <w:color w:val="000000"/>
          <w:sz w:val="27"/>
          <w:szCs w:val="27"/>
          <w:rtl/>
        </w:rPr>
        <w:t>ﯗ</w:t>
      </w:r>
      <w:r>
        <w:rPr>
          <w:rFonts w:ascii="QCF_P136" w:hAnsi="QCF_P136" w:cs="QCF_P136"/>
          <w:color w:val="000000"/>
          <w:sz w:val="2"/>
          <w:szCs w:val="2"/>
          <w:rtl/>
        </w:rPr>
        <w:t xml:space="preserve"> </w:t>
      </w:r>
      <w:r>
        <w:rPr>
          <w:rFonts w:ascii="QCF_P136" w:hAnsi="QCF_P136" w:cs="QCF_P136"/>
          <w:color w:val="000000"/>
          <w:sz w:val="27"/>
          <w:szCs w:val="27"/>
          <w:rtl/>
        </w:rPr>
        <w:t>ﯘ</w:t>
      </w:r>
      <w:r>
        <w:rPr>
          <w:rFonts w:ascii="QCF_P136" w:hAnsi="QCF_P136" w:cs="QCF_P136"/>
          <w:color w:val="000000"/>
          <w:sz w:val="2"/>
          <w:szCs w:val="2"/>
          <w:rtl/>
        </w:rPr>
        <w:t xml:space="preserve"> </w:t>
      </w:r>
      <w:r>
        <w:rPr>
          <w:rFonts w:ascii="QCF_P136" w:hAnsi="QCF_P136" w:cs="QCF_P136"/>
          <w:color w:val="000000"/>
          <w:sz w:val="27"/>
          <w:szCs w:val="27"/>
          <w:rtl/>
        </w:rPr>
        <w:t>ﯙ</w:t>
      </w:r>
      <w:r>
        <w:rPr>
          <w:rFonts w:ascii="QCF_P136" w:hAnsi="QCF_P136" w:cs="QCF_P13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F7FF3" w:rsidRPr="005D1FD0">
        <w:rPr>
          <w:rFonts w:ascii="2  Badr" w:hAnsi="2  Badr" w:cs="B Zar" w:hint="cs"/>
          <w:sz w:val="24"/>
          <w:rtl/>
        </w:rPr>
        <w:t>(</w:t>
      </w:r>
      <w:r w:rsidR="00BF7FF3">
        <w:rPr>
          <w:rFonts w:ascii="Arial" w:hAnsi="Arial" w:cs="Arial" w:hint="cs"/>
          <w:color w:val="000000"/>
          <w:sz w:val="18"/>
          <w:szCs w:val="18"/>
          <w:rtl/>
        </w:rPr>
        <w:t xml:space="preserve"> </w:t>
      </w:r>
      <w:r w:rsidRPr="005D1FD0">
        <w:rPr>
          <w:rFonts w:ascii="2  Badr" w:hAnsi="Arial" w:cs="B Zar" w:hint="cs"/>
          <w:color w:val="000000"/>
          <w:sz w:val="27"/>
          <w:szCs w:val="27"/>
          <w:rtl/>
        </w:rPr>
        <w:t>الأنعام: ٧١</w:t>
      </w:r>
      <w:r w:rsidR="00342EE4" w:rsidRPr="005D1FD0">
        <w:rPr>
          <w:rFonts w:ascii="Calibri" w:hAnsi="Calibri" w:cs="B Zar" w:hint="cs"/>
          <w:sz w:val="22"/>
          <w:rtl/>
        </w:rPr>
        <w:t>)</w:t>
      </w:r>
      <w:r w:rsidR="00F6118A" w:rsidRPr="005D1FD0">
        <w:rPr>
          <w:rFonts w:ascii="Calibri" w:hAnsi="Calibri" w:cs="B Zar" w:hint="cs"/>
          <w:sz w:val="22"/>
          <w:rtl/>
        </w:rPr>
        <w:t xml:space="preserve">  </w:t>
      </w:r>
      <w:r w:rsidR="00342EE4" w:rsidRPr="005D1FD0">
        <w:rPr>
          <w:rFonts w:ascii="2  Badr" w:hAnsi="2  Badr" w:cs="B Zar" w:hint="cs"/>
          <w:sz w:val="22"/>
          <w:rtl/>
        </w:rPr>
        <w:t>«‏</w:t>
      </w:r>
      <w:r w:rsidRPr="005D1FD0">
        <w:rPr>
          <w:rFonts w:ascii="2  Badr" w:hAnsi="2  Badr" w:cs="B Zar" w:hint="cs"/>
          <w:sz w:val="22"/>
          <w:rtl/>
        </w:rPr>
        <w:t xml:space="preserve">بگو: آيا چيزي غير از خدا را بخوانيم (و عبادت و پرستش كنيم) كه نه </w:t>
      </w:r>
      <w:r w:rsidR="00F6118A" w:rsidRPr="005D1FD0">
        <w:rPr>
          <w:rFonts w:ascii="2  Badr" w:hAnsi="2  Badr" w:cs="B Zar" w:hint="cs"/>
          <w:sz w:val="22"/>
          <w:rtl/>
        </w:rPr>
        <w:t>سودي به حال ما دارد و نه زياني‌</w:t>
      </w:r>
      <w:r w:rsidRPr="005D1FD0">
        <w:rPr>
          <w:rFonts w:ascii="2  Badr" w:hAnsi="2  Badr" w:cs="B Zar" w:hint="cs"/>
          <w:sz w:val="22"/>
          <w:rtl/>
        </w:rPr>
        <w:t>؟ و آيا پس از آن كه خداوند ما را هدايت بخشيده است (و به سوي خود رهنمون كرده است) به عقب بازگشت كنيم (و از ايمان دست ب</w:t>
      </w:r>
      <w:r w:rsidR="00F6118A" w:rsidRPr="005D1FD0">
        <w:rPr>
          <w:rFonts w:ascii="2  Badr" w:hAnsi="2  Badr" w:cs="B Zar" w:hint="cs"/>
          <w:sz w:val="22"/>
          <w:rtl/>
        </w:rPr>
        <w:t>كشيم و ديگر بار به كفر برگرديم‌</w:t>
      </w:r>
      <w:r w:rsidRPr="005D1FD0">
        <w:rPr>
          <w:rFonts w:ascii="2  Badr" w:hAnsi="2  Badr" w:cs="B Zar" w:hint="cs"/>
          <w:sz w:val="22"/>
          <w:rtl/>
        </w:rPr>
        <w:t>؟ و) بسان كسي (باشيم و كنيم) كه شياطين او را در زمين (بيابانهاي برهوت) سرگردان به دنبال خود كشند، و دوستاني داشته باشد كه او را به راه راست خوانند و به سوي خود فرياد دارند (امّا او بديشان گوش نكند و به دنبال شياطي</w:t>
      </w:r>
      <w:r w:rsidR="00F6118A" w:rsidRPr="005D1FD0">
        <w:rPr>
          <w:rFonts w:ascii="2  Badr" w:hAnsi="2  Badr" w:cs="B Zar" w:hint="cs"/>
          <w:sz w:val="22"/>
          <w:rtl/>
        </w:rPr>
        <w:t>ن رود و گمراه‌تر و گمراه‌تر شود</w:t>
      </w:r>
      <w:r w:rsidRPr="005D1FD0">
        <w:rPr>
          <w:rFonts w:ascii="2  Badr" w:hAnsi="2  Badr" w:cs="B Zar" w:hint="cs"/>
          <w:sz w:val="22"/>
          <w:rtl/>
        </w:rPr>
        <w:t>؟) بگو: هدايت خداوند، هدايت است و (بجز اسلام، ضلالت است، و از سوي خدا) به ما دستور داده شده است كه فرمانبردار پروردگار جهانيان باشيم (و من</w:t>
      </w:r>
      <w:r w:rsidR="00F6118A" w:rsidRPr="005D1FD0">
        <w:rPr>
          <w:rFonts w:ascii="2  Badr" w:hAnsi="2  Badr" w:cs="B Zar" w:hint="cs"/>
          <w:sz w:val="22"/>
          <w:rtl/>
        </w:rPr>
        <w:t>قاد او شويم و به فرمان او رويم)</w:t>
      </w:r>
      <w:r w:rsidRPr="005D1FD0">
        <w:rPr>
          <w:rFonts w:ascii="2  Badr" w:hAnsi="2  Badr" w:cs="B Zar" w:hint="cs"/>
          <w:sz w:val="22"/>
          <w:rtl/>
        </w:rPr>
        <w:t>.»</w:t>
      </w:r>
    </w:p>
    <w:p w:rsidR="005A6AC8" w:rsidRPr="005D1FD0" w:rsidRDefault="005A6AC8" w:rsidP="00F62583">
      <w:pPr>
        <w:ind w:firstLine="282"/>
        <w:rPr>
          <w:rFonts w:ascii="2  Badr" w:hAnsi="2  Badr" w:cs="B Zar" w:hint="cs"/>
          <w:sz w:val="22"/>
          <w:rtl/>
        </w:rPr>
      </w:pPr>
      <w:r w:rsidRPr="005D1FD0">
        <w:rPr>
          <w:rFonts w:ascii="2  Badr" w:hAnsi="2  Badr" w:cs="B Zar" w:hint="cs"/>
          <w:sz w:val="22"/>
          <w:rtl/>
        </w:rPr>
        <w:t>اين مَثَلي است كه خداوند براي خدايان و كساني كه به فرياد خوانده مي</w:t>
      </w:r>
      <w:r w:rsidRPr="005D1FD0">
        <w:rPr>
          <w:rFonts w:ascii="2  Badr" w:hAnsi="2  Badr" w:cs="B Zar" w:hint="cs"/>
          <w:sz w:val="22"/>
          <w:cs/>
        </w:rPr>
        <w:t>‎</w:t>
      </w:r>
      <w:r w:rsidRPr="005D1FD0">
        <w:rPr>
          <w:rFonts w:ascii="2  Badr" w:hAnsi="2  Badr" w:cs="B Zar" w:hint="cs"/>
          <w:sz w:val="22"/>
          <w:rtl/>
        </w:rPr>
        <w:t>شوند و براي داعياني كه به سوي خدا دعوت مي</w:t>
      </w:r>
      <w:r w:rsidRPr="005D1FD0">
        <w:rPr>
          <w:rFonts w:ascii="2  Badr" w:hAnsi="2  Badr" w:cs="B Zar" w:hint="cs"/>
          <w:sz w:val="22"/>
          <w:cs/>
        </w:rPr>
        <w:t>‎</w:t>
      </w:r>
      <w:r w:rsidRPr="005D1FD0">
        <w:rPr>
          <w:rFonts w:ascii="2  Badr" w:hAnsi="2  Badr" w:cs="B Zar" w:hint="cs"/>
          <w:sz w:val="22"/>
          <w:rtl/>
        </w:rPr>
        <w:t>كنند، كه همچون كسي است كه راه را گم كرده، آنگاه كسي او را صدا مي</w:t>
      </w:r>
      <w:r w:rsidRPr="005D1FD0">
        <w:rPr>
          <w:rFonts w:ascii="2  Badr" w:hAnsi="2  Badr" w:cs="B Zar" w:hint="cs"/>
          <w:sz w:val="22"/>
          <w:cs/>
        </w:rPr>
        <w:t>‎</w:t>
      </w:r>
      <w:r w:rsidRPr="005D1FD0">
        <w:rPr>
          <w:rFonts w:ascii="2  Badr" w:hAnsi="2  Badr" w:cs="B Zar" w:hint="cs"/>
          <w:sz w:val="22"/>
          <w:rtl/>
        </w:rPr>
        <w:t>زند: اي فلاني پسر فلاني! به اين راه بيا. او ياراني دارد كه او را صدا مي</w:t>
      </w:r>
      <w:r w:rsidRPr="005D1FD0">
        <w:rPr>
          <w:rFonts w:ascii="2  Badr" w:hAnsi="2  Badr" w:cs="B Zar" w:hint="cs"/>
          <w:sz w:val="22"/>
          <w:cs/>
        </w:rPr>
        <w:t>‎</w:t>
      </w:r>
      <w:r w:rsidRPr="005D1FD0">
        <w:rPr>
          <w:rFonts w:ascii="2  Badr" w:hAnsi="2  Badr" w:cs="B Zar" w:hint="cs"/>
          <w:sz w:val="22"/>
          <w:rtl/>
        </w:rPr>
        <w:t>زنند: اي فل</w:t>
      </w:r>
      <w:r w:rsidR="00302616" w:rsidRPr="005D1FD0">
        <w:rPr>
          <w:rFonts w:ascii="2  Badr" w:hAnsi="2  Badr" w:cs="B Zar" w:hint="cs"/>
          <w:sz w:val="22"/>
          <w:rtl/>
        </w:rPr>
        <w:t>اني! به اين راه بيا. اگر از صدا</w:t>
      </w:r>
      <w:r w:rsidRPr="005D1FD0">
        <w:rPr>
          <w:rFonts w:ascii="2  Badr" w:hAnsi="2  Badr" w:cs="B Zar" w:hint="cs"/>
          <w:sz w:val="22"/>
          <w:rtl/>
        </w:rPr>
        <w:t>زننده</w:t>
      </w:r>
      <w:r w:rsidRPr="005D1FD0">
        <w:rPr>
          <w:rFonts w:ascii="2  Badr" w:hAnsi="2  Badr" w:cs="B Zar" w:hint="cs"/>
          <w:sz w:val="22"/>
          <w:cs/>
        </w:rPr>
        <w:t>‎</w:t>
      </w:r>
      <w:r w:rsidRPr="005D1FD0">
        <w:rPr>
          <w:rFonts w:ascii="2  Badr" w:hAnsi="2  Badr" w:cs="B Zar" w:hint="cs"/>
          <w:sz w:val="22"/>
          <w:rtl/>
        </w:rPr>
        <w:t>ي اول پيروي كند، او را با خود مي</w:t>
      </w:r>
      <w:r w:rsidRPr="005D1FD0">
        <w:rPr>
          <w:rFonts w:ascii="2  Badr" w:hAnsi="2  Badr" w:cs="B Zar" w:hint="cs"/>
          <w:sz w:val="22"/>
          <w:cs/>
        </w:rPr>
        <w:t>‎</w:t>
      </w:r>
      <w:r w:rsidRPr="005D1FD0">
        <w:rPr>
          <w:rFonts w:ascii="2  Badr" w:hAnsi="2  Badr" w:cs="B Zar" w:hint="cs"/>
          <w:sz w:val="22"/>
          <w:rtl/>
        </w:rPr>
        <w:t>برد تا اينكه او را به هلاكت مي</w:t>
      </w:r>
      <w:r w:rsidRPr="005D1FD0">
        <w:rPr>
          <w:rFonts w:ascii="2  Badr" w:hAnsi="2  Badr" w:cs="B Zar" w:hint="cs"/>
          <w:sz w:val="22"/>
          <w:cs/>
        </w:rPr>
        <w:t>‎</w:t>
      </w:r>
      <w:r w:rsidRPr="005D1FD0">
        <w:rPr>
          <w:rFonts w:ascii="2  Badr" w:hAnsi="2  Badr" w:cs="B Zar" w:hint="cs"/>
          <w:sz w:val="22"/>
          <w:rtl/>
        </w:rPr>
        <w:t>اندازد و اگر از كساني كه او را به راه هدايت فرا مي</w:t>
      </w:r>
      <w:r w:rsidRPr="005D1FD0">
        <w:rPr>
          <w:rFonts w:ascii="2  Badr" w:hAnsi="2  Badr" w:cs="B Zar" w:hint="cs"/>
          <w:sz w:val="22"/>
          <w:cs/>
        </w:rPr>
        <w:t>‎</w:t>
      </w:r>
      <w:r w:rsidRPr="005D1FD0">
        <w:rPr>
          <w:rFonts w:ascii="2  Badr" w:hAnsi="2  Badr" w:cs="B Zar" w:hint="cs"/>
          <w:sz w:val="22"/>
          <w:rtl/>
        </w:rPr>
        <w:t>خوانند پيروي كند، به راه راست هدايت مي</w:t>
      </w:r>
      <w:r w:rsidRPr="005D1FD0">
        <w:rPr>
          <w:rFonts w:ascii="2  Badr" w:hAnsi="2  Badr" w:cs="B Zar" w:hint="cs"/>
          <w:sz w:val="22"/>
          <w:cs/>
        </w:rPr>
        <w:t>‎</w:t>
      </w:r>
      <w:r w:rsidRPr="005D1FD0">
        <w:rPr>
          <w:rFonts w:ascii="2  Badr" w:hAnsi="2  Badr" w:cs="B Zar" w:hint="cs"/>
          <w:sz w:val="22"/>
          <w:rtl/>
        </w:rPr>
        <w:t>يابد.</w:t>
      </w:r>
      <w:r w:rsidRPr="005D1FD0">
        <w:rPr>
          <w:rFonts w:ascii="2  Badr" w:hAnsi="2  Badr" w:cs="B Zar"/>
          <w:sz w:val="22"/>
          <w:vertAlign w:val="superscript"/>
          <w:rtl/>
        </w:rPr>
        <w:footnoteReference w:id="469"/>
      </w:r>
      <w:r w:rsidRPr="005D1FD0">
        <w:rPr>
          <w:rFonts w:ascii="2  Badr" w:hAnsi="2  Badr" w:cs="B Zar" w:hint="cs"/>
          <w:sz w:val="22"/>
          <w:rtl/>
        </w:rPr>
        <w:t xml:space="preserve"> </w:t>
      </w:r>
    </w:p>
    <w:p w:rsidR="005A6AC8" w:rsidRDefault="005A6AC8" w:rsidP="007565CE">
      <w:pPr>
        <w:pStyle w:val="af1"/>
        <w:rPr>
          <w:rFonts w:hint="cs"/>
          <w:rtl/>
        </w:rPr>
      </w:pPr>
      <w:bookmarkStart w:id="471" w:name="_Toc246700223"/>
      <w:r>
        <w:rPr>
          <w:rFonts w:hint="cs"/>
          <w:rtl/>
        </w:rPr>
        <w:t>مَثَل مشرك همچون برده</w:t>
      </w:r>
      <w:r>
        <w:rPr>
          <w:rFonts w:hint="cs"/>
        </w:rPr>
        <w:t>‎</w:t>
      </w:r>
      <w:r>
        <w:rPr>
          <w:rFonts w:hint="cs"/>
          <w:rtl/>
        </w:rPr>
        <w:t>اي است كه مملوك افراد زيادي است</w:t>
      </w:r>
      <w:bookmarkEnd w:id="471"/>
    </w:p>
    <w:p w:rsidR="005A6AC8" w:rsidRPr="005D1FD0" w:rsidRDefault="005A6AC8" w:rsidP="007565CE">
      <w:pPr>
        <w:ind w:firstLine="282"/>
        <w:rPr>
          <w:rFonts w:ascii="2  Badr" w:hAnsi="2  Badr" w:cs="B Zar" w:hint="cs"/>
          <w:sz w:val="22"/>
          <w:rtl/>
        </w:rPr>
      </w:pPr>
      <w:r w:rsidRPr="005D1FD0">
        <w:rPr>
          <w:rFonts w:ascii="2  Badr" w:hAnsi="2  Badr" w:cs="B Zar" w:hint="cs"/>
          <w:sz w:val="22"/>
          <w:rtl/>
        </w:rPr>
        <w:t>خداوند متعال مي</w:t>
      </w:r>
      <w:r w:rsidRPr="005D1FD0">
        <w:rPr>
          <w:rFonts w:ascii="2  Badr" w:hAnsi="2  Badr" w:cs="B Zar" w:hint="cs"/>
          <w:sz w:val="22"/>
          <w:cs/>
        </w:rPr>
        <w:t>‎</w:t>
      </w:r>
      <w:r w:rsidRPr="005D1FD0">
        <w:rPr>
          <w:rFonts w:ascii="2  Badr" w:hAnsi="2  Badr"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61" w:hAnsi="QCF_P461" w:cs="QCF_P461"/>
          <w:color w:val="000000"/>
          <w:sz w:val="27"/>
          <w:szCs w:val="27"/>
          <w:rtl/>
        </w:rPr>
        <w:t>ﯫ</w:t>
      </w:r>
      <w:r>
        <w:rPr>
          <w:rFonts w:ascii="QCF_P461" w:hAnsi="QCF_P461" w:cs="QCF_P461"/>
          <w:color w:val="000000"/>
          <w:sz w:val="2"/>
          <w:szCs w:val="2"/>
          <w:rtl/>
        </w:rPr>
        <w:t xml:space="preserve"> </w:t>
      </w:r>
      <w:r>
        <w:rPr>
          <w:rFonts w:ascii="QCF_P461" w:hAnsi="QCF_P461" w:cs="QCF_P461"/>
          <w:color w:val="000000"/>
          <w:sz w:val="27"/>
          <w:szCs w:val="27"/>
          <w:rtl/>
        </w:rPr>
        <w:t>ﯬ</w:t>
      </w:r>
      <w:r>
        <w:rPr>
          <w:rFonts w:ascii="QCF_P461" w:hAnsi="QCF_P461" w:cs="QCF_P461"/>
          <w:color w:val="000000"/>
          <w:sz w:val="2"/>
          <w:szCs w:val="2"/>
          <w:rtl/>
        </w:rPr>
        <w:t xml:space="preserve"> </w:t>
      </w:r>
      <w:r>
        <w:rPr>
          <w:rFonts w:ascii="QCF_P461" w:hAnsi="QCF_P461" w:cs="QCF_P461"/>
          <w:color w:val="000000"/>
          <w:sz w:val="27"/>
          <w:szCs w:val="27"/>
          <w:rtl/>
        </w:rPr>
        <w:t>ﯭ</w:t>
      </w:r>
      <w:r>
        <w:rPr>
          <w:rFonts w:ascii="QCF_P461" w:hAnsi="QCF_P461" w:cs="QCF_P461"/>
          <w:color w:val="000000"/>
          <w:sz w:val="2"/>
          <w:szCs w:val="2"/>
          <w:rtl/>
        </w:rPr>
        <w:t xml:space="preserve"> </w:t>
      </w:r>
      <w:r>
        <w:rPr>
          <w:rFonts w:ascii="QCF_P461" w:hAnsi="QCF_P461" w:cs="QCF_P461"/>
          <w:color w:val="000000"/>
          <w:sz w:val="27"/>
          <w:szCs w:val="27"/>
          <w:rtl/>
        </w:rPr>
        <w:t>ﯮ</w:t>
      </w:r>
      <w:r>
        <w:rPr>
          <w:rFonts w:ascii="QCF_P461" w:hAnsi="QCF_P461" w:cs="QCF_P461"/>
          <w:color w:val="000000"/>
          <w:sz w:val="2"/>
          <w:szCs w:val="2"/>
          <w:rtl/>
        </w:rPr>
        <w:t xml:space="preserve"> </w:t>
      </w:r>
      <w:r>
        <w:rPr>
          <w:rFonts w:ascii="QCF_P461" w:hAnsi="QCF_P461" w:cs="QCF_P461"/>
          <w:color w:val="000000"/>
          <w:sz w:val="27"/>
          <w:szCs w:val="27"/>
          <w:rtl/>
        </w:rPr>
        <w:t>ﯯ</w:t>
      </w:r>
      <w:r>
        <w:rPr>
          <w:rFonts w:ascii="QCF_P461" w:hAnsi="QCF_P461" w:cs="QCF_P461"/>
          <w:color w:val="000000"/>
          <w:sz w:val="2"/>
          <w:szCs w:val="2"/>
          <w:rtl/>
        </w:rPr>
        <w:t xml:space="preserve">  </w:t>
      </w:r>
      <w:r>
        <w:rPr>
          <w:rFonts w:ascii="QCF_P461" w:hAnsi="QCF_P461" w:cs="QCF_P461"/>
          <w:color w:val="000000"/>
          <w:sz w:val="27"/>
          <w:szCs w:val="27"/>
          <w:rtl/>
        </w:rPr>
        <w:t>ﯰ</w:t>
      </w:r>
      <w:r>
        <w:rPr>
          <w:rFonts w:ascii="QCF_P461" w:hAnsi="QCF_P461" w:cs="QCF_P461"/>
          <w:color w:val="000000"/>
          <w:sz w:val="2"/>
          <w:szCs w:val="2"/>
          <w:rtl/>
        </w:rPr>
        <w:t xml:space="preserve"> </w:t>
      </w:r>
      <w:r>
        <w:rPr>
          <w:rFonts w:ascii="QCF_P461" w:hAnsi="QCF_P461" w:cs="QCF_P461"/>
          <w:color w:val="000000"/>
          <w:sz w:val="27"/>
          <w:szCs w:val="27"/>
          <w:rtl/>
        </w:rPr>
        <w:t>ﯱ</w:t>
      </w:r>
      <w:r>
        <w:rPr>
          <w:rFonts w:ascii="QCF_P461" w:hAnsi="QCF_P461" w:cs="QCF_P461"/>
          <w:color w:val="000000"/>
          <w:sz w:val="2"/>
          <w:szCs w:val="2"/>
          <w:rtl/>
        </w:rPr>
        <w:t xml:space="preserve"> </w:t>
      </w:r>
      <w:r>
        <w:rPr>
          <w:rFonts w:ascii="QCF_P461" w:hAnsi="QCF_P461" w:cs="QCF_P461"/>
          <w:color w:val="000000"/>
          <w:sz w:val="27"/>
          <w:szCs w:val="27"/>
          <w:rtl/>
        </w:rPr>
        <w:t>ﯲ</w:t>
      </w:r>
      <w:r>
        <w:rPr>
          <w:rFonts w:ascii="QCF_P461" w:hAnsi="QCF_P461" w:cs="QCF_P461"/>
          <w:color w:val="000000"/>
          <w:sz w:val="2"/>
          <w:szCs w:val="2"/>
          <w:rtl/>
        </w:rPr>
        <w:t xml:space="preserve"> </w:t>
      </w:r>
      <w:r>
        <w:rPr>
          <w:rFonts w:ascii="QCF_P461" w:hAnsi="QCF_P461" w:cs="QCF_P461"/>
          <w:color w:val="000000"/>
          <w:sz w:val="27"/>
          <w:szCs w:val="27"/>
          <w:rtl/>
        </w:rPr>
        <w:t>ﯳ</w:t>
      </w:r>
      <w:r>
        <w:rPr>
          <w:rFonts w:ascii="QCF_P461" w:hAnsi="QCF_P461" w:cs="QCF_P461"/>
          <w:color w:val="000000"/>
          <w:sz w:val="2"/>
          <w:szCs w:val="2"/>
          <w:rtl/>
        </w:rPr>
        <w:t xml:space="preserve"> </w:t>
      </w:r>
      <w:r>
        <w:rPr>
          <w:rFonts w:ascii="QCF_P461" w:hAnsi="QCF_P461" w:cs="QCF_P461"/>
          <w:color w:val="000000"/>
          <w:sz w:val="27"/>
          <w:szCs w:val="27"/>
          <w:rtl/>
        </w:rPr>
        <w:t>ﯴ</w:t>
      </w:r>
      <w:r>
        <w:rPr>
          <w:rFonts w:ascii="QCF_P461" w:hAnsi="QCF_P461" w:cs="QCF_P461"/>
          <w:color w:val="000000"/>
          <w:sz w:val="2"/>
          <w:szCs w:val="2"/>
          <w:rtl/>
        </w:rPr>
        <w:t xml:space="preserve"> </w:t>
      </w:r>
      <w:r>
        <w:rPr>
          <w:rFonts w:ascii="QCF_P461" w:hAnsi="QCF_P461" w:cs="QCF_P461"/>
          <w:color w:val="000000"/>
          <w:sz w:val="27"/>
          <w:szCs w:val="27"/>
          <w:rtl/>
        </w:rPr>
        <w:t>ﯵ</w:t>
      </w:r>
      <w:r>
        <w:rPr>
          <w:rFonts w:ascii="QCF_P461" w:hAnsi="QCF_P461" w:cs="QCF_P461"/>
          <w:color w:val="000000"/>
          <w:sz w:val="2"/>
          <w:szCs w:val="2"/>
          <w:rtl/>
        </w:rPr>
        <w:t xml:space="preserve"> </w:t>
      </w:r>
      <w:r>
        <w:rPr>
          <w:rFonts w:ascii="QCF_P461" w:hAnsi="QCF_P461" w:cs="QCF_P461"/>
          <w:color w:val="000000"/>
          <w:sz w:val="27"/>
          <w:szCs w:val="27"/>
          <w:rtl/>
        </w:rPr>
        <w:t>ﯶ</w:t>
      </w:r>
      <w:r>
        <w:rPr>
          <w:rFonts w:ascii="QCF_P461" w:hAnsi="QCF_P461" w:cs="QCF_P461"/>
          <w:color w:val="000000"/>
          <w:sz w:val="2"/>
          <w:szCs w:val="2"/>
          <w:rtl/>
        </w:rPr>
        <w:t xml:space="preserve"> </w:t>
      </w:r>
      <w:r>
        <w:rPr>
          <w:rFonts w:ascii="QCF_P461" w:hAnsi="QCF_P461" w:cs="QCF_P461"/>
          <w:color w:val="000000"/>
          <w:sz w:val="27"/>
          <w:szCs w:val="27"/>
          <w:rtl/>
        </w:rPr>
        <w:t>ﯷﯸ</w:t>
      </w:r>
      <w:r>
        <w:rPr>
          <w:rFonts w:ascii="QCF_P461" w:hAnsi="QCF_P461" w:cs="QCF_P461"/>
          <w:color w:val="000000"/>
          <w:sz w:val="2"/>
          <w:szCs w:val="2"/>
          <w:rtl/>
        </w:rPr>
        <w:t xml:space="preserve">  </w:t>
      </w:r>
      <w:r>
        <w:rPr>
          <w:rFonts w:ascii="QCF_P461" w:hAnsi="QCF_P461" w:cs="QCF_P461"/>
          <w:color w:val="000000"/>
          <w:sz w:val="27"/>
          <w:szCs w:val="27"/>
          <w:rtl/>
        </w:rPr>
        <w:t>ﯹ</w:t>
      </w:r>
      <w:r>
        <w:rPr>
          <w:rFonts w:ascii="QCF_P461" w:hAnsi="QCF_P461" w:cs="QCF_P461"/>
          <w:color w:val="000000"/>
          <w:sz w:val="2"/>
          <w:szCs w:val="2"/>
          <w:rtl/>
        </w:rPr>
        <w:t xml:space="preserve"> </w:t>
      </w:r>
      <w:r>
        <w:rPr>
          <w:rFonts w:ascii="QCF_P461" w:hAnsi="QCF_P461" w:cs="QCF_P461"/>
          <w:color w:val="000000"/>
          <w:sz w:val="27"/>
          <w:szCs w:val="27"/>
          <w:rtl/>
        </w:rPr>
        <w:t>ﯺﯻ</w:t>
      </w:r>
      <w:r>
        <w:rPr>
          <w:rFonts w:ascii="QCF_P461" w:hAnsi="QCF_P461" w:cs="QCF_P461"/>
          <w:color w:val="000000"/>
          <w:sz w:val="2"/>
          <w:szCs w:val="2"/>
          <w:rtl/>
        </w:rPr>
        <w:t xml:space="preserve"> </w:t>
      </w:r>
      <w:r>
        <w:rPr>
          <w:rFonts w:ascii="QCF_P461" w:hAnsi="QCF_P461" w:cs="QCF_P461"/>
          <w:color w:val="000000"/>
          <w:sz w:val="27"/>
          <w:szCs w:val="27"/>
          <w:rtl/>
        </w:rPr>
        <w:t>ﯼ</w:t>
      </w:r>
      <w:r>
        <w:rPr>
          <w:rFonts w:ascii="QCF_P461" w:hAnsi="QCF_P461" w:cs="QCF_P461"/>
          <w:color w:val="000000"/>
          <w:sz w:val="2"/>
          <w:szCs w:val="2"/>
          <w:rtl/>
        </w:rPr>
        <w:t xml:space="preserve"> </w:t>
      </w:r>
      <w:r>
        <w:rPr>
          <w:rFonts w:ascii="QCF_P461" w:hAnsi="QCF_P461" w:cs="QCF_P461"/>
          <w:color w:val="000000"/>
          <w:sz w:val="27"/>
          <w:szCs w:val="27"/>
          <w:rtl/>
        </w:rPr>
        <w:t>ﯽ</w:t>
      </w:r>
      <w:r>
        <w:rPr>
          <w:rFonts w:ascii="QCF_P461" w:hAnsi="QCF_P461" w:cs="QCF_P461"/>
          <w:color w:val="000000"/>
          <w:sz w:val="2"/>
          <w:szCs w:val="2"/>
          <w:rtl/>
        </w:rPr>
        <w:t xml:space="preserve"> </w:t>
      </w:r>
      <w:r>
        <w:rPr>
          <w:rFonts w:ascii="QCF_P461" w:hAnsi="QCF_P461" w:cs="QCF_P461"/>
          <w:color w:val="000000"/>
          <w:sz w:val="27"/>
          <w:szCs w:val="27"/>
          <w:rtl/>
        </w:rPr>
        <w:t>ﯾ</w:t>
      </w:r>
      <w:r>
        <w:rPr>
          <w:rFonts w:ascii="QCF_P461" w:hAnsi="QCF_P461" w:cs="QCF_P461"/>
          <w:color w:val="000000"/>
          <w:sz w:val="2"/>
          <w:szCs w:val="2"/>
          <w:rtl/>
        </w:rPr>
        <w:t xml:space="preserve"> </w:t>
      </w:r>
      <w:r>
        <w:rPr>
          <w:rFonts w:ascii="QCF_P461" w:hAnsi="QCF_P461" w:cs="QCF_P461"/>
          <w:color w:val="000000"/>
          <w:sz w:val="27"/>
          <w:szCs w:val="27"/>
          <w:rtl/>
        </w:rPr>
        <w:t>ﯿ</w:t>
      </w:r>
      <w:r>
        <w:rPr>
          <w:rFonts w:ascii="QCF_P461" w:hAnsi="QCF_P461" w:cs="QCF_P461"/>
          <w:color w:val="000000"/>
          <w:sz w:val="2"/>
          <w:szCs w:val="2"/>
          <w:rtl/>
        </w:rPr>
        <w:t xml:space="preserve"> </w:t>
      </w:r>
      <w:r>
        <w:rPr>
          <w:rFonts w:ascii="QCF_P461" w:hAnsi="QCF_P461" w:cs="QCF_P461"/>
          <w:color w:val="000000"/>
          <w:sz w:val="27"/>
          <w:szCs w:val="27"/>
          <w:rtl/>
        </w:rPr>
        <w:t>ﰀ</w:t>
      </w:r>
      <w:r>
        <w:rPr>
          <w:rFonts w:ascii="QCF_P461" w:hAnsi="QCF_P461" w:cs="QCF_P46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F7FF3">
        <w:rPr>
          <w:rFonts w:ascii="Arial" w:hAnsi="Arial" w:cs="Arial" w:hint="cs"/>
          <w:color w:val="000000"/>
          <w:sz w:val="18"/>
          <w:szCs w:val="18"/>
          <w:rtl/>
        </w:rPr>
        <w:t xml:space="preserve"> </w:t>
      </w:r>
      <w:r w:rsidR="00BF7FF3" w:rsidRPr="005D1FD0">
        <w:rPr>
          <w:rFonts w:ascii="2  Badr" w:hAnsi="2  Badr" w:cs="B Zar" w:hint="cs"/>
          <w:sz w:val="24"/>
          <w:rtl/>
        </w:rPr>
        <w:t>(</w:t>
      </w:r>
      <w:r w:rsidRPr="005D1FD0">
        <w:rPr>
          <w:rFonts w:ascii="2  Badr" w:hAnsi="Arial" w:cs="B Zar" w:hint="cs"/>
          <w:color w:val="000000"/>
          <w:sz w:val="27"/>
          <w:szCs w:val="27"/>
          <w:rtl/>
        </w:rPr>
        <w:t>الزمر: ٢٩</w:t>
      </w:r>
      <w:r>
        <w:rPr>
          <w:rFonts w:ascii="Arial" w:hAnsi="Arial" w:cs="Arial"/>
          <w:color w:val="000000"/>
          <w:sz w:val="2"/>
          <w:szCs w:val="2"/>
        </w:rPr>
        <w:t xml:space="preserve"> </w:t>
      </w:r>
      <w:r w:rsidR="00342EE4" w:rsidRPr="005D1FD0">
        <w:rPr>
          <w:rFonts w:ascii="Calibri" w:hAnsi="Calibri" w:cs="B Zar" w:hint="cs"/>
          <w:sz w:val="22"/>
          <w:rtl/>
        </w:rPr>
        <w:t>)</w:t>
      </w:r>
      <w:r w:rsidR="00302616" w:rsidRPr="005D1FD0">
        <w:rPr>
          <w:rFonts w:ascii="Calibri" w:hAnsi="Calibri" w:cs="B Zar" w:hint="cs"/>
          <w:sz w:val="22"/>
          <w:rtl/>
        </w:rPr>
        <w:t xml:space="preserve">  </w:t>
      </w:r>
      <w:r w:rsidR="00342EE4" w:rsidRPr="005D1FD0">
        <w:rPr>
          <w:rFonts w:ascii="2  Badr" w:hAnsi="2  Badr" w:cs="B Zar" w:hint="cs"/>
          <w:sz w:val="22"/>
          <w:rtl/>
        </w:rPr>
        <w:t>«‏</w:t>
      </w:r>
      <w:r w:rsidRPr="005D1FD0">
        <w:rPr>
          <w:rFonts w:ascii="2  Badr" w:hAnsi="2  Badr" w:cs="B Zar" w:hint="cs"/>
          <w:sz w:val="22"/>
          <w:rtl/>
        </w:rPr>
        <w:t>خداوند مثالي زده است: مردي را كه برده</w:t>
      </w:r>
      <w:r w:rsidR="00302616" w:rsidRPr="005D1FD0">
        <w:rPr>
          <w:rFonts w:ascii="2  Badr" w:hAnsi="2  Badr" w:cs="B Zar" w:hint="cs"/>
          <w:sz w:val="22"/>
          <w:rtl/>
        </w:rPr>
        <w:t xml:space="preserve"> ی</w:t>
      </w:r>
      <w:r w:rsidRPr="005D1FD0">
        <w:rPr>
          <w:rFonts w:ascii="2  Badr" w:hAnsi="2  Badr" w:cs="B Zar" w:hint="cs"/>
          <w:sz w:val="22"/>
          <w:rtl/>
        </w:rPr>
        <w:t xml:space="preserve"> شريكاني است كه پيوسته درباره او به مشاجره و منازعه مشغولند (و هر كدام او را به كاري دستور مي‌دهد و او در ميان دستورهاي ضدّ و نقيض ايشان سرگردان و ويلان است)، و مردي را كه تنها تسليم يك نفر است (و تحت سرپرستي او خطّ و برنامه‌اش مشخّص است و لذا سرگردان و حيران در ميان اين و آن نيست). آيا اين دو (برده كه نمونه مشرك و موحّدند) برابر و يكسان</w:t>
      </w:r>
      <w:r w:rsidR="00302616" w:rsidRPr="005D1FD0">
        <w:rPr>
          <w:rFonts w:ascii="2  Badr" w:hAnsi="2  Badr" w:cs="B Zar" w:hint="cs"/>
          <w:sz w:val="22"/>
          <w:rtl/>
        </w:rPr>
        <w:t>ند</w:t>
      </w:r>
      <w:r w:rsidRPr="005D1FD0">
        <w:rPr>
          <w:rFonts w:ascii="2  Badr" w:hAnsi="2  Badr" w:cs="B Zar" w:hint="cs"/>
          <w:sz w:val="22"/>
          <w:rtl/>
        </w:rPr>
        <w:t>؟  (هرگز). حمد و سپاس تنها خدا را سزا است (نه بتها و انبازها و معبودهاي دروغين را) و ليكن بيشتر آنان نمي‌دانند (</w:t>
      </w:r>
      <w:r w:rsidR="00302616" w:rsidRPr="005D1FD0">
        <w:rPr>
          <w:rFonts w:ascii="2  Badr" w:hAnsi="2  Badr" w:cs="B Zar" w:hint="cs"/>
          <w:sz w:val="22"/>
          <w:rtl/>
        </w:rPr>
        <w:t>و اين حقيقت را فراموش كرده‌اند)</w:t>
      </w:r>
      <w:r w:rsidRPr="005D1FD0">
        <w:rPr>
          <w:rFonts w:ascii="2  Badr" w:hAnsi="2  Badr" w:cs="B Zar" w:hint="cs"/>
          <w:sz w:val="22"/>
          <w:rtl/>
        </w:rPr>
        <w:t>.»</w:t>
      </w:r>
    </w:p>
    <w:p w:rsidR="005A6AC8" w:rsidRPr="005D1FD0" w:rsidRDefault="005A6AC8" w:rsidP="00F62583">
      <w:pPr>
        <w:ind w:firstLine="282"/>
        <w:rPr>
          <w:rFonts w:ascii="2  Badr" w:hAnsi="2  Badr" w:cs="B Zar" w:hint="cs"/>
          <w:sz w:val="22"/>
          <w:rtl/>
        </w:rPr>
      </w:pPr>
      <w:r w:rsidRPr="005D1FD0">
        <w:rPr>
          <w:rFonts w:ascii="2  Badr" w:hAnsi="2  Badr" w:cs="B Zar" w:hint="cs"/>
          <w:sz w:val="22"/>
          <w:rtl/>
        </w:rPr>
        <w:t>اين مثلي است كه خداوند سبحان براي مشرك و موحد زده است. مشرك مانند برده</w:t>
      </w:r>
      <w:r w:rsidRPr="005D1FD0">
        <w:rPr>
          <w:rFonts w:ascii="2  Badr" w:hAnsi="2  Badr" w:cs="B Zar" w:hint="cs"/>
          <w:sz w:val="22"/>
          <w:cs/>
        </w:rPr>
        <w:t>‎</w:t>
      </w:r>
      <w:r w:rsidRPr="005D1FD0">
        <w:rPr>
          <w:rFonts w:ascii="2  Badr" w:hAnsi="2  Badr" w:cs="B Zar" w:hint="cs"/>
          <w:sz w:val="22"/>
          <w:rtl/>
        </w:rPr>
        <w:t>اي است كه مملوك افراد زيادي است و آنان درباره</w:t>
      </w:r>
      <w:r w:rsidRPr="005D1FD0">
        <w:rPr>
          <w:rFonts w:ascii="2  Badr" w:hAnsi="2  Badr" w:cs="B Zar" w:hint="cs"/>
          <w:sz w:val="22"/>
          <w:cs/>
        </w:rPr>
        <w:t>‎</w:t>
      </w:r>
      <w:r w:rsidRPr="005D1FD0">
        <w:rPr>
          <w:rFonts w:ascii="2  Badr" w:hAnsi="2  Badr" w:cs="B Zar" w:hint="cs"/>
          <w:sz w:val="22"/>
          <w:rtl/>
        </w:rPr>
        <w:t>اش اختلاف و نزاع و كشمكش دارند و اينان بدخو و ناسازگارند. پس مشرك چون خدايان مختلفي را مي</w:t>
      </w:r>
      <w:r w:rsidRPr="005D1FD0">
        <w:rPr>
          <w:rFonts w:ascii="2  Badr" w:hAnsi="2  Badr" w:cs="B Zar" w:hint="cs"/>
          <w:sz w:val="22"/>
          <w:cs/>
        </w:rPr>
        <w:t>‎</w:t>
      </w:r>
      <w:r w:rsidRPr="005D1FD0">
        <w:rPr>
          <w:rFonts w:ascii="2  Badr" w:hAnsi="2  Badr" w:cs="B Zar" w:hint="cs"/>
          <w:sz w:val="22"/>
          <w:rtl/>
        </w:rPr>
        <w:t>پرستد به برده</w:t>
      </w:r>
      <w:r w:rsidRPr="005D1FD0">
        <w:rPr>
          <w:rFonts w:ascii="2  Badr" w:hAnsi="2  Badr" w:cs="B Zar" w:hint="cs"/>
          <w:sz w:val="22"/>
          <w:cs/>
        </w:rPr>
        <w:t>‎</w:t>
      </w:r>
      <w:r w:rsidRPr="005D1FD0">
        <w:rPr>
          <w:rFonts w:ascii="2  Badr" w:hAnsi="2  Badr" w:cs="B Zar" w:hint="cs"/>
          <w:sz w:val="22"/>
          <w:rtl/>
        </w:rPr>
        <w:t>اي تشبيه شده كه مملوك جماعتي است و آنان در خصوص خدمت كردن برده، با هم رقابت دارد و برده نمي</w:t>
      </w:r>
      <w:r w:rsidRPr="005D1FD0">
        <w:rPr>
          <w:rFonts w:ascii="2  Badr" w:hAnsi="2  Badr" w:cs="B Zar" w:hint="cs"/>
          <w:sz w:val="22"/>
          <w:cs/>
        </w:rPr>
        <w:t>‎</w:t>
      </w:r>
      <w:r w:rsidRPr="005D1FD0">
        <w:rPr>
          <w:rFonts w:ascii="2  Badr" w:hAnsi="2  Badr" w:cs="B Zar" w:hint="cs"/>
          <w:sz w:val="22"/>
          <w:rtl/>
        </w:rPr>
        <w:t>تواند رضايت همه</w:t>
      </w:r>
      <w:r w:rsidRPr="005D1FD0">
        <w:rPr>
          <w:rFonts w:ascii="2  Badr" w:hAnsi="2  Badr" w:cs="B Zar" w:hint="cs"/>
          <w:sz w:val="22"/>
          <w:cs/>
        </w:rPr>
        <w:t>‎</w:t>
      </w:r>
      <w:r w:rsidRPr="005D1FD0">
        <w:rPr>
          <w:rFonts w:ascii="2  Badr" w:hAnsi="2  Badr" w:cs="B Zar" w:hint="cs"/>
          <w:sz w:val="22"/>
          <w:rtl/>
        </w:rPr>
        <w:t>شان را به دست آورد. ولي موحد چون تنها خدا را مي</w:t>
      </w:r>
      <w:r w:rsidRPr="005D1FD0">
        <w:rPr>
          <w:rFonts w:ascii="2  Badr" w:hAnsi="2  Badr" w:cs="B Zar" w:hint="cs"/>
          <w:sz w:val="22"/>
          <w:cs/>
        </w:rPr>
        <w:t>‎</w:t>
      </w:r>
      <w:r w:rsidRPr="005D1FD0">
        <w:rPr>
          <w:rFonts w:ascii="2  Badr" w:hAnsi="2  Badr" w:cs="B Zar" w:hint="cs"/>
          <w:sz w:val="22"/>
          <w:rtl/>
        </w:rPr>
        <w:t>پرستد همچون برده</w:t>
      </w:r>
      <w:r w:rsidRPr="005D1FD0">
        <w:rPr>
          <w:rFonts w:ascii="2  Badr" w:hAnsi="2  Badr" w:cs="B Zar" w:hint="cs"/>
          <w:sz w:val="22"/>
          <w:cs/>
        </w:rPr>
        <w:t>‎</w:t>
      </w:r>
      <w:r w:rsidRPr="005D1FD0">
        <w:rPr>
          <w:rFonts w:ascii="2  Badr" w:hAnsi="2  Badr" w:cs="B Zar" w:hint="cs"/>
          <w:sz w:val="22"/>
          <w:rtl/>
        </w:rPr>
        <w:t>اي است كه تنها فرمانبردار يك نفر است و اهداف و خواسته</w:t>
      </w:r>
      <w:r w:rsidRPr="005D1FD0">
        <w:rPr>
          <w:rFonts w:ascii="2  Badr" w:hAnsi="2  Badr" w:cs="B Zar" w:hint="cs"/>
          <w:sz w:val="22"/>
          <w:cs/>
        </w:rPr>
        <w:t>‎</w:t>
      </w:r>
      <w:r w:rsidRPr="005D1FD0">
        <w:rPr>
          <w:rFonts w:ascii="2  Badr" w:hAnsi="2  Badr" w:cs="B Zar" w:hint="cs"/>
          <w:sz w:val="22"/>
          <w:rtl/>
        </w:rPr>
        <w:t>هاي او را مي</w:t>
      </w:r>
      <w:r w:rsidRPr="005D1FD0">
        <w:rPr>
          <w:rFonts w:ascii="2  Badr" w:hAnsi="2  Badr" w:cs="B Zar" w:hint="cs"/>
          <w:sz w:val="22"/>
          <w:cs/>
        </w:rPr>
        <w:t>‎</w:t>
      </w:r>
      <w:r w:rsidRPr="005D1FD0">
        <w:rPr>
          <w:rFonts w:ascii="2  Badr" w:hAnsi="2  Badr" w:cs="B Zar" w:hint="cs"/>
          <w:sz w:val="22"/>
          <w:rtl/>
        </w:rPr>
        <w:t>داند و راه به دست آوردن رضايتش را مي</w:t>
      </w:r>
      <w:r w:rsidRPr="005D1FD0">
        <w:rPr>
          <w:rFonts w:ascii="2  Badr" w:hAnsi="2  Badr" w:cs="B Zar" w:hint="cs"/>
          <w:sz w:val="22"/>
          <w:cs/>
        </w:rPr>
        <w:t>‎</w:t>
      </w:r>
      <w:r w:rsidRPr="005D1FD0">
        <w:rPr>
          <w:rFonts w:ascii="2  Badr" w:hAnsi="2  Badr" w:cs="B Zar" w:hint="cs"/>
          <w:sz w:val="22"/>
          <w:rtl/>
        </w:rPr>
        <w:t>داند. اين فرد از اختلاف و نزاع و كشمكش درباره</w:t>
      </w:r>
      <w:r w:rsidRPr="005D1FD0">
        <w:rPr>
          <w:rFonts w:ascii="2  Badr" w:hAnsi="2  Badr" w:cs="B Zar" w:hint="cs"/>
          <w:sz w:val="22"/>
          <w:cs/>
        </w:rPr>
        <w:t>‎</w:t>
      </w:r>
      <w:r w:rsidRPr="005D1FD0">
        <w:rPr>
          <w:rFonts w:ascii="2  Badr" w:hAnsi="2  Badr" w:cs="B Zar" w:hint="cs"/>
          <w:sz w:val="22"/>
          <w:rtl/>
        </w:rPr>
        <w:t>اش در امان است بلكه او فقط فرمانبردار مالكش است بدون آنكه درباره اش نزاع و درگيري باشد. در عين حال مالكش نسبت به او رأفت و مهرباني و دلسوزي دارد و به او نيكي مي</w:t>
      </w:r>
      <w:r w:rsidRPr="005D1FD0">
        <w:rPr>
          <w:rFonts w:ascii="2  Badr" w:hAnsi="2  Badr" w:cs="B Zar" w:hint="cs"/>
          <w:sz w:val="22"/>
          <w:cs/>
        </w:rPr>
        <w:t>‎</w:t>
      </w:r>
      <w:r w:rsidRPr="005D1FD0">
        <w:rPr>
          <w:rFonts w:ascii="2  Badr" w:hAnsi="2  Badr" w:cs="B Zar" w:hint="cs"/>
          <w:sz w:val="22"/>
          <w:rtl/>
        </w:rPr>
        <w:t>كند و مصلحت</w:t>
      </w:r>
      <w:r w:rsidRPr="005D1FD0">
        <w:rPr>
          <w:rFonts w:ascii="2  Badr" w:hAnsi="2  Badr" w:cs="B Zar" w:hint="cs"/>
          <w:sz w:val="22"/>
          <w:cs/>
        </w:rPr>
        <w:t>‎</w:t>
      </w:r>
      <w:r w:rsidRPr="005D1FD0">
        <w:rPr>
          <w:rFonts w:ascii="2  Badr" w:hAnsi="2  Badr" w:cs="B Zar" w:hint="cs"/>
          <w:sz w:val="22"/>
          <w:rtl/>
        </w:rPr>
        <w:t>هايش را بر عهده مي</w:t>
      </w:r>
      <w:r w:rsidRPr="005D1FD0">
        <w:rPr>
          <w:rFonts w:ascii="2  Badr" w:hAnsi="2  Badr" w:cs="B Zar" w:hint="cs"/>
          <w:sz w:val="22"/>
          <w:cs/>
        </w:rPr>
        <w:t>‎</w:t>
      </w:r>
      <w:r w:rsidRPr="005D1FD0">
        <w:rPr>
          <w:rFonts w:ascii="2  Badr" w:hAnsi="2  Badr" w:cs="B Zar" w:hint="cs"/>
          <w:sz w:val="22"/>
          <w:rtl/>
        </w:rPr>
        <w:t>گيرد و نيازها و خواسته هايش را برآورده مي</w:t>
      </w:r>
      <w:r w:rsidRPr="005D1FD0">
        <w:rPr>
          <w:rFonts w:ascii="2  Badr" w:hAnsi="2  Badr" w:cs="B Zar" w:hint="cs"/>
          <w:sz w:val="22"/>
          <w:cs/>
        </w:rPr>
        <w:t>‎</w:t>
      </w:r>
      <w:r w:rsidRPr="005D1FD0">
        <w:rPr>
          <w:rFonts w:ascii="2  Badr" w:hAnsi="2  Badr" w:cs="B Zar" w:hint="cs"/>
          <w:sz w:val="22"/>
          <w:rtl/>
        </w:rPr>
        <w:t>سازد. آيا اين دو برده مثل هم هستند؟ اين مَثَل از رساترين مَثَل</w:t>
      </w:r>
      <w:r w:rsidRPr="005D1FD0">
        <w:rPr>
          <w:rFonts w:ascii="2  Badr" w:hAnsi="2  Badr" w:cs="B Zar" w:hint="cs"/>
          <w:sz w:val="22"/>
          <w:cs/>
        </w:rPr>
        <w:t>‎</w:t>
      </w:r>
      <w:r w:rsidRPr="005D1FD0">
        <w:rPr>
          <w:rFonts w:ascii="2  Badr" w:hAnsi="2  Badr" w:cs="B Zar" w:hint="cs"/>
          <w:sz w:val="22"/>
          <w:rtl/>
        </w:rPr>
        <w:t>هاست، چون برده</w:t>
      </w:r>
      <w:r w:rsidRPr="005D1FD0">
        <w:rPr>
          <w:rFonts w:ascii="2  Badr" w:hAnsi="2  Badr" w:cs="B Zar" w:hint="cs"/>
          <w:sz w:val="22"/>
          <w:cs/>
        </w:rPr>
        <w:t>‎</w:t>
      </w:r>
      <w:r w:rsidRPr="005D1FD0">
        <w:rPr>
          <w:rFonts w:ascii="2  Badr" w:hAnsi="2  Badr" w:cs="B Zar" w:hint="cs"/>
          <w:sz w:val="22"/>
          <w:rtl/>
        </w:rPr>
        <w:t>اي كه تنها فرمانبردار يك نفر است، مستحق ياري  و نيكي كردن و توجه به او و محقق نمودن مصلحت</w:t>
      </w:r>
      <w:r w:rsidRPr="005D1FD0">
        <w:rPr>
          <w:rFonts w:ascii="2  Badr" w:hAnsi="2  Badr" w:cs="B Zar" w:hint="cs"/>
          <w:sz w:val="22"/>
          <w:cs/>
        </w:rPr>
        <w:t>‎</w:t>
      </w:r>
      <w:r w:rsidRPr="005D1FD0">
        <w:rPr>
          <w:rFonts w:ascii="2  Badr" w:hAnsi="2  Badr" w:cs="B Zar" w:hint="cs"/>
          <w:sz w:val="22"/>
          <w:rtl/>
        </w:rPr>
        <w:t>ها و بر آوردن خواسته</w:t>
      </w:r>
      <w:r w:rsidRPr="005D1FD0">
        <w:rPr>
          <w:rFonts w:ascii="2  Badr" w:hAnsi="2  Badr" w:cs="B Zar" w:hint="cs"/>
          <w:sz w:val="22"/>
          <w:cs/>
        </w:rPr>
        <w:t>‎</w:t>
      </w:r>
      <w:r w:rsidRPr="005D1FD0">
        <w:rPr>
          <w:rFonts w:ascii="2  Badr" w:hAnsi="2  Badr" w:cs="B Zar" w:hint="cs"/>
          <w:sz w:val="22"/>
          <w:rtl/>
        </w:rPr>
        <w:t>ها و نيازهايش است ولي برده اي كه مملوك چند شريك بدخو و ناسازگار است، چنين نيست. حمد و ستايش مخصوص خداست بلكه بيشترشان نمي</w:t>
      </w:r>
      <w:r w:rsidRPr="005D1FD0">
        <w:rPr>
          <w:rFonts w:ascii="2  Badr" w:hAnsi="2  Badr" w:cs="B Zar" w:hint="cs"/>
          <w:sz w:val="22"/>
          <w:cs/>
        </w:rPr>
        <w:t>‎</w:t>
      </w:r>
      <w:r w:rsidRPr="005D1FD0">
        <w:rPr>
          <w:rFonts w:ascii="2  Badr" w:hAnsi="2  Badr" w:cs="B Zar" w:hint="cs"/>
          <w:sz w:val="22"/>
          <w:rtl/>
        </w:rPr>
        <w:t>دانند.</w:t>
      </w:r>
      <w:r w:rsidRPr="005D1FD0">
        <w:rPr>
          <w:rFonts w:ascii="2  Badr" w:hAnsi="2  Badr" w:cs="B Zar"/>
          <w:sz w:val="22"/>
          <w:vertAlign w:val="superscript"/>
          <w:rtl/>
        </w:rPr>
        <w:footnoteReference w:id="470"/>
      </w:r>
    </w:p>
    <w:p w:rsidR="005A6AC8" w:rsidRDefault="005A6AC8" w:rsidP="007565CE">
      <w:pPr>
        <w:pStyle w:val="af0"/>
        <w:rPr>
          <w:rFonts w:hint="cs"/>
          <w:rtl/>
        </w:rPr>
      </w:pPr>
      <w:bookmarkStart w:id="472" w:name="_Toc254369627"/>
      <w:r>
        <w:rPr>
          <w:rFonts w:hint="cs"/>
          <w:rtl/>
        </w:rPr>
        <w:t>2-</w:t>
      </w:r>
      <w:r w:rsidR="007565CE">
        <w:rPr>
          <w:rFonts w:hint="cs"/>
          <w:rtl/>
        </w:rPr>
        <w:t xml:space="preserve"> </w:t>
      </w:r>
      <w:bookmarkStart w:id="473" w:name="_Toc246700224"/>
      <w:r>
        <w:rPr>
          <w:rFonts w:hint="cs"/>
          <w:rtl/>
        </w:rPr>
        <w:t>شرك اصغر</w:t>
      </w:r>
      <w:bookmarkEnd w:id="472"/>
      <w:bookmarkEnd w:id="473"/>
    </w:p>
    <w:p w:rsidR="005A6AC8" w:rsidRPr="005D1FD0" w:rsidRDefault="005A6AC8" w:rsidP="007565CE">
      <w:pPr>
        <w:contextualSpacing/>
        <w:rPr>
          <w:rFonts w:ascii="Calibri" w:hAnsi="Calibri" w:cs="B Zar" w:hint="cs"/>
          <w:sz w:val="22"/>
          <w:rtl/>
        </w:rPr>
      </w:pPr>
      <w:r w:rsidRPr="005D1FD0">
        <w:rPr>
          <w:rFonts w:ascii="Calibri" w:hAnsi="Calibri" w:cs="B Zar" w:hint="cs"/>
          <w:sz w:val="22"/>
          <w:rtl/>
        </w:rPr>
        <w:t>اين نوع از شرك، صاحبش را از دايره</w:t>
      </w:r>
      <w:r>
        <w:rPr>
          <w:rFonts w:ascii="Arial" w:hAnsi="Arial" w:cs="Arial"/>
          <w:sz w:val="22"/>
        </w:rPr>
        <w:t>‎</w:t>
      </w:r>
      <w:r w:rsidRPr="005D1FD0">
        <w:rPr>
          <w:rFonts w:ascii="Calibri" w:hAnsi="Calibri" w:cs="B Zar" w:hint="cs"/>
          <w:sz w:val="22"/>
          <w:rtl/>
        </w:rPr>
        <w:t>ي اسلام خارج نمي</w:t>
      </w:r>
      <w:r>
        <w:rPr>
          <w:rFonts w:ascii="Arial" w:hAnsi="Arial" w:cs="Arial"/>
          <w:sz w:val="22"/>
        </w:rPr>
        <w:t>‎</w:t>
      </w:r>
      <w:r w:rsidRPr="005D1FD0">
        <w:rPr>
          <w:rFonts w:ascii="Calibri" w:hAnsi="Calibri" w:cs="B Zar" w:hint="cs"/>
          <w:sz w:val="22"/>
          <w:rtl/>
        </w:rPr>
        <w:t>كند ولي در توحيدش نقص و خلل ايجاد مي كند، و اين شرك وسيله</w:t>
      </w:r>
      <w:r>
        <w:rPr>
          <w:rFonts w:ascii="Arial" w:hAnsi="Arial" w:cs="Arial"/>
          <w:sz w:val="22"/>
        </w:rPr>
        <w:t>‎</w:t>
      </w:r>
      <w:r w:rsidRPr="005D1FD0">
        <w:rPr>
          <w:rFonts w:ascii="Calibri" w:hAnsi="Calibri" w:cs="B Zar" w:hint="cs"/>
          <w:sz w:val="22"/>
          <w:rtl/>
        </w:rPr>
        <w:t>اي براي شرك اكبر است. شرك اصغر به دو نوع تقسيم مي</w:t>
      </w:r>
      <w:r>
        <w:rPr>
          <w:rFonts w:ascii="Arial" w:hAnsi="Arial" w:cs="Arial"/>
          <w:sz w:val="22"/>
        </w:rPr>
        <w:t>‎</w:t>
      </w:r>
      <w:r w:rsidRPr="005D1FD0">
        <w:rPr>
          <w:rFonts w:ascii="Calibri" w:hAnsi="Calibri" w:cs="B Zar" w:hint="cs"/>
          <w:sz w:val="22"/>
          <w:rtl/>
        </w:rPr>
        <w:t>شود: شرك ظاهر و شرك خفي.</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FC48DE">
        <w:rPr>
          <w:rFonts w:ascii="Calibri" w:hAnsi="Calibri" w:cs="B Lotus" w:hint="cs"/>
          <w:b/>
          <w:bCs/>
          <w:szCs w:val="28"/>
          <w:rtl/>
        </w:rPr>
        <w:t>الف- شرك ظاهر:</w:t>
      </w:r>
      <w:r w:rsidRPr="00D23566">
        <w:rPr>
          <w:rFonts w:ascii="Calibri" w:hAnsi="Calibri" w:cs="B Zar" w:hint="cs"/>
          <w:sz w:val="22"/>
          <w:szCs w:val="28"/>
          <w:rtl/>
        </w:rPr>
        <w:t xml:space="preserve"> شرك ظاهر از الفاظ قولي و افعال عملي تشكيل مي</w:t>
      </w:r>
      <w:r>
        <w:rPr>
          <w:rFonts w:ascii="Arial" w:hAnsi="Arial" w:cs="Arial"/>
          <w:sz w:val="22"/>
        </w:rPr>
        <w:t>‎</w:t>
      </w:r>
      <w:r w:rsidRPr="00D23566">
        <w:rPr>
          <w:rFonts w:ascii="Calibri" w:hAnsi="Calibri" w:cs="B Zar" w:hint="cs"/>
          <w:sz w:val="22"/>
          <w:szCs w:val="28"/>
          <w:rtl/>
        </w:rPr>
        <w:t>شود. از جمله الفاظ قولي كه شرك ظاهر محسوب مي</w:t>
      </w:r>
      <w:r>
        <w:rPr>
          <w:rFonts w:ascii="Arial" w:hAnsi="Arial" w:cs="Arial"/>
          <w:sz w:val="22"/>
        </w:rPr>
        <w:t>‎</w:t>
      </w:r>
      <w:r w:rsidRPr="00D23566">
        <w:rPr>
          <w:rFonts w:ascii="Calibri" w:hAnsi="Calibri" w:cs="B Zar" w:hint="cs"/>
          <w:sz w:val="22"/>
          <w:szCs w:val="28"/>
          <w:rtl/>
        </w:rPr>
        <w:t>شود. مي توان اين نمونه</w:t>
      </w:r>
      <w:r>
        <w:rPr>
          <w:rFonts w:ascii="Arial" w:hAnsi="Arial" w:cs="Arial"/>
          <w:sz w:val="22"/>
        </w:rPr>
        <w:t>‎</w:t>
      </w:r>
      <w:r w:rsidRPr="00D23566">
        <w:rPr>
          <w:rFonts w:ascii="Calibri" w:hAnsi="Calibri" w:cs="B Zar" w:hint="cs"/>
          <w:sz w:val="22"/>
          <w:szCs w:val="28"/>
          <w:rtl/>
        </w:rPr>
        <w:t>ها را آورد: سوگند خوردن به غير خدا</w:t>
      </w:r>
      <w:r w:rsidR="00302616" w:rsidRPr="00D23566">
        <w:rPr>
          <w:rFonts w:ascii="Calibri" w:hAnsi="Calibri" w:cs="B Zar" w:hint="cs"/>
          <w:sz w:val="22"/>
          <w:szCs w:val="28"/>
          <w:rtl/>
        </w:rPr>
        <w:t>، و</w:t>
      </w:r>
      <w:r w:rsidRPr="00D23566">
        <w:rPr>
          <w:rFonts w:ascii="Calibri" w:hAnsi="Calibri" w:cs="B Zar" w:hint="cs"/>
          <w:sz w:val="22"/>
          <w:szCs w:val="28"/>
          <w:rtl/>
        </w:rPr>
        <w:t xml:space="preserve"> اينكه انسان بگويد: اگر خدا نبود </w:t>
      </w:r>
      <w:r w:rsidR="00302616" w:rsidRPr="00D23566">
        <w:rPr>
          <w:rFonts w:ascii="Calibri" w:hAnsi="Calibri" w:cs="B Zar" w:hint="cs"/>
          <w:sz w:val="22"/>
          <w:szCs w:val="28"/>
          <w:rtl/>
        </w:rPr>
        <w:t xml:space="preserve">و </w:t>
      </w:r>
      <w:r w:rsidRPr="00D23566">
        <w:rPr>
          <w:rFonts w:ascii="Calibri" w:hAnsi="Calibri" w:cs="B Zar" w:hint="cs"/>
          <w:sz w:val="22"/>
          <w:szCs w:val="28"/>
          <w:rtl/>
        </w:rPr>
        <w:t xml:space="preserve">تو نبودي؛  اين از جانب خدا و توست؛ هر چه خدا بخواهد و تو </w:t>
      </w:r>
      <w:r w:rsidR="00302616" w:rsidRPr="00D23566">
        <w:rPr>
          <w:rFonts w:ascii="Calibri" w:hAnsi="Calibri" w:cs="B Zar" w:hint="cs"/>
          <w:sz w:val="22"/>
          <w:szCs w:val="28"/>
          <w:rtl/>
        </w:rPr>
        <w:t>خ</w:t>
      </w:r>
      <w:r w:rsidRPr="00D23566">
        <w:rPr>
          <w:rFonts w:ascii="Calibri" w:hAnsi="Calibri" w:cs="B Zar" w:hint="cs"/>
          <w:sz w:val="22"/>
          <w:szCs w:val="28"/>
          <w:rtl/>
        </w:rPr>
        <w:t>واهي. چون اين الفاظ مقتضي مساوات و برابري ميان خدا و ميان بنده است، و اين محال است. ولي درست آن است كه انسان تنها به خداي عز</w:t>
      </w:r>
      <w:r w:rsidR="00302616" w:rsidRPr="00D23566">
        <w:rPr>
          <w:rFonts w:ascii="Calibri" w:hAnsi="Calibri" w:cs="B Zar" w:hint="cs"/>
          <w:sz w:val="22"/>
          <w:szCs w:val="28"/>
          <w:rtl/>
        </w:rPr>
        <w:t xml:space="preserve">ّ </w:t>
      </w:r>
      <w:r w:rsidRPr="00D23566">
        <w:rPr>
          <w:rFonts w:ascii="Calibri" w:hAnsi="Calibri" w:cs="B Zar" w:hint="cs"/>
          <w:sz w:val="22"/>
          <w:szCs w:val="28"/>
          <w:rtl/>
        </w:rPr>
        <w:t>وجل سوگند بخورد، و بگويد: اگر خدا نبود و سپس تو نبودي؛ يا اين از جانب خدا و سپس از جانب توست؛ و هر چه خدا بخواهد و سپس تو بخواهي.</w:t>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از ميان افعال كه شرك ظاهر به حساب مي</w:t>
      </w:r>
      <w:r>
        <w:rPr>
          <w:rFonts w:ascii="Arial" w:hAnsi="Arial" w:cs="Arial"/>
          <w:sz w:val="22"/>
        </w:rPr>
        <w:t>‎</w:t>
      </w:r>
      <w:r w:rsidRPr="00D23566">
        <w:rPr>
          <w:rFonts w:ascii="Calibri" w:hAnsi="Calibri" w:cs="B Zar" w:hint="cs"/>
          <w:sz w:val="22"/>
          <w:szCs w:val="28"/>
          <w:rtl/>
        </w:rPr>
        <w:t>آيد، مي توان به اين موارد اشاره كرد: آويزان كردن حلقه و بستن نخ به گردن يا دست، آويزان كردن تعويذها به خود از ترس چشم بد يا از ترس جنيان. هر كس اين كارها را بكند و معتقد باشد كه سببي است كه به وسيله</w:t>
      </w:r>
      <w:r>
        <w:rPr>
          <w:rFonts w:ascii="Arial" w:hAnsi="Arial" w:cs="Arial"/>
          <w:sz w:val="22"/>
        </w:rPr>
        <w:t>‎</w:t>
      </w:r>
      <w:r w:rsidRPr="00D23566">
        <w:rPr>
          <w:rFonts w:ascii="Calibri" w:hAnsi="Calibri" w:cs="B Zar" w:hint="cs"/>
          <w:sz w:val="22"/>
          <w:szCs w:val="28"/>
          <w:rtl/>
        </w:rPr>
        <w:t xml:space="preserve">ي آن بلا دفع مي شود، و دفع </w:t>
      </w:r>
      <w:r>
        <w:rPr>
          <w:rFonts w:ascii="Arial" w:hAnsi="Arial" w:cs="Arial"/>
          <w:sz w:val="22"/>
        </w:rPr>
        <w:t>‎</w:t>
      </w:r>
      <w:r w:rsidRPr="00D23566">
        <w:rPr>
          <w:rFonts w:ascii="Calibri" w:hAnsi="Calibri" w:cs="B Zar" w:hint="cs"/>
          <w:sz w:val="22"/>
          <w:szCs w:val="28"/>
          <w:rtl/>
        </w:rPr>
        <w:t>كننده ي بلا، فقط خداست، به خدا شرك اصغر ورزيده است. ولي اگر اين كارها را بكند و معتقد باشد كه اين چيزها بلا را پس از نزول آن، دفع مي</w:t>
      </w:r>
      <w:r>
        <w:rPr>
          <w:rFonts w:ascii="Arial" w:hAnsi="Arial" w:cs="Arial"/>
          <w:sz w:val="22"/>
        </w:rPr>
        <w:t>‎</w:t>
      </w:r>
      <w:r w:rsidRPr="00D23566">
        <w:rPr>
          <w:rFonts w:ascii="Calibri" w:hAnsi="Calibri" w:cs="B Zar" w:hint="cs"/>
          <w:sz w:val="22"/>
          <w:szCs w:val="28"/>
          <w:rtl/>
        </w:rPr>
        <w:t>كنند يا پيش از نزول بلا، مانع آن مي</w:t>
      </w:r>
      <w:r>
        <w:rPr>
          <w:rFonts w:ascii="Arial" w:hAnsi="Arial" w:cs="Arial"/>
          <w:sz w:val="22"/>
        </w:rPr>
        <w:t>‎‎</w:t>
      </w:r>
      <w:r w:rsidRPr="00D23566">
        <w:rPr>
          <w:rFonts w:ascii="Calibri" w:hAnsi="Calibri" w:cs="B Zar" w:hint="cs"/>
          <w:sz w:val="22"/>
          <w:szCs w:val="28"/>
          <w:rtl/>
        </w:rPr>
        <w:t>شوند، شرك اكبر مرتكب شده است، چون در آفرينش و تدبير جهان هستي، معتقد به شريكي همراه خدا شده است.</w:t>
      </w:r>
      <w:r w:rsidRPr="00D23566">
        <w:rPr>
          <w:rFonts w:ascii="2  Badr" w:hAnsi="2  Badr" w:cs="B Zar"/>
          <w:sz w:val="22"/>
          <w:szCs w:val="28"/>
          <w:vertAlign w:val="superscript"/>
          <w:rtl/>
        </w:rPr>
        <w:footnoteReference w:id="471"/>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FC48DE">
        <w:rPr>
          <w:rFonts w:ascii="Calibri" w:hAnsi="Calibri" w:cs="B Lotus" w:hint="cs"/>
          <w:b/>
          <w:bCs/>
          <w:szCs w:val="28"/>
          <w:rtl/>
        </w:rPr>
        <w:t>ب- شرك خفي:</w:t>
      </w:r>
      <w:r w:rsidRPr="00D23566">
        <w:rPr>
          <w:rFonts w:ascii="Calibri" w:hAnsi="Calibri" w:cs="B Zar" w:hint="cs"/>
          <w:sz w:val="22"/>
          <w:szCs w:val="28"/>
          <w:rtl/>
        </w:rPr>
        <w:t xml:space="preserve"> شرك اراده</w:t>
      </w:r>
      <w:r>
        <w:rPr>
          <w:rFonts w:ascii="Arial" w:hAnsi="Arial" w:cs="Arial"/>
          <w:sz w:val="22"/>
        </w:rPr>
        <w:t>‎</w:t>
      </w:r>
      <w:r w:rsidRPr="00D23566">
        <w:rPr>
          <w:rFonts w:ascii="Calibri" w:hAnsi="Calibri" w:cs="B Zar" w:hint="cs"/>
          <w:sz w:val="22"/>
          <w:szCs w:val="28"/>
          <w:rtl/>
        </w:rPr>
        <w:t>ها و قصدها و نيت ها مي</w:t>
      </w:r>
      <w:r>
        <w:rPr>
          <w:rFonts w:ascii="Arial" w:hAnsi="Arial" w:cs="Arial"/>
          <w:sz w:val="22"/>
        </w:rPr>
        <w:t>‎</w:t>
      </w:r>
      <w:r w:rsidRPr="00D23566">
        <w:rPr>
          <w:rFonts w:ascii="Calibri" w:hAnsi="Calibri" w:cs="B Zar" w:hint="cs"/>
          <w:sz w:val="22"/>
          <w:szCs w:val="28"/>
          <w:rtl/>
        </w:rPr>
        <w:t>باشد. مانند ريا و انجام دادن كاري به خاطر خوش نامي. مثلاً مسلمان كاري مي</w:t>
      </w:r>
      <w:r>
        <w:rPr>
          <w:rFonts w:ascii="Arial" w:hAnsi="Arial" w:cs="Arial"/>
          <w:sz w:val="22"/>
        </w:rPr>
        <w:t>‎</w:t>
      </w:r>
      <w:r w:rsidRPr="00D23566">
        <w:rPr>
          <w:rFonts w:ascii="Calibri" w:hAnsi="Calibri" w:cs="B Zar" w:hint="cs"/>
          <w:sz w:val="22"/>
          <w:szCs w:val="28"/>
          <w:rtl/>
        </w:rPr>
        <w:t>كند كه در اصل اين كار بايد براي خدا باشد. سپس بعد از آن ريا يا خوشنامي در آن نفوذ مي</w:t>
      </w:r>
      <w:r>
        <w:rPr>
          <w:rFonts w:ascii="Arial" w:hAnsi="Arial" w:cs="Arial"/>
          <w:sz w:val="22"/>
        </w:rPr>
        <w:t>‎</w:t>
      </w:r>
      <w:r w:rsidRPr="00D23566">
        <w:rPr>
          <w:rFonts w:ascii="Calibri" w:hAnsi="Calibri" w:cs="B Zar" w:hint="cs"/>
          <w:sz w:val="22"/>
          <w:szCs w:val="28"/>
          <w:rtl/>
        </w:rPr>
        <w:t>كند و اين كار را انجام مي</w:t>
      </w:r>
      <w:r>
        <w:rPr>
          <w:rFonts w:ascii="Arial" w:hAnsi="Arial" w:cs="Arial"/>
          <w:sz w:val="22"/>
        </w:rPr>
        <w:t>‎</w:t>
      </w:r>
      <w:r w:rsidRPr="00D23566">
        <w:rPr>
          <w:rFonts w:ascii="Calibri" w:hAnsi="Calibri" w:cs="B Zar" w:hint="cs"/>
          <w:sz w:val="22"/>
          <w:szCs w:val="28"/>
          <w:rtl/>
        </w:rPr>
        <w:t>دهد و اين قصد را دارد كه مردم او را ستايش كنند. مانند اينكه مسلمان قرآن را براي خداي متعال و به قصد نزديكي به او مي خواند. وقتي مي بيند كه مردم به او گوش مي دهند، صدايش را نيكو مي</w:t>
      </w:r>
      <w:r>
        <w:rPr>
          <w:rFonts w:ascii="Arial" w:hAnsi="Arial" w:cs="Arial"/>
          <w:sz w:val="22"/>
        </w:rPr>
        <w:t>‎</w:t>
      </w:r>
      <w:r w:rsidRPr="00D23566">
        <w:rPr>
          <w:rFonts w:ascii="Calibri" w:hAnsi="Calibri" w:cs="B Zar" w:hint="cs"/>
          <w:sz w:val="22"/>
          <w:szCs w:val="28"/>
          <w:rtl/>
        </w:rPr>
        <w:t>كند به اين قصد كه او را بستايند. يا مانند اينكه فردي مالي را صدقه مي</w:t>
      </w:r>
      <w:r>
        <w:rPr>
          <w:rFonts w:ascii="Arial" w:hAnsi="Arial" w:cs="Arial"/>
          <w:sz w:val="22"/>
        </w:rPr>
        <w:t>‎</w:t>
      </w:r>
      <w:r w:rsidRPr="00D23566">
        <w:rPr>
          <w:rFonts w:ascii="Calibri" w:hAnsi="Calibri" w:cs="B Zar" w:hint="cs"/>
          <w:sz w:val="22"/>
          <w:szCs w:val="28"/>
          <w:rtl/>
        </w:rPr>
        <w:t>دهد تا مورد ستايش و تمجيد ديگران قرار گيرد. يا شخصي نمازش را كه به وسيله</w:t>
      </w:r>
      <w:r>
        <w:rPr>
          <w:rFonts w:ascii="Arial" w:hAnsi="Arial" w:cs="Arial"/>
          <w:sz w:val="22"/>
        </w:rPr>
        <w:t>‎</w:t>
      </w:r>
      <w:r w:rsidRPr="00D23566">
        <w:rPr>
          <w:rFonts w:ascii="Calibri" w:hAnsi="Calibri" w:cs="B Zar" w:hint="cs"/>
          <w:sz w:val="22"/>
          <w:szCs w:val="28"/>
          <w:rtl/>
        </w:rPr>
        <w:t>ي آن به خدا تقرب مي جويد، وقتي مي</w:t>
      </w:r>
      <w:r>
        <w:rPr>
          <w:rFonts w:ascii="Arial" w:hAnsi="Arial" w:cs="Arial"/>
          <w:sz w:val="22"/>
        </w:rPr>
        <w:t>‎</w:t>
      </w:r>
      <w:r w:rsidRPr="00D23566">
        <w:rPr>
          <w:rFonts w:ascii="Calibri" w:hAnsi="Calibri" w:cs="B Zar" w:hint="cs"/>
          <w:sz w:val="22"/>
          <w:szCs w:val="28"/>
          <w:rtl/>
        </w:rPr>
        <w:t>بيند مردم به او نگاه مي كنند، به خوبي ادا مي كند. و ديگر اعمال و عباداتي كه براي خداي متعال انجام داده مي شوند و بعداً ريا و نيك نامي داخل آن مي</w:t>
      </w:r>
      <w:r>
        <w:rPr>
          <w:rFonts w:ascii="Arial" w:hAnsi="Arial" w:cs="Arial"/>
          <w:sz w:val="22"/>
        </w:rPr>
        <w:t>‎</w:t>
      </w:r>
      <w:r w:rsidRPr="00D23566">
        <w:rPr>
          <w:rFonts w:ascii="Calibri" w:hAnsi="Calibri" w:cs="B Zar" w:hint="cs"/>
          <w:sz w:val="22"/>
          <w:szCs w:val="28"/>
          <w:rtl/>
        </w:rPr>
        <w:t>شود.</w:t>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وگرنه اگر ابتدا براي غير خدا انجام داده مي</w:t>
      </w:r>
      <w:r>
        <w:rPr>
          <w:rFonts w:ascii="Arial" w:hAnsi="Arial" w:cs="Arial"/>
          <w:sz w:val="22"/>
        </w:rPr>
        <w:t>‎</w:t>
      </w:r>
      <w:r w:rsidRPr="00D23566">
        <w:rPr>
          <w:rFonts w:ascii="Calibri" w:hAnsi="Calibri" w:cs="B Zar" w:hint="cs"/>
          <w:sz w:val="22"/>
          <w:szCs w:val="28"/>
          <w:rtl/>
        </w:rPr>
        <w:t>شد، قطعاً شرك اكبر بود و فرد را از دايره</w:t>
      </w:r>
      <w:r>
        <w:rPr>
          <w:rFonts w:ascii="Arial" w:hAnsi="Arial" w:cs="Arial"/>
          <w:sz w:val="22"/>
        </w:rPr>
        <w:t>‎</w:t>
      </w:r>
      <w:r w:rsidRPr="00D23566">
        <w:rPr>
          <w:rFonts w:ascii="Calibri" w:hAnsi="Calibri" w:cs="B Zar" w:hint="cs"/>
          <w:sz w:val="22"/>
          <w:szCs w:val="28"/>
          <w:rtl/>
        </w:rPr>
        <w:t>ي دين خارج مي كرد. ولي پس از شروع آن، حبّ مدح و ستايش بر عمل و عبادتش بر او داخل مي</w:t>
      </w:r>
      <w:r>
        <w:rPr>
          <w:rFonts w:ascii="Arial" w:hAnsi="Arial" w:cs="Arial"/>
          <w:sz w:val="22"/>
        </w:rPr>
        <w:t>‎</w:t>
      </w:r>
      <w:r w:rsidRPr="00D23566">
        <w:rPr>
          <w:rFonts w:ascii="Calibri" w:hAnsi="Calibri" w:cs="B Zar" w:hint="cs"/>
          <w:sz w:val="22"/>
          <w:szCs w:val="28"/>
          <w:rtl/>
        </w:rPr>
        <w:t>شود. سرانجام ريائي كه در عمل نفوذ مي</w:t>
      </w:r>
      <w:r>
        <w:rPr>
          <w:rFonts w:ascii="Arial" w:hAnsi="Arial" w:cs="Arial"/>
          <w:sz w:val="22"/>
        </w:rPr>
        <w:t>‎</w:t>
      </w:r>
      <w:r w:rsidRPr="00D23566">
        <w:rPr>
          <w:rFonts w:ascii="Calibri" w:hAnsi="Calibri" w:cs="B Zar" w:hint="cs"/>
          <w:sz w:val="22"/>
          <w:szCs w:val="28"/>
          <w:rtl/>
        </w:rPr>
        <w:t>كند، اين است كه اجر و پاداش اين عمل را باطل مي</w:t>
      </w:r>
      <w:r>
        <w:rPr>
          <w:rFonts w:ascii="Arial" w:hAnsi="Arial" w:cs="Arial"/>
          <w:sz w:val="22"/>
        </w:rPr>
        <w:t>‎</w:t>
      </w:r>
      <w:r w:rsidRPr="00D23566">
        <w:rPr>
          <w:rFonts w:ascii="Calibri" w:hAnsi="Calibri" w:cs="B Zar" w:hint="cs"/>
          <w:sz w:val="22"/>
          <w:szCs w:val="28"/>
          <w:rtl/>
        </w:rPr>
        <w:t>گرداند؛ 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04" w:hAnsi="QCF_P304" w:cs="QCF_P304"/>
          <w:color w:val="000000"/>
          <w:sz w:val="27"/>
          <w:szCs w:val="27"/>
          <w:rtl/>
        </w:rPr>
        <w:t>ﰐ</w:t>
      </w:r>
      <w:r>
        <w:rPr>
          <w:rFonts w:ascii="QCF_P304" w:hAnsi="QCF_P304" w:cs="QCF_P304"/>
          <w:color w:val="000000"/>
          <w:sz w:val="2"/>
          <w:szCs w:val="2"/>
          <w:rtl/>
        </w:rPr>
        <w:t xml:space="preserve"> </w:t>
      </w:r>
      <w:r>
        <w:rPr>
          <w:rFonts w:ascii="QCF_P304" w:hAnsi="QCF_P304" w:cs="QCF_P304"/>
          <w:color w:val="000000"/>
          <w:sz w:val="27"/>
          <w:szCs w:val="27"/>
          <w:rtl/>
        </w:rPr>
        <w:t>ﰑ</w:t>
      </w:r>
      <w:r>
        <w:rPr>
          <w:rFonts w:ascii="QCF_P304" w:hAnsi="QCF_P304" w:cs="QCF_P304"/>
          <w:color w:val="000000"/>
          <w:sz w:val="2"/>
          <w:szCs w:val="2"/>
          <w:rtl/>
        </w:rPr>
        <w:t xml:space="preserve">           </w:t>
      </w:r>
      <w:r>
        <w:rPr>
          <w:rFonts w:ascii="QCF_P304" w:hAnsi="QCF_P304" w:cs="QCF_P304"/>
          <w:color w:val="000000"/>
          <w:sz w:val="27"/>
          <w:szCs w:val="27"/>
          <w:rtl/>
        </w:rPr>
        <w:t>ﰒ</w:t>
      </w:r>
      <w:r>
        <w:rPr>
          <w:rFonts w:ascii="QCF_P304" w:hAnsi="QCF_P304" w:cs="QCF_P304"/>
          <w:color w:val="000000"/>
          <w:sz w:val="2"/>
          <w:szCs w:val="2"/>
          <w:rtl/>
        </w:rPr>
        <w:t xml:space="preserve">   </w:t>
      </w:r>
      <w:r>
        <w:rPr>
          <w:rFonts w:ascii="QCF_P304" w:hAnsi="QCF_P304" w:cs="QCF_P304"/>
          <w:color w:val="000000"/>
          <w:sz w:val="27"/>
          <w:szCs w:val="27"/>
          <w:rtl/>
        </w:rPr>
        <w:t>ﰓ</w:t>
      </w:r>
      <w:r>
        <w:rPr>
          <w:rFonts w:ascii="QCF_P304" w:hAnsi="QCF_P304" w:cs="QCF_P304"/>
          <w:color w:val="000000"/>
          <w:sz w:val="2"/>
          <w:szCs w:val="2"/>
          <w:rtl/>
        </w:rPr>
        <w:t xml:space="preserve">  </w:t>
      </w:r>
      <w:r>
        <w:rPr>
          <w:rFonts w:ascii="QCF_P304" w:hAnsi="QCF_P304" w:cs="QCF_P304"/>
          <w:color w:val="000000"/>
          <w:sz w:val="27"/>
          <w:szCs w:val="27"/>
          <w:rtl/>
        </w:rPr>
        <w:t>ﰔ</w:t>
      </w:r>
      <w:r>
        <w:rPr>
          <w:rFonts w:ascii="QCF_P304" w:hAnsi="QCF_P304" w:cs="QCF_P304"/>
          <w:color w:val="000000"/>
          <w:sz w:val="2"/>
          <w:szCs w:val="2"/>
          <w:rtl/>
        </w:rPr>
        <w:t xml:space="preserve"> </w:t>
      </w:r>
      <w:r>
        <w:rPr>
          <w:rFonts w:ascii="QCF_P304" w:hAnsi="QCF_P304" w:cs="QCF_P304"/>
          <w:color w:val="000000"/>
          <w:sz w:val="27"/>
          <w:szCs w:val="27"/>
          <w:rtl/>
        </w:rPr>
        <w:t>ﰕ</w:t>
      </w:r>
      <w:r>
        <w:rPr>
          <w:rFonts w:ascii="QCF_P304" w:hAnsi="QCF_P304" w:cs="QCF_P304"/>
          <w:color w:val="000000"/>
          <w:sz w:val="2"/>
          <w:szCs w:val="2"/>
          <w:rtl/>
        </w:rPr>
        <w:t xml:space="preserve">   </w:t>
      </w:r>
      <w:r>
        <w:rPr>
          <w:rFonts w:ascii="QCF_P304" w:hAnsi="QCF_P304" w:cs="QCF_P304"/>
          <w:color w:val="000000"/>
          <w:sz w:val="27"/>
          <w:szCs w:val="27"/>
          <w:rtl/>
        </w:rPr>
        <w:t>ﰖ</w:t>
      </w:r>
      <w:r>
        <w:rPr>
          <w:rFonts w:ascii="QCF_P304" w:hAnsi="QCF_P304" w:cs="QCF_P304"/>
          <w:color w:val="000000"/>
          <w:sz w:val="2"/>
          <w:szCs w:val="2"/>
          <w:rtl/>
        </w:rPr>
        <w:t xml:space="preserve"> </w:t>
      </w:r>
      <w:r>
        <w:rPr>
          <w:rFonts w:ascii="QCF_P304" w:hAnsi="QCF_P304" w:cs="QCF_P304"/>
          <w:color w:val="000000"/>
          <w:sz w:val="27"/>
          <w:szCs w:val="27"/>
          <w:rtl/>
        </w:rPr>
        <w:t>ﰗ</w:t>
      </w:r>
      <w:r>
        <w:rPr>
          <w:rFonts w:ascii="QCF_P304" w:hAnsi="QCF_P304" w:cs="QCF_P304"/>
          <w:color w:val="000000"/>
          <w:sz w:val="2"/>
          <w:szCs w:val="2"/>
          <w:rtl/>
        </w:rPr>
        <w:t xml:space="preserve"> </w:t>
      </w:r>
      <w:r>
        <w:rPr>
          <w:rFonts w:ascii="QCF_P304" w:hAnsi="QCF_P304" w:cs="QCF_P304"/>
          <w:color w:val="000000"/>
          <w:sz w:val="27"/>
          <w:szCs w:val="27"/>
          <w:rtl/>
        </w:rPr>
        <w:t>ﰘ</w:t>
      </w:r>
      <w:r>
        <w:rPr>
          <w:rFonts w:ascii="QCF_P304" w:hAnsi="QCF_P304" w:cs="QCF_P304"/>
          <w:color w:val="000000"/>
          <w:sz w:val="2"/>
          <w:szCs w:val="2"/>
          <w:rtl/>
        </w:rPr>
        <w:t xml:space="preserve"> </w:t>
      </w:r>
      <w:r>
        <w:rPr>
          <w:rFonts w:ascii="QCF_P304" w:hAnsi="QCF_P304" w:cs="QCF_P304"/>
          <w:color w:val="000000"/>
          <w:sz w:val="27"/>
          <w:szCs w:val="27"/>
          <w:rtl/>
        </w:rPr>
        <w:t>ﰙ</w:t>
      </w:r>
      <w:r>
        <w:rPr>
          <w:rFonts w:ascii="QCF_P304" w:hAnsi="QCF_P304" w:cs="QCF_P304"/>
          <w:color w:val="000000"/>
          <w:sz w:val="2"/>
          <w:szCs w:val="2"/>
          <w:rtl/>
        </w:rPr>
        <w:t xml:space="preserve"> </w:t>
      </w:r>
      <w:r>
        <w:rPr>
          <w:rFonts w:ascii="QCF_P304" w:hAnsi="QCF_P304" w:cs="QCF_P304"/>
          <w:color w:val="000000"/>
          <w:sz w:val="27"/>
          <w:szCs w:val="27"/>
          <w:rtl/>
        </w:rPr>
        <w:t>ﰚ</w:t>
      </w:r>
      <w:r>
        <w:rPr>
          <w:rFonts w:ascii="QCF_P304" w:hAnsi="QCF_P304" w:cs="QCF_P304"/>
          <w:color w:val="000000"/>
          <w:sz w:val="2"/>
          <w:szCs w:val="2"/>
          <w:rtl/>
        </w:rPr>
        <w:t xml:space="preserve">   </w:t>
      </w:r>
      <w:r>
        <w:rPr>
          <w:rFonts w:ascii="QCF_P304" w:hAnsi="QCF_P304" w:cs="QCF_P304"/>
          <w:color w:val="000000"/>
          <w:sz w:val="27"/>
          <w:szCs w:val="27"/>
          <w:rtl/>
        </w:rPr>
        <w:t>ﰛ</w:t>
      </w:r>
      <w:r>
        <w:rPr>
          <w:rFonts w:ascii="QCF_P304" w:hAnsi="QCF_P304" w:cs="QCF_P304"/>
          <w:color w:val="000000"/>
          <w:sz w:val="2"/>
          <w:szCs w:val="2"/>
          <w:rtl/>
        </w:rPr>
        <w:t xml:space="preserve"> </w:t>
      </w:r>
      <w:r>
        <w:rPr>
          <w:rFonts w:ascii="QCF_P304" w:hAnsi="QCF_P304" w:cs="QCF_P304"/>
          <w:color w:val="000000"/>
          <w:sz w:val="27"/>
          <w:szCs w:val="27"/>
          <w:rtl/>
        </w:rPr>
        <w:t>ﰜ</w:t>
      </w:r>
      <w:r>
        <w:rPr>
          <w:rFonts w:ascii="QCF_P304" w:hAnsi="QCF_P304" w:cs="QCF_P304"/>
          <w:color w:val="000000"/>
          <w:sz w:val="2"/>
          <w:szCs w:val="2"/>
          <w:rtl/>
        </w:rPr>
        <w:t xml:space="preserve"> </w:t>
      </w:r>
      <w:r>
        <w:rPr>
          <w:rFonts w:ascii="QCF_P304" w:hAnsi="QCF_P304" w:cs="QCF_P304"/>
          <w:color w:val="000000"/>
          <w:sz w:val="27"/>
          <w:szCs w:val="27"/>
          <w:rtl/>
        </w:rPr>
        <w:t>ﰝ</w:t>
      </w:r>
      <w:r>
        <w:rPr>
          <w:rFonts w:ascii="QCF_P304" w:hAnsi="QCF_P304" w:cs="QCF_P30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F7FF3">
        <w:rPr>
          <w:rFonts w:ascii="Arial" w:hAnsi="Arial" w:cs="Arial" w:hint="cs"/>
          <w:color w:val="000000"/>
          <w:sz w:val="18"/>
          <w:szCs w:val="18"/>
          <w:rtl/>
        </w:rPr>
        <w:t xml:space="preserve"> </w:t>
      </w:r>
      <w:r w:rsidR="00BF7FF3" w:rsidRPr="00D23566">
        <w:rPr>
          <w:rFonts w:ascii="2  Badr" w:hAnsi="2  Badr" w:cs="B Zar" w:hint="cs"/>
          <w:szCs w:val="28"/>
          <w:rtl/>
        </w:rPr>
        <w:t>(</w:t>
      </w:r>
      <w:r w:rsidRPr="005D1FD0">
        <w:rPr>
          <w:rFonts w:ascii="Calibri" w:hAnsi="Arial" w:cs="B Zar" w:hint="cs"/>
          <w:color w:val="000000"/>
          <w:sz w:val="27"/>
          <w:szCs w:val="27"/>
          <w:rtl/>
        </w:rPr>
        <w:t>الكهف: ١١٠</w:t>
      </w:r>
      <w:r>
        <w:rPr>
          <w:rFonts w:ascii="Arial" w:hAnsi="Arial" w:cs="Arial"/>
          <w:color w:val="000000"/>
          <w:sz w:val="2"/>
          <w:szCs w:val="2"/>
        </w:rPr>
        <w:t xml:space="preserve"> </w:t>
      </w:r>
      <w:r w:rsidR="001E71D3" w:rsidRPr="00D23566">
        <w:rPr>
          <w:rFonts w:ascii="Calibri" w:hAnsi="Calibri" w:cs="B Zar" w:hint="cs"/>
          <w:sz w:val="22"/>
          <w:szCs w:val="28"/>
          <w:rtl/>
        </w:rPr>
        <w:t>)</w:t>
      </w:r>
      <w:r w:rsidR="0014211F" w:rsidRPr="00D23566">
        <w:rPr>
          <w:rFonts w:ascii="Calibri" w:hAnsi="Calibri" w:cs="B Zar" w:hint="cs"/>
          <w:sz w:val="22"/>
          <w:szCs w:val="28"/>
          <w:rtl/>
        </w:rPr>
        <w:t xml:space="preserve"> </w:t>
      </w:r>
      <w:r w:rsidRPr="00D23566">
        <w:rPr>
          <w:rFonts w:ascii="Calibri" w:hAnsi="Calibri" w:cs="B Zar" w:hint="cs"/>
          <w:sz w:val="22"/>
          <w:szCs w:val="28"/>
          <w:rtl/>
        </w:rPr>
        <w:t>«پس هركس كه خواهان ديدار خداي خويش است، بايد كه كار شايسته كند، و در پر</w:t>
      </w:r>
      <w:r w:rsidR="0014211F" w:rsidRPr="00D23566">
        <w:rPr>
          <w:rFonts w:ascii="Calibri" w:hAnsi="Calibri" w:cs="B Zar" w:hint="cs"/>
          <w:sz w:val="22"/>
          <w:szCs w:val="28"/>
          <w:rtl/>
        </w:rPr>
        <w:t>ستش پروردگارش كسي را شريك نسازد</w:t>
      </w:r>
      <w:r w:rsidRPr="00D23566">
        <w:rPr>
          <w:rFonts w:ascii="Calibri" w:hAnsi="Calibri" w:cs="B Zar" w:hint="cs"/>
          <w:sz w:val="22"/>
          <w:szCs w:val="28"/>
          <w:rtl/>
        </w:rPr>
        <w:t>.» و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مي</w:t>
      </w:r>
      <w:r>
        <w:rPr>
          <w:rFonts w:ascii="Arial" w:hAnsi="Arial" w:cs="Arial"/>
          <w:sz w:val="22"/>
        </w:rPr>
        <w:t>‎</w:t>
      </w:r>
      <w:r w:rsidRPr="00D23566">
        <w:rPr>
          <w:rFonts w:ascii="Calibri" w:hAnsi="Calibri" w:cs="B Zar" w:hint="cs"/>
          <w:sz w:val="22"/>
          <w:szCs w:val="28"/>
          <w:rtl/>
        </w:rPr>
        <w:t>فرمايد:</w:t>
      </w:r>
      <w:r w:rsidR="0014211F" w:rsidRPr="00D23566">
        <w:rPr>
          <w:rFonts w:ascii="Calibri" w:hAnsi="Calibri" w:cs="B Zar" w:hint="cs"/>
          <w:sz w:val="22"/>
          <w:szCs w:val="28"/>
          <w:rtl/>
        </w:rPr>
        <w:t xml:space="preserve"> </w:t>
      </w:r>
      <w:r w:rsidRPr="00FC48DE">
        <w:rPr>
          <w:rFonts w:ascii="Calibri" w:hAnsi="Calibri" w:cs="Traditional Arabic" w:hint="cs"/>
          <w:b/>
          <w:bCs/>
          <w:szCs w:val="28"/>
          <w:rtl/>
        </w:rPr>
        <w:t>«أخوف ما أخاف عليكم الشرك الأصغر، فسئل عنه، فقال الرياء»</w:t>
      </w:r>
      <w:r w:rsidRPr="00FC48DE">
        <w:rPr>
          <w:rFonts w:ascii="2  Badr" w:hAnsi="2  Badr" w:cs="Traditional Arabic"/>
          <w:b/>
          <w:bCs/>
          <w:szCs w:val="28"/>
          <w:vertAlign w:val="superscript"/>
          <w:rtl/>
        </w:rPr>
        <w:footnoteReference w:id="472"/>
      </w:r>
      <w:r w:rsidRPr="00FC48DE">
        <w:rPr>
          <w:rFonts w:ascii="Calibri" w:hAnsi="Calibri" w:cs="Traditional Arabic" w:hint="cs"/>
          <w:b/>
          <w:bCs/>
          <w:szCs w:val="28"/>
          <w:rtl/>
        </w:rPr>
        <w:t>:</w:t>
      </w:r>
      <w:r w:rsidR="0014211F" w:rsidRPr="00FC48DE">
        <w:rPr>
          <w:rFonts w:ascii="Calibri" w:hAnsi="Calibri" w:cs="Traditional Arabic" w:hint="cs"/>
          <w:b/>
          <w:bCs/>
          <w:szCs w:val="28"/>
          <w:rtl/>
        </w:rPr>
        <w:t xml:space="preserve"> </w:t>
      </w:r>
      <w:r w:rsidRPr="00D23566">
        <w:rPr>
          <w:rFonts w:ascii="Calibri" w:hAnsi="Calibri" w:cs="B Zar" w:hint="cs"/>
          <w:sz w:val="22"/>
          <w:szCs w:val="28"/>
          <w:rtl/>
        </w:rPr>
        <w:t>«ترسناك</w:t>
      </w:r>
      <w:r>
        <w:rPr>
          <w:rFonts w:ascii="Arial" w:hAnsi="Arial" w:cs="Arial"/>
          <w:sz w:val="22"/>
        </w:rPr>
        <w:t>‎</w:t>
      </w:r>
      <w:r w:rsidRPr="00D23566">
        <w:rPr>
          <w:rFonts w:ascii="Calibri" w:hAnsi="Calibri" w:cs="B Zar" w:hint="cs"/>
          <w:sz w:val="22"/>
          <w:szCs w:val="28"/>
          <w:rtl/>
        </w:rPr>
        <w:t>ترين چيزي كه بر شما بيم</w:t>
      </w:r>
      <w:r>
        <w:rPr>
          <w:rFonts w:ascii="Arial" w:hAnsi="Arial" w:cs="Arial"/>
          <w:sz w:val="22"/>
        </w:rPr>
        <w:t>‎</w:t>
      </w:r>
      <w:r w:rsidRPr="00D23566">
        <w:rPr>
          <w:rFonts w:ascii="Calibri" w:hAnsi="Calibri" w:cs="B Zar" w:hint="cs"/>
          <w:sz w:val="22"/>
          <w:szCs w:val="28"/>
          <w:rtl/>
        </w:rPr>
        <w:t>اش را دارم، شرك اصغر است. از او پرسيده شد كه شرك اصغر چيست؟ فرمود:</w:t>
      </w:r>
      <w:r w:rsidR="008A29BC" w:rsidRPr="00D23566">
        <w:rPr>
          <w:rFonts w:ascii="Calibri" w:hAnsi="Calibri" w:cs="B Zar" w:hint="cs"/>
          <w:sz w:val="22"/>
          <w:szCs w:val="28"/>
          <w:rtl/>
        </w:rPr>
        <w:t xml:space="preserve"> </w:t>
      </w:r>
      <w:r w:rsidRPr="00D23566">
        <w:rPr>
          <w:rFonts w:ascii="Calibri" w:hAnsi="Calibri" w:cs="B Zar" w:hint="cs"/>
          <w:sz w:val="22"/>
          <w:szCs w:val="28"/>
          <w:rtl/>
        </w:rPr>
        <w:t>رياء».</w:t>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همانا شرك در اراده ها و نيت</w:t>
      </w:r>
      <w:r>
        <w:rPr>
          <w:rFonts w:ascii="Arial" w:hAnsi="Arial" w:cs="Arial"/>
          <w:sz w:val="22"/>
        </w:rPr>
        <w:t>‎</w:t>
      </w:r>
      <w:r w:rsidRPr="00D23566">
        <w:rPr>
          <w:rFonts w:ascii="Calibri" w:hAnsi="Calibri" w:cs="B Zar" w:hint="cs"/>
          <w:sz w:val="22"/>
          <w:szCs w:val="28"/>
          <w:rtl/>
        </w:rPr>
        <w:t>ها، همان دريايی است كه ساحل ندارد و بسيار كم</w:t>
      </w:r>
      <w:r>
        <w:rPr>
          <w:rFonts w:ascii="Arial" w:hAnsi="Arial" w:cs="Arial"/>
          <w:sz w:val="22"/>
        </w:rPr>
        <w:t>‎</w:t>
      </w:r>
      <w:r w:rsidRPr="00D23566">
        <w:rPr>
          <w:rFonts w:ascii="Calibri" w:hAnsi="Calibri" w:cs="B Zar" w:hint="cs"/>
          <w:sz w:val="22"/>
          <w:szCs w:val="28"/>
          <w:rtl/>
        </w:rPr>
        <w:t>اند افرادي كه از آن نجات پيدا كرده</w:t>
      </w:r>
      <w:r>
        <w:rPr>
          <w:rFonts w:ascii="Arial" w:hAnsi="Arial" w:cs="Arial"/>
          <w:sz w:val="22"/>
        </w:rPr>
        <w:t>‎</w:t>
      </w:r>
      <w:r w:rsidRPr="00D23566">
        <w:rPr>
          <w:rFonts w:ascii="Calibri" w:hAnsi="Calibri" w:cs="B Zar" w:hint="cs"/>
          <w:sz w:val="22"/>
          <w:szCs w:val="28"/>
          <w:rtl/>
        </w:rPr>
        <w:t>اند. پس هر كسي با عملش، غير از رضاي خدا را بخواهد و نيت</w:t>
      </w:r>
      <w:r>
        <w:rPr>
          <w:rFonts w:ascii="Arial" w:hAnsi="Arial" w:cs="Arial"/>
          <w:sz w:val="22"/>
        </w:rPr>
        <w:t>‎</w:t>
      </w:r>
      <w:r w:rsidRPr="00D23566">
        <w:rPr>
          <w:rFonts w:ascii="Calibri" w:hAnsi="Calibri" w:cs="B Zar" w:hint="cs"/>
          <w:sz w:val="22"/>
          <w:szCs w:val="28"/>
          <w:rtl/>
        </w:rPr>
        <w:t>اش در اين كار، غير از تقرب جستن به خدا باشد و پاداش را از او بخواهد، در نيت و ارده اش شرك ورزيده است. اخلاص يعني اينكه انسان افعال و اقوال و نيت</w:t>
      </w:r>
      <w:r>
        <w:rPr>
          <w:rFonts w:ascii="Arial" w:hAnsi="Arial" w:cs="Arial"/>
          <w:sz w:val="22"/>
        </w:rPr>
        <w:t>‎</w:t>
      </w:r>
      <w:r w:rsidRPr="00D23566">
        <w:rPr>
          <w:rFonts w:ascii="Calibri" w:hAnsi="Calibri" w:cs="B Zar" w:hint="cs"/>
          <w:sz w:val="22"/>
          <w:szCs w:val="28"/>
          <w:rtl/>
        </w:rPr>
        <w:t>اش را براي خدا خالص گرداند، و اين همان پاك دين بودن</w:t>
      </w:r>
      <w:r w:rsidR="00B005DC" w:rsidRPr="00D23566">
        <w:rPr>
          <w:rFonts w:ascii="Calibri" w:hAnsi="Calibri" w:cs="B Zar" w:hint="cs"/>
          <w:sz w:val="22"/>
          <w:szCs w:val="28"/>
          <w:rtl/>
        </w:rPr>
        <w:t>؛</w:t>
      </w:r>
      <w:r w:rsidRPr="00D23566">
        <w:rPr>
          <w:rFonts w:ascii="Calibri" w:hAnsi="Calibri" w:cs="B Zar" w:hint="cs"/>
          <w:sz w:val="22"/>
          <w:szCs w:val="28"/>
          <w:rtl/>
        </w:rPr>
        <w:t xml:space="preserve"> آيين ابراهيم است كه خداوند، همه</w:t>
      </w:r>
      <w:r>
        <w:rPr>
          <w:rFonts w:ascii="Arial" w:hAnsi="Arial" w:cs="Arial"/>
          <w:sz w:val="22"/>
        </w:rPr>
        <w:t>‎</w:t>
      </w:r>
      <w:r w:rsidRPr="00D23566">
        <w:rPr>
          <w:rFonts w:ascii="Calibri" w:hAnsi="Calibri" w:cs="B Zar" w:hint="cs"/>
          <w:sz w:val="22"/>
          <w:szCs w:val="28"/>
          <w:rtl/>
        </w:rPr>
        <w:t>ي بندگانش را بدان امر كرده و غير از آن را از كسي نمي</w:t>
      </w:r>
      <w:r>
        <w:rPr>
          <w:rFonts w:ascii="Arial" w:hAnsi="Arial" w:cs="Arial"/>
          <w:sz w:val="22"/>
        </w:rPr>
        <w:t>‎</w:t>
      </w:r>
      <w:r w:rsidRPr="00D23566">
        <w:rPr>
          <w:rFonts w:ascii="Calibri" w:hAnsi="Calibri" w:cs="B Zar" w:hint="cs"/>
          <w:sz w:val="22"/>
          <w:szCs w:val="28"/>
          <w:rtl/>
        </w:rPr>
        <w:t>پذيرد. و اين همان حقيقت اسلام و همان آيين ابراهيم عليه السلام مي</w:t>
      </w:r>
      <w:r>
        <w:rPr>
          <w:rFonts w:ascii="Arial" w:hAnsi="Arial" w:cs="Arial"/>
          <w:sz w:val="22"/>
        </w:rPr>
        <w:t>‎</w:t>
      </w:r>
      <w:r w:rsidRPr="00D23566">
        <w:rPr>
          <w:rFonts w:ascii="Calibri" w:hAnsi="Calibri" w:cs="B Zar" w:hint="cs"/>
          <w:sz w:val="22"/>
          <w:szCs w:val="28"/>
          <w:rtl/>
        </w:rPr>
        <w:t>باشد.</w:t>
      </w:r>
      <w:r w:rsidRPr="00D23566">
        <w:rPr>
          <w:rFonts w:ascii="2  Badr" w:hAnsi="2  Badr" w:cs="B Zar"/>
          <w:sz w:val="22"/>
          <w:szCs w:val="28"/>
          <w:vertAlign w:val="superscript"/>
          <w:rtl/>
        </w:rPr>
        <w:footnoteReference w:id="473"/>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بنده</w:t>
      </w:r>
      <w:r>
        <w:rPr>
          <w:rFonts w:ascii="Arial" w:hAnsi="Arial" w:cs="Arial"/>
          <w:sz w:val="22"/>
        </w:rPr>
        <w:t>‎</w:t>
      </w:r>
      <w:r w:rsidRPr="00D23566">
        <w:rPr>
          <w:rFonts w:ascii="Calibri" w:hAnsi="Calibri" w:cs="B Zar" w:hint="cs"/>
          <w:sz w:val="22"/>
          <w:szCs w:val="28"/>
          <w:rtl/>
        </w:rPr>
        <w:t>ي مؤمن بيم ريا بر خودش را دارد و مي ترسد كه اعمالش چون گردي پراكنده بر باد رود؛ 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62" w:hAnsi="QCF_P362" w:cs="QCF_P362"/>
          <w:color w:val="000000"/>
          <w:sz w:val="27"/>
          <w:szCs w:val="27"/>
          <w:rtl/>
        </w:rPr>
        <w:t>ﭲ</w:t>
      </w:r>
      <w:r>
        <w:rPr>
          <w:rFonts w:ascii="QCF_P362" w:hAnsi="QCF_P362" w:cs="QCF_P362"/>
          <w:color w:val="000000"/>
          <w:sz w:val="2"/>
          <w:szCs w:val="2"/>
          <w:rtl/>
        </w:rPr>
        <w:t xml:space="preserve"> </w:t>
      </w:r>
      <w:r>
        <w:rPr>
          <w:rFonts w:ascii="QCF_P362" w:hAnsi="QCF_P362" w:cs="QCF_P362"/>
          <w:color w:val="000000"/>
          <w:sz w:val="27"/>
          <w:szCs w:val="27"/>
          <w:rtl/>
        </w:rPr>
        <w:t>ﭳ</w:t>
      </w:r>
      <w:r>
        <w:rPr>
          <w:rFonts w:ascii="QCF_P362" w:hAnsi="QCF_P362" w:cs="QCF_P362"/>
          <w:color w:val="000000"/>
          <w:sz w:val="2"/>
          <w:szCs w:val="2"/>
          <w:rtl/>
        </w:rPr>
        <w:t xml:space="preserve">     </w:t>
      </w:r>
      <w:r>
        <w:rPr>
          <w:rFonts w:ascii="QCF_P362" w:hAnsi="QCF_P362" w:cs="QCF_P362"/>
          <w:color w:val="000000"/>
          <w:sz w:val="27"/>
          <w:szCs w:val="27"/>
          <w:rtl/>
        </w:rPr>
        <w:t>ﭴ</w:t>
      </w:r>
      <w:r>
        <w:rPr>
          <w:rFonts w:ascii="QCF_P362" w:hAnsi="QCF_P362" w:cs="QCF_P362"/>
          <w:color w:val="000000"/>
          <w:sz w:val="2"/>
          <w:szCs w:val="2"/>
          <w:rtl/>
        </w:rPr>
        <w:t xml:space="preserve"> </w:t>
      </w:r>
      <w:r>
        <w:rPr>
          <w:rFonts w:ascii="QCF_P362" w:hAnsi="QCF_P362" w:cs="QCF_P362"/>
          <w:color w:val="000000"/>
          <w:sz w:val="27"/>
          <w:szCs w:val="27"/>
          <w:rtl/>
        </w:rPr>
        <w:t>ﭵ</w:t>
      </w:r>
      <w:r>
        <w:rPr>
          <w:rFonts w:ascii="QCF_P362" w:hAnsi="QCF_P362" w:cs="QCF_P362"/>
          <w:color w:val="000000"/>
          <w:sz w:val="2"/>
          <w:szCs w:val="2"/>
          <w:rtl/>
        </w:rPr>
        <w:t xml:space="preserve"> </w:t>
      </w:r>
      <w:r>
        <w:rPr>
          <w:rFonts w:ascii="QCF_P362" w:hAnsi="QCF_P362" w:cs="QCF_P362"/>
          <w:color w:val="000000"/>
          <w:sz w:val="27"/>
          <w:szCs w:val="27"/>
          <w:rtl/>
        </w:rPr>
        <w:t>ﭶ</w:t>
      </w:r>
      <w:r>
        <w:rPr>
          <w:rFonts w:ascii="QCF_P362" w:hAnsi="QCF_P362" w:cs="QCF_P362"/>
          <w:color w:val="000000"/>
          <w:sz w:val="2"/>
          <w:szCs w:val="2"/>
          <w:rtl/>
        </w:rPr>
        <w:t xml:space="preserve"> </w:t>
      </w:r>
      <w:r>
        <w:rPr>
          <w:rFonts w:ascii="QCF_P362" w:hAnsi="QCF_P362" w:cs="QCF_P362"/>
          <w:color w:val="000000"/>
          <w:sz w:val="27"/>
          <w:szCs w:val="27"/>
          <w:rtl/>
        </w:rPr>
        <w:t>ﭷ</w:t>
      </w:r>
      <w:r>
        <w:rPr>
          <w:rFonts w:ascii="QCF_P362" w:hAnsi="QCF_P362" w:cs="QCF_P362"/>
          <w:color w:val="000000"/>
          <w:sz w:val="2"/>
          <w:szCs w:val="2"/>
          <w:rtl/>
        </w:rPr>
        <w:t xml:space="preserve"> </w:t>
      </w:r>
      <w:r>
        <w:rPr>
          <w:rFonts w:ascii="QCF_P362" w:hAnsi="QCF_P362" w:cs="QCF_P362"/>
          <w:color w:val="000000"/>
          <w:sz w:val="27"/>
          <w:szCs w:val="27"/>
          <w:rtl/>
        </w:rPr>
        <w:t>ﭸ</w:t>
      </w:r>
      <w:r>
        <w:rPr>
          <w:rFonts w:ascii="QCF_P362" w:hAnsi="QCF_P362" w:cs="QCF_P362"/>
          <w:color w:val="000000"/>
          <w:sz w:val="2"/>
          <w:szCs w:val="2"/>
          <w:rtl/>
        </w:rPr>
        <w:t xml:space="preserve">  </w:t>
      </w:r>
      <w:r>
        <w:rPr>
          <w:rFonts w:ascii="QCF_P362" w:hAnsi="QCF_P362" w:cs="QCF_P362"/>
          <w:color w:val="000000"/>
          <w:sz w:val="27"/>
          <w:szCs w:val="27"/>
          <w:rtl/>
        </w:rPr>
        <w:t>ﭹ</w:t>
      </w:r>
      <w:r>
        <w:rPr>
          <w:rFonts w:ascii="QCF_P362" w:hAnsi="QCF_P362" w:cs="QCF_P362"/>
          <w:color w:val="000000"/>
          <w:sz w:val="2"/>
          <w:szCs w:val="2"/>
          <w:rtl/>
        </w:rPr>
        <w:t xml:space="preserve"> </w:t>
      </w:r>
      <w:r>
        <w:rPr>
          <w:rFonts w:ascii="QCF_P362" w:hAnsi="QCF_P362" w:cs="QCF_P362"/>
          <w:color w:val="000000"/>
          <w:sz w:val="27"/>
          <w:szCs w:val="27"/>
          <w:rtl/>
        </w:rPr>
        <w:t>ﭺ</w:t>
      </w:r>
      <w:r>
        <w:rPr>
          <w:rFonts w:ascii="QCF_P362" w:hAnsi="QCF_P362" w:cs="QCF_P362"/>
          <w:color w:val="000000"/>
          <w:sz w:val="2"/>
          <w:szCs w:val="2"/>
          <w:rtl/>
        </w:rPr>
        <w:t xml:space="preserve"> </w:t>
      </w:r>
      <w:r>
        <w:rPr>
          <w:rFonts w:ascii="QCF_P362" w:hAnsi="QCF_P362" w:cs="QCF_P362"/>
          <w:color w:val="000000"/>
          <w:sz w:val="27"/>
          <w:szCs w:val="27"/>
          <w:rtl/>
        </w:rPr>
        <w:t>ﭻ</w:t>
      </w:r>
      <w:r>
        <w:rPr>
          <w:rFonts w:ascii="QCF_P362" w:hAnsi="QCF_P362" w:cs="QCF_P36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F7FF3">
        <w:rPr>
          <w:rFonts w:ascii="Arial" w:hAnsi="Arial" w:cs="Arial" w:hint="cs"/>
          <w:color w:val="000000"/>
          <w:sz w:val="18"/>
          <w:szCs w:val="18"/>
          <w:rtl/>
        </w:rPr>
        <w:t xml:space="preserve"> </w:t>
      </w:r>
      <w:r w:rsidR="00BF7FF3" w:rsidRPr="00D23566">
        <w:rPr>
          <w:rFonts w:ascii="2  Badr" w:hAnsi="2  Badr" w:cs="B Zar" w:hint="cs"/>
          <w:szCs w:val="28"/>
          <w:rtl/>
        </w:rPr>
        <w:t>(</w:t>
      </w:r>
      <w:r w:rsidRPr="005D1FD0">
        <w:rPr>
          <w:rFonts w:ascii="Calibri" w:hAnsi="Arial" w:cs="B Zar" w:hint="cs"/>
          <w:color w:val="000000"/>
          <w:sz w:val="27"/>
          <w:szCs w:val="27"/>
          <w:rtl/>
        </w:rPr>
        <w:t>الفرقان: ٢٣</w:t>
      </w:r>
      <w:r>
        <w:rPr>
          <w:rFonts w:ascii="Arial" w:hAnsi="Arial" w:cs="Arial"/>
          <w:color w:val="000000"/>
          <w:sz w:val="2"/>
          <w:szCs w:val="2"/>
        </w:rPr>
        <w:t xml:space="preserve"> </w:t>
      </w:r>
      <w:r w:rsidR="001E71D3" w:rsidRPr="00D23566">
        <w:rPr>
          <w:rFonts w:ascii="Calibri" w:hAnsi="Calibri" w:cs="B Zar" w:hint="cs"/>
          <w:sz w:val="22"/>
          <w:szCs w:val="28"/>
          <w:rtl/>
        </w:rPr>
        <w:t>)</w:t>
      </w:r>
      <w:r w:rsidR="00B005DC" w:rsidRPr="00D23566">
        <w:rPr>
          <w:rFonts w:ascii="Calibri" w:hAnsi="Calibri" w:cs="B Zar" w:hint="cs"/>
          <w:sz w:val="22"/>
          <w:szCs w:val="28"/>
          <w:rtl/>
        </w:rPr>
        <w:t xml:space="preserve">  </w:t>
      </w:r>
      <w:r w:rsidRPr="00D23566">
        <w:rPr>
          <w:rFonts w:ascii="Calibri" w:hAnsi="Calibri" w:cs="B Zar" w:hint="cs"/>
          <w:sz w:val="22"/>
          <w:szCs w:val="28"/>
          <w:rtl/>
        </w:rPr>
        <w:t>«‏ما به سراغ تمام اعمالي كه (به ظاهر نيك بوده و در دنيا) آنان انجام داده‌اند مي‌رويم و همه را همچون ذرّات غبار پراكنده در هوا مي‌سازيم (و ايشان را از اجر و پاداش آن محروم مي‌كنيم. چرا كه نداشتن ايمان، موجب محو و نابودي احسان، و بي‌اعتب</w:t>
      </w:r>
      <w:r w:rsidR="00B005DC" w:rsidRPr="00D23566">
        <w:rPr>
          <w:rFonts w:ascii="Calibri" w:hAnsi="Calibri" w:cs="B Zar" w:hint="cs"/>
          <w:sz w:val="22"/>
          <w:szCs w:val="28"/>
          <w:rtl/>
        </w:rPr>
        <w:t>ار شدن اعمال خوب انسان مي‌گردد)</w:t>
      </w:r>
      <w:r w:rsidRPr="00D23566">
        <w:rPr>
          <w:rFonts w:ascii="Calibri" w:hAnsi="Calibri" w:cs="B Zar" w:hint="cs"/>
          <w:sz w:val="22"/>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فضيل درباره</w:t>
      </w:r>
      <w:r>
        <w:rPr>
          <w:rFonts w:ascii="Arial" w:hAnsi="Arial" w:cs="Arial"/>
          <w:sz w:val="22"/>
        </w:rPr>
        <w:t>‎</w:t>
      </w:r>
      <w:r w:rsidRPr="00D23566">
        <w:rPr>
          <w:rFonts w:ascii="Calibri" w:hAnsi="Calibri" w:cs="B Zar" w:hint="cs"/>
          <w:sz w:val="22"/>
          <w:szCs w:val="28"/>
          <w:rtl/>
        </w:rPr>
        <w:t>ي آيه</w:t>
      </w:r>
      <w:r>
        <w:rPr>
          <w:rFonts w:ascii="Arial" w:hAnsi="Arial" w:cs="Arial"/>
          <w:sz w:val="22"/>
        </w:rPr>
        <w:t>‎</w:t>
      </w:r>
      <w:r w:rsidRPr="00D23566">
        <w:rPr>
          <w:rFonts w:ascii="Calibri" w:hAnsi="Calibri" w:cs="B Zar" w:hint="cs"/>
          <w:sz w:val="22"/>
          <w:szCs w:val="28"/>
          <w:rtl/>
        </w:rPr>
        <w:t>ي:</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63" w:hAnsi="QCF_P463" w:cs="QCF_P463"/>
          <w:color w:val="000000"/>
          <w:sz w:val="27"/>
          <w:szCs w:val="27"/>
          <w:rtl/>
        </w:rPr>
        <w:t>ﯻ</w:t>
      </w:r>
      <w:r>
        <w:rPr>
          <w:rFonts w:ascii="QCF_P463" w:hAnsi="QCF_P463" w:cs="QCF_P463"/>
          <w:color w:val="000000"/>
          <w:sz w:val="2"/>
          <w:szCs w:val="2"/>
          <w:rtl/>
        </w:rPr>
        <w:t xml:space="preserve"> </w:t>
      </w:r>
      <w:r>
        <w:rPr>
          <w:rFonts w:ascii="QCF_P463" w:hAnsi="QCF_P463" w:cs="QCF_P463"/>
          <w:color w:val="000000"/>
          <w:sz w:val="27"/>
          <w:szCs w:val="27"/>
          <w:rtl/>
        </w:rPr>
        <w:t>ﯼ</w:t>
      </w:r>
      <w:r>
        <w:rPr>
          <w:rFonts w:ascii="QCF_P463" w:hAnsi="QCF_P463" w:cs="QCF_P463"/>
          <w:color w:val="000000"/>
          <w:sz w:val="2"/>
          <w:szCs w:val="2"/>
          <w:rtl/>
        </w:rPr>
        <w:t xml:space="preserve"> </w:t>
      </w:r>
      <w:r>
        <w:rPr>
          <w:rFonts w:ascii="QCF_P463" w:hAnsi="QCF_P463" w:cs="QCF_P463"/>
          <w:color w:val="000000"/>
          <w:sz w:val="27"/>
          <w:szCs w:val="27"/>
          <w:rtl/>
        </w:rPr>
        <w:t>ﯽ</w:t>
      </w:r>
      <w:r>
        <w:rPr>
          <w:rFonts w:ascii="QCF_P463" w:hAnsi="QCF_P463" w:cs="QCF_P463"/>
          <w:color w:val="000000"/>
          <w:sz w:val="2"/>
          <w:szCs w:val="2"/>
          <w:rtl/>
        </w:rPr>
        <w:t xml:space="preserve"> </w:t>
      </w:r>
      <w:r>
        <w:rPr>
          <w:rFonts w:ascii="QCF_P463" w:hAnsi="QCF_P463" w:cs="QCF_P463"/>
          <w:color w:val="000000"/>
          <w:sz w:val="27"/>
          <w:szCs w:val="27"/>
          <w:rtl/>
        </w:rPr>
        <w:t>ﯾ</w:t>
      </w:r>
      <w:r>
        <w:rPr>
          <w:rFonts w:ascii="QCF_P463" w:hAnsi="QCF_P463" w:cs="QCF_P463"/>
          <w:color w:val="000000"/>
          <w:sz w:val="2"/>
          <w:szCs w:val="2"/>
          <w:rtl/>
        </w:rPr>
        <w:t xml:space="preserve"> </w:t>
      </w:r>
      <w:r>
        <w:rPr>
          <w:rFonts w:ascii="QCF_P463" w:hAnsi="QCF_P463" w:cs="QCF_P463"/>
          <w:color w:val="000000"/>
          <w:sz w:val="27"/>
          <w:szCs w:val="27"/>
          <w:rtl/>
        </w:rPr>
        <w:t>ﯿ</w:t>
      </w:r>
      <w:r>
        <w:rPr>
          <w:rFonts w:ascii="QCF_P463" w:hAnsi="QCF_P463" w:cs="QCF_P463"/>
          <w:color w:val="000000"/>
          <w:sz w:val="2"/>
          <w:szCs w:val="2"/>
          <w:rtl/>
        </w:rPr>
        <w:t xml:space="preserve"> </w:t>
      </w:r>
      <w:r>
        <w:rPr>
          <w:rFonts w:ascii="QCF_P463" w:hAnsi="QCF_P463" w:cs="QCF_P463"/>
          <w:color w:val="000000"/>
          <w:sz w:val="27"/>
          <w:szCs w:val="27"/>
          <w:rtl/>
        </w:rPr>
        <w:t>ﰀ</w:t>
      </w:r>
      <w:r>
        <w:rPr>
          <w:rFonts w:ascii="QCF_P463" w:hAnsi="QCF_P463" w:cs="QCF_P463"/>
          <w:color w:val="000000"/>
          <w:sz w:val="2"/>
          <w:szCs w:val="2"/>
          <w:rtl/>
        </w:rPr>
        <w:t xml:space="preserve"> </w:t>
      </w:r>
      <w:r>
        <w:rPr>
          <w:rFonts w:ascii="QCF_P463" w:hAnsi="QCF_P463" w:cs="QCF_P463"/>
          <w:color w:val="000000"/>
          <w:sz w:val="27"/>
          <w:szCs w:val="27"/>
          <w:rtl/>
        </w:rPr>
        <w:t>ﰁ</w:t>
      </w:r>
      <w:r>
        <w:rPr>
          <w:rFonts w:ascii="QCF_P463" w:hAnsi="QCF_P463" w:cs="QCF_P463"/>
          <w:color w:val="000000"/>
          <w:sz w:val="2"/>
          <w:szCs w:val="2"/>
          <w:rtl/>
        </w:rPr>
        <w:t xml:space="preserve"> </w:t>
      </w:r>
      <w:r>
        <w:rPr>
          <w:rFonts w:ascii="QCF_P463" w:hAnsi="QCF_P463" w:cs="QCF_P463"/>
          <w:color w:val="000000"/>
          <w:sz w:val="27"/>
          <w:szCs w:val="27"/>
          <w:rtl/>
        </w:rPr>
        <w:t>ﰂ</w:t>
      </w:r>
      <w:r>
        <w:rPr>
          <w:rFonts w:ascii="QCF_P463" w:hAnsi="QCF_P463" w:cs="QCF_P463"/>
          <w:color w:val="000000"/>
          <w:sz w:val="2"/>
          <w:szCs w:val="2"/>
          <w:rtl/>
        </w:rPr>
        <w:t xml:space="preserve"> </w:t>
      </w:r>
      <w:r>
        <w:rPr>
          <w:rFonts w:ascii="QCF_P463" w:hAnsi="QCF_P463" w:cs="QCF_P463"/>
          <w:color w:val="000000"/>
          <w:sz w:val="27"/>
          <w:szCs w:val="27"/>
          <w:rtl/>
        </w:rPr>
        <w:t>ﰃ</w:t>
      </w:r>
      <w:r>
        <w:rPr>
          <w:rFonts w:ascii="QCF_P463" w:hAnsi="QCF_P463" w:cs="QCF_P46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Pr="005D1FD0">
        <w:rPr>
          <w:rFonts w:ascii="Calibri" w:hAnsi="Arial" w:cs="B Zar" w:hint="cs"/>
          <w:color w:val="000000"/>
          <w:sz w:val="27"/>
          <w:szCs w:val="27"/>
          <w:rtl/>
        </w:rPr>
        <w:t>الزمر: ٤٧</w:t>
      </w:r>
      <w:r>
        <w:rPr>
          <w:rFonts w:ascii="Arial" w:hAnsi="Arial" w:cs="Arial"/>
          <w:color w:val="000000"/>
          <w:sz w:val="2"/>
          <w:szCs w:val="2"/>
        </w:rPr>
        <w:t xml:space="preserve"> </w:t>
      </w:r>
      <w:r w:rsidR="001E71D3" w:rsidRPr="00D23566">
        <w:rPr>
          <w:rFonts w:ascii="Calibri" w:hAnsi="Calibri" w:cs="B Zar" w:hint="cs"/>
          <w:sz w:val="22"/>
          <w:szCs w:val="28"/>
          <w:rtl/>
        </w:rPr>
        <w:t>)</w:t>
      </w:r>
      <w:r w:rsidR="00B005DC" w:rsidRPr="00D23566">
        <w:rPr>
          <w:rFonts w:ascii="Calibri" w:hAnsi="Calibri" w:cs="B Zar" w:hint="cs"/>
          <w:sz w:val="22"/>
          <w:szCs w:val="28"/>
          <w:rtl/>
        </w:rPr>
        <w:t xml:space="preserve">  </w:t>
      </w:r>
      <w:r w:rsidR="001E71D3" w:rsidRPr="00D23566">
        <w:rPr>
          <w:rFonts w:ascii="Calibri" w:hAnsi="Calibri" w:cs="B Zar" w:hint="cs"/>
          <w:sz w:val="22"/>
          <w:szCs w:val="28"/>
          <w:rtl/>
        </w:rPr>
        <w:t>«</w:t>
      </w:r>
      <w:r w:rsidRPr="00D23566">
        <w:rPr>
          <w:rFonts w:ascii="Calibri" w:hAnsi="Calibri" w:cs="B Zar" w:hint="cs"/>
          <w:sz w:val="22"/>
          <w:szCs w:val="28"/>
          <w:rtl/>
        </w:rPr>
        <w:t>و از جانب خدا چيزي (از شكنجه و عذاب) براي ايشان جلوه‌گر و پديدار مي‌شود كه گمانش نمي‌ب</w:t>
      </w:r>
      <w:r w:rsidR="00B005DC" w:rsidRPr="00D23566">
        <w:rPr>
          <w:rFonts w:ascii="Calibri" w:hAnsi="Calibri" w:cs="B Zar" w:hint="cs"/>
          <w:sz w:val="22"/>
          <w:szCs w:val="28"/>
          <w:rtl/>
        </w:rPr>
        <w:t>ردند (و به فكرشان هم نمي‌رسيد).</w:t>
      </w:r>
      <w:r w:rsidRPr="00D23566">
        <w:rPr>
          <w:rFonts w:ascii="Calibri" w:hAnsi="Calibri" w:cs="B Zar" w:hint="cs"/>
          <w:sz w:val="22"/>
          <w:szCs w:val="28"/>
          <w:rtl/>
        </w:rPr>
        <w:t>» گويد: اعمالي را انجام دادند و گمان كردند كه اعمالي نيك است ولي به ناگاه اعمالي بد بودند.</w:t>
      </w:r>
      <w:r w:rsidRPr="00D23566">
        <w:rPr>
          <w:rFonts w:ascii="2  Badr" w:hAnsi="2  Badr" w:cs="B Zar"/>
          <w:sz w:val="22"/>
          <w:szCs w:val="28"/>
          <w:vertAlign w:val="superscript"/>
          <w:rtl/>
        </w:rPr>
        <w:footnoteReference w:id="474"/>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نزديك به اين كار، اين است كه انسان گناهي را مرتكب مي</w:t>
      </w:r>
      <w:r>
        <w:rPr>
          <w:rFonts w:ascii="Arial" w:hAnsi="Arial" w:cs="Arial"/>
          <w:sz w:val="22"/>
        </w:rPr>
        <w:t>‎</w:t>
      </w:r>
      <w:r w:rsidRPr="00D23566">
        <w:rPr>
          <w:rFonts w:ascii="Calibri" w:hAnsi="Calibri" w:cs="B Zar" w:hint="cs"/>
          <w:sz w:val="22"/>
          <w:szCs w:val="28"/>
          <w:rtl/>
        </w:rPr>
        <w:t>شود و آن را كوچك و ناچيز مي</w:t>
      </w:r>
      <w:r>
        <w:rPr>
          <w:rFonts w:ascii="Arial" w:hAnsi="Arial" w:cs="Arial"/>
          <w:sz w:val="22"/>
        </w:rPr>
        <w:t>‎</w:t>
      </w:r>
      <w:r w:rsidRPr="00D23566">
        <w:rPr>
          <w:rFonts w:ascii="Calibri" w:hAnsi="Calibri" w:cs="B Zar" w:hint="cs"/>
          <w:sz w:val="22"/>
          <w:szCs w:val="28"/>
          <w:rtl/>
        </w:rPr>
        <w:t>پندارد ولي آن گناه سبب هلاكت و نابودي او مي</w:t>
      </w:r>
      <w:r>
        <w:rPr>
          <w:rFonts w:ascii="Arial" w:hAnsi="Arial" w:cs="Arial"/>
          <w:sz w:val="22"/>
        </w:rPr>
        <w:t>‎</w:t>
      </w:r>
      <w:r w:rsidRPr="00D23566">
        <w:rPr>
          <w:rFonts w:ascii="Calibri" w:hAnsi="Calibri" w:cs="B Zar" w:hint="cs"/>
          <w:sz w:val="22"/>
          <w:szCs w:val="28"/>
          <w:rtl/>
        </w:rPr>
        <w:t>شود؛ همان طور كه خداوند بلند مرتبه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P351" w:hAnsi="QCF_P351" w:cs="QCF_P351"/>
          <w:color w:val="000000"/>
          <w:sz w:val="27"/>
          <w:szCs w:val="27"/>
          <w:rtl/>
        </w:rPr>
        <w:t>ﮩ</w:t>
      </w:r>
      <w:r>
        <w:rPr>
          <w:rFonts w:ascii="QCF_P351" w:hAnsi="QCF_P351" w:cs="QCF_P351"/>
          <w:color w:val="000000"/>
          <w:sz w:val="2"/>
          <w:szCs w:val="2"/>
          <w:rtl/>
        </w:rPr>
        <w:t xml:space="preserve">    </w:t>
      </w:r>
      <w:r>
        <w:rPr>
          <w:rFonts w:ascii="QCF_P351" w:hAnsi="QCF_P351" w:cs="QCF_P351"/>
          <w:color w:val="000000"/>
          <w:sz w:val="27"/>
          <w:szCs w:val="27"/>
          <w:rtl/>
        </w:rPr>
        <w:t>ﮪ</w:t>
      </w:r>
      <w:r>
        <w:rPr>
          <w:rFonts w:ascii="QCF_P351" w:hAnsi="QCF_P351" w:cs="QCF_P351"/>
          <w:color w:val="000000"/>
          <w:sz w:val="2"/>
          <w:szCs w:val="2"/>
          <w:rtl/>
        </w:rPr>
        <w:t xml:space="preserve"> </w:t>
      </w:r>
      <w:r>
        <w:rPr>
          <w:rFonts w:ascii="QCF_P351" w:hAnsi="QCF_P351" w:cs="QCF_P351"/>
          <w:color w:val="000000"/>
          <w:sz w:val="27"/>
          <w:szCs w:val="27"/>
          <w:rtl/>
        </w:rPr>
        <w:t>ﮫ</w:t>
      </w:r>
      <w:r>
        <w:rPr>
          <w:rFonts w:ascii="QCF_P351" w:hAnsi="QCF_P351" w:cs="QCF_P351"/>
          <w:color w:val="000000"/>
          <w:sz w:val="2"/>
          <w:szCs w:val="2"/>
          <w:rtl/>
        </w:rPr>
        <w:t xml:space="preserve">  </w:t>
      </w:r>
      <w:r>
        <w:rPr>
          <w:rFonts w:ascii="QCF_P351" w:hAnsi="QCF_P351" w:cs="QCF_P351"/>
          <w:color w:val="000000"/>
          <w:sz w:val="27"/>
          <w:szCs w:val="27"/>
          <w:rtl/>
        </w:rPr>
        <w:t>ﮬ</w:t>
      </w:r>
      <w:r>
        <w:rPr>
          <w:rFonts w:ascii="QCF_P351" w:hAnsi="QCF_P351" w:cs="QCF_P351"/>
          <w:color w:val="000000"/>
          <w:sz w:val="2"/>
          <w:szCs w:val="2"/>
          <w:rtl/>
        </w:rPr>
        <w:t xml:space="preserve"> </w:t>
      </w:r>
      <w:r>
        <w:rPr>
          <w:rFonts w:ascii="QCF_P351" w:hAnsi="QCF_P351" w:cs="QCF_P351"/>
          <w:color w:val="000000"/>
          <w:sz w:val="27"/>
          <w:szCs w:val="27"/>
          <w:rtl/>
        </w:rPr>
        <w:t>ﮭ</w:t>
      </w:r>
      <w:r>
        <w:rPr>
          <w:rFonts w:ascii="QCF_P351" w:hAnsi="QCF_P351" w:cs="QCF_P351"/>
          <w:color w:val="000000"/>
          <w:sz w:val="2"/>
          <w:szCs w:val="2"/>
          <w:rtl/>
        </w:rPr>
        <w:t xml:space="preserve"> </w:t>
      </w:r>
      <w:r>
        <w:rPr>
          <w:rFonts w:ascii="QCF_P351" w:hAnsi="QCF_P351" w:cs="QCF_P351"/>
          <w:color w:val="000000"/>
          <w:sz w:val="27"/>
          <w:szCs w:val="27"/>
          <w:rtl/>
        </w:rPr>
        <w:t>ﮮ</w:t>
      </w:r>
      <w:r>
        <w:rPr>
          <w:rFonts w:ascii="QCF_P351" w:hAnsi="QCF_P351" w:cs="QCF_P351"/>
          <w:color w:val="000000"/>
          <w:sz w:val="2"/>
          <w:szCs w:val="2"/>
          <w:rtl/>
        </w:rPr>
        <w:t xml:space="preserve"> </w:t>
      </w:r>
      <w:r>
        <w:rPr>
          <w:rFonts w:ascii="QCF_P351" w:hAnsi="QCF_P351" w:cs="QCF_P351"/>
          <w:color w:val="000000"/>
          <w:sz w:val="27"/>
          <w:szCs w:val="27"/>
          <w:rtl/>
        </w:rPr>
        <w:t>ﮯ</w:t>
      </w:r>
      <w:r>
        <w:rPr>
          <w:rFonts w:ascii="QCF_P351" w:hAnsi="QCF_P351" w:cs="QCF_P35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F7FF3">
        <w:rPr>
          <w:rFonts w:ascii="Arial" w:hAnsi="Arial" w:cs="Arial" w:hint="cs"/>
          <w:color w:val="000000"/>
          <w:sz w:val="18"/>
          <w:szCs w:val="18"/>
          <w:rtl/>
        </w:rPr>
        <w:t xml:space="preserve">  </w:t>
      </w:r>
      <w:r w:rsidR="00BF7FF3" w:rsidRPr="00D23566">
        <w:rPr>
          <w:rFonts w:ascii="2  Badr" w:hAnsi="2  Badr" w:cs="B Zar" w:hint="cs"/>
          <w:szCs w:val="28"/>
          <w:rtl/>
        </w:rPr>
        <w:t>(</w:t>
      </w:r>
      <w:r w:rsidRPr="005D1FD0">
        <w:rPr>
          <w:rFonts w:ascii="Calibri" w:hAnsi="Arial" w:cs="B Zar" w:hint="cs"/>
          <w:color w:val="000000"/>
          <w:sz w:val="27"/>
          <w:szCs w:val="27"/>
          <w:rtl/>
        </w:rPr>
        <w:t>النور: ١٥</w:t>
      </w:r>
      <w:r>
        <w:rPr>
          <w:rFonts w:ascii="Arial" w:hAnsi="Arial" w:cs="Arial"/>
          <w:color w:val="000000"/>
          <w:sz w:val="2"/>
          <w:szCs w:val="2"/>
        </w:rPr>
        <w:t xml:space="preserve"> </w:t>
      </w:r>
      <w:r w:rsidR="001E71D3" w:rsidRPr="00D23566">
        <w:rPr>
          <w:rFonts w:ascii="Calibri" w:hAnsi="Calibri" w:cs="B Zar" w:hint="cs"/>
          <w:sz w:val="22"/>
          <w:szCs w:val="28"/>
          <w:rtl/>
        </w:rPr>
        <w:t>)</w:t>
      </w:r>
      <w:r w:rsidR="00B005DC" w:rsidRPr="00D23566">
        <w:rPr>
          <w:rFonts w:ascii="Calibri" w:hAnsi="Calibri" w:cs="B Zar" w:hint="cs"/>
          <w:sz w:val="22"/>
          <w:szCs w:val="28"/>
          <w:rtl/>
        </w:rPr>
        <w:t xml:space="preserve">  </w:t>
      </w:r>
      <w:r w:rsidR="001E71D3" w:rsidRPr="00D23566">
        <w:rPr>
          <w:rFonts w:ascii="Calibri" w:hAnsi="Calibri" w:cs="B Zar" w:hint="cs"/>
          <w:sz w:val="22"/>
          <w:szCs w:val="28"/>
          <w:rtl/>
        </w:rPr>
        <w:t>«</w:t>
      </w:r>
      <w:r w:rsidR="009563FB" w:rsidRPr="00D23566">
        <w:rPr>
          <w:rFonts w:ascii="Calibri" w:hAnsi="Calibri" w:cs="B Zar"/>
          <w:sz w:val="22"/>
          <w:szCs w:val="28"/>
          <w:rtl/>
        </w:rPr>
        <w:t>و آن را کوچک مي‌پنداشتيد</w:t>
      </w:r>
      <w:r w:rsidR="009563FB" w:rsidRPr="00D23566">
        <w:rPr>
          <w:rFonts w:ascii="Calibri" w:hAnsi="Calibri" w:cs="B Zar" w:hint="cs"/>
          <w:sz w:val="22"/>
          <w:szCs w:val="28"/>
          <w:rtl/>
        </w:rPr>
        <w:t xml:space="preserve"> </w:t>
      </w:r>
      <w:r w:rsidRPr="00D23566">
        <w:rPr>
          <w:rFonts w:ascii="Calibri" w:hAnsi="Calibri" w:cs="B Zar" w:hint="cs"/>
          <w:sz w:val="22"/>
          <w:szCs w:val="28"/>
          <w:rtl/>
        </w:rPr>
        <w:t>در حالي كه در پيش خدا بزرگ بود</w:t>
      </w:r>
      <w:r w:rsidR="009563FB" w:rsidRPr="00D23566">
        <w:rPr>
          <w:rFonts w:ascii="Calibri" w:hAnsi="Calibri" w:cs="B Zar" w:hint="cs"/>
          <w:sz w:val="22"/>
          <w:szCs w:val="28"/>
          <w:rtl/>
        </w:rPr>
        <w:t>ه (و مجازات سختي به دنبال دارد)</w:t>
      </w:r>
      <w:r w:rsidRPr="00D23566">
        <w:rPr>
          <w:rFonts w:ascii="Calibri" w:hAnsi="Calibri" w:cs="B Zar" w:hint="cs"/>
          <w:sz w:val="22"/>
          <w:szCs w:val="28"/>
          <w:rtl/>
        </w:rPr>
        <w:t>.».</w:t>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برخي از صحابه گفته</w:t>
      </w:r>
      <w:r>
        <w:rPr>
          <w:rFonts w:ascii="Arial" w:hAnsi="Arial" w:cs="Arial"/>
          <w:sz w:val="22"/>
        </w:rPr>
        <w:t>‎</w:t>
      </w:r>
      <w:r w:rsidRPr="00D23566">
        <w:rPr>
          <w:rFonts w:ascii="Calibri" w:hAnsi="Calibri" w:cs="B Zar" w:hint="cs"/>
          <w:sz w:val="22"/>
          <w:szCs w:val="28"/>
          <w:rtl/>
        </w:rPr>
        <w:t>اند: شما اعمالي را انجام مي</w:t>
      </w:r>
      <w:r>
        <w:rPr>
          <w:rFonts w:ascii="Arial" w:hAnsi="Arial" w:cs="Arial"/>
          <w:sz w:val="22"/>
        </w:rPr>
        <w:t>‎</w:t>
      </w:r>
      <w:r w:rsidRPr="00D23566">
        <w:rPr>
          <w:rFonts w:ascii="Calibri" w:hAnsi="Calibri" w:cs="B Zar" w:hint="cs"/>
          <w:sz w:val="22"/>
          <w:szCs w:val="28"/>
          <w:rtl/>
        </w:rPr>
        <w:t>دهيد كه در نظر شما از مو هم باريك</w:t>
      </w:r>
      <w:r>
        <w:rPr>
          <w:rFonts w:ascii="Arial" w:hAnsi="Arial" w:cs="Arial"/>
          <w:sz w:val="22"/>
        </w:rPr>
        <w:t>‎</w:t>
      </w:r>
      <w:r w:rsidRPr="00D23566">
        <w:rPr>
          <w:rFonts w:ascii="Calibri" w:hAnsi="Calibri" w:cs="B Zar" w:hint="cs"/>
          <w:sz w:val="22"/>
          <w:szCs w:val="28"/>
          <w:rtl/>
        </w:rPr>
        <w:t>تر و ناچيزتر است ولي ما در زمان رسول خدا</w:t>
      </w:r>
      <w:r w:rsidRPr="005D1FD0">
        <w:rPr>
          <w:rFonts w:ascii="Calibri" w:hAnsi="Calibri" w:cs="B Zar"/>
          <w:sz w:val="22"/>
          <w:szCs w:val="28"/>
          <w:rtl/>
        </w:rPr>
        <w:sym w:font="AGA Arabesque" w:char="0072"/>
      </w:r>
      <w:r w:rsidRPr="00D23566">
        <w:rPr>
          <w:rFonts w:ascii="Calibri" w:hAnsi="Calibri" w:cs="B Zar" w:hint="cs"/>
          <w:sz w:val="22"/>
          <w:szCs w:val="28"/>
          <w:rtl/>
        </w:rPr>
        <w:t xml:space="preserve"> آن را از نابودكننده</w:t>
      </w:r>
      <w:r>
        <w:rPr>
          <w:rFonts w:ascii="Arial" w:hAnsi="Arial" w:cs="Arial"/>
          <w:sz w:val="22"/>
        </w:rPr>
        <w:t>‎</w:t>
      </w:r>
      <w:r w:rsidRPr="00D23566">
        <w:rPr>
          <w:rFonts w:ascii="Calibri" w:hAnsi="Calibri" w:cs="B Zar" w:hint="cs"/>
          <w:sz w:val="22"/>
          <w:szCs w:val="28"/>
          <w:rtl/>
        </w:rPr>
        <w:t>ها به حساب مي</w:t>
      </w:r>
      <w:r>
        <w:rPr>
          <w:rFonts w:ascii="Arial" w:hAnsi="Arial" w:cs="Arial"/>
          <w:sz w:val="22"/>
        </w:rPr>
        <w:t>‎</w:t>
      </w:r>
      <w:r w:rsidRPr="00D23566">
        <w:rPr>
          <w:rFonts w:ascii="Calibri" w:hAnsi="Calibri" w:cs="B Zar" w:hint="cs"/>
          <w:sz w:val="22"/>
          <w:szCs w:val="28"/>
          <w:rtl/>
        </w:rPr>
        <w:t>آورديم.</w:t>
      </w:r>
      <w:r w:rsidRPr="00D23566">
        <w:rPr>
          <w:rFonts w:ascii="2  Badr" w:hAnsi="2  Badr" w:cs="B Zar"/>
          <w:sz w:val="22"/>
          <w:szCs w:val="28"/>
          <w:vertAlign w:val="superscript"/>
          <w:rtl/>
        </w:rPr>
        <w:footnoteReference w:id="475"/>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دشوارتر از اين، كسي است كه بدي كارش برايش آراسته شود و آن را نيك مي</w:t>
      </w:r>
      <w:r>
        <w:rPr>
          <w:rFonts w:ascii="Arial" w:hAnsi="Arial" w:cs="Arial"/>
          <w:sz w:val="22"/>
        </w:rPr>
        <w:t>‎</w:t>
      </w:r>
      <w:r w:rsidRPr="00D23566">
        <w:rPr>
          <w:rFonts w:ascii="Calibri" w:hAnsi="Calibri" w:cs="B Zar" w:hint="cs"/>
          <w:sz w:val="22"/>
          <w:szCs w:val="28"/>
          <w:rtl/>
        </w:rPr>
        <w:t>بيند؛ 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sidRPr="006C707E">
        <w:rPr>
          <w:rFonts w:ascii="QCF_BSML" w:hAnsi="QCF_BSML" w:cs="QCF_BSML"/>
          <w:color w:val="000000"/>
          <w:rtl/>
        </w:rPr>
        <w:t xml:space="preserve"> </w:t>
      </w:r>
      <w:r w:rsidR="006C707E" w:rsidRPr="006C707E">
        <w:sym w:font="HQPB4" w:char="F0F6"/>
      </w:r>
      <w:r w:rsidR="006C707E" w:rsidRPr="006C707E">
        <w:sym w:font="HQPB2" w:char="F040"/>
      </w:r>
      <w:r w:rsidR="006C707E" w:rsidRPr="006C707E">
        <w:sym w:font="HQPB4" w:char="F0E8"/>
      </w:r>
      <w:r w:rsidR="006C707E" w:rsidRPr="006C707E">
        <w:sym w:font="HQPB2" w:char="F025"/>
      </w:r>
      <w:r w:rsidR="006C707E" w:rsidRPr="006C707E">
        <w:rPr>
          <w:rFonts w:ascii="(normal text)" w:hAnsi="(normal text)"/>
          <w:rtl/>
        </w:rPr>
        <w:t xml:space="preserve"> </w:t>
      </w:r>
      <w:r w:rsidR="006C707E" w:rsidRPr="006C707E">
        <w:sym w:font="HQPB4" w:char="F0F6"/>
      </w:r>
      <w:r w:rsidR="006C707E" w:rsidRPr="006C707E">
        <w:sym w:font="HQPB2" w:char="F040"/>
      </w:r>
      <w:r w:rsidR="006C707E" w:rsidRPr="006C707E">
        <w:sym w:font="HQPB5" w:char="F079"/>
      </w:r>
      <w:r w:rsidR="006C707E" w:rsidRPr="006C707E">
        <w:sym w:font="HQPB2" w:char="F064"/>
      </w:r>
      <w:r w:rsidR="006C707E" w:rsidRPr="006C707E">
        <w:rPr>
          <w:rFonts w:ascii="(normal text)" w:hAnsi="(normal text)"/>
          <w:rtl/>
        </w:rPr>
        <w:t xml:space="preserve"> </w:t>
      </w:r>
      <w:r w:rsidR="006C707E" w:rsidRPr="006C707E">
        <w:sym w:font="HQPB2" w:char="F04C"/>
      </w:r>
      <w:r w:rsidR="006C707E" w:rsidRPr="006C707E">
        <w:sym w:font="HQPB4" w:char="F0E4"/>
      </w:r>
      <w:r w:rsidR="006C707E" w:rsidRPr="006C707E">
        <w:sym w:font="HQPB3" w:char="F06C"/>
      </w:r>
      <w:r w:rsidR="006C707E" w:rsidRPr="006C707E">
        <w:sym w:font="HQPB4" w:char="F0E3"/>
      </w:r>
      <w:r w:rsidR="006C707E" w:rsidRPr="006C707E">
        <w:sym w:font="HQPB2" w:char="F0A4"/>
      </w:r>
      <w:r w:rsidR="006C707E" w:rsidRPr="006C707E">
        <w:sym w:font="HQPB4" w:char="F0CE"/>
      </w:r>
      <w:r w:rsidR="006C707E" w:rsidRPr="006C707E">
        <w:sym w:font="HQPB4" w:char="F06D"/>
      </w:r>
      <w:r w:rsidR="006C707E" w:rsidRPr="006C707E">
        <w:sym w:font="HQPB1" w:char="F037"/>
      </w:r>
      <w:r w:rsidR="006C707E" w:rsidRPr="006C707E">
        <w:sym w:font="HQPB5" w:char="F074"/>
      </w:r>
      <w:r w:rsidR="006C707E" w:rsidRPr="006C707E">
        <w:sym w:font="HQPB2" w:char="F05E"/>
      </w:r>
      <w:r w:rsidR="006C707E" w:rsidRPr="006C707E">
        <w:sym w:font="HQPB4" w:char="F0E7"/>
      </w:r>
      <w:r w:rsidR="006C707E" w:rsidRPr="006C707E">
        <w:sym w:font="HQPB2" w:char="F052"/>
      </w:r>
      <w:r w:rsidR="006C707E" w:rsidRPr="006C707E">
        <w:rPr>
          <w:rFonts w:ascii="(normal text)" w:hAnsi="(normal text)"/>
          <w:rtl/>
        </w:rPr>
        <w:t xml:space="preserve"> </w:t>
      </w:r>
      <w:r w:rsidR="006C707E" w:rsidRPr="006C707E">
        <w:sym w:font="HQPB5" w:char="F074"/>
      </w:r>
      <w:r w:rsidR="006C707E" w:rsidRPr="006C707E">
        <w:sym w:font="HQPB2" w:char="F0FB"/>
      </w:r>
      <w:r w:rsidR="006C707E" w:rsidRPr="006C707E">
        <w:sym w:font="HQPB2" w:char="F0EF"/>
      </w:r>
      <w:r w:rsidR="006C707E" w:rsidRPr="006C707E">
        <w:sym w:font="HQPB4" w:char="F0CE"/>
      </w:r>
      <w:r w:rsidR="006C707E" w:rsidRPr="006C707E">
        <w:sym w:font="HQPB1" w:char="F08E"/>
      </w:r>
      <w:r w:rsidR="006C707E" w:rsidRPr="006C707E">
        <w:sym w:font="HQPB5" w:char="F079"/>
      </w:r>
      <w:r w:rsidR="006C707E" w:rsidRPr="006C707E">
        <w:sym w:font="HQPB1" w:char="F0A3"/>
      </w:r>
      <w:r w:rsidR="006C707E" w:rsidRPr="006C707E">
        <w:sym w:font="HQPB4" w:char="F0F7"/>
      </w:r>
      <w:r w:rsidR="006C707E" w:rsidRPr="006C707E">
        <w:sym w:font="HQPB1" w:char="F07A"/>
      </w:r>
      <w:r w:rsidR="006C707E" w:rsidRPr="006C707E">
        <w:sym w:font="HQPB5" w:char="F046"/>
      </w:r>
      <w:r w:rsidR="006C707E" w:rsidRPr="006C707E">
        <w:sym w:font="HQPB2" w:char="F07B"/>
      </w:r>
      <w:r w:rsidR="006C707E" w:rsidRPr="006C707E">
        <w:sym w:font="HQPB5" w:char="F024"/>
      </w:r>
      <w:r w:rsidR="006C707E" w:rsidRPr="006C707E">
        <w:sym w:font="HQPB1" w:char="F024"/>
      </w:r>
      <w:r w:rsidR="006C707E" w:rsidRPr="006C707E">
        <w:sym w:font="HQPB4" w:char="F0CE"/>
      </w:r>
      <w:r w:rsidR="006C707E" w:rsidRPr="006C707E">
        <w:sym w:font="HQPB1" w:char="F02F"/>
      </w:r>
      <w:r w:rsidR="006C707E" w:rsidRPr="006C707E">
        <w:rPr>
          <w:rFonts w:ascii="(normal text)" w:hAnsi="(normal text)"/>
          <w:rtl/>
        </w:rPr>
        <w:t xml:space="preserve"> </w:t>
      </w:r>
      <w:r w:rsidR="006C707E" w:rsidRPr="006C707E">
        <w:sym w:font="HQPB4" w:char="F0B8"/>
      </w:r>
      <w:r w:rsidR="006C707E" w:rsidRPr="006C707E">
        <w:sym w:font="HQPB2" w:char="F078"/>
      </w:r>
      <w:r w:rsidR="006C707E" w:rsidRPr="006C707E">
        <w:sym w:font="HQPB2" w:char="F0BB"/>
      </w:r>
      <w:r w:rsidR="006C707E" w:rsidRPr="006C707E">
        <w:sym w:font="HQPB5" w:char="F075"/>
      </w:r>
      <w:r w:rsidR="006C707E" w:rsidRPr="006C707E">
        <w:sym w:font="HQPB2" w:char="F048"/>
      </w:r>
      <w:r w:rsidR="006C707E" w:rsidRPr="006C707E">
        <w:sym w:font="HQPB4" w:char="F0F9"/>
      </w:r>
      <w:r w:rsidR="006C707E" w:rsidRPr="006C707E">
        <w:sym w:font="HQPB1" w:char="F0E5"/>
      </w:r>
      <w:r w:rsidR="006C707E" w:rsidRPr="006C707E">
        <w:sym w:font="HQPB5" w:char="F072"/>
      </w:r>
      <w:r w:rsidR="006C707E" w:rsidRPr="006C707E">
        <w:sym w:font="HQPB1" w:char="F026"/>
      </w:r>
      <w:r w:rsidR="006C707E" w:rsidRPr="006C707E">
        <w:rPr>
          <w:rFonts w:ascii="(normal text)" w:hAnsi="(normal text)"/>
          <w:rtl/>
        </w:rPr>
        <w:t xml:space="preserve"> </w:t>
      </w:r>
      <w:r w:rsidR="006C707E" w:rsidRPr="006C707E">
        <w:sym w:font="HQPB2" w:char="F0C7"/>
      </w:r>
      <w:r w:rsidR="006C707E" w:rsidRPr="006C707E">
        <w:sym w:font="HQPB2" w:char="F0CA"/>
      </w:r>
      <w:r w:rsidR="006C707E" w:rsidRPr="006C707E">
        <w:sym w:font="HQPB2" w:char="F0C9"/>
      </w:r>
      <w:r w:rsidR="006C707E" w:rsidRPr="006C707E">
        <w:sym w:font="HQPB2" w:char="F0CC"/>
      </w:r>
      <w:r w:rsidR="006C707E" w:rsidRPr="006C707E">
        <w:sym w:font="HQPB2" w:char="F0C8"/>
      </w:r>
      <w:r w:rsidR="006C707E">
        <w:rPr>
          <w:rFonts w:ascii="(normal text)" w:hAnsi="(normal text)"/>
          <w:rtl/>
        </w:rPr>
        <w:t xml:space="preserve"> </w:t>
      </w:r>
      <w:r>
        <w:rPr>
          <w:rFonts w:ascii="QCF_P304" w:hAnsi="QCF_P304" w:cs="QCF_P304"/>
          <w:color w:val="000000"/>
          <w:sz w:val="27"/>
          <w:szCs w:val="27"/>
          <w:rtl/>
        </w:rPr>
        <w:t>ﮙ</w:t>
      </w:r>
      <w:r>
        <w:rPr>
          <w:rFonts w:ascii="QCF_P304" w:hAnsi="QCF_P304" w:cs="QCF_P304"/>
          <w:color w:val="000000"/>
          <w:sz w:val="2"/>
          <w:szCs w:val="2"/>
          <w:rtl/>
        </w:rPr>
        <w:t xml:space="preserve"> </w:t>
      </w:r>
      <w:r>
        <w:rPr>
          <w:rFonts w:ascii="QCF_P304" w:hAnsi="QCF_P304" w:cs="QCF_P304"/>
          <w:color w:val="000000"/>
          <w:sz w:val="27"/>
          <w:szCs w:val="27"/>
          <w:rtl/>
        </w:rPr>
        <w:t>ﮚ</w:t>
      </w:r>
      <w:r>
        <w:rPr>
          <w:rFonts w:ascii="QCF_P304" w:hAnsi="QCF_P304" w:cs="QCF_P304"/>
          <w:color w:val="000000"/>
          <w:sz w:val="2"/>
          <w:szCs w:val="2"/>
          <w:rtl/>
        </w:rPr>
        <w:t xml:space="preserve"> </w:t>
      </w:r>
      <w:r>
        <w:rPr>
          <w:rFonts w:ascii="QCF_P304" w:hAnsi="QCF_P304" w:cs="QCF_P304"/>
          <w:color w:val="000000"/>
          <w:sz w:val="27"/>
          <w:szCs w:val="27"/>
          <w:rtl/>
        </w:rPr>
        <w:t>ﮛ</w:t>
      </w:r>
      <w:r>
        <w:rPr>
          <w:rFonts w:ascii="QCF_P304" w:hAnsi="QCF_P304" w:cs="QCF_P304"/>
          <w:color w:val="000000"/>
          <w:sz w:val="2"/>
          <w:szCs w:val="2"/>
          <w:rtl/>
        </w:rPr>
        <w:t xml:space="preserve"> </w:t>
      </w:r>
      <w:r>
        <w:rPr>
          <w:rFonts w:ascii="QCF_P304" w:hAnsi="QCF_P304" w:cs="QCF_P304"/>
          <w:color w:val="000000"/>
          <w:sz w:val="27"/>
          <w:szCs w:val="27"/>
          <w:rtl/>
        </w:rPr>
        <w:t>ﮜ</w:t>
      </w:r>
      <w:r>
        <w:rPr>
          <w:rFonts w:ascii="QCF_P304" w:hAnsi="QCF_P304" w:cs="QCF_P304"/>
          <w:color w:val="000000"/>
          <w:sz w:val="2"/>
          <w:szCs w:val="2"/>
          <w:rtl/>
        </w:rPr>
        <w:t xml:space="preserve"> </w:t>
      </w:r>
      <w:r>
        <w:rPr>
          <w:rFonts w:ascii="QCF_P304" w:hAnsi="QCF_P304" w:cs="QCF_P304"/>
          <w:color w:val="000000"/>
          <w:sz w:val="27"/>
          <w:szCs w:val="27"/>
          <w:rtl/>
        </w:rPr>
        <w:t>ﮝ</w:t>
      </w:r>
      <w:r>
        <w:rPr>
          <w:rFonts w:ascii="QCF_P304" w:hAnsi="QCF_P304" w:cs="QCF_P304"/>
          <w:color w:val="000000"/>
          <w:sz w:val="2"/>
          <w:szCs w:val="2"/>
          <w:rtl/>
        </w:rPr>
        <w:t xml:space="preserve"> </w:t>
      </w:r>
      <w:r>
        <w:rPr>
          <w:rFonts w:ascii="QCF_P304" w:hAnsi="QCF_P304" w:cs="QCF_P304"/>
          <w:color w:val="000000"/>
          <w:sz w:val="27"/>
          <w:szCs w:val="27"/>
          <w:rtl/>
        </w:rPr>
        <w:t>ﮞ</w:t>
      </w:r>
      <w:r>
        <w:rPr>
          <w:rFonts w:ascii="QCF_P304" w:hAnsi="QCF_P304" w:cs="QCF_P304"/>
          <w:color w:val="000000"/>
          <w:sz w:val="2"/>
          <w:szCs w:val="2"/>
          <w:rtl/>
        </w:rPr>
        <w:t xml:space="preserve">  </w:t>
      </w:r>
      <w:r>
        <w:rPr>
          <w:rFonts w:ascii="QCF_P304" w:hAnsi="QCF_P304" w:cs="QCF_P304"/>
          <w:color w:val="000000"/>
          <w:sz w:val="27"/>
          <w:szCs w:val="27"/>
          <w:rtl/>
        </w:rPr>
        <w:t>ﮟ</w:t>
      </w:r>
      <w:r>
        <w:rPr>
          <w:rFonts w:ascii="QCF_P304" w:hAnsi="QCF_P304" w:cs="QCF_P304"/>
          <w:color w:val="000000"/>
          <w:sz w:val="2"/>
          <w:szCs w:val="2"/>
          <w:rtl/>
        </w:rPr>
        <w:t xml:space="preserve"> </w:t>
      </w:r>
      <w:r>
        <w:rPr>
          <w:rFonts w:ascii="QCF_P304" w:hAnsi="QCF_P304" w:cs="QCF_P304"/>
          <w:color w:val="000000"/>
          <w:sz w:val="27"/>
          <w:szCs w:val="27"/>
          <w:rtl/>
        </w:rPr>
        <w:t>ﮠ</w:t>
      </w:r>
      <w:r>
        <w:rPr>
          <w:rFonts w:ascii="QCF_P304" w:hAnsi="QCF_P304" w:cs="QCF_P304"/>
          <w:color w:val="000000"/>
          <w:sz w:val="2"/>
          <w:szCs w:val="2"/>
          <w:rtl/>
        </w:rPr>
        <w:t xml:space="preserve"> </w:t>
      </w:r>
      <w:r>
        <w:rPr>
          <w:rFonts w:ascii="QCF_P304" w:hAnsi="QCF_P304" w:cs="QCF_P304"/>
          <w:color w:val="000000"/>
          <w:sz w:val="27"/>
          <w:szCs w:val="27"/>
          <w:rtl/>
        </w:rPr>
        <w:t>ﮡ</w:t>
      </w:r>
      <w:r>
        <w:rPr>
          <w:rFonts w:ascii="QCF_P304" w:hAnsi="QCF_P304" w:cs="QCF_P304"/>
          <w:color w:val="000000"/>
          <w:sz w:val="2"/>
          <w:szCs w:val="2"/>
          <w:rtl/>
        </w:rPr>
        <w:t xml:space="preserve">   </w:t>
      </w:r>
      <w:r>
        <w:rPr>
          <w:rFonts w:ascii="QCF_P304" w:hAnsi="QCF_P304" w:cs="QCF_P304"/>
          <w:color w:val="000000"/>
          <w:sz w:val="27"/>
          <w:szCs w:val="27"/>
          <w:rtl/>
        </w:rPr>
        <w:t>ﮢ</w:t>
      </w:r>
      <w:r>
        <w:rPr>
          <w:rFonts w:ascii="QCF_P304" w:hAnsi="QCF_P304" w:cs="QCF_P304"/>
          <w:color w:val="000000"/>
          <w:sz w:val="2"/>
          <w:szCs w:val="2"/>
          <w:rtl/>
        </w:rPr>
        <w:t xml:space="preserve"> </w:t>
      </w:r>
      <w:r>
        <w:rPr>
          <w:rFonts w:ascii="QCF_P304" w:hAnsi="QCF_P304" w:cs="QCF_P304"/>
          <w:color w:val="000000"/>
          <w:sz w:val="27"/>
          <w:szCs w:val="27"/>
          <w:rtl/>
        </w:rPr>
        <w:t>ﮣ</w:t>
      </w:r>
      <w:r>
        <w:rPr>
          <w:rFonts w:ascii="QCF_P304" w:hAnsi="QCF_P304" w:cs="QCF_P30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BF7FF3">
        <w:rPr>
          <w:rFonts w:ascii="Arial" w:hAnsi="Arial" w:cs="Arial" w:hint="cs"/>
          <w:color w:val="000000"/>
          <w:sz w:val="18"/>
          <w:szCs w:val="18"/>
          <w:rtl/>
        </w:rPr>
        <w:t xml:space="preserve">  </w:t>
      </w:r>
      <w:r w:rsidR="00BF7FF3" w:rsidRPr="00D23566">
        <w:rPr>
          <w:rFonts w:ascii="2  Badr" w:hAnsi="2  Badr" w:cs="B Zar" w:hint="cs"/>
          <w:szCs w:val="28"/>
          <w:rtl/>
        </w:rPr>
        <w:t>(</w:t>
      </w:r>
      <w:r w:rsidRPr="005D1FD0">
        <w:rPr>
          <w:rFonts w:ascii="Calibri" w:hAnsi="Arial" w:cs="B Zar" w:hint="cs"/>
          <w:color w:val="000000"/>
          <w:sz w:val="27"/>
          <w:szCs w:val="27"/>
          <w:rtl/>
        </w:rPr>
        <w:t xml:space="preserve">الكهف: </w:t>
      </w:r>
      <w:r w:rsidR="006C707E" w:rsidRPr="005D1FD0">
        <w:rPr>
          <w:rFonts w:ascii="Calibri" w:hAnsi="Arial" w:cs="B Zar" w:hint="cs"/>
          <w:color w:val="000000"/>
          <w:sz w:val="27"/>
          <w:szCs w:val="27"/>
          <w:rtl/>
        </w:rPr>
        <w:t>104</w:t>
      </w:r>
      <w:r w:rsidRPr="005D1FD0">
        <w:rPr>
          <w:rFonts w:ascii="Calibri" w:hAnsi="Arial" w:cs="B Zar" w:hint="cs"/>
          <w:color w:val="000000"/>
          <w:sz w:val="27"/>
          <w:szCs w:val="27"/>
          <w:rtl/>
        </w:rPr>
        <w:t xml:space="preserve"> - </w:t>
      </w:r>
      <w:r w:rsidR="006C707E" w:rsidRPr="005D1FD0">
        <w:rPr>
          <w:rFonts w:ascii="Calibri" w:hAnsi="Arial" w:cs="B Zar" w:hint="cs"/>
          <w:color w:val="000000"/>
          <w:sz w:val="27"/>
          <w:szCs w:val="27"/>
          <w:rtl/>
        </w:rPr>
        <w:t>105</w:t>
      </w:r>
      <w:r w:rsidR="001E71D3" w:rsidRPr="00D23566">
        <w:rPr>
          <w:rFonts w:ascii="Calibri" w:hAnsi="Calibri" w:cs="B Zar" w:hint="cs"/>
          <w:sz w:val="22"/>
          <w:szCs w:val="28"/>
          <w:rtl/>
        </w:rPr>
        <w:t>)</w:t>
      </w:r>
      <w:r w:rsidR="009563FB" w:rsidRPr="00D23566">
        <w:rPr>
          <w:rFonts w:ascii="Calibri" w:hAnsi="Calibri" w:cs="B Zar" w:hint="cs"/>
          <w:sz w:val="22"/>
          <w:szCs w:val="28"/>
          <w:rtl/>
        </w:rPr>
        <w:t xml:space="preserve">  </w:t>
      </w:r>
      <w:r w:rsidR="001E71D3" w:rsidRPr="00D23566">
        <w:rPr>
          <w:rFonts w:ascii="Calibri" w:hAnsi="Calibri" w:cs="B Zar" w:hint="cs"/>
          <w:sz w:val="22"/>
          <w:szCs w:val="28"/>
          <w:rtl/>
        </w:rPr>
        <w:t>«</w:t>
      </w:r>
      <w:r w:rsidR="006C707E" w:rsidRPr="00D23566">
        <w:rPr>
          <w:rFonts w:ascii="Calibri" w:hAnsi="Calibri" w:cs="B Zar"/>
          <w:sz w:val="22"/>
          <w:szCs w:val="28"/>
          <w:rtl/>
        </w:rPr>
        <w:t>بگو: آيا به شما خبر دهيم که زيانکارترين (مردم) در کارها، چه کساني هستند؟</w:t>
      </w:r>
      <w:r w:rsidR="006C707E" w:rsidRPr="00D23566">
        <w:rPr>
          <w:rFonts w:ascii="Calibri" w:hAnsi="Calibri" w:cs="B Zar" w:hint="cs"/>
          <w:sz w:val="22"/>
          <w:szCs w:val="28"/>
          <w:rtl/>
        </w:rPr>
        <w:t xml:space="preserve"> </w:t>
      </w:r>
      <w:r w:rsidRPr="00D23566">
        <w:rPr>
          <w:rFonts w:ascii="Calibri" w:hAnsi="Calibri" w:cs="B Zar" w:hint="cs"/>
          <w:sz w:val="22"/>
          <w:szCs w:val="28"/>
          <w:rtl/>
        </w:rPr>
        <w:t>آنان كسانيند كه تلاش و تكاپويشان (به سبب تباهي عقيده و باورشان) در زندگي دنيا هدر مي‌رود (و بيسود مي‌شود) و خود گمان مي‌برند كه به بهترين وجه كار نيك مي‌كنند (و طاعت و عبادت شرك‌آلودشان موجب رستگ</w:t>
      </w:r>
      <w:r w:rsidR="006C707E" w:rsidRPr="00D23566">
        <w:rPr>
          <w:rFonts w:ascii="Calibri" w:hAnsi="Calibri" w:cs="B Zar" w:hint="cs"/>
          <w:sz w:val="22"/>
          <w:szCs w:val="28"/>
          <w:rtl/>
        </w:rPr>
        <w:t>اريشان مي‌شود).</w:t>
      </w:r>
      <w:r w:rsidRPr="00D23566">
        <w:rPr>
          <w:rFonts w:ascii="Calibri" w:hAnsi="Calibri" w:cs="B Zar" w:hint="cs"/>
          <w:sz w:val="22"/>
          <w:szCs w:val="28"/>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سفيان بن عُيَینه گويد: وقتي محمد بن منكدر در سر مرگ بود، آه و ناله كرد. ابوحازم را برايش صدا كردند. او آمد و محمد بن منكدر به او گفت: خداوند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63" w:hAnsi="QCF_P463" w:cs="QCF_P463"/>
          <w:color w:val="000000"/>
          <w:sz w:val="27"/>
          <w:szCs w:val="27"/>
          <w:rtl/>
        </w:rPr>
        <w:t>ﯻ</w:t>
      </w:r>
      <w:r>
        <w:rPr>
          <w:rFonts w:ascii="QCF_P463" w:hAnsi="QCF_P463" w:cs="QCF_P463"/>
          <w:color w:val="000000"/>
          <w:sz w:val="2"/>
          <w:szCs w:val="2"/>
          <w:rtl/>
        </w:rPr>
        <w:t xml:space="preserve"> </w:t>
      </w:r>
      <w:r>
        <w:rPr>
          <w:rFonts w:ascii="QCF_P463" w:hAnsi="QCF_P463" w:cs="QCF_P463"/>
          <w:color w:val="000000"/>
          <w:sz w:val="27"/>
          <w:szCs w:val="27"/>
          <w:rtl/>
        </w:rPr>
        <w:t>ﯼ</w:t>
      </w:r>
      <w:r>
        <w:rPr>
          <w:rFonts w:ascii="QCF_P463" w:hAnsi="QCF_P463" w:cs="QCF_P463"/>
          <w:color w:val="000000"/>
          <w:sz w:val="2"/>
          <w:szCs w:val="2"/>
          <w:rtl/>
        </w:rPr>
        <w:t xml:space="preserve"> </w:t>
      </w:r>
      <w:r>
        <w:rPr>
          <w:rFonts w:ascii="QCF_P463" w:hAnsi="QCF_P463" w:cs="QCF_P463"/>
          <w:color w:val="000000"/>
          <w:sz w:val="27"/>
          <w:szCs w:val="27"/>
          <w:rtl/>
        </w:rPr>
        <w:t>ﯽ</w:t>
      </w:r>
      <w:r>
        <w:rPr>
          <w:rFonts w:ascii="QCF_P463" w:hAnsi="QCF_P463" w:cs="QCF_P463"/>
          <w:color w:val="000000"/>
          <w:sz w:val="2"/>
          <w:szCs w:val="2"/>
          <w:rtl/>
        </w:rPr>
        <w:t xml:space="preserve"> </w:t>
      </w:r>
      <w:r>
        <w:rPr>
          <w:rFonts w:ascii="QCF_P463" w:hAnsi="QCF_P463" w:cs="QCF_P463"/>
          <w:color w:val="000000"/>
          <w:sz w:val="27"/>
          <w:szCs w:val="27"/>
          <w:rtl/>
        </w:rPr>
        <w:t>ﯾ</w:t>
      </w:r>
      <w:r>
        <w:rPr>
          <w:rFonts w:ascii="QCF_P463" w:hAnsi="QCF_P463" w:cs="QCF_P463"/>
          <w:color w:val="000000"/>
          <w:sz w:val="2"/>
          <w:szCs w:val="2"/>
          <w:rtl/>
        </w:rPr>
        <w:t xml:space="preserve"> </w:t>
      </w:r>
      <w:r>
        <w:rPr>
          <w:rFonts w:ascii="QCF_P463" w:hAnsi="QCF_P463" w:cs="QCF_P463"/>
          <w:color w:val="000000"/>
          <w:sz w:val="27"/>
          <w:szCs w:val="27"/>
          <w:rtl/>
        </w:rPr>
        <w:t>ﯿ</w:t>
      </w:r>
      <w:r>
        <w:rPr>
          <w:rFonts w:ascii="QCF_P463" w:hAnsi="QCF_P463" w:cs="QCF_P463"/>
          <w:color w:val="000000"/>
          <w:sz w:val="2"/>
          <w:szCs w:val="2"/>
          <w:rtl/>
        </w:rPr>
        <w:t xml:space="preserve"> </w:t>
      </w:r>
      <w:r>
        <w:rPr>
          <w:rFonts w:ascii="QCF_P463" w:hAnsi="QCF_P463" w:cs="QCF_P463"/>
          <w:color w:val="000000"/>
          <w:sz w:val="27"/>
          <w:szCs w:val="27"/>
          <w:rtl/>
        </w:rPr>
        <w:t>ﰀ</w:t>
      </w:r>
      <w:r>
        <w:rPr>
          <w:rFonts w:ascii="QCF_P463" w:hAnsi="QCF_P463" w:cs="QCF_P463"/>
          <w:color w:val="000000"/>
          <w:sz w:val="2"/>
          <w:szCs w:val="2"/>
          <w:rtl/>
        </w:rPr>
        <w:t xml:space="preserve"> </w:t>
      </w:r>
      <w:r>
        <w:rPr>
          <w:rFonts w:ascii="QCF_P463" w:hAnsi="QCF_P463" w:cs="QCF_P463"/>
          <w:color w:val="000000"/>
          <w:sz w:val="27"/>
          <w:szCs w:val="27"/>
          <w:rtl/>
        </w:rPr>
        <w:t>ﰁ</w:t>
      </w:r>
      <w:r>
        <w:rPr>
          <w:rFonts w:ascii="QCF_P463" w:hAnsi="QCF_P463" w:cs="QCF_P463"/>
          <w:color w:val="000000"/>
          <w:sz w:val="2"/>
          <w:szCs w:val="2"/>
          <w:rtl/>
        </w:rPr>
        <w:t xml:space="preserve"> </w:t>
      </w:r>
      <w:r>
        <w:rPr>
          <w:rFonts w:ascii="QCF_P463" w:hAnsi="QCF_P463" w:cs="QCF_P463"/>
          <w:color w:val="000000"/>
          <w:sz w:val="27"/>
          <w:szCs w:val="27"/>
          <w:rtl/>
        </w:rPr>
        <w:t>ﰂ</w:t>
      </w:r>
      <w:r>
        <w:rPr>
          <w:rFonts w:ascii="QCF_P463" w:hAnsi="QCF_P463" w:cs="QCF_P463"/>
          <w:color w:val="000000"/>
          <w:sz w:val="2"/>
          <w:szCs w:val="2"/>
          <w:rtl/>
        </w:rPr>
        <w:t xml:space="preserve"> </w:t>
      </w:r>
      <w:r>
        <w:rPr>
          <w:rFonts w:ascii="QCF_P463" w:hAnsi="QCF_P463" w:cs="QCF_P463"/>
          <w:color w:val="000000"/>
          <w:sz w:val="27"/>
          <w:szCs w:val="27"/>
          <w:rtl/>
        </w:rPr>
        <w:t>ﰃ</w:t>
      </w:r>
      <w:r>
        <w:rPr>
          <w:rFonts w:ascii="QCF_P463" w:hAnsi="QCF_P463" w:cs="QCF_P46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927A9">
        <w:rPr>
          <w:rFonts w:ascii="Arial" w:hAnsi="Arial" w:cs="Arial" w:hint="cs"/>
          <w:color w:val="000000"/>
          <w:sz w:val="18"/>
          <w:szCs w:val="18"/>
          <w:rtl/>
        </w:rPr>
        <w:t xml:space="preserve">  </w:t>
      </w:r>
      <w:r w:rsidR="00A927A9" w:rsidRPr="00D23566">
        <w:rPr>
          <w:rFonts w:ascii="2  Badr" w:hAnsi="2  Badr" w:cs="B Zar" w:hint="cs"/>
          <w:szCs w:val="28"/>
          <w:rtl/>
        </w:rPr>
        <w:t>(</w:t>
      </w:r>
      <w:r w:rsidRPr="005D1FD0">
        <w:rPr>
          <w:rFonts w:ascii="Calibri" w:hAnsi="Arial" w:cs="B Zar" w:hint="cs"/>
          <w:color w:val="000000"/>
          <w:sz w:val="27"/>
          <w:szCs w:val="27"/>
          <w:rtl/>
        </w:rPr>
        <w:t>الزمر: ٤٧</w:t>
      </w:r>
      <w:r>
        <w:rPr>
          <w:rFonts w:ascii="Arial" w:hAnsi="Arial" w:cs="Arial"/>
          <w:color w:val="000000"/>
          <w:sz w:val="2"/>
          <w:szCs w:val="2"/>
        </w:rPr>
        <w:t xml:space="preserve"> </w:t>
      </w:r>
      <w:r w:rsidR="001E71D3" w:rsidRPr="00D23566">
        <w:rPr>
          <w:rFonts w:ascii="Calibri" w:hAnsi="Calibri" w:cs="B Zar" w:hint="cs"/>
          <w:sz w:val="22"/>
          <w:szCs w:val="28"/>
          <w:rtl/>
        </w:rPr>
        <w:t>)</w:t>
      </w:r>
      <w:r w:rsidRPr="00D23566">
        <w:rPr>
          <w:rFonts w:ascii="Calibri" w:hAnsi="Calibri" w:cs="B Zar" w:hint="cs"/>
          <w:sz w:val="22"/>
          <w:szCs w:val="28"/>
          <w:rtl/>
        </w:rPr>
        <w:t xml:space="preserve"> و مي</w:t>
      </w:r>
      <w:r>
        <w:rPr>
          <w:rFonts w:ascii="Arial" w:hAnsi="Arial" w:cs="Arial"/>
          <w:sz w:val="22"/>
        </w:rPr>
        <w:t>‎</w:t>
      </w:r>
      <w:r w:rsidRPr="00D23566">
        <w:rPr>
          <w:rFonts w:ascii="Calibri" w:hAnsi="Calibri" w:cs="B Zar" w:hint="cs"/>
          <w:sz w:val="22"/>
          <w:szCs w:val="28"/>
          <w:rtl/>
        </w:rPr>
        <w:t>ترسم كه از جانب خدا چيزهايي براي من ظاهر شود كه قبلاً گمانش نمي</w:t>
      </w:r>
      <w:r>
        <w:rPr>
          <w:rFonts w:ascii="Arial" w:hAnsi="Arial" w:cs="Arial"/>
          <w:sz w:val="22"/>
        </w:rPr>
        <w:t>‎</w:t>
      </w:r>
      <w:r w:rsidRPr="00D23566">
        <w:rPr>
          <w:rFonts w:ascii="Calibri" w:hAnsi="Calibri" w:cs="B Zar" w:hint="cs"/>
          <w:sz w:val="22"/>
          <w:szCs w:val="28"/>
          <w:rtl/>
        </w:rPr>
        <w:t>كرده</w:t>
      </w:r>
      <w:r>
        <w:rPr>
          <w:rFonts w:ascii="Arial" w:hAnsi="Arial" w:cs="Arial"/>
          <w:sz w:val="22"/>
        </w:rPr>
        <w:t>‎</w:t>
      </w:r>
      <w:r w:rsidRPr="00D23566">
        <w:rPr>
          <w:rFonts w:ascii="Calibri" w:hAnsi="Calibri" w:cs="B Zar" w:hint="cs"/>
          <w:sz w:val="22"/>
          <w:szCs w:val="28"/>
          <w:rtl/>
        </w:rPr>
        <w:t>ام. هر دو شروع به گريه كردند. زنش به او گفت: ما تو را صدا زديم تا از آه و ناله و ناراحتي</w:t>
      </w:r>
      <w:r>
        <w:rPr>
          <w:rFonts w:ascii="Arial" w:hAnsi="Arial" w:cs="Arial"/>
          <w:sz w:val="22"/>
        </w:rPr>
        <w:t>‎</w:t>
      </w:r>
      <w:r w:rsidRPr="00D23566">
        <w:rPr>
          <w:rFonts w:ascii="Calibri" w:hAnsi="Calibri" w:cs="B Zar" w:hint="cs"/>
          <w:sz w:val="22"/>
          <w:szCs w:val="28"/>
          <w:rtl/>
        </w:rPr>
        <w:t>اش كم كني ولي اينك به آن افزوده</w:t>
      </w:r>
      <w:r>
        <w:rPr>
          <w:rFonts w:ascii="Arial" w:hAnsi="Arial" w:cs="Arial"/>
          <w:sz w:val="22"/>
        </w:rPr>
        <w:t>‎</w:t>
      </w:r>
      <w:r w:rsidRPr="00D23566">
        <w:rPr>
          <w:rFonts w:ascii="Calibri" w:hAnsi="Calibri" w:cs="B Zar" w:hint="cs"/>
          <w:sz w:val="22"/>
          <w:szCs w:val="28"/>
          <w:rtl/>
        </w:rPr>
        <w:t xml:space="preserve">اي. او </w:t>
      </w:r>
      <w:r w:rsidR="0000709D" w:rsidRPr="00D23566">
        <w:rPr>
          <w:rFonts w:ascii="Calibri" w:hAnsi="Calibri" w:cs="B Zar" w:hint="cs"/>
          <w:sz w:val="22"/>
          <w:szCs w:val="28"/>
          <w:rtl/>
        </w:rPr>
        <w:t>سخنش</w:t>
      </w:r>
      <w:r w:rsidRPr="00D23566">
        <w:rPr>
          <w:rFonts w:ascii="Calibri" w:hAnsi="Calibri" w:cs="B Zar" w:hint="cs"/>
          <w:sz w:val="22"/>
          <w:szCs w:val="28"/>
          <w:rtl/>
        </w:rPr>
        <w:t xml:space="preserve"> را برايشان گفت.</w:t>
      </w:r>
      <w:r w:rsidRPr="00D23566">
        <w:rPr>
          <w:rFonts w:ascii="2  Badr" w:hAnsi="2  Badr" w:cs="B Zar"/>
          <w:sz w:val="22"/>
          <w:szCs w:val="28"/>
          <w:vertAlign w:val="superscript"/>
          <w:rtl/>
        </w:rPr>
        <w:footnoteReference w:id="476"/>
      </w:r>
      <w:r w:rsidRPr="00D23566">
        <w:rPr>
          <w:rFonts w:ascii="Calibri" w:hAnsi="Calibri" w:cs="B Zar" w:hint="cs"/>
          <w:sz w:val="22"/>
          <w:szCs w:val="28"/>
          <w:rtl/>
        </w:rPr>
        <w:t xml:space="preserve"> فضيل بن عياض گويد: از سليمان تيمي به من خبر رسيده كه به وي گفته شد: تو، تو و چه كسي مثل توست؟ گفت: ساكت شويد، اين را مگوييد. نمي</w:t>
      </w:r>
      <w:r>
        <w:rPr>
          <w:rFonts w:ascii="Arial" w:hAnsi="Arial" w:cs="Arial"/>
          <w:sz w:val="22"/>
        </w:rPr>
        <w:t>‎</w:t>
      </w:r>
      <w:r w:rsidRPr="00D23566">
        <w:rPr>
          <w:rFonts w:ascii="Calibri" w:hAnsi="Calibri" w:cs="B Zar" w:hint="cs"/>
          <w:sz w:val="22"/>
          <w:szCs w:val="28"/>
          <w:rtl/>
        </w:rPr>
        <w:t>دانم از جانب خدا چه چيزي براي من آشكار مي</w:t>
      </w:r>
      <w:r>
        <w:rPr>
          <w:rFonts w:ascii="Arial" w:hAnsi="Arial" w:cs="Arial"/>
          <w:sz w:val="22"/>
        </w:rPr>
        <w:t>‎</w:t>
      </w:r>
      <w:r w:rsidRPr="00D23566">
        <w:rPr>
          <w:rFonts w:ascii="Calibri" w:hAnsi="Calibri" w:cs="B Zar" w:hint="cs"/>
          <w:sz w:val="22"/>
          <w:szCs w:val="28"/>
          <w:rtl/>
        </w:rPr>
        <w:t>شود. از خداوند شنيده</w:t>
      </w:r>
      <w:r>
        <w:rPr>
          <w:rFonts w:ascii="Arial" w:hAnsi="Arial" w:cs="Arial"/>
          <w:sz w:val="22"/>
        </w:rPr>
        <w:t>‎</w:t>
      </w:r>
      <w:r w:rsidRPr="00D23566">
        <w:rPr>
          <w:rFonts w:ascii="Calibri" w:hAnsi="Calibri" w:cs="B Zar" w:hint="cs"/>
          <w:sz w:val="22"/>
          <w:szCs w:val="28"/>
          <w:rtl/>
        </w:rPr>
        <w:t>ام كه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63" w:hAnsi="QCF_P463" w:cs="QCF_P463"/>
          <w:color w:val="000000"/>
          <w:sz w:val="27"/>
          <w:szCs w:val="27"/>
          <w:rtl/>
        </w:rPr>
        <w:t>ﯻ</w:t>
      </w:r>
      <w:r>
        <w:rPr>
          <w:rFonts w:ascii="QCF_P463" w:hAnsi="QCF_P463" w:cs="QCF_P463"/>
          <w:color w:val="000000"/>
          <w:sz w:val="2"/>
          <w:szCs w:val="2"/>
          <w:rtl/>
        </w:rPr>
        <w:t xml:space="preserve"> </w:t>
      </w:r>
      <w:r>
        <w:rPr>
          <w:rFonts w:ascii="QCF_P463" w:hAnsi="QCF_P463" w:cs="QCF_P463"/>
          <w:color w:val="000000"/>
          <w:sz w:val="27"/>
          <w:szCs w:val="27"/>
          <w:rtl/>
        </w:rPr>
        <w:t>ﯼ</w:t>
      </w:r>
      <w:r>
        <w:rPr>
          <w:rFonts w:ascii="QCF_P463" w:hAnsi="QCF_P463" w:cs="QCF_P463"/>
          <w:color w:val="000000"/>
          <w:sz w:val="2"/>
          <w:szCs w:val="2"/>
          <w:rtl/>
        </w:rPr>
        <w:t xml:space="preserve"> </w:t>
      </w:r>
      <w:r>
        <w:rPr>
          <w:rFonts w:ascii="QCF_P463" w:hAnsi="QCF_P463" w:cs="QCF_P463"/>
          <w:color w:val="000000"/>
          <w:sz w:val="27"/>
          <w:szCs w:val="27"/>
          <w:rtl/>
        </w:rPr>
        <w:t>ﯽ</w:t>
      </w:r>
      <w:r>
        <w:rPr>
          <w:rFonts w:ascii="QCF_P463" w:hAnsi="QCF_P463" w:cs="QCF_P463"/>
          <w:color w:val="000000"/>
          <w:sz w:val="2"/>
          <w:szCs w:val="2"/>
          <w:rtl/>
        </w:rPr>
        <w:t xml:space="preserve"> </w:t>
      </w:r>
      <w:r>
        <w:rPr>
          <w:rFonts w:ascii="QCF_P463" w:hAnsi="QCF_P463" w:cs="QCF_P463"/>
          <w:color w:val="000000"/>
          <w:sz w:val="27"/>
          <w:szCs w:val="27"/>
          <w:rtl/>
        </w:rPr>
        <w:t>ﯾ</w:t>
      </w:r>
      <w:r>
        <w:rPr>
          <w:rFonts w:ascii="QCF_P463" w:hAnsi="QCF_P463" w:cs="QCF_P463"/>
          <w:color w:val="000000"/>
          <w:sz w:val="2"/>
          <w:szCs w:val="2"/>
          <w:rtl/>
        </w:rPr>
        <w:t xml:space="preserve"> </w:t>
      </w:r>
      <w:r>
        <w:rPr>
          <w:rFonts w:ascii="QCF_P463" w:hAnsi="QCF_P463" w:cs="QCF_P463"/>
          <w:color w:val="000000"/>
          <w:sz w:val="27"/>
          <w:szCs w:val="27"/>
          <w:rtl/>
        </w:rPr>
        <w:t>ﯿ</w:t>
      </w:r>
      <w:r>
        <w:rPr>
          <w:rFonts w:ascii="QCF_P463" w:hAnsi="QCF_P463" w:cs="QCF_P463"/>
          <w:color w:val="000000"/>
          <w:sz w:val="2"/>
          <w:szCs w:val="2"/>
          <w:rtl/>
        </w:rPr>
        <w:t xml:space="preserve"> </w:t>
      </w:r>
      <w:r>
        <w:rPr>
          <w:rFonts w:ascii="QCF_P463" w:hAnsi="QCF_P463" w:cs="QCF_P463"/>
          <w:color w:val="000000"/>
          <w:sz w:val="27"/>
          <w:szCs w:val="27"/>
          <w:rtl/>
        </w:rPr>
        <w:t>ﰀ</w:t>
      </w:r>
      <w:r>
        <w:rPr>
          <w:rFonts w:ascii="QCF_P463" w:hAnsi="QCF_P463" w:cs="QCF_P463"/>
          <w:color w:val="000000"/>
          <w:sz w:val="2"/>
          <w:szCs w:val="2"/>
          <w:rtl/>
        </w:rPr>
        <w:t xml:space="preserve"> </w:t>
      </w:r>
      <w:r>
        <w:rPr>
          <w:rFonts w:ascii="QCF_P463" w:hAnsi="QCF_P463" w:cs="QCF_P463"/>
          <w:color w:val="000000"/>
          <w:sz w:val="27"/>
          <w:szCs w:val="27"/>
          <w:rtl/>
        </w:rPr>
        <w:t>ﰁ</w:t>
      </w:r>
      <w:r>
        <w:rPr>
          <w:rFonts w:ascii="QCF_P463" w:hAnsi="QCF_P463" w:cs="QCF_P463"/>
          <w:color w:val="000000"/>
          <w:sz w:val="2"/>
          <w:szCs w:val="2"/>
          <w:rtl/>
        </w:rPr>
        <w:t xml:space="preserve"> </w:t>
      </w:r>
      <w:r>
        <w:rPr>
          <w:rFonts w:ascii="QCF_P463" w:hAnsi="QCF_P463" w:cs="QCF_P463"/>
          <w:color w:val="000000"/>
          <w:sz w:val="27"/>
          <w:szCs w:val="27"/>
          <w:rtl/>
        </w:rPr>
        <w:t>ﰂ</w:t>
      </w:r>
      <w:r>
        <w:rPr>
          <w:rFonts w:ascii="QCF_P463" w:hAnsi="QCF_P463" w:cs="QCF_P463"/>
          <w:color w:val="000000"/>
          <w:sz w:val="2"/>
          <w:szCs w:val="2"/>
          <w:rtl/>
        </w:rPr>
        <w:t xml:space="preserve"> </w:t>
      </w:r>
      <w:r>
        <w:rPr>
          <w:rFonts w:ascii="QCF_P463" w:hAnsi="QCF_P463" w:cs="QCF_P463"/>
          <w:color w:val="000000"/>
          <w:sz w:val="27"/>
          <w:szCs w:val="27"/>
          <w:rtl/>
        </w:rPr>
        <w:t>ﰃ</w:t>
      </w:r>
      <w:r>
        <w:rPr>
          <w:rFonts w:ascii="QCF_P463" w:hAnsi="QCF_P463" w:cs="QCF_P46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927A9">
        <w:rPr>
          <w:rFonts w:ascii="Arial" w:hAnsi="Arial" w:cs="Arial" w:hint="cs"/>
          <w:color w:val="000000"/>
          <w:sz w:val="18"/>
          <w:szCs w:val="18"/>
          <w:rtl/>
        </w:rPr>
        <w:t xml:space="preserve"> </w:t>
      </w:r>
      <w:r w:rsidR="00A927A9" w:rsidRPr="00D23566">
        <w:rPr>
          <w:rFonts w:ascii="2  Badr" w:hAnsi="2  Badr" w:cs="B Zar" w:hint="cs"/>
          <w:szCs w:val="28"/>
          <w:rtl/>
        </w:rPr>
        <w:t>(</w:t>
      </w:r>
      <w:r w:rsidR="00A927A9">
        <w:rPr>
          <w:rFonts w:ascii="Arial" w:hAnsi="Arial" w:cs="Arial" w:hint="cs"/>
          <w:color w:val="000000"/>
          <w:sz w:val="18"/>
          <w:szCs w:val="18"/>
          <w:rtl/>
        </w:rPr>
        <w:t xml:space="preserve"> </w:t>
      </w:r>
      <w:r w:rsidRPr="005D1FD0">
        <w:rPr>
          <w:rFonts w:ascii="Calibri" w:hAnsi="Arial" w:cs="B Zar" w:hint="cs"/>
          <w:color w:val="000000"/>
          <w:sz w:val="27"/>
          <w:szCs w:val="27"/>
          <w:rtl/>
        </w:rPr>
        <w:t>الزمر: ٤٧</w:t>
      </w:r>
      <w:r>
        <w:rPr>
          <w:rFonts w:ascii="Arial" w:hAnsi="Arial" w:cs="Arial"/>
          <w:color w:val="000000"/>
          <w:sz w:val="2"/>
          <w:szCs w:val="2"/>
        </w:rPr>
        <w:t xml:space="preserve"> </w:t>
      </w:r>
      <w:r w:rsidR="001E71D3" w:rsidRPr="00D23566">
        <w:rPr>
          <w:rFonts w:ascii="Calibri" w:hAnsi="Calibri" w:cs="B Zar" w:hint="cs"/>
          <w:sz w:val="22"/>
          <w:szCs w:val="28"/>
          <w:rtl/>
        </w:rPr>
        <w:t>)</w:t>
      </w:r>
      <w:r w:rsidRPr="00D23566">
        <w:rPr>
          <w:rFonts w:ascii="2  Badr" w:hAnsi="2  Badr" w:cs="B Zar"/>
          <w:sz w:val="22"/>
          <w:szCs w:val="28"/>
          <w:vertAlign w:val="superscript"/>
          <w:rtl/>
        </w:rPr>
        <w:footnoteReference w:id="477"/>
      </w:r>
      <w:r w:rsidRPr="00D23566">
        <w:rPr>
          <w:rFonts w:ascii="Calibri" w:hAnsi="Calibri" w:cs="B Zar" w:hint="cs"/>
          <w:sz w:val="22"/>
          <w:szCs w:val="28"/>
          <w:rtl/>
        </w:rPr>
        <w:t xml:space="preserve"> سفيان ثوري نزد اين آيه مي</w:t>
      </w:r>
      <w:r>
        <w:rPr>
          <w:rFonts w:ascii="Arial" w:hAnsi="Arial" w:cs="Arial"/>
          <w:sz w:val="22"/>
        </w:rPr>
        <w:t>‎</w:t>
      </w:r>
      <w:r w:rsidRPr="00D23566">
        <w:rPr>
          <w:rFonts w:ascii="Calibri" w:hAnsi="Calibri" w:cs="B Zar" w:hint="cs"/>
          <w:sz w:val="22"/>
          <w:szCs w:val="28"/>
          <w:rtl/>
        </w:rPr>
        <w:t>گفت: واي بر اهل رياء از اين آيه! رياكاران با اين آيه چه كار مي</w:t>
      </w:r>
      <w:r>
        <w:rPr>
          <w:rFonts w:ascii="Arial" w:hAnsi="Arial" w:cs="Arial"/>
          <w:sz w:val="22"/>
        </w:rPr>
        <w:t>‎</w:t>
      </w:r>
      <w:r w:rsidRPr="00D23566">
        <w:rPr>
          <w:rFonts w:ascii="Calibri" w:hAnsi="Calibri" w:cs="B Zar" w:hint="cs"/>
          <w:sz w:val="22"/>
          <w:szCs w:val="28"/>
          <w:rtl/>
        </w:rPr>
        <w:t>كنند؟! اين همان</w:t>
      </w:r>
      <w:r>
        <w:rPr>
          <w:rFonts w:ascii="Arial" w:hAnsi="Arial" w:cs="Arial"/>
          <w:sz w:val="22"/>
        </w:rPr>
        <w:t>‎</w:t>
      </w:r>
      <w:r w:rsidRPr="00D23566">
        <w:rPr>
          <w:rFonts w:ascii="Calibri" w:hAnsi="Calibri" w:cs="B Zar" w:hint="cs"/>
          <w:sz w:val="22"/>
          <w:szCs w:val="28"/>
          <w:rtl/>
        </w:rPr>
        <w:t>طور است كه در حديث سه نفري آمده است كه آنان نخستين كساني</w:t>
      </w:r>
      <w:r>
        <w:rPr>
          <w:rFonts w:ascii="Arial" w:hAnsi="Arial" w:cs="Arial"/>
          <w:sz w:val="22"/>
        </w:rPr>
        <w:t>‎</w:t>
      </w:r>
      <w:r w:rsidRPr="00D23566">
        <w:rPr>
          <w:rFonts w:ascii="Calibri" w:hAnsi="Calibri" w:cs="B Zar" w:hint="cs"/>
          <w:sz w:val="22"/>
          <w:szCs w:val="28"/>
          <w:rtl/>
        </w:rPr>
        <w:t>اند كه آتش جهنم آنان را مي</w:t>
      </w:r>
      <w:r>
        <w:rPr>
          <w:rFonts w:ascii="Arial" w:hAnsi="Arial" w:cs="Arial"/>
          <w:sz w:val="22"/>
        </w:rPr>
        <w:t>‎</w:t>
      </w:r>
      <w:r w:rsidRPr="00D23566">
        <w:rPr>
          <w:rFonts w:ascii="Calibri" w:hAnsi="Calibri" w:cs="B Zar" w:hint="cs"/>
          <w:sz w:val="22"/>
          <w:szCs w:val="28"/>
          <w:rtl/>
        </w:rPr>
        <w:t>سوزاند. اين سه نفر عبارتند از: عالم بي عمل، صدقه دهنده</w:t>
      </w:r>
      <w:r>
        <w:rPr>
          <w:rFonts w:ascii="Arial" w:hAnsi="Arial" w:cs="Arial"/>
          <w:sz w:val="22"/>
        </w:rPr>
        <w:t>‎</w:t>
      </w:r>
      <w:r w:rsidRPr="00D23566">
        <w:rPr>
          <w:rFonts w:ascii="Calibri" w:hAnsi="Calibri" w:cs="B Zar" w:hint="cs"/>
          <w:sz w:val="22"/>
          <w:szCs w:val="28"/>
          <w:rtl/>
        </w:rPr>
        <w:t>اي كه براي جلب رضايت و ستايش مردم صدقه مي</w:t>
      </w:r>
      <w:r>
        <w:rPr>
          <w:rFonts w:ascii="Arial" w:hAnsi="Arial" w:cs="Arial"/>
          <w:sz w:val="22"/>
        </w:rPr>
        <w:t>‎</w:t>
      </w:r>
      <w:r w:rsidRPr="00D23566">
        <w:rPr>
          <w:rFonts w:ascii="Calibri" w:hAnsi="Calibri" w:cs="B Zar" w:hint="cs"/>
          <w:sz w:val="22"/>
          <w:szCs w:val="28"/>
          <w:rtl/>
        </w:rPr>
        <w:t>دهد، و مجاهدي كه براي جلب ستايش و تمجيد مردم مي</w:t>
      </w:r>
      <w:r>
        <w:rPr>
          <w:rFonts w:ascii="Arial" w:hAnsi="Arial" w:cs="Arial"/>
          <w:sz w:val="22"/>
        </w:rPr>
        <w:t>‎</w:t>
      </w:r>
      <w:r w:rsidRPr="00D23566">
        <w:rPr>
          <w:rFonts w:ascii="Calibri" w:hAnsi="Calibri" w:cs="B Zar" w:hint="cs"/>
          <w:sz w:val="22"/>
          <w:szCs w:val="28"/>
          <w:rtl/>
        </w:rPr>
        <w:t>جنگد.</w:t>
      </w:r>
      <w:r w:rsidRPr="00D23566">
        <w:rPr>
          <w:rFonts w:ascii="2  Badr" w:hAnsi="2  Badr" w:cs="B Zar"/>
          <w:sz w:val="22"/>
          <w:szCs w:val="28"/>
          <w:vertAlign w:val="superscript"/>
          <w:rtl/>
        </w:rPr>
        <w:footnoteReference w:id="478"/>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همچنين كسي كه اعمال صالحي را انجام دهد و حقوق مردم  بر گردن اوست، او گمان مي</w:t>
      </w:r>
      <w:r>
        <w:rPr>
          <w:rFonts w:ascii="Arial" w:hAnsi="Arial" w:cs="Arial"/>
          <w:sz w:val="22"/>
        </w:rPr>
        <w:t>‎</w:t>
      </w:r>
      <w:r w:rsidRPr="00D23566">
        <w:rPr>
          <w:rFonts w:ascii="Calibri" w:hAnsi="Calibri" w:cs="B Zar" w:hint="cs"/>
          <w:sz w:val="22"/>
          <w:szCs w:val="28"/>
          <w:rtl/>
        </w:rPr>
        <w:t>كند كه اعمالش او را نجات مي</w:t>
      </w:r>
      <w:r>
        <w:rPr>
          <w:rFonts w:ascii="Arial" w:hAnsi="Arial" w:cs="Arial"/>
          <w:sz w:val="22"/>
        </w:rPr>
        <w:t>‎</w:t>
      </w:r>
      <w:r w:rsidRPr="00D23566">
        <w:rPr>
          <w:rFonts w:ascii="Calibri" w:hAnsi="Calibri" w:cs="B Zar" w:hint="cs"/>
          <w:sz w:val="22"/>
          <w:szCs w:val="28"/>
          <w:rtl/>
        </w:rPr>
        <w:t>دهد. پس بعداً چيزي برايش آشكار مي</w:t>
      </w:r>
      <w:r>
        <w:rPr>
          <w:rFonts w:ascii="Arial" w:hAnsi="Arial" w:cs="Arial"/>
          <w:sz w:val="22"/>
        </w:rPr>
        <w:t>‎</w:t>
      </w:r>
      <w:r w:rsidRPr="00D23566">
        <w:rPr>
          <w:rFonts w:ascii="Calibri" w:hAnsi="Calibri" w:cs="B Zar" w:hint="cs"/>
          <w:sz w:val="22"/>
          <w:szCs w:val="28"/>
          <w:rtl/>
        </w:rPr>
        <w:t>شود كه گمانش نمي</w:t>
      </w:r>
      <w:r>
        <w:rPr>
          <w:rFonts w:ascii="Arial" w:hAnsi="Arial" w:cs="Arial"/>
          <w:sz w:val="22"/>
        </w:rPr>
        <w:t>‎</w:t>
      </w:r>
      <w:r w:rsidRPr="00D23566">
        <w:rPr>
          <w:rFonts w:ascii="Calibri" w:hAnsi="Calibri" w:cs="B Zar" w:hint="cs"/>
          <w:sz w:val="22"/>
          <w:szCs w:val="28"/>
          <w:rtl/>
        </w:rPr>
        <w:t>كرد. پس طلبكاران، همه</w:t>
      </w:r>
      <w:r>
        <w:rPr>
          <w:rFonts w:ascii="Arial" w:hAnsi="Arial" w:cs="Arial"/>
          <w:sz w:val="22"/>
        </w:rPr>
        <w:t>‎</w:t>
      </w:r>
      <w:r w:rsidRPr="00D23566">
        <w:rPr>
          <w:rFonts w:ascii="Calibri" w:hAnsi="Calibri" w:cs="B Zar" w:hint="cs"/>
          <w:sz w:val="22"/>
          <w:szCs w:val="28"/>
          <w:rtl/>
        </w:rPr>
        <w:t>ي اعمالش را ميان خود تقسيم مي</w:t>
      </w:r>
      <w:r>
        <w:rPr>
          <w:rFonts w:ascii="Arial" w:hAnsi="Arial" w:cs="Arial"/>
          <w:sz w:val="22"/>
        </w:rPr>
        <w:t>‎</w:t>
      </w:r>
      <w:r w:rsidRPr="00D23566">
        <w:rPr>
          <w:rFonts w:ascii="Calibri" w:hAnsi="Calibri" w:cs="B Zar" w:hint="cs"/>
          <w:sz w:val="22"/>
          <w:szCs w:val="28"/>
          <w:rtl/>
        </w:rPr>
        <w:t>كنند سپس اعمال اضافي به آنان داده مي</w:t>
      </w:r>
      <w:r>
        <w:rPr>
          <w:rFonts w:ascii="Arial" w:hAnsi="Arial" w:cs="Arial"/>
          <w:sz w:val="22"/>
        </w:rPr>
        <w:t>‎</w:t>
      </w:r>
      <w:r w:rsidRPr="00D23566">
        <w:rPr>
          <w:rFonts w:ascii="Calibri" w:hAnsi="Calibri" w:cs="B Zar" w:hint="cs"/>
          <w:sz w:val="22"/>
          <w:szCs w:val="28"/>
          <w:rtl/>
        </w:rPr>
        <w:t>شود و از بدي</w:t>
      </w:r>
      <w:r>
        <w:rPr>
          <w:rFonts w:ascii="Arial" w:hAnsi="Arial" w:cs="Arial"/>
          <w:sz w:val="22"/>
        </w:rPr>
        <w:t>‎</w:t>
      </w:r>
      <w:r w:rsidRPr="00D23566">
        <w:rPr>
          <w:rFonts w:ascii="Calibri" w:hAnsi="Calibri" w:cs="B Zar" w:hint="cs"/>
          <w:sz w:val="22"/>
          <w:szCs w:val="28"/>
          <w:rtl/>
        </w:rPr>
        <w:t>های آنان بر او انداخته مي</w:t>
      </w:r>
      <w:r>
        <w:rPr>
          <w:rFonts w:ascii="Arial" w:hAnsi="Arial" w:cs="Arial"/>
          <w:sz w:val="22"/>
        </w:rPr>
        <w:t>‎</w:t>
      </w:r>
      <w:r w:rsidRPr="00D23566">
        <w:rPr>
          <w:rFonts w:ascii="Calibri" w:hAnsi="Calibri" w:cs="B Zar" w:hint="cs"/>
          <w:sz w:val="22"/>
          <w:szCs w:val="28"/>
          <w:rtl/>
        </w:rPr>
        <w:t>شود و سپس به آتش جهنم انداخته مي شود.</w:t>
      </w:r>
      <w:r w:rsidRPr="00D23566">
        <w:rPr>
          <w:rFonts w:ascii="2  Badr" w:hAnsi="2  Badr" w:cs="B Zar"/>
          <w:sz w:val="22"/>
          <w:szCs w:val="28"/>
          <w:vertAlign w:val="superscript"/>
          <w:rtl/>
        </w:rPr>
        <w:footnoteReference w:id="479"/>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اعمال او محاسبه و بررسي مي شود، شكر نعمت</w:t>
      </w:r>
      <w:r>
        <w:rPr>
          <w:rFonts w:ascii="Arial" w:hAnsi="Arial" w:cs="Arial"/>
          <w:sz w:val="22"/>
        </w:rPr>
        <w:t>‎</w:t>
      </w:r>
      <w:r w:rsidRPr="00D23566">
        <w:rPr>
          <w:rFonts w:ascii="Calibri" w:hAnsi="Calibri" w:cs="B Zar" w:hint="cs"/>
          <w:sz w:val="22"/>
          <w:szCs w:val="28"/>
          <w:rtl/>
        </w:rPr>
        <w:t>ها از وي خواسته مي شود. كوچك</w:t>
      </w:r>
      <w:r>
        <w:rPr>
          <w:rFonts w:ascii="Arial" w:hAnsi="Arial" w:cs="Arial"/>
          <w:sz w:val="22"/>
        </w:rPr>
        <w:t>‎</w:t>
      </w:r>
      <w:r w:rsidRPr="00D23566">
        <w:rPr>
          <w:rFonts w:ascii="Calibri" w:hAnsi="Calibri" w:cs="B Zar" w:hint="cs"/>
          <w:sz w:val="22"/>
          <w:szCs w:val="28"/>
          <w:rtl/>
        </w:rPr>
        <w:t>ترين نعمت</w:t>
      </w:r>
      <w:r>
        <w:rPr>
          <w:rFonts w:ascii="Arial" w:hAnsi="Arial" w:cs="Arial"/>
          <w:sz w:val="22"/>
        </w:rPr>
        <w:t>‎</w:t>
      </w:r>
      <w:r w:rsidRPr="00D23566">
        <w:rPr>
          <w:rFonts w:ascii="Calibri" w:hAnsi="Calibri" w:cs="B Zar" w:hint="cs"/>
          <w:sz w:val="22"/>
          <w:szCs w:val="28"/>
          <w:rtl/>
        </w:rPr>
        <w:t xml:space="preserve">ها بلند </w:t>
      </w:r>
      <w:r>
        <w:rPr>
          <w:rFonts w:ascii="Arial" w:hAnsi="Arial" w:cs="Arial"/>
          <w:sz w:val="22"/>
        </w:rPr>
        <w:t>‎</w:t>
      </w:r>
      <w:r w:rsidRPr="00D23566">
        <w:rPr>
          <w:rFonts w:ascii="Calibri" w:hAnsi="Calibri" w:cs="B Zar" w:hint="cs"/>
          <w:sz w:val="22"/>
          <w:szCs w:val="28"/>
          <w:rtl/>
        </w:rPr>
        <w:t>شد</w:t>
      </w:r>
      <w:r w:rsidR="0000709D" w:rsidRPr="00D23566">
        <w:rPr>
          <w:rFonts w:ascii="Calibri" w:hAnsi="Calibri" w:cs="B Zar" w:hint="cs"/>
          <w:sz w:val="22"/>
          <w:szCs w:val="28"/>
          <w:rtl/>
        </w:rPr>
        <w:t>ه</w:t>
      </w:r>
      <w:r w:rsidRPr="00D23566">
        <w:rPr>
          <w:rFonts w:ascii="Calibri" w:hAnsi="Calibri" w:cs="B Zar" w:hint="cs"/>
          <w:sz w:val="22"/>
          <w:szCs w:val="28"/>
          <w:rtl/>
        </w:rPr>
        <w:t xml:space="preserve"> و همه ي اعمالش را از آنِ خود مي</w:t>
      </w:r>
      <w:r>
        <w:rPr>
          <w:rFonts w:ascii="Arial" w:hAnsi="Arial" w:cs="Arial"/>
          <w:sz w:val="22"/>
        </w:rPr>
        <w:t>‎</w:t>
      </w:r>
      <w:r w:rsidRPr="00D23566">
        <w:rPr>
          <w:rFonts w:ascii="Calibri" w:hAnsi="Calibri" w:cs="B Zar" w:hint="cs"/>
          <w:sz w:val="22"/>
          <w:szCs w:val="28"/>
          <w:rtl/>
        </w:rPr>
        <w:t>كند. بقيه</w:t>
      </w:r>
      <w:r>
        <w:rPr>
          <w:rFonts w:ascii="Arial" w:hAnsi="Arial" w:cs="Arial"/>
          <w:sz w:val="22"/>
        </w:rPr>
        <w:t>‎</w:t>
      </w:r>
      <w:r w:rsidRPr="00D23566">
        <w:rPr>
          <w:rFonts w:ascii="Calibri" w:hAnsi="Calibri" w:cs="B Zar" w:hint="cs"/>
          <w:sz w:val="22"/>
          <w:szCs w:val="28"/>
          <w:rtl/>
        </w:rPr>
        <w:t>ي نعمت</w:t>
      </w:r>
      <w:r>
        <w:rPr>
          <w:rFonts w:ascii="Arial" w:hAnsi="Arial" w:cs="Arial"/>
          <w:sz w:val="22"/>
        </w:rPr>
        <w:t>‎</w:t>
      </w:r>
      <w:r w:rsidRPr="00D23566">
        <w:rPr>
          <w:rFonts w:ascii="Calibri" w:hAnsi="Calibri" w:cs="B Zar" w:hint="cs"/>
          <w:sz w:val="22"/>
          <w:szCs w:val="28"/>
          <w:rtl/>
        </w:rPr>
        <w:t>ها مي</w:t>
      </w:r>
      <w:r>
        <w:rPr>
          <w:rFonts w:ascii="Arial" w:hAnsi="Arial" w:cs="Arial"/>
          <w:sz w:val="22"/>
        </w:rPr>
        <w:t>‎</w:t>
      </w:r>
      <w:r w:rsidRPr="00D23566">
        <w:rPr>
          <w:rFonts w:ascii="Calibri" w:hAnsi="Calibri" w:cs="B Zar" w:hint="cs"/>
          <w:sz w:val="22"/>
          <w:szCs w:val="28"/>
          <w:rtl/>
        </w:rPr>
        <w:t>ماند و شكر آن نعمت</w:t>
      </w:r>
      <w:r>
        <w:rPr>
          <w:rFonts w:ascii="Arial" w:hAnsi="Arial" w:cs="Arial"/>
          <w:sz w:val="22"/>
        </w:rPr>
        <w:t>‎</w:t>
      </w:r>
      <w:r w:rsidRPr="00D23566">
        <w:rPr>
          <w:rFonts w:ascii="Calibri" w:hAnsi="Calibri" w:cs="B Zar" w:hint="cs"/>
          <w:sz w:val="22"/>
          <w:szCs w:val="28"/>
          <w:rtl/>
        </w:rPr>
        <w:t>ها از وي خواسته مي شود، چون اعمال نيكي برايش نمانده، در نتيجه عذاب داده مي</w:t>
      </w:r>
      <w:r>
        <w:rPr>
          <w:rFonts w:ascii="Arial" w:hAnsi="Arial" w:cs="Arial"/>
          <w:sz w:val="22"/>
        </w:rPr>
        <w:t>‎</w:t>
      </w:r>
      <w:r w:rsidRPr="00D23566">
        <w:rPr>
          <w:rFonts w:ascii="Calibri" w:hAnsi="Calibri" w:cs="B Zar" w:hint="cs"/>
          <w:sz w:val="22"/>
          <w:szCs w:val="28"/>
          <w:rtl/>
        </w:rPr>
        <w:t>شود به همين خاطر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مي</w:t>
      </w:r>
      <w:r>
        <w:rPr>
          <w:rFonts w:ascii="Arial" w:hAnsi="Arial" w:cs="Arial"/>
          <w:sz w:val="22"/>
        </w:rPr>
        <w:t>‎</w:t>
      </w:r>
      <w:r w:rsidRPr="00D23566">
        <w:rPr>
          <w:rFonts w:ascii="Calibri" w:hAnsi="Calibri" w:cs="B Zar" w:hint="cs"/>
          <w:sz w:val="22"/>
          <w:szCs w:val="28"/>
          <w:rtl/>
        </w:rPr>
        <w:t>فرمايد:</w:t>
      </w:r>
      <w:r w:rsidR="0000709D" w:rsidRPr="00D23566">
        <w:rPr>
          <w:rFonts w:ascii="Calibri" w:hAnsi="Calibri" w:cs="B Zar" w:hint="cs"/>
          <w:sz w:val="22"/>
          <w:szCs w:val="28"/>
          <w:rtl/>
        </w:rPr>
        <w:t xml:space="preserve"> </w:t>
      </w:r>
      <w:r w:rsidRPr="00D23566">
        <w:rPr>
          <w:rFonts w:ascii="Calibri" w:hAnsi="Calibri" w:cs="B Zar" w:hint="cs"/>
          <w:sz w:val="22"/>
          <w:szCs w:val="28"/>
          <w:rtl/>
        </w:rPr>
        <w:t>«</w:t>
      </w:r>
      <w:r w:rsidRPr="00FC48DE">
        <w:rPr>
          <w:rFonts w:ascii="Calibri" w:hAnsi="Calibri" w:cs="Traditional Arabic" w:hint="cs"/>
          <w:b/>
          <w:bCs/>
          <w:szCs w:val="28"/>
          <w:rtl/>
        </w:rPr>
        <w:t>من نوقش الحساب عُذِّب أو هلك</w:t>
      </w:r>
      <w:r w:rsidRPr="00D23566">
        <w:rPr>
          <w:rFonts w:ascii="Calibri" w:hAnsi="Calibri" w:cs="B Zar" w:hint="cs"/>
          <w:sz w:val="22"/>
          <w:szCs w:val="28"/>
          <w:rtl/>
        </w:rPr>
        <w:t>»</w:t>
      </w:r>
      <w:r w:rsidRPr="00D23566">
        <w:rPr>
          <w:rFonts w:ascii="2  Badr" w:hAnsi="2  Badr" w:cs="B Zar"/>
          <w:sz w:val="22"/>
          <w:szCs w:val="28"/>
          <w:vertAlign w:val="superscript"/>
          <w:rtl/>
        </w:rPr>
        <w:footnoteReference w:id="480"/>
      </w:r>
      <w:r w:rsidRPr="00D23566">
        <w:rPr>
          <w:rFonts w:ascii="Calibri" w:hAnsi="Calibri" w:cs="B Zar" w:hint="cs"/>
          <w:sz w:val="22"/>
          <w:szCs w:val="28"/>
          <w:rtl/>
        </w:rPr>
        <w:t>:</w:t>
      </w:r>
      <w:r w:rsidR="0000709D" w:rsidRPr="00D23566">
        <w:rPr>
          <w:rFonts w:ascii="Calibri" w:hAnsi="Calibri" w:cs="B Zar" w:hint="cs"/>
          <w:sz w:val="22"/>
          <w:szCs w:val="28"/>
          <w:rtl/>
        </w:rPr>
        <w:t xml:space="preserve"> </w:t>
      </w:r>
      <w:r w:rsidRPr="00D23566">
        <w:rPr>
          <w:rFonts w:ascii="Calibri" w:hAnsi="Calibri" w:cs="B Zar" w:hint="cs"/>
          <w:sz w:val="22"/>
          <w:szCs w:val="28"/>
          <w:rtl/>
        </w:rPr>
        <w:t>«هر كس اعمالش مورد محاسبه و بررسي قرار گيرد يا عذاب داده مي</w:t>
      </w:r>
      <w:r>
        <w:rPr>
          <w:rFonts w:ascii="Arial" w:hAnsi="Arial" w:cs="Arial"/>
          <w:sz w:val="22"/>
        </w:rPr>
        <w:t>‎</w:t>
      </w:r>
      <w:r w:rsidRPr="00D23566">
        <w:rPr>
          <w:rFonts w:ascii="Calibri" w:hAnsi="Calibri" w:cs="B Zar" w:hint="cs"/>
          <w:sz w:val="22"/>
          <w:szCs w:val="28"/>
          <w:rtl/>
        </w:rPr>
        <w:t>شود و يا هلاك مي</w:t>
      </w:r>
      <w:r>
        <w:rPr>
          <w:rFonts w:ascii="Arial" w:hAnsi="Arial" w:cs="Arial"/>
          <w:sz w:val="22"/>
        </w:rPr>
        <w:t>‎</w:t>
      </w:r>
      <w:r w:rsidRPr="00D23566">
        <w:rPr>
          <w:rFonts w:ascii="Calibri" w:hAnsi="Calibri" w:cs="B Zar" w:hint="cs"/>
          <w:sz w:val="22"/>
          <w:szCs w:val="28"/>
          <w:rtl/>
        </w:rPr>
        <w:t>شود».</w:t>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گاهي ممكن است او بدي</w:t>
      </w:r>
      <w:r>
        <w:rPr>
          <w:rFonts w:ascii="Arial" w:hAnsi="Arial" w:cs="Arial"/>
          <w:sz w:val="22"/>
        </w:rPr>
        <w:t>‎</w:t>
      </w:r>
      <w:r w:rsidRPr="00D23566">
        <w:rPr>
          <w:rFonts w:ascii="Calibri" w:hAnsi="Calibri" w:cs="B Zar" w:hint="cs"/>
          <w:sz w:val="22"/>
          <w:szCs w:val="28"/>
          <w:rtl/>
        </w:rPr>
        <w:t>هايي داشته باشد و بعضی از اعمالش بجز توحيد را تباه كند، در نتيجه داخل آتش جهنم مي</w:t>
      </w:r>
      <w:r>
        <w:rPr>
          <w:rFonts w:ascii="Arial" w:hAnsi="Arial" w:cs="Arial"/>
          <w:sz w:val="22"/>
        </w:rPr>
        <w:t>‎</w:t>
      </w:r>
      <w:r w:rsidRPr="00D23566">
        <w:rPr>
          <w:rFonts w:ascii="Calibri" w:hAnsi="Calibri" w:cs="B Zar" w:hint="cs"/>
          <w:sz w:val="22"/>
          <w:szCs w:val="28"/>
          <w:rtl/>
        </w:rPr>
        <w:t>شود. گاهي به وسيله</w:t>
      </w:r>
      <w:r>
        <w:rPr>
          <w:rFonts w:ascii="Arial" w:hAnsi="Arial" w:cs="Arial"/>
          <w:sz w:val="22"/>
        </w:rPr>
        <w:t>‎</w:t>
      </w:r>
      <w:r w:rsidRPr="00D23566">
        <w:rPr>
          <w:rFonts w:ascii="Calibri" w:hAnsi="Calibri" w:cs="B Zar" w:hint="cs"/>
          <w:sz w:val="22"/>
          <w:szCs w:val="28"/>
          <w:rtl/>
        </w:rPr>
        <w:t>ي آفت رياي خفي يا مغرور شدن و به خود باليدن به خاطر آن عمل و مانند آنها، تباه مي</w:t>
      </w:r>
      <w:r>
        <w:rPr>
          <w:rFonts w:ascii="Arial" w:hAnsi="Arial" w:cs="Arial"/>
          <w:sz w:val="22"/>
        </w:rPr>
        <w:t>‎</w:t>
      </w:r>
      <w:r w:rsidRPr="00D23566">
        <w:rPr>
          <w:rFonts w:ascii="Calibri" w:hAnsi="Calibri" w:cs="B Zar" w:hint="cs"/>
          <w:sz w:val="22"/>
          <w:szCs w:val="28"/>
          <w:rtl/>
        </w:rPr>
        <w:t>شود و صاحبش آن را احساس نمي</w:t>
      </w:r>
      <w:r>
        <w:rPr>
          <w:rFonts w:ascii="Arial" w:hAnsi="Arial" w:cs="Arial"/>
          <w:sz w:val="22"/>
        </w:rPr>
        <w:t>‎</w:t>
      </w:r>
      <w:r w:rsidRPr="00D23566">
        <w:rPr>
          <w:rFonts w:ascii="Calibri" w:hAnsi="Calibri" w:cs="B Zar" w:hint="cs"/>
          <w:sz w:val="22"/>
          <w:szCs w:val="28"/>
          <w:rtl/>
        </w:rPr>
        <w:t>كند.</w:t>
      </w:r>
      <w:r w:rsidRPr="00D23566">
        <w:rPr>
          <w:rFonts w:ascii="2  Badr" w:hAnsi="2  Badr" w:cs="B Zar"/>
          <w:sz w:val="22"/>
          <w:szCs w:val="28"/>
          <w:vertAlign w:val="superscript"/>
          <w:rtl/>
        </w:rPr>
        <w:footnoteReference w:id="481"/>
      </w:r>
      <w:r w:rsidRPr="00D23566">
        <w:rPr>
          <w:rFonts w:ascii="Calibri" w:hAnsi="Calibri" w:cs="B Zar" w:hint="cs"/>
          <w:sz w:val="22"/>
          <w:szCs w:val="28"/>
          <w:rtl/>
        </w:rPr>
        <w:t xml:space="preserve"> </w:t>
      </w:r>
      <w:r w:rsidR="0000709D" w:rsidRPr="00D23566">
        <w:rPr>
          <w:rFonts w:ascii="Calibri" w:hAnsi="Calibri" w:cs="B Zar" w:hint="cs"/>
          <w:sz w:val="22"/>
          <w:szCs w:val="28"/>
          <w:rtl/>
        </w:rPr>
        <w:t>ض</w:t>
      </w:r>
      <w:r w:rsidRPr="00D23566">
        <w:rPr>
          <w:rFonts w:ascii="Calibri" w:hAnsi="Calibri" w:cs="B Zar" w:hint="cs"/>
          <w:sz w:val="22"/>
          <w:szCs w:val="28"/>
          <w:rtl/>
        </w:rPr>
        <w:t>يغم، آن عابد و پرهيزكار گويد: اگر سرانجام مؤمن، شادماني نباشد، دو چيز بر او جمع مي</w:t>
      </w:r>
      <w:r>
        <w:rPr>
          <w:rFonts w:ascii="Arial" w:hAnsi="Arial" w:cs="Arial"/>
          <w:sz w:val="22"/>
        </w:rPr>
        <w:t>‎</w:t>
      </w:r>
      <w:r w:rsidRPr="00D23566">
        <w:rPr>
          <w:rFonts w:ascii="Calibri" w:hAnsi="Calibri" w:cs="B Zar" w:hint="cs"/>
          <w:sz w:val="22"/>
          <w:szCs w:val="28"/>
          <w:rtl/>
        </w:rPr>
        <w:t>شود: غم دنيا و سختي و بدبختي آخرت. به او گفته شد: چگونه سرانجام او، شادماني نيست در حالي كه در سراي دنيا، خسته مي</w:t>
      </w:r>
      <w:r>
        <w:rPr>
          <w:rFonts w:ascii="Arial" w:hAnsi="Arial" w:cs="Arial"/>
          <w:sz w:val="22"/>
        </w:rPr>
        <w:t>‎</w:t>
      </w:r>
      <w:r w:rsidRPr="00D23566">
        <w:rPr>
          <w:rFonts w:ascii="Calibri" w:hAnsi="Calibri" w:cs="B Zar" w:hint="cs"/>
          <w:sz w:val="22"/>
          <w:szCs w:val="28"/>
          <w:rtl/>
        </w:rPr>
        <w:t>ش</w:t>
      </w:r>
      <w:r w:rsidR="0000709D" w:rsidRPr="00D23566">
        <w:rPr>
          <w:rFonts w:ascii="Calibri" w:hAnsi="Calibri" w:cs="B Zar" w:hint="cs"/>
          <w:sz w:val="22"/>
          <w:szCs w:val="28"/>
          <w:rtl/>
        </w:rPr>
        <w:t>و</w:t>
      </w:r>
      <w:r w:rsidRPr="00D23566">
        <w:rPr>
          <w:rFonts w:ascii="Calibri" w:hAnsi="Calibri" w:cs="B Zar" w:hint="cs"/>
          <w:sz w:val="22"/>
          <w:szCs w:val="28"/>
          <w:rtl/>
        </w:rPr>
        <w:t>د و رنج مي</w:t>
      </w:r>
      <w:r>
        <w:rPr>
          <w:rFonts w:ascii="Arial" w:hAnsi="Arial" w:cs="Arial"/>
          <w:sz w:val="22"/>
        </w:rPr>
        <w:t>‎</w:t>
      </w:r>
      <w:r w:rsidR="0000709D" w:rsidRPr="00D23566">
        <w:rPr>
          <w:rFonts w:ascii="Calibri" w:hAnsi="Calibri" w:cs="B Zar" w:hint="cs"/>
          <w:sz w:val="22"/>
          <w:szCs w:val="28"/>
          <w:rtl/>
        </w:rPr>
        <w:t>كش</w:t>
      </w:r>
      <w:r w:rsidRPr="00D23566">
        <w:rPr>
          <w:rFonts w:ascii="Calibri" w:hAnsi="Calibri" w:cs="B Zar" w:hint="cs"/>
          <w:sz w:val="22"/>
          <w:szCs w:val="28"/>
          <w:rtl/>
        </w:rPr>
        <w:t>د؟ گفت: چگونه معلوم است كه اعمالش قبول مي</w:t>
      </w:r>
      <w:r>
        <w:rPr>
          <w:rFonts w:ascii="Arial" w:hAnsi="Arial" w:cs="Arial"/>
          <w:sz w:val="22"/>
        </w:rPr>
        <w:t>‎</w:t>
      </w:r>
      <w:r w:rsidRPr="00D23566">
        <w:rPr>
          <w:rFonts w:ascii="Calibri" w:hAnsi="Calibri" w:cs="B Zar" w:hint="cs"/>
          <w:sz w:val="22"/>
          <w:szCs w:val="28"/>
          <w:rtl/>
        </w:rPr>
        <w:t>شود؟ چگونه معلوم است كه اعمالش سالم مي</w:t>
      </w:r>
      <w:r>
        <w:rPr>
          <w:rFonts w:ascii="Arial" w:hAnsi="Arial" w:cs="Arial"/>
          <w:sz w:val="22"/>
        </w:rPr>
        <w:t>‎</w:t>
      </w:r>
      <w:r w:rsidRPr="00D23566">
        <w:rPr>
          <w:rFonts w:ascii="Calibri" w:hAnsi="Calibri" w:cs="B Zar" w:hint="cs"/>
          <w:sz w:val="22"/>
          <w:szCs w:val="28"/>
          <w:rtl/>
        </w:rPr>
        <w:t>ماند و تباه نمي</w:t>
      </w:r>
      <w:r>
        <w:rPr>
          <w:rFonts w:ascii="Arial" w:hAnsi="Arial" w:cs="Arial"/>
          <w:sz w:val="22"/>
        </w:rPr>
        <w:t>‎</w:t>
      </w:r>
      <w:r w:rsidRPr="00D23566">
        <w:rPr>
          <w:rFonts w:ascii="Calibri" w:hAnsi="Calibri" w:cs="B Zar" w:hint="cs"/>
          <w:sz w:val="22"/>
          <w:szCs w:val="28"/>
          <w:rtl/>
        </w:rPr>
        <w:t>شود؟ سپس گفت: چه بسا كسي كه به نظرش كارهاي خوبي انجام داده، همه</w:t>
      </w:r>
      <w:r>
        <w:rPr>
          <w:rFonts w:ascii="Arial" w:hAnsi="Arial" w:cs="Arial"/>
          <w:sz w:val="22"/>
        </w:rPr>
        <w:t>‎</w:t>
      </w:r>
      <w:r w:rsidRPr="00D23566">
        <w:rPr>
          <w:rFonts w:ascii="Calibri" w:hAnsi="Calibri" w:cs="B Zar" w:hint="cs"/>
          <w:sz w:val="22"/>
          <w:szCs w:val="28"/>
          <w:rtl/>
        </w:rPr>
        <w:t>ي اعمالش در روز قيامت جمع مي</w:t>
      </w:r>
      <w:r>
        <w:rPr>
          <w:rFonts w:ascii="Arial" w:hAnsi="Arial" w:cs="Arial"/>
          <w:sz w:val="22"/>
        </w:rPr>
        <w:t>‎</w:t>
      </w:r>
      <w:r w:rsidRPr="00D23566">
        <w:rPr>
          <w:rFonts w:ascii="Calibri" w:hAnsi="Calibri" w:cs="B Zar" w:hint="cs"/>
          <w:sz w:val="22"/>
          <w:szCs w:val="28"/>
          <w:rtl/>
        </w:rPr>
        <w:t>شود و سپس آن اعمال بر چهره</w:t>
      </w:r>
      <w:r>
        <w:rPr>
          <w:rFonts w:ascii="Arial" w:hAnsi="Arial" w:cs="Arial"/>
          <w:sz w:val="22"/>
        </w:rPr>
        <w:t>‎</w:t>
      </w:r>
      <w:r w:rsidRPr="00D23566">
        <w:rPr>
          <w:rFonts w:ascii="Calibri" w:hAnsi="Calibri" w:cs="B Zar" w:hint="cs"/>
          <w:sz w:val="22"/>
          <w:szCs w:val="28"/>
          <w:rtl/>
        </w:rPr>
        <w:t>اش زده مي</w:t>
      </w:r>
      <w:r>
        <w:rPr>
          <w:rFonts w:ascii="Arial" w:hAnsi="Arial" w:cs="Arial"/>
          <w:sz w:val="22"/>
        </w:rPr>
        <w:t>‎</w:t>
      </w:r>
      <w:r w:rsidRPr="00D23566">
        <w:rPr>
          <w:rFonts w:ascii="Calibri" w:hAnsi="Calibri" w:cs="B Zar" w:hint="cs"/>
          <w:sz w:val="22"/>
          <w:szCs w:val="28"/>
          <w:rtl/>
        </w:rPr>
        <w:t>شود. از اين رو برخي از صالحان از اين آيه نگران مي</w:t>
      </w:r>
      <w:r>
        <w:rPr>
          <w:rFonts w:ascii="Arial" w:hAnsi="Arial" w:cs="Arial"/>
          <w:sz w:val="22"/>
        </w:rPr>
        <w:t>‎</w:t>
      </w:r>
      <w:r w:rsidRPr="00D23566">
        <w:rPr>
          <w:rFonts w:ascii="Calibri" w:hAnsi="Calibri" w:cs="B Zar" w:hint="cs"/>
          <w:sz w:val="22"/>
          <w:szCs w:val="28"/>
          <w:rtl/>
        </w:rPr>
        <w:t>شدند: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12" w:hAnsi="QCF_P112" w:cs="QCF_P112"/>
          <w:color w:val="000000"/>
          <w:sz w:val="27"/>
          <w:szCs w:val="27"/>
          <w:rtl/>
        </w:rPr>
        <w:t>ﮙ</w:t>
      </w:r>
      <w:r>
        <w:rPr>
          <w:rFonts w:ascii="QCF_P112" w:hAnsi="QCF_P112" w:cs="QCF_P112"/>
          <w:color w:val="000000"/>
          <w:sz w:val="2"/>
          <w:szCs w:val="2"/>
          <w:rtl/>
        </w:rPr>
        <w:t xml:space="preserve">   </w:t>
      </w:r>
      <w:r>
        <w:rPr>
          <w:rFonts w:ascii="QCF_P112" w:hAnsi="QCF_P112" w:cs="QCF_P112"/>
          <w:color w:val="000000"/>
          <w:sz w:val="27"/>
          <w:szCs w:val="27"/>
          <w:rtl/>
        </w:rPr>
        <w:t>ﮚ</w:t>
      </w:r>
      <w:r>
        <w:rPr>
          <w:rFonts w:ascii="QCF_P112" w:hAnsi="QCF_P112" w:cs="QCF_P112"/>
          <w:color w:val="000000"/>
          <w:sz w:val="2"/>
          <w:szCs w:val="2"/>
          <w:rtl/>
        </w:rPr>
        <w:t xml:space="preserve"> </w:t>
      </w:r>
      <w:r>
        <w:rPr>
          <w:rFonts w:ascii="QCF_P112" w:hAnsi="QCF_P112" w:cs="QCF_P112"/>
          <w:color w:val="000000"/>
          <w:sz w:val="27"/>
          <w:szCs w:val="27"/>
          <w:rtl/>
        </w:rPr>
        <w:t>ﮛ</w:t>
      </w:r>
      <w:r>
        <w:rPr>
          <w:rFonts w:ascii="QCF_P112" w:hAnsi="QCF_P112" w:cs="QCF_P112"/>
          <w:color w:val="000000"/>
          <w:sz w:val="2"/>
          <w:szCs w:val="2"/>
          <w:rtl/>
        </w:rPr>
        <w:t xml:space="preserve"> </w:t>
      </w:r>
      <w:r>
        <w:rPr>
          <w:rFonts w:ascii="QCF_P112" w:hAnsi="QCF_P112" w:cs="QCF_P112"/>
          <w:color w:val="000000"/>
          <w:sz w:val="27"/>
          <w:szCs w:val="27"/>
          <w:rtl/>
        </w:rPr>
        <w:t>ﮜ</w:t>
      </w:r>
      <w:r>
        <w:rPr>
          <w:rFonts w:ascii="QCF_P112" w:hAnsi="QCF_P112" w:cs="QCF_P112"/>
          <w:color w:val="000000"/>
          <w:sz w:val="2"/>
          <w:szCs w:val="2"/>
          <w:rtl/>
        </w:rPr>
        <w:t xml:space="preserve"> </w:t>
      </w:r>
      <w:r>
        <w:rPr>
          <w:rFonts w:ascii="QCF_P112" w:hAnsi="QCF_P112" w:cs="QCF_P112"/>
          <w:color w:val="000000"/>
          <w:sz w:val="27"/>
          <w:szCs w:val="27"/>
          <w:rtl/>
        </w:rPr>
        <w:t>ﮝ</w:t>
      </w:r>
      <w:r>
        <w:rPr>
          <w:rFonts w:ascii="QCF_P112" w:hAnsi="QCF_P112" w:cs="QCF_P112"/>
          <w:color w:val="000000"/>
          <w:sz w:val="2"/>
          <w:szCs w:val="2"/>
          <w:rtl/>
        </w:rPr>
        <w:t xml:space="preserve"> </w:t>
      </w:r>
      <w:r>
        <w:rPr>
          <w:rFonts w:ascii="QCF_P112" w:hAnsi="QCF_P112" w:cs="QCF_P112"/>
          <w:color w:val="000000"/>
          <w:sz w:val="27"/>
          <w:szCs w:val="27"/>
          <w:rtl/>
        </w:rPr>
        <w:t>ﮞ</w:t>
      </w:r>
      <w:r>
        <w:rPr>
          <w:rFonts w:ascii="QCF_P112" w:hAnsi="QCF_P112" w:cs="QCF_P11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927A9">
        <w:rPr>
          <w:rFonts w:ascii="Arial" w:hAnsi="Arial" w:cs="Arial" w:hint="cs"/>
          <w:color w:val="000000"/>
          <w:sz w:val="18"/>
          <w:szCs w:val="18"/>
          <w:rtl/>
        </w:rPr>
        <w:t xml:space="preserve">  </w:t>
      </w:r>
      <w:r w:rsidR="00A927A9" w:rsidRPr="00D23566">
        <w:rPr>
          <w:rFonts w:ascii="2  Badr" w:hAnsi="2  Badr" w:cs="B Zar" w:hint="cs"/>
          <w:szCs w:val="28"/>
          <w:rtl/>
        </w:rPr>
        <w:t>(</w:t>
      </w:r>
      <w:r w:rsidRPr="005D1FD0">
        <w:rPr>
          <w:rFonts w:ascii="Calibri" w:hAnsi="Arial" w:cs="B Zar" w:hint="cs"/>
          <w:color w:val="000000"/>
          <w:sz w:val="27"/>
          <w:szCs w:val="27"/>
          <w:rtl/>
        </w:rPr>
        <w:t>المائد</w:t>
      </w:r>
      <w:r w:rsidR="00D23566">
        <w:rPr>
          <w:rFonts w:ascii="Calibri" w:hAnsi="Arial" w:cs="B Zar" w:hint="cs"/>
          <w:color w:val="000000"/>
          <w:sz w:val="27"/>
          <w:szCs w:val="27"/>
          <w:rtl/>
        </w:rPr>
        <w:t>ه</w:t>
      </w:r>
      <w:r w:rsidRPr="005D1FD0">
        <w:rPr>
          <w:rFonts w:ascii="Calibri" w:hAnsi="Arial" w:cs="B Zar" w:hint="cs"/>
          <w:color w:val="000000"/>
          <w:sz w:val="27"/>
          <w:szCs w:val="27"/>
          <w:rtl/>
        </w:rPr>
        <w:t>: ٢٧</w:t>
      </w:r>
      <w:r>
        <w:rPr>
          <w:rFonts w:ascii="Arial" w:hAnsi="Arial" w:cs="Arial"/>
          <w:color w:val="000000"/>
          <w:sz w:val="2"/>
          <w:szCs w:val="2"/>
        </w:rPr>
        <w:t xml:space="preserve"> </w:t>
      </w:r>
      <w:r w:rsidR="001E71D3" w:rsidRPr="00D23566">
        <w:rPr>
          <w:rFonts w:ascii="Calibri" w:hAnsi="Calibri" w:cs="B Zar" w:hint="cs"/>
          <w:sz w:val="22"/>
          <w:szCs w:val="28"/>
          <w:rtl/>
        </w:rPr>
        <w:t>)</w:t>
      </w:r>
      <w:r w:rsidR="0000709D" w:rsidRPr="00D23566">
        <w:rPr>
          <w:rFonts w:ascii="Calibri" w:hAnsi="Calibri" w:cs="B Zar" w:hint="cs"/>
          <w:sz w:val="22"/>
          <w:szCs w:val="28"/>
          <w:rtl/>
        </w:rPr>
        <w:t xml:space="preserve">  </w:t>
      </w:r>
      <w:r w:rsidR="001E71D3" w:rsidRPr="00D23566">
        <w:rPr>
          <w:rFonts w:ascii="Calibri" w:hAnsi="Calibri" w:cs="B Zar" w:hint="cs"/>
          <w:sz w:val="22"/>
          <w:szCs w:val="28"/>
          <w:rtl/>
        </w:rPr>
        <w:t>«</w:t>
      </w:r>
      <w:r w:rsidRPr="00D23566">
        <w:rPr>
          <w:rFonts w:ascii="Calibri" w:hAnsi="Calibri" w:cs="B Zar" w:hint="cs"/>
          <w:sz w:val="22"/>
          <w:szCs w:val="28"/>
          <w:rtl/>
        </w:rPr>
        <w:t>خدا (كار ر</w:t>
      </w:r>
      <w:r w:rsidR="0000709D" w:rsidRPr="00D23566">
        <w:rPr>
          <w:rFonts w:ascii="Calibri" w:hAnsi="Calibri" w:cs="B Zar" w:hint="cs"/>
          <w:sz w:val="22"/>
          <w:szCs w:val="28"/>
          <w:rtl/>
        </w:rPr>
        <w:t>ا) تنها از پرهيزگاران مي‌پذيرد!</w:t>
      </w:r>
      <w:r w:rsidRPr="00D23566">
        <w:rPr>
          <w:rFonts w:ascii="Calibri" w:hAnsi="Calibri" w:cs="B Zar" w:hint="cs"/>
          <w:sz w:val="22"/>
          <w:szCs w:val="28"/>
          <w:rtl/>
        </w:rPr>
        <w:t>.»</w:t>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به همين خاطر، مسلمان به كثرت و فراواني عمل افتخار نمي</w:t>
      </w:r>
      <w:r>
        <w:rPr>
          <w:rFonts w:ascii="Arial" w:hAnsi="Arial" w:cs="Arial"/>
          <w:sz w:val="22"/>
        </w:rPr>
        <w:t>‎</w:t>
      </w:r>
      <w:r w:rsidRPr="00D23566">
        <w:rPr>
          <w:rFonts w:ascii="Calibri" w:hAnsi="Calibri" w:cs="B Zar" w:hint="cs"/>
          <w:sz w:val="22"/>
          <w:szCs w:val="28"/>
          <w:rtl/>
        </w:rPr>
        <w:t>كند؛ چون نمي داند آيا از وي قبول مي</w:t>
      </w:r>
      <w:r>
        <w:rPr>
          <w:rFonts w:ascii="Arial" w:hAnsi="Arial" w:cs="Arial"/>
          <w:sz w:val="22"/>
        </w:rPr>
        <w:t>‎</w:t>
      </w:r>
      <w:r w:rsidRPr="00D23566">
        <w:rPr>
          <w:rFonts w:ascii="Calibri" w:hAnsi="Calibri" w:cs="B Zar" w:hint="cs"/>
          <w:sz w:val="22"/>
          <w:szCs w:val="28"/>
          <w:rtl/>
        </w:rPr>
        <w:t>شود يا خير، و از گناهانش در امان نيست؛ چون نمي</w:t>
      </w:r>
      <w:r>
        <w:rPr>
          <w:rFonts w:ascii="Arial" w:hAnsi="Arial" w:cs="Arial"/>
          <w:sz w:val="22"/>
        </w:rPr>
        <w:t>‎</w:t>
      </w:r>
      <w:r w:rsidRPr="00D23566">
        <w:rPr>
          <w:rFonts w:ascii="Calibri" w:hAnsi="Calibri" w:cs="B Zar" w:hint="cs"/>
          <w:sz w:val="22"/>
          <w:szCs w:val="28"/>
          <w:rtl/>
        </w:rPr>
        <w:t>داند آيا بخشوده شده</w:t>
      </w:r>
      <w:r>
        <w:rPr>
          <w:rFonts w:ascii="Arial" w:hAnsi="Arial" w:cs="Arial"/>
          <w:sz w:val="22"/>
        </w:rPr>
        <w:t>‎</w:t>
      </w:r>
      <w:r w:rsidRPr="00D23566">
        <w:rPr>
          <w:rFonts w:ascii="Calibri" w:hAnsi="Calibri" w:cs="B Zar" w:hint="cs"/>
          <w:sz w:val="22"/>
          <w:szCs w:val="28"/>
          <w:rtl/>
        </w:rPr>
        <w:t>اند يا خير؟ زيرا بندگان نمي</w:t>
      </w:r>
      <w:r>
        <w:rPr>
          <w:rFonts w:ascii="Arial" w:hAnsi="Arial" w:cs="Arial"/>
          <w:sz w:val="22"/>
        </w:rPr>
        <w:t>‎</w:t>
      </w:r>
      <w:r w:rsidRPr="00D23566">
        <w:rPr>
          <w:rFonts w:ascii="Calibri" w:hAnsi="Calibri" w:cs="B Zar" w:hint="cs"/>
          <w:sz w:val="22"/>
          <w:szCs w:val="28"/>
          <w:rtl/>
        </w:rPr>
        <w:t>دانند خداوند با آنان چه كار مي</w:t>
      </w:r>
      <w:r>
        <w:rPr>
          <w:rFonts w:ascii="Arial" w:hAnsi="Arial" w:cs="Arial"/>
          <w:sz w:val="22"/>
        </w:rPr>
        <w:t>‎</w:t>
      </w:r>
      <w:r w:rsidRPr="00D23566">
        <w:rPr>
          <w:rFonts w:ascii="Calibri" w:hAnsi="Calibri" w:cs="B Zar" w:hint="cs"/>
          <w:sz w:val="22"/>
          <w:szCs w:val="28"/>
          <w:rtl/>
        </w:rPr>
        <w:t>كند؟</w:t>
      </w:r>
      <w:r w:rsidRPr="00D23566">
        <w:rPr>
          <w:rFonts w:ascii="2  Badr" w:hAnsi="2  Badr" w:cs="B Zar"/>
          <w:sz w:val="22"/>
          <w:szCs w:val="28"/>
          <w:vertAlign w:val="superscript"/>
          <w:rtl/>
        </w:rPr>
        <w:footnoteReference w:id="482"/>
      </w:r>
      <w:r w:rsidRPr="00D23566">
        <w:rPr>
          <w:rFonts w:ascii="Calibri" w:hAnsi="Calibri" w:cs="B Zar" w:hint="cs"/>
          <w:sz w:val="22"/>
          <w:szCs w:val="28"/>
          <w:rtl/>
        </w:rPr>
        <w:t xml:space="preserve"> </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هر كس به خوبي در اين مطلب دقت  و تأمل كند، ترس و خشيت و نگراني بر او واجب مي</w:t>
      </w:r>
      <w:r>
        <w:rPr>
          <w:rFonts w:ascii="Arial" w:hAnsi="Arial" w:cs="Arial"/>
          <w:sz w:val="22"/>
        </w:rPr>
        <w:t>‎</w:t>
      </w:r>
      <w:r w:rsidRPr="00D23566">
        <w:rPr>
          <w:rFonts w:ascii="Calibri" w:hAnsi="Calibri" w:cs="B Zar" w:hint="cs"/>
          <w:sz w:val="22"/>
          <w:szCs w:val="28"/>
          <w:rtl/>
        </w:rPr>
        <w:t>گرداند؛ چون آدمي سختي</w:t>
      </w:r>
      <w:r>
        <w:rPr>
          <w:rFonts w:ascii="Arial" w:hAnsi="Arial" w:cs="Arial"/>
          <w:sz w:val="22"/>
        </w:rPr>
        <w:t>‎</w:t>
      </w:r>
      <w:r w:rsidRPr="00D23566">
        <w:rPr>
          <w:rFonts w:ascii="Calibri" w:hAnsi="Calibri" w:cs="B Zar" w:hint="cs"/>
          <w:sz w:val="22"/>
          <w:szCs w:val="28"/>
          <w:rtl/>
        </w:rPr>
        <w:t>هاي عظيمي از جمله مرگ و قبر و سختي</w:t>
      </w:r>
      <w:r>
        <w:rPr>
          <w:rFonts w:ascii="Arial" w:hAnsi="Arial" w:cs="Arial"/>
          <w:sz w:val="22"/>
        </w:rPr>
        <w:t>‎</w:t>
      </w:r>
      <w:r w:rsidRPr="00D23566">
        <w:rPr>
          <w:rFonts w:ascii="Calibri" w:hAnsi="Calibri" w:cs="B Zar" w:hint="cs"/>
          <w:sz w:val="22"/>
          <w:szCs w:val="28"/>
          <w:rtl/>
        </w:rPr>
        <w:t>هاي برزخ و سختي</w:t>
      </w:r>
      <w:r>
        <w:rPr>
          <w:rFonts w:ascii="Arial" w:hAnsi="Arial" w:cs="Arial"/>
          <w:sz w:val="22"/>
        </w:rPr>
        <w:t>‎</w:t>
      </w:r>
      <w:r w:rsidRPr="00D23566">
        <w:rPr>
          <w:rFonts w:ascii="Calibri" w:hAnsi="Calibri" w:cs="B Zar" w:hint="cs"/>
          <w:sz w:val="22"/>
          <w:szCs w:val="28"/>
          <w:rtl/>
        </w:rPr>
        <w:t>هاي صحراي محشر همچون پل صراط و ترازو، در پيش دارد. بزرگتر از همه، ايستادن در حضور خداي عز</w:t>
      </w:r>
      <w:r w:rsidR="0000709D" w:rsidRPr="00D23566">
        <w:rPr>
          <w:rFonts w:ascii="Calibri" w:hAnsi="Calibri" w:cs="B Zar" w:hint="cs"/>
          <w:sz w:val="22"/>
          <w:szCs w:val="28"/>
          <w:rtl/>
        </w:rPr>
        <w:t xml:space="preserve">ّ </w:t>
      </w:r>
      <w:r w:rsidRPr="00D23566">
        <w:rPr>
          <w:rFonts w:ascii="Calibri" w:hAnsi="Calibri" w:cs="B Zar" w:hint="cs"/>
          <w:sz w:val="22"/>
          <w:szCs w:val="28"/>
          <w:rtl/>
        </w:rPr>
        <w:t>وجل و داخل شدن به دوزخ مي</w:t>
      </w:r>
      <w:r>
        <w:rPr>
          <w:rFonts w:ascii="Arial" w:hAnsi="Arial" w:cs="Arial"/>
          <w:sz w:val="22"/>
        </w:rPr>
        <w:t>‎</w:t>
      </w:r>
      <w:r w:rsidRPr="00D23566">
        <w:rPr>
          <w:rFonts w:ascii="Calibri" w:hAnsi="Calibri" w:cs="B Zar" w:hint="cs"/>
          <w:sz w:val="22"/>
          <w:szCs w:val="28"/>
          <w:rtl/>
        </w:rPr>
        <w:t>باشد. تازه انسان بيم دارد كه وقتي داخل دوزخ شود، تا ابد در آن مي</w:t>
      </w:r>
      <w:r>
        <w:rPr>
          <w:rFonts w:ascii="Arial" w:hAnsi="Arial" w:cs="Arial"/>
          <w:sz w:val="22"/>
        </w:rPr>
        <w:t>‎</w:t>
      </w:r>
      <w:r w:rsidRPr="00D23566">
        <w:rPr>
          <w:rFonts w:ascii="Calibri" w:hAnsi="Calibri" w:cs="B Zar" w:hint="cs"/>
          <w:sz w:val="22"/>
          <w:szCs w:val="28"/>
          <w:rtl/>
        </w:rPr>
        <w:t>ماند، به اين صورت كه موقع وفاتش ايمانش از وي سلب شده باشد، و انسان مؤمن از هيچ يك از اين چيزها در امان نيست؛ 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63" w:hAnsi="QCF_P163" w:cs="QCF_P163"/>
          <w:color w:val="000000"/>
          <w:sz w:val="27"/>
          <w:szCs w:val="27"/>
          <w:rtl/>
        </w:rPr>
        <w:t>ﭼ</w:t>
      </w:r>
      <w:r>
        <w:rPr>
          <w:rFonts w:ascii="QCF_P163" w:hAnsi="QCF_P163" w:cs="QCF_P163"/>
          <w:color w:val="000000"/>
          <w:sz w:val="2"/>
          <w:szCs w:val="2"/>
          <w:rtl/>
        </w:rPr>
        <w:t xml:space="preserve"> </w:t>
      </w:r>
      <w:r>
        <w:rPr>
          <w:rFonts w:ascii="QCF_P163" w:hAnsi="QCF_P163" w:cs="QCF_P163"/>
          <w:color w:val="000000"/>
          <w:sz w:val="27"/>
          <w:szCs w:val="27"/>
          <w:rtl/>
        </w:rPr>
        <w:t>ﭽ</w:t>
      </w:r>
      <w:r>
        <w:rPr>
          <w:rFonts w:ascii="QCF_P163" w:hAnsi="QCF_P163" w:cs="QCF_P163"/>
          <w:color w:val="000000"/>
          <w:sz w:val="2"/>
          <w:szCs w:val="2"/>
          <w:rtl/>
        </w:rPr>
        <w:t xml:space="preserve">   </w:t>
      </w:r>
      <w:r>
        <w:rPr>
          <w:rFonts w:ascii="QCF_P163" w:hAnsi="QCF_P163" w:cs="QCF_P163"/>
          <w:color w:val="000000"/>
          <w:sz w:val="27"/>
          <w:szCs w:val="27"/>
          <w:rtl/>
        </w:rPr>
        <w:t>ﭾ</w:t>
      </w:r>
      <w:r>
        <w:rPr>
          <w:rFonts w:ascii="QCF_P163" w:hAnsi="QCF_P163" w:cs="QCF_P163"/>
          <w:color w:val="000000"/>
          <w:sz w:val="2"/>
          <w:szCs w:val="2"/>
          <w:rtl/>
        </w:rPr>
        <w:t xml:space="preserve">   </w:t>
      </w:r>
      <w:r>
        <w:rPr>
          <w:rFonts w:ascii="QCF_P163" w:hAnsi="QCF_P163" w:cs="QCF_P163"/>
          <w:color w:val="000000"/>
          <w:sz w:val="27"/>
          <w:szCs w:val="27"/>
          <w:rtl/>
        </w:rPr>
        <w:t>ﭿ</w:t>
      </w:r>
      <w:r>
        <w:rPr>
          <w:rFonts w:ascii="QCF_P163" w:hAnsi="QCF_P163" w:cs="QCF_P163"/>
          <w:color w:val="000000"/>
          <w:sz w:val="2"/>
          <w:szCs w:val="2"/>
          <w:rtl/>
        </w:rPr>
        <w:t xml:space="preserve"> </w:t>
      </w:r>
      <w:r>
        <w:rPr>
          <w:rFonts w:ascii="QCF_P163" w:hAnsi="QCF_P163" w:cs="QCF_P163"/>
          <w:color w:val="000000"/>
          <w:sz w:val="27"/>
          <w:szCs w:val="27"/>
          <w:rtl/>
        </w:rPr>
        <w:t>ﮀ</w:t>
      </w:r>
      <w:r>
        <w:rPr>
          <w:rFonts w:ascii="QCF_P163" w:hAnsi="QCF_P163" w:cs="QCF_P163"/>
          <w:color w:val="000000"/>
          <w:sz w:val="2"/>
          <w:szCs w:val="2"/>
          <w:rtl/>
        </w:rPr>
        <w:t xml:space="preserve">   </w:t>
      </w:r>
      <w:r>
        <w:rPr>
          <w:rFonts w:ascii="QCF_P163" w:hAnsi="QCF_P163" w:cs="QCF_P163"/>
          <w:color w:val="000000"/>
          <w:sz w:val="27"/>
          <w:szCs w:val="27"/>
          <w:rtl/>
        </w:rPr>
        <w:t>ﮁ</w:t>
      </w:r>
      <w:r>
        <w:rPr>
          <w:rFonts w:ascii="QCF_P163" w:hAnsi="QCF_P163" w:cs="QCF_P163"/>
          <w:color w:val="000000"/>
          <w:sz w:val="2"/>
          <w:szCs w:val="2"/>
          <w:rtl/>
        </w:rPr>
        <w:t xml:space="preserve"> </w:t>
      </w:r>
      <w:r>
        <w:rPr>
          <w:rFonts w:ascii="QCF_P163" w:hAnsi="QCF_P163" w:cs="QCF_P163"/>
          <w:color w:val="000000"/>
          <w:sz w:val="27"/>
          <w:szCs w:val="27"/>
          <w:rtl/>
        </w:rPr>
        <w:t>ﮂ</w:t>
      </w:r>
      <w:r>
        <w:rPr>
          <w:rFonts w:ascii="QCF_P163" w:hAnsi="QCF_P163" w:cs="QCF_P163"/>
          <w:color w:val="000000"/>
          <w:sz w:val="2"/>
          <w:szCs w:val="2"/>
          <w:rtl/>
        </w:rPr>
        <w:t xml:space="preserve"> </w:t>
      </w:r>
      <w:r>
        <w:rPr>
          <w:rFonts w:ascii="QCF_P163" w:hAnsi="QCF_P163" w:cs="QCF_P163"/>
          <w:color w:val="000000"/>
          <w:sz w:val="27"/>
          <w:szCs w:val="27"/>
          <w:rtl/>
        </w:rPr>
        <w:t>ﮃ</w:t>
      </w:r>
      <w:r>
        <w:rPr>
          <w:rFonts w:ascii="QCF_P163" w:hAnsi="QCF_P163" w:cs="QCF_P16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927A9">
        <w:rPr>
          <w:rFonts w:ascii="Arial" w:hAnsi="Arial" w:cs="Arial" w:hint="cs"/>
          <w:color w:val="000000"/>
          <w:sz w:val="18"/>
          <w:szCs w:val="18"/>
          <w:rtl/>
        </w:rPr>
        <w:t xml:space="preserve">  </w:t>
      </w:r>
      <w:r w:rsidR="00A927A9" w:rsidRPr="00D23566">
        <w:rPr>
          <w:rFonts w:ascii="2  Badr" w:hAnsi="2  Badr" w:cs="B Zar" w:hint="cs"/>
          <w:szCs w:val="28"/>
          <w:rtl/>
        </w:rPr>
        <w:t>(</w:t>
      </w:r>
      <w:r w:rsidRPr="005D1FD0">
        <w:rPr>
          <w:rFonts w:ascii="Calibri" w:hAnsi="Arial" w:cs="B Zar" w:hint="cs"/>
          <w:color w:val="000000"/>
          <w:sz w:val="27"/>
          <w:szCs w:val="27"/>
          <w:rtl/>
        </w:rPr>
        <w:t>الأعراف: ٩٩</w:t>
      </w:r>
      <w:r>
        <w:rPr>
          <w:rFonts w:ascii="Arial" w:hAnsi="Arial" w:cs="Arial"/>
          <w:color w:val="000000"/>
          <w:sz w:val="2"/>
          <w:szCs w:val="2"/>
        </w:rPr>
        <w:t xml:space="preserve"> </w:t>
      </w:r>
      <w:r w:rsidR="001E71D3" w:rsidRPr="00D23566">
        <w:rPr>
          <w:rFonts w:ascii="Calibri" w:hAnsi="Calibri" w:cs="B Zar" w:hint="cs"/>
          <w:sz w:val="22"/>
          <w:szCs w:val="28"/>
          <w:rtl/>
        </w:rPr>
        <w:t>)</w:t>
      </w:r>
      <w:r w:rsidR="0000709D" w:rsidRPr="00D23566">
        <w:rPr>
          <w:rFonts w:ascii="Calibri" w:hAnsi="Calibri" w:cs="B Zar" w:hint="cs"/>
          <w:sz w:val="22"/>
          <w:szCs w:val="28"/>
          <w:rtl/>
        </w:rPr>
        <w:t xml:space="preserve">  </w:t>
      </w:r>
      <w:r w:rsidR="001E71D3" w:rsidRPr="00D23566">
        <w:rPr>
          <w:rFonts w:ascii="Calibri" w:hAnsi="Calibri" w:cs="B Zar" w:hint="cs"/>
          <w:sz w:val="22"/>
          <w:szCs w:val="28"/>
          <w:rtl/>
        </w:rPr>
        <w:t>«</w:t>
      </w:r>
      <w:r w:rsidRPr="00D23566">
        <w:rPr>
          <w:rFonts w:ascii="Calibri" w:hAnsi="Calibri" w:cs="B Zar" w:hint="cs"/>
          <w:sz w:val="22"/>
          <w:szCs w:val="28"/>
          <w:rtl/>
        </w:rPr>
        <w:t>از چاره نهاني و مجازات ناگهاني خدا جز زيانكاران (و از دست‌دهندگان عقل و ا</w:t>
      </w:r>
      <w:r w:rsidR="0000709D" w:rsidRPr="00D23566">
        <w:rPr>
          <w:rFonts w:ascii="Calibri" w:hAnsi="Calibri" w:cs="B Zar" w:hint="cs"/>
          <w:sz w:val="22"/>
          <w:szCs w:val="28"/>
          <w:rtl/>
        </w:rPr>
        <w:t>نسانيّت) ايمن و غافل نمي‌گردند.</w:t>
      </w:r>
      <w:r w:rsidRPr="00D23566">
        <w:rPr>
          <w:rFonts w:ascii="Calibri" w:hAnsi="Calibri" w:cs="B Zar" w:hint="cs"/>
          <w:sz w:val="22"/>
          <w:szCs w:val="28"/>
          <w:rtl/>
        </w:rPr>
        <w:t>»</w:t>
      </w:r>
    </w:p>
    <w:p w:rsidR="005A6AC8" w:rsidRPr="00D23566" w:rsidRDefault="005A6AC8" w:rsidP="00F62583">
      <w:pPr>
        <w:pStyle w:val="msonormalcxspmiddle"/>
        <w:bidi/>
        <w:spacing w:before="0" w:beforeAutospacing="0" w:after="0" w:afterAutospacing="0"/>
        <w:ind w:firstLine="282"/>
        <w:contextualSpacing/>
        <w:rPr>
          <w:rFonts w:ascii="Calibri" w:hAnsi="Calibri" w:cs="B Zar" w:hint="cs"/>
          <w:sz w:val="22"/>
          <w:szCs w:val="28"/>
          <w:rtl/>
        </w:rPr>
      </w:pPr>
      <w:r w:rsidRPr="00D23566">
        <w:rPr>
          <w:rFonts w:ascii="Calibri" w:hAnsi="Calibri" w:cs="B Zar" w:hint="cs"/>
          <w:sz w:val="22"/>
          <w:szCs w:val="28"/>
          <w:rtl/>
        </w:rPr>
        <w:t>شاعر گويد:</w:t>
      </w:r>
    </w:p>
    <w:p w:rsidR="005A6AC8" w:rsidRPr="00FC48DE" w:rsidRDefault="005A6AC8" w:rsidP="00F62583">
      <w:pPr>
        <w:pStyle w:val="msonormalcxspmiddle"/>
        <w:bidi/>
        <w:spacing w:before="0" w:beforeAutospacing="0" w:after="0" w:afterAutospacing="0"/>
        <w:ind w:firstLine="282"/>
        <w:contextualSpacing/>
        <w:jc w:val="center"/>
        <w:rPr>
          <w:rFonts w:ascii="Calibri" w:hAnsi="Calibri" w:cs="Traditional Arabic" w:hint="cs"/>
          <w:b/>
          <w:bCs/>
          <w:sz w:val="28"/>
          <w:szCs w:val="28"/>
          <w:rtl/>
        </w:rPr>
      </w:pPr>
      <w:r w:rsidRPr="00FC48DE">
        <w:rPr>
          <w:rFonts w:ascii="Calibri" w:hAnsi="Calibri" w:cs="Traditional Arabic" w:hint="cs"/>
          <w:b/>
          <w:bCs/>
          <w:sz w:val="28"/>
          <w:szCs w:val="28"/>
          <w:rtl/>
        </w:rPr>
        <w:t xml:space="preserve">أما والله لو علم الأنام         </w:t>
      </w:r>
      <w:r w:rsidR="0000709D" w:rsidRPr="00FC48DE">
        <w:rPr>
          <w:rFonts w:ascii="Calibri" w:hAnsi="Calibri" w:cs="Traditional Arabic" w:hint="cs"/>
          <w:b/>
          <w:bCs/>
          <w:sz w:val="28"/>
          <w:szCs w:val="28"/>
          <w:rtl/>
        </w:rPr>
        <w:t xml:space="preserve">         لما خُلقوا لما غفلوا و</w:t>
      </w:r>
      <w:r w:rsidRPr="00FC48DE">
        <w:rPr>
          <w:rFonts w:ascii="Calibri" w:hAnsi="Calibri" w:cs="Traditional Arabic" w:hint="cs"/>
          <w:b/>
          <w:bCs/>
          <w:sz w:val="28"/>
          <w:szCs w:val="28"/>
          <w:rtl/>
        </w:rPr>
        <w:t>ناموا</w:t>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«به خدا قسم، اگر مردم مي دانستند كه براي چي آفريده شده</w:t>
      </w:r>
      <w:r>
        <w:rPr>
          <w:rFonts w:ascii="Arial" w:hAnsi="Arial" w:cs="Arial"/>
          <w:sz w:val="22"/>
        </w:rPr>
        <w:t>‎</w:t>
      </w:r>
      <w:r w:rsidRPr="00D23566">
        <w:rPr>
          <w:rFonts w:ascii="Calibri" w:hAnsi="Calibri" w:cs="B Zar" w:hint="cs"/>
          <w:sz w:val="22"/>
          <w:szCs w:val="28"/>
          <w:rtl/>
        </w:rPr>
        <w:t>اند، غافل نمي</w:t>
      </w:r>
      <w:r>
        <w:rPr>
          <w:rFonts w:ascii="Arial" w:hAnsi="Arial" w:cs="Arial"/>
          <w:sz w:val="22"/>
        </w:rPr>
        <w:t>‎</w:t>
      </w:r>
      <w:r w:rsidRPr="00D23566">
        <w:rPr>
          <w:rFonts w:ascii="Calibri" w:hAnsi="Calibri" w:cs="B Zar" w:hint="cs"/>
          <w:sz w:val="22"/>
          <w:szCs w:val="28"/>
          <w:rtl/>
        </w:rPr>
        <w:t>شدند و نمي</w:t>
      </w:r>
      <w:r>
        <w:rPr>
          <w:rFonts w:ascii="Arial" w:hAnsi="Arial" w:cs="Arial"/>
          <w:sz w:val="22"/>
        </w:rPr>
        <w:t>‎</w:t>
      </w:r>
      <w:r w:rsidRPr="00D23566">
        <w:rPr>
          <w:rFonts w:ascii="Calibri" w:hAnsi="Calibri" w:cs="B Zar" w:hint="cs"/>
          <w:sz w:val="22"/>
          <w:szCs w:val="28"/>
          <w:rtl/>
        </w:rPr>
        <w:t>خوابيدند».</w:t>
      </w:r>
    </w:p>
    <w:p w:rsidR="005A6AC8" w:rsidRPr="00FC48DE" w:rsidRDefault="005A6AC8" w:rsidP="00F62583">
      <w:pPr>
        <w:pStyle w:val="msonormalcxspmiddle"/>
        <w:bidi/>
        <w:spacing w:before="0" w:beforeAutospacing="0" w:after="0" w:afterAutospacing="0"/>
        <w:ind w:firstLine="282"/>
        <w:contextualSpacing/>
        <w:jc w:val="center"/>
        <w:rPr>
          <w:rFonts w:ascii="Calibri" w:hAnsi="Calibri" w:cs="Traditional Arabic" w:hint="cs"/>
          <w:b/>
          <w:bCs/>
          <w:sz w:val="28"/>
          <w:szCs w:val="28"/>
          <w:rtl/>
        </w:rPr>
      </w:pPr>
      <w:r w:rsidRPr="00FC48DE">
        <w:rPr>
          <w:rFonts w:ascii="Calibri" w:hAnsi="Calibri" w:cs="Traditional Arabic" w:hint="cs"/>
          <w:b/>
          <w:bCs/>
          <w:sz w:val="28"/>
          <w:szCs w:val="28"/>
          <w:rtl/>
        </w:rPr>
        <w:t xml:space="preserve">لقد خلقوا لما لو أبصرته   </w:t>
      </w:r>
      <w:r w:rsidR="0000709D" w:rsidRPr="00FC48DE">
        <w:rPr>
          <w:rFonts w:ascii="Calibri" w:hAnsi="Calibri" w:cs="Traditional Arabic" w:hint="cs"/>
          <w:b/>
          <w:bCs/>
          <w:sz w:val="28"/>
          <w:szCs w:val="28"/>
          <w:rtl/>
        </w:rPr>
        <w:t xml:space="preserve">            عيون قلوبهم تاهوا و</w:t>
      </w:r>
      <w:r w:rsidRPr="00FC48DE">
        <w:rPr>
          <w:rFonts w:ascii="Calibri" w:hAnsi="Calibri" w:cs="Traditional Arabic" w:hint="cs"/>
          <w:b/>
          <w:bCs/>
          <w:sz w:val="28"/>
          <w:szCs w:val="28"/>
          <w:rtl/>
        </w:rPr>
        <w:t>هاموا</w:t>
      </w:r>
    </w:p>
    <w:p w:rsidR="005A6AC8" w:rsidRPr="00D23566" w:rsidRDefault="005A6AC8" w:rsidP="007565CE">
      <w:pPr>
        <w:pStyle w:val="msonormalcxspmiddle"/>
        <w:bidi/>
        <w:spacing w:before="0" w:beforeAutospacing="0" w:after="0" w:afterAutospacing="0"/>
        <w:contextualSpacing/>
        <w:jc w:val="both"/>
        <w:rPr>
          <w:rFonts w:ascii="Calibri" w:hAnsi="Calibri" w:cs="B Zar" w:hint="cs"/>
          <w:sz w:val="22"/>
          <w:szCs w:val="28"/>
          <w:rtl/>
        </w:rPr>
      </w:pPr>
      <w:r w:rsidRPr="00D23566">
        <w:rPr>
          <w:rFonts w:ascii="Calibri" w:hAnsi="Calibri" w:cs="B Zar" w:hint="cs"/>
          <w:sz w:val="22"/>
          <w:szCs w:val="28"/>
          <w:rtl/>
        </w:rPr>
        <w:t>«براي چيزي آفريده شده</w:t>
      </w:r>
      <w:r>
        <w:rPr>
          <w:rFonts w:ascii="Arial" w:hAnsi="Arial" w:cs="Arial"/>
          <w:sz w:val="22"/>
        </w:rPr>
        <w:t>‎</w:t>
      </w:r>
      <w:r w:rsidRPr="00D23566">
        <w:rPr>
          <w:rFonts w:ascii="Calibri" w:hAnsi="Calibri" w:cs="B Zar" w:hint="cs"/>
          <w:sz w:val="22"/>
          <w:szCs w:val="28"/>
          <w:rtl/>
        </w:rPr>
        <w:t>اند كه اگر چشم دلشان آن را مي</w:t>
      </w:r>
      <w:r>
        <w:rPr>
          <w:rFonts w:ascii="Arial" w:hAnsi="Arial" w:cs="Arial"/>
          <w:sz w:val="22"/>
        </w:rPr>
        <w:t>‎</w:t>
      </w:r>
      <w:r w:rsidRPr="00D23566">
        <w:rPr>
          <w:rFonts w:ascii="Calibri" w:hAnsi="Calibri" w:cs="B Zar" w:hint="cs"/>
          <w:sz w:val="22"/>
          <w:szCs w:val="28"/>
          <w:rtl/>
        </w:rPr>
        <w:t>ديد، سرگردان و گيج مي</w:t>
      </w:r>
      <w:r>
        <w:rPr>
          <w:rFonts w:ascii="Arial" w:hAnsi="Arial" w:cs="Arial"/>
          <w:sz w:val="22"/>
        </w:rPr>
        <w:t>‎</w:t>
      </w:r>
      <w:r w:rsidRPr="00D23566">
        <w:rPr>
          <w:rFonts w:ascii="Calibri" w:hAnsi="Calibri" w:cs="B Zar" w:hint="cs"/>
          <w:sz w:val="22"/>
          <w:szCs w:val="28"/>
          <w:rtl/>
        </w:rPr>
        <w:t>شدند».</w:t>
      </w:r>
    </w:p>
    <w:p w:rsidR="005A6AC8" w:rsidRPr="00FC48DE" w:rsidRDefault="005A6AC8" w:rsidP="00F62583">
      <w:pPr>
        <w:pStyle w:val="msonormalcxspmiddle"/>
        <w:bidi/>
        <w:spacing w:before="0" w:beforeAutospacing="0" w:after="0" w:afterAutospacing="0"/>
        <w:ind w:firstLine="282"/>
        <w:contextualSpacing/>
        <w:jc w:val="center"/>
        <w:rPr>
          <w:rFonts w:ascii="Calibri" w:hAnsi="Calibri" w:cs="Traditional Arabic" w:hint="cs"/>
          <w:b/>
          <w:bCs/>
          <w:sz w:val="28"/>
          <w:szCs w:val="28"/>
          <w:rtl/>
        </w:rPr>
      </w:pPr>
      <w:r w:rsidRPr="00FC48DE">
        <w:rPr>
          <w:rFonts w:ascii="Calibri" w:hAnsi="Calibri" w:cs="Traditional Arabic" w:hint="cs"/>
          <w:b/>
          <w:bCs/>
          <w:sz w:val="28"/>
          <w:szCs w:val="28"/>
          <w:rtl/>
        </w:rPr>
        <w:t>ممات  ثم  قبر  ثم  ح</w:t>
      </w:r>
      <w:r w:rsidR="0000709D" w:rsidRPr="00FC48DE">
        <w:rPr>
          <w:rFonts w:ascii="Calibri" w:hAnsi="Calibri" w:cs="Traditional Arabic" w:hint="cs"/>
          <w:b/>
          <w:bCs/>
          <w:sz w:val="28"/>
          <w:szCs w:val="28"/>
          <w:rtl/>
        </w:rPr>
        <w:t>شر                 وتوبيخ و</w:t>
      </w:r>
      <w:r w:rsidRPr="00FC48DE">
        <w:rPr>
          <w:rFonts w:ascii="Calibri" w:hAnsi="Calibri" w:cs="Traditional Arabic" w:hint="cs"/>
          <w:b/>
          <w:bCs/>
          <w:sz w:val="28"/>
          <w:szCs w:val="28"/>
          <w:rtl/>
        </w:rPr>
        <w:t>أهوال عظام</w:t>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«مرگ است و سپس قبر و سپس حشر، آنگاه سرزنش و سختي هاي عظيم».</w:t>
      </w:r>
    </w:p>
    <w:p w:rsidR="005A6AC8" w:rsidRPr="00FC48DE" w:rsidRDefault="005A6AC8" w:rsidP="00F62583">
      <w:pPr>
        <w:pStyle w:val="msonormalcxspmiddle"/>
        <w:bidi/>
        <w:spacing w:before="0" w:beforeAutospacing="0" w:after="0" w:afterAutospacing="0"/>
        <w:ind w:firstLine="282"/>
        <w:contextualSpacing/>
        <w:jc w:val="center"/>
        <w:rPr>
          <w:rFonts w:ascii="Calibri" w:hAnsi="Calibri" w:cs="Traditional Arabic" w:hint="cs"/>
          <w:b/>
          <w:bCs/>
          <w:sz w:val="28"/>
          <w:szCs w:val="28"/>
          <w:rtl/>
        </w:rPr>
      </w:pPr>
      <w:r w:rsidRPr="00FC48DE">
        <w:rPr>
          <w:rFonts w:ascii="Calibri" w:hAnsi="Calibri" w:cs="Traditional Arabic" w:hint="cs"/>
          <w:b/>
          <w:bCs/>
          <w:sz w:val="28"/>
          <w:szCs w:val="28"/>
          <w:rtl/>
        </w:rPr>
        <w:t xml:space="preserve">ليوم الحشر قد عملت رجال   </w:t>
      </w:r>
      <w:r w:rsidR="0000709D" w:rsidRPr="00FC48DE">
        <w:rPr>
          <w:rFonts w:ascii="Calibri" w:hAnsi="Calibri" w:cs="Traditional Arabic" w:hint="cs"/>
          <w:b/>
          <w:bCs/>
          <w:sz w:val="28"/>
          <w:szCs w:val="28"/>
          <w:rtl/>
        </w:rPr>
        <w:t xml:space="preserve">             فصلّوا من مخافته و</w:t>
      </w:r>
      <w:r w:rsidRPr="00FC48DE">
        <w:rPr>
          <w:rFonts w:ascii="Calibri" w:hAnsi="Calibri" w:cs="Traditional Arabic" w:hint="cs"/>
          <w:b/>
          <w:bCs/>
          <w:sz w:val="28"/>
          <w:szCs w:val="28"/>
          <w:rtl/>
        </w:rPr>
        <w:t>صاموا</w:t>
      </w:r>
    </w:p>
    <w:p w:rsidR="005A6AC8" w:rsidRPr="00D23566" w:rsidRDefault="005A6AC8" w:rsidP="007565CE">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«افرادي براي روز حشر، اعمالي انجام دادند. از ترس حشر، نماز خواندند و روزه گرفتند».</w:t>
      </w:r>
    </w:p>
    <w:p w:rsidR="005A6AC8" w:rsidRPr="00FC48DE" w:rsidRDefault="0000709D" w:rsidP="00F62583">
      <w:pPr>
        <w:pStyle w:val="msonormalcxspmiddle"/>
        <w:bidi/>
        <w:spacing w:before="0" w:beforeAutospacing="0" w:after="0" w:afterAutospacing="0"/>
        <w:ind w:firstLine="282"/>
        <w:contextualSpacing/>
        <w:jc w:val="center"/>
        <w:rPr>
          <w:rFonts w:ascii="Calibri" w:hAnsi="Calibri" w:cs="Traditional Arabic" w:hint="cs"/>
          <w:b/>
          <w:bCs/>
          <w:sz w:val="28"/>
          <w:szCs w:val="28"/>
          <w:rtl/>
        </w:rPr>
      </w:pPr>
      <w:r w:rsidRPr="00FC48DE">
        <w:rPr>
          <w:rFonts w:ascii="Calibri" w:hAnsi="Calibri" w:cs="Traditional Arabic" w:hint="cs"/>
          <w:b/>
          <w:bCs/>
          <w:sz w:val="28"/>
          <w:szCs w:val="28"/>
          <w:rtl/>
        </w:rPr>
        <w:t>و</w:t>
      </w:r>
      <w:r w:rsidR="005A6AC8" w:rsidRPr="00FC48DE">
        <w:rPr>
          <w:rFonts w:ascii="Calibri" w:hAnsi="Calibri" w:cs="Traditional Arabic" w:hint="cs"/>
          <w:b/>
          <w:bCs/>
          <w:sz w:val="28"/>
          <w:szCs w:val="28"/>
          <w:rtl/>
        </w:rPr>
        <w:t>نحن إذا نهينا أو أمرنا                 كأهل الكهف أيقاظ نيام</w:t>
      </w:r>
      <w:r w:rsidR="005A6AC8" w:rsidRPr="00FC48DE">
        <w:rPr>
          <w:rFonts w:ascii="2  Badr" w:hAnsi="2  Badr" w:cs="Traditional Arabic"/>
          <w:b/>
          <w:bCs/>
          <w:sz w:val="28"/>
          <w:szCs w:val="28"/>
          <w:vertAlign w:val="superscript"/>
          <w:rtl/>
        </w:rPr>
        <w:footnoteReference w:id="483"/>
      </w:r>
    </w:p>
    <w:p w:rsidR="005A6AC8" w:rsidRDefault="005A6AC8" w:rsidP="00F62583">
      <w:pPr>
        <w:ind w:firstLine="282"/>
        <w:rPr>
          <w:rFonts w:ascii="Calibri" w:hAnsi="Calibri" w:cs="B Zar" w:hint="cs"/>
          <w:sz w:val="22"/>
          <w:rtl/>
        </w:rPr>
      </w:pPr>
      <w:r w:rsidRPr="005D1FD0">
        <w:rPr>
          <w:rFonts w:ascii="Calibri" w:hAnsi="Calibri" w:cs="B Zar" w:hint="cs"/>
          <w:sz w:val="22"/>
          <w:rtl/>
        </w:rPr>
        <w:t>«و ما هرگاه مورد امر و نهي قرار گيريم، همچون اهل غار، بيدار و خوابيده</w:t>
      </w:r>
      <w:r>
        <w:rPr>
          <w:rFonts w:ascii="Arial" w:hAnsi="Arial" w:cs="Arial"/>
          <w:sz w:val="22"/>
        </w:rPr>
        <w:t>‎</w:t>
      </w:r>
      <w:r w:rsidRPr="005D1FD0">
        <w:rPr>
          <w:rFonts w:ascii="Calibri" w:hAnsi="Calibri" w:cs="B Zar" w:hint="cs"/>
          <w:sz w:val="22"/>
          <w:rtl/>
        </w:rPr>
        <w:t>ايم».</w:t>
      </w:r>
    </w:p>
    <w:p w:rsidR="007565CE" w:rsidRDefault="007565CE" w:rsidP="00F62583">
      <w:pPr>
        <w:ind w:firstLine="282"/>
        <w:rPr>
          <w:rFonts w:ascii="Calibri" w:hAnsi="Calibri" w:cs="B Zar" w:hint="cs"/>
          <w:sz w:val="22"/>
          <w:rtl/>
        </w:rPr>
      </w:pPr>
    </w:p>
    <w:p w:rsidR="007565CE" w:rsidRPr="005D1FD0" w:rsidRDefault="007565CE" w:rsidP="00F62583">
      <w:pPr>
        <w:ind w:firstLine="282"/>
        <w:rPr>
          <w:rFonts w:ascii="Calibri" w:hAnsi="Calibri" w:cs="B Zar" w:hint="cs"/>
          <w:sz w:val="22"/>
          <w:rtl/>
        </w:rPr>
      </w:pPr>
    </w:p>
    <w:p w:rsidR="005A6AC8" w:rsidRDefault="005A6AC8" w:rsidP="007565CE">
      <w:pPr>
        <w:pStyle w:val="af0"/>
        <w:rPr>
          <w:rFonts w:hint="cs"/>
          <w:rtl/>
        </w:rPr>
      </w:pPr>
      <w:bookmarkStart w:id="474" w:name="_Toc246700225"/>
      <w:bookmarkStart w:id="475" w:name="_Toc254369628"/>
      <w:r>
        <w:rPr>
          <w:rFonts w:hint="cs"/>
          <w:rtl/>
        </w:rPr>
        <w:t>3- تفاوت ميان شرك اكبر و اصغر</w:t>
      </w:r>
      <w:bookmarkEnd w:id="474"/>
      <w:bookmarkEnd w:id="475"/>
    </w:p>
    <w:p w:rsidR="005A6AC8" w:rsidRPr="005D1FD0" w:rsidRDefault="005A6AC8" w:rsidP="007565CE">
      <w:pPr>
        <w:rPr>
          <w:rFonts w:ascii="Calibri" w:hAnsi="Calibri" w:cs="B Zar" w:hint="cs"/>
          <w:sz w:val="22"/>
          <w:rtl/>
        </w:rPr>
      </w:pPr>
      <w:r w:rsidRPr="005D1FD0">
        <w:rPr>
          <w:rFonts w:ascii="Calibri" w:hAnsi="Calibri" w:cs="B Zar" w:hint="cs"/>
          <w:sz w:val="22"/>
          <w:rtl/>
        </w:rPr>
        <w:t>شرك اكبر صاحبش را از دايره</w:t>
      </w:r>
      <w:r>
        <w:rPr>
          <w:rFonts w:ascii="Arial" w:hAnsi="Arial" w:cs="Arial"/>
          <w:sz w:val="22"/>
        </w:rPr>
        <w:t>‎</w:t>
      </w:r>
      <w:r w:rsidRPr="005D1FD0">
        <w:rPr>
          <w:rFonts w:ascii="Calibri" w:hAnsi="Calibri" w:cs="B Zar" w:hint="cs"/>
          <w:sz w:val="22"/>
          <w:rtl/>
        </w:rPr>
        <w:t>ي اسلام خارج مي</w:t>
      </w:r>
      <w:r>
        <w:rPr>
          <w:rFonts w:ascii="Arial" w:hAnsi="Arial" w:cs="Arial"/>
          <w:sz w:val="22"/>
        </w:rPr>
        <w:t>‎</w:t>
      </w:r>
      <w:r w:rsidRPr="005D1FD0">
        <w:rPr>
          <w:rFonts w:ascii="Calibri" w:hAnsi="Calibri" w:cs="B Zar" w:hint="cs"/>
          <w:sz w:val="22"/>
          <w:rtl/>
        </w:rPr>
        <w:t>سازد ولي شرك اصغر چنين نيست.</w:t>
      </w:r>
    </w:p>
    <w:p w:rsidR="005A6AC8" w:rsidRPr="005D1FD0" w:rsidRDefault="005A6AC8" w:rsidP="00F62583">
      <w:pPr>
        <w:ind w:firstLine="282"/>
        <w:rPr>
          <w:rFonts w:ascii="Calibri" w:hAnsi="Calibri" w:cs="B Zar"/>
          <w:sz w:val="22"/>
        </w:rPr>
      </w:pPr>
      <w:r w:rsidRPr="005D1FD0">
        <w:rPr>
          <w:rFonts w:ascii="Calibri" w:hAnsi="Calibri" w:cs="B Zar" w:hint="cs"/>
          <w:sz w:val="22"/>
          <w:rtl/>
        </w:rPr>
        <w:t>شرك اكبر همه</w:t>
      </w:r>
      <w:r>
        <w:rPr>
          <w:rFonts w:ascii="Arial" w:hAnsi="Arial" w:cs="Arial"/>
          <w:sz w:val="22"/>
        </w:rPr>
        <w:t>‎</w:t>
      </w:r>
      <w:r w:rsidRPr="005D1FD0">
        <w:rPr>
          <w:rFonts w:ascii="Calibri" w:hAnsi="Calibri" w:cs="B Zar" w:hint="cs"/>
          <w:sz w:val="22"/>
          <w:rtl/>
        </w:rPr>
        <w:t>ي كا</w:t>
      </w:r>
      <w:r w:rsidR="0000709D" w:rsidRPr="005D1FD0">
        <w:rPr>
          <w:rFonts w:ascii="Calibri" w:hAnsi="Calibri" w:cs="B Zar" w:hint="cs"/>
          <w:sz w:val="22"/>
          <w:rtl/>
        </w:rPr>
        <w:t>ر</w:t>
      </w:r>
      <w:r w:rsidRPr="005D1FD0">
        <w:rPr>
          <w:rFonts w:ascii="Calibri" w:hAnsi="Calibri" w:cs="B Zar" w:hint="cs"/>
          <w:sz w:val="22"/>
          <w:rtl/>
        </w:rPr>
        <w:t>هاي خوب را تباه مي</w:t>
      </w:r>
      <w:r>
        <w:rPr>
          <w:rFonts w:ascii="Arial" w:hAnsi="Arial" w:cs="Arial"/>
          <w:sz w:val="22"/>
        </w:rPr>
        <w:t>‎</w:t>
      </w:r>
      <w:r w:rsidRPr="005D1FD0">
        <w:rPr>
          <w:rFonts w:ascii="Calibri" w:hAnsi="Calibri" w:cs="B Zar" w:hint="cs"/>
          <w:sz w:val="22"/>
          <w:rtl/>
        </w:rPr>
        <w:t>گرداند ولي شرك اصغر تنها عملي كه شرك قاطي آن شده را تباه مي</w:t>
      </w:r>
      <w:r>
        <w:rPr>
          <w:rFonts w:ascii="Arial" w:hAnsi="Arial" w:cs="Arial"/>
          <w:sz w:val="22"/>
        </w:rPr>
        <w:t>‎</w:t>
      </w:r>
      <w:r w:rsidRPr="005D1FD0">
        <w:rPr>
          <w:rFonts w:ascii="Calibri" w:hAnsi="Calibri" w:cs="B Zar" w:hint="cs"/>
          <w:sz w:val="22"/>
          <w:rtl/>
        </w:rPr>
        <w:t>گرداند.</w:t>
      </w:r>
    </w:p>
    <w:p w:rsidR="005A6AC8" w:rsidRPr="005D1FD0" w:rsidRDefault="005A6AC8" w:rsidP="00F62583">
      <w:pPr>
        <w:pStyle w:val="msonormalcxspmiddle"/>
        <w:bidi/>
        <w:spacing w:before="0" w:beforeAutospacing="0" w:after="0" w:afterAutospacing="0"/>
        <w:ind w:firstLine="282"/>
        <w:contextualSpacing/>
        <w:rPr>
          <w:rFonts w:ascii="Calibri" w:hAnsi="Calibri" w:cs="B Zar"/>
          <w:sz w:val="22"/>
          <w:szCs w:val="28"/>
        </w:rPr>
      </w:pPr>
      <w:r w:rsidRPr="00D23566">
        <w:rPr>
          <w:rFonts w:ascii="Calibri" w:hAnsi="Calibri" w:cs="B Zar" w:hint="cs"/>
          <w:sz w:val="22"/>
          <w:szCs w:val="28"/>
          <w:rtl/>
        </w:rPr>
        <w:t>شرك اكبر، خون و مال را مباح مي سازد ولي شرك اصغر چنين نيست.</w:t>
      </w:r>
    </w:p>
    <w:p w:rsidR="005A6AC8" w:rsidRPr="005D1FD0" w:rsidRDefault="005A6AC8" w:rsidP="00F62583">
      <w:pPr>
        <w:ind w:firstLine="282"/>
        <w:rPr>
          <w:rFonts w:ascii="Calibri" w:hAnsi="Calibri" w:cs="B Zar"/>
          <w:sz w:val="22"/>
        </w:rPr>
      </w:pPr>
      <w:r w:rsidRPr="005D1FD0">
        <w:rPr>
          <w:rFonts w:ascii="Calibri" w:hAnsi="Calibri" w:cs="B Zar" w:hint="cs"/>
          <w:sz w:val="22"/>
          <w:rtl/>
        </w:rPr>
        <w:t>شرك اكبر صاحبش را در دوزخ جاودان مي</w:t>
      </w:r>
      <w:r>
        <w:rPr>
          <w:rFonts w:ascii="Arial" w:hAnsi="Arial" w:cs="Arial"/>
          <w:sz w:val="22"/>
        </w:rPr>
        <w:t>‎</w:t>
      </w:r>
      <w:r w:rsidRPr="005D1FD0">
        <w:rPr>
          <w:rFonts w:ascii="Calibri" w:hAnsi="Calibri" w:cs="B Zar" w:hint="cs"/>
          <w:sz w:val="22"/>
          <w:rtl/>
        </w:rPr>
        <w:t>كند ولي شرك اصغر صاحبش را در دوزخ جاودان نمي</w:t>
      </w:r>
      <w:r>
        <w:rPr>
          <w:rFonts w:ascii="Arial" w:hAnsi="Arial" w:cs="Arial"/>
          <w:sz w:val="22"/>
        </w:rPr>
        <w:t>‎</w:t>
      </w:r>
      <w:r w:rsidRPr="005D1FD0">
        <w:rPr>
          <w:rFonts w:ascii="Calibri" w:hAnsi="Calibri" w:cs="B Zar" w:hint="cs"/>
          <w:sz w:val="22"/>
          <w:rtl/>
        </w:rPr>
        <w:t>گرداند هر چند داخل دوزخ هم شود.</w:t>
      </w:r>
    </w:p>
    <w:p w:rsidR="005A6AC8" w:rsidRPr="005D1FD0" w:rsidRDefault="005A6AC8" w:rsidP="00F62583">
      <w:pPr>
        <w:ind w:firstLine="282"/>
        <w:rPr>
          <w:rFonts w:ascii="2  Badr" w:hAnsi="2  Badr" w:cs="B Zar"/>
          <w:sz w:val="22"/>
        </w:rPr>
      </w:pPr>
      <w:r w:rsidRPr="005D1FD0">
        <w:rPr>
          <w:rFonts w:ascii="2  Badr" w:hAnsi="2  Badr" w:cs="B Zar" w:hint="cs"/>
          <w:sz w:val="22"/>
          <w:rtl/>
        </w:rPr>
        <w:t>شرك اكبر موجب دشمني با مشرك و قطع رابطه</w:t>
      </w:r>
      <w:r w:rsidRPr="005D1FD0">
        <w:rPr>
          <w:rFonts w:ascii="2  Badr" w:hAnsi="2  Badr" w:cs="B Zar" w:hint="cs"/>
          <w:sz w:val="22"/>
          <w:cs/>
        </w:rPr>
        <w:t>‎</w:t>
      </w:r>
      <w:r w:rsidRPr="005D1FD0">
        <w:rPr>
          <w:rFonts w:ascii="2  Badr" w:hAnsi="2  Badr" w:cs="B Zar" w:hint="cs"/>
          <w:sz w:val="22"/>
          <w:rtl/>
        </w:rPr>
        <w:t>ي دوستي با او مي</w:t>
      </w:r>
      <w:r w:rsidRPr="005D1FD0">
        <w:rPr>
          <w:rFonts w:ascii="2  Badr" w:hAnsi="2  Badr" w:cs="B Zar" w:hint="cs"/>
          <w:sz w:val="22"/>
          <w:cs/>
        </w:rPr>
        <w:t>‎</w:t>
      </w:r>
      <w:r w:rsidRPr="005D1FD0">
        <w:rPr>
          <w:rFonts w:ascii="2  Badr" w:hAnsi="2  Badr" w:cs="B Zar" w:hint="cs"/>
          <w:sz w:val="22"/>
          <w:rtl/>
        </w:rPr>
        <w:t>شود. پس رابطه</w:t>
      </w:r>
      <w:r w:rsidRPr="005D1FD0">
        <w:rPr>
          <w:rFonts w:ascii="2  Badr" w:hAnsi="2  Badr" w:cs="B Zar" w:hint="cs"/>
          <w:sz w:val="22"/>
          <w:cs/>
        </w:rPr>
        <w:t>‎</w:t>
      </w:r>
      <w:r w:rsidRPr="005D1FD0">
        <w:rPr>
          <w:rFonts w:ascii="2  Badr" w:hAnsi="2  Badr" w:cs="B Zar" w:hint="cs"/>
          <w:sz w:val="22"/>
          <w:rtl/>
        </w:rPr>
        <w:t>ي دوستي</w:t>
      </w:r>
      <w:r w:rsidRPr="005D1FD0">
        <w:rPr>
          <w:rFonts w:ascii="Calibri" w:hAnsi="Calibri" w:cs="B Zar" w:hint="cs"/>
          <w:sz w:val="22"/>
          <w:rtl/>
        </w:rPr>
        <w:t xml:space="preserve"> با او جايز نيست هر چند از خويشاوندان و نزديكان وي باشد، اما شرك اصغر، رابطه</w:t>
      </w:r>
      <w:r>
        <w:rPr>
          <w:rFonts w:ascii="Arial" w:hAnsi="Arial" w:cs="Arial"/>
          <w:sz w:val="22"/>
        </w:rPr>
        <w:t>‎</w:t>
      </w:r>
      <w:r w:rsidRPr="005D1FD0">
        <w:rPr>
          <w:rFonts w:ascii="Calibri" w:hAnsi="Calibri" w:cs="B Zar" w:hint="cs"/>
          <w:sz w:val="22"/>
          <w:rtl/>
        </w:rPr>
        <w:t>ي دوستي را به طور مطلق قطع نمي</w:t>
      </w:r>
      <w:r>
        <w:rPr>
          <w:rFonts w:ascii="Arial" w:hAnsi="Arial" w:cs="Arial"/>
          <w:sz w:val="22"/>
        </w:rPr>
        <w:t>‎</w:t>
      </w:r>
      <w:r w:rsidRPr="005D1FD0">
        <w:rPr>
          <w:rFonts w:ascii="Calibri" w:hAnsi="Calibri" w:cs="B Zar" w:hint="cs"/>
          <w:sz w:val="22"/>
          <w:rtl/>
        </w:rPr>
        <w:t>كند و تنها به اندازه</w:t>
      </w:r>
      <w:r>
        <w:rPr>
          <w:rFonts w:ascii="Arial" w:hAnsi="Arial" w:cs="Arial"/>
          <w:sz w:val="22"/>
        </w:rPr>
        <w:t>‎</w:t>
      </w:r>
      <w:r w:rsidRPr="005D1FD0">
        <w:rPr>
          <w:rFonts w:ascii="Calibri" w:hAnsi="Calibri" w:cs="B Zar" w:hint="cs"/>
          <w:sz w:val="22"/>
          <w:rtl/>
        </w:rPr>
        <w:t>ي آن مقدار از توحيد كه دارد با او رابطه ي دوستي برقرار مي</w:t>
      </w:r>
      <w:r>
        <w:rPr>
          <w:rFonts w:ascii="Arial" w:hAnsi="Arial" w:cs="Arial"/>
          <w:sz w:val="22"/>
        </w:rPr>
        <w:t>‎</w:t>
      </w:r>
      <w:r w:rsidRPr="005D1FD0">
        <w:rPr>
          <w:rFonts w:ascii="Calibri" w:hAnsi="Calibri" w:cs="B Zar" w:hint="cs"/>
          <w:sz w:val="22"/>
          <w:rtl/>
        </w:rPr>
        <w:t>شود و به تناسب آن مقدار از شرك كه دارد،</w:t>
      </w:r>
      <w:r w:rsidR="00DD7522" w:rsidRPr="005D1FD0">
        <w:rPr>
          <w:rFonts w:ascii="Calibri" w:hAnsi="Calibri" w:cs="B Zar" w:hint="cs"/>
          <w:sz w:val="22"/>
          <w:rtl/>
        </w:rPr>
        <w:t xml:space="preserve"> </w:t>
      </w:r>
      <w:r w:rsidRPr="005D1FD0">
        <w:rPr>
          <w:rFonts w:ascii="Calibri" w:hAnsi="Calibri" w:cs="B Zar" w:hint="cs"/>
          <w:sz w:val="22"/>
          <w:rtl/>
        </w:rPr>
        <w:t>با او دشمني مي</w:t>
      </w:r>
      <w:r>
        <w:rPr>
          <w:rFonts w:ascii="Arial" w:hAnsi="Arial" w:cs="Arial"/>
          <w:sz w:val="22"/>
        </w:rPr>
        <w:t>‎</w:t>
      </w:r>
      <w:r w:rsidRPr="005D1FD0">
        <w:rPr>
          <w:rFonts w:ascii="Calibri" w:hAnsi="Calibri" w:cs="B Zar" w:hint="cs"/>
          <w:sz w:val="22"/>
          <w:rtl/>
        </w:rPr>
        <w:t>شود.</w:t>
      </w:r>
      <w:r w:rsidRPr="005D1FD0">
        <w:rPr>
          <w:rFonts w:ascii="Calibri" w:hAnsi="Calibri" w:cs="B Zar"/>
          <w:sz w:val="22"/>
          <w:vertAlign w:val="superscript"/>
          <w:rtl/>
        </w:rPr>
        <w:footnoteReference w:id="484"/>
      </w:r>
    </w:p>
    <w:p w:rsidR="005A6AC8" w:rsidRDefault="005A6AC8" w:rsidP="007565CE">
      <w:pPr>
        <w:pStyle w:val="af0"/>
        <w:rPr>
          <w:rFonts w:hint="cs"/>
        </w:rPr>
      </w:pPr>
      <w:bookmarkStart w:id="476" w:name="_Toc246700226"/>
      <w:bookmarkStart w:id="477" w:name="_Toc254369629"/>
      <w:r>
        <w:rPr>
          <w:rFonts w:hint="cs"/>
          <w:rtl/>
        </w:rPr>
        <w:t>4- آثار شرك</w:t>
      </w:r>
      <w:bookmarkEnd w:id="476"/>
      <w:bookmarkEnd w:id="477"/>
    </w:p>
    <w:p w:rsidR="005A6AC8" w:rsidRPr="005D1FD0" w:rsidRDefault="005A6AC8" w:rsidP="007565CE">
      <w:pPr>
        <w:rPr>
          <w:rFonts w:ascii="2  Badr" w:hAnsi="2  Badr" w:cs="B Zar" w:hint="cs"/>
          <w:sz w:val="22"/>
          <w:rtl/>
        </w:rPr>
      </w:pPr>
      <w:r w:rsidRPr="005D1FD0">
        <w:rPr>
          <w:rFonts w:ascii="Calibri" w:hAnsi="Calibri" w:cs="B Zar" w:hint="cs"/>
          <w:sz w:val="22"/>
          <w:rtl/>
        </w:rPr>
        <w:t>شركي كه انسان دچارش مي شود، آثار ناگواري در دنيا و آخرتش دارد، چه فرد دچار آن شرك شود و چه جامعه دچارش شود. برخي از اين آثار عبارتند از:</w:t>
      </w:r>
    </w:p>
    <w:p w:rsidR="005A6AC8" w:rsidRPr="002F19C8" w:rsidRDefault="005A6AC8" w:rsidP="007565CE">
      <w:pPr>
        <w:numPr>
          <w:ilvl w:val="0"/>
          <w:numId w:val="26"/>
        </w:numPr>
        <w:ind w:left="511" w:hanging="284"/>
        <w:rPr>
          <w:rFonts w:ascii="2  Badr" w:hAnsi="2  Badr" w:hint="cs"/>
          <w:b/>
          <w:bCs/>
        </w:rPr>
      </w:pPr>
      <w:r w:rsidRPr="002F19C8">
        <w:rPr>
          <w:rFonts w:ascii="Calibri" w:hAnsi="Calibri" w:hint="cs"/>
          <w:b/>
          <w:bCs/>
          <w:rtl/>
        </w:rPr>
        <w:t>خاموش كردن نور فطرت.</w:t>
      </w:r>
    </w:p>
    <w:p w:rsidR="005A6AC8" w:rsidRPr="002F19C8" w:rsidRDefault="005A6AC8" w:rsidP="007565CE">
      <w:pPr>
        <w:numPr>
          <w:ilvl w:val="0"/>
          <w:numId w:val="26"/>
        </w:numPr>
        <w:ind w:left="511" w:hanging="284"/>
        <w:rPr>
          <w:rFonts w:ascii="2  Badr" w:hAnsi="2  Badr" w:hint="cs"/>
          <w:b/>
          <w:bCs/>
        </w:rPr>
      </w:pPr>
      <w:r w:rsidRPr="002F19C8">
        <w:rPr>
          <w:rFonts w:ascii="Calibri" w:hAnsi="Calibri" w:hint="cs"/>
          <w:b/>
          <w:bCs/>
          <w:rtl/>
        </w:rPr>
        <w:t>از بين بردن كشش</w:t>
      </w:r>
      <w:r w:rsidRPr="002F19C8">
        <w:rPr>
          <w:rFonts w:ascii="Arial" w:hAnsi="Arial"/>
          <w:b/>
          <w:bCs/>
        </w:rPr>
        <w:t>‎</w:t>
      </w:r>
      <w:r w:rsidRPr="002F19C8">
        <w:rPr>
          <w:rFonts w:ascii="Calibri" w:hAnsi="Calibri" w:hint="cs"/>
          <w:b/>
          <w:bCs/>
          <w:rtl/>
        </w:rPr>
        <w:t xml:space="preserve">هاي </w:t>
      </w:r>
      <w:r w:rsidR="00DD7522" w:rsidRPr="002F19C8">
        <w:rPr>
          <w:rFonts w:ascii="Calibri" w:hAnsi="Calibri" w:hint="cs"/>
          <w:b/>
          <w:bCs/>
          <w:rtl/>
        </w:rPr>
        <w:t xml:space="preserve">والای </w:t>
      </w:r>
      <w:r w:rsidRPr="002F19C8">
        <w:rPr>
          <w:rFonts w:ascii="Calibri" w:hAnsi="Calibri" w:hint="cs"/>
          <w:b/>
          <w:bCs/>
          <w:rtl/>
        </w:rPr>
        <w:t>نفس.</w:t>
      </w:r>
    </w:p>
    <w:p w:rsidR="005A6AC8" w:rsidRPr="002F19C8" w:rsidRDefault="007565CE" w:rsidP="007565CE">
      <w:pPr>
        <w:numPr>
          <w:ilvl w:val="0"/>
          <w:numId w:val="26"/>
        </w:numPr>
        <w:ind w:left="511" w:hanging="284"/>
        <w:rPr>
          <w:rFonts w:ascii="2  Badr" w:hAnsi="2  Badr" w:hint="cs"/>
          <w:b/>
          <w:bCs/>
        </w:rPr>
      </w:pPr>
      <w:r>
        <w:rPr>
          <w:rFonts w:ascii="Calibri" w:hAnsi="Calibri" w:hint="cs"/>
          <w:b/>
          <w:bCs/>
          <w:rtl/>
        </w:rPr>
        <w:t>از بين بردن عزت نفس و</w:t>
      </w:r>
      <w:r w:rsidR="005A6AC8" w:rsidRPr="002F19C8">
        <w:rPr>
          <w:rFonts w:ascii="Calibri" w:hAnsi="Calibri" w:hint="cs"/>
          <w:b/>
          <w:bCs/>
          <w:rtl/>
        </w:rPr>
        <w:t>دچا</w:t>
      </w:r>
      <w:r>
        <w:rPr>
          <w:rFonts w:ascii="Calibri" w:hAnsi="Calibri" w:hint="cs"/>
          <w:b/>
          <w:bCs/>
          <w:rtl/>
        </w:rPr>
        <w:t>ر كردن صاحبش به بندگي خفت بار و</w:t>
      </w:r>
      <w:r w:rsidR="005A6AC8" w:rsidRPr="002F19C8">
        <w:rPr>
          <w:rFonts w:ascii="Calibri" w:hAnsi="Calibri" w:hint="cs"/>
          <w:b/>
          <w:bCs/>
          <w:rtl/>
        </w:rPr>
        <w:t>ننگ</w:t>
      </w:r>
      <w:r>
        <w:rPr>
          <w:rFonts w:ascii="Calibri" w:hAnsi="Calibri" w:hint="eastAsia"/>
          <w:b/>
          <w:bCs/>
          <w:rtl/>
        </w:rPr>
        <w:t>‌</w:t>
      </w:r>
      <w:r w:rsidR="005A6AC8" w:rsidRPr="002F19C8">
        <w:rPr>
          <w:rFonts w:ascii="Calibri" w:hAnsi="Calibri" w:hint="cs"/>
          <w:b/>
          <w:bCs/>
          <w:rtl/>
        </w:rPr>
        <w:t>آور.</w:t>
      </w:r>
    </w:p>
    <w:p w:rsidR="005A6AC8" w:rsidRPr="002F19C8" w:rsidRDefault="005A6AC8" w:rsidP="007565CE">
      <w:pPr>
        <w:numPr>
          <w:ilvl w:val="0"/>
          <w:numId w:val="26"/>
        </w:numPr>
        <w:ind w:left="511" w:hanging="284"/>
        <w:rPr>
          <w:rFonts w:ascii="2  Badr" w:hAnsi="2  Badr" w:hint="cs"/>
          <w:b/>
          <w:bCs/>
        </w:rPr>
      </w:pPr>
      <w:r w:rsidRPr="002F19C8">
        <w:rPr>
          <w:rFonts w:ascii="Calibri" w:hAnsi="Calibri" w:hint="cs"/>
          <w:b/>
          <w:bCs/>
          <w:rtl/>
        </w:rPr>
        <w:t>پاره كردن وحدت نفس بشريت.</w:t>
      </w:r>
    </w:p>
    <w:p w:rsidR="005A6AC8" w:rsidRPr="002F19C8" w:rsidRDefault="005A6AC8" w:rsidP="007565CE">
      <w:pPr>
        <w:numPr>
          <w:ilvl w:val="0"/>
          <w:numId w:val="26"/>
        </w:numPr>
        <w:ind w:left="511" w:hanging="284"/>
        <w:rPr>
          <w:rFonts w:ascii="Calibri" w:hAnsi="Calibri" w:hint="cs"/>
          <w:b/>
          <w:bCs/>
        </w:rPr>
      </w:pPr>
      <w:r w:rsidRPr="002F19C8">
        <w:rPr>
          <w:rFonts w:ascii="Calibri" w:hAnsi="Calibri" w:hint="cs"/>
          <w:b/>
          <w:bCs/>
          <w:rtl/>
        </w:rPr>
        <w:t>تباه كردن عمل.</w:t>
      </w:r>
      <w:r w:rsidRPr="002F19C8">
        <w:rPr>
          <w:rFonts w:ascii="Calibri" w:hAnsi="Calibri"/>
          <w:b/>
          <w:bCs/>
          <w:vertAlign w:val="superscript"/>
          <w:rtl/>
        </w:rPr>
        <w:footnoteReference w:id="485"/>
      </w:r>
    </w:p>
    <w:p w:rsidR="005A6AC8" w:rsidRDefault="005A6AC8" w:rsidP="0088236C">
      <w:pPr>
        <w:pStyle w:val="af2"/>
        <w:rPr>
          <w:rFonts w:hint="cs"/>
          <w:rtl/>
        </w:rPr>
      </w:pPr>
      <w:bookmarkStart w:id="478" w:name="_Toc246700227"/>
      <w:bookmarkStart w:id="479" w:name="_Toc254369630"/>
      <w:r>
        <w:rPr>
          <w:rFonts w:hint="cs"/>
          <w:rtl/>
        </w:rPr>
        <w:t>دوم- كفر</w:t>
      </w:r>
      <w:bookmarkEnd w:id="478"/>
      <w:bookmarkEnd w:id="479"/>
    </w:p>
    <w:p w:rsidR="005A6AC8" w:rsidRPr="005D1FD0" w:rsidRDefault="005A6AC8" w:rsidP="002A734B">
      <w:pPr>
        <w:rPr>
          <w:rFonts w:ascii="Calibri" w:hAnsi="Calibri" w:cs="B Zar" w:hint="cs"/>
          <w:sz w:val="22"/>
          <w:rtl/>
        </w:rPr>
      </w:pPr>
      <w:r w:rsidRPr="005D1FD0">
        <w:rPr>
          <w:rFonts w:ascii="Calibri" w:hAnsi="Calibri" w:cs="B Zar" w:hint="cs"/>
          <w:sz w:val="22"/>
          <w:rtl/>
        </w:rPr>
        <w:t>اصل كفر، پوشاندن يك شيء است. شب، كافر ناميده شده، چون هر چيزي را مي پوشاند.</w:t>
      </w:r>
      <w:r w:rsidRPr="005D1FD0">
        <w:rPr>
          <w:rFonts w:ascii="Calibri" w:hAnsi="Calibri" w:cs="B Zar"/>
          <w:sz w:val="22"/>
          <w:vertAlign w:val="superscript"/>
          <w:rtl/>
        </w:rPr>
        <w:footnoteReference w:id="486"/>
      </w:r>
      <w:r w:rsidRPr="005D1FD0">
        <w:rPr>
          <w:rFonts w:ascii="Calibri" w:hAnsi="Calibri" w:cs="B Zar" w:hint="cs"/>
          <w:sz w:val="22"/>
          <w:rtl/>
        </w:rPr>
        <w:t xml:space="preserve"> مفسران اظهار داشته</w:t>
      </w:r>
      <w:r>
        <w:rPr>
          <w:rFonts w:ascii="Arial" w:hAnsi="Arial" w:cs="Arial"/>
          <w:sz w:val="22"/>
        </w:rPr>
        <w:t>‎</w:t>
      </w:r>
      <w:r w:rsidRPr="005D1FD0">
        <w:rPr>
          <w:rFonts w:ascii="Calibri" w:hAnsi="Calibri" w:cs="B Zar" w:hint="cs"/>
          <w:sz w:val="22"/>
          <w:rtl/>
        </w:rPr>
        <w:t>اند كه كفر در قرآن به پنج معني آمده است:</w:t>
      </w:r>
    </w:p>
    <w:p w:rsidR="005A6AC8" w:rsidRPr="005D1FD0" w:rsidRDefault="005A6AC8" w:rsidP="00F62583">
      <w:pPr>
        <w:ind w:firstLine="282"/>
        <w:rPr>
          <w:rFonts w:ascii="Calibri" w:hAnsi="Calibri" w:cs="B Zar" w:hint="cs"/>
          <w:sz w:val="22"/>
          <w:rtl/>
        </w:rPr>
      </w:pPr>
      <w:r w:rsidRPr="00CB71FF">
        <w:rPr>
          <w:rFonts w:ascii="Calibri" w:hAnsi="Calibri" w:hint="cs"/>
          <w:b/>
          <w:bCs/>
          <w:sz w:val="22"/>
          <w:rtl/>
        </w:rPr>
        <w:t>اوّل-</w:t>
      </w:r>
      <w:r w:rsidRPr="005D1FD0">
        <w:rPr>
          <w:rFonts w:ascii="Calibri" w:hAnsi="Calibri" w:cs="B Zar" w:hint="cs"/>
          <w:sz w:val="22"/>
          <w:rtl/>
        </w:rPr>
        <w:t xml:space="preserve"> </w:t>
      </w:r>
      <w:r w:rsidRPr="00CB71FF">
        <w:rPr>
          <w:rFonts w:ascii="Calibri" w:hAnsi="Calibri" w:hint="cs"/>
          <w:b/>
          <w:bCs/>
          <w:sz w:val="22"/>
          <w:rtl/>
        </w:rPr>
        <w:t>كفر به توحيد؛</w:t>
      </w:r>
      <w:r w:rsidRPr="005D1FD0">
        <w:rPr>
          <w:rFonts w:ascii="Calibri" w:hAnsi="Calibri" w:cs="B Zar" w:hint="cs"/>
          <w:sz w:val="22"/>
          <w:rtl/>
        </w:rPr>
        <w:t xml:space="preserve"> مانند اين آيه كه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03" w:hAnsi="QCF_P003" w:cs="QCF_P003"/>
          <w:color w:val="000000"/>
          <w:sz w:val="27"/>
          <w:szCs w:val="27"/>
          <w:rtl/>
        </w:rPr>
        <w:t>ﭑ</w:t>
      </w:r>
      <w:r>
        <w:rPr>
          <w:rFonts w:ascii="QCF_P003" w:hAnsi="QCF_P003" w:cs="QCF_P003"/>
          <w:color w:val="000000"/>
          <w:sz w:val="2"/>
          <w:szCs w:val="2"/>
          <w:rtl/>
        </w:rPr>
        <w:t xml:space="preserve">    </w:t>
      </w:r>
      <w:r>
        <w:rPr>
          <w:rFonts w:ascii="QCF_P003" w:hAnsi="QCF_P003" w:cs="QCF_P003"/>
          <w:color w:val="000000"/>
          <w:sz w:val="27"/>
          <w:szCs w:val="27"/>
          <w:rtl/>
        </w:rPr>
        <w:t>ﭒ</w:t>
      </w:r>
      <w:r>
        <w:rPr>
          <w:rFonts w:ascii="QCF_P003" w:hAnsi="QCF_P003" w:cs="QCF_P003"/>
          <w:color w:val="000000"/>
          <w:sz w:val="2"/>
          <w:szCs w:val="2"/>
          <w:rtl/>
        </w:rPr>
        <w:t xml:space="preserve"> </w:t>
      </w:r>
      <w:r>
        <w:rPr>
          <w:rFonts w:ascii="QCF_P003" w:hAnsi="QCF_P003" w:cs="QCF_P003"/>
          <w:color w:val="000000"/>
          <w:sz w:val="27"/>
          <w:szCs w:val="27"/>
          <w:rtl/>
        </w:rPr>
        <w:t>ﭓ</w:t>
      </w:r>
      <w:r>
        <w:rPr>
          <w:rFonts w:ascii="QCF_P003" w:hAnsi="QCF_P003" w:cs="QCF_P003"/>
          <w:color w:val="000000"/>
          <w:sz w:val="2"/>
          <w:szCs w:val="2"/>
          <w:rtl/>
        </w:rPr>
        <w:t xml:space="preserve">            </w:t>
      </w:r>
      <w:r>
        <w:rPr>
          <w:rFonts w:ascii="QCF_P003" w:hAnsi="QCF_P003" w:cs="QCF_P003"/>
          <w:color w:val="000000"/>
          <w:sz w:val="27"/>
          <w:szCs w:val="27"/>
          <w:rtl/>
        </w:rPr>
        <w:t>ﭔ</w:t>
      </w:r>
      <w:r>
        <w:rPr>
          <w:rFonts w:ascii="QCF_P003" w:hAnsi="QCF_P003" w:cs="QCF_P003"/>
          <w:color w:val="000000"/>
          <w:sz w:val="2"/>
          <w:szCs w:val="2"/>
          <w:rtl/>
        </w:rPr>
        <w:t xml:space="preserve"> </w:t>
      </w:r>
      <w:r>
        <w:rPr>
          <w:rFonts w:ascii="QCF_P003" w:hAnsi="QCF_P003" w:cs="QCF_P003"/>
          <w:color w:val="000000"/>
          <w:sz w:val="27"/>
          <w:szCs w:val="27"/>
          <w:rtl/>
        </w:rPr>
        <w:t>ﭕ</w:t>
      </w:r>
      <w:r>
        <w:rPr>
          <w:rFonts w:ascii="QCF_P003" w:hAnsi="QCF_P003" w:cs="QCF_P003"/>
          <w:color w:val="000000"/>
          <w:sz w:val="2"/>
          <w:szCs w:val="2"/>
          <w:rtl/>
        </w:rPr>
        <w:t xml:space="preserve"> </w:t>
      </w:r>
      <w:r>
        <w:rPr>
          <w:rFonts w:ascii="QCF_P003" w:hAnsi="QCF_P003" w:cs="QCF_P003"/>
          <w:color w:val="000000"/>
          <w:sz w:val="27"/>
          <w:szCs w:val="27"/>
          <w:rtl/>
        </w:rPr>
        <w:t>ﭖ</w:t>
      </w:r>
      <w:r>
        <w:rPr>
          <w:rFonts w:ascii="QCF_P003" w:hAnsi="QCF_P003" w:cs="QCF_P003"/>
          <w:color w:val="000000"/>
          <w:sz w:val="2"/>
          <w:szCs w:val="2"/>
          <w:rtl/>
        </w:rPr>
        <w:t xml:space="preserve"> </w:t>
      </w:r>
      <w:r>
        <w:rPr>
          <w:rFonts w:ascii="QCF_P003" w:hAnsi="QCF_P003" w:cs="QCF_P003"/>
          <w:color w:val="000000"/>
          <w:sz w:val="27"/>
          <w:szCs w:val="27"/>
          <w:rtl/>
        </w:rPr>
        <w:t>ﭗ</w:t>
      </w:r>
      <w:r>
        <w:rPr>
          <w:rFonts w:ascii="QCF_P003" w:hAnsi="QCF_P003" w:cs="QCF_P003"/>
          <w:color w:val="000000"/>
          <w:sz w:val="2"/>
          <w:szCs w:val="2"/>
          <w:rtl/>
        </w:rPr>
        <w:t xml:space="preserve"> </w:t>
      </w:r>
      <w:r>
        <w:rPr>
          <w:rFonts w:ascii="QCF_P003" w:hAnsi="QCF_P003" w:cs="QCF_P003"/>
          <w:color w:val="000000"/>
          <w:sz w:val="27"/>
          <w:szCs w:val="27"/>
          <w:rtl/>
        </w:rPr>
        <w:t>ﭘ</w:t>
      </w:r>
      <w:r>
        <w:rPr>
          <w:rFonts w:ascii="QCF_P003" w:hAnsi="QCF_P003" w:cs="QCF_P003"/>
          <w:color w:val="000000"/>
          <w:sz w:val="2"/>
          <w:szCs w:val="2"/>
          <w:rtl/>
        </w:rPr>
        <w:t xml:space="preserve">   </w:t>
      </w:r>
      <w:r>
        <w:rPr>
          <w:rFonts w:ascii="QCF_P003" w:hAnsi="QCF_P003" w:cs="QCF_P003"/>
          <w:color w:val="000000"/>
          <w:sz w:val="27"/>
          <w:szCs w:val="27"/>
          <w:rtl/>
        </w:rPr>
        <w:t>ﭙ</w:t>
      </w:r>
      <w:r>
        <w:rPr>
          <w:rFonts w:ascii="QCF_P003" w:hAnsi="QCF_P003" w:cs="QCF_P003"/>
          <w:color w:val="000000"/>
          <w:sz w:val="2"/>
          <w:szCs w:val="2"/>
          <w:rtl/>
        </w:rPr>
        <w:t xml:space="preserve">     </w:t>
      </w:r>
      <w:r>
        <w:rPr>
          <w:rFonts w:ascii="QCF_P003" w:hAnsi="QCF_P003" w:cs="QCF_P003"/>
          <w:color w:val="000000"/>
          <w:sz w:val="27"/>
          <w:szCs w:val="27"/>
          <w:rtl/>
        </w:rPr>
        <w:t>ﭚ</w:t>
      </w:r>
      <w:r>
        <w:rPr>
          <w:rFonts w:ascii="QCF_P003" w:hAnsi="QCF_P003" w:cs="QCF_P003"/>
          <w:color w:val="000000"/>
          <w:sz w:val="2"/>
          <w:szCs w:val="2"/>
          <w:rtl/>
        </w:rPr>
        <w:t xml:space="preserve">  </w:t>
      </w:r>
      <w:r>
        <w:rPr>
          <w:rFonts w:ascii="QCF_P003" w:hAnsi="QCF_P003" w:cs="QCF_P003"/>
          <w:color w:val="000000"/>
          <w:sz w:val="27"/>
          <w:szCs w:val="27"/>
          <w:rtl/>
        </w:rPr>
        <w:t>ﭛ</w:t>
      </w:r>
      <w:r>
        <w:rPr>
          <w:rFonts w:ascii="QCF_P003" w:hAnsi="QCF_P003" w:cs="QCF_P003"/>
          <w:color w:val="000000"/>
          <w:sz w:val="2"/>
          <w:szCs w:val="2"/>
          <w:rtl/>
        </w:rPr>
        <w:t xml:space="preserve"> </w:t>
      </w:r>
      <w:r>
        <w:rPr>
          <w:rFonts w:ascii="QCF_P003" w:hAnsi="QCF_P003" w:cs="QCF_P003"/>
          <w:color w:val="000000"/>
          <w:sz w:val="27"/>
          <w:szCs w:val="27"/>
          <w:rtl/>
        </w:rPr>
        <w:t>ﭜ</w:t>
      </w:r>
      <w:r>
        <w:rPr>
          <w:rFonts w:ascii="QCF_P003" w:hAnsi="QCF_P003" w:cs="QCF_P00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927A9">
        <w:rPr>
          <w:rFonts w:ascii="Arial" w:hAnsi="Arial" w:cs="Arial" w:hint="cs"/>
          <w:color w:val="000000"/>
          <w:sz w:val="18"/>
          <w:szCs w:val="18"/>
          <w:rtl/>
        </w:rPr>
        <w:t xml:space="preserve"> </w:t>
      </w:r>
      <w:r w:rsidR="00A927A9" w:rsidRPr="005D1FD0">
        <w:rPr>
          <w:rFonts w:ascii="2  Badr" w:hAnsi="2  Badr" w:cs="B Zar" w:hint="cs"/>
          <w:sz w:val="24"/>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٦</w:t>
      </w:r>
      <w:r w:rsidR="009C083E" w:rsidRPr="005D1FD0">
        <w:rPr>
          <w:rFonts w:ascii="Calibri" w:hAnsi="Calibri" w:cs="B Zar" w:hint="cs"/>
          <w:sz w:val="22"/>
          <w:rtl/>
        </w:rPr>
        <w:t>)</w:t>
      </w:r>
      <w:r w:rsidR="00DD7522">
        <w:rPr>
          <w:rFonts w:ascii="Arial" w:hAnsi="Arial" w:cs="Arial" w:hint="cs"/>
          <w:color w:val="000000"/>
          <w:sz w:val="2"/>
          <w:szCs w:val="2"/>
          <w:rtl/>
        </w:rPr>
        <w:t xml:space="preserve">     </w:t>
      </w:r>
      <w:r w:rsidR="009C083E" w:rsidRPr="005D1FD0">
        <w:rPr>
          <w:rFonts w:ascii="Calibri" w:hAnsi="Calibri" w:cs="B Zar" w:hint="cs"/>
          <w:sz w:val="22"/>
          <w:rtl/>
        </w:rPr>
        <w:t>«‏</w:t>
      </w:r>
      <w:r w:rsidRPr="005D1FD0">
        <w:rPr>
          <w:rFonts w:ascii="Calibri" w:hAnsi="Calibri" w:cs="B Zar" w:hint="cs"/>
          <w:sz w:val="22"/>
          <w:rtl/>
        </w:rPr>
        <w:t>بيگمان كفرپيشگان برايشان يكسان است چه آنان را بيم دهي و</w:t>
      </w:r>
      <w:r w:rsidR="00DD7522" w:rsidRPr="005D1FD0">
        <w:rPr>
          <w:rFonts w:ascii="Calibri" w:hAnsi="Calibri" w:cs="B Zar" w:hint="cs"/>
          <w:sz w:val="22"/>
          <w:rtl/>
        </w:rPr>
        <w:t xml:space="preserve"> چه بيم ندهي، ايمان نمي‌آورند.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CB71FF">
        <w:rPr>
          <w:rFonts w:ascii="Calibri" w:hAnsi="Calibri" w:hint="cs"/>
          <w:b/>
          <w:bCs/>
          <w:sz w:val="22"/>
          <w:rtl/>
        </w:rPr>
        <w:t>دوّم- كفر نعمت</w:t>
      </w:r>
      <w:r>
        <w:rPr>
          <w:rFonts w:ascii="Arial" w:hAnsi="Arial" w:cs="Arial"/>
          <w:b/>
          <w:bCs/>
          <w:sz w:val="22"/>
        </w:rPr>
        <w:t>‎</w:t>
      </w:r>
      <w:r w:rsidRPr="00CB71FF">
        <w:rPr>
          <w:rFonts w:ascii="Calibri" w:hAnsi="Calibri" w:hint="cs"/>
          <w:b/>
          <w:bCs/>
          <w:sz w:val="22"/>
          <w:rtl/>
        </w:rPr>
        <w:t>هاي خدا؛</w:t>
      </w:r>
      <w:r w:rsidRPr="005D1FD0">
        <w:rPr>
          <w:rFonts w:ascii="Calibri" w:hAnsi="Calibri" w:cs="B Zar" w:hint="cs"/>
          <w:sz w:val="22"/>
          <w:rtl/>
        </w:rPr>
        <w:t xml:space="preserve"> مثل اين آيه:</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23" w:hAnsi="QCF_P023" w:cs="QCF_P023"/>
          <w:color w:val="000000"/>
          <w:sz w:val="27"/>
          <w:szCs w:val="27"/>
          <w:rtl/>
        </w:rPr>
        <w:t>ﯫ</w:t>
      </w:r>
      <w:r>
        <w:rPr>
          <w:rFonts w:ascii="QCF_P023" w:hAnsi="QCF_P023" w:cs="QCF_P023"/>
          <w:color w:val="000000"/>
          <w:sz w:val="2"/>
          <w:szCs w:val="2"/>
          <w:rtl/>
        </w:rPr>
        <w:t xml:space="preserve"> </w:t>
      </w:r>
      <w:r>
        <w:rPr>
          <w:rFonts w:ascii="QCF_P023" w:hAnsi="QCF_P023" w:cs="QCF_P023"/>
          <w:color w:val="000000"/>
          <w:sz w:val="27"/>
          <w:szCs w:val="27"/>
          <w:rtl/>
        </w:rPr>
        <w:t>ﯬ</w:t>
      </w:r>
      <w:r>
        <w:rPr>
          <w:rFonts w:ascii="QCF_P023" w:hAnsi="QCF_P023" w:cs="QCF_P023"/>
          <w:color w:val="000000"/>
          <w:sz w:val="2"/>
          <w:szCs w:val="2"/>
          <w:rtl/>
        </w:rPr>
        <w:t xml:space="preserve"> </w:t>
      </w:r>
      <w:r>
        <w:rPr>
          <w:rFonts w:ascii="QCF_P023" w:hAnsi="QCF_P023" w:cs="QCF_P023"/>
          <w:color w:val="000000"/>
          <w:sz w:val="27"/>
          <w:szCs w:val="27"/>
          <w:rtl/>
        </w:rPr>
        <w:t>ﯭ</w:t>
      </w:r>
      <w:r>
        <w:rPr>
          <w:rFonts w:ascii="QCF_P023" w:hAnsi="QCF_P023" w:cs="QCF_P023"/>
          <w:color w:val="000000"/>
          <w:sz w:val="2"/>
          <w:szCs w:val="2"/>
          <w:rtl/>
        </w:rPr>
        <w:t xml:space="preserve">   </w:t>
      </w:r>
      <w:r>
        <w:rPr>
          <w:rFonts w:ascii="QCF_P023" w:hAnsi="QCF_P023" w:cs="QCF_P023"/>
          <w:color w:val="000000"/>
          <w:sz w:val="27"/>
          <w:szCs w:val="27"/>
          <w:rtl/>
        </w:rPr>
        <w:t>ﯮ</w:t>
      </w:r>
      <w:r>
        <w:rPr>
          <w:rFonts w:ascii="QCF_P023" w:hAnsi="QCF_P023" w:cs="QCF_P023"/>
          <w:color w:val="000000"/>
          <w:sz w:val="2"/>
          <w:szCs w:val="2"/>
          <w:rtl/>
        </w:rPr>
        <w:t xml:space="preserve"> </w:t>
      </w:r>
      <w:r>
        <w:rPr>
          <w:rFonts w:ascii="QCF_P023" w:hAnsi="QCF_P023" w:cs="QCF_P023"/>
          <w:color w:val="000000"/>
          <w:sz w:val="27"/>
          <w:szCs w:val="27"/>
          <w:rtl/>
        </w:rPr>
        <w:t>ﯯ</w:t>
      </w:r>
      <w:r>
        <w:rPr>
          <w:rFonts w:ascii="QCF_P023" w:hAnsi="QCF_P023" w:cs="QCF_P02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A734B" w:rsidRPr="002A734B">
        <w:rPr>
          <w:rFonts w:ascii="Arial" w:hAnsi="Arial" w:cs="B Zar" w:hint="cs"/>
          <w:color w:val="000000"/>
          <w:sz w:val="24"/>
          <w:szCs w:val="24"/>
          <w:rtl/>
        </w:rPr>
        <w:t>(</w:t>
      </w:r>
      <w:r w:rsidRPr="002A734B">
        <w:rPr>
          <w:rFonts w:ascii="2  Badr" w:hAnsi="Arial" w:cs="B Zar" w:hint="cs"/>
          <w:color w:val="000000"/>
          <w:sz w:val="24"/>
          <w:szCs w:val="24"/>
          <w:rtl/>
        </w:rPr>
        <w:t>البقر</w:t>
      </w:r>
      <w:r w:rsidR="00D23566" w:rsidRPr="002A734B">
        <w:rPr>
          <w:rFonts w:ascii="2  Badr" w:hAnsi="Arial" w:cs="B Zar" w:hint="cs"/>
          <w:color w:val="000000"/>
          <w:sz w:val="24"/>
          <w:szCs w:val="24"/>
          <w:rtl/>
        </w:rPr>
        <w:t>ه</w:t>
      </w:r>
      <w:r w:rsidRPr="005D1FD0">
        <w:rPr>
          <w:rFonts w:ascii="2  Badr" w:hAnsi="Arial" w:cs="B Zar" w:hint="cs"/>
          <w:color w:val="000000"/>
          <w:sz w:val="27"/>
          <w:szCs w:val="27"/>
          <w:rtl/>
        </w:rPr>
        <w:t>: ١٥٢</w:t>
      </w:r>
      <w:r>
        <w:rPr>
          <w:rFonts w:ascii="Arial" w:hAnsi="Arial" w:cs="Arial"/>
          <w:color w:val="000000"/>
          <w:sz w:val="2"/>
          <w:szCs w:val="2"/>
        </w:rPr>
        <w:t xml:space="preserve"> </w:t>
      </w:r>
      <w:r w:rsidR="009C083E" w:rsidRPr="005D1FD0">
        <w:rPr>
          <w:rFonts w:ascii="Calibri" w:hAnsi="Calibri" w:cs="B Zar" w:hint="cs"/>
          <w:sz w:val="22"/>
          <w:rtl/>
        </w:rPr>
        <w:t>)</w:t>
      </w:r>
      <w:r w:rsidR="00DD7522" w:rsidRPr="005D1FD0">
        <w:rPr>
          <w:rFonts w:ascii="Calibri" w:hAnsi="Calibri" w:cs="B Zar" w:hint="cs"/>
          <w:sz w:val="22"/>
          <w:rtl/>
        </w:rPr>
        <w:t xml:space="preserve">  </w:t>
      </w:r>
      <w:r w:rsidRPr="005D1FD0">
        <w:rPr>
          <w:rFonts w:ascii="Calibri" w:hAnsi="Calibri" w:cs="B Zar" w:hint="cs"/>
          <w:sz w:val="22"/>
          <w:rtl/>
        </w:rPr>
        <w:t>«و از من سپاسگزاري كنيد (و با گفتار و كردار، شكرگزار انعام و احسان من باشيد) و از من ناسپاسي مكني</w:t>
      </w:r>
      <w:r w:rsidR="00DD7522" w:rsidRPr="005D1FD0">
        <w:rPr>
          <w:rFonts w:ascii="Calibri" w:hAnsi="Calibri" w:cs="B Zar" w:hint="cs"/>
          <w:sz w:val="22"/>
          <w:rtl/>
        </w:rPr>
        <w:t>د (و نعمتهاي مرا ناديده مگيريد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CB71FF">
        <w:rPr>
          <w:rFonts w:ascii="Calibri" w:hAnsi="Calibri" w:hint="cs"/>
          <w:b/>
          <w:bCs/>
          <w:sz w:val="22"/>
          <w:rtl/>
        </w:rPr>
        <w:t>سوّم- اعلام برائت و بيزاري؛</w:t>
      </w:r>
      <w:r w:rsidRPr="005D1FD0">
        <w:rPr>
          <w:rFonts w:ascii="Calibri" w:hAnsi="Calibri" w:cs="B Zar" w:hint="cs"/>
          <w:sz w:val="22"/>
          <w:rtl/>
        </w:rPr>
        <w:t xml:space="preserve"> مانند اين فرموده</w:t>
      </w:r>
      <w:r>
        <w:rPr>
          <w:rFonts w:ascii="Arial" w:hAnsi="Arial" w:cs="Arial"/>
          <w:sz w:val="22"/>
        </w:rPr>
        <w:t>‎</w:t>
      </w:r>
      <w:r w:rsidRPr="005D1FD0">
        <w:rPr>
          <w:rFonts w:ascii="Calibri" w:hAnsi="Calibri" w:cs="B Zar" w:hint="cs"/>
          <w:sz w:val="22"/>
          <w:rtl/>
        </w:rPr>
        <w:t>ي خداوند: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99" w:hAnsi="QCF_P399" w:cs="QCF_P399"/>
          <w:color w:val="000000"/>
          <w:sz w:val="27"/>
          <w:szCs w:val="27"/>
          <w:rtl/>
        </w:rPr>
        <w:t>ﭴ</w:t>
      </w:r>
      <w:r>
        <w:rPr>
          <w:rFonts w:ascii="QCF_P399" w:hAnsi="QCF_P399" w:cs="QCF_P399"/>
          <w:color w:val="000000"/>
          <w:sz w:val="2"/>
          <w:szCs w:val="2"/>
          <w:rtl/>
        </w:rPr>
        <w:t xml:space="preserve"> </w:t>
      </w:r>
      <w:r>
        <w:rPr>
          <w:rFonts w:ascii="QCF_P399" w:hAnsi="QCF_P399" w:cs="QCF_P399"/>
          <w:color w:val="000000"/>
          <w:sz w:val="27"/>
          <w:szCs w:val="27"/>
          <w:rtl/>
        </w:rPr>
        <w:t>ﭵ</w:t>
      </w:r>
      <w:r>
        <w:rPr>
          <w:rFonts w:ascii="QCF_P399" w:hAnsi="QCF_P399" w:cs="QCF_P399"/>
          <w:color w:val="000000"/>
          <w:sz w:val="2"/>
          <w:szCs w:val="2"/>
          <w:rtl/>
        </w:rPr>
        <w:t xml:space="preserve"> </w:t>
      </w:r>
      <w:r>
        <w:rPr>
          <w:rFonts w:ascii="QCF_P399" w:hAnsi="QCF_P399" w:cs="QCF_P399"/>
          <w:color w:val="000000"/>
          <w:sz w:val="27"/>
          <w:szCs w:val="27"/>
          <w:rtl/>
        </w:rPr>
        <w:t>ﭶ</w:t>
      </w:r>
      <w:r>
        <w:rPr>
          <w:rFonts w:ascii="QCF_P399" w:hAnsi="QCF_P399" w:cs="QCF_P399"/>
          <w:color w:val="000000"/>
          <w:sz w:val="2"/>
          <w:szCs w:val="2"/>
          <w:rtl/>
        </w:rPr>
        <w:t xml:space="preserve"> </w:t>
      </w:r>
      <w:r>
        <w:rPr>
          <w:rFonts w:ascii="QCF_P399" w:hAnsi="QCF_P399" w:cs="QCF_P399"/>
          <w:color w:val="000000"/>
          <w:sz w:val="27"/>
          <w:szCs w:val="27"/>
          <w:rtl/>
        </w:rPr>
        <w:t>ﭷ</w:t>
      </w:r>
      <w:r>
        <w:rPr>
          <w:rFonts w:ascii="QCF_P399" w:hAnsi="QCF_P399" w:cs="QCF_P399"/>
          <w:color w:val="000000"/>
          <w:sz w:val="2"/>
          <w:szCs w:val="2"/>
          <w:rtl/>
        </w:rPr>
        <w:t xml:space="preserve"> </w:t>
      </w:r>
      <w:r>
        <w:rPr>
          <w:rFonts w:ascii="QCF_P399" w:hAnsi="QCF_P399" w:cs="QCF_P399"/>
          <w:color w:val="000000"/>
          <w:sz w:val="27"/>
          <w:szCs w:val="27"/>
          <w:rtl/>
        </w:rPr>
        <w:t>ﭸ</w:t>
      </w:r>
      <w:r>
        <w:rPr>
          <w:rFonts w:ascii="QCF_P399" w:hAnsi="QCF_P399" w:cs="QCF_P399"/>
          <w:color w:val="000000"/>
          <w:sz w:val="2"/>
          <w:szCs w:val="2"/>
          <w:rtl/>
        </w:rPr>
        <w:t xml:space="preserve">    </w:t>
      </w:r>
      <w:r>
        <w:rPr>
          <w:rFonts w:ascii="QCF_P399" w:hAnsi="QCF_P399" w:cs="QCF_P399"/>
          <w:color w:val="000000"/>
          <w:sz w:val="27"/>
          <w:szCs w:val="27"/>
          <w:rtl/>
        </w:rPr>
        <w:t>ﭹ</w:t>
      </w:r>
      <w:r>
        <w:rPr>
          <w:rFonts w:ascii="QCF_P399" w:hAnsi="QCF_P399" w:cs="QCF_P39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D7522" w:rsidRPr="005D1FD0">
        <w:rPr>
          <w:rFonts w:ascii="2  Badr" w:hAnsi="2  Badr" w:cs="B Zar" w:hint="cs"/>
          <w:sz w:val="24"/>
          <w:rtl/>
        </w:rPr>
        <w:t>(</w:t>
      </w:r>
      <w:r w:rsidRPr="005D1FD0">
        <w:rPr>
          <w:rFonts w:ascii="2  Badr" w:hAnsi="Arial" w:cs="B Zar" w:hint="cs"/>
          <w:color w:val="000000"/>
          <w:sz w:val="27"/>
          <w:szCs w:val="27"/>
          <w:rtl/>
        </w:rPr>
        <w:t>العنكبوت: ٢٥</w:t>
      </w:r>
      <w:r>
        <w:rPr>
          <w:rFonts w:ascii="Arial" w:hAnsi="Arial" w:cs="Arial"/>
          <w:color w:val="000000"/>
          <w:sz w:val="2"/>
          <w:szCs w:val="2"/>
        </w:rPr>
        <w:t xml:space="preserve"> </w:t>
      </w:r>
      <w:r w:rsidR="00DD7522" w:rsidRPr="005D1FD0">
        <w:rPr>
          <w:rFonts w:ascii="Calibri" w:hAnsi="Calibri" w:cs="B Zar" w:hint="cs"/>
          <w:sz w:val="22"/>
          <w:rtl/>
        </w:rPr>
        <w:t xml:space="preserve">)  </w:t>
      </w:r>
      <w:r w:rsidRPr="005D1FD0">
        <w:rPr>
          <w:rFonts w:ascii="Calibri" w:hAnsi="Calibri" w:cs="B Zar" w:hint="cs"/>
          <w:sz w:val="22"/>
          <w:rtl/>
        </w:rPr>
        <w:t>«سپس در روز قيامت (دشمن يكديگر مي‌گرديد و اين رشته محبّت بزهكارانه از هم گسيخته مي‌شود، و) برخي از شما از برخي ديگر بيزاري مي‌جويد و بعضي از</w:t>
      </w:r>
      <w:r w:rsidR="00DD7522" w:rsidRPr="005D1FD0">
        <w:rPr>
          <w:rFonts w:ascii="Calibri" w:hAnsi="Calibri" w:cs="B Zar" w:hint="cs"/>
          <w:sz w:val="22"/>
          <w:rtl/>
        </w:rPr>
        <w:t xml:space="preserve"> شما بعضي ديگر را نفرين مي‌كند</w:t>
      </w:r>
      <w:r w:rsidRPr="005D1FD0">
        <w:rPr>
          <w:rFonts w:ascii="Calibri" w:hAnsi="Calibri" w:cs="B Zar" w:hint="cs"/>
          <w:sz w:val="22"/>
          <w:rtl/>
        </w:rPr>
        <w:t>» يعني از يكديگر برائت و بيزاري مي</w:t>
      </w:r>
      <w:r>
        <w:rPr>
          <w:rFonts w:ascii="Arial" w:hAnsi="Arial" w:cs="Arial"/>
          <w:sz w:val="22"/>
        </w:rPr>
        <w:t>‎</w:t>
      </w:r>
      <w:r w:rsidRPr="005D1FD0">
        <w:rPr>
          <w:rFonts w:ascii="Calibri" w:hAnsi="Calibri" w:cs="B Zar" w:hint="cs"/>
          <w:sz w:val="22"/>
          <w:rtl/>
        </w:rPr>
        <w:t>جويند.</w:t>
      </w:r>
    </w:p>
    <w:p w:rsidR="005A6AC8" w:rsidRPr="005D1FD0" w:rsidRDefault="005A6AC8" w:rsidP="00F62583">
      <w:pPr>
        <w:ind w:firstLine="282"/>
        <w:rPr>
          <w:rFonts w:ascii="Calibri" w:hAnsi="Calibri" w:cs="B Zar" w:hint="cs"/>
          <w:sz w:val="22"/>
          <w:rtl/>
        </w:rPr>
      </w:pPr>
      <w:r w:rsidRPr="00CB71FF">
        <w:rPr>
          <w:rFonts w:ascii="Calibri" w:hAnsi="Calibri" w:hint="cs"/>
          <w:b/>
          <w:bCs/>
          <w:sz w:val="22"/>
          <w:rtl/>
        </w:rPr>
        <w:t>چهارم- انكار؛</w:t>
      </w:r>
      <w:r w:rsidRPr="005D1FD0">
        <w:rPr>
          <w:rFonts w:ascii="Calibri" w:hAnsi="Calibri" w:cs="B Zar" w:hint="cs"/>
          <w:sz w:val="22"/>
          <w:rtl/>
        </w:rPr>
        <w:t xml:space="preserve"> از جمله خداوند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14" w:hAnsi="QCF_P014" w:cs="QCF_P014"/>
          <w:color w:val="000000"/>
          <w:sz w:val="27"/>
          <w:szCs w:val="27"/>
          <w:rtl/>
        </w:rPr>
        <w:t>ﭡ</w:t>
      </w:r>
      <w:r>
        <w:rPr>
          <w:rFonts w:ascii="QCF_P014" w:hAnsi="QCF_P014" w:cs="QCF_P014"/>
          <w:color w:val="000000"/>
          <w:sz w:val="2"/>
          <w:szCs w:val="2"/>
          <w:rtl/>
        </w:rPr>
        <w:t xml:space="preserve"> </w:t>
      </w:r>
      <w:r>
        <w:rPr>
          <w:rFonts w:ascii="QCF_P014" w:hAnsi="QCF_P014" w:cs="QCF_P014"/>
          <w:color w:val="000000"/>
          <w:sz w:val="27"/>
          <w:szCs w:val="27"/>
          <w:rtl/>
        </w:rPr>
        <w:t>ﭢ</w:t>
      </w:r>
      <w:r>
        <w:rPr>
          <w:rFonts w:ascii="QCF_P014" w:hAnsi="QCF_P014" w:cs="QCF_P014"/>
          <w:color w:val="000000"/>
          <w:sz w:val="2"/>
          <w:szCs w:val="2"/>
          <w:rtl/>
        </w:rPr>
        <w:t xml:space="preserve">  </w:t>
      </w:r>
      <w:r>
        <w:rPr>
          <w:rFonts w:ascii="QCF_P014" w:hAnsi="QCF_P014" w:cs="QCF_P014"/>
          <w:color w:val="000000"/>
          <w:sz w:val="27"/>
          <w:szCs w:val="27"/>
          <w:rtl/>
        </w:rPr>
        <w:t>ﭣ</w:t>
      </w:r>
      <w:r>
        <w:rPr>
          <w:rFonts w:ascii="QCF_P014" w:hAnsi="QCF_P014" w:cs="QCF_P014"/>
          <w:color w:val="000000"/>
          <w:sz w:val="2"/>
          <w:szCs w:val="2"/>
          <w:rtl/>
        </w:rPr>
        <w:t xml:space="preserve"> </w:t>
      </w:r>
      <w:r>
        <w:rPr>
          <w:rFonts w:ascii="QCF_P014" w:hAnsi="QCF_P014" w:cs="QCF_P014"/>
          <w:color w:val="000000"/>
          <w:sz w:val="27"/>
          <w:szCs w:val="27"/>
          <w:rtl/>
        </w:rPr>
        <w:t>ﭤ</w:t>
      </w:r>
      <w:r>
        <w:rPr>
          <w:rFonts w:ascii="QCF_P014" w:hAnsi="QCF_P014" w:cs="QCF_P014"/>
          <w:color w:val="000000"/>
          <w:sz w:val="2"/>
          <w:szCs w:val="2"/>
          <w:rtl/>
        </w:rPr>
        <w:t xml:space="preserve"> </w:t>
      </w:r>
      <w:r>
        <w:rPr>
          <w:rFonts w:ascii="QCF_P014" w:hAnsi="QCF_P014" w:cs="QCF_P014"/>
          <w:color w:val="000000"/>
          <w:sz w:val="27"/>
          <w:szCs w:val="27"/>
          <w:rtl/>
        </w:rPr>
        <w:t>ﭥ</w:t>
      </w:r>
      <w:r>
        <w:rPr>
          <w:rFonts w:ascii="QCF_P014" w:hAnsi="QCF_P014" w:cs="QCF_P014"/>
          <w:color w:val="000000"/>
          <w:sz w:val="2"/>
          <w:szCs w:val="2"/>
          <w:rtl/>
        </w:rPr>
        <w:t xml:space="preserve"> </w:t>
      </w:r>
      <w:r>
        <w:rPr>
          <w:rFonts w:ascii="QCF_P014" w:hAnsi="QCF_P014" w:cs="QCF_P014"/>
          <w:color w:val="000000"/>
          <w:sz w:val="27"/>
          <w:szCs w:val="27"/>
          <w:rtl/>
        </w:rPr>
        <w:t>ﭦ</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A927A9">
        <w:rPr>
          <w:rFonts w:ascii="QCF_BSML" w:hAnsi="QCF_BSML" w:cs="QCF_BSML" w:hint="cs"/>
          <w:color w:val="000000"/>
          <w:sz w:val="27"/>
          <w:szCs w:val="27"/>
          <w:rtl/>
        </w:rPr>
        <w:t xml:space="preserve">   </w:t>
      </w:r>
      <w:r w:rsidR="00A927A9" w:rsidRPr="005D1FD0">
        <w:rPr>
          <w:rFonts w:ascii="2  Badr" w:hAnsi="2  Badr" w:cs="B Zar" w:hint="cs"/>
          <w:sz w:val="24"/>
          <w:rtl/>
        </w:rPr>
        <w:t>(</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٨٩</w:t>
      </w:r>
      <w:r>
        <w:rPr>
          <w:rFonts w:ascii="Arial" w:hAnsi="Arial" w:cs="Arial"/>
          <w:color w:val="000000"/>
          <w:sz w:val="2"/>
          <w:szCs w:val="2"/>
        </w:rPr>
        <w:t xml:space="preserve"> </w:t>
      </w:r>
      <w:r w:rsidR="009C083E" w:rsidRPr="005D1FD0">
        <w:rPr>
          <w:rFonts w:ascii="Calibri" w:hAnsi="Calibri" w:cs="B Zar" w:hint="cs"/>
          <w:sz w:val="22"/>
          <w:rtl/>
        </w:rPr>
        <w:t>)</w:t>
      </w:r>
      <w:r w:rsidR="00DD7522" w:rsidRPr="005D1FD0">
        <w:rPr>
          <w:rFonts w:ascii="Calibri" w:hAnsi="Calibri" w:cs="B Zar" w:hint="cs"/>
          <w:sz w:val="22"/>
          <w:rtl/>
        </w:rPr>
        <w:t xml:space="preserve">  </w:t>
      </w:r>
      <w:r w:rsidRPr="005D1FD0">
        <w:rPr>
          <w:rFonts w:ascii="Calibri" w:hAnsi="Calibri" w:cs="B Zar" w:hint="cs"/>
          <w:sz w:val="22"/>
          <w:rtl/>
        </w:rPr>
        <w:t>«</w:t>
      </w:r>
      <w:r w:rsidR="00DD7522" w:rsidRPr="005D1FD0">
        <w:rPr>
          <w:rFonts w:ascii="Calibri" w:hAnsi="Calibri" w:cs="B Zar"/>
          <w:sz w:val="22"/>
          <w:rtl/>
        </w:rPr>
        <w:t>با اين همه، هنگامي که اين کتاب، و پيامبري را که از قبل شناخته بودند نزد آنها آمد، به او کافر شدند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CB71FF">
        <w:rPr>
          <w:rFonts w:ascii="Calibri" w:hAnsi="Calibri" w:hint="cs"/>
          <w:b/>
          <w:bCs/>
          <w:sz w:val="22"/>
          <w:rtl/>
        </w:rPr>
        <w:t>پنجم- پوشاندن؛</w:t>
      </w:r>
      <w:r w:rsidRPr="005D1FD0">
        <w:rPr>
          <w:rFonts w:ascii="Calibri" w:hAnsi="Calibri" w:cs="B Zar" w:hint="cs"/>
          <w:sz w:val="22"/>
          <w:rtl/>
        </w:rPr>
        <w:t xml:space="preserve"> مثل اين آيه:</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40" w:hAnsi="QCF_P540" w:cs="QCF_P540"/>
          <w:color w:val="000000"/>
          <w:sz w:val="27"/>
          <w:szCs w:val="27"/>
          <w:rtl/>
        </w:rPr>
        <w:t>ﭸ</w:t>
      </w:r>
      <w:r>
        <w:rPr>
          <w:rFonts w:ascii="QCF_P540" w:hAnsi="QCF_P540" w:cs="QCF_P540"/>
          <w:color w:val="000000"/>
          <w:sz w:val="2"/>
          <w:szCs w:val="2"/>
          <w:rtl/>
        </w:rPr>
        <w:t xml:space="preserve"> </w:t>
      </w:r>
      <w:r>
        <w:rPr>
          <w:rFonts w:ascii="QCF_P540" w:hAnsi="QCF_P540" w:cs="QCF_P540"/>
          <w:color w:val="000000"/>
          <w:sz w:val="27"/>
          <w:szCs w:val="27"/>
          <w:rtl/>
        </w:rPr>
        <w:t>ﭹ</w:t>
      </w:r>
      <w:r>
        <w:rPr>
          <w:rFonts w:ascii="QCF_P540" w:hAnsi="QCF_P540" w:cs="QCF_P540"/>
          <w:color w:val="000000"/>
          <w:sz w:val="2"/>
          <w:szCs w:val="2"/>
          <w:rtl/>
        </w:rPr>
        <w:t xml:space="preserve"> </w:t>
      </w:r>
      <w:r>
        <w:rPr>
          <w:rFonts w:ascii="QCF_P540" w:hAnsi="QCF_P540" w:cs="QCF_P540"/>
          <w:color w:val="000000"/>
          <w:sz w:val="27"/>
          <w:szCs w:val="27"/>
          <w:rtl/>
        </w:rPr>
        <w:t>ﭺ</w:t>
      </w:r>
      <w:r>
        <w:rPr>
          <w:rFonts w:ascii="QCF_P540" w:hAnsi="QCF_P540" w:cs="QCF_P54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DD7522" w:rsidRPr="005D1FD0">
        <w:rPr>
          <w:rFonts w:ascii="2  Badr" w:hAnsi="2  Badr" w:cs="B Zar" w:hint="cs"/>
          <w:sz w:val="24"/>
          <w:rtl/>
        </w:rPr>
        <w:t>(</w:t>
      </w:r>
      <w:r w:rsidRPr="005D1FD0">
        <w:rPr>
          <w:rFonts w:ascii="2  Badr" w:hAnsi="Arial" w:cs="B Zar" w:hint="cs"/>
          <w:color w:val="000000"/>
          <w:sz w:val="27"/>
          <w:szCs w:val="27"/>
          <w:rtl/>
        </w:rPr>
        <w:t>الحديد: ٢٠</w:t>
      </w:r>
      <w:r w:rsidR="009C083E" w:rsidRPr="005D1FD0">
        <w:rPr>
          <w:rFonts w:ascii="Calibri" w:hAnsi="Calibri" w:cs="B Zar" w:hint="cs"/>
          <w:sz w:val="22"/>
          <w:rtl/>
        </w:rPr>
        <w:t>)</w:t>
      </w:r>
      <w:r>
        <w:rPr>
          <w:rFonts w:ascii="Arial" w:hAnsi="Arial" w:cs="Arial"/>
          <w:color w:val="000000"/>
          <w:sz w:val="2"/>
          <w:szCs w:val="2"/>
        </w:rPr>
        <w:t xml:space="preserve"> </w:t>
      </w:r>
      <w:r w:rsidRPr="005D1FD0">
        <w:rPr>
          <w:rFonts w:ascii="Calibri" w:hAnsi="Calibri" w:cs="B Zar" w:hint="cs"/>
          <w:sz w:val="22"/>
          <w:rtl/>
        </w:rPr>
        <w:t>«كشاورزان را به شگفت مي‌آورد</w:t>
      </w:r>
      <w:r w:rsidR="00DD7522" w:rsidRPr="005D1FD0">
        <w:rPr>
          <w:rFonts w:ascii="Calibri" w:hAnsi="Calibri" w:cs="B Zar" w:hint="cs"/>
          <w:sz w:val="22"/>
          <w:rtl/>
        </w:rPr>
        <w:t>، سپس گياهان رشد و نمو مي‌كنند،</w:t>
      </w:r>
      <w:r w:rsidRPr="005D1FD0">
        <w:rPr>
          <w:rFonts w:ascii="Calibri" w:hAnsi="Calibri" w:cs="B Zar" w:hint="cs"/>
          <w:sz w:val="22"/>
          <w:rtl/>
        </w:rPr>
        <w:t>» منظور كشاورزاني است كه دانه ها را مي پوشانند.</w:t>
      </w:r>
      <w:r w:rsidRPr="005D1FD0">
        <w:rPr>
          <w:rFonts w:ascii="Calibri" w:hAnsi="Calibri" w:cs="B Zar"/>
          <w:sz w:val="22"/>
          <w:vertAlign w:val="superscript"/>
          <w:rtl/>
        </w:rPr>
        <w:footnoteReference w:id="487"/>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اما كفر از نظر اصطلاحي؛ به معناي انكار عمدي رسالت و ديني كه محمد</w:t>
      </w:r>
      <w:r w:rsidRPr="005D1FD0">
        <w:rPr>
          <w:rFonts w:ascii="Calibri" w:hAnsi="Calibri" w:cs="B Zar"/>
          <w:sz w:val="22"/>
          <w:rtl/>
        </w:rPr>
        <w:sym w:font="AGA Arabesque" w:char="0072"/>
      </w:r>
      <w:r w:rsidRPr="005D1FD0">
        <w:rPr>
          <w:rFonts w:ascii="Calibri" w:hAnsi="Calibri" w:cs="B Zar" w:hint="cs"/>
          <w:sz w:val="22"/>
          <w:rtl/>
        </w:rPr>
        <w:t xml:space="preserve"> آورده، يا انكار عمدي برخي از دستورات و احكامي كه محمد آورده و در دين اسلام به طور بديهي معلوم است، مي</w:t>
      </w:r>
      <w:r>
        <w:rPr>
          <w:rFonts w:ascii="Arial" w:hAnsi="Arial" w:cs="Arial"/>
          <w:sz w:val="22"/>
        </w:rPr>
        <w:t>‎</w:t>
      </w:r>
      <w:r w:rsidRPr="005D1FD0">
        <w:rPr>
          <w:rFonts w:ascii="Calibri" w:hAnsi="Calibri" w:cs="B Zar" w:hint="cs"/>
          <w:sz w:val="22"/>
          <w:rtl/>
        </w:rPr>
        <w:t>باشد.</w:t>
      </w:r>
      <w:r w:rsidRPr="005D1FD0">
        <w:rPr>
          <w:rFonts w:ascii="Calibri" w:hAnsi="Calibri" w:cs="B Zar"/>
          <w:sz w:val="22"/>
          <w:vertAlign w:val="superscript"/>
          <w:rtl/>
        </w:rPr>
        <w:footnoteReference w:id="488"/>
      </w:r>
    </w:p>
    <w:p w:rsidR="005A6AC8" w:rsidRPr="005D1FD0" w:rsidRDefault="005A6AC8" w:rsidP="002A734B">
      <w:pPr>
        <w:ind w:firstLine="282"/>
        <w:rPr>
          <w:rFonts w:ascii="Calibri" w:hAnsi="Calibri" w:cs="B Zar" w:hint="cs"/>
          <w:sz w:val="22"/>
          <w:rtl/>
        </w:rPr>
      </w:pPr>
      <w:r w:rsidRPr="005D1FD0">
        <w:rPr>
          <w:rFonts w:ascii="Calibri" w:hAnsi="Calibri" w:cs="B Zar" w:hint="cs"/>
          <w:sz w:val="22"/>
          <w:rtl/>
        </w:rPr>
        <w:t>كفر و ايمان، ضد و نقيض يكديگرند. هر وقت يكي</w:t>
      </w:r>
      <w:r>
        <w:rPr>
          <w:rFonts w:ascii="Arial" w:hAnsi="Arial" w:cs="Arial"/>
          <w:sz w:val="22"/>
        </w:rPr>
        <w:t>‎</w:t>
      </w:r>
      <w:r w:rsidRPr="005D1FD0">
        <w:rPr>
          <w:rFonts w:ascii="Calibri" w:hAnsi="Calibri" w:cs="B Zar" w:hint="cs"/>
          <w:sz w:val="22"/>
          <w:rtl/>
        </w:rPr>
        <w:t>شان باشد ديگري منتفي مي</w:t>
      </w:r>
      <w:r w:rsidR="002A734B">
        <w:rPr>
          <w:rFonts w:ascii="Calibri" w:hAnsi="Calibri" w:cs="B Zar" w:hint="eastAsia"/>
          <w:sz w:val="22"/>
          <w:rtl/>
        </w:rPr>
        <w:t>‌</w:t>
      </w:r>
      <w:r w:rsidRPr="005D1FD0">
        <w:rPr>
          <w:rFonts w:ascii="Calibri" w:hAnsi="Calibri" w:cs="B Zar" w:hint="cs"/>
          <w:sz w:val="22"/>
          <w:rtl/>
        </w:rPr>
        <w:t>شود.</w:t>
      </w:r>
      <w:r w:rsidRPr="005D1FD0">
        <w:rPr>
          <w:rFonts w:ascii="Calibri" w:hAnsi="Calibri" w:cs="B Zar"/>
          <w:sz w:val="22"/>
          <w:vertAlign w:val="superscript"/>
          <w:rtl/>
        </w:rPr>
        <w:footnoteReference w:id="489"/>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كفر يك حقيقت واحد، و يك شعبه</w:t>
      </w:r>
      <w:r>
        <w:rPr>
          <w:rFonts w:ascii="Arial" w:hAnsi="Arial" w:cs="Arial"/>
          <w:sz w:val="22"/>
        </w:rPr>
        <w:t>‎</w:t>
      </w:r>
      <w:r w:rsidRPr="005D1FD0">
        <w:rPr>
          <w:rFonts w:ascii="Calibri" w:hAnsi="Calibri" w:cs="B Zar" w:hint="cs"/>
          <w:sz w:val="22"/>
          <w:rtl/>
        </w:rPr>
        <w:t>ي واحد نيست. پس در تكذيب يا اعتقاد قلبي منحصر نمي</w:t>
      </w:r>
      <w:r>
        <w:rPr>
          <w:rFonts w:ascii="Arial" w:hAnsi="Arial" w:cs="Arial"/>
          <w:sz w:val="22"/>
        </w:rPr>
        <w:t>‎</w:t>
      </w:r>
      <w:r w:rsidRPr="005D1FD0">
        <w:rPr>
          <w:rFonts w:ascii="Calibri" w:hAnsi="Calibri" w:cs="B Zar" w:hint="cs"/>
          <w:sz w:val="22"/>
          <w:rtl/>
        </w:rPr>
        <w:t>شود، بلكه شعبه هاي متعدد و درجات متفاوتي دارد. همان</w:t>
      </w:r>
      <w:r>
        <w:rPr>
          <w:rFonts w:ascii="Arial" w:hAnsi="Arial" w:cs="Arial"/>
          <w:sz w:val="22"/>
        </w:rPr>
        <w:t>‎</w:t>
      </w:r>
      <w:r w:rsidRPr="005D1FD0">
        <w:rPr>
          <w:rFonts w:ascii="Calibri" w:hAnsi="Calibri" w:cs="B Zar" w:hint="cs"/>
          <w:sz w:val="22"/>
          <w:rtl/>
        </w:rPr>
        <w:t>طور كه ضد كفر، يعني ايمان شعبه هاي متعدد و درجات متفاوتي دارد، همچنان كه قبلاً گفته شد. كفر با تكذيب و انكار حق و روي گرداني از حق و خود بزرگ ديدن از اوامر و دستورات خدا، واقع مي شود.</w:t>
      </w:r>
      <w:r w:rsidRPr="005D1FD0">
        <w:rPr>
          <w:rFonts w:ascii="Calibri" w:hAnsi="Calibri" w:cs="B Zar"/>
          <w:sz w:val="22"/>
          <w:vertAlign w:val="superscript"/>
          <w:rtl/>
        </w:rPr>
        <w:footnoteReference w:id="490"/>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همان طور كه ايمان شعبه هايي دارد كه حديث پيامبر</w:t>
      </w:r>
      <w:r w:rsidRPr="005D1FD0">
        <w:rPr>
          <w:rFonts w:ascii="Calibri" w:hAnsi="Calibri" w:cs="B Zar"/>
          <w:sz w:val="22"/>
          <w:rtl/>
        </w:rPr>
        <w:sym w:font="AGA Arabesque" w:char="0072"/>
      </w:r>
      <w:r w:rsidRPr="005D1FD0">
        <w:rPr>
          <w:rFonts w:ascii="Calibri" w:hAnsi="Calibri" w:cs="B Zar" w:hint="cs"/>
          <w:sz w:val="22"/>
          <w:rtl/>
        </w:rPr>
        <w:t xml:space="preserve"> بر آن دلالت دارد، آنجا كه مي فرمايد:</w:t>
      </w:r>
      <w:r w:rsidR="00DD7522" w:rsidRPr="005D1FD0">
        <w:rPr>
          <w:rFonts w:ascii="Calibri" w:hAnsi="Calibri" w:cs="B Zar" w:hint="cs"/>
          <w:sz w:val="22"/>
          <w:rtl/>
        </w:rPr>
        <w:t xml:space="preserve"> </w:t>
      </w:r>
      <w:r w:rsidR="00DD7522" w:rsidRPr="00CB71FF">
        <w:rPr>
          <w:rFonts w:ascii="Calibri" w:hAnsi="Calibri" w:cs="Traditional Arabic" w:hint="cs"/>
          <w:b/>
          <w:bCs/>
          <w:sz w:val="22"/>
          <w:rtl/>
        </w:rPr>
        <w:t>«الإيمان بضعة و</w:t>
      </w:r>
      <w:r w:rsidRPr="00CB71FF">
        <w:rPr>
          <w:rFonts w:ascii="Calibri" w:hAnsi="Calibri" w:cs="Traditional Arabic" w:hint="cs"/>
          <w:b/>
          <w:bCs/>
          <w:sz w:val="22"/>
          <w:rtl/>
        </w:rPr>
        <w:t>سبعون شعبة: أعل</w:t>
      </w:r>
      <w:r w:rsidR="00DD7522" w:rsidRPr="00CB71FF">
        <w:rPr>
          <w:rFonts w:ascii="Calibri" w:hAnsi="Calibri" w:cs="Traditional Arabic" w:hint="cs"/>
          <w:b/>
          <w:bCs/>
          <w:sz w:val="22"/>
          <w:rtl/>
        </w:rPr>
        <w:t>اها شهادة أن لا إله إلاّ الله وأن محمداً رسول الله وأدناها إماطة الأذي عن الطريق و</w:t>
      </w:r>
      <w:r w:rsidRPr="00CB71FF">
        <w:rPr>
          <w:rFonts w:ascii="Calibri" w:hAnsi="Calibri" w:cs="Traditional Arabic" w:hint="cs"/>
          <w:b/>
          <w:bCs/>
          <w:sz w:val="22"/>
          <w:rtl/>
        </w:rPr>
        <w:t>الحياء شعبة من الإيمان»</w:t>
      </w:r>
      <w:r w:rsidRPr="00CB71FF">
        <w:rPr>
          <w:rFonts w:ascii="Calibri" w:hAnsi="Calibri" w:cs="Traditional Arabic"/>
          <w:b/>
          <w:bCs/>
          <w:sz w:val="22"/>
          <w:vertAlign w:val="superscript"/>
          <w:rtl/>
        </w:rPr>
        <w:footnoteReference w:id="491"/>
      </w:r>
      <w:r w:rsidRPr="00CB71FF">
        <w:rPr>
          <w:rFonts w:ascii="Calibri" w:hAnsi="Calibri" w:cs="Traditional Arabic" w:hint="cs"/>
          <w:b/>
          <w:bCs/>
          <w:sz w:val="22"/>
          <w:rtl/>
        </w:rPr>
        <w:t>:</w:t>
      </w:r>
      <w:r w:rsidR="00DD7522" w:rsidRPr="00CB71FF">
        <w:rPr>
          <w:rFonts w:ascii="Calibri" w:hAnsi="Calibri" w:cs="Traditional Arabic" w:hint="cs"/>
          <w:b/>
          <w:bCs/>
          <w:sz w:val="22"/>
          <w:rtl/>
        </w:rPr>
        <w:t xml:space="preserve"> </w:t>
      </w:r>
      <w:r w:rsidRPr="00CB71FF">
        <w:rPr>
          <w:rFonts w:ascii="Calibri" w:hAnsi="Calibri" w:cs="Traditional Arabic" w:hint="cs"/>
          <w:b/>
          <w:bCs/>
          <w:sz w:val="22"/>
          <w:rtl/>
        </w:rPr>
        <w:t>«</w:t>
      </w:r>
      <w:r w:rsidRPr="005D1FD0">
        <w:rPr>
          <w:rFonts w:ascii="Calibri" w:hAnsi="Calibri" w:cs="B Zar" w:hint="cs"/>
          <w:sz w:val="22"/>
          <w:rtl/>
        </w:rPr>
        <w:t>ايمان هفتاد و چند شعبه دارد. بالاترين</w:t>
      </w:r>
      <w:r>
        <w:rPr>
          <w:rFonts w:ascii="Arial" w:hAnsi="Arial" w:cs="Arial"/>
          <w:sz w:val="22"/>
        </w:rPr>
        <w:t>‎</w:t>
      </w:r>
      <w:r w:rsidRPr="005D1FD0">
        <w:rPr>
          <w:rFonts w:ascii="Calibri" w:hAnsi="Calibri" w:cs="B Zar" w:hint="cs"/>
          <w:sz w:val="22"/>
          <w:rtl/>
        </w:rPr>
        <w:t>اش شهادت لا إله إلا الله و محمد رسول الله، و پايين</w:t>
      </w:r>
      <w:r>
        <w:rPr>
          <w:rFonts w:ascii="Arial" w:hAnsi="Arial" w:cs="Arial"/>
          <w:sz w:val="22"/>
        </w:rPr>
        <w:t>‎</w:t>
      </w:r>
      <w:r w:rsidRPr="005D1FD0">
        <w:rPr>
          <w:rFonts w:ascii="Calibri" w:hAnsi="Calibri" w:cs="B Zar" w:hint="cs"/>
          <w:sz w:val="22"/>
          <w:rtl/>
        </w:rPr>
        <w:t>ترين اش برداشتن اذيت و آزار از سر راه مي باشد، و حياء شعبه اي از ايمان مي</w:t>
      </w:r>
      <w:r>
        <w:rPr>
          <w:rFonts w:ascii="Arial" w:hAnsi="Arial" w:cs="Arial"/>
          <w:sz w:val="22"/>
        </w:rPr>
        <w:t>‎</w:t>
      </w:r>
      <w:r w:rsidRPr="005D1FD0">
        <w:rPr>
          <w:rFonts w:ascii="Calibri" w:hAnsi="Calibri" w:cs="B Zar" w:hint="cs"/>
          <w:sz w:val="22"/>
          <w:rtl/>
        </w:rPr>
        <w:t>باشد»، همين</w:t>
      </w:r>
      <w:r>
        <w:rPr>
          <w:rFonts w:ascii="Arial" w:hAnsi="Arial" w:cs="Arial"/>
          <w:sz w:val="22"/>
        </w:rPr>
        <w:t>‎</w:t>
      </w:r>
      <w:r w:rsidRPr="005D1FD0">
        <w:rPr>
          <w:rFonts w:ascii="Calibri" w:hAnsi="Calibri" w:cs="B Zar" w:hint="cs"/>
          <w:sz w:val="22"/>
          <w:rtl/>
        </w:rPr>
        <w:t>طور كفر نيز شعبه</w:t>
      </w:r>
      <w:r>
        <w:rPr>
          <w:rFonts w:ascii="Arial" w:hAnsi="Arial" w:cs="Arial"/>
          <w:sz w:val="22"/>
        </w:rPr>
        <w:t>‎</w:t>
      </w:r>
      <w:r w:rsidRPr="005D1FD0">
        <w:rPr>
          <w:rFonts w:ascii="Calibri" w:hAnsi="Calibri" w:cs="B Zar" w:hint="cs"/>
          <w:sz w:val="22"/>
          <w:rtl/>
        </w:rPr>
        <w:t>هايي دارد.</w:t>
      </w:r>
    </w:p>
    <w:p w:rsidR="005A6AC8" w:rsidRDefault="005A6AC8" w:rsidP="002A734B">
      <w:pPr>
        <w:pStyle w:val="af0"/>
        <w:rPr>
          <w:rFonts w:hint="cs"/>
          <w:rtl/>
        </w:rPr>
      </w:pPr>
      <w:bookmarkStart w:id="480" w:name="_Toc246700228"/>
      <w:bookmarkStart w:id="481" w:name="_Toc254369631"/>
      <w:r>
        <w:rPr>
          <w:rFonts w:hint="cs"/>
          <w:rtl/>
        </w:rPr>
        <w:t>انواع كفر:</w:t>
      </w:r>
      <w:bookmarkEnd w:id="480"/>
      <w:bookmarkEnd w:id="481"/>
    </w:p>
    <w:p w:rsidR="005A6AC8" w:rsidRDefault="005A6AC8" w:rsidP="002A734B">
      <w:pPr>
        <w:rPr>
          <w:rFonts w:ascii="Calibri" w:hAnsi="Calibri" w:cs="B Zar" w:hint="cs"/>
          <w:sz w:val="22"/>
          <w:rtl/>
        </w:rPr>
      </w:pPr>
      <w:r w:rsidRPr="005D1FD0">
        <w:rPr>
          <w:rFonts w:ascii="Calibri" w:hAnsi="Calibri" w:cs="B Zar" w:hint="cs"/>
          <w:sz w:val="22"/>
          <w:rtl/>
        </w:rPr>
        <w:t>كفر به دو نوع تقسيم مي</w:t>
      </w:r>
      <w:r>
        <w:rPr>
          <w:rFonts w:ascii="Arial" w:hAnsi="Arial" w:cs="Arial"/>
          <w:sz w:val="22"/>
        </w:rPr>
        <w:t>‎</w:t>
      </w:r>
      <w:r w:rsidRPr="005D1FD0">
        <w:rPr>
          <w:rFonts w:ascii="Calibri" w:hAnsi="Calibri" w:cs="B Zar" w:hint="cs"/>
          <w:sz w:val="22"/>
          <w:rtl/>
        </w:rPr>
        <w:t>شود:</w:t>
      </w:r>
    </w:p>
    <w:p w:rsidR="002A734B" w:rsidRDefault="002A734B" w:rsidP="002A734B">
      <w:pPr>
        <w:rPr>
          <w:rFonts w:ascii="Calibri" w:hAnsi="Calibri" w:cs="B Zar" w:hint="cs"/>
          <w:sz w:val="22"/>
          <w:rtl/>
        </w:rPr>
      </w:pPr>
    </w:p>
    <w:p w:rsidR="002A734B" w:rsidRPr="005D1FD0" w:rsidRDefault="002A734B" w:rsidP="002A734B">
      <w:pPr>
        <w:rPr>
          <w:rFonts w:ascii="Calibri" w:hAnsi="Calibri" w:cs="B Zar" w:hint="cs"/>
          <w:sz w:val="22"/>
          <w:rtl/>
        </w:rPr>
      </w:pPr>
    </w:p>
    <w:p w:rsidR="005A6AC8" w:rsidRDefault="005A6AC8" w:rsidP="002A734B">
      <w:pPr>
        <w:pStyle w:val="af0"/>
        <w:rPr>
          <w:rFonts w:hint="cs"/>
          <w:rtl/>
        </w:rPr>
      </w:pPr>
      <w:bookmarkStart w:id="482" w:name="_Toc246700229"/>
      <w:bookmarkStart w:id="483" w:name="_Toc254369632"/>
      <w:r>
        <w:rPr>
          <w:rFonts w:hint="cs"/>
          <w:rtl/>
        </w:rPr>
        <w:t>1- كفر اكبر</w:t>
      </w:r>
      <w:bookmarkEnd w:id="482"/>
      <w:bookmarkEnd w:id="483"/>
    </w:p>
    <w:p w:rsidR="005A6AC8" w:rsidRPr="005D1FD0" w:rsidRDefault="005A6AC8" w:rsidP="002A734B">
      <w:pPr>
        <w:rPr>
          <w:rFonts w:ascii="Calibri" w:hAnsi="Calibri" w:cs="B Zar" w:hint="cs"/>
          <w:sz w:val="22"/>
          <w:rtl/>
        </w:rPr>
      </w:pPr>
      <w:r w:rsidRPr="005D1FD0">
        <w:rPr>
          <w:rFonts w:ascii="Calibri" w:hAnsi="Calibri" w:cs="B Zar" w:hint="cs"/>
          <w:sz w:val="22"/>
          <w:rtl/>
        </w:rPr>
        <w:t>كه ايمان را نقض مي</w:t>
      </w:r>
      <w:r>
        <w:rPr>
          <w:rFonts w:ascii="Arial" w:hAnsi="Arial" w:cs="Arial"/>
          <w:sz w:val="22"/>
        </w:rPr>
        <w:t>‎</w:t>
      </w:r>
      <w:r w:rsidRPr="005D1FD0">
        <w:rPr>
          <w:rFonts w:ascii="Calibri" w:hAnsi="Calibri" w:cs="B Zar" w:hint="cs"/>
          <w:sz w:val="22"/>
          <w:rtl/>
        </w:rPr>
        <w:t>كند و با ايمان تضاد و تناقض دارد، و موجب مي شود، شخص از دايره</w:t>
      </w:r>
      <w:r>
        <w:rPr>
          <w:rFonts w:ascii="Arial" w:hAnsi="Arial" w:cs="Arial"/>
          <w:sz w:val="22"/>
        </w:rPr>
        <w:t>‎</w:t>
      </w:r>
      <w:r w:rsidRPr="005D1FD0">
        <w:rPr>
          <w:rFonts w:ascii="Calibri" w:hAnsi="Calibri" w:cs="B Zar" w:hint="cs"/>
          <w:sz w:val="22"/>
          <w:rtl/>
        </w:rPr>
        <w:t>ي اسلام خارج شود و تا ابد در جهنم بماند. كفر اكبر پنج نوع است:</w:t>
      </w:r>
    </w:p>
    <w:p w:rsidR="005A6AC8" w:rsidRDefault="005A6AC8" w:rsidP="002A734B">
      <w:pPr>
        <w:pStyle w:val="af1"/>
        <w:rPr>
          <w:rFonts w:hint="cs"/>
          <w:rtl/>
        </w:rPr>
      </w:pPr>
      <w:bookmarkStart w:id="484" w:name="_Toc246700230"/>
      <w:r>
        <w:rPr>
          <w:rFonts w:hint="cs"/>
          <w:rtl/>
        </w:rPr>
        <w:t>الف- كفر تكذيب</w:t>
      </w:r>
      <w:bookmarkEnd w:id="484"/>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عبارت است از اعتقاد به دروغگویی پيامبران. اين نوع كفر خيلي كم است</w:t>
      </w:r>
      <w:r w:rsidR="00DD7522" w:rsidRPr="005D1FD0">
        <w:rPr>
          <w:rFonts w:ascii="Calibri" w:hAnsi="Calibri" w:cs="B Zar" w:hint="cs"/>
          <w:sz w:val="22"/>
          <w:rtl/>
        </w:rPr>
        <w:t>؛ چون خدا پيامبرانش را با آياتي</w:t>
      </w:r>
      <w:r w:rsidRPr="005D1FD0">
        <w:rPr>
          <w:rFonts w:ascii="Calibri" w:hAnsi="Calibri" w:cs="B Zar" w:hint="cs"/>
          <w:sz w:val="22"/>
          <w:rtl/>
        </w:rPr>
        <w:t xml:space="preserve"> تأييد و ياري كرده و معجزه هايي را به آنان داده كه دليلي بر صدق و راستگويي</w:t>
      </w:r>
      <w:r>
        <w:rPr>
          <w:rFonts w:ascii="Arial" w:hAnsi="Arial" w:cs="Arial"/>
          <w:sz w:val="22"/>
        </w:rPr>
        <w:t>‎</w:t>
      </w:r>
      <w:r w:rsidRPr="005D1FD0">
        <w:rPr>
          <w:rFonts w:ascii="Calibri" w:hAnsi="Calibri" w:cs="B Zar" w:hint="cs"/>
          <w:sz w:val="22"/>
          <w:rtl/>
        </w:rPr>
        <w:t>شان و اقامه</w:t>
      </w:r>
      <w:r>
        <w:rPr>
          <w:rFonts w:ascii="Arial" w:hAnsi="Arial" w:cs="Arial"/>
          <w:sz w:val="22"/>
        </w:rPr>
        <w:t>‎</w:t>
      </w:r>
      <w:r w:rsidRPr="005D1FD0">
        <w:rPr>
          <w:rFonts w:ascii="Calibri" w:hAnsi="Calibri" w:cs="B Zar" w:hint="cs"/>
          <w:sz w:val="22"/>
          <w:rtl/>
        </w:rPr>
        <w:t>ي حجت بر امت هايشان مي</w:t>
      </w:r>
      <w:r>
        <w:rPr>
          <w:rFonts w:ascii="Arial" w:hAnsi="Arial" w:cs="Arial"/>
          <w:sz w:val="22"/>
        </w:rPr>
        <w:t>‎</w:t>
      </w:r>
      <w:r w:rsidRPr="005D1FD0">
        <w:rPr>
          <w:rFonts w:ascii="Calibri" w:hAnsi="Calibri" w:cs="B Zar" w:hint="cs"/>
          <w:sz w:val="22"/>
          <w:rtl/>
        </w:rPr>
        <w:t>باشد. خداي متعال درباره</w:t>
      </w:r>
      <w:r>
        <w:rPr>
          <w:rFonts w:ascii="Arial" w:hAnsi="Arial" w:cs="Arial"/>
          <w:sz w:val="22"/>
        </w:rPr>
        <w:t>‎</w:t>
      </w:r>
      <w:r w:rsidRPr="005D1FD0">
        <w:rPr>
          <w:rFonts w:ascii="Calibri" w:hAnsi="Calibri" w:cs="B Zar" w:hint="cs"/>
          <w:sz w:val="22"/>
          <w:rtl/>
        </w:rPr>
        <w:t>ي فرعون و قومش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78" w:hAnsi="QCF_P378" w:cs="QCF_P378"/>
          <w:color w:val="000000"/>
          <w:sz w:val="27"/>
          <w:szCs w:val="27"/>
          <w:rtl/>
        </w:rPr>
        <w:t>ﭑ</w:t>
      </w:r>
      <w:r>
        <w:rPr>
          <w:rFonts w:ascii="QCF_P378" w:hAnsi="QCF_P378" w:cs="QCF_P378"/>
          <w:color w:val="000000"/>
          <w:sz w:val="2"/>
          <w:szCs w:val="2"/>
          <w:rtl/>
        </w:rPr>
        <w:t xml:space="preserve"> </w:t>
      </w:r>
      <w:r>
        <w:rPr>
          <w:rFonts w:ascii="QCF_P378" w:hAnsi="QCF_P378" w:cs="QCF_P378"/>
          <w:color w:val="000000"/>
          <w:sz w:val="27"/>
          <w:szCs w:val="27"/>
          <w:rtl/>
        </w:rPr>
        <w:t>ﭒ</w:t>
      </w:r>
      <w:r>
        <w:rPr>
          <w:rFonts w:ascii="QCF_P378" w:hAnsi="QCF_P378" w:cs="QCF_P378"/>
          <w:color w:val="000000"/>
          <w:sz w:val="2"/>
          <w:szCs w:val="2"/>
          <w:rtl/>
        </w:rPr>
        <w:t xml:space="preserve"> </w:t>
      </w:r>
      <w:r>
        <w:rPr>
          <w:rFonts w:ascii="QCF_P378" w:hAnsi="QCF_P378" w:cs="QCF_P378"/>
          <w:color w:val="000000"/>
          <w:sz w:val="27"/>
          <w:szCs w:val="27"/>
          <w:rtl/>
        </w:rPr>
        <w:t>ﭓ</w:t>
      </w:r>
      <w:r>
        <w:rPr>
          <w:rFonts w:ascii="QCF_P378" w:hAnsi="QCF_P378" w:cs="QCF_P378"/>
          <w:color w:val="000000"/>
          <w:sz w:val="2"/>
          <w:szCs w:val="2"/>
          <w:rtl/>
        </w:rPr>
        <w:t xml:space="preserve"> </w:t>
      </w:r>
      <w:r>
        <w:rPr>
          <w:rFonts w:ascii="QCF_P378" w:hAnsi="QCF_P378" w:cs="QCF_P378"/>
          <w:color w:val="000000"/>
          <w:sz w:val="27"/>
          <w:szCs w:val="27"/>
          <w:rtl/>
        </w:rPr>
        <w:t>ﭔ</w:t>
      </w:r>
      <w:r>
        <w:rPr>
          <w:rFonts w:ascii="QCF_P378" w:hAnsi="QCF_P378" w:cs="QCF_P378"/>
          <w:color w:val="000000"/>
          <w:sz w:val="2"/>
          <w:szCs w:val="2"/>
          <w:rtl/>
        </w:rPr>
        <w:t xml:space="preserve"> </w:t>
      </w:r>
      <w:r>
        <w:rPr>
          <w:rFonts w:ascii="QCF_P378" w:hAnsi="QCF_P378" w:cs="QCF_P378"/>
          <w:color w:val="000000"/>
          <w:sz w:val="27"/>
          <w:szCs w:val="27"/>
          <w:rtl/>
        </w:rPr>
        <w:t>ﭕ</w:t>
      </w:r>
      <w:r>
        <w:rPr>
          <w:rFonts w:ascii="QCF_P378" w:hAnsi="QCF_P378" w:cs="QCF_P378"/>
          <w:color w:val="000000"/>
          <w:sz w:val="2"/>
          <w:szCs w:val="2"/>
          <w:rtl/>
        </w:rPr>
        <w:t xml:space="preserve"> </w:t>
      </w:r>
      <w:r>
        <w:rPr>
          <w:rFonts w:ascii="QCF_P378" w:hAnsi="QCF_P378" w:cs="QCF_P378"/>
          <w:color w:val="000000"/>
          <w:sz w:val="27"/>
          <w:szCs w:val="27"/>
          <w:rtl/>
        </w:rPr>
        <w:t>ﭖ</w:t>
      </w:r>
      <w:r>
        <w:rPr>
          <w:rFonts w:ascii="Arial" w:hAnsi="Arial" w:cs="Arial"/>
          <w:color w:val="000000"/>
          <w:sz w:val="2"/>
          <w:szCs w:val="2"/>
          <w:rtl/>
        </w:rPr>
        <w:t xml:space="preserve"> </w:t>
      </w:r>
      <w:r>
        <w:rPr>
          <w:rFonts w:ascii="QCF_BSML" w:hAnsi="QCF_BSML" w:cs="QCF_BSML"/>
          <w:color w:val="000000"/>
          <w:sz w:val="27"/>
          <w:szCs w:val="27"/>
          <w:rtl/>
        </w:rPr>
        <w:t>ﭼ</w:t>
      </w:r>
      <w:r w:rsidR="00A927A9">
        <w:rPr>
          <w:rFonts w:ascii="QCF_BSML" w:hAnsi="QCF_BSML" w:cs="QCF_BSML" w:hint="cs"/>
          <w:color w:val="000000"/>
          <w:sz w:val="27"/>
          <w:szCs w:val="27"/>
          <w:rtl/>
        </w:rPr>
        <w:t xml:space="preserve">     </w:t>
      </w:r>
      <w:r w:rsidR="00A927A9" w:rsidRPr="005D1FD0">
        <w:rPr>
          <w:rFonts w:ascii="2  Badr" w:hAnsi="2  Badr" w:cs="B Zar" w:hint="cs"/>
          <w:sz w:val="24"/>
          <w:rtl/>
        </w:rPr>
        <w:t>(</w:t>
      </w:r>
      <w:r w:rsidRPr="005D1FD0">
        <w:rPr>
          <w:rFonts w:ascii="2  Badr" w:hAnsi="QCF_BSML" w:cs="B Zar" w:hint="cs"/>
          <w:color w:val="000000"/>
          <w:sz w:val="27"/>
          <w:szCs w:val="27"/>
          <w:rtl/>
        </w:rPr>
        <w:t>النمل: ١٤</w:t>
      </w:r>
      <w:r>
        <w:rPr>
          <w:rFonts w:ascii="Arial" w:hAnsi="Arial" w:cs="Arial"/>
          <w:color w:val="000000"/>
          <w:sz w:val="2"/>
          <w:szCs w:val="2"/>
        </w:rPr>
        <w:t xml:space="preserve"> </w:t>
      </w:r>
      <w:r w:rsidR="009C083E" w:rsidRPr="005D1FD0">
        <w:rPr>
          <w:rFonts w:ascii="Calibri" w:hAnsi="Calibri" w:cs="B Zar" w:hint="cs"/>
          <w:sz w:val="22"/>
          <w:rtl/>
        </w:rPr>
        <w:t>)</w:t>
      </w:r>
      <w:r w:rsidR="00DD7522" w:rsidRPr="005D1FD0">
        <w:rPr>
          <w:rFonts w:ascii="Calibri" w:hAnsi="Calibri" w:cs="B Zar" w:hint="cs"/>
          <w:sz w:val="22"/>
          <w:rtl/>
        </w:rPr>
        <w:t xml:space="preserve"> </w:t>
      </w:r>
      <w:r w:rsidRPr="005D1FD0">
        <w:rPr>
          <w:rFonts w:ascii="Calibri" w:hAnsi="Calibri" w:cs="B Zar" w:hint="cs"/>
          <w:sz w:val="22"/>
          <w:rtl/>
        </w:rPr>
        <w:t>«ستمگرانه و مستكبرانه معجزات را انكار كردند، هر چند كه در دل بدانها يقين و اطمينان داشتند.» و خطاب به پيامبرش</w:t>
      </w:r>
      <w:r w:rsidRPr="005D1FD0">
        <w:rPr>
          <w:rFonts w:ascii="Calibri" w:hAnsi="Calibri" w:cs="B Zar"/>
          <w:sz w:val="22"/>
          <w:rtl/>
        </w:rPr>
        <w:sym w:font="AGA Arabesque" w:char="0072"/>
      </w:r>
      <w:r w:rsidRPr="005D1FD0">
        <w:rPr>
          <w:rFonts w:ascii="Calibri" w:hAnsi="Calibri" w:cs="B Zar" w:hint="cs"/>
          <w:sz w:val="22"/>
          <w:rtl/>
        </w:rPr>
        <w:t xml:space="preserve">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31" w:hAnsi="QCF_P131" w:cs="QCF_P131"/>
          <w:color w:val="000000"/>
          <w:sz w:val="27"/>
          <w:szCs w:val="27"/>
          <w:rtl/>
        </w:rPr>
        <w:t>ﯙ</w:t>
      </w:r>
      <w:r>
        <w:rPr>
          <w:rFonts w:ascii="QCF_P131" w:hAnsi="QCF_P131" w:cs="QCF_P131"/>
          <w:color w:val="000000"/>
          <w:sz w:val="2"/>
          <w:szCs w:val="2"/>
          <w:rtl/>
        </w:rPr>
        <w:t xml:space="preserve"> </w:t>
      </w:r>
      <w:r>
        <w:rPr>
          <w:rFonts w:ascii="QCF_P131" w:hAnsi="QCF_P131" w:cs="QCF_P131"/>
          <w:color w:val="000000"/>
          <w:sz w:val="27"/>
          <w:szCs w:val="27"/>
          <w:rtl/>
        </w:rPr>
        <w:t>ﯚ</w:t>
      </w:r>
      <w:r>
        <w:rPr>
          <w:rFonts w:ascii="QCF_P131" w:hAnsi="QCF_P131" w:cs="QCF_P131"/>
          <w:color w:val="000000"/>
          <w:sz w:val="2"/>
          <w:szCs w:val="2"/>
          <w:rtl/>
        </w:rPr>
        <w:t xml:space="preserve">    </w:t>
      </w:r>
      <w:r>
        <w:rPr>
          <w:rFonts w:ascii="QCF_P131" w:hAnsi="QCF_P131" w:cs="QCF_P131"/>
          <w:color w:val="000000"/>
          <w:sz w:val="27"/>
          <w:szCs w:val="27"/>
          <w:rtl/>
        </w:rPr>
        <w:t>ﯛ</w:t>
      </w:r>
      <w:r>
        <w:rPr>
          <w:rFonts w:ascii="QCF_P131" w:hAnsi="QCF_P131" w:cs="QCF_P131"/>
          <w:color w:val="000000"/>
          <w:sz w:val="2"/>
          <w:szCs w:val="2"/>
          <w:rtl/>
        </w:rPr>
        <w:t xml:space="preserve">   </w:t>
      </w:r>
      <w:r>
        <w:rPr>
          <w:rFonts w:ascii="QCF_P131" w:hAnsi="QCF_P131" w:cs="QCF_P131"/>
          <w:color w:val="000000"/>
          <w:sz w:val="27"/>
          <w:szCs w:val="27"/>
          <w:rtl/>
        </w:rPr>
        <w:t>ﯜ</w:t>
      </w:r>
      <w:r>
        <w:rPr>
          <w:rFonts w:ascii="QCF_P131" w:hAnsi="QCF_P131" w:cs="QCF_P131"/>
          <w:color w:val="000000"/>
          <w:sz w:val="2"/>
          <w:szCs w:val="2"/>
          <w:rtl/>
        </w:rPr>
        <w:t xml:space="preserve"> </w:t>
      </w:r>
      <w:r>
        <w:rPr>
          <w:rFonts w:ascii="QCF_P131" w:hAnsi="QCF_P131" w:cs="QCF_P131"/>
          <w:color w:val="000000"/>
          <w:sz w:val="27"/>
          <w:szCs w:val="27"/>
          <w:rtl/>
        </w:rPr>
        <w:t>ﯝ</w:t>
      </w:r>
      <w:r>
        <w:rPr>
          <w:rFonts w:ascii="QCF_P131" w:hAnsi="QCF_P131" w:cs="QCF_P131"/>
          <w:color w:val="000000"/>
          <w:sz w:val="2"/>
          <w:szCs w:val="2"/>
          <w:rtl/>
        </w:rPr>
        <w:t xml:space="preserve"> </w:t>
      </w:r>
      <w:r>
        <w:rPr>
          <w:rFonts w:ascii="QCF_P131" w:hAnsi="QCF_P131" w:cs="QCF_P131"/>
          <w:color w:val="000000"/>
          <w:sz w:val="27"/>
          <w:szCs w:val="27"/>
          <w:rtl/>
        </w:rPr>
        <w:t>ﯞ</w:t>
      </w:r>
      <w:r>
        <w:rPr>
          <w:rFonts w:ascii="QCF_P131" w:hAnsi="QCF_P131" w:cs="QCF_P131"/>
          <w:color w:val="000000"/>
          <w:sz w:val="2"/>
          <w:szCs w:val="2"/>
          <w:rtl/>
        </w:rPr>
        <w:t xml:space="preserve"> </w:t>
      </w:r>
      <w:r>
        <w:rPr>
          <w:rFonts w:ascii="QCF_P131" w:hAnsi="QCF_P131" w:cs="QCF_P131"/>
          <w:color w:val="000000"/>
          <w:sz w:val="27"/>
          <w:szCs w:val="27"/>
          <w:rtl/>
        </w:rPr>
        <w:t>ﯟ</w:t>
      </w:r>
      <w:r>
        <w:rPr>
          <w:rFonts w:ascii="QCF_P131" w:hAnsi="QCF_P131" w:cs="QCF_P131"/>
          <w:color w:val="000000"/>
          <w:sz w:val="2"/>
          <w:szCs w:val="2"/>
          <w:rtl/>
        </w:rPr>
        <w:t xml:space="preserve"> </w:t>
      </w:r>
      <w:r>
        <w:rPr>
          <w:rFonts w:ascii="QCF_P131" w:hAnsi="QCF_P131" w:cs="QCF_P131"/>
          <w:color w:val="000000"/>
          <w:sz w:val="27"/>
          <w:szCs w:val="27"/>
          <w:rtl/>
        </w:rPr>
        <w:t>ﯠ</w:t>
      </w:r>
      <w:r>
        <w:rPr>
          <w:rFonts w:ascii="QCF_P131" w:hAnsi="QCF_P131" w:cs="QCF_P131"/>
          <w:color w:val="000000"/>
          <w:sz w:val="2"/>
          <w:szCs w:val="2"/>
          <w:rtl/>
        </w:rPr>
        <w:t xml:space="preserve"> </w:t>
      </w:r>
      <w:r>
        <w:rPr>
          <w:rFonts w:ascii="QCF_P131" w:hAnsi="QCF_P131" w:cs="QCF_P131"/>
          <w:color w:val="000000"/>
          <w:sz w:val="27"/>
          <w:szCs w:val="27"/>
          <w:rtl/>
        </w:rPr>
        <w:t>ﯡ</w:t>
      </w:r>
      <w:r>
        <w:rPr>
          <w:rFonts w:ascii="QCF_P131" w:hAnsi="QCF_P131" w:cs="QCF_P13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927A9">
        <w:rPr>
          <w:rFonts w:ascii="Arial" w:hAnsi="Arial" w:cs="Arial" w:hint="cs"/>
          <w:color w:val="000000"/>
          <w:sz w:val="18"/>
          <w:szCs w:val="18"/>
          <w:rtl/>
        </w:rPr>
        <w:t xml:space="preserve"> </w:t>
      </w:r>
      <w:r w:rsidR="00A927A9" w:rsidRPr="005D1FD0">
        <w:rPr>
          <w:rFonts w:ascii="2  Badr" w:hAnsi="2  Badr" w:cs="B Zar" w:hint="cs"/>
          <w:sz w:val="24"/>
          <w:rtl/>
        </w:rPr>
        <w:t>(</w:t>
      </w:r>
      <w:r w:rsidRPr="005D1FD0">
        <w:rPr>
          <w:rFonts w:ascii="2  Badr" w:hAnsi="Arial" w:cs="B Zar" w:hint="cs"/>
          <w:color w:val="000000"/>
          <w:sz w:val="27"/>
          <w:szCs w:val="27"/>
          <w:rtl/>
        </w:rPr>
        <w:t>الأنعام: ٣٣</w:t>
      </w:r>
      <w:r>
        <w:rPr>
          <w:rFonts w:ascii="Arial" w:hAnsi="Arial" w:cs="Arial"/>
          <w:color w:val="000000"/>
          <w:sz w:val="2"/>
          <w:szCs w:val="2"/>
        </w:rPr>
        <w:t xml:space="preserve"> </w:t>
      </w:r>
      <w:r w:rsidR="009C083E" w:rsidRPr="005D1FD0">
        <w:rPr>
          <w:rFonts w:ascii="Calibri" w:hAnsi="Calibri" w:cs="B Zar" w:hint="cs"/>
          <w:sz w:val="22"/>
          <w:rtl/>
        </w:rPr>
        <w:t>)</w:t>
      </w:r>
      <w:r w:rsidR="00DD7522" w:rsidRPr="005D1FD0">
        <w:rPr>
          <w:rFonts w:ascii="Calibri" w:hAnsi="Calibri" w:cs="B Zar" w:hint="cs"/>
          <w:sz w:val="22"/>
          <w:rtl/>
        </w:rPr>
        <w:t xml:space="preserve">  </w:t>
      </w:r>
      <w:r w:rsidRPr="005D1FD0">
        <w:rPr>
          <w:rFonts w:ascii="Calibri" w:hAnsi="Calibri" w:cs="B Zar" w:hint="cs"/>
          <w:sz w:val="22"/>
          <w:rtl/>
        </w:rPr>
        <w:t>«چرا كه آنان (از ته دل به صدق تو ايمان دارند و در حقيقت) تو را تكذيب نمي‌كنند. بلكه ستمكاران (چون ايشان، از روي عن</w:t>
      </w:r>
      <w:r w:rsidR="00DD7522" w:rsidRPr="005D1FD0">
        <w:rPr>
          <w:rFonts w:ascii="Calibri" w:hAnsi="Calibri" w:cs="B Zar" w:hint="cs"/>
          <w:sz w:val="22"/>
          <w:rtl/>
        </w:rPr>
        <w:t>اد) آيات خدا را انكار مي‌نمايند</w:t>
      </w:r>
      <w:r w:rsidRPr="005D1FD0">
        <w:rPr>
          <w:rFonts w:ascii="Calibri" w:hAnsi="Calibri" w:cs="B Zar" w:hint="cs"/>
          <w:sz w:val="22"/>
          <w:rtl/>
        </w:rPr>
        <w:t>.» برخي از كفار كه پيامبران را تكذيب كرده</w:t>
      </w:r>
      <w:r>
        <w:rPr>
          <w:rFonts w:ascii="Arial" w:hAnsi="Arial" w:cs="Arial"/>
          <w:sz w:val="22"/>
        </w:rPr>
        <w:t>‎</w:t>
      </w:r>
      <w:r w:rsidRPr="005D1FD0">
        <w:rPr>
          <w:rFonts w:ascii="Calibri" w:hAnsi="Calibri" w:cs="B Zar" w:hint="cs"/>
          <w:sz w:val="22"/>
          <w:rtl/>
        </w:rPr>
        <w:t>اند، تنها با زبان</w:t>
      </w:r>
      <w:r>
        <w:rPr>
          <w:rFonts w:ascii="Arial" w:hAnsi="Arial" w:cs="Arial"/>
          <w:sz w:val="22"/>
        </w:rPr>
        <w:t>‎</w:t>
      </w:r>
      <w:r w:rsidRPr="005D1FD0">
        <w:rPr>
          <w:rFonts w:ascii="Calibri" w:hAnsi="Calibri" w:cs="B Zar" w:hint="cs"/>
          <w:sz w:val="22"/>
          <w:rtl/>
        </w:rPr>
        <w:t xml:space="preserve">شان بوده و از ته دلشان بدان معتقد نبودند. </w:t>
      </w:r>
    </w:p>
    <w:p w:rsidR="005A6AC8" w:rsidRDefault="005A6AC8" w:rsidP="002A734B">
      <w:pPr>
        <w:pStyle w:val="af1"/>
        <w:rPr>
          <w:rFonts w:hint="cs"/>
          <w:rtl/>
        </w:rPr>
      </w:pPr>
      <w:bookmarkStart w:id="485" w:name="_Toc246700231"/>
      <w:r>
        <w:rPr>
          <w:rFonts w:hint="cs"/>
          <w:rtl/>
        </w:rPr>
        <w:t>ب- نپذيرفتن حق و استكبار و گردنكشي</w:t>
      </w:r>
      <w:bookmarkEnd w:id="485"/>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كه كفر ابليسي ناميده مي</w:t>
      </w:r>
      <w:r>
        <w:rPr>
          <w:rFonts w:ascii="Arial" w:hAnsi="Arial" w:cs="Arial"/>
          <w:sz w:val="22"/>
        </w:rPr>
        <w:t>‎</w:t>
      </w:r>
      <w:r w:rsidRPr="005D1FD0">
        <w:rPr>
          <w:rFonts w:ascii="Calibri" w:hAnsi="Calibri" w:cs="B Zar" w:hint="cs"/>
          <w:sz w:val="22"/>
          <w:rtl/>
        </w:rPr>
        <w:t>شود؛ چون ابليس فرمان خدا را از روي استكبار و خود بزرگ بيني و لجاجت، انكار كرد. اين نوع از كفر از بسياري از كافران روي مي</w:t>
      </w:r>
      <w:r>
        <w:rPr>
          <w:rFonts w:ascii="Arial" w:hAnsi="Arial" w:cs="Arial"/>
          <w:sz w:val="22"/>
        </w:rPr>
        <w:t>‎</w:t>
      </w:r>
      <w:r w:rsidRPr="005D1FD0">
        <w:rPr>
          <w:rFonts w:ascii="Calibri" w:hAnsi="Calibri" w:cs="B Zar" w:hint="cs"/>
          <w:sz w:val="22"/>
          <w:rtl/>
        </w:rPr>
        <w:t>دهد، كه مي</w:t>
      </w:r>
      <w:r>
        <w:rPr>
          <w:rFonts w:ascii="Arial" w:hAnsi="Arial" w:cs="Arial"/>
          <w:sz w:val="22"/>
        </w:rPr>
        <w:t>‎</w:t>
      </w:r>
      <w:r w:rsidRPr="005D1FD0">
        <w:rPr>
          <w:rFonts w:ascii="Calibri" w:hAnsi="Calibri" w:cs="B Zar" w:hint="cs"/>
          <w:sz w:val="22"/>
          <w:rtl/>
        </w:rPr>
        <w:t>گويند: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41" w:hAnsi="QCF_P441" w:cs="QCF_P441"/>
          <w:color w:val="000000"/>
          <w:sz w:val="27"/>
          <w:szCs w:val="27"/>
          <w:rtl/>
        </w:rPr>
        <w:t>ﭧ</w:t>
      </w:r>
      <w:r>
        <w:rPr>
          <w:rFonts w:ascii="QCF_P441" w:hAnsi="QCF_P441" w:cs="QCF_P441"/>
          <w:color w:val="000000"/>
          <w:sz w:val="2"/>
          <w:szCs w:val="2"/>
          <w:rtl/>
        </w:rPr>
        <w:t xml:space="preserve"> </w:t>
      </w:r>
      <w:r>
        <w:rPr>
          <w:rFonts w:ascii="QCF_P441" w:hAnsi="QCF_P441" w:cs="QCF_P441"/>
          <w:color w:val="000000"/>
          <w:sz w:val="27"/>
          <w:szCs w:val="27"/>
          <w:rtl/>
        </w:rPr>
        <w:t>ﭨ</w:t>
      </w:r>
      <w:r>
        <w:rPr>
          <w:rFonts w:ascii="QCF_P441" w:hAnsi="QCF_P441" w:cs="QCF_P441"/>
          <w:color w:val="000000"/>
          <w:sz w:val="2"/>
          <w:szCs w:val="2"/>
          <w:rtl/>
        </w:rPr>
        <w:t xml:space="preserve"> </w:t>
      </w:r>
      <w:r>
        <w:rPr>
          <w:rFonts w:ascii="QCF_P441" w:hAnsi="QCF_P441" w:cs="QCF_P441"/>
          <w:color w:val="000000"/>
          <w:sz w:val="27"/>
          <w:szCs w:val="27"/>
          <w:rtl/>
        </w:rPr>
        <w:t>ﭩ</w:t>
      </w:r>
      <w:r>
        <w:rPr>
          <w:rFonts w:ascii="QCF_P441" w:hAnsi="QCF_P441" w:cs="QCF_P441"/>
          <w:color w:val="000000"/>
          <w:sz w:val="2"/>
          <w:szCs w:val="2"/>
          <w:rtl/>
        </w:rPr>
        <w:t xml:space="preserve"> </w:t>
      </w:r>
      <w:r>
        <w:rPr>
          <w:rFonts w:ascii="QCF_P441" w:hAnsi="QCF_P441" w:cs="QCF_P441"/>
          <w:color w:val="000000"/>
          <w:sz w:val="27"/>
          <w:szCs w:val="27"/>
          <w:rtl/>
        </w:rPr>
        <w:t>ﭪ</w:t>
      </w:r>
      <w:r>
        <w:rPr>
          <w:rFonts w:ascii="QCF_P441" w:hAnsi="QCF_P441" w:cs="QCF_P441"/>
          <w:color w:val="000000"/>
          <w:sz w:val="2"/>
          <w:szCs w:val="2"/>
          <w:rtl/>
        </w:rPr>
        <w:t xml:space="preserve"> </w:t>
      </w:r>
      <w:r>
        <w:rPr>
          <w:rFonts w:ascii="QCF_P441" w:hAnsi="QCF_P441" w:cs="QCF_P441"/>
          <w:color w:val="000000"/>
          <w:sz w:val="27"/>
          <w:szCs w:val="27"/>
          <w:rtl/>
        </w:rPr>
        <w:t>ﭫ</w:t>
      </w:r>
      <w:r>
        <w:rPr>
          <w:rFonts w:ascii="QCF_P441" w:hAnsi="QCF_P441" w:cs="QCF_P441"/>
          <w:color w:val="000000"/>
          <w:sz w:val="2"/>
          <w:szCs w:val="2"/>
          <w:rtl/>
        </w:rPr>
        <w:t xml:space="preserve"> </w:t>
      </w:r>
      <w:r>
        <w:rPr>
          <w:rFonts w:ascii="QCF_P441" w:hAnsi="QCF_P441" w:cs="QCF_P441"/>
          <w:color w:val="000000"/>
          <w:sz w:val="27"/>
          <w:szCs w:val="27"/>
          <w:rtl/>
        </w:rPr>
        <w:t>ﭬ</w:t>
      </w:r>
      <w:r>
        <w:rPr>
          <w:rFonts w:ascii="QCF_P441" w:hAnsi="QCF_P441" w:cs="QCF_P441"/>
          <w:color w:val="000000"/>
          <w:sz w:val="2"/>
          <w:szCs w:val="2"/>
          <w:rtl/>
        </w:rPr>
        <w:t xml:space="preserve"> </w:t>
      </w:r>
      <w:r>
        <w:rPr>
          <w:rFonts w:ascii="QCF_P441" w:hAnsi="QCF_P441" w:cs="QCF_P441"/>
          <w:color w:val="000000"/>
          <w:sz w:val="27"/>
          <w:szCs w:val="27"/>
          <w:rtl/>
        </w:rPr>
        <w:t>ﭭ</w:t>
      </w:r>
      <w:r>
        <w:rPr>
          <w:rFonts w:ascii="QCF_P441" w:hAnsi="QCF_P441" w:cs="QCF_P441"/>
          <w:color w:val="000000"/>
          <w:sz w:val="2"/>
          <w:szCs w:val="2"/>
          <w:rtl/>
        </w:rPr>
        <w:t xml:space="preserve">  </w:t>
      </w:r>
      <w:r>
        <w:rPr>
          <w:rFonts w:ascii="QCF_P441" w:hAnsi="QCF_P441" w:cs="QCF_P441"/>
          <w:color w:val="000000"/>
          <w:sz w:val="27"/>
          <w:szCs w:val="27"/>
          <w:rtl/>
        </w:rPr>
        <w:t>ﭮ</w:t>
      </w:r>
      <w:r>
        <w:rPr>
          <w:rFonts w:ascii="QCF_P441" w:hAnsi="QCF_P441" w:cs="QCF_P441"/>
          <w:color w:val="000000"/>
          <w:sz w:val="2"/>
          <w:szCs w:val="2"/>
          <w:rtl/>
        </w:rPr>
        <w:t xml:space="preserve">  </w:t>
      </w:r>
      <w:r>
        <w:rPr>
          <w:rFonts w:ascii="QCF_P441" w:hAnsi="QCF_P441" w:cs="QCF_P441"/>
          <w:color w:val="000000"/>
          <w:sz w:val="27"/>
          <w:szCs w:val="27"/>
          <w:rtl/>
        </w:rPr>
        <w:t>ﭯ</w:t>
      </w:r>
      <w:r>
        <w:rPr>
          <w:rFonts w:ascii="QCF_P441" w:hAnsi="QCF_P441" w:cs="QCF_P441"/>
          <w:color w:val="000000"/>
          <w:sz w:val="2"/>
          <w:szCs w:val="2"/>
          <w:rtl/>
        </w:rPr>
        <w:t xml:space="preserve"> </w:t>
      </w:r>
      <w:r>
        <w:rPr>
          <w:rFonts w:ascii="QCF_P441" w:hAnsi="QCF_P441" w:cs="QCF_P441"/>
          <w:color w:val="000000"/>
          <w:sz w:val="27"/>
          <w:szCs w:val="27"/>
          <w:rtl/>
        </w:rPr>
        <w:t>ﭰ</w:t>
      </w:r>
      <w:r>
        <w:rPr>
          <w:rFonts w:ascii="QCF_P441" w:hAnsi="QCF_P441" w:cs="QCF_P441"/>
          <w:color w:val="000000"/>
          <w:sz w:val="2"/>
          <w:szCs w:val="2"/>
          <w:rtl/>
        </w:rPr>
        <w:t xml:space="preserve"> </w:t>
      </w:r>
      <w:r>
        <w:rPr>
          <w:rFonts w:ascii="QCF_P441" w:hAnsi="QCF_P441" w:cs="QCF_P441"/>
          <w:color w:val="000000"/>
          <w:sz w:val="27"/>
          <w:szCs w:val="27"/>
          <w:rtl/>
        </w:rPr>
        <w:t>ﭱ</w:t>
      </w:r>
      <w:r>
        <w:rPr>
          <w:rFonts w:ascii="QCF_P441" w:hAnsi="QCF_P441" w:cs="QCF_P441"/>
          <w:color w:val="000000"/>
          <w:sz w:val="2"/>
          <w:szCs w:val="2"/>
          <w:rtl/>
        </w:rPr>
        <w:t xml:space="preserve"> </w:t>
      </w:r>
      <w:r>
        <w:rPr>
          <w:rFonts w:ascii="QCF_P441" w:hAnsi="QCF_P441" w:cs="QCF_P441"/>
          <w:color w:val="000000"/>
          <w:sz w:val="27"/>
          <w:szCs w:val="27"/>
          <w:rtl/>
        </w:rPr>
        <w:t>ﭲ</w:t>
      </w:r>
      <w:r>
        <w:rPr>
          <w:rFonts w:ascii="QCF_P441" w:hAnsi="QCF_P441" w:cs="QCF_P441"/>
          <w:color w:val="000000"/>
          <w:sz w:val="2"/>
          <w:szCs w:val="2"/>
          <w:rtl/>
        </w:rPr>
        <w:t xml:space="preserve"> </w:t>
      </w:r>
      <w:r>
        <w:rPr>
          <w:rFonts w:ascii="QCF_P441" w:hAnsi="QCF_P441" w:cs="QCF_P441"/>
          <w:color w:val="000000"/>
          <w:sz w:val="27"/>
          <w:szCs w:val="27"/>
          <w:rtl/>
        </w:rPr>
        <w:t>ﭳ</w:t>
      </w:r>
      <w:r>
        <w:rPr>
          <w:rFonts w:ascii="QCF_P441" w:hAnsi="QCF_P441" w:cs="QCF_P441"/>
          <w:color w:val="000000"/>
          <w:sz w:val="2"/>
          <w:szCs w:val="2"/>
          <w:rtl/>
        </w:rPr>
        <w:t xml:space="preserve"> </w:t>
      </w:r>
      <w:r>
        <w:rPr>
          <w:rFonts w:ascii="QCF_P441" w:hAnsi="QCF_P441" w:cs="QCF_P441"/>
          <w:color w:val="000000"/>
          <w:sz w:val="27"/>
          <w:szCs w:val="27"/>
          <w:rtl/>
        </w:rPr>
        <w:t>ﭴ</w:t>
      </w:r>
      <w:r>
        <w:rPr>
          <w:rFonts w:ascii="QCF_P441" w:hAnsi="QCF_P441" w:cs="QCF_P441"/>
          <w:color w:val="000000"/>
          <w:sz w:val="2"/>
          <w:szCs w:val="2"/>
          <w:rtl/>
        </w:rPr>
        <w:t xml:space="preserve"> </w:t>
      </w:r>
      <w:r>
        <w:rPr>
          <w:rFonts w:ascii="QCF_P441" w:hAnsi="QCF_P441" w:cs="QCF_P441"/>
          <w:color w:val="000000"/>
          <w:sz w:val="27"/>
          <w:szCs w:val="27"/>
          <w:rtl/>
        </w:rPr>
        <w:t>ﭵ</w:t>
      </w:r>
      <w:r>
        <w:rPr>
          <w:rFonts w:ascii="QCF_P441" w:hAnsi="QCF_P441" w:cs="QCF_P44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927A9">
        <w:rPr>
          <w:rFonts w:ascii="Arial" w:hAnsi="Arial" w:cs="Arial" w:hint="cs"/>
          <w:color w:val="000000"/>
          <w:sz w:val="18"/>
          <w:szCs w:val="18"/>
          <w:rtl/>
        </w:rPr>
        <w:t xml:space="preserve">  </w:t>
      </w:r>
      <w:r w:rsidR="00A927A9" w:rsidRPr="005D1FD0">
        <w:rPr>
          <w:rFonts w:ascii="2  Badr" w:hAnsi="2  Badr" w:cs="B Zar" w:hint="cs"/>
          <w:sz w:val="24"/>
          <w:rtl/>
        </w:rPr>
        <w:t>(</w:t>
      </w:r>
      <w:r w:rsidRPr="005D1FD0">
        <w:rPr>
          <w:rFonts w:ascii="2  Badr" w:hAnsi="Arial" w:cs="B Zar" w:hint="cs"/>
          <w:color w:val="000000"/>
          <w:sz w:val="27"/>
          <w:szCs w:val="27"/>
          <w:rtl/>
        </w:rPr>
        <w:t>يس: ١٥</w:t>
      </w:r>
      <w:r>
        <w:rPr>
          <w:rFonts w:ascii="Arial" w:hAnsi="Arial" w:cs="Arial"/>
          <w:color w:val="000000"/>
          <w:sz w:val="2"/>
          <w:szCs w:val="2"/>
        </w:rPr>
        <w:t xml:space="preserve"> </w:t>
      </w:r>
      <w:r w:rsidR="009C083E" w:rsidRPr="005D1FD0">
        <w:rPr>
          <w:rFonts w:ascii="Calibri" w:hAnsi="Calibri" w:cs="B Zar" w:hint="cs"/>
          <w:sz w:val="22"/>
          <w:rtl/>
        </w:rPr>
        <w:t>)</w:t>
      </w:r>
      <w:r w:rsidR="002165A0" w:rsidRPr="005D1FD0">
        <w:rPr>
          <w:rFonts w:ascii="Calibri" w:hAnsi="Calibri" w:cs="B Zar" w:hint="cs"/>
          <w:sz w:val="22"/>
          <w:rtl/>
        </w:rPr>
        <w:t xml:space="preserve">  </w:t>
      </w:r>
      <w:r w:rsidR="009C083E" w:rsidRPr="005D1FD0">
        <w:rPr>
          <w:rFonts w:ascii="Calibri" w:hAnsi="Calibri" w:cs="B Zar" w:hint="cs"/>
          <w:sz w:val="22"/>
          <w:rtl/>
        </w:rPr>
        <w:t>«</w:t>
      </w:r>
      <w:r w:rsidRPr="005D1FD0">
        <w:rPr>
          <w:rFonts w:ascii="Calibri" w:hAnsi="Calibri" w:cs="B Zar" w:hint="cs"/>
          <w:sz w:val="22"/>
          <w:rtl/>
        </w:rPr>
        <w:t>شما انسانهائي همچون ما بيش نيستيد، و خداوند مهربان چيزي را (از وحي آسماني براي كسي) فرو نفرستاد</w:t>
      </w:r>
      <w:r w:rsidR="002165A0" w:rsidRPr="005D1FD0">
        <w:rPr>
          <w:rFonts w:ascii="Calibri" w:hAnsi="Calibri" w:cs="B Zar" w:hint="cs"/>
          <w:sz w:val="22"/>
          <w:rtl/>
        </w:rPr>
        <w:t>ه است، و شما جز دروغ نمي‌گوئيد.</w:t>
      </w:r>
      <w:r w:rsidRPr="005D1FD0">
        <w:rPr>
          <w:rFonts w:ascii="Calibri" w:hAnsi="Calibri" w:cs="B Zar" w:hint="cs"/>
          <w:sz w:val="22"/>
          <w:rtl/>
        </w:rPr>
        <w:t>»  همان</w:t>
      </w:r>
      <w:r>
        <w:rPr>
          <w:rFonts w:ascii="Arial" w:hAnsi="Arial" w:cs="Arial"/>
          <w:sz w:val="22"/>
        </w:rPr>
        <w:t>‎</w:t>
      </w:r>
      <w:r w:rsidRPr="005D1FD0">
        <w:rPr>
          <w:rFonts w:ascii="Calibri" w:hAnsi="Calibri" w:cs="B Zar" w:hint="cs"/>
          <w:sz w:val="22"/>
          <w:rtl/>
        </w:rPr>
        <w:t>طور كه قوم فرعون مي</w:t>
      </w:r>
      <w:r>
        <w:rPr>
          <w:rFonts w:ascii="Arial" w:hAnsi="Arial" w:cs="Arial"/>
          <w:sz w:val="22"/>
        </w:rPr>
        <w:t>‎</w:t>
      </w:r>
      <w:r w:rsidRPr="005D1FD0">
        <w:rPr>
          <w:rFonts w:ascii="Calibri" w:hAnsi="Calibri" w:cs="B Zar" w:hint="cs"/>
          <w:sz w:val="22"/>
          <w:rtl/>
        </w:rPr>
        <w:t>گويد: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45" w:hAnsi="QCF_P345" w:cs="QCF_P345"/>
          <w:color w:val="000000"/>
          <w:sz w:val="27"/>
          <w:szCs w:val="27"/>
          <w:rtl/>
        </w:rPr>
        <w:t>ﮂ</w:t>
      </w:r>
      <w:r>
        <w:rPr>
          <w:rFonts w:ascii="QCF_P345" w:hAnsi="QCF_P345" w:cs="QCF_P345"/>
          <w:color w:val="000000"/>
          <w:sz w:val="2"/>
          <w:szCs w:val="2"/>
          <w:rtl/>
        </w:rPr>
        <w:t xml:space="preserve"> </w:t>
      </w:r>
      <w:r>
        <w:rPr>
          <w:rFonts w:ascii="QCF_P345" w:hAnsi="QCF_P345" w:cs="QCF_P345"/>
          <w:color w:val="000000"/>
          <w:sz w:val="27"/>
          <w:szCs w:val="27"/>
          <w:rtl/>
        </w:rPr>
        <w:t>ﮃ</w:t>
      </w:r>
      <w:r>
        <w:rPr>
          <w:rFonts w:ascii="QCF_P345" w:hAnsi="QCF_P345" w:cs="QCF_P345"/>
          <w:color w:val="000000"/>
          <w:sz w:val="2"/>
          <w:szCs w:val="2"/>
          <w:rtl/>
        </w:rPr>
        <w:t xml:space="preserve"> </w:t>
      </w:r>
      <w:r>
        <w:rPr>
          <w:rFonts w:ascii="QCF_P345" w:hAnsi="QCF_P345" w:cs="QCF_P345"/>
          <w:color w:val="000000"/>
          <w:sz w:val="27"/>
          <w:szCs w:val="27"/>
          <w:rtl/>
        </w:rPr>
        <w:t>ﮄ</w:t>
      </w:r>
      <w:r>
        <w:rPr>
          <w:rFonts w:ascii="QCF_P345" w:hAnsi="QCF_P345" w:cs="QCF_P345"/>
          <w:color w:val="000000"/>
          <w:sz w:val="2"/>
          <w:szCs w:val="2"/>
          <w:rtl/>
        </w:rPr>
        <w:t xml:space="preserve">  </w:t>
      </w:r>
      <w:r>
        <w:rPr>
          <w:rFonts w:ascii="QCF_P345" w:hAnsi="QCF_P345" w:cs="QCF_P345"/>
          <w:color w:val="000000"/>
          <w:sz w:val="27"/>
          <w:szCs w:val="27"/>
          <w:rtl/>
        </w:rPr>
        <w:t>ﮅ</w:t>
      </w:r>
      <w:r>
        <w:rPr>
          <w:rFonts w:ascii="QCF_P345" w:hAnsi="QCF_P345" w:cs="QCF_P345"/>
          <w:color w:val="000000"/>
          <w:sz w:val="2"/>
          <w:szCs w:val="2"/>
          <w:rtl/>
        </w:rPr>
        <w:t xml:space="preserve"> </w:t>
      </w:r>
      <w:r>
        <w:rPr>
          <w:rFonts w:ascii="QCF_P345" w:hAnsi="QCF_P345" w:cs="QCF_P345"/>
          <w:color w:val="000000"/>
          <w:sz w:val="27"/>
          <w:szCs w:val="27"/>
          <w:rtl/>
        </w:rPr>
        <w:t>ﮆ</w:t>
      </w:r>
      <w:r>
        <w:rPr>
          <w:rFonts w:ascii="QCF_P345" w:hAnsi="QCF_P345" w:cs="QCF_P345"/>
          <w:color w:val="000000"/>
          <w:sz w:val="2"/>
          <w:szCs w:val="2"/>
          <w:rtl/>
        </w:rPr>
        <w:t xml:space="preserve"> </w:t>
      </w:r>
      <w:r>
        <w:rPr>
          <w:rFonts w:ascii="QCF_P345" w:hAnsi="QCF_P345" w:cs="QCF_P345"/>
          <w:color w:val="000000"/>
          <w:sz w:val="27"/>
          <w:szCs w:val="27"/>
          <w:rtl/>
        </w:rPr>
        <w:t>ﮇ</w:t>
      </w:r>
      <w:r>
        <w:rPr>
          <w:rFonts w:ascii="QCF_P345" w:hAnsi="QCF_P345" w:cs="QCF_P345"/>
          <w:color w:val="000000"/>
          <w:sz w:val="2"/>
          <w:szCs w:val="2"/>
          <w:rtl/>
        </w:rPr>
        <w:t xml:space="preserve"> </w:t>
      </w:r>
      <w:r>
        <w:rPr>
          <w:rFonts w:ascii="QCF_P345" w:hAnsi="QCF_P345" w:cs="QCF_P345"/>
          <w:color w:val="000000"/>
          <w:sz w:val="27"/>
          <w:szCs w:val="27"/>
          <w:rtl/>
        </w:rPr>
        <w:t>ﮈ</w:t>
      </w:r>
      <w:r>
        <w:rPr>
          <w:rFonts w:ascii="QCF_P345" w:hAnsi="QCF_P345" w:cs="QCF_P34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927A9">
        <w:rPr>
          <w:rFonts w:ascii="Arial" w:hAnsi="Arial" w:cs="Arial" w:hint="cs"/>
          <w:color w:val="000000"/>
          <w:sz w:val="18"/>
          <w:szCs w:val="18"/>
          <w:rtl/>
        </w:rPr>
        <w:t xml:space="preserve"> </w:t>
      </w:r>
      <w:r w:rsidR="00A927A9" w:rsidRPr="005D1FD0">
        <w:rPr>
          <w:rFonts w:ascii="2  Badr" w:hAnsi="2  Badr" w:cs="B Zar" w:hint="cs"/>
          <w:sz w:val="24"/>
          <w:rtl/>
        </w:rPr>
        <w:t>(</w:t>
      </w:r>
      <w:r w:rsidRPr="005D1FD0">
        <w:rPr>
          <w:rFonts w:ascii="2  Badr" w:hAnsi="Arial" w:cs="B Zar" w:hint="cs"/>
          <w:color w:val="000000"/>
          <w:sz w:val="27"/>
          <w:szCs w:val="27"/>
          <w:rtl/>
        </w:rPr>
        <w:t>المؤمنون: ٤٧</w:t>
      </w:r>
      <w:r>
        <w:rPr>
          <w:rFonts w:ascii="Arial" w:hAnsi="Arial" w:cs="Arial"/>
          <w:color w:val="000000"/>
          <w:sz w:val="2"/>
          <w:szCs w:val="2"/>
        </w:rPr>
        <w:t xml:space="preserve"> </w:t>
      </w:r>
      <w:r w:rsidR="009C083E" w:rsidRPr="005D1FD0">
        <w:rPr>
          <w:rFonts w:ascii="Calibri" w:hAnsi="Calibri" w:cs="B Zar" w:hint="cs"/>
          <w:sz w:val="22"/>
          <w:rtl/>
        </w:rPr>
        <w:t>)</w:t>
      </w:r>
      <w:r w:rsidR="002165A0" w:rsidRPr="005D1FD0">
        <w:rPr>
          <w:rFonts w:ascii="Calibri" w:hAnsi="Calibri" w:cs="B Zar" w:hint="cs"/>
          <w:sz w:val="22"/>
          <w:rtl/>
        </w:rPr>
        <w:t xml:space="preserve">  </w:t>
      </w:r>
      <w:r w:rsidRPr="005D1FD0">
        <w:rPr>
          <w:rFonts w:ascii="Calibri" w:hAnsi="Calibri" w:cs="B Zar" w:hint="cs"/>
          <w:sz w:val="22"/>
          <w:rtl/>
        </w:rPr>
        <w:t>«آيا به دو انسان همچون خودمان ايمان بياوريم (و پيغمبرشان بدانيم) و حال اين كه قوم آن دو (يعني بني‌اسرائيل) پرستندگان و خدمتگذاران ما بوده و هستند؟!».</w:t>
      </w:r>
    </w:p>
    <w:p w:rsidR="005A6AC8" w:rsidRDefault="005A6AC8" w:rsidP="002A734B">
      <w:pPr>
        <w:pStyle w:val="af1"/>
        <w:rPr>
          <w:rFonts w:hint="cs"/>
          <w:rtl/>
        </w:rPr>
      </w:pPr>
      <w:bookmarkStart w:id="486" w:name="_Toc246700232"/>
      <w:r>
        <w:rPr>
          <w:rFonts w:hint="cs"/>
          <w:rtl/>
        </w:rPr>
        <w:t>ج- كفر اعراض و روي گرداني از حق</w:t>
      </w:r>
      <w:bookmarkEnd w:id="486"/>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بدين صورت كه فردي با گوش و دلش از پيامبر روي بگرداند و او ر</w:t>
      </w:r>
      <w:r w:rsidR="002165A0" w:rsidRPr="005D1FD0">
        <w:rPr>
          <w:rFonts w:ascii="Calibri" w:hAnsi="Calibri" w:cs="B Zar" w:hint="cs"/>
          <w:sz w:val="22"/>
          <w:rtl/>
        </w:rPr>
        <w:t xml:space="preserve">ا تصديق نكند و او را تكذيب نكند، </w:t>
      </w:r>
      <w:r w:rsidRPr="005D1FD0">
        <w:rPr>
          <w:rFonts w:ascii="Calibri" w:hAnsi="Calibri" w:cs="B Zar" w:hint="cs"/>
          <w:sz w:val="22"/>
          <w:rtl/>
        </w:rPr>
        <w:t>با او دوستي و دشمني نكند و به سخنانش گوش ندهد و نيز به رسالتي كه آورده، گوش ندهد؛ 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02" w:hAnsi="QCF_P502" w:cs="QCF_P502"/>
          <w:color w:val="000000"/>
          <w:sz w:val="27"/>
          <w:szCs w:val="27"/>
          <w:rtl/>
        </w:rPr>
        <w:t>ﮥ</w:t>
      </w:r>
      <w:r>
        <w:rPr>
          <w:rFonts w:ascii="QCF_P502" w:hAnsi="QCF_P502" w:cs="QCF_P502"/>
          <w:color w:val="000000"/>
          <w:sz w:val="2"/>
          <w:szCs w:val="2"/>
          <w:rtl/>
        </w:rPr>
        <w:t xml:space="preserve">  </w:t>
      </w:r>
      <w:r>
        <w:rPr>
          <w:rFonts w:ascii="QCF_P502" w:hAnsi="QCF_P502" w:cs="QCF_P502"/>
          <w:color w:val="000000"/>
          <w:sz w:val="27"/>
          <w:szCs w:val="27"/>
          <w:rtl/>
        </w:rPr>
        <w:t>ﮦ</w:t>
      </w:r>
      <w:r>
        <w:rPr>
          <w:rFonts w:ascii="QCF_P502" w:hAnsi="QCF_P502" w:cs="QCF_P502"/>
          <w:color w:val="000000"/>
          <w:sz w:val="2"/>
          <w:szCs w:val="2"/>
          <w:rtl/>
        </w:rPr>
        <w:t xml:space="preserve"> </w:t>
      </w:r>
      <w:r>
        <w:rPr>
          <w:rFonts w:ascii="QCF_P502" w:hAnsi="QCF_P502" w:cs="QCF_P502"/>
          <w:color w:val="000000"/>
          <w:sz w:val="27"/>
          <w:szCs w:val="27"/>
          <w:rtl/>
        </w:rPr>
        <w:t>ﮧ</w:t>
      </w:r>
      <w:r>
        <w:rPr>
          <w:rFonts w:ascii="QCF_P502" w:hAnsi="QCF_P502" w:cs="QCF_P502"/>
          <w:color w:val="000000"/>
          <w:sz w:val="2"/>
          <w:szCs w:val="2"/>
          <w:rtl/>
        </w:rPr>
        <w:t xml:space="preserve"> </w:t>
      </w:r>
      <w:r>
        <w:rPr>
          <w:rFonts w:ascii="QCF_P502" w:hAnsi="QCF_P502" w:cs="QCF_P502"/>
          <w:color w:val="000000"/>
          <w:sz w:val="27"/>
          <w:szCs w:val="27"/>
          <w:rtl/>
        </w:rPr>
        <w:t>ﮨ</w:t>
      </w:r>
      <w:r>
        <w:rPr>
          <w:rFonts w:ascii="QCF_P502" w:hAnsi="QCF_P502" w:cs="QCF_P502"/>
          <w:color w:val="000000"/>
          <w:sz w:val="2"/>
          <w:szCs w:val="2"/>
          <w:rtl/>
        </w:rPr>
        <w:t xml:space="preserve"> </w:t>
      </w:r>
      <w:r>
        <w:rPr>
          <w:rFonts w:ascii="QCF_P502" w:hAnsi="QCF_P502" w:cs="QCF_P502"/>
          <w:color w:val="000000"/>
          <w:sz w:val="27"/>
          <w:szCs w:val="27"/>
          <w:rtl/>
        </w:rPr>
        <w:t>ﮩ</w:t>
      </w:r>
      <w:r>
        <w:rPr>
          <w:rFonts w:ascii="QCF_P502" w:hAnsi="QCF_P502" w:cs="QCF_P502"/>
          <w:color w:val="000000"/>
          <w:sz w:val="2"/>
          <w:szCs w:val="2"/>
          <w:rtl/>
        </w:rPr>
        <w:t xml:space="preserve"> </w:t>
      </w:r>
      <w:r>
        <w:rPr>
          <w:rFonts w:ascii="QCF_P502" w:hAnsi="QCF_P502" w:cs="QCF_P502"/>
          <w:color w:val="000000"/>
          <w:sz w:val="27"/>
          <w:szCs w:val="27"/>
          <w:rtl/>
        </w:rPr>
        <w:t>ﮪ</w:t>
      </w:r>
      <w:r>
        <w:rPr>
          <w:rFonts w:ascii="QCF_P502" w:hAnsi="QCF_P502" w:cs="QCF_P50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927A9">
        <w:rPr>
          <w:rFonts w:ascii="Arial" w:hAnsi="Arial" w:cs="Arial" w:hint="cs"/>
          <w:color w:val="000000"/>
          <w:sz w:val="18"/>
          <w:szCs w:val="18"/>
          <w:rtl/>
        </w:rPr>
        <w:t xml:space="preserve">  </w:t>
      </w:r>
      <w:r w:rsidR="00A927A9" w:rsidRPr="005D1FD0">
        <w:rPr>
          <w:rFonts w:ascii="2  Badr" w:hAnsi="2  Badr" w:cs="B Zar" w:hint="cs"/>
          <w:sz w:val="24"/>
          <w:rtl/>
        </w:rPr>
        <w:t>(</w:t>
      </w:r>
      <w:r w:rsidRPr="005D1FD0">
        <w:rPr>
          <w:rFonts w:ascii="2  Badr" w:hAnsi="Arial" w:cs="B Zar" w:hint="cs"/>
          <w:color w:val="000000"/>
          <w:sz w:val="27"/>
          <w:szCs w:val="27"/>
          <w:rtl/>
        </w:rPr>
        <w:t>الأحقاف: ٣</w:t>
      </w:r>
      <w:r>
        <w:rPr>
          <w:rFonts w:ascii="Arial" w:hAnsi="Arial" w:cs="Arial"/>
          <w:color w:val="000000"/>
          <w:sz w:val="2"/>
          <w:szCs w:val="2"/>
        </w:rPr>
        <w:t xml:space="preserve"> </w:t>
      </w:r>
      <w:r w:rsidR="009C083E" w:rsidRPr="005D1FD0">
        <w:rPr>
          <w:rFonts w:ascii="Calibri" w:hAnsi="Calibri" w:cs="B Zar" w:hint="cs"/>
          <w:sz w:val="22"/>
          <w:rtl/>
        </w:rPr>
        <w:t>)</w:t>
      </w:r>
      <w:r w:rsidR="002165A0" w:rsidRPr="005D1FD0">
        <w:rPr>
          <w:rFonts w:ascii="Calibri" w:hAnsi="Calibri" w:cs="B Zar" w:hint="cs"/>
          <w:sz w:val="22"/>
          <w:rtl/>
        </w:rPr>
        <w:t xml:space="preserve">  </w:t>
      </w:r>
      <w:r w:rsidRPr="005D1FD0">
        <w:rPr>
          <w:rFonts w:ascii="Calibri" w:hAnsi="Calibri" w:cs="B Zar" w:hint="cs"/>
          <w:sz w:val="22"/>
          <w:rtl/>
        </w:rPr>
        <w:t>«كافران (كه اين حقيقت را نمي‌پذيرند و) از آنچه از آن بيم داده مي‌شوند (كه فرا رسيدن دادگاه بزرگ قيامت و شقاوت آخرت است) روي مي‌گردانند.».</w:t>
      </w:r>
    </w:p>
    <w:p w:rsidR="005A6AC8" w:rsidRDefault="005A6AC8" w:rsidP="002A734B">
      <w:pPr>
        <w:pStyle w:val="af1"/>
        <w:rPr>
          <w:rFonts w:hint="cs"/>
          <w:rtl/>
        </w:rPr>
      </w:pPr>
      <w:bookmarkStart w:id="487" w:name="_Toc246700233"/>
      <w:r>
        <w:rPr>
          <w:rFonts w:hint="cs"/>
          <w:rtl/>
        </w:rPr>
        <w:t>د-كفر شك و ترديد</w:t>
      </w:r>
      <w:bookmarkEnd w:id="487"/>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بدين صورت كه شخصي به صدق و راستگويي پيامبر جزم و يقيين نداشته باشد و او را هم تكذيب نكند، بلكه در صداقت او شك كند يا در قيامت شك و ترديد داشته باشد. يكي از نمونه</w:t>
      </w:r>
      <w:r>
        <w:rPr>
          <w:rFonts w:ascii="Arial" w:hAnsi="Arial" w:cs="Arial"/>
          <w:sz w:val="22"/>
        </w:rPr>
        <w:t>‎</w:t>
      </w:r>
      <w:r w:rsidRPr="005D1FD0">
        <w:rPr>
          <w:rFonts w:ascii="Calibri" w:hAnsi="Calibri" w:cs="B Zar" w:hint="cs"/>
          <w:sz w:val="22"/>
          <w:rtl/>
        </w:rPr>
        <w:t>هاي اين كفر كفر صاحب باغ و بستاني است كه رزق و روزي و نعمت</w:t>
      </w:r>
      <w:r>
        <w:rPr>
          <w:rFonts w:ascii="Arial" w:hAnsi="Arial" w:cs="Arial"/>
          <w:sz w:val="22"/>
        </w:rPr>
        <w:t>‎</w:t>
      </w:r>
      <w:r w:rsidRPr="005D1FD0">
        <w:rPr>
          <w:rFonts w:ascii="Calibri" w:hAnsi="Calibri" w:cs="B Zar" w:hint="cs"/>
          <w:sz w:val="22"/>
          <w:rtl/>
        </w:rPr>
        <w:t>هايي كه داشت، او را فريب داد و به خدا و روز آخرت ايمان نداشت؛ خداوند بلند مرتبه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98" w:hAnsi="QCF_P298" w:cs="QCF_P298"/>
          <w:color w:val="000000"/>
          <w:sz w:val="27"/>
          <w:szCs w:val="27"/>
          <w:rtl/>
        </w:rPr>
        <w:t>ﭑ</w:t>
      </w:r>
      <w:r>
        <w:rPr>
          <w:rFonts w:ascii="QCF_P298" w:hAnsi="QCF_P298" w:cs="QCF_P298"/>
          <w:color w:val="000000"/>
          <w:sz w:val="2"/>
          <w:szCs w:val="2"/>
          <w:rtl/>
        </w:rPr>
        <w:t xml:space="preserve"> </w:t>
      </w:r>
      <w:r>
        <w:rPr>
          <w:rFonts w:ascii="QCF_P298" w:hAnsi="QCF_P298" w:cs="QCF_P298"/>
          <w:color w:val="000000"/>
          <w:sz w:val="27"/>
          <w:szCs w:val="27"/>
          <w:rtl/>
        </w:rPr>
        <w:t>ﭒ</w:t>
      </w:r>
      <w:r>
        <w:rPr>
          <w:rFonts w:ascii="QCF_P298" w:hAnsi="QCF_P298" w:cs="QCF_P298"/>
          <w:color w:val="000000"/>
          <w:sz w:val="2"/>
          <w:szCs w:val="2"/>
          <w:rtl/>
        </w:rPr>
        <w:t xml:space="preserve"> </w:t>
      </w:r>
      <w:r>
        <w:rPr>
          <w:rFonts w:ascii="QCF_P298" w:hAnsi="QCF_P298" w:cs="QCF_P298"/>
          <w:color w:val="000000"/>
          <w:sz w:val="27"/>
          <w:szCs w:val="27"/>
          <w:rtl/>
        </w:rPr>
        <w:t>ﭓ</w:t>
      </w:r>
      <w:r>
        <w:rPr>
          <w:rFonts w:ascii="QCF_P298" w:hAnsi="QCF_P298" w:cs="QCF_P298"/>
          <w:color w:val="000000"/>
          <w:sz w:val="2"/>
          <w:szCs w:val="2"/>
          <w:rtl/>
        </w:rPr>
        <w:t xml:space="preserve"> </w:t>
      </w:r>
      <w:r>
        <w:rPr>
          <w:rFonts w:ascii="QCF_P298" w:hAnsi="QCF_P298" w:cs="QCF_P298"/>
          <w:color w:val="000000"/>
          <w:sz w:val="27"/>
          <w:szCs w:val="27"/>
          <w:rtl/>
        </w:rPr>
        <w:t>ﭔ</w:t>
      </w:r>
      <w:r>
        <w:rPr>
          <w:rFonts w:ascii="QCF_P298" w:hAnsi="QCF_P298" w:cs="QCF_P298"/>
          <w:color w:val="000000"/>
          <w:sz w:val="2"/>
          <w:szCs w:val="2"/>
          <w:rtl/>
        </w:rPr>
        <w:t xml:space="preserve"> </w:t>
      </w:r>
      <w:r>
        <w:rPr>
          <w:rFonts w:ascii="QCF_P298" w:hAnsi="QCF_P298" w:cs="QCF_P298"/>
          <w:color w:val="000000"/>
          <w:sz w:val="27"/>
          <w:szCs w:val="27"/>
          <w:rtl/>
        </w:rPr>
        <w:t>ﭕ</w:t>
      </w:r>
      <w:r>
        <w:rPr>
          <w:rFonts w:ascii="QCF_P298" w:hAnsi="QCF_P298" w:cs="QCF_P298"/>
          <w:color w:val="000000"/>
          <w:sz w:val="2"/>
          <w:szCs w:val="2"/>
          <w:rtl/>
        </w:rPr>
        <w:t xml:space="preserve">   </w:t>
      </w:r>
      <w:r>
        <w:rPr>
          <w:rFonts w:ascii="QCF_P298" w:hAnsi="QCF_P298" w:cs="QCF_P298"/>
          <w:color w:val="000000"/>
          <w:sz w:val="27"/>
          <w:szCs w:val="27"/>
          <w:rtl/>
        </w:rPr>
        <w:t>ﭖ</w:t>
      </w:r>
      <w:r>
        <w:rPr>
          <w:rFonts w:ascii="QCF_P298" w:hAnsi="QCF_P298" w:cs="QCF_P298"/>
          <w:color w:val="000000"/>
          <w:sz w:val="2"/>
          <w:szCs w:val="2"/>
          <w:rtl/>
        </w:rPr>
        <w:t xml:space="preserve"> </w:t>
      </w:r>
      <w:r>
        <w:rPr>
          <w:rFonts w:ascii="QCF_P298" w:hAnsi="QCF_P298" w:cs="QCF_P298"/>
          <w:color w:val="000000"/>
          <w:sz w:val="27"/>
          <w:szCs w:val="27"/>
          <w:rtl/>
        </w:rPr>
        <w:t>ﭗ</w:t>
      </w:r>
      <w:r>
        <w:rPr>
          <w:rFonts w:ascii="QCF_P298" w:hAnsi="QCF_P298" w:cs="QCF_P298"/>
          <w:color w:val="000000"/>
          <w:sz w:val="2"/>
          <w:szCs w:val="2"/>
          <w:rtl/>
        </w:rPr>
        <w:t xml:space="preserve"> </w:t>
      </w:r>
      <w:r>
        <w:rPr>
          <w:rFonts w:ascii="QCF_P298" w:hAnsi="QCF_P298" w:cs="QCF_P298"/>
          <w:color w:val="000000"/>
          <w:sz w:val="27"/>
          <w:szCs w:val="27"/>
          <w:rtl/>
        </w:rPr>
        <w:t>ﭘ</w:t>
      </w:r>
      <w:r>
        <w:rPr>
          <w:rFonts w:ascii="QCF_P298" w:hAnsi="QCF_P298" w:cs="QCF_P298"/>
          <w:color w:val="000000"/>
          <w:sz w:val="2"/>
          <w:szCs w:val="2"/>
          <w:rtl/>
        </w:rPr>
        <w:t xml:space="preserve"> </w:t>
      </w:r>
      <w:r>
        <w:rPr>
          <w:rFonts w:ascii="QCF_P298" w:hAnsi="QCF_P298" w:cs="QCF_P298"/>
          <w:color w:val="000000"/>
          <w:sz w:val="27"/>
          <w:szCs w:val="27"/>
          <w:rtl/>
        </w:rPr>
        <w:t>ﭙ</w:t>
      </w:r>
      <w:r>
        <w:rPr>
          <w:rFonts w:ascii="QCF_P298" w:hAnsi="QCF_P298" w:cs="QCF_P298"/>
          <w:color w:val="000000"/>
          <w:sz w:val="2"/>
          <w:szCs w:val="2"/>
          <w:rtl/>
        </w:rPr>
        <w:t xml:space="preserve"> </w:t>
      </w:r>
      <w:r>
        <w:rPr>
          <w:rFonts w:ascii="QCF_P298" w:hAnsi="QCF_P298" w:cs="QCF_P298"/>
          <w:color w:val="000000"/>
          <w:sz w:val="27"/>
          <w:szCs w:val="27"/>
          <w:rtl/>
        </w:rPr>
        <w:t>ﭚ</w:t>
      </w:r>
      <w:r>
        <w:rPr>
          <w:rFonts w:ascii="QCF_P298" w:hAnsi="QCF_P298" w:cs="QCF_P298"/>
          <w:color w:val="000000"/>
          <w:sz w:val="2"/>
          <w:szCs w:val="2"/>
          <w:rtl/>
        </w:rPr>
        <w:t xml:space="preserve"> </w:t>
      </w:r>
      <w:r>
        <w:rPr>
          <w:rFonts w:ascii="QCF_P298" w:hAnsi="QCF_P298" w:cs="QCF_P298"/>
          <w:color w:val="000000"/>
          <w:sz w:val="27"/>
          <w:szCs w:val="27"/>
          <w:rtl/>
        </w:rPr>
        <w:t>ﭛ</w:t>
      </w:r>
      <w:r>
        <w:rPr>
          <w:rFonts w:ascii="QCF_P298" w:hAnsi="QCF_P298" w:cs="QCF_P298"/>
          <w:color w:val="000000"/>
          <w:sz w:val="2"/>
          <w:szCs w:val="2"/>
          <w:rtl/>
        </w:rPr>
        <w:t xml:space="preserve">  </w:t>
      </w:r>
      <w:r>
        <w:rPr>
          <w:rFonts w:ascii="QCF_P298" w:hAnsi="QCF_P298" w:cs="QCF_P298"/>
          <w:color w:val="000000"/>
          <w:sz w:val="27"/>
          <w:szCs w:val="27"/>
          <w:rtl/>
        </w:rPr>
        <w:t>ﭜ</w:t>
      </w:r>
      <w:r>
        <w:rPr>
          <w:rFonts w:ascii="QCF_P298" w:hAnsi="QCF_P298" w:cs="QCF_P298"/>
          <w:color w:val="000000"/>
          <w:sz w:val="2"/>
          <w:szCs w:val="2"/>
          <w:rtl/>
        </w:rPr>
        <w:t xml:space="preserve"> </w:t>
      </w:r>
      <w:r>
        <w:rPr>
          <w:rFonts w:ascii="QCF_P298" w:hAnsi="QCF_P298" w:cs="QCF_P298"/>
          <w:color w:val="000000"/>
          <w:sz w:val="27"/>
          <w:szCs w:val="27"/>
          <w:rtl/>
        </w:rPr>
        <w:t>ﭝ</w:t>
      </w:r>
      <w:r>
        <w:rPr>
          <w:rFonts w:ascii="QCF_P298" w:hAnsi="QCF_P298" w:cs="QCF_P298"/>
          <w:color w:val="000000"/>
          <w:sz w:val="2"/>
          <w:szCs w:val="2"/>
          <w:rtl/>
        </w:rPr>
        <w:t xml:space="preserve"> </w:t>
      </w:r>
      <w:r>
        <w:rPr>
          <w:rFonts w:ascii="QCF_P298" w:hAnsi="QCF_P298" w:cs="QCF_P298"/>
          <w:color w:val="000000"/>
          <w:sz w:val="27"/>
          <w:szCs w:val="27"/>
          <w:rtl/>
        </w:rPr>
        <w:t>ﭞ</w:t>
      </w:r>
      <w:r>
        <w:rPr>
          <w:rFonts w:ascii="QCF_P298" w:hAnsi="QCF_P298" w:cs="QCF_P298"/>
          <w:color w:val="000000"/>
          <w:sz w:val="2"/>
          <w:szCs w:val="2"/>
          <w:rtl/>
        </w:rPr>
        <w:t xml:space="preserve"> </w:t>
      </w:r>
      <w:r>
        <w:rPr>
          <w:rFonts w:ascii="QCF_P298" w:hAnsi="QCF_P298" w:cs="QCF_P298"/>
          <w:color w:val="000000"/>
          <w:sz w:val="27"/>
          <w:szCs w:val="27"/>
          <w:rtl/>
        </w:rPr>
        <w:t>ﭟ</w:t>
      </w:r>
      <w:r>
        <w:rPr>
          <w:rFonts w:ascii="QCF_P298" w:hAnsi="QCF_P298" w:cs="QCF_P298"/>
          <w:color w:val="000000"/>
          <w:sz w:val="2"/>
          <w:szCs w:val="2"/>
          <w:rtl/>
        </w:rPr>
        <w:t xml:space="preserve"> </w:t>
      </w:r>
      <w:r>
        <w:rPr>
          <w:rFonts w:ascii="QCF_P298" w:hAnsi="QCF_P298" w:cs="QCF_P298"/>
          <w:color w:val="000000"/>
          <w:sz w:val="27"/>
          <w:szCs w:val="27"/>
          <w:rtl/>
        </w:rPr>
        <w:t>ﭠ</w:t>
      </w:r>
      <w:r>
        <w:rPr>
          <w:rFonts w:ascii="QCF_P298" w:hAnsi="QCF_P298" w:cs="QCF_P298"/>
          <w:color w:val="000000"/>
          <w:sz w:val="2"/>
          <w:szCs w:val="2"/>
          <w:rtl/>
        </w:rPr>
        <w:t xml:space="preserve"> </w:t>
      </w:r>
      <w:r>
        <w:rPr>
          <w:rFonts w:ascii="QCF_P298" w:hAnsi="QCF_P298" w:cs="QCF_P298"/>
          <w:color w:val="000000"/>
          <w:sz w:val="27"/>
          <w:szCs w:val="27"/>
          <w:rtl/>
        </w:rPr>
        <w:t>ﭡ</w:t>
      </w:r>
      <w:r>
        <w:rPr>
          <w:rFonts w:ascii="QCF_P298" w:hAnsi="QCF_P298" w:cs="QCF_P298"/>
          <w:color w:val="000000"/>
          <w:sz w:val="2"/>
          <w:szCs w:val="2"/>
          <w:rtl/>
        </w:rPr>
        <w:t xml:space="preserve"> </w:t>
      </w:r>
      <w:r>
        <w:rPr>
          <w:rFonts w:ascii="QCF_P298" w:hAnsi="QCF_P298" w:cs="QCF_P298"/>
          <w:color w:val="000000"/>
          <w:sz w:val="27"/>
          <w:szCs w:val="27"/>
          <w:rtl/>
        </w:rPr>
        <w:t>ﭢ</w:t>
      </w:r>
      <w:r>
        <w:rPr>
          <w:rFonts w:ascii="QCF_P298" w:hAnsi="QCF_P298" w:cs="QCF_P298"/>
          <w:color w:val="000000"/>
          <w:sz w:val="2"/>
          <w:szCs w:val="2"/>
          <w:rtl/>
        </w:rPr>
        <w:t xml:space="preserve"> </w:t>
      </w:r>
      <w:r>
        <w:rPr>
          <w:rFonts w:ascii="QCF_P298" w:hAnsi="QCF_P298" w:cs="QCF_P298"/>
          <w:color w:val="000000"/>
          <w:sz w:val="27"/>
          <w:szCs w:val="27"/>
          <w:rtl/>
        </w:rPr>
        <w:t>ﭣ</w:t>
      </w:r>
      <w:r>
        <w:rPr>
          <w:rFonts w:ascii="QCF_P298" w:hAnsi="QCF_P298" w:cs="QCF_P298"/>
          <w:color w:val="000000"/>
          <w:sz w:val="2"/>
          <w:szCs w:val="2"/>
          <w:rtl/>
        </w:rPr>
        <w:t xml:space="preserve"> </w:t>
      </w:r>
      <w:r>
        <w:rPr>
          <w:rFonts w:ascii="QCF_P298" w:hAnsi="QCF_P298" w:cs="QCF_P298"/>
          <w:color w:val="000000"/>
          <w:sz w:val="27"/>
          <w:szCs w:val="27"/>
          <w:rtl/>
        </w:rPr>
        <w:t>ﭤ</w:t>
      </w:r>
      <w:r>
        <w:rPr>
          <w:rFonts w:ascii="QCF_P298" w:hAnsi="QCF_P298" w:cs="QCF_P298"/>
          <w:color w:val="000000"/>
          <w:sz w:val="2"/>
          <w:szCs w:val="2"/>
          <w:rtl/>
        </w:rPr>
        <w:t xml:space="preserve">  </w:t>
      </w:r>
      <w:r>
        <w:rPr>
          <w:rFonts w:ascii="QCF_P298" w:hAnsi="QCF_P298" w:cs="QCF_P298"/>
          <w:color w:val="000000"/>
          <w:sz w:val="27"/>
          <w:szCs w:val="27"/>
          <w:rtl/>
        </w:rPr>
        <w:t>ﭥ</w:t>
      </w:r>
      <w:r>
        <w:rPr>
          <w:rFonts w:ascii="QCF_P298" w:hAnsi="QCF_P298" w:cs="QCF_P298"/>
          <w:color w:val="000000"/>
          <w:sz w:val="2"/>
          <w:szCs w:val="2"/>
          <w:rtl/>
        </w:rPr>
        <w:t xml:space="preserve">  </w:t>
      </w:r>
      <w:r>
        <w:rPr>
          <w:rFonts w:ascii="QCF_P298" w:hAnsi="QCF_P298" w:cs="QCF_P298"/>
          <w:color w:val="000000"/>
          <w:sz w:val="27"/>
          <w:szCs w:val="27"/>
          <w:rtl/>
        </w:rPr>
        <w:t>ﭦ</w:t>
      </w:r>
      <w:r>
        <w:rPr>
          <w:rFonts w:ascii="QCF_P298" w:hAnsi="QCF_P298" w:cs="QCF_P298"/>
          <w:color w:val="000000"/>
          <w:sz w:val="2"/>
          <w:szCs w:val="2"/>
          <w:rtl/>
        </w:rPr>
        <w:t xml:space="preserve"> </w:t>
      </w:r>
      <w:r>
        <w:rPr>
          <w:rFonts w:ascii="QCF_P298" w:hAnsi="QCF_P298" w:cs="QCF_P298"/>
          <w:color w:val="000000"/>
          <w:sz w:val="27"/>
          <w:szCs w:val="27"/>
          <w:rtl/>
        </w:rPr>
        <w:t>ﭧ</w:t>
      </w:r>
      <w:r>
        <w:rPr>
          <w:rFonts w:ascii="QCF_P298" w:hAnsi="QCF_P298" w:cs="QCF_P298"/>
          <w:color w:val="000000"/>
          <w:sz w:val="2"/>
          <w:szCs w:val="2"/>
          <w:rtl/>
        </w:rPr>
        <w:t xml:space="preserve"> </w:t>
      </w:r>
      <w:r>
        <w:rPr>
          <w:rFonts w:ascii="QCF_P298" w:hAnsi="QCF_P298" w:cs="QCF_P298"/>
          <w:color w:val="000000"/>
          <w:sz w:val="27"/>
          <w:szCs w:val="27"/>
          <w:rtl/>
        </w:rPr>
        <w:t>ﭨ</w:t>
      </w:r>
      <w:r>
        <w:rPr>
          <w:rFonts w:ascii="QCF_P298" w:hAnsi="QCF_P298" w:cs="QCF_P298"/>
          <w:color w:val="000000"/>
          <w:sz w:val="2"/>
          <w:szCs w:val="2"/>
          <w:rtl/>
        </w:rPr>
        <w:t xml:space="preserve"> </w:t>
      </w:r>
      <w:r>
        <w:rPr>
          <w:rFonts w:ascii="QCF_P298" w:hAnsi="QCF_P298" w:cs="QCF_P298"/>
          <w:color w:val="000000"/>
          <w:sz w:val="27"/>
          <w:szCs w:val="27"/>
          <w:rtl/>
        </w:rPr>
        <w:t>ﭩ</w:t>
      </w:r>
      <w:r>
        <w:rPr>
          <w:rFonts w:ascii="QCF_P298" w:hAnsi="QCF_P298" w:cs="QCF_P298"/>
          <w:color w:val="000000"/>
          <w:sz w:val="2"/>
          <w:szCs w:val="2"/>
          <w:rtl/>
        </w:rPr>
        <w:t xml:space="preserve"> </w:t>
      </w:r>
      <w:r>
        <w:rPr>
          <w:rFonts w:ascii="QCF_P298" w:hAnsi="QCF_P298" w:cs="QCF_P298"/>
          <w:color w:val="000000"/>
          <w:sz w:val="27"/>
          <w:szCs w:val="27"/>
          <w:rtl/>
        </w:rPr>
        <w:t>ﭪ</w:t>
      </w:r>
      <w:r>
        <w:rPr>
          <w:rFonts w:ascii="QCF_P298" w:hAnsi="QCF_P298" w:cs="QCF_P298"/>
          <w:color w:val="000000"/>
          <w:sz w:val="2"/>
          <w:szCs w:val="2"/>
          <w:rtl/>
        </w:rPr>
        <w:t xml:space="preserve"> </w:t>
      </w:r>
      <w:r>
        <w:rPr>
          <w:rFonts w:ascii="QCF_P298" w:hAnsi="QCF_P298" w:cs="QCF_P298"/>
          <w:color w:val="000000"/>
          <w:sz w:val="27"/>
          <w:szCs w:val="27"/>
          <w:rtl/>
        </w:rPr>
        <w:t>ﭫ</w:t>
      </w:r>
      <w:r>
        <w:rPr>
          <w:rFonts w:ascii="QCF_P298" w:hAnsi="QCF_P298" w:cs="QCF_P298"/>
          <w:color w:val="000000"/>
          <w:sz w:val="2"/>
          <w:szCs w:val="2"/>
          <w:rtl/>
        </w:rPr>
        <w:t xml:space="preserve"> </w:t>
      </w:r>
      <w:r>
        <w:rPr>
          <w:rFonts w:ascii="QCF_P298" w:hAnsi="QCF_P298" w:cs="QCF_P298"/>
          <w:color w:val="000000"/>
          <w:sz w:val="27"/>
          <w:szCs w:val="27"/>
          <w:rtl/>
        </w:rPr>
        <w:t>ﭬ</w:t>
      </w:r>
      <w:r>
        <w:rPr>
          <w:rFonts w:ascii="QCF_P298" w:hAnsi="QCF_P298" w:cs="QCF_P298"/>
          <w:color w:val="000000"/>
          <w:sz w:val="2"/>
          <w:szCs w:val="2"/>
          <w:rtl/>
        </w:rPr>
        <w:t xml:space="preserve">   </w:t>
      </w:r>
      <w:r>
        <w:rPr>
          <w:rFonts w:ascii="QCF_P298" w:hAnsi="QCF_P298" w:cs="QCF_P298"/>
          <w:color w:val="000000"/>
          <w:sz w:val="27"/>
          <w:szCs w:val="27"/>
          <w:rtl/>
        </w:rPr>
        <w:t>ﭭ</w:t>
      </w:r>
      <w:r>
        <w:rPr>
          <w:rFonts w:ascii="QCF_P298" w:hAnsi="QCF_P298" w:cs="QCF_P298"/>
          <w:color w:val="000000"/>
          <w:sz w:val="2"/>
          <w:szCs w:val="2"/>
          <w:rtl/>
        </w:rPr>
        <w:t xml:space="preserve"> </w:t>
      </w:r>
      <w:r>
        <w:rPr>
          <w:rFonts w:ascii="QCF_P298" w:hAnsi="QCF_P298" w:cs="QCF_P298"/>
          <w:color w:val="000000"/>
          <w:sz w:val="27"/>
          <w:szCs w:val="27"/>
          <w:rtl/>
        </w:rPr>
        <w:t>ﭮ</w:t>
      </w:r>
      <w:r>
        <w:rPr>
          <w:rFonts w:ascii="QCF_P298" w:hAnsi="QCF_P298" w:cs="QCF_P298"/>
          <w:color w:val="000000"/>
          <w:sz w:val="2"/>
          <w:szCs w:val="2"/>
          <w:rtl/>
        </w:rPr>
        <w:t xml:space="preserve">  </w:t>
      </w:r>
      <w:r>
        <w:rPr>
          <w:rFonts w:ascii="QCF_P298" w:hAnsi="QCF_P298" w:cs="QCF_P298"/>
          <w:color w:val="000000"/>
          <w:sz w:val="27"/>
          <w:szCs w:val="27"/>
          <w:rtl/>
        </w:rPr>
        <w:t>ﭯ</w:t>
      </w:r>
      <w:r>
        <w:rPr>
          <w:rFonts w:ascii="QCF_P298" w:hAnsi="QCF_P298" w:cs="QCF_P298"/>
          <w:color w:val="000000"/>
          <w:sz w:val="2"/>
          <w:szCs w:val="2"/>
          <w:rtl/>
        </w:rPr>
        <w:t xml:space="preserve">    </w:t>
      </w:r>
      <w:r>
        <w:rPr>
          <w:rFonts w:ascii="QCF_P298" w:hAnsi="QCF_P298" w:cs="QCF_P298"/>
          <w:color w:val="000000"/>
          <w:sz w:val="27"/>
          <w:szCs w:val="27"/>
          <w:rtl/>
        </w:rPr>
        <w:t>ﭰ</w:t>
      </w:r>
      <w:r>
        <w:rPr>
          <w:rFonts w:ascii="QCF_P298" w:hAnsi="QCF_P298" w:cs="QCF_P298"/>
          <w:color w:val="000000"/>
          <w:sz w:val="2"/>
          <w:szCs w:val="2"/>
          <w:rtl/>
        </w:rPr>
        <w:t xml:space="preserve"> </w:t>
      </w:r>
      <w:r>
        <w:rPr>
          <w:rFonts w:ascii="QCF_P298" w:hAnsi="QCF_P298" w:cs="QCF_P298"/>
          <w:color w:val="000000"/>
          <w:sz w:val="27"/>
          <w:szCs w:val="27"/>
          <w:rtl/>
        </w:rPr>
        <w:t>ﭱ</w:t>
      </w:r>
      <w:r>
        <w:rPr>
          <w:rFonts w:ascii="QCF_P298" w:hAnsi="QCF_P298" w:cs="QCF_P298"/>
          <w:color w:val="000000"/>
          <w:sz w:val="2"/>
          <w:szCs w:val="2"/>
          <w:rtl/>
        </w:rPr>
        <w:t xml:space="preserve"> </w:t>
      </w:r>
      <w:r>
        <w:rPr>
          <w:rFonts w:ascii="QCF_P298" w:hAnsi="QCF_P298" w:cs="QCF_P298"/>
          <w:color w:val="000000"/>
          <w:sz w:val="27"/>
          <w:szCs w:val="27"/>
          <w:rtl/>
        </w:rPr>
        <w:t>ﭲ</w:t>
      </w:r>
      <w:r>
        <w:rPr>
          <w:rFonts w:ascii="QCF_P298" w:hAnsi="QCF_P298" w:cs="QCF_P298"/>
          <w:color w:val="000000"/>
          <w:sz w:val="2"/>
          <w:szCs w:val="2"/>
          <w:rtl/>
        </w:rPr>
        <w:t xml:space="preserve"> </w:t>
      </w:r>
      <w:r>
        <w:rPr>
          <w:rFonts w:ascii="QCF_P298" w:hAnsi="QCF_P298" w:cs="QCF_P298"/>
          <w:color w:val="000000"/>
          <w:sz w:val="27"/>
          <w:szCs w:val="27"/>
          <w:rtl/>
        </w:rPr>
        <w:t>ﭳ</w:t>
      </w:r>
      <w:r>
        <w:rPr>
          <w:rFonts w:ascii="QCF_P298" w:hAnsi="QCF_P298" w:cs="QCF_P298"/>
          <w:color w:val="000000"/>
          <w:sz w:val="2"/>
          <w:szCs w:val="2"/>
          <w:rtl/>
        </w:rPr>
        <w:t xml:space="preserve"> </w:t>
      </w:r>
      <w:r>
        <w:rPr>
          <w:rFonts w:ascii="QCF_P298" w:hAnsi="QCF_P298" w:cs="QCF_P298"/>
          <w:color w:val="000000"/>
          <w:sz w:val="27"/>
          <w:szCs w:val="27"/>
          <w:rtl/>
        </w:rPr>
        <w:t>ﭴ</w:t>
      </w:r>
      <w:r>
        <w:rPr>
          <w:rFonts w:ascii="QCF_P298" w:hAnsi="QCF_P298" w:cs="QCF_P298"/>
          <w:color w:val="000000"/>
          <w:sz w:val="2"/>
          <w:szCs w:val="2"/>
          <w:rtl/>
        </w:rPr>
        <w:t xml:space="preserve"> </w:t>
      </w:r>
      <w:r>
        <w:rPr>
          <w:rFonts w:ascii="QCF_P298" w:hAnsi="QCF_P298" w:cs="QCF_P298"/>
          <w:color w:val="000000"/>
          <w:sz w:val="27"/>
          <w:szCs w:val="27"/>
          <w:rtl/>
        </w:rPr>
        <w:t>ﭵ</w:t>
      </w:r>
      <w:r>
        <w:rPr>
          <w:rFonts w:ascii="QCF_P298" w:hAnsi="QCF_P298" w:cs="QCF_P298"/>
          <w:color w:val="000000"/>
          <w:sz w:val="2"/>
          <w:szCs w:val="2"/>
          <w:rtl/>
        </w:rPr>
        <w:t xml:space="preserve"> </w:t>
      </w:r>
      <w:r>
        <w:rPr>
          <w:rFonts w:ascii="QCF_P298" w:hAnsi="QCF_P298" w:cs="QCF_P298"/>
          <w:color w:val="000000"/>
          <w:sz w:val="27"/>
          <w:szCs w:val="27"/>
          <w:rtl/>
        </w:rPr>
        <w:t>ﭶ</w:t>
      </w:r>
      <w:r>
        <w:rPr>
          <w:rFonts w:ascii="QCF_P298" w:hAnsi="QCF_P298" w:cs="QCF_P298"/>
          <w:color w:val="000000"/>
          <w:sz w:val="2"/>
          <w:szCs w:val="2"/>
          <w:rtl/>
        </w:rPr>
        <w:t xml:space="preserve"> </w:t>
      </w:r>
      <w:r>
        <w:rPr>
          <w:rFonts w:ascii="QCF_P298" w:hAnsi="QCF_P298" w:cs="QCF_P298"/>
          <w:color w:val="000000"/>
          <w:sz w:val="27"/>
          <w:szCs w:val="27"/>
          <w:rtl/>
        </w:rPr>
        <w:t>ﭷ</w:t>
      </w:r>
      <w:r>
        <w:rPr>
          <w:rFonts w:ascii="QCF_P298" w:hAnsi="QCF_P298" w:cs="QCF_P298"/>
          <w:color w:val="000000"/>
          <w:sz w:val="2"/>
          <w:szCs w:val="2"/>
          <w:rtl/>
        </w:rPr>
        <w:t xml:space="preserve"> </w:t>
      </w:r>
      <w:r>
        <w:rPr>
          <w:rFonts w:ascii="QCF_P298" w:hAnsi="QCF_P298" w:cs="QCF_P298"/>
          <w:color w:val="000000"/>
          <w:sz w:val="27"/>
          <w:szCs w:val="27"/>
          <w:rtl/>
        </w:rPr>
        <w:t>ﭸ</w:t>
      </w:r>
      <w:r>
        <w:rPr>
          <w:rFonts w:ascii="QCF_P298" w:hAnsi="QCF_P298" w:cs="QCF_P298"/>
          <w:color w:val="000000"/>
          <w:sz w:val="2"/>
          <w:szCs w:val="2"/>
          <w:rtl/>
        </w:rPr>
        <w:t xml:space="preserve"> </w:t>
      </w:r>
      <w:r>
        <w:rPr>
          <w:rFonts w:ascii="QCF_P298" w:hAnsi="QCF_P298" w:cs="QCF_P298"/>
          <w:color w:val="000000"/>
          <w:sz w:val="27"/>
          <w:szCs w:val="27"/>
          <w:rtl/>
        </w:rPr>
        <w:t>ﭹ</w:t>
      </w:r>
      <w:r>
        <w:rPr>
          <w:rFonts w:ascii="QCF_P298" w:hAnsi="QCF_P298" w:cs="QCF_P298"/>
          <w:color w:val="000000"/>
          <w:sz w:val="2"/>
          <w:szCs w:val="2"/>
          <w:rtl/>
        </w:rPr>
        <w:t xml:space="preserve"> </w:t>
      </w:r>
      <w:r>
        <w:rPr>
          <w:rFonts w:ascii="QCF_P298" w:hAnsi="QCF_P298" w:cs="QCF_P298"/>
          <w:color w:val="000000"/>
          <w:sz w:val="27"/>
          <w:szCs w:val="27"/>
          <w:rtl/>
        </w:rPr>
        <w:t>ﭺ</w:t>
      </w:r>
      <w:r>
        <w:rPr>
          <w:rFonts w:ascii="QCF_P298" w:hAnsi="QCF_P298" w:cs="QCF_P298"/>
          <w:color w:val="000000"/>
          <w:sz w:val="2"/>
          <w:szCs w:val="2"/>
          <w:rtl/>
        </w:rPr>
        <w:t xml:space="preserve">  </w:t>
      </w:r>
      <w:r>
        <w:rPr>
          <w:rFonts w:ascii="QCF_P298" w:hAnsi="QCF_P298" w:cs="QCF_P298"/>
          <w:color w:val="000000"/>
          <w:sz w:val="27"/>
          <w:szCs w:val="27"/>
          <w:rtl/>
        </w:rPr>
        <w:t>ﭻ</w:t>
      </w:r>
      <w:r>
        <w:rPr>
          <w:rFonts w:ascii="QCF_P298" w:hAnsi="QCF_P298" w:cs="QCF_P298"/>
          <w:color w:val="000000"/>
          <w:sz w:val="2"/>
          <w:szCs w:val="2"/>
          <w:rtl/>
        </w:rPr>
        <w:t xml:space="preserve"> </w:t>
      </w:r>
      <w:r>
        <w:rPr>
          <w:rFonts w:ascii="QCF_P298" w:hAnsi="QCF_P298" w:cs="QCF_P298"/>
          <w:color w:val="000000"/>
          <w:sz w:val="27"/>
          <w:szCs w:val="27"/>
          <w:rtl/>
        </w:rPr>
        <w:t>ﭼ</w:t>
      </w:r>
      <w:r>
        <w:rPr>
          <w:rFonts w:ascii="QCF_P298" w:hAnsi="QCF_P298" w:cs="QCF_P298"/>
          <w:color w:val="000000"/>
          <w:sz w:val="2"/>
          <w:szCs w:val="2"/>
          <w:rtl/>
        </w:rPr>
        <w:t xml:space="preserve"> </w:t>
      </w:r>
      <w:r>
        <w:rPr>
          <w:rFonts w:ascii="QCF_P298" w:hAnsi="QCF_P298" w:cs="QCF_P298"/>
          <w:color w:val="000000"/>
          <w:sz w:val="27"/>
          <w:szCs w:val="27"/>
          <w:rtl/>
        </w:rPr>
        <w:t>ﭽ</w:t>
      </w:r>
      <w:r>
        <w:rPr>
          <w:rFonts w:ascii="QCF_P298" w:hAnsi="QCF_P298" w:cs="QCF_P298"/>
          <w:color w:val="000000"/>
          <w:sz w:val="2"/>
          <w:szCs w:val="2"/>
          <w:rtl/>
        </w:rPr>
        <w:t xml:space="preserve">  </w:t>
      </w:r>
      <w:r>
        <w:rPr>
          <w:rFonts w:ascii="QCF_P298" w:hAnsi="QCF_P298" w:cs="QCF_P298"/>
          <w:color w:val="000000"/>
          <w:sz w:val="27"/>
          <w:szCs w:val="27"/>
          <w:rtl/>
        </w:rPr>
        <w:t>ﭾ</w:t>
      </w:r>
      <w:r>
        <w:rPr>
          <w:rFonts w:ascii="QCF_P298" w:hAnsi="QCF_P298" w:cs="QCF_P298"/>
          <w:color w:val="000000"/>
          <w:sz w:val="2"/>
          <w:szCs w:val="2"/>
          <w:rtl/>
        </w:rPr>
        <w:t xml:space="preserve"> </w:t>
      </w:r>
      <w:r>
        <w:rPr>
          <w:rFonts w:ascii="QCF_P298" w:hAnsi="QCF_P298" w:cs="QCF_P298"/>
          <w:color w:val="000000"/>
          <w:sz w:val="27"/>
          <w:szCs w:val="27"/>
          <w:rtl/>
        </w:rPr>
        <w:t>ﭿ</w:t>
      </w:r>
      <w:r>
        <w:rPr>
          <w:rFonts w:ascii="QCF_P298" w:hAnsi="QCF_P298" w:cs="QCF_P298"/>
          <w:color w:val="000000"/>
          <w:sz w:val="2"/>
          <w:szCs w:val="2"/>
          <w:rtl/>
        </w:rPr>
        <w:t xml:space="preserve"> </w:t>
      </w:r>
      <w:r>
        <w:rPr>
          <w:rFonts w:ascii="QCF_P298" w:hAnsi="QCF_P298" w:cs="QCF_P298"/>
          <w:color w:val="000000"/>
          <w:sz w:val="27"/>
          <w:szCs w:val="27"/>
          <w:rtl/>
        </w:rPr>
        <w:t>ﮀ</w:t>
      </w:r>
      <w:r>
        <w:rPr>
          <w:rFonts w:ascii="QCF_P298" w:hAnsi="QCF_P298" w:cs="QCF_P298"/>
          <w:color w:val="000000"/>
          <w:sz w:val="2"/>
          <w:szCs w:val="2"/>
          <w:rtl/>
        </w:rPr>
        <w:t xml:space="preserve"> </w:t>
      </w:r>
      <w:r>
        <w:rPr>
          <w:rFonts w:ascii="QCF_P298" w:hAnsi="QCF_P298" w:cs="QCF_P298"/>
          <w:color w:val="000000"/>
          <w:sz w:val="27"/>
          <w:szCs w:val="27"/>
          <w:rtl/>
        </w:rPr>
        <w:t>ﮁ</w:t>
      </w:r>
      <w:r>
        <w:rPr>
          <w:rFonts w:ascii="QCF_P298" w:hAnsi="QCF_P298" w:cs="QCF_P298"/>
          <w:color w:val="000000"/>
          <w:sz w:val="2"/>
          <w:szCs w:val="2"/>
          <w:rtl/>
        </w:rPr>
        <w:t xml:space="preserve"> </w:t>
      </w:r>
      <w:r>
        <w:rPr>
          <w:rFonts w:ascii="QCF_P298" w:hAnsi="QCF_P298" w:cs="QCF_P298"/>
          <w:color w:val="000000"/>
          <w:sz w:val="27"/>
          <w:szCs w:val="27"/>
          <w:rtl/>
        </w:rPr>
        <w:t>ﮂ</w:t>
      </w:r>
      <w:r>
        <w:rPr>
          <w:rFonts w:ascii="QCF_P298" w:hAnsi="QCF_P298" w:cs="QCF_P298"/>
          <w:color w:val="000000"/>
          <w:sz w:val="2"/>
          <w:szCs w:val="2"/>
          <w:rtl/>
        </w:rPr>
        <w:t xml:space="preserve">  </w:t>
      </w:r>
      <w:r>
        <w:rPr>
          <w:rFonts w:ascii="QCF_P298" w:hAnsi="QCF_P298" w:cs="QCF_P298"/>
          <w:color w:val="000000"/>
          <w:sz w:val="27"/>
          <w:szCs w:val="27"/>
          <w:rtl/>
        </w:rPr>
        <w:t>ﮃ</w:t>
      </w:r>
      <w:r>
        <w:rPr>
          <w:rFonts w:ascii="QCF_P298" w:hAnsi="QCF_P298" w:cs="QCF_P298"/>
          <w:color w:val="000000"/>
          <w:sz w:val="2"/>
          <w:szCs w:val="2"/>
          <w:rtl/>
        </w:rPr>
        <w:t xml:space="preserve"> </w:t>
      </w:r>
      <w:r>
        <w:rPr>
          <w:rFonts w:ascii="QCF_P298" w:hAnsi="QCF_P298" w:cs="QCF_P298"/>
          <w:color w:val="000000"/>
          <w:sz w:val="27"/>
          <w:szCs w:val="27"/>
          <w:rtl/>
        </w:rPr>
        <w:t>ﮄ</w:t>
      </w:r>
      <w:r>
        <w:rPr>
          <w:rFonts w:ascii="QCF_P298" w:hAnsi="QCF_P298" w:cs="QCF_P29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0689D">
        <w:rPr>
          <w:rFonts w:ascii="Arial" w:hAnsi="Arial" w:cs="Arial" w:hint="cs"/>
          <w:color w:val="000000"/>
          <w:sz w:val="18"/>
          <w:szCs w:val="18"/>
          <w:rtl/>
        </w:rPr>
        <w:t xml:space="preserve">  </w:t>
      </w:r>
      <w:r w:rsidR="0050689D" w:rsidRPr="005D1FD0">
        <w:rPr>
          <w:rFonts w:ascii="2  Badr" w:hAnsi="2  Badr" w:cs="B Zar" w:hint="cs"/>
          <w:sz w:val="24"/>
          <w:rtl/>
        </w:rPr>
        <w:t>(</w:t>
      </w:r>
      <w:r w:rsidRPr="005D1FD0">
        <w:rPr>
          <w:rFonts w:ascii="2  Badr" w:hAnsi="Arial" w:cs="B Zar" w:hint="cs"/>
          <w:color w:val="000000"/>
          <w:sz w:val="27"/>
          <w:szCs w:val="27"/>
          <w:rtl/>
        </w:rPr>
        <w:t>الكهف: ٣٥ - ٣٨</w:t>
      </w:r>
      <w:r>
        <w:rPr>
          <w:rFonts w:ascii="Arial" w:hAnsi="Arial" w:cs="Arial"/>
          <w:color w:val="000000"/>
          <w:sz w:val="2"/>
          <w:szCs w:val="2"/>
        </w:rPr>
        <w:t xml:space="preserve"> </w:t>
      </w:r>
      <w:r w:rsidR="009C083E" w:rsidRPr="005D1FD0">
        <w:rPr>
          <w:rFonts w:ascii="Calibri" w:hAnsi="Calibri" w:cs="B Zar" w:hint="cs"/>
          <w:sz w:val="22"/>
          <w:rtl/>
        </w:rPr>
        <w:t>)</w:t>
      </w:r>
      <w:r w:rsidR="002165A0" w:rsidRPr="005D1FD0">
        <w:rPr>
          <w:rFonts w:ascii="Calibri" w:hAnsi="Calibri" w:cs="B Zar" w:hint="cs"/>
          <w:sz w:val="22"/>
          <w:rtl/>
        </w:rPr>
        <w:t xml:space="preserve">  </w:t>
      </w:r>
      <w:r w:rsidR="009C083E" w:rsidRPr="005D1FD0">
        <w:rPr>
          <w:rFonts w:ascii="Calibri" w:hAnsi="Calibri" w:cs="B Zar" w:hint="cs"/>
          <w:sz w:val="22"/>
          <w:rtl/>
        </w:rPr>
        <w:t>«‏</w:t>
      </w:r>
      <w:r w:rsidRPr="005D1FD0">
        <w:rPr>
          <w:rFonts w:ascii="Calibri" w:hAnsi="Calibri" w:cs="B Zar" w:hint="cs"/>
          <w:sz w:val="22"/>
          <w:rtl/>
        </w:rPr>
        <w:t>در حالي كه (به سبب عدم ايمان به خدا) بر خويشتن ستمگر بود، (همراه دوست خود، سرمستِ غرور) به باغش گام نهاد (و نگاهي به درختان پرميوه و خوشه‌هاي پُردانه و زمزمه رودبار انداخت، مستكبرانه) گفت: من باور نمي‌كنم هرگز اين (باغ سرسبز) نابود شود و به فنا رود. ‏‏در حالي كه (به سبب عدم ايمان به خدا) بر خويشتن ستمگر بود،  (همراه دوست خود، سرمستِ غرور) به باغش گام نهاد (و نگاهي به درختان پرميوه و خوشه‌هاي پُردانه و زمزمه رودبار انداخت، مستكبرانه) گفت: من باور نمي‌كنم هرگز اين (باغ سرسبز) نابود شود و به فنا رود. ‏‏ دوست (مؤمن) او، در حالي كه با وي گفتگو داشت، بدو گفت: آيا منكر كسي شده‌اي كه (دستگاه شگرف و سازمان پيچيده جسم) تو را از خاك ناچيزي و سپس از نقطه بي‌ارزشي آفريده است، و بعد از آن تو را مرد كاملي كرده اس</w:t>
      </w:r>
      <w:r w:rsidR="00875CAB" w:rsidRPr="005D1FD0">
        <w:rPr>
          <w:rFonts w:ascii="Calibri" w:hAnsi="Calibri" w:cs="B Zar" w:hint="cs"/>
          <w:sz w:val="22"/>
          <w:rtl/>
        </w:rPr>
        <w:t>ت‌</w:t>
      </w:r>
      <w:r w:rsidRPr="005D1FD0">
        <w:rPr>
          <w:rFonts w:ascii="Calibri" w:hAnsi="Calibri" w:cs="B Zar" w:hint="cs"/>
          <w:sz w:val="22"/>
          <w:rtl/>
        </w:rPr>
        <w:t>؟! ‏‏ و باور ندارم كه قيامت برپا شود. اگر هم (به فرض قيامتي در كار باشد و) من به سوي پروردگارم برگردانده شوم (اين همه شخصيّت و مقام، و اموال و اولاد، نشانه شايستگي من است و در آنجا هم) مسلّماً سرانجام بهتري و جايگاه خوبتري از اين (باغ و زندگي) خواهم يافت.»</w:t>
      </w:r>
      <w:r w:rsidR="00875CAB" w:rsidRPr="005D1FD0">
        <w:rPr>
          <w:rFonts w:ascii="Calibri" w:hAnsi="Calibri" w:cs="B Zar" w:hint="cs"/>
          <w:sz w:val="22"/>
          <w:rtl/>
        </w:rPr>
        <w:t xml:space="preserve"> </w:t>
      </w:r>
      <w:r w:rsidRPr="005D1FD0">
        <w:rPr>
          <w:rFonts w:ascii="Calibri" w:hAnsi="Calibri" w:cs="B Zar" w:hint="cs"/>
          <w:sz w:val="22"/>
          <w:rtl/>
        </w:rPr>
        <w:t>او از عقيده</w:t>
      </w:r>
      <w:r>
        <w:rPr>
          <w:rFonts w:ascii="Arial" w:hAnsi="Arial" w:cs="Arial"/>
          <w:sz w:val="22"/>
        </w:rPr>
        <w:t>‎</w:t>
      </w:r>
      <w:r w:rsidRPr="005D1FD0">
        <w:rPr>
          <w:rFonts w:ascii="Calibri" w:hAnsi="Calibri" w:cs="B Zar" w:hint="cs"/>
          <w:sz w:val="22"/>
          <w:rtl/>
        </w:rPr>
        <w:t>اش درباره</w:t>
      </w:r>
      <w:r>
        <w:rPr>
          <w:rFonts w:ascii="Arial" w:hAnsi="Arial" w:cs="Arial"/>
          <w:sz w:val="22"/>
        </w:rPr>
        <w:t>‎</w:t>
      </w:r>
      <w:r w:rsidRPr="005D1FD0">
        <w:rPr>
          <w:rFonts w:ascii="Calibri" w:hAnsi="Calibri" w:cs="B Zar" w:hint="cs"/>
          <w:sz w:val="22"/>
          <w:rtl/>
        </w:rPr>
        <w:t xml:space="preserve">ي روز آخرت چنين تعبير كرد: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98" w:hAnsi="QCF_P298" w:cs="QCF_P298"/>
          <w:color w:val="000000"/>
          <w:sz w:val="27"/>
          <w:szCs w:val="27"/>
          <w:rtl/>
        </w:rPr>
        <w:t>ﭢ</w:t>
      </w:r>
      <w:r>
        <w:rPr>
          <w:rFonts w:ascii="QCF_P298" w:hAnsi="QCF_P298" w:cs="QCF_P298"/>
          <w:color w:val="000000"/>
          <w:sz w:val="2"/>
          <w:szCs w:val="2"/>
          <w:rtl/>
        </w:rPr>
        <w:t xml:space="preserve"> </w:t>
      </w:r>
      <w:r>
        <w:rPr>
          <w:rFonts w:ascii="QCF_P298" w:hAnsi="QCF_P298" w:cs="QCF_P298"/>
          <w:color w:val="000000"/>
          <w:sz w:val="27"/>
          <w:szCs w:val="27"/>
          <w:rtl/>
        </w:rPr>
        <w:t>ﭣ</w:t>
      </w:r>
      <w:r>
        <w:rPr>
          <w:rFonts w:ascii="QCF_P298" w:hAnsi="QCF_P298" w:cs="QCF_P298"/>
          <w:color w:val="000000"/>
          <w:sz w:val="2"/>
          <w:szCs w:val="2"/>
          <w:rtl/>
        </w:rPr>
        <w:t xml:space="preserve"> </w:t>
      </w:r>
      <w:r>
        <w:rPr>
          <w:rFonts w:ascii="QCF_P298" w:hAnsi="QCF_P298" w:cs="QCF_P298"/>
          <w:color w:val="000000"/>
          <w:sz w:val="27"/>
          <w:szCs w:val="27"/>
          <w:rtl/>
        </w:rPr>
        <w:t>ﭤ</w:t>
      </w:r>
      <w:r>
        <w:rPr>
          <w:rFonts w:ascii="QCF_P298" w:hAnsi="QCF_P298" w:cs="QCF_P298"/>
          <w:color w:val="000000"/>
          <w:sz w:val="2"/>
          <w:szCs w:val="2"/>
          <w:rtl/>
        </w:rPr>
        <w:t xml:space="preserve">  </w:t>
      </w:r>
      <w:r>
        <w:rPr>
          <w:rFonts w:ascii="QCF_P298" w:hAnsi="QCF_P298" w:cs="QCF_P298"/>
          <w:color w:val="000000"/>
          <w:sz w:val="27"/>
          <w:szCs w:val="27"/>
          <w:rtl/>
        </w:rPr>
        <w:t>ﭥ</w:t>
      </w:r>
      <w:r>
        <w:rPr>
          <w:rFonts w:ascii="QCF_P298" w:hAnsi="QCF_P298" w:cs="QCF_P29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0689D">
        <w:rPr>
          <w:rFonts w:ascii="Arial" w:hAnsi="Arial" w:cs="Arial" w:hint="cs"/>
          <w:color w:val="000000"/>
          <w:sz w:val="18"/>
          <w:szCs w:val="18"/>
          <w:rtl/>
        </w:rPr>
        <w:t xml:space="preserve">  </w:t>
      </w:r>
      <w:r w:rsidR="0050689D" w:rsidRPr="005D1FD0">
        <w:rPr>
          <w:rFonts w:ascii="2  Badr" w:hAnsi="2  Badr" w:cs="B Zar" w:hint="cs"/>
          <w:sz w:val="24"/>
          <w:rtl/>
        </w:rPr>
        <w:t>(</w:t>
      </w:r>
      <w:r w:rsidRPr="005D1FD0">
        <w:rPr>
          <w:rFonts w:ascii="2  Badr" w:hAnsi="Arial" w:cs="B Zar" w:hint="cs"/>
          <w:color w:val="000000"/>
          <w:sz w:val="27"/>
          <w:szCs w:val="27"/>
          <w:rtl/>
        </w:rPr>
        <w:t>الكهف: ٣٦</w:t>
      </w:r>
      <w:r>
        <w:rPr>
          <w:rFonts w:ascii="Arial" w:hAnsi="Arial" w:cs="Arial"/>
          <w:color w:val="000000"/>
          <w:sz w:val="2"/>
          <w:szCs w:val="2"/>
        </w:rPr>
        <w:t xml:space="preserve"> </w:t>
      </w:r>
      <w:r w:rsidR="009C083E" w:rsidRPr="005D1FD0">
        <w:rPr>
          <w:rFonts w:ascii="Calibri" w:hAnsi="Calibri" w:cs="B Zar" w:hint="cs"/>
          <w:sz w:val="22"/>
          <w:rtl/>
        </w:rPr>
        <w:t>)</w:t>
      </w:r>
      <w:r w:rsidR="00875CAB" w:rsidRPr="005D1FD0">
        <w:rPr>
          <w:rFonts w:ascii="Calibri" w:hAnsi="Calibri" w:cs="B Zar" w:hint="cs"/>
          <w:sz w:val="22"/>
          <w:rtl/>
        </w:rPr>
        <w:t xml:space="preserve">  </w:t>
      </w:r>
      <w:r w:rsidRPr="005D1FD0">
        <w:rPr>
          <w:rFonts w:ascii="Calibri" w:hAnsi="Calibri" w:cs="B Zar" w:hint="cs"/>
          <w:sz w:val="22"/>
          <w:rtl/>
        </w:rPr>
        <w:t>و باور ندارم كه قيامت برپا شود. اگر هم (به فرض قيامتي در كار باشد و) من به سوي پروردگارم برگردانده شوم (اين همه شخصيّت و مقام، و اموال و اولاد، نشانه شايستگي من است و در آنجا هم) مسلّماً سرانجام بهتري و جايگاه خوبتري از اي</w:t>
      </w:r>
      <w:r w:rsidR="00875CAB" w:rsidRPr="005D1FD0">
        <w:rPr>
          <w:rFonts w:ascii="Calibri" w:hAnsi="Calibri" w:cs="B Zar" w:hint="cs"/>
          <w:sz w:val="22"/>
          <w:rtl/>
        </w:rPr>
        <w:t>ن (باغ و زندگي) خواهم يافت.</w:t>
      </w:r>
      <w:r w:rsidRPr="005D1FD0">
        <w:rPr>
          <w:rFonts w:ascii="Calibri" w:hAnsi="Calibri" w:cs="B Zar" w:hint="cs"/>
          <w:sz w:val="22"/>
          <w:rtl/>
        </w:rPr>
        <w:t>» اين چنين به شيوه</w:t>
      </w:r>
      <w:r>
        <w:rPr>
          <w:rFonts w:ascii="Arial" w:hAnsi="Arial" w:cs="Arial"/>
          <w:sz w:val="22"/>
        </w:rPr>
        <w:t>‎</w:t>
      </w:r>
      <w:r w:rsidRPr="005D1FD0">
        <w:rPr>
          <w:rFonts w:ascii="Calibri" w:hAnsi="Calibri" w:cs="B Zar" w:hint="cs"/>
          <w:sz w:val="22"/>
          <w:rtl/>
        </w:rPr>
        <w:t xml:space="preserve">ي شك و عدم يقين از آن تعبير كرد و در نتيجه دچار كفر شد؛ همان طور كه رفيقش به او گفت: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98" w:hAnsi="QCF_P298" w:cs="QCF_P298"/>
          <w:color w:val="000000"/>
          <w:sz w:val="27"/>
          <w:szCs w:val="27"/>
          <w:rtl/>
        </w:rPr>
        <w:t>ﭰ</w:t>
      </w:r>
      <w:r>
        <w:rPr>
          <w:rFonts w:ascii="QCF_P298" w:hAnsi="QCF_P298" w:cs="QCF_P298"/>
          <w:color w:val="000000"/>
          <w:sz w:val="2"/>
          <w:szCs w:val="2"/>
          <w:rtl/>
        </w:rPr>
        <w:t xml:space="preserve"> </w:t>
      </w:r>
      <w:r>
        <w:rPr>
          <w:rFonts w:ascii="QCF_P298" w:hAnsi="QCF_P298" w:cs="QCF_P298"/>
          <w:color w:val="000000"/>
          <w:sz w:val="27"/>
          <w:szCs w:val="27"/>
          <w:rtl/>
        </w:rPr>
        <w:t>ﭱ</w:t>
      </w:r>
      <w:r>
        <w:rPr>
          <w:rFonts w:ascii="QCF_P298" w:hAnsi="QCF_P298" w:cs="QCF_P298"/>
          <w:color w:val="000000"/>
          <w:sz w:val="2"/>
          <w:szCs w:val="2"/>
          <w:rtl/>
        </w:rPr>
        <w:t xml:space="preserve"> </w:t>
      </w:r>
      <w:r>
        <w:rPr>
          <w:rFonts w:ascii="QCF_P298" w:hAnsi="QCF_P298" w:cs="QCF_P298"/>
          <w:color w:val="000000"/>
          <w:sz w:val="27"/>
          <w:szCs w:val="27"/>
          <w:rtl/>
        </w:rPr>
        <w:t>ﭲ</w:t>
      </w:r>
      <w:r>
        <w:rPr>
          <w:rFonts w:ascii="QCF_P298" w:hAnsi="QCF_P298" w:cs="QCF_P29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0689D">
        <w:rPr>
          <w:rFonts w:ascii="Arial" w:hAnsi="Arial" w:cs="Arial" w:hint="cs"/>
          <w:color w:val="000000"/>
          <w:sz w:val="18"/>
          <w:szCs w:val="18"/>
          <w:rtl/>
        </w:rPr>
        <w:t xml:space="preserve">  </w:t>
      </w:r>
      <w:r w:rsidR="0050689D" w:rsidRPr="005D1FD0">
        <w:rPr>
          <w:rFonts w:ascii="2  Badr" w:hAnsi="2  Badr" w:cs="B Zar" w:hint="cs"/>
          <w:sz w:val="24"/>
          <w:rtl/>
        </w:rPr>
        <w:t>(</w:t>
      </w:r>
      <w:r w:rsidRPr="005D1FD0">
        <w:rPr>
          <w:rFonts w:ascii="2  Badr" w:hAnsi="Arial" w:cs="B Zar" w:hint="cs"/>
          <w:color w:val="000000"/>
          <w:sz w:val="27"/>
          <w:szCs w:val="27"/>
          <w:rtl/>
        </w:rPr>
        <w:t>الكهف: ٣٧</w:t>
      </w:r>
      <w:r>
        <w:rPr>
          <w:rFonts w:ascii="Arial" w:hAnsi="Arial" w:cs="Arial"/>
          <w:color w:val="000000"/>
          <w:sz w:val="2"/>
          <w:szCs w:val="2"/>
        </w:rPr>
        <w:t xml:space="preserve"> </w:t>
      </w:r>
      <w:r w:rsidR="009C083E" w:rsidRPr="005D1FD0">
        <w:rPr>
          <w:rFonts w:ascii="Calibri" w:hAnsi="Calibri" w:cs="B Zar" w:hint="cs"/>
          <w:sz w:val="22"/>
          <w:rtl/>
        </w:rPr>
        <w:t>)</w:t>
      </w:r>
      <w:r w:rsidR="00875CAB" w:rsidRPr="005D1FD0">
        <w:rPr>
          <w:rFonts w:ascii="Calibri" w:hAnsi="Calibri" w:cs="B Zar" w:hint="cs"/>
          <w:sz w:val="22"/>
          <w:rtl/>
        </w:rPr>
        <w:t xml:space="preserve">  </w:t>
      </w:r>
      <w:r w:rsidR="009C083E" w:rsidRPr="005D1FD0">
        <w:rPr>
          <w:rFonts w:ascii="Calibri" w:hAnsi="Calibri" w:cs="B Zar" w:hint="cs"/>
          <w:sz w:val="22"/>
          <w:rtl/>
        </w:rPr>
        <w:t>«</w:t>
      </w:r>
      <w:r w:rsidRPr="005D1FD0">
        <w:rPr>
          <w:rFonts w:ascii="Calibri" w:hAnsi="Calibri" w:cs="B Zar" w:hint="cs"/>
          <w:sz w:val="22"/>
          <w:rtl/>
        </w:rPr>
        <w:t>بدو گفت: آيا منكر كسي شده‌اي كه (دستگاه شگرف و سازمان پيچيده جسم) تو را از خاك ناچيزي و سپس از نقطه بي‌ارزشي آفريده است،» اين سرانجام صاحبان قلب</w:t>
      </w:r>
      <w:r>
        <w:rPr>
          <w:rFonts w:ascii="Arial" w:hAnsi="Arial" w:cs="Arial"/>
          <w:sz w:val="22"/>
        </w:rPr>
        <w:t>‎</w:t>
      </w:r>
      <w:r w:rsidRPr="005D1FD0">
        <w:rPr>
          <w:rFonts w:ascii="Calibri" w:hAnsi="Calibri" w:cs="B Zar" w:hint="cs"/>
          <w:sz w:val="22"/>
          <w:rtl/>
        </w:rPr>
        <w:t>هاي بيمار مي</w:t>
      </w:r>
      <w:r>
        <w:rPr>
          <w:rFonts w:ascii="Arial" w:hAnsi="Arial" w:cs="Arial"/>
          <w:sz w:val="22"/>
        </w:rPr>
        <w:t>‎</w:t>
      </w:r>
      <w:r w:rsidRPr="005D1FD0">
        <w:rPr>
          <w:rFonts w:ascii="Calibri" w:hAnsi="Calibri" w:cs="B Zar" w:hint="cs"/>
          <w:sz w:val="22"/>
          <w:rtl/>
        </w:rPr>
        <w:t>باشد.</w:t>
      </w:r>
    </w:p>
    <w:p w:rsidR="005A6AC8" w:rsidRDefault="005A6AC8" w:rsidP="002A734B">
      <w:pPr>
        <w:pStyle w:val="af1"/>
        <w:rPr>
          <w:rFonts w:hint="cs"/>
          <w:rtl/>
        </w:rPr>
      </w:pPr>
      <w:bookmarkStart w:id="488" w:name="_Toc246700234"/>
      <w:r>
        <w:rPr>
          <w:rFonts w:hint="cs"/>
          <w:rtl/>
        </w:rPr>
        <w:t>و- كفر نفاق</w:t>
      </w:r>
      <w:bookmarkEnd w:id="488"/>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كفر نفاق اين است كه انسان در ظاهر ايمان بياورد و در دل، كفر و تكذيب را پنهان كند. اين امر، نفاق اكبر است. اين نوع، از همه</w:t>
      </w:r>
      <w:r>
        <w:rPr>
          <w:rFonts w:ascii="Arial" w:hAnsi="Arial" w:cs="Arial"/>
          <w:sz w:val="22"/>
        </w:rPr>
        <w:t>‎</w:t>
      </w:r>
      <w:r w:rsidRPr="005D1FD0">
        <w:rPr>
          <w:rFonts w:ascii="Calibri" w:hAnsi="Calibri" w:cs="B Zar" w:hint="cs"/>
          <w:sz w:val="22"/>
          <w:rtl/>
        </w:rPr>
        <w:t>انواع كفر خطر بيشتري بر اسلام و مسلمانان دارد. صاحبان اين نفاق به صفوف مسلمانان نفوذ مي</w:t>
      </w:r>
      <w:r>
        <w:rPr>
          <w:rFonts w:ascii="Arial" w:hAnsi="Arial" w:cs="Arial"/>
          <w:sz w:val="22"/>
        </w:rPr>
        <w:t>‎</w:t>
      </w:r>
      <w:r w:rsidRPr="005D1FD0">
        <w:rPr>
          <w:rFonts w:ascii="Calibri" w:hAnsi="Calibri" w:cs="B Zar" w:hint="cs"/>
          <w:sz w:val="22"/>
          <w:rtl/>
        </w:rPr>
        <w:t>كنند و تلاش مي</w:t>
      </w:r>
      <w:r>
        <w:rPr>
          <w:rFonts w:ascii="Arial" w:hAnsi="Arial" w:cs="Arial"/>
          <w:sz w:val="22"/>
        </w:rPr>
        <w:t>‎</w:t>
      </w:r>
      <w:r w:rsidRPr="005D1FD0">
        <w:rPr>
          <w:rFonts w:ascii="Calibri" w:hAnsi="Calibri" w:cs="B Zar" w:hint="cs"/>
          <w:sz w:val="22"/>
          <w:rtl/>
        </w:rPr>
        <w:t>كنند تفرقه و اختلاف را در ميان آنان ايجاد كنند و امت اسلامي را پاره پاره كنند. دليل</w:t>
      </w:r>
      <w:r>
        <w:rPr>
          <w:rFonts w:ascii="Arial" w:hAnsi="Arial" w:cs="Arial"/>
          <w:sz w:val="22"/>
        </w:rPr>
        <w:t>‎</w:t>
      </w:r>
      <w:r w:rsidRPr="005D1FD0">
        <w:rPr>
          <w:rFonts w:ascii="Calibri" w:hAnsi="Calibri" w:cs="B Zar" w:hint="cs"/>
          <w:sz w:val="22"/>
          <w:rtl/>
        </w:rPr>
        <w:t>اش اين آيات مي</w:t>
      </w:r>
      <w:r>
        <w:rPr>
          <w:rFonts w:ascii="Arial" w:hAnsi="Arial" w:cs="Arial"/>
          <w:sz w:val="22"/>
        </w:rPr>
        <w:t>‎</w:t>
      </w:r>
      <w:r w:rsidRPr="005D1FD0">
        <w:rPr>
          <w:rFonts w:ascii="Calibri" w:hAnsi="Calibri" w:cs="B Zar" w:hint="cs"/>
          <w:sz w:val="22"/>
          <w:rtl/>
        </w:rPr>
        <w:t>باشد: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03" w:hAnsi="QCF_P003" w:cs="QCF_P003"/>
          <w:color w:val="000000"/>
          <w:sz w:val="27"/>
          <w:szCs w:val="27"/>
          <w:rtl/>
        </w:rPr>
        <w:t>ﭬ</w:t>
      </w:r>
      <w:r>
        <w:rPr>
          <w:rFonts w:ascii="QCF_P003" w:hAnsi="QCF_P003" w:cs="QCF_P003"/>
          <w:color w:val="000000"/>
          <w:sz w:val="2"/>
          <w:szCs w:val="2"/>
          <w:rtl/>
        </w:rPr>
        <w:t xml:space="preserve"> </w:t>
      </w:r>
      <w:r>
        <w:rPr>
          <w:rFonts w:ascii="QCF_P003" w:hAnsi="QCF_P003" w:cs="QCF_P003"/>
          <w:color w:val="000000"/>
          <w:sz w:val="27"/>
          <w:szCs w:val="27"/>
          <w:rtl/>
        </w:rPr>
        <w:t>ﭭ</w:t>
      </w:r>
      <w:r>
        <w:rPr>
          <w:rFonts w:ascii="QCF_P003" w:hAnsi="QCF_P003" w:cs="QCF_P003"/>
          <w:color w:val="000000"/>
          <w:sz w:val="2"/>
          <w:szCs w:val="2"/>
          <w:rtl/>
        </w:rPr>
        <w:t xml:space="preserve">     </w:t>
      </w:r>
      <w:r>
        <w:rPr>
          <w:rFonts w:ascii="QCF_P003" w:hAnsi="QCF_P003" w:cs="QCF_P003"/>
          <w:color w:val="000000"/>
          <w:sz w:val="27"/>
          <w:szCs w:val="27"/>
          <w:rtl/>
        </w:rPr>
        <w:t>ﭮ</w:t>
      </w:r>
      <w:r>
        <w:rPr>
          <w:rFonts w:ascii="QCF_P003" w:hAnsi="QCF_P003" w:cs="QCF_P003"/>
          <w:color w:val="000000"/>
          <w:sz w:val="2"/>
          <w:szCs w:val="2"/>
          <w:rtl/>
        </w:rPr>
        <w:t xml:space="preserve"> </w:t>
      </w:r>
      <w:r>
        <w:rPr>
          <w:rFonts w:ascii="QCF_P003" w:hAnsi="QCF_P003" w:cs="QCF_P003"/>
          <w:color w:val="000000"/>
          <w:sz w:val="27"/>
          <w:szCs w:val="27"/>
          <w:rtl/>
        </w:rPr>
        <w:t>ﭯ</w:t>
      </w:r>
      <w:r>
        <w:rPr>
          <w:rFonts w:ascii="QCF_P003" w:hAnsi="QCF_P003" w:cs="QCF_P003"/>
          <w:color w:val="000000"/>
          <w:sz w:val="2"/>
          <w:szCs w:val="2"/>
          <w:rtl/>
        </w:rPr>
        <w:t xml:space="preserve"> </w:t>
      </w:r>
      <w:r>
        <w:rPr>
          <w:rFonts w:ascii="QCF_P003" w:hAnsi="QCF_P003" w:cs="QCF_P003"/>
          <w:color w:val="000000"/>
          <w:sz w:val="27"/>
          <w:szCs w:val="27"/>
          <w:rtl/>
        </w:rPr>
        <w:t>ﭰ</w:t>
      </w:r>
      <w:r>
        <w:rPr>
          <w:rFonts w:ascii="QCF_P003" w:hAnsi="QCF_P003" w:cs="QCF_P003"/>
          <w:color w:val="000000"/>
          <w:sz w:val="2"/>
          <w:szCs w:val="2"/>
          <w:rtl/>
        </w:rPr>
        <w:t xml:space="preserve"> </w:t>
      </w:r>
      <w:r>
        <w:rPr>
          <w:rFonts w:ascii="QCF_P003" w:hAnsi="QCF_P003" w:cs="QCF_P003"/>
          <w:color w:val="000000"/>
          <w:sz w:val="27"/>
          <w:szCs w:val="27"/>
          <w:rtl/>
        </w:rPr>
        <w:t>ﭱ</w:t>
      </w:r>
      <w:r>
        <w:rPr>
          <w:rFonts w:ascii="QCF_P003" w:hAnsi="QCF_P003" w:cs="QCF_P003"/>
          <w:color w:val="000000"/>
          <w:sz w:val="2"/>
          <w:szCs w:val="2"/>
          <w:rtl/>
        </w:rPr>
        <w:t xml:space="preserve"> </w:t>
      </w:r>
      <w:r>
        <w:rPr>
          <w:rFonts w:ascii="QCF_P003" w:hAnsi="QCF_P003" w:cs="QCF_P003"/>
          <w:color w:val="000000"/>
          <w:sz w:val="27"/>
          <w:szCs w:val="27"/>
          <w:rtl/>
        </w:rPr>
        <w:t>ﭲ</w:t>
      </w:r>
      <w:r>
        <w:rPr>
          <w:rFonts w:ascii="QCF_P003" w:hAnsi="QCF_P003" w:cs="QCF_P003"/>
          <w:color w:val="000000"/>
          <w:sz w:val="2"/>
          <w:szCs w:val="2"/>
          <w:rtl/>
        </w:rPr>
        <w:t xml:space="preserve"> </w:t>
      </w:r>
      <w:r>
        <w:rPr>
          <w:rFonts w:ascii="QCF_P003" w:hAnsi="QCF_P003" w:cs="QCF_P003"/>
          <w:color w:val="000000"/>
          <w:sz w:val="27"/>
          <w:szCs w:val="27"/>
          <w:rtl/>
        </w:rPr>
        <w:t>ﭳ</w:t>
      </w:r>
      <w:r>
        <w:rPr>
          <w:rFonts w:ascii="QCF_P003" w:hAnsi="QCF_P003" w:cs="QCF_P003"/>
          <w:color w:val="000000"/>
          <w:sz w:val="2"/>
          <w:szCs w:val="2"/>
          <w:rtl/>
        </w:rPr>
        <w:t xml:space="preserve">    </w:t>
      </w:r>
      <w:r>
        <w:rPr>
          <w:rFonts w:ascii="QCF_P003" w:hAnsi="QCF_P003" w:cs="QCF_P003"/>
          <w:color w:val="000000"/>
          <w:sz w:val="27"/>
          <w:szCs w:val="27"/>
          <w:rtl/>
        </w:rPr>
        <w:t>ﭴ</w:t>
      </w:r>
      <w:r>
        <w:rPr>
          <w:rFonts w:ascii="QCF_P003" w:hAnsi="QCF_P003" w:cs="QCF_P003"/>
          <w:color w:val="000000"/>
          <w:sz w:val="2"/>
          <w:szCs w:val="2"/>
          <w:rtl/>
        </w:rPr>
        <w:t xml:space="preserve"> </w:t>
      </w:r>
      <w:r>
        <w:rPr>
          <w:rFonts w:ascii="QCF_P003" w:hAnsi="QCF_P003" w:cs="QCF_P003"/>
          <w:color w:val="000000"/>
          <w:sz w:val="27"/>
          <w:szCs w:val="27"/>
          <w:rtl/>
        </w:rPr>
        <w:t>ﭵ</w:t>
      </w:r>
      <w:r>
        <w:rPr>
          <w:rFonts w:ascii="QCF_P003" w:hAnsi="QCF_P003" w:cs="QCF_P003"/>
          <w:color w:val="000000"/>
          <w:sz w:val="2"/>
          <w:szCs w:val="2"/>
          <w:rtl/>
        </w:rPr>
        <w:t xml:space="preserve"> </w:t>
      </w:r>
      <w:r>
        <w:rPr>
          <w:rFonts w:ascii="QCF_P003" w:hAnsi="QCF_P003" w:cs="QCF_P003"/>
          <w:color w:val="000000"/>
          <w:sz w:val="27"/>
          <w:szCs w:val="27"/>
          <w:rtl/>
        </w:rPr>
        <w:t>ﭶ</w:t>
      </w:r>
      <w:r>
        <w:rPr>
          <w:rFonts w:ascii="QCF_P003" w:hAnsi="QCF_P003" w:cs="QCF_P003"/>
          <w:color w:val="000000"/>
          <w:sz w:val="2"/>
          <w:szCs w:val="2"/>
          <w:rtl/>
        </w:rPr>
        <w:t xml:space="preserve"> </w:t>
      </w:r>
      <w:r>
        <w:rPr>
          <w:rFonts w:ascii="QCF_P003" w:hAnsi="QCF_P003" w:cs="QCF_P003"/>
          <w:color w:val="000000"/>
          <w:sz w:val="27"/>
          <w:szCs w:val="27"/>
          <w:rtl/>
        </w:rPr>
        <w:t>ﭷ</w:t>
      </w:r>
      <w:r>
        <w:rPr>
          <w:rFonts w:ascii="QCF_P003" w:hAnsi="QCF_P003" w:cs="QCF_P003"/>
          <w:color w:val="000000"/>
          <w:sz w:val="2"/>
          <w:szCs w:val="2"/>
          <w:rtl/>
        </w:rPr>
        <w:t xml:space="preserve">  </w:t>
      </w:r>
      <w:r>
        <w:rPr>
          <w:rFonts w:ascii="QCF_P003" w:hAnsi="QCF_P003" w:cs="QCF_P003"/>
          <w:color w:val="000000"/>
          <w:sz w:val="27"/>
          <w:szCs w:val="27"/>
          <w:rtl/>
        </w:rPr>
        <w:t>ﭸ</w:t>
      </w:r>
      <w:r>
        <w:rPr>
          <w:rFonts w:ascii="QCF_P003" w:hAnsi="QCF_P003" w:cs="QCF_P003"/>
          <w:color w:val="000000"/>
          <w:sz w:val="2"/>
          <w:szCs w:val="2"/>
          <w:rtl/>
        </w:rPr>
        <w:t xml:space="preserve"> </w:t>
      </w:r>
      <w:r>
        <w:rPr>
          <w:rFonts w:ascii="QCF_P003" w:hAnsi="QCF_P003" w:cs="QCF_P003"/>
          <w:color w:val="000000"/>
          <w:sz w:val="27"/>
          <w:szCs w:val="27"/>
          <w:rtl/>
        </w:rPr>
        <w:t>ﭹ</w:t>
      </w:r>
      <w:r>
        <w:rPr>
          <w:rFonts w:ascii="QCF_P003" w:hAnsi="QCF_P003" w:cs="QCF_P003"/>
          <w:color w:val="000000"/>
          <w:sz w:val="2"/>
          <w:szCs w:val="2"/>
          <w:rtl/>
        </w:rPr>
        <w:t xml:space="preserve"> </w:t>
      </w:r>
      <w:r>
        <w:rPr>
          <w:rFonts w:ascii="QCF_P003" w:hAnsi="QCF_P003" w:cs="QCF_P003"/>
          <w:color w:val="000000"/>
          <w:sz w:val="27"/>
          <w:szCs w:val="27"/>
          <w:rtl/>
        </w:rPr>
        <w:t>ﭺ</w:t>
      </w:r>
      <w:r>
        <w:rPr>
          <w:rFonts w:ascii="QCF_P003" w:hAnsi="QCF_P003" w:cs="QCF_P003"/>
          <w:color w:val="000000"/>
          <w:sz w:val="2"/>
          <w:szCs w:val="2"/>
          <w:rtl/>
        </w:rPr>
        <w:t xml:space="preserve"> </w:t>
      </w:r>
      <w:r>
        <w:rPr>
          <w:rFonts w:ascii="QCF_P003" w:hAnsi="QCF_P003" w:cs="QCF_P003"/>
          <w:color w:val="000000"/>
          <w:sz w:val="27"/>
          <w:szCs w:val="27"/>
          <w:rtl/>
        </w:rPr>
        <w:t>ﭻ</w:t>
      </w:r>
      <w:r>
        <w:rPr>
          <w:rFonts w:ascii="QCF_P003" w:hAnsi="QCF_P003" w:cs="QCF_P003"/>
          <w:color w:val="000000"/>
          <w:sz w:val="2"/>
          <w:szCs w:val="2"/>
          <w:rtl/>
        </w:rPr>
        <w:t xml:space="preserve"> </w:t>
      </w:r>
      <w:r>
        <w:rPr>
          <w:rFonts w:ascii="QCF_P003" w:hAnsi="QCF_P003" w:cs="QCF_P003"/>
          <w:color w:val="000000"/>
          <w:sz w:val="27"/>
          <w:szCs w:val="27"/>
          <w:rtl/>
        </w:rPr>
        <w:t>ﭼ</w:t>
      </w:r>
      <w:r>
        <w:rPr>
          <w:rFonts w:ascii="QCF_P003" w:hAnsi="QCF_P003" w:cs="QCF_P003"/>
          <w:color w:val="000000"/>
          <w:sz w:val="2"/>
          <w:szCs w:val="2"/>
          <w:rtl/>
        </w:rPr>
        <w:t xml:space="preserve"> </w:t>
      </w:r>
      <w:r>
        <w:rPr>
          <w:rFonts w:ascii="QCF_P003" w:hAnsi="QCF_P003" w:cs="QCF_P003"/>
          <w:color w:val="000000"/>
          <w:sz w:val="27"/>
          <w:szCs w:val="27"/>
          <w:rtl/>
        </w:rPr>
        <w:t>ﭽ</w:t>
      </w:r>
      <w:r>
        <w:rPr>
          <w:rFonts w:ascii="QCF_P003" w:hAnsi="QCF_P003" w:cs="QCF_P003"/>
          <w:color w:val="000000"/>
          <w:sz w:val="2"/>
          <w:szCs w:val="2"/>
          <w:rtl/>
        </w:rPr>
        <w:t xml:space="preserve"> </w:t>
      </w:r>
      <w:r>
        <w:rPr>
          <w:rFonts w:ascii="QCF_P003" w:hAnsi="QCF_P003" w:cs="QCF_P003"/>
          <w:color w:val="000000"/>
          <w:sz w:val="27"/>
          <w:szCs w:val="27"/>
          <w:rtl/>
        </w:rPr>
        <w:t>ﭾ</w:t>
      </w:r>
      <w:r>
        <w:rPr>
          <w:rFonts w:ascii="QCF_P003" w:hAnsi="QCF_P003" w:cs="QCF_P003"/>
          <w:color w:val="000000"/>
          <w:sz w:val="2"/>
          <w:szCs w:val="2"/>
          <w:rtl/>
        </w:rPr>
        <w:t xml:space="preserve">  </w:t>
      </w:r>
      <w:r>
        <w:rPr>
          <w:rFonts w:ascii="QCF_P003" w:hAnsi="QCF_P003" w:cs="QCF_P003"/>
          <w:color w:val="000000"/>
          <w:sz w:val="27"/>
          <w:szCs w:val="27"/>
          <w:rtl/>
        </w:rPr>
        <w:t>ﭿ</w:t>
      </w:r>
      <w:r>
        <w:rPr>
          <w:rFonts w:ascii="QCF_P003" w:hAnsi="QCF_P003" w:cs="QCF_P003"/>
          <w:color w:val="000000"/>
          <w:sz w:val="2"/>
          <w:szCs w:val="2"/>
          <w:rtl/>
        </w:rPr>
        <w:t xml:space="preserve">   </w:t>
      </w:r>
      <w:r>
        <w:rPr>
          <w:rFonts w:ascii="QCF_P003" w:hAnsi="QCF_P003" w:cs="QCF_P003"/>
          <w:color w:val="000000"/>
          <w:sz w:val="27"/>
          <w:szCs w:val="27"/>
          <w:rtl/>
        </w:rPr>
        <w:t>ﮀ</w:t>
      </w:r>
      <w:r>
        <w:rPr>
          <w:rFonts w:ascii="QCF_P003" w:hAnsi="QCF_P003" w:cs="QCF_P003"/>
          <w:color w:val="000000"/>
          <w:sz w:val="2"/>
          <w:szCs w:val="2"/>
          <w:rtl/>
        </w:rPr>
        <w:t xml:space="preserve"> </w:t>
      </w:r>
      <w:r>
        <w:rPr>
          <w:rFonts w:ascii="QCF_P003" w:hAnsi="QCF_P003" w:cs="QCF_P003"/>
          <w:color w:val="000000"/>
          <w:sz w:val="27"/>
          <w:szCs w:val="27"/>
          <w:rtl/>
        </w:rPr>
        <w:t>ﮁ</w:t>
      </w:r>
      <w:r>
        <w:rPr>
          <w:rFonts w:ascii="QCF_P003" w:hAnsi="QCF_P003" w:cs="QCF_P003"/>
          <w:color w:val="000000"/>
          <w:sz w:val="2"/>
          <w:szCs w:val="2"/>
          <w:rtl/>
        </w:rPr>
        <w:t xml:space="preserve"> </w:t>
      </w:r>
      <w:r>
        <w:rPr>
          <w:rFonts w:ascii="QCF_P003" w:hAnsi="QCF_P003" w:cs="QCF_P003"/>
          <w:color w:val="000000"/>
          <w:sz w:val="27"/>
          <w:szCs w:val="27"/>
          <w:rtl/>
        </w:rPr>
        <w:t>ﮂ</w:t>
      </w:r>
      <w:r>
        <w:rPr>
          <w:rFonts w:ascii="QCF_P003" w:hAnsi="QCF_P003" w:cs="QCF_P00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0689D">
        <w:rPr>
          <w:rFonts w:ascii="Arial" w:hAnsi="Arial" w:cs="Arial" w:hint="cs"/>
          <w:color w:val="000000"/>
          <w:sz w:val="18"/>
          <w:szCs w:val="18"/>
          <w:rtl/>
        </w:rPr>
        <w:t xml:space="preserve"> </w:t>
      </w:r>
      <w:r w:rsidR="0050689D" w:rsidRPr="005D1FD0">
        <w:rPr>
          <w:rFonts w:ascii="2  Badr" w:hAnsi="2  Badr" w:cs="B Zar" w:hint="cs"/>
          <w:sz w:val="24"/>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٨ - ٩</w:t>
      </w:r>
      <w:r>
        <w:rPr>
          <w:rFonts w:ascii="Arial" w:hAnsi="Arial" w:cs="Arial"/>
          <w:color w:val="000000"/>
          <w:sz w:val="2"/>
          <w:szCs w:val="2"/>
        </w:rPr>
        <w:t xml:space="preserve"> </w:t>
      </w:r>
      <w:r w:rsidR="009C083E" w:rsidRPr="005D1FD0">
        <w:rPr>
          <w:rFonts w:ascii="Calibri" w:hAnsi="Calibri" w:cs="B Zar" w:hint="cs"/>
          <w:sz w:val="22"/>
          <w:rtl/>
        </w:rPr>
        <w:t>)</w:t>
      </w:r>
      <w:r w:rsidRPr="005D1FD0">
        <w:rPr>
          <w:rFonts w:ascii="Calibri" w:hAnsi="Calibri" w:cs="B Zar"/>
          <w:sz w:val="22"/>
          <w:vertAlign w:val="superscript"/>
          <w:rtl/>
        </w:rPr>
        <w:footnoteReference w:id="492"/>
      </w:r>
      <w:r w:rsidR="009C083E" w:rsidRPr="005D1FD0">
        <w:rPr>
          <w:rFonts w:ascii="Calibri" w:hAnsi="Calibri" w:cs="B Zar" w:hint="cs"/>
          <w:sz w:val="22"/>
          <w:rtl/>
        </w:rPr>
        <w:t>«‏</w:t>
      </w:r>
      <w:r w:rsidRPr="005D1FD0">
        <w:rPr>
          <w:rFonts w:ascii="Calibri" w:hAnsi="Calibri" w:cs="B Zar" w:hint="cs"/>
          <w:sz w:val="22"/>
          <w:rtl/>
        </w:rPr>
        <w:t>در ميان مردم دسته‌اي هستند كه مي‌گويند: ما به خدا و روز رستاخيز باور داريم. در صورتي كه باور ندارند و جزو مؤمنان بشمار نمي‌آيند. ‏‏ (اينان به نظرشان) خدا و كساني را گول مي‌زنند كه ايمان آورده‌اند، در صورتي كه جز خود را نمي‌فريبند ولي نمي‌فهمند.».</w:t>
      </w:r>
    </w:p>
    <w:p w:rsidR="005A6AC8" w:rsidRDefault="005A6AC8" w:rsidP="002A734B">
      <w:pPr>
        <w:pStyle w:val="af0"/>
        <w:rPr>
          <w:rFonts w:hint="cs"/>
          <w:rtl/>
        </w:rPr>
      </w:pPr>
      <w:bookmarkStart w:id="489" w:name="_Toc246700235"/>
      <w:bookmarkStart w:id="490" w:name="_Toc254369633"/>
      <w:r>
        <w:rPr>
          <w:rFonts w:hint="cs"/>
          <w:rtl/>
        </w:rPr>
        <w:t>2- كفر اصغر</w:t>
      </w:r>
      <w:bookmarkEnd w:id="489"/>
      <w:bookmarkEnd w:id="490"/>
    </w:p>
    <w:p w:rsidR="005A6AC8" w:rsidRPr="005D1FD0" w:rsidRDefault="005A6AC8" w:rsidP="002A734B">
      <w:pPr>
        <w:rPr>
          <w:rFonts w:ascii="Calibri" w:hAnsi="Calibri" w:cs="B Zar" w:hint="cs"/>
          <w:sz w:val="22"/>
          <w:rtl/>
        </w:rPr>
      </w:pPr>
      <w:r w:rsidRPr="005D1FD0">
        <w:rPr>
          <w:rFonts w:ascii="Calibri" w:hAnsi="Calibri" w:cs="B Zar" w:hint="cs"/>
          <w:sz w:val="22"/>
          <w:rtl/>
        </w:rPr>
        <w:t>اين كفر با اصل ايمان منافات ندارد و به طور كلي ايمان را از بين نمي</w:t>
      </w:r>
      <w:r>
        <w:rPr>
          <w:rFonts w:ascii="Arial" w:hAnsi="Arial" w:cs="Arial"/>
          <w:sz w:val="22"/>
        </w:rPr>
        <w:t>‎</w:t>
      </w:r>
      <w:r w:rsidRPr="005D1FD0">
        <w:rPr>
          <w:rFonts w:ascii="Calibri" w:hAnsi="Calibri" w:cs="B Zar" w:hint="cs"/>
          <w:sz w:val="22"/>
          <w:rtl/>
        </w:rPr>
        <w:t>برد، بلكه در كمال ايمان نقص و خلل ايجاد مي</w:t>
      </w:r>
      <w:r>
        <w:rPr>
          <w:rFonts w:ascii="Arial" w:hAnsi="Arial" w:cs="Arial"/>
          <w:sz w:val="22"/>
        </w:rPr>
        <w:t>‎</w:t>
      </w:r>
      <w:r w:rsidRPr="005D1FD0">
        <w:rPr>
          <w:rFonts w:ascii="Calibri" w:hAnsi="Calibri" w:cs="B Zar" w:hint="cs"/>
          <w:sz w:val="22"/>
          <w:rtl/>
        </w:rPr>
        <w:t>كند و كسي كه به اين كفر متصف است، از نظر شرعي مورد مذمت و نكوهش قرار مي</w:t>
      </w:r>
      <w:r>
        <w:rPr>
          <w:rFonts w:ascii="Arial" w:hAnsi="Arial" w:cs="Arial"/>
          <w:sz w:val="22"/>
        </w:rPr>
        <w:t>‎</w:t>
      </w:r>
      <w:r w:rsidRPr="005D1FD0">
        <w:rPr>
          <w:rFonts w:ascii="Calibri" w:hAnsi="Calibri" w:cs="B Zar" w:hint="cs"/>
          <w:sz w:val="22"/>
          <w:rtl/>
        </w:rPr>
        <w:t>گيرد هر چند به خاطر بقاي اصل ايمان، احكام اسلام بر او جاري مي</w:t>
      </w:r>
      <w:r>
        <w:rPr>
          <w:rFonts w:ascii="Arial" w:hAnsi="Arial" w:cs="Arial"/>
          <w:sz w:val="22"/>
        </w:rPr>
        <w:t>‎</w:t>
      </w:r>
      <w:r w:rsidRPr="005D1FD0">
        <w:rPr>
          <w:rFonts w:ascii="Calibri" w:hAnsi="Calibri" w:cs="B Zar" w:hint="cs"/>
          <w:sz w:val="22"/>
          <w:rtl/>
        </w:rPr>
        <w:t>شود.</w:t>
      </w:r>
      <w:r w:rsidRPr="005D1FD0">
        <w:rPr>
          <w:rFonts w:ascii="Calibri" w:hAnsi="Calibri" w:cs="B Zar"/>
          <w:sz w:val="22"/>
          <w:vertAlign w:val="superscript"/>
          <w:rtl/>
        </w:rPr>
        <w:footnoteReference w:id="493"/>
      </w:r>
    </w:p>
    <w:p w:rsidR="005A6AC8" w:rsidRPr="005D1FD0" w:rsidRDefault="005A6AC8" w:rsidP="002A734B">
      <w:pPr>
        <w:ind w:firstLine="282"/>
        <w:rPr>
          <w:rFonts w:ascii="Calibri" w:hAnsi="Calibri" w:cs="B Zar" w:hint="cs"/>
          <w:sz w:val="22"/>
          <w:rtl/>
        </w:rPr>
      </w:pPr>
      <w:r w:rsidRPr="005D1FD0">
        <w:rPr>
          <w:rFonts w:ascii="Calibri" w:hAnsi="Calibri" w:cs="B Zar" w:hint="cs"/>
          <w:sz w:val="22"/>
          <w:rtl/>
        </w:rPr>
        <w:t>كفر اصغر، هر گناهي است كه در قرآن و سنت، كفر ناميده مي</w:t>
      </w:r>
      <w:r>
        <w:rPr>
          <w:rFonts w:ascii="Arial" w:hAnsi="Arial" w:cs="Arial"/>
          <w:sz w:val="22"/>
        </w:rPr>
        <w:t>‎</w:t>
      </w:r>
      <w:r w:rsidRPr="005D1FD0">
        <w:rPr>
          <w:rFonts w:ascii="Calibri" w:hAnsi="Calibri" w:cs="B Zar" w:hint="cs"/>
          <w:sz w:val="22"/>
          <w:rtl/>
        </w:rPr>
        <w:t>شود. اين كفر به حدّ كفر اكبر نمي</w:t>
      </w:r>
      <w:r>
        <w:rPr>
          <w:rFonts w:ascii="Arial" w:hAnsi="Arial" w:cs="Arial"/>
          <w:sz w:val="22"/>
        </w:rPr>
        <w:t>‎</w:t>
      </w:r>
      <w:r w:rsidRPr="005D1FD0">
        <w:rPr>
          <w:rFonts w:ascii="Calibri" w:hAnsi="Calibri" w:cs="B Zar" w:hint="cs"/>
          <w:sz w:val="22"/>
          <w:rtl/>
        </w:rPr>
        <w:t>رسد. كفر اصغر موجب مستحق شدن تهديد به عذاب جهنم و خشم خدا مي شود، ولي موجب جاودان ماندن در دوزخ نمي</w:t>
      </w:r>
      <w:r>
        <w:rPr>
          <w:rFonts w:ascii="Arial" w:hAnsi="Arial" w:cs="Arial"/>
          <w:sz w:val="22"/>
        </w:rPr>
        <w:t>‎</w:t>
      </w:r>
      <w:r w:rsidRPr="005D1FD0">
        <w:rPr>
          <w:rFonts w:ascii="Calibri" w:hAnsi="Calibri" w:cs="B Zar" w:hint="cs"/>
          <w:sz w:val="22"/>
          <w:rtl/>
        </w:rPr>
        <w:t>شود. مثال آن، فرموده</w:t>
      </w:r>
      <w:r>
        <w:rPr>
          <w:rFonts w:ascii="Arial" w:hAnsi="Arial" w:cs="Arial"/>
          <w:sz w:val="22"/>
        </w:rPr>
        <w:t>‎</w:t>
      </w:r>
      <w:r w:rsidRPr="005D1FD0">
        <w:rPr>
          <w:rFonts w:ascii="Calibri" w:hAnsi="Calibri" w:cs="B Zar" w:hint="cs"/>
          <w:sz w:val="22"/>
          <w:rtl/>
        </w:rPr>
        <w:t>ي پيامبر</w:t>
      </w:r>
      <w:r w:rsidRPr="005D1FD0">
        <w:rPr>
          <w:rFonts w:ascii="Calibri" w:hAnsi="Calibri" w:cs="B Zar"/>
          <w:sz w:val="22"/>
          <w:rtl/>
        </w:rPr>
        <w:sym w:font="AGA Arabesque" w:char="0072"/>
      </w:r>
      <w:r w:rsidRPr="005D1FD0">
        <w:rPr>
          <w:rFonts w:ascii="Calibri" w:hAnsi="Calibri" w:cs="B Zar" w:hint="cs"/>
          <w:sz w:val="22"/>
          <w:rtl/>
        </w:rPr>
        <w:t xml:space="preserve"> است كه مي</w:t>
      </w:r>
      <w:r>
        <w:rPr>
          <w:rFonts w:ascii="Arial" w:hAnsi="Arial" w:cs="Arial"/>
          <w:sz w:val="22"/>
        </w:rPr>
        <w:t>‎</w:t>
      </w:r>
      <w:r w:rsidRPr="005D1FD0">
        <w:rPr>
          <w:rFonts w:ascii="Calibri" w:hAnsi="Calibri" w:cs="B Zar" w:hint="cs"/>
          <w:sz w:val="22"/>
          <w:rtl/>
        </w:rPr>
        <w:t>فرمايد:</w:t>
      </w:r>
      <w:r w:rsidR="00875CAB" w:rsidRPr="005D1FD0">
        <w:rPr>
          <w:rFonts w:ascii="Calibri" w:hAnsi="Calibri" w:cs="B Zar" w:hint="cs"/>
          <w:sz w:val="22"/>
          <w:rtl/>
        </w:rPr>
        <w:t xml:space="preserve"> </w:t>
      </w:r>
      <w:r w:rsidR="00875CAB" w:rsidRPr="00CB71FF">
        <w:rPr>
          <w:rFonts w:ascii="Calibri" w:hAnsi="Calibri" w:cs="Traditional Arabic" w:hint="cs"/>
          <w:b/>
          <w:bCs/>
          <w:sz w:val="22"/>
          <w:rtl/>
        </w:rPr>
        <w:t>«سباب المسلم فسوق و</w:t>
      </w:r>
      <w:r w:rsidRPr="00CB71FF">
        <w:rPr>
          <w:rFonts w:ascii="Calibri" w:hAnsi="Calibri" w:cs="Traditional Arabic" w:hint="cs"/>
          <w:b/>
          <w:bCs/>
          <w:sz w:val="22"/>
          <w:rtl/>
        </w:rPr>
        <w:t>قتاله كفر</w:t>
      </w:r>
      <w:r w:rsidRPr="005D1FD0">
        <w:rPr>
          <w:rFonts w:ascii="Calibri" w:hAnsi="Calibri" w:cs="B Zar" w:hint="cs"/>
          <w:sz w:val="22"/>
          <w:rtl/>
        </w:rPr>
        <w:t>»</w:t>
      </w:r>
      <w:r w:rsidRPr="005D1FD0">
        <w:rPr>
          <w:rFonts w:ascii="Calibri" w:hAnsi="Calibri" w:cs="B Zar"/>
          <w:sz w:val="22"/>
          <w:vertAlign w:val="superscript"/>
          <w:rtl/>
        </w:rPr>
        <w:footnoteReference w:id="494"/>
      </w:r>
      <w:r w:rsidRPr="005D1FD0">
        <w:rPr>
          <w:rFonts w:ascii="Calibri" w:hAnsi="Calibri" w:cs="B Zar" w:hint="cs"/>
          <w:sz w:val="22"/>
          <w:rtl/>
        </w:rPr>
        <w:t>:</w:t>
      </w:r>
      <w:r w:rsidR="00875CAB" w:rsidRPr="005D1FD0">
        <w:rPr>
          <w:rFonts w:ascii="Calibri" w:hAnsi="Calibri" w:cs="B Zar" w:hint="cs"/>
          <w:sz w:val="22"/>
          <w:rtl/>
        </w:rPr>
        <w:t xml:space="preserve"> </w:t>
      </w:r>
      <w:r w:rsidRPr="005D1FD0">
        <w:rPr>
          <w:rFonts w:ascii="Calibri" w:hAnsi="Calibri" w:cs="B Zar" w:hint="cs"/>
          <w:sz w:val="22"/>
          <w:rtl/>
        </w:rPr>
        <w:t>«دشنام دادن به مسلمان، فسوق و جنگ با او كفر است»؛ چون كفر در اينجا، معنايش كفر اصغري است كه فرد را از دايره</w:t>
      </w:r>
      <w:r>
        <w:rPr>
          <w:rFonts w:ascii="Arial" w:hAnsi="Arial" w:cs="Arial"/>
          <w:sz w:val="22"/>
        </w:rPr>
        <w:t>‎</w:t>
      </w:r>
      <w:r w:rsidRPr="005D1FD0">
        <w:rPr>
          <w:rFonts w:ascii="Calibri" w:hAnsi="Calibri" w:cs="B Zar" w:hint="cs"/>
          <w:sz w:val="22"/>
          <w:rtl/>
        </w:rPr>
        <w:t>ي اسلام خارج نمي</w:t>
      </w:r>
      <w:r>
        <w:rPr>
          <w:rFonts w:ascii="Arial" w:hAnsi="Arial" w:cs="Arial"/>
          <w:sz w:val="22"/>
        </w:rPr>
        <w:t>‎</w:t>
      </w:r>
      <w:r w:rsidRPr="005D1FD0">
        <w:rPr>
          <w:rFonts w:ascii="Calibri" w:hAnsi="Calibri" w:cs="B Zar" w:hint="cs"/>
          <w:sz w:val="22"/>
          <w:rtl/>
        </w:rPr>
        <w:t>سازد؛ به دليل اين فرموده</w:t>
      </w:r>
      <w:r>
        <w:rPr>
          <w:rFonts w:ascii="Arial" w:hAnsi="Arial" w:cs="Arial"/>
          <w:sz w:val="22"/>
        </w:rPr>
        <w:t>‎</w:t>
      </w:r>
      <w:r w:rsidRPr="005D1FD0">
        <w:rPr>
          <w:rFonts w:ascii="Calibri" w:hAnsi="Calibri" w:cs="B Zar" w:hint="cs"/>
          <w:sz w:val="22"/>
          <w:rtl/>
        </w:rPr>
        <w:t>ي خداوند: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16" w:hAnsi="QCF_P516" w:cs="QCF_P516"/>
          <w:color w:val="000000"/>
          <w:sz w:val="27"/>
          <w:szCs w:val="27"/>
          <w:rtl/>
        </w:rPr>
        <w:t>ﮙ</w:t>
      </w:r>
      <w:r>
        <w:rPr>
          <w:rFonts w:ascii="QCF_P516" w:hAnsi="QCF_P516" w:cs="QCF_P516"/>
          <w:color w:val="000000"/>
          <w:sz w:val="2"/>
          <w:szCs w:val="2"/>
          <w:rtl/>
        </w:rPr>
        <w:t xml:space="preserve"> </w:t>
      </w:r>
      <w:r>
        <w:rPr>
          <w:rFonts w:ascii="QCF_P516" w:hAnsi="QCF_P516" w:cs="QCF_P516"/>
          <w:color w:val="000000"/>
          <w:sz w:val="27"/>
          <w:szCs w:val="27"/>
          <w:rtl/>
        </w:rPr>
        <w:t>ﮚ</w:t>
      </w:r>
      <w:r>
        <w:rPr>
          <w:rFonts w:ascii="QCF_P516" w:hAnsi="QCF_P516" w:cs="QCF_P516"/>
          <w:color w:val="000000"/>
          <w:sz w:val="2"/>
          <w:szCs w:val="2"/>
          <w:rtl/>
        </w:rPr>
        <w:t xml:space="preserve">  </w:t>
      </w:r>
      <w:r>
        <w:rPr>
          <w:rFonts w:ascii="QCF_P516" w:hAnsi="QCF_P516" w:cs="QCF_P516"/>
          <w:color w:val="000000"/>
          <w:sz w:val="27"/>
          <w:szCs w:val="27"/>
          <w:rtl/>
        </w:rPr>
        <w:t>ﮛ</w:t>
      </w:r>
      <w:r>
        <w:rPr>
          <w:rFonts w:ascii="QCF_P516" w:hAnsi="QCF_P516" w:cs="QCF_P516"/>
          <w:color w:val="000000"/>
          <w:sz w:val="2"/>
          <w:szCs w:val="2"/>
          <w:rtl/>
        </w:rPr>
        <w:t xml:space="preserve"> </w:t>
      </w:r>
      <w:r>
        <w:rPr>
          <w:rFonts w:ascii="QCF_P516" w:hAnsi="QCF_P516" w:cs="QCF_P516"/>
          <w:color w:val="000000"/>
          <w:sz w:val="27"/>
          <w:szCs w:val="27"/>
          <w:rtl/>
        </w:rPr>
        <w:t>ﮜ</w:t>
      </w:r>
      <w:r>
        <w:rPr>
          <w:rFonts w:ascii="QCF_P516" w:hAnsi="QCF_P516" w:cs="QCF_P516"/>
          <w:color w:val="000000"/>
          <w:sz w:val="2"/>
          <w:szCs w:val="2"/>
          <w:rtl/>
        </w:rPr>
        <w:t xml:space="preserve"> </w:t>
      </w:r>
      <w:r>
        <w:rPr>
          <w:rFonts w:ascii="QCF_P516" w:hAnsi="QCF_P516" w:cs="QCF_P516"/>
          <w:color w:val="000000"/>
          <w:sz w:val="27"/>
          <w:szCs w:val="27"/>
          <w:rtl/>
        </w:rPr>
        <w:t>ﮝ</w:t>
      </w:r>
      <w:r>
        <w:rPr>
          <w:rFonts w:ascii="QCF_P516" w:hAnsi="QCF_P516" w:cs="QCF_P516"/>
          <w:color w:val="000000"/>
          <w:sz w:val="2"/>
          <w:szCs w:val="2"/>
          <w:rtl/>
        </w:rPr>
        <w:t xml:space="preserve"> </w:t>
      </w:r>
      <w:r>
        <w:rPr>
          <w:rFonts w:ascii="QCF_P516" w:hAnsi="QCF_P516" w:cs="QCF_P516"/>
          <w:color w:val="000000"/>
          <w:sz w:val="27"/>
          <w:szCs w:val="27"/>
          <w:rtl/>
        </w:rPr>
        <w:t>ﮞ</w:t>
      </w:r>
      <w:r>
        <w:rPr>
          <w:rFonts w:ascii="QCF_P516" w:hAnsi="QCF_P516" w:cs="QCF_P516"/>
          <w:color w:val="000000"/>
          <w:sz w:val="2"/>
          <w:szCs w:val="2"/>
          <w:rtl/>
        </w:rPr>
        <w:t xml:space="preserve"> </w:t>
      </w:r>
      <w:r>
        <w:rPr>
          <w:rFonts w:ascii="QCF_P516" w:hAnsi="QCF_P516" w:cs="QCF_P516"/>
          <w:color w:val="000000"/>
          <w:sz w:val="27"/>
          <w:szCs w:val="27"/>
          <w:rtl/>
        </w:rPr>
        <w:t>ﮟﮠ</w:t>
      </w:r>
      <w:r>
        <w:rPr>
          <w:rFonts w:ascii="QCF_P516" w:hAnsi="QCF_P516" w:cs="QCF_P516"/>
          <w:color w:val="000000"/>
          <w:sz w:val="2"/>
          <w:szCs w:val="2"/>
          <w:rtl/>
        </w:rPr>
        <w:t xml:space="preserve"> </w:t>
      </w:r>
      <w:r>
        <w:rPr>
          <w:rFonts w:ascii="QCF_P516" w:hAnsi="QCF_P516" w:cs="QCF_P516"/>
          <w:color w:val="000000"/>
          <w:sz w:val="27"/>
          <w:szCs w:val="27"/>
          <w:rtl/>
        </w:rPr>
        <w:t>ﮡ</w:t>
      </w:r>
      <w:r>
        <w:rPr>
          <w:rFonts w:ascii="QCF_P516" w:hAnsi="QCF_P516" w:cs="QCF_P516"/>
          <w:color w:val="000000"/>
          <w:sz w:val="2"/>
          <w:szCs w:val="2"/>
          <w:rtl/>
        </w:rPr>
        <w:t xml:space="preserve"> </w:t>
      </w:r>
      <w:r>
        <w:rPr>
          <w:rFonts w:ascii="QCF_P516" w:hAnsi="QCF_P516" w:cs="QCF_P516"/>
          <w:color w:val="000000"/>
          <w:sz w:val="27"/>
          <w:szCs w:val="27"/>
          <w:rtl/>
        </w:rPr>
        <w:t>ﮢ</w:t>
      </w:r>
      <w:r>
        <w:rPr>
          <w:rFonts w:ascii="QCF_P516" w:hAnsi="QCF_P516" w:cs="QCF_P516"/>
          <w:color w:val="000000"/>
          <w:sz w:val="2"/>
          <w:szCs w:val="2"/>
          <w:rtl/>
        </w:rPr>
        <w:t xml:space="preserve"> </w:t>
      </w:r>
      <w:r>
        <w:rPr>
          <w:rFonts w:ascii="QCF_P516" w:hAnsi="QCF_P516" w:cs="QCF_P516"/>
          <w:color w:val="000000"/>
          <w:sz w:val="27"/>
          <w:szCs w:val="27"/>
          <w:rtl/>
        </w:rPr>
        <w:t>ﮣ</w:t>
      </w:r>
      <w:r>
        <w:rPr>
          <w:rFonts w:ascii="QCF_P516" w:hAnsi="QCF_P516" w:cs="QCF_P516"/>
          <w:color w:val="000000"/>
          <w:sz w:val="2"/>
          <w:szCs w:val="2"/>
          <w:rtl/>
        </w:rPr>
        <w:t xml:space="preserve">     </w:t>
      </w:r>
      <w:r>
        <w:rPr>
          <w:rFonts w:ascii="QCF_P516" w:hAnsi="QCF_P516" w:cs="QCF_P516"/>
          <w:color w:val="000000"/>
          <w:sz w:val="27"/>
          <w:szCs w:val="27"/>
          <w:rtl/>
        </w:rPr>
        <w:t>ﮤ</w:t>
      </w:r>
      <w:r>
        <w:rPr>
          <w:rFonts w:ascii="QCF_P516" w:hAnsi="QCF_P516" w:cs="QCF_P516"/>
          <w:color w:val="000000"/>
          <w:sz w:val="2"/>
          <w:szCs w:val="2"/>
          <w:rtl/>
        </w:rPr>
        <w:t xml:space="preserve"> </w:t>
      </w:r>
      <w:r>
        <w:rPr>
          <w:rFonts w:ascii="QCF_P516" w:hAnsi="QCF_P516" w:cs="QCF_P516"/>
          <w:color w:val="000000"/>
          <w:sz w:val="27"/>
          <w:szCs w:val="27"/>
          <w:rtl/>
        </w:rPr>
        <w:t>ﮥ</w:t>
      </w:r>
      <w:r>
        <w:rPr>
          <w:rFonts w:ascii="QCF_P516" w:hAnsi="QCF_P516" w:cs="QCF_P516"/>
          <w:color w:val="000000"/>
          <w:sz w:val="2"/>
          <w:szCs w:val="2"/>
          <w:rtl/>
        </w:rPr>
        <w:t xml:space="preserve"> </w:t>
      </w:r>
      <w:r>
        <w:rPr>
          <w:rFonts w:ascii="QCF_P516" w:hAnsi="QCF_P516" w:cs="QCF_P516"/>
          <w:color w:val="000000"/>
          <w:sz w:val="27"/>
          <w:szCs w:val="27"/>
          <w:rtl/>
        </w:rPr>
        <w:t>ﮦ</w:t>
      </w:r>
      <w:r>
        <w:rPr>
          <w:rFonts w:ascii="QCF_P516" w:hAnsi="QCF_P516" w:cs="QCF_P516"/>
          <w:color w:val="000000"/>
          <w:sz w:val="2"/>
          <w:szCs w:val="2"/>
          <w:rtl/>
        </w:rPr>
        <w:t xml:space="preserve"> </w:t>
      </w:r>
      <w:r>
        <w:rPr>
          <w:rFonts w:ascii="QCF_P516" w:hAnsi="QCF_P516" w:cs="QCF_P516"/>
          <w:color w:val="000000"/>
          <w:sz w:val="27"/>
          <w:szCs w:val="27"/>
          <w:rtl/>
        </w:rPr>
        <w:t>ﮧ</w:t>
      </w:r>
      <w:r>
        <w:rPr>
          <w:rFonts w:ascii="QCF_P516" w:hAnsi="QCF_P516" w:cs="QCF_P516"/>
          <w:color w:val="000000"/>
          <w:sz w:val="2"/>
          <w:szCs w:val="2"/>
          <w:rtl/>
        </w:rPr>
        <w:t xml:space="preserve">  </w:t>
      </w:r>
      <w:r>
        <w:rPr>
          <w:rFonts w:ascii="QCF_P516" w:hAnsi="QCF_P516" w:cs="QCF_P516"/>
          <w:color w:val="000000"/>
          <w:sz w:val="27"/>
          <w:szCs w:val="27"/>
          <w:rtl/>
        </w:rPr>
        <w:t>ﮨ</w:t>
      </w:r>
      <w:r>
        <w:rPr>
          <w:rFonts w:ascii="QCF_P516" w:hAnsi="QCF_P516" w:cs="QCF_P516"/>
          <w:color w:val="000000"/>
          <w:sz w:val="2"/>
          <w:szCs w:val="2"/>
          <w:rtl/>
        </w:rPr>
        <w:t xml:space="preserve">    </w:t>
      </w:r>
      <w:r>
        <w:rPr>
          <w:rFonts w:ascii="QCF_P516" w:hAnsi="QCF_P516" w:cs="QCF_P516"/>
          <w:color w:val="000000"/>
          <w:sz w:val="27"/>
          <w:szCs w:val="27"/>
          <w:rtl/>
        </w:rPr>
        <w:t>ﮩ</w:t>
      </w:r>
      <w:r>
        <w:rPr>
          <w:rFonts w:ascii="QCF_P516" w:hAnsi="QCF_P516" w:cs="QCF_P516"/>
          <w:color w:val="000000"/>
          <w:sz w:val="2"/>
          <w:szCs w:val="2"/>
          <w:rtl/>
        </w:rPr>
        <w:t xml:space="preserve"> </w:t>
      </w:r>
      <w:r>
        <w:rPr>
          <w:rFonts w:ascii="QCF_P516" w:hAnsi="QCF_P516" w:cs="QCF_P516"/>
          <w:color w:val="000000"/>
          <w:sz w:val="27"/>
          <w:szCs w:val="27"/>
          <w:rtl/>
        </w:rPr>
        <w:t>ﮪ</w:t>
      </w:r>
      <w:r>
        <w:rPr>
          <w:rFonts w:ascii="QCF_P516" w:hAnsi="QCF_P516" w:cs="QCF_P516"/>
          <w:color w:val="000000"/>
          <w:sz w:val="2"/>
          <w:szCs w:val="2"/>
          <w:rtl/>
        </w:rPr>
        <w:t xml:space="preserve"> </w:t>
      </w:r>
      <w:r>
        <w:rPr>
          <w:rFonts w:ascii="QCF_P516" w:hAnsi="QCF_P516" w:cs="QCF_P516"/>
          <w:color w:val="000000"/>
          <w:sz w:val="27"/>
          <w:szCs w:val="27"/>
          <w:rtl/>
        </w:rPr>
        <w:t>ﮫ</w:t>
      </w:r>
      <w:r>
        <w:rPr>
          <w:rFonts w:ascii="QCF_P516" w:hAnsi="QCF_P516" w:cs="QCF_P516"/>
          <w:color w:val="000000"/>
          <w:sz w:val="2"/>
          <w:szCs w:val="2"/>
          <w:rtl/>
        </w:rPr>
        <w:t xml:space="preserve">    </w:t>
      </w:r>
      <w:r>
        <w:rPr>
          <w:rFonts w:ascii="QCF_P516" w:hAnsi="QCF_P516" w:cs="QCF_P516"/>
          <w:color w:val="000000"/>
          <w:sz w:val="27"/>
          <w:szCs w:val="27"/>
          <w:rtl/>
        </w:rPr>
        <w:t>ﮬ</w:t>
      </w:r>
      <w:r>
        <w:rPr>
          <w:rFonts w:ascii="QCF_P516" w:hAnsi="QCF_P516" w:cs="QCF_P516"/>
          <w:color w:val="000000"/>
          <w:sz w:val="2"/>
          <w:szCs w:val="2"/>
          <w:rtl/>
        </w:rPr>
        <w:t xml:space="preserve"> </w:t>
      </w:r>
      <w:r>
        <w:rPr>
          <w:rFonts w:ascii="QCF_P516" w:hAnsi="QCF_P516" w:cs="QCF_P516"/>
          <w:color w:val="000000"/>
          <w:sz w:val="27"/>
          <w:szCs w:val="27"/>
          <w:rtl/>
        </w:rPr>
        <w:t>ﮭﮮ</w:t>
      </w:r>
      <w:r>
        <w:rPr>
          <w:rFonts w:ascii="QCF_P516" w:hAnsi="QCF_P516" w:cs="QCF_P516"/>
          <w:color w:val="000000"/>
          <w:sz w:val="2"/>
          <w:szCs w:val="2"/>
          <w:rtl/>
        </w:rPr>
        <w:t xml:space="preserve"> </w:t>
      </w:r>
      <w:r>
        <w:rPr>
          <w:rFonts w:ascii="QCF_P516" w:hAnsi="QCF_P516" w:cs="QCF_P516"/>
          <w:color w:val="000000"/>
          <w:sz w:val="27"/>
          <w:szCs w:val="27"/>
          <w:rtl/>
        </w:rPr>
        <w:t>ﮯ</w:t>
      </w:r>
      <w:r>
        <w:rPr>
          <w:rFonts w:ascii="QCF_P516" w:hAnsi="QCF_P516" w:cs="QCF_P516"/>
          <w:color w:val="000000"/>
          <w:sz w:val="2"/>
          <w:szCs w:val="2"/>
          <w:rtl/>
        </w:rPr>
        <w:t xml:space="preserve"> </w:t>
      </w:r>
      <w:r>
        <w:rPr>
          <w:rFonts w:ascii="QCF_P516" w:hAnsi="QCF_P516" w:cs="QCF_P516"/>
          <w:color w:val="000000"/>
          <w:sz w:val="27"/>
          <w:szCs w:val="27"/>
          <w:rtl/>
        </w:rPr>
        <w:t>ﮰ</w:t>
      </w:r>
      <w:r>
        <w:rPr>
          <w:rFonts w:ascii="QCF_P516" w:hAnsi="QCF_P516" w:cs="QCF_P516"/>
          <w:color w:val="000000"/>
          <w:sz w:val="2"/>
          <w:szCs w:val="2"/>
          <w:rtl/>
        </w:rPr>
        <w:t xml:space="preserve">  </w:t>
      </w:r>
      <w:r>
        <w:rPr>
          <w:rFonts w:ascii="QCF_P516" w:hAnsi="QCF_P516" w:cs="QCF_P516"/>
          <w:color w:val="000000"/>
          <w:sz w:val="27"/>
          <w:szCs w:val="27"/>
          <w:rtl/>
        </w:rPr>
        <w:t>ﮱ</w:t>
      </w:r>
      <w:r>
        <w:rPr>
          <w:rFonts w:ascii="QCF_P516" w:hAnsi="QCF_P516" w:cs="QCF_P516"/>
          <w:color w:val="000000"/>
          <w:sz w:val="2"/>
          <w:szCs w:val="2"/>
          <w:rtl/>
        </w:rPr>
        <w:t xml:space="preserve"> </w:t>
      </w:r>
      <w:r>
        <w:rPr>
          <w:rFonts w:ascii="QCF_P516" w:hAnsi="QCF_P516" w:cs="QCF_P516"/>
          <w:color w:val="000000"/>
          <w:sz w:val="27"/>
          <w:szCs w:val="27"/>
          <w:rtl/>
        </w:rPr>
        <w:t>ﯓ</w:t>
      </w:r>
      <w:r>
        <w:rPr>
          <w:rFonts w:ascii="QCF_P516" w:hAnsi="QCF_P516" w:cs="QCF_P516"/>
          <w:color w:val="000000"/>
          <w:sz w:val="2"/>
          <w:szCs w:val="2"/>
          <w:rtl/>
        </w:rPr>
        <w:t xml:space="preserve"> </w:t>
      </w:r>
      <w:r>
        <w:rPr>
          <w:rFonts w:ascii="QCF_P516" w:hAnsi="QCF_P516" w:cs="QCF_P516"/>
          <w:color w:val="000000"/>
          <w:sz w:val="27"/>
          <w:szCs w:val="27"/>
          <w:rtl/>
        </w:rPr>
        <w:t>ﯔ</w:t>
      </w:r>
      <w:r>
        <w:rPr>
          <w:rFonts w:ascii="QCF_P516" w:hAnsi="QCF_P516" w:cs="QCF_P516"/>
          <w:color w:val="000000"/>
          <w:sz w:val="2"/>
          <w:szCs w:val="2"/>
          <w:rtl/>
        </w:rPr>
        <w:t xml:space="preserve"> </w:t>
      </w:r>
      <w:r>
        <w:rPr>
          <w:rFonts w:ascii="QCF_P516" w:hAnsi="QCF_P516" w:cs="QCF_P516"/>
          <w:color w:val="000000"/>
          <w:sz w:val="27"/>
          <w:szCs w:val="27"/>
          <w:rtl/>
        </w:rPr>
        <w:t>ﯕﯖ</w:t>
      </w:r>
      <w:r>
        <w:rPr>
          <w:rFonts w:ascii="QCF_P516" w:hAnsi="QCF_P516" w:cs="QCF_P516"/>
          <w:color w:val="000000"/>
          <w:sz w:val="2"/>
          <w:szCs w:val="2"/>
          <w:rtl/>
        </w:rPr>
        <w:t xml:space="preserve"> </w:t>
      </w:r>
      <w:r>
        <w:rPr>
          <w:rFonts w:ascii="QCF_P516" w:hAnsi="QCF_P516" w:cs="QCF_P516"/>
          <w:color w:val="000000"/>
          <w:sz w:val="27"/>
          <w:szCs w:val="27"/>
          <w:rtl/>
        </w:rPr>
        <w:t>ﯗ</w:t>
      </w:r>
      <w:r>
        <w:rPr>
          <w:rFonts w:ascii="QCF_P516" w:hAnsi="QCF_P516" w:cs="QCF_P516"/>
          <w:color w:val="000000"/>
          <w:sz w:val="2"/>
          <w:szCs w:val="2"/>
          <w:rtl/>
        </w:rPr>
        <w:t xml:space="preserve"> </w:t>
      </w:r>
      <w:r>
        <w:rPr>
          <w:rFonts w:ascii="QCF_P516" w:hAnsi="QCF_P516" w:cs="QCF_P516"/>
          <w:color w:val="000000"/>
          <w:sz w:val="27"/>
          <w:szCs w:val="27"/>
          <w:rtl/>
        </w:rPr>
        <w:t>ﯘ</w:t>
      </w:r>
      <w:r>
        <w:rPr>
          <w:rFonts w:ascii="QCF_P516" w:hAnsi="QCF_P516" w:cs="QCF_P516"/>
          <w:color w:val="000000"/>
          <w:sz w:val="2"/>
          <w:szCs w:val="2"/>
          <w:rtl/>
        </w:rPr>
        <w:t xml:space="preserve"> </w:t>
      </w:r>
      <w:r>
        <w:rPr>
          <w:rFonts w:ascii="QCF_P516" w:hAnsi="QCF_P516" w:cs="QCF_P516"/>
          <w:color w:val="000000"/>
          <w:sz w:val="27"/>
          <w:szCs w:val="27"/>
          <w:rtl/>
        </w:rPr>
        <w:t>ﯙ</w:t>
      </w:r>
      <w:r>
        <w:rPr>
          <w:rFonts w:ascii="QCF_P516" w:hAnsi="QCF_P516" w:cs="QCF_P516"/>
          <w:color w:val="000000"/>
          <w:sz w:val="2"/>
          <w:szCs w:val="2"/>
          <w:rtl/>
        </w:rPr>
        <w:t xml:space="preserve"> </w:t>
      </w:r>
      <w:r>
        <w:rPr>
          <w:rFonts w:ascii="QCF_P516" w:hAnsi="QCF_P516" w:cs="QCF_P516"/>
          <w:color w:val="000000"/>
          <w:sz w:val="27"/>
          <w:szCs w:val="27"/>
          <w:rtl/>
        </w:rPr>
        <w:t>ﯚ</w:t>
      </w:r>
      <w:r>
        <w:rPr>
          <w:rFonts w:ascii="QCF_P516" w:hAnsi="QCF_P516" w:cs="QCF_P516"/>
          <w:color w:val="000000"/>
          <w:sz w:val="2"/>
          <w:szCs w:val="2"/>
          <w:rtl/>
        </w:rPr>
        <w:t xml:space="preserve">  </w:t>
      </w:r>
      <w:r>
        <w:rPr>
          <w:rFonts w:ascii="QCF_P516" w:hAnsi="QCF_P516" w:cs="QCF_P516"/>
          <w:color w:val="000000"/>
          <w:sz w:val="27"/>
          <w:szCs w:val="27"/>
          <w:rtl/>
        </w:rPr>
        <w:t>ﯛ</w:t>
      </w:r>
      <w:r>
        <w:rPr>
          <w:rFonts w:ascii="QCF_P516" w:hAnsi="QCF_P516" w:cs="QCF_P51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0689D" w:rsidRPr="005D1FD0">
        <w:rPr>
          <w:rFonts w:ascii="2  Badr" w:hAnsi="2  Badr" w:cs="B Zar" w:hint="cs"/>
          <w:sz w:val="24"/>
          <w:rtl/>
        </w:rPr>
        <w:t>(</w:t>
      </w:r>
      <w:r w:rsidRPr="005D1FD0">
        <w:rPr>
          <w:rFonts w:ascii="2  Badr" w:hAnsi="Arial" w:cs="B Zar" w:hint="cs"/>
          <w:color w:val="000000"/>
          <w:sz w:val="27"/>
          <w:szCs w:val="27"/>
          <w:rtl/>
        </w:rPr>
        <w:t>الحجرات: ٩</w:t>
      </w:r>
      <w:r>
        <w:rPr>
          <w:rFonts w:ascii="Arial" w:hAnsi="Arial" w:cs="Arial"/>
          <w:color w:val="000000"/>
          <w:sz w:val="2"/>
          <w:szCs w:val="2"/>
        </w:rPr>
        <w:t xml:space="preserve"> </w:t>
      </w:r>
      <w:r w:rsidR="009C083E" w:rsidRPr="005D1FD0">
        <w:rPr>
          <w:rFonts w:ascii="Calibri" w:hAnsi="Calibri" w:cs="B Zar" w:hint="cs"/>
          <w:sz w:val="22"/>
          <w:rtl/>
        </w:rPr>
        <w:t>)</w:t>
      </w:r>
      <w:r w:rsidR="00875CAB" w:rsidRPr="005D1FD0">
        <w:rPr>
          <w:rFonts w:ascii="Calibri" w:hAnsi="Calibri" w:cs="B Zar" w:hint="cs"/>
          <w:sz w:val="22"/>
          <w:rtl/>
        </w:rPr>
        <w:t xml:space="preserve">  </w:t>
      </w:r>
      <w:r w:rsidRPr="005D1FD0">
        <w:rPr>
          <w:rFonts w:ascii="Calibri" w:hAnsi="Calibri" w:cs="B Zar" w:hint="cs"/>
          <w:sz w:val="22"/>
          <w:rtl/>
        </w:rPr>
        <w:t>«‏هرگاه دو گروه از مؤمنان با هم به جنگ پرداختند، در ميان آنان صلح برقرار سازيد. اگر يكي از آنان در حق ديگري ستم كند و تعدي ورزد (و صلح را پذيرا نشود)، با آن دسته‌اي كه ستم مي‌كند و تعدي مي‌ورزد بجنگيد تا زماني كه به سوي اطاعت از فرمان خدا برمي‌گردد و حكم او را پذيرا مي‌شود. هرگاه بازگشت و فرمان خدا را پذيرا شد، در ميان ايشان دادگرانه صلح برقرار سازيد و (در اجراي مواد و انجام شرائط آن) عدالت بكار بريد، چ</w:t>
      </w:r>
      <w:r w:rsidR="00875CAB" w:rsidRPr="005D1FD0">
        <w:rPr>
          <w:rFonts w:ascii="Calibri" w:hAnsi="Calibri" w:cs="B Zar" w:hint="cs"/>
          <w:sz w:val="22"/>
          <w:rtl/>
        </w:rPr>
        <w:t>را كه خدا عادلان را دوست دارد.</w:t>
      </w:r>
      <w:r w:rsidRPr="005D1FD0">
        <w:rPr>
          <w:rFonts w:ascii="Calibri" w:hAnsi="Calibri" w:cs="B Zar" w:hint="cs"/>
          <w:sz w:val="22"/>
          <w:rtl/>
        </w:rPr>
        <w:t>» در اين آيه خداوند، آنان را با وجود جنگيدن با يكديگر، مؤمن ناميده است.</w:t>
      </w:r>
      <w:r w:rsidRPr="005D1FD0">
        <w:rPr>
          <w:rFonts w:ascii="Calibri" w:hAnsi="Calibri" w:cs="B Zar"/>
          <w:sz w:val="22"/>
          <w:vertAlign w:val="superscript"/>
          <w:rtl/>
        </w:rPr>
        <w:footnoteReference w:id="495"/>
      </w:r>
    </w:p>
    <w:p w:rsidR="005A6AC8" w:rsidRDefault="005A6AC8" w:rsidP="002A734B">
      <w:pPr>
        <w:pStyle w:val="af0"/>
        <w:rPr>
          <w:rFonts w:hint="cs"/>
          <w:rtl/>
        </w:rPr>
      </w:pPr>
      <w:bookmarkStart w:id="491" w:name="_Toc246700236"/>
      <w:bookmarkStart w:id="492" w:name="_Toc254369634"/>
      <w:r>
        <w:rPr>
          <w:rFonts w:hint="cs"/>
          <w:rtl/>
        </w:rPr>
        <w:t>3- اطلاق حكم كفر</w:t>
      </w:r>
      <w:bookmarkEnd w:id="491"/>
      <w:bookmarkEnd w:id="492"/>
    </w:p>
    <w:p w:rsidR="005A6AC8" w:rsidRDefault="00875CAB" w:rsidP="002A734B">
      <w:pPr>
        <w:rPr>
          <w:rFonts w:ascii="Calibri" w:hAnsi="Calibri" w:cs="B Zar" w:hint="cs"/>
          <w:sz w:val="22"/>
          <w:rtl/>
        </w:rPr>
      </w:pPr>
      <w:r w:rsidRPr="005D1FD0">
        <w:rPr>
          <w:rFonts w:ascii="Calibri" w:hAnsi="Calibri" w:cs="B Zar" w:hint="cs"/>
          <w:sz w:val="22"/>
          <w:rtl/>
        </w:rPr>
        <w:t>اين طور نيست كه هر كس</w:t>
      </w:r>
      <w:r w:rsidR="005A6AC8" w:rsidRPr="005D1FD0">
        <w:rPr>
          <w:rFonts w:ascii="Calibri" w:hAnsi="Calibri" w:cs="B Zar" w:hint="cs"/>
          <w:sz w:val="22"/>
          <w:rtl/>
        </w:rPr>
        <w:t xml:space="preserve"> عمل كفر انجام دهد يا سخن كفري بگويد،</w:t>
      </w:r>
      <w:r w:rsidRPr="005D1FD0">
        <w:rPr>
          <w:rFonts w:ascii="Calibri" w:hAnsi="Calibri" w:cs="B Zar" w:hint="cs"/>
          <w:sz w:val="22"/>
          <w:rtl/>
        </w:rPr>
        <w:t xml:space="preserve"> </w:t>
      </w:r>
      <w:r w:rsidR="005A6AC8" w:rsidRPr="005D1FD0">
        <w:rPr>
          <w:rFonts w:ascii="Calibri" w:hAnsi="Calibri" w:cs="B Zar" w:hint="cs"/>
          <w:sz w:val="22"/>
          <w:rtl/>
        </w:rPr>
        <w:t>كافر باشد، مگر زماني كه شروط كافر شدن در آن فرد معين تحقيق پيدا كند و موانعي كه نمي گذارند مستحق كافر بودن باشد، منتفي شود. گاهي ممكن است انسان از روي اجتهاد يا خطا و اشتباه سخن كفر آميزي بگويد يا عمل كفري را انجام دهد، ولي به خاطر آن، كافر نمي</w:t>
      </w:r>
      <w:r w:rsidR="005A6AC8">
        <w:rPr>
          <w:rFonts w:ascii="Arial" w:hAnsi="Arial" w:cs="Arial"/>
          <w:sz w:val="22"/>
        </w:rPr>
        <w:t>‎</w:t>
      </w:r>
      <w:r w:rsidR="005A6AC8" w:rsidRPr="005D1FD0">
        <w:rPr>
          <w:rFonts w:ascii="Calibri" w:hAnsi="Calibri" w:cs="B Zar" w:hint="cs"/>
          <w:sz w:val="22"/>
          <w:rtl/>
        </w:rPr>
        <w:t>شود. چون بر</w:t>
      </w:r>
      <w:r w:rsidRPr="005D1FD0">
        <w:rPr>
          <w:rFonts w:ascii="Calibri" w:hAnsi="Calibri" w:cs="B Zar" w:hint="cs"/>
          <w:sz w:val="22"/>
          <w:rtl/>
        </w:rPr>
        <w:t xml:space="preserve"> </w:t>
      </w:r>
      <w:r w:rsidR="005A6AC8" w:rsidRPr="005D1FD0">
        <w:rPr>
          <w:rFonts w:ascii="Calibri" w:hAnsi="Calibri" w:cs="B Zar" w:hint="cs"/>
          <w:sz w:val="22"/>
          <w:rtl/>
        </w:rPr>
        <w:t>اطلاق حكم كفر بر كسي، احكام شرعي مربوط به آن، همچون هدر دادن خونش، از بين رفتن عصمت مال و فرزندانش، حرام كردن همسرش بر او، حلال نبودن گوشت حيواني كه ذبح</w:t>
      </w:r>
      <w:r w:rsidR="005A6AC8">
        <w:rPr>
          <w:rFonts w:ascii="Arial" w:hAnsi="Arial" w:cs="Arial"/>
          <w:sz w:val="22"/>
        </w:rPr>
        <w:t>‎</w:t>
      </w:r>
      <w:r w:rsidR="005A6AC8" w:rsidRPr="005D1FD0">
        <w:rPr>
          <w:rFonts w:ascii="Calibri" w:hAnsi="Calibri" w:cs="B Zar" w:hint="cs"/>
          <w:sz w:val="22"/>
          <w:rtl/>
        </w:rPr>
        <w:t>اش مي</w:t>
      </w:r>
      <w:r w:rsidR="005A6AC8">
        <w:rPr>
          <w:rFonts w:ascii="Arial" w:hAnsi="Arial" w:cs="Arial"/>
          <w:sz w:val="22"/>
        </w:rPr>
        <w:t>‎</w:t>
      </w:r>
      <w:r w:rsidR="005A6AC8" w:rsidRPr="005D1FD0">
        <w:rPr>
          <w:rFonts w:ascii="Calibri" w:hAnsi="Calibri" w:cs="B Zar" w:hint="cs"/>
          <w:sz w:val="22"/>
          <w:rtl/>
        </w:rPr>
        <w:t>كند، جايز نبودن غسلش و جايز نبودن نماز خواندن بر جنازه</w:t>
      </w:r>
      <w:r w:rsidR="005A6AC8">
        <w:rPr>
          <w:rFonts w:ascii="Arial" w:hAnsi="Arial" w:cs="Arial"/>
          <w:sz w:val="22"/>
        </w:rPr>
        <w:t>‎</w:t>
      </w:r>
      <w:r w:rsidR="005A6AC8" w:rsidRPr="005D1FD0">
        <w:rPr>
          <w:rFonts w:ascii="Calibri" w:hAnsi="Calibri" w:cs="B Zar" w:hint="cs"/>
          <w:sz w:val="22"/>
          <w:rtl/>
        </w:rPr>
        <w:t>اش و جايز نبودن دفن</w:t>
      </w:r>
      <w:r w:rsidR="005A6AC8">
        <w:rPr>
          <w:rFonts w:ascii="Arial" w:hAnsi="Arial" w:cs="Arial"/>
          <w:sz w:val="22"/>
        </w:rPr>
        <w:t>‎</w:t>
      </w:r>
      <w:r w:rsidR="005A6AC8" w:rsidRPr="005D1FD0">
        <w:rPr>
          <w:rFonts w:ascii="Calibri" w:hAnsi="Calibri" w:cs="B Zar" w:hint="cs"/>
          <w:sz w:val="22"/>
          <w:rtl/>
        </w:rPr>
        <w:t>اش در قبرستان مسلمانان، جايز نبودن استغفار و طلب آمرزش براي او پس از مرگش، بر آن مترتب مي شود. همچنين به خاطر اينكه تهديد سخت به نسبت كسي كه كلمه</w:t>
      </w:r>
      <w:r w:rsidR="005A6AC8">
        <w:rPr>
          <w:rFonts w:ascii="Arial" w:hAnsi="Arial" w:cs="Arial"/>
          <w:sz w:val="22"/>
        </w:rPr>
        <w:t>‎</w:t>
      </w:r>
      <w:r w:rsidR="005A6AC8" w:rsidRPr="005D1FD0">
        <w:rPr>
          <w:rFonts w:ascii="Calibri" w:hAnsi="Calibri" w:cs="B Zar" w:hint="cs"/>
          <w:sz w:val="22"/>
          <w:rtl/>
        </w:rPr>
        <w:t>ي كفر را بر يك مسلمان اطلاق مي</w:t>
      </w:r>
      <w:r w:rsidR="005A6AC8">
        <w:rPr>
          <w:rFonts w:ascii="Arial" w:hAnsi="Arial" w:cs="Arial"/>
          <w:sz w:val="22"/>
        </w:rPr>
        <w:t>‎</w:t>
      </w:r>
      <w:r w:rsidR="005A6AC8" w:rsidRPr="005D1FD0">
        <w:rPr>
          <w:rFonts w:ascii="Calibri" w:hAnsi="Calibri" w:cs="B Zar" w:hint="cs"/>
          <w:sz w:val="22"/>
          <w:rtl/>
        </w:rPr>
        <w:t>كند در حالي كه چنين نيست، وارد شده است؛ در حديث آمده است:</w:t>
      </w:r>
      <w:r w:rsidRPr="005D1FD0">
        <w:rPr>
          <w:rFonts w:ascii="Calibri" w:hAnsi="Calibri" w:cs="B Zar" w:hint="cs"/>
          <w:sz w:val="22"/>
          <w:rtl/>
        </w:rPr>
        <w:t xml:space="preserve"> </w:t>
      </w:r>
      <w:r w:rsidR="005A6AC8" w:rsidRPr="00CB71FF">
        <w:rPr>
          <w:rFonts w:ascii="Calibri" w:hAnsi="Calibri" w:cs="Traditional Arabic" w:hint="cs"/>
          <w:b/>
          <w:bCs/>
          <w:sz w:val="22"/>
          <w:rtl/>
        </w:rPr>
        <w:t>«من قال لأخيه يا كافر، فقد باء بها أحدهما</w:t>
      </w:r>
      <w:r w:rsidR="005A6AC8" w:rsidRPr="005D1FD0">
        <w:rPr>
          <w:rFonts w:ascii="Calibri" w:hAnsi="Calibri" w:cs="B Zar" w:hint="cs"/>
          <w:sz w:val="22"/>
          <w:rtl/>
        </w:rPr>
        <w:t>»</w:t>
      </w:r>
      <w:r w:rsidR="005A6AC8" w:rsidRPr="005D1FD0">
        <w:rPr>
          <w:rFonts w:ascii="Calibri" w:hAnsi="Calibri" w:cs="B Zar"/>
          <w:sz w:val="22"/>
          <w:vertAlign w:val="superscript"/>
          <w:rtl/>
        </w:rPr>
        <w:footnoteReference w:id="496"/>
      </w:r>
      <w:r w:rsidR="005A6AC8" w:rsidRPr="005D1FD0">
        <w:rPr>
          <w:rFonts w:ascii="Calibri" w:hAnsi="Calibri" w:cs="B Zar" w:hint="cs"/>
          <w:sz w:val="22"/>
          <w:rtl/>
        </w:rPr>
        <w:t>:</w:t>
      </w:r>
      <w:r w:rsidRPr="005D1FD0">
        <w:rPr>
          <w:rFonts w:ascii="Calibri" w:hAnsi="Calibri" w:cs="B Zar" w:hint="cs"/>
          <w:sz w:val="22"/>
          <w:rtl/>
        </w:rPr>
        <w:t xml:space="preserve"> </w:t>
      </w:r>
      <w:r w:rsidR="005A6AC8" w:rsidRPr="005D1FD0">
        <w:rPr>
          <w:rFonts w:ascii="Calibri" w:hAnsi="Calibri" w:cs="B Zar" w:hint="cs"/>
          <w:sz w:val="22"/>
          <w:rtl/>
        </w:rPr>
        <w:t>«هر كسي به برادر ديني</w:t>
      </w:r>
      <w:r w:rsidR="005A6AC8">
        <w:rPr>
          <w:rFonts w:ascii="Arial" w:hAnsi="Arial" w:cs="Arial"/>
          <w:sz w:val="22"/>
        </w:rPr>
        <w:t>‎</w:t>
      </w:r>
      <w:r w:rsidR="005A6AC8" w:rsidRPr="005D1FD0">
        <w:rPr>
          <w:rFonts w:ascii="Calibri" w:hAnsi="Calibri" w:cs="B Zar" w:hint="cs"/>
          <w:sz w:val="22"/>
          <w:rtl/>
        </w:rPr>
        <w:t>اش بگويد: اي كافر، با اين سخن يكي از آن دو كافر مي</w:t>
      </w:r>
      <w:r w:rsidR="005A6AC8">
        <w:rPr>
          <w:rFonts w:ascii="Arial" w:hAnsi="Arial" w:cs="Arial"/>
          <w:sz w:val="22"/>
        </w:rPr>
        <w:t>‎</w:t>
      </w:r>
      <w:r w:rsidR="005A6AC8" w:rsidRPr="005D1FD0">
        <w:rPr>
          <w:rFonts w:ascii="Calibri" w:hAnsi="Calibri" w:cs="B Zar" w:hint="cs"/>
          <w:sz w:val="22"/>
          <w:rtl/>
        </w:rPr>
        <w:t>شود».</w:t>
      </w:r>
    </w:p>
    <w:p w:rsidR="002A734B" w:rsidRDefault="002A734B" w:rsidP="002A734B">
      <w:pPr>
        <w:rPr>
          <w:rFonts w:ascii="Calibri" w:hAnsi="Calibri" w:cs="B Zar" w:hint="cs"/>
          <w:sz w:val="22"/>
          <w:rtl/>
        </w:rPr>
      </w:pPr>
    </w:p>
    <w:p w:rsidR="002A734B" w:rsidRPr="005D1FD0" w:rsidRDefault="002A734B" w:rsidP="002A734B">
      <w:pPr>
        <w:rPr>
          <w:rFonts w:ascii="Calibri" w:hAnsi="Calibri" w:cs="B Zar" w:hint="cs"/>
          <w:sz w:val="22"/>
          <w:rtl/>
        </w:rPr>
      </w:pPr>
    </w:p>
    <w:p w:rsidR="005A6AC8" w:rsidRDefault="00652A37" w:rsidP="002A734B">
      <w:pPr>
        <w:pStyle w:val="af0"/>
        <w:rPr>
          <w:rFonts w:hint="cs"/>
          <w:rtl/>
        </w:rPr>
      </w:pPr>
      <w:r>
        <w:rPr>
          <w:rFonts w:hint="cs"/>
          <w:rtl/>
        </w:rPr>
        <w:t xml:space="preserve">4- </w:t>
      </w:r>
      <w:bookmarkStart w:id="493" w:name="_Toc246700237"/>
      <w:bookmarkStart w:id="494" w:name="_Toc254369635"/>
      <w:r w:rsidR="005A6AC8">
        <w:rPr>
          <w:rFonts w:hint="cs"/>
          <w:rtl/>
        </w:rPr>
        <w:t>شرایط تكفير کردن</w:t>
      </w:r>
      <w:bookmarkEnd w:id="493"/>
      <w:bookmarkEnd w:id="494"/>
    </w:p>
    <w:p w:rsidR="005A6AC8" w:rsidRPr="005D1FD0" w:rsidRDefault="005A6AC8" w:rsidP="002A734B">
      <w:pPr>
        <w:rPr>
          <w:rFonts w:ascii="Calibri" w:hAnsi="Calibri" w:cs="B Zar" w:hint="cs"/>
          <w:sz w:val="22"/>
          <w:rtl/>
        </w:rPr>
      </w:pPr>
      <w:r w:rsidRPr="005D1FD0">
        <w:rPr>
          <w:rFonts w:ascii="Calibri" w:hAnsi="Calibri" w:cs="B Zar" w:hint="cs"/>
          <w:sz w:val="22"/>
          <w:rtl/>
        </w:rPr>
        <w:t>دانشمندان اسلامي بيان داشته</w:t>
      </w:r>
      <w:r>
        <w:rPr>
          <w:rFonts w:ascii="Arial" w:hAnsi="Arial" w:cs="Arial"/>
          <w:sz w:val="22"/>
        </w:rPr>
        <w:t>‎</w:t>
      </w:r>
      <w:r w:rsidRPr="005D1FD0">
        <w:rPr>
          <w:rFonts w:ascii="Calibri" w:hAnsi="Calibri" w:cs="B Zar" w:hint="cs"/>
          <w:sz w:val="22"/>
          <w:rtl/>
        </w:rPr>
        <w:t>اند كه شخص معين كافر نمي</w:t>
      </w:r>
      <w:r>
        <w:rPr>
          <w:rFonts w:ascii="Arial" w:hAnsi="Arial" w:cs="Arial"/>
          <w:sz w:val="22"/>
        </w:rPr>
        <w:t>‎</w:t>
      </w:r>
      <w:r w:rsidRPr="005D1FD0">
        <w:rPr>
          <w:rFonts w:ascii="Calibri" w:hAnsi="Calibri" w:cs="B Zar" w:hint="cs"/>
          <w:sz w:val="22"/>
          <w:rtl/>
        </w:rPr>
        <w:t>شود و خون و مالش حلال نمي</w:t>
      </w:r>
      <w:r>
        <w:rPr>
          <w:rFonts w:ascii="Arial" w:hAnsi="Arial" w:cs="Arial"/>
          <w:sz w:val="22"/>
        </w:rPr>
        <w:t>‎</w:t>
      </w:r>
      <w:r w:rsidRPr="005D1FD0">
        <w:rPr>
          <w:rFonts w:ascii="Calibri" w:hAnsi="Calibri" w:cs="B Zar" w:hint="cs"/>
          <w:sz w:val="22"/>
          <w:rtl/>
        </w:rPr>
        <w:t>شود، مگر زماني كه شروط متعدد تكفير در او جمع شود و موانع تكفير از او منتفي شود.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در صورت وجود دو امر فوق، اطلاق حكم كفر بر او جايز است. اما اگر هر شرطي از شرايط فوق تحقق پيدا نكند يا هر مانعي وجود داشته باشد، جايز نيست كه حكم كفر بر او اطلاق شود. البته اين بدان معنا نيست كه او به طور كلي از عقوبت و مجازات، بخشوده مي</w:t>
      </w:r>
      <w:r>
        <w:rPr>
          <w:rFonts w:ascii="Arial" w:hAnsi="Arial" w:cs="Arial"/>
          <w:sz w:val="22"/>
        </w:rPr>
        <w:t>‎</w:t>
      </w:r>
      <w:r w:rsidRPr="005D1FD0">
        <w:rPr>
          <w:rFonts w:ascii="Calibri" w:hAnsi="Calibri" w:cs="B Zar" w:hint="cs"/>
          <w:sz w:val="22"/>
          <w:rtl/>
        </w:rPr>
        <w:t>شود، بلكه به تناسب حال و وضعيت</w:t>
      </w:r>
      <w:r>
        <w:rPr>
          <w:rFonts w:ascii="Arial" w:hAnsi="Arial" w:cs="Arial"/>
          <w:sz w:val="22"/>
        </w:rPr>
        <w:t>‎</w:t>
      </w:r>
      <w:r w:rsidRPr="005D1FD0">
        <w:rPr>
          <w:rFonts w:ascii="Calibri" w:hAnsi="Calibri" w:cs="B Zar" w:hint="cs"/>
          <w:sz w:val="22"/>
          <w:rtl/>
        </w:rPr>
        <w:t>اش كه تا چه حد گناه كفرآميز يا قول و عمل كفري را انجام داده، مجازات و معاقب مي</w:t>
      </w:r>
      <w:r>
        <w:rPr>
          <w:rFonts w:ascii="Arial" w:hAnsi="Arial" w:cs="Arial"/>
          <w:sz w:val="22"/>
        </w:rPr>
        <w:t>‎</w:t>
      </w:r>
      <w:r w:rsidRPr="005D1FD0">
        <w:rPr>
          <w:rFonts w:ascii="Calibri" w:hAnsi="Calibri" w:cs="B Zar" w:hint="cs"/>
          <w:sz w:val="22"/>
          <w:rtl/>
        </w:rPr>
        <w:t>شود. تنها اطلاق حكم كفر بر او ممنوع است نه اطلاق عقوبت و مجازات بر او.</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اينك شروط تكفير در اينجا آورده مي</w:t>
      </w:r>
      <w:r>
        <w:rPr>
          <w:rFonts w:ascii="Arial" w:hAnsi="Arial" w:cs="Arial"/>
          <w:sz w:val="22"/>
        </w:rPr>
        <w:t>‎</w:t>
      </w:r>
      <w:r w:rsidRPr="005D1FD0">
        <w:rPr>
          <w:rFonts w:ascii="Calibri" w:hAnsi="Calibri" w:cs="B Zar" w:hint="cs"/>
          <w:sz w:val="22"/>
          <w:rtl/>
        </w:rPr>
        <w:t xml:space="preserve">شود. سه شرط وجود دارند كه حتماً بايد هر سه شرط با هم باشند تا اگر كسي عمل كفري را انجام دهد، لعنت و كفر بر او اطلاق شود. هرگاه يكي از اين سه شرط ساقط شود، لعنت كردن فردی و تكفير او جايز نيست. اين سه شرط عبارتند از: </w:t>
      </w:r>
    </w:p>
    <w:p w:rsidR="005A6AC8" w:rsidRDefault="005A6AC8" w:rsidP="002A734B">
      <w:pPr>
        <w:pStyle w:val="af1"/>
        <w:rPr>
          <w:rFonts w:hint="cs"/>
          <w:rtl/>
        </w:rPr>
      </w:pPr>
      <w:bookmarkStart w:id="495" w:name="_Toc246700238"/>
      <w:r>
        <w:rPr>
          <w:rFonts w:hint="cs"/>
          <w:rtl/>
        </w:rPr>
        <w:t>الف- علم</w:t>
      </w:r>
      <w:bookmarkEnd w:id="495"/>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چون خداوند سبحان عقوبت و مجازات را پيش از اقامه</w:t>
      </w:r>
      <w:r>
        <w:rPr>
          <w:rFonts w:ascii="Arial" w:hAnsi="Arial" w:cs="Arial"/>
          <w:sz w:val="22"/>
        </w:rPr>
        <w:t>‎</w:t>
      </w:r>
      <w:r w:rsidRPr="005D1FD0">
        <w:rPr>
          <w:rFonts w:ascii="Calibri" w:hAnsi="Calibri" w:cs="B Zar" w:hint="cs"/>
          <w:sz w:val="22"/>
          <w:rtl/>
        </w:rPr>
        <w:t xml:space="preserve">ي حجت، مشروع نگردانيده است. </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خداي متعال مي فرمايد:</w:t>
      </w:r>
      <w:r>
        <w:rPr>
          <w:rFonts w:ascii="QCF_BSML" w:hAnsi="QCF_BSML" w:cs="QCF_BSML"/>
          <w:color w:val="000000"/>
          <w:sz w:val="27"/>
          <w:szCs w:val="27"/>
          <w:rtl/>
        </w:rPr>
        <w:t xml:space="preserve"> </w:t>
      </w:r>
      <w:r w:rsidRPr="00BD7223">
        <w:rPr>
          <w:rFonts w:ascii="QCF_BSML" w:hAnsi="QCF_BSML" w:cs="QCF_BSML"/>
          <w:color w:val="000000"/>
          <w:sz w:val="24"/>
          <w:szCs w:val="24"/>
          <w:rtl/>
        </w:rPr>
        <w:t xml:space="preserve">ﭽ </w:t>
      </w:r>
      <w:r w:rsidR="00BD7223" w:rsidRPr="00BD7223">
        <w:rPr>
          <w:sz w:val="24"/>
          <w:szCs w:val="24"/>
        </w:rPr>
        <w:sym w:font="HQPB1" w:char="F024"/>
      </w:r>
      <w:r w:rsidR="00BD7223" w:rsidRPr="00BD7223">
        <w:rPr>
          <w:sz w:val="24"/>
          <w:szCs w:val="24"/>
        </w:rPr>
        <w:sym w:font="HQPB5" w:char="F074"/>
      </w:r>
      <w:r w:rsidR="00BD7223" w:rsidRPr="00BD7223">
        <w:rPr>
          <w:sz w:val="24"/>
          <w:szCs w:val="24"/>
        </w:rPr>
        <w:sym w:font="HQPB2" w:char="F042"/>
      </w:r>
      <w:r w:rsidR="00BD7223" w:rsidRPr="00BD7223">
        <w:rPr>
          <w:sz w:val="24"/>
          <w:szCs w:val="24"/>
        </w:rPr>
        <w:sym w:font="HQPB5" w:char="F075"/>
      </w:r>
      <w:r w:rsidR="00BD7223" w:rsidRPr="00BD7223">
        <w:rPr>
          <w:sz w:val="24"/>
          <w:szCs w:val="24"/>
        </w:rPr>
        <w:sym w:font="HQPB2" w:char="F072"/>
      </w:r>
      <w:r w:rsidR="00BD7223" w:rsidRPr="00BD7223">
        <w:rPr>
          <w:rFonts w:ascii="(normal text)" w:hAnsi="(normal text)"/>
          <w:sz w:val="24"/>
          <w:szCs w:val="24"/>
          <w:rtl/>
        </w:rPr>
        <w:t xml:space="preserve"> </w:t>
      </w:r>
      <w:r w:rsidR="00BD7223" w:rsidRPr="00BD7223">
        <w:rPr>
          <w:sz w:val="24"/>
          <w:szCs w:val="24"/>
        </w:rPr>
        <w:sym w:font="HQPB1" w:char="F024"/>
      </w:r>
      <w:r w:rsidR="00BD7223" w:rsidRPr="00BD7223">
        <w:rPr>
          <w:sz w:val="24"/>
          <w:szCs w:val="24"/>
        </w:rPr>
        <w:sym w:font="HQPB4" w:char="F0A8"/>
      </w:r>
      <w:r w:rsidR="00BD7223" w:rsidRPr="00BD7223">
        <w:rPr>
          <w:sz w:val="24"/>
          <w:szCs w:val="24"/>
        </w:rPr>
        <w:sym w:font="HQPB2" w:char="F05A"/>
      </w:r>
      <w:r w:rsidR="00BD7223" w:rsidRPr="00BD7223">
        <w:rPr>
          <w:sz w:val="24"/>
          <w:szCs w:val="24"/>
        </w:rPr>
        <w:sym w:font="HQPB4" w:char="F0E4"/>
      </w:r>
      <w:r w:rsidR="00BD7223" w:rsidRPr="00BD7223">
        <w:rPr>
          <w:sz w:val="24"/>
          <w:szCs w:val="24"/>
        </w:rPr>
        <w:sym w:font="HQPB2" w:char="F02E"/>
      </w:r>
      <w:r w:rsidR="00BD7223" w:rsidRPr="00BD7223">
        <w:rPr>
          <w:rFonts w:ascii="(normal text)" w:hAnsi="(normal text)"/>
          <w:sz w:val="24"/>
          <w:szCs w:val="24"/>
          <w:rtl/>
        </w:rPr>
        <w:t xml:space="preserve"> </w:t>
      </w:r>
      <w:r w:rsidR="00BD7223" w:rsidRPr="00BD7223">
        <w:rPr>
          <w:sz w:val="24"/>
          <w:szCs w:val="24"/>
        </w:rPr>
        <w:sym w:font="HQPB5" w:char="F074"/>
      </w:r>
      <w:r w:rsidR="00BD7223" w:rsidRPr="00BD7223">
        <w:rPr>
          <w:sz w:val="24"/>
          <w:szCs w:val="24"/>
        </w:rPr>
        <w:sym w:font="HQPB2" w:char="F0FB"/>
      </w:r>
      <w:r w:rsidR="00BD7223" w:rsidRPr="00BD7223">
        <w:rPr>
          <w:sz w:val="24"/>
          <w:szCs w:val="24"/>
        </w:rPr>
        <w:sym w:font="HQPB2" w:char="F0FC"/>
      </w:r>
      <w:r w:rsidR="00BD7223" w:rsidRPr="00BD7223">
        <w:rPr>
          <w:sz w:val="24"/>
          <w:szCs w:val="24"/>
        </w:rPr>
        <w:sym w:font="HQPB4" w:char="F0CE"/>
      </w:r>
      <w:r w:rsidR="00BD7223" w:rsidRPr="00BD7223">
        <w:rPr>
          <w:sz w:val="24"/>
          <w:szCs w:val="24"/>
        </w:rPr>
        <w:sym w:font="HQPB1" w:char="F02F"/>
      </w:r>
      <w:r w:rsidR="00BD7223" w:rsidRPr="00BD7223">
        <w:rPr>
          <w:sz w:val="24"/>
          <w:szCs w:val="24"/>
        </w:rPr>
        <w:sym w:font="HQPB4" w:char="F0C9"/>
      </w:r>
      <w:r w:rsidR="00BD7223" w:rsidRPr="00BD7223">
        <w:rPr>
          <w:sz w:val="24"/>
          <w:szCs w:val="24"/>
        </w:rPr>
        <w:sym w:font="HQPB4" w:char="F06A"/>
      </w:r>
      <w:r w:rsidR="00BD7223" w:rsidRPr="00BD7223">
        <w:rPr>
          <w:sz w:val="24"/>
          <w:szCs w:val="24"/>
        </w:rPr>
        <w:sym w:font="HQPB1" w:char="F08B"/>
      </w:r>
      <w:r w:rsidR="00BD7223" w:rsidRPr="00BD7223">
        <w:rPr>
          <w:sz w:val="24"/>
          <w:szCs w:val="24"/>
        </w:rPr>
        <w:sym w:font="HQPB5" w:char="F079"/>
      </w:r>
      <w:r w:rsidR="00BD7223" w:rsidRPr="00BD7223">
        <w:rPr>
          <w:sz w:val="24"/>
          <w:szCs w:val="24"/>
        </w:rPr>
        <w:sym w:font="HQPB1" w:char="F0E8"/>
      </w:r>
      <w:r w:rsidR="00BD7223" w:rsidRPr="00BD7223">
        <w:rPr>
          <w:sz w:val="24"/>
          <w:szCs w:val="24"/>
        </w:rPr>
        <w:sym w:font="HQPB4" w:char="F0E3"/>
      </w:r>
      <w:r w:rsidR="00BD7223" w:rsidRPr="00BD7223">
        <w:rPr>
          <w:sz w:val="24"/>
          <w:szCs w:val="24"/>
        </w:rPr>
        <w:sym w:font="HQPB2" w:char="F042"/>
      </w:r>
      <w:r w:rsidR="00BD7223" w:rsidRPr="00BD7223">
        <w:rPr>
          <w:rFonts w:ascii="(normal text)" w:hAnsi="(normal text)"/>
          <w:sz w:val="24"/>
          <w:szCs w:val="24"/>
          <w:rtl/>
        </w:rPr>
        <w:t xml:space="preserve"> </w:t>
      </w:r>
      <w:r w:rsidR="00BD7223" w:rsidRPr="00BD7223">
        <w:rPr>
          <w:sz w:val="24"/>
          <w:szCs w:val="24"/>
        </w:rPr>
        <w:sym w:font="HQPB5" w:char="F034"/>
      </w:r>
      <w:r w:rsidR="00BD7223" w:rsidRPr="00BD7223">
        <w:rPr>
          <w:sz w:val="24"/>
          <w:szCs w:val="24"/>
        </w:rPr>
        <w:sym w:font="HQPB2" w:char="F0D3"/>
      </w:r>
      <w:r w:rsidR="00BD7223" w:rsidRPr="00BD7223">
        <w:rPr>
          <w:sz w:val="24"/>
          <w:szCs w:val="24"/>
        </w:rPr>
        <w:sym w:font="HQPB4" w:char="F0AE"/>
      </w:r>
      <w:r w:rsidR="00BD7223" w:rsidRPr="00BD7223">
        <w:rPr>
          <w:sz w:val="24"/>
          <w:szCs w:val="24"/>
        </w:rPr>
        <w:sym w:font="HQPB1" w:char="F04C"/>
      </w:r>
      <w:r w:rsidR="00BD7223" w:rsidRPr="00BD7223">
        <w:rPr>
          <w:sz w:val="24"/>
          <w:szCs w:val="24"/>
        </w:rPr>
        <w:sym w:font="HQPB5" w:char="F079"/>
      </w:r>
      <w:r w:rsidR="00BD7223" w:rsidRPr="00BD7223">
        <w:rPr>
          <w:sz w:val="24"/>
          <w:szCs w:val="24"/>
        </w:rPr>
        <w:sym w:font="HQPB1" w:char="F06D"/>
      </w:r>
      <w:r w:rsidR="00BD7223" w:rsidRPr="00BD7223">
        <w:rPr>
          <w:rFonts w:ascii="(normal text)" w:hAnsi="(normal text)"/>
          <w:sz w:val="24"/>
          <w:szCs w:val="24"/>
          <w:rtl/>
        </w:rPr>
        <w:t xml:space="preserve"> </w:t>
      </w:r>
      <w:r w:rsidR="00BD7223" w:rsidRPr="00BD7223">
        <w:rPr>
          <w:sz w:val="24"/>
          <w:szCs w:val="24"/>
        </w:rPr>
        <w:sym w:font="HQPB5" w:char="F079"/>
      </w:r>
      <w:r w:rsidR="00BD7223" w:rsidRPr="00BD7223">
        <w:rPr>
          <w:sz w:val="24"/>
          <w:szCs w:val="24"/>
        </w:rPr>
        <w:sym w:font="HQPB1" w:char="F05D"/>
      </w:r>
      <w:r w:rsidR="00BD7223" w:rsidRPr="00BD7223">
        <w:rPr>
          <w:sz w:val="24"/>
          <w:szCs w:val="24"/>
        </w:rPr>
        <w:sym w:font="HQPB5" w:char="F079"/>
      </w:r>
      <w:r w:rsidR="00BD7223" w:rsidRPr="00BD7223">
        <w:rPr>
          <w:sz w:val="24"/>
          <w:szCs w:val="24"/>
        </w:rPr>
        <w:sym w:font="HQPB1" w:char="F0E8"/>
      </w:r>
      <w:r w:rsidR="00BD7223" w:rsidRPr="00BD7223">
        <w:rPr>
          <w:sz w:val="24"/>
          <w:szCs w:val="24"/>
        </w:rPr>
        <w:sym w:font="HQPB4" w:char="F0F6"/>
      </w:r>
      <w:r w:rsidR="00BD7223" w:rsidRPr="00BD7223">
        <w:rPr>
          <w:sz w:val="24"/>
          <w:szCs w:val="24"/>
        </w:rPr>
        <w:sym w:font="HQPB1" w:char="F036"/>
      </w:r>
      <w:r w:rsidR="00BD7223" w:rsidRPr="00BD7223">
        <w:rPr>
          <w:sz w:val="24"/>
          <w:szCs w:val="24"/>
        </w:rPr>
        <w:sym w:font="HQPB5" w:char="F074"/>
      </w:r>
      <w:r w:rsidR="00BD7223" w:rsidRPr="00BD7223">
        <w:rPr>
          <w:sz w:val="24"/>
          <w:szCs w:val="24"/>
        </w:rPr>
        <w:sym w:font="HQPB2" w:char="F052"/>
      </w:r>
      <w:r w:rsidR="00BD7223" w:rsidRPr="00BD7223">
        <w:rPr>
          <w:rFonts w:ascii="(normal text)" w:hAnsi="(normal text)"/>
          <w:sz w:val="24"/>
          <w:szCs w:val="24"/>
          <w:rtl/>
        </w:rPr>
        <w:t xml:space="preserve"> </w:t>
      </w:r>
      <w:r w:rsidR="00BD7223" w:rsidRPr="00BD7223">
        <w:rPr>
          <w:sz w:val="24"/>
          <w:szCs w:val="24"/>
        </w:rPr>
        <w:sym w:font="HQPB4" w:char="F05A"/>
      </w:r>
      <w:r w:rsidR="00BD7223" w:rsidRPr="00BD7223">
        <w:rPr>
          <w:sz w:val="24"/>
          <w:szCs w:val="24"/>
        </w:rPr>
        <w:sym w:font="HQPB2" w:char="F077"/>
      </w:r>
      <w:r w:rsidR="00BD7223" w:rsidRPr="00BD7223">
        <w:rPr>
          <w:sz w:val="24"/>
          <w:szCs w:val="24"/>
        </w:rPr>
        <w:sym w:font="HQPB2" w:char="F071"/>
      </w:r>
      <w:r w:rsidR="00BD7223" w:rsidRPr="00BD7223">
        <w:rPr>
          <w:sz w:val="24"/>
          <w:szCs w:val="24"/>
        </w:rPr>
        <w:sym w:font="HQPB4" w:char="F0DF"/>
      </w:r>
      <w:r w:rsidR="00BD7223" w:rsidRPr="00BD7223">
        <w:rPr>
          <w:sz w:val="24"/>
          <w:szCs w:val="24"/>
        </w:rPr>
        <w:sym w:font="HQPB1" w:char="F099"/>
      </w:r>
      <w:r w:rsidR="00BD7223" w:rsidRPr="00BD7223">
        <w:rPr>
          <w:sz w:val="24"/>
          <w:szCs w:val="24"/>
        </w:rPr>
        <w:sym w:font="HQPB5" w:char="F075"/>
      </w:r>
      <w:r w:rsidR="00BD7223" w:rsidRPr="00BD7223">
        <w:rPr>
          <w:sz w:val="24"/>
          <w:szCs w:val="24"/>
        </w:rPr>
        <w:sym w:font="HQPB1" w:char="F091"/>
      </w:r>
      <w:r w:rsidR="00BD7223" w:rsidRPr="00BD7223">
        <w:rPr>
          <w:rFonts w:ascii="(normal text)" w:hAnsi="(normal text)"/>
          <w:sz w:val="24"/>
          <w:szCs w:val="24"/>
          <w:rtl/>
        </w:rPr>
        <w:t xml:space="preserve"> </w:t>
      </w:r>
      <w:r w:rsidR="00BD7223" w:rsidRPr="00BD7223">
        <w:rPr>
          <w:sz w:val="24"/>
          <w:szCs w:val="24"/>
        </w:rPr>
        <w:sym w:font="HQPB2" w:char="F0C7"/>
      </w:r>
      <w:r w:rsidR="00BD7223" w:rsidRPr="00BD7223">
        <w:rPr>
          <w:sz w:val="24"/>
          <w:szCs w:val="24"/>
        </w:rPr>
        <w:sym w:font="HQPB2" w:char="F0CA"/>
      </w:r>
      <w:r w:rsidR="00BD7223" w:rsidRPr="00BD7223">
        <w:rPr>
          <w:sz w:val="24"/>
          <w:szCs w:val="24"/>
        </w:rPr>
        <w:sym w:font="HQPB2" w:char="F0CE"/>
      </w:r>
      <w:r w:rsidR="00BD7223" w:rsidRPr="00BD7223">
        <w:rPr>
          <w:sz w:val="24"/>
          <w:szCs w:val="24"/>
        </w:rPr>
        <w:sym w:font="HQPB2" w:char="F0C8"/>
      </w:r>
      <w:r w:rsidRPr="00BD7223">
        <w:rPr>
          <w:rFonts w:ascii="QCF_BSML" w:hAnsi="QCF_BSML" w:cs="QCF_BSML"/>
          <w:color w:val="000000"/>
          <w:sz w:val="24"/>
          <w:szCs w:val="24"/>
          <w:rtl/>
        </w:rPr>
        <w:t>ﭼ</w:t>
      </w:r>
      <w:r>
        <w:rPr>
          <w:rFonts w:ascii="Arial" w:hAnsi="Arial" w:cs="Arial"/>
          <w:color w:val="000000"/>
          <w:sz w:val="18"/>
          <w:szCs w:val="18"/>
          <w:rtl/>
        </w:rPr>
        <w:t xml:space="preserve"> </w:t>
      </w:r>
      <w:r w:rsidR="0050689D">
        <w:rPr>
          <w:rFonts w:ascii="Arial" w:hAnsi="Arial" w:cs="Arial" w:hint="cs"/>
          <w:color w:val="000000"/>
          <w:sz w:val="18"/>
          <w:szCs w:val="18"/>
          <w:rtl/>
        </w:rPr>
        <w:t xml:space="preserve">  </w:t>
      </w:r>
      <w:r w:rsidR="0050689D" w:rsidRPr="005D1FD0">
        <w:rPr>
          <w:rFonts w:ascii="2  Badr" w:hAnsi="2  Badr" w:cs="B Zar" w:hint="cs"/>
          <w:sz w:val="24"/>
          <w:rtl/>
        </w:rPr>
        <w:t>(</w:t>
      </w:r>
      <w:r w:rsidRPr="005D1FD0">
        <w:rPr>
          <w:rFonts w:ascii="2  Badr" w:hAnsi="Arial" w:cs="B Zar" w:hint="cs"/>
          <w:color w:val="000000"/>
          <w:sz w:val="27"/>
          <w:szCs w:val="27"/>
          <w:rtl/>
        </w:rPr>
        <w:t>الإسراء: ١</w:t>
      </w:r>
      <w:r w:rsidR="00BD7223" w:rsidRPr="005D1FD0">
        <w:rPr>
          <w:rFonts w:ascii="Calibri" w:hAnsi="Calibri" w:cs="B Zar" w:hint="cs"/>
          <w:sz w:val="22"/>
          <w:rtl/>
        </w:rPr>
        <w:t xml:space="preserve">)  </w:t>
      </w:r>
      <w:r w:rsidR="009C083E" w:rsidRPr="005D1FD0">
        <w:rPr>
          <w:rFonts w:ascii="Calibri" w:hAnsi="Calibri" w:cs="B Zar" w:hint="cs"/>
          <w:sz w:val="22"/>
          <w:rtl/>
        </w:rPr>
        <w:t>«‏</w:t>
      </w:r>
      <w:r w:rsidR="00BD7223" w:rsidRPr="005D1FD0">
        <w:rPr>
          <w:rFonts w:ascii="Calibri" w:hAnsi="Calibri" w:cs="B Zar"/>
          <w:sz w:val="22"/>
          <w:rtl/>
        </w:rPr>
        <w:t>و ما هرگز (قومي را) مجازات نخواهيم کرد، مگر آنکه پيامبري مبعوث کرده باشيم (تا وظايفشان را بيان کند.)</w:t>
      </w:r>
      <w:r w:rsidRPr="005D1FD0">
        <w:rPr>
          <w:rFonts w:ascii="Calibri" w:hAnsi="Calibri" w:cs="B Zar" w:hint="cs"/>
          <w:sz w:val="22"/>
          <w:rtl/>
        </w:rPr>
        <w:t>»</w:t>
      </w:r>
    </w:p>
    <w:p w:rsidR="005A6AC8" w:rsidRPr="005D1FD0" w:rsidRDefault="005A6AC8" w:rsidP="00F62583">
      <w:pPr>
        <w:ind w:firstLine="282"/>
        <w:rPr>
          <w:rFonts w:ascii="Calibri" w:hAnsi="Calibri" w:cs="B Zar"/>
          <w:sz w:val="22"/>
        </w:rPr>
      </w:pPr>
      <w:r w:rsidRPr="005D1FD0">
        <w:rPr>
          <w:rFonts w:ascii="Calibri" w:hAnsi="Calibri" w:cs="B Zar" w:hint="cs"/>
          <w:sz w:val="22"/>
          <w:rtl/>
        </w:rPr>
        <w:t>در جاي ديگري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04" w:hAnsi="QCF_P104" w:cs="QCF_P104"/>
          <w:color w:val="000000"/>
          <w:sz w:val="27"/>
          <w:szCs w:val="27"/>
          <w:rtl/>
        </w:rPr>
        <w:t>ﭾ</w:t>
      </w:r>
      <w:r>
        <w:rPr>
          <w:rFonts w:ascii="QCF_P104" w:hAnsi="QCF_P104" w:cs="QCF_P104"/>
          <w:color w:val="000000"/>
          <w:sz w:val="2"/>
          <w:szCs w:val="2"/>
          <w:rtl/>
        </w:rPr>
        <w:t xml:space="preserve"> </w:t>
      </w:r>
      <w:r>
        <w:rPr>
          <w:rFonts w:ascii="QCF_P104" w:hAnsi="QCF_P104" w:cs="QCF_P104"/>
          <w:color w:val="000000"/>
          <w:sz w:val="27"/>
          <w:szCs w:val="27"/>
          <w:rtl/>
        </w:rPr>
        <w:t>ﭿ</w:t>
      </w:r>
      <w:r>
        <w:rPr>
          <w:rFonts w:ascii="QCF_P104" w:hAnsi="QCF_P104" w:cs="QCF_P104"/>
          <w:color w:val="000000"/>
          <w:sz w:val="2"/>
          <w:szCs w:val="2"/>
          <w:rtl/>
        </w:rPr>
        <w:t xml:space="preserve"> </w:t>
      </w:r>
      <w:r>
        <w:rPr>
          <w:rFonts w:ascii="QCF_P104" w:hAnsi="QCF_P104" w:cs="QCF_P104"/>
          <w:color w:val="000000"/>
          <w:sz w:val="27"/>
          <w:szCs w:val="27"/>
          <w:rtl/>
        </w:rPr>
        <w:t>ﮀ</w:t>
      </w:r>
      <w:r>
        <w:rPr>
          <w:rFonts w:ascii="QCF_P104" w:hAnsi="QCF_P104" w:cs="QCF_P104"/>
          <w:color w:val="000000"/>
          <w:sz w:val="2"/>
          <w:szCs w:val="2"/>
          <w:rtl/>
        </w:rPr>
        <w:t xml:space="preserve"> </w:t>
      </w:r>
      <w:r>
        <w:rPr>
          <w:rFonts w:ascii="QCF_P104" w:hAnsi="QCF_P104" w:cs="QCF_P104"/>
          <w:color w:val="000000"/>
          <w:sz w:val="27"/>
          <w:szCs w:val="27"/>
          <w:rtl/>
        </w:rPr>
        <w:t>ﮁ</w:t>
      </w:r>
      <w:r>
        <w:rPr>
          <w:rFonts w:ascii="QCF_P104" w:hAnsi="QCF_P104" w:cs="QCF_P104"/>
          <w:color w:val="000000"/>
          <w:sz w:val="2"/>
          <w:szCs w:val="2"/>
          <w:rtl/>
        </w:rPr>
        <w:t xml:space="preserve"> </w:t>
      </w:r>
      <w:r>
        <w:rPr>
          <w:rFonts w:ascii="QCF_P104" w:hAnsi="QCF_P104" w:cs="QCF_P104"/>
          <w:color w:val="000000"/>
          <w:sz w:val="27"/>
          <w:szCs w:val="27"/>
          <w:rtl/>
        </w:rPr>
        <w:t>ﮂ</w:t>
      </w:r>
      <w:r>
        <w:rPr>
          <w:rFonts w:ascii="QCF_P104" w:hAnsi="QCF_P104" w:cs="QCF_P104"/>
          <w:color w:val="000000"/>
          <w:sz w:val="2"/>
          <w:szCs w:val="2"/>
          <w:rtl/>
        </w:rPr>
        <w:t xml:space="preserve">  </w:t>
      </w:r>
      <w:r>
        <w:rPr>
          <w:rFonts w:ascii="QCF_P104" w:hAnsi="QCF_P104" w:cs="QCF_P104"/>
          <w:color w:val="000000"/>
          <w:sz w:val="27"/>
          <w:szCs w:val="27"/>
          <w:rtl/>
        </w:rPr>
        <w:t>ﮃ</w:t>
      </w:r>
      <w:r>
        <w:rPr>
          <w:rFonts w:ascii="QCF_P104" w:hAnsi="QCF_P104" w:cs="QCF_P104"/>
          <w:color w:val="000000"/>
          <w:sz w:val="2"/>
          <w:szCs w:val="2"/>
          <w:rtl/>
        </w:rPr>
        <w:t xml:space="preserve"> </w:t>
      </w:r>
      <w:r>
        <w:rPr>
          <w:rFonts w:ascii="QCF_P104" w:hAnsi="QCF_P104" w:cs="QCF_P104"/>
          <w:color w:val="000000"/>
          <w:sz w:val="27"/>
          <w:szCs w:val="27"/>
          <w:rtl/>
        </w:rPr>
        <w:t>ﮄ</w:t>
      </w:r>
      <w:r>
        <w:rPr>
          <w:rFonts w:ascii="QCF_P104" w:hAnsi="QCF_P104" w:cs="QCF_P104"/>
          <w:color w:val="000000"/>
          <w:sz w:val="2"/>
          <w:szCs w:val="2"/>
          <w:rtl/>
        </w:rPr>
        <w:t xml:space="preserve"> </w:t>
      </w:r>
      <w:r>
        <w:rPr>
          <w:rFonts w:ascii="QCF_P104" w:hAnsi="QCF_P104" w:cs="QCF_P104"/>
          <w:color w:val="000000"/>
          <w:sz w:val="27"/>
          <w:szCs w:val="27"/>
          <w:rtl/>
        </w:rPr>
        <w:t>ﮅ</w:t>
      </w:r>
      <w:r>
        <w:rPr>
          <w:rFonts w:ascii="QCF_P104" w:hAnsi="QCF_P104" w:cs="QCF_P104"/>
          <w:color w:val="000000"/>
          <w:sz w:val="2"/>
          <w:szCs w:val="2"/>
          <w:rtl/>
        </w:rPr>
        <w:t xml:space="preserve"> </w:t>
      </w:r>
      <w:r>
        <w:rPr>
          <w:rFonts w:ascii="QCF_P104" w:hAnsi="QCF_P104" w:cs="QCF_P104"/>
          <w:color w:val="000000"/>
          <w:sz w:val="27"/>
          <w:szCs w:val="27"/>
          <w:rtl/>
        </w:rPr>
        <w:t>ﮆ</w:t>
      </w:r>
      <w:r>
        <w:rPr>
          <w:rFonts w:ascii="QCF_P104" w:hAnsi="QCF_P104" w:cs="QCF_P104"/>
          <w:color w:val="000000"/>
          <w:sz w:val="2"/>
          <w:szCs w:val="2"/>
          <w:rtl/>
        </w:rPr>
        <w:t xml:space="preserve"> </w:t>
      </w:r>
      <w:r>
        <w:rPr>
          <w:rFonts w:ascii="QCF_P104" w:hAnsi="QCF_P104" w:cs="QCF_P104"/>
          <w:color w:val="000000"/>
          <w:sz w:val="27"/>
          <w:szCs w:val="27"/>
          <w:rtl/>
        </w:rPr>
        <w:t>ﮇ</w:t>
      </w:r>
      <w:r>
        <w:rPr>
          <w:rFonts w:ascii="QCF_P104" w:hAnsi="QCF_P104" w:cs="QCF_P104"/>
          <w:color w:val="000000"/>
          <w:sz w:val="2"/>
          <w:szCs w:val="2"/>
          <w:rtl/>
        </w:rPr>
        <w:t xml:space="preserve"> </w:t>
      </w:r>
      <w:r>
        <w:rPr>
          <w:rFonts w:ascii="QCF_P104" w:hAnsi="QCF_P104" w:cs="QCF_P104"/>
          <w:color w:val="000000"/>
          <w:sz w:val="27"/>
          <w:szCs w:val="27"/>
          <w:rtl/>
        </w:rPr>
        <w:t>ﮈﮉ</w:t>
      </w:r>
      <w:r>
        <w:rPr>
          <w:rFonts w:ascii="QCF_P104" w:hAnsi="QCF_P104" w:cs="QCF_P104"/>
          <w:color w:val="000000"/>
          <w:sz w:val="2"/>
          <w:szCs w:val="2"/>
          <w:rtl/>
        </w:rPr>
        <w:t xml:space="preserve"> </w:t>
      </w:r>
      <w:r>
        <w:rPr>
          <w:rFonts w:ascii="QCF_P104" w:hAnsi="QCF_P104" w:cs="QCF_P104"/>
          <w:color w:val="000000"/>
          <w:sz w:val="27"/>
          <w:szCs w:val="27"/>
          <w:rtl/>
        </w:rPr>
        <w:t>ﮊ</w:t>
      </w:r>
      <w:r>
        <w:rPr>
          <w:rFonts w:ascii="QCF_P104" w:hAnsi="QCF_P104" w:cs="QCF_P104"/>
          <w:color w:val="000000"/>
          <w:sz w:val="2"/>
          <w:szCs w:val="2"/>
          <w:rtl/>
        </w:rPr>
        <w:t xml:space="preserve"> </w:t>
      </w:r>
      <w:r>
        <w:rPr>
          <w:rFonts w:ascii="QCF_P104" w:hAnsi="QCF_P104" w:cs="QCF_P104"/>
          <w:color w:val="000000"/>
          <w:sz w:val="27"/>
          <w:szCs w:val="27"/>
          <w:rtl/>
        </w:rPr>
        <w:t>ﮋ</w:t>
      </w:r>
      <w:r>
        <w:rPr>
          <w:rFonts w:ascii="QCF_P104" w:hAnsi="QCF_P104" w:cs="QCF_P104"/>
          <w:color w:val="000000"/>
          <w:sz w:val="2"/>
          <w:szCs w:val="2"/>
          <w:rtl/>
        </w:rPr>
        <w:t xml:space="preserve"> </w:t>
      </w:r>
      <w:r>
        <w:rPr>
          <w:rFonts w:ascii="QCF_P104" w:hAnsi="QCF_P104" w:cs="QCF_P104"/>
          <w:color w:val="000000"/>
          <w:sz w:val="27"/>
          <w:szCs w:val="27"/>
          <w:rtl/>
        </w:rPr>
        <w:t>ﮌ</w:t>
      </w:r>
      <w:r>
        <w:rPr>
          <w:rFonts w:ascii="QCF_P104" w:hAnsi="QCF_P104" w:cs="QCF_P104"/>
          <w:color w:val="000000"/>
          <w:sz w:val="2"/>
          <w:szCs w:val="2"/>
          <w:rtl/>
        </w:rPr>
        <w:t xml:space="preserve"> </w:t>
      </w:r>
      <w:r>
        <w:rPr>
          <w:rFonts w:ascii="QCF_P104" w:hAnsi="QCF_P104" w:cs="QCF_P104"/>
          <w:color w:val="000000"/>
          <w:sz w:val="27"/>
          <w:szCs w:val="27"/>
          <w:rtl/>
        </w:rPr>
        <w:t>ﮍ</w:t>
      </w:r>
      <w:r>
        <w:rPr>
          <w:rFonts w:ascii="QCF_P104" w:hAnsi="QCF_P104" w:cs="QCF_P104"/>
          <w:color w:val="000000"/>
          <w:sz w:val="2"/>
          <w:szCs w:val="2"/>
          <w:rtl/>
        </w:rPr>
        <w:t xml:space="preserve">  </w:t>
      </w:r>
      <w:r>
        <w:rPr>
          <w:rFonts w:ascii="QCF_P104" w:hAnsi="QCF_P104" w:cs="QCF_P104"/>
          <w:color w:val="000000"/>
          <w:sz w:val="27"/>
          <w:szCs w:val="27"/>
          <w:rtl/>
        </w:rPr>
        <w:t>ﮎ</w:t>
      </w:r>
      <w:r>
        <w:rPr>
          <w:rFonts w:ascii="QCF_P104" w:hAnsi="QCF_P104" w:cs="QCF_P10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0689D">
        <w:rPr>
          <w:rFonts w:ascii="Arial" w:hAnsi="Arial" w:cs="Arial" w:hint="cs"/>
          <w:color w:val="000000"/>
          <w:sz w:val="18"/>
          <w:szCs w:val="18"/>
          <w:rtl/>
        </w:rPr>
        <w:t xml:space="preserve"> </w:t>
      </w:r>
      <w:r w:rsidR="0050689D" w:rsidRPr="005D1FD0">
        <w:rPr>
          <w:rFonts w:ascii="2  Badr" w:hAnsi="2  Badr" w:cs="B Zar" w:hint="cs"/>
          <w:sz w:val="24"/>
          <w:rtl/>
        </w:rPr>
        <w:t>(</w:t>
      </w:r>
      <w:r w:rsidR="0050689D">
        <w:rPr>
          <w:rFonts w:ascii="Arial" w:hAnsi="Arial" w:cs="Arial" w:hint="cs"/>
          <w:color w:val="000000"/>
          <w:sz w:val="18"/>
          <w:szCs w:val="18"/>
          <w:rtl/>
        </w:rPr>
        <w:t xml:space="preserve"> </w:t>
      </w:r>
      <w:r w:rsidRPr="005D1FD0">
        <w:rPr>
          <w:rFonts w:ascii="2  Badr" w:hAnsi="Arial" w:cs="B Zar" w:hint="cs"/>
          <w:color w:val="000000"/>
          <w:sz w:val="27"/>
          <w:szCs w:val="27"/>
          <w:rtl/>
        </w:rPr>
        <w:t>النساء: ١٦٥</w:t>
      </w:r>
      <w:r>
        <w:rPr>
          <w:rFonts w:ascii="Arial" w:hAnsi="Arial" w:cs="Arial"/>
          <w:color w:val="000000"/>
          <w:sz w:val="2"/>
          <w:szCs w:val="2"/>
        </w:rPr>
        <w:t xml:space="preserve"> </w:t>
      </w:r>
      <w:r w:rsidR="009C083E" w:rsidRPr="005D1FD0">
        <w:rPr>
          <w:rFonts w:ascii="Calibri" w:hAnsi="Calibri" w:cs="B Zar" w:hint="cs"/>
          <w:sz w:val="22"/>
          <w:rtl/>
        </w:rPr>
        <w:t>)</w:t>
      </w:r>
      <w:r w:rsidR="00BD7223" w:rsidRPr="005D1FD0">
        <w:rPr>
          <w:rFonts w:ascii="Calibri" w:hAnsi="Calibri" w:cs="B Zar" w:hint="cs"/>
          <w:sz w:val="22"/>
          <w:rtl/>
        </w:rPr>
        <w:t xml:space="preserve">  </w:t>
      </w:r>
      <w:r w:rsidR="009C083E" w:rsidRPr="005D1FD0">
        <w:rPr>
          <w:rFonts w:ascii="Calibri" w:hAnsi="Calibri" w:cs="B Zar" w:hint="cs"/>
          <w:sz w:val="22"/>
          <w:rtl/>
        </w:rPr>
        <w:t>«‏</w:t>
      </w:r>
      <w:r w:rsidR="00BD7223" w:rsidRPr="005D1FD0">
        <w:rPr>
          <w:rFonts w:ascii="Calibri" w:hAnsi="Calibri" w:cs="B Zar"/>
          <w:sz w:val="22"/>
          <w:rtl/>
        </w:rPr>
        <w:t>پيامبراني که بشارت‌دهنده و بيم‌دهنده بودند، تا بعد از اين پيامبران، حجتي براي مردم بر خدا باقي نماند، (و بر همه اتمام حجت شود؛) و خداوند، توانا و حکيم است.</w:t>
      </w:r>
      <w:r w:rsidRPr="005D1FD0">
        <w:rPr>
          <w:rFonts w:ascii="Calibri" w:hAnsi="Calibri" w:cs="B Zar" w:hint="cs"/>
          <w:sz w:val="22"/>
          <w:rtl/>
        </w:rPr>
        <w:t>»</w:t>
      </w:r>
    </w:p>
    <w:p w:rsidR="005A6AC8" w:rsidRPr="005D1FD0" w:rsidRDefault="005A6AC8" w:rsidP="00F62583">
      <w:pPr>
        <w:ind w:firstLine="282"/>
        <w:rPr>
          <w:rFonts w:ascii="Calibri" w:hAnsi="Calibri" w:cs="B Zar"/>
          <w:sz w:val="22"/>
        </w:rPr>
      </w:pPr>
      <w:r w:rsidRPr="005D1FD0">
        <w:rPr>
          <w:rFonts w:ascii="Calibri" w:hAnsi="Calibri" w:cs="B Zar" w:hint="cs"/>
          <w:sz w:val="22"/>
          <w:rtl/>
        </w:rPr>
        <w:t>همچنين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92" w:hAnsi="QCF_P392" w:cs="QCF_P392"/>
          <w:color w:val="000000"/>
          <w:sz w:val="27"/>
          <w:szCs w:val="27"/>
          <w:rtl/>
        </w:rPr>
        <w:t>ﯮ</w:t>
      </w:r>
      <w:r>
        <w:rPr>
          <w:rFonts w:ascii="QCF_P392" w:hAnsi="QCF_P392" w:cs="QCF_P392"/>
          <w:color w:val="000000"/>
          <w:sz w:val="2"/>
          <w:szCs w:val="2"/>
          <w:rtl/>
        </w:rPr>
        <w:t xml:space="preserve"> </w:t>
      </w:r>
      <w:r>
        <w:rPr>
          <w:rFonts w:ascii="QCF_P392" w:hAnsi="QCF_P392" w:cs="QCF_P392"/>
          <w:color w:val="000000"/>
          <w:sz w:val="27"/>
          <w:szCs w:val="27"/>
          <w:rtl/>
        </w:rPr>
        <w:t>ﯯ</w:t>
      </w:r>
      <w:r>
        <w:rPr>
          <w:rFonts w:ascii="QCF_P392" w:hAnsi="QCF_P392" w:cs="QCF_P392"/>
          <w:color w:val="000000"/>
          <w:sz w:val="2"/>
          <w:szCs w:val="2"/>
          <w:rtl/>
        </w:rPr>
        <w:t xml:space="preserve">         </w:t>
      </w:r>
      <w:r>
        <w:rPr>
          <w:rFonts w:ascii="QCF_P392" w:hAnsi="QCF_P392" w:cs="QCF_P392"/>
          <w:color w:val="000000"/>
          <w:sz w:val="27"/>
          <w:szCs w:val="27"/>
          <w:rtl/>
        </w:rPr>
        <w:t>ﯰ</w:t>
      </w:r>
      <w:r>
        <w:rPr>
          <w:rFonts w:ascii="QCF_P392" w:hAnsi="QCF_P392" w:cs="QCF_P392"/>
          <w:color w:val="000000"/>
          <w:sz w:val="2"/>
          <w:szCs w:val="2"/>
          <w:rtl/>
        </w:rPr>
        <w:t xml:space="preserve"> </w:t>
      </w:r>
      <w:r>
        <w:rPr>
          <w:rFonts w:ascii="QCF_P392" w:hAnsi="QCF_P392" w:cs="QCF_P392"/>
          <w:color w:val="000000"/>
          <w:sz w:val="27"/>
          <w:szCs w:val="27"/>
          <w:rtl/>
        </w:rPr>
        <w:t>ﯱ</w:t>
      </w:r>
      <w:r>
        <w:rPr>
          <w:rFonts w:ascii="QCF_P392" w:hAnsi="QCF_P392" w:cs="QCF_P392"/>
          <w:color w:val="000000"/>
          <w:sz w:val="2"/>
          <w:szCs w:val="2"/>
          <w:rtl/>
        </w:rPr>
        <w:t xml:space="preserve">  </w:t>
      </w:r>
      <w:r>
        <w:rPr>
          <w:rFonts w:ascii="QCF_P392" w:hAnsi="QCF_P392" w:cs="QCF_P392"/>
          <w:color w:val="000000"/>
          <w:sz w:val="27"/>
          <w:szCs w:val="27"/>
          <w:rtl/>
        </w:rPr>
        <w:t>ﯲ</w:t>
      </w:r>
      <w:r>
        <w:rPr>
          <w:rFonts w:ascii="QCF_P392" w:hAnsi="QCF_P392" w:cs="QCF_P392"/>
          <w:color w:val="000000"/>
          <w:sz w:val="2"/>
          <w:szCs w:val="2"/>
          <w:rtl/>
        </w:rPr>
        <w:t xml:space="preserve"> </w:t>
      </w:r>
      <w:r>
        <w:rPr>
          <w:rFonts w:ascii="QCF_P392" w:hAnsi="QCF_P392" w:cs="QCF_P392"/>
          <w:color w:val="000000"/>
          <w:sz w:val="27"/>
          <w:szCs w:val="27"/>
          <w:rtl/>
        </w:rPr>
        <w:t>ﯳ</w:t>
      </w:r>
      <w:r>
        <w:rPr>
          <w:rFonts w:ascii="QCF_P392" w:hAnsi="QCF_P392" w:cs="QCF_P392"/>
          <w:color w:val="000000"/>
          <w:sz w:val="2"/>
          <w:szCs w:val="2"/>
          <w:rtl/>
        </w:rPr>
        <w:t xml:space="preserve"> </w:t>
      </w:r>
      <w:r>
        <w:rPr>
          <w:rFonts w:ascii="QCF_P392" w:hAnsi="QCF_P392" w:cs="QCF_P392"/>
          <w:color w:val="000000"/>
          <w:sz w:val="27"/>
          <w:szCs w:val="27"/>
          <w:rtl/>
        </w:rPr>
        <w:t>ﯴ</w:t>
      </w:r>
      <w:r>
        <w:rPr>
          <w:rFonts w:ascii="QCF_P392" w:hAnsi="QCF_P392" w:cs="QCF_P392"/>
          <w:color w:val="000000"/>
          <w:sz w:val="2"/>
          <w:szCs w:val="2"/>
          <w:rtl/>
        </w:rPr>
        <w:t xml:space="preserve"> </w:t>
      </w:r>
      <w:r>
        <w:rPr>
          <w:rFonts w:ascii="QCF_P392" w:hAnsi="QCF_P392" w:cs="QCF_P392"/>
          <w:color w:val="000000"/>
          <w:sz w:val="27"/>
          <w:szCs w:val="27"/>
          <w:rtl/>
        </w:rPr>
        <w:t>ﯵ</w:t>
      </w:r>
      <w:r>
        <w:rPr>
          <w:rFonts w:ascii="QCF_P392" w:hAnsi="QCF_P392" w:cs="QCF_P392"/>
          <w:color w:val="000000"/>
          <w:sz w:val="2"/>
          <w:szCs w:val="2"/>
          <w:rtl/>
        </w:rPr>
        <w:t xml:space="preserve"> </w:t>
      </w:r>
      <w:r>
        <w:rPr>
          <w:rFonts w:ascii="QCF_P392" w:hAnsi="QCF_P392" w:cs="QCF_P392"/>
          <w:color w:val="000000"/>
          <w:sz w:val="27"/>
          <w:szCs w:val="27"/>
          <w:rtl/>
        </w:rPr>
        <w:t>ﯶ</w:t>
      </w:r>
      <w:r>
        <w:rPr>
          <w:rFonts w:ascii="QCF_P392" w:hAnsi="QCF_P392" w:cs="QCF_P392"/>
          <w:color w:val="000000"/>
          <w:sz w:val="2"/>
          <w:szCs w:val="2"/>
          <w:rtl/>
        </w:rPr>
        <w:t xml:space="preserve"> </w:t>
      </w:r>
      <w:r>
        <w:rPr>
          <w:rFonts w:ascii="QCF_P392" w:hAnsi="QCF_P392" w:cs="QCF_P392"/>
          <w:color w:val="000000"/>
          <w:sz w:val="27"/>
          <w:szCs w:val="27"/>
          <w:rtl/>
        </w:rPr>
        <w:t>ﯷ</w:t>
      </w:r>
      <w:r>
        <w:rPr>
          <w:rFonts w:ascii="QCF_P392" w:hAnsi="QCF_P392" w:cs="QCF_P392"/>
          <w:color w:val="000000"/>
          <w:sz w:val="2"/>
          <w:szCs w:val="2"/>
          <w:rtl/>
        </w:rPr>
        <w:t xml:space="preserve"> </w:t>
      </w:r>
      <w:r>
        <w:rPr>
          <w:rFonts w:ascii="QCF_P392" w:hAnsi="QCF_P392" w:cs="QCF_P392"/>
          <w:color w:val="000000"/>
          <w:sz w:val="27"/>
          <w:szCs w:val="27"/>
          <w:rtl/>
        </w:rPr>
        <w:t>ﯸ</w:t>
      </w:r>
      <w:r>
        <w:rPr>
          <w:rFonts w:ascii="QCF_P392" w:hAnsi="QCF_P392" w:cs="QCF_P392"/>
          <w:color w:val="000000"/>
          <w:sz w:val="2"/>
          <w:szCs w:val="2"/>
          <w:rtl/>
        </w:rPr>
        <w:t xml:space="preserve"> </w:t>
      </w:r>
      <w:r>
        <w:rPr>
          <w:rFonts w:ascii="QCF_P392" w:hAnsi="QCF_P392" w:cs="QCF_P392"/>
          <w:color w:val="000000"/>
          <w:sz w:val="27"/>
          <w:szCs w:val="27"/>
          <w:rtl/>
        </w:rPr>
        <w:t>ﯹ</w:t>
      </w:r>
      <w:r>
        <w:rPr>
          <w:rFonts w:ascii="QCF_P392" w:hAnsi="QCF_P392" w:cs="QCF_P392"/>
          <w:color w:val="000000"/>
          <w:sz w:val="2"/>
          <w:szCs w:val="2"/>
          <w:rtl/>
        </w:rPr>
        <w:t xml:space="preserve"> </w:t>
      </w:r>
      <w:r>
        <w:rPr>
          <w:rFonts w:ascii="QCF_P392" w:hAnsi="QCF_P392" w:cs="QCF_P392"/>
          <w:color w:val="000000"/>
          <w:sz w:val="27"/>
          <w:szCs w:val="27"/>
          <w:rtl/>
        </w:rPr>
        <w:t>ﯺ</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50689D">
        <w:rPr>
          <w:rFonts w:ascii="QCF_BSML" w:hAnsi="QCF_BSML" w:cs="QCF_BSML" w:hint="cs"/>
          <w:color w:val="000000"/>
          <w:sz w:val="27"/>
          <w:szCs w:val="27"/>
          <w:rtl/>
        </w:rPr>
        <w:t xml:space="preserve">   </w:t>
      </w:r>
      <w:r w:rsidR="0050689D" w:rsidRPr="005D1FD0">
        <w:rPr>
          <w:rFonts w:ascii="2  Badr" w:hAnsi="2  Badr" w:cs="B Zar" w:hint="cs"/>
          <w:sz w:val="24"/>
          <w:rtl/>
        </w:rPr>
        <w:t>(</w:t>
      </w:r>
      <w:r w:rsidR="0050689D">
        <w:rPr>
          <w:rFonts w:ascii="QCF_BSML" w:hAnsi="QCF_BSML" w:cs="QCF_BSML" w:hint="cs"/>
          <w:color w:val="000000"/>
          <w:sz w:val="27"/>
          <w:szCs w:val="27"/>
          <w:rtl/>
        </w:rPr>
        <w:t xml:space="preserve"> </w:t>
      </w:r>
      <w:r w:rsidRPr="005D1FD0">
        <w:rPr>
          <w:rFonts w:ascii="2  Badr" w:hAnsi="QCF_BSML" w:cs="B Zar" w:hint="cs"/>
          <w:color w:val="000000"/>
          <w:sz w:val="27"/>
          <w:szCs w:val="27"/>
          <w:rtl/>
        </w:rPr>
        <w:t>القصص: ٥٩</w:t>
      </w:r>
      <w:r w:rsidR="009C083E" w:rsidRPr="005D1FD0">
        <w:rPr>
          <w:rFonts w:ascii="Calibri" w:hAnsi="Calibri" w:cs="B Zar" w:hint="cs"/>
          <w:sz w:val="22"/>
          <w:rtl/>
        </w:rPr>
        <w:t>)</w:t>
      </w:r>
      <w:r>
        <w:rPr>
          <w:rFonts w:ascii="Arial" w:hAnsi="Arial" w:cs="Arial"/>
          <w:color w:val="000000"/>
          <w:sz w:val="2"/>
          <w:szCs w:val="2"/>
        </w:rPr>
        <w:t xml:space="preserve"> </w:t>
      </w:r>
      <w:r w:rsidRPr="005D1FD0">
        <w:rPr>
          <w:rFonts w:ascii="Calibri" w:hAnsi="Calibri" w:cs="B Zar" w:hint="cs"/>
          <w:sz w:val="22"/>
          <w:rtl/>
        </w:rPr>
        <w:t>«پروردگار تو هرگز شهر و دياري را ويران نمي‌سازد مگر اين كه در كانون و مركز آنجا پيغمبري را برانگيزد تا آيات</w:t>
      </w:r>
      <w:r w:rsidR="00BD7223" w:rsidRPr="005D1FD0">
        <w:rPr>
          <w:rFonts w:ascii="Calibri" w:hAnsi="Calibri" w:cs="B Zar" w:hint="cs"/>
          <w:sz w:val="22"/>
          <w:rtl/>
        </w:rPr>
        <w:t xml:space="preserve"> ما را بر اهالي آن فرو خواند</w:t>
      </w:r>
      <w:r w:rsidRPr="005D1FD0">
        <w:rPr>
          <w:rFonts w:ascii="Calibri" w:hAnsi="Calibri" w:cs="B Zar" w:hint="cs"/>
          <w:sz w:val="22"/>
          <w:rtl/>
        </w:rPr>
        <w:t>».</w:t>
      </w:r>
    </w:p>
    <w:p w:rsidR="005A6AC8" w:rsidRPr="005D1FD0" w:rsidRDefault="005A6AC8" w:rsidP="00F62583">
      <w:pPr>
        <w:ind w:firstLine="282"/>
        <w:rPr>
          <w:rFonts w:ascii="Calibri" w:hAnsi="Calibri" w:cs="B Zar"/>
          <w:sz w:val="22"/>
        </w:rPr>
      </w:pPr>
      <w:r w:rsidRPr="005D1FD0">
        <w:rPr>
          <w:rFonts w:ascii="Calibri" w:hAnsi="Calibri" w:cs="B Zar" w:hint="cs"/>
          <w:sz w:val="22"/>
          <w:rtl/>
        </w:rPr>
        <w:t>باز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62" w:hAnsi="QCF_P562" w:cs="QCF_P562"/>
          <w:color w:val="000000"/>
          <w:sz w:val="27"/>
          <w:szCs w:val="27"/>
          <w:rtl/>
        </w:rPr>
        <w:t>ﮭ</w:t>
      </w:r>
      <w:r>
        <w:rPr>
          <w:rFonts w:ascii="QCF_P562" w:hAnsi="QCF_P562" w:cs="QCF_P562"/>
          <w:color w:val="000000"/>
          <w:sz w:val="2"/>
          <w:szCs w:val="2"/>
          <w:rtl/>
        </w:rPr>
        <w:t xml:space="preserve">         </w:t>
      </w:r>
      <w:r>
        <w:rPr>
          <w:rFonts w:ascii="QCF_P562" w:hAnsi="QCF_P562" w:cs="QCF_P562"/>
          <w:color w:val="000000"/>
          <w:sz w:val="27"/>
          <w:szCs w:val="27"/>
          <w:rtl/>
        </w:rPr>
        <w:t>ﮮ</w:t>
      </w:r>
      <w:r>
        <w:rPr>
          <w:rFonts w:ascii="QCF_P562" w:hAnsi="QCF_P562" w:cs="QCF_P562"/>
          <w:color w:val="000000"/>
          <w:sz w:val="2"/>
          <w:szCs w:val="2"/>
          <w:rtl/>
        </w:rPr>
        <w:t xml:space="preserve"> </w:t>
      </w:r>
      <w:r>
        <w:rPr>
          <w:rFonts w:ascii="QCF_P562" w:hAnsi="QCF_P562" w:cs="QCF_P562"/>
          <w:color w:val="000000"/>
          <w:sz w:val="27"/>
          <w:szCs w:val="27"/>
          <w:rtl/>
        </w:rPr>
        <w:t>ﮯ</w:t>
      </w:r>
      <w:r>
        <w:rPr>
          <w:rFonts w:ascii="QCF_P562" w:hAnsi="QCF_P562" w:cs="QCF_P562"/>
          <w:color w:val="000000"/>
          <w:sz w:val="2"/>
          <w:szCs w:val="2"/>
          <w:rtl/>
        </w:rPr>
        <w:t xml:space="preserve"> </w:t>
      </w:r>
      <w:r>
        <w:rPr>
          <w:rFonts w:ascii="QCF_P562" w:hAnsi="QCF_P562" w:cs="QCF_P562"/>
          <w:color w:val="000000"/>
          <w:sz w:val="27"/>
          <w:szCs w:val="27"/>
          <w:rtl/>
        </w:rPr>
        <w:t>ﮰ</w:t>
      </w:r>
      <w:r>
        <w:rPr>
          <w:rFonts w:ascii="QCF_P562" w:hAnsi="QCF_P562" w:cs="QCF_P562"/>
          <w:color w:val="000000"/>
          <w:sz w:val="2"/>
          <w:szCs w:val="2"/>
          <w:rtl/>
        </w:rPr>
        <w:t xml:space="preserve"> </w:t>
      </w:r>
      <w:r>
        <w:rPr>
          <w:rFonts w:ascii="QCF_P562" w:hAnsi="QCF_P562" w:cs="QCF_P562"/>
          <w:color w:val="000000"/>
          <w:sz w:val="27"/>
          <w:szCs w:val="27"/>
          <w:rtl/>
        </w:rPr>
        <w:t>ﮱ</w:t>
      </w:r>
      <w:r>
        <w:rPr>
          <w:rFonts w:ascii="QCF_P562" w:hAnsi="QCF_P562" w:cs="QCF_P562"/>
          <w:color w:val="000000"/>
          <w:sz w:val="2"/>
          <w:szCs w:val="2"/>
          <w:rtl/>
        </w:rPr>
        <w:t xml:space="preserve"> </w:t>
      </w:r>
      <w:r>
        <w:rPr>
          <w:rFonts w:ascii="QCF_P562" w:hAnsi="QCF_P562" w:cs="QCF_P562"/>
          <w:color w:val="000000"/>
          <w:sz w:val="27"/>
          <w:szCs w:val="27"/>
          <w:rtl/>
        </w:rPr>
        <w:t>ﯓ</w:t>
      </w:r>
      <w:r>
        <w:rPr>
          <w:rFonts w:ascii="QCF_P562" w:hAnsi="QCF_P562" w:cs="QCF_P562"/>
          <w:color w:val="000000"/>
          <w:sz w:val="2"/>
          <w:szCs w:val="2"/>
          <w:rtl/>
        </w:rPr>
        <w:t xml:space="preserve">  </w:t>
      </w:r>
      <w:r>
        <w:rPr>
          <w:rFonts w:ascii="QCF_P562" w:hAnsi="QCF_P562" w:cs="QCF_P562"/>
          <w:color w:val="000000"/>
          <w:sz w:val="27"/>
          <w:szCs w:val="27"/>
          <w:rtl/>
        </w:rPr>
        <w:t>ﯔ</w:t>
      </w:r>
      <w:r>
        <w:rPr>
          <w:rFonts w:ascii="QCF_P562" w:hAnsi="QCF_P562" w:cs="QCF_P562"/>
          <w:color w:val="000000"/>
          <w:sz w:val="2"/>
          <w:szCs w:val="2"/>
          <w:rtl/>
        </w:rPr>
        <w:t xml:space="preserve">  </w:t>
      </w:r>
      <w:r>
        <w:rPr>
          <w:rFonts w:ascii="QCF_P562" w:hAnsi="QCF_P562" w:cs="QCF_P562"/>
          <w:color w:val="000000"/>
          <w:sz w:val="27"/>
          <w:szCs w:val="27"/>
          <w:rtl/>
        </w:rPr>
        <w:t>ﯕ</w:t>
      </w:r>
      <w:r>
        <w:rPr>
          <w:rFonts w:ascii="QCF_P562" w:hAnsi="QCF_P562" w:cs="QCF_P562"/>
          <w:color w:val="000000"/>
          <w:sz w:val="2"/>
          <w:szCs w:val="2"/>
          <w:rtl/>
        </w:rPr>
        <w:t xml:space="preserve">     </w:t>
      </w:r>
      <w:r>
        <w:rPr>
          <w:rFonts w:ascii="QCF_P562" w:hAnsi="QCF_P562" w:cs="QCF_P562"/>
          <w:color w:val="000000"/>
          <w:sz w:val="27"/>
          <w:szCs w:val="27"/>
          <w:rtl/>
        </w:rPr>
        <w:t>ﯖ</w:t>
      </w:r>
      <w:r>
        <w:rPr>
          <w:rFonts w:ascii="QCF_P562" w:hAnsi="QCF_P562" w:cs="QCF_P562"/>
          <w:color w:val="000000"/>
          <w:sz w:val="2"/>
          <w:szCs w:val="2"/>
          <w:rtl/>
        </w:rPr>
        <w:t xml:space="preserve"> </w:t>
      </w:r>
      <w:r>
        <w:rPr>
          <w:rFonts w:ascii="QCF_P562" w:hAnsi="QCF_P562" w:cs="QCF_P562"/>
          <w:color w:val="000000"/>
          <w:sz w:val="27"/>
          <w:szCs w:val="27"/>
          <w:rtl/>
        </w:rPr>
        <w:t>ﯗ</w:t>
      </w:r>
      <w:r>
        <w:rPr>
          <w:rFonts w:ascii="QCF_P562" w:hAnsi="QCF_P562" w:cs="QCF_P562"/>
          <w:color w:val="000000"/>
          <w:sz w:val="2"/>
          <w:szCs w:val="2"/>
          <w:rtl/>
        </w:rPr>
        <w:t xml:space="preserve">  </w:t>
      </w:r>
      <w:r>
        <w:rPr>
          <w:rFonts w:ascii="QCF_P562" w:hAnsi="QCF_P562" w:cs="QCF_P562"/>
          <w:color w:val="000000"/>
          <w:sz w:val="27"/>
          <w:szCs w:val="27"/>
          <w:rtl/>
        </w:rPr>
        <w:t>ﯘ</w:t>
      </w:r>
      <w:r>
        <w:rPr>
          <w:rFonts w:ascii="QCF_P562" w:hAnsi="QCF_P562" w:cs="QCF_P562"/>
          <w:color w:val="000000"/>
          <w:sz w:val="2"/>
          <w:szCs w:val="2"/>
          <w:rtl/>
        </w:rPr>
        <w:t xml:space="preserve"> </w:t>
      </w:r>
      <w:r>
        <w:rPr>
          <w:rFonts w:ascii="QCF_P562" w:hAnsi="QCF_P562" w:cs="QCF_P562"/>
          <w:color w:val="000000"/>
          <w:sz w:val="27"/>
          <w:szCs w:val="27"/>
          <w:rtl/>
        </w:rPr>
        <w:t>ﯙ</w:t>
      </w:r>
      <w:r>
        <w:rPr>
          <w:rFonts w:ascii="QCF_P562" w:hAnsi="QCF_P562" w:cs="QCF_P562"/>
          <w:color w:val="000000"/>
          <w:sz w:val="2"/>
          <w:szCs w:val="2"/>
          <w:rtl/>
        </w:rPr>
        <w:t xml:space="preserve"> </w:t>
      </w:r>
      <w:r>
        <w:rPr>
          <w:rFonts w:ascii="QCF_P562" w:hAnsi="QCF_P562" w:cs="QCF_P562"/>
          <w:color w:val="000000"/>
          <w:sz w:val="27"/>
          <w:szCs w:val="27"/>
          <w:rtl/>
        </w:rPr>
        <w:t>ﯚ</w:t>
      </w:r>
      <w:r>
        <w:rPr>
          <w:rFonts w:ascii="QCF_P562" w:hAnsi="QCF_P562" w:cs="QCF_P562"/>
          <w:color w:val="000000"/>
          <w:sz w:val="2"/>
          <w:szCs w:val="2"/>
          <w:rtl/>
        </w:rPr>
        <w:t xml:space="preserve"> </w:t>
      </w:r>
      <w:r>
        <w:rPr>
          <w:rFonts w:ascii="QCF_P562" w:hAnsi="QCF_P562" w:cs="QCF_P562"/>
          <w:color w:val="000000"/>
          <w:sz w:val="27"/>
          <w:szCs w:val="27"/>
          <w:rtl/>
        </w:rPr>
        <w:t>ﯛ</w:t>
      </w:r>
      <w:r>
        <w:rPr>
          <w:rFonts w:ascii="QCF_P562" w:hAnsi="QCF_P562" w:cs="QCF_P562"/>
          <w:color w:val="000000"/>
          <w:sz w:val="2"/>
          <w:szCs w:val="2"/>
          <w:rtl/>
        </w:rPr>
        <w:t xml:space="preserve"> </w:t>
      </w:r>
      <w:r>
        <w:rPr>
          <w:rFonts w:ascii="QCF_P562" w:hAnsi="QCF_P562" w:cs="QCF_P562"/>
          <w:color w:val="000000"/>
          <w:sz w:val="27"/>
          <w:szCs w:val="27"/>
          <w:rtl/>
        </w:rPr>
        <w:t>ﯜ</w:t>
      </w:r>
      <w:r>
        <w:rPr>
          <w:rFonts w:ascii="QCF_P562" w:hAnsi="QCF_P562" w:cs="QCF_P562"/>
          <w:color w:val="000000"/>
          <w:sz w:val="2"/>
          <w:szCs w:val="2"/>
          <w:rtl/>
        </w:rPr>
        <w:t xml:space="preserve">    </w:t>
      </w:r>
      <w:r>
        <w:rPr>
          <w:rFonts w:ascii="QCF_P562" w:hAnsi="QCF_P562" w:cs="QCF_P562"/>
          <w:color w:val="000000"/>
          <w:sz w:val="27"/>
          <w:szCs w:val="27"/>
          <w:rtl/>
        </w:rPr>
        <w:t>ﯝ</w:t>
      </w:r>
      <w:r>
        <w:rPr>
          <w:rFonts w:ascii="QCF_P562" w:hAnsi="QCF_P562" w:cs="QCF_P562"/>
          <w:color w:val="000000"/>
          <w:sz w:val="2"/>
          <w:szCs w:val="2"/>
          <w:rtl/>
        </w:rPr>
        <w:t xml:space="preserve"> </w:t>
      </w:r>
      <w:r>
        <w:rPr>
          <w:rFonts w:ascii="QCF_P562" w:hAnsi="QCF_P562" w:cs="QCF_P562"/>
          <w:color w:val="000000"/>
          <w:sz w:val="27"/>
          <w:szCs w:val="27"/>
          <w:rtl/>
        </w:rPr>
        <w:t>ﯞ</w:t>
      </w:r>
      <w:r>
        <w:rPr>
          <w:rFonts w:ascii="QCF_P562" w:hAnsi="QCF_P562" w:cs="QCF_P562"/>
          <w:color w:val="000000"/>
          <w:sz w:val="2"/>
          <w:szCs w:val="2"/>
          <w:rtl/>
        </w:rPr>
        <w:t xml:space="preserve"> </w:t>
      </w:r>
      <w:r>
        <w:rPr>
          <w:rFonts w:ascii="QCF_P562" w:hAnsi="QCF_P562" w:cs="QCF_P562"/>
          <w:color w:val="000000"/>
          <w:sz w:val="27"/>
          <w:szCs w:val="27"/>
          <w:rtl/>
        </w:rPr>
        <w:t>ﯟ</w:t>
      </w:r>
      <w:r>
        <w:rPr>
          <w:rFonts w:ascii="QCF_P562" w:hAnsi="QCF_P562" w:cs="QCF_P562"/>
          <w:color w:val="000000"/>
          <w:sz w:val="2"/>
          <w:szCs w:val="2"/>
          <w:rtl/>
        </w:rPr>
        <w:t xml:space="preserve"> </w:t>
      </w:r>
      <w:r>
        <w:rPr>
          <w:rFonts w:ascii="QCF_P562" w:hAnsi="QCF_P562" w:cs="QCF_P562"/>
          <w:color w:val="000000"/>
          <w:sz w:val="27"/>
          <w:szCs w:val="27"/>
          <w:rtl/>
        </w:rPr>
        <w:t>ﯠ</w:t>
      </w:r>
      <w:r>
        <w:rPr>
          <w:rFonts w:ascii="QCF_P562" w:hAnsi="QCF_P562" w:cs="QCF_P562"/>
          <w:color w:val="000000"/>
          <w:sz w:val="2"/>
          <w:szCs w:val="2"/>
          <w:rtl/>
        </w:rPr>
        <w:t xml:space="preserve"> </w:t>
      </w:r>
      <w:r>
        <w:rPr>
          <w:rFonts w:ascii="QCF_P562" w:hAnsi="QCF_P562" w:cs="QCF_P562"/>
          <w:color w:val="000000"/>
          <w:sz w:val="27"/>
          <w:szCs w:val="27"/>
          <w:rtl/>
        </w:rPr>
        <w:t>ﯡ</w:t>
      </w:r>
      <w:r>
        <w:rPr>
          <w:rFonts w:ascii="QCF_P562" w:hAnsi="QCF_P562" w:cs="QCF_P562"/>
          <w:color w:val="000000"/>
          <w:sz w:val="2"/>
          <w:szCs w:val="2"/>
          <w:rtl/>
        </w:rPr>
        <w:t xml:space="preserve"> </w:t>
      </w:r>
      <w:r>
        <w:rPr>
          <w:rFonts w:ascii="QCF_P562" w:hAnsi="QCF_P562" w:cs="QCF_P562"/>
          <w:color w:val="000000"/>
          <w:sz w:val="27"/>
          <w:szCs w:val="27"/>
          <w:rtl/>
        </w:rPr>
        <w:t>ﯢ</w:t>
      </w:r>
      <w:r>
        <w:rPr>
          <w:rFonts w:ascii="QCF_P562" w:hAnsi="QCF_P562" w:cs="QCF_P562"/>
          <w:color w:val="000000"/>
          <w:sz w:val="2"/>
          <w:szCs w:val="2"/>
          <w:rtl/>
        </w:rPr>
        <w:t xml:space="preserve">  </w:t>
      </w:r>
      <w:r>
        <w:rPr>
          <w:rFonts w:ascii="QCF_P562" w:hAnsi="QCF_P562" w:cs="QCF_P562"/>
          <w:color w:val="000000"/>
          <w:sz w:val="27"/>
          <w:szCs w:val="27"/>
          <w:rtl/>
        </w:rPr>
        <w:t>ﯣ</w:t>
      </w:r>
      <w:r>
        <w:rPr>
          <w:rFonts w:ascii="QCF_P562" w:hAnsi="QCF_P562" w:cs="QCF_P56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0689D" w:rsidRPr="005D1FD0">
        <w:rPr>
          <w:rFonts w:ascii="2  Badr" w:hAnsi="2  Badr" w:cs="B Zar" w:hint="cs"/>
          <w:sz w:val="24"/>
          <w:rtl/>
        </w:rPr>
        <w:t>(</w:t>
      </w:r>
      <w:r w:rsidRPr="005D1FD0">
        <w:rPr>
          <w:rFonts w:ascii="2  Badr" w:hAnsi="Arial" w:cs="B Zar" w:hint="cs"/>
          <w:color w:val="000000"/>
          <w:sz w:val="27"/>
          <w:szCs w:val="27"/>
          <w:rtl/>
        </w:rPr>
        <w:t>الملك: ٨ - ٩</w:t>
      </w:r>
      <w:r>
        <w:rPr>
          <w:rFonts w:ascii="Arial" w:hAnsi="Arial" w:cs="Arial"/>
          <w:color w:val="000000"/>
          <w:sz w:val="2"/>
          <w:szCs w:val="2"/>
        </w:rPr>
        <w:t xml:space="preserve"> </w:t>
      </w:r>
      <w:r w:rsidR="009C083E" w:rsidRPr="005D1FD0">
        <w:rPr>
          <w:rFonts w:ascii="Calibri" w:hAnsi="Calibri" w:cs="B Zar" w:hint="cs"/>
          <w:sz w:val="22"/>
          <w:rtl/>
        </w:rPr>
        <w:t>)</w:t>
      </w:r>
      <w:r w:rsidR="00BD7223" w:rsidRPr="005D1FD0">
        <w:rPr>
          <w:rFonts w:ascii="Calibri" w:hAnsi="Calibri" w:cs="B Zar" w:hint="cs"/>
          <w:sz w:val="22"/>
          <w:rtl/>
        </w:rPr>
        <w:t xml:space="preserve"> </w:t>
      </w:r>
      <w:r w:rsidR="009C083E" w:rsidRPr="005D1FD0">
        <w:rPr>
          <w:rFonts w:ascii="Calibri" w:hAnsi="Calibri" w:cs="B Zar" w:hint="cs"/>
          <w:sz w:val="22"/>
          <w:rtl/>
        </w:rPr>
        <w:t>«</w:t>
      </w:r>
      <w:r w:rsidRPr="005D1FD0">
        <w:rPr>
          <w:rFonts w:ascii="Calibri" w:hAnsi="Calibri" w:cs="B Zar" w:hint="cs"/>
          <w:sz w:val="22"/>
          <w:rtl/>
        </w:rPr>
        <w:t xml:space="preserve">هر زمان كه گروهي بدان انداخته مي‌شوند، دوزخبانان از آنان مي‌پرسند: آيا پيغمبر بيم دهنده‌اي به ميان شما نيامده است (تا شما را از چنين روزي </w:t>
      </w:r>
      <w:r w:rsidR="00BD7223" w:rsidRPr="005D1FD0">
        <w:rPr>
          <w:rFonts w:ascii="Calibri" w:hAnsi="Calibri" w:cs="B Zar" w:hint="cs"/>
          <w:sz w:val="22"/>
          <w:rtl/>
        </w:rPr>
        <w:t>و وضعي بترساند</w:t>
      </w:r>
      <w:r w:rsidRPr="005D1FD0">
        <w:rPr>
          <w:rFonts w:ascii="Calibri" w:hAnsi="Calibri" w:cs="B Zar" w:hint="cs"/>
          <w:sz w:val="22"/>
          <w:rtl/>
        </w:rPr>
        <w:t>؟). مي‌گويند: آري! پيغمبران بيم دهنده‌اي به ميان ما آمدند و ما دروغگويشان ناميديم و گفتيم: خداوند به هيچ وجه چيزي را (به ن</w:t>
      </w:r>
      <w:r w:rsidR="00BD7223" w:rsidRPr="005D1FD0">
        <w:rPr>
          <w:rFonts w:ascii="Calibri" w:hAnsi="Calibri" w:cs="B Zar" w:hint="cs"/>
          <w:sz w:val="22"/>
          <w:rtl/>
        </w:rPr>
        <w:t>ام وحي، براي كسي) نفرستاده است</w:t>
      </w:r>
      <w:r w:rsidRPr="005D1FD0">
        <w:rPr>
          <w:rFonts w:ascii="Calibri" w:hAnsi="Calibri" w:cs="B Zar" w:hint="cs"/>
          <w:sz w:val="22"/>
          <w:rtl/>
        </w:rPr>
        <w:t xml:space="preserve">». </w:t>
      </w:r>
    </w:p>
    <w:p w:rsidR="005A6AC8" w:rsidRPr="005D1FD0" w:rsidRDefault="005A6AC8" w:rsidP="00F62583">
      <w:pPr>
        <w:ind w:firstLine="282"/>
        <w:rPr>
          <w:rFonts w:ascii="Calibri" w:hAnsi="Calibri" w:cs="B Zar"/>
          <w:sz w:val="22"/>
        </w:rPr>
      </w:pPr>
      <w:r w:rsidRPr="005D1FD0">
        <w:rPr>
          <w:rFonts w:ascii="Calibri" w:hAnsi="Calibri" w:cs="B Zar" w:hint="cs"/>
          <w:sz w:val="22"/>
          <w:rtl/>
        </w:rPr>
        <w:t>در آيه</w:t>
      </w:r>
      <w:r>
        <w:rPr>
          <w:rFonts w:ascii="Arial" w:hAnsi="Arial" w:cs="Arial"/>
          <w:sz w:val="22"/>
        </w:rPr>
        <w:t>‎</w:t>
      </w:r>
      <w:r w:rsidRPr="005D1FD0">
        <w:rPr>
          <w:rFonts w:ascii="Calibri" w:hAnsi="Calibri" w:cs="B Zar" w:hint="cs"/>
          <w:sz w:val="22"/>
          <w:rtl/>
        </w:rPr>
        <w:t>ي ديگري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21" w:hAnsi="QCF_P321" w:cs="QCF_P321"/>
          <w:color w:val="000000"/>
          <w:sz w:val="27"/>
          <w:szCs w:val="27"/>
          <w:rtl/>
        </w:rPr>
        <w:t>ﯰ</w:t>
      </w:r>
      <w:r>
        <w:rPr>
          <w:rFonts w:ascii="QCF_P321" w:hAnsi="QCF_P321" w:cs="QCF_P321"/>
          <w:color w:val="000000"/>
          <w:sz w:val="2"/>
          <w:szCs w:val="2"/>
          <w:rtl/>
        </w:rPr>
        <w:t xml:space="preserve"> </w:t>
      </w:r>
      <w:r>
        <w:rPr>
          <w:rFonts w:ascii="QCF_P321" w:hAnsi="QCF_P321" w:cs="QCF_P321"/>
          <w:color w:val="000000"/>
          <w:sz w:val="27"/>
          <w:szCs w:val="27"/>
          <w:rtl/>
        </w:rPr>
        <w:t>ﯱ</w:t>
      </w:r>
      <w:r>
        <w:rPr>
          <w:rFonts w:ascii="QCF_P321" w:hAnsi="QCF_P321" w:cs="QCF_P321"/>
          <w:color w:val="000000"/>
          <w:sz w:val="2"/>
          <w:szCs w:val="2"/>
          <w:rtl/>
        </w:rPr>
        <w:t xml:space="preserve">   </w:t>
      </w:r>
      <w:r>
        <w:rPr>
          <w:rFonts w:ascii="QCF_P321" w:hAnsi="QCF_P321" w:cs="QCF_P321"/>
          <w:color w:val="000000"/>
          <w:sz w:val="27"/>
          <w:szCs w:val="27"/>
          <w:rtl/>
        </w:rPr>
        <w:t>ﯲ</w:t>
      </w:r>
      <w:r>
        <w:rPr>
          <w:rFonts w:ascii="QCF_P321" w:hAnsi="QCF_P321" w:cs="QCF_P321"/>
          <w:color w:val="000000"/>
          <w:sz w:val="2"/>
          <w:szCs w:val="2"/>
          <w:rtl/>
        </w:rPr>
        <w:t xml:space="preserve"> </w:t>
      </w:r>
      <w:r>
        <w:rPr>
          <w:rFonts w:ascii="QCF_P321" w:hAnsi="QCF_P321" w:cs="QCF_P321"/>
          <w:color w:val="000000"/>
          <w:sz w:val="27"/>
          <w:szCs w:val="27"/>
          <w:rtl/>
        </w:rPr>
        <w:t>ﯳ</w:t>
      </w:r>
      <w:r>
        <w:rPr>
          <w:rFonts w:ascii="QCF_P321" w:hAnsi="QCF_P321" w:cs="QCF_P321"/>
          <w:color w:val="000000"/>
          <w:sz w:val="2"/>
          <w:szCs w:val="2"/>
          <w:rtl/>
        </w:rPr>
        <w:t xml:space="preserve"> </w:t>
      </w:r>
      <w:r>
        <w:rPr>
          <w:rFonts w:ascii="QCF_P321" w:hAnsi="QCF_P321" w:cs="QCF_P321"/>
          <w:color w:val="000000"/>
          <w:sz w:val="27"/>
          <w:szCs w:val="27"/>
          <w:rtl/>
        </w:rPr>
        <w:t>ﯴ</w:t>
      </w:r>
      <w:r>
        <w:rPr>
          <w:rFonts w:ascii="QCF_P321" w:hAnsi="QCF_P321" w:cs="QCF_P321"/>
          <w:color w:val="000000"/>
          <w:sz w:val="2"/>
          <w:szCs w:val="2"/>
          <w:rtl/>
        </w:rPr>
        <w:t xml:space="preserve"> </w:t>
      </w:r>
      <w:r>
        <w:rPr>
          <w:rFonts w:ascii="QCF_P321" w:hAnsi="QCF_P321" w:cs="QCF_P321"/>
          <w:color w:val="000000"/>
          <w:sz w:val="27"/>
          <w:szCs w:val="27"/>
          <w:rtl/>
        </w:rPr>
        <w:t>ﯵ</w:t>
      </w:r>
      <w:r>
        <w:rPr>
          <w:rFonts w:ascii="QCF_P321" w:hAnsi="QCF_P321" w:cs="QCF_P321"/>
          <w:color w:val="000000"/>
          <w:sz w:val="2"/>
          <w:szCs w:val="2"/>
          <w:rtl/>
        </w:rPr>
        <w:t xml:space="preserve">  </w:t>
      </w:r>
      <w:r>
        <w:rPr>
          <w:rFonts w:ascii="QCF_P321" w:hAnsi="QCF_P321" w:cs="QCF_P321"/>
          <w:color w:val="000000"/>
          <w:sz w:val="27"/>
          <w:szCs w:val="27"/>
          <w:rtl/>
        </w:rPr>
        <w:t>ﯶ</w:t>
      </w:r>
      <w:r>
        <w:rPr>
          <w:rFonts w:ascii="QCF_P321" w:hAnsi="QCF_P321" w:cs="QCF_P321"/>
          <w:color w:val="000000"/>
          <w:sz w:val="2"/>
          <w:szCs w:val="2"/>
          <w:rtl/>
        </w:rPr>
        <w:t xml:space="preserve"> </w:t>
      </w:r>
      <w:r>
        <w:rPr>
          <w:rFonts w:ascii="QCF_P321" w:hAnsi="QCF_P321" w:cs="QCF_P321"/>
          <w:color w:val="000000"/>
          <w:sz w:val="27"/>
          <w:szCs w:val="27"/>
          <w:rtl/>
        </w:rPr>
        <w:t>ﯷ</w:t>
      </w:r>
      <w:r>
        <w:rPr>
          <w:rFonts w:ascii="QCF_P321" w:hAnsi="QCF_P321" w:cs="QCF_P321"/>
          <w:color w:val="000000"/>
          <w:sz w:val="2"/>
          <w:szCs w:val="2"/>
          <w:rtl/>
        </w:rPr>
        <w:t xml:space="preserve"> </w:t>
      </w:r>
      <w:r>
        <w:rPr>
          <w:rFonts w:ascii="QCF_P321" w:hAnsi="QCF_P321" w:cs="QCF_P321"/>
          <w:color w:val="000000"/>
          <w:sz w:val="27"/>
          <w:szCs w:val="27"/>
          <w:rtl/>
        </w:rPr>
        <w:t>ﯸ</w:t>
      </w:r>
      <w:r>
        <w:rPr>
          <w:rFonts w:ascii="QCF_P321" w:hAnsi="QCF_P321" w:cs="QCF_P321"/>
          <w:color w:val="000000"/>
          <w:sz w:val="2"/>
          <w:szCs w:val="2"/>
          <w:rtl/>
        </w:rPr>
        <w:t xml:space="preserve"> </w:t>
      </w:r>
      <w:r>
        <w:rPr>
          <w:rFonts w:ascii="QCF_P321" w:hAnsi="QCF_P321" w:cs="QCF_P321"/>
          <w:color w:val="000000"/>
          <w:sz w:val="27"/>
          <w:szCs w:val="27"/>
          <w:rtl/>
        </w:rPr>
        <w:t>ﯹ</w:t>
      </w:r>
      <w:r>
        <w:rPr>
          <w:rFonts w:ascii="QCF_P321" w:hAnsi="QCF_P321" w:cs="QCF_P321"/>
          <w:color w:val="000000"/>
          <w:sz w:val="2"/>
          <w:szCs w:val="2"/>
          <w:rtl/>
        </w:rPr>
        <w:t xml:space="preserve"> </w:t>
      </w:r>
      <w:r>
        <w:rPr>
          <w:rFonts w:ascii="QCF_P321" w:hAnsi="QCF_P321" w:cs="QCF_P321"/>
          <w:color w:val="000000"/>
          <w:sz w:val="27"/>
          <w:szCs w:val="27"/>
          <w:rtl/>
        </w:rPr>
        <w:t>ﯺ</w:t>
      </w:r>
      <w:r>
        <w:rPr>
          <w:rFonts w:ascii="QCF_P321" w:hAnsi="QCF_P321" w:cs="QCF_P321"/>
          <w:color w:val="000000"/>
          <w:sz w:val="2"/>
          <w:szCs w:val="2"/>
          <w:rtl/>
        </w:rPr>
        <w:t xml:space="preserve">  </w:t>
      </w:r>
      <w:r>
        <w:rPr>
          <w:rFonts w:ascii="QCF_P321" w:hAnsi="QCF_P321" w:cs="QCF_P321"/>
          <w:color w:val="000000"/>
          <w:sz w:val="27"/>
          <w:szCs w:val="27"/>
          <w:rtl/>
        </w:rPr>
        <w:t>ﯻ</w:t>
      </w:r>
      <w:r>
        <w:rPr>
          <w:rFonts w:ascii="QCF_P321" w:hAnsi="QCF_P321" w:cs="QCF_P321"/>
          <w:color w:val="000000"/>
          <w:sz w:val="2"/>
          <w:szCs w:val="2"/>
          <w:rtl/>
        </w:rPr>
        <w:t xml:space="preserve"> </w:t>
      </w:r>
      <w:r>
        <w:rPr>
          <w:rFonts w:ascii="QCF_P321" w:hAnsi="QCF_P321" w:cs="QCF_P321"/>
          <w:color w:val="000000"/>
          <w:sz w:val="27"/>
          <w:szCs w:val="27"/>
          <w:rtl/>
        </w:rPr>
        <w:t>ﯼ</w:t>
      </w:r>
      <w:r>
        <w:rPr>
          <w:rFonts w:ascii="QCF_P321" w:hAnsi="QCF_P321" w:cs="QCF_P321"/>
          <w:color w:val="000000"/>
          <w:sz w:val="2"/>
          <w:szCs w:val="2"/>
          <w:rtl/>
        </w:rPr>
        <w:t xml:space="preserve"> </w:t>
      </w:r>
      <w:r>
        <w:rPr>
          <w:rFonts w:ascii="QCF_P321" w:hAnsi="QCF_P321" w:cs="QCF_P321"/>
          <w:color w:val="000000"/>
          <w:sz w:val="27"/>
          <w:szCs w:val="27"/>
          <w:rtl/>
        </w:rPr>
        <w:t>ﯽ</w:t>
      </w:r>
      <w:r>
        <w:rPr>
          <w:rFonts w:ascii="QCF_P321" w:hAnsi="QCF_P321" w:cs="QCF_P321"/>
          <w:color w:val="000000"/>
          <w:sz w:val="2"/>
          <w:szCs w:val="2"/>
          <w:rtl/>
        </w:rPr>
        <w:t xml:space="preserve"> </w:t>
      </w:r>
      <w:r>
        <w:rPr>
          <w:rFonts w:ascii="QCF_P321" w:hAnsi="QCF_P321" w:cs="QCF_P321"/>
          <w:color w:val="000000"/>
          <w:sz w:val="27"/>
          <w:szCs w:val="27"/>
          <w:rtl/>
        </w:rPr>
        <w:t>ﯾ</w:t>
      </w:r>
      <w:r>
        <w:rPr>
          <w:rFonts w:ascii="QCF_P321" w:hAnsi="QCF_P321" w:cs="QCF_P321"/>
          <w:color w:val="000000"/>
          <w:sz w:val="2"/>
          <w:szCs w:val="2"/>
          <w:rtl/>
        </w:rPr>
        <w:t xml:space="preserve">   </w:t>
      </w:r>
      <w:r>
        <w:rPr>
          <w:rFonts w:ascii="QCF_P321" w:hAnsi="QCF_P321" w:cs="QCF_P321"/>
          <w:color w:val="000000"/>
          <w:sz w:val="27"/>
          <w:szCs w:val="27"/>
          <w:rtl/>
        </w:rPr>
        <w:t>ﯿ</w:t>
      </w:r>
      <w:r>
        <w:rPr>
          <w:rFonts w:ascii="QCF_P321" w:hAnsi="QCF_P321" w:cs="QCF_P321"/>
          <w:color w:val="000000"/>
          <w:sz w:val="2"/>
          <w:szCs w:val="2"/>
          <w:rtl/>
        </w:rPr>
        <w:t xml:space="preserve"> </w:t>
      </w:r>
      <w:r>
        <w:rPr>
          <w:rFonts w:ascii="QCF_P321" w:hAnsi="QCF_P321" w:cs="QCF_P321"/>
          <w:color w:val="000000"/>
          <w:sz w:val="27"/>
          <w:szCs w:val="27"/>
          <w:rtl/>
        </w:rPr>
        <w:t>ﰀ</w:t>
      </w:r>
      <w:r>
        <w:rPr>
          <w:rFonts w:ascii="QCF_P321" w:hAnsi="QCF_P321" w:cs="QCF_P321"/>
          <w:color w:val="000000"/>
          <w:sz w:val="2"/>
          <w:szCs w:val="2"/>
          <w:rtl/>
        </w:rPr>
        <w:t xml:space="preserve"> </w:t>
      </w:r>
      <w:r>
        <w:rPr>
          <w:rFonts w:ascii="QCF_P321" w:hAnsi="QCF_P321" w:cs="QCF_P321"/>
          <w:color w:val="000000"/>
          <w:sz w:val="27"/>
          <w:szCs w:val="27"/>
          <w:rtl/>
        </w:rPr>
        <w:t>ﰁ</w:t>
      </w:r>
      <w:r>
        <w:rPr>
          <w:rFonts w:ascii="QCF_P321" w:hAnsi="QCF_P321" w:cs="QCF_P321"/>
          <w:color w:val="000000"/>
          <w:sz w:val="2"/>
          <w:szCs w:val="2"/>
          <w:rtl/>
        </w:rPr>
        <w:t xml:space="preserve"> </w:t>
      </w:r>
      <w:r>
        <w:rPr>
          <w:rFonts w:ascii="QCF_P321" w:hAnsi="QCF_P321" w:cs="QCF_P321"/>
          <w:color w:val="000000"/>
          <w:sz w:val="27"/>
          <w:szCs w:val="27"/>
          <w:rtl/>
        </w:rPr>
        <w:t>ﰂ</w:t>
      </w:r>
      <w:r>
        <w:rPr>
          <w:rFonts w:ascii="QCF_P321" w:hAnsi="QCF_P321" w:cs="QCF_P321"/>
          <w:color w:val="000000"/>
          <w:sz w:val="2"/>
          <w:szCs w:val="2"/>
          <w:rtl/>
        </w:rPr>
        <w:t xml:space="preserve"> </w:t>
      </w:r>
      <w:r>
        <w:rPr>
          <w:rFonts w:ascii="QCF_P321" w:hAnsi="QCF_P321" w:cs="QCF_P321"/>
          <w:color w:val="000000"/>
          <w:sz w:val="27"/>
          <w:szCs w:val="27"/>
          <w:rtl/>
        </w:rPr>
        <w:t>ﰃ</w:t>
      </w:r>
      <w:r>
        <w:rPr>
          <w:rFonts w:ascii="QCF_P321" w:hAnsi="QCF_P321" w:cs="QCF_P32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50689D">
        <w:rPr>
          <w:rFonts w:ascii="Arial" w:hAnsi="Arial" w:cs="Arial" w:hint="cs"/>
          <w:color w:val="000000"/>
          <w:sz w:val="18"/>
          <w:szCs w:val="18"/>
          <w:rtl/>
        </w:rPr>
        <w:t xml:space="preserve"> </w:t>
      </w:r>
      <w:r w:rsidR="0050689D" w:rsidRPr="005D1FD0">
        <w:rPr>
          <w:rFonts w:ascii="2  Badr" w:hAnsi="2  Badr" w:cs="B Zar" w:hint="cs"/>
          <w:sz w:val="24"/>
          <w:rtl/>
        </w:rPr>
        <w:t>(</w:t>
      </w:r>
      <w:r w:rsidRPr="005D1FD0">
        <w:rPr>
          <w:rFonts w:ascii="2  Badr" w:hAnsi="Arial" w:cs="B Zar" w:hint="cs"/>
          <w:color w:val="000000"/>
          <w:sz w:val="27"/>
          <w:szCs w:val="27"/>
          <w:rtl/>
        </w:rPr>
        <w:t>طه: ١٣٤</w:t>
      </w:r>
      <w:r>
        <w:rPr>
          <w:rFonts w:ascii="Arial" w:hAnsi="Arial" w:cs="Arial"/>
          <w:color w:val="000000"/>
          <w:sz w:val="2"/>
          <w:szCs w:val="2"/>
        </w:rPr>
        <w:t xml:space="preserve"> </w:t>
      </w:r>
      <w:r w:rsidR="009C083E" w:rsidRPr="005D1FD0">
        <w:rPr>
          <w:rFonts w:ascii="Calibri" w:hAnsi="Calibri" w:cs="B Zar" w:hint="cs"/>
          <w:sz w:val="22"/>
          <w:rtl/>
        </w:rPr>
        <w:t>)</w:t>
      </w:r>
      <w:r w:rsidR="00BD7223" w:rsidRPr="005D1FD0">
        <w:rPr>
          <w:rFonts w:ascii="Calibri" w:hAnsi="Calibri" w:cs="B Zar" w:hint="cs"/>
          <w:sz w:val="22"/>
          <w:rtl/>
        </w:rPr>
        <w:t xml:space="preserve">  </w:t>
      </w:r>
      <w:r w:rsidR="009C083E" w:rsidRPr="005D1FD0">
        <w:rPr>
          <w:rFonts w:ascii="Calibri" w:hAnsi="Calibri" w:cs="B Zar" w:hint="cs"/>
          <w:sz w:val="22"/>
          <w:rtl/>
        </w:rPr>
        <w:t>«‏</w:t>
      </w:r>
      <w:r w:rsidRPr="005D1FD0">
        <w:rPr>
          <w:rFonts w:ascii="Calibri" w:hAnsi="Calibri" w:cs="B Zar" w:hint="cs"/>
          <w:sz w:val="22"/>
          <w:rtl/>
        </w:rPr>
        <w:t>اگر ما پيش از نزول قرآن و آمدن پيغمبر اسلام، ايشان را با عذابي نابود مي‌كرديم،  (روز قيامت) مي‌گفتند: پروردگارا! چرا (در دنيا) پيغمبري براي ما نفرستادي، تا از آيات تو پيروي كنيم، پيش از آن كه (در آخرت) خوار و رس</w:t>
      </w:r>
      <w:r w:rsidR="00BD7223" w:rsidRPr="005D1FD0">
        <w:rPr>
          <w:rFonts w:ascii="Calibri" w:hAnsi="Calibri" w:cs="B Zar" w:hint="cs"/>
          <w:sz w:val="22"/>
          <w:rtl/>
        </w:rPr>
        <w:t>وا شويم (و به دوزخ گرفتار آئيم)</w:t>
      </w:r>
      <w:r w:rsidRPr="005D1FD0">
        <w:rPr>
          <w:rFonts w:ascii="Calibri" w:hAnsi="Calibri" w:cs="B Zar" w:hint="cs"/>
          <w:sz w:val="22"/>
          <w:rtl/>
        </w:rPr>
        <w:t>؟‏».</w:t>
      </w:r>
    </w:p>
    <w:p w:rsidR="005A6AC8" w:rsidRPr="005D1FD0" w:rsidRDefault="005A6AC8" w:rsidP="00F62583">
      <w:pPr>
        <w:ind w:firstLine="282"/>
        <w:rPr>
          <w:rFonts w:ascii="Calibri" w:hAnsi="Calibri" w:cs="B Zar"/>
          <w:sz w:val="22"/>
        </w:rPr>
      </w:pPr>
      <w:r w:rsidRPr="005D1FD0">
        <w:rPr>
          <w:rFonts w:ascii="Calibri" w:hAnsi="Calibri" w:cs="B Zar" w:hint="cs"/>
          <w:sz w:val="22"/>
          <w:rtl/>
        </w:rPr>
        <w:t>اين نصوص رباني بيان مي</w:t>
      </w:r>
      <w:r>
        <w:rPr>
          <w:rFonts w:ascii="Arial" w:hAnsi="Arial" w:cs="Arial"/>
          <w:sz w:val="22"/>
        </w:rPr>
        <w:t>‎</w:t>
      </w:r>
      <w:r w:rsidRPr="005D1FD0">
        <w:rPr>
          <w:rFonts w:ascii="Calibri" w:hAnsi="Calibri" w:cs="B Zar" w:hint="cs"/>
          <w:sz w:val="22"/>
          <w:rtl/>
        </w:rPr>
        <w:t>دارند كه خداوند متعال بندگانش را بازخواست و مجازات نمي</w:t>
      </w:r>
      <w:r>
        <w:rPr>
          <w:rFonts w:ascii="Arial" w:hAnsi="Arial" w:cs="Arial"/>
          <w:sz w:val="22"/>
        </w:rPr>
        <w:t>‎</w:t>
      </w:r>
      <w:r w:rsidRPr="005D1FD0">
        <w:rPr>
          <w:rFonts w:ascii="Calibri" w:hAnsi="Calibri" w:cs="B Zar" w:hint="cs"/>
          <w:sz w:val="22"/>
          <w:rtl/>
        </w:rPr>
        <w:t>كند مگر پس از اقامه</w:t>
      </w:r>
      <w:r>
        <w:rPr>
          <w:rFonts w:ascii="Arial" w:hAnsi="Arial" w:cs="Arial"/>
          <w:sz w:val="22"/>
        </w:rPr>
        <w:t>‎</w:t>
      </w:r>
      <w:r w:rsidRPr="005D1FD0">
        <w:rPr>
          <w:rFonts w:ascii="Calibri" w:hAnsi="Calibri" w:cs="B Zar" w:hint="cs"/>
          <w:sz w:val="22"/>
          <w:rtl/>
        </w:rPr>
        <w:t>ي حجت بر آنان و شناختن حق و صواب.</w:t>
      </w:r>
      <w:r w:rsidRPr="005D1FD0">
        <w:rPr>
          <w:rFonts w:ascii="Calibri" w:hAnsi="Calibri" w:cs="B Zar"/>
          <w:sz w:val="22"/>
          <w:vertAlign w:val="superscript"/>
          <w:rtl/>
        </w:rPr>
        <w:footnoteReference w:id="497"/>
      </w:r>
      <w:r w:rsidRPr="005D1FD0">
        <w:rPr>
          <w:rFonts w:ascii="Calibri" w:hAnsi="Calibri" w:cs="B Zar" w:hint="cs"/>
          <w:sz w:val="22"/>
          <w:rtl/>
        </w:rPr>
        <w:t xml:space="preserve"> در نصوص ديگري ثابت شده كه خداوند، فرد جاهل به نسبت حق را بازخواست نمي</w:t>
      </w:r>
      <w:r>
        <w:rPr>
          <w:rFonts w:ascii="Arial" w:hAnsi="Arial" w:cs="Arial"/>
          <w:sz w:val="22"/>
        </w:rPr>
        <w:t>‎</w:t>
      </w:r>
      <w:r w:rsidRPr="005D1FD0">
        <w:rPr>
          <w:rFonts w:ascii="Calibri" w:hAnsi="Calibri" w:cs="B Zar" w:hint="cs"/>
          <w:sz w:val="22"/>
          <w:rtl/>
        </w:rPr>
        <w:t>كند هر چند جهلش مربوط به مسائل اعتقادي باشد. پيامبر</w:t>
      </w:r>
      <w:r w:rsidRPr="005D1FD0">
        <w:rPr>
          <w:rFonts w:ascii="Calibri" w:hAnsi="Calibri" w:cs="B Zar"/>
          <w:sz w:val="22"/>
          <w:rtl/>
        </w:rPr>
        <w:sym w:font="AGA Arabesque" w:char="0072"/>
      </w:r>
      <w:r w:rsidRPr="005D1FD0">
        <w:rPr>
          <w:rFonts w:ascii="Calibri" w:hAnsi="Calibri" w:cs="B Zar" w:hint="cs"/>
          <w:sz w:val="22"/>
          <w:rtl/>
        </w:rPr>
        <w:t xml:space="preserve"> فرموده است</w:t>
      </w:r>
      <w:r w:rsidRPr="00CB71FF">
        <w:rPr>
          <w:rFonts w:ascii="Calibri" w:hAnsi="Calibri" w:cs="Traditional Arabic" w:hint="cs"/>
          <w:b/>
          <w:bCs/>
          <w:sz w:val="22"/>
          <w:rtl/>
        </w:rPr>
        <w:t>:</w:t>
      </w:r>
      <w:r w:rsidR="00BD7223" w:rsidRPr="00CB71FF">
        <w:rPr>
          <w:rFonts w:ascii="Calibri" w:hAnsi="Calibri" w:cs="Traditional Arabic" w:hint="cs"/>
          <w:b/>
          <w:bCs/>
          <w:sz w:val="22"/>
          <w:rtl/>
        </w:rPr>
        <w:t xml:space="preserve"> «كان رجل يسرف علي نفسه، و</w:t>
      </w:r>
      <w:r w:rsidRPr="00CB71FF">
        <w:rPr>
          <w:rFonts w:ascii="Calibri" w:hAnsi="Calibri" w:cs="Traditional Arabic" w:hint="cs"/>
          <w:b/>
          <w:bCs/>
          <w:sz w:val="22"/>
          <w:rtl/>
        </w:rPr>
        <w:t>لما حضره الموت قال لبنيه:</w:t>
      </w:r>
      <w:r w:rsidR="00BD7223" w:rsidRPr="00CB71FF">
        <w:rPr>
          <w:rFonts w:ascii="Calibri" w:hAnsi="Calibri" w:cs="Traditional Arabic" w:hint="cs"/>
          <w:b/>
          <w:bCs/>
          <w:sz w:val="22"/>
          <w:rtl/>
        </w:rPr>
        <w:t xml:space="preserve"> </w:t>
      </w:r>
      <w:r w:rsidRPr="00CB71FF">
        <w:rPr>
          <w:rFonts w:ascii="Calibri" w:hAnsi="Calibri" w:cs="Traditional Arabic" w:hint="cs"/>
          <w:b/>
          <w:bCs/>
          <w:sz w:val="22"/>
          <w:rtl/>
        </w:rPr>
        <w:t>إذا أنا مت فأحرقوني، ثم أطحنوني، ثم ذروني في الريح، فوالله لئن قدر عليّ ليعذبني عذاباً ما عذبه أحد، فلما مات فعل به ذلك، فأمر الأرض فقال: أجمعي ما فيك منه، ففعلت، فإذا هو قائم، فقال: ما حملك علي ما صنع</w:t>
      </w:r>
      <w:r w:rsidR="00325102" w:rsidRPr="00CB71FF">
        <w:rPr>
          <w:rFonts w:ascii="Calibri" w:hAnsi="Calibri" w:cs="Traditional Arabic" w:hint="cs"/>
          <w:b/>
          <w:bCs/>
          <w:sz w:val="22"/>
          <w:rtl/>
        </w:rPr>
        <w:t>ت؟ قال: يا رب خشيتك، فغفر له، و</w:t>
      </w:r>
      <w:r w:rsidRPr="00CB71FF">
        <w:rPr>
          <w:rFonts w:ascii="Calibri" w:hAnsi="Calibri" w:cs="Traditional Arabic" w:hint="cs"/>
          <w:b/>
          <w:bCs/>
          <w:sz w:val="22"/>
          <w:rtl/>
        </w:rPr>
        <w:t>في رواية: مخافتك يا رب</w:t>
      </w:r>
      <w:r w:rsidRPr="005D1FD0">
        <w:rPr>
          <w:rFonts w:ascii="Calibri" w:hAnsi="Calibri" w:cs="B Zar" w:hint="cs"/>
          <w:sz w:val="22"/>
          <w:rtl/>
        </w:rPr>
        <w:t>»</w:t>
      </w:r>
      <w:r w:rsidRPr="005D1FD0">
        <w:rPr>
          <w:rFonts w:ascii="Calibri" w:hAnsi="Calibri" w:cs="B Zar"/>
          <w:sz w:val="22"/>
          <w:vertAlign w:val="superscript"/>
          <w:rtl/>
        </w:rPr>
        <w:footnoteReference w:id="498"/>
      </w:r>
      <w:r w:rsidRPr="005D1FD0">
        <w:rPr>
          <w:rFonts w:ascii="Calibri" w:hAnsi="Calibri" w:cs="B Zar" w:hint="cs"/>
          <w:sz w:val="22"/>
          <w:rtl/>
        </w:rPr>
        <w:t>:</w:t>
      </w:r>
      <w:r w:rsidR="00325102" w:rsidRPr="005D1FD0">
        <w:rPr>
          <w:rFonts w:ascii="Calibri" w:hAnsi="Calibri" w:cs="B Zar" w:hint="cs"/>
          <w:sz w:val="22"/>
          <w:rtl/>
        </w:rPr>
        <w:t xml:space="preserve"> </w:t>
      </w:r>
      <w:r w:rsidRPr="005D1FD0">
        <w:rPr>
          <w:rFonts w:ascii="Calibri" w:hAnsi="Calibri" w:cs="B Zar" w:hint="cs"/>
          <w:sz w:val="22"/>
          <w:rtl/>
        </w:rPr>
        <w:t>«مردي گناهان زيادي مرتكب شده بود. در سر مرگش به پسرانش گفت: هرگاه مُردم، مرا بسوزانيد، سپس جسد مرا خُرد كنيد و سپس مرا به باد دهيد. چون به خدا اگر خدا دستش به من برسد، مرا عذاب سختي مي</w:t>
      </w:r>
      <w:r>
        <w:rPr>
          <w:rFonts w:ascii="Arial" w:hAnsi="Arial" w:cs="Arial"/>
          <w:sz w:val="22"/>
        </w:rPr>
        <w:t>‎</w:t>
      </w:r>
      <w:r w:rsidRPr="005D1FD0">
        <w:rPr>
          <w:rFonts w:ascii="Calibri" w:hAnsi="Calibri" w:cs="B Zar" w:hint="cs"/>
          <w:sz w:val="22"/>
          <w:rtl/>
        </w:rPr>
        <w:t xml:space="preserve">دهد كه كسي </w:t>
      </w:r>
      <w:r w:rsidR="00325102" w:rsidRPr="005D1FD0">
        <w:rPr>
          <w:rFonts w:ascii="Calibri" w:hAnsi="Calibri" w:cs="B Zar" w:hint="cs"/>
          <w:sz w:val="22"/>
          <w:rtl/>
        </w:rPr>
        <w:t xml:space="preserve">را </w:t>
      </w:r>
      <w:r w:rsidRPr="005D1FD0">
        <w:rPr>
          <w:rFonts w:ascii="Calibri" w:hAnsi="Calibri" w:cs="B Zar" w:hint="cs"/>
          <w:sz w:val="22"/>
          <w:rtl/>
        </w:rPr>
        <w:t>آن چنان عذاب نداده است. وقتي وفات يافت، با او چنان عمل شد. خداوند به زمين دستور داد و فرمود: آنچه از جسد آن مرد در درون توست، جمع گردان. زمين آن كار را كرد. ناگهان آن مرد پا شد. خدا فرمود: چه چيز تو را وادار كرد كه اين كار را بكني؟ گفت: اي پروردگار من! از تو ترسيدم. پس خدا او را بخشيد. در روايت ديگري آمده است: از ترس تو اي پروردگار من!». اين مرد راجع به قدرت خدا بر دوباره زنده كردن آدمي، پس از آنكه سوزانده شود و ذرات جسدش باد داده شود، و اينكه خدا مرده را دوباره زنده مي</w:t>
      </w:r>
      <w:r>
        <w:rPr>
          <w:rFonts w:ascii="Arial" w:hAnsi="Arial" w:cs="Arial"/>
          <w:sz w:val="22"/>
        </w:rPr>
        <w:t>‎</w:t>
      </w:r>
      <w:r w:rsidRPr="005D1FD0">
        <w:rPr>
          <w:rFonts w:ascii="Calibri" w:hAnsi="Calibri" w:cs="B Zar" w:hint="cs"/>
          <w:sz w:val="22"/>
          <w:rtl/>
        </w:rPr>
        <w:t>كند و او را محشور مي</w:t>
      </w:r>
      <w:r>
        <w:rPr>
          <w:rFonts w:ascii="Arial" w:hAnsi="Arial" w:cs="Arial"/>
          <w:sz w:val="22"/>
        </w:rPr>
        <w:t>‎</w:t>
      </w:r>
      <w:r w:rsidRPr="005D1FD0">
        <w:rPr>
          <w:rFonts w:ascii="Calibri" w:hAnsi="Calibri" w:cs="B Zar" w:hint="cs"/>
          <w:sz w:val="22"/>
          <w:rtl/>
        </w:rPr>
        <w:t xml:space="preserve">گرداند </w:t>
      </w:r>
      <w:r w:rsidR="00325102" w:rsidRPr="005D1FD0">
        <w:rPr>
          <w:rFonts w:ascii="Calibri" w:hAnsi="Calibri" w:cs="B Zar" w:hint="cs"/>
          <w:sz w:val="22"/>
          <w:rtl/>
        </w:rPr>
        <w:t>در شک و جهالت واقع شده بود</w:t>
      </w:r>
      <w:r w:rsidRPr="005D1FD0">
        <w:rPr>
          <w:rFonts w:ascii="Calibri" w:hAnsi="Calibri" w:cs="B Zar" w:hint="cs"/>
          <w:sz w:val="22"/>
          <w:rtl/>
        </w:rPr>
        <w:t xml:space="preserve">. اين دو اصل بزرگ است: </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يكي</w:t>
      </w:r>
      <w:r>
        <w:rPr>
          <w:rFonts w:ascii="Arial" w:hAnsi="Arial" w:cs="Arial"/>
          <w:sz w:val="22"/>
        </w:rPr>
        <w:t>‎</w:t>
      </w:r>
      <w:r w:rsidRPr="005D1FD0">
        <w:rPr>
          <w:rFonts w:ascii="Calibri" w:hAnsi="Calibri" w:cs="B Zar" w:hint="cs"/>
          <w:sz w:val="22"/>
          <w:rtl/>
        </w:rPr>
        <w:t>شان، مربوط به خداوند متعال است و آن هم ايمان به اينكه خدا بر هر چيزي تواناست، مي</w:t>
      </w:r>
      <w:r>
        <w:rPr>
          <w:rFonts w:ascii="Arial" w:hAnsi="Arial" w:cs="Arial"/>
          <w:sz w:val="22"/>
        </w:rPr>
        <w:t>‎</w:t>
      </w:r>
      <w:r w:rsidRPr="005D1FD0">
        <w:rPr>
          <w:rFonts w:ascii="Calibri" w:hAnsi="Calibri" w:cs="B Zar" w:hint="cs"/>
          <w:sz w:val="22"/>
          <w:rtl/>
        </w:rPr>
        <w:t xml:space="preserve">باشد. </w:t>
      </w:r>
    </w:p>
    <w:p w:rsidR="005A6AC8" w:rsidRPr="005D1FD0" w:rsidRDefault="005A6AC8" w:rsidP="00F62583">
      <w:pPr>
        <w:ind w:firstLine="282"/>
        <w:rPr>
          <w:rFonts w:ascii="Calibri" w:hAnsi="Calibri" w:cs="B Zar"/>
          <w:sz w:val="22"/>
        </w:rPr>
      </w:pPr>
      <w:r w:rsidRPr="005D1FD0">
        <w:rPr>
          <w:rFonts w:ascii="Calibri" w:hAnsi="Calibri" w:cs="B Zar" w:hint="cs"/>
          <w:sz w:val="22"/>
          <w:rtl/>
        </w:rPr>
        <w:t>ديگري، مربوط به روز آخرت است، كه عبارت است از: ايمان به اينكه خداوند اين مرده را دوباره زنده مي</w:t>
      </w:r>
      <w:r>
        <w:rPr>
          <w:rFonts w:ascii="Arial" w:hAnsi="Arial" w:cs="Arial"/>
          <w:sz w:val="22"/>
        </w:rPr>
        <w:t>‎</w:t>
      </w:r>
      <w:r w:rsidRPr="005D1FD0">
        <w:rPr>
          <w:rFonts w:ascii="Calibri" w:hAnsi="Calibri" w:cs="B Zar" w:hint="cs"/>
          <w:sz w:val="22"/>
          <w:rtl/>
        </w:rPr>
        <w:t>گرداند و او را در مقابل كردارش جزا يا سزا مي دهد.</w:t>
      </w:r>
    </w:p>
    <w:p w:rsidR="005A6AC8" w:rsidRPr="005D1FD0" w:rsidRDefault="005A6AC8" w:rsidP="00F62583">
      <w:pPr>
        <w:ind w:firstLine="282"/>
        <w:rPr>
          <w:rFonts w:ascii="Calibri" w:hAnsi="Calibri" w:cs="B Zar"/>
          <w:sz w:val="22"/>
        </w:rPr>
      </w:pPr>
      <w:r w:rsidRPr="005D1FD0">
        <w:rPr>
          <w:rFonts w:ascii="Calibri" w:hAnsi="Calibri" w:cs="B Zar" w:hint="cs"/>
          <w:sz w:val="22"/>
          <w:rtl/>
        </w:rPr>
        <w:t>با اين وجود، او ايمان اجمالي به خدا و روز واپسين دارد. ايمان دارد كه خدا پس از مرگ، پاداش مي دهد و مجازات مي</w:t>
      </w:r>
      <w:r>
        <w:rPr>
          <w:rFonts w:ascii="Arial" w:hAnsi="Arial" w:cs="Arial"/>
          <w:sz w:val="22"/>
        </w:rPr>
        <w:t>‎</w:t>
      </w:r>
      <w:r w:rsidRPr="005D1FD0">
        <w:rPr>
          <w:rFonts w:ascii="Calibri" w:hAnsi="Calibri" w:cs="B Zar" w:hint="cs"/>
          <w:sz w:val="22"/>
          <w:rtl/>
        </w:rPr>
        <w:t>كند. اين مرد عمل صالحي هم داشته، و آن اين است كه از خدا ترس داشته كه او را به خاطر گناهانش مجازات و عق</w:t>
      </w:r>
      <w:r w:rsidR="00325102" w:rsidRPr="005D1FD0">
        <w:rPr>
          <w:rFonts w:ascii="Calibri" w:hAnsi="Calibri" w:cs="B Zar" w:hint="cs"/>
          <w:sz w:val="22"/>
          <w:rtl/>
        </w:rPr>
        <w:t>ا</w:t>
      </w:r>
      <w:r w:rsidRPr="005D1FD0">
        <w:rPr>
          <w:rFonts w:ascii="Calibri" w:hAnsi="Calibri" w:cs="B Zar" w:hint="cs"/>
          <w:sz w:val="22"/>
          <w:rtl/>
        </w:rPr>
        <w:t>ب كند. به همين خاطر خداوند او را به خاطر ايمان به خدا و روز آخرت و داشتن عمل صالح، بخشوده است.</w:t>
      </w:r>
      <w:r w:rsidRPr="005D1FD0">
        <w:rPr>
          <w:rFonts w:ascii="Calibri" w:hAnsi="Calibri" w:cs="B Zar"/>
          <w:sz w:val="22"/>
          <w:vertAlign w:val="superscript"/>
          <w:rtl/>
        </w:rPr>
        <w:footnoteReference w:id="499"/>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همچنين بلال بن رباح رضي الله عنه وقتي يك صاع گندم را به دو صاع فروخت، پيامبر</w:t>
      </w:r>
      <w:r w:rsidRPr="005D1FD0">
        <w:rPr>
          <w:rFonts w:ascii="Calibri" w:hAnsi="Calibri" w:cs="B Zar"/>
          <w:sz w:val="22"/>
          <w:rtl/>
        </w:rPr>
        <w:sym w:font="AGA Arabesque" w:char="0072"/>
      </w:r>
      <w:r w:rsidRPr="005D1FD0">
        <w:rPr>
          <w:rFonts w:ascii="Calibri" w:hAnsi="Calibri" w:cs="B Zar" w:hint="cs"/>
          <w:sz w:val="22"/>
          <w:rtl/>
        </w:rPr>
        <w:t xml:space="preserve"> به او دستور داد كه آن را به طرف برگرداند و حكم رباخوار، از قبيل فاسق دانستن و نفرين كردن و درشت خويي با او، بر او مترتب نكرد؛ چون به تحريم اين كار علم نداشت.</w:t>
      </w:r>
      <w:r w:rsidRPr="005D1FD0">
        <w:rPr>
          <w:rFonts w:ascii="Calibri" w:hAnsi="Calibri" w:cs="B Zar"/>
          <w:sz w:val="22"/>
          <w:vertAlign w:val="superscript"/>
          <w:rtl/>
        </w:rPr>
        <w:footnoteReference w:id="500"/>
      </w:r>
    </w:p>
    <w:p w:rsidR="005A6AC8" w:rsidRDefault="005A6AC8" w:rsidP="002A734B">
      <w:pPr>
        <w:pStyle w:val="af1"/>
        <w:rPr>
          <w:rFonts w:hint="cs"/>
          <w:rtl/>
        </w:rPr>
      </w:pPr>
      <w:bookmarkStart w:id="496" w:name="_Toc246700239"/>
      <w:r>
        <w:rPr>
          <w:rFonts w:hint="cs"/>
          <w:rtl/>
        </w:rPr>
        <w:t>ب- عمد</w:t>
      </w:r>
      <w:bookmarkEnd w:id="496"/>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حتماً عمل يا قول كفري كه فردي مرتكب مي</w:t>
      </w:r>
      <w:r>
        <w:rPr>
          <w:rFonts w:ascii="Arial" w:hAnsi="Arial" w:cs="Arial"/>
          <w:sz w:val="22"/>
        </w:rPr>
        <w:t>‎</w:t>
      </w:r>
      <w:r w:rsidRPr="005D1FD0">
        <w:rPr>
          <w:rFonts w:ascii="Calibri" w:hAnsi="Calibri" w:cs="B Zar" w:hint="cs"/>
          <w:sz w:val="22"/>
          <w:rtl/>
        </w:rPr>
        <w:t>شود، بايد عمدي باشد تا در صورت وجود دو شرط ديگر، حكم كفر بر او اطلاق كرد؛ زيرا خداي متعال گناه و بازخواست از فرد خطاكار و كسي كه دليلي براي تأويل كارش دارد، برداشته است؛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18" w:hAnsi="QCF_P418" w:cs="QCF_P418"/>
          <w:color w:val="000000"/>
          <w:sz w:val="27"/>
          <w:szCs w:val="27"/>
          <w:rtl/>
        </w:rPr>
        <w:t>ﮧ</w:t>
      </w:r>
      <w:r>
        <w:rPr>
          <w:rFonts w:ascii="QCF_P418" w:hAnsi="QCF_P418" w:cs="QCF_P418"/>
          <w:color w:val="000000"/>
          <w:sz w:val="2"/>
          <w:szCs w:val="2"/>
          <w:rtl/>
        </w:rPr>
        <w:t xml:space="preserve"> </w:t>
      </w:r>
      <w:r>
        <w:rPr>
          <w:rFonts w:ascii="QCF_P418" w:hAnsi="QCF_P418" w:cs="QCF_P418"/>
          <w:color w:val="000000"/>
          <w:sz w:val="27"/>
          <w:szCs w:val="27"/>
          <w:rtl/>
        </w:rPr>
        <w:t>ﮨ</w:t>
      </w:r>
      <w:r>
        <w:rPr>
          <w:rFonts w:ascii="QCF_P418" w:hAnsi="QCF_P418" w:cs="QCF_P418"/>
          <w:color w:val="000000"/>
          <w:sz w:val="2"/>
          <w:szCs w:val="2"/>
          <w:rtl/>
        </w:rPr>
        <w:t xml:space="preserve"> </w:t>
      </w:r>
      <w:r>
        <w:rPr>
          <w:rFonts w:ascii="QCF_P418" w:hAnsi="QCF_P418" w:cs="QCF_P418"/>
          <w:color w:val="000000"/>
          <w:sz w:val="27"/>
          <w:szCs w:val="27"/>
          <w:rtl/>
        </w:rPr>
        <w:t>ﮩ</w:t>
      </w:r>
      <w:r>
        <w:rPr>
          <w:rFonts w:ascii="QCF_P418" w:hAnsi="QCF_P418" w:cs="QCF_P418"/>
          <w:color w:val="000000"/>
          <w:sz w:val="2"/>
          <w:szCs w:val="2"/>
          <w:rtl/>
        </w:rPr>
        <w:t xml:space="preserve"> </w:t>
      </w:r>
      <w:r>
        <w:rPr>
          <w:rFonts w:ascii="QCF_P418" w:hAnsi="QCF_P418" w:cs="QCF_P418"/>
          <w:color w:val="000000"/>
          <w:sz w:val="27"/>
          <w:szCs w:val="27"/>
          <w:rtl/>
        </w:rPr>
        <w:t>ﮪ</w:t>
      </w:r>
      <w:r>
        <w:rPr>
          <w:rFonts w:ascii="QCF_P418" w:hAnsi="QCF_P418" w:cs="QCF_P418"/>
          <w:color w:val="000000"/>
          <w:sz w:val="2"/>
          <w:szCs w:val="2"/>
          <w:rtl/>
        </w:rPr>
        <w:t xml:space="preserve"> </w:t>
      </w:r>
      <w:r>
        <w:rPr>
          <w:rFonts w:ascii="QCF_P418" w:hAnsi="QCF_P418" w:cs="QCF_P418"/>
          <w:color w:val="000000"/>
          <w:sz w:val="27"/>
          <w:szCs w:val="27"/>
          <w:rtl/>
        </w:rPr>
        <w:t>ﮫ</w:t>
      </w:r>
      <w:r>
        <w:rPr>
          <w:rFonts w:ascii="QCF_P418" w:hAnsi="QCF_P418" w:cs="QCF_P418"/>
          <w:color w:val="000000"/>
          <w:sz w:val="2"/>
          <w:szCs w:val="2"/>
          <w:rtl/>
        </w:rPr>
        <w:t xml:space="preserve">  </w:t>
      </w:r>
      <w:r>
        <w:rPr>
          <w:rFonts w:ascii="QCF_P418" w:hAnsi="QCF_P418" w:cs="QCF_P418"/>
          <w:color w:val="000000"/>
          <w:sz w:val="27"/>
          <w:szCs w:val="27"/>
          <w:rtl/>
        </w:rPr>
        <w:t>ﮬ</w:t>
      </w:r>
      <w:r>
        <w:rPr>
          <w:rFonts w:ascii="QCF_P418" w:hAnsi="QCF_P418" w:cs="QCF_P418"/>
          <w:color w:val="000000"/>
          <w:sz w:val="2"/>
          <w:szCs w:val="2"/>
          <w:rtl/>
        </w:rPr>
        <w:t xml:space="preserve">  </w:t>
      </w:r>
      <w:r>
        <w:rPr>
          <w:rFonts w:ascii="QCF_P418" w:hAnsi="QCF_P418" w:cs="QCF_P418"/>
          <w:color w:val="000000"/>
          <w:sz w:val="27"/>
          <w:szCs w:val="27"/>
          <w:rtl/>
        </w:rPr>
        <w:t>ﮭ</w:t>
      </w:r>
      <w:r>
        <w:rPr>
          <w:rFonts w:ascii="QCF_P418" w:hAnsi="QCF_P418" w:cs="QCF_P418"/>
          <w:color w:val="000000"/>
          <w:sz w:val="2"/>
          <w:szCs w:val="2"/>
          <w:rtl/>
        </w:rPr>
        <w:t xml:space="preserve"> </w:t>
      </w:r>
      <w:r>
        <w:rPr>
          <w:rFonts w:ascii="QCF_P418" w:hAnsi="QCF_P418" w:cs="QCF_P418"/>
          <w:color w:val="000000"/>
          <w:sz w:val="27"/>
          <w:szCs w:val="27"/>
          <w:rtl/>
        </w:rPr>
        <w:t>ﮮ</w:t>
      </w:r>
      <w:r>
        <w:rPr>
          <w:rFonts w:ascii="QCF_P418" w:hAnsi="QCF_P418" w:cs="QCF_P418"/>
          <w:color w:val="000000"/>
          <w:sz w:val="2"/>
          <w:szCs w:val="2"/>
          <w:rtl/>
        </w:rPr>
        <w:t xml:space="preserve"> </w:t>
      </w:r>
      <w:r>
        <w:rPr>
          <w:rFonts w:ascii="QCF_P418" w:hAnsi="QCF_P418" w:cs="QCF_P418"/>
          <w:color w:val="000000"/>
          <w:sz w:val="27"/>
          <w:szCs w:val="27"/>
          <w:rtl/>
        </w:rPr>
        <w:t>ﮯ</w:t>
      </w:r>
      <w:r>
        <w:rPr>
          <w:rFonts w:ascii="QCF_P418" w:hAnsi="QCF_P418" w:cs="QCF_P418"/>
          <w:color w:val="000000"/>
          <w:sz w:val="2"/>
          <w:szCs w:val="2"/>
          <w:rtl/>
        </w:rPr>
        <w:t xml:space="preserve"> </w:t>
      </w:r>
      <w:r>
        <w:rPr>
          <w:rFonts w:ascii="QCF_P418" w:hAnsi="QCF_P418" w:cs="QCF_P418"/>
          <w:color w:val="000000"/>
          <w:sz w:val="27"/>
          <w:szCs w:val="27"/>
          <w:rtl/>
        </w:rPr>
        <w:t>ﮰ</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50689D" w:rsidRPr="005D1FD0">
        <w:rPr>
          <w:rFonts w:ascii="2  Badr" w:hAnsi="2  Badr" w:cs="B Zar" w:hint="cs"/>
          <w:sz w:val="24"/>
          <w:rtl/>
        </w:rPr>
        <w:t>(</w:t>
      </w:r>
      <w:r w:rsidRPr="005D1FD0">
        <w:rPr>
          <w:rFonts w:ascii="2  Badr" w:hAnsi="QCF_BSML" w:cs="B Zar" w:hint="cs"/>
          <w:color w:val="000000"/>
          <w:sz w:val="27"/>
          <w:szCs w:val="27"/>
          <w:rtl/>
        </w:rPr>
        <w:t>الأحزاب: ٥</w:t>
      </w:r>
      <w:r>
        <w:rPr>
          <w:rFonts w:ascii="Arial" w:hAnsi="Arial" w:cs="Arial"/>
          <w:color w:val="000000"/>
          <w:sz w:val="2"/>
          <w:szCs w:val="2"/>
        </w:rPr>
        <w:t xml:space="preserve"> </w:t>
      </w:r>
      <w:r w:rsidR="009C083E" w:rsidRPr="005D1FD0">
        <w:rPr>
          <w:rFonts w:ascii="Calibri" w:hAnsi="Calibri" w:cs="B Zar" w:hint="cs"/>
          <w:sz w:val="22"/>
          <w:rtl/>
        </w:rPr>
        <w:t>)</w:t>
      </w:r>
      <w:r w:rsidR="00325102" w:rsidRPr="005D1FD0">
        <w:rPr>
          <w:rFonts w:ascii="Calibri" w:hAnsi="Calibri" w:cs="B Zar" w:hint="cs"/>
          <w:sz w:val="22"/>
          <w:rtl/>
        </w:rPr>
        <w:t xml:space="preserve">  </w:t>
      </w:r>
      <w:r w:rsidR="009C083E" w:rsidRPr="005D1FD0">
        <w:rPr>
          <w:rFonts w:ascii="Calibri" w:hAnsi="Calibri" w:cs="B Zar" w:hint="cs"/>
          <w:sz w:val="22"/>
          <w:rtl/>
        </w:rPr>
        <w:t>«</w:t>
      </w:r>
      <w:r w:rsidRPr="005D1FD0">
        <w:rPr>
          <w:rFonts w:ascii="Calibri" w:hAnsi="Calibri" w:cs="B Zar" w:hint="cs"/>
          <w:sz w:val="22"/>
          <w:rtl/>
        </w:rPr>
        <w:t>هر گاه در اين مورد اشتباه كرديد (و مثلاً بر اثر عادت گذشته، يا سبق لسان، به لغزش افتاديد و به خطا رفتيد) گناهي بر شما نيست. ولي آنچه را كه دلتان مي‌خواهد (يعني از روي عمد و اختيار مي‌گوئيد، گ</w:t>
      </w:r>
      <w:r w:rsidR="00325102" w:rsidRPr="005D1FD0">
        <w:rPr>
          <w:rFonts w:ascii="Calibri" w:hAnsi="Calibri" w:cs="B Zar" w:hint="cs"/>
          <w:sz w:val="22"/>
          <w:rtl/>
        </w:rPr>
        <w:t>ناه است و كيفر دارد)</w:t>
      </w:r>
      <w:r w:rsidR="00325102">
        <w:rPr>
          <w:rFonts w:ascii="Calibri" w:hAnsi="Calibri" w:cs="2  Badr" w:hint="cs"/>
          <w:b/>
          <w:bCs/>
          <w:sz w:val="22"/>
          <w:rtl/>
        </w:rPr>
        <w:t>»</w:t>
      </w:r>
      <w:r w:rsidR="00325102" w:rsidRPr="005D1FD0">
        <w:rPr>
          <w:rFonts w:ascii="Calibri" w:hAnsi="Calibri" w:cs="B Zar" w:hint="cs"/>
          <w:sz w:val="22"/>
          <w:rtl/>
        </w:rPr>
        <w:t xml:space="preserve">. </w:t>
      </w:r>
      <w:r w:rsidRPr="005D1FD0">
        <w:rPr>
          <w:rFonts w:ascii="Calibri" w:hAnsi="Calibri" w:cs="B Zar" w:hint="cs"/>
          <w:sz w:val="22"/>
          <w:rtl/>
        </w:rPr>
        <w:t>در جاي ديگري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49" w:hAnsi="QCF_P049" w:cs="QCF_P049"/>
          <w:color w:val="000000"/>
          <w:sz w:val="27"/>
          <w:szCs w:val="27"/>
          <w:rtl/>
        </w:rPr>
        <w:t>ﯥ</w:t>
      </w:r>
      <w:r>
        <w:rPr>
          <w:rFonts w:ascii="QCF_P049" w:hAnsi="QCF_P049" w:cs="QCF_P049"/>
          <w:color w:val="000000"/>
          <w:sz w:val="2"/>
          <w:szCs w:val="2"/>
          <w:rtl/>
        </w:rPr>
        <w:t xml:space="preserve"> </w:t>
      </w:r>
      <w:r>
        <w:rPr>
          <w:rFonts w:ascii="QCF_P049" w:hAnsi="QCF_P049" w:cs="QCF_P049"/>
          <w:color w:val="000000"/>
          <w:sz w:val="27"/>
          <w:szCs w:val="27"/>
          <w:rtl/>
        </w:rPr>
        <w:t>ﯦ</w:t>
      </w:r>
      <w:r>
        <w:rPr>
          <w:rFonts w:ascii="QCF_P049" w:hAnsi="QCF_P049" w:cs="QCF_P049"/>
          <w:color w:val="000000"/>
          <w:sz w:val="2"/>
          <w:szCs w:val="2"/>
          <w:rtl/>
        </w:rPr>
        <w:t xml:space="preserve"> </w:t>
      </w:r>
      <w:r>
        <w:rPr>
          <w:rFonts w:ascii="QCF_P049" w:hAnsi="QCF_P049" w:cs="QCF_P049"/>
          <w:color w:val="000000"/>
          <w:sz w:val="27"/>
          <w:szCs w:val="27"/>
          <w:rtl/>
        </w:rPr>
        <w:t>ﯧ</w:t>
      </w:r>
      <w:r>
        <w:rPr>
          <w:rFonts w:ascii="QCF_P049" w:hAnsi="QCF_P049" w:cs="QCF_P049"/>
          <w:color w:val="000000"/>
          <w:sz w:val="2"/>
          <w:szCs w:val="2"/>
          <w:rtl/>
        </w:rPr>
        <w:t xml:space="preserve"> </w:t>
      </w:r>
      <w:r>
        <w:rPr>
          <w:rFonts w:ascii="QCF_P049" w:hAnsi="QCF_P049" w:cs="QCF_P049"/>
          <w:color w:val="000000"/>
          <w:sz w:val="27"/>
          <w:szCs w:val="27"/>
          <w:rtl/>
        </w:rPr>
        <w:t>ﯨ</w:t>
      </w:r>
      <w:r>
        <w:rPr>
          <w:rFonts w:ascii="QCF_P049" w:hAnsi="QCF_P049" w:cs="QCF_P049"/>
          <w:color w:val="000000"/>
          <w:sz w:val="2"/>
          <w:szCs w:val="2"/>
          <w:rtl/>
        </w:rPr>
        <w:t xml:space="preserve">   </w:t>
      </w:r>
      <w:r>
        <w:rPr>
          <w:rFonts w:ascii="QCF_P049" w:hAnsi="QCF_P049" w:cs="QCF_P049"/>
          <w:color w:val="000000"/>
          <w:sz w:val="27"/>
          <w:szCs w:val="27"/>
          <w:rtl/>
        </w:rPr>
        <w:t>ﯩ</w:t>
      </w:r>
      <w:r>
        <w:rPr>
          <w:rFonts w:ascii="QCF_P049" w:hAnsi="QCF_P049" w:cs="QCF_P049"/>
          <w:color w:val="000000"/>
          <w:sz w:val="2"/>
          <w:szCs w:val="2"/>
          <w:rtl/>
        </w:rPr>
        <w:t xml:space="preserve"> </w:t>
      </w:r>
      <w:r>
        <w:rPr>
          <w:rFonts w:ascii="QCF_P049" w:hAnsi="QCF_P049" w:cs="QCF_P049"/>
          <w:color w:val="000000"/>
          <w:sz w:val="27"/>
          <w:szCs w:val="27"/>
          <w:rtl/>
        </w:rPr>
        <w:t>ﯪ</w:t>
      </w:r>
      <w:r>
        <w:rPr>
          <w:rFonts w:ascii="QCF_P049" w:hAnsi="QCF_P049" w:cs="QCF_P049"/>
          <w:color w:val="000000"/>
          <w:sz w:val="2"/>
          <w:szCs w:val="2"/>
          <w:rtl/>
        </w:rPr>
        <w:t xml:space="preserve"> </w:t>
      </w:r>
      <w:r>
        <w:rPr>
          <w:rFonts w:ascii="QCF_P049" w:hAnsi="QCF_P049" w:cs="QCF_P049"/>
          <w:color w:val="000000"/>
          <w:sz w:val="27"/>
          <w:szCs w:val="27"/>
          <w:rtl/>
        </w:rPr>
        <w:t>ﯫ</w:t>
      </w:r>
      <w:r>
        <w:rPr>
          <w:rFonts w:ascii="Arial" w:hAnsi="Arial" w:cs="Arial"/>
          <w:color w:val="000000"/>
          <w:sz w:val="2"/>
          <w:szCs w:val="2"/>
          <w:rtl/>
        </w:rPr>
        <w:t xml:space="preserve"> </w:t>
      </w:r>
      <w:r>
        <w:rPr>
          <w:rFonts w:ascii="QCF_BSML" w:hAnsi="QCF_BSML" w:cs="QCF_BSML"/>
          <w:color w:val="000000"/>
          <w:sz w:val="27"/>
          <w:szCs w:val="27"/>
          <w:rtl/>
        </w:rPr>
        <w:t>ﭼ</w:t>
      </w:r>
      <w:r w:rsidR="0050689D">
        <w:rPr>
          <w:rFonts w:ascii="QCF_BSML" w:hAnsi="QCF_BSML" w:cs="QCF_BSML" w:hint="cs"/>
          <w:color w:val="000000"/>
          <w:sz w:val="27"/>
          <w:szCs w:val="27"/>
          <w:rtl/>
        </w:rPr>
        <w:t xml:space="preserve">     </w:t>
      </w:r>
      <w:r w:rsidR="0050689D" w:rsidRPr="005D1FD0">
        <w:rPr>
          <w:rFonts w:ascii="2  Badr" w:hAnsi="2  Badr" w:cs="B Zar" w:hint="cs"/>
          <w:sz w:val="24"/>
          <w:rtl/>
        </w:rPr>
        <w:t>(</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٢٨٦</w:t>
      </w:r>
      <w:r>
        <w:rPr>
          <w:rFonts w:ascii="Arial" w:hAnsi="Arial" w:cs="Arial"/>
          <w:color w:val="000000"/>
          <w:sz w:val="2"/>
          <w:szCs w:val="2"/>
        </w:rPr>
        <w:t xml:space="preserve"> </w:t>
      </w:r>
      <w:r w:rsidR="00325102" w:rsidRPr="005D1FD0">
        <w:rPr>
          <w:rFonts w:ascii="Calibri" w:hAnsi="Calibri" w:cs="B Zar" w:hint="cs"/>
          <w:sz w:val="22"/>
          <w:rtl/>
        </w:rPr>
        <w:t xml:space="preserve">)  </w:t>
      </w:r>
      <w:r w:rsidRPr="005D1FD0">
        <w:rPr>
          <w:rFonts w:ascii="Calibri" w:hAnsi="Calibri" w:cs="B Zar" w:hint="cs"/>
          <w:sz w:val="22"/>
          <w:rtl/>
        </w:rPr>
        <w:t>«پروردگارا! بار سنگين (تكاليف دشوار) را بر (دوش) ما مگذار آن چنان كه (به خاطر گناه و طغيان) بر (دوش) كساني كه پيش از ما بودند گذاشتي. پروردگارا! آنچه را كه ياراي آن را نداريم بر ما بار مكن (و ما را به بلاها و محنتها گرفتار مساز) و از ما درگذر». از پيامبر</w:t>
      </w:r>
      <w:r w:rsidRPr="005D1FD0">
        <w:rPr>
          <w:rFonts w:ascii="Calibri" w:hAnsi="Calibri" w:cs="B Zar"/>
          <w:sz w:val="22"/>
          <w:rtl/>
        </w:rPr>
        <w:sym w:font="AGA Arabesque" w:char="0072"/>
      </w:r>
      <w:r w:rsidRPr="005D1FD0">
        <w:rPr>
          <w:rFonts w:ascii="Calibri" w:hAnsi="Calibri" w:cs="B Zar" w:hint="cs"/>
          <w:sz w:val="22"/>
          <w:rtl/>
        </w:rPr>
        <w:t xml:space="preserve"> نيز ثابت شده كه فرمودند</w:t>
      </w:r>
      <w:r w:rsidRPr="00CB71FF">
        <w:rPr>
          <w:rFonts w:ascii="Calibri" w:hAnsi="Calibri" w:cs="Traditional Arabic" w:hint="cs"/>
          <w:b/>
          <w:bCs/>
          <w:sz w:val="22"/>
          <w:rtl/>
        </w:rPr>
        <w:t>:</w:t>
      </w:r>
      <w:r w:rsidR="00325102" w:rsidRPr="00CB71FF">
        <w:rPr>
          <w:rFonts w:ascii="Calibri" w:hAnsi="Calibri" w:cs="Traditional Arabic" w:hint="cs"/>
          <w:b/>
          <w:bCs/>
          <w:sz w:val="22"/>
          <w:rtl/>
        </w:rPr>
        <w:t xml:space="preserve"> </w:t>
      </w:r>
      <w:r w:rsidRPr="00CB71FF">
        <w:rPr>
          <w:rFonts w:ascii="Calibri" w:hAnsi="Calibri" w:cs="Traditional Arabic" w:hint="cs"/>
          <w:b/>
          <w:bCs/>
          <w:sz w:val="22"/>
          <w:rtl/>
        </w:rPr>
        <w:t>«إن الله تعالي قال قد فعلت،</w:t>
      </w:r>
      <w:r w:rsidR="00325102" w:rsidRPr="00CB71FF">
        <w:rPr>
          <w:rFonts w:ascii="Calibri" w:hAnsi="Calibri" w:cs="Traditional Arabic" w:hint="cs"/>
          <w:b/>
          <w:bCs/>
          <w:sz w:val="22"/>
          <w:rtl/>
        </w:rPr>
        <w:t xml:space="preserve"> مما دعا النبي صلّي الله عليه وسلم و</w:t>
      </w:r>
      <w:r w:rsidRPr="00CB71FF">
        <w:rPr>
          <w:rFonts w:ascii="Calibri" w:hAnsi="Calibri" w:cs="Traditional Arabic" w:hint="cs"/>
          <w:b/>
          <w:bCs/>
          <w:sz w:val="22"/>
          <w:rtl/>
        </w:rPr>
        <w:t>المؤمنون بهذا الدعاء»</w:t>
      </w:r>
      <w:r w:rsidRPr="00CB71FF">
        <w:rPr>
          <w:rFonts w:ascii="Calibri" w:hAnsi="Calibri" w:cs="Traditional Arabic"/>
          <w:b/>
          <w:bCs/>
          <w:sz w:val="22"/>
          <w:vertAlign w:val="superscript"/>
          <w:rtl/>
        </w:rPr>
        <w:footnoteReference w:id="501"/>
      </w:r>
      <w:r w:rsidRPr="00CB71FF">
        <w:rPr>
          <w:rFonts w:ascii="Calibri" w:hAnsi="Calibri" w:cs="Traditional Arabic" w:hint="cs"/>
          <w:b/>
          <w:bCs/>
          <w:sz w:val="22"/>
          <w:rtl/>
        </w:rPr>
        <w:t>:</w:t>
      </w:r>
      <w:r w:rsidR="00325102" w:rsidRPr="00CB71FF">
        <w:rPr>
          <w:rFonts w:ascii="Calibri" w:hAnsi="Calibri" w:cs="Traditional Arabic" w:hint="cs"/>
          <w:b/>
          <w:bCs/>
          <w:sz w:val="22"/>
          <w:rtl/>
        </w:rPr>
        <w:t xml:space="preserve"> </w:t>
      </w:r>
      <w:r w:rsidRPr="00CB71FF">
        <w:rPr>
          <w:rFonts w:ascii="Calibri" w:hAnsi="Calibri" w:cs="Traditional Arabic" w:hint="cs"/>
          <w:b/>
          <w:bCs/>
          <w:sz w:val="22"/>
          <w:rtl/>
        </w:rPr>
        <w:t>«</w:t>
      </w:r>
      <w:r w:rsidRPr="005D1FD0">
        <w:rPr>
          <w:rFonts w:ascii="Calibri" w:hAnsi="Calibri" w:cs="B Zar" w:hint="cs"/>
          <w:sz w:val="22"/>
          <w:rtl/>
        </w:rPr>
        <w:t>همانا خداي متعال فرمود: اين كار را كردم. وقتي پيامبر</w:t>
      </w:r>
      <w:r w:rsidRPr="005D1FD0">
        <w:rPr>
          <w:rFonts w:ascii="Calibri" w:hAnsi="Calibri" w:cs="B Zar"/>
          <w:sz w:val="22"/>
          <w:rtl/>
        </w:rPr>
        <w:sym w:font="AGA Arabesque" w:char="0072"/>
      </w:r>
      <w:r w:rsidRPr="005D1FD0">
        <w:rPr>
          <w:rFonts w:ascii="Calibri" w:hAnsi="Calibri" w:cs="B Zar" w:hint="cs"/>
          <w:sz w:val="22"/>
          <w:rtl/>
        </w:rPr>
        <w:t xml:space="preserve"> و مؤمنان اين دعا را خواندند». پيامبر</w:t>
      </w:r>
      <w:r w:rsidRPr="005D1FD0">
        <w:rPr>
          <w:rFonts w:ascii="Calibri" w:hAnsi="Calibri" w:cs="B Zar"/>
          <w:sz w:val="22"/>
          <w:rtl/>
        </w:rPr>
        <w:sym w:font="AGA Arabesque" w:char="0072"/>
      </w:r>
      <w:r w:rsidRPr="005D1FD0">
        <w:rPr>
          <w:rFonts w:ascii="Calibri" w:hAnsi="Calibri" w:cs="B Zar" w:hint="cs"/>
          <w:sz w:val="22"/>
          <w:rtl/>
        </w:rPr>
        <w:t xml:space="preserve"> مي فرمايد:</w:t>
      </w:r>
      <w:r w:rsidR="00325102" w:rsidRPr="005D1FD0">
        <w:rPr>
          <w:rFonts w:ascii="Calibri" w:hAnsi="Calibri" w:cs="B Zar" w:hint="cs"/>
          <w:sz w:val="22"/>
          <w:rtl/>
        </w:rPr>
        <w:t xml:space="preserve"> </w:t>
      </w:r>
      <w:r w:rsidRPr="005D1FD0">
        <w:rPr>
          <w:rFonts w:ascii="Calibri" w:hAnsi="Calibri" w:cs="B Zar" w:hint="cs"/>
          <w:sz w:val="22"/>
          <w:rtl/>
        </w:rPr>
        <w:t>«</w:t>
      </w:r>
      <w:r w:rsidRPr="00CB71FF">
        <w:rPr>
          <w:rFonts w:ascii="Calibri" w:hAnsi="Calibri" w:cs="Traditional Arabic" w:hint="cs"/>
          <w:b/>
          <w:bCs/>
          <w:sz w:val="22"/>
          <w:rtl/>
        </w:rPr>
        <w:t>إ</w:t>
      </w:r>
      <w:r w:rsidR="00325102" w:rsidRPr="00CB71FF">
        <w:rPr>
          <w:rFonts w:ascii="Calibri" w:hAnsi="Calibri" w:cs="Traditional Arabic" w:hint="cs"/>
          <w:b/>
          <w:bCs/>
          <w:sz w:val="22"/>
          <w:rtl/>
        </w:rPr>
        <w:t>ن الله تجاوز لي عن أمتي الخطا و</w:t>
      </w:r>
      <w:r w:rsidRPr="00CB71FF">
        <w:rPr>
          <w:rFonts w:ascii="Calibri" w:hAnsi="Calibri" w:cs="Traditional Arabic" w:hint="cs"/>
          <w:b/>
          <w:bCs/>
          <w:sz w:val="22"/>
          <w:rtl/>
        </w:rPr>
        <w:t>النسيان</w:t>
      </w:r>
      <w:r w:rsidRPr="005D1FD0">
        <w:rPr>
          <w:rFonts w:ascii="Calibri" w:hAnsi="Calibri" w:cs="B Zar" w:hint="cs"/>
          <w:sz w:val="22"/>
          <w:rtl/>
        </w:rPr>
        <w:t>»:</w:t>
      </w:r>
      <w:r w:rsidR="00325102" w:rsidRPr="005D1FD0">
        <w:rPr>
          <w:rFonts w:ascii="Calibri" w:hAnsi="Calibri" w:cs="B Zar" w:hint="cs"/>
          <w:sz w:val="22"/>
          <w:rtl/>
        </w:rPr>
        <w:t xml:space="preserve"> </w:t>
      </w:r>
      <w:r w:rsidRPr="005D1FD0">
        <w:rPr>
          <w:rFonts w:ascii="Calibri" w:hAnsi="Calibri" w:cs="B Zar" w:hint="cs"/>
          <w:sz w:val="22"/>
          <w:rtl/>
        </w:rPr>
        <w:t>«همانا خداوند، به نفع من از خطا و فراموشي امت من، گذشت كرده است». خطا شامل خطا در مسايل قولي و مسايل عملي مي</w:t>
      </w:r>
      <w:r>
        <w:rPr>
          <w:rFonts w:ascii="Arial" w:hAnsi="Arial" w:cs="Arial"/>
          <w:sz w:val="22"/>
        </w:rPr>
        <w:t>‎</w:t>
      </w:r>
      <w:r w:rsidRPr="005D1FD0">
        <w:rPr>
          <w:rFonts w:ascii="Calibri" w:hAnsi="Calibri" w:cs="B Zar" w:hint="cs"/>
          <w:sz w:val="22"/>
          <w:rtl/>
        </w:rPr>
        <w:t>شود. پيشينيان صالح در بسياري از اين مسايل با هم اختلاف و نزاع داشتند و هيچ يك از آنان، كفر و فسق و گناه را به ديگري نسبت نداد.</w:t>
      </w:r>
      <w:r w:rsidRPr="005D1FD0">
        <w:rPr>
          <w:rFonts w:ascii="Calibri" w:hAnsi="Calibri" w:cs="B Zar"/>
          <w:sz w:val="22"/>
          <w:vertAlign w:val="superscript"/>
          <w:rtl/>
        </w:rPr>
        <w:footnoteReference w:id="502"/>
      </w:r>
      <w:r w:rsidRPr="005D1FD0">
        <w:rPr>
          <w:rFonts w:ascii="Calibri" w:hAnsi="Calibri" w:cs="B Zar" w:hint="cs"/>
          <w:sz w:val="22"/>
          <w:rtl/>
        </w:rPr>
        <w:t xml:space="preserve"> اينها ادله</w:t>
      </w:r>
      <w:r>
        <w:rPr>
          <w:rFonts w:ascii="Arial" w:hAnsi="Arial" w:cs="Arial"/>
          <w:sz w:val="22"/>
        </w:rPr>
        <w:t>‎</w:t>
      </w:r>
      <w:r w:rsidRPr="005D1FD0">
        <w:rPr>
          <w:rFonts w:ascii="Calibri" w:hAnsi="Calibri" w:cs="B Zar" w:hint="cs"/>
          <w:sz w:val="22"/>
          <w:rtl/>
        </w:rPr>
        <w:t>ي برداشتن گناه و بازخواست از شخص خطاكار و تأويل كننده بود.</w:t>
      </w:r>
      <w:r w:rsidRPr="005D1FD0">
        <w:rPr>
          <w:rFonts w:ascii="Calibri" w:hAnsi="Calibri" w:cs="B Zar"/>
          <w:sz w:val="22"/>
          <w:vertAlign w:val="superscript"/>
          <w:rtl/>
        </w:rPr>
        <w:footnoteReference w:id="503"/>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هرگاه مسلمان در جنگ يا تكفير كسي يا جماعتي، تاويلي داشت، به خاطر اين كار تكفير نمي شود همان</w:t>
      </w:r>
      <w:r w:rsidRPr="003A16D6">
        <w:rPr>
          <w:rFonts w:ascii="Arial" w:hAnsi="Arial" w:cs="Arial"/>
          <w:sz w:val="22"/>
        </w:rPr>
        <w:t>‎</w:t>
      </w:r>
      <w:r w:rsidRPr="005D1FD0">
        <w:rPr>
          <w:rFonts w:ascii="Calibri" w:hAnsi="Calibri" w:cs="B Zar" w:hint="cs"/>
          <w:sz w:val="22"/>
          <w:rtl/>
        </w:rPr>
        <w:t>طور كه عمر بن خطاب رضي الله عنه به حاطب بن ابي بلتعه گفت: اي رسول خدا بگذار تا گردن اين منافق را بزنم. پيامبر</w:t>
      </w:r>
      <w:r w:rsidRPr="005D1FD0">
        <w:rPr>
          <w:rFonts w:ascii="Calibri" w:hAnsi="Calibri" w:cs="B Zar"/>
          <w:sz w:val="22"/>
          <w:rtl/>
        </w:rPr>
        <w:sym w:font="AGA Arabesque" w:char="0072"/>
      </w:r>
      <w:r w:rsidRPr="005D1FD0">
        <w:rPr>
          <w:rFonts w:ascii="Calibri" w:hAnsi="Calibri" w:cs="B Zar" w:hint="cs"/>
          <w:sz w:val="22"/>
          <w:rtl/>
        </w:rPr>
        <w:t xml:space="preserve"> فرمود:</w:t>
      </w:r>
      <w:r w:rsidR="003A16D6" w:rsidRPr="005D1FD0">
        <w:rPr>
          <w:rFonts w:ascii="Calibri" w:hAnsi="Calibri" w:cs="B Zar"/>
          <w:sz w:val="22"/>
          <w:rtl/>
        </w:rPr>
        <w:t xml:space="preserve"> </w:t>
      </w:r>
      <w:r w:rsidRPr="005D1FD0">
        <w:rPr>
          <w:rFonts w:ascii="Calibri" w:hAnsi="Calibri" w:cs="B Zar" w:hint="cs"/>
          <w:sz w:val="22"/>
          <w:rtl/>
        </w:rPr>
        <w:t>«</w:t>
      </w:r>
      <w:r w:rsidRPr="00CB71FF">
        <w:rPr>
          <w:rFonts w:ascii="Calibri" w:hAnsi="Calibri" w:cs="Traditional Arabic" w:hint="cs"/>
          <w:b/>
          <w:bCs/>
          <w:sz w:val="22"/>
          <w:rtl/>
        </w:rPr>
        <w:t>إنه شهد بدراً ما يدريك أن الله قد اطلع علي أهل بدر، فقال: اعملوا ما شئتم فقد غفرت لكم»</w:t>
      </w:r>
      <w:r w:rsidRPr="00CB71FF">
        <w:rPr>
          <w:rFonts w:ascii="Calibri" w:hAnsi="Calibri" w:cs="Traditional Arabic"/>
          <w:b/>
          <w:bCs/>
          <w:sz w:val="22"/>
          <w:vertAlign w:val="superscript"/>
          <w:rtl/>
        </w:rPr>
        <w:footnoteReference w:id="504"/>
      </w:r>
      <w:r w:rsidRPr="00CB71FF">
        <w:rPr>
          <w:rFonts w:ascii="Calibri" w:hAnsi="Calibri" w:cs="Traditional Arabic" w:hint="cs"/>
          <w:b/>
          <w:bCs/>
          <w:sz w:val="22"/>
          <w:rtl/>
        </w:rPr>
        <w:t>:</w:t>
      </w:r>
      <w:r w:rsidR="003A16D6" w:rsidRPr="00CB71FF">
        <w:rPr>
          <w:rFonts w:ascii="Calibri" w:hAnsi="Calibri" w:cs="Traditional Arabic" w:hint="cs"/>
          <w:b/>
          <w:bCs/>
          <w:sz w:val="22"/>
          <w:rtl/>
        </w:rPr>
        <w:t xml:space="preserve"> </w:t>
      </w:r>
      <w:r w:rsidRPr="00CB71FF">
        <w:rPr>
          <w:rFonts w:ascii="Calibri" w:hAnsi="Calibri" w:cs="Traditional Arabic" w:hint="cs"/>
          <w:b/>
          <w:bCs/>
          <w:sz w:val="22"/>
          <w:rtl/>
        </w:rPr>
        <w:t>«</w:t>
      </w:r>
      <w:r w:rsidRPr="005D1FD0">
        <w:rPr>
          <w:rFonts w:ascii="Calibri" w:hAnsi="Calibri" w:cs="B Zar" w:hint="cs"/>
          <w:sz w:val="22"/>
          <w:rtl/>
        </w:rPr>
        <w:t>او در جنگ بدر حضور داشته است. تو چه مي</w:t>
      </w:r>
      <w:r w:rsidRPr="007B0DB2">
        <w:rPr>
          <w:rFonts w:ascii="Arial" w:hAnsi="Arial" w:cs="Arial"/>
          <w:sz w:val="22"/>
        </w:rPr>
        <w:t>‎</w:t>
      </w:r>
      <w:r w:rsidRPr="005D1FD0">
        <w:rPr>
          <w:rFonts w:ascii="Calibri" w:hAnsi="Calibri" w:cs="B Zar" w:hint="cs"/>
          <w:sz w:val="22"/>
          <w:rtl/>
        </w:rPr>
        <w:t xml:space="preserve">داني </w:t>
      </w:r>
      <w:r w:rsidR="007B0DB2" w:rsidRPr="005D1FD0">
        <w:rPr>
          <w:rFonts w:ascii="Calibri" w:hAnsi="Calibri" w:cs="B Zar" w:hint="cs"/>
          <w:sz w:val="22"/>
          <w:rtl/>
        </w:rPr>
        <w:t>خداوند از اهل بدر اطلاع یافته و گفته</w:t>
      </w:r>
      <w:r w:rsidRPr="005D1FD0">
        <w:rPr>
          <w:rFonts w:ascii="Calibri" w:hAnsi="Calibri" w:cs="B Zar" w:hint="cs"/>
          <w:sz w:val="22"/>
          <w:rtl/>
        </w:rPr>
        <w:t>: هر كاري مي</w:t>
      </w:r>
      <w:r w:rsidRPr="007B0DB2">
        <w:rPr>
          <w:rFonts w:ascii="Arial" w:hAnsi="Arial" w:cs="Arial"/>
          <w:sz w:val="22"/>
        </w:rPr>
        <w:t>‎</w:t>
      </w:r>
      <w:r w:rsidRPr="005D1FD0">
        <w:rPr>
          <w:rFonts w:ascii="Calibri" w:hAnsi="Calibri" w:cs="B Zar" w:hint="cs"/>
          <w:sz w:val="22"/>
          <w:rtl/>
        </w:rPr>
        <w:t>خواهيد بكنيد، چون شما را بخشوده</w:t>
      </w:r>
      <w:r w:rsidRPr="007B0DB2">
        <w:rPr>
          <w:rFonts w:ascii="Arial" w:hAnsi="Arial" w:cs="Arial"/>
          <w:sz w:val="22"/>
        </w:rPr>
        <w:t>‎</w:t>
      </w:r>
      <w:r w:rsidRPr="005D1FD0">
        <w:rPr>
          <w:rFonts w:ascii="Calibri" w:hAnsi="Calibri" w:cs="B Zar" w:hint="cs"/>
          <w:sz w:val="22"/>
          <w:rtl/>
        </w:rPr>
        <w:t>ام».</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همچنين در صحيحين از اسامه بن زيد ثابت شده كه او مردي را پس از آنكه لا إله إلا الله گفت، به قتل رساند. پيامبر</w:t>
      </w:r>
      <w:r w:rsidRPr="005D1FD0">
        <w:rPr>
          <w:rFonts w:ascii="Calibri" w:hAnsi="Calibri" w:cs="B Zar"/>
          <w:sz w:val="22"/>
          <w:rtl/>
        </w:rPr>
        <w:sym w:font="AGA Arabesque" w:char="0072"/>
      </w:r>
      <w:r w:rsidRPr="005D1FD0">
        <w:rPr>
          <w:rFonts w:ascii="Calibri" w:hAnsi="Calibri" w:cs="B Zar" w:hint="cs"/>
          <w:sz w:val="22"/>
          <w:rtl/>
        </w:rPr>
        <w:t xml:space="preserve"> وقتي اين خبر را به وي رساندند، خيلي سخت اش آمد و فرمود:</w:t>
      </w:r>
      <w:r w:rsidR="007B0DB2" w:rsidRPr="005D1FD0">
        <w:rPr>
          <w:rFonts w:ascii="Calibri" w:hAnsi="Calibri" w:cs="B Zar" w:hint="cs"/>
          <w:sz w:val="22"/>
          <w:rtl/>
        </w:rPr>
        <w:t xml:space="preserve"> </w:t>
      </w:r>
      <w:r w:rsidRPr="00CB71FF">
        <w:rPr>
          <w:rFonts w:ascii="Calibri" w:hAnsi="Calibri" w:cs="Traditional Arabic" w:hint="cs"/>
          <w:b/>
          <w:bCs/>
          <w:sz w:val="22"/>
          <w:rtl/>
        </w:rPr>
        <w:t>«يا اسامه، أقتلته بعد ما قال: لا إله إلا الله؟»:</w:t>
      </w:r>
      <w:r w:rsidR="007B0DB2" w:rsidRPr="00CB71FF">
        <w:rPr>
          <w:rFonts w:ascii="Calibri" w:hAnsi="Calibri" w:cs="Traditional Arabic" w:hint="cs"/>
          <w:b/>
          <w:bCs/>
          <w:sz w:val="22"/>
          <w:rtl/>
        </w:rPr>
        <w:t xml:space="preserve"> </w:t>
      </w:r>
      <w:r w:rsidRPr="00CB71FF">
        <w:rPr>
          <w:rFonts w:ascii="Calibri" w:hAnsi="Calibri" w:cs="Traditional Arabic" w:hint="cs"/>
          <w:b/>
          <w:bCs/>
          <w:sz w:val="22"/>
          <w:rtl/>
        </w:rPr>
        <w:t>«</w:t>
      </w:r>
      <w:r w:rsidRPr="005D1FD0">
        <w:rPr>
          <w:rFonts w:ascii="Calibri" w:hAnsi="Calibri" w:cs="B Zar" w:hint="cs"/>
          <w:sz w:val="22"/>
          <w:rtl/>
        </w:rPr>
        <w:t>اي اسامه! آيا او را پس از آنكه لا إله إلا الله گفت. كشتي؟» پيامبر</w:t>
      </w:r>
      <w:r w:rsidRPr="005D1FD0">
        <w:rPr>
          <w:rFonts w:ascii="Calibri" w:hAnsi="Calibri" w:cs="B Zar"/>
          <w:sz w:val="22"/>
          <w:rtl/>
        </w:rPr>
        <w:sym w:font="AGA Arabesque" w:char="0072"/>
      </w:r>
      <w:r w:rsidRPr="005D1FD0">
        <w:rPr>
          <w:rFonts w:ascii="Calibri" w:hAnsi="Calibri" w:cs="B Zar" w:hint="cs"/>
          <w:sz w:val="22"/>
          <w:rtl/>
        </w:rPr>
        <w:t xml:space="preserve"> اين سؤال را چند بار تكرار كرد تا اينكه اسامه گفت: آرزو داشتم ت</w:t>
      </w:r>
      <w:r w:rsidR="007B0DB2" w:rsidRPr="005D1FD0">
        <w:rPr>
          <w:rFonts w:ascii="Calibri" w:hAnsi="Calibri" w:cs="B Zar" w:hint="cs"/>
          <w:sz w:val="22"/>
          <w:rtl/>
        </w:rPr>
        <w:t>تا آن روز مسلمان نشده بودم</w:t>
      </w:r>
      <w:r w:rsidRPr="005D1FD0">
        <w:rPr>
          <w:rFonts w:ascii="Calibri" w:hAnsi="Calibri" w:cs="B Zar" w:hint="cs"/>
          <w:sz w:val="22"/>
          <w:rtl/>
        </w:rPr>
        <w:t xml:space="preserve">. </w:t>
      </w:r>
      <w:r w:rsidR="007B0DB2" w:rsidRPr="005D1FD0">
        <w:rPr>
          <w:rFonts w:ascii="Calibri" w:hAnsi="Calibri" w:cs="B Zar" w:hint="cs"/>
          <w:sz w:val="22"/>
          <w:rtl/>
        </w:rPr>
        <w:t xml:space="preserve">اما رسول خدا بر او قصاص، دیت و کفاره را لازم نگردانیدند، زیرا او تأویل کرده بود </w:t>
      </w:r>
      <w:r w:rsidRPr="005D1FD0">
        <w:rPr>
          <w:rFonts w:ascii="Calibri" w:hAnsi="Calibri" w:cs="B Zar" w:hint="cs"/>
          <w:sz w:val="22"/>
          <w:rtl/>
        </w:rPr>
        <w:t>و به گمانش كشتن آن فرد جايز است، چون لا إله إلا الله را از ترس جانش گفته است.</w:t>
      </w:r>
      <w:r w:rsidRPr="005D1FD0">
        <w:rPr>
          <w:rFonts w:ascii="Calibri" w:hAnsi="Calibri" w:cs="B Zar"/>
          <w:sz w:val="22"/>
          <w:vertAlign w:val="superscript"/>
          <w:rtl/>
        </w:rPr>
        <w:footnoteReference w:id="505"/>
      </w:r>
    </w:p>
    <w:p w:rsidR="005A6AC8" w:rsidRPr="003A16D6" w:rsidRDefault="005A6AC8" w:rsidP="002A734B">
      <w:pPr>
        <w:pStyle w:val="af1"/>
        <w:rPr>
          <w:rFonts w:hint="cs"/>
          <w:rtl/>
        </w:rPr>
      </w:pPr>
      <w:bookmarkStart w:id="497" w:name="_Toc246700240"/>
      <w:r w:rsidRPr="003A16D6">
        <w:rPr>
          <w:rFonts w:hint="cs"/>
          <w:rtl/>
        </w:rPr>
        <w:t>ج- اختيار و توانايي</w:t>
      </w:r>
      <w:bookmarkEnd w:id="497"/>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خداي متعال مي</w:t>
      </w:r>
      <w:r w:rsidRPr="003A16D6">
        <w:rPr>
          <w:rFonts w:ascii="Arial" w:hAnsi="Arial" w:cs="Arial"/>
          <w:sz w:val="22"/>
        </w:rPr>
        <w:t>‎</w:t>
      </w:r>
      <w:r w:rsidRPr="005D1FD0">
        <w:rPr>
          <w:rFonts w:ascii="Calibri" w:hAnsi="Calibri" w:cs="B Zar" w:hint="cs"/>
          <w:sz w:val="22"/>
          <w:rtl/>
        </w:rPr>
        <w:t>فرمايد:</w:t>
      </w:r>
      <w:r w:rsidRPr="003A16D6">
        <w:rPr>
          <w:rFonts w:ascii="QCF_BSML" w:hAnsi="QCF_BSML" w:cs="QCF_BSML"/>
          <w:sz w:val="27"/>
          <w:szCs w:val="27"/>
          <w:rtl/>
        </w:rPr>
        <w:t xml:space="preserve"> ﭽ</w:t>
      </w:r>
      <w:r w:rsidRPr="003A16D6">
        <w:rPr>
          <w:rFonts w:ascii="QCF_BSML" w:hAnsi="QCF_BSML" w:cs="QCF_BSML"/>
          <w:sz w:val="2"/>
          <w:szCs w:val="2"/>
          <w:rtl/>
        </w:rPr>
        <w:t xml:space="preserve"> </w:t>
      </w:r>
      <w:r w:rsidRPr="003A16D6">
        <w:rPr>
          <w:rFonts w:ascii="QCF_P279" w:hAnsi="QCF_P279" w:cs="QCF_P279"/>
          <w:sz w:val="27"/>
          <w:szCs w:val="27"/>
          <w:rtl/>
        </w:rPr>
        <w:t>ﭽ</w:t>
      </w:r>
      <w:r w:rsidRPr="003A16D6">
        <w:rPr>
          <w:rFonts w:ascii="QCF_P279" w:hAnsi="QCF_P279" w:cs="QCF_P279"/>
          <w:sz w:val="2"/>
          <w:szCs w:val="2"/>
          <w:rtl/>
        </w:rPr>
        <w:t xml:space="preserve"> </w:t>
      </w:r>
      <w:r w:rsidRPr="003A16D6">
        <w:rPr>
          <w:rFonts w:ascii="QCF_P279" w:hAnsi="QCF_P279" w:cs="QCF_P279"/>
          <w:sz w:val="27"/>
          <w:szCs w:val="27"/>
          <w:rtl/>
        </w:rPr>
        <w:t>ﭾ</w:t>
      </w:r>
      <w:r w:rsidRPr="003A16D6">
        <w:rPr>
          <w:rFonts w:ascii="QCF_P279" w:hAnsi="QCF_P279" w:cs="QCF_P279"/>
          <w:sz w:val="2"/>
          <w:szCs w:val="2"/>
          <w:rtl/>
        </w:rPr>
        <w:t xml:space="preserve"> </w:t>
      </w:r>
      <w:r w:rsidRPr="003A16D6">
        <w:rPr>
          <w:rFonts w:ascii="QCF_P279" w:hAnsi="QCF_P279" w:cs="QCF_P279"/>
          <w:sz w:val="27"/>
          <w:szCs w:val="27"/>
          <w:rtl/>
        </w:rPr>
        <w:t>ﭿ</w:t>
      </w:r>
      <w:r w:rsidRPr="003A16D6">
        <w:rPr>
          <w:rFonts w:ascii="QCF_P279" w:hAnsi="QCF_P279" w:cs="QCF_P279"/>
          <w:sz w:val="2"/>
          <w:szCs w:val="2"/>
          <w:rtl/>
        </w:rPr>
        <w:t xml:space="preserve"> </w:t>
      </w:r>
      <w:r w:rsidRPr="003A16D6">
        <w:rPr>
          <w:rFonts w:ascii="QCF_P279" w:hAnsi="QCF_P279" w:cs="QCF_P279"/>
          <w:sz w:val="27"/>
          <w:szCs w:val="27"/>
          <w:rtl/>
        </w:rPr>
        <w:t>ﮀ</w:t>
      </w:r>
      <w:r w:rsidRPr="003A16D6">
        <w:rPr>
          <w:rFonts w:ascii="QCF_P279" w:hAnsi="QCF_P279" w:cs="QCF_P279"/>
          <w:sz w:val="2"/>
          <w:szCs w:val="2"/>
          <w:rtl/>
        </w:rPr>
        <w:t xml:space="preserve"> </w:t>
      </w:r>
      <w:r w:rsidRPr="003A16D6">
        <w:rPr>
          <w:rFonts w:ascii="QCF_P279" w:hAnsi="QCF_P279" w:cs="QCF_P279"/>
          <w:sz w:val="27"/>
          <w:szCs w:val="27"/>
          <w:rtl/>
        </w:rPr>
        <w:t>ﮁ</w:t>
      </w:r>
      <w:r w:rsidRPr="003A16D6">
        <w:rPr>
          <w:rFonts w:ascii="QCF_P279" w:hAnsi="QCF_P279" w:cs="QCF_P279"/>
          <w:sz w:val="2"/>
          <w:szCs w:val="2"/>
          <w:rtl/>
        </w:rPr>
        <w:t xml:space="preserve"> </w:t>
      </w:r>
      <w:r w:rsidRPr="003A16D6">
        <w:rPr>
          <w:rFonts w:ascii="QCF_P279" w:hAnsi="QCF_P279" w:cs="QCF_P279"/>
          <w:sz w:val="27"/>
          <w:szCs w:val="27"/>
          <w:rtl/>
        </w:rPr>
        <w:t>ﮂ</w:t>
      </w:r>
      <w:r w:rsidRPr="003A16D6">
        <w:rPr>
          <w:rFonts w:ascii="QCF_P279" w:hAnsi="QCF_P279" w:cs="QCF_P279"/>
          <w:sz w:val="2"/>
          <w:szCs w:val="2"/>
          <w:rtl/>
        </w:rPr>
        <w:t xml:space="preserve">   </w:t>
      </w:r>
      <w:r w:rsidRPr="003A16D6">
        <w:rPr>
          <w:rFonts w:ascii="QCF_P279" w:hAnsi="QCF_P279" w:cs="QCF_P279"/>
          <w:sz w:val="27"/>
          <w:szCs w:val="27"/>
          <w:rtl/>
        </w:rPr>
        <w:t>ﮃ</w:t>
      </w:r>
      <w:r w:rsidRPr="003A16D6">
        <w:rPr>
          <w:rFonts w:ascii="QCF_P279" w:hAnsi="QCF_P279" w:cs="QCF_P279"/>
          <w:sz w:val="2"/>
          <w:szCs w:val="2"/>
          <w:rtl/>
        </w:rPr>
        <w:t xml:space="preserve"> </w:t>
      </w:r>
      <w:r w:rsidRPr="003A16D6">
        <w:rPr>
          <w:rFonts w:ascii="QCF_P279" w:hAnsi="QCF_P279" w:cs="QCF_P279"/>
          <w:sz w:val="27"/>
          <w:szCs w:val="27"/>
          <w:rtl/>
        </w:rPr>
        <w:t>ﮄ</w:t>
      </w:r>
      <w:r>
        <w:rPr>
          <w:rFonts w:ascii="QCF_P279" w:hAnsi="QCF_P279" w:cs="QCF_P279"/>
          <w:sz w:val="2"/>
          <w:szCs w:val="2"/>
          <w:rtl/>
        </w:rPr>
        <w:t xml:space="preserve"> </w:t>
      </w:r>
      <w:r>
        <w:rPr>
          <w:rFonts w:ascii="QCF_P279" w:hAnsi="QCF_P279" w:cs="QCF_P279"/>
          <w:sz w:val="27"/>
          <w:szCs w:val="27"/>
          <w:rtl/>
        </w:rPr>
        <w:t>ﮅ</w:t>
      </w:r>
      <w:r>
        <w:rPr>
          <w:rFonts w:ascii="QCF_P279" w:hAnsi="QCF_P279" w:cs="QCF_P279"/>
          <w:sz w:val="2"/>
          <w:szCs w:val="2"/>
          <w:rtl/>
        </w:rPr>
        <w:t xml:space="preserve">  </w:t>
      </w:r>
      <w:r>
        <w:rPr>
          <w:rFonts w:ascii="QCF_P279" w:hAnsi="QCF_P279" w:cs="QCF_P279"/>
          <w:sz w:val="27"/>
          <w:szCs w:val="27"/>
          <w:rtl/>
        </w:rPr>
        <w:t>ﮆ</w:t>
      </w:r>
      <w:r>
        <w:rPr>
          <w:rFonts w:ascii="QCF_P279" w:hAnsi="QCF_P279" w:cs="QCF_P279"/>
          <w:sz w:val="2"/>
          <w:szCs w:val="2"/>
          <w:rtl/>
        </w:rPr>
        <w:t xml:space="preserve"> </w:t>
      </w:r>
      <w:r>
        <w:rPr>
          <w:rFonts w:ascii="QCF_P279" w:hAnsi="QCF_P279" w:cs="QCF_P279"/>
          <w:sz w:val="27"/>
          <w:szCs w:val="27"/>
          <w:rtl/>
        </w:rPr>
        <w:t>ﮇ</w:t>
      </w:r>
      <w:r>
        <w:rPr>
          <w:rFonts w:ascii="QCF_P279" w:hAnsi="QCF_P279" w:cs="QCF_P279"/>
          <w:sz w:val="2"/>
          <w:szCs w:val="2"/>
          <w:rtl/>
        </w:rPr>
        <w:t xml:space="preserve"> </w:t>
      </w:r>
      <w:r>
        <w:rPr>
          <w:rFonts w:ascii="QCF_P279" w:hAnsi="QCF_P279" w:cs="QCF_P279"/>
          <w:sz w:val="27"/>
          <w:szCs w:val="27"/>
          <w:rtl/>
        </w:rPr>
        <w:t>ﮈ</w:t>
      </w:r>
      <w:r>
        <w:rPr>
          <w:rFonts w:ascii="QCF_P279" w:hAnsi="QCF_P279" w:cs="QCF_P279"/>
          <w:sz w:val="2"/>
          <w:szCs w:val="2"/>
          <w:rtl/>
        </w:rPr>
        <w:t xml:space="preserve"> </w:t>
      </w:r>
      <w:r>
        <w:rPr>
          <w:rFonts w:ascii="QCF_P279" w:hAnsi="QCF_P279" w:cs="QCF_P279"/>
          <w:sz w:val="27"/>
          <w:szCs w:val="27"/>
          <w:rtl/>
        </w:rPr>
        <w:t>ﮉ</w:t>
      </w:r>
      <w:r>
        <w:rPr>
          <w:rFonts w:ascii="QCF_P279" w:hAnsi="QCF_P279" w:cs="QCF_P279"/>
          <w:sz w:val="2"/>
          <w:szCs w:val="2"/>
          <w:rtl/>
        </w:rPr>
        <w:t xml:space="preserve"> </w:t>
      </w:r>
      <w:r>
        <w:rPr>
          <w:rFonts w:ascii="QCF_P279" w:hAnsi="QCF_P279" w:cs="QCF_P279"/>
          <w:sz w:val="27"/>
          <w:szCs w:val="27"/>
          <w:rtl/>
        </w:rPr>
        <w:t>ﮊ</w:t>
      </w:r>
      <w:r>
        <w:rPr>
          <w:rFonts w:ascii="QCF_P279" w:hAnsi="QCF_P279" w:cs="QCF_P279"/>
          <w:sz w:val="2"/>
          <w:szCs w:val="2"/>
          <w:rtl/>
        </w:rPr>
        <w:t xml:space="preserve"> </w:t>
      </w:r>
      <w:r>
        <w:rPr>
          <w:rFonts w:ascii="QCF_P279" w:hAnsi="QCF_P279" w:cs="QCF_P279"/>
          <w:sz w:val="27"/>
          <w:szCs w:val="27"/>
          <w:rtl/>
        </w:rPr>
        <w:t>ﮋ</w:t>
      </w:r>
      <w:r>
        <w:rPr>
          <w:rFonts w:ascii="QCF_P279" w:hAnsi="QCF_P279" w:cs="QCF_P279"/>
          <w:sz w:val="2"/>
          <w:szCs w:val="2"/>
          <w:rtl/>
        </w:rPr>
        <w:t xml:space="preserve"> </w:t>
      </w:r>
      <w:r>
        <w:rPr>
          <w:rFonts w:ascii="QCF_P279" w:hAnsi="QCF_P279" w:cs="QCF_P279"/>
          <w:sz w:val="27"/>
          <w:szCs w:val="27"/>
          <w:rtl/>
        </w:rPr>
        <w:t>ﮌ</w:t>
      </w:r>
      <w:r>
        <w:rPr>
          <w:rFonts w:ascii="QCF_P279" w:hAnsi="QCF_P279" w:cs="QCF_P279"/>
          <w:sz w:val="2"/>
          <w:szCs w:val="2"/>
          <w:rtl/>
        </w:rPr>
        <w:t xml:space="preserve"> </w:t>
      </w:r>
      <w:r>
        <w:rPr>
          <w:rFonts w:ascii="QCF_P279" w:hAnsi="QCF_P279" w:cs="QCF_P279"/>
          <w:sz w:val="27"/>
          <w:szCs w:val="27"/>
          <w:rtl/>
        </w:rPr>
        <w:t>ﮍ</w:t>
      </w:r>
      <w:r>
        <w:rPr>
          <w:rFonts w:ascii="QCF_P279" w:hAnsi="QCF_P279" w:cs="QCF_P279"/>
          <w:sz w:val="2"/>
          <w:szCs w:val="2"/>
          <w:rtl/>
        </w:rPr>
        <w:t xml:space="preserve">     </w:t>
      </w:r>
      <w:r>
        <w:rPr>
          <w:rFonts w:ascii="QCF_P279" w:hAnsi="QCF_P279" w:cs="QCF_P279"/>
          <w:sz w:val="27"/>
          <w:szCs w:val="27"/>
          <w:rtl/>
        </w:rPr>
        <w:t>ﮎ</w:t>
      </w:r>
      <w:r>
        <w:rPr>
          <w:rFonts w:ascii="QCF_P279" w:hAnsi="QCF_P279" w:cs="QCF_P279"/>
          <w:sz w:val="2"/>
          <w:szCs w:val="2"/>
          <w:rtl/>
        </w:rPr>
        <w:t xml:space="preserve"> </w:t>
      </w:r>
      <w:r>
        <w:rPr>
          <w:rFonts w:ascii="QCF_P279" w:hAnsi="QCF_P279" w:cs="QCF_P279"/>
          <w:sz w:val="27"/>
          <w:szCs w:val="27"/>
          <w:rtl/>
        </w:rPr>
        <w:t>ﮏ</w:t>
      </w:r>
      <w:r>
        <w:rPr>
          <w:rFonts w:ascii="QCF_P279" w:hAnsi="QCF_P279" w:cs="QCF_P279"/>
          <w:sz w:val="2"/>
          <w:szCs w:val="2"/>
          <w:rtl/>
        </w:rPr>
        <w:t xml:space="preserve"> </w:t>
      </w:r>
      <w:r>
        <w:rPr>
          <w:rFonts w:ascii="QCF_P279" w:hAnsi="QCF_P279" w:cs="QCF_P279"/>
          <w:sz w:val="27"/>
          <w:szCs w:val="27"/>
          <w:rtl/>
        </w:rPr>
        <w:t>ﮐ</w:t>
      </w:r>
      <w:r>
        <w:rPr>
          <w:rFonts w:ascii="QCF_P279" w:hAnsi="QCF_P279" w:cs="QCF_P279"/>
          <w:sz w:val="2"/>
          <w:szCs w:val="2"/>
          <w:rtl/>
        </w:rPr>
        <w:t xml:space="preserve"> </w:t>
      </w:r>
      <w:r>
        <w:rPr>
          <w:rFonts w:ascii="QCF_P279" w:hAnsi="QCF_P279" w:cs="QCF_P279"/>
          <w:sz w:val="27"/>
          <w:szCs w:val="27"/>
          <w:rtl/>
        </w:rPr>
        <w:t>ﮑ</w:t>
      </w:r>
      <w:r>
        <w:rPr>
          <w:rFonts w:ascii="QCF_P279" w:hAnsi="QCF_P279" w:cs="QCF_P279"/>
          <w:sz w:val="2"/>
          <w:szCs w:val="2"/>
          <w:rtl/>
        </w:rPr>
        <w:t xml:space="preserve"> </w:t>
      </w:r>
      <w:r>
        <w:rPr>
          <w:rFonts w:ascii="QCF_P279" w:hAnsi="QCF_P279" w:cs="QCF_P279"/>
          <w:sz w:val="27"/>
          <w:szCs w:val="27"/>
          <w:rtl/>
        </w:rPr>
        <w:t>ﮒ</w:t>
      </w:r>
      <w:r>
        <w:rPr>
          <w:rFonts w:ascii="QCF_P279" w:hAnsi="QCF_P279" w:cs="QCF_P279"/>
          <w:sz w:val="2"/>
          <w:szCs w:val="2"/>
          <w:rtl/>
        </w:rPr>
        <w:t xml:space="preserve"> </w:t>
      </w:r>
      <w:r>
        <w:rPr>
          <w:rFonts w:ascii="QCF_P279" w:hAnsi="QCF_P279" w:cs="QCF_P279"/>
          <w:sz w:val="27"/>
          <w:szCs w:val="27"/>
          <w:rtl/>
        </w:rPr>
        <w:t>ﮓ</w:t>
      </w:r>
      <w:r>
        <w:rPr>
          <w:rFonts w:ascii="QCF_P279" w:hAnsi="QCF_P279" w:cs="QCF_P279"/>
          <w:sz w:val="2"/>
          <w:szCs w:val="2"/>
          <w:rtl/>
        </w:rPr>
        <w:t xml:space="preserve"> </w:t>
      </w:r>
      <w:r>
        <w:rPr>
          <w:rFonts w:ascii="QCF_P279" w:hAnsi="QCF_P279" w:cs="QCF_P279"/>
          <w:sz w:val="27"/>
          <w:szCs w:val="27"/>
          <w:rtl/>
        </w:rPr>
        <w:t>ﮔ</w:t>
      </w:r>
      <w:r>
        <w:rPr>
          <w:rFonts w:ascii="QCF_P279" w:hAnsi="QCF_P279" w:cs="QCF_P279"/>
          <w:sz w:val="2"/>
          <w:szCs w:val="2"/>
          <w:rtl/>
        </w:rPr>
        <w:t xml:space="preserve"> </w:t>
      </w:r>
      <w:r>
        <w:rPr>
          <w:rFonts w:ascii="QCF_P279" w:hAnsi="QCF_P279" w:cs="QCF_P279"/>
          <w:sz w:val="27"/>
          <w:szCs w:val="27"/>
          <w:rtl/>
        </w:rPr>
        <w:t>ﮕ</w:t>
      </w:r>
      <w:r>
        <w:rPr>
          <w:rFonts w:ascii="QCF_P279" w:hAnsi="QCF_P279" w:cs="QCF_P279"/>
          <w:sz w:val="2"/>
          <w:szCs w:val="2"/>
          <w:rtl/>
        </w:rPr>
        <w:t xml:space="preserve">  </w:t>
      </w:r>
      <w:r>
        <w:rPr>
          <w:rFonts w:ascii="QCF_BSML" w:hAnsi="QCF_BSML" w:cs="QCF_BSML"/>
          <w:sz w:val="27"/>
          <w:szCs w:val="27"/>
          <w:rtl/>
        </w:rPr>
        <w:t>ﭼ</w:t>
      </w:r>
      <w:r>
        <w:rPr>
          <w:rFonts w:ascii="Arial" w:hAnsi="Arial" w:cs="Arial"/>
          <w:sz w:val="18"/>
          <w:szCs w:val="18"/>
          <w:rtl/>
        </w:rPr>
        <w:t xml:space="preserve"> </w:t>
      </w:r>
      <w:r w:rsidR="0050689D">
        <w:rPr>
          <w:rFonts w:ascii="Arial" w:hAnsi="Arial" w:cs="Arial" w:hint="cs"/>
          <w:sz w:val="18"/>
          <w:szCs w:val="18"/>
          <w:rtl/>
        </w:rPr>
        <w:t xml:space="preserve">  </w:t>
      </w:r>
      <w:r w:rsidR="0050689D" w:rsidRPr="005D1FD0">
        <w:rPr>
          <w:rFonts w:ascii="2  Badr" w:hAnsi="2  Badr" w:cs="B Zar" w:hint="cs"/>
          <w:sz w:val="24"/>
          <w:rtl/>
        </w:rPr>
        <w:t>(</w:t>
      </w:r>
      <w:r w:rsidRPr="005D1FD0">
        <w:rPr>
          <w:rFonts w:ascii="2  Badr" w:hAnsi="Arial" w:cs="B Zar" w:hint="cs"/>
          <w:rtl/>
        </w:rPr>
        <w:t>النحل: ١٠٦</w:t>
      </w:r>
      <w:r w:rsidR="009C083E" w:rsidRPr="005D1FD0">
        <w:rPr>
          <w:rFonts w:ascii="Calibri" w:hAnsi="Calibri" w:cs="B Zar" w:hint="cs"/>
          <w:sz w:val="22"/>
          <w:rtl/>
        </w:rPr>
        <w:t>)</w:t>
      </w:r>
      <w:r w:rsidR="00EA26CC" w:rsidRPr="005D1FD0">
        <w:rPr>
          <w:rFonts w:ascii="Calibri" w:hAnsi="Calibri" w:cs="B Zar" w:hint="cs"/>
          <w:sz w:val="22"/>
          <w:rtl/>
        </w:rPr>
        <w:t xml:space="preserve">  </w:t>
      </w:r>
      <w:r w:rsidR="009C083E" w:rsidRPr="005D1FD0">
        <w:rPr>
          <w:rFonts w:ascii="2  Badr" w:hAnsi="Arial" w:cs="B Zar" w:hint="cs"/>
          <w:rtl/>
        </w:rPr>
        <w:t>«‏</w:t>
      </w:r>
      <w:r w:rsidRPr="005D1FD0">
        <w:rPr>
          <w:rFonts w:ascii="2  Badr" w:hAnsi="Arial" w:cs="B Zar" w:hint="cs"/>
          <w:rtl/>
        </w:rPr>
        <w:t>كساني كه پس از ايمان آوردنشان كافر مي‌شوند - بجز آنان كه (تحت فشار و اجبار) وادار به اظهار كفر مي‌گردند و در همان حال دلهايشان ثابت بر ايمان است‌ - آري! چنين كساني كه سينه خود را براي پذيرش مجدّد كفر گشاده مي‌دارند (و به دلخواه خود دوباره كفر را مي‌پذيرند)، خشم تند و تيز خدا (در دنيا) گريبانگيرشان مي‌شود، و (در آخرت، كيفر و) عذاب بزرگي دارند.</w:t>
      </w:r>
      <w:r w:rsidRPr="005D1FD0">
        <w:rPr>
          <w:rFonts w:ascii="2  Badr" w:hAnsi="Arial" w:cs="B Zar" w:hint="cs"/>
          <w:sz w:val="27"/>
          <w:szCs w:val="27"/>
          <w:rtl/>
        </w:rPr>
        <w:t xml:space="preserve">‏» </w:t>
      </w:r>
      <w:r w:rsidRPr="005D1FD0">
        <w:rPr>
          <w:rFonts w:ascii="Calibri" w:hAnsi="Calibri" w:cs="B Zar" w:hint="cs"/>
          <w:sz w:val="22"/>
          <w:rtl/>
        </w:rPr>
        <w:t xml:space="preserve">در عبارت: </w:t>
      </w:r>
      <w:r>
        <w:rPr>
          <w:rFonts w:ascii="QCF_BSML" w:hAnsi="QCF_BSML" w:cs="QCF_BSML"/>
          <w:sz w:val="27"/>
          <w:szCs w:val="27"/>
          <w:rtl/>
        </w:rPr>
        <w:t>ﭽ</w:t>
      </w:r>
      <w:r>
        <w:rPr>
          <w:rFonts w:ascii="QCF_BSML" w:hAnsi="QCF_BSML" w:cs="QCF_BSML"/>
          <w:sz w:val="2"/>
          <w:szCs w:val="2"/>
          <w:rtl/>
        </w:rPr>
        <w:t xml:space="preserve"> </w:t>
      </w:r>
      <w:r>
        <w:rPr>
          <w:rFonts w:ascii="QCF_P279" w:hAnsi="QCF_P279" w:cs="QCF_P279"/>
          <w:sz w:val="27"/>
          <w:szCs w:val="27"/>
          <w:rtl/>
        </w:rPr>
        <w:t>ﮃ</w:t>
      </w:r>
      <w:r>
        <w:rPr>
          <w:rFonts w:ascii="QCF_P279" w:hAnsi="QCF_P279" w:cs="QCF_P279"/>
          <w:sz w:val="2"/>
          <w:szCs w:val="2"/>
          <w:rtl/>
        </w:rPr>
        <w:t xml:space="preserve"> </w:t>
      </w:r>
      <w:r>
        <w:rPr>
          <w:rFonts w:ascii="QCF_P279" w:hAnsi="QCF_P279" w:cs="QCF_P279"/>
          <w:sz w:val="27"/>
          <w:szCs w:val="27"/>
          <w:rtl/>
        </w:rPr>
        <w:t>ﮄ</w:t>
      </w:r>
      <w:r>
        <w:rPr>
          <w:rFonts w:ascii="QCF_P279" w:hAnsi="QCF_P279" w:cs="QCF_P279"/>
          <w:sz w:val="2"/>
          <w:szCs w:val="2"/>
          <w:rtl/>
        </w:rPr>
        <w:t xml:space="preserve"> </w:t>
      </w:r>
      <w:r>
        <w:rPr>
          <w:rFonts w:ascii="QCF_P279" w:hAnsi="QCF_P279" w:cs="QCF_P279"/>
          <w:sz w:val="27"/>
          <w:szCs w:val="27"/>
          <w:rtl/>
        </w:rPr>
        <w:t>ﮅ</w:t>
      </w:r>
      <w:r>
        <w:rPr>
          <w:rFonts w:ascii="QCF_P279" w:hAnsi="QCF_P279" w:cs="QCF_P279"/>
          <w:sz w:val="2"/>
          <w:szCs w:val="2"/>
          <w:rtl/>
        </w:rPr>
        <w:t xml:space="preserve">  </w:t>
      </w:r>
      <w:r>
        <w:rPr>
          <w:rFonts w:ascii="QCF_P279" w:hAnsi="QCF_P279" w:cs="QCF_P279"/>
          <w:sz w:val="27"/>
          <w:szCs w:val="27"/>
          <w:rtl/>
        </w:rPr>
        <w:t>ﮆ</w:t>
      </w:r>
      <w:r>
        <w:rPr>
          <w:rFonts w:ascii="QCF_P279" w:hAnsi="QCF_P279" w:cs="QCF_P279"/>
          <w:sz w:val="2"/>
          <w:szCs w:val="2"/>
          <w:rtl/>
        </w:rPr>
        <w:t xml:space="preserve"> </w:t>
      </w:r>
      <w:r>
        <w:rPr>
          <w:rFonts w:ascii="QCF_P279" w:hAnsi="QCF_P279" w:cs="QCF_P279"/>
          <w:sz w:val="27"/>
          <w:szCs w:val="27"/>
          <w:rtl/>
        </w:rPr>
        <w:t>ﮇ</w:t>
      </w:r>
      <w:r>
        <w:rPr>
          <w:rFonts w:ascii="QCF_P279" w:hAnsi="QCF_P279" w:cs="QCF_P279"/>
          <w:sz w:val="2"/>
          <w:szCs w:val="2"/>
          <w:rtl/>
        </w:rPr>
        <w:t xml:space="preserve"> </w:t>
      </w:r>
      <w:r>
        <w:rPr>
          <w:rFonts w:ascii="QCF_P279" w:hAnsi="QCF_P279" w:cs="QCF_P279"/>
          <w:sz w:val="27"/>
          <w:szCs w:val="27"/>
          <w:rtl/>
        </w:rPr>
        <w:t>ﮈ</w:t>
      </w:r>
      <w:r>
        <w:rPr>
          <w:rFonts w:ascii="QCF_P279" w:hAnsi="QCF_P279" w:cs="QCF_P279"/>
          <w:sz w:val="2"/>
          <w:szCs w:val="2"/>
          <w:rtl/>
        </w:rPr>
        <w:t xml:space="preserve"> </w:t>
      </w:r>
      <w:r>
        <w:rPr>
          <w:rFonts w:ascii="QCF_BSML" w:hAnsi="QCF_BSML" w:cs="QCF_BSML"/>
          <w:sz w:val="27"/>
          <w:szCs w:val="27"/>
          <w:rtl/>
        </w:rPr>
        <w:t>ﭼ</w:t>
      </w:r>
      <w:r>
        <w:rPr>
          <w:rFonts w:ascii="Arial" w:hAnsi="Arial" w:cs="Arial"/>
          <w:sz w:val="18"/>
          <w:szCs w:val="18"/>
          <w:rtl/>
        </w:rPr>
        <w:t xml:space="preserve"> </w:t>
      </w:r>
      <w:r w:rsidR="0050689D">
        <w:rPr>
          <w:rFonts w:ascii="Arial" w:hAnsi="Arial" w:cs="Arial" w:hint="cs"/>
          <w:sz w:val="18"/>
          <w:szCs w:val="18"/>
          <w:rtl/>
        </w:rPr>
        <w:t xml:space="preserve">  </w:t>
      </w:r>
      <w:r w:rsidR="0050689D" w:rsidRPr="005D1FD0">
        <w:rPr>
          <w:rFonts w:ascii="2  Badr" w:hAnsi="2  Badr" w:cs="B Zar" w:hint="cs"/>
          <w:sz w:val="24"/>
          <w:rtl/>
        </w:rPr>
        <w:t>(</w:t>
      </w:r>
      <w:r w:rsidRPr="005D1FD0">
        <w:rPr>
          <w:rFonts w:ascii="2  Badr" w:hAnsi="Arial" w:cs="B Zar" w:hint="cs"/>
          <w:sz w:val="27"/>
          <w:szCs w:val="27"/>
          <w:rtl/>
        </w:rPr>
        <w:t>النحل: ١٠٦</w:t>
      </w:r>
      <w:r>
        <w:rPr>
          <w:rFonts w:ascii="Arial" w:hAnsi="Arial" w:cs="Arial"/>
          <w:sz w:val="2"/>
          <w:szCs w:val="2"/>
        </w:rPr>
        <w:t xml:space="preserve"> </w:t>
      </w:r>
      <w:r w:rsidR="0038350D" w:rsidRPr="005D1FD0">
        <w:rPr>
          <w:rFonts w:ascii="Calibri" w:hAnsi="Calibri" w:cs="B Zar" w:hint="cs"/>
          <w:sz w:val="22"/>
          <w:rtl/>
        </w:rPr>
        <w:t>)</w:t>
      </w:r>
      <w:r w:rsidRPr="005D1FD0">
        <w:rPr>
          <w:rFonts w:ascii="Calibri" w:hAnsi="Calibri" w:cs="B Zar" w:hint="cs"/>
          <w:sz w:val="22"/>
          <w:rtl/>
        </w:rPr>
        <w:t xml:space="preserve"> استثنای كسي است كه با زبان كفر ورزيده و همچون مشركان، در لفظ كفر بر زبان آورده، ولي به خاطر اجبار و زور آن را گفته است؛ چون او را اذيت و آزار مي</w:t>
      </w:r>
      <w:r>
        <w:rPr>
          <w:rFonts w:ascii="Arial" w:hAnsi="Arial" w:cs="Arial"/>
          <w:sz w:val="22"/>
        </w:rPr>
        <w:t>‎</w:t>
      </w:r>
      <w:r w:rsidRPr="005D1FD0">
        <w:rPr>
          <w:rFonts w:ascii="Calibri" w:hAnsi="Calibri" w:cs="B Zar" w:hint="cs"/>
          <w:sz w:val="22"/>
          <w:rtl/>
        </w:rPr>
        <w:t>كردند و وي را مورد ضرب و شتم قرار مي</w:t>
      </w:r>
      <w:r>
        <w:rPr>
          <w:rFonts w:ascii="Arial" w:hAnsi="Arial" w:cs="Arial"/>
          <w:sz w:val="22"/>
        </w:rPr>
        <w:t>‎</w:t>
      </w:r>
      <w:r w:rsidRPr="005D1FD0">
        <w:rPr>
          <w:rFonts w:ascii="Calibri" w:hAnsi="Calibri" w:cs="B Zar" w:hint="cs"/>
          <w:sz w:val="22"/>
          <w:rtl/>
        </w:rPr>
        <w:t>دادند، اما دلش آنچه را مي گويد قبول ندارد و پُر از ايمان به خدا و پيامبر</w:t>
      </w:r>
      <w:r w:rsidRPr="005D1FD0">
        <w:rPr>
          <w:rFonts w:ascii="Calibri" w:hAnsi="Calibri" w:cs="B Zar"/>
          <w:sz w:val="22"/>
          <w:rtl/>
        </w:rPr>
        <w:sym w:font="AGA Arabesque" w:char="0072"/>
      </w:r>
      <w:r w:rsidRPr="005D1FD0">
        <w:rPr>
          <w:rFonts w:ascii="Calibri" w:hAnsi="Calibri" w:cs="B Zar" w:hint="cs"/>
          <w:sz w:val="22"/>
          <w:rtl/>
        </w:rPr>
        <w:t xml:space="preserve"> است. اين آيه درباره</w:t>
      </w:r>
      <w:r>
        <w:rPr>
          <w:rFonts w:ascii="Arial" w:hAnsi="Arial" w:cs="Arial"/>
          <w:sz w:val="22"/>
        </w:rPr>
        <w:t>‎</w:t>
      </w:r>
      <w:r w:rsidRPr="005D1FD0">
        <w:rPr>
          <w:rFonts w:ascii="Calibri" w:hAnsi="Calibri" w:cs="B Zar" w:hint="cs"/>
          <w:sz w:val="22"/>
          <w:rtl/>
        </w:rPr>
        <w:t xml:space="preserve">ي عمار بن ياسر </w:t>
      </w:r>
      <w:r w:rsidR="00F67FAC" w:rsidRPr="00F67FAC">
        <w:rPr>
          <w:rFonts w:ascii="Calibri" w:hAnsi="Calibri" w:cs="CTraditional Arabic" w:hint="cs"/>
          <w:sz w:val="22"/>
          <w:rtl/>
        </w:rPr>
        <w:t>س</w:t>
      </w:r>
      <w:r w:rsidR="00F67FAC" w:rsidRPr="005D1FD0">
        <w:rPr>
          <w:rFonts w:ascii="Calibri" w:hAnsi="Calibri" w:cs="B Zar" w:hint="cs"/>
          <w:sz w:val="22"/>
          <w:rtl/>
        </w:rPr>
        <w:t xml:space="preserve"> </w:t>
      </w:r>
      <w:r w:rsidRPr="005D1FD0">
        <w:rPr>
          <w:rFonts w:ascii="Calibri" w:hAnsi="Calibri" w:cs="B Zar" w:hint="cs"/>
          <w:sz w:val="22"/>
          <w:rtl/>
        </w:rPr>
        <w:t>نازل شد. مشركان او را گرفتند و او را اذيت و آزار و شكنجه دادند تا جايي كه برخي از خواسته</w:t>
      </w:r>
      <w:r>
        <w:rPr>
          <w:rFonts w:ascii="Arial" w:hAnsi="Arial" w:cs="Arial"/>
          <w:sz w:val="22"/>
        </w:rPr>
        <w:t>‎</w:t>
      </w:r>
      <w:r w:rsidRPr="005D1FD0">
        <w:rPr>
          <w:rFonts w:ascii="Calibri" w:hAnsi="Calibri" w:cs="B Zar" w:hint="cs"/>
          <w:sz w:val="22"/>
          <w:rtl/>
        </w:rPr>
        <w:t>هايشان را انجام داد. شكايت اين كار را نزد پيامبر برد. آن حضرت فرمود</w:t>
      </w:r>
      <w:r w:rsidRPr="00CB71FF">
        <w:rPr>
          <w:rFonts w:ascii="Calibri" w:hAnsi="Calibri" w:cs="Traditional Arabic" w:hint="cs"/>
          <w:b/>
          <w:bCs/>
          <w:sz w:val="22"/>
          <w:rtl/>
        </w:rPr>
        <w:t>:</w:t>
      </w:r>
      <w:r w:rsidR="00F67FAC" w:rsidRPr="00CB71FF">
        <w:rPr>
          <w:rFonts w:ascii="Calibri" w:hAnsi="Calibri" w:cs="Traditional Arabic" w:hint="cs"/>
          <w:b/>
          <w:bCs/>
          <w:sz w:val="22"/>
          <w:rtl/>
        </w:rPr>
        <w:t xml:space="preserve"> </w:t>
      </w:r>
      <w:r w:rsidRPr="00CB71FF">
        <w:rPr>
          <w:rFonts w:ascii="Calibri" w:hAnsi="Calibri" w:cs="Traditional Arabic" w:hint="cs"/>
          <w:b/>
          <w:bCs/>
          <w:sz w:val="22"/>
          <w:rtl/>
        </w:rPr>
        <w:t>«كيف تجد قلبك؟»:</w:t>
      </w:r>
      <w:r w:rsidR="00030068" w:rsidRPr="00CB71FF">
        <w:rPr>
          <w:rFonts w:ascii="Calibri" w:hAnsi="Calibri" w:cs="Traditional Arabic" w:hint="cs"/>
          <w:b/>
          <w:bCs/>
          <w:sz w:val="22"/>
          <w:rtl/>
        </w:rPr>
        <w:t xml:space="preserve"> </w:t>
      </w:r>
      <w:r w:rsidRPr="005D1FD0">
        <w:rPr>
          <w:rFonts w:ascii="Calibri" w:hAnsi="Calibri" w:cs="B Zar" w:hint="cs"/>
          <w:sz w:val="22"/>
          <w:rtl/>
        </w:rPr>
        <w:t>«قلبت را چگونه مي</w:t>
      </w:r>
      <w:r>
        <w:rPr>
          <w:rFonts w:ascii="Arial" w:hAnsi="Arial" w:cs="Arial"/>
          <w:sz w:val="22"/>
        </w:rPr>
        <w:t>‎</w:t>
      </w:r>
      <w:r w:rsidRPr="005D1FD0">
        <w:rPr>
          <w:rFonts w:ascii="Calibri" w:hAnsi="Calibri" w:cs="B Zar" w:hint="cs"/>
          <w:sz w:val="22"/>
          <w:rtl/>
        </w:rPr>
        <w:t>بيني؟» گفت: پُر از ايمان. پيامبر فرمود</w:t>
      </w:r>
      <w:r w:rsidRPr="00CB71FF">
        <w:rPr>
          <w:rFonts w:ascii="Calibri" w:hAnsi="Calibri" w:cs="Traditional Arabic" w:hint="cs"/>
          <w:b/>
          <w:bCs/>
          <w:sz w:val="22"/>
          <w:rtl/>
        </w:rPr>
        <w:t>:</w:t>
      </w:r>
      <w:r w:rsidR="00F67FAC" w:rsidRPr="00CB71FF">
        <w:rPr>
          <w:rFonts w:ascii="Calibri" w:hAnsi="Calibri" w:cs="Traditional Arabic" w:hint="cs"/>
          <w:b/>
          <w:bCs/>
          <w:sz w:val="22"/>
          <w:rtl/>
        </w:rPr>
        <w:t xml:space="preserve"> </w:t>
      </w:r>
      <w:r w:rsidRPr="00CB71FF">
        <w:rPr>
          <w:rFonts w:ascii="Calibri" w:hAnsi="Calibri" w:cs="Traditional Arabic" w:hint="cs"/>
          <w:b/>
          <w:bCs/>
          <w:sz w:val="22"/>
          <w:rtl/>
        </w:rPr>
        <w:t>«إن عادوا فع</w:t>
      </w:r>
      <w:r w:rsidR="00F67FAC" w:rsidRPr="00CB71FF">
        <w:rPr>
          <w:rFonts w:ascii="Calibri" w:hAnsi="Calibri" w:cs="Traditional Arabic" w:hint="cs"/>
          <w:b/>
          <w:bCs/>
          <w:sz w:val="22"/>
          <w:rtl/>
        </w:rPr>
        <w:t>ُ</w:t>
      </w:r>
      <w:r w:rsidRPr="00CB71FF">
        <w:rPr>
          <w:rFonts w:ascii="Calibri" w:hAnsi="Calibri" w:cs="Traditional Arabic" w:hint="cs"/>
          <w:b/>
          <w:bCs/>
          <w:sz w:val="22"/>
          <w:rtl/>
        </w:rPr>
        <w:t>د»</w:t>
      </w:r>
      <w:r w:rsidRPr="00CB71FF">
        <w:rPr>
          <w:rFonts w:ascii="Calibri" w:hAnsi="Calibri" w:cs="Traditional Arabic"/>
          <w:b/>
          <w:bCs/>
          <w:sz w:val="22"/>
          <w:vertAlign w:val="superscript"/>
          <w:rtl/>
        </w:rPr>
        <w:footnoteReference w:id="506"/>
      </w:r>
      <w:r w:rsidRPr="00CB71FF">
        <w:rPr>
          <w:rFonts w:ascii="Calibri" w:hAnsi="Calibri" w:cs="Traditional Arabic" w:hint="cs"/>
          <w:b/>
          <w:bCs/>
          <w:sz w:val="22"/>
          <w:rtl/>
        </w:rPr>
        <w:t>:</w:t>
      </w:r>
      <w:r w:rsidR="00030068" w:rsidRPr="00CB71FF">
        <w:rPr>
          <w:rFonts w:ascii="Calibri" w:hAnsi="Calibri" w:cs="Traditional Arabic" w:hint="cs"/>
          <w:b/>
          <w:bCs/>
          <w:sz w:val="22"/>
          <w:rtl/>
        </w:rPr>
        <w:t xml:space="preserve"> </w:t>
      </w:r>
      <w:r w:rsidRPr="005D1FD0">
        <w:rPr>
          <w:rFonts w:ascii="Calibri" w:hAnsi="Calibri" w:cs="B Zar" w:hint="cs"/>
          <w:sz w:val="22"/>
          <w:rtl/>
        </w:rPr>
        <w:t>«اگر دوباره تو را شكنجه دادند، دوباره آن سخنان كفرآميز را تكرار كن». به همين خاطر علماء اتفاق نظر دارند كه كسي كه بر كفر مجبور مي</w:t>
      </w:r>
      <w:r>
        <w:rPr>
          <w:rFonts w:ascii="Arial" w:hAnsi="Arial" w:cs="Arial"/>
          <w:sz w:val="22"/>
        </w:rPr>
        <w:t>‎</w:t>
      </w:r>
      <w:r w:rsidRPr="005D1FD0">
        <w:rPr>
          <w:rFonts w:ascii="Calibri" w:hAnsi="Calibri" w:cs="B Zar" w:hint="cs"/>
          <w:sz w:val="22"/>
          <w:rtl/>
        </w:rPr>
        <w:t>شود به خاطر نجات جانش جايز است كفر را بر زبان آورد، و نيز جايز است كه از گفتن كفر خودداري كند همان</w:t>
      </w:r>
      <w:r>
        <w:rPr>
          <w:rFonts w:ascii="Arial" w:hAnsi="Arial" w:cs="Arial"/>
          <w:sz w:val="22"/>
        </w:rPr>
        <w:t>‎</w:t>
      </w:r>
      <w:r w:rsidRPr="005D1FD0">
        <w:rPr>
          <w:rFonts w:ascii="Calibri" w:hAnsi="Calibri" w:cs="B Zar" w:hint="cs"/>
          <w:sz w:val="22"/>
          <w:rtl/>
        </w:rPr>
        <w:t>طور كه بلال رضي الله عنه به حرف مشركان گوش نكرد و كفر را بر زبان نياورد. بهتر آن است كه مسلمان بر دينش ثابت قدم و استوار باشد هر چند منجر به كشتن</w:t>
      </w:r>
      <w:r>
        <w:rPr>
          <w:rFonts w:ascii="Arial" w:hAnsi="Arial" w:cs="Arial"/>
          <w:sz w:val="22"/>
        </w:rPr>
        <w:t>‎</w:t>
      </w:r>
      <w:r w:rsidRPr="005D1FD0">
        <w:rPr>
          <w:rFonts w:ascii="Calibri" w:hAnsi="Calibri" w:cs="B Zar" w:hint="cs"/>
          <w:sz w:val="22"/>
          <w:rtl/>
        </w:rPr>
        <w:t>اش شود.</w:t>
      </w:r>
      <w:r w:rsidRPr="005D1FD0">
        <w:rPr>
          <w:rFonts w:ascii="Calibri" w:hAnsi="Calibri" w:cs="B Zar"/>
          <w:sz w:val="22"/>
          <w:vertAlign w:val="superscript"/>
          <w:rtl/>
        </w:rPr>
        <w:footnoteReference w:id="507"/>
      </w:r>
      <w:r w:rsidRPr="005D1FD0">
        <w:rPr>
          <w:rFonts w:ascii="Calibri" w:hAnsi="Calibri" w:cs="B Zar" w:hint="cs"/>
          <w:sz w:val="22"/>
          <w:rtl/>
        </w:rPr>
        <w:t xml:space="preserve">  خداوند سبحان چندين جا خبر داده كه كسي جز به اندازه</w:t>
      </w:r>
      <w:r>
        <w:rPr>
          <w:rFonts w:ascii="Arial" w:hAnsi="Arial" w:cs="Arial"/>
          <w:sz w:val="22"/>
        </w:rPr>
        <w:t>‎</w:t>
      </w:r>
      <w:r w:rsidRPr="005D1FD0">
        <w:rPr>
          <w:rFonts w:ascii="Calibri" w:hAnsi="Calibri" w:cs="B Zar" w:hint="cs"/>
          <w:sz w:val="22"/>
          <w:rtl/>
        </w:rPr>
        <w:t>ي توانايي</w:t>
      </w:r>
      <w:r>
        <w:rPr>
          <w:rFonts w:ascii="Arial" w:hAnsi="Arial" w:cs="Arial"/>
          <w:sz w:val="22"/>
        </w:rPr>
        <w:t>‎</w:t>
      </w:r>
      <w:r w:rsidRPr="005D1FD0">
        <w:rPr>
          <w:rFonts w:ascii="Calibri" w:hAnsi="Calibri" w:cs="B Zar" w:hint="cs"/>
          <w:sz w:val="22"/>
          <w:rtl/>
        </w:rPr>
        <w:t>اش مكلف نمي</w:t>
      </w:r>
      <w:r>
        <w:rPr>
          <w:rFonts w:ascii="Arial" w:hAnsi="Arial" w:cs="Arial"/>
          <w:sz w:val="22"/>
        </w:rPr>
        <w:t>‎</w:t>
      </w:r>
      <w:r w:rsidRPr="005D1FD0">
        <w:rPr>
          <w:rFonts w:ascii="Calibri" w:hAnsi="Calibri" w:cs="B Zar" w:hint="cs"/>
          <w:sz w:val="22"/>
          <w:rtl/>
        </w:rPr>
        <w:t>شود؛ مانند آيات زير:</w:t>
      </w:r>
    </w:p>
    <w:p w:rsidR="005A6AC8" w:rsidRPr="005D1FD0" w:rsidRDefault="005A6AC8" w:rsidP="00F62583">
      <w:pPr>
        <w:ind w:firstLine="282"/>
        <w:rPr>
          <w:rFonts w:ascii="2  Badr" w:hAnsi="2  Badr" w:cs="B Zar"/>
          <w:sz w:val="22"/>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49" w:hAnsi="QCF_P049" w:cs="QCF_P049"/>
          <w:color w:val="000000"/>
          <w:sz w:val="27"/>
          <w:szCs w:val="27"/>
          <w:rtl/>
        </w:rPr>
        <w:t>ﯗ</w:t>
      </w:r>
      <w:r>
        <w:rPr>
          <w:rFonts w:ascii="QCF_P049" w:hAnsi="QCF_P049" w:cs="QCF_P049"/>
          <w:color w:val="000000"/>
          <w:sz w:val="2"/>
          <w:szCs w:val="2"/>
          <w:rtl/>
        </w:rPr>
        <w:t xml:space="preserve"> </w:t>
      </w:r>
      <w:r>
        <w:rPr>
          <w:rFonts w:ascii="QCF_P049" w:hAnsi="QCF_P049" w:cs="QCF_P049"/>
          <w:color w:val="000000"/>
          <w:sz w:val="27"/>
          <w:szCs w:val="27"/>
          <w:rtl/>
        </w:rPr>
        <w:t>ﯘ</w:t>
      </w:r>
      <w:r>
        <w:rPr>
          <w:rFonts w:ascii="QCF_P049" w:hAnsi="QCF_P049" w:cs="QCF_P049"/>
          <w:color w:val="000000"/>
          <w:sz w:val="2"/>
          <w:szCs w:val="2"/>
          <w:rtl/>
        </w:rPr>
        <w:t xml:space="preserve">  </w:t>
      </w:r>
      <w:r>
        <w:rPr>
          <w:rFonts w:ascii="QCF_P049" w:hAnsi="QCF_P049" w:cs="QCF_P049"/>
          <w:color w:val="000000"/>
          <w:sz w:val="27"/>
          <w:szCs w:val="27"/>
          <w:rtl/>
        </w:rPr>
        <w:t>ﯙ</w:t>
      </w:r>
      <w:r>
        <w:rPr>
          <w:rFonts w:ascii="QCF_P049" w:hAnsi="QCF_P049" w:cs="QCF_P049"/>
          <w:color w:val="000000"/>
          <w:sz w:val="2"/>
          <w:szCs w:val="2"/>
          <w:rtl/>
        </w:rPr>
        <w:t xml:space="preserve"> </w:t>
      </w:r>
      <w:r>
        <w:rPr>
          <w:rFonts w:ascii="QCF_P049" w:hAnsi="QCF_P049" w:cs="QCF_P049"/>
          <w:color w:val="000000"/>
          <w:sz w:val="27"/>
          <w:szCs w:val="27"/>
          <w:rtl/>
        </w:rPr>
        <w:t>ﯚ</w:t>
      </w:r>
      <w:r>
        <w:rPr>
          <w:rFonts w:ascii="QCF_P049" w:hAnsi="QCF_P049" w:cs="QCF_P049"/>
          <w:color w:val="000000"/>
          <w:sz w:val="2"/>
          <w:szCs w:val="2"/>
          <w:rtl/>
        </w:rPr>
        <w:t xml:space="preserve"> </w:t>
      </w:r>
      <w:r>
        <w:rPr>
          <w:rFonts w:ascii="QCF_P049" w:hAnsi="QCF_P049" w:cs="QCF_P049"/>
          <w:color w:val="000000"/>
          <w:sz w:val="27"/>
          <w:szCs w:val="27"/>
          <w:rtl/>
        </w:rPr>
        <w:t>ﯛ</w:t>
      </w:r>
      <w:r>
        <w:rPr>
          <w:rFonts w:ascii="QCF_P049" w:hAnsi="QCF_P049" w:cs="QCF_P049"/>
          <w:color w:val="000000"/>
          <w:sz w:val="2"/>
          <w:szCs w:val="2"/>
          <w:rtl/>
        </w:rPr>
        <w:t xml:space="preserve"> </w:t>
      </w:r>
      <w:r>
        <w:rPr>
          <w:rFonts w:ascii="QCF_P049" w:hAnsi="QCF_P049" w:cs="QCF_P049"/>
          <w:color w:val="000000"/>
          <w:sz w:val="27"/>
          <w:szCs w:val="27"/>
          <w:rtl/>
        </w:rPr>
        <w:t>ﯜ</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50689D">
        <w:rPr>
          <w:rFonts w:ascii="QCF_BSML" w:hAnsi="QCF_BSML" w:cs="QCF_BSML" w:hint="cs"/>
          <w:color w:val="000000"/>
          <w:sz w:val="27"/>
          <w:szCs w:val="27"/>
          <w:rtl/>
        </w:rPr>
        <w:t xml:space="preserve"> </w:t>
      </w:r>
      <w:r w:rsidR="0050689D" w:rsidRPr="005D1FD0">
        <w:rPr>
          <w:rFonts w:ascii="2  Badr" w:hAnsi="2  Badr" w:cs="B Zar" w:hint="cs"/>
          <w:sz w:val="24"/>
          <w:rtl/>
        </w:rPr>
        <w:t>(</w:t>
      </w:r>
      <w:r w:rsidR="0050689D">
        <w:rPr>
          <w:rFonts w:ascii="QCF_BSML" w:hAnsi="QCF_BSML" w:cs="QCF_BSML" w:hint="cs"/>
          <w:color w:val="000000"/>
          <w:sz w:val="27"/>
          <w:szCs w:val="27"/>
          <w:rtl/>
        </w:rPr>
        <w:t xml:space="preserve"> </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٢٨٦</w:t>
      </w:r>
      <w:r>
        <w:rPr>
          <w:rFonts w:ascii="Arial" w:hAnsi="Arial" w:cs="Arial"/>
          <w:color w:val="000000"/>
          <w:sz w:val="2"/>
          <w:szCs w:val="2"/>
        </w:rPr>
        <w:t xml:space="preserve"> </w:t>
      </w:r>
      <w:r w:rsidR="0038350D" w:rsidRPr="005D1FD0">
        <w:rPr>
          <w:rFonts w:ascii="Calibri" w:hAnsi="Calibri" w:cs="B Zar" w:hint="cs"/>
          <w:sz w:val="22"/>
          <w:rtl/>
        </w:rPr>
        <w:t>)</w:t>
      </w:r>
      <w:r w:rsidR="00030068" w:rsidRPr="005D1FD0">
        <w:rPr>
          <w:rFonts w:ascii="Calibri" w:hAnsi="Calibri" w:cs="B Zar" w:hint="cs"/>
          <w:sz w:val="22"/>
          <w:rtl/>
        </w:rPr>
        <w:t xml:space="preserve">  </w:t>
      </w:r>
      <w:r w:rsidRPr="005D1FD0">
        <w:rPr>
          <w:rFonts w:ascii="2  Badr" w:hAnsi="Calibri" w:cs="B Zar" w:hint="cs"/>
          <w:color w:val="000000"/>
          <w:sz w:val="22"/>
          <w:rtl/>
        </w:rPr>
        <w:t>«</w:t>
      </w:r>
      <w:r w:rsidRPr="005D1FD0">
        <w:rPr>
          <w:rFonts w:ascii="2  Badr" w:hAnsi="2  Badr" w:cs="B Zar" w:hint="cs"/>
          <w:sz w:val="22"/>
          <w:rtl/>
        </w:rPr>
        <w:t>خداوند به هيچ كس جز به اندازه توانائيش تكليف نمي‌كند (و هيچ‌گاه بالاتر از ميزان قدرت شخص</w:t>
      </w:r>
      <w:r w:rsidR="00F67FAC" w:rsidRPr="005D1FD0">
        <w:rPr>
          <w:rFonts w:ascii="2  Badr" w:hAnsi="2  Badr" w:cs="B Zar" w:hint="cs"/>
          <w:sz w:val="22"/>
          <w:rtl/>
        </w:rPr>
        <w:t xml:space="preserve"> از او وظائف و تكاليف نمي‌خواهد</w:t>
      </w:r>
      <w:r w:rsidRPr="005D1FD0">
        <w:rPr>
          <w:rFonts w:ascii="2  Badr" w:hAnsi="2  Badr" w:cs="B Zar" w:hint="cs"/>
          <w:sz w:val="22"/>
          <w:rtl/>
        </w:rPr>
        <w:t>.»</w:t>
      </w:r>
    </w:p>
    <w:p w:rsidR="005A6AC8" w:rsidRPr="005D1FD0" w:rsidRDefault="005A6AC8" w:rsidP="00F62583">
      <w:pPr>
        <w:ind w:firstLine="282"/>
        <w:rPr>
          <w:rFonts w:ascii="2  Badr" w:hAnsi="2  Badr" w:cs="B Zar" w:hint="cs"/>
          <w:sz w:val="22"/>
          <w:rtl/>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155" w:hAnsi="QCF_P155" w:cs="QCF_P155"/>
          <w:color w:val="000000"/>
          <w:sz w:val="27"/>
          <w:szCs w:val="27"/>
          <w:rtl/>
        </w:rPr>
        <w:t>ﮱ</w:t>
      </w:r>
      <w:r>
        <w:rPr>
          <w:rFonts w:ascii="QCF_P155" w:hAnsi="QCF_P155" w:cs="QCF_P155"/>
          <w:color w:val="000000"/>
          <w:sz w:val="2"/>
          <w:szCs w:val="2"/>
          <w:rtl/>
        </w:rPr>
        <w:t xml:space="preserve"> </w:t>
      </w:r>
      <w:r>
        <w:rPr>
          <w:rFonts w:ascii="QCF_P155" w:hAnsi="QCF_P155" w:cs="QCF_P155"/>
          <w:color w:val="000000"/>
          <w:sz w:val="27"/>
          <w:szCs w:val="27"/>
          <w:rtl/>
        </w:rPr>
        <w:t>ﯓ</w:t>
      </w:r>
      <w:r>
        <w:rPr>
          <w:rFonts w:ascii="QCF_P155" w:hAnsi="QCF_P155" w:cs="QCF_P155"/>
          <w:color w:val="000000"/>
          <w:sz w:val="2"/>
          <w:szCs w:val="2"/>
          <w:rtl/>
        </w:rPr>
        <w:t xml:space="preserve"> </w:t>
      </w:r>
      <w:r>
        <w:rPr>
          <w:rFonts w:ascii="QCF_P155" w:hAnsi="QCF_P155" w:cs="QCF_P155"/>
          <w:color w:val="000000"/>
          <w:sz w:val="27"/>
          <w:szCs w:val="27"/>
          <w:rtl/>
        </w:rPr>
        <w:t>ﯔ</w:t>
      </w:r>
      <w:r>
        <w:rPr>
          <w:rFonts w:ascii="QCF_P155" w:hAnsi="QCF_P155" w:cs="QCF_P155"/>
          <w:color w:val="000000"/>
          <w:sz w:val="2"/>
          <w:szCs w:val="2"/>
          <w:rtl/>
        </w:rPr>
        <w:t xml:space="preserve">  </w:t>
      </w:r>
      <w:r>
        <w:rPr>
          <w:rFonts w:ascii="QCF_P155" w:hAnsi="QCF_P155" w:cs="QCF_P155"/>
          <w:color w:val="000000"/>
          <w:sz w:val="27"/>
          <w:szCs w:val="27"/>
          <w:rtl/>
        </w:rPr>
        <w:t>ﯕ</w:t>
      </w:r>
      <w:r>
        <w:rPr>
          <w:rFonts w:ascii="QCF_P155" w:hAnsi="QCF_P155" w:cs="QCF_P155"/>
          <w:color w:val="000000"/>
          <w:sz w:val="2"/>
          <w:szCs w:val="2"/>
          <w:rtl/>
        </w:rPr>
        <w:t xml:space="preserve"> </w:t>
      </w:r>
      <w:r>
        <w:rPr>
          <w:rFonts w:ascii="QCF_P155" w:hAnsi="QCF_P155" w:cs="QCF_P155"/>
          <w:color w:val="000000"/>
          <w:sz w:val="27"/>
          <w:szCs w:val="27"/>
          <w:rtl/>
        </w:rPr>
        <w:t>ﯖ</w:t>
      </w:r>
      <w:r>
        <w:rPr>
          <w:rFonts w:ascii="QCF_P155" w:hAnsi="QCF_P155" w:cs="QCF_P155"/>
          <w:color w:val="000000"/>
          <w:sz w:val="2"/>
          <w:szCs w:val="2"/>
          <w:rtl/>
        </w:rPr>
        <w:t xml:space="preserve">   </w:t>
      </w:r>
      <w:r>
        <w:rPr>
          <w:rFonts w:ascii="QCF_P155" w:hAnsi="QCF_P155" w:cs="QCF_P155"/>
          <w:color w:val="000000"/>
          <w:sz w:val="27"/>
          <w:szCs w:val="27"/>
          <w:rtl/>
        </w:rPr>
        <w:t>ﯗ</w:t>
      </w:r>
      <w:r>
        <w:rPr>
          <w:rFonts w:ascii="QCF_P155" w:hAnsi="QCF_P155" w:cs="QCF_P155"/>
          <w:color w:val="000000"/>
          <w:sz w:val="2"/>
          <w:szCs w:val="2"/>
          <w:rtl/>
        </w:rPr>
        <w:t xml:space="preserve"> </w:t>
      </w:r>
      <w:r>
        <w:rPr>
          <w:rFonts w:ascii="QCF_P155" w:hAnsi="QCF_P155" w:cs="QCF_P155"/>
          <w:color w:val="000000"/>
          <w:sz w:val="27"/>
          <w:szCs w:val="27"/>
          <w:rtl/>
        </w:rPr>
        <w:t>ﯘ</w:t>
      </w:r>
      <w:r>
        <w:rPr>
          <w:rFonts w:ascii="QCF_P155" w:hAnsi="QCF_P155" w:cs="QCF_P155"/>
          <w:color w:val="000000"/>
          <w:sz w:val="2"/>
          <w:szCs w:val="2"/>
          <w:rtl/>
        </w:rPr>
        <w:t xml:space="preserve"> </w:t>
      </w:r>
      <w:r>
        <w:rPr>
          <w:rFonts w:ascii="QCF_P155" w:hAnsi="QCF_P155" w:cs="QCF_P155"/>
          <w:color w:val="000000"/>
          <w:sz w:val="27"/>
          <w:szCs w:val="27"/>
          <w:rtl/>
        </w:rPr>
        <w:t>ﯙ</w:t>
      </w:r>
      <w:r>
        <w:rPr>
          <w:rFonts w:ascii="QCF_P155" w:hAnsi="QCF_P155" w:cs="QCF_P155"/>
          <w:color w:val="000000"/>
          <w:sz w:val="2"/>
          <w:szCs w:val="2"/>
          <w:rtl/>
        </w:rPr>
        <w:t xml:space="preserve">      </w:t>
      </w:r>
      <w:r>
        <w:rPr>
          <w:rFonts w:ascii="QCF_P155" w:hAnsi="QCF_P155" w:cs="QCF_P155"/>
          <w:color w:val="000000"/>
          <w:sz w:val="27"/>
          <w:szCs w:val="27"/>
          <w:rtl/>
        </w:rPr>
        <w:t>ﯚ</w:t>
      </w:r>
      <w:r>
        <w:rPr>
          <w:rFonts w:ascii="QCF_P155" w:hAnsi="QCF_P155" w:cs="QCF_P15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Pr>
          <w:rFonts w:ascii="Arial" w:hAnsi="Arial" w:cs="Arial" w:hint="cs"/>
          <w:color w:val="000000"/>
          <w:sz w:val="18"/>
          <w:szCs w:val="18"/>
          <w:rtl/>
        </w:rPr>
        <w:t xml:space="preserve">  </w:t>
      </w:r>
      <w:r w:rsidR="00235E26" w:rsidRPr="005D1FD0">
        <w:rPr>
          <w:rFonts w:ascii="2  Badr" w:hAnsi="2  Badr" w:cs="B Zar" w:hint="cs"/>
          <w:sz w:val="24"/>
          <w:rtl/>
        </w:rPr>
        <w:t>(</w:t>
      </w:r>
      <w:r w:rsidRPr="005D1FD0">
        <w:rPr>
          <w:rFonts w:ascii="2  Badr" w:hAnsi="Arial" w:cs="B Zar" w:hint="cs"/>
          <w:color w:val="000000"/>
          <w:sz w:val="27"/>
          <w:szCs w:val="27"/>
          <w:rtl/>
        </w:rPr>
        <w:t>الأعراف: ٤٢</w:t>
      </w:r>
      <w:r>
        <w:rPr>
          <w:rFonts w:ascii="Arial" w:hAnsi="Arial" w:cs="Arial"/>
          <w:color w:val="000000"/>
          <w:sz w:val="2"/>
          <w:szCs w:val="2"/>
        </w:rPr>
        <w:t xml:space="preserve"> </w:t>
      </w:r>
      <w:r w:rsidR="0038350D" w:rsidRPr="005D1FD0">
        <w:rPr>
          <w:rFonts w:ascii="Calibri" w:hAnsi="Calibri" w:cs="B Zar" w:hint="cs"/>
          <w:sz w:val="22"/>
          <w:rtl/>
        </w:rPr>
        <w:t>)</w:t>
      </w:r>
      <w:r w:rsidR="00030068" w:rsidRPr="005D1FD0">
        <w:rPr>
          <w:rFonts w:ascii="Calibri" w:hAnsi="Calibri" w:cs="B Zar" w:hint="cs"/>
          <w:sz w:val="22"/>
          <w:rtl/>
        </w:rPr>
        <w:t xml:space="preserve">  </w:t>
      </w:r>
      <w:r w:rsidR="0038350D" w:rsidRPr="005D1FD0">
        <w:rPr>
          <w:rFonts w:ascii="2  Badr" w:hAnsi="2  Badr" w:cs="B Zar" w:hint="cs"/>
          <w:sz w:val="22"/>
          <w:rtl/>
        </w:rPr>
        <w:t>«‏</w:t>
      </w:r>
      <w:r w:rsidRPr="005D1FD0">
        <w:rPr>
          <w:rFonts w:ascii="2  Badr" w:hAnsi="2  Badr" w:cs="B Zar" w:hint="cs"/>
          <w:sz w:val="22"/>
          <w:rtl/>
        </w:rPr>
        <w:t xml:space="preserve">كساني كه ايمان بياورند و كارهاي شايسته انجام دهند - به هيچ كس (از آنان) </w:t>
      </w:r>
      <w:r w:rsidR="00F67FAC" w:rsidRPr="005D1FD0">
        <w:rPr>
          <w:rFonts w:ascii="2  Badr" w:hAnsi="2  Badr" w:cs="B Zar" w:hint="cs"/>
          <w:sz w:val="22"/>
          <w:rtl/>
        </w:rPr>
        <w:t xml:space="preserve">را </w:t>
      </w:r>
      <w:r w:rsidRPr="005D1FD0">
        <w:rPr>
          <w:rFonts w:ascii="2  Badr" w:hAnsi="2  Badr" w:cs="B Zar" w:hint="cs"/>
          <w:sz w:val="22"/>
          <w:rtl/>
        </w:rPr>
        <w:t>جز به اندازه تاب و توانش تكليف نمي‌كنيم‌</w:t>
      </w:r>
      <w:r w:rsidR="00030068" w:rsidRPr="005D1FD0">
        <w:rPr>
          <w:rFonts w:ascii="Calibri" w:hAnsi="Calibri" w:cs="B Zar" w:hint="cs"/>
          <w:sz w:val="22"/>
          <w:rtl/>
        </w:rPr>
        <w:t>»</w:t>
      </w:r>
      <w:r w:rsidRPr="005D1FD0">
        <w:rPr>
          <w:rFonts w:ascii="2  Badr" w:hAnsi="2  Badr"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خداوند مسلمانان را به تقواي او در حد توانايي امر كرده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57" w:hAnsi="QCF_P557" w:cs="QCF_P557"/>
          <w:color w:val="000000"/>
          <w:sz w:val="27"/>
          <w:szCs w:val="27"/>
          <w:rtl/>
        </w:rPr>
        <w:t>ﮧ</w:t>
      </w:r>
      <w:r>
        <w:rPr>
          <w:rFonts w:ascii="QCF_P557" w:hAnsi="QCF_P557" w:cs="QCF_P557"/>
          <w:color w:val="000000"/>
          <w:sz w:val="2"/>
          <w:szCs w:val="2"/>
          <w:rtl/>
        </w:rPr>
        <w:t xml:space="preserve"> </w:t>
      </w:r>
      <w:r>
        <w:rPr>
          <w:rFonts w:ascii="QCF_P557" w:hAnsi="QCF_P557" w:cs="QCF_P557"/>
          <w:color w:val="000000"/>
          <w:sz w:val="27"/>
          <w:szCs w:val="27"/>
          <w:rtl/>
        </w:rPr>
        <w:t>ﮨ</w:t>
      </w:r>
      <w:r>
        <w:rPr>
          <w:rFonts w:ascii="QCF_P557" w:hAnsi="QCF_P557" w:cs="QCF_P557"/>
          <w:color w:val="000000"/>
          <w:sz w:val="2"/>
          <w:szCs w:val="2"/>
          <w:rtl/>
        </w:rPr>
        <w:t xml:space="preserve"> </w:t>
      </w:r>
      <w:r>
        <w:rPr>
          <w:rFonts w:ascii="QCF_P557" w:hAnsi="QCF_P557" w:cs="QCF_P557"/>
          <w:color w:val="000000"/>
          <w:sz w:val="27"/>
          <w:szCs w:val="27"/>
          <w:rtl/>
        </w:rPr>
        <w:t>ﮩ</w:t>
      </w:r>
      <w:r>
        <w:rPr>
          <w:rFonts w:ascii="QCF_P557" w:hAnsi="QCF_P557" w:cs="QCF_P557"/>
          <w:color w:val="000000"/>
          <w:sz w:val="2"/>
          <w:szCs w:val="2"/>
          <w:rtl/>
        </w:rPr>
        <w:t xml:space="preserve"> </w:t>
      </w:r>
      <w:r>
        <w:rPr>
          <w:rFonts w:ascii="QCF_P557" w:hAnsi="QCF_P557" w:cs="QCF_P557"/>
          <w:color w:val="000000"/>
          <w:sz w:val="27"/>
          <w:szCs w:val="27"/>
          <w:rtl/>
        </w:rPr>
        <w:t>ﮪ</w:t>
      </w:r>
      <w:r>
        <w:rPr>
          <w:rFonts w:ascii="QCF_P557" w:hAnsi="QCF_P557" w:cs="QCF_P55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sidRPr="005D1FD0">
        <w:rPr>
          <w:rFonts w:ascii="2  Badr" w:hAnsi="2  Badr" w:cs="B Zar" w:hint="cs"/>
          <w:sz w:val="24"/>
          <w:rtl/>
        </w:rPr>
        <w:t>(</w:t>
      </w:r>
      <w:r w:rsidRPr="005D1FD0">
        <w:rPr>
          <w:rFonts w:ascii="Calibri" w:hAnsi="Arial" w:cs="B Zar" w:hint="cs"/>
          <w:color w:val="000000"/>
          <w:sz w:val="27"/>
          <w:szCs w:val="27"/>
          <w:rtl/>
        </w:rPr>
        <w:t>التغابن: ١٦</w:t>
      </w:r>
      <w:r w:rsidR="0038350D" w:rsidRPr="005D1FD0">
        <w:rPr>
          <w:rFonts w:ascii="Calibri" w:hAnsi="Calibri" w:cs="B Zar" w:hint="cs"/>
          <w:sz w:val="22"/>
          <w:rtl/>
        </w:rPr>
        <w:t>)</w:t>
      </w:r>
      <w:r w:rsidR="00F67FAC" w:rsidRPr="005D1FD0">
        <w:rPr>
          <w:rFonts w:ascii="Calibri" w:hAnsi="Calibri" w:cs="B Zar" w:hint="cs"/>
          <w:sz w:val="22"/>
          <w:rtl/>
        </w:rPr>
        <w:t xml:space="preserve">  </w:t>
      </w:r>
      <w:r w:rsidRPr="005D1FD0">
        <w:rPr>
          <w:rFonts w:ascii="Calibri" w:hAnsi="Calibri" w:cs="B Zar" w:hint="cs"/>
          <w:sz w:val="22"/>
          <w:rtl/>
        </w:rPr>
        <w:t>«پس آن قدر كه در توان داريد ا</w:t>
      </w:r>
      <w:r w:rsidR="00030068" w:rsidRPr="005D1FD0">
        <w:rPr>
          <w:rFonts w:ascii="Calibri" w:hAnsi="Calibri" w:cs="B Zar" w:hint="cs"/>
          <w:sz w:val="22"/>
          <w:rtl/>
        </w:rPr>
        <w:t>ز خدا بهراسيد و پرهيزگاري كنيد</w:t>
      </w:r>
      <w:r w:rsidRPr="005D1FD0">
        <w:rPr>
          <w:rFonts w:ascii="Calibri" w:hAnsi="Calibri" w:cs="B Zar" w:hint="cs"/>
          <w:sz w:val="22"/>
          <w:rtl/>
        </w:rPr>
        <w:t>»</w:t>
      </w:r>
    </w:p>
    <w:p w:rsidR="005A6AC8" w:rsidRDefault="005A6AC8" w:rsidP="002A734B">
      <w:pPr>
        <w:pStyle w:val="af0"/>
        <w:rPr>
          <w:rFonts w:hint="cs"/>
          <w:sz w:val="18"/>
          <w:szCs w:val="18"/>
          <w:rtl/>
        </w:rPr>
      </w:pPr>
      <w:bookmarkStart w:id="498" w:name="_Toc246700241"/>
      <w:bookmarkStart w:id="499" w:name="_Toc254369636"/>
      <w:r>
        <w:rPr>
          <w:rFonts w:hint="cs"/>
          <w:rtl/>
        </w:rPr>
        <w:t>5-موانع تكفير</w:t>
      </w:r>
      <w:bookmarkEnd w:id="498"/>
      <w:bookmarkEnd w:id="499"/>
    </w:p>
    <w:p w:rsidR="005A6AC8" w:rsidRPr="005D1FD0" w:rsidRDefault="005A6AC8" w:rsidP="002A734B">
      <w:pPr>
        <w:rPr>
          <w:rFonts w:ascii="Calibri" w:hAnsi="Calibri" w:cs="B Zar" w:hint="cs"/>
          <w:sz w:val="22"/>
          <w:rtl/>
        </w:rPr>
      </w:pPr>
      <w:r w:rsidRPr="005D1FD0">
        <w:rPr>
          <w:rFonts w:ascii="Calibri" w:hAnsi="Calibri" w:cs="B Zar" w:hint="cs"/>
          <w:sz w:val="22"/>
          <w:rtl/>
        </w:rPr>
        <w:t>اطلاق حكم كفر بر شخص معيني، بر وجود شروط تكفير و انتفاي موانع تكفير متوقف است. از جمله موانع تكفير، خطا، جهل، ناتواني و اجبار مي</w:t>
      </w:r>
      <w:r>
        <w:rPr>
          <w:rFonts w:ascii="Arial" w:hAnsi="Arial" w:cs="Arial"/>
          <w:sz w:val="22"/>
        </w:rPr>
        <w:t>‎</w:t>
      </w:r>
      <w:r w:rsidRPr="005D1FD0">
        <w:rPr>
          <w:rFonts w:ascii="Calibri" w:hAnsi="Calibri" w:cs="B Zar" w:hint="cs"/>
          <w:sz w:val="22"/>
          <w:rtl/>
        </w:rPr>
        <w:t>باشد.</w:t>
      </w:r>
    </w:p>
    <w:p w:rsidR="005A6AC8" w:rsidRDefault="005A6AC8" w:rsidP="002A734B">
      <w:pPr>
        <w:pStyle w:val="af1"/>
        <w:rPr>
          <w:rFonts w:hint="cs"/>
          <w:rtl/>
        </w:rPr>
      </w:pPr>
      <w:bookmarkStart w:id="500" w:name="_Toc246700242"/>
      <w:r>
        <w:rPr>
          <w:rFonts w:hint="cs"/>
          <w:rtl/>
        </w:rPr>
        <w:t>الف- خطا</w:t>
      </w:r>
      <w:bookmarkEnd w:id="500"/>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چون خداوند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49" w:hAnsi="QCF_P049" w:cs="QCF_P049"/>
          <w:color w:val="000000"/>
          <w:sz w:val="27"/>
          <w:szCs w:val="27"/>
          <w:rtl/>
        </w:rPr>
        <w:t>ﯥ</w:t>
      </w:r>
      <w:r>
        <w:rPr>
          <w:rFonts w:ascii="QCF_P049" w:hAnsi="QCF_P049" w:cs="QCF_P049"/>
          <w:color w:val="000000"/>
          <w:sz w:val="2"/>
          <w:szCs w:val="2"/>
          <w:rtl/>
        </w:rPr>
        <w:t xml:space="preserve"> </w:t>
      </w:r>
      <w:r>
        <w:rPr>
          <w:rFonts w:ascii="QCF_P049" w:hAnsi="QCF_P049" w:cs="QCF_P049"/>
          <w:color w:val="000000"/>
          <w:sz w:val="27"/>
          <w:szCs w:val="27"/>
          <w:rtl/>
        </w:rPr>
        <w:t>ﯦ</w:t>
      </w:r>
      <w:r>
        <w:rPr>
          <w:rFonts w:ascii="QCF_P049" w:hAnsi="QCF_P049" w:cs="QCF_P049"/>
          <w:color w:val="000000"/>
          <w:sz w:val="2"/>
          <w:szCs w:val="2"/>
          <w:rtl/>
        </w:rPr>
        <w:t xml:space="preserve"> </w:t>
      </w:r>
      <w:r>
        <w:rPr>
          <w:rFonts w:ascii="QCF_P049" w:hAnsi="QCF_P049" w:cs="QCF_P049"/>
          <w:color w:val="000000"/>
          <w:sz w:val="27"/>
          <w:szCs w:val="27"/>
          <w:rtl/>
        </w:rPr>
        <w:t>ﯧ</w:t>
      </w:r>
      <w:r>
        <w:rPr>
          <w:rFonts w:ascii="QCF_P049" w:hAnsi="QCF_P049" w:cs="QCF_P049"/>
          <w:color w:val="000000"/>
          <w:sz w:val="2"/>
          <w:szCs w:val="2"/>
          <w:rtl/>
        </w:rPr>
        <w:t xml:space="preserve"> </w:t>
      </w:r>
      <w:r>
        <w:rPr>
          <w:rFonts w:ascii="QCF_P049" w:hAnsi="QCF_P049" w:cs="QCF_P049"/>
          <w:color w:val="000000"/>
          <w:sz w:val="27"/>
          <w:szCs w:val="27"/>
          <w:rtl/>
        </w:rPr>
        <w:t>ﯨ</w:t>
      </w:r>
      <w:r>
        <w:rPr>
          <w:rFonts w:ascii="QCF_P049" w:hAnsi="QCF_P049" w:cs="QCF_P049"/>
          <w:color w:val="000000"/>
          <w:sz w:val="2"/>
          <w:szCs w:val="2"/>
          <w:rtl/>
        </w:rPr>
        <w:t xml:space="preserve">   </w:t>
      </w:r>
      <w:r>
        <w:rPr>
          <w:rFonts w:ascii="QCF_P049" w:hAnsi="QCF_P049" w:cs="QCF_P049"/>
          <w:color w:val="000000"/>
          <w:sz w:val="27"/>
          <w:szCs w:val="27"/>
          <w:rtl/>
        </w:rPr>
        <w:t>ﯩ</w:t>
      </w:r>
      <w:r>
        <w:rPr>
          <w:rFonts w:ascii="QCF_P049" w:hAnsi="QCF_P049" w:cs="QCF_P049"/>
          <w:color w:val="000000"/>
          <w:sz w:val="2"/>
          <w:szCs w:val="2"/>
          <w:rtl/>
        </w:rPr>
        <w:t xml:space="preserve"> </w:t>
      </w:r>
      <w:r>
        <w:rPr>
          <w:rFonts w:ascii="QCF_P049" w:hAnsi="QCF_P049" w:cs="QCF_P049"/>
          <w:color w:val="000000"/>
          <w:sz w:val="27"/>
          <w:szCs w:val="27"/>
          <w:rtl/>
        </w:rPr>
        <w:t>ﯪ</w:t>
      </w:r>
      <w:r>
        <w:rPr>
          <w:rFonts w:ascii="QCF_P049" w:hAnsi="QCF_P049" w:cs="QCF_P049"/>
          <w:color w:val="000000"/>
          <w:sz w:val="2"/>
          <w:szCs w:val="2"/>
          <w:rtl/>
        </w:rPr>
        <w:t xml:space="preserve"> </w:t>
      </w:r>
      <w:r>
        <w:rPr>
          <w:rFonts w:ascii="QCF_P049" w:hAnsi="QCF_P049" w:cs="QCF_P049"/>
          <w:color w:val="000000"/>
          <w:sz w:val="27"/>
          <w:szCs w:val="27"/>
          <w:rtl/>
        </w:rPr>
        <w:t>ﯫ</w:t>
      </w:r>
      <w:r>
        <w:rPr>
          <w:rFonts w:ascii="Arial" w:hAnsi="Arial" w:cs="Arial"/>
          <w:color w:val="000000"/>
          <w:sz w:val="2"/>
          <w:szCs w:val="2"/>
          <w:rtl/>
        </w:rPr>
        <w:t xml:space="preserve"> </w:t>
      </w:r>
      <w:r>
        <w:rPr>
          <w:rFonts w:ascii="QCF_BSML" w:hAnsi="QCF_BSML" w:cs="QCF_BSML"/>
          <w:color w:val="000000"/>
          <w:sz w:val="27"/>
          <w:szCs w:val="27"/>
          <w:rtl/>
        </w:rPr>
        <w:t>ﭼ</w:t>
      </w:r>
      <w:r w:rsidR="00235E26">
        <w:rPr>
          <w:rFonts w:ascii="QCF_BSML" w:hAnsi="QCF_BSML" w:cs="QCF_BSML" w:hint="cs"/>
          <w:color w:val="000000"/>
          <w:sz w:val="27"/>
          <w:szCs w:val="27"/>
          <w:rtl/>
        </w:rPr>
        <w:t xml:space="preserve">  </w:t>
      </w:r>
      <w:r w:rsidR="00235E26" w:rsidRPr="005D1FD0">
        <w:rPr>
          <w:rFonts w:ascii="2  Badr" w:hAnsi="2  Badr" w:cs="B Zar" w:hint="cs"/>
          <w:sz w:val="24"/>
          <w:rtl/>
        </w:rPr>
        <w:t>(</w:t>
      </w:r>
      <w:r w:rsidRPr="005D1FD0">
        <w:rPr>
          <w:rFonts w:ascii="Calibri" w:hAnsi="QCF_BSML" w:cs="B Zar" w:hint="cs"/>
          <w:color w:val="000000"/>
          <w:sz w:val="27"/>
          <w:szCs w:val="27"/>
          <w:rtl/>
        </w:rPr>
        <w:t>البقر</w:t>
      </w:r>
      <w:r w:rsidR="00D23566">
        <w:rPr>
          <w:rFonts w:ascii="Calibri" w:hAnsi="QCF_BSML" w:cs="B Zar" w:hint="cs"/>
          <w:color w:val="000000"/>
          <w:sz w:val="27"/>
          <w:szCs w:val="27"/>
          <w:rtl/>
        </w:rPr>
        <w:t>ه</w:t>
      </w:r>
      <w:r w:rsidRPr="005D1FD0">
        <w:rPr>
          <w:rFonts w:ascii="Calibri" w:hAnsi="QCF_BSML" w:cs="B Zar" w:hint="cs"/>
          <w:color w:val="000000"/>
          <w:sz w:val="27"/>
          <w:szCs w:val="27"/>
          <w:rtl/>
        </w:rPr>
        <w:t>: ٢٨٦</w:t>
      </w:r>
      <w:r w:rsidR="0038350D" w:rsidRPr="005D1FD0">
        <w:rPr>
          <w:rFonts w:ascii="Calibri" w:hAnsi="Calibri" w:cs="B Zar" w:hint="cs"/>
          <w:sz w:val="22"/>
          <w:rtl/>
        </w:rPr>
        <w:t>)</w:t>
      </w:r>
      <w:r w:rsidR="00030068" w:rsidRPr="005D1FD0">
        <w:rPr>
          <w:rFonts w:ascii="Calibri" w:hAnsi="Calibri" w:cs="B Zar" w:hint="cs"/>
          <w:sz w:val="22"/>
          <w:rtl/>
        </w:rPr>
        <w:t xml:space="preserve">  </w:t>
      </w:r>
      <w:r w:rsidRPr="005D1FD0">
        <w:rPr>
          <w:rFonts w:ascii="Calibri" w:hAnsi="Calibri" w:cs="B Zar" w:hint="cs"/>
          <w:sz w:val="22"/>
          <w:rtl/>
        </w:rPr>
        <w:t>«پروردگارا! اگر ما فراموش كرديم يا به خطا رفتيم، ما را (بدان) مگير (و مورد مؤاخذه و پرس و جو قرار مده)، پروردگارا! بار سنگين (تكاليف دشوار) را بر (دوش) ما مگذار آن چنان كه (به خاطر گناه و طغيان) بر (دوش) ك</w:t>
      </w:r>
      <w:r w:rsidR="00F67FAC" w:rsidRPr="005D1FD0">
        <w:rPr>
          <w:rFonts w:ascii="Calibri" w:hAnsi="Calibri" w:cs="B Zar" w:hint="cs"/>
          <w:sz w:val="22"/>
          <w:rtl/>
        </w:rPr>
        <w:t>ساني كه پيش از ما بودند گذاشتي.</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در جاي ديگري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18" w:hAnsi="QCF_P418" w:cs="QCF_P418"/>
          <w:color w:val="000000"/>
          <w:sz w:val="27"/>
          <w:szCs w:val="27"/>
          <w:rtl/>
        </w:rPr>
        <w:t>ﮧ</w:t>
      </w:r>
      <w:r>
        <w:rPr>
          <w:rFonts w:ascii="QCF_P418" w:hAnsi="QCF_P418" w:cs="QCF_P418"/>
          <w:color w:val="000000"/>
          <w:sz w:val="2"/>
          <w:szCs w:val="2"/>
          <w:rtl/>
        </w:rPr>
        <w:t xml:space="preserve"> </w:t>
      </w:r>
      <w:r>
        <w:rPr>
          <w:rFonts w:ascii="QCF_P418" w:hAnsi="QCF_P418" w:cs="QCF_P418"/>
          <w:color w:val="000000"/>
          <w:sz w:val="27"/>
          <w:szCs w:val="27"/>
          <w:rtl/>
        </w:rPr>
        <w:t>ﮨ</w:t>
      </w:r>
      <w:r>
        <w:rPr>
          <w:rFonts w:ascii="QCF_P418" w:hAnsi="QCF_P418" w:cs="QCF_P418"/>
          <w:color w:val="000000"/>
          <w:sz w:val="2"/>
          <w:szCs w:val="2"/>
          <w:rtl/>
        </w:rPr>
        <w:t xml:space="preserve"> </w:t>
      </w:r>
      <w:r>
        <w:rPr>
          <w:rFonts w:ascii="QCF_P418" w:hAnsi="QCF_P418" w:cs="QCF_P418"/>
          <w:color w:val="000000"/>
          <w:sz w:val="27"/>
          <w:szCs w:val="27"/>
          <w:rtl/>
        </w:rPr>
        <w:t>ﮩ</w:t>
      </w:r>
      <w:r>
        <w:rPr>
          <w:rFonts w:ascii="QCF_P418" w:hAnsi="QCF_P418" w:cs="QCF_P418"/>
          <w:color w:val="000000"/>
          <w:sz w:val="2"/>
          <w:szCs w:val="2"/>
          <w:rtl/>
        </w:rPr>
        <w:t xml:space="preserve"> </w:t>
      </w:r>
      <w:r>
        <w:rPr>
          <w:rFonts w:ascii="QCF_P418" w:hAnsi="QCF_P418" w:cs="QCF_P418"/>
          <w:color w:val="000000"/>
          <w:sz w:val="27"/>
          <w:szCs w:val="27"/>
          <w:rtl/>
        </w:rPr>
        <w:t>ﮪ</w:t>
      </w:r>
      <w:r>
        <w:rPr>
          <w:rFonts w:ascii="QCF_P418" w:hAnsi="QCF_P418" w:cs="QCF_P418"/>
          <w:color w:val="000000"/>
          <w:sz w:val="2"/>
          <w:szCs w:val="2"/>
          <w:rtl/>
        </w:rPr>
        <w:t xml:space="preserve"> </w:t>
      </w:r>
      <w:r>
        <w:rPr>
          <w:rFonts w:ascii="QCF_P418" w:hAnsi="QCF_P418" w:cs="QCF_P418"/>
          <w:color w:val="000000"/>
          <w:sz w:val="27"/>
          <w:szCs w:val="27"/>
          <w:rtl/>
        </w:rPr>
        <w:t>ﮫ</w:t>
      </w:r>
      <w:r>
        <w:rPr>
          <w:rFonts w:ascii="QCF_P418" w:hAnsi="QCF_P418" w:cs="QCF_P418"/>
          <w:color w:val="000000"/>
          <w:sz w:val="2"/>
          <w:szCs w:val="2"/>
          <w:rtl/>
        </w:rPr>
        <w:t xml:space="preserve">  </w:t>
      </w:r>
      <w:r>
        <w:rPr>
          <w:rFonts w:ascii="QCF_P418" w:hAnsi="QCF_P418" w:cs="QCF_P418"/>
          <w:color w:val="000000"/>
          <w:sz w:val="27"/>
          <w:szCs w:val="27"/>
          <w:rtl/>
        </w:rPr>
        <w:t>ﮬ</w:t>
      </w:r>
      <w:r>
        <w:rPr>
          <w:rFonts w:ascii="QCF_P418" w:hAnsi="QCF_P418" w:cs="QCF_P41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Pr>
          <w:rFonts w:ascii="Arial" w:hAnsi="Arial" w:cs="Arial" w:hint="cs"/>
          <w:color w:val="000000"/>
          <w:sz w:val="18"/>
          <w:szCs w:val="18"/>
          <w:rtl/>
        </w:rPr>
        <w:t xml:space="preserve">  </w:t>
      </w:r>
      <w:r w:rsidR="00235E26" w:rsidRPr="005D1FD0">
        <w:rPr>
          <w:rFonts w:ascii="2  Badr" w:hAnsi="2  Badr" w:cs="B Zar" w:hint="cs"/>
          <w:sz w:val="24"/>
          <w:rtl/>
        </w:rPr>
        <w:t>(</w:t>
      </w:r>
      <w:r w:rsidRPr="005D1FD0">
        <w:rPr>
          <w:rFonts w:ascii="Calibri" w:hAnsi="Arial" w:cs="B Zar" w:hint="cs"/>
          <w:color w:val="000000"/>
          <w:sz w:val="27"/>
          <w:szCs w:val="27"/>
          <w:rtl/>
        </w:rPr>
        <w:t>الأحزاب: ٥</w:t>
      </w:r>
      <w:r w:rsidR="0038350D" w:rsidRPr="005D1FD0">
        <w:rPr>
          <w:rFonts w:ascii="Calibri" w:hAnsi="Calibri" w:cs="B Zar" w:hint="cs"/>
          <w:sz w:val="22"/>
          <w:rtl/>
        </w:rPr>
        <w:t>)</w:t>
      </w:r>
      <w:r w:rsidR="00030068" w:rsidRPr="005D1FD0">
        <w:rPr>
          <w:rFonts w:ascii="Calibri" w:hAnsi="Calibri" w:cs="B Zar" w:hint="cs"/>
          <w:sz w:val="22"/>
          <w:rtl/>
        </w:rPr>
        <w:t xml:space="preserve">  </w:t>
      </w:r>
      <w:r w:rsidRPr="005D1FD0">
        <w:rPr>
          <w:rFonts w:ascii="Calibri" w:hAnsi="Calibri" w:cs="B Zar" w:hint="cs"/>
          <w:sz w:val="22"/>
          <w:rtl/>
        </w:rPr>
        <w:t>«هر گاه در اين مورد اشتباه كرديد (و مثلاً بر اثر عادت گذشته، يا سبق لسان، به لغزش افتاديد و به خطا رفتيد) گناهي بر شما نيست.»</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وجود خطا از مسلمان، يكي از موانع تكفير شخص معيني است؛ همان</w:t>
      </w:r>
      <w:r w:rsidRPr="00962168">
        <w:rPr>
          <w:rFonts w:ascii="Arial" w:hAnsi="Arial" w:cs="Arial"/>
          <w:sz w:val="22"/>
        </w:rPr>
        <w:t>‎</w:t>
      </w:r>
      <w:r w:rsidRPr="005D1FD0">
        <w:rPr>
          <w:rFonts w:ascii="Calibri" w:hAnsi="Calibri" w:cs="B Zar" w:hint="cs"/>
          <w:sz w:val="22"/>
          <w:rtl/>
        </w:rPr>
        <w:t>طور كه خداوند به مردم امر كرده، كه در حد امكان و توانشان به دنبال حق باشند. اگر در اجتهاد خود به حق اصابت نكردند، گناهي ندارد، چون خدا كسي را جز به اندازه</w:t>
      </w:r>
      <w:r w:rsidRPr="00962168">
        <w:rPr>
          <w:rFonts w:ascii="Arial" w:hAnsi="Arial" w:cs="Arial"/>
          <w:sz w:val="22"/>
        </w:rPr>
        <w:t>‎</w:t>
      </w:r>
      <w:r w:rsidRPr="005D1FD0">
        <w:rPr>
          <w:rFonts w:ascii="Calibri" w:hAnsi="Calibri" w:cs="B Zar" w:hint="cs"/>
          <w:sz w:val="22"/>
          <w:rtl/>
        </w:rPr>
        <w:t>ي توانايي اش مكلف نمي</w:t>
      </w:r>
      <w:r w:rsidRPr="00962168">
        <w:rPr>
          <w:rFonts w:ascii="Arial" w:hAnsi="Arial" w:cs="Arial"/>
          <w:sz w:val="22"/>
        </w:rPr>
        <w:t>‎</w:t>
      </w:r>
      <w:r w:rsidRPr="005D1FD0">
        <w:rPr>
          <w:rFonts w:ascii="Calibri" w:hAnsi="Calibri" w:cs="B Zar" w:hint="cs"/>
          <w:sz w:val="22"/>
          <w:rtl/>
        </w:rPr>
        <w:t>كند. در حق مسلمان واجب است كه به تناسب آنچه كه اجتهادش بدان منجر شده- در صورت اهليت اجتهاد- خدا را عبادت كند و تمام توانش را در جستن حق به كار گيرد.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ادله</w:t>
      </w:r>
      <w:r>
        <w:rPr>
          <w:rFonts w:ascii="Arial" w:hAnsi="Arial" w:cs="Arial"/>
          <w:sz w:val="22"/>
        </w:rPr>
        <w:t>‎</w:t>
      </w:r>
      <w:r w:rsidRPr="005D1FD0">
        <w:rPr>
          <w:rFonts w:ascii="Calibri" w:hAnsi="Calibri" w:cs="B Zar" w:hint="cs"/>
          <w:sz w:val="22"/>
          <w:rtl/>
        </w:rPr>
        <w:t>ي قرآن و سنت راجع به معذور بودن مجتهدي كه به خطا رفته، خيلي زيادند؛ همان</w:t>
      </w:r>
      <w:r>
        <w:rPr>
          <w:rFonts w:ascii="Arial" w:hAnsi="Arial" w:cs="Arial"/>
          <w:sz w:val="22"/>
        </w:rPr>
        <w:t>‎</w:t>
      </w:r>
      <w:r w:rsidRPr="005D1FD0">
        <w:rPr>
          <w:rFonts w:ascii="Calibri" w:hAnsi="Calibri" w:cs="B Zar" w:hint="cs"/>
          <w:sz w:val="22"/>
          <w:rtl/>
        </w:rPr>
        <w:t>طور كه اجماع و قياس بر اين مطلب دلالت دارند.</w:t>
      </w:r>
      <w:r w:rsidRPr="005D1FD0">
        <w:rPr>
          <w:rFonts w:ascii="Calibri" w:hAnsi="Calibri" w:cs="B Zar"/>
          <w:sz w:val="22"/>
          <w:vertAlign w:val="superscript"/>
          <w:rtl/>
        </w:rPr>
        <w:footnoteReference w:id="508"/>
      </w:r>
    </w:p>
    <w:p w:rsidR="005A6AC8" w:rsidRDefault="005A6AC8" w:rsidP="002A734B">
      <w:pPr>
        <w:pStyle w:val="af1"/>
        <w:rPr>
          <w:rFonts w:hint="cs"/>
          <w:rtl/>
        </w:rPr>
      </w:pPr>
      <w:bookmarkStart w:id="501" w:name="_Toc246700243"/>
      <w:r>
        <w:rPr>
          <w:rFonts w:hint="cs"/>
          <w:rtl/>
        </w:rPr>
        <w:t>ب- جهل</w:t>
      </w:r>
      <w:bookmarkEnd w:id="501"/>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04" w:hAnsi="QCF_P104" w:cs="QCF_P104"/>
          <w:color w:val="000000"/>
          <w:sz w:val="27"/>
          <w:szCs w:val="27"/>
          <w:rtl/>
        </w:rPr>
        <w:t>ﭾ</w:t>
      </w:r>
      <w:r>
        <w:rPr>
          <w:rFonts w:ascii="QCF_P104" w:hAnsi="QCF_P104" w:cs="QCF_P104"/>
          <w:color w:val="000000"/>
          <w:sz w:val="2"/>
          <w:szCs w:val="2"/>
          <w:rtl/>
        </w:rPr>
        <w:t xml:space="preserve"> </w:t>
      </w:r>
      <w:r>
        <w:rPr>
          <w:rFonts w:ascii="QCF_P104" w:hAnsi="QCF_P104" w:cs="QCF_P104"/>
          <w:color w:val="000000"/>
          <w:sz w:val="27"/>
          <w:szCs w:val="27"/>
          <w:rtl/>
        </w:rPr>
        <w:t>ﭿ</w:t>
      </w:r>
      <w:r>
        <w:rPr>
          <w:rFonts w:ascii="QCF_P104" w:hAnsi="QCF_P104" w:cs="QCF_P104"/>
          <w:color w:val="000000"/>
          <w:sz w:val="2"/>
          <w:szCs w:val="2"/>
          <w:rtl/>
        </w:rPr>
        <w:t xml:space="preserve"> </w:t>
      </w:r>
      <w:r>
        <w:rPr>
          <w:rFonts w:ascii="QCF_P104" w:hAnsi="QCF_P104" w:cs="QCF_P104"/>
          <w:color w:val="000000"/>
          <w:sz w:val="27"/>
          <w:szCs w:val="27"/>
          <w:rtl/>
        </w:rPr>
        <w:t>ﮀ</w:t>
      </w:r>
      <w:r>
        <w:rPr>
          <w:rFonts w:ascii="QCF_P104" w:hAnsi="QCF_P104" w:cs="QCF_P104"/>
          <w:color w:val="000000"/>
          <w:sz w:val="2"/>
          <w:szCs w:val="2"/>
          <w:rtl/>
        </w:rPr>
        <w:t xml:space="preserve"> </w:t>
      </w:r>
      <w:r>
        <w:rPr>
          <w:rFonts w:ascii="QCF_P104" w:hAnsi="QCF_P104" w:cs="QCF_P104"/>
          <w:color w:val="000000"/>
          <w:sz w:val="27"/>
          <w:szCs w:val="27"/>
          <w:rtl/>
        </w:rPr>
        <w:t>ﮁ</w:t>
      </w:r>
      <w:r>
        <w:rPr>
          <w:rFonts w:ascii="QCF_P104" w:hAnsi="QCF_P104" w:cs="QCF_P104"/>
          <w:color w:val="000000"/>
          <w:sz w:val="2"/>
          <w:szCs w:val="2"/>
          <w:rtl/>
        </w:rPr>
        <w:t xml:space="preserve"> </w:t>
      </w:r>
      <w:r>
        <w:rPr>
          <w:rFonts w:ascii="QCF_P104" w:hAnsi="QCF_P104" w:cs="QCF_P104"/>
          <w:color w:val="000000"/>
          <w:sz w:val="27"/>
          <w:szCs w:val="27"/>
          <w:rtl/>
        </w:rPr>
        <w:t>ﮂ</w:t>
      </w:r>
      <w:r>
        <w:rPr>
          <w:rFonts w:ascii="QCF_P104" w:hAnsi="QCF_P104" w:cs="QCF_P104"/>
          <w:color w:val="000000"/>
          <w:sz w:val="2"/>
          <w:szCs w:val="2"/>
          <w:rtl/>
        </w:rPr>
        <w:t xml:space="preserve">  </w:t>
      </w:r>
      <w:r>
        <w:rPr>
          <w:rFonts w:ascii="QCF_P104" w:hAnsi="QCF_P104" w:cs="QCF_P104"/>
          <w:color w:val="000000"/>
          <w:sz w:val="27"/>
          <w:szCs w:val="27"/>
          <w:rtl/>
        </w:rPr>
        <w:t>ﮃ</w:t>
      </w:r>
      <w:r>
        <w:rPr>
          <w:rFonts w:ascii="QCF_P104" w:hAnsi="QCF_P104" w:cs="QCF_P104"/>
          <w:color w:val="000000"/>
          <w:sz w:val="2"/>
          <w:szCs w:val="2"/>
          <w:rtl/>
        </w:rPr>
        <w:t xml:space="preserve"> </w:t>
      </w:r>
      <w:r>
        <w:rPr>
          <w:rFonts w:ascii="QCF_P104" w:hAnsi="QCF_P104" w:cs="QCF_P104"/>
          <w:color w:val="000000"/>
          <w:sz w:val="27"/>
          <w:szCs w:val="27"/>
          <w:rtl/>
        </w:rPr>
        <w:t>ﮄ</w:t>
      </w:r>
      <w:r>
        <w:rPr>
          <w:rFonts w:ascii="QCF_P104" w:hAnsi="QCF_P104" w:cs="QCF_P104"/>
          <w:color w:val="000000"/>
          <w:sz w:val="2"/>
          <w:szCs w:val="2"/>
          <w:rtl/>
        </w:rPr>
        <w:t xml:space="preserve"> </w:t>
      </w:r>
      <w:r>
        <w:rPr>
          <w:rFonts w:ascii="QCF_P104" w:hAnsi="QCF_P104" w:cs="QCF_P104"/>
          <w:color w:val="000000"/>
          <w:sz w:val="27"/>
          <w:szCs w:val="27"/>
          <w:rtl/>
        </w:rPr>
        <w:t>ﮅ</w:t>
      </w:r>
      <w:r>
        <w:rPr>
          <w:rFonts w:ascii="QCF_P104" w:hAnsi="QCF_P104" w:cs="QCF_P104"/>
          <w:color w:val="000000"/>
          <w:sz w:val="2"/>
          <w:szCs w:val="2"/>
          <w:rtl/>
        </w:rPr>
        <w:t xml:space="preserve"> </w:t>
      </w:r>
      <w:r>
        <w:rPr>
          <w:rFonts w:ascii="QCF_P104" w:hAnsi="QCF_P104" w:cs="QCF_P104"/>
          <w:color w:val="000000"/>
          <w:sz w:val="27"/>
          <w:szCs w:val="27"/>
          <w:rtl/>
        </w:rPr>
        <w:t>ﮆ</w:t>
      </w:r>
      <w:r>
        <w:rPr>
          <w:rFonts w:ascii="QCF_P104" w:hAnsi="QCF_P104" w:cs="QCF_P104"/>
          <w:color w:val="000000"/>
          <w:sz w:val="2"/>
          <w:szCs w:val="2"/>
          <w:rtl/>
        </w:rPr>
        <w:t xml:space="preserve"> </w:t>
      </w:r>
      <w:r>
        <w:rPr>
          <w:rFonts w:ascii="QCF_P104" w:hAnsi="QCF_P104" w:cs="QCF_P104"/>
          <w:color w:val="000000"/>
          <w:sz w:val="27"/>
          <w:szCs w:val="27"/>
          <w:rtl/>
        </w:rPr>
        <w:t>ﮇ</w:t>
      </w:r>
      <w:r>
        <w:rPr>
          <w:rFonts w:ascii="QCF_P104" w:hAnsi="QCF_P104" w:cs="QCF_P104"/>
          <w:color w:val="000000"/>
          <w:sz w:val="2"/>
          <w:szCs w:val="2"/>
          <w:rtl/>
        </w:rPr>
        <w:t xml:space="preserve"> </w:t>
      </w:r>
      <w:r>
        <w:rPr>
          <w:rFonts w:ascii="QCF_P104" w:hAnsi="QCF_P104" w:cs="QCF_P104"/>
          <w:color w:val="000000"/>
          <w:sz w:val="27"/>
          <w:szCs w:val="27"/>
          <w:rtl/>
        </w:rPr>
        <w:t>ﮈﮉ</w:t>
      </w:r>
      <w:r>
        <w:rPr>
          <w:rFonts w:ascii="QCF_P104" w:hAnsi="QCF_P104" w:cs="QCF_P104"/>
          <w:color w:val="000000"/>
          <w:sz w:val="2"/>
          <w:szCs w:val="2"/>
          <w:rtl/>
        </w:rPr>
        <w:t xml:space="preserve"> </w:t>
      </w:r>
      <w:r>
        <w:rPr>
          <w:rFonts w:ascii="QCF_P104" w:hAnsi="QCF_P104" w:cs="QCF_P104"/>
          <w:color w:val="000000"/>
          <w:sz w:val="27"/>
          <w:szCs w:val="27"/>
          <w:rtl/>
        </w:rPr>
        <w:t>ﮊ</w:t>
      </w:r>
      <w:r>
        <w:rPr>
          <w:rFonts w:ascii="QCF_P104" w:hAnsi="QCF_P104" w:cs="QCF_P104"/>
          <w:color w:val="000000"/>
          <w:sz w:val="2"/>
          <w:szCs w:val="2"/>
          <w:rtl/>
        </w:rPr>
        <w:t xml:space="preserve"> </w:t>
      </w:r>
      <w:r>
        <w:rPr>
          <w:rFonts w:ascii="QCF_P104" w:hAnsi="QCF_P104" w:cs="QCF_P104"/>
          <w:color w:val="000000"/>
          <w:sz w:val="27"/>
          <w:szCs w:val="27"/>
          <w:rtl/>
        </w:rPr>
        <w:t>ﮋ</w:t>
      </w:r>
      <w:r>
        <w:rPr>
          <w:rFonts w:ascii="QCF_P104" w:hAnsi="QCF_P104" w:cs="QCF_P104"/>
          <w:color w:val="000000"/>
          <w:sz w:val="2"/>
          <w:szCs w:val="2"/>
          <w:rtl/>
        </w:rPr>
        <w:t xml:space="preserve"> </w:t>
      </w:r>
      <w:r>
        <w:rPr>
          <w:rFonts w:ascii="QCF_P104" w:hAnsi="QCF_P104" w:cs="QCF_P104"/>
          <w:color w:val="000000"/>
          <w:sz w:val="27"/>
          <w:szCs w:val="27"/>
          <w:rtl/>
        </w:rPr>
        <w:t>ﮌ</w:t>
      </w:r>
      <w:r>
        <w:rPr>
          <w:rFonts w:ascii="QCF_P104" w:hAnsi="QCF_P104" w:cs="QCF_P104"/>
          <w:color w:val="000000"/>
          <w:sz w:val="2"/>
          <w:szCs w:val="2"/>
          <w:rtl/>
        </w:rPr>
        <w:t xml:space="preserve"> </w:t>
      </w:r>
      <w:r>
        <w:rPr>
          <w:rFonts w:ascii="QCF_P104" w:hAnsi="QCF_P104" w:cs="QCF_P104"/>
          <w:color w:val="000000"/>
          <w:sz w:val="27"/>
          <w:szCs w:val="27"/>
          <w:rtl/>
        </w:rPr>
        <w:t>ﮍ</w:t>
      </w:r>
      <w:r>
        <w:rPr>
          <w:rFonts w:ascii="QCF_P104" w:hAnsi="QCF_P104" w:cs="QCF_P104"/>
          <w:color w:val="000000"/>
          <w:sz w:val="2"/>
          <w:szCs w:val="2"/>
          <w:rtl/>
        </w:rPr>
        <w:t xml:space="preserve">  </w:t>
      </w:r>
      <w:r>
        <w:rPr>
          <w:rFonts w:ascii="QCF_P104" w:hAnsi="QCF_P104" w:cs="QCF_P104"/>
          <w:color w:val="000000"/>
          <w:sz w:val="27"/>
          <w:szCs w:val="27"/>
          <w:rtl/>
        </w:rPr>
        <w:t>ﮎ</w:t>
      </w:r>
      <w:r>
        <w:rPr>
          <w:rFonts w:ascii="QCF_P104" w:hAnsi="QCF_P104" w:cs="QCF_P10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Pr>
          <w:rFonts w:ascii="Arial" w:hAnsi="Arial" w:cs="Arial" w:hint="cs"/>
          <w:color w:val="000000"/>
          <w:sz w:val="18"/>
          <w:szCs w:val="18"/>
          <w:rtl/>
        </w:rPr>
        <w:t xml:space="preserve">  </w:t>
      </w:r>
      <w:r w:rsidR="00235E26" w:rsidRPr="005D1FD0">
        <w:rPr>
          <w:rFonts w:ascii="2  Badr" w:hAnsi="2  Badr" w:cs="B Zar" w:hint="cs"/>
          <w:sz w:val="24"/>
          <w:rtl/>
        </w:rPr>
        <w:t>(</w:t>
      </w:r>
      <w:r w:rsidRPr="005D1FD0">
        <w:rPr>
          <w:rFonts w:ascii="2  Badr" w:hAnsi="Arial" w:cs="B Zar" w:hint="cs"/>
          <w:color w:val="000000"/>
          <w:sz w:val="27"/>
          <w:szCs w:val="27"/>
          <w:rtl/>
        </w:rPr>
        <w:t>النساء: ١٦٥</w:t>
      </w:r>
      <w:r>
        <w:rPr>
          <w:rFonts w:ascii="Arial" w:hAnsi="Arial" w:cs="Arial"/>
          <w:color w:val="000000"/>
          <w:sz w:val="2"/>
          <w:szCs w:val="2"/>
        </w:rPr>
        <w:t xml:space="preserve"> </w:t>
      </w:r>
      <w:r w:rsidR="0038350D" w:rsidRPr="005D1FD0">
        <w:rPr>
          <w:rFonts w:ascii="Calibri" w:hAnsi="Calibri" w:cs="B Zar" w:hint="cs"/>
          <w:sz w:val="22"/>
          <w:rtl/>
        </w:rPr>
        <w:t>)</w:t>
      </w:r>
      <w:r w:rsidR="00030068" w:rsidRPr="005D1FD0">
        <w:rPr>
          <w:rFonts w:ascii="Calibri" w:hAnsi="Calibri" w:cs="B Zar" w:hint="cs"/>
          <w:sz w:val="22"/>
          <w:rtl/>
        </w:rPr>
        <w:t xml:space="preserve">  </w:t>
      </w:r>
      <w:r w:rsidR="0038350D" w:rsidRPr="005D1FD0">
        <w:rPr>
          <w:rFonts w:ascii="Calibri" w:hAnsi="Calibri" w:cs="B Zar" w:hint="cs"/>
          <w:sz w:val="22"/>
          <w:rtl/>
        </w:rPr>
        <w:t>«‏</w:t>
      </w:r>
      <w:r w:rsidRPr="005D1FD0">
        <w:rPr>
          <w:rFonts w:ascii="Calibri" w:hAnsi="Calibri" w:cs="B Zar" w:hint="cs"/>
          <w:sz w:val="22"/>
          <w:rtl/>
        </w:rPr>
        <w:t xml:space="preserve">ما پيغمبران را فرستاديم تا (مؤمنان را به ثواب) مژده‌رسان، و (كافران را به عقاب) بيم‌دهنده باشند، و بعد از آمدن پيغمبران حجّت و دليلي بر خدا براي مردمان باقي نماند (و نگويند كه اگر پيغمبري به سوي ما مي‌فرستادي، ايمان مي‌آورديم و راه طاعت و عبادت در پيش مي‌گرفتيم). و خدا چيره حكيم است (و كارهايش از </w:t>
      </w:r>
      <w:r w:rsidR="00962168" w:rsidRPr="005D1FD0">
        <w:rPr>
          <w:rFonts w:ascii="Calibri" w:hAnsi="Calibri" w:cs="B Zar" w:hint="cs"/>
          <w:sz w:val="22"/>
          <w:rtl/>
        </w:rPr>
        <w:t>روي قدرت و حكمت انجام مي‌پذيرد)</w:t>
      </w:r>
      <w:r w:rsidRPr="005D1FD0">
        <w:rPr>
          <w:rFonts w:ascii="Calibri" w:hAnsi="Calibri" w:cs="B Zar" w:hint="cs"/>
          <w:sz w:val="22"/>
          <w:rtl/>
        </w:rPr>
        <w:t>.» در جاي ديگري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83" w:hAnsi="QCF_P283" w:cs="QCF_P283"/>
          <w:color w:val="000000"/>
          <w:sz w:val="27"/>
          <w:szCs w:val="27"/>
          <w:rtl/>
        </w:rPr>
        <w:t>ﯨ</w:t>
      </w:r>
      <w:r>
        <w:rPr>
          <w:rFonts w:ascii="QCF_P283" w:hAnsi="QCF_P283" w:cs="QCF_P283"/>
          <w:color w:val="000000"/>
          <w:sz w:val="2"/>
          <w:szCs w:val="2"/>
          <w:rtl/>
        </w:rPr>
        <w:t xml:space="preserve"> </w:t>
      </w:r>
      <w:r>
        <w:rPr>
          <w:rFonts w:ascii="QCF_P283" w:hAnsi="QCF_P283" w:cs="QCF_P283"/>
          <w:color w:val="000000"/>
          <w:sz w:val="27"/>
          <w:szCs w:val="27"/>
          <w:rtl/>
        </w:rPr>
        <w:t>ﯩ</w:t>
      </w:r>
      <w:r>
        <w:rPr>
          <w:rFonts w:ascii="QCF_P283" w:hAnsi="QCF_P283" w:cs="QCF_P283"/>
          <w:color w:val="000000"/>
          <w:sz w:val="2"/>
          <w:szCs w:val="2"/>
          <w:rtl/>
        </w:rPr>
        <w:t xml:space="preserve">       </w:t>
      </w:r>
      <w:r>
        <w:rPr>
          <w:rFonts w:ascii="QCF_P283" w:hAnsi="QCF_P283" w:cs="QCF_P283"/>
          <w:color w:val="000000"/>
          <w:sz w:val="27"/>
          <w:szCs w:val="27"/>
          <w:rtl/>
        </w:rPr>
        <w:t>ﯪ</w:t>
      </w:r>
      <w:r>
        <w:rPr>
          <w:rFonts w:ascii="QCF_P283" w:hAnsi="QCF_P283" w:cs="QCF_P283"/>
          <w:color w:val="000000"/>
          <w:sz w:val="2"/>
          <w:szCs w:val="2"/>
          <w:rtl/>
        </w:rPr>
        <w:t xml:space="preserve"> </w:t>
      </w:r>
      <w:r>
        <w:rPr>
          <w:rFonts w:ascii="QCF_P283" w:hAnsi="QCF_P283" w:cs="QCF_P283"/>
          <w:color w:val="000000"/>
          <w:sz w:val="27"/>
          <w:szCs w:val="27"/>
          <w:rtl/>
        </w:rPr>
        <w:t>ﯫ</w:t>
      </w:r>
      <w:r>
        <w:rPr>
          <w:rFonts w:ascii="QCF_P283" w:hAnsi="QCF_P283" w:cs="QCF_P283"/>
          <w:color w:val="000000"/>
          <w:sz w:val="2"/>
          <w:szCs w:val="2"/>
          <w:rtl/>
        </w:rPr>
        <w:t xml:space="preserve"> </w:t>
      </w:r>
      <w:r>
        <w:rPr>
          <w:rFonts w:ascii="QCF_P283" w:hAnsi="QCF_P283" w:cs="QCF_P283"/>
          <w:color w:val="000000"/>
          <w:sz w:val="27"/>
          <w:szCs w:val="27"/>
          <w:rtl/>
        </w:rPr>
        <w:t>ﯬ</w:t>
      </w:r>
      <w:r>
        <w:rPr>
          <w:rFonts w:ascii="QCF_P283" w:hAnsi="QCF_P283" w:cs="QCF_P283"/>
          <w:color w:val="000000"/>
          <w:sz w:val="2"/>
          <w:szCs w:val="2"/>
          <w:rtl/>
        </w:rPr>
        <w:t xml:space="preserve">    </w:t>
      </w:r>
      <w:r>
        <w:rPr>
          <w:rFonts w:ascii="QCF_P283" w:hAnsi="QCF_P283" w:cs="QCF_P283"/>
          <w:color w:val="000000"/>
          <w:sz w:val="27"/>
          <w:szCs w:val="27"/>
          <w:rtl/>
        </w:rPr>
        <w:t>ﯭ</w:t>
      </w:r>
      <w:r>
        <w:rPr>
          <w:rFonts w:ascii="QCF_P283" w:hAnsi="QCF_P283" w:cs="QCF_P283"/>
          <w:color w:val="000000"/>
          <w:sz w:val="2"/>
          <w:szCs w:val="2"/>
          <w:rtl/>
        </w:rPr>
        <w:t xml:space="preserve"> </w:t>
      </w:r>
      <w:r>
        <w:rPr>
          <w:rFonts w:ascii="QCF_P283" w:hAnsi="QCF_P283" w:cs="QCF_P283"/>
          <w:color w:val="000000"/>
          <w:sz w:val="27"/>
          <w:szCs w:val="27"/>
          <w:rtl/>
        </w:rPr>
        <w:t>ﯮ</w:t>
      </w:r>
      <w:r>
        <w:rPr>
          <w:rFonts w:ascii="QCF_P283" w:hAnsi="QCF_P283" w:cs="QCF_P28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Pr>
          <w:rFonts w:ascii="Arial" w:hAnsi="Arial" w:cs="Arial" w:hint="cs"/>
          <w:color w:val="000000"/>
          <w:sz w:val="18"/>
          <w:szCs w:val="18"/>
          <w:rtl/>
        </w:rPr>
        <w:t xml:space="preserve"> </w:t>
      </w:r>
      <w:r w:rsidR="00235E26" w:rsidRPr="005D1FD0">
        <w:rPr>
          <w:rFonts w:ascii="2  Badr" w:hAnsi="2  Badr" w:cs="B Zar" w:hint="cs"/>
          <w:sz w:val="24"/>
          <w:rtl/>
        </w:rPr>
        <w:t>(</w:t>
      </w:r>
      <w:r w:rsidR="00235E26">
        <w:rPr>
          <w:rFonts w:ascii="Arial" w:hAnsi="Arial" w:cs="Arial" w:hint="cs"/>
          <w:color w:val="000000"/>
          <w:sz w:val="18"/>
          <w:szCs w:val="18"/>
          <w:rtl/>
        </w:rPr>
        <w:t xml:space="preserve"> </w:t>
      </w:r>
      <w:r w:rsidRPr="005D1FD0">
        <w:rPr>
          <w:rFonts w:ascii="2  Badr" w:hAnsi="Arial" w:cs="B Zar" w:hint="cs"/>
          <w:color w:val="000000"/>
          <w:sz w:val="27"/>
          <w:szCs w:val="27"/>
          <w:rtl/>
        </w:rPr>
        <w:t>الإسراء: ١٥</w:t>
      </w:r>
      <w:r>
        <w:rPr>
          <w:rFonts w:ascii="Arial" w:hAnsi="Arial" w:cs="Arial"/>
          <w:color w:val="000000"/>
          <w:sz w:val="2"/>
          <w:szCs w:val="2"/>
        </w:rPr>
        <w:t xml:space="preserve"> </w:t>
      </w:r>
      <w:r w:rsidR="0038350D" w:rsidRPr="005D1FD0">
        <w:rPr>
          <w:rFonts w:ascii="Calibri" w:hAnsi="Calibri" w:cs="B Zar" w:hint="cs"/>
          <w:sz w:val="22"/>
          <w:rtl/>
        </w:rPr>
        <w:t>)</w:t>
      </w:r>
      <w:r w:rsidR="00030068" w:rsidRPr="005D1FD0">
        <w:rPr>
          <w:rFonts w:ascii="Calibri" w:hAnsi="Calibri" w:cs="B Zar" w:hint="cs"/>
          <w:sz w:val="22"/>
          <w:rtl/>
        </w:rPr>
        <w:t xml:space="preserve">  </w:t>
      </w:r>
      <w:r w:rsidR="0038350D" w:rsidRPr="005D1FD0">
        <w:rPr>
          <w:rFonts w:ascii="Calibri" w:hAnsi="Calibri" w:cs="B Zar" w:hint="cs"/>
          <w:sz w:val="22"/>
          <w:rtl/>
        </w:rPr>
        <w:t>«</w:t>
      </w:r>
      <w:r w:rsidR="00962168" w:rsidRPr="005D1FD0">
        <w:rPr>
          <w:rFonts w:ascii="Calibri" w:hAnsi="Calibri" w:cs="B Zar"/>
          <w:sz w:val="22"/>
          <w:rtl/>
        </w:rPr>
        <w:t xml:space="preserve">و ما هرگز (قومي را) مجازات نخواهيم کرد، </w:t>
      </w:r>
      <w:r w:rsidRPr="005D1FD0">
        <w:rPr>
          <w:rFonts w:ascii="Calibri" w:hAnsi="Calibri" w:cs="B Zar" w:hint="cs"/>
          <w:sz w:val="22"/>
          <w:rtl/>
        </w:rPr>
        <w:t>مگر اين كه پيغمبري</w:t>
      </w:r>
      <w:r w:rsidR="00030068" w:rsidRPr="005D1FD0">
        <w:rPr>
          <w:rFonts w:ascii="Calibri" w:hAnsi="Calibri" w:cs="B Zar" w:hint="cs"/>
          <w:sz w:val="22"/>
          <w:rtl/>
        </w:rPr>
        <w:t xml:space="preserve"> (براي آنان مبعوث و) روان سازيم.</w:t>
      </w:r>
      <w:r w:rsidRPr="005D1FD0">
        <w:rPr>
          <w:rFonts w:ascii="Calibri" w:hAnsi="Calibri" w:cs="B Zar" w:hint="cs"/>
          <w:sz w:val="22"/>
          <w:rtl/>
        </w:rPr>
        <w:t>»</w:t>
      </w:r>
      <w:r w:rsidR="00030068" w:rsidRPr="005D1FD0">
        <w:rPr>
          <w:rFonts w:ascii="Calibri" w:hAnsi="Calibri" w:cs="B Zar" w:hint="cs"/>
          <w:sz w:val="22"/>
          <w:rtl/>
        </w:rPr>
        <w:t xml:space="preserve"> </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پس جهل يكي از موانع تكفير شخص معيني است؛ چون ايمان وابسته به علم است و وجود علم به آنچه كه فرد بدان ايمان مي</w:t>
      </w:r>
      <w:r>
        <w:rPr>
          <w:rFonts w:ascii="Arial" w:hAnsi="Arial" w:cs="Arial"/>
          <w:sz w:val="22"/>
        </w:rPr>
        <w:t>‎</w:t>
      </w:r>
      <w:r w:rsidRPr="005D1FD0">
        <w:rPr>
          <w:rFonts w:ascii="Calibri" w:hAnsi="Calibri" w:cs="B Zar" w:hint="cs"/>
          <w:sz w:val="22"/>
          <w:rtl/>
        </w:rPr>
        <w:t>آورد، يكي از شرايط ايمان به آن چيز است.</w:t>
      </w:r>
      <w:r w:rsidRPr="005D1FD0">
        <w:rPr>
          <w:rFonts w:ascii="Calibri" w:hAnsi="Calibri" w:cs="B Zar"/>
          <w:sz w:val="22"/>
          <w:vertAlign w:val="superscript"/>
          <w:rtl/>
        </w:rPr>
        <w:footnoteReference w:id="509"/>
      </w:r>
    </w:p>
    <w:p w:rsidR="005A6AC8" w:rsidRDefault="005A6AC8" w:rsidP="002A734B">
      <w:pPr>
        <w:pStyle w:val="af1"/>
        <w:rPr>
          <w:rFonts w:hint="cs"/>
          <w:rtl/>
        </w:rPr>
      </w:pPr>
      <w:bookmarkStart w:id="502" w:name="_Toc246700244"/>
      <w:r>
        <w:rPr>
          <w:rFonts w:hint="cs"/>
          <w:rtl/>
        </w:rPr>
        <w:t>ج- عجز و ناتواني</w:t>
      </w:r>
      <w:bookmarkEnd w:id="502"/>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خداوند بلند مرتبه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90" w:hAnsi="QCF_P090" w:cs="QCF_P090"/>
          <w:color w:val="000000"/>
          <w:sz w:val="27"/>
          <w:szCs w:val="27"/>
          <w:rtl/>
        </w:rPr>
        <w:t>ﭑ</w:t>
      </w:r>
      <w:r>
        <w:rPr>
          <w:rFonts w:ascii="QCF_P090" w:hAnsi="QCF_P090" w:cs="QCF_P090"/>
          <w:color w:val="000000"/>
          <w:sz w:val="2"/>
          <w:szCs w:val="2"/>
          <w:rtl/>
        </w:rPr>
        <w:t xml:space="preserve"> </w:t>
      </w:r>
      <w:r>
        <w:rPr>
          <w:rFonts w:ascii="QCF_P090" w:hAnsi="QCF_P090" w:cs="QCF_P090"/>
          <w:color w:val="000000"/>
          <w:sz w:val="27"/>
          <w:szCs w:val="27"/>
          <w:rtl/>
        </w:rPr>
        <w:t>ﭒ</w:t>
      </w:r>
      <w:r>
        <w:rPr>
          <w:rFonts w:ascii="QCF_P090" w:hAnsi="QCF_P090" w:cs="QCF_P090"/>
          <w:color w:val="000000"/>
          <w:sz w:val="2"/>
          <w:szCs w:val="2"/>
          <w:rtl/>
        </w:rPr>
        <w:t xml:space="preserve"> </w:t>
      </w:r>
      <w:r>
        <w:rPr>
          <w:rFonts w:ascii="QCF_P090" w:hAnsi="QCF_P090" w:cs="QCF_P090"/>
          <w:color w:val="000000"/>
          <w:sz w:val="27"/>
          <w:szCs w:val="27"/>
          <w:rtl/>
        </w:rPr>
        <w:t>ﭓ</w:t>
      </w:r>
      <w:r>
        <w:rPr>
          <w:rFonts w:ascii="QCF_P090" w:hAnsi="QCF_P090" w:cs="QCF_P090"/>
          <w:color w:val="000000"/>
          <w:sz w:val="2"/>
          <w:szCs w:val="2"/>
          <w:rtl/>
        </w:rPr>
        <w:t xml:space="preserve"> </w:t>
      </w:r>
      <w:r>
        <w:rPr>
          <w:rFonts w:ascii="QCF_P090" w:hAnsi="QCF_P090" w:cs="QCF_P090"/>
          <w:color w:val="000000"/>
          <w:sz w:val="27"/>
          <w:szCs w:val="27"/>
          <w:rtl/>
        </w:rPr>
        <w:t>ﭔ</w:t>
      </w:r>
      <w:r>
        <w:rPr>
          <w:rFonts w:ascii="QCF_P090" w:hAnsi="QCF_P090" w:cs="QCF_P090"/>
          <w:color w:val="000000"/>
          <w:sz w:val="2"/>
          <w:szCs w:val="2"/>
          <w:rtl/>
        </w:rPr>
        <w:t xml:space="preserve"> </w:t>
      </w:r>
      <w:r>
        <w:rPr>
          <w:rFonts w:ascii="QCF_P090" w:hAnsi="QCF_P090" w:cs="QCF_P090"/>
          <w:color w:val="000000"/>
          <w:sz w:val="27"/>
          <w:szCs w:val="27"/>
          <w:rtl/>
        </w:rPr>
        <w:t>ﭕ</w:t>
      </w:r>
      <w:r>
        <w:rPr>
          <w:rFonts w:ascii="QCF_P090" w:hAnsi="QCF_P090" w:cs="QCF_P090"/>
          <w:color w:val="000000"/>
          <w:sz w:val="2"/>
          <w:szCs w:val="2"/>
          <w:rtl/>
        </w:rPr>
        <w:t xml:space="preserve"> </w:t>
      </w:r>
      <w:r>
        <w:rPr>
          <w:rFonts w:ascii="QCF_P090" w:hAnsi="QCF_P090" w:cs="QCF_P090"/>
          <w:color w:val="000000"/>
          <w:sz w:val="27"/>
          <w:szCs w:val="27"/>
          <w:rtl/>
        </w:rPr>
        <w:t>ﭖ</w:t>
      </w:r>
      <w:r>
        <w:rPr>
          <w:rFonts w:ascii="QCF_P090" w:hAnsi="QCF_P090" w:cs="QCF_P090"/>
          <w:color w:val="000000"/>
          <w:sz w:val="2"/>
          <w:szCs w:val="2"/>
          <w:rtl/>
        </w:rPr>
        <w:t xml:space="preserve"> </w:t>
      </w:r>
      <w:r>
        <w:rPr>
          <w:rFonts w:ascii="QCF_P090" w:hAnsi="QCF_P090" w:cs="QCF_P090"/>
          <w:color w:val="000000"/>
          <w:sz w:val="27"/>
          <w:szCs w:val="27"/>
          <w:rtl/>
        </w:rPr>
        <w:t>ﭗ</w:t>
      </w:r>
      <w:r>
        <w:rPr>
          <w:rFonts w:ascii="QCF_P090" w:hAnsi="QCF_P090" w:cs="QCF_P090"/>
          <w:color w:val="000000"/>
          <w:sz w:val="2"/>
          <w:szCs w:val="2"/>
          <w:rtl/>
        </w:rPr>
        <w:t xml:space="preserve"> </w:t>
      </w:r>
      <w:r>
        <w:rPr>
          <w:rFonts w:ascii="QCF_P090" w:hAnsi="QCF_P090" w:cs="QCF_P090"/>
          <w:color w:val="000000"/>
          <w:sz w:val="27"/>
          <w:szCs w:val="27"/>
          <w:rtl/>
        </w:rPr>
        <w:t>ﭘ</w:t>
      </w:r>
      <w:r>
        <w:rPr>
          <w:rFonts w:ascii="QCF_P090" w:hAnsi="QCF_P090" w:cs="QCF_P090"/>
          <w:color w:val="000000"/>
          <w:sz w:val="2"/>
          <w:szCs w:val="2"/>
          <w:rtl/>
        </w:rPr>
        <w:t xml:space="preserve"> </w:t>
      </w:r>
      <w:r>
        <w:rPr>
          <w:rFonts w:ascii="QCF_P090" w:hAnsi="QCF_P090" w:cs="QCF_P090"/>
          <w:color w:val="000000"/>
          <w:sz w:val="27"/>
          <w:szCs w:val="27"/>
          <w:rtl/>
        </w:rPr>
        <w:t>ﭙ</w:t>
      </w:r>
      <w:r>
        <w:rPr>
          <w:rFonts w:ascii="QCF_P090" w:hAnsi="QCF_P090" w:cs="QCF_P090"/>
          <w:color w:val="000000"/>
          <w:sz w:val="2"/>
          <w:szCs w:val="2"/>
          <w:rtl/>
        </w:rPr>
        <w:t xml:space="preserve">  </w:t>
      </w:r>
      <w:r>
        <w:rPr>
          <w:rFonts w:ascii="QCF_P090" w:hAnsi="QCF_P090" w:cs="QCF_P090"/>
          <w:color w:val="000000"/>
          <w:sz w:val="27"/>
          <w:szCs w:val="27"/>
          <w:rtl/>
        </w:rPr>
        <w:t>ﭚ</w:t>
      </w:r>
      <w:r>
        <w:rPr>
          <w:rFonts w:ascii="QCF_P090" w:hAnsi="QCF_P090" w:cs="QCF_P090"/>
          <w:color w:val="000000"/>
          <w:sz w:val="2"/>
          <w:szCs w:val="2"/>
          <w:rtl/>
        </w:rPr>
        <w:t xml:space="preserve">   </w:t>
      </w:r>
      <w:r>
        <w:rPr>
          <w:rFonts w:ascii="QCF_P090" w:hAnsi="QCF_P090" w:cs="QCF_P090"/>
          <w:color w:val="000000"/>
          <w:sz w:val="27"/>
          <w:szCs w:val="27"/>
          <w:rtl/>
        </w:rPr>
        <w:t>ﭛ</w:t>
      </w:r>
      <w:r>
        <w:rPr>
          <w:rFonts w:ascii="QCF_P090" w:hAnsi="QCF_P090" w:cs="QCF_P090"/>
          <w:color w:val="000000"/>
          <w:sz w:val="2"/>
          <w:szCs w:val="2"/>
          <w:rtl/>
        </w:rPr>
        <w:t xml:space="preserve"> </w:t>
      </w:r>
      <w:r>
        <w:rPr>
          <w:rFonts w:ascii="QCF_P090" w:hAnsi="QCF_P090" w:cs="QCF_P090"/>
          <w:color w:val="000000"/>
          <w:sz w:val="27"/>
          <w:szCs w:val="27"/>
          <w:rtl/>
        </w:rPr>
        <w:t>ﭜ</w:t>
      </w:r>
      <w:r>
        <w:rPr>
          <w:rFonts w:ascii="QCF_P090" w:hAnsi="QCF_P090" w:cs="QCF_P090"/>
          <w:color w:val="000000"/>
          <w:sz w:val="2"/>
          <w:szCs w:val="2"/>
          <w:rtl/>
        </w:rPr>
        <w:t xml:space="preserve"> </w:t>
      </w:r>
      <w:r>
        <w:rPr>
          <w:rFonts w:ascii="QCF_P090" w:hAnsi="QCF_P090" w:cs="QCF_P090"/>
          <w:color w:val="000000"/>
          <w:sz w:val="27"/>
          <w:szCs w:val="27"/>
          <w:rtl/>
        </w:rPr>
        <w:t>ﭝ</w:t>
      </w:r>
      <w:r>
        <w:rPr>
          <w:rFonts w:ascii="QCF_P090" w:hAnsi="QCF_P090" w:cs="QCF_P090"/>
          <w:color w:val="000000"/>
          <w:sz w:val="2"/>
          <w:szCs w:val="2"/>
          <w:rtl/>
        </w:rPr>
        <w:t xml:space="preserve"> </w:t>
      </w:r>
      <w:r>
        <w:rPr>
          <w:rFonts w:ascii="QCF_P090" w:hAnsi="QCF_P090" w:cs="QCF_P090"/>
          <w:color w:val="000000"/>
          <w:sz w:val="27"/>
          <w:szCs w:val="27"/>
          <w:rtl/>
        </w:rPr>
        <w:t>ﭞ</w:t>
      </w:r>
      <w:r>
        <w:rPr>
          <w:rFonts w:ascii="QCF_P090" w:hAnsi="QCF_P090" w:cs="QCF_P090"/>
          <w:color w:val="000000"/>
          <w:sz w:val="2"/>
          <w:szCs w:val="2"/>
          <w:rtl/>
        </w:rPr>
        <w:t xml:space="preserve"> </w:t>
      </w:r>
      <w:r>
        <w:rPr>
          <w:rFonts w:ascii="QCF_P090" w:hAnsi="QCF_P090" w:cs="QCF_P090"/>
          <w:color w:val="000000"/>
          <w:sz w:val="27"/>
          <w:szCs w:val="27"/>
          <w:rtl/>
        </w:rPr>
        <w:t>ﭟ</w:t>
      </w:r>
      <w:r>
        <w:rPr>
          <w:rFonts w:ascii="QCF_P090" w:hAnsi="QCF_P090" w:cs="QCF_P090"/>
          <w:color w:val="000000"/>
          <w:sz w:val="2"/>
          <w:szCs w:val="2"/>
          <w:rtl/>
        </w:rPr>
        <w:t xml:space="preserve"> </w:t>
      </w:r>
      <w:r>
        <w:rPr>
          <w:rFonts w:ascii="QCF_P090" w:hAnsi="QCF_P090" w:cs="QCF_P090"/>
          <w:color w:val="000000"/>
          <w:sz w:val="27"/>
          <w:szCs w:val="27"/>
          <w:rtl/>
        </w:rPr>
        <w:t>ﭠ</w:t>
      </w:r>
      <w:r>
        <w:rPr>
          <w:rFonts w:ascii="QCF_P090" w:hAnsi="QCF_P090" w:cs="QCF_P090"/>
          <w:color w:val="000000"/>
          <w:sz w:val="2"/>
          <w:szCs w:val="2"/>
          <w:rtl/>
        </w:rPr>
        <w:t xml:space="preserve"> </w:t>
      </w:r>
      <w:r>
        <w:rPr>
          <w:rFonts w:ascii="QCF_P090" w:hAnsi="QCF_P090" w:cs="QCF_P090"/>
          <w:color w:val="000000"/>
          <w:sz w:val="27"/>
          <w:szCs w:val="27"/>
          <w:rtl/>
        </w:rPr>
        <w:t>ﭡ</w:t>
      </w:r>
      <w:r>
        <w:rPr>
          <w:rFonts w:ascii="QCF_P090" w:hAnsi="QCF_P090" w:cs="QCF_P090"/>
          <w:color w:val="000000"/>
          <w:sz w:val="2"/>
          <w:szCs w:val="2"/>
          <w:rtl/>
        </w:rPr>
        <w:t xml:space="preserve"> </w:t>
      </w:r>
      <w:r>
        <w:rPr>
          <w:rFonts w:ascii="QCF_P090" w:hAnsi="QCF_P090" w:cs="QCF_P090"/>
          <w:color w:val="000000"/>
          <w:sz w:val="27"/>
          <w:szCs w:val="27"/>
          <w:rtl/>
        </w:rPr>
        <w:t>ﭢ</w:t>
      </w:r>
      <w:r>
        <w:rPr>
          <w:rFonts w:ascii="QCF_P090" w:hAnsi="QCF_P090" w:cs="QCF_P090"/>
          <w:color w:val="000000"/>
          <w:sz w:val="2"/>
          <w:szCs w:val="2"/>
          <w:rtl/>
        </w:rPr>
        <w:t xml:space="preserve"> </w:t>
      </w:r>
      <w:r>
        <w:rPr>
          <w:rFonts w:ascii="QCF_P090" w:hAnsi="QCF_P090" w:cs="QCF_P090"/>
          <w:color w:val="000000"/>
          <w:sz w:val="27"/>
          <w:szCs w:val="27"/>
          <w:rtl/>
        </w:rPr>
        <w:t>ﭣ</w:t>
      </w:r>
      <w:r>
        <w:rPr>
          <w:rFonts w:ascii="QCF_P090" w:hAnsi="QCF_P090" w:cs="QCF_P090"/>
          <w:color w:val="000000"/>
          <w:sz w:val="2"/>
          <w:szCs w:val="2"/>
          <w:rtl/>
        </w:rPr>
        <w:t xml:space="preserve">     </w:t>
      </w:r>
      <w:r>
        <w:rPr>
          <w:rFonts w:ascii="QCF_P090" w:hAnsi="QCF_P090" w:cs="QCF_P090"/>
          <w:color w:val="000000"/>
          <w:sz w:val="27"/>
          <w:szCs w:val="27"/>
          <w:rtl/>
        </w:rPr>
        <w:t>ﭤ</w:t>
      </w:r>
      <w:r>
        <w:rPr>
          <w:rFonts w:ascii="QCF_P090" w:hAnsi="QCF_P090" w:cs="QCF_P090"/>
          <w:color w:val="000000"/>
          <w:sz w:val="2"/>
          <w:szCs w:val="2"/>
          <w:rtl/>
        </w:rPr>
        <w:t xml:space="preserve"> </w:t>
      </w:r>
      <w:r>
        <w:rPr>
          <w:rFonts w:ascii="QCF_P090" w:hAnsi="QCF_P090" w:cs="QCF_P090"/>
          <w:color w:val="000000"/>
          <w:sz w:val="27"/>
          <w:szCs w:val="27"/>
          <w:rtl/>
        </w:rPr>
        <w:t>ﭥ</w:t>
      </w:r>
      <w:r>
        <w:rPr>
          <w:rFonts w:ascii="QCF_P090" w:hAnsi="QCF_P090" w:cs="QCF_P090"/>
          <w:color w:val="000000"/>
          <w:sz w:val="2"/>
          <w:szCs w:val="2"/>
          <w:rtl/>
        </w:rPr>
        <w:t xml:space="preserve"> </w:t>
      </w:r>
      <w:r>
        <w:rPr>
          <w:rFonts w:ascii="QCF_P090" w:hAnsi="QCF_P090" w:cs="QCF_P090"/>
          <w:color w:val="000000"/>
          <w:sz w:val="27"/>
          <w:szCs w:val="27"/>
          <w:rtl/>
        </w:rPr>
        <w:t>ﭦ</w:t>
      </w:r>
      <w:r>
        <w:rPr>
          <w:rFonts w:ascii="QCF_P090" w:hAnsi="QCF_P090" w:cs="QCF_P090"/>
          <w:color w:val="000000"/>
          <w:sz w:val="2"/>
          <w:szCs w:val="2"/>
          <w:rtl/>
        </w:rPr>
        <w:t xml:space="preserve"> </w:t>
      </w:r>
      <w:r>
        <w:rPr>
          <w:rFonts w:ascii="QCF_P090" w:hAnsi="QCF_P090" w:cs="QCF_P090"/>
          <w:color w:val="000000"/>
          <w:sz w:val="27"/>
          <w:szCs w:val="27"/>
          <w:rtl/>
        </w:rPr>
        <w:t>ﭧ</w:t>
      </w:r>
      <w:r>
        <w:rPr>
          <w:rFonts w:ascii="QCF_P090" w:hAnsi="QCF_P090" w:cs="QCF_P090"/>
          <w:color w:val="000000"/>
          <w:sz w:val="2"/>
          <w:szCs w:val="2"/>
          <w:rtl/>
        </w:rPr>
        <w:t xml:space="preserve"> </w:t>
      </w:r>
      <w:r>
        <w:rPr>
          <w:rFonts w:ascii="QCF_P090" w:hAnsi="QCF_P090" w:cs="QCF_P090"/>
          <w:color w:val="000000"/>
          <w:sz w:val="27"/>
          <w:szCs w:val="27"/>
          <w:rtl/>
        </w:rPr>
        <w:t>ﭨ</w:t>
      </w:r>
      <w:r>
        <w:rPr>
          <w:rFonts w:ascii="QCF_P090" w:hAnsi="QCF_P090" w:cs="QCF_P090"/>
          <w:color w:val="000000"/>
          <w:sz w:val="2"/>
          <w:szCs w:val="2"/>
          <w:rtl/>
        </w:rPr>
        <w:t xml:space="preserve"> </w:t>
      </w:r>
      <w:r>
        <w:rPr>
          <w:rFonts w:ascii="QCF_P090" w:hAnsi="QCF_P090" w:cs="QCF_P090"/>
          <w:color w:val="000000"/>
          <w:sz w:val="27"/>
          <w:szCs w:val="27"/>
          <w:rtl/>
        </w:rPr>
        <w:t>ﭩ</w:t>
      </w:r>
      <w:r>
        <w:rPr>
          <w:rFonts w:ascii="QCF_P090" w:hAnsi="QCF_P090" w:cs="QCF_P090"/>
          <w:color w:val="000000"/>
          <w:sz w:val="2"/>
          <w:szCs w:val="2"/>
          <w:rtl/>
        </w:rPr>
        <w:t xml:space="preserve"> </w:t>
      </w:r>
      <w:r>
        <w:rPr>
          <w:rFonts w:ascii="QCF_P090" w:hAnsi="QCF_P090" w:cs="QCF_P090"/>
          <w:color w:val="000000"/>
          <w:sz w:val="27"/>
          <w:szCs w:val="27"/>
          <w:rtl/>
        </w:rPr>
        <w:t>ﭪ</w:t>
      </w:r>
      <w:r>
        <w:rPr>
          <w:rFonts w:ascii="QCF_P090" w:hAnsi="QCF_P090" w:cs="QCF_P090"/>
          <w:color w:val="000000"/>
          <w:sz w:val="2"/>
          <w:szCs w:val="2"/>
          <w:rtl/>
        </w:rPr>
        <w:t xml:space="preserve"> </w:t>
      </w:r>
      <w:r>
        <w:rPr>
          <w:rFonts w:ascii="QCF_P090" w:hAnsi="QCF_P090" w:cs="QCF_P090"/>
          <w:color w:val="000000"/>
          <w:sz w:val="27"/>
          <w:szCs w:val="27"/>
          <w:rtl/>
        </w:rPr>
        <w:t>ﭫ</w:t>
      </w:r>
      <w:r>
        <w:rPr>
          <w:rFonts w:ascii="QCF_P090" w:hAnsi="QCF_P090" w:cs="QCF_P090"/>
          <w:color w:val="000000"/>
          <w:sz w:val="2"/>
          <w:szCs w:val="2"/>
          <w:rtl/>
        </w:rPr>
        <w:t xml:space="preserve"> </w:t>
      </w:r>
      <w:r>
        <w:rPr>
          <w:rFonts w:ascii="QCF_P090" w:hAnsi="QCF_P090" w:cs="QCF_P090"/>
          <w:color w:val="000000"/>
          <w:sz w:val="27"/>
          <w:szCs w:val="27"/>
          <w:rtl/>
        </w:rPr>
        <w:t>ﭬ</w:t>
      </w:r>
      <w:r>
        <w:rPr>
          <w:rFonts w:ascii="QCF_P090" w:hAnsi="QCF_P090" w:cs="QCF_P090"/>
          <w:color w:val="000000"/>
          <w:sz w:val="2"/>
          <w:szCs w:val="2"/>
          <w:rtl/>
        </w:rPr>
        <w:t xml:space="preserve"> </w:t>
      </w:r>
      <w:r>
        <w:rPr>
          <w:rFonts w:ascii="QCF_P090" w:hAnsi="QCF_P090" w:cs="QCF_P090"/>
          <w:color w:val="000000"/>
          <w:sz w:val="27"/>
          <w:szCs w:val="27"/>
          <w:rtl/>
        </w:rPr>
        <w:t>ﭭ</w:t>
      </w:r>
      <w:r>
        <w:rPr>
          <w:rFonts w:ascii="QCF_P090" w:hAnsi="QCF_P090" w:cs="QCF_P090"/>
          <w:color w:val="000000"/>
          <w:sz w:val="2"/>
          <w:szCs w:val="2"/>
          <w:rtl/>
        </w:rPr>
        <w:t xml:space="preserve"> </w:t>
      </w:r>
      <w:r>
        <w:rPr>
          <w:rFonts w:ascii="QCF_P090" w:hAnsi="QCF_P090" w:cs="QCF_P090"/>
          <w:color w:val="000000"/>
          <w:sz w:val="27"/>
          <w:szCs w:val="27"/>
          <w:rtl/>
        </w:rPr>
        <w:t>ﭮ</w:t>
      </w:r>
      <w:r>
        <w:rPr>
          <w:rFonts w:ascii="QCF_P090" w:hAnsi="QCF_P090" w:cs="QCF_P090"/>
          <w:color w:val="000000"/>
          <w:sz w:val="2"/>
          <w:szCs w:val="2"/>
          <w:rtl/>
        </w:rPr>
        <w:t xml:space="preserve">  </w:t>
      </w:r>
      <w:r>
        <w:rPr>
          <w:rFonts w:ascii="QCF_P090" w:hAnsi="QCF_P090" w:cs="QCF_P090"/>
          <w:color w:val="000000"/>
          <w:sz w:val="27"/>
          <w:szCs w:val="27"/>
          <w:rtl/>
        </w:rPr>
        <w:t>ﭯ</w:t>
      </w:r>
      <w:r>
        <w:rPr>
          <w:rFonts w:ascii="QCF_P090" w:hAnsi="QCF_P090" w:cs="QCF_P090"/>
          <w:color w:val="000000"/>
          <w:sz w:val="2"/>
          <w:szCs w:val="2"/>
          <w:rtl/>
        </w:rPr>
        <w:t xml:space="preserve"> </w:t>
      </w:r>
      <w:r>
        <w:rPr>
          <w:rFonts w:ascii="QCF_P090" w:hAnsi="QCF_P090" w:cs="QCF_P090"/>
          <w:color w:val="000000"/>
          <w:sz w:val="27"/>
          <w:szCs w:val="27"/>
          <w:rtl/>
        </w:rPr>
        <w:t>ﭰ</w:t>
      </w:r>
      <w:r>
        <w:rPr>
          <w:rFonts w:ascii="QCF_P090" w:hAnsi="QCF_P090" w:cs="QCF_P09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Pr>
          <w:rFonts w:ascii="Arial" w:hAnsi="Arial" w:cs="Arial" w:hint="cs"/>
          <w:color w:val="000000"/>
          <w:sz w:val="18"/>
          <w:szCs w:val="18"/>
          <w:rtl/>
        </w:rPr>
        <w:t xml:space="preserve">  </w:t>
      </w:r>
      <w:r w:rsidR="00235E26" w:rsidRPr="005D1FD0">
        <w:rPr>
          <w:rFonts w:ascii="2  Badr" w:hAnsi="2  Badr" w:cs="B Zar" w:hint="cs"/>
          <w:sz w:val="24"/>
          <w:rtl/>
        </w:rPr>
        <w:t>(</w:t>
      </w:r>
      <w:r w:rsidRPr="005D1FD0">
        <w:rPr>
          <w:rFonts w:ascii="2  Badr" w:hAnsi="Arial" w:cs="B Zar" w:hint="cs"/>
          <w:color w:val="000000"/>
          <w:sz w:val="27"/>
          <w:szCs w:val="27"/>
          <w:rtl/>
        </w:rPr>
        <w:t>النساء: ٧٥</w:t>
      </w:r>
      <w:r>
        <w:rPr>
          <w:rFonts w:ascii="Arial" w:hAnsi="Arial" w:cs="Arial"/>
          <w:color w:val="000000"/>
          <w:sz w:val="2"/>
          <w:szCs w:val="2"/>
        </w:rPr>
        <w:t xml:space="preserve"> </w:t>
      </w:r>
      <w:r w:rsidR="0038350D" w:rsidRPr="005D1FD0">
        <w:rPr>
          <w:rFonts w:ascii="Calibri" w:hAnsi="Calibri" w:cs="B Zar" w:hint="cs"/>
          <w:sz w:val="22"/>
          <w:rtl/>
        </w:rPr>
        <w:t>)</w:t>
      </w:r>
      <w:r w:rsidR="00030068" w:rsidRPr="005D1FD0">
        <w:rPr>
          <w:rFonts w:ascii="Calibri" w:hAnsi="Calibri" w:cs="B Zar" w:hint="cs"/>
          <w:sz w:val="22"/>
          <w:rtl/>
        </w:rPr>
        <w:t xml:space="preserve"> </w:t>
      </w:r>
      <w:r w:rsidR="0038350D" w:rsidRPr="005D1FD0">
        <w:rPr>
          <w:rFonts w:ascii="Calibri" w:hAnsi="Calibri" w:cs="B Zar" w:hint="cs"/>
          <w:sz w:val="22"/>
          <w:rtl/>
        </w:rPr>
        <w:t>«‏</w:t>
      </w:r>
      <w:r w:rsidRPr="005D1FD0">
        <w:rPr>
          <w:rFonts w:ascii="Calibri" w:hAnsi="Calibri" w:cs="B Zar" w:hint="cs"/>
          <w:sz w:val="22"/>
          <w:rtl/>
        </w:rPr>
        <w:t>چرا بايد در راه خدا و (نجات) مردان و زنان و كودكان درمانده و بيچاره‌اي نجنگيد كه (فرياد برمي‌آورند و) مي‌گويند: پروردگارا! ما را از اين شهر و دياري كه ساكنان آن ستمكارند (و بر ما بيچارگان ستم روا مي‌دارند) خارج ساز، و از جانب خود سرپرست و حمايتگري براي ما پديد آور، و از سوي خود ياوري برايمان قرار بده (تا ما را يا</w:t>
      </w:r>
      <w:r w:rsidR="00030068" w:rsidRPr="005D1FD0">
        <w:rPr>
          <w:rFonts w:ascii="Calibri" w:hAnsi="Calibri" w:cs="B Zar" w:hint="cs"/>
          <w:sz w:val="22"/>
          <w:rtl/>
        </w:rPr>
        <w:t>ري كند و از دست ظالمان برهاند).</w:t>
      </w:r>
      <w:r w:rsidRPr="005D1FD0">
        <w:rPr>
          <w:rFonts w:ascii="Calibri" w:hAnsi="Calibri" w:cs="B Zar" w:hint="cs"/>
          <w:sz w:val="22"/>
          <w:rtl/>
        </w:rPr>
        <w:t>‏» پس آنان در بر پاي داشتن دين</w:t>
      </w:r>
      <w:r>
        <w:rPr>
          <w:rFonts w:ascii="Arial" w:hAnsi="Arial" w:cs="Arial"/>
          <w:sz w:val="22"/>
        </w:rPr>
        <w:t>‎</w:t>
      </w:r>
      <w:r w:rsidRPr="005D1FD0">
        <w:rPr>
          <w:rFonts w:ascii="Calibri" w:hAnsi="Calibri" w:cs="B Zar" w:hint="cs"/>
          <w:sz w:val="22"/>
          <w:rtl/>
        </w:rPr>
        <w:t>شان ناتوان بودند، از اين رو آنچه كه توانش را نداشتند، از آنان ساقط گرديد.</w:t>
      </w:r>
      <w:r w:rsidRPr="005D1FD0">
        <w:rPr>
          <w:rFonts w:ascii="Calibri" w:hAnsi="Calibri" w:cs="B Zar"/>
          <w:sz w:val="22"/>
          <w:vertAlign w:val="superscript"/>
          <w:rtl/>
        </w:rPr>
        <w:footnoteReference w:id="510"/>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در جاي ديگري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94" w:hAnsi="QCF_P094" w:cs="QCF_P094"/>
          <w:color w:val="000000"/>
          <w:sz w:val="27"/>
          <w:szCs w:val="27"/>
          <w:rtl/>
        </w:rPr>
        <w:t>ﮀ</w:t>
      </w:r>
      <w:r>
        <w:rPr>
          <w:rFonts w:ascii="QCF_P094" w:hAnsi="QCF_P094" w:cs="QCF_P094"/>
          <w:color w:val="000000"/>
          <w:sz w:val="2"/>
          <w:szCs w:val="2"/>
          <w:rtl/>
        </w:rPr>
        <w:t xml:space="preserve"> </w:t>
      </w:r>
      <w:r>
        <w:rPr>
          <w:rFonts w:ascii="QCF_P094" w:hAnsi="QCF_P094" w:cs="QCF_P094"/>
          <w:color w:val="000000"/>
          <w:sz w:val="27"/>
          <w:szCs w:val="27"/>
          <w:rtl/>
        </w:rPr>
        <w:t>ﮁ</w:t>
      </w:r>
      <w:r>
        <w:rPr>
          <w:rFonts w:ascii="QCF_P094" w:hAnsi="QCF_P094" w:cs="QCF_P094"/>
          <w:color w:val="000000"/>
          <w:sz w:val="2"/>
          <w:szCs w:val="2"/>
          <w:rtl/>
        </w:rPr>
        <w:t xml:space="preserve"> </w:t>
      </w:r>
      <w:r>
        <w:rPr>
          <w:rFonts w:ascii="QCF_P094" w:hAnsi="QCF_P094" w:cs="QCF_P094"/>
          <w:color w:val="000000"/>
          <w:sz w:val="27"/>
          <w:szCs w:val="27"/>
          <w:rtl/>
        </w:rPr>
        <w:t>ﮂ</w:t>
      </w:r>
      <w:r>
        <w:rPr>
          <w:rFonts w:ascii="QCF_P094" w:hAnsi="QCF_P094" w:cs="QCF_P094"/>
          <w:color w:val="000000"/>
          <w:sz w:val="2"/>
          <w:szCs w:val="2"/>
          <w:rtl/>
        </w:rPr>
        <w:t xml:space="preserve"> </w:t>
      </w:r>
      <w:r>
        <w:rPr>
          <w:rFonts w:ascii="QCF_P094" w:hAnsi="QCF_P094" w:cs="QCF_P094"/>
          <w:color w:val="000000"/>
          <w:sz w:val="27"/>
          <w:szCs w:val="27"/>
          <w:rtl/>
        </w:rPr>
        <w:t>ﮃ</w:t>
      </w:r>
      <w:r>
        <w:rPr>
          <w:rFonts w:ascii="QCF_P094" w:hAnsi="QCF_P094" w:cs="QCF_P094"/>
          <w:color w:val="000000"/>
          <w:sz w:val="2"/>
          <w:szCs w:val="2"/>
          <w:rtl/>
        </w:rPr>
        <w:t xml:space="preserve">     </w:t>
      </w:r>
      <w:r>
        <w:rPr>
          <w:rFonts w:ascii="QCF_P094" w:hAnsi="QCF_P094" w:cs="QCF_P094"/>
          <w:color w:val="000000"/>
          <w:sz w:val="27"/>
          <w:szCs w:val="27"/>
          <w:rtl/>
        </w:rPr>
        <w:t>ﮄ</w:t>
      </w:r>
      <w:r>
        <w:rPr>
          <w:rFonts w:ascii="QCF_P094" w:hAnsi="QCF_P094" w:cs="QCF_P094"/>
          <w:color w:val="000000"/>
          <w:sz w:val="2"/>
          <w:szCs w:val="2"/>
          <w:rtl/>
        </w:rPr>
        <w:t xml:space="preserve"> </w:t>
      </w:r>
      <w:r>
        <w:rPr>
          <w:rFonts w:ascii="QCF_P094" w:hAnsi="QCF_P094" w:cs="QCF_P094"/>
          <w:color w:val="000000"/>
          <w:sz w:val="27"/>
          <w:szCs w:val="27"/>
          <w:rtl/>
        </w:rPr>
        <w:t>ﮅ</w:t>
      </w:r>
      <w:r>
        <w:rPr>
          <w:rFonts w:ascii="QCF_P094" w:hAnsi="QCF_P094" w:cs="QCF_P094"/>
          <w:color w:val="000000"/>
          <w:sz w:val="2"/>
          <w:szCs w:val="2"/>
          <w:rtl/>
        </w:rPr>
        <w:t xml:space="preserve"> </w:t>
      </w:r>
      <w:r>
        <w:rPr>
          <w:rFonts w:ascii="QCF_P094" w:hAnsi="QCF_P094" w:cs="QCF_P094"/>
          <w:color w:val="000000"/>
          <w:sz w:val="27"/>
          <w:szCs w:val="27"/>
          <w:rtl/>
        </w:rPr>
        <w:t>ﮆ</w:t>
      </w:r>
      <w:r>
        <w:rPr>
          <w:rFonts w:ascii="QCF_P094" w:hAnsi="QCF_P094" w:cs="QCF_P094"/>
          <w:color w:val="000000"/>
          <w:sz w:val="2"/>
          <w:szCs w:val="2"/>
          <w:rtl/>
        </w:rPr>
        <w:t xml:space="preserve"> </w:t>
      </w:r>
      <w:r>
        <w:rPr>
          <w:rFonts w:ascii="QCF_P094" w:hAnsi="QCF_P094" w:cs="QCF_P094"/>
          <w:color w:val="000000"/>
          <w:sz w:val="27"/>
          <w:szCs w:val="27"/>
          <w:rtl/>
        </w:rPr>
        <w:t>ﮇ</w:t>
      </w:r>
      <w:r>
        <w:rPr>
          <w:rFonts w:ascii="QCF_P094" w:hAnsi="QCF_P094" w:cs="QCF_P094"/>
          <w:color w:val="000000"/>
          <w:sz w:val="2"/>
          <w:szCs w:val="2"/>
          <w:rtl/>
        </w:rPr>
        <w:t xml:space="preserve"> </w:t>
      </w:r>
      <w:r>
        <w:rPr>
          <w:rFonts w:ascii="QCF_P094" w:hAnsi="QCF_P094" w:cs="QCF_P094"/>
          <w:color w:val="000000"/>
          <w:sz w:val="27"/>
          <w:szCs w:val="27"/>
          <w:rtl/>
        </w:rPr>
        <w:t>ﮈﮉ</w:t>
      </w:r>
      <w:r>
        <w:rPr>
          <w:rFonts w:ascii="QCF_P094" w:hAnsi="QCF_P094" w:cs="QCF_P094"/>
          <w:color w:val="000000"/>
          <w:sz w:val="2"/>
          <w:szCs w:val="2"/>
          <w:rtl/>
        </w:rPr>
        <w:t xml:space="preserve"> </w:t>
      </w:r>
      <w:r>
        <w:rPr>
          <w:rFonts w:ascii="QCF_P094" w:hAnsi="QCF_P094" w:cs="QCF_P094"/>
          <w:color w:val="000000"/>
          <w:sz w:val="27"/>
          <w:szCs w:val="27"/>
          <w:rtl/>
        </w:rPr>
        <w:t>ﮊ</w:t>
      </w:r>
      <w:r>
        <w:rPr>
          <w:rFonts w:ascii="QCF_P094" w:hAnsi="QCF_P094" w:cs="QCF_P094"/>
          <w:color w:val="000000"/>
          <w:sz w:val="2"/>
          <w:szCs w:val="2"/>
          <w:rtl/>
        </w:rPr>
        <w:t xml:space="preserve"> </w:t>
      </w:r>
      <w:r>
        <w:rPr>
          <w:rFonts w:ascii="QCF_P094" w:hAnsi="QCF_P094" w:cs="QCF_P094"/>
          <w:color w:val="000000"/>
          <w:sz w:val="27"/>
          <w:szCs w:val="27"/>
          <w:rtl/>
        </w:rPr>
        <w:t>ﮋ</w:t>
      </w:r>
      <w:r>
        <w:rPr>
          <w:rFonts w:ascii="QCF_P094" w:hAnsi="QCF_P094" w:cs="QCF_P094"/>
          <w:color w:val="000000"/>
          <w:sz w:val="2"/>
          <w:szCs w:val="2"/>
          <w:rtl/>
        </w:rPr>
        <w:t xml:space="preserve"> </w:t>
      </w:r>
      <w:r>
        <w:rPr>
          <w:rFonts w:ascii="QCF_P094" w:hAnsi="QCF_P094" w:cs="QCF_P094"/>
          <w:color w:val="000000"/>
          <w:sz w:val="27"/>
          <w:szCs w:val="27"/>
          <w:rtl/>
        </w:rPr>
        <w:t>ﮌ</w:t>
      </w:r>
      <w:r>
        <w:rPr>
          <w:rFonts w:ascii="QCF_P094" w:hAnsi="QCF_P094" w:cs="QCF_P094"/>
          <w:color w:val="000000"/>
          <w:sz w:val="2"/>
          <w:szCs w:val="2"/>
          <w:rtl/>
        </w:rPr>
        <w:t xml:space="preserve"> </w:t>
      </w:r>
      <w:r>
        <w:rPr>
          <w:rFonts w:ascii="QCF_P094" w:hAnsi="QCF_P094" w:cs="QCF_P094"/>
          <w:color w:val="000000"/>
          <w:sz w:val="27"/>
          <w:szCs w:val="27"/>
          <w:rtl/>
        </w:rPr>
        <w:t>ﮍ</w:t>
      </w:r>
      <w:r>
        <w:rPr>
          <w:rFonts w:ascii="QCF_P094" w:hAnsi="QCF_P094" w:cs="QCF_P094"/>
          <w:color w:val="000000"/>
          <w:sz w:val="2"/>
          <w:szCs w:val="2"/>
          <w:rtl/>
        </w:rPr>
        <w:t xml:space="preserve"> </w:t>
      </w:r>
      <w:r>
        <w:rPr>
          <w:rFonts w:ascii="QCF_P094" w:hAnsi="QCF_P094" w:cs="QCF_P094"/>
          <w:color w:val="000000"/>
          <w:sz w:val="27"/>
          <w:szCs w:val="27"/>
          <w:rtl/>
        </w:rPr>
        <w:t>ﮎﮏ</w:t>
      </w:r>
      <w:r>
        <w:rPr>
          <w:rFonts w:ascii="QCF_P094" w:hAnsi="QCF_P094" w:cs="QCF_P094"/>
          <w:color w:val="000000"/>
          <w:sz w:val="2"/>
          <w:szCs w:val="2"/>
          <w:rtl/>
        </w:rPr>
        <w:t xml:space="preserve">  </w:t>
      </w:r>
      <w:r>
        <w:rPr>
          <w:rFonts w:ascii="QCF_P094" w:hAnsi="QCF_P094" w:cs="QCF_P094"/>
          <w:color w:val="000000"/>
          <w:sz w:val="27"/>
          <w:szCs w:val="27"/>
          <w:rtl/>
        </w:rPr>
        <w:t>ﮐ</w:t>
      </w:r>
      <w:r>
        <w:rPr>
          <w:rFonts w:ascii="QCF_P094" w:hAnsi="QCF_P094" w:cs="QCF_P094"/>
          <w:color w:val="000000"/>
          <w:sz w:val="2"/>
          <w:szCs w:val="2"/>
          <w:rtl/>
        </w:rPr>
        <w:t xml:space="preserve"> </w:t>
      </w:r>
      <w:r>
        <w:rPr>
          <w:rFonts w:ascii="QCF_P094" w:hAnsi="QCF_P094" w:cs="QCF_P094"/>
          <w:color w:val="000000"/>
          <w:sz w:val="27"/>
          <w:szCs w:val="27"/>
          <w:rtl/>
        </w:rPr>
        <w:t>ﮑ</w:t>
      </w:r>
      <w:r>
        <w:rPr>
          <w:rFonts w:ascii="QCF_P094" w:hAnsi="QCF_P094" w:cs="QCF_P094"/>
          <w:color w:val="000000"/>
          <w:sz w:val="2"/>
          <w:szCs w:val="2"/>
          <w:rtl/>
        </w:rPr>
        <w:t xml:space="preserve"> </w:t>
      </w:r>
      <w:r>
        <w:rPr>
          <w:rFonts w:ascii="QCF_P094" w:hAnsi="QCF_P094" w:cs="QCF_P094"/>
          <w:color w:val="000000"/>
          <w:sz w:val="27"/>
          <w:szCs w:val="27"/>
          <w:rtl/>
        </w:rPr>
        <w:t>ﮒ</w:t>
      </w:r>
      <w:r>
        <w:rPr>
          <w:rFonts w:ascii="QCF_P094" w:hAnsi="QCF_P094" w:cs="QCF_P094"/>
          <w:color w:val="000000"/>
          <w:sz w:val="2"/>
          <w:szCs w:val="2"/>
          <w:rtl/>
        </w:rPr>
        <w:t xml:space="preserve"> </w:t>
      </w:r>
      <w:r>
        <w:rPr>
          <w:rFonts w:ascii="QCF_P094" w:hAnsi="QCF_P094" w:cs="QCF_P094"/>
          <w:color w:val="000000"/>
          <w:sz w:val="27"/>
          <w:szCs w:val="27"/>
          <w:rtl/>
        </w:rPr>
        <w:t>ﮓ</w:t>
      </w:r>
      <w:r>
        <w:rPr>
          <w:rFonts w:ascii="QCF_P094" w:hAnsi="QCF_P094" w:cs="QCF_P094"/>
          <w:color w:val="000000"/>
          <w:sz w:val="2"/>
          <w:szCs w:val="2"/>
          <w:rtl/>
        </w:rPr>
        <w:t xml:space="preserve"> </w:t>
      </w:r>
      <w:r>
        <w:rPr>
          <w:rFonts w:ascii="QCF_P094" w:hAnsi="QCF_P094" w:cs="QCF_P094"/>
          <w:color w:val="000000"/>
          <w:sz w:val="27"/>
          <w:szCs w:val="27"/>
          <w:rtl/>
        </w:rPr>
        <w:t>ﮔ</w:t>
      </w:r>
      <w:r>
        <w:rPr>
          <w:rFonts w:ascii="QCF_P094" w:hAnsi="QCF_P094" w:cs="QCF_P094"/>
          <w:color w:val="000000"/>
          <w:sz w:val="2"/>
          <w:szCs w:val="2"/>
          <w:rtl/>
        </w:rPr>
        <w:t xml:space="preserve"> </w:t>
      </w:r>
      <w:r>
        <w:rPr>
          <w:rFonts w:ascii="QCF_P094" w:hAnsi="QCF_P094" w:cs="QCF_P094"/>
          <w:color w:val="000000"/>
          <w:sz w:val="27"/>
          <w:szCs w:val="27"/>
          <w:rtl/>
        </w:rPr>
        <w:t>ﮕ</w:t>
      </w:r>
      <w:r>
        <w:rPr>
          <w:rFonts w:ascii="QCF_P094" w:hAnsi="QCF_P094" w:cs="QCF_P094"/>
          <w:color w:val="000000"/>
          <w:sz w:val="2"/>
          <w:szCs w:val="2"/>
          <w:rtl/>
        </w:rPr>
        <w:t xml:space="preserve"> </w:t>
      </w:r>
      <w:r>
        <w:rPr>
          <w:rFonts w:ascii="QCF_P094" w:hAnsi="QCF_P094" w:cs="QCF_P094"/>
          <w:color w:val="000000"/>
          <w:sz w:val="27"/>
          <w:szCs w:val="27"/>
          <w:rtl/>
        </w:rPr>
        <w:t>ﮖ</w:t>
      </w:r>
      <w:r>
        <w:rPr>
          <w:rFonts w:ascii="QCF_P094" w:hAnsi="QCF_P094" w:cs="QCF_P094"/>
          <w:color w:val="000000"/>
          <w:sz w:val="2"/>
          <w:szCs w:val="2"/>
          <w:rtl/>
        </w:rPr>
        <w:t xml:space="preserve"> </w:t>
      </w:r>
      <w:r>
        <w:rPr>
          <w:rFonts w:ascii="QCF_P094" w:hAnsi="QCF_P094" w:cs="QCF_P094"/>
          <w:color w:val="000000"/>
          <w:sz w:val="27"/>
          <w:szCs w:val="27"/>
          <w:rtl/>
        </w:rPr>
        <w:t>ﮗﮘ</w:t>
      </w:r>
      <w:r>
        <w:rPr>
          <w:rFonts w:ascii="QCF_P094" w:hAnsi="QCF_P094" w:cs="QCF_P094"/>
          <w:color w:val="000000"/>
          <w:sz w:val="2"/>
          <w:szCs w:val="2"/>
          <w:rtl/>
        </w:rPr>
        <w:t xml:space="preserve"> </w:t>
      </w:r>
      <w:r>
        <w:rPr>
          <w:rFonts w:ascii="QCF_P094" w:hAnsi="QCF_P094" w:cs="QCF_P094"/>
          <w:color w:val="000000"/>
          <w:sz w:val="27"/>
          <w:szCs w:val="27"/>
          <w:rtl/>
        </w:rPr>
        <w:t>ﮙ</w:t>
      </w:r>
      <w:r>
        <w:rPr>
          <w:rFonts w:ascii="QCF_P094" w:hAnsi="QCF_P094" w:cs="QCF_P094"/>
          <w:color w:val="000000"/>
          <w:sz w:val="2"/>
          <w:szCs w:val="2"/>
          <w:rtl/>
        </w:rPr>
        <w:t xml:space="preserve"> </w:t>
      </w:r>
      <w:r>
        <w:rPr>
          <w:rFonts w:ascii="QCF_P094" w:hAnsi="QCF_P094" w:cs="QCF_P094"/>
          <w:color w:val="000000"/>
          <w:sz w:val="27"/>
          <w:szCs w:val="27"/>
          <w:rtl/>
        </w:rPr>
        <w:t>ﮚ</w:t>
      </w:r>
      <w:r>
        <w:rPr>
          <w:rFonts w:ascii="QCF_P094" w:hAnsi="QCF_P094" w:cs="QCF_P094"/>
          <w:color w:val="000000"/>
          <w:sz w:val="2"/>
          <w:szCs w:val="2"/>
          <w:rtl/>
        </w:rPr>
        <w:t xml:space="preserve">  </w:t>
      </w:r>
      <w:r>
        <w:rPr>
          <w:rFonts w:ascii="QCF_P094" w:hAnsi="QCF_P094" w:cs="QCF_P094"/>
          <w:color w:val="000000"/>
          <w:sz w:val="27"/>
          <w:szCs w:val="27"/>
          <w:rtl/>
        </w:rPr>
        <w:t>ﮛﮜ</w:t>
      </w:r>
      <w:r>
        <w:rPr>
          <w:rFonts w:ascii="QCF_P094" w:hAnsi="QCF_P094" w:cs="QCF_P094"/>
          <w:color w:val="000000"/>
          <w:sz w:val="2"/>
          <w:szCs w:val="2"/>
          <w:rtl/>
        </w:rPr>
        <w:t xml:space="preserve"> </w:t>
      </w:r>
      <w:r>
        <w:rPr>
          <w:rFonts w:ascii="QCF_P094" w:hAnsi="QCF_P094" w:cs="QCF_P094"/>
          <w:color w:val="000000"/>
          <w:sz w:val="27"/>
          <w:szCs w:val="27"/>
          <w:rtl/>
        </w:rPr>
        <w:t>ﮝ</w:t>
      </w:r>
      <w:r>
        <w:rPr>
          <w:rFonts w:ascii="QCF_P094" w:hAnsi="QCF_P094" w:cs="QCF_P094"/>
          <w:color w:val="000000"/>
          <w:sz w:val="2"/>
          <w:szCs w:val="2"/>
          <w:rtl/>
        </w:rPr>
        <w:t xml:space="preserve"> </w:t>
      </w:r>
      <w:r>
        <w:rPr>
          <w:rFonts w:ascii="QCF_P094" w:hAnsi="QCF_P094" w:cs="QCF_P094"/>
          <w:color w:val="000000"/>
          <w:sz w:val="27"/>
          <w:szCs w:val="27"/>
          <w:rtl/>
        </w:rPr>
        <w:t>ﮞ</w:t>
      </w:r>
      <w:r>
        <w:rPr>
          <w:rFonts w:ascii="QCF_P094" w:hAnsi="QCF_P094" w:cs="QCF_P094"/>
          <w:color w:val="000000"/>
          <w:sz w:val="2"/>
          <w:szCs w:val="2"/>
          <w:rtl/>
        </w:rPr>
        <w:t xml:space="preserve"> </w:t>
      </w:r>
      <w:r>
        <w:rPr>
          <w:rFonts w:ascii="QCF_P094" w:hAnsi="QCF_P094" w:cs="QCF_P094"/>
          <w:color w:val="000000"/>
          <w:sz w:val="27"/>
          <w:szCs w:val="27"/>
          <w:rtl/>
        </w:rPr>
        <w:t>ﮟ</w:t>
      </w:r>
      <w:r>
        <w:rPr>
          <w:rFonts w:ascii="QCF_P094" w:hAnsi="QCF_P094" w:cs="QCF_P094"/>
          <w:color w:val="000000"/>
          <w:sz w:val="2"/>
          <w:szCs w:val="2"/>
          <w:rtl/>
        </w:rPr>
        <w:t xml:space="preserve"> </w:t>
      </w:r>
      <w:r>
        <w:rPr>
          <w:rFonts w:ascii="QCF_P094" w:hAnsi="QCF_P094" w:cs="QCF_P094"/>
          <w:color w:val="000000"/>
          <w:sz w:val="27"/>
          <w:szCs w:val="27"/>
          <w:rtl/>
        </w:rPr>
        <w:t>ﮠ</w:t>
      </w:r>
      <w:r>
        <w:rPr>
          <w:rFonts w:ascii="QCF_P094" w:hAnsi="QCF_P094" w:cs="QCF_P094"/>
          <w:color w:val="000000"/>
          <w:sz w:val="2"/>
          <w:szCs w:val="2"/>
          <w:rtl/>
        </w:rPr>
        <w:t xml:space="preserve"> </w:t>
      </w:r>
      <w:r>
        <w:rPr>
          <w:rFonts w:ascii="QCF_P094" w:hAnsi="QCF_P094" w:cs="QCF_P094"/>
          <w:color w:val="000000"/>
          <w:sz w:val="27"/>
          <w:szCs w:val="27"/>
          <w:rtl/>
        </w:rPr>
        <w:t>ﮡ</w:t>
      </w:r>
      <w:r>
        <w:rPr>
          <w:rFonts w:ascii="QCF_P094" w:hAnsi="QCF_P094" w:cs="QCF_P094"/>
          <w:color w:val="000000"/>
          <w:sz w:val="2"/>
          <w:szCs w:val="2"/>
          <w:rtl/>
        </w:rPr>
        <w:t xml:space="preserve"> </w:t>
      </w:r>
      <w:r>
        <w:rPr>
          <w:rFonts w:ascii="QCF_P094" w:hAnsi="QCF_P094" w:cs="QCF_P094"/>
          <w:color w:val="000000"/>
          <w:sz w:val="27"/>
          <w:szCs w:val="27"/>
          <w:rtl/>
        </w:rPr>
        <w:t>ﮢ</w:t>
      </w:r>
      <w:r>
        <w:rPr>
          <w:rFonts w:ascii="QCF_P094" w:hAnsi="QCF_P094" w:cs="QCF_P094"/>
          <w:color w:val="000000"/>
          <w:sz w:val="2"/>
          <w:szCs w:val="2"/>
          <w:rtl/>
        </w:rPr>
        <w:t xml:space="preserve"> </w:t>
      </w:r>
      <w:r>
        <w:rPr>
          <w:rFonts w:ascii="QCF_P094" w:hAnsi="QCF_P094" w:cs="QCF_P094"/>
          <w:color w:val="000000"/>
          <w:sz w:val="27"/>
          <w:szCs w:val="27"/>
          <w:rtl/>
        </w:rPr>
        <w:t>ﮣ</w:t>
      </w:r>
      <w:r>
        <w:rPr>
          <w:rFonts w:ascii="QCF_P094" w:hAnsi="QCF_P094" w:cs="QCF_P094"/>
          <w:color w:val="000000"/>
          <w:sz w:val="2"/>
          <w:szCs w:val="2"/>
          <w:rtl/>
        </w:rPr>
        <w:t xml:space="preserve">     </w:t>
      </w:r>
      <w:r>
        <w:rPr>
          <w:rFonts w:ascii="QCF_P094" w:hAnsi="QCF_P094" w:cs="QCF_P094"/>
          <w:color w:val="000000"/>
          <w:sz w:val="27"/>
          <w:szCs w:val="27"/>
          <w:rtl/>
        </w:rPr>
        <w:t>ﮤ</w:t>
      </w:r>
      <w:r>
        <w:rPr>
          <w:rFonts w:ascii="QCF_P094" w:hAnsi="QCF_P094" w:cs="QCF_P094"/>
          <w:color w:val="000000"/>
          <w:sz w:val="2"/>
          <w:szCs w:val="2"/>
          <w:rtl/>
        </w:rPr>
        <w:t xml:space="preserve"> </w:t>
      </w:r>
      <w:r>
        <w:rPr>
          <w:rFonts w:ascii="QCF_P094" w:hAnsi="QCF_P094" w:cs="QCF_P094"/>
          <w:color w:val="000000"/>
          <w:sz w:val="27"/>
          <w:szCs w:val="27"/>
          <w:rtl/>
        </w:rPr>
        <w:t>ﮥ</w:t>
      </w:r>
      <w:r>
        <w:rPr>
          <w:rFonts w:ascii="QCF_P094" w:hAnsi="QCF_P094" w:cs="QCF_P094"/>
          <w:color w:val="000000"/>
          <w:sz w:val="2"/>
          <w:szCs w:val="2"/>
          <w:rtl/>
        </w:rPr>
        <w:t xml:space="preserve"> </w:t>
      </w:r>
      <w:r>
        <w:rPr>
          <w:rFonts w:ascii="QCF_P094" w:hAnsi="QCF_P094" w:cs="QCF_P094"/>
          <w:color w:val="000000"/>
          <w:sz w:val="27"/>
          <w:szCs w:val="27"/>
          <w:rtl/>
        </w:rPr>
        <w:t>ﮦ</w:t>
      </w:r>
      <w:r>
        <w:rPr>
          <w:rFonts w:ascii="QCF_P094" w:hAnsi="QCF_P094" w:cs="QCF_P094"/>
          <w:color w:val="000000"/>
          <w:sz w:val="2"/>
          <w:szCs w:val="2"/>
          <w:rtl/>
        </w:rPr>
        <w:t xml:space="preserve"> </w:t>
      </w:r>
      <w:r>
        <w:rPr>
          <w:rFonts w:ascii="QCF_P094" w:hAnsi="QCF_P094" w:cs="QCF_P094"/>
          <w:color w:val="000000"/>
          <w:sz w:val="27"/>
          <w:szCs w:val="27"/>
          <w:rtl/>
        </w:rPr>
        <w:t>ﮧ</w:t>
      </w:r>
      <w:r>
        <w:rPr>
          <w:rFonts w:ascii="QCF_P094" w:hAnsi="QCF_P094" w:cs="QCF_P094"/>
          <w:color w:val="000000"/>
          <w:sz w:val="2"/>
          <w:szCs w:val="2"/>
          <w:rtl/>
        </w:rPr>
        <w:t xml:space="preserve"> </w:t>
      </w:r>
      <w:r>
        <w:rPr>
          <w:rFonts w:ascii="QCF_P094" w:hAnsi="QCF_P094" w:cs="QCF_P094"/>
          <w:color w:val="000000"/>
          <w:sz w:val="27"/>
          <w:szCs w:val="27"/>
          <w:rtl/>
        </w:rPr>
        <w:t>ﮨ</w:t>
      </w:r>
      <w:r>
        <w:rPr>
          <w:rFonts w:ascii="QCF_P094" w:hAnsi="QCF_P094" w:cs="QCF_P094"/>
          <w:color w:val="000000"/>
          <w:sz w:val="2"/>
          <w:szCs w:val="2"/>
          <w:rtl/>
        </w:rPr>
        <w:t xml:space="preserve"> </w:t>
      </w:r>
      <w:r>
        <w:rPr>
          <w:rFonts w:ascii="QCF_P094" w:hAnsi="QCF_P094" w:cs="QCF_P094"/>
          <w:color w:val="000000"/>
          <w:sz w:val="27"/>
          <w:szCs w:val="27"/>
          <w:rtl/>
        </w:rPr>
        <w:t>ﮩ</w:t>
      </w:r>
      <w:r>
        <w:rPr>
          <w:rFonts w:ascii="QCF_P094" w:hAnsi="QCF_P094" w:cs="QCF_P094"/>
          <w:color w:val="000000"/>
          <w:sz w:val="2"/>
          <w:szCs w:val="2"/>
          <w:rtl/>
        </w:rPr>
        <w:t xml:space="preserve"> </w:t>
      </w:r>
      <w:r>
        <w:rPr>
          <w:rFonts w:ascii="QCF_P094" w:hAnsi="QCF_P094" w:cs="QCF_P094"/>
          <w:color w:val="000000"/>
          <w:sz w:val="27"/>
          <w:szCs w:val="27"/>
          <w:rtl/>
        </w:rPr>
        <w:t>ﮪ</w:t>
      </w:r>
      <w:r>
        <w:rPr>
          <w:rFonts w:ascii="QCF_P094" w:hAnsi="QCF_P094" w:cs="QCF_P094"/>
          <w:color w:val="000000"/>
          <w:sz w:val="2"/>
          <w:szCs w:val="2"/>
          <w:rtl/>
        </w:rPr>
        <w:t xml:space="preserve"> </w:t>
      </w:r>
      <w:r>
        <w:rPr>
          <w:rFonts w:ascii="QCF_P094" w:hAnsi="QCF_P094" w:cs="QCF_P094"/>
          <w:color w:val="000000"/>
          <w:sz w:val="27"/>
          <w:szCs w:val="27"/>
          <w:rtl/>
        </w:rPr>
        <w:t>ﮫ</w:t>
      </w:r>
      <w:r>
        <w:rPr>
          <w:rFonts w:ascii="QCF_P094" w:hAnsi="QCF_P094" w:cs="QCF_P094"/>
          <w:color w:val="000000"/>
          <w:sz w:val="2"/>
          <w:szCs w:val="2"/>
          <w:rtl/>
        </w:rPr>
        <w:t xml:space="preserve"> </w:t>
      </w:r>
      <w:r>
        <w:rPr>
          <w:rFonts w:ascii="QCF_P094" w:hAnsi="QCF_P094" w:cs="QCF_P094"/>
          <w:color w:val="000000"/>
          <w:sz w:val="27"/>
          <w:szCs w:val="27"/>
          <w:rtl/>
        </w:rPr>
        <w:t>ﮬ</w:t>
      </w:r>
      <w:r>
        <w:rPr>
          <w:rFonts w:ascii="QCF_P094" w:hAnsi="QCF_P094" w:cs="QCF_P094"/>
          <w:color w:val="000000"/>
          <w:sz w:val="2"/>
          <w:szCs w:val="2"/>
          <w:rtl/>
        </w:rPr>
        <w:t xml:space="preserve">  </w:t>
      </w:r>
      <w:r>
        <w:rPr>
          <w:rFonts w:ascii="QCF_P094" w:hAnsi="QCF_P094" w:cs="QCF_P094"/>
          <w:color w:val="000000"/>
          <w:sz w:val="27"/>
          <w:szCs w:val="27"/>
          <w:rtl/>
        </w:rPr>
        <w:t>ﮭ</w:t>
      </w:r>
      <w:r>
        <w:rPr>
          <w:rFonts w:ascii="QCF_P094" w:hAnsi="QCF_P094" w:cs="QCF_P094"/>
          <w:color w:val="000000"/>
          <w:sz w:val="2"/>
          <w:szCs w:val="2"/>
          <w:rtl/>
        </w:rPr>
        <w:t xml:space="preserve"> </w:t>
      </w:r>
      <w:r>
        <w:rPr>
          <w:rFonts w:ascii="QCF_P094" w:hAnsi="QCF_P094" w:cs="QCF_P094"/>
          <w:color w:val="000000"/>
          <w:sz w:val="27"/>
          <w:szCs w:val="27"/>
          <w:rtl/>
        </w:rPr>
        <w:t>ﮮ</w:t>
      </w:r>
      <w:r>
        <w:rPr>
          <w:rFonts w:ascii="QCF_P094" w:hAnsi="QCF_P094" w:cs="QCF_P094"/>
          <w:color w:val="000000"/>
          <w:sz w:val="2"/>
          <w:szCs w:val="2"/>
          <w:rtl/>
        </w:rPr>
        <w:t xml:space="preserve"> </w:t>
      </w:r>
      <w:r>
        <w:rPr>
          <w:rFonts w:ascii="QCF_P094" w:hAnsi="QCF_P094" w:cs="QCF_P094"/>
          <w:color w:val="000000"/>
          <w:sz w:val="27"/>
          <w:szCs w:val="27"/>
          <w:rtl/>
        </w:rPr>
        <w:t>ﮯ</w:t>
      </w:r>
      <w:r>
        <w:rPr>
          <w:rFonts w:ascii="QCF_P094" w:hAnsi="QCF_P094" w:cs="QCF_P094"/>
          <w:color w:val="000000"/>
          <w:sz w:val="2"/>
          <w:szCs w:val="2"/>
          <w:rtl/>
        </w:rPr>
        <w:t xml:space="preserve"> </w:t>
      </w:r>
      <w:r>
        <w:rPr>
          <w:rFonts w:ascii="QCF_P094" w:hAnsi="QCF_P094" w:cs="QCF_P094"/>
          <w:color w:val="000000"/>
          <w:sz w:val="27"/>
          <w:szCs w:val="27"/>
          <w:rtl/>
        </w:rPr>
        <w:t>ﮰ</w:t>
      </w:r>
      <w:r>
        <w:rPr>
          <w:rFonts w:ascii="QCF_P094" w:hAnsi="QCF_P094" w:cs="QCF_P094"/>
          <w:color w:val="000000"/>
          <w:sz w:val="2"/>
          <w:szCs w:val="2"/>
          <w:rtl/>
        </w:rPr>
        <w:t xml:space="preserve"> </w:t>
      </w:r>
      <w:r>
        <w:rPr>
          <w:rFonts w:ascii="QCF_P094" w:hAnsi="QCF_P094" w:cs="QCF_P094"/>
          <w:color w:val="000000"/>
          <w:sz w:val="27"/>
          <w:szCs w:val="27"/>
          <w:rtl/>
        </w:rPr>
        <w:t>ﮱ</w:t>
      </w:r>
      <w:r>
        <w:rPr>
          <w:rFonts w:ascii="QCF_P094" w:hAnsi="QCF_P094" w:cs="QCF_P094"/>
          <w:color w:val="000000"/>
          <w:sz w:val="2"/>
          <w:szCs w:val="2"/>
          <w:rtl/>
        </w:rPr>
        <w:t xml:space="preserve">   </w:t>
      </w:r>
      <w:r>
        <w:rPr>
          <w:rFonts w:ascii="QCF_P094" w:hAnsi="QCF_P094" w:cs="QCF_P094"/>
          <w:color w:val="000000"/>
          <w:sz w:val="27"/>
          <w:szCs w:val="27"/>
          <w:rtl/>
        </w:rPr>
        <w:t>ﯓﯔ</w:t>
      </w:r>
      <w:r>
        <w:rPr>
          <w:rFonts w:ascii="QCF_P094" w:hAnsi="QCF_P094" w:cs="QCF_P094"/>
          <w:color w:val="000000"/>
          <w:sz w:val="2"/>
          <w:szCs w:val="2"/>
          <w:rtl/>
        </w:rPr>
        <w:t xml:space="preserve"> </w:t>
      </w:r>
      <w:r>
        <w:rPr>
          <w:rFonts w:ascii="QCF_P094" w:hAnsi="QCF_P094" w:cs="QCF_P094"/>
          <w:color w:val="000000"/>
          <w:sz w:val="27"/>
          <w:szCs w:val="27"/>
          <w:rtl/>
        </w:rPr>
        <w:t>ﯕ</w:t>
      </w:r>
      <w:r>
        <w:rPr>
          <w:rFonts w:ascii="QCF_P094" w:hAnsi="QCF_P094" w:cs="QCF_P094"/>
          <w:color w:val="000000"/>
          <w:sz w:val="2"/>
          <w:szCs w:val="2"/>
          <w:rtl/>
        </w:rPr>
        <w:t xml:space="preserve"> </w:t>
      </w:r>
      <w:r>
        <w:rPr>
          <w:rFonts w:ascii="QCF_P094" w:hAnsi="QCF_P094" w:cs="QCF_P094"/>
          <w:color w:val="000000"/>
          <w:sz w:val="27"/>
          <w:szCs w:val="27"/>
          <w:rtl/>
        </w:rPr>
        <w:t>ﯖ</w:t>
      </w:r>
      <w:r>
        <w:rPr>
          <w:rFonts w:ascii="QCF_P094" w:hAnsi="QCF_P094" w:cs="QCF_P094"/>
          <w:color w:val="000000"/>
          <w:sz w:val="2"/>
          <w:szCs w:val="2"/>
          <w:rtl/>
        </w:rPr>
        <w:t xml:space="preserve"> </w:t>
      </w:r>
      <w:r>
        <w:rPr>
          <w:rFonts w:ascii="QCF_P094" w:hAnsi="QCF_P094" w:cs="QCF_P094"/>
          <w:color w:val="000000"/>
          <w:sz w:val="27"/>
          <w:szCs w:val="27"/>
          <w:rtl/>
        </w:rPr>
        <w:t>ﯗ</w:t>
      </w:r>
      <w:r>
        <w:rPr>
          <w:rFonts w:ascii="QCF_P094" w:hAnsi="QCF_P094" w:cs="QCF_P094"/>
          <w:color w:val="000000"/>
          <w:sz w:val="2"/>
          <w:szCs w:val="2"/>
          <w:rtl/>
        </w:rPr>
        <w:t xml:space="preserve"> </w:t>
      </w:r>
      <w:r>
        <w:rPr>
          <w:rFonts w:ascii="QCF_P094" w:hAnsi="QCF_P094" w:cs="QCF_P094"/>
          <w:color w:val="000000"/>
          <w:sz w:val="27"/>
          <w:szCs w:val="27"/>
          <w:rtl/>
        </w:rPr>
        <w:t>ﯘ</w:t>
      </w:r>
      <w:r>
        <w:rPr>
          <w:rFonts w:ascii="QCF_P094" w:hAnsi="QCF_P094" w:cs="QCF_P094"/>
          <w:color w:val="000000"/>
          <w:sz w:val="2"/>
          <w:szCs w:val="2"/>
          <w:rtl/>
        </w:rPr>
        <w:t xml:space="preserve"> </w:t>
      </w:r>
      <w:r>
        <w:rPr>
          <w:rFonts w:ascii="QCF_P094" w:hAnsi="QCF_P094" w:cs="QCF_P094"/>
          <w:color w:val="000000"/>
          <w:sz w:val="27"/>
          <w:szCs w:val="27"/>
          <w:rtl/>
        </w:rPr>
        <w:t>ﯙ</w:t>
      </w:r>
      <w:r>
        <w:rPr>
          <w:rFonts w:ascii="QCF_P094" w:hAnsi="QCF_P094" w:cs="QCF_P09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Pr>
          <w:rFonts w:ascii="Arial" w:hAnsi="Arial" w:cs="Arial" w:hint="cs"/>
          <w:color w:val="000000"/>
          <w:sz w:val="18"/>
          <w:szCs w:val="18"/>
          <w:rtl/>
        </w:rPr>
        <w:t xml:space="preserve">  </w:t>
      </w:r>
      <w:r w:rsidR="00235E26" w:rsidRPr="005D1FD0">
        <w:rPr>
          <w:rFonts w:ascii="2  Badr" w:hAnsi="2  Badr" w:cs="B Zar" w:hint="cs"/>
          <w:sz w:val="24"/>
          <w:rtl/>
        </w:rPr>
        <w:t>(</w:t>
      </w:r>
      <w:r w:rsidRPr="005D1FD0">
        <w:rPr>
          <w:rFonts w:ascii="2  Badr" w:hAnsi="Arial" w:cs="B Zar" w:hint="cs"/>
          <w:color w:val="000000"/>
          <w:sz w:val="27"/>
          <w:szCs w:val="27"/>
          <w:rtl/>
        </w:rPr>
        <w:t>النساء: ٩٧ - ٩٩</w:t>
      </w:r>
      <w:r>
        <w:rPr>
          <w:rFonts w:ascii="Arial" w:hAnsi="Arial" w:cs="Arial"/>
          <w:color w:val="000000"/>
          <w:sz w:val="2"/>
          <w:szCs w:val="2"/>
        </w:rPr>
        <w:t xml:space="preserve"> </w:t>
      </w:r>
      <w:r w:rsidR="0038350D" w:rsidRPr="005D1FD0">
        <w:rPr>
          <w:rFonts w:ascii="Calibri" w:hAnsi="Calibri" w:cs="B Zar" w:hint="cs"/>
          <w:sz w:val="22"/>
          <w:rtl/>
        </w:rPr>
        <w:t>)</w:t>
      </w:r>
      <w:r w:rsidR="00962168" w:rsidRPr="005D1FD0">
        <w:rPr>
          <w:rFonts w:ascii="Calibri" w:hAnsi="Calibri" w:cs="B Zar" w:hint="cs"/>
          <w:sz w:val="22"/>
          <w:rtl/>
        </w:rPr>
        <w:t xml:space="preserve"> </w:t>
      </w:r>
      <w:r w:rsidRPr="005D1FD0">
        <w:rPr>
          <w:rFonts w:ascii="Calibri" w:hAnsi="Calibri" w:cs="B Zar" w:hint="cs"/>
          <w:sz w:val="22"/>
          <w:rtl/>
        </w:rPr>
        <w:t>«</w:t>
      </w:r>
      <w:r w:rsidR="0038350D" w:rsidRPr="005D1FD0">
        <w:rPr>
          <w:rFonts w:ascii="Calibri" w:hAnsi="Calibri" w:cs="B Zar" w:hint="cs"/>
          <w:sz w:val="22"/>
          <w:rtl/>
        </w:rPr>
        <w:t>‏</w:t>
      </w:r>
      <w:r w:rsidRPr="005D1FD0">
        <w:rPr>
          <w:rFonts w:ascii="Calibri" w:hAnsi="Calibri" w:cs="B Zar" w:hint="cs"/>
          <w:sz w:val="22"/>
          <w:rtl/>
        </w:rPr>
        <w:t>بيگمان كساني كه فرشتگان (براي قبض روح در واپسين لحظات زندگي) به سراغشان مي‌روند و (مي‌بينند كه به سبب ماندن با كفّار در كفرستان، و هجرت نكردن به سرزمين ايمان) بر خود ستم كرده‌اند، بديشان مي‌گويند: كجا بوده‌ايد (كه اينك چنين بي‌دين و توشه مرده‌ايد و بدبخت شده‌ايد؟ عذرخواهان) گويند: ما بيچارگاني در سرزمين (كفر) بوديم (و چنان كه بايد به انجام دستورات دين نرسيديم! فرشتگان بديشان) گويند: مگر زمين خدا وسيع نبود تا در آن</w:t>
      </w:r>
      <w:r w:rsidR="00962168" w:rsidRPr="005D1FD0">
        <w:rPr>
          <w:rFonts w:ascii="Calibri" w:hAnsi="Calibri" w:cs="B Zar" w:hint="cs"/>
          <w:sz w:val="22"/>
          <w:rtl/>
        </w:rPr>
        <w:t xml:space="preserve"> </w:t>
      </w:r>
      <w:r w:rsidRPr="005D1FD0">
        <w:rPr>
          <w:rFonts w:ascii="Calibri" w:hAnsi="Calibri" w:cs="B Zar" w:hint="cs"/>
          <w:sz w:val="22"/>
          <w:rtl/>
        </w:rPr>
        <w:t>(بتوانيد بار سفر بنديد و به جاي ديگري) كوچ كنيد؟ جايگاه آنان دوزخ است، و چه بد جايگاهي و چه بد سرانجامي! ‏‏ مگر بيچارگاني از مردان و زنان و كودكاني كه كاري از آنان ساخته ن</w:t>
      </w:r>
      <w:r w:rsidR="00962168" w:rsidRPr="005D1FD0">
        <w:rPr>
          <w:rFonts w:ascii="Calibri" w:hAnsi="Calibri" w:cs="B Zar" w:hint="cs"/>
          <w:sz w:val="22"/>
          <w:rtl/>
        </w:rPr>
        <w:t>يست و راه چاره‌اي نمي‌دانند. ‏‏</w:t>
      </w:r>
      <w:r w:rsidRPr="005D1FD0">
        <w:rPr>
          <w:rFonts w:ascii="Calibri" w:hAnsi="Calibri" w:cs="B Zar" w:hint="cs"/>
          <w:sz w:val="22"/>
          <w:rtl/>
        </w:rPr>
        <w:t>پس اميد است كه خداوند از آنان درگذرد (چون قدرت هجرت نداشته‌اند) و خد</w:t>
      </w:r>
      <w:r w:rsidR="00030068" w:rsidRPr="005D1FD0">
        <w:rPr>
          <w:rFonts w:ascii="Calibri" w:hAnsi="Calibri" w:cs="B Zar" w:hint="cs"/>
          <w:sz w:val="22"/>
          <w:rtl/>
        </w:rPr>
        <w:t>اوند بس عفوكننده و آمرزنده است.</w:t>
      </w:r>
      <w:r w:rsidRPr="005D1FD0">
        <w:rPr>
          <w:rFonts w:ascii="Calibri" w:hAnsi="Calibri" w:cs="B Zar" w:hint="cs"/>
          <w:sz w:val="22"/>
          <w:rtl/>
        </w:rPr>
        <w:t>‏» اين آيات درباره</w:t>
      </w:r>
      <w:r>
        <w:rPr>
          <w:rFonts w:ascii="Arial" w:hAnsi="Arial" w:cs="Arial"/>
          <w:sz w:val="22"/>
        </w:rPr>
        <w:t>‎</w:t>
      </w:r>
      <w:r w:rsidRPr="005D1FD0">
        <w:rPr>
          <w:rFonts w:ascii="Calibri" w:hAnsi="Calibri" w:cs="B Zar" w:hint="cs"/>
          <w:sz w:val="22"/>
          <w:rtl/>
        </w:rPr>
        <w:t>ي جماعتي از مؤمنان نازل شده كه ايمانشان را پنهان مي كردند و توانايي هجرت را نداشتند، پس خداوند عذرشان را پذيرفت.</w:t>
      </w:r>
      <w:r w:rsidRPr="005D1FD0">
        <w:rPr>
          <w:rFonts w:ascii="Calibri" w:hAnsi="Calibri" w:cs="B Zar"/>
          <w:sz w:val="22"/>
          <w:vertAlign w:val="superscript"/>
          <w:rtl/>
        </w:rPr>
        <w:footnoteReference w:id="511"/>
      </w:r>
    </w:p>
    <w:p w:rsidR="005A6AC8" w:rsidRPr="005D1FD0" w:rsidRDefault="005A6AC8" w:rsidP="00F62583">
      <w:pPr>
        <w:ind w:firstLine="282"/>
        <w:rPr>
          <w:rFonts w:ascii="2  Badr" w:hAnsi="2  Badr" w:cs="B Zar" w:hint="cs"/>
          <w:sz w:val="22"/>
          <w:rtl/>
        </w:rPr>
      </w:pPr>
      <w:r w:rsidRPr="005D1FD0">
        <w:rPr>
          <w:rFonts w:ascii="Calibri" w:hAnsi="Calibri" w:cs="B Zar" w:hint="cs"/>
          <w:sz w:val="22"/>
          <w:rtl/>
        </w:rPr>
        <w:t>مثال ديگري براي عجز و ناتواني، اين است كه نجاشي پادشاه مسيحيان در حبشه بود. قوم او در گرويدن به اسلام از او اطاعت و پيروي نكردند و جز افراد كمي از آنان، همراه او اسلام نياوردند. وقتي وفات يافت، پيامبر</w:t>
      </w:r>
      <w:r w:rsidRPr="005D1FD0">
        <w:rPr>
          <w:rFonts w:ascii="Calibri" w:hAnsi="Calibri" w:cs="B Zar"/>
          <w:sz w:val="22"/>
          <w:rtl/>
        </w:rPr>
        <w:sym w:font="AGA Arabesque" w:char="0072"/>
      </w:r>
      <w:r w:rsidRPr="005D1FD0">
        <w:rPr>
          <w:rFonts w:ascii="Calibri" w:hAnsi="Calibri" w:cs="B Zar" w:hint="cs"/>
          <w:sz w:val="22"/>
          <w:rtl/>
        </w:rPr>
        <w:t xml:space="preserve"> در مدينه بر او نماز جنازه خواند. همراه مسلمانان به مصلي رفت و آنان را به چند صف تقسيم كرد و نماز جنازه بر او خواند و وفات او را به اطلاع مسلمانان رساند و فرمود</w:t>
      </w:r>
      <w:r w:rsidRPr="00CB71FF">
        <w:rPr>
          <w:rFonts w:ascii="Calibri" w:hAnsi="Calibri" w:cs="Traditional Arabic" w:hint="cs"/>
          <w:b/>
          <w:bCs/>
          <w:sz w:val="22"/>
          <w:rtl/>
        </w:rPr>
        <w:t>:</w:t>
      </w:r>
      <w:r w:rsidR="00962168" w:rsidRPr="00CB71FF">
        <w:rPr>
          <w:rFonts w:ascii="Calibri" w:hAnsi="Calibri" w:cs="Traditional Arabic" w:hint="cs"/>
          <w:b/>
          <w:bCs/>
          <w:sz w:val="22"/>
          <w:rtl/>
        </w:rPr>
        <w:t xml:space="preserve"> </w:t>
      </w:r>
      <w:r w:rsidRPr="00CB71FF">
        <w:rPr>
          <w:rFonts w:ascii="Calibri" w:hAnsi="Calibri" w:cs="Traditional Arabic" w:hint="cs"/>
          <w:b/>
          <w:bCs/>
          <w:sz w:val="22"/>
          <w:rtl/>
        </w:rPr>
        <w:t>«قد توفي اليوم رجل صالح من الحبش، فهلموا فصلوا عليه</w:t>
      </w:r>
      <w:r w:rsidRPr="005D1FD0">
        <w:rPr>
          <w:rFonts w:ascii="Calibri" w:hAnsi="Calibri" w:cs="B Zar" w:hint="cs"/>
          <w:sz w:val="22"/>
          <w:rtl/>
        </w:rPr>
        <w:t>»</w:t>
      </w:r>
      <w:r w:rsidRPr="005D1FD0">
        <w:rPr>
          <w:rFonts w:ascii="Calibri" w:hAnsi="Calibri" w:cs="B Zar"/>
          <w:sz w:val="22"/>
          <w:vertAlign w:val="superscript"/>
          <w:rtl/>
        </w:rPr>
        <w:footnoteReference w:id="512"/>
      </w:r>
      <w:r w:rsidRPr="005D1FD0">
        <w:rPr>
          <w:rFonts w:ascii="Calibri" w:hAnsi="Calibri" w:cs="B Zar" w:hint="cs"/>
          <w:sz w:val="22"/>
          <w:rtl/>
        </w:rPr>
        <w:t>:</w:t>
      </w:r>
      <w:r w:rsidR="00962168" w:rsidRPr="005D1FD0">
        <w:rPr>
          <w:rFonts w:ascii="Calibri" w:hAnsi="Calibri" w:cs="B Zar" w:hint="cs"/>
          <w:sz w:val="22"/>
          <w:rtl/>
        </w:rPr>
        <w:t xml:space="preserve"> </w:t>
      </w:r>
      <w:r w:rsidRPr="005D1FD0">
        <w:rPr>
          <w:rFonts w:ascii="Calibri" w:hAnsi="Calibri" w:cs="B Zar" w:hint="cs"/>
          <w:sz w:val="22"/>
          <w:rtl/>
        </w:rPr>
        <w:t xml:space="preserve">«امروز مرد صالحي از حبشه وفات يافته است. پس بشتابيد و نماز جنازه بر او بخوانيد». در حالي كه </w:t>
      </w:r>
      <w:r w:rsidR="00962168" w:rsidRPr="005D1FD0">
        <w:rPr>
          <w:rFonts w:ascii="Calibri" w:hAnsi="Calibri" w:cs="B Zar" w:hint="cs"/>
          <w:sz w:val="22"/>
          <w:rtl/>
        </w:rPr>
        <w:t xml:space="preserve">نجاشي به دليل ناتواني </w:t>
      </w:r>
      <w:r w:rsidRPr="005D1FD0">
        <w:rPr>
          <w:rFonts w:ascii="Calibri" w:hAnsi="Calibri" w:cs="B Zar" w:hint="cs"/>
          <w:sz w:val="22"/>
          <w:rtl/>
        </w:rPr>
        <w:t xml:space="preserve">بسياري از دستورات و احكام اسلام </w:t>
      </w:r>
      <w:r w:rsidR="00962168" w:rsidRPr="005D1FD0">
        <w:rPr>
          <w:rFonts w:ascii="Calibri" w:hAnsi="Calibri" w:cs="B Zar" w:hint="cs"/>
          <w:sz w:val="22"/>
          <w:rtl/>
        </w:rPr>
        <w:t xml:space="preserve">را </w:t>
      </w:r>
      <w:r w:rsidRPr="005D1FD0">
        <w:rPr>
          <w:rFonts w:ascii="Calibri" w:hAnsi="Calibri" w:cs="B Zar" w:hint="cs"/>
          <w:sz w:val="22"/>
          <w:rtl/>
        </w:rPr>
        <w:t>انجام نداده است. او هجرت نكرد و جهاد ننمود. بلكه روايت شده كه او حتي نمازهاي پنجگانه را هم نخواند و رمضان را روزه نگرفت و زكات شرعي را ادا نكرد؛ چون اگر اين دستورات را انجام می داد، نزد قومش آشكار مي</w:t>
      </w:r>
      <w:r>
        <w:rPr>
          <w:rFonts w:ascii="Arial" w:hAnsi="Arial" w:cs="Arial"/>
          <w:sz w:val="22"/>
        </w:rPr>
        <w:t>‎</w:t>
      </w:r>
      <w:r w:rsidRPr="005D1FD0">
        <w:rPr>
          <w:rFonts w:ascii="Calibri" w:hAnsi="Calibri" w:cs="B Zar" w:hint="cs"/>
          <w:sz w:val="22"/>
          <w:rtl/>
        </w:rPr>
        <w:t>شد و آنان، او را سرزنش و ملامت مي</w:t>
      </w:r>
      <w:r>
        <w:rPr>
          <w:rFonts w:ascii="Arial" w:hAnsi="Arial" w:cs="Arial"/>
          <w:sz w:val="22"/>
        </w:rPr>
        <w:t>‎</w:t>
      </w:r>
      <w:r w:rsidRPr="005D1FD0">
        <w:rPr>
          <w:rFonts w:ascii="Calibri" w:hAnsi="Calibri" w:cs="B Zar" w:hint="cs"/>
          <w:sz w:val="22"/>
          <w:rtl/>
        </w:rPr>
        <w:t>كردند و او هم توانايي مخالفت با آنان را نداشت و به طور قطع مي</w:t>
      </w:r>
      <w:r>
        <w:rPr>
          <w:rFonts w:ascii="Arial" w:hAnsi="Arial" w:cs="Arial"/>
          <w:sz w:val="22"/>
        </w:rPr>
        <w:t>‎</w:t>
      </w:r>
      <w:r w:rsidRPr="005D1FD0">
        <w:rPr>
          <w:rFonts w:ascii="Calibri" w:hAnsi="Calibri" w:cs="B Zar" w:hint="cs"/>
          <w:sz w:val="22"/>
          <w:rtl/>
        </w:rPr>
        <w:t>دانست كه نمي</w:t>
      </w:r>
      <w:r>
        <w:rPr>
          <w:rFonts w:ascii="Arial" w:hAnsi="Arial" w:cs="Arial"/>
          <w:sz w:val="22"/>
        </w:rPr>
        <w:t>‎</w:t>
      </w:r>
      <w:r w:rsidRPr="005D1FD0">
        <w:rPr>
          <w:rFonts w:ascii="Calibri" w:hAnsi="Calibri" w:cs="B Zar" w:hint="cs"/>
          <w:sz w:val="22"/>
          <w:rtl/>
        </w:rPr>
        <w:t>تواند مطابق حكم قرآن ميان آنان، حكومت كند؛ چون قومش در اين امر از او پيروي نمي كردند و او را تأييد نمي</w:t>
      </w:r>
      <w:r>
        <w:rPr>
          <w:rFonts w:ascii="Arial" w:hAnsi="Arial" w:cs="Arial"/>
          <w:sz w:val="22"/>
        </w:rPr>
        <w:t>‎</w:t>
      </w:r>
      <w:r w:rsidRPr="005D1FD0">
        <w:rPr>
          <w:rFonts w:ascii="Calibri" w:hAnsi="Calibri" w:cs="B Zar" w:hint="cs"/>
          <w:sz w:val="22"/>
          <w:rtl/>
        </w:rPr>
        <w:t>نمودند. با اين وجود خداوند اينان را از اهل كتاب قرار داده كه به پيامبر ايمان آوردند؛ خداي متعال مي 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76" w:hAnsi="QCF_P076" w:cs="QCF_P076"/>
          <w:color w:val="000000"/>
          <w:sz w:val="27"/>
          <w:szCs w:val="27"/>
          <w:rtl/>
        </w:rPr>
        <w:t>ﮨ</w:t>
      </w:r>
      <w:r>
        <w:rPr>
          <w:rFonts w:ascii="QCF_P076" w:hAnsi="QCF_P076" w:cs="QCF_P076"/>
          <w:color w:val="000000"/>
          <w:sz w:val="2"/>
          <w:szCs w:val="2"/>
          <w:rtl/>
        </w:rPr>
        <w:t xml:space="preserve"> </w:t>
      </w:r>
      <w:r>
        <w:rPr>
          <w:rFonts w:ascii="QCF_P076" w:hAnsi="QCF_P076" w:cs="QCF_P076"/>
          <w:color w:val="000000"/>
          <w:sz w:val="27"/>
          <w:szCs w:val="27"/>
          <w:rtl/>
        </w:rPr>
        <w:t>ﮩ</w:t>
      </w:r>
      <w:r>
        <w:rPr>
          <w:rFonts w:ascii="QCF_P076" w:hAnsi="QCF_P076" w:cs="QCF_P076"/>
          <w:color w:val="000000"/>
          <w:sz w:val="2"/>
          <w:szCs w:val="2"/>
          <w:rtl/>
        </w:rPr>
        <w:t xml:space="preserve">  </w:t>
      </w:r>
      <w:r>
        <w:rPr>
          <w:rFonts w:ascii="QCF_P076" w:hAnsi="QCF_P076" w:cs="QCF_P076"/>
          <w:color w:val="000000"/>
          <w:sz w:val="27"/>
          <w:szCs w:val="27"/>
          <w:rtl/>
        </w:rPr>
        <w:t>ﮪ</w:t>
      </w:r>
      <w:r>
        <w:rPr>
          <w:rFonts w:ascii="QCF_P076" w:hAnsi="QCF_P076" w:cs="QCF_P076"/>
          <w:color w:val="000000"/>
          <w:sz w:val="2"/>
          <w:szCs w:val="2"/>
          <w:rtl/>
        </w:rPr>
        <w:t xml:space="preserve"> </w:t>
      </w:r>
      <w:r>
        <w:rPr>
          <w:rFonts w:ascii="QCF_P076" w:hAnsi="QCF_P076" w:cs="QCF_P076"/>
          <w:color w:val="000000"/>
          <w:sz w:val="27"/>
          <w:szCs w:val="27"/>
          <w:rtl/>
        </w:rPr>
        <w:t>ﮫ</w:t>
      </w:r>
      <w:r>
        <w:rPr>
          <w:rFonts w:ascii="QCF_P076" w:hAnsi="QCF_P076" w:cs="QCF_P076"/>
          <w:color w:val="000000"/>
          <w:sz w:val="2"/>
          <w:szCs w:val="2"/>
          <w:rtl/>
        </w:rPr>
        <w:t xml:space="preserve"> </w:t>
      </w:r>
      <w:r>
        <w:rPr>
          <w:rFonts w:ascii="QCF_P076" w:hAnsi="QCF_P076" w:cs="QCF_P076"/>
          <w:color w:val="000000"/>
          <w:sz w:val="27"/>
          <w:szCs w:val="27"/>
          <w:rtl/>
        </w:rPr>
        <w:t>ﮬ</w:t>
      </w:r>
      <w:r>
        <w:rPr>
          <w:rFonts w:ascii="QCF_P076" w:hAnsi="QCF_P076" w:cs="QCF_P076"/>
          <w:color w:val="000000"/>
          <w:sz w:val="2"/>
          <w:szCs w:val="2"/>
          <w:rtl/>
        </w:rPr>
        <w:t xml:space="preserve"> </w:t>
      </w:r>
      <w:r>
        <w:rPr>
          <w:rFonts w:ascii="QCF_P076" w:hAnsi="QCF_P076" w:cs="QCF_P076"/>
          <w:color w:val="000000"/>
          <w:sz w:val="27"/>
          <w:szCs w:val="27"/>
          <w:rtl/>
        </w:rPr>
        <w:t>ﮭ</w:t>
      </w:r>
      <w:r>
        <w:rPr>
          <w:rFonts w:ascii="QCF_P076" w:hAnsi="QCF_P076" w:cs="QCF_P076"/>
          <w:color w:val="000000"/>
          <w:sz w:val="2"/>
          <w:szCs w:val="2"/>
          <w:rtl/>
        </w:rPr>
        <w:t xml:space="preserve"> </w:t>
      </w:r>
      <w:r>
        <w:rPr>
          <w:rFonts w:ascii="QCF_P076" w:hAnsi="QCF_P076" w:cs="QCF_P076"/>
          <w:color w:val="000000"/>
          <w:sz w:val="27"/>
          <w:szCs w:val="27"/>
          <w:rtl/>
        </w:rPr>
        <w:t>ﮮ</w:t>
      </w:r>
      <w:r>
        <w:rPr>
          <w:rFonts w:ascii="QCF_P076" w:hAnsi="QCF_P076" w:cs="QCF_P076"/>
          <w:color w:val="000000"/>
          <w:sz w:val="2"/>
          <w:szCs w:val="2"/>
          <w:rtl/>
        </w:rPr>
        <w:t xml:space="preserve"> </w:t>
      </w:r>
      <w:r>
        <w:rPr>
          <w:rFonts w:ascii="QCF_P076" w:hAnsi="QCF_P076" w:cs="QCF_P076"/>
          <w:color w:val="000000"/>
          <w:sz w:val="27"/>
          <w:szCs w:val="27"/>
          <w:rtl/>
        </w:rPr>
        <w:t>ﮯ</w:t>
      </w:r>
      <w:r>
        <w:rPr>
          <w:rFonts w:ascii="QCF_P076" w:hAnsi="QCF_P076" w:cs="QCF_P076"/>
          <w:color w:val="000000"/>
          <w:sz w:val="2"/>
          <w:szCs w:val="2"/>
          <w:rtl/>
        </w:rPr>
        <w:t xml:space="preserve"> </w:t>
      </w:r>
      <w:r>
        <w:rPr>
          <w:rFonts w:ascii="QCF_P076" w:hAnsi="QCF_P076" w:cs="QCF_P076"/>
          <w:color w:val="000000"/>
          <w:sz w:val="27"/>
          <w:szCs w:val="27"/>
          <w:rtl/>
        </w:rPr>
        <w:t>ﮰ</w:t>
      </w:r>
      <w:r>
        <w:rPr>
          <w:rFonts w:ascii="QCF_P076" w:hAnsi="QCF_P076" w:cs="QCF_P076"/>
          <w:color w:val="000000"/>
          <w:sz w:val="2"/>
          <w:szCs w:val="2"/>
          <w:rtl/>
        </w:rPr>
        <w:t xml:space="preserve"> </w:t>
      </w:r>
      <w:r>
        <w:rPr>
          <w:rFonts w:ascii="QCF_P076" w:hAnsi="QCF_P076" w:cs="QCF_P076"/>
          <w:color w:val="000000"/>
          <w:sz w:val="27"/>
          <w:szCs w:val="27"/>
          <w:rtl/>
        </w:rPr>
        <w:t>ﮱ</w:t>
      </w:r>
      <w:r>
        <w:rPr>
          <w:rFonts w:ascii="QCF_P076" w:hAnsi="QCF_P076" w:cs="QCF_P076"/>
          <w:color w:val="000000"/>
          <w:sz w:val="2"/>
          <w:szCs w:val="2"/>
          <w:rtl/>
        </w:rPr>
        <w:t xml:space="preserve"> </w:t>
      </w:r>
      <w:r>
        <w:rPr>
          <w:rFonts w:ascii="QCF_P076" w:hAnsi="QCF_P076" w:cs="QCF_P076"/>
          <w:color w:val="000000"/>
          <w:sz w:val="27"/>
          <w:szCs w:val="27"/>
          <w:rtl/>
        </w:rPr>
        <w:t>ﯓ</w:t>
      </w:r>
      <w:r>
        <w:rPr>
          <w:rFonts w:ascii="QCF_P076" w:hAnsi="QCF_P076" w:cs="QCF_P076"/>
          <w:color w:val="000000"/>
          <w:sz w:val="2"/>
          <w:szCs w:val="2"/>
          <w:rtl/>
        </w:rPr>
        <w:t xml:space="preserve">   </w:t>
      </w:r>
      <w:r>
        <w:rPr>
          <w:rFonts w:ascii="QCF_P076" w:hAnsi="QCF_P076" w:cs="QCF_P076"/>
          <w:color w:val="000000"/>
          <w:sz w:val="27"/>
          <w:szCs w:val="27"/>
          <w:rtl/>
        </w:rPr>
        <w:t>ﯔ</w:t>
      </w:r>
      <w:r>
        <w:rPr>
          <w:rFonts w:ascii="QCF_P076" w:hAnsi="QCF_P076" w:cs="QCF_P076"/>
          <w:color w:val="000000"/>
          <w:sz w:val="2"/>
          <w:szCs w:val="2"/>
          <w:rtl/>
        </w:rPr>
        <w:t xml:space="preserve"> </w:t>
      </w:r>
      <w:r>
        <w:rPr>
          <w:rFonts w:ascii="QCF_P076" w:hAnsi="QCF_P076" w:cs="QCF_P076"/>
          <w:color w:val="000000"/>
          <w:sz w:val="27"/>
          <w:szCs w:val="27"/>
          <w:rtl/>
        </w:rPr>
        <w:t>ﯕ</w:t>
      </w:r>
      <w:r>
        <w:rPr>
          <w:rFonts w:ascii="QCF_P076" w:hAnsi="QCF_P076" w:cs="QCF_P076"/>
          <w:color w:val="000000"/>
          <w:sz w:val="2"/>
          <w:szCs w:val="2"/>
          <w:rtl/>
        </w:rPr>
        <w:t xml:space="preserve"> </w:t>
      </w:r>
      <w:r>
        <w:rPr>
          <w:rFonts w:ascii="QCF_P076" w:hAnsi="QCF_P076" w:cs="QCF_P076"/>
          <w:color w:val="000000"/>
          <w:sz w:val="27"/>
          <w:szCs w:val="27"/>
          <w:rtl/>
        </w:rPr>
        <w:t>ﯖ</w:t>
      </w:r>
      <w:r>
        <w:rPr>
          <w:rFonts w:ascii="QCF_P076" w:hAnsi="QCF_P076" w:cs="QCF_P076"/>
          <w:color w:val="000000"/>
          <w:sz w:val="2"/>
          <w:szCs w:val="2"/>
          <w:rtl/>
        </w:rPr>
        <w:t xml:space="preserve"> </w:t>
      </w:r>
      <w:r>
        <w:rPr>
          <w:rFonts w:ascii="QCF_P076" w:hAnsi="QCF_P076" w:cs="QCF_P076"/>
          <w:color w:val="000000"/>
          <w:sz w:val="27"/>
          <w:szCs w:val="27"/>
          <w:rtl/>
        </w:rPr>
        <w:t>ﯗ</w:t>
      </w:r>
      <w:r>
        <w:rPr>
          <w:rFonts w:ascii="QCF_P076" w:hAnsi="QCF_P076" w:cs="QCF_P076"/>
          <w:color w:val="000000"/>
          <w:sz w:val="2"/>
          <w:szCs w:val="2"/>
          <w:rtl/>
        </w:rPr>
        <w:t xml:space="preserve"> </w:t>
      </w:r>
      <w:r>
        <w:rPr>
          <w:rFonts w:ascii="QCF_P076" w:hAnsi="QCF_P076" w:cs="QCF_P076"/>
          <w:color w:val="000000"/>
          <w:sz w:val="27"/>
          <w:szCs w:val="27"/>
          <w:rtl/>
        </w:rPr>
        <w:t>ﯘ</w:t>
      </w:r>
      <w:r>
        <w:rPr>
          <w:rFonts w:ascii="QCF_P076" w:hAnsi="QCF_P076" w:cs="QCF_P076"/>
          <w:color w:val="000000"/>
          <w:sz w:val="2"/>
          <w:szCs w:val="2"/>
          <w:rtl/>
        </w:rPr>
        <w:t xml:space="preserve"> </w:t>
      </w:r>
      <w:r>
        <w:rPr>
          <w:rFonts w:ascii="QCF_P076" w:hAnsi="QCF_P076" w:cs="QCF_P076"/>
          <w:color w:val="000000"/>
          <w:sz w:val="27"/>
          <w:szCs w:val="27"/>
          <w:rtl/>
        </w:rPr>
        <w:t>ﯙ</w:t>
      </w:r>
      <w:r>
        <w:rPr>
          <w:rFonts w:ascii="QCF_P076" w:hAnsi="QCF_P076" w:cs="QCF_P076"/>
          <w:color w:val="000000"/>
          <w:sz w:val="2"/>
          <w:szCs w:val="2"/>
          <w:rtl/>
        </w:rPr>
        <w:t xml:space="preserve"> </w:t>
      </w:r>
      <w:r>
        <w:rPr>
          <w:rFonts w:ascii="QCF_P076" w:hAnsi="QCF_P076" w:cs="QCF_P076"/>
          <w:color w:val="000000"/>
          <w:sz w:val="27"/>
          <w:szCs w:val="27"/>
          <w:rtl/>
        </w:rPr>
        <w:t>ﯚ</w:t>
      </w:r>
      <w:r>
        <w:rPr>
          <w:rFonts w:ascii="QCF_P076" w:hAnsi="QCF_P076" w:cs="QCF_P076"/>
          <w:color w:val="000000"/>
          <w:sz w:val="2"/>
          <w:szCs w:val="2"/>
          <w:rtl/>
        </w:rPr>
        <w:t xml:space="preserve"> </w:t>
      </w:r>
      <w:r>
        <w:rPr>
          <w:rFonts w:ascii="QCF_P076" w:hAnsi="QCF_P076" w:cs="QCF_P076"/>
          <w:color w:val="000000"/>
          <w:sz w:val="27"/>
          <w:szCs w:val="27"/>
          <w:rtl/>
        </w:rPr>
        <w:t>ﯛ</w:t>
      </w:r>
      <w:r>
        <w:rPr>
          <w:rFonts w:ascii="QCF_P076" w:hAnsi="QCF_P076" w:cs="QCF_P076"/>
          <w:color w:val="000000"/>
          <w:sz w:val="2"/>
          <w:szCs w:val="2"/>
          <w:rtl/>
        </w:rPr>
        <w:t xml:space="preserve"> </w:t>
      </w:r>
      <w:r>
        <w:rPr>
          <w:rFonts w:ascii="QCF_P076" w:hAnsi="QCF_P076" w:cs="QCF_P076"/>
          <w:color w:val="000000"/>
          <w:sz w:val="27"/>
          <w:szCs w:val="27"/>
          <w:rtl/>
        </w:rPr>
        <w:t>ﯜ</w:t>
      </w:r>
      <w:r>
        <w:rPr>
          <w:rFonts w:ascii="QCF_P076" w:hAnsi="QCF_P076" w:cs="QCF_P076"/>
          <w:color w:val="000000"/>
          <w:sz w:val="2"/>
          <w:szCs w:val="2"/>
          <w:rtl/>
        </w:rPr>
        <w:t xml:space="preserve">  </w:t>
      </w:r>
      <w:r>
        <w:rPr>
          <w:rFonts w:ascii="QCF_P076" w:hAnsi="QCF_P076" w:cs="QCF_P076"/>
          <w:color w:val="000000"/>
          <w:sz w:val="27"/>
          <w:szCs w:val="27"/>
          <w:rtl/>
        </w:rPr>
        <w:t>ﯝﯞ</w:t>
      </w:r>
      <w:r>
        <w:rPr>
          <w:rFonts w:ascii="QCF_P076" w:hAnsi="QCF_P076" w:cs="QCF_P076"/>
          <w:color w:val="000000"/>
          <w:sz w:val="2"/>
          <w:szCs w:val="2"/>
          <w:rtl/>
        </w:rPr>
        <w:t xml:space="preserve"> </w:t>
      </w:r>
      <w:r>
        <w:rPr>
          <w:rFonts w:ascii="QCF_P076" w:hAnsi="QCF_P076" w:cs="QCF_P076"/>
          <w:color w:val="000000"/>
          <w:sz w:val="27"/>
          <w:szCs w:val="27"/>
          <w:rtl/>
        </w:rPr>
        <w:t>ﯟ</w:t>
      </w:r>
      <w:r>
        <w:rPr>
          <w:rFonts w:ascii="QCF_P076" w:hAnsi="QCF_P076" w:cs="QCF_P076"/>
          <w:color w:val="000000"/>
          <w:sz w:val="2"/>
          <w:szCs w:val="2"/>
          <w:rtl/>
        </w:rPr>
        <w:t xml:space="preserve"> </w:t>
      </w:r>
      <w:r>
        <w:rPr>
          <w:rFonts w:ascii="QCF_P076" w:hAnsi="QCF_P076" w:cs="QCF_P076"/>
          <w:color w:val="000000"/>
          <w:sz w:val="27"/>
          <w:szCs w:val="27"/>
          <w:rtl/>
        </w:rPr>
        <w:t>ﯠ</w:t>
      </w:r>
      <w:r>
        <w:rPr>
          <w:rFonts w:ascii="QCF_P076" w:hAnsi="QCF_P076" w:cs="QCF_P076"/>
          <w:color w:val="000000"/>
          <w:sz w:val="2"/>
          <w:szCs w:val="2"/>
          <w:rtl/>
        </w:rPr>
        <w:t xml:space="preserve"> </w:t>
      </w:r>
      <w:r>
        <w:rPr>
          <w:rFonts w:ascii="QCF_P076" w:hAnsi="QCF_P076" w:cs="QCF_P076"/>
          <w:color w:val="000000"/>
          <w:sz w:val="27"/>
          <w:szCs w:val="27"/>
          <w:rtl/>
        </w:rPr>
        <w:t>ﯡ</w:t>
      </w:r>
      <w:r>
        <w:rPr>
          <w:rFonts w:ascii="QCF_P076" w:hAnsi="QCF_P076" w:cs="QCF_P076"/>
          <w:color w:val="000000"/>
          <w:sz w:val="2"/>
          <w:szCs w:val="2"/>
          <w:rtl/>
        </w:rPr>
        <w:t xml:space="preserve"> </w:t>
      </w:r>
      <w:r>
        <w:rPr>
          <w:rFonts w:ascii="QCF_P076" w:hAnsi="QCF_P076" w:cs="QCF_P076"/>
          <w:color w:val="000000"/>
          <w:sz w:val="27"/>
          <w:szCs w:val="27"/>
          <w:rtl/>
        </w:rPr>
        <w:t>ﯢ</w:t>
      </w:r>
      <w:r>
        <w:rPr>
          <w:rFonts w:ascii="QCF_P076" w:hAnsi="QCF_P076" w:cs="QCF_P076"/>
          <w:color w:val="000000"/>
          <w:sz w:val="2"/>
          <w:szCs w:val="2"/>
          <w:rtl/>
        </w:rPr>
        <w:t xml:space="preserve"> </w:t>
      </w:r>
      <w:r>
        <w:rPr>
          <w:rFonts w:ascii="QCF_P076" w:hAnsi="QCF_P076" w:cs="QCF_P076"/>
          <w:color w:val="000000"/>
          <w:sz w:val="27"/>
          <w:szCs w:val="27"/>
          <w:rtl/>
        </w:rPr>
        <w:t>ﯣﯤ</w:t>
      </w:r>
      <w:r>
        <w:rPr>
          <w:rFonts w:ascii="QCF_P076" w:hAnsi="QCF_P076" w:cs="QCF_P076"/>
          <w:color w:val="000000"/>
          <w:sz w:val="2"/>
          <w:szCs w:val="2"/>
          <w:rtl/>
        </w:rPr>
        <w:t xml:space="preserve"> </w:t>
      </w:r>
      <w:r>
        <w:rPr>
          <w:rFonts w:ascii="QCF_P076" w:hAnsi="QCF_P076" w:cs="QCF_P076"/>
          <w:color w:val="000000"/>
          <w:sz w:val="27"/>
          <w:szCs w:val="27"/>
          <w:rtl/>
        </w:rPr>
        <w:t>ﯥ</w:t>
      </w:r>
      <w:r>
        <w:rPr>
          <w:rFonts w:ascii="QCF_P076" w:hAnsi="QCF_P076" w:cs="QCF_P076"/>
          <w:color w:val="000000"/>
          <w:sz w:val="2"/>
          <w:szCs w:val="2"/>
          <w:rtl/>
        </w:rPr>
        <w:t xml:space="preserve"> </w:t>
      </w:r>
      <w:r>
        <w:rPr>
          <w:rFonts w:ascii="QCF_P076" w:hAnsi="QCF_P076" w:cs="QCF_P076"/>
          <w:color w:val="000000"/>
          <w:sz w:val="27"/>
          <w:szCs w:val="27"/>
          <w:rtl/>
        </w:rPr>
        <w:t>ﯦ</w:t>
      </w:r>
      <w:r>
        <w:rPr>
          <w:rFonts w:ascii="QCF_P076" w:hAnsi="QCF_P076" w:cs="QCF_P076"/>
          <w:color w:val="000000"/>
          <w:sz w:val="2"/>
          <w:szCs w:val="2"/>
          <w:rtl/>
        </w:rPr>
        <w:t xml:space="preserve">  </w:t>
      </w:r>
      <w:r>
        <w:rPr>
          <w:rFonts w:ascii="QCF_P076" w:hAnsi="QCF_P076" w:cs="QCF_P076"/>
          <w:color w:val="000000"/>
          <w:sz w:val="27"/>
          <w:szCs w:val="27"/>
          <w:rtl/>
        </w:rPr>
        <w:t>ﯧ</w:t>
      </w:r>
      <w:r>
        <w:rPr>
          <w:rFonts w:ascii="QCF_P076" w:hAnsi="QCF_P076" w:cs="QCF_P076"/>
          <w:color w:val="000000"/>
          <w:sz w:val="2"/>
          <w:szCs w:val="2"/>
          <w:rtl/>
        </w:rPr>
        <w:t xml:space="preserve"> </w:t>
      </w:r>
      <w:r>
        <w:rPr>
          <w:rFonts w:ascii="QCF_P076" w:hAnsi="QCF_P076" w:cs="QCF_P076"/>
          <w:color w:val="000000"/>
          <w:sz w:val="27"/>
          <w:szCs w:val="27"/>
          <w:rtl/>
        </w:rPr>
        <w:t>ﯨ</w:t>
      </w:r>
      <w:r>
        <w:rPr>
          <w:rFonts w:ascii="QCF_P076" w:hAnsi="QCF_P076" w:cs="QCF_P076"/>
          <w:color w:val="000000"/>
          <w:sz w:val="2"/>
          <w:szCs w:val="2"/>
          <w:rtl/>
        </w:rPr>
        <w:t xml:space="preserve"> </w:t>
      </w:r>
      <w:r>
        <w:rPr>
          <w:rFonts w:ascii="QCF_P076" w:hAnsi="QCF_P076" w:cs="QCF_P076"/>
          <w:color w:val="000000"/>
          <w:sz w:val="27"/>
          <w:szCs w:val="27"/>
          <w:rtl/>
        </w:rPr>
        <w:t>ﯩ</w:t>
      </w:r>
      <w:r>
        <w:rPr>
          <w:rFonts w:ascii="QCF_P076" w:hAnsi="QCF_P076" w:cs="QCF_P07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Pr>
          <w:rFonts w:ascii="Arial" w:hAnsi="Arial" w:cs="Arial" w:hint="cs"/>
          <w:color w:val="000000"/>
          <w:sz w:val="18"/>
          <w:szCs w:val="18"/>
          <w:rtl/>
        </w:rPr>
        <w:t xml:space="preserve">  </w:t>
      </w:r>
      <w:r w:rsidR="00235E26" w:rsidRPr="005D1FD0">
        <w:rPr>
          <w:rFonts w:ascii="2  Badr" w:hAnsi="2  Badr" w:cs="B Zar" w:hint="cs"/>
          <w:sz w:val="24"/>
          <w:rtl/>
        </w:rPr>
        <w:t>(</w:t>
      </w:r>
      <w:r w:rsidRPr="005D1FD0">
        <w:rPr>
          <w:rFonts w:ascii="2  Badr" w:hAnsi="Arial" w:cs="B Zar" w:hint="cs"/>
          <w:color w:val="000000"/>
          <w:sz w:val="27"/>
          <w:szCs w:val="27"/>
          <w:rtl/>
        </w:rPr>
        <w:t>آل عمران: ١٩٩</w:t>
      </w:r>
      <w:r>
        <w:rPr>
          <w:rFonts w:ascii="Arial" w:hAnsi="Arial" w:cs="Arial"/>
          <w:color w:val="000000"/>
          <w:sz w:val="2"/>
          <w:szCs w:val="2"/>
        </w:rPr>
        <w:t xml:space="preserve"> </w:t>
      </w:r>
      <w:r w:rsidR="0038350D" w:rsidRPr="005D1FD0">
        <w:rPr>
          <w:rFonts w:ascii="Calibri" w:hAnsi="Calibri" w:cs="B Zar" w:hint="cs"/>
          <w:sz w:val="22"/>
          <w:rtl/>
        </w:rPr>
        <w:t xml:space="preserve">)  </w:t>
      </w:r>
      <w:r w:rsidR="0038350D" w:rsidRPr="005D1FD0">
        <w:rPr>
          <w:rFonts w:ascii="2  Badr" w:hAnsi="2  Badr" w:cs="B Zar" w:hint="cs"/>
          <w:sz w:val="22"/>
          <w:rtl/>
        </w:rPr>
        <w:t>«‏</w:t>
      </w:r>
      <w:r w:rsidRPr="005D1FD0">
        <w:rPr>
          <w:rFonts w:ascii="2  Badr" w:hAnsi="2  Badr" w:cs="B Zar" w:hint="cs"/>
          <w:sz w:val="22"/>
          <w:rtl/>
        </w:rPr>
        <w:t>برخي از اهل كتاب هستند كه به خدا و بدانچه بر شما نازل شده و بدانچه بر خود آنان نازل گرديده است، ايمان دارند. در برابر خدا فروتن بوده و آيات خدا را به بهاي ناچيز (دنيا) نمي‌فروشند. پاداش ايشان در نزد پروردگارشان (محفوظ) است. بيگمان خداوند سريع‌الحساب است (و به سرعت تمام در مدّتي اندك به حساب اعمال همگان رسيدگي كرده و پاداش نيكان و بدان</w:t>
      </w:r>
      <w:r w:rsidR="00962168" w:rsidRPr="005D1FD0">
        <w:rPr>
          <w:rFonts w:ascii="2  Badr" w:hAnsi="2  Badr" w:cs="B Zar" w:hint="cs"/>
          <w:sz w:val="22"/>
          <w:rtl/>
        </w:rPr>
        <w:t xml:space="preserve"> را بدون كم و كاست خواهد داد).</w:t>
      </w:r>
      <w:r w:rsidRPr="005D1FD0">
        <w:rPr>
          <w:rFonts w:ascii="2  Badr" w:hAnsi="2  Badr" w:cs="B Zar" w:hint="cs"/>
          <w:sz w:val="22"/>
          <w:rtl/>
        </w:rPr>
        <w:t>»</w:t>
      </w:r>
    </w:p>
    <w:p w:rsidR="005A6AC8" w:rsidRPr="005D1FD0" w:rsidRDefault="005A6AC8" w:rsidP="00F62583">
      <w:pPr>
        <w:ind w:firstLine="282"/>
        <w:rPr>
          <w:rFonts w:ascii="Calibri" w:hAnsi="Calibri" w:cs="B Zar" w:hint="cs"/>
          <w:sz w:val="22"/>
          <w:rtl/>
        </w:rPr>
      </w:pPr>
      <w:r w:rsidRPr="005D1FD0">
        <w:rPr>
          <w:rFonts w:ascii="2  Badr" w:hAnsi="2  Badr" w:cs="B Zar" w:hint="cs"/>
          <w:sz w:val="22"/>
          <w:rtl/>
        </w:rPr>
        <w:t>برخي از دانشمندان درباره اين آيه گفته</w:t>
      </w:r>
      <w:r w:rsidRPr="005D1FD0">
        <w:rPr>
          <w:rFonts w:ascii="2  Badr" w:hAnsi="2  Badr" w:cs="B Zar" w:hint="cs"/>
          <w:sz w:val="22"/>
          <w:cs/>
        </w:rPr>
        <w:t>‎</w:t>
      </w:r>
      <w:r w:rsidRPr="005D1FD0">
        <w:rPr>
          <w:rFonts w:ascii="2  Badr" w:hAnsi="2  Badr" w:cs="B Zar" w:hint="cs"/>
          <w:sz w:val="22"/>
          <w:rtl/>
        </w:rPr>
        <w:t>اند: اين آيه درباره نجاشي نازل شده است. عده</w:t>
      </w:r>
      <w:r w:rsidRPr="005D1FD0">
        <w:rPr>
          <w:rFonts w:ascii="2  Badr" w:hAnsi="2  Badr" w:cs="B Zar" w:hint="cs"/>
          <w:sz w:val="22"/>
          <w:cs/>
        </w:rPr>
        <w:t>‎</w:t>
      </w:r>
      <w:r w:rsidRPr="005D1FD0">
        <w:rPr>
          <w:rFonts w:ascii="2  Badr" w:hAnsi="2  Badr" w:cs="B Zar" w:hint="cs"/>
          <w:sz w:val="22"/>
          <w:rtl/>
        </w:rPr>
        <w:t>ي ديگري از علماء معتقدند كه آيه</w:t>
      </w:r>
      <w:r w:rsidRPr="005D1FD0">
        <w:rPr>
          <w:rFonts w:ascii="2  Badr" w:hAnsi="2  Badr" w:cs="B Zar" w:hint="cs"/>
          <w:sz w:val="22"/>
          <w:cs/>
        </w:rPr>
        <w:t>‎</w:t>
      </w:r>
      <w:r w:rsidRPr="005D1FD0">
        <w:rPr>
          <w:rFonts w:ascii="2  Badr" w:hAnsi="2  Badr" w:cs="B Zar" w:hint="cs"/>
          <w:sz w:val="22"/>
          <w:rtl/>
        </w:rPr>
        <w:t>ي فوق درباره</w:t>
      </w:r>
      <w:r w:rsidRPr="005D1FD0">
        <w:rPr>
          <w:rFonts w:ascii="2  Badr" w:hAnsi="2  Badr" w:cs="B Zar" w:hint="cs"/>
          <w:sz w:val="22"/>
          <w:cs/>
        </w:rPr>
        <w:t>‎</w:t>
      </w:r>
      <w:r w:rsidRPr="005D1FD0">
        <w:rPr>
          <w:rFonts w:ascii="2  Badr" w:hAnsi="2  Badr" w:cs="B Zar" w:hint="cs"/>
          <w:sz w:val="22"/>
          <w:rtl/>
        </w:rPr>
        <w:t>ي نجاشي و يارانش نازل شده است.</w:t>
      </w:r>
      <w:r w:rsidRPr="005D1FD0">
        <w:rPr>
          <w:rFonts w:ascii="2  Badr" w:hAnsi="2  Badr" w:cs="B Zar"/>
          <w:sz w:val="22"/>
          <w:vertAlign w:val="superscript"/>
          <w:rtl/>
        </w:rPr>
        <w:footnoteReference w:id="513"/>
      </w:r>
      <w:r w:rsidRPr="005D1FD0">
        <w:rPr>
          <w:rFonts w:ascii="Calibri" w:hAnsi="Calibri" w:cs="B Zar" w:hint="cs"/>
          <w:sz w:val="22"/>
          <w:rtl/>
        </w:rPr>
        <w:t xml:space="preserve">  همچنين آنچه خداوند از حال و وضعيت مؤمن خاندان فرعون همراه قوم فرعون و از حال و وضعيت زن فرعون خبر داده، و همان</w:t>
      </w:r>
      <w:r>
        <w:rPr>
          <w:rFonts w:ascii="Arial" w:hAnsi="Arial" w:cs="Arial"/>
          <w:sz w:val="22"/>
        </w:rPr>
        <w:t>‎</w:t>
      </w:r>
      <w:r w:rsidRPr="005D1FD0">
        <w:rPr>
          <w:rFonts w:ascii="Calibri" w:hAnsi="Calibri" w:cs="B Zar" w:hint="cs"/>
          <w:sz w:val="22"/>
          <w:rtl/>
        </w:rPr>
        <w:t xml:space="preserve">طور كه يوسف صديق </w:t>
      </w:r>
      <w:r w:rsidR="00962168" w:rsidRPr="00962168">
        <w:rPr>
          <w:rFonts w:ascii="Calibri" w:hAnsi="Calibri" w:cs="CTraditional Arabic" w:hint="cs"/>
          <w:sz w:val="22"/>
          <w:rtl/>
        </w:rPr>
        <w:t>؛</w:t>
      </w:r>
      <w:r w:rsidR="00962168" w:rsidRPr="005D1FD0">
        <w:rPr>
          <w:rFonts w:ascii="Calibri" w:hAnsi="Calibri" w:cs="B Zar" w:hint="cs"/>
          <w:sz w:val="22"/>
          <w:rtl/>
        </w:rPr>
        <w:t xml:space="preserve"> </w:t>
      </w:r>
      <w:r w:rsidRPr="005D1FD0">
        <w:rPr>
          <w:rFonts w:ascii="Calibri" w:hAnsi="Calibri" w:cs="B Zar" w:hint="cs"/>
          <w:sz w:val="22"/>
          <w:rtl/>
        </w:rPr>
        <w:t>همراه اهل مصر چه وضعيتي داشت؛ چون آنان كافر بودند و او نتوانست تمامي آنچه كه از دين اسلام دانسته بود، همراه آنان انجام دهد؛ چون او آنان را به سوي توحيد و ايمان دعوت كرده بود و آنان، دعوت وي را اجابت نكردند.</w:t>
      </w:r>
      <w:r w:rsidRPr="005D1FD0">
        <w:rPr>
          <w:rFonts w:ascii="Calibri" w:hAnsi="Calibri" w:cs="B Zar"/>
          <w:sz w:val="22"/>
          <w:vertAlign w:val="superscript"/>
          <w:rtl/>
        </w:rPr>
        <w:footnoteReference w:id="514"/>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همانا هر كس از اداي تكليف و دستورات ديني ناتوان باشد و در حد توان، تقواي خدا را داشته باشد، معذور است و به خاطر ترك آن دستورات، بازخواست نمي</w:t>
      </w:r>
      <w:r>
        <w:rPr>
          <w:rFonts w:ascii="Arial" w:hAnsi="Arial" w:cs="Arial"/>
          <w:sz w:val="22"/>
        </w:rPr>
        <w:t>‎</w:t>
      </w:r>
      <w:r w:rsidRPr="005D1FD0">
        <w:rPr>
          <w:rFonts w:ascii="Calibri" w:hAnsi="Calibri" w:cs="B Zar" w:hint="cs"/>
          <w:sz w:val="22"/>
          <w:rtl/>
        </w:rPr>
        <w:t>شود.</w:t>
      </w:r>
    </w:p>
    <w:p w:rsidR="005A6AC8" w:rsidRDefault="005A6AC8" w:rsidP="002A734B">
      <w:pPr>
        <w:pStyle w:val="af1"/>
        <w:rPr>
          <w:rFonts w:hint="cs"/>
          <w:rtl/>
        </w:rPr>
      </w:pPr>
      <w:bookmarkStart w:id="503" w:name="_Toc246700245"/>
      <w:r>
        <w:rPr>
          <w:rFonts w:hint="cs"/>
          <w:rtl/>
        </w:rPr>
        <w:t>د- اجبار</w:t>
      </w:r>
      <w:bookmarkEnd w:id="503"/>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79" w:hAnsi="QCF_P279" w:cs="QCF_P279"/>
          <w:color w:val="000000"/>
          <w:sz w:val="27"/>
          <w:szCs w:val="27"/>
          <w:rtl/>
        </w:rPr>
        <w:t>ﭽ</w:t>
      </w:r>
      <w:r>
        <w:rPr>
          <w:rFonts w:ascii="QCF_P279" w:hAnsi="QCF_P279" w:cs="QCF_P279"/>
          <w:color w:val="000000"/>
          <w:sz w:val="2"/>
          <w:szCs w:val="2"/>
          <w:rtl/>
        </w:rPr>
        <w:t xml:space="preserve"> </w:t>
      </w:r>
      <w:r>
        <w:rPr>
          <w:rFonts w:ascii="QCF_P279" w:hAnsi="QCF_P279" w:cs="QCF_P279"/>
          <w:color w:val="000000"/>
          <w:sz w:val="27"/>
          <w:szCs w:val="27"/>
          <w:rtl/>
        </w:rPr>
        <w:t>ﭾ</w:t>
      </w:r>
      <w:r>
        <w:rPr>
          <w:rFonts w:ascii="QCF_P279" w:hAnsi="QCF_P279" w:cs="QCF_P279"/>
          <w:color w:val="000000"/>
          <w:sz w:val="2"/>
          <w:szCs w:val="2"/>
          <w:rtl/>
        </w:rPr>
        <w:t xml:space="preserve"> </w:t>
      </w:r>
      <w:r>
        <w:rPr>
          <w:rFonts w:ascii="QCF_P279" w:hAnsi="QCF_P279" w:cs="QCF_P279"/>
          <w:color w:val="000000"/>
          <w:sz w:val="27"/>
          <w:szCs w:val="27"/>
          <w:rtl/>
        </w:rPr>
        <w:t>ﭿ</w:t>
      </w:r>
      <w:r>
        <w:rPr>
          <w:rFonts w:ascii="QCF_P279" w:hAnsi="QCF_P279" w:cs="QCF_P279"/>
          <w:color w:val="000000"/>
          <w:sz w:val="2"/>
          <w:szCs w:val="2"/>
          <w:rtl/>
        </w:rPr>
        <w:t xml:space="preserve"> </w:t>
      </w:r>
      <w:r>
        <w:rPr>
          <w:rFonts w:ascii="QCF_P279" w:hAnsi="QCF_P279" w:cs="QCF_P279"/>
          <w:color w:val="000000"/>
          <w:sz w:val="27"/>
          <w:szCs w:val="27"/>
          <w:rtl/>
        </w:rPr>
        <w:t>ﮀ</w:t>
      </w:r>
      <w:r>
        <w:rPr>
          <w:rFonts w:ascii="QCF_P279" w:hAnsi="QCF_P279" w:cs="QCF_P279"/>
          <w:color w:val="000000"/>
          <w:sz w:val="2"/>
          <w:szCs w:val="2"/>
          <w:rtl/>
        </w:rPr>
        <w:t xml:space="preserve"> </w:t>
      </w:r>
      <w:r>
        <w:rPr>
          <w:rFonts w:ascii="QCF_P279" w:hAnsi="QCF_P279" w:cs="QCF_P279"/>
          <w:color w:val="000000"/>
          <w:sz w:val="27"/>
          <w:szCs w:val="27"/>
          <w:rtl/>
        </w:rPr>
        <w:t>ﮁ</w:t>
      </w:r>
      <w:r>
        <w:rPr>
          <w:rFonts w:ascii="QCF_P279" w:hAnsi="QCF_P279" w:cs="QCF_P279"/>
          <w:color w:val="000000"/>
          <w:sz w:val="2"/>
          <w:szCs w:val="2"/>
          <w:rtl/>
        </w:rPr>
        <w:t xml:space="preserve"> </w:t>
      </w:r>
      <w:r>
        <w:rPr>
          <w:rFonts w:ascii="QCF_P279" w:hAnsi="QCF_P279" w:cs="QCF_P279"/>
          <w:color w:val="000000"/>
          <w:sz w:val="27"/>
          <w:szCs w:val="27"/>
          <w:rtl/>
        </w:rPr>
        <w:t>ﮂ</w:t>
      </w:r>
      <w:r>
        <w:rPr>
          <w:rFonts w:ascii="QCF_P279" w:hAnsi="QCF_P279" w:cs="QCF_P279"/>
          <w:color w:val="000000"/>
          <w:sz w:val="2"/>
          <w:szCs w:val="2"/>
          <w:rtl/>
        </w:rPr>
        <w:t xml:space="preserve">   </w:t>
      </w:r>
      <w:r>
        <w:rPr>
          <w:rFonts w:ascii="QCF_P279" w:hAnsi="QCF_P279" w:cs="QCF_P279"/>
          <w:color w:val="000000"/>
          <w:sz w:val="27"/>
          <w:szCs w:val="27"/>
          <w:rtl/>
        </w:rPr>
        <w:t>ﮃ</w:t>
      </w:r>
      <w:r>
        <w:rPr>
          <w:rFonts w:ascii="QCF_P279" w:hAnsi="QCF_P279" w:cs="QCF_P279"/>
          <w:color w:val="000000"/>
          <w:sz w:val="2"/>
          <w:szCs w:val="2"/>
          <w:rtl/>
        </w:rPr>
        <w:t xml:space="preserve"> </w:t>
      </w:r>
      <w:r>
        <w:rPr>
          <w:rFonts w:ascii="QCF_P279" w:hAnsi="QCF_P279" w:cs="QCF_P279"/>
          <w:color w:val="000000"/>
          <w:sz w:val="27"/>
          <w:szCs w:val="27"/>
          <w:rtl/>
        </w:rPr>
        <w:t>ﮄ</w:t>
      </w:r>
      <w:r>
        <w:rPr>
          <w:rFonts w:ascii="QCF_P279" w:hAnsi="QCF_P279" w:cs="QCF_P279"/>
          <w:color w:val="000000"/>
          <w:sz w:val="2"/>
          <w:szCs w:val="2"/>
          <w:rtl/>
        </w:rPr>
        <w:t xml:space="preserve"> </w:t>
      </w:r>
      <w:r>
        <w:rPr>
          <w:rFonts w:ascii="QCF_P279" w:hAnsi="QCF_P279" w:cs="QCF_P279"/>
          <w:color w:val="000000"/>
          <w:sz w:val="27"/>
          <w:szCs w:val="27"/>
          <w:rtl/>
        </w:rPr>
        <w:t>ﮅ</w:t>
      </w:r>
      <w:r>
        <w:rPr>
          <w:rFonts w:ascii="QCF_P279" w:hAnsi="QCF_P279" w:cs="QCF_P279"/>
          <w:color w:val="000000"/>
          <w:sz w:val="2"/>
          <w:szCs w:val="2"/>
          <w:rtl/>
        </w:rPr>
        <w:t xml:space="preserve">  </w:t>
      </w:r>
      <w:r>
        <w:rPr>
          <w:rFonts w:ascii="QCF_P279" w:hAnsi="QCF_P279" w:cs="QCF_P279"/>
          <w:color w:val="000000"/>
          <w:sz w:val="27"/>
          <w:szCs w:val="27"/>
          <w:rtl/>
        </w:rPr>
        <w:t>ﮆ</w:t>
      </w:r>
      <w:r>
        <w:rPr>
          <w:rFonts w:ascii="QCF_P279" w:hAnsi="QCF_P279" w:cs="QCF_P279"/>
          <w:color w:val="000000"/>
          <w:sz w:val="2"/>
          <w:szCs w:val="2"/>
          <w:rtl/>
        </w:rPr>
        <w:t xml:space="preserve"> </w:t>
      </w:r>
      <w:r>
        <w:rPr>
          <w:rFonts w:ascii="QCF_P279" w:hAnsi="QCF_P279" w:cs="QCF_P279"/>
          <w:color w:val="000000"/>
          <w:sz w:val="27"/>
          <w:szCs w:val="27"/>
          <w:rtl/>
        </w:rPr>
        <w:t>ﮇ</w:t>
      </w:r>
      <w:r>
        <w:rPr>
          <w:rFonts w:ascii="QCF_P279" w:hAnsi="QCF_P279" w:cs="QCF_P279"/>
          <w:color w:val="000000"/>
          <w:sz w:val="2"/>
          <w:szCs w:val="2"/>
          <w:rtl/>
        </w:rPr>
        <w:t xml:space="preserve"> </w:t>
      </w:r>
      <w:r>
        <w:rPr>
          <w:rFonts w:ascii="QCF_P279" w:hAnsi="QCF_P279" w:cs="QCF_P279"/>
          <w:color w:val="000000"/>
          <w:sz w:val="27"/>
          <w:szCs w:val="27"/>
          <w:rtl/>
        </w:rPr>
        <w:t>ﮈ</w:t>
      </w:r>
      <w:r>
        <w:rPr>
          <w:rFonts w:ascii="QCF_P279" w:hAnsi="QCF_P279" w:cs="QCF_P279"/>
          <w:color w:val="000000"/>
          <w:sz w:val="2"/>
          <w:szCs w:val="2"/>
          <w:rtl/>
        </w:rPr>
        <w:t xml:space="preserve"> </w:t>
      </w:r>
      <w:r>
        <w:rPr>
          <w:rFonts w:ascii="QCF_P279" w:hAnsi="QCF_P279" w:cs="QCF_P279"/>
          <w:color w:val="000000"/>
          <w:sz w:val="27"/>
          <w:szCs w:val="27"/>
          <w:rtl/>
        </w:rPr>
        <w:t>ﮉ</w:t>
      </w:r>
      <w:r>
        <w:rPr>
          <w:rFonts w:ascii="QCF_P279" w:hAnsi="QCF_P279" w:cs="QCF_P279"/>
          <w:color w:val="000000"/>
          <w:sz w:val="2"/>
          <w:szCs w:val="2"/>
          <w:rtl/>
        </w:rPr>
        <w:t xml:space="preserve"> </w:t>
      </w:r>
      <w:r>
        <w:rPr>
          <w:rFonts w:ascii="QCF_P279" w:hAnsi="QCF_P279" w:cs="QCF_P279"/>
          <w:color w:val="000000"/>
          <w:sz w:val="27"/>
          <w:szCs w:val="27"/>
          <w:rtl/>
        </w:rPr>
        <w:t>ﮊ</w:t>
      </w:r>
      <w:r>
        <w:rPr>
          <w:rFonts w:ascii="QCF_P279" w:hAnsi="QCF_P279" w:cs="QCF_P279"/>
          <w:color w:val="000000"/>
          <w:sz w:val="2"/>
          <w:szCs w:val="2"/>
          <w:rtl/>
        </w:rPr>
        <w:t xml:space="preserve"> </w:t>
      </w:r>
      <w:r>
        <w:rPr>
          <w:rFonts w:ascii="QCF_P279" w:hAnsi="QCF_P279" w:cs="QCF_P279"/>
          <w:color w:val="000000"/>
          <w:sz w:val="27"/>
          <w:szCs w:val="27"/>
          <w:rtl/>
        </w:rPr>
        <w:t>ﮋ</w:t>
      </w:r>
      <w:r>
        <w:rPr>
          <w:rFonts w:ascii="QCF_P279" w:hAnsi="QCF_P279" w:cs="QCF_P279"/>
          <w:color w:val="000000"/>
          <w:sz w:val="2"/>
          <w:szCs w:val="2"/>
          <w:rtl/>
        </w:rPr>
        <w:t xml:space="preserve"> </w:t>
      </w:r>
      <w:r>
        <w:rPr>
          <w:rFonts w:ascii="QCF_P279" w:hAnsi="QCF_P279" w:cs="QCF_P279"/>
          <w:color w:val="000000"/>
          <w:sz w:val="27"/>
          <w:szCs w:val="27"/>
          <w:rtl/>
        </w:rPr>
        <w:t>ﮌ</w:t>
      </w:r>
      <w:r>
        <w:rPr>
          <w:rFonts w:ascii="QCF_P279" w:hAnsi="QCF_P279" w:cs="QCF_P279"/>
          <w:color w:val="000000"/>
          <w:sz w:val="2"/>
          <w:szCs w:val="2"/>
          <w:rtl/>
        </w:rPr>
        <w:t xml:space="preserve"> </w:t>
      </w:r>
      <w:r>
        <w:rPr>
          <w:rFonts w:ascii="QCF_P279" w:hAnsi="QCF_P279" w:cs="QCF_P279"/>
          <w:color w:val="000000"/>
          <w:sz w:val="27"/>
          <w:szCs w:val="27"/>
          <w:rtl/>
        </w:rPr>
        <w:t>ﮍ</w:t>
      </w:r>
      <w:r>
        <w:rPr>
          <w:rFonts w:ascii="QCF_P279" w:hAnsi="QCF_P279" w:cs="QCF_P279"/>
          <w:color w:val="000000"/>
          <w:sz w:val="2"/>
          <w:szCs w:val="2"/>
          <w:rtl/>
        </w:rPr>
        <w:t xml:space="preserve">     </w:t>
      </w:r>
      <w:r>
        <w:rPr>
          <w:rFonts w:ascii="QCF_P279" w:hAnsi="QCF_P279" w:cs="QCF_P279"/>
          <w:color w:val="000000"/>
          <w:sz w:val="27"/>
          <w:szCs w:val="27"/>
          <w:rtl/>
        </w:rPr>
        <w:t>ﮎ</w:t>
      </w:r>
      <w:r>
        <w:rPr>
          <w:rFonts w:ascii="QCF_P279" w:hAnsi="QCF_P279" w:cs="QCF_P279"/>
          <w:color w:val="000000"/>
          <w:sz w:val="2"/>
          <w:szCs w:val="2"/>
          <w:rtl/>
        </w:rPr>
        <w:t xml:space="preserve"> </w:t>
      </w:r>
      <w:r>
        <w:rPr>
          <w:rFonts w:ascii="QCF_P279" w:hAnsi="QCF_P279" w:cs="QCF_P279"/>
          <w:color w:val="000000"/>
          <w:sz w:val="27"/>
          <w:szCs w:val="27"/>
          <w:rtl/>
        </w:rPr>
        <w:t>ﮏ</w:t>
      </w:r>
      <w:r>
        <w:rPr>
          <w:rFonts w:ascii="QCF_P279" w:hAnsi="QCF_P279" w:cs="QCF_P279"/>
          <w:color w:val="000000"/>
          <w:sz w:val="2"/>
          <w:szCs w:val="2"/>
          <w:rtl/>
        </w:rPr>
        <w:t xml:space="preserve"> </w:t>
      </w:r>
      <w:r>
        <w:rPr>
          <w:rFonts w:ascii="QCF_P279" w:hAnsi="QCF_P279" w:cs="QCF_P279"/>
          <w:color w:val="000000"/>
          <w:sz w:val="27"/>
          <w:szCs w:val="27"/>
          <w:rtl/>
        </w:rPr>
        <w:t>ﮐ</w:t>
      </w:r>
      <w:r>
        <w:rPr>
          <w:rFonts w:ascii="QCF_P279" w:hAnsi="QCF_P279" w:cs="QCF_P279"/>
          <w:color w:val="000000"/>
          <w:sz w:val="2"/>
          <w:szCs w:val="2"/>
          <w:rtl/>
        </w:rPr>
        <w:t xml:space="preserve"> </w:t>
      </w:r>
      <w:r>
        <w:rPr>
          <w:rFonts w:ascii="QCF_P279" w:hAnsi="QCF_P279" w:cs="QCF_P279"/>
          <w:color w:val="000000"/>
          <w:sz w:val="27"/>
          <w:szCs w:val="27"/>
          <w:rtl/>
        </w:rPr>
        <w:t>ﮑ</w:t>
      </w:r>
      <w:r>
        <w:rPr>
          <w:rFonts w:ascii="QCF_P279" w:hAnsi="QCF_P279" w:cs="QCF_P279"/>
          <w:color w:val="000000"/>
          <w:sz w:val="2"/>
          <w:szCs w:val="2"/>
          <w:rtl/>
        </w:rPr>
        <w:t xml:space="preserve"> </w:t>
      </w:r>
      <w:r>
        <w:rPr>
          <w:rFonts w:ascii="QCF_P279" w:hAnsi="QCF_P279" w:cs="QCF_P279"/>
          <w:color w:val="000000"/>
          <w:sz w:val="27"/>
          <w:szCs w:val="27"/>
          <w:rtl/>
        </w:rPr>
        <w:t>ﮒ</w:t>
      </w:r>
      <w:r>
        <w:rPr>
          <w:rFonts w:ascii="QCF_P279" w:hAnsi="QCF_P279" w:cs="QCF_P279"/>
          <w:color w:val="000000"/>
          <w:sz w:val="2"/>
          <w:szCs w:val="2"/>
          <w:rtl/>
        </w:rPr>
        <w:t xml:space="preserve"> </w:t>
      </w:r>
      <w:r>
        <w:rPr>
          <w:rFonts w:ascii="QCF_P279" w:hAnsi="QCF_P279" w:cs="QCF_P279"/>
          <w:color w:val="000000"/>
          <w:sz w:val="27"/>
          <w:szCs w:val="27"/>
          <w:rtl/>
        </w:rPr>
        <w:t>ﮓ</w:t>
      </w:r>
      <w:r>
        <w:rPr>
          <w:rFonts w:ascii="QCF_P279" w:hAnsi="QCF_P279" w:cs="QCF_P279"/>
          <w:color w:val="000000"/>
          <w:sz w:val="2"/>
          <w:szCs w:val="2"/>
          <w:rtl/>
        </w:rPr>
        <w:t xml:space="preserve"> </w:t>
      </w:r>
      <w:r>
        <w:rPr>
          <w:rFonts w:ascii="QCF_P279" w:hAnsi="QCF_P279" w:cs="QCF_P279"/>
          <w:color w:val="000000"/>
          <w:sz w:val="27"/>
          <w:szCs w:val="27"/>
          <w:rtl/>
        </w:rPr>
        <w:t>ﮔ</w:t>
      </w:r>
      <w:r>
        <w:rPr>
          <w:rFonts w:ascii="QCF_P279" w:hAnsi="QCF_P279" w:cs="QCF_P279"/>
          <w:color w:val="000000"/>
          <w:sz w:val="2"/>
          <w:szCs w:val="2"/>
          <w:rtl/>
        </w:rPr>
        <w:t xml:space="preserve"> </w:t>
      </w:r>
      <w:r>
        <w:rPr>
          <w:rFonts w:ascii="QCF_P279" w:hAnsi="QCF_P279" w:cs="QCF_P279"/>
          <w:color w:val="000000"/>
          <w:sz w:val="27"/>
          <w:szCs w:val="27"/>
          <w:rtl/>
        </w:rPr>
        <w:t>ﮕ</w:t>
      </w:r>
      <w:r>
        <w:rPr>
          <w:rFonts w:ascii="QCF_P279" w:hAnsi="QCF_P279" w:cs="QCF_P27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Pr>
          <w:rFonts w:ascii="Arial" w:hAnsi="Arial" w:cs="Arial" w:hint="cs"/>
          <w:color w:val="000000"/>
          <w:sz w:val="18"/>
          <w:szCs w:val="18"/>
          <w:rtl/>
        </w:rPr>
        <w:t xml:space="preserve">  </w:t>
      </w:r>
      <w:r w:rsidR="00235E26" w:rsidRPr="005D1FD0">
        <w:rPr>
          <w:rFonts w:ascii="2  Badr" w:hAnsi="2  Badr" w:cs="B Zar" w:hint="cs"/>
          <w:sz w:val="24"/>
          <w:rtl/>
        </w:rPr>
        <w:t>(</w:t>
      </w:r>
      <w:r w:rsidRPr="005D1FD0">
        <w:rPr>
          <w:rFonts w:ascii="2  Badr" w:hAnsi="Arial" w:cs="B Zar" w:hint="cs"/>
          <w:color w:val="000000"/>
          <w:sz w:val="27"/>
          <w:szCs w:val="27"/>
          <w:rtl/>
        </w:rPr>
        <w:t>النحل: ١٠٦</w:t>
      </w:r>
      <w:r>
        <w:rPr>
          <w:rFonts w:ascii="Arial" w:hAnsi="Arial" w:cs="Arial"/>
          <w:color w:val="000000"/>
          <w:sz w:val="2"/>
          <w:szCs w:val="2"/>
        </w:rPr>
        <w:t xml:space="preserve"> </w:t>
      </w:r>
      <w:r w:rsidR="0038350D" w:rsidRPr="005D1FD0">
        <w:rPr>
          <w:rFonts w:ascii="Calibri" w:hAnsi="Calibri" w:cs="B Zar" w:hint="cs"/>
          <w:sz w:val="22"/>
          <w:rtl/>
        </w:rPr>
        <w:t>)  «‏</w:t>
      </w:r>
      <w:r w:rsidRPr="005D1FD0">
        <w:rPr>
          <w:rFonts w:ascii="Calibri" w:hAnsi="Calibri" w:cs="B Zar" w:hint="cs"/>
          <w:sz w:val="22"/>
          <w:rtl/>
        </w:rPr>
        <w:t>كساني كه پس از ايمان آوردنشان كافر مي‌شوند - بجز آنان كه (تحت فشار و اجبار) وادار به اظهار كفر مي‌گردند و در همان حال دلهايشان ثابت بر ايمان است‌ - آري! چنين كساني كه سينه خود را براي پذيرش مجدّد كفر گشاده مي‌دارند (و به دلخواه خود دوباره كفر را مي‌پذيرند)، خشم تند و تيز خدا (در دنيا) گريبانگيرشان مي‌شود، و (در آخرت، كيفر و) عذاب بزرگي دارن</w:t>
      </w:r>
      <w:r w:rsidR="00962168" w:rsidRPr="005D1FD0">
        <w:rPr>
          <w:rFonts w:ascii="Calibri" w:hAnsi="Calibri" w:cs="B Zar" w:hint="cs"/>
          <w:sz w:val="22"/>
          <w:rtl/>
        </w:rPr>
        <w:t>د.</w:t>
      </w:r>
      <w:r w:rsidRPr="005D1FD0">
        <w:rPr>
          <w:rFonts w:ascii="Calibri" w:hAnsi="Calibri" w:cs="B Zar" w:hint="cs"/>
          <w:sz w:val="22"/>
          <w:rtl/>
        </w:rPr>
        <w:t xml:space="preserve">» اجبار هر چيزي است كه به كسي در صورت انجام دادن كاري كه بدان امر شده، برسد از قبيل زدن، يا زنداني كردن، يا گرفتن مال، يا قطع روزي كه استحقاق آن را دارد. يا مانند آنها. </w:t>
      </w:r>
      <w:r w:rsidRPr="005D1FD0">
        <w:rPr>
          <w:rFonts w:ascii="Calibri" w:hAnsi="Calibri" w:cs="B Zar"/>
          <w:sz w:val="22"/>
          <w:vertAlign w:val="superscript"/>
          <w:rtl/>
        </w:rPr>
        <w:footnoteReference w:id="515"/>
      </w:r>
      <w:r w:rsidRPr="005D1FD0">
        <w:rPr>
          <w:rFonts w:ascii="Calibri" w:hAnsi="Calibri" w:cs="B Zar" w:hint="cs"/>
          <w:sz w:val="22"/>
          <w:rtl/>
        </w:rPr>
        <w:t xml:space="preserve"> شروط تحقق اجبار چهار چيز است:</w:t>
      </w:r>
    </w:p>
    <w:p w:rsidR="005A6AC8" w:rsidRPr="005D1FD0" w:rsidRDefault="005A6AC8" w:rsidP="00F62583">
      <w:pPr>
        <w:ind w:firstLine="282"/>
        <w:rPr>
          <w:rFonts w:ascii="Calibri" w:hAnsi="Calibri" w:cs="B Zar" w:hint="cs"/>
          <w:sz w:val="22"/>
          <w:rtl/>
        </w:rPr>
      </w:pPr>
      <w:r w:rsidRPr="00CB71FF">
        <w:rPr>
          <w:rFonts w:ascii="Calibri" w:hAnsi="Calibri" w:hint="cs"/>
          <w:b/>
          <w:bCs/>
          <w:sz w:val="22"/>
          <w:rtl/>
        </w:rPr>
        <w:t>اول-</w:t>
      </w:r>
      <w:r w:rsidRPr="005D1FD0">
        <w:rPr>
          <w:rFonts w:ascii="Calibri" w:hAnsi="Calibri" w:cs="B Zar" w:hint="cs"/>
          <w:sz w:val="22"/>
          <w:rtl/>
        </w:rPr>
        <w:t xml:space="preserve"> اجبار كننده بتواند تهديد خويش را اجرا كند و شخص مجبور شده، از دفع تهديدش هر چند با فرار هم باشد، عاجز و ناتوان باشد.</w:t>
      </w:r>
    </w:p>
    <w:p w:rsidR="005A6AC8" w:rsidRPr="005D1FD0" w:rsidRDefault="005A6AC8" w:rsidP="00F62583">
      <w:pPr>
        <w:ind w:firstLine="282"/>
        <w:rPr>
          <w:rFonts w:ascii="Calibri" w:hAnsi="Calibri" w:cs="B Zar"/>
          <w:sz w:val="22"/>
        </w:rPr>
      </w:pPr>
      <w:r w:rsidRPr="00CB71FF">
        <w:rPr>
          <w:rFonts w:ascii="Calibri" w:hAnsi="Calibri" w:hint="cs"/>
          <w:b/>
          <w:bCs/>
          <w:sz w:val="22"/>
          <w:rtl/>
        </w:rPr>
        <w:t>دوم-</w:t>
      </w:r>
      <w:r w:rsidR="005B2EEF" w:rsidRPr="00CB71FF">
        <w:rPr>
          <w:rFonts w:ascii="Calibri" w:hAnsi="Calibri" w:hint="cs"/>
          <w:b/>
          <w:bCs/>
          <w:sz w:val="22"/>
          <w:rtl/>
        </w:rPr>
        <w:t xml:space="preserve"> </w:t>
      </w:r>
      <w:r w:rsidRPr="005D1FD0">
        <w:rPr>
          <w:rFonts w:ascii="Calibri" w:hAnsi="Calibri" w:cs="B Zar" w:hint="cs"/>
          <w:sz w:val="22"/>
          <w:rtl/>
        </w:rPr>
        <w:t xml:space="preserve">شخص مجبور شده، احتمال قوي بدهد كه در صورت امتناع و خودداري از انجام آن كار، </w:t>
      </w:r>
      <w:r w:rsidR="005B2EEF" w:rsidRPr="005D1FD0">
        <w:rPr>
          <w:rFonts w:ascii="Calibri" w:hAnsi="Calibri" w:cs="B Zar" w:hint="cs"/>
          <w:sz w:val="22"/>
          <w:rtl/>
        </w:rPr>
        <w:t>اجبار كننده</w:t>
      </w:r>
      <w:r w:rsidRPr="005D1FD0">
        <w:rPr>
          <w:rFonts w:ascii="Calibri" w:hAnsi="Calibri" w:cs="B Zar" w:hint="cs"/>
          <w:sz w:val="22"/>
          <w:rtl/>
        </w:rPr>
        <w:t xml:space="preserve"> تهديد خويش را اجرا مي</w:t>
      </w:r>
      <w:r>
        <w:rPr>
          <w:rFonts w:ascii="Arial" w:hAnsi="Arial" w:cs="Arial"/>
          <w:sz w:val="22"/>
        </w:rPr>
        <w:t>‎</w:t>
      </w:r>
      <w:r w:rsidRPr="005D1FD0">
        <w:rPr>
          <w:rFonts w:ascii="Calibri" w:hAnsi="Calibri" w:cs="B Zar" w:hint="cs"/>
          <w:sz w:val="22"/>
          <w:rtl/>
        </w:rPr>
        <w:t>كند.</w:t>
      </w:r>
    </w:p>
    <w:p w:rsidR="005A6AC8" w:rsidRPr="005D1FD0" w:rsidRDefault="005A6AC8" w:rsidP="00F62583">
      <w:pPr>
        <w:ind w:firstLine="282"/>
        <w:rPr>
          <w:rFonts w:ascii="Calibri" w:hAnsi="Calibri" w:cs="B Zar"/>
          <w:sz w:val="22"/>
        </w:rPr>
      </w:pPr>
      <w:r w:rsidRPr="00CB71FF">
        <w:rPr>
          <w:rFonts w:ascii="Calibri" w:hAnsi="Calibri" w:hint="cs"/>
          <w:b/>
          <w:bCs/>
          <w:sz w:val="22"/>
          <w:rtl/>
        </w:rPr>
        <w:t>سوم-</w:t>
      </w:r>
      <w:r w:rsidRPr="005D1FD0">
        <w:rPr>
          <w:rFonts w:ascii="Calibri" w:hAnsi="Calibri" w:cs="B Zar" w:hint="cs"/>
          <w:sz w:val="22"/>
          <w:rtl/>
        </w:rPr>
        <w:t>آنچه كه شخص بدان تهديد نموده، فوري باشد يا پس از زمان خيلي نزديكي باشد، يا معمولاً اجبار كننده، انجام آنچه كه تهديد مي</w:t>
      </w:r>
      <w:r>
        <w:rPr>
          <w:rFonts w:ascii="Arial" w:hAnsi="Arial" w:cs="Arial"/>
          <w:sz w:val="22"/>
        </w:rPr>
        <w:t>‎</w:t>
      </w:r>
      <w:r w:rsidRPr="005D1FD0">
        <w:rPr>
          <w:rFonts w:ascii="Calibri" w:hAnsi="Calibri" w:cs="B Zar" w:hint="cs"/>
          <w:sz w:val="22"/>
          <w:rtl/>
        </w:rPr>
        <w:t>كند به تأخير نمي</w:t>
      </w:r>
      <w:r>
        <w:rPr>
          <w:rFonts w:ascii="Arial" w:hAnsi="Arial" w:cs="Arial"/>
          <w:sz w:val="22"/>
        </w:rPr>
        <w:t>‎</w:t>
      </w:r>
      <w:r w:rsidRPr="005D1FD0">
        <w:rPr>
          <w:rFonts w:ascii="Calibri" w:hAnsi="Calibri" w:cs="B Zar" w:hint="cs"/>
          <w:sz w:val="22"/>
          <w:rtl/>
        </w:rPr>
        <w:t>اندازد و حتماً آن را اجرا مي</w:t>
      </w:r>
      <w:r>
        <w:rPr>
          <w:rFonts w:ascii="Arial" w:hAnsi="Arial" w:cs="Arial"/>
          <w:sz w:val="22"/>
        </w:rPr>
        <w:t>‎</w:t>
      </w:r>
      <w:r w:rsidRPr="005D1FD0">
        <w:rPr>
          <w:rFonts w:ascii="Calibri" w:hAnsi="Calibri" w:cs="B Zar" w:hint="cs"/>
          <w:sz w:val="22"/>
          <w:rtl/>
        </w:rPr>
        <w:t xml:space="preserve">كند. </w:t>
      </w:r>
    </w:p>
    <w:p w:rsidR="005A6AC8" w:rsidRPr="005D1FD0" w:rsidRDefault="005A6AC8" w:rsidP="00F62583">
      <w:pPr>
        <w:ind w:firstLine="282"/>
        <w:rPr>
          <w:rFonts w:ascii="Calibri" w:hAnsi="Calibri" w:cs="B Zar"/>
          <w:sz w:val="22"/>
        </w:rPr>
      </w:pPr>
      <w:r w:rsidRPr="00CB71FF">
        <w:rPr>
          <w:rFonts w:ascii="Calibri" w:hAnsi="Calibri" w:hint="cs"/>
          <w:b/>
          <w:bCs/>
          <w:sz w:val="22"/>
          <w:rtl/>
        </w:rPr>
        <w:t>چهارم-</w:t>
      </w:r>
      <w:r w:rsidR="005B2EEF" w:rsidRPr="00CB71FF">
        <w:rPr>
          <w:rFonts w:ascii="Calibri" w:hAnsi="Calibri" w:hint="cs"/>
          <w:b/>
          <w:bCs/>
          <w:sz w:val="22"/>
          <w:rtl/>
        </w:rPr>
        <w:t xml:space="preserve"> </w:t>
      </w:r>
      <w:r w:rsidRPr="005D1FD0">
        <w:rPr>
          <w:rFonts w:ascii="Calibri" w:hAnsi="Calibri" w:cs="B Zar" w:hint="cs"/>
          <w:sz w:val="22"/>
          <w:rtl/>
        </w:rPr>
        <w:t xml:space="preserve">از شخص مجبور شده چيزي ظاهر نشود كه نشان دهنده ي اختيارش باشد. </w:t>
      </w:r>
      <w:r w:rsidRPr="005D1FD0">
        <w:rPr>
          <w:rFonts w:ascii="Calibri" w:hAnsi="Calibri" w:cs="B Zar"/>
          <w:sz w:val="22"/>
          <w:vertAlign w:val="superscript"/>
          <w:rtl/>
        </w:rPr>
        <w:footnoteReference w:id="516"/>
      </w:r>
    </w:p>
    <w:p w:rsidR="005A6AC8" w:rsidRDefault="005A6AC8" w:rsidP="002A734B">
      <w:pPr>
        <w:pStyle w:val="af0"/>
      </w:pPr>
      <w:bookmarkStart w:id="504" w:name="_Toc246700246"/>
      <w:bookmarkStart w:id="505" w:name="_Toc254369637"/>
      <w:r>
        <w:rPr>
          <w:rFonts w:hint="cs"/>
          <w:rtl/>
        </w:rPr>
        <w:t>6-آنچه باعث پاک شدن کفر بعد از اثبات آن می</w:t>
      </w:r>
      <w:r>
        <w:rPr>
          <w:rFonts w:cs="CTraditional Arabic" w:hint="cs"/>
        </w:rPr>
        <w:t>‎</w:t>
      </w:r>
      <w:r>
        <w:rPr>
          <w:rFonts w:hint="cs"/>
          <w:rtl/>
        </w:rPr>
        <w:t>گردد</w:t>
      </w:r>
      <w:bookmarkEnd w:id="504"/>
      <w:bookmarkEnd w:id="505"/>
    </w:p>
    <w:p w:rsidR="005A6AC8" w:rsidRPr="005D1FD0" w:rsidRDefault="005A6AC8" w:rsidP="002A734B">
      <w:pPr>
        <w:rPr>
          <w:rFonts w:ascii="Calibri" w:hAnsi="Calibri" w:cs="B Zar" w:hint="cs"/>
          <w:sz w:val="22"/>
          <w:rtl/>
        </w:rPr>
      </w:pPr>
      <w:r w:rsidRPr="00CB71FF">
        <w:rPr>
          <w:rFonts w:ascii="Calibri" w:hAnsi="Calibri" w:hint="cs"/>
          <w:b/>
          <w:bCs/>
          <w:sz w:val="22"/>
          <w:rtl/>
        </w:rPr>
        <w:t>توبه:</w:t>
      </w:r>
      <w:r w:rsidRPr="005D1FD0">
        <w:rPr>
          <w:rFonts w:ascii="Calibri" w:hAnsi="Calibri" w:cs="B Zar" w:hint="cs"/>
          <w:sz w:val="22"/>
          <w:rtl/>
        </w:rPr>
        <w:t xml:space="preserve"> يعني بازگشت بنده به سوي خدا و جدا شدنش از راه كساني كه مورد خشم قرار گرفته</w:t>
      </w:r>
      <w:r>
        <w:rPr>
          <w:rFonts w:ascii="Arial" w:hAnsi="Arial" w:cs="Arial"/>
          <w:sz w:val="22"/>
        </w:rPr>
        <w:t>‎</w:t>
      </w:r>
      <w:r w:rsidRPr="005D1FD0">
        <w:rPr>
          <w:rFonts w:ascii="Calibri" w:hAnsi="Calibri" w:cs="B Zar" w:hint="cs"/>
          <w:sz w:val="22"/>
          <w:rtl/>
        </w:rPr>
        <w:t>اند و جدا شدنش از راه گمراهان.</w:t>
      </w:r>
      <w:r w:rsidRPr="005D1FD0">
        <w:rPr>
          <w:rFonts w:ascii="Calibri" w:hAnsi="Calibri" w:cs="B Zar"/>
          <w:sz w:val="22"/>
          <w:vertAlign w:val="superscript"/>
          <w:rtl/>
        </w:rPr>
        <w:footnoteReference w:id="517"/>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64" w:hAnsi="QCF_P464" w:cs="QCF_P464"/>
          <w:sz w:val="27"/>
          <w:szCs w:val="27"/>
          <w:rtl/>
        </w:rPr>
        <w:t>ﮣ</w:t>
      </w:r>
      <w:r>
        <w:rPr>
          <w:rFonts w:ascii="QCF_P464" w:hAnsi="QCF_P464" w:cs="QCF_P464"/>
          <w:color w:val="000000"/>
          <w:sz w:val="2"/>
          <w:szCs w:val="2"/>
          <w:rtl/>
        </w:rPr>
        <w:t xml:space="preserve"> </w:t>
      </w:r>
      <w:r>
        <w:rPr>
          <w:rFonts w:ascii="QCF_P464" w:hAnsi="QCF_P464" w:cs="QCF_P464"/>
          <w:color w:val="000000"/>
          <w:sz w:val="27"/>
          <w:szCs w:val="27"/>
          <w:rtl/>
        </w:rPr>
        <w:t>ﮤ</w:t>
      </w:r>
      <w:r>
        <w:rPr>
          <w:rFonts w:ascii="QCF_P464" w:hAnsi="QCF_P464" w:cs="QCF_P464"/>
          <w:color w:val="000000"/>
          <w:sz w:val="2"/>
          <w:szCs w:val="2"/>
          <w:rtl/>
        </w:rPr>
        <w:t xml:space="preserve"> </w:t>
      </w:r>
      <w:r>
        <w:rPr>
          <w:rFonts w:ascii="QCF_P464" w:hAnsi="QCF_P464" w:cs="QCF_P464"/>
          <w:color w:val="000000"/>
          <w:sz w:val="27"/>
          <w:szCs w:val="27"/>
          <w:rtl/>
        </w:rPr>
        <w:t>ﮥ</w:t>
      </w:r>
      <w:r>
        <w:rPr>
          <w:rFonts w:ascii="QCF_P464" w:hAnsi="QCF_P464" w:cs="QCF_P464"/>
          <w:color w:val="000000"/>
          <w:sz w:val="2"/>
          <w:szCs w:val="2"/>
          <w:rtl/>
        </w:rPr>
        <w:t xml:space="preserve"> </w:t>
      </w:r>
      <w:r>
        <w:rPr>
          <w:rFonts w:ascii="QCF_P464" w:hAnsi="QCF_P464" w:cs="QCF_P464"/>
          <w:color w:val="000000"/>
          <w:sz w:val="27"/>
          <w:szCs w:val="27"/>
          <w:rtl/>
        </w:rPr>
        <w:t>ﮦ</w:t>
      </w:r>
      <w:r>
        <w:rPr>
          <w:rFonts w:ascii="QCF_P464" w:hAnsi="QCF_P464" w:cs="QCF_P464"/>
          <w:color w:val="000000"/>
          <w:sz w:val="2"/>
          <w:szCs w:val="2"/>
          <w:rtl/>
        </w:rPr>
        <w:t xml:space="preserve"> </w:t>
      </w:r>
      <w:r>
        <w:rPr>
          <w:rFonts w:ascii="QCF_P464" w:hAnsi="QCF_P464" w:cs="QCF_P464"/>
          <w:color w:val="000000"/>
          <w:sz w:val="27"/>
          <w:szCs w:val="27"/>
          <w:rtl/>
        </w:rPr>
        <w:t>ﮧ</w:t>
      </w:r>
      <w:r>
        <w:rPr>
          <w:rFonts w:ascii="QCF_P464" w:hAnsi="QCF_P464" w:cs="QCF_P464"/>
          <w:color w:val="000000"/>
          <w:sz w:val="2"/>
          <w:szCs w:val="2"/>
          <w:rtl/>
        </w:rPr>
        <w:t xml:space="preserve"> </w:t>
      </w:r>
      <w:r>
        <w:rPr>
          <w:rFonts w:ascii="QCF_P464" w:hAnsi="QCF_P464" w:cs="QCF_P464"/>
          <w:color w:val="000000"/>
          <w:sz w:val="27"/>
          <w:szCs w:val="27"/>
          <w:rtl/>
        </w:rPr>
        <w:t>ﮨ</w:t>
      </w:r>
      <w:r>
        <w:rPr>
          <w:rFonts w:ascii="QCF_P464" w:hAnsi="QCF_P464" w:cs="QCF_P464"/>
          <w:color w:val="000000"/>
          <w:sz w:val="2"/>
          <w:szCs w:val="2"/>
          <w:rtl/>
        </w:rPr>
        <w:t xml:space="preserve"> </w:t>
      </w:r>
      <w:r>
        <w:rPr>
          <w:rFonts w:ascii="QCF_P464" w:hAnsi="QCF_P464" w:cs="QCF_P464"/>
          <w:color w:val="000000"/>
          <w:sz w:val="27"/>
          <w:szCs w:val="27"/>
          <w:rtl/>
        </w:rPr>
        <w:t>ﮩ</w:t>
      </w:r>
      <w:r>
        <w:rPr>
          <w:rFonts w:ascii="QCF_P464" w:hAnsi="QCF_P464" w:cs="QCF_P464"/>
          <w:color w:val="000000"/>
          <w:sz w:val="2"/>
          <w:szCs w:val="2"/>
          <w:rtl/>
        </w:rPr>
        <w:t xml:space="preserve"> </w:t>
      </w:r>
      <w:r>
        <w:rPr>
          <w:rFonts w:ascii="QCF_P464" w:hAnsi="QCF_P464" w:cs="QCF_P464"/>
          <w:color w:val="000000"/>
          <w:sz w:val="27"/>
          <w:szCs w:val="27"/>
          <w:rtl/>
        </w:rPr>
        <w:t>ﮪ</w:t>
      </w:r>
      <w:r>
        <w:rPr>
          <w:rFonts w:ascii="QCF_P464" w:hAnsi="QCF_P464" w:cs="QCF_P464"/>
          <w:color w:val="000000"/>
          <w:sz w:val="2"/>
          <w:szCs w:val="2"/>
          <w:rtl/>
        </w:rPr>
        <w:t xml:space="preserve"> </w:t>
      </w:r>
      <w:r>
        <w:rPr>
          <w:rFonts w:ascii="QCF_P464" w:hAnsi="QCF_P464" w:cs="QCF_P464"/>
          <w:color w:val="000000"/>
          <w:sz w:val="27"/>
          <w:szCs w:val="27"/>
          <w:rtl/>
        </w:rPr>
        <w:t>ﮫ</w:t>
      </w:r>
      <w:r>
        <w:rPr>
          <w:rFonts w:ascii="QCF_P464" w:hAnsi="QCF_P464" w:cs="QCF_P464"/>
          <w:color w:val="000000"/>
          <w:sz w:val="2"/>
          <w:szCs w:val="2"/>
          <w:rtl/>
        </w:rPr>
        <w:t xml:space="preserve"> </w:t>
      </w:r>
      <w:r>
        <w:rPr>
          <w:rFonts w:ascii="QCF_P464" w:hAnsi="QCF_P464" w:cs="QCF_P464"/>
          <w:color w:val="000000"/>
          <w:sz w:val="27"/>
          <w:szCs w:val="27"/>
          <w:rtl/>
        </w:rPr>
        <w:t>ﮬ</w:t>
      </w:r>
      <w:r>
        <w:rPr>
          <w:rFonts w:ascii="QCF_P464" w:hAnsi="QCF_P464" w:cs="QCF_P464"/>
          <w:color w:val="000000"/>
          <w:sz w:val="2"/>
          <w:szCs w:val="2"/>
          <w:rtl/>
        </w:rPr>
        <w:t xml:space="preserve">   </w:t>
      </w:r>
      <w:r>
        <w:rPr>
          <w:rFonts w:ascii="QCF_P464" w:hAnsi="QCF_P464" w:cs="QCF_P464"/>
          <w:color w:val="000000"/>
          <w:sz w:val="27"/>
          <w:szCs w:val="27"/>
          <w:rtl/>
        </w:rPr>
        <w:t>ﮭ</w:t>
      </w:r>
      <w:r>
        <w:rPr>
          <w:rFonts w:ascii="QCF_P464" w:hAnsi="QCF_P464" w:cs="QCF_P464"/>
          <w:color w:val="000000"/>
          <w:sz w:val="2"/>
          <w:szCs w:val="2"/>
          <w:rtl/>
        </w:rPr>
        <w:t xml:space="preserve"> </w:t>
      </w:r>
      <w:r>
        <w:rPr>
          <w:rFonts w:ascii="QCF_P464" w:hAnsi="QCF_P464" w:cs="QCF_P464"/>
          <w:color w:val="000000"/>
          <w:sz w:val="27"/>
          <w:szCs w:val="27"/>
          <w:rtl/>
        </w:rPr>
        <w:t>ﮮﮯ</w:t>
      </w:r>
      <w:r>
        <w:rPr>
          <w:rFonts w:ascii="QCF_P464" w:hAnsi="QCF_P464" w:cs="QCF_P464"/>
          <w:color w:val="000000"/>
          <w:sz w:val="2"/>
          <w:szCs w:val="2"/>
          <w:rtl/>
        </w:rPr>
        <w:t xml:space="preserve"> </w:t>
      </w:r>
      <w:r>
        <w:rPr>
          <w:rFonts w:ascii="QCF_P464" w:hAnsi="QCF_P464" w:cs="QCF_P464"/>
          <w:color w:val="000000"/>
          <w:sz w:val="27"/>
          <w:szCs w:val="27"/>
          <w:rtl/>
        </w:rPr>
        <w:t>ﮰ</w:t>
      </w:r>
      <w:r>
        <w:rPr>
          <w:rFonts w:ascii="QCF_P464" w:hAnsi="QCF_P464" w:cs="QCF_P464"/>
          <w:color w:val="000000"/>
          <w:sz w:val="2"/>
          <w:szCs w:val="2"/>
          <w:rtl/>
        </w:rPr>
        <w:t xml:space="preserve"> </w:t>
      </w:r>
      <w:r>
        <w:rPr>
          <w:rFonts w:ascii="QCF_P464" w:hAnsi="QCF_P464" w:cs="QCF_P464"/>
          <w:color w:val="000000"/>
          <w:sz w:val="27"/>
          <w:szCs w:val="27"/>
          <w:rtl/>
        </w:rPr>
        <w:t>ﮱ</w:t>
      </w:r>
      <w:r>
        <w:rPr>
          <w:rFonts w:ascii="QCF_P464" w:hAnsi="QCF_P464" w:cs="QCF_P464"/>
          <w:color w:val="000000"/>
          <w:sz w:val="2"/>
          <w:szCs w:val="2"/>
          <w:rtl/>
        </w:rPr>
        <w:t xml:space="preserve"> </w:t>
      </w:r>
      <w:r>
        <w:rPr>
          <w:rFonts w:ascii="QCF_P464" w:hAnsi="QCF_P464" w:cs="QCF_P464"/>
          <w:color w:val="000000"/>
          <w:sz w:val="27"/>
          <w:szCs w:val="27"/>
          <w:rtl/>
        </w:rPr>
        <w:t>ﯓ</w:t>
      </w:r>
      <w:r>
        <w:rPr>
          <w:rFonts w:ascii="QCF_P464" w:hAnsi="QCF_P464" w:cs="QCF_P464"/>
          <w:color w:val="000000"/>
          <w:sz w:val="2"/>
          <w:szCs w:val="2"/>
          <w:rtl/>
        </w:rPr>
        <w:t xml:space="preserve">    </w:t>
      </w:r>
      <w:r>
        <w:rPr>
          <w:rFonts w:ascii="QCF_P464" w:hAnsi="QCF_P464" w:cs="QCF_P464"/>
          <w:color w:val="000000"/>
          <w:sz w:val="27"/>
          <w:szCs w:val="27"/>
          <w:rtl/>
        </w:rPr>
        <w:t>ﯔ</w:t>
      </w:r>
      <w:r>
        <w:rPr>
          <w:rFonts w:ascii="QCF_P464" w:hAnsi="QCF_P464" w:cs="QCF_P464"/>
          <w:color w:val="000000"/>
          <w:sz w:val="2"/>
          <w:szCs w:val="2"/>
          <w:rtl/>
        </w:rPr>
        <w:t xml:space="preserve">      </w:t>
      </w:r>
      <w:r>
        <w:rPr>
          <w:rFonts w:ascii="QCF_P464" w:hAnsi="QCF_P464" w:cs="QCF_P464"/>
          <w:color w:val="000000"/>
          <w:sz w:val="27"/>
          <w:szCs w:val="27"/>
          <w:rtl/>
        </w:rPr>
        <w:t>ﯕﯖ</w:t>
      </w:r>
      <w:r>
        <w:rPr>
          <w:rFonts w:ascii="QCF_P464" w:hAnsi="QCF_P464" w:cs="QCF_P464"/>
          <w:color w:val="000000"/>
          <w:sz w:val="2"/>
          <w:szCs w:val="2"/>
          <w:rtl/>
        </w:rPr>
        <w:t xml:space="preserve"> </w:t>
      </w:r>
      <w:r>
        <w:rPr>
          <w:rFonts w:ascii="QCF_P464" w:hAnsi="QCF_P464" w:cs="QCF_P464"/>
          <w:color w:val="000000"/>
          <w:sz w:val="27"/>
          <w:szCs w:val="27"/>
          <w:rtl/>
        </w:rPr>
        <w:t>ﯗ</w:t>
      </w:r>
      <w:r>
        <w:rPr>
          <w:rFonts w:ascii="QCF_P464" w:hAnsi="QCF_P464" w:cs="QCF_P464"/>
          <w:color w:val="000000"/>
          <w:sz w:val="2"/>
          <w:szCs w:val="2"/>
          <w:rtl/>
        </w:rPr>
        <w:t xml:space="preserve">    </w:t>
      </w:r>
      <w:r>
        <w:rPr>
          <w:rFonts w:ascii="QCF_P464" w:hAnsi="QCF_P464" w:cs="QCF_P464"/>
          <w:color w:val="000000"/>
          <w:sz w:val="27"/>
          <w:szCs w:val="27"/>
          <w:rtl/>
        </w:rPr>
        <w:t>ﯘ</w:t>
      </w:r>
      <w:r>
        <w:rPr>
          <w:rFonts w:ascii="QCF_P464" w:hAnsi="QCF_P464" w:cs="QCF_P464"/>
          <w:color w:val="000000"/>
          <w:sz w:val="2"/>
          <w:szCs w:val="2"/>
          <w:rtl/>
        </w:rPr>
        <w:t xml:space="preserve">  </w:t>
      </w:r>
      <w:r>
        <w:rPr>
          <w:rFonts w:ascii="QCF_P464" w:hAnsi="QCF_P464" w:cs="QCF_P464"/>
          <w:color w:val="000000"/>
          <w:sz w:val="27"/>
          <w:szCs w:val="27"/>
          <w:rtl/>
        </w:rPr>
        <w:t>ﯙ</w:t>
      </w:r>
      <w:r>
        <w:rPr>
          <w:rFonts w:ascii="QCF_P464" w:hAnsi="QCF_P464" w:cs="QCF_P464"/>
          <w:color w:val="000000"/>
          <w:sz w:val="2"/>
          <w:szCs w:val="2"/>
          <w:rtl/>
        </w:rPr>
        <w:t xml:space="preserve">         </w:t>
      </w:r>
      <w:r>
        <w:rPr>
          <w:rFonts w:ascii="QCF_P464" w:hAnsi="QCF_P464" w:cs="QCF_P464"/>
          <w:color w:val="000000"/>
          <w:sz w:val="27"/>
          <w:szCs w:val="27"/>
          <w:rtl/>
        </w:rPr>
        <w:t>ﯚ</w:t>
      </w:r>
      <w:r>
        <w:rPr>
          <w:rFonts w:ascii="QCF_P464" w:hAnsi="QCF_P464" w:cs="QCF_P464"/>
          <w:color w:val="000000"/>
          <w:sz w:val="2"/>
          <w:szCs w:val="2"/>
          <w:rtl/>
        </w:rPr>
        <w:t xml:space="preserve">         </w:t>
      </w:r>
      <w:r>
        <w:rPr>
          <w:rFonts w:ascii="QCF_P464" w:hAnsi="QCF_P464" w:cs="QCF_P464"/>
          <w:color w:val="000000"/>
          <w:sz w:val="27"/>
          <w:szCs w:val="27"/>
          <w:rtl/>
        </w:rPr>
        <w:t>ﯛ</w:t>
      </w:r>
      <w:r>
        <w:rPr>
          <w:rFonts w:ascii="QCF_P464" w:hAnsi="QCF_P464" w:cs="QCF_P46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Pr>
          <w:rFonts w:ascii="Arial" w:hAnsi="Arial" w:cs="Arial" w:hint="cs"/>
          <w:color w:val="000000"/>
          <w:sz w:val="18"/>
          <w:szCs w:val="18"/>
          <w:rtl/>
        </w:rPr>
        <w:t xml:space="preserve">  </w:t>
      </w:r>
      <w:r w:rsidR="00235E26" w:rsidRPr="005D1FD0">
        <w:rPr>
          <w:rFonts w:ascii="2  Badr" w:hAnsi="2  Badr" w:cs="B Zar" w:hint="cs"/>
          <w:sz w:val="24"/>
          <w:rtl/>
        </w:rPr>
        <w:t>(</w:t>
      </w:r>
      <w:r w:rsidRPr="005D1FD0">
        <w:rPr>
          <w:rFonts w:ascii="2  Badr" w:hAnsi="Arial" w:cs="B Zar" w:hint="cs"/>
          <w:color w:val="000000"/>
          <w:sz w:val="27"/>
          <w:szCs w:val="27"/>
          <w:rtl/>
        </w:rPr>
        <w:t>الزمر: ٥٣</w:t>
      </w:r>
      <w:r>
        <w:rPr>
          <w:rFonts w:ascii="Arial" w:hAnsi="Arial" w:cs="Arial"/>
          <w:color w:val="000000"/>
          <w:sz w:val="2"/>
          <w:szCs w:val="2"/>
        </w:rPr>
        <w:t xml:space="preserve"> </w:t>
      </w:r>
      <w:r w:rsidR="0038350D" w:rsidRPr="005D1FD0">
        <w:rPr>
          <w:rFonts w:ascii="Calibri" w:hAnsi="Calibri" w:cs="B Zar" w:hint="cs"/>
          <w:sz w:val="22"/>
          <w:rtl/>
        </w:rPr>
        <w:t>)  «</w:t>
      </w:r>
      <w:r w:rsidRPr="005D1FD0">
        <w:rPr>
          <w:rFonts w:ascii="Calibri" w:hAnsi="Calibri" w:cs="B Zar" w:hint="cs"/>
          <w:sz w:val="22"/>
          <w:rtl/>
        </w:rPr>
        <w:t xml:space="preserve">(از قول خدا به مردمان) بگو: اي بندگانم! اي آنان كه در معاصي زياده‌روي هم كرده‌ايد! از لطف و مرحمت خدا مأيوس و نااميد نگرديد. قطعاً خداوند همه گناهان را مي‌آمرزد. چرا كه او </w:t>
      </w:r>
      <w:r w:rsidR="00030068" w:rsidRPr="005D1FD0">
        <w:rPr>
          <w:rFonts w:ascii="Calibri" w:hAnsi="Calibri" w:cs="B Zar" w:hint="cs"/>
          <w:sz w:val="22"/>
          <w:rtl/>
        </w:rPr>
        <w:t>بسيار آمرزگار و بس مهربان است.</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در جاي ديگري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20" w:hAnsi="QCF_P120" w:cs="QCF_P120"/>
          <w:color w:val="000000"/>
          <w:sz w:val="27"/>
          <w:szCs w:val="27"/>
          <w:rtl/>
        </w:rPr>
        <w:t>ﮋ</w:t>
      </w:r>
      <w:r>
        <w:rPr>
          <w:rFonts w:ascii="QCF_P120" w:hAnsi="QCF_P120" w:cs="QCF_P120"/>
          <w:color w:val="000000"/>
          <w:sz w:val="2"/>
          <w:szCs w:val="2"/>
          <w:rtl/>
        </w:rPr>
        <w:t xml:space="preserve"> </w:t>
      </w:r>
      <w:r>
        <w:rPr>
          <w:rFonts w:ascii="QCF_P120" w:hAnsi="QCF_P120" w:cs="QCF_P120"/>
          <w:color w:val="000000"/>
          <w:sz w:val="27"/>
          <w:szCs w:val="27"/>
          <w:rtl/>
        </w:rPr>
        <w:t>ﮌ</w:t>
      </w:r>
      <w:r>
        <w:rPr>
          <w:rFonts w:ascii="QCF_P120" w:hAnsi="QCF_P120" w:cs="QCF_P120"/>
          <w:color w:val="000000"/>
          <w:sz w:val="2"/>
          <w:szCs w:val="2"/>
          <w:rtl/>
        </w:rPr>
        <w:t xml:space="preserve"> </w:t>
      </w:r>
      <w:r>
        <w:rPr>
          <w:rFonts w:ascii="QCF_P120" w:hAnsi="QCF_P120" w:cs="QCF_P120"/>
          <w:color w:val="000000"/>
          <w:sz w:val="27"/>
          <w:szCs w:val="27"/>
          <w:rtl/>
        </w:rPr>
        <w:t>ﮍ</w:t>
      </w:r>
      <w:r>
        <w:rPr>
          <w:rFonts w:ascii="QCF_P120" w:hAnsi="QCF_P120" w:cs="QCF_P120"/>
          <w:color w:val="000000"/>
          <w:sz w:val="2"/>
          <w:szCs w:val="2"/>
          <w:rtl/>
        </w:rPr>
        <w:t xml:space="preserve"> </w:t>
      </w:r>
      <w:r>
        <w:rPr>
          <w:rFonts w:ascii="QCF_P120" w:hAnsi="QCF_P120" w:cs="QCF_P120"/>
          <w:color w:val="000000"/>
          <w:sz w:val="27"/>
          <w:szCs w:val="27"/>
          <w:rtl/>
        </w:rPr>
        <w:t>ﮎ</w:t>
      </w:r>
      <w:r>
        <w:rPr>
          <w:rFonts w:ascii="QCF_P120" w:hAnsi="QCF_P120" w:cs="QCF_P120"/>
          <w:color w:val="000000"/>
          <w:sz w:val="2"/>
          <w:szCs w:val="2"/>
          <w:rtl/>
        </w:rPr>
        <w:t xml:space="preserve"> </w:t>
      </w:r>
      <w:r>
        <w:rPr>
          <w:rFonts w:ascii="QCF_P120" w:hAnsi="QCF_P120" w:cs="QCF_P120"/>
          <w:color w:val="000000"/>
          <w:sz w:val="27"/>
          <w:szCs w:val="27"/>
          <w:rtl/>
        </w:rPr>
        <w:t>ﮏ</w:t>
      </w:r>
      <w:r>
        <w:rPr>
          <w:rFonts w:ascii="QCF_P120" w:hAnsi="QCF_P120" w:cs="QCF_P120"/>
          <w:color w:val="000000"/>
          <w:sz w:val="2"/>
          <w:szCs w:val="2"/>
          <w:rtl/>
        </w:rPr>
        <w:t xml:space="preserve"> </w:t>
      </w:r>
      <w:r>
        <w:rPr>
          <w:rFonts w:ascii="QCF_P120" w:hAnsi="QCF_P120" w:cs="QCF_P120"/>
          <w:color w:val="000000"/>
          <w:sz w:val="27"/>
          <w:szCs w:val="27"/>
          <w:rtl/>
        </w:rPr>
        <w:t>ﮐ</w:t>
      </w:r>
      <w:r>
        <w:rPr>
          <w:rFonts w:ascii="QCF_P120" w:hAnsi="QCF_P120" w:cs="QCF_P120"/>
          <w:color w:val="000000"/>
          <w:sz w:val="2"/>
          <w:szCs w:val="2"/>
          <w:rtl/>
        </w:rPr>
        <w:t xml:space="preserve"> </w:t>
      </w:r>
      <w:r>
        <w:rPr>
          <w:rFonts w:ascii="QCF_P120" w:hAnsi="QCF_P120" w:cs="QCF_P120"/>
          <w:color w:val="000000"/>
          <w:sz w:val="27"/>
          <w:szCs w:val="27"/>
          <w:rtl/>
        </w:rPr>
        <w:t>ﮑ</w:t>
      </w:r>
      <w:r>
        <w:rPr>
          <w:rFonts w:ascii="QCF_P120" w:hAnsi="QCF_P120" w:cs="QCF_P120"/>
          <w:color w:val="000000"/>
          <w:sz w:val="2"/>
          <w:szCs w:val="2"/>
          <w:rtl/>
        </w:rPr>
        <w:t xml:space="preserve"> </w:t>
      </w:r>
      <w:r>
        <w:rPr>
          <w:rFonts w:ascii="QCF_P120" w:hAnsi="QCF_P120" w:cs="QCF_P120"/>
          <w:color w:val="000000"/>
          <w:sz w:val="27"/>
          <w:szCs w:val="27"/>
          <w:rtl/>
        </w:rPr>
        <w:t>ﮒﮓ</w:t>
      </w:r>
      <w:r>
        <w:rPr>
          <w:rFonts w:ascii="QCF_P120" w:hAnsi="QCF_P120" w:cs="QCF_P120"/>
          <w:color w:val="000000"/>
          <w:sz w:val="2"/>
          <w:szCs w:val="2"/>
          <w:rtl/>
        </w:rPr>
        <w:t xml:space="preserve"> </w:t>
      </w:r>
      <w:r>
        <w:rPr>
          <w:rFonts w:ascii="QCF_P120" w:hAnsi="QCF_P120" w:cs="QCF_P120"/>
          <w:color w:val="000000"/>
          <w:sz w:val="27"/>
          <w:szCs w:val="27"/>
          <w:rtl/>
        </w:rPr>
        <w:t>ﮔ</w:t>
      </w:r>
      <w:r>
        <w:rPr>
          <w:rFonts w:ascii="QCF_P120" w:hAnsi="QCF_P120" w:cs="QCF_P120"/>
          <w:color w:val="000000"/>
          <w:sz w:val="2"/>
          <w:szCs w:val="2"/>
          <w:rtl/>
        </w:rPr>
        <w:t xml:space="preserve"> </w:t>
      </w:r>
      <w:r>
        <w:rPr>
          <w:rFonts w:ascii="QCF_P120" w:hAnsi="QCF_P120" w:cs="QCF_P120"/>
          <w:color w:val="000000"/>
          <w:sz w:val="27"/>
          <w:szCs w:val="27"/>
          <w:rtl/>
        </w:rPr>
        <w:t>ﮕ</w:t>
      </w:r>
      <w:r>
        <w:rPr>
          <w:rFonts w:ascii="QCF_P120" w:hAnsi="QCF_P120" w:cs="QCF_P120"/>
          <w:color w:val="000000"/>
          <w:sz w:val="2"/>
          <w:szCs w:val="2"/>
          <w:rtl/>
        </w:rPr>
        <w:t xml:space="preserve">  </w:t>
      </w:r>
      <w:r>
        <w:rPr>
          <w:rFonts w:ascii="QCF_P120" w:hAnsi="QCF_P120" w:cs="QCF_P120"/>
          <w:color w:val="000000"/>
          <w:sz w:val="27"/>
          <w:szCs w:val="27"/>
          <w:rtl/>
        </w:rPr>
        <w:t>ﮖ</w:t>
      </w:r>
      <w:r>
        <w:rPr>
          <w:rFonts w:ascii="QCF_P120" w:hAnsi="QCF_P120" w:cs="QCF_P120"/>
          <w:color w:val="000000"/>
          <w:sz w:val="2"/>
          <w:szCs w:val="2"/>
          <w:rtl/>
        </w:rPr>
        <w:t xml:space="preserve"> </w:t>
      </w:r>
      <w:r>
        <w:rPr>
          <w:rFonts w:ascii="QCF_P120" w:hAnsi="QCF_P120" w:cs="QCF_P120"/>
          <w:color w:val="000000"/>
          <w:sz w:val="27"/>
          <w:szCs w:val="27"/>
          <w:rtl/>
        </w:rPr>
        <w:t>ﮗ</w:t>
      </w:r>
      <w:r>
        <w:rPr>
          <w:rFonts w:ascii="QCF_P120" w:hAnsi="QCF_P120" w:cs="QCF_P120"/>
          <w:color w:val="000000"/>
          <w:sz w:val="2"/>
          <w:szCs w:val="2"/>
          <w:rtl/>
        </w:rPr>
        <w:t xml:space="preserve">  </w:t>
      </w:r>
      <w:r>
        <w:rPr>
          <w:rFonts w:ascii="QCF_P120" w:hAnsi="QCF_P120" w:cs="QCF_P120"/>
          <w:color w:val="000000"/>
          <w:sz w:val="27"/>
          <w:szCs w:val="27"/>
          <w:rtl/>
        </w:rPr>
        <w:t>ﮘ</w:t>
      </w:r>
      <w:r>
        <w:rPr>
          <w:rFonts w:ascii="QCF_P120" w:hAnsi="QCF_P120" w:cs="QCF_P120"/>
          <w:color w:val="000000"/>
          <w:sz w:val="2"/>
          <w:szCs w:val="2"/>
          <w:rtl/>
        </w:rPr>
        <w:t xml:space="preserve">    </w:t>
      </w:r>
      <w:r>
        <w:rPr>
          <w:rFonts w:ascii="QCF_P120" w:hAnsi="QCF_P120" w:cs="QCF_P120"/>
          <w:color w:val="000000"/>
          <w:sz w:val="27"/>
          <w:szCs w:val="27"/>
          <w:rtl/>
        </w:rPr>
        <w:t>ﮙﮚ</w:t>
      </w:r>
      <w:r>
        <w:rPr>
          <w:rFonts w:ascii="QCF_P120" w:hAnsi="QCF_P120" w:cs="QCF_P120"/>
          <w:color w:val="000000"/>
          <w:sz w:val="2"/>
          <w:szCs w:val="2"/>
          <w:rtl/>
        </w:rPr>
        <w:t xml:space="preserve"> </w:t>
      </w:r>
      <w:r>
        <w:rPr>
          <w:rFonts w:ascii="QCF_P120" w:hAnsi="QCF_P120" w:cs="QCF_P120"/>
          <w:color w:val="000000"/>
          <w:sz w:val="27"/>
          <w:szCs w:val="27"/>
          <w:rtl/>
        </w:rPr>
        <w:t>ﮛ</w:t>
      </w:r>
      <w:r>
        <w:rPr>
          <w:rFonts w:ascii="QCF_P120" w:hAnsi="QCF_P120" w:cs="QCF_P120"/>
          <w:color w:val="000000"/>
          <w:sz w:val="2"/>
          <w:szCs w:val="2"/>
          <w:rtl/>
        </w:rPr>
        <w:t xml:space="preserve"> </w:t>
      </w:r>
      <w:r>
        <w:rPr>
          <w:rFonts w:ascii="QCF_P120" w:hAnsi="QCF_P120" w:cs="QCF_P120"/>
          <w:color w:val="000000"/>
          <w:sz w:val="27"/>
          <w:szCs w:val="27"/>
          <w:rtl/>
        </w:rPr>
        <w:t>ﮜ</w:t>
      </w:r>
      <w:r>
        <w:rPr>
          <w:rFonts w:ascii="QCF_P120" w:hAnsi="QCF_P120" w:cs="QCF_P120"/>
          <w:color w:val="000000"/>
          <w:sz w:val="2"/>
          <w:szCs w:val="2"/>
          <w:rtl/>
        </w:rPr>
        <w:t xml:space="preserve"> </w:t>
      </w:r>
      <w:r>
        <w:rPr>
          <w:rFonts w:ascii="QCF_P120" w:hAnsi="QCF_P120" w:cs="QCF_P120"/>
          <w:color w:val="000000"/>
          <w:sz w:val="27"/>
          <w:szCs w:val="27"/>
          <w:rtl/>
        </w:rPr>
        <w:t>ﮝ</w:t>
      </w:r>
      <w:r>
        <w:rPr>
          <w:rFonts w:ascii="QCF_P120" w:hAnsi="QCF_P120" w:cs="QCF_P120"/>
          <w:color w:val="000000"/>
          <w:sz w:val="2"/>
          <w:szCs w:val="2"/>
          <w:rtl/>
        </w:rPr>
        <w:t xml:space="preserve"> </w:t>
      </w:r>
      <w:r>
        <w:rPr>
          <w:rFonts w:ascii="QCF_P120" w:hAnsi="QCF_P120" w:cs="QCF_P120"/>
          <w:color w:val="000000"/>
          <w:sz w:val="27"/>
          <w:szCs w:val="27"/>
          <w:rtl/>
        </w:rPr>
        <w:t>ﮞ</w:t>
      </w:r>
      <w:r>
        <w:rPr>
          <w:rFonts w:ascii="QCF_P120" w:hAnsi="QCF_P120" w:cs="QCF_P120"/>
          <w:color w:val="000000"/>
          <w:sz w:val="2"/>
          <w:szCs w:val="2"/>
          <w:rtl/>
        </w:rPr>
        <w:t xml:space="preserve"> </w:t>
      </w:r>
      <w:r>
        <w:rPr>
          <w:rFonts w:ascii="QCF_P120" w:hAnsi="QCF_P120" w:cs="QCF_P120"/>
          <w:color w:val="000000"/>
          <w:sz w:val="27"/>
          <w:szCs w:val="27"/>
          <w:rtl/>
        </w:rPr>
        <w:t>ﮟ</w:t>
      </w:r>
      <w:r>
        <w:rPr>
          <w:rFonts w:ascii="QCF_P120" w:hAnsi="QCF_P120" w:cs="QCF_P120"/>
          <w:color w:val="000000"/>
          <w:sz w:val="2"/>
          <w:szCs w:val="2"/>
          <w:rtl/>
        </w:rPr>
        <w:t xml:space="preserve"> </w:t>
      </w:r>
      <w:r>
        <w:rPr>
          <w:rFonts w:ascii="QCF_P120" w:hAnsi="QCF_P120" w:cs="QCF_P120"/>
          <w:color w:val="000000"/>
          <w:sz w:val="27"/>
          <w:szCs w:val="27"/>
          <w:rtl/>
        </w:rPr>
        <w:t>ﮠ</w:t>
      </w:r>
      <w:r>
        <w:rPr>
          <w:rFonts w:ascii="QCF_P120" w:hAnsi="QCF_P120" w:cs="QCF_P120"/>
          <w:color w:val="000000"/>
          <w:sz w:val="2"/>
          <w:szCs w:val="2"/>
          <w:rtl/>
        </w:rPr>
        <w:t xml:space="preserve">  </w:t>
      </w:r>
      <w:r>
        <w:rPr>
          <w:rFonts w:ascii="QCF_P120" w:hAnsi="QCF_P120" w:cs="QCF_P120"/>
          <w:color w:val="000000"/>
          <w:sz w:val="27"/>
          <w:szCs w:val="27"/>
          <w:rtl/>
        </w:rPr>
        <w:t>ﮡ</w:t>
      </w:r>
      <w:r>
        <w:rPr>
          <w:rFonts w:ascii="QCF_P120" w:hAnsi="QCF_P120" w:cs="QCF_P120"/>
          <w:color w:val="000000"/>
          <w:sz w:val="2"/>
          <w:szCs w:val="2"/>
          <w:rtl/>
        </w:rPr>
        <w:t xml:space="preserve"> </w:t>
      </w:r>
      <w:r>
        <w:rPr>
          <w:rFonts w:ascii="QCF_P120" w:hAnsi="QCF_P120" w:cs="QCF_P120"/>
          <w:color w:val="000000"/>
          <w:sz w:val="27"/>
          <w:szCs w:val="27"/>
          <w:rtl/>
        </w:rPr>
        <w:t>ﮢ</w:t>
      </w:r>
      <w:r>
        <w:rPr>
          <w:rFonts w:ascii="QCF_P120" w:hAnsi="QCF_P120" w:cs="QCF_P120"/>
          <w:color w:val="000000"/>
          <w:sz w:val="2"/>
          <w:szCs w:val="2"/>
          <w:rtl/>
        </w:rPr>
        <w:t xml:space="preserve">      </w:t>
      </w:r>
      <w:r>
        <w:rPr>
          <w:rFonts w:ascii="QCF_P120" w:hAnsi="QCF_P120" w:cs="QCF_P120"/>
          <w:color w:val="000000"/>
          <w:sz w:val="27"/>
          <w:szCs w:val="27"/>
          <w:rtl/>
        </w:rPr>
        <w:t>ﮣ</w:t>
      </w:r>
      <w:r>
        <w:rPr>
          <w:rFonts w:ascii="QCF_P120" w:hAnsi="QCF_P120" w:cs="QCF_P120"/>
          <w:color w:val="000000"/>
          <w:sz w:val="2"/>
          <w:szCs w:val="2"/>
          <w:rtl/>
        </w:rPr>
        <w:t xml:space="preserve">  </w:t>
      </w:r>
      <w:r>
        <w:rPr>
          <w:rFonts w:ascii="QCF_P120" w:hAnsi="QCF_P120" w:cs="QCF_P120"/>
          <w:color w:val="000000"/>
          <w:sz w:val="27"/>
          <w:szCs w:val="27"/>
          <w:rtl/>
        </w:rPr>
        <w:t>ﮤ</w:t>
      </w:r>
      <w:r>
        <w:rPr>
          <w:rFonts w:ascii="QCF_P120" w:hAnsi="QCF_P120" w:cs="QCF_P120"/>
          <w:color w:val="000000"/>
          <w:sz w:val="2"/>
          <w:szCs w:val="2"/>
          <w:rtl/>
        </w:rPr>
        <w:t xml:space="preserve"> </w:t>
      </w:r>
      <w:r>
        <w:rPr>
          <w:rFonts w:ascii="QCF_P120" w:hAnsi="QCF_P120" w:cs="QCF_P120"/>
          <w:color w:val="000000"/>
          <w:sz w:val="27"/>
          <w:szCs w:val="27"/>
          <w:rtl/>
        </w:rPr>
        <w:t>ﮥ</w:t>
      </w:r>
      <w:r>
        <w:rPr>
          <w:rFonts w:ascii="QCF_P120" w:hAnsi="QCF_P120" w:cs="QCF_P120"/>
          <w:color w:val="000000"/>
          <w:sz w:val="2"/>
          <w:szCs w:val="2"/>
          <w:rtl/>
        </w:rPr>
        <w:t xml:space="preserve"> </w:t>
      </w:r>
      <w:r>
        <w:rPr>
          <w:rFonts w:ascii="QCF_P120" w:hAnsi="QCF_P120" w:cs="QCF_P120"/>
          <w:color w:val="000000"/>
          <w:sz w:val="27"/>
          <w:szCs w:val="27"/>
          <w:rtl/>
        </w:rPr>
        <w:t>ﮦ</w:t>
      </w:r>
      <w:r>
        <w:rPr>
          <w:rFonts w:ascii="QCF_P120" w:hAnsi="QCF_P120" w:cs="QCF_P120"/>
          <w:color w:val="000000"/>
          <w:sz w:val="2"/>
          <w:szCs w:val="2"/>
          <w:rtl/>
        </w:rPr>
        <w:t xml:space="preserve"> </w:t>
      </w:r>
      <w:r>
        <w:rPr>
          <w:rFonts w:ascii="QCF_P120" w:hAnsi="QCF_P120" w:cs="QCF_P120"/>
          <w:color w:val="000000"/>
          <w:sz w:val="27"/>
          <w:szCs w:val="27"/>
          <w:rtl/>
        </w:rPr>
        <w:t>ﮧ</w:t>
      </w:r>
      <w:r>
        <w:rPr>
          <w:rFonts w:ascii="QCF_P120" w:hAnsi="QCF_P120" w:cs="QCF_P120"/>
          <w:color w:val="000000"/>
          <w:sz w:val="2"/>
          <w:szCs w:val="2"/>
          <w:rtl/>
        </w:rPr>
        <w:t xml:space="preserve"> </w:t>
      </w:r>
      <w:r>
        <w:rPr>
          <w:rFonts w:ascii="QCF_P120" w:hAnsi="QCF_P120" w:cs="QCF_P120"/>
          <w:color w:val="000000"/>
          <w:sz w:val="27"/>
          <w:szCs w:val="27"/>
          <w:rtl/>
        </w:rPr>
        <w:t>ﮨ</w:t>
      </w:r>
      <w:r>
        <w:rPr>
          <w:rFonts w:ascii="QCF_P120" w:hAnsi="QCF_P120" w:cs="QCF_P120"/>
          <w:color w:val="000000"/>
          <w:sz w:val="2"/>
          <w:szCs w:val="2"/>
          <w:rtl/>
        </w:rPr>
        <w:t xml:space="preserve">  </w:t>
      </w:r>
      <w:r>
        <w:rPr>
          <w:rFonts w:ascii="QCF_P120" w:hAnsi="QCF_P120" w:cs="QCF_P120"/>
          <w:color w:val="000000"/>
          <w:sz w:val="27"/>
          <w:szCs w:val="27"/>
          <w:rtl/>
        </w:rPr>
        <w:t>ﮩ</w:t>
      </w:r>
      <w:r>
        <w:rPr>
          <w:rFonts w:ascii="QCF_P120" w:hAnsi="QCF_P120" w:cs="QCF_P120"/>
          <w:color w:val="000000"/>
          <w:sz w:val="2"/>
          <w:szCs w:val="2"/>
          <w:rtl/>
        </w:rPr>
        <w:t xml:space="preserve"> </w:t>
      </w:r>
      <w:r>
        <w:rPr>
          <w:rFonts w:ascii="QCF_P120" w:hAnsi="QCF_P120" w:cs="QCF_P120"/>
          <w:color w:val="000000"/>
          <w:sz w:val="27"/>
          <w:szCs w:val="27"/>
          <w:rtl/>
        </w:rPr>
        <w:t>ﮪ</w:t>
      </w:r>
      <w:r>
        <w:rPr>
          <w:rFonts w:ascii="QCF_P120" w:hAnsi="QCF_P120" w:cs="QCF_P120"/>
          <w:color w:val="000000"/>
          <w:sz w:val="2"/>
          <w:szCs w:val="2"/>
          <w:rtl/>
        </w:rPr>
        <w:t xml:space="preserve"> </w:t>
      </w:r>
      <w:r>
        <w:rPr>
          <w:rFonts w:ascii="QCF_P120" w:hAnsi="QCF_P120" w:cs="QCF_P120"/>
          <w:color w:val="000000"/>
          <w:sz w:val="27"/>
          <w:szCs w:val="27"/>
          <w:rtl/>
        </w:rPr>
        <w:t>ﮫﮬ</w:t>
      </w:r>
      <w:r>
        <w:rPr>
          <w:rFonts w:ascii="QCF_P120" w:hAnsi="QCF_P120" w:cs="QCF_P120"/>
          <w:color w:val="000000"/>
          <w:sz w:val="2"/>
          <w:szCs w:val="2"/>
          <w:rtl/>
        </w:rPr>
        <w:t xml:space="preserve"> </w:t>
      </w:r>
      <w:r>
        <w:rPr>
          <w:rFonts w:ascii="QCF_P120" w:hAnsi="QCF_P120" w:cs="QCF_P120"/>
          <w:color w:val="000000"/>
          <w:sz w:val="27"/>
          <w:szCs w:val="27"/>
          <w:rtl/>
        </w:rPr>
        <w:t>ﮭ</w:t>
      </w:r>
      <w:r>
        <w:rPr>
          <w:rFonts w:ascii="QCF_P120" w:hAnsi="QCF_P120" w:cs="QCF_P120"/>
          <w:color w:val="000000"/>
          <w:sz w:val="2"/>
          <w:szCs w:val="2"/>
          <w:rtl/>
        </w:rPr>
        <w:t xml:space="preserve"> </w:t>
      </w:r>
      <w:r>
        <w:rPr>
          <w:rFonts w:ascii="QCF_P120" w:hAnsi="QCF_P120" w:cs="QCF_P120"/>
          <w:color w:val="000000"/>
          <w:sz w:val="27"/>
          <w:szCs w:val="27"/>
          <w:rtl/>
        </w:rPr>
        <w:t>ﮮ</w:t>
      </w:r>
      <w:r>
        <w:rPr>
          <w:rFonts w:ascii="QCF_P120" w:hAnsi="QCF_P120" w:cs="QCF_P120"/>
          <w:color w:val="000000"/>
          <w:sz w:val="2"/>
          <w:szCs w:val="2"/>
          <w:rtl/>
        </w:rPr>
        <w:t xml:space="preserve"> </w:t>
      </w:r>
      <w:r>
        <w:rPr>
          <w:rFonts w:ascii="QCF_P120" w:hAnsi="QCF_P120" w:cs="QCF_P120"/>
          <w:color w:val="000000"/>
          <w:sz w:val="27"/>
          <w:szCs w:val="27"/>
          <w:rtl/>
        </w:rPr>
        <w:t>ﮯ</w:t>
      </w:r>
      <w:r>
        <w:rPr>
          <w:rFonts w:ascii="QCF_P120" w:hAnsi="QCF_P120" w:cs="QCF_P120"/>
          <w:color w:val="000000"/>
          <w:sz w:val="2"/>
          <w:szCs w:val="2"/>
          <w:rtl/>
        </w:rPr>
        <w:t xml:space="preserve"> </w:t>
      </w:r>
      <w:r>
        <w:rPr>
          <w:rFonts w:ascii="QCF_P120" w:hAnsi="QCF_P120" w:cs="QCF_P120"/>
          <w:color w:val="000000"/>
          <w:sz w:val="27"/>
          <w:szCs w:val="27"/>
          <w:rtl/>
        </w:rPr>
        <w:t>ﮰ</w:t>
      </w:r>
      <w:r>
        <w:rPr>
          <w:rFonts w:ascii="QCF_P120" w:hAnsi="QCF_P120" w:cs="QCF_P12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Pr>
          <w:rFonts w:ascii="Arial" w:hAnsi="Arial" w:cs="Arial" w:hint="cs"/>
          <w:color w:val="000000"/>
          <w:sz w:val="18"/>
          <w:szCs w:val="18"/>
          <w:rtl/>
        </w:rPr>
        <w:t xml:space="preserve">  </w:t>
      </w:r>
      <w:r w:rsidR="00235E26" w:rsidRPr="005D1FD0">
        <w:rPr>
          <w:rFonts w:ascii="2  Badr" w:hAnsi="2  Badr" w:cs="B Zar" w:hint="cs"/>
          <w:sz w:val="24"/>
          <w:rtl/>
        </w:rPr>
        <w:t>(</w:t>
      </w:r>
      <w:r w:rsidRPr="005D1FD0">
        <w:rPr>
          <w:rFonts w:ascii="2  Badr" w:hAnsi="Arial" w:cs="B Zar" w:hint="cs"/>
          <w:color w:val="000000"/>
          <w:sz w:val="27"/>
          <w:szCs w:val="27"/>
          <w:rtl/>
        </w:rPr>
        <w:t>المائد</w:t>
      </w:r>
      <w:r w:rsidR="00D23566">
        <w:rPr>
          <w:rFonts w:ascii="2  Badr" w:hAnsi="Arial" w:cs="B Zar" w:hint="cs"/>
          <w:color w:val="000000"/>
          <w:sz w:val="27"/>
          <w:szCs w:val="27"/>
          <w:rtl/>
        </w:rPr>
        <w:t>ه</w:t>
      </w:r>
      <w:r w:rsidRPr="005D1FD0">
        <w:rPr>
          <w:rFonts w:ascii="2  Badr" w:hAnsi="Arial" w:cs="B Zar" w:hint="cs"/>
          <w:color w:val="000000"/>
          <w:sz w:val="27"/>
          <w:szCs w:val="27"/>
          <w:rtl/>
        </w:rPr>
        <w:t>: ٧٣ - ٧٤</w:t>
      </w:r>
      <w:r>
        <w:rPr>
          <w:rFonts w:ascii="Arial" w:hAnsi="Arial" w:cs="Arial"/>
          <w:color w:val="000000"/>
          <w:sz w:val="2"/>
          <w:szCs w:val="2"/>
        </w:rPr>
        <w:t xml:space="preserve"> </w:t>
      </w:r>
      <w:r w:rsidR="005B2EEF" w:rsidRPr="005D1FD0">
        <w:rPr>
          <w:rFonts w:ascii="Calibri" w:hAnsi="Calibri" w:cs="B Zar" w:hint="cs"/>
          <w:sz w:val="22"/>
          <w:rtl/>
        </w:rPr>
        <w:t xml:space="preserve">)  </w:t>
      </w:r>
      <w:r w:rsidR="00030068" w:rsidRPr="005D1FD0">
        <w:rPr>
          <w:rFonts w:ascii="Calibri" w:hAnsi="Calibri" w:cs="B Zar" w:hint="cs"/>
          <w:sz w:val="22"/>
          <w:rtl/>
        </w:rPr>
        <w:t>«</w:t>
      </w:r>
      <w:r w:rsidRPr="005D1FD0">
        <w:rPr>
          <w:rFonts w:ascii="Calibri" w:hAnsi="Calibri" w:cs="B Zar" w:hint="cs"/>
          <w:sz w:val="22"/>
          <w:rtl/>
        </w:rPr>
        <w:t xml:space="preserve"> بيگمان كساني كافرند كه مي‌گويند: خداوند يكي از سه خدا است!  (در صورتي كه) معبودي جز معبود يگانه وجود ندارد (و خدا يكي بيش نيست) و اگر از آنچه مي‌گويند دست نكشند (و از معتقدات باطل خود برنگردند) به كافران آنان (كه بر اين اعتقاد باطل ماندگار مي‌مان</w:t>
      </w:r>
      <w:r w:rsidR="005B2EEF" w:rsidRPr="005D1FD0">
        <w:rPr>
          <w:rFonts w:ascii="Calibri" w:hAnsi="Calibri" w:cs="B Zar" w:hint="cs"/>
          <w:sz w:val="22"/>
          <w:rtl/>
        </w:rPr>
        <w:t>ند) عذاب دردناكي خواهد رسيد. ‏‏</w:t>
      </w:r>
      <w:r w:rsidRPr="005D1FD0">
        <w:rPr>
          <w:rFonts w:ascii="Calibri" w:hAnsi="Calibri" w:cs="B Zar" w:hint="cs"/>
          <w:sz w:val="22"/>
          <w:rtl/>
        </w:rPr>
        <w:t>آيا (اينان از اين عقيده منحرفانه دست نمي‌كشند و) به سوي خدا برنمي‌گردند و از او آ</w:t>
      </w:r>
      <w:r w:rsidR="005B2EEF" w:rsidRPr="005D1FD0">
        <w:rPr>
          <w:rFonts w:ascii="Calibri" w:hAnsi="Calibri" w:cs="B Zar" w:hint="cs"/>
          <w:sz w:val="22"/>
          <w:rtl/>
        </w:rPr>
        <w:t>مرزش (گناهان خود را) نمي‌خواهند</w:t>
      </w:r>
      <w:r w:rsidRPr="005D1FD0">
        <w:rPr>
          <w:rFonts w:ascii="Calibri" w:hAnsi="Calibri" w:cs="B Zar" w:hint="cs"/>
          <w:sz w:val="22"/>
          <w:rtl/>
        </w:rPr>
        <w:t>؟! خداوند داراي مغفرت و رحمت فراوان است (و اگر توبه نمايند و طلب آمرزش كنند، خداوند ايشان را مي‌بخ</w:t>
      </w:r>
      <w:r w:rsidR="005B2EEF" w:rsidRPr="005D1FD0">
        <w:rPr>
          <w:rFonts w:ascii="Calibri" w:hAnsi="Calibri" w:cs="B Zar" w:hint="cs"/>
          <w:sz w:val="22"/>
          <w:rtl/>
        </w:rPr>
        <w:t>شد و بديشان رحم مي‌كند).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همچنين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81" w:hAnsi="QCF_P181" w:cs="QCF_P181"/>
          <w:color w:val="000000"/>
          <w:sz w:val="27"/>
          <w:szCs w:val="27"/>
          <w:rtl/>
        </w:rPr>
        <w:t>ﮣ</w:t>
      </w:r>
      <w:r>
        <w:rPr>
          <w:rFonts w:ascii="QCF_P181" w:hAnsi="QCF_P181" w:cs="QCF_P181"/>
          <w:color w:val="000000"/>
          <w:sz w:val="2"/>
          <w:szCs w:val="2"/>
          <w:rtl/>
        </w:rPr>
        <w:t xml:space="preserve"> </w:t>
      </w:r>
      <w:r>
        <w:rPr>
          <w:rFonts w:ascii="QCF_P181" w:hAnsi="QCF_P181" w:cs="QCF_P181"/>
          <w:color w:val="000000"/>
          <w:sz w:val="27"/>
          <w:szCs w:val="27"/>
          <w:rtl/>
        </w:rPr>
        <w:t>ﮤ</w:t>
      </w:r>
      <w:r>
        <w:rPr>
          <w:rFonts w:ascii="QCF_P181" w:hAnsi="QCF_P181" w:cs="QCF_P181"/>
          <w:color w:val="000000"/>
          <w:sz w:val="2"/>
          <w:szCs w:val="2"/>
          <w:rtl/>
        </w:rPr>
        <w:t xml:space="preserve">  </w:t>
      </w:r>
      <w:r>
        <w:rPr>
          <w:rFonts w:ascii="QCF_P181" w:hAnsi="QCF_P181" w:cs="QCF_P181"/>
          <w:color w:val="000000"/>
          <w:sz w:val="27"/>
          <w:szCs w:val="27"/>
          <w:rtl/>
        </w:rPr>
        <w:t>ﮥ</w:t>
      </w:r>
      <w:r>
        <w:rPr>
          <w:rFonts w:ascii="QCF_P181" w:hAnsi="QCF_P181" w:cs="QCF_P181"/>
          <w:color w:val="000000"/>
          <w:sz w:val="2"/>
          <w:szCs w:val="2"/>
          <w:rtl/>
        </w:rPr>
        <w:t xml:space="preserve"> </w:t>
      </w:r>
      <w:r>
        <w:rPr>
          <w:rFonts w:ascii="QCF_P181" w:hAnsi="QCF_P181" w:cs="QCF_P181"/>
          <w:color w:val="000000"/>
          <w:sz w:val="27"/>
          <w:szCs w:val="27"/>
          <w:rtl/>
        </w:rPr>
        <w:t>ﮦ</w:t>
      </w:r>
      <w:r>
        <w:rPr>
          <w:rFonts w:ascii="QCF_P181" w:hAnsi="QCF_P181" w:cs="QCF_P181"/>
          <w:color w:val="000000"/>
          <w:sz w:val="2"/>
          <w:szCs w:val="2"/>
          <w:rtl/>
        </w:rPr>
        <w:t xml:space="preserve">   </w:t>
      </w:r>
      <w:r>
        <w:rPr>
          <w:rFonts w:ascii="QCF_P181" w:hAnsi="QCF_P181" w:cs="QCF_P181"/>
          <w:color w:val="000000"/>
          <w:sz w:val="27"/>
          <w:szCs w:val="27"/>
          <w:rtl/>
        </w:rPr>
        <w:t>ﮧ</w:t>
      </w:r>
      <w:r>
        <w:rPr>
          <w:rFonts w:ascii="QCF_P181" w:hAnsi="QCF_P181" w:cs="QCF_P181"/>
          <w:color w:val="000000"/>
          <w:sz w:val="2"/>
          <w:szCs w:val="2"/>
          <w:rtl/>
        </w:rPr>
        <w:t xml:space="preserve"> </w:t>
      </w:r>
      <w:r>
        <w:rPr>
          <w:rFonts w:ascii="QCF_P181" w:hAnsi="QCF_P181" w:cs="QCF_P181"/>
          <w:color w:val="000000"/>
          <w:sz w:val="27"/>
          <w:szCs w:val="27"/>
          <w:rtl/>
        </w:rPr>
        <w:t>ﮨ</w:t>
      </w:r>
      <w:r>
        <w:rPr>
          <w:rFonts w:ascii="QCF_P181" w:hAnsi="QCF_P181" w:cs="QCF_P181"/>
          <w:color w:val="000000"/>
          <w:sz w:val="2"/>
          <w:szCs w:val="2"/>
          <w:rtl/>
        </w:rPr>
        <w:t xml:space="preserve">  </w:t>
      </w:r>
      <w:r>
        <w:rPr>
          <w:rFonts w:ascii="QCF_P181" w:hAnsi="QCF_P181" w:cs="QCF_P181"/>
          <w:color w:val="000000"/>
          <w:sz w:val="27"/>
          <w:szCs w:val="27"/>
          <w:rtl/>
        </w:rPr>
        <w:t>ﮩ</w:t>
      </w:r>
      <w:r>
        <w:rPr>
          <w:rFonts w:ascii="QCF_P181" w:hAnsi="QCF_P181" w:cs="QCF_P181"/>
          <w:color w:val="000000"/>
          <w:sz w:val="2"/>
          <w:szCs w:val="2"/>
          <w:rtl/>
        </w:rPr>
        <w:t xml:space="preserve"> </w:t>
      </w:r>
      <w:r>
        <w:rPr>
          <w:rFonts w:ascii="QCF_P181" w:hAnsi="QCF_P181" w:cs="QCF_P181"/>
          <w:color w:val="000000"/>
          <w:sz w:val="27"/>
          <w:szCs w:val="27"/>
          <w:rtl/>
        </w:rPr>
        <w:t>ﮪ</w:t>
      </w:r>
      <w:r>
        <w:rPr>
          <w:rFonts w:ascii="QCF_P181" w:hAnsi="QCF_P181" w:cs="QCF_P181"/>
          <w:color w:val="000000"/>
          <w:sz w:val="2"/>
          <w:szCs w:val="2"/>
          <w:rtl/>
        </w:rPr>
        <w:t xml:space="preserve"> </w:t>
      </w:r>
      <w:r>
        <w:rPr>
          <w:rFonts w:ascii="QCF_P181" w:hAnsi="QCF_P181" w:cs="QCF_P181"/>
          <w:color w:val="000000"/>
          <w:sz w:val="27"/>
          <w:szCs w:val="27"/>
          <w:rtl/>
        </w:rPr>
        <w:t>ﮫ</w:t>
      </w:r>
      <w:r>
        <w:rPr>
          <w:rFonts w:ascii="QCF_P181" w:hAnsi="QCF_P181" w:cs="QCF_P181"/>
          <w:color w:val="000000"/>
          <w:sz w:val="2"/>
          <w:szCs w:val="2"/>
          <w:rtl/>
        </w:rPr>
        <w:t xml:space="preserve"> </w:t>
      </w:r>
      <w:r>
        <w:rPr>
          <w:rFonts w:ascii="QCF_P181" w:hAnsi="QCF_P181" w:cs="QCF_P181"/>
          <w:color w:val="000000"/>
          <w:sz w:val="27"/>
          <w:szCs w:val="27"/>
          <w:rtl/>
        </w:rPr>
        <w:t>ﮬ</w:t>
      </w:r>
      <w:r>
        <w:rPr>
          <w:rFonts w:ascii="QCF_P181" w:hAnsi="QCF_P181" w:cs="QCF_P18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Pr>
          <w:rFonts w:ascii="Arial" w:hAnsi="Arial" w:cs="Arial" w:hint="cs"/>
          <w:color w:val="000000"/>
          <w:sz w:val="18"/>
          <w:szCs w:val="18"/>
          <w:rtl/>
        </w:rPr>
        <w:t xml:space="preserve">  </w:t>
      </w:r>
      <w:r w:rsidR="00235E26" w:rsidRPr="005D1FD0">
        <w:rPr>
          <w:rFonts w:ascii="2  Badr" w:hAnsi="2  Badr" w:cs="B Zar" w:hint="cs"/>
          <w:sz w:val="24"/>
          <w:rtl/>
        </w:rPr>
        <w:t>(</w:t>
      </w:r>
      <w:r w:rsidRPr="005D1FD0">
        <w:rPr>
          <w:rFonts w:ascii="2  Badr" w:hAnsi="Arial" w:cs="B Zar" w:hint="cs"/>
          <w:color w:val="000000"/>
          <w:sz w:val="27"/>
          <w:szCs w:val="27"/>
          <w:rtl/>
        </w:rPr>
        <w:t>الأنفال: ٣٨</w:t>
      </w:r>
      <w:r>
        <w:rPr>
          <w:rFonts w:ascii="Arial" w:hAnsi="Arial" w:cs="Arial"/>
          <w:color w:val="000000"/>
          <w:sz w:val="2"/>
          <w:szCs w:val="2"/>
        </w:rPr>
        <w:t xml:space="preserve"> </w:t>
      </w:r>
      <w:r w:rsidR="0038350D" w:rsidRPr="005D1FD0">
        <w:rPr>
          <w:rFonts w:ascii="Calibri" w:hAnsi="Calibri" w:cs="B Zar" w:hint="cs"/>
          <w:sz w:val="22"/>
          <w:rtl/>
        </w:rPr>
        <w:t xml:space="preserve">)  </w:t>
      </w:r>
      <w:r w:rsidR="005B2EEF" w:rsidRPr="005D1FD0">
        <w:rPr>
          <w:rFonts w:ascii="Calibri" w:hAnsi="Calibri" w:cs="B Zar" w:hint="cs"/>
          <w:sz w:val="22"/>
          <w:rtl/>
        </w:rPr>
        <w:t>«(</w:t>
      </w:r>
      <w:r w:rsidRPr="005D1FD0">
        <w:rPr>
          <w:rFonts w:ascii="Calibri" w:hAnsi="Calibri" w:cs="B Zar" w:hint="cs"/>
          <w:sz w:val="22"/>
          <w:rtl/>
        </w:rPr>
        <w:t>اي پيغمبر!) به كافران بگو:  (درگاه توبه هميشه باز است و) اگر (از كفر و عناد) دست بردارن</w:t>
      </w:r>
      <w:r w:rsidR="005B2EEF" w:rsidRPr="005D1FD0">
        <w:rPr>
          <w:rFonts w:ascii="Calibri" w:hAnsi="Calibri" w:cs="B Zar" w:hint="cs"/>
          <w:sz w:val="22"/>
          <w:rtl/>
        </w:rPr>
        <w:t>د، گذشته اعمالشان بخشوده مي‌شود</w:t>
      </w:r>
      <w:r w:rsidRPr="005D1FD0">
        <w:rPr>
          <w:rFonts w:ascii="Calibri" w:hAnsi="Calibri" w:cs="B Zar" w:hint="cs"/>
          <w:sz w:val="22"/>
          <w:rtl/>
        </w:rPr>
        <w:t>».</w:t>
      </w:r>
    </w:p>
    <w:p w:rsidR="005A6AC8" w:rsidRPr="005D1FD0" w:rsidRDefault="005A6AC8" w:rsidP="00F62583">
      <w:pPr>
        <w:ind w:firstLine="282"/>
        <w:rPr>
          <w:rFonts w:ascii="Calibri" w:hAnsi="Calibri" w:cs="B Zar"/>
          <w:sz w:val="22"/>
        </w:rPr>
      </w:pPr>
      <w:r w:rsidRPr="005D1FD0">
        <w:rPr>
          <w:rFonts w:ascii="Calibri" w:hAnsi="Calibri" w:cs="B Zar" w:hint="cs"/>
          <w:sz w:val="22"/>
          <w:rtl/>
        </w:rPr>
        <w:t>توبه تمامي گناهان و بدي</w:t>
      </w:r>
      <w:r>
        <w:rPr>
          <w:rFonts w:ascii="Arial" w:hAnsi="Arial" w:cs="Arial"/>
          <w:sz w:val="22"/>
        </w:rPr>
        <w:t>‎</w:t>
      </w:r>
      <w:r w:rsidRPr="005D1FD0">
        <w:rPr>
          <w:rFonts w:ascii="Calibri" w:hAnsi="Calibri" w:cs="B Zar" w:hint="cs"/>
          <w:sz w:val="22"/>
          <w:rtl/>
        </w:rPr>
        <w:t>ها را پاك مي</w:t>
      </w:r>
      <w:r>
        <w:rPr>
          <w:rFonts w:ascii="Arial" w:hAnsi="Arial" w:cs="Arial"/>
          <w:sz w:val="22"/>
        </w:rPr>
        <w:t>‎</w:t>
      </w:r>
      <w:r w:rsidRPr="005D1FD0">
        <w:rPr>
          <w:rFonts w:ascii="Calibri" w:hAnsi="Calibri" w:cs="B Zar" w:hint="cs"/>
          <w:sz w:val="22"/>
          <w:rtl/>
        </w:rPr>
        <w:t>كند و چيزي جز توبه همه</w:t>
      </w:r>
      <w:r>
        <w:rPr>
          <w:rFonts w:ascii="Arial" w:hAnsi="Arial" w:cs="Arial"/>
          <w:sz w:val="22"/>
        </w:rPr>
        <w:t>‎</w:t>
      </w:r>
      <w:r w:rsidRPr="005D1FD0">
        <w:rPr>
          <w:rFonts w:ascii="Calibri" w:hAnsi="Calibri" w:cs="B Zar" w:hint="cs"/>
          <w:sz w:val="22"/>
          <w:rtl/>
        </w:rPr>
        <w:t>ي گناهان را پاك نمي</w:t>
      </w:r>
      <w:r>
        <w:rPr>
          <w:rFonts w:ascii="Arial" w:hAnsi="Arial" w:cs="Arial"/>
          <w:sz w:val="22"/>
        </w:rPr>
        <w:t>‎</w:t>
      </w:r>
      <w:r w:rsidRPr="005D1FD0">
        <w:rPr>
          <w:rFonts w:ascii="Calibri" w:hAnsi="Calibri" w:cs="B Zar" w:hint="cs"/>
          <w:sz w:val="22"/>
          <w:rtl/>
        </w:rPr>
        <w:t>گرداند. معلوم است كافراني كه با پيامبر</w:t>
      </w:r>
      <w:r w:rsidRPr="005D1FD0">
        <w:rPr>
          <w:rFonts w:ascii="Calibri" w:hAnsi="Calibri" w:cs="B Zar"/>
          <w:sz w:val="22"/>
          <w:rtl/>
        </w:rPr>
        <w:sym w:font="AGA Arabesque" w:char="0072"/>
      </w:r>
      <w:r w:rsidRPr="005D1FD0">
        <w:rPr>
          <w:rFonts w:ascii="Calibri" w:hAnsi="Calibri" w:cs="B Zar" w:hint="cs"/>
          <w:sz w:val="22"/>
          <w:rtl/>
        </w:rPr>
        <w:t xml:space="preserve"> جنگيدند و او را بد و بيراه گفتند و مي</w:t>
      </w:r>
      <w:r>
        <w:rPr>
          <w:rFonts w:ascii="Arial" w:hAnsi="Arial" w:cs="Arial"/>
          <w:sz w:val="22"/>
        </w:rPr>
        <w:t>‎</w:t>
      </w:r>
      <w:r w:rsidRPr="005D1FD0">
        <w:rPr>
          <w:rFonts w:ascii="Calibri" w:hAnsi="Calibri" w:cs="B Zar" w:hint="cs"/>
          <w:sz w:val="22"/>
          <w:rtl/>
        </w:rPr>
        <w:t>گفتند: او جادوگر است يا شاعر يا ديوانه است، يا كسان ديگري اين مطالب را به او آموزش داده</w:t>
      </w:r>
      <w:r>
        <w:rPr>
          <w:rFonts w:ascii="Arial" w:hAnsi="Arial" w:cs="Arial"/>
          <w:sz w:val="22"/>
        </w:rPr>
        <w:t>‎</w:t>
      </w:r>
      <w:r w:rsidRPr="005D1FD0">
        <w:rPr>
          <w:rFonts w:ascii="Calibri" w:hAnsi="Calibri" w:cs="B Zar" w:hint="cs"/>
          <w:sz w:val="22"/>
          <w:rtl/>
        </w:rPr>
        <w:t>اند، يا دروغ باف و افترا زننده است، و بعداً توبه كرده</w:t>
      </w:r>
      <w:r>
        <w:rPr>
          <w:rFonts w:ascii="Arial" w:hAnsi="Arial" w:cs="Arial"/>
          <w:sz w:val="22"/>
        </w:rPr>
        <w:t>‎</w:t>
      </w:r>
      <w:r w:rsidRPr="005D1FD0">
        <w:rPr>
          <w:rFonts w:ascii="Calibri" w:hAnsi="Calibri" w:cs="B Zar" w:hint="cs"/>
          <w:sz w:val="22"/>
          <w:rtl/>
        </w:rPr>
        <w:t>اند، خداوند توبه</w:t>
      </w:r>
      <w:r>
        <w:rPr>
          <w:rFonts w:ascii="Arial" w:hAnsi="Arial" w:cs="Arial"/>
          <w:sz w:val="22"/>
        </w:rPr>
        <w:t>‎</w:t>
      </w:r>
      <w:r w:rsidRPr="005D1FD0">
        <w:rPr>
          <w:rFonts w:ascii="Calibri" w:hAnsi="Calibri" w:cs="B Zar" w:hint="cs"/>
          <w:sz w:val="22"/>
          <w:rtl/>
        </w:rPr>
        <w:t>شان را پذيرفته است. جماعتي از كافران حربي پيامبر را دشنام مي</w:t>
      </w:r>
      <w:r>
        <w:rPr>
          <w:rFonts w:ascii="Arial" w:hAnsi="Arial" w:cs="Arial"/>
          <w:sz w:val="22"/>
        </w:rPr>
        <w:t>‎</w:t>
      </w:r>
      <w:r w:rsidRPr="005D1FD0">
        <w:rPr>
          <w:rFonts w:ascii="Calibri" w:hAnsi="Calibri" w:cs="B Zar" w:hint="cs"/>
          <w:sz w:val="22"/>
          <w:rtl/>
        </w:rPr>
        <w:t>دادند و به او بد و بيراه مي</w:t>
      </w:r>
      <w:r>
        <w:rPr>
          <w:rFonts w:ascii="Arial" w:hAnsi="Arial" w:cs="Arial"/>
          <w:sz w:val="22"/>
        </w:rPr>
        <w:t>‎</w:t>
      </w:r>
      <w:r w:rsidRPr="005D1FD0">
        <w:rPr>
          <w:rFonts w:ascii="Calibri" w:hAnsi="Calibri" w:cs="B Zar" w:hint="cs"/>
          <w:sz w:val="22"/>
          <w:rtl/>
        </w:rPr>
        <w:t>گفتند، سپس به خوبي اسلام آوردند و پيامبر</w:t>
      </w:r>
      <w:r w:rsidRPr="005D1FD0">
        <w:rPr>
          <w:rFonts w:ascii="Calibri" w:hAnsi="Calibri" w:cs="B Zar"/>
          <w:sz w:val="22"/>
          <w:rtl/>
        </w:rPr>
        <w:sym w:font="AGA Arabesque" w:char="0072"/>
      </w:r>
      <w:r w:rsidRPr="005D1FD0">
        <w:rPr>
          <w:rFonts w:ascii="Calibri" w:hAnsi="Calibri" w:cs="B Zar" w:hint="cs"/>
          <w:sz w:val="22"/>
          <w:rtl/>
        </w:rPr>
        <w:t>، اسلام</w:t>
      </w:r>
      <w:r>
        <w:rPr>
          <w:rFonts w:ascii="Arial" w:hAnsi="Arial" w:cs="Arial"/>
          <w:sz w:val="22"/>
        </w:rPr>
        <w:t>‎</w:t>
      </w:r>
      <w:r w:rsidRPr="005D1FD0">
        <w:rPr>
          <w:rFonts w:ascii="Calibri" w:hAnsi="Calibri" w:cs="B Zar" w:hint="cs"/>
          <w:sz w:val="22"/>
          <w:rtl/>
        </w:rPr>
        <w:t>شان را از آنان پذيرفت؛ از جمله اين افراد ابوسفيان بن حارث بن عبدالمطلب، پسر عموي پيامبر مي باشد. همچنين عبدالله بن ابي سرح، كه مرتد شد و بر پيامبر</w:t>
      </w:r>
      <w:r w:rsidRPr="005D1FD0">
        <w:rPr>
          <w:rFonts w:ascii="Calibri" w:hAnsi="Calibri" w:cs="B Zar"/>
          <w:sz w:val="22"/>
          <w:rtl/>
        </w:rPr>
        <w:sym w:font="AGA Arabesque" w:char="0072"/>
      </w:r>
      <w:r w:rsidRPr="005D1FD0">
        <w:rPr>
          <w:rFonts w:ascii="Calibri" w:hAnsi="Calibri" w:cs="B Zar" w:hint="cs"/>
          <w:sz w:val="22"/>
          <w:rtl/>
        </w:rPr>
        <w:t xml:space="preserve"> دروغ مي</w:t>
      </w:r>
      <w:r>
        <w:rPr>
          <w:rFonts w:ascii="Arial" w:hAnsi="Arial" w:cs="Arial"/>
          <w:sz w:val="22"/>
        </w:rPr>
        <w:t>‎</w:t>
      </w:r>
      <w:r w:rsidRPr="005D1FD0">
        <w:rPr>
          <w:rFonts w:ascii="Calibri" w:hAnsi="Calibri" w:cs="B Zar" w:hint="cs"/>
          <w:sz w:val="22"/>
          <w:rtl/>
        </w:rPr>
        <w:t>بست و مي</w:t>
      </w:r>
      <w:r>
        <w:rPr>
          <w:rFonts w:ascii="Arial" w:hAnsi="Arial" w:cs="Arial"/>
          <w:sz w:val="22"/>
        </w:rPr>
        <w:t>‎</w:t>
      </w:r>
      <w:r w:rsidRPr="005D1FD0">
        <w:rPr>
          <w:rFonts w:ascii="Calibri" w:hAnsi="Calibri" w:cs="B Zar" w:hint="cs"/>
          <w:sz w:val="22"/>
          <w:rtl/>
        </w:rPr>
        <w:t>گفت: من قرآن را به او ياد مي</w:t>
      </w:r>
      <w:r>
        <w:rPr>
          <w:rFonts w:ascii="Arial" w:hAnsi="Arial" w:cs="Arial"/>
          <w:sz w:val="22"/>
        </w:rPr>
        <w:t>‎</w:t>
      </w:r>
      <w:r w:rsidRPr="005D1FD0">
        <w:rPr>
          <w:rFonts w:ascii="Calibri" w:hAnsi="Calibri" w:cs="B Zar" w:hint="cs"/>
          <w:sz w:val="22"/>
          <w:rtl/>
        </w:rPr>
        <w:t>دادم. سپس وي توبه كرد و اسلام آورد و پيامبر</w:t>
      </w:r>
      <w:r w:rsidRPr="005D1FD0">
        <w:rPr>
          <w:rFonts w:ascii="Calibri" w:hAnsi="Calibri" w:cs="B Zar"/>
          <w:sz w:val="22"/>
          <w:rtl/>
        </w:rPr>
        <w:sym w:font="AGA Arabesque" w:char="0072"/>
      </w:r>
      <w:r w:rsidRPr="005D1FD0">
        <w:rPr>
          <w:rFonts w:ascii="Calibri" w:hAnsi="Calibri" w:cs="B Zar" w:hint="cs"/>
          <w:sz w:val="22"/>
          <w:rtl/>
        </w:rPr>
        <w:t xml:space="preserve"> بر سر اسلام با او بيعت كرد.</w:t>
      </w:r>
      <w:r w:rsidRPr="005D1FD0">
        <w:rPr>
          <w:rFonts w:ascii="Calibri" w:hAnsi="Calibri" w:cs="B Zar"/>
          <w:sz w:val="22"/>
          <w:vertAlign w:val="superscript"/>
          <w:rtl/>
        </w:rPr>
        <w:footnoteReference w:id="518"/>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پس توبه تنها چيزي است كه خداوند به وسيله</w:t>
      </w:r>
      <w:r>
        <w:rPr>
          <w:rFonts w:ascii="Arial" w:hAnsi="Arial" w:cs="Arial"/>
          <w:sz w:val="22"/>
        </w:rPr>
        <w:t>‎</w:t>
      </w:r>
      <w:r w:rsidRPr="005D1FD0">
        <w:rPr>
          <w:rFonts w:ascii="Calibri" w:hAnsi="Calibri" w:cs="B Zar" w:hint="cs"/>
          <w:sz w:val="22"/>
          <w:rtl/>
        </w:rPr>
        <w:t>ي آن، كفر را پس از ثبوت آن پاك مي</w:t>
      </w:r>
      <w:r>
        <w:rPr>
          <w:rFonts w:ascii="Arial" w:hAnsi="Arial" w:cs="Arial"/>
          <w:sz w:val="22"/>
        </w:rPr>
        <w:t>‎</w:t>
      </w:r>
      <w:r w:rsidRPr="005D1FD0">
        <w:rPr>
          <w:rFonts w:ascii="Calibri" w:hAnsi="Calibri" w:cs="B Zar" w:hint="cs"/>
          <w:sz w:val="22"/>
          <w:rtl/>
        </w:rPr>
        <w:t>گرداند. اجماع بر اين موضوع منعقد شده است.</w:t>
      </w:r>
      <w:r w:rsidRPr="005D1FD0">
        <w:rPr>
          <w:rFonts w:ascii="Calibri" w:hAnsi="Calibri" w:cs="B Zar"/>
          <w:sz w:val="22"/>
          <w:vertAlign w:val="superscript"/>
          <w:rtl/>
        </w:rPr>
        <w:footnoteReference w:id="519"/>
      </w:r>
    </w:p>
    <w:p w:rsidR="005A6AC8" w:rsidRDefault="005A6AC8" w:rsidP="00652A37">
      <w:pPr>
        <w:pStyle w:val="af0"/>
        <w:rPr>
          <w:rFonts w:hint="cs"/>
          <w:rtl/>
        </w:rPr>
      </w:pPr>
      <w:bookmarkStart w:id="506" w:name="_Toc246700247"/>
      <w:bookmarkStart w:id="507" w:name="_Toc254369638"/>
      <w:r>
        <w:rPr>
          <w:rFonts w:hint="cs"/>
          <w:rtl/>
        </w:rPr>
        <w:t>سوم- مَثَل</w:t>
      </w:r>
      <w:r>
        <w:rPr>
          <w:rFonts w:hint="cs"/>
        </w:rPr>
        <w:t>‎</w:t>
      </w:r>
      <w:r>
        <w:rPr>
          <w:rFonts w:hint="cs"/>
          <w:rtl/>
        </w:rPr>
        <w:t>هاي قرآني براي كافران</w:t>
      </w:r>
      <w:bookmarkEnd w:id="506"/>
      <w:bookmarkEnd w:id="507"/>
    </w:p>
    <w:p w:rsidR="005A6AC8" w:rsidRDefault="005A6AC8" w:rsidP="002A734B">
      <w:pPr>
        <w:pStyle w:val="af1"/>
        <w:rPr>
          <w:rFonts w:hint="cs"/>
          <w:rtl/>
        </w:rPr>
      </w:pPr>
      <w:bookmarkStart w:id="508" w:name="_Toc246700248"/>
      <w:r>
        <w:rPr>
          <w:rFonts w:hint="cs"/>
          <w:rtl/>
        </w:rPr>
        <w:t>1- سراب و اعمال كافران</w:t>
      </w:r>
      <w:bookmarkEnd w:id="508"/>
    </w:p>
    <w:p w:rsidR="005B2EEF" w:rsidRPr="005D1FD0" w:rsidRDefault="005A6AC8" w:rsidP="00F62583">
      <w:pPr>
        <w:ind w:firstLine="282"/>
        <w:rPr>
          <w:rFonts w:ascii="Calibri" w:hAnsi="Calibri" w:cs="B Zar" w:hint="cs"/>
          <w:sz w:val="22"/>
          <w:rtl/>
        </w:rPr>
      </w:pPr>
      <w:r w:rsidRPr="005D1FD0">
        <w:rPr>
          <w:rFonts w:ascii="Calibri" w:hAnsi="Calibri" w:cs="B Zar" w:hint="cs"/>
          <w:sz w:val="22"/>
          <w:rtl/>
        </w:rPr>
        <w:t>خداوند پاك مي</w:t>
      </w:r>
      <w:r>
        <w:rPr>
          <w:rFonts w:ascii="Arial" w:hAnsi="Arial" w:cs="Arial"/>
          <w:sz w:val="22"/>
        </w:rPr>
        <w:t>‎</w:t>
      </w:r>
      <w:r w:rsidRPr="005D1FD0">
        <w:rPr>
          <w:rFonts w:ascii="Calibri" w:hAnsi="Calibri" w:cs="B Zar" w:hint="cs"/>
          <w:sz w:val="22"/>
          <w:rtl/>
        </w:rPr>
        <w:t>فرمايد:</w:t>
      </w:r>
      <w:r>
        <w:rPr>
          <w:rFonts w:ascii="QCF_BSML" w:hAnsi="QCF_BSML" w:cs="QCF_BSML"/>
          <w:sz w:val="27"/>
          <w:szCs w:val="27"/>
          <w:rtl/>
        </w:rPr>
        <w:t xml:space="preserve"> ﭽ</w:t>
      </w:r>
      <w:r>
        <w:rPr>
          <w:rFonts w:ascii="QCF_BSML" w:hAnsi="QCF_BSML" w:cs="QCF_BSML"/>
          <w:sz w:val="2"/>
          <w:szCs w:val="2"/>
          <w:rtl/>
        </w:rPr>
        <w:t xml:space="preserve"> </w:t>
      </w:r>
      <w:r>
        <w:rPr>
          <w:rFonts w:ascii="QCF_P355" w:hAnsi="QCF_P355" w:cs="QCF_P355"/>
          <w:sz w:val="27"/>
          <w:szCs w:val="27"/>
          <w:rtl/>
        </w:rPr>
        <w:t>ﭶ</w:t>
      </w:r>
      <w:r>
        <w:rPr>
          <w:rFonts w:ascii="QCF_P355" w:hAnsi="QCF_P355" w:cs="QCF_P355"/>
          <w:sz w:val="2"/>
          <w:szCs w:val="2"/>
          <w:rtl/>
        </w:rPr>
        <w:t xml:space="preserve"> </w:t>
      </w:r>
      <w:r>
        <w:rPr>
          <w:rFonts w:ascii="QCF_P355" w:hAnsi="QCF_P355" w:cs="QCF_P355"/>
          <w:sz w:val="27"/>
          <w:szCs w:val="27"/>
          <w:rtl/>
        </w:rPr>
        <w:t>ﭷ</w:t>
      </w:r>
      <w:r>
        <w:rPr>
          <w:rFonts w:ascii="QCF_P355" w:hAnsi="QCF_P355" w:cs="QCF_P355"/>
          <w:sz w:val="2"/>
          <w:szCs w:val="2"/>
          <w:rtl/>
        </w:rPr>
        <w:t xml:space="preserve"> </w:t>
      </w:r>
      <w:r>
        <w:rPr>
          <w:rFonts w:ascii="QCF_P355" w:hAnsi="QCF_P355" w:cs="QCF_P355"/>
          <w:sz w:val="27"/>
          <w:szCs w:val="27"/>
          <w:rtl/>
        </w:rPr>
        <w:t>ﭸ</w:t>
      </w:r>
      <w:r>
        <w:rPr>
          <w:rFonts w:ascii="QCF_P355" w:hAnsi="QCF_P355" w:cs="QCF_P355"/>
          <w:sz w:val="2"/>
          <w:szCs w:val="2"/>
          <w:rtl/>
        </w:rPr>
        <w:t xml:space="preserve">  </w:t>
      </w:r>
      <w:r>
        <w:rPr>
          <w:rFonts w:ascii="QCF_P355" w:hAnsi="QCF_P355" w:cs="QCF_P355"/>
          <w:sz w:val="27"/>
          <w:szCs w:val="27"/>
          <w:rtl/>
        </w:rPr>
        <w:t>ﭹ</w:t>
      </w:r>
      <w:r>
        <w:rPr>
          <w:rFonts w:ascii="QCF_P355" w:hAnsi="QCF_P355" w:cs="QCF_P355"/>
          <w:sz w:val="2"/>
          <w:szCs w:val="2"/>
          <w:rtl/>
        </w:rPr>
        <w:t xml:space="preserve">                 </w:t>
      </w:r>
      <w:r>
        <w:rPr>
          <w:rFonts w:ascii="QCF_P355" w:hAnsi="QCF_P355" w:cs="QCF_P355"/>
          <w:sz w:val="27"/>
          <w:szCs w:val="27"/>
          <w:rtl/>
        </w:rPr>
        <w:t>ﭺ</w:t>
      </w:r>
      <w:r>
        <w:rPr>
          <w:rFonts w:ascii="QCF_P355" w:hAnsi="QCF_P355" w:cs="QCF_P355"/>
          <w:sz w:val="2"/>
          <w:szCs w:val="2"/>
          <w:rtl/>
        </w:rPr>
        <w:t xml:space="preserve">      </w:t>
      </w:r>
      <w:r>
        <w:rPr>
          <w:rFonts w:ascii="QCF_P355" w:hAnsi="QCF_P355" w:cs="QCF_P355"/>
          <w:sz w:val="27"/>
          <w:szCs w:val="27"/>
          <w:rtl/>
        </w:rPr>
        <w:t>ﭻ</w:t>
      </w:r>
      <w:r>
        <w:rPr>
          <w:rFonts w:ascii="QCF_P355" w:hAnsi="QCF_P355" w:cs="QCF_P355"/>
          <w:sz w:val="2"/>
          <w:szCs w:val="2"/>
          <w:rtl/>
        </w:rPr>
        <w:t xml:space="preserve"> </w:t>
      </w:r>
      <w:r>
        <w:rPr>
          <w:rFonts w:ascii="QCF_P355" w:hAnsi="QCF_P355" w:cs="QCF_P355"/>
          <w:sz w:val="27"/>
          <w:szCs w:val="27"/>
          <w:rtl/>
        </w:rPr>
        <w:t>ﭼ</w:t>
      </w:r>
      <w:r>
        <w:rPr>
          <w:rFonts w:ascii="QCF_P355" w:hAnsi="QCF_P355" w:cs="QCF_P355"/>
          <w:sz w:val="2"/>
          <w:szCs w:val="2"/>
          <w:rtl/>
        </w:rPr>
        <w:t xml:space="preserve"> </w:t>
      </w:r>
      <w:r>
        <w:rPr>
          <w:rFonts w:ascii="QCF_P355" w:hAnsi="QCF_P355" w:cs="QCF_P355"/>
          <w:sz w:val="27"/>
          <w:szCs w:val="27"/>
          <w:rtl/>
        </w:rPr>
        <w:t>ﭽ</w:t>
      </w:r>
      <w:r>
        <w:rPr>
          <w:rFonts w:ascii="QCF_P355" w:hAnsi="QCF_P355" w:cs="QCF_P355"/>
          <w:sz w:val="2"/>
          <w:szCs w:val="2"/>
          <w:rtl/>
        </w:rPr>
        <w:t xml:space="preserve"> </w:t>
      </w:r>
      <w:r>
        <w:rPr>
          <w:rFonts w:ascii="QCF_P355" w:hAnsi="QCF_P355" w:cs="QCF_P355"/>
          <w:sz w:val="27"/>
          <w:szCs w:val="27"/>
          <w:rtl/>
        </w:rPr>
        <w:t>ﭾ</w:t>
      </w:r>
      <w:r>
        <w:rPr>
          <w:rFonts w:ascii="QCF_P355" w:hAnsi="QCF_P355" w:cs="QCF_P355"/>
          <w:sz w:val="2"/>
          <w:szCs w:val="2"/>
          <w:rtl/>
        </w:rPr>
        <w:t xml:space="preserve"> </w:t>
      </w:r>
      <w:r>
        <w:rPr>
          <w:rFonts w:ascii="QCF_P355" w:hAnsi="QCF_P355" w:cs="QCF_P355"/>
          <w:sz w:val="27"/>
          <w:szCs w:val="27"/>
          <w:rtl/>
        </w:rPr>
        <w:t>ﭿ</w:t>
      </w:r>
      <w:r>
        <w:rPr>
          <w:rFonts w:ascii="QCF_P355" w:hAnsi="QCF_P355" w:cs="QCF_P355"/>
          <w:sz w:val="2"/>
          <w:szCs w:val="2"/>
          <w:rtl/>
        </w:rPr>
        <w:t xml:space="preserve">   </w:t>
      </w:r>
      <w:r>
        <w:rPr>
          <w:rFonts w:ascii="QCF_P355" w:hAnsi="QCF_P355" w:cs="QCF_P355"/>
          <w:sz w:val="27"/>
          <w:szCs w:val="27"/>
          <w:rtl/>
        </w:rPr>
        <w:t>ﮀ</w:t>
      </w:r>
      <w:r>
        <w:rPr>
          <w:rFonts w:ascii="QCF_P355" w:hAnsi="QCF_P355" w:cs="QCF_P355"/>
          <w:sz w:val="2"/>
          <w:szCs w:val="2"/>
          <w:rtl/>
        </w:rPr>
        <w:t xml:space="preserve"> </w:t>
      </w:r>
      <w:r>
        <w:rPr>
          <w:rFonts w:ascii="QCF_P355" w:hAnsi="QCF_P355" w:cs="QCF_P355"/>
          <w:sz w:val="27"/>
          <w:szCs w:val="27"/>
          <w:rtl/>
        </w:rPr>
        <w:t>ﮁ</w:t>
      </w:r>
      <w:r>
        <w:rPr>
          <w:rFonts w:ascii="QCF_P355" w:hAnsi="QCF_P355" w:cs="QCF_P355"/>
          <w:sz w:val="2"/>
          <w:szCs w:val="2"/>
          <w:rtl/>
        </w:rPr>
        <w:t xml:space="preserve"> </w:t>
      </w:r>
      <w:r>
        <w:rPr>
          <w:rFonts w:ascii="QCF_P355" w:hAnsi="QCF_P355" w:cs="QCF_P355"/>
          <w:sz w:val="27"/>
          <w:szCs w:val="27"/>
          <w:rtl/>
        </w:rPr>
        <w:t>ﮂ</w:t>
      </w:r>
      <w:r>
        <w:rPr>
          <w:rFonts w:ascii="QCF_P355" w:hAnsi="QCF_P355" w:cs="QCF_P355"/>
          <w:sz w:val="2"/>
          <w:szCs w:val="2"/>
          <w:rtl/>
        </w:rPr>
        <w:t xml:space="preserve"> </w:t>
      </w:r>
      <w:r>
        <w:rPr>
          <w:rFonts w:ascii="QCF_P355" w:hAnsi="QCF_P355" w:cs="QCF_P355"/>
          <w:sz w:val="27"/>
          <w:szCs w:val="27"/>
          <w:rtl/>
        </w:rPr>
        <w:t>ﮃ</w:t>
      </w:r>
      <w:r>
        <w:rPr>
          <w:rFonts w:ascii="QCF_P355" w:hAnsi="QCF_P355" w:cs="QCF_P355"/>
          <w:sz w:val="2"/>
          <w:szCs w:val="2"/>
          <w:rtl/>
        </w:rPr>
        <w:t xml:space="preserve">  </w:t>
      </w:r>
      <w:r>
        <w:rPr>
          <w:rFonts w:ascii="QCF_P355" w:hAnsi="QCF_P355" w:cs="QCF_P355"/>
          <w:sz w:val="27"/>
          <w:szCs w:val="27"/>
          <w:rtl/>
        </w:rPr>
        <w:t>ﮄ</w:t>
      </w:r>
      <w:r>
        <w:rPr>
          <w:rFonts w:ascii="QCF_P355" w:hAnsi="QCF_P355" w:cs="QCF_P355"/>
          <w:sz w:val="2"/>
          <w:szCs w:val="2"/>
          <w:rtl/>
        </w:rPr>
        <w:t xml:space="preserve"> </w:t>
      </w:r>
      <w:r>
        <w:rPr>
          <w:rFonts w:ascii="QCF_P355" w:hAnsi="QCF_P355" w:cs="QCF_P355"/>
          <w:sz w:val="27"/>
          <w:szCs w:val="27"/>
          <w:rtl/>
        </w:rPr>
        <w:t>ﮅ</w:t>
      </w:r>
      <w:r>
        <w:rPr>
          <w:rFonts w:ascii="QCF_P355" w:hAnsi="QCF_P355" w:cs="QCF_P355"/>
          <w:sz w:val="2"/>
          <w:szCs w:val="2"/>
          <w:rtl/>
        </w:rPr>
        <w:t xml:space="preserve"> </w:t>
      </w:r>
      <w:r>
        <w:rPr>
          <w:rFonts w:ascii="QCF_P355" w:hAnsi="QCF_P355" w:cs="QCF_P355"/>
          <w:sz w:val="27"/>
          <w:szCs w:val="27"/>
          <w:rtl/>
        </w:rPr>
        <w:t>ﮆ</w:t>
      </w:r>
      <w:r>
        <w:rPr>
          <w:rFonts w:ascii="QCF_P355" w:hAnsi="QCF_P355" w:cs="QCF_P355"/>
          <w:sz w:val="2"/>
          <w:szCs w:val="2"/>
          <w:rtl/>
        </w:rPr>
        <w:t xml:space="preserve"> </w:t>
      </w:r>
      <w:r>
        <w:rPr>
          <w:rFonts w:ascii="QCF_P355" w:hAnsi="QCF_P355" w:cs="QCF_P355"/>
          <w:sz w:val="27"/>
          <w:szCs w:val="27"/>
          <w:rtl/>
        </w:rPr>
        <w:t>ﮇ</w:t>
      </w:r>
      <w:r>
        <w:rPr>
          <w:rFonts w:ascii="QCF_P355" w:hAnsi="QCF_P355" w:cs="QCF_P355"/>
          <w:sz w:val="2"/>
          <w:szCs w:val="2"/>
          <w:rtl/>
        </w:rPr>
        <w:t xml:space="preserve"> </w:t>
      </w:r>
      <w:r>
        <w:rPr>
          <w:rFonts w:ascii="QCF_P355" w:hAnsi="QCF_P355" w:cs="QCF_P355"/>
          <w:sz w:val="27"/>
          <w:szCs w:val="27"/>
          <w:rtl/>
        </w:rPr>
        <w:t>ﮈﮉ</w:t>
      </w:r>
      <w:r>
        <w:rPr>
          <w:rFonts w:ascii="QCF_P355" w:hAnsi="QCF_P355" w:cs="QCF_P355"/>
          <w:sz w:val="2"/>
          <w:szCs w:val="2"/>
          <w:rtl/>
        </w:rPr>
        <w:t xml:space="preserve"> </w:t>
      </w:r>
      <w:r>
        <w:rPr>
          <w:rFonts w:ascii="QCF_P355" w:hAnsi="QCF_P355" w:cs="QCF_P355"/>
          <w:sz w:val="27"/>
          <w:szCs w:val="27"/>
          <w:rtl/>
        </w:rPr>
        <w:t>ﮊ</w:t>
      </w:r>
      <w:r>
        <w:rPr>
          <w:rFonts w:ascii="QCF_P355" w:hAnsi="QCF_P355" w:cs="QCF_P355"/>
          <w:sz w:val="2"/>
          <w:szCs w:val="2"/>
          <w:rtl/>
        </w:rPr>
        <w:t xml:space="preserve"> </w:t>
      </w:r>
      <w:r>
        <w:rPr>
          <w:rFonts w:ascii="QCF_P355" w:hAnsi="QCF_P355" w:cs="QCF_P355"/>
          <w:sz w:val="27"/>
          <w:szCs w:val="27"/>
          <w:rtl/>
        </w:rPr>
        <w:t>ﮋ</w:t>
      </w:r>
      <w:r>
        <w:rPr>
          <w:rFonts w:ascii="QCF_P355" w:hAnsi="QCF_P355" w:cs="QCF_P355"/>
          <w:sz w:val="2"/>
          <w:szCs w:val="2"/>
          <w:rtl/>
        </w:rPr>
        <w:t xml:space="preserve"> </w:t>
      </w:r>
      <w:r>
        <w:rPr>
          <w:rFonts w:ascii="QCF_P355" w:hAnsi="QCF_P355" w:cs="QCF_P355"/>
          <w:sz w:val="27"/>
          <w:szCs w:val="27"/>
          <w:rtl/>
        </w:rPr>
        <w:t>ﮌ</w:t>
      </w:r>
      <w:r>
        <w:rPr>
          <w:rFonts w:ascii="QCF_P355" w:hAnsi="QCF_P355" w:cs="QCF_P355"/>
          <w:sz w:val="2"/>
          <w:szCs w:val="2"/>
          <w:rtl/>
        </w:rPr>
        <w:t xml:space="preserve"> </w:t>
      </w:r>
      <w:r>
        <w:rPr>
          <w:rFonts w:ascii="QCF_P355" w:hAnsi="QCF_P355" w:cs="QCF_P355"/>
          <w:sz w:val="27"/>
          <w:szCs w:val="27"/>
          <w:rtl/>
        </w:rPr>
        <w:t>ﮍ</w:t>
      </w:r>
      <w:r>
        <w:rPr>
          <w:rFonts w:ascii="QCF_P355" w:hAnsi="QCF_P355" w:cs="QCF_P355"/>
          <w:sz w:val="2"/>
          <w:szCs w:val="2"/>
          <w:rtl/>
        </w:rPr>
        <w:t xml:space="preserve">  </w:t>
      </w:r>
      <w:r>
        <w:rPr>
          <w:rFonts w:ascii="QCF_BSML" w:hAnsi="QCF_BSML" w:cs="QCF_BSML"/>
          <w:sz w:val="27"/>
          <w:szCs w:val="27"/>
          <w:rtl/>
        </w:rPr>
        <w:t>ﭼ</w:t>
      </w:r>
      <w:r>
        <w:rPr>
          <w:rFonts w:ascii="Arial" w:hAnsi="Arial" w:cs="Arial"/>
          <w:sz w:val="18"/>
          <w:szCs w:val="18"/>
          <w:rtl/>
        </w:rPr>
        <w:t xml:space="preserve"> </w:t>
      </w:r>
      <w:r w:rsidR="00235E26">
        <w:rPr>
          <w:rFonts w:ascii="Arial" w:hAnsi="Arial" w:cs="Arial" w:hint="cs"/>
          <w:sz w:val="18"/>
          <w:szCs w:val="18"/>
          <w:rtl/>
        </w:rPr>
        <w:t xml:space="preserve">  </w:t>
      </w:r>
      <w:r w:rsidR="00235E26" w:rsidRPr="005D1FD0">
        <w:rPr>
          <w:rFonts w:ascii="2  Badr" w:hAnsi="2  Badr" w:cs="B Zar" w:hint="cs"/>
          <w:sz w:val="24"/>
          <w:rtl/>
        </w:rPr>
        <w:t>(</w:t>
      </w:r>
      <w:r w:rsidRPr="005D1FD0">
        <w:rPr>
          <w:rFonts w:ascii="2  Badr" w:hAnsi="Arial" w:cs="B Zar" w:hint="cs"/>
          <w:sz w:val="27"/>
          <w:szCs w:val="27"/>
          <w:rtl/>
        </w:rPr>
        <w:t>النور: ٣٩</w:t>
      </w:r>
      <w:r>
        <w:rPr>
          <w:rFonts w:ascii="Arial" w:hAnsi="Arial" w:cs="Arial"/>
          <w:sz w:val="2"/>
          <w:szCs w:val="2"/>
        </w:rPr>
        <w:t xml:space="preserve"> </w:t>
      </w:r>
      <w:r w:rsidR="0038350D" w:rsidRPr="005D1FD0">
        <w:rPr>
          <w:rFonts w:ascii="Calibri" w:hAnsi="Calibri" w:cs="B Zar" w:hint="cs"/>
          <w:sz w:val="22"/>
          <w:rtl/>
        </w:rPr>
        <w:t xml:space="preserve">)  </w:t>
      </w:r>
    </w:p>
    <w:p w:rsidR="005A6AC8" w:rsidRPr="005D1FD0" w:rsidRDefault="005A6AC8" w:rsidP="00F62583">
      <w:pPr>
        <w:ind w:firstLine="282"/>
        <w:rPr>
          <w:rFonts w:ascii="Calibri" w:hAnsi="Calibri" w:cs="B Zar"/>
          <w:sz w:val="22"/>
        </w:rPr>
      </w:pPr>
      <w:r w:rsidRPr="005D1FD0">
        <w:rPr>
          <w:rFonts w:ascii="Calibri" w:hAnsi="Calibri" w:cs="B Zar" w:hint="cs"/>
          <w:sz w:val="22"/>
          <w:rtl/>
        </w:rPr>
        <w:t>خداوند سبحان بيان داشته كه مَثَل اعمال كساني كه به خدا كفر ورزيده</w:t>
      </w:r>
      <w:r>
        <w:rPr>
          <w:rFonts w:ascii="Arial" w:hAnsi="Arial" w:cs="Arial"/>
          <w:sz w:val="22"/>
        </w:rPr>
        <w:t>‎</w:t>
      </w:r>
      <w:r w:rsidRPr="005D1FD0">
        <w:rPr>
          <w:rFonts w:ascii="Calibri" w:hAnsi="Calibri" w:cs="B Zar" w:hint="cs"/>
          <w:sz w:val="22"/>
          <w:rtl/>
        </w:rPr>
        <w:t>اند، مانند سرابي در سرزمين هموار است كه در وسط روز و موقع شدت گرما ديده</w:t>
      </w:r>
      <w:r>
        <w:rPr>
          <w:rFonts w:ascii="Arial" w:hAnsi="Arial" w:cs="Arial"/>
          <w:sz w:val="22"/>
        </w:rPr>
        <w:t>‎</w:t>
      </w:r>
      <w:r w:rsidRPr="005D1FD0">
        <w:rPr>
          <w:rFonts w:ascii="Calibri" w:hAnsi="Calibri" w:cs="B Zar" w:hint="cs"/>
          <w:sz w:val="22"/>
          <w:rtl/>
        </w:rPr>
        <w:t xml:space="preserve"> مي</w:t>
      </w:r>
      <w:r>
        <w:rPr>
          <w:rFonts w:ascii="Arial" w:hAnsi="Arial" w:cs="Arial"/>
          <w:sz w:val="22"/>
        </w:rPr>
        <w:t>‎</w:t>
      </w:r>
      <w:r w:rsidRPr="005D1FD0">
        <w:rPr>
          <w:rFonts w:ascii="Calibri" w:hAnsi="Calibri" w:cs="B Zar" w:hint="cs"/>
          <w:sz w:val="22"/>
          <w:rtl/>
        </w:rPr>
        <w:t>شود و فرد تشنه آن را آب مي</w:t>
      </w:r>
      <w:r>
        <w:rPr>
          <w:rFonts w:ascii="Arial" w:hAnsi="Arial" w:cs="Arial"/>
          <w:sz w:val="22"/>
        </w:rPr>
        <w:t>‎</w:t>
      </w:r>
      <w:r w:rsidRPr="005D1FD0">
        <w:rPr>
          <w:rFonts w:ascii="Calibri" w:hAnsi="Calibri" w:cs="B Zar" w:hint="cs"/>
          <w:sz w:val="22"/>
          <w:rtl/>
        </w:rPr>
        <w:t>پندارد.</w:t>
      </w:r>
      <w:r w:rsidR="005B2EEF" w:rsidRPr="005D1FD0">
        <w:rPr>
          <w:rFonts w:ascii="Calibri" w:hAnsi="Calibri" w:cs="B Zar" w:hint="cs"/>
          <w:sz w:val="22"/>
          <w:rtl/>
        </w:rPr>
        <w:t xml:space="preserve"> </w:t>
      </w:r>
      <w:r w:rsidRPr="005D1FD0">
        <w:rPr>
          <w:rFonts w:ascii="Calibri" w:hAnsi="Calibri" w:cs="B Zar" w:hint="cs"/>
          <w:sz w:val="22"/>
          <w:rtl/>
        </w:rPr>
        <w:t>وقتي به دنبال نوشيدني جهت رفع تشنگي</w:t>
      </w:r>
      <w:r>
        <w:rPr>
          <w:rFonts w:ascii="Arial" w:hAnsi="Arial" w:cs="Arial"/>
          <w:sz w:val="22"/>
        </w:rPr>
        <w:t>‎</w:t>
      </w:r>
      <w:r w:rsidRPr="005D1FD0">
        <w:rPr>
          <w:rFonts w:ascii="Calibri" w:hAnsi="Calibri" w:cs="B Zar" w:hint="cs"/>
          <w:sz w:val="22"/>
          <w:rtl/>
        </w:rPr>
        <w:t xml:space="preserve"> به آنجا مي</w:t>
      </w:r>
      <w:r>
        <w:rPr>
          <w:rFonts w:ascii="Arial" w:hAnsi="Arial" w:cs="Arial"/>
          <w:sz w:val="22"/>
        </w:rPr>
        <w:t>‎</w:t>
      </w:r>
      <w:r w:rsidRPr="005D1FD0">
        <w:rPr>
          <w:rFonts w:ascii="Calibri" w:hAnsi="Calibri" w:cs="B Zar" w:hint="cs"/>
          <w:sz w:val="22"/>
          <w:rtl/>
        </w:rPr>
        <w:t>رود، جز سراب چيزي را نمي</w:t>
      </w:r>
      <w:r>
        <w:rPr>
          <w:rFonts w:ascii="Arial" w:hAnsi="Arial" w:cs="Arial"/>
          <w:sz w:val="22"/>
        </w:rPr>
        <w:t>‎</w:t>
      </w:r>
      <w:r w:rsidRPr="005D1FD0">
        <w:rPr>
          <w:rFonts w:ascii="Calibri" w:hAnsi="Calibri" w:cs="B Zar" w:hint="cs"/>
          <w:sz w:val="22"/>
          <w:rtl/>
        </w:rPr>
        <w:t>بيند. كافران نيز فريب اعمالشان را خورده</w:t>
      </w:r>
      <w:r>
        <w:rPr>
          <w:rFonts w:ascii="Arial" w:hAnsi="Arial" w:cs="Arial"/>
          <w:sz w:val="22"/>
        </w:rPr>
        <w:t>‎</w:t>
      </w:r>
      <w:r w:rsidRPr="005D1FD0">
        <w:rPr>
          <w:rFonts w:ascii="Calibri" w:hAnsi="Calibri" w:cs="B Zar" w:hint="cs"/>
          <w:sz w:val="22"/>
          <w:rtl/>
        </w:rPr>
        <w:t>اند و گمان مي</w:t>
      </w:r>
      <w:r>
        <w:rPr>
          <w:rFonts w:ascii="Arial" w:hAnsi="Arial" w:cs="Arial"/>
          <w:sz w:val="22"/>
        </w:rPr>
        <w:t>‎</w:t>
      </w:r>
      <w:r w:rsidRPr="005D1FD0">
        <w:rPr>
          <w:rFonts w:ascii="Calibri" w:hAnsi="Calibri" w:cs="B Zar" w:hint="cs"/>
          <w:sz w:val="22"/>
          <w:rtl/>
        </w:rPr>
        <w:t>كنند اين اعمال، آنان را از هلاك</w:t>
      </w:r>
      <w:r w:rsidR="005B2EEF" w:rsidRPr="005D1FD0">
        <w:rPr>
          <w:rFonts w:ascii="Calibri" w:hAnsi="Calibri" w:cs="B Zar" w:hint="cs"/>
          <w:sz w:val="22"/>
          <w:rtl/>
        </w:rPr>
        <w:t>ت</w:t>
      </w:r>
      <w:r w:rsidRPr="005D1FD0">
        <w:rPr>
          <w:rFonts w:ascii="Calibri" w:hAnsi="Calibri" w:cs="B Zar" w:hint="cs"/>
          <w:sz w:val="22"/>
          <w:rtl/>
        </w:rPr>
        <w:t xml:space="preserve"> و نابودي در نزد خدا نجات مي</w:t>
      </w:r>
      <w:r>
        <w:rPr>
          <w:rFonts w:ascii="Arial" w:hAnsi="Arial" w:cs="Arial"/>
          <w:sz w:val="22"/>
        </w:rPr>
        <w:t>‎</w:t>
      </w:r>
      <w:r w:rsidRPr="005D1FD0">
        <w:rPr>
          <w:rFonts w:ascii="Calibri" w:hAnsi="Calibri" w:cs="B Zar" w:hint="cs"/>
          <w:sz w:val="22"/>
          <w:rtl/>
        </w:rPr>
        <w:t>دهد همان</w:t>
      </w:r>
      <w:r>
        <w:rPr>
          <w:rFonts w:ascii="Arial" w:hAnsi="Arial" w:cs="Arial"/>
          <w:sz w:val="22"/>
        </w:rPr>
        <w:t>‎</w:t>
      </w:r>
      <w:r w:rsidRPr="005D1FD0">
        <w:rPr>
          <w:rFonts w:ascii="Calibri" w:hAnsi="Calibri" w:cs="B Zar" w:hint="cs"/>
          <w:sz w:val="22"/>
          <w:rtl/>
        </w:rPr>
        <w:t>طور كه فرد تشنه، سراب را آب پنداشت. وقتي شخص كافر به سوي خدا مي رود و به عملش نياز پيدا مي</w:t>
      </w:r>
      <w:r>
        <w:rPr>
          <w:rFonts w:ascii="Arial" w:hAnsi="Arial" w:cs="Arial"/>
          <w:sz w:val="22"/>
        </w:rPr>
        <w:t>‎</w:t>
      </w:r>
      <w:r w:rsidRPr="005D1FD0">
        <w:rPr>
          <w:rFonts w:ascii="Calibri" w:hAnsi="Calibri" w:cs="B Zar" w:hint="cs"/>
          <w:sz w:val="22"/>
          <w:rtl/>
        </w:rPr>
        <w:t>كند، عملش سودي به حال او ندارد و خداوند او را مجازات مي</w:t>
      </w:r>
      <w:r>
        <w:rPr>
          <w:rFonts w:ascii="Arial" w:hAnsi="Arial" w:cs="Arial"/>
          <w:sz w:val="22"/>
        </w:rPr>
        <w:t>‎</w:t>
      </w:r>
      <w:r w:rsidRPr="005D1FD0">
        <w:rPr>
          <w:rFonts w:ascii="Calibri" w:hAnsi="Calibri" w:cs="B Zar" w:hint="cs"/>
          <w:sz w:val="22"/>
          <w:rtl/>
        </w:rPr>
        <w:t>كند و سزايي كه مستحق اوست، به او مي</w:t>
      </w:r>
      <w:r>
        <w:rPr>
          <w:rFonts w:ascii="Arial" w:hAnsi="Arial" w:cs="Arial"/>
          <w:sz w:val="22"/>
        </w:rPr>
        <w:t>‎</w:t>
      </w:r>
      <w:r w:rsidRPr="005D1FD0">
        <w:rPr>
          <w:rFonts w:ascii="Calibri" w:hAnsi="Calibri" w:cs="B Zar" w:hint="cs"/>
          <w:sz w:val="22"/>
          <w:rtl/>
        </w:rPr>
        <w:t>دهد.</w:t>
      </w:r>
      <w:r w:rsidRPr="005D1FD0">
        <w:rPr>
          <w:rFonts w:ascii="Calibri" w:hAnsi="Calibri" w:cs="B Zar"/>
          <w:sz w:val="22"/>
          <w:vertAlign w:val="superscript"/>
          <w:rtl/>
        </w:rPr>
        <w:footnoteReference w:id="520"/>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در اثناي اين مَثَل، شكل سراب، سپس شكل فرد تشنه كه آن را آب پنداشته، سپس دل شكسته شدنش موقع رسيدن به سراب، ملاحظه مي</w:t>
      </w:r>
      <w:r>
        <w:rPr>
          <w:rFonts w:ascii="Arial" w:hAnsi="Arial" w:cs="Arial"/>
          <w:sz w:val="22"/>
        </w:rPr>
        <w:t>‎</w:t>
      </w:r>
      <w:r w:rsidRPr="005D1FD0">
        <w:rPr>
          <w:rFonts w:ascii="Calibri" w:hAnsi="Calibri" w:cs="B Zar" w:hint="cs"/>
          <w:sz w:val="22"/>
          <w:rtl/>
        </w:rPr>
        <w:t>شود و غير از اينها در مثل نيامده، چون خيال آدمي همه</w:t>
      </w:r>
      <w:r>
        <w:rPr>
          <w:rFonts w:ascii="Arial" w:hAnsi="Arial" w:cs="Arial"/>
          <w:sz w:val="22"/>
        </w:rPr>
        <w:t>‎</w:t>
      </w:r>
      <w:r w:rsidRPr="005D1FD0">
        <w:rPr>
          <w:rFonts w:ascii="Calibri" w:hAnsi="Calibri" w:cs="B Zar" w:hint="cs"/>
          <w:sz w:val="22"/>
          <w:rtl/>
        </w:rPr>
        <w:t>شان را تصور مي</w:t>
      </w:r>
      <w:r>
        <w:rPr>
          <w:rFonts w:ascii="Arial" w:hAnsi="Arial" w:cs="Arial"/>
          <w:sz w:val="22"/>
        </w:rPr>
        <w:t>‎</w:t>
      </w:r>
      <w:r w:rsidRPr="005D1FD0">
        <w:rPr>
          <w:rFonts w:ascii="Calibri" w:hAnsi="Calibri" w:cs="B Zar" w:hint="cs"/>
          <w:sz w:val="22"/>
          <w:rtl/>
        </w:rPr>
        <w:t>كند و در چيزي كه اين مثل برايش آورده شده، جز عمل كافران چيزي ديگري ذكر نشده و غير از عمل كافران، بقيه</w:t>
      </w:r>
      <w:r>
        <w:rPr>
          <w:rFonts w:ascii="Arial" w:hAnsi="Arial" w:cs="Arial"/>
          <w:sz w:val="22"/>
        </w:rPr>
        <w:t>‎</w:t>
      </w:r>
      <w:r w:rsidRPr="005D1FD0">
        <w:rPr>
          <w:rFonts w:ascii="Calibri" w:hAnsi="Calibri" w:cs="B Zar" w:hint="cs"/>
          <w:sz w:val="22"/>
          <w:rtl/>
        </w:rPr>
        <w:t>ي موارد حذف شده است؛ چون فكر و خيال انسان مي</w:t>
      </w:r>
      <w:r>
        <w:rPr>
          <w:rFonts w:ascii="Arial" w:hAnsi="Arial" w:cs="Arial"/>
          <w:sz w:val="22"/>
        </w:rPr>
        <w:t>‎</w:t>
      </w:r>
      <w:r w:rsidRPr="005D1FD0">
        <w:rPr>
          <w:rFonts w:ascii="Calibri" w:hAnsi="Calibri" w:cs="B Zar" w:hint="cs"/>
          <w:sz w:val="22"/>
          <w:rtl/>
        </w:rPr>
        <w:t>تواند همه</w:t>
      </w:r>
      <w:r>
        <w:rPr>
          <w:rFonts w:ascii="Arial" w:hAnsi="Arial" w:cs="Arial"/>
          <w:sz w:val="22"/>
        </w:rPr>
        <w:t>‎</w:t>
      </w:r>
      <w:r w:rsidRPr="005D1FD0">
        <w:rPr>
          <w:rFonts w:ascii="Calibri" w:hAnsi="Calibri" w:cs="B Zar" w:hint="cs"/>
          <w:sz w:val="22"/>
          <w:rtl/>
        </w:rPr>
        <w:t>ي آنها را تصور كند، و اين از بلاغت قرآن مي</w:t>
      </w:r>
      <w:r>
        <w:rPr>
          <w:rFonts w:ascii="Arial" w:hAnsi="Arial" w:cs="Arial"/>
          <w:sz w:val="22"/>
        </w:rPr>
        <w:t>‎</w:t>
      </w:r>
      <w:r w:rsidRPr="005D1FD0">
        <w:rPr>
          <w:rFonts w:ascii="Calibri" w:hAnsi="Calibri" w:cs="B Zar" w:hint="cs"/>
          <w:sz w:val="22"/>
          <w:rtl/>
        </w:rPr>
        <w:t>باشد.</w:t>
      </w:r>
      <w:r w:rsidRPr="005D1FD0">
        <w:rPr>
          <w:rFonts w:ascii="Calibri" w:hAnsi="Calibri" w:cs="B Zar"/>
          <w:sz w:val="22"/>
          <w:vertAlign w:val="superscript"/>
          <w:rtl/>
        </w:rPr>
        <w:footnoteReference w:id="521"/>
      </w:r>
    </w:p>
    <w:p w:rsidR="005A6AC8" w:rsidRDefault="005A6AC8" w:rsidP="002A734B">
      <w:pPr>
        <w:pStyle w:val="af1"/>
        <w:rPr>
          <w:rFonts w:hint="cs"/>
          <w:rtl/>
        </w:rPr>
      </w:pPr>
      <w:bookmarkStart w:id="509" w:name="_Toc246700249"/>
      <w:r>
        <w:rPr>
          <w:rFonts w:hint="cs"/>
          <w:rtl/>
        </w:rPr>
        <w:t>2-تاريكي</w:t>
      </w:r>
      <w:r>
        <w:rPr>
          <w:rFonts w:hint="cs"/>
        </w:rPr>
        <w:t>‎</w:t>
      </w:r>
      <w:r>
        <w:rPr>
          <w:rFonts w:hint="cs"/>
          <w:rtl/>
        </w:rPr>
        <w:t>هاي كفر</w:t>
      </w:r>
      <w:bookmarkEnd w:id="509"/>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55" w:hAnsi="QCF_P355" w:cs="QCF_P355"/>
          <w:color w:val="000000"/>
          <w:sz w:val="27"/>
          <w:szCs w:val="27"/>
          <w:rtl/>
        </w:rPr>
        <w:t>ﮎ</w:t>
      </w:r>
      <w:r>
        <w:rPr>
          <w:rFonts w:ascii="QCF_P355" w:hAnsi="QCF_P355" w:cs="QCF_P355"/>
          <w:color w:val="000000"/>
          <w:sz w:val="2"/>
          <w:szCs w:val="2"/>
          <w:rtl/>
        </w:rPr>
        <w:t xml:space="preserve">   </w:t>
      </w:r>
      <w:r>
        <w:rPr>
          <w:rFonts w:ascii="QCF_P355" w:hAnsi="QCF_P355" w:cs="QCF_P355"/>
          <w:color w:val="000000"/>
          <w:sz w:val="27"/>
          <w:szCs w:val="27"/>
          <w:rtl/>
        </w:rPr>
        <w:t>ﮏ</w:t>
      </w:r>
      <w:r>
        <w:rPr>
          <w:rFonts w:ascii="QCF_P355" w:hAnsi="QCF_P355" w:cs="QCF_P355"/>
          <w:color w:val="000000"/>
          <w:sz w:val="2"/>
          <w:szCs w:val="2"/>
          <w:rtl/>
        </w:rPr>
        <w:t xml:space="preserve">          </w:t>
      </w:r>
      <w:r>
        <w:rPr>
          <w:rFonts w:ascii="QCF_P355" w:hAnsi="QCF_P355" w:cs="QCF_P355"/>
          <w:color w:val="000000"/>
          <w:sz w:val="27"/>
          <w:szCs w:val="27"/>
          <w:rtl/>
        </w:rPr>
        <w:t>ﮐ</w:t>
      </w:r>
      <w:r>
        <w:rPr>
          <w:rFonts w:ascii="QCF_P355" w:hAnsi="QCF_P355" w:cs="QCF_P355"/>
          <w:color w:val="000000"/>
          <w:sz w:val="2"/>
          <w:szCs w:val="2"/>
          <w:rtl/>
        </w:rPr>
        <w:t xml:space="preserve"> </w:t>
      </w:r>
      <w:r>
        <w:rPr>
          <w:rFonts w:ascii="QCF_P355" w:hAnsi="QCF_P355" w:cs="QCF_P355"/>
          <w:color w:val="000000"/>
          <w:sz w:val="27"/>
          <w:szCs w:val="27"/>
          <w:rtl/>
        </w:rPr>
        <w:t>ﮑ</w:t>
      </w:r>
      <w:r>
        <w:rPr>
          <w:rFonts w:ascii="QCF_P355" w:hAnsi="QCF_P355" w:cs="QCF_P355"/>
          <w:color w:val="000000"/>
          <w:sz w:val="2"/>
          <w:szCs w:val="2"/>
          <w:rtl/>
        </w:rPr>
        <w:t xml:space="preserve"> </w:t>
      </w:r>
      <w:r>
        <w:rPr>
          <w:rFonts w:ascii="QCF_P355" w:hAnsi="QCF_P355" w:cs="QCF_P355"/>
          <w:color w:val="000000"/>
          <w:sz w:val="27"/>
          <w:szCs w:val="27"/>
          <w:rtl/>
        </w:rPr>
        <w:t>ﮒ</w:t>
      </w:r>
      <w:r>
        <w:rPr>
          <w:rFonts w:ascii="QCF_P355" w:hAnsi="QCF_P355" w:cs="QCF_P355"/>
          <w:color w:val="000000"/>
          <w:sz w:val="2"/>
          <w:szCs w:val="2"/>
          <w:rtl/>
        </w:rPr>
        <w:t xml:space="preserve"> </w:t>
      </w:r>
      <w:r>
        <w:rPr>
          <w:rFonts w:ascii="QCF_P355" w:hAnsi="QCF_P355" w:cs="QCF_P355"/>
          <w:color w:val="000000"/>
          <w:sz w:val="27"/>
          <w:szCs w:val="27"/>
          <w:rtl/>
        </w:rPr>
        <w:t>ﮓ</w:t>
      </w:r>
      <w:r>
        <w:rPr>
          <w:rFonts w:ascii="QCF_P355" w:hAnsi="QCF_P355" w:cs="QCF_P355"/>
          <w:color w:val="000000"/>
          <w:sz w:val="2"/>
          <w:szCs w:val="2"/>
          <w:rtl/>
        </w:rPr>
        <w:t xml:space="preserve"> </w:t>
      </w:r>
      <w:r>
        <w:rPr>
          <w:rFonts w:ascii="QCF_P355" w:hAnsi="QCF_P355" w:cs="QCF_P355"/>
          <w:color w:val="000000"/>
          <w:sz w:val="27"/>
          <w:szCs w:val="27"/>
          <w:rtl/>
        </w:rPr>
        <w:t>ﮔ</w:t>
      </w:r>
      <w:r>
        <w:rPr>
          <w:rFonts w:ascii="QCF_P355" w:hAnsi="QCF_P355" w:cs="QCF_P355"/>
          <w:color w:val="000000"/>
          <w:sz w:val="2"/>
          <w:szCs w:val="2"/>
          <w:rtl/>
        </w:rPr>
        <w:t xml:space="preserve"> </w:t>
      </w:r>
      <w:r>
        <w:rPr>
          <w:rFonts w:ascii="QCF_P355" w:hAnsi="QCF_P355" w:cs="QCF_P355"/>
          <w:color w:val="000000"/>
          <w:sz w:val="27"/>
          <w:szCs w:val="27"/>
          <w:rtl/>
        </w:rPr>
        <w:t>ﮕ</w:t>
      </w:r>
      <w:r>
        <w:rPr>
          <w:rFonts w:ascii="QCF_P355" w:hAnsi="QCF_P355" w:cs="QCF_P355"/>
          <w:color w:val="000000"/>
          <w:sz w:val="2"/>
          <w:szCs w:val="2"/>
          <w:rtl/>
        </w:rPr>
        <w:t xml:space="preserve"> </w:t>
      </w:r>
      <w:r>
        <w:rPr>
          <w:rFonts w:ascii="QCF_P355" w:hAnsi="QCF_P355" w:cs="QCF_P355"/>
          <w:color w:val="000000"/>
          <w:sz w:val="27"/>
          <w:szCs w:val="27"/>
          <w:rtl/>
        </w:rPr>
        <w:t>ﮖ</w:t>
      </w:r>
      <w:r>
        <w:rPr>
          <w:rFonts w:ascii="QCF_P355" w:hAnsi="QCF_P355" w:cs="QCF_P355"/>
          <w:color w:val="000000"/>
          <w:sz w:val="2"/>
          <w:szCs w:val="2"/>
          <w:rtl/>
        </w:rPr>
        <w:t xml:space="preserve"> </w:t>
      </w:r>
      <w:r>
        <w:rPr>
          <w:rFonts w:ascii="QCF_P355" w:hAnsi="QCF_P355" w:cs="QCF_P355"/>
          <w:color w:val="000000"/>
          <w:sz w:val="27"/>
          <w:szCs w:val="27"/>
          <w:rtl/>
        </w:rPr>
        <w:t>ﮗ</w:t>
      </w:r>
      <w:r>
        <w:rPr>
          <w:rFonts w:ascii="QCF_P355" w:hAnsi="QCF_P355" w:cs="QCF_P355"/>
          <w:color w:val="000000"/>
          <w:sz w:val="2"/>
          <w:szCs w:val="2"/>
          <w:rtl/>
        </w:rPr>
        <w:t xml:space="preserve"> </w:t>
      </w:r>
      <w:r>
        <w:rPr>
          <w:rFonts w:ascii="QCF_P355" w:hAnsi="QCF_P355" w:cs="QCF_P355"/>
          <w:color w:val="000000"/>
          <w:sz w:val="27"/>
          <w:szCs w:val="27"/>
          <w:rtl/>
        </w:rPr>
        <w:t>ﮘ</w:t>
      </w:r>
      <w:r>
        <w:rPr>
          <w:rFonts w:ascii="QCF_P355" w:hAnsi="QCF_P355" w:cs="QCF_P355"/>
          <w:color w:val="000000"/>
          <w:sz w:val="2"/>
          <w:szCs w:val="2"/>
          <w:rtl/>
        </w:rPr>
        <w:t xml:space="preserve">  </w:t>
      </w:r>
      <w:r>
        <w:rPr>
          <w:rFonts w:ascii="QCF_P355" w:hAnsi="QCF_P355" w:cs="QCF_P355"/>
          <w:color w:val="000000"/>
          <w:sz w:val="27"/>
          <w:szCs w:val="27"/>
          <w:rtl/>
        </w:rPr>
        <w:t>ﮙ</w:t>
      </w:r>
      <w:r>
        <w:rPr>
          <w:rFonts w:ascii="QCF_P355" w:hAnsi="QCF_P355" w:cs="QCF_P355"/>
          <w:color w:val="000000"/>
          <w:sz w:val="2"/>
          <w:szCs w:val="2"/>
          <w:rtl/>
        </w:rPr>
        <w:t xml:space="preserve"> </w:t>
      </w:r>
      <w:r>
        <w:rPr>
          <w:rFonts w:ascii="QCF_P355" w:hAnsi="QCF_P355" w:cs="QCF_P355"/>
          <w:color w:val="000000"/>
          <w:sz w:val="27"/>
          <w:szCs w:val="27"/>
          <w:rtl/>
        </w:rPr>
        <w:t>ﮚﮛ</w:t>
      </w:r>
      <w:r>
        <w:rPr>
          <w:rFonts w:ascii="QCF_P355" w:hAnsi="QCF_P355" w:cs="QCF_P355"/>
          <w:color w:val="000000"/>
          <w:sz w:val="2"/>
          <w:szCs w:val="2"/>
          <w:rtl/>
        </w:rPr>
        <w:t xml:space="preserve"> </w:t>
      </w:r>
      <w:r>
        <w:rPr>
          <w:rFonts w:ascii="QCF_P355" w:hAnsi="QCF_P355" w:cs="QCF_P355"/>
          <w:color w:val="000000"/>
          <w:sz w:val="27"/>
          <w:szCs w:val="27"/>
          <w:rtl/>
        </w:rPr>
        <w:t>ﮜ</w:t>
      </w:r>
      <w:r>
        <w:rPr>
          <w:rFonts w:ascii="QCF_P355" w:hAnsi="QCF_P355" w:cs="QCF_P355"/>
          <w:color w:val="000000"/>
          <w:sz w:val="2"/>
          <w:szCs w:val="2"/>
          <w:rtl/>
        </w:rPr>
        <w:t xml:space="preserve"> </w:t>
      </w:r>
      <w:r>
        <w:rPr>
          <w:rFonts w:ascii="QCF_P355" w:hAnsi="QCF_P355" w:cs="QCF_P355"/>
          <w:color w:val="000000"/>
          <w:sz w:val="27"/>
          <w:szCs w:val="27"/>
          <w:rtl/>
        </w:rPr>
        <w:t>ﮝ</w:t>
      </w:r>
      <w:r>
        <w:rPr>
          <w:rFonts w:ascii="QCF_P355" w:hAnsi="QCF_P355" w:cs="QCF_P355"/>
          <w:color w:val="000000"/>
          <w:sz w:val="2"/>
          <w:szCs w:val="2"/>
          <w:rtl/>
        </w:rPr>
        <w:t xml:space="preserve"> </w:t>
      </w:r>
      <w:r>
        <w:rPr>
          <w:rFonts w:ascii="QCF_P355" w:hAnsi="QCF_P355" w:cs="QCF_P355"/>
          <w:color w:val="000000"/>
          <w:sz w:val="27"/>
          <w:szCs w:val="27"/>
          <w:rtl/>
        </w:rPr>
        <w:t>ﮞ</w:t>
      </w:r>
      <w:r>
        <w:rPr>
          <w:rFonts w:ascii="QCF_P355" w:hAnsi="QCF_P355" w:cs="QCF_P355"/>
          <w:color w:val="000000"/>
          <w:sz w:val="2"/>
          <w:szCs w:val="2"/>
          <w:rtl/>
        </w:rPr>
        <w:t xml:space="preserve"> </w:t>
      </w:r>
      <w:r>
        <w:rPr>
          <w:rFonts w:ascii="QCF_P355" w:hAnsi="QCF_P355" w:cs="QCF_P355"/>
          <w:color w:val="000000"/>
          <w:sz w:val="27"/>
          <w:szCs w:val="27"/>
          <w:rtl/>
        </w:rPr>
        <w:t>ﮟ</w:t>
      </w:r>
      <w:r>
        <w:rPr>
          <w:rFonts w:ascii="QCF_P355" w:hAnsi="QCF_P355" w:cs="QCF_P355"/>
          <w:color w:val="000000"/>
          <w:sz w:val="2"/>
          <w:szCs w:val="2"/>
          <w:rtl/>
        </w:rPr>
        <w:t xml:space="preserve"> </w:t>
      </w:r>
      <w:r>
        <w:rPr>
          <w:rFonts w:ascii="QCF_P355" w:hAnsi="QCF_P355" w:cs="QCF_P355"/>
          <w:color w:val="000000"/>
          <w:sz w:val="27"/>
          <w:szCs w:val="27"/>
          <w:rtl/>
        </w:rPr>
        <w:t>ﮠ</w:t>
      </w:r>
      <w:r>
        <w:rPr>
          <w:rFonts w:ascii="QCF_P355" w:hAnsi="QCF_P355" w:cs="QCF_P355"/>
          <w:color w:val="000000"/>
          <w:sz w:val="2"/>
          <w:szCs w:val="2"/>
          <w:rtl/>
        </w:rPr>
        <w:t xml:space="preserve">   </w:t>
      </w:r>
      <w:r>
        <w:rPr>
          <w:rFonts w:ascii="QCF_P355" w:hAnsi="QCF_P355" w:cs="QCF_P355"/>
          <w:color w:val="000000"/>
          <w:sz w:val="27"/>
          <w:szCs w:val="27"/>
          <w:rtl/>
        </w:rPr>
        <w:t>ﮡ</w:t>
      </w:r>
      <w:r>
        <w:rPr>
          <w:rFonts w:ascii="QCF_P355" w:hAnsi="QCF_P355" w:cs="QCF_P355"/>
          <w:color w:val="000000"/>
          <w:sz w:val="2"/>
          <w:szCs w:val="2"/>
          <w:rtl/>
        </w:rPr>
        <w:t xml:space="preserve"> </w:t>
      </w:r>
      <w:r>
        <w:rPr>
          <w:rFonts w:ascii="QCF_P355" w:hAnsi="QCF_P355" w:cs="QCF_P355"/>
          <w:color w:val="000000"/>
          <w:sz w:val="27"/>
          <w:szCs w:val="27"/>
          <w:rtl/>
        </w:rPr>
        <w:t>ﮢ</w:t>
      </w:r>
      <w:r>
        <w:rPr>
          <w:rFonts w:ascii="QCF_P355" w:hAnsi="QCF_P355" w:cs="QCF_P355"/>
          <w:color w:val="000000"/>
          <w:sz w:val="2"/>
          <w:szCs w:val="2"/>
          <w:rtl/>
        </w:rPr>
        <w:t xml:space="preserve">  </w:t>
      </w:r>
      <w:r>
        <w:rPr>
          <w:rFonts w:ascii="QCF_P355" w:hAnsi="QCF_P355" w:cs="QCF_P355"/>
          <w:color w:val="000000"/>
          <w:sz w:val="27"/>
          <w:szCs w:val="27"/>
          <w:rtl/>
        </w:rPr>
        <w:t>ﮣ</w:t>
      </w:r>
      <w:r>
        <w:rPr>
          <w:rFonts w:ascii="QCF_P355" w:hAnsi="QCF_P355" w:cs="QCF_P355"/>
          <w:color w:val="000000"/>
          <w:sz w:val="2"/>
          <w:szCs w:val="2"/>
          <w:rtl/>
        </w:rPr>
        <w:t xml:space="preserve">     </w:t>
      </w:r>
      <w:r>
        <w:rPr>
          <w:rFonts w:ascii="QCF_P355" w:hAnsi="QCF_P355" w:cs="QCF_P355"/>
          <w:color w:val="000000"/>
          <w:sz w:val="27"/>
          <w:szCs w:val="27"/>
          <w:rtl/>
        </w:rPr>
        <w:t>ﮤ</w:t>
      </w:r>
      <w:r>
        <w:rPr>
          <w:rFonts w:ascii="QCF_P355" w:hAnsi="QCF_P355" w:cs="QCF_P355"/>
          <w:color w:val="000000"/>
          <w:sz w:val="2"/>
          <w:szCs w:val="2"/>
          <w:rtl/>
        </w:rPr>
        <w:t xml:space="preserve"> </w:t>
      </w:r>
      <w:r>
        <w:rPr>
          <w:rFonts w:ascii="QCF_P355" w:hAnsi="QCF_P355" w:cs="QCF_P355"/>
          <w:color w:val="000000"/>
          <w:sz w:val="27"/>
          <w:szCs w:val="27"/>
          <w:rtl/>
        </w:rPr>
        <w:t>ﮥﮦ</w:t>
      </w:r>
      <w:r>
        <w:rPr>
          <w:rFonts w:ascii="QCF_P355" w:hAnsi="QCF_P355" w:cs="QCF_P355"/>
          <w:color w:val="000000"/>
          <w:sz w:val="2"/>
          <w:szCs w:val="2"/>
          <w:rtl/>
        </w:rPr>
        <w:t xml:space="preserve"> </w:t>
      </w:r>
      <w:r>
        <w:rPr>
          <w:rFonts w:ascii="QCF_P355" w:hAnsi="QCF_P355" w:cs="QCF_P355"/>
          <w:color w:val="000000"/>
          <w:sz w:val="27"/>
          <w:szCs w:val="27"/>
          <w:rtl/>
        </w:rPr>
        <w:t>ﮧ</w:t>
      </w:r>
      <w:r>
        <w:rPr>
          <w:rFonts w:ascii="QCF_P355" w:hAnsi="QCF_P355" w:cs="QCF_P355"/>
          <w:color w:val="000000"/>
          <w:sz w:val="2"/>
          <w:szCs w:val="2"/>
          <w:rtl/>
        </w:rPr>
        <w:t xml:space="preserve"> </w:t>
      </w:r>
      <w:r>
        <w:rPr>
          <w:rFonts w:ascii="QCF_P355" w:hAnsi="QCF_P355" w:cs="QCF_P355"/>
          <w:color w:val="000000"/>
          <w:sz w:val="27"/>
          <w:szCs w:val="27"/>
          <w:rtl/>
        </w:rPr>
        <w:t>ﮨ</w:t>
      </w:r>
      <w:r>
        <w:rPr>
          <w:rFonts w:ascii="QCF_P355" w:hAnsi="QCF_P355" w:cs="QCF_P355"/>
          <w:color w:val="000000"/>
          <w:sz w:val="2"/>
          <w:szCs w:val="2"/>
          <w:rtl/>
        </w:rPr>
        <w:t xml:space="preserve">  </w:t>
      </w:r>
      <w:r>
        <w:rPr>
          <w:rFonts w:ascii="QCF_P355" w:hAnsi="QCF_P355" w:cs="QCF_P355"/>
          <w:color w:val="000000"/>
          <w:sz w:val="27"/>
          <w:szCs w:val="27"/>
          <w:rtl/>
        </w:rPr>
        <w:t>ﮩ</w:t>
      </w:r>
      <w:r>
        <w:rPr>
          <w:rFonts w:ascii="QCF_P355" w:hAnsi="QCF_P355" w:cs="QCF_P355"/>
          <w:color w:val="000000"/>
          <w:sz w:val="2"/>
          <w:szCs w:val="2"/>
          <w:rtl/>
        </w:rPr>
        <w:t xml:space="preserve"> </w:t>
      </w:r>
      <w:r>
        <w:rPr>
          <w:rFonts w:ascii="QCF_P355" w:hAnsi="QCF_P355" w:cs="QCF_P355"/>
          <w:color w:val="000000"/>
          <w:sz w:val="27"/>
          <w:szCs w:val="27"/>
          <w:rtl/>
        </w:rPr>
        <w:t>ﮪ</w:t>
      </w:r>
      <w:r>
        <w:rPr>
          <w:rFonts w:ascii="QCF_P355" w:hAnsi="QCF_P355" w:cs="QCF_P355"/>
          <w:color w:val="000000"/>
          <w:sz w:val="2"/>
          <w:szCs w:val="2"/>
          <w:rtl/>
        </w:rPr>
        <w:t xml:space="preserve"> </w:t>
      </w:r>
      <w:r>
        <w:rPr>
          <w:rFonts w:ascii="QCF_P355" w:hAnsi="QCF_P355" w:cs="QCF_P355"/>
          <w:color w:val="000000"/>
          <w:sz w:val="27"/>
          <w:szCs w:val="27"/>
          <w:rtl/>
        </w:rPr>
        <w:t>ﮫ</w:t>
      </w:r>
      <w:r>
        <w:rPr>
          <w:rFonts w:ascii="QCF_P355" w:hAnsi="QCF_P355" w:cs="QCF_P355"/>
          <w:color w:val="000000"/>
          <w:sz w:val="2"/>
          <w:szCs w:val="2"/>
          <w:rtl/>
        </w:rPr>
        <w:t xml:space="preserve">  </w:t>
      </w:r>
      <w:r>
        <w:rPr>
          <w:rFonts w:ascii="QCF_P355" w:hAnsi="QCF_P355" w:cs="QCF_P355"/>
          <w:color w:val="000000"/>
          <w:sz w:val="27"/>
          <w:szCs w:val="27"/>
          <w:rtl/>
        </w:rPr>
        <w:t>ﮬ</w:t>
      </w:r>
      <w:r>
        <w:rPr>
          <w:rFonts w:ascii="QCF_P355" w:hAnsi="QCF_P355" w:cs="QCF_P355"/>
          <w:color w:val="000000"/>
          <w:sz w:val="2"/>
          <w:szCs w:val="2"/>
          <w:rtl/>
        </w:rPr>
        <w:t xml:space="preserve"> </w:t>
      </w:r>
      <w:r>
        <w:rPr>
          <w:rFonts w:ascii="QCF_P355" w:hAnsi="QCF_P355" w:cs="QCF_P355"/>
          <w:color w:val="000000"/>
          <w:sz w:val="27"/>
          <w:szCs w:val="27"/>
          <w:rtl/>
        </w:rPr>
        <w:t>ﮭ</w:t>
      </w:r>
      <w:r>
        <w:rPr>
          <w:rFonts w:ascii="QCF_P355" w:hAnsi="QCF_P355" w:cs="QCF_P355"/>
          <w:color w:val="000000"/>
          <w:sz w:val="2"/>
          <w:szCs w:val="2"/>
          <w:rtl/>
        </w:rPr>
        <w:t xml:space="preserve"> </w:t>
      </w:r>
      <w:r>
        <w:rPr>
          <w:rFonts w:ascii="QCF_P355" w:hAnsi="QCF_P355" w:cs="QCF_P355"/>
          <w:color w:val="000000"/>
          <w:sz w:val="27"/>
          <w:szCs w:val="27"/>
          <w:rtl/>
        </w:rPr>
        <w:t>ﮮ</w:t>
      </w:r>
      <w:r>
        <w:rPr>
          <w:rFonts w:ascii="QCF_P355" w:hAnsi="QCF_P355" w:cs="QCF_P355"/>
          <w:color w:val="000000"/>
          <w:sz w:val="2"/>
          <w:szCs w:val="2"/>
          <w:rtl/>
        </w:rPr>
        <w:t xml:space="preserve">  </w:t>
      </w:r>
      <w:r>
        <w:rPr>
          <w:rFonts w:ascii="QCF_P355" w:hAnsi="QCF_P355" w:cs="QCF_P355"/>
          <w:color w:val="000000"/>
          <w:sz w:val="27"/>
          <w:szCs w:val="27"/>
          <w:rtl/>
        </w:rPr>
        <w:t>ﮯ</w:t>
      </w:r>
      <w:r>
        <w:rPr>
          <w:rFonts w:ascii="QCF_P355" w:hAnsi="QCF_P355" w:cs="QCF_P355"/>
          <w:color w:val="000000"/>
          <w:sz w:val="2"/>
          <w:szCs w:val="2"/>
          <w:rtl/>
        </w:rPr>
        <w:t xml:space="preserve">  </w:t>
      </w:r>
      <w:r>
        <w:rPr>
          <w:rFonts w:ascii="QCF_P355" w:hAnsi="QCF_P355" w:cs="QCF_P355"/>
          <w:color w:val="000000"/>
          <w:sz w:val="27"/>
          <w:szCs w:val="27"/>
          <w:rtl/>
        </w:rPr>
        <w:t>ﮰ</w:t>
      </w:r>
      <w:r>
        <w:rPr>
          <w:rFonts w:ascii="QCF_P355" w:hAnsi="QCF_P355" w:cs="QCF_P355"/>
          <w:color w:val="000000"/>
          <w:sz w:val="2"/>
          <w:szCs w:val="2"/>
          <w:rtl/>
        </w:rPr>
        <w:t xml:space="preserve">    </w:t>
      </w:r>
      <w:r>
        <w:rPr>
          <w:rFonts w:ascii="QCF_P355" w:hAnsi="QCF_P355" w:cs="QCF_P355"/>
          <w:color w:val="000000"/>
          <w:sz w:val="27"/>
          <w:szCs w:val="27"/>
          <w:rtl/>
        </w:rPr>
        <w:t>ﮱ</w:t>
      </w:r>
      <w:r>
        <w:rPr>
          <w:rFonts w:ascii="QCF_P355" w:hAnsi="QCF_P355" w:cs="QCF_P355"/>
          <w:color w:val="000000"/>
          <w:sz w:val="2"/>
          <w:szCs w:val="2"/>
          <w:rtl/>
        </w:rPr>
        <w:t xml:space="preserve"> </w:t>
      </w:r>
      <w:r>
        <w:rPr>
          <w:rFonts w:ascii="QCF_BSML" w:hAnsi="QCF_BSML" w:cs="QCF_BSML"/>
          <w:color w:val="000000"/>
          <w:sz w:val="27"/>
          <w:szCs w:val="27"/>
          <w:rtl/>
        </w:rPr>
        <w:t>ﭼ</w:t>
      </w:r>
      <w:r w:rsidR="00235E26">
        <w:rPr>
          <w:rFonts w:ascii="Arial" w:hAnsi="Arial" w:cs="Arial" w:hint="cs"/>
          <w:color w:val="000000"/>
          <w:sz w:val="18"/>
          <w:szCs w:val="18"/>
          <w:rtl/>
        </w:rPr>
        <w:t xml:space="preserve">  </w:t>
      </w:r>
      <w:r w:rsidR="00235E26" w:rsidRPr="005D1FD0">
        <w:rPr>
          <w:rFonts w:ascii="2  Badr" w:hAnsi="2  Badr" w:cs="B Zar" w:hint="cs"/>
          <w:sz w:val="24"/>
          <w:rtl/>
        </w:rPr>
        <w:t>(</w:t>
      </w:r>
      <w:r w:rsidRPr="005D1FD0">
        <w:rPr>
          <w:rFonts w:ascii="2  Badr" w:hAnsi="Arial" w:cs="B Zar" w:hint="cs"/>
          <w:color w:val="000000"/>
          <w:sz w:val="27"/>
          <w:szCs w:val="27"/>
          <w:rtl/>
        </w:rPr>
        <w:t>النور: ٤٠</w:t>
      </w:r>
      <w:r>
        <w:rPr>
          <w:rFonts w:ascii="Arial" w:hAnsi="Arial" w:cs="Arial"/>
          <w:color w:val="000000"/>
          <w:sz w:val="2"/>
          <w:szCs w:val="2"/>
        </w:rPr>
        <w:t xml:space="preserve"> </w:t>
      </w:r>
      <w:r w:rsidR="002B7DC0" w:rsidRPr="005D1FD0">
        <w:rPr>
          <w:rFonts w:ascii="Calibri" w:hAnsi="Calibri" w:cs="B Zar" w:hint="cs"/>
          <w:sz w:val="22"/>
          <w:rtl/>
        </w:rPr>
        <w:t>)</w:t>
      </w:r>
      <w:r w:rsidR="00030068" w:rsidRPr="005D1FD0">
        <w:rPr>
          <w:rFonts w:ascii="Calibri" w:hAnsi="Calibri" w:cs="B Zar" w:hint="cs"/>
          <w:sz w:val="22"/>
          <w:rtl/>
        </w:rPr>
        <w:t xml:space="preserve">  </w:t>
      </w:r>
      <w:r w:rsidR="002B7DC0" w:rsidRPr="005D1FD0">
        <w:rPr>
          <w:rFonts w:ascii="Calibri" w:hAnsi="Calibri" w:cs="B Zar" w:hint="cs"/>
          <w:sz w:val="22"/>
          <w:rtl/>
        </w:rPr>
        <w:t>«‏</w:t>
      </w:r>
      <w:r w:rsidRPr="005D1FD0">
        <w:rPr>
          <w:rFonts w:ascii="Calibri" w:hAnsi="Calibri" w:cs="B Zar" w:hint="cs"/>
          <w:sz w:val="22"/>
          <w:rtl/>
        </w:rPr>
        <w:t>يا (اعمال آنان) بسان تاريكيهائي در درياي ژرف موّاجي است كه امواج عظيمي آن را فرا گرفته باشد و بر فراز آن امواج عظيم، امواج عظيم ديگري قرار گرفته باشد (و موجهاي كوه پيكر بر يكديگر دوند و به بالاي همديگر روند) و بر فراز امواج (خوفناك دريا) ابرهاي تيره خيمه زده باشند. تاريكيها يكي بر فراز ديگري جاي گرفته (و آن چنان ظلمتي و وحشتي پديد آمده باشد كه مسافر دريا) هرگاه دست خود را به در آورد (و بدان بنگرد، به سبب تاريكي وحشتزاي بيرون و هراس دل از جاي كنده د</w:t>
      </w:r>
      <w:r w:rsidR="00B23AD6" w:rsidRPr="005D1FD0">
        <w:rPr>
          <w:rFonts w:ascii="Calibri" w:hAnsi="Calibri" w:cs="B Zar" w:hint="cs"/>
          <w:sz w:val="22"/>
          <w:rtl/>
        </w:rPr>
        <w:t xml:space="preserve">رون) ممكن نيست كه آن را ببيند. </w:t>
      </w:r>
      <w:r w:rsidRPr="005D1FD0">
        <w:rPr>
          <w:rFonts w:ascii="Calibri" w:hAnsi="Calibri" w:cs="B Zar" w:hint="cs"/>
          <w:sz w:val="22"/>
          <w:rtl/>
        </w:rPr>
        <w:t>(آري! نور حقيقي در زندگي انسانها فقط نور ايمان است و بدون آن فضاي حيات تاريك و ظلماني است. نور ايمان هم تنها از سوي خدا عطاء مي‌گردد) و كسي كه خدا نوري بهره او نكرده باشد، او نوري ندارد (تا وي را به راه راست رهنم</w:t>
      </w:r>
      <w:r w:rsidR="00B23AD6" w:rsidRPr="005D1FD0">
        <w:rPr>
          <w:rFonts w:ascii="Calibri" w:hAnsi="Calibri" w:cs="B Zar" w:hint="cs"/>
          <w:sz w:val="22"/>
          <w:rtl/>
        </w:rPr>
        <w:t>ود كند و بر راستاي راه بدارد).</w:t>
      </w:r>
      <w:r w:rsidRPr="005D1FD0">
        <w:rPr>
          <w:rFonts w:ascii="Calibri" w:hAnsi="Calibri" w:cs="B Zar" w:hint="cs"/>
          <w:sz w:val="22"/>
          <w:rtl/>
        </w:rPr>
        <w:t>» اين آيه مَثَل ديگري براي اعمال كافران است، با اين تفاوت كه مَثَل اول راجع به فريفته شدن كافر به عملش در دنيا بود، ولي اين مَثَل براي اعمال كافران است از آن جهت كه كافران بر اساس خطا و بطلان و گمراهي و سرگرداني و بر اساس غير هدايت، اين اعمال را انجام داده</w:t>
      </w:r>
      <w:r>
        <w:rPr>
          <w:rFonts w:ascii="Arial" w:hAnsi="Arial" w:cs="Arial"/>
          <w:sz w:val="22"/>
        </w:rPr>
        <w:t>‎</w:t>
      </w:r>
      <w:r w:rsidRPr="005D1FD0">
        <w:rPr>
          <w:rFonts w:ascii="Calibri" w:hAnsi="Calibri" w:cs="B Zar" w:hint="cs"/>
          <w:sz w:val="22"/>
          <w:rtl/>
        </w:rPr>
        <w:t>اند. پس اين اعمال در اين زمينه همچون تاريكي هاي درياي خيلي عميق و پهناور و داراي آب زيادي است كه موجي آن را مي پوشاند و روي آن موجي ديگر است و بر فرازش ابري متراكم است. پس چندين تاريكي با هم جمع شده</w:t>
      </w:r>
      <w:r>
        <w:rPr>
          <w:rFonts w:ascii="Arial" w:hAnsi="Arial" w:cs="Arial"/>
          <w:sz w:val="22"/>
        </w:rPr>
        <w:t>‎</w:t>
      </w:r>
      <w:r w:rsidR="006B2AC9" w:rsidRPr="005D1FD0">
        <w:rPr>
          <w:rFonts w:ascii="Calibri" w:hAnsi="Calibri" w:cs="B Zar" w:hint="cs"/>
          <w:sz w:val="22"/>
          <w:rtl/>
        </w:rPr>
        <w:t>اند. عمل كافران نيز</w:t>
      </w:r>
      <w:r w:rsidRPr="005D1FD0">
        <w:rPr>
          <w:rFonts w:ascii="Calibri" w:hAnsi="Calibri" w:cs="B Zar" w:hint="cs"/>
          <w:sz w:val="22"/>
          <w:rtl/>
        </w:rPr>
        <w:t xml:space="preserve"> تاريكي</w:t>
      </w:r>
      <w:r>
        <w:rPr>
          <w:rFonts w:ascii="Arial" w:hAnsi="Arial" w:cs="Arial"/>
          <w:sz w:val="22"/>
        </w:rPr>
        <w:t>‎</w:t>
      </w:r>
      <w:r w:rsidRPr="005D1FD0">
        <w:rPr>
          <w:rFonts w:ascii="Calibri" w:hAnsi="Calibri" w:cs="B Zar" w:hint="cs"/>
          <w:sz w:val="22"/>
          <w:rtl/>
        </w:rPr>
        <w:t>هايي در تاريكي</w:t>
      </w:r>
      <w:r>
        <w:rPr>
          <w:rFonts w:ascii="Arial" w:hAnsi="Arial" w:cs="Arial"/>
          <w:sz w:val="22"/>
        </w:rPr>
        <w:t>‎</w:t>
      </w:r>
      <w:r w:rsidRPr="005D1FD0">
        <w:rPr>
          <w:rFonts w:ascii="Calibri" w:hAnsi="Calibri" w:cs="B Zar" w:hint="cs"/>
          <w:sz w:val="22"/>
          <w:rtl/>
        </w:rPr>
        <w:t>هاي ديگر است.</w:t>
      </w:r>
      <w:r w:rsidRPr="005D1FD0">
        <w:rPr>
          <w:rFonts w:ascii="Calibri" w:hAnsi="Calibri" w:cs="B Zar"/>
          <w:sz w:val="22"/>
          <w:vertAlign w:val="superscript"/>
          <w:rtl/>
        </w:rPr>
        <w:footnoteReference w:id="522"/>
      </w:r>
    </w:p>
    <w:p w:rsidR="005A6AC8" w:rsidRPr="005D1FD0" w:rsidRDefault="005A6AC8" w:rsidP="00F62583">
      <w:pPr>
        <w:ind w:firstLine="282"/>
        <w:rPr>
          <w:rFonts w:ascii="Calibri" w:hAnsi="Calibri" w:cs="B Zar" w:hint="cs"/>
          <w:sz w:val="20"/>
          <w:szCs w:val="20"/>
          <w:rtl/>
        </w:rPr>
      </w:pPr>
      <w:r w:rsidRPr="005D1FD0">
        <w:rPr>
          <w:rFonts w:ascii="Calibri" w:hAnsi="Calibri" w:cs="B Zar" w:hint="cs"/>
          <w:sz w:val="22"/>
          <w:rtl/>
        </w:rPr>
        <w:t>اين مَثَل حالت رواني و فكري و قلبي براي كافران پس از آنكه نور هدايت رباني را رها كردند، به تصوير مي</w:t>
      </w:r>
      <w:r>
        <w:rPr>
          <w:rFonts w:ascii="Arial" w:hAnsi="Arial" w:cs="Arial"/>
          <w:sz w:val="22"/>
        </w:rPr>
        <w:t>‎</w:t>
      </w:r>
      <w:r w:rsidR="006B2AC9" w:rsidRPr="005D1FD0">
        <w:rPr>
          <w:rFonts w:ascii="Calibri" w:hAnsi="Calibri" w:cs="B Zar" w:hint="cs"/>
          <w:sz w:val="22"/>
          <w:rtl/>
        </w:rPr>
        <w:t>كشاند. چون</w:t>
      </w:r>
      <w:r w:rsidRPr="005D1FD0">
        <w:rPr>
          <w:rFonts w:ascii="Calibri" w:hAnsi="Calibri" w:cs="B Zar" w:hint="cs"/>
          <w:sz w:val="22"/>
          <w:rtl/>
        </w:rPr>
        <w:t xml:space="preserve"> آنان سعادت و خوشبختي خويش را در تاريكي</w:t>
      </w:r>
      <w:r>
        <w:rPr>
          <w:rFonts w:ascii="Arial" w:hAnsi="Arial" w:cs="Arial"/>
          <w:sz w:val="22"/>
        </w:rPr>
        <w:t>‎</w:t>
      </w:r>
      <w:r w:rsidRPr="005D1FD0">
        <w:rPr>
          <w:rFonts w:ascii="Calibri" w:hAnsi="Calibri" w:cs="B Zar" w:hint="cs"/>
          <w:sz w:val="22"/>
          <w:rtl/>
        </w:rPr>
        <w:t>ها جستجو مي</w:t>
      </w:r>
      <w:r>
        <w:rPr>
          <w:rFonts w:ascii="Arial" w:hAnsi="Arial" w:cs="Arial"/>
          <w:sz w:val="22"/>
        </w:rPr>
        <w:t>‎</w:t>
      </w:r>
      <w:r w:rsidRPr="005D1FD0">
        <w:rPr>
          <w:rFonts w:ascii="Calibri" w:hAnsi="Calibri" w:cs="B Zar" w:hint="cs"/>
          <w:sz w:val="22"/>
          <w:rtl/>
        </w:rPr>
        <w:t>كنند. پس دل هايشان بر اثر كفر تاريك شده و درون</w:t>
      </w:r>
      <w:r>
        <w:rPr>
          <w:rFonts w:ascii="Arial" w:hAnsi="Arial" w:cs="Arial"/>
          <w:sz w:val="22"/>
        </w:rPr>
        <w:t>‎</w:t>
      </w:r>
      <w:r w:rsidRPr="005D1FD0">
        <w:rPr>
          <w:rFonts w:ascii="Calibri" w:hAnsi="Calibri" w:cs="B Zar" w:hint="cs"/>
          <w:sz w:val="22"/>
          <w:rtl/>
        </w:rPr>
        <w:t>شان در دريايي از تاريكي</w:t>
      </w:r>
      <w:r>
        <w:rPr>
          <w:rFonts w:ascii="Arial" w:hAnsi="Arial" w:cs="Arial"/>
          <w:sz w:val="22"/>
        </w:rPr>
        <w:t>‎</w:t>
      </w:r>
      <w:r w:rsidRPr="005D1FD0">
        <w:rPr>
          <w:rFonts w:ascii="Calibri" w:hAnsi="Calibri" w:cs="B Zar" w:hint="cs"/>
          <w:sz w:val="22"/>
          <w:rtl/>
        </w:rPr>
        <w:t>هاي هوا و شهوت و تمايلات و آرزوهاي نفساني سرگردان است، و افكارشان در تاريكي</w:t>
      </w:r>
      <w:r>
        <w:rPr>
          <w:rFonts w:ascii="Arial" w:hAnsi="Arial" w:cs="Arial"/>
          <w:sz w:val="22"/>
        </w:rPr>
        <w:t>‎</w:t>
      </w:r>
      <w:r w:rsidRPr="005D1FD0">
        <w:rPr>
          <w:rFonts w:ascii="Calibri" w:hAnsi="Calibri" w:cs="B Zar" w:hint="cs"/>
          <w:sz w:val="22"/>
          <w:rtl/>
        </w:rPr>
        <w:t>هاي اسباب لذت ها و خوشي های دنيا شناور است، و اراده و خواست</w:t>
      </w:r>
      <w:r>
        <w:rPr>
          <w:rFonts w:ascii="Calibri" w:hAnsi="Calibri" w:cs="Times New Roman"/>
          <w:sz w:val="22"/>
          <w:rtl/>
        </w:rPr>
        <w:t> </w:t>
      </w:r>
      <w:r w:rsidRPr="005D1FD0">
        <w:rPr>
          <w:rFonts w:ascii="Calibri" w:hAnsi="Calibri" w:cs="B Zar" w:hint="cs"/>
          <w:sz w:val="22"/>
          <w:rtl/>
        </w:rPr>
        <w:t>شان زير همه</w:t>
      </w:r>
      <w:r>
        <w:rPr>
          <w:rFonts w:ascii="Arial" w:hAnsi="Arial" w:cs="Arial"/>
          <w:sz w:val="22"/>
        </w:rPr>
        <w:t>‎</w:t>
      </w:r>
      <w:r w:rsidRPr="005D1FD0">
        <w:rPr>
          <w:rFonts w:ascii="Calibri" w:hAnsi="Calibri" w:cs="B Zar" w:hint="cs"/>
          <w:sz w:val="22"/>
          <w:rtl/>
        </w:rPr>
        <w:t>ي اين تاريكي</w:t>
      </w:r>
      <w:r>
        <w:rPr>
          <w:rFonts w:ascii="Arial" w:hAnsi="Arial" w:cs="Arial"/>
          <w:sz w:val="22"/>
        </w:rPr>
        <w:t>‎</w:t>
      </w:r>
      <w:r w:rsidRPr="005D1FD0">
        <w:rPr>
          <w:rFonts w:ascii="Calibri" w:hAnsi="Calibri" w:cs="B Zar" w:hint="cs"/>
          <w:sz w:val="22"/>
          <w:rtl/>
        </w:rPr>
        <w:t>هاست. پس مَثَل آنان همچون كسي است كه در تاريكي</w:t>
      </w:r>
      <w:r>
        <w:rPr>
          <w:rFonts w:ascii="Arial" w:hAnsi="Arial" w:cs="Arial"/>
          <w:sz w:val="22"/>
        </w:rPr>
        <w:t>‎</w:t>
      </w:r>
      <w:r w:rsidRPr="005D1FD0">
        <w:rPr>
          <w:rFonts w:ascii="Calibri" w:hAnsi="Calibri" w:cs="B Zar" w:hint="cs"/>
          <w:sz w:val="22"/>
          <w:rtl/>
        </w:rPr>
        <w:t>هاي درياي عميق و پهناور است كه امواج تاريكي آن را مي</w:t>
      </w:r>
      <w:r>
        <w:rPr>
          <w:rFonts w:ascii="Arial" w:hAnsi="Arial" w:cs="Arial"/>
          <w:sz w:val="22"/>
        </w:rPr>
        <w:t>‎</w:t>
      </w:r>
      <w:r w:rsidRPr="005D1FD0">
        <w:rPr>
          <w:rFonts w:ascii="Calibri" w:hAnsi="Calibri" w:cs="B Zar" w:hint="cs"/>
          <w:sz w:val="22"/>
          <w:rtl/>
        </w:rPr>
        <w:t>پوشاند و بر فراز آن امواج ديگري در سطح دريا هست كه تاريكي را دو چندان مي</w:t>
      </w:r>
      <w:r>
        <w:rPr>
          <w:rFonts w:ascii="Arial" w:hAnsi="Arial" w:cs="Arial"/>
          <w:sz w:val="22"/>
        </w:rPr>
        <w:t>‎</w:t>
      </w:r>
      <w:r w:rsidRPr="005D1FD0">
        <w:rPr>
          <w:rFonts w:ascii="Calibri" w:hAnsi="Calibri" w:cs="B Zar" w:hint="cs"/>
          <w:sz w:val="22"/>
          <w:rtl/>
        </w:rPr>
        <w:t>كند و بر فراز آن ابرهايي است كه به تاريكي مي افزايد. تاريكي</w:t>
      </w:r>
      <w:r>
        <w:rPr>
          <w:rFonts w:ascii="Arial" w:hAnsi="Arial" w:cs="Arial"/>
          <w:sz w:val="22"/>
        </w:rPr>
        <w:t>‎</w:t>
      </w:r>
      <w:r w:rsidRPr="005D1FD0">
        <w:rPr>
          <w:rFonts w:ascii="Calibri" w:hAnsi="Calibri" w:cs="B Zar" w:hint="cs"/>
          <w:sz w:val="22"/>
          <w:rtl/>
        </w:rPr>
        <w:t>هايي است كه بر روي يكديگر قرار گرفته</w:t>
      </w:r>
      <w:r>
        <w:rPr>
          <w:rFonts w:ascii="Arial" w:hAnsi="Arial" w:cs="Arial"/>
          <w:sz w:val="22"/>
        </w:rPr>
        <w:t>‎</w:t>
      </w:r>
      <w:r w:rsidRPr="005D1FD0">
        <w:rPr>
          <w:rFonts w:ascii="Calibri" w:hAnsi="Calibri" w:cs="B Zar" w:hint="cs"/>
          <w:sz w:val="22"/>
          <w:rtl/>
        </w:rPr>
        <w:t>اند</w:t>
      </w:r>
      <w:r w:rsidRPr="005D1FD0">
        <w:rPr>
          <w:rFonts w:ascii="Calibri" w:hAnsi="Calibri" w:cs="B Zar" w:hint="cs"/>
          <w:sz w:val="22"/>
          <w:vertAlign w:val="superscript"/>
          <w:rtl/>
        </w:rPr>
        <w:t>.</w:t>
      </w:r>
      <w:r w:rsidRPr="005D1FD0">
        <w:rPr>
          <w:rFonts w:ascii="Calibri" w:hAnsi="Calibri" w:cs="B Zar"/>
          <w:sz w:val="22"/>
          <w:vertAlign w:val="superscript"/>
          <w:rtl/>
        </w:rPr>
        <w:footnoteReference w:id="523"/>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همانا مَثَل تاريكي</w:t>
      </w:r>
      <w:r>
        <w:rPr>
          <w:rFonts w:ascii="Arial" w:hAnsi="Arial" w:cs="Arial"/>
          <w:sz w:val="22"/>
        </w:rPr>
        <w:t>‎</w:t>
      </w:r>
      <w:r w:rsidRPr="005D1FD0">
        <w:rPr>
          <w:rFonts w:ascii="Calibri" w:hAnsi="Calibri" w:cs="B Zar" w:hint="cs"/>
          <w:sz w:val="22"/>
          <w:rtl/>
        </w:rPr>
        <w:t>ها در سوره</w:t>
      </w:r>
      <w:r>
        <w:rPr>
          <w:rFonts w:ascii="Arial" w:hAnsi="Arial" w:cs="Arial"/>
          <w:sz w:val="22"/>
        </w:rPr>
        <w:t>‎</w:t>
      </w:r>
      <w:r w:rsidRPr="005D1FD0">
        <w:rPr>
          <w:rFonts w:ascii="Calibri" w:hAnsi="Calibri" w:cs="B Zar" w:hint="cs"/>
          <w:sz w:val="22"/>
          <w:rtl/>
        </w:rPr>
        <w:t>ي نور بر حقايق علمي مربوط به علوم مادي يا علوم نظري دلالت دارد. اين حقايق علمي به سه دسته تقسيم مي</w:t>
      </w:r>
      <w:r>
        <w:rPr>
          <w:rFonts w:ascii="Arial" w:hAnsi="Arial" w:cs="Arial"/>
          <w:sz w:val="22"/>
        </w:rPr>
        <w:t>‎</w:t>
      </w:r>
      <w:r w:rsidRPr="005D1FD0">
        <w:rPr>
          <w:rFonts w:ascii="Calibri" w:hAnsi="Calibri" w:cs="B Zar" w:hint="cs"/>
          <w:sz w:val="22"/>
          <w:rtl/>
        </w:rPr>
        <w:t>شوند:</w:t>
      </w:r>
    </w:p>
    <w:p w:rsidR="005A6AC8" w:rsidRPr="005D1FD0" w:rsidRDefault="005A6AC8" w:rsidP="00F62583">
      <w:pPr>
        <w:ind w:firstLine="282"/>
        <w:rPr>
          <w:rFonts w:ascii="Calibri" w:hAnsi="Calibri" w:cs="B Zar" w:hint="cs"/>
          <w:sz w:val="22"/>
          <w:rtl/>
        </w:rPr>
      </w:pPr>
      <w:r w:rsidRPr="00CB71FF">
        <w:rPr>
          <w:rFonts w:ascii="Calibri" w:hAnsi="Calibri" w:hint="cs"/>
          <w:b/>
          <w:bCs/>
          <w:sz w:val="22"/>
          <w:rtl/>
        </w:rPr>
        <w:t>قسم اول-</w:t>
      </w:r>
      <w:r w:rsidRPr="005D1FD0">
        <w:rPr>
          <w:rFonts w:ascii="Calibri" w:hAnsi="Calibri" w:cs="B Zar" w:hint="cs"/>
          <w:sz w:val="22"/>
          <w:rtl/>
        </w:rPr>
        <w:t xml:space="preserve"> اين مثل بر معجزه</w:t>
      </w:r>
      <w:r>
        <w:rPr>
          <w:rFonts w:ascii="Arial" w:hAnsi="Arial" w:cs="Arial"/>
          <w:sz w:val="22"/>
        </w:rPr>
        <w:t>‎</w:t>
      </w:r>
      <w:r w:rsidRPr="005D1FD0">
        <w:rPr>
          <w:rFonts w:ascii="Calibri" w:hAnsi="Calibri" w:cs="B Zar" w:hint="cs"/>
          <w:sz w:val="22"/>
          <w:rtl/>
        </w:rPr>
        <w:t>ي علمي پيامبر</w:t>
      </w:r>
      <w:r w:rsidRPr="005D1FD0">
        <w:rPr>
          <w:rFonts w:ascii="Calibri" w:hAnsi="Calibri" w:cs="B Zar"/>
          <w:sz w:val="22"/>
          <w:rtl/>
        </w:rPr>
        <w:sym w:font="AGA Arabesque" w:char="0072"/>
      </w:r>
      <w:r w:rsidRPr="005D1FD0">
        <w:rPr>
          <w:rFonts w:ascii="Calibri" w:hAnsi="Calibri" w:cs="B Zar" w:hint="cs"/>
          <w:sz w:val="22"/>
          <w:rtl/>
        </w:rPr>
        <w:t xml:space="preserve"> دلالت دارد كه در خصوص خبر دادن از وجود امواجي در درون درياهاي عميق و اقيانوس</w:t>
      </w:r>
      <w:r>
        <w:rPr>
          <w:rFonts w:ascii="Arial" w:hAnsi="Arial" w:cs="Arial"/>
          <w:sz w:val="22"/>
        </w:rPr>
        <w:t>‎</w:t>
      </w:r>
      <w:r w:rsidRPr="005D1FD0">
        <w:rPr>
          <w:rFonts w:ascii="Calibri" w:hAnsi="Calibri" w:cs="B Zar" w:hint="cs"/>
          <w:sz w:val="22"/>
          <w:rtl/>
        </w:rPr>
        <w:t>ها، چهره</w:t>
      </w:r>
      <w:r>
        <w:rPr>
          <w:rFonts w:ascii="Arial" w:hAnsi="Arial" w:cs="Arial"/>
          <w:sz w:val="22"/>
        </w:rPr>
        <w:t>‎</w:t>
      </w:r>
      <w:r w:rsidRPr="005D1FD0">
        <w:rPr>
          <w:rFonts w:ascii="Calibri" w:hAnsi="Calibri" w:cs="B Zar" w:hint="cs"/>
          <w:sz w:val="22"/>
          <w:rtl/>
        </w:rPr>
        <w:t>ي خود را نشان مي</w:t>
      </w:r>
      <w:r>
        <w:rPr>
          <w:rFonts w:ascii="Arial" w:hAnsi="Arial" w:cs="Arial"/>
          <w:sz w:val="22"/>
        </w:rPr>
        <w:t>‎</w:t>
      </w:r>
      <w:r w:rsidRPr="005D1FD0">
        <w:rPr>
          <w:rFonts w:ascii="Calibri" w:hAnsi="Calibri" w:cs="B Zar" w:hint="cs"/>
          <w:sz w:val="22"/>
          <w:rtl/>
        </w:rPr>
        <w:t>دهد. حقيقتي كه آن زمان معلوم نبود و بشر آن را كشف نكرده بود، بلكه اصلاً در آن زمان بشر نمي</w:t>
      </w:r>
      <w:r>
        <w:rPr>
          <w:rFonts w:ascii="Arial" w:hAnsi="Arial" w:cs="Arial"/>
          <w:sz w:val="22"/>
        </w:rPr>
        <w:t>‎</w:t>
      </w:r>
      <w:r w:rsidRPr="005D1FD0">
        <w:rPr>
          <w:rFonts w:ascii="Calibri" w:hAnsi="Calibri" w:cs="B Zar" w:hint="cs"/>
          <w:sz w:val="22"/>
          <w:rtl/>
        </w:rPr>
        <w:t>توانست آن را كشف كند، به خاطر عمق زيادشان كه جز شناگران مجهز با اكسيژن، كسي نمي</w:t>
      </w:r>
      <w:r>
        <w:rPr>
          <w:rFonts w:ascii="Arial" w:hAnsi="Arial" w:cs="Arial"/>
          <w:sz w:val="22"/>
        </w:rPr>
        <w:t>‎</w:t>
      </w:r>
      <w:r w:rsidRPr="005D1FD0">
        <w:rPr>
          <w:rFonts w:ascii="Calibri" w:hAnsi="Calibri" w:cs="B Zar" w:hint="cs"/>
          <w:sz w:val="22"/>
          <w:rtl/>
        </w:rPr>
        <w:t>تواند به آنجا برسد.</w:t>
      </w:r>
    </w:p>
    <w:p w:rsidR="005A6AC8" w:rsidRPr="005D1FD0" w:rsidRDefault="005A6AC8" w:rsidP="002A734B">
      <w:pPr>
        <w:ind w:firstLine="282"/>
        <w:rPr>
          <w:rFonts w:ascii="Calibri" w:hAnsi="Calibri" w:cs="B Zar" w:hint="cs"/>
          <w:sz w:val="22"/>
          <w:rtl/>
        </w:rPr>
      </w:pPr>
      <w:r w:rsidRPr="00CB71FF">
        <w:rPr>
          <w:rFonts w:ascii="Calibri" w:hAnsi="Calibri" w:hint="cs"/>
          <w:b/>
          <w:bCs/>
          <w:sz w:val="22"/>
          <w:rtl/>
        </w:rPr>
        <w:t>قسم دوم-</w:t>
      </w:r>
      <w:r w:rsidRPr="005D1FD0">
        <w:rPr>
          <w:rFonts w:ascii="Calibri" w:hAnsi="Calibri" w:cs="B Zar" w:hint="cs"/>
          <w:sz w:val="22"/>
          <w:rtl/>
        </w:rPr>
        <w:t xml:space="preserve"> خبر دادن از حقايق علمي در علوم مادي كه مطابق اكتشافات ثابت شده</w:t>
      </w:r>
      <w:r>
        <w:rPr>
          <w:rFonts w:ascii="Arial" w:hAnsi="Arial" w:cs="Arial"/>
          <w:sz w:val="22"/>
        </w:rPr>
        <w:t>‎</w:t>
      </w:r>
      <w:r w:rsidRPr="005D1FD0">
        <w:rPr>
          <w:rFonts w:ascii="Calibri" w:hAnsi="Calibri" w:cs="B Zar" w:hint="cs"/>
          <w:sz w:val="22"/>
          <w:rtl/>
        </w:rPr>
        <w:t>ي دانشمندان و متخصصان اين علوم است. مَثَل فوق در ارتباط با اين قسم دوم، دو فايده دارد:</w:t>
      </w:r>
    </w:p>
    <w:p w:rsidR="005A6AC8" w:rsidRPr="005D1FD0" w:rsidRDefault="005A6AC8" w:rsidP="002A734B">
      <w:pPr>
        <w:pStyle w:val="msonormalcxspmiddle"/>
        <w:numPr>
          <w:ilvl w:val="0"/>
          <w:numId w:val="19"/>
        </w:numPr>
        <w:bidi/>
        <w:spacing w:before="0" w:beforeAutospacing="0" w:after="0" w:afterAutospacing="0"/>
        <w:ind w:left="568" w:hanging="284"/>
        <w:contextualSpacing/>
        <w:jc w:val="both"/>
        <w:rPr>
          <w:rFonts w:ascii="Calibri" w:hAnsi="Calibri" w:cs="B Zar" w:hint="cs"/>
          <w:sz w:val="22"/>
          <w:szCs w:val="28"/>
          <w:rtl/>
        </w:rPr>
      </w:pPr>
      <w:r w:rsidRPr="00D23566">
        <w:rPr>
          <w:rFonts w:ascii="Calibri" w:hAnsi="Calibri" w:cs="B Zar" w:hint="cs"/>
          <w:sz w:val="22"/>
          <w:szCs w:val="28"/>
          <w:rtl/>
        </w:rPr>
        <w:t>مثل اين را مي</w:t>
      </w:r>
      <w:r>
        <w:rPr>
          <w:rFonts w:ascii="Arial" w:hAnsi="Arial" w:cs="Arial"/>
          <w:sz w:val="22"/>
        </w:rPr>
        <w:t>‎</w:t>
      </w:r>
      <w:r w:rsidRPr="00D23566">
        <w:rPr>
          <w:rFonts w:ascii="Calibri" w:hAnsi="Calibri" w:cs="B Zar" w:hint="cs"/>
          <w:sz w:val="22"/>
          <w:szCs w:val="28"/>
          <w:rtl/>
        </w:rPr>
        <w:t>رساند كه اعماق درياهاي عميق، خيلي تاريك</w:t>
      </w:r>
      <w:r>
        <w:rPr>
          <w:rFonts w:ascii="Arial" w:hAnsi="Arial" w:cs="Arial"/>
          <w:sz w:val="22"/>
        </w:rPr>
        <w:t>‎</w:t>
      </w:r>
      <w:r w:rsidRPr="00D23566">
        <w:rPr>
          <w:rFonts w:ascii="Calibri" w:hAnsi="Calibri" w:cs="B Zar" w:hint="cs"/>
          <w:sz w:val="22"/>
          <w:szCs w:val="28"/>
          <w:rtl/>
        </w:rPr>
        <w:t>اند و در عين حال سبب آن را بيان كرده است، و آن هم وجود پرده</w:t>
      </w:r>
      <w:r>
        <w:rPr>
          <w:rFonts w:ascii="Arial" w:hAnsi="Arial" w:cs="Arial"/>
          <w:sz w:val="22"/>
        </w:rPr>
        <w:t>‎</w:t>
      </w:r>
      <w:r w:rsidRPr="00D23566">
        <w:rPr>
          <w:rFonts w:ascii="Calibri" w:hAnsi="Calibri" w:cs="B Zar" w:hint="cs"/>
          <w:sz w:val="22"/>
          <w:szCs w:val="28"/>
          <w:rtl/>
        </w:rPr>
        <w:t>ها و موانعي است كه نور آنها را ايجاد كرده است. اين موانع، پرده</w:t>
      </w:r>
      <w:r>
        <w:rPr>
          <w:rFonts w:ascii="Arial" w:hAnsi="Arial" w:cs="Arial"/>
          <w:sz w:val="22"/>
        </w:rPr>
        <w:t>‎</w:t>
      </w:r>
      <w:r w:rsidRPr="00D23566">
        <w:rPr>
          <w:rFonts w:ascii="Calibri" w:hAnsi="Calibri" w:cs="B Zar" w:hint="cs"/>
          <w:sz w:val="22"/>
          <w:szCs w:val="28"/>
          <w:rtl/>
        </w:rPr>
        <w:t>هاي شفاف متعددند كه با هم جمع شده</w:t>
      </w:r>
      <w:r>
        <w:rPr>
          <w:rFonts w:ascii="Arial" w:hAnsi="Arial" w:cs="Arial"/>
          <w:sz w:val="22"/>
        </w:rPr>
        <w:t>‎</w:t>
      </w:r>
      <w:r w:rsidRPr="00D23566">
        <w:rPr>
          <w:rFonts w:ascii="Calibri" w:hAnsi="Calibri" w:cs="B Zar" w:hint="cs"/>
          <w:sz w:val="22"/>
          <w:szCs w:val="28"/>
          <w:rtl/>
        </w:rPr>
        <w:t>اند و نمي</w:t>
      </w:r>
      <w:r>
        <w:rPr>
          <w:rFonts w:ascii="Arial" w:hAnsi="Arial" w:cs="Arial"/>
          <w:sz w:val="22"/>
        </w:rPr>
        <w:t>‎</w:t>
      </w:r>
      <w:r w:rsidRPr="00D23566">
        <w:rPr>
          <w:rFonts w:ascii="Calibri" w:hAnsi="Calibri" w:cs="B Zar" w:hint="cs"/>
          <w:sz w:val="22"/>
          <w:szCs w:val="28"/>
          <w:rtl/>
        </w:rPr>
        <w:t>گذارند نور به آن جاها برسد و در نتيجه باعث شده</w:t>
      </w:r>
      <w:r>
        <w:rPr>
          <w:rFonts w:ascii="Arial" w:hAnsi="Arial" w:cs="Arial"/>
          <w:sz w:val="22"/>
        </w:rPr>
        <w:t>‎</w:t>
      </w:r>
      <w:r w:rsidRPr="00D23566">
        <w:rPr>
          <w:rFonts w:ascii="Calibri" w:hAnsi="Calibri" w:cs="B Zar" w:hint="cs"/>
          <w:sz w:val="22"/>
          <w:szCs w:val="28"/>
          <w:rtl/>
        </w:rPr>
        <w:t>اند آن جاها تاريك باشد. اين مطلب در علم درياشناسي و علم نورشناسي بيان شده است.</w:t>
      </w:r>
    </w:p>
    <w:p w:rsidR="005A6AC8" w:rsidRPr="005D1FD0" w:rsidRDefault="006B2AC9" w:rsidP="002A734B">
      <w:pPr>
        <w:ind w:left="568" w:hanging="284"/>
        <w:rPr>
          <w:rFonts w:ascii="Calibri" w:hAnsi="Calibri" w:cs="B Zar"/>
          <w:sz w:val="22"/>
        </w:rPr>
      </w:pPr>
      <w:r w:rsidRPr="005D1FD0">
        <w:rPr>
          <w:rFonts w:ascii="Calibri" w:hAnsi="Calibri" w:cs="B Zar" w:hint="cs"/>
          <w:sz w:val="22"/>
          <w:rtl/>
        </w:rPr>
        <w:t xml:space="preserve">2- </w:t>
      </w:r>
      <w:r w:rsidR="005A6AC8" w:rsidRPr="005D1FD0">
        <w:rPr>
          <w:rFonts w:ascii="Calibri" w:hAnsi="Calibri" w:cs="B Zar" w:hint="cs"/>
          <w:sz w:val="22"/>
          <w:rtl/>
        </w:rPr>
        <w:t>مَثَل فوق بر تفسير علمي جهت رؤيت چيزي دلالت دارد. و آن هم اين است كه جهت رؤيت يك چيز شرط است كه نور از يك منبع نور دهنده به جسم رؤيت شده برسد. هرگاه نور نباشد و چيزي از نور به آن جسم نرسد، آن جسم تاريك است و ديده نمي</w:t>
      </w:r>
      <w:r w:rsidR="005A6AC8">
        <w:rPr>
          <w:rFonts w:ascii="Arial" w:hAnsi="Arial" w:cs="Arial"/>
          <w:sz w:val="22"/>
        </w:rPr>
        <w:t>‎</w:t>
      </w:r>
      <w:r w:rsidR="005A6AC8" w:rsidRPr="005D1FD0">
        <w:rPr>
          <w:rFonts w:ascii="Calibri" w:hAnsi="Calibri" w:cs="B Zar" w:hint="cs"/>
          <w:sz w:val="22"/>
          <w:rtl/>
        </w:rPr>
        <w:t>شود. اين مطلب دقيقاً با تعريف و تفسير درست رؤيت از نظر متخصصان و دانشمندان مربوطه، سازگار است. همچنين اين مَثَل در بردارنده</w:t>
      </w:r>
      <w:r w:rsidR="005A6AC8">
        <w:rPr>
          <w:rFonts w:ascii="Arial" w:hAnsi="Arial" w:cs="Arial"/>
          <w:sz w:val="22"/>
        </w:rPr>
        <w:t>‎</w:t>
      </w:r>
      <w:r w:rsidR="005A6AC8" w:rsidRPr="005D1FD0">
        <w:rPr>
          <w:rFonts w:ascii="Calibri" w:hAnsi="Calibri" w:cs="B Zar" w:hint="cs"/>
          <w:sz w:val="22"/>
          <w:rtl/>
        </w:rPr>
        <w:t>ي ابطال تفسير قديم است كه معتقد بود سبب رؤيت خروج اشعه</w:t>
      </w:r>
      <w:r w:rsidR="005A6AC8">
        <w:rPr>
          <w:rFonts w:ascii="Arial" w:hAnsi="Arial" w:cs="Arial"/>
          <w:sz w:val="22"/>
        </w:rPr>
        <w:t>‎</w:t>
      </w:r>
      <w:r w:rsidR="005A6AC8" w:rsidRPr="005D1FD0">
        <w:rPr>
          <w:rFonts w:ascii="Calibri" w:hAnsi="Calibri" w:cs="B Zar" w:hint="cs"/>
          <w:sz w:val="22"/>
          <w:rtl/>
        </w:rPr>
        <w:t>اي از چشم است كه روي اجسام مي</w:t>
      </w:r>
      <w:r w:rsidR="005A6AC8">
        <w:rPr>
          <w:rFonts w:ascii="Arial" w:hAnsi="Arial" w:cs="Arial"/>
          <w:sz w:val="22"/>
        </w:rPr>
        <w:t>‎</w:t>
      </w:r>
      <w:r w:rsidR="005A6AC8" w:rsidRPr="005D1FD0">
        <w:rPr>
          <w:rFonts w:ascii="Calibri" w:hAnsi="Calibri" w:cs="B Zar" w:hint="cs"/>
          <w:sz w:val="22"/>
          <w:rtl/>
        </w:rPr>
        <w:t>افتد و باعث رؤيت اجسام مي</w:t>
      </w:r>
      <w:r w:rsidR="005A6AC8">
        <w:rPr>
          <w:rFonts w:ascii="Arial" w:hAnsi="Arial" w:cs="Arial"/>
          <w:sz w:val="22"/>
        </w:rPr>
        <w:t>‎</w:t>
      </w:r>
      <w:r w:rsidR="005A6AC8" w:rsidRPr="005D1FD0">
        <w:rPr>
          <w:rFonts w:ascii="Calibri" w:hAnsi="Calibri" w:cs="B Zar" w:hint="cs"/>
          <w:sz w:val="22"/>
          <w:rtl/>
        </w:rPr>
        <w:t>شود.</w:t>
      </w:r>
    </w:p>
    <w:p w:rsidR="005A6AC8" w:rsidRPr="005D1FD0" w:rsidRDefault="005A6AC8" w:rsidP="00F62583">
      <w:pPr>
        <w:ind w:firstLine="282"/>
        <w:rPr>
          <w:rFonts w:ascii="Calibri" w:hAnsi="Calibri" w:cs="B Zar"/>
          <w:sz w:val="22"/>
        </w:rPr>
      </w:pPr>
      <w:r w:rsidRPr="00CB71FF">
        <w:rPr>
          <w:rFonts w:ascii="Calibri" w:hAnsi="Calibri" w:hint="cs"/>
          <w:b/>
          <w:bCs/>
          <w:sz w:val="22"/>
          <w:rtl/>
        </w:rPr>
        <w:t>قسم سوم-</w:t>
      </w:r>
      <w:r w:rsidRPr="005D1FD0">
        <w:rPr>
          <w:rFonts w:ascii="Calibri" w:hAnsi="Calibri" w:cs="B Zar" w:hint="cs"/>
          <w:sz w:val="22"/>
          <w:rtl/>
        </w:rPr>
        <w:t xml:space="preserve"> مثل فوق، دربردارنده</w:t>
      </w:r>
      <w:r>
        <w:rPr>
          <w:rFonts w:ascii="Arial" w:hAnsi="Arial" w:cs="Arial"/>
          <w:sz w:val="22"/>
        </w:rPr>
        <w:t>‎</w:t>
      </w:r>
      <w:r w:rsidRPr="005D1FD0">
        <w:rPr>
          <w:rFonts w:ascii="Calibri" w:hAnsi="Calibri" w:cs="B Zar" w:hint="cs"/>
          <w:sz w:val="22"/>
          <w:rtl/>
        </w:rPr>
        <w:t>ي حقايقي ثابت در ذات خود است هر چند از نظر همه</w:t>
      </w:r>
      <w:r>
        <w:rPr>
          <w:rFonts w:ascii="Arial" w:hAnsi="Arial" w:cs="Arial"/>
          <w:sz w:val="22"/>
        </w:rPr>
        <w:t>‎</w:t>
      </w:r>
      <w:r w:rsidRPr="005D1FD0">
        <w:rPr>
          <w:rFonts w:ascii="Calibri" w:hAnsi="Calibri" w:cs="B Zar" w:hint="cs"/>
          <w:sz w:val="22"/>
          <w:rtl/>
        </w:rPr>
        <w:t>ي متخصصان آن علوم، مسلم و ثابت شده نيست. و آن هم در امور عقلي است كه معمولاً در مسائلي كه روانشناسي و جامعه</w:t>
      </w:r>
      <w:r>
        <w:rPr>
          <w:rFonts w:ascii="Arial" w:hAnsi="Arial" w:cs="Arial"/>
          <w:sz w:val="22"/>
        </w:rPr>
        <w:t>‎</w:t>
      </w:r>
      <w:r w:rsidRPr="005D1FD0">
        <w:rPr>
          <w:rFonts w:ascii="Calibri" w:hAnsi="Calibri" w:cs="B Zar" w:hint="cs"/>
          <w:sz w:val="22"/>
          <w:rtl/>
        </w:rPr>
        <w:t>شناسي ناميده مي</w:t>
      </w:r>
      <w:r>
        <w:rPr>
          <w:rFonts w:ascii="Arial" w:hAnsi="Arial" w:cs="Arial"/>
          <w:sz w:val="22"/>
        </w:rPr>
        <w:t>‎</w:t>
      </w:r>
      <w:r w:rsidRPr="005D1FD0">
        <w:rPr>
          <w:rFonts w:ascii="Calibri" w:hAnsi="Calibri" w:cs="B Zar" w:hint="cs"/>
          <w:sz w:val="22"/>
          <w:rtl/>
        </w:rPr>
        <w:t>شود، بحث مي</w:t>
      </w:r>
      <w:r>
        <w:rPr>
          <w:rFonts w:ascii="Arial" w:hAnsi="Arial" w:cs="Arial"/>
          <w:sz w:val="22"/>
        </w:rPr>
        <w:t>‎</w:t>
      </w:r>
      <w:r w:rsidRPr="005D1FD0">
        <w:rPr>
          <w:rFonts w:ascii="Calibri" w:hAnsi="Calibri" w:cs="B Zar" w:hint="cs"/>
          <w:sz w:val="22"/>
          <w:rtl/>
        </w:rPr>
        <w:t>كند.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اين مثل دربردارنده</w:t>
      </w:r>
      <w:r>
        <w:rPr>
          <w:rFonts w:ascii="Arial" w:hAnsi="Arial" w:cs="Arial"/>
          <w:sz w:val="22"/>
        </w:rPr>
        <w:t>‎</w:t>
      </w:r>
      <w:r w:rsidRPr="005D1FD0">
        <w:rPr>
          <w:rFonts w:ascii="Calibri" w:hAnsi="Calibri" w:cs="B Zar" w:hint="cs"/>
          <w:sz w:val="22"/>
          <w:rtl/>
        </w:rPr>
        <w:t>ي دو حقيقت مربوط به اين قسم است كه عبارتند از:</w:t>
      </w:r>
    </w:p>
    <w:p w:rsidR="005A6AC8" w:rsidRPr="005D1FD0" w:rsidRDefault="005A6AC8" w:rsidP="00F62583">
      <w:pPr>
        <w:ind w:firstLine="282"/>
        <w:rPr>
          <w:rFonts w:ascii="Calibri" w:hAnsi="Calibri" w:cs="B Zar" w:hint="cs"/>
          <w:sz w:val="22"/>
          <w:rtl/>
        </w:rPr>
      </w:pPr>
      <w:r w:rsidRPr="00CB71FF">
        <w:rPr>
          <w:rFonts w:ascii="Calibri" w:hAnsi="Calibri" w:hint="cs"/>
          <w:b/>
          <w:bCs/>
          <w:sz w:val="22"/>
          <w:rtl/>
        </w:rPr>
        <w:t xml:space="preserve">اول- </w:t>
      </w:r>
      <w:r w:rsidRPr="005D1FD0">
        <w:rPr>
          <w:rFonts w:ascii="Calibri" w:hAnsi="Calibri" w:cs="B Zar" w:hint="cs"/>
          <w:sz w:val="22"/>
          <w:rtl/>
        </w:rPr>
        <w:t>اين حقيقت كه كافران در تاريكي هاي سخت سياه و گمراهي هايي دست و پا مي</w:t>
      </w:r>
      <w:r>
        <w:rPr>
          <w:rFonts w:ascii="Arial" w:hAnsi="Arial" w:cs="Arial"/>
          <w:sz w:val="22"/>
        </w:rPr>
        <w:t>‎</w:t>
      </w:r>
      <w:r w:rsidRPr="005D1FD0">
        <w:rPr>
          <w:rFonts w:ascii="Calibri" w:hAnsi="Calibri" w:cs="B Zar" w:hint="cs"/>
          <w:sz w:val="22"/>
          <w:rtl/>
        </w:rPr>
        <w:t>زنند و از آن جدا نمي شوند.</w:t>
      </w:r>
    </w:p>
    <w:p w:rsidR="005A6AC8" w:rsidRDefault="005A6AC8" w:rsidP="00F62583">
      <w:pPr>
        <w:ind w:firstLine="282"/>
        <w:rPr>
          <w:rFonts w:ascii="Calibri" w:hAnsi="Calibri" w:cs="B Zar" w:hint="cs"/>
          <w:sz w:val="22"/>
          <w:rtl/>
        </w:rPr>
      </w:pPr>
      <w:r w:rsidRPr="00CB71FF">
        <w:rPr>
          <w:rFonts w:ascii="Calibri" w:hAnsi="Calibri" w:hint="cs"/>
          <w:b/>
          <w:bCs/>
          <w:sz w:val="22"/>
          <w:rtl/>
        </w:rPr>
        <w:t>دوم-</w:t>
      </w:r>
      <w:r w:rsidRPr="005D1FD0">
        <w:rPr>
          <w:rFonts w:ascii="Calibri" w:hAnsi="Calibri" w:cs="B Zar" w:hint="cs"/>
          <w:sz w:val="22"/>
          <w:rtl/>
        </w:rPr>
        <w:t xml:space="preserve"> اين حقيقت كه كافران در ترس و اضطراب و نگراني و پريشاني هميشگي هستند.</w:t>
      </w:r>
      <w:r w:rsidRPr="005D1FD0">
        <w:rPr>
          <w:rFonts w:ascii="Calibri" w:hAnsi="Calibri" w:cs="B Zar"/>
          <w:sz w:val="22"/>
          <w:vertAlign w:val="superscript"/>
          <w:rtl/>
        </w:rPr>
        <w:footnoteReference w:id="524"/>
      </w:r>
    </w:p>
    <w:p w:rsidR="002A734B" w:rsidRDefault="002A734B" w:rsidP="00F62583">
      <w:pPr>
        <w:ind w:firstLine="282"/>
        <w:rPr>
          <w:rFonts w:ascii="Calibri" w:hAnsi="Calibri" w:cs="B Zar" w:hint="cs"/>
          <w:sz w:val="22"/>
          <w:rtl/>
        </w:rPr>
      </w:pPr>
    </w:p>
    <w:p w:rsidR="002A734B" w:rsidRPr="005D1FD0" w:rsidRDefault="002A734B" w:rsidP="00F62583">
      <w:pPr>
        <w:ind w:firstLine="282"/>
        <w:rPr>
          <w:rFonts w:ascii="Calibri" w:hAnsi="Calibri" w:cs="B Zar" w:hint="cs"/>
          <w:sz w:val="22"/>
          <w:rtl/>
        </w:rPr>
      </w:pPr>
    </w:p>
    <w:p w:rsidR="005A6AC8" w:rsidRDefault="005A6AC8" w:rsidP="002A734B">
      <w:pPr>
        <w:pStyle w:val="af1"/>
        <w:rPr>
          <w:rFonts w:hint="cs"/>
          <w:rtl/>
        </w:rPr>
      </w:pPr>
      <w:bookmarkStart w:id="510" w:name="_Toc246700250"/>
      <w:r>
        <w:rPr>
          <w:rFonts w:hint="cs"/>
          <w:rtl/>
        </w:rPr>
        <w:t>3-خاكستر و اعمال كافران</w:t>
      </w:r>
      <w:bookmarkEnd w:id="510"/>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57" w:hAnsi="QCF_P257" w:cs="QCF_P257"/>
          <w:color w:val="000000"/>
          <w:sz w:val="27"/>
          <w:szCs w:val="27"/>
          <w:rtl/>
        </w:rPr>
        <w:t>ﯤ</w:t>
      </w:r>
      <w:r>
        <w:rPr>
          <w:rFonts w:ascii="QCF_P257" w:hAnsi="QCF_P257" w:cs="QCF_P257"/>
          <w:color w:val="000000"/>
          <w:sz w:val="2"/>
          <w:szCs w:val="2"/>
          <w:rtl/>
        </w:rPr>
        <w:t xml:space="preserve"> </w:t>
      </w:r>
      <w:r>
        <w:rPr>
          <w:rFonts w:ascii="QCF_P257" w:hAnsi="QCF_P257" w:cs="QCF_P257"/>
          <w:color w:val="000000"/>
          <w:sz w:val="27"/>
          <w:szCs w:val="27"/>
          <w:rtl/>
        </w:rPr>
        <w:t>ﯥ</w:t>
      </w:r>
      <w:r>
        <w:rPr>
          <w:rFonts w:ascii="QCF_P257" w:hAnsi="QCF_P257" w:cs="QCF_P257"/>
          <w:color w:val="000000"/>
          <w:sz w:val="2"/>
          <w:szCs w:val="2"/>
          <w:rtl/>
        </w:rPr>
        <w:t xml:space="preserve"> </w:t>
      </w:r>
      <w:r>
        <w:rPr>
          <w:rFonts w:ascii="QCF_P257" w:hAnsi="QCF_P257" w:cs="QCF_P257"/>
          <w:color w:val="000000"/>
          <w:sz w:val="27"/>
          <w:szCs w:val="27"/>
          <w:rtl/>
        </w:rPr>
        <w:t>ﯦ</w:t>
      </w:r>
      <w:r>
        <w:rPr>
          <w:rFonts w:ascii="QCF_P257" w:hAnsi="QCF_P257" w:cs="QCF_P257"/>
          <w:color w:val="000000"/>
          <w:sz w:val="2"/>
          <w:szCs w:val="2"/>
          <w:rtl/>
        </w:rPr>
        <w:t xml:space="preserve">          </w:t>
      </w:r>
      <w:r>
        <w:rPr>
          <w:rFonts w:ascii="QCF_P257" w:hAnsi="QCF_P257" w:cs="QCF_P257"/>
          <w:color w:val="000000"/>
          <w:sz w:val="27"/>
          <w:szCs w:val="27"/>
          <w:rtl/>
        </w:rPr>
        <w:t>ﯧﯨ</w:t>
      </w:r>
      <w:r>
        <w:rPr>
          <w:rFonts w:ascii="QCF_P257" w:hAnsi="QCF_P257" w:cs="QCF_P257"/>
          <w:color w:val="000000"/>
          <w:sz w:val="2"/>
          <w:szCs w:val="2"/>
          <w:rtl/>
        </w:rPr>
        <w:t xml:space="preserve">  </w:t>
      </w:r>
      <w:r>
        <w:rPr>
          <w:rFonts w:ascii="QCF_P257" w:hAnsi="QCF_P257" w:cs="QCF_P257"/>
          <w:color w:val="000000"/>
          <w:sz w:val="27"/>
          <w:szCs w:val="27"/>
          <w:rtl/>
        </w:rPr>
        <w:t>ﯩ</w:t>
      </w:r>
      <w:r>
        <w:rPr>
          <w:rFonts w:ascii="QCF_P257" w:hAnsi="QCF_P257" w:cs="QCF_P257"/>
          <w:color w:val="000000"/>
          <w:sz w:val="2"/>
          <w:szCs w:val="2"/>
          <w:rtl/>
        </w:rPr>
        <w:t xml:space="preserve"> </w:t>
      </w:r>
      <w:r>
        <w:rPr>
          <w:rFonts w:ascii="QCF_P257" w:hAnsi="QCF_P257" w:cs="QCF_P257"/>
          <w:color w:val="000000"/>
          <w:sz w:val="27"/>
          <w:szCs w:val="27"/>
          <w:rtl/>
        </w:rPr>
        <w:t>ﯪ</w:t>
      </w:r>
      <w:r>
        <w:rPr>
          <w:rFonts w:ascii="QCF_P257" w:hAnsi="QCF_P257" w:cs="QCF_P257"/>
          <w:color w:val="000000"/>
          <w:sz w:val="2"/>
          <w:szCs w:val="2"/>
          <w:rtl/>
        </w:rPr>
        <w:t xml:space="preserve">        </w:t>
      </w:r>
      <w:r>
        <w:rPr>
          <w:rFonts w:ascii="QCF_P257" w:hAnsi="QCF_P257" w:cs="QCF_P257"/>
          <w:color w:val="000000"/>
          <w:sz w:val="27"/>
          <w:szCs w:val="27"/>
          <w:rtl/>
        </w:rPr>
        <w:t>ﯫ</w:t>
      </w:r>
      <w:r>
        <w:rPr>
          <w:rFonts w:ascii="QCF_P257" w:hAnsi="QCF_P257" w:cs="QCF_P257"/>
          <w:color w:val="000000"/>
          <w:sz w:val="2"/>
          <w:szCs w:val="2"/>
          <w:rtl/>
        </w:rPr>
        <w:t xml:space="preserve"> </w:t>
      </w:r>
      <w:r>
        <w:rPr>
          <w:rFonts w:ascii="QCF_P257" w:hAnsi="QCF_P257" w:cs="QCF_P257"/>
          <w:color w:val="000000"/>
          <w:sz w:val="27"/>
          <w:szCs w:val="27"/>
          <w:rtl/>
        </w:rPr>
        <w:t>ﯬ</w:t>
      </w:r>
      <w:r>
        <w:rPr>
          <w:rFonts w:ascii="QCF_P257" w:hAnsi="QCF_P257" w:cs="QCF_P257"/>
          <w:color w:val="000000"/>
          <w:sz w:val="2"/>
          <w:szCs w:val="2"/>
          <w:rtl/>
        </w:rPr>
        <w:t xml:space="preserve"> </w:t>
      </w:r>
      <w:r>
        <w:rPr>
          <w:rFonts w:ascii="QCF_P257" w:hAnsi="QCF_P257" w:cs="QCF_P257"/>
          <w:color w:val="000000"/>
          <w:sz w:val="27"/>
          <w:szCs w:val="27"/>
          <w:rtl/>
        </w:rPr>
        <w:t>ﯭ</w:t>
      </w:r>
      <w:r>
        <w:rPr>
          <w:rFonts w:ascii="QCF_P257" w:hAnsi="QCF_P257" w:cs="QCF_P257"/>
          <w:color w:val="000000"/>
          <w:sz w:val="2"/>
          <w:szCs w:val="2"/>
          <w:rtl/>
        </w:rPr>
        <w:t xml:space="preserve"> </w:t>
      </w:r>
      <w:r>
        <w:rPr>
          <w:rFonts w:ascii="QCF_P257" w:hAnsi="QCF_P257" w:cs="QCF_P257"/>
          <w:color w:val="000000"/>
          <w:sz w:val="27"/>
          <w:szCs w:val="27"/>
          <w:rtl/>
        </w:rPr>
        <w:t>ﯮ</w:t>
      </w:r>
      <w:r>
        <w:rPr>
          <w:rFonts w:ascii="QCF_P257" w:hAnsi="QCF_P257" w:cs="QCF_P257"/>
          <w:color w:val="000000"/>
          <w:sz w:val="2"/>
          <w:szCs w:val="2"/>
          <w:rtl/>
        </w:rPr>
        <w:t xml:space="preserve"> </w:t>
      </w:r>
      <w:r>
        <w:rPr>
          <w:rFonts w:ascii="QCF_P257" w:hAnsi="QCF_P257" w:cs="QCF_P257"/>
          <w:color w:val="000000"/>
          <w:sz w:val="27"/>
          <w:szCs w:val="27"/>
          <w:rtl/>
        </w:rPr>
        <w:t>ﯯ</w:t>
      </w:r>
      <w:r>
        <w:rPr>
          <w:rFonts w:ascii="QCF_P257" w:hAnsi="QCF_P257" w:cs="QCF_P257"/>
          <w:color w:val="000000"/>
          <w:sz w:val="2"/>
          <w:szCs w:val="2"/>
          <w:rtl/>
        </w:rPr>
        <w:t xml:space="preserve">   </w:t>
      </w:r>
      <w:r>
        <w:rPr>
          <w:rFonts w:ascii="QCF_P257" w:hAnsi="QCF_P257" w:cs="QCF_P257"/>
          <w:color w:val="000000"/>
          <w:sz w:val="27"/>
          <w:szCs w:val="27"/>
          <w:rtl/>
        </w:rPr>
        <w:t>ﯰﯱ</w:t>
      </w:r>
      <w:r>
        <w:rPr>
          <w:rFonts w:ascii="QCF_P257" w:hAnsi="QCF_P257" w:cs="QCF_P257"/>
          <w:color w:val="000000"/>
          <w:sz w:val="2"/>
          <w:szCs w:val="2"/>
          <w:rtl/>
        </w:rPr>
        <w:t xml:space="preserve"> </w:t>
      </w:r>
      <w:r>
        <w:rPr>
          <w:rFonts w:ascii="QCF_P257" w:hAnsi="QCF_P257" w:cs="QCF_P257"/>
          <w:color w:val="000000"/>
          <w:sz w:val="27"/>
          <w:szCs w:val="27"/>
          <w:rtl/>
        </w:rPr>
        <w:t>ﯲ</w:t>
      </w:r>
      <w:r>
        <w:rPr>
          <w:rFonts w:ascii="QCF_P257" w:hAnsi="QCF_P257" w:cs="QCF_P257"/>
          <w:color w:val="000000"/>
          <w:sz w:val="2"/>
          <w:szCs w:val="2"/>
          <w:rtl/>
        </w:rPr>
        <w:t xml:space="preserve">    </w:t>
      </w:r>
      <w:r>
        <w:rPr>
          <w:rFonts w:ascii="QCF_P257" w:hAnsi="QCF_P257" w:cs="QCF_P257"/>
          <w:color w:val="000000"/>
          <w:sz w:val="27"/>
          <w:szCs w:val="27"/>
          <w:rtl/>
        </w:rPr>
        <w:t>ﯳ</w:t>
      </w:r>
      <w:r>
        <w:rPr>
          <w:rFonts w:ascii="QCF_P257" w:hAnsi="QCF_P257" w:cs="QCF_P257"/>
          <w:color w:val="000000"/>
          <w:sz w:val="2"/>
          <w:szCs w:val="2"/>
          <w:rtl/>
        </w:rPr>
        <w:t xml:space="preserve">  </w:t>
      </w:r>
      <w:r>
        <w:rPr>
          <w:rFonts w:ascii="QCF_P257" w:hAnsi="QCF_P257" w:cs="QCF_P257"/>
          <w:color w:val="000000"/>
          <w:sz w:val="27"/>
          <w:szCs w:val="27"/>
          <w:rtl/>
        </w:rPr>
        <w:t>ﯴ</w:t>
      </w:r>
      <w:r>
        <w:rPr>
          <w:rFonts w:ascii="QCF_P257" w:hAnsi="QCF_P257" w:cs="QCF_P257"/>
          <w:color w:val="000000"/>
          <w:sz w:val="2"/>
          <w:szCs w:val="2"/>
          <w:rtl/>
        </w:rPr>
        <w:t xml:space="preserve"> </w:t>
      </w:r>
      <w:r>
        <w:rPr>
          <w:rFonts w:ascii="QCF_P257" w:hAnsi="QCF_P257" w:cs="QCF_P257"/>
          <w:color w:val="000000"/>
          <w:sz w:val="27"/>
          <w:szCs w:val="27"/>
          <w:rtl/>
        </w:rPr>
        <w:t>ﯵ</w:t>
      </w:r>
      <w:r>
        <w:rPr>
          <w:rFonts w:ascii="QCF_P257" w:hAnsi="QCF_P257" w:cs="QCF_P257"/>
          <w:color w:val="000000"/>
          <w:sz w:val="2"/>
          <w:szCs w:val="2"/>
          <w:rtl/>
        </w:rPr>
        <w:t xml:space="preserve"> </w:t>
      </w:r>
      <w:r>
        <w:rPr>
          <w:rFonts w:ascii="QCF_P257" w:hAnsi="QCF_P257" w:cs="QCF_P257"/>
          <w:color w:val="000000"/>
          <w:sz w:val="27"/>
          <w:szCs w:val="27"/>
          <w:rtl/>
        </w:rPr>
        <w:t>ﯶ</w:t>
      </w:r>
      <w:r>
        <w:rPr>
          <w:rFonts w:ascii="QCF_P257" w:hAnsi="QCF_P257" w:cs="QCF_P257"/>
          <w:color w:val="000000"/>
          <w:sz w:val="2"/>
          <w:szCs w:val="2"/>
          <w:rtl/>
        </w:rPr>
        <w:t xml:space="preserve"> </w:t>
      </w:r>
      <w:r>
        <w:rPr>
          <w:rFonts w:ascii="QCF_P257" w:hAnsi="QCF_P257" w:cs="QCF_P257"/>
          <w:color w:val="000000"/>
          <w:sz w:val="27"/>
          <w:szCs w:val="27"/>
          <w:rtl/>
        </w:rPr>
        <w:t>ﯷﯸ</w:t>
      </w:r>
      <w:r>
        <w:rPr>
          <w:rFonts w:ascii="QCF_P257" w:hAnsi="QCF_P257" w:cs="QCF_P257"/>
          <w:color w:val="000000"/>
          <w:sz w:val="2"/>
          <w:szCs w:val="2"/>
          <w:rtl/>
        </w:rPr>
        <w:t xml:space="preserve"> </w:t>
      </w:r>
      <w:r>
        <w:rPr>
          <w:rFonts w:ascii="QCF_P257" w:hAnsi="QCF_P257" w:cs="QCF_P257"/>
          <w:color w:val="000000"/>
          <w:sz w:val="27"/>
          <w:szCs w:val="27"/>
          <w:rtl/>
        </w:rPr>
        <w:t>ﯹ</w:t>
      </w:r>
      <w:r>
        <w:rPr>
          <w:rFonts w:ascii="QCF_P257" w:hAnsi="QCF_P257" w:cs="QCF_P257"/>
          <w:color w:val="000000"/>
          <w:sz w:val="2"/>
          <w:szCs w:val="2"/>
          <w:rtl/>
        </w:rPr>
        <w:t xml:space="preserve"> </w:t>
      </w:r>
      <w:r>
        <w:rPr>
          <w:rFonts w:ascii="QCF_P257" w:hAnsi="QCF_P257" w:cs="QCF_P257"/>
          <w:color w:val="000000"/>
          <w:sz w:val="27"/>
          <w:szCs w:val="27"/>
          <w:rtl/>
        </w:rPr>
        <w:t>ﯺ</w:t>
      </w:r>
      <w:r>
        <w:rPr>
          <w:rFonts w:ascii="QCF_P257" w:hAnsi="QCF_P257" w:cs="QCF_P257"/>
          <w:color w:val="000000"/>
          <w:sz w:val="2"/>
          <w:szCs w:val="2"/>
          <w:rtl/>
        </w:rPr>
        <w:t xml:space="preserve"> </w:t>
      </w:r>
      <w:r>
        <w:rPr>
          <w:rFonts w:ascii="QCF_P257" w:hAnsi="QCF_P257" w:cs="QCF_P257"/>
          <w:color w:val="000000"/>
          <w:sz w:val="27"/>
          <w:szCs w:val="27"/>
          <w:rtl/>
        </w:rPr>
        <w:t>ﯻ</w:t>
      </w:r>
      <w:r>
        <w:rPr>
          <w:rFonts w:ascii="QCF_P257" w:hAnsi="QCF_P257" w:cs="QCF_P257"/>
          <w:color w:val="000000"/>
          <w:sz w:val="2"/>
          <w:szCs w:val="2"/>
          <w:rtl/>
        </w:rPr>
        <w:t xml:space="preserve">  </w:t>
      </w:r>
      <w:r>
        <w:rPr>
          <w:rFonts w:ascii="QCF_P257" w:hAnsi="QCF_P257" w:cs="QCF_P257"/>
          <w:color w:val="000000"/>
          <w:sz w:val="27"/>
          <w:szCs w:val="27"/>
          <w:rtl/>
        </w:rPr>
        <w:t>ﯼ</w:t>
      </w:r>
      <w:r>
        <w:rPr>
          <w:rFonts w:ascii="QCF_P257" w:hAnsi="QCF_P257" w:cs="QCF_P257"/>
          <w:color w:val="000000"/>
          <w:sz w:val="2"/>
          <w:szCs w:val="2"/>
          <w:rtl/>
        </w:rPr>
        <w:t xml:space="preserve"> </w:t>
      </w:r>
      <w:r>
        <w:rPr>
          <w:rFonts w:ascii="QCF_P257" w:hAnsi="QCF_P257" w:cs="QCF_P257"/>
          <w:color w:val="000000"/>
          <w:sz w:val="27"/>
          <w:szCs w:val="27"/>
          <w:rtl/>
        </w:rPr>
        <w:t>ﯽ</w:t>
      </w:r>
      <w:r>
        <w:rPr>
          <w:rFonts w:ascii="QCF_P257" w:hAnsi="QCF_P257" w:cs="QCF_P25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Pr>
          <w:rFonts w:ascii="Arial" w:hAnsi="Arial" w:cs="Arial" w:hint="cs"/>
          <w:color w:val="000000"/>
          <w:sz w:val="18"/>
          <w:szCs w:val="18"/>
          <w:rtl/>
        </w:rPr>
        <w:t xml:space="preserve">  </w:t>
      </w:r>
      <w:r w:rsidR="00235E26" w:rsidRPr="005D1FD0">
        <w:rPr>
          <w:rFonts w:ascii="2  Badr" w:hAnsi="2  Badr" w:cs="B Zar" w:hint="cs"/>
          <w:sz w:val="24"/>
          <w:rtl/>
        </w:rPr>
        <w:t>(</w:t>
      </w:r>
      <w:r w:rsidRPr="005D1FD0">
        <w:rPr>
          <w:rFonts w:ascii="2  Badr" w:hAnsi="Arial" w:cs="B Zar" w:hint="cs"/>
          <w:color w:val="000000"/>
          <w:sz w:val="27"/>
          <w:szCs w:val="27"/>
          <w:rtl/>
        </w:rPr>
        <w:t>إبراهيم: ١٨</w:t>
      </w:r>
      <w:r>
        <w:rPr>
          <w:rFonts w:ascii="Arial" w:hAnsi="Arial" w:cs="Arial"/>
          <w:color w:val="000000"/>
          <w:sz w:val="2"/>
          <w:szCs w:val="2"/>
        </w:rPr>
        <w:t xml:space="preserve"> </w:t>
      </w:r>
      <w:r w:rsidR="002B7DC0" w:rsidRPr="005D1FD0">
        <w:rPr>
          <w:rFonts w:ascii="Calibri" w:hAnsi="Calibri" w:cs="B Zar" w:hint="cs"/>
          <w:sz w:val="22"/>
          <w:rtl/>
        </w:rPr>
        <w:t>)  «‏</w:t>
      </w:r>
      <w:r w:rsidRPr="005D1FD0">
        <w:rPr>
          <w:rFonts w:ascii="Calibri" w:hAnsi="Calibri" w:cs="B Zar" w:hint="cs"/>
          <w:sz w:val="22"/>
          <w:rtl/>
        </w:rPr>
        <w:t>حال و وضع اعمال كساني كه به پروردگار خود ايمان ندارند، همچون حال و وضع خاكستري است كه در يك روز طوفاني، باد به تندي بر آن وزد (و آن را در هوا پخش و پراكنده كند و چيزي از آن برجاي نگذارد. چنين كافراني هم در روز قيامت) به چيزي از آنچه در دنيا (از اعمال نيك)</w:t>
      </w:r>
      <w:r w:rsidR="00277AEC" w:rsidRPr="005D1FD0">
        <w:rPr>
          <w:rFonts w:ascii="Calibri" w:hAnsi="Calibri" w:cs="B Zar" w:hint="cs"/>
          <w:sz w:val="22"/>
          <w:rtl/>
        </w:rPr>
        <w:t xml:space="preserve"> انجام داده‌اند دست نمي‌يابند. </w:t>
      </w:r>
      <w:r w:rsidRPr="005D1FD0">
        <w:rPr>
          <w:rFonts w:ascii="Calibri" w:hAnsi="Calibri" w:cs="B Zar" w:hint="cs"/>
          <w:sz w:val="22"/>
          <w:rtl/>
        </w:rPr>
        <w:t>(چرا كه گِردباد كفر بر خاكستر اعمالشان وزيده است و آن را به غارت برده است) اين (تلاش و كوشش بيراهه و بي‌بهره) گمراهي سختي،  (و حاصل</w:t>
      </w:r>
      <w:r w:rsidR="00277AEC" w:rsidRPr="005D1FD0">
        <w:rPr>
          <w:rFonts w:ascii="Calibri" w:hAnsi="Calibri" w:cs="B Zar" w:hint="cs"/>
          <w:sz w:val="22"/>
          <w:rtl/>
        </w:rPr>
        <w:t xml:space="preserve"> سرگرداني و سرگشتگي شگفتي) است.</w:t>
      </w:r>
      <w:r w:rsidRPr="005D1FD0">
        <w:rPr>
          <w:rFonts w:ascii="Calibri" w:hAnsi="Calibri" w:cs="B Zar" w:hint="cs"/>
          <w:sz w:val="22"/>
          <w:rtl/>
        </w:rPr>
        <w:t>‏» خداي متعال در اين آيه، اعمال كافران را از نظر بطلان و سودمند نبودن شان به خاكستري تشبيه كرده كه باد سختي در يك روز طوفاني بر آن بوزد. پس خداوند سبحان اعمالشان را از نظر تباه شدن و به باطل رفتن</w:t>
      </w:r>
      <w:r>
        <w:rPr>
          <w:rFonts w:ascii="Arial" w:hAnsi="Arial" w:cs="Arial"/>
          <w:sz w:val="22"/>
        </w:rPr>
        <w:t>‎</w:t>
      </w:r>
      <w:r w:rsidRPr="005D1FD0">
        <w:rPr>
          <w:rFonts w:ascii="Calibri" w:hAnsi="Calibri" w:cs="B Zar" w:hint="cs"/>
          <w:sz w:val="22"/>
          <w:rtl/>
        </w:rPr>
        <w:t>شان همچون ذراتي پراكنده و برباد رفته از آن جهت كه بر اساس ايمان و احسان بنا نهاده نشده و براي غير خدا و بدون دستور و فرمان او بوده</w:t>
      </w:r>
      <w:r>
        <w:rPr>
          <w:rFonts w:ascii="Arial" w:hAnsi="Arial" w:cs="Arial"/>
          <w:sz w:val="22"/>
        </w:rPr>
        <w:t>‎</w:t>
      </w:r>
      <w:r w:rsidRPr="005D1FD0">
        <w:rPr>
          <w:rFonts w:ascii="Calibri" w:hAnsi="Calibri" w:cs="B Zar" w:hint="cs"/>
          <w:sz w:val="22"/>
          <w:rtl/>
        </w:rPr>
        <w:t>اند، به خاكستري تشبيه كرده كه بادي تند آن را به هوا پرتاب كند و صاحبش موقع نياز شديد به آن، نمي</w:t>
      </w:r>
      <w:r>
        <w:rPr>
          <w:rFonts w:ascii="Arial" w:hAnsi="Arial" w:cs="Arial"/>
          <w:sz w:val="22"/>
        </w:rPr>
        <w:t>‎</w:t>
      </w:r>
      <w:r w:rsidRPr="005D1FD0">
        <w:rPr>
          <w:rFonts w:ascii="Calibri" w:hAnsi="Calibri" w:cs="B Zar" w:hint="cs"/>
          <w:sz w:val="22"/>
          <w:rtl/>
        </w:rPr>
        <w:t>تواند چيزي را از آن پس گيرد. به همين خاطر خداوند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57" w:hAnsi="QCF_P257" w:cs="QCF_P257"/>
          <w:color w:val="000000"/>
          <w:sz w:val="27"/>
          <w:szCs w:val="27"/>
          <w:rtl/>
        </w:rPr>
        <w:t>ﯲ</w:t>
      </w:r>
      <w:r>
        <w:rPr>
          <w:rFonts w:ascii="QCF_P257" w:hAnsi="QCF_P257" w:cs="QCF_P257"/>
          <w:color w:val="000000"/>
          <w:sz w:val="2"/>
          <w:szCs w:val="2"/>
          <w:rtl/>
        </w:rPr>
        <w:t xml:space="preserve">    </w:t>
      </w:r>
      <w:r>
        <w:rPr>
          <w:rFonts w:ascii="QCF_P257" w:hAnsi="QCF_P257" w:cs="QCF_P257"/>
          <w:color w:val="000000"/>
          <w:sz w:val="27"/>
          <w:szCs w:val="27"/>
          <w:rtl/>
        </w:rPr>
        <w:t>ﯳ</w:t>
      </w:r>
      <w:r>
        <w:rPr>
          <w:rFonts w:ascii="QCF_P257" w:hAnsi="QCF_P257" w:cs="QCF_P257"/>
          <w:color w:val="000000"/>
          <w:sz w:val="2"/>
          <w:szCs w:val="2"/>
          <w:rtl/>
        </w:rPr>
        <w:t xml:space="preserve">  </w:t>
      </w:r>
      <w:r>
        <w:rPr>
          <w:rFonts w:ascii="QCF_P257" w:hAnsi="QCF_P257" w:cs="QCF_P257"/>
          <w:color w:val="000000"/>
          <w:sz w:val="27"/>
          <w:szCs w:val="27"/>
          <w:rtl/>
        </w:rPr>
        <w:t>ﯴ</w:t>
      </w:r>
      <w:r>
        <w:rPr>
          <w:rFonts w:ascii="QCF_P257" w:hAnsi="QCF_P257" w:cs="QCF_P257"/>
          <w:color w:val="000000"/>
          <w:sz w:val="2"/>
          <w:szCs w:val="2"/>
          <w:rtl/>
        </w:rPr>
        <w:t xml:space="preserve"> </w:t>
      </w:r>
      <w:r>
        <w:rPr>
          <w:rFonts w:ascii="QCF_P257" w:hAnsi="QCF_P257" w:cs="QCF_P257"/>
          <w:color w:val="000000"/>
          <w:sz w:val="27"/>
          <w:szCs w:val="27"/>
          <w:rtl/>
        </w:rPr>
        <w:t>ﯵ</w:t>
      </w:r>
      <w:r>
        <w:rPr>
          <w:rFonts w:ascii="QCF_P257" w:hAnsi="QCF_P257" w:cs="QCF_P257"/>
          <w:color w:val="000000"/>
          <w:sz w:val="2"/>
          <w:szCs w:val="2"/>
          <w:rtl/>
        </w:rPr>
        <w:t xml:space="preserve"> </w:t>
      </w:r>
      <w:r>
        <w:rPr>
          <w:rFonts w:ascii="QCF_P257" w:hAnsi="QCF_P257" w:cs="QCF_P257"/>
          <w:color w:val="000000"/>
          <w:sz w:val="27"/>
          <w:szCs w:val="27"/>
          <w:rtl/>
        </w:rPr>
        <w:t>ﯶ</w:t>
      </w:r>
      <w:r>
        <w:rPr>
          <w:rFonts w:ascii="QCF_P257" w:hAnsi="QCF_P257" w:cs="QCF_P257"/>
          <w:color w:val="000000"/>
          <w:sz w:val="2"/>
          <w:szCs w:val="2"/>
          <w:rtl/>
        </w:rPr>
        <w:t xml:space="preserve"> </w:t>
      </w:r>
      <w:r>
        <w:rPr>
          <w:rFonts w:ascii="QCF_P257" w:hAnsi="QCF_P257" w:cs="QCF_P257"/>
          <w:color w:val="000000"/>
          <w:sz w:val="27"/>
          <w:szCs w:val="27"/>
          <w:rtl/>
        </w:rPr>
        <w:t>ﯷ</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235E26">
        <w:rPr>
          <w:rFonts w:ascii="QCF_BSML" w:hAnsi="QCF_BSML" w:cs="QCF_BSML" w:hint="cs"/>
          <w:color w:val="000000"/>
          <w:sz w:val="27"/>
          <w:szCs w:val="27"/>
          <w:rtl/>
        </w:rPr>
        <w:t xml:space="preserve">      </w:t>
      </w:r>
      <w:r w:rsidR="00235E26" w:rsidRPr="005D1FD0">
        <w:rPr>
          <w:rFonts w:ascii="2  Badr" w:hAnsi="2  Badr" w:cs="B Zar" w:hint="cs"/>
          <w:sz w:val="24"/>
          <w:rtl/>
        </w:rPr>
        <w:t>(</w:t>
      </w:r>
      <w:r w:rsidRPr="005D1FD0">
        <w:rPr>
          <w:rFonts w:ascii="2  Badr" w:hAnsi="QCF_BSML" w:cs="B Zar" w:hint="cs"/>
          <w:color w:val="000000"/>
          <w:sz w:val="27"/>
          <w:szCs w:val="27"/>
          <w:rtl/>
        </w:rPr>
        <w:t>إبراهيم: ١٨</w:t>
      </w:r>
      <w:r w:rsidR="002B7DC0" w:rsidRPr="005D1FD0">
        <w:rPr>
          <w:rFonts w:ascii="Calibri" w:hAnsi="Calibri" w:cs="B Zar" w:hint="cs"/>
          <w:sz w:val="22"/>
          <w:rtl/>
        </w:rPr>
        <w:t>)</w:t>
      </w:r>
      <w:r w:rsidR="00277AEC" w:rsidRPr="005D1FD0">
        <w:rPr>
          <w:rFonts w:ascii="Calibri" w:hAnsi="Calibri" w:cs="B Zar" w:hint="cs"/>
          <w:sz w:val="22"/>
          <w:rtl/>
        </w:rPr>
        <w:t xml:space="preserve">  </w:t>
      </w:r>
      <w:r w:rsidRPr="005D1FD0">
        <w:rPr>
          <w:rFonts w:ascii="Calibri" w:hAnsi="Calibri" w:cs="B Zar" w:hint="cs"/>
          <w:sz w:val="22"/>
          <w:rtl/>
        </w:rPr>
        <w:t>در روز قيامت به چيزي از آنچه كسب كرده</w:t>
      </w:r>
      <w:r>
        <w:rPr>
          <w:rFonts w:ascii="Arial" w:hAnsi="Arial" w:cs="Arial"/>
          <w:sz w:val="22"/>
        </w:rPr>
        <w:t>‎</w:t>
      </w:r>
      <w:r w:rsidRPr="005D1FD0">
        <w:rPr>
          <w:rFonts w:ascii="Calibri" w:hAnsi="Calibri" w:cs="B Zar" w:hint="cs"/>
          <w:sz w:val="22"/>
          <w:rtl/>
        </w:rPr>
        <w:t>اند، نمي</w:t>
      </w:r>
      <w:r>
        <w:rPr>
          <w:rFonts w:ascii="Arial" w:hAnsi="Arial" w:cs="Arial"/>
          <w:sz w:val="22"/>
        </w:rPr>
        <w:t>‎</w:t>
      </w:r>
      <w:r w:rsidRPr="005D1FD0">
        <w:rPr>
          <w:rFonts w:ascii="Calibri" w:hAnsi="Calibri" w:cs="B Zar" w:hint="cs"/>
          <w:sz w:val="22"/>
          <w:rtl/>
        </w:rPr>
        <w:t>توانند دست يابند پس اثري از پاداش و فايده</w:t>
      </w:r>
      <w:r>
        <w:rPr>
          <w:rFonts w:ascii="Arial" w:hAnsi="Arial" w:cs="Arial"/>
          <w:sz w:val="22"/>
        </w:rPr>
        <w:t>‎</w:t>
      </w:r>
      <w:r w:rsidRPr="005D1FD0">
        <w:rPr>
          <w:rFonts w:ascii="Calibri" w:hAnsi="Calibri" w:cs="B Zar" w:hint="cs"/>
          <w:sz w:val="22"/>
          <w:rtl/>
        </w:rPr>
        <w:t>ي سودمندي از آن عمل نمي</w:t>
      </w:r>
      <w:r>
        <w:rPr>
          <w:rFonts w:ascii="Arial" w:hAnsi="Arial" w:cs="Arial"/>
          <w:sz w:val="22"/>
        </w:rPr>
        <w:t>‎</w:t>
      </w:r>
      <w:r w:rsidRPr="005D1FD0">
        <w:rPr>
          <w:rFonts w:ascii="Calibri" w:hAnsi="Calibri" w:cs="B Zar" w:hint="cs"/>
          <w:sz w:val="22"/>
          <w:rtl/>
        </w:rPr>
        <w:t>بينند.</w:t>
      </w:r>
    </w:p>
    <w:p w:rsidR="005A6AC8" w:rsidRPr="005D1FD0" w:rsidRDefault="005A6AC8" w:rsidP="00F62583">
      <w:pPr>
        <w:ind w:firstLine="282"/>
        <w:rPr>
          <w:rFonts w:ascii="Calibri" w:hAnsi="Calibri" w:cs="B Zar"/>
          <w:sz w:val="22"/>
        </w:rPr>
      </w:pPr>
      <w:r w:rsidRPr="005D1FD0">
        <w:rPr>
          <w:rFonts w:ascii="Calibri" w:hAnsi="Calibri" w:cs="B Zar" w:hint="cs"/>
          <w:sz w:val="22"/>
          <w:rtl/>
        </w:rPr>
        <w:t>چون خداوند هيچ عملي را قبول نمي</w:t>
      </w:r>
      <w:r>
        <w:rPr>
          <w:rFonts w:ascii="Arial" w:hAnsi="Arial" w:cs="Arial"/>
          <w:sz w:val="22"/>
        </w:rPr>
        <w:t>‎</w:t>
      </w:r>
      <w:r w:rsidRPr="005D1FD0">
        <w:rPr>
          <w:rFonts w:ascii="Calibri" w:hAnsi="Calibri" w:cs="B Zar" w:hint="cs"/>
          <w:sz w:val="22"/>
          <w:rtl/>
        </w:rPr>
        <w:t>كند مگر اينكه خالصانه براي او و مطابق شريعت و برنامه</w:t>
      </w:r>
      <w:r>
        <w:rPr>
          <w:rFonts w:ascii="Arial" w:hAnsi="Arial" w:cs="Arial"/>
          <w:sz w:val="22"/>
        </w:rPr>
        <w:t>‎</w:t>
      </w:r>
      <w:r w:rsidRPr="005D1FD0">
        <w:rPr>
          <w:rFonts w:ascii="Calibri" w:hAnsi="Calibri" w:cs="B Zar" w:hint="cs"/>
          <w:sz w:val="22"/>
          <w:rtl/>
        </w:rPr>
        <w:t>ي او باشد. در تشبيه اعمال كافران به خاكستر راز عجيبي وجود دارد و آن هم مربوط به تشابهي است كه ميان اعمال كافران و ميان خاكستر در سوزاندن آتش و از بين بردن ذرات آن مي باشد، پس اعمالي كه براي غير خدا و بر اساس غير دستور و برنامه</w:t>
      </w:r>
      <w:r>
        <w:rPr>
          <w:rFonts w:ascii="Arial" w:hAnsi="Arial" w:cs="Arial"/>
          <w:sz w:val="22"/>
        </w:rPr>
        <w:t>‎</w:t>
      </w:r>
      <w:r w:rsidRPr="005D1FD0">
        <w:rPr>
          <w:rFonts w:ascii="Calibri" w:hAnsi="Calibri" w:cs="B Zar" w:hint="cs"/>
          <w:sz w:val="22"/>
          <w:rtl/>
        </w:rPr>
        <w:t>ي خدا باشد، طعمه</w:t>
      </w:r>
      <w:r>
        <w:rPr>
          <w:rFonts w:ascii="Arial" w:hAnsi="Arial" w:cs="Arial"/>
          <w:sz w:val="22"/>
        </w:rPr>
        <w:t>‎</w:t>
      </w:r>
      <w:r w:rsidRPr="005D1FD0">
        <w:rPr>
          <w:rFonts w:ascii="Calibri" w:hAnsi="Calibri" w:cs="B Zar" w:hint="cs"/>
          <w:sz w:val="22"/>
          <w:rtl/>
        </w:rPr>
        <w:t>ي آتش دوزخ است و آتش دوزخ به وسيله</w:t>
      </w:r>
      <w:r>
        <w:rPr>
          <w:rFonts w:ascii="Arial" w:hAnsi="Arial" w:cs="Arial"/>
          <w:sz w:val="22"/>
        </w:rPr>
        <w:t>‎</w:t>
      </w:r>
      <w:r w:rsidRPr="005D1FD0">
        <w:rPr>
          <w:rFonts w:ascii="Calibri" w:hAnsi="Calibri" w:cs="B Zar" w:hint="cs"/>
          <w:sz w:val="22"/>
          <w:rtl/>
        </w:rPr>
        <w:t>ي آن، صاحبانش را مي</w:t>
      </w:r>
      <w:r>
        <w:rPr>
          <w:rFonts w:ascii="Calibri" w:hAnsi="Calibri" w:cs="Times New Roman"/>
          <w:sz w:val="22"/>
          <w:rtl/>
        </w:rPr>
        <w:t> </w:t>
      </w:r>
      <w:r w:rsidRPr="005D1FD0">
        <w:rPr>
          <w:rFonts w:ascii="Calibri" w:hAnsi="Calibri" w:cs="B Zar" w:hint="cs"/>
          <w:sz w:val="22"/>
          <w:rtl/>
        </w:rPr>
        <w:t>سوزاند و خداوند از اعمال باطل</w:t>
      </w:r>
      <w:r>
        <w:rPr>
          <w:rFonts w:ascii="Arial" w:hAnsi="Arial" w:cs="Arial"/>
          <w:sz w:val="22"/>
        </w:rPr>
        <w:t>‎</w:t>
      </w:r>
      <w:r w:rsidRPr="005D1FD0">
        <w:rPr>
          <w:rFonts w:ascii="Calibri" w:hAnsi="Calibri" w:cs="B Zar" w:hint="cs"/>
          <w:sz w:val="22"/>
          <w:rtl/>
        </w:rPr>
        <w:t>شان براي آنان آتش و عذاب به وجود مي</w:t>
      </w:r>
      <w:r>
        <w:rPr>
          <w:rFonts w:ascii="Arial" w:hAnsi="Arial" w:cs="Arial"/>
          <w:sz w:val="22"/>
        </w:rPr>
        <w:t>‎</w:t>
      </w:r>
      <w:r w:rsidRPr="005D1FD0">
        <w:rPr>
          <w:rFonts w:ascii="Calibri" w:hAnsi="Calibri" w:cs="B Zar" w:hint="cs"/>
          <w:sz w:val="22"/>
          <w:rtl/>
        </w:rPr>
        <w:t>آورد همان</w:t>
      </w:r>
      <w:r>
        <w:rPr>
          <w:rFonts w:ascii="Arial" w:hAnsi="Arial" w:cs="Arial"/>
          <w:sz w:val="22"/>
        </w:rPr>
        <w:t>‎</w:t>
      </w:r>
      <w:r w:rsidRPr="005D1FD0">
        <w:rPr>
          <w:rFonts w:ascii="Calibri" w:hAnsi="Calibri" w:cs="B Zar" w:hint="cs"/>
          <w:sz w:val="22"/>
          <w:rtl/>
        </w:rPr>
        <w:t>طور كه براي اهل اعمال موافق با امر و نهي او و اعمالي كه خالصانه براي خداست، از اعمالشان نعمت</w:t>
      </w:r>
      <w:r>
        <w:rPr>
          <w:rFonts w:ascii="Arial" w:hAnsi="Arial" w:cs="Arial"/>
          <w:sz w:val="22"/>
        </w:rPr>
        <w:t>‎</w:t>
      </w:r>
      <w:r w:rsidRPr="005D1FD0">
        <w:rPr>
          <w:rFonts w:ascii="Calibri" w:hAnsi="Calibri" w:cs="B Zar" w:hint="cs"/>
          <w:sz w:val="22"/>
          <w:rtl/>
        </w:rPr>
        <w:t>ها و خوشي</w:t>
      </w:r>
      <w:r>
        <w:rPr>
          <w:rFonts w:ascii="Arial" w:hAnsi="Arial" w:cs="Arial"/>
          <w:sz w:val="22"/>
        </w:rPr>
        <w:t>‎</w:t>
      </w:r>
      <w:r w:rsidRPr="005D1FD0">
        <w:rPr>
          <w:rFonts w:ascii="Calibri" w:hAnsi="Calibri" w:cs="B Zar" w:hint="cs"/>
          <w:sz w:val="22"/>
          <w:rtl/>
        </w:rPr>
        <w:t>ها به وجود مي</w:t>
      </w:r>
      <w:r>
        <w:rPr>
          <w:rFonts w:ascii="Arial" w:hAnsi="Arial" w:cs="Arial"/>
          <w:sz w:val="22"/>
        </w:rPr>
        <w:t>‎</w:t>
      </w:r>
      <w:r w:rsidRPr="005D1FD0">
        <w:rPr>
          <w:rFonts w:ascii="Calibri" w:hAnsi="Calibri" w:cs="B Zar" w:hint="cs"/>
          <w:sz w:val="22"/>
          <w:rtl/>
        </w:rPr>
        <w:t>آورد. پس آتش جهنم در اعمال آنان تأثير كرده تا اينكه آن را  خاكستر گردانيده است. پس كافران و اعمالشان و آنچه كه غير از خدا مي</w:t>
      </w:r>
      <w:r>
        <w:rPr>
          <w:rFonts w:ascii="Arial" w:hAnsi="Arial" w:cs="Arial"/>
          <w:sz w:val="22"/>
        </w:rPr>
        <w:t>‎</w:t>
      </w:r>
      <w:r w:rsidRPr="005D1FD0">
        <w:rPr>
          <w:rFonts w:ascii="Calibri" w:hAnsi="Calibri" w:cs="B Zar" w:hint="cs"/>
          <w:sz w:val="22"/>
          <w:rtl/>
        </w:rPr>
        <w:t>پرستيدند، هيزم آتش دوزخ</w:t>
      </w:r>
      <w:r>
        <w:rPr>
          <w:rFonts w:ascii="Arial" w:hAnsi="Arial" w:cs="Arial"/>
          <w:sz w:val="22"/>
        </w:rPr>
        <w:t>‎</w:t>
      </w:r>
      <w:r w:rsidRPr="005D1FD0">
        <w:rPr>
          <w:rFonts w:ascii="Calibri" w:hAnsi="Calibri" w:cs="B Zar" w:hint="cs"/>
          <w:sz w:val="22"/>
          <w:rtl/>
        </w:rPr>
        <w:t>اند.</w:t>
      </w:r>
      <w:r w:rsidRPr="005D1FD0">
        <w:rPr>
          <w:rFonts w:ascii="Calibri" w:hAnsi="Calibri" w:cs="B Zar"/>
          <w:sz w:val="22"/>
          <w:vertAlign w:val="superscript"/>
          <w:rtl/>
        </w:rPr>
        <w:footnoteReference w:id="525"/>
      </w:r>
    </w:p>
    <w:p w:rsidR="005A6AC8" w:rsidRDefault="005A6AC8" w:rsidP="002A734B">
      <w:pPr>
        <w:pStyle w:val="af1"/>
      </w:pPr>
      <w:bookmarkStart w:id="511" w:name="_Toc246700251"/>
      <w:r>
        <w:rPr>
          <w:rFonts w:hint="cs"/>
          <w:rtl/>
        </w:rPr>
        <w:t>4-انفاق كافران و باد سخت</w:t>
      </w:r>
      <w:bookmarkEnd w:id="511"/>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65" w:hAnsi="QCF_P065" w:cs="QCF_P065"/>
          <w:color w:val="000000"/>
          <w:sz w:val="27"/>
          <w:szCs w:val="27"/>
          <w:rtl/>
        </w:rPr>
        <w:t>ﭦ</w:t>
      </w:r>
      <w:r>
        <w:rPr>
          <w:rFonts w:ascii="QCF_P065" w:hAnsi="QCF_P065" w:cs="QCF_P065"/>
          <w:color w:val="000000"/>
          <w:sz w:val="2"/>
          <w:szCs w:val="2"/>
          <w:rtl/>
        </w:rPr>
        <w:t xml:space="preserve"> </w:t>
      </w:r>
      <w:r>
        <w:rPr>
          <w:rFonts w:ascii="QCF_P065" w:hAnsi="QCF_P065" w:cs="QCF_P065"/>
          <w:color w:val="000000"/>
          <w:sz w:val="27"/>
          <w:szCs w:val="27"/>
          <w:rtl/>
        </w:rPr>
        <w:t>ﭧ</w:t>
      </w:r>
      <w:r>
        <w:rPr>
          <w:rFonts w:ascii="QCF_P065" w:hAnsi="QCF_P065" w:cs="QCF_P065"/>
          <w:color w:val="000000"/>
          <w:sz w:val="2"/>
          <w:szCs w:val="2"/>
          <w:rtl/>
        </w:rPr>
        <w:t xml:space="preserve"> </w:t>
      </w:r>
      <w:r>
        <w:rPr>
          <w:rFonts w:ascii="QCF_P065" w:hAnsi="QCF_P065" w:cs="QCF_P065"/>
          <w:color w:val="000000"/>
          <w:sz w:val="27"/>
          <w:szCs w:val="27"/>
          <w:rtl/>
        </w:rPr>
        <w:t>ﭨ</w:t>
      </w:r>
      <w:r>
        <w:rPr>
          <w:rFonts w:ascii="QCF_P065" w:hAnsi="QCF_P065" w:cs="QCF_P065"/>
          <w:color w:val="000000"/>
          <w:sz w:val="2"/>
          <w:szCs w:val="2"/>
          <w:rtl/>
        </w:rPr>
        <w:t xml:space="preserve"> </w:t>
      </w:r>
      <w:r>
        <w:rPr>
          <w:rFonts w:ascii="QCF_P065" w:hAnsi="QCF_P065" w:cs="QCF_P065"/>
          <w:color w:val="000000"/>
          <w:sz w:val="27"/>
          <w:szCs w:val="27"/>
          <w:rtl/>
        </w:rPr>
        <w:t>ﭩ</w:t>
      </w:r>
      <w:r>
        <w:rPr>
          <w:rFonts w:ascii="QCF_P065" w:hAnsi="QCF_P065" w:cs="QCF_P065"/>
          <w:color w:val="000000"/>
          <w:sz w:val="2"/>
          <w:szCs w:val="2"/>
          <w:rtl/>
        </w:rPr>
        <w:t xml:space="preserve"> </w:t>
      </w:r>
      <w:r>
        <w:rPr>
          <w:rFonts w:ascii="QCF_P065" w:hAnsi="QCF_P065" w:cs="QCF_P065"/>
          <w:color w:val="000000"/>
          <w:sz w:val="27"/>
          <w:szCs w:val="27"/>
          <w:rtl/>
        </w:rPr>
        <w:t>ﭪ</w:t>
      </w:r>
      <w:r>
        <w:rPr>
          <w:rFonts w:ascii="QCF_P065" w:hAnsi="QCF_P065" w:cs="QCF_P065"/>
          <w:color w:val="000000"/>
          <w:sz w:val="2"/>
          <w:szCs w:val="2"/>
          <w:rtl/>
        </w:rPr>
        <w:t xml:space="preserve"> </w:t>
      </w:r>
      <w:r>
        <w:rPr>
          <w:rFonts w:ascii="QCF_P065" w:hAnsi="QCF_P065" w:cs="QCF_P065"/>
          <w:color w:val="000000"/>
          <w:sz w:val="27"/>
          <w:szCs w:val="27"/>
          <w:rtl/>
        </w:rPr>
        <w:t>ﭫ</w:t>
      </w:r>
      <w:r>
        <w:rPr>
          <w:rFonts w:ascii="QCF_P065" w:hAnsi="QCF_P065" w:cs="QCF_P065"/>
          <w:color w:val="000000"/>
          <w:sz w:val="2"/>
          <w:szCs w:val="2"/>
          <w:rtl/>
        </w:rPr>
        <w:t xml:space="preserve"> </w:t>
      </w:r>
      <w:r>
        <w:rPr>
          <w:rFonts w:ascii="QCF_P065" w:hAnsi="QCF_P065" w:cs="QCF_P065"/>
          <w:color w:val="000000"/>
          <w:sz w:val="27"/>
          <w:szCs w:val="27"/>
          <w:rtl/>
        </w:rPr>
        <w:t>ﭬ</w:t>
      </w:r>
      <w:r>
        <w:rPr>
          <w:rFonts w:ascii="QCF_P065" w:hAnsi="QCF_P065" w:cs="QCF_P065"/>
          <w:color w:val="000000"/>
          <w:sz w:val="2"/>
          <w:szCs w:val="2"/>
          <w:rtl/>
        </w:rPr>
        <w:t xml:space="preserve"> </w:t>
      </w:r>
      <w:r>
        <w:rPr>
          <w:rFonts w:ascii="QCF_P065" w:hAnsi="QCF_P065" w:cs="QCF_P065"/>
          <w:color w:val="000000"/>
          <w:sz w:val="27"/>
          <w:szCs w:val="27"/>
          <w:rtl/>
        </w:rPr>
        <w:t>ﭭ</w:t>
      </w:r>
      <w:r>
        <w:rPr>
          <w:rFonts w:ascii="QCF_P065" w:hAnsi="QCF_P065" w:cs="QCF_P065"/>
          <w:color w:val="000000"/>
          <w:sz w:val="2"/>
          <w:szCs w:val="2"/>
          <w:rtl/>
        </w:rPr>
        <w:t xml:space="preserve"> </w:t>
      </w:r>
      <w:r>
        <w:rPr>
          <w:rFonts w:ascii="QCF_P065" w:hAnsi="QCF_P065" w:cs="QCF_P065"/>
          <w:color w:val="000000"/>
          <w:sz w:val="27"/>
          <w:szCs w:val="27"/>
          <w:rtl/>
        </w:rPr>
        <w:t>ﭮ</w:t>
      </w:r>
      <w:r>
        <w:rPr>
          <w:rFonts w:ascii="QCF_P065" w:hAnsi="QCF_P065" w:cs="QCF_P065"/>
          <w:color w:val="000000"/>
          <w:sz w:val="2"/>
          <w:szCs w:val="2"/>
          <w:rtl/>
        </w:rPr>
        <w:t xml:space="preserve"> </w:t>
      </w:r>
      <w:r>
        <w:rPr>
          <w:rFonts w:ascii="QCF_P065" w:hAnsi="QCF_P065" w:cs="QCF_P065"/>
          <w:color w:val="000000"/>
          <w:sz w:val="27"/>
          <w:szCs w:val="27"/>
          <w:rtl/>
        </w:rPr>
        <w:t>ﭯ</w:t>
      </w:r>
      <w:r>
        <w:rPr>
          <w:rFonts w:ascii="QCF_P065" w:hAnsi="QCF_P065" w:cs="QCF_P065"/>
          <w:color w:val="000000"/>
          <w:sz w:val="2"/>
          <w:szCs w:val="2"/>
          <w:rtl/>
        </w:rPr>
        <w:t xml:space="preserve">   </w:t>
      </w:r>
      <w:r>
        <w:rPr>
          <w:rFonts w:ascii="QCF_P065" w:hAnsi="QCF_P065" w:cs="QCF_P065"/>
          <w:color w:val="000000"/>
          <w:sz w:val="27"/>
          <w:szCs w:val="27"/>
          <w:rtl/>
        </w:rPr>
        <w:t>ﭰ</w:t>
      </w:r>
      <w:r>
        <w:rPr>
          <w:rFonts w:ascii="QCF_P065" w:hAnsi="QCF_P065" w:cs="QCF_P065"/>
          <w:color w:val="000000"/>
          <w:sz w:val="2"/>
          <w:szCs w:val="2"/>
          <w:rtl/>
        </w:rPr>
        <w:t xml:space="preserve"> </w:t>
      </w:r>
      <w:r>
        <w:rPr>
          <w:rFonts w:ascii="QCF_P065" w:hAnsi="QCF_P065" w:cs="QCF_P065"/>
          <w:color w:val="000000"/>
          <w:sz w:val="27"/>
          <w:szCs w:val="27"/>
          <w:rtl/>
        </w:rPr>
        <w:t>ﭱ</w:t>
      </w:r>
      <w:r>
        <w:rPr>
          <w:rFonts w:ascii="QCF_P065" w:hAnsi="QCF_P065" w:cs="QCF_P065"/>
          <w:color w:val="000000"/>
          <w:sz w:val="2"/>
          <w:szCs w:val="2"/>
          <w:rtl/>
        </w:rPr>
        <w:t xml:space="preserve"> </w:t>
      </w:r>
      <w:r>
        <w:rPr>
          <w:rFonts w:ascii="QCF_P065" w:hAnsi="QCF_P065" w:cs="QCF_P065"/>
          <w:color w:val="000000"/>
          <w:sz w:val="27"/>
          <w:szCs w:val="27"/>
          <w:rtl/>
        </w:rPr>
        <w:t>ﭲ</w:t>
      </w:r>
      <w:r>
        <w:rPr>
          <w:rFonts w:ascii="QCF_P065" w:hAnsi="QCF_P065" w:cs="QCF_P065"/>
          <w:color w:val="000000"/>
          <w:sz w:val="2"/>
          <w:szCs w:val="2"/>
          <w:rtl/>
        </w:rPr>
        <w:t xml:space="preserve"> </w:t>
      </w:r>
      <w:r>
        <w:rPr>
          <w:rFonts w:ascii="QCF_P065" w:hAnsi="QCF_P065" w:cs="QCF_P065"/>
          <w:color w:val="000000"/>
          <w:sz w:val="27"/>
          <w:szCs w:val="27"/>
          <w:rtl/>
        </w:rPr>
        <w:t>ﭳ</w:t>
      </w:r>
      <w:r>
        <w:rPr>
          <w:rFonts w:ascii="QCF_P065" w:hAnsi="QCF_P065" w:cs="QCF_P065"/>
          <w:color w:val="000000"/>
          <w:sz w:val="2"/>
          <w:szCs w:val="2"/>
          <w:rtl/>
        </w:rPr>
        <w:t xml:space="preserve"> </w:t>
      </w:r>
      <w:r>
        <w:rPr>
          <w:rFonts w:ascii="QCF_P065" w:hAnsi="QCF_P065" w:cs="QCF_P065"/>
          <w:color w:val="000000"/>
          <w:sz w:val="27"/>
          <w:szCs w:val="27"/>
          <w:rtl/>
        </w:rPr>
        <w:t>ﭴ</w:t>
      </w:r>
      <w:r>
        <w:rPr>
          <w:rFonts w:ascii="QCF_P065" w:hAnsi="QCF_P065" w:cs="QCF_P065"/>
          <w:color w:val="000000"/>
          <w:sz w:val="2"/>
          <w:szCs w:val="2"/>
          <w:rtl/>
        </w:rPr>
        <w:t xml:space="preserve"> </w:t>
      </w:r>
      <w:r>
        <w:rPr>
          <w:rFonts w:ascii="QCF_P065" w:hAnsi="QCF_P065" w:cs="QCF_P065"/>
          <w:color w:val="000000"/>
          <w:sz w:val="27"/>
          <w:szCs w:val="27"/>
          <w:rtl/>
        </w:rPr>
        <w:t>ﭵ</w:t>
      </w:r>
      <w:r>
        <w:rPr>
          <w:rFonts w:ascii="QCF_P065" w:hAnsi="QCF_P065" w:cs="QCF_P065"/>
          <w:color w:val="000000"/>
          <w:sz w:val="2"/>
          <w:szCs w:val="2"/>
          <w:rtl/>
        </w:rPr>
        <w:t xml:space="preserve"> </w:t>
      </w:r>
      <w:r>
        <w:rPr>
          <w:rFonts w:ascii="QCF_P065" w:hAnsi="QCF_P065" w:cs="QCF_P065"/>
          <w:color w:val="000000"/>
          <w:sz w:val="27"/>
          <w:szCs w:val="27"/>
          <w:rtl/>
        </w:rPr>
        <w:t>ﭶﭷ</w:t>
      </w:r>
      <w:r>
        <w:rPr>
          <w:rFonts w:ascii="QCF_P065" w:hAnsi="QCF_P065" w:cs="QCF_P065"/>
          <w:color w:val="000000"/>
          <w:sz w:val="2"/>
          <w:szCs w:val="2"/>
          <w:rtl/>
        </w:rPr>
        <w:t xml:space="preserve"> </w:t>
      </w:r>
      <w:r>
        <w:rPr>
          <w:rFonts w:ascii="QCF_P065" w:hAnsi="QCF_P065" w:cs="QCF_P065"/>
          <w:color w:val="000000"/>
          <w:sz w:val="27"/>
          <w:szCs w:val="27"/>
          <w:rtl/>
        </w:rPr>
        <w:t>ﭸ</w:t>
      </w:r>
      <w:r>
        <w:rPr>
          <w:rFonts w:ascii="QCF_P065" w:hAnsi="QCF_P065" w:cs="QCF_P065"/>
          <w:color w:val="000000"/>
          <w:sz w:val="2"/>
          <w:szCs w:val="2"/>
          <w:rtl/>
        </w:rPr>
        <w:t xml:space="preserve">  </w:t>
      </w:r>
      <w:r>
        <w:rPr>
          <w:rFonts w:ascii="QCF_P065" w:hAnsi="QCF_P065" w:cs="QCF_P065"/>
          <w:color w:val="000000"/>
          <w:sz w:val="27"/>
          <w:szCs w:val="27"/>
          <w:rtl/>
        </w:rPr>
        <w:t>ﭹ</w:t>
      </w:r>
      <w:r>
        <w:rPr>
          <w:rFonts w:ascii="QCF_P065" w:hAnsi="QCF_P065" w:cs="QCF_P065"/>
          <w:color w:val="000000"/>
          <w:sz w:val="2"/>
          <w:szCs w:val="2"/>
          <w:rtl/>
        </w:rPr>
        <w:t xml:space="preserve"> </w:t>
      </w:r>
      <w:r>
        <w:rPr>
          <w:rFonts w:ascii="QCF_P065" w:hAnsi="QCF_P065" w:cs="QCF_P065"/>
          <w:color w:val="000000"/>
          <w:sz w:val="27"/>
          <w:szCs w:val="27"/>
          <w:rtl/>
        </w:rPr>
        <w:t>ﭺ</w:t>
      </w:r>
      <w:r>
        <w:rPr>
          <w:rFonts w:ascii="QCF_P065" w:hAnsi="QCF_P065" w:cs="QCF_P065"/>
          <w:color w:val="000000"/>
          <w:sz w:val="2"/>
          <w:szCs w:val="2"/>
          <w:rtl/>
        </w:rPr>
        <w:t xml:space="preserve"> </w:t>
      </w:r>
      <w:r>
        <w:rPr>
          <w:rFonts w:ascii="QCF_P065" w:hAnsi="QCF_P065" w:cs="QCF_P065"/>
          <w:color w:val="000000"/>
          <w:sz w:val="27"/>
          <w:szCs w:val="27"/>
          <w:rtl/>
        </w:rPr>
        <w:t>ﭻ</w:t>
      </w:r>
      <w:r>
        <w:rPr>
          <w:rFonts w:ascii="QCF_P065" w:hAnsi="QCF_P065" w:cs="QCF_P065"/>
          <w:color w:val="000000"/>
          <w:sz w:val="2"/>
          <w:szCs w:val="2"/>
          <w:rtl/>
        </w:rPr>
        <w:t xml:space="preserve"> </w:t>
      </w:r>
      <w:r>
        <w:rPr>
          <w:rFonts w:ascii="QCF_P065" w:hAnsi="QCF_P065" w:cs="QCF_P065"/>
          <w:color w:val="000000"/>
          <w:sz w:val="27"/>
          <w:szCs w:val="27"/>
          <w:rtl/>
        </w:rPr>
        <w:t>ﭼ</w:t>
      </w:r>
      <w:r>
        <w:rPr>
          <w:rFonts w:ascii="QCF_P065" w:hAnsi="QCF_P065" w:cs="QCF_P065"/>
          <w:color w:val="000000"/>
          <w:sz w:val="2"/>
          <w:szCs w:val="2"/>
          <w:rtl/>
        </w:rPr>
        <w:t xml:space="preserve"> </w:t>
      </w:r>
      <w:r>
        <w:rPr>
          <w:rFonts w:ascii="QCF_P065" w:hAnsi="QCF_P065" w:cs="QCF_P065"/>
          <w:color w:val="000000"/>
          <w:sz w:val="27"/>
          <w:szCs w:val="27"/>
          <w:rtl/>
        </w:rPr>
        <w:t>ﭽ</w:t>
      </w:r>
      <w:r>
        <w:rPr>
          <w:rFonts w:ascii="QCF_P065" w:hAnsi="QCF_P065" w:cs="QCF_P065"/>
          <w:color w:val="000000"/>
          <w:sz w:val="2"/>
          <w:szCs w:val="2"/>
          <w:rtl/>
        </w:rPr>
        <w:t xml:space="preserve"> </w:t>
      </w:r>
      <w:r>
        <w:rPr>
          <w:rFonts w:ascii="QCF_P065" w:hAnsi="QCF_P065" w:cs="QCF_P065"/>
          <w:color w:val="000000"/>
          <w:sz w:val="27"/>
          <w:szCs w:val="27"/>
          <w:rtl/>
        </w:rPr>
        <w:t>ﭾ</w:t>
      </w:r>
      <w:r>
        <w:rPr>
          <w:rFonts w:ascii="QCF_P065" w:hAnsi="QCF_P065" w:cs="QCF_P065"/>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235E26">
        <w:rPr>
          <w:rFonts w:ascii="Arial" w:hAnsi="Arial" w:cs="Arial" w:hint="cs"/>
          <w:color w:val="000000"/>
          <w:sz w:val="18"/>
          <w:szCs w:val="18"/>
          <w:rtl/>
        </w:rPr>
        <w:t xml:space="preserve">  </w:t>
      </w:r>
      <w:r w:rsidR="009C795A" w:rsidRPr="005D1FD0">
        <w:rPr>
          <w:rFonts w:ascii="2  Badr" w:hAnsi="2  Badr" w:cs="B Zar" w:hint="cs"/>
          <w:sz w:val="24"/>
          <w:rtl/>
        </w:rPr>
        <w:t>(</w:t>
      </w:r>
      <w:r w:rsidRPr="005D1FD0">
        <w:rPr>
          <w:rFonts w:ascii="2  Badr" w:hAnsi="Arial" w:cs="B Zar" w:hint="cs"/>
          <w:color w:val="000000"/>
          <w:sz w:val="27"/>
          <w:szCs w:val="27"/>
          <w:rtl/>
        </w:rPr>
        <w:t>آل عمران: ١١٧</w:t>
      </w:r>
      <w:r>
        <w:rPr>
          <w:rFonts w:ascii="Arial" w:hAnsi="Arial" w:cs="Arial"/>
          <w:color w:val="000000"/>
          <w:sz w:val="2"/>
          <w:szCs w:val="2"/>
        </w:rPr>
        <w:t xml:space="preserve"> </w:t>
      </w:r>
      <w:r w:rsidR="002B7DC0" w:rsidRPr="005D1FD0">
        <w:rPr>
          <w:rFonts w:ascii="Calibri" w:hAnsi="Calibri" w:cs="B Zar" w:hint="cs"/>
          <w:sz w:val="22"/>
          <w:rtl/>
        </w:rPr>
        <w:t>)</w:t>
      </w:r>
      <w:r w:rsidR="00030068" w:rsidRPr="005D1FD0">
        <w:rPr>
          <w:rFonts w:ascii="Calibri" w:hAnsi="Calibri" w:cs="B Zar" w:hint="cs"/>
          <w:sz w:val="22"/>
          <w:rtl/>
        </w:rPr>
        <w:t xml:space="preserve">  </w:t>
      </w:r>
      <w:r w:rsidR="002B7DC0" w:rsidRPr="005D1FD0">
        <w:rPr>
          <w:rFonts w:ascii="Calibri" w:hAnsi="Calibri" w:cs="B Zar" w:hint="cs"/>
          <w:sz w:val="22"/>
          <w:rtl/>
        </w:rPr>
        <w:t>«‏</w:t>
      </w:r>
      <w:r w:rsidRPr="005D1FD0">
        <w:rPr>
          <w:rFonts w:ascii="Calibri" w:hAnsi="Calibri" w:cs="B Zar" w:hint="cs"/>
          <w:sz w:val="22"/>
          <w:rtl/>
        </w:rPr>
        <w:t>مَثَل آنچه كافران در اين جهان (در راه خوشگذراني و جاه‌طلبي و كسب قدرت و شهرت، و حتّي آنچه كه در راه خيرات و حسنات) بذل و بخشش مي‌كنند، همانند سرماي سختي است كه به كشتزار قومي اصابت كند كه (با كفر و معاصي) بر خود ستم كرده‌اند، و آن را نابود سازد. و خداوند (با هدر دادن اعمالشان) بر آنان ستم ننموده است و بلكه خودشان (با ارتكاب پلشتيها و زشتي</w:t>
      </w:r>
      <w:r w:rsidR="00277AEC" w:rsidRPr="005D1FD0">
        <w:rPr>
          <w:rFonts w:ascii="Calibri" w:hAnsi="Calibri" w:cs="B Zar" w:hint="cs"/>
          <w:sz w:val="22"/>
          <w:rtl/>
        </w:rPr>
        <w:t>ها) به خويشتن ستم روا مي‌دارند.‏» خداوند سبحان، انفاق</w:t>
      </w:r>
      <w:r w:rsidRPr="005D1FD0">
        <w:rPr>
          <w:rFonts w:ascii="Calibri" w:hAnsi="Calibri" w:cs="B Zar" w:hint="cs"/>
          <w:sz w:val="22"/>
          <w:rtl/>
        </w:rPr>
        <w:t xml:space="preserve"> و صدقه</w:t>
      </w:r>
      <w:r>
        <w:rPr>
          <w:rFonts w:ascii="Arial" w:hAnsi="Arial" w:cs="Arial"/>
          <w:sz w:val="22"/>
        </w:rPr>
        <w:t>‎</w:t>
      </w:r>
      <w:r w:rsidRPr="005D1FD0">
        <w:rPr>
          <w:rFonts w:ascii="Calibri" w:hAnsi="Calibri" w:cs="B Zar" w:hint="cs"/>
          <w:sz w:val="22"/>
          <w:rtl/>
        </w:rPr>
        <w:t>ي كافر كه به خاطر نزديكي به خدا مي</w:t>
      </w:r>
      <w:r>
        <w:rPr>
          <w:rFonts w:ascii="Arial" w:hAnsi="Arial" w:cs="Arial"/>
          <w:sz w:val="22"/>
        </w:rPr>
        <w:t>‎</w:t>
      </w:r>
      <w:r w:rsidRPr="005D1FD0">
        <w:rPr>
          <w:rFonts w:ascii="Calibri" w:hAnsi="Calibri" w:cs="B Zar" w:hint="cs"/>
          <w:sz w:val="22"/>
          <w:rtl/>
        </w:rPr>
        <w:t>دهد در حالي كه او به خدا شرك ورزيده و او را انكار كرده و پيامبرانش را تكذيب مي</w:t>
      </w:r>
      <w:r>
        <w:rPr>
          <w:rFonts w:ascii="Arial" w:hAnsi="Arial" w:cs="Arial"/>
          <w:sz w:val="22"/>
        </w:rPr>
        <w:t>‎</w:t>
      </w:r>
      <w:r w:rsidRPr="005D1FD0">
        <w:rPr>
          <w:rFonts w:ascii="Calibri" w:hAnsi="Calibri" w:cs="B Zar" w:hint="cs"/>
          <w:sz w:val="22"/>
          <w:rtl/>
        </w:rPr>
        <w:t>كند و اينكه اين انفاق و صدقه</w:t>
      </w:r>
      <w:r>
        <w:rPr>
          <w:rFonts w:ascii="Arial" w:hAnsi="Arial" w:cs="Arial"/>
          <w:sz w:val="22"/>
        </w:rPr>
        <w:t>‎</w:t>
      </w:r>
      <w:r w:rsidRPr="005D1FD0">
        <w:rPr>
          <w:rFonts w:ascii="Calibri" w:hAnsi="Calibri" w:cs="B Zar" w:hint="cs"/>
          <w:sz w:val="22"/>
          <w:rtl/>
        </w:rPr>
        <w:t>اش سودمند نيست و موقع نياز به آن، از بين مي</w:t>
      </w:r>
      <w:r>
        <w:rPr>
          <w:rFonts w:ascii="Arial" w:hAnsi="Arial" w:cs="Arial"/>
          <w:sz w:val="22"/>
        </w:rPr>
        <w:t>‎</w:t>
      </w:r>
      <w:r w:rsidRPr="005D1FD0">
        <w:rPr>
          <w:rFonts w:ascii="Calibri" w:hAnsi="Calibri" w:cs="B Zar" w:hint="cs"/>
          <w:sz w:val="22"/>
          <w:rtl/>
        </w:rPr>
        <w:t>رود و پس از آنكه اميد نفع</w:t>
      </w:r>
      <w:r>
        <w:rPr>
          <w:rFonts w:ascii="Arial" w:hAnsi="Arial" w:cs="Arial"/>
          <w:sz w:val="22"/>
        </w:rPr>
        <w:t>‎</w:t>
      </w:r>
      <w:r w:rsidRPr="005D1FD0">
        <w:rPr>
          <w:rFonts w:ascii="Calibri" w:hAnsi="Calibri" w:cs="B Zar" w:hint="cs"/>
          <w:sz w:val="22"/>
          <w:rtl/>
        </w:rPr>
        <w:t>اش را مي</w:t>
      </w:r>
      <w:r>
        <w:rPr>
          <w:rFonts w:ascii="Arial" w:hAnsi="Arial" w:cs="Arial"/>
          <w:sz w:val="22"/>
        </w:rPr>
        <w:t>‎</w:t>
      </w:r>
      <w:r w:rsidRPr="005D1FD0">
        <w:rPr>
          <w:rFonts w:ascii="Calibri" w:hAnsi="Calibri" w:cs="B Zar" w:hint="cs"/>
          <w:sz w:val="22"/>
          <w:rtl/>
        </w:rPr>
        <w:t>داشت از بين مي رود، به بادي تشبيه كرده كه سرماي شديد و سوزاني به همراه دارد. پس اين باد با سرماي سوزان به كشتزار كساني كه آرزوي رس</w:t>
      </w:r>
      <w:r w:rsidR="005A4400" w:rsidRPr="005D1FD0">
        <w:rPr>
          <w:rFonts w:ascii="Calibri" w:hAnsi="Calibri" w:cs="B Zar" w:hint="cs"/>
          <w:sz w:val="22"/>
          <w:rtl/>
        </w:rPr>
        <w:t>يدن آن را داشتند ولي كافرند، بوز</w:t>
      </w:r>
      <w:r w:rsidRPr="005D1FD0">
        <w:rPr>
          <w:rFonts w:ascii="Calibri" w:hAnsi="Calibri" w:cs="B Zar" w:hint="cs"/>
          <w:sz w:val="22"/>
          <w:rtl/>
        </w:rPr>
        <w:t>د و آن كشتزار را تباه سازد و آنان از چيزي از محصولات آن كشتزار بهره</w:t>
      </w:r>
      <w:r>
        <w:rPr>
          <w:rFonts w:ascii="Arial" w:hAnsi="Arial" w:cs="Arial"/>
          <w:sz w:val="22"/>
        </w:rPr>
        <w:t>‎</w:t>
      </w:r>
      <w:r w:rsidRPr="005D1FD0">
        <w:rPr>
          <w:rFonts w:ascii="Calibri" w:hAnsi="Calibri" w:cs="B Zar" w:hint="cs"/>
          <w:sz w:val="22"/>
          <w:rtl/>
        </w:rPr>
        <w:t>مند نشوند. خداوند نيز با انفاق و صدقه</w:t>
      </w:r>
      <w:r>
        <w:rPr>
          <w:rFonts w:ascii="Arial" w:hAnsi="Arial" w:cs="Arial"/>
          <w:sz w:val="22"/>
        </w:rPr>
        <w:t>‎</w:t>
      </w:r>
      <w:r w:rsidRPr="005D1FD0">
        <w:rPr>
          <w:rFonts w:ascii="Calibri" w:hAnsi="Calibri" w:cs="B Zar" w:hint="cs"/>
          <w:sz w:val="22"/>
          <w:rtl/>
        </w:rPr>
        <w:t>ي كافر اين كار را مي</w:t>
      </w:r>
      <w:r>
        <w:rPr>
          <w:rFonts w:ascii="Arial" w:hAnsi="Arial" w:cs="Arial"/>
          <w:sz w:val="22"/>
        </w:rPr>
        <w:t>‎</w:t>
      </w:r>
      <w:r w:rsidRPr="005D1FD0">
        <w:rPr>
          <w:rFonts w:ascii="Calibri" w:hAnsi="Calibri" w:cs="B Zar" w:hint="cs"/>
          <w:sz w:val="22"/>
          <w:rtl/>
        </w:rPr>
        <w:t>كند و پاداش آن را باطل مي</w:t>
      </w:r>
      <w:r>
        <w:rPr>
          <w:rFonts w:ascii="Arial" w:hAnsi="Arial" w:cs="Arial"/>
          <w:sz w:val="22"/>
        </w:rPr>
        <w:t>‎</w:t>
      </w:r>
      <w:r w:rsidRPr="005D1FD0">
        <w:rPr>
          <w:rFonts w:ascii="Calibri" w:hAnsi="Calibri" w:cs="B Zar" w:hint="cs"/>
          <w:sz w:val="22"/>
          <w:rtl/>
        </w:rPr>
        <w:t>گرداند. منظور از اين مثل، كار خدا با انفاق كافران است.</w:t>
      </w:r>
      <w:r w:rsidRPr="005D1FD0">
        <w:rPr>
          <w:rFonts w:ascii="Calibri" w:hAnsi="Calibri" w:cs="B Zar"/>
          <w:sz w:val="22"/>
          <w:vertAlign w:val="superscript"/>
          <w:rtl/>
        </w:rPr>
        <w:footnoteReference w:id="526"/>
      </w:r>
      <w:r w:rsidRPr="005D1FD0">
        <w:rPr>
          <w:rFonts w:ascii="Calibri" w:hAnsi="Calibri" w:cs="B Zar" w:hint="cs"/>
          <w:sz w:val="22"/>
          <w:rtl/>
        </w:rPr>
        <w:t xml:space="preserve">  همچنين خداوند اين مثَل را براي كساني زده كه در غير طاعت و رضايت او، انفاق مي</w:t>
      </w:r>
      <w:r>
        <w:rPr>
          <w:rFonts w:ascii="Arial" w:hAnsi="Arial" w:cs="Arial"/>
          <w:sz w:val="22"/>
        </w:rPr>
        <w:t>‎</w:t>
      </w:r>
      <w:r w:rsidRPr="005D1FD0">
        <w:rPr>
          <w:rFonts w:ascii="Calibri" w:hAnsi="Calibri" w:cs="B Zar" w:hint="cs"/>
          <w:sz w:val="22"/>
          <w:rtl/>
        </w:rPr>
        <w:t>كنند. خداوند سبحان، انفاق اموالِ اين افراد كه جهت فخر فروشي و نيك نامي و جلب توجه و ستايش ديگران انفاق مي</w:t>
      </w:r>
      <w:r>
        <w:rPr>
          <w:rFonts w:ascii="Arial" w:hAnsi="Arial" w:cs="Arial"/>
          <w:sz w:val="22"/>
        </w:rPr>
        <w:t>‎</w:t>
      </w:r>
      <w:r w:rsidRPr="005D1FD0">
        <w:rPr>
          <w:rFonts w:ascii="Calibri" w:hAnsi="Calibri" w:cs="B Zar" w:hint="cs"/>
          <w:sz w:val="22"/>
          <w:rtl/>
        </w:rPr>
        <w:t>كنند و قصد به دست آوردن رضاي خدا را ندارند و آن اموالي كه به خاطر بازداشتن از راه خدا و تبعيت از پيامبرانش انفاق مي</w:t>
      </w:r>
      <w:r>
        <w:rPr>
          <w:rFonts w:ascii="Arial" w:hAnsi="Arial" w:cs="Arial"/>
          <w:sz w:val="22"/>
        </w:rPr>
        <w:t>‎</w:t>
      </w:r>
      <w:r w:rsidRPr="005D1FD0">
        <w:rPr>
          <w:rFonts w:ascii="Calibri" w:hAnsi="Calibri" w:cs="B Zar" w:hint="cs"/>
          <w:sz w:val="22"/>
          <w:rtl/>
        </w:rPr>
        <w:t>كنند، به كشتزاري تشبيه كرده كه صاحبش آن را كاشته و اميد نفع و خير آن را داشته است، پس باد خيلي سوزان كه سرماي آن تمامي كشتزارها و ميوه</w:t>
      </w:r>
      <w:r>
        <w:rPr>
          <w:rFonts w:ascii="Arial" w:hAnsi="Arial" w:cs="Arial"/>
          <w:sz w:val="22"/>
        </w:rPr>
        <w:t>‎</w:t>
      </w:r>
      <w:r w:rsidRPr="005D1FD0">
        <w:rPr>
          <w:rFonts w:ascii="Calibri" w:hAnsi="Calibri" w:cs="B Zar" w:hint="cs"/>
          <w:sz w:val="22"/>
          <w:rtl/>
        </w:rPr>
        <w:t>ها را مي سوزاند به آن بزند و آن كشتزار را نابود و خشك گرداند.</w:t>
      </w:r>
      <w:r w:rsidRPr="005D1FD0">
        <w:rPr>
          <w:rFonts w:ascii="Calibri" w:hAnsi="Calibri" w:cs="B Zar"/>
          <w:sz w:val="22"/>
          <w:vertAlign w:val="superscript"/>
          <w:rtl/>
        </w:rPr>
        <w:footnoteReference w:id="527"/>
      </w:r>
    </w:p>
    <w:p w:rsidR="005A6AC8" w:rsidRDefault="005A6AC8" w:rsidP="002A734B">
      <w:pPr>
        <w:pStyle w:val="af1"/>
        <w:rPr>
          <w:rFonts w:hint="cs"/>
          <w:rtl/>
        </w:rPr>
      </w:pPr>
      <w:bookmarkStart w:id="512" w:name="_Toc246700252"/>
      <w:r>
        <w:rPr>
          <w:rFonts w:hint="cs"/>
          <w:rtl/>
        </w:rPr>
        <w:t>5-قلب موحد و قلب كافر</w:t>
      </w:r>
      <w:bookmarkEnd w:id="512"/>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خداوند بلند مرتبه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58" w:hAnsi="QCF_P158" w:cs="QCF_P158"/>
          <w:color w:val="000000"/>
          <w:sz w:val="27"/>
          <w:szCs w:val="27"/>
          <w:rtl/>
        </w:rPr>
        <w:t>ﭑ</w:t>
      </w:r>
      <w:r>
        <w:rPr>
          <w:rFonts w:ascii="QCF_P158" w:hAnsi="QCF_P158" w:cs="QCF_P158"/>
          <w:color w:val="000000"/>
          <w:sz w:val="2"/>
          <w:szCs w:val="2"/>
          <w:rtl/>
        </w:rPr>
        <w:t xml:space="preserve"> </w:t>
      </w:r>
      <w:r>
        <w:rPr>
          <w:rFonts w:ascii="QCF_P158" w:hAnsi="QCF_P158" w:cs="QCF_P158"/>
          <w:color w:val="000000"/>
          <w:sz w:val="27"/>
          <w:szCs w:val="27"/>
          <w:rtl/>
        </w:rPr>
        <w:t>ﭒ</w:t>
      </w:r>
      <w:r>
        <w:rPr>
          <w:rFonts w:ascii="QCF_P158" w:hAnsi="QCF_P158" w:cs="QCF_P158"/>
          <w:color w:val="000000"/>
          <w:sz w:val="2"/>
          <w:szCs w:val="2"/>
          <w:rtl/>
        </w:rPr>
        <w:t xml:space="preserve"> </w:t>
      </w:r>
      <w:r>
        <w:rPr>
          <w:rFonts w:ascii="QCF_P158" w:hAnsi="QCF_P158" w:cs="QCF_P158"/>
          <w:color w:val="000000"/>
          <w:sz w:val="27"/>
          <w:szCs w:val="27"/>
          <w:rtl/>
        </w:rPr>
        <w:t>ﭓ</w:t>
      </w:r>
      <w:r>
        <w:rPr>
          <w:rFonts w:ascii="QCF_P158" w:hAnsi="QCF_P158" w:cs="QCF_P158"/>
          <w:color w:val="000000"/>
          <w:sz w:val="2"/>
          <w:szCs w:val="2"/>
          <w:rtl/>
        </w:rPr>
        <w:t xml:space="preserve"> </w:t>
      </w:r>
      <w:r>
        <w:rPr>
          <w:rFonts w:ascii="QCF_P158" w:hAnsi="QCF_P158" w:cs="QCF_P158"/>
          <w:color w:val="000000"/>
          <w:sz w:val="27"/>
          <w:szCs w:val="27"/>
          <w:rtl/>
        </w:rPr>
        <w:t>ﭔ</w:t>
      </w:r>
      <w:r>
        <w:rPr>
          <w:rFonts w:ascii="QCF_P158" w:hAnsi="QCF_P158" w:cs="QCF_P158"/>
          <w:color w:val="000000"/>
          <w:sz w:val="2"/>
          <w:szCs w:val="2"/>
          <w:rtl/>
        </w:rPr>
        <w:t xml:space="preserve"> </w:t>
      </w:r>
      <w:r>
        <w:rPr>
          <w:rFonts w:ascii="QCF_P158" w:hAnsi="QCF_P158" w:cs="QCF_P158"/>
          <w:color w:val="000000"/>
          <w:sz w:val="27"/>
          <w:szCs w:val="27"/>
          <w:rtl/>
        </w:rPr>
        <w:t>ﭕ</w:t>
      </w:r>
      <w:r>
        <w:rPr>
          <w:rFonts w:ascii="QCF_P158" w:hAnsi="QCF_P158" w:cs="QCF_P158"/>
          <w:color w:val="000000"/>
          <w:sz w:val="2"/>
          <w:szCs w:val="2"/>
          <w:rtl/>
        </w:rPr>
        <w:t xml:space="preserve"> </w:t>
      </w:r>
      <w:r>
        <w:rPr>
          <w:rFonts w:ascii="QCF_P158" w:hAnsi="QCF_P158" w:cs="QCF_P158"/>
          <w:color w:val="000000"/>
          <w:sz w:val="27"/>
          <w:szCs w:val="27"/>
          <w:rtl/>
        </w:rPr>
        <w:t>ﭖﭗ</w:t>
      </w:r>
      <w:r>
        <w:rPr>
          <w:rFonts w:ascii="QCF_P158" w:hAnsi="QCF_P158" w:cs="QCF_P158"/>
          <w:color w:val="000000"/>
          <w:sz w:val="2"/>
          <w:szCs w:val="2"/>
          <w:rtl/>
        </w:rPr>
        <w:t xml:space="preserve"> </w:t>
      </w:r>
      <w:r>
        <w:rPr>
          <w:rFonts w:ascii="QCF_P158" w:hAnsi="QCF_P158" w:cs="QCF_P158"/>
          <w:color w:val="000000"/>
          <w:sz w:val="27"/>
          <w:szCs w:val="27"/>
          <w:rtl/>
        </w:rPr>
        <w:t>ﭘ</w:t>
      </w:r>
      <w:r>
        <w:rPr>
          <w:rFonts w:ascii="QCF_P158" w:hAnsi="QCF_P158" w:cs="QCF_P158"/>
          <w:color w:val="000000"/>
          <w:sz w:val="2"/>
          <w:szCs w:val="2"/>
          <w:rtl/>
        </w:rPr>
        <w:t xml:space="preserve"> </w:t>
      </w:r>
      <w:r>
        <w:rPr>
          <w:rFonts w:ascii="QCF_P158" w:hAnsi="QCF_P158" w:cs="QCF_P158"/>
          <w:color w:val="000000"/>
          <w:sz w:val="27"/>
          <w:szCs w:val="27"/>
          <w:rtl/>
        </w:rPr>
        <w:t>ﭙ</w:t>
      </w:r>
      <w:r>
        <w:rPr>
          <w:rFonts w:ascii="QCF_P158" w:hAnsi="QCF_P158" w:cs="QCF_P158"/>
          <w:color w:val="000000"/>
          <w:sz w:val="2"/>
          <w:szCs w:val="2"/>
          <w:rtl/>
        </w:rPr>
        <w:t xml:space="preserve"> </w:t>
      </w:r>
      <w:r>
        <w:rPr>
          <w:rFonts w:ascii="QCF_P158" w:hAnsi="QCF_P158" w:cs="QCF_P158"/>
          <w:color w:val="000000"/>
          <w:sz w:val="27"/>
          <w:szCs w:val="27"/>
          <w:rtl/>
        </w:rPr>
        <w:t>ﭚ</w:t>
      </w:r>
      <w:r>
        <w:rPr>
          <w:rFonts w:ascii="QCF_P158" w:hAnsi="QCF_P158" w:cs="QCF_P158"/>
          <w:color w:val="000000"/>
          <w:sz w:val="2"/>
          <w:szCs w:val="2"/>
          <w:rtl/>
        </w:rPr>
        <w:t xml:space="preserve">                </w:t>
      </w:r>
      <w:r>
        <w:rPr>
          <w:rFonts w:ascii="QCF_P158" w:hAnsi="QCF_P158" w:cs="QCF_P158"/>
          <w:color w:val="000000"/>
          <w:sz w:val="27"/>
          <w:szCs w:val="27"/>
          <w:rtl/>
        </w:rPr>
        <w:t>ﭛ</w:t>
      </w:r>
      <w:r>
        <w:rPr>
          <w:rFonts w:ascii="QCF_P158" w:hAnsi="QCF_P158" w:cs="QCF_P158"/>
          <w:color w:val="000000"/>
          <w:sz w:val="2"/>
          <w:szCs w:val="2"/>
          <w:rtl/>
        </w:rPr>
        <w:t xml:space="preserve">      </w:t>
      </w:r>
      <w:r>
        <w:rPr>
          <w:rFonts w:ascii="QCF_P158" w:hAnsi="QCF_P158" w:cs="QCF_P158"/>
          <w:color w:val="000000"/>
          <w:sz w:val="27"/>
          <w:szCs w:val="27"/>
          <w:rtl/>
        </w:rPr>
        <w:t>ﭜ</w:t>
      </w:r>
      <w:r>
        <w:rPr>
          <w:rFonts w:ascii="QCF_P158" w:hAnsi="QCF_P158" w:cs="QCF_P158"/>
          <w:color w:val="000000"/>
          <w:sz w:val="2"/>
          <w:szCs w:val="2"/>
          <w:rtl/>
        </w:rPr>
        <w:t xml:space="preserve"> </w:t>
      </w:r>
      <w:r>
        <w:rPr>
          <w:rFonts w:ascii="QCF_P158" w:hAnsi="QCF_P158" w:cs="QCF_P158"/>
          <w:color w:val="000000"/>
          <w:sz w:val="27"/>
          <w:szCs w:val="27"/>
          <w:rtl/>
        </w:rPr>
        <w:t>ﭝﭞ</w:t>
      </w:r>
      <w:r>
        <w:rPr>
          <w:rFonts w:ascii="QCF_P158" w:hAnsi="QCF_P158" w:cs="QCF_P158"/>
          <w:color w:val="000000"/>
          <w:sz w:val="2"/>
          <w:szCs w:val="2"/>
          <w:rtl/>
        </w:rPr>
        <w:t xml:space="preserve"> </w:t>
      </w:r>
      <w:r>
        <w:rPr>
          <w:rFonts w:ascii="QCF_P158" w:hAnsi="QCF_P158" w:cs="QCF_P158"/>
          <w:color w:val="000000"/>
          <w:sz w:val="27"/>
          <w:szCs w:val="27"/>
          <w:rtl/>
        </w:rPr>
        <w:t>ﭟ</w:t>
      </w:r>
      <w:r>
        <w:rPr>
          <w:rFonts w:ascii="QCF_P158" w:hAnsi="QCF_P158" w:cs="QCF_P158"/>
          <w:color w:val="000000"/>
          <w:sz w:val="2"/>
          <w:szCs w:val="2"/>
          <w:rtl/>
        </w:rPr>
        <w:t xml:space="preserve"> </w:t>
      </w:r>
      <w:r>
        <w:rPr>
          <w:rFonts w:ascii="QCF_P158" w:hAnsi="QCF_P158" w:cs="QCF_P158"/>
          <w:color w:val="000000"/>
          <w:sz w:val="27"/>
          <w:szCs w:val="27"/>
          <w:rtl/>
        </w:rPr>
        <w:t>ﭠ</w:t>
      </w:r>
      <w:r>
        <w:rPr>
          <w:rFonts w:ascii="QCF_P158" w:hAnsi="QCF_P158" w:cs="QCF_P158"/>
          <w:color w:val="000000"/>
          <w:sz w:val="2"/>
          <w:szCs w:val="2"/>
          <w:rtl/>
        </w:rPr>
        <w:t xml:space="preserve"> </w:t>
      </w:r>
      <w:r>
        <w:rPr>
          <w:rFonts w:ascii="QCF_P158" w:hAnsi="QCF_P158" w:cs="QCF_P158"/>
          <w:color w:val="000000"/>
          <w:sz w:val="27"/>
          <w:szCs w:val="27"/>
          <w:rtl/>
        </w:rPr>
        <w:t>ﭡ</w:t>
      </w:r>
      <w:r>
        <w:rPr>
          <w:rFonts w:ascii="QCF_P158" w:hAnsi="QCF_P158" w:cs="QCF_P158"/>
          <w:color w:val="000000"/>
          <w:sz w:val="2"/>
          <w:szCs w:val="2"/>
          <w:rtl/>
        </w:rPr>
        <w:t xml:space="preserve"> </w:t>
      </w:r>
      <w:r>
        <w:rPr>
          <w:rFonts w:ascii="QCF_P158" w:hAnsi="QCF_P158" w:cs="QCF_P158"/>
          <w:color w:val="000000"/>
          <w:sz w:val="27"/>
          <w:szCs w:val="27"/>
          <w:rtl/>
        </w:rPr>
        <w:t>ﭢ</w:t>
      </w:r>
      <w:r>
        <w:rPr>
          <w:rFonts w:ascii="QCF_P158" w:hAnsi="QCF_P158" w:cs="QCF_P158"/>
          <w:color w:val="000000"/>
          <w:sz w:val="2"/>
          <w:szCs w:val="2"/>
          <w:rtl/>
        </w:rPr>
        <w:t xml:space="preserve">   </w:t>
      </w:r>
      <w:r>
        <w:rPr>
          <w:rFonts w:ascii="QCF_P158" w:hAnsi="QCF_P158" w:cs="QCF_P158"/>
          <w:color w:val="000000"/>
          <w:sz w:val="27"/>
          <w:szCs w:val="27"/>
          <w:rtl/>
        </w:rPr>
        <w:t>ﭣ</w:t>
      </w:r>
      <w:r>
        <w:rPr>
          <w:rFonts w:ascii="QCF_P158" w:hAnsi="QCF_P158" w:cs="QCF_P158"/>
          <w:color w:val="000000"/>
          <w:sz w:val="2"/>
          <w:szCs w:val="2"/>
          <w:rtl/>
        </w:rPr>
        <w:t xml:space="preserve"> </w:t>
      </w:r>
      <w:r>
        <w:rPr>
          <w:rFonts w:ascii="QCF_P158" w:hAnsi="QCF_P158" w:cs="QCF_P158"/>
          <w:color w:val="000000"/>
          <w:sz w:val="27"/>
          <w:szCs w:val="27"/>
          <w:rtl/>
        </w:rPr>
        <w:t>ﭤ</w:t>
      </w:r>
      <w:r>
        <w:rPr>
          <w:rFonts w:ascii="QCF_P158" w:hAnsi="QCF_P158" w:cs="QCF_P15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C795A">
        <w:rPr>
          <w:rFonts w:ascii="Arial" w:hAnsi="Arial" w:cs="Arial" w:hint="cs"/>
          <w:color w:val="000000"/>
          <w:sz w:val="18"/>
          <w:szCs w:val="18"/>
          <w:rtl/>
        </w:rPr>
        <w:t xml:space="preserve">  </w:t>
      </w:r>
      <w:r w:rsidR="009C795A" w:rsidRPr="005D1FD0">
        <w:rPr>
          <w:rFonts w:ascii="2  Badr" w:hAnsi="2  Badr" w:cs="B Zar" w:hint="cs"/>
          <w:sz w:val="24"/>
          <w:rtl/>
        </w:rPr>
        <w:t>(</w:t>
      </w:r>
      <w:r w:rsidRPr="005D1FD0">
        <w:rPr>
          <w:rFonts w:ascii="2  Badr" w:hAnsi="Arial" w:cs="B Zar" w:hint="cs"/>
          <w:color w:val="000000"/>
          <w:sz w:val="27"/>
          <w:szCs w:val="27"/>
          <w:rtl/>
        </w:rPr>
        <w:t>الأعراف: ٥٨</w:t>
      </w:r>
      <w:r>
        <w:rPr>
          <w:rFonts w:ascii="Arial" w:hAnsi="Arial" w:cs="Arial"/>
          <w:color w:val="000000"/>
          <w:sz w:val="2"/>
          <w:szCs w:val="2"/>
        </w:rPr>
        <w:t xml:space="preserve"> </w:t>
      </w:r>
      <w:r w:rsidR="002B7DC0" w:rsidRPr="005D1FD0">
        <w:rPr>
          <w:rFonts w:ascii="Calibri" w:hAnsi="Calibri" w:cs="B Zar" w:hint="cs"/>
          <w:sz w:val="22"/>
          <w:rtl/>
        </w:rPr>
        <w:t>)  «</w:t>
      </w:r>
      <w:r w:rsidRPr="005D1FD0">
        <w:rPr>
          <w:rFonts w:ascii="Calibri" w:hAnsi="Calibri" w:cs="B Zar" w:hint="cs"/>
          <w:sz w:val="22"/>
          <w:rtl/>
        </w:rPr>
        <w:t>زمين خوب (و داراي خاك مرغوب)، گياه آن به فرمان پروردگارش مي‌رويد و بالا مي‌گيرد، امّا زمين بد (و شوره‌زار) از آن جز گياه ناچيز و كم‌سود نمي‌رويد.  (اين مثلي است در تأثيرِ وراثت، تفاوتِ قابليّت در افراد، نجابتِ خانوادگي، و تأثير ايمان و كفر دودمان در زندگي زناشوئي. مردمان در فهم و ادراك، همچون زمين خوب و بدند) و ما براي شكرگزاران اي</w:t>
      </w:r>
      <w:r w:rsidR="005A4400" w:rsidRPr="005D1FD0">
        <w:rPr>
          <w:rFonts w:ascii="Calibri" w:hAnsi="Calibri" w:cs="B Zar" w:hint="cs"/>
          <w:sz w:val="22"/>
          <w:rtl/>
        </w:rPr>
        <w:t>ن چنين آيات را بيان مي‌كنيم.</w:t>
      </w:r>
      <w:r w:rsidRPr="005D1FD0">
        <w:rPr>
          <w:rFonts w:ascii="Calibri" w:hAnsi="Calibri" w:cs="B Zar" w:hint="cs"/>
          <w:sz w:val="22"/>
          <w:rtl/>
        </w:rPr>
        <w:t>» خداوند سبحان در اين مثل بيان داشته كه سرزمين پاك، خاكش حاصل خيز و گياه آن پربار مي</w:t>
      </w:r>
      <w:r>
        <w:rPr>
          <w:rFonts w:ascii="Arial" w:hAnsi="Arial" w:cs="Arial"/>
          <w:sz w:val="22"/>
        </w:rPr>
        <w:t>‎</w:t>
      </w:r>
      <w:r w:rsidRPr="005D1FD0">
        <w:rPr>
          <w:rFonts w:ascii="Calibri" w:hAnsi="Calibri" w:cs="B Zar" w:hint="cs"/>
          <w:sz w:val="22"/>
          <w:rtl/>
        </w:rPr>
        <w:t>آيد، وقتي خدا باران را مي</w:t>
      </w:r>
      <w:r>
        <w:rPr>
          <w:rFonts w:ascii="Arial" w:hAnsi="Arial" w:cs="Arial"/>
          <w:sz w:val="22"/>
        </w:rPr>
        <w:t>‎</w:t>
      </w:r>
      <w:r w:rsidRPr="005D1FD0">
        <w:rPr>
          <w:rFonts w:ascii="Calibri" w:hAnsi="Calibri" w:cs="B Zar" w:hint="cs"/>
          <w:sz w:val="22"/>
          <w:rtl/>
        </w:rPr>
        <w:t>فرستد در همان لحظه ميوه و محصول مي</w:t>
      </w:r>
      <w:r>
        <w:rPr>
          <w:rFonts w:ascii="Arial" w:hAnsi="Arial" w:cs="Arial"/>
          <w:sz w:val="22"/>
        </w:rPr>
        <w:t>‎</w:t>
      </w:r>
      <w:r w:rsidRPr="005D1FD0">
        <w:rPr>
          <w:rFonts w:ascii="Calibri" w:hAnsi="Calibri" w:cs="B Zar" w:hint="cs"/>
          <w:sz w:val="22"/>
          <w:rtl/>
        </w:rPr>
        <w:t>دهد، و سرزميني ن</w:t>
      </w:r>
      <w:r w:rsidR="005A4400" w:rsidRPr="005D1FD0">
        <w:rPr>
          <w:rFonts w:ascii="Calibri" w:hAnsi="Calibri" w:cs="B Zar" w:hint="cs"/>
          <w:sz w:val="22"/>
          <w:rtl/>
        </w:rPr>
        <w:t>اپاك كه خاكش نامرغوب است و زمينش</w:t>
      </w:r>
      <w:r w:rsidRPr="005D1FD0">
        <w:rPr>
          <w:rFonts w:ascii="Calibri" w:hAnsi="Calibri" w:cs="B Zar" w:hint="cs"/>
          <w:sz w:val="22"/>
          <w:rtl/>
        </w:rPr>
        <w:t xml:space="preserve"> شوره</w:t>
      </w:r>
      <w:r>
        <w:rPr>
          <w:rFonts w:ascii="Arial" w:hAnsi="Arial" w:cs="Arial"/>
          <w:sz w:val="22"/>
        </w:rPr>
        <w:t>‎</w:t>
      </w:r>
      <w:r w:rsidRPr="005D1FD0">
        <w:rPr>
          <w:rFonts w:ascii="Calibri" w:hAnsi="Calibri" w:cs="B Zar" w:hint="cs"/>
          <w:sz w:val="22"/>
          <w:rtl/>
        </w:rPr>
        <w:t>زار مي</w:t>
      </w:r>
      <w:r>
        <w:rPr>
          <w:rFonts w:ascii="Arial" w:hAnsi="Arial" w:cs="Arial"/>
          <w:sz w:val="22"/>
        </w:rPr>
        <w:t>‎</w:t>
      </w:r>
      <w:r w:rsidRPr="005D1FD0">
        <w:rPr>
          <w:rFonts w:ascii="Calibri" w:hAnsi="Calibri" w:cs="B Zar" w:hint="cs"/>
          <w:sz w:val="22"/>
          <w:rtl/>
        </w:rPr>
        <w:t>باشد و گياه آن به سختي و زحمت بر مي</w:t>
      </w:r>
      <w:r>
        <w:rPr>
          <w:rFonts w:ascii="Arial" w:hAnsi="Arial" w:cs="Arial"/>
          <w:sz w:val="22"/>
        </w:rPr>
        <w:t>‎</w:t>
      </w:r>
      <w:r w:rsidRPr="005D1FD0">
        <w:rPr>
          <w:rFonts w:ascii="Calibri" w:hAnsi="Calibri" w:cs="B Zar" w:hint="cs"/>
          <w:sz w:val="22"/>
          <w:rtl/>
        </w:rPr>
        <w:t>آيد. اين مَثَلي است كه خداوند براي مؤمن و كافر زده است؛ چون قلب مؤمن هرگاه قرآن در آن نفوذ كند، بدان ايمان مي</w:t>
      </w:r>
      <w:r>
        <w:rPr>
          <w:rFonts w:ascii="Arial" w:hAnsi="Arial" w:cs="Arial"/>
          <w:sz w:val="22"/>
        </w:rPr>
        <w:t>‎</w:t>
      </w:r>
      <w:r w:rsidRPr="005D1FD0">
        <w:rPr>
          <w:rFonts w:ascii="Calibri" w:hAnsi="Calibri" w:cs="B Zar" w:hint="cs"/>
          <w:sz w:val="22"/>
          <w:rtl/>
        </w:rPr>
        <w:t>آورد و ايمان در قلبش رسوخ مي</w:t>
      </w:r>
      <w:r>
        <w:rPr>
          <w:rFonts w:ascii="Arial" w:hAnsi="Arial" w:cs="Arial"/>
          <w:sz w:val="22"/>
        </w:rPr>
        <w:t>‎</w:t>
      </w:r>
      <w:r w:rsidRPr="005D1FD0">
        <w:rPr>
          <w:rFonts w:ascii="Calibri" w:hAnsi="Calibri" w:cs="B Zar" w:hint="cs"/>
          <w:sz w:val="22"/>
          <w:rtl/>
        </w:rPr>
        <w:t>كند و لبريز از خير مي</w:t>
      </w:r>
      <w:r>
        <w:rPr>
          <w:rFonts w:ascii="Arial" w:hAnsi="Arial" w:cs="Arial"/>
          <w:sz w:val="22"/>
        </w:rPr>
        <w:t>‎</w:t>
      </w:r>
      <w:r w:rsidRPr="005D1FD0">
        <w:rPr>
          <w:rFonts w:ascii="Calibri" w:hAnsi="Calibri" w:cs="B Zar" w:hint="cs"/>
          <w:sz w:val="22"/>
          <w:rtl/>
        </w:rPr>
        <w:t>شود، و قلب كافر هرگاه قرآن داخل آن شود، چيزي از آثار و بركات قرآن كه به او نفعي برساند به آن آويزان نمي</w:t>
      </w:r>
      <w:r>
        <w:rPr>
          <w:rFonts w:ascii="Arial" w:hAnsi="Arial" w:cs="Arial"/>
          <w:sz w:val="22"/>
        </w:rPr>
        <w:t>‎</w:t>
      </w:r>
      <w:r w:rsidRPr="005D1FD0">
        <w:rPr>
          <w:rFonts w:ascii="Calibri" w:hAnsi="Calibri" w:cs="B Zar" w:hint="cs"/>
          <w:sz w:val="22"/>
          <w:rtl/>
        </w:rPr>
        <w:t>شود و ايمان در آن رسوخ نمي</w:t>
      </w:r>
      <w:r>
        <w:rPr>
          <w:rFonts w:ascii="Arial" w:hAnsi="Arial" w:cs="Arial"/>
          <w:sz w:val="22"/>
        </w:rPr>
        <w:t>‎</w:t>
      </w:r>
      <w:r w:rsidRPr="005D1FD0">
        <w:rPr>
          <w:rFonts w:ascii="Calibri" w:hAnsi="Calibri" w:cs="B Zar" w:hint="cs"/>
          <w:sz w:val="22"/>
          <w:rtl/>
        </w:rPr>
        <w:t>كند و لبريز از شر و فساد و تيره روزي مي شود.</w:t>
      </w:r>
      <w:r w:rsidRPr="005D1FD0">
        <w:rPr>
          <w:rFonts w:ascii="Calibri" w:hAnsi="Calibri" w:cs="B Zar"/>
          <w:sz w:val="22"/>
          <w:vertAlign w:val="superscript"/>
          <w:rtl/>
        </w:rPr>
        <w:footnoteReference w:id="528"/>
      </w:r>
    </w:p>
    <w:p w:rsidR="005A6AC8" w:rsidRPr="005D1FD0" w:rsidRDefault="005A6AC8" w:rsidP="002A734B">
      <w:pPr>
        <w:ind w:firstLine="282"/>
        <w:rPr>
          <w:rFonts w:ascii="Calibri" w:hAnsi="Calibri" w:cs="B Zar"/>
          <w:sz w:val="22"/>
        </w:rPr>
      </w:pPr>
      <w:r w:rsidRPr="005D1FD0">
        <w:rPr>
          <w:rFonts w:ascii="Calibri" w:hAnsi="Calibri" w:cs="B Zar" w:hint="cs"/>
          <w:sz w:val="22"/>
          <w:rtl/>
        </w:rPr>
        <w:t>خداوند در قرآن، مؤمن را به پاك و كافر را به ناپاك نام نهاده است؛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P181" w:hAnsi="QCF_P181" w:cs="QCF_P181"/>
          <w:color w:val="000000"/>
          <w:sz w:val="27"/>
          <w:szCs w:val="27"/>
          <w:rtl/>
        </w:rPr>
        <w:t>ﮏ</w:t>
      </w:r>
      <w:r>
        <w:rPr>
          <w:rFonts w:ascii="QCF_P181" w:hAnsi="QCF_P181" w:cs="QCF_P181"/>
          <w:color w:val="000000"/>
          <w:sz w:val="2"/>
          <w:szCs w:val="2"/>
          <w:rtl/>
        </w:rPr>
        <w:t xml:space="preserve"> </w:t>
      </w:r>
      <w:r>
        <w:rPr>
          <w:rFonts w:ascii="QCF_P181" w:hAnsi="QCF_P181" w:cs="QCF_P181"/>
          <w:color w:val="000000"/>
          <w:sz w:val="27"/>
          <w:szCs w:val="27"/>
          <w:rtl/>
        </w:rPr>
        <w:t>ﮐ</w:t>
      </w:r>
      <w:r>
        <w:rPr>
          <w:rFonts w:ascii="QCF_P181" w:hAnsi="QCF_P181" w:cs="QCF_P181"/>
          <w:color w:val="000000"/>
          <w:sz w:val="2"/>
          <w:szCs w:val="2"/>
          <w:rtl/>
        </w:rPr>
        <w:t xml:space="preserve"> </w:t>
      </w:r>
      <w:r>
        <w:rPr>
          <w:rFonts w:ascii="QCF_P181" w:hAnsi="QCF_P181" w:cs="QCF_P181"/>
          <w:color w:val="000000"/>
          <w:sz w:val="27"/>
          <w:szCs w:val="27"/>
          <w:rtl/>
        </w:rPr>
        <w:t>ﮑ</w:t>
      </w:r>
      <w:r>
        <w:rPr>
          <w:rFonts w:ascii="QCF_P181" w:hAnsi="QCF_P181" w:cs="QCF_P181"/>
          <w:color w:val="000000"/>
          <w:sz w:val="2"/>
          <w:szCs w:val="2"/>
          <w:rtl/>
        </w:rPr>
        <w:t xml:space="preserve"> </w:t>
      </w:r>
      <w:r>
        <w:rPr>
          <w:rFonts w:ascii="QCF_P181" w:hAnsi="QCF_P181" w:cs="QCF_P181"/>
          <w:color w:val="000000"/>
          <w:sz w:val="27"/>
          <w:szCs w:val="27"/>
          <w:rtl/>
        </w:rPr>
        <w:t>ﮒ</w:t>
      </w:r>
      <w:r>
        <w:rPr>
          <w:rFonts w:ascii="QCF_P181" w:hAnsi="QCF_P181" w:cs="QCF_P181"/>
          <w:color w:val="000000"/>
          <w:sz w:val="2"/>
          <w:szCs w:val="2"/>
          <w:rtl/>
        </w:rPr>
        <w:t xml:space="preserve"> </w:t>
      </w:r>
      <w:r>
        <w:rPr>
          <w:rFonts w:ascii="QCF_P181" w:hAnsi="QCF_P181" w:cs="QCF_P181"/>
          <w:color w:val="000000"/>
          <w:sz w:val="27"/>
          <w:szCs w:val="27"/>
          <w:rtl/>
        </w:rPr>
        <w:t>ﮓ</w:t>
      </w:r>
      <w:r>
        <w:rPr>
          <w:rFonts w:ascii="QCF_P181" w:hAnsi="QCF_P181" w:cs="QCF_P181"/>
          <w:color w:val="000000"/>
          <w:sz w:val="2"/>
          <w:szCs w:val="2"/>
          <w:rtl/>
        </w:rPr>
        <w:t xml:space="preserve"> </w:t>
      </w:r>
      <w:r>
        <w:rPr>
          <w:rFonts w:ascii="QCF_P181" w:hAnsi="QCF_P181" w:cs="QCF_P181"/>
          <w:color w:val="000000"/>
          <w:sz w:val="27"/>
          <w:szCs w:val="27"/>
          <w:rtl/>
        </w:rPr>
        <w:t>ﮔ</w:t>
      </w:r>
      <w:r>
        <w:rPr>
          <w:rFonts w:ascii="QCF_P181" w:hAnsi="QCF_P181" w:cs="QCF_P181"/>
          <w:color w:val="000000"/>
          <w:sz w:val="2"/>
          <w:szCs w:val="2"/>
          <w:rtl/>
        </w:rPr>
        <w:t xml:space="preserve">  </w:t>
      </w:r>
      <w:r>
        <w:rPr>
          <w:rFonts w:ascii="QCF_P181" w:hAnsi="QCF_P181" w:cs="QCF_P181"/>
          <w:color w:val="000000"/>
          <w:sz w:val="27"/>
          <w:szCs w:val="27"/>
          <w:rtl/>
        </w:rPr>
        <w:t>ﮕ</w:t>
      </w:r>
      <w:r>
        <w:rPr>
          <w:rFonts w:ascii="QCF_P181" w:hAnsi="QCF_P181" w:cs="QCF_P181"/>
          <w:color w:val="000000"/>
          <w:sz w:val="2"/>
          <w:szCs w:val="2"/>
          <w:rtl/>
        </w:rPr>
        <w:t xml:space="preserve"> </w:t>
      </w:r>
      <w:r>
        <w:rPr>
          <w:rFonts w:ascii="QCF_P181" w:hAnsi="QCF_P181" w:cs="QCF_P181"/>
          <w:color w:val="000000"/>
          <w:sz w:val="27"/>
          <w:szCs w:val="27"/>
          <w:rtl/>
        </w:rPr>
        <w:t>ﮖ</w:t>
      </w:r>
      <w:r>
        <w:rPr>
          <w:rFonts w:ascii="QCF_P181" w:hAnsi="QCF_P181" w:cs="QCF_P181"/>
          <w:color w:val="000000"/>
          <w:sz w:val="2"/>
          <w:szCs w:val="2"/>
          <w:rtl/>
        </w:rPr>
        <w:t xml:space="preserve">   </w:t>
      </w:r>
      <w:r>
        <w:rPr>
          <w:rFonts w:ascii="QCF_P181" w:hAnsi="QCF_P181" w:cs="QCF_P181"/>
          <w:color w:val="000000"/>
          <w:sz w:val="27"/>
          <w:szCs w:val="27"/>
          <w:rtl/>
        </w:rPr>
        <w:t>ﮗ</w:t>
      </w:r>
      <w:r>
        <w:rPr>
          <w:rFonts w:ascii="QCF_P181" w:hAnsi="QCF_P181" w:cs="QCF_P181"/>
          <w:color w:val="000000"/>
          <w:sz w:val="2"/>
          <w:szCs w:val="2"/>
          <w:rtl/>
        </w:rPr>
        <w:t xml:space="preserve"> </w:t>
      </w:r>
      <w:r>
        <w:rPr>
          <w:rFonts w:ascii="QCF_P181" w:hAnsi="QCF_P181" w:cs="QCF_P181"/>
          <w:color w:val="000000"/>
          <w:sz w:val="27"/>
          <w:szCs w:val="27"/>
          <w:rtl/>
        </w:rPr>
        <w:t>ﮘ</w:t>
      </w:r>
      <w:r>
        <w:rPr>
          <w:rFonts w:ascii="QCF_P181" w:hAnsi="QCF_P181" w:cs="QCF_P181"/>
          <w:color w:val="000000"/>
          <w:sz w:val="2"/>
          <w:szCs w:val="2"/>
          <w:rtl/>
        </w:rPr>
        <w:t xml:space="preserve"> </w:t>
      </w:r>
      <w:r>
        <w:rPr>
          <w:rFonts w:ascii="QCF_P181" w:hAnsi="QCF_P181" w:cs="QCF_P181"/>
          <w:color w:val="000000"/>
          <w:sz w:val="27"/>
          <w:szCs w:val="27"/>
          <w:rtl/>
        </w:rPr>
        <w:t>ﮙ</w:t>
      </w:r>
      <w:r>
        <w:rPr>
          <w:rFonts w:ascii="QCF_P181" w:hAnsi="QCF_P181" w:cs="QCF_P181"/>
          <w:color w:val="000000"/>
          <w:sz w:val="2"/>
          <w:szCs w:val="2"/>
          <w:rtl/>
        </w:rPr>
        <w:t xml:space="preserve">   </w:t>
      </w:r>
      <w:r>
        <w:rPr>
          <w:rFonts w:ascii="QCF_P181" w:hAnsi="QCF_P181" w:cs="QCF_P181"/>
          <w:color w:val="000000"/>
          <w:sz w:val="27"/>
          <w:szCs w:val="27"/>
          <w:rtl/>
        </w:rPr>
        <w:t>ﮚ</w:t>
      </w:r>
      <w:r>
        <w:rPr>
          <w:rFonts w:ascii="QCF_P181" w:hAnsi="QCF_P181" w:cs="QCF_P181"/>
          <w:color w:val="000000"/>
          <w:sz w:val="2"/>
          <w:szCs w:val="2"/>
          <w:rtl/>
        </w:rPr>
        <w:t xml:space="preserve"> </w:t>
      </w:r>
      <w:r>
        <w:rPr>
          <w:rFonts w:ascii="QCF_P181" w:hAnsi="QCF_P181" w:cs="QCF_P181"/>
          <w:color w:val="000000"/>
          <w:sz w:val="27"/>
          <w:szCs w:val="27"/>
          <w:rtl/>
        </w:rPr>
        <w:t>ﮛ</w:t>
      </w:r>
      <w:r>
        <w:rPr>
          <w:rFonts w:ascii="QCF_P181" w:hAnsi="QCF_P181" w:cs="QCF_P181"/>
          <w:color w:val="000000"/>
          <w:sz w:val="2"/>
          <w:szCs w:val="2"/>
          <w:rtl/>
        </w:rPr>
        <w:t xml:space="preserve">  </w:t>
      </w:r>
      <w:r>
        <w:rPr>
          <w:rFonts w:ascii="QCF_P181" w:hAnsi="QCF_P181" w:cs="QCF_P181"/>
          <w:color w:val="000000"/>
          <w:sz w:val="27"/>
          <w:szCs w:val="27"/>
          <w:rtl/>
        </w:rPr>
        <w:t>ﮜ</w:t>
      </w:r>
      <w:r>
        <w:rPr>
          <w:rFonts w:ascii="QCF_P181" w:hAnsi="QCF_P181" w:cs="QCF_P181"/>
          <w:color w:val="000000"/>
          <w:sz w:val="2"/>
          <w:szCs w:val="2"/>
          <w:rtl/>
        </w:rPr>
        <w:t xml:space="preserve"> </w:t>
      </w:r>
      <w:r>
        <w:rPr>
          <w:rFonts w:ascii="QCF_P181" w:hAnsi="QCF_P181" w:cs="QCF_P181"/>
          <w:color w:val="000000"/>
          <w:sz w:val="27"/>
          <w:szCs w:val="27"/>
          <w:rtl/>
        </w:rPr>
        <w:t>ﮝﮞ</w:t>
      </w:r>
      <w:r>
        <w:rPr>
          <w:rFonts w:ascii="QCF_P181" w:hAnsi="QCF_P181" w:cs="QCF_P181"/>
          <w:color w:val="000000"/>
          <w:sz w:val="2"/>
          <w:szCs w:val="2"/>
          <w:rtl/>
        </w:rPr>
        <w:t xml:space="preserve"> </w:t>
      </w:r>
      <w:r>
        <w:rPr>
          <w:rFonts w:ascii="QCF_P181" w:hAnsi="QCF_P181" w:cs="QCF_P181"/>
          <w:color w:val="000000"/>
          <w:sz w:val="27"/>
          <w:szCs w:val="27"/>
          <w:rtl/>
        </w:rPr>
        <w:t>ﮟ</w:t>
      </w:r>
      <w:r>
        <w:rPr>
          <w:rFonts w:ascii="QCF_P181" w:hAnsi="QCF_P181" w:cs="QCF_P181"/>
          <w:color w:val="000000"/>
          <w:sz w:val="2"/>
          <w:szCs w:val="2"/>
          <w:rtl/>
        </w:rPr>
        <w:t xml:space="preserve"> </w:t>
      </w:r>
      <w:r>
        <w:rPr>
          <w:rFonts w:ascii="QCF_P181" w:hAnsi="QCF_P181" w:cs="QCF_P181"/>
          <w:color w:val="000000"/>
          <w:sz w:val="27"/>
          <w:szCs w:val="27"/>
          <w:rtl/>
        </w:rPr>
        <w:t>ﮠ</w:t>
      </w:r>
      <w:r>
        <w:rPr>
          <w:rFonts w:ascii="QCF_P181" w:hAnsi="QCF_P181" w:cs="QCF_P181"/>
          <w:color w:val="000000"/>
          <w:sz w:val="2"/>
          <w:szCs w:val="2"/>
          <w:rtl/>
        </w:rPr>
        <w:t xml:space="preserve"> </w:t>
      </w:r>
      <w:r>
        <w:rPr>
          <w:rFonts w:ascii="QCF_P181" w:hAnsi="QCF_P181" w:cs="QCF_P181"/>
          <w:color w:val="000000"/>
          <w:sz w:val="27"/>
          <w:szCs w:val="27"/>
          <w:rtl/>
        </w:rPr>
        <w:t>ﮡ</w:t>
      </w:r>
      <w:r>
        <w:rPr>
          <w:rFonts w:ascii="QCF_P181" w:hAnsi="QCF_P181" w:cs="QCF_P181"/>
          <w:color w:val="000000"/>
          <w:sz w:val="2"/>
          <w:szCs w:val="2"/>
          <w:rtl/>
        </w:rPr>
        <w:t xml:space="preserve"> </w:t>
      </w:r>
      <w:r>
        <w:rPr>
          <w:rFonts w:ascii="QCF_P181" w:hAnsi="QCF_P181" w:cs="QCF_P181"/>
          <w:color w:val="000000"/>
          <w:sz w:val="27"/>
          <w:szCs w:val="27"/>
          <w:rtl/>
        </w:rPr>
        <w:t>ﮢ</w:t>
      </w:r>
      <w:r>
        <w:rPr>
          <w:rFonts w:ascii="QCF_P181" w:hAnsi="QCF_P181" w:cs="QCF_P181"/>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C795A">
        <w:rPr>
          <w:rFonts w:ascii="Arial" w:hAnsi="Arial" w:cs="Arial" w:hint="cs"/>
          <w:color w:val="000000"/>
          <w:sz w:val="18"/>
          <w:szCs w:val="18"/>
          <w:rtl/>
        </w:rPr>
        <w:t xml:space="preserve"> </w:t>
      </w:r>
      <w:r w:rsidR="009C795A" w:rsidRPr="005D1FD0">
        <w:rPr>
          <w:rFonts w:ascii="2  Badr" w:hAnsi="2  Badr" w:cs="B Zar" w:hint="cs"/>
          <w:sz w:val="24"/>
          <w:rtl/>
        </w:rPr>
        <w:t>(</w:t>
      </w:r>
      <w:r w:rsidRPr="005D1FD0">
        <w:rPr>
          <w:rFonts w:ascii="2  Badr" w:hAnsi="Arial" w:cs="B Zar" w:hint="cs"/>
          <w:color w:val="000000"/>
          <w:sz w:val="27"/>
          <w:szCs w:val="27"/>
          <w:rtl/>
        </w:rPr>
        <w:t>الأنفال: ٣٧</w:t>
      </w:r>
      <w:r w:rsidR="002B7DC0" w:rsidRPr="005D1FD0">
        <w:rPr>
          <w:rFonts w:ascii="Calibri" w:hAnsi="Calibri" w:cs="B Zar" w:hint="cs"/>
          <w:sz w:val="22"/>
          <w:rtl/>
        </w:rPr>
        <w:t xml:space="preserve">) </w:t>
      </w:r>
      <w:r>
        <w:rPr>
          <w:rFonts w:ascii="Arial" w:hAnsi="Arial" w:cs="Arial"/>
          <w:color w:val="000000"/>
          <w:sz w:val="2"/>
          <w:szCs w:val="2"/>
        </w:rPr>
        <w:t xml:space="preserve"> </w:t>
      </w:r>
      <w:r w:rsidR="002B7DC0" w:rsidRPr="005D1FD0">
        <w:rPr>
          <w:rFonts w:ascii="Calibri" w:hAnsi="Calibri" w:cs="B Zar" w:hint="cs"/>
          <w:sz w:val="22"/>
          <w:rtl/>
        </w:rPr>
        <w:t>«‏</w:t>
      </w:r>
      <w:r w:rsidRPr="005D1FD0">
        <w:rPr>
          <w:rFonts w:ascii="Calibri" w:hAnsi="Calibri" w:cs="B Zar" w:hint="cs"/>
          <w:sz w:val="22"/>
          <w:rtl/>
        </w:rPr>
        <w:t>(اين شكست در دنيا و عذاب در آخرت همه به خاطر آن است كه) تا خداوند ناپاك را از پاك جدا سازد و برخي از ناپاكان را بر برخي ديگر بيفزايد و جملگي ايشان را روي هم انباشته كند و آن گاه به دوزخشان بيندازد. آن</w:t>
      </w:r>
      <w:r w:rsidR="005A4400" w:rsidRPr="005D1FD0">
        <w:rPr>
          <w:rFonts w:ascii="Calibri" w:hAnsi="Calibri" w:cs="B Zar" w:hint="cs"/>
          <w:sz w:val="22"/>
          <w:rtl/>
        </w:rPr>
        <w:t>ان (در دنيا و آخرت) زيانكارند.</w:t>
      </w:r>
      <w:r w:rsidRPr="005D1FD0">
        <w:rPr>
          <w:rFonts w:ascii="Calibri" w:hAnsi="Calibri" w:cs="B Zar" w:hint="cs"/>
          <w:sz w:val="22"/>
          <w:rtl/>
        </w:rPr>
        <w:t>» پس ناپاك و خبيث در اين آيه، كافران و پاك، مؤمنان</w:t>
      </w:r>
      <w:r>
        <w:rPr>
          <w:rFonts w:ascii="Arial" w:hAnsi="Arial" w:cs="Arial"/>
          <w:sz w:val="22"/>
        </w:rPr>
        <w:t>‎</w:t>
      </w:r>
      <w:r w:rsidRPr="005D1FD0">
        <w:rPr>
          <w:rFonts w:ascii="Calibri" w:hAnsi="Calibri" w:cs="B Zar" w:hint="cs"/>
          <w:sz w:val="22"/>
          <w:rtl/>
        </w:rPr>
        <w:t>اند.</w:t>
      </w:r>
      <w:r w:rsidRPr="005D1FD0">
        <w:rPr>
          <w:rFonts w:ascii="Calibri" w:hAnsi="Calibri" w:cs="B Zar"/>
          <w:sz w:val="22"/>
          <w:vertAlign w:val="superscript"/>
          <w:rtl/>
        </w:rPr>
        <w:footnoteReference w:id="529"/>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اينها برخي از مَثَل</w:t>
      </w:r>
      <w:r>
        <w:rPr>
          <w:rFonts w:ascii="Arial" w:hAnsi="Arial" w:cs="Arial"/>
          <w:sz w:val="22"/>
        </w:rPr>
        <w:t>‎</w:t>
      </w:r>
      <w:r w:rsidRPr="005D1FD0">
        <w:rPr>
          <w:rFonts w:ascii="Calibri" w:hAnsi="Calibri" w:cs="B Zar" w:hint="cs"/>
          <w:sz w:val="22"/>
          <w:rtl/>
        </w:rPr>
        <w:t>هاي قرآن بود كه براي كافران زده شد، و اينها فقط به عنوان مثال بود نه به عنوان حصر، و اينكه فقط این مَثَل</w:t>
      </w:r>
      <w:r>
        <w:rPr>
          <w:rFonts w:ascii="Arial" w:hAnsi="Arial" w:cs="Arial"/>
          <w:sz w:val="22"/>
        </w:rPr>
        <w:t>‎</w:t>
      </w:r>
      <w:r w:rsidRPr="005D1FD0">
        <w:rPr>
          <w:rFonts w:ascii="Calibri" w:hAnsi="Calibri" w:cs="B Zar" w:hint="cs"/>
          <w:sz w:val="22"/>
          <w:rtl/>
        </w:rPr>
        <w:t>ها در قرآن براي كافران آورده شده است، بلكه مَثَل</w:t>
      </w:r>
      <w:r>
        <w:rPr>
          <w:rFonts w:ascii="Arial" w:hAnsi="Arial" w:cs="Arial"/>
          <w:sz w:val="22"/>
        </w:rPr>
        <w:t>‎</w:t>
      </w:r>
      <w:r w:rsidRPr="005D1FD0">
        <w:rPr>
          <w:rFonts w:ascii="Calibri" w:hAnsi="Calibri" w:cs="B Zar" w:hint="cs"/>
          <w:sz w:val="22"/>
          <w:rtl/>
        </w:rPr>
        <w:t>هاي ديگري هم در قرآن براي كافران ذكر شده كه ما تنها به ذكر چند تا از آنها اكتفا كرديم.</w:t>
      </w:r>
    </w:p>
    <w:p w:rsidR="005A6AC8" w:rsidRDefault="005A6AC8" w:rsidP="0088236C">
      <w:pPr>
        <w:pStyle w:val="af2"/>
        <w:rPr>
          <w:rFonts w:hint="cs"/>
          <w:rtl/>
        </w:rPr>
      </w:pPr>
      <w:bookmarkStart w:id="513" w:name="_Toc246700253"/>
      <w:bookmarkStart w:id="514" w:name="_Toc254369639"/>
      <w:r>
        <w:rPr>
          <w:rFonts w:hint="cs"/>
          <w:rtl/>
        </w:rPr>
        <w:t>چهارم- نفاق</w:t>
      </w:r>
      <w:bookmarkEnd w:id="513"/>
      <w:bookmarkEnd w:id="514"/>
    </w:p>
    <w:p w:rsidR="005A6AC8" w:rsidRPr="005D1FD0" w:rsidRDefault="005A6AC8" w:rsidP="002A734B">
      <w:pPr>
        <w:rPr>
          <w:rFonts w:ascii="Calibri" w:hAnsi="Calibri" w:cs="B Zar" w:hint="cs"/>
          <w:sz w:val="22"/>
          <w:rtl/>
        </w:rPr>
      </w:pPr>
      <w:r w:rsidRPr="005D1FD0">
        <w:rPr>
          <w:rFonts w:ascii="Calibri" w:hAnsi="Calibri" w:cs="B Zar" w:hint="cs"/>
          <w:sz w:val="22"/>
          <w:rtl/>
        </w:rPr>
        <w:t>نفاق، واژه</w:t>
      </w:r>
      <w:r>
        <w:rPr>
          <w:rFonts w:ascii="Arial" w:hAnsi="Arial" w:cs="Arial"/>
          <w:sz w:val="22"/>
        </w:rPr>
        <w:t>‎</w:t>
      </w:r>
      <w:r w:rsidRPr="005D1FD0">
        <w:rPr>
          <w:rFonts w:ascii="Calibri" w:hAnsi="Calibri" w:cs="B Zar" w:hint="cs"/>
          <w:sz w:val="22"/>
          <w:rtl/>
        </w:rPr>
        <w:t>اي اسلامي است كه عرب</w:t>
      </w:r>
      <w:r>
        <w:rPr>
          <w:rFonts w:ascii="Arial" w:hAnsi="Arial" w:cs="Arial"/>
          <w:sz w:val="22"/>
        </w:rPr>
        <w:t>‎</w:t>
      </w:r>
      <w:r w:rsidRPr="005D1FD0">
        <w:rPr>
          <w:rFonts w:ascii="Calibri" w:hAnsi="Calibri" w:cs="B Zar" w:hint="cs"/>
          <w:sz w:val="22"/>
          <w:rtl/>
        </w:rPr>
        <w:t>ها قبل از اسلام، آن را با اين معناي مخصوص نمي</w:t>
      </w:r>
      <w:r>
        <w:rPr>
          <w:rFonts w:ascii="Arial" w:hAnsi="Arial" w:cs="Arial"/>
          <w:sz w:val="22"/>
        </w:rPr>
        <w:t>‎</w:t>
      </w:r>
      <w:r w:rsidRPr="005D1FD0">
        <w:rPr>
          <w:rFonts w:ascii="Calibri" w:hAnsi="Calibri" w:cs="B Zar" w:hint="cs"/>
          <w:sz w:val="22"/>
          <w:rtl/>
        </w:rPr>
        <w:t>شناختند. نتيجه</w:t>
      </w:r>
      <w:r>
        <w:rPr>
          <w:rFonts w:ascii="Arial" w:hAnsi="Arial" w:cs="Arial"/>
          <w:sz w:val="22"/>
        </w:rPr>
        <w:t>‎</w:t>
      </w:r>
      <w:r w:rsidRPr="005D1FD0">
        <w:rPr>
          <w:rFonts w:ascii="Calibri" w:hAnsi="Calibri" w:cs="B Zar" w:hint="cs"/>
          <w:sz w:val="22"/>
          <w:rtl/>
        </w:rPr>
        <w:t xml:space="preserve">ي اقوال و آراي دانشمندان اسلامي راجع به تعريف نفاق </w:t>
      </w:r>
      <w:r w:rsidR="005A4400" w:rsidRPr="005D1FD0">
        <w:rPr>
          <w:rFonts w:ascii="Calibri" w:hAnsi="Calibri" w:cs="B Zar" w:hint="cs"/>
          <w:sz w:val="22"/>
          <w:rtl/>
        </w:rPr>
        <w:t xml:space="preserve">را </w:t>
      </w:r>
      <w:r w:rsidRPr="005D1FD0">
        <w:rPr>
          <w:rFonts w:ascii="Calibri" w:hAnsi="Calibri" w:cs="B Zar" w:hint="cs"/>
          <w:sz w:val="22"/>
          <w:rtl/>
        </w:rPr>
        <w:t>مي</w:t>
      </w:r>
      <w:r>
        <w:rPr>
          <w:rFonts w:ascii="Arial" w:hAnsi="Arial" w:cs="Arial"/>
          <w:sz w:val="22"/>
        </w:rPr>
        <w:t>‎</w:t>
      </w:r>
      <w:r w:rsidRPr="005D1FD0">
        <w:rPr>
          <w:rFonts w:ascii="Calibri" w:hAnsi="Calibri" w:cs="B Zar" w:hint="cs"/>
          <w:sz w:val="22"/>
          <w:rtl/>
        </w:rPr>
        <w:t>توان به اين نكته ارجاع داد كه نفاق عبارت است از: ظاهر كردن ايمان و پنهان كردن كفر.</w:t>
      </w:r>
      <w:r w:rsidRPr="005D1FD0">
        <w:rPr>
          <w:rFonts w:ascii="Calibri" w:hAnsi="Calibri" w:cs="B Zar"/>
          <w:sz w:val="22"/>
          <w:vertAlign w:val="superscript"/>
          <w:rtl/>
        </w:rPr>
        <w:footnoteReference w:id="530"/>
      </w:r>
      <w:r w:rsidRPr="005D1FD0">
        <w:rPr>
          <w:rFonts w:ascii="Calibri" w:hAnsi="Calibri" w:cs="B Zar" w:hint="cs"/>
          <w:sz w:val="22"/>
          <w:rtl/>
        </w:rPr>
        <w:t xml:space="preserve"> به عبارتي ديگر، فرد در ظاهر ايمان مي</w:t>
      </w:r>
      <w:r>
        <w:rPr>
          <w:rFonts w:ascii="Arial" w:hAnsi="Arial" w:cs="Arial"/>
          <w:sz w:val="22"/>
        </w:rPr>
        <w:t>‎</w:t>
      </w:r>
      <w:r w:rsidRPr="005D1FD0">
        <w:rPr>
          <w:rFonts w:ascii="Calibri" w:hAnsi="Calibri" w:cs="B Zar" w:hint="cs"/>
          <w:sz w:val="22"/>
          <w:rtl/>
        </w:rPr>
        <w:t>آورد، اما در باطن آن را قبول نداشته و به آن كفر مي ورزد.</w:t>
      </w:r>
    </w:p>
    <w:p w:rsidR="005A6AC8" w:rsidRDefault="005A6AC8" w:rsidP="002A734B">
      <w:pPr>
        <w:pStyle w:val="af0"/>
        <w:rPr>
          <w:rFonts w:hint="cs"/>
          <w:rtl/>
        </w:rPr>
      </w:pPr>
      <w:bookmarkStart w:id="515" w:name="_Toc246700254"/>
      <w:bookmarkStart w:id="516" w:name="_Toc254369640"/>
      <w:r>
        <w:rPr>
          <w:rFonts w:hint="cs"/>
          <w:rtl/>
        </w:rPr>
        <w:t>1- انواع نفاق</w:t>
      </w:r>
      <w:bookmarkEnd w:id="515"/>
      <w:bookmarkEnd w:id="516"/>
    </w:p>
    <w:p w:rsidR="005A6AC8" w:rsidRPr="005D1FD0" w:rsidRDefault="005A6AC8" w:rsidP="00516D25">
      <w:pPr>
        <w:contextualSpacing/>
        <w:rPr>
          <w:rFonts w:ascii="Calibri" w:hAnsi="Calibri" w:cs="B Zar" w:hint="cs"/>
          <w:sz w:val="22"/>
          <w:rtl/>
        </w:rPr>
      </w:pPr>
      <w:r w:rsidRPr="005D1FD0">
        <w:rPr>
          <w:rFonts w:ascii="Calibri" w:hAnsi="Calibri" w:cs="B Zar" w:hint="cs"/>
          <w:sz w:val="22"/>
          <w:rtl/>
        </w:rPr>
        <w:t>نفاق به دو نوع تقسيم مي</w:t>
      </w:r>
      <w:r>
        <w:rPr>
          <w:rFonts w:ascii="Arial" w:hAnsi="Arial" w:cs="Arial"/>
          <w:sz w:val="22"/>
        </w:rPr>
        <w:t>‎</w:t>
      </w:r>
      <w:r w:rsidRPr="005D1FD0">
        <w:rPr>
          <w:rFonts w:ascii="Calibri" w:hAnsi="Calibri" w:cs="B Zar" w:hint="cs"/>
          <w:sz w:val="22"/>
          <w:rtl/>
        </w:rPr>
        <w:t>شود: نفاق اعتقادي و نفاق عملي.</w:t>
      </w:r>
    </w:p>
    <w:p w:rsidR="005A6AC8" w:rsidRDefault="005A6AC8" w:rsidP="00516D25">
      <w:pPr>
        <w:pStyle w:val="af1"/>
      </w:pPr>
      <w:bookmarkStart w:id="517" w:name="_Toc246700255"/>
      <w:r>
        <w:rPr>
          <w:rFonts w:hint="cs"/>
          <w:rtl/>
        </w:rPr>
        <w:t>الف- نفاق اعتقادي</w:t>
      </w:r>
      <w:bookmarkEnd w:id="517"/>
    </w:p>
    <w:p w:rsidR="005A6AC8" w:rsidRDefault="005A6AC8" w:rsidP="00F62583">
      <w:pPr>
        <w:ind w:firstLine="282"/>
        <w:rPr>
          <w:rFonts w:ascii="Calibri" w:hAnsi="Calibri" w:cs="B Zar" w:hint="cs"/>
          <w:sz w:val="22"/>
          <w:rtl/>
        </w:rPr>
      </w:pPr>
      <w:r w:rsidRPr="005D1FD0">
        <w:rPr>
          <w:rFonts w:ascii="Calibri" w:hAnsi="Calibri" w:cs="B Zar" w:hint="cs"/>
          <w:sz w:val="22"/>
          <w:rtl/>
        </w:rPr>
        <w:t>اين نوع از نفاق اكبر است كه صاحبش را از دايره</w:t>
      </w:r>
      <w:r>
        <w:rPr>
          <w:rFonts w:ascii="Arial" w:hAnsi="Arial" w:cs="Arial"/>
          <w:sz w:val="22"/>
        </w:rPr>
        <w:t>‎</w:t>
      </w:r>
      <w:r w:rsidRPr="005D1FD0">
        <w:rPr>
          <w:rFonts w:ascii="Calibri" w:hAnsi="Calibri" w:cs="B Zar" w:hint="cs"/>
          <w:sz w:val="22"/>
          <w:rtl/>
        </w:rPr>
        <w:t>ي اسلام خارج مي</w:t>
      </w:r>
      <w:r>
        <w:rPr>
          <w:rFonts w:ascii="Arial" w:hAnsi="Arial" w:cs="Arial"/>
          <w:sz w:val="22"/>
        </w:rPr>
        <w:t>‎</w:t>
      </w:r>
      <w:r w:rsidRPr="005D1FD0">
        <w:rPr>
          <w:rFonts w:ascii="Calibri" w:hAnsi="Calibri" w:cs="B Zar" w:hint="cs"/>
          <w:sz w:val="22"/>
          <w:rtl/>
        </w:rPr>
        <w:t>سازد و جاودانگي در دوزخ برايش واجب و داخل شدن به بهشت بر او حرام مي</w:t>
      </w:r>
      <w:r>
        <w:rPr>
          <w:rFonts w:ascii="Arial" w:hAnsi="Arial" w:cs="Arial"/>
          <w:sz w:val="22"/>
        </w:rPr>
        <w:t>‎</w:t>
      </w:r>
      <w:r w:rsidRPr="005D1FD0">
        <w:rPr>
          <w:rFonts w:ascii="Calibri" w:hAnsi="Calibri" w:cs="B Zar" w:hint="cs"/>
          <w:sz w:val="22"/>
          <w:rtl/>
        </w:rPr>
        <w:t>گرداند؛ چون اين شخص اسلام و خير را ظاهر كرده و كفر و شر را پنهان نموده است. اين دسته از منافقان، بيشترين خطر و زيان و مصيبت را براي اسلام و مسلمانان دارند؛ چون انسان از جانب آنان از آن جهت كه كارها و رفتاري از آنان سر مي</w:t>
      </w:r>
      <w:r>
        <w:rPr>
          <w:rFonts w:ascii="Arial" w:hAnsi="Arial" w:cs="Arial"/>
          <w:sz w:val="22"/>
        </w:rPr>
        <w:t>‎</w:t>
      </w:r>
      <w:r w:rsidRPr="005D1FD0">
        <w:rPr>
          <w:rFonts w:ascii="Calibri" w:hAnsi="Calibri" w:cs="B Zar" w:hint="cs"/>
          <w:sz w:val="22"/>
          <w:rtl/>
        </w:rPr>
        <w:t>زند كه نشان دهنده</w:t>
      </w:r>
      <w:r>
        <w:rPr>
          <w:rFonts w:ascii="Arial" w:hAnsi="Arial" w:cs="Arial"/>
          <w:sz w:val="22"/>
        </w:rPr>
        <w:t>‎</w:t>
      </w:r>
      <w:r w:rsidRPr="005D1FD0">
        <w:rPr>
          <w:rFonts w:ascii="Calibri" w:hAnsi="Calibri" w:cs="B Zar" w:hint="cs"/>
          <w:sz w:val="22"/>
          <w:rtl/>
        </w:rPr>
        <w:t>ي ايمانشان است، در امان است ولي در واقع همه</w:t>
      </w:r>
      <w:r>
        <w:rPr>
          <w:rFonts w:ascii="Arial" w:hAnsi="Arial" w:cs="Arial"/>
          <w:sz w:val="22"/>
        </w:rPr>
        <w:t>‎</w:t>
      </w:r>
      <w:r w:rsidRPr="005D1FD0">
        <w:rPr>
          <w:rFonts w:ascii="Calibri" w:hAnsi="Calibri" w:cs="B Zar" w:hint="cs"/>
          <w:sz w:val="22"/>
          <w:rtl/>
        </w:rPr>
        <w:t>ي خطرات و آسيب</w:t>
      </w:r>
      <w:r>
        <w:rPr>
          <w:rFonts w:ascii="Arial" w:hAnsi="Arial" w:cs="Arial"/>
          <w:sz w:val="22"/>
        </w:rPr>
        <w:t>‎</w:t>
      </w:r>
      <w:r w:rsidRPr="005D1FD0">
        <w:rPr>
          <w:rFonts w:ascii="Calibri" w:hAnsi="Calibri" w:cs="B Zar" w:hint="cs"/>
          <w:sz w:val="22"/>
          <w:rtl/>
        </w:rPr>
        <w:t>ها از جانب آنان مي</w:t>
      </w:r>
      <w:r>
        <w:rPr>
          <w:rFonts w:ascii="Arial" w:hAnsi="Arial" w:cs="Arial"/>
          <w:sz w:val="22"/>
        </w:rPr>
        <w:t>‎</w:t>
      </w:r>
      <w:r w:rsidRPr="005D1FD0">
        <w:rPr>
          <w:rFonts w:ascii="Calibri" w:hAnsi="Calibri" w:cs="B Zar" w:hint="cs"/>
          <w:sz w:val="22"/>
          <w:rtl/>
        </w:rPr>
        <w:t>باشد. چون آنان</w:t>
      </w:r>
      <w:r>
        <w:rPr>
          <w:rFonts w:ascii="Arial" w:hAnsi="Arial" w:cs="Arial"/>
          <w:sz w:val="22"/>
        </w:rPr>
        <w:t>‎</w:t>
      </w:r>
      <w:r w:rsidRPr="005D1FD0">
        <w:rPr>
          <w:rFonts w:ascii="Calibri" w:hAnsi="Calibri" w:cs="B Zar" w:hint="cs"/>
          <w:sz w:val="22"/>
          <w:rtl/>
        </w:rPr>
        <w:t>اند كه فاحشه و كار زشت را در ميان مؤمنان اشاعه مي</w:t>
      </w:r>
      <w:r>
        <w:rPr>
          <w:rFonts w:ascii="Arial" w:hAnsi="Arial" w:cs="Arial"/>
          <w:sz w:val="22"/>
        </w:rPr>
        <w:t>‎</w:t>
      </w:r>
      <w:r w:rsidRPr="005D1FD0">
        <w:rPr>
          <w:rFonts w:ascii="Calibri" w:hAnsi="Calibri" w:cs="B Zar" w:hint="cs"/>
          <w:sz w:val="22"/>
          <w:rtl/>
        </w:rPr>
        <w:t>دهند و آنان</w:t>
      </w:r>
      <w:r>
        <w:rPr>
          <w:rFonts w:ascii="Arial" w:hAnsi="Arial" w:cs="Arial"/>
          <w:sz w:val="22"/>
        </w:rPr>
        <w:t>‎</w:t>
      </w:r>
      <w:r w:rsidRPr="005D1FD0">
        <w:rPr>
          <w:rFonts w:ascii="Calibri" w:hAnsi="Calibri" w:cs="B Zar" w:hint="cs"/>
          <w:sz w:val="22"/>
          <w:rtl/>
        </w:rPr>
        <w:t>اند كه صفوف مسلمانان را از هم مي پاشند و ديگر اقدامات ناجوانمردانه</w:t>
      </w:r>
      <w:r>
        <w:rPr>
          <w:rFonts w:ascii="Arial" w:hAnsi="Arial" w:cs="Arial"/>
          <w:sz w:val="22"/>
        </w:rPr>
        <w:t>‎</w:t>
      </w:r>
      <w:r w:rsidRPr="005D1FD0">
        <w:rPr>
          <w:rFonts w:ascii="Calibri" w:hAnsi="Calibri" w:cs="B Zar" w:hint="cs"/>
          <w:sz w:val="22"/>
          <w:rtl/>
        </w:rPr>
        <w:t>اي كه انجام مي</w:t>
      </w:r>
      <w:r>
        <w:rPr>
          <w:rFonts w:ascii="Arial" w:hAnsi="Arial" w:cs="Arial"/>
          <w:sz w:val="22"/>
        </w:rPr>
        <w:t>‎</w:t>
      </w:r>
      <w:r w:rsidRPr="005D1FD0">
        <w:rPr>
          <w:rFonts w:ascii="Calibri" w:hAnsi="Calibri" w:cs="B Zar" w:hint="cs"/>
          <w:sz w:val="22"/>
          <w:rtl/>
        </w:rPr>
        <w:t>دهند. ولي خداوند هويت و ماهيت آنان را بر ملا مي</w:t>
      </w:r>
      <w:r>
        <w:rPr>
          <w:rFonts w:ascii="Arial" w:hAnsi="Arial" w:cs="Arial"/>
          <w:sz w:val="22"/>
        </w:rPr>
        <w:t>‎</w:t>
      </w:r>
      <w:r w:rsidRPr="005D1FD0">
        <w:rPr>
          <w:rFonts w:ascii="Calibri" w:hAnsi="Calibri" w:cs="B Zar" w:hint="cs"/>
          <w:sz w:val="22"/>
          <w:rtl/>
        </w:rPr>
        <w:t>سازد و او بر خوار كردن</w:t>
      </w:r>
      <w:r>
        <w:rPr>
          <w:rFonts w:ascii="Arial" w:hAnsi="Arial" w:cs="Arial"/>
          <w:sz w:val="22"/>
        </w:rPr>
        <w:t>‎</w:t>
      </w:r>
      <w:r w:rsidRPr="005D1FD0">
        <w:rPr>
          <w:rFonts w:ascii="Calibri" w:hAnsi="Calibri" w:cs="B Zar" w:hint="cs"/>
          <w:sz w:val="22"/>
          <w:rtl/>
        </w:rPr>
        <w:t>شان تواناست؛ 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03" w:hAnsi="QCF_P003" w:cs="QCF_P003"/>
          <w:color w:val="000000"/>
          <w:sz w:val="27"/>
          <w:szCs w:val="27"/>
          <w:rtl/>
        </w:rPr>
        <w:t>ﭬ</w:t>
      </w:r>
      <w:r>
        <w:rPr>
          <w:rFonts w:ascii="QCF_P003" w:hAnsi="QCF_P003" w:cs="QCF_P003"/>
          <w:color w:val="000000"/>
          <w:sz w:val="2"/>
          <w:szCs w:val="2"/>
          <w:rtl/>
        </w:rPr>
        <w:t xml:space="preserve"> </w:t>
      </w:r>
      <w:r>
        <w:rPr>
          <w:rFonts w:ascii="QCF_P003" w:hAnsi="QCF_P003" w:cs="QCF_P003"/>
          <w:color w:val="000000"/>
          <w:sz w:val="27"/>
          <w:szCs w:val="27"/>
          <w:rtl/>
        </w:rPr>
        <w:t>ﭭ</w:t>
      </w:r>
      <w:r>
        <w:rPr>
          <w:rFonts w:ascii="QCF_P003" w:hAnsi="QCF_P003" w:cs="QCF_P003"/>
          <w:color w:val="000000"/>
          <w:sz w:val="2"/>
          <w:szCs w:val="2"/>
          <w:rtl/>
        </w:rPr>
        <w:t xml:space="preserve">     </w:t>
      </w:r>
      <w:r>
        <w:rPr>
          <w:rFonts w:ascii="QCF_P003" w:hAnsi="QCF_P003" w:cs="QCF_P003"/>
          <w:color w:val="000000"/>
          <w:sz w:val="27"/>
          <w:szCs w:val="27"/>
          <w:rtl/>
        </w:rPr>
        <w:t>ﭮ</w:t>
      </w:r>
      <w:r>
        <w:rPr>
          <w:rFonts w:ascii="QCF_P003" w:hAnsi="QCF_P003" w:cs="QCF_P003"/>
          <w:color w:val="000000"/>
          <w:sz w:val="2"/>
          <w:szCs w:val="2"/>
          <w:rtl/>
        </w:rPr>
        <w:t xml:space="preserve"> </w:t>
      </w:r>
      <w:r>
        <w:rPr>
          <w:rFonts w:ascii="QCF_P003" w:hAnsi="QCF_P003" w:cs="QCF_P003"/>
          <w:color w:val="000000"/>
          <w:sz w:val="27"/>
          <w:szCs w:val="27"/>
          <w:rtl/>
        </w:rPr>
        <w:t>ﭯ</w:t>
      </w:r>
      <w:r>
        <w:rPr>
          <w:rFonts w:ascii="QCF_P003" w:hAnsi="QCF_P003" w:cs="QCF_P003"/>
          <w:color w:val="000000"/>
          <w:sz w:val="2"/>
          <w:szCs w:val="2"/>
          <w:rtl/>
        </w:rPr>
        <w:t xml:space="preserve"> </w:t>
      </w:r>
      <w:r>
        <w:rPr>
          <w:rFonts w:ascii="QCF_P003" w:hAnsi="QCF_P003" w:cs="QCF_P003"/>
          <w:color w:val="000000"/>
          <w:sz w:val="27"/>
          <w:szCs w:val="27"/>
          <w:rtl/>
        </w:rPr>
        <w:t>ﭰ</w:t>
      </w:r>
      <w:r>
        <w:rPr>
          <w:rFonts w:ascii="QCF_P003" w:hAnsi="QCF_P003" w:cs="QCF_P003"/>
          <w:color w:val="000000"/>
          <w:sz w:val="2"/>
          <w:szCs w:val="2"/>
          <w:rtl/>
        </w:rPr>
        <w:t xml:space="preserve"> </w:t>
      </w:r>
      <w:r>
        <w:rPr>
          <w:rFonts w:ascii="QCF_P003" w:hAnsi="QCF_P003" w:cs="QCF_P003"/>
          <w:color w:val="000000"/>
          <w:sz w:val="27"/>
          <w:szCs w:val="27"/>
          <w:rtl/>
        </w:rPr>
        <w:t>ﭱ</w:t>
      </w:r>
      <w:r>
        <w:rPr>
          <w:rFonts w:ascii="QCF_P003" w:hAnsi="QCF_P003" w:cs="QCF_P003"/>
          <w:color w:val="000000"/>
          <w:sz w:val="2"/>
          <w:szCs w:val="2"/>
          <w:rtl/>
        </w:rPr>
        <w:t xml:space="preserve"> </w:t>
      </w:r>
      <w:r>
        <w:rPr>
          <w:rFonts w:ascii="QCF_P003" w:hAnsi="QCF_P003" w:cs="QCF_P003"/>
          <w:color w:val="000000"/>
          <w:sz w:val="27"/>
          <w:szCs w:val="27"/>
          <w:rtl/>
        </w:rPr>
        <w:t>ﭲ</w:t>
      </w:r>
      <w:r>
        <w:rPr>
          <w:rFonts w:ascii="QCF_P003" w:hAnsi="QCF_P003" w:cs="QCF_P003"/>
          <w:color w:val="000000"/>
          <w:sz w:val="2"/>
          <w:szCs w:val="2"/>
          <w:rtl/>
        </w:rPr>
        <w:t xml:space="preserve"> </w:t>
      </w:r>
      <w:r>
        <w:rPr>
          <w:rFonts w:ascii="QCF_P003" w:hAnsi="QCF_P003" w:cs="QCF_P003"/>
          <w:color w:val="000000"/>
          <w:sz w:val="27"/>
          <w:szCs w:val="27"/>
          <w:rtl/>
        </w:rPr>
        <w:t>ﭳ</w:t>
      </w:r>
      <w:r>
        <w:rPr>
          <w:rFonts w:ascii="QCF_P003" w:hAnsi="QCF_P003" w:cs="QCF_P003"/>
          <w:color w:val="000000"/>
          <w:sz w:val="2"/>
          <w:szCs w:val="2"/>
          <w:rtl/>
        </w:rPr>
        <w:t xml:space="preserve">    </w:t>
      </w:r>
      <w:r>
        <w:rPr>
          <w:rFonts w:ascii="QCF_P003" w:hAnsi="QCF_P003" w:cs="QCF_P003"/>
          <w:color w:val="000000"/>
          <w:sz w:val="27"/>
          <w:szCs w:val="27"/>
          <w:rtl/>
        </w:rPr>
        <w:t>ﭴ</w:t>
      </w:r>
      <w:r>
        <w:rPr>
          <w:rFonts w:ascii="QCF_P003" w:hAnsi="QCF_P003" w:cs="QCF_P003"/>
          <w:color w:val="000000"/>
          <w:sz w:val="2"/>
          <w:szCs w:val="2"/>
          <w:rtl/>
        </w:rPr>
        <w:t xml:space="preserve"> </w:t>
      </w:r>
      <w:r>
        <w:rPr>
          <w:rFonts w:ascii="QCF_P003" w:hAnsi="QCF_P003" w:cs="QCF_P003"/>
          <w:color w:val="000000"/>
          <w:sz w:val="27"/>
          <w:szCs w:val="27"/>
          <w:rtl/>
        </w:rPr>
        <w:t>ﭵ</w:t>
      </w:r>
      <w:r>
        <w:rPr>
          <w:rFonts w:ascii="QCF_P003" w:hAnsi="QCF_P003" w:cs="QCF_P003"/>
          <w:color w:val="000000"/>
          <w:sz w:val="2"/>
          <w:szCs w:val="2"/>
          <w:rtl/>
        </w:rPr>
        <w:t xml:space="preserve"> </w:t>
      </w:r>
      <w:r>
        <w:rPr>
          <w:rFonts w:ascii="QCF_P003" w:hAnsi="QCF_P003" w:cs="QCF_P003"/>
          <w:color w:val="000000"/>
          <w:sz w:val="27"/>
          <w:szCs w:val="27"/>
          <w:rtl/>
        </w:rPr>
        <w:t>ﭶ</w:t>
      </w:r>
      <w:r>
        <w:rPr>
          <w:rFonts w:ascii="QCF_P003" w:hAnsi="QCF_P003" w:cs="QCF_P003"/>
          <w:color w:val="000000"/>
          <w:sz w:val="2"/>
          <w:szCs w:val="2"/>
          <w:rtl/>
        </w:rPr>
        <w:t xml:space="preserve"> </w:t>
      </w:r>
      <w:r>
        <w:rPr>
          <w:rFonts w:ascii="QCF_P003" w:hAnsi="QCF_P003" w:cs="QCF_P003"/>
          <w:color w:val="000000"/>
          <w:sz w:val="27"/>
          <w:szCs w:val="27"/>
          <w:rtl/>
        </w:rPr>
        <w:t>ﭷ</w:t>
      </w:r>
      <w:r>
        <w:rPr>
          <w:rFonts w:ascii="QCF_P003" w:hAnsi="QCF_P003" w:cs="QCF_P003"/>
          <w:color w:val="000000"/>
          <w:sz w:val="2"/>
          <w:szCs w:val="2"/>
          <w:rtl/>
        </w:rPr>
        <w:t xml:space="preserve">  </w:t>
      </w:r>
      <w:r>
        <w:rPr>
          <w:rFonts w:ascii="QCF_P003" w:hAnsi="QCF_P003" w:cs="QCF_P003"/>
          <w:color w:val="000000"/>
          <w:sz w:val="27"/>
          <w:szCs w:val="27"/>
          <w:rtl/>
        </w:rPr>
        <w:t>ﭸ</w:t>
      </w:r>
      <w:r>
        <w:rPr>
          <w:rFonts w:ascii="QCF_P003" w:hAnsi="QCF_P003" w:cs="QCF_P003"/>
          <w:color w:val="000000"/>
          <w:sz w:val="2"/>
          <w:szCs w:val="2"/>
          <w:rtl/>
        </w:rPr>
        <w:t xml:space="preserve"> </w:t>
      </w:r>
      <w:r>
        <w:rPr>
          <w:rFonts w:ascii="QCF_P003" w:hAnsi="QCF_P003" w:cs="QCF_P003"/>
          <w:color w:val="000000"/>
          <w:sz w:val="27"/>
          <w:szCs w:val="27"/>
          <w:rtl/>
        </w:rPr>
        <w:t>ﭹ</w:t>
      </w:r>
      <w:r>
        <w:rPr>
          <w:rFonts w:ascii="QCF_P003" w:hAnsi="QCF_P003" w:cs="QCF_P003"/>
          <w:color w:val="000000"/>
          <w:sz w:val="2"/>
          <w:szCs w:val="2"/>
          <w:rtl/>
        </w:rPr>
        <w:t xml:space="preserve"> </w:t>
      </w:r>
      <w:r>
        <w:rPr>
          <w:rFonts w:ascii="QCF_P003" w:hAnsi="QCF_P003" w:cs="QCF_P003"/>
          <w:color w:val="000000"/>
          <w:sz w:val="27"/>
          <w:szCs w:val="27"/>
          <w:rtl/>
        </w:rPr>
        <w:t>ﭺ</w:t>
      </w:r>
      <w:r>
        <w:rPr>
          <w:rFonts w:ascii="QCF_P003" w:hAnsi="QCF_P003" w:cs="QCF_P003"/>
          <w:color w:val="000000"/>
          <w:sz w:val="2"/>
          <w:szCs w:val="2"/>
          <w:rtl/>
        </w:rPr>
        <w:t xml:space="preserve"> </w:t>
      </w:r>
      <w:r>
        <w:rPr>
          <w:rFonts w:ascii="QCF_P003" w:hAnsi="QCF_P003" w:cs="QCF_P003"/>
          <w:color w:val="000000"/>
          <w:sz w:val="27"/>
          <w:szCs w:val="27"/>
          <w:rtl/>
        </w:rPr>
        <w:t>ﭻ</w:t>
      </w:r>
      <w:r>
        <w:rPr>
          <w:rFonts w:ascii="QCF_P003" w:hAnsi="QCF_P003" w:cs="QCF_P003"/>
          <w:color w:val="000000"/>
          <w:sz w:val="2"/>
          <w:szCs w:val="2"/>
          <w:rtl/>
        </w:rPr>
        <w:t xml:space="preserve"> </w:t>
      </w:r>
      <w:r>
        <w:rPr>
          <w:rFonts w:ascii="QCF_P003" w:hAnsi="QCF_P003" w:cs="QCF_P003"/>
          <w:color w:val="000000"/>
          <w:sz w:val="27"/>
          <w:szCs w:val="27"/>
          <w:rtl/>
        </w:rPr>
        <w:t>ﭼ</w:t>
      </w:r>
      <w:r>
        <w:rPr>
          <w:rFonts w:ascii="QCF_P003" w:hAnsi="QCF_P003" w:cs="QCF_P003"/>
          <w:color w:val="000000"/>
          <w:sz w:val="2"/>
          <w:szCs w:val="2"/>
          <w:rtl/>
        </w:rPr>
        <w:t xml:space="preserve"> </w:t>
      </w:r>
      <w:r>
        <w:rPr>
          <w:rFonts w:ascii="QCF_P003" w:hAnsi="QCF_P003" w:cs="QCF_P003"/>
          <w:color w:val="000000"/>
          <w:sz w:val="27"/>
          <w:szCs w:val="27"/>
          <w:rtl/>
        </w:rPr>
        <w:t>ﭽ</w:t>
      </w:r>
      <w:r>
        <w:rPr>
          <w:rFonts w:ascii="QCF_P003" w:hAnsi="QCF_P003" w:cs="QCF_P003"/>
          <w:color w:val="000000"/>
          <w:sz w:val="2"/>
          <w:szCs w:val="2"/>
          <w:rtl/>
        </w:rPr>
        <w:t xml:space="preserve"> </w:t>
      </w:r>
      <w:r>
        <w:rPr>
          <w:rFonts w:ascii="QCF_P003" w:hAnsi="QCF_P003" w:cs="QCF_P003"/>
          <w:color w:val="000000"/>
          <w:sz w:val="27"/>
          <w:szCs w:val="27"/>
          <w:rtl/>
        </w:rPr>
        <w:t>ﭾ</w:t>
      </w:r>
      <w:r>
        <w:rPr>
          <w:rFonts w:ascii="QCF_P003" w:hAnsi="QCF_P003" w:cs="QCF_P003"/>
          <w:color w:val="000000"/>
          <w:sz w:val="2"/>
          <w:szCs w:val="2"/>
          <w:rtl/>
        </w:rPr>
        <w:t xml:space="preserve">  </w:t>
      </w:r>
      <w:r>
        <w:rPr>
          <w:rFonts w:ascii="QCF_P003" w:hAnsi="QCF_P003" w:cs="QCF_P003"/>
          <w:color w:val="000000"/>
          <w:sz w:val="27"/>
          <w:szCs w:val="27"/>
          <w:rtl/>
        </w:rPr>
        <w:t>ﭿ</w:t>
      </w:r>
      <w:r>
        <w:rPr>
          <w:rFonts w:ascii="QCF_P003" w:hAnsi="QCF_P003" w:cs="QCF_P003"/>
          <w:color w:val="000000"/>
          <w:sz w:val="2"/>
          <w:szCs w:val="2"/>
          <w:rtl/>
        </w:rPr>
        <w:t xml:space="preserve">   </w:t>
      </w:r>
      <w:r>
        <w:rPr>
          <w:rFonts w:ascii="QCF_P003" w:hAnsi="QCF_P003" w:cs="QCF_P003"/>
          <w:color w:val="000000"/>
          <w:sz w:val="27"/>
          <w:szCs w:val="27"/>
          <w:rtl/>
        </w:rPr>
        <w:t>ﮀ</w:t>
      </w:r>
      <w:r>
        <w:rPr>
          <w:rFonts w:ascii="QCF_P003" w:hAnsi="QCF_P003" w:cs="QCF_P003"/>
          <w:color w:val="000000"/>
          <w:sz w:val="2"/>
          <w:szCs w:val="2"/>
          <w:rtl/>
        </w:rPr>
        <w:t xml:space="preserve"> </w:t>
      </w:r>
      <w:r>
        <w:rPr>
          <w:rFonts w:ascii="QCF_P003" w:hAnsi="QCF_P003" w:cs="QCF_P003"/>
          <w:color w:val="000000"/>
          <w:sz w:val="27"/>
          <w:szCs w:val="27"/>
          <w:rtl/>
        </w:rPr>
        <w:t>ﮁ</w:t>
      </w:r>
      <w:r>
        <w:rPr>
          <w:rFonts w:ascii="QCF_P003" w:hAnsi="QCF_P003" w:cs="QCF_P003"/>
          <w:color w:val="000000"/>
          <w:sz w:val="2"/>
          <w:szCs w:val="2"/>
          <w:rtl/>
        </w:rPr>
        <w:t xml:space="preserve"> </w:t>
      </w:r>
      <w:r>
        <w:rPr>
          <w:rFonts w:ascii="QCF_P003" w:hAnsi="QCF_P003" w:cs="QCF_P003"/>
          <w:color w:val="000000"/>
          <w:sz w:val="27"/>
          <w:szCs w:val="27"/>
          <w:rtl/>
        </w:rPr>
        <w:t>ﮂ</w:t>
      </w:r>
      <w:r>
        <w:rPr>
          <w:rFonts w:ascii="QCF_P003" w:hAnsi="QCF_P003" w:cs="QCF_P003"/>
          <w:color w:val="000000"/>
          <w:sz w:val="2"/>
          <w:szCs w:val="2"/>
          <w:rtl/>
        </w:rPr>
        <w:t xml:space="preserve"> </w:t>
      </w:r>
      <w:r>
        <w:rPr>
          <w:rFonts w:ascii="QCF_P003" w:hAnsi="QCF_P003" w:cs="QCF_P003"/>
          <w:color w:val="000000"/>
          <w:sz w:val="27"/>
          <w:szCs w:val="27"/>
          <w:rtl/>
        </w:rPr>
        <w:t>ﮃ</w:t>
      </w:r>
      <w:r>
        <w:rPr>
          <w:rFonts w:ascii="QCF_P003" w:hAnsi="QCF_P003" w:cs="QCF_P003"/>
          <w:color w:val="000000"/>
          <w:sz w:val="2"/>
          <w:szCs w:val="2"/>
          <w:rtl/>
        </w:rPr>
        <w:t xml:space="preserve"> </w:t>
      </w:r>
      <w:r>
        <w:rPr>
          <w:rFonts w:ascii="QCF_P003" w:hAnsi="QCF_P003" w:cs="QCF_P003"/>
          <w:color w:val="000000"/>
          <w:sz w:val="27"/>
          <w:szCs w:val="27"/>
          <w:rtl/>
        </w:rPr>
        <w:t>ﮄ</w:t>
      </w:r>
      <w:r>
        <w:rPr>
          <w:rFonts w:ascii="QCF_P003" w:hAnsi="QCF_P003" w:cs="QCF_P003"/>
          <w:color w:val="000000"/>
          <w:sz w:val="2"/>
          <w:szCs w:val="2"/>
          <w:rtl/>
        </w:rPr>
        <w:t xml:space="preserve"> </w:t>
      </w:r>
      <w:r>
        <w:rPr>
          <w:rFonts w:ascii="QCF_P003" w:hAnsi="QCF_P003" w:cs="QCF_P003"/>
          <w:color w:val="000000"/>
          <w:sz w:val="27"/>
          <w:szCs w:val="27"/>
          <w:rtl/>
        </w:rPr>
        <w:t>ﮅ</w:t>
      </w:r>
      <w:r>
        <w:rPr>
          <w:rFonts w:ascii="QCF_P003" w:hAnsi="QCF_P003" w:cs="QCF_P003"/>
          <w:color w:val="000000"/>
          <w:sz w:val="2"/>
          <w:szCs w:val="2"/>
          <w:rtl/>
        </w:rPr>
        <w:t xml:space="preserve"> </w:t>
      </w:r>
      <w:r>
        <w:rPr>
          <w:rFonts w:ascii="QCF_P003" w:hAnsi="QCF_P003" w:cs="QCF_P003"/>
          <w:color w:val="000000"/>
          <w:sz w:val="27"/>
          <w:szCs w:val="27"/>
          <w:rtl/>
        </w:rPr>
        <w:t>ﮆ</w:t>
      </w:r>
      <w:r>
        <w:rPr>
          <w:rFonts w:ascii="QCF_P003" w:hAnsi="QCF_P003" w:cs="QCF_P003"/>
          <w:color w:val="000000"/>
          <w:sz w:val="2"/>
          <w:szCs w:val="2"/>
          <w:rtl/>
        </w:rPr>
        <w:t xml:space="preserve"> </w:t>
      </w:r>
      <w:r>
        <w:rPr>
          <w:rFonts w:ascii="QCF_P003" w:hAnsi="QCF_P003" w:cs="QCF_P003"/>
          <w:color w:val="000000"/>
          <w:sz w:val="27"/>
          <w:szCs w:val="27"/>
          <w:rtl/>
        </w:rPr>
        <w:t>ﮇ</w:t>
      </w:r>
      <w:r>
        <w:rPr>
          <w:rFonts w:ascii="QCF_P003" w:hAnsi="QCF_P003" w:cs="QCF_P003"/>
          <w:color w:val="000000"/>
          <w:sz w:val="2"/>
          <w:szCs w:val="2"/>
          <w:rtl/>
        </w:rPr>
        <w:t xml:space="preserve"> </w:t>
      </w:r>
      <w:r>
        <w:rPr>
          <w:rFonts w:ascii="QCF_P003" w:hAnsi="QCF_P003" w:cs="QCF_P003"/>
          <w:color w:val="000000"/>
          <w:sz w:val="27"/>
          <w:szCs w:val="27"/>
          <w:rtl/>
        </w:rPr>
        <w:t>ﮈﮉ</w:t>
      </w:r>
      <w:r>
        <w:rPr>
          <w:rFonts w:ascii="QCF_P003" w:hAnsi="QCF_P003" w:cs="QCF_P003"/>
          <w:color w:val="000000"/>
          <w:sz w:val="2"/>
          <w:szCs w:val="2"/>
          <w:rtl/>
        </w:rPr>
        <w:t xml:space="preserve">  </w:t>
      </w:r>
      <w:r>
        <w:rPr>
          <w:rFonts w:ascii="QCF_P003" w:hAnsi="QCF_P003" w:cs="QCF_P003"/>
          <w:color w:val="000000"/>
          <w:sz w:val="27"/>
          <w:szCs w:val="27"/>
          <w:rtl/>
        </w:rPr>
        <w:t>ﮊ</w:t>
      </w:r>
      <w:r>
        <w:rPr>
          <w:rFonts w:ascii="QCF_P003" w:hAnsi="QCF_P003" w:cs="QCF_P003"/>
          <w:color w:val="000000"/>
          <w:sz w:val="2"/>
          <w:szCs w:val="2"/>
          <w:rtl/>
        </w:rPr>
        <w:t xml:space="preserve"> </w:t>
      </w:r>
      <w:r>
        <w:rPr>
          <w:rFonts w:ascii="QCF_P003" w:hAnsi="QCF_P003" w:cs="QCF_P003"/>
          <w:color w:val="000000"/>
          <w:sz w:val="27"/>
          <w:szCs w:val="27"/>
          <w:rtl/>
        </w:rPr>
        <w:t>ﮋ</w:t>
      </w:r>
      <w:r>
        <w:rPr>
          <w:rFonts w:ascii="QCF_P003" w:hAnsi="QCF_P003" w:cs="QCF_P003"/>
          <w:color w:val="000000"/>
          <w:sz w:val="2"/>
          <w:szCs w:val="2"/>
          <w:rtl/>
        </w:rPr>
        <w:t xml:space="preserve"> </w:t>
      </w:r>
      <w:r>
        <w:rPr>
          <w:rFonts w:ascii="QCF_P003" w:hAnsi="QCF_P003" w:cs="QCF_P003"/>
          <w:color w:val="000000"/>
          <w:sz w:val="27"/>
          <w:szCs w:val="27"/>
          <w:rtl/>
        </w:rPr>
        <w:t>ﮌ</w:t>
      </w:r>
      <w:r>
        <w:rPr>
          <w:rFonts w:ascii="QCF_P003" w:hAnsi="QCF_P003" w:cs="QCF_P003"/>
          <w:color w:val="000000"/>
          <w:sz w:val="2"/>
          <w:szCs w:val="2"/>
          <w:rtl/>
        </w:rPr>
        <w:t xml:space="preserve"> </w:t>
      </w:r>
      <w:r>
        <w:rPr>
          <w:rFonts w:ascii="QCF_P003" w:hAnsi="QCF_P003" w:cs="QCF_P003"/>
          <w:color w:val="000000"/>
          <w:sz w:val="27"/>
          <w:szCs w:val="27"/>
          <w:rtl/>
        </w:rPr>
        <w:t>ﮍ</w:t>
      </w:r>
      <w:r>
        <w:rPr>
          <w:rFonts w:ascii="QCF_P003" w:hAnsi="QCF_P003" w:cs="QCF_P003"/>
          <w:color w:val="000000"/>
          <w:sz w:val="2"/>
          <w:szCs w:val="2"/>
          <w:rtl/>
        </w:rPr>
        <w:t xml:space="preserve"> </w:t>
      </w:r>
      <w:r>
        <w:rPr>
          <w:rFonts w:ascii="QCF_P003" w:hAnsi="QCF_P003" w:cs="QCF_P003"/>
          <w:color w:val="000000"/>
          <w:sz w:val="27"/>
          <w:szCs w:val="27"/>
          <w:rtl/>
        </w:rPr>
        <w:t>ﮎ</w:t>
      </w:r>
      <w:r>
        <w:rPr>
          <w:rFonts w:ascii="QCF_P003" w:hAnsi="QCF_P003" w:cs="QCF_P003"/>
          <w:color w:val="000000"/>
          <w:sz w:val="2"/>
          <w:szCs w:val="2"/>
          <w:rtl/>
        </w:rPr>
        <w:t xml:space="preserve">        </w:t>
      </w:r>
      <w:r>
        <w:rPr>
          <w:rFonts w:ascii="QCF_P003" w:hAnsi="QCF_P003" w:cs="QCF_P003"/>
          <w:color w:val="000000"/>
          <w:sz w:val="27"/>
          <w:szCs w:val="27"/>
          <w:rtl/>
        </w:rPr>
        <w:t>ﮏ</w:t>
      </w:r>
      <w:r>
        <w:rPr>
          <w:rFonts w:ascii="QCF_P003" w:hAnsi="QCF_P003" w:cs="QCF_P003"/>
          <w:color w:val="000000"/>
          <w:sz w:val="2"/>
          <w:szCs w:val="2"/>
          <w:rtl/>
        </w:rPr>
        <w:t xml:space="preserve"> </w:t>
      </w:r>
      <w:r>
        <w:rPr>
          <w:rFonts w:ascii="QCF_P003" w:hAnsi="QCF_P003" w:cs="QCF_P003"/>
          <w:color w:val="000000"/>
          <w:sz w:val="27"/>
          <w:szCs w:val="27"/>
          <w:rtl/>
        </w:rPr>
        <w:t>ﮐ</w:t>
      </w:r>
      <w:r>
        <w:rPr>
          <w:rFonts w:ascii="QCF_P003" w:hAnsi="QCF_P003" w:cs="QCF_P00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C795A">
        <w:rPr>
          <w:rFonts w:ascii="Arial" w:hAnsi="Arial" w:cs="Arial" w:hint="cs"/>
          <w:color w:val="000000"/>
          <w:sz w:val="18"/>
          <w:szCs w:val="18"/>
          <w:rtl/>
        </w:rPr>
        <w:t xml:space="preserve">  </w:t>
      </w:r>
      <w:r w:rsidR="009C795A" w:rsidRPr="005D1FD0">
        <w:rPr>
          <w:rFonts w:ascii="2  Badr" w:hAnsi="2  Badr" w:cs="B Zar" w:hint="cs"/>
          <w:sz w:val="24"/>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٨ - ١٠</w:t>
      </w:r>
      <w:r w:rsidR="002B7DC0" w:rsidRPr="005D1FD0">
        <w:rPr>
          <w:rFonts w:ascii="Calibri" w:hAnsi="Calibri" w:cs="B Zar" w:hint="cs"/>
          <w:sz w:val="22"/>
          <w:rtl/>
        </w:rPr>
        <w:t xml:space="preserve">)  </w:t>
      </w:r>
      <w:r>
        <w:rPr>
          <w:rFonts w:ascii="Arial" w:hAnsi="Arial" w:cs="Arial"/>
          <w:color w:val="000000"/>
          <w:sz w:val="2"/>
          <w:szCs w:val="2"/>
        </w:rPr>
        <w:t xml:space="preserve"> </w:t>
      </w:r>
      <w:r w:rsidR="002B7DC0" w:rsidRPr="005D1FD0">
        <w:rPr>
          <w:rFonts w:ascii="Calibri" w:hAnsi="Calibri" w:cs="B Zar" w:hint="cs"/>
          <w:sz w:val="22"/>
          <w:rtl/>
        </w:rPr>
        <w:t>«‏</w:t>
      </w:r>
      <w:r w:rsidRPr="005D1FD0">
        <w:rPr>
          <w:rFonts w:ascii="Calibri" w:hAnsi="Calibri" w:cs="B Zar" w:hint="cs"/>
          <w:sz w:val="22"/>
          <w:rtl/>
        </w:rPr>
        <w:t>در ميان مردم دسته‌اي هستند كه مي‌گويند: ما به خدا و روز رستاخيز باور داريم. در صورتي كه باور ندارند و جزو مؤمنان بشمار نمي‌آيند. ‏‏ (اينان به نظرشان) خدا و كساني را گول مي‌زنند كه ايمان آورده‌اند، در صورتي كه جز خود را نمي‌فريبند ولي نمي‌فهمند. ‏‏در دلهايشان بيماري (حسودي و كينه‌توزي با مؤمنان) است و خداوند (نيز با ياري دادن و پيروز گرداندن حق) بيماري ايشان را فزوني مي‌بخشد، و عذاب دردناكي (در دنيا و آخرت) به سبب دروغگوئي و انكارشان در انتظارشان مي‌باشد.»</w:t>
      </w:r>
    </w:p>
    <w:p w:rsidR="00516D25" w:rsidRDefault="00516D25" w:rsidP="00F62583">
      <w:pPr>
        <w:ind w:firstLine="282"/>
        <w:rPr>
          <w:rFonts w:ascii="Calibri" w:hAnsi="Calibri" w:cs="B Zar" w:hint="cs"/>
          <w:sz w:val="22"/>
          <w:rtl/>
        </w:rPr>
      </w:pPr>
    </w:p>
    <w:p w:rsidR="00516D25" w:rsidRPr="005D1FD0" w:rsidRDefault="00516D25" w:rsidP="00F62583">
      <w:pPr>
        <w:ind w:firstLine="282"/>
        <w:rPr>
          <w:rFonts w:ascii="Calibri" w:hAnsi="Calibri" w:cs="B Zar" w:hint="cs"/>
          <w:sz w:val="22"/>
          <w:rtl/>
        </w:rPr>
      </w:pPr>
    </w:p>
    <w:p w:rsidR="005A6AC8" w:rsidRDefault="005A6AC8" w:rsidP="00516D25">
      <w:pPr>
        <w:pStyle w:val="af1"/>
        <w:rPr>
          <w:rFonts w:hint="cs"/>
          <w:rtl/>
        </w:rPr>
      </w:pPr>
      <w:bookmarkStart w:id="518" w:name="_Toc246700256"/>
      <w:r>
        <w:rPr>
          <w:rFonts w:hint="cs"/>
          <w:rtl/>
        </w:rPr>
        <w:t>ب- نفاق عملي</w:t>
      </w:r>
      <w:bookmarkEnd w:id="518"/>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نفاقي است كه صاحبش را از دايره</w:t>
      </w:r>
      <w:r>
        <w:rPr>
          <w:rFonts w:ascii="Arial" w:hAnsi="Arial" w:cs="Arial"/>
          <w:sz w:val="22"/>
        </w:rPr>
        <w:t>‎</w:t>
      </w:r>
      <w:r w:rsidRPr="005D1FD0">
        <w:rPr>
          <w:rFonts w:ascii="Calibri" w:hAnsi="Calibri" w:cs="B Zar" w:hint="cs"/>
          <w:sz w:val="22"/>
          <w:rtl/>
        </w:rPr>
        <w:t>ي اسلام خارج نمي</w:t>
      </w:r>
      <w:r>
        <w:rPr>
          <w:rFonts w:ascii="Arial" w:hAnsi="Arial" w:cs="Arial"/>
          <w:sz w:val="22"/>
        </w:rPr>
        <w:t>‎</w:t>
      </w:r>
      <w:r w:rsidRPr="005D1FD0">
        <w:rPr>
          <w:rFonts w:ascii="Calibri" w:hAnsi="Calibri" w:cs="B Zar" w:hint="cs"/>
          <w:sz w:val="22"/>
          <w:rtl/>
        </w:rPr>
        <w:t>سازد، بلكه او با وجود اين نفاق، مسلمان مي</w:t>
      </w:r>
      <w:r>
        <w:rPr>
          <w:rFonts w:ascii="Arial" w:hAnsi="Arial" w:cs="Arial"/>
          <w:sz w:val="22"/>
        </w:rPr>
        <w:t>‎</w:t>
      </w:r>
      <w:r w:rsidRPr="005D1FD0">
        <w:rPr>
          <w:rFonts w:ascii="Calibri" w:hAnsi="Calibri" w:cs="B Zar" w:hint="cs"/>
          <w:sz w:val="22"/>
          <w:rtl/>
        </w:rPr>
        <w:t>ماند و با وجود آن، ايمانش باقي مي</w:t>
      </w:r>
      <w:r>
        <w:rPr>
          <w:rFonts w:ascii="Arial" w:hAnsi="Arial" w:cs="Arial"/>
          <w:sz w:val="22"/>
        </w:rPr>
        <w:t>‎</w:t>
      </w:r>
      <w:r w:rsidRPr="005D1FD0">
        <w:rPr>
          <w:rFonts w:ascii="Calibri" w:hAnsi="Calibri" w:cs="B Zar" w:hint="cs"/>
          <w:sz w:val="22"/>
          <w:rtl/>
        </w:rPr>
        <w:t>ماند. نفاق عملي عبارت است از: متصف شدن به برخي از اعمال منافقان كه ايمان را نقض نمي</w:t>
      </w:r>
      <w:r>
        <w:rPr>
          <w:rFonts w:ascii="Arial" w:hAnsi="Arial" w:cs="Arial"/>
          <w:sz w:val="22"/>
        </w:rPr>
        <w:t>‎</w:t>
      </w:r>
      <w:r w:rsidRPr="005D1FD0">
        <w:rPr>
          <w:rFonts w:ascii="Calibri" w:hAnsi="Calibri" w:cs="B Zar" w:hint="cs"/>
          <w:sz w:val="22"/>
          <w:rtl/>
        </w:rPr>
        <w:t>كند؛ مانند دروغگويي، خلف وعده و بدقولي، تجاوز از حد موقع دشمني، خيانت در امانت. چون گاهي ممكن است برخي از خصلت</w:t>
      </w:r>
      <w:r>
        <w:rPr>
          <w:rFonts w:ascii="Arial" w:hAnsi="Arial" w:cs="Arial"/>
          <w:sz w:val="22"/>
        </w:rPr>
        <w:t>‎</w:t>
      </w:r>
      <w:r w:rsidRPr="005D1FD0">
        <w:rPr>
          <w:rFonts w:ascii="Calibri" w:hAnsi="Calibri" w:cs="B Zar" w:hint="cs"/>
          <w:sz w:val="22"/>
          <w:rtl/>
        </w:rPr>
        <w:t>هاي خوب و برخي از خصلت</w:t>
      </w:r>
      <w:r>
        <w:rPr>
          <w:rFonts w:ascii="Arial" w:hAnsi="Arial" w:cs="Arial"/>
          <w:sz w:val="22"/>
        </w:rPr>
        <w:t>‎</w:t>
      </w:r>
      <w:r w:rsidRPr="005D1FD0">
        <w:rPr>
          <w:rFonts w:ascii="Calibri" w:hAnsi="Calibri" w:cs="B Zar" w:hint="cs"/>
          <w:sz w:val="22"/>
          <w:rtl/>
        </w:rPr>
        <w:t>هاي بد در يك شخص جمع شود، و او به اندازه</w:t>
      </w:r>
      <w:r>
        <w:rPr>
          <w:rFonts w:ascii="Arial" w:hAnsi="Arial" w:cs="Arial"/>
          <w:sz w:val="22"/>
        </w:rPr>
        <w:t>‎</w:t>
      </w:r>
      <w:r w:rsidRPr="005D1FD0">
        <w:rPr>
          <w:rFonts w:ascii="Calibri" w:hAnsi="Calibri" w:cs="B Zar" w:hint="cs"/>
          <w:sz w:val="22"/>
          <w:rtl/>
        </w:rPr>
        <w:t>ي آن مقدار از خصلت</w:t>
      </w:r>
      <w:r>
        <w:rPr>
          <w:rFonts w:ascii="Arial" w:hAnsi="Arial" w:cs="Arial"/>
          <w:sz w:val="22"/>
        </w:rPr>
        <w:t>‎</w:t>
      </w:r>
      <w:r w:rsidRPr="005D1FD0">
        <w:rPr>
          <w:rFonts w:ascii="Calibri" w:hAnsi="Calibri" w:cs="B Zar" w:hint="cs"/>
          <w:sz w:val="22"/>
          <w:rtl/>
        </w:rPr>
        <w:t>هاي خوب كه دارد، مستحق پاداش، و به اندازه</w:t>
      </w:r>
      <w:r>
        <w:rPr>
          <w:rFonts w:ascii="Arial" w:hAnsi="Arial" w:cs="Arial"/>
          <w:sz w:val="22"/>
        </w:rPr>
        <w:t>‎</w:t>
      </w:r>
      <w:r w:rsidRPr="005D1FD0">
        <w:rPr>
          <w:rFonts w:ascii="Calibri" w:hAnsi="Calibri" w:cs="B Zar" w:hint="cs"/>
          <w:sz w:val="22"/>
          <w:rtl/>
        </w:rPr>
        <w:t>ي آن مقدار از خصلت</w:t>
      </w:r>
      <w:r>
        <w:rPr>
          <w:rFonts w:ascii="Arial" w:hAnsi="Arial" w:cs="Arial"/>
          <w:sz w:val="22"/>
        </w:rPr>
        <w:t>‎</w:t>
      </w:r>
      <w:r w:rsidRPr="005D1FD0">
        <w:rPr>
          <w:rFonts w:ascii="Calibri" w:hAnsi="Calibri" w:cs="B Zar" w:hint="cs"/>
          <w:sz w:val="22"/>
          <w:rtl/>
        </w:rPr>
        <w:t>هاي بد كه دارد، مستحق عذاب است. صحابه رضي الله عنهم از نفاق مي</w:t>
      </w:r>
      <w:r>
        <w:rPr>
          <w:rFonts w:ascii="Arial" w:hAnsi="Arial" w:cs="Arial"/>
          <w:sz w:val="22"/>
        </w:rPr>
        <w:t>‎</w:t>
      </w:r>
      <w:r w:rsidRPr="005D1FD0">
        <w:rPr>
          <w:rFonts w:ascii="Calibri" w:hAnsi="Calibri" w:cs="B Zar" w:hint="cs"/>
          <w:sz w:val="22"/>
          <w:rtl/>
        </w:rPr>
        <w:t>ترسيدند و از دچار شدن به نفاق و نزديك شدن به آن، حذر مي</w:t>
      </w:r>
      <w:r>
        <w:rPr>
          <w:rFonts w:ascii="Arial" w:hAnsi="Arial" w:cs="Arial"/>
          <w:sz w:val="22"/>
        </w:rPr>
        <w:t>‎</w:t>
      </w:r>
      <w:r w:rsidRPr="005D1FD0">
        <w:rPr>
          <w:rFonts w:ascii="Calibri" w:hAnsi="Calibri" w:cs="B Zar" w:hint="cs"/>
          <w:sz w:val="22"/>
          <w:rtl/>
        </w:rPr>
        <w:t>كردند.</w:t>
      </w:r>
      <w:r w:rsidRPr="005D1FD0">
        <w:rPr>
          <w:rFonts w:ascii="Calibri" w:hAnsi="Calibri" w:cs="B Zar"/>
          <w:sz w:val="22"/>
          <w:vertAlign w:val="superscript"/>
          <w:rtl/>
        </w:rPr>
        <w:footnoteReference w:id="531"/>
      </w:r>
      <w:r w:rsidRPr="005D1FD0">
        <w:rPr>
          <w:rFonts w:ascii="Calibri" w:hAnsi="Calibri" w:cs="B Zar" w:hint="cs"/>
          <w:sz w:val="22"/>
          <w:rtl/>
        </w:rPr>
        <w:t xml:space="preserve"> ابن ابي مليكه رحمه الله گ</w:t>
      </w:r>
      <w:r w:rsidR="006D0145" w:rsidRPr="005D1FD0">
        <w:rPr>
          <w:rFonts w:ascii="Calibri" w:hAnsi="Calibri" w:cs="B Zar" w:hint="cs"/>
          <w:sz w:val="22"/>
          <w:rtl/>
        </w:rPr>
        <w:t>فته</w:t>
      </w:r>
      <w:r w:rsidRPr="005D1FD0">
        <w:rPr>
          <w:rFonts w:ascii="Calibri" w:hAnsi="Calibri" w:cs="B Zar" w:hint="cs"/>
          <w:sz w:val="22"/>
          <w:rtl/>
        </w:rPr>
        <w:t>: به خدمت سي نفر از ياران رسول خدا</w:t>
      </w:r>
      <w:r w:rsidRPr="005D1FD0">
        <w:rPr>
          <w:rFonts w:ascii="Calibri" w:hAnsi="Calibri" w:cs="B Zar"/>
          <w:sz w:val="22"/>
          <w:rtl/>
        </w:rPr>
        <w:sym w:font="AGA Arabesque" w:char="0072"/>
      </w:r>
      <w:r w:rsidRPr="005D1FD0">
        <w:rPr>
          <w:rFonts w:ascii="Calibri" w:hAnsi="Calibri" w:cs="B Zar" w:hint="cs"/>
          <w:sz w:val="22"/>
          <w:rtl/>
        </w:rPr>
        <w:t xml:space="preserve"> رسيده</w:t>
      </w:r>
      <w:r>
        <w:rPr>
          <w:rFonts w:ascii="Arial" w:hAnsi="Arial" w:cs="Arial"/>
          <w:sz w:val="22"/>
        </w:rPr>
        <w:t>‎</w:t>
      </w:r>
      <w:r w:rsidRPr="005D1FD0">
        <w:rPr>
          <w:rFonts w:ascii="Calibri" w:hAnsi="Calibri" w:cs="B Zar" w:hint="cs"/>
          <w:sz w:val="22"/>
          <w:rtl/>
        </w:rPr>
        <w:t>ام، همه</w:t>
      </w:r>
      <w:r>
        <w:rPr>
          <w:rFonts w:ascii="Arial" w:hAnsi="Arial" w:cs="Arial"/>
          <w:sz w:val="22"/>
        </w:rPr>
        <w:t>‎</w:t>
      </w:r>
      <w:r w:rsidRPr="005D1FD0">
        <w:rPr>
          <w:rFonts w:ascii="Calibri" w:hAnsi="Calibri" w:cs="B Zar" w:hint="cs"/>
          <w:sz w:val="22"/>
          <w:rtl/>
        </w:rPr>
        <w:t>شان بر خودشان بيم نفاق را داشتند.</w:t>
      </w:r>
      <w:r w:rsidRPr="005D1FD0">
        <w:rPr>
          <w:rFonts w:ascii="Calibri" w:hAnsi="Calibri" w:cs="B Zar"/>
          <w:sz w:val="22"/>
          <w:vertAlign w:val="superscript"/>
          <w:rtl/>
        </w:rPr>
        <w:footnoteReference w:id="532"/>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اينكه برخي از صحابه خودشان را به نفاق متهم مي كردند و از دچار شدن به نفاق مي</w:t>
      </w:r>
      <w:r>
        <w:rPr>
          <w:rFonts w:ascii="Arial" w:hAnsi="Arial" w:cs="Arial"/>
          <w:sz w:val="22"/>
        </w:rPr>
        <w:t>‎</w:t>
      </w:r>
      <w:r w:rsidRPr="005D1FD0">
        <w:rPr>
          <w:rFonts w:ascii="Calibri" w:hAnsi="Calibri" w:cs="B Zar" w:hint="cs"/>
          <w:sz w:val="22"/>
          <w:rtl/>
        </w:rPr>
        <w:t>ترسيدند، نشان دهنده</w:t>
      </w:r>
      <w:r>
        <w:rPr>
          <w:rFonts w:ascii="Arial" w:hAnsi="Arial" w:cs="Arial"/>
          <w:sz w:val="22"/>
        </w:rPr>
        <w:t>‎</w:t>
      </w:r>
      <w:r w:rsidRPr="005D1FD0">
        <w:rPr>
          <w:rFonts w:ascii="Calibri" w:hAnsi="Calibri" w:cs="B Zar" w:hint="cs"/>
          <w:sz w:val="22"/>
          <w:rtl/>
        </w:rPr>
        <w:t>ي نكاتي مهم و مفاهيم والايي است؛ از جمله:</w:t>
      </w:r>
      <w:r w:rsidRPr="005D1FD0">
        <w:rPr>
          <w:rFonts w:ascii="Calibri" w:hAnsi="Calibri" w:cs="B Zar" w:hint="cs"/>
          <w:sz w:val="22"/>
          <w:vertAlign w:val="superscript"/>
          <w:rtl/>
        </w:rPr>
        <w:br/>
      </w:r>
      <w:r w:rsidRPr="005D1FD0">
        <w:rPr>
          <w:rFonts w:ascii="Calibri" w:hAnsi="Calibri" w:cs="B Zar" w:hint="cs"/>
          <w:sz w:val="22"/>
          <w:rtl/>
        </w:rPr>
        <w:t>- ميزان حرص صحابه رضي الله عنهم بر ايمان و توحيدشان و حفظ ايمانشان از اينكه شائبه</w:t>
      </w:r>
      <w:r>
        <w:rPr>
          <w:rFonts w:ascii="Arial" w:hAnsi="Arial" w:cs="Arial"/>
          <w:sz w:val="22"/>
        </w:rPr>
        <w:t>‎</w:t>
      </w:r>
      <w:r w:rsidRPr="005D1FD0">
        <w:rPr>
          <w:rFonts w:ascii="Calibri" w:hAnsi="Calibri" w:cs="B Zar" w:hint="cs"/>
          <w:sz w:val="22"/>
          <w:rtl/>
        </w:rPr>
        <w:t>اي با آن آميخته شود كه صفا و شفافيت</w:t>
      </w:r>
      <w:r>
        <w:rPr>
          <w:rFonts w:ascii="Arial" w:hAnsi="Arial" w:cs="Arial"/>
          <w:sz w:val="22"/>
        </w:rPr>
        <w:t>‎</w:t>
      </w:r>
      <w:r w:rsidRPr="005D1FD0">
        <w:rPr>
          <w:rFonts w:ascii="Calibri" w:hAnsi="Calibri" w:cs="B Zar" w:hint="cs"/>
          <w:sz w:val="22"/>
          <w:rtl/>
        </w:rPr>
        <w:t>اش را مكدر نمايد يا در كمالش نقص و خلل ايجاد كند.</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تواضع و فروتني صحابه رضي الله عنهم و مغرور نشدن به اعمالشان.</w:t>
      </w:r>
    </w:p>
    <w:p w:rsidR="005A6AC8" w:rsidRDefault="005A6AC8" w:rsidP="00F62583">
      <w:pPr>
        <w:ind w:firstLine="282"/>
        <w:rPr>
          <w:rFonts w:ascii="Calibri" w:hAnsi="Calibri" w:cs="B Zar" w:hint="cs"/>
          <w:sz w:val="22"/>
          <w:rtl/>
        </w:rPr>
      </w:pPr>
      <w:r w:rsidRPr="005D1FD0">
        <w:rPr>
          <w:rFonts w:ascii="Calibri" w:hAnsi="Calibri" w:cs="B Zar" w:hint="cs"/>
          <w:sz w:val="22"/>
          <w:rtl/>
        </w:rPr>
        <w:t>آنچه از خوف و رجا كه بر بنده واجب است؛ چون او از پروردگارش مي</w:t>
      </w:r>
      <w:r>
        <w:rPr>
          <w:rFonts w:ascii="Arial" w:hAnsi="Arial" w:cs="Arial"/>
          <w:sz w:val="22"/>
        </w:rPr>
        <w:t>‎</w:t>
      </w:r>
      <w:r w:rsidRPr="005D1FD0">
        <w:rPr>
          <w:rFonts w:ascii="Calibri" w:hAnsi="Calibri" w:cs="B Zar" w:hint="cs"/>
          <w:sz w:val="22"/>
          <w:rtl/>
        </w:rPr>
        <w:t>ترسد و نيز مي</w:t>
      </w:r>
      <w:r>
        <w:rPr>
          <w:rFonts w:ascii="Arial" w:hAnsi="Arial" w:cs="Arial"/>
          <w:sz w:val="22"/>
        </w:rPr>
        <w:t>‎</w:t>
      </w:r>
      <w:r w:rsidRPr="005D1FD0">
        <w:rPr>
          <w:rFonts w:ascii="Calibri" w:hAnsi="Calibri" w:cs="B Zar" w:hint="cs"/>
          <w:sz w:val="22"/>
          <w:rtl/>
        </w:rPr>
        <w:t>ترسد كه دچار خشم خدا شود، و در همان وقت اميد به رحمت او را دارد.</w:t>
      </w:r>
      <w:r w:rsidRPr="005D1FD0">
        <w:rPr>
          <w:rFonts w:ascii="Calibri" w:hAnsi="Calibri" w:cs="B Zar"/>
          <w:sz w:val="22"/>
          <w:vertAlign w:val="superscript"/>
          <w:rtl/>
        </w:rPr>
        <w:footnoteReference w:id="533"/>
      </w:r>
      <w:r w:rsidRPr="005D1FD0">
        <w:rPr>
          <w:rFonts w:ascii="Calibri" w:hAnsi="Calibri" w:cs="B Zar" w:hint="cs"/>
          <w:sz w:val="22"/>
          <w:rtl/>
        </w:rPr>
        <w:t xml:space="preserve"> </w:t>
      </w:r>
    </w:p>
    <w:p w:rsidR="00516D25" w:rsidRPr="005D1FD0" w:rsidRDefault="00516D25" w:rsidP="00F62583">
      <w:pPr>
        <w:ind w:firstLine="282"/>
        <w:rPr>
          <w:rFonts w:ascii="Calibri" w:hAnsi="Calibri" w:cs="B Zar" w:hint="cs"/>
          <w:sz w:val="22"/>
          <w:rtl/>
        </w:rPr>
      </w:pPr>
    </w:p>
    <w:p w:rsidR="005A6AC8" w:rsidRDefault="005A6AC8" w:rsidP="00516D25">
      <w:pPr>
        <w:pStyle w:val="af0"/>
      </w:pPr>
      <w:bookmarkStart w:id="519" w:name="_Toc246700257"/>
      <w:bookmarkStart w:id="520" w:name="_Toc254369641"/>
      <w:r>
        <w:rPr>
          <w:rFonts w:hint="cs"/>
          <w:rtl/>
        </w:rPr>
        <w:t>2- بارزترين صفات منافقان</w:t>
      </w:r>
      <w:bookmarkEnd w:id="519"/>
      <w:bookmarkEnd w:id="520"/>
    </w:p>
    <w:p w:rsidR="005A6AC8" w:rsidRDefault="005A6AC8" w:rsidP="00516D25">
      <w:pPr>
        <w:pStyle w:val="af1"/>
        <w:rPr>
          <w:rFonts w:hint="cs"/>
          <w:rtl/>
        </w:rPr>
      </w:pPr>
      <w:bookmarkStart w:id="521" w:name="_Toc246700258"/>
      <w:r>
        <w:rPr>
          <w:rFonts w:hint="cs"/>
          <w:rtl/>
        </w:rPr>
        <w:t>الف- ايجاد فساد و تباهي در زمين</w:t>
      </w:r>
      <w:bookmarkEnd w:id="521"/>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با ويران كردن شريعت خدا و اتهام سفاهت و ناداني به مؤمنان؛ خداوند متعال در وصف منافقان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03" w:hAnsi="QCF_P003" w:cs="QCF_P003"/>
          <w:color w:val="000000"/>
          <w:sz w:val="27"/>
          <w:szCs w:val="27"/>
          <w:rtl/>
        </w:rPr>
        <w:t>ﮑ</w:t>
      </w:r>
      <w:r>
        <w:rPr>
          <w:rFonts w:ascii="QCF_P003" w:hAnsi="QCF_P003" w:cs="QCF_P003"/>
          <w:color w:val="000000"/>
          <w:sz w:val="2"/>
          <w:szCs w:val="2"/>
          <w:rtl/>
        </w:rPr>
        <w:t xml:space="preserve"> </w:t>
      </w:r>
      <w:r>
        <w:rPr>
          <w:rFonts w:ascii="QCF_P003" w:hAnsi="QCF_P003" w:cs="QCF_P003"/>
          <w:color w:val="000000"/>
          <w:sz w:val="27"/>
          <w:szCs w:val="27"/>
          <w:rtl/>
        </w:rPr>
        <w:t>ﮒ</w:t>
      </w:r>
      <w:r>
        <w:rPr>
          <w:rFonts w:ascii="QCF_P003" w:hAnsi="QCF_P003" w:cs="QCF_P003"/>
          <w:color w:val="000000"/>
          <w:sz w:val="2"/>
          <w:szCs w:val="2"/>
          <w:rtl/>
        </w:rPr>
        <w:t xml:space="preserve"> </w:t>
      </w:r>
      <w:r>
        <w:rPr>
          <w:rFonts w:ascii="QCF_P003" w:hAnsi="QCF_P003" w:cs="QCF_P003"/>
          <w:color w:val="000000"/>
          <w:sz w:val="27"/>
          <w:szCs w:val="27"/>
          <w:rtl/>
        </w:rPr>
        <w:t>ﮓ</w:t>
      </w:r>
      <w:r>
        <w:rPr>
          <w:rFonts w:ascii="QCF_P003" w:hAnsi="QCF_P003" w:cs="QCF_P003"/>
          <w:color w:val="000000"/>
          <w:sz w:val="2"/>
          <w:szCs w:val="2"/>
          <w:rtl/>
        </w:rPr>
        <w:t xml:space="preserve">  </w:t>
      </w:r>
      <w:r>
        <w:rPr>
          <w:rFonts w:ascii="QCF_P003" w:hAnsi="QCF_P003" w:cs="QCF_P003"/>
          <w:color w:val="000000"/>
          <w:sz w:val="27"/>
          <w:szCs w:val="27"/>
          <w:rtl/>
        </w:rPr>
        <w:t>ﮔ</w:t>
      </w:r>
      <w:r>
        <w:rPr>
          <w:rFonts w:ascii="QCF_P003" w:hAnsi="QCF_P003" w:cs="QCF_P003"/>
          <w:color w:val="000000"/>
          <w:sz w:val="2"/>
          <w:szCs w:val="2"/>
          <w:rtl/>
        </w:rPr>
        <w:t xml:space="preserve"> </w:t>
      </w:r>
      <w:r>
        <w:rPr>
          <w:rFonts w:ascii="QCF_P003" w:hAnsi="QCF_P003" w:cs="QCF_P003"/>
          <w:color w:val="000000"/>
          <w:sz w:val="27"/>
          <w:szCs w:val="27"/>
          <w:rtl/>
        </w:rPr>
        <w:t>ﮕ</w:t>
      </w:r>
      <w:r>
        <w:rPr>
          <w:rFonts w:ascii="QCF_P003" w:hAnsi="QCF_P003" w:cs="QCF_P003"/>
          <w:color w:val="000000"/>
          <w:sz w:val="2"/>
          <w:szCs w:val="2"/>
          <w:rtl/>
        </w:rPr>
        <w:t xml:space="preserve"> </w:t>
      </w:r>
      <w:r>
        <w:rPr>
          <w:rFonts w:ascii="QCF_P003" w:hAnsi="QCF_P003" w:cs="QCF_P003"/>
          <w:color w:val="000000"/>
          <w:sz w:val="27"/>
          <w:szCs w:val="27"/>
          <w:rtl/>
        </w:rPr>
        <w:t>ﮖ</w:t>
      </w:r>
      <w:r>
        <w:rPr>
          <w:rFonts w:ascii="QCF_P003" w:hAnsi="QCF_P003" w:cs="QCF_P003"/>
          <w:color w:val="000000"/>
          <w:sz w:val="2"/>
          <w:szCs w:val="2"/>
          <w:rtl/>
        </w:rPr>
        <w:t xml:space="preserve"> </w:t>
      </w:r>
      <w:r>
        <w:rPr>
          <w:rFonts w:ascii="QCF_P003" w:hAnsi="QCF_P003" w:cs="QCF_P003"/>
          <w:color w:val="000000"/>
          <w:sz w:val="27"/>
          <w:szCs w:val="27"/>
          <w:rtl/>
        </w:rPr>
        <w:t>ﮗ</w:t>
      </w:r>
      <w:r>
        <w:rPr>
          <w:rFonts w:ascii="QCF_P003" w:hAnsi="QCF_P003" w:cs="QCF_P003"/>
          <w:color w:val="000000"/>
          <w:sz w:val="2"/>
          <w:szCs w:val="2"/>
          <w:rtl/>
        </w:rPr>
        <w:t xml:space="preserve"> </w:t>
      </w:r>
      <w:r>
        <w:rPr>
          <w:rFonts w:ascii="QCF_P003" w:hAnsi="QCF_P003" w:cs="QCF_P003"/>
          <w:color w:val="000000"/>
          <w:sz w:val="27"/>
          <w:szCs w:val="27"/>
          <w:rtl/>
        </w:rPr>
        <w:t>ﮘ</w:t>
      </w:r>
      <w:r>
        <w:rPr>
          <w:rFonts w:ascii="QCF_P003" w:hAnsi="QCF_P003" w:cs="QCF_P003"/>
          <w:color w:val="000000"/>
          <w:sz w:val="2"/>
          <w:szCs w:val="2"/>
          <w:rtl/>
        </w:rPr>
        <w:t xml:space="preserve"> </w:t>
      </w:r>
      <w:r>
        <w:rPr>
          <w:rFonts w:ascii="QCF_P003" w:hAnsi="QCF_P003" w:cs="QCF_P003"/>
          <w:color w:val="000000"/>
          <w:sz w:val="27"/>
          <w:szCs w:val="27"/>
          <w:rtl/>
        </w:rPr>
        <w:t>ﮙ</w:t>
      </w:r>
      <w:r>
        <w:rPr>
          <w:rFonts w:ascii="QCF_P003" w:hAnsi="QCF_P003" w:cs="QCF_P003"/>
          <w:color w:val="000000"/>
          <w:sz w:val="2"/>
          <w:szCs w:val="2"/>
          <w:rtl/>
        </w:rPr>
        <w:t xml:space="preserve"> </w:t>
      </w:r>
      <w:r>
        <w:rPr>
          <w:rFonts w:ascii="QCF_P003" w:hAnsi="QCF_P003" w:cs="QCF_P003"/>
          <w:color w:val="000000"/>
          <w:sz w:val="27"/>
          <w:szCs w:val="27"/>
          <w:rtl/>
        </w:rPr>
        <w:t>ﮚ</w:t>
      </w:r>
      <w:r>
        <w:rPr>
          <w:rFonts w:ascii="QCF_P003" w:hAnsi="QCF_P003" w:cs="QCF_P003"/>
          <w:color w:val="000000"/>
          <w:sz w:val="2"/>
          <w:szCs w:val="2"/>
          <w:rtl/>
        </w:rPr>
        <w:t xml:space="preserve"> </w:t>
      </w:r>
      <w:r>
        <w:rPr>
          <w:rFonts w:ascii="QCF_P003" w:hAnsi="QCF_P003" w:cs="QCF_P003"/>
          <w:color w:val="000000"/>
          <w:sz w:val="27"/>
          <w:szCs w:val="27"/>
          <w:rtl/>
        </w:rPr>
        <w:t>ﮛ</w:t>
      </w:r>
      <w:r>
        <w:rPr>
          <w:rFonts w:ascii="QCF_P003" w:hAnsi="QCF_P003" w:cs="QCF_P003"/>
          <w:color w:val="000000"/>
          <w:sz w:val="2"/>
          <w:szCs w:val="2"/>
          <w:rtl/>
        </w:rPr>
        <w:t xml:space="preserve"> </w:t>
      </w:r>
      <w:r>
        <w:rPr>
          <w:rFonts w:ascii="QCF_P003" w:hAnsi="QCF_P003" w:cs="QCF_P003"/>
          <w:color w:val="000000"/>
          <w:sz w:val="27"/>
          <w:szCs w:val="27"/>
          <w:rtl/>
        </w:rPr>
        <w:t>ﮜ</w:t>
      </w:r>
      <w:r>
        <w:rPr>
          <w:rFonts w:ascii="QCF_P003" w:hAnsi="QCF_P003" w:cs="QCF_P003"/>
          <w:color w:val="000000"/>
          <w:sz w:val="2"/>
          <w:szCs w:val="2"/>
          <w:rtl/>
        </w:rPr>
        <w:t xml:space="preserve">  </w:t>
      </w:r>
      <w:r>
        <w:rPr>
          <w:rFonts w:ascii="QCF_P003" w:hAnsi="QCF_P003" w:cs="QCF_P003"/>
          <w:color w:val="000000"/>
          <w:sz w:val="27"/>
          <w:szCs w:val="27"/>
          <w:rtl/>
        </w:rPr>
        <w:t>ﮝ</w:t>
      </w:r>
      <w:r>
        <w:rPr>
          <w:rFonts w:ascii="QCF_P003" w:hAnsi="QCF_P003" w:cs="QCF_P003"/>
          <w:color w:val="000000"/>
          <w:sz w:val="2"/>
          <w:szCs w:val="2"/>
          <w:rtl/>
        </w:rPr>
        <w:t xml:space="preserve"> </w:t>
      </w:r>
      <w:r>
        <w:rPr>
          <w:rFonts w:ascii="QCF_P003" w:hAnsi="QCF_P003" w:cs="QCF_P003"/>
          <w:color w:val="000000"/>
          <w:sz w:val="27"/>
          <w:szCs w:val="27"/>
          <w:rtl/>
        </w:rPr>
        <w:t>ﮞ</w:t>
      </w:r>
      <w:r>
        <w:rPr>
          <w:rFonts w:ascii="QCF_P003" w:hAnsi="QCF_P003" w:cs="QCF_P003"/>
          <w:color w:val="000000"/>
          <w:sz w:val="2"/>
          <w:szCs w:val="2"/>
          <w:rtl/>
        </w:rPr>
        <w:t xml:space="preserve">   </w:t>
      </w:r>
      <w:r>
        <w:rPr>
          <w:rFonts w:ascii="QCF_P003" w:hAnsi="QCF_P003" w:cs="QCF_P003"/>
          <w:color w:val="000000"/>
          <w:sz w:val="27"/>
          <w:szCs w:val="27"/>
          <w:rtl/>
        </w:rPr>
        <w:t>ﮟ</w:t>
      </w:r>
      <w:r>
        <w:rPr>
          <w:rFonts w:ascii="QCF_P003" w:hAnsi="QCF_P003" w:cs="QCF_P003"/>
          <w:color w:val="000000"/>
          <w:sz w:val="2"/>
          <w:szCs w:val="2"/>
          <w:rtl/>
        </w:rPr>
        <w:t xml:space="preserve"> </w:t>
      </w:r>
      <w:r>
        <w:rPr>
          <w:rFonts w:ascii="QCF_P003" w:hAnsi="QCF_P003" w:cs="QCF_P003"/>
          <w:color w:val="000000"/>
          <w:sz w:val="27"/>
          <w:szCs w:val="27"/>
          <w:rtl/>
        </w:rPr>
        <w:t>ﮠ</w:t>
      </w:r>
      <w:r>
        <w:rPr>
          <w:rFonts w:ascii="QCF_P003" w:hAnsi="QCF_P003" w:cs="QCF_P003"/>
          <w:color w:val="000000"/>
          <w:sz w:val="2"/>
          <w:szCs w:val="2"/>
          <w:rtl/>
        </w:rPr>
        <w:t xml:space="preserve"> </w:t>
      </w:r>
      <w:r>
        <w:rPr>
          <w:rFonts w:ascii="QCF_P003" w:hAnsi="QCF_P003" w:cs="QCF_P003"/>
          <w:color w:val="000000"/>
          <w:sz w:val="27"/>
          <w:szCs w:val="27"/>
          <w:rtl/>
        </w:rPr>
        <w:t>ﮡ</w:t>
      </w:r>
      <w:r>
        <w:rPr>
          <w:rFonts w:ascii="QCF_P003" w:hAnsi="QCF_P003" w:cs="QCF_P003"/>
          <w:color w:val="000000"/>
          <w:sz w:val="2"/>
          <w:szCs w:val="2"/>
          <w:rtl/>
        </w:rPr>
        <w:t xml:space="preserve"> </w:t>
      </w:r>
      <w:r>
        <w:rPr>
          <w:rFonts w:ascii="QCF_P003" w:hAnsi="QCF_P003" w:cs="QCF_P003"/>
          <w:color w:val="000000"/>
          <w:sz w:val="27"/>
          <w:szCs w:val="27"/>
          <w:rtl/>
        </w:rPr>
        <w:t>ﮢ</w:t>
      </w:r>
      <w:r>
        <w:rPr>
          <w:rFonts w:ascii="QCF_P003" w:hAnsi="QCF_P003" w:cs="QCF_P003"/>
          <w:color w:val="000000"/>
          <w:sz w:val="2"/>
          <w:szCs w:val="2"/>
          <w:rtl/>
        </w:rPr>
        <w:t xml:space="preserve">   </w:t>
      </w:r>
      <w:r>
        <w:rPr>
          <w:rFonts w:ascii="QCF_P003" w:hAnsi="QCF_P003" w:cs="QCF_P003"/>
          <w:color w:val="000000"/>
          <w:sz w:val="27"/>
          <w:szCs w:val="27"/>
          <w:rtl/>
        </w:rPr>
        <w:t>ﮣ</w:t>
      </w:r>
      <w:r>
        <w:rPr>
          <w:rFonts w:ascii="QCF_P003" w:hAnsi="QCF_P003" w:cs="QCF_P003"/>
          <w:color w:val="000000"/>
          <w:sz w:val="2"/>
          <w:szCs w:val="2"/>
          <w:rtl/>
        </w:rPr>
        <w:t xml:space="preserve"> </w:t>
      </w:r>
      <w:r>
        <w:rPr>
          <w:rFonts w:ascii="QCF_P003" w:hAnsi="QCF_P003" w:cs="QCF_P003"/>
          <w:color w:val="000000"/>
          <w:sz w:val="27"/>
          <w:szCs w:val="27"/>
          <w:rtl/>
        </w:rPr>
        <w:t>ﮤ</w:t>
      </w:r>
      <w:r>
        <w:rPr>
          <w:rFonts w:ascii="QCF_P003" w:hAnsi="QCF_P003" w:cs="QCF_P003"/>
          <w:color w:val="000000"/>
          <w:sz w:val="2"/>
          <w:szCs w:val="2"/>
          <w:rtl/>
        </w:rPr>
        <w:t xml:space="preserve"> </w:t>
      </w:r>
      <w:r>
        <w:rPr>
          <w:rFonts w:ascii="QCF_P003" w:hAnsi="QCF_P003" w:cs="QCF_P003"/>
          <w:color w:val="000000"/>
          <w:sz w:val="27"/>
          <w:szCs w:val="27"/>
          <w:rtl/>
        </w:rPr>
        <w:t>ﮥ</w:t>
      </w:r>
      <w:r>
        <w:rPr>
          <w:rFonts w:ascii="QCF_P003" w:hAnsi="QCF_P003" w:cs="QCF_P003"/>
          <w:color w:val="000000"/>
          <w:sz w:val="2"/>
          <w:szCs w:val="2"/>
          <w:rtl/>
        </w:rPr>
        <w:t xml:space="preserve"> </w:t>
      </w:r>
      <w:r>
        <w:rPr>
          <w:rFonts w:ascii="QCF_P003" w:hAnsi="QCF_P003" w:cs="QCF_P003"/>
          <w:color w:val="000000"/>
          <w:sz w:val="27"/>
          <w:szCs w:val="27"/>
          <w:rtl/>
        </w:rPr>
        <w:t>ﮦ</w:t>
      </w:r>
      <w:r>
        <w:rPr>
          <w:rFonts w:ascii="QCF_P003" w:hAnsi="QCF_P003" w:cs="QCF_P003"/>
          <w:color w:val="000000"/>
          <w:sz w:val="2"/>
          <w:szCs w:val="2"/>
          <w:rtl/>
        </w:rPr>
        <w:t xml:space="preserve">  </w:t>
      </w:r>
      <w:r>
        <w:rPr>
          <w:rFonts w:ascii="QCF_P003" w:hAnsi="QCF_P003" w:cs="QCF_P003"/>
          <w:color w:val="000000"/>
          <w:sz w:val="27"/>
          <w:szCs w:val="27"/>
          <w:rtl/>
        </w:rPr>
        <w:t>ﮧ</w:t>
      </w:r>
      <w:r>
        <w:rPr>
          <w:rFonts w:ascii="QCF_P003" w:hAnsi="QCF_P003" w:cs="QCF_P003"/>
          <w:color w:val="000000"/>
          <w:sz w:val="2"/>
          <w:szCs w:val="2"/>
          <w:rtl/>
        </w:rPr>
        <w:t xml:space="preserve"> </w:t>
      </w:r>
      <w:r>
        <w:rPr>
          <w:rFonts w:ascii="QCF_P003" w:hAnsi="QCF_P003" w:cs="QCF_P003"/>
          <w:color w:val="000000"/>
          <w:sz w:val="27"/>
          <w:szCs w:val="27"/>
          <w:rtl/>
        </w:rPr>
        <w:t>ﮨ</w:t>
      </w:r>
      <w:r>
        <w:rPr>
          <w:rFonts w:ascii="QCF_P003" w:hAnsi="QCF_P003" w:cs="QCF_P003"/>
          <w:color w:val="000000"/>
          <w:sz w:val="2"/>
          <w:szCs w:val="2"/>
          <w:rtl/>
        </w:rPr>
        <w:t xml:space="preserve"> </w:t>
      </w:r>
      <w:r>
        <w:rPr>
          <w:rFonts w:ascii="QCF_P003" w:hAnsi="QCF_P003" w:cs="QCF_P003"/>
          <w:color w:val="000000"/>
          <w:sz w:val="27"/>
          <w:szCs w:val="27"/>
          <w:rtl/>
        </w:rPr>
        <w:t>ﮩ</w:t>
      </w:r>
      <w:r>
        <w:rPr>
          <w:rFonts w:ascii="QCF_P003" w:hAnsi="QCF_P003" w:cs="QCF_P003"/>
          <w:color w:val="000000"/>
          <w:sz w:val="2"/>
          <w:szCs w:val="2"/>
          <w:rtl/>
        </w:rPr>
        <w:t xml:space="preserve">    </w:t>
      </w:r>
      <w:r>
        <w:rPr>
          <w:rFonts w:ascii="QCF_P003" w:hAnsi="QCF_P003" w:cs="QCF_P003"/>
          <w:color w:val="000000"/>
          <w:sz w:val="27"/>
          <w:szCs w:val="27"/>
          <w:rtl/>
        </w:rPr>
        <w:t>ﮪ</w:t>
      </w:r>
      <w:r>
        <w:rPr>
          <w:rFonts w:ascii="QCF_P003" w:hAnsi="QCF_P003" w:cs="QCF_P003"/>
          <w:color w:val="000000"/>
          <w:sz w:val="2"/>
          <w:szCs w:val="2"/>
          <w:rtl/>
        </w:rPr>
        <w:t xml:space="preserve"> </w:t>
      </w:r>
      <w:r>
        <w:rPr>
          <w:rFonts w:ascii="QCF_P003" w:hAnsi="QCF_P003" w:cs="QCF_P003"/>
          <w:color w:val="000000"/>
          <w:sz w:val="27"/>
          <w:szCs w:val="27"/>
          <w:rtl/>
        </w:rPr>
        <w:t>ﮫ</w:t>
      </w:r>
      <w:r>
        <w:rPr>
          <w:rFonts w:ascii="QCF_P003" w:hAnsi="QCF_P003" w:cs="QCF_P003"/>
          <w:color w:val="000000"/>
          <w:sz w:val="2"/>
          <w:szCs w:val="2"/>
          <w:rtl/>
        </w:rPr>
        <w:t xml:space="preserve"> </w:t>
      </w:r>
      <w:r>
        <w:rPr>
          <w:rFonts w:ascii="QCF_P003" w:hAnsi="QCF_P003" w:cs="QCF_P003"/>
          <w:color w:val="000000"/>
          <w:sz w:val="27"/>
          <w:szCs w:val="27"/>
          <w:rtl/>
        </w:rPr>
        <w:t>ﮬ</w:t>
      </w:r>
      <w:r>
        <w:rPr>
          <w:rFonts w:ascii="QCF_P003" w:hAnsi="QCF_P003" w:cs="QCF_P003"/>
          <w:color w:val="000000"/>
          <w:sz w:val="2"/>
          <w:szCs w:val="2"/>
          <w:rtl/>
        </w:rPr>
        <w:t xml:space="preserve"> </w:t>
      </w:r>
      <w:r>
        <w:rPr>
          <w:rFonts w:ascii="QCF_P003" w:hAnsi="QCF_P003" w:cs="QCF_P003"/>
          <w:color w:val="000000"/>
          <w:sz w:val="27"/>
          <w:szCs w:val="27"/>
          <w:rtl/>
        </w:rPr>
        <w:t>ﮭ</w:t>
      </w:r>
      <w:r>
        <w:rPr>
          <w:rFonts w:ascii="QCF_P003" w:hAnsi="QCF_P003" w:cs="QCF_P003"/>
          <w:color w:val="000000"/>
          <w:sz w:val="2"/>
          <w:szCs w:val="2"/>
          <w:rtl/>
        </w:rPr>
        <w:t xml:space="preserve"> </w:t>
      </w:r>
      <w:r>
        <w:rPr>
          <w:rFonts w:ascii="QCF_P003" w:hAnsi="QCF_P003" w:cs="QCF_P003"/>
          <w:color w:val="000000"/>
          <w:sz w:val="27"/>
          <w:szCs w:val="27"/>
          <w:rtl/>
        </w:rPr>
        <w:t>ﮮ</w:t>
      </w:r>
      <w:r>
        <w:rPr>
          <w:rFonts w:ascii="QCF_P003" w:hAnsi="QCF_P003" w:cs="QCF_P003"/>
          <w:color w:val="000000"/>
          <w:sz w:val="2"/>
          <w:szCs w:val="2"/>
          <w:rtl/>
        </w:rPr>
        <w:t xml:space="preserve">          </w:t>
      </w:r>
      <w:r>
        <w:rPr>
          <w:rFonts w:ascii="QCF_P003" w:hAnsi="QCF_P003" w:cs="QCF_P003"/>
          <w:color w:val="000000"/>
          <w:sz w:val="27"/>
          <w:szCs w:val="27"/>
          <w:rtl/>
        </w:rPr>
        <w:t>ﮯ</w:t>
      </w:r>
      <w:r>
        <w:rPr>
          <w:rFonts w:ascii="QCF_P003" w:hAnsi="QCF_P003" w:cs="QCF_P003"/>
          <w:color w:val="000000"/>
          <w:sz w:val="2"/>
          <w:szCs w:val="2"/>
          <w:rtl/>
        </w:rPr>
        <w:t xml:space="preserve"> </w:t>
      </w:r>
      <w:r>
        <w:rPr>
          <w:rFonts w:ascii="QCF_P003" w:hAnsi="QCF_P003" w:cs="QCF_P003"/>
          <w:color w:val="000000"/>
          <w:sz w:val="27"/>
          <w:szCs w:val="27"/>
          <w:rtl/>
        </w:rPr>
        <w:t>ﮰﮱ</w:t>
      </w:r>
      <w:r>
        <w:rPr>
          <w:rFonts w:ascii="QCF_P003" w:hAnsi="QCF_P003" w:cs="QCF_P003"/>
          <w:color w:val="000000"/>
          <w:sz w:val="2"/>
          <w:szCs w:val="2"/>
          <w:rtl/>
        </w:rPr>
        <w:t xml:space="preserve">  </w:t>
      </w:r>
      <w:r>
        <w:rPr>
          <w:rFonts w:ascii="QCF_P003" w:hAnsi="QCF_P003" w:cs="QCF_P003"/>
          <w:color w:val="000000"/>
          <w:sz w:val="27"/>
          <w:szCs w:val="27"/>
          <w:rtl/>
        </w:rPr>
        <w:t>ﯓ</w:t>
      </w:r>
      <w:r>
        <w:rPr>
          <w:rFonts w:ascii="QCF_P003" w:hAnsi="QCF_P003" w:cs="QCF_P003"/>
          <w:color w:val="000000"/>
          <w:sz w:val="2"/>
          <w:szCs w:val="2"/>
          <w:rtl/>
        </w:rPr>
        <w:t xml:space="preserve">  </w:t>
      </w:r>
      <w:r>
        <w:rPr>
          <w:rFonts w:ascii="QCF_P003" w:hAnsi="QCF_P003" w:cs="QCF_P003"/>
          <w:color w:val="000000"/>
          <w:sz w:val="27"/>
          <w:szCs w:val="27"/>
          <w:rtl/>
        </w:rPr>
        <w:t>ﯔ</w:t>
      </w:r>
      <w:r>
        <w:rPr>
          <w:rFonts w:ascii="QCF_P003" w:hAnsi="QCF_P003" w:cs="QCF_P003"/>
          <w:color w:val="000000"/>
          <w:sz w:val="2"/>
          <w:szCs w:val="2"/>
          <w:rtl/>
        </w:rPr>
        <w:t xml:space="preserve"> </w:t>
      </w:r>
      <w:r>
        <w:rPr>
          <w:rFonts w:ascii="QCF_P003" w:hAnsi="QCF_P003" w:cs="QCF_P003"/>
          <w:color w:val="000000"/>
          <w:sz w:val="27"/>
          <w:szCs w:val="27"/>
          <w:rtl/>
        </w:rPr>
        <w:t>ﯕ</w:t>
      </w:r>
      <w:r>
        <w:rPr>
          <w:rFonts w:ascii="QCF_P003" w:hAnsi="QCF_P003" w:cs="QCF_P003"/>
          <w:color w:val="000000"/>
          <w:sz w:val="2"/>
          <w:szCs w:val="2"/>
          <w:rtl/>
        </w:rPr>
        <w:t xml:space="preserve"> </w:t>
      </w:r>
      <w:r>
        <w:rPr>
          <w:rFonts w:ascii="QCF_P003" w:hAnsi="QCF_P003" w:cs="QCF_P003"/>
          <w:color w:val="000000"/>
          <w:sz w:val="27"/>
          <w:szCs w:val="27"/>
          <w:rtl/>
        </w:rPr>
        <w:t>ﯖ</w:t>
      </w:r>
      <w:r>
        <w:rPr>
          <w:rFonts w:ascii="QCF_P003" w:hAnsi="QCF_P003" w:cs="QCF_P003"/>
          <w:color w:val="000000"/>
          <w:sz w:val="2"/>
          <w:szCs w:val="2"/>
          <w:rtl/>
        </w:rPr>
        <w:t xml:space="preserve"> </w:t>
      </w:r>
      <w:r>
        <w:rPr>
          <w:rFonts w:ascii="QCF_P003" w:hAnsi="QCF_P003" w:cs="QCF_P003"/>
          <w:color w:val="000000"/>
          <w:sz w:val="27"/>
          <w:szCs w:val="27"/>
          <w:rtl/>
        </w:rPr>
        <w:t>ﯗ</w:t>
      </w:r>
      <w:r>
        <w:rPr>
          <w:rFonts w:ascii="QCF_P003" w:hAnsi="QCF_P003" w:cs="QCF_P003"/>
          <w:color w:val="000000"/>
          <w:sz w:val="2"/>
          <w:szCs w:val="2"/>
          <w:rtl/>
        </w:rPr>
        <w:t xml:space="preserve"> </w:t>
      </w:r>
      <w:r>
        <w:rPr>
          <w:rFonts w:ascii="QCF_P003" w:hAnsi="QCF_P003" w:cs="QCF_P003"/>
          <w:color w:val="000000"/>
          <w:sz w:val="27"/>
          <w:szCs w:val="27"/>
          <w:rtl/>
        </w:rPr>
        <w:t>ﯘ</w:t>
      </w:r>
      <w:r>
        <w:rPr>
          <w:rFonts w:ascii="QCF_P003" w:hAnsi="QCF_P003" w:cs="QCF_P003"/>
          <w:color w:val="000000"/>
          <w:sz w:val="2"/>
          <w:szCs w:val="2"/>
          <w:rtl/>
        </w:rPr>
        <w:t xml:space="preserve">   </w:t>
      </w:r>
      <w:r>
        <w:rPr>
          <w:rFonts w:ascii="QCF_P003" w:hAnsi="QCF_P003" w:cs="QCF_P003"/>
          <w:color w:val="000000"/>
          <w:sz w:val="27"/>
          <w:szCs w:val="27"/>
          <w:rtl/>
        </w:rPr>
        <w:t>ﯙ</w:t>
      </w:r>
      <w:r>
        <w:rPr>
          <w:rFonts w:ascii="QCF_P003" w:hAnsi="QCF_P003" w:cs="QCF_P003"/>
          <w:color w:val="000000"/>
          <w:sz w:val="2"/>
          <w:szCs w:val="2"/>
          <w:rtl/>
        </w:rPr>
        <w:t xml:space="preserve"> </w:t>
      </w:r>
      <w:r>
        <w:rPr>
          <w:rFonts w:ascii="QCF_P003" w:hAnsi="QCF_P003" w:cs="QCF_P003"/>
          <w:color w:val="000000"/>
          <w:sz w:val="27"/>
          <w:szCs w:val="27"/>
          <w:rtl/>
        </w:rPr>
        <w:t>ﯚ</w:t>
      </w:r>
      <w:r>
        <w:rPr>
          <w:rFonts w:ascii="QCF_P003" w:hAnsi="QCF_P003" w:cs="QCF_P00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C795A">
        <w:rPr>
          <w:rFonts w:ascii="Arial" w:hAnsi="Arial" w:cs="Arial" w:hint="cs"/>
          <w:color w:val="000000"/>
          <w:sz w:val="18"/>
          <w:szCs w:val="18"/>
          <w:rtl/>
        </w:rPr>
        <w:t xml:space="preserve">  </w:t>
      </w:r>
      <w:r w:rsidR="009C795A" w:rsidRPr="005D1FD0">
        <w:rPr>
          <w:rFonts w:ascii="2  Badr" w:hAnsi="2  Badr" w:cs="B Zar" w:hint="cs"/>
          <w:sz w:val="24"/>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١١ - ١٣</w:t>
      </w:r>
      <w:r>
        <w:rPr>
          <w:rFonts w:ascii="Arial" w:hAnsi="Arial" w:cs="Arial"/>
          <w:color w:val="000000"/>
          <w:sz w:val="2"/>
          <w:szCs w:val="2"/>
        </w:rPr>
        <w:t xml:space="preserve"> </w:t>
      </w:r>
      <w:r w:rsidR="002B7DC0" w:rsidRPr="005D1FD0">
        <w:rPr>
          <w:rFonts w:ascii="Calibri" w:hAnsi="Calibri" w:cs="B Zar" w:hint="cs"/>
          <w:sz w:val="22"/>
          <w:rtl/>
        </w:rPr>
        <w:t>)  «‏</w:t>
      </w:r>
      <w:r w:rsidRPr="005D1FD0">
        <w:rPr>
          <w:rFonts w:ascii="Calibri" w:hAnsi="Calibri" w:cs="B Zar" w:hint="cs"/>
          <w:sz w:val="22"/>
          <w:rtl/>
        </w:rPr>
        <w:t>هنگامي كه بديشان گفته شود: در زمين فساد و تباهي نكنيد. گويند: ما اصلاحگراني بيش نيستيم. ‏‏ هان! ايشان بي‌گمان فسادكنندگان و تباهي‌پيشگانند وليكن (به سبب غرور و فريب‌خوردگي</w:t>
      </w:r>
      <w:r w:rsidR="00CD63E2" w:rsidRPr="005D1FD0">
        <w:rPr>
          <w:rFonts w:ascii="Calibri" w:hAnsi="Calibri" w:cs="B Zar" w:hint="cs"/>
          <w:sz w:val="22"/>
          <w:rtl/>
        </w:rPr>
        <w:t xml:space="preserve"> خود به فسادشان) پي نمي‌برند. ‏</w:t>
      </w:r>
      <w:r w:rsidRPr="005D1FD0">
        <w:rPr>
          <w:rFonts w:ascii="Calibri" w:hAnsi="Calibri" w:cs="B Zar" w:hint="cs"/>
          <w:sz w:val="22"/>
          <w:rtl/>
        </w:rPr>
        <w:t>و هنگامي كه بدانان گفته شود: ايمان بياوريد همان گونه كه توده مردم ايمان آورده‌اند، گويند: آيا</w:t>
      </w:r>
      <w:r w:rsidR="00CD63E2" w:rsidRPr="005D1FD0">
        <w:rPr>
          <w:rFonts w:ascii="Calibri" w:hAnsi="Calibri" w:cs="B Zar" w:hint="cs"/>
          <w:sz w:val="22"/>
          <w:rtl/>
        </w:rPr>
        <w:t xml:space="preserve"> همانند بي‌خردان ايمان بياوريم‌</w:t>
      </w:r>
      <w:r w:rsidRPr="005D1FD0">
        <w:rPr>
          <w:rFonts w:ascii="Calibri" w:hAnsi="Calibri" w:cs="B Zar" w:hint="cs"/>
          <w:sz w:val="22"/>
          <w:rtl/>
        </w:rPr>
        <w:t>؟ هان! ايشان بي‌خردانند وليكن نمي‌دانند (كه ناداني و بي‌خردي م</w:t>
      </w:r>
      <w:r w:rsidR="00CD63E2" w:rsidRPr="005D1FD0">
        <w:rPr>
          <w:rFonts w:ascii="Calibri" w:hAnsi="Calibri" w:cs="B Zar" w:hint="cs"/>
          <w:sz w:val="22"/>
          <w:rtl/>
        </w:rPr>
        <w:t>نحصر بديشان و محدود بدانان است)</w:t>
      </w:r>
      <w:r w:rsidRPr="005D1FD0">
        <w:rPr>
          <w:rFonts w:ascii="Calibri" w:hAnsi="Calibri" w:cs="B Zar" w:hint="cs"/>
          <w:sz w:val="22"/>
          <w:rtl/>
        </w:rPr>
        <w:t xml:space="preserve">.‏» </w:t>
      </w:r>
    </w:p>
    <w:p w:rsidR="005A6AC8" w:rsidRDefault="005A6AC8" w:rsidP="00516D25">
      <w:pPr>
        <w:pStyle w:val="af1"/>
        <w:rPr>
          <w:rFonts w:hint="cs"/>
          <w:rtl/>
        </w:rPr>
      </w:pPr>
      <w:bookmarkStart w:id="522" w:name="_Toc246700259"/>
      <w:r>
        <w:rPr>
          <w:rFonts w:hint="cs"/>
          <w:rtl/>
        </w:rPr>
        <w:t>ب- فريب دادن مؤمنان</w:t>
      </w:r>
      <w:bookmarkEnd w:id="522"/>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خداوند پاك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03" w:hAnsi="QCF_P003" w:cs="QCF_P003"/>
          <w:color w:val="000000"/>
          <w:sz w:val="27"/>
          <w:szCs w:val="27"/>
          <w:rtl/>
        </w:rPr>
        <w:t>ﯛ</w:t>
      </w:r>
      <w:r>
        <w:rPr>
          <w:rFonts w:ascii="QCF_P003" w:hAnsi="QCF_P003" w:cs="QCF_P003"/>
          <w:color w:val="000000"/>
          <w:sz w:val="2"/>
          <w:szCs w:val="2"/>
          <w:rtl/>
        </w:rPr>
        <w:t xml:space="preserve"> </w:t>
      </w:r>
      <w:r>
        <w:rPr>
          <w:rFonts w:ascii="QCF_P003" w:hAnsi="QCF_P003" w:cs="QCF_P003"/>
          <w:color w:val="000000"/>
          <w:sz w:val="27"/>
          <w:szCs w:val="27"/>
          <w:rtl/>
        </w:rPr>
        <w:t>ﯜ</w:t>
      </w:r>
      <w:r>
        <w:rPr>
          <w:rFonts w:ascii="QCF_P003" w:hAnsi="QCF_P003" w:cs="QCF_P003"/>
          <w:color w:val="000000"/>
          <w:sz w:val="2"/>
          <w:szCs w:val="2"/>
          <w:rtl/>
        </w:rPr>
        <w:t xml:space="preserve">  </w:t>
      </w:r>
      <w:r>
        <w:rPr>
          <w:rFonts w:ascii="QCF_P003" w:hAnsi="QCF_P003" w:cs="QCF_P003"/>
          <w:color w:val="000000"/>
          <w:sz w:val="27"/>
          <w:szCs w:val="27"/>
          <w:rtl/>
        </w:rPr>
        <w:t>ﯝ</w:t>
      </w:r>
      <w:r>
        <w:rPr>
          <w:rFonts w:ascii="QCF_P003" w:hAnsi="QCF_P003" w:cs="QCF_P003"/>
          <w:color w:val="000000"/>
          <w:sz w:val="2"/>
          <w:szCs w:val="2"/>
          <w:rtl/>
        </w:rPr>
        <w:t xml:space="preserve"> </w:t>
      </w:r>
      <w:r>
        <w:rPr>
          <w:rFonts w:ascii="QCF_P003" w:hAnsi="QCF_P003" w:cs="QCF_P003"/>
          <w:color w:val="000000"/>
          <w:sz w:val="27"/>
          <w:szCs w:val="27"/>
          <w:rtl/>
        </w:rPr>
        <w:t>ﯞ</w:t>
      </w:r>
      <w:r>
        <w:rPr>
          <w:rFonts w:ascii="QCF_P003" w:hAnsi="QCF_P003" w:cs="QCF_P003"/>
          <w:color w:val="000000"/>
          <w:sz w:val="2"/>
          <w:szCs w:val="2"/>
          <w:rtl/>
        </w:rPr>
        <w:t xml:space="preserve"> </w:t>
      </w:r>
      <w:r>
        <w:rPr>
          <w:rFonts w:ascii="QCF_P003" w:hAnsi="QCF_P003" w:cs="QCF_P003"/>
          <w:color w:val="000000"/>
          <w:sz w:val="27"/>
          <w:szCs w:val="27"/>
          <w:rtl/>
        </w:rPr>
        <w:t>ﯟ</w:t>
      </w:r>
      <w:r>
        <w:rPr>
          <w:rFonts w:ascii="QCF_P003" w:hAnsi="QCF_P003" w:cs="QCF_P003"/>
          <w:color w:val="000000"/>
          <w:sz w:val="2"/>
          <w:szCs w:val="2"/>
          <w:rtl/>
        </w:rPr>
        <w:t xml:space="preserve"> </w:t>
      </w:r>
      <w:r>
        <w:rPr>
          <w:rFonts w:ascii="QCF_P003" w:hAnsi="QCF_P003" w:cs="QCF_P003"/>
          <w:color w:val="000000"/>
          <w:sz w:val="27"/>
          <w:szCs w:val="27"/>
          <w:rtl/>
        </w:rPr>
        <w:t>ﯠ</w:t>
      </w:r>
      <w:r>
        <w:rPr>
          <w:rFonts w:ascii="QCF_P003" w:hAnsi="QCF_P003" w:cs="QCF_P003"/>
          <w:color w:val="000000"/>
          <w:sz w:val="2"/>
          <w:szCs w:val="2"/>
          <w:rtl/>
        </w:rPr>
        <w:t xml:space="preserve"> </w:t>
      </w:r>
      <w:r>
        <w:rPr>
          <w:rFonts w:ascii="QCF_P003" w:hAnsi="QCF_P003" w:cs="QCF_P003"/>
          <w:color w:val="000000"/>
          <w:sz w:val="27"/>
          <w:szCs w:val="27"/>
          <w:rtl/>
        </w:rPr>
        <w:t>ﯡ</w:t>
      </w:r>
      <w:r>
        <w:rPr>
          <w:rFonts w:ascii="QCF_P003" w:hAnsi="QCF_P003" w:cs="QCF_P003"/>
          <w:color w:val="000000"/>
          <w:sz w:val="2"/>
          <w:szCs w:val="2"/>
          <w:rtl/>
        </w:rPr>
        <w:t xml:space="preserve"> </w:t>
      </w:r>
      <w:r>
        <w:rPr>
          <w:rFonts w:ascii="QCF_P003" w:hAnsi="QCF_P003" w:cs="QCF_P003"/>
          <w:color w:val="000000"/>
          <w:sz w:val="27"/>
          <w:szCs w:val="27"/>
          <w:rtl/>
        </w:rPr>
        <w:t>ﯢ</w:t>
      </w:r>
      <w:r>
        <w:rPr>
          <w:rFonts w:ascii="QCF_P003" w:hAnsi="QCF_P003" w:cs="QCF_P003"/>
          <w:color w:val="000000"/>
          <w:sz w:val="2"/>
          <w:szCs w:val="2"/>
          <w:rtl/>
        </w:rPr>
        <w:t xml:space="preserve"> </w:t>
      </w:r>
      <w:r>
        <w:rPr>
          <w:rFonts w:ascii="QCF_P003" w:hAnsi="QCF_P003" w:cs="QCF_P003"/>
          <w:color w:val="000000"/>
          <w:sz w:val="27"/>
          <w:szCs w:val="27"/>
          <w:rtl/>
        </w:rPr>
        <w:t>ﯣ</w:t>
      </w:r>
      <w:r>
        <w:rPr>
          <w:rFonts w:ascii="QCF_P003" w:hAnsi="QCF_P003" w:cs="QCF_P003"/>
          <w:color w:val="000000"/>
          <w:sz w:val="2"/>
          <w:szCs w:val="2"/>
          <w:rtl/>
        </w:rPr>
        <w:t xml:space="preserve"> </w:t>
      </w:r>
      <w:r>
        <w:rPr>
          <w:rFonts w:ascii="QCF_P003" w:hAnsi="QCF_P003" w:cs="QCF_P003"/>
          <w:color w:val="000000"/>
          <w:sz w:val="27"/>
          <w:szCs w:val="27"/>
          <w:rtl/>
        </w:rPr>
        <w:t>ﯤ</w:t>
      </w:r>
      <w:r>
        <w:rPr>
          <w:rFonts w:ascii="QCF_P003" w:hAnsi="QCF_P003" w:cs="QCF_P003"/>
          <w:color w:val="000000"/>
          <w:sz w:val="2"/>
          <w:szCs w:val="2"/>
          <w:rtl/>
        </w:rPr>
        <w:t xml:space="preserve"> </w:t>
      </w:r>
      <w:r>
        <w:rPr>
          <w:rFonts w:ascii="QCF_P003" w:hAnsi="QCF_P003" w:cs="QCF_P003"/>
          <w:color w:val="000000"/>
          <w:sz w:val="27"/>
          <w:szCs w:val="27"/>
          <w:rtl/>
        </w:rPr>
        <w:t>ﯥ</w:t>
      </w:r>
      <w:r>
        <w:rPr>
          <w:rFonts w:ascii="QCF_P003" w:hAnsi="QCF_P003" w:cs="QCF_P003"/>
          <w:color w:val="000000"/>
          <w:sz w:val="2"/>
          <w:szCs w:val="2"/>
          <w:rtl/>
        </w:rPr>
        <w:t xml:space="preserve"> </w:t>
      </w:r>
      <w:r>
        <w:rPr>
          <w:rFonts w:ascii="QCF_P003" w:hAnsi="QCF_P003" w:cs="QCF_P003"/>
          <w:color w:val="000000"/>
          <w:sz w:val="27"/>
          <w:szCs w:val="27"/>
          <w:rtl/>
        </w:rPr>
        <w:t>ﯦ</w:t>
      </w:r>
      <w:r>
        <w:rPr>
          <w:rFonts w:ascii="QCF_P003" w:hAnsi="QCF_P003" w:cs="QCF_P003"/>
          <w:color w:val="000000"/>
          <w:sz w:val="2"/>
          <w:szCs w:val="2"/>
          <w:rtl/>
        </w:rPr>
        <w:t xml:space="preserve">       </w:t>
      </w:r>
      <w:r>
        <w:rPr>
          <w:rFonts w:ascii="QCF_P003" w:hAnsi="QCF_P003" w:cs="QCF_P003"/>
          <w:color w:val="000000"/>
          <w:sz w:val="27"/>
          <w:szCs w:val="27"/>
          <w:rtl/>
        </w:rPr>
        <w:t>ﯧ</w:t>
      </w:r>
      <w:r>
        <w:rPr>
          <w:rFonts w:ascii="QCF_P003" w:hAnsi="QCF_P003" w:cs="QCF_P003"/>
          <w:color w:val="000000"/>
          <w:sz w:val="2"/>
          <w:szCs w:val="2"/>
          <w:rtl/>
        </w:rPr>
        <w:t xml:space="preserve"> </w:t>
      </w:r>
      <w:r>
        <w:rPr>
          <w:rFonts w:ascii="QCF_P003" w:hAnsi="QCF_P003" w:cs="QCF_P003"/>
          <w:color w:val="000000"/>
          <w:sz w:val="27"/>
          <w:szCs w:val="27"/>
          <w:rtl/>
        </w:rPr>
        <w:t>ﯨ</w:t>
      </w:r>
      <w:r>
        <w:rPr>
          <w:rFonts w:ascii="QCF_P003" w:hAnsi="QCF_P003" w:cs="QCF_P003"/>
          <w:color w:val="000000"/>
          <w:sz w:val="2"/>
          <w:szCs w:val="2"/>
          <w:rtl/>
        </w:rPr>
        <w:t xml:space="preserve">  </w:t>
      </w:r>
      <w:r>
        <w:rPr>
          <w:rFonts w:ascii="QCF_P003" w:hAnsi="QCF_P003" w:cs="QCF_P003"/>
          <w:color w:val="000000"/>
          <w:sz w:val="27"/>
          <w:szCs w:val="27"/>
          <w:rtl/>
        </w:rPr>
        <w:t>ﯩ</w:t>
      </w:r>
      <w:r>
        <w:rPr>
          <w:rFonts w:ascii="QCF_P003" w:hAnsi="QCF_P003" w:cs="QCF_P003"/>
          <w:color w:val="000000"/>
          <w:sz w:val="2"/>
          <w:szCs w:val="2"/>
          <w:rtl/>
        </w:rPr>
        <w:t xml:space="preserve"> </w:t>
      </w:r>
      <w:r>
        <w:rPr>
          <w:rFonts w:ascii="QCF_P003" w:hAnsi="QCF_P003" w:cs="QCF_P003"/>
          <w:color w:val="000000"/>
          <w:sz w:val="27"/>
          <w:szCs w:val="27"/>
          <w:rtl/>
        </w:rPr>
        <w:t>ﯪ</w:t>
      </w:r>
      <w:r>
        <w:rPr>
          <w:rFonts w:ascii="QCF_P003" w:hAnsi="QCF_P003" w:cs="QCF_P003"/>
          <w:color w:val="000000"/>
          <w:sz w:val="2"/>
          <w:szCs w:val="2"/>
          <w:rtl/>
        </w:rPr>
        <w:t xml:space="preserve"> </w:t>
      </w:r>
      <w:r>
        <w:rPr>
          <w:rFonts w:ascii="QCF_P003" w:hAnsi="QCF_P003" w:cs="QCF_P003"/>
          <w:color w:val="000000"/>
          <w:sz w:val="27"/>
          <w:szCs w:val="27"/>
          <w:rtl/>
        </w:rPr>
        <w:t>ﯫ</w:t>
      </w:r>
      <w:r>
        <w:rPr>
          <w:rFonts w:ascii="QCF_P003" w:hAnsi="QCF_P003" w:cs="QCF_P00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C795A">
        <w:rPr>
          <w:rFonts w:ascii="Arial" w:hAnsi="Arial" w:cs="Arial" w:hint="cs"/>
          <w:color w:val="000000"/>
          <w:sz w:val="18"/>
          <w:szCs w:val="18"/>
          <w:rtl/>
        </w:rPr>
        <w:t xml:space="preserve"> </w:t>
      </w:r>
      <w:r w:rsidR="009C795A" w:rsidRPr="005D1FD0">
        <w:rPr>
          <w:rFonts w:ascii="2  Badr" w:hAnsi="2  Badr" w:cs="B Zar" w:hint="cs"/>
          <w:sz w:val="24"/>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١٤</w:t>
      </w:r>
      <w:r>
        <w:rPr>
          <w:rFonts w:ascii="Arial" w:hAnsi="Arial" w:cs="Arial"/>
          <w:color w:val="000000"/>
          <w:sz w:val="2"/>
          <w:szCs w:val="2"/>
        </w:rPr>
        <w:t xml:space="preserve"> </w:t>
      </w:r>
      <w:r w:rsidR="002B7DC0" w:rsidRPr="005D1FD0">
        <w:rPr>
          <w:rFonts w:ascii="Calibri" w:hAnsi="Calibri" w:cs="B Zar" w:hint="cs"/>
          <w:sz w:val="22"/>
          <w:rtl/>
        </w:rPr>
        <w:t>)  «‏</w:t>
      </w:r>
      <w:r w:rsidRPr="005D1FD0">
        <w:rPr>
          <w:rFonts w:ascii="Calibri" w:hAnsi="Calibri" w:cs="B Zar" w:hint="cs"/>
          <w:sz w:val="22"/>
          <w:rtl/>
        </w:rPr>
        <w:t>وقتي كه (منافقان) با مؤمنان روبرو مي‌گردند، مي‌گويند: ما هم ايمان آورده‌ايم. و هنگامي كه با رؤساي شيطان‌صفت خود به خلوت مي‌نشينند، مي‌گويند: ما با شمائيم و (مؤمنان را) مسخره مي‌نمائيم.».</w:t>
      </w:r>
    </w:p>
    <w:p w:rsidR="005A6AC8" w:rsidRDefault="005A6AC8" w:rsidP="00516D25">
      <w:pPr>
        <w:pStyle w:val="af1"/>
        <w:rPr>
          <w:rFonts w:hint="cs"/>
          <w:rtl/>
        </w:rPr>
      </w:pPr>
      <w:bookmarkStart w:id="523" w:name="_Toc246700260"/>
      <w:r>
        <w:rPr>
          <w:rFonts w:hint="cs"/>
          <w:rtl/>
        </w:rPr>
        <w:t>ج- روي گرداني از داوري بردن به پيش شريعت خدا</w:t>
      </w:r>
      <w:bookmarkEnd w:id="523"/>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خداوند سبحان مي فرمايد:</w:t>
      </w:r>
      <w:r>
        <w:rPr>
          <w:rFonts w:ascii="QCF_BSML" w:hAnsi="QCF_BSML" w:cs="QCF_BSML"/>
          <w:sz w:val="27"/>
          <w:szCs w:val="27"/>
          <w:rtl/>
        </w:rPr>
        <w:t xml:space="preserve"> ﭽ</w:t>
      </w:r>
      <w:r>
        <w:rPr>
          <w:rFonts w:ascii="QCF_BSML" w:hAnsi="QCF_BSML" w:cs="QCF_BSML"/>
          <w:sz w:val="2"/>
          <w:szCs w:val="2"/>
          <w:rtl/>
        </w:rPr>
        <w:t xml:space="preserve"> </w:t>
      </w:r>
      <w:r>
        <w:rPr>
          <w:rFonts w:ascii="QCF_P088" w:hAnsi="QCF_P088" w:cs="QCF_P088"/>
          <w:sz w:val="27"/>
          <w:szCs w:val="27"/>
          <w:rtl/>
        </w:rPr>
        <w:t>ﭑ</w:t>
      </w:r>
      <w:r>
        <w:rPr>
          <w:rFonts w:ascii="QCF_P088" w:hAnsi="QCF_P088" w:cs="QCF_P088"/>
          <w:sz w:val="2"/>
          <w:szCs w:val="2"/>
          <w:rtl/>
        </w:rPr>
        <w:t xml:space="preserve"> </w:t>
      </w:r>
      <w:r>
        <w:rPr>
          <w:rFonts w:ascii="QCF_P088" w:hAnsi="QCF_P088" w:cs="QCF_P088"/>
          <w:sz w:val="27"/>
          <w:szCs w:val="27"/>
          <w:rtl/>
        </w:rPr>
        <w:t>ﭒ</w:t>
      </w:r>
      <w:r>
        <w:rPr>
          <w:rFonts w:ascii="QCF_P088" w:hAnsi="QCF_P088" w:cs="QCF_P088"/>
          <w:sz w:val="2"/>
          <w:szCs w:val="2"/>
          <w:rtl/>
        </w:rPr>
        <w:t xml:space="preserve"> </w:t>
      </w:r>
      <w:r>
        <w:rPr>
          <w:rFonts w:ascii="QCF_P088" w:hAnsi="QCF_P088" w:cs="QCF_P088"/>
          <w:sz w:val="27"/>
          <w:szCs w:val="27"/>
          <w:rtl/>
        </w:rPr>
        <w:t>ﭓ</w:t>
      </w:r>
      <w:r>
        <w:rPr>
          <w:rFonts w:ascii="QCF_P088" w:hAnsi="QCF_P088" w:cs="QCF_P088"/>
          <w:sz w:val="2"/>
          <w:szCs w:val="2"/>
          <w:rtl/>
        </w:rPr>
        <w:t xml:space="preserve"> </w:t>
      </w:r>
      <w:r>
        <w:rPr>
          <w:rFonts w:ascii="QCF_P088" w:hAnsi="QCF_P088" w:cs="QCF_P088"/>
          <w:sz w:val="27"/>
          <w:szCs w:val="27"/>
          <w:rtl/>
        </w:rPr>
        <w:t>ﭔ</w:t>
      </w:r>
      <w:r>
        <w:rPr>
          <w:rFonts w:ascii="QCF_P088" w:hAnsi="QCF_P088" w:cs="QCF_P088"/>
          <w:sz w:val="2"/>
          <w:szCs w:val="2"/>
          <w:rtl/>
        </w:rPr>
        <w:t xml:space="preserve"> </w:t>
      </w:r>
      <w:r>
        <w:rPr>
          <w:rFonts w:ascii="QCF_P088" w:hAnsi="QCF_P088" w:cs="QCF_P088"/>
          <w:sz w:val="27"/>
          <w:szCs w:val="27"/>
          <w:rtl/>
        </w:rPr>
        <w:t>ﭕ</w:t>
      </w:r>
      <w:r>
        <w:rPr>
          <w:rFonts w:ascii="QCF_P088" w:hAnsi="QCF_P088" w:cs="QCF_P088"/>
          <w:sz w:val="2"/>
          <w:szCs w:val="2"/>
          <w:rtl/>
        </w:rPr>
        <w:t xml:space="preserve"> </w:t>
      </w:r>
      <w:r>
        <w:rPr>
          <w:rFonts w:ascii="QCF_P088" w:hAnsi="QCF_P088" w:cs="QCF_P088"/>
          <w:sz w:val="27"/>
          <w:szCs w:val="27"/>
          <w:rtl/>
        </w:rPr>
        <w:t>ﭖ</w:t>
      </w:r>
      <w:r>
        <w:rPr>
          <w:rFonts w:ascii="QCF_P088" w:hAnsi="QCF_P088" w:cs="QCF_P088"/>
          <w:sz w:val="2"/>
          <w:szCs w:val="2"/>
          <w:rtl/>
        </w:rPr>
        <w:t xml:space="preserve"> </w:t>
      </w:r>
      <w:r>
        <w:rPr>
          <w:rFonts w:ascii="QCF_P088" w:hAnsi="QCF_P088" w:cs="QCF_P088"/>
          <w:sz w:val="27"/>
          <w:szCs w:val="27"/>
          <w:rtl/>
        </w:rPr>
        <w:t>ﭗ</w:t>
      </w:r>
      <w:r>
        <w:rPr>
          <w:rFonts w:ascii="QCF_P088" w:hAnsi="QCF_P088" w:cs="QCF_P088"/>
          <w:sz w:val="2"/>
          <w:szCs w:val="2"/>
          <w:rtl/>
        </w:rPr>
        <w:t xml:space="preserve"> </w:t>
      </w:r>
      <w:r>
        <w:rPr>
          <w:rFonts w:ascii="QCF_P088" w:hAnsi="QCF_P088" w:cs="QCF_P088"/>
          <w:sz w:val="27"/>
          <w:szCs w:val="27"/>
          <w:rtl/>
        </w:rPr>
        <w:t>ﭘ</w:t>
      </w:r>
      <w:r>
        <w:rPr>
          <w:rFonts w:ascii="QCF_P088" w:hAnsi="QCF_P088" w:cs="QCF_P088"/>
          <w:sz w:val="2"/>
          <w:szCs w:val="2"/>
          <w:rtl/>
        </w:rPr>
        <w:t xml:space="preserve"> </w:t>
      </w:r>
      <w:r>
        <w:rPr>
          <w:rFonts w:ascii="QCF_P088" w:hAnsi="QCF_P088" w:cs="QCF_P088"/>
          <w:sz w:val="27"/>
          <w:szCs w:val="27"/>
          <w:rtl/>
        </w:rPr>
        <w:t>ﭙ</w:t>
      </w:r>
      <w:r>
        <w:rPr>
          <w:rFonts w:ascii="QCF_P088" w:hAnsi="QCF_P088" w:cs="QCF_P088"/>
          <w:sz w:val="2"/>
          <w:szCs w:val="2"/>
          <w:rtl/>
        </w:rPr>
        <w:t xml:space="preserve"> </w:t>
      </w:r>
      <w:r>
        <w:rPr>
          <w:rFonts w:ascii="QCF_P088" w:hAnsi="QCF_P088" w:cs="QCF_P088"/>
          <w:sz w:val="27"/>
          <w:szCs w:val="27"/>
          <w:rtl/>
        </w:rPr>
        <w:t>ﭚ</w:t>
      </w:r>
      <w:r>
        <w:rPr>
          <w:rFonts w:ascii="QCF_P088" w:hAnsi="QCF_P088" w:cs="QCF_P088"/>
          <w:sz w:val="2"/>
          <w:szCs w:val="2"/>
          <w:rtl/>
        </w:rPr>
        <w:t xml:space="preserve">        </w:t>
      </w:r>
      <w:r>
        <w:rPr>
          <w:rFonts w:ascii="QCF_P088" w:hAnsi="QCF_P088" w:cs="QCF_P088"/>
          <w:sz w:val="27"/>
          <w:szCs w:val="27"/>
          <w:rtl/>
        </w:rPr>
        <w:t>ﭛ</w:t>
      </w:r>
      <w:r>
        <w:rPr>
          <w:rFonts w:ascii="QCF_P088" w:hAnsi="QCF_P088" w:cs="QCF_P088"/>
          <w:sz w:val="2"/>
          <w:szCs w:val="2"/>
          <w:rtl/>
        </w:rPr>
        <w:t xml:space="preserve"> </w:t>
      </w:r>
      <w:r>
        <w:rPr>
          <w:rFonts w:ascii="QCF_P088" w:hAnsi="QCF_P088" w:cs="QCF_P088"/>
          <w:sz w:val="27"/>
          <w:szCs w:val="27"/>
          <w:rtl/>
        </w:rPr>
        <w:t>ﭜ</w:t>
      </w:r>
      <w:r>
        <w:rPr>
          <w:rFonts w:ascii="QCF_P088" w:hAnsi="QCF_P088" w:cs="QCF_P088"/>
          <w:sz w:val="2"/>
          <w:szCs w:val="2"/>
          <w:rtl/>
        </w:rPr>
        <w:t xml:space="preserve"> </w:t>
      </w:r>
      <w:r>
        <w:rPr>
          <w:rFonts w:ascii="QCF_P088" w:hAnsi="QCF_P088" w:cs="QCF_P088"/>
          <w:sz w:val="27"/>
          <w:szCs w:val="27"/>
          <w:rtl/>
        </w:rPr>
        <w:t>ﭝ</w:t>
      </w:r>
      <w:r>
        <w:rPr>
          <w:rFonts w:ascii="QCF_P088" w:hAnsi="QCF_P088" w:cs="QCF_P088"/>
          <w:sz w:val="2"/>
          <w:szCs w:val="2"/>
          <w:rtl/>
        </w:rPr>
        <w:t xml:space="preserve"> </w:t>
      </w:r>
      <w:r>
        <w:rPr>
          <w:rFonts w:ascii="QCF_P088" w:hAnsi="QCF_P088" w:cs="QCF_P088"/>
          <w:sz w:val="27"/>
          <w:szCs w:val="27"/>
          <w:rtl/>
        </w:rPr>
        <w:t>ﭞ</w:t>
      </w:r>
      <w:r>
        <w:rPr>
          <w:rFonts w:ascii="QCF_P088" w:hAnsi="QCF_P088" w:cs="QCF_P088"/>
          <w:sz w:val="2"/>
          <w:szCs w:val="2"/>
          <w:rtl/>
        </w:rPr>
        <w:t xml:space="preserve"> </w:t>
      </w:r>
      <w:r>
        <w:rPr>
          <w:rFonts w:ascii="QCF_P088" w:hAnsi="QCF_P088" w:cs="QCF_P088"/>
          <w:sz w:val="27"/>
          <w:szCs w:val="27"/>
          <w:rtl/>
        </w:rPr>
        <w:t>ﭟ</w:t>
      </w:r>
      <w:r>
        <w:rPr>
          <w:rFonts w:ascii="QCF_P088" w:hAnsi="QCF_P088" w:cs="QCF_P088"/>
          <w:sz w:val="2"/>
          <w:szCs w:val="2"/>
          <w:rtl/>
        </w:rPr>
        <w:t xml:space="preserve"> </w:t>
      </w:r>
      <w:r>
        <w:rPr>
          <w:rFonts w:ascii="QCF_P088" w:hAnsi="QCF_P088" w:cs="QCF_P088"/>
          <w:sz w:val="27"/>
          <w:szCs w:val="27"/>
          <w:rtl/>
        </w:rPr>
        <w:t>ﭠ</w:t>
      </w:r>
      <w:r>
        <w:rPr>
          <w:rFonts w:ascii="QCF_P088" w:hAnsi="QCF_P088" w:cs="QCF_P088"/>
          <w:sz w:val="2"/>
          <w:szCs w:val="2"/>
          <w:rtl/>
        </w:rPr>
        <w:t xml:space="preserve"> </w:t>
      </w:r>
      <w:r>
        <w:rPr>
          <w:rFonts w:ascii="QCF_P088" w:hAnsi="QCF_P088" w:cs="QCF_P088"/>
          <w:sz w:val="27"/>
          <w:szCs w:val="27"/>
          <w:rtl/>
        </w:rPr>
        <w:t>ﭡ</w:t>
      </w:r>
      <w:r>
        <w:rPr>
          <w:rFonts w:ascii="QCF_P088" w:hAnsi="QCF_P088" w:cs="QCF_P088"/>
          <w:sz w:val="2"/>
          <w:szCs w:val="2"/>
          <w:rtl/>
        </w:rPr>
        <w:t xml:space="preserve"> </w:t>
      </w:r>
      <w:r>
        <w:rPr>
          <w:rFonts w:ascii="QCF_P088" w:hAnsi="QCF_P088" w:cs="QCF_P088"/>
          <w:sz w:val="27"/>
          <w:szCs w:val="27"/>
          <w:rtl/>
        </w:rPr>
        <w:t>ﭢ</w:t>
      </w:r>
      <w:r>
        <w:rPr>
          <w:rFonts w:ascii="QCF_P088" w:hAnsi="QCF_P088" w:cs="QCF_P088"/>
          <w:sz w:val="2"/>
          <w:szCs w:val="2"/>
          <w:rtl/>
        </w:rPr>
        <w:t xml:space="preserve">   </w:t>
      </w:r>
      <w:r>
        <w:rPr>
          <w:rFonts w:ascii="QCF_P088" w:hAnsi="QCF_P088" w:cs="QCF_P088"/>
          <w:sz w:val="27"/>
          <w:szCs w:val="27"/>
          <w:rtl/>
        </w:rPr>
        <w:t>ﭣ</w:t>
      </w:r>
      <w:r>
        <w:rPr>
          <w:rFonts w:ascii="QCF_P088" w:hAnsi="QCF_P088" w:cs="QCF_P088"/>
          <w:sz w:val="2"/>
          <w:szCs w:val="2"/>
          <w:rtl/>
        </w:rPr>
        <w:t xml:space="preserve">    </w:t>
      </w:r>
      <w:r>
        <w:rPr>
          <w:rFonts w:ascii="QCF_P088" w:hAnsi="QCF_P088" w:cs="QCF_P088"/>
          <w:sz w:val="27"/>
          <w:szCs w:val="27"/>
          <w:rtl/>
        </w:rPr>
        <w:t>ﭤ</w:t>
      </w:r>
      <w:r>
        <w:rPr>
          <w:rFonts w:ascii="QCF_P088" w:hAnsi="QCF_P088" w:cs="QCF_P088"/>
          <w:sz w:val="2"/>
          <w:szCs w:val="2"/>
          <w:rtl/>
        </w:rPr>
        <w:t xml:space="preserve"> </w:t>
      </w:r>
      <w:r>
        <w:rPr>
          <w:rFonts w:ascii="QCF_P088" w:hAnsi="QCF_P088" w:cs="QCF_P088"/>
          <w:sz w:val="27"/>
          <w:szCs w:val="27"/>
          <w:rtl/>
        </w:rPr>
        <w:t>ﭥ</w:t>
      </w:r>
      <w:r>
        <w:rPr>
          <w:rFonts w:ascii="QCF_P088" w:hAnsi="QCF_P088" w:cs="QCF_P088"/>
          <w:sz w:val="2"/>
          <w:szCs w:val="2"/>
          <w:rtl/>
        </w:rPr>
        <w:t xml:space="preserve"> </w:t>
      </w:r>
      <w:r>
        <w:rPr>
          <w:rFonts w:ascii="QCF_P088" w:hAnsi="QCF_P088" w:cs="QCF_P088"/>
          <w:sz w:val="27"/>
          <w:szCs w:val="27"/>
          <w:rtl/>
        </w:rPr>
        <w:t>ﭦ</w:t>
      </w:r>
      <w:r>
        <w:rPr>
          <w:rFonts w:ascii="QCF_P088" w:hAnsi="QCF_P088" w:cs="QCF_P088"/>
          <w:sz w:val="2"/>
          <w:szCs w:val="2"/>
          <w:rtl/>
        </w:rPr>
        <w:t xml:space="preserve"> </w:t>
      </w:r>
      <w:r>
        <w:rPr>
          <w:rFonts w:ascii="QCF_P088" w:hAnsi="QCF_P088" w:cs="QCF_P088"/>
          <w:sz w:val="27"/>
          <w:szCs w:val="27"/>
          <w:rtl/>
        </w:rPr>
        <w:t>ﭧ</w:t>
      </w:r>
      <w:r>
        <w:rPr>
          <w:rFonts w:ascii="QCF_P088" w:hAnsi="QCF_P088" w:cs="QCF_P088"/>
          <w:sz w:val="2"/>
          <w:szCs w:val="2"/>
          <w:rtl/>
        </w:rPr>
        <w:t xml:space="preserve"> </w:t>
      </w:r>
      <w:r>
        <w:rPr>
          <w:rFonts w:ascii="QCF_P088" w:hAnsi="QCF_P088" w:cs="QCF_P088"/>
          <w:sz w:val="27"/>
          <w:szCs w:val="27"/>
          <w:rtl/>
        </w:rPr>
        <w:t>ﭨ</w:t>
      </w:r>
      <w:r>
        <w:rPr>
          <w:rFonts w:ascii="QCF_P088" w:hAnsi="QCF_P088" w:cs="QCF_P088"/>
          <w:sz w:val="2"/>
          <w:szCs w:val="2"/>
          <w:rtl/>
        </w:rPr>
        <w:t xml:space="preserve"> </w:t>
      </w:r>
      <w:r>
        <w:rPr>
          <w:rFonts w:ascii="QCF_P088" w:hAnsi="QCF_P088" w:cs="QCF_P088"/>
          <w:sz w:val="27"/>
          <w:szCs w:val="27"/>
          <w:rtl/>
        </w:rPr>
        <w:t>ﭩ</w:t>
      </w:r>
      <w:r>
        <w:rPr>
          <w:rFonts w:ascii="QCF_P088" w:hAnsi="QCF_P088" w:cs="QCF_P088"/>
          <w:sz w:val="2"/>
          <w:szCs w:val="2"/>
          <w:rtl/>
        </w:rPr>
        <w:t xml:space="preserve"> </w:t>
      </w:r>
      <w:r>
        <w:rPr>
          <w:rFonts w:ascii="QCF_P088" w:hAnsi="QCF_P088" w:cs="QCF_P088"/>
          <w:sz w:val="27"/>
          <w:szCs w:val="27"/>
          <w:rtl/>
        </w:rPr>
        <w:t>ﭪ</w:t>
      </w:r>
      <w:r>
        <w:rPr>
          <w:rFonts w:ascii="QCF_P088" w:hAnsi="QCF_P088" w:cs="QCF_P088"/>
          <w:sz w:val="2"/>
          <w:szCs w:val="2"/>
          <w:rtl/>
        </w:rPr>
        <w:t xml:space="preserve"> </w:t>
      </w:r>
      <w:r>
        <w:rPr>
          <w:rFonts w:ascii="QCF_P088" w:hAnsi="QCF_P088" w:cs="QCF_P088"/>
          <w:sz w:val="27"/>
          <w:szCs w:val="27"/>
          <w:rtl/>
        </w:rPr>
        <w:t>ﭫ</w:t>
      </w:r>
      <w:r>
        <w:rPr>
          <w:rFonts w:ascii="QCF_P088" w:hAnsi="QCF_P088" w:cs="QCF_P088"/>
          <w:sz w:val="2"/>
          <w:szCs w:val="2"/>
          <w:rtl/>
        </w:rPr>
        <w:t xml:space="preserve"> </w:t>
      </w:r>
      <w:r>
        <w:rPr>
          <w:rFonts w:ascii="QCF_P088" w:hAnsi="QCF_P088" w:cs="QCF_P088"/>
          <w:sz w:val="27"/>
          <w:szCs w:val="27"/>
          <w:rtl/>
        </w:rPr>
        <w:t>ﭬ</w:t>
      </w:r>
      <w:r>
        <w:rPr>
          <w:rFonts w:ascii="QCF_P088" w:hAnsi="QCF_P088" w:cs="QCF_P088"/>
          <w:sz w:val="2"/>
          <w:szCs w:val="2"/>
          <w:rtl/>
        </w:rPr>
        <w:t xml:space="preserve">   </w:t>
      </w:r>
      <w:r>
        <w:rPr>
          <w:rFonts w:ascii="QCF_P088" w:hAnsi="QCF_P088" w:cs="QCF_P088"/>
          <w:sz w:val="27"/>
          <w:szCs w:val="27"/>
          <w:rtl/>
        </w:rPr>
        <w:t>ﭭ</w:t>
      </w:r>
      <w:r>
        <w:rPr>
          <w:rFonts w:ascii="QCF_P088" w:hAnsi="QCF_P088" w:cs="QCF_P088"/>
          <w:sz w:val="2"/>
          <w:szCs w:val="2"/>
          <w:rtl/>
        </w:rPr>
        <w:t xml:space="preserve"> </w:t>
      </w:r>
      <w:r>
        <w:rPr>
          <w:rFonts w:ascii="QCF_P088" w:hAnsi="QCF_P088" w:cs="QCF_P088"/>
          <w:sz w:val="27"/>
          <w:szCs w:val="27"/>
          <w:rtl/>
        </w:rPr>
        <w:t>ﭮ</w:t>
      </w:r>
      <w:r>
        <w:rPr>
          <w:rFonts w:ascii="QCF_P088" w:hAnsi="QCF_P088" w:cs="QCF_P088"/>
          <w:sz w:val="2"/>
          <w:szCs w:val="2"/>
          <w:rtl/>
        </w:rPr>
        <w:t xml:space="preserve"> </w:t>
      </w:r>
      <w:r>
        <w:rPr>
          <w:rFonts w:ascii="QCF_P088" w:hAnsi="QCF_P088" w:cs="QCF_P088"/>
          <w:sz w:val="27"/>
          <w:szCs w:val="27"/>
          <w:rtl/>
        </w:rPr>
        <w:t>ﭯ</w:t>
      </w:r>
      <w:r>
        <w:rPr>
          <w:rFonts w:ascii="QCF_P088" w:hAnsi="QCF_P088" w:cs="QCF_P088"/>
          <w:sz w:val="2"/>
          <w:szCs w:val="2"/>
          <w:rtl/>
        </w:rPr>
        <w:t xml:space="preserve"> </w:t>
      </w:r>
      <w:r>
        <w:rPr>
          <w:rFonts w:ascii="QCF_P088" w:hAnsi="QCF_P088" w:cs="QCF_P088"/>
          <w:sz w:val="27"/>
          <w:szCs w:val="27"/>
          <w:rtl/>
        </w:rPr>
        <w:t>ﭰ</w:t>
      </w:r>
      <w:r>
        <w:rPr>
          <w:rFonts w:ascii="QCF_P088" w:hAnsi="QCF_P088" w:cs="QCF_P088"/>
          <w:sz w:val="2"/>
          <w:szCs w:val="2"/>
          <w:rtl/>
        </w:rPr>
        <w:t xml:space="preserve"> </w:t>
      </w:r>
      <w:r>
        <w:rPr>
          <w:rFonts w:ascii="QCF_P088" w:hAnsi="QCF_P088" w:cs="QCF_P088"/>
          <w:sz w:val="27"/>
          <w:szCs w:val="27"/>
          <w:rtl/>
        </w:rPr>
        <w:t>ﭱ</w:t>
      </w:r>
      <w:r>
        <w:rPr>
          <w:rFonts w:ascii="QCF_P088" w:hAnsi="QCF_P088" w:cs="QCF_P088"/>
          <w:sz w:val="2"/>
          <w:szCs w:val="2"/>
          <w:rtl/>
        </w:rPr>
        <w:t xml:space="preserve">    </w:t>
      </w:r>
      <w:r>
        <w:rPr>
          <w:rFonts w:ascii="QCF_P088" w:hAnsi="QCF_P088" w:cs="QCF_P088"/>
          <w:sz w:val="27"/>
          <w:szCs w:val="27"/>
          <w:rtl/>
        </w:rPr>
        <w:t>ﭲ</w:t>
      </w:r>
      <w:r>
        <w:rPr>
          <w:rFonts w:ascii="QCF_P088" w:hAnsi="QCF_P088" w:cs="QCF_P088"/>
          <w:sz w:val="2"/>
          <w:szCs w:val="2"/>
          <w:rtl/>
        </w:rPr>
        <w:t xml:space="preserve"> </w:t>
      </w:r>
      <w:r>
        <w:rPr>
          <w:rFonts w:ascii="QCF_P088" w:hAnsi="QCF_P088" w:cs="QCF_P088"/>
          <w:sz w:val="27"/>
          <w:szCs w:val="27"/>
          <w:rtl/>
        </w:rPr>
        <w:t>ﭳ</w:t>
      </w:r>
      <w:r>
        <w:rPr>
          <w:rFonts w:ascii="QCF_P088" w:hAnsi="QCF_P088" w:cs="QCF_P088"/>
          <w:sz w:val="2"/>
          <w:szCs w:val="2"/>
          <w:rtl/>
        </w:rPr>
        <w:t xml:space="preserve"> </w:t>
      </w:r>
      <w:r>
        <w:rPr>
          <w:rFonts w:ascii="QCF_P088" w:hAnsi="QCF_P088" w:cs="QCF_P088"/>
          <w:sz w:val="27"/>
          <w:szCs w:val="27"/>
          <w:rtl/>
        </w:rPr>
        <w:t>ﭴ</w:t>
      </w:r>
      <w:r>
        <w:rPr>
          <w:rFonts w:ascii="QCF_P088" w:hAnsi="QCF_P088" w:cs="QCF_P088"/>
          <w:sz w:val="2"/>
          <w:szCs w:val="2"/>
          <w:rtl/>
        </w:rPr>
        <w:t xml:space="preserve"> </w:t>
      </w:r>
      <w:r>
        <w:rPr>
          <w:rFonts w:ascii="QCF_P088" w:hAnsi="QCF_P088" w:cs="QCF_P088"/>
          <w:sz w:val="27"/>
          <w:szCs w:val="27"/>
          <w:rtl/>
        </w:rPr>
        <w:t>ﭵ</w:t>
      </w:r>
      <w:r>
        <w:rPr>
          <w:rFonts w:ascii="QCF_P088" w:hAnsi="QCF_P088" w:cs="QCF_P088"/>
          <w:sz w:val="2"/>
          <w:szCs w:val="2"/>
          <w:rtl/>
        </w:rPr>
        <w:t xml:space="preserve"> </w:t>
      </w:r>
      <w:r>
        <w:rPr>
          <w:rFonts w:ascii="QCF_P088" w:hAnsi="QCF_P088" w:cs="QCF_P088"/>
          <w:sz w:val="27"/>
          <w:szCs w:val="27"/>
          <w:rtl/>
        </w:rPr>
        <w:t>ﭶ</w:t>
      </w:r>
      <w:r>
        <w:rPr>
          <w:rFonts w:ascii="QCF_P088" w:hAnsi="QCF_P088" w:cs="QCF_P088"/>
          <w:sz w:val="2"/>
          <w:szCs w:val="2"/>
          <w:rtl/>
        </w:rPr>
        <w:t xml:space="preserve">  </w:t>
      </w:r>
      <w:r>
        <w:rPr>
          <w:rFonts w:ascii="QCF_P088" w:hAnsi="QCF_P088" w:cs="QCF_P088"/>
          <w:sz w:val="27"/>
          <w:szCs w:val="27"/>
          <w:rtl/>
        </w:rPr>
        <w:t>ﭷ</w:t>
      </w:r>
      <w:r>
        <w:rPr>
          <w:rFonts w:ascii="QCF_P088" w:hAnsi="QCF_P088" w:cs="QCF_P088"/>
          <w:sz w:val="2"/>
          <w:szCs w:val="2"/>
          <w:rtl/>
        </w:rPr>
        <w:t xml:space="preserve"> </w:t>
      </w:r>
      <w:r>
        <w:rPr>
          <w:rFonts w:ascii="QCF_P088" w:hAnsi="QCF_P088" w:cs="QCF_P088"/>
          <w:sz w:val="27"/>
          <w:szCs w:val="27"/>
          <w:rtl/>
        </w:rPr>
        <w:t>ﭸ</w:t>
      </w:r>
      <w:r>
        <w:rPr>
          <w:rFonts w:ascii="QCF_P088" w:hAnsi="QCF_P088" w:cs="QCF_P088"/>
          <w:sz w:val="2"/>
          <w:szCs w:val="2"/>
          <w:rtl/>
        </w:rPr>
        <w:t xml:space="preserve"> </w:t>
      </w:r>
      <w:r>
        <w:rPr>
          <w:rFonts w:ascii="QCF_P088" w:hAnsi="QCF_P088" w:cs="QCF_P088"/>
          <w:sz w:val="27"/>
          <w:szCs w:val="27"/>
          <w:rtl/>
        </w:rPr>
        <w:t>ﭹ</w:t>
      </w:r>
      <w:r>
        <w:rPr>
          <w:rFonts w:ascii="QCF_P088" w:hAnsi="QCF_P088" w:cs="QCF_P088"/>
          <w:sz w:val="2"/>
          <w:szCs w:val="2"/>
          <w:rtl/>
        </w:rPr>
        <w:t xml:space="preserve"> </w:t>
      </w:r>
      <w:r>
        <w:rPr>
          <w:rFonts w:ascii="QCF_P088" w:hAnsi="QCF_P088" w:cs="QCF_P088"/>
          <w:sz w:val="27"/>
          <w:szCs w:val="27"/>
          <w:rtl/>
        </w:rPr>
        <w:t>ﭺ</w:t>
      </w:r>
      <w:r>
        <w:rPr>
          <w:rFonts w:ascii="QCF_P088" w:hAnsi="QCF_P088" w:cs="QCF_P088"/>
          <w:sz w:val="2"/>
          <w:szCs w:val="2"/>
          <w:rtl/>
        </w:rPr>
        <w:t xml:space="preserve"> </w:t>
      </w:r>
      <w:r>
        <w:rPr>
          <w:rFonts w:ascii="QCF_P088" w:hAnsi="QCF_P088" w:cs="QCF_P088"/>
          <w:sz w:val="27"/>
          <w:szCs w:val="27"/>
          <w:rtl/>
        </w:rPr>
        <w:t>ﭻ</w:t>
      </w:r>
      <w:r>
        <w:rPr>
          <w:rFonts w:ascii="QCF_P088" w:hAnsi="QCF_P088" w:cs="QCF_P088"/>
          <w:sz w:val="2"/>
          <w:szCs w:val="2"/>
          <w:rtl/>
        </w:rPr>
        <w:t xml:space="preserve"> </w:t>
      </w:r>
      <w:r>
        <w:rPr>
          <w:rFonts w:ascii="QCF_P088" w:hAnsi="QCF_P088" w:cs="QCF_P088"/>
          <w:sz w:val="27"/>
          <w:szCs w:val="27"/>
          <w:rtl/>
        </w:rPr>
        <w:t>ﭼ</w:t>
      </w:r>
      <w:r>
        <w:rPr>
          <w:rFonts w:ascii="QCF_P088" w:hAnsi="QCF_P088" w:cs="QCF_P088"/>
          <w:sz w:val="2"/>
          <w:szCs w:val="2"/>
          <w:rtl/>
        </w:rPr>
        <w:t xml:space="preserve"> </w:t>
      </w:r>
      <w:r>
        <w:rPr>
          <w:rFonts w:ascii="QCF_P088" w:hAnsi="QCF_P088" w:cs="QCF_P088"/>
          <w:sz w:val="27"/>
          <w:szCs w:val="27"/>
          <w:rtl/>
        </w:rPr>
        <w:t>ﭽ</w:t>
      </w:r>
      <w:r>
        <w:rPr>
          <w:rFonts w:ascii="QCF_P088" w:hAnsi="QCF_P088" w:cs="QCF_P088"/>
          <w:sz w:val="2"/>
          <w:szCs w:val="2"/>
          <w:rtl/>
        </w:rPr>
        <w:t xml:space="preserve">  </w:t>
      </w:r>
      <w:r>
        <w:rPr>
          <w:rFonts w:ascii="QCF_P088" w:hAnsi="QCF_P088" w:cs="QCF_P088"/>
          <w:sz w:val="27"/>
          <w:szCs w:val="27"/>
          <w:rtl/>
        </w:rPr>
        <w:t>ﭾ</w:t>
      </w:r>
      <w:r>
        <w:rPr>
          <w:rFonts w:ascii="QCF_P088" w:hAnsi="QCF_P088" w:cs="QCF_P088"/>
          <w:sz w:val="2"/>
          <w:szCs w:val="2"/>
          <w:rtl/>
        </w:rPr>
        <w:t xml:space="preserve"> </w:t>
      </w:r>
      <w:r>
        <w:rPr>
          <w:rFonts w:ascii="QCF_P088" w:hAnsi="QCF_P088" w:cs="QCF_P088"/>
          <w:sz w:val="27"/>
          <w:szCs w:val="27"/>
          <w:rtl/>
        </w:rPr>
        <w:t>ﭿ</w:t>
      </w:r>
      <w:r>
        <w:rPr>
          <w:rFonts w:ascii="QCF_P088" w:hAnsi="QCF_P088" w:cs="QCF_P088"/>
          <w:sz w:val="2"/>
          <w:szCs w:val="2"/>
          <w:rtl/>
        </w:rPr>
        <w:t xml:space="preserve"> </w:t>
      </w:r>
      <w:r>
        <w:rPr>
          <w:rFonts w:ascii="QCF_BSML" w:hAnsi="QCF_BSML" w:cs="QCF_BSML"/>
          <w:sz w:val="27"/>
          <w:szCs w:val="27"/>
          <w:rtl/>
        </w:rPr>
        <w:t>ﭼ</w:t>
      </w:r>
      <w:r>
        <w:rPr>
          <w:rFonts w:ascii="Arial" w:hAnsi="Arial" w:cs="Arial"/>
          <w:sz w:val="18"/>
          <w:szCs w:val="18"/>
          <w:rtl/>
        </w:rPr>
        <w:t xml:space="preserve"> </w:t>
      </w:r>
      <w:r w:rsidR="009C795A">
        <w:rPr>
          <w:rFonts w:ascii="Arial" w:hAnsi="Arial" w:cs="Arial" w:hint="cs"/>
          <w:sz w:val="18"/>
          <w:szCs w:val="18"/>
          <w:rtl/>
        </w:rPr>
        <w:t xml:space="preserve">  </w:t>
      </w:r>
      <w:r w:rsidR="009C795A" w:rsidRPr="005D1FD0">
        <w:rPr>
          <w:rFonts w:ascii="2  Badr" w:hAnsi="2  Badr" w:cs="B Zar" w:hint="cs"/>
          <w:sz w:val="24"/>
          <w:rtl/>
        </w:rPr>
        <w:t>(</w:t>
      </w:r>
      <w:r w:rsidRPr="005D1FD0">
        <w:rPr>
          <w:rFonts w:ascii="2  Badr" w:hAnsi="Arial" w:cs="B Zar" w:hint="cs"/>
          <w:sz w:val="27"/>
          <w:szCs w:val="27"/>
          <w:rtl/>
        </w:rPr>
        <w:t>النساء: ٦٠ - ٦١</w:t>
      </w:r>
      <w:r>
        <w:rPr>
          <w:rFonts w:ascii="Arial" w:hAnsi="Arial" w:cs="Arial"/>
          <w:sz w:val="2"/>
          <w:szCs w:val="2"/>
        </w:rPr>
        <w:t xml:space="preserve"> </w:t>
      </w:r>
      <w:r w:rsidR="002B7DC0" w:rsidRPr="005D1FD0">
        <w:rPr>
          <w:rFonts w:ascii="Calibri" w:hAnsi="Calibri" w:cs="B Zar" w:hint="cs"/>
          <w:sz w:val="22"/>
          <w:rtl/>
        </w:rPr>
        <w:t>)  «‏</w:t>
      </w:r>
      <w:r w:rsidRPr="005D1FD0">
        <w:rPr>
          <w:rFonts w:ascii="Calibri" w:hAnsi="Calibri" w:cs="B Zar" w:hint="cs"/>
          <w:sz w:val="22"/>
          <w:rtl/>
        </w:rPr>
        <w:t>(اي پيغمبر !) آيا تعجّب نمي‌كني از كساني كه مي‌گويند كه آنان بدانچه بر تو نازل شده و بدانچه پيش از تو نازل شده ايمان دارند (ولي با وجود تصديق كتابهاي آسماني، به هنگام اختلاف) مي‌خواهند داوري را به پيش طاغوت ببرند (و ح</w:t>
      </w:r>
      <w:r w:rsidR="00CD63E2" w:rsidRPr="005D1FD0">
        <w:rPr>
          <w:rFonts w:ascii="Calibri" w:hAnsi="Calibri" w:cs="B Zar" w:hint="cs"/>
          <w:sz w:val="22"/>
          <w:rtl/>
        </w:rPr>
        <w:t>كم او را به جاي حكم خدا بپذيرند</w:t>
      </w:r>
      <w:r w:rsidRPr="005D1FD0">
        <w:rPr>
          <w:rFonts w:ascii="Calibri" w:hAnsi="Calibri" w:cs="B Zar" w:hint="cs"/>
          <w:sz w:val="22"/>
          <w:rtl/>
        </w:rPr>
        <w:t>؟ !). و حال آن كه بديشان فرمان داده شده است كه (به خدا ايمان داشته و) به طاغوت ايمان نداشته باشند. و اهريمن مي‌خواهد كه ايشان را بسي گمراه (و</w:t>
      </w:r>
      <w:r w:rsidR="00CD63E2" w:rsidRPr="005D1FD0">
        <w:rPr>
          <w:rFonts w:ascii="Calibri" w:hAnsi="Calibri" w:cs="B Zar" w:hint="cs"/>
          <w:sz w:val="22"/>
          <w:rtl/>
        </w:rPr>
        <w:t xml:space="preserve"> از راه حق و حقيقت بدر) كند. ‏‏</w:t>
      </w:r>
      <w:r w:rsidRPr="005D1FD0">
        <w:rPr>
          <w:rFonts w:ascii="Calibri" w:hAnsi="Calibri" w:cs="B Zar" w:hint="cs"/>
          <w:sz w:val="22"/>
          <w:rtl/>
        </w:rPr>
        <w:t>و زماني كه بديشان گفته شود: به سوي چيزي بيائيد كه خداوند آن را (بر محمّد) نازل كرده است، و به سوي پيغمبر روي آوريد (تا قرآن را براي شما بخواند و رهنمودتان دارد)، منافقان را خواهي ديد كه سخت به تو پشت مي‌كنند (و از تو مي‌گريزند و ديگران را نيز از تو باز مي‌دارند).‏».</w:t>
      </w:r>
    </w:p>
    <w:p w:rsidR="005A6AC8" w:rsidRDefault="005A6AC8" w:rsidP="00516D25">
      <w:pPr>
        <w:pStyle w:val="af1"/>
        <w:rPr>
          <w:rFonts w:hint="cs"/>
          <w:rtl/>
        </w:rPr>
      </w:pPr>
      <w:bookmarkStart w:id="524" w:name="_Toc246700261"/>
      <w:r>
        <w:rPr>
          <w:rFonts w:hint="cs"/>
          <w:rtl/>
        </w:rPr>
        <w:t>د- امر به منكر و نهي از معروف</w:t>
      </w:r>
      <w:bookmarkEnd w:id="524"/>
    </w:p>
    <w:p w:rsidR="005A6AC8" w:rsidRDefault="005A6AC8" w:rsidP="00F62583">
      <w:pPr>
        <w:ind w:firstLine="282"/>
        <w:rPr>
          <w:rFonts w:ascii="Calibri" w:hAnsi="Calibri" w:cs="B Zar" w:hint="cs"/>
          <w:sz w:val="22"/>
          <w:rtl/>
        </w:rPr>
      </w:pPr>
      <w:r w:rsidRPr="005D1FD0">
        <w:rPr>
          <w:rFonts w:ascii="Calibri" w:hAnsi="Calibri" w:cs="B Zar" w:hint="cs"/>
          <w:sz w:val="22"/>
          <w:rtl/>
        </w:rPr>
        <w:t>خداوند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97" w:hAnsi="QCF_P197" w:cs="QCF_P197"/>
          <w:color w:val="000000"/>
          <w:sz w:val="27"/>
          <w:szCs w:val="27"/>
          <w:rtl/>
        </w:rPr>
        <w:t>ﮤ</w:t>
      </w:r>
      <w:r>
        <w:rPr>
          <w:rFonts w:ascii="QCF_P197" w:hAnsi="QCF_P197" w:cs="QCF_P197"/>
          <w:color w:val="000000"/>
          <w:sz w:val="2"/>
          <w:szCs w:val="2"/>
          <w:rtl/>
        </w:rPr>
        <w:t xml:space="preserve"> </w:t>
      </w:r>
      <w:r>
        <w:rPr>
          <w:rFonts w:ascii="QCF_P197" w:hAnsi="QCF_P197" w:cs="QCF_P197"/>
          <w:color w:val="000000"/>
          <w:sz w:val="27"/>
          <w:szCs w:val="27"/>
          <w:rtl/>
        </w:rPr>
        <w:t>ﮥ</w:t>
      </w:r>
      <w:r>
        <w:rPr>
          <w:rFonts w:ascii="QCF_P197" w:hAnsi="QCF_P197" w:cs="QCF_P197"/>
          <w:color w:val="000000"/>
          <w:sz w:val="2"/>
          <w:szCs w:val="2"/>
          <w:rtl/>
        </w:rPr>
        <w:t xml:space="preserve">  </w:t>
      </w:r>
      <w:r>
        <w:rPr>
          <w:rFonts w:ascii="QCF_P197" w:hAnsi="QCF_P197" w:cs="QCF_P197"/>
          <w:color w:val="000000"/>
          <w:sz w:val="27"/>
          <w:szCs w:val="27"/>
          <w:rtl/>
        </w:rPr>
        <w:t>ﮦ</w:t>
      </w:r>
      <w:r>
        <w:rPr>
          <w:rFonts w:ascii="QCF_P197" w:hAnsi="QCF_P197" w:cs="QCF_P197"/>
          <w:color w:val="000000"/>
          <w:sz w:val="2"/>
          <w:szCs w:val="2"/>
          <w:rtl/>
        </w:rPr>
        <w:t xml:space="preserve"> </w:t>
      </w:r>
      <w:r>
        <w:rPr>
          <w:rFonts w:ascii="QCF_P197" w:hAnsi="QCF_P197" w:cs="QCF_P197"/>
          <w:color w:val="000000"/>
          <w:sz w:val="27"/>
          <w:szCs w:val="27"/>
          <w:rtl/>
        </w:rPr>
        <w:t>ﮧ</w:t>
      </w:r>
      <w:r>
        <w:rPr>
          <w:rFonts w:ascii="QCF_P197" w:hAnsi="QCF_P197" w:cs="QCF_P197"/>
          <w:color w:val="000000"/>
          <w:sz w:val="2"/>
          <w:szCs w:val="2"/>
          <w:rtl/>
        </w:rPr>
        <w:t xml:space="preserve"> </w:t>
      </w:r>
      <w:r>
        <w:rPr>
          <w:rFonts w:ascii="QCF_P197" w:hAnsi="QCF_P197" w:cs="QCF_P197"/>
          <w:color w:val="000000"/>
          <w:sz w:val="27"/>
          <w:szCs w:val="27"/>
          <w:rtl/>
        </w:rPr>
        <w:t>ﮨﮩ</w:t>
      </w:r>
      <w:r>
        <w:rPr>
          <w:rFonts w:ascii="QCF_P197" w:hAnsi="QCF_P197" w:cs="QCF_P197"/>
          <w:color w:val="000000"/>
          <w:sz w:val="2"/>
          <w:szCs w:val="2"/>
          <w:rtl/>
        </w:rPr>
        <w:t xml:space="preserve"> </w:t>
      </w:r>
      <w:r>
        <w:rPr>
          <w:rFonts w:ascii="QCF_P197" w:hAnsi="QCF_P197" w:cs="QCF_P197"/>
          <w:color w:val="000000"/>
          <w:sz w:val="27"/>
          <w:szCs w:val="27"/>
          <w:rtl/>
        </w:rPr>
        <w:t>ﮪ</w:t>
      </w:r>
      <w:r>
        <w:rPr>
          <w:rFonts w:ascii="QCF_P197" w:hAnsi="QCF_P197" w:cs="QCF_P197"/>
          <w:color w:val="000000"/>
          <w:sz w:val="2"/>
          <w:szCs w:val="2"/>
          <w:rtl/>
        </w:rPr>
        <w:t xml:space="preserve"> </w:t>
      </w:r>
      <w:r>
        <w:rPr>
          <w:rFonts w:ascii="QCF_P197" w:hAnsi="QCF_P197" w:cs="QCF_P197"/>
          <w:color w:val="000000"/>
          <w:sz w:val="27"/>
          <w:szCs w:val="27"/>
          <w:rtl/>
        </w:rPr>
        <w:t>ﮫ</w:t>
      </w:r>
      <w:r>
        <w:rPr>
          <w:rFonts w:ascii="QCF_P197" w:hAnsi="QCF_P197" w:cs="QCF_P197"/>
          <w:color w:val="000000"/>
          <w:sz w:val="2"/>
          <w:szCs w:val="2"/>
          <w:rtl/>
        </w:rPr>
        <w:t xml:space="preserve"> </w:t>
      </w:r>
      <w:r>
        <w:rPr>
          <w:rFonts w:ascii="QCF_P197" w:hAnsi="QCF_P197" w:cs="QCF_P197"/>
          <w:color w:val="000000"/>
          <w:sz w:val="27"/>
          <w:szCs w:val="27"/>
          <w:rtl/>
        </w:rPr>
        <w:t>ﮬ</w:t>
      </w:r>
      <w:r>
        <w:rPr>
          <w:rFonts w:ascii="QCF_P197" w:hAnsi="QCF_P197" w:cs="QCF_P197"/>
          <w:color w:val="000000"/>
          <w:sz w:val="2"/>
          <w:szCs w:val="2"/>
          <w:rtl/>
        </w:rPr>
        <w:t xml:space="preserve">  </w:t>
      </w:r>
      <w:r>
        <w:rPr>
          <w:rFonts w:ascii="QCF_P197" w:hAnsi="QCF_P197" w:cs="QCF_P197"/>
          <w:color w:val="000000"/>
          <w:sz w:val="27"/>
          <w:szCs w:val="27"/>
          <w:rtl/>
        </w:rPr>
        <w:t>ﮭ</w:t>
      </w:r>
      <w:r>
        <w:rPr>
          <w:rFonts w:ascii="QCF_P197" w:hAnsi="QCF_P197" w:cs="QCF_P197"/>
          <w:color w:val="000000"/>
          <w:sz w:val="2"/>
          <w:szCs w:val="2"/>
          <w:rtl/>
        </w:rPr>
        <w:t xml:space="preserve"> </w:t>
      </w:r>
      <w:r>
        <w:rPr>
          <w:rFonts w:ascii="QCF_P197" w:hAnsi="QCF_P197" w:cs="QCF_P197"/>
          <w:color w:val="000000"/>
          <w:sz w:val="27"/>
          <w:szCs w:val="27"/>
          <w:rtl/>
        </w:rPr>
        <w:t>ﮮ</w:t>
      </w:r>
      <w:r>
        <w:rPr>
          <w:rFonts w:ascii="QCF_P197" w:hAnsi="QCF_P197" w:cs="QCF_P197"/>
          <w:color w:val="000000"/>
          <w:sz w:val="2"/>
          <w:szCs w:val="2"/>
          <w:rtl/>
        </w:rPr>
        <w:t xml:space="preserve"> </w:t>
      </w:r>
      <w:r>
        <w:rPr>
          <w:rFonts w:ascii="QCF_P197" w:hAnsi="QCF_P197" w:cs="QCF_P197"/>
          <w:color w:val="000000"/>
          <w:sz w:val="27"/>
          <w:szCs w:val="27"/>
          <w:rtl/>
        </w:rPr>
        <w:t>ﮯ</w:t>
      </w:r>
      <w:r>
        <w:rPr>
          <w:rFonts w:ascii="QCF_P197" w:hAnsi="QCF_P197" w:cs="QCF_P197"/>
          <w:color w:val="000000"/>
          <w:sz w:val="2"/>
          <w:szCs w:val="2"/>
          <w:rtl/>
        </w:rPr>
        <w:t xml:space="preserve"> </w:t>
      </w:r>
      <w:r>
        <w:rPr>
          <w:rFonts w:ascii="QCF_P197" w:hAnsi="QCF_P197" w:cs="QCF_P197"/>
          <w:color w:val="000000"/>
          <w:sz w:val="27"/>
          <w:szCs w:val="27"/>
          <w:rtl/>
        </w:rPr>
        <w:t>ﮰﮱ</w:t>
      </w:r>
      <w:r>
        <w:rPr>
          <w:rFonts w:ascii="QCF_P197" w:hAnsi="QCF_P197" w:cs="QCF_P197"/>
          <w:color w:val="000000"/>
          <w:sz w:val="2"/>
          <w:szCs w:val="2"/>
          <w:rtl/>
        </w:rPr>
        <w:t xml:space="preserve"> </w:t>
      </w:r>
      <w:r>
        <w:rPr>
          <w:rFonts w:ascii="QCF_P197" w:hAnsi="QCF_P197" w:cs="QCF_P197"/>
          <w:color w:val="000000"/>
          <w:sz w:val="27"/>
          <w:szCs w:val="27"/>
          <w:rtl/>
        </w:rPr>
        <w:t>ﯓ</w:t>
      </w:r>
      <w:r>
        <w:rPr>
          <w:rFonts w:ascii="QCF_P197" w:hAnsi="QCF_P197" w:cs="QCF_P197"/>
          <w:color w:val="000000"/>
          <w:sz w:val="2"/>
          <w:szCs w:val="2"/>
          <w:rtl/>
        </w:rPr>
        <w:t xml:space="preserve"> </w:t>
      </w:r>
      <w:r>
        <w:rPr>
          <w:rFonts w:ascii="QCF_P197" w:hAnsi="QCF_P197" w:cs="QCF_P197"/>
          <w:color w:val="000000"/>
          <w:sz w:val="27"/>
          <w:szCs w:val="27"/>
          <w:rtl/>
        </w:rPr>
        <w:t>ﯔ</w:t>
      </w:r>
      <w:r>
        <w:rPr>
          <w:rFonts w:ascii="QCF_P197" w:hAnsi="QCF_P197" w:cs="QCF_P197"/>
          <w:color w:val="000000"/>
          <w:sz w:val="2"/>
          <w:szCs w:val="2"/>
          <w:rtl/>
        </w:rPr>
        <w:t xml:space="preserve"> </w:t>
      </w:r>
      <w:r>
        <w:rPr>
          <w:rFonts w:ascii="QCF_P197" w:hAnsi="QCF_P197" w:cs="QCF_P197"/>
          <w:color w:val="000000"/>
          <w:sz w:val="27"/>
          <w:szCs w:val="27"/>
          <w:rtl/>
        </w:rPr>
        <w:t>ﯕﯖ</w:t>
      </w:r>
      <w:r>
        <w:rPr>
          <w:rFonts w:ascii="QCF_P197" w:hAnsi="QCF_P197" w:cs="QCF_P197"/>
          <w:color w:val="000000"/>
          <w:sz w:val="2"/>
          <w:szCs w:val="2"/>
          <w:rtl/>
        </w:rPr>
        <w:t xml:space="preserve">  </w:t>
      </w:r>
      <w:r>
        <w:rPr>
          <w:rFonts w:ascii="QCF_P197" w:hAnsi="QCF_P197" w:cs="QCF_P197"/>
          <w:color w:val="000000"/>
          <w:sz w:val="27"/>
          <w:szCs w:val="27"/>
          <w:rtl/>
        </w:rPr>
        <w:t>ﯗ</w:t>
      </w:r>
      <w:r>
        <w:rPr>
          <w:rFonts w:ascii="QCF_P197" w:hAnsi="QCF_P197" w:cs="QCF_P197"/>
          <w:color w:val="000000"/>
          <w:sz w:val="2"/>
          <w:szCs w:val="2"/>
          <w:rtl/>
        </w:rPr>
        <w:t xml:space="preserve">   </w:t>
      </w:r>
      <w:r>
        <w:rPr>
          <w:rFonts w:ascii="QCF_P197" w:hAnsi="QCF_P197" w:cs="QCF_P197"/>
          <w:color w:val="000000"/>
          <w:sz w:val="27"/>
          <w:szCs w:val="27"/>
          <w:rtl/>
        </w:rPr>
        <w:t>ﯘ</w:t>
      </w:r>
      <w:r>
        <w:rPr>
          <w:rFonts w:ascii="QCF_P197" w:hAnsi="QCF_P197" w:cs="QCF_P197"/>
          <w:color w:val="000000"/>
          <w:sz w:val="2"/>
          <w:szCs w:val="2"/>
          <w:rtl/>
        </w:rPr>
        <w:t xml:space="preserve"> </w:t>
      </w:r>
      <w:r>
        <w:rPr>
          <w:rFonts w:ascii="QCF_P197" w:hAnsi="QCF_P197" w:cs="QCF_P197"/>
          <w:color w:val="000000"/>
          <w:sz w:val="27"/>
          <w:szCs w:val="27"/>
          <w:rtl/>
        </w:rPr>
        <w:t>ﯙ</w:t>
      </w:r>
      <w:r>
        <w:rPr>
          <w:rFonts w:ascii="QCF_P197" w:hAnsi="QCF_P197" w:cs="QCF_P197"/>
          <w:color w:val="000000"/>
          <w:sz w:val="2"/>
          <w:szCs w:val="2"/>
          <w:rtl/>
        </w:rPr>
        <w:t xml:space="preserve"> </w:t>
      </w:r>
      <w:r>
        <w:rPr>
          <w:rFonts w:ascii="QCF_P197" w:hAnsi="QCF_P197" w:cs="QCF_P197"/>
          <w:color w:val="000000"/>
          <w:sz w:val="27"/>
          <w:szCs w:val="27"/>
          <w:rtl/>
        </w:rPr>
        <w:t>ﯚ</w:t>
      </w:r>
      <w:r>
        <w:rPr>
          <w:rFonts w:ascii="QCF_P197" w:hAnsi="QCF_P197" w:cs="QCF_P197"/>
          <w:color w:val="000000"/>
          <w:sz w:val="2"/>
          <w:szCs w:val="2"/>
          <w:rtl/>
        </w:rPr>
        <w:t xml:space="preserve"> </w:t>
      </w:r>
      <w:r>
        <w:rPr>
          <w:rFonts w:ascii="QCF_P197" w:hAnsi="QCF_P197" w:cs="QCF_P197"/>
          <w:color w:val="000000"/>
          <w:sz w:val="27"/>
          <w:szCs w:val="27"/>
          <w:rtl/>
        </w:rPr>
        <w:t>ﯛ</w:t>
      </w:r>
      <w:r>
        <w:rPr>
          <w:rFonts w:ascii="QCF_P197" w:hAnsi="QCF_P197" w:cs="QCF_P19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C795A">
        <w:rPr>
          <w:rFonts w:ascii="Arial" w:hAnsi="Arial" w:cs="Arial" w:hint="cs"/>
          <w:color w:val="000000"/>
          <w:sz w:val="18"/>
          <w:szCs w:val="18"/>
          <w:rtl/>
        </w:rPr>
        <w:t xml:space="preserve">  </w:t>
      </w:r>
      <w:r w:rsidR="009C795A" w:rsidRPr="005D1FD0">
        <w:rPr>
          <w:rFonts w:ascii="2  Badr" w:hAnsi="2  Badr" w:cs="B Zar" w:hint="cs"/>
          <w:sz w:val="24"/>
          <w:rtl/>
        </w:rPr>
        <w:t>(</w:t>
      </w:r>
      <w:r w:rsidRPr="005D1FD0">
        <w:rPr>
          <w:rFonts w:ascii="2  Badr" w:hAnsi="Arial" w:cs="B Zar" w:hint="cs"/>
          <w:color w:val="000000"/>
          <w:sz w:val="27"/>
          <w:szCs w:val="27"/>
          <w:rtl/>
        </w:rPr>
        <w:t>التوب</w:t>
      </w:r>
      <w:r w:rsidR="00D23566">
        <w:rPr>
          <w:rFonts w:ascii="2  Badr" w:hAnsi="Arial" w:cs="B Zar" w:hint="cs"/>
          <w:color w:val="000000"/>
          <w:sz w:val="27"/>
          <w:szCs w:val="27"/>
          <w:rtl/>
        </w:rPr>
        <w:t>ه</w:t>
      </w:r>
      <w:r w:rsidRPr="005D1FD0">
        <w:rPr>
          <w:rFonts w:ascii="2  Badr" w:hAnsi="Arial" w:cs="B Zar" w:hint="cs"/>
          <w:color w:val="000000"/>
          <w:sz w:val="27"/>
          <w:szCs w:val="27"/>
          <w:rtl/>
        </w:rPr>
        <w:t>: ٦٧</w:t>
      </w:r>
      <w:r>
        <w:rPr>
          <w:rFonts w:ascii="Arial" w:hAnsi="Arial" w:cs="Arial"/>
          <w:color w:val="000000"/>
          <w:sz w:val="2"/>
          <w:szCs w:val="2"/>
        </w:rPr>
        <w:t xml:space="preserve"> </w:t>
      </w:r>
      <w:r w:rsidR="002B7DC0" w:rsidRPr="005D1FD0">
        <w:rPr>
          <w:rFonts w:ascii="Calibri" w:hAnsi="Calibri" w:cs="B Zar" w:hint="cs"/>
          <w:sz w:val="22"/>
          <w:rtl/>
        </w:rPr>
        <w:t>)</w:t>
      </w:r>
      <w:r w:rsidR="00CD63E2" w:rsidRPr="005D1FD0">
        <w:rPr>
          <w:rFonts w:ascii="Calibri" w:hAnsi="Calibri" w:cs="B Zar" w:hint="cs"/>
          <w:sz w:val="22"/>
          <w:rtl/>
        </w:rPr>
        <w:t xml:space="preserve">  </w:t>
      </w:r>
      <w:r w:rsidRPr="005D1FD0">
        <w:rPr>
          <w:rFonts w:ascii="Calibri" w:hAnsi="Calibri" w:cs="B Zar" w:hint="cs"/>
          <w:sz w:val="22"/>
          <w:rtl/>
        </w:rPr>
        <w:t>«‏مردان منافق و زنان منافق همه از يك گروه (و يك قماش) هستند. آنان همديگر را به كار زشت فرا مي‌خوانند و از كار خوب باز مي‌دارند و (از بذل و بخشش در راه خير) دست مي‌كشند. خدا را فراموش كرده‌اند (و از پرستش او روي‌گردان شده‌اند)، خدا هم ايشان را فراموش كرده است (و رحمت خود را از ايشان بريده و هدايت خويش را از آنان دريغ داشته است). واقعاً منافقان فرمان‌ناپذير (و سركش و گناهكار) هستند.»</w:t>
      </w:r>
    </w:p>
    <w:p w:rsidR="00516D25" w:rsidRDefault="00516D25" w:rsidP="00F62583">
      <w:pPr>
        <w:ind w:firstLine="282"/>
        <w:rPr>
          <w:rFonts w:ascii="Calibri" w:hAnsi="Calibri" w:cs="B Zar" w:hint="cs"/>
          <w:sz w:val="22"/>
          <w:rtl/>
        </w:rPr>
      </w:pPr>
    </w:p>
    <w:p w:rsidR="00516D25" w:rsidRDefault="00516D25" w:rsidP="00F62583">
      <w:pPr>
        <w:ind w:firstLine="282"/>
        <w:rPr>
          <w:rFonts w:ascii="Calibri" w:hAnsi="Calibri" w:cs="B Zar" w:hint="cs"/>
          <w:sz w:val="22"/>
          <w:rtl/>
        </w:rPr>
      </w:pPr>
    </w:p>
    <w:p w:rsidR="00516D25" w:rsidRDefault="00516D25" w:rsidP="00F62583">
      <w:pPr>
        <w:ind w:firstLine="282"/>
        <w:rPr>
          <w:rFonts w:ascii="Calibri" w:hAnsi="Calibri" w:cs="B Zar" w:hint="cs"/>
          <w:sz w:val="22"/>
          <w:rtl/>
        </w:rPr>
      </w:pPr>
    </w:p>
    <w:p w:rsidR="00516D25" w:rsidRPr="005D1FD0" w:rsidRDefault="00516D25" w:rsidP="00F62583">
      <w:pPr>
        <w:ind w:firstLine="282"/>
        <w:rPr>
          <w:rFonts w:ascii="Calibri" w:hAnsi="Calibri" w:cs="B Zar" w:hint="cs"/>
          <w:sz w:val="22"/>
          <w:rtl/>
        </w:rPr>
      </w:pPr>
    </w:p>
    <w:p w:rsidR="005A6AC8" w:rsidRDefault="005A6AC8" w:rsidP="00516D25">
      <w:pPr>
        <w:pStyle w:val="af1"/>
        <w:rPr>
          <w:rFonts w:hint="cs"/>
          <w:rtl/>
        </w:rPr>
      </w:pPr>
      <w:bookmarkStart w:id="525" w:name="_Toc246700262"/>
      <w:r>
        <w:rPr>
          <w:rFonts w:hint="cs"/>
          <w:rtl/>
        </w:rPr>
        <w:t>هـ- رابطه</w:t>
      </w:r>
      <w:r>
        <w:rPr>
          <w:rFonts w:hint="cs"/>
        </w:rPr>
        <w:t>‎</w:t>
      </w:r>
      <w:r>
        <w:rPr>
          <w:rFonts w:hint="cs"/>
          <w:rtl/>
        </w:rPr>
        <w:t>ي دوستي با كافران نه با مؤمنان</w:t>
      </w:r>
      <w:bookmarkEnd w:id="525"/>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خداوند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00" w:hAnsi="QCF_P100" w:cs="QCF_P100"/>
          <w:color w:val="000000"/>
          <w:sz w:val="27"/>
          <w:szCs w:val="27"/>
          <w:rtl/>
        </w:rPr>
        <w:t>ﮮ</w:t>
      </w:r>
      <w:r>
        <w:rPr>
          <w:rFonts w:ascii="QCF_P100" w:hAnsi="QCF_P100" w:cs="QCF_P100"/>
          <w:color w:val="000000"/>
          <w:sz w:val="2"/>
          <w:szCs w:val="2"/>
          <w:rtl/>
        </w:rPr>
        <w:t xml:space="preserve"> </w:t>
      </w:r>
      <w:r>
        <w:rPr>
          <w:rFonts w:ascii="QCF_P100" w:hAnsi="QCF_P100" w:cs="QCF_P100"/>
          <w:color w:val="000000"/>
          <w:sz w:val="27"/>
          <w:szCs w:val="27"/>
          <w:rtl/>
        </w:rPr>
        <w:t>ﮯ</w:t>
      </w:r>
      <w:r>
        <w:rPr>
          <w:rFonts w:ascii="QCF_P100" w:hAnsi="QCF_P100" w:cs="QCF_P100"/>
          <w:color w:val="000000"/>
          <w:sz w:val="2"/>
          <w:szCs w:val="2"/>
          <w:rtl/>
        </w:rPr>
        <w:t xml:space="preserve"> </w:t>
      </w:r>
      <w:r>
        <w:rPr>
          <w:rFonts w:ascii="QCF_P100" w:hAnsi="QCF_P100" w:cs="QCF_P100"/>
          <w:color w:val="000000"/>
          <w:sz w:val="27"/>
          <w:szCs w:val="27"/>
          <w:rtl/>
        </w:rPr>
        <w:t>ﮰ</w:t>
      </w:r>
      <w:r>
        <w:rPr>
          <w:rFonts w:ascii="QCF_P100" w:hAnsi="QCF_P100" w:cs="QCF_P100"/>
          <w:color w:val="000000"/>
          <w:sz w:val="2"/>
          <w:szCs w:val="2"/>
          <w:rtl/>
        </w:rPr>
        <w:t xml:space="preserve"> </w:t>
      </w:r>
      <w:r>
        <w:rPr>
          <w:rFonts w:ascii="QCF_P100" w:hAnsi="QCF_P100" w:cs="QCF_P100"/>
          <w:color w:val="000000"/>
          <w:sz w:val="27"/>
          <w:szCs w:val="27"/>
          <w:rtl/>
        </w:rPr>
        <w:t>ﮱ</w:t>
      </w:r>
      <w:r>
        <w:rPr>
          <w:rFonts w:ascii="QCF_P100" w:hAnsi="QCF_P100" w:cs="QCF_P100"/>
          <w:color w:val="000000"/>
          <w:sz w:val="2"/>
          <w:szCs w:val="2"/>
          <w:rtl/>
        </w:rPr>
        <w:t xml:space="preserve"> </w:t>
      </w:r>
      <w:r>
        <w:rPr>
          <w:rFonts w:ascii="QCF_P100" w:hAnsi="QCF_P100" w:cs="QCF_P100"/>
          <w:color w:val="000000"/>
          <w:sz w:val="27"/>
          <w:szCs w:val="27"/>
          <w:rtl/>
        </w:rPr>
        <w:t>ﯓ</w:t>
      </w:r>
      <w:r>
        <w:rPr>
          <w:rFonts w:ascii="QCF_P100" w:hAnsi="QCF_P100" w:cs="QCF_P100"/>
          <w:color w:val="000000"/>
          <w:sz w:val="2"/>
          <w:szCs w:val="2"/>
          <w:rtl/>
        </w:rPr>
        <w:t xml:space="preserve"> </w:t>
      </w:r>
      <w:r>
        <w:rPr>
          <w:rFonts w:ascii="QCF_P100" w:hAnsi="QCF_P100" w:cs="QCF_P100"/>
          <w:color w:val="000000"/>
          <w:sz w:val="27"/>
          <w:szCs w:val="27"/>
          <w:rtl/>
        </w:rPr>
        <w:t>ﯔ</w:t>
      </w:r>
      <w:r>
        <w:rPr>
          <w:rFonts w:ascii="QCF_P100" w:hAnsi="QCF_P100" w:cs="QCF_P100"/>
          <w:color w:val="000000"/>
          <w:sz w:val="2"/>
          <w:szCs w:val="2"/>
          <w:rtl/>
        </w:rPr>
        <w:t xml:space="preserve"> </w:t>
      </w:r>
      <w:r>
        <w:rPr>
          <w:rFonts w:ascii="QCF_P100" w:hAnsi="QCF_P100" w:cs="QCF_P100"/>
          <w:color w:val="000000"/>
          <w:sz w:val="27"/>
          <w:szCs w:val="27"/>
          <w:rtl/>
        </w:rPr>
        <w:t>ﯕ</w:t>
      </w:r>
      <w:r>
        <w:rPr>
          <w:rFonts w:ascii="QCF_P100" w:hAnsi="QCF_P100" w:cs="QCF_P100"/>
          <w:color w:val="000000"/>
          <w:sz w:val="2"/>
          <w:szCs w:val="2"/>
          <w:rtl/>
        </w:rPr>
        <w:t xml:space="preserve"> </w:t>
      </w:r>
      <w:r>
        <w:rPr>
          <w:rFonts w:ascii="QCF_P100" w:hAnsi="QCF_P100" w:cs="QCF_P100"/>
          <w:color w:val="000000"/>
          <w:sz w:val="27"/>
          <w:szCs w:val="27"/>
          <w:rtl/>
        </w:rPr>
        <w:t>ﯖ</w:t>
      </w:r>
      <w:r>
        <w:rPr>
          <w:rFonts w:ascii="QCF_P100" w:hAnsi="QCF_P100" w:cs="QCF_P100"/>
          <w:color w:val="000000"/>
          <w:sz w:val="2"/>
          <w:szCs w:val="2"/>
          <w:rtl/>
        </w:rPr>
        <w:t xml:space="preserve">  </w:t>
      </w:r>
      <w:r>
        <w:rPr>
          <w:rFonts w:ascii="QCF_P100" w:hAnsi="QCF_P100" w:cs="QCF_P100"/>
          <w:color w:val="000000"/>
          <w:sz w:val="27"/>
          <w:szCs w:val="27"/>
          <w:rtl/>
        </w:rPr>
        <w:t>ﯗ</w:t>
      </w:r>
      <w:r>
        <w:rPr>
          <w:rFonts w:ascii="QCF_P100" w:hAnsi="QCF_P100" w:cs="QCF_P100"/>
          <w:color w:val="000000"/>
          <w:sz w:val="2"/>
          <w:szCs w:val="2"/>
          <w:rtl/>
        </w:rPr>
        <w:t xml:space="preserve"> </w:t>
      </w:r>
      <w:r>
        <w:rPr>
          <w:rFonts w:ascii="QCF_P100" w:hAnsi="QCF_P100" w:cs="QCF_P100"/>
          <w:color w:val="000000"/>
          <w:sz w:val="27"/>
          <w:szCs w:val="27"/>
          <w:rtl/>
        </w:rPr>
        <w:t>ﯘ</w:t>
      </w:r>
      <w:r>
        <w:rPr>
          <w:rFonts w:ascii="QCF_P100" w:hAnsi="QCF_P100" w:cs="QCF_P100"/>
          <w:color w:val="000000"/>
          <w:sz w:val="2"/>
          <w:szCs w:val="2"/>
          <w:rtl/>
        </w:rPr>
        <w:t xml:space="preserve"> </w:t>
      </w:r>
      <w:r>
        <w:rPr>
          <w:rFonts w:ascii="QCF_P100" w:hAnsi="QCF_P100" w:cs="QCF_P100"/>
          <w:color w:val="000000"/>
          <w:sz w:val="27"/>
          <w:szCs w:val="27"/>
          <w:rtl/>
        </w:rPr>
        <w:t>ﯙ</w:t>
      </w:r>
      <w:r>
        <w:rPr>
          <w:rFonts w:ascii="QCF_P100" w:hAnsi="QCF_P100" w:cs="QCF_P100"/>
          <w:color w:val="000000"/>
          <w:sz w:val="2"/>
          <w:szCs w:val="2"/>
          <w:rtl/>
        </w:rPr>
        <w:t xml:space="preserve"> </w:t>
      </w:r>
      <w:r>
        <w:rPr>
          <w:rFonts w:ascii="QCF_P100" w:hAnsi="QCF_P100" w:cs="QCF_P100"/>
          <w:color w:val="000000"/>
          <w:sz w:val="27"/>
          <w:szCs w:val="27"/>
          <w:rtl/>
        </w:rPr>
        <w:t>ﯚ</w:t>
      </w:r>
      <w:r>
        <w:rPr>
          <w:rFonts w:ascii="QCF_P100" w:hAnsi="QCF_P100" w:cs="QCF_P100"/>
          <w:color w:val="000000"/>
          <w:sz w:val="2"/>
          <w:szCs w:val="2"/>
          <w:rtl/>
        </w:rPr>
        <w:t xml:space="preserve"> </w:t>
      </w:r>
      <w:r>
        <w:rPr>
          <w:rFonts w:ascii="QCF_P100" w:hAnsi="QCF_P100" w:cs="QCF_P100"/>
          <w:color w:val="000000"/>
          <w:sz w:val="27"/>
          <w:szCs w:val="27"/>
          <w:rtl/>
        </w:rPr>
        <w:t>ﯛ</w:t>
      </w:r>
      <w:r>
        <w:rPr>
          <w:rFonts w:ascii="QCF_P100" w:hAnsi="QCF_P100" w:cs="QCF_P100"/>
          <w:color w:val="000000"/>
          <w:sz w:val="2"/>
          <w:szCs w:val="2"/>
          <w:rtl/>
        </w:rPr>
        <w:t xml:space="preserve"> </w:t>
      </w:r>
      <w:r>
        <w:rPr>
          <w:rFonts w:ascii="QCF_P100" w:hAnsi="QCF_P100" w:cs="QCF_P100"/>
          <w:color w:val="000000"/>
          <w:sz w:val="27"/>
          <w:szCs w:val="27"/>
          <w:rtl/>
        </w:rPr>
        <w:t>ﯜﯝ</w:t>
      </w:r>
      <w:r>
        <w:rPr>
          <w:rFonts w:ascii="QCF_P100" w:hAnsi="QCF_P100" w:cs="QCF_P100"/>
          <w:color w:val="000000"/>
          <w:sz w:val="2"/>
          <w:szCs w:val="2"/>
          <w:rtl/>
        </w:rPr>
        <w:t xml:space="preserve"> </w:t>
      </w:r>
      <w:r>
        <w:rPr>
          <w:rFonts w:ascii="QCF_P100" w:hAnsi="QCF_P100" w:cs="QCF_P100"/>
          <w:color w:val="000000"/>
          <w:sz w:val="27"/>
          <w:szCs w:val="27"/>
          <w:rtl/>
        </w:rPr>
        <w:t>ﯞ</w:t>
      </w:r>
      <w:r>
        <w:rPr>
          <w:rFonts w:ascii="QCF_P100" w:hAnsi="QCF_P100" w:cs="QCF_P100"/>
          <w:color w:val="000000"/>
          <w:sz w:val="2"/>
          <w:szCs w:val="2"/>
          <w:rtl/>
        </w:rPr>
        <w:t xml:space="preserve">   </w:t>
      </w:r>
      <w:r>
        <w:rPr>
          <w:rFonts w:ascii="QCF_P100" w:hAnsi="QCF_P100" w:cs="QCF_P100"/>
          <w:color w:val="000000"/>
          <w:sz w:val="27"/>
          <w:szCs w:val="27"/>
          <w:rtl/>
        </w:rPr>
        <w:t>ﯟ</w:t>
      </w:r>
      <w:r>
        <w:rPr>
          <w:rFonts w:ascii="QCF_P100" w:hAnsi="QCF_P100" w:cs="QCF_P100"/>
          <w:color w:val="000000"/>
          <w:sz w:val="2"/>
          <w:szCs w:val="2"/>
          <w:rtl/>
        </w:rPr>
        <w:t xml:space="preserve"> </w:t>
      </w:r>
      <w:r>
        <w:rPr>
          <w:rFonts w:ascii="QCF_P100" w:hAnsi="QCF_P100" w:cs="QCF_P100"/>
          <w:color w:val="000000"/>
          <w:sz w:val="27"/>
          <w:szCs w:val="27"/>
          <w:rtl/>
        </w:rPr>
        <w:t>ﯠ</w:t>
      </w:r>
      <w:r>
        <w:rPr>
          <w:rFonts w:ascii="QCF_P100" w:hAnsi="QCF_P100" w:cs="QCF_P100"/>
          <w:color w:val="000000"/>
          <w:sz w:val="2"/>
          <w:szCs w:val="2"/>
          <w:rtl/>
        </w:rPr>
        <w:t xml:space="preserve"> </w:t>
      </w:r>
      <w:r>
        <w:rPr>
          <w:rFonts w:ascii="QCF_P100" w:hAnsi="QCF_P100" w:cs="QCF_P100"/>
          <w:color w:val="000000"/>
          <w:sz w:val="27"/>
          <w:szCs w:val="27"/>
          <w:rtl/>
        </w:rPr>
        <w:t>ﯡ</w:t>
      </w:r>
      <w:r>
        <w:rPr>
          <w:rFonts w:ascii="QCF_P100" w:hAnsi="QCF_P100" w:cs="QCF_P100"/>
          <w:color w:val="000000"/>
          <w:sz w:val="2"/>
          <w:szCs w:val="2"/>
          <w:rtl/>
        </w:rPr>
        <w:t xml:space="preserve"> </w:t>
      </w:r>
      <w:r>
        <w:rPr>
          <w:rFonts w:ascii="QCF_P100" w:hAnsi="QCF_P100" w:cs="QCF_P100"/>
          <w:color w:val="000000"/>
          <w:sz w:val="27"/>
          <w:szCs w:val="27"/>
          <w:rtl/>
        </w:rPr>
        <w:t>ﯢ</w:t>
      </w:r>
      <w:r>
        <w:rPr>
          <w:rFonts w:ascii="QCF_P100" w:hAnsi="QCF_P100" w:cs="QCF_P100"/>
          <w:color w:val="000000"/>
          <w:sz w:val="2"/>
          <w:szCs w:val="2"/>
          <w:rtl/>
        </w:rPr>
        <w:t xml:space="preserve"> </w:t>
      </w:r>
      <w:r>
        <w:rPr>
          <w:rFonts w:ascii="QCF_P100" w:hAnsi="QCF_P100" w:cs="QCF_P100"/>
          <w:color w:val="000000"/>
          <w:sz w:val="27"/>
          <w:szCs w:val="27"/>
          <w:rtl/>
        </w:rPr>
        <w:t>ﯣ</w:t>
      </w:r>
      <w:r>
        <w:rPr>
          <w:rFonts w:ascii="QCF_P100" w:hAnsi="QCF_P100" w:cs="QCF_P100"/>
          <w:color w:val="000000"/>
          <w:sz w:val="2"/>
          <w:szCs w:val="2"/>
          <w:rtl/>
        </w:rPr>
        <w:t xml:space="preserve"> </w:t>
      </w:r>
      <w:r>
        <w:rPr>
          <w:rFonts w:ascii="QCF_P100" w:hAnsi="QCF_P100" w:cs="QCF_P100"/>
          <w:color w:val="000000"/>
          <w:sz w:val="27"/>
          <w:szCs w:val="27"/>
          <w:rtl/>
        </w:rPr>
        <w:t>ﯤ</w:t>
      </w:r>
      <w:r>
        <w:rPr>
          <w:rFonts w:ascii="QCF_P100" w:hAnsi="QCF_P100" w:cs="QCF_P100"/>
          <w:color w:val="000000"/>
          <w:sz w:val="2"/>
          <w:szCs w:val="2"/>
          <w:rtl/>
        </w:rPr>
        <w:t xml:space="preserve"> </w:t>
      </w:r>
      <w:r>
        <w:rPr>
          <w:rFonts w:ascii="QCF_P100" w:hAnsi="QCF_P100" w:cs="QCF_P100"/>
          <w:color w:val="000000"/>
          <w:sz w:val="27"/>
          <w:szCs w:val="27"/>
          <w:rtl/>
        </w:rPr>
        <w:t>ﯥ</w:t>
      </w:r>
      <w:r>
        <w:rPr>
          <w:rFonts w:ascii="QCF_P100" w:hAnsi="QCF_P100" w:cs="QCF_P10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C795A">
        <w:rPr>
          <w:rFonts w:ascii="Arial" w:hAnsi="Arial" w:cs="Arial" w:hint="cs"/>
          <w:color w:val="000000"/>
          <w:sz w:val="18"/>
          <w:szCs w:val="18"/>
          <w:rtl/>
        </w:rPr>
        <w:t xml:space="preserve">  </w:t>
      </w:r>
      <w:r w:rsidR="009C795A" w:rsidRPr="005D1FD0">
        <w:rPr>
          <w:rFonts w:ascii="2  Badr" w:hAnsi="2  Badr" w:cs="B Zar" w:hint="cs"/>
          <w:sz w:val="24"/>
          <w:rtl/>
        </w:rPr>
        <w:t>(</w:t>
      </w:r>
      <w:r w:rsidRPr="005D1FD0">
        <w:rPr>
          <w:rFonts w:ascii="2  Badr" w:hAnsi="Arial" w:cs="B Zar" w:hint="cs"/>
          <w:color w:val="000000"/>
          <w:sz w:val="27"/>
          <w:szCs w:val="27"/>
          <w:rtl/>
        </w:rPr>
        <w:t>النساء: ١٣٨ - ١٣٩</w:t>
      </w:r>
      <w:r>
        <w:rPr>
          <w:rFonts w:ascii="Arial" w:hAnsi="Arial" w:cs="Arial"/>
          <w:color w:val="000000"/>
          <w:sz w:val="2"/>
          <w:szCs w:val="2"/>
        </w:rPr>
        <w:t xml:space="preserve"> </w:t>
      </w:r>
      <w:r>
        <w:rPr>
          <w:rFonts w:ascii="Arial" w:hAnsi="Arial" w:cs="Arial"/>
          <w:color w:val="000000"/>
          <w:sz w:val="2"/>
          <w:vertAlign w:val="superscript"/>
        </w:rPr>
        <w:footnoteReference w:id="534"/>
      </w:r>
      <w:r w:rsidR="002B7DC0" w:rsidRPr="005D1FD0">
        <w:rPr>
          <w:rFonts w:ascii="Calibri" w:hAnsi="Calibri" w:cs="B Zar" w:hint="cs"/>
          <w:sz w:val="22"/>
          <w:rtl/>
        </w:rPr>
        <w:t>)  «‏</w:t>
      </w:r>
      <w:r w:rsidRPr="005D1FD0">
        <w:rPr>
          <w:rFonts w:ascii="Calibri" w:hAnsi="Calibri" w:cs="B Zar" w:hint="cs"/>
          <w:sz w:val="22"/>
          <w:rtl/>
        </w:rPr>
        <w:t>به منافقان مژده بده كه عذاب دردناكي دارند. ‏‏اين منافقان كساني هستند كه كافران را به جاي مؤمنان به سرپرستي و دوستي مي‌گيرند. آيا</w:t>
      </w:r>
      <w:r w:rsidR="00CD63E2" w:rsidRPr="005D1FD0">
        <w:rPr>
          <w:rFonts w:ascii="Calibri" w:hAnsi="Calibri" w:cs="B Zar" w:hint="cs"/>
          <w:sz w:val="22"/>
          <w:rtl/>
        </w:rPr>
        <w:t xml:space="preserve"> عزّت را در پيش كافران مي‌جويند؟ </w:t>
      </w:r>
      <w:r w:rsidRPr="005D1FD0">
        <w:rPr>
          <w:rFonts w:ascii="Calibri" w:hAnsi="Calibri" w:cs="B Zar" w:hint="cs"/>
          <w:sz w:val="22"/>
          <w:rtl/>
        </w:rPr>
        <w:t xml:space="preserve">(چنين چيزي محال است) چرا كه عزّت و شوكت جملگي از آن خدا است (و هر كه از خدا عزّت جويد عزيز شود، و هر كه </w:t>
      </w:r>
      <w:r w:rsidR="00CD63E2" w:rsidRPr="005D1FD0">
        <w:rPr>
          <w:rFonts w:ascii="Calibri" w:hAnsi="Calibri" w:cs="B Zar" w:hint="cs"/>
          <w:sz w:val="22"/>
          <w:rtl/>
        </w:rPr>
        <w:t>از غير او عزّت طلبد ذليل گردد).</w:t>
      </w:r>
      <w:r w:rsidRPr="005D1FD0">
        <w:rPr>
          <w:rFonts w:ascii="Calibri" w:hAnsi="Calibri" w:cs="B Zar" w:hint="cs"/>
          <w:sz w:val="22"/>
          <w:rtl/>
        </w:rPr>
        <w:t>‏».</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اينها بارزترين صفات منافقان مي باشد. و گر نه صفاتي كه در قرآن كريم براي منافقان آمده، زيادند.</w:t>
      </w:r>
    </w:p>
    <w:p w:rsidR="005A6AC8" w:rsidRDefault="005A6AC8" w:rsidP="0088236C">
      <w:pPr>
        <w:pStyle w:val="af2"/>
        <w:rPr>
          <w:rFonts w:hint="cs"/>
          <w:rtl/>
        </w:rPr>
      </w:pPr>
      <w:bookmarkStart w:id="526" w:name="_Toc246700263"/>
      <w:bookmarkStart w:id="527" w:name="_Toc254369642"/>
      <w:r>
        <w:rPr>
          <w:rFonts w:hint="cs"/>
          <w:rtl/>
        </w:rPr>
        <w:t>پنجم- ارتداد</w:t>
      </w:r>
      <w:bookmarkEnd w:id="526"/>
      <w:bookmarkEnd w:id="527"/>
    </w:p>
    <w:p w:rsidR="005A6AC8" w:rsidRPr="005D1FD0" w:rsidRDefault="005A6AC8" w:rsidP="00516D25">
      <w:pPr>
        <w:rPr>
          <w:rFonts w:ascii="Calibri" w:hAnsi="Calibri" w:cs="B Zar" w:hint="cs"/>
          <w:sz w:val="22"/>
          <w:rtl/>
        </w:rPr>
      </w:pPr>
      <w:r w:rsidRPr="005D1FD0">
        <w:rPr>
          <w:rFonts w:ascii="Calibri" w:hAnsi="Calibri" w:cs="B Zar" w:hint="cs"/>
          <w:sz w:val="22"/>
          <w:rtl/>
        </w:rPr>
        <w:t>ارتداد به معناي بازگشت مسلمان عاقل و بالغ از اسلام به سوي كفر، با اختيار خود و بدون اجبار می باشد. مرد و زن در آن يكسان</w:t>
      </w:r>
      <w:r>
        <w:rPr>
          <w:rFonts w:ascii="Arial" w:hAnsi="Arial" w:cs="Arial"/>
          <w:sz w:val="22"/>
        </w:rPr>
        <w:t>‎</w:t>
      </w:r>
      <w:r w:rsidRPr="005D1FD0">
        <w:rPr>
          <w:rFonts w:ascii="Calibri" w:hAnsi="Calibri" w:cs="B Zar" w:hint="cs"/>
          <w:sz w:val="22"/>
          <w:rtl/>
        </w:rPr>
        <w:t>اند.</w:t>
      </w:r>
      <w:r w:rsidRPr="005D1FD0">
        <w:rPr>
          <w:rFonts w:ascii="Calibri" w:hAnsi="Calibri" w:cs="B Zar"/>
          <w:sz w:val="22"/>
          <w:vertAlign w:val="superscript"/>
          <w:rtl/>
        </w:rPr>
        <w:footnoteReference w:id="535"/>
      </w:r>
    </w:p>
    <w:p w:rsidR="005A6AC8" w:rsidRDefault="005A6AC8" w:rsidP="00516D25">
      <w:pPr>
        <w:pStyle w:val="af0"/>
        <w:rPr>
          <w:rFonts w:hint="cs"/>
          <w:rtl/>
        </w:rPr>
      </w:pPr>
      <w:bookmarkStart w:id="528" w:name="_Toc246700264"/>
      <w:bookmarkStart w:id="529" w:name="_Toc254369643"/>
      <w:r>
        <w:rPr>
          <w:rFonts w:hint="cs"/>
          <w:rtl/>
        </w:rPr>
        <w:t>1-انواع ارتداد</w:t>
      </w:r>
      <w:bookmarkEnd w:id="528"/>
      <w:bookmarkEnd w:id="529"/>
    </w:p>
    <w:p w:rsidR="005A6AC8" w:rsidRDefault="005A6AC8" w:rsidP="00516D25">
      <w:pPr>
        <w:pStyle w:val="af1"/>
        <w:rPr>
          <w:rFonts w:hint="cs"/>
          <w:rtl/>
        </w:rPr>
      </w:pPr>
      <w:bookmarkStart w:id="530" w:name="_Toc246700265"/>
      <w:r>
        <w:rPr>
          <w:rFonts w:hint="cs"/>
          <w:rtl/>
        </w:rPr>
        <w:t>الف- ارتداد با قول</w:t>
      </w:r>
      <w:bookmarkEnd w:id="530"/>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مثل بد و بيراه گفتن به خدا، بر زبان آوردن گفته</w:t>
      </w:r>
      <w:r>
        <w:rPr>
          <w:rFonts w:ascii="Arial" w:hAnsi="Arial" w:cs="Arial"/>
          <w:sz w:val="22"/>
        </w:rPr>
        <w:t>‎</w:t>
      </w:r>
      <w:r w:rsidRPr="005D1FD0">
        <w:rPr>
          <w:rFonts w:ascii="Calibri" w:hAnsi="Calibri" w:cs="B Zar" w:hint="cs"/>
          <w:sz w:val="22"/>
          <w:rtl/>
        </w:rPr>
        <w:t>اي كه با آن كافر مي</w:t>
      </w:r>
      <w:r>
        <w:rPr>
          <w:rFonts w:ascii="Arial" w:hAnsi="Arial" w:cs="Arial"/>
          <w:sz w:val="22"/>
        </w:rPr>
        <w:t>‎</w:t>
      </w:r>
      <w:r w:rsidRPr="005D1FD0">
        <w:rPr>
          <w:rFonts w:ascii="Calibri" w:hAnsi="Calibri" w:cs="B Zar" w:hint="cs"/>
          <w:sz w:val="22"/>
          <w:rtl/>
        </w:rPr>
        <w:t xml:space="preserve">شود. </w:t>
      </w:r>
    </w:p>
    <w:p w:rsidR="005A6AC8" w:rsidRDefault="005A6AC8" w:rsidP="00516D25">
      <w:pPr>
        <w:pStyle w:val="af1"/>
        <w:rPr>
          <w:rFonts w:hint="cs"/>
          <w:rtl/>
        </w:rPr>
      </w:pPr>
      <w:bookmarkStart w:id="531" w:name="_Toc246700266"/>
      <w:r>
        <w:rPr>
          <w:rFonts w:hint="cs"/>
          <w:rtl/>
        </w:rPr>
        <w:t>ب- ارتداد با فعل</w:t>
      </w:r>
      <w:bookmarkEnd w:id="531"/>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مانند سجده بردن براي بت</w:t>
      </w:r>
      <w:r>
        <w:rPr>
          <w:rFonts w:ascii="Arial" w:hAnsi="Arial" w:cs="Arial"/>
          <w:sz w:val="22"/>
        </w:rPr>
        <w:t>‎</w:t>
      </w:r>
      <w:r w:rsidRPr="005D1FD0">
        <w:rPr>
          <w:rFonts w:ascii="Calibri" w:hAnsi="Calibri" w:cs="B Zar" w:hint="cs"/>
          <w:sz w:val="22"/>
          <w:rtl/>
        </w:rPr>
        <w:t>ها و ستارگان و مانند آنها. يا اينكه عمل صريحي را انجام دهد؛ مثل شوخي كردن به دين، خوار شمردن قرآن يا انداختن قرآن در مكان</w:t>
      </w:r>
      <w:r>
        <w:rPr>
          <w:rFonts w:ascii="Arial" w:hAnsi="Arial" w:cs="Arial"/>
          <w:sz w:val="22"/>
        </w:rPr>
        <w:t>‎</w:t>
      </w:r>
      <w:r w:rsidRPr="005D1FD0">
        <w:rPr>
          <w:rFonts w:ascii="Calibri" w:hAnsi="Calibri" w:cs="B Zar" w:hint="cs"/>
          <w:sz w:val="22"/>
          <w:rtl/>
        </w:rPr>
        <w:t>هاي كثيف و آلوده.</w:t>
      </w:r>
    </w:p>
    <w:p w:rsidR="005A6AC8" w:rsidRDefault="005A6AC8" w:rsidP="00516D25">
      <w:pPr>
        <w:pStyle w:val="af1"/>
        <w:rPr>
          <w:rFonts w:hint="cs"/>
          <w:rtl/>
        </w:rPr>
      </w:pPr>
      <w:bookmarkStart w:id="532" w:name="_Toc246700267"/>
      <w:r>
        <w:rPr>
          <w:rFonts w:hint="cs"/>
          <w:rtl/>
        </w:rPr>
        <w:t>ج- ارتداد با اعتقاد</w:t>
      </w:r>
      <w:bookmarkEnd w:id="532"/>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مانند اعتقاد به شريك براي خداوند سبحان، يا اعتقاد به حلال بودن چيزي از محرمات كه بر تحريم آنها اجماع قطعي منعقد شده است.</w:t>
      </w:r>
    </w:p>
    <w:p w:rsidR="005A6AC8" w:rsidRDefault="005A6AC8" w:rsidP="00516D25">
      <w:pPr>
        <w:pStyle w:val="af1"/>
        <w:rPr>
          <w:rFonts w:hint="cs"/>
          <w:rtl/>
        </w:rPr>
      </w:pPr>
      <w:bookmarkStart w:id="533" w:name="_Toc246700268"/>
      <w:r>
        <w:rPr>
          <w:rFonts w:hint="cs"/>
          <w:rtl/>
        </w:rPr>
        <w:t>د- ارتداد با شك</w:t>
      </w:r>
      <w:bookmarkEnd w:id="533"/>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مانند اينكه شخصي در يكي از واجبات دين همچون نماز يا روزه يا زكات شك كند. يا در تحريم شرك يا يكي از محرماتي كه تحريم آن در دين به طور بديهي معلوم شده همچون زنا، شراب</w:t>
      </w:r>
      <w:r>
        <w:rPr>
          <w:rFonts w:ascii="Arial" w:hAnsi="Arial" w:cs="Arial"/>
          <w:sz w:val="22"/>
        </w:rPr>
        <w:t>‎</w:t>
      </w:r>
      <w:r w:rsidRPr="005D1FD0">
        <w:rPr>
          <w:rFonts w:ascii="Calibri" w:hAnsi="Calibri" w:cs="B Zar" w:hint="cs"/>
          <w:sz w:val="22"/>
          <w:rtl/>
        </w:rPr>
        <w:t>خواري، شك نمايد. يا در رسالت پيامبر</w:t>
      </w:r>
      <w:r w:rsidRPr="005D1FD0">
        <w:rPr>
          <w:rFonts w:ascii="Calibri" w:hAnsi="Calibri" w:cs="B Zar"/>
          <w:sz w:val="22"/>
          <w:rtl/>
        </w:rPr>
        <w:sym w:font="AGA Arabesque" w:char="0072"/>
      </w:r>
      <w:r w:rsidRPr="005D1FD0">
        <w:rPr>
          <w:rFonts w:ascii="Calibri" w:hAnsi="Calibri" w:cs="B Zar" w:hint="cs"/>
          <w:sz w:val="22"/>
          <w:rtl/>
        </w:rPr>
        <w:t xml:space="preserve"> يا ديگر پيامبران، يا در صداقت پيامبر شك كند. يا در دين اسلام يا در صلاحيت دين اسلام براي اين زمان و ديگر زمان</w:t>
      </w:r>
      <w:r>
        <w:rPr>
          <w:rFonts w:ascii="Arial" w:hAnsi="Arial" w:cs="Arial"/>
          <w:sz w:val="22"/>
        </w:rPr>
        <w:t>‎</w:t>
      </w:r>
      <w:r w:rsidRPr="005D1FD0">
        <w:rPr>
          <w:rFonts w:ascii="Calibri" w:hAnsi="Calibri" w:cs="B Zar" w:hint="cs"/>
          <w:sz w:val="22"/>
          <w:rtl/>
        </w:rPr>
        <w:t>ها شك نمايد.</w:t>
      </w:r>
      <w:r w:rsidRPr="005D1FD0">
        <w:rPr>
          <w:rFonts w:ascii="Calibri" w:hAnsi="Calibri" w:cs="B Zar"/>
          <w:sz w:val="22"/>
          <w:vertAlign w:val="superscript"/>
          <w:rtl/>
        </w:rPr>
        <w:footnoteReference w:id="536"/>
      </w:r>
    </w:p>
    <w:p w:rsidR="005A6AC8" w:rsidRDefault="005A6AC8" w:rsidP="00516D25">
      <w:pPr>
        <w:pStyle w:val="af0"/>
        <w:rPr>
          <w:rFonts w:hint="cs"/>
          <w:rtl/>
        </w:rPr>
      </w:pPr>
      <w:bookmarkStart w:id="534" w:name="_Toc246700269"/>
      <w:bookmarkStart w:id="535" w:name="_Toc254369644"/>
      <w:r>
        <w:rPr>
          <w:rFonts w:hint="cs"/>
          <w:rtl/>
        </w:rPr>
        <w:t>2-احكامي كه بر ارتداد مترتب می</w:t>
      </w:r>
      <w:r>
        <w:rPr>
          <w:rFonts w:cs="CTraditional Arabic" w:hint="cs"/>
        </w:rPr>
        <w:t>‎</w:t>
      </w:r>
      <w:r>
        <w:rPr>
          <w:rFonts w:hint="cs"/>
          <w:rtl/>
        </w:rPr>
        <w:t>گردد</w:t>
      </w:r>
      <w:bookmarkEnd w:id="534"/>
      <w:bookmarkEnd w:id="535"/>
    </w:p>
    <w:p w:rsidR="005A6AC8" w:rsidRPr="005D1FD0" w:rsidRDefault="005A6AC8" w:rsidP="00F62583">
      <w:pPr>
        <w:ind w:firstLine="282"/>
        <w:rPr>
          <w:rFonts w:ascii="Calibri" w:hAnsi="Calibri" w:cs="B Zar" w:hint="cs"/>
          <w:sz w:val="22"/>
          <w:rtl/>
        </w:rPr>
      </w:pPr>
      <w:r w:rsidRPr="00CB71FF">
        <w:rPr>
          <w:rFonts w:ascii="Calibri" w:hAnsi="Calibri" w:hint="cs"/>
          <w:b/>
          <w:bCs/>
          <w:sz w:val="22"/>
          <w:rtl/>
        </w:rPr>
        <w:t>الف-</w:t>
      </w:r>
      <w:r w:rsidRPr="005D1FD0">
        <w:rPr>
          <w:rFonts w:ascii="Calibri" w:hAnsi="Calibri" w:cs="B Zar" w:hint="cs"/>
          <w:sz w:val="22"/>
          <w:rtl/>
        </w:rPr>
        <w:t xml:space="preserve"> طلب توبه از شخص مرتد. اگر طي سه روز توبه كرد و به اسلام بازگشت، از وي پذيرفته مي</w:t>
      </w:r>
      <w:r>
        <w:rPr>
          <w:rFonts w:ascii="Arial" w:hAnsi="Arial" w:cs="Arial"/>
          <w:sz w:val="22"/>
        </w:rPr>
        <w:t>‎</w:t>
      </w:r>
      <w:r w:rsidRPr="005D1FD0">
        <w:rPr>
          <w:rFonts w:ascii="Calibri" w:hAnsi="Calibri" w:cs="B Zar" w:hint="cs"/>
          <w:sz w:val="22"/>
          <w:rtl/>
        </w:rPr>
        <w:t>شود.</w:t>
      </w:r>
    </w:p>
    <w:p w:rsidR="005A6AC8" w:rsidRPr="005D1FD0" w:rsidRDefault="005A6AC8" w:rsidP="00F62583">
      <w:pPr>
        <w:ind w:firstLine="282"/>
        <w:rPr>
          <w:rFonts w:ascii="Calibri" w:hAnsi="Calibri" w:cs="B Zar" w:hint="cs"/>
          <w:sz w:val="22"/>
          <w:rtl/>
        </w:rPr>
      </w:pPr>
      <w:r w:rsidRPr="00CB71FF">
        <w:rPr>
          <w:rFonts w:ascii="Calibri" w:hAnsi="Calibri" w:hint="cs"/>
          <w:b/>
          <w:bCs/>
          <w:sz w:val="22"/>
          <w:rtl/>
        </w:rPr>
        <w:t>ب-</w:t>
      </w:r>
      <w:r w:rsidRPr="005D1FD0">
        <w:rPr>
          <w:rFonts w:ascii="Calibri" w:hAnsi="Calibri" w:cs="B Zar" w:hint="cs"/>
          <w:sz w:val="22"/>
          <w:rtl/>
        </w:rPr>
        <w:t xml:space="preserve"> اگر از توبه امتناع كند، بر قاضي واجب است دستور قتلش را صادر كند؛ چون پيامبر</w:t>
      </w:r>
      <w:r w:rsidRPr="005D1FD0">
        <w:rPr>
          <w:rFonts w:ascii="Calibri" w:hAnsi="Calibri" w:cs="B Zar"/>
          <w:sz w:val="22"/>
          <w:rtl/>
        </w:rPr>
        <w:sym w:font="AGA Arabesque" w:char="0072"/>
      </w:r>
      <w:r w:rsidRPr="005D1FD0">
        <w:rPr>
          <w:rFonts w:ascii="Calibri" w:hAnsi="Calibri" w:cs="B Zar" w:hint="cs"/>
          <w:sz w:val="22"/>
          <w:rtl/>
        </w:rPr>
        <w:t xml:space="preserve"> مي</w:t>
      </w:r>
      <w:r>
        <w:rPr>
          <w:rFonts w:ascii="Arial" w:hAnsi="Arial" w:cs="Arial"/>
          <w:sz w:val="22"/>
        </w:rPr>
        <w:t>‎</w:t>
      </w:r>
      <w:r w:rsidRPr="005D1FD0">
        <w:rPr>
          <w:rFonts w:ascii="Calibri" w:hAnsi="Calibri" w:cs="B Zar" w:hint="cs"/>
          <w:sz w:val="22"/>
          <w:rtl/>
        </w:rPr>
        <w:t>فرمايد:</w:t>
      </w:r>
      <w:r w:rsidR="00CD63E2" w:rsidRPr="005D1FD0">
        <w:rPr>
          <w:rFonts w:ascii="Calibri" w:hAnsi="Calibri" w:cs="B Zar" w:hint="cs"/>
          <w:sz w:val="22"/>
          <w:rtl/>
        </w:rPr>
        <w:t xml:space="preserve"> </w:t>
      </w:r>
      <w:r w:rsidRPr="005D1FD0">
        <w:rPr>
          <w:rFonts w:ascii="Calibri" w:hAnsi="Calibri" w:cs="B Zar" w:hint="cs"/>
          <w:sz w:val="22"/>
          <w:rtl/>
        </w:rPr>
        <w:t>«</w:t>
      </w:r>
      <w:r w:rsidRPr="00CB71FF">
        <w:rPr>
          <w:rFonts w:ascii="Calibri" w:hAnsi="Calibri" w:cs="Traditional Arabic" w:hint="cs"/>
          <w:b/>
          <w:bCs/>
          <w:sz w:val="22"/>
          <w:rtl/>
        </w:rPr>
        <w:t>من بدّل دينه فاقتلوه</w:t>
      </w:r>
      <w:r w:rsidRPr="005D1FD0">
        <w:rPr>
          <w:rFonts w:ascii="Calibri" w:hAnsi="Calibri" w:cs="B Zar" w:hint="cs"/>
          <w:sz w:val="22"/>
          <w:rtl/>
        </w:rPr>
        <w:t>»</w:t>
      </w:r>
      <w:r w:rsidRPr="005D1FD0">
        <w:rPr>
          <w:rFonts w:ascii="Calibri" w:hAnsi="Calibri" w:cs="B Zar"/>
          <w:sz w:val="22"/>
          <w:vertAlign w:val="superscript"/>
          <w:rtl/>
        </w:rPr>
        <w:footnoteReference w:id="537"/>
      </w:r>
      <w:r w:rsidRPr="005D1FD0">
        <w:rPr>
          <w:rFonts w:ascii="Calibri" w:hAnsi="Calibri" w:cs="B Zar" w:hint="cs"/>
          <w:sz w:val="22"/>
          <w:rtl/>
        </w:rPr>
        <w:t>:</w:t>
      </w:r>
      <w:r w:rsidR="00CD63E2" w:rsidRPr="005D1FD0">
        <w:rPr>
          <w:rFonts w:ascii="Calibri" w:hAnsi="Calibri" w:cs="B Zar" w:hint="cs"/>
          <w:sz w:val="22"/>
          <w:rtl/>
        </w:rPr>
        <w:t xml:space="preserve"> </w:t>
      </w:r>
      <w:r w:rsidRPr="005D1FD0">
        <w:rPr>
          <w:rFonts w:ascii="Calibri" w:hAnsi="Calibri" w:cs="B Zar" w:hint="cs"/>
          <w:sz w:val="22"/>
          <w:rtl/>
        </w:rPr>
        <w:t>«هر كس دينش را تغيير دهد، او را بكُشيد».</w:t>
      </w:r>
    </w:p>
    <w:p w:rsidR="005A6AC8" w:rsidRPr="005D1FD0" w:rsidRDefault="005A6AC8" w:rsidP="00F62583">
      <w:pPr>
        <w:ind w:firstLine="282"/>
        <w:rPr>
          <w:rFonts w:ascii="Calibri" w:hAnsi="Calibri" w:cs="B Zar" w:hint="cs"/>
          <w:sz w:val="22"/>
          <w:rtl/>
        </w:rPr>
      </w:pPr>
      <w:r w:rsidRPr="00CB71FF">
        <w:rPr>
          <w:rFonts w:ascii="Calibri" w:hAnsi="Calibri" w:hint="cs"/>
          <w:b/>
          <w:bCs/>
          <w:sz w:val="22"/>
          <w:rtl/>
        </w:rPr>
        <w:t>ج-</w:t>
      </w:r>
      <w:r w:rsidRPr="005D1FD0">
        <w:rPr>
          <w:rFonts w:ascii="Calibri" w:hAnsi="Calibri" w:cs="B Zar" w:hint="cs"/>
          <w:sz w:val="22"/>
          <w:rtl/>
        </w:rPr>
        <w:t xml:space="preserve"> در مدت طلب توبه</w:t>
      </w:r>
      <w:r>
        <w:rPr>
          <w:rFonts w:ascii="Arial" w:hAnsi="Arial" w:cs="Arial"/>
          <w:sz w:val="22"/>
        </w:rPr>
        <w:t>‎</w:t>
      </w:r>
      <w:r w:rsidRPr="005D1FD0">
        <w:rPr>
          <w:rFonts w:ascii="Calibri" w:hAnsi="Calibri" w:cs="B Zar" w:hint="cs"/>
          <w:sz w:val="22"/>
          <w:rtl/>
        </w:rPr>
        <w:t>اش، از تصرف در مالش منع مي</w:t>
      </w:r>
      <w:r>
        <w:rPr>
          <w:rFonts w:ascii="Arial" w:hAnsi="Arial" w:cs="Arial"/>
          <w:sz w:val="22"/>
        </w:rPr>
        <w:t>‎</w:t>
      </w:r>
      <w:r w:rsidRPr="005D1FD0">
        <w:rPr>
          <w:rFonts w:ascii="Calibri" w:hAnsi="Calibri" w:cs="B Zar" w:hint="cs"/>
          <w:sz w:val="22"/>
          <w:rtl/>
        </w:rPr>
        <w:t>شود. اگر اسلام آورد، مالش از آن خودش است و اگر اسلام نياورد، مالش از موقع قتلش يا مرگش بر حالت ارتداد، به عنوان فيء از آن بيت المال است. بعضي گفته</w:t>
      </w:r>
      <w:r>
        <w:rPr>
          <w:rFonts w:ascii="Arial" w:hAnsi="Arial" w:cs="Arial"/>
          <w:sz w:val="22"/>
        </w:rPr>
        <w:t>‎</w:t>
      </w:r>
      <w:r w:rsidRPr="005D1FD0">
        <w:rPr>
          <w:rFonts w:ascii="Calibri" w:hAnsi="Calibri" w:cs="B Zar" w:hint="cs"/>
          <w:sz w:val="22"/>
          <w:rtl/>
        </w:rPr>
        <w:t>اند: از موقع ارتدادش در مصلحت</w:t>
      </w:r>
      <w:r>
        <w:rPr>
          <w:rFonts w:ascii="Arial" w:hAnsi="Arial" w:cs="Arial"/>
          <w:sz w:val="22"/>
        </w:rPr>
        <w:t>‎</w:t>
      </w:r>
      <w:r w:rsidRPr="005D1FD0">
        <w:rPr>
          <w:rFonts w:ascii="Calibri" w:hAnsi="Calibri" w:cs="B Zar" w:hint="cs"/>
          <w:sz w:val="22"/>
          <w:rtl/>
        </w:rPr>
        <w:t>هاي مسلمانان مصرف مي</w:t>
      </w:r>
      <w:r>
        <w:rPr>
          <w:rFonts w:ascii="Arial" w:hAnsi="Arial" w:cs="Arial"/>
          <w:sz w:val="22"/>
        </w:rPr>
        <w:t>‎</w:t>
      </w:r>
      <w:r w:rsidRPr="005D1FD0">
        <w:rPr>
          <w:rFonts w:ascii="Calibri" w:hAnsi="Calibri" w:cs="B Zar" w:hint="cs"/>
          <w:sz w:val="22"/>
          <w:rtl/>
        </w:rPr>
        <w:t>شود.</w:t>
      </w:r>
    </w:p>
    <w:p w:rsidR="005A6AC8" w:rsidRPr="005D1FD0" w:rsidRDefault="005A6AC8" w:rsidP="00F62583">
      <w:pPr>
        <w:ind w:firstLine="282"/>
        <w:rPr>
          <w:rFonts w:ascii="Calibri" w:hAnsi="Calibri" w:cs="B Zar" w:hint="cs"/>
          <w:sz w:val="22"/>
          <w:rtl/>
        </w:rPr>
      </w:pPr>
      <w:r w:rsidRPr="00CB71FF">
        <w:rPr>
          <w:rFonts w:ascii="Calibri" w:hAnsi="Calibri" w:hint="cs"/>
          <w:b/>
          <w:bCs/>
          <w:sz w:val="22"/>
          <w:rtl/>
        </w:rPr>
        <w:t>د-</w:t>
      </w:r>
      <w:r w:rsidRPr="005D1FD0">
        <w:rPr>
          <w:rFonts w:ascii="Calibri" w:hAnsi="Calibri" w:cs="B Zar" w:hint="cs"/>
          <w:sz w:val="22"/>
          <w:rtl/>
        </w:rPr>
        <w:t xml:space="preserve"> منقطع شدن ارث بردن ميان او و خويشاوندان. پس نه او از خويشاوندانش ارث مي</w:t>
      </w:r>
      <w:r>
        <w:rPr>
          <w:rFonts w:ascii="Arial" w:hAnsi="Arial" w:cs="Arial"/>
          <w:sz w:val="22"/>
        </w:rPr>
        <w:t>‎</w:t>
      </w:r>
      <w:r w:rsidRPr="005D1FD0">
        <w:rPr>
          <w:rFonts w:ascii="Calibri" w:hAnsi="Calibri" w:cs="B Zar" w:hint="cs"/>
          <w:sz w:val="22"/>
          <w:rtl/>
        </w:rPr>
        <w:t>برد و نه آنان از او ارث مي</w:t>
      </w:r>
      <w:r>
        <w:rPr>
          <w:rFonts w:ascii="Arial" w:hAnsi="Arial" w:cs="Arial"/>
          <w:sz w:val="22"/>
        </w:rPr>
        <w:t>‎</w:t>
      </w:r>
      <w:r w:rsidRPr="005D1FD0">
        <w:rPr>
          <w:rFonts w:ascii="Calibri" w:hAnsi="Calibri" w:cs="B Zar" w:hint="cs"/>
          <w:sz w:val="22"/>
          <w:rtl/>
        </w:rPr>
        <w:t>برند.</w:t>
      </w:r>
    </w:p>
    <w:p w:rsidR="005A6AC8" w:rsidRPr="005D1FD0" w:rsidRDefault="005A6AC8" w:rsidP="00F62583">
      <w:pPr>
        <w:ind w:firstLine="282"/>
        <w:rPr>
          <w:rFonts w:ascii="Calibri" w:hAnsi="Calibri" w:cs="B Zar" w:hint="cs"/>
          <w:sz w:val="22"/>
          <w:rtl/>
        </w:rPr>
      </w:pPr>
      <w:r w:rsidRPr="00CB71FF">
        <w:rPr>
          <w:rFonts w:ascii="Calibri" w:hAnsi="Calibri" w:hint="cs"/>
          <w:b/>
          <w:bCs/>
          <w:sz w:val="22"/>
          <w:rtl/>
        </w:rPr>
        <w:t>و-</w:t>
      </w:r>
      <w:r w:rsidRPr="005D1FD0">
        <w:rPr>
          <w:rFonts w:ascii="Calibri" w:hAnsi="Calibri" w:cs="B Zar" w:hint="cs"/>
          <w:sz w:val="22"/>
          <w:rtl/>
        </w:rPr>
        <w:t xml:space="preserve"> هرگاه بر حالت ارتدادش بميرد يا كشته شود، غسل داده نمي</w:t>
      </w:r>
      <w:r>
        <w:rPr>
          <w:rFonts w:ascii="Arial" w:hAnsi="Arial" w:cs="Arial"/>
          <w:sz w:val="22"/>
        </w:rPr>
        <w:t>‎</w:t>
      </w:r>
      <w:r w:rsidRPr="005D1FD0">
        <w:rPr>
          <w:rFonts w:ascii="Calibri" w:hAnsi="Calibri" w:cs="B Zar" w:hint="cs"/>
          <w:sz w:val="22"/>
          <w:rtl/>
        </w:rPr>
        <w:t>شود، نماز جنازه بر او خوانده نمي</w:t>
      </w:r>
      <w:r>
        <w:rPr>
          <w:rFonts w:ascii="Arial" w:hAnsi="Arial" w:cs="Arial"/>
          <w:sz w:val="22"/>
        </w:rPr>
        <w:t>‎</w:t>
      </w:r>
      <w:r w:rsidRPr="005D1FD0">
        <w:rPr>
          <w:rFonts w:ascii="Calibri" w:hAnsi="Calibri" w:cs="B Zar" w:hint="cs"/>
          <w:sz w:val="22"/>
          <w:rtl/>
        </w:rPr>
        <w:t>شود و در قبرستان مسلمانان به خاك سپرده نمي</w:t>
      </w:r>
      <w:r>
        <w:rPr>
          <w:rFonts w:ascii="Arial" w:hAnsi="Arial" w:cs="Arial"/>
          <w:sz w:val="22"/>
        </w:rPr>
        <w:t>‎</w:t>
      </w:r>
      <w:r w:rsidRPr="005D1FD0">
        <w:rPr>
          <w:rFonts w:ascii="Calibri" w:hAnsi="Calibri" w:cs="B Zar" w:hint="cs"/>
          <w:sz w:val="22"/>
          <w:rtl/>
        </w:rPr>
        <w:t>شود. و تنها در قبرستان كافران به خاك سپرده مي</w:t>
      </w:r>
      <w:r>
        <w:rPr>
          <w:rFonts w:ascii="Arial" w:hAnsi="Arial" w:cs="Arial"/>
          <w:sz w:val="22"/>
        </w:rPr>
        <w:t>‎</w:t>
      </w:r>
      <w:r w:rsidRPr="005D1FD0">
        <w:rPr>
          <w:rFonts w:ascii="Calibri" w:hAnsi="Calibri" w:cs="B Zar" w:hint="cs"/>
          <w:sz w:val="22"/>
          <w:rtl/>
        </w:rPr>
        <w:t>شود. يا در جاهايي غير از قبرستان مسلمانان، زير خاك پنهان مي</w:t>
      </w:r>
      <w:r>
        <w:rPr>
          <w:rFonts w:ascii="Arial" w:hAnsi="Arial" w:cs="Arial"/>
          <w:sz w:val="22"/>
        </w:rPr>
        <w:t>‎</w:t>
      </w:r>
      <w:r w:rsidRPr="005D1FD0">
        <w:rPr>
          <w:rFonts w:ascii="Calibri" w:hAnsi="Calibri" w:cs="B Zar" w:hint="cs"/>
          <w:sz w:val="22"/>
          <w:rtl/>
        </w:rPr>
        <w:t>شود. اين امر در دنياست، اما در آخرت، مستحق عذاب سخت و جاودان ماندن در دوزخ مي</w:t>
      </w:r>
      <w:r>
        <w:rPr>
          <w:rFonts w:ascii="Arial" w:hAnsi="Arial" w:cs="Arial"/>
          <w:sz w:val="22"/>
        </w:rPr>
        <w:t>‎</w:t>
      </w:r>
      <w:r w:rsidRPr="005D1FD0">
        <w:rPr>
          <w:rFonts w:ascii="Calibri" w:hAnsi="Calibri" w:cs="B Zar" w:hint="cs"/>
          <w:sz w:val="22"/>
          <w:rtl/>
        </w:rPr>
        <w:t>باشد.</w:t>
      </w:r>
      <w:r w:rsidRPr="005D1FD0">
        <w:rPr>
          <w:rFonts w:ascii="Calibri" w:hAnsi="Calibri" w:cs="B Zar"/>
          <w:sz w:val="22"/>
          <w:vertAlign w:val="superscript"/>
          <w:rtl/>
        </w:rPr>
        <w:footnoteReference w:id="538"/>
      </w:r>
      <w:r w:rsidRPr="005D1FD0">
        <w:rPr>
          <w:rFonts w:ascii="Calibri" w:hAnsi="Calibri" w:cs="B Zar" w:hint="cs"/>
          <w:sz w:val="22"/>
          <w:rtl/>
        </w:rPr>
        <w:t xml:space="preserve"> چون 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P034" w:hAnsi="QCF_P034" w:cs="QCF_P034"/>
          <w:color w:val="000000"/>
          <w:sz w:val="2"/>
          <w:szCs w:val="2"/>
          <w:rtl/>
        </w:rPr>
        <w:t xml:space="preserve"> </w:t>
      </w:r>
      <w:r>
        <w:rPr>
          <w:rFonts w:ascii="QCF_P034" w:hAnsi="QCF_P034" w:cs="QCF_P034"/>
          <w:color w:val="000000"/>
          <w:sz w:val="27"/>
          <w:szCs w:val="27"/>
          <w:rtl/>
        </w:rPr>
        <w:t>ﮘ</w:t>
      </w:r>
      <w:r>
        <w:rPr>
          <w:rFonts w:ascii="QCF_P034" w:hAnsi="QCF_P034" w:cs="QCF_P034"/>
          <w:color w:val="000000"/>
          <w:sz w:val="2"/>
          <w:szCs w:val="2"/>
          <w:rtl/>
        </w:rPr>
        <w:t xml:space="preserve"> </w:t>
      </w:r>
      <w:r>
        <w:rPr>
          <w:rFonts w:ascii="QCF_P034" w:hAnsi="QCF_P034" w:cs="QCF_P034"/>
          <w:color w:val="000000"/>
          <w:sz w:val="27"/>
          <w:szCs w:val="27"/>
          <w:rtl/>
        </w:rPr>
        <w:t>ﮙ</w:t>
      </w:r>
      <w:r>
        <w:rPr>
          <w:rFonts w:ascii="QCF_P034" w:hAnsi="QCF_P034" w:cs="QCF_P034"/>
          <w:color w:val="000000"/>
          <w:sz w:val="2"/>
          <w:szCs w:val="2"/>
          <w:rtl/>
        </w:rPr>
        <w:t xml:space="preserve">  </w:t>
      </w:r>
      <w:r>
        <w:rPr>
          <w:rFonts w:ascii="QCF_P034" w:hAnsi="QCF_P034" w:cs="QCF_P034"/>
          <w:color w:val="000000"/>
          <w:sz w:val="27"/>
          <w:szCs w:val="27"/>
          <w:rtl/>
        </w:rPr>
        <w:t>ﮚ</w:t>
      </w:r>
      <w:r>
        <w:rPr>
          <w:rFonts w:ascii="QCF_P034" w:hAnsi="QCF_P034" w:cs="QCF_P034"/>
          <w:color w:val="000000"/>
          <w:sz w:val="2"/>
          <w:szCs w:val="2"/>
          <w:rtl/>
        </w:rPr>
        <w:t xml:space="preserve"> </w:t>
      </w:r>
      <w:r>
        <w:rPr>
          <w:rFonts w:ascii="QCF_P034" w:hAnsi="QCF_P034" w:cs="QCF_P034"/>
          <w:color w:val="000000"/>
          <w:sz w:val="27"/>
          <w:szCs w:val="27"/>
          <w:rtl/>
        </w:rPr>
        <w:t>ﮛ</w:t>
      </w:r>
      <w:r>
        <w:rPr>
          <w:rFonts w:ascii="QCF_P034" w:hAnsi="QCF_P034" w:cs="QCF_P034"/>
          <w:color w:val="000000"/>
          <w:sz w:val="2"/>
          <w:szCs w:val="2"/>
          <w:rtl/>
        </w:rPr>
        <w:t xml:space="preserve"> </w:t>
      </w:r>
      <w:r>
        <w:rPr>
          <w:rFonts w:ascii="QCF_P034" w:hAnsi="QCF_P034" w:cs="QCF_P034"/>
          <w:color w:val="000000"/>
          <w:sz w:val="27"/>
          <w:szCs w:val="27"/>
          <w:rtl/>
        </w:rPr>
        <w:t>ﮜ</w:t>
      </w:r>
      <w:r>
        <w:rPr>
          <w:rFonts w:ascii="QCF_P034" w:hAnsi="QCF_P034" w:cs="QCF_P034"/>
          <w:color w:val="000000"/>
          <w:sz w:val="2"/>
          <w:szCs w:val="2"/>
          <w:rtl/>
        </w:rPr>
        <w:t xml:space="preserve"> </w:t>
      </w:r>
      <w:r>
        <w:rPr>
          <w:rFonts w:ascii="QCF_P034" w:hAnsi="QCF_P034" w:cs="QCF_P034"/>
          <w:color w:val="000000"/>
          <w:sz w:val="27"/>
          <w:szCs w:val="27"/>
          <w:rtl/>
        </w:rPr>
        <w:t>ﮝ</w:t>
      </w:r>
      <w:r>
        <w:rPr>
          <w:rFonts w:ascii="QCF_P034" w:hAnsi="QCF_P034" w:cs="QCF_P034"/>
          <w:color w:val="000000"/>
          <w:sz w:val="2"/>
          <w:szCs w:val="2"/>
          <w:rtl/>
        </w:rPr>
        <w:t xml:space="preserve"> </w:t>
      </w:r>
      <w:r>
        <w:rPr>
          <w:rFonts w:ascii="QCF_P034" w:hAnsi="QCF_P034" w:cs="QCF_P034"/>
          <w:color w:val="000000"/>
          <w:sz w:val="27"/>
          <w:szCs w:val="27"/>
          <w:rtl/>
        </w:rPr>
        <w:t>ﮞ</w:t>
      </w:r>
      <w:r>
        <w:rPr>
          <w:rFonts w:ascii="QCF_P034" w:hAnsi="QCF_P034" w:cs="QCF_P034"/>
          <w:color w:val="000000"/>
          <w:sz w:val="2"/>
          <w:szCs w:val="2"/>
          <w:rtl/>
        </w:rPr>
        <w:t xml:space="preserve"> </w:t>
      </w:r>
      <w:r>
        <w:rPr>
          <w:rFonts w:ascii="QCF_P034" w:hAnsi="QCF_P034" w:cs="QCF_P034"/>
          <w:color w:val="000000"/>
          <w:sz w:val="27"/>
          <w:szCs w:val="27"/>
          <w:rtl/>
        </w:rPr>
        <w:t>ﮟ</w:t>
      </w:r>
      <w:r>
        <w:rPr>
          <w:rFonts w:ascii="QCF_P034" w:hAnsi="QCF_P034" w:cs="QCF_P034"/>
          <w:color w:val="000000"/>
          <w:sz w:val="2"/>
          <w:szCs w:val="2"/>
          <w:rtl/>
        </w:rPr>
        <w:t xml:space="preserve"> </w:t>
      </w:r>
      <w:r>
        <w:rPr>
          <w:rFonts w:ascii="QCF_P034" w:hAnsi="QCF_P034" w:cs="QCF_P034"/>
          <w:color w:val="000000"/>
          <w:sz w:val="27"/>
          <w:szCs w:val="27"/>
          <w:rtl/>
        </w:rPr>
        <w:t>ﮠ</w:t>
      </w:r>
      <w:r>
        <w:rPr>
          <w:rFonts w:ascii="QCF_P034" w:hAnsi="QCF_P034" w:cs="QCF_P034"/>
          <w:color w:val="000000"/>
          <w:sz w:val="2"/>
          <w:szCs w:val="2"/>
          <w:rtl/>
        </w:rPr>
        <w:t xml:space="preserve"> </w:t>
      </w:r>
      <w:r>
        <w:rPr>
          <w:rFonts w:ascii="QCF_P034" w:hAnsi="QCF_P034" w:cs="QCF_P034"/>
          <w:color w:val="000000"/>
          <w:sz w:val="27"/>
          <w:szCs w:val="27"/>
          <w:rtl/>
        </w:rPr>
        <w:t>ﮡ</w:t>
      </w:r>
      <w:r>
        <w:rPr>
          <w:rFonts w:ascii="QCF_P034" w:hAnsi="QCF_P034" w:cs="QCF_P034"/>
          <w:color w:val="000000"/>
          <w:sz w:val="2"/>
          <w:szCs w:val="2"/>
          <w:rtl/>
        </w:rPr>
        <w:t xml:space="preserve">  </w:t>
      </w:r>
      <w:r>
        <w:rPr>
          <w:rFonts w:ascii="QCF_P034" w:hAnsi="QCF_P034" w:cs="QCF_P034"/>
          <w:color w:val="000000"/>
          <w:sz w:val="27"/>
          <w:szCs w:val="27"/>
          <w:rtl/>
        </w:rPr>
        <w:t>ﮢ</w:t>
      </w:r>
      <w:r>
        <w:rPr>
          <w:rFonts w:ascii="QCF_P034" w:hAnsi="QCF_P034" w:cs="QCF_P034"/>
          <w:color w:val="000000"/>
          <w:sz w:val="2"/>
          <w:szCs w:val="2"/>
          <w:rtl/>
        </w:rPr>
        <w:t xml:space="preserve"> </w:t>
      </w:r>
      <w:r>
        <w:rPr>
          <w:rFonts w:ascii="QCF_P034" w:hAnsi="QCF_P034" w:cs="QCF_P034"/>
          <w:color w:val="000000"/>
          <w:sz w:val="27"/>
          <w:szCs w:val="27"/>
          <w:rtl/>
        </w:rPr>
        <w:t>ﮣ</w:t>
      </w:r>
      <w:r>
        <w:rPr>
          <w:rFonts w:ascii="QCF_P034" w:hAnsi="QCF_P034" w:cs="QCF_P034"/>
          <w:color w:val="000000"/>
          <w:sz w:val="2"/>
          <w:szCs w:val="2"/>
          <w:rtl/>
        </w:rPr>
        <w:t xml:space="preserve"> </w:t>
      </w:r>
      <w:r>
        <w:rPr>
          <w:rFonts w:ascii="QCF_P034" w:hAnsi="QCF_P034" w:cs="QCF_P034"/>
          <w:color w:val="000000"/>
          <w:sz w:val="27"/>
          <w:szCs w:val="27"/>
          <w:rtl/>
        </w:rPr>
        <w:t>ﮤ</w:t>
      </w:r>
      <w:r>
        <w:rPr>
          <w:rFonts w:ascii="QCF_P034" w:hAnsi="QCF_P034" w:cs="QCF_P034"/>
          <w:color w:val="000000"/>
          <w:sz w:val="2"/>
          <w:szCs w:val="2"/>
          <w:rtl/>
        </w:rPr>
        <w:t xml:space="preserve"> </w:t>
      </w:r>
      <w:r>
        <w:rPr>
          <w:rFonts w:ascii="QCF_P034" w:hAnsi="QCF_P034" w:cs="QCF_P034"/>
          <w:color w:val="000000"/>
          <w:sz w:val="27"/>
          <w:szCs w:val="27"/>
          <w:rtl/>
        </w:rPr>
        <w:t>ﮥﮦ</w:t>
      </w:r>
      <w:r>
        <w:rPr>
          <w:rFonts w:ascii="QCF_P034" w:hAnsi="QCF_P034" w:cs="QCF_P034"/>
          <w:color w:val="000000"/>
          <w:sz w:val="2"/>
          <w:szCs w:val="2"/>
          <w:rtl/>
        </w:rPr>
        <w:t xml:space="preserve"> </w:t>
      </w:r>
      <w:r>
        <w:rPr>
          <w:rFonts w:ascii="QCF_P034" w:hAnsi="QCF_P034" w:cs="QCF_P034"/>
          <w:color w:val="000000"/>
          <w:sz w:val="27"/>
          <w:szCs w:val="27"/>
          <w:rtl/>
        </w:rPr>
        <w:t>ﮧ</w:t>
      </w:r>
      <w:r>
        <w:rPr>
          <w:rFonts w:ascii="QCF_P034" w:hAnsi="QCF_P034" w:cs="QCF_P034"/>
          <w:color w:val="000000"/>
          <w:sz w:val="2"/>
          <w:szCs w:val="2"/>
          <w:rtl/>
        </w:rPr>
        <w:t xml:space="preserve"> </w:t>
      </w:r>
      <w:r>
        <w:rPr>
          <w:rFonts w:ascii="QCF_P034" w:hAnsi="QCF_P034" w:cs="QCF_P034"/>
          <w:color w:val="000000"/>
          <w:sz w:val="27"/>
          <w:szCs w:val="27"/>
          <w:rtl/>
        </w:rPr>
        <w:t>ﮨ</w:t>
      </w:r>
      <w:r>
        <w:rPr>
          <w:rFonts w:ascii="QCF_P034" w:hAnsi="QCF_P034" w:cs="QCF_P034"/>
          <w:color w:val="000000"/>
          <w:sz w:val="2"/>
          <w:szCs w:val="2"/>
          <w:rtl/>
        </w:rPr>
        <w:t xml:space="preserve"> </w:t>
      </w:r>
      <w:r>
        <w:rPr>
          <w:rFonts w:ascii="QCF_P034" w:hAnsi="QCF_P034" w:cs="QCF_P034"/>
          <w:color w:val="000000"/>
          <w:sz w:val="27"/>
          <w:szCs w:val="27"/>
          <w:rtl/>
        </w:rPr>
        <w:t>ﮩﮪ</w:t>
      </w:r>
      <w:r>
        <w:rPr>
          <w:rFonts w:ascii="QCF_P034" w:hAnsi="QCF_P034" w:cs="QCF_P034"/>
          <w:color w:val="000000"/>
          <w:sz w:val="2"/>
          <w:szCs w:val="2"/>
          <w:rtl/>
        </w:rPr>
        <w:t xml:space="preserve">  </w:t>
      </w:r>
      <w:r>
        <w:rPr>
          <w:rFonts w:ascii="QCF_P034" w:hAnsi="QCF_P034" w:cs="QCF_P034"/>
          <w:color w:val="000000"/>
          <w:sz w:val="27"/>
          <w:szCs w:val="27"/>
          <w:rtl/>
        </w:rPr>
        <w:t>ﮫ</w:t>
      </w:r>
      <w:r>
        <w:rPr>
          <w:rFonts w:ascii="QCF_P034" w:hAnsi="QCF_P034" w:cs="QCF_P034"/>
          <w:color w:val="000000"/>
          <w:sz w:val="2"/>
          <w:szCs w:val="2"/>
          <w:rtl/>
        </w:rPr>
        <w:t xml:space="preserve"> </w:t>
      </w:r>
      <w:r>
        <w:rPr>
          <w:rFonts w:ascii="QCF_P034" w:hAnsi="QCF_P034" w:cs="QCF_P034"/>
          <w:color w:val="000000"/>
          <w:sz w:val="27"/>
          <w:szCs w:val="27"/>
          <w:rtl/>
        </w:rPr>
        <w:t>ﮬ</w:t>
      </w:r>
      <w:r>
        <w:rPr>
          <w:rFonts w:ascii="QCF_P034" w:hAnsi="QCF_P034" w:cs="QCF_P034"/>
          <w:color w:val="000000"/>
          <w:sz w:val="2"/>
          <w:szCs w:val="2"/>
          <w:rtl/>
        </w:rPr>
        <w:t xml:space="preserve"> </w:t>
      </w:r>
      <w:r>
        <w:rPr>
          <w:rFonts w:ascii="QCF_P034" w:hAnsi="QCF_P034" w:cs="QCF_P034"/>
          <w:color w:val="000000"/>
          <w:sz w:val="27"/>
          <w:szCs w:val="27"/>
          <w:rtl/>
        </w:rPr>
        <w:t>ﮭ</w:t>
      </w:r>
      <w:r>
        <w:rPr>
          <w:rFonts w:ascii="QCF_P034" w:hAnsi="QCF_P034" w:cs="QCF_P034"/>
          <w:color w:val="000000"/>
          <w:sz w:val="2"/>
          <w:szCs w:val="2"/>
          <w:rtl/>
        </w:rPr>
        <w:t xml:space="preserve"> </w:t>
      </w:r>
      <w:r>
        <w:rPr>
          <w:rFonts w:ascii="QCF_P034" w:hAnsi="QCF_P034" w:cs="QCF_P034"/>
          <w:color w:val="000000"/>
          <w:sz w:val="27"/>
          <w:szCs w:val="27"/>
          <w:rtl/>
        </w:rPr>
        <w:t>ﮮ</w:t>
      </w:r>
      <w:r>
        <w:rPr>
          <w:rFonts w:ascii="QCF_P034" w:hAnsi="QCF_P034" w:cs="QCF_P034"/>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C795A">
        <w:rPr>
          <w:rFonts w:ascii="Arial" w:hAnsi="Arial" w:cs="Arial" w:hint="cs"/>
          <w:color w:val="000000"/>
          <w:sz w:val="18"/>
          <w:szCs w:val="18"/>
          <w:rtl/>
        </w:rPr>
        <w:t xml:space="preserve"> </w:t>
      </w:r>
      <w:r w:rsidR="009C795A" w:rsidRPr="005D1FD0">
        <w:rPr>
          <w:rFonts w:ascii="2  Badr" w:hAnsi="2  Badr" w:cs="B Zar" w:hint="cs"/>
          <w:sz w:val="24"/>
          <w:rtl/>
        </w:rPr>
        <w:t>(</w:t>
      </w:r>
      <w:r w:rsidR="009C795A">
        <w:rPr>
          <w:rFonts w:ascii="Arial" w:hAnsi="Arial" w:cs="Arial" w:hint="cs"/>
          <w:color w:val="000000"/>
          <w:sz w:val="18"/>
          <w:szCs w:val="18"/>
          <w:rtl/>
        </w:rPr>
        <w:t xml:space="preserve"> </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٢١٧</w:t>
      </w:r>
      <w:r w:rsidR="002B7DC0" w:rsidRPr="005D1FD0">
        <w:rPr>
          <w:rFonts w:ascii="Calibri" w:hAnsi="Calibri" w:cs="B Zar" w:hint="cs"/>
          <w:sz w:val="22"/>
          <w:rtl/>
        </w:rPr>
        <w:t xml:space="preserve">)  </w:t>
      </w:r>
      <w:r>
        <w:rPr>
          <w:rFonts w:ascii="Arial" w:hAnsi="Arial" w:cs="Arial"/>
          <w:color w:val="000000"/>
          <w:sz w:val="2"/>
          <w:szCs w:val="2"/>
        </w:rPr>
        <w:t xml:space="preserve"> </w:t>
      </w:r>
      <w:r w:rsidR="002B7DC0" w:rsidRPr="005D1FD0">
        <w:rPr>
          <w:rFonts w:ascii="Calibri" w:hAnsi="Calibri" w:cs="B Zar" w:hint="cs"/>
          <w:sz w:val="22"/>
          <w:rtl/>
        </w:rPr>
        <w:t>«</w:t>
      </w:r>
      <w:r w:rsidR="00CD63E2" w:rsidRPr="005D1FD0">
        <w:rPr>
          <w:rFonts w:ascii="Calibri" w:hAnsi="Calibri" w:cs="B Zar" w:hint="cs"/>
          <w:sz w:val="22"/>
          <w:rtl/>
        </w:rPr>
        <w:t>و</w:t>
      </w:r>
      <w:r w:rsidRPr="005D1FD0">
        <w:rPr>
          <w:rFonts w:ascii="Calibri" w:hAnsi="Calibri" w:cs="B Zar" w:hint="cs"/>
          <w:sz w:val="22"/>
          <w:rtl/>
        </w:rPr>
        <w:t xml:space="preserve"> كسي كه از شما از آئين خود برگردد و در حال كفر بميرد، چنين كساني اعمالشان در دنيا و آخرت بر باد مي‌رود، و ايشان ياران آتش (دوزخ) مي‌</w:t>
      </w:r>
      <w:r w:rsidR="0065268D" w:rsidRPr="005D1FD0">
        <w:rPr>
          <w:rFonts w:ascii="Calibri" w:hAnsi="Calibri" w:cs="B Zar" w:hint="cs"/>
          <w:sz w:val="22"/>
          <w:rtl/>
        </w:rPr>
        <w:t>باشند و در آن جاويدان مي‌مانند.</w:t>
      </w:r>
      <w:r w:rsidRPr="005D1FD0">
        <w:rPr>
          <w:rFonts w:ascii="Calibri" w:hAnsi="Calibri" w:cs="B Zar" w:hint="cs"/>
          <w:sz w:val="22"/>
          <w:rtl/>
        </w:rPr>
        <w:t>‏»</w:t>
      </w:r>
    </w:p>
    <w:p w:rsidR="005A6AC8" w:rsidRDefault="005A6AC8" w:rsidP="00516D25">
      <w:pPr>
        <w:pStyle w:val="af0"/>
        <w:rPr>
          <w:rFonts w:hint="cs"/>
          <w:rtl/>
        </w:rPr>
      </w:pPr>
      <w:bookmarkStart w:id="536" w:name="_Toc246700270"/>
      <w:bookmarkStart w:id="537" w:name="_Toc254369645"/>
      <w:r>
        <w:rPr>
          <w:rFonts w:hint="cs"/>
          <w:rtl/>
        </w:rPr>
        <w:t>3-اموري كه مسلمان به وسيله</w:t>
      </w:r>
      <w:r>
        <w:rPr>
          <w:rFonts w:hint="cs"/>
        </w:rPr>
        <w:t>‎</w:t>
      </w:r>
      <w:r>
        <w:rPr>
          <w:rFonts w:hint="cs"/>
          <w:rtl/>
        </w:rPr>
        <w:t>ي آنها مرتد مي</w:t>
      </w:r>
      <w:r>
        <w:rPr>
          <w:rFonts w:hint="cs"/>
        </w:rPr>
        <w:t>‎</w:t>
      </w:r>
      <w:r>
        <w:rPr>
          <w:rFonts w:hint="cs"/>
          <w:rtl/>
        </w:rPr>
        <w:t>شود</w:t>
      </w:r>
      <w:bookmarkEnd w:id="536"/>
      <w:bookmarkEnd w:id="537"/>
    </w:p>
    <w:p w:rsidR="005A6AC8" w:rsidRPr="005D1FD0" w:rsidRDefault="005A6AC8" w:rsidP="00516D25">
      <w:pPr>
        <w:rPr>
          <w:rFonts w:ascii="Calibri" w:hAnsi="Calibri" w:cs="B Zar" w:hint="cs"/>
          <w:sz w:val="22"/>
          <w:rtl/>
        </w:rPr>
      </w:pPr>
      <w:r w:rsidRPr="00CB71FF">
        <w:rPr>
          <w:rFonts w:ascii="Calibri" w:hAnsi="Calibri" w:hint="cs"/>
          <w:b/>
          <w:bCs/>
          <w:sz w:val="22"/>
          <w:rtl/>
        </w:rPr>
        <w:t>شرك به خدا:</w:t>
      </w:r>
      <w:r w:rsidRPr="005D1FD0">
        <w:rPr>
          <w:rFonts w:ascii="Calibri" w:hAnsi="Calibri" w:cs="B Zar" w:hint="cs"/>
          <w:sz w:val="22"/>
          <w:rtl/>
        </w:rPr>
        <w:t xml:space="preserve"> بدين معنا كه فرد همتايي از آفريده</w:t>
      </w:r>
      <w:r>
        <w:rPr>
          <w:rFonts w:ascii="Arial" w:hAnsi="Arial" w:cs="Arial"/>
          <w:sz w:val="22"/>
        </w:rPr>
        <w:t>‎</w:t>
      </w:r>
      <w:r w:rsidRPr="005D1FD0">
        <w:rPr>
          <w:rFonts w:ascii="Calibri" w:hAnsi="Calibri" w:cs="B Zar" w:hint="cs"/>
          <w:sz w:val="22"/>
          <w:rtl/>
        </w:rPr>
        <w:t>هاي خدا، شريك خدا گرداند، كه مورد دعا قرار گيرد همان</w:t>
      </w:r>
      <w:r>
        <w:rPr>
          <w:rFonts w:ascii="Arial" w:hAnsi="Arial" w:cs="Arial"/>
          <w:sz w:val="22"/>
        </w:rPr>
        <w:t>‎</w:t>
      </w:r>
      <w:r w:rsidRPr="005D1FD0">
        <w:rPr>
          <w:rFonts w:ascii="Calibri" w:hAnsi="Calibri" w:cs="B Zar" w:hint="cs"/>
          <w:sz w:val="22"/>
          <w:rtl/>
        </w:rPr>
        <w:t>طور كه خدا مورد دعا قرار مي</w:t>
      </w:r>
      <w:r>
        <w:rPr>
          <w:rFonts w:ascii="Arial" w:hAnsi="Arial" w:cs="Arial"/>
          <w:sz w:val="22"/>
        </w:rPr>
        <w:t>‎</w:t>
      </w:r>
      <w:r w:rsidRPr="005D1FD0">
        <w:rPr>
          <w:rFonts w:ascii="Calibri" w:hAnsi="Calibri" w:cs="B Zar" w:hint="cs"/>
          <w:sz w:val="22"/>
          <w:rtl/>
        </w:rPr>
        <w:t xml:space="preserve">گيرد؛ از وي ترسيده </w:t>
      </w:r>
      <w:r>
        <w:rPr>
          <w:rFonts w:ascii="Arial" w:hAnsi="Arial" w:cs="Arial"/>
          <w:sz w:val="22"/>
        </w:rPr>
        <w:t>‎</w:t>
      </w:r>
      <w:r w:rsidRPr="005D1FD0">
        <w:rPr>
          <w:rFonts w:ascii="Calibri" w:hAnsi="Calibri" w:cs="B Zar" w:hint="cs"/>
          <w:sz w:val="22"/>
          <w:rtl/>
        </w:rPr>
        <w:t>شود همان</w:t>
      </w:r>
      <w:r>
        <w:rPr>
          <w:rFonts w:ascii="Arial" w:hAnsi="Arial" w:cs="Arial"/>
          <w:sz w:val="22"/>
        </w:rPr>
        <w:t>‎</w:t>
      </w:r>
      <w:r w:rsidRPr="005D1FD0">
        <w:rPr>
          <w:rFonts w:ascii="Calibri" w:hAnsi="Calibri" w:cs="B Zar" w:hint="cs"/>
          <w:sz w:val="22"/>
          <w:rtl/>
        </w:rPr>
        <w:t>طور كه از خدا ترسيده مي</w:t>
      </w:r>
      <w:r>
        <w:rPr>
          <w:rFonts w:ascii="Arial" w:hAnsi="Arial" w:cs="Arial"/>
          <w:sz w:val="22"/>
        </w:rPr>
        <w:t>‎</w:t>
      </w:r>
      <w:r w:rsidRPr="005D1FD0">
        <w:rPr>
          <w:rFonts w:ascii="Calibri" w:hAnsi="Calibri" w:cs="B Zar" w:hint="cs"/>
          <w:sz w:val="22"/>
          <w:rtl/>
        </w:rPr>
        <w:t>شود؛ به او توكل شود همان</w:t>
      </w:r>
      <w:r>
        <w:rPr>
          <w:rFonts w:ascii="Arial" w:hAnsi="Arial" w:cs="Arial"/>
          <w:sz w:val="22"/>
        </w:rPr>
        <w:t>‎</w:t>
      </w:r>
      <w:r w:rsidRPr="005D1FD0">
        <w:rPr>
          <w:rFonts w:ascii="Calibri" w:hAnsi="Calibri" w:cs="B Zar" w:hint="cs"/>
          <w:sz w:val="22"/>
          <w:rtl/>
        </w:rPr>
        <w:t>طور كه به خدا توكل مي</w:t>
      </w:r>
      <w:r>
        <w:rPr>
          <w:rFonts w:ascii="Arial" w:hAnsi="Arial" w:cs="Arial"/>
          <w:sz w:val="22"/>
        </w:rPr>
        <w:t>‎</w:t>
      </w:r>
      <w:r w:rsidRPr="005D1FD0">
        <w:rPr>
          <w:rFonts w:ascii="Calibri" w:hAnsi="Calibri" w:cs="B Zar" w:hint="cs"/>
          <w:sz w:val="22"/>
          <w:rtl/>
        </w:rPr>
        <w:t>شود؛ يا عبادتي برايش انجام شود. هرگاه اين كار را بكند، كافر شده و از دايره</w:t>
      </w:r>
      <w:r>
        <w:rPr>
          <w:rFonts w:ascii="Arial" w:hAnsi="Arial" w:cs="Arial"/>
          <w:sz w:val="22"/>
        </w:rPr>
        <w:t>‎</w:t>
      </w:r>
      <w:r w:rsidRPr="005D1FD0">
        <w:rPr>
          <w:rFonts w:ascii="Calibri" w:hAnsi="Calibri" w:cs="B Zar" w:hint="cs"/>
          <w:sz w:val="22"/>
          <w:rtl/>
        </w:rPr>
        <w:t>ي اسلام خارج مي</w:t>
      </w:r>
      <w:r>
        <w:rPr>
          <w:rFonts w:ascii="Arial" w:hAnsi="Arial" w:cs="Arial"/>
          <w:sz w:val="22"/>
        </w:rPr>
        <w:t>‎</w:t>
      </w:r>
      <w:r w:rsidRPr="005D1FD0">
        <w:rPr>
          <w:rFonts w:ascii="Calibri" w:hAnsi="Calibri" w:cs="B Zar" w:hint="cs"/>
          <w:sz w:val="22"/>
          <w:rtl/>
        </w:rPr>
        <w:t>شود؛ خداي متعال مي</w:t>
      </w:r>
      <w:r>
        <w:rPr>
          <w:rFonts w:ascii="Arial" w:hAnsi="Arial" w:cs="Arial"/>
          <w:sz w:val="22"/>
        </w:rPr>
        <w:t>‎</w:t>
      </w:r>
      <w:r w:rsidR="007472D9" w:rsidRPr="005D1FD0">
        <w:rPr>
          <w:rFonts w:ascii="Calibri" w:hAnsi="Calibri" w:cs="B Zar" w:hint="cs"/>
          <w:sz w:val="22"/>
          <w:rtl/>
        </w:rPr>
        <w:t>فرمايد:</w:t>
      </w:r>
      <w:r>
        <w:rPr>
          <w:rFonts w:ascii="QCF_BSML" w:hAnsi="QCF_BSML" w:cs="QCF_BSML"/>
          <w:color w:val="000000"/>
          <w:sz w:val="27"/>
          <w:szCs w:val="27"/>
          <w:rtl/>
        </w:rPr>
        <w:t xml:space="preserve"> </w:t>
      </w:r>
      <w:r>
        <w:rPr>
          <w:rFonts w:ascii="QCF_BSML" w:hAnsi="QCF_BSML" w:cs="QCF_BSML"/>
          <w:sz w:val="27"/>
          <w:szCs w:val="27"/>
          <w:rtl/>
        </w:rPr>
        <w:t>ﭽ</w:t>
      </w:r>
      <w:r>
        <w:rPr>
          <w:rFonts w:ascii="QCF_BSML" w:hAnsi="QCF_BSML" w:cs="QCF_BSML"/>
          <w:sz w:val="2"/>
          <w:szCs w:val="2"/>
          <w:rtl/>
        </w:rPr>
        <w:t xml:space="preserve"> </w:t>
      </w:r>
      <w:r>
        <w:rPr>
          <w:rFonts w:ascii="QCF_P459" w:hAnsi="QCF_P459" w:cs="QCF_P459"/>
          <w:sz w:val="27"/>
          <w:szCs w:val="27"/>
          <w:rtl/>
        </w:rPr>
        <w:t>ﮟ</w:t>
      </w:r>
      <w:r>
        <w:rPr>
          <w:rFonts w:ascii="QCF_P459" w:hAnsi="QCF_P459" w:cs="QCF_P459"/>
          <w:color w:val="000000"/>
          <w:sz w:val="2"/>
          <w:szCs w:val="2"/>
          <w:rtl/>
        </w:rPr>
        <w:t xml:space="preserve"> </w:t>
      </w:r>
      <w:r>
        <w:rPr>
          <w:rFonts w:ascii="QCF_P459" w:hAnsi="QCF_P459" w:cs="QCF_P459"/>
          <w:color w:val="000000"/>
          <w:sz w:val="27"/>
          <w:szCs w:val="27"/>
          <w:rtl/>
        </w:rPr>
        <w:t>ﮠ</w:t>
      </w:r>
      <w:r>
        <w:rPr>
          <w:rFonts w:ascii="QCF_P459" w:hAnsi="QCF_P459" w:cs="QCF_P459"/>
          <w:color w:val="000000"/>
          <w:sz w:val="2"/>
          <w:szCs w:val="2"/>
          <w:rtl/>
        </w:rPr>
        <w:t xml:space="preserve"> </w:t>
      </w:r>
      <w:r>
        <w:rPr>
          <w:rFonts w:ascii="QCF_P459" w:hAnsi="QCF_P459" w:cs="QCF_P459"/>
          <w:color w:val="000000"/>
          <w:sz w:val="27"/>
          <w:szCs w:val="27"/>
          <w:rtl/>
        </w:rPr>
        <w:t>ﮡ</w:t>
      </w:r>
      <w:r>
        <w:rPr>
          <w:rFonts w:ascii="QCF_P459" w:hAnsi="QCF_P459" w:cs="QCF_P459"/>
          <w:color w:val="000000"/>
          <w:sz w:val="2"/>
          <w:szCs w:val="2"/>
          <w:rtl/>
        </w:rPr>
        <w:t xml:space="preserve"> </w:t>
      </w:r>
      <w:r>
        <w:rPr>
          <w:rFonts w:ascii="QCF_P459" w:hAnsi="QCF_P459" w:cs="QCF_P459"/>
          <w:color w:val="000000"/>
          <w:sz w:val="27"/>
          <w:szCs w:val="27"/>
          <w:rtl/>
        </w:rPr>
        <w:t>ﮢ</w:t>
      </w:r>
      <w:r>
        <w:rPr>
          <w:rFonts w:ascii="QCF_P459" w:hAnsi="QCF_P459" w:cs="QCF_P459"/>
          <w:color w:val="000000"/>
          <w:sz w:val="2"/>
          <w:szCs w:val="2"/>
          <w:rtl/>
        </w:rPr>
        <w:t xml:space="preserve">   </w:t>
      </w:r>
      <w:r>
        <w:rPr>
          <w:rFonts w:ascii="QCF_P459" w:hAnsi="QCF_P459" w:cs="QCF_P459"/>
          <w:color w:val="000000"/>
          <w:sz w:val="27"/>
          <w:szCs w:val="27"/>
          <w:rtl/>
        </w:rPr>
        <w:t>ﮣ</w:t>
      </w:r>
      <w:r>
        <w:rPr>
          <w:rFonts w:ascii="QCF_P459" w:hAnsi="QCF_P459" w:cs="QCF_P459"/>
          <w:color w:val="000000"/>
          <w:sz w:val="2"/>
          <w:szCs w:val="2"/>
          <w:rtl/>
        </w:rPr>
        <w:t xml:space="preserve">   </w:t>
      </w:r>
      <w:r>
        <w:rPr>
          <w:rFonts w:ascii="QCF_P459" w:hAnsi="QCF_P459" w:cs="QCF_P459"/>
          <w:color w:val="000000"/>
          <w:sz w:val="27"/>
          <w:szCs w:val="27"/>
          <w:rtl/>
        </w:rPr>
        <w:t>ﮤ</w:t>
      </w:r>
      <w:r>
        <w:rPr>
          <w:rFonts w:ascii="QCF_P459" w:hAnsi="QCF_P459" w:cs="QCF_P459"/>
          <w:color w:val="000000"/>
          <w:sz w:val="2"/>
          <w:szCs w:val="2"/>
          <w:rtl/>
        </w:rPr>
        <w:t xml:space="preserve"> </w:t>
      </w:r>
      <w:r>
        <w:rPr>
          <w:rFonts w:ascii="QCF_P459" w:hAnsi="QCF_P459" w:cs="QCF_P459"/>
          <w:color w:val="000000"/>
          <w:sz w:val="27"/>
          <w:szCs w:val="27"/>
          <w:rtl/>
        </w:rPr>
        <w:t>ﮥ</w:t>
      </w:r>
      <w:r>
        <w:rPr>
          <w:rFonts w:ascii="QCF_P459" w:hAnsi="QCF_P459" w:cs="QCF_P459"/>
          <w:color w:val="000000"/>
          <w:sz w:val="2"/>
          <w:szCs w:val="2"/>
          <w:rtl/>
        </w:rPr>
        <w:t xml:space="preserve"> </w:t>
      </w:r>
      <w:r>
        <w:rPr>
          <w:rFonts w:ascii="QCF_P459" w:hAnsi="QCF_P459" w:cs="QCF_P459"/>
          <w:color w:val="000000"/>
          <w:sz w:val="27"/>
          <w:szCs w:val="27"/>
          <w:rtl/>
        </w:rPr>
        <w:t>ﮦ</w:t>
      </w:r>
      <w:r>
        <w:rPr>
          <w:rFonts w:ascii="QCF_P459" w:hAnsi="QCF_P459" w:cs="QCF_P459"/>
          <w:color w:val="000000"/>
          <w:sz w:val="2"/>
          <w:szCs w:val="2"/>
          <w:rtl/>
        </w:rPr>
        <w:t xml:space="preserve"> </w:t>
      </w:r>
      <w:r>
        <w:rPr>
          <w:rFonts w:ascii="QCF_P459" w:hAnsi="QCF_P459" w:cs="QCF_P459"/>
          <w:color w:val="000000"/>
          <w:sz w:val="27"/>
          <w:szCs w:val="27"/>
          <w:rtl/>
        </w:rPr>
        <w:t>ﮧ</w:t>
      </w:r>
      <w:r>
        <w:rPr>
          <w:rFonts w:ascii="QCF_P459" w:hAnsi="QCF_P459" w:cs="QCF_P459"/>
          <w:color w:val="000000"/>
          <w:sz w:val="2"/>
          <w:szCs w:val="2"/>
          <w:rtl/>
        </w:rPr>
        <w:t xml:space="preserve">   </w:t>
      </w:r>
      <w:r>
        <w:rPr>
          <w:rFonts w:ascii="QCF_P459" w:hAnsi="QCF_P459" w:cs="QCF_P459"/>
          <w:color w:val="000000"/>
          <w:sz w:val="27"/>
          <w:szCs w:val="27"/>
          <w:rtl/>
        </w:rPr>
        <w:t>ﮨ</w:t>
      </w:r>
      <w:r>
        <w:rPr>
          <w:rFonts w:ascii="QCF_P459" w:hAnsi="QCF_P459" w:cs="QCF_P459"/>
          <w:color w:val="000000"/>
          <w:sz w:val="2"/>
          <w:szCs w:val="2"/>
          <w:rtl/>
        </w:rPr>
        <w:t xml:space="preserve"> </w:t>
      </w:r>
      <w:r>
        <w:rPr>
          <w:rFonts w:ascii="QCF_P459" w:hAnsi="QCF_P459" w:cs="QCF_P459"/>
          <w:color w:val="000000"/>
          <w:sz w:val="27"/>
          <w:szCs w:val="27"/>
          <w:rtl/>
        </w:rPr>
        <w:t>ﮩ</w:t>
      </w:r>
      <w:r>
        <w:rPr>
          <w:rFonts w:ascii="QCF_P459" w:hAnsi="QCF_P459" w:cs="QCF_P459"/>
          <w:color w:val="000000"/>
          <w:sz w:val="2"/>
          <w:szCs w:val="2"/>
          <w:rtl/>
        </w:rPr>
        <w:t xml:space="preserve">    </w:t>
      </w:r>
      <w:r>
        <w:rPr>
          <w:rFonts w:ascii="QCF_P459" w:hAnsi="QCF_P459" w:cs="QCF_P459"/>
          <w:color w:val="000000"/>
          <w:sz w:val="27"/>
          <w:szCs w:val="27"/>
          <w:rtl/>
        </w:rPr>
        <w:t>ﮪ</w:t>
      </w:r>
      <w:r>
        <w:rPr>
          <w:rFonts w:ascii="QCF_P459" w:hAnsi="QCF_P459" w:cs="QCF_P459"/>
          <w:color w:val="000000"/>
          <w:sz w:val="2"/>
          <w:szCs w:val="2"/>
          <w:rtl/>
        </w:rPr>
        <w:t xml:space="preserve">  </w:t>
      </w:r>
      <w:r>
        <w:rPr>
          <w:rFonts w:ascii="QCF_P459" w:hAnsi="QCF_P459" w:cs="QCF_P459"/>
          <w:color w:val="000000"/>
          <w:sz w:val="27"/>
          <w:szCs w:val="27"/>
          <w:rtl/>
        </w:rPr>
        <w:t>ﮫ</w:t>
      </w:r>
      <w:r>
        <w:rPr>
          <w:rFonts w:ascii="QCF_P459" w:hAnsi="QCF_P459" w:cs="QCF_P459"/>
          <w:color w:val="000000"/>
          <w:sz w:val="2"/>
          <w:szCs w:val="2"/>
          <w:rtl/>
        </w:rPr>
        <w:t xml:space="preserve"> </w:t>
      </w:r>
      <w:r>
        <w:rPr>
          <w:rFonts w:ascii="QCF_P459" w:hAnsi="QCF_P459" w:cs="QCF_P459"/>
          <w:color w:val="000000"/>
          <w:sz w:val="27"/>
          <w:szCs w:val="27"/>
          <w:rtl/>
        </w:rPr>
        <w:t>ﮬ</w:t>
      </w:r>
      <w:r>
        <w:rPr>
          <w:rFonts w:ascii="QCF_P459" w:hAnsi="QCF_P459" w:cs="QCF_P459"/>
          <w:color w:val="000000"/>
          <w:sz w:val="2"/>
          <w:szCs w:val="2"/>
          <w:rtl/>
        </w:rPr>
        <w:t xml:space="preserve"> </w:t>
      </w:r>
      <w:r>
        <w:rPr>
          <w:rFonts w:ascii="QCF_P459" w:hAnsi="QCF_P459" w:cs="QCF_P459"/>
          <w:color w:val="000000"/>
          <w:sz w:val="27"/>
          <w:szCs w:val="27"/>
          <w:rtl/>
        </w:rPr>
        <w:t>ﮭ</w:t>
      </w:r>
      <w:r>
        <w:rPr>
          <w:rFonts w:ascii="QCF_P459" w:hAnsi="QCF_P459" w:cs="QCF_P459"/>
          <w:color w:val="000000"/>
          <w:sz w:val="2"/>
          <w:szCs w:val="2"/>
          <w:rtl/>
        </w:rPr>
        <w:t xml:space="preserve"> </w:t>
      </w:r>
      <w:r>
        <w:rPr>
          <w:rFonts w:ascii="QCF_P459" w:hAnsi="QCF_P459" w:cs="QCF_P459"/>
          <w:color w:val="000000"/>
          <w:sz w:val="27"/>
          <w:szCs w:val="27"/>
          <w:rtl/>
        </w:rPr>
        <w:t>ﮮ</w:t>
      </w:r>
      <w:r>
        <w:rPr>
          <w:rFonts w:ascii="QCF_P459" w:hAnsi="QCF_P459" w:cs="QCF_P459"/>
          <w:color w:val="000000"/>
          <w:sz w:val="2"/>
          <w:szCs w:val="2"/>
          <w:rtl/>
        </w:rPr>
        <w:t xml:space="preserve"> </w:t>
      </w:r>
      <w:r>
        <w:rPr>
          <w:rFonts w:ascii="QCF_P459" w:hAnsi="QCF_P459" w:cs="QCF_P459"/>
          <w:color w:val="000000"/>
          <w:sz w:val="27"/>
          <w:szCs w:val="27"/>
          <w:rtl/>
        </w:rPr>
        <w:t>ﮯ</w:t>
      </w:r>
      <w:r>
        <w:rPr>
          <w:rFonts w:ascii="QCF_P459" w:hAnsi="QCF_P459" w:cs="QCF_P459"/>
          <w:color w:val="000000"/>
          <w:sz w:val="2"/>
          <w:szCs w:val="2"/>
          <w:rtl/>
        </w:rPr>
        <w:t xml:space="preserve">        </w:t>
      </w:r>
      <w:r>
        <w:rPr>
          <w:rFonts w:ascii="QCF_P459" w:hAnsi="QCF_P459" w:cs="QCF_P459"/>
          <w:color w:val="000000"/>
          <w:sz w:val="27"/>
          <w:szCs w:val="27"/>
          <w:rtl/>
        </w:rPr>
        <w:t>ﮰ</w:t>
      </w:r>
      <w:r>
        <w:rPr>
          <w:rFonts w:ascii="QCF_P459" w:hAnsi="QCF_P459" w:cs="QCF_P459"/>
          <w:color w:val="000000"/>
          <w:sz w:val="2"/>
          <w:szCs w:val="2"/>
          <w:rtl/>
        </w:rPr>
        <w:t xml:space="preserve"> </w:t>
      </w:r>
      <w:r>
        <w:rPr>
          <w:rFonts w:ascii="QCF_P459" w:hAnsi="QCF_P459" w:cs="QCF_P459"/>
          <w:color w:val="000000"/>
          <w:sz w:val="27"/>
          <w:szCs w:val="27"/>
          <w:rtl/>
        </w:rPr>
        <w:t>ﮱ</w:t>
      </w:r>
      <w:r>
        <w:rPr>
          <w:rFonts w:ascii="QCF_P459" w:hAnsi="QCF_P459" w:cs="QCF_P459"/>
          <w:color w:val="000000"/>
          <w:sz w:val="2"/>
          <w:szCs w:val="2"/>
          <w:rtl/>
        </w:rPr>
        <w:t xml:space="preserve"> </w:t>
      </w:r>
      <w:r>
        <w:rPr>
          <w:rFonts w:ascii="QCF_P459" w:hAnsi="QCF_P459" w:cs="QCF_P459"/>
          <w:color w:val="000000"/>
          <w:sz w:val="27"/>
          <w:szCs w:val="27"/>
          <w:rtl/>
        </w:rPr>
        <w:t>ﯓ</w:t>
      </w:r>
      <w:r>
        <w:rPr>
          <w:rFonts w:ascii="QCF_P459" w:hAnsi="QCF_P459" w:cs="QCF_P459"/>
          <w:color w:val="000000"/>
          <w:sz w:val="2"/>
          <w:szCs w:val="2"/>
          <w:rtl/>
        </w:rPr>
        <w:t xml:space="preserve"> </w:t>
      </w:r>
      <w:r>
        <w:rPr>
          <w:rFonts w:ascii="QCF_P459" w:hAnsi="QCF_P459" w:cs="QCF_P459"/>
          <w:color w:val="000000"/>
          <w:sz w:val="27"/>
          <w:szCs w:val="27"/>
          <w:rtl/>
        </w:rPr>
        <w:t>ﯔ</w:t>
      </w:r>
      <w:r>
        <w:rPr>
          <w:rFonts w:ascii="QCF_P459" w:hAnsi="QCF_P459" w:cs="QCF_P459"/>
          <w:color w:val="000000"/>
          <w:sz w:val="2"/>
          <w:szCs w:val="2"/>
          <w:rtl/>
        </w:rPr>
        <w:t xml:space="preserve"> </w:t>
      </w:r>
      <w:r>
        <w:rPr>
          <w:rFonts w:ascii="QCF_P459" w:hAnsi="QCF_P459" w:cs="QCF_P459"/>
          <w:color w:val="000000"/>
          <w:sz w:val="27"/>
          <w:szCs w:val="27"/>
          <w:rtl/>
        </w:rPr>
        <w:t>ﯕ</w:t>
      </w:r>
      <w:r>
        <w:rPr>
          <w:rFonts w:ascii="QCF_P459" w:hAnsi="QCF_P459" w:cs="QCF_P459"/>
          <w:color w:val="000000"/>
          <w:sz w:val="2"/>
          <w:szCs w:val="2"/>
          <w:rtl/>
        </w:rPr>
        <w:t xml:space="preserve"> </w:t>
      </w:r>
      <w:r>
        <w:rPr>
          <w:rFonts w:ascii="QCF_P459" w:hAnsi="QCF_P459" w:cs="QCF_P459"/>
          <w:color w:val="000000"/>
          <w:sz w:val="27"/>
          <w:szCs w:val="27"/>
          <w:rtl/>
        </w:rPr>
        <w:t>ﯖ</w:t>
      </w:r>
      <w:r>
        <w:rPr>
          <w:rFonts w:ascii="QCF_P459" w:hAnsi="QCF_P459" w:cs="QCF_P459"/>
          <w:color w:val="000000"/>
          <w:sz w:val="2"/>
          <w:szCs w:val="2"/>
          <w:rtl/>
        </w:rPr>
        <w:t xml:space="preserve"> </w:t>
      </w:r>
      <w:r>
        <w:rPr>
          <w:rFonts w:ascii="QCF_P459" w:hAnsi="QCF_P459" w:cs="QCF_P459"/>
          <w:color w:val="000000"/>
          <w:sz w:val="27"/>
          <w:szCs w:val="27"/>
          <w:rtl/>
        </w:rPr>
        <w:t>ﯗ</w:t>
      </w:r>
      <w:r>
        <w:rPr>
          <w:rFonts w:ascii="QCF_P459" w:hAnsi="QCF_P459" w:cs="QCF_P459"/>
          <w:color w:val="000000"/>
          <w:sz w:val="2"/>
          <w:szCs w:val="2"/>
          <w:rtl/>
        </w:rPr>
        <w:t xml:space="preserve">    </w:t>
      </w:r>
      <w:r>
        <w:rPr>
          <w:rFonts w:ascii="QCF_P459" w:hAnsi="QCF_P459" w:cs="QCF_P459"/>
          <w:color w:val="000000"/>
          <w:sz w:val="27"/>
          <w:szCs w:val="27"/>
          <w:rtl/>
        </w:rPr>
        <w:t>ﯘ</w:t>
      </w:r>
      <w:r>
        <w:rPr>
          <w:rFonts w:ascii="QCF_P459" w:hAnsi="QCF_P459" w:cs="QCF_P459"/>
          <w:color w:val="000000"/>
          <w:sz w:val="2"/>
          <w:szCs w:val="2"/>
          <w:rtl/>
        </w:rPr>
        <w:t xml:space="preserve">       </w:t>
      </w:r>
      <w:r>
        <w:rPr>
          <w:rFonts w:ascii="QCF_P459" w:hAnsi="QCF_P459" w:cs="QCF_P459"/>
          <w:color w:val="000000"/>
          <w:sz w:val="27"/>
          <w:szCs w:val="27"/>
          <w:rtl/>
        </w:rPr>
        <w:t>ﯙ</w:t>
      </w:r>
      <w:r>
        <w:rPr>
          <w:rFonts w:ascii="QCF_P459" w:hAnsi="QCF_P459" w:cs="QCF_P459"/>
          <w:color w:val="000000"/>
          <w:sz w:val="2"/>
          <w:szCs w:val="2"/>
          <w:rtl/>
        </w:rPr>
        <w:t xml:space="preserve"> </w:t>
      </w:r>
      <w:r>
        <w:rPr>
          <w:rFonts w:ascii="QCF_P459" w:hAnsi="QCF_P459" w:cs="QCF_P459"/>
          <w:color w:val="000000"/>
          <w:sz w:val="27"/>
          <w:szCs w:val="27"/>
          <w:rtl/>
        </w:rPr>
        <w:t>ﯚﯛ</w:t>
      </w:r>
      <w:r>
        <w:rPr>
          <w:rFonts w:ascii="QCF_P459" w:hAnsi="QCF_P459" w:cs="QCF_P459"/>
          <w:color w:val="000000"/>
          <w:sz w:val="2"/>
          <w:szCs w:val="2"/>
          <w:rtl/>
        </w:rPr>
        <w:t xml:space="preserve"> </w:t>
      </w:r>
      <w:r>
        <w:rPr>
          <w:rFonts w:ascii="QCF_P459" w:hAnsi="QCF_P459" w:cs="QCF_P459"/>
          <w:color w:val="000000"/>
          <w:sz w:val="27"/>
          <w:szCs w:val="27"/>
          <w:rtl/>
        </w:rPr>
        <w:t>ﯜ</w:t>
      </w:r>
      <w:r>
        <w:rPr>
          <w:rFonts w:ascii="QCF_P459" w:hAnsi="QCF_P459" w:cs="QCF_P459"/>
          <w:color w:val="000000"/>
          <w:sz w:val="2"/>
          <w:szCs w:val="2"/>
          <w:rtl/>
        </w:rPr>
        <w:t xml:space="preserve"> </w:t>
      </w:r>
      <w:r>
        <w:rPr>
          <w:rFonts w:ascii="QCF_P459" w:hAnsi="QCF_P459" w:cs="QCF_P459"/>
          <w:color w:val="000000"/>
          <w:sz w:val="27"/>
          <w:szCs w:val="27"/>
          <w:rtl/>
        </w:rPr>
        <w:t>ﯝ</w:t>
      </w:r>
      <w:r>
        <w:rPr>
          <w:rFonts w:ascii="QCF_P459" w:hAnsi="QCF_P459" w:cs="QCF_P459"/>
          <w:color w:val="000000"/>
          <w:sz w:val="2"/>
          <w:szCs w:val="2"/>
          <w:rtl/>
        </w:rPr>
        <w:t xml:space="preserve"> </w:t>
      </w:r>
      <w:r>
        <w:rPr>
          <w:rFonts w:ascii="QCF_P459" w:hAnsi="QCF_P459" w:cs="QCF_P459"/>
          <w:color w:val="000000"/>
          <w:sz w:val="27"/>
          <w:szCs w:val="27"/>
          <w:rtl/>
        </w:rPr>
        <w:t>ﯞ</w:t>
      </w:r>
      <w:r>
        <w:rPr>
          <w:rFonts w:ascii="QCF_P459" w:hAnsi="QCF_P459" w:cs="QCF_P459"/>
          <w:color w:val="000000"/>
          <w:sz w:val="2"/>
          <w:szCs w:val="2"/>
          <w:rtl/>
        </w:rPr>
        <w:t xml:space="preserve"> </w:t>
      </w:r>
      <w:r>
        <w:rPr>
          <w:rFonts w:ascii="QCF_P459" w:hAnsi="QCF_P459" w:cs="QCF_P459"/>
          <w:color w:val="000000"/>
          <w:sz w:val="27"/>
          <w:szCs w:val="27"/>
          <w:rtl/>
        </w:rPr>
        <w:t>ﯟﯠ</w:t>
      </w:r>
      <w:r>
        <w:rPr>
          <w:rFonts w:ascii="QCF_P459" w:hAnsi="QCF_P459" w:cs="QCF_P459"/>
          <w:color w:val="000000"/>
          <w:sz w:val="2"/>
          <w:szCs w:val="2"/>
          <w:rtl/>
        </w:rPr>
        <w:t xml:space="preserve"> </w:t>
      </w:r>
      <w:r>
        <w:rPr>
          <w:rFonts w:ascii="QCF_P459" w:hAnsi="QCF_P459" w:cs="QCF_P459"/>
          <w:color w:val="000000"/>
          <w:sz w:val="27"/>
          <w:szCs w:val="27"/>
          <w:rtl/>
        </w:rPr>
        <w:t>ﯡ</w:t>
      </w:r>
      <w:r>
        <w:rPr>
          <w:rFonts w:ascii="QCF_P459" w:hAnsi="QCF_P459" w:cs="QCF_P459"/>
          <w:color w:val="000000"/>
          <w:sz w:val="2"/>
          <w:szCs w:val="2"/>
          <w:rtl/>
        </w:rPr>
        <w:t xml:space="preserve">  </w:t>
      </w:r>
      <w:r>
        <w:rPr>
          <w:rFonts w:ascii="QCF_P459" w:hAnsi="QCF_P459" w:cs="QCF_P459"/>
          <w:color w:val="000000"/>
          <w:sz w:val="27"/>
          <w:szCs w:val="27"/>
          <w:rtl/>
        </w:rPr>
        <w:t>ﯢ</w:t>
      </w:r>
      <w:r>
        <w:rPr>
          <w:rFonts w:ascii="QCF_P459" w:hAnsi="QCF_P459" w:cs="QCF_P459"/>
          <w:color w:val="000000"/>
          <w:sz w:val="2"/>
          <w:szCs w:val="2"/>
          <w:rtl/>
        </w:rPr>
        <w:t xml:space="preserve"> </w:t>
      </w:r>
      <w:r>
        <w:rPr>
          <w:rFonts w:ascii="QCF_P459" w:hAnsi="QCF_P459" w:cs="QCF_P459"/>
          <w:color w:val="000000"/>
          <w:sz w:val="27"/>
          <w:szCs w:val="27"/>
          <w:rtl/>
        </w:rPr>
        <w:t>ﯣ</w:t>
      </w:r>
      <w:r>
        <w:rPr>
          <w:rFonts w:ascii="QCF_P459" w:hAnsi="QCF_P459" w:cs="QCF_P459"/>
          <w:color w:val="000000"/>
          <w:sz w:val="2"/>
          <w:szCs w:val="2"/>
          <w:rtl/>
        </w:rPr>
        <w:t xml:space="preserve">  </w:t>
      </w:r>
      <w:r>
        <w:rPr>
          <w:rFonts w:ascii="QCF_P459" w:hAnsi="QCF_P459" w:cs="QCF_P459"/>
          <w:color w:val="000000"/>
          <w:sz w:val="27"/>
          <w:szCs w:val="27"/>
          <w:rtl/>
        </w:rPr>
        <w:t>ﯤ</w:t>
      </w:r>
      <w:r>
        <w:rPr>
          <w:rFonts w:ascii="QCF_P459" w:hAnsi="QCF_P459" w:cs="QCF_P459"/>
          <w:color w:val="000000"/>
          <w:sz w:val="2"/>
          <w:szCs w:val="2"/>
          <w:rtl/>
        </w:rPr>
        <w:t xml:space="preserve"> </w:t>
      </w:r>
      <w:r>
        <w:rPr>
          <w:rFonts w:ascii="QCF_P459" w:hAnsi="QCF_P459" w:cs="QCF_P459"/>
          <w:color w:val="000000"/>
          <w:sz w:val="27"/>
          <w:szCs w:val="27"/>
          <w:rtl/>
        </w:rPr>
        <w:t>ﯥ</w:t>
      </w:r>
      <w:r>
        <w:rPr>
          <w:rFonts w:ascii="QCF_P459" w:hAnsi="QCF_P459" w:cs="QCF_P45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C795A" w:rsidRPr="005D1FD0">
        <w:rPr>
          <w:rFonts w:ascii="2  Badr" w:hAnsi="2  Badr" w:cs="B Zar" w:hint="cs"/>
          <w:sz w:val="24"/>
          <w:rtl/>
        </w:rPr>
        <w:t>(</w:t>
      </w:r>
      <w:r w:rsidRPr="005D1FD0">
        <w:rPr>
          <w:rFonts w:ascii="2  Badr" w:hAnsi="Arial" w:cs="B Zar" w:hint="cs"/>
          <w:color w:val="000000"/>
          <w:sz w:val="27"/>
          <w:szCs w:val="27"/>
          <w:rtl/>
        </w:rPr>
        <w:t>الزمر: ٨</w:t>
      </w:r>
      <w:r>
        <w:rPr>
          <w:rFonts w:ascii="Arial" w:hAnsi="Arial" w:cs="Arial"/>
          <w:color w:val="000000"/>
          <w:sz w:val="2"/>
          <w:szCs w:val="2"/>
        </w:rPr>
        <w:t xml:space="preserve"> </w:t>
      </w:r>
      <w:r w:rsidR="002B7DC0" w:rsidRPr="005D1FD0">
        <w:rPr>
          <w:rFonts w:ascii="Calibri" w:hAnsi="Calibri" w:cs="B Zar" w:hint="cs"/>
          <w:sz w:val="22"/>
          <w:rtl/>
        </w:rPr>
        <w:t>)  «‏</w:t>
      </w:r>
      <w:r w:rsidRPr="005D1FD0">
        <w:rPr>
          <w:rFonts w:ascii="Calibri" w:hAnsi="Calibri" w:cs="B Zar" w:hint="cs"/>
          <w:sz w:val="22"/>
          <w:rtl/>
        </w:rPr>
        <w:t>هنگامي كه گزندي متوجّه انسان مي‌گردد، پروردگار خود را به فرياد مي‌خواند و تضرّع كنان رو به درگاه او مي‌آورد. سپس هنگامي كه نعمت بزرگي از جانب خود بدو داد (و شقاوت او را به سعادت و ناخوشي وي را به خوشي تبديل كرد) خدا را كه قبلاً به فرياد مي‌خواند فراموش مي‌كند (و گزند را از ياد مي‌برد و به ترك دعا مي‌گويد) و خداگونه‌هائي را براي خدا مي‌سازد تا (هم خود را و هم مردمان را بدان) از راه او به در برد و گمراه</w:t>
      </w:r>
      <w:r w:rsidR="007472D9" w:rsidRPr="005D1FD0">
        <w:rPr>
          <w:rFonts w:ascii="Calibri" w:hAnsi="Calibri" w:cs="B Zar" w:hint="cs"/>
          <w:sz w:val="22"/>
          <w:rtl/>
        </w:rPr>
        <w:t xml:space="preserve"> كند. </w:t>
      </w:r>
      <w:r w:rsidRPr="005D1FD0">
        <w:rPr>
          <w:rFonts w:ascii="Calibri" w:hAnsi="Calibri" w:cs="B Zar" w:hint="cs"/>
          <w:sz w:val="22"/>
          <w:rtl/>
        </w:rPr>
        <w:t>(اي پيغمبر! به چنين فردي) بگو: اندك روزگاري از كفر خود بهره‌مند شو (و با آن خوش بگذران</w:t>
      </w:r>
      <w:r w:rsidR="0065268D" w:rsidRPr="005D1FD0">
        <w:rPr>
          <w:rFonts w:ascii="Calibri" w:hAnsi="Calibri" w:cs="B Zar" w:hint="cs"/>
          <w:sz w:val="22"/>
          <w:rtl/>
        </w:rPr>
        <w:t>، امّا بدان كه) تو از دوزخياني.</w:t>
      </w:r>
      <w:r w:rsidRPr="005D1FD0">
        <w:rPr>
          <w:rFonts w:ascii="Calibri" w:hAnsi="Calibri" w:cs="B Zar" w:hint="cs"/>
          <w:sz w:val="22"/>
          <w:rtl/>
        </w:rPr>
        <w:t>‏»</w:t>
      </w:r>
    </w:p>
    <w:p w:rsidR="005A6AC8" w:rsidRPr="005D1FD0" w:rsidRDefault="005A6AC8" w:rsidP="00F62583">
      <w:pPr>
        <w:ind w:firstLine="282"/>
        <w:rPr>
          <w:rFonts w:ascii="Calibri" w:hAnsi="Calibri" w:cs="B Zar"/>
          <w:sz w:val="22"/>
        </w:rPr>
      </w:pPr>
      <w:r w:rsidRPr="00CB71FF">
        <w:rPr>
          <w:rFonts w:ascii="Calibri" w:hAnsi="Calibri" w:hint="cs"/>
          <w:b/>
          <w:bCs/>
          <w:sz w:val="22"/>
          <w:rtl/>
        </w:rPr>
        <w:t>اطاعت كردن از مشركان و همدستي با آنان بر سر آيين</w:t>
      </w:r>
      <w:r>
        <w:rPr>
          <w:rFonts w:ascii="Arial" w:hAnsi="Arial" w:cs="Arial"/>
          <w:b/>
          <w:bCs/>
          <w:sz w:val="22"/>
        </w:rPr>
        <w:t>‎</w:t>
      </w:r>
      <w:r w:rsidRPr="00CB71FF">
        <w:rPr>
          <w:rFonts w:ascii="Calibri" w:hAnsi="Calibri" w:hint="cs"/>
          <w:b/>
          <w:bCs/>
          <w:sz w:val="22"/>
          <w:rtl/>
        </w:rPr>
        <w:t>شان:</w:t>
      </w:r>
      <w:r w:rsidRPr="005D1FD0">
        <w:rPr>
          <w:rFonts w:ascii="Calibri" w:hAnsi="Calibri" w:cs="B Zar" w:hint="cs"/>
          <w:sz w:val="22"/>
          <w:rtl/>
        </w:rPr>
        <w:t xml:space="preserve"> خداوند بلند مرتبه مي</w:t>
      </w:r>
      <w:r>
        <w:rPr>
          <w:rFonts w:ascii="Arial" w:hAnsi="Arial" w:cs="Arial"/>
          <w:sz w:val="22"/>
        </w:rPr>
        <w:t>‎</w:t>
      </w:r>
      <w:r w:rsidRPr="005D1FD0">
        <w:rPr>
          <w:rFonts w:ascii="Calibri" w:hAnsi="Calibri" w:cs="B Zar" w:hint="cs"/>
          <w:sz w:val="22"/>
          <w:rtl/>
        </w:rPr>
        <w:t>فرمايد:</w:t>
      </w:r>
      <w:r>
        <w:rPr>
          <w:rFonts w:ascii="QCF_BSML" w:hAnsi="QCF_BSML" w:cs="QCF_BSML"/>
          <w:sz w:val="27"/>
          <w:szCs w:val="27"/>
          <w:rtl/>
        </w:rPr>
        <w:t xml:space="preserve"> ﭽ</w:t>
      </w:r>
      <w:r>
        <w:rPr>
          <w:rFonts w:ascii="QCF_BSML" w:hAnsi="QCF_BSML" w:cs="QCF_BSML"/>
          <w:sz w:val="2"/>
          <w:szCs w:val="2"/>
          <w:rtl/>
        </w:rPr>
        <w:t xml:space="preserve"> </w:t>
      </w:r>
      <w:r>
        <w:rPr>
          <w:rFonts w:ascii="QCF_P509" w:hAnsi="QCF_P509" w:cs="QCF_P509"/>
          <w:sz w:val="27"/>
          <w:szCs w:val="27"/>
          <w:rtl/>
        </w:rPr>
        <w:t>ﮙ</w:t>
      </w:r>
      <w:r>
        <w:rPr>
          <w:rFonts w:ascii="QCF_P509" w:hAnsi="QCF_P509" w:cs="QCF_P509"/>
          <w:sz w:val="2"/>
          <w:szCs w:val="2"/>
          <w:rtl/>
        </w:rPr>
        <w:t xml:space="preserve"> </w:t>
      </w:r>
      <w:r>
        <w:rPr>
          <w:rFonts w:ascii="QCF_P509" w:hAnsi="QCF_P509" w:cs="QCF_P509"/>
          <w:sz w:val="27"/>
          <w:szCs w:val="27"/>
          <w:rtl/>
        </w:rPr>
        <w:t>ﮚ</w:t>
      </w:r>
      <w:r>
        <w:rPr>
          <w:rFonts w:ascii="QCF_P509" w:hAnsi="QCF_P509" w:cs="QCF_P509"/>
          <w:sz w:val="2"/>
          <w:szCs w:val="2"/>
          <w:rtl/>
        </w:rPr>
        <w:t xml:space="preserve"> </w:t>
      </w:r>
      <w:r>
        <w:rPr>
          <w:rFonts w:ascii="QCF_P509" w:hAnsi="QCF_P509" w:cs="QCF_P509"/>
          <w:sz w:val="27"/>
          <w:szCs w:val="27"/>
          <w:rtl/>
        </w:rPr>
        <w:t>ﮛ</w:t>
      </w:r>
      <w:r>
        <w:rPr>
          <w:rFonts w:ascii="QCF_P509" w:hAnsi="QCF_P509" w:cs="QCF_P509"/>
          <w:sz w:val="2"/>
          <w:szCs w:val="2"/>
          <w:rtl/>
        </w:rPr>
        <w:t xml:space="preserve"> </w:t>
      </w:r>
      <w:r>
        <w:rPr>
          <w:rFonts w:ascii="QCF_P509" w:hAnsi="QCF_P509" w:cs="QCF_P509"/>
          <w:sz w:val="27"/>
          <w:szCs w:val="27"/>
          <w:rtl/>
        </w:rPr>
        <w:t>ﮜ</w:t>
      </w:r>
      <w:r>
        <w:rPr>
          <w:rFonts w:ascii="QCF_P509" w:hAnsi="QCF_P509" w:cs="QCF_P509"/>
          <w:sz w:val="2"/>
          <w:szCs w:val="2"/>
          <w:rtl/>
        </w:rPr>
        <w:t xml:space="preserve"> </w:t>
      </w:r>
      <w:r>
        <w:rPr>
          <w:rFonts w:ascii="QCF_P509" w:hAnsi="QCF_P509" w:cs="QCF_P509"/>
          <w:sz w:val="27"/>
          <w:szCs w:val="27"/>
          <w:rtl/>
        </w:rPr>
        <w:t>ﮝ</w:t>
      </w:r>
      <w:r>
        <w:rPr>
          <w:rFonts w:ascii="QCF_P509" w:hAnsi="QCF_P509" w:cs="QCF_P509"/>
          <w:sz w:val="2"/>
          <w:szCs w:val="2"/>
          <w:rtl/>
        </w:rPr>
        <w:t xml:space="preserve">  </w:t>
      </w:r>
      <w:r>
        <w:rPr>
          <w:rFonts w:ascii="QCF_P509" w:hAnsi="QCF_P509" w:cs="QCF_P509"/>
          <w:sz w:val="27"/>
          <w:szCs w:val="27"/>
          <w:rtl/>
        </w:rPr>
        <w:t>ﮞ</w:t>
      </w:r>
      <w:r>
        <w:rPr>
          <w:rFonts w:ascii="QCF_P509" w:hAnsi="QCF_P509" w:cs="QCF_P509"/>
          <w:sz w:val="2"/>
          <w:szCs w:val="2"/>
          <w:rtl/>
        </w:rPr>
        <w:t xml:space="preserve"> </w:t>
      </w:r>
      <w:r>
        <w:rPr>
          <w:rFonts w:ascii="QCF_P509" w:hAnsi="QCF_P509" w:cs="QCF_P509"/>
          <w:sz w:val="27"/>
          <w:szCs w:val="27"/>
          <w:rtl/>
        </w:rPr>
        <w:t>ﮟ</w:t>
      </w:r>
      <w:r>
        <w:rPr>
          <w:rFonts w:ascii="QCF_P509" w:hAnsi="QCF_P509" w:cs="QCF_P509"/>
          <w:sz w:val="2"/>
          <w:szCs w:val="2"/>
          <w:rtl/>
        </w:rPr>
        <w:t xml:space="preserve"> </w:t>
      </w:r>
      <w:r>
        <w:rPr>
          <w:rFonts w:ascii="QCF_P509" w:hAnsi="QCF_P509" w:cs="QCF_P509"/>
          <w:sz w:val="27"/>
          <w:szCs w:val="27"/>
          <w:rtl/>
        </w:rPr>
        <w:t>ﮠ</w:t>
      </w:r>
      <w:r>
        <w:rPr>
          <w:rFonts w:ascii="QCF_P509" w:hAnsi="QCF_P509" w:cs="QCF_P509"/>
          <w:sz w:val="2"/>
          <w:szCs w:val="2"/>
          <w:rtl/>
        </w:rPr>
        <w:t xml:space="preserve"> </w:t>
      </w:r>
      <w:r>
        <w:rPr>
          <w:rFonts w:ascii="QCF_P509" w:hAnsi="QCF_P509" w:cs="QCF_P509"/>
          <w:sz w:val="27"/>
          <w:szCs w:val="27"/>
          <w:rtl/>
        </w:rPr>
        <w:t>ﮡ</w:t>
      </w:r>
      <w:r>
        <w:rPr>
          <w:rFonts w:ascii="QCF_P509" w:hAnsi="QCF_P509" w:cs="QCF_P509"/>
          <w:sz w:val="2"/>
          <w:szCs w:val="2"/>
          <w:rtl/>
        </w:rPr>
        <w:t xml:space="preserve"> </w:t>
      </w:r>
      <w:r>
        <w:rPr>
          <w:rFonts w:ascii="QCF_P509" w:hAnsi="QCF_P509" w:cs="QCF_P509"/>
          <w:sz w:val="27"/>
          <w:szCs w:val="27"/>
          <w:rtl/>
        </w:rPr>
        <w:t>ﮢ</w:t>
      </w:r>
      <w:r>
        <w:rPr>
          <w:rFonts w:ascii="QCF_P509" w:hAnsi="QCF_P509" w:cs="QCF_P509"/>
          <w:sz w:val="2"/>
          <w:szCs w:val="2"/>
          <w:rtl/>
        </w:rPr>
        <w:t xml:space="preserve"> </w:t>
      </w:r>
      <w:r>
        <w:rPr>
          <w:rFonts w:ascii="QCF_P509" w:hAnsi="QCF_P509" w:cs="QCF_P509"/>
          <w:sz w:val="27"/>
          <w:szCs w:val="27"/>
          <w:rtl/>
        </w:rPr>
        <w:t>ﮣﮤ</w:t>
      </w:r>
      <w:r>
        <w:rPr>
          <w:rFonts w:ascii="QCF_P509" w:hAnsi="QCF_P509" w:cs="QCF_P509"/>
          <w:sz w:val="2"/>
          <w:szCs w:val="2"/>
          <w:rtl/>
        </w:rPr>
        <w:t xml:space="preserve"> </w:t>
      </w:r>
      <w:r>
        <w:rPr>
          <w:rFonts w:ascii="QCF_P509" w:hAnsi="QCF_P509" w:cs="QCF_P509"/>
          <w:sz w:val="27"/>
          <w:szCs w:val="27"/>
          <w:rtl/>
        </w:rPr>
        <w:t>ﮥ</w:t>
      </w:r>
      <w:r>
        <w:rPr>
          <w:rFonts w:ascii="QCF_P509" w:hAnsi="QCF_P509" w:cs="QCF_P509"/>
          <w:sz w:val="2"/>
          <w:szCs w:val="2"/>
          <w:rtl/>
        </w:rPr>
        <w:t xml:space="preserve"> </w:t>
      </w:r>
      <w:r>
        <w:rPr>
          <w:rFonts w:ascii="QCF_P509" w:hAnsi="QCF_P509" w:cs="QCF_P509"/>
          <w:sz w:val="27"/>
          <w:szCs w:val="27"/>
          <w:rtl/>
        </w:rPr>
        <w:t>ﮦ</w:t>
      </w:r>
      <w:r>
        <w:rPr>
          <w:rFonts w:ascii="QCF_P509" w:hAnsi="QCF_P509" w:cs="QCF_P509"/>
          <w:sz w:val="2"/>
          <w:szCs w:val="2"/>
          <w:rtl/>
        </w:rPr>
        <w:t xml:space="preserve"> </w:t>
      </w:r>
      <w:r>
        <w:rPr>
          <w:rFonts w:ascii="QCF_P509" w:hAnsi="QCF_P509" w:cs="QCF_P509"/>
          <w:sz w:val="27"/>
          <w:szCs w:val="27"/>
          <w:rtl/>
        </w:rPr>
        <w:t>ﮧ</w:t>
      </w:r>
      <w:r>
        <w:rPr>
          <w:rFonts w:ascii="QCF_P509" w:hAnsi="QCF_P509" w:cs="QCF_P509"/>
          <w:sz w:val="2"/>
          <w:szCs w:val="2"/>
          <w:rtl/>
        </w:rPr>
        <w:t xml:space="preserve"> </w:t>
      </w:r>
      <w:r>
        <w:rPr>
          <w:rFonts w:ascii="QCF_P509" w:hAnsi="QCF_P509" w:cs="QCF_P509"/>
          <w:sz w:val="27"/>
          <w:szCs w:val="27"/>
          <w:rtl/>
        </w:rPr>
        <w:t>ﮨ</w:t>
      </w:r>
      <w:r>
        <w:rPr>
          <w:rFonts w:ascii="QCF_P509" w:hAnsi="QCF_P509" w:cs="QCF_P509"/>
          <w:sz w:val="2"/>
          <w:szCs w:val="2"/>
          <w:rtl/>
        </w:rPr>
        <w:t xml:space="preserve">  </w:t>
      </w:r>
      <w:r>
        <w:rPr>
          <w:rFonts w:ascii="QCF_P509" w:hAnsi="QCF_P509" w:cs="QCF_P509"/>
          <w:sz w:val="27"/>
          <w:szCs w:val="27"/>
          <w:rtl/>
        </w:rPr>
        <w:t>ﮩ</w:t>
      </w:r>
      <w:r>
        <w:rPr>
          <w:rFonts w:ascii="QCF_P509" w:hAnsi="QCF_P509" w:cs="QCF_P509"/>
          <w:sz w:val="2"/>
          <w:szCs w:val="2"/>
          <w:rtl/>
        </w:rPr>
        <w:t xml:space="preserve"> </w:t>
      </w:r>
      <w:r>
        <w:rPr>
          <w:rFonts w:ascii="QCF_P509" w:hAnsi="QCF_P509" w:cs="QCF_P509"/>
          <w:sz w:val="27"/>
          <w:szCs w:val="27"/>
          <w:rtl/>
        </w:rPr>
        <w:t>ﮪ</w:t>
      </w:r>
      <w:r>
        <w:rPr>
          <w:rFonts w:ascii="QCF_P509" w:hAnsi="QCF_P509" w:cs="QCF_P509"/>
          <w:sz w:val="2"/>
          <w:szCs w:val="2"/>
          <w:rtl/>
        </w:rPr>
        <w:t xml:space="preserve"> </w:t>
      </w:r>
      <w:r>
        <w:rPr>
          <w:rFonts w:ascii="QCF_P509" w:hAnsi="QCF_P509" w:cs="QCF_P509"/>
          <w:sz w:val="27"/>
          <w:szCs w:val="27"/>
          <w:rtl/>
        </w:rPr>
        <w:t>ﮫ</w:t>
      </w:r>
      <w:r>
        <w:rPr>
          <w:rFonts w:ascii="QCF_P509" w:hAnsi="QCF_P509" w:cs="QCF_P509"/>
          <w:sz w:val="2"/>
          <w:szCs w:val="2"/>
          <w:rtl/>
        </w:rPr>
        <w:t xml:space="preserve"> </w:t>
      </w:r>
      <w:r>
        <w:rPr>
          <w:rFonts w:ascii="QCF_P509" w:hAnsi="QCF_P509" w:cs="QCF_P509"/>
          <w:sz w:val="27"/>
          <w:szCs w:val="27"/>
          <w:rtl/>
        </w:rPr>
        <w:t>ﮬ</w:t>
      </w:r>
      <w:r>
        <w:rPr>
          <w:rFonts w:ascii="QCF_P509" w:hAnsi="QCF_P509" w:cs="QCF_P509"/>
          <w:sz w:val="2"/>
          <w:szCs w:val="2"/>
          <w:rtl/>
        </w:rPr>
        <w:t xml:space="preserve">   </w:t>
      </w:r>
      <w:r>
        <w:rPr>
          <w:rFonts w:ascii="QCF_P509" w:hAnsi="QCF_P509" w:cs="QCF_P509"/>
          <w:sz w:val="27"/>
          <w:szCs w:val="27"/>
          <w:rtl/>
        </w:rPr>
        <w:t>ﮭ</w:t>
      </w:r>
      <w:r>
        <w:rPr>
          <w:rFonts w:ascii="QCF_P509" w:hAnsi="QCF_P509" w:cs="QCF_P509"/>
          <w:sz w:val="2"/>
          <w:szCs w:val="2"/>
          <w:rtl/>
        </w:rPr>
        <w:t xml:space="preserve"> </w:t>
      </w:r>
      <w:r>
        <w:rPr>
          <w:rFonts w:ascii="QCF_P509" w:hAnsi="QCF_P509" w:cs="QCF_P509"/>
          <w:sz w:val="27"/>
          <w:szCs w:val="27"/>
          <w:rtl/>
        </w:rPr>
        <w:t>ﮮ</w:t>
      </w:r>
      <w:r>
        <w:rPr>
          <w:rFonts w:ascii="QCF_P509" w:hAnsi="QCF_P509" w:cs="QCF_P509"/>
          <w:sz w:val="2"/>
          <w:szCs w:val="2"/>
          <w:rtl/>
        </w:rPr>
        <w:t xml:space="preserve"> </w:t>
      </w:r>
      <w:r>
        <w:rPr>
          <w:rFonts w:ascii="QCF_P509" w:hAnsi="QCF_P509" w:cs="QCF_P509"/>
          <w:sz w:val="27"/>
          <w:szCs w:val="27"/>
          <w:rtl/>
        </w:rPr>
        <w:t>ﮯ</w:t>
      </w:r>
      <w:r>
        <w:rPr>
          <w:rFonts w:ascii="QCF_P509" w:hAnsi="QCF_P509" w:cs="QCF_P509"/>
          <w:sz w:val="2"/>
          <w:szCs w:val="2"/>
          <w:rtl/>
        </w:rPr>
        <w:t xml:space="preserve">          </w:t>
      </w:r>
      <w:r>
        <w:rPr>
          <w:rFonts w:ascii="QCF_P509" w:hAnsi="QCF_P509" w:cs="QCF_P509"/>
          <w:sz w:val="27"/>
          <w:szCs w:val="27"/>
          <w:rtl/>
        </w:rPr>
        <w:t>ﮰ</w:t>
      </w:r>
      <w:r>
        <w:rPr>
          <w:rFonts w:ascii="QCF_P509" w:hAnsi="QCF_P509" w:cs="QCF_P509"/>
          <w:sz w:val="2"/>
          <w:szCs w:val="2"/>
          <w:rtl/>
        </w:rPr>
        <w:t xml:space="preserve"> </w:t>
      </w:r>
      <w:r>
        <w:rPr>
          <w:rFonts w:ascii="QCF_P509" w:hAnsi="QCF_P509" w:cs="QCF_P509"/>
          <w:sz w:val="27"/>
          <w:szCs w:val="27"/>
          <w:rtl/>
        </w:rPr>
        <w:t>ﮱ</w:t>
      </w:r>
      <w:r>
        <w:rPr>
          <w:rFonts w:ascii="QCF_P509" w:hAnsi="QCF_P509" w:cs="QCF_P509"/>
          <w:sz w:val="2"/>
          <w:szCs w:val="2"/>
          <w:rtl/>
        </w:rPr>
        <w:t xml:space="preserve">  </w:t>
      </w:r>
      <w:r>
        <w:rPr>
          <w:rFonts w:ascii="QCF_P509" w:hAnsi="QCF_P509" w:cs="QCF_P509"/>
          <w:sz w:val="27"/>
          <w:szCs w:val="27"/>
          <w:rtl/>
        </w:rPr>
        <w:t>ﯓ</w:t>
      </w:r>
      <w:r>
        <w:rPr>
          <w:rFonts w:ascii="QCF_P509" w:hAnsi="QCF_P509" w:cs="QCF_P509"/>
          <w:sz w:val="2"/>
          <w:szCs w:val="2"/>
          <w:rtl/>
        </w:rPr>
        <w:t xml:space="preserve"> </w:t>
      </w:r>
      <w:r>
        <w:rPr>
          <w:rFonts w:ascii="QCF_P509" w:hAnsi="QCF_P509" w:cs="QCF_P509"/>
          <w:sz w:val="27"/>
          <w:szCs w:val="27"/>
          <w:rtl/>
        </w:rPr>
        <w:t>ﯔ</w:t>
      </w:r>
      <w:r>
        <w:rPr>
          <w:rFonts w:ascii="QCF_P509" w:hAnsi="QCF_P509" w:cs="QCF_P509"/>
          <w:sz w:val="2"/>
          <w:szCs w:val="2"/>
          <w:rtl/>
        </w:rPr>
        <w:t xml:space="preserve"> </w:t>
      </w:r>
      <w:r>
        <w:rPr>
          <w:rFonts w:ascii="QCF_P509" w:hAnsi="QCF_P509" w:cs="QCF_P509"/>
          <w:sz w:val="27"/>
          <w:szCs w:val="27"/>
          <w:rtl/>
        </w:rPr>
        <w:t>ﯕ</w:t>
      </w:r>
      <w:r>
        <w:rPr>
          <w:rFonts w:ascii="QCF_P509" w:hAnsi="QCF_P509" w:cs="QCF_P509"/>
          <w:sz w:val="2"/>
          <w:szCs w:val="2"/>
          <w:rtl/>
        </w:rPr>
        <w:t xml:space="preserve"> </w:t>
      </w:r>
      <w:r>
        <w:rPr>
          <w:rFonts w:ascii="QCF_P509" w:hAnsi="QCF_P509" w:cs="QCF_P509"/>
          <w:sz w:val="27"/>
          <w:szCs w:val="27"/>
          <w:rtl/>
        </w:rPr>
        <w:t>ﯖ</w:t>
      </w:r>
      <w:r>
        <w:rPr>
          <w:rFonts w:ascii="QCF_P509" w:hAnsi="QCF_P509" w:cs="QCF_P509"/>
          <w:sz w:val="2"/>
          <w:szCs w:val="2"/>
          <w:rtl/>
        </w:rPr>
        <w:t xml:space="preserve"> </w:t>
      </w:r>
      <w:r>
        <w:rPr>
          <w:rFonts w:ascii="QCF_P509" w:hAnsi="QCF_P509" w:cs="QCF_P509"/>
          <w:sz w:val="27"/>
          <w:szCs w:val="27"/>
          <w:rtl/>
        </w:rPr>
        <w:t>ﯗﯘ</w:t>
      </w:r>
      <w:r>
        <w:rPr>
          <w:rFonts w:ascii="QCF_P509" w:hAnsi="QCF_P509" w:cs="QCF_P509"/>
          <w:sz w:val="2"/>
          <w:szCs w:val="2"/>
          <w:rtl/>
        </w:rPr>
        <w:t xml:space="preserve"> </w:t>
      </w:r>
      <w:r>
        <w:rPr>
          <w:rFonts w:ascii="QCF_P509" w:hAnsi="QCF_P509" w:cs="QCF_P509"/>
          <w:sz w:val="27"/>
          <w:szCs w:val="27"/>
          <w:rtl/>
        </w:rPr>
        <w:t>ﯙ</w:t>
      </w:r>
      <w:r>
        <w:rPr>
          <w:rFonts w:ascii="QCF_P509" w:hAnsi="QCF_P509" w:cs="QCF_P509"/>
          <w:sz w:val="2"/>
          <w:szCs w:val="2"/>
          <w:rtl/>
        </w:rPr>
        <w:t xml:space="preserve"> </w:t>
      </w:r>
      <w:r>
        <w:rPr>
          <w:rFonts w:ascii="QCF_P509" w:hAnsi="QCF_P509" w:cs="QCF_P509"/>
          <w:sz w:val="27"/>
          <w:szCs w:val="27"/>
          <w:rtl/>
        </w:rPr>
        <w:t>ﯚ</w:t>
      </w:r>
      <w:r>
        <w:rPr>
          <w:rFonts w:ascii="QCF_P509" w:hAnsi="QCF_P509" w:cs="QCF_P509"/>
          <w:sz w:val="2"/>
          <w:szCs w:val="2"/>
          <w:rtl/>
        </w:rPr>
        <w:t xml:space="preserve"> </w:t>
      </w:r>
      <w:r>
        <w:rPr>
          <w:rFonts w:ascii="QCF_P509" w:hAnsi="QCF_P509" w:cs="QCF_P509"/>
          <w:sz w:val="27"/>
          <w:szCs w:val="27"/>
          <w:rtl/>
        </w:rPr>
        <w:t>ﯛ</w:t>
      </w:r>
      <w:r>
        <w:rPr>
          <w:rFonts w:ascii="QCF_P509" w:hAnsi="QCF_P509" w:cs="QCF_P509"/>
          <w:sz w:val="2"/>
          <w:szCs w:val="2"/>
          <w:rtl/>
        </w:rPr>
        <w:t xml:space="preserve">       </w:t>
      </w:r>
      <w:r>
        <w:rPr>
          <w:rFonts w:ascii="QCF_P509" w:hAnsi="QCF_P509" w:cs="QCF_P509"/>
          <w:sz w:val="27"/>
          <w:szCs w:val="27"/>
          <w:rtl/>
        </w:rPr>
        <w:t>ﯜ</w:t>
      </w:r>
      <w:r>
        <w:rPr>
          <w:rFonts w:ascii="QCF_P509" w:hAnsi="QCF_P509" w:cs="QCF_P509"/>
          <w:sz w:val="2"/>
          <w:szCs w:val="2"/>
          <w:rtl/>
        </w:rPr>
        <w:t xml:space="preserve"> </w:t>
      </w:r>
      <w:r>
        <w:rPr>
          <w:rFonts w:ascii="QCF_P509" w:hAnsi="QCF_P509" w:cs="QCF_P509"/>
          <w:sz w:val="27"/>
          <w:szCs w:val="27"/>
          <w:rtl/>
        </w:rPr>
        <w:t>ﯝ</w:t>
      </w:r>
      <w:r>
        <w:rPr>
          <w:rFonts w:ascii="QCF_P509" w:hAnsi="QCF_P509" w:cs="QCF_P509"/>
          <w:sz w:val="2"/>
          <w:szCs w:val="2"/>
          <w:rtl/>
        </w:rPr>
        <w:t xml:space="preserve"> </w:t>
      </w:r>
      <w:r>
        <w:rPr>
          <w:rFonts w:ascii="QCF_P509" w:hAnsi="QCF_P509" w:cs="QCF_P509"/>
          <w:sz w:val="27"/>
          <w:szCs w:val="27"/>
          <w:rtl/>
        </w:rPr>
        <w:t>ﯞ</w:t>
      </w:r>
      <w:r>
        <w:rPr>
          <w:rFonts w:ascii="QCF_P509" w:hAnsi="QCF_P509" w:cs="QCF_P509"/>
          <w:sz w:val="2"/>
          <w:szCs w:val="2"/>
          <w:rtl/>
        </w:rPr>
        <w:t xml:space="preserve">     </w:t>
      </w:r>
      <w:r>
        <w:rPr>
          <w:rFonts w:ascii="QCF_P509" w:hAnsi="QCF_P509" w:cs="QCF_P509"/>
          <w:sz w:val="27"/>
          <w:szCs w:val="27"/>
          <w:rtl/>
        </w:rPr>
        <w:t>ﯟ</w:t>
      </w:r>
      <w:r>
        <w:rPr>
          <w:rFonts w:ascii="QCF_P509" w:hAnsi="QCF_P509" w:cs="QCF_P509"/>
          <w:sz w:val="2"/>
          <w:szCs w:val="2"/>
          <w:rtl/>
        </w:rPr>
        <w:t xml:space="preserve"> </w:t>
      </w:r>
      <w:r>
        <w:rPr>
          <w:rFonts w:ascii="QCF_P509" w:hAnsi="QCF_P509" w:cs="QCF_P509"/>
          <w:sz w:val="27"/>
          <w:szCs w:val="27"/>
          <w:rtl/>
        </w:rPr>
        <w:t>ﯠ</w:t>
      </w:r>
      <w:r>
        <w:rPr>
          <w:rFonts w:ascii="QCF_P509" w:hAnsi="QCF_P509" w:cs="QCF_P509"/>
          <w:sz w:val="2"/>
          <w:szCs w:val="2"/>
          <w:rtl/>
        </w:rPr>
        <w:t xml:space="preserve"> </w:t>
      </w:r>
      <w:r>
        <w:rPr>
          <w:rFonts w:ascii="QCF_P509" w:hAnsi="QCF_P509" w:cs="QCF_P509"/>
          <w:sz w:val="27"/>
          <w:szCs w:val="27"/>
          <w:rtl/>
        </w:rPr>
        <w:t>ﯡ</w:t>
      </w:r>
      <w:r>
        <w:rPr>
          <w:rFonts w:ascii="QCF_P509" w:hAnsi="QCF_P509" w:cs="QCF_P509"/>
          <w:sz w:val="2"/>
          <w:szCs w:val="2"/>
          <w:rtl/>
        </w:rPr>
        <w:t xml:space="preserve"> </w:t>
      </w:r>
      <w:r>
        <w:rPr>
          <w:rFonts w:ascii="QCF_P509" w:hAnsi="QCF_P509" w:cs="QCF_P509"/>
          <w:sz w:val="27"/>
          <w:szCs w:val="27"/>
          <w:rtl/>
        </w:rPr>
        <w:t>ﯢ</w:t>
      </w:r>
      <w:r>
        <w:rPr>
          <w:rFonts w:ascii="QCF_P509" w:hAnsi="QCF_P509" w:cs="QCF_P509"/>
          <w:sz w:val="2"/>
          <w:szCs w:val="2"/>
          <w:rtl/>
        </w:rPr>
        <w:t xml:space="preserve">  </w:t>
      </w:r>
      <w:r>
        <w:rPr>
          <w:rFonts w:ascii="QCF_P509" w:hAnsi="QCF_P509" w:cs="QCF_P509"/>
          <w:sz w:val="27"/>
          <w:szCs w:val="27"/>
          <w:rtl/>
        </w:rPr>
        <w:t>ﯣ</w:t>
      </w:r>
      <w:r>
        <w:rPr>
          <w:rFonts w:ascii="QCF_P509" w:hAnsi="QCF_P509" w:cs="QCF_P509"/>
          <w:sz w:val="2"/>
          <w:szCs w:val="2"/>
          <w:rtl/>
        </w:rPr>
        <w:t xml:space="preserve"> </w:t>
      </w:r>
      <w:r>
        <w:rPr>
          <w:rFonts w:ascii="QCF_P509" w:hAnsi="QCF_P509" w:cs="QCF_P509"/>
          <w:sz w:val="27"/>
          <w:szCs w:val="27"/>
          <w:rtl/>
        </w:rPr>
        <w:t>ﯤ</w:t>
      </w:r>
      <w:r>
        <w:rPr>
          <w:rFonts w:ascii="QCF_P509" w:hAnsi="QCF_P509" w:cs="QCF_P509"/>
          <w:sz w:val="2"/>
          <w:szCs w:val="2"/>
          <w:rtl/>
        </w:rPr>
        <w:t xml:space="preserve"> </w:t>
      </w:r>
      <w:r>
        <w:rPr>
          <w:rFonts w:ascii="QCF_P509" w:hAnsi="QCF_P509" w:cs="QCF_P509"/>
          <w:sz w:val="27"/>
          <w:szCs w:val="27"/>
          <w:rtl/>
        </w:rPr>
        <w:t>ﯥ</w:t>
      </w:r>
      <w:r>
        <w:rPr>
          <w:rFonts w:ascii="QCF_P509" w:hAnsi="QCF_P509" w:cs="QCF_P509"/>
          <w:sz w:val="2"/>
          <w:szCs w:val="2"/>
          <w:rtl/>
        </w:rPr>
        <w:t xml:space="preserve"> </w:t>
      </w:r>
      <w:r>
        <w:rPr>
          <w:rFonts w:ascii="QCF_P509" w:hAnsi="QCF_P509" w:cs="QCF_P509"/>
          <w:sz w:val="27"/>
          <w:szCs w:val="27"/>
          <w:rtl/>
        </w:rPr>
        <w:t>ﯦ</w:t>
      </w:r>
      <w:r>
        <w:rPr>
          <w:rFonts w:ascii="QCF_P509" w:hAnsi="QCF_P509" w:cs="QCF_P509"/>
          <w:sz w:val="2"/>
          <w:szCs w:val="2"/>
          <w:rtl/>
        </w:rPr>
        <w:t xml:space="preserve">   </w:t>
      </w:r>
      <w:r>
        <w:rPr>
          <w:rFonts w:ascii="QCF_P509" w:hAnsi="QCF_P509" w:cs="QCF_P509"/>
          <w:sz w:val="27"/>
          <w:szCs w:val="27"/>
          <w:rtl/>
        </w:rPr>
        <w:t>ﯧ</w:t>
      </w:r>
      <w:r>
        <w:rPr>
          <w:rFonts w:ascii="QCF_P509" w:hAnsi="QCF_P509" w:cs="QCF_P509"/>
          <w:sz w:val="2"/>
          <w:szCs w:val="2"/>
          <w:rtl/>
        </w:rPr>
        <w:t xml:space="preserve"> </w:t>
      </w:r>
      <w:r>
        <w:rPr>
          <w:rFonts w:ascii="QCF_P509" w:hAnsi="QCF_P509" w:cs="QCF_P509"/>
          <w:sz w:val="27"/>
          <w:szCs w:val="27"/>
          <w:rtl/>
        </w:rPr>
        <w:t>ﯨ</w:t>
      </w:r>
      <w:r>
        <w:rPr>
          <w:rFonts w:ascii="QCF_P509" w:hAnsi="QCF_P509" w:cs="QCF_P509"/>
          <w:sz w:val="2"/>
          <w:szCs w:val="2"/>
          <w:rtl/>
        </w:rPr>
        <w:t xml:space="preserve"> </w:t>
      </w:r>
      <w:r>
        <w:rPr>
          <w:rFonts w:ascii="QCF_P509" w:hAnsi="QCF_P509" w:cs="QCF_P509"/>
          <w:sz w:val="27"/>
          <w:szCs w:val="27"/>
          <w:rtl/>
        </w:rPr>
        <w:t>ﯩ</w:t>
      </w:r>
      <w:r>
        <w:rPr>
          <w:rFonts w:ascii="QCF_P509" w:hAnsi="QCF_P509" w:cs="QCF_P509"/>
          <w:sz w:val="2"/>
          <w:szCs w:val="2"/>
          <w:rtl/>
        </w:rPr>
        <w:t xml:space="preserve"> </w:t>
      </w:r>
      <w:r>
        <w:rPr>
          <w:rFonts w:ascii="QCF_P509" w:hAnsi="QCF_P509" w:cs="QCF_P509"/>
          <w:sz w:val="27"/>
          <w:szCs w:val="27"/>
          <w:rtl/>
        </w:rPr>
        <w:t>ﯪ</w:t>
      </w:r>
      <w:r>
        <w:rPr>
          <w:rFonts w:ascii="QCF_P509" w:hAnsi="QCF_P509" w:cs="QCF_P509"/>
          <w:sz w:val="2"/>
          <w:szCs w:val="2"/>
          <w:rtl/>
        </w:rPr>
        <w:t xml:space="preserve">  </w:t>
      </w:r>
      <w:r>
        <w:rPr>
          <w:rFonts w:ascii="QCF_P509" w:hAnsi="QCF_P509" w:cs="QCF_P509"/>
          <w:sz w:val="27"/>
          <w:szCs w:val="27"/>
          <w:rtl/>
        </w:rPr>
        <w:t>ﯫ</w:t>
      </w:r>
      <w:r>
        <w:rPr>
          <w:rFonts w:ascii="QCF_P509" w:hAnsi="QCF_P509" w:cs="QCF_P509"/>
          <w:sz w:val="2"/>
          <w:szCs w:val="2"/>
          <w:rtl/>
        </w:rPr>
        <w:t xml:space="preserve"> </w:t>
      </w:r>
      <w:r>
        <w:rPr>
          <w:rFonts w:ascii="QCF_P509" w:hAnsi="QCF_P509" w:cs="QCF_P509"/>
          <w:sz w:val="27"/>
          <w:szCs w:val="27"/>
          <w:rtl/>
        </w:rPr>
        <w:t>ﯬ</w:t>
      </w:r>
      <w:r>
        <w:rPr>
          <w:rFonts w:ascii="QCF_P509" w:hAnsi="QCF_P509" w:cs="QCF_P509"/>
          <w:sz w:val="2"/>
          <w:szCs w:val="2"/>
          <w:rtl/>
        </w:rPr>
        <w:t xml:space="preserve"> </w:t>
      </w:r>
      <w:r>
        <w:rPr>
          <w:rFonts w:ascii="QCF_P509" w:hAnsi="QCF_P509" w:cs="QCF_P509"/>
          <w:sz w:val="27"/>
          <w:szCs w:val="27"/>
          <w:rtl/>
        </w:rPr>
        <w:t>ﯭ</w:t>
      </w:r>
      <w:r>
        <w:rPr>
          <w:rFonts w:ascii="QCF_P509" w:hAnsi="QCF_P509" w:cs="QCF_P509"/>
          <w:sz w:val="2"/>
          <w:szCs w:val="2"/>
          <w:rtl/>
        </w:rPr>
        <w:t xml:space="preserve"> </w:t>
      </w:r>
      <w:r>
        <w:rPr>
          <w:rFonts w:ascii="QCF_P509" w:hAnsi="QCF_P509" w:cs="QCF_P509"/>
          <w:sz w:val="27"/>
          <w:szCs w:val="27"/>
          <w:rtl/>
        </w:rPr>
        <w:t>ﯮ</w:t>
      </w:r>
      <w:r>
        <w:rPr>
          <w:rFonts w:ascii="QCF_P509" w:hAnsi="QCF_P509" w:cs="QCF_P509"/>
          <w:sz w:val="2"/>
          <w:szCs w:val="2"/>
          <w:rtl/>
        </w:rPr>
        <w:t xml:space="preserve"> </w:t>
      </w:r>
      <w:r>
        <w:rPr>
          <w:rFonts w:ascii="QCF_P509" w:hAnsi="QCF_P509" w:cs="QCF_P509"/>
          <w:sz w:val="27"/>
          <w:szCs w:val="27"/>
          <w:rtl/>
        </w:rPr>
        <w:t>ﯯ</w:t>
      </w:r>
      <w:r>
        <w:rPr>
          <w:rFonts w:ascii="QCF_P509" w:hAnsi="QCF_P509" w:cs="QCF_P509"/>
          <w:sz w:val="2"/>
          <w:szCs w:val="2"/>
          <w:rtl/>
        </w:rPr>
        <w:t xml:space="preserve"> </w:t>
      </w:r>
      <w:r>
        <w:rPr>
          <w:rFonts w:ascii="QCF_BSML" w:hAnsi="QCF_BSML" w:cs="QCF_BSML"/>
          <w:sz w:val="27"/>
          <w:szCs w:val="27"/>
          <w:rtl/>
        </w:rPr>
        <w:t>ﭼ</w:t>
      </w:r>
      <w:r w:rsidR="009C795A">
        <w:rPr>
          <w:rFonts w:ascii="QCF_BSML" w:hAnsi="QCF_BSML" w:cs="QCF_BSML" w:hint="cs"/>
          <w:sz w:val="27"/>
          <w:szCs w:val="27"/>
          <w:rtl/>
        </w:rPr>
        <w:t xml:space="preserve">         </w:t>
      </w:r>
      <w:r w:rsidR="009C795A" w:rsidRPr="005D1FD0">
        <w:rPr>
          <w:rFonts w:ascii="2  Badr" w:hAnsi="2  Badr" w:cs="B Zar" w:hint="cs"/>
          <w:sz w:val="24"/>
          <w:rtl/>
        </w:rPr>
        <w:t>(</w:t>
      </w:r>
      <w:r w:rsidR="009C795A">
        <w:rPr>
          <w:rFonts w:ascii="QCF_BSML" w:hAnsi="QCF_BSML" w:cs="QCF_BSML" w:hint="cs"/>
          <w:sz w:val="27"/>
          <w:szCs w:val="27"/>
          <w:rtl/>
        </w:rPr>
        <w:t xml:space="preserve"> </w:t>
      </w:r>
      <w:r>
        <w:rPr>
          <w:rFonts w:ascii="Arial" w:hAnsi="Arial" w:cs="Arial"/>
          <w:sz w:val="18"/>
          <w:szCs w:val="18"/>
          <w:rtl/>
        </w:rPr>
        <w:t xml:space="preserve"> </w:t>
      </w:r>
      <w:r w:rsidRPr="005D1FD0">
        <w:rPr>
          <w:rFonts w:ascii="2  Badr" w:hAnsi="Arial" w:cs="B Zar" w:hint="cs"/>
          <w:sz w:val="27"/>
          <w:szCs w:val="27"/>
          <w:rtl/>
        </w:rPr>
        <w:t>محمد: ٢٥ - ٢٨</w:t>
      </w:r>
      <w:r>
        <w:rPr>
          <w:rFonts w:ascii="Arial" w:hAnsi="Arial" w:cs="Arial"/>
          <w:sz w:val="2"/>
          <w:szCs w:val="2"/>
        </w:rPr>
        <w:t xml:space="preserve"> </w:t>
      </w:r>
      <w:r w:rsidR="002B7DC0" w:rsidRPr="005D1FD0">
        <w:rPr>
          <w:rFonts w:ascii="Calibri" w:hAnsi="Calibri" w:cs="B Zar" w:hint="cs"/>
          <w:sz w:val="22"/>
          <w:rtl/>
        </w:rPr>
        <w:t>)  «‏</w:t>
      </w:r>
      <w:r w:rsidRPr="005D1FD0">
        <w:rPr>
          <w:rFonts w:ascii="Calibri" w:hAnsi="Calibri" w:cs="B Zar" w:hint="cs"/>
          <w:sz w:val="22"/>
          <w:rtl/>
        </w:rPr>
        <w:t>كساني كه بعد از روشن شدن (راه حقيقت و) هدايت، به كفر و ضلال پيشين خود برمي‌گردند، بدان خاطر است كه اهريمن كارهايشان را در نظرشان مي‌آرايد و ايشان را با آرزوهاي طولاني فريفته مي‌دارد. ‏‏ اين (چرخ زدن و از دين برگشتن) بدان خاطر است كه به كساني كه دشمن چيزي هستند كه خدا فرو فرستاده است، گفته بودند: در برخي از كارها از شما اطاعت و پيروي مي‌كنيم! خدا آگاه از پنهان‌كاري ايشان مي‌باشد. ‏‏حال آنان چگونه خواهد بود بدان هنگام كه فرشتگان مأمور قبض ارواح به سراغشان مي‌آيند و چهره‌ها و پشتها (و ساير اندامهاي) ايشان را به زير ضربات خود مي‌گيرند؟! ‏‏اين گونه (جان برگرفتن ايشان) بدان خاطر است كه آنان بدنبال چيزي مي‌روند كه خداي را بر سر خشم مي‌آورد، و از چيزي كه موجب خوشنودي او است بدشان مي‌آيد، و لذا خداوند كارهاي (نيك) اي</w:t>
      </w:r>
      <w:r w:rsidR="0065268D" w:rsidRPr="005D1FD0">
        <w:rPr>
          <w:rFonts w:ascii="Calibri" w:hAnsi="Calibri" w:cs="B Zar" w:hint="cs"/>
          <w:sz w:val="22"/>
          <w:rtl/>
        </w:rPr>
        <w:t>شان را باطل و بيسود مي‌گرداند.</w:t>
      </w:r>
      <w:r w:rsidRPr="005D1FD0">
        <w:rPr>
          <w:rFonts w:ascii="Calibri" w:hAnsi="Calibri" w:cs="B Zar" w:hint="cs"/>
          <w:sz w:val="22"/>
          <w:rtl/>
        </w:rPr>
        <w:t>»</w:t>
      </w:r>
    </w:p>
    <w:p w:rsidR="005A6AC8" w:rsidRPr="005D1FD0" w:rsidRDefault="005A6AC8" w:rsidP="00F62583">
      <w:pPr>
        <w:ind w:firstLine="282"/>
        <w:rPr>
          <w:rFonts w:ascii="Calibri" w:hAnsi="Calibri" w:cs="B Zar"/>
          <w:sz w:val="22"/>
        </w:rPr>
      </w:pPr>
      <w:r w:rsidRPr="00CB71FF">
        <w:rPr>
          <w:rFonts w:ascii="Calibri" w:hAnsi="Calibri" w:hint="cs"/>
          <w:b/>
          <w:bCs/>
          <w:sz w:val="22"/>
          <w:rtl/>
        </w:rPr>
        <w:t>رابطه</w:t>
      </w:r>
      <w:r w:rsidRPr="00CB71FF">
        <w:rPr>
          <w:rFonts w:ascii="Arial" w:hAnsi="Arial"/>
          <w:b/>
          <w:bCs/>
          <w:sz w:val="22"/>
        </w:rPr>
        <w:t>‎</w:t>
      </w:r>
      <w:r w:rsidRPr="00CB71FF">
        <w:rPr>
          <w:rFonts w:ascii="Calibri" w:hAnsi="Calibri" w:hint="cs"/>
          <w:b/>
          <w:bCs/>
          <w:sz w:val="22"/>
          <w:rtl/>
        </w:rPr>
        <w:t>ي دوستي با مشركان و كافران:</w:t>
      </w:r>
      <w:r w:rsidRPr="005D1FD0">
        <w:rPr>
          <w:rFonts w:ascii="Calibri" w:hAnsi="Calibri" w:cs="B Zar" w:hint="cs"/>
          <w:sz w:val="22"/>
          <w:rtl/>
        </w:rPr>
        <w:t xml:space="preserve"> خداوند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sz w:val="2"/>
          <w:szCs w:val="2"/>
          <w:rtl/>
        </w:rPr>
        <w:t xml:space="preserve"> </w:t>
      </w:r>
      <w:r>
        <w:rPr>
          <w:rFonts w:ascii="QCF_P117" w:hAnsi="QCF_P117" w:cs="QCF_P117"/>
          <w:sz w:val="27"/>
          <w:szCs w:val="27"/>
          <w:rtl/>
        </w:rPr>
        <w:t>ﭑ</w:t>
      </w:r>
      <w:r>
        <w:rPr>
          <w:rFonts w:ascii="QCF_P117" w:hAnsi="QCF_P117" w:cs="QCF_P117"/>
          <w:color w:val="000000"/>
          <w:sz w:val="2"/>
          <w:szCs w:val="2"/>
          <w:rtl/>
        </w:rPr>
        <w:t xml:space="preserve"> </w:t>
      </w:r>
      <w:r>
        <w:rPr>
          <w:rFonts w:ascii="QCF_P117" w:hAnsi="QCF_P117" w:cs="QCF_P117"/>
          <w:color w:val="000000"/>
          <w:sz w:val="27"/>
          <w:szCs w:val="27"/>
          <w:rtl/>
        </w:rPr>
        <w:t>ﭒ</w:t>
      </w:r>
      <w:r>
        <w:rPr>
          <w:rFonts w:ascii="QCF_P117" w:hAnsi="QCF_P117" w:cs="QCF_P117"/>
          <w:color w:val="000000"/>
          <w:sz w:val="2"/>
          <w:szCs w:val="2"/>
          <w:rtl/>
        </w:rPr>
        <w:t xml:space="preserve"> </w:t>
      </w:r>
      <w:r>
        <w:rPr>
          <w:rFonts w:ascii="QCF_P117" w:hAnsi="QCF_P117" w:cs="QCF_P117"/>
          <w:color w:val="000000"/>
          <w:sz w:val="27"/>
          <w:szCs w:val="27"/>
          <w:rtl/>
        </w:rPr>
        <w:t>ﭓ</w:t>
      </w:r>
      <w:r>
        <w:rPr>
          <w:rFonts w:ascii="QCF_P117" w:hAnsi="QCF_P117" w:cs="QCF_P117"/>
          <w:color w:val="000000"/>
          <w:sz w:val="2"/>
          <w:szCs w:val="2"/>
          <w:rtl/>
        </w:rPr>
        <w:t xml:space="preserve"> </w:t>
      </w:r>
      <w:r>
        <w:rPr>
          <w:rFonts w:ascii="QCF_P117" w:hAnsi="QCF_P117" w:cs="QCF_P117"/>
          <w:color w:val="000000"/>
          <w:sz w:val="27"/>
          <w:szCs w:val="27"/>
          <w:rtl/>
        </w:rPr>
        <w:t>ﭔ</w:t>
      </w:r>
      <w:r>
        <w:rPr>
          <w:rFonts w:ascii="QCF_P117" w:hAnsi="QCF_P117" w:cs="QCF_P117"/>
          <w:color w:val="000000"/>
          <w:sz w:val="2"/>
          <w:szCs w:val="2"/>
          <w:rtl/>
        </w:rPr>
        <w:t xml:space="preserve"> </w:t>
      </w:r>
      <w:r>
        <w:rPr>
          <w:rFonts w:ascii="QCF_P117" w:hAnsi="QCF_P117" w:cs="QCF_P117"/>
          <w:color w:val="000000"/>
          <w:sz w:val="27"/>
          <w:szCs w:val="27"/>
          <w:rtl/>
        </w:rPr>
        <w:t>ﭕ</w:t>
      </w:r>
      <w:r>
        <w:rPr>
          <w:rFonts w:ascii="QCF_P117" w:hAnsi="QCF_P117" w:cs="QCF_P117"/>
          <w:color w:val="000000"/>
          <w:sz w:val="2"/>
          <w:szCs w:val="2"/>
          <w:rtl/>
        </w:rPr>
        <w:t xml:space="preserve"> </w:t>
      </w:r>
      <w:r>
        <w:rPr>
          <w:rFonts w:ascii="QCF_P117" w:hAnsi="QCF_P117" w:cs="QCF_P117"/>
          <w:color w:val="000000"/>
          <w:sz w:val="27"/>
          <w:szCs w:val="27"/>
          <w:rtl/>
        </w:rPr>
        <w:t>ﭖ</w:t>
      </w:r>
      <w:r>
        <w:rPr>
          <w:rFonts w:ascii="QCF_P117" w:hAnsi="QCF_P117" w:cs="QCF_P117"/>
          <w:color w:val="000000"/>
          <w:sz w:val="2"/>
          <w:szCs w:val="2"/>
          <w:rtl/>
        </w:rPr>
        <w:t xml:space="preserve"> </w:t>
      </w:r>
      <w:r>
        <w:rPr>
          <w:rFonts w:ascii="QCF_P117" w:hAnsi="QCF_P117" w:cs="QCF_P117"/>
          <w:color w:val="000000"/>
          <w:sz w:val="27"/>
          <w:szCs w:val="27"/>
          <w:rtl/>
        </w:rPr>
        <w:t>ﭗ</w:t>
      </w:r>
      <w:r>
        <w:rPr>
          <w:rFonts w:ascii="QCF_P117" w:hAnsi="QCF_P117" w:cs="QCF_P117"/>
          <w:color w:val="000000"/>
          <w:sz w:val="2"/>
          <w:szCs w:val="2"/>
          <w:rtl/>
        </w:rPr>
        <w:t xml:space="preserve"> </w:t>
      </w:r>
      <w:r>
        <w:rPr>
          <w:rFonts w:ascii="QCF_P117" w:hAnsi="QCF_P117" w:cs="QCF_P117"/>
          <w:color w:val="000000"/>
          <w:sz w:val="27"/>
          <w:szCs w:val="27"/>
          <w:rtl/>
        </w:rPr>
        <w:t>ﭘ</w:t>
      </w:r>
      <w:r>
        <w:rPr>
          <w:rFonts w:ascii="QCF_P117" w:hAnsi="QCF_P117" w:cs="QCF_P117"/>
          <w:color w:val="000000"/>
          <w:sz w:val="2"/>
          <w:szCs w:val="2"/>
          <w:rtl/>
        </w:rPr>
        <w:t xml:space="preserve"> </w:t>
      </w:r>
      <w:r>
        <w:rPr>
          <w:rFonts w:ascii="QCF_P117" w:hAnsi="QCF_P117" w:cs="QCF_P117"/>
          <w:color w:val="000000"/>
          <w:sz w:val="27"/>
          <w:szCs w:val="27"/>
          <w:rtl/>
        </w:rPr>
        <w:t>ﭙﭚ</w:t>
      </w:r>
      <w:r>
        <w:rPr>
          <w:rFonts w:ascii="QCF_P117" w:hAnsi="QCF_P117" w:cs="QCF_P117"/>
          <w:color w:val="000000"/>
          <w:sz w:val="2"/>
          <w:szCs w:val="2"/>
          <w:rtl/>
        </w:rPr>
        <w:t xml:space="preserve"> </w:t>
      </w:r>
      <w:r>
        <w:rPr>
          <w:rFonts w:ascii="QCF_P117" w:hAnsi="QCF_P117" w:cs="QCF_P117"/>
          <w:color w:val="000000"/>
          <w:sz w:val="27"/>
          <w:szCs w:val="27"/>
          <w:rtl/>
        </w:rPr>
        <w:t>ﭛ</w:t>
      </w:r>
      <w:r>
        <w:rPr>
          <w:rFonts w:ascii="QCF_P117" w:hAnsi="QCF_P117" w:cs="QCF_P117"/>
          <w:color w:val="000000"/>
          <w:sz w:val="2"/>
          <w:szCs w:val="2"/>
          <w:rtl/>
        </w:rPr>
        <w:t xml:space="preserve">  </w:t>
      </w:r>
      <w:r>
        <w:rPr>
          <w:rFonts w:ascii="QCF_P117" w:hAnsi="QCF_P117" w:cs="QCF_P117"/>
          <w:color w:val="000000"/>
          <w:sz w:val="27"/>
          <w:szCs w:val="27"/>
          <w:rtl/>
        </w:rPr>
        <w:t>ﭜ</w:t>
      </w:r>
      <w:r>
        <w:rPr>
          <w:rFonts w:ascii="QCF_P117" w:hAnsi="QCF_P117" w:cs="QCF_P117"/>
          <w:color w:val="000000"/>
          <w:sz w:val="2"/>
          <w:szCs w:val="2"/>
          <w:rtl/>
        </w:rPr>
        <w:t xml:space="preserve"> </w:t>
      </w:r>
      <w:r>
        <w:rPr>
          <w:rFonts w:ascii="QCF_P117" w:hAnsi="QCF_P117" w:cs="QCF_P117"/>
          <w:color w:val="000000"/>
          <w:sz w:val="27"/>
          <w:szCs w:val="27"/>
          <w:rtl/>
        </w:rPr>
        <w:t>ﭝﭞ</w:t>
      </w:r>
      <w:r>
        <w:rPr>
          <w:rFonts w:ascii="QCF_P117" w:hAnsi="QCF_P117" w:cs="QCF_P117"/>
          <w:color w:val="000000"/>
          <w:sz w:val="2"/>
          <w:szCs w:val="2"/>
          <w:rtl/>
        </w:rPr>
        <w:t xml:space="preserve"> </w:t>
      </w:r>
      <w:r>
        <w:rPr>
          <w:rFonts w:ascii="QCF_P117" w:hAnsi="QCF_P117" w:cs="QCF_P117"/>
          <w:color w:val="000000"/>
          <w:sz w:val="27"/>
          <w:szCs w:val="27"/>
          <w:rtl/>
        </w:rPr>
        <w:t>ﭟ</w:t>
      </w:r>
      <w:r>
        <w:rPr>
          <w:rFonts w:ascii="QCF_P117" w:hAnsi="QCF_P117" w:cs="QCF_P117"/>
          <w:color w:val="000000"/>
          <w:sz w:val="2"/>
          <w:szCs w:val="2"/>
          <w:rtl/>
        </w:rPr>
        <w:t xml:space="preserve"> </w:t>
      </w:r>
      <w:r>
        <w:rPr>
          <w:rFonts w:ascii="QCF_P117" w:hAnsi="QCF_P117" w:cs="QCF_P117"/>
          <w:color w:val="000000"/>
          <w:sz w:val="27"/>
          <w:szCs w:val="27"/>
          <w:rtl/>
        </w:rPr>
        <w:t>ﭠ</w:t>
      </w:r>
      <w:r>
        <w:rPr>
          <w:rFonts w:ascii="QCF_P117" w:hAnsi="QCF_P117" w:cs="QCF_P117"/>
          <w:color w:val="000000"/>
          <w:sz w:val="2"/>
          <w:szCs w:val="2"/>
          <w:rtl/>
        </w:rPr>
        <w:t xml:space="preserve"> </w:t>
      </w:r>
      <w:r>
        <w:rPr>
          <w:rFonts w:ascii="QCF_P117" w:hAnsi="QCF_P117" w:cs="QCF_P117"/>
          <w:color w:val="000000"/>
          <w:sz w:val="27"/>
          <w:szCs w:val="27"/>
          <w:rtl/>
        </w:rPr>
        <w:t>ﭡ</w:t>
      </w:r>
      <w:r>
        <w:rPr>
          <w:rFonts w:ascii="QCF_P117" w:hAnsi="QCF_P117" w:cs="QCF_P117"/>
          <w:color w:val="000000"/>
          <w:sz w:val="2"/>
          <w:szCs w:val="2"/>
          <w:rtl/>
        </w:rPr>
        <w:t xml:space="preserve"> </w:t>
      </w:r>
      <w:r>
        <w:rPr>
          <w:rFonts w:ascii="QCF_P117" w:hAnsi="QCF_P117" w:cs="QCF_P117"/>
          <w:color w:val="000000"/>
          <w:sz w:val="27"/>
          <w:szCs w:val="27"/>
          <w:rtl/>
        </w:rPr>
        <w:t>ﭢ</w:t>
      </w:r>
      <w:r>
        <w:rPr>
          <w:rFonts w:ascii="QCF_P117" w:hAnsi="QCF_P117" w:cs="QCF_P117"/>
          <w:color w:val="000000"/>
          <w:sz w:val="2"/>
          <w:szCs w:val="2"/>
          <w:rtl/>
        </w:rPr>
        <w:t xml:space="preserve"> </w:t>
      </w:r>
      <w:r>
        <w:rPr>
          <w:rFonts w:ascii="QCF_P117" w:hAnsi="QCF_P117" w:cs="QCF_P117"/>
          <w:color w:val="000000"/>
          <w:sz w:val="27"/>
          <w:szCs w:val="27"/>
          <w:rtl/>
        </w:rPr>
        <w:t>ﭣﭤ</w:t>
      </w:r>
      <w:r>
        <w:rPr>
          <w:rFonts w:ascii="QCF_P117" w:hAnsi="QCF_P117" w:cs="QCF_P117"/>
          <w:color w:val="000000"/>
          <w:sz w:val="2"/>
          <w:szCs w:val="2"/>
          <w:rtl/>
        </w:rPr>
        <w:t xml:space="preserve"> </w:t>
      </w:r>
      <w:r>
        <w:rPr>
          <w:rFonts w:ascii="QCF_P117" w:hAnsi="QCF_P117" w:cs="QCF_P117"/>
          <w:color w:val="000000"/>
          <w:sz w:val="27"/>
          <w:szCs w:val="27"/>
          <w:rtl/>
        </w:rPr>
        <w:t>ﭥ</w:t>
      </w:r>
      <w:r>
        <w:rPr>
          <w:rFonts w:ascii="QCF_P117" w:hAnsi="QCF_P117" w:cs="QCF_P117"/>
          <w:color w:val="000000"/>
          <w:sz w:val="2"/>
          <w:szCs w:val="2"/>
          <w:rtl/>
        </w:rPr>
        <w:t xml:space="preserve"> </w:t>
      </w:r>
      <w:r>
        <w:rPr>
          <w:rFonts w:ascii="QCF_P117" w:hAnsi="QCF_P117" w:cs="QCF_P117"/>
          <w:color w:val="000000"/>
          <w:sz w:val="27"/>
          <w:szCs w:val="27"/>
          <w:rtl/>
        </w:rPr>
        <w:t>ﭦ</w:t>
      </w:r>
      <w:r>
        <w:rPr>
          <w:rFonts w:ascii="QCF_P117" w:hAnsi="QCF_P117" w:cs="QCF_P117"/>
          <w:color w:val="000000"/>
          <w:sz w:val="2"/>
          <w:szCs w:val="2"/>
          <w:rtl/>
        </w:rPr>
        <w:t xml:space="preserve"> </w:t>
      </w:r>
      <w:r>
        <w:rPr>
          <w:rFonts w:ascii="QCF_P117" w:hAnsi="QCF_P117" w:cs="QCF_P117"/>
          <w:color w:val="000000"/>
          <w:sz w:val="27"/>
          <w:szCs w:val="27"/>
          <w:rtl/>
        </w:rPr>
        <w:t>ﭧ</w:t>
      </w:r>
      <w:r>
        <w:rPr>
          <w:rFonts w:ascii="QCF_P117" w:hAnsi="QCF_P117" w:cs="QCF_P117"/>
          <w:color w:val="000000"/>
          <w:sz w:val="2"/>
          <w:szCs w:val="2"/>
          <w:rtl/>
        </w:rPr>
        <w:t xml:space="preserve"> </w:t>
      </w:r>
      <w:r>
        <w:rPr>
          <w:rFonts w:ascii="QCF_P117" w:hAnsi="QCF_P117" w:cs="QCF_P117"/>
          <w:color w:val="000000"/>
          <w:sz w:val="27"/>
          <w:szCs w:val="27"/>
          <w:rtl/>
        </w:rPr>
        <w:t>ﭨ</w:t>
      </w:r>
      <w:r>
        <w:rPr>
          <w:rFonts w:ascii="QCF_P117" w:hAnsi="QCF_P117" w:cs="QCF_P117"/>
          <w:color w:val="000000"/>
          <w:sz w:val="2"/>
          <w:szCs w:val="2"/>
          <w:rtl/>
        </w:rPr>
        <w:t xml:space="preserve"> </w:t>
      </w:r>
      <w:r>
        <w:rPr>
          <w:rFonts w:ascii="QCF_P117" w:hAnsi="QCF_P117" w:cs="QCF_P117"/>
          <w:color w:val="000000"/>
          <w:sz w:val="27"/>
          <w:szCs w:val="27"/>
          <w:rtl/>
        </w:rPr>
        <w:t>ﭩ</w:t>
      </w:r>
      <w:r>
        <w:rPr>
          <w:rFonts w:ascii="QCF_P117" w:hAnsi="QCF_P117" w:cs="QCF_P117"/>
          <w:color w:val="000000"/>
          <w:sz w:val="2"/>
          <w:szCs w:val="2"/>
          <w:rtl/>
        </w:rPr>
        <w:t xml:space="preserve">    </w:t>
      </w:r>
      <w:r>
        <w:rPr>
          <w:rFonts w:ascii="QCF_P117" w:hAnsi="QCF_P117" w:cs="QCF_P117"/>
          <w:color w:val="000000"/>
          <w:sz w:val="27"/>
          <w:szCs w:val="27"/>
          <w:rtl/>
        </w:rPr>
        <w:t>ﭪ</w:t>
      </w:r>
      <w:r>
        <w:rPr>
          <w:rFonts w:ascii="QCF_P117" w:hAnsi="QCF_P117" w:cs="QCF_P117"/>
          <w:color w:val="000000"/>
          <w:sz w:val="2"/>
          <w:szCs w:val="2"/>
          <w:rtl/>
        </w:rPr>
        <w:t xml:space="preserve"> </w:t>
      </w:r>
      <w:r>
        <w:rPr>
          <w:rFonts w:ascii="QCF_P117" w:hAnsi="QCF_P117" w:cs="QCF_P117"/>
          <w:color w:val="000000"/>
          <w:sz w:val="27"/>
          <w:szCs w:val="27"/>
          <w:rtl/>
        </w:rPr>
        <w:t>ﭫ</w:t>
      </w:r>
      <w:r>
        <w:rPr>
          <w:rFonts w:ascii="QCF_P117" w:hAnsi="QCF_P117" w:cs="QCF_P11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C795A">
        <w:rPr>
          <w:rFonts w:ascii="Arial" w:hAnsi="Arial" w:cs="Arial" w:hint="cs"/>
          <w:color w:val="000000"/>
          <w:sz w:val="18"/>
          <w:szCs w:val="18"/>
          <w:rtl/>
        </w:rPr>
        <w:t xml:space="preserve">   </w:t>
      </w:r>
      <w:r w:rsidR="009C795A" w:rsidRPr="005D1FD0">
        <w:rPr>
          <w:rFonts w:ascii="2  Badr" w:hAnsi="2  Badr" w:cs="B Zar" w:hint="cs"/>
          <w:sz w:val="24"/>
          <w:rtl/>
        </w:rPr>
        <w:t>(</w:t>
      </w:r>
      <w:r w:rsidRPr="005D1FD0">
        <w:rPr>
          <w:rFonts w:ascii="2  Badr" w:hAnsi="Arial" w:cs="B Zar" w:hint="cs"/>
          <w:color w:val="000000"/>
          <w:sz w:val="27"/>
          <w:szCs w:val="27"/>
          <w:rtl/>
        </w:rPr>
        <w:t>المائد</w:t>
      </w:r>
      <w:r w:rsidR="00D23566">
        <w:rPr>
          <w:rFonts w:ascii="2  Badr" w:hAnsi="Arial" w:cs="B Zar" w:hint="cs"/>
          <w:color w:val="000000"/>
          <w:sz w:val="27"/>
          <w:szCs w:val="27"/>
          <w:rtl/>
        </w:rPr>
        <w:t>ه</w:t>
      </w:r>
      <w:r w:rsidRPr="005D1FD0">
        <w:rPr>
          <w:rFonts w:ascii="2  Badr" w:hAnsi="Arial" w:cs="B Zar" w:hint="cs"/>
          <w:color w:val="000000"/>
          <w:sz w:val="27"/>
          <w:szCs w:val="27"/>
          <w:rtl/>
        </w:rPr>
        <w:t>: ٥١</w:t>
      </w:r>
      <w:r>
        <w:rPr>
          <w:rFonts w:ascii="Arial" w:hAnsi="Arial" w:cs="Arial"/>
          <w:color w:val="000000"/>
          <w:sz w:val="2"/>
          <w:szCs w:val="2"/>
        </w:rPr>
        <w:t xml:space="preserve"> </w:t>
      </w:r>
      <w:r w:rsidR="002B7DC0" w:rsidRPr="005D1FD0">
        <w:rPr>
          <w:rFonts w:ascii="Calibri" w:hAnsi="Calibri" w:cs="B Zar" w:hint="cs"/>
          <w:sz w:val="22"/>
          <w:rtl/>
        </w:rPr>
        <w:t>)  «‏</w:t>
      </w:r>
      <w:r w:rsidRPr="005D1FD0">
        <w:rPr>
          <w:rFonts w:ascii="Calibri" w:hAnsi="Calibri" w:cs="B Zar" w:hint="cs"/>
          <w:sz w:val="22"/>
          <w:rtl/>
        </w:rPr>
        <w:t>اي مؤمنان! يهوديان و مسيحيان ر</w:t>
      </w:r>
      <w:r w:rsidR="007472D9" w:rsidRPr="005D1FD0">
        <w:rPr>
          <w:rFonts w:ascii="Calibri" w:hAnsi="Calibri" w:cs="B Zar" w:hint="cs"/>
          <w:sz w:val="22"/>
          <w:rtl/>
        </w:rPr>
        <w:t>ا به دوستي نگيريد (و به طريق او</w:t>
      </w:r>
      <w:r w:rsidRPr="005D1FD0">
        <w:rPr>
          <w:rFonts w:ascii="Calibri" w:hAnsi="Calibri" w:cs="B Zar" w:hint="cs"/>
          <w:sz w:val="22"/>
          <w:rtl/>
        </w:rPr>
        <w:t>لي آنان را به سرپرستي نپذيريد). ايشان برخي دوست برخي ديگرند (و در دشمني با شما يكسان و برابرند). هركس از شما با ايشان دوستي ورزد (و آنان را به سرپرستي بپذيرد) بيگمان او از زمره ايشان بشمار است. و شكّ نيست كه خداوند افراد ستمگر ر</w:t>
      </w:r>
      <w:r w:rsidR="0065268D" w:rsidRPr="005D1FD0">
        <w:rPr>
          <w:rFonts w:ascii="Calibri" w:hAnsi="Calibri" w:cs="B Zar" w:hint="cs"/>
          <w:sz w:val="22"/>
          <w:rtl/>
        </w:rPr>
        <w:t>ا (به سوي ايمان) هدايت نمي‌كند.</w:t>
      </w:r>
      <w:r w:rsidRPr="005D1FD0">
        <w:rPr>
          <w:rFonts w:ascii="Calibri" w:hAnsi="Calibri" w:cs="B Zar" w:hint="cs"/>
          <w:sz w:val="22"/>
          <w:rtl/>
        </w:rPr>
        <w:t>‏»</w:t>
      </w:r>
    </w:p>
    <w:p w:rsidR="005A6AC8" w:rsidRPr="005D1FD0" w:rsidRDefault="005A6AC8" w:rsidP="00F62583">
      <w:pPr>
        <w:ind w:firstLine="282"/>
        <w:rPr>
          <w:rFonts w:ascii="Calibri" w:hAnsi="Calibri" w:cs="B Zar"/>
          <w:sz w:val="22"/>
        </w:rPr>
      </w:pPr>
      <w:r w:rsidRPr="005D1FD0">
        <w:rPr>
          <w:rFonts w:ascii="Calibri" w:hAnsi="Calibri" w:cs="B Zar" w:hint="cs"/>
          <w:sz w:val="22"/>
          <w:rtl/>
        </w:rPr>
        <w:t>در جاي ديگري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53" w:hAnsi="QCF_P053" w:cs="QCF_P053"/>
          <w:color w:val="000000"/>
          <w:sz w:val="27"/>
          <w:szCs w:val="27"/>
          <w:rtl/>
        </w:rPr>
        <w:t>ﯜ</w:t>
      </w:r>
      <w:r>
        <w:rPr>
          <w:rFonts w:ascii="QCF_P053" w:hAnsi="QCF_P053" w:cs="QCF_P053"/>
          <w:color w:val="000000"/>
          <w:sz w:val="2"/>
          <w:szCs w:val="2"/>
          <w:rtl/>
        </w:rPr>
        <w:t xml:space="preserve"> </w:t>
      </w:r>
      <w:r>
        <w:rPr>
          <w:rFonts w:ascii="QCF_P053" w:hAnsi="QCF_P053" w:cs="QCF_P053"/>
          <w:color w:val="000000"/>
          <w:sz w:val="27"/>
          <w:szCs w:val="27"/>
          <w:rtl/>
        </w:rPr>
        <w:t>ﯝ</w:t>
      </w:r>
      <w:r>
        <w:rPr>
          <w:rFonts w:ascii="QCF_P053" w:hAnsi="QCF_P053" w:cs="QCF_P053"/>
          <w:color w:val="000000"/>
          <w:sz w:val="2"/>
          <w:szCs w:val="2"/>
          <w:rtl/>
        </w:rPr>
        <w:t xml:space="preserve"> </w:t>
      </w:r>
      <w:r>
        <w:rPr>
          <w:rFonts w:ascii="QCF_P053" w:hAnsi="QCF_P053" w:cs="QCF_P053"/>
          <w:color w:val="000000"/>
          <w:sz w:val="27"/>
          <w:szCs w:val="27"/>
          <w:rtl/>
        </w:rPr>
        <w:t>ﯞ</w:t>
      </w:r>
      <w:r>
        <w:rPr>
          <w:rFonts w:ascii="QCF_P053" w:hAnsi="QCF_P053" w:cs="QCF_P053"/>
          <w:color w:val="000000"/>
          <w:sz w:val="2"/>
          <w:szCs w:val="2"/>
          <w:rtl/>
        </w:rPr>
        <w:t xml:space="preserve"> </w:t>
      </w:r>
      <w:r>
        <w:rPr>
          <w:rFonts w:ascii="QCF_P053" w:hAnsi="QCF_P053" w:cs="QCF_P053"/>
          <w:color w:val="000000"/>
          <w:sz w:val="27"/>
          <w:szCs w:val="27"/>
          <w:rtl/>
        </w:rPr>
        <w:t>ﯟ</w:t>
      </w:r>
      <w:r>
        <w:rPr>
          <w:rFonts w:ascii="QCF_P053" w:hAnsi="QCF_P053" w:cs="QCF_P053"/>
          <w:color w:val="000000"/>
          <w:sz w:val="2"/>
          <w:szCs w:val="2"/>
          <w:rtl/>
        </w:rPr>
        <w:t xml:space="preserve"> </w:t>
      </w:r>
      <w:r>
        <w:rPr>
          <w:rFonts w:ascii="QCF_P053" w:hAnsi="QCF_P053" w:cs="QCF_P053"/>
          <w:color w:val="000000"/>
          <w:sz w:val="27"/>
          <w:szCs w:val="27"/>
          <w:rtl/>
        </w:rPr>
        <w:t>ﯠ</w:t>
      </w:r>
      <w:r>
        <w:rPr>
          <w:rFonts w:ascii="QCF_P053" w:hAnsi="QCF_P053" w:cs="QCF_P053"/>
          <w:color w:val="000000"/>
          <w:sz w:val="2"/>
          <w:szCs w:val="2"/>
          <w:rtl/>
        </w:rPr>
        <w:t xml:space="preserve"> </w:t>
      </w:r>
      <w:r>
        <w:rPr>
          <w:rFonts w:ascii="QCF_P053" w:hAnsi="QCF_P053" w:cs="QCF_P053"/>
          <w:color w:val="000000"/>
          <w:sz w:val="27"/>
          <w:szCs w:val="27"/>
          <w:rtl/>
        </w:rPr>
        <w:t>ﯡ</w:t>
      </w:r>
      <w:r>
        <w:rPr>
          <w:rFonts w:ascii="QCF_P053" w:hAnsi="QCF_P053" w:cs="QCF_P053"/>
          <w:color w:val="000000"/>
          <w:sz w:val="2"/>
          <w:szCs w:val="2"/>
          <w:rtl/>
        </w:rPr>
        <w:t xml:space="preserve"> </w:t>
      </w:r>
      <w:r>
        <w:rPr>
          <w:rFonts w:ascii="QCF_P053" w:hAnsi="QCF_P053" w:cs="QCF_P053"/>
          <w:color w:val="000000"/>
          <w:sz w:val="27"/>
          <w:szCs w:val="27"/>
          <w:rtl/>
        </w:rPr>
        <w:t>ﯢ</w:t>
      </w:r>
      <w:r>
        <w:rPr>
          <w:rFonts w:ascii="QCF_P053" w:hAnsi="QCF_P053" w:cs="QCF_P053"/>
          <w:color w:val="000000"/>
          <w:sz w:val="2"/>
          <w:szCs w:val="2"/>
          <w:rtl/>
        </w:rPr>
        <w:t xml:space="preserve"> </w:t>
      </w:r>
      <w:r>
        <w:rPr>
          <w:rFonts w:ascii="QCF_P053" w:hAnsi="QCF_P053" w:cs="QCF_P053"/>
          <w:color w:val="000000"/>
          <w:sz w:val="27"/>
          <w:szCs w:val="27"/>
          <w:rtl/>
        </w:rPr>
        <w:t>ﯣﯤ</w:t>
      </w:r>
      <w:r>
        <w:rPr>
          <w:rFonts w:ascii="QCF_P053" w:hAnsi="QCF_P053" w:cs="QCF_P053"/>
          <w:color w:val="000000"/>
          <w:sz w:val="2"/>
          <w:szCs w:val="2"/>
          <w:rtl/>
        </w:rPr>
        <w:t xml:space="preserve"> </w:t>
      </w:r>
      <w:r>
        <w:rPr>
          <w:rFonts w:ascii="QCF_P053" w:hAnsi="QCF_P053" w:cs="QCF_P053"/>
          <w:color w:val="000000"/>
          <w:sz w:val="27"/>
          <w:szCs w:val="27"/>
          <w:rtl/>
        </w:rPr>
        <w:t>ﯥ</w:t>
      </w:r>
      <w:r>
        <w:rPr>
          <w:rFonts w:ascii="QCF_P053" w:hAnsi="QCF_P053" w:cs="QCF_P053"/>
          <w:color w:val="000000"/>
          <w:sz w:val="2"/>
          <w:szCs w:val="2"/>
          <w:rtl/>
        </w:rPr>
        <w:t xml:space="preserve">  </w:t>
      </w:r>
      <w:r>
        <w:rPr>
          <w:rFonts w:ascii="QCF_P053" w:hAnsi="QCF_P053" w:cs="QCF_P053"/>
          <w:color w:val="000000"/>
          <w:sz w:val="27"/>
          <w:szCs w:val="27"/>
          <w:rtl/>
        </w:rPr>
        <w:t>ﯦ</w:t>
      </w:r>
      <w:r>
        <w:rPr>
          <w:rFonts w:ascii="QCF_P053" w:hAnsi="QCF_P053" w:cs="QCF_P053"/>
          <w:color w:val="000000"/>
          <w:sz w:val="2"/>
          <w:szCs w:val="2"/>
          <w:rtl/>
        </w:rPr>
        <w:t xml:space="preserve"> </w:t>
      </w:r>
      <w:r>
        <w:rPr>
          <w:rFonts w:ascii="QCF_P053" w:hAnsi="QCF_P053" w:cs="QCF_P053"/>
          <w:color w:val="000000"/>
          <w:sz w:val="27"/>
          <w:szCs w:val="27"/>
          <w:rtl/>
        </w:rPr>
        <w:t>ﯧ</w:t>
      </w:r>
      <w:r>
        <w:rPr>
          <w:rFonts w:ascii="QCF_P053" w:hAnsi="QCF_P053" w:cs="QCF_P053"/>
          <w:color w:val="000000"/>
          <w:sz w:val="2"/>
          <w:szCs w:val="2"/>
          <w:rtl/>
        </w:rPr>
        <w:t xml:space="preserve"> </w:t>
      </w:r>
      <w:r>
        <w:rPr>
          <w:rFonts w:ascii="QCF_P053" w:hAnsi="QCF_P053" w:cs="QCF_P053"/>
          <w:color w:val="000000"/>
          <w:sz w:val="27"/>
          <w:szCs w:val="27"/>
          <w:rtl/>
        </w:rPr>
        <w:t>ﯨ</w:t>
      </w:r>
      <w:r>
        <w:rPr>
          <w:rFonts w:ascii="QCF_P053" w:hAnsi="QCF_P053" w:cs="QCF_P053"/>
          <w:color w:val="000000"/>
          <w:sz w:val="2"/>
          <w:szCs w:val="2"/>
          <w:rtl/>
        </w:rPr>
        <w:t xml:space="preserve"> </w:t>
      </w:r>
      <w:r>
        <w:rPr>
          <w:rFonts w:ascii="QCF_P053" w:hAnsi="QCF_P053" w:cs="QCF_P053"/>
          <w:color w:val="000000"/>
          <w:sz w:val="27"/>
          <w:szCs w:val="27"/>
          <w:rtl/>
        </w:rPr>
        <w:t>ﯩ</w:t>
      </w:r>
      <w:r>
        <w:rPr>
          <w:rFonts w:ascii="QCF_P053" w:hAnsi="QCF_P053" w:cs="QCF_P053"/>
          <w:color w:val="000000"/>
          <w:sz w:val="2"/>
          <w:szCs w:val="2"/>
          <w:rtl/>
        </w:rPr>
        <w:t xml:space="preserve"> </w:t>
      </w:r>
      <w:r>
        <w:rPr>
          <w:rFonts w:ascii="QCF_P053" w:hAnsi="QCF_P053" w:cs="QCF_P053"/>
          <w:color w:val="000000"/>
          <w:sz w:val="27"/>
          <w:szCs w:val="27"/>
          <w:rtl/>
        </w:rPr>
        <w:t>ﯪ</w:t>
      </w:r>
      <w:r>
        <w:rPr>
          <w:rFonts w:ascii="QCF_P053" w:hAnsi="QCF_P053" w:cs="QCF_P053"/>
          <w:color w:val="000000"/>
          <w:sz w:val="2"/>
          <w:szCs w:val="2"/>
          <w:rtl/>
        </w:rPr>
        <w:t xml:space="preserve"> </w:t>
      </w:r>
      <w:r>
        <w:rPr>
          <w:rFonts w:ascii="QCF_P053" w:hAnsi="QCF_P053" w:cs="QCF_P053"/>
          <w:color w:val="000000"/>
          <w:sz w:val="27"/>
          <w:szCs w:val="27"/>
          <w:rtl/>
        </w:rPr>
        <w:t>ﯫ</w:t>
      </w:r>
      <w:r>
        <w:rPr>
          <w:rFonts w:ascii="QCF_P053" w:hAnsi="QCF_P053" w:cs="QCF_P053"/>
          <w:color w:val="000000"/>
          <w:sz w:val="2"/>
          <w:szCs w:val="2"/>
          <w:rtl/>
        </w:rPr>
        <w:t xml:space="preserve"> </w:t>
      </w:r>
      <w:r>
        <w:rPr>
          <w:rFonts w:ascii="QCF_P053" w:hAnsi="QCF_P053" w:cs="QCF_P053"/>
          <w:color w:val="000000"/>
          <w:sz w:val="27"/>
          <w:szCs w:val="27"/>
          <w:rtl/>
        </w:rPr>
        <w:t>ﯬ</w:t>
      </w:r>
      <w:r>
        <w:rPr>
          <w:rFonts w:ascii="QCF_P053" w:hAnsi="QCF_P053" w:cs="QCF_P053"/>
          <w:color w:val="000000"/>
          <w:sz w:val="2"/>
          <w:szCs w:val="2"/>
          <w:rtl/>
        </w:rPr>
        <w:t xml:space="preserve"> </w:t>
      </w:r>
      <w:r>
        <w:rPr>
          <w:rFonts w:ascii="QCF_P053" w:hAnsi="QCF_P053" w:cs="QCF_P053"/>
          <w:color w:val="000000"/>
          <w:sz w:val="27"/>
          <w:szCs w:val="27"/>
          <w:rtl/>
        </w:rPr>
        <w:t>ﯭ</w:t>
      </w:r>
      <w:r>
        <w:rPr>
          <w:rFonts w:ascii="QCF_P053" w:hAnsi="QCF_P053" w:cs="QCF_P053"/>
          <w:color w:val="000000"/>
          <w:sz w:val="2"/>
          <w:szCs w:val="2"/>
          <w:rtl/>
        </w:rPr>
        <w:t xml:space="preserve">    </w:t>
      </w:r>
      <w:r>
        <w:rPr>
          <w:rFonts w:ascii="QCF_P053" w:hAnsi="QCF_P053" w:cs="QCF_P053"/>
          <w:color w:val="000000"/>
          <w:sz w:val="27"/>
          <w:szCs w:val="27"/>
          <w:rtl/>
        </w:rPr>
        <w:t>ﯮ</w:t>
      </w:r>
      <w:r>
        <w:rPr>
          <w:rFonts w:ascii="QCF_P053" w:hAnsi="QCF_P053" w:cs="QCF_P053"/>
          <w:color w:val="000000"/>
          <w:sz w:val="2"/>
          <w:szCs w:val="2"/>
          <w:rtl/>
        </w:rPr>
        <w:t xml:space="preserve"> </w:t>
      </w:r>
      <w:r>
        <w:rPr>
          <w:rFonts w:ascii="QCF_P053" w:hAnsi="QCF_P053" w:cs="QCF_P053"/>
          <w:color w:val="000000"/>
          <w:sz w:val="27"/>
          <w:szCs w:val="27"/>
          <w:rtl/>
        </w:rPr>
        <w:t>ﯯ</w:t>
      </w:r>
      <w:r>
        <w:rPr>
          <w:rFonts w:ascii="QCF_P053" w:hAnsi="QCF_P053" w:cs="QCF_P053"/>
          <w:color w:val="000000"/>
          <w:sz w:val="2"/>
          <w:szCs w:val="2"/>
          <w:rtl/>
        </w:rPr>
        <w:t xml:space="preserve"> </w:t>
      </w:r>
      <w:r>
        <w:rPr>
          <w:rFonts w:ascii="QCF_P053" w:hAnsi="QCF_P053" w:cs="QCF_P053"/>
          <w:color w:val="000000"/>
          <w:sz w:val="27"/>
          <w:szCs w:val="27"/>
          <w:rtl/>
        </w:rPr>
        <w:t>ﯰ</w:t>
      </w:r>
      <w:r>
        <w:rPr>
          <w:rFonts w:ascii="QCF_P053" w:hAnsi="QCF_P053" w:cs="QCF_P053"/>
          <w:color w:val="000000"/>
          <w:sz w:val="2"/>
          <w:szCs w:val="2"/>
          <w:rtl/>
        </w:rPr>
        <w:t xml:space="preserve">  </w:t>
      </w:r>
      <w:r>
        <w:rPr>
          <w:rFonts w:ascii="QCF_P053" w:hAnsi="QCF_P053" w:cs="QCF_P053"/>
          <w:color w:val="000000"/>
          <w:sz w:val="27"/>
          <w:szCs w:val="27"/>
          <w:rtl/>
        </w:rPr>
        <w:t>ﯱﯲ</w:t>
      </w:r>
      <w:r>
        <w:rPr>
          <w:rFonts w:ascii="QCF_P053" w:hAnsi="QCF_P053" w:cs="QCF_P053"/>
          <w:color w:val="000000"/>
          <w:sz w:val="2"/>
          <w:szCs w:val="2"/>
          <w:rtl/>
        </w:rPr>
        <w:t xml:space="preserve"> </w:t>
      </w:r>
      <w:r>
        <w:rPr>
          <w:rFonts w:ascii="QCF_P053" w:hAnsi="QCF_P053" w:cs="QCF_P053"/>
          <w:color w:val="000000"/>
          <w:sz w:val="27"/>
          <w:szCs w:val="27"/>
          <w:rtl/>
        </w:rPr>
        <w:t>ﯳ</w:t>
      </w:r>
      <w:r>
        <w:rPr>
          <w:rFonts w:ascii="QCF_P053" w:hAnsi="QCF_P053" w:cs="QCF_P053"/>
          <w:color w:val="000000"/>
          <w:sz w:val="2"/>
          <w:szCs w:val="2"/>
          <w:rtl/>
        </w:rPr>
        <w:t xml:space="preserve"> </w:t>
      </w:r>
      <w:r>
        <w:rPr>
          <w:rFonts w:ascii="QCF_P053" w:hAnsi="QCF_P053" w:cs="QCF_P053"/>
          <w:color w:val="000000"/>
          <w:sz w:val="27"/>
          <w:szCs w:val="27"/>
          <w:rtl/>
        </w:rPr>
        <w:t>ﯴ</w:t>
      </w:r>
      <w:r>
        <w:rPr>
          <w:rFonts w:ascii="QCF_P053" w:hAnsi="QCF_P053" w:cs="QCF_P053"/>
          <w:color w:val="000000"/>
          <w:sz w:val="2"/>
          <w:szCs w:val="2"/>
          <w:rtl/>
        </w:rPr>
        <w:t xml:space="preserve"> </w:t>
      </w:r>
      <w:r>
        <w:rPr>
          <w:rFonts w:ascii="QCF_P053" w:hAnsi="QCF_P053" w:cs="QCF_P053"/>
          <w:color w:val="000000"/>
          <w:sz w:val="27"/>
          <w:szCs w:val="27"/>
          <w:rtl/>
        </w:rPr>
        <w:t>ﯵﯶ</w:t>
      </w:r>
      <w:r>
        <w:rPr>
          <w:rFonts w:ascii="QCF_P053" w:hAnsi="QCF_P053" w:cs="QCF_P053"/>
          <w:color w:val="000000"/>
          <w:sz w:val="2"/>
          <w:szCs w:val="2"/>
          <w:rtl/>
        </w:rPr>
        <w:t xml:space="preserve"> </w:t>
      </w:r>
      <w:r>
        <w:rPr>
          <w:rFonts w:ascii="QCF_P053" w:hAnsi="QCF_P053" w:cs="QCF_P053"/>
          <w:color w:val="000000"/>
          <w:sz w:val="27"/>
          <w:szCs w:val="27"/>
          <w:rtl/>
        </w:rPr>
        <w:t>ﯷ</w:t>
      </w:r>
      <w:r>
        <w:rPr>
          <w:rFonts w:ascii="QCF_P053" w:hAnsi="QCF_P053" w:cs="QCF_P053"/>
          <w:color w:val="000000"/>
          <w:sz w:val="2"/>
          <w:szCs w:val="2"/>
          <w:rtl/>
        </w:rPr>
        <w:t xml:space="preserve"> </w:t>
      </w:r>
      <w:r>
        <w:rPr>
          <w:rFonts w:ascii="QCF_P053" w:hAnsi="QCF_P053" w:cs="QCF_P053"/>
          <w:color w:val="000000"/>
          <w:sz w:val="27"/>
          <w:szCs w:val="27"/>
          <w:rtl/>
        </w:rPr>
        <w:t>ﯸ</w:t>
      </w:r>
      <w:r>
        <w:rPr>
          <w:rFonts w:ascii="QCF_P053" w:hAnsi="QCF_P053" w:cs="QCF_P053"/>
          <w:color w:val="000000"/>
          <w:sz w:val="2"/>
          <w:szCs w:val="2"/>
          <w:rtl/>
        </w:rPr>
        <w:t xml:space="preserve"> </w:t>
      </w:r>
      <w:r>
        <w:rPr>
          <w:rFonts w:ascii="QCF_P053" w:hAnsi="QCF_P053" w:cs="QCF_P053"/>
          <w:color w:val="000000"/>
          <w:sz w:val="27"/>
          <w:szCs w:val="27"/>
          <w:rtl/>
        </w:rPr>
        <w:t>ﯹ</w:t>
      </w:r>
      <w:r>
        <w:rPr>
          <w:rFonts w:ascii="QCF_P053" w:hAnsi="QCF_P053" w:cs="QCF_P053"/>
          <w:color w:val="000000"/>
          <w:sz w:val="2"/>
          <w:szCs w:val="2"/>
          <w:rtl/>
        </w:rPr>
        <w:t xml:space="preserve"> </w:t>
      </w:r>
      <w:r>
        <w:rPr>
          <w:rFonts w:ascii="QCF_P053" w:hAnsi="QCF_P053" w:cs="QCF_P053"/>
          <w:color w:val="000000"/>
          <w:sz w:val="27"/>
          <w:szCs w:val="27"/>
          <w:rtl/>
        </w:rPr>
        <w:t>ﯺ</w:t>
      </w:r>
      <w:r>
        <w:rPr>
          <w:rFonts w:ascii="QCF_P053" w:hAnsi="QCF_P053" w:cs="QCF_P05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C795A">
        <w:rPr>
          <w:rFonts w:ascii="Arial" w:hAnsi="Arial" w:cs="Arial" w:hint="cs"/>
          <w:color w:val="000000"/>
          <w:sz w:val="18"/>
          <w:szCs w:val="18"/>
          <w:rtl/>
        </w:rPr>
        <w:t xml:space="preserve">  </w:t>
      </w:r>
      <w:r w:rsidR="009C795A" w:rsidRPr="005D1FD0">
        <w:rPr>
          <w:rFonts w:ascii="2  Badr" w:hAnsi="2  Badr" w:cs="B Zar" w:hint="cs"/>
          <w:sz w:val="24"/>
          <w:rtl/>
        </w:rPr>
        <w:t>(</w:t>
      </w:r>
      <w:r w:rsidRPr="005D1FD0">
        <w:rPr>
          <w:rFonts w:ascii="2  Badr" w:hAnsi="Arial" w:cs="B Zar" w:hint="cs"/>
          <w:color w:val="000000"/>
          <w:sz w:val="27"/>
          <w:szCs w:val="27"/>
          <w:rtl/>
        </w:rPr>
        <w:t>آل عمران: ٢٨</w:t>
      </w:r>
      <w:r>
        <w:rPr>
          <w:rFonts w:ascii="Arial" w:hAnsi="Arial" w:cs="Arial"/>
          <w:color w:val="000000"/>
          <w:sz w:val="2"/>
          <w:szCs w:val="2"/>
        </w:rPr>
        <w:t xml:space="preserve"> </w:t>
      </w:r>
      <w:r w:rsidR="002048D9" w:rsidRPr="005D1FD0">
        <w:rPr>
          <w:rFonts w:ascii="Calibri" w:hAnsi="Calibri" w:cs="B Zar" w:hint="cs"/>
          <w:sz w:val="22"/>
          <w:rtl/>
        </w:rPr>
        <w:t>)  «‏</w:t>
      </w:r>
      <w:r w:rsidRPr="005D1FD0">
        <w:rPr>
          <w:rFonts w:ascii="Calibri" w:hAnsi="Calibri" w:cs="B Zar" w:hint="cs"/>
          <w:sz w:val="22"/>
          <w:rtl/>
        </w:rPr>
        <w:t xml:space="preserve">مؤمنان نبايد مؤمنان را رها كنند و كافران را به جاي ايشان به دوستي گيرند، و هر كه چنين كند (رابطه او </w:t>
      </w:r>
      <w:r w:rsidR="007472D9" w:rsidRPr="005D1FD0">
        <w:rPr>
          <w:rFonts w:ascii="Calibri" w:hAnsi="Calibri" w:cs="B Zar" w:hint="cs"/>
          <w:sz w:val="22"/>
          <w:rtl/>
        </w:rPr>
        <w:t>با خدا گسسته است و بهره‌اي) وي</w:t>
      </w:r>
      <w:r w:rsidRPr="005D1FD0">
        <w:rPr>
          <w:rFonts w:ascii="Calibri" w:hAnsi="Calibri" w:cs="B Zar" w:hint="cs"/>
          <w:sz w:val="22"/>
          <w:rtl/>
        </w:rPr>
        <w:t xml:space="preserve"> در چيزي از (رحمت) خدا نيست - مگر آن كه (ناچار شويد و) خويشتن را از (اذيّت و آزار) ايشان مصون داريد و (به خاطر حفظ جان خود تقيه كنيد)  - و خداوند شما را از (نافرماني) خود برحذر مي‌دارد و بازگشت (همگان) به سوي او</w:t>
      </w:r>
      <w:r w:rsidR="0065268D" w:rsidRPr="005D1FD0">
        <w:rPr>
          <w:rFonts w:ascii="Calibri" w:hAnsi="Calibri" w:cs="B Zar" w:hint="cs"/>
          <w:sz w:val="22"/>
          <w:rtl/>
        </w:rPr>
        <w:t xml:space="preserve"> است.</w:t>
      </w:r>
      <w:r w:rsidRPr="005D1FD0">
        <w:rPr>
          <w:rFonts w:ascii="Calibri" w:hAnsi="Calibri" w:cs="B Zar" w:hint="cs"/>
          <w:sz w:val="22"/>
          <w:rtl/>
        </w:rPr>
        <w:t xml:space="preserve">‏» </w:t>
      </w:r>
    </w:p>
    <w:p w:rsidR="005A6AC8" w:rsidRPr="005D1FD0" w:rsidRDefault="005A6AC8" w:rsidP="00F62583">
      <w:pPr>
        <w:ind w:firstLine="282"/>
        <w:rPr>
          <w:rFonts w:ascii="Calibri" w:hAnsi="Calibri" w:cs="B Zar" w:hint="cs"/>
          <w:sz w:val="22"/>
          <w:rtl/>
        </w:rPr>
      </w:pPr>
      <w:r w:rsidRPr="005D1FD0">
        <w:rPr>
          <w:rFonts w:ascii="Calibri" w:hAnsi="Calibri" w:cs="B Zar" w:hint="cs"/>
          <w:sz w:val="22"/>
          <w:rtl/>
        </w:rPr>
        <w:t>نشستن كنار مشركان در مجالس شركشان بدون اينكه چيزي بگويد و آنان را از اعمال شرك</w:t>
      </w:r>
      <w:r>
        <w:rPr>
          <w:rFonts w:ascii="Arial" w:hAnsi="Arial" w:cs="Arial"/>
          <w:sz w:val="22"/>
        </w:rPr>
        <w:t>‎</w:t>
      </w:r>
      <w:r w:rsidRPr="005D1FD0">
        <w:rPr>
          <w:rFonts w:ascii="Calibri" w:hAnsi="Calibri" w:cs="B Zar" w:hint="cs"/>
          <w:sz w:val="22"/>
          <w:rtl/>
        </w:rPr>
        <w:t>شان نهي كند: خداوند بلند مرتبه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00" w:hAnsi="QCF_P100" w:cs="QCF_P100"/>
          <w:color w:val="000000"/>
          <w:sz w:val="27"/>
          <w:szCs w:val="27"/>
          <w:rtl/>
        </w:rPr>
        <w:t>ﯦ</w:t>
      </w:r>
      <w:r>
        <w:rPr>
          <w:rFonts w:ascii="QCF_P100" w:hAnsi="QCF_P100" w:cs="QCF_P100"/>
          <w:color w:val="000000"/>
          <w:sz w:val="2"/>
          <w:szCs w:val="2"/>
          <w:rtl/>
        </w:rPr>
        <w:t xml:space="preserve"> </w:t>
      </w:r>
      <w:r>
        <w:rPr>
          <w:rFonts w:ascii="QCF_P100" w:hAnsi="QCF_P100" w:cs="QCF_P100"/>
          <w:color w:val="000000"/>
          <w:sz w:val="27"/>
          <w:szCs w:val="27"/>
          <w:rtl/>
        </w:rPr>
        <w:t>ﯧ</w:t>
      </w:r>
      <w:r>
        <w:rPr>
          <w:rFonts w:ascii="QCF_P100" w:hAnsi="QCF_P100" w:cs="QCF_P100"/>
          <w:color w:val="000000"/>
          <w:sz w:val="2"/>
          <w:szCs w:val="2"/>
          <w:rtl/>
        </w:rPr>
        <w:t xml:space="preserve"> </w:t>
      </w:r>
      <w:r>
        <w:rPr>
          <w:rFonts w:ascii="QCF_P100" w:hAnsi="QCF_P100" w:cs="QCF_P100"/>
          <w:color w:val="000000"/>
          <w:sz w:val="27"/>
          <w:szCs w:val="27"/>
          <w:rtl/>
        </w:rPr>
        <w:t>ﯨ</w:t>
      </w:r>
      <w:r>
        <w:rPr>
          <w:rFonts w:ascii="QCF_P100" w:hAnsi="QCF_P100" w:cs="QCF_P100"/>
          <w:color w:val="000000"/>
          <w:sz w:val="2"/>
          <w:szCs w:val="2"/>
          <w:rtl/>
        </w:rPr>
        <w:t xml:space="preserve"> </w:t>
      </w:r>
      <w:r>
        <w:rPr>
          <w:rFonts w:ascii="QCF_P100" w:hAnsi="QCF_P100" w:cs="QCF_P100"/>
          <w:color w:val="000000"/>
          <w:sz w:val="27"/>
          <w:szCs w:val="27"/>
          <w:rtl/>
        </w:rPr>
        <w:t>ﯩ</w:t>
      </w:r>
      <w:r>
        <w:rPr>
          <w:rFonts w:ascii="QCF_P100" w:hAnsi="QCF_P100" w:cs="QCF_P100"/>
          <w:color w:val="000000"/>
          <w:sz w:val="2"/>
          <w:szCs w:val="2"/>
          <w:rtl/>
        </w:rPr>
        <w:t xml:space="preserve">  </w:t>
      </w:r>
      <w:r>
        <w:rPr>
          <w:rFonts w:ascii="QCF_P100" w:hAnsi="QCF_P100" w:cs="QCF_P100"/>
          <w:color w:val="000000"/>
          <w:sz w:val="27"/>
          <w:szCs w:val="27"/>
          <w:rtl/>
        </w:rPr>
        <w:t>ﯪ</w:t>
      </w:r>
      <w:r>
        <w:rPr>
          <w:rFonts w:ascii="QCF_P100" w:hAnsi="QCF_P100" w:cs="QCF_P100"/>
          <w:color w:val="000000"/>
          <w:sz w:val="2"/>
          <w:szCs w:val="2"/>
          <w:rtl/>
        </w:rPr>
        <w:t xml:space="preserve"> </w:t>
      </w:r>
      <w:r>
        <w:rPr>
          <w:rFonts w:ascii="QCF_P100" w:hAnsi="QCF_P100" w:cs="QCF_P100"/>
          <w:color w:val="000000"/>
          <w:sz w:val="27"/>
          <w:szCs w:val="27"/>
          <w:rtl/>
        </w:rPr>
        <w:t>ﯫ</w:t>
      </w:r>
      <w:r>
        <w:rPr>
          <w:rFonts w:ascii="QCF_P100" w:hAnsi="QCF_P100" w:cs="QCF_P100"/>
          <w:color w:val="000000"/>
          <w:sz w:val="2"/>
          <w:szCs w:val="2"/>
          <w:rtl/>
        </w:rPr>
        <w:t xml:space="preserve"> </w:t>
      </w:r>
      <w:r>
        <w:rPr>
          <w:rFonts w:ascii="QCF_P100" w:hAnsi="QCF_P100" w:cs="QCF_P100"/>
          <w:color w:val="000000"/>
          <w:sz w:val="27"/>
          <w:szCs w:val="27"/>
          <w:rtl/>
        </w:rPr>
        <w:t>ﯬ</w:t>
      </w:r>
      <w:r>
        <w:rPr>
          <w:rFonts w:ascii="QCF_P100" w:hAnsi="QCF_P100" w:cs="QCF_P100"/>
          <w:color w:val="000000"/>
          <w:sz w:val="2"/>
          <w:szCs w:val="2"/>
          <w:rtl/>
        </w:rPr>
        <w:t xml:space="preserve"> </w:t>
      </w:r>
      <w:r>
        <w:rPr>
          <w:rFonts w:ascii="QCF_P100" w:hAnsi="QCF_P100" w:cs="QCF_P100"/>
          <w:color w:val="000000"/>
          <w:sz w:val="27"/>
          <w:szCs w:val="27"/>
          <w:rtl/>
        </w:rPr>
        <w:t>ﯭ</w:t>
      </w:r>
      <w:r>
        <w:rPr>
          <w:rFonts w:ascii="QCF_P100" w:hAnsi="QCF_P100" w:cs="QCF_P100"/>
          <w:color w:val="000000"/>
          <w:sz w:val="2"/>
          <w:szCs w:val="2"/>
          <w:rtl/>
        </w:rPr>
        <w:t xml:space="preserve"> </w:t>
      </w:r>
      <w:r>
        <w:rPr>
          <w:rFonts w:ascii="QCF_P100" w:hAnsi="QCF_P100" w:cs="QCF_P100"/>
          <w:color w:val="000000"/>
          <w:sz w:val="27"/>
          <w:szCs w:val="27"/>
          <w:rtl/>
        </w:rPr>
        <w:t>ﯮ</w:t>
      </w:r>
      <w:r>
        <w:rPr>
          <w:rFonts w:ascii="QCF_P100" w:hAnsi="QCF_P100" w:cs="QCF_P100"/>
          <w:color w:val="000000"/>
          <w:sz w:val="2"/>
          <w:szCs w:val="2"/>
          <w:rtl/>
        </w:rPr>
        <w:t xml:space="preserve"> </w:t>
      </w:r>
      <w:r>
        <w:rPr>
          <w:rFonts w:ascii="QCF_P100" w:hAnsi="QCF_P100" w:cs="QCF_P100"/>
          <w:color w:val="000000"/>
          <w:sz w:val="27"/>
          <w:szCs w:val="27"/>
          <w:rtl/>
        </w:rPr>
        <w:t>ﯯ</w:t>
      </w:r>
      <w:r>
        <w:rPr>
          <w:rFonts w:ascii="QCF_P100" w:hAnsi="QCF_P100" w:cs="QCF_P100"/>
          <w:color w:val="000000"/>
          <w:sz w:val="2"/>
          <w:szCs w:val="2"/>
          <w:rtl/>
        </w:rPr>
        <w:t xml:space="preserve"> </w:t>
      </w:r>
      <w:r>
        <w:rPr>
          <w:rFonts w:ascii="QCF_P100" w:hAnsi="QCF_P100" w:cs="QCF_P100"/>
          <w:color w:val="000000"/>
          <w:sz w:val="27"/>
          <w:szCs w:val="27"/>
          <w:rtl/>
        </w:rPr>
        <w:t>ﯰ</w:t>
      </w:r>
      <w:r>
        <w:rPr>
          <w:rFonts w:ascii="QCF_P100" w:hAnsi="QCF_P100" w:cs="QCF_P100"/>
          <w:color w:val="000000"/>
          <w:sz w:val="2"/>
          <w:szCs w:val="2"/>
          <w:rtl/>
        </w:rPr>
        <w:t xml:space="preserve"> </w:t>
      </w:r>
      <w:r>
        <w:rPr>
          <w:rFonts w:ascii="QCF_P100" w:hAnsi="QCF_P100" w:cs="QCF_P100"/>
          <w:color w:val="000000"/>
          <w:sz w:val="27"/>
          <w:szCs w:val="27"/>
          <w:rtl/>
        </w:rPr>
        <w:t>ﯱ</w:t>
      </w:r>
      <w:r>
        <w:rPr>
          <w:rFonts w:ascii="QCF_P100" w:hAnsi="QCF_P100" w:cs="QCF_P100"/>
          <w:color w:val="000000"/>
          <w:sz w:val="2"/>
          <w:szCs w:val="2"/>
          <w:rtl/>
        </w:rPr>
        <w:t xml:space="preserve"> </w:t>
      </w:r>
      <w:r>
        <w:rPr>
          <w:rFonts w:ascii="QCF_P100" w:hAnsi="QCF_P100" w:cs="QCF_P100"/>
          <w:color w:val="000000"/>
          <w:sz w:val="27"/>
          <w:szCs w:val="27"/>
          <w:rtl/>
        </w:rPr>
        <w:t>ﯲ</w:t>
      </w:r>
      <w:r>
        <w:rPr>
          <w:rFonts w:ascii="QCF_P100" w:hAnsi="QCF_P100" w:cs="QCF_P100"/>
          <w:color w:val="000000"/>
          <w:sz w:val="2"/>
          <w:szCs w:val="2"/>
          <w:rtl/>
        </w:rPr>
        <w:t xml:space="preserve">   </w:t>
      </w:r>
      <w:r>
        <w:rPr>
          <w:rFonts w:ascii="QCF_P100" w:hAnsi="QCF_P100" w:cs="QCF_P100"/>
          <w:color w:val="000000"/>
          <w:sz w:val="27"/>
          <w:szCs w:val="27"/>
          <w:rtl/>
        </w:rPr>
        <w:t>ﯳ</w:t>
      </w:r>
      <w:r>
        <w:rPr>
          <w:rFonts w:ascii="QCF_P100" w:hAnsi="QCF_P100" w:cs="QCF_P100"/>
          <w:color w:val="000000"/>
          <w:sz w:val="2"/>
          <w:szCs w:val="2"/>
          <w:rtl/>
        </w:rPr>
        <w:t xml:space="preserve"> </w:t>
      </w:r>
      <w:r>
        <w:rPr>
          <w:rFonts w:ascii="QCF_P100" w:hAnsi="QCF_P100" w:cs="QCF_P100"/>
          <w:color w:val="000000"/>
          <w:sz w:val="27"/>
          <w:szCs w:val="27"/>
          <w:rtl/>
        </w:rPr>
        <w:t>ﯴ</w:t>
      </w:r>
      <w:r>
        <w:rPr>
          <w:rFonts w:ascii="QCF_P100" w:hAnsi="QCF_P100" w:cs="QCF_P100"/>
          <w:color w:val="000000"/>
          <w:sz w:val="2"/>
          <w:szCs w:val="2"/>
          <w:rtl/>
        </w:rPr>
        <w:t xml:space="preserve">  </w:t>
      </w:r>
      <w:r>
        <w:rPr>
          <w:rFonts w:ascii="QCF_P100" w:hAnsi="QCF_P100" w:cs="QCF_P100"/>
          <w:color w:val="000000"/>
          <w:sz w:val="27"/>
          <w:szCs w:val="27"/>
          <w:rtl/>
        </w:rPr>
        <w:t>ﯵ</w:t>
      </w:r>
      <w:r>
        <w:rPr>
          <w:rFonts w:ascii="QCF_P100" w:hAnsi="QCF_P100" w:cs="QCF_P100"/>
          <w:color w:val="000000"/>
          <w:sz w:val="2"/>
          <w:szCs w:val="2"/>
          <w:rtl/>
        </w:rPr>
        <w:t xml:space="preserve"> </w:t>
      </w:r>
      <w:r>
        <w:rPr>
          <w:rFonts w:ascii="QCF_P100" w:hAnsi="QCF_P100" w:cs="QCF_P100"/>
          <w:color w:val="000000"/>
          <w:sz w:val="27"/>
          <w:szCs w:val="27"/>
          <w:rtl/>
        </w:rPr>
        <w:t>ﯶ</w:t>
      </w:r>
      <w:r>
        <w:rPr>
          <w:rFonts w:ascii="QCF_P100" w:hAnsi="QCF_P100" w:cs="QCF_P100"/>
          <w:color w:val="000000"/>
          <w:sz w:val="2"/>
          <w:szCs w:val="2"/>
          <w:rtl/>
        </w:rPr>
        <w:t xml:space="preserve"> </w:t>
      </w:r>
      <w:r>
        <w:rPr>
          <w:rFonts w:ascii="QCF_P100" w:hAnsi="QCF_P100" w:cs="QCF_P100"/>
          <w:color w:val="000000"/>
          <w:sz w:val="27"/>
          <w:szCs w:val="27"/>
          <w:rtl/>
        </w:rPr>
        <w:t>ﯷ</w:t>
      </w:r>
      <w:r>
        <w:rPr>
          <w:rFonts w:ascii="QCF_P100" w:hAnsi="QCF_P100" w:cs="QCF_P100"/>
          <w:color w:val="000000"/>
          <w:sz w:val="2"/>
          <w:szCs w:val="2"/>
          <w:rtl/>
        </w:rPr>
        <w:t xml:space="preserve"> </w:t>
      </w:r>
      <w:r>
        <w:rPr>
          <w:rFonts w:ascii="QCF_P100" w:hAnsi="QCF_P100" w:cs="QCF_P100"/>
          <w:color w:val="000000"/>
          <w:sz w:val="27"/>
          <w:szCs w:val="27"/>
          <w:rtl/>
        </w:rPr>
        <w:t>ﯸ</w:t>
      </w:r>
      <w:r>
        <w:rPr>
          <w:rFonts w:ascii="QCF_P100" w:hAnsi="QCF_P100" w:cs="QCF_P100"/>
          <w:color w:val="000000"/>
          <w:sz w:val="2"/>
          <w:szCs w:val="2"/>
          <w:rtl/>
        </w:rPr>
        <w:t xml:space="preserve"> </w:t>
      </w:r>
      <w:r>
        <w:rPr>
          <w:rFonts w:ascii="QCF_P100" w:hAnsi="QCF_P100" w:cs="QCF_P100"/>
          <w:color w:val="000000"/>
          <w:sz w:val="27"/>
          <w:szCs w:val="27"/>
          <w:rtl/>
        </w:rPr>
        <w:t>ﯹ</w:t>
      </w:r>
      <w:r>
        <w:rPr>
          <w:rFonts w:ascii="QCF_P100" w:hAnsi="QCF_P100" w:cs="QCF_P100"/>
          <w:color w:val="000000"/>
          <w:sz w:val="2"/>
          <w:szCs w:val="2"/>
          <w:rtl/>
        </w:rPr>
        <w:t xml:space="preserve"> </w:t>
      </w:r>
      <w:r>
        <w:rPr>
          <w:rFonts w:ascii="QCF_P100" w:hAnsi="QCF_P100" w:cs="QCF_P100"/>
          <w:color w:val="000000"/>
          <w:sz w:val="27"/>
          <w:szCs w:val="27"/>
          <w:rtl/>
        </w:rPr>
        <w:t>ﯺ</w:t>
      </w:r>
      <w:r>
        <w:rPr>
          <w:rFonts w:ascii="QCF_P100" w:hAnsi="QCF_P100" w:cs="QCF_P100"/>
          <w:color w:val="000000"/>
          <w:sz w:val="2"/>
          <w:szCs w:val="2"/>
          <w:rtl/>
        </w:rPr>
        <w:t xml:space="preserve"> </w:t>
      </w:r>
      <w:r>
        <w:rPr>
          <w:rFonts w:ascii="QCF_P100" w:hAnsi="QCF_P100" w:cs="QCF_P100"/>
          <w:color w:val="000000"/>
          <w:sz w:val="27"/>
          <w:szCs w:val="27"/>
          <w:rtl/>
        </w:rPr>
        <w:t>ﯻﯼ</w:t>
      </w:r>
      <w:r>
        <w:rPr>
          <w:rFonts w:ascii="QCF_P100" w:hAnsi="QCF_P100" w:cs="QCF_P100"/>
          <w:color w:val="000000"/>
          <w:sz w:val="2"/>
          <w:szCs w:val="2"/>
          <w:rtl/>
        </w:rPr>
        <w:t xml:space="preserve"> </w:t>
      </w:r>
      <w:r>
        <w:rPr>
          <w:rFonts w:ascii="QCF_P100" w:hAnsi="QCF_P100" w:cs="QCF_P100"/>
          <w:color w:val="000000"/>
          <w:sz w:val="27"/>
          <w:szCs w:val="27"/>
          <w:rtl/>
        </w:rPr>
        <w:t>ﯽ</w:t>
      </w:r>
      <w:r>
        <w:rPr>
          <w:rFonts w:ascii="QCF_P100" w:hAnsi="QCF_P100" w:cs="QCF_P100"/>
          <w:color w:val="000000"/>
          <w:sz w:val="2"/>
          <w:szCs w:val="2"/>
          <w:rtl/>
        </w:rPr>
        <w:t xml:space="preserve"> </w:t>
      </w:r>
      <w:r>
        <w:rPr>
          <w:rFonts w:ascii="QCF_P100" w:hAnsi="QCF_P100" w:cs="QCF_P100"/>
          <w:color w:val="000000"/>
          <w:sz w:val="27"/>
          <w:szCs w:val="27"/>
          <w:rtl/>
        </w:rPr>
        <w:t>ﯾ</w:t>
      </w:r>
      <w:r>
        <w:rPr>
          <w:rFonts w:ascii="QCF_P100" w:hAnsi="QCF_P100" w:cs="QCF_P100"/>
          <w:color w:val="000000"/>
          <w:sz w:val="2"/>
          <w:szCs w:val="2"/>
          <w:rtl/>
        </w:rPr>
        <w:t xml:space="preserve"> </w:t>
      </w:r>
      <w:r>
        <w:rPr>
          <w:rFonts w:ascii="QCF_P100" w:hAnsi="QCF_P100" w:cs="QCF_P100"/>
          <w:color w:val="000000"/>
          <w:sz w:val="27"/>
          <w:szCs w:val="27"/>
          <w:rtl/>
        </w:rPr>
        <w:t>ﯿﰀ</w:t>
      </w:r>
      <w:r>
        <w:rPr>
          <w:rFonts w:ascii="QCF_P100" w:hAnsi="QCF_P100" w:cs="QCF_P100"/>
          <w:color w:val="000000"/>
          <w:sz w:val="2"/>
          <w:szCs w:val="2"/>
          <w:rtl/>
        </w:rPr>
        <w:t xml:space="preserve">  </w:t>
      </w:r>
      <w:r>
        <w:rPr>
          <w:rFonts w:ascii="QCF_P100" w:hAnsi="QCF_P100" w:cs="QCF_P100"/>
          <w:color w:val="000000"/>
          <w:sz w:val="27"/>
          <w:szCs w:val="27"/>
          <w:rtl/>
        </w:rPr>
        <w:t>ﰁ</w:t>
      </w:r>
      <w:r>
        <w:rPr>
          <w:rFonts w:ascii="QCF_P100" w:hAnsi="QCF_P100" w:cs="QCF_P100"/>
          <w:color w:val="000000"/>
          <w:sz w:val="2"/>
          <w:szCs w:val="2"/>
          <w:rtl/>
        </w:rPr>
        <w:t xml:space="preserve"> </w:t>
      </w:r>
      <w:r>
        <w:rPr>
          <w:rFonts w:ascii="QCF_P100" w:hAnsi="QCF_P100" w:cs="QCF_P100"/>
          <w:color w:val="000000"/>
          <w:sz w:val="27"/>
          <w:szCs w:val="27"/>
          <w:rtl/>
        </w:rPr>
        <w:t>ﰂ</w:t>
      </w:r>
      <w:r>
        <w:rPr>
          <w:rFonts w:ascii="QCF_P100" w:hAnsi="QCF_P100" w:cs="QCF_P100"/>
          <w:color w:val="000000"/>
          <w:sz w:val="2"/>
          <w:szCs w:val="2"/>
          <w:rtl/>
        </w:rPr>
        <w:t xml:space="preserve"> </w:t>
      </w:r>
      <w:r>
        <w:rPr>
          <w:rFonts w:ascii="QCF_P100" w:hAnsi="QCF_P100" w:cs="QCF_P100"/>
          <w:color w:val="000000"/>
          <w:sz w:val="27"/>
          <w:szCs w:val="27"/>
          <w:rtl/>
        </w:rPr>
        <w:t>ﰃ</w:t>
      </w:r>
      <w:r>
        <w:rPr>
          <w:rFonts w:ascii="QCF_P100" w:hAnsi="QCF_P100" w:cs="QCF_P100"/>
          <w:color w:val="000000"/>
          <w:sz w:val="2"/>
          <w:szCs w:val="2"/>
          <w:rtl/>
        </w:rPr>
        <w:t xml:space="preserve"> </w:t>
      </w:r>
      <w:r>
        <w:rPr>
          <w:rFonts w:ascii="QCF_P100" w:hAnsi="QCF_P100" w:cs="QCF_P100"/>
          <w:color w:val="000000"/>
          <w:sz w:val="27"/>
          <w:szCs w:val="27"/>
          <w:rtl/>
        </w:rPr>
        <w:t>ﰄ</w:t>
      </w:r>
      <w:r>
        <w:rPr>
          <w:rFonts w:ascii="QCF_P100" w:hAnsi="QCF_P100" w:cs="QCF_P100"/>
          <w:color w:val="000000"/>
          <w:sz w:val="2"/>
          <w:szCs w:val="2"/>
          <w:rtl/>
        </w:rPr>
        <w:t xml:space="preserve"> </w:t>
      </w:r>
      <w:r>
        <w:rPr>
          <w:rFonts w:ascii="QCF_P100" w:hAnsi="QCF_P100" w:cs="QCF_P100"/>
          <w:color w:val="000000"/>
          <w:sz w:val="27"/>
          <w:szCs w:val="27"/>
          <w:rtl/>
        </w:rPr>
        <w:t>ﰅ</w:t>
      </w:r>
      <w:r>
        <w:rPr>
          <w:rFonts w:ascii="QCF_P100" w:hAnsi="QCF_P100" w:cs="QCF_P100"/>
          <w:color w:val="000000"/>
          <w:sz w:val="2"/>
          <w:szCs w:val="2"/>
          <w:rtl/>
        </w:rPr>
        <w:t xml:space="preserve"> </w:t>
      </w:r>
      <w:r>
        <w:rPr>
          <w:rFonts w:ascii="QCF_P100" w:hAnsi="QCF_P100" w:cs="QCF_P100"/>
          <w:color w:val="000000"/>
          <w:sz w:val="27"/>
          <w:szCs w:val="27"/>
          <w:rtl/>
        </w:rPr>
        <w:t>ﰆ</w:t>
      </w:r>
      <w:r>
        <w:rPr>
          <w:rFonts w:ascii="QCF_P100" w:hAnsi="QCF_P100" w:cs="QCF_P100"/>
          <w:color w:val="000000"/>
          <w:sz w:val="2"/>
          <w:szCs w:val="2"/>
          <w:rtl/>
        </w:rPr>
        <w:t xml:space="preserve"> </w:t>
      </w:r>
      <w:r>
        <w:rPr>
          <w:rFonts w:ascii="QCF_P100" w:hAnsi="QCF_P100" w:cs="QCF_P100"/>
          <w:color w:val="000000"/>
          <w:sz w:val="27"/>
          <w:szCs w:val="27"/>
          <w:rtl/>
        </w:rPr>
        <w:t>ﰇ</w:t>
      </w:r>
      <w:r>
        <w:rPr>
          <w:rFonts w:ascii="QCF_P100" w:hAnsi="QCF_P100" w:cs="QCF_P100"/>
          <w:color w:val="000000"/>
          <w:sz w:val="2"/>
          <w:szCs w:val="2"/>
          <w:rtl/>
        </w:rPr>
        <w:t xml:space="preserve"> </w:t>
      </w:r>
      <w:r>
        <w:rPr>
          <w:rFonts w:ascii="QCF_P100" w:hAnsi="QCF_P100" w:cs="QCF_P100"/>
          <w:color w:val="000000"/>
          <w:sz w:val="27"/>
          <w:szCs w:val="27"/>
          <w:rtl/>
        </w:rPr>
        <w:t>ﰈ</w:t>
      </w:r>
      <w:r>
        <w:rPr>
          <w:rFonts w:ascii="QCF_P100" w:hAnsi="QCF_P100" w:cs="QCF_P100"/>
          <w:color w:val="000000"/>
          <w:sz w:val="2"/>
          <w:szCs w:val="2"/>
          <w:rtl/>
        </w:rPr>
        <w:t xml:space="preserve"> </w:t>
      </w:r>
      <w:r>
        <w:rPr>
          <w:rFonts w:ascii="QCF_P100" w:hAnsi="QCF_P100" w:cs="QCF_P100"/>
          <w:color w:val="000000"/>
          <w:sz w:val="27"/>
          <w:szCs w:val="27"/>
          <w:rtl/>
        </w:rPr>
        <w:t>ﰉ</w:t>
      </w:r>
      <w:r>
        <w:rPr>
          <w:rFonts w:ascii="QCF_P100" w:hAnsi="QCF_P100" w:cs="QCF_P100"/>
          <w:color w:val="000000"/>
          <w:sz w:val="2"/>
          <w:szCs w:val="2"/>
          <w:rtl/>
        </w:rPr>
        <w:t xml:space="preserve">  </w:t>
      </w:r>
      <w:r>
        <w:rPr>
          <w:rFonts w:ascii="QCF_BSML" w:hAnsi="QCF_BSML" w:cs="QCF_BSML"/>
          <w:color w:val="000000"/>
          <w:sz w:val="27"/>
          <w:szCs w:val="27"/>
          <w:rtl/>
        </w:rPr>
        <w:t>ﭼ</w:t>
      </w:r>
      <w:r w:rsidR="009C795A">
        <w:rPr>
          <w:rFonts w:ascii="Arial" w:hAnsi="Arial" w:cs="Arial" w:hint="cs"/>
          <w:color w:val="000000"/>
          <w:sz w:val="18"/>
          <w:szCs w:val="18"/>
          <w:rtl/>
        </w:rPr>
        <w:t xml:space="preserve">   </w:t>
      </w:r>
      <w:r w:rsidR="009C795A" w:rsidRPr="005D1FD0">
        <w:rPr>
          <w:rFonts w:ascii="2  Badr" w:hAnsi="2  Badr" w:cs="B Zar" w:hint="cs"/>
          <w:sz w:val="24"/>
          <w:rtl/>
        </w:rPr>
        <w:t>(</w:t>
      </w:r>
      <w:r w:rsidRPr="005D1FD0">
        <w:rPr>
          <w:rFonts w:ascii="2  Badr" w:hAnsi="Arial" w:cs="B Zar" w:hint="cs"/>
          <w:color w:val="000000"/>
          <w:sz w:val="27"/>
          <w:szCs w:val="27"/>
          <w:rtl/>
        </w:rPr>
        <w:t>النساء: ١٤٠</w:t>
      </w:r>
      <w:r>
        <w:rPr>
          <w:rFonts w:ascii="Arial" w:hAnsi="Arial" w:cs="Arial"/>
          <w:color w:val="000000"/>
          <w:sz w:val="2"/>
          <w:szCs w:val="2"/>
        </w:rPr>
        <w:t xml:space="preserve"> </w:t>
      </w:r>
      <w:r w:rsidR="002048D9" w:rsidRPr="005D1FD0">
        <w:rPr>
          <w:rFonts w:ascii="Calibri" w:hAnsi="Calibri" w:cs="B Zar" w:hint="cs"/>
          <w:sz w:val="22"/>
          <w:rtl/>
        </w:rPr>
        <w:t>)  «‏</w:t>
      </w:r>
      <w:r w:rsidRPr="005D1FD0">
        <w:rPr>
          <w:rFonts w:ascii="Calibri" w:hAnsi="Calibri" w:cs="B Zar" w:hint="cs"/>
          <w:sz w:val="22"/>
          <w:rtl/>
        </w:rPr>
        <w:t>خداوند در كتاب (قرآن، اين حكم را) بر شما نازل كرده است كه چون شنيديد به آيات خدا كفر ورزيده مي‌شود و آيات خدا به بازيچه گرفته مي‌شود، با چنين كساني منشينيد تا آن گاه كه به سخن ديگري بپردازند (و دست از كفر و شوخي نابهنجار خود بردارند). بيگمان در اين صورت (كه با ايشان همنشين مي‌شويد و به استهزاء آنان گوش فرا مي‌دهيد) شما هم مثل آنان خواهيد بود (و در استهزاء به قرآن شريك ايشان خواهيد گشت). شك نيست كه خداوند منافقان و كافران را همگي در دوزخ گرد مي‌آورد؛  (پس از مخالطه و مجالسه ايشان بپرهيزيد تا همراه آ</w:t>
      </w:r>
      <w:r w:rsidR="00307CC5" w:rsidRPr="005D1FD0">
        <w:rPr>
          <w:rFonts w:ascii="Calibri" w:hAnsi="Calibri" w:cs="B Zar" w:hint="cs"/>
          <w:sz w:val="22"/>
          <w:rtl/>
        </w:rPr>
        <w:t>نان به آتش دوزخ گرفتار نيائيد)</w:t>
      </w:r>
      <w:r w:rsidRPr="005D1FD0">
        <w:rPr>
          <w:rFonts w:ascii="Calibri" w:hAnsi="Calibri" w:cs="B Zar" w:hint="cs"/>
          <w:sz w:val="22"/>
          <w:rtl/>
        </w:rPr>
        <w:t>‏».</w:t>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hint="cs"/>
          <w:sz w:val="22"/>
          <w:szCs w:val="28"/>
          <w:rtl/>
        </w:rPr>
      </w:pPr>
      <w:r w:rsidRPr="00CB71FF">
        <w:rPr>
          <w:rFonts w:ascii="Calibri" w:hAnsi="Calibri" w:cs="B Lotus" w:hint="cs"/>
          <w:b/>
          <w:bCs/>
          <w:sz w:val="28"/>
          <w:szCs w:val="28"/>
          <w:rtl/>
        </w:rPr>
        <w:t>شوخي كردن به خدا يا كتاب خدا يا پيامبر خدا:</w:t>
      </w:r>
      <w:r w:rsidRPr="00D23566">
        <w:rPr>
          <w:rFonts w:ascii="Calibri" w:hAnsi="Calibri" w:cs="B Zar" w:hint="cs"/>
          <w:sz w:val="22"/>
          <w:szCs w:val="28"/>
          <w:rtl/>
        </w:rPr>
        <w:t xml:space="preserve"> خداوند سبحان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P197" w:hAnsi="QCF_P197" w:cs="QCF_P197"/>
          <w:color w:val="000000"/>
          <w:sz w:val="27"/>
          <w:szCs w:val="27"/>
          <w:rtl/>
        </w:rPr>
        <w:t>ﮃ</w:t>
      </w:r>
      <w:r>
        <w:rPr>
          <w:rFonts w:ascii="QCF_P197" w:hAnsi="QCF_P197" w:cs="QCF_P197"/>
          <w:color w:val="000000"/>
          <w:sz w:val="2"/>
          <w:szCs w:val="2"/>
          <w:rtl/>
        </w:rPr>
        <w:t xml:space="preserve"> </w:t>
      </w:r>
      <w:r>
        <w:rPr>
          <w:rFonts w:ascii="QCF_P197" w:hAnsi="QCF_P197" w:cs="QCF_P197"/>
          <w:color w:val="000000"/>
          <w:sz w:val="27"/>
          <w:szCs w:val="27"/>
          <w:rtl/>
        </w:rPr>
        <w:t>ﮄ</w:t>
      </w:r>
      <w:r>
        <w:rPr>
          <w:rFonts w:ascii="QCF_P197" w:hAnsi="QCF_P197" w:cs="QCF_P197"/>
          <w:color w:val="000000"/>
          <w:sz w:val="2"/>
          <w:szCs w:val="2"/>
          <w:rtl/>
        </w:rPr>
        <w:t xml:space="preserve">  </w:t>
      </w:r>
      <w:r>
        <w:rPr>
          <w:rFonts w:ascii="QCF_P197" w:hAnsi="QCF_P197" w:cs="QCF_P197"/>
          <w:color w:val="000000"/>
          <w:sz w:val="27"/>
          <w:szCs w:val="27"/>
          <w:rtl/>
        </w:rPr>
        <w:t>ﮅ</w:t>
      </w:r>
      <w:r>
        <w:rPr>
          <w:rFonts w:ascii="QCF_P197" w:hAnsi="QCF_P197" w:cs="QCF_P197"/>
          <w:color w:val="000000"/>
          <w:sz w:val="2"/>
          <w:szCs w:val="2"/>
          <w:rtl/>
        </w:rPr>
        <w:t xml:space="preserve"> </w:t>
      </w:r>
      <w:r>
        <w:rPr>
          <w:rFonts w:ascii="QCF_P197" w:hAnsi="QCF_P197" w:cs="QCF_P197"/>
          <w:color w:val="000000"/>
          <w:sz w:val="27"/>
          <w:szCs w:val="27"/>
          <w:rtl/>
        </w:rPr>
        <w:t>ﮆ</w:t>
      </w:r>
      <w:r>
        <w:rPr>
          <w:rFonts w:ascii="QCF_P197" w:hAnsi="QCF_P197" w:cs="QCF_P197"/>
          <w:color w:val="000000"/>
          <w:sz w:val="2"/>
          <w:szCs w:val="2"/>
          <w:rtl/>
        </w:rPr>
        <w:t xml:space="preserve"> </w:t>
      </w:r>
      <w:r>
        <w:rPr>
          <w:rFonts w:ascii="QCF_P197" w:hAnsi="QCF_P197" w:cs="QCF_P197"/>
          <w:color w:val="000000"/>
          <w:sz w:val="27"/>
          <w:szCs w:val="27"/>
          <w:rtl/>
        </w:rPr>
        <w:t>ﮇ</w:t>
      </w:r>
      <w:r>
        <w:rPr>
          <w:rFonts w:ascii="QCF_P197" w:hAnsi="QCF_P197" w:cs="QCF_P197"/>
          <w:color w:val="000000"/>
          <w:sz w:val="2"/>
          <w:szCs w:val="2"/>
          <w:rtl/>
        </w:rPr>
        <w:t xml:space="preserve"> </w:t>
      </w:r>
      <w:r>
        <w:rPr>
          <w:rFonts w:ascii="QCF_P197" w:hAnsi="QCF_P197" w:cs="QCF_P197"/>
          <w:color w:val="000000"/>
          <w:sz w:val="27"/>
          <w:szCs w:val="27"/>
          <w:rtl/>
        </w:rPr>
        <w:t>ﮈ</w:t>
      </w:r>
      <w:r>
        <w:rPr>
          <w:rFonts w:ascii="QCF_P197" w:hAnsi="QCF_P197" w:cs="QCF_P197"/>
          <w:color w:val="000000"/>
          <w:sz w:val="2"/>
          <w:szCs w:val="2"/>
          <w:rtl/>
        </w:rPr>
        <w:t xml:space="preserve"> </w:t>
      </w:r>
      <w:r>
        <w:rPr>
          <w:rFonts w:ascii="QCF_P197" w:hAnsi="QCF_P197" w:cs="QCF_P197"/>
          <w:color w:val="000000"/>
          <w:sz w:val="27"/>
          <w:szCs w:val="27"/>
          <w:rtl/>
        </w:rPr>
        <w:t>ﮉﮊ</w:t>
      </w:r>
      <w:r>
        <w:rPr>
          <w:rFonts w:ascii="QCF_P197" w:hAnsi="QCF_P197" w:cs="QCF_P197"/>
          <w:color w:val="000000"/>
          <w:sz w:val="2"/>
          <w:szCs w:val="2"/>
          <w:rtl/>
        </w:rPr>
        <w:t xml:space="preserve"> </w:t>
      </w:r>
      <w:r>
        <w:rPr>
          <w:rFonts w:ascii="QCF_P197" w:hAnsi="QCF_P197" w:cs="QCF_P197"/>
          <w:color w:val="000000"/>
          <w:sz w:val="27"/>
          <w:szCs w:val="27"/>
          <w:rtl/>
        </w:rPr>
        <w:t>ﮋ</w:t>
      </w:r>
      <w:r>
        <w:rPr>
          <w:rFonts w:ascii="QCF_P197" w:hAnsi="QCF_P197" w:cs="QCF_P197"/>
          <w:color w:val="000000"/>
          <w:sz w:val="2"/>
          <w:szCs w:val="2"/>
          <w:rtl/>
        </w:rPr>
        <w:t xml:space="preserve"> </w:t>
      </w:r>
      <w:r>
        <w:rPr>
          <w:rFonts w:ascii="QCF_P197" w:hAnsi="QCF_P197" w:cs="QCF_P197"/>
          <w:color w:val="000000"/>
          <w:sz w:val="27"/>
          <w:szCs w:val="27"/>
          <w:rtl/>
        </w:rPr>
        <w:t>ﮌ</w:t>
      </w:r>
      <w:r>
        <w:rPr>
          <w:rFonts w:ascii="QCF_P197" w:hAnsi="QCF_P197" w:cs="QCF_P197"/>
          <w:color w:val="000000"/>
          <w:sz w:val="2"/>
          <w:szCs w:val="2"/>
          <w:rtl/>
        </w:rPr>
        <w:t xml:space="preserve"> </w:t>
      </w:r>
      <w:r>
        <w:rPr>
          <w:rFonts w:ascii="QCF_P197" w:hAnsi="QCF_P197" w:cs="QCF_P197"/>
          <w:color w:val="000000"/>
          <w:sz w:val="27"/>
          <w:szCs w:val="27"/>
          <w:rtl/>
        </w:rPr>
        <w:t>ﮍ</w:t>
      </w:r>
      <w:r>
        <w:rPr>
          <w:rFonts w:ascii="QCF_P197" w:hAnsi="QCF_P197" w:cs="QCF_P197"/>
          <w:color w:val="000000"/>
          <w:sz w:val="2"/>
          <w:szCs w:val="2"/>
          <w:rtl/>
        </w:rPr>
        <w:t xml:space="preserve">  </w:t>
      </w:r>
      <w:r>
        <w:rPr>
          <w:rFonts w:ascii="QCF_P197" w:hAnsi="QCF_P197" w:cs="QCF_P197"/>
          <w:color w:val="000000"/>
          <w:sz w:val="27"/>
          <w:szCs w:val="27"/>
          <w:rtl/>
        </w:rPr>
        <w:t>ﮎ</w:t>
      </w:r>
      <w:r>
        <w:rPr>
          <w:rFonts w:ascii="QCF_P197" w:hAnsi="QCF_P197" w:cs="QCF_P197"/>
          <w:color w:val="000000"/>
          <w:sz w:val="2"/>
          <w:szCs w:val="2"/>
          <w:rtl/>
        </w:rPr>
        <w:t xml:space="preserve"> </w:t>
      </w:r>
      <w:r>
        <w:rPr>
          <w:rFonts w:ascii="QCF_P197" w:hAnsi="QCF_P197" w:cs="QCF_P197"/>
          <w:color w:val="000000"/>
          <w:sz w:val="27"/>
          <w:szCs w:val="27"/>
          <w:rtl/>
        </w:rPr>
        <w:t>ﮏ</w:t>
      </w:r>
      <w:r>
        <w:rPr>
          <w:rFonts w:ascii="QCF_P197" w:hAnsi="QCF_P197" w:cs="QCF_P197"/>
          <w:color w:val="000000"/>
          <w:sz w:val="2"/>
          <w:szCs w:val="2"/>
          <w:rtl/>
        </w:rPr>
        <w:t xml:space="preserve">             </w:t>
      </w:r>
      <w:r>
        <w:rPr>
          <w:rFonts w:ascii="QCF_P197" w:hAnsi="QCF_P197" w:cs="QCF_P197"/>
          <w:color w:val="000000"/>
          <w:sz w:val="27"/>
          <w:szCs w:val="27"/>
          <w:rtl/>
        </w:rPr>
        <w:t>ﮐ</w:t>
      </w:r>
      <w:r>
        <w:rPr>
          <w:rFonts w:ascii="QCF_P197" w:hAnsi="QCF_P197" w:cs="QCF_P197"/>
          <w:color w:val="000000"/>
          <w:sz w:val="2"/>
          <w:szCs w:val="2"/>
          <w:rtl/>
        </w:rPr>
        <w:t xml:space="preserve"> </w:t>
      </w:r>
      <w:r>
        <w:rPr>
          <w:rFonts w:ascii="QCF_P197" w:hAnsi="QCF_P197" w:cs="QCF_P197"/>
          <w:color w:val="000000"/>
          <w:sz w:val="27"/>
          <w:szCs w:val="27"/>
          <w:rtl/>
        </w:rPr>
        <w:t>ﮑ</w:t>
      </w:r>
      <w:r>
        <w:rPr>
          <w:rFonts w:ascii="QCF_P197" w:hAnsi="QCF_P197" w:cs="QCF_P197"/>
          <w:color w:val="000000"/>
          <w:sz w:val="2"/>
          <w:szCs w:val="2"/>
          <w:rtl/>
        </w:rPr>
        <w:t xml:space="preserve"> </w:t>
      </w:r>
      <w:r>
        <w:rPr>
          <w:rFonts w:ascii="QCF_P197" w:hAnsi="QCF_P197" w:cs="QCF_P197"/>
          <w:color w:val="000000"/>
          <w:sz w:val="27"/>
          <w:szCs w:val="27"/>
          <w:rtl/>
        </w:rPr>
        <w:t>ﮒ</w:t>
      </w:r>
      <w:r>
        <w:rPr>
          <w:rFonts w:ascii="QCF_P197" w:hAnsi="QCF_P197" w:cs="QCF_P197"/>
          <w:color w:val="000000"/>
          <w:sz w:val="2"/>
          <w:szCs w:val="2"/>
          <w:rtl/>
        </w:rPr>
        <w:t xml:space="preserve"> </w:t>
      </w:r>
      <w:r>
        <w:rPr>
          <w:rFonts w:ascii="QCF_P197" w:hAnsi="QCF_P197" w:cs="QCF_P197"/>
          <w:color w:val="000000"/>
          <w:sz w:val="27"/>
          <w:szCs w:val="27"/>
          <w:rtl/>
        </w:rPr>
        <w:t>ﮓ</w:t>
      </w:r>
      <w:r>
        <w:rPr>
          <w:rFonts w:ascii="QCF_P197" w:hAnsi="QCF_P197" w:cs="QCF_P197"/>
          <w:color w:val="000000"/>
          <w:sz w:val="2"/>
          <w:szCs w:val="2"/>
          <w:rtl/>
        </w:rPr>
        <w:t xml:space="preserve"> </w:t>
      </w:r>
      <w:r>
        <w:rPr>
          <w:rFonts w:ascii="QCF_P197" w:hAnsi="QCF_P197" w:cs="QCF_P197"/>
          <w:color w:val="000000"/>
          <w:sz w:val="27"/>
          <w:szCs w:val="27"/>
          <w:rtl/>
        </w:rPr>
        <w:t>ﮔ</w:t>
      </w:r>
      <w:r>
        <w:rPr>
          <w:rFonts w:ascii="QCF_P197" w:hAnsi="QCF_P197" w:cs="QCF_P197"/>
          <w:color w:val="000000"/>
          <w:sz w:val="2"/>
          <w:szCs w:val="2"/>
          <w:rtl/>
        </w:rPr>
        <w:t xml:space="preserve"> </w:t>
      </w:r>
      <w:r>
        <w:rPr>
          <w:rFonts w:ascii="QCF_P197" w:hAnsi="QCF_P197" w:cs="QCF_P197"/>
          <w:color w:val="000000"/>
          <w:sz w:val="27"/>
          <w:szCs w:val="27"/>
          <w:rtl/>
        </w:rPr>
        <w:t>ﮕ</w:t>
      </w:r>
      <w:r>
        <w:rPr>
          <w:rFonts w:ascii="QCF_P197" w:hAnsi="QCF_P197" w:cs="QCF_P197"/>
          <w:color w:val="000000"/>
          <w:sz w:val="2"/>
          <w:szCs w:val="2"/>
          <w:rtl/>
        </w:rPr>
        <w:t xml:space="preserve">           </w:t>
      </w:r>
      <w:r>
        <w:rPr>
          <w:rFonts w:ascii="QCF_P197" w:hAnsi="QCF_P197" w:cs="QCF_P197"/>
          <w:color w:val="000000"/>
          <w:sz w:val="27"/>
          <w:szCs w:val="27"/>
          <w:rtl/>
        </w:rPr>
        <w:t>ﮖ</w:t>
      </w:r>
      <w:r>
        <w:rPr>
          <w:rFonts w:ascii="QCF_P197" w:hAnsi="QCF_P197" w:cs="QCF_P197"/>
          <w:color w:val="000000"/>
          <w:sz w:val="2"/>
          <w:szCs w:val="2"/>
          <w:rtl/>
        </w:rPr>
        <w:t xml:space="preserve"> </w:t>
      </w:r>
      <w:r>
        <w:rPr>
          <w:rFonts w:ascii="QCF_P197" w:hAnsi="QCF_P197" w:cs="QCF_P197"/>
          <w:color w:val="000000"/>
          <w:sz w:val="27"/>
          <w:szCs w:val="27"/>
          <w:rtl/>
        </w:rPr>
        <w:t>ﮗﮘ</w:t>
      </w:r>
      <w:r>
        <w:rPr>
          <w:rFonts w:ascii="QCF_P197" w:hAnsi="QCF_P197" w:cs="QCF_P197"/>
          <w:color w:val="000000"/>
          <w:sz w:val="2"/>
          <w:szCs w:val="2"/>
          <w:rtl/>
        </w:rPr>
        <w:t xml:space="preserve"> </w:t>
      </w:r>
      <w:r>
        <w:rPr>
          <w:rFonts w:ascii="QCF_P197" w:hAnsi="QCF_P197" w:cs="QCF_P197"/>
          <w:color w:val="000000"/>
          <w:sz w:val="27"/>
          <w:szCs w:val="27"/>
          <w:rtl/>
        </w:rPr>
        <w:t>ﮙ</w:t>
      </w:r>
      <w:r>
        <w:rPr>
          <w:rFonts w:ascii="QCF_P197" w:hAnsi="QCF_P197" w:cs="QCF_P197"/>
          <w:color w:val="000000"/>
          <w:sz w:val="2"/>
          <w:szCs w:val="2"/>
          <w:rtl/>
        </w:rPr>
        <w:t xml:space="preserve"> </w:t>
      </w:r>
      <w:r>
        <w:rPr>
          <w:rFonts w:ascii="QCF_P197" w:hAnsi="QCF_P197" w:cs="QCF_P197"/>
          <w:color w:val="000000"/>
          <w:sz w:val="27"/>
          <w:szCs w:val="27"/>
          <w:rtl/>
        </w:rPr>
        <w:t>ﮚ</w:t>
      </w:r>
      <w:r>
        <w:rPr>
          <w:rFonts w:ascii="QCF_P197" w:hAnsi="QCF_P197" w:cs="QCF_P197"/>
          <w:color w:val="000000"/>
          <w:sz w:val="2"/>
          <w:szCs w:val="2"/>
          <w:rtl/>
        </w:rPr>
        <w:t xml:space="preserve"> </w:t>
      </w:r>
      <w:r>
        <w:rPr>
          <w:rFonts w:ascii="QCF_P197" w:hAnsi="QCF_P197" w:cs="QCF_P197"/>
          <w:color w:val="000000"/>
          <w:sz w:val="27"/>
          <w:szCs w:val="27"/>
          <w:rtl/>
        </w:rPr>
        <w:t>ﮛ</w:t>
      </w:r>
      <w:r>
        <w:rPr>
          <w:rFonts w:ascii="QCF_P197" w:hAnsi="QCF_P197" w:cs="QCF_P197"/>
          <w:color w:val="000000"/>
          <w:sz w:val="2"/>
          <w:szCs w:val="2"/>
          <w:rtl/>
        </w:rPr>
        <w:t xml:space="preserve"> </w:t>
      </w:r>
      <w:r>
        <w:rPr>
          <w:rFonts w:ascii="QCF_P197" w:hAnsi="QCF_P197" w:cs="QCF_P197"/>
          <w:color w:val="000000"/>
          <w:sz w:val="27"/>
          <w:szCs w:val="27"/>
          <w:rtl/>
        </w:rPr>
        <w:t>ﮜ</w:t>
      </w:r>
      <w:r>
        <w:rPr>
          <w:rFonts w:ascii="QCF_P197" w:hAnsi="QCF_P197" w:cs="QCF_P197"/>
          <w:color w:val="000000"/>
          <w:sz w:val="2"/>
          <w:szCs w:val="2"/>
          <w:rtl/>
        </w:rPr>
        <w:t xml:space="preserve"> </w:t>
      </w:r>
      <w:r>
        <w:rPr>
          <w:rFonts w:ascii="QCF_P197" w:hAnsi="QCF_P197" w:cs="QCF_P197"/>
          <w:color w:val="000000"/>
          <w:sz w:val="27"/>
          <w:szCs w:val="27"/>
          <w:rtl/>
        </w:rPr>
        <w:t>ﮝ</w:t>
      </w:r>
      <w:r>
        <w:rPr>
          <w:rFonts w:ascii="QCF_P197" w:hAnsi="QCF_P197" w:cs="QCF_P197"/>
          <w:color w:val="000000"/>
          <w:sz w:val="2"/>
          <w:szCs w:val="2"/>
          <w:rtl/>
        </w:rPr>
        <w:t xml:space="preserve"> </w:t>
      </w:r>
      <w:r>
        <w:rPr>
          <w:rFonts w:ascii="QCF_P197" w:hAnsi="QCF_P197" w:cs="QCF_P197"/>
          <w:color w:val="000000"/>
          <w:sz w:val="27"/>
          <w:szCs w:val="27"/>
          <w:rtl/>
        </w:rPr>
        <w:t>ﮞ</w:t>
      </w:r>
      <w:r>
        <w:rPr>
          <w:rFonts w:ascii="QCF_P197" w:hAnsi="QCF_P197" w:cs="QCF_P197"/>
          <w:color w:val="000000"/>
          <w:sz w:val="2"/>
          <w:szCs w:val="2"/>
          <w:rtl/>
        </w:rPr>
        <w:t xml:space="preserve"> </w:t>
      </w:r>
      <w:r>
        <w:rPr>
          <w:rFonts w:ascii="QCF_P197" w:hAnsi="QCF_P197" w:cs="QCF_P197"/>
          <w:color w:val="000000"/>
          <w:sz w:val="27"/>
          <w:szCs w:val="27"/>
          <w:rtl/>
        </w:rPr>
        <w:t>ﮟ</w:t>
      </w:r>
      <w:r>
        <w:rPr>
          <w:rFonts w:ascii="QCF_P197" w:hAnsi="QCF_P197" w:cs="QCF_P197"/>
          <w:color w:val="000000"/>
          <w:sz w:val="2"/>
          <w:szCs w:val="2"/>
          <w:rtl/>
        </w:rPr>
        <w:t xml:space="preserve">  </w:t>
      </w:r>
      <w:r>
        <w:rPr>
          <w:rFonts w:ascii="QCF_P197" w:hAnsi="QCF_P197" w:cs="QCF_P197"/>
          <w:color w:val="000000"/>
          <w:sz w:val="27"/>
          <w:szCs w:val="27"/>
          <w:rtl/>
        </w:rPr>
        <w:t>ﮠ</w:t>
      </w:r>
      <w:r>
        <w:rPr>
          <w:rFonts w:ascii="QCF_P197" w:hAnsi="QCF_P197" w:cs="QCF_P197"/>
          <w:color w:val="000000"/>
          <w:sz w:val="2"/>
          <w:szCs w:val="2"/>
          <w:rtl/>
        </w:rPr>
        <w:t xml:space="preserve"> </w:t>
      </w:r>
      <w:r>
        <w:rPr>
          <w:rFonts w:ascii="QCF_P197" w:hAnsi="QCF_P197" w:cs="QCF_P197"/>
          <w:color w:val="000000"/>
          <w:sz w:val="27"/>
          <w:szCs w:val="27"/>
          <w:rtl/>
        </w:rPr>
        <w:t>ﮡ</w:t>
      </w:r>
      <w:r>
        <w:rPr>
          <w:rFonts w:ascii="QCF_P197" w:hAnsi="QCF_P197" w:cs="QCF_P197"/>
          <w:color w:val="000000"/>
          <w:sz w:val="2"/>
          <w:szCs w:val="2"/>
          <w:rtl/>
        </w:rPr>
        <w:t xml:space="preserve"> </w:t>
      </w:r>
      <w:r>
        <w:rPr>
          <w:rFonts w:ascii="QCF_P197" w:hAnsi="QCF_P197" w:cs="QCF_P197"/>
          <w:color w:val="000000"/>
          <w:sz w:val="27"/>
          <w:szCs w:val="27"/>
          <w:rtl/>
        </w:rPr>
        <w:t>ﮢ</w:t>
      </w:r>
      <w:r>
        <w:rPr>
          <w:rFonts w:ascii="QCF_P197" w:hAnsi="QCF_P197" w:cs="QCF_P197"/>
          <w:color w:val="000000"/>
          <w:sz w:val="2"/>
          <w:szCs w:val="2"/>
          <w:rtl/>
        </w:rPr>
        <w:t xml:space="preserve"> </w:t>
      </w:r>
      <w:r>
        <w:rPr>
          <w:rFonts w:ascii="QCF_P197" w:hAnsi="QCF_P197" w:cs="QCF_P197"/>
          <w:color w:val="000000"/>
          <w:sz w:val="27"/>
          <w:szCs w:val="27"/>
          <w:rtl/>
        </w:rPr>
        <w:t>ﮣ</w:t>
      </w:r>
      <w:r>
        <w:rPr>
          <w:rFonts w:ascii="QCF_P197" w:hAnsi="QCF_P197" w:cs="QCF_P19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C795A">
        <w:rPr>
          <w:rFonts w:ascii="Arial" w:hAnsi="Arial" w:cs="Arial" w:hint="cs"/>
          <w:color w:val="000000"/>
          <w:sz w:val="18"/>
          <w:szCs w:val="18"/>
          <w:rtl/>
        </w:rPr>
        <w:t xml:space="preserve">   </w:t>
      </w:r>
      <w:r w:rsidR="009C795A" w:rsidRPr="00D23566">
        <w:rPr>
          <w:rFonts w:ascii="2  Badr" w:hAnsi="2  Badr" w:cs="B Zar" w:hint="cs"/>
          <w:szCs w:val="28"/>
          <w:rtl/>
        </w:rPr>
        <w:t>(</w:t>
      </w:r>
      <w:r w:rsidRPr="005D1FD0">
        <w:rPr>
          <w:rFonts w:ascii="2  Badr" w:hAnsi="Arial" w:cs="B Zar" w:hint="cs"/>
          <w:color w:val="000000"/>
          <w:sz w:val="27"/>
          <w:szCs w:val="27"/>
          <w:rtl/>
        </w:rPr>
        <w:t>التوب</w:t>
      </w:r>
      <w:r w:rsidR="00D23566">
        <w:rPr>
          <w:rFonts w:ascii="2  Badr" w:hAnsi="Arial" w:cs="B Zar" w:hint="cs"/>
          <w:color w:val="000000"/>
          <w:sz w:val="27"/>
          <w:szCs w:val="27"/>
          <w:rtl/>
        </w:rPr>
        <w:t>ه</w:t>
      </w:r>
      <w:r w:rsidRPr="005D1FD0">
        <w:rPr>
          <w:rFonts w:ascii="2  Badr" w:hAnsi="Arial" w:cs="B Zar" w:hint="cs"/>
          <w:color w:val="000000"/>
          <w:sz w:val="27"/>
          <w:szCs w:val="27"/>
          <w:rtl/>
        </w:rPr>
        <w:t>: ٦٥ - ٦٦</w:t>
      </w:r>
      <w:r>
        <w:rPr>
          <w:rFonts w:ascii="Arial" w:hAnsi="Arial" w:cs="Arial"/>
          <w:color w:val="000000"/>
          <w:sz w:val="2"/>
          <w:szCs w:val="2"/>
        </w:rPr>
        <w:t xml:space="preserve"> </w:t>
      </w:r>
      <w:r w:rsidR="002048D9" w:rsidRPr="00D23566">
        <w:rPr>
          <w:rFonts w:ascii="Calibri" w:hAnsi="Calibri" w:cs="B Zar" w:hint="cs"/>
          <w:sz w:val="22"/>
          <w:szCs w:val="28"/>
          <w:rtl/>
        </w:rPr>
        <w:t>)  «‏</w:t>
      </w:r>
      <w:r w:rsidRPr="00D23566">
        <w:rPr>
          <w:rFonts w:ascii="Calibri" w:hAnsi="Calibri" w:cs="B Zar" w:hint="cs"/>
          <w:sz w:val="22"/>
          <w:szCs w:val="28"/>
          <w:rtl/>
        </w:rPr>
        <w:t>اگر از آنان (درباره سخنان ناروا و كردارهاي ناهنجارشان) بازخواست كني، مي</w:t>
      </w:r>
      <w:r w:rsidR="00307CC5" w:rsidRPr="00D23566">
        <w:rPr>
          <w:rFonts w:ascii="Calibri" w:hAnsi="Calibri" w:cs="B Zar" w:hint="cs"/>
          <w:sz w:val="22"/>
          <w:szCs w:val="28"/>
          <w:rtl/>
        </w:rPr>
        <w:t xml:space="preserve">‌گويند: </w:t>
      </w:r>
      <w:r w:rsidRPr="00D23566">
        <w:rPr>
          <w:rFonts w:ascii="Calibri" w:hAnsi="Calibri" w:cs="B Zar" w:hint="cs"/>
          <w:sz w:val="22"/>
          <w:szCs w:val="28"/>
          <w:rtl/>
        </w:rPr>
        <w:t xml:space="preserve">(مراد ما طعن و مسخره نبوده و بلكه با همديگر) بازي و شوخي مي‌كرديم. بگو: آيا به خدا و آيات او و </w:t>
      </w:r>
      <w:r w:rsidR="00307CC5" w:rsidRPr="00D23566">
        <w:rPr>
          <w:rFonts w:ascii="Calibri" w:hAnsi="Calibri" w:cs="B Zar" w:hint="cs"/>
          <w:sz w:val="22"/>
          <w:szCs w:val="28"/>
          <w:rtl/>
        </w:rPr>
        <w:t>پيغمبرش مي‌توان بازي و شوخي كرد</w:t>
      </w:r>
      <w:r w:rsidRPr="00D23566">
        <w:rPr>
          <w:rFonts w:ascii="Calibri" w:hAnsi="Calibri" w:cs="B Zar" w:hint="cs"/>
          <w:sz w:val="22"/>
          <w:szCs w:val="28"/>
          <w:rtl/>
        </w:rPr>
        <w:t>؟! ‏‏ (بگو: با چنين معذرتهاي بيهوده) عذرخواهي نكنيد. شما پس از ايمان‌آوردن، كافر شده‌ايد. اگر هم برخي از شما را (به سبب توبه مجدّد و انجام كارهاي شايسته) ببخشيم، برخي ديگر را نمي‌بخشيم. زيرا آنان (بر كفر و نفاق خود ماندگارند و در حق پيغمبر و مؤمنان</w:t>
      </w:r>
      <w:r w:rsidR="0065268D" w:rsidRPr="00D23566">
        <w:rPr>
          <w:rFonts w:ascii="Calibri" w:hAnsi="Calibri" w:cs="B Zar" w:hint="cs"/>
          <w:sz w:val="22"/>
          <w:szCs w:val="28"/>
          <w:rtl/>
        </w:rPr>
        <w:t>) به بزهكاري خود ادامه مي‌دهند.</w:t>
      </w:r>
      <w:r w:rsidRPr="00D23566">
        <w:rPr>
          <w:rFonts w:ascii="Calibri" w:hAnsi="Calibri" w:cs="B Zar" w:hint="cs"/>
          <w:sz w:val="22"/>
          <w:szCs w:val="28"/>
          <w:rtl/>
        </w:rPr>
        <w:t>‏».</w:t>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sz w:val="22"/>
          <w:szCs w:val="28"/>
        </w:rPr>
      </w:pPr>
      <w:r w:rsidRPr="00CB71FF">
        <w:rPr>
          <w:rFonts w:ascii="Calibri" w:hAnsi="Calibri" w:cs="B Lotus" w:hint="cs"/>
          <w:b/>
          <w:bCs/>
          <w:sz w:val="28"/>
          <w:szCs w:val="28"/>
          <w:rtl/>
        </w:rPr>
        <w:t>نشان دادن كراهيت و خشم و ناراحتي موقع دعوت به سوي خدا و تلاوت قرآن و امر به معروف و نهي از منكر:</w:t>
      </w:r>
      <w:r w:rsidRPr="00D23566">
        <w:rPr>
          <w:rFonts w:ascii="Calibri" w:hAnsi="Calibri" w:cs="B Zar" w:hint="cs"/>
          <w:sz w:val="22"/>
          <w:szCs w:val="28"/>
          <w:rtl/>
        </w:rPr>
        <w:t xml:space="preserve"> 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340" w:hAnsi="QCF_P340" w:cs="QCF_P340"/>
          <w:color w:val="000000"/>
          <w:sz w:val="27"/>
          <w:szCs w:val="27"/>
          <w:rtl/>
        </w:rPr>
        <w:t>ﯫ</w:t>
      </w:r>
      <w:r>
        <w:rPr>
          <w:rFonts w:ascii="QCF_P340" w:hAnsi="QCF_P340" w:cs="QCF_P340"/>
          <w:color w:val="000000"/>
          <w:sz w:val="2"/>
          <w:szCs w:val="2"/>
          <w:rtl/>
        </w:rPr>
        <w:t xml:space="preserve"> </w:t>
      </w:r>
      <w:r>
        <w:rPr>
          <w:rFonts w:ascii="QCF_P340" w:hAnsi="QCF_P340" w:cs="QCF_P340"/>
          <w:color w:val="000000"/>
          <w:sz w:val="27"/>
          <w:szCs w:val="27"/>
          <w:rtl/>
        </w:rPr>
        <w:t>ﯬ</w:t>
      </w:r>
      <w:r>
        <w:rPr>
          <w:rFonts w:ascii="QCF_P340" w:hAnsi="QCF_P340" w:cs="QCF_P340"/>
          <w:color w:val="000000"/>
          <w:sz w:val="2"/>
          <w:szCs w:val="2"/>
          <w:rtl/>
        </w:rPr>
        <w:t xml:space="preserve"> </w:t>
      </w:r>
      <w:r>
        <w:rPr>
          <w:rFonts w:ascii="QCF_P340" w:hAnsi="QCF_P340" w:cs="QCF_P340"/>
          <w:color w:val="000000"/>
          <w:sz w:val="27"/>
          <w:szCs w:val="27"/>
          <w:rtl/>
        </w:rPr>
        <w:t>ﯭ</w:t>
      </w:r>
      <w:r>
        <w:rPr>
          <w:rFonts w:ascii="QCF_P340" w:hAnsi="QCF_P340" w:cs="QCF_P340"/>
          <w:color w:val="000000"/>
          <w:sz w:val="2"/>
          <w:szCs w:val="2"/>
          <w:rtl/>
        </w:rPr>
        <w:t xml:space="preserve"> </w:t>
      </w:r>
      <w:r>
        <w:rPr>
          <w:rFonts w:ascii="QCF_P340" w:hAnsi="QCF_P340" w:cs="QCF_P340"/>
          <w:color w:val="000000"/>
          <w:sz w:val="27"/>
          <w:szCs w:val="27"/>
          <w:rtl/>
        </w:rPr>
        <w:t>ﯮ</w:t>
      </w:r>
      <w:r>
        <w:rPr>
          <w:rFonts w:ascii="QCF_P340" w:hAnsi="QCF_P340" w:cs="QCF_P340"/>
          <w:color w:val="000000"/>
          <w:sz w:val="2"/>
          <w:szCs w:val="2"/>
          <w:rtl/>
        </w:rPr>
        <w:t xml:space="preserve"> </w:t>
      </w:r>
      <w:r>
        <w:rPr>
          <w:rFonts w:ascii="QCF_P340" w:hAnsi="QCF_P340" w:cs="QCF_P340"/>
          <w:color w:val="000000"/>
          <w:sz w:val="27"/>
          <w:szCs w:val="27"/>
          <w:rtl/>
        </w:rPr>
        <w:t>ﯯ</w:t>
      </w:r>
      <w:r>
        <w:rPr>
          <w:rFonts w:ascii="QCF_P340" w:hAnsi="QCF_P340" w:cs="QCF_P340"/>
          <w:color w:val="000000"/>
          <w:sz w:val="2"/>
          <w:szCs w:val="2"/>
          <w:rtl/>
        </w:rPr>
        <w:t xml:space="preserve"> </w:t>
      </w:r>
      <w:r>
        <w:rPr>
          <w:rFonts w:ascii="QCF_P340" w:hAnsi="QCF_P340" w:cs="QCF_P340"/>
          <w:color w:val="000000"/>
          <w:sz w:val="27"/>
          <w:szCs w:val="27"/>
          <w:rtl/>
        </w:rPr>
        <w:t>ﯰ</w:t>
      </w:r>
      <w:r>
        <w:rPr>
          <w:rFonts w:ascii="QCF_P340" w:hAnsi="QCF_P340" w:cs="QCF_P340"/>
          <w:color w:val="000000"/>
          <w:sz w:val="2"/>
          <w:szCs w:val="2"/>
          <w:rtl/>
        </w:rPr>
        <w:t xml:space="preserve"> </w:t>
      </w:r>
      <w:r>
        <w:rPr>
          <w:rFonts w:ascii="QCF_P340" w:hAnsi="QCF_P340" w:cs="QCF_P340"/>
          <w:color w:val="000000"/>
          <w:sz w:val="27"/>
          <w:szCs w:val="27"/>
          <w:rtl/>
        </w:rPr>
        <w:t>ﯱ</w:t>
      </w:r>
      <w:r>
        <w:rPr>
          <w:rFonts w:ascii="QCF_P340" w:hAnsi="QCF_P340" w:cs="QCF_P340"/>
          <w:color w:val="000000"/>
          <w:sz w:val="2"/>
          <w:szCs w:val="2"/>
          <w:rtl/>
        </w:rPr>
        <w:t xml:space="preserve">   </w:t>
      </w:r>
      <w:r>
        <w:rPr>
          <w:rFonts w:ascii="QCF_P340" w:hAnsi="QCF_P340" w:cs="QCF_P340"/>
          <w:color w:val="000000"/>
          <w:sz w:val="27"/>
          <w:szCs w:val="27"/>
          <w:rtl/>
        </w:rPr>
        <w:t>ﯲ</w:t>
      </w:r>
      <w:r>
        <w:rPr>
          <w:rFonts w:ascii="QCF_P340" w:hAnsi="QCF_P340" w:cs="QCF_P340"/>
          <w:color w:val="000000"/>
          <w:sz w:val="2"/>
          <w:szCs w:val="2"/>
          <w:rtl/>
        </w:rPr>
        <w:t xml:space="preserve"> </w:t>
      </w:r>
      <w:r>
        <w:rPr>
          <w:rFonts w:ascii="QCF_P340" w:hAnsi="QCF_P340" w:cs="QCF_P340"/>
          <w:color w:val="000000"/>
          <w:sz w:val="27"/>
          <w:szCs w:val="27"/>
          <w:rtl/>
        </w:rPr>
        <w:t>ﯳ</w:t>
      </w:r>
      <w:r>
        <w:rPr>
          <w:rFonts w:ascii="QCF_P340" w:hAnsi="QCF_P340" w:cs="QCF_P340"/>
          <w:color w:val="000000"/>
          <w:sz w:val="2"/>
          <w:szCs w:val="2"/>
          <w:rtl/>
        </w:rPr>
        <w:t xml:space="preserve">  </w:t>
      </w:r>
      <w:r>
        <w:rPr>
          <w:rFonts w:ascii="QCF_P340" w:hAnsi="QCF_P340" w:cs="QCF_P340"/>
          <w:color w:val="000000"/>
          <w:sz w:val="27"/>
          <w:szCs w:val="27"/>
          <w:rtl/>
        </w:rPr>
        <w:t>ﯴ</w:t>
      </w:r>
      <w:r>
        <w:rPr>
          <w:rFonts w:ascii="QCF_P340" w:hAnsi="QCF_P340" w:cs="QCF_P340"/>
          <w:color w:val="000000"/>
          <w:sz w:val="2"/>
          <w:szCs w:val="2"/>
          <w:rtl/>
        </w:rPr>
        <w:t xml:space="preserve">             </w:t>
      </w:r>
      <w:r>
        <w:rPr>
          <w:rFonts w:ascii="QCF_P340" w:hAnsi="QCF_P340" w:cs="QCF_P340"/>
          <w:color w:val="000000"/>
          <w:sz w:val="27"/>
          <w:szCs w:val="27"/>
          <w:rtl/>
        </w:rPr>
        <w:t>ﯵﯶ</w:t>
      </w:r>
      <w:r>
        <w:rPr>
          <w:rFonts w:ascii="QCF_P340" w:hAnsi="QCF_P340" w:cs="QCF_P340"/>
          <w:color w:val="000000"/>
          <w:sz w:val="2"/>
          <w:szCs w:val="2"/>
          <w:rtl/>
        </w:rPr>
        <w:t xml:space="preserve"> </w:t>
      </w:r>
      <w:r>
        <w:rPr>
          <w:rFonts w:ascii="QCF_P340" w:hAnsi="QCF_P340" w:cs="QCF_P340"/>
          <w:color w:val="000000"/>
          <w:sz w:val="27"/>
          <w:szCs w:val="27"/>
          <w:rtl/>
        </w:rPr>
        <w:t>ﯷ</w:t>
      </w:r>
      <w:r>
        <w:rPr>
          <w:rFonts w:ascii="QCF_P340" w:hAnsi="QCF_P340" w:cs="QCF_P340"/>
          <w:color w:val="000000"/>
          <w:sz w:val="2"/>
          <w:szCs w:val="2"/>
          <w:rtl/>
        </w:rPr>
        <w:t xml:space="preserve"> </w:t>
      </w:r>
      <w:r>
        <w:rPr>
          <w:rFonts w:ascii="QCF_P340" w:hAnsi="QCF_P340" w:cs="QCF_P340"/>
          <w:color w:val="000000"/>
          <w:sz w:val="27"/>
          <w:szCs w:val="27"/>
          <w:rtl/>
        </w:rPr>
        <w:t>ﯸ</w:t>
      </w:r>
      <w:r>
        <w:rPr>
          <w:rFonts w:ascii="QCF_P340" w:hAnsi="QCF_P340" w:cs="QCF_P340"/>
          <w:color w:val="000000"/>
          <w:sz w:val="2"/>
          <w:szCs w:val="2"/>
          <w:rtl/>
        </w:rPr>
        <w:t xml:space="preserve">  </w:t>
      </w:r>
      <w:r>
        <w:rPr>
          <w:rFonts w:ascii="QCF_P340" w:hAnsi="QCF_P340" w:cs="QCF_P340"/>
          <w:color w:val="000000"/>
          <w:sz w:val="27"/>
          <w:szCs w:val="27"/>
          <w:rtl/>
        </w:rPr>
        <w:t>ﯹ</w:t>
      </w:r>
      <w:r>
        <w:rPr>
          <w:rFonts w:ascii="QCF_P340" w:hAnsi="QCF_P340" w:cs="QCF_P340"/>
          <w:color w:val="000000"/>
          <w:sz w:val="2"/>
          <w:szCs w:val="2"/>
          <w:rtl/>
        </w:rPr>
        <w:t xml:space="preserve"> </w:t>
      </w:r>
      <w:r>
        <w:rPr>
          <w:rFonts w:ascii="QCF_P340" w:hAnsi="QCF_P340" w:cs="QCF_P340"/>
          <w:color w:val="000000"/>
          <w:sz w:val="27"/>
          <w:szCs w:val="27"/>
          <w:rtl/>
        </w:rPr>
        <w:t>ﯺ</w:t>
      </w:r>
      <w:r>
        <w:rPr>
          <w:rFonts w:ascii="QCF_P340" w:hAnsi="QCF_P340" w:cs="QCF_P340"/>
          <w:color w:val="000000"/>
          <w:sz w:val="2"/>
          <w:szCs w:val="2"/>
          <w:rtl/>
        </w:rPr>
        <w:t xml:space="preserve">    </w:t>
      </w:r>
      <w:r>
        <w:rPr>
          <w:rFonts w:ascii="QCF_P340" w:hAnsi="QCF_P340" w:cs="QCF_P340"/>
          <w:color w:val="000000"/>
          <w:sz w:val="27"/>
          <w:szCs w:val="27"/>
          <w:rtl/>
        </w:rPr>
        <w:t>ﯻ</w:t>
      </w:r>
      <w:r>
        <w:rPr>
          <w:rFonts w:ascii="QCF_P340" w:hAnsi="QCF_P340" w:cs="QCF_P340"/>
          <w:color w:val="000000"/>
          <w:sz w:val="2"/>
          <w:szCs w:val="2"/>
          <w:rtl/>
        </w:rPr>
        <w:t xml:space="preserve"> </w:t>
      </w:r>
      <w:r>
        <w:rPr>
          <w:rFonts w:ascii="QCF_P340" w:hAnsi="QCF_P340" w:cs="QCF_P340"/>
          <w:color w:val="000000"/>
          <w:sz w:val="27"/>
          <w:szCs w:val="27"/>
          <w:rtl/>
        </w:rPr>
        <w:t>ﯼﯽ</w:t>
      </w:r>
      <w:r>
        <w:rPr>
          <w:rFonts w:ascii="QCF_P340" w:hAnsi="QCF_P340" w:cs="QCF_P340"/>
          <w:color w:val="000000"/>
          <w:sz w:val="2"/>
          <w:szCs w:val="2"/>
          <w:rtl/>
        </w:rPr>
        <w:t xml:space="preserve"> </w:t>
      </w:r>
      <w:r>
        <w:rPr>
          <w:rFonts w:ascii="QCF_P340" w:hAnsi="QCF_P340" w:cs="QCF_P340"/>
          <w:color w:val="000000"/>
          <w:sz w:val="27"/>
          <w:szCs w:val="27"/>
          <w:rtl/>
        </w:rPr>
        <w:t>ﯾ</w:t>
      </w:r>
      <w:r>
        <w:rPr>
          <w:rFonts w:ascii="QCF_P340" w:hAnsi="QCF_P340" w:cs="QCF_P340"/>
          <w:color w:val="000000"/>
          <w:sz w:val="2"/>
          <w:szCs w:val="2"/>
          <w:rtl/>
        </w:rPr>
        <w:t xml:space="preserve"> </w:t>
      </w:r>
      <w:r>
        <w:rPr>
          <w:rFonts w:ascii="QCF_P340" w:hAnsi="QCF_P340" w:cs="QCF_P340"/>
          <w:color w:val="000000"/>
          <w:sz w:val="27"/>
          <w:szCs w:val="27"/>
          <w:rtl/>
        </w:rPr>
        <w:t>ﯿ</w:t>
      </w:r>
      <w:r>
        <w:rPr>
          <w:rFonts w:ascii="QCF_P340" w:hAnsi="QCF_P340" w:cs="QCF_P340"/>
          <w:color w:val="000000"/>
          <w:sz w:val="2"/>
          <w:szCs w:val="2"/>
          <w:rtl/>
        </w:rPr>
        <w:t xml:space="preserve"> </w:t>
      </w:r>
      <w:r>
        <w:rPr>
          <w:rFonts w:ascii="QCF_P340" w:hAnsi="QCF_P340" w:cs="QCF_P340"/>
          <w:color w:val="000000"/>
          <w:sz w:val="27"/>
          <w:szCs w:val="27"/>
          <w:rtl/>
        </w:rPr>
        <w:t>ﰀ</w:t>
      </w:r>
      <w:r>
        <w:rPr>
          <w:rFonts w:ascii="QCF_P340" w:hAnsi="QCF_P340" w:cs="QCF_P340"/>
          <w:color w:val="000000"/>
          <w:sz w:val="2"/>
          <w:szCs w:val="2"/>
          <w:rtl/>
        </w:rPr>
        <w:t xml:space="preserve">     </w:t>
      </w:r>
      <w:r>
        <w:rPr>
          <w:rFonts w:ascii="QCF_P340" w:hAnsi="QCF_P340" w:cs="QCF_P340"/>
          <w:color w:val="000000"/>
          <w:sz w:val="27"/>
          <w:szCs w:val="27"/>
          <w:rtl/>
        </w:rPr>
        <w:t>ﰁ</w:t>
      </w:r>
      <w:r>
        <w:rPr>
          <w:rFonts w:ascii="QCF_P340" w:hAnsi="QCF_P340" w:cs="QCF_P340"/>
          <w:color w:val="000000"/>
          <w:sz w:val="2"/>
          <w:szCs w:val="2"/>
          <w:rtl/>
        </w:rPr>
        <w:t xml:space="preserve">  </w:t>
      </w:r>
      <w:r>
        <w:rPr>
          <w:rFonts w:ascii="QCF_P340" w:hAnsi="QCF_P340" w:cs="QCF_P340"/>
          <w:color w:val="000000"/>
          <w:sz w:val="27"/>
          <w:szCs w:val="27"/>
          <w:rtl/>
        </w:rPr>
        <w:t>ﰂﰃ</w:t>
      </w:r>
      <w:r>
        <w:rPr>
          <w:rFonts w:ascii="QCF_P340" w:hAnsi="QCF_P340" w:cs="QCF_P340"/>
          <w:color w:val="000000"/>
          <w:sz w:val="2"/>
          <w:szCs w:val="2"/>
          <w:rtl/>
        </w:rPr>
        <w:t xml:space="preserve"> </w:t>
      </w:r>
      <w:r>
        <w:rPr>
          <w:rFonts w:ascii="QCF_P340" w:hAnsi="QCF_P340" w:cs="QCF_P340"/>
          <w:color w:val="000000"/>
          <w:sz w:val="27"/>
          <w:szCs w:val="27"/>
          <w:rtl/>
        </w:rPr>
        <w:t>ﰄ</w:t>
      </w:r>
      <w:r>
        <w:rPr>
          <w:rFonts w:ascii="QCF_P340" w:hAnsi="QCF_P340" w:cs="QCF_P340"/>
          <w:color w:val="000000"/>
          <w:sz w:val="2"/>
          <w:szCs w:val="2"/>
          <w:rtl/>
        </w:rPr>
        <w:t xml:space="preserve">   </w:t>
      </w:r>
      <w:r>
        <w:rPr>
          <w:rFonts w:ascii="QCF_P340" w:hAnsi="QCF_P340" w:cs="QCF_P340"/>
          <w:color w:val="000000"/>
          <w:sz w:val="27"/>
          <w:szCs w:val="27"/>
          <w:rtl/>
        </w:rPr>
        <w:t>ﰅ</w:t>
      </w:r>
      <w:r>
        <w:rPr>
          <w:rFonts w:ascii="QCF_P340" w:hAnsi="QCF_P340" w:cs="QCF_P340"/>
          <w:color w:val="000000"/>
          <w:sz w:val="2"/>
          <w:szCs w:val="2"/>
          <w:rtl/>
        </w:rPr>
        <w:t xml:space="preserve"> </w:t>
      </w:r>
      <w:r>
        <w:rPr>
          <w:rFonts w:ascii="QCF_P340" w:hAnsi="QCF_P340" w:cs="QCF_P340"/>
          <w:color w:val="000000"/>
          <w:sz w:val="27"/>
          <w:szCs w:val="27"/>
          <w:rtl/>
        </w:rPr>
        <w:t>ﰆ</w:t>
      </w:r>
      <w:r>
        <w:rPr>
          <w:rFonts w:ascii="QCF_P340" w:hAnsi="QCF_P340" w:cs="QCF_P340"/>
          <w:color w:val="000000"/>
          <w:sz w:val="2"/>
          <w:szCs w:val="2"/>
          <w:rtl/>
        </w:rPr>
        <w:t xml:space="preserve"> </w:t>
      </w:r>
      <w:r>
        <w:rPr>
          <w:rFonts w:ascii="QCF_P340" w:hAnsi="QCF_P340" w:cs="QCF_P340"/>
          <w:color w:val="000000"/>
          <w:sz w:val="27"/>
          <w:szCs w:val="27"/>
          <w:rtl/>
        </w:rPr>
        <w:t>ﰇ</w:t>
      </w:r>
      <w:r>
        <w:rPr>
          <w:rFonts w:ascii="QCF_P340" w:hAnsi="QCF_P340" w:cs="QCF_P340"/>
          <w:color w:val="000000"/>
          <w:sz w:val="2"/>
          <w:szCs w:val="2"/>
          <w:rtl/>
        </w:rPr>
        <w:t xml:space="preserve"> </w:t>
      </w:r>
      <w:r>
        <w:rPr>
          <w:rFonts w:ascii="QCF_P340" w:hAnsi="QCF_P340" w:cs="QCF_P340"/>
          <w:color w:val="000000"/>
          <w:sz w:val="27"/>
          <w:szCs w:val="27"/>
          <w:rtl/>
        </w:rPr>
        <w:t>ﰈﰉ</w:t>
      </w:r>
      <w:r>
        <w:rPr>
          <w:rFonts w:ascii="QCF_P340" w:hAnsi="QCF_P340" w:cs="QCF_P340"/>
          <w:color w:val="000000"/>
          <w:sz w:val="2"/>
          <w:szCs w:val="2"/>
          <w:rtl/>
        </w:rPr>
        <w:t xml:space="preserve"> </w:t>
      </w:r>
      <w:r>
        <w:rPr>
          <w:rFonts w:ascii="QCF_P340" w:hAnsi="QCF_P340" w:cs="QCF_P340"/>
          <w:color w:val="000000"/>
          <w:sz w:val="27"/>
          <w:szCs w:val="27"/>
          <w:rtl/>
        </w:rPr>
        <w:t>ﰊ</w:t>
      </w:r>
      <w:r>
        <w:rPr>
          <w:rFonts w:ascii="QCF_P340" w:hAnsi="QCF_P340" w:cs="QCF_P340"/>
          <w:color w:val="000000"/>
          <w:sz w:val="2"/>
          <w:szCs w:val="2"/>
          <w:rtl/>
        </w:rPr>
        <w:t xml:space="preserve"> </w:t>
      </w:r>
      <w:r>
        <w:rPr>
          <w:rFonts w:ascii="QCF_P340" w:hAnsi="QCF_P340" w:cs="QCF_P340"/>
          <w:color w:val="000000"/>
          <w:sz w:val="27"/>
          <w:szCs w:val="27"/>
          <w:rtl/>
        </w:rPr>
        <w:t>ﰋ</w:t>
      </w:r>
      <w:r>
        <w:rPr>
          <w:rFonts w:ascii="QCF_P340" w:hAnsi="QCF_P340" w:cs="QCF_P340"/>
          <w:color w:val="000000"/>
          <w:sz w:val="2"/>
          <w:szCs w:val="2"/>
          <w:rtl/>
        </w:rPr>
        <w:t xml:space="preserve">    </w:t>
      </w:r>
      <w:r>
        <w:rPr>
          <w:rFonts w:ascii="QCF_P340" w:hAnsi="QCF_P340" w:cs="QCF_P340"/>
          <w:color w:val="000000"/>
          <w:sz w:val="27"/>
          <w:szCs w:val="27"/>
          <w:rtl/>
        </w:rPr>
        <w:t>ﰌ</w:t>
      </w:r>
      <w:r>
        <w:rPr>
          <w:rFonts w:ascii="QCF_P340" w:hAnsi="QCF_P340" w:cs="QCF_P34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9C795A">
        <w:rPr>
          <w:rFonts w:ascii="Arial" w:hAnsi="Arial" w:cs="Arial" w:hint="cs"/>
          <w:color w:val="000000"/>
          <w:sz w:val="18"/>
          <w:szCs w:val="18"/>
          <w:rtl/>
        </w:rPr>
        <w:t xml:space="preserve"> </w:t>
      </w:r>
      <w:r w:rsidR="009C795A" w:rsidRPr="00D23566">
        <w:rPr>
          <w:rFonts w:ascii="2  Badr" w:hAnsi="2  Badr" w:cs="B Zar" w:hint="cs"/>
          <w:szCs w:val="28"/>
          <w:rtl/>
        </w:rPr>
        <w:t>(</w:t>
      </w:r>
      <w:r w:rsidR="009C795A">
        <w:rPr>
          <w:rFonts w:ascii="Arial" w:hAnsi="Arial" w:cs="Arial" w:hint="cs"/>
          <w:color w:val="000000"/>
          <w:sz w:val="18"/>
          <w:szCs w:val="18"/>
          <w:rtl/>
        </w:rPr>
        <w:t xml:space="preserve"> </w:t>
      </w:r>
      <w:r w:rsidRPr="005D1FD0">
        <w:rPr>
          <w:rFonts w:ascii="2  Badr" w:hAnsi="Arial" w:cs="B Zar" w:hint="cs"/>
          <w:color w:val="000000"/>
          <w:sz w:val="27"/>
          <w:szCs w:val="27"/>
          <w:rtl/>
        </w:rPr>
        <w:t>الحج: ٧٢</w:t>
      </w:r>
      <w:r>
        <w:rPr>
          <w:rFonts w:ascii="Arial" w:hAnsi="Arial" w:cs="Arial"/>
          <w:color w:val="000000"/>
          <w:sz w:val="2"/>
          <w:szCs w:val="2"/>
        </w:rPr>
        <w:t xml:space="preserve"> </w:t>
      </w:r>
      <w:r w:rsidR="002048D9" w:rsidRPr="00D23566">
        <w:rPr>
          <w:rFonts w:ascii="Calibri" w:hAnsi="Calibri" w:cs="B Zar" w:hint="cs"/>
          <w:sz w:val="22"/>
          <w:szCs w:val="28"/>
          <w:rtl/>
        </w:rPr>
        <w:t xml:space="preserve">)  </w:t>
      </w:r>
      <w:r w:rsidRPr="00D23566">
        <w:rPr>
          <w:rFonts w:ascii="Calibri" w:hAnsi="Calibri" w:cs="B Zar" w:hint="cs"/>
          <w:sz w:val="22"/>
          <w:szCs w:val="28"/>
          <w:rtl/>
        </w:rPr>
        <w:t>«‏هنگامي كه آيات واضح و روشن ما بر آنان خوانده مي‌شود، در چهره‌هاي كافران، اخم و تخم (و آثار كينه و خشم) را خواهي ديد. بلكه (از شدّت ناراحتي و كينه‌توزي) نزديك است به كساني حمله‌ور شوند كه آيات ما را بر ايشان مي‌خوانند (و صداي حق را به گوششان مي‌رسانند). بگو: به بدتر از اين (تنور كينه و خشم تافته از نزول آيات ال</w:t>
      </w:r>
      <w:r w:rsidR="00307CC5" w:rsidRPr="00D23566">
        <w:rPr>
          <w:rFonts w:ascii="Calibri" w:hAnsi="Calibri" w:cs="B Zar" w:hint="cs"/>
          <w:sz w:val="22"/>
          <w:szCs w:val="28"/>
          <w:rtl/>
        </w:rPr>
        <w:t>هي) شما را خبر دهم و بياگاهانم‌</w:t>
      </w:r>
      <w:r w:rsidRPr="00D23566">
        <w:rPr>
          <w:rFonts w:ascii="Calibri" w:hAnsi="Calibri" w:cs="B Zar" w:hint="cs"/>
          <w:sz w:val="22"/>
          <w:szCs w:val="28"/>
          <w:rtl/>
        </w:rPr>
        <w:t>؟  (آن چيز كه بدتر از اين شما را بدحال مي‌كند و مي‌سوزاند) آتش دوزخ است. آتشي كه خداوند آن را به كافران وعد</w:t>
      </w:r>
      <w:r w:rsidR="0065268D" w:rsidRPr="00D23566">
        <w:rPr>
          <w:rFonts w:ascii="Calibri" w:hAnsi="Calibri" w:cs="B Zar" w:hint="cs"/>
          <w:sz w:val="22"/>
          <w:szCs w:val="28"/>
          <w:rtl/>
        </w:rPr>
        <w:t>ه داده است و بدترين جايگاه است.</w:t>
      </w:r>
      <w:r w:rsidRPr="00D23566">
        <w:rPr>
          <w:rFonts w:ascii="Calibri" w:hAnsi="Calibri" w:cs="B Zar" w:hint="cs"/>
          <w:sz w:val="22"/>
          <w:szCs w:val="28"/>
          <w:rtl/>
        </w:rPr>
        <w:t>‏»</w:t>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sz w:val="22"/>
          <w:szCs w:val="28"/>
        </w:rPr>
      </w:pPr>
      <w:r w:rsidRPr="00CB71FF">
        <w:rPr>
          <w:rFonts w:ascii="Calibri" w:hAnsi="Calibri" w:cs="B Lotus" w:hint="cs"/>
          <w:b/>
          <w:bCs/>
          <w:szCs w:val="28"/>
          <w:rtl/>
        </w:rPr>
        <w:t>ناراحت شدن و بد آمدن از قرآن و حكمتي كه خداوند بر پيامبرش نازل كرده است:</w:t>
      </w:r>
      <w:r w:rsidRPr="00D23566">
        <w:rPr>
          <w:rFonts w:ascii="Calibri" w:hAnsi="Calibri" w:cs="B Zar" w:hint="cs"/>
          <w:sz w:val="22"/>
          <w:szCs w:val="28"/>
          <w:rtl/>
        </w:rPr>
        <w:t xml:space="preserve"> خداي عز</w:t>
      </w:r>
      <w:r w:rsidR="00307CC5" w:rsidRPr="00D23566">
        <w:rPr>
          <w:rFonts w:ascii="Calibri" w:hAnsi="Calibri" w:cs="B Zar" w:hint="cs"/>
          <w:sz w:val="22"/>
          <w:szCs w:val="28"/>
          <w:rtl/>
        </w:rPr>
        <w:t xml:space="preserve">ّ </w:t>
      </w:r>
      <w:r w:rsidRPr="00D23566">
        <w:rPr>
          <w:rFonts w:ascii="Calibri" w:hAnsi="Calibri" w:cs="B Zar" w:hint="cs"/>
          <w:sz w:val="22"/>
          <w:szCs w:val="28"/>
          <w:rtl/>
        </w:rPr>
        <w:t>وجل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07" w:hAnsi="QCF_P507" w:cs="QCF_P507"/>
          <w:color w:val="000000"/>
          <w:sz w:val="27"/>
          <w:szCs w:val="27"/>
          <w:rtl/>
        </w:rPr>
        <w:t>ﯦ</w:t>
      </w:r>
      <w:r>
        <w:rPr>
          <w:rFonts w:ascii="QCF_P507" w:hAnsi="QCF_P507" w:cs="QCF_P507"/>
          <w:color w:val="000000"/>
          <w:sz w:val="2"/>
          <w:szCs w:val="2"/>
          <w:rtl/>
        </w:rPr>
        <w:t xml:space="preserve"> </w:t>
      </w:r>
      <w:r>
        <w:rPr>
          <w:rFonts w:ascii="QCF_P507" w:hAnsi="QCF_P507" w:cs="QCF_P507"/>
          <w:color w:val="000000"/>
          <w:sz w:val="27"/>
          <w:szCs w:val="27"/>
          <w:rtl/>
        </w:rPr>
        <w:t>ﯧ</w:t>
      </w:r>
      <w:r>
        <w:rPr>
          <w:rFonts w:ascii="QCF_P507" w:hAnsi="QCF_P507" w:cs="QCF_P507"/>
          <w:color w:val="000000"/>
          <w:sz w:val="2"/>
          <w:szCs w:val="2"/>
          <w:rtl/>
        </w:rPr>
        <w:t xml:space="preserve">  </w:t>
      </w:r>
      <w:r>
        <w:rPr>
          <w:rFonts w:ascii="QCF_P507" w:hAnsi="QCF_P507" w:cs="QCF_P507"/>
          <w:color w:val="000000"/>
          <w:sz w:val="27"/>
          <w:szCs w:val="27"/>
          <w:rtl/>
        </w:rPr>
        <w:t>ﯨ</w:t>
      </w:r>
      <w:r>
        <w:rPr>
          <w:rFonts w:ascii="QCF_P507" w:hAnsi="QCF_P507" w:cs="QCF_P507"/>
          <w:color w:val="000000"/>
          <w:sz w:val="2"/>
          <w:szCs w:val="2"/>
          <w:rtl/>
        </w:rPr>
        <w:t xml:space="preserve">       </w:t>
      </w:r>
      <w:r>
        <w:rPr>
          <w:rFonts w:ascii="QCF_P507" w:hAnsi="QCF_P507" w:cs="QCF_P507"/>
          <w:color w:val="000000"/>
          <w:sz w:val="27"/>
          <w:szCs w:val="27"/>
          <w:rtl/>
        </w:rPr>
        <w:t>ﯩ</w:t>
      </w:r>
      <w:r>
        <w:rPr>
          <w:rFonts w:ascii="QCF_P507" w:hAnsi="QCF_P507" w:cs="QCF_P507"/>
          <w:color w:val="000000"/>
          <w:sz w:val="2"/>
          <w:szCs w:val="2"/>
          <w:rtl/>
        </w:rPr>
        <w:t xml:space="preserve"> </w:t>
      </w:r>
      <w:r>
        <w:rPr>
          <w:rFonts w:ascii="QCF_P507" w:hAnsi="QCF_P507" w:cs="QCF_P507"/>
          <w:color w:val="000000"/>
          <w:sz w:val="27"/>
          <w:szCs w:val="27"/>
          <w:rtl/>
        </w:rPr>
        <w:t>ﯪ</w:t>
      </w:r>
      <w:r>
        <w:rPr>
          <w:rFonts w:ascii="QCF_P507" w:hAnsi="QCF_P507" w:cs="QCF_P507"/>
          <w:color w:val="000000"/>
          <w:sz w:val="2"/>
          <w:szCs w:val="2"/>
          <w:rtl/>
        </w:rPr>
        <w:t xml:space="preserve"> </w:t>
      </w:r>
      <w:r>
        <w:rPr>
          <w:rFonts w:ascii="QCF_P507" w:hAnsi="QCF_P507" w:cs="QCF_P507"/>
          <w:color w:val="000000"/>
          <w:sz w:val="27"/>
          <w:szCs w:val="27"/>
          <w:rtl/>
        </w:rPr>
        <w:t>ﯫ</w:t>
      </w:r>
      <w:r>
        <w:rPr>
          <w:rFonts w:ascii="QCF_P507" w:hAnsi="QCF_P507" w:cs="QCF_P507"/>
          <w:color w:val="000000"/>
          <w:sz w:val="2"/>
          <w:szCs w:val="2"/>
          <w:rtl/>
        </w:rPr>
        <w:t xml:space="preserve">  </w:t>
      </w:r>
      <w:r>
        <w:rPr>
          <w:rFonts w:ascii="QCF_P507" w:hAnsi="QCF_P507" w:cs="QCF_P507"/>
          <w:color w:val="000000"/>
          <w:sz w:val="27"/>
          <w:szCs w:val="27"/>
          <w:rtl/>
        </w:rPr>
        <w:t>ﯬ</w:t>
      </w:r>
      <w:r>
        <w:rPr>
          <w:rFonts w:ascii="QCF_P507" w:hAnsi="QCF_P507" w:cs="QCF_P507"/>
          <w:color w:val="000000"/>
          <w:sz w:val="2"/>
          <w:szCs w:val="2"/>
          <w:rtl/>
        </w:rPr>
        <w:t xml:space="preserve"> </w:t>
      </w:r>
      <w:r>
        <w:rPr>
          <w:rFonts w:ascii="QCF_P507" w:hAnsi="QCF_P507" w:cs="QCF_P507"/>
          <w:color w:val="000000"/>
          <w:sz w:val="27"/>
          <w:szCs w:val="27"/>
          <w:rtl/>
        </w:rPr>
        <w:t>ﯭ</w:t>
      </w:r>
      <w:r>
        <w:rPr>
          <w:rFonts w:ascii="QCF_P507" w:hAnsi="QCF_P507" w:cs="QCF_P507"/>
          <w:color w:val="000000"/>
          <w:sz w:val="2"/>
          <w:szCs w:val="2"/>
          <w:rtl/>
        </w:rPr>
        <w:t xml:space="preserve"> </w:t>
      </w:r>
      <w:r>
        <w:rPr>
          <w:rFonts w:ascii="QCF_P507" w:hAnsi="QCF_P507" w:cs="QCF_P507"/>
          <w:color w:val="000000"/>
          <w:sz w:val="27"/>
          <w:szCs w:val="27"/>
          <w:rtl/>
        </w:rPr>
        <w:t>ﯮ</w:t>
      </w:r>
      <w:r>
        <w:rPr>
          <w:rFonts w:ascii="QCF_P507" w:hAnsi="QCF_P507" w:cs="QCF_P50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C63D13">
        <w:rPr>
          <w:rFonts w:ascii="Arial" w:hAnsi="Arial" w:cs="Arial" w:hint="cs"/>
          <w:color w:val="000000"/>
          <w:sz w:val="18"/>
          <w:szCs w:val="18"/>
          <w:rtl/>
        </w:rPr>
        <w:t xml:space="preserve"> </w:t>
      </w:r>
      <w:r w:rsidR="00C63D13" w:rsidRPr="00D23566">
        <w:rPr>
          <w:rFonts w:ascii="2  Badr" w:hAnsi="2  Badr" w:cs="B Zar" w:hint="cs"/>
          <w:szCs w:val="28"/>
          <w:rtl/>
        </w:rPr>
        <w:t>(</w:t>
      </w:r>
      <w:r w:rsidRPr="005D1FD0">
        <w:rPr>
          <w:rFonts w:ascii="2  Badr" w:hAnsi="Arial" w:cs="B Zar" w:hint="cs"/>
          <w:color w:val="000000"/>
          <w:sz w:val="27"/>
          <w:szCs w:val="27"/>
          <w:rtl/>
        </w:rPr>
        <w:t>محمد: ٩</w:t>
      </w:r>
      <w:r>
        <w:rPr>
          <w:rFonts w:ascii="Arial" w:hAnsi="Arial" w:cs="Arial"/>
          <w:color w:val="000000"/>
          <w:sz w:val="2"/>
          <w:szCs w:val="2"/>
        </w:rPr>
        <w:t xml:space="preserve"> </w:t>
      </w:r>
      <w:r w:rsidR="002048D9" w:rsidRPr="00D23566">
        <w:rPr>
          <w:rFonts w:ascii="Calibri" w:hAnsi="Calibri" w:cs="B Zar" w:hint="cs"/>
          <w:sz w:val="22"/>
          <w:szCs w:val="28"/>
          <w:rtl/>
        </w:rPr>
        <w:t>)  «‏</w:t>
      </w:r>
      <w:r w:rsidRPr="00D23566">
        <w:rPr>
          <w:rFonts w:ascii="Calibri" w:hAnsi="Calibri" w:cs="B Zar" w:hint="cs"/>
          <w:sz w:val="22"/>
          <w:szCs w:val="28"/>
          <w:rtl/>
        </w:rPr>
        <w:t>اين بدان خاطر است كه چيزي را كه خداوند فرو فرستاده است دوست نمي‌دارند، و لذا خدا كارهاي (نيك) ايشا</w:t>
      </w:r>
      <w:r w:rsidR="0065268D" w:rsidRPr="00D23566">
        <w:rPr>
          <w:rFonts w:ascii="Calibri" w:hAnsi="Calibri" w:cs="B Zar" w:hint="cs"/>
          <w:sz w:val="22"/>
          <w:szCs w:val="28"/>
          <w:rtl/>
        </w:rPr>
        <w:t>ن را هم باطل و بيسود مي‌گرداند.</w:t>
      </w:r>
      <w:r w:rsidRPr="00D23566">
        <w:rPr>
          <w:rFonts w:ascii="Calibri" w:hAnsi="Calibri" w:cs="B Zar" w:hint="cs"/>
          <w:sz w:val="22"/>
          <w:szCs w:val="28"/>
          <w:rtl/>
        </w:rPr>
        <w:t>‏»</w:t>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sz w:val="22"/>
          <w:szCs w:val="28"/>
        </w:rPr>
      </w:pPr>
      <w:r w:rsidRPr="00CB71FF">
        <w:rPr>
          <w:rFonts w:ascii="Calibri" w:hAnsi="Calibri" w:cs="B Lotus" w:hint="cs"/>
          <w:b/>
          <w:bCs/>
          <w:szCs w:val="28"/>
          <w:rtl/>
        </w:rPr>
        <w:t>انكار كردن چيزي از قرآن هر چند يك آيه يا قسمتي از يك آيه باشد، يا انكار چيزي از پيامبر</w:t>
      </w:r>
      <w:r w:rsidRPr="00516D25">
        <w:rPr>
          <w:rFonts w:ascii="Calibri" w:hAnsi="Calibri" w:cs="B Lotus"/>
          <w:szCs w:val="32"/>
        </w:rPr>
        <w:sym w:font="AGA Arabesque" w:char="0072"/>
      </w:r>
      <w:r w:rsidRPr="00CB71FF">
        <w:rPr>
          <w:rFonts w:ascii="Calibri" w:hAnsi="Calibri" w:cs="B Lotus" w:hint="cs"/>
          <w:b/>
          <w:bCs/>
          <w:szCs w:val="28"/>
          <w:rtl/>
        </w:rPr>
        <w:t>:</w:t>
      </w:r>
      <w:r w:rsidRPr="00D23566">
        <w:rPr>
          <w:rFonts w:ascii="Calibri" w:hAnsi="Calibri" w:cs="B Zar" w:hint="cs"/>
          <w:sz w:val="22"/>
          <w:szCs w:val="28"/>
          <w:rtl/>
        </w:rPr>
        <w:t xml:space="preserve"> خداوند پاك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02" w:hAnsi="QCF_P102" w:cs="QCF_P102"/>
          <w:color w:val="000000"/>
          <w:sz w:val="27"/>
          <w:szCs w:val="27"/>
          <w:rtl/>
        </w:rPr>
        <w:t>ﭱ</w:t>
      </w:r>
      <w:r>
        <w:rPr>
          <w:rFonts w:ascii="QCF_P102" w:hAnsi="QCF_P102" w:cs="QCF_P102"/>
          <w:color w:val="000000"/>
          <w:sz w:val="2"/>
          <w:szCs w:val="2"/>
          <w:rtl/>
        </w:rPr>
        <w:t xml:space="preserve"> </w:t>
      </w:r>
      <w:r>
        <w:rPr>
          <w:rFonts w:ascii="QCF_P102" w:hAnsi="QCF_P102" w:cs="QCF_P102"/>
          <w:color w:val="000000"/>
          <w:sz w:val="27"/>
          <w:szCs w:val="27"/>
          <w:rtl/>
        </w:rPr>
        <w:t>ﭲ</w:t>
      </w:r>
      <w:r>
        <w:rPr>
          <w:rFonts w:ascii="QCF_P102" w:hAnsi="QCF_P102" w:cs="QCF_P102"/>
          <w:color w:val="000000"/>
          <w:sz w:val="2"/>
          <w:szCs w:val="2"/>
          <w:rtl/>
        </w:rPr>
        <w:t xml:space="preserve"> </w:t>
      </w:r>
      <w:r>
        <w:rPr>
          <w:rFonts w:ascii="QCF_P102" w:hAnsi="QCF_P102" w:cs="QCF_P102"/>
          <w:color w:val="000000"/>
          <w:sz w:val="27"/>
          <w:szCs w:val="27"/>
          <w:rtl/>
        </w:rPr>
        <w:t>ﭳ</w:t>
      </w:r>
      <w:r>
        <w:rPr>
          <w:rFonts w:ascii="QCF_P102" w:hAnsi="QCF_P102" w:cs="QCF_P102"/>
          <w:color w:val="000000"/>
          <w:sz w:val="2"/>
          <w:szCs w:val="2"/>
          <w:rtl/>
        </w:rPr>
        <w:t xml:space="preserve">  </w:t>
      </w:r>
      <w:r>
        <w:rPr>
          <w:rFonts w:ascii="QCF_P102" w:hAnsi="QCF_P102" w:cs="QCF_P102"/>
          <w:color w:val="000000"/>
          <w:sz w:val="27"/>
          <w:szCs w:val="27"/>
          <w:rtl/>
        </w:rPr>
        <w:t>ﭴ</w:t>
      </w:r>
      <w:r>
        <w:rPr>
          <w:rFonts w:ascii="QCF_P102" w:hAnsi="QCF_P102" w:cs="QCF_P102"/>
          <w:color w:val="000000"/>
          <w:sz w:val="2"/>
          <w:szCs w:val="2"/>
          <w:rtl/>
        </w:rPr>
        <w:t xml:space="preserve"> </w:t>
      </w:r>
      <w:r>
        <w:rPr>
          <w:rFonts w:ascii="QCF_P102" w:hAnsi="QCF_P102" w:cs="QCF_P102"/>
          <w:color w:val="000000"/>
          <w:sz w:val="27"/>
          <w:szCs w:val="27"/>
          <w:rtl/>
        </w:rPr>
        <w:t>ﭵ</w:t>
      </w:r>
      <w:r>
        <w:rPr>
          <w:rFonts w:ascii="QCF_P102" w:hAnsi="QCF_P102" w:cs="QCF_P102"/>
          <w:color w:val="000000"/>
          <w:sz w:val="2"/>
          <w:szCs w:val="2"/>
          <w:rtl/>
        </w:rPr>
        <w:t xml:space="preserve"> </w:t>
      </w:r>
      <w:r>
        <w:rPr>
          <w:rFonts w:ascii="QCF_P102" w:hAnsi="QCF_P102" w:cs="QCF_P102"/>
          <w:color w:val="000000"/>
          <w:sz w:val="27"/>
          <w:szCs w:val="27"/>
          <w:rtl/>
        </w:rPr>
        <w:t>ﭶ</w:t>
      </w:r>
      <w:r>
        <w:rPr>
          <w:rFonts w:ascii="QCF_P102" w:hAnsi="QCF_P102" w:cs="QCF_P102"/>
          <w:color w:val="000000"/>
          <w:sz w:val="2"/>
          <w:szCs w:val="2"/>
          <w:rtl/>
        </w:rPr>
        <w:t xml:space="preserve"> </w:t>
      </w:r>
      <w:r>
        <w:rPr>
          <w:rFonts w:ascii="QCF_P102" w:hAnsi="QCF_P102" w:cs="QCF_P102"/>
          <w:color w:val="000000"/>
          <w:sz w:val="27"/>
          <w:szCs w:val="27"/>
          <w:rtl/>
        </w:rPr>
        <w:t>ﭷ</w:t>
      </w:r>
      <w:r>
        <w:rPr>
          <w:rFonts w:ascii="QCF_P102" w:hAnsi="QCF_P102" w:cs="QCF_P102"/>
          <w:color w:val="000000"/>
          <w:sz w:val="2"/>
          <w:szCs w:val="2"/>
          <w:rtl/>
        </w:rPr>
        <w:t xml:space="preserve"> </w:t>
      </w:r>
      <w:r>
        <w:rPr>
          <w:rFonts w:ascii="QCF_P102" w:hAnsi="QCF_P102" w:cs="QCF_P102"/>
          <w:color w:val="000000"/>
          <w:sz w:val="27"/>
          <w:szCs w:val="27"/>
          <w:rtl/>
        </w:rPr>
        <w:t>ﭸ</w:t>
      </w:r>
      <w:r>
        <w:rPr>
          <w:rFonts w:ascii="QCF_P102" w:hAnsi="QCF_P102" w:cs="QCF_P102"/>
          <w:color w:val="000000"/>
          <w:sz w:val="2"/>
          <w:szCs w:val="2"/>
          <w:rtl/>
        </w:rPr>
        <w:t xml:space="preserve"> </w:t>
      </w:r>
      <w:r>
        <w:rPr>
          <w:rFonts w:ascii="QCF_P102" w:hAnsi="QCF_P102" w:cs="QCF_P102"/>
          <w:color w:val="000000"/>
          <w:sz w:val="27"/>
          <w:szCs w:val="27"/>
          <w:rtl/>
        </w:rPr>
        <w:t>ﭹ</w:t>
      </w:r>
      <w:r>
        <w:rPr>
          <w:rFonts w:ascii="QCF_P102" w:hAnsi="QCF_P102" w:cs="QCF_P102"/>
          <w:color w:val="000000"/>
          <w:sz w:val="2"/>
          <w:szCs w:val="2"/>
          <w:rtl/>
        </w:rPr>
        <w:t xml:space="preserve"> </w:t>
      </w:r>
      <w:r>
        <w:rPr>
          <w:rFonts w:ascii="QCF_P102" w:hAnsi="QCF_P102" w:cs="QCF_P102"/>
          <w:color w:val="000000"/>
          <w:sz w:val="27"/>
          <w:szCs w:val="27"/>
          <w:rtl/>
        </w:rPr>
        <w:t>ﭺ</w:t>
      </w:r>
      <w:r>
        <w:rPr>
          <w:rFonts w:ascii="QCF_P102" w:hAnsi="QCF_P102" w:cs="QCF_P102"/>
          <w:color w:val="000000"/>
          <w:sz w:val="2"/>
          <w:szCs w:val="2"/>
          <w:rtl/>
        </w:rPr>
        <w:t xml:space="preserve"> </w:t>
      </w:r>
      <w:r>
        <w:rPr>
          <w:rFonts w:ascii="QCF_P102" w:hAnsi="QCF_P102" w:cs="QCF_P102"/>
          <w:color w:val="000000"/>
          <w:sz w:val="27"/>
          <w:szCs w:val="27"/>
          <w:rtl/>
        </w:rPr>
        <w:t>ﭻ</w:t>
      </w:r>
      <w:r>
        <w:rPr>
          <w:rFonts w:ascii="QCF_P102" w:hAnsi="QCF_P102" w:cs="QCF_P102"/>
          <w:color w:val="000000"/>
          <w:sz w:val="2"/>
          <w:szCs w:val="2"/>
          <w:rtl/>
        </w:rPr>
        <w:t xml:space="preserve">  </w:t>
      </w:r>
      <w:r>
        <w:rPr>
          <w:rFonts w:ascii="QCF_P102" w:hAnsi="QCF_P102" w:cs="QCF_P102"/>
          <w:color w:val="000000"/>
          <w:sz w:val="27"/>
          <w:szCs w:val="27"/>
          <w:rtl/>
        </w:rPr>
        <w:t>ﭼ</w:t>
      </w:r>
      <w:r>
        <w:rPr>
          <w:rFonts w:ascii="QCF_P102" w:hAnsi="QCF_P102" w:cs="QCF_P102"/>
          <w:color w:val="000000"/>
          <w:sz w:val="2"/>
          <w:szCs w:val="2"/>
          <w:rtl/>
        </w:rPr>
        <w:t xml:space="preserve"> </w:t>
      </w:r>
      <w:r>
        <w:rPr>
          <w:rFonts w:ascii="QCF_P102" w:hAnsi="QCF_P102" w:cs="QCF_P102"/>
          <w:color w:val="000000"/>
          <w:sz w:val="27"/>
          <w:szCs w:val="27"/>
          <w:rtl/>
        </w:rPr>
        <w:t>ﭽ</w:t>
      </w:r>
      <w:r>
        <w:rPr>
          <w:rFonts w:ascii="QCF_P102" w:hAnsi="QCF_P102" w:cs="QCF_P102"/>
          <w:color w:val="000000"/>
          <w:sz w:val="2"/>
          <w:szCs w:val="2"/>
          <w:rtl/>
        </w:rPr>
        <w:t xml:space="preserve"> </w:t>
      </w:r>
      <w:r>
        <w:rPr>
          <w:rFonts w:ascii="QCF_P102" w:hAnsi="QCF_P102" w:cs="QCF_P102"/>
          <w:color w:val="000000"/>
          <w:sz w:val="27"/>
          <w:szCs w:val="27"/>
          <w:rtl/>
        </w:rPr>
        <w:t>ﭾ</w:t>
      </w:r>
      <w:r>
        <w:rPr>
          <w:rFonts w:ascii="QCF_P102" w:hAnsi="QCF_P102" w:cs="QCF_P102"/>
          <w:color w:val="000000"/>
          <w:sz w:val="2"/>
          <w:szCs w:val="2"/>
          <w:rtl/>
        </w:rPr>
        <w:t xml:space="preserve"> </w:t>
      </w:r>
      <w:r>
        <w:rPr>
          <w:rFonts w:ascii="QCF_P102" w:hAnsi="QCF_P102" w:cs="QCF_P102"/>
          <w:color w:val="000000"/>
          <w:sz w:val="27"/>
          <w:szCs w:val="27"/>
          <w:rtl/>
        </w:rPr>
        <w:t>ﭿ</w:t>
      </w:r>
      <w:r>
        <w:rPr>
          <w:rFonts w:ascii="QCF_P102" w:hAnsi="QCF_P102" w:cs="QCF_P102"/>
          <w:color w:val="000000"/>
          <w:sz w:val="2"/>
          <w:szCs w:val="2"/>
          <w:rtl/>
        </w:rPr>
        <w:t xml:space="preserve"> </w:t>
      </w:r>
      <w:r>
        <w:rPr>
          <w:rFonts w:ascii="QCF_P102" w:hAnsi="QCF_P102" w:cs="QCF_P102"/>
          <w:color w:val="000000"/>
          <w:sz w:val="27"/>
          <w:szCs w:val="27"/>
          <w:rtl/>
        </w:rPr>
        <w:t>ﮀ</w:t>
      </w:r>
      <w:r>
        <w:rPr>
          <w:rFonts w:ascii="QCF_P102" w:hAnsi="QCF_P102" w:cs="QCF_P102"/>
          <w:color w:val="000000"/>
          <w:sz w:val="2"/>
          <w:szCs w:val="2"/>
          <w:rtl/>
        </w:rPr>
        <w:t xml:space="preserve"> </w:t>
      </w:r>
      <w:r>
        <w:rPr>
          <w:rFonts w:ascii="QCF_P102" w:hAnsi="QCF_P102" w:cs="QCF_P102"/>
          <w:color w:val="000000"/>
          <w:sz w:val="27"/>
          <w:szCs w:val="27"/>
          <w:rtl/>
        </w:rPr>
        <w:t>ﮁ</w:t>
      </w:r>
      <w:r>
        <w:rPr>
          <w:rFonts w:ascii="QCF_P102" w:hAnsi="QCF_P102" w:cs="QCF_P102"/>
          <w:color w:val="000000"/>
          <w:sz w:val="2"/>
          <w:szCs w:val="2"/>
          <w:rtl/>
        </w:rPr>
        <w:t xml:space="preserve">  </w:t>
      </w:r>
      <w:r>
        <w:rPr>
          <w:rFonts w:ascii="QCF_P102" w:hAnsi="QCF_P102" w:cs="QCF_P102"/>
          <w:color w:val="000000"/>
          <w:sz w:val="27"/>
          <w:szCs w:val="27"/>
          <w:rtl/>
        </w:rPr>
        <w:t>ﮂ</w:t>
      </w:r>
      <w:r>
        <w:rPr>
          <w:rFonts w:ascii="QCF_P102" w:hAnsi="QCF_P102" w:cs="QCF_P102"/>
          <w:color w:val="000000"/>
          <w:sz w:val="2"/>
          <w:szCs w:val="2"/>
          <w:rtl/>
        </w:rPr>
        <w:t xml:space="preserve"> </w:t>
      </w:r>
      <w:r>
        <w:rPr>
          <w:rFonts w:ascii="QCF_P102" w:hAnsi="QCF_P102" w:cs="QCF_P102"/>
          <w:color w:val="000000"/>
          <w:sz w:val="27"/>
          <w:szCs w:val="27"/>
          <w:rtl/>
        </w:rPr>
        <w:t>ﮃ</w:t>
      </w:r>
      <w:r>
        <w:rPr>
          <w:rFonts w:ascii="QCF_P102" w:hAnsi="QCF_P102" w:cs="QCF_P102"/>
          <w:color w:val="000000"/>
          <w:sz w:val="2"/>
          <w:szCs w:val="2"/>
          <w:rtl/>
        </w:rPr>
        <w:t xml:space="preserve"> </w:t>
      </w:r>
      <w:r>
        <w:rPr>
          <w:rFonts w:ascii="QCF_P102" w:hAnsi="QCF_P102" w:cs="QCF_P102"/>
          <w:color w:val="000000"/>
          <w:sz w:val="27"/>
          <w:szCs w:val="27"/>
          <w:rtl/>
        </w:rPr>
        <w:t>ﮄ</w:t>
      </w:r>
      <w:r>
        <w:rPr>
          <w:rFonts w:ascii="QCF_P102" w:hAnsi="QCF_P102" w:cs="QCF_P102"/>
          <w:color w:val="000000"/>
          <w:sz w:val="2"/>
          <w:szCs w:val="2"/>
          <w:rtl/>
        </w:rPr>
        <w:t xml:space="preserve"> </w:t>
      </w:r>
      <w:r>
        <w:rPr>
          <w:rFonts w:ascii="QCF_P102" w:hAnsi="QCF_P102" w:cs="QCF_P102"/>
          <w:color w:val="000000"/>
          <w:sz w:val="27"/>
          <w:szCs w:val="27"/>
          <w:rtl/>
        </w:rPr>
        <w:t>ﮅ</w:t>
      </w:r>
      <w:r>
        <w:rPr>
          <w:rFonts w:ascii="QCF_P102" w:hAnsi="QCF_P102" w:cs="QCF_P102"/>
          <w:color w:val="000000"/>
          <w:sz w:val="2"/>
          <w:szCs w:val="2"/>
          <w:rtl/>
        </w:rPr>
        <w:t xml:space="preserve"> </w:t>
      </w:r>
      <w:r>
        <w:rPr>
          <w:rFonts w:ascii="QCF_P102" w:hAnsi="QCF_P102" w:cs="QCF_P102"/>
          <w:color w:val="000000"/>
          <w:sz w:val="27"/>
          <w:szCs w:val="27"/>
          <w:rtl/>
        </w:rPr>
        <w:t>ﮆ</w:t>
      </w:r>
      <w:r>
        <w:rPr>
          <w:rFonts w:ascii="QCF_P102" w:hAnsi="QCF_P102" w:cs="QCF_P102"/>
          <w:color w:val="000000"/>
          <w:sz w:val="2"/>
          <w:szCs w:val="2"/>
          <w:rtl/>
        </w:rPr>
        <w:t xml:space="preserve"> </w:t>
      </w:r>
      <w:r>
        <w:rPr>
          <w:rFonts w:ascii="QCF_P102" w:hAnsi="QCF_P102" w:cs="QCF_P102"/>
          <w:color w:val="000000"/>
          <w:sz w:val="27"/>
          <w:szCs w:val="27"/>
          <w:rtl/>
        </w:rPr>
        <w:t>ﮇ</w:t>
      </w:r>
      <w:r>
        <w:rPr>
          <w:rFonts w:ascii="QCF_P102" w:hAnsi="QCF_P102" w:cs="QCF_P102"/>
          <w:color w:val="000000"/>
          <w:sz w:val="2"/>
          <w:szCs w:val="2"/>
          <w:rtl/>
        </w:rPr>
        <w:t xml:space="preserve"> </w:t>
      </w:r>
      <w:r>
        <w:rPr>
          <w:rFonts w:ascii="QCF_P102" w:hAnsi="QCF_P102" w:cs="QCF_P102"/>
          <w:color w:val="000000"/>
          <w:sz w:val="27"/>
          <w:szCs w:val="27"/>
          <w:rtl/>
        </w:rPr>
        <w:t>ﮈ</w:t>
      </w:r>
      <w:r>
        <w:rPr>
          <w:rFonts w:ascii="QCF_P102" w:hAnsi="QCF_P102" w:cs="QCF_P102"/>
          <w:color w:val="000000"/>
          <w:sz w:val="2"/>
          <w:szCs w:val="2"/>
          <w:rtl/>
        </w:rPr>
        <w:t xml:space="preserve"> </w:t>
      </w:r>
      <w:r>
        <w:rPr>
          <w:rFonts w:ascii="QCF_P102" w:hAnsi="QCF_P102" w:cs="QCF_P102"/>
          <w:color w:val="000000"/>
          <w:sz w:val="27"/>
          <w:szCs w:val="27"/>
          <w:rtl/>
        </w:rPr>
        <w:t>ﮉ</w:t>
      </w:r>
      <w:r>
        <w:rPr>
          <w:rFonts w:ascii="QCF_P102" w:hAnsi="QCF_P102" w:cs="QCF_P102"/>
          <w:color w:val="000000"/>
          <w:sz w:val="2"/>
          <w:szCs w:val="2"/>
          <w:rtl/>
        </w:rPr>
        <w:t xml:space="preserve"> </w:t>
      </w:r>
      <w:r>
        <w:rPr>
          <w:rFonts w:ascii="QCF_P102" w:hAnsi="QCF_P102" w:cs="QCF_P102"/>
          <w:color w:val="000000"/>
          <w:sz w:val="27"/>
          <w:szCs w:val="27"/>
          <w:rtl/>
        </w:rPr>
        <w:t>ﮊ</w:t>
      </w:r>
      <w:r>
        <w:rPr>
          <w:rFonts w:ascii="QCF_P102" w:hAnsi="QCF_P102" w:cs="QCF_P102"/>
          <w:color w:val="000000"/>
          <w:sz w:val="2"/>
          <w:szCs w:val="2"/>
          <w:rtl/>
        </w:rPr>
        <w:t xml:space="preserve">   </w:t>
      </w:r>
      <w:r>
        <w:rPr>
          <w:rFonts w:ascii="QCF_P102" w:hAnsi="QCF_P102" w:cs="QCF_P102"/>
          <w:color w:val="000000"/>
          <w:sz w:val="27"/>
          <w:szCs w:val="27"/>
          <w:rtl/>
        </w:rPr>
        <w:t>ﮋﮌ</w:t>
      </w:r>
      <w:r>
        <w:rPr>
          <w:rFonts w:ascii="QCF_P102" w:hAnsi="QCF_P102" w:cs="QCF_P102"/>
          <w:color w:val="000000"/>
          <w:sz w:val="2"/>
          <w:szCs w:val="2"/>
          <w:rtl/>
        </w:rPr>
        <w:t xml:space="preserve"> </w:t>
      </w:r>
      <w:r>
        <w:rPr>
          <w:rFonts w:ascii="QCF_P102" w:hAnsi="QCF_P102" w:cs="QCF_P102"/>
          <w:color w:val="000000"/>
          <w:sz w:val="27"/>
          <w:szCs w:val="27"/>
          <w:rtl/>
        </w:rPr>
        <w:t>ﮍ</w:t>
      </w:r>
      <w:r>
        <w:rPr>
          <w:rFonts w:ascii="QCF_P102" w:hAnsi="QCF_P102" w:cs="QCF_P102"/>
          <w:color w:val="000000"/>
          <w:sz w:val="2"/>
          <w:szCs w:val="2"/>
          <w:rtl/>
        </w:rPr>
        <w:t xml:space="preserve"> </w:t>
      </w:r>
      <w:r>
        <w:rPr>
          <w:rFonts w:ascii="QCF_P102" w:hAnsi="QCF_P102" w:cs="QCF_P102"/>
          <w:color w:val="000000"/>
          <w:sz w:val="27"/>
          <w:szCs w:val="27"/>
          <w:rtl/>
        </w:rPr>
        <w:t>ﮎ</w:t>
      </w:r>
      <w:r>
        <w:rPr>
          <w:rFonts w:ascii="QCF_P102" w:hAnsi="QCF_P102" w:cs="QCF_P102"/>
          <w:color w:val="000000"/>
          <w:sz w:val="2"/>
          <w:szCs w:val="2"/>
          <w:rtl/>
        </w:rPr>
        <w:t xml:space="preserve"> </w:t>
      </w:r>
      <w:r>
        <w:rPr>
          <w:rFonts w:ascii="QCF_P102" w:hAnsi="QCF_P102" w:cs="QCF_P102"/>
          <w:color w:val="000000"/>
          <w:sz w:val="27"/>
          <w:szCs w:val="27"/>
          <w:rtl/>
        </w:rPr>
        <w:t>ﮏ</w:t>
      </w:r>
      <w:r>
        <w:rPr>
          <w:rFonts w:ascii="QCF_P102" w:hAnsi="QCF_P102" w:cs="QCF_P102"/>
          <w:color w:val="000000"/>
          <w:sz w:val="2"/>
          <w:szCs w:val="2"/>
          <w:rtl/>
        </w:rPr>
        <w:t xml:space="preserve"> </w:t>
      </w:r>
      <w:r>
        <w:rPr>
          <w:rFonts w:ascii="QCF_P102" w:hAnsi="QCF_P102" w:cs="QCF_P102"/>
          <w:color w:val="000000"/>
          <w:sz w:val="27"/>
          <w:szCs w:val="27"/>
          <w:rtl/>
        </w:rPr>
        <w:t>ﮐ</w:t>
      </w:r>
      <w:r>
        <w:rPr>
          <w:rFonts w:ascii="QCF_P102" w:hAnsi="QCF_P102" w:cs="QCF_P102"/>
          <w:color w:val="000000"/>
          <w:sz w:val="2"/>
          <w:szCs w:val="2"/>
          <w:rtl/>
        </w:rPr>
        <w:t xml:space="preserve"> </w:t>
      </w:r>
      <w:r>
        <w:rPr>
          <w:rFonts w:ascii="QCF_P102" w:hAnsi="QCF_P102" w:cs="QCF_P102"/>
          <w:color w:val="000000"/>
          <w:sz w:val="27"/>
          <w:szCs w:val="27"/>
          <w:rtl/>
        </w:rPr>
        <w:t>ﮑ</w:t>
      </w:r>
      <w:r>
        <w:rPr>
          <w:rFonts w:ascii="QCF_P102" w:hAnsi="QCF_P102" w:cs="QCF_P10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C63D13">
        <w:rPr>
          <w:rFonts w:ascii="Arial" w:hAnsi="Arial" w:cs="Arial" w:hint="cs"/>
          <w:color w:val="000000"/>
          <w:sz w:val="18"/>
          <w:szCs w:val="18"/>
          <w:rtl/>
        </w:rPr>
        <w:t xml:space="preserve">   </w:t>
      </w:r>
      <w:r w:rsidR="00C63D13" w:rsidRPr="00D23566">
        <w:rPr>
          <w:rFonts w:ascii="2  Badr" w:hAnsi="2  Badr" w:cs="B Zar" w:hint="cs"/>
          <w:szCs w:val="28"/>
          <w:rtl/>
        </w:rPr>
        <w:t>(</w:t>
      </w:r>
      <w:r w:rsidRPr="005D1FD0">
        <w:rPr>
          <w:rFonts w:ascii="2  Badr" w:hAnsi="Arial" w:cs="B Zar" w:hint="cs"/>
          <w:color w:val="000000"/>
          <w:sz w:val="27"/>
          <w:szCs w:val="27"/>
          <w:rtl/>
        </w:rPr>
        <w:t>النساء: ١٥٠ - ١٥١</w:t>
      </w:r>
      <w:r>
        <w:rPr>
          <w:rFonts w:ascii="Arial" w:hAnsi="Arial" w:cs="Arial"/>
          <w:color w:val="000000"/>
          <w:sz w:val="2"/>
          <w:szCs w:val="2"/>
        </w:rPr>
        <w:t xml:space="preserve"> </w:t>
      </w:r>
      <w:r w:rsidR="002048D9" w:rsidRPr="00D23566">
        <w:rPr>
          <w:rFonts w:ascii="Calibri" w:hAnsi="Calibri" w:cs="B Zar" w:hint="cs"/>
          <w:sz w:val="22"/>
          <w:szCs w:val="28"/>
          <w:rtl/>
        </w:rPr>
        <w:t>)  «‏</w:t>
      </w:r>
      <w:r w:rsidRPr="00D23566">
        <w:rPr>
          <w:rFonts w:ascii="Calibri" w:hAnsi="Calibri" w:cs="B Zar" w:hint="cs"/>
          <w:sz w:val="22"/>
          <w:szCs w:val="28"/>
          <w:rtl/>
        </w:rPr>
        <w:t>كساني كه به خدا و پيغمبرانش ايمان ندارند و مي‌خواهند ميان خدا و پيغمبرانش جدائي بيندازند (و بگويند كه به خدا ايمان داريم، ولي به پيغمبران ايمان نداريم) و مي‌گويند كه به برخي از پيغمبران ايمان داريم و به برخي ديگر ايمان نداريم، و مي‌خواهند ميان آن (كفر و ايمان) راهي برگزينند. ‏‏ آنان جملگي بيگمان كافرند، و ما براي كافران عذاب خواركننده‌اي فر</w:t>
      </w:r>
      <w:r w:rsidR="0065268D" w:rsidRPr="00D23566">
        <w:rPr>
          <w:rFonts w:ascii="Calibri" w:hAnsi="Calibri" w:cs="B Zar" w:hint="cs"/>
          <w:sz w:val="22"/>
          <w:szCs w:val="28"/>
          <w:rtl/>
        </w:rPr>
        <w:t>اهم آورده‌ايم.</w:t>
      </w:r>
      <w:r w:rsidRPr="00D23566">
        <w:rPr>
          <w:rFonts w:ascii="Calibri" w:hAnsi="Calibri" w:cs="B Zar" w:hint="cs"/>
          <w:sz w:val="22"/>
          <w:szCs w:val="28"/>
          <w:rtl/>
        </w:rPr>
        <w:t>‏»</w:t>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sz w:val="22"/>
          <w:szCs w:val="28"/>
        </w:rPr>
      </w:pPr>
      <w:r w:rsidRPr="00CB71FF">
        <w:rPr>
          <w:rFonts w:ascii="Calibri" w:hAnsi="Calibri" w:cs="B Lotus" w:hint="cs"/>
          <w:b/>
          <w:bCs/>
          <w:szCs w:val="28"/>
          <w:rtl/>
        </w:rPr>
        <w:t>عدم اقرار به مضامين و مدلول آيات قرآن و احاديث صحيح:</w:t>
      </w:r>
      <w:r w:rsidRPr="00D23566">
        <w:rPr>
          <w:rFonts w:ascii="Calibri" w:hAnsi="Calibri" w:cs="B Zar" w:hint="cs"/>
          <w:sz w:val="22"/>
          <w:szCs w:val="28"/>
          <w:rtl/>
        </w:rPr>
        <w:t xml:space="preserve"> خداوند بلند مرتبه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67" w:hAnsi="QCF_P467" w:cs="QCF_P467"/>
          <w:color w:val="000000"/>
          <w:sz w:val="27"/>
          <w:szCs w:val="27"/>
          <w:rtl/>
        </w:rPr>
        <w:t>ﭾ</w:t>
      </w:r>
      <w:r>
        <w:rPr>
          <w:rFonts w:ascii="QCF_P467" w:hAnsi="QCF_P467" w:cs="QCF_P467"/>
          <w:color w:val="000000"/>
          <w:sz w:val="2"/>
          <w:szCs w:val="2"/>
          <w:rtl/>
        </w:rPr>
        <w:t xml:space="preserve"> </w:t>
      </w:r>
      <w:r>
        <w:rPr>
          <w:rFonts w:ascii="QCF_P467" w:hAnsi="QCF_P467" w:cs="QCF_P467"/>
          <w:color w:val="000000"/>
          <w:sz w:val="27"/>
          <w:szCs w:val="27"/>
          <w:rtl/>
        </w:rPr>
        <w:t>ﭿ</w:t>
      </w:r>
      <w:r>
        <w:rPr>
          <w:rFonts w:ascii="QCF_P467" w:hAnsi="QCF_P467" w:cs="QCF_P467"/>
          <w:color w:val="000000"/>
          <w:sz w:val="2"/>
          <w:szCs w:val="2"/>
          <w:rtl/>
        </w:rPr>
        <w:t xml:space="preserve"> </w:t>
      </w:r>
      <w:r>
        <w:rPr>
          <w:rFonts w:ascii="QCF_P467" w:hAnsi="QCF_P467" w:cs="QCF_P467"/>
          <w:color w:val="000000"/>
          <w:sz w:val="27"/>
          <w:szCs w:val="27"/>
          <w:rtl/>
        </w:rPr>
        <w:t>ﮀ</w:t>
      </w:r>
      <w:r>
        <w:rPr>
          <w:rFonts w:ascii="QCF_P467" w:hAnsi="QCF_P467" w:cs="QCF_P467"/>
          <w:color w:val="000000"/>
          <w:sz w:val="2"/>
          <w:szCs w:val="2"/>
          <w:rtl/>
        </w:rPr>
        <w:t xml:space="preserve"> </w:t>
      </w:r>
      <w:r>
        <w:rPr>
          <w:rFonts w:ascii="QCF_P467" w:hAnsi="QCF_P467" w:cs="QCF_P467"/>
          <w:color w:val="000000"/>
          <w:sz w:val="27"/>
          <w:szCs w:val="27"/>
          <w:rtl/>
        </w:rPr>
        <w:t>ﮁ</w:t>
      </w:r>
      <w:r>
        <w:rPr>
          <w:rFonts w:ascii="QCF_P467" w:hAnsi="QCF_P467" w:cs="QCF_P467"/>
          <w:color w:val="000000"/>
          <w:sz w:val="2"/>
          <w:szCs w:val="2"/>
          <w:rtl/>
        </w:rPr>
        <w:t xml:space="preserve"> </w:t>
      </w:r>
      <w:r>
        <w:rPr>
          <w:rFonts w:ascii="QCF_P467" w:hAnsi="QCF_P467" w:cs="QCF_P467"/>
          <w:color w:val="000000"/>
          <w:sz w:val="27"/>
          <w:szCs w:val="27"/>
          <w:rtl/>
        </w:rPr>
        <w:t>ﮂ</w:t>
      </w:r>
      <w:r>
        <w:rPr>
          <w:rFonts w:ascii="QCF_P467" w:hAnsi="QCF_P467" w:cs="QCF_P467"/>
          <w:color w:val="000000"/>
          <w:sz w:val="2"/>
          <w:szCs w:val="2"/>
          <w:rtl/>
        </w:rPr>
        <w:t xml:space="preserve"> </w:t>
      </w:r>
      <w:r>
        <w:rPr>
          <w:rFonts w:ascii="QCF_P467" w:hAnsi="QCF_P467" w:cs="QCF_P467"/>
          <w:color w:val="000000"/>
          <w:sz w:val="27"/>
          <w:szCs w:val="27"/>
          <w:rtl/>
        </w:rPr>
        <w:t>ﮃ</w:t>
      </w:r>
      <w:r>
        <w:rPr>
          <w:rFonts w:ascii="QCF_P467" w:hAnsi="QCF_P467" w:cs="QCF_P467"/>
          <w:color w:val="000000"/>
          <w:sz w:val="2"/>
          <w:szCs w:val="2"/>
          <w:rtl/>
        </w:rPr>
        <w:t xml:space="preserve"> </w:t>
      </w:r>
      <w:r>
        <w:rPr>
          <w:rFonts w:ascii="QCF_P467" w:hAnsi="QCF_P467" w:cs="QCF_P467"/>
          <w:color w:val="000000"/>
          <w:sz w:val="27"/>
          <w:szCs w:val="27"/>
          <w:rtl/>
        </w:rPr>
        <w:t>ﮄ</w:t>
      </w:r>
      <w:r>
        <w:rPr>
          <w:rFonts w:ascii="QCF_P467" w:hAnsi="QCF_P467" w:cs="QCF_P467"/>
          <w:color w:val="000000"/>
          <w:sz w:val="2"/>
          <w:szCs w:val="2"/>
          <w:rtl/>
        </w:rPr>
        <w:t xml:space="preserve"> </w:t>
      </w:r>
      <w:r>
        <w:rPr>
          <w:rFonts w:ascii="QCF_P467" w:hAnsi="QCF_P467" w:cs="QCF_P467"/>
          <w:color w:val="000000"/>
          <w:sz w:val="27"/>
          <w:szCs w:val="27"/>
          <w:rtl/>
        </w:rPr>
        <w:t>ﮅ</w:t>
      </w:r>
      <w:r>
        <w:rPr>
          <w:rFonts w:ascii="QCF_P467" w:hAnsi="QCF_P467" w:cs="QCF_P467"/>
          <w:color w:val="000000"/>
          <w:sz w:val="2"/>
          <w:szCs w:val="2"/>
          <w:rtl/>
        </w:rPr>
        <w:t xml:space="preserve">             </w:t>
      </w:r>
      <w:r>
        <w:rPr>
          <w:rFonts w:ascii="QCF_P467" w:hAnsi="QCF_P467" w:cs="QCF_P467"/>
          <w:color w:val="000000"/>
          <w:sz w:val="27"/>
          <w:szCs w:val="27"/>
          <w:rtl/>
        </w:rPr>
        <w:t>ﮆ</w:t>
      </w:r>
      <w:r>
        <w:rPr>
          <w:rFonts w:ascii="QCF_P467" w:hAnsi="QCF_P467" w:cs="QCF_P467"/>
          <w:color w:val="000000"/>
          <w:sz w:val="2"/>
          <w:szCs w:val="2"/>
          <w:rtl/>
        </w:rPr>
        <w:t xml:space="preserve"> </w:t>
      </w:r>
      <w:r>
        <w:rPr>
          <w:rFonts w:ascii="QCF_P467" w:hAnsi="QCF_P467" w:cs="QCF_P467"/>
          <w:color w:val="000000"/>
          <w:sz w:val="27"/>
          <w:szCs w:val="27"/>
          <w:rtl/>
        </w:rPr>
        <w:t>ﮇ</w:t>
      </w:r>
      <w:r>
        <w:rPr>
          <w:rFonts w:ascii="QCF_P467" w:hAnsi="QCF_P467" w:cs="QCF_P467"/>
          <w:color w:val="000000"/>
          <w:sz w:val="2"/>
          <w:szCs w:val="2"/>
          <w:rtl/>
        </w:rPr>
        <w:t xml:space="preserve"> </w:t>
      </w:r>
      <w:r>
        <w:rPr>
          <w:rFonts w:ascii="QCF_P467" w:hAnsi="QCF_P467" w:cs="QCF_P467"/>
          <w:color w:val="000000"/>
          <w:sz w:val="27"/>
          <w:szCs w:val="27"/>
          <w:rtl/>
        </w:rPr>
        <w:t>ﮈ</w:t>
      </w:r>
      <w:r>
        <w:rPr>
          <w:rFonts w:ascii="QCF_P467" w:hAnsi="QCF_P467" w:cs="QCF_P467"/>
          <w:color w:val="000000"/>
          <w:sz w:val="2"/>
          <w:szCs w:val="2"/>
          <w:rtl/>
        </w:rPr>
        <w:t xml:space="preserve"> </w:t>
      </w:r>
      <w:r>
        <w:rPr>
          <w:rFonts w:ascii="QCF_P467" w:hAnsi="QCF_P467" w:cs="QCF_P467"/>
          <w:color w:val="000000"/>
          <w:sz w:val="27"/>
          <w:szCs w:val="27"/>
          <w:rtl/>
        </w:rPr>
        <w:t>ﮉ</w:t>
      </w:r>
      <w:r>
        <w:rPr>
          <w:rFonts w:ascii="QCF_P467" w:hAnsi="QCF_P467" w:cs="QCF_P467"/>
          <w:color w:val="000000"/>
          <w:sz w:val="2"/>
          <w:szCs w:val="2"/>
          <w:rtl/>
        </w:rPr>
        <w:t xml:space="preserve"> </w:t>
      </w:r>
      <w:r>
        <w:rPr>
          <w:rFonts w:ascii="QCF_P467" w:hAnsi="QCF_P467" w:cs="QCF_P467"/>
          <w:color w:val="000000"/>
          <w:sz w:val="27"/>
          <w:szCs w:val="27"/>
          <w:rtl/>
        </w:rPr>
        <w:t>ﮊ</w:t>
      </w:r>
      <w:r>
        <w:rPr>
          <w:rFonts w:ascii="QCF_P467" w:hAnsi="QCF_P467" w:cs="QCF_P467"/>
          <w:color w:val="000000"/>
          <w:sz w:val="2"/>
          <w:szCs w:val="2"/>
          <w:rtl/>
        </w:rPr>
        <w:t xml:space="preserve"> </w:t>
      </w:r>
      <w:r>
        <w:rPr>
          <w:rFonts w:ascii="QCF_P467" w:hAnsi="QCF_P467" w:cs="QCF_P467"/>
          <w:color w:val="000000"/>
          <w:sz w:val="27"/>
          <w:szCs w:val="27"/>
          <w:rtl/>
        </w:rPr>
        <w:t>ﮋ</w:t>
      </w:r>
      <w:r>
        <w:rPr>
          <w:rFonts w:ascii="QCF_P467" w:hAnsi="QCF_P467" w:cs="QCF_P46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C63D13">
        <w:rPr>
          <w:rFonts w:ascii="Arial" w:hAnsi="Arial" w:cs="Arial" w:hint="cs"/>
          <w:color w:val="000000"/>
          <w:sz w:val="18"/>
          <w:szCs w:val="18"/>
          <w:rtl/>
        </w:rPr>
        <w:t xml:space="preserve"> </w:t>
      </w:r>
      <w:r w:rsidR="00C63D13" w:rsidRPr="00D23566">
        <w:rPr>
          <w:rFonts w:ascii="2  Badr" w:hAnsi="2  Badr" w:cs="B Zar" w:hint="cs"/>
          <w:szCs w:val="28"/>
          <w:rtl/>
        </w:rPr>
        <w:t>(</w:t>
      </w:r>
      <w:r w:rsidRPr="005D1FD0">
        <w:rPr>
          <w:rFonts w:ascii="2  Badr" w:hAnsi="Arial" w:cs="B Zar" w:hint="cs"/>
          <w:color w:val="000000"/>
          <w:sz w:val="27"/>
          <w:szCs w:val="27"/>
          <w:rtl/>
        </w:rPr>
        <w:t>غافر: ٤</w:t>
      </w:r>
      <w:r w:rsidR="002048D9" w:rsidRPr="00D23566">
        <w:rPr>
          <w:rFonts w:ascii="Calibri" w:hAnsi="Calibri" w:cs="B Zar" w:hint="cs"/>
          <w:sz w:val="22"/>
          <w:szCs w:val="28"/>
          <w:rtl/>
        </w:rPr>
        <w:t>)  «‏</w:t>
      </w:r>
      <w:r w:rsidRPr="00D23566">
        <w:rPr>
          <w:rFonts w:ascii="Calibri" w:hAnsi="Calibri" w:cs="B Zar" w:hint="cs"/>
          <w:sz w:val="22"/>
          <w:szCs w:val="28"/>
          <w:rtl/>
        </w:rPr>
        <w:t>هيچ كسي در مقابل آيات خدا پرخاشگري نمي‌كند و به ستيز نمي‌ايستد. مگر آنان كه كافر باشند. آمد و شد و سلطه و قدرت كافران در شهرها و كشورها، تو را گول نزند.»</w:t>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sz w:val="22"/>
          <w:szCs w:val="28"/>
        </w:rPr>
      </w:pPr>
      <w:r w:rsidRPr="00CB71FF">
        <w:rPr>
          <w:rFonts w:ascii="Calibri" w:hAnsi="Calibri" w:cs="B Lotus" w:hint="cs"/>
          <w:b/>
          <w:bCs/>
          <w:szCs w:val="28"/>
          <w:rtl/>
        </w:rPr>
        <w:t xml:space="preserve">روي گرداني از يادگيري دين خدا و غفلت از آن: </w:t>
      </w:r>
      <w:r w:rsidRPr="00D23566">
        <w:rPr>
          <w:rFonts w:ascii="Calibri" w:hAnsi="Calibri" w:cs="B Zar" w:hint="cs"/>
          <w:sz w:val="22"/>
          <w:szCs w:val="28"/>
          <w:rtl/>
        </w:rPr>
        <w:t>خداوند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02" w:hAnsi="QCF_P502" w:cs="QCF_P502"/>
          <w:color w:val="000000"/>
          <w:sz w:val="27"/>
          <w:szCs w:val="27"/>
          <w:rtl/>
        </w:rPr>
        <w:t>ﮥ</w:t>
      </w:r>
      <w:r>
        <w:rPr>
          <w:rFonts w:ascii="QCF_P502" w:hAnsi="QCF_P502" w:cs="QCF_P502"/>
          <w:color w:val="000000"/>
          <w:sz w:val="2"/>
          <w:szCs w:val="2"/>
          <w:rtl/>
        </w:rPr>
        <w:t xml:space="preserve">  </w:t>
      </w:r>
      <w:r>
        <w:rPr>
          <w:rFonts w:ascii="QCF_P502" w:hAnsi="QCF_P502" w:cs="QCF_P502"/>
          <w:color w:val="000000"/>
          <w:sz w:val="27"/>
          <w:szCs w:val="27"/>
          <w:rtl/>
        </w:rPr>
        <w:t>ﮦ</w:t>
      </w:r>
      <w:r>
        <w:rPr>
          <w:rFonts w:ascii="QCF_P502" w:hAnsi="QCF_P502" w:cs="QCF_P502"/>
          <w:color w:val="000000"/>
          <w:sz w:val="2"/>
          <w:szCs w:val="2"/>
          <w:rtl/>
        </w:rPr>
        <w:t xml:space="preserve"> </w:t>
      </w:r>
      <w:r>
        <w:rPr>
          <w:rFonts w:ascii="QCF_P502" w:hAnsi="QCF_P502" w:cs="QCF_P502"/>
          <w:color w:val="000000"/>
          <w:sz w:val="27"/>
          <w:szCs w:val="27"/>
          <w:rtl/>
        </w:rPr>
        <w:t>ﮧ</w:t>
      </w:r>
      <w:r>
        <w:rPr>
          <w:rFonts w:ascii="QCF_P502" w:hAnsi="QCF_P502" w:cs="QCF_P502"/>
          <w:color w:val="000000"/>
          <w:sz w:val="2"/>
          <w:szCs w:val="2"/>
          <w:rtl/>
        </w:rPr>
        <w:t xml:space="preserve"> </w:t>
      </w:r>
      <w:r>
        <w:rPr>
          <w:rFonts w:ascii="QCF_P502" w:hAnsi="QCF_P502" w:cs="QCF_P502"/>
          <w:color w:val="000000"/>
          <w:sz w:val="27"/>
          <w:szCs w:val="27"/>
          <w:rtl/>
        </w:rPr>
        <w:t>ﮨ</w:t>
      </w:r>
      <w:r>
        <w:rPr>
          <w:rFonts w:ascii="QCF_P502" w:hAnsi="QCF_P502" w:cs="QCF_P502"/>
          <w:color w:val="000000"/>
          <w:sz w:val="2"/>
          <w:szCs w:val="2"/>
          <w:rtl/>
        </w:rPr>
        <w:t xml:space="preserve"> </w:t>
      </w:r>
      <w:r>
        <w:rPr>
          <w:rFonts w:ascii="QCF_P502" w:hAnsi="QCF_P502" w:cs="QCF_P502"/>
          <w:color w:val="000000"/>
          <w:sz w:val="27"/>
          <w:szCs w:val="27"/>
          <w:rtl/>
        </w:rPr>
        <w:t>ﮩ</w:t>
      </w:r>
      <w:r>
        <w:rPr>
          <w:rFonts w:ascii="QCF_P502" w:hAnsi="QCF_P502" w:cs="QCF_P502"/>
          <w:color w:val="000000"/>
          <w:sz w:val="2"/>
          <w:szCs w:val="2"/>
          <w:rtl/>
        </w:rPr>
        <w:t xml:space="preserve"> </w:t>
      </w:r>
      <w:r>
        <w:rPr>
          <w:rFonts w:ascii="QCF_P502" w:hAnsi="QCF_P502" w:cs="QCF_P502"/>
          <w:color w:val="000000"/>
          <w:sz w:val="27"/>
          <w:szCs w:val="27"/>
          <w:rtl/>
        </w:rPr>
        <w:t>ﮪ</w:t>
      </w:r>
      <w:r>
        <w:rPr>
          <w:rFonts w:ascii="QCF_P502" w:hAnsi="QCF_P502" w:cs="QCF_P502"/>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C63D13">
        <w:rPr>
          <w:rFonts w:ascii="Arial" w:hAnsi="Arial" w:cs="Arial" w:hint="cs"/>
          <w:color w:val="000000"/>
          <w:sz w:val="18"/>
          <w:szCs w:val="18"/>
          <w:rtl/>
        </w:rPr>
        <w:t xml:space="preserve">  </w:t>
      </w:r>
      <w:r w:rsidR="00C63D13" w:rsidRPr="00D23566">
        <w:rPr>
          <w:rFonts w:ascii="2  Badr" w:hAnsi="2  Badr" w:cs="B Zar" w:hint="cs"/>
          <w:szCs w:val="28"/>
          <w:rtl/>
        </w:rPr>
        <w:t>(</w:t>
      </w:r>
      <w:r w:rsidRPr="005D1FD0">
        <w:rPr>
          <w:rFonts w:ascii="2  Badr" w:hAnsi="Arial" w:cs="B Zar" w:hint="cs"/>
          <w:color w:val="000000"/>
          <w:sz w:val="27"/>
          <w:szCs w:val="27"/>
          <w:rtl/>
        </w:rPr>
        <w:t>الأحقاف: ٣</w:t>
      </w:r>
      <w:r>
        <w:rPr>
          <w:rFonts w:ascii="Arial" w:hAnsi="Arial" w:cs="Arial"/>
          <w:color w:val="000000"/>
          <w:sz w:val="2"/>
          <w:szCs w:val="2"/>
        </w:rPr>
        <w:t xml:space="preserve"> </w:t>
      </w:r>
      <w:r w:rsidR="002048D9" w:rsidRPr="00D23566">
        <w:rPr>
          <w:rFonts w:ascii="Calibri" w:hAnsi="Calibri" w:cs="B Zar" w:hint="cs"/>
          <w:sz w:val="22"/>
          <w:szCs w:val="28"/>
          <w:rtl/>
        </w:rPr>
        <w:t>)  «</w:t>
      </w:r>
      <w:r w:rsidRPr="00D23566">
        <w:rPr>
          <w:rFonts w:ascii="Calibri" w:hAnsi="Calibri" w:cs="B Zar" w:hint="cs"/>
          <w:sz w:val="22"/>
          <w:szCs w:val="28"/>
          <w:rtl/>
        </w:rPr>
        <w:t>وليكن كافران (كه اين حقيقت را نمي‌پذيرند و) از آنچه از آن بيم داده مي‌شوند (كه فرا رسيدن دادگاه بزرگ قيامت و شقاوت آخرت است) روي مي‌گردانند.»</w:t>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sz w:val="22"/>
          <w:szCs w:val="28"/>
        </w:rPr>
      </w:pPr>
      <w:r w:rsidRPr="00CB71FF">
        <w:rPr>
          <w:rFonts w:ascii="Calibri" w:hAnsi="Calibri" w:cs="B Lotus" w:hint="cs"/>
          <w:b/>
          <w:bCs/>
          <w:szCs w:val="28"/>
          <w:rtl/>
        </w:rPr>
        <w:t>ناخوشايند بودن برپاي داشتن دين و جلسات و اجتماعات ديني براي او:</w:t>
      </w:r>
      <w:r w:rsidRPr="00D23566">
        <w:rPr>
          <w:rFonts w:ascii="Calibri" w:hAnsi="Calibri" w:cs="B Zar" w:hint="cs"/>
          <w:sz w:val="22"/>
          <w:szCs w:val="28"/>
          <w:rtl/>
        </w:rPr>
        <w:t xml:space="preserve"> 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w:t>
      </w:r>
      <w:r>
        <w:rPr>
          <w:rFonts w:ascii="QCF_BSML" w:hAnsi="QCF_BSML" w:cs="QCF_BSML"/>
          <w:sz w:val="27"/>
          <w:szCs w:val="27"/>
          <w:rtl/>
        </w:rPr>
        <w:t>ﭽ</w:t>
      </w:r>
      <w:r>
        <w:rPr>
          <w:rFonts w:ascii="QCF_BSML" w:hAnsi="QCF_BSML" w:cs="QCF_BSML"/>
          <w:sz w:val="2"/>
          <w:szCs w:val="2"/>
          <w:rtl/>
        </w:rPr>
        <w:t xml:space="preserve"> </w:t>
      </w:r>
      <w:r>
        <w:rPr>
          <w:rFonts w:ascii="QCF_P484" w:hAnsi="QCF_P484" w:cs="QCF_P484"/>
          <w:sz w:val="27"/>
          <w:szCs w:val="27"/>
          <w:rtl/>
        </w:rPr>
        <w:t>ﭹ</w:t>
      </w:r>
      <w:r>
        <w:rPr>
          <w:rFonts w:ascii="QCF_P484" w:hAnsi="QCF_P484" w:cs="QCF_P484"/>
          <w:color w:val="000000"/>
          <w:sz w:val="2"/>
          <w:szCs w:val="2"/>
          <w:rtl/>
        </w:rPr>
        <w:t xml:space="preserve"> </w:t>
      </w:r>
      <w:r>
        <w:rPr>
          <w:rFonts w:ascii="QCF_P484" w:hAnsi="QCF_P484" w:cs="QCF_P484"/>
          <w:color w:val="000000"/>
          <w:sz w:val="27"/>
          <w:szCs w:val="27"/>
          <w:rtl/>
        </w:rPr>
        <w:t>ﭺ</w:t>
      </w:r>
      <w:r>
        <w:rPr>
          <w:rFonts w:ascii="QCF_P484" w:hAnsi="QCF_P484" w:cs="QCF_P484"/>
          <w:color w:val="000000"/>
          <w:sz w:val="2"/>
          <w:szCs w:val="2"/>
          <w:rtl/>
        </w:rPr>
        <w:t xml:space="preserve"> </w:t>
      </w:r>
      <w:r>
        <w:rPr>
          <w:rFonts w:ascii="QCF_P484" w:hAnsi="QCF_P484" w:cs="QCF_P484"/>
          <w:color w:val="000000"/>
          <w:sz w:val="27"/>
          <w:szCs w:val="27"/>
          <w:rtl/>
        </w:rPr>
        <w:t>ﭻ</w:t>
      </w:r>
      <w:r>
        <w:rPr>
          <w:rFonts w:ascii="QCF_P484" w:hAnsi="QCF_P484" w:cs="QCF_P484"/>
          <w:color w:val="000000"/>
          <w:sz w:val="2"/>
          <w:szCs w:val="2"/>
          <w:rtl/>
        </w:rPr>
        <w:t xml:space="preserve"> </w:t>
      </w:r>
      <w:r>
        <w:rPr>
          <w:rFonts w:ascii="QCF_P484" w:hAnsi="QCF_P484" w:cs="QCF_P484"/>
          <w:color w:val="000000"/>
          <w:sz w:val="27"/>
          <w:szCs w:val="27"/>
          <w:rtl/>
        </w:rPr>
        <w:t>ﭼ</w:t>
      </w:r>
      <w:r>
        <w:rPr>
          <w:rFonts w:ascii="QCF_P484" w:hAnsi="QCF_P484" w:cs="QCF_P484"/>
          <w:color w:val="000000"/>
          <w:sz w:val="2"/>
          <w:szCs w:val="2"/>
          <w:rtl/>
        </w:rPr>
        <w:t xml:space="preserve"> </w:t>
      </w:r>
      <w:r>
        <w:rPr>
          <w:rFonts w:ascii="QCF_P484" w:hAnsi="QCF_P484" w:cs="QCF_P484"/>
          <w:color w:val="000000"/>
          <w:sz w:val="27"/>
          <w:szCs w:val="27"/>
          <w:rtl/>
        </w:rPr>
        <w:t>ﭽ</w:t>
      </w:r>
      <w:r>
        <w:rPr>
          <w:rFonts w:ascii="QCF_P484" w:hAnsi="QCF_P484" w:cs="QCF_P484"/>
          <w:color w:val="000000"/>
          <w:sz w:val="2"/>
          <w:szCs w:val="2"/>
          <w:rtl/>
        </w:rPr>
        <w:t xml:space="preserve"> </w:t>
      </w:r>
      <w:r>
        <w:rPr>
          <w:rFonts w:ascii="QCF_P484" w:hAnsi="QCF_P484" w:cs="QCF_P484"/>
          <w:color w:val="000000"/>
          <w:sz w:val="27"/>
          <w:szCs w:val="27"/>
          <w:rtl/>
        </w:rPr>
        <w:t>ﭾ</w:t>
      </w:r>
      <w:r>
        <w:rPr>
          <w:rFonts w:ascii="QCF_P484" w:hAnsi="QCF_P484" w:cs="QCF_P484"/>
          <w:color w:val="000000"/>
          <w:sz w:val="2"/>
          <w:szCs w:val="2"/>
          <w:rtl/>
        </w:rPr>
        <w:t xml:space="preserve"> </w:t>
      </w:r>
      <w:r>
        <w:rPr>
          <w:rFonts w:ascii="QCF_P484" w:hAnsi="QCF_P484" w:cs="QCF_P484"/>
          <w:color w:val="000000"/>
          <w:sz w:val="27"/>
          <w:szCs w:val="27"/>
          <w:rtl/>
        </w:rPr>
        <w:t>ﭿ</w:t>
      </w:r>
      <w:r>
        <w:rPr>
          <w:rFonts w:ascii="QCF_P484" w:hAnsi="QCF_P484" w:cs="QCF_P484"/>
          <w:color w:val="000000"/>
          <w:sz w:val="2"/>
          <w:szCs w:val="2"/>
          <w:rtl/>
        </w:rPr>
        <w:t xml:space="preserve"> </w:t>
      </w:r>
      <w:r>
        <w:rPr>
          <w:rFonts w:ascii="QCF_P484" w:hAnsi="QCF_P484" w:cs="QCF_P484"/>
          <w:color w:val="000000"/>
          <w:sz w:val="27"/>
          <w:szCs w:val="27"/>
          <w:rtl/>
        </w:rPr>
        <w:t>ﮀ</w:t>
      </w:r>
      <w:r>
        <w:rPr>
          <w:rFonts w:ascii="QCF_P484" w:hAnsi="QCF_P484" w:cs="QCF_P484"/>
          <w:color w:val="000000"/>
          <w:sz w:val="2"/>
          <w:szCs w:val="2"/>
          <w:rtl/>
        </w:rPr>
        <w:t xml:space="preserve"> </w:t>
      </w:r>
      <w:r>
        <w:rPr>
          <w:rFonts w:ascii="QCF_P484" w:hAnsi="QCF_P484" w:cs="QCF_P484"/>
          <w:color w:val="000000"/>
          <w:sz w:val="27"/>
          <w:szCs w:val="27"/>
          <w:rtl/>
        </w:rPr>
        <w:t>ﮁ</w:t>
      </w:r>
      <w:r>
        <w:rPr>
          <w:rFonts w:ascii="QCF_P484" w:hAnsi="QCF_P484" w:cs="QCF_P484"/>
          <w:color w:val="000000"/>
          <w:sz w:val="2"/>
          <w:szCs w:val="2"/>
          <w:rtl/>
        </w:rPr>
        <w:t xml:space="preserve"> </w:t>
      </w:r>
      <w:r>
        <w:rPr>
          <w:rFonts w:ascii="QCF_P484" w:hAnsi="QCF_P484" w:cs="QCF_P484"/>
          <w:color w:val="000000"/>
          <w:sz w:val="27"/>
          <w:szCs w:val="27"/>
          <w:rtl/>
        </w:rPr>
        <w:t>ﮂ</w:t>
      </w:r>
      <w:r>
        <w:rPr>
          <w:rFonts w:ascii="QCF_P484" w:hAnsi="QCF_P484" w:cs="QCF_P484"/>
          <w:color w:val="000000"/>
          <w:sz w:val="2"/>
          <w:szCs w:val="2"/>
          <w:rtl/>
        </w:rPr>
        <w:t xml:space="preserve"> </w:t>
      </w:r>
      <w:r>
        <w:rPr>
          <w:rFonts w:ascii="QCF_P484" w:hAnsi="QCF_P484" w:cs="QCF_P484"/>
          <w:color w:val="000000"/>
          <w:sz w:val="27"/>
          <w:szCs w:val="27"/>
          <w:rtl/>
        </w:rPr>
        <w:t>ﮃ</w:t>
      </w:r>
      <w:r>
        <w:rPr>
          <w:rFonts w:ascii="QCF_P484" w:hAnsi="QCF_P484" w:cs="QCF_P484"/>
          <w:color w:val="000000"/>
          <w:sz w:val="2"/>
          <w:szCs w:val="2"/>
          <w:rtl/>
        </w:rPr>
        <w:t xml:space="preserve">  </w:t>
      </w:r>
      <w:r>
        <w:rPr>
          <w:rFonts w:ascii="QCF_P484" w:hAnsi="QCF_P484" w:cs="QCF_P484"/>
          <w:color w:val="000000"/>
          <w:sz w:val="27"/>
          <w:szCs w:val="27"/>
          <w:rtl/>
        </w:rPr>
        <w:t>ﮄ</w:t>
      </w:r>
      <w:r>
        <w:rPr>
          <w:rFonts w:ascii="QCF_P484" w:hAnsi="QCF_P484" w:cs="QCF_P484"/>
          <w:color w:val="000000"/>
          <w:sz w:val="2"/>
          <w:szCs w:val="2"/>
          <w:rtl/>
        </w:rPr>
        <w:t xml:space="preserve"> </w:t>
      </w:r>
      <w:r>
        <w:rPr>
          <w:rFonts w:ascii="QCF_P484" w:hAnsi="QCF_P484" w:cs="QCF_P484"/>
          <w:color w:val="000000"/>
          <w:sz w:val="27"/>
          <w:szCs w:val="27"/>
          <w:rtl/>
        </w:rPr>
        <w:t>ﮅ</w:t>
      </w:r>
      <w:r>
        <w:rPr>
          <w:rFonts w:ascii="QCF_P484" w:hAnsi="QCF_P484" w:cs="QCF_P484"/>
          <w:color w:val="000000"/>
          <w:sz w:val="2"/>
          <w:szCs w:val="2"/>
          <w:rtl/>
        </w:rPr>
        <w:t xml:space="preserve"> </w:t>
      </w:r>
      <w:r>
        <w:rPr>
          <w:rFonts w:ascii="QCF_P484" w:hAnsi="QCF_P484" w:cs="QCF_P484"/>
          <w:color w:val="000000"/>
          <w:sz w:val="27"/>
          <w:szCs w:val="27"/>
          <w:rtl/>
        </w:rPr>
        <w:t>ﮆ</w:t>
      </w:r>
      <w:r>
        <w:rPr>
          <w:rFonts w:ascii="QCF_P484" w:hAnsi="QCF_P484" w:cs="QCF_P484"/>
          <w:color w:val="000000"/>
          <w:sz w:val="2"/>
          <w:szCs w:val="2"/>
          <w:rtl/>
        </w:rPr>
        <w:t xml:space="preserve"> </w:t>
      </w:r>
      <w:r>
        <w:rPr>
          <w:rFonts w:ascii="QCF_P484" w:hAnsi="QCF_P484" w:cs="QCF_P484"/>
          <w:color w:val="000000"/>
          <w:sz w:val="27"/>
          <w:szCs w:val="27"/>
          <w:rtl/>
        </w:rPr>
        <w:t>ﮇ</w:t>
      </w:r>
      <w:r>
        <w:rPr>
          <w:rFonts w:ascii="QCF_P484" w:hAnsi="QCF_P484" w:cs="QCF_P484"/>
          <w:color w:val="000000"/>
          <w:sz w:val="2"/>
          <w:szCs w:val="2"/>
          <w:rtl/>
        </w:rPr>
        <w:t xml:space="preserve"> </w:t>
      </w:r>
      <w:r>
        <w:rPr>
          <w:rFonts w:ascii="QCF_P484" w:hAnsi="QCF_P484" w:cs="QCF_P484"/>
          <w:color w:val="000000"/>
          <w:sz w:val="27"/>
          <w:szCs w:val="27"/>
          <w:rtl/>
        </w:rPr>
        <w:t>ﮈ</w:t>
      </w:r>
      <w:r>
        <w:rPr>
          <w:rFonts w:ascii="QCF_P484" w:hAnsi="QCF_P484" w:cs="QCF_P484"/>
          <w:color w:val="000000"/>
          <w:sz w:val="2"/>
          <w:szCs w:val="2"/>
          <w:rtl/>
        </w:rPr>
        <w:t xml:space="preserve"> </w:t>
      </w:r>
      <w:r>
        <w:rPr>
          <w:rFonts w:ascii="QCF_P484" w:hAnsi="QCF_P484" w:cs="QCF_P484"/>
          <w:color w:val="000000"/>
          <w:sz w:val="27"/>
          <w:szCs w:val="27"/>
          <w:rtl/>
        </w:rPr>
        <w:t>ﮉ</w:t>
      </w:r>
      <w:r>
        <w:rPr>
          <w:rFonts w:ascii="QCF_P484" w:hAnsi="QCF_P484" w:cs="QCF_P484"/>
          <w:color w:val="000000"/>
          <w:sz w:val="2"/>
          <w:szCs w:val="2"/>
          <w:rtl/>
        </w:rPr>
        <w:t xml:space="preserve"> </w:t>
      </w:r>
      <w:r>
        <w:rPr>
          <w:rFonts w:ascii="QCF_P484" w:hAnsi="QCF_P484" w:cs="QCF_P484"/>
          <w:color w:val="000000"/>
          <w:sz w:val="27"/>
          <w:szCs w:val="27"/>
          <w:rtl/>
        </w:rPr>
        <w:t>ﮊﮋ</w:t>
      </w:r>
      <w:r>
        <w:rPr>
          <w:rFonts w:ascii="QCF_P484" w:hAnsi="QCF_P484" w:cs="QCF_P484"/>
          <w:color w:val="000000"/>
          <w:sz w:val="2"/>
          <w:szCs w:val="2"/>
          <w:rtl/>
        </w:rPr>
        <w:t xml:space="preserve"> </w:t>
      </w:r>
      <w:r>
        <w:rPr>
          <w:rFonts w:ascii="QCF_P484" w:hAnsi="QCF_P484" w:cs="QCF_P484"/>
          <w:color w:val="000000"/>
          <w:sz w:val="27"/>
          <w:szCs w:val="27"/>
          <w:rtl/>
        </w:rPr>
        <w:t>ﮌ</w:t>
      </w:r>
      <w:r>
        <w:rPr>
          <w:rFonts w:ascii="QCF_P484" w:hAnsi="QCF_P484" w:cs="QCF_P484"/>
          <w:color w:val="000000"/>
          <w:sz w:val="2"/>
          <w:szCs w:val="2"/>
          <w:rtl/>
        </w:rPr>
        <w:t xml:space="preserve"> </w:t>
      </w:r>
      <w:r>
        <w:rPr>
          <w:rFonts w:ascii="QCF_P484" w:hAnsi="QCF_P484" w:cs="QCF_P484"/>
          <w:color w:val="000000"/>
          <w:sz w:val="27"/>
          <w:szCs w:val="27"/>
          <w:rtl/>
        </w:rPr>
        <w:t>ﮍ</w:t>
      </w:r>
      <w:r>
        <w:rPr>
          <w:rFonts w:ascii="QCF_P484" w:hAnsi="QCF_P484" w:cs="QCF_P484"/>
          <w:color w:val="000000"/>
          <w:sz w:val="2"/>
          <w:szCs w:val="2"/>
          <w:rtl/>
        </w:rPr>
        <w:t xml:space="preserve"> </w:t>
      </w:r>
      <w:r>
        <w:rPr>
          <w:rFonts w:ascii="QCF_P484" w:hAnsi="QCF_P484" w:cs="QCF_P484"/>
          <w:color w:val="000000"/>
          <w:sz w:val="27"/>
          <w:szCs w:val="27"/>
          <w:rtl/>
        </w:rPr>
        <w:t>ﮎ</w:t>
      </w:r>
      <w:r>
        <w:rPr>
          <w:rFonts w:ascii="QCF_P484" w:hAnsi="QCF_P484" w:cs="QCF_P484"/>
          <w:color w:val="000000"/>
          <w:sz w:val="2"/>
          <w:szCs w:val="2"/>
          <w:rtl/>
        </w:rPr>
        <w:t xml:space="preserve">  </w:t>
      </w:r>
      <w:r>
        <w:rPr>
          <w:rFonts w:ascii="QCF_P484" w:hAnsi="QCF_P484" w:cs="QCF_P484"/>
          <w:color w:val="000000"/>
          <w:sz w:val="27"/>
          <w:szCs w:val="27"/>
          <w:rtl/>
        </w:rPr>
        <w:t>ﮏ</w:t>
      </w:r>
      <w:r>
        <w:rPr>
          <w:rFonts w:ascii="QCF_P484" w:hAnsi="QCF_P484" w:cs="QCF_P484"/>
          <w:color w:val="000000"/>
          <w:sz w:val="2"/>
          <w:szCs w:val="2"/>
          <w:rtl/>
        </w:rPr>
        <w:t xml:space="preserve"> </w:t>
      </w:r>
      <w:r>
        <w:rPr>
          <w:rFonts w:ascii="QCF_P484" w:hAnsi="QCF_P484" w:cs="QCF_P484"/>
          <w:color w:val="000000"/>
          <w:sz w:val="27"/>
          <w:szCs w:val="27"/>
          <w:rtl/>
        </w:rPr>
        <w:t>ﮐ</w:t>
      </w:r>
      <w:r>
        <w:rPr>
          <w:rFonts w:ascii="QCF_P484" w:hAnsi="QCF_P484" w:cs="QCF_P484"/>
          <w:color w:val="000000"/>
          <w:sz w:val="2"/>
          <w:szCs w:val="2"/>
          <w:rtl/>
        </w:rPr>
        <w:t xml:space="preserve"> </w:t>
      </w:r>
      <w:r>
        <w:rPr>
          <w:rFonts w:ascii="QCF_P484" w:hAnsi="QCF_P484" w:cs="QCF_P484"/>
          <w:color w:val="000000"/>
          <w:sz w:val="27"/>
          <w:szCs w:val="27"/>
          <w:rtl/>
        </w:rPr>
        <w:t>ﮑﮒ</w:t>
      </w:r>
      <w:r>
        <w:rPr>
          <w:rFonts w:ascii="QCF_P484" w:hAnsi="QCF_P484" w:cs="QCF_P484"/>
          <w:color w:val="000000"/>
          <w:sz w:val="2"/>
          <w:szCs w:val="2"/>
          <w:rtl/>
        </w:rPr>
        <w:t xml:space="preserve"> </w:t>
      </w:r>
      <w:r>
        <w:rPr>
          <w:rFonts w:ascii="QCF_P484" w:hAnsi="QCF_P484" w:cs="QCF_P484"/>
          <w:color w:val="000000"/>
          <w:sz w:val="27"/>
          <w:szCs w:val="27"/>
          <w:rtl/>
        </w:rPr>
        <w:t>ﮓﮔ</w:t>
      </w:r>
      <w:r>
        <w:rPr>
          <w:rFonts w:ascii="QCF_P484" w:hAnsi="QCF_P484" w:cs="QCF_P484"/>
          <w:color w:val="000000"/>
          <w:sz w:val="2"/>
          <w:szCs w:val="2"/>
          <w:rtl/>
        </w:rPr>
        <w:t xml:space="preserve"> </w:t>
      </w:r>
      <w:r>
        <w:rPr>
          <w:rFonts w:ascii="QCF_P484" w:hAnsi="QCF_P484" w:cs="QCF_P484"/>
          <w:color w:val="000000"/>
          <w:sz w:val="27"/>
          <w:szCs w:val="27"/>
          <w:rtl/>
        </w:rPr>
        <w:t>ﮕ</w:t>
      </w:r>
      <w:r>
        <w:rPr>
          <w:rFonts w:ascii="QCF_P484" w:hAnsi="QCF_P484" w:cs="QCF_P484"/>
          <w:color w:val="000000"/>
          <w:sz w:val="2"/>
          <w:szCs w:val="2"/>
          <w:rtl/>
        </w:rPr>
        <w:t xml:space="preserve"> </w:t>
      </w:r>
      <w:r>
        <w:rPr>
          <w:rFonts w:ascii="QCF_P484" w:hAnsi="QCF_P484" w:cs="QCF_P484"/>
          <w:color w:val="000000"/>
          <w:sz w:val="27"/>
          <w:szCs w:val="27"/>
          <w:rtl/>
        </w:rPr>
        <w:t>ﮖ</w:t>
      </w:r>
      <w:r>
        <w:rPr>
          <w:rFonts w:ascii="QCF_P484" w:hAnsi="QCF_P484" w:cs="QCF_P484"/>
          <w:color w:val="000000"/>
          <w:sz w:val="2"/>
          <w:szCs w:val="2"/>
          <w:rtl/>
        </w:rPr>
        <w:t xml:space="preserve"> </w:t>
      </w:r>
      <w:r>
        <w:rPr>
          <w:rFonts w:ascii="QCF_P484" w:hAnsi="QCF_P484" w:cs="QCF_P484"/>
          <w:color w:val="000000"/>
          <w:sz w:val="27"/>
          <w:szCs w:val="27"/>
          <w:rtl/>
        </w:rPr>
        <w:t>ﮗ</w:t>
      </w:r>
      <w:r>
        <w:rPr>
          <w:rFonts w:ascii="QCF_P484" w:hAnsi="QCF_P484" w:cs="QCF_P484"/>
          <w:color w:val="000000"/>
          <w:sz w:val="2"/>
          <w:szCs w:val="2"/>
          <w:rtl/>
        </w:rPr>
        <w:t xml:space="preserve"> </w:t>
      </w:r>
      <w:r>
        <w:rPr>
          <w:rFonts w:ascii="QCF_P484" w:hAnsi="QCF_P484" w:cs="QCF_P484"/>
          <w:color w:val="000000"/>
          <w:sz w:val="27"/>
          <w:szCs w:val="27"/>
          <w:rtl/>
        </w:rPr>
        <w:t>ﮘﮙ</w:t>
      </w:r>
      <w:r>
        <w:rPr>
          <w:rFonts w:ascii="QCF_P484" w:hAnsi="QCF_P484" w:cs="QCF_P484"/>
          <w:color w:val="000000"/>
          <w:sz w:val="2"/>
          <w:szCs w:val="2"/>
          <w:rtl/>
        </w:rPr>
        <w:t xml:space="preserve"> </w:t>
      </w:r>
      <w:r>
        <w:rPr>
          <w:rFonts w:ascii="QCF_P484" w:hAnsi="QCF_P484" w:cs="QCF_P484"/>
          <w:color w:val="000000"/>
          <w:sz w:val="27"/>
          <w:szCs w:val="27"/>
          <w:rtl/>
        </w:rPr>
        <w:t>ﮚ</w:t>
      </w:r>
      <w:r>
        <w:rPr>
          <w:rFonts w:ascii="QCF_P484" w:hAnsi="QCF_P484" w:cs="QCF_P484"/>
          <w:color w:val="000000"/>
          <w:sz w:val="2"/>
          <w:szCs w:val="2"/>
          <w:rtl/>
        </w:rPr>
        <w:t xml:space="preserve">  </w:t>
      </w:r>
      <w:r>
        <w:rPr>
          <w:rFonts w:ascii="QCF_P484" w:hAnsi="QCF_P484" w:cs="QCF_P484"/>
          <w:color w:val="000000"/>
          <w:sz w:val="27"/>
          <w:szCs w:val="27"/>
          <w:rtl/>
        </w:rPr>
        <w:t>ﮛ</w:t>
      </w:r>
      <w:r>
        <w:rPr>
          <w:rFonts w:ascii="QCF_P484" w:hAnsi="QCF_P484" w:cs="QCF_P484"/>
          <w:color w:val="000000"/>
          <w:sz w:val="2"/>
          <w:szCs w:val="2"/>
          <w:rtl/>
        </w:rPr>
        <w:t xml:space="preserve"> </w:t>
      </w:r>
      <w:r>
        <w:rPr>
          <w:rFonts w:ascii="QCF_P484" w:hAnsi="QCF_P484" w:cs="QCF_P484"/>
          <w:color w:val="000000"/>
          <w:sz w:val="27"/>
          <w:szCs w:val="27"/>
          <w:rtl/>
        </w:rPr>
        <w:t>ﮜ</w:t>
      </w:r>
      <w:r>
        <w:rPr>
          <w:rFonts w:ascii="QCF_P484" w:hAnsi="QCF_P484" w:cs="QCF_P484"/>
          <w:color w:val="000000"/>
          <w:sz w:val="2"/>
          <w:szCs w:val="2"/>
          <w:rtl/>
        </w:rPr>
        <w:t xml:space="preserve"> </w:t>
      </w:r>
      <w:r>
        <w:rPr>
          <w:rFonts w:ascii="QCF_P484" w:hAnsi="QCF_P484" w:cs="QCF_P484"/>
          <w:color w:val="000000"/>
          <w:sz w:val="27"/>
          <w:szCs w:val="27"/>
          <w:rtl/>
        </w:rPr>
        <w:t>ﮝ</w:t>
      </w:r>
      <w:r>
        <w:rPr>
          <w:rFonts w:ascii="QCF_P484" w:hAnsi="QCF_P484" w:cs="QCF_P484"/>
          <w:color w:val="000000"/>
          <w:sz w:val="2"/>
          <w:szCs w:val="2"/>
          <w:rtl/>
        </w:rPr>
        <w:t xml:space="preserve"> </w:t>
      </w:r>
      <w:r>
        <w:rPr>
          <w:rFonts w:ascii="QCF_P484" w:hAnsi="QCF_P484" w:cs="QCF_P484"/>
          <w:color w:val="000000"/>
          <w:sz w:val="27"/>
          <w:szCs w:val="27"/>
          <w:rtl/>
        </w:rPr>
        <w:t>ﮞ</w:t>
      </w:r>
      <w:r>
        <w:rPr>
          <w:rFonts w:ascii="QCF_P484" w:hAnsi="QCF_P484" w:cs="QCF_P484"/>
          <w:color w:val="000000"/>
          <w:sz w:val="2"/>
          <w:szCs w:val="2"/>
          <w:rtl/>
        </w:rPr>
        <w:t xml:space="preserve"> </w:t>
      </w:r>
      <w:r>
        <w:rPr>
          <w:rFonts w:ascii="QCF_P484" w:hAnsi="QCF_P484" w:cs="QCF_P484"/>
          <w:color w:val="000000"/>
          <w:sz w:val="27"/>
          <w:szCs w:val="27"/>
          <w:rtl/>
        </w:rPr>
        <w:t>ﮟ</w:t>
      </w:r>
      <w:r>
        <w:rPr>
          <w:rFonts w:ascii="QCF_P484" w:hAnsi="QCF_P484" w:cs="QCF_P484"/>
          <w:color w:val="000000"/>
          <w:sz w:val="2"/>
          <w:szCs w:val="2"/>
          <w:rtl/>
        </w:rPr>
        <w:t xml:space="preserve"> </w:t>
      </w:r>
      <w:r>
        <w:rPr>
          <w:rFonts w:ascii="QCF_P484" w:hAnsi="QCF_P484" w:cs="QCF_P484"/>
          <w:color w:val="000000"/>
          <w:sz w:val="27"/>
          <w:szCs w:val="27"/>
          <w:rtl/>
        </w:rPr>
        <w:t>ﮠ</w:t>
      </w:r>
      <w:r>
        <w:rPr>
          <w:rFonts w:ascii="QCF_P484" w:hAnsi="QCF_P484" w:cs="QCF_P484"/>
          <w:color w:val="000000"/>
          <w:sz w:val="2"/>
          <w:szCs w:val="2"/>
          <w:rtl/>
        </w:rPr>
        <w:t xml:space="preserve"> </w:t>
      </w:r>
      <w:r>
        <w:rPr>
          <w:rFonts w:ascii="QCF_P484" w:hAnsi="QCF_P484" w:cs="QCF_P484"/>
          <w:color w:val="000000"/>
          <w:sz w:val="27"/>
          <w:szCs w:val="27"/>
          <w:rtl/>
        </w:rPr>
        <w:t>ﮡ</w:t>
      </w:r>
      <w:r>
        <w:rPr>
          <w:rFonts w:ascii="QCF_P484" w:hAnsi="QCF_P484" w:cs="QCF_P484"/>
          <w:color w:val="000000"/>
          <w:sz w:val="2"/>
          <w:szCs w:val="2"/>
          <w:rtl/>
        </w:rPr>
        <w:t xml:space="preserve"> </w:t>
      </w:r>
      <w:r>
        <w:rPr>
          <w:rFonts w:ascii="QCF_P484" w:hAnsi="QCF_P484" w:cs="QCF_P484"/>
          <w:color w:val="000000"/>
          <w:sz w:val="27"/>
          <w:szCs w:val="27"/>
          <w:rtl/>
        </w:rPr>
        <w:t>ﮢ</w:t>
      </w:r>
      <w:r>
        <w:rPr>
          <w:rFonts w:ascii="QCF_P484" w:hAnsi="QCF_P484" w:cs="QCF_P484"/>
          <w:color w:val="000000"/>
          <w:sz w:val="2"/>
          <w:szCs w:val="2"/>
          <w:rtl/>
        </w:rPr>
        <w:t xml:space="preserve"> </w:t>
      </w:r>
      <w:r>
        <w:rPr>
          <w:rFonts w:ascii="QCF_P484" w:hAnsi="QCF_P484" w:cs="QCF_P484"/>
          <w:color w:val="000000"/>
          <w:sz w:val="27"/>
          <w:szCs w:val="27"/>
          <w:rtl/>
        </w:rPr>
        <w:t>ﮣ</w:t>
      </w:r>
      <w:r>
        <w:rPr>
          <w:rFonts w:ascii="QCF_P484" w:hAnsi="QCF_P484" w:cs="QCF_P484"/>
          <w:color w:val="000000"/>
          <w:sz w:val="2"/>
          <w:szCs w:val="2"/>
          <w:rtl/>
        </w:rPr>
        <w:t xml:space="preserve"> </w:t>
      </w:r>
      <w:r>
        <w:rPr>
          <w:rFonts w:ascii="QCF_BSML" w:hAnsi="QCF_BSML" w:cs="QCF_BSML"/>
          <w:color w:val="000000"/>
          <w:sz w:val="27"/>
          <w:szCs w:val="27"/>
          <w:rtl/>
        </w:rPr>
        <w:t>ﭼ</w:t>
      </w:r>
      <w:r w:rsidR="00C63D13">
        <w:rPr>
          <w:rFonts w:ascii="Arial" w:hAnsi="Arial" w:cs="Arial" w:hint="cs"/>
          <w:color w:val="000000"/>
          <w:sz w:val="18"/>
          <w:szCs w:val="18"/>
          <w:rtl/>
        </w:rPr>
        <w:t xml:space="preserve"> </w:t>
      </w:r>
      <w:r w:rsidR="00C63D13" w:rsidRPr="00D23566">
        <w:rPr>
          <w:rFonts w:ascii="2  Badr" w:hAnsi="2  Badr" w:cs="B Zar" w:hint="cs"/>
          <w:szCs w:val="28"/>
          <w:rtl/>
        </w:rPr>
        <w:t>(</w:t>
      </w:r>
      <w:r w:rsidRPr="005D1FD0">
        <w:rPr>
          <w:rFonts w:ascii="2  Badr" w:hAnsi="Arial" w:cs="B Zar" w:hint="cs"/>
          <w:color w:val="000000"/>
          <w:sz w:val="27"/>
          <w:szCs w:val="27"/>
          <w:rtl/>
        </w:rPr>
        <w:t>الشورى: ١٣</w:t>
      </w:r>
      <w:r>
        <w:rPr>
          <w:rFonts w:ascii="Arial" w:hAnsi="Arial" w:cs="Arial"/>
          <w:color w:val="000000"/>
          <w:sz w:val="2"/>
          <w:szCs w:val="2"/>
        </w:rPr>
        <w:t xml:space="preserve"> </w:t>
      </w:r>
      <w:r w:rsidR="002048D9" w:rsidRPr="00D23566">
        <w:rPr>
          <w:rFonts w:ascii="Calibri" w:hAnsi="Calibri" w:cs="B Zar" w:hint="cs"/>
          <w:sz w:val="22"/>
          <w:szCs w:val="28"/>
          <w:rtl/>
        </w:rPr>
        <w:t>) «‏</w:t>
      </w:r>
      <w:r w:rsidRPr="00D23566">
        <w:rPr>
          <w:rFonts w:ascii="Calibri" w:hAnsi="Calibri" w:cs="B Zar" w:hint="cs"/>
          <w:sz w:val="22"/>
          <w:szCs w:val="28"/>
          <w:rtl/>
        </w:rPr>
        <w:t xml:space="preserve">خداوند آئيني را براي شما (مؤمنان) بيان داشته و روشن نموده است كه آن را به نوح توصيه كرده است و ما آن را به تو وحي و به ابراهيم و موسي و عيسي سفارش نموده‌ايم (به همه آنان سفارش كرده‌ايم كه اصول) </w:t>
      </w:r>
      <w:r w:rsidR="00307CC5" w:rsidRPr="00D23566">
        <w:rPr>
          <w:rFonts w:ascii="Calibri" w:hAnsi="Calibri" w:cs="B Zar" w:hint="cs"/>
          <w:sz w:val="22"/>
          <w:szCs w:val="28"/>
          <w:rtl/>
        </w:rPr>
        <w:t>دين را پابرجا داريد و در آن تفر</w:t>
      </w:r>
      <w:r w:rsidRPr="00D23566">
        <w:rPr>
          <w:rFonts w:ascii="Calibri" w:hAnsi="Calibri" w:cs="B Zar" w:hint="cs"/>
          <w:sz w:val="22"/>
          <w:szCs w:val="28"/>
          <w:rtl/>
        </w:rPr>
        <w:t xml:space="preserve">قه نكنيد و اختلاف نورزيد. اين چيزي كه شما مشركان را بدان مي‌خوانيد (كه پابرجا داشتن اصول و اركان دين است) بر مشركان سخت گران مي‌آيد. خداوند هر كه را بخواهد براي اين دين برمي‌گزيند و هر كه (از دشمنانگي با دين دست بكشد و) به سوي آن </w:t>
      </w:r>
      <w:r w:rsidR="00307CC5" w:rsidRPr="00D23566">
        <w:rPr>
          <w:rFonts w:ascii="Calibri" w:hAnsi="Calibri" w:cs="B Zar" w:hint="cs"/>
          <w:sz w:val="22"/>
          <w:szCs w:val="28"/>
          <w:rtl/>
        </w:rPr>
        <w:t>برگردد، بدان رهنمودش مي‌گرداند.</w:t>
      </w:r>
      <w:r w:rsidRPr="00D23566">
        <w:rPr>
          <w:rFonts w:ascii="Calibri" w:hAnsi="Calibri" w:cs="B Zar" w:hint="cs"/>
          <w:sz w:val="22"/>
          <w:szCs w:val="28"/>
          <w:rtl/>
        </w:rPr>
        <w:t>‏»</w:t>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 xml:space="preserve"> </w:t>
      </w:r>
      <w:r w:rsidRPr="00CB71FF">
        <w:rPr>
          <w:rFonts w:ascii="Calibri" w:hAnsi="Calibri" w:cs="B Lotus" w:hint="cs"/>
          <w:b/>
          <w:bCs/>
          <w:szCs w:val="28"/>
          <w:rtl/>
        </w:rPr>
        <w:t>جادو، يادگيري و آموزش آن و عمل به مقتضاي جادو:</w:t>
      </w:r>
      <w:r w:rsidRPr="00D23566">
        <w:rPr>
          <w:rFonts w:ascii="Calibri" w:hAnsi="Calibri" w:cs="B Zar" w:hint="cs"/>
          <w:sz w:val="22"/>
          <w:szCs w:val="28"/>
          <w:rtl/>
        </w:rPr>
        <w:t xml:space="preserve"> خداوند بلند مرتبه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16" w:hAnsi="QCF_P016" w:cs="QCF_P016"/>
          <w:color w:val="000000"/>
          <w:sz w:val="27"/>
          <w:szCs w:val="27"/>
          <w:rtl/>
        </w:rPr>
        <w:t>ﭪ</w:t>
      </w:r>
      <w:r>
        <w:rPr>
          <w:rFonts w:ascii="QCF_P016" w:hAnsi="QCF_P016" w:cs="QCF_P016"/>
          <w:color w:val="000000"/>
          <w:sz w:val="2"/>
          <w:szCs w:val="2"/>
          <w:rtl/>
        </w:rPr>
        <w:t xml:space="preserve"> </w:t>
      </w:r>
      <w:r>
        <w:rPr>
          <w:rFonts w:ascii="QCF_P016" w:hAnsi="QCF_P016" w:cs="QCF_P016"/>
          <w:color w:val="000000"/>
          <w:sz w:val="27"/>
          <w:szCs w:val="27"/>
          <w:rtl/>
        </w:rPr>
        <w:t>ﭫ</w:t>
      </w:r>
      <w:r>
        <w:rPr>
          <w:rFonts w:ascii="QCF_P016" w:hAnsi="QCF_P016" w:cs="QCF_P016"/>
          <w:color w:val="000000"/>
          <w:sz w:val="2"/>
          <w:szCs w:val="2"/>
          <w:rtl/>
        </w:rPr>
        <w:t xml:space="preserve"> </w:t>
      </w:r>
      <w:r>
        <w:rPr>
          <w:rFonts w:ascii="QCF_P016" w:hAnsi="QCF_P016" w:cs="QCF_P016"/>
          <w:color w:val="000000"/>
          <w:sz w:val="27"/>
          <w:szCs w:val="27"/>
          <w:rtl/>
        </w:rPr>
        <w:t>ﭬ</w:t>
      </w:r>
      <w:r>
        <w:rPr>
          <w:rFonts w:ascii="QCF_P016" w:hAnsi="QCF_P016" w:cs="QCF_P016"/>
          <w:color w:val="000000"/>
          <w:sz w:val="2"/>
          <w:szCs w:val="2"/>
          <w:rtl/>
        </w:rPr>
        <w:t xml:space="preserve"> </w:t>
      </w:r>
      <w:r>
        <w:rPr>
          <w:rFonts w:ascii="QCF_P016" w:hAnsi="QCF_P016" w:cs="QCF_P016"/>
          <w:color w:val="000000"/>
          <w:sz w:val="27"/>
          <w:szCs w:val="27"/>
          <w:rtl/>
        </w:rPr>
        <w:t>ﭭ</w:t>
      </w:r>
      <w:r>
        <w:rPr>
          <w:rFonts w:ascii="QCF_P016" w:hAnsi="QCF_P016" w:cs="QCF_P016"/>
          <w:color w:val="000000"/>
          <w:sz w:val="2"/>
          <w:szCs w:val="2"/>
          <w:rtl/>
        </w:rPr>
        <w:t xml:space="preserve"> </w:t>
      </w:r>
      <w:r>
        <w:rPr>
          <w:rFonts w:ascii="QCF_P016" w:hAnsi="QCF_P016" w:cs="QCF_P016"/>
          <w:color w:val="000000"/>
          <w:sz w:val="27"/>
          <w:szCs w:val="27"/>
          <w:rtl/>
        </w:rPr>
        <w:t>ﭮ</w:t>
      </w:r>
      <w:r>
        <w:rPr>
          <w:rFonts w:ascii="QCF_P016" w:hAnsi="QCF_P016" w:cs="QCF_P016"/>
          <w:color w:val="000000"/>
          <w:sz w:val="2"/>
          <w:szCs w:val="2"/>
          <w:rtl/>
        </w:rPr>
        <w:t xml:space="preserve"> </w:t>
      </w:r>
      <w:r>
        <w:rPr>
          <w:rFonts w:ascii="QCF_P016" w:hAnsi="QCF_P016" w:cs="QCF_P016"/>
          <w:color w:val="000000"/>
          <w:sz w:val="27"/>
          <w:szCs w:val="27"/>
          <w:rtl/>
        </w:rPr>
        <w:t>ﭯ</w:t>
      </w:r>
      <w:r>
        <w:rPr>
          <w:rFonts w:ascii="QCF_P016" w:hAnsi="QCF_P016" w:cs="QCF_P016"/>
          <w:color w:val="000000"/>
          <w:sz w:val="2"/>
          <w:szCs w:val="2"/>
          <w:rtl/>
        </w:rPr>
        <w:t xml:space="preserve"> </w:t>
      </w:r>
      <w:r>
        <w:rPr>
          <w:rFonts w:ascii="QCF_P016" w:hAnsi="QCF_P016" w:cs="QCF_P016"/>
          <w:color w:val="000000"/>
          <w:sz w:val="27"/>
          <w:szCs w:val="27"/>
          <w:rtl/>
        </w:rPr>
        <w:t>ﭰ</w:t>
      </w:r>
      <w:r>
        <w:rPr>
          <w:rFonts w:ascii="QCF_P016" w:hAnsi="QCF_P016" w:cs="QCF_P016"/>
          <w:color w:val="000000"/>
          <w:sz w:val="2"/>
          <w:szCs w:val="2"/>
          <w:rtl/>
        </w:rPr>
        <w:t xml:space="preserve"> </w:t>
      </w:r>
      <w:r>
        <w:rPr>
          <w:rFonts w:ascii="QCF_P016" w:hAnsi="QCF_P016" w:cs="QCF_P016"/>
          <w:color w:val="000000"/>
          <w:sz w:val="27"/>
          <w:szCs w:val="27"/>
          <w:rtl/>
        </w:rPr>
        <w:t>ﭱ</w:t>
      </w:r>
      <w:r>
        <w:rPr>
          <w:rFonts w:ascii="QCF_P016" w:hAnsi="QCF_P016" w:cs="QCF_P016"/>
          <w:color w:val="000000"/>
          <w:sz w:val="2"/>
          <w:szCs w:val="2"/>
          <w:rtl/>
        </w:rPr>
        <w:t xml:space="preserve"> </w:t>
      </w:r>
      <w:r>
        <w:rPr>
          <w:rFonts w:ascii="QCF_P016" w:hAnsi="QCF_P016" w:cs="QCF_P016"/>
          <w:color w:val="000000"/>
          <w:sz w:val="27"/>
          <w:szCs w:val="27"/>
          <w:rtl/>
        </w:rPr>
        <w:t>ﭲ</w:t>
      </w:r>
      <w:r>
        <w:rPr>
          <w:rFonts w:ascii="QCF_P016" w:hAnsi="QCF_P016" w:cs="QCF_P016"/>
          <w:color w:val="000000"/>
          <w:sz w:val="2"/>
          <w:szCs w:val="2"/>
          <w:rtl/>
        </w:rPr>
        <w:t xml:space="preserve"> </w:t>
      </w:r>
      <w:r>
        <w:rPr>
          <w:rFonts w:ascii="QCF_P016" w:hAnsi="QCF_P016" w:cs="QCF_P016"/>
          <w:color w:val="000000"/>
          <w:sz w:val="27"/>
          <w:szCs w:val="27"/>
          <w:rtl/>
        </w:rPr>
        <w:t>ﭳ</w:t>
      </w:r>
      <w:r>
        <w:rPr>
          <w:rFonts w:ascii="QCF_P016" w:hAnsi="QCF_P016" w:cs="QCF_P016"/>
          <w:color w:val="000000"/>
          <w:sz w:val="2"/>
          <w:szCs w:val="2"/>
          <w:rtl/>
        </w:rPr>
        <w:t xml:space="preserve"> </w:t>
      </w:r>
      <w:r>
        <w:rPr>
          <w:rFonts w:ascii="QCF_P016" w:hAnsi="QCF_P016" w:cs="QCF_P016"/>
          <w:color w:val="000000"/>
          <w:sz w:val="27"/>
          <w:szCs w:val="27"/>
          <w:rtl/>
        </w:rPr>
        <w:t>ﭴ</w:t>
      </w:r>
      <w:r>
        <w:rPr>
          <w:rFonts w:ascii="Arial" w:hAnsi="Arial" w:cs="Arial"/>
          <w:color w:val="000000"/>
          <w:sz w:val="2"/>
          <w:szCs w:val="2"/>
          <w:rtl/>
        </w:rPr>
        <w:t xml:space="preserve"> </w:t>
      </w:r>
      <w:r>
        <w:rPr>
          <w:rFonts w:ascii="QCF_BSML" w:hAnsi="QCF_BSML" w:cs="QCF_BSML"/>
          <w:color w:val="000000"/>
          <w:sz w:val="27"/>
          <w:szCs w:val="27"/>
          <w:rtl/>
        </w:rPr>
        <w:t>ﭼ</w:t>
      </w:r>
      <w:r w:rsidR="00C63D13">
        <w:rPr>
          <w:rFonts w:ascii="QCF_BSML" w:hAnsi="QCF_BSML" w:cs="QCF_BSML" w:hint="cs"/>
          <w:color w:val="000000"/>
          <w:sz w:val="27"/>
          <w:szCs w:val="27"/>
          <w:rtl/>
        </w:rPr>
        <w:t xml:space="preserve">  </w:t>
      </w:r>
      <w:r w:rsidR="00C63D13" w:rsidRPr="00516D25">
        <w:rPr>
          <w:rFonts w:ascii="2  Badr" w:hAnsi="2  Badr" w:cs="B Zar" w:hint="cs"/>
          <w:sz w:val="27"/>
          <w:szCs w:val="27"/>
          <w:rtl/>
        </w:rPr>
        <w:t>(</w:t>
      </w:r>
      <w:r w:rsidR="00C63D13" w:rsidRPr="00516D25">
        <w:rPr>
          <w:rFonts w:ascii="QCF_BSML" w:hAnsi="QCF_BSML" w:cs="QCF_BSML" w:hint="cs"/>
          <w:color w:val="000000"/>
          <w:sz w:val="27"/>
          <w:szCs w:val="27"/>
          <w:rtl/>
        </w:rPr>
        <w:t xml:space="preserve"> </w:t>
      </w:r>
      <w:r w:rsidRPr="00516D25">
        <w:rPr>
          <w:rFonts w:ascii="2  Badr" w:hAnsi="QCF_BSML" w:cs="B Zar" w:hint="cs"/>
          <w:color w:val="000000"/>
          <w:sz w:val="27"/>
          <w:szCs w:val="27"/>
          <w:rtl/>
        </w:rPr>
        <w:t>البقر</w:t>
      </w:r>
      <w:r w:rsidR="00D23566" w:rsidRPr="00516D25">
        <w:rPr>
          <w:rFonts w:ascii="2  Badr" w:hAnsi="QCF_BSML" w:cs="B Zar" w:hint="cs"/>
          <w:color w:val="000000"/>
          <w:sz w:val="27"/>
          <w:szCs w:val="27"/>
          <w:rtl/>
        </w:rPr>
        <w:t>ه</w:t>
      </w:r>
      <w:r w:rsidRPr="00516D25">
        <w:rPr>
          <w:rFonts w:ascii="2  Badr" w:hAnsi="QCF_BSML" w:cs="B Zar" w:hint="cs"/>
          <w:color w:val="000000"/>
          <w:sz w:val="27"/>
          <w:szCs w:val="27"/>
          <w:rtl/>
        </w:rPr>
        <w:t>: ١٠٢</w:t>
      </w:r>
      <w:r w:rsidR="002048D9" w:rsidRPr="00516D25">
        <w:rPr>
          <w:rFonts w:ascii="Calibri" w:hAnsi="Calibri" w:cs="B Zar" w:hint="cs"/>
          <w:sz w:val="27"/>
          <w:szCs w:val="27"/>
          <w:rtl/>
        </w:rPr>
        <w:t>)</w:t>
      </w:r>
      <w:r w:rsidR="002048D9" w:rsidRPr="00516D25">
        <w:rPr>
          <w:rFonts w:ascii="Calibri" w:hAnsi="Calibri" w:cs="B Zar" w:hint="cs"/>
          <w:sz w:val="20"/>
          <w:rtl/>
        </w:rPr>
        <w:t xml:space="preserve">  </w:t>
      </w:r>
      <w:r w:rsidR="002048D9" w:rsidRPr="00D23566">
        <w:rPr>
          <w:rFonts w:ascii="Calibri" w:hAnsi="Calibri" w:cs="B Zar" w:hint="cs"/>
          <w:sz w:val="22"/>
          <w:szCs w:val="28"/>
          <w:rtl/>
        </w:rPr>
        <w:t>«</w:t>
      </w:r>
      <w:r w:rsidRPr="00D23566">
        <w:rPr>
          <w:rFonts w:ascii="Calibri" w:hAnsi="Calibri" w:cs="B Zar" w:hint="cs"/>
          <w:sz w:val="22"/>
          <w:szCs w:val="28"/>
          <w:rtl/>
        </w:rPr>
        <w:t xml:space="preserve">(دو فرشته‌اي كه طريق سحركردن را براي آشنائي به طرز ابطال آن به مردم ياد مي‌دادند) و به هيچ كس چيزي نمي‌آموختند، </w:t>
      </w:r>
      <w:r w:rsidR="00307CC5" w:rsidRPr="00D23566">
        <w:rPr>
          <w:rFonts w:ascii="Calibri" w:hAnsi="Calibri" w:cs="B Zar" w:hint="cs"/>
          <w:sz w:val="22"/>
          <w:szCs w:val="28"/>
          <w:rtl/>
        </w:rPr>
        <w:t>مگر اين كه پيشاپيش بدو مي‌گفتند</w:t>
      </w:r>
      <w:r w:rsidRPr="00D23566">
        <w:rPr>
          <w:rFonts w:ascii="Calibri" w:hAnsi="Calibri" w:cs="B Zar" w:hint="cs"/>
          <w:sz w:val="22"/>
          <w:szCs w:val="28"/>
          <w:rtl/>
        </w:rPr>
        <w:t>:</w:t>
      </w:r>
      <w:r w:rsidR="00307CC5" w:rsidRPr="00D23566">
        <w:rPr>
          <w:rFonts w:ascii="Calibri" w:hAnsi="Calibri" w:cs="B Zar" w:hint="cs"/>
          <w:sz w:val="22"/>
          <w:szCs w:val="28"/>
          <w:rtl/>
        </w:rPr>
        <w:t xml:space="preserve"> ما (</w:t>
      </w:r>
      <w:r w:rsidR="00307CC5" w:rsidRPr="00D23566">
        <w:rPr>
          <w:rFonts w:ascii="Calibri" w:hAnsi="Calibri" w:cs="B Zar"/>
          <w:sz w:val="22"/>
          <w:szCs w:val="28"/>
          <w:rtl/>
        </w:rPr>
        <w:t>وسيله</w:t>
      </w:r>
      <w:r w:rsidR="00307CC5" w:rsidRPr="00D23566">
        <w:rPr>
          <w:rFonts w:ascii="Calibri" w:hAnsi="Calibri" w:cs="B Zar" w:hint="cs"/>
          <w:sz w:val="22"/>
          <w:szCs w:val="28"/>
          <w:rtl/>
        </w:rPr>
        <w:t>) آزمایش هستیم پس تو کافر مشو</w:t>
      </w:r>
      <w:r w:rsidRPr="00D23566">
        <w:rPr>
          <w:rFonts w:ascii="Calibri" w:hAnsi="Calibri" w:cs="B Zar" w:hint="cs"/>
          <w:sz w:val="22"/>
          <w:szCs w:val="28"/>
          <w:rtl/>
        </w:rPr>
        <w:t>»</w:t>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sz w:val="22"/>
          <w:szCs w:val="28"/>
        </w:rPr>
      </w:pPr>
      <w:r w:rsidRPr="00CB71FF">
        <w:rPr>
          <w:rFonts w:ascii="Calibri" w:hAnsi="Calibri" w:cs="B Lotus" w:hint="cs"/>
          <w:b/>
          <w:bCs/>
          <w:szCs w:val="28"/>
          <w:rtl/>
        </w:rPr>
        <w:t>انكار معاد و زنده شدن پس از مرگ:</w:t>
      </w:r>
      <w:r w:rsidRPr="00D23566">
        <w:rPr>
          <w:rFonts w:ascii="Calibri" w:hAnsi="Calibri" w:cs="B Zar" w:hint="cs"/>
          <w:sz w:val="22"/>
          <w:szCs w:val="28"/>
          <w:rtl/>
        </w:rPr>
        <w:t xml:space="preserve"> خداوند سبحان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sz w:val="2"/>
          <w:szCs w:val="2"/>
          <w:rtl/>
        </w:rPr>
        <w:t xml:space="preserve"> </w:t>
      </w:r>
      <w:r>
        <w:rPr>
          <w:rFonts w:ascii="QCF_P249" w:hAnsi="QCF_P249" w:cs="QCF_P249"/>
          <w:sz w:val="27"/>
          <w:szCs w:val="27"/>
          <w:rtl/>
        </w:rPr>
        <w:t>ﯜ</w:t>
      </w:r>
      <w:r>
        <w:rPr>
          <w:rFonts w:ascii="QCF_P249" w:hAnsi="QCF_P249" w:cs="QCF_P249"/>
          <w:color w:val="000000"/>
          <w:sz w:val="2"/>
          <w:szCs w:val="2"/>
          <w:rtl/>
        </w:rPr>
        <w:t xml:space="preserve"> </w:t>
      </w:r>
      <w:r>
        <w:rPr>
          <w:rFonts w:ascii="QCF_P249" w:hAnsi="QCF_P249" w:cs="QCF_P249"/>
          <w:color w:val="000000"/>
          <w:sz w:val="27"/>
          <w:szCs w:val="27"/>
          <w:rtl/>
        </w:rPr>
        <w:t>ﯝ</w:t>
      </w:r>
      <w:r>
        <w:rPr>
          <w:rFonts w:ascii="QCF_P249" w:hAnsi="QCF_P249" w:cs="QCF_P249"/>
          <w:color w:val="000000"/>
          <w:sz w:val="2"/>
          <w:szCs w:val="2"/>
          <w:rtl/>
        </w:rPr>
        <w:t xml:space="preserve"> </w:t>
      </w:r>
      <w:r>
        <w:rPr>
          <w:rFonts w:ascii="QCF_P249" w:hAnsi="QCF_P249" w:cs="QCF_P249"/>
          <w:color w:val="000000"/>
          <w:sz w:val="27"/>
          <w:szCs w:val="27"/>
          <w:rtl/>
        </w:rPr>
        <w:t>ﯞ</w:t>
      </w:r>
      <w:r>
        <w:rPr>
          <w:rFonts w:ascii="QCF_P249" w:hAnsi="QCF_P249" w:cs="QCF_P249"/>
          <w:color w:val="000000"/>
          <w:sz w:val="2"/>
          <w:szCs w:val="2"/>
          <w:rtl/>
        </w:rPr>
        <w:t xml:space="preserve"> </w:t>
      </w:r>
      <w:r>
        <w:rPr>
          <w:rFonts w:ascii="QCF_P249" w:hAnsi="QCF_P249" w:cs="QCF_P249"/>
          <w:color w:val="000000"/>
          <w:sz w:val="27"/>
          <w:szCs w:val="27"/>
          <w:rtl/>
        </w:rPr>
        <w:t>ﯟ</w:t>
      </w:r>
      <w:r>
        <w:rPr>
          <w:rFonts w:ascii="QCF_P249" w:hAnsi="QCF_P249" w:cs="QCF_P249"/>
          <w:color w:val="000000"/>
          <w:sz w:val="2"/>
          <w:szCs w:val="2"/>
          <w:rtl/>
        </w:rPr>
        <w:t xml:space="preserve"> </w:t>
      </w:r>
      <w:r>
        <w:rPr>
          <w:rFonts w:ascii="QCF_P249" w:hAnsi="QCF_P249" w:cs="QCF_P249"/>
          <w:color w:val="000000"/>
          <w:sz w:val="27"/>
          <w:szCs w:val="27"/>
          <w:rtl/>
        </w:rPr>
        <w:t>ﯠ</w:t>
      </w:r>
      <w:r>
        <w:rPr>
          <w:rFonts w:ascii="QCF_P249" w:hAnsi="QCF_P249" w:cs="QCF_P249"/>
          <w:color w:val="000000"/>
          <w:sz w:val="2"/>
          <w:szCs w:val="2"/>
          <w:rtl/>
        </w:rPr>
        <w:t xml:space="preserve"> </w:t>
      </w:r>
      <w:r>
        <w:rPr>
          <w:rFonts w:ascii="QCF_P249" w:hAnsi="QCF_P249" w:cs="QCF_P249"/>
          <w:color w:val="000000"/>
          <w:sz w:val="27"/>
          <w:szCs w:val="27"/>
          <w:rtl/>
        </w:rPr>
        <w:t>ﯡ</w:t>
      </w:r>
      <w:r>
        <w:rPr>
          <w:rFonts w:ascii="QCF_P249" w:hAnsi="QCF_P249" w:cs="QCF_P249"/>
          <w:color w:val="000000"/>
          <w:sz w:val="2"/>
          <w:szCs w:val="2"/>
          <w:rtl/>
        </w:rPr>
        <w:t xml:space="preserve"> </w:t>
      </w:r>
      <w:r>
        <w:rPr>
          <w:rFonts w:ascii="QCF_P249" w:hAnsi="QCF_P249" w:cs="QCF_P249"/>
          <w:color w:val="000000"/>
          <w:sz w:val="27"/>
          <w:szCs w:val="27"/>
          <w:rtl/>
        </w:rPr>
        <w:t>ﯢ</w:t>
      </w:r>
      <w:r>
        <w:rPr>
          <w:rFonts w:ascii="QCF_P249" w:hAnsi="QCF_P249" w:cs="QCF_P249"/>
          <w:color w:val="000000"/>
          <w:sz w:val="2"/>
          <w:szCs w:val="2"/>
          <w:rtl/>
        </w:rPr>
        <w:t xml:space="preserve">         </w:t>
      </w:r>
      <w:r>
        <w:rPr>
          <w:rFonts w:ascii="QCF_P249" w:hAnsi="QCF_P249" w:cs="QCF_P249"/>
          <w:color w:val="000000"/>
          <w:sz w:val="27"/>
          <w:szCs w:val="27"/>
          <w:rtl/>
        </w:rPr>
        <w:t>ﯣ</w:t>
      </w:r>
      <w:r>
        <w:rPr>
          <w:rFonts w:ascii="QCF_P249" w:hAnsi="QCF_P249" w:cs="QCF_P249"/>
          <w:color w:val="000000"/>
          <w:sz w:val="2"/>
          <w:szCs w:val="2"/>
          <w:rtl/>
        </w:rPr>
        <w:t xml:space="preserve"> </w:t>
      </w:r>
      <w:r>
        <w:rPr>
          <w:rFonts w:ascii="QCF_P249" w:hAnsi="QCF_P249" w:cs="QCF_P249"/>
          <w:color w:val="000000"/>
          <w:sz w:val="27"/>
          <w:szCs w:val="27"/>
          <w:rtl/>
        </w:rPr>
        <w:t>ﯤ</w:t>
      </w:r>
      <w:r>
        <w:rPr>
          <w:rFonts w:ascii="QCF_P249" w:hAnsi="QCF_P249" w:cs="QCF_P249"/>
          <w:color w:val="000000"/>
          <w:sz w:val="2"/>
          <w:szCs w:val="2"/>
          <w:rtl/>
        </w:rPr>
        <w:t xml:space="preserve"> </w:t>
      </w:r>
      <w:r>
        <w:rPr>
          <w:rFonts w:ascii="QCF_P249" w:hAnsi="QCF_P249" w:cs="QCF_P249"/>
          <w:color w:val="000000"/>
          <w:sz w:val="27"/>
          <w:szCs w:val="27"/>
          <w:rtl/>
        </w:rPr>
        <w:t>ﯥ</w:t>
      </w:r>
      <w:r>
        <w:rPr>
          <w:rFonts w:ascii="QCF_P249" w:hAnsi="QCF_P249" w:cs="QCF_P249"/>
          <w:color w:val="000000"/>
          <w:sz w:val="2"/>
          <w:szCs w:val="2"/>
          <w:rtl/>
        </w:rPr>
        <w:t xml:space="preserve"> </w:t>
      </w:r>
      <w:r>
        <w:rPr>
          <w:rFonts w:ascii="QCF_P249" w:hAnsi="QCF_P249" w:cs="QCF_P249"/>
          <w:color w:val="000000"/>
          <w:sz w:val="27"/>
          <w:szCs w:val="27"/>
          <w:rtl/>
        </w:rPr>
        <w:t>ﯦ</w:t>
      </w:r>
      <w:r>
        <w:rPr>
          <w:rFonts w:ascii="QCF_P249" w:hAnsi="QCF_P249" w:cs="QCF_P249"/>
          <w:color w:val="000000"/>
          <w:sz w:val="2"/>
          <w:szCs w:val="2"/>
          <w:rtl/>
        </w:rPr>
        <w:t xml:space="preserve">  </w:t>
      </w:r>
      <w:r>
        <w:rPr>
          <w:rFonts w:ascii="QCF_P249" w:hAnsi="QCF_P249" w:cs="QCF_P249"/>
          <w:color w:val="000000"/>
          <w:sz w:val="27"/>
          <w:szCs w:val="27"/>
          <w:rtl/>
        </w:rPr>
        <w:t>ﯧﯨ</w:t>
      </w:r>
      <w:r>
        <w:rPr>
          <w:rFonts w:ascii="QCF_P249" w:hAnsi="QCF_P249" w:cs="QCF_P249"/>
          <w:color w:val="000000"/>
          <w:sz w:val="2"/>
          <w:szCs w:val="2"/>
          <w:rtl/>
        </w:rPr>
        <w:t xml:space="preserve"> </w:t>
      </w:r>
      <w:r>
        <w:rPr>
          <w:rFonts w:ascii="QCF_P249" w:hAnsi="QCF_P249" w:cs="QCF_P249"/>
          <w:color w:val="000000"/>
          <w:sz w:val="27"/>
          <w:szCs w:val="27"/>
          <w:rtl/>
        </w:rPr>
        <w:t>ﯩ</w:t>
      </w:r>
      <w:r>
        <w:rPr>
          <w:rFonts w:ascii="QCF_P249" w:hAnsi="QCF_P249" w:cs="QCF_P249"/>
          <w:color w:val="000000"/>
          <w:sz w:val="2"/>
          <w:szCs w:val="2"/>
          <w:rtl/>
        </w:rPr>
        <w:t xml:space="preserve"> </w:t>
      </w:r>
      <w:r>
        <w:rPr>
          <w:rFonts w:ascii="QCF_P249" w:hAnsi="QCF_P249" w:cs="QCF_P249"/>
          <w:color w:val="000000"/>
          <w:sz w:val="27"/>
          <w:szCs w:val="27"/>
          <w:rtl/>
        </w:rPr>
        <w:t>ﯪ</w:t>
      </w:r>
      <w:r>
        <w:rPr>
          <w:rFonts w:ascii="QCF_P249" w:hAnsi="QCF_P249" w:cs="QCF_P249"/>
          <w:color w:val="000000"/>
          <w:sz w:val="2"/>
          <w:szCs w:val="2"/>
          <w:rtl/>
        </w:rPr>
        <w:t xml:space="preserve"> </w:t>
      </w:r>
      <w:r>
        <w:rPr>
          <w:rFonts w:ascii="QCF_P249" w:hAnsi="QCF_P249" w:cs="QCF_P249"/>
          <w:color w:val="000000"/>
          <w:sz w:val="27"/>
          <w:szCs w:val="27"/>
          <w:rtl/>
        </w:rPr>
        <w:t>ﯫ</w:t>
      </w:r>
      <w:r>
        <w:rPr>
          <w:rFonts w:ascii="QCF_P249" w:hAnsi="QCF_P249" w:cs="QCF_P249"/>
          <w:color w:val="000000"/>
          <w:sz w:val="2"/>
          <w:szCs w:val="2"/>
          <w:rtl/>
        </w:rPr>
        <w:t xml:space="preserve">   </w:t>
      </w:r>
      <w:r>
        <w:rPr>
          <w:rFonts w:ascii="QCF_P249" w:hAnsi="QCF_P249" w:cs="QCF_P249"/>
          <w:color w:val="000000"/>
          <w:sz w:val="27"/>
          <w:szCs w:val="27"/>
          <w:rtl/>
        </w:rPr>
        <w:t>ﯬﯭ</w:t>
      </w:r>
      <w:r>
        <w:rPr>
          <w:rFonts w:ascii="QCF_P249" w:hAnsi="QCF_P249" w:cs="QCF_P249"/>
          <w:color w:val="000000"/>
          <w:sz w:val="2"/>
          <w:szCs w:val="2"/>
          <w:rtl/>
        </w:rPr>
        <w:t xml:space="preserve"> </w:t>
      </w:r>
      <w:r>
        <w:rPr>
          <w:rFonts w:ascii="QCF_P249" w:hAnsi="QCF_P249" w:cs="QCF_P249"/>
          <w:color w:val="000000"/>
          <w:sz w:val="27"/>
          <w:szCs w:val="27"/>
          <w:rtl/>
        </w:rPr>
        <w:t>ﯮ</w:t>
      </w:r>
      <w:r>
        <w:rPr>
          <w:rFonts w:ascii="QCF_P249" w:hAnsi="QCF_P249" w:cs="QCF_P249"/>
          <w:color w:val="000000"/>
          <w:sz w:val="2"/>
          <w:szCs w:val="2"/>
          <w:rtl/>
        </w:rPr>
        <w:t xml:space="preserve"> </w:t>
      </w:r>
      <w:r>
        <w:rPr>
          <w:rFonts w:ascii="QCF_P249" w:hAnsi="QCF_P249" w:cs="QCF_P249"/>
          <w:color w:val="000000"/>
          <w:sz w:val="27"/>
          <w:szCs w:val="27"/>
          <w:rtl/>
        </w:rPr>
        <w:t>ﯯ</w:t>
      </w:r>
      <w:r>
        <w:rPr>
          <w:rFonts w:ascii="QCF_P249" w:hAnsi="QCF_P249" w:cs="QCF_P249"/>
          <w:color w:val="000000"/>
          <w:sz w:val="2"/>
          <w:szCs w:val="2"/>
          <w:rtl/>
        </w:rPr>
        <w:t xml:space="preserve">  </w:t>
      </w:r>
      <w:r>
        <w:rPr>
          <w:rFonts w:ascii="QCF_P249" w:hAnsi="QCF_P249" w:cs="QCF_P249"/>
          <w:color w:val="000000"/>
          <w:sz w:val="27"/>
          <w:szCs w:val="27"/>
          <w:rtl/>
        </w:rPr>
        <w:t>ﯰ</w:t>
      </w:r>
      <w:r>
        <w:rPr>
          <w:rFonts w:ascii="QCF_P249" w:hAnsi="QCF_P249" w:cs="QCF_P249"/>
          <w:color w:val="000000"/>
          <w:sz w:val="2"/>
          <w:szCs w:val="2"/>
          <w:rtl/>
        </w:rPr>
        <w:t xml:space="preserve"> </w:t>
      </w:r>
      <w:r>
        <w:rPr>
          <w:rFonts w:ascii="QCF_P249" w:hAnsi="QCF_P249" w:cs="QCF_P249"/>
          <w:color w:val="000000"/>
          <w:sz w:val="27"/>
          <w:szCs w:val="27"/>
          <w:rtl/>
        </w:rPr>
        <w:t>ﯱﯲ</w:t>
      </w:r>
      <w:r>
        <w:rPr>
          <w:rFonts w:ascii="QCF_P249" w:hAnsi="QCF_P249" w:cs="QCF_P249"/>
          <w:color w:val="000000"/>
          <w:sz w:val="2"/>
          <w:szCs w:val="2"/>
          <w:rtl/>
        </w:rPr>
        <w:t xml:space="preserve"> </w:t>
      </w:r>
      <w:r>
        <w:rPr>
          <w:rFonts w:ascii="QCF_P249" w:hAnsi="QCF_P249" w:cs="QCF_P249"/>
          <w:color w:val="000000"/>
          <w:sz w:val="27"/>
          <w:szCs w:val="27"/>
          <w:rtl/>
        </w:rPr>
        <w:t>ﯳ</w:t>
      </w:r>
      <w:r>
        <w:rPr>
          <w:rFonts w:ascii="QCF_P249" w:hAnsi="QCF_P249" w:cs="QCF_P249"/>
          <w:color w:val="000000"/>
          <w:sz w:val="2"/>
          <w:szCs w:val="2"/>
          <w:rtl/>
        </w:rPr>
        <w:t xml:space="preserve"> </w:t>
      </w:r>
      <w:r>
        <w:rPr>
          <w:rFonts w:ascii="QCF_P249" w:hAnsi="QCF_P249" w:cs="QCF_P249"/>
          <w:color w:val="000000"/>
          <w:sz w:val="27"/>
          <w:szCs w:val="27"/>
          <w:rtl/>
        </w:rPr>
        <w:t>ﯴ</w:t>
      </w:r>
      <w:r>
        <w:rPr>
          <w:rFonts w:ascii="QCF_P249" w:hAnsi="QCF_P249" w:cs="QCF_P249"/>
          <w:color w:val="000000"/>
          <w:sz w:val="2"/>
          <w:szCs w:val="2"/>
          <w:rtl/>
        </w:rPr>
        <w:t xml:space="preserve"> </w:t>
      </w:r>
      <w:r>
        <w:rPr>
          <w:rFonts w:ascii="QCF_P249" w:hAnsi="QCF_P249" w:cs="QCF_P249"/>
          <w:color w:val="000000"/>
          <w:sz w:val="27"/>
          <w:szCs w:val="27"/>
          <w:rtl/>
        </w:rPr>
        <w:t>ﯵﯶ</w:t>
      </w:r>
      <w:r>
        <w:rPr>
          <w:rFonts w:ascii="QCF_P249" w:hAnsi="QCF_P249" w:cs="QCF_P249"/>
          <w:color w:val="000000"/>
          <w:sz w:val="2"/>
          <w:szCs w:val="2"/>
          <w:rtl/>
        </w:rPr>
        <w:t xml:space="preserve"> </w:t>
      </w:r>
      <w:r>
        <w:rPr>
          <w:rFonts w:ascii="QCF_P249" w:hAnsi="QCF_P249" w:cs="QCF_P249"/>
          <w:color w:val="000000"/>
          <w:sz w:val="27"/>
          <w:szCs w:val="27"/>
          <w:rtl/>
        </w:rPr>
        <w:t>ﯷ</w:t>
      </w:r>
      <w:r>
        <w:rPr>
          <w:rFonts w:ascii="QCF_P249" w:hAnsi="QCF_P249" w:cs="QCF_P249"/>
          <w:color w:val="000000"/>
          <w:sz w:val="2"/>
          <w:szCs w:val="2"/>
          <w:rtl/>
        </w:rPr>
        <w:t xml:space="preserve"> </w:t>
      </w:r>
      <w:r>
        <w:rPr>
          <w:rFonts w:ascii="QCF_P249" w:hAnsi="QCF_P249" w:cs="QCF_P249"/>
          <w:color w:val="000000"/>
          <w:sz w:val="27"/>
          <w:szCs w:val="27"/>
          <w:rtl/>
        </w:rPr>
        <w:t>ﯸ</w:t>
      </w:r>
      <w:r>
        <w:rPr>
          <w:rFonts w:ascii="QCF_P249" w:hAnsi="QCF_P249" w:cs="QCF_P249"/>
          <w:color w:val="000000"/>
          <w:sz w:val="2"/>
          <w:szCs w:val="2"/>
          <w:rtl/>
        </w:rPr>
        <w:t xml:space="preserve">  </w:t>
      </w:r>
      <w:r>
        <w:rPr>
          <w:rFonts w:ascii="QCF_P249" w:hAnsi="QCF_P249" w:cs="QCF_P249"/>
          <w:color w:val="000000"/>
          <w:sz w:val="27"/>
          <w:szCs w:val="27"/>
          <w:rtl/>
        </w:rPr>
        <w:t>ﯹ</w:t>
      </w:r>
      <w:r>
        <w:rPr>
          <w:rFonts w:ascii="QCF_P249" w:hAnsi="QCF_P249" w:cs="QCF_P249"/>
          <w:color w:val="000000"/>
          <w:sz w:val="2"/>
          <w:szCs w:val="2"/>
          <w:rtl/>
        </w:rPr>
        <w:t xml:space="preserve"> </w:t>
      </w:r>
      <w:r>
        <w:rPr>
          <w:rFonts w:ascii="QCF_P249" w:hAnsi="QCF_P249" w:cs="QCF_P249"/>
          <w:color w:val="000000"/>
          <w:sz w:val="27"/>
          <w:szCs w:val="27"/>
          <w:rtl/>
        </w:rPr>
        <w:t>ﯺ</w:t>
      </w:r>
      <w:r>
        <w:rPr>
          <w:rFonts w:ascii="QCF_P249" w:hAnsi="QCF_P249" w:cs="QCF_P249"/>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C63D13">
        <w:rPr>
          <w:rFonts w:ascii="Arial" w:hAnsi="Arial" w:cs="Arial" w:hint="cs"/>
          <w:color w:val="000000"/>
          <w:sz w:val="18"/>
          <w:szCs w:val="18"/>
          <w:rtl/>
        </w:rPr>
        <w:t xml:space="preserve">   </w:t>
      </w:r>
      <w:r w:rsidR="00C63D13" w:rsidRPr="00D23566">
        <w:rPr>
          <w:rFonts w:ascii="2  Badr" w:hAnsi="2  Badr" w:cs="B Zar" w:hint="cs"/>
          <w:szCs w:val="28"/>
          <w:rtl/>
        </w:rPr>
        <w:t>(</w:t>
      </w:r>
      <w:r w:rsidRPr="005D1FD0">
        <w:rPr>
          <w:rFonts w:ascii="2  Badr" w:hAnsi="Arial" w:cs="B Zar" w:hint="cs"/>
          <w:color w:val="000000"/>
          <w:sz w:val="27"/>
          <w:szCs w:val="27"/>
          <w:rtl/>
        </w:rPr>
        <w:t>الرعد: ٥</w:t>
      </w:r>
      <w:r>
        <w:rPr>
          <w:rFonts w:ascii="Arial" w:hAnsi="Arial" w:cs="Arial"/>
          <w:color w:val="000000"/>
          <w:sz w:val="2"/>
          <w:szCs w:val="2"/>
        </w:rPr>
        <w:t xml:space="preserve"> </w:t>
      </w:r>
      <w:r w:rsidR="002048D9" w:rsidRPr="00D23566">
        <w:rPr>
          <w:rFonts w:ascii="Calibri" w:hAnsi="Calibri" w:cs="B Zar" w:hint="cs"/>
          <w:sz w:val="22"/>
          <w:szCs w:val="28"/>
          <w:rtl/>
        </w:rPr>
        <w:t>)  «‏</w:t>
      </w:r>
      <w:r w:rsidRPr="00D23566">
        <w:rPr>
          <w:rFonts w:ascii="Calibri" w:hAnsi="Calibri" w:cs="B Zar" w:hint="cs"/>
          <w:sz w:val="22"/>
          <w:szCs w:val="28"/>
          <w:rtl/>
        </w:rPr>
        <w:t>(اي پيغمبر! از چيزي) اگر بايد در شگفت بماني، شگفت‌انگيز (ترين چيز) سخن ايشان است كه مي‌گويند: آيا هنگامي كه خاك شديم، آيا دوباره (زنده مي‌گرديم</w:t>
      </w:r>
      <w:r w:rsidR="00BE0BF2" w:rsidRPr="00D23566">
        <w:rPr>
          <w:rFonts w:ascii="Calibri" w:hAnsi="Calibri" w:cs="B Zar" w:hint="cs"/>
          <w:sz w:val="22"/>
          <w:szCs w:val="28"/>
          <w:rtl/>
        </w:rPr>
        <w:t xml:space="preserve"> و) آفرينش تازه‌اي پيدا مي‌كنيم</w:t>
      </w:r>
      <w:r w:rsidRPr="00D23566">
        <w:rPr>
          <w:rFonts w:ascii="Calibri" w:hAnsi="Calibri" w:cs="B Zar" w:hint="cs"/>
          <w:sz w:val="22"/>
          <w:szCs w:val="28"/>
          <w:rtl/>
        </w:rPr>
        <w:t>؟ آنان كسانيند كه به</w:t>
      </w:r>
      <w:r w:rsidR="00BE0BF2" w:rsidRPr="00D23566">
        <w:rPr>
          <w:rFonts w:ascii="Calibri" w:hAnsi="Calibri" w:cs="B Zar" w:hint="cs"/>
          <w:sz w:val="22"/>
          <w:szCs w:val="28"/>
          <w:rtl/>
        </w:rPr>
        <w:t xml:space="preserve"> پروردگارشان ايمان ندارند، و غل</w:t>
      </w:r>
      <w:r w:rsidRPr="00D23566">
        <w:rPr>
          <w:rFonts w:ascii="Calibri" w:hAnsi="Calibri" w:cs="B Zar" w:hint="cs"/>
          <w:sz w:val="22"/>
          <w:szCs w:val="28"/>
          <w:rtl/>
        </w:rPr>
        <w:t>ها و زنجيرها به گردنهايشان مي‌افتد و دوزخيانند و در آتش جاودانه مي‌مانند. ‏»</w:t>
      </w:r>
    </w:p>
    <w:p w:rsidR="005A6AC8" w:rsidRPr="005D1FD0" w:rsidRDefault="005A6AC8" w:rsidP="00516D25">
      <w:pPr>
        <w:pStyle w:val="msonormalcxsplast"/>
        <w:numPr>
          <w:ilvl w:val="0"/>
          <w:numId w:val="21"/>
        </w:numPr>
        <w:bidi/>
        <w:spacing w:before="0" w:beforeAutospacing="0" w:after="0" w:afterAutospacing="0"/>
        <w:ind w:left="568" w:hanging="284"/>
        <w:contextualSpacing/>
        <w:jc w:val="both"/>
        <w:rPr>
          <w:rFonts w:ascii="Calibri" w:hAnsi="Calibri" w:cs="B Zar"/>
          <w:sz w:val="22"/>
          <w:szCs w:val="28"/>
        </w:rPr>
      </w:pPr>
      <w:r w:rsidRPr="00CB71FF">
        <w:rPr>
          <w:rFonts w:ascii="Calibri" w:hAnsi="Calibri" w:cs="B Lotus" w:hint="cs"/>
          <w:b/>
          <w:bCs/>
          <w:szCs w:val="28"/>
          <w:rtl/>
        </w:rPr>
        <w:t>پذيرش حكم غير خدا و داوري بردن به نزد غير حكم خدا:</w:t>
      </w:r>
      <w:r w:rsidRPr="00D23566">
        <w:rPr>
          <w:rFonts w:ascii="Calibri" w:hAnsi="Calibri" w:cs="B Zar" w:hint="cs"/>
          <w:sz w:val="22"/>
          <w:szCs w:val="28"/>
          <w:rtl/>
        </w:rPr>
        <w:t xml:space="preserve"> 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116" w:hAnsi="QCF_P116" w:cs="QCF_P116"/>
          <w:color w:val="000000"/>
          <w:sz w:val="27"/>
          <w:szCs w:val="27"/>
          <w:rtl/>
        </w:rPr>
        <w:t>ﯾ</w:t>
      </w:r>
      <w:r>
        <w:rPr>
          <w:rFonts w:ascii="QCF_P116" w:hAnsi="QCF_P116" w:cs="QCF_P116"/>
          <w:color w:val="000000"/>
          <w:sz w:val="2"/>
          <w:szCs w:val="2"/>
          <w:rtl/>
        </w:rPr>
        <w:t xml:space="preserve">  </w:t>
      </w:r>
      <w:r>
        <w:rPr>
          <w:rFonts w:ascii="QCF_P116" w:hAnsi="QCF_P116" w:cs="QCF_P116"/>
          <w:color w:val="000000"/>
          <w:sz w:val="27"/>
          <w:szCs w:val="27"/>
          <w:rtl/>
        </w:rPr>
        <w:t>ﯿ</w:t>
      </w:r>
      <w:r>
        <w:rPr>
          <w:rFonts w:ascii="QCF_P116" w:hAnsi="QCF_P116" w:cs="QCF_P116"/>
          <w:color w:val="000000"/>
          <w:sz w:val="2"/>
          <w:szCs w:val="2"/>
          <w:rtl/>
        </w:rPr>
        <w:t xml:space="preserve"> </w:t>
      </w:r>
      <w:r>
        <w:rPr>
          <w:rFonts w:ascii="QCF_P116" w:hAnsi="QCF_P116" w:cs="QCF_P116"/>
          <w:color w:val="000000"/>
          <w:sz w:val="27"/>
          <w:szCs w:val="27"/>
          <w:rtl/>
        </w:rPr>
        <w:t>ﰀﰁ</w:t>
      </w:r>
      <w:r>
        <w:rPr>
          <w:rFonts w:ascii="QCF_P116" w:hAnsi="QCF_P116" w:cs="QCF_P116"/>
          <w:color w:val="000000"/>
          <w:sz w:val="2"/>
          <w:szCs w:val="2"/>
          <w:rtl/>
        </w:rPr>
        <w:t xml:space="preserve"> </w:t>
      </w:r>
      <w:r>
        <w:rPr>
          <w:rFonts w:ascii="QCF_P116" w:hAnsi="QCF_P116" w:cs="QCF_P116"/>
          <w:color w:val="000000"/>
          <w:sz w:val="27"/>
          <w:szCs w:val="27"/>
          <w:rtl/>
        </w:rPr>
        <w:t>ﰂ</w:t>
      </w:r>
      <w:r>
        <w:rPr>
          <w:rFonts w:ascii="QCF_P116" w:hAnsi="QCF_P116" w:cs="QCF_P116"/>
          <w:color w:val="000000"/>
          <w:sz w:val="2"/>
          <w:szCs w:val="2"/>
          <w:rtl/>
        </w:rPr>
        <w:t xml:space="preserve"> </w:t>
      </w:r>
      <w:r>
        <w:rPr>
          <w:rFonts w:ascii="QCF_P116" w:hAnsi="QCF_P116" w:cs="QCF_P116"/>
          <w:color w:val="000000"/>
          <w:sz w:val="27"/>
          <w:szCs w:val="27"/>
          <w:rtl/>
        </w:rPr>
        <w:t>ﰃ</w:t>
      </w:r>
      <w:r>
        <w:rPr>
          <w:rFonts w:ascii="QCF_P116" w:hAnsi="QCF_P116" w:cs="QCF_P116"/>
          <w:color w:val="000000"/>
          <w:sz w:val="2"/>
          <w:szCs w:val="2"/>
          <w:rtl/>
        </w:rPr>
        <w:t xml:space="preserve"> </w:t>
      </w:r>
      <w:r>
        <w:rPr>
          <w:rFonts w:ascii="QCF_P116" w:hAnsi="QCF_P116" w:cs="QCF_P116"/>
          <w:color w:val="000000"/>
          <w:sz w:val="27"/>
          <w:szCs w:val="27"/>
          <w:rtl/>
        </w:rPr>
        <w:t>ﰄ</w:t>
      </w:r>
      <w:r>
        <w:rPr>
          <w:rFonts w:ascii="QCF_P116" w:hAnsi="QCF_P116" w:cs="QCF_P116"/>
          <w:color w:val="000000"/>
          <w:sz w:val="2"/>
          <w:szCs w:val="2"/>
          <w:rtl/>
        </w:rPr>
        <w:t xml:space="preserve"> </w:t>
      </w:r>
      <w:r>
        <w:rPr>
          <w:rFonts w:ascii="QCF_P116" w:hAnsi="QCF_P116" w:cs="QCF_P116"/>
          <w:color w:val="000000"/>
          <w:sz w:val="27"/>
          <w:szCs w:val="27"/>
          <w:rtl/>
        </w:rPr>
        <w:t>ﰅ</w:t>
      </w:r>
      <w:r>
        <w:rPr>
          <w:rFonts w:ascii="QCF_P116" w:hAnsi="QCF_P116" w:cs="QCF_P116"/>
          <w:color w:val="000000"/>
          <w:sz w:val="2"/>
          <w:szCs w:val="2"/>
          <w:rtl/>
        </w:rPr>
        <w:t xml:space="preserve"> </w:t>
      </w:r>
      <w:r>
        <w:rPr>
          <w:rFonts w:ascii="QCF_P116" w:hAnsi="QCF_P116" w:cs="QCF_P116"/>
          <w:color w:val="000000"/>
          <w:sz w:val="27"/>
          <w:szCs w:val="27"/>
          <w:rtl/>
        </w:rPr>
        <w:t>ﰆ</w:t>
      </w:r>
      <w:r>
        <w:rPr>
          <w:rFonts w:ascii="QCF_P116" w:hAnsi="QCF_P116" w:cs="QCF_P116"/>
          <w:color w:val="000000"/>
          <w:sz w:val="2"/>
          <w:szCs w:val="2"/>
          <w:rtl/>
        </w:rPr>
        <w:t xml:space="preserve"> </w:t>
      </w:r>
      <w:r>
        <w:rPr>
          <w:rFonts w:ascii="QCF_P116" w:hAnsi="QCF_P116" w:cs="QCF_P116"/>
          <w:color w:val="000000"/>
          <w:sz w:val="27"/>
          <w:szCs w:val="27"/>
          <w:rtl/>
        </w:rPr>
        <w:t>ﰇ</w:t>
      </w:r>
      <w:r>
        <w:rPr>
          <w:rFonts w:ascii="QCF_P116" w:hAnsi="QCF_P116" w:cs="QCF_P116"/>
          <w:color w:val="000000"/>
          <w:sz w:val="2"/>
          <w:szCs w:val="2"/>
          <w:rtl/>
        </w:rPr>
        <w:t xml:space="preserve"> </w:t>
      </w:r>
      <w:r>
        <w:rPr>
          <w:rFonts w:ascii="QCF_P116" w:hAnsi="QCF_P116" w:cs="QCF_P116"/>
          <w:color w:val="000000"/>
          <w:sz w:val="27"/>
          <w:szCs w:val="27"/>
          <w:rtl/>
        </w:rPr>
        <w:t>ﰈ</w:t>
      </w:r>
      <w:r>
        <w:rPr>
          <w:rFonts w:ascii="QCF_P116" w:hAnsi="QCF_P116" w:cs="QCF_P116"/>
          <w:color w:val="000000"/>
          <w:sz w:val="2"/>
          <w:szCs w:val="2"/>
          <w:rtl/>
        </w:rPr>
        <w:t xml:space="preserve"> </w:t>
      </w:r>
      <w:r>
        <w:rPr>
          <w:rFonts w:ascii="QCF_P116" w:hAnsi="QCF_P116" w:cs="QCF_P116"/>
          <w:color w:val="000000"/>
          <w:sz w:val="27"/>
          <w:szCs w:val="27"/>
          <w:rtl/>
        </w:rPr>
        <w:t>ﰉ</w:t>
      </w:r>
      <w:r>
        <w:rPr>
          <w:rFonts w:ascii="QCF_P116" w:hAnsi="QCF_P116" w:cs="QCF_P11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C63D13" w:rsidRPr="00D23566">
        <w:rPr>
          <w:rFonts w:ascii="2  Badr" w:hAnsi="2  Badr" w:cs="B Zar" w:hint="cs"/>
          <w:szCs w:val="28"/>
          <w:rtl/>
        </w:rPr>
        <w:t>(</w:t>
      </w:r>
      <w:r w:rsidRPr="005D1FD0">
        <w:rPr>
          <w:rFonts w:ascii="2  Badr" w:hAnsi="Arial" w:cs="B Zar" w:hint="cs"/>
          <w:color w:val="000000"/>
          <w:sz w:val="27"/>
          <w:szCs w:val="27"/>
          <w:rtl/>
        </w:rPr>
        <w:t>المائد</w:t>
      </w:r>
      <w:r w:rsidR="00D23566">
        <w:rPr>
          <w:rFonts w:ascii="2  Badr" w:hAnsi="Arial" w:cs="B Zar" w:hint="cs"/>
          <w:color w:val="000000"/>
          <w:sz w:val="27"/>
          <w:szCs w:val="27"/>
          <w:rtl/>
        </w:rPr>
        <w:t>ه</w:t>
      </w:r>
      <w:r w:rsidRPr="005D1FD0">
        <w:rPr>
          <w:rFonts w:ascii="2  Badr" w:hAnsi="Arial" w:cs="B Zar" w:hint="cs"/>
          <w:color w:val="000000"/>
          <w:sz w:val="27"/>
          <w:szCs w:val="27"/>
          <w:rtl/>
        </w:rPr>
        <w:t>: ٥٠</w:t>
      </w:r>
      <w:r>
        <w:rPr>
          <w:rFonts w:ascii="Arial" w:hAnsi="Arial" w:cs="Arial"/>
          <w:color w:val="000000"/>
          <w:sz w:val="2"/>
          <w:szCs w:val="2"/>
        </w:rPr>
        <w:t xml:space="preserve"> </w:t>
      </w:r>
      <w:r w:rsidR="002048D9" w:rsidRPr="00D23566">
        <w:rPr>
          <w:rFonts w:ascii="Calibri" w:hAnsi="Calibri" w:cs="B Zar" w:hint="cs"/>
          <w:sz w:val="22"/>
          <w:szCs w:val="28"/>
          <w:rtl/>
        </w:rPr>
        <w:t>) «‏</w:t>
      </w:r>
      <w:r w:rsidRPr="00D23566">
        <w:rPr>
          <w:rFonts w:ascii="Calibri" w:hAnsi="Calibri" w:cs="B Zar" w:hint="cs"/>
          <w:sz w:val="22"/>
          <w:szCs w:val="28"/>
          <w:rtl/>
        </w:rPr>
        <w:t>آيا (آن فاسقان از پذيرش حكم تو بر طبق آنچه خدا نازل كرده است سرپيچي مي‌كنند و) جوياي حكم جا</w:t>
      </w:r>
      <w:r w:rsidR="00BE0BF2" w:rsidRPr="00D23566">
        <w:rPr>
          <w:rFonts w:ascii="Calibri" w:hAnsi="Calibri" w:cs="B Zar" w:hint="cs"/>
          <w:sz w:val="22"/>
          <w:szCs w:val="28"/>
          <w:rtl/>
        </w:rPr>
        <w:t>هليّت (ناشي از هوي و هوس) هستند</w:t>
      </w:r>
      <w:r w:rsidRPr="00D23566">
        <w:rPr>
          <w:rFonts w:ascii="Calibri" w:hAnsi="Calibri" w:cs="B Zar" w:hint="cs"/>
          <w:sz w:val="22"/>
          <w:szCs w:val="28"/>
          <w:rtl/>
        </w:rPr>
        <w:t xml:space="preserve">؟ آيا چه كسي براي افراد </w:t>
      </w:r>
      <w:r w:rsidR="00BE0BF2" w:rsidRPr="00D23566">
        <w:rPr>
          <w:rFonts w:ascii="Calibri" w:hAnsi="Calibri" w:cs="B Zar" w:hint="cs"/>
          <w:sz w:val="22"/>
          <w:szCs w:val="28"/>
          <w:rtl/>
        </w:rPr>
        <w:t>معتقد بهتر از خدا حكم مي‌كند</w:t>
      </w:r>
      <w:r w:rsidR="0065268D" w:rsidRPr="00D23566">
        <w:rPr>
          <w:rFonts w:ascii="Calibri" w:hAnsi="Calibri" w:cs="B Zar" w:hint="cs"/>
          <w:sz w:val="22"/>
          <w:szCs w:val="28"/>
          <w:rtl/>
        </w:rPr>
        <w:t>؟</w:t>
      </w:r>
      <w:r w:rsidRPr="00D23566">
        <w:rPr>
          <w:rFonts w:ascii="Calibri" w:hAnsi="Calibri" w:cs="B Zar" w:hint="cs"/>
          <w:sz w:val="22"/>
          <w:szCs w:val="28"/>
          <w:rtl/>
        </w:rPr>
        <w:t>»</w:t>
      </w:r>
    </w:p>
    <w:p w:rsidR="005A6AC8" w:rsidRDefault="005A6AC8" w:rsidP="0088236C">
      <w:pPr>
        <w:pStyle w:val="af2"/>
      </w:pPr>
      <w:bookmarkStart w:id="538" w:name="_Toc246700271"/>
      <w:bookmarkStart w:id="539" w:name="_Toc254369646"/>
      <w:r>
        <w:rPr>
          <w:rFonts w:hint="cs"/>
          <w:rtl/>
        </w:rPr>
        <w:t>ششم- فسق</w:t>
      </w:r>
      <w:bookmarkEnd w:id="538"/>
      <w:bookmarkEnd w:id="539"/>
    </w:p>
    <w:p w:rsidR="005A6AC8" w:rsidRPr="005D1FD0" w:rsidRDefault="005A6AC8" w:rsidP="00516D25">
      <w:pPr>
        <w:contextualSpacing/>
        <w:rPr>
          <w:rFonts w:ascii="Calibri" w:hAnsi="Calibri" w:cs="B Zar" w:hint="cs"/>
          <w:sz w:val="22"/>
          <w:rtl/>
        </w:rPr>
      </w:pPr>
      <w:r w:rsidRPr="005D1FD0">
        <w:rPr>
          <w:rFonts w:ascii="Calibri" w:hAnsi="Calibri" w:cs="B Zar" w:hint="cs"/>
          <w:sz w:val="22"/>
          <w:rtl/>
        </w:rPr>
        <w:t xml:space="preserve">فسق به معناي خارج شدن از طاعت خدا مي باشد؛ خواه به طور كلي از دين خارج شده باشد و خواه </w:t>
      </w:r>
      <w:r w:rsidR="00BE0BF2" w:rsidRPr="005D1FD0">
        <w:rPr>
          <w:rFonts w:ascii="Calibri" w:hAnsi="Calibri" w:cs="B Zar" w:hint="cs"/>
          <w:sz w:val="22"/>
          <w:rtl/>
        </w:rPr>
        <w:t>از</w:t>
      </w:r>
      <w:r w:rsidRPr="005D1FD0">
        <w:rPr>
          <w:rFonts w:ascii="Calibri" w:hAnsi="Calibri" w:cs="B Zar" w:hint="cs"/>
          <w:sz w:val="22"/>
          <w:rtl/>
        </w:rPr>
        <w:t xml:space="preserve"> قسمتی از دين خارج شده باشد. فسق به دو نوع تقسيم مي</w:t>
      </w:r>
      <w:r>
        <w:rPr>
          <w:rFonts w:ascii="Arial" w:hAnsi="Arial" w:cs="Arial"/>
          <w:sz w:val="22"/>
        </w:rPr>
        <w:t>‎</w:t>
      </w:r>
      <w:r w:rsidRPr="005D1FD0">
        <w:rPr>
          <w:rFonts w:ascii="Calibri" w:hAnsi="Calibri" w:cs="B Zar" w:hint="cs"/>
          <w:sz w:val="22"/>
          <w:rtl/>
        </w:rPr>
        <w:t>شود:</w:t>
      </w:r>
    </w:p>
    <w:p w:rsidR="005A6AC8" w:rsidRDefault="005A6AC8" w:rsidP="00516D25">
      <w:pPr>
        <w:pStyle w:val="af0"/>
        <w:rPr>
          <w:rFonts w:hint="cs"/>
          <w:rtl/>
        </w:rPr>
      </w:pPr>
      <w:bookmarkStart w:id="540" w:name="_Toc246700272"/>
      <w:bookmarkStart w:id="541" w:name="_Toc254369647"/>
      <w:r>
        <w:rPr>
          <w:rFonts w:hint="cs"/>
          <w:rtl/>
        </w:rPr>
        <w:t>1-  فسقی که موجب خروج ا</w:t>
      </w:r>
      <w:r w:rsidR="00BE0BF2">
        <w:rPr>
          <w:rFonts w:hint="cs"/>
          <w:rtl/>
        </w:rPr>
        <w:t>ز</w:t>
      </w:r>
      <w:r>
        <w:rPr>
          <w:rFonts w:hint="cs"/>
          <w:rtl/>
        </w:rPr>
        <w:t xml:space="preserve"> دین می شود</w:t>
      </w:r>
      <w:bookmarkEnd w:id="540"/>
      <w:bookmarkEnd w:id="541"/>
    </w:p>
    <w:p w:rsidR="005A6AC8" w:rsidRPr="005D1FD0" w:rsidRDefault="005A6AC8" w:rsidP="00516D25">
      <w:pPr>
        <w:contextualSpacing/>
        <w:rPr>
          <w:rFonts w:ascii="Calibri" w:hAnsi="Calibri" w:cs="B Zar" w:hint="cs"/>
          <w:sz w:val="22"/>
          <w:rtl/>
        </w:rPr>
      </w:pPr>
      <w:r w:rsidRPr="005D1FD0">
        <w:rPr>
          <w:rFonts w:ascii="Calibri" w:hAnsi="Calibri" w:cs="B Zar" w:hint="cs"/>
          <w:sz w:val="22"/>
          <w:rtl/>
        </w:rPr>
        <w:t>فسقي كه شخص را از دايره</w:t>
      </w:r>
      <w:r>
        <w:rPr>
          <w:rFonts w:ascii="Arial" w:hAnsi="Arial" w:cs="Arial"/>
          <w:sz w:val="22"/>
        </w:rPr>
        <w:t>‎</w:t>
      </w:r>
      <w:r w:rsidRPr="005D1FD0">
        <w:rPr>
          <w:rFonts w:ascii="Calibri" w:hAnsi="Calibri" w:cs="B Zar" w:hint="cs"/>
          <w:sz w:val="22"/>
          <w:rtl/>
        </w:rPr>
        <w:t>ي دين خارج مي</w:t>
      </w:r>
      <w:r>
        <w:rPr>
          <w:rFonts w:ascii="Arial" w:hAnsi="Arial" w:cs="Arial"/>
          <w:sz w:val="22"/>
        </w:rPr>
        <w:t>‎</w:t>
      </w:r>
      <w:r w:rsidRPr="005D1FD0">
        <w:rPr>
          <w:rFonts w:ascii="Calibri" w:hAnsi="Calibri" w:cs="B Zar" w:hint="cs"/>
          <w:sz w:val="22"/>
          <w:rtl/>
        </w:rPr>
        <w:t>كند، و اين كفر است. پس اين فسق كلي است كه صاحبش را از طاعت و بندگي خدا خارج مي</w:t>
      </w:r>
      <w:r>
        <w:rPr>
          <w:rFonts w:ascii="Arial" w:hAnsi="Arial" w:cs="Arial"/>
          <w:sz w:val="22"/>
        </w:rPr>
        <w:t>‎</w:t>
      </w:r>
      <w:r w:rsidRPr="005D1FD0">
        <w:rPr>
          <w:rFonts w:ascii="Calibri" w:hAnsi="Calibri" w:cs="B Zar" w:hint="cs"/>
          <w:sz w:val="22"/>
          <w:rtl/>
        </w:rPr>
        <w:t>كند. خداوند متعال كفري كه فرد را از دين خارج مي</w:t>
      </w:r>
      <w:r>
        <w:rPr>
          <w:rFonts w:ascii="Arial" w:hAnsi="Arial" w:cs="Arial"/>
          <w:sz w:val="22"/>
        </w:rPr>
        <w:t>‎</w:t>
      </w:r>
      <w:r w:rsidRPr="005D1FD0">
        <w:rPr>
          <w:rFonts w:ascii="Calibri" w:hAnsi="Calibri" w:cs="B Zar" w:hint="cs"/>
          <w:sz w:val="22"/>
          <w:rtl/>
        </w:rPr>
        <w:t>كند و موجب مي</w:t>
      </w:r>
      <w:r>
        <w:rPr>
          <w:rFonts w:ascii="Arial" w:hAnsi="Arial" w:cs="Arial"/>
          <w:sz w:val="22"/>
        </w:rPr>
        <w:t>‎</w:t>
      </w:r>
      <w:r w:rsidRPr="005D1FD0">
        <w:rPr>
          <w:rFonts w:ascii="Calibri" w:hAnsi="Calibri" w:cs="B Zar" w:hint="cs"/>
          <w:sz w:val="22"/>
          <w:rtl/>
        </w:rPr>
        <w:t>شود صاحبش به جهنم برود، فسق ناميده است؛ همان</w:t>
      </w:r>
      <w:r>
        <w:rPr>
          <w:rFonts w:ascii="Arial" w:hAnsi="Arial" w:cs="Arial"/>
          <w:sz w:val="22"/>
        </w:rPr>
        <w:t>‎</w:t>
      </w:r>
      <w:r w:rsidRPr="005D1FD0">
        <w:rPr>
          <w:rFonts w:ascii="Calibri" w:hAnsi="Calibri" w:cs="B Zar" w:hint="cs"/>
          <w:sz w:val="22"/>
          <w:rtl/>
        </w:rPr>
        <w:t>طور كه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299" w:hAnsi="QCF_P299" w:cs="QCF_P299"/>
          <w:color w:val="000000"/>
          <w:sz w:val="27"/>
          <w:szCs w:val="27"/>
          <w:rtl/>
        </w:rPr>
        <w:t>ﮧ</w:t>
      </w:r>
      <w:r>
        <w:rPr>
          <w:rFonts w:ascii="QCF_P299" w:hAnsi="QCF_P299" w:cs="QCF_P299"/>
          <w:color w:val="000000"/>
          <w:sz w:val="2"/>
          <w:szCs w:val="2"/>
          <w:rtl/>
        </w:rPr>
        <w:t xml:space="preserve"> </w:t>
      </w:r>
      <w:r>
        <w:rPr>
          <w:rFonts w:ascii="QCF_P299" w:hAnsi="QCF_P299" w:cs="QCF_P299"/>
          <w:color w:val="000000"/>
          <w:sz w:val="27"/>
          <w:szCs w:val="27"/>
          <w:rtl/>
        </w:rPr>
        <w:t>ﮨ</w:t>
      </w:r>
      <w:r>
        <w:rPr>
          <w:rFonts w:ascii="QCF_P299" w:hAnsi="QCF_P299" w:cs="QCF_P299"/>
          <w:color w:val="000000"/>
          <w:sz w:val="2"/>
          <w:szCs w:val="2"/>
          <w:rtl/>
        </w:rPr>
        <w:t xml:space="preserve"> </w:t>
      </w:r>
      <w:r>
        <w:rPr>
          <w:rFonts w:ascii="QCF_P299" w:hAnsi="QCF_P299" w:cs="QCF_P299"/>
          <w:color w:val="000000"/>
          <w:sz w:val="27"/>
          <w:szCs w:val="27"/>
          <w:rtl/>
        </w:rPr>
        <w:t>ﮩ</w:t>
      </w:r>
      <w:r>
        <w:rPr>
          <w:rFonts w:ascii="QCF_P299" w:hAnsi="QCF_P299" w:cs="QCF_P299"/>
          <w:color w:val="000000"/>
          <w:sz w:val="2"/>
          <w:szCs w:val="2"/>
          <w:rtl/>
        </w:rPr>
        <w:t xml:space="preserve">    </w:t>
      </w:r>
      <w:r>
        <w:rPr>
          <w:rFonts w:ascii="QCF_P299" w:hAnsi="QCF_P299" w:cs="QCF_P299"/>
          <w:color w:val="000000"/>
          <w:sz w:val="27"/>
          <w:szCs w:val="27"/>
          <w:rtl/>
        </w:rPr>
        <w:t>ﮪ</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E95D83">
        <w:rPr>
          <w:rFonts w:ascii="QCF_BSML" w:hAnsi="QCF_BSML" w:cs="QCF_BSML" w:hint="cs"/>
          <w:color w:val="000000"/>
          <w:sz w:val="27"/>
          <w:szCs w:val="27"/>
          <w:rtl/>
        </w:rPr>
        <w:t xml:space="preserve">      </w:t>
      </w:r>
      <w:r w:rsidR="00BE0BF2" w:rsidRPr="005D1FD0">
        <w:rPr>
          <w:rFonts w:ascii="2  Badr" w:hAnsi="2  Badr" w:cs="B Zar" w:hint="cs"/>
          <w:sz w:val="24"/>
          <w:rtl/>
        </w:rPr>
        <w:t>(</w:t>
      </w:r>
      <w:r w:rsidRPr="005D1FD0">
        <w:rPr>
          <w:rFonts w:ascii="2  Badr" w:hAnsi="QCF_BSML" w:cs="B Zar" w:hint="cs"/>
          <w:color w:val="000000"/>
          <w:sz w:val="27"/>
          <w:szCs w:val="27"/>
          <w:rtl/>
        </w:rPr>
        <w:t>الكهف: ٥٠</w:t>
      </w:r>
      <w:r>
        <w:rPr>
          <w:rFonts w:ascii="Arial" w:hAnsi="Arial" w:cs="Arial"/>
          <w:color w:val="000000"/>
          <w:sz w:val="2"/>
          <w:szCs w:val="2"/>
        </w:rPr>
        <w:t xml:space="preserve"> </w:t>
      </w:r>
      <w:r w:rsidR="00E95D83" w:rsidRPr="005D1FD0">
        <w:rPr>
          <w:rFonts w:ascii="Calibri" w:hAnsi="Calibri" w:cs="B Zar" w:hint="cs"/>
          <w:sz w:val="22"/>
          <w:rtl/>
        </w:rPr>
        <w:t xml:space="preserve">)  </w:t>
      </w:r>
      <w:r w:rsidRPr="005D1FD0">
        <w:rPr>
          <w:rFonts w:ascii="Calibri" w:hAnsi="Calibri" w:cs="B Zar" w:hint="cs"/>
          <w:sz w:val="22"/>
          <w:rtl/>
        </w:rPr>
        <w:t>«از فرمان پروردگارش تمرّد كرد». خداوند متعال اصحاب جهنم را فاسق ناميده است؛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416" w:hAnsi="QCF_P416" w:cs="QCF_P416"/>
          <w:color w:val="000000"/>
          <w:sz w:val="27"/>
          <w:szCs w:val="27"/>
          <w:rtl/>
        </w:rPr>
        <w:t>ﯦ</w:t>
      </w:r>
      <w:r>
        <w:rPr>
          <w:rFonts w:ascii="QCF_P416" w:hAnsi="QCF_P416" w:cs="QCF_P416"/>
          <w:color w:val="000000"/>
          <w:sz w:val="2"/>
          <w:szCs w:val="2"/>
          <w:rtl/>
        </w:rPr>
        <w:t xml:space="preserve"> </w:t>
      </w:r>
      <w:r>
        <w:rPr>
          <w:rFonts w:ascii="QCF_P416" w:hAnsi="QCF_P416" w:cs="QCF_P416"/>
          <w:color w:val="000000"/>
          <w:sz w:val="27"/>
          <w:szCs w:val="27"/>
          <w:rtl/>
        </w:rPr>
        <w:t>ﯧ</w:t>
      </w:r>
      <w:r>
        <w:rPr>
          <w:rFonts w:ascii="QCF_P416" w:hAnsi="QCF_P416" w:cs="QCF_P416"/>
          <w:color w:val="000000"/>
          <w:sz w:val="2"/>
          <w:szCs w:val="2"/>
          <w:rtl/>
        </w:rPr>
        <w:t xml:space="preserve"> </w:t>
      </w:r>
      <w:r>
        <w:rPr>
          <w:rFonts w:ascii="QCF_P416" w:hAnsi="QCF_P416" w:cs="QCF_P416"/>
          <w:color w:val="000000"/>
          <w:sz w:val="27"/>
          <w:szCs w:val="27"/>
          <w:rtl/>
        </w:rPr>
        <w:t>ﯨ</w:t>
      </w:r>
      <w:r>
        <w:rPr>
          <w:rFonts w:ascii="QCF_P416" w:hAnsi="QCF_P416" w:cs="QCF_P416"/>
          <w:color w:val="000000"/>
          <w:sz w:val="2"/>
          <w:szCs w:val="2"/>
          <w:rtl/>
        </w:rPr>
        <w:t xml:space="preserve">  </w:t>
      </w:r>
      <w:r>
        <w:rPr>
          <w:rFonts w:ascii="QCF_P416" w:hAnsi="QCF_P416" w:cs="QCF_P416"/>
          <w:color w:val="000000"/>
          <w:sz w:val="27"/>
          <w:szCs w:val="27"/>
          <w:rtl/>
        </w:rPr>
        <w:t>ﯩ</w:t>
      </w:r>
      <w:r>
        <w:rPr>
          <w:rFonts w:ascii="QCF_P416" w:hAnsi="QCF_P416" w:cs="QCF_P416"/>
          <w:color w:val="000000"/>
          <w:sz w:val="2"/>
          <w:szCs w:val="2"/>
          <w:rtl/>
        </w:rPr>
        <w:t xml:space="preserve"> </w:t>
      </w:r>
      <w:r>
        <w:rPr>
          <w:rFonts w:ascii="QCF_P416" w:hAnsi="QCF_P416" w:cs="QCF_P416"/>
          <w:color w:val="000000"/>
          <w:sz w:val="27"/>
          <w:szCs w:val="27"/>
          <w:rtl/>
        </w:rPr>
        <w:t>ﯪ</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C63D13">
        <w:rPr>
          <w:rFonts w:ascii="QCF_BSML" w:hAnsi="QCF_BSML" w:cs="QCF_BSML" w:hint="cs"/>
          <w:color w:val="000000"/>
          <w:sz w:val="27"/>
          <w:szCs w:val="27"/>
          <w:rtl/>
        </w:rPr>
        <w:t xml:space="preserve">              </w:t>
      </w:r>
      <w:r w:rsidR="00C63D13" w:rsidRPr="005D1FD0">
        <w:rPr>
          <w:rFonts w:ascii="2  Badr" w:hAnsi="2  Badr" w:cs="B Zar" w:hint="cs"/>
          <w:sz w:val="24"/>
          <w:rtl/>
        </w:rPr>
        <w:t>(</w:t>
      </w:r>
      <w:r w:rsidR="00C63D13">
        <w:rPr>
          <w:rFonts w:ascii="QCF_BSML" w:hAnsi="QCF_BSML" w:cs="QCF_BSML" w:hint="cs"/>
          <w:color w:val="000000"/>
          <w:sz w:val="27"/>
          <w:szCs w:val="27"/>
          <w:rtl/>
        </w:rPr>
        <w:t xml:space="preserve">   </w:t>
      </w:r>
      <w:r w:rsidRPr="005D1FD0">
        <w:rPr>
          <w:rFonts w:ascii="2  Badr" w:hAnsi="QCF_BSML" w:cs="B Zar" w:hint="cs"/>
          <w:color w:val="000000"/>
          <w:sz w:val="27"/>
          <w:szCs w:val="27"/>
          <w:rtl/>
        </w:rPr>
        <w:t>السجد</w:t>
      </w:r>
      <w:r w:rsidR="00D23566">
        <w:rPr>
          <w:rFonts w:ascii="2  Badr" w:hAnsi="QCF_BSML" w:cs="B Zar" w:hint="cs"/>
          <w:color w:val="000000"/>
          <w:sz w:val="27"/>
          <w:szCs w:val="27"/>
          <w:rtl/>
        </w:rPr>
        <w:t>ه</w:t>
      </w:r>
      <w:r w:rsidRPr="005D1FD0">
        <w:rPr>
          <w:rFonts w:ascii="2  Badr" w:hAnsi="QCF_BSML" w:cs="B Zar" w:hint="cs"/>
          <w:color w:val="000000"/>
          <w:sz w:val="27"/>
          <w:szCs w:val="27"/>
          <w:rtl/>
        </w:rPr>
        <w:t>: ٢٠</w:t>
      </w:r>
      <w:r>
        <w:rPr>
          <w:rFonts w:ascii="Arial" w:hAnsi="Arial" w:cs="Arial"/>
          <w:color w:val="000000"/>
          <w:sz w:val="2"/>
          <w:szCs w:val="2"/>
        </w:rPr>
        <w:t xml:space="preserve"> </w:t>
      </w:r>
      <w:r w:rsidR="00E95D83" w:rsidRPr="005D1FD0">
        <w:rPr>
          <w:rFonts w:ascii="Calibri" w:hAnsi="Calibri" w:cs="B Zar" w:hint="cs"/>
          <w:sz w:val="22"/>
          <w:rtl/>
        </w:rPr>
        <w:t xml:space="preserve">)  </w:t>
      </w:r>
      <w:r w:rsidRPr="005D1FD0">
        <w:rPr>
          <w:rFonts w:ascii="Calibri" w:hAnsi="Calibri" w:cs="B Zar" w:hint="cs"/>
          <w:sz w:val="22"/>
          <w:rtl/>
        </w:rPr>
        <w:t>و امّا كساني كه (از فرمان خدا و اطاعت از او) به در رفته (و راه كفر در پيش گرفته</w:t>
      </w:r>
      <w:r w:rsidR="00BE0BF2" w:rsidRPr="005D1FD0">
        <w:rPr>
          <w:rFonts w:ascii="Calibri" w:hAnsi="Calibri" w:cs="B Zar" w:hint="cs"/>
          <w:sz w:val="22"/>
          <w:rtl/>
        </w:rPr>
        <w:t>‌اند) جايگاه ايشان آتش دوزخ است</w:t>
      </w:r>
      <w:r w:rsidRPr="005D1FD0">
        <w:rPr>
          <w:rFonts w:ascii="Calibri" w:hAnsi="Calibri" w:cs="B Zar" w:hint="cs"/>
          <w:sz w:val="22"/>
          <w:rtl/>
        </w:rPr>
        <w:t>.»</w:t>
      </w:r>
    </w:p>
    <w:p w:rsidR="005A6AC8" w:rsidRDefault="005A6AC8" w:rsidP="00516D25">
      <w:pPr>
        <w:pStyle w:val="af0"/>
      </w:pPr>
      <w:bookmarkStart w:id="542" w:name="_Toc246700273"/>
      <w:bookmarkStart w:id="543" w:name="_Toc254369648"/>
      <w:r>
        <w:rPr>
          <w:rFonts w:hint="cs"/>
          <w:rtl/>
        </w:rPr>
        <w:t>2- فسقي كه فرد را از دايره</w:t>
      </w:r>
      <w:r>
        <w:rPr>
          <w:rFonts w:hint="cs"/>
        </w:rPr>
        <w:t>‎</w:t>
      </w:r>
      <w:r>
        <w:rPr>
          <w:rFonts w:hint="cs"/>
          <w:rtl/>
        </w:rPr>
        <w:t>ي دين اسلام خارج نمي</w:t>
      </w:r>
      <w:r>
        <w:rPr>
          <w:rFonts w:hint="cs"/>
        </w:rPr>
        <w:t>‎</w:t>
      </w:r>
      <w:r>
        <w:rPr>
          <w:rFonts w:hint="cs"/>
          <w:rtl/>
        </w:rPr>
        <w:t>كند</w:t>
      </w:r>
      <w:bookmarkEnd w:id="542"/>
      <w:bookmarkEnd w:id="543"/>
    </w:p>
    <w:p w:rsidR="005A6AC8" w:rsidRPr="005D1FD0" w:rsidRDefault="005A6AC8" w:rsidP="00516D25">
      <w:pPr>
        <w:contextualSpacing/>
        <w:rPr>
          <w:rFonts w:ascii="Calibri" w:hAnsi="Calibri" w:cs="B Zar" w:hint="cs"/>
          <w:sz w:val="22"/>
          <w:rtl/>
        </w:rPr>
      </w:pPr>
      <w:r w:rsidRPr="005D1FD0">
        <w:rPr>
          <w:rFonts w:ascii="Calibri" w:hAnsi="Calibri" w:cs="B Zar" w:hint="cs"/>
          <w:sz w:val="22"/>
          <w:rtl/>
        </w:rPr>
        <w:t>اين فسق جزئي است كه به برخي از گناهان و بر برخي از گناهكاران، اطلاق مي</w:t>
      </w:r>
      <w:r>
        <w:rPr>
          <w:rFonts w:ascii="Arial" w:hAnsi="Arial" w:cs="Arial"/>
          <w:sz w:val="22"/>
        </w:rPr>
        <w:t>‎</w:t>
      </w:r>
      <w:r w:rsidRPr="005D1FD0">
        <w:rPr>
          <w:rFonts w:ascii="Calibri" w:hAnsi="Calibri" w:cs="B Zar" w:hint="cs"/>
          <w:sz w:val="22"/>
          <w:rtl/>
        </w:rPr>
        <w:t>شود. فسق جزئي، صاحبش را از دايره</w:t>
      </w:r>
      <w:r>
        <w:rPr>
          <w:rFonts w:ascii="Arial" w:hAnsi="Arial" w:cs="Arial"/>
          <w:sz w:val="22"/>
        </w:rPr>
        <w:t>‎</w:t>
      </w:r>
      <w:r w:rsidRPr="005D1FD0">
        <w:rPr>
          <w:rFonts w:ascii="Calibri" w:hAnsi="Calibri" w:cs="B Zar" w:hint="cs"/>
          <w:sz w:val="22"/>
          <w:rtl/>
        </w:rPr>
        <w:t>ي دين خارج نمي</w:t>
      </w:r>
      <w:r>
        <w:rPr>
          <w:rFonts w:ascii="Arial" w:hAnsi="Arial" w:cs="Arial"/>
          <w:sz w:val="22"/>
        </w:rPr>
        <w:t>‎</w:t>
      </w:r>
      <w:r w:rsidRPr="005D1FD0">
        <w:rPr>
          <w:rFonts w:ascii="Calibri" w:hAnsi="Calibri" w:cs="B Zar" w:hint="cs"/>
          <w:sz w:val="22"/>
          <w:rtl/>
        </w:rPr>
        <w:t>كند و صاحبش پيوسته در حصار و محوطه</w:t>
      </w:r>
      <w:r>
        <w:rPr>
          <w:rFonts w:ascii="Arial" w:hAnsi="Arial" w:cs="Arial"/>
          <w:sz w:val="22"/>
        </w:rPr>
        <w:t>‎</w:t>
      </w:r>
      <w:r w:rsidRPr="005D1FD0">
        <w:rPr>
          <w:rFonts w:ascii="Calibri" w:hAnsi="Calibri" w:cs="B Zar" w:hint="cs"/>
          <w:sz w:val="22"/>
          <w:rtl/>
        </w:rPr>
        <w:t>ي اسلام قرار دارد. خداوند مؤمناني كه به زنان پاكدامن تهمت زنا مي زنند و سپس شاهد نمي</w:t>
      </w:r>
      <w:r>
        <w:rPr>
          <w:rFonts w:ascii="Arial" w:hAnsi="Arial" w:cs="Arial"/>
          <w:sz w:val="22"/>
        </w:rPr>
        <w:t>‎</w:t>
      </w:r>
      <w:r w:rsidRPr="005D1FD0">
        <w:rPr>
          <w:rFonts w:ascii="Calibri" w:hAnsi="Calibri" w:cs="B Zar" w:hint="cs"/>
          <w:sz w:val="22"/>
          <w:rtl/>
        </w:rPr>
        <w:t>آورند، فاسق ناميده، در حالي كه آنان پيوسته در دايره</w:t>
      </w:r>
      <w:r>
        <w:rPr>
          <w:rFonts w:ascii="Arial" w:hAnsi="Arial" w:cs="Arial"/>
          <w:sz w:val="22"/>
        </w:rPr>
        <w:t>‎</w:t>
      </w:r>
      <w:r w:rsidRPr="005D1FD0">
        <w:rPr>
          <w:rFonts w:ascii="Calibri" w:hAnsi="Calibri" w:cs="B Zar" w:hint="cs"/>
          <w:sz w:val="22"/>
          <w:rtl/>
        </w:rPr>
        <w:t>ي اسلام قرار دارند و از عقيده</w:t>
      </w:r>
      <w:r>
        <w:rPr>
          <w:rFonts w:ascii="Arial" w:hAnsi="Arial" w:cs="Arial"/>
          <w:sz w:val="22"/>
        </w:rPr>
        <w:t>‎</w:t>
      </w:r>
      <w:r w:rsidRPr="005D1FD0">
        <w:rPr>
          <w:rFonts w:ascii="Calibri" w:hAnsi="Calibri" w:cs="B Zar" w:hint="cs"/>
          <w:sz w:val="22"/>
          <w:rtl/>
        </w:rPr>
        <w:t>ي مسلمانان بهره</w:t>
      </w:r>
      <w:r>
        <w:rPr>
          <w:rFonts w:ascii="Arial" w:hAnsi="Arial" w:cs="Arial"/>
          <w:sz w:val="22"/>
        </w:rPr>
        <w:t>‎</w:t>
      </w:r>
      <w:r w:rsidRPr="005D1FD0">
        <w:rPr>
          <w:rFonts w:ascii="Calibri" w:hAnsi="Calibri" w:cs="B Zar" w:hint="cs"/>
          <w:sz w:val="22"/>
          <w:rtl/>
        </w:rPr>
        <w:t>مندند؛ 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50" w:hAnsi="QCF_P350" w:cs="QCF_P350"/>
          <w:color w:val="000000"/>
          <w:sz w:val="27"/>
          <w:szCs w:val="27"/>
          <w:rtl/>
        </w:rPr>
        <w:t>ﮌ</w:t>
      </w:r>
      <w:r>
        <w:rPr>
          <w:rFonts w:ascii="QCF_P350" w:hAnsi="QCF_P350" w:cs="QCF_P350"/>
          <w:color w:val="000000"/>
          <w:sz w:val="2"/>
          <w:szCs w:val="2"/>
          <w:rtl/>
        </w:rPr>
        <w:t xml:space="preserve"> </w:t>
      </w:r>
      <w:r>
        <w:rPr>
          <w:rFonts w:ascii="QCF_P350" w:hAnsi="QCF_P350" w:cs="QCF_P350"/>
          <w:color w:val="000000"/>
          <w:sz w:val="27"/>
          <w:szCs w:val="27"/>
          <w:rtl/>
        </w:rPr>
        <w:t>ﮍ</w:t>
      </w:r>
      <w:r>
        <w:rPr>
          <w:rFonts w:ascii="QCF_P350" w:hAnsi="QCF_P350" w:cs="QCF_P350"/>
          <w:color w:val="000000"/>
          <w:sz w:val="2"/>
          <w:szCs w:val="2"/>
          <w:rtl/>
        </w:rPr>
        <w:t xml:space="preserve"> </w:t>
      </w:r>
      <w:r>
        <w:rPr>
          <w:rFonts w:ascii="QCF_P350" w:hAnsi="QCF_P350" w:cs="QCF_P350"/>
          <w:color w:val="000000"/>
          <w:sz w:val="27"/>
          <w:szCs w:val="27"/>
          <w:rtl/>
        </w:rPr>
        <w:t>ﮎ</w:t>
      </w:r>
      <w:r>
        <w:rPr>
          <w:rFonts w:ascii="QCF_P350" w:hAnsi="QCF_P350" w:cs="QCF_P350"/>
          <w:color w:val="000000"/>
          <w:sz w:val="2"/>
          <w:szCs w:val="2"/>
          <w:rtl/>
        </w:rPr>
        <w:t xml:space="preserve">    </w:t>
      </w:r>
      <w:r>
        <w:rPr>
          <w:rFonts w:ascii="QCF_P350" w:hAnsi="QCF_P350" w:cs="QCF_P350"/>
          <w:color w:val="000000"/>
          <w:sz w:val="27"/>
          <w:szCs w:val="27"/>
          <w:rtl/>
        </w:rPr>
        <w:t>ﮏ</w:t>
      </w:r>
      <w:r>
        <w:rPr>
          <w:rFonts w:ascii="QCF_P350" w:hAnsi="QCF_P350" w:cs="QCF_P350"/>
          <w:color w:val="000000"/>
          <w:sz w:val="2"/>
          <w:szCs w:val="2"/>
          <w:rtl/>
        </w:rPr>
        <w:t xml:space="preserve">  </w:t>
      </w:r>
      <w:r>
        <w:rPr>
          <w:rFonts w:ascii="QCF_P350" w:hAnsi="QCF_P350" w:cs="QCF_P350"/>
          <w:color w:val="000000"/>
          <w:sz w:val="27"/>
          <w:szCs w:val="27"/>
          <w:rtl/>
        </w:rPr>
        <w:t>ﮐ</w:t>
      </w:r>
      <w:r>
        <w:rPr>
          <w:rFonts w:ascii="QCF_P350" w:hAnsi="QCF_P350" w:cs="QCF_P350"/>
          <w:color w:val="000000"/>
          <w:sz w:val="2"/>
          <w:szCs w:val="2"/>
          <w:rtl/>
        </w:rPr>
        <w:t xml:space="preserve"> </w:t>
      </w:r>
      <w:r>
        <w:rPr>
          <w:rFonts w:ascii="QCF_P350" w:hAnsi="QCF_P350" w:cs="QCF_P350"/>
          <w:color w:val="000000"/>
          <w:sz w:val="27"/>
          <w:szCs w:val="27"/>
          <w:rtl/>
        </w:rPr>
        <w:t>ﮑ</w:t>
      </w:r>
      <w:r>
        <w:rPr>
          <w:rFonts w:ascii="QCF_P350" w:hAnsi="QCF_P350" w:cs="QCF_P350"/>
          <w:color w:val="000000"/>
          <w:sz w:val="2"/>
          <w:szCs w:val="2"/>
          <w:rtl/>
        </w:rPr>
        <w:t xml:space="preserve"> </w:t>
      </w:r>
      <w:r>
        <w:rPr>
          <w:rFonts w:ascii="QCF_P350" w:hAnsi="QCF_P350" w:cs="QCF_P350"/>
          <w:color w:val="000000"/>
          <w:sz w:val="27"/>
          <w:szCs w:val="27"/>
          <w:rtl/>
        </w:rPr>
        <w:t>ﮒ</w:t>
      </w:r>
      <w:r>
        <w:rPr>
          <w:rFonts w:ascii="QCF_P350" w:hAnsi="QCF_P350" w:cs="QCF_P350"/>
          <w:color w:val="000000"/>
          <w:sz w:val="2"/>
          <w:szCs w:val="2"/>
          <w:rtl/>
        </w:rPr>
        <w:t xml:space="preserve">    </w:t>
      </w:r>
      <w:r>
        <w:rPr>
          <w:rFonts w:ascii="QCF_P350" w:hAnsi="QCF_P350" w:cs="QCF_P350"/>
          <w:color w:val="000000"/>
          <w:sz w:val="27"/>
          <w:szCs w:val="27"/>
          <w:rtl/>
        </w:rPr>
        <w:t>ﮓ</w:t>
      </w:r>
      <w:r>
        <w:rPr>
          <w:rFonts w:ascii="QCF_P350" w:hAnsi="QCF_P350" w:cs="QCF_P350"/>
          <w:color w:val="000000"/>
          <w:sz w:val="2"/>
          <w:szCs w:val="2"/>
          <w:rtl/>
        </w:rPr>
        <w:t xml:space="preserve">  </w:t>
      </w:r>
      <w:r>
        <w:rPr>
          <w:rFonts w:ascii="QCF_P350" w:hAnsi="QCF_P350" w:cs="QCF_P350"/>
          <w:color w:val="000000"/>
          <w:sz w:val="27"/>
          <w:szCs w:val="27"/>
          <w:rtl/>
        </w:rPr>
        <w:t>ﮔ</w:t>
      </w:r>
      <w:r>
        <w:rPr>
          <w:rFonts w:ascii="QCF_P350" w:hAnsi="QCF_P350" w:cs="QCF_P350"/>
          <w:color w:val="000000"/>
          <w:sz w:val="2"/>
          <w:szCs w:val="2"/>
          <w:rtl/>
        </w:rPr>
        <w:t xml:space="preserve">   </w:t>
      </w:r>
      <w:r>
        <w:rPr>
          <w:rFonts w:ascii="QCF_P350" w:hAnsi="QCF_P350" w:cs="QCF_P350"/>
          <w:color w:val="000000"/>
          <w:sz w:val="27"/>
          <w:szCs w:val="27"/>
          <w:rtl/>
        </w:rPr>
        <w:t>ﮕ</w:t>
      </w:r>
      <w:r>
        <w:rPr>
          <w:rFonts w:ascii="QCF_P350" w:hAnsi="QCF_P350" w:cs="QCF_P350"/>
          <w:color w:val="000000"/>
          <w:sz w:val="2"/>
          <w:szCs w:val="2"/>
          <w:rtl/>
        </w:rPr>
        <w:t xml:space="preserve"> </w:t>
      </w:r>
      <w:r>
        <w:rPr>
          <w:rFonts w:ascii="QCF_P350" w:hAnsi="QCF_P350" w:cs="QCF_P350"/>
          <w:color w:val="000000"/>
          <w:sz w:val="27"/>
          <w:szCs w:val="27"/>
          <w:rtl/>
        </w:rPr>
        <w:t>ﮖ</w:t>
      </w:r>
      <w:r>
        <w:rPr>
          <w:rFonts w:ascii="QCF_P350" w:hAnsi="QCF_P350" w:cs="QCF_P350"/>
          <w:color w:val="000000"/>
          <w:sz w:val="2"/>
          <w:szCs w:val="2"/>
          <w:rtl/>
        </w:rPr>
        <w:t xml:space="preserve"> </w:t>
      </w:r>
      <w:r>
        <w:rPr>
          <w:rFonts w:ascii="QCF_P350" w:hAnsi="QCF_P350" w:cs="QCF_P350"/>
          <w:color w:val="000000"/>
          <w:sz w:val="27"/>
          <w:szCs w:val="27"/>
          <w:rtl/>
        </w:rPr>
        <w:t>ﮗ</w:t>
      </w:r>
      <w:r>
        <w:rPr>
          <w:rFonts w:ascii="QCF_P350" w:hAnsi="QCF_P350" w:cs="QCF_P350"/>
          <w:color w:val="000000"/>
          <w:sz w:val="2"/>
          <w:szCs w:val="2"/>
          <w:rtl/>
        </w:rPr>
        <w:t xml:space="preserve"> </w:t>
      </w:r>
      <w:r>
        <w:rPr>
          <w:rFonts w:ascii="QCF_P350" w:hAnsi="QCF_P350" w:cs="QCF_P350"/>
          <w:color w:val="000000"/>
          <w:sz w:val="27"/>
          <w:szCs w:val="27"/>
          <w:rtl/>
        </w:rPr>
        <w:t>ﮘ</w:t>
      </w:r>
      <w:r>
        <w:rPr>
          <w:rFonts w:ascii="QCF_P350" w:hAnsi="QCF_P350" w:cs="QCF_P350"/>
          <w:color w:val="000000"/>
          <w:sz w:val="2"/>
          <w:szCs w:val="2"/>
          <w:rtl/>
        </w:rPr>
        <w:t xml:space="preserve"> </w:t>
      </w:r>
      <w:r>
        <w:rPr>
          <w:rFonts w:ascii="QCF_P350" w:hAnsi="QCF_P350" w:cs="QCF_P350"/>
          <w:color w:val="000000"/>
          <w:sz w:val="27"/>
          <w:szCs w:val="27"/>
          <w:rtl/>
        </w:rPr>
        <w:t>ﮙ</w:t>
      </w:r>
      <w:r>
        <w:rPr>
          <w:rFonts w:ascii="QCF_P350" w:hAnsi="QCF_P350" w:cs="QCF_P350"/>
          <w:color w:val="000000"/>
          <w:sz w:val="2"/>
          <w:szCs w:val="2"/>
          <w:rtl/>
        </w:rPr>
        <w:t xml:space="preserve"> </w:t>
      </w:r>
      <w:r>
        <w:rPr>
          <w:rFonts w:ascii="QCF_P350" w:hAnsi="QCF_P350" w:cs="QCF_P350"/>
          <w:color w:val="000000"/>
          <w:sz w:val="27"/>
          <w:szCs w:val="27"/>
          <w:rtl/>
        </w:rPr>
        <w:t>ﮚ</w:t>
      </w:r>
      <w:r>
        <w:rPr>
          <w:rFonts w:ascii="QCF_P350" w:hAnsi="QCF_P350" w:cs="QCF_P350"/>
          <w:color w:val="000000"/>
          <w:sz w:val="2"/>
          <w:szCs w:val="2"/>
          <w:rtl/>
        </w:rPr>
        <w:t xml:space="preserve"> </w:t>
      </w:r>
      <w:r>
        <w:rPr>
          <w:rFonts w:ascii="QCF_P350" w:hAnsi="QCF_P350" w:cs="QCF_P350"/>
          <w:color w:val="000000"/>
          <w:sz w:val="27"/>
          <w:szCs w:val="27"/>
          <w:rtl/>
        </w:rPr>
        <w:t>ﮛﮜ</w:t>
      </w:r>
      <w:r>
        <w:rPr>
          <w:rFonts w:ascii="QCF_P350" w:hAnsi="QCF_P350" w:cs="QCF_P350"/>
          <w:color w:val="000000"/>
          <w:sz w:val="2"/>
          <w:szCs w:val="2"/>
          <w:rtl/>
        </w:rPr>
        <w:t xml:space="preserve"> </w:t>
      </w:r>
      <w:r>
        <w:rPr>
          <w:rFonts w:ascii="QCF_P350" w:hAnsi="QCF_P350" w:cs="QCF_P350"/>
          <w:color w:val="000000"/>
          <w:sz w:val="27"/>
          <w:szCs w:val="27"/>
          <w:rtl/>
        </w:rPr>
        <w:t>ﮝ</w:t>
      </w:r>
      <w:r>
        <w:rPr>
          <w:rFonts w:ascii="QCF_P350" w:hAnsi="QCF_P350" w:cs="QCF_P350"/>
          <w:color w:val="000000"/>
          <w:sz w:val="2"/>
          <w:szCs w:val="2"/>
          <w:rtl/>
        </w:rPr>
        <w:t xml:space="preserve"> </w:t>
      </w:r>
      <w:r>
        <w:rPr>
          <w:rFonts w:ascii="QCF_P350" w:hAnsi="QCF_P350" w:cs="QCF_P350"/>
          <w:color w:val="000000"/>
          <w:sz w:val="27"/>
          <w:szCs w:val="27"/>
          <w:rtl/>
        </w:rPr>
        <w:t>ﮞ</w:t>
      </w:r>
      <w:r>
        <w:rPr>
          <w:rFonts w:ascii="QCF_P350" w:hAnsi="QCF_P350" w:cs="QCF_P350"/>
          <w:color w:val="000000"/>
          <w:sz w:val="2"/>
          <w:szCs w:val="2"/>
          <w:rtl/>
        </w:rPr>
        <w:t xml:space="preserve">  </w:t>
      </w:r>
      <w:r>
        <w:rPr>
          <w:rFonts w:ascii="QCF_P350" w:hAnsi="QCF_P350" w:cs="QCF_P350"/>
          <w:color w:val="000000"/>
          <w:sz w:val="27"/>
          <w:szCs w:val="27"/>
          <w:rtl/>
        </w:rPr>
        <w:t>ﮟ</w:t>
      </w:r>
      <w:r>
        <w:rPr>
          <w:rFonts w:ascii="QCF_P350" w:hAnsi="QCF_P350" w:cs="QCF_P350"/>
          <w:color w:val="000000"/>
          <w:sz w:val="2"/>
          <w:szCs w:val="2"/>
          <w:rtl/>
        </w:rPr>
        <w:t xml:space="preserve"> </w:t>
      </w:r>
      <w:r>
        <w:rPr>
          <w:rFonts w:ascii="QCF_P350" w:hAnsi="QCF_P350" w:cs="QCF_P350"/>
          <w:color w:val="000000"/>
          <w:sz w:val="27"/>
          <w:szCs w:val="27"/>
          <w:rtl/>
        </w:rPr>
        <w:t>ﮠ</w:t>
      </w:r>
      <w:r>
        <w:rPr>
          <w:rFonts w:ascii="QCF_P350" w:hAnsi="QCF_P350" w:cs="QCF_P350"/>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C63D13">
        <w:rPr>
          <w:rFonts w:ascii="Arial" w:hAnsi="Arial" w:cs="Arial" w:hint="cs"/>
          <w:color w:val="000000"/>
          <w:sz w:val="18"/>
          <w:szCs w:val="18"/>
          <w:rtl/>
        </w:rPr>
        <w:t xml:space="preserve"> </w:t>
      </w:r>
      <w:r w:rsidR="00C63D13" w:rsidRPr="005D1FD0">
        <w:rPr>
          <w:rFonts w:ascii="2  Badr" w:hAnsi="2  Badr" w:cs="B Zar" w:hint="cs"/>
          <w:sz w:val="24"/>
          <w:rtl/>
        </w:rPr>
        <w:t>(</w:t>
      </w:r>
      <w:r w:rsidRPr="005D1FD0">
        <w:rPr>
          <w:rFonts w:ascii="2  Badr" w:hAnsi="Arial" w:cs="B Zar" w:hint="cs"/>
          <w:color w:val="000000"/>
          <w:sz w:val="27"/>
          <w:szCs w:val="27"/>
          <w:rtl/>
        </w:rPr>
        <w:t>النور: ٤</w:t>
      </w:r>
      <w:r>
        <w:rPr>
          <w:rFonts w:ascii="Arial" w:hAnsi="Arial" w:cs="Arial"/>
          <w:color w:val="000000"/>
          <w:sz w:val="2"/>
          <w:szCs w:val="2"/>
        </w:rPr>
        <w:t xml:space="preserve"> </w:t>
      </w:r>
      <w:r w:rsidR="00E95D83" w:rsidRPr="005D1FD0">
        <w:rPr>
          <w:rFonts w:ascii="Calibri" w:hAnsi="Calibri" w:cs="B Zar" w:hint="cs"/>
          <w:sz w:val="22"/>
          <w:rtl/>
        </w:rPr>
        <w:t>)  «‏</w:t>
      </w:r>
      <w:r w:rsidRPr="005D1FD0">
        <w:rPr>
          <w:rFonts w:ascii="Calibri" w:hAnsi="Calibri" w:cs="B Zar" w:hint="cs"/>
          <w:sz w:val="22"/>
          <w:rtl/>
        </w:rPr>
        <w:t>كساني كه به زنان پاكدامن نسبت زنا مي‌دهند، سپس چهار گواه (بر ادّعاي خود، حاضر) نمي‌آورند، بديشان هشتاد تازيانه بزنيد، و هرگز گواهي دادن آنان را (در طول عمر بر هيچ كاري) نپذيريد، و چنين كساني فاسق (و متمرّد از فرمان خدا) هستند.».</w:t>
      </w:r>
    </w:p>
    <w:p w:rsidR="005A6AC8" w:rsidRDefault="005A6AC8" w:rsidP="0088236C">
      <w:pPr>
        <w:pStyle w:val="af2"/>
      </w:pPr>
      <w:bookmarkStart w:id="544" w:name="_Toc246700274"/>
      <w:bookmarkStart w:id="545" w:name="_Toc254369649"/>
      <w:r>
        <w:rPr>
          <w:rFonts w:hint="cs"/>
          <w:rtl/>
        </w:rPr>
        <w:t>هفتم- گناهان كبيره و صغيره</w:t>
      </w:r>
      <w:bookmarkEnd w:id="544"/>
      <w:bookmarkEnd w:id="545"/>
    </w:p>
    <w:p w:rsidR="005A6AC8" w:rsidRDefault="005A6AC8" w:rsidP="00516D25">
      <w:pPr>
        <w:pStyle w:val="af0"/>
        <w:rPr>
          <w:rFonts w:hint="cs"/>
          <w:rtl/>
        </w:rPr>
      </w:pPr>
      <w:bookmarkStart w:id="546" w:name="_Toc246700275"/>
      <w:bookmarkStart w:id="547" w:name="_Toc254369650"/>
      <w:r>
        <w:rPr>
          <w:rFonts w:hint="cs"/>
          <w:rtl/>
        </w:rPr>
        <w:t>1- گناهان</w:t>
      </w:r>
      <w:bookmarkEnd w:id="546"/>
      <w:bookmarkEnd w:id="547"/>
    </w:p>
    <w:p w:rsidR="005A6AC8" w:rsidRPr="005D1FD0" w:rsidRDefault="005A6AC8" w:rsidP="00516D25">
      <w:pPr>
        <w:contextualSpacing/>
        <w:rPr>
          <w:rFonts w:ascii="Calibri" w:hAnsi="Calibri" w:cs="B Zar" w:hint="cs"/>
          <w:sz w:val="22"/>
          <w:rtl/>
        </w:rPr>
      </w:pPr>
      <w:r w:rsidRPr="005D1FD0">
        <w:rPr>
          <w:rFonts w:ascii="Calibri" w:hAnsi="Calibri" w:cs="B Zar" w:hint="cs"/>
          <w:sz w:val="22"/>
          <w:rtl/>
        </w:rPr>
        <w:t>به معناي ترك آنچه كه مورد امر قرار گرفته و انجام آنچه كه مورد نهي قرار گرفته مي</w:t>
      </w:r>
      <w:r>
        <w:rPr>
          <w:rFonts w:ascii="Arial" w:hAnsi="Arial" w:cs="Arial"/>
          <w:sz w:val="22"/>
        </w:rPr>
        <w:t>‎</w:t>
      </w:r>
      <w:r w:rsidRPr="005D1FD0">
        <w:rPr>
          <w:rFonts w:ascii="Calibri" w:hAnsi="Calibri" w:cs="B Zar" w:hint="cs"/>
          <w:sz w:val="22"/>
          <w:rtl/>
        </w:rPr>
        <w:t>باشد. يا به معناي ترك آنچه كه خدا در كتابش يا بر زبان پيامبرش واجب و فرض كرده، و ارتكاب اقوال و اعمال ظاهري و باطني كه خدا و پيامبرش</w:t>
      </w:r>
      <w:r w:rsidRPr="005D1FD0">
        <w:rPr>
          <w:rFonts w:ascii="Calibri" w:hAnsi="Calibri" w:cs="B Zar"/>
          <w:sz w:val="22"/>
          <w:rtl/>
        </w:rPr>
        <w:sym w:font="AGA Arabesque" w:char="0072"/>
      </w:r>
      <w:r w:rsidRPr="005D1FD0">
        <w:rPr>
          <w:rFonts w:ascii="Calibri" w:hAnsi="Calibri" w:cs="B Zar" w:hint="cs"/>
          <w:sz w:val="22"/>
          <w:rtl/>
        </w:rPr>
        <w:t xml:space="preserve"> از آن نهي كرده</w:t>
      </w:r>
      <w:r>
        <w:rPr>
          <w:rFonts w:ascii="Arial" w:hAnsi="Arial" w:cs="Arial"/>
          <w:sz w:val="22"/>
        </w:rPr>
        <w:t>‎</w:t>
      </w:r>
      <w:r w:rsidRPr="005D1FD0">
        <w:rPr>
          <w:rFonts w:ascii="Calibri" w:hAnsi="Calibri" w:cs="B Zar" w:hint="cs"/>
          <w:sz w:val="22"/>
          <w:rtl/>
        </w:rPr>
        <w:t>اند، مي</w:t>
      </w:r>
      <w:r>
        <w:rPr>
          <w:rFonts w:ascii="Arial" w:hAnsi="Arial" w:cs="Arial"/>
          <w:sz w:val="22"/>
        </w:rPr>
        <w:t>‎</w:t>
      </w:r>
      <w:r w:rsidRPr="005D1FD0">
        <w:rPr>
          <w:rFonts w:ascii="Calibri" w:hAnsi="Calibri" w:cs="B Zar" w:hint="cs"/>
          <w:sz w:val="22"/>
          <w:rtl/>
        </w:rPr>
        <w:t>باشد.</w:t>
      </w:r>
      <w:r w:rsidRPr="005D1FD0">
        <w:rPr>
          <w:rFonts w:ascii="Calibri" w:hAnsi="Calibri" w:cs="B Zar"/>
          <w:sz w:val="22"/>
          <w:vertAlign w:val="superscript"/>
          <w:rtl/>
        </w:rPr>
        <w:footnoteReference w:id="539"/>
      </w:r>
    </w:p>
    <w:p w:rsidR="005A6AC8" w:rsidRPr="005D1FD0" w:rsidRDefault="005A6AC8" w:rsidP="00516D25">
      <w:pPr>
        <w:pStyle w:val="msonormalcxspmiddle"/>
        <w:numPr>
          <w:ilvl w:val="0"/>
          <w:numId w:val="23"/>
        </w:numPr>
        <w:bidi/>
        <w:spacing w:before="0" w:beforeAutospacing="0" w:after="0" w:afterAutospacing="0"/>
        <w:ind w:left="0" w:firstLine="284"/>
        <w:contextualSpacing/>
        <w:jc w:val="both"/>
        <w:rPr>
          <w:rFonts w:ascii="Calibri" w:hAnsi="Calibri" w:cs="B Zar"/>
          <w:sz w:val="22"/>
          <w:szCs w:val="28"/>
        </w:rPr>
      </w:pPr>
      <w:r w:rsidRPr="00D23566">
        <w:rPr>
          <w:rFonts w:ascii="Calibri" w:hAnsi="Calibri" w:cs="B Zar" w:hint="cs"/>
          <w:sz w:val="22"/>
          <w:szCs w:val="28"/>
          <w:rtl/>
        </w:rPr>
        <w:t>لفظ معصيت و فسق و كفر، نزديك به هم</w:t>
      </w:r>
      <w:r>
        <w:rPr>
          <w:rFonts w:ascii="Arial" w:hAnsi="Arial" w:cs="Arial"/>
          <w:sz w:val="22"/>
        </w:rPr>
        <w:t>‎</w:t>
      </w:r>
      <w:r w:rsidRPr="00D23566">
        <w:rPr>
          <w:rFonts w:ascii="Calibri" w:hAnsi="Calibri" w:cs="B Zar" w:hint="cs"/>
          <w:sz w:val="22"/>
          <w:szCs w:val="28"/>
          <w:rtl/>
        </w:rPr>
        <w:t>اند و هرگاه معصيت برای خدا و پيامبرش اطلاق شود، كفر و فسق هم داخل آن مي</w:t>
      </w:r>
      <w:r>
        <w:rPr>
          <w:rFonts w:ascii="Arial" w:hAnsi="Arial" w:cs="Arial"/>
          <w:sz w:val="22"/>
        </w:rPr>
        <w:t>‎</w:t>
      </w:r>
      <w:r w:rsidRPr="00D23566">
        <w:rPr>
          <w:rFonts w:ascii="Calibri" w:hAnsi="Calibri" w:cs="B Zar" w:hint="cs"/>
          <w:sz w:val="22"/>
          <w:szCs w:val="28"/>
          <w:rtl/>
        </w:rPr>
        <w:t>شود؛ مانند اين آيات:</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73" w:hAnsi="QCF_P573" w:cs="QCF_P573"/>
          <w:color w:val="000000"/>
          <w:sz w:val="27"/>
          <w:szCs w:val="27"/>
          <w:rtl/>
        </w:rPr>
        <w:t>ﮪ</w:t>
      </w:r>
      <w:r>
        <w:rPr>
          <w:rFonts w:ascii="QCF_P573" w:hAnsi="QCF_P573" w:cs="QCF_P573"/>
          <w:color w:val="000000"/>
          <w:sz w:val="2"/>
          <w:szCs w:val="2"/>
          <w:rtl/>
        </w:rPr>
        <w:t xml:space="preserve"> </w:t>
      </w:r>
      <w:r>
        <w:rPr>
          <w:rFonts w:ascii="QCF_P573" w:hAnsi="QCF_P573" w:cs="QCF_P573"/>
          <w:color w:val="000000"/>
          <w:sz w:val="27"/>
          <w:szCs w:val="27"/>
          <w:rtl/>
        </w:rPr>
        <w:t>ﮫ</w:t>
      </w:r>
      <w:r>
        <w:rPr>
          <w:rFonts w:ascii="QCF_P573" w:hAnsi="QCF_P573" w:cs="QCF_P573"/>
          <w:color w:val="000000"/>
          <w:sz w:val="2"/>
          <w:szCs w:val="2"/>
          <w:rtl/>
        </w:rPr>
        <w:t xml:space="preserve">  </w:t>
      </w:r>
      <w:r>
        <w:rPr>
          <w:rFonts w:ascii="QCF_P573" w:hAnsi="QCF_P573" w:cs="QCF_P573"/>
          <w:color w:val="000000"/>
          <w:sz w:val="27"/>
          <w:szCs w:val="27"/>
          <w:rtl/>
        </w:rPr>
        <w:t>ﮬ</w:t>
      </w:r>
      <w:r>
        <w:rPr>
          <w:rFonts w:ascii="QCF_P573" w:hAnsi="QCF_P573" w:cs="QCF_P573"/>
          <w:color w:val="000000"/>
          <w:sz w:val="2"/>
          <w:szCs w:val="2"/>
          <w:rtl/>
        </w:rPr>
        <w:t xml:space="preserve"> </w:t>
      </w:r>
      <w:r>
        <w:rPr>
          <w:rFonts w:ascii="QCF_P573" w:hAnsi="QCF_P573" w:cs="QCF_P573"/>
          <w:color w:val="000000"/>
          <w:sz w:val="27"/>
          <w:szCs w:val="27"/>
          <w:rtl/>
        </w:rPr>
        <w:t>ﮭ</w:t>
      </w:r>
      <w:r>
        <w:rPr>
          <w:rFonts w:ascii="QCF_P573" w:hAnsi="QCF_P573" w:cs="QCF_P573"/>
          <w:color w:val="000000"/>
          <w:sz w:val="2"/>
          <w:szCs w:val="2"/>
          <w:rtl/>
        </w:rPr>
        <w:t xml:space="preserve"> </w:t>
      </w:r>
      <w:r>
        <w:rPr>
          <w:rFonts w:ascii="QCF_P573" w:hAnsi="QCF_P573" w:cs="QCF_P573"/>
          <w:color w:val="000000"/>
          <w:sz w:val="27"/>
          <w:szCs w:val="27"/>
          <w:rtl/>
        </w:rPr>
        <w:t>ﮮﮯ</w:t>
      </w:r>
      <w:r>
        <w:rPr>
          <w:rFonts w:ascii="QCF_P573" w:hAnsi="QCF_P573" w:cs="QCF_P573"/>
          <w:color w:val="000000"/>
          <w:sz w:val="2"/>
          <w:szCs w:val="2"/>
          <w:rtl/>
        </w:rPr>
        <w:t xml:space="preserve"> </w:t>
      </w:r>
      <w:r>
        <w:rPr>
          <w:rFonts w:ascii="QCF_P573" w:hAnsi="QCF_P573" w:cs="QCF_P573"/>
          <w:color w:val="000000"/>
          <w:sz w:val="27"/>
          <w:szCs w:val="27"/>
          <w:rtl/>
        </w:rPr>
        <w:t>ﮰ</w:t>
      </w:r>
      <w:r>
        <w:rPr>
          <w:rFonts w:ascii="QCF_P573" w:hAnsi="QCF_P573" w:cs="QCF_P573"/>
          <w:color w:val="000000"/>
          <w:sz w:val="2"/>
          <w:szCs w:val="2"/>
          <w:rtl/>
        </w:rPr>
        <w:t xml:space="preserve"> </w:t>
      </w:r>
      <w:r>
        <w:rPr>
          <w:rFonts w:ascii="QCF_P573" w:hAnsi="QCF_P573" w:cs="QCF_P573"/>
          <w:color w:val="000000"/>
          <w:sz w:val="27"/>
          <w:szCs w:val="27"/>
          <w:rtl/>
        </w:rPr>
        <w:t>ﮱ</w:t>
      </w:r>
      <w:r>
        <w:rPr>
          <w:rFonts w:ascii="QCF_P573" w:hAnsi="QCF_P573" w:cs="QCF_P573"/>
          <w:color w:val="000000"/>
          <w:sz w:val="2"/>
          <w:szCs w:val="2"/>
          <w:rtl/>
        </w:rPr>
        <w:t xml:space="preserve">   </w:t>
      </w:r>
      <w:r>
        <w:rPr>
          <w:rFonts w:ascii="QCF_P573" w:hAnsi="QCF_P573" w:cs="QCF_P573"/>
          <w:color w:val="000000"/>
          <w:sz w:val="27"/>
          <w:szCs w:val="27"/>
          <w:rtl/>
        </w:rPr>
        <w:t>ﯓ</w:t>
      </w:r>
      <w:r>
        <w:rPr>
          <w:rFonts w:ascii="QCF_P573" w:hAnsi="QCF_P573" w:cs="QCF_P573"/>
          <w:color w:val="000000"/>
          <w:sz w:val="2"/>
          <w:szCs w:val="2"/>
          <w:rtl/>
        </w:rPr>
        <w:t xml:space="preserve"> </w:t>
      </w:r>
      <w:r>
        <w:rPr>
          <w:rFonts w:ascii="QCF_P573" w:hAnsi="QCF_P573" w:cs="QCF_P573"/>
          <w:color w:val="000000"/>
          <w:sz w:val="27"/>
          <w:szCs w:val="27"/>
          <w:rtl/>
        </w:rPr>
        <w:t>ﯔ</w:t>
      </w:r>
      <w:r>
        <w:rPr>
          <w:rFonts w:ascii="QCF_P573" w:hAnsi="QCF_P573" w:cs="QCF_P573"/>
          <w:color w:val="000000"/>
          <w:sz w:val="2"/>
          <w:szCs w:val="2"/>
          <w:rtl/>
        </w:rPr>
        <w:t xml:space="preserve"> </w:t>
      </w:r>
      <w:r>
        <w:rPr>
          <w:rFonts w:ascii="QCF_P573" w:hAnsi="QCF_P573" w:cs="QCF_P573"/>
          <w:color w:val="000000"/>
          <w:sz w:val="27"/>
          <w:szCs w:val="27"/>
          <w:rtl/>
        </w:rPr>
        <w:t>ﯕ</w:t>
      </w:r>
      <w:r>
        <w:rPr>
          <w:rFonts w:ascii="QCF_P573" w:hAnsi="QCF_P573" w:cs="QCF_P573"/>
          <w:color w:val="000000"/>
          <w:sz w:val="2"/>
          <w:szCs w:val="2"/>
          <w:rtl/>
        </w:rPr>
        <w:t xml:space="preserve"> </w:t>
      </w:r>
      <w:r>
        <w:rPr>
          <w:rFonts w:ascii="QCF_P573" w:hAnsi="QCF_P573" w:cs="QCF_P573"/>
          <w:color w:val="000000"/>
          <w:sz w:val="27"/>
          <w:szCs w:val="27"/>
          <w:rtl/>
        </w:rPr>
        <w:t>ﯖ</w:t>
      </w:r>
      <w:r>
        <w:rPr>
          <w:rFonts w:ascii="QCF_P573" w:hAnsi="QCF_P573" w:cs="QCF_P573"/>
          <w:color w:val="000000"/>
          <w:sz w:val="2"/>
          <w:szCs w:val="2"/>
          <w:rtl/>
        </w:rPr>
        <w:t xml:space="preserve"> </w:t>
      </w:r>
      <w:r>
        <w:rPr>
          <w:rFonts w:ascii="QCF_P573" w:hAnsi="QCF_P573" w:cs="QCF_P573"/>
          <w:color w:val="000000"/>
          <w:sz w:val="27"/>
          <w:szCs w:val="27"/>
          <w:rtl/>
        </w:rPr>
        <w:t>ﯗ</w:t>
      </w:r>
      <w:r>
        <w:rPr>
          <w:rFonts w:ascii="QCF_P573" w:hAnsi="QCF_P573" w:cs="QCF_P573"/>
          <w:color w:val="000000"/>
          <w:sz w:val="2"/>
          <w:szCs w:val="2"/>
          <w:rtl/>
        </w:rPr>
        <w:t xml:space="preserve">     </w:t>
      </w:r>
      <w:r>
        <w:rPr>
          <w:rFonts w:ascii="QCF_P573" w:hAnsi="QCF_P573" w:cs="QCF_P573"/>
          <w:color w:val="000000"/>
          <w:sz w:val="27"/>
          <w:szCs w:val="27"/>
          <w:rtl/>
        </w:rPr>
        <w:t>ﯘ</w:t>
      </w:r>
      <w:r>
        <w:rPr>
          <w:rFonts w:ascii="QCF_P573" w:hAnsi="QCF_P573" w:cs="QCF_P573"/>
          <w:color w:val="000000"/>
          <w:sz w:val="2"/>
          <w:szCs w:val="2"/>
          <w:rtl/>
        </w:rPr>
        <w:t xml:space="preserve">  </w:t>
      </w:r>
      <w:r>
        <w:rPr>
          <w:rFonts w:ascii="QCF_P573" w:hAnsi="QCF_P573" w:cs="QCF_P573"/>
          <w:color w:val="000000"/>
          <w:sz w:val="27"/>
          <w:szCs w:val="27"/>
          <w:rtl/>
        </w:rPr>
        <w:t>ﯙ</w:t>
      </w:r>
      <w:r>
        <w:rPr>
          <w:rFonts w:ascii="QCF_P573" w:hAnsi="QCF_P573" w:cs="QCF_P573"/>
          <w:color w:val="000000"/>
          <w:sz w:val="2"/>
          <w:szCs w:val="2"/>
          <w:rtl/>
        </w:rPr>
        <w:t xml:space="preserve"> </w:t>
      </w:r>
      <w:r>
        <w:rPr>
          <w:rFonts w:ascii="QCF_P573" w:hAnsi="QCF_P573" w:cs="QCF_P573"/>
          <w:color w:val="000000"/>
          <w:sz w:val="27"/>
          <w:szCs w:val="27"/>
          <w:rtl/>
        </w:rPr>
        <w:t>ﯚ</w:t>
      </w:r>
      <w:r>
        <w:rPr>
          <w:rFonts w:ascii="QCF_P573" w:hAnsi="QCF_P573" w:cs="QCF_P573"/>
          <w:color w:val="000000"/>
          <w:sz w:val="2"/>
          <w:szCs w:val="2"/>
          <w:rtl/>
        </w:rPr>
        <w:t xml:space="preserve"> </w:t>
      </w:r>
      <w:r>
        <w:rPr>
          <w:rFonts w:ascii="QCF_P573" w:hAnsi="QCF_P573" w:cs="QCF_P573"/>
          <w:color w:val="000000"/>
          <w:sz w:val="27"/>
          <w:szCs w:val="27"/>
          <w:rtl/>
        </w:rPr>
        <w:t>ﯛ</w:t>
      </w:r>
      <w:r>
        <w:rPr>
          <w:rFonts w:ascii="QCF_P573" w:hAnsi="QCF_P573" w:cs="QCF_P573"/>
          <w:color w:val="000000"/>
          <w:sz w:val="2"/>
          <w:szCs w:val="2"/>
          <w:rtl/>
        </w:rPr>
        <w:t xml:space="preserve"> </w:t>
      </w:r>
      <w:r>
        <w:rPr>
          <w:rFonts w:ascii="QCF_P573" w:hAnsi="QCF_P573" w:cs="QCF_P573"/>
          <w:color w:val="000000"/>
          <w:sz w:val="27"/>
          <w:szCs w:val="27"/>
          <w:rtl/>
        </w:rPr>
        <w:t>ﯜ</w:t>
      </w:r>
      <w:r>
        <w:rPr>
          <w:rFonts w:ascii="QCF_P573" w:hAnsi="QCF_P573" w:cs="QCF_P57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C63D13">
        <w:rPr>
          <w:rFonts w:ascii="Arial" w:hAnsi="Arial" w:cs="Arial" w:hint="cs"/>
          <w:color w:val="000000"/>
          <w:sz w:val="18"/>
          <w:szCs w:val="18"/>
          <w:rtl/>
        </w:rPr>
        <w:t xml:space="preserve">  </w:t>
      </w:r>
      <w:r w:rsidR="00C63D13" w:rsidRPr="00D23566">
        <w:rPr>
          <w:rFonts w:ascii="2  Badr" w:hAnsi="2  Badr" w:cs="B Zar" w:hint="cs"/>
          <w:szCs w:val="28"/>
          <w:rtl/>
        </w:rPr>
        <w:t>(</w:t>
      </w:r>
      <w:r w:rsidR="00C63D13">
        <w:rPr>
          <w:rFonts w:ascii="Arial" w:hAnsi="Arial" w:cs="Arial" w:hint="cs"/>
          <w:color w:val="000000"/>
          <w:sz w:val="18"/>
          <w:szCs w:val="18"/>
          <w:rtl/>
        </w:rPr>
        <w:t xml:space="preserve"> </w:t>
      </w:r>
      <w:r w:rsidRPr="005D1FD0">
        <w:rPr>
          <w:rFonts w:ascii="2  Badr" w:hAnsi="Arial" w:cs="B Zar" w:hint="cs"/>
          <w:color w:val="000000"/>
          <w:sz w:val="27"/>
          <w:szCs w:val="27"/>
          <w:rtl/>
        </w:rPr>
        <w:t>الجن:</w:t>
      </w:r>
      <w:r w:rsidR="00E95D83" w:rsidRPr="00D23566">
        <w:rPr>
          <w:rFonts w:ascii="Calibri" w:hAnsi="Calibri" w:cs="B Zar" w:hint="cs"/>
          <w:sz w:val="22"/>
          <w:szCs w:val="28"/>
          <w:rtl/>
        </w:rPr>
        <w:t xml:space="preserve">  </w:t>
      </w:r>
      <w:r w:rsidRPr="005D1FD0">
        <w:rPr>
          <w:rFonts w:ascii="2  Badr" w:hAnsi="Arial" w:cs="B Zar" w:hint="cs"/>
          <w:color w:val="000000"/>
          <w:sz w:val="27"/>
          <w:szCs w:val="27"/>
          <w:rtl/>
        </w:rPr>
        <w:t>٢٣</w:t>
      </w:r>
      <w:r>
        <w:rPr>
          <w:rFonts w:ascii="Arial" w:hAnsi="Arial" w:cs="Arial"/>
          <w:color w:val="000000"/>
          <w:sz w:val="2"/>
          <w:szCs w:val="2"/>
        </w:rPr>
        <w:t xml:space="preserve"> </w:t>
      </w:r>
      <w:r w:rsidR="00E95D83" w:rsidRPr="00D23566">
        <w:rPr>
          <w:rFonts w:ascii="Calibri" w:hAnsi="Calibri" w:cs="B Zar" w:hint="cs"/>
          <w:sz w:val="22"/>
          <w:szCs w:val="28"/>
          <w:rtl/>
        </w:rPr>
        <w:t>)  «‏</w:t>
      </w:r>
      <w:r w:rsidRPr="00D23566">
        <w:rPr>
          <w:rFonts w:ascii="Calibri" w:hAnsi="Calibri" w:cs="B Zar" w:hint="cs"/>
          <w:sz w:val="22"/>
          <w:szCs w:val="28"/>
          <w:rtl/>
        </w:rPr>
        <w:t>ليكن (تنها كاري كه مي‌توانم بكنم) تبليغ از سوي خدا، و رساندن پيامهاي او است. هر كس از خدا و پيغمبرش نافرماني كند، نصيب او آتش دوزخ است و جاودانه در آن مي‌</w:t>
      </w:r>
      <w:r w:rsidR="00081E7D" w:rsidRPr="00D23566">
        <w:rPr>
          <w:rFonts w:ascii="Calibri" w:hAnsi="Calibri" w:cs="B Zar" w:hint="cs"/>
          <w:sz w:val="22"/>
          <w:szCs w:val="28"/>
          <w:rtl/>
        </w:rPr>
        <w:t>ماند.</w:t>
      </w:r>
      <w:r w:rsidRPr="00D23566">
        <w:rPr>
          <w:rFonts w:ascii="Calibri" w:hAnsi="Calibri" w:cs="B Zar" w:hint="cs"/>
          <w:sz w:val="22"/>
          <w:szCs w:val="28"/>
          <w:rtl/>
        </w:rPr>
        <w:t xml:space="preserve">» </w:t>
      </w:r>
      <w:r>
        <w:rPr>
          <w:rFonts w:ascii="QCF_BSML" w:hAnsi="QCF_BSML" w:cs="QCF_BSML"/>
          <w:color w:val="000000"/>
          <w:sz w:val="27"/>
          <w:szCs w:val="27"/>
          <w:rtl/>
        </w:rPr>
        <w:t>ﭽ</w:t>
      </w:r>
      <w:r>
        <w:rPr>
          <w:rFonts w:ascii="QCF_P228" w:hAnsi="QCF_P228" w:cs="QCF_P228"/>
          <w:color w:val="000000"/>
          <w:sz w:val="27"/>
          <w:szCs w:val="27"/>
          <w:rtl/>
        </w:rPr>
        <w:t>ﮨ</w:t>
      </w:r>
      <w:r>
        <w:rPr>
          <w:rFonts w:ascii="QCF_P228" w:hAnsi="QCF_P228" w:cs="QCF_P228"/>
          <w:color w:val="000000"/>
          <w:sz w:val="2"/>
          <w:szCs w:val="2"/>
          <w:rtl/>
        </w:rPr>
        <w:t xml:space="preserve"> </w:t>
      </w:r>
      <w:r>
        <w:rPr>
          <w:rFonts w:ascii="QCF_P228" w:hAnsi="QCF_P228" w:cs="QCF_P228"/>
          <w:color w:val="000000"/>
          <w:sz w:val="27"/>
          <w:szCs w:val="27"/>
          <w:rtl/>
        </w:rPr>
        <w:t>ﮩﮪ</w:t>
      </w:r>
      <w:r>
        <w:rPr>
          <w:rFonts w:ascii="QCF_P228" w:hAnsi="QCF_P228" w:cs="QCF_P228"/>
          <w:color w:val="000000"/>
          <w:sz w:val="2"/>
          <w:szCs w:val="2"/>
          <w:rtl/>
        </w:rPr>
        <w:t xml:space="preserve"> </w:t>
      </w:r>
      <w:r>
        <w:rPr>
          <w:rFonts w:ascii="QCF_P228" w:hAnsi="QCF_P228" w:cs="QCF_P228"/>
          <w:color w:val="000000"/>
          <w:sz w:val="27"/>
          <w:szCs w:val="27"/>
          <w:rtl/>
        </w:rPr>
        <w:t>ﮫ</w:t>
      </w:r>
      <w:r>
        <w:rPr>
          <w:rFonts w:ascii="QCF_P228" w:hAnsi="QCF_P228" w:cs="QCF_P228"/>
          <w:color w:val="000000"/>
          <w:sz w:val="2"/>
          <w:szCs w:val="2"/>
          <w:rtl/>
        </w:rPr>
        <w:t xml:space="preserve"> </w:t>
      </w:r>
      <w:r>
        <w:rPr>
          <w:rFonts w:ascii="QCF_P228" w:hAnsi="QCF_P228" w:cs="QCF_P228"/>
          <w:color w:val="000000"/>
          <w:sz w:val="27"/>
          <w:szCs w:val="27"/>
          <w:rtl/>
        </w:rPr>
        <w:t>ﮬ</w:t>
      </w:r>
      <w:r>
        <w:rPr>
          <w:rFonts w:ascii="QCF_P228" w:hAnsi="QCF_P228" w:cs="QCF_P228"/>
          <w:color w:val="000000"/>
          <w:sz w:val="2"/>
          <w:szCs w:val="2"/>
          <w:rtl/>
        </w:rPr>
        <w:t xml:space="preserve">   </w:t>
      </w:r>
      <w:r>
        <w:rPr>
          <w:rFonts w:ascii="QCF_P228" w:hAnsi="QCF_P228" w:cs="QCF_P228"/>
          <w:color w:val="000000"/>
          <w:sz w:val="27"/>
          <w:szCs w:val="27"/>
          <w:rtl/>
        </w:rPr>
        <w:t>ﮭ</w:t>
      </w:r>
      <w:r>
        <w:rPr>
          <w:rFonts w:ascii="QCF_P228" w:hAnsi="QCF_P228" w:cs="QCF_P228"/>
          <w:color w:val="000000"/>
          <w:sz w:val="2"/>
          <w:szCs w:val="2"/>
          <w:rtl/>
        </w:rPr>
        <w:t xml:space="preserve"> </w:t>
      </w:r>
      <w:r>
        <w:rPr>
          <w:rFonts w:ascii="QCF_P228" w:hAnsi="QCF_P228" w:cs="QCF_P228"/>
          <w:color w:val="000000"/>
          <w:sz w:val="27"/>
          <w:szCs w:val="27"/>
          <w:rtl/>
        </w:rPr>
        <w:t>ﮮ</w:t>
      </w:r>
      <w:r>
        <w:rPr>
          <w:rFonts w:ascii="QCF_P228" w:hAnsi="QCF_P228" w:cs="QCF_P228"/>
          <w:color w:val="000000"/>
          <w:sz w:val="2"/>
          <w:szCs w:val="2"/>
          <w:rtl/>
        </w:rPr>
        <w:t xml:space="preserve"> </w:t>
      </w:r>
      <w:r>
        <w:rPr>
          <w:rFonts w:ascii="QCF_P228" w:hAnsi="QCF_P228" w:cs="QCF_P228"/>
          <w:color w:val="000000"/>
          <w:sz w:val="27"/>
          <w:szCs w:val="27"/>
          <w:rtl/>
        </w:rPr>
        <w:t>ﮯ</w:t>
      </w:r>
      <w:r>
        <w:rPr>
          <w:rFonts w:ascii="QCF_P228" w:hAnsi="QCF_P228" w:cs="QCF_P228"/>
          <w:color w:val="000000"/>
          <w:sz w:val="2"/>
          <w:szCs w:val="2"/>
          <w:rtl/>
        </w:rPr>
        <w:t xml:space="preserve"> </w:t>
      </w:r>
      <w:r>
        <w:rPr>
          <w:rFonts w:ascii="QCF_P228" w:hAnsi="QCF_P228" w:cs="QCF_P228"/>
          <w:color w:val="000000"/>
          <w:sz w:val="27"/>
          <w:szCs w:val="27"/>
          <w:rtl/>
        </w:rPr>
        <w:t>ﮰ</w:t>
      </w:r>
      <w:r>
        <w:rPr>
          <w:rFonts w:ascii="QCF_P228" w:hAnsi="QCF_P228" w:cs="QCF_P228"/>
          <w:color w:val="000000"/>
          <w:sz w:val="2"/>
          <w:szCs w:val="2"/>
          <w:rtl/>
        </w:rPr>
        <w:t xml:space="preserve"> </w:t>
      </w:r>
      <w:r>
        <w:rPr>
          <w:rFonts w:ascii="QCF_P228" w:hAnsi="QCF_P228" w:cs="QCF_P228"/>
          <w:color w:val="000000"/>
          <w:sz w:val="27"/>
          <w:szCs w:val="27"/>
          <w:rtl/>
        </w:rPr>
        <w:t>ﮱ</w:t>
      </w:r>
      <w:r>
        <w:rPr>
          <w:rFonts w:ascii="QCF_P228" w:hAnsi="QCF_P228" w:cs="QCF_P228"/>
          <w:color w:val="000000"/>
          <w:sz w:val="2"/>
          <w:szCs w:val="2"/>
          <w:rtl/>
        </w:rPr>
        <w:t xml:space="preserve"> </w:t>
      </w:r>
      <w:r>
        <w:rPr>
          <w:rFonts w:ascii="QCF_P228" w:hAnsi="QCF_P228" w:cs="QCF_P228"/>
          <w:color w:val="000000"/>
          <w:sz w:val="27"/>
          <w:szCs w:val="27"/>
          <w:rtl/>
        </w:rPr>
        <w:t>ﯓ</w:t>
      </w:r>
      <w:r>
        <w:rPr>
          <w:rFonts w:ascii="QCF_P228" w:hAnsi="QCF_P228" w:cs="QCF_P228"/>
          <w:color w:val="000000"/>
          <w:sz w:val="2"/>
          <w:szCs w:val="2"/>
          <w:rtl/>
        </w:rPr>
        <w:t xml:space="preserve">            </w:t>
      </w:r>
      <w:r>
        <w:rPr>
          <w:rFonts w:ascii="QCF_P228" w:hAnsi="QCF_P228" w:cs="QCF_P228"/>
          <w:color w:val="000000"/>
          <w:sz w:val="27"/>
          <w:szCs w:val="27"/>
          <w:rtl/>
        </w:rPr>
        <w:t>ﯔ</w:t>
      </w:r>
      <w:r>
        <w:rPr>
          <w:rFonts w:ascii="QCF_P228" w:hAnsi="QCF_P228" w:cs="QCF_P228"/>
          <w:color w:val="000000"/>
          <w:sz w:val="2"/>
          <w:szCs w:val="2"/>
          <w:rtl/>
        </w:rPr>
        <w:t xml:space="preserve">  </w:t>
      </w:r>
      <w:r>
        <w:rPr>
          <w:rFonts w:ascii="QCF_P228" w:hAnsi="QCF_P228" w:cs="QCF_P228"/>
          <w:color w:val="000000"/>
          <w:sz w:val="27"/>
          <w:szCs w:val="27"/>
          <w:rtl/>
        </w:rPr>
        <w:t>ﯕ</w:t>
      </w:r>
      <w:r>
        <w:rPr>
          <w:rFonts w:ascii="QCF_P228" w:hAnsi="QCF_P228" w:cs="QCF_P228"/>
          <w:color w:val="000000"/>
          <w:sz w:val="2"/>
          <w:szCs w:val="2"/>
          <w:rtl/>
        </w:rPr>
        <w:t xml:space="preserve"> </w:t>
      </w:r>
      <w:r>
        <w:rPr>
          <w:rFonts w:ascii="QCF_P228" w:hAnsi="QCF_P228" w:cs="QCF_P228"/>
          <w:color w:val="000000"/>
          <w:sz w:val="27"/>
          <w:szCs w:val="27"/>
          <w:rtl/>
        </w:rPr>
        <w:t>ﯖ</w:t>
      </w:r>
      <w:r>
        <w:rPr>
          <w:rFonts w:ascii="QCF_P228" w:hAnsi="QCF_P228" w:cs="QCF_P22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C63D13">
        <w:rPr>
          <w:rFonts w:ascii="Arial" w:hAnsi="Arial" w:cs="Arial" w:hint="cs"/>
          <w:color w:val="000000"/>
          <w:sz w:val="18"/>
          <w:szCs w:val="18"/>
          <w:rtl/>
        </w:rPr>
        <w:t xml:space="preserve"> </w:t>
      </w:r>
      <w:r w:rsidR="00C63D13" w:rsidRPr="00D23566">
        <w:rPr>
          <w:rFonts w:ascii="2  Badr" w:hAnsi="2  Badr" w:cs="B Zar" w:hint="cs"/>
          <w:szCs w:val="28"/>
          <w:rtl/>
        </w:rPr>
        <w:t>(</w:t>
      </w:r>
      <w:r w:rsidR="00C63D13">
        <w:rPr>
          <w:rFonts w:ascii="Arial" w:hAnsi="Arial" w:cs="Arial" w:hint="cs"/>
          <w:color w:val="000000"/>
          <w:sz w:val="18"/>
          <w:szCs w:val="18"/>
          <w:rtl/>
        </w:rPr>
        <w:t xml:space="preserve"> </w:t>
      </w:r>
      <w:r w:rsidRPr="005D1FD0">
        <w:rPr>
          <w:rFonts w:ascii="2  Badr" w:hAnsi="Arial" w:cs="B Zar" w:hint="cs"/>
          <w:color w:val="000000"/>
          <w:sz w:val="27"/>
          <w:szCs w:val="27"/>
          <w:rtl/>
        </w:rPr>
        <w:t>هود: ٥٩</w:t>
      </w:r>
      <w:r>
        <w:rPr>
          <w:rFonts w:ascii="Arial" w:hAnsi="Arial" w:cs="Arial"/>
          <w:color w:val="000000"/>
          <w:sz w:val="2"/>
          <w:szCs w:val="2"/>
        </w:rPr>
        <w:t xml:space="preserve"> </w:t>
      </w:r>
      <w:r w:rsidR="00E95D83" w:rsidRPr="00D23566">
        <w:rPr>
          <w:rFonts w:ascii="Calibri" w:hAnsi="Calibri" w:cs="B Zar" w:hint="cs"/>
          <w:sz w:val="22"/>
          <w:szCs w:val="28"/>
          <w:rtl/>
        </w:rPr>
        <w:t>)  «‏</w:t>
      </w:r>
      <w:r w:rsidRPr="00D23566">
        <w:rPr>
          <w:rFonts w:ascii="Calibri" w:hAnsi="Calibri" w:cs="B Zar" w:hint="cs"/>
          <w:sz w:val="22"/>
          <w:szCs w:val="28"/>
          <w:rtl/>
        </w:rPr>
        <w:t xml:space="preserve">اين هم قوم عاد بودند كه آيه‌هاي (آفاق و انفُس) و دلائل پروردگارشان را انكار كردند و از فرمان (پيغمبر خدا هود و در اصل از فرمان همه) پيغمبران خدا سركشي نمودند و از دستور هر سركش </w:t>
      </w:r>
      <w:r w:rsidR="00081E7D" w:rsidRPr="00D23566">
        <w:rPr>
          <w:rFonts w:ascii="Calibri" w:hAnsi="Calibri" w:cs="B Zar" w:hint="cs"/>
          <w:sz w:val="22"/>
          <w:szCs w:val="28"/>
          <w:rtl/>
        </w:rPr>
        <w:t>عناد پيشه‌اي پيروي كردند.</w:t>
      </w:r>
      <w:r w:rsidRPr="00D23566">
        <w:rPr>
          <w:rFonts w:ascii="Calibri" w:hAnsi="Calibri" w:cs="B Zar" w:hint="cs"/>
          <w:sz w:val="22"/>
          <w:szCs w:val="28"/>
          <w:rtl/>
        </w:rPr>
        <w:t>‏» اين معصيت فرستادگان خداست.</w:t>
      </w:r>
      <w:r w:rsidRPr="00D23566">
        <w:rPr>
          <w:rFonts w:ascii="Calibri" w:hAnsi="Calibri" w:cs="B Zar"/>
          <w:sz w:val="22"/>
          <w:szCs w:val="28"/>
          <w:vertAlign w:val="superscript"/>
          <w:rtl/>
        </w:rPr>
        <w:footnoteReference w:id="540"/>
      </w:r>
      <w:r w:rsidRPr="00D23566">
        <w:rPr>
          <w:rFonts w:ascii="Calibri" w:hAnsi="Calibri" w:cs="B Zar" w:hint="cs"/>
          <w:sz w:val="22"/>
          <w:szCs w:val="28"/>
          <w:rtl/>
        </w:rPr>
        <w:t xml:space="preserve"> عصيان در قرآن كريم، با الفاظ زيادي آمده است</w:t>
      </w:r>
      <w:r w:rsidR="00081E7D" w:rsidRPr="00D23566">
        <w:rPr>
          <w:rFonts w:ascii="Calibri" w:hAnsi="Calibri" w:cs="B Zar" w:hint="cs"/>
          <w:sz w:val="22"/>
          <w:szCs w:val="28"/>
          <w:rtl/>
        </w:rPr>
        <w:t>:</w:t>
      </w:r>
    </w:p>
    <w:p w:rsidR="005A6AC8" w:rsidRPr="00516D25" w:rsidRDefault="005A6AC8" w:rsidP="00516D25">
      <w:pPr>
        <w:ind w:left="454" w:hanging="170"/>
        <w:rPr>
          <w:rFonts w:ascii="Calibri" w:hAnsi="Calibri" w:cs="B Zar"/>
          <w:sz w:val="22"/>
        </w:rPr>
      </w:pPr>
      <w:r w:rsidRPr="00516D25">
        <w:rPr>
          <w:rFonts w:ascii="Calibri" w:hAnsi="Calibri" w:hint="cs"/>
          <w:sz w:val="22"/>
          <w:rtl/>
        </w:rPr>
        <w:t xml:space="preserve">- </w:t>
      </w:r>
      <w:r w:rsidRPr="00516D25">
        <w:rPr>
          <w:rFonts w:ascii="Traditional Arabic" w:hAnsi="Traditional Arabic" w:cs="Traditional Arabic"/>
          <w:sz w:val="22"/>
          <w:rtl/>
        </w:rPr>
        <w:t>ذنب</w:t>
      </w:r>
      <w:r w:rsidRPr="00516D25">
        <w:rPr>
          <w:rFonts w:ascii="Calibri" w:hAnsi="Calibri" w:hint="cs"/>
          <w:sz w:val="22"/>
          <w:rtl/>
        </w:rPr>
        <w:t xml:space="preserve">؛ </w:t>
      </w:r>
      <w:r w:rsidRPr="00516D25">
        <w:rPr>
          <w:rFonts w:ascii="Calibri" w:hAnsi="Calibri" w:cs="B Zar" w:hint="cs"/>
          <w:sz w:val="22"/>
          <w:rtl/>
        </w:rPr>
        <w:t>خداوند متعال مي</w:t>
      </w:r>
      <w:r w:rsidRPr="00516D25">
        <w:rPr>
          <w:rFonts w:ascii="Arial" w:hAnsi="Arial" w:cs="Arial"/>
          <w:sz w:val="22"/>
        </w:rPr>
        <w:t>‎</w:t>
      </w:r>
      <w:r w:rsidRPr="00516D25">
        <w:rPr>
          <w:rFonts w:ascii="Calibri" w:hAnsi="Calibri" w:cs="B Zar" w:hint="cs"/>
          <w:sz w:val="22"/>
          <w:rtl/>
        </w:rPr>
        <w:t>فرمايد:</w:t>
      </w:r>
      <w:r w:rsidRPr="00516D25">
        <w:rPr>
          <w:rFonts w:ascii="QCF_BSML" w:hAnsi="QCF_BSML" w:cs="QCF_BSML"/>
          <w:color w:val="000000"/>
          <w:sz w:val="27"/>
          <w:szCs w:val="27"/>
          <w:rtl/>
        </w:rPr>
        <w:t xml:space="preserve"> ﭽ</w:t>
      </w:r>
      <w:r w:rsidRPr="00516D25">
        <w:rPr>
          <w:rFonts w:ascii="QCF_BSML" w:hAnsi="QCF_BSML" w:cs="QCF_BSML"/>
          <w:color w:val="000000"/>
          <w:sz w:val="2"/>
          <w:szCs w:val="2"/>
          <w:rtl/>
        </w:rPr>
        <w:t xml:space="preserve"> </w:t>
      </w:r>
      <w:r w:rsidRPr="00516D25">
        <w:rPr>
          <w:rFonts w:ascii="QCF_P401" w:hAnsi="QCF_P401" w:cs="QCF_P401"/>
          <w:color w:val="000000"/>
          <w:sz w:val="27"/>
          <w:szCs w:val="27"/>
          <w:rtl/>
        </w:rPr>
        <w:t>ﭠ</w:t>
      </w:r>
      <w:r w:rsidRPr="00516D25">
        <w:rPr>
          <w:rFonts w:ascii="QCF_P401" w:hAnsi="QCF_P401" w:cs="QCF_P401"/>
          <w:color w:val="000000"/>
          <w:sz w:val="2"/>
          <w:szCs w:val="2"/>
          <w:rtl/>
        </w:rPr>
        <w:t xml:space="preserve"> </w:t>
      </w:r>
      <w:r w:rsidRPr="00516D25">
        <w:rPr>
          <w:rFonts w:ascii="QCF_P401" w:hAnsi="QCF_P401" w:cs="QCF_P401"/>
          <w:color w:val="000000"/>
          <w:sz w:val="27"/>
          <w:szCs w:val="27"/>
          <w:rtl/>
        </w:rPr>
        <w:t>ﭡ</w:t>
      </w:r>
      <w:r w:rsidRPr="00516D25">
        <w:rPr>
          <w:rFonts w:ascii="QCF_P401" w:hAnsi="QCF_P401" w:cs="QCF_P401"/>
          <w:color w:val="000000"/>
          <w:sz w:val="2"/>
          <w:szCs w:val="2"/>
          <w:rtl/>
        </w:rPr>
        <w:t xml:space="preserve"> </w:t>
      </w:r>
      <w:r w:rsidRPr="00516D25">
        <w:rPr>
          <w:rFonts w:ascii="QCF_P401" w:hAnsi="QCF_P401" w:cs="QCF_P401"/>
          <w:color w:val="000000"/>
          <w:sz w:val="27"/>
          <w:szCs w:val="27"/>
          <w:rtl/>
        </w:rPr>
        <w:t>ﭢ</w:t>
      </w:r>
      <w:r w:rsidRPr="00516D25">
        <w:rPr>
          <w:rFonts w:ascii="Arial" w:hAnsi="Arial" w:cs="Arial"/>
          <w:color w:val="000000"/>
          <w:sz w:val="2"/>
          <w:szCs w:val="2"/>
          <w:rtl/>
        </w:rPr>
        <w:t xml:space="preserve"> </w:t>
      </w:r>
      <w:r w:rsidRPr="00516D25">
        <w:rPr>
          <w:rFonts w:ascii="QCF_BSML" w:hAnsi="QCF_BSML" w:cs="QCF_BSML"/>
          <w:color w:val="000000"/>
          <w:sz w:val="27"/>
          <w:szCs w:val="27"/>
          <w:rtl/>
        </w:rPr>
        <w:t xml:space="preserve">ﭼ </w:t>
      </w:r>
      <w:r w:rsidR="00C63D13" w:rsidRPr="00516D25">
        <w:rPr>
          <w:rFonts w:ascii="QCF_BSML" w:hAnsi="QCF_BSML" w:cs="QCF_BSML" w:hint="cs"/>
          <w:color w:val="000000"/>
          <w:sz w:val="27"/>
          <w:szCs w:val="27"/>
          <w:rtl/>
        </w:rPr>
        <w:t xml:space="preserve">  </w:t>
      </w:r>
      <w:r w:rsidR="00C63D13" w:rsidRPr="00516D25">
        <w:rPr>
          <w:rFonts w:ascii="2  Badr" w:hAnsi="2  Badr" w:cs="B Zar" w:hint="cs"/>
          <w:sz w:val="24"/>
          <w:rtl/>
        </w:rPr>
        <w:t>(</w:t>
      </w:r>
      <w:r w:rsidR="00C63D13" w:rsidRPr="00516D25">
        <w:rPr>
          <w:rFonts w:ascii="QCF_BSML" w:hAnsi="QCF_BSML" w:cs="QCF_BSML" w:hint="cs"/>
          <w:color w:val="000000"/>
          <w:sz w:val="27"/>
          <w:szCs w:val="27"/>
          <w:rtl/>
        </w:rPr>
        <w:t xml:space="preserve"> </w:t>
      </w:r>
      <w:r w:rsidRPr="00516D25">
        <w:rPr>
          <w:rFonts w:ascii="2  Badr" w:hAnsi="QCF_BSML" w:cs="B Zar" w:hint="cs"/>
          <w:color w:val="000000"/>
          <w:sz w:val="27"/>
          <w:szCs w:val="27"/>
          <w:rtl/>
        </w:rPr>
        <w:t>العنكبوت: ٤٠</w:t>
      </w:r>
      <w:r w:rsidRPr="00516D25">
        <w:rPr>
          <w:rFonts w:ascii="Arial" w:hAnsi="Arial" w:cs="Arial"/>
          <w:color w:val="000000"/>
          <w:sz w:val="2"/>
          <w:szCs w:val="2"/>
        </w:rPr>
        <w:t xml:space="preserve"> </w:t>
      </w:r>
      <w:r w:rsidR="00E95D83" w:rsidRPr="00516D25">
        <w:rPr>
          <w:rFonts w:ascii="Calibri" w:hAnsi="Calibri" w:cs="B Zar" w:hint="cs"/>
          <w:sz w:val="22"/>
          <w:rtl/>
        </w:rPr>
        <w:t>)  «</w:t>
      </w:r>
      <w:r w:rsidRPr="00516D25">
        <w:rPr>
          <w:rFonts w:ascii="Calibri" w:hAnsi="Calibri" w:cs="B Zar" w:hint="cs"/>
          <w:sz w:val="22"/>
          <w:rtl/>
        </w:rPr>
        <w:t xml:space="preserve">ما هر يك </w:t>
      </w:r>
      <w:r w:rsidR="0065268D" w:rsidRPr="00516D25">
        <w:rPr>
          <w:rFonts w:ascii="Calibri" w:hAnsi="Calibri" w:cs="B Zar" w:hint="cs"/>
          <w:sz w:val="22"/>
          <w:rtl/>
        </w:rPr>
        <w:t>از اينها را به گناهانشان گرفتيم</w:t>
      </w:r>
      <w:r w:rsidRPr="00516D25">
        <w:rPr>
          <w:rFonts w:ascii="Calibri" w:hAnsi="Calibri" w:cs="B Zar" w:hint="cs"/>
          <w:sz w:val="22"/>
          <w:rtl/>
        </w:rPr>
        <w:t>»</w:t>
      </w:r>
    </w:p>
    <w:p w:rsidR="005A6AC8" w:rsidRPr="00516D25" w:rsidRDefault="005A6AC8" w:rsidP="00516D25">
      <w:pPr>
        <w:ind w:left="454" w:hanging="170"/>
        <w:rPr>
          <w:rFonts w:ascii="Calibri" w:hAnsi="Calibri" w:cs="B Zar" w:hint="cs"/>
          <w:sz w:val="22"/>
          <w:rtl/>
        </w:rPr>
      </w:pPr>
      <w:r w:rsidRPr="00516D25">
        <w:rPr>
          <w:rFonts w:ascii="Calibri" w:hAnsi="Calibri" w:cs="Traditional Arabic" w:hint="cs"/>
          <w:sz w:val="22"/>
          <w:rtl/>
        </w:rPr>
        <w:t>-</w:t>
      </w:r>
      <w:r w:rsidRPr="00516D25">
        <w:rPr>
          <w:rFonts w:ascii="Calibri" w:hAnsi="Calibri" w:cs="B Zar" w:hint="cs"/>
          <w:sz w:val="22"/>
          <w:rtl/>
        </w:rPr>
        <w:t xml:space="preserve"> </w:t>
      </w:r>
      <w:r w:rsidRPr="00516D25">
        <w:rPr>
          <w:rFonts w:ascii="Calibri" w:hAnsi="Calibri" w:cs="Traditional Arabic" w:hint="cs"/>
          <w:sz w:val="22"/>
          <w:rtl/>
        </w:rPr>
        <w:t>خطئية؛</w:t>
      </w:r>
      <w:r w:rsidRPr="00516D25">
        <w:rPr>
          <w:rFonts w:ascii="Calibri" w:hAnsi="Calibri" w:cs="B Zar" w:hint="cs"/>
          <w:sz w:val="22"/>
          <w:rtl/>
        </w:rPr>
        <w:t xml:space="preserve"> خداوند بلند مرتبه از زبان برادران يوسف مي</w:t>
      </w:r>
      <w:r w:rsidRPr="00516D25">
        <w:rPr>
          <w:rFonts w:ascii="Arial" w:hAnsi="Arial" w:cs="Arial"/>
          <w:sz w:val="22"/>
        </w:rPr>
        <w:t>‎</w:t>
      </w:r>
      <w:r w:rsidRPr="00516D25">
        <w:rPr>
          <w:rFonts w:ascii="Calibri" w:hAnsi="Calibri" w:cs="B Zar" w:hint="cs"/>
          <w:sz w:val="22"/>
          <w:rtl/>
        </w:rPr>
        <w:t>فرمايد:</w:t>
      </w:r>
      <w:r w:rsidRPr="00516D25">
        <w:rPr>
          <w:rFonts w:ascii="QCF_BSML" w:hAnsi="QCF_BSML" w:cs="QCF_BSML"/>
          <w:color w:val="000000"/>
          <w:sz w:val="27"/>
          <w:szCs w:val="27"/>
          <w:rtl/>
        </w:rPr>
        <w:t xml:space="preserve"> ﭽ</w:t>
      </w:r>
      <w:r w:rsidRPr="00516D25">
        <w:rPr>
          <w:rFonts w:ascii="QCF_BSML" w:hAnsi="QCF_BSML" w:cs="QCF_BSML"/>
          <w:color w:val="000000"/>
          <w:sz w:val="2"/>
          <w:szCs w:val="2"/>
          <w:rtl/>
        </w:rPr>
        <w:t xml:space="preserve"> </w:t>
      </w:r>
      <w:r w:rsidRPr="00516D25">
        <w:rPr>
          <w:rFonts w:ascii="QCF_P247" w:hAnsi="QCF_P247" w:cs="QCF_P247"/>
          <w:color w:val="000000"/>
          <w:sz w:val="27"/>
          <w:szCs w:val="27"/>
          <w:rtl/>
        </w:rPr>
        <w:t>ﭬ</w:t>
      </w:r>
      <w:r w:rsidRPr="00516D25">
        <w:rPr>
          <w:rFonts w:ascii="QCF_P247" w:hAnsi="QCF_P247" w:cs="QCF_P247"/>
          <w:color w:val="000000"/>
          <w:sz w:val="2"/>
          <w:szCs w:val="2"/>
          <w:rtl/>
        </w:rPr>
        <w:t xml:space="preserve"> </w:t>
      </w:r>
      <w:r w:rsidRPr="00516D25">
        <w:rPr>
          <w:rFonts w:ascii="QCF_P247" w:hAnsi="QCF_P247" w:cs="QCF_P247"/>
          <w:color w:val="000000"/>
          <w:sz w:val="27"/>
          <w:szCs w:val="27"/>
          <w:rtl/>
        </w:rPr>
        <w:t>ﭭ</w:t>
      </w:r>
      <w:r w:rsidRPr="00516D25">
        <w:rPr>
          <w:rFonts w:ascii="QCF_P247" w:hAnsi="QCF_P247" w:cs="QCF_P247"/>
          <w:color w:val="000000"/>
          <w:sz w:val="2"/>
          <w:szCs w:val="2"/>
          <w:rtl/>
        </w:rPr>
        <w:t xml:space="preserve">          </w:t>
      </w:r>
      <w:r w:rsidRPr="00516D25">
        <w:rPr>
          <w:rFonts w:ascii="QCF_P247" w:hAnsi="QCF_P247" w:cs="QCF_P247"/>
          <w:color w:val="000000"/>
          <w:sz w:val="27"/>
          <w:szCs w:val="27"/>
          <w:rtl/>
        </w:rPr>
        <w:t>ﭮ</w:t>
      </w:r>
      <w:r w:rsidRPr="00516D25">
        <w:rPr>
          <w:rFonts w:ascii="QCF_P247" w:hAnsi="QCF_P247" w:cs="QCF_P247"/>
          <w:color w:val="000000"/>
          <w:sz w:val="2"/>
          <w:szCs w:val="2"/>
          <w:rtl/>
        </w:rPr>
        <w:t xml:space="preserve"> </w:t>
      </w:r>
      <w:r w:rsidRPr="00516D25">
        <w:rPr>
          <w:rFonts w:ascii="QCF_P247" w:hAnsi="QCF_P247" w:cs="QCF_P247"/>
          <w:color w:val="000000"/>
          <w:sz w:val="27"/>
          <w:szCs w:val="27"/>
          <w:rtl/>
        </w:rPr>
        <w:t>ﭯ</w:t>
      </w:r>
      <w:r w:rsidRPr="00516D25">
        <w:rPr>
          <w:rFonts w:ascii="QCF_P247" w:hAnsi="QCF_P247" w:cs="QCF_P247"/>
          <w:color w:val="000000"/>
          <w:sz w:val="2"/>
          <w:szCs w:val="2"/>
          <w:rtl/>
        </w:rPr>
        <w:t xml:space="preserve"> </w:t>
      </w:r>
      <w:r w:rsidRPr="00516D25">
        <w:rPr>
          <w:rFonts w:ascii="QCF_BSML" w:hAnsi="QCF_BSML" w:cs="QCF_BSML"/>
          <w:color w:val="000000"/>
          <w:sz w:val="27"/>
          <w:szCs w:val="27"/>
          <w:rtl/>
        </w:rPr>
        <w:t>ﭼ</w:t>
      </w:r>
      <w:r w:rsidRPr="00516D25">
        <w:rPr>
          <w:rFonts w:ascii="Arial" w:hAnsi="Arial" w:cs="Arial"/>
          <w:color w:val="000000"/>
          <w:sz w:val="18"/>
          <w:szCs w:val="18"/>
          <w:rtl/>
        </w:rPr>
        <w:t xml:space="preserve"> </w:t>
      </w:r>
      <w:r w:rsidR="00C63D13" w:rsidRPr="00516D25">
        <w:rPr>
          <w:rFonts w:ascii="Arial" w:hAnsi="Arial" w:cs="Arial" w:hint="cs"/>
          <w:color w:val="000000"/>
          <w:sz w:val="18"/>
          <w:szCs w:val="18"/>
          <w:rtl/>
        </w:rPr>
        <w:t xml:space="preserve">   </w:t>
      </w:r>
      <w:r w:rsidR="00C63D13" w:rsidRPr="00516D25">
        <w:rPr>
          <w:rFonts w:ascii="2  Badr" w:hAnsi="2  Badr" w:cs="B Zar" w:hint="cs"/>
          <w:sz w:val="24"/>
          <w:rtl/>
        </w:rPr>
        <w:t>(</w:t>
      </w:r>
      <w:r w:rsidRPr="00516D25">
        <w:rPr>
          <w:rFonts w:ascii="2  Badr" w:hAnsi="Arial" w:cs="B Zar" w:hint="cs"/>
          <w:color w:val="000000"/>
          <w:sz w:val="27"/>
          <w:szCs w:val="27"/>
          <w:rtl/>
        </w:rPr>
        <w:t>يوسف: ٩٧</w:t>
      </w:r>
      <w:r w:rsidRPr="00516D25">
        <w:rPr>
          <w:rFonts w:ascii="Arial" w:hAnsi="Arial" w:cs="Arial"/>
          <w:color w:val="000000"/>
          <w:sz w:val="2"/>
          <w:szCs w:val="2"/>
        </w:rPr>
        <w:t xml:space="preserve"> </w:t>
      </w:r>
      <w:r w:rsidR="00E95D83" w:rsidRPr="00516D25">
        <w:rPr>
          <w:rFonts w:ascii="Calibri" w:hAnsi="Calibri" w:cs="B Zar" w:hint="cs"/>
          <w:sz w:val="22"/>
          <w:rtl/>
        </w:rPr>
        <w:t xml:space="preserve">) </w:t>
      </w:r>
      <w:r w:rsidR="00081E7D" w:rsidRPr="00516D25">
        <w:rPr>
          <w:rFonts w:ascii="Calibri" w:hAnsi="Calibri" w:cs="B Zar" w:hint="cs"/>
          <w:sz w:val="22"/>
          <w:rtl/>
        </w:rPr>
        <w:t>«واقعاً ما خطاكار بوده‌ايم</w:t>
      </w:r>
      <w:r w:rsidRPr="00516D25">
        <w:rPr>
          <w:rFonts w:ascii="Calibri" w:hAnsi="Calibri" w:cs="B Zar" w:hint="cs"/>
          <w:sz w:val="22"/>
          <w:rtl/>
        </w:rPr>
        <w:t>.»</w:t>
      </w:r>
    </w:p>
    <w:p w:rsidR="005A6AC8" w:rsidRPr="00516D25" w:rsidRDefault="005A6AC8" w:rsidP="00516D25">
      <w:pPr>
        <w:ind w:left="454" w:hanging="170"/>
        <w:rPr>
          <w:rFonts w:ascii="Calibri" w:hAnsi="Calibri" w:cs="B Zar" w:hint="cs"/>
          <w:sz w:val="22"/>
          <w:rtl/>
        </w:rPr>
      </w:pPr>
      <w:r w:rsidRPr="00516D25">
        <w:rPr>
          <w:rFonts w:ascii="Calibri" w:hAnsi="Calibri" w:cs="Traditional Arabic" w:hint="cs"/>
          <w:sz w:val="22"/>
          <w:rtl/>
        </w:rPr>
        <w:t>- سيئة؛</w:t>
      </w:r>
      <w:r w:rsidRPr="00516D25">
        <w:rPr>
          <w:rFonts w:ascii="Calibri" w:hAnsi="Calibri" w:cs="B Zar" w:hint="cs"/>
          <w:sz w:val="22"/>
          <w:rtl/>
        </w:rPr>
        <w:t xml:space="preserve"> خداوند سبحان مي</w:t>
      </w:r>
      <w:r w:rsidRPr="00516D25">
        <w:rPr>
          <w:rFonts w:ascii="Arial" w:hAnsi="Arial" w:cs="Arial"/>
          <w:sz w:val="22"/>
        </w:rPr>
        <w:t>‎</w:t>
      </w:r>
      <w:r w:rsidRPr="00516D25">
        <w:rPr>
          <w:rFonts w:ascii="Calibri" w:hAnsi="Calibri" w:cs="B Zar" w:hint="cs"/>
          <w:sz w:val="22"/>
          <w:rtl/>
        </w:rPr>
        <w:t>فرمايد:</w:t>
      </w:r>
      <w:r w:rsidRPr="00516D25">
        <w:rPr>
          <w:rFonts w:ascii="QCF_BSML" w:hAnsi="QCF_BSML" w:cs="QCF_BSML"/>
          <w:color w:val="000000"/>
          <w:sz w:val="27"/>
          <w:szCs w:val="27"/>
          <w:rtl/>
        </w:rPr>
        <w:t xml:space="preserve"> ﭽ</w:t>
      </w:r>
      <w:r w:rsidRPr="00516D25">
        <w:rPr>
          <w:rFonts w:ascii="QCF_BSML" w:hAnsi="QCF_BSML" w:cs="QCF_BSML"/>
          <w:color w:val="000000"/>
          <w:sz w:val="2"/>
          <w:szCs w:val="2"/>
          <w:rtl/>
        </w:rPr>
        <w:t xml:space="preserve"> </w:t>
      </w:r>
      <w:r w:rsidRPr="00516D25">
        <w:rPr>
          <w:rFonts w:ascii="QCF_P234" w:hAnsi="QCF_P234" w:cs="QCF_P234"/>
          <w:color w:val="000000"/>
          <w:sz w:val="27"/>
          <w:szCs w:val="27"/>
          <w:rtl/>
        </w:rPr>
        <w:t>ﮱ</w:t>
      </w:r>
      <w:r w:rsidRPr="00516D25">
        <w:rPr>
          <w:rFonts w:ascii="QCF_P234" w:hAnsi="QCF_P234" w:cs="QCF_P234"/>
          <w:color w:val="000000"/>
          <w:sz w:val="2"/>
          <w:szCs w:val="2"/>
          <w:rtl/>
        </w:rPr>
        <w:t xml:space="preserve">  </w:t>
      </w:r>
      <w:r w:rsidRPr="00516D25">
        <w:rPr>
          <w:rFonts w:ascii="QCF_P234" w:hAnsi="QCF_P234" w:cs="QCF_P234"/>
          <w:color w:val="000000"/>
          <w:sz w:val="27"/>
          <w:szCs w:val="27"/>
          <w:rtl/>
        </w:rPr>
        <w:t>ﯓ</w:t>
      </w:r>
      <w:r w:rsidRPr="00516D25">
        <w:rPr>
          <w:rFonts w:ascii="QCF_P234" w:hAnsi="QCF_P234" w:cs="QCF_P234"/>
          <w:color w:val="000000"/>
          <w:sz w:val="2"/>
          <w:szCs w:val="2"/>
          <w:rtl/>
        </w:rPr>
        <w:t xml:space="preserve"> </w:t>
      </w:r>
      <w:r w:rsidRPr="00516D25">
        <w:rPr>
          <w:rFonts w:ascii="QCF_P234" w:hAnsi="QCF_P234" w:cs="QCF_P234"/>
          <w:color w:val="000000"/>
          <w:sz w:val="27"/>
          <w:szCs w:val="27"/>
          <w:rtl/>
        </w:rPr>
        <w:t>ﯔ</w:t>
      </w:r>
      <w:r w:rsidRPr="00516D25">
        <w:rPr>
          <w:rFonts w:ascii="QCF_P234" w:hAnsi="QCF_P234" w:cs="QCF_P234"/>
          <w:color w:val="000000"/>
          <w:sz w:val="2"/>
          <w:szCs w:val="2"/>
          <w:rtl/>
        </w:rPr>
        <w:t xml:space="preserve"> </w:t>
      </w:r>
      <w:r w:rsidRPr="00516D25">
        <w:rPr>
          <w:rFonts w:ascii="QCF_P234" w:hAnsi="QCF_P234" w:cs="QCF_P234"/>
          <w:color w:val="000000"/>
          <w:sz w:val="27"/>
          <w:szCs w:val="27"/>
          <w:rtl/>
        </w:rPr>
        <w:t>ﯕ</w:t>
      </w:r>
      <w:r w:rsidRPr="00516D25">
        <w:rPr>
          <w:rFonts w:ascii="Arial" w:hAnsi="Arial" w:cs="Arial"/>
          <w:color w:val="000000"/>
          <w:sz w:val="2"/>
          <w:szCs w:val="2"/>
          <w:rtl/>
        </w:rPr>
        <w:t xml:space="preserve"> </w:t>
      </w:r>
      <w:r w:rsidRPr="00516D25">
        <w:rPr>
          <w:rFonts w:ascii="QCF_BSML" w:hAnsi="QCF_BSML" w:cs="QCF_BSML"/>
          <w:color w:val="000000"/>
          <w:sz w:val="27"/>
          <w:szCs w:val="27"/>
          <w:rtl/>
        </w:rPr>
        <w:t>ﭼ</w:t>
      </w:r>
      <w:r w:rsidR="00C63D13" w:rsidRPr="00516D25">
        <w:rPr>
          <w:rFonts w:ascii="QCF_BSML" w:hAnsi="QCF_BSML" w:cs="QCF_BSML" w:hint="cs"/>
          <w:color w:val="000000"/>
          <w:sz w:val="27"/>
          <w:szCs w:val="27"/>
          <w:rtl/>
        </w:rPr>
        <w:t xml:space="preserve">        </w:t>
      </w:r>
      <w:r w:rsidR="00C63D13" w:rsidRPr="00516D25">
        <w:rPr>
          <w:rFonts w:ascii="2  Badr" w:hAnsi="2  Badr" w:cs="B Zar" w:hint="cs"/>
          <w:sz w:val="24"/>
          <w:rtl/>
        </w:rPr>
        <w:t>(</w:t>
      </w:r>
      <w:r w:rsidR="00C63D13" w:rsidRPr="00516D25">
        <w:rPr>
          <w:rFonts w:ascii="QCF_BSML" w:hAnsi="QCF_BSML" w:cs="QCF_BSML" w:hint="cs"/>
          <w:color w:val="000000"/>
          <w:sz w:val="27"/>
          <w:szCs w:val="27"/>
          <w:rtl/>
        </w:rPr>
        <w:t xml:space="preserve">   </w:t>
      </w:r>
      <w:r w:rsidRPr="00516D25">
        <w:rPr>
          <w:rFonts w:ascii="QCF_BSML" w:hAnsi="QCF_BSML" w:cs="QCF_BSML"/>
          <w:color w:val="000000"/>
          <w:sz w:val="27"/>
          <w:szCs w:val="27"/>
          <w:rtl/>
        </w:rPr>
        <w:t xml:space="preserve"> </w:t>
      </w:r>
      <w:r w:rsidRPr="00516D25">
        <w:rPr>
          <w:rFonts w:ascii="2  Badr" w:hAnsi="QCF_BSML" w:cs="B Zar" w:hint="cs"/>
          <w:color w:val="000000"/>
          <w:sz w:val="27"/>
          <w:szCs w:val="27"/>
          <w:rtl/>
        </w:rPr>
        <w:t>هود: ١١٤</w:t>
      </w:r>
      <w:r w:rsidR="00E95D83" w:rsidRPr="00516D25">
        <w:rPr>
          <w:rFonts w:ascii="Calibri" w:hAnsi="Calibri" w:cs="B Zar" w:hint="cs"/>
          <w:sz w:val="22"/>
          <w:rtl/>
        </w:rPr>
        <w:t xml:space="preserve">)  </w:t>
      </w:r>
      <w:r w:rsidRPr="00516D25">
        <w:rPr>
          <w:rFonts w:ascii="Arial" w:hAnsi="Arial" w:cs="Arial"/>
          <w:color w:val="000000"/>
          <w:sz w:val="2"/>
          <w:szCs w:val="2"/>
        </w:rPr>
        <w:t xml:space="preserve"> </w:t>
      </w:r>
      <w:r w:rsidRPr="00516D25">
        <w:rPr>
          <w:rFonts w:ascii="Calibri" w:hAnsi="Calibri" w:cs="B Zar" w:hint="cs"/>
          <w:sz w:val="22"/>
          <w:rtl/>
        </w:rPr>
        <w:t>«بيگمان نيكيها (و از جمله نمازهاي پنجگانه) بديها را از ميان مي‌برد».</w:t>
      </w:r>
    </w:p>
    <w:p w:rsidR="005A6AC8" w:rsidRPr="00516D25" w:rsidRDefault="005A6AC8" w:rsidP="00516D25">
      <w:pPr>
        <w:ind w:left="454" w:hanging="170"/>
        <w:rPr>
          <w:rFonts w:ascii="Calibri" w:hAnsi="Calibri" w:cs="B Zar" w:hint="cs"/>
          <w:sz w:val="22"/>
          <w:rtl/>
        </w:rPr>
      </w:pPr>
      <w:r w:rsidRPr="00516D25">
        <w:rPr>
          <w:rFonts w:ascii="Calibri" w:hAnsi="Calibri" w:cs="Traditional Arabic" w:hint="cs"/>
          <w:sz w:val="22"/>
          <w:rtl/>
        </w:rPr>
        <w:t>- حوب؛</w:t>
      </w:r>
      <w:r w:rsidRPr="00516D25">
        <w:rPr>
          <w:rFonts w:ascii="Calibri" w:hAnsi="Calibri" w:cs="B Zar" w:hint="cs"/>
          <w:sz w:val="22"/>
          <w:rtl/>
        </w:rPr>
        <w:t xml:space="preserve"> خداوند پاك مي</w:t>
      </w:r>
      <w:r w:rsidRPr="00516D25">
        <w:rPr>
          <w:rFonts w:ascii="Arial" w:hAnsi="Arial" w:cs="Arial"/>
          <w:sz w:val="22"/>
        </w:rPr>
        <w:t>‎</w:t>
      </w:r>
      <w:r w:rsidRPr="00516D25">
        <w:rPr>
          <w:rFonts w:ascii="Calibri" w:hAnsi="Calibri" w:cs="B Zar" w:hint="cs"/>
          <w:sz w:val="22"/>
          <w:rtl/>
        </w:rPr>
        <w:t>فرمايد:</w:t>
      </w:r>
      <w:r w:rsidRPr="00516D25">
        <w:rPr>
          <w:rFonts w:ascii="QCF_BSML" w:hAnsi="QCF_BSML" w:cs="QCF_BSML"/>
          <w:color w:val="000000"/>
          <w:sz w:val="27"/>
          <w:szCs w:val="27"/>
          <w:rtl/>
        </w:rPr>
        <w:t xml:space="preserve"> ﭽ</w:t>
      </w:r>
      <w:r w:rsidRPr="00516D25">
        <w:rPr>
          <w:rFonts w:ascii="QCF_BSML" w:hAnsi="QCF_BSML" w:cs="QCF_BSML"/>
          <w:color w:val="000000"/>
          <w:sz w:val="2"/>
          <w:szCs w:val="2"/>
          <w:rtl/>
        </w:rPr>
        <w:t xml:space="preserve"> </w:t>
      </w:r>
      <w:r w:rsidRPr="00516D25">
        <w:rPr>
          <w:rFonts w:ascii="QCF_P077" w:hAnsi="QCF_P077" w:cs="QCF_P077"/>
          <w:color w:val="000000"/>
          <w:sz w:val="27"/>
          <w:szCs w:val="27"/>
          <w:rtl/>
        </w:rPr>
        <w:t>ﭿ</w:t>
      </w:r>
      <w:r w:rsidRPr="00516D25">
        <w:rPr>
          <w:rFonts w:ascii="QCF_P077" w:hAnsi="QCF_P077" w:cs="QCF_P077"/>
          <w:color w:val="000000"/>
          <w:sz w:val="2"/>
          <w:szCs w:val="2"/>
          <w:rtl/>
        </w:rPr>
        <w:t xml:space="preserve">     </w:t>
      </w:r>
      <w:r w:rsidRPr="00516D25">
        <w:rPr>
          <w:rFonts w:ascii="QCF_P077" w:hAnsi="QCF_P077" w:cs="QCF_P077"/>
          <w:color w:val="000000"/>
          <w:sz w:val="27"/>
          <w:szCs w:val="27"/>
          <w:rtl/>
        </w:rPr>
        <w:t>ﮀ</w:t>
      </w:r>
      <w:r w:rsidRPr="00516D25">
        <w:rPr>
          <w:rFonts w:ascii="QCF_P077" w:hAnsi="QCF_P077" w:cs="QCF_P077"/>
          <w:color w:val="000000"/>
          <w:sz w:val="2"/>
          <w:szCs w:val="2"/>
          <w:rtl/>
        </w:rPr>
        <w:t xml:space="preserve"> </w:t>
      </w:r>
      <w:r w:rsidRPr="00516D25">
        <w:rPr>
          <w:rFonts w:ascii="QCF_P077" w:hAnsi="QCF_P077" w:cs="QCF_P077"/>
          <w:color w:val="000000"/>
          <w:sz w:val="27"/>
          <w:szCs w:val="27"/>
          <w:rtl/>
        </w:rPr>
        <w:t>ﮁ</w:t>
      </w:r>
      <w:r w:rsidRPr="00516D25">
        <w:rPr>
          <w:rFonts w:ascii="QCF_P077" w:hAnsi="QCF_P077" w:cs="QCF_P077"/>
          <w:color w:val="000000"/>
          <w:sz w:val="2"/>
          <w:szCs w:val="2"/>
          <w:rtl/>
        </w:rPr>
        <w:t xml:space="preserve"> </w:t>
      </w:r>
      <w:r w:rsidRPr="00516D25">
        <w:rPr>
          <w:rFonts w:ascii="QCF_P077" w:hAnsi="QCF_P077" w:cs="QCF_P077"/>
          <w:color w:val="000000"/>
          <w:sz w:val="27"/>
          <w:szCs w:val="27"/>
          <w:rtl/>
        </w:rPr>
        <w:t>ﮂ</w:t>
      </w:r>
      <w:r w:rsidRPr="00516D25">
        <w:rPr>
          <w:rFonts w:ascii="QCF_P077" w:hAnsi="QCF_P077" w:cs="QCF_P077"/>
          <w:color w:val="000000"/>
          <w:sz w:val="2"/>
          <w:szCs w:val="2"/>
          <w:rtl/>
        </w:rPr>
        <w:t xml:space="preserve">      </w:t>
      </w:r>
      <w:r w:rsidRPr="00516D25">
        <w:rPr>
          <w:rFonts w:ascii="QCF_BSML" w:hAnsi="QCF_BSML" w:cs="QCF_BSML"/>
          <w:color w:val="000000"/>
          <w:sz w:val="27"/>
          <w:szCs w:val="27"/>
          <w:rtl/>
        </w:rPr>
        <w:t>ﭼ</w:t>
      </w:r>
      <w:r w:rsidRPr="00516D25">
        <w:rPr>
          <w:rFonts w:ascii="Arial" w:hAnsi="Arial" w:cs="Arial"/>
          <w:color w:val="000000"/>
          <w:sz w:val="18"/>
          <w:szCs w:val="18"/>
          <w:rtl/>
        </w:rPr>
        <w:t xml:space="preserve"> </w:t>
      </w:r>
      <w:r w:rsidR="00C63D13" w:rsidRPr="00516D25">
        <w:rPr>
          <w:rFonts w:ascii="Arial" w:hAnsi="Arial" w:cs="Arial" w:hint="cs"/>
          <w:color w:val="000000"/>
          <w:sz w:val="18"/>
          <w:szCs w:val="18"/>
          <w:rtl/>
        </w:rPr>
        <w:t xml:space="preserve">   </w:t>
      </w:r>
      <w:r w:rsidR="00C63D13" w:rsidRPr="00516D25">
        <w:rPr>
          <w:rFonts w:ascii="2  Badr" w:hAnsi="2  Badr" w:cs="B Zar" w:hint="cs"/>
          <w:sz w:val="24"/>
          <w:rtl/>
        </w:rPr>
        <w:t>(</w:t>
      </w:r>
      <w:r w:rsidRPr="00516D25">
        <w:rPr>
          <w:rFonts w:ascii="2  Badr" w:hAnsi="Arial" w:cs="B Zar" w:hint="cs"/>
          <w:color w:val="000000"/>
          <w:sz w:val="27"/>
          <w:szCs w:val="27"/>
          <w:rtl/>
        </w:rPr>
        <w:t>النساء: ٢</w:t>
      </w:r>
      <w:r w:rsidRPr="00516D25">
        <w:rPr>
          <w:rFonts w:ascii="Arial" w:hAnsi="Arial" w:cs="Arial"/>
          <w:color w:val="000000"/>
          <w:sz w:val="2"/>
          <w:szCs w:val="2"/>
        </w:rPr>
        <w:t xml:space="preserve"> </w:t>
      </w:r>
      <w:r w:rsidR="00E95D83" w:rsidRPr="00516D25">
        <w:rPr>
          <w:rFonts w:ascii="Calibri" w:hAnsi="Calibri" w:cs="B Zar" w:hint="cs"/>
          <w:sz w:val="22"/>
          <w:rtl/>
        </w:rPr>
        <w:t xml:space="preserve">)  </w:t>
      </w:r>
      <w:r w:rsidRPr="00516D25">
        <w:rPr>
          <w:rFonts w:ascii="Calibri" w:hAnsi="Calibri" w:cs="B Zar" w:hint="cs"/>
          <w:sz w:val="22"/>
          <w:rtl/>
        </w:rPr>
        <w:t>«بيگمان چنين كاري، گناه بزرگي است».</w:t>
      </w:r>
    </w:p>
    <w:p w:rsidR="005A6AC8" w:rsidRPr="00516D25" w:rsidRDefault="005A6AC8" w:rsidP="00516D25">
      <w:pPr>
        <w:ind w:left="454" w:hanging="170"/>
        <w:rPr>
          <w:rFonts w:ascii="Calibri" w:hAnsi="Calibri" w:cs="B Zar" w:hint="cs"/>
          <w:sz w:val="22"/>
          <w:rtl/>
        </w:rPr>
      </w:pPr>
      <w:r w:rsidRPr="00516D25">
        <w:rPr>
          <w:rFonts w:ascii="Calibri" w:hAnsi="Calibri" w:cs="Traditional Arabic" w:hint="cs"/>
          <w:sz w:val="22"/>
          <w:rtl/>
        </w:rPr>
        <w:t>- إثم؛</w:t>
      </w:r>
      <w:r w:rsidRPr="00516D25">
        <w:rPr>
          <w:rFonts w:ascii="Calibri" w:hAnsi="Calibri" w:cs="B Zar" w:hint="cs"/>
          <w:sz w:val="22"/>
          <w:rtl/>
        </w:rPr>
        <w:t xml:space="preserve"> خداي متعال مي</w:t>
      </w:r>
      <w:r w:rsidRPr="00516D25">
        <w:rPr>
          <w:rFonts w:ascii="Arial" w:hAnsi="Arial" w:cs="Arial"/>
          <w:sz w:val="22"/>
        </w:rPr>
        <w:t>‎</w:t>
      </w:r>
      <w:r w:rsidRPr="00516D25">
        <w:rPr>
          <w:rFonts w:ascii="Calibri" w:hAnsi="Calibri" w:cs="B Zar" w:hint="cs"/>
          <w:sz w:val="22"/>
          <w:rtl/>
        </w:rPr>
        <w:t>فرمايد:</w:t>
      </w:r>
      <w:r w:rsidRPr="00516D25">
        <w:rPr>
          <w:rFonts w:ascii="QCF_BSML" w:hAnsi="QCF_BSML" w:cs="QCF_BSML"/>
          <w:color w:val="000000"/>
          <w:sz w:val="27"/>
          <w:szCs w:val="27"/>
          <w:rtl/>
        </w:rPr>
        <w:t xml:space="preserve"> ﭽ</w:t>
      </w:r>
      <w:r w:rsidRPr="00516D25">
        <w:rPr>
          <w:rFonts w:ascii="QCF_BSML" w:hAnsi="QCF_BSML" w:cs="QCF_BSML"/>
          <w:color w:val="000000"/>
          <w:sz w:val="2"/>
          <w:szCs w:val="2"/>
          <w:rtl/>
        </w:rPr>
        <w:t xml:space="preserve"> </w:t>
      </w:r>
      <w:r w:rsidRPr="00516D25">
        <w:rPr>
          <w:rFonts w:ascii="QCF_P154" w:hAnsi="QCF_P154" w:cs="QCF_P154"/>
          <w:color w:val="000000"/>
          <w:sz w:val="27"/>
          <w:szCs w:val="27"/>
          <w:rtl/>
        </w:rPr>
        <w:t>ﮀ</w:t>
      </w:r>
      <w:r w:rsidRPr="00516D25">
        <w:rPr>
          <w:rFonts w:ascii="QCF_P154" w:hAnsi="QCF_P154" w:cs="QCF_P154"/>
          <w:color w:val="000000"/>
          <w:sz w:val="2"/>
          <w:szCs w:val="2"/>
          <w:rtl/>
        </w:rPr>
        <w:t xml:space="preserve"> </w:t>
      </w:r>
      <w:r w:rsidRPr="00516D25">
        <w:rPr>
          <w:rFonts w:ascii="QCF_P154" w:hAnsi="QCF_P154" w:cs="QCF_P154"/>
          <w:color w:val="000000"/>
          <w:sz w:val="27"/>
          <w:szCs w:val="27"/>
          <w:rtl/>
        </w:rPr>
        <w:t>ﮁ</w:t>
      </w:r>
      <w:r w:rsidRPr="00516D25">
        <w:rPr>
          <w:rFonts w:ascii="QCF_P154" w:hAnsi="QCF_P154" w:cs="QCF_P154"/>
          <w:color w:val="000000"/>
          <w:sz w:val="2"/>
          <w:szCs w:val="2"/>
          <w:rtl/>
        </w:rPr>
        <w:t xml:space="preserve">   </w:t>
      </w:r>
      <w:r w:rsidRPr="00516D25">
        <w:rPr>
          <w:rFonts w:ascii="QCF_P154" w:hAnsi="QCF_P154" w:cs="QCF_P154"/>
          <w:color w:val="000000"/>
          <w:sz w:val="27"/>
          <w:szCs w:val="27"/>
          <w:rtl/>
        </w:rPr>
        <w:t>ﮂ</w:t>
      </w:r>
      <w:r w:rsidRPr="00516D25">
        <w:rPr>
          <w:rFonts w:ascii="QCF_P154" w:hAnsi="QCF_P154" w:cs="QCF_P154"/>
          <w:color w:val="000000"/>
          <w:sz w:val="2"/>
          <w:szCs w:val="2"/>
          <w:rtl/>
        </w:rPr>
        <w:t xml:space="preserve"> </w:t>
      </w:r>
      <w:r w:rsidRPr="00516D25">
        <w:rPr>
          <w:rFonts w:ascii="QCF_P154" w:hAnsi="QCF_P154" w:cs="QCF_P154"/>
          <w:color w:val="000000"/>
          <w:sz w:val="27"/>
          <w:szCs w:val="27"/>
          <w:rtl/>
        </w:rPr>
        <w:t>ﮃ</w:t>
      </w:r>
      <w:r w:rsidRPr="00516D25">
        <w:rPr>
          <w:rFonts w:ascii="QCF_P154" w:hAnsi="QCF_P154" w:cs="QCF_P154"/>
          <w:color w:val="000000"/>
          <w:sz w:val="2"/>
          <w:szCs w:val="2"/>
          <w:rtl/>
        </w:rPr>
        <w:t xml:space="preserve"> </w:t>
      </w:r>
      <w:r w:rsidRPr="00516D25">
        <w:rPr>
          <w:rFonts w:ascii="QCF_P154" w:hAnsi="QCF_P154" w:cs="QCF_P154"/>
          <w:color w:val="000000"/>
          <w:sz w:val="27"/>
          <w:szCs w:val="27"/>
          <w:rtl/>
        </w:rPr>
        <w:t>ﮄ</w:t>
      </w:r>
      <w:r w:rsidRPr="00516D25">
        <w:rPr>
          <w:rFonts w:ascii="QCF_P154" w:hAnsi="QCF_P154" w:cs="QCF_P154"/>
          <w:color w:val="000000"/>
          <w:sz w:val="2"/>
          <w:szCs w:val="2"/>
          <w:rtl/>
        </w:rPr>
        <w:t xml:space="preserve">  </w:t>
      </w:r>
      <w:r w:rsidRPr="00516D25">
        <w:rPr>
          <w:rFonts w:ascii="QCF_P154" w:hAnsi="QCF_P154" w:cs="QCF_P154"/>
          <w:color w:val="000000"/>
          <w:sz w:val="27"/>
          <w:szCs w:val="27"/>
          <w:rtl/>
        </w:rPr>
        <w:t>ﮅ</w:t>
      </w:r>
      <w:r w:rsidRPr="00516D25">
        <w:rPr>
          <w:rFonts w:ascii="QCF_P154" w:hAnsi="QCF_P154" w:cs="QCF_P154"/>
          <w:color w:val="000000"/>
          <w:sz w:val="2"/>
          <w:szCs w:val="2"/>
          <w:rtl/>
        </w:rPr>
        <w:t xml:space="preserve">  </w:t>
      </w:r>
      <w:r w:rsidRPr="00516D25">
        <w:rPr>
          <w:rFonts w:ascii="QCF_P154" w:hAnsi="QCF_P154" w:cs="QCF_P154"/>
          <w:color w:val="000000"/>
          <w:sz w:val="27"/>
          <w:szCs w:val="27"/>
          <w:rtl/>
        </w:rPr>
        <w:t>ﮆ</w:t>
      </w:r>
      <w:r w:rsidRPr="00516D25">
        <w:rPr>
          <w:rFonts w:ascii="QCF_P154" w:hAnsi="QCF_P154" w:cs="QCF_P154"/>
          <w:color w:val="000000"/>
          <w:sz w:val="2"/>
          <w:szCs w:val="2"/>
          <w:rtl/>
        </w:rPr>
        <w:t xml:space="preserve">   </w:t>
      </w:r>
      <w:r w:rsidRPr="00516D25">
        <w:rPr>
          <w:rFonts w:ascii="QCF_P154" w:hAnsi="QCF_P154" w:cs="QCF_P154"/>
          <w:color w:val="000000"/>
          <w:sz w:val="27"/>
          <w:szCs w:val="27"/>
          <w:rtl/>
        </w:rPr>
        <w:t>ﮇ</w:t>
      </w:r>
      <w:r w:rsidRPr="00516D25">
        <w:rPr>
          <w:rFonts w:ascii="QCF_P154" w:hAnsi="QCF_P154" w:cs="QCF_P154"/>
          <w:color w:val="000000"/>
          <w:sz w:val="2"/>
          <w:szCs w:val="2"/>
          <w:rtl/>
        </w:rPr>
        <w:t xml:space="preserve"> </w:t>
      </w:r>
      <w:r w:rsidRPr="00516D25">
        <w:rPr>
          <w:rFonts w:ascii="QCF_P154" w:hAnsi="QCF_P154" w:cs="QCF_P154"/>
          <w:color w:val="000000"/>
          <w:sz w:val="27"/>
          <w:szCs w:val="27"/>
          <w:rtl/>
        </w:rPr>
        <w:t>ﮈ</w:t>
      </w:r>
      <w:r w:rsidRPr="00516D25">
        <w:rPr>
          <w:rFonts w:ascii="QCF_P154" w:hAnsi="QCF_P154" w:cs="QCF_P154"/>
          <w:color w:val="000000"/>
          <w:sz w:val="2"/>
          <w:szCs w:val="2"/>
          <w:rtl/>
        </w:rPr>
        <w:t xml:space="preserve">  </w:t>
      </w:r>
      <w:r w:rsidRPr="00516D25">
        <w:rPr>
          <w:rFonts w:ascii="QCF_P154" w:hAnsi="QCF_P154" w:cs="QCF_P154"/>
          <w:color w:val="000000"/>
          <w:sz w:val="27"/>
          <w:szCs w:val="27"/>
          <w:rtl/>
        </w:rPr>
        <w:t>ﮉ</w:t>
      </w:r>
      <w:r w:rsidRPr="00516D25">
        <w:rPr>
          <w:rFonts w:ascii="QCF_P154" w:hAnsi="QCF_P154" w:cs="QCF_P154"/>
          <w:color w:val="000000"/>
          <w:sz w:val="2"/>
          <w:szCs w:val="2"/>
          <w:rtl/>
        </w:rPr>
        <w:t xml:space="preserve"> </w:t>
      </w:r>
      <w:r w:rsidRPr="00516D25">
        <w:rPr>
          <w:rFonts w:ascii="QCF_P154" w:hAnsi="QCF_P154" w:cs="QCF_P154"/>
          <w:color w:val="000000"/>
          <w:sz w:val="27"/>
          <w:szCs w:val="27"/>
          <w:rtl/>
        </w:rPr>
        <w:t>ﮊ</w:t>
      </w:r>
      <w:r w:rsidRPr="00516D25">
        <w:rPr>
          <w:rFonts w:ascii="QCF_P154" w:hAnsi="QCF_P154" w:cs="QCF_P154"/>
          <w:color w:val="000000"/>
          <w:sz w:val="2"/>
          <w:szCs w:val="2"/>
          <w:rtl/>
        </w:rPr>
        <w:t xml:space="preserve"> </w:t>
      </w:r>
      <w:r w:rsidRPr="00516D25">
        <w:rPr>
          <w:rFonts w:ascii="QCF_P154" w:hAnsi="QCF_P154" w:cs="QCF_P154"/>
          <w:color w:val="000000"/>
          <w:sz w:val="27"/>
          <w:szCs w:val="27"/>
          <w:rtl/>
        </w:rPr>
        <w:t>ﮋ</w:t>
      </w:r>
      <w:r w:rsidRPr="00516D25">
        <w:rPr>
          <w:rFonts w:ascii="QCF_P154" w:hAnsi="QCF_P154" w:cs="QCF_P154"/>
          <w:color w:val="000000"/>
          <w:sz w:val="2"/>
          <w:szCs w:val="2"/>
          <w:rtl/>
        </w:rPr>
        <w:t xml:space="preserve"> </w:t>
      </w:r>
      <w:r w:rsidRPr="00516D25">
        <w:rPr>
          <w:rFonts w:ascii="QCF_BSML" w:hAnsi="QCF_BSML" w:cs="QCF_BSML"/>
          <w:color w:val="000000"/>
          <w:sz w:val="27"/>
          <w:szCs w:val="27"/>
          <w:rtl/>
        </w:rPr>
        <w:t>ﭼ</w:t>
      </w:r>
      <w:r w:rsidRPr="00516D25">
        <w:rPr>
          <w:rFonts w:ascii="Arial" w:hAnsi="Arial" w:cs="Arial"/>
          <w:color w:val="000000"/>
          <w:sz w:val="18"/>
          <w:szCs w:val="18"/>
          <w:rtl/>
        </w:rPr>
        <w:t xml:space="preserve"> </w:t>
      </w:r>
      <w:r w:rsidR="00C63D13" w:rsidRPr="00516D25">
        <w:rPr>
          <w:rFonts w:ascii="Arial" w:hAnsi="Arial" w:cs="Arial" w:hint="cs"/>
          <w:color w:val="000000"/>
          <w:sz w:val="18"/>
          <w:szCs w:val="18"/>
          <w:rtl/>
        </w:rPr>
        <w:t xml:space="preserve">   </w:t>
      </w:r>
      <w:r w:rsidR="00C63D13" w:rsidRPr="00516D25">
        <w:rPr>
          <w:rFonts w:ascii="2  Badr" w:hAnsi="2  Badr" w:cs="B Zar" w:hint="cs"/>
          <w:sz w:val="24"/>
          <w:rtl/>
        </w:rPr>
        <w:t>(</w:t>
      </w:r>
      <w:r w:rsidRPr="00516D25">
        <w:rPr>
          <w:rFonts w:ascii="2  Badr" w:hAnsi="Arial" w:cs="B Zar" w:hint="cs"/>
          <w:color w:val="000000"/>
          <w:sz w:val="27"/>
          <w:szCs w:val="27"/>
          <w:rtl/>
        </w:rPr>
        <w:t>الأعراف: ٣٣</w:t>
      </w:r>
      <w:r w:rsidRPr="00516D25">
        <w:rPr>
          <w:rFonts w:ascii="Arial" w:hAnsi="Arial" w:cs="Arial"/>
          <w:color w:val="000000"/>
          <w:sz w:val="2"/>
          <w:szCs w:val="2"/>
        </w:rPr>
        <w:t xml:space="preserve"> </w:t>
      </w:r>
      <w:r w:rsidR="00E95D83" w:rsidRPr="00516D25">
        <w:rPr>
          <w:rFonts w:ascii="Calibri" w:hAnsi="Calibri" w:cs="B Zar" w:hint="cs"/>
          <w:sz w:val="22"/>
          <w:rtl/>
        </w:rPr>
        <w:t xml:space="preserve">) </w:t>
      </w:r>
      <w:r w:rsidR="00081E7D" w:rsidRPr="00516D25">
        <w:rPr>
          <w:rFonts w:ascii="Calibri" w:hAnsi="Calibri" w:cs="B Zar" w:hint="cs"/>
          <w:sz w:val="22"/>
          <w:rtl/>
        </w:rPr>
        <w:t>«</w:t>
      </w:r>
      <w:r w:rsidRPr="00516D25">
        <w:rPr>
          <w:rFonts w:ascii="Calibri" w:hAnsi="Calibri" w:cs="B Zar" w:hint="cs"/>
          <w:sz w:val="22"/>
          <w:rtl/>
        </w:rPr>
        <w:t>بگو: خداوند حرام كرده است كارهاي نابهنجار (چون زنا) را، خواه آن چيزي كه آشكارا انجام پذيرد و ظاهر گردد، و خواه آن چيزي كه پوشيده انجام گيرد و پنهان ماند، و (هر نوع) بزهكاري را و ستمگري (بر م</w:t>
      </w:r>
      <w:r w:rsidR="0065268D" w:rsidRPr="00516D25">
        <w:rPr>
          <w:rFonts w:ascii="Calibri" w:hAnsi="Calibri" w:cs="B Zar" w:hint="cs"/>
          <w:sz w:val="22"/>
          <w:rtl/>
        </w:rPr>
        <w:t>ردم) را كه به هيچ وجه درست نيست</w:t>
      </w:r>
      <w:r w:rsidRPr="00516D25">
        <w:rPr>
          <w:rFonts w:ascii="Calibri" w:hAnsi="Calibri" w:cs="B Zar" w:hint="cs"/>
          <w:sz w:val="22"/>
          <w:rtl/>
        </w:rPr>
        <w:t>،».</w:t>
      </w:r>
    </w:p>
    <w:p w:rsidR="005A6AC8" w:rsidRPr="00516D25" w:rsidRDefault="005A6AC8" w:rsidP="00516D25">
      <w:pPr>
        <w:ind w:left="454" w:hanging="170"/>
        <w:rPr>
          <w:rFonts w:ascii="Calibri" w:hAnsi="Calibri" w:cs="B Zar" w:hint="cs"/>
          <w:sz w:val="22"/>
          <w:rtl/>
        </w:rPr>
      </w:pPr>
      <w:r w:rsidRPr="00516D25">
        <w:rPr>
          <w:rFonts w:ascii="Calibri" w:hAnsi="Calibri" w:cs="Traditional Arabic" w:hint="cs"/>
          <w:sz w:val="22"/>
          <w:rtl/>
        </w:rPr>
        <w:t xml:space="preserve">- فسوق و عصيان؛ </w:t>
      </w:r>
      <w:r w:rsidRPr="00516D25">
        <w:rPr>
          <w:rFonts w:ascii="Calibri" w:hAnsi="Calibri" w:cs="B Zar" w:hint="cs"/>
          <w:sz w:val="22"/>
          <w:rtl/>
        </w:rPr>
        <w:t>خداوند عّز</w:t>
      </w:r>
      <w:r w:rsidR="00081E7D" w:rsidRPr="00516D25">
        <w:rPr>
          <w:rFonts w:ascii="Calibri" w:hAnsi="Calibri" w:cs="B Zar" w:hint="cs"/>
          <w:sz w:val="22"/>
          <w:rtl/>
        </w:rPr>
        <w:t xml:space="preserve"> </w:t>
      </w:r>
      <w:r w:rsidRPr="00516D25">
        <w:rPr>
          <w:rFonts w:ascii="Calibri" w:hAnsi="Calibri" w:cs="B Zar" w:hint="cs"/>
          <w:sz w:val="22"/>
          <w:rtl/>
        </w:rPr>
        <w:t>وجلّ مي</w:t>
      </w:r>
      <w:r w:rsidRPr="00516D25">
        <w:rPr>
          <w:rFonts w:ascii="Arial" w:hAnsi="Arial" w:cs="Arial"/>
          <w:sz w:val="22"/>
        </w:rPr>
        <w:t>‎</w:t>
      </w:r>
      <w:r w:rsidRPr="00516D25">
        <w:rPr>
          <w:rFonts w:ascii="Calibri" w:hAnsi="Calibri" w:cs="B Zar" w:hint="cs"/>
          <w:sz w:val="22"/>
          <w:rtl/>
        </w:rPr>
        <w:t>فرمايد:</w:t>
      </w:r>
      <w:r w:rsidRPr="00516D25">
        <w:rPr>
          <w:rFonts w:ascii="QCF_BSML" w:hAnsi="QCF_BSML" w:cs="QCF_BSML"/>
          <w:color w:val="000000"/>
          <w:sz w:val="27"/>
          <w:szCs w:val="27"/>
          <w:rtl/>
        </w:rPr>
        <w:t xml:space="preserve"> ﭽ</w:t>
      </w:r>
      <w:r w:rsidRPr="00516D25">
        <w:rPr>
          <w:rFonts w:ascii="QCF_P516" w:hAnsi="QCF_P516" w:cs="QCF_P516"/>
          <w:color w:val="000000"/>
          <w:sz w:val="2"/>
          <w:szCs w:val="2"/>
          <w:rtl/>
        </w:rPr>
        <w:t xml:space="preserve"> </w:t>
      </w:r>
      <w:r w:rsidRPr="00516D25">
        <w:rPr>
          <w:rFonts w:ascii="QCF_P516" w:hAnsi="QCF_P516" w:cs="QCF_P516"/>
          <w:color w:val="000000"/>
          <w:sz w:val="27"/>
          <w:szCs w:val="27"/>
          <w:rtl/>
        </w:rPr>
        <w:t>ﮆ</w:t>
      </w:r>
      <w:r w:rsidRPr="00516D25">
        <w:rPr>
          <w:rFonts w:ascii="QCF_P516" w:hAnsi="QCF_P516" w:cs="QCF_P516"/>
          <w:color w:val="000000"/>
          <w:sz w:val="2"/>
          <w:szCs w:val="2"/>
          <w:rtl/>
        </w:rPr>
        <w:t xml:space="preserve"> </w:t>
      </w:r>
      <w:r w:rsidRPr="00516D25">
        <w:rPr>
          <w:rFonts w:ascii="QCF_P516" w:hAnsi="QCF_P516" w:cs="QCF_P516"/>
          <w:color w:val="000000"/>
          <w:sz w:val="27"/>
          <w:szCs w:val="27"/>
          <w:rtl/>
        </w:rPr>
        <w:t>ﮇ</w:t>
      </w:r>
      <w:r w:rsidRPr="00516D25">
        <w:rPr>
          <w:rFonts w:ascii="QCF_P516" w:hAnsi="QCF_P516" w:cs="QCF_P516"/>
          <w:color w:val="000000"/>
          <w:sz w:val="2"/>
          <w:szCs w:val="2"/>
          <w:rtl/>
        </w:rPr>
        <w:t xml:space="preserve">        </w:t>
      </w:r>
      <w:r w:rsidRPr="00516D25">
        <w:rPr>
          <w:rFonts w:ascii="QCF_P516" w:hAnsi="QCF_P516" w:cs="QCF_P516"/>
          <w:color w:val="000000"/>
          <w:sz w:val="27"/>
          <w:szCs w:val="27"/>
          <w:rtl/>
        </w:rPr>
        <w:t>ﮈ</w:t>
      </w:r>
      <w:r w:rsidRPr="00516D25">
        <w:rPr>
          <w:rFonts w:ascii="QCF_P516" w:hAnsi="QCF_P516" w:cs="QCF_P516"/>
          <w:color w:val="000000"/>
          <w:sz w:val="2"/>
          <w:szCs w:val="2"/>
          <w:rtl/>
        </w:rPr>
        <w:t xml:space="preserve"> </w:t>
      </w:r>
      <w:r w:rsidRPr="00516D25">
        <w:rPr>
          <w:rFonts w:ascii="QCF_P516" w:hAnsi="QCF_P516" w:cs="QCF_P516"/>
          <w:color w:val="000000"/>
          <w:sz w:val="27"/>
          <w:szCs w:val="27"/>
          <w:rtl/>
        </w:rPr>
        <w:t>ﮉ</w:t>
      </w:r>
      <w:r w:rsidRPr="00516D25">
        <w:rPr>
          <w:rFonts w:ascii="QCF_P516" w:hAnsi="QCF_P516" w:cs="QCF_P516"/>
          <w:color w:val="000000"/>
          <w:sz w:val="2"/>
          <w:szCs w:val="2"/>
          <w:rtl/>
        </w:rPr>
        <w:t xml:space="preserve"> </w:t>
      </w:r>
      <w:r w:rsidRPr="00516D25">
        <w:rPr>
          <w:rFonts w:ascii="QCF_P516" w:hAnsi="QCF_P516" w:cs="QCF_P516"/>
          <w:color w:val="000000"/>
          <w:sz w:val="27"/>
          <w:szCs w:val="27"/>
          <w:rtl/>
        </w:rPr>
        <w:t>ﮊﮋ</w:t>
      </w:r>
      <w:r w:rsidRPr="00516D25">
        <w:rPr>
          <w:rFonts w:ascii="QCF_P516" w:hAnsi="QCF_P516" w:cs="QCF_P516"/>
          <w:color w:val="000000"/>
          <w:sz w:val="2"/>
          <w:szCs w:val="2"/>
          <w:rtl/>
        </w:rPr>
        <w:t xml:space="preserve">  </w:t>
      </w:r>
      <w:r w:rsidRPr="00516D25">
        <w:rPr>
          <w:rFonts w:ascii="QCF_BSML" w:hAnsi="QCF_BSML" w:cs="QCF_BSML"/>
          <w:color w:val="000000"/>
          <w:sz w:val="27"/>
          <w:szCs w:val="27"/>
          <w:rtl/>
        </w:rPr>
        <w:t>ﭼ</w:t>
      </w:r>
      <w:r w:rsidRPr="00516D25">
        <w:rPr>
          <w:rFonts w:ascii="Arial" w:hAnsi="Arial" w:cs="Arial"/>
          <w:color w:val="000000"/>
          <w:sz w:val="18"/>
          <w:szCs w:val="18"/>
          <w:rtl/>
        </w:rPr>
        <w:t xml:space="preserve"> </w:t>
      </w:r>
      <w:r w:rsidR="00C63D13" w:rsidRPr="00516D25">
        <w:rPr>
          <w:rFonts w:ascii="Arial" w:hAnsi="Arial" w:cs="Arial" w:hint="cs"/>
          <w:color w:val="000000"/>
          <w:sz w:val="18"/>
          <w:szCs w:val="18"/>
          <w:rtl/>
        </w:rPr>
        <w:t xml:space="preserve">  </w:t>
      </w:r>
      <w:r w:rsidR="00C63D13" w:rsidRPr="00516D25">
        <w:rPr>
          <w:rFonts w:ascii="2  Badr" w:hAnsi="2  Badr" w:cs="B Zar" w:hint="cs"/>
          <w:sz w:val="24"/>
          <w:rtl/>
        </w:rPr>
        <w:t>(</w:t>
      </w:r>
      <w:r w:rsidRPr="00516D25">
        <w:rPr>
          <w:rFonts w:ascii="2  Badr" w:hAnsi="Arial" w:cs="B Zar" w:hint="cs"/>
          <w:color w:val="000000"/>
          <w:sz w:val="27"/>
          <w:szCs w:val="27"/>
          <w:rtl/>
        </w:rPr>
        <w:t>الحجرات: ٧</w:t>
      </w:r>
      <w:r w:rsidRPr="00516D25">
        <w:rPr>
          <w:rFonts w:ascii="Arial" w:hAnsi="Arial" w:cs="Arial"/>
          <w:color w:val="000000"/>
          <w:sz w:val="2"/>
          <w:szCs w:val="2"/>
        </w:rPr>
        <w:t xml:space="preserve"> </w:t>
      </w:r>
      <w:r w:rsidR="00E95D83" w:rsidRPr="00516D25">
        <w:rPr>
          <w:rFonts w:ascii="Calibri" w:hAnsi="Calibri" w:cs="B Zar" w:hint="cs"/>
          <w:sz w:val="22"/>
          <w:rtl/>
        </w:rPr>
        <w:t xml:space="preserve">)  </w:t>
      </w:r>
      <w:r w:rsidR="00081E7D" w:rsidRPr="00516D25">
        <w:rPr>
          <w:rFonts w:ascii="Calibri" w:hAnsi="Calibri" w:cs="B Zar" w:hint="cs"/>
          <w:sz w:val="22"/>
          <w:rtl/>
        </w:rPr>
        <w:t>«</w:t>
      </w:r>
      <w:r w:rsidRPr="00516D25">
        <w:rPr>
          <w:rFonts w:ascii="Calibri" w:hAnsi="Calibri" w:cs="B Zar" w:hint="cs"/>
          <w:sz w:val="22"/>
          <w:rtl/>
        </w:rPr>
        <w:t>و كفر و نافرماني و گناه را در نظ</w:t>
      </w:r>
      <w:r w:rsidR="0065268D" w:rsidRPr="00516D25">
        <w:rPr>
          <w:rFonts w:ascii="Calibri" w:hAnsi="Calibri" w:cs="B Zar" w:hint="cs"/>
          <w:sz w:val="22"/>
          <w:rtl/>
        </w:rPr>
        <w:t>رتان زشت و ناپسند جلوه داده است</w:t>
      </w:r>
      <w:r w:rsidRPr="00516D25">
        <w:rPr>
          <w:rFonts w:ascii="Calibri" w:hAnsi="Calibri" w:cs="B Zar" w:hint="cs"/>
          <w:sz w:val="22"/>
          <w:rtl/>
        </w:rPr>
        <w:t>».</w:t>
      </w:r>
    </w:p>
    <w:p w:rsidR="005A6AC8" w:rsidRPr="00516D25" w:rsidRDefault="005A6AC8" w:rsidP="00516D25">
      <w:pPr>
        <w:ind w:left="454" w:hanging="170"/>
        <w:rPr>
          <w:rFonts w:ascii="Calibri" w:hAnsi="Calibri" w:cs="B Zar" w:hint="cs"/>
          <w:sz w:val="22"/>
          <w:rtl/>
        </w:rPr>
      </w:pPr>
      <w:r w:rsidRPr="00516D25">
        <w:rPr>
          <w:rFonts w:ascii="Calibri" w:hAnsi="Calibri" w:cs="Traditional Arabic" w:hint="cs"/>
          <w:sz w:val="22"/>
          <w:rtl/>
        </w:rPr>
        <w:t>- فساد؛</w:t>
      </w:r>
      <w:r w:rsidRPr="00516D25">
        <w:rPr>
          <w:rFonts w:ascii="Calibri" w:hAnsi="Calibri" w:cs="B Zar" w:hint="cs"/>
          <w:sz w:val="22"/>
          <w:rtl/>
        </w:rPr>
        <w:t xml:space="preserve"> خدا مي</w:t>
      </w:r>
      <w:r w:rsidRPr="00516D25">
        <w:rPr>
          <w:rFonts w:ascii="Arial" w:hAnsi="Arial" w:cs="Arial"/>
          <w:sz w:val="22"/>
        </w:rPr>
        <w:t>‎</w:t>
      </w:r>
      <w:r w:rsidRPr="00516D25">
        <w:rPr>
          <w:rFonts w:ascii="Calibri" w:hAnsi="Calibri" w:cs="B Zar" w:hint="cs"/>
          <w:sz w:val="22"/>
          <w:rtl/>
        </w:rPr>
        <w:t>فرمايد:</w:t>
      </w:r>
      <w:r w:rsidRPr="00516D25">
        <w:rPr>
          <w:rFonts w:ascii="QCF_BSML" w:hAnsi="QCF_BSML" w:cs="QCF_BSML"/>
          <w:color w:val="000000"/>
          <w:sz w:val="27"/>
          <w:szCs w:val="27"/>
          <w:rtl/>
        </w:rPr>
        <w:t xml:space="preserve"> ﭽ</w:t>
      </w:r>
      <w:r w:rsidRPr="00516D25">
        <w:rPr>
          <w:rFonts w:ascii="QCF_BSML" w:hAnsi="QCF_BSML" w:cs="QCF_BSML"/>
          <w:color w:val="000000"/>
          <w:sz w:val="2"/>
          <w:szCs w:val="2"/>
          <w:rtl/>
        </w:rPr>
        <w:t xml:space="preserve"> </w:t>
      </w:r>
      <w:r w:rsidRPr="00516D25">
        <w:rPr>
          <w:rFonts w:ascii="QCF_P113" w:hAnsi="QCF_P113" w:cs="QCF_P113"/>
          <w:color w:val="000000"/>
          <w:sz w:val="27"/>
          <w:szCs w:val="27"/>
          <w:rtl/>
        </w:rPr>
        <w:t>ﭻ</w:t>
      </w:r>
      <w:r w:rsidRPr="00516D25">
        <w:rPr>
          <w:rFonts w:ascii="QCF_P113" w:hAnsi="QCF_P113" w:cs="QCF_P113"/>
          <w:color w:val="000000"/>
          <w:sz w:val="2"/>
          <w:szCs w:val="2"/>
          <w:rtl/>
        </w:rPr>
        <w:t xml:space="preserve">  </w:t>
      </w:r>
      <w:r w:rsidRPr="00516D25">
        <w:rPr>
          <w:rFonts w:ascii="QCF_P113" w:hAnsi="QCF_P113" w:cs="QCF_P113"/>
          <w:color w:val="000000"/>
          <w:sz w:val="27"/>
          <w:szCs w:val="27"/>
          <w:rtl/>
        </w:rPr>
        <w:t>ﭼ</w:t>
      </w:r>
      <w:r w:rsidRPr="00516D25">
        <w:rPr>
          <w:rFonts w:ascii="QCF_P113" w:hAnsi="QCF_P113" w:cs="QCF_P113"/>
          <w:color w:val="000000"/>
          <w:sz w:val="2"/>
          <w:szCs w:val="2"/>
          <w:rtl/>
        </w:rPr>
        <w:t xml:space="preserve"> </w:t>
      </w:r>
      <w:r w:rsidRPr="00516D25">
        <w:rPr>
          <w:rFonts w:ascii="QCF_P113" w:hAnsi="QCF_P113" w:cs="QCF_P113"/>
          <w:color w:val="000000"/>
          <w:sz w:val="27"/>
          <w:szCs w:val="27"/>
          <w:rtl/>
        </w:rPr>
        <w:t>ﭽ</w:t>
      </w:r>
      <w:r w:rsidRPr="00516D25">
        <w:rPr>
          <w:rFonts w:ascii="QCF_P113" w:hAnsi="QCF_P113" w:cs="QCF_P113"/>
          <w:color w:val="000000"/>
          <w:sz w:val="2"/>
          <w:szCs w:val="2"/>
          <w:rtl/>
        </w:rPr>
        <w:t xml:space="preserve"> </w:t>
      </w:r>
      <w:r w:rsidRPr="00516D25">
        <w:rPr>
          <w:rFonts w:ascii="QCF_P113" w:hAnsi="QCF_P113" w:cs="QCF_P113"/>
          <w:color w:val="000000"/>
          <w:sz w:val="27"/>
          <w:szCs w:val="27"/>
          <w:rtl/>
        </w:rPr>
        <w:t>ﭾ</w:t>
      </w:r>
      <w:r w:rsidRPr="00516D25">
        <w:rPr>
          <w:rFonts w:ascii="QCF_P113" w:hAnsi="QCF_P113" w:cs="QCF_P113"/>
          <w:color w:val="000000"/>
          <w:sz w:val="2"/>
          <w:szCs w:val="2"/>
          <w:rtl/>
        </w:rPr>
        <w:t xml:space="preserve"> </w:t>
      </w:r>
      <w:r w:rsidRPr="00516D25">
        <w:rPr>
          <w:rFonts w:ascii="QCF_P113" w:hAnsi="QCF_P113" w:cs="QCF_P113"/>
          <w:color w:val="000000"/>
          <w:sz w:val="27"/>
          <w:szCs w:val="27"/>
          <w:rtl/>
        </w:rPr>
        <w:t>ﭿ</w:t>
      </w:r>
      <w:r w:rsidRPr="00516D25">
        <w:rPr>
          <w:rFonts w:ascii="QCF_P113" w:hAnsi="QCF_P113" w:cs="QCF_P113"/>
          <w:color w:val="000000"/>
          <w:sz w:val="2"/>
          <w:szCs w:val="2"/>
          <w:rtl/>
        </w:rPr>
        <w:t xml:space="preserve"> </w:t>
      </w:r>
      <w:r w:rsidRPr="00516D25">
        <w:rPr>
          <w:rFonts w:ascii="QCF_P113" w:hAnsi="QCF_P113" w:cs="QCF_P113"/>
          <w:color w:val="000000"/>
          <w:sz w:val="27"/>
          <w:szCs w:val="27"/>
          <w:rtl/>
        </w:rPr>
        <w:t>ﮀ</w:t>
      </w:r>
      <w:r w:rsidRPr="00516D25">
        <w:rPr>
          <w:rFonts w:ascii="QCF_P113" w:hAnsi="QCF_P113" w:cs="QCF_P113"/>
          <w:color w:val="000000"/>
          <w:sz w:val="2"/>
          <w:szCs w:val="2"/>
          <w:rtl/>
        </w:rPr>
        <w:t xml:space="preserve"> </w:t>
      </w:r>
      <w:r w:rsidRPr="00516D25">
        <w:rPr>
          <w:rFonts w:ascii="QCF_P113" w:hAnsi="QCF_P113" w:cs="QCF_P113"/>
          <w:color w:val="000000"/>
          <w:sz w:val="27"/>
          <w:szCs w:val="27"/>
          <w:rtl/>
        </w:rPr>
        <w:t>ﮁ</w:t>
      </w:r>
      <w:r w:rsidRPr="00516D25">
        <w:rPr>
          <w:rFonts w:ascii="QCF_P113" w:hAnsi="QCF_P113" w:cs="QCF_P113"/>
          <w:color w:val="000000"/>
          <w:sz w:val="2"/>
          <w:szCs w:val="2"/>
          <w:rtl/>
        </w:rPr>
        <w:t xml:space="preserve"> </w:t>
      </w:r>
      <w:r w:rsidRPr="00516D25">
        <w:rPr>
          <w:rFonts w:ascii="QCF_P113" w:hAnsi="QCF_P113" w:cs="QCF_P113"/>
          <w:color w:val="000000"/>
          <w:sz w:val="27"/>
          <w:szCs w:val="27"/>
          <w:rtl/>
        </w:rPr>
        <w:t>ﮂ</w:t>
      </w:r>
      <w:r w:rsidRPr="00516D25">
        <w:rPr>
          <w:rFonts w:ascii="QCF_P113" w:hAnsi="QCF_P113" w:cs="QCF_P113"/>
          <w:color w:val="000000"/>
          <w:sz w:val="2"/>
          <w:szCs w:val="2"/>
          <w:rtl/>
        </w:rPr>
        <w:t xml:space="preserve"> </w:t>
      </w:r>
      <w:r w:rsidRPr="00516D25">
        <w:rPr>
          <w:rFonts w:ascii="QCF_P113" w:hAnsi="QCF_P113" w:cs="QCF_P113"/>
          <w:color w:val="000000"/>
          <w:sz w:val="27"/>
          <w:szCs w:val="27"/>
          <w:rtl/>
        </w:rPr>
        <w:t>ﮃ</w:t>
      </w:r>
      <w:r w:rsidRPr="00516D25">
        <w:rPr>
          <w:rFonts w:ascii="QCF_P113" w:hAnsi="QCF_P113" w:cs="QCF_P113"/>
          <w:color w:val="000000"/>
          <w:sz w:val="2"/>
          <w:szCs w:val="2"/>
          <w:rtl/>
        </w:rPr>
        <w:t xml:space="preserve">  </w:t>
      </w:r>
      <w:r w:rsidRPr="00516D25">
        <w:rPr>
          <w:rFonts w:ascii="QCF_P113" w:hAnsi="QCF_P113" w:cs="QCF_P113"/>
          <w:color w:val="000000"/>
          <w:sz w:val="27"/>
          <w:szCs w:val="27"/>
          <w:rtl/>
        </w:rPr>
        <w:t>ﮄ</w:t>
      </w:r>
      <w:r w:rsidRPr="00516D25">
        <w:rPr>
          <w:rFonts w:ascii="QCF_BSML" w:hAnsi="QCF_BSML" w:cs="QCF_BSML"/>
          <w:color w:val="000000"/>
          <w:sz w:val="27"/>
          <w:szCs w:val="27"/>
          <w:rtl/>
        </w:rPr>
        <w:t>ﭼ</w:t>
      </w:r>
      <w:r w:rsidRPr="00516D25">
        <w:rPr>
          <w:rFonts w:ascii="Arial" w:hAnsi="Arial" w:cs="Arial"/>
          <w:color w:val="000000"/>
          <w:sz w:val="18"/>
          <w:szCs w:val="18"/>
          <w:rtl/>
        </w:rPr>
        <w:t xml:space="preserve"> </w:t>
      </w:r>
      <w:r w:rsidR="00C63D13" w:rsidRPr="00516D25">
        <w:rPr>
          <w:rFonts w:ascii="2  Badr" w:hAnsi="2  Badr" w:cs="B Zar" w:hint="cs"/>
          <w:sz w:val="24"/>
          <w:rtl/>
        </w:rPr>
        <w:t>(</w:t>
      </w:r>
      <w:r w:rsidRPr="00516D25">
        <w:rPr>
          <w:rFonts w:ascii="2  Badr" w:hAnsi="Arial" w:cs="B Zar" w:hint="cs"/>
          <w:color w:val="000000"/>
          <w:sz w:val="27"/>
          <w:szCs w:val="27"/>
          <w:rtl/>
        </w:rPr>
        <w:t>المائد</w:t>
      </w:r>
      <w:r w:rsidR="00D23566" w:rsidRPr="00516D25">
        <w:rPr>
          <w:rFonts w:ascii="2  Badr" w:hAnsi="Arial" w:cs="B Zar" w:hint="cs"/>
          <w:color w:val="000000"/>
          <w:sz w:val="27"/>
          <w:szCs w:val="27"/>
          <w:rtl/>
        </w:rPr>
        <w:t>ه</w:t>
      </w:r>
      <w:r w:rsidRPr="00516D25">
        <w:rPr>
          <w:rFonts w:ascii="2  Badr" w:hAnsi="Arial" w:cs="B Zar" w:hint="cs"/>
          <w:color w:val="000000"/>
          <w:sz w:val="27"/>
          <w:szCs w:val="27"/>
          <w:rtl/>
        </w:rPr>
        <w:t>: ٣٣</w:t>
      </w:r>
      <w:r w:rsidR="00E95D83" w:rsidRPr="00516D25">
        <w:rPr>
          <w:rFonts w:ascii="Calibri" w:hAnsi="Calibri" w:cs="B Zar" w:hint="cs"/>
          <w:sz w:val="22"/>
          <w:rtl/>
        </w:rPr>
        <w:t>)</w:t>
      </w:r>
      <w:r w:rsidRPr="00516D25">
        <w:rPr>
          <w:rFonts w:ascii="Arial" w:hAnsi="Arial" w:cs="Arial"/>
          <w:color w:val="000000"/>
          <w:sz w:val="2"/>
          <w:szCs w:val="2"/>
        </w:rPr>
        <w:t xml:space="preserve"> </w:t>
      </w:r>
      <w:r w:rsidRPr="00516D25">
        <w:rPr>
          <w:rFonts w:ascii="Calibri" w:hAnsi="Calibri" w:cs="B Zar" w:hint="cs"/>
          <w:sz w:val="22"/>
          <w:rtl/>
        </w:rPr>
        <w:t>«كيفر كساني كه (بر حكومت اسلامي مي‌شورند و بر احكام شريعت مي‌تازند و بدين‌وسيله) با خدا و پيغمبرش مي‌جنگند، و در روي زمين (با تهديد امنيّت مردم و سلب حقوق انسانها، مثلاً از راه راهزني و غار</w:t>
      </w:r>
      <w:r w:rsidR="0065268D" w:rsidRPr="00516D25">
        <w:rPr>
          <w:rFonts w:ascii="Calibri" w:hAnsi="Calibri" w:cs="B Zar" w:hint="cs"/>
          <w:sz w:val="22"/>
          <w:rtl/>
        </w:rPr>
        <w:t>ت كاروانها) دست به فساد مي‌زنند</w:t>
      </w:r>
      <w:r w:rsidRPr="00516D25">
        <w:rPr>
          <w:rFonts w:ascii="Calibri" w:hAnsi="Calibri" w:cs="B Zar" w:hint="cs"/>
          <w:sz w:val="22"/>
          <w:rtl/>
        </w:rPr>
        <w:t>،».</w:t>
      </w:r>
    </w:p>
    <w:p w:rsidR="005A6AC8" w:rsidRPr="00516D25" w:rsidRDefault="005A6AC8" w:rsidP="00516D25">
      <w:pPr>
        <w:ind w:left="454" w:hanging="170"/>
        <w:rPr>
          <w:rFonts w:ascii="Calibri" w:hAnsi="Calibri" w:cs="B Zar" w:hint="cs"/>
          <w:sz w:val="22"/>
          <w:rtl/>
        </w:rPr>
      </w:pPr>
      <w:r w:rsidRPr="00516D25">
        <w:rPr>
          <w:rFonts w:ascii="Calibri" w:hAnsi="Calibri" w:cs="Traditional Arabic" w:hint="cs"/>
          <w:sz w:val="22"/>
          <w:rtl/>
        </w:rPr>
        <w:t>- عتو؛</w:t>
      </w:r>
      <w:r w:rsidRPr="00516D25">
        <w:rPr>
          <w:rFonts w:ascii="Calibri" w:hAnsi="Calibri" w:cs="B Zar" w:hint="cs"/>
          <w:sz w:val="22"/>
          <w:rtl/>
        </w:rPr>
        <w:t xml:space="preserve"> در قرآن آمده است:</w:t>
      </w:r>
      <w:r w:rsidRPr="00516D25">
        <w:rPr>
          <w:rFonts w:ascii="QCF_BSML" w:hAnsi="QCF_BSML" w:cs="QCF_BSML"/>
          <w:color w:val="000000"/>
          <w:sz w:val="27"/>
          <w:szCs w:val="27"/>
          <w:rtl/>
        </w:rPr>
        <w:t xml:space="preserve"> ﭽ</w:t>
      </w:r>
      <w:r w:rsidRPr="00516D25">
        <w:rPr>
          <w:rFonts w:ascii="QCF_BSML" w:hAnsi="QCF_BSML" w:cs="QCF_BSML"/>
          <w:color w:val="000000"/>
          <w:sz w:val="2"/>
          <w:szCs w:val="2"/>
          <w:rtl/>
        </w:rPr>
        <w:t xml:space="preserve"> </w:t>
      </w:r>
      <w:r w:rsidRPr="00516D25">
        <w:rPr>
          <w:rFonts w:ascii="QCF_P172" w:hAnsi="QCF_P172" w:cs="QCF_P172"/>
          <w:color w:val="000000"/>
          <w:sz w:val="27"/>
          <w:szCs w:val="27"/>
          <w:rtl/>
        </w:rPr>
        <w:t>ﭺ</w:t>
      </w:r>
      <w:r w:rsidRPr="00516D25">
        <w:rPr>
          <w:rFonts w:ascii="QCF_P172" w:hAnsi="QCF_P172" w:cs="QCF_P172"/>
          <w:color w:val="000000"/>
          <w:sz w:val="2"/>
          <w:szCs w:val="2"/>
          <w:rtl/>
        </w:rPr>
        <w:t xml:space="preserve"> </w:t>
      </w:r>
      <w:r w:rsidRPr="00516D25">
        <w:rPr>
          <w:rFonts w:ascii="QCF_P172" w:hAnsi="QCF_P172" w:cs="QCF_P172"/>
          <w:color w:val="000000"/>
          <w:sz w:val="27"/>
          <w:szCs w:val="27"/>
          <w:rtl/>
        </w:rPr>
        <w:t>ﭻ</w:t>
      </w:r>
      <w:r w:rsidRPr="00516D25">
        <w:rPr>
          <w:rFonts w:ascii="QCF_P172" w:hAnsi="QCF_P172" w:cs="QCF_P172"/>
          <w:color w:val="000000"/>
          <w:sz w:val="2"/>
          <w:szCs w:val="2"/>
          <w:rtl/>
        </w:rPr>
        <w:t xml:space="preserve"> </w:t>
      </w:r>
      <w:r w:rsidRPr="00516D25">
        <w:rPr>
          <w:rFonts w:ascii="QCF_P172" w:hAnsi="QCF_P172" w:cs="QCF_P172"/>
          <w:color w:val="000000"/>
          <w:sz w:val="27"/>
          <w:szCs w:val="27"/>
          <w:rtl/>
        </w:rPr>
        <w:t>ﭼ</w:t>
      </w:r>
      <w:r w:rsidRPr="00516D25">
        <w:rPr>
          <w:rFonts w:ascii="QCF_P172" w:hAnsi="QCF_P172" w:cs="QCF_P172"/>
          <w:color w:val="000000"/>
          <w:sz w:val="2"/>
          <w:szCs w:val="2"/>
          <w:rtl/>
        </w:rPr>
        <w:t xml:space="preserve"> </w:t>
      </w:r>
      <w:r w:rsidRPr="00516D25">
        <w:rPr>
          <w:rFonts w:ascii="QCF_P172" w:hAnsi="QCF_P172" w:cs="QCF_P172"/>
          <w:color w:val="000000"/>
          <w:sz w:val="27"/>
          <w:szCs w:val="27"/>
          <w:rtl/>
        </w:rPr>
        <w:t>ﭽ</w:t>
      </w:r>
      <w:r w:rsidRPr="00516D25">
        <w:rPr>
          <w:rFonts w:ascii="QCF_P172" w:hAnsi="QCF_P172" w:cs="QCF_P172"/>
          <w:color w:val="000000"/>
          <w:sz w:val="2"/>
          <w:szCs w:val="2"/>
          <w:rtl/>
        </w:rPr>
        <w:t xml:space="preserve"> </w:t>
      </w:r>
      <w:r w:rsidRPr="00516D25">
        <w:rPr>
          <w:rFonts w:ascii="QCF_P172" w:hAnsi="QCF_P172" w:cs="QCF_P172"/>
          <w:color w:val="000000"/>
          <w:sz w:val="27"/>
          <w:szCs w:val="27"/>
          <w:rtl/>
        </w:rPr>
        <w:t>ﭾ</w:t>
      </w:r>
      <w:r w:rsidRPr="00516D25">
        <w:rPr>
          <w:rFonts w:ascii="QCF_P172" w:hAnsi="QCF_P172" w:cs="QCF_P172"/>
          <w:color w:val="000000"/>
          <w:sz w:val="2"/>
          <w:szCs w:val="2"/>
          <w:rtl/>
        </w:rPr>
        <w:t xml:space="preserve"> </w:t>
      </w:r>
      <w:r w:rsidRPr="00516D25">
        <w:rPr>
          <w:rFonts w:ascii="QCF_P172" w:hAnsi="QCF_P172" w:cs="QCF_P172"/>
          <w:color w:val="000000"/>
          <w:sz w:val="27"/>
          <w:szCs w:val="27"/>
          <w:rtl/>
        </w:rPr>
        <w:t>ﭿ</w:t>
      </w:r>
      <w:r w:rsidRPr="00516D25">
        <w:rPr>
          <w:rFonts w:ascii="QCF_P172" w:hAnsi="QCF_P172" w:cs="QCF_P172"/>
          <w:color w:val="000000"/>
          <w:sz w:val="2"/>
          <w:szCs w:val="2"/>
          <w:rtl/>
        </w:rPr>
        <w:t xml:space="preserve"> </w:t>
      </w:r>
      <w:r w:rsidRPr="00516D25">
        <w:rPr>
          <w:rFonts w:ascii="QCF_P172" w:hAnsi="QCF_P172" w:cs="QCF_P172"/>
          <w:color w:val="000000"/>
          <w:sz w:val="27"/>
          <w:szCs w:val="27"/>
          <w:rtl/>
        </w:rPr>
        <w:t>ﮀ</w:t>
      </w:r>
      <w:r w:rsidRPr="00516D25">
        <w:rPr>
          <w:rFonts w:ascii="QCF_P172" w:hAnsi="QCF_P172" w:cs="QCF_P172"/>
          <w:color w:val="000000"/>
          <w:sz w:val="2"/>
          <w:szCs w:val="2"/>
          <w:rtl/>
        </w:rPr>
        <w:t xml:space="preserve"> </w:t>
      </w:r>
      <w:r w:rsidRPr="00516D25">
        <w:rPr>
          <w:rFonts w:ascii="QCF_P172" w:hAnsi="QCF_P172" w:cs="QCF_P172"/>
          <w:color w:val="000000"/>
          <w:sz w:val="27"/>
          <w:szCs w:val="27"/>
          <w:rtl/>
        </w:rPr>
        <w:t>ﮁ</w:t>
      </w:r>
      <w:r w:rsidRPr="00516D25">
        <w:rPr>
          <w:rFonts w:ascii="QCF_P172" w:hAnsi="QCF_P172" w:cs="QCF_P172"/>
          <w:color w:val="000000"/>
          <w:sz w:val="2"/>
          <w:szCs w:val="2"/>
          <w:rtl/>
        </w:rPr>
        <w:t xml:space="preserve"> </w:t>
      </w:r>
      <w:r w:rsidRPr="00516D25">
        <w:rPr>
          <w:rFonts w:ascii="QCF_P172" w:hAnsi="QCF_P172" w:cs="QCF_P172"/>
          <w:color w:val="000000"/>
          <w:sz w:val="27"/>
          <w:szCs w:val="27"/>
          <w:rtl/>
        </w:rPr>
        <w:t>ﮂ</w:t>
      </w:r>
      <w:r w:rsidRPr="00516D25">
        <w:rPr>
          <w:rFonts w:ascii="QCF_P172" w:hAnsi="QCF_P172" w:cs="QCF_P172"/>
          <w:color w:val="000000"/>
          <w:sz w:val="2"/>
          <w:szCs w:val="2"/>
          <w:rtl/>
        </w:rPr>
        <w:t xml:space="preserve">         </w:t>
      </w:r>
      <w:r w:rsidRPr="00516D25">
        <w:rPr>
          <w:rFonts w:ascii="QCF_P172" w:hAnsi="QCF_P172" w:cs="QCF_P172"/>
          <w:color w:val="000000"/>
          <w:sz w:val="27"/>
          <w:szCs w:val="27"/>
          <w:rtl/>
        </w:rPr>
        <w:t>ﮃ</w:t>
      </w:r>
      <w:r w:rsidRPr="00516D25">
        <w:rPr>
          <w:rFonts w:ascii="QCF_P172" w:hAnsi="QCF_P172" w:cs="QCF_P172"/>
          <w:color w:val="000000"/>
          <w:sz w:val="2"/>
          <w:szCs w:val="2"/>
          <w:rtl/>
        </w:rPr>
        <w:t xml:space="preserve"> </w:t>
      </w:r>
      <w:r w:rsidRPr="00516D25">
        <w:rPr>
          <w:rFonts w:ascii="QCF_P172" w:hAnsi="QCF_P172" w:cs="QCF_P172"/>
          <w:color w:val="000000"/>
          <w:sz w:val="27"/>
          <w:szCs w:val="27"/>
          <w:rtl/>
        </w:rPr>
        <w:t>ﮄ</w:t>
      </w:r>
      <w:r w:rsidRPr="00516D25">
        <w:rPr>
          <w:rFonts w:ascii="QCF_P172" w:hAnsi="QCF_P172" w:cs="QCF_P172"/>
          <w:color w:val="000000"/>
          <w:sz w:val="2"/>
          <w:szCs w:val="2"/>
          <w:rtl/>
        </w:rPr>
        <w:t xml:space="preserve">  </w:t>
      </w:r>
      <w:r w:rsidRPr="00516D25">
        <w:rPr>
          <w:rFonts w:ascii="QCF_P172" w:hAnsi="QCF_P172" w:cs="QCF_P172"/>
          <w:color w:val="000000"/>
          <w:sz w:val="27"/>
          <w:szCs w:val="27"/>
          <w:rtl/>
        </w:rPr>
        <w:t>ﮅ</w:t>
      </w:r>
      <w:r w:rsidRPr="00516D25">
        <w:rPr>
          <w:rFonts w:ascii="QCF_P172" w:hAnsi="QCF_P172" w:cs="QCF_P172"/>
          <w:color w:val="000000"/>
          <w:sz w:val="2"/>
          <w:szCs w:val="2"/>
          <w:rtl/>
        </w:rPr>
        <w:t xml:space="preserve"> </w:t>
      </w:r>
      <w:r w:rsidRPr="00516D25">
        <w:rPr>
          <w:rFonts w:ascii="QCF_BSML" w:hAnsi="QCF_BSML" w:cs="QCF_BSML"/>
          <w:color w:val="000000"/>
          <w:sz w:val="27"/>
          <w:szCs w:val="27"/>
          <w:rtl/>
        </w:rPr>
        <w:t>ﭼ</w:t>
      </w:r>
      <w:r w:rsidRPr="00516D25">
        <w:rPr>
          <w:rFonts w:ascii="Arial" w:hAnsi="Arial" w:cs="Arial"/>
          <w:color w:val="000000"/>
          <w:sz w:val="18"/>
          <w:szCs w:val="18"/>
          <w:rtl/>
        </w:rPr>
        <w:t xml:space="preserve"> </w:t>
      </w:r>
      <w:r w:rsidR="00C63D13" w:rsidRPr="00516D25">
        <w:rPr>
          <w:rFonts w:ascii="Arial" w:hAnsi="Arial" w:cs="Arial" w:hint="cs"/>
          <w:color w:val="000000"/>
          <w:sz w:val="18"/>
          <w:szCs w:val="18"/>
          <w:rtl/>
        </w:rPr>
        <w:t xml:space="preserve">   </w:t>
      </w:r>
      <w:r w:rsidR="00C63D13" w:rsidRPr="00516D25">
        <w:rPr>
          <w:rFonts w:ascii="2  Badr" w:hAnsi="2  Badr" w:cs="B Zar" w:hint="cs"/>
          <w:sz w:val="24"/>
          <w:rtl/>
        </w:rPr>
        <w:t>(</w:t>
      </w:r>
      <w:r w:rsidRPr="00516D25">
        <w:rPr>
          <w:rFonts w:ascii="2  Badr" w:hAnsi="Arial" w:cs="B Zar" w:hint="cs"/>
          <w:color w:val="000000"/>
          <w:sz w:val="27"/>
          <w:szCs w:val="27"/>
          <w:rtl/>
        </w:rPr>
        <w:t>الأعراف: ١٦٦</w:t>
      </w:r>
      <w:r w:rsidRPr="00516D25">
        <w:rPr>
          <w:rFonts w:ascii="Arial" w:hAnsi="Arial" w:cs="Arial"/>
          <w:color w:val="000000"/>
          <w:sz w:val="2"/>
          <w:szCs w:val="2"/>
        </w:rPr>
        <w:t xml:space="preserve"> </w:t>
      </w:r>
      <w:r w:rsidR="002C0B91" w:rsidRPr="00516D25">
        <w:rPr>
          <w:rFonts w:ascii="Calibri" w:hAnsi="Calibri" w:cs="B Zar" w:hint="cs"/>
          <w:sz w:val="22"/>
          <w:rtl/>
        </w:rPr>
        <w:t xml:space="preserve">)  </w:t>
      </w:r>
      <w:r w:rsidR="00276BBC" w:rsidRPr="00516D25">
        <w:rPr>
          <w:rFonts w:ascii="Calibri" w:hAnsi="Calibri" w:cs="B Zar" w:hint="cs"/>
          <w:sz w:val="22"/>
          <w:rtl/>
        </w:rPr>
        <w:t>«‏</w:t>
      </w:r>
      <w:r w:rsidRPr="00516D25">
        <w:rPr>
          <w:rFonts w:ascii="Calibri" w:hAnsi="Calibri" w:cs="B Zar" w:hint="cs"/>
          <w:sz w:val="22"/>
          <w:rtl/>
        </w:rPr>
        <w:t>و هنگامي كه از ترك چيزهائي كه از آنها نهي مي‌شدند سر باز زدند و سركشي نمودند، خطاب بدانان گفتيم: به بوزينگان مطرودي تبديل شويد (و به سبب خوي حيواني از جامعه انساني مطرود و در ميان مردمان منفور</w:t>
      </w:r>
      <w:r w:rsidR="0065268D" w:rsidRPr="00516D25">
        <w:rPr>
          <w:rFonts w:ascii="Calibri" w:hAnsi="Calibri" w:cs="B Zar" w:hint="cs"/>
          <w:sz w:val="22"/>
          <w:rtl/>
        </w:rPr>
        <w:t xml:space="preserve"> و از رحمت يزدان به دور گرديد).</w:t>
      </w:r>
      <w:r w:rsidRPr="00516D25">
        <w:rPr>
          <w:rFonts w:ascii="Calibri" w:hAnsi="Calibri" w:cs="B Zar" w:hint="cs"/>
          <w:sz w:val="22"/>
          <w:rtl/>
        </w:rPr>
        <w:t>‏»</w:t>
      </w:r>
    </w:p>
    <w:p w:rsidR="005A6AC8" w:rsidRDefault="005A6AC8" w:rsidP="00516D25">
      <w:pPr>
        <w:pStyle w:val="af0"/>
        <w:rPr>
          <w:rFonts w:hint="cs"/>
          <w:rtl/>
        </w:rPr>
      </w:pPr>
      <w:bookmarkStart w:id="548" w:name="_Toc246700276"/>
      <w:bookmarkStart w:id="549" w:name="_Toc254369651"/>
      <w:r>
        <w:rPr>
          <w:rFonts w:hint="cs"/>
          <w:rtl/>
        </w:rPr>
        <w:t>2-انواع گناه</w:t>
      </w:r>
      <w:bookmarkEnd w:id="548"/>
      <w:bookmarkEnd w:id="549"/>
    </w:p>
    <w:p w:rsidR="005A6AC8" w:rsidRPr="005D1FD0" w:rsidRDefault="005A6AC8" w:rsidP="00516D25">
      <w:pPr>
        <w:contextualSpacing/>
        <w:rPr>
          <w:rFonts w:ascii="Calibri" w:hAnsi="Calibri" w:cs="B Zar" w:hint="cs"/>
          <w:sz w:val="22"/>
          <w:rtl/>
        </w:rPr>
      </w:pPr>
      <w:r w:rsidRPr="005D1FD0">
        <w:rPr>
          <w:rFonts w:ascii="Calibri" w:hAnsi="Calibri" w:cs="B Zar" w:hint="cs"/>
          <w:sz w:val="22"/>
          <w:rtl/>
        </w:rPr>
        <w:t>گناهان به كبيره و صغيره تقسيم مي</w:t>
      </w:r>
      <w:r>
        <w:rPr>
          <w:rFonts w:ascii="Arial" w:hAnsi="Arial" w:cs="Arial"/>
          <w:sz w:val="22"/>
        </w:rPr>
        <w:t>‎</w:t>
      </w:r>
      <w:r w:rsidRPr="005D1FD0">
        <w:rPr>
          <w:rFonts w:ascii="Calibri" w:hAnsi="Calibri" w:cs="B Zar" w:hint="cs"/>
          <w:sz w:val="22"/>
          <w:rtl/>
        </w:rPr>
        <w:t>شود، همان</w:t>
      </w:r>
      <w:r>
        <w:rPr>
          <w:rFonts w:ascii="Arial" w:hAnsi="Arial" w:cs="Arial"/>
          <w:sz w:val="22"/>
        </w:rPr>
        <w:t>‎</w:t>
      </w:r>
      <w:r w:rsidRPr="005D1FD0">
        <w:rPr>
          <w:rFonts w:ascii="Calibri" w:hAnsi="Calibri" w:cs="B Zar" w:hint="cs"/>
          <w:sz w:val="22"/>
          <w:rtl/>
        </w:rPr>
        <w:t>طور كه در قرآن و سنت چنين تقسيم بندي آمده است. در قرآن مي</w:t>
      </w:r>
      <w:r>
        <w:rPr>
          <w:rFonts w:ascii="Arial" w:hAnsi="Arial" w:cs="Arial"/>
          <w:sz w:val="22"/>
        </w:rPr>
        <w:t>‎</w:t>
      </w:r>
      <w:r w:rsidRPr="005D1FD0">
        <w:rPr>
          <w:rFonts w:ascii="Calibri" w:hAnsi="Calibri" w:cs="B Zar" w:hint="cs"/>
          <w:sz w:val="22"/>
          <w:rtl/>
        </w:rPr>
        <w:t>توان به آيات زير استناد كرد:</w:t>
      </w:r>
    </w:p>
    <w:p w:rsidR="005A6AC8" w:rsidRPr="005D1FD0" w:rsidRDefault="005A6AC8" w:rsidP="00516D25">
      <w:pPr>
        <w:ind w:left="568" w:hanging="284"/>
        <w:rPr>
          <w:rFonts w:ascii="Calibri" w:hAnsi="Calibri" w:cs="B Zar" w:hint="cs"/>
          <w:sz w:val="22"/>
          <w:rtl/>
        </w:rPr>
      </w:pPr>
      <w:r w:rsidRPr="005D1FD0">
        <w:rPr>
          <w:rFonts w:ascii="Calibri" w:hAnsi="Calibri" w:cs="B Zar" w:hint="cs"/>
          <w:sz w:val="22"/>
          <w:rtl/>
        </w:rPr>
        <w:t>-</w:t>
      </w:r>
      <w:r w:rsidR="00516D25">
        <w:rPr>
          <w:rFonts w:ascii="Calibri" w:hAnsi="Calibri" w:cs="B Zar" w:hint="cs"/>
          <w:sz w:val="22"/>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083" w:hAnsi="QCF_P083" w:cs="QCF_P083"/>
          <w:color w:val="000000"/>
          <w:sz w:val="27"/>
          <w:szCs w:val="27"/>
          <w:rtl/>
        </w:rPr>
        <w:t>ﮒ</w:t>
      </w:r>
      <w:r>
        <w:rPr>
          <w:rFonts w:ascii="QCF_P083" w:hAnsi="QCF_P083" w:cs="QCF_P083"/>
          <w:color w:val="000000"/>
          <w:sz w:val="2"/>
          <w:szCs w:val="2"/>
          <w:rtl/>
        </w:rPr>
        <w:t xml:space="preserve"> </w:t>
      </w:r>
      <w:r>
        <w:rPr>
          <w:rFonts w:ascii="QCF_P083" w:hAnsi="QCF_P083" w:cs="QCF_P083"/>
          <w:color w:val="000000"/>
          <w:sz w:val="27"/>
          <w:szCs w:val="27"/>
          <w:rtl/>
        </w:rPr>
        <w:t>ﮓ</w:t>
      </w:r>
      <w:r>
        <w:rPr>
          <w:rFonts w:ascii="QCF_P083" w:hAnsi="QCF_P083" w:cs="QCF_P083"/>
          <w:color w:val="000000"/>
          <w:sz w:val="2"/>
          <w:szCs w:val="2"/>
          <w:rtl/>
        </w:rPr>
        <w:t xml:space="preserve"> </w:t>
      </w:r>
      <w:r>
        <w:rPr>
          <w:rFonts w:ascii="QCF_P083" w:hAnsi="QCF_P083" w:cs="QCF_P083"/>
          <w:color w:val="000000"/>
          <w:sz w:val="27"/>
          <w:szCs w:val="27"/>
          <w:rtl/>
        </w:rPr>
        <w:t>ﮔ</w:t>
      </w:r>
      <w:r>
        <w:rPr>
          <w:rFonts w:ascii="QCF_P083" w:hAnsi="QCF_P083" w:cs="QCF_P083"/>
          <w:color w:val="000000"/>
          <w:sz w:val="2"/>
          <w:szCs w:val="2"/>
          <w:rtl/>
        </w:rPr>
        <w:t xml:space="preserve"> </w:t>
      </w:r>
      <w:r>
        <w:rPr>
          <w:rFonts w:ascii="QCF_P083" w:hAnsi="QCF_P083" w:cs="QCF_P083"/>
          <w:color w:val="000000"/>
          <w:sz w:val="27"/>
          <w:szCs w:val="27"/>
          <w:rtl/>
        </w:rPr>
        <w:t>ﮕ</w:t>
      </w:r>
      <w:r>
        <w:rPr>
          <w:rFonts w:ascii="QCF_P083" w:hAnsi="QCF_P083" w:cs="QCF_P083"/>
          <w:color w:val="000000"/>
          <w:sz w:val="2"/>
          <w:szCs w:val="2"/>
          <w:rtl/>
        </w:rPr>
        <w:t xml:space="preserve"> </w:t>
      </w:r>
      <w:r>
        <w:rPr>
          <w:rFonts w:ascii="QCF_P083" w:hAnsi="QCF_P083" w:cs="QCF_P083"/>
          <w:color w:val="000000"/>
          <w:sz w:val="27"/>
          <w:szCs w:val="27"/>
          <w:rtl/>
        </w:rPr>
        <w:t>ﮖ</w:t>
      </w:r>
      <w:r>
        <w:rPr>
          <w:rFonts w:ascii="QCF_P083" w:hAnsi="QCF_P083" w:cs="QCF_P083"/>
          <w:color w:val="000000"/>
          <w:sz w:val="2"/>
          <w:szCs w:val="2"/>
          <w:rtl/>
        </w:rPr>
        <w:t xml:space="preserve"> </w:t>
      </w:r>
      <w:r>
        <w:rPr>
          <w:rFonts w:ascii="QCF_P083" w:hAnsi="QCF_P083" w:cs="QCF_P083"/>
          <w:color w:val="000000"/>
          <w:sz w:val="27"/>
          <w:szCs w:val="27"/>
          <w:rtl/>
        </w:rPr>
        <w:t>ﮗ</w:t>
      </w:r>
      <w:r>
        <w:rPr>
          <w:rFonts w:ascii="QCF_P083" w:hAnsi="QCF_P083" w:cs="QCF_P083"/>
          <w:color w:val="000000"/>
          <w:sz w:val="2"/>
          <w:szCs w:val="2"/>
          <w:rtl/>
        </w:rPr>
        <w:t xml:space="preserve"> </w:t>
      </w:r>
      <w:r>
        <w:rPr>
          <w:rFonts w:ascii="QCF_P083" w:hAnsi="QCF_P083" w:cs="QCF_P083"/>
          <w:color w:val="000000"/>
          <w:sz w:val="27"/>
          <w:szCs w:val="27"/>
          <w:rtl/>
        </w:rPr>
        <w:t>ﮘ</w:t>
      </w:r>
      <w:r>
        <w:rPr>
          <w:rFonts w:ascii="QCF_P083" w:hAnsi="QCF_P083" w:cs="QCF_P083"/>
          <w:color w:val="000000"/>
          <w:sz w:val="2"/>
          <w:szCs w:val="2"/>
          <w:rtl/>
        </w:rPr>
        <w:t xml:space="preserve">      </w:t>
      </w:r>
      <w:r>
        <w:rPr>
          <w:rFonts w:ascii="QCF_P083" w:hAnsi="QCF_P083" w:cs="QCF_P083"/>
          <w:color w:val="000000"/>
          <w:sz w:val="27"/>
          <w:szCs w:val="27"/>
          <w:rtl/>
        </w:rPr>
        <w:t>ﮙ</w:t>
      </w:r>
      <w:r>
        <w:rPr>
          <w:rFonts w:ascii="QCF_P083" w:hAnsi="QCF_P083" w:cs="QCF_P083"/>
          <w:color w:val="000000"/>
          <w:sz w:val="2"/>
          <w:szCs w:val="2"/>
          <w:rtl/>
        </w:rPr>
        <w:t xml:space="preserve"> </w:t>
      </w:r>
      <w:r>
        <w:rPr>
          <w:rFonts w:ascii="QCF_P083" w:hAnsi="QCF_P083" w:cs="QCF_P083"/>
          <w:color w:val="000000"/>
          <w:sz w:val="27"/>
          <w:szCs w:val="27"/>
          <w:rtl/>
        </w:rPr>
        <w:t>ﮚ</w:t>
      </w:r>
      <w:r>
        <w:rPr>
          <w:rFonts w:ascii="QCF_P083" w:hAnsi="QCF_P083" w:cs="QCF_P08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C63D13" w:rsidRPr="005D1FD0">
        <w:rPr>
          <w:rFonts w:ascii="2  Badr" w:hAnsi="2  Badr" w:cs="B Zar" w:hint="cs"/>
          <w:sz w:val="24"/>
          <w:rtl/>
        </w:rPr>
        <w:t>(</w:t>
      </w:r>
      <w:r w:rsidRPr="005D1FD0">
        <w:rPr>
          <w:rFonts w:ascii="2  Badr" w:hAnsi="Arial" w:cs="B Zar" w:hint="cs"/>
          <w:color w:val="000000"/>
          <w:sz w:val="27"/>
          <w:szCs w:val="27"/>
          <w:rtl/>
        </w:rPr>
        <w:t>النساء: ٣١</w:t>
      </w:r>
      <w:r>
        <w:rPr>
          <w:rFonts w:ascii="Arial" w:hAnsi="Arial" w:cs="Arial"/>
          <w:color w:val="000000"/>
          <w:sz w:val="2"/>
          <w:szCs w:val="2"/>
        </w:rPr>
        <w:t xml:space="preserve"> </w:t>
      </w:r>
      <w:r w:rsidR="002C0B91" w:rsidRPr="005D1FD0">
        <w:rPr>
          <w:rFonts w:ascii="Calibri" w:hAnsi="Calibri" w:cs="B Zar" w:hint="cs"/>
          <w:sz w:val="22"/>
          <w:rtl/>
        </w:rPr>
        <w:t xml:space="preserve">)  </w:t>
      </w:r>
      <w:r w:rsidR="00276BBC" w:rsidRPr="005D1FD0">
        <w:rPr>
          <w:rFonts w:ascii="Calibri" w:hAnsi="Calibri" w:cs="B Zar" w:hint="cs"/>
          <w:sz w:val="22"/>
          <w:rtl/>
        </w:rPr>
        <w:t>«‏</w:t>
      </w:r>
      <w:r w:rsidRPr="005D1FD0">
        <w:rPr>
          <w:rFonts w:ascii="Calibri" w:hAnsi="Calibri" w:cs="B Zar" w:hint="cs"/>
          <w:sz w:val="22"/>
          <w:rtl/>
        </w:rPr>
        <w:t>اگر از گناهان كبيره‌اي بپرهيزيد كه از آن نهي شده‌ايد، گناهان صغيره شما را (با فضل و رحمت خود) از شما مي‌زدائيم و (به شرط استغفار</w:t>
      </w:r>
      <w:r w:rsidR="00276BBC" w:rsidRPr="005D1FD0">
        <w:rPr>
          <w:rFonts w:ascii="Calibri" w:hAnsi="Calibri" w:cs="B Zar" w:hint="cs"/>
          <w:sz w:val="22"/>
          <w:rtl/>
        </w:rPr>
        <w:t xml:space="preserve"> از كبائر و عدم اصرار بر صغائر)</w:t>
      </w:r>
      <w:r w:rsidRPr="005D1FD0">
        <w:rPr>
          <w:rFonts w:ascii="Calibri" w:hAnsi="Calibri" w:cs="B Zar" w:hint="cs"/>
          <w:sz w:val="22"/>
          <w:rtl/>
        </w:rPr>
        <w:t>». در اين آيه اين نكته بيان شده كه گناهان به گناهان كبيره و گناهان صغيره تقسيم مي</w:t>
      </w:r>
      <w:r>
        <w:rPr>
          <w:rFonts w:ascii="Arial" w:hAnsi="Arial" w:cs="Arial"/>
          <w:sz w:val="22"/>
        </w:rPr>
        <w:t>‎</w:t>
      </w:r>
      <w:r w:rsidRPr="005D1FD0">
        <w:rPr>
          <w:rFonts w:ascii="Calibri" w:hAnsi="Calibri" w:cs="B Zar" w:hint="cs"/>
          <w:sz w:val="22"/>
          <w:rtl/>
        </w:rPr>
        <w:t>شود.</w:t>
      </w:r>
      <w:r w:rsidRPr="005D1FD0">
        <w:rPr>
          <w:rFonts w:ascii="Calibri" w:hAnsi="Calibri" w:cs="B Zar"/>
          <w:sz w:val="22"/>
          <w:vertAlign w:val="superscript"/>
          <w:rtl/>
        </w:rPr>
        <w:footnoteReference w:id="541"/>
      </w:r>
      <w:r w:rsidRPr="005D1FD0">
        <w:rPr>
          <w:rFonts w:ascii="Calibri" w:hAnsi="Calibri" w:cs="B Zar" w:hint="cs"/>
          <w:sz w:val="22"/>
          <w:rtl/>
        </w:rPr>
        <w:t xml:space="preserve"> </w:t>
      </w:r>
    </w:p>
    <w:p w:rsidR="005A6AC8" w:rsidRPr="00D23566" w:rsidRDefault="005A6AC8" w:rsidP="00516D25">
      <w:pPr>
        <w:pStyle w:val="msonormalcxspmiddle"/>
        <w:bidi/>
        <w:spacing w:before="0" w:beforeAutospacing="0" w:after="0" w:afterAutospacing="0"/>
        <w:ind w:left="568" w:hanging="284"/>
        <w:contextualSpacing/>
        <w:jc w:val="both"/>
        <w:rPr>
          <w:rFonts w:ascii="Calibri" w:hAnsi="Calibri" w:cs="B Zar" w:hint="cs"/>
          <w:sz w:val="22"/>
          <w:szCs w:val="28"/>
          <w:rtl/>
        </w:rPr>
      </w:pPr>
      <w:r w:rsidRPr="00D23566">
        <w:rPr>
          <w:rFonts w:ascii="Calibri" w:hAnsi="Calibri" w:cs="B Zar" w:hint="cs"/>
          <w:sz w:val="22"/>
          <w:szCs w:val="28"/>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27" w:hAnsi="QCF_P527" w:cs="QCF_P527"/>
          <w:color w:val="000000"/>
          <w:sz w:val="27"/>
          <w:szCs w:val="27"/>
          <w:rtl/>
        </w:rPr>
        <w:t>ﮝ</w:t>
      </w:r>
      <w:r>
        <w:rPr>
          <w:rFonts w:ascii="QCF_P527" w:hAnsi="QCF_P527" w:cs="QCF_P527"/>
          <w:color w:val="000000"/>
          <w:sz w:val="2"/>
          <w:szCs w:val="2"/>
          <w:rtl/>
        </w:rPr>
        <w:t xml:space="preserve"> </w:t>
      </w:r>
      <w:r>
        <w:rPr>
          <w:rFonts w:ascii="QCF_P527" w:hAnsi="QCF_P527" w:cs="QCF_P527"/>
          <w:color w:val="000000"/>
          <w:sz w:val="27"/>
          <w:szCs w:val="27"/>
          <w:rtl/>
        </w:rPr>
        <w:t>ﮞ</w:t>
      </w:r>
      <w:r>
        <w:rPr>
          <w:rFonts w:ascii="QCF_P527" w:hAnsi="QCF_P527" w:cs="QCF_P527"/>
          <w:color w:val="000000"/>
          <w:sz w:val="2"/>
          <w:szCs w:val="2"/>
          <w:rtl/>
        </w:rPr>
        <w:t xml:space="preserve"> </w:t>
      </w:r>
      <w:r>
        <w:rPr>
          <w:rFonts w:ascii="QCF_P527" w:hAnsi="QCF_P527" w:cs="QCF_P527"/>
          <w:color w:val="000000"/>
          <w:sz w:val="27"/>
          <w:szCs w:val="27"/>
          <w:rtl/>
        </w:rPr>
        <w:t>ﮟ</w:t>
      </w:r>
      <w:r>
        <w:rPr>
          <w:rFonts w:ascii="QCF_P527" w:hAnsi="QCF_P527" w:cs="QCF_P527"/>
          <w:color w:val="000000"/>
          <w:sz w:val="2"/>
          <w:szCs w:val="2"/>
          <w:rtl/>
        </w:rPr>
        <w:t xml:space="preserve">       </w:t>
      </w:r>
      <w:r>
        <w:rPr>
          <w:rFonts w:ascii="QCF_P527" w:hAnsi="QCF_P527" w:cs="QCF_P527"/>
          <w:color w:val="000000"/>
          <w:sz w:val="27"/>
          <w:szCs w:val="27"/>
          <w:rtl/>
        </w:rPr>
        <w:t>ﮠ</w:t>
      </w:r>
      <w:r>
        <w:rPr>
          <w:rFonts w:ascii="QCF_P527" w:hAnsi="QCF_P527" w:cs="QCF_P527"/>
          <w:color w:val="000000"/>
          <w:sz w:val="2"/>
          <w:szCs w:val="2"/>
          <w:rtl/>
        </w:rPr>
        <w:t xml:space="preserve"> </w:t>
      </w:r>
      <w:r>
        <w:rPr>
          <w:rFonts w:ascii="QCF_P527" w:hAnsi="QCF_P527" w:cs="QCF_P527"/>
          <w:color w:val="000000"/>
          <w:sz w:val="27"/>
          <w:szCs w:val="27"/>
          <w:rtl/>
        </w:rPr>
        <w:t>ﮡ</w:t>
      </w:r>
      <w:r>
        <w:rPr>
          <w:rFonts w:ascii="QCF_P527" w:hAnsi="QCF_P527" w:cs="QCF_P527"/>
          <w:color w:val="000000"/>
          <w:sz w:val="2"/>
          <w:szCs w:val="2"/>
          <w:rtl/>
        </w:rPr>
        <w:t xml:space="preserve"> </w:t>
      </w:r>
      <w:r>
        <w:rPr>
          <w:rFonts w:ascii="QCF_P527" w:hAnsi="QCF_P527" w:cs="QCF_P527"/>
          <w:color w:val="000000"/>
          <w:sz w:val="27"/>
          <w:szCs w:val="27"/>
          <w:rtl/>
        </w:rPr>
        <w:t>ﮢ</w:t>
      </w:r>
      <w:r>
        <w:rPr>
          <w:rFonts w:ascii="QCF_P527" w:hAnsi="QCF_P527" w:cs="QCF_P527"/>
          <w:color w:val="000000"/>
          <w:sz w:val="2"/>
          <w:szCs w:val="2"/>
          <w:rtl/>
        </w:rPr>
        <w:t xml:space="preserve"> </w:t>
      </w:r>
      <w:r>
        <w:rPr>
          <w:rFonts w:ascii="QCF_P527" w:hAnsi="QCF_P527" w:cs="QCF_P527"/>
          <w:color w:val="000000"/>
          <w:sz w:val="27"/>
          <w:szCs w:val="27"/>
          <w:rtl/>
        </w:rPr>
        <w:t>ﮣ</w:t>
      </w:r>
      <w:r>
        <w:rPr>
          <w:rFonts w:ascii="Arial" w:hAnsi="Arial" w:cs="Arial"/>
          <w:color w:val="000000"/>
          <w:sz w:val="2"/>
          <w:szCs w:val="2"/>
          <w:rtl/>
        </w:rPr>
        <w:t xml:space="preserve"> </w:t>
      </w:r>
      <w:r>
        <w:rPr>
          <w:rFonts w:ascii="QCF_BSML" w:hAnsi="QCF_BSML" w:cs="QCF_BSML"/>
          <w:color w:val="000000"/>
          <w:sz w:val="27"/>
          <w:szCs w:val="27"/>
          <w:rtl/>
        </w:rPr>
        <w:t>ﭼ</w:t>
      </w:r>
      <w:r w:rsidR="00A17D49">
        <w:rPr>
          <w:rFonts w:ascii="QCF_BSML" w:hAnsi="QCF_BSML" w:cs="QCF_BSML" w:hint="cs"/>
          <w:color w:val="000000"/>
          <w:sz w:val="27"/>
          <w:szCs w:val="27"/>
          <w:rtl/>
        </w:rPr>
        <w:t xml:space="preserve">   </w:t>
      </w:r>
      <w:r w:rsidR="00A17D49" w:rsidRPr="00D23566">
        <w:rPr>
          <w:rFonts w:ascii="2  Badr" w:hAnsi="2  Badr" w:cs="B Zar" w:hint="cs"/>
          <w:szCs w:val="28"/>
          <w:rtl/>
        </w:rPr>
        <w:t>(</w:t>
      </w:r>
      <w:r>
        <w:rPr>
          <w:rFonts w:ascii="QCF_BSML" w:hAnsi="QCF_BSML" w:cs="QCF_BSML"/>
          <w:color w:val="000000"/>
          <w:sz w:val="27"/>
          <w:szCs w:val="27"/>
          <w:rtl/>
        </w:rPr>
        <w:t xml:space="preserve"> </w:t>
      </w:r>
      <w:r w:rsidRPr="005D1FD0">
        <w:rPr>
          <w:rFonts w:ascii="2  Badr" w:hAnsi="QCF_BSML" w:cs="B Zar" w:hint="cs"/>
          <w:color w:val="000000"/>
          <w:sz w:val="27"/>
          <w:szCs w:val="27"/>
          <w:rtl/>
        </w:rPr>
        <w:t>النجم: ٣٢</w:t>
      </w:r>
      <w:r>
        <w:rPr>
          <w:rFonts w:ascii="Arial" w:hAnsi="Arial" w:cs="Arial"/>
          <w:color w:val="000000"/>
          <w:sz w:val="2"/>
          <w:szCs w:val="2"/>
        </w:rPr>
        <w:t xml:space="preserve"> </w:t>
      </w:r>
      <w:r w:rsidR="002C0B91" w:rsidRPr="00D23566">
        <w:rPr>
          <w:rFonts w:ascii="Calibri" w:hAnsi="Calibri" w:cs="B Zar" w:hint="cs"/>
          <w:sz w:val="22"/>
          <w:szCs w:val="28"/>
          <w:rtl/>
        </w:rPr>
        <w:t xml:space="preserve">)  </w:t>
      </w:r>
      <w:r w:rsidR="00276BBC" w:rsidRPr="00D23566">
        <w:rPr>
          <w:rFonts w:ascii="Calibri" w:hAnsi="Calibri" w:cs="B Zar" w:hint="cs"/>
          <w:sz w:val="22"/>
          <w:szCs w:val="28"/>
          <w:rtl/>
        </w:rPr>
        <w:t>«</w:t>
      </w:r>
      <w:r w:rsidRPr="00D23566">
        <w:rPr>
          <w:rFonts w:ascii="Calibri" w:hAnsi="Calibri" w:cs="B Zar" w:hint="cs"/>
          <w:sz w:val="22"/>
          <w:szCs w:val="28"/>
          <w:rtl/>
        </w:rPr>
        <w:t>همان كساني كه از گناهان بزرگ و بدكاريها كناره‌گيري مي‌كنند و اگر گناهي از آنان سر زند تنها صغيره است (و آن هم مورد عفو خدا قرار مي‌گيرد).» در اين آيه استثنا، استثناي منقطع است؛ چون«لمم» (لغزش</w:t>
      </w:r>
      <w:r>
        <w:rPr>
          <w:rFonts w:ascii="Arial" w:hAnsi="Arial" w:cs="Arial"/>
          <w:sz w:val="22"/>
        </w:rPr>
        <w:t>‎</w:t>
      </w:r>
      <w:r w:rsidRPr="00D23566">
        <w:rPr>
          <w:rFonts w:ascii="Calibri" w:hAnsi="Calibri" w:cs="B Zar" w:hint="cs"/>
          <w:sz w:val="22"/>
          <w:szCs w:val="28"/>
          <w:rtl/>
        </w:rPr>
        <w:t>ها) جزو گناهان صغيره و اعمال حقير و پست است. پس لغزش</w:t>
      </w:r>
      <w:r>
        <w:rPr>
          <w:rFonts w:ascii="Arial" w:hAnsi="Arial" w:cs="Arial"/>
          <w:sz w:val="22"/>
        </w:rPr>
        <w:t>‎</w:t>
      </w:r>
      <w:r w:rsidRPr="00D23566">
        <w:rPr>
          <w:rFonts w:ascii="Calibri" w:hAnsi="Calibri" w:cs="B Zar" w:hint="cs"/>
          <w:sz w:val="22"/>
          <w:szCs w:val="28"/>
          <w:rtl/>
        </w:rPr>
        <w:t>ها از عموم گناهان كبيره استثنا شده است.</w:t>
      </w:r>
    </w:p>
    <w:p w:rsidR="005A6AC8" w:rsidRPr="00D23566" w:rsidRDefault="005A6AC8" w:rsidP="00516D25">
      <w:pPr>
        <w:pStyle w:val="msonormalcxspmiddle"/>
        <w:bidi/>
        <w:spacing w:before="0" w:beforeAutospacing="0" w:after="0" w:afterAutospacing="0"/>
        <w:ind w:left="568" w:hanging="284"/>
        <w:contextualSpacing/>
        <w:jc w:val="both"/>
        <w:rPr>
          <w:rFonts w:ascii="Calibri" w:hAnsi="Calibri" w:cs="B Zar" w:hint="cs"/>
          <w:sz w:val="22"/>
          <w:szCs w:val="28"/>
          <w:rtl/>
        </w:rPr>
      </w:pPr>
      <w:r w:rsidRPr="00D23566">
        <w:rPr>
          <w:rFonts w:ascii="Calibri" w:hAnsi="Calibri" w:cs="B Zar" w:hint="cs"/>
          <w:sz w:val="22"/>
          <w:szCs w:val="28"/>
          <w:rtl/>
        </w:rPr>
        <w:t>-</w:t>
      </w:r>
      <w:r w:rsidR="00516D25">
        <w:rPr>
          <w:rFonts w:ascii="Calibri" w:hAnsi="Calibri" w:cs="B Zar" w:hint="cs"/>
          <w:sz w:val="22"/>
          <w:szCs w:val="28"/>
          <w:rtl/>
        </w:rPr>
        <w:t xml:space="preserve"> </w:t>
      </w: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516" w:hAnsi="QCF_P516" w:cs="QCF_P516"/>
          <w:color w:val="000000"/>
          <w:sz w:val="27"/>
          <w:szCs w:val="27"/>
          <w:rtl/>
        </w:rPr>
        <w:t>ﮆ</w:t>
      </w:r>
      <w:r>
        <w:rPr>
          <w:rFonts w:ascii="QCF_P516" w:hAnsi="QCF_P516" w:cs="QCF_P516"/>
          <w:color w:val="000000"/>
          <w:sz w:val="2"/>
          <w:szCs w:val="2"/>
          <w:rtl/>
        </w:rPr>
        <w:t xml:space="preserve"> </w:t>
      </w:r>
      <w:r>
        <w:rPr>
          <w:rFonts w:ascii="QCF_P516" w:hAnsi="QCF_P516" w:cs="QCF_P516"/>
          <w:color w:val="000000"/>
          <w:sz w:val="27"/>
          <w:szCs w:val="27"/>
          <w:rtl/>
        </w:rPr>
        <w:t>ﮇ</w:t>
      </w:r>
      <w:r>
        <w:rPr>
          <w:rFonts w:ascii="QCF_P516" w:hAnsi="QCF_P516" w:cs="QCF_P516"/>
          <w:color w:val="000000"/>
          <w:sz w:val="2"/>
          <w:szCs w:val="2"/>
          <w:rtl/>
        </w:rPr>
        <w:t xml:space="preserve">        </w:t>
      </w:r>
      <w:r>
        <w:rPr>
          <w:rFonts w:ascii="QCF_P516" w:hAnsi="QCF_P516" w:cs="QCF_P516"/>
          <w:color w:val="000000"/>
          <w:sz w:val="27"/>
          <w:szCs w:val="27"/>
          <w:rtl/>
        </w:rPr>
        <w:t>ﮈ</w:t>
      </w:r>
      <w:r>
        <w:rPr>
          <w:rFonts w:ascii="QCF_P516" w:hAnsi="QCF_P516" w:cs="QCF_P516"/>
          <w:color w:val="000000"/>
          <w:sz w:val="2"/>
          <w:szCs w:val="2"/>
          <w:rtl/>
        </w:rPr>
        <w:t xml:space="preserve"> </w:t>
      </w:r>
      <w:r>
        <w:rPr>
          <w:rFonts w:ascii="QCF_P516" w:hAnsi="QCF_P516" w:cs="QCF_P516"/>
          <w:color w:val="000000"/>
          <w:sz w:val="27"/>
          <w:szCs w:val="27"/>
          <w:rtl/>
        </w:rPr>
        <w:t>ﮉ</w:t>
      </w:r>
      <w:r>
        <w:rPr>
          <w:rFonts w:ascii="QCF_P516" w:hAnsi="QCF_P516" w:cs="QCF_P516"/>
          <w:color w:val="000000"/>
          <w:sz w:val="2"/>
          <w:szCs w:val="2"/>
          <w:rtl/>
        </w:rPr>
        <w:t xml:space="preserve"> </w:t>
      </w:r>
      <w:r>
        <w:rPr>
          <w:rFonts w:ascii="QCF_P516" w:hAnsi="QCF_P516" w:cs="QCF_P516"/>
          <w:color w:val="000000"/>
          <w:sz w:val="27"/>
          <w:szCs w:val="27"/>
          <w:rtl/>
        </w:rPr>
        <w:t>ﮊ</w:t>
      </w:r>
      <w:r>
        <w:rPr>
          <w:rFonts w:ascii="Arial" w:hAnsi="Arial" w:cs="Arial"/>
          <w:color w:val="000000"/>
          <w:sz w:val="2"/>
          <w:szCs w:val="2"/>
          <w:rtl/>
        </w:rPr>
        <w:t xml:space="preserve"> </w:t>
      </w:r>
      <w:r>
        <w:rPr>
          <w:rFonts w:ascii="QCF_BSML" w:hAnsi="QCF_BSML" w:cs="QCF_BSML"/>
          <w:color w:val="000000"/>
          <w:sz w:val="27"/>
          <w:szCs w:val="27"/>
          <w:rtl/>
        </w:rPr>
        <w:t>ﭼ</w:t>
      </w:r>
      <w:r w:rsidR="00A17D49">
        <w:rPr>
          <w:rFonts w:ascii="QCF_BSML" w:hAnsi="QCF_BSML" w:cs="QCF_BSML" w:hint="cs"/>
          <w:color w:val="000000"/>
          <w:sz w:val="27"/>
          <w:szCs w:val="27"/>
          <w:rtl/>
        </w:rPr>
        <w:t xml:space="preserve">      </w:t>
      </w:r>
      <w:r w:rsidR="00A17D49" w:rsidRPr="00D23566">
        <w:rPr>
          <w:rFonts w:ascii="2  Badr" w:hAnsi="2  Badr" w:cs="B Zar" w:hint="cs"/>
          <w:szCs w:val="28"/>
          <w:rtl/>
        </w:rPr>
        <w:t>(</w:t>
      </w:r>
      <w:r>
        <w:rPr>
          <w:rFonts w:ascii="QCF_BSML" w:hAnsi="QCF_BSML" w:cs="QCF_BSML"/>
          <w:color w:val="000000"/>
          <w:sz w:val="27"/>
          <w:szCs w:val="27"/>
          <w:rtl/>
        </w:rPr>
        <w:t xml:space="preserve"> </w:t>
      </w:r>
      <w:r w:rsidRPr="005D1FD0">
        <w:rPr>
          <w:rFonts w:ascii="2  Badr" w:hAnsi="QCF_BSML" w:cs="B Zar" w:hint="cs"/>
          <w:color w:val="000000"/>
          <w:sz w:val="27"/>
          <w:szCs w:val="27"/>
          <w:rtl/>
        </w:rPr>
        <w:t>الحجرات: ٧</w:t>
      </w:r>
      <w:r>
        <w:rPr>
          <w:rFonts w:ascii="Arial" w:hAnsi="Arial" w:cs="Arial"/>
          <w:color w:val="000000"/>
          <w:sz w:val="2"/>
          <w:szCs w:val="2"/>
        </w:rPr>
        <w:t xml:space="preserve"> </w:t>
      </w:r>
      <w:r w:rsidR="002C0B91" w:rsidRPr="00D23566">
        <w:rPr>
          <w:rFonts w:ascii="Calibri" w:hAnsi="Calibri" w:cs="B Zar" w:hint="cs"/>
          <w:sz w:val="22"/>
          <w:szCs w:val="28"/>
          <w:rtl/>
        </w:rPr>
        <w:t xml:space="preserve">)  </w:t>
      </w:r>
      <w:r w:rsidRPr="00D23566">
        <w:rPr>
          <w:rFonts w:ascii="Calibri" w:hAnsi="Calibri" w:cs="B Zar" w:hint="cs"/>
          <w:sz w:val="22"/>
          <w:szCs w:val="28"/>
          <w:rtl/>
        </w:rPr>
        <w:t>«و كفر و نافرماني و گناه را در نظر</w:t>
      </w:r>
      <w:r w:rsidR="00276BBC" w:rsidRPr="00D23566">
        <w:rPr>
          <w:rFonts w:ascii="Calibri" w:hAnsi="Calibri" w:cs="B Zar" w:hint="cs"/>
          <w:sz w:val="22"/>
          <w:szCs w:val="28"/>
          <w:rtl/>
        </w:rPr>
        <w:t>تان زشت و ناپسند جلوه داده است</w:t>
      </w:r>
      <w:r w:rsidRPr="00D23566">
        <w:rPr>
          <w:rFonts w:ascii="Calibri" w:hAnsi="Calibri" w:cs="B Zar" w:hint="cs"/>
          <w:sz w:val="22"/>
          <w:szCs w:val="28"/>
          <w:rtl/>
        </w:rPr>
        <w:t>». در این آیه گناهان را سه درجه قرار داده، درجه</w:t>
      </w:r>
      <w:r>
        <w:rPr>
          <w:rFonts w:ascii="Arial" w:hAnsi="Arial" w:cs="Arial"/>
          <w:sz w:val="22"/>
        </w:rPr>
        <w:t>‎</w:t>
      </w:r>
      <w:r w:rsidRPr="00D23566">
        <w:rPr>
          <w:rFonts w:ascii="Calibri" w:hAnsi="Calibri" w:cs="B Zar" w:hint="cs"/>
          <w:sz w:val="22"/>
          <w:szCs w:val="28"/>
          <w:rtl/>
        </w:rPr>
        <w:t>ي اول را كفر، درجه</w:t>
      </w:r>
      <w:r>
        <w:rPr>
          <w:rFonts w:ascii="Arial" w:hAnsi="Arial" w:cs="Arial"/>
          <w:sz w:val="22"/>
        </w:rPr>
        <w:t>‎</w:t>
      </w:r>
      <w:r w:rsidRPr="00D23566">
        <w:rPr>
          <w:rFonts w:ascii="Calibri" w:hAnsi="Calibri" w:cs="B Zar" w:hint="cs"/>
          <w:sz w:val="22"/>
          <w:szCs w:val="28"/>
          <w:rtl/>
        </w:rPr>
        <w:t>ي دوم را فسق و درجه</w:t>
      </w:r>
      <w:r>
        <w:rPr>
          <w:rFonts w:ascii="Arial" w:hAnsi="Arial" w:cs="Arial"/>
          <w:sz w:val="22"/>
        </w:rPr>
        <w:t>‎</w:t>
      </w:r>
      <w:r w:rsidRPr="00D23566">
        <w:rPr>
          <w:rFonts w:ascii="Calibri" w:hAnsi="Calibri" w:cs="B Zar" w:hint="cs"/>
          <w:sz w:val="22"/>
          <w:szCs w:val="28"/>
          <w:rtl/>
        </w:rPr>
        <w:t>ي سوم را عصيان ناميده است.</w:t>
      </w:r>
      <w:r w:rsidRPr="00D23566">
        <w:rPr>
          <w:rFonts w:ascii="Calibri" w:hAnsi="Calibri" w:cs="B Zar"/>
          <w:sz w:val="22"/>
          <w:szCs w:val="28"/>
          <w:vertAlign w:val="superscript"/>
          <w:rtl/>
        </w:rPr>
        <w:footnoteReference w:id="542"/>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hint="cs"/>
          <w:sz w:val="22"/>
          <w:szCs w:val="28"/>
          <w:rtl/>
        </w:rPr>
      </w:pPr>
      <w:r>
        <w:rPr>
          <w:rFonts w:ascii="QCF_BSML" w:hAnsi="QCF_BSML" w:cs="QCF_BSML"/>
          <w:color w:val="000000"/>
          <w:sz w:val="27"/>
          <w:szCs w:val="27"/>
          <w:rtl/>
        </w:rPr>
        <w:t>ﭽ</w:t>
      </w:r>
      <w:r>
        <w:rPr>
          <w:rFonts w:ascii="QCF_BSML" w:hAnsi="QCF_BSML" w:cs="QCF_BSML"/>
          <w:color w:val="000000"/>
          <w:sz w:val="2"/>
          <w:szCs w:val="2"/>
          <w:rtl/>
        </w:rPr>
        <w:t xml:space="preserve"> </w:t>
      </w:r>
      <w:r>
        <w:rPr>
          <w:rFonts w:ascii="QCF_P299" w:hAnsi="QCF_P299" w:cs="QCF_P299"/>
          <w:color w:val="000000"/>
          <w:sz w:val="27"/>
          <w:szCs w:val="27"/>
          <w:rtl/>
        </w:rPr>
        <w:t>ﮇ</w:t>
      </w:r>
      <w:r>
        <w:rPr>
          <w:rFonts w:ascii="QCF_P299" w:hAnsi="QCF_P299" w:cs="QCF_P299"/>
          <w:color w:val="000000"/>
          <w:sz w:val="2"/>
          <w:szCs w:val="2"/>
          <w:rtl/>
        </w:rPr>
        <w:t xml:space="preserve"> </w:t>
      </w:r>
      <w:r>
        <w:rPr>
          <w:rFonts w:ascii="QCF_P299" w:hAnsi="QCF_P299" w:cs="QCF_P299"/>
          <w:color w:val="000000"/>
          <w:sz w:val="27"/>
          <w:szCs w:val="27"/>
          <w:rtl/>
        </w:rPr>
        <w:t>ﮈ</w:t>
      </w:r>
      <w:r>
        <w:rPr>
          <w:rFonts w:ascii="QCF_P299" w:hAnsi="QCF_P299" w:cs="QCF_P299"/>
          <w:color w:val="000000"/>
          <w:sz w:val="2"/>
          <w:szCs w:val="2"/>
          <w:rtl/>
        </w:rPr>
        <w:t xml:space="preserve"> </w:t>
      </w:r>
      <w:r>
        <w:rPr>
          <w:rFonts w:ascii="QCF_P299" w:hAnsi="QCF_P299" w:cs="QCF_P299"/>
          <w:color w:val="000000"/>
          <w:sz w:val="27"/>
          <w:szCs w:val="27"/>
          <w:rtl/>
        </w:rPr>
        <w:t>ﮉ</w:t>
      </w:r>
      <w:r>
        <w:rPr>
          <w:rFonts w:ascii="QCF_P299" w:hAnsi="QCF_P299" w:cs="QCF_P299"/>
          <w:color w:val="000000"/>
          <w:sz w:val="2"/>
          <w:szCs w:val="2"/>
          <w:rtl/>
        </w:rPr>
        <w:t xml:space="preserve">  </w:t>
      </w:r>
      <w:r>
        <w:rPr>
          <w:rFonts w:ascii="QCF_P299" w:hAnsi="QCF_P299" w:cs="QCF_P299"/>
          <w:color w:val="000000"/>
          <w:sz w:val="27"/>
          <w:szCs w:val="27"/>
          <w:rtl/>
        </w:rPr>
        <w:t>ﮊ</w:t>
      </w:r>
      <w:r>
        <w:rPr>
          <w:rFonts w:ascii="QCF_P299" w:hAnsi="QCF_P299" w:cs="QCF_P299"/>
          <w:color w:val="000000"/>
          <w:sz w:val="2"/>
          <w:szCs w:val="2"/>
          <w:rtl/>
        </w:rPr>
        <w:t xml:space="preserve"> </w:t>
      </w:r>
      <w:r>
        <w:rPr>
          <w:rFonts w:ascii="QCF_P299" w:hAnsi="QCF_P299" w:cs="QCF_P299"/>
          <w:color w:val="000000"/>
          <w:sz w:val="27"/>
          <w:szCs w:val="27"/>
          <w:rtl/>
        </w:rPr>
        <w:t>ﮋ</w:t>
      </w:r>
      <w:r>
        <w:rPr>
          <w:rFonts w:ascii="QCF_P299" w:hAnsi="QCF_P299" w:cs="QCF_P299"/>
          <w:color w:val="000000"/>
          <w:sz w:val="2"/>
          <w:szCs w:val="2"/>
          <w:rtl/>
        </w:rPr>
        <w:t xml:space="preserve"> </w:t>
      </w:r>
      <w:r>
        <w:rPr>
          <w:rFonts w:ascii="QCF_P299" w:hAnsi="QCF_P299" w:cs="QCF_P299"/>
          <w:color w:val="000000"/>
          <w:sz w:val="27"/>
          <w:szCs w:val="27"/>
          <w:rtl/>
        </w:rPr>
        <w:t>ﮌ</w:t>
      </w:r>
      <w:r>
        <w:rPr>
          <w:rFonts w:ascii="QCF_P299" w:hAnsi="QCF_P299" w:cs="QCF_P299"/>
          <w:color w:val="000000"/>
          <w:sz w:val="2"/>
          <w:szCs w:val="2"/>
          <w:rtl/>
        </w:rPr>
        <w:t xml:space="preserve"> </w:t>
      </w:r>
      <w:r>
        <w:rPr>
          <w:rFonts w:ascii="QCF_P299" w:hAnsi="QCF_P299" w:cs="QCF_P299"/>
          <w:color w:val="000000"/>
          <w:sz w:val="27"/>
          <w:szCs w:val="27"/>
          <w:rtl/>
        </w:rPr>
        <w:t>ﮍ</w:t>
      </w:r>
      <w:r>
        <w:rPr>
          <w:rFonts w:ascii="QCF_P299" w:hAnsi="QCF_P299" w:cs="QCF_P299"/>
          <w:color w:val="000000"/>
          <w:sz w:val="2"/>
          <w:szCs w:val="2"/>
          <w:rtl/>
        </w:rPr>
        <w:t xml:space="preserve"> </w:t>
      </w:r>
      <w:r>
        <w:rPr>
          <w:rFonts w:ascii="QCF_P299" w:hAnsi="QCF_P299" w:cs="QCF_P299"/>
          <w:color w:val="000000"/>
          <w:sz w:val="27"/>
          <w:szCs w:val="27"/>
          <w:rtl/>
        </w:rPr>
        <w:t>ﮎ</w:t>
      </w:r>
      <w:r>
        <w:rPr>
          <w:rFonts w:ascii="QCF_P299" w:hAnsi="QCF_P299" w:cs="QCF_P299"/>
          <w:color w:val="000000"/>
          <w:sz w:val="2"/>
          <w:szCs w:val="2"/>
          <w:rtl/>
        </w:rPr>
        <w:t xml:space="preserve">     </w:t>
      </w:r>
      <w:r>
        <w:rPr>
          <w:rFonts w:ascii="QCF_P299" w:hAnsi="QCF_P299" w:cs="QCF_P299"/>
          <w:color w:val="000000"/>
          <w:sz w:val="27"/>
          <w:szCs w:val="27"/>
          <w:rtl/>
        </w:rPr>
        <w:t>ﮏ</w:t>
      </w:r>
      <w:r>
        <w:rPr>
          <w:rFonts w:ascii="QCF_P299" w:hAnsi="QCF_P299" w:cs="QCF_P299"/>
          <w:color w:val="000000"/>
          <w:sz w:val="2"/>
          <w:szCs w:val="2"/>
          <w:rtl/>
        </w:rPr>
        <w:t xml:space="preserve"> </w:t>
      </w:r>
      <w:r>
        <w:rPr>
          <w:rFonts w:ascii="QCF_P299" w:hAnsi="QCF_P299" w:cs="QCF_P299"/>
          <w:color w:val="000000"/>
          <w:sz w:val="27"/>
          <w:szCs w:val="27"/>
          <w:rtl/>
        </w:rPr>
        <w:t>ﮐ</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A17D49">
        <w:rPr>
          <w:rFonts w:ascii="QCF_BSML" w:hAnsi="QCF_BSML" w:cs="QCF_BSML" w:hint="cs"/>
          <w:color w:val="000000"/>
          <w:sz w:val="27"/>
          <w:szCs w:val="27"/>
          <w:rtl/>
        </w:rPr>
        <w:t xml:space="preserve">               </w:t>
      </w:r>
      <w:r w:rsidR="00A17D49" w:rsidRPr="00D23566">
        <w:rPr>
          <w:rFonts w:ascii="2  Badr" w:hAnsi="2  Badr" w:cs="B Zar" w:hint="cs"/>
          <w:szCs w:val="28"/>
          <w:rtl/>
        </w:rPr>
        <w:t>(</w:t>
      </w:r>
      <w:r w:rsidRPr="005D1FD0">
        <w:rPr>
          <w:rFonts w:ascii="2  Badr" w:hAnsi="QCF_BSML" w:cs="B Zar" w:hint="cs"/>
          <w:color w:val="000000"/>
          <w:sz w:val="27"/>
          <w:szCs w:val="27"/>
          <w:rtl/>
        </w:rPr>
        <w:t>الكهف: ٤٩</w:t>
      </w:r>
      <w:r w:rsidR="002C0B91" w:rsidRPr="00D23566">
        <w:rPr>
          <w:rFonts w:ascii="Calibri" w:hAnsi="Calibri" w:cs="B Zar" w:hint="cs"/>
          <w:sz w:val="22"/>
          <w:szCs w:val="28"/>
          <w:rtl/>
        </w:rPr>
        <w:t xml:space="preserve">)  </w:t>
      </w:r>
      <w:r>
        <w:rPr>
          <w:rFonts w:ascii="Arial" w:hAnsi="Arial" w:cs="Arial"/>
          <w:color w:val="000000"/>
          <w:sz w:val="2"/>
          <w:szCs w:val="2"/>
        </w:rPr>
        <w:t xml:space="preserve"> </w:t>
      </w:r>
      <w:r w:rsidR="00276BBC" w:rsidRPr="00D23566">
        <w:rPr>
          <w:rFonts w:ascii="Calibri" w:hAnsi="Calibri" w:cs="B Zar" w:hint="cs"/>
          <w:sz w:val="22"/>
          <w:szCs w:val="28"/>
          <w:rtl/>
        </w:rPr>
        <w:t>«</w:t>
      </w:r>
      <w:r w:rsidRPr="00D23566">
        <w:rPr>
          <w:rFonts w:ascii="Calibri" w:hAnsi="Calibri" w:cs="B Zar" w:hint="cs"/>
          <w:sz w:val="22"/>
          <w:szCs w:val="28"/>
          <w:rtl/>
        </w:rPr>
        <w:t>اين چه كتابي است كه هيچ عمل كوچك و بزرگي را رها نكرده است و همه را برشمرده است و (به ثبت و ضبط آن مبادرت ورزيده است.» اين آيه، نص صريحي است در اينكه هر عملي كه انسان انجام مي</w:t>
      </w:r>
      <w:r>
        <w:rPr>
          <w:rFonts w:ascii="Arial" w:hAnsi="Arial" w:cs="Arial"/>
          <w:sz w:val="22"/>
        </w:rPr>
        <w:t>‎</w:t>
      </w:r>
      <w:r w:rsidRPr="00D23566">
        <w:rPr>
          <w:rFonts w:ascii="Calibri" w:hAnsi="Calibri" w:cs="B Zar" w:hint="cs"/>
          <w:sz w:val="22"/>
          <w:szCs w:val="28"/>
          <w:rtl/>
        </w:rPr>
        <w:t xml:space="preserve">دهد </w:t>
      </w:r>
      <w:r w:rsidR="00276BBC" w:rsidRPr="00D23566">
        <w:rPr>
          <w:rFonts w:ascii="Calibri" w:hAnsi="Calibri" w:cs="B Zar" w:hint="cs"/>
          <w:sz w:val="22"/>
          <w:szCs w:val="28"/>
          <w:rtl/>
        </w:rPr>
        <w:t>بر او نوشته می شود،</w:t>
      </w:r>
      <w:r w:rsidRPr="00D23566">
        <w:rPr>
          <w:rFonts w:ascii="Calibri" w:hAnsi="Calibri" w:cs="B Zar" w:hint="cs"/>
          <w:sz w:val="22"/>
          <w:szCs w:val="28"/>
          <w:rtl/>
        </w:rPr>
        <w:t xml:space="preserve"> كوچك </w:t>
      </w:r>
      <w:r w:rsidR="00276BBC" w:rsidRPr="00D23566">
        <w:rPr>
          <w:rFonts w:ascii="Calibri" w:hAnsi="Calibri" w:cs="B Zar" w:hint="cs"/>
          <w:sz w:val="22"/>
          <w:szCs w:val="28"/>
          <w:rtl/>
        </w:rPr>
        <w:t>باشد</w:t>
      </w:r>
      <w:r w:rsidRPr="00D23566">
        <w:rPr>
          <w:rFonts w:ascii="Calibri" w:hAnsi="Calibri" w:cs="B Zar" w:hint="cs"/>
          <w:sz w:val="22"/>
          <w:szCs w:val="28"/>
          <w:rtl/>
        </w:rPr>
        <w:t xml:space="preserve"> و يا بزرگ.</w:t>
      </w:r>
      <w:r w:rsidRPr="00D23566">
        <w:rPr>
          <w:rFonts w:ascii="Calibri" w:hAnsi="Calibri" w:cs="B Zar"/>
          <w:sz w:val="22"/>
          <w:szCs w:val="28"/>
          <w:vertAlign w:val="superscript"/>
          <w:rtl/>
        </w:rPr>
        <w:footnoteReference w:id="543"/>
      </w:r>
      <w:r w:rsidRPr="00D23566">
        <w:rPr>
          <w:rFonts w:ascii="Calibri" w:hAnsi="Calibri" w:cs="B Zar" w:hint="cs"/>
          <w:sz w:val="22"/>
          <w:szCs w:val="28"/>
          <w:rtl/>
        </w:rPr>
        <w:t xml:space="preserve"> </w:t>
      </w:r>
    </w:p>
    <w:p w:rsidR="005A6AC8" w:rsidRPr="005D1FD0" w:rsidRDefault="005A6AC8" w:rsidP="00516D25">
      <w:pPr>
        <w:rPr>
          <w:rFonts w:ascii="Calibri" w:hAnsi="Calibri" w:cs="B Zar"/>
          <w:sz w:val="22"/>
        </w:rPr>
      </w:pPr>
      <w:r w:rsidRPr="005D1FD0">
        <w:rPr>
          <w:rFonts w:ascii="Calibri" w:hAnsi="Calibri" w:cs="B Zar" w:hint="cs"/>
          <w:sz w:val="22"/>
          <w:rtl/>
        </w:rPr>
        <w:t>در سنت هم احاديث زيادي آمده است؛ از جمله:</w:t>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hint="cs"/>
          <w:sz w:val="22"/>
          <w:szCs w:val="28"/>
          <w:rtl/>
        </w:rPr>
      </w:pPr>
      <w:r w:rsidRPr="00D23566">
        <w:rPr>
          <w:rFonts w:ascii="Calibri" w:hAnsi="Calibri" w:cs="B Zar" w:hint="cs"/>
          <w:sz w:val="22"/>
          <w:szCs w:val="28"/>
          <w:rtl/>
        </w:rPr>
        <w:t>از ابن مسعود رضي الله عنه روايت است كه گويد: از رسول خدا</w:t>
      </w:r>
      <w:r w:rsidRPr="005D1FD0">
        <w:rPr>
          <w:rFonts w:ascii="Calibri" w:hAnsi="Calibri" w:cs="B Zar"/>
          <w:sz w:val="22"/>
          <w:szCs w:val="28"/>
          <w:rtl/>
        </w:rPr>
        <w:sym w:font="AGA Arabesque" w:char="0072"/>
      </w:r>
      <w:r w:rsidRPr="00D23566">
        <w:rPr>
          <w:rFonts w:ascii="Calibri" w:hAnsi="Calibri" w:cs="B Zar" w:hint="cs"/>
          <w:sz w:val="22"/>
          <w:szCs w:val="28"/>
          <w:rtl/>
        </w:rPr>
        <w:t xml:space="preserve"> پرسيدم، كدام گناه از نظر خدا بزرگتر است؟ فرمود:</w:t>
      </w:r>
      <w:r w:rsidR="00276BBC" w:rsidRPr="00D23566">
        <w:rPr>
          <w:rFonts w:ascii="Calibri" w:hAnsi="Calibri" w:cs="B Zar" w:hint="cs"/>
          <w:sz w:val="22"/>
          <w:szCs w:val="28"/>
          <w:rtl/>
        </w:rPr>
        <w:t xml:space="preserve"> </w:t>
      </w:r>
      <w:r w:rsidRPr="00D23566">
        <w:rPr>
          <w:rFonts w:ascii="Calibri" w:hAnsi="Calibri" w:cs="B Zar" w:hint="cs"/>
          <w:sz w:val="22"/>
          <w:szCs w:val="28"/>
          <w:rtl/>
        </w:rPr>
        <w:t>«</w:t>
      </w:r>
      <w:r w:rsidR="00276BBC" w:rsidRPr="008011EF">
        <w:rPr>
          <w:rFonts w:ascii="Calibri" w:hAnsi="Calibri" w:cs="Traditional Arabic" w:hint="cs"/>
          <w:b/>
          <w:bCs/>
          <w:szCs w:val="28"/>
          <w:rtl/>
        </w:rPr>
        <w:t>أن تجعل لله نداً و</w:t>
      </w:r>
      <w:r w:rsidRPr="008011EF">
        <w:rPr>
          <w:rFonts w:ascii="Calibri" w:hAnsi="Calibri" w:cs="Traditional Arabic" w:hint="cs"/>
          <w:b/>
          <w:bCs/>
          <w:szCs w:val="28"/>
          <w:rtl/>
        </w:rPr>
        <w:t>هو خلقك</w:t>
      </w:r>
      <w:r w:rsidRPr="00D23566">
        <w:rPr>
          <w:rFonts w:ascii="Calibri" w:hAnsi="Calibri" w:cs="B Zar" w:hint="cs"/>
          <w:sz w:val="22"/>
          <w:szCs w:val="28"/>
          <w:rtl/>
        </w:rPr>
        <w:t>»:</w:t>
      </w:r>
      <w:r w:rsidR="00276BBC" w:rsidRPr="00D23566">
        <w:rPr>
          <w:rFonts w:ascii="Calibri" w:hAnsi="Calibri" w:cs="B Zar" w:hint="cs"/>
          <w:sz w:val="22"/>
          <w:szCs w:val="28"/>
          <w:rtl/>
        </w:rPr>
        <w:t xml:space="preserve"> </w:t>
      </w:r>
      <w:r w:rsidRPr="00D23566">
        <w:rPr>
          <w:rFonts w:ascii="Calibri" w:hAnsi="Calibri" w:cs="B Zar" w:hint="cs"/>
          <w:sz w:val="22"/>
          <w:szCs w:val="28"/>
          <w:rtl/>
        </w:rPr>
        <w:t xml:space="preserve">«اينكه براي خدا شريكي قرار دهي در حالي كه خداوند تو را آفريده است». ابن مسعود گويد: گفتم: شرك گناه عظيمي است. </w:t>
      </w:r>
      <w:r w:rsidR="00276BBC" w:rsidRPr="00D23566">
        <w:rPr>
          <w:rFonts w:ascii="Calibri" w:hAnsi="Calibri" w:cs="B Zar" w:hint="cs"/>
          <w:sz w:val="22"/>
          <w:szCs w:val="28"/>
          <w:rtl/>
        </w:rPr>
        <w:t>سپس</w:t>
      </w:r>
      <w:r w:rsidRPr="00D23566">
        <w:rPr>
          <w:rFonts w:ascii="Calibri" w:hAnsi="Calibri" w:cs="B Zar" w:hint="cs"/>
          <w:sz w:val="22"/>
          <w:szCs w:val="28"/>
          <w:rtl/>
        </w:rPr>
        <w:t xml:space="preserve"> گفتم: پس از شرك چه گناهي بزرگتر است؟ فرمود:</w:t>
      </w:r>
      <w:r w:rsidR="00276BBC" w:rsidRPr="00D23566">
        <w:rPr>
          <w:rFonts w:ascii="Calibri" w:hAnsi="Calibri" w:cs="B Zar" w:hint="cs"/>
          <w:sz w:val="22"/>
          <w:szCs w:val="28"/>
          <w:rtl/>
        </w:rPr>
        <w:t xml:space="preserve"> </w:t>
      </w:r>
      <w:r w:rsidRPr="00D23566">
        <w:rPr>
          <w:rFonts w:ascii="Calibri" w:hAnsi="Calibri" w:cs="B Zar" w:hint="cs"/>
          <w:sz w:val="22"/>
          <w:szCs w:val="28"/>
          <w:rtl/>
        </w:rPr>
        <w:t>«</w:t>
      </w:r>
      <w:r w:rsidRPr="008011EF">
        <w:rPr>
          <w:rFonts w:ascii="Calibri" w:hAnsi="Calibri" w:cs="Traditional Arabic" w:hint="cs"/>
          <w:b/>
          <w:bCs/>
          <w:szCs w:val="28"/>
          <w:rtl/>
        </w:rPr>
        <w:t>أن تقتل ولدك مخافة أن يطعم معك</w:t>
      </w:r>
      <w:r w:rsidRPr="00D23566">
        <w:rPr>
          <w:rFonts w:ascii="Calibri" w:hAnsi="Calibri" w:cs="B Zar" w:hint="cs"/>
          <w:sz w:val="22"/>
          <w:szCs w:val="28"/>
          <w:rtl/>
        </w:rPr>
        <w:t>»:</w:t>
      </w:r>
      <w:r w:rsidR="00276BBC" w:rsidRPr="00D23566">
        <w:rPr>
          <w:rFonts w:ascii="Calibri" w:hAnsi="Calibri" w:cs="B Zar" w:hint="cs"/>
          <w:sz w:val="22"/>
          <w:szCs w:val="28"/>
          <w:rtl/>
        </w:rPr>
        <w:t xml:space="preserve"> </w:t>
      </w:r>
      <w:r w:rsidRPr="00D23566">
        <w:rPr>
          <w:rFonts w:ascii="Calibri" w:hAnsi="Calibri" w:cs="B Zar" w:hint="cs"/>
          <w:sz w:val="22"/>
          <w:szCs w:val="28"/>
          <w:rtl/>
        </w:rPr>
        <w:t>«اينكه فرزندت را بكشي از ترس اينكه همراه تو غذا بخورد</w:t>
      </w:r>
      <w:r w:rsidR="00276BBC" w:rsidRPr="00D23566">
        <w:rPr>
          <w:rFonts w:ascii="Calibri" w:hAnsi="Calibri" w:cs="B Zar" w:hint="cs"/>
          <w:sz w:val="22"/>
          <w:szCs w:val="28"/>
          <w:rtl/>
        </w:rPr>
        <w:t xml:space="preserve"> [</w:t>
      </w:r>
      <w:r w:rsidRPr="00D23566">
        <w:rPr>
          <w:rFonts w:ascii="Calibri" w:hAnsi="Calibri" w:cs="B Zar" w:hint="cs"/>
          <w:sz w:val="22"/>
          <w:szCs w:val="28"/>
          <w:rtl/>
        </w:rPr>
        <w:t>و تو احساس كني نمي</w:t>
      </w:r>
      <w:r>
        <w:rPr>
          <w:rFonts w:ascii="Arial" w:hAnsi="Arial" w:cs="Arial"/>
          <w:sz w:val="22"/>
        </w:rPr>
        <w:t>‎</w:t>
      </w:r>
      <w:r w:rsidR="00276BBC" w:rsidRPr="00D23566">
        <w:rPr>
          <w:rFonts w:ascii="Calibri" w:hAnsi="Calibri" w:cs="B Zar" w:hint="cs"/>
          <w:sz w:val="22"/>
          <w:szCs w:val="28"/>
          <w:rtl/>
        </w:rPr>
        <w:t>تواني مخارج او را تأمين كني]</w:t>
      </w:r>
      <w:r w:rsidRPr="00D23566">
        <w:rPr>
          <w:rFonts w:ascii="Calibri" w:hAnsi="Calibri" w:cs="B Zar" w:hint="cs"/>
          <w:sz w:val="22"/>
          <w:szCs w:val="28"/>
          <w:rtl/>
        </w:rPr>
        <w:t>». گفتم: سپس چه گناهي بزرگتر است؟ فرمود:«</w:t>
      </w:r>
      <w:r w:rsidRPr="008011EF">
        <w:rPr>
          <w:rFonts w:ascii="Calibri" w:hAnsi="Calibri" w:cs="Traditional Arabic" w:hint="cs"/>
          <w:b/>
          <w:bCs/>
          <w:szCs w:val="28"/>
          <w:rtl/>
        </w:rPr>
        <w:t>أن تزاني حليلة جارك»</w:t>
      </w:r>
      <w:r w:rsidRPr="008011EF">
        <w:rPr>
          <w:rFonts w:ascii="Calibri" w:hAnsi="Calibri" w:cs="Traditional Arabic"/>
          <w:b/>
          <w:bCs/>
          <w:szCs w:val="28"/>
          <w:vertAlign w:val="superscript"/>
          <w:rtl/>
        </w:rPr>
        <w:footnoteReference w:id="544"/>
      </w:r>
      <w:r w:rsidRPr="008011EF">
        <w:rPr>
          <w:rFonts w:ascii="Calibri" w:hAnsi="Calibri" w:cs="Traditional Arabic" w:hint="cs"/>
          <w:b/>
          <w:bCs/>
          <w:szCs w:val="28"/>
          <w:rtl/>
        </w:rPr>
        <w:t>:</w:t>
      </w:r>
      <w:r w:rsidR="00276BBC" w:rsidRPr="008011EF">
        <w:rPr>
          <w:rFonts w:ascii="Calibri" w:hAnsi="Calibri" w:cs="Traditional Arabic" w:hint="cs"/>
          <w:b/>
          <w:bCs/>
          <w:szCs w:val="28"/>
          <w:rtl/>
        </w:rPr>
        <w:t xml:space="preserve"> </w:t>
      </w:r>
      <w:r w:rsidRPr="008011EF">
        <w:rPr>
          <w:rFonts w:ascii="Calibri" w:hAnsi="Calibri" w:cs="Traditional Arabic" w:hint="cs"/>
          <w:b/>
          <w:bCs/>
          <w:szCs w:val="28"/>
          <w:rtl/>
        </w:rPr>
        <w:t>«</w:t>
      </w:r>
      <w:r w:rsidRPr="00D23566">
        <w:rPr>
          <w:rFonts w:ascii="Calibri" w:hAnsi="Calibri" w:cs="B Zar" w:hint="cs"/>
          <w:sz w:val="22"/>
          <w:szCs w:val="28"/>
          <w:rtl/>
        </w:rPr>
        <w:t xml:space="preserve">اينكه با حلال </w:t>
      </w:r>
      <w:r w:rsidR="00276BBC" w:rsidRPr="00D23566">
        <w:rPr>
          <w:rFonts w:ascii="Calibri" w:hAnsi="Calibri" w:cs="B Zar" w:hint="cs"/>
          <w:sz w:val="22"/>
          <w:szCs w:val="28"/>
          <w:rtl/>
        </w:rPr>
        <w:t xml:space="preserve">(زن) </w:t>
      </w:r>
      <w:r w:rsidRPr="00D23566">
        <w:rPr>
          <w:rFonts w:ascii="Calibri" w:hAnsi="Calibri" w:cs="B Zar" w:hint="cs"/>
          <w:sz w:val="22"/>
          <w:szCs w:val="28"/>
          <w:rtl/>
        </w:rPr>
        <w:t>همسايه</w:t>
      </w:r>
      <w:r>
        <w:rPr>
          <w:rFonts w:ascii="Arial" w:hAnsi="Arial" w:cs="Arial"/>
          <w:sz w:val="22"/>
        </w:rPr>
        <w:t>‎</w:t>
      </w:r>
      <w:r w:rsidRPr="00D23566">
        <w:rPr>
          <w:rFonts w:ascii="Calibri" w:hAnsi="Calibri" w:cs="B Zar" w:hint="cs"/>
          <w:sz w:val="22"/>
          <w:szCs w:val="28"/>
          <w:rtl/>
        </w:rPr>
        <w:t>ات زنا كني».</w:t>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از ابوبكر</w:t>
      </w:r>
      <w:r w:rsidR="00276BBC" w:rsidRPr="00D23566">
        <w:rPr>
          <w:rFonts w:ascii="Calibri" w:hAnsi="Calibri" w:cs="B Zar" w:hint="cs"/>
          <w:sz w:val="22"/>
          <w:szCs w:val="28"/>
          <w:rtl/>
        </w:rPr>
        <w:t xml:space="preserve">ه </w:t>
      </w:r>
      <w:r w:rsidRPr="00D23566">
        <w:rPr>
          <w:rFonts w:ascii="Calibri" w:hAnsi="Calibri" w:cs="B Zar" w:hint="cs"/>
          <w:sz w:val="22"/>
          <w:szCs w:val="28"/>
          <w:rtl/>
        </w:rPr>
        <w:t xml:space="preserve">رضي الله عنه روايت است گويد: رسول خدا </w:t>
      </w:r>
      <w:r w:rsidRPr="005D1FD0">
        <w:rPr>
          <w:rFonts w:ascii="Calibri" w:hAnsi="Calibri" w:cs="B Zar"/>
          <w:sz w:val="22"/>
          <w:szCs w:val="28"/>
          <w:rtl/>
        </w:rPr>
        <w:sym w:font="AGA Arabesque" w:char="0072"/>
      </w:r>
      <w:r w:rsidRPr="00D23566">
        <w:rPr>
          <w:rFonts w:ascii="Calibri" w:hAnsi="Calibri" w:cs="B Zar" w:hint="cs"/>
          <w:sz w:val="22"/>
          <w:szCs w:val="28"/>
          <w:rtl/>
        </w:rPr>
        <w:t xml:space="preserve"> فرمود:</w:t>
      </w:r>
      <w:r w:rsidR="00276BBC" w:rsidRPr="00D23566">
        <w:rPr>
          <w:rFonts w:ascii="Calibri" w:hAnsi="Calibri" w:cs="B Zar" w:hint="cs"/>
          <w:sz w:val="22"/>
          <w:szCs w:val="28"/>
          <w:rtl/>
        </w:rPr>
        <w:t xml:space="preserve"> </w:t>
      </w:r>
      <w:r w:rsidRPr="008011EF">
        <w:rPr>
          <w:rFonts w:ascii="Calibri" w:hAnsi="Calibri" w:cs="Traditional Arabic" w:hint="cs"/>
          <w:b/>
          <w:bCs/>
          <w:szCs w:val="28"/>
          <w:rtl/>
        </w:rPr>
        <w:t>«ألا أنبئكم بأكبر ا</w:t>
      </w:r>
      <w:r w:rsidR="00276BBC" w:rsidRPr="008011EF">
        <w:rPr>
          <w:rFonts w:ascii="Calibri" w:hAnsi="Calibri" w:cs="Traditional Arabic" w:hint="cs"/>
          <w:b/>
          <w:bCs/>
          <w:szCs w:val="28"/>
          <w:rtl/>
        </w:rPr>
        <w:t>لكبائر؟ ثلاثاً: الإشراك بالله و</w:t>
      </w:r>
      <w:r w:rsidRPr="008011EF">
        <w:rPr>
          <w:rFonts w:ascii="Calibri" w:hAnsi="Calibri" w:cs="Traditional Arabic" w:hint="cs"/>
          <w:b/>
          <w:bCs/>
          <w:szCs w:val="28"/>
          <w:rtl/>
        </w:rPr>
        <w:t>عقوق</w:t>
      </w:r>
      <w:r w:rsidR="00276BBC" w:rsidRPr="008011EF">
        <w:rPr>
          <w:rFonts w:ascii="Calibri" w:hAnsi="Calibri" w:cs="Traditional Arabic" w:hint="cs"/>
          <w:b/>
          <w:bCs/>
          <w:szCs w:val="28"/>
          <w:rtl/>
        </w:rPr>
        <w:t xml:space="preserve"> الوالدين و</w:t>
      </w:r>
      <w:r w:rsidRPr="008011EF">
        <w:rPr>
          <w:rFonts w:ascii="Calibri" w:hAnsi="Calibri" w:cs="Traditional Arabic" w:hint="cs"/>
          <w:b/>
          <w:bCs/>
          <w:szCs w:val="28"/>
          <w:rtl/>
        </w:rPr>
        <w:t>شهادة الزور أو قول الزور</w:t>
      </w:r>
      <w:r w:rsidRPr="00D23566">
        <w:rPr>
          <w:rFonts w:ascii="Calibri" w:hAnsi="Calibri" w:cs="B Zar" w:hint="cs"/>
          <w:sz w:val="22"/>
          <w:szCs w:val="28"/>
          <w:rtl/>
        </w:rPr>
        <w:t>»:</w:t>
      </w:r>
      <w:r w:rsidR="00276BBC" w:rsidRPr="00D23566">
        <w:rPr>
          <w:rFonts w:ascii="Calibri" w:hAnsi="Calibri" w:cs="B Zar" w:hint="cs"/>
          <w:sz w:val="22"/>
          <w:szCs w:val="28"/>
          <w:rtl/>
        </w:rPr>
        <w:t xml:space="preserve"> </w:t>
      </w:r>
      <w:r w:rsidRPr="00D23566">
        <w:rPr>
          <w:rFonts w:ascii="Calibri" w:hAnsi="Calibri" w:cs="B Zar" w:hint="cs"/>
          <w:sz w:val="22"/>
          <w:szCs w:val="28"/>
          <w:rtl/>
        </w:rPr>
        <w:t>«آيا بزرگترين گناهان كبيره را به اطلاع شما برسانم؟ سه بار اين جمله را تكرار كرد: شرك به خدا، اذيت و آزار پدر و مادر و شهادت دروغ يا سخن دروغ»</w:t>
      </w:r>
      <w:r w:rsidR="00276BBC" w:rsidRPr="00D23566">
        <w:rPr>
          <w:rFonts w:ascii="Calibri" w:hAnsi="Calibri" w:cs="B Zar" w:hint="cs"/>
          <w:sz w:val="22"/>
          <w:szCs w:val="28"/>
          <w:rtl/>
        </w:rPr>
        <w:t xml:space="preserve"> و رسول الله </w:t>
      </w:r>
      <w:r w:rsidR="00276BBC" w:rsidRPr="00276BBC">
        <w:rPr>
          <w:rFonts w:ascii="Calibri" w:hAnsi="Calibri" w:cs="CTraditional Arabic" w:hint="cs"/>
          <w:sz w:val="22"/>
          <w:rtl/>
        </w:rPr>
        <w:t>ه</w:t>
      </w:r>
      <w:r w:rsidR="00276BBC" w:rsidRPr="00D23566">
        <w:rPr>
          <w:rFonts w:ascii="Calibri" w:hAnsi="Calibri" w:cs="B Zar" w:hint="cs"/>
          <w:sz w:val="22"/>
          <w:szCs w:val="28"/>
          <w:rtl/>
        </w:rPr>
        <w:t xml:space="preserve"> تکیه داده بودند سپس نشستند و این جمله را تکرار می کردند، تا اینکه ما گفتیم کاش ساکت می شدند</w:t>
      </w:r>
      <w:r w:rsidRPr="00D23566">
        <w:rPr>
          <w:rFonts w:ascii="Calibri" w:hAnsi="Calibri" w:cs="B Zar" w:hint="cs"/>
          <w:sz w:val="22"/>
          <w:szCs w:val="28"/>
          <w:rtl/>
        </w:rPr>
        <w:t>.</w:t>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sz w:val="22"/>
          <w:szCs w:val="28"/>
        </w:rPr>
      </w:pPr>
      <w:r w:rsidRPr="00D23566">
        <w:rPr>
          <w:rFonts w:ascii="Calibri" w:hAnsi="Calibri" w:cs="B Zar" w:hint="cs"/>
          <w:sz w:val="22"/>
          <w:szCs w:val="28"/>
          <w:rtl/>
        </w:rPr>
        <w:t>رسول خدا</w:t>
      </w:r>
      <w:r w:rsidRPr="005D1FD0">
        <w:rPr>
          <w:rFonts w:ascii="Calibri" w:hAnsi="Calibri" w:cs="B Zar"/>
          <w:sz w:val="22"/>
          <w:szCs w:val="28"/>
          <w:rtl/>
        </w:rPr>
        <w:sym w:font="AGA Arabesque" w:char="0072"/>
      </w:r>
      <w:r w:rsidRPr="00D23566">
        <w:rPr>
          <w:rFonts w:ascii="Calibri" w:hAnsi="Calibri" w:cs="B Zar" w:hint="cs"/>
          <w:sz w:val="22"/>
          <w:szCs w:val="28"/>
          <w:rtl/>
        </w:rPr>
        <w:t xml:space="preserve"> فرمود</w:t>
      </w:r>
      <w:r w:rsidRPr="008011EF">
        <w:rPr>
          <w:rFonts w:ascii="Calibri" w:hAnsi="Calibri" w:cs="Traditional Arabic" w:hint="cs"/>
          <w:b/>
          <w:bCs/>
          <w:szCs w:val="28"/>
          <w:rtl/>
        </w:rPr>
        <w:t>:</w:t>
      </w:r>
      <w:r w:rsidR="00276BBC" w:rsidRPr="008011EF">
        <w:rPr>
          <w:rFonts w:ascii="Calibri" w:hAnsi="Calibri" w:cs="Traditional Arabic" w:hint="cs"/>
          <w:b/>
          <w:bCs/>
          <w:szCs w:val="28"/>
          <w:rtl/>
        </w:rPr>
        <w:t xml:space="preserve"> «الصلوات الخمس، والجمعة إلي الجمعة، و</w:t>
      </w:r>
      <w:r w:rsidRPr="008011EF">
        <w:rPr>
          <w:rFonts w:ascii="Calibri" w:hAnsi="Calibri" w:cs="Traditional Arabic" w:hint="cs"/>
          <w:b/>
          <w:bCs/>
          <w:szCs w:val="28"/>
          <w:rtl/>
        </w:rPr>
        <w:t>رمضان إلي رمضان مكفرات لما بينهنّ إن اجتنبت الكبائر</w:t>
      </w:r>
      <w:r w:rsidRPr="00D23566">
        <w:rPr>
          <w:rFonts w:ascii="Calibri" w:hAnsi="Calibri" w:cs="B Zar" w:hint="cs"/>
          <w:sz w:val="22"/>
          <w:szCs w:val="28"/>
          <w:rtl/>
        </w:rPr>
        <w:t>»</w:t>
      </w:r>
      <w:r w:rsidRPr="00D23566">
        <w:rPr>
          <w:rFonts w:ascii="Calibri" w:hAnsi="Calibri" w:cs="B Zar"/>
          <w:sz w:val="22"/>
          <w:szCs w:val="28"/>
          <w:vertAlign w:val="superscript"/>
          <w:rtl/>
        </w:rPr>
        <w:footnoteReference w:id="545"/>
      </w:r>
      <w:r w:rsidRPr="00D23566">
        <w:rPr>
          <w:rFonts w:ascii="Calibri" w:hAnsi="Calibri" w:cs="B Zar" w:hint="cs"/>
          <w:sz w:val="22"/>
          <w:szCs w:val="28"/>
          <w:rtl/>
        </w:rPr>
        <w:t xml:space="preserve"> :</w:t>
      </w:r>
      <w:r w:rsidR="00276BBC" w:rsidRPr="00D23566">
        <w:rPr>
          <w:rFonts w:ascii="Calibri" w:hAnsi="Calibri" w:cs="B Zar" w:hint="cs"/>
          <w:sz w:val="22"/>
          <w:szCs w:val="28"/>
          <w:rtl/>
        </w:rPr>
        <w:t xml:space="preserve"> </w:t>
      </w:r>
      <w:r w:rsidRPr="00D23566">
        <w:rPr>
          <w:rFonts w:ascii="Calibri" w:hAnsi="Calibri" w:cs="B Zar" w:hint="cs"/>
          <w:sz w:val="22"/>
          <w:szCs w:val="28"/>
          <w:rtl/>
        </w:rPr>
        <w:t>«نمازهاي پنجگانه، نماز جمعه تا جمعه</w:t>
      </w:r>
      <w:r>
        <w:rPr>
          <w:rFonts w:ascii="Arial" w:hAnsi="Arial" w:cs="Arial"/>
          <w:sz w:val="22"/>
        </w:rPr>
        <w:t>‎</w:t>
      </w:r>
      <w:r w:rsidRPr="00D23566">
        <w:rPr>
          <w:rFonts w:ascii="Calibri" w:hAnsi="Calibri" w:cs="B Zar" w:hint="cs"/>
          <w:sz w:val="22"/>
          <w:szCs w:val="28"/>
          <w:rtl/>
        </w:rPr>
        <w:t>ي آينده، روزه</w:t>
      </w:r>
      <w:r>
        <w:rPr>
          <w:rFonts w:ascii="Arial" w:hAnsi="Arial" w:cs="Arial"/>
          <w:sz w:val="22"/>
        </w:rPr>
        <w:t>‎</w:t>
      </w:r>
      <w:r w:rsidRPr="00D23566">
        <w:rPr>
          <w:rFonts w:ascii="Calibri" w:hAnsi="Calibri" w:cs="B Zar" w:hint="cs"/>
          <w:sz w:val="22"/>
          <w:szCs w:val="28"/>
          <w:rtl/>
        </w:rPr>
        <w:t xml:space="preserve">ي رمضان تا رمضان آينده، گناهاني </w:t>
      </w:r>
      <w:r w:rsidR="00276BBC" w:rsidRPr="00D23566">
        <w:rPr>
          <w:rFonts w:ascii="Calibri" w:hAnsi="Calibri" w:cs="B Zar" w:hint="cs"/>
          <w:sz w:val="22"/>
          <w:szCs w:val="28"/>
          <w:rtl/>
        </w:rPr>
        <w:t xml:space="preserve">را </w:t>
      </w:r>
      <w:r w:rsidRPr="00D23566">
        <w:rPr>
          <w:rFonts w:ascii="Calibri" w:hAnsi="Calibri" w:cs="B Zar" w:hint="cs"/>
          <w:sz w:val="22"/>
          <w:szCs w:val="28"/>
          <w:rtl/>
        </w:rPr>
        <w:t>كه در اين اثنا و بين آنها انجام داده مي</w:t>
      </w:r>
      <w:r>
        <w:rPr>
          <w:rFonts w:ascii="Arial" w:hAnsi="Arial" w:cs="Arial"/>
          <w:sz w:val="22"/>
        </w:rPr>
        <w:t>‎</w:t>
      </w:r>
      <w:r w:rsidRPr="00D23566">
        <w:rPr>
          <w:rFonts w:ascii="Calibri" w:hAnsi="Calibri" w:cs="B Zar" w:hint="cs"/>
          <w:sz w:val="22"/>
          <w:szCs w:val="28"/>
          <w:rtl/>
        </w:rPr>
        <w:t>شود، مي</w:t>
      </w:r>
      <w:r>
        <w:rPr>
          <w:rFonts w:ascii="Arial" w:hAnsi="Arial" w:cs="Arial"/>
          <w:sz w:val="22"/>
        </w:rPr>
        <w:t>‎</w:t>
      </w:r>
      <w:r w:rsidRPr="00D23566">
        <w:rPr>
          <w:rFonts w:ascii="Calibri" w:hAnsi="Calibri" w:cs="B Zar" w:hint="cs"/>
          <w:sz w:val="22"/>
          <w:szCs w:val="28"/>
          <w:rtl/>
        </w:rPr>
        <w:t>پوشا</w:t>
      </w:r>
      <w:r w:rsidR="00276BBC" w:rsidRPr="00D23566">
        <w:rPr>
          <w:rFonts w:ascii="Calibri" w:hAnsi="Calibri" w:cs="B Zar" w:hint="cs"/>
          <w:sz w:val="22"/>
          <w:szCs w:val="28"/>
          <w:rtl/>
        </w:rPr>
        <w:t>ن</w:t>
      </w:r>
      <w:r w:rsidRPr="00D23566">
        <w:rPr>
          <w:rFonts w:ascii="Calibri" w:hAnsi="Calibri" w:cs="B Zar" w:hint="cs"/>
          <w:sz w:val="22"/>
          <w:szCs w:val="28"/>
          <w:rtl/>
        </w:rPr>
        <w:t>ند به شرطي كه از گناهان كبيره اجتناب شود».</w:t>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اين ادله و ادله</w:t>
      </w:r>
      <w:r>
        <w:rPr>
          <w:rFonts w:ascii="Arial" w:hAnsi="Arial" w:cs="Arial"/>
          <w:sz w:val="22"/>
        </w:rPr>
        <w:t>‎</w:t>
      </w:r>
      <w:r w:rsidRPr="00D23566">
        <w:rPr>
          <w:rFonts w:ascii="Calibri" w:hAnsi="Calibri" w:cs="B Zar" w:hint="cs"/>
          <w:sz w:val="22"/>
          <w:szCs w:val="28"/>
          <w:rtl/>
        </w:rPr>
        <w:t>ي زياد ديگر، صراحتاً دلالت دارند بر اينكه گناهان، برخي كبيره و بلكه بزرگترين گناهان كبيره هستند؛ همچنان كه در احاديث قبلي آمده است.</w:t>
      </w:r>
    </w:p>
    <w:p w:rsidR="005A6AC8" w:rsidRDefault="005A6AC8" w:rsidP="00516D25">
      <w:pPr>
        <w:pStyle w:val="af0"/>
        <w:rPr>
          <w:rFonts w:hint="cs"/>
          <w:rtl/>
        </w:rPr>
      </w:pPr>
      <w:bookmarkStart w:id="550" w:name="_Toc246700277"/>
      <w:bookmarkStart w:id="551" w:name="_Toc254369652"/>
      <w:r>
        <w:rPr>
          <w:rFonts w:hint="cs"/>
          <w:rtl/>
        </w:rPr>
        <w:t>3- تعريف گناه كبيره</w:t>
      </w:r>
      <w:bookmarkEnd w:id="550"/>
      <w:bookmarkEnd w:id="551"/>
    </w:p>
    <w:p w:rsidR="005A6AC8" w:rsidRPr="005D1FD0" w:rsidRDefault="005A6AC8" w:rsidP="00516D25">
      <w:pPr>
        <w:contextualSpacing/>
        <w:rPr>
          <w:rFonts w:ascii="Calibri" w:hAnsi="Calibri" w:cs="B Zar" w:hint="cs"/>
          <w:sz w:val="22"/>
          <w:rtl/>
        </w:rPr>
      </w:pPr>
      <w:r w:rsidRPr="005D1FD0">
        <w:rPr>
          <w:rFonts w:ascii="Calibri" w:hAnsi="Calibri" w:cs="B Zar" w:hint="cs"/>
          <w:sz w:val="22"/>
          <w:rtl/>
        </w:rPr>
        <w:t>هر گناهي كه خداوند متعال سرانجام آن را به دوزخ يا خشم يا لعنت يا عذاب ختم كرده باشد، گناه كبيره است.</w:t>
      </w:r>
      <w:r w:rsidRPr="005D1FD0">
        <w:rPr>
          <w:rFonts w:ascii="Calibri" w:hAnsi="Calibri" w:cs="B Zar"/>
          <w:sz w:val="22"/>
          <w:vertAlign w:val="superscript"/>
          <w:rtl/>
        </w:rPr>
        <w:footnoteReference w:id="546"/>
      </w:r>
      <w:r w:rsidRPr="005D1FD0">
        <w:rPr>
          <w:rFonts w:ascii="Calibri" w:hAnsi="Calibri" w:cs="B Zar" w:hint="cs"/>
          <w:sz w:val="22"/>
          <w:rtl/>
        </w:rPr>
        <w:t xml:space="preserve"> بعضي گفته</w:t>
      </w:r>
      <w:r>
        <w:rPr>
          <w:rFonts w:ascii="Arial" w:hAnsi="Arial" w:cs="Arial"/>
          <w:sz w:val="22"/>
        </w:rPr>
        <w:t>‎</w:t>
      </w:r>
      <w:r w:rsidRPr="005D1FD0">
        <w:rPr>
          <w:rFonts w:ascii="Calibri" w:hAnsi="Calibri" w:cs="B Zar" w:hint="cs"/>
          <w:sz w:val="22"/>
          <w:rtl/>
        </w:rPr>
        <w:t>اند: هر گناهي كه خداوند در آن حد واجب كرده يا تهديد به دوزخ درباره</w:t>
      </w:r>
      <w:r>
        <w:rPr>
          <w:rFonts w:ascii="Arial" w:hAnsi="Arial" w:cs="Arial"/>
          <w:sz w:val="22"/>
        </w:rPr>
        <w:t>‎</w:t>
      </w:r>
      <w:r w:rsidRPr="005D1FD0">
        <w:rPr>
          <w:rFonts w:ascii="Calibri" w:hAnsi="Calibri" w:cs="B Zar" w:hint="cs"/>
          <w:sz w:val="22"/>
          <w:rtl/>
        </w:rPr>
        <w:t>ي آن وارد شده يا لعنت و نفرين در مورد آن آمده، گناه كبيره است.</w:t>
      </w:r>
      <w:r w:rsidRPr="005D1FD0">
        <w:rPr>
          <w:rFonts w:ascii="Calibri" w:hAnsi="Calibri" w:cs="B Zar"/>
          <w:sz w:val="22"/>
          <w:vertAlign w:val="superscript"/>
          <w:rtl/>
        </w:rPr>
        <w:footnoteReference w:id="547"/>
      </w:r>
      <w:r w:rsidRPr="005D1FD0">
        <w:rPr>
          <w:rFonts w:ascii="Calibri" w:hAnsi="Calibri" w:cs="B Zar" w:hint="cs"/>
          <w:sz w:val="22"/>
          <w:rtl/>
        </w:rPr>
        <w:t xml:space="preserve"> عده</w:t>
      </w:r>
      <w:r>
        <w:rPr>
          <w:rFonts w:ascii="Arial" w:hAnsi="Arial" w:cs="Arial"/>
          <w:sz w:val="22"/>
        </w:rPr>
        <w:t>‎</w:t>
      </w:r>
      <w:r w:rsidRPr="005D1FD0">
        <w:rPr>
          <w:rFonts w:ascii="Calibri" w:hAnsi="Calibri" w:cs="B Zar" w:hint="cs"/>
          <w:sz w:val="22"/>
          <w:rtl/>
        </w:rPr>
        <w:t>اي از دانشمندان اسلامي و ديگران معتقدند ممكن است گناهان كبيره به جاي تعريف، به وسيله</w:t>
      </w:r>
      <w:r>
        <w:rPr>
          <w:rFonts w:ascii="Arial" w:hAnsi="Arial" w:cs="Arial"/>
          <w:sz w:val="22"/>
        </w:rPr>
        <w:t>‎</w:t>
      </w:r>
      <w:r w:rsidRPr="005D1FD0">
        <w:rPr>
          <w:rFonts w:ascii="Calibri" w:hAnsi="Calibri" w:cs="B Zar" w:hint="cs"/>
          <w:sz w:val="22"/>
          <w:rtl/>
        </w:rPr>
        <w:t>ي شمردن شناسايي شوند. گروهي راجع به گناهان كبيره گفته</w:t>
      </w:r>
      <w:r>
        <w:rPr>
          <w:rFonts w:ascii="Arial" w:hAnsi="Arial" w:cs="Arial"/>
          <w:sz w:val="22"/>
        </w:rPr>
        <w:t>‎</w:t>
      </w:r>
      <w:r w:rsidRPr="005D1FD0">
        <w:rPr>
          <w:rFonts w:ascii="Calibri" w:hAnsi="Calibri" w:cs="B Zar" w:hint="cs"/>
          <w:sz w:val="22"/>
          <w:rtl/>
        </w:rPr>
        <w:t>اند: اينكه گناهان كبيره هفتاد مورد باشد نزديك</w:t>
      </w:r>
      <w:r>
        <w:rPr>
          <w:rFonts w:ascii="Arial" w:hAnsi="Arial" w:cs="Arial"/>
          <w:sz w:val="22"/>
        </w:rPr>
        <w:t>‎</w:t>
      </w:r>
      <w:r w:rsidRPr="005D1FD0">
        <w:rPr>
          <w:rFonts w:ascii="Calibri" w:hAnsi="Calibri" w:cs="B Zar" w:hint="cs"/>
          <w:sz w:val="22"/>
          <w:rtl/>
        </w:rPr>
        <w:t>تر از آن است كه هفت مورد باشد.</w:t>
      </w:r>
      <w:r w:rsidRPr="005D1FD0">
        <w:rPr>
          <w:rFonts w:ascii="Calibri" w:hAnsi="Calibri" w:cs="B Zar"/>
          <w:sz w:val="22"/>
          <w:vertAlign w:val="superscript"/>
          <w:rtl/>
        </w:rPr>
        <w:footnoteReference w:id="548"/>
      </w:r>
      <w:r w:rsidRPr="005D1FD0">
        <w:rPr>
          <w:rFonts w:ascii="Calibri" w:hAnsi="Calibri" w:cs="B Zar" w:hint="cs"/>
          <w:sz w:val="22"/>
          <w:rtl/>
        </w:rPr>
        <w:t xml:space="preserve"> هيثمي از علائي نقل كرده كه او كتابي را تأليف كرده و گناهاني كه پيامبر</w:t>
      </w:r>
      <w:r w:rsidRPr="005D1FD0">
        <w:rPr>
          <w:rFonts w:ascii="Calibri" w:hAnsi="Calibri" w:cs="B Zar"/>
          <w:sz w:val="22"/>
          <w:rtl/>
        </w:rPr>
        <w:sym w:font="AGA Arabesque" w:char="0072"/>
      </w:r>
      <w:r w:rsidRPr="005D1FD0">
        <w:rPr>
          <w:rFonts w:ascii="Calibri" w:hAnsi="Calibri" w:cs="B Zar" w:hint="cs"/>
          <w:sz w:val="22"/>
          <w:rtl/>
        </w:rPr>
        <w:t xml:space="preserve"> تصريح كرده</w:t>
      </w:r>
      <w:r>
        <w:rPr>
          <w:rFonts w:ascii="Arial" w:hAnsi="Arial" w:cs="Arial"/>
          <w:sz w:val="22"/>
        </w:rPr>
        <w:t>‎</w:t>
      </w:r>
      <w:r w:rsidRPr="005D1FD0">
        <w:rPr>
          <w:rFonts w:ascii="Calibri" w:hAnsi="Calibri" w:cs="B Zar" w:hint="cs"/>
          <w:sz w:val="22"/>
          <w:rtl/>
        </w:rPr>
        <w:t>اند كه كبيره هستند، در آن جمع</w:t>
      </w:r>
      <w:r>
        <w:rPr>
          <w:rFonts w:ascii="Arial" w:hAnsi="Arial" w:cs="Arial"/>
          <w:sz w:val="22"/>
        </w:rPr>
        <w:t>‎</w:t>
      </w:r>
      <w:r w:rsidRPr="005D1FD0">
        <w:rPr>
          <w:rFonts w:ascii="Calibri" w:hAnsi="Calibri" w:cs="B Zar" w:hint="cs"/>
          <w:sz w:val="22"/>
          <w:rtl/>
        </w:rPr>
        <w:t>آوري كرده است، كه عبارتند از: شرك، قتل، زنا و زشت</w:t>
      </w:r>
      <w:r>
        <w:rPr>
          <w:rFonts w:ascii="Arial" w:hAnsi="Arial" w:cs="Arial"/>
          <w:sz w:val="22"/>
        </w:rPr>
        <w:t>‎</w:t>
      </w:r>
      <w:r w:rsidRPr="005D1FD0">
        <w:rPr>
          <w:rFonts w:ascii="Calibri" w:hAnsi="Calibri" w:cs="B Zar" w:hint="cs"/>
          <w:sz w:val="22"/>
          <w:rtl/>
        </w:rPr>
        <w:t xml:space="preserve">ترين آن، زنا با </w:t>
      </w:r>
      <w:r w:rsidR="00C47033" w:rsidRPr="005D1FD0">
        <w:rPr>
          <w:rFonts w:ascii="Calibri" w:hAnsi="Calibri" w:cs="B Zar" w:hint="cs"/>
          <w:sz w:val="22"/>
          <w:rtl/>
        </w:rPr>
        <w:t>زن</w:t>
      </w:r>
      <w:r w:rsidRPr="005D1FD0">
        <w:rPr>
          <w:rFonts w:ascii="Calibri" w:hAnsi="Calibri" w:cs="B Zar" w:hint="cs"/>
          <w:sz w:val="22"/>
          <w:rtl/>
        </w:rPr>
        <w:t xml:space="preserve"> همسايه، فرار از گرماگرم جنگ، رباخواري، خوردن مال يتيم به ناحق،</w:t>
      </w:r>
      <w:r w:rsidR="00C47033" w:rsidRPr="005D1FD0">
        <w:rPr>
          <w:rFonts w:ascii="Calibri" w:hAnsi="Calibri" w:cs="B Zar" w:hint="cs"/>
          <w:sz w:val="22"/>
          <w:rtl/>
        </w:rPr>
        <w:t xml:space="preserve"> </w:t>
      </w:r>
      <w:r w:rsidRPr="005D1FD0">
        <w:rPr>
          <w:rFonts w:ascii="Calibri" w:hAnsi="Calibri" w:cs="B Zar" w:hint="cs"/>
          <w:sz w:val="22"/>
          <w:rtl/>
        </w:rPr>
        <w:t>تهمت زنا به زنان پاكدامن، جادو، شهادت دروغ، سوگند ناحق و دروغ،</w:t>
      </w:r>
      <w:r w:rsidR="00C47033" w:rsidRPr="005D1FD0">
        <w:rPr>
          <w:rFonts w:ascii="Calibri" w:hAnsi="Calibri" w:cs="B Zar" w:hint="cs"/>
          <w:sz w:val="22"/>
          <w:rtl/>
        </w:rPr>
        <w:t xml:space="preserve"> </w:t>
      </w:r>
      <w:r w:rsidRPr="005D1FD0">
        <w:rPr>
          <w:rFonts w:ascii="Calibri" w:hAnsi="Calibri" w:cs="B Zar" w:hint="cs"/>
          <w:sz w:val="22"/>
          <w:rtl/>
        </w:rPr>
        <w:t>سخن چيني، دزدي، شراب</w:t>
      </w:r>
      <w:r>
        <w:rPr>
          <w:rFonts w:ascii="Arial" w:hAnsi="Arial" w:cs="Arial"/>
          <w:sz w:val="22"/>
        </w:rPr>
        <w:t>‎</w:t>
      </w:r>
      <w:r w:rsidRPr="005D1FD0">
        <w:rPr>
          <w:rFonts w:ascii="Calibri" w:hAnsi="Calibri" w:cs="B Zar" w:hint="cs"/>
          <w:sz w:val="22"/>
          <w:rtl/>
        </w:rPr>
        <w:t>خواري، حلال دانستن بيت الله الح</w:t>
      </w:r>
      <w:r w:rsidR="00C47033" w:rsidRPr="005D1FD0">
        <w:rPr>
          <w:rFonts w:ascii="Calibri" w:hAnsi="Calibri" w:cs="B Zar" w:hint="cs"/>
          <w:sz w:val="22"/>
          <w:rtl/>
        </w:rPr>
        <w:t>رام، پيمان شكني، ترك سنت، تازي</w:t>
      </w:r>
      <w:r w:rsidRPr="005D1FD0">
        <w:rPr>
          <w:rFonts w:ascii="Calibri" w:hAnsi="Calibri" w:cs="B Zar" w:hint="cs"/>
          <w:sz w:val="22"/>
          <w:rtl/>
        </w:rPr>
        <w:t xml:space="preserve"> شدن پس از هجرت، نااميدي از رحمت خدا، امنيت و نترسيدن از عذاب خدا، ندادن آب اضافي به مسافر در راه مانده، رعايت نكردن نظافت موقع ادرار، اذيت و آزار والدين و انجام دادن كاري كه باعث شود ديگران به پدر و مادر فرد دشنام دهند، عمل نكردن به وصيت. اينها بيست و پنج گناه بودند كه همه</w:t>
      </w:r>
      <w:r>
        <w:rPr>
          <w:rFonts w:ascii="Arial" w:hAnsi="Arial" w:cs="Arial"/>
          <w:sz w:val="22"/>
        </w:rPr>
        <w:t>‎</w:t>
      </w:r>
      <w:r w:rsidRPr="005D1FD0">
        <w:rPr>
          <w:rFonts w:ascii="Calibri" w:hAnsi="Calibri" w:cs="B Zar" w:hint="cs"/>
          <w:sz w:val="22"/>
          <w:rtl/>
        </w:rPr>
        <w:t>شان در احاديث، به طور صريح آمده كه كبيره هستند</w:t>
      </w:r>
      <w:r w:rsidRPr="005D1FD0">
        <w:rPr>
          <w:rFonts w:ascii="Calibri" w:hAnsi="Calibri" w:cs="B Zar"/>
          <w:sz w:val="22"/>
          <w:vertAlign w:val="superscript"/>
          <w:rtl/>
        </w:rPr>
        <w:footnoteReference w:id="549"/>
      </w:r>
      <w:r w:rsidRPr="005D1FD0">
        <w:rPr>
          <w:rFonts w:ascii="Calibri" w:hAnsi="Calibri" w:cs="B Zar" w:hint="cs"/>
          <w:sz w:val="22"/>
          <w:rtl/>
        </w:rPr>
        <w:t>.</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آنچه كه علائي بيان كرده، درست است از آن جهت كه اين گناهان كبيره هستند و در احاديث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به كبيره بودن آنها تصريح شده است و ادله نيز آن را تأييد مي</w:t>
      </w:r>
      <w:r>
        <w:rPr>
          <w:rFonts w:ascii="Arial" w:hAnsi="Arial" w:cs="Arial"/>
          <w:sz w:val="22"/>
        </w:rPr>
        <w:t>‎</w:t>
      </w:r>
      <w:r w:rsidRPr="00D23566">
        <w:rPr>
          <w:rFonts w:ascii="Calibri" w:hAnsi="Calibri" w:cs="B Zar" w:hint="cs"/>
          <w:sz w:val="22"/>
          <w:szCs w:val="28"/>
          <w:rtl/>
        </w:rPr>
        <w:t>كند؛ اما اينها مجموع گناهان كبيره</w:t>
      </w:r>
      <w:r>
        <w:rPr>
          <w:rFonts w:ascii="Arial" w:hAnsi="Arial" w:cs="Arial"/>
          <w:sz w:val="22"/>
        </w:rPr>
        <w:t>‎</w:t>
      </w:r>
      <w:r w:rsidRPr="00D23566">
        <w:rPr>
          <w:rFonts w:ascii="Calibri" w:hAnsi="Calibri" w:cs="B Zar" w:hint="cs"/>
          <w:sz w:val="22"/>
          <w:szCs w:val="28"/>
          <w:rtl/>
        </w:rPr>
        <w:t>اي نيستند كه در احاديث صحيح آمده و به كبيره بودن</w:t>
      </w:r>
      <w:r>
        <w:rPr>
          <w:rFonts w:ascii="Arial" w:hAnsi="Arial" w:cs="Arial"/>
          <w:sz w:val="22"/>
        </w:rPr>
        <w:t>‎</w:t>
      </w:r>
      <w:r w:rsidRPr="00D23566">
        <w:rPr>
          <w:rFonts w:ascii="Calibri" w:hAnsi="Calibri" w:cs="B Zar" w:hint="cs"/>
          <w:sz w:val="22"/>
          <w:szCs w:val="28"/>
          <w:rtl/>
        </w:rPr>
        <w:t>شان تصريح شده است. بلكه غير از اين گناهان، گناهان ديگري نيز در احاديث صحيح آمده</w:t>
      </w:r>
      <w:r>
        <w:rPr>
          <w:rFonts w:ascii="Arial" w:hAnsi="Arial" w:cs="Arial"/>
          <w:sz w:val="22"/>
        </w:rPr>
        <w:t>‎</w:t>
      </w:r>
      <w:r w:rsidRPr="00D23566">
        <w:rPr>
          <w:rFonts w:ascii="Calibri" w:hAnsi="Calibri" w:cs="B Zar" w:hint="cs"/>
          <w:sz w:val="22"/>
          <w:szCs w:val="28"/>
          <w:rtl/>
        </w:rPr>
        <w:t>اند، كه به عنوان مثال برخي را در زير نام مي</w:t>
      </w:r>
      <w:r>
        <w:rPr>
          <w:rFonts w:ascii="Arial" w:hAnsi="Arial" w:cs="Arial"/>
          <w:sz w:val="22"/>
        </w:rPr>
        <w:t>‎</w:t>
      </w:r>
      <w:r w:rsidRPr="00D23566">
        <w:rPr>
          <w:rFonts w:ascii="Calibri" w:hAnsi="Calibri" w:cs="B Zar" w:hint="cs"/>
          <w:sz w:val="22"/>
          <w:szCs w:val="28"/>
          <w:rtl/>
        </w:rPr>
        <w:t>بريم:</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 xml:space="preserve">دروغ، خودكشي، كسي به ناحق زنش را ملاعنه </w:t>
      </w:r>
      <w:r>
        <w:rPr>
          <w:rFonts w:ascii="Arial" w:hAnsi="Arial" w:cs="Arial"/>
          <w:sz w:val="22"/>
        </w:rPr>
        <w:t>‎</w:t>
      </w:r>
      <w:r w:rsidRPr="00D23566">
        <w:rPr>
          <w:rFonts w:ascii="Calibri" w:hAnsi="Calibri" w:cs="B Zar" w:hint="cs"/>
          <w:sz w:val="22"/>
          <w:szCs w:val="28"/>
          <w:rtl/>
        </w:rPr>
        <w:t>كند، تشبيه مردان به زنان و بالعكس، بدي در حق همسايه، خيانت، رشوه، تغيير نشانه</w:t>
      </w:r>
      <w:r>
        <w:rPr>
          <w:rFonts w:ascii="Arial" w:hAnsi="Arial" w:cs="Arial"/>
          <w:sz w:val="22"/>
        </w:rPr>
        <w:t>‎</w:t>
      </w:r>
      <w:r w:rsidRPr="00D23566">
        <w:rPr>
          <w:rFonts w:ascii="Calibri" w:hAnsi="Calibri" w:cs="B Zar" w:hint="cs"/>
          <w:sz w:val="22"/>
          <w:szCs w:val="28"/>
          <w:rtl/>
        </w:rPr>
        <w:t xml:space="preserve">هاي </w:t>
      </w:r>
      <w:r w:rsidR="00C47033" w:rsidRPr="00D23566">
        <w:rPr>
          <w:rFonts w:ascii="Calibri" w:hAnsi="Calibri" w:cs="B Zar" w:hint="cs"/>
          <w:sz w:val="22"/>
          <w:szCs w:val="28"/>
          <w:rtl/>
        </w:rPr>
        <w:t xml:space="preserve">زمین </w:t>
      </w:r>
      <w:r w:rsidRPr="00D23566">
        <w:rPr>
          <w:rFonts w:ascii="Calibri" w:hAnsi="Calibri" w:cs="B Zar" w:hint="cs"/>
          <w:sz w:val="22"/>
          <w:szCs w:val="28"/>
          <w:rtl/>
        </w:rPr>
        <w:t>... تا آخر.</w:t>
      </w:r>
    </w:p>
    <w:p w:rsidR="005A6AC8" w:rsidRPr="00D23566" w:rsidRDefault="005A6AC8" w:rsidP="00F62583">
      <w:pPr>
        <w:pStyle w:val="msonormalcxsplast"/>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خلاصه، گناهان كبيره قابل شمارش نيستند، بلكه هر گناهي كه بر تأكيد تحريم و عظيم دانستن آن، دليل باشد، خواه بر انجام آن به وسيله</w:t>
      </w:r>
      <w:r>
        <w:rPr>
          <w:rFonts w:ascii="Arial" w:hAnsi="Arial" w:cs="Arial"/>
          <w:sz w:val="22"/>
        </w:rPr>
        <w:t>‎</w:t>
      </w:r>
      <w:r w:rsidRPr="00D23566">
        <w:rPr>
          <w:rFonts w:ascii="Calibri" w:hAnsi="Calibri" w:cs="B Zar" w:hint="cs"/>
          <w:sz w:val="22"/>
          <w:szCs w:val="28"/>
          <w:rtl/>
        </w:rPr>
        <w:t>ي نفرين، يا خشم خدا، يا آتش جهنم يا عذاب، يا حد و يا غير آن تهديد شده باشد، كه زيان و مفسده</w:t>
      </w:r>
      <w:r>
        <w:rPr>
          <w:rFonts w:ascii="Arial" w:hAnsi="Arial" w:cs="Arial"/>
          <w:sz w:val="22"/>
        </w:rPr>
        <w:t>‎</w:t>
      </w:r>
      <w:r w:rsidRPr="00D23566">
        <w:rPr>
          <w:rFonts w:ascii="Calibri" w:hAnsi="Calibri" w:cs="B Zar" w:hint="cs"/>
          <w:sz w:val="22"/>
          <w:szCs w:val="28"/>
          <w:rtl/>
        </w:rPr>
        <w:t xml:space="preserve">شان در هستي، عظيم است و خواه همراه ارتكاب آن، چيزي </w:t>
      </w:r>
      <w:r w:rsidR="00C47033" w:rsidRPr="00D23566">
        <w:rPr>
          <w:rFonts w:ascii="Calibri" w:hAnsi="Calibri" w:cs="B Zar" w:hint="cs"/>
          <w:sz w:val="22"/>
          <w:szCs w:val="28"/>
          <w:rtl/>
        </w:rPr>
        <w:t xml:space="preserve">قرین </w:t>
      </w:r>
      <w:r w:rsidRPr="00D23566">
        <w:rPr>
          <w:rFonts w:ascii="Calibri" w:hAnsi="Calibri" w:cs="B Zar" w:hint="cs"/>
          <w:sz w:val="22"/>
          <w:szCs w:val="28"/>
          <w:rtl/>
        </w:rPr>
        <w:t>باشد كه به وسيله</w:t>
      </w:r>
      <w:r>
        <w:rPr>
          <w:rFonts w:ascii="Arial" w:hAnsi="Arial" w:cs="Arial"/>
          <w:sz w:val="22"/>
        </w:rPr>
        <w:t>‎</w:t>
      </w:r>
      <w:r w:rsidRPr="00D23566">
        <w:rPr>
          <w:rFonts w:ascii="Calibri" w:hAnsi="Calibri" w:cs="B Zar" w:hint="cs"/>
          <w:sz w:val="22"/>
          <w:szCs w:val="28"/>
          <w:rtl/>
        </w:rPr>
        <w:t>ي آن، عظيم و بزرگ شود.</w:t>
      </w:r>
      <w:r w:rsidRPr="00D23566">
        <w:rPr>
          <w:rFonts w:ascii="Calibri" w:hAnsi="Calibri" w:cs="B Zar"/>
          <w:sz w:val="22"/>
          <w:szCs w:val="28"/>
          <w:vertAlign w:val="superscript"/>
          <w:rtl/>
        </w:rPr>
        <w:footnoteReference w:id="550"/>
      </w:r>
    </w:p>
    <w:p w:rsidR="005A6AC8" w:rsidRDefault="005A6AC8" w:rsidP="00516D25">
      <w:pPr>
        <w:pStyle w:val="af0"/>
        <w:rPr>
          <w:rFonts w:hint="cs"/>
          <w:rtl/>
        </w:rPr>
      </w:pPr>
      <w:bookmarkStart w:id="552" w:name="_Toc246700278"/>
      <w:bookmarkStart w:id="553" w:name="_Toc254369653"/>
      <w:r>
        <w:rPr>
          <w:rFonts w:hint="cs"/>
          <w:rtl/>
        </w:rPr>
        <w:t>4- تعريف گناه صغيره</w:t>
      </w:r>
      <w:bookmarkEnd w:id="552"/>
      <w:bookmarkEnd w:id="553"/>
    </w:p>
    <w:p w:rsidR="005A6AC8" w:rsidRPr="005D1FD0" w:rsidRDefault="005A6AC8" w:rsidP="00516D25">
      <w:pPr>
        <w:contextualSpacing/>
        <w:rPr>
          <w:rFonts w:ascii="Calibri" w:hAnsi="Calibri" w:cs="B Zar" w:hint="cs"/>
          <w:sz w:val="22"/>
          <w:rtl/>
        </w:rPr>
      </w:pPr>
      <w:r w:rsidRPr="005D1FD0">
        <w:rPr>
          <w:rFonts w:ascii="Calibri" w:hAnsi="Calibri" w:cs="B Zar" w:hint="cs"/>
          <w:sz w:val="22"/>
          <w:rtl/>
        </w:rPr>
        <w:t>گناهي است كه در دنيا، حدّ و در آخرت تهديد ندارد.</w:t>
      </w:r>
      <w:r w:rsidRPr="005D1FD0">
        <w:rPr>
          <w:rFonts w:ascii="Calibri" w:hAnsi="Calibri" w:cs="B Zar"/>
          <w:sz w:val="22"/>
          <w:vertAlign w:val="superscript"/>
          <w:rtl/>
        </w:rPr>
        <w:footnoteReference w:id="551"/>
      </w:r>
      <w:r w:rsidRPr="005D1FD0">
        <w:rPr>
          <w:rFonts w:ascii="Calibri" w:hAnsi="Calibri" w:cs="B Zar" w:hint="cs"/>
          <w:sz w:val="22"/>
          <w:rtl/>
        </w:rPr>
        <w:t xml:space="preserve"> خداي متعال مي</w:t>
      </w:r>
      <w:r>
        <w:rPr>
          <w:rFonts w:ascii="Arial" w:hAnsi="Arial" w:cs="Arial"/>
          <w:sz w:val="22"/>
        </w:rPr>
        <w:t>‎</w:t>
      </w:r>
      <w:r w:rsidRPr="005D1FD0">
        <w:rPr>
          <w:rFonts w:ascii="Calibri" w:hAnsi="Calibri" w:cs="B Zar" w:hint="cs"/>
          <w:sz w:val="22"/>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27" w:hAnsi="QCF_P527" w:cs="QCF_P527"/>
          <w:color w:val="000000"/>
          <w:sz w:val="27"/>
          <w:szCs w:val="27"/>
          <w:rtl/>
        </w:rPr>
        <w:t>ﮝ</w:t>
      </w:r>
      <w:r>
        <w:rPr>
          <w:rFonts w:ascii="QCF_P527" w:hAnsi="QCF_P527" w:cs="QCF_P527"/>
          <w:color w:val="000000"/>
          <w:sz w:val="2"/>
          <w:szCs w:val="2"/>
          <w:rtl/>
        </w:rPr>
        <w:t xml:space="preserve"> </w:t>
      </w:r>
      <w:r>
        <w:rPr>
          <w:rFonts w:ascii="QCF_P527" w:hAnsi="QCF_P527" w:cs="QCF_P527"/>
          <w:color w:val="000000"/>
          <w:sz w:val="27"/>
          <w:szCs w:val="27"/>
          <w:rtl/>
        </w:rPr>
        <w:t>ﮞ</w:t>
      </w:r>
      <w:r>
        <w:rPr>
          <w:rFonts w:ascii="QCF_P527" w:hAnsi="QCF_P527" w:cs="QCF_P527"/>
          <w:color w:val="000000"/>
          <w:sz w:val="2"/>
          <w:szCs w:val="2"/>
          <w:rtl/>
        </w:rPr>
        <w:t xml:space="preserve"> </w:t>
      </w:r>
      <w:r>
        <w:rPr>
          <w:rFonts w:ascii="QCF_P527" w:hAnsi="QCF_P527" w:cs="QCF_P527"/>
          <w:color w:val="000000"/>
          <w:sz w:val="27"/>
          <w:szCs w:val="27"/>
          <w:rtl/>
        </w:rPr>
        <w:t>ﮟ</w:t>
      </w:r>
      <w:r>
        <w:rPr>
          <w:rFonts w:ascii="QCF_P527" w:hAnsi="QCF_P527" w:cs="QCF_P527"/>
          <w:color w:val="000000"/>
          <w:sz w:val="2"/>
          <w:szCs w:val="2"/>
          <w:rtl/>
        </w:rPr>
        <w:t xml:space="preserve">  </w:t>
      </w:r>
      <w:r>
        <w:rPr>
          <w:rFonts w:ascii="QCF_P527" w:hAnsi="QCF_P527" w:cs="QCF_P527"/>
          <w:color w:val="000000"/>
          <w:sz w:val="27"/>
          <w:szCs w:val="27"/>
          <w:rtl/>
        </w:rPr>
        <w:t>ﮠ</w:t>
      </w:r>
      <w:r>
        <w:rPr>
          <w:rFonts w:ascii="QCF_P527" w:hAnsi="QCF_P527" w:cs="QCF_P527"/>
          <w:color w:val="000000"/>
          <w:sz w:val="2"/>
          <w:szCs w:val="2"/>
          <w:rtl/>
        </w:rPr>
        <w:t xml:space="preserve"> </w:t>
      </w:r>
      <w:r>
        <w:rPr>
          <w:rFonts w:ascii="QCF_P527" w:hAnsi="QCF_P527" w:cs="QCF_P527"/>
          <w:color w:val="000000"/>
          <w:sz w:val="27"/>
          <w:szCs w:val="27"/>
          <w:rtl/>
        </w:rPr>
        <w:t>ﮡ</w:t>
      </w:r>
      <w:r>
        <w:rPr>
          <w:rFonts w:ascii="QCF_P527" w:hAnsi="QCF_P527" w:cs="QCF_P527"/>
          <w:color w:val="000000"/>
          <w:sz w:val="2"/>
          <w:szCs w:val="2"/>
          <w:rtl/>
        </w:rPr>
        <w:t xml:space="preserve"> </w:t>
      </w:r>
      <w:r>
        <w:rPr>
          <w:rFonts w:ascii="QCF_P527" w:hAnsi="QCF_P527" w:cs="QCF_P527"/>
          <w:color w:val="000000"/>
          <w:sz w:val="27"/>
          <w:szCs w:val="27"/>
          <w:rtl/>
        </w:rPr>
        <w:t>ﮢ</w:t>
      </w:r>
      <w:r>
        <w:rPr>
          <w:rFonts w:ascii="QCF_P527" w:hAnsi="QCF_P527" w:cs="QCF_P527"/>
          <w:color w:val="000000"/>
          <w:sz w:val="2"/>
          <w:szCs w:val="2"/>
          <w:rtl/>
        </w:rPr>
        <w:t xml:space="preserve"> </w:t>
      </w:r>
      <w:r>
        <w:rPr>
          <w:rFonts w:ascii="QCF_P527" w:hAnsi="QCF_P527" w:cs="QCF_P527"/>
          <w:color w:val="000000"/>
          <w:sz w:val="27"/>
          <w:szCs w:val="27"/>
          <w:rtl/>
        </w:rPr>
        <w:t>ﮣ</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A17D49">
        <w:rPr>
          <w:rFonts w:ascii="QCF_BSML" w:hAnsi="QCF_BSML" w:cs="QCF_BSML" w:hint="cs"/>
          <w:color w:val="000000"/>
          <w:sz w:val="27"/>
          <w:szCs w:val="27"/>
          <w:rtl/>
        </w:rPr>
        <w:t xml:space="preserve">        </w:t>
      </w:r>
      <w:r w:rsidR="00A17D49" w:rsidRPr="005D1FD0">
        <w:rPr>
          <w:rFonts w:ascii="2  Badr" w:hAnsi="2  Badr" w:cs="B Zar" w:hint="cs"/>
          <w:sz w:val="24"/>
          <w:rtl/>
        </w:rPr>
        <w:t>(</w:t>
      </w:r>
      <w:r w:rsidR="00A17D49">
        <w:rPr>
          <w:rFonts w:ascii="QCF_BSML" w:hAnsi="QCF_BSML" w:cs="QCF_BSML" w:hint="cs"/>
          <w:color w:val="000000"/>
          <w:sz w:val="27"/>
          <w:szCs w:val="27"/>
          <w:rtl/>
        </w:rPr>
        <w:t xml:space="preserve"> </w:t>
      </w:r>
      <w:r w:rsidRPr="005D1FD0">
        <w:rPr>
          <w:rFonts w:ascii="2  Badr" w:hAnsi="QCF_BSML" w:cs="B Zar" w:hint="cs"/>
          <w:color w:val="000000"/>
          <w:sz w:val="27"/>
          <w:szCs w:val="27"/>
          <w:rtl/>
        </w:rPr>
        <w:t>النجم: ٣٢</w:t>
      </w:r>
      <w:r>
        <w:rPr>
          <w:rFonts w:ascii="Arial" w:hAnsi="Arial" w:cs="Arial"/>
          <w:color w:val="000000"/>
          <w:sz w:val="2"/>
          <w:szCs w:val="2"/>
        </w:rPr>
        <w:t xml:space="preserve"> </w:t>
      </w:r>
      <w:r w:rsidR="002C0B91" w:rsidRPr="005D1FD0">
        <w:rPr>
          <w:rFonts w:ascii="Calibri" w:hAnsi="Calibri" w:cs="B Zar" w:hint="cs"/>
          <w:sz w:val="22"/>
          <w:rtl/>
        </w:rPr>
        <w:t xml:space="preserve">)  </w:t>
      </w:r>
      <w:r w:rsidR="00C47033" w:rsidRPr="005D1FD0">
        <w:rPr>
          <w:rFonts w:ascii="Calibri" w:hAnsi="Calibri" w:cs="B Zar" w:hint="cs"/>
          <w:sz w:val="22"/>
          <w:rtl/>
        </w:rPr>
        <w:t>«</w:t>
      </w:r>
      <w:r w:rsidRPr="005D1FD0">
        <w:rPr>
          <w:rFonts w:ascii="Calibri" w:hAnsi="Calibri" w:cs="B Zar" w:hint="cs"/>
          <w:sz w:val="22"/>
          <w:rtl/>
        </w:rPr>
        <w:t>همان كساني كه از گناهان بزرگ و بدكاريها كناره‌گيري مي‌كنند و اگر گناهي از آنان سر زند تنها صغيره است (و آ</w:t>
      </w:r>
      <w:r w:rsidR="00C47033" w:rsidRPr="005D1FD0">
        <w:rPr>
          <w:rFonts w:ascii="Calibri" w:hAnsi="Calibri" w:cs="B Zar" w:hint="cs"/>
          <w:sz w:val="22"/>
          <w:rtl/>
        </w:rPr>
        <w:t>ن هم مورد عفو خدا قرار مي‌گيرد)</w:t>
      </w:r>
      <w:r w:rsidRPr="005D1FD0">
        <w:rPr>
          <w:rFonts w:ascii="Calibri" w:hAnsi="Calibri" w:cs="B Zar" w:hint="cs"/>
          <w:sz w:val="22"/>
          <w:rtl/>
        </w:rPr>
        <w:t>». «لمم» لغزش</w:t>
      </w:r>
      <w:r>
        <w:rPr>
          <w:rFonts w:ascii="Arial" w:hAnsi="Arial" w:cs="Arial"/>
          <w:sz w:val="22"/>
        </w:rPr>
        <w:t>‎</w:t>
      </w:r>
      <w:r w:rsidRPr="005D1FD0">
        <w:rPr>
          <w:rFonts w:ascii="Calibri" w:hAnsi="Calibri" w:cs="B Zar" w:hint="cs"/>
          <w:sz w:val="22"/>
          <w:rtl/>
        </w:rPr>
        <w:t>هاي كوچكي هستند كه حد دنيا و آخرت بر آن جاري نمي</w:t>
      </w:r>
      <w:r>
        <w:rPr>
          <w:rFonts w:ascii="Arial" w:hAnsi="Arial" w:cs="Arial"/>
          <w:sz w:val="22"/>
        </w:rPr>
        <w:t>‎</w:t>
      </w:r>
      <w:r w:rsidRPr="005D1FD0">
        <w:rPr>
          <w:rFonts w:ascii="Calibri" w:hAnsi="Calibri" w:cs="B Zar" w:hint="cs"/>
          <w:sz w:val="22"/>
          <w:rtl/>
        </w:rPr>
        <w:t>شود. يعني گناهي نيست كه در آخرت خداوند، آتش دوزخ را براي انجام دهنده</w:t>
      </w:r>
      <w:r>
        <w:rPr>
          <w:rFonts w:ascii="Arial" w:hAnsi="Arial" w:cs="Arial"/>
          <w:sz w:val="22"/>
        </w:rPr>
        <w:t>‎</w:t>
      </w:r>
      <w:r w:rsidRPr="005D1FD0">
        <w:rPr>
          <w:rFonts w:ascii="Calibri" w:hAnsi="Calibri" w:cs="B Zar" w:hint="cs"/>
          <w:sz w:val="22"/>
          <w:rtl/>
        </w:rPr>
        <w:t>ي آن، واجب كرده باشد و گناه زشت و فاحشه</w:t>
      </w:r>
      <w:r>
        <w:rPr>
          <w:rFonts w:ascii="Arial" w:hAnsi="Arial" w:cs="Arial"/>
          <w:sz w:val="22"/>
        </w:rPr>
        <w:t>‎</w:t>
      </w:r>
      <w:r w:rsidRPr="005D1FD0">
        <w:rPr>
          <w:rFonts w:ascii="Calibri" w:hAnsi="Calibri" w:cs="B Zar" w:hint="cs"/>
          <w:sz w:val="22"/>
          <w:rtl/>
        </w:rPr>
        <w:t>اي نيست كه در دنيا حدي بر آن اقامه شود.</w:t>
      </w:r>
      <w:r w:rsidRPr="005D1FD0">
        <w:rPr>
          <w:rFonts w:ascii="Calibri" w:hAnsi="Calibri" w:cs="B Zar"/>
          <w:sz w:val="22"/>
          <w:vertAlign w:val="superscript"/>
          <w:rtl/>
        </w:rPr>
        <w:footnoteReference w:id="552"/>
      </w:r>
      <w:r w:rsidRPr="005D1FD0">
        <w:rPr>
          <w:rFonts w:ascii="Calibri" w:hAnsi="Calibri" w:cs="B Zar" w:hint="cs"/>
          <w:sz w:val="22"/>
          <w:rtl/>
        </w:rPr>
        <w:t xml:space="preserve"> گناه صغيره در صورت اصرار، بر صاحبش خطر ايجاد مي</w:t>
      </w:r>
      <w:r>
        <w:rPr>
          <w:rFonts w:ascii="Arial" w:hAnsi="Arial" w:cs="Arial"/>
          <w:sz w:val="22"/>
        </w:rPr>
        <w:t>‎</w:t>
      </w:r>
      <w:r w:rsidRPr="005D1FD0">
        <w:rPr>
          <w:rFonts w:ascii="Calibri" w:hAnsi="Calibri" w:cs="B Zar" w:hint="cs"/>
          <w:sz w:val="22"/>
          <w:rtl/>
        </w:rPr>
        <w:t>كند و چه بسا او را هلاك گرداند. رسول خدا</w:t>
      </w:r>
      <w:r w:rsidRPr="005D1FD0">
        <w:rPr>
          <w:rFonts w:ascii="Calibri" w:hAnsi="Calibri" w:cs="B Zar"/>
          <w:sz w:val="22"/>
          <w:rtl/>
        </w:rPr>
        <w:sym w:font="AGA Arabesque" w:char="0072"/>
      </w:r>
      <w:r w:rsidRPr="005D1FD0">
        <w:rPr>
          <w:rFonts w:ascii="Calibri" w:hAnsi="Calibri" w:cs="B Zar" w:hint="cs"/>
          <w:sz w:val="22"/>
          <w:rtl/>
        </w:rPr>
        <w:t xml:space="preserve"> مي</w:t>
      </w:r>
      <w:r>
        <w:rPr>
          <w:rFonts w:ascii="Arial" w:hAnsi="Arial" w:cs="Arial"/>
          <w:sz w:val="22"/>
        </w:rPr>
        <w:t>‎</w:t>
      </w:r>
      <w:r w:rsidRPr="005D1FD0">
        <w:rPr>
          <w:rFonts w:ascii="Calibri" w:hAnsi="Calibri" w:cs="B Zar" w:hint="cs"/>
          <w:sz w:val="22"/>
          <w:rtl/>
        </w:rPr>
        <w:t>فرمايند:</w:t>
      </w:r>
      <w:r w:rsidR="00C47033" w:rsidRPr="005D1FD0">
        <w:rPr>
          <w:rFonts w:ascii="Calibri" w:hAnsi="Calibri" w:cs="B Zar" w:hint="cs"/>
          <w:sz w:val="22"/>
          <w:rtl/>
        </w:rPr>
        <w:t xml:space="preserve"> </w:t>
      </w:r>
      <w:r w:rsidR="00C47033" w:rsidRPr="008011EF">
        <w:rPr>
          <w:rFonts w:ascii="Calibri" w:hAnsi="Calibri" w:cs="Traditional Arabic" w:hint="cs"/>
          <w:b/>
          <w:bCs/>
          <w:rtl/>
        </w:rPr>
        <w:t>«إياكم و</w:t>
      </w:r>
      <w:r w:rsidRPr="008011EF">
        <w:rPr>
          <w:rFonts w:ascii="Calibri" w:hAnsi="Calibri" w:cs="Traditional Arabic" w:hint="cs"/>
          <w:b/>
          <w:bCs/>
          <w:rtl/>
        </w:rPr>
        <w:t>محقرات الذنوب، فإنما مثل محقرات الذنوب، كمثل ق</w:t>
      </w:r>
      <w:r w:rsidR="00C47033" w:rsidRPr="008011EF">
        <w:rPr>
          <w:rFonts w:ascii="Calibri" w:hAnsi="Calibri" w:cs="Traditional Arabic" w:hint="cs"/>
          <w:b/>
          <w:bCs/>
          <w:rtl/>
        </w:rPr>
        <w:t>وم نزلوا بطن واد فجاء ذا بعود و</w:t>
      </w:r>
      <w:r w:rsidRPr="008011EF">
        <w:rPr>
          <w:rFonts w:ascii="Calibri" w:hAnsi="Calibri" w:cs="Traditional Arabic" w:hint="cs"/>
          <w:b/>
          <w:bCs/>
          <w:rtl/>
        </w:rPr>
        <w:t>جاء ذا بعود حتي حملوا ما ا</w:t>
      </w:r>
      <w:r w:rsidR="00C47033" w:rsidRPr="008011EF">
        <w:rPr>
          <w:rFonts w:ascii="Calibri" w:hAnsi="Calibri" w:cs="Traditional Arabic" w:hint="cs"/>
          <w:b/>
          <w:bCs/>
          <w:rtl/>
        </w:rPr>
        <w:t>نضجوا به خبزاً، و</w:t>
      </w:r>
      <w:r w:rsidRPr="008011EF">
        <w:rPr>
          <w:rFonts w:ascii="Calibri" w:hAnsi="Calibri" w:cs="Traditional Arabic" w:hint="cs"/>
          <w:b/>
          <w:bCs/>
          <w:rtl/>
        </w:rPr>
        <w:t>إن محقرات الذنوب متي يؤخذ بها صاحبها تهلكه</w:t>
      </w:r>
      <w:r w:rsidRPr="005D1FD0">
        <w:rPr>
          <w:rFonts w:ascii="Calibri" w:hAnsi="Calibri" w:cs="B Zar" w:hint="cs"/>
          <w:sz w:val="22"/>
          <w:rtl/>
        </w:rPr>
        <w:t>»</w:t>
      </w:r>
      <w:r w:rsidRPr="005D1FD0">
        <w:rPr>
          <w:rFonts w:ascii="Calibri" w:hAnsi="Calibri" w:cs="B Zar"/>
          <w:sz w:val="22"/>
          <w:vertAlign w:val="superscript"/>
          <w:rtl/>
        </w:rPr>
        <w:footnoteReference w:id="553"/>
      </w:r>
      <w:r w:rsidRPr="005D1FD0">
        <w:rPr>
          <w:rFonts w:ascii="Calibri" w:hAnsi="Calibri" w:cs="B Zar" w:hint="cs"/>
          <w:sz w:val="22"/>
          <w:rtl/>
        </w:rPr>
        <w:t>:</w:t>
      </w:r>
      <w:r w:rsidR="00C47033" w:rsidRPr="005D1FD0">
        <w:rPr>
          <w:rFonts w:ascii="Calibri" w:hAnsi="Calibri" w:cs="B Zar" w:hint="cs"/>
          <w:sz w:val="22"/>
          <w:rtl/>
        </w:rPr>
        <w:t xml:space="preserve"> </w:t>
      </w:r>
      <w:r w:rsidRPr="005D1FD0">
        <w:rPr>
          <w:rFonts w:ascii="Calibri" w:hAnsi="Calibri" w:cs="B Zar" w:hint="cs"/>
          <w:sz w:val="22"/>
          <w:rtl/>
        </w:rPr>
        <w:t>«زنهار! دور باشيد از گناهان كوچك؛ چون گناهان كوچك همچون افرادي است كه در ميان دره</w:t>
      </w:r>
      <w:r>
        <w:rPr>
          <w:rFonts w:ascii="Arial" w:hAnsi="Arial" w:cs="Arial"/>
          <w:sz w:val="22"/>
        </w:rPr>
        <w:t>‎</w:t>
      </w:r>
      <w:r w:rsidRPr="005D1FD0">
        <w:rPr>
          <w:rFonts w:ascii="Calibri" w:hAnsi="Calibri" w:cs="B Zar" w:hint="cs"/>
          <w:sz w:val="22"/>
          <w:rtl/>
        </w:rPr>
        <w:t>اي پياده شده</w:t>
      </w:r>
      <w:r>
        <w:rPr>
          <w:rFonts w:ascii="Arial" w:hAnsi="Arial" w:cs="Arial"/>
          <w:sz w:val="22"/>
        </w:rPr>
        <w:t>‎</w:t>
      </w:r>
      <w:r w:rsidRPr="005D1FD0">
        <w:rPr>
          <w:rFonts w:ascii="Calibri" w:hAnsi="Calibri" w:cs="B Zar" w:hint="cs"/>
          <w:sz w:val="22"/>
          <w:rtl/>
        </w:rPr>
        <w:t>اند و اين يكي، چوبي را مي</w:t>
      </w:r>
      <w:r>
        <w:rPr>
          <w:rFonts w:ascii="Arial" w:hAnsi="Arial" w:cs="Arial"/>
          <w:sz w:val="22"/>
        </w:rPr>
        <w:t>‎</w:t>
      </w:r>
      <w:r w:rsidRPr="005D1FD0">
        <w:rPr>
          <w:rFonts w:ascii="Calibri" w:hAnsi="Calibri" w:cs="B Zar" w:hint="cs"/>
          <w:sz w:val="22"/>
          <w:rtl/>
        </w:rPr>
        <w:t>آورد و آن يكي چوبي را مي</w:t>
      </w:r>
      <w:r>
        <w:rPr>
          <w:rFonts w:ascii="Arial" w:hAnsi="Arial" w:cs="Arial"/>
          <w:sz w:val="22"/>
        </w:rPr>
        <w:t>‎</w:t>
      </w:r>
      <w:r w:rsidRPr="005D1FD0">
        <w:rPr>
          <w:rFonts w:ascii="Calibri" w:hAnsi="Calibri" w:cs="B Zar" w:hint="cs"/>
          <w:sz w:val="22"/>
          <w:rtl/>
        </w:rPr>
        <w:t>آورد تا اينكه همگي چوب</w:t>
      </w:r>
      <w:r>
        <w:rPr>
          <w:rFonts w:ascii="Arial" w:hAnsi="Arial" w:cs="Arial"/>
          <w:sz w:val="22"/>
        </w:rPr>
        <w:t>‎</w:t>
      </w:r>
      <w:r w:rsidRPr="005D1FD0">
        <w:rPr>
          <w:rFonts w:ascii="Calibri" w:hAnsi="Calibri" w:cs="B Zar" w:hint="cs"/>
          <w:sz w:val="22"/>
          <w:rtl/>
        </w:rPr>
        <w:t>هاي زياد را حمل مي</w:t>
      </w:r>
      <w:r>
        <w:rPr>
          <w:rFonts w:ascii="Arial" w:hAnsi="Arial" w:cs="Arial"/>
          <w:sz w:val="22"/>
        </w:rPr>
        <w:t>‎</w:t>
      </w:r>
      <w:r w:rsidRPr="005D1FD0">
        <w:rPr>
          <w:rFonts w:ascii="Calibri" w:hAnsi="Calibri" w:cs="B Zar" w:hint="cs"/>
          <w:sz w:val="22"/>
          <w:rtl/>
        </w:rPr>
        <w:t>كنند كه به وسيله</w:t>
      </w:r>
      <w:r>
        <w:rPr>
          <w:rFonts w:ascii="Arial" w:hAnsi="Arial" w:cs="Arial"/>
          <w:sz w:val="22"/>
        </w:rPr>
        <w:t>‎</w:t>
      </w:r>
      <w:r w:rsidRPr="005D1FD0">
        <w:rPr>
          <w:rFonts w:ascii="Calibri" w:hAnsi="Calibri" w:cs="B Zar" w:hint="cs"/>
          <w:sz w:val="22"/>
          <w:rtl/>
        </w:rPr>
        <w:t>ي آن، نان را مي</w:t>
      </w:r>
      <w:r>
        <w:rPr>
          <w:rFonts w:ascii="Arial" w:hAnsi="Arial" w:cs="Arial"/>
          <w:sz w:val="22"/>
        </w:rPr>
        <w:t>‎</w:t>
      </w:r>
      <w:r w:rsidRPr="005D1FD0">
        <w:rPr>
          <w:rFonts w:ascii="Calibri" w:hAnsi="Calibri" w:cs="B Zar" w:hint="cs"/>
          <w:sz w:val="22"/>
          <w:rtl/>
        </w:rPr>
        <w:t>پزند. و همانا گناهان كوچك هر وقت صاحبش در برابر آنها بازخواست شود، او را هلاك مي</w:t>
      </w:r>
      <w:r>
        <w:rPr>
          <w:rFonts w:ascii="Arial" w:hAnsi="Arial" w:cs="Arial"/>
          <w:sz w:val="22"/>
        </w:rPr>
        <w:t>‎</w:t>
      </w:r>
      <w:r w:rsidRPr="005D1FD0">
        <w:rPr>
          <w:rFonts w:ascii="Calibri" w:hAnsi="Calibri" w:cs="B Zar" w:hint="cs"/>
          <w:sz w:val="22"/>
          <w:rtl/>
        </w:rPr>
        <w:t>گردانند».</w:t>
      </w:r>
    </w:p>
    <w:p w:rsidR="005A6AC8" w:rsidRPr="005D1FD0" w:rsidRDefault="005A6AC8" w:rsidP="00F62583">
      <w:pPr>
        <w:pStyle w:val="msonormalcxspmiddle"/>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و چون گناه هر چند كوچك هم باشد، منجر به گناه ديگري مي</w:t>
      </w:r>
      <w:r>
        <w:rPr>
          <w:rFonts w:ascii="Arial" w:hAnsi="Arial" w:cs="Arial"/>
          <w:sz w:val="22"/>
        </w:rPr>
        <w:t>‎</w:t>
      </w:r>
      <w:r w:rsidRPr="00D23566">
        <w:rPr>
          <w:rFonts w:ascii="Calibri" w:hAnsi="Calibri" w:cs="B Zar" w:hint="cs"/>
          <w:sz w:val="22"/>
          <w:szCs w:val="28"/>
          <w:rtl/>
        </w:rPr>
        <w:t>شود تا جايي كه انجام دهنده</w:t>
      </w:r>
      <w:r>
        <w:rPr>
          <w:rFonts w:ascii="Arial" w:hAnsi="Arial" w:cs="Arial"/>
          <w:sz w:val="22"/>
        </w:rPr>
        <w:t>‎</w:t>
      </w:r>
      <w:r w:rsidRPr="00D23566">
        <w:rPr>
          <w:rFonts w:ascii="Calibri" w:hAnsi="Calibri" w:cs="B Zar" w:hint="cs"/>
          <w:sz w:val="22"/>
          <w:szCs w:val="28"/>
          <w:rtl/>
        </w:rPr>
        <w:t>ي آن را دچار چيزي مي</w:t>
      </w:r>
      <w:r>
        <w:rPr>
          <w:rFonts w:ascii="Arial" w:hAnsi="Arial" w:cs="Arial"/>
          <w:sz w:val="22"/>
        </w:rPr>
        <w:t>‎</w:t>
      </w:r>
      <w:r w:rsidRPr="00D23566">
        <w:rPr>
          <w:rFonts w:ascii="Calibri" w:hAnsi="Calibri" w:cs="B Zar" w:hint="cs"/>
          <w:sz w:val="22"/>
          <w:szCs w:val="28"/>
          <w:rtl/>
        </w:rPr>
        <w:t>كند كه بزرگترين گناه كبيره است. به همين خاطر بدي به وسيله</w:t>
      </w:r>
      <w:r>
        <w:rPr>
          <w:rFonts w:ascii="Arial" w:hAnsi="Arial" w:cs="Arial"/>
          <w:sz w:val="22"/>
        </w:rPr>
        <w:t>‎</w:t>
      </w:r>
      <w:r w:rsidRPr="00D23566">
        <w:rPr>
          <w:rFonts w:ascii="Calibri" w:hAnsi="Calibri" w:cs="B Zar" w:hint="cs"/>
          <w:sz w:val="22"/>
          <w:szCs w:val="28"/>
          <w:rtl/>
        </w:rPr>
        <w:t>ي نيكي دفع مي</w:t>
      </w:r>
      <w:r>
        <w:rPr>
          <w:rFonts w:ascii="Arial" w:hAnsi="Arial" w:cs="Arial"/>
          <w:sz w:val="22"/>
        </w:rPr>
        <w:t>‎</w:t>
      </w:r>
      <w:r w:rsidRPr="00D23566">
        <w:rPr>
          <w:rFonts w:ascii="Calibri" w:hAnsi="Calibri" w:cs="B Zar" w:hint="cs"/>
          <w:sz w:val="22"/>
          <w:szCs w:val="28"/>
          <w:rtl/>
        </w:rPr>
        <w:t>شود نه به وسيله</w:t>
      </w:r>
      <w:r>
        <w:rPr>
          <w:rFonts w:ascii="Arial" w:hAnsi="Arial" w:cs="Arial"/>
          <w:sz w:val="22"/>
        </w:rPr>
        <w:t>‎</w:t>
      </w:r>
      <w:r w:rsidRPr="00D23566">
        <w:rPr>
          <w:rFonts w:ascii="Calibri" w:hAnsi="Calibri" w:cs="B Zar" w:hint="cs"/>
          <w:sz w:val="22"/>
          <w:szCs w:val="28"/>
          <w:rtl/>
        </w:rPr>
        <w:t>ي بدي؛ خداوند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348" w:hAnsi="QCF_P348" w:cs="QCF_P348"/>
          <w:color w:val="000000"/>
          <w:sz w:val="27"/>
          <w:szCs w:val="27"/>
          <w:rtl/>
        </w:rPr>
        <w:t>ﮏ</w:t>
      </w:r>
      <w:r>
        <w:rPr>
          <w:rFonts w:ascii="QCF_P348" w:hAnsi="QCF_P348" w:cs="QCF_P348"/>
          <w:color w:val="000000"/>
          <w:sz w:val="2"/>
          <w:szCs w:val="2"/>
          <w:rtl/>
        </w:rPr>
        <w:t xml:space="preserve"> </w:t>
      </w:r>
      <w:r>
        <w:rPr>
          <w:rFonts w:ascii="QCF_P348" w:hAnsi="QCF_P348" w:cs="QCF_P348"/>
          <w:color w:val="000000"/>
          <w:sz w:val="27"/>
          <w:szCs w:val="27"/>
          <w:rtl/>
        </w:rPr>
        <w:t>ﮐ</w:t>
      </w:r>
      <w:r>
        <w:rPr>
          <w:rFonts w:ascii="QCF_P348" w:hAnsi="QCF_P348" w:cs="QCF_P348"/>
          <w:color w:val="000000"/>
          <w:sz w:val="2"/>
          <w:szCs w:val="2"/>
          <w:rtl/>
        </w:rPr>
        <w:t xml:space="preserve"> </w:t>
      </w:r>
      <w:r>
        <w:rPr>
          <w:rFonts w:ascii="QCF_P348" w:hAnsi="QCF_P348" w:cs="QCF_P348"/>
          <w:color w:val="000000"/>
          <w:sz w:val="27"/>
          <w:szCs w:val="27"/>
          <w:rtl/>
        </w:rPr>
        <w:t>ﮑ</w:t>
      </w:r>
      <w:r>
        <w:rPr>
          <w:rFonts w:ascii="QCF_P348" w:hAnsi="QCF_P348" w:cs="QCF_P348"/>
          <w:color w:val="000000"/>
          <w:sz w:val="2"/>
          <w:szCs w:val="2"/>
          <w:rtl/>
        </w:rPr>
        <w:t xml:space="preserve"> </w:t>
      </w:r>
      <w:r>
        <w:rPr>
          <w:rFonts w:ascii="QCF_P348" w:hAnsi="QCF_P348" w:cs="QCF_P348"/>
          <w:color w:val="000000"/>
          <w:sz w:val="27"/>
          <w:szCs w:val="27"/>
          <w:rtl/>
        </w:rPr>
        <w:t>ﮒ</w:t>
      </w:r>
      <w:r>
        <w:rPr>
          <w:rFonts w:ascii="QCF_P348" w:hAnsi="QCF_P348" w:cs="QCF_P348"/>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17D49">
        <w:rPr>
          <w:rFonts w:ascii="Arial" w:hAnsi="Arial" w:cs="Arial" w:hint="cs"/>
          <w:color w:val="000000"/>
          <w:sz w:val="18"/>
          <w:szCs w:val="18"/>
          <w:rtl/>
        </w:rPr>
        <w:t xml:space="preserve">    </w:t>
      </w:r>
      <w:r w:rsidR="00A17D49" w:rsidRPr="00D23566">
        <w:rPr>
          <w:rFonts w:ascii="2  Badr" w:hAnsi="2  Badr" w:cs="B Zar" w:hint="cs"/>
          <w:szCs w:val="28"/>
          <w:rtl/>
        </w:rPr>
        <w:t>(</w:t>
      </w:r>
      <w:r w:rsidRPr="005D1FD0">
        <w:rPr>
          <w:rFonts w:ascii="2  Badr" w:hAnsi="Arial" w:cs="B Zar" w:hint="cs"/>
          <w:color w:val="000000"/>
          <w:sz w:val="27"/>
          <w:szCs w:val="27"/>
          <w:rtl/>
        </w:rPr>
        <w:t>المؤمنون: ٩٦</w:t>
      </w:r>
      <w:r w:rsidR="002C0B91" w:rsidRPr="00D23566">
        <w:rPr>
          <w:rFonts w:ascii="Calibri" w:hAnsi="Calibri" w:cs="B Zar" w:hint="cs"/>
          <w:sz w:val="22"/>
          <w:szCs w:val="28"/>
          <w:rtl/>
        </w:rPr>
        <w:t xml:space="preserve">)  </w:t>
      </w:r>
      <w:r>
        <w:rPr>
          <w:rFonts w:ascii="Arial" w:hAnsi="Arial" w:cs="Arial"/>
          <w:color w:val="000000"/>
          <w:sz w:val="2"/>
          <w:szCs w:val="2"/>
        </w:rPr>
        <w:t xml:space="preserve"> </w:t>
      </w:r>
      <w:r w:rsidR="00C47033" w:rsidRPr="00D23566">
        <w:rPr>
          <w:rFonts w:ascii="Calibri" w:hAnsi="Calibri" w:cs="B Zar" w:hint="cs"/>
          <w:sz w:val="22"/>
          <w:szCs w:val="28"/>
          <w:rtl/>
        </w:rPr>
        <w:t>«</w:t>
      </w:r>
      <w:r w:rsidRPr="00D23566">
        <w:rPr>
          <w:rFonts w:ascii="Calibri" w:hAnsi="Calibri" w:cs="B Zar" w:hint="cs"/>
          <w:sz w:val="22"/>
          <w:szCs w:val="28"/>
          <w:rtl/>
        </w:rPr>
        <w:t>(به كار دعوت خويش ادامه بده و خصال) بد (ايشان) را با (خصال) نيك (خود) و (سخنان) نامطلوب (آنان</w:t>
      </w:r>
      <w:r w:rsidR="00C47033" w:rsidRPr="00D23566">
        <w:rPr>
          <w:rFonts w:ascii="Calibri" w:hAnsi="Calibri" w:cs="B Zar" w:hint="cs"/>
          <w:sz w:val="22"/>
          <w:szCs w:val="28"/>
          <w:rtl/>
        </w:rPr>
        <w:t>) را با بهترين (منطق) پاسخ بگو.</w:t>
      </w:r>
      <w:r w:rsidRPr="00D23566">
        <w:rPr>
          <w:rFonts w:ascii="Calibri" w:hAnsi="Calibri" w:cs="B Zar" w:hint="cs"/>
          <w:sz w:val="22"/>
          <w:szCs w:val="28"/>
          <w:rtl/>
        </w:rPr>
        <w:t>»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مي</w:t>
      </w:r>
      <w:r>
        <w:rPr>
          <w:rFonts w:ascii="Arial" w:hAnsi="Arial" w:cs="Arial"/>
          <w:sz w:val="22"/>
        </w:rPr>
        <w:t>‎</w:t>
      </w:r>
      <w:r w:rsidRPr="00D23566">
        <w:rPr>
          <w:rFonts w:ascii="Calibri" w:hAnsi="Calibri" w:cs="B Zar" w:hint="cs"/>
          <w:sz w:val="22"/>
          <w:szCs w:val="28"/>
          <w:rtl/>
        </w:rPr>
        <w:t>فرمايد:</w:t>
      </w:r>
      <w:r w:rsidR="00C47033" w:rsidRPr="00D23566">
        <w:rPr>
          <w:rFonts w:ascii="Calibri" w:hAnsi="Calibri" w:cs="B Zar" w:hint="cs"/>
          <w:sz w:val="22"/>
          <w:szCs w:val="28"/>
          <w:rtl/>
        </w:rPr>
        <w:t xml:space="preserve"> </w:t>
      </w:r>
      <w:r w:rsidR="00C47033" w:rsidRPr="008011EF">
        <w:rPr>
          <w:rFonts w:ascii="Calibri" w:hAnsi="Calibri" w:cs="Traditional Arabic" w:hint="cs"/>
          <w:b/>
          <w:bCs/>
          <w:szCs w:val="28"/>
          <w:rtl/>
        </w:rPr>
        <w:t>«اتق الله حيثما كنت و</w:t>
      </w:r>
      <w:r w:rsidRPr="008011EF">
        <w:rPr>
          <w:rFonts w:ascii="Calibri" w:hAnsi="Calibri" w:cs="Traditional Arabic" w:hint="cs"/>
          <w:b/>
          <w:bCs/>
          <w:szCs w:val="28"/>
          <w:rtl/>
        </w:rPr>
        <w:t>اتبع السيئة الحسنة تمحها</w:t>
      </w:r>
      <w:r w:rsidRPr="00D23566">
        <w:rPr>
          <w:rFonts w:ascii="Calibri" w:hAnsi="Calibri" w:cs="B Zar" w:hint="cs"/>
          <w:sz w:val="22"/>
          <w:szCs w:val="28"/>
          <w:rtl/>
        </w:rPr>
        <w:t>»</w:t>
      </w:r>
      <w:r w:rsidRPr="00D23566">
        <w:rPr>
          <w:rFonts w:ascii="Calibri" w:hAnsi="Calibri" w:cs="B Zar"/>
          <w:sz w:val="22"/>
          <w:szCs w:val="28"/>
          <w:vertAlign w:val="superscript"/>
          <w:rtl/>
        </w:rPr>
        <w:footnoteReference w:id="554"/>
      </w:r>
      <w:r w:rsidRPr="00D23566">
        <w:rPr>
          <w:rFonts w:ascii="Calibri" w:hAnsi="Calibri" w:cs="B Zar" w:hint="cs"/>
          <w:sz w:val="22"/>
          <w:szCs w:val="28"/>
          <w:rtl/>
        </w:rPr>
        <w:t>:</w:t>
      </w:r>
      <w:r w:rsidR="00C47033" w:rsidRPr="00D23566">
        <w:rPr>
          <w:rFonts w:ascii="Calibri" w:hAnsi="Calibri" w:cs="B Zar" w:hint="cs"/>
          <w:sz w:val="22"/>
          <w:szCs w:val="28"/>
          <w:rtl/>
        </w:rPr>
        <w:t xml:space="preserve"> </w:t>
      </w:r>
      <w:r w:rsidRPr="00D23566">
        <w:rPr>
          <w:rFonts w:ascii="Calibri" w:hAnsi="Calibri" w:cs="B Zar" w:hint="cs"/>
          <w:sz w:val="22"/>
          <w:szCs w:val="28"/>
          <w:rtl/>
        </w:rPr>
        <w:t>«هر جا هستي از خدا بترس و به دنبال هر كار بدي، كار نيكي بكن تا اثر كار بد را پاك گرداند».</w:t>
      </w:r>
    </w:p>
    <w:p w:rsidR="005A6AC8" w:rsidRPr="005D1FD0" w:rsidRDefault="005A6AC8" w:rsidP="00F62583">
      <w:pPr>
        <w:pStyle w:val="msonormalcxsplast"/>
        <w:bidi/>
        <w:spacing w:before="0" w:beforeAutospacing="0" w:after="0" w:afterAutospacing="0"/>
        <w:ind w:firstLine="282"/>
        <w:contextualSpacing/>
        <w:jc w:val="both"/>
        <w:rPr>
          <w:rFonts w:ascii="Calibri" w:hAnsi="Calibri" w:cs="B Zar"/>
          <w:sz w:val="22"/>
          <w:szCs w:val="28"/>
        </w:rPr>
      </w:pPr>
      <w:r w:rsidRPr="00D23566">
        <w:rPr>
          <w:rFonts w:ascii="Calibri" w:hAnsi="Calibri" w:cs="B Zar" w:hint="cs"/>
          <w:sz w:val="22"/>
          <w:szCs w:val="28"/>
          <w:rtl/>
        </w:rPr>
        <w:t>همانا بنده وقتي دچار گناهي شود، بايد كار نيكي بكند تا آن گناهي را كه انجام داده، پاك كند و به جاي بدي، نيكي و به جاي گناه طاعت قرار دهد؛ چون او هرگاه براي انجام نيكي</w:t>
      </w:r>
      <w:r>
        <w:rPr>
          <w:rFonts w:ascii="Arial" w:hAnsi="Arial" w:cs="Arial"/>
          <w:sz w:val="22"/>
        </w:rPr>
        <w:t>‎</w:t>
      </w:r>
      <w:r w:rsidRPr="00D23566">
        <w:rPr>
          <w:rFonts w:ascii="Calibri" w:hAnsi="Calibri" w:cs="B Zar" w:hint="cs"/>
          <w:sz w:val="22"/>
          <w:szCs w:val="28"/>
          <w:rtl/>
        </w:rPr>
        <w:t>ها توفيق حاصل كند، به آن الفت پيدا مي</w:t>
      </w:r>
      <w:r>
        <w:rPr>
          <w:rFonts w:ascii="Arial" w:hAnsi="Arial" w:cs="Arial"/>
          <w:sz w:val="22"/>
        </w:rPr>
        <w:t>‎</w:t>
      </w:r>
      <w:r w:rsidRPr="00D23566">
        <w:rPr>
          <w:rFonts w:ascii="Calibri" w:hAnsi="Calibri" w:cs="B Zar" w:hint="cs"/>
          <w:sz w:val="22"/>
          <w:szCs w:val="28"/>
          <w:rtl/>
        </w:rPr>
        <w:t>كند و نيكي</w:t>
      </w:r>
      <w:r>
        <w:rPr>
          <w:rFonts w:ascii="Arial" w:hAnsi="Arial" w:cs="Arial"/>
          <w:sz w:val="22"/>
        </w:rPr>
        <w:t>‎</w:t>
      </w:r>
      <w:r w:rsidRPr="00D23566">
        <w:rPr>
          <w:rFonts w:ascii="Calibri" w:hAnsi="Calibri" w:cs="B Zar" w:hint="cs"/>
          <w:sz w:val="22"/>
          <w:szCs w:val="28"/>
          <w:rtl/>
        </w:rPr>
        <w:t>ها را دوست دارد و قلبش با  آن آرام مي</w:t>
      </w:r>
      <w:r>
        <w:rPr>
          <w:rFonts w:ascii="Arial" w:hAnsi="Arial" w:cs="Arial"/>
          <w:sz w:val="22"/>
        </w:rPr>
        <w:t>‎</w:t>
      </w:r>
      <w:r w:rsidRPr="00D23566">
        <w:rPr>
          <w:rFonts w:ascii="Calibri" w:hAnsi="Calibri" w:cs="B Zar" w:hint="cs"/>
          <w:sz w:val="22"/>
          <w:szCs w:val="28"/>
          <w:rtl/>
        </w:rPr>
        <w:t>گيرد و هرگز از آن جدا نمي</w:t>
      </w:r>
      <w:r>
        <w:rPr>
          <w:rFonts w:ascii="Arial" w:hAnsi="Arial" w:cs="Arial"/>
          <w:sz w:val="22"/>
        </w:rPr>
        <w:t>‎</w:t>
      </w:r>
      <w:r w:rsidRPr="00D23566">
        <w:rPr>
          <w:rFonts w:ascii="Calibri" w:hAnsi="Calibri" w:cs="B Zar" w:hint="cs"/>
          <w:sz w:val="22"/>
          <w:szCs w:val="28"/>
          <w:rtl/>
        </w:rPr>
        <w:t>شود حتي اگر مجبور به گناهي شود، قلبش بدان انس نمي</w:t>
      </w:r>
      <w:r>
        <w:rPr>
          <w:rFonts w:ascii="Arial" w:hAnsi="Arial" w:cs="Arial"/>
          <w:sz w:val="22"/>
        </w:rPr>
        <w:t>‎</w:t>
      </w:r>
      <w:r w:rsidRPr="00D23566">
        <w:rPr>
          <w:rFonts w:ascii="Calibri" w:hAnsi="Calibri" w:cs="B Zar" w:hint="cs"/>
          <w:sz w:val="22"/>
          <w:szCs w:val="28"/>
          <w:rtl/>
        </w:rPr>
        <w:t>گيرد و ايمانش او را از اين گناه نهي مي</w:t>
      </w:r>
      <w:r>
        <w:rPr>
          <w:rFonts w:ascii="Arial" w:hAnsi="Arial" w:cs="Arial"/>
          <w:sz w:val="22"/>
        </w:rPr>
        <w:t>‎</w:t>
      </w:r>
      <w:r w:rsidRPr="00D23566">
        <w:rPr>
          <w:rFonts w:ascii="Calibri" w:hAnsi="Calibri" w:cs="B Zar" w:hint="cs"/>
          <w:sz w:val="22"/>
          <w:szCs w:val="28"/>
          <w:rtl/>
        </w:rPr>
        <w:t>كند. پس او هر روزي يك نيكي را به نيكي</w:t>
      </w:r>
      <w:r>
        <w:rPr>
          <w:rFonts w:ascii="Arial" w:hAnsi="Arial" w:cs="Arial"/>
          <w:sz w:val="22"/>
        </w:rPr>
        <w:t>‎</w:t>
      </w:r>
      <w:r w:rsidRPr="00D23566">
        <w:rPr>
          <w:rFonts w:ascii="Calibri" w:hAnsi="Calibri" w:cs="B Zar" w:hint="cs"/>
          <w:sz w:val="22"/>
          <w:szCs w:val="28"/>
          <w:rtl/>
        </w:rPr>
        <w:t>هايش اضافه مي</w:t>
      </w:r>
      <w:r>
        <w:rPr>
          <w:rFonts w:ascii="Arial" w:hAnsi="Arial" w:cs="Arial"/>
          <w:sz w:val="22"/>
        </w:rPr>
        <w:t>‎</w:t>
      </w:r>
      <w:r w:rsidRPr="00D23566">
        <w:rPr>
          <w:rFonts w:ascii="Calibri" w:hAnsi="Calibri" w:cs="B Zar" w:hint="cs"/>
          <w:sz w:val="22"/>
          <w:szCs w:val="28"/>
          <w:rtl/>
        </w:rPr>
        <w:t>كند و از بدي دور مي</w:t>
      </w:r>
      <w:r>
        <w:rPr>
          <w:rFonts w:ascii="Arial" w:hAnsi="Arial" w:cs="Arial"/>
          <w:sz w:val="22"/>
        </w:rPr>
        <w:t>‎</w:t>
      </w:r>
      <w:r w:rsidRPr="00D23566">
        <w:rPr>
          <w:rFonts w:ascii="Calibri" w:hAnsi="Calibri" w:cs="B Zar" w:hint="cs"/>
          <w:sz w:val="22"/>
          <w:szCs w:val="28"/>
          <w:rtl/>
        </w:rPr>
        <w:t>شود.</w:t>
      </w:r>
      <w:r w:rsidRPr="00D23566">
        <w:rPr>
          <w:rFonts w:ascii="Calibri" w:hAnsi="Calibri" w:cs="B Zar"/>
          <w:sz w:val="22"/>
          <w:szCs w:val="28"/>
          <w:vertAlign w:val="superscript"/>
          <w:rtl/>
        </w:rPr>
        <w:footnoteReference w:id="555"/>
      </w:r>
    </w:p>
    <w:p w:rsidR="005A6AC8" w:rsidRDefault="005A6AC8" w:rsidP="00516D25">
      <w:pPr>
        <w:pStyle w:val="af0"/>
      </w:pPr>
      <w:bookmarkStart w:id="554" w:name="_Toc246700279"/>
      <w:bookmarkStart w:id="555" w:name="_Toc254369654"/>
      <w:r>
        <w:rPr>
          <w:rFonts w:hint="cs"/>
          <w:rtl/>
        </w:rPr>
        <w:t>5- حكم كسي كه مرتكب گناه كبيره مي</w:t>
      </w:r>
      <w:r>
        <w:rPr>
          <w:rFonts w:hint="cs"/>
        </w:rPr>
        <w:t>‎</w:t>
      </w:r>
      <w:r>
        <w:rPr>
          <w:rFonts w:hint="cs"/>
          <w:rtl/>
        </w:rPr>
        <w:t>شود</w:t>
      </w:r>
      <w:bookmarkEnd w:id="554"/>
      <w:bookmarkEnd w:id="555"/>
    </w:p>
    <w:p w:rsidR="005A6AC8" w:rsidRPr="005D1FD0" w:rsidRDefault="005A6AC8" w:rsidP="00516D25">
      <w:pPr>
        <w:contextualSpacing/>
        <w:rPr>
          <w:rFonts w:ascii="Calibri" w:hAnsi="Calibri" w:cs="B Zar" w:hint="cs"/>
          <w:sz w:val="22"/>
          <w:rtl/>
        </w:rPr>
      </w:pPr>
      <w:r w:rsidRPr="005D1FD0">
        <w:rPr>
          <w:rFonts w:ascii="Calibri" w:hAnsi="Calibri" w:cs="B Zar" w:hint="cs"/>
          <w:sz w:val="22"/>
          <w:rtl/>
        </w:rPr>
        <w:t>صحابه و تابعين، منهج ميانه</w:t>
      </w:r>
      <w:r>
        <w:rPr>
          <w:rFonts w:ascii="Arial" w:hAnsi="Arial" w:cs="Arial"/>
          <w:sz w:val="22"/>
        </w:rPr>
        <w:t>‎</w:t>
      </w:r>
      <w:r w:rsidRPr="005D1FD0">
        <w:rPr>
          <w:rFonts w:ascii="Calibri" w:hAnsi="Calibri" w:cs="B Zar" w:hint="cs"/>
          <w:sz w:val="22"/>
          <w:rtl/>
        </w:rPr>
        <w:t>اي در خصوص كسي كه مرتكب گناه كبيره شده دارند، او را تكفير نكرده و نمي</w:t>
      </w:r>
      <w:r>
        <w:rPr>
          <w:rFonts w:ascii="Arial" w:hAnsi="Arial" w:cs="Arial"/>
          <w:sz w:val="22"/>
        </w:rPr>
        <w:t>‎</w:t>
      </w:r>
      <w:r w:rsidRPr="005D1FD0">
        <w:rPr>
          <w:rFonts w:ascii="Calibri" w:hAnsi="Calibri" w:cs="B Zar" w:hint="cs"/>
          <w:sz w:val="22"/>
          <w:rtl/>
        </w:rPr>
        <w:t>گويند كه ايمان كاملي دارد، بلكه معتقدند او به خاطر ايمانش، مؤمن و به خاطر ارتكاب گناه كبيره، فاسق است. يا مؤمن است ولي ايمان ناقصي دارد. يا مؤمن گناهكار است. اين حكم در دنياست، ولي در آخرت تحت مشيت خداي متعال است؛ اگر خواست او را عذاب مي</w:t>
      </w:r>
      <w:r>
        <w:rPr>
          <w:rFonts w:ascii="Arial" w:hAnsi="Arial" w:cs="Arial"/>
          <w:sz w:val="22"/>
        </w:rPr>
        <w:t>‎</w:t>
      </w:r>
      <w:r w:rsidRPr="005D1FD0">
        <w:rPr>
          <w:rFonts w:ascii="Calibri" w:hAnsi="Calibri" w:cs="B Zar" w:hint="cs"/>
          <w:sz w:val="22"/>
          <w:rtl/>
        </w:rPr>
        <w:t>دهد و اگر خواست او را مي</w:t>
      </w:r>
      <w:r>
        <w:rPr>
          <w:rFonts w:ascii="Arial" w:hAnsi="Arial" w:cs="Arial"/>
          <w:sz w:val="22"/>
        </w:rPr>
        <w:t>‎</w:t>
      </w:r>
      <w:r w:rsidRPr="005D1FD0">
        <w:rPr>
          <w:rFonts w:ascii="Calibri" w:hAnsi="Calibri" w:cs="B Zar" w:hint="cs"/>
          <w:sz w:val="22"/>
          <w:rtl/>
        </w:rPr>
        <w:t>بخشايد. اين بزرگواران با اين حكم بر او، ميان نصوصي كه اهل ايمان را توصيف مي</w:t>
      </w:r>
      <w:r>
        <w:rPr>
          <w:rFonts w:ascii="Arial" w:hAnsi="Arial" w:cs="Arial"/>
          <w:sz w:val="22"/>
        </w:rPr>
        <w:t>‎</w:t>
      </w:r>
      <w:r w:rsidRPr="005D1FD0">
        <w:rPr>
          <w:rFonts w:ascii="Calibri" w:hAnsi="Calibri" w:cs="B Zar" w:hint="cs"/>
          <w:sz w:val="22"/>
          <w:rtl/>
        </w:rPr>
        <w:t>كنند و نصوصي كه فاسق را از دايره</w:t>
      </w:r>
      <w:r>
        <w:rPr>
          <w:rFonts w:ascii="Arial" w:hAnsi="Arial" w:cs="Arial"/>
          <w:sz w:val="22"/>
        </w:rPr>
        <w:t>‎</w:t>
      </w:r>
      <w:r w:rsidRPr="005D1FD0">
        <w:rPr>
          <w:rFonts w:ascii="Calibri" w:hAnsi="Calibri" w:cs="B Zar" w:hint="cs"/>
          <w:sz w:val="22"/>
          <w:rtl/>
        </w:rPr>
        <w:t>ي اسلام خارج نمي</w:t>
      </w:r>
      <w:r>
        <w:rPr>
          <w:rFonts w:ascii="Arial" w:hAnsi="Arial" w:cs="Arial"/>
          <w:sz w:val="22"/>
        </w:rPr>
        <w:t>‎</w:t>
      </w:r>
      <w:r w:rsidRPr="005D1FD0">
        <w:rPr>
          <w:rFonts w:ascii="Calibri" w:hAnsi="Calibri" w:cs="B Zar" w:hint="cs"/>
          <w:sz w:val="22"/>
          <w:rtl/>
        </w:rPr>
        <w:t>كنند، جمع كرده</w:t>
      </w:r>
      <w:r>
        <w:rPr>
          <w:rFonts w:ascii="Arial" w:hAnsi="Arial" w:cs="Arial"/>
          <w:sz w:val="22"/>
        </w:rPr>
        <w:t>‎</w:t>
      </w:r>
      <w:r w:rsidRPr="005D1FD0">
        <w:rPr>
          <w:rFonts w:ascii="Calibri" w:hAnsi="Calibri" w:cs="B Zar" w:hint="cs"/>
          <w:sz w:val="22"/>
          <w:rtl/>
        </w:rPr>
        <w:t>اند.</w:t>
      </w:r>
      <w:r w:rsidRPr="005D1FD0">
        <w:rPr>
          <w:rFonts w:ascii="Calibri" w:hAnsi="Calibri" w:cs="B Zar"/>
          <w:sz w:val="22"/>
          <w:vertAlign w:val="superscript"/>
          <w:rtl/>
        </w:rPr>
        <w:footnoteReference w:id="556"/>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فاسقان امت اسلامي تا ابد در جهنم نمي</w:t>
      </w:r>
      <w:r>
        <w:rPr>
          <w:rFonts w:ascii="Arial" w:hAnsi="Arial" w:cs="Arial"/>
          <w:sz w:val="22"/>
        </w:rPr>
        <w:t>‎</w:t>
      </w:r>
      <w:r w:rsidRPr="00D23566">
        <w:rPr>
          <w:rFonts w:ascii="Calibri" w:hAnsi="Calibri" w:cs="B Zar" w:hint="cs"/>
          <w:sz w:val="22"/>
          <w:szCs w:val="28"/>
          <w:rtl/>
        </w:rPr>
        <w:t>مانند و در دين و ايمان و طاعت، كامل نيستند، بلكه هم كارهاي نيك دارند و هم كارهای بد. به خاطر كارهاي نيك مستحق پاداش و به خاطر كارهاي بدشان مستحق عقاب</w:t>
      </w:r>
      <w:r>
        <w:rPr>
          <w:rFonts w:ascii="Arial" w:hAnsi="Arial" w:cs="Arial"/>
          <w:sz w:val="22"/>
        </w:rPr>
        <w:t>‎</w:t>
      </w:r>
      <w:r w:rsidRPr="00D23566">
        <w:rPr>
          <w:rFonts w:ascii="Calibri" w:hAnsi="Calibri" w:cs="B Zar" w:hint="cs"/>
          <w:sz w:val="22"/>
          <w:szCs w:val="28"/>
          <w:rtl/>
        </w:rPr>
        <w:t>اند.</w:t>
      </w:r>
      <w:r w:rsidRPr="00D23566">
        <w:rPr>
          <w:rFonts w:ascii="Calibri" w:hAnsi="Calibri" w:cs="B Zar"/>
          <w:sz w:val="22"/>
          <w:szCs w:val="28"/>
          <w:vertAlign w:val="superscript"/>
          <w:rtl/>
        </w:rPr>
        <w:footnoteReference w:id="557"/>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صحابه و تابعين و ساير پيشوايان اسلامي اتفاق نظر دارند كه كسي كه مثقال ذره</w:t>
      </w:r>
      <w:r>
        <w:rPr>
          <w:rFonts w:ascii="Arial" w:hAnsi="Arial" w:cs="Arial"/>
          <w:sz w:val="22"/>
        </w:rPr>
        <w:t>‎</w:t>
      </w:r>
      <w:r w:rsidRPr="00D23566">
        <w:rPr>
          <w:rFonts w:ascii="Calibri" w:hAnsi="Calibri" w:cs="B Zar" w:hint="cs"/>
          <w:sz w:val="22"/>
          <w:szCs w:val="28"/>
          <w:rtl/>
        </w:rPr>
        <w:t>اي ايمان در دل داشته باشد، تا ابد در جهنم نمي</w:t>
      </w:r>
      <w:r>
        <w:rPr>
          <w:rFonts w:ascii="Arial" w:hAnsi="Arial" w:cs="Arial"/>
          <w:sz w:val="22"/>
        </w:rPr>
        <w:t>‎</w:t>
      </w:r>
      <w:r w:rsidRPr="00D23566">
        <w:rPr>
          <w:rFonts w:ascii="Calibri" w:hAnsi="Calibri" w:cs="B Zar" w:hint="cs"/>
          <w:sz w:val="22"/>
          <w:szCs w:val="28"/>
          <w:rtl/>
        </w:rPr>
        <w:t>ماند. همچنين اتفاق نظر دارند كه پيامبر</w:t>
      </w:r>
      <w:r w:rsidRPr="005D1FD0">
        <w:rPr>
          <w:rFonts w:ascii="Calibri" w:hAnsi="Calibri" w:cs="B Zar"/>
          <w:sz w:val="22"/>
          <w:szCs w:val="28"/>
          <w:rtl/>
        </w:rPr>
        <w:sym w:font="AGA Arabesque" w:char="0072"/>
      </w:r>
      <w:r w:rsidRPr="00D23566">
        <w:rPr>
          <w:rFonts w:ascii="Calibri" w:hAnsi="Calibri" w:cs="B Zar" w:hint="cs"/>
          <w:sz w:val="22"/>
          <w:szCs w:val="28"/>
          <w:rtl/>
        </w:rPr>
        <w:t xml:space="preserve"> به اذن خدا براي افرادي از امتش كه مرتكب گناه كبيره شده</w:t>
      </w:r>
      <w:r>
        <w:rPr>
          <w:rFonts w:ascii="Arial" w:hAnsi="Arial" w:cs="Arial"/>
          <w:sz w:val="22"/>
        </w:rPr>
        <w:t>‎</w:t>
      </w:r>
      <w:r w:rsidRPr="00D23566">
        <w:rPr>
          <w:rFonts w:ascii="Calibri" w:hAnsi="Calibri" w:cs="B Zar" w:hint="cs"/>
          <w:sz w:val="22"/>
          <w:szCs w:val="28"/>
          <w:rtl/>
        </w:rPr>
        <w:t>اند و توبه نكرده</w:t>
      </w:r>
      <w:r>
        <w:rPr>
          <w:rFonts w:ascii="Arial" w:hAnsi="Arial" w:cs="Arial"/>
          <w:sz w:val="22"/>
        </w:rPr>
        <w:t>‎</w:t>
      </w:r>
      <w:r w:rsidRPr="00D23566">
        <w:rPr>
          <w:rFonts w:ascii="Calibri" w:hAnsi="Calibri" w:cs="B Zar" w:hint="cs"/>
          <w:sz w:val="22"/>
          <w:szCs w:val="28"/>
          <w:rtl/>
        </w:rPr>
        <w:t>اند، شفاعت مي</w:t>
      </w:r>
      <w:r>
        <w:rPr>
          <w:rFonts w:ascii="Arial" w:hAnsi="Arial" w:cs="Arial"/>
          <w:sz w:val="22"/>
        </w:rPr>
        <w:t>‎</w:t>
      </w:r>
      <w:r w:rsidRPr="00D23566">
        <w:rPr>
          <w:rFonts w:ascii="Calibri" w:hAnsi="Calibri" w:cs="B Zar" w:hint="cs"/>
          <w:sz w:val="22"/>
          <w:szCs w:val="28"/>
          <w:rtl/>
        </w:rPr>
        <w:t>كند.</w:t>
      </w:r>
      <w:r w:rsidRPr="00D23566">
        <w:rPr>
          <w:rFonts w:ascii="Calibri" w:hAnsi="Calibri" w:cs="B Zar"/>
          <w:sz w:val="22"/>
          <w:szCs w:val="28"/>
          <w:vertAlign w:val="superscript"/>
          <w:rtl/>
        </w:rPr>
        <w:footnoteReference w:id="558"/>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دانشمندان امت اسلامي راجع به نظرشان در خصوص شخصي كه مرتكب گناه كبيره مي</w:t>
      </w:r>
      <w:r>
        <w:rPr>
          <w:rFonts w:ascii="Arial" w:hAnsi="Arial" w:cs="Arial"/>
          <w:sz w:val="22"/>
        </w:rPr>
        <w:t>‎</w:t>
      </w:r>
      <w:r w:rsidRPr="00D23566">
        <w:rPr>
          <w:rFonts w:ascii="Calibri" w:hAnsi="Calibri" w:cs="B Zar" w:hint="cs"/>
          <w:sz w:val="22"/>
          <w:szCs w:val="28"/>
          <w:rtl/>
        </w:rPr>
        <w:t>شود، به ادله ی متعددي از قرآن و سنت استدلال كرده</w:t>
      </w:r>
      <w:r>
        <w:rPr>
          <w:rFonts w:ascii="Arial" w:hAnsi="Arial" w:cs="Arial"/>
          <w:sz w:val="22"/>
        </w:rPr>
        <w:t>‎</w:t>
      </w:r>
      <w:r w:rsidRPr="00D23566">
        <w:rPr>
          <w:rFonts w:ascii="Calibri" w:hAnsi="Calibri" w:cs="B Zar" w:hint="cs"/>
          <w:sz w:val="22"/>
          <w:szCs w:val="28"/>
          <w:rtl/>
        </w:rPr>
        <w:t>اند، كه برخي از اين ادله به شرح زير است:</w:t>
      </w:r>
    </w:p>
    <w:p w:rsidR="005A6AC8" w:rsidRPr="00D23566" w:rsidRDefault="005A6AC8" w:rsidP="00516D25">
      <w:pPr>
        <w:pStyle w:val="msonormalcxspmiddle"/>
        <w:bidi/>
        <w:spacing w:before="0" w:beforeAutospacing="0" w:after="0" w:afterAutospacing="0"/>
        <w:ind w:firstLine="282"/>
        <w:contextualSpacing/>
        <w:jc w:val="both"/>
        <w:rPr>
          <w:rFonts w:ascii="Calibri" w:hAnsi="Calibri" w:cs="B Zar" w:hint="cs"/>
          <w:sz w:val="22"/>
          <w:szCs w:val="28"/>
          <w:rtl/>
        </w:rPr>
      </w:pPr>
      <w:r w:rsidRPr="008011EF">
        <w:rPr>
          <w:rFonts w:ascii="Calibri" w:hAnsi="Calibri" w:cs="B Lotus" w:hint="cs"/>
          <w:b/>
          <w:bCs/>
          <w:sz w:val="28"/>
          <w:szCs w:val="28"/>
          <w:rtl/>
        </w:rPr>
        <w:t>الف-</w:t>
      </w:r>
      <w:r w:rsidRPr="00D23566">
        <w:rPr>
          <w:rFonts w:ascii="Calibri" w:hAnsi="Calibri" w:cs="B Zar" w:hint="cs"/>
          <w:sz w:val="22"/>
          <w:szCs w:val="28"/>
          <w:rtl/>
        </w:rPr>
        <w:t xml:space="preserve"> خداوند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86" w:hAnsi="QCF_P086" w:cs="QCF_P086"/>
          <w:color w:val="000000"/>
          <w:sz w:val="27"/>
          <w:szCs w:val="27"/>
          <w:rtl/>
        </w:rPr>
        <w:t>ﮢ</w:t>
      </w:r>
      <w:r>
        <w:rPr>
          <w:rFonts w:ascii="QCF_P086" w:hAnsi="QCF_P086" w:cs="QCF_P086"/>
          <w:color w:val="000000"/>
          <w:sz w:val="2"/>
          <w:szCs w:val="2"/>
          <w:rtl/>
        </w:rPr>
        <w:t xml:space="preserve"> </w:t>
      </w:r>
      <w:r>
        <w:rPr>
          <w:rFonts w:ascii="QCF_P086" w:hAnsi="QCF_P086" w:cs="QCF_P086"/>
          <w:color w:val="000000"/>
          <w:sz w:val="27"/>
          <w:szCs w:val="27"/>
          <w:rtl/>
        </w:rPr>
        <w:t>ﮣ</w:t>
      </w:r>
      <w:r>
        <w:rPr>
          <w:rFonts w:ascii="QCF_P086" w:hAnsi="QCF_P086" w:cs="QCF_P086"/>
          <w:color w:val="000000"/>
          <w:sz w:val="2"/>
          <w:szCs w:val="2"/>
          <w:rtl/>
        </w:rPr>
        <w:t xml:space="preserve"> </w:t>
      </w:r>
      <w:r>
        <w:rPr>
          <w:rFonts w:ascii="QCF_P086" w:hAnsi="QCF_P086" w:cs="QCF_P086"/>
          <w:color w:val="000000"/>
          <w:sz w:val="27"/>
          <w:szCs w:val="27"/>
          <w:rtl/>
        </w:rPr>
        <w:t>ﮤ</w:t>
      </w:r>
      <w:r>
        <w:rPr>
          <w:rFonts w:ascii="QCF_P086" w:hAnsi="QCF_P086" w:cs="QCF_P086"/>
          <w:color w:val="000000"/>
          <w:sz w:val="2"/>
          <w:szCs w:val="2"/>
          <w:rtl/>
        </w:rPr>
        <w:t xml:space="preserve"> </w:t>
      </w:r>
      <w:r>
        <w:rPr>
          <w:rFonts w:ascii="QCF_P086" w:hAnsi="QCF_P086" w:cs="QCF_P086"/>
          <w:color w:val="000000"/>
          <w:sz w:val="27"/>
          <w:szCs w:val="27"/>
          <w:rtl/>
        </w:rPr>
        <w:t>ﮥ</w:t>
      </w:r>
      <w:r>
        <w:rPr>
          <w:rFonts w:ascii="QCF_P086" w:hAnsi="QCF_P086" w:cs="QCF_P086"/>
          <w:color w:val="000000"/>
          <w:sz w:val="2"/>
          <w:szCs w:val="2"/>
          <w:rtl/>
        </w:rPr>
        <w:t xml:space="preserve">  </w:t>
      </w:r>
      <w:r>
        <w:rPr>
          <w:rFonts w:ascii="QCF_P086" w:hAnsi="QCF_P086" w:cs="QCF_P086"/>
          <w:color w:val="000000"/>
          <w:sz w:val="27"/>
          <w:szCs w:val="27"/>
          <w:rtl/>
        </w:rPr>
        <w:t>ﮦ</w:t>
      </w:r>
      <w:r>
        <w:rPr>
          <w:rFonts w:ascii="QCF_P086" w:hAnsi="QCF_P086" w:cs="QCF_P086"/>
          <w:color w:val="000000"/>
          <w:sz w:val="2"/>
          <w:szCs w:val="2"/>
          <w:rtl/>
        </w:rPr>
        <w:t xml:space="preserve"> </w:t>
      </w:r>
      <w:r>
        <w:rPr>
          <w:rFonts w:ascii="QCF_P086" w:hAnsi="QCF_P086" w:cs="QCF_P086"/>
          <w:color w:val="000000"/>
          <w:sz w:val="27"/>
          <w:szCs w:val="27"/>
          <w:rtl/>
        </w:rPr>
        <w:t>ﮧ</w:t>
      </w:r>
      <w:r>
        <w:rPr>
          <w:rFonts w:ascii="QCF_P086" w:hAnsi="QCF_P086" w:cs="QCF_P086"/>
          <w:color w:val="000000"/>
          <w:sz w:val="2"/>
          <w:szCs w:val="2"/>
          <w:rtl/>
        </w:rPr>
        <w:t xml:space="preserve"> </w:t>
      </w:r>
      <w:r>
        <w:rPr>
          <w:rFonts w:ascii="QCF_P086" w:hAnsi="QCF_P086" w:cs="QCF_P086"/>
          <w:color w:val="000000"/>
          <w:sz w:val="27"/>
          <w:szCs w:val="27"/>
          <w:rtl/>
        </w:rPr>
        <w:t>ﮨ</w:t>
      </w:r>
      <w:r>
        <w:rPr>
          <w:rFonts w:ascii="QCF_P086" w:hAnsi="QCF_P086" w:cs="QCF_P086"/>
          <w:color w:val="000000"/>
          <w:sz w:val="2"/>
          <w:szCs w:val="2"/>
          <w:rtl/>
        </w:rPr>
        <w:t xml:space="preserve">   </w:t>
      </w:r>
      <w:r>
        <w:rPr>
          <w:rFonts w:ascii="QCF_P086" w:hAnsi="QCF_P086" w:cs="QCF_P086"/>
          <w:color w:val="000000"/>
          <w:sz w:val="27"/>
          <w:szCs w:val="27"/>
          <w:rtl/>
        </w:rPr>
        <w:t>ﮩ</w:t>
      </w:r>
      <w:r>
        <w:rPr>
          <w:rFonts w:ascii="QCF_P086" w:hAnsi="QCF_P086" w:cs="QCF_P086"/>
          <w:color w:val="000000"/>
          <w:sz w:val="2"/>
          <w:szCs w:val="2"/>
          <w:rtl/>
        </w:rPr>
        <w:t xml:space="preserve"> </w:t>
      </w:r>
      <w:r>
        <w:rPr>
          <w:rFonts w:ascii="QCF_P086" w:hAnsi="QCF_P086" w:cs="QCF_P086"/>
          <w:color w:val="000000"/>
          <w:sz w:val="27"/>
          <w:szCs w:val="27"/>
          <w:rtl/>
        </w:rPr>
        <w:t>ﮪ</w:t>
      </w:r>
      <w:r>
        <w:rPr>
          <w:rFonts w:ascii="QCF_P086" w:hAnsi="QCF_P086" w:cs="QCF_P086"/>
          <w:color w:val="000000"/>
          <w:sz w:val="2"/>
          <w:szCs w:val="2"/>
          <w:rtl/>
        </w:rPr>
        <w:t xml:space="preserve"> </w:t>
      </w:r>
      <w:r>
        <w:rPr>
          <w:rFonts w:ascii="QCF_P086" w:hAnsi="QCF_P086" w:cs="QCF_P086"/>
          <w:color w:val="000000"/>
          <w:sz w:val="27"/>
          <w:szCs w:val="27"/>
          <w:rtl/>
        </w:rPr>
        <w:t>ﮫ</w:t>
      </w:r>
      <w:r>
        <w:rPr>
          <w:rFonts w:ascii="QCF_P086" w:hAnsi="QCF_P086" w:cs="QCF_P086"/>
          <w:color w:val="000000"/>
          <w:sz w:val="2"/>
          <w:szCs w:val="2"/>
          <w:rtl/>
        </w:rPr>
        <w:t xml:space="preserve">  </w:t>
      </w:r>
      <w:r>
        <w:rPr>
          <w:rFonts w:ascii="QCF_P086" w:hAnsi="QCF_P086" w:cs="QCF_P086"/>
          <w:color w:val="000000"/>
          <w:sz w:val="27"/>
          <w:szCs w:val="27"/>
          <w:rtl/>
        </w:rPr>
        <w:t>ﮬ</w:t>
      </w:r>
      <w:r>
        <w:rPr>
          <w:rFonts w:ascii="QCF_P086" w:hAnsi="QCF_P086" w:cs="QCF_P086"/>
          <w:color w:val="000000"/>
          <w:sz w:val="2"/>
          <w:szCs w:val="2"/>
          <w:rtl/>
        </w:rPr>
        <w:t xml:space="preserve"> </w:t>
      </w:r>
      <w:r>
        <w:rPr>
          <w:rFonts w:ascii="QCF_P086" w:hAnsi="QCF_P086" w:cs="QCF_P086"/>
          <w:color w:val="000000"/>
          <w:sz w:val="27"/>
          <w:szCs w:val="27"/>
          <w:rtl/>
        </w:rPr>
        <w:t>ﮭ</w:t>
      </w:r>
      <w:r>
        <w:rPr>
          <w:rFonts w:ascii="QCF_P086" w:hAnsi="QCF_P086" w:cs="QCF_P086"/>
          <w:color w:val="000000"/>
          <w:sz w:val="2"/>
          <w:szCs w:val="2"/>
          <w:rtl/>
        </w:rPr>
        <w:t xml:space="preserve"> </w:t>
      </w:r>
      <w:r>
        <w:rPr>
          <w:rFonts w:ascii="QCF_P086" w:hAnsi="QCF_P086" w:cs="QCF_P086"/>
          <w:color w:val="000000"/>
          <w:sz w:val="27"/>
          <w:szCs w:val="27"/>
          <w:rtl/>
        </w:rPr>
        <w:t>ﮮ</w:t>
      </w:r>
      <w:r>
        <w:rPr>
          <w:rFonts w:ascii="Arial" w:hAnsi="Arial" w:cs="Arial"/>
          <w:color w:val="000000"/>
          <w:sz w:val="2"/>
          <w:szCs w:val="2"/>
          <w:rtl/>
        </w:rPr>
        <w:t xml:space="preserve"> </w:t>
      </w:r>
      <w:r>
        <w:rPr>
          <w:rFonts w:ascii="QCF_BSML" w:hAnsi="QCF_BSML" w:cs="QCF_BSML"/>
          <w:color w:val="000000"/>
          <w:sz w:val="27"/>
          <w:szCs w:val="27"/>
          <w:rtl/>
        </w:rPr>
        <w:t xml:space="preserve">ﭼ </w:t>
      </w:r>
      <w:r w:rsidR="00A17D49">
        <w:rPr>
          <w:rFonts w:ascii="QCF_BSML" w:hAnsi="QCF_BSML" w:cs="QCF_BSML" w:hint="cs"/>
          <w:color w:val="000000"/>
          <w:sz w:val="27"/>
          <w:szCs w:val="27"/>
          <w:rtl/>
        </w:rPr>
        <w:t xml:space="preserve">        </w:t>
      </w:r>
      <w:r w:rsidR="00A17D49" w:rsidRPr="00D23566">
        <w:rPr>
          <w:rFonts w:ascii="2  Badr" w:hAnsi="2  Badr" w:cs="B Zar" w:hint="cs"/>
          <w:szCs w:val="28"/>
          <w:rtl/>
        </w:rPr>
        <w:t>(</w:t>
      </w:r>
      <w:r w:rsidRPr="005D1FD0">
        <w:rPr>
          <w:rFonts w:ascii="2  Badr" w:hAnsi="QCF_BSML" w:cs="B Zar" w:hint="cs"/>
          <w:color w:val="000000"/>
          <w:sz w:val="27"/>
          <w:szCs w:val="27"/>
          <w:rtl/>
        </w:rPr>
        <w:t>النساء: ٤٨</w:t>
      </w:r>
      <w:r>
        <w:rPr>
          <w:rFonts w:ascii="Arial" w:hAnsi="Arial" w:cs="Arial"/>
          <w:color w:val="000000"/>
          <w:sz w:val="2"/>
          <w:szCs w:val="2"/>
        </w:rPr>
        <w:t xml:space="preserve"> </w:t>
      </w:r>
      <w:r w:rsidR="002C0B91" w:rsidRPr="00D23566">
        <w:rPr>
          <w:rFonts w:ascii="Calibri" w:hAnsi="Calibri" w:cs="B Zar" w:hint="cs"/>
          <w:sz w:val="22"/>
          <w:szCs w:val="28"/>
          <w:rtl/>
        </w:rPr>
        <w:t xml:space="preserve">)  </w:t>
      </w:r>
      <w:r w:rsidR="00B102A6" w:rsidRPr="00D23566">
        <w:rPr>
          <w:rFonts w:ascii="Calibri" w:hAnsi="Calibri" w:cs="B Zar" w:hint="cs"/>
          <w:sz w:val="22"/>
          <w:szCs w:val="28"/>
          <w:rtl/>
        </w:rPr>
        <w:t>«‏</w:t>
      </w:r>
      <w:r w:rsidRPr="00D23566">
        <w:rPr>
          <w:rFonts w:ascii="Calibri" w:hAnsi="Calibri" w:cs="B Zar" w:hint="cs"/>
          <w:sz w:val="22"/>
          <w:szCs w:val="28"/>
          <w:rtl/>
        </w:rPr>
        <w:t>بيگمان خداوند (هرگز) شرك به خود را نمي‌بخشد، ولي گناهان جز آن ر</w:t>
      </w:r>
      <w:r w:rsidR="0065268D" w:rsidRPr="00D23566">
        <w:rPr>
          <w:rFonts w:ascii="Calibri" w:hAnsi="Calibri" w:cs="B Zar" w:hint="cs"/>
          <w:sz w:val="22"/>
          <w:szCs w:val="28"/>
          <w:rtl/>
        </w:rPr>
        <w:t>ا از هركس كه خود بخواهد مي‌بخشد</w:t>
      </w:r>
      <w:r w:rsidRPr="00D23566">
        <w:rPr>
          <w:rFonts w:ascii="Calibri" w:hAnsi="Calibri" w:cs="B Zar" w:hint="cs"/>
          <w:sz w:val="22"/>
          <w:szCs w:val="28"/>
          <w:rtl/>
        </w:rPr>
        <w:t>.» اين آيه، روشن مي</w:t>
      </w:r>
      <w:r>
        <w:rPr>
          <w:rFonts w:ascii="Arial" w:hAnsi="Arial" w:cs="Arial"/>
          <w:sz w:val="22"/>
        </w:rPr>
        <w:t>‎</w:t>
      </w:r>
      <w:r w:rsidRPr="00D23566">
        <w:rPr>
          <w:rFonts w:ascii="Calibri" w:hAnsi="Calibri" w:cs="B Zar" w:hint="cs"/>
          <w:sz w:val="22"/>
          <w:szCs w:val="28"/>
          <w:rtl/>
        </w:rPr>
        <w:t>كند كه هر فردي كه مرتكب گناه كبيره مي</w:t>
      </w:r>
      <w:r>
        <w:rPr>
          <w:rFonts w:ascii="Arial" w:hAnsi="Arial" w:cs="Arial"/>
          <w:sz w:val="22"/>
        </w:rPr>
        <w:t>‎</w:t>
      </w:r>
      <w:r w:rsidRPr="00D23566">
        <w:rPr>
          <w:rFonts w:ascii="Calibri" w:hAnsi="Calibri" w:cs="B Zar" w:hint="cs"/>
          <w:sz w:val="22"/>
          <w:szCs w:val="28"/>
          <w:rtl/>
        </w:rPr>
        <w:t>شود، تحت مشيت خدا قرار دارد؛ اگر خواست او را عذاب مي</w:t>
      </w:r>
      <w:r>
        <w:rPr>
          <w:rFonts w:ascii="Arial" w:hAnsi="Arial" w:cs="Arial"/>
          <w:sz w:val="22"/>
        </w:rPr>
        <w:t>‎</w:t>
      </w:r>
      <w:r w:rsidRPr="00D23566">
        <w:rPr>
          <w:rFonts w:ascii="Calibri" w:hAnsi="Calibri" w:cs="B Zar" w:hint="cs"/>
          <w:sz w:val="22"/>
          <w:szCs w:val="28"/>
          <w:rtl/>
        </w:rPr>
        <w:t>دهد و اگر خواست از او گذشت مي</w:t>
      </w:r>
      <w:r>
        <w:rPr>
          <w:rFonts w:ascii="Arial" w:hAnsi="Arial" w:cs="Arial"/>
          <w:sz w:val="22"/>
        </w:rPr>
        <w:t>‎</w:t>
      </w:r>
      <w:r w:rsidRPr="00D23566">
        <w:rPr>
          <w:rFonts w:ascii="Calibri" w:hAnsi="Calibri" w:cs="B Zar" w:hint="cs"/>
          <w:sz w:val="22"/>
          <w:szCs w:val="28"/>
          <w:rtl/>
        </w:rPr>
        <w:t>كند، مادام كه گناه كبيره</w:t>
      </w:r>
      <w:r>
        <w:rPr>
          <w:rFonts w:ascii="Arial" w:hAnsi="Arial" w:cs="Arial"/>
          <w:sz w:val="22"/>
        </w:rPr>
        <w:t>‎</w:t>
      </w:r>
      <w:r w:rsidRPr="00D23566">
        <w:rPr>
          <w:rFonts w:ascii="Calibri" w:hAnsi="Calibri" w:cs="B Zar" w:hint="cs"/>
          <w:sz w:val="22"/>
          <w:szCs w:val="28"/>
          <w:rtl/>
        </w:rPr>
        <w:t>اش، شرك نباشد.</w:t>
      </w:r>
      <w:r w:rsidRPr="00D23566">
        <w:rPr>
          <w:rFonts w:ascii="Calibri" w:hAnsi="Calibri" w:cs="B Zar"/>
          <w:sz w:val="22"/>
          <w:szCs w:val="28"/>
          <w:vertAlign w:val="superscript"/>
          <w:rtl/>
        </w:rPr>
        <w:footnoteReference w:id="559"/>
      </w:r>
    </w:p>
    <w:p w:rsidR="005A6AC8" w:rsidRPr="00D23566" w:rsidRDefault="005A6AC8" w:rsidP="00516D25">
      <w:pPr>
        <w:pStyle w:val="msonormalcxspmiddle"/>
        <w:bidi/>
        <w:spacing w:before="0" w:beforeAutospacing="0" w:after="0" w:afterAutospacing="0"/>
        <w:ind w:firstLine="282"/>
        <w:contextualSpacing/>
        <w:jc w:val="both"/>
        <w:rPr>
          <w:rFonts w:ascii="Calibri" w:hAnsi="Calibri" w:cs="B Zar" w:hint="cs"/>
          <w:sz w:val="22"/>
          <w:szCs w:val="28"/>
          <w:rtl/>
        </w:rPr>
      </w:pPr>
      <w:r w:rsidRPr="008011EF">
        <w:rPr>
          <w:rFonts w:ascii="Calibri" w:hAnsi="Calibri" w:cs="B Lotus" w:hint="cs"/>
          <w:b/>
          <w:bCs/>
          <w:szCs w:val="28"/>
          <w:rtl/>
        </w:rPr>
        <w:t>ب-</w:t>
      </w:r>
      <w:r w:rsidRPr="00D23566">
        <w:rPr>
          <w:rFonts w:ascii="Calibri" w:hAnsi="Calibri" w:cs="B Zar" w:hint="cs"/>
          <w:sz w:val="22"/>
          <w:szCs w:val="28"/>
          <w:rtl/>
        </w:rPr>
        <w:t xml:space="preserve"> خداوند سبحان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16" w:hAnsi="QCF_P516" w:cs="QCF_P516"/>
          <w:color w:val="000000"/>
          <w:sz w:val="27"/>
          <w:szCs w:val="27"/>
          <w:rtl/>
        </w:rPr>
        <w:t>ﮙ</w:t>
      </w:r>
      <w:r>
        <w:rPr>
          <w:rFonts w:ascii="QCF_P516" w:hAnsi="QCF_P516" w:cs="QCF_P516"/>
          <w:color w:val="000000"/>
          <w:sz w:val="2"/>
          <w:szCs w:val="2"/>
          <w:rtl/>
        </w:rPr>
        <w:t xml:space="preserve"> </w:t>
      </w:r>
      <w:r>
        <w:rPr>
          <w:rFonts w:ascii="QCF_P516" w:hAnsi="QCF_P516" w:cs="QCF_P516"/>
          <w:color w:val="000000"/>
          <w:sz w:val="27"/>
          <w:szCs w:val="27"/>
          <w:rtl/>
        </w:rPr>
        <w:t>ﮚ</w:t>
      </w:r>
      <w:r>
        <w:rPr>
          <w:rFonts w:ascii="QCF_P516" w:hAnsi="QCF_P516" w:cs="QCF_P516"/>
          <w:color w:val="000000"/>
          <w:sz w:val="2"/>
          <w:szCs w:val="2"/>
          <w:rtl/>
        </w:rPr>
        <w:t xml:space="preserve">  </w:t>
      </w:r>
      <w:r>
        <w:rPr>
          <w:rFonts w:ascii="QCF_P516" w:hAnsi="QCF_P516" w:cs="QCF_P516"/>
          <w:color w:val="000000"/>
          <w:sz w:val="27"/>
          <w:szCs w:val="27"/>
          <w:rtl/>
        </w:rPr>
        <w:t>ﮛ</w:t>
      </w:r>
      <w:r>
        <w:rPr>
          <w:rFonts w:ascii="QCF_P516" w:hAnsi="QCF_P516" w:cs="QCF_P516"/>
          <w:color w:val="000000"/>
          <w:sz w:val="2"/>
          <w:szCs w:val="2"/>
          <w:rtl/>
        </w:rPr>
        <w:t xml:space="preserve"> </w:t>
      </w:r>
      <w:r>
        <w:rPr>
          <w:rFonts w:ascii="QCF_P516" w:hAnsi="QCF_P516" w:cs="QCF_P516"/>
          <w:color w:val="000000"/>
          <w:sz w:val="27"/>
          <w:szCs w:val="27"/>
          <w:rtl/>
        </w:rPr>
        <w:t>ﮜ</w:t>
      </w:r>
      <w:r>
        <w:rPr>
          <w:rFonts w:ascii="QCF_P516" w:hAnsi="QCF_P516" w:cs="QCF_P516"/>
          <w:color w:val="000000"/>
          <w:sz w:val="2"/>
          <w:szCs w:val="2"/>
          <w:rtl/>
        </w:rPr>
        <w:t xml:space="preserve"> </w:t>
      </w:r>
      <w:r>
        <w:rPr>
          <w:rFonts w:ascii="QCF_P516" w:hAnsi="QCF_P516" w:cs="QCF_P516"/>
          <w:color w:val="000000"/>
          <w:sz w:val="27"/>
          <w:szCs w:val="27"/>
          <w:rtl/>
        </w:rPr>
        <w:t>ﮝ</w:t>
      </w:r>
      <w:r>
        <w:rPr>
          <w:rFonts w:ascii="QCF_P516" w:hAnsi="QCF_P516" w:cs="QCF_P516"/>
          <w:color w:val="000000"/>
          <w:sz w:val="2"/>
          <w:szCs w:val="2"/>
          <w:rtl/>
        </w:rPr>
        <w:t xml:space="preserve"> </w:t>
      </w:r>
      <w:r>
        <w:rPr>
          <w:rFonts w:ascii="QCF_P516" w:hAnsi="QCF_P516" w:cs="QCF_P516"/>
          <w:color w:val="000000"/>
          <w:sz w:val="27"/>
          <w:szCs w:val="27"/>
          <w:rtl/>
        </w:rPr>
        <w:t>ﮞ</w:t>
      </w:r>
      <w:r>
        <w:rPr>
          <w:rFonts w:ascii="QCF_P516" w:hAnsi="QCF_P516" w:cs="QCF_P516"/>
          <w:color w:val="000000"/>
          <w:sz w:val="2"/>
          <w:szCs w:val="2"/>
          <w:rtl/>
        </w:rPr>
        <w:t xml:space="preserve"> </w:t>
      </w:r>
      <w:r>
        <w:rPr>
          <w:rFonts w:ascii="QCF_P516" w:hAnsi="QCF_P516" w:cs="QCF_P516"/>
          <w:color w:val="000000"/>
          <w:sz w:val="27"/>
          <w:szCs w:val="27"/>
          <w:rtl/>
        </w:rPr>
        <w:t>ﮟﮠ</w:t>
      </w:r>
      <w:r>
        <w:rPr>
          <w:rFonts w:ascii="QCF_P516" w:hAnsi="QCF_P516" w:cs="QCF_P516"/>
          <w:color w:val="000000"/>
          <w:sz w:val="2"/>
          <w:szCs w:val="2"/>
          <w:rtl/>
        </w:rPr>
        <w:t xml:space="preserve"> </w:t>
      </w:r>
      <w:r>
        <w:rPr>
          <w:rFonts w:ascii="QCF_P516" w:hAnsi="QCF_P516" w:cs="QCF_P516"/>
          <w:color w:val="000000"/>
          <w:sz w:val="27"/>
          <w:szCs w:val="27"/>
          <w:rtl/>
        </w:rPr>
        <w:t>ﮡ</w:t>
      </w:r>
      <w:r>
        <w:rPr>
          <w:rFonts w:ascii="QCF_P516" w:hAnsi="QCF_P516" w:cs="QCF_P516"/>
          <w:color w:val="000000"/>
          <w:sz w:val="2"/>
          <w:szCs w:val="2"/>
          <w:rtl/>
        </w:rPr>
        <w:t xml:space="preserve"> </w:t>
      </w:r>
      <w:r>
        <w:rPr>
          <w:rFonts w:ascii="QCF_P516" w:hAnsi="QCF_P516" w:cs="QCF_P516"/>
          <w:color w:val="000000"/>
          <w:sz w:val="27"/>
          <w:szCs w:val="27"/>
          <w:rtl/>
        </w:rPr>
        <w:t>ﮢ</w:t>
      </w:r>
      <w:r>
        <w:rPr>
          <w:rFonts w:ascii="QCF_P516" w:hAnsi="QCF_P516" w:cs="QCF_P516"/>
          <w:color w:val="000000"/>
          <w:sz w:val="2"/>
          <w:szCs w:val="2"/>
          <w:rtl/>
        </w:rPr>
        <w:t xml:space="preserve"> </w:t>
      </w:r>
      <w:r>
        <w:rPr>
          <w:rFonts w:ascii="QCF_P516" w:hAnsi="QCF_P516" w:cs="QCF_P516"/>
          <w:color w:val="000000"/>
          <w:sz w:val="27"/>
          <w:szCs w:val="27"/>
          <w:rtl/>
        </w:rPr>
        <w:t>ﮣ</w:t>
      </w:r>
      <w:r>
        <w:rPr>
          <w:rFonts w:ascii="QCF_P516" w:hAnsi="QCF_P516" w:cs="QCF_P516"/>
          <w:color w:val="000000"/>
          <w:sz w:val="2"/>
          <w:szCs w:val="2"/>
          <w:rtl/>
        </w:rPr>
        <w:t xml:space="preserve">     </w:t>
      </w:r>
      <w:r>
        <w:rPr>
          <w:rFonts w:ascii="QCF_P516" w:hAnsi="QCF_P516" w:cs="QCF_P516"/>
          <w:color w:val="000000"/>
          <w:sz w:val="27"/>
          <w:szCs w:val="27"/>
          <w:rtl/>
        </w:rPr>
        <w:t>ﮤ</w:t>
      </w:r>
      <w:r>
        <w:rPr>
          <w:rFonts w:ascii="QCF_P516" w:hAnsi="QCF_P516" w:cs="QCF_P516"/>
          <w:color w:val="000000"/>
          <w:sz w:val="2"/>
          <w:szCs w:val="2"/>
          <w:rtl/>
        </w:rPr>
        <w:t xml:space="preserve"> </w:t>
      </w:r>
      <w:r>
        <w:rPr>
          <w:rFonts w:ascii="QCF_P516" w:hAnsi="QCF_P516" w:cs="QCF_P516"/>
          <w:color w:val="000000"/>
          <w:sz w:val="27"/>
          <w:szCs w:val="27"/>
          <w:rtl/>
        </w:rPr>
        <w:t>ﮥ</w:t>
      </w:r>
      <w:r>
        <w:rPr>
          <w:rFonts w:ascii="QCF_P516" w:hAnsi="QCF_P516" w:cs="QCF_P516"/>
          <w:color w:val="000000"/>
          <w:sz w:val="2"/>
          <w:szCs w:val="2"/>
          <w:rtl/>
        </w:rPr>
        <w:t xml:space="preserve"> </w:t>
      </w:r>
      <w:r>
        <w:rPr>
          <w:rFonts w:ascii="QCF_P516" w:hAnsi="QCF_P516" w:cs="QCF_P516"/>
          <w:color w:val="000000"/>
          <w:sz w:val="27"/>
          <w:szCs w:val="27"/>
          <w:rtl/>
        </w:rPr>
        <w:t>ﮦ</w:t>
      </w:r>
      <w:r>
        <w:rPr>
          <w:rFonts w:ascii="QCF_P516" w:hAnsi="QCF_P516" w:cs="QCF_P516"/>
          <w:color w:val="000000"/>
          <w:sz w:val="2"/>
          <w:szCs w:val="2"/>
          <w:rtl/>
        </w:rPr>
        <w:t xml:space="preserve"> </w:t>
      </w:r>
      <w:r>
        <w:rPr>
          <w:rFonts w:ascii="QCF_P516" w:hAnsi="QCF_P516" w:cs="QCF_P516"/>
          <w:color w:val="000000"/>
          <w:sz w:val="27"/>
          <w:szCs w:val="27"/>
          <w:rtl/>
        </w:rPr>
        <w:t>ﮧ</w:t>
      </w:r>
      <w:r>
        <w:rPr>
          <w:rFonts w:ascii="QCF_P516" w:hAnsi="QCF_P516" w:cs="QCF_P516"/>
          <w:color w:val="000000"/>
          <w:sz w:val="2"/>
          <w:szCs w:val="2"/>
          <w:rtl/>
        </w:rPr>
        <w:t xml:space="preserve">  </w:t>
      </w:r>
      <w:r>
        <w:rPr>
          <w:rFonts w:ascii="QCF_P516" w:hAnsi="QCF_P516" w:cs="QCF_P516"/>
          <w:color w:val="000000"/>
          <w:sz w:val="27"/>
          <w:szCs w:val="27"/>
          <w:rtl/>
        </w:rPr>
        <w:t>ﮨ</w:t>
      </w:r>
      <w:r>
        <w:rPr>
          <w:rFonts w:ascii="QCF_P516" w:hAnsi="QCF_P516" w:cs="QCF_P516"/>
          <w:color w:val="000000"/>
          <w:sz w:val="2"/>
          <w:szCs w:val="2"/>
          <w:rtl/>
        </w:rPr>
        <w:t xml:space="preserve">    </w:t>
      </w:r>
      <w:r>
        <w:rPr>
          <w:rFonts w:ascii="QCF_P516" w:hAnsi="QCF_P516" w:cs="QCF_P516"/>
          <w:color w:val="000000"/>
          <w:sz w:val="27"/>
          <w:szCs w:val="27"/>
          <w:rtl/>
        </w:rPr>
        <w:t>ﮩ</w:t>
      </w:r>
      <w:r>
        <w:rPr>
          <w:rFonts w:ascii="QCF_P516" w:hAnsi="QCF_P516" w:cs="QCF_P516"/>
          <w:color w:val="000000"/>
          <w:sz w:val="2"/>
          <w:szCs w:val="2"/>
          <w:rtl/>
        </w:rPr>
        <w:t xml:space="preserve"> </w:t>
      </w:r>
      <w:r>
        <w:rPr>
          <w:rFonts w:ascii="QCF_P516" w:hAnsi="QCF_P516" w:cs="QCF_P516"/>
          <w:color w:val="000000"/>
          <w:sz w:val="27"/>
          <w:szCs w:val="27"/>
          <w:rtl/>
        </w:rPr>
        <w:t>ﮪ</w:t>
      </w:r>
      <w:r>
        <w:rPr>
          <w:rFonts w:ascii="QCF_P516" w:hAnsi="QCF_P516" w:cs="QCF_P516"/>
          <w:color w:val="000000"/>
          <w:sz w:val="2"/>
          <w:szCs w:val="2"/>
          <w:rtl/>
        </w:rPr>
        <w:t xml:space="preserve"> </w:t>
      </w:r>
      <w:r>
        <w:rPr>
          <w:rFonts w:ascii="QCF_P516" w:hAnsi="QCF_P516" w:cs="QCF_P516"/>
          <w:color w:val="000000"/>
          <w:sz w:val="27"/>
          <w:szCs w:val="27"/>
          <w:rtl/>
        </w:rPr>
        <w:t>ﮫ</w:t>
      </w:r>
      <w:r>
        <w:rPr>
          <w:rFonts w:ascii="QCF_P516" w:hAnsi="QCF_P516" w:cs="QCF_P516"/>
          <w:color w:val="000000"/>
          <w:sz w:val="2"/>
          <w:szCs w:val="2"/>
          <w:rtl/>
        </w:rPr>
        <w:t xml:space="preserve">    </w:t>
      </w:r>
      <w:r>
        <w:rPr>
          <w:rFonts w:ascii="QCF_P516" w:hAnsi="QCF_P516" w:cs="QCF_P516"/>
          <w:color w:val="000000"/>
          <w:sz w:val="27"/>
          <w:szCs w:val="27"/>
          <w:rtl/>
        </w:rPr>
        <w:t>ﮬ</w:t>
      </w:r>
      <w:r>
        <w:rPr>
          <w:rFonts w:ascii="QCF_P516" w:hAnsi="QCF_P516" w:cs="QCF_P516"/>
          <w:color w:val="000000"/>
          <w:sz w:val="2"/>
          <w:szCs w:val="2"/>
          <w:rtl/>
        </w:rPr>
        <w:t xml:space="preserve"> </w:t>
      </w:r>
      <w:r>
        <w:rPr>
          <w:rFonts w:ascii="QCF_P516" w:hAnsi="QCF_P516" w:cs="QCF_P516"/>
          <w:color w:val="000000"/>
          <w:sz w:val="27"/>
          <w:szCs w:val="27"/>
          <w:rtl/>
        </w:rPr>
        <w:t>ﮭﮮ</w:t>
      </w:r>
      <w:r>
        <w:rPr>
          <w:rFonts w:ascii="QCF_P516" w:hAnsi="QCF_P516" w:cs="QCF_P516"/>
          <w:color w:val="000000"/>
          <w:sz w:val="2"/>
          <w:szCs w:val="2"/>
          <w:rtl/>
        </w:rPr>
        <w:t xml:space="preserve"> </w:t>
      </w:r>
      <w:r>
        <w:rPr>
          <w:rFonts w:ascii="QCF_P516" w:hAnsi="QCF_P516" w:cs="QCF_P516"/>
          <w:color w:val="000000"/>
          <w:sz w:val="27"/>
          <w:szCs w:val="27"/>
          <w:rtl/>
        </w:rPr>
        <w:t>ﮯ</w:t>
      </w:r>
      <w:r>
        <w:rPr>
          <w:rFonts w:ascii="QCF_P516" w:hAnsi="QCF_P516" w:cs="QCF_P516"/>
          <w:color w:val="000000"/>
          <w:sz w:val="2"/>
          <w:szCs w:val="2"/>
          <w:rtl/>
        </w:rPr>
        <w:t xml:space="preserve"> </w:t>
      </w:r>
      <w:r>
        <w:rPr>
          <w:rFonts w:ascii="QCF_P516" w:hAnsi="QCF_P516" w:cs="QCF_P516"/>
          <w:color w:val="000000"/>
          <w:sz w:val="27"/>
          <w:szCs w:val="27"/>
          <w:rtl/>
        </w:rPr>
        <w:t>ﮰ</w:t>
      </w:r>
      <w:r>
        <w:rPr>
          <w:rFonts w:ascii="QCF_P516" w:hAnsi="QCF_P516" w:cs="QCF_P516"/>
          <w:color w:val="000000"/>
          <w:sz w:val="2"/>
          <w:szCs w:val="2"/>
          <w:rtl/>
        </w:rPr>
        <w:t xml:space="preserve">  </w:t>
      </w:r>
      <w:r>
        <w:rPr>
          <w:rFonts w:ascii="QCF_P516" w:hAnsi="QCF_P516" w:cs="QCF_P516"/>
          <w:color w:val="000000"/>
          <w:sz w:val="27"/>
          <w:szCs w:val="27"/>
          <w:rtl/>
        </w:rPr>
        <w:t>ﮱ</w:t>
      </w:r>
      <w:r>
        <w:rPr>
          <w:rFonts w:ascii="QCF_P516" w:hAnsi="QCF_P516" w:cs="QCF_P516"/>
          <w:color w:val="000000"/>
          <w:sz w:val="2"/>
          <w:szCs w:val="2"/>
          <w:rtl/>
        </w:rPr>
        <w:t xml:space="preserve"> </w:t>
      </w:r>
      <w:r>
        <w:rPr>
          <w:rFonts w:ascii="QCF_P516" w:hAnsi="QCF_P516" w:cs="QCF_P516"/>
          <w:color w:val="000000"/>
          <w:sz w:val="27"/>
          <w:szCs w:val="27"/>
          <w:rtl/>
        </w:rPr>
        <w:t>ﯓ</w:t>
      </w:r>
      <w:r>
        <w:rPr>
          <w:rFonts w:ascii="QCF_P516" w:hAnsi="QCF_P516" w:cs="QCF_P516"/>
          <w:color w:val="000000"/>
          <w:sz w:val="2"/>
          <w:szCs w:val="2"/>
          <w:rtl/>
        </w:rPr>
        <w:t xml:space="preserve"> </w:t>
      </w:r>
      <w:r>
        <w:rPr>
          <w:rFonts w:ascii="QCF_P516" w:hAnsi="QCF_P516" w:cs="QCF_P516"/>
          <w:color w:val="000000"/>
          <w:sz w:val="27"/>
          <w:szCs w:val="27"/>
          <w:rtl/>
        </w:rPr>
        <w:t>ﯔ</w:t>
      </w:r>
      <w:r>
        <w:rPr>
          <w:rFonts w:ascii="QCF_P516" w:hAnsi="QCF_P516" w:cs="QCF_P516"/>
          <w:color w:val="000000"/>
          <w:sz w:val="2"/>
          <w:szCs w:val="2"/>
          <w:rtl/>
        </w:rPr>
        <w:t xml:space="preserve"> </w:t>
      </w:r>
      <w:r>
        <w:rPr>
          <w:rFonts w:ascii="QCF_P516" w:hAnsi="QCF_P516" w:cs="QCF_P516"/>
          <w:color w:val="000000"/>
          <w:sz w:val="27"/>
          <w:szCs w:val="27"/>
          <w:rtl/>
        </w:rPr>
        <w:t>ﯕﯖ</w:t>
      </w:r>
      <w:r>
        <w:rPr>
          <w:rFonts w:ascii="QCF_P516" w:hAnsi="QCF_P516" w:cs="QCF_P516"/>
          <w:color w:val="000000"/>
          <w:sz w:val="2"/>
          <w:szCs w:val="2"/>
          <w:rtl/>
        </w:rPr>
        <w:t xml:space="preserve"> </w:t>
      </w:r>
      <w:r>
        <w:rPr>
          <w:rFonts w:ascii="QCF_P516" w:hAnsi="QCF_P516" w:cs="QCF_P516"/>
          <w:color w:val="000000"/>
          <w:sz w:val="27"/>
          <w:szCs w:val="27"/>
          <w:rtl/>
        </w:rPr>
        <w:t>ﯗ</w:t>
      </w:r>
      <w:r>
        <w:rPr>
          <w:rFonts w:ascii="QCF_P516" w:hAnsi="QCF_P516" w:cs="QCF_P516"/>
          <w:color w:val="000000"/>
          <w:sz w:val="2"/>
          <w:szCs w:val="2"/>
          <w:rtl/>
        </w:rPr>
        <w:t xml:space="preserve"> </w:t>
      </w:r>
      <w:r>
        <w:rPr>
          <w:rFonts w:ascii="QCF_P516" w:hAnsi="QCF_P516" w:cs="QCF_P516"/>
          <w:color w:val="000000"/>
          <w:sz w:val="27"/>
          <w:szCs w:val="27"/>
          <w:rtl/>
        </w:rPr>
        <w:t>ﯘ</w:t>
      </w:r>
      <w:r>
        <w:rPr>
          <w:rFonts w:ascii="QCF_P516" w:hAnsi="QCF_P516" w:cs="QCF_P516"/>
          <w:color w:val="000000"/>
          <w:sz w:val="2"/>
          <w:szCs w:val="2"/>
          <w:rtl/>
        </w:rPr>
        <w:t xml:space="preserve"> </w:t>
      </w:r>
      <w:r>
        <w:rPr>
          <w:rFonts w:ascii="QCF_P516" w:hAnsi="QCF_P516" w:cs="QCF_P516"/>
          <w:color w:val="000000"/>
          <w:sz w:val="27"/>
          <w:szCs w:val="27"/>
          <w:rtl/>
        </w:rPr>
        <w:t>ﯙ</w:t>
      </w:r>
      <w:r>
        <w:rPr>
          <w:rFonts w:ascii="QCF_P516" w:hAnsi="QCF_P516" w:cs="QCF_P516"/>
          <w:color w:val="000000"/>
          <w:sz w:val="2"/>
          <w:szCs w:val="2"/>
          <w:rtl/>
        </w:rPr>
        <w:t xml:space="preserve"> </w:t>
      </w:r>
      <w:r>
        <w:rPr>
          <w:rFonts w:ascii="QCF_P516" w:hAnsi="QCF_P516" w:cs="QCF_P516"/>
          <w:color w:val="000000"/>
          <w:sz w:val="27"/>
          <w:szCs w:val="27"/>
          <w:rtl/>
        </w:rPr>
        <w:t>ﯚ</w:t>
      </w:r>
      <w:r>
        <w:rPr>
          <w:rFonts w:ascii="QCF_P516" w:hAnsi="QCF_P516" w:cs="QCF_P516"/>
          <w:color w:val="000000"/>
          <w:sz w:val="2"/>
          <w:szCs w:val="2"/>
          <w:rtl/>
        </w:rPr>
        <w:t xml:space="preserve">  </w:t>
      </w:r>
      <w:r>
        <w:rPr>
          <w:rFonts w:ascii="QCF_P516" w:hAnsi="QCF_P516" w:cs="QCF_P516"/>
          <w:color w:val="000000"/>
          <w:sz w:val="27"/>
          <w:szCs w:val="27"/>
          <w:rtl/>
        </w:rPr>
        <w:t>ﯛ</w:t>
      </w:r>
      <w:r>
        <w:rPr>
          <w:rFonts w:ascii="QCF_P516" w:hAnsi="QCF_P516" w:cs="QCF_P516"/>
          <w:color w:val="000000"/>
          <w:sz w:val="2"/>
          <w:szCs w:val="2"/>
          <w:rtl/>
        </w:rPr>
        <w:t xml:space="preserve"> </w:t>
      </w:r>
      <w:r>
        <w:rPr>
          <w:rFonts w:ascii="QCF_P516" w:hAnsi="QCF_P516" w:cs="QCF_P516"/>
          <w:color w:val="000000"/>
          <w:sz w:val="27"/>
          <w:szCs w:val="27"/>
          <w:rtl/>
        </w:rPr>
        <w:t>ﯜ</w:t>
      </w:r>
      <w:r>
        <w:rPr>
          <w:rFonts w:ascii="QCF_P516" w:hAnsi="QCF_P516" w:cs="QCF_P516"/>
          <w:color w:val="000000"/>
          <w:sz w:val="2"/>
          <w:szCs w:val="2"/>
          <w:rtl/>
        </w:rPr>
        <w:t xml:space="preserve"> </w:t>
      </w:r>
      <w:r>
        <w:rPr>
          <w:rFonts w:ascii="QCF_P516" w:hAnsi="QCF_P516" w:cs="QCF_P516"/>
          <w:color w:val="000000"/>
          <w:sz w:val="27"/>
          <w:szCs w:val="27"/>
          <w:rtl/>
        </w:rPr>
        <w:t>ﯝ</w:t>
      </w:r>
      <w:r>
        <w:rPr>
          <w:rFonts w:ascii="QCF_P516" w:hAnsi="QCF_P516" w:cs="QCF_P516"/>
          <w:color w:val="000000"/>
          <w:sz w:val="2"/>
          <w:szCs w:val="2"/>
          <w:rtl/>
        </w:rPr>
        <w:t xml:space="preserve"> </w:t>
      </w:r>
      <w:r>
        <w:rPr>
          <w:rFonts w:ascii="QCF_P516" w:hAnsi="QCF_P516" w:cs="QCF_P516"/>
          <w:color w:val="000000"/>
          <w:sz w:val="27"/>
          <w:szCs w:val="27"/>
          <w:rtl/>
        </w:rPr>
        <w:t>ﯞ</w:t>
      </w:r>
      <w:r>
        <w:rPr>
          <w:rFonts w:ascii="QCF_P516" w:hAnsi="QCF_P516" w:cs="QCF_P516"/>
          <w:color w:val="000000"/>
          <w:sz w:val="2"/>
          <w:szCs w:val="2"/>
          <w:rtl/>
        </w:rPr>
        <w:t xml:space="preserve">      </w:t>
      </w:r>
      <w:r>
        <w:rPr>
          <w:rFonts w:ascii="QCF_P516" w:hAnsi="QCF_P516" w:cs="QCF_P516"/>
          <w:color w:val="000000"/>
          <w:sz w:val="27"/>
          <w:szCs w:val="27"/>
          <w:rtl/>
        </w:rPr>
        <w:t>ﯟ</w:t>
      </w:r>
      <w:r>
        <w:rPr>
          <w:rFonts w:ascii="QCF_P516" w:hAnsi="QCF_P516" w:cs="QCF_P516"/>
          <w:color w:val="000000"/>
          <w:sz w:val="2"/>
          <w:szCs w:val="2"/>
          <w:rtl/>
        </w:rPr>
        <w:t xml:space="preserve"> </w:t>
      </w:r>
      <w:r>
        <w:rPr>
          <w:rFonts w:ascii="QCF_P516" w:hAnsi="QCF_P516" w:cs="QCF_P516"/>
          <w:color w:val="000000"/>
          <w:sz w:val="27"/>
          <w:szCs w:val="27"/>
          <w:rtl/>
        </w:rPr>
        <w:t>ﯠ</w:t>
      </w:r>
      <w:r>
        <w:rPr>
          <w:rFonts w:ascii="QCF_P516" w:hAnsi="QCF_P516" w:cs="QCF_P516"/>
          <w:color w:val="000000"/>
          <w:sz w:val="2"/>
          <w:szCs w:val="2"/>
          <w:rtl/>
        </w:rPr>
        <w:t xml:space="preserve"> </w:t>
      </w:r>
      <w:r>
        <w:rPr>
          <w:rFonts w:ascii="QCF_P516" w:hAnsi="QCF_P516" w:cs="QCF_P516"/>
          <w:color w:val="000000"/>
          <w:sz w:val="27"/>
          <w:szCs w:val="27"/>
          <w:rtl/>
        </w:rPr>
        <w:t>ﯡﯢ</w:t>
      </w:r>
      <w:r>
        <w:rPr>
          <w:rFonts w:ascii="QCF_P516" w:hAnsi="QCF_P516" w:cs="QCF_P516"/>
          <w:color w:val="000000"/>
          <w:sz w:val="2"/>
          <w:szCs w:val="2"/>
          <w:rtl/>
        </w:rPr>
        <w:t xml:space="preserve"> </w:t>
      </w:r>
      <w:r>
        <w:rPr>
          <w:rFonts w:ascii="QCF_P516" w:hAnsi="QCF_P516" w:cs="QCF_P516"/>
          <w:color w:val="000000"/>
          <w:sz w:val="27"/>
          <w:szCs w:val="27"/>
          <w:rtl/>
        </w:rPr>
        <w:t>ﯣ</w:t>
      </w:r>
      <w:r>
        <w:rPr>
          <w:rFonts w:ascii="QCF_P516" w:hAnsi="QCF_P516" w:cs="QCF_P516"/>
          <w:color w:val="000000"/>
          <w:sz w:val="2"/>
          <w:szCs w:val="2"/>
          <w:rtl/>
        </w:rPr>
        <w:t xml:space="preserve"> </w:t>
      </w:r>
      <w:r>
        <w:rPr>
          <w:rFonts w:ascii="QCF_P516" w:hAnsi="QCF_P516" w:cs="QCF_P516"/>
          <w:color w:val="000000"/>
          <w:sz w:val="27"/>
          <w:szCs w:val="27"/>
          <w:rtl/>
        </w:rPr>
        <w:t>ﯤ</w:t>
      </w:r>
      <w:r>
        <w:rPr>
          <w:rFonts w:ascii="QCF_P516" w:hAnsi="QCF_P516" w:cs="QCF_P516"/>
          <w:color w:val="000000"/>
          <w:sz w:val="2"/>
          <w:szCs w:val="2"/>
          <w:rtl/>
        </w:rPr>
        <w:t xml:space="preserve">  </w:t>
      </w:r>
      <w:r>
        <w:rPr>
          <w:rFonts w:ascii="QCF_P516" w:hAnsi="QCF_P516" w:cs="QCF_P516"/>
          <w:color w:val="000000"/>
          <w:sz w:val="27"/>
          <w:szCs w:val="27"/>
          <w:rtl/>
        </w:rPr>
        <w:t>ﯥ</w:t>
      </w:r>
      <w:r>
        <w:rPr>
          <w:rFonts w:ascii="QCF_P516" w:hAnsi="QCF_P516" w:cs="QCF_P516"/>
          <w:color w:val="000000"/>
          <w:sz w:val="2"/>
          <w:szCs w:val="2"/>
          <w:rtl/>
        </w:rPr>
        <w:t xml:space="preserve"> </w:t>
      </w:r>
      <w:r>
        <w:rPr>
          <w:rFonts w:ascii="QCF_P516" w:hAnsi="QCF_P516" w:cs="QCF_P516"/>
          <w:color w:val="000000"/>
          <w:sz w:val="27"/>
          <w:szCs w:val="27"/>
          <w:rtl/>
        </w:rPr>
        <w:t>ﯦ</w:t>
      </w:r>
      <w:r>
        <w:rPr>
          <w:rFonts w:ascii="QCF_P516" w:hAnsi="QCF_P516" w:cs="QCF_P516"/>
          <w:color w:val="000000"/>
          <w:sz w:val="2"/>
          <w:szCs w:val="2"/>
          <w:rtl/>
        </w:rPr>
        <w:t xml:space="preserve"> </w:t>
      </w:r>
      <w:r>
        <w:rPr>
          <w:rFonts w:ascii="QCF_P516" w:hAnsi="QCF_P516" w:cs="QCF_P516"/>
          <w:color w:val="000000"/>
          <w:sz w:val="27"/>
          <w:szCs w:val="27"/>
          <w:rtl/>
        </w:rPr>
        <w:t>ﯧ</w:t>
      </w:r>
      <w:r>
        <w:rPr>
          <w:rFonts w:ascii="QCF_P516" w:hAnsi="QCF_P516" w:cs="QCF_P516"/>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17D49">
        <w:rPr>
          <w:rFonts w:ascii="Arial" w:hAnsi="Arial" w:cs="Arial" w:hint="cs"/>
          <w:color w:val="000000"/>
          <w:sz w:val="18"/>
          <w:szCs w:val="18"/>
          <w:rtl/>
        </w:rPr>
        <w:t xml:space="preserve">   </w:t>
      </w:r>
      <w:r w:rsidR="00A17D49" w:rsidRPr="00D23566">
        <w:rPr>
          <w:rFonts w:ascii="2  Badr" w:hAnsi="2  Badr" w:cs="B Zar" w:hint="cs"/>
          <w:szCs w:val="28"/>
          <w:rtl/>
        </w:rPr>
        <w:t>(</w:t>
      </w:r>
      <w:r w:rsidRPr="005D1FD0">
        <w:rPr>
          <w:rFonts w:ascii="2  Badr" w:hAnsi="Arial" w:cs="B Zar" w:hint="cs"/>
          <w:color w:val="000000"/>
          <w:sz w:val="27"/>
          <w:szCs w:val="27"/>
          <w:rtl/>
        </w:rPr>
        <w:t>الحجرات: ٩ - ١٠</w:t>
      </w:r>
      <w:r w:rsidR="002C0B91" w:rsidRPr="00D23566">
        <w:rPr>
          <w:rFonts w:ascii="Calibri" w:hAnsi="Calibri" w:cs="B Zar" w:hint="cs"/>
          <w:sz w:val="22"/>
          <w:szCs w:val="28"/>
          <w:rtl/>
        </w:rPr>
        <w:t xml:space="preserve">)  </w:t>
      </w:r>
      <w:r>
        <w:rPr>
          <w:rFonts w:ascii="Arial" w:hAnsi="Arial" w:cs="Arial"/>
          <w:color w:val="000000"/>
          <w:sz w:val="2"/>
          <w:szCs w:val="2"/>
        </w:rPr>
        <w:t xml:space="preserve"> </w:t>
      </w:r>
      <w:r w:rsidR="00B102A6" w:rsidRPr="00D23566">
        <w:rPr>
          <w:rFonts w:ascii="Calibri" w:hAnsi="Calibri" w:cs="B Zar" w:hint="cs"/>
          <w:sz w:val="22"/>
          <w:szCs w:val="28"/>
          <w:rtl/>
        </w:rPr>
        <w:t>«</w:t>
      </w:r>
      <w:r w:rsidRPr="00D23566">
        <w:rPr>
          <w:rFonts w:ascii="Calibri" w:hAnsi="Calibri" w:cs="B Zar" w:hint="cs"/>
          <w:sz w:val="22"/>
          <w:szCs w:val="28"/>
          <w:rtl/>
        </w:rPr>
        <w:t>هرگاه دو گروه از مؤمنان با هم به جنگ پرداختند، در ميان آنان صلح برقرار سازيد. اگر يكي از آنان در حق ديگري ستم كند و تعدي ورزد (و صلح را پذيرا نشود)، با آن دسته‌اي كه ستم مي‌كند و تعدي مي‌ورزد بجنگيد تا زماني كه به سوي اطاعت از فرمان خدا برمي‌گردد و حكم او را پذيرا مي‌شود. هرگاه بازگشت و فرمان خدا را پذيرا شد، در ميان ايشان دادگرانه صلح برقرار سازيد و (در اجراي مواد و انجام شرائط آن) عدالت بكار بريد، چرا كه خدا عادلان را دوست دارد. ‏فقط مؤمنان برادران همديگرند، پس ميان برادران خود صلح و صفا برقرار كنيد، و از خدا ترس و پروا داشته باشيد، تا به شما رحم شود.»</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علي رغم اينكه جنگ در بين مسلمانان از گناهان كبيره است، اسم ايمان از دو طرف جنگ، منتفي نشده و اينان از اهل ايمان خارج نشده</w:t>
      </w:r>
      <w:r>
        <w:rPr>
          <w:rFonts w:ascii="Arial" w:hAnsi="Arial" w:cs="Arial"/>
          <w:sz w:val="22"/>
        </w:rPr>
        <w:t>‎</w:t>
      </w:r>
      <w:r w:rsidRPr="00D23566">
        <w:rPr>
          <w:rFonts w:ascii="Calibri" w:hAnsi="Calibri" w:cs="B Zar" w:hint="cs"/>
          <w:sz w:val="22"/>
          <w:szCs w:val="28"/>
          <w:rtl/>
        </w:rPr>
        <w:t>اند.</w:t>
      </w:r>
      <w:r w:rsidRPr="00D23566">
        <w:rPr>
          <w:rFonts w:ascii="Calibri" w:hAnsi="Calibri" w:cs="B Zar"/>
          <w:sz w:val="22"/>
          <w:szCs w:val="28"/>
          <w:vertAlign w:val="superscript"/>
          <w:rtl/>
        </w:rPr>
        <w:footnoteReference w:id="560"/>
      </w:r>
      <w:r w:rsidRPr="00D23566">
        <w:rPr>
          <w:rFonts w:ascii="Calibri" w:hAnsi="Calibri" w:cs="B Zar" w:hint="cs"/>
          <w:sz w:val="22"/>
          <w:szCs w:val="28"/>
          <w:rtl/>
        </w:rPr>
        <w:t xml:space="preserve"> بسياري از علماء به اين آيه استدلال كرده</w:t>
      </w:r>
      <w:r>
        <w:rPr>
          <w:rFonts w:ascii="Arial" w:hAnsi="Arial" w:cs="Arial"/>
          <w:sz w:val="22"/>
        </w:rPr>
        <w:t>‎</w:t>
      </w:r>
      <w:r w:rsidRPr="00D23566">
        <w:rPr>
          <w:rFonts w:ascii="Calibri" w:hAnsi="Calibri" w:cs="B Zar" w:hint="cs"/>
          <w:sz w:val="22"/>
          <w:szCs w:val="28"/>
          <w:rtl/>
        </w:rPr>
        <w:t>اند كه گناه هر چه بزرگ هم باشد، شخص را از دايره</w:t>
      </w:r>
      <w:r>
        <w:rPr>
          <w:rFonts w:ascii="Arial" w:hAnsi="Arial" w:cs="Arial"/>
          <w:sz w:val="22"/>
        </w:rPr>
        <w:t>‎</w:t>
      </w:r>
      <w:r w:rsidRPr="00D23566">
        <w:rPr>
          <w:rFonts w:ascii="Calibri" w:hAnsi="Calibri" w:cs="B Zar" w:hint="cs"/>
          <w:sz w:val="22"/>
          <w:szCs w:val="28"/>
          <w:rtl/>
        </w:rPr>
        <w:t>ي ايمان خارج نمي</w:t>
      </w:r>
      <w:r>
        <w:rPr>
          <w:rFonts w:ascii="Arial" w:hAnsi="Arial" w:cs="Arial"/>
          <w:sz w:val="22"/>
        </w:rPr>
        <w:t>‎</w:t>
      </w:r>
      <w:r w:rsidRPr="00D23566">
        <w:rPr>
          <w:rFonts w:ascii="Calibri" w:hAnsi="Calibri" w:cs="B Zar" w:hint="cs"/>
          <w:sz w:val="22"/>
          <w:szCs w:val="28"/>
          <w:rtl/>
        </w:rPr>
        <w:t>كند.</w:t>
      </w:r>
      <w:r w:rsidRPr="00D23566">
        <w:rPr>
          <w:rFonts w:ascii="Calibri" w:hAnsi="Calibri" w:cs="B Zar"/>
          <w:sz w:val="22"/>
          <w:szCs w:val="28"/>
          <w:vertAlign w:val="superscript"/>
          <w:rtl/>
        </w:rPr>
        <w:footnoteReference w:id="561"/>
      </w:r>
    </w:p>
    <w:p w:rsidR="005A6AC8" w:rsidRPr="00D23566" w:rsidRDefault="005A6AC8" w:rsidP="00516D25">
      <w:pPr>
        <w:pStyle w:val="msonormalcxspmiddle"/>
        <w:bidi/>
        <w:spacing w:before="0" w:beforeAutospacing="0" w:after="0" w:afterAutospacing="0"/>
        <w:ind w:firstLine="282"/>
        <w:contextualSpacing/>
        <w:jc w:val="both"/>
        <w:rPr>
          <w:rFonts w:ascii="Calibri" w:hAnsi="Calibri" w:cs="B Zar" w:hint="cs"/>
          <w:sz w:val="22"/>
          <w:szCs w:val="28"/>
          <w:rtl/>
        </w:rPr>
      </w:pPr>
      <w:r w:rsidRPr="008011EF">
        <w:rPr>
          <w:rFonts w:ascii="Calibri" w:hAnsi="Calibri" w:cs="B Lotus" w:hint="cs"/>
          <w:b/>
          <w:bCs/>
          <w:szCs w:val="28"/>
          <w:rtl/>
        </w:rPr>
        <w:t>ج-</w:t>
      </w:r>
      <w:r w:rsidRPr="00D23566">
        <w:rPr>
          <w:rFonts w:ascii="Calibri" w:hAnsi="Calibri" w:cs="B Zar" w:hint="cs"/>
          <w:sz w:val="22"/>
          <w:szCs w:val="28"/>
          <w:rtl/>
        </w:rPr>
        <w:t xml:space="preserve"> خداي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27" w:hAnsi="QCF_P027" w:cs="QCF_P027"/>
          <w:color w:val="000000"/>
          <w:sz w:val="27"/>
          <w:szCs w:val="27"/>
          <w:rtl/>
        </w:rPr>
        <w:t>ﮉ</w:t>
      </w:r>
      <w:r>
        <w:rPr>
          <w:rFonts w:ascii="QCF_P027" w:hAnsi="QCF_P027" w:cs="QCF_P027"/>
          <w:color w:val="000000"/>
          <w:sz w:val="2"/>
          <w:szCs w:val="2"/>
          <w:rtl/>
        </w:rPr>
        <w:t xml:space="preserve"> </w:t>
      </w:r>
      <w:r>
        <w:rPr>
          <w:rFonts w:ascii="QCF_P027" w:hAnsi="QCF_P027" w:cs="QCF_P027"/>
          <w:color w:val="000000"/>
          <w:sz w:val="27"/>
          <w:szCs w:val="27"/>
          <w:rtl/>
        </w:rPr>
        <w:t>ﮊ</w:t>
      </w:r>
      <w:r>
        <w:rPr>
          <w:rFonts w:ascii="QCF_P027" w:hAnsi="QCF_P027" w:cs="QCF_P027"/>
          <w:color w:val="000000"/>
          <w:sz w:val="2"/>
          <w:szCs w:val="2"/>
          <w:rtl/>
        </w:rPr>
        <w:t xml:space="preserve"> </w:t>
      </w:r>
      <w:r>
        <w:rPr>
          <w:rFonts w:ascii="QCF_P027" w:hAnsi="QCF_P027" w:cs="QCF_P027"/>
          <w:color w:val="000000"/>
          <w:sz w:val="27"/>
          <w:szCs w:val="27"/>
          <w:rtl/>
        </w:rPr>
        <w:t>ﮋ</w:t>
      </w:r>
      <w:r>
        <w:rPr>
          <w:rFonts w:ascii="QCF_P027" w:hAnsi="QCF_P027" w:cs="QCF_P027"/>
          <w:color w:val="000000"/>
          <w:sz w:val="2"/>
          <w:szCs w:val="2"/>
          <w:rtl/>
        </w:rPr>
        <w:t xml:space="preserve"> </w:t>
      </w:r>
      <w:r>
        <w:rPr>
          <w:rFonts w:ascii="QCF_P027" w:hAnsi="QCF_P027" w:cs="QCF_P027"/>
          <w:color w:val="000000"/>
          <w:sz w:val="27"/>
          <w:szCs w:val="27"/>
          <w:rtl/>
        </w:rPr>
        <w:t>ﮌ</w:t>
      </w:r>
      <w:r>
        <w:rPr>
          <w:rFonts w:ascii="QCF_P027" w:hAnsi="QCF_P027" w:cs="QCF_P027"/>
          <w:color w:val="000000"/>
          <w:sz w:val="2"/>
          <w:szCs w:val="2"/>
          <w:rtl/>
        </w:rPr>
        <w:t xml:space="preserve">          </w:t>
      </w:r>
      <w:r>
        <w:rPr>
          <w:rFonts w:ascii="QCF_P027" w:hAnsi="QCF_P027" w:cs="QCF_P027"/>
          <w:color w:val="000000"/>
          <w:sz w:val="27"/>
          <w:szCs w:val="27"/>
          <w:rtl/>
        </w:rPr>
        <w:t>ﮍ</w:t>
      </w:r>
      <w:r>
        <w:rPr>
          <w:rFonts w:ascii="QCF_P027" w:hAnsi="QCF_P027" w:cs="QCF_P027"/>
          <w:color w:val="000000"/>
          <w:sz w:val="2"/>
          <w:szCs w:val="2"/>
          <w:rtl/>
        </w:rPr>
        <w:t xml:space="preserve"> </w:t>
      </w:r>
      <w:r>
        <w:rPr>
          <w:rFonts w:ascii="QCF_P027" w:hAnsi="QCF_P027" w:cs="QCF_P027"/>
          <w:color w:val="000000"/>
          <w:sz w:val="27"/>
          <w:szCs w:val="27"/>
          <w:rtl/>
        </w:rPr>
        <w:t>ﮎ</w:t>
      </w:r>
      <w:r>
        <w:rPr>
          <w:rFonts w:ascii="QCF_P027" w:hAnsi="QCF_P027" w:cs="QCF_P027"/>
          <w:color w:val="000000"/>
          <w:sz w:val="2"/>
          <w:szCs w:val="2"/>
          <w:rtl/>
        </w:rPr>
        <w:t xml:space="preserve"> </w:t>
      </w:r>
      <w:r>
        <w:rPr>
          <w:rFonts w:ascii="QCF_P027" w:hAnsi="QCF_P027" w:cs="QCF_P027"/>
          <w:color w:val="000000"/>
          <w:sz w:val="27"/>
          <w:szCs w:val="27"/>
          <w:rtl/>
        </w:rPr>
        <w:t>ﮏ</w:t>
      </w:r>
      <w:r>
        <w:rPr>
          <w:rFonts w:ascii="QCF_P027" w:hAnsi="QCF_P027" w:cs="QCF_P027"/>
          <w:color w:val="000000"/>
          <w:sz w:val="2"/>
          <w:szCs w:val="2"/>
          <w:rtl/>
        </w:rPr>
        <w:t xml:space="preserve"> </w:t>
      </w:r>
      <w:r>
        <w:rPr>
          <w:rFonts w:ascii="QCF_P027" w:hAnsi="QCF_P027" w:cs="QCF_P027"/>
          <w:color w:val="000000"/>
          <w:sz w:val="27"/>
          <w:szCs w:val="27"/>
          <w:rtl/>
        </w:rPr>
        <w:t>ﮐﮑ</w:t>
      </w:r>
      <w:r>
        <w:rPr>
          <w:rFonts w:ascii="QCF_P027" w:hAnsi="QCF_P027" w:cs="QCF_P027"/>
          <w:color w:val="000000"/>
          <w:sz w:val="2"/>
          <w:szCs w:val="2"/>
          <w:rtl/>
        </w:rPr>
        <w:t xml:space="preserve"> </w:t>
      </w:r>
      <w:r>
        <w:rPr>
          <w:rFonts w:ascii="QCF_P027" w:hAnsi="QCF_P027" w:cs="QCF_P027"/>
          <w:color w:val="000000"/>
          <w:sz w:val="27"/>
          <w:szCs w:val="27"/>
          <w:rtl/>
        </w:rPr>
        <w:t>ﮒ</w:t>
      </w:r>
      <w:r>
        <w:rPr>
          <w:rFonts w:ascii="QCF_P027" w:hAnsi="QCF_P027" w:cs="QCF_P027"/>
          <w:color w:val="000000"/>
          <w:sz w:val="2"/>
          <w:szCs w:val="2"/>
          <w:rtl/>
        </w:rPr>
        <w:t xml:space="preserve">   </w:t>
      </w:r>
      <w:r>
        <w:rPr>
          <w:rFonts w:ascii="QCF_P027" w:hAnsi="QCF_P027" w:cs="QCF_P027"/>
          <w:color w:val="000000"/>
          <w:sz w:val="27"/>
          <w:szCs w:val="27"/>
          <w:rtl/>
        </w:rPr>
        <w:t>ﮓ</w:t>
      </w:r>
      <w:r>
        <w:rPr>
          <w:rFonts w:ascii="QCF_P027" w:hAnsi="QCF_P027" w:cs="QCF_P027"/>
          <w:color w:val="000000"/>
          <w:sz w:val="2"/>
          <w:szCs w:val="2"/>
          <w:rtl/>
        </w:rPr>
        <w:t xml:space="preserve"> </w:t>
      </w:r>
      <w:r>
        <w:rPr>
          <w:rFonts w:ascii="QCF_P027" w:hAnsi="QCF_P027" w:cs="QCF_P027"/>
          <w:color w:val="000000"/>
          <w:sz w:val="27"/>
          <w:szCs w:val="27"/>
          <w:rtl/>
        </w:rPr>
        <w:t>ﮔ</w:t>
      </w:r>
      <w:r>
        <w:rPr>
          <w:rFonts w:ascii="QCF_P027" w:hAnsi="QCF_P027" w:cs="QCF_P027"/>
          <w:color w:val="000000"/>
          <w:sz w:val="2"/>
          <w:szCs w:val="2"/>
          <w:rtl/>
        </w:rPr>
        <w:t xml:space="preserve"> </w:t>
      </w:r>
      <w:r>
        <w:rPr>
          <w:rFonts w:ascii="QCF_P027" w:hAnsi="QCF_P027" w:cs="QCF_P027"/>
          <w:color w:val="000000"/>
          <w:sz w:val="27"/>
          <w:szCs w:val="27"/>
          <w:rtl/>
        </w:rPr>
        <w:t>ﮕ</w:t>
      </w:r>
      <w:r>
        <w:rPr>
          <w:rFonts w:ascii="QCF_P027" w:hAnsi="QCF_P027" w:cs="QCF_P027"/>
          <w:color w:val="000000"/>
          <w:sz w:val="2"/>
          <w:szCs w:val="2"/>
          <w:rtl/>
        </w:rPr>
        <w:t xml:space="preserve"> </w:t>
      </w:r>
      <w:r>
        <w:rPr>
          <w:rFonts w:ascii="QCF_P027" w:hAnsi="QCF_P027" w:cs="QCF_P027"/>
          <w:color w:val="000000"/>
          <w:sz w:val="27"/>
          <w:szCs w:val="27"/>
          <w:rtl/>
        </w:rPr>
        <w:t>ﮖ</w:t>
      </w:r>
      <w:r>
        <w:rPr>
          <w:rFonts w:ascii="QCF_P027" w:hAnsi="QCF_P027" w:cs="QCF_P027"/>
          <w:color w:val="000000"/>
          <w:sz w:val="2"/>
          <w:szCs w:val="2"/>
          <w:rtl/>
        </w:rPr>
        <w:t xml:space="preserve">  </w:t>
      </w:r>
      <w:r>
        <w:rPr>
          <w:rFonts w:ascii="QCF_P027" w:hAnsi="QCF_P027" w:cs="QCF_P027"/>
          <w:color w:val="000000"/>
          <w:sz w:val="27"/>
          <w:szCs w:val="27"/>
          <w:rtl/>
        </w:rPr>
        <w:t>ﮗﮘ</w:t>
      </w:r>
      <w:r>
        <w:rPr>
          <w:rFonts w:ascii="QCF_P027" w:hAnsi="QCF_P027" w:cs="QCF_P027"/>
          <w:color w:val="000000"/>
          <w:sz w:val="2"/>
          <w:szCs w:val="2"/>
          <w:rtl/>
        </w:rPr>
        <w:t xml:space="preserve"> </w:t>
      </w:r>
      <w:r>
        <w:rPr>
          <w:rFonts w:ascii="QCF_P027" w:hAnsi="QCF_P027" w:cs="QCF_P027"/>
          <w:color w:val="000000"/>
          <w:sz w:val="27"/>
          <w:szCs w:val="27"/>
          <w:rtl/>
        </w:rPr>
        <w:t>ﮙ</w:t>
      </w:r>
      <w:r>
        <w:rPr>
          <w:rFonts w:ascii="QCF_P027" w:hAnsi="QCF_P027" w:cs="QCF_P027"/>
          <w:color w:val="000000"/>
          <w:sz w:val="2"/>
          <w:szCs w:val="2"/>
          <w:rtl/>
        </w:rPr>
        <w:t xml:space="preserve"> </w:t>
      </w:r>
      <w:r>
        <w:rPr>
          <w:rFonts w:ascii="QCF_P027" w:hAnsi="QCF_P027" w:cs="QCF_P027"/>
          <w:color w:val="000000"/>
          <w:sz w:val="27"/>
          <w:szCs w:val="27"/>
          <w:rtl/>
        </w:rPr>
        <w:t>ﮚ</w:t>
      </w:r>
      <w:r>
        <w:rPr>
          <w:rFonts w:ascii="QCF_P027" w:hAnsi="QCF_P027" w:cs="QCF_P027"/>
          <w:color w:val="000000"/>
          <w:sz w:val="2"/>
          <w:szCs w:val="2"/>
          <w:rtl/>
        </w:rPr>
        <w:t xml:space="preserve"> </w:t>
      </w:r>
      <w:r>
        <w:rPr>
          <w:rFonts w:ascii="QCF_P027" w:hAnsi="QCF_P027" w:cs="QCF_P027"/>
          <w:color w:val="000000"/>
          <w:sz w:val="27"/>
          <w:szCs w:val="27"/>
          <w:rtl/>
        </w:rPr>
        <w:t>ﮛ</w:t>
      </w:r>
      <w:r>
        <w:rPr>
          <w:rFonts w:ascii="QCF_P027" w:hAnsi="QCF_P027" w:cs="QCF_P027"/>
          <w:color w:val="000000"/>
          <w:sz w:val="2"/>
          <w:szCs w:val="2"/>
          <w:rtl/>
        </w:rPr>
        <w:t xml:space="preserve"> </w:t>
      </w:r>
      <w:r>
        <w:rPr>
          <w:rFonts w:ascii="QCF_P027" w:hAnsi="QCF_P027" w:cs="QCF_P027"/>
          <w:color w:val="000000"/>
          <w:sz w:val="27"/>
          <w:szCs w:val="27"/>
          <w:rtl/>
        </w:rPr>
        <w:t>ﮜ</w:t>
      </w:r>
      <w:r>
        <w:rPr>
          <w:rFonts w:ascii="QCF_P027" w:hAnsi="QCF_P027" w:cs="QCF_P027"/>
          <w:color w:val="000000"/>
          <w:sz w:val="2"/>
          <w:szCs w:val="2"/>
          <w:rtl/>
        </w:rPr>
        <w:t xml:space="preserve"> </w:t>
      </w:r>
      <w:r>
        <w:rPr>
          <w:rFonts w:ascii="QCF_P027" w:hAnsi="QCF_P027" w:cs="QCF_P027"/>
          <w:color w:val="000000"/>
          <w:sz w:val="27"/>
          <w:szCs w:val="27"/>
          <w:rtl/>
        </w:rPr>
        <w:t>ﮝ</w:t>
      </w:r>
      <w:r>
        <w:rPr>
          <w:rFonts w:ascii="QCF_P027" w:hAnsi="QCF_P027" w:cs="QCF_P027"/>
          <w:color w:val="000000"/>
          <w:sz w:val="2"/>
          <w:szCs w:val="2"/>
          <w:rtl/>
        </w:rPr>
        <w:t xml:space="preserve"> </w:t>
      </w:r>
      <w:r>
        <w:rPr>
          <w:rFonts w:ascii="QCF_P027" w:hAnsi="QCF_P027" w:cs="QCF_P027"/>
          <w:color w:val="000000"/>
          <w:sz w:val="27"/>
          <w:szCs w:val="27"/>
          <w:rtl/>
        </w:rPr>
        <w:t>ﮞ</w:t>
      </w:r>
      <w:r>
        <w:rPr>
          <w:rFonts w:ascii="QCF_P027" w:hAnsi="QCF_P027" w:cs="QCF_P027"/>
          <w:color w:val="000000"/>
          <w:sz w:val="2"/>
          <w:szCs w:val="2"/>
          <w:rtl/>
        </w:rPr>
        <w:t xml:space="preserve"> </w:t>
      </w:r>
      <w:r>
        <w:rPr>
          <w:rFonts w:ascii="QCF_P027" w:hAnsi="QCF_P027" w:cs="QCF_P027"/>
          <w:color w:val="000000"/>
          <w:sz w:val="27"/>
          <w:szCs w:val="27"/>
          <w:rtl/>
        </w:rPr>
        <w:t>ﮟ</w:t>
      </w:r>
      <w:r>
        <w:rPr>
          <w:rFonts w:ascii="QCF_P027" w:hAnsi="QCF_P027" w:cs="QCF_P027"/>
          <w:color w:val="000000"/>
          <w:sz w:val="2"/>
          <w:szCs w:val="2"/>
          <w:rtl/>
        </w:rPr>
        <w:t xml:space="preserve"> </w:t>
      </w:r>
      <w:r>
        <w:rPr>
          <w:rFonts w:ascii="QCF_P027" w:hAnsi="QCF_P027" w:cs="QCF_P027"/>
          <w:color w:val="000000"/>
          <w:sz w:val="27"/>
          <w:szCs w:val="27"/>
          <w:rtl/>
        </w:rPr>
        <w:t>ﮠ</w:t>
      </w:r>
      <w:r>
        <w:rPr>
          <w:rFonts w:ascii="QCF_P027" w:hAnsi="QCF_P027" w:cs="QCF_P027"/>
          <w:color w:val="000000"/>
          <w:sz w:val="2"/>
          <w:szCs w:val="2"/>
          <w:rtl/>
        </w:rPr>
        <w:t xml:space="preserve"> </w:t>
      </w:r>
      <w:r>
        <w:rPr>
          <w:rFonts w:ascii="QCF_P027" w:hAnsi="QCF_P027" w:cs="QCF_P027"/>
          <w:color w:val="000000"/>
          <w:sz w:val="27"/>
          <w:szCs w:val="27"/>
          <w:rtl/>
        </w:rPr>
        <w:t>ﮡ</w:t>
      </w:r>
      <w:r>
        <w:rPr>
          <w:rFonts w:ascii="QCF_P027" w:hAnsi="QCF_P027" w:cs="QCF_P027"/>
          <w:color w:val="000000"/>
          <w:sz w:val="2"/>
          <w:szCs w:val="2"/>
          <w:rtl/>
        </w:rPr>
        <w:t xml:space="preserve">  </w:t>
      </w:r>
      <w:r>
        <w:rPr>
          <w:rFonts w:ascii="QCF_P027" w:hAnsi="QCF_P027" w:cs="QCF_P027"/>
          <w:color w:val="000000"/>
          <w:sz w:val="27"/>
          <w:szCs w:val="27"/>
          <w:rtl/>
        </w:rPr>
        <w:t>ﮢ</w:t>
      </w:r>
      <w:r>
        <w:rPr>
          <w:rFonts w:ascii="QCF_P027" w:hAnsi="QCF_P027" w:cs="QCF_P027"/>
          <w:color w:val="000000"/>
          <w:sz w:val="2"/>
          <w:szCs w:val="2"/>
          <w:rtl/>
        </w:rPr>
        <w:t xml:space="preserve"> </w:t>
      </w:r>
      <w:r>
        <w:rPr>
          <w:rFonts w:ascii="QCF_P027" w:hAnsi="QCF_P027" w:cs="QCF_P027"/>
          <w:color w:val="000000"/>
          <w:sz w:val="27"/>
          <w:szCs w:val="27"/>
          <w:rtl/>
        </w:rPr>
        <w:t>ﮣ</w:t>
      </w:r>
      <w:r>
        <w:rPr>
          <w:rFonts w:ascii="Arial" w:hAnsi="Arial" w:cs="Arial"/>
          <w:color w:val="000000"/>
          <w:sz w:val="2"/>
          <w:szCs w:val="2"/>
          <w:rtl/>
        </w:rPr>
        <w:t xml:space="preserve"> </w:t>
      </w:r>
      <w:r>
        <w:rPr>
          <w:rFonts w:ascii="QCF_BSML" w:hAnsi="QCF_BSML" w:cs="QCF_BSML"/>
          <w:color w:val="000000"/>
          <w:sz w:val="27"/>
          <w:szCs w:val="27"/>
          <w:rtl/>
        </w:rPr>
        <w:t>ﭼ</w:t>
      </w:r>
      <w:r w:rsidR="00A17D49">
        <w:rPr>
          <w:rFonts w:ascii="QCF_BSML" w:hAnsi="QCF_BSML" w:cs="QCF_BSML" w:hint="cs"/>
          <w:color w:val="000000"/>
          <w:sz w:val="27"/>
          <w:szCs w:val="27"/>
          <w:rtl/>
        </w:rPr>
        <w:t xml:space="preserve">    </w:t>
      </w:r>
      <w:r w:rsidR="00A17D49" w:rsidRPr="00D23566">
        <w:rPr>
          <w:rFonts w:ascii="2  Badr" w:hAnsi="2  Badr" w:cs="B Zar" w:hint="cs"/>
          <w:szCs w:val="28"/>
          <w:rtl/>
        </w:rPr>
        <w:t>(</w:t>
      </w:r>
      <w:r>
        <w:rPr>
          <w:rFonts w:ascii="QCF_BSML" w:hAnsi="QCF_BSML" w:cs="QCF_BSML"/>
          <w:color w:val="000000"/>
          <w:sz w:val="27"/>
          <w:szCs w:val="27"/>
          <w:rtl/>
        </w:rPr>
        <w:t xml:space="preserve"> </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١٧٨</w:t>
      </w:r>
      <w:r w:rsidR="002C0B91" w:rsidRPr="00D23566">
        <w:rPr>
          <w:rFonts w:ascii="Calibri" w:hAnsi="Calibri" w:cs="B Zar" w:hint="cs"/>
          <w:sz w:val="22"/>
          <w:szCs w:val="28"/>
          <w:rtl/>
        </w:rPr>
        <w:t xml:space="preserve">) </w:t>
      </w:r>
      <w:r w:rsidR="00B102A6" w:rsidRPr="00D23566">
        <w:rPr>
          <w:rFonts w:ascii="Calibri" w:hAnsi="Calibri" w:cs="B Zar" w:hint="cs"/>
          <w:sz w:val="22"/>
          <w:szCs w:val="28"/>
          <w:rtl/>
        </w:rPr>
        <w:t>«</w:t>
      </w:r>
      <w:r w:rsidRPr="00D23566">
        <w:rPr>
          <w:rFonts w:ascii="Calibri" w:hAnsi="Calibri" w:cs="B Zar" w:hint="cs"/>
          <w:sz w:val="22"/>
          <w:szCs w:val="28"/>
          <w:rtl/>
        </w:rPr>
        <w:t>اي كساني كه ا</w:t>
      </w:r>
      <w:r w:rsidR="00B102A6" w:rsidRPr="00D23566">
        <w:rPr>
          <w:rFonts w:ascii="Calibri" w:hAnsi="Calibri" w:cs="B Zar" w:hint="cs"/>
          <w:sz w:val="22"/>
          <w:szCs w:val="28"/>
          <w:rtl/>
        </w:rPr>
        <w:t xml:space="preserve">يمان آورده‌ايد! درباره كشتگان، </w:t>
      </w:r>
      <w:r w:rsidRPr="00D23566">
        <w:rPr>
          <w:rFonts w:ascii="Calibri" w:hAnsi="Calibri" w:cs="B Zar" w:hint="cs"/>
          <w:sz w:val="22"/>
          <w:szCs w:val="28"/>
          <w:rtl/>
        </w:rPr>
        <w:t>(قانون مساوات و دادگري) قصاص بر شما فرض شده است (و بايد در آن كسي را به گناه ديگري نگرفت، و بلكه): آزاد در برابر آزاد، و برده در برابر برده، و زن در برابر زن است. پس اگر كسي (از جنايتش) از ناحيه برادر (ديني) خود، گذشتي شد (و يكي از صاحبان خون‌بها كشنده را بخشيد، و يا حكم قصاص تبديل به خون‌بها گرديد، از سوي عفو كننده) بايد نيك رفتاري شود و (سختگيري و بدرفتاري نشود، و از سوي قاتل نيز به ولي مقتول) پرداخت (ديه) با نيكي انجام گيرد (و در آن</w:t>
      </w:r>
      <w:r w:rsidR="0065268D" w:rsidRPr="00D23566">
        <w:rPr>
          <w:rFonts w:ascii="Calibri" w:hAnsi="Calibri" w:cs="B Zar" w:hint="cs"/>
          <w:sz w:val="22"/>
          <w:szCs w:val="28"/>
          <w:rtl/>
        </w:rPr>
        <w:t xml:space="preserve"> كم و كاست و سهل‌انگاري نباشد).</w:t>
      </w:r>
      <w:r w:rsidRPr="00D23566">
        <w:rPr>
          <w:rFonts w:ascii="Calibri" w:hAnsi="Calibri" w:cs="B Zar" w:hint="cs"/>
          <w:sz w:val="22"/>
          <w:szCs w:val="28"/>
          <w:rtl/>
        </w:rPr>
        <w:t>» با وجودي كه خداوند عز</w:t>
      </w:r>
      <w:r w:rsidR="00B102A6" w:rsidRPr="00D23566">
        <w:rPr>
          <w:rFonts w:ascii="Calibri" w:hAnsi="Calibri" w:cs="B Zar" w:hint="cs"/>
          <w:sz w:val="22"/>
          <w:szCs w:val="28"/>
          <w:rtl/>
        </w:rPr>
        <w:t xml:space="preserve">ّ </w:t>
      </w:r>
      <w:r w:rsidRPr="00D23566">
        <w:rPr>
          <w:rFonts w:ascii="Calibri" w:hAnsi="Calibri" w:cs="B Zar" w:hint="cs"/>
          <w:sz w:val="22"/>
          <w:szCs w:val="28"/>
          <w:rtl/>
        </w:rPr>
        <w:t>وجل قاتل عمد را</w:t>
      </w:r>
      <w:r w:rsidR="00B102A6" w:rsidRPr="00D23566">
        <w:rPr>
          <w:rFonts w:ascii="Calibri" w:hAnsi="Calibri" w:cs="B Zar" w:hint="cs"/>
          <w:sz w:val="22"/>
          <w:szCs w:val="28"/>
          <w:rtl/>
        </w:rPr>
        <w:t xml:space="preserve"> به عنوان مجازات جرمش،</w:t>
      </w:r>
      <w:r w:rsidRPr="00D23566">
        <w:rPr>
          <w:rFonts w:ascii="Calibri" w:hAnsi="Calibri" w:cs="B Zar" w:hint="cs"/>
          <w:sz w:val="22"/>
          <w:szCs w:val="28"/>
          <w:rtl/>
        </w:rPr>
        <w:t xml:space="preserve"> به جاودان ماندن در جهنم تهديد كرده، و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93" w:hAnsi="QCF_P093" w:cs="QCF_P093"/>
          <w:color w:val="000000"/>
          <w:sz w:val="27"/>
          <w:szCs w:val="27"/>
          <w:rtl/>
        </w:rPr>
        <w:t>ﮓ</w:t>
      </w:r>
      <w:r>
        <w:rPr>
          <w:rFonts w:ascii="QCF_P093" w:hAnsi="QCF_P093" w:cs="QCF_P093"/>
          <w:color w:val="000000"/>
          <w:sz w:val="2"/>
          <w:szCs w:val="2"/>
          <w:rtl/>
        </w:rPr>
        <w:t xml:space="preserve"> </w:t>
      </w:r>
      <w:r>
        <w:rPr>
          <w:rFonts w:ascii="QCF_P093" w:hAnsi="QCF_P093" w:cs="QCF_P093"/>
          <w:color w:val="000000"/>
          <w:sz w:val="27"/>
          <w:szCs w:val="27"/>
          <w:rtl/>
        </w:rPr>
        <w:t>ﮔ</w:t>
      </w:r>
      <w:r>
        <w:rPr>
          <w:rFonts w:ascii="QCF_P093" w:hAnsi="QCF_P093" w:cs="QCF_P093"/>
          <w:color w:val="000000"/>
          <w:sz w:val="2"/>
          <w:szCs w:val="2"/>
          <w:rtl/>
        </w:rPr>
        <w:t xml:space="preserve"> </w:t>
      </w:r>
      <w:r>
        <w:rPr>
          <w:rFonts w:ascii="QCF_P093" w:hAnsi="QCF_P093" w:cs="QCF_P093"/>
          <w:color w:val="000000"/>
          <w:sz w:val="27"/>
          <w:szCs w:val="27"/>
          <w:rtl/>
        </w:rPr>
        <w:t>ﮕ</w:t>
      </w:r>
      <w:r>
        <w:rPr>
          <w:rFonts w:ascii="QCF_P093" w:hAnsi="QCF_P093" w:cs="QCF_P093"/>
          <w:color w:val="000000"/>
          <w:sz w:val="2"/>
          <w:szCs w:val="2"/>
          <w:rtl/>
        </w:rPr>
        <w:t xml:space="preserve">  </w:t>
      </w:r>
      <w:r>
        <w:rPr>
          <w:rFonts w:ascii="QCF_P093" w:hAnsi="QCF_P093" w:cs="QCF_P093"/>
          <w:color w:val="000000"/>
          <w:sz w:val="27"/>
          <w:szCs w:val="27"/>
          <w:rtl/>
        </w:rPr>
        <w:t>ﮖ</w:t>
      </w:r>
      <w:r>
        <w:rPr>
          <w:rFonts w:ascii="QCF_P093" w:hAnsi="QCF_P093" w:cs="QCF_P093"/>
          <w:color w:val="000000"/>
          <w:sz w:val="2"/>
          <w:szCs w:val="2"/>
          <w:rtl/>
        </w:rPr>
        <w:t xml:space="preserve"> </w:t>
      </w:r>
      <w:r>
        <w:rPr>
          <w:rFonts w:ascii="QCF_P093" w:hAnsi="QCF_P093" w:cs="QCF_P093"/>
          <w:color w:val="000000"/>
          <w:sz w:val="27"/>
          <w:szCs w:val="27"/>
          <w:rtl/>
        </w:rPr>
        <w:t>ﮗ</w:t>
      </w:r>
      <w:r>
        <w:rPr>
          <w:rFonts w:ascii="QCF_P093" w:hAnsi="QCF_P093" w:cs="QCF_P093"/>
          <w:color w:val="000000"/>
          <w:sz w:val="2"/>
          <w:szCs w:val="2"/>
          <w:rtl/>
        </w:rPr>
        <w:t xml:space="preserve"> </w:t>
      </w:r>
      <w:r>
        <w:rPr>
          <w:rFonts w:ascii="QCF_P093" w:hAnsi="QCF_P093" w:cs="QCF_P093"/>
          <w:color w:val="000000"/>
          <w:sz w:val="27"/>
          <w:szCs w:val="27"/>
          <w:rtl/>
        </w:rPr>
        <w:t>ﮘ</w:t>
      </w:r>
      <w:r>
        <w:rPr>
          <w:rFonts w:ascii="QCF_P093" w:hAnsi="QCF_P093" w:cs="QCF_P093"/>
          <w:color w:val="000000"/>
          <w:sz w:val="2"/>
          <w:szCs w:val="2"/>
          <w:rtl/>
        </w:rPr>
        <w:t xml:space="preserve"> </w:t>
      </w:r>
      <w:r>
        <w:rPr>
          <w:rFonts w:ascii="QCF_P093" w:hAnsi="QCF_P093" w:cs="QCF_P093"/>
          <w:color w:val="000000"/>
          <w:sz w:val="27"/>
          <w:szCs w:val="27"/>
          <w:rtl/>
        </w:rPr>
        <w:t>ﮙ</w:t>
      </w:r>
      <w:r>
        <w:rPr>
          <w:rFonts w:ascii="QCF_P093" w:hAnsi="QCF_P093" w:cs="QCF_P093"/>
          <w:color w:val="000000"/>
          <w:sz w:val="2"/>
          <w:szCs w:val="2"/>
          <w:rtl/>
        </w:rPr>
        <w:t xml:space="preserve"> </w:t>
      </w:r>
      <w:r>
        <w:rPr>
          <w:rFonts w:ascii="QCF_P093" w:hAnsi="QCF_P093" w:cs="QCF_P093"/>
          <w:color w:val="000000"/>
          <w:sz w:val="27"/>
          <w:szCs w:val="27"/>
          <w:rtl/>
        </w:rPr>
        <w:t>ﮚ</w:t>
      </w:r>
      <w:r>
        <w:rPr>
          <w:rFonts w:ascii="QCF_P093" w:hAnsi="QCF_P093" w:cs="QCF_P093"/>
          <w:color w:val="000000"/>
          <w:sz w:val="2"/>
          <w:szCs w:val="2"/>
          <w:rtl/>
        </w:rPr>
        <w:t xml:space="preserve"> </w:t>
      </w:r>
      <w:r>
        <w:rPr>
          <w:rFonts w:ascii="QCF_P093" w:hAnsi="QCF_P093" w:cs="QCF_P093"/>
          <w:color w:val="000000"/>
          <w:sz w:val="27"/>
          <w:szCs w:val="27"/>
          <w:rtl/>
        </w:rPr>
        <w:t>ﮛ</w:t>
      </w:r>
      <w:r>
        <w:rPr>
          <w:rFonts w:ascii="QCF_P093" w:hAnsi="QCF_P093" w:cs="QCF_P093"/>
          <w:color w:val="000000"/>
          <w:sz w:val="2"/>
          <w:szCs w:val="2"/>
          <w:rtl/>
        </w:rPr>
        <w:t xml:space="preserve">  </w:t>
      </w:r>
      <w:r>
        <w:rPr>
          <w:rFonts w:ascii="QCF_P093" w:hAnsi="QCF_P093" w:cs="QCF_P093"/>
          <w:color w:val="000000"/>
          <w:sz w:val="27"/>
          <w:szCs w:val="27"/>
          <w:rtl/>
        </w:rPr>
        <w:t>ﮜ</w:t>
      </w:r>
      <w:r>
        <w:rPr>
          <w:rFonts w:ascii="QCF_P093" w:hAnsi="QCF_P093" w:cs="QCF_P093"/>
          <w:color w:val="000000"/>
          <w:sz w:val="2"/>
          <w:szCs w:val="2"/>
          <w:rtl/>
        </w:rPr>
        <w:t xml:space="preserve"> </w:t>
      </w:r>
      <w:r>
        <w:rPr>
          <w:rFonts w:ascii="QCF_P093" w:hAnsi="QCF_P093" w:cs="QCF_P093"/>
          <w:color w:val="000000"/>
          <w:sz w:val="27"/>
          <w:szCs w:val="27"/>
          <w:rtl/>
        </w:rPr>
        <w:t>ﮝ</w:t>
      </w:r>
      <w:r>
        <w:rPr>
          <w:rFonts w:ascii="QCF_P093" w:hAnsi="QCF_P093" w:cs="QCF_P093"/>
          <w:color w:val="000000"/>
          <w:sz w:val="2"/>
          <w:szCs w:val="2"/>
          <w:rtl/>
        </w:rPr>
        <w:t xml:space="preserve"> </w:t>
      </w:r>
      <w:r>
        <w:rPr>
          <w:rFonts w:ascii="QCF_P093" w:hAnsi="QCF_P093" w:cs="QCF_P093"/>
          <w:color w:val="000000"/>
          <w:sz w:val="27"/>
          <w:szCs w:val="27"/>
          <w:rtl/>
        </w:rPr>
        <w:t>ﮞ</w:t>
      </w:r>
      <w:r>
        <w:rPr>
          <w:rFonts w:ascii="QCF_P093" w:hAnsi="QCF_P093" w:cs="QCF_P093"/>
          <w:color w:val="000000"/>
          <w:sz w:val="2"/>
          <w:szCs w:val="2"/>
          <w:rtl/>
        </w:rPr>
        <w:t xml:space="preserve"> </w:t>
      </w:r>
      <w:r>
        <w:rPr>
          <w:rFonts w:ascii="QCF_P093" w:hAnsi="QCF_P093" w:cs="QCF_P093"/>
          <w:color w:val="000000"/>
          <w:sz w:val="27"/>
          <w:szCs w:val="27"/>
          <w:rtl/>
        </w:rPr>
        <w:t>ﮟ</w:t>
      </w:r>
      <w:r>
        <w:rPr>
          <w:rFonts w:ascii="QCF_P093" w:hAnsi="QCF_P093" w:cs="QCF_P093"/>
          <w:color w:val="000000"/>
          <w:sz w:val="2"/>
          <w:szCs w:val="2"/>
          <w:rtl/>
        </w:rPr>
        <w:t xml:space="preserve"> </w:t>
      </w:r>
      <w:r>
        <w:rPr>
          <w:rFonts w:ascii="QCF_P093" w:hAnsi="QCF_P093" w:cs="QCF_P093"/>
          <w:color w:val="000000"/>
          <w:sz w:val="27"/>
          <w:szCs w:val="27"/>
          <w:rtl/>
        </w:rPr>
        <w:t>ﮠ</w:t>
      </w:r>
      <w:r>
        <w:rPr>
          <w:rFonts w:ascii="QCF_P093" w:hAnsi="QCF_P093" w:cs="QCF_P093"/>
          <w:color w:val="000000"/>
          <w:sz w:val="2"/>
          <w:szCs w:val="2"/>
          <w:rtl/>
        </w:rPr>
        <w:t xml:space="preserve">    </w:t>
      </w:r>
      <w:r>
        <w:rPr>
          <w:rFonts w:ascii="QCF_P093" w:hAnsi="QCF_P093" w:cs="QCF_P093"/>
          <w:color w:val="000000"/>
          <w:sz w:val="27"/>
          <w:szCs w:val="27"/>
          <w:rtl/>
        </w:rPr>
        <w:t>ﮡ</w:t>
      </w:r>
      <w:r>
        <w:rPr>
          <w:rFonts w:ascii="QCF_P093" w:hAnsi="QCF_P093" w:cs="QCF_P093"/>
          <w:color w:val="000000"/>
          <w:sz w:val="2"/>
          <w:szCs w:val="2"/>
          <w:rtl/>
        </w:rPr>
        <w:t xml:space="preserve"> </w:t>
      </w:r>
      <w:r>
        <w:rPr>
          <w:rFonts w:ascii="QCF_P093" w:hAnsi="QCF_P093" w:cs="QCF_P093"/>
          <w:color w:val="000000"/>
          <w:sz w:val="27"/>
          <w:szCs w:val="27"/>
          <w:rtl/>
        </w:rPr>
        <w:t>ﮢ</w:t>
      </w:r>
      <w:r>
        <w:rPr>
          <w:rFonts w:ascii="QCF_P093" w:hAnsi="QCF_P093" w:cs="QCF_P093"/>
          <w:color w:val="000000"/>
          <w:sz w:val="2"/>
          <w:szCs w:val="2"/>
          <w:rtl/>
        </w:rPr>
        <w:t xml:space="preserve"> </w:t>
      </w:r>
      <w:r>
        <w:rPr>
          <w:rFonts w:ascii="QCF_P093" w:hAnsi="QCF_P093" w:cs="QCF_P093"/>
          <w:color w:val="000000"/>
          <w:sz w:val="27"/>
          <w:szCs w:val="27"/>
          <w:rtl/>
        </w:rPr>
        <w:t>ﮣ</w:t>
      </w:r>
      <w:r>
        <w:rPr>
          <w:rFonts w:ascii="QCF_P093" w:hAnsi="QCF_P093" w:cs="QCF_P09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17D49">
        <w:rPr>
          <w:rFonts w:ascii="Arial" w:hAnsi="Arial" w:cs="Arial" w:hint="cs"/>
          <w:color w:val="000000"/>
          <w:sz w:val="18"/>
          <w:szCs w:val="18"/>
          <w:rtl/>
        </w:rPr>
        <w:t xml:space="preserve">   </w:t>
      </w:r>
      <w:r w:rsidR="00A17D49" w:rsidRPr="00D23566">
        <w:rPr>
          <w:rFonts w:ascii="2  Badr" w:hAnsi="2  Badr" w:cs="B Zar" w:hint="cs"/>
          <w:szCs w:val="28"/>
          <w:rtl/>
        </w:rPr>
        <w:t>(</w:t>
      </w:r>
      <w:r w:rsidRPr="005D1FD0">
        <w:rPr>
          <w:rFonts w:ascii="2  Badr" w:hAnsi="Arial" w:cs="B Zar" w:hint="cs"/>
          <w:color w:val="000000"/>
          <w:sz w:val="27"/>
          <w:szCs w:val="27"/>
          <w:rtl/>
        </w:rPr>
        <w:t>النساء: ٩٣</w:t>
      </w:r>
      <w:r>
        <w:rPr>
          <w:rFonts w:ascii="Arial" w:hAnsi="Arial" w:cs="Arial"/>
          <w:color w:val="000000"/>
          <w:sz w:val="2"/>
          <w:szCs w:val="2"/>
        </w:rPr>
        <w:t xml:space="preserve"> </w:t>
      </w:r>
      <w:r w:rsidR="002C0B91" w:rsidRPr="00D23566">
        <w:rPr>
          <w:rFonts w:ascii="Calibri" w:hAnsi="Calibri" w:cs="B Zar" w:hint="cs"/>
          <w:sz w:val="22"/>
          <w:szCs w:val="28"/>
          <w:rtl/>
        </w:rPr>
        <w:t xml:space="preserve">)  </w:t>
      </w:r>
      <w:r w:rsidR="00B102A6" w:rsidRPr="00D23566">
        <w:rPr>
          <w:rFonts w:ascii="Calibri" w:hAnsi="Calibri" w:cs="B Zar" w:hint="cs"/>
          <w:sz w:val="22"/>
          <w:szCs w:val="28"/>
          <w:rtl/>
        </w:rPr>
        <w:t>« ‏</w:t>
      </w:r>
      <w:r w:rsidRPr="00D23566">
        <w:rPr>
          <w:rFonts w:ascii="Calibri" w:hAnsi="Calibri" w:cs="B Zar" w:hint="cs"/>
          <w:sz w:val="22"/>
          <w:szCs w:val="28"/>
          <w:rtl/>
        </w:rPr>
        <w:t>و كسي كه مؤمني را از روي عمد بكشد (و از ايمان او باخبر بوده و تجاوزكارانه او را به قتل برساند و چنين قتلي را حلال بداند، كافر بشمار مي‌آيد و) كيفر او دوزخ است و جاودانه در آنجا مي‌ماند و خداوند بر او خشم مي‌گيرد و او را از رحمت خود محروم مي‌سازد و عذاب</w:t>
      </w:r>
      <w:r w:rsidR="00B102A6" w:rsidRPr="00D23566">
        <w:rPr>
          <w:rFonts w:ascii="Calibri" w:hAnsi="Calibri" w:cs="B Zar" w:hint="cs"/>
          <w:sz w:val="22"/>
          <w:szCs w:val="28"/>
          <w:rtl/>
        </w:rPr>
        <w:t xml:space="preserve"> عظيمي براي وي تهيّه مي‌بيند.</w:t>
      </w:r>
      <w:r w:rsidRPr="00D23566">
        <w:rPr>
          <w:rFonts w:ascii="Calibri" w:hAnsi="Calibri" w:cs="B Zar" w:hint="cs"/>
          <w:sz w:val="22"/>
          <w:szCs w:val="28"/>
          <w:rtl/>
        </w:rPr>
        <w:t>» با اين وجود، صفت ايمان را از اين قاتل گناهكار نفي نكرده است؛ چون او برادر اولياي مقتول است و اينان هم مؤمن</w:t>
      </w:r>
      <w:r>
        <w:rPr>
          <w:rFonts w:ascii="Arial" w:hAnsi="Arial" w:cs="Arial"/>
          <w:sz w:val="22"/>
        </w:rPr>
        <w:t>‎</w:t>
      </w:r>
      <w:r w:rsidRPr="00D23566">
        <w:rPr>
          <w:rFonts w:ascii="Calibri" w:hAnsi="Calibri" w:cs="B Zar" w:hint="cs"/>
          <w:sz w:val="22"/>
          <w:szCs w:val="28"/>
          <w:rtl/>
        </w:rPr>
        <w:t>اند: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27" w:hAnsi="QCF_P027" w:cs="QCF_P027"/>
          <w:color w:val="000000"/>
          <w:sz w:val="27"/>
          <w:szCs w:val="27"/>
          <w:rtl/>
        </w:rPr>
        <w:t>ﮙ</w:t>
      </w:r>
      <w:r>
        <w:rPr>
          <w:rFonts w:ascii="QCF_P027" w:hAnsi="QCF_P027" w:cs="QCF_P027"/>
          <w:color w:val="000000"/>
          <w:sz w:val="2"/>
          <w:szCs w:val="2"/>
          <w:rtl/>
        </w:rPr>
        <w:t xml:space="preserve"> </w:t>
      </w:r>
      <w:r>
        <w:rPr>
          <w:rFonts w:ascii="QCF_P027" w:hAnsi="QCF_P027" w:cs="QCF_P027"/>
          <w:color w:val="000000"/>
          <w:sz w:val="27"/>
          <w:szCs w:val="27"/>
          <w:rtl/>
        </w:rPr>
        <w:t>ﮚ</w:t>
      </w:r>
      <w:r>
        <w:rPr>
          <w:rFonts w:ascii="QCF_P027" w:hAnsi="QCF_P027" w:cs="QCF_P027"/>
          <w:color w:val="000000"/>
          <w:sz w:val="2"/>
          <w:szCs w:val="2"/>
          <w:rtl/>
        </w:rPr>
        <w:t xml:space="preserve"> </w:t>
      </w:r>
      <w:r>
        <w:rPr>
          <w:rFonts w:ascii="QCF_P027" w:hAnsi="QCF_P027" w:cs="QCF_P027"/>
          <w:color w:val="000000"/>
          <w:sz w:val="27"/>
          <w:szCs w:val="27"/>
          <w:rtl/>
        </w:rPr>
        <w:t>ﮛ</w:t>
      </w:r>
      <w:r>
        <w:rPr>
          <w:rFonts w:ascii="QCF_P027" w:hAnsi="QCF_P027" w:cs="QCF_P027"/>
          <w:color w:val="000000"/>
          <w:sz w:val="2"/>
          <w:szCs w:val="2"/>
          <w:rtl/>
        </w:rPr>
        <w:t xml:space="preserve"> </w:t>
      </w:r>
      <w:r>
        <w:rPr>
          <w:rFonts w:ascii="QCF_P027" w:hAnsi="QCF_P027" w:cs="QCF_P027"/>
          <w:color w:val="000000"/>
          <w:sz w:val="27"/>
          <w:szCs w:val="27"/>
          <w:rtl/>
        </w:rPr>
        <w:t>ﮜ</w:t>
      </w:r>
      <w:r>
        <w:rPr>
          <w:rFonts w:ascii="QCF_P027" w:hAnsi="QCF_P027" w:cs="QCF_P027"/>
          <w:color w:val="000000"/>
          <w:sz w:val="2"/>
          <w:szCs w:val="2"/>
          <w:rtl/>
        </w:rPr>
        <w:t xml:space="preserve"> </w:t>
      </w:r>
      <w:r>
        <w:rPr>
          <w:rFonts w:ascii="QCF_P027" w:hAnsi="QCF_P027" w:cs="QCF_P027"/>
          <w:color w:val="000000"/>
          <w:sz w:val="27"/>
          <w:szCs w:val="27"/>
          <w:rtl/>
        </w:rPr>
        <w:t>ﮝ</w:t>
      </w:r>
      <w:r>
        <w:rPr>
          <w:rFonts w:ascii="QCF_P027" w:hAnsi="QCF_P027" w:cs="QCF_P027"/>
          <w:color w:val="000000"/>
          <w:sz w:val="2"/>
          <w:szCs w:val="2"/>
          <w:rtl/>
        </w:rPr>
        <w:t xml:space="preserve"> </w:t>
      </w:r>
      <w:r>
        <w:rPr>
          <w:rFonts w:ascii="QCF_P027" w:hAnsi="QCF_P027" w:cs="QCF_P027"/>
          <w:color w:val="000000"/>
          <w:sz w:val="27"/>
          <w:szCs w:val="27"/>
          <w:rtl/>
        </w:rPr>
        <w:t>ﮞ</w:t>
      </w:r>
      <w:r>
        <w:rPr>
          <w:rFonts w:ascii="QCF_P027" w:hAnsi="QCF_P027" w:cs="QCF_P027"/>
          <w:color w:val="000000"/>
          <w:sz w:val="2"/>
          <w:szCs w:val="2"/>
          <w:rtl/>
        </w:rPr>
        <w:t xml:space="preserve"> </w:t>
      </w:r>
      <w:r>
        <w:rPr>
          <w:rFonts w:ascii="QCF_P027" w:hAnsi="QCF_P027" w:cs="QCF_P027"/>
          <w:color w:val="000000"/>
          <w:sz w:val="27"/>
          <w:szCs w:val="27"/>
          <w:rtl/>
        </w:rPr>
        <w:t>ﮟ</w:t>
      </w:r>
      <w:r>
        <w:rPr>
          <w:rFonts w:ascii="QCF_P027" w:hAnsi="QCF_P027" w:cs="QCF_P027"/>
          <w:color w:val="000000"/>
          <w:sz w:val="2"/>
          <w:szCs w:val="2"/>
          <w:rtl/>
        </w:rPr>
        <w:t xml:space="preserve"> </w:t>
      </w:r>
      <w:r>
        <w:rPr>
          <w:rFonts w:ascii="QCF_P027" w:hAnsi="QCF_P027" w:cs="QCF_P027"/>
          <w:color w:val="000000"/>
          <w:sz w:val="27"/>
          <w:szCs w:val="27"/>
          <w:rtl/>
        </w:rPr>
        <w:t>ﮠ</w:t>
      </w:r>
      <w:r>
        <w:rPr>
          <w:rFonts w:ascii="QCF_P027" w:hAnsi="QCF_P027" w:cs="QCF_P027"/>
          <w:color w:val="000000"/>
          <w:sz w:val="2"/>
          <w:szCs w:val="2"/>
          <w:rtl/>
        </w:rPr>
        <w:t xml:space="preserve"> </w:t>
      </w:r>
      <w:r>
        <w:rPr>
          <w:rFonts w:ascii="QCF_P027" w:hAnsi="QCF_P027" w:cs="QCF_P027"/>
          <w:color w:val="000000"/>
          <w:sz w:val="27"/>
          <w:szCs w:val="27"/>
          <w:rtl/>
        </w:rPr>
        <w:t>ﮡ</w:t>
      </w:r>
      <w:r>
        <w:rPr>
          <w:rFonts w:ascii="QCF_P027" w:hAnsi="QCF_P027" w:cs="QCF_P027"/>
          <w:color w:val="000000"/>
          <w:sz w:val="2"/>
          <w:szCs w:val="2"/>
          <w:rtl/>
        </w:rPr>
        <w:t xml:space="preserve">  </w:t>
      </w:r>
      <w:r>
        <w:rPr>
          <w:rFonts w:ascii="QCF_P027" w:hAnsi="QCF_P027" w:cs="QCF_P027"/>
          <w:color w:val="000000"/>
          <w:sz w:val="27"/>
          <w:szCs w:val="27"/>
          <w:rtl/>
        </w:rPr>
        <w:t>ﮢ</w:t>
      </w:r>
      <w:r>
        <w:rPr>
          <w:rFonts w:ascii="QCF_P027" w:hAnsi="QCF_P027" w:cs="QCF_P027"/>
          <w:color w:val="000000"/>
          <w:sz w:val="2"/>
          <w:szCs w:val="2"/>
          <w:rtl/>
        </w:rPr>
        <w:t xml:space="preserve"> </w:t>
      </w:r>
      <w:r>
        <w:rPr>
          <w:rFonts w:ascii="QCF_P027" w:hAnsi="QCF_P027" w:cs="QCF_P027"/>
          <w:color w:val="000000"/>
          <w:sz w:val="27"/>
          <w:szCs w:val="27"/>
          <w:rtl/>
        </w:rPr>
        <w:t>ﮣ</w:t>
      </w:r>
      <w:r>
        <w:rPr>
          <w:rFonts w:ascii="Arial" w:hAnsi="Arial" w:cs="Arial"/>
          <w:color w:val="000000"/>
          <w:sz w:val="2"/>
          <w:szCs w:val="2"/>
          <w:rtl/>
        </w:rPr>
        <w:t xml:space="preserve"> </w:t>
      </w:r>
      <w:r>
        <w:rPr>
          <w:rFonts w:ascii="QCF_BSML" w:hAnsi="QCF_BSML" w:cs="QCF_BSML"/>
          <w:color w:val="000000"/>
          <w:sz w:val="27"/>
          <w:szCs w:val="27"/>
          <w:rtl/>
        </w:rPr>
        <w:t>ﭼ</w:t>
      </w:r>
      <w:r w:rsidR="00A17D49">
        <w:rPr>
          <w:rFonts w:ascii="QCF_BSML" w:hAnsi="QCF_BSML" w:cs="QCF_BSML" w:hint="cs"/>
          <w:color w:val="000000"/>
          <w:sz w:val="27"/>
          <w:szCs w:val="27"/>
          <w:rtl/>
        </w:rPr>
        <w:t xml:space="preserve">   </w:t>
      </w:r>
      <w:r w:rsidR="00A17D49" w:rsidRPr="00D23566">
        <w:rPr>
          <w:rFonts w:ascii="2  Badr" w:hAnsi="2  Badr" w:cs="B Zar" w:hint="cs"/>
          <w:szCs w:val="28"/>
          <w:rtl/>
        </w:rPr>
        <w:t>(</w:t>
      </w:r>
      <w:r w:rsidRPr="005D1FD0">
        <w:rPr>
          <w:rFonts w:ascii="2  Badr" w:hAnsi="QCF_BSML" w:cs="B Zar" w:hint="cs"/>
          <w:color w:val="000000"/>
          <w:sz w:val="27"/>
          <w:szCs w:val="27"/>
          <w:rtl/>
        </w:rPr>
        <w:t>البقر</w:t>
      </w:r>
      <w:r w:rsidR="00D23566">
        <w:rPr>
          <w:rFonts w:ascii="2  Badr" w:hAnsi="QCF_BSML" w:cs="B Zar" w:hint="cs"/>
          <w:color w:val="000000"/>
          <w:sz w:val="27"/>
          <w:szCs w:val="27"/>
          <w:rtl/>
        </w:rPr>
        <w:t>ه</w:t>
      </w:r>
      <w:r w:rsidRPr="005D1FD0">
        <w:rPr>
          <w:rFonts w:ascii="2  Badr" w:hAnsi="QCF_BSML" w:cs="B Zar" w:hint="cs"/>
          <w:color w:val="000000"/>
          <w:sz w:val="27"/>
          <w:szCs w:val="27"/>
          <w:rtl/>
        </w:rPr>
        <w:t>: ١٧٨</w:t>
      </w:r>
      <w:r>
        <w:rPr>
          <w:rFonts w:ascii="Arial" w:hAnsi="Arial" w:cs="Arial"/>
          <w:color w:val="000000"/>
          <w:sz w:val="2"/>
          <w:szCs w:val="2"/>
        </w:rPr>
        <w:t xml:space="preserve"> </w:t>
      </w:r>
      <w:r w:rsidR="002C0B91" w:rsidRPr="00D23566">
        <w:rPr>
          <w:rFonts w:ascii="Calibri" w:hAnsi="Calibri" w:cs="B Zar" w:hint="cs"/>
          <w:sz w:val="22"/>
          <w:szCs w:val="28"/>
          <w:rtl/>
        </w:rPr>
        <w:t xml:space="preserve">) </w:t>
      </w:r>
      <w:r w:rsidR="00B102A6" w:rsidRPr="00D23566">
        <w:rPr>
          <w:rFonts w:ascii="Calibri" w:hAnsi="Calibri" w:cs="B Zar" w:hint="cs"/>
          <w:sz w:val="22"/>
          <w:szCs w:val="28"/>
          <w:rtl/>
        </w:rPr>
        <w:t>«</w:t>
      </w:r>
      <w:r w:rsidRPr="00D23566">
        <w:rPr>
          <w:rFonts w:ascii="Calibri" w:hAnsi="Calibri" w:cs="B Zar" w:hint="cs"/>
          <w:sz w:val="22"/>
          <w:szCs w:val="28"/>
          <w:rtl/>
        </w:rPr>
        <w:t xml:space="preserve">پس اگر كسي (از جنايتش) از ناحيه برادر (ديني) خود، گذشتي شد (و يكي از صاحبان خون‌بها كشنده را بخشيد، و يا حكم قصاص تبديل به خون‌بها گرديد، از سوي عفو كننده) بايد نيك رفتاري شود و (سختگيري و بدرفتاري نشود، و </w:t>
      </w:r>
      <w:r w:rsidR="00B102A6" w:rsidRPr="00D23566">
        <w:rPr>
          <w:rFonts w:ascii="Calibri" w:hAnsi="Calibri" w:cs="B Zar" w:hint="cs"/>
          <w:sz w:val="22"/>
          <w:szCs w:val="28"/>
          <w:rtl/>
        </w:rPr>
        <w:t>(</w:t>
      </w:r>
      <w:r w:rsidRPr="00D23566">
        <w:rPr>
          <w:rFonts w:ascii="Calibri" w:hAnsi="Calibri" w:cs="B Zar" w:hint="cs"/>
          <w:sz w:val="22"/>
          <w:szCs w:val="28"/>
          <w:rtl/>
        </w:rPr>
        <w:t>از سوي قاتل نيز</w:t>
      </w:r>
      <w:r w:rsidR="00B102A6" w:rsidRPr="00D23566">
        <w:rPr>
          <w:rFonts w:ascii="Calibri" w:hAnsi="Calibri" w:cs="B Zar" w:hint="cs"/>
          <w:sz w:val="22"/>
          <w:szCs w:val="28"/>
          <w:rtl/>
        </w:rPr>
        <w:t>)</w:t>
      </w:r>
      <w:r w:rsidRPr="00D23566">
        <w:rPr>
          <w:rFonts w:ascii="Calibri" w:hAnsi="Calibri" w:cs="B Zar" w:hint="cs"/>
          <w:sz w:val="22"/>
          <w:szCs w:val="28"/>
          <w:rtl/>
        </w:rPr>
        <w:t xml:space="preserve"> به ولي مقتول) پرداخت (ديه) با نيكي انجام گيرد (و در آن</w:t>
      </w:r>
      <w:r w:rsidR="00B102A6" w:rsidRPr="00D23566">
        <w:rPr>
          <w:rFonts w:ascii="Calibri" w:hAnsi="Calibri" w:cs="B Zar" w:hint="cs"/>
          <w:sz w:val="22"/>
          <w:szCs w:val="28"/>
          <w:rtl/>
        </w:rPr>
        <w:t xml:space="preserve"> كم و كاست و سهل‌انگاري نباشد).</w:t>
      </w:r>
      <w:r w:rsidRPr="00D23566">
        <w:rPr>
          <w:rFonts w:ascii="Calibri" w:hAnsi="Calibri" w:cs="B Zar" w:hint="cs"/>
          <w:sz w:val="22"/>
          <w:szCs w:val="28"/>
          <w:rtl/>
        </w:rPr>
        <w:t>» منظور از برادري در اينجا، برادری ديني است.</w:t>
      </w:r>
      <w:r w:rsidRPr="00D23566">
        <w:rPr>
          <w:rFonts w:ascii="Calibri" w:hAnsi="Calibri" w:cs="B Zar"/>
          <w:sz w:val="22"/>
          <w:szCs w:val="28"/>
          <w:vertAlign w:val="superscript"/>
          <w:rtl/>
        </w:rPr>
        <w:footnoteReference w:id="562"/>
      </w:r>
      <w:r w:rsidRPr="00D23566">
        <w:rPr>
          <w:rFonts w:ascii="Calibri" w:hAnsi="Calibri" w:cs="B Zar" w:hint="cs"/>
          <w:sz w:val="22"/>
          <w:szCs w:val="28"/>
          <w:rtl/>
        </w:rPr>
        <w:t xml:space="preserve"> سزاي قاتل جهنم است، اما اگر خدا خواست او را مي</w:t>
      </w:r>
      <w:r>
        <w:rPr>
          <w:rFonts w:ascii="Arial" w:hAnsi="Arial" w:cs="Arial"/>
          <w:sz w:val="22"/>
        </w:rPr>
        <w:t>‎</w:t>
      </w:r>
      <w:r w:rsidRPr="00D23566">
        <w:rPr>
          <w:rFonts w:ascii="Calibri" w:hAnsi="Calibri" w:cs="B Zar" w:hint="cs"/>
          <w:sz w:val="22"/>
          <w:szCs w:val="28"/>
          <w:rtl/>
        </w:rPr>
        <w:t>بخشد.</w:t>
      </w:r>
      <w:r w:rsidRPr="00D23566">
        <w:rPr>
          <w:rFonts w:ascii="Calibri" w:hAnsi="Calibri" w:cs="B Zar"/>
          <w:sz w:val="22"/>
          <w:szCs w:val="28"/>
          <w:vertAlign w:val="superscript"/>
          <w:rtl/>
        </w:rPr>
        <w:footnoteReference w:id="563"/>
      </w:r>
    </w:p>
    <w:p w:rsidR="005A6AC8" w:rsidRPr="00D23566" w:rsidRDefault="005A6AC8" w:rsidP="00516D25">
      <w:pPr>
        <w:pStyle w:val="msonormalcxspmiddle"/>
        <w:bidi/>
        <w:spacing w:before="0" w:beforeAutospacing="0" w:after="0" w:afterAutospacing="0"/>
        <w:ind w:firstLine="282"/>
        <w:contextualSpacing/>
        <w:jc w:val="both"/>
        <w:rPr>
          <w:rFonts w:ascii="Calibri" w:hAnsi="Calibri" w:cs="B Zar" w:hint="cs"/>
          <w:sz w:val="22"/>
          <w:szCs w:val="28"/>
          <w:rtl/>
        </w:rPr>
      </w:pPr>
      <w:r w:rsidRPr="008011EF">
        <w:rPr>
          <w:rFonts w:ascii="Calibri" w:hAnsi="Calibri" w:cs="B Lotus" w:hint="cs"/>
          <w:b/>
          <w:bCs/>
          <w:szCs w:val="28"/>
          <w:rtl/>
        </w:rPr>
        <w:t>د-</w:t>
      </w:r>
      <w:r w:rsidRPr="00D23566">
        <w:rPr>
          <w:rFonts w:ascii="Calibri" w:hAnsi="Calibri" w:cs="B Zar" w:hint="cs"/>
          <w:sz w:val="22"/>
          <w:szCs w:val="28"/>
          <w:rtl/>
        </w:rPr>
        <w:t xml:space="preserve"> قرآن كريم صفت ايمان را از كسي كه اموال مردم را به باطل مي</w:t>
      </w:r>
      <w:r>
        <w:rPr>
          <w:rFonts w:ascii="Arial" w:hAnsi="Arial" w:cs="Arial"/>
          <w:sz w:val="22"/>
        </w:rPr>
        <w:t>‎</w:t>
      </w:r>
      <w:r w:rsidRPr="00D23566">
        <w:rPr>
          <w:rFonts w:ascii="Calibri" w:hAnsi="Calibri" w:cs="B Zar" w:hint="cs"/>
          <w:sz w:val="22"/>
          <w:szCs w:val="28"/>
          <w:rtl/>
        </w:rPr>
        <w:t>خورد يا از فرد رباخوار مادام كه اين كار را حلال ندانند، نفي نكرده است. به همين خاطر خداوند متعال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083" w:hAnsi="QCF_P083" w:cs="QCF_P083"/>
          <w:color w:val="000000"/>
          <w:sz w:val="27"/>
          <w:szCs w:val="27"/>
          <w:rtl/>
        </w:rPr>
        <w:t>ﭩ</w:t>
      </w:r>
      <w:r>
        <w:rPr>
          <w:rFonts w:ascii="QCF_P083" w:hAnsi="QCF_P083" w:cs="QCF_P083"/>
          <w:color w:val="000000"/>
          <w:sz w:val="2"/>
          <w:szCs w:val="2"/>
          <w:rtl/>
        </w:rPr>
        <w:t xml:space="preserve"> </w:t>
      </w:r>
      <w:r>
        <w:rPr>
          <w:rFonts w:ascii="QCF_P083" w:hAnsi="QCF_P083" w:cs="QCF_P083"/>
          <w:color w:val="000000"/>
          <w:sz w:val="27"/>
          <w:szCs w:val="27"/>
          <w:rtl/>
        </w:rPr>
        <w:t>ﭪ</w:t>
      </w:r>
      <w:r>
        <w:rPr>
          <w:rFonts w:ascii="QCF_P083" w:hAnsi="QCF_P083" w:cs="QCF_P083"/>
          <w:color w:val="000000"/>
          <w:sz w:val="2"/>
          <w:szCs w:val="2"/>
          <w:rtl/>
        </w:rPr>
        <w:t xml:space="preserve">    </w:t>
      </w:r>
      <w:r>
        <w:rPr>
          <w:rFonts w:ascii="QCF_P083" w:hAnsi="QCF_P083" w:cs="QCF_P083"/>
          <w:color w:val="000000"/>
          <w:sz w:val="27"/>
          <w:szCs w:val="27"/>
          <w:rtl/>
        </w:rPr>
        <w:t>ﭫ</w:t>
      </w:r>
      <w:r>
        <w:rPr>
          <w:rFonts w:ascii="QCF_P083" w:hAnsi="QCF_P083" w:cs="QCF_P083"/>
          <w:color w:val="000000"/>
          <w:sz w:val="2"/>
          <w:szCs w:val="2"/>
          <w:rtl/>
        </w:rPr>
        <w:t xml:space="preserve"> </w:t>
      </w:r>
      <w:r>
        <w:rPr>
          <w:rFonts w:ascii="QCF_P083" w:hAnsi="QCF_P083" w:cs="QCF_P083"/>
          <w:color w:val="000000"/>
          <w:sz w:val="27"/>
          <w:szCs w:val="27"/>
          <w:rtl/>
        </w:rPr>
        <w:t>ﭬ</w:t>
      </w:r>
      <w:r>
        <w:rPr>
          <w:rFonts w:ascii="QCF_P083" w:hAnsi="QCF_P083" w:cs="QCF_P083"/>
          <w:color w:val="000000"/>
          <w:sz w:val="2"/>
          <w:szCs w:val="2"/>
          <w:rtl/>
        </w:rPr>
        <w:t xml:space="preserve"> </w:t>
      </w:r>
      <w:r>
        <w:rPr>
          <w:rFonts w:ascii="QCF_P083" w:hAnsi="QCF_P083" w:cs="QCF_P083"/>
          <w:color w:val="000000"/>
          <w:sz w:val="27"/>
          <w:szCs w:val="27"/>
          <w:rtl/>
        </w:rPr>
        <w:t>ﭭ</w:t>
      </w:r>
      <w:r>
        <w:rPr>
          <w:rFonts w:ascii="QCF_P083" w:hAnsi="QCF_P083" w:cs="QCF_P083"/>
          <w:color w:val="000000"/>
          <w:sz w:val="2"/>
          <w:szCs w:val="2"/>
          <w:rtl/>
        </w:rPr>
        <w:t xml:space="preserve"> </w:t>
      </w:r>
      <w:r>
        <w:rPr>
          <w:rFonts w:ascii="QCF_P083" w:hAnsi="QCF_P083" w:cs="QCF_P083"/>
          <w:color w:val="000000"/>
          <w:sz w:val="27"/>
          <w:szCs w:val="27"/>
          <w:rtl/>
        </w:rPr>
        <w:t>ﭮ</w:t>
      </w:r>
      <w:r>
        <w:rPr>
          <w:rFonts w:ascii="QCF_P083" w:hAnsi="QCF_P083" w:cs="QCF_P083"/>
          <w:color w:val="000000"/>
          <w:sz w:val="2"/>
          <w:szCs w:val="2"/>
          <w:rtl/>
        </w:rPr>
        <w:t xml:space="preserve"> </w:t>
      </w:r>
      <w:r>
        <w:rPr>
          <w:rFonts w:ascii="QCF_P083" w:hAnsi="QCF_P083" w:cs="QCF_P083"/>
          <w:color w:val="000000"/>
          <w:sz w:val="27"/>
          <w:szCs w:val="27"/>
          <w:rtl/>
        </w:rPr>
        <w:t>ﭯ</w:t>
      </w:r>
      <w:r>
        <w:rPr>
          <w:rFonts w:ascii="QCF_P083" w:hAnsi="QCF_P083" w:cs="QCF_P083"/>
          <w:color w:val="000000"/>
          <w:sz w:val="2"/>
          <w:szCs w:val="2"/>
          <w:rtl/>
        </w:rPr>
        <w:t xml:space="preserve"> </w:t>
      </w:r>
      <w:r>
        <w:rPr>
          <w:rFonts w:ascii="QCF_P083" w:hAnsi="QCF_P083" w:cs="QCF_P083"/>
          <w:color w:val="000000"/>
          <w:sz w:val="27"/>
          <w:szCs w:val="27"/>
          <w:rtl/>
        </w:rPr>
        <w:t>ﭰ</w:t>
      </w:r>
      <w:r>
        <w:rPr>
          <w:rFonts w:ascii="QCF_P083" w:hAnsi="QCF_P083" w:cs="QCF_P083"/>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17D49" w:rsidRPr="00D23566">
        <w:rPr>
          <w:rFonts w:ascii="2  Badr" w:hAnsi="2  Badr" w:cs="B Zar" w:hint="cs"/>
          <w:szCs w:val="28"/>
          <w:rtl/>
        </w:rPr>
        <w:t>(</w:t>
      </w:r>
      <w:r w:rsidRPr="005D1FD0">
        <w:rPr>
          <w:rFonts w:ascii="2  Badr" w:hAnsi="Arial" w:cs="B Zar" w:hint="cs"/>
          <w:color w:val="000000"/>
          <w:sz w:val="27"/>
          <w:szCs w:val="27"/>
          <w:rtl/>
        </w:rPr>
        <w:t>النساء: ٢٩</w:t>
      </w:r>
      <w:r>
        <w:rPr>
          <w:rFonts w:ascii="Arial" w:hAnsi="Arial" w:cs="Arial"/>
          <w:color w:val="000000"/>
          <w:sz w:val="2"/>
          <w:szCs w:val="2"/>
        </w:rPr>
        <w:t xml:space="preserve"> </w:t>
      </w:r>
      <w:r w:rsidR="002C0B91" w:rsidRPr="00D23566">
        <w:rPr>
          <w:rFonts w:ascii="Calibri" w:hAnsi="Calibri" w:cs="B Zar" w:hint="cs"/>
          <w:sz w:val="22"/>
          <w:szCs w:val="28"/>
          <w:rtl/>
        </w:rPr>
        <w:t xml:space="preserve">)  </w:t>
      </w:r>
      <w:r w:rsidR="00B102A6" w:rsidRPr="00D23566">
        <w:rPr>
          <w:rFonts w:ascii="Calibri" w:hAnsi="Calibri" w:cs="B Zar" w:hint="cs"/>
          <w:sz w:val="22"/>
          <w:szCs w:val="28"/>
          <w:rtl/>
        </w:rPr>
        <w:t>«</w:t>
      </w:r>
      <w:r w:rsidRPr="00D23566">
        <w:rPr>
          <w:rFonts w:ascii="Calibri" w:hAnsi="Calibri" w:cs="B Zar" w:hint="cs"/>
          <w:sz w:val="22"/>
          <w:szCs w:val="28"/>
          <w:rtl/>
        </w:rPr>
        <w:t>اي كساني كه ايمان آورده‌ايد! اموال همديگر را به ناحق (يعني از راههاي نامشروعي همچون: دزدي، خيانت</w:t>
      </w:r>
      <w:r w:rsidR="00B102A6" w:rsidRPr="00D23566">
        <w:rPr>
          <w:rFonts w:ascii="Calibri" w:hAnsi="Calibri" w:cs="B Zar" w:hint="cs"/>
          <w:sz w:val="22"/>
          <w:szCs w:val="28"/>
          <w:rtl/>
        </w:rPr>
        <w:t>، غصب، ربا، قمار، و ...) نخوريد</w:t>
      </w:r>
      <w:r w:rsidRPr="00D23566">
        <w:rPr>
          <w:rFonts w:ascii="Calibri" w:hAnsi="Calibri" w:cs="B Zar" w:hint="cs"/>
          <w:sz w:val="22"/>
          <w:szCs w:val="28"/>
          <w:rtl/>
        </w:rPr>
        <w:t>» در آيه</w:t>
      </w:r>
      <w:r>
        <w:rPr>
          <w:rFonts w:ascii="Arial" w:hAnsi="Arial" w:cs="Arial"/>
          <w:sz w:val="22"/>
        </w:rPr>
        <w:t>‎</w:t>
      </w:r>
      <w:r w:rsidRPr="00D23566">
        <w:rPr>
          <w:rFonts w:ascii="Calibri" w:hAnsi="Calibri" w:cs="B Zar" w:hint="cs"/>
          <w:sz w:val="22"/>
          <w:szCs w:val="28"/>
          <w:rtl/>
        </w:rPr>
        <w:t>ي ديگري مي</w:t>
      </w:r>
      <w:r>
        <w:rPr>
          <w:rFonts w:ascii="Arial" w:hAnsi="Arial" w:cs="Arial"/>
          <w:sz w:val="22"/>
        </w:rPr>
        <w:t>‎</w:t>
      </w:r>
      <w:r w:rsidRPr="00D23566">
        <w:rPr>
          <w:rFonts w:ascii="Calibri" w:hAnsi="Calibri" w:cs="B Zar" w:hint="cs"/>
          <w:sz w:val="22"/>
          <w:szCs w:val="28"/>
          <w:rtl/>
        </w:rPr>
        <w:t>فرمايد:</w:t>
      </w:r>
      <w:r>
        <w:rPr>
          <w:rFonts w:ascii="QCF_BSML" w:hAnsi="QCF_BSML" w:cs="QCF_BSML"/>
          <w:color w:val="000000"/>
          <w:sz w:val="27"/>
          <w:szCs w:val="27"/>
          <w:rtl/>
        </w:rPr>
        <w:t xml:space="preserve"> ﭽ</w:t>
      </w:r>
      <w:r>
        <w:rPr>
          <w:rFonts w:ascii="QCF_P047" w:hAnsi="QCF_P047" w:cs="QCF_P047"/>
          <w:color w:val="000000"/>
          <w:sz w:val="27"/>
          <w:szCs w:val="27"/>
          <w:rtl/>
        </w:rPr>
        <w:t>ﮥ</w:t>
      </w:r>
      <w:r>
        <w:rPr>
          <w:rFonts w:ascii="QCF_P047" w:hAnsi="QCF_P047" w:cs="QCF_P047"/>
          <w:color w:val="000000"/>
          <w:sz w:val="2"/>
          <w:szCs w:val="2"/>
          <w:rtl/>
        </w:rPr>
        <w:t xml:space="preserve"> </w:t>
      </w:r>
      <w:r>
        <w:rPr>
          <w:rFonts w:ascii="QCF_P047" w:hAnsi="QCF_P047" w:cs="QCF_P047"/>
          <w:color w:val="000000"/>
          <w:sz w:val="27"/>
          <w:szCs w:val="27"/>
          <w:rtl/>
        </w:rPr>
        <w:t>ﮦ</w:t>
      </w:r>
      <w:r>
        <w:rPr>
          <w:rFonts w:ascii="QCF_P047" w:hAnsi="QCF_P047" w:cs="QCF_P047"/>
          <w:color w:val="000000"/>
          <w:sz w:val="2"/>
          <w:szCs w:val="2"/>
          <w:rtl/>
        </w:rPr>
        <w:t xml:space="preserve"> </w:t>
      </w:r>
      <w:r>
        <w:rPr>
          <w:rFonts w:ascii="QCF_P047" w:hAnsi="QCF_P047" w:cs="QCF_P047"/>
          <w:color w:val="000000"/>
          <w:sz w:val="27"/>
          <w:szCs w:val="27"/>
          <w:rtl/>
        </w:rPr>
        <w:t>ﮧ</w:t>
      </w:r>
      <w:r>
        <w:rPr>
          <w:rFonts w:ascii="QCF_P047" w:hAnsi="QCF_P047" w:cs="QCF_P047"/>
          <w:color w:val="000000"/>
          <w:sz w:val="2"/>
          <w:szCs w:val="2"/>
          <w:rtl/>
        </w:rPr>
        <w:t xml:space="preserve"> </w:t>
      </w:r>
      <w:r>
        <w:rPr>
          <w:rFonts w:ascii="QCF_P047" w:hAnsi="QCF_P047" w:cs="QCF_P047"/>
          <w:color w:val="000000"/>
          <w:sz w:val="27"/>
          <w:szCs w:val="27"/>
          <w:rtl/>
        </w:rPr>
        <w:t>ﮨ</w:t>
      </w:r>
      <w:r>
        <w:rPr>
          <w:rFonts w:ascii="QCF_P047" w:hAnsi="QCF_P047" w:cs="QCF_P047"/>
          <w:color w:val="000000"/>
          <w:sz w:val="2"/>
          <w:szCs w:val="2"/>
          <w:rtl/>
        </w:rPr>
        <w:t xml:space="preserve"> </w:t>
      </w:r>
      <w:r>
        <w:rPr>
          <w:rFonts w:ascii="QCF_P047" w:hAnsi="QCF_P047" w:cs="QCF_P047"/>
          <w:color w:val="000000"/>
          <w:sz w:val="27"/>
          <w:szCs w:val="27"/>
          <w:rtl/>
        </w:rPr>
        <w:t>ﮩ</w:t>
      </w:r>
      <w:r>
        <w:rPr>
          <w:rFonts w:ascii="QCF_P047" w:hAnsi="QCF_P047" w:cs="QCF_P047"/>
          <w:color w:val="000000"/>
          <w:sz w:val="2"/>
          <w:szCs w:val="2"/>
          <w:rtl/>
        </w:rPr>
        <w:t xml:space="preserve">  </w:t>
      </w:r>
      <w:r>
        <w:rPr>
          <w:rFonts w:ascii="QCF_P047" w:hAnsi="QCF_P047" w:cs="QCF_P047"/>
          <w:color w:val="000000"/>
          <w:sz w:val="27"/>
          <w:szCs w:val="27"/>
          <w:rtl/>
        </w:rPr>
        <w:t>ﮪ</w:t>
      </w:r>
      <w:r>
        <w:rPr>
          <w:rFonts w:ascii="QCF_P047" w:hAnsi="QCF_P047" w:cs="QCF_P047"/>
          <w:color w:val="000000"/>
          <w:sz w:val="2"/>
          <w:szCs w:val="2"/>
          <w:rtl/>
        </w:rPr>
        <w:t xml:space="preserve"> </w:t>
      </w:r>
      <w:r>
        <w:rPr>
          <w:rFonts w:ascii="QCF_P047" w:hAnsi="QCF_P047" w:cs="QCF_P047"/>
          <w:color w:val="000000"/>
          <w:sz w:val="27"/>
          <w:szCs w:val="27"/>
          <w:rtl/>
        </w:rPr>
        <w:t>ﮫ</w:t>
      </w:r>
      <w:r>
        <w:rPr>
          <w:rFonts w:ascii="QCF_P047" w:hAnsi="QCF_P047" w:cs="QCF_P047"/>
          <w:color w:val="000000"/>
          <w:sz w:val="2"/>
          <w:szCs w:val="2"/>
          <w:rtl/>
        </w:rPr>
        <w:t xml:space="preserve"> </w:t>
      </w:r>
      <w:r>
        <w:rPr>
          <w:rFonts w:ascii="QCF_P047" w:hAnsi="QCF_P047" w:cs="QCF_P047"/>
          <w:color w:val="000000"/>
          <w:sz w:val="27"/>
          <w:szCs w:val="27"/>
          <w:rtl/>
        </w:rPr>
        <w:t>ﮬ</w:t>
      </w:r>
      <w:r>
        <w:rPr>
          <w:rFonts w:ascii="QCF_P047" w:hAnsi="QCF_P047" w:cs="QCF_P047"/>
          <w:color w:val="000000"/>
          <w:sz w:val="2"/>
          <w:szCs w:val="2"/>
          <w:rtl/>
        </w:rPr>
        <w:t xml:space="preserve"> </w:t>
      </w:r>
      <w:r>
        <w:rPr>
          <w:rFonts w:ascii="QCF_P047" w:hAnsi="QCF_P047" w:cs="QCF_P047"/>
          <w:color w:val="000000"/>
          <w:sz w:val="27"/>
          <w:szCs w:val="27"/>
          <w:rtl/>
        </w:rPr>
        <w:t>ﮭ</w:t>
      </w:r>
      <w:r>
        <w:rPr>
          <w:rFonts w:ascii="QCF_P047" w:hAnsi="QCF_P047" w:cs="QCF_P047"/>
          <w:color w:val="000000"/>
          <w:sz w:val="2"/>
          <w:szCs w:val="2"/>
          <w:rtl/>
        </w:rPr>
        <w:t xml:space="preserve"> </w:t>
      </w:r>
      <w:r>
        <w:rPr>
          <w:rFonts w:ascii="QCF_P047" w:hAnsi="QCF_P047" w:cs="QCF_P047"/>
          <w:color w:val="000000"/>
          <w:sz w:val="27"/>
          <w:szCs w:val="27"/>
          <w:rtl/>
        </w:rPr>
        <w:t>ﮮ</w:t>
      </w:r>
      <w:r>
        <w:rPr>
          <w:rFonts w:ascii="QCF_P047" w:hAnsi="QCF_P047" w:cs="QCF_P047"/>
          <w:color w:val="000000"/>
          <w:sz w:val="2"/>
          <w:szCs w:val="2"/>
          <w:rtl/>
        </w:rPr>
        <w:t xml:space="preserve"> </w:t>
      </w:r>
      <w:r>
        <w:rPr>
          <w:rFonts w:ascii="QCF_P047" w:hAnsi="QCF_P047" w:cs="QCF_P047"/>
          <w:color w:val="000000"/>
          <w:sz w:val="27"/>
          <w:szCs w:val="27"/>
          <w:rtl/>
        </w:rPr>
        <w:t>ﮯ</w:t>
      </w:r>
      <w:r>
        <w:rPr>
          <w:rFonts w:ascii="QCF_P047" w:hAnsi="QCF_P047" w:cs="QCF_P047"/>
          <w:color w:val="000000"/>
          <w:sz w:val="2"/>
          <w:szCs w:val="2"/>
          <w:rtl/>
        </w:rPr>
        <w:t xml:space="preserve">  </w:t>
      </w:r>
      <w:r>
        <w:rPr>
          <w:rFonts w:ascii="QCF_P047" w:hAnsi="QCF_P047" w:cs="QCF_P047"/>
          <w:color w:val="000000"/>
          <w:sz w:val="27"/>
          <w:szCs w:val="27"/>
          <w:rtl/>
        </w:rPr>
        <w:t>ﮰ</w:t>
      </w:r>
      <w:r>
        <w:rPr>
          <w:rFonts w:ascii="QCF_P047" w:hAnsi="QCF_P047" w:cs="QCF_P047"/>
          <w:color w:val="000000"/>
          <w:sz w:val="2"/>
          <w:szCs w:val="2"/>
          <w:rtl/>
        </w:rPr>
        <w:t xml:space="preserve">            </w:t>
      </w:r>
      <w:r>
        <w:rPr>
          <w:rFonts w:ascii="QCF_P047" w:hAnsi="QCF_P047" w:cs="QCF_P047"/>
          <w:color w:val="000000"/>
          <w:sz w:val="27"/>
          <w:szCs w:val="27"/>
          <w:rtl/>
        </w:rPr>
        <w:t>ﮱ</w:t>
      </w:r>
      <w:r>
        <w:rPr>
          <w:rFonts w:ascii="QCF_P047" w:hAnsi="QCF_P047" w:cs="QCF_P047"/>
          <w:color w:val="000000"/>
          <w:sz w:val="2"/>
          <w:szCs w:val="2"/>
          <w:rtl/>
        </w:rPr>
        <w:t xml:space="preserve"> </w:t>
      </w:r>
      <w:r>
        <w:rPr>
          <w:rFonts w:ascii="QCF_P047" w:hAnsi="QCF_P047" w:cs="QCF_P047"/>
          <w:color w:val="000000"/>
          <w:sz w:val="27"/>
          <w:szCs w:val="27"/>
          <w:rtl/>
        </w:rPr>
        <w:t>ﯓ</w:t>
      </w:r>
      <w:r>
        <w:rPr>
          <w:rFonts w:ascii="QCF_P047" w:hAnsi="QCF_P047" w:cs="QCF_P047"/>
          <w:color w:val="000000"/>
          <w:sz w:val="2"/>
          <w:szCs w:val="2"/>
          <w:rtl/>
        </w:rPr>
        <w:t xml:space="preserve"> </w:t>
      </w:r>
      <w:r>
        <w:rPr>
          <w:rFonts w:ascii="QCF_BSML" w:hAnsi="QCF_BSML" w:cs="QCF_BSML"/>
          <w:color w:val="000000"/>
          <w:sz w:val="27"/>
          <w:szCs w:val="27"/>
          <w:rtl/>
        </w:rPr>
        <w:t>ﭼ</w:t>
      </w:r>
      <w:r>
        <w:rPr>
          <w:rFonts w:ascii="Arial" w:hAnsi="Arial" w:cs="Arial"/>
          <w:color w:val="000000"/>
          <w:sz w:val="18"/>
          <w:szCs w:val="18"/>
          <w:rtl/>
        </w:rPr>
        <w:t xml:space="preserve"> </w:t>
      </w:r>
      <w:r w:rsidR="00A17D49">
        <w:rPr>
          <w:rFonts w:ascii="Arial" w:hAnsi="Arial" w:cs="Arial" w:hint="cs"/>
          <w:color w:val="000000"/>
          <w:sz w:val="18"/>
          <w:szCs w:val="18"/>
          <w:rtl/>
        </w:rPr>
        <w:t xml:space="preserve">   </w:t>
      </w:r>
      <w:r w:rsidR="00A17D49" w:rsidRPr="00D23566">
        <w:rPr>
          <w:rFonts w:ascii="2  Badr" w:hAnsi="2  Badr" w:cs="B Zar" w:hint="cs"/>
          <w:szCs w:val="28"/>
          <w:rtl/>
        </w:rPr>
        <w:t>(</w:t>
      </w:r>
      <w:r w:rsidRPr="005D1FD0">
        <w:rPr>
          <w:rFonts w:ascii="2  Badr" w:hAnsi="Arial" w:cs="B Zar" w:hint="cs"/>
          <w:color w:val="000000"/>
          <w:sz w:val="27"/>
          <w:szCs w:val="27"/>
          <w:rtl/>
        </w:rPr>
        <w:t>البقر</w:t>
      </w:r>
      <w:r w:rsidR="00D23566">
        <w:rPr>
          <w:rFonts w:ascii="2  Badr" w:hAnsi="Arial" w:cs="B Zar" w:hint="cs"/>
          <w:color w:val="000000"/>
          <w:sz w:val="27"/>
          <w:szCs w:val="27"/>
          <w:rtl/>
        </w:rPr>
        <w:t>ه</w:t>
      </w:r>
      <w:r w:rsidRPr="005D1FD0">
        <w:rPr>
          <w:rFonts w:ascii="2  Badr" w:hAnsi="Arial" w:cs="B Zar" w:hint="cs"/>
          <w:color w:val="000000"/>
          <w:sz w:val="27"/>
          <w:szCs w:val="27"/>
          <w:rtl/>
        </w:rPr>
        <w:t>: ٢٧٨</w:t>
      </w:r>
      <w:r w:rsidR="002C0B91" w:rsidRPr="00D23566">
        <w:rPr>
          <w:rFonts w:ascii="Calibri" w:hAnsi="Calibri" w:cs="B Zar" w:hint="cs"/>
          <w:sz w:val="22"/>
          <w:szCs w:val="28"/>
          <w:rtl/>
        </w:rPr>
        <w:t xml:space="preserve">)  </w:t>
      </w:r>
      <w:r>
        <w:rPr>
          <w:rFonts w:ascii="Arial" w:hAnsi="Arial" w:cs="Arial"/>
          <w:color w:val="000000"/>
          <w:sz w:val="2"/>
          <w:szCs w:val="2"/>
        </w:rPr>
        <w:t xml:space="preserve"> </w:t>
      </w:r>
      <w:r w:rsidR="00B102A6" w:rsidRPr="00D23566">
        <w:rPr>
          <w:rFonts w:ascii="Calibri" w:hAnsi="Calibri" w:cs="B Zar" w:hint="cs"/>
          <w:sz w:val="22"/>
          <w:szCs w:val="28"/>
          <w:rtl/>
        </w:rPr>
        <w:t xml:space="preserve">« </w:t>
      </w:r>
      <w:r w:rsidRPr="00D23566">
        <w:rPr>
          <w:rFonts w:ascii="Calibri" w:hAnsi="Calibri" w:cs="B Zar" w:hint="cs"/>
          <w:sz w:val="22"/>
          <w:szCs w:val="28"/>
          <w:rtl/>
        </w:rPr>
        <w:t xml:space="preserve">اي كساني كه ايمان آورده‌ايد! از (عذاب و عقاب) خدا بپرهيزيد و آنچه از (مطالبات) ربا (در پيش مردم) باقي مانده </w:t>
      </w:r>
      <w:r w:rsidR="00C752BF" w:rsidRPr="00D23566">
        <w:rPr>
          <w:rFonts w:ascii="Calibri" w:hAnsi="Calibri" w:cs="B Zar" w:hint="cs"/>
          <w:sz w:val="22"/>
          <w:szCs w:val="28"/>
          <w:rtl/>
        </w:rPr>
        <w:t>است فروگذاريد، اگر مؤمن هستيد.</w:t>
      </w:r>
      <w:r w:rsidRPr="00D23566">
        <w:rPr>
          <w:rFonts w:ascii="Calibri" w:hAnsi="Calibri" w:cs="B Zar" w:hint="cs"/>
          <w:sz w:val="22"/>
          <w:szCs w:val="28"/>
          <w:rtl/>
        </w:rPr>
        <w:t>».</w:t>
      </w:r>
    </w:p>
    <w:p w:rsidR="005A6AC8" w:rsidRPr="00D23566" w:rsidRDefault="00C752BF" w:rsidP="008011EF">
      <w:pPr>
        <w:pStyle w:val="msonormalcxspmiddle"/>
        <w:bidi/>
        <w:spacing w:before="0" w:beforeAutospacing="0" w:after="0" w:afterAutospacing="0"/>
        <w:ind w:firstLine="282"/>
        <w:contextualSpacing/>
        <w:jc w:val="both"/>
        <w:rPr>
          <w:rFonts w:ascii="Calibri" w:hAnsi="Calibri" w:cs="B Zar" w:hint="cs"/>
          <w:sz w:val="22"/>
          <w:szCs w:val="28"/>
          <w:rtl/>
        </w:rPr>
      </w:pPr>
      <w:r w:rsidRPr="00516D25">
        <w:rPr>
          <w:rFonts w:ascii="Calibri" w:hAnsi="Calibri" w:cs="B Lotus" w:hint="cs"/>
          <w:b/>
          <w:bCs/>
          <w:sz w:val="28"/>
          <w:szCs w:val="28"/>
          <w:rtl/>
        </w:rPr>
        <w:t>ه</w:t>
      </w:r>
      <w:r w:rsidR="005A6AC8" w:rsidRPr="00516D25">
        <w:rPr>
          <w:rFonts w:ascii="Calibri" w:hAnsi="Calibri" w:cs="B Lotus" w:hint="cs"/>
          <w:b/>
          <w:bCs/>
          <w:sz w:val="28"/>
          <w:szCs w:val="28"/>
          <w:rtl/>
        </w:rPr>
        <w:t>-</w:t>
      </w:r>
      <w:r w:rsidR="005A6AC8" w:rsidRPr="00D23566">
        <w:rPr>
          <w:rFonts w:ascii="Calibri" w:hAnsi="Calibri" w:cs="B Zar" w:hint="cs"/>
          <w:sz w:val="22"/>
          <w:szCs w:val="28"/>
          <w:rtl/>
        </w:rPr>
        <w:t xml:space="preserve"> همچنين احاديث صحيحي وارد شده</w:t>
      </w:r>
      <w:r w:rsidR="005A6AC8">
        <w:rPr>
          <w:rFonts w:ascii="Arial" w:hAnsi="Arial" w:cs="Arial"/>
          <w:sz w:val="22"/>
        </w:rPr>
        <w:t>‎</w:t>
      </w:r>
      <w:r w:rsidR="005A6AC8" w:rsidRPr="00D23566">
        <w:rPr>
          <w:rFonts w:ascii="Calibri" w:hAnsi="Calibri" w:cs="B Zar" w:hint="cs"/>
          <w:sz w:val="22"/>
          <w:szCs w:val="28"/>
          <w:rtl/>
        </w:rPr>
        <w:t>اند كه تصريح مي</w:t>
      </w:r>
      <w:r w:rsidR="005A6AC8">
        <w:rPr>
          <w:rFonts w:ascii="Arial" w:hAnsi="Arial" w:cs="Arial"/>
          <w:sz w:val="22"/>
        </w:rPr>
        <w:t>‎</w:t>
      </w:r>
      <w:r w:rsidR="005A6AC8" w:rsidRPr="00D23566">
        <w:rPr>
          <w:rFonts w:ascii="Calibri" w:hAnsi="Calibri" w:cs="B Zar" w:hint="cs"/>
          <w:sz w:val="22"/>
          <w:szCs w:val="28"/>
          <w:rtl/>
        </w:rPr>
        <w:t>دارند گناهان، فرد را از دايره</w:t>
      </w:r>
      <w:r w:rsidR="005A6AC8">
        <w:rPr>
          <w:rFonts w:ascii="Arial" w:hAnsi="Arial" w:cs="Arial"/>
          <w:sz w:val="22"/>
        </w:rPr>
        <w:t>‎</w:t>
      </w:r>
      <w:r w:rsidR="005A6AC8" w:rsidRPr="00D23566">
        <w:rPr>
          <w:rFonts w:ascii="Calibri" w:hAnsi="Calibri" w:cs="B Zar" w:hint="cs"/>
          <w:sz w:val="22"/>
          <w:szCs w:val="28"/>
          <w:rtl/>
        </w:rPr>
        <w:t>ي اسلام خارج نمي</w:t>
      </w:r>
      <w:r w:rsidR="005A6AC8">
        <w:rPr>
          <w:rFonts w:ascii="Arial" w:hAnsi="Arial" w:cs="Arial"/>
          <w:sz w:val="22"/>
        </w:rPr>
        <w:t>‎</w:t>
      </w:r>
      <w:r w:rsidR="005A6AC8" w:rsidRPr="00D23566">
        <w:rPr>
          <w:rFonts w:ascii="Calibri" w:hAnsi="Calibri" w:cs="B Zar" w:hint="cs"/>
          <w:sz w:val="22"/>
          <w:szCs w:val="28"/>
          <w:rtl/>
        </w:rPr>
        <w:t>كند؛ از جمله</w:t>
      </w:r>
      <w:r w:rsidR="005A6AC8">
        <w:rPr>
          <w:rFonts w:ascii="Arial" w:hAnsi="Arial" w:cs="Arial"/>
          <w:sz w:val="22"/>
        </w:rPr>
        <w:t>‎</w:t>
      </w:r>
      <w:r w:rsidR="005A6AC8" w:rsidRPr="00D23566">
        <w:rPr>
          <w:rFonts w:ascii="Calibri" w:hAnsi="Calibri" w:cs="B Zar" w:hint="cs"/>
          <w:sz w:val="22"/>
          <w:szCs w:val="28"/>
          <w:rtl/>
        </w:rPr>
        <w:t>ي اين احاديث، از ابوذر رضي الله عنه روايت شده كه گويد: پيش پيامبر</w:t>
      </w:r>
      <w:r w:rsidR="005A6AC8" w:rsidRPr="005D1FD0">
        <w:rPr>
          <w:rFonts w:ascii="Calibri" w:hAnsi="Calibri" w:cs="B Zar"/>
          <w:sz w:val="22"/>
          <w:szCs w:val="28"/>
          <w:rtl/>
        </w:rPr>
        <w:sym w:font="AGA Arabesque" w:char="0072"/>
      </w:r>
      <w:r w:rsidR="005A6AC8" w:rsidRPr="00D23566">
        <w:rPr>
          <w:rFonts w:ascii="Calibri" w:hAnsi="Calibri" w:cs="B Zar" w:hint="cs"/>
          <w:sz w:val="22"/>
          <w:szCs w:val="28"/>
          <w:rtl/>
        </w:rPr>
        <w:t xml:space="preserve"> آمدم در حالي كه لباس سفيد بر تن داشت و خوابيده بود. سپس پيش او آمدم و او بيدار شد، آنگاه فرمود:</w:t>
      </w:r>
      <w:r w:rsidR="002C0B91" w:rsidRPr="00D23566">
        <w:rPr>
          <w:rFonts w:ascii="Calibri" w:hAnsi="Calibri" w:cs="B Zar" w:hint="cs"/>
          <w:sz w:val="22"/>
          <w:szCs w:val="28"/>
          <w:rtl/>
        </w:rPr>
        <w:t xml:space="preserve"> </w:t>
      </w:r>
      <w:r w:rsidR="005A6AC8" w:rsidRPr="00D23566">
        <w:rPr>
          <w:rFonts w:ascii="Calibri" w:hAnsi="Calibri" w:cs="B Zar" w:hint="cs"/>
          <w:sz w:val="22"/>
          <w:szCs w:val="28"/>
          <w:rtl/>
        </w:rPr>
        <w:t>«</w:t>
      </w:r>
      <w:r w:rsidR="005A6AC8" w:rsidRPr="008011EF">
        <w:rPr>
          <w:rFonts w:ascii="Calibri" w:hAnsi="Calibri" w:cs="Traditional Arabic" w:hint="cs"/>
          <w:b/>
          <w:bCs/>
          <w:szCs w:val="28"/>
          <w:rtl/>
        </w:rPr>
        <w:t>ما من عبد قال: لا إله إلا الله، ثم مات علي ذلك، إلاّ دخل الجنة»:</w:t>
      </w:r>
      <w:r w:rsidRPr="008011EF">
        <w:rPr>
          <w:rFonts w:ascii="Calibri" w:hAnsi="Calibri" w:cs="Traditional Arabic" w:hint="cs"/>
          <w:b/>
          <w:bCs/>
          <w:szCs w:val="28"/>
          <w:rtl/>
        </w:rPr>
        <w:t xml:space="preserve"> </w:t>
      </w:r>
      <w:r w:rsidR="005A6AC8" w:rsidRPr="008011EF">
        <w:rPr>
          <w:rFonts w:ascii="Calibri" w:hAnsi="Calibri" w:cs="Traditional Arabic" w:hint="cs"/>
          <w:b/>
          <w:bCs/>
          <w:szCs w:val="28"/>
          <w:rtl/>
        </w:rPr>
        <w:t>«</w:t>
      </w:r>
      <w:r w:rsidR="005A6AC8" w:rsidRPr="00D23566">
        <w:rPr>
          <w:rFonts w:ascii="Calibri" w:hAnsi="Calibri" w:cs="B Zar" w:hint="cs"/>
          <w:sz w:val="22"/>
          <w:szCs w:val="28"/>
          <w:rtl/>
        </w:rPr>
        <w:t>هيچ بنده</w:t>
      </w:r>
      <w:r w:rsidR="005A6AC8">
        <w:rPr>
          <w:rFonts w:ascii="Arial" w:hAnsi="Arial" w:cs="Arial"/>
          <w:sz w:val="22"/>
        </w:rPr>
        <w:t>‎</w:t>
      </w:r>
      <w:r w:rsidR="005A6AC8" w:rsidRPr="00D23566">
        <w:rPr>
          <w:rFonts w:ascii="Calibri" w:hAnsi="Calibri" w:cs="B Zar" w:hint="cs"/>
          <w:sz w:val="22"/>
          <w:szCs w:val="28"/>
          <w:rtl/>
        </w:rPr>
        <w:t>اي نيست كه لا إله إلا الله بگويد و سپس بر آن بميرد، مگر اينكه داخل بهشت مي</w:t>
      </w:r>
      <w:r w:rsidR="005A6AC8">
        <w:rPr>
          <w:rFonts w:ascii="Arial" w:hAnsi="Arial" w:cs="Arial"/>
          <w:sz w:val="22"/>
        </w:rPr>
        <w:t>‎</w:t>
      </w:r>
      <w:r w:rsidR="005A6AC8" w:rsidRPr="00D23566">
        <w:rPr>
          <w:rFonts w:ascii="Calibri" w:hAnsi="Calibri" w:cs="B Zar" w:hint="cs"/>
          <w:sz w:val="22"/>
          <w:szCs w:val="28"/>
          <w:rtl/>
        </w:rPr>
        <w:t>شود». گفتم: هر چند مرتكب زنا و دزدي هم شود؟ فرمود:</w:t>
      </w:r>
      <w:r w:rsidRPr="00D23566">
        <w:rPr>
          <w:rFonts w:ascii="Calibri" w:hAnsi="Calibri" w:cs="B Zar" w:hint="cs"/>
          <w:sz w:val="22"/>
          <w:szCs w:val="28"/>
          <w:rtl/>
        </w:rPr>
        <w:t xml:space="preserve"> </w:t>
      </w:r>
      <w:r w:rsidR="005A6AC8" w:rsidRPr="00D23566">
        <w:rPr>
          <w:rFonts w:ascii="Calibri" w:hAnsi="Calibri" w:cs="B Zar" w:hint="cs"/>
          <w:sz w:val="22"/>
          <w:szCs w:val="28"/>
          <w:rtl/>
        </w:rPr>
        <w:t>«</w:t>
      </w:r>
      <w:r>
        <w:rPr>
          <w:rFonts w:ascii="Calibri" w:hAnsi="Calibri" w:cs="2  Badr" w:hint="cs"/>
          <w:b/>
          <w:bCs/>
          <w:sz w:val="22"/>
          <w:rtl/>
        </w:rPr>
        <w:t>وإن زني و</w:t>
      </w:r>
      <w:r w:rsidR="005A6AC8">
        <w:rPr>
          <w:rFonts w:ascii="Calibri" w:hAnsi="Calibri" w:cs="2  Badr" w:hint="cs"/>
          <w:b/>
          <w:bCs/>
          <w:sz w:val="22"/>
          <w:rtl/>
        </w:rPr>
        <w:t>إن سرق، علي رغم أنف أبي ذر</w:t>
      </w:r>
      <w:r w:rsidR="005A6AC8" w:rsidRPr="00D23566">
        <w:rPr>
          <w:rFonts w:ascii="Calibri" w:hAnsi="Calibri" w:cs="B Zar" w:hint="cs"/>
          <w:sz w:val="22"/>
          <w:szCs w:val="28"/>
          <w:rtl/>
        </w:rPr>
        <w:t>»</w:t>
      </w:r>
      <w:r w:rsidR="005A6AC8" w:rsidRPr="00D23566">
        <w:rPr>
          <w:rFonts w:ascii="Calibri" w:hAnsi="Calibri" w:cs="B Zar"/>
          <w:sz w:val="22"/>
          <w:szCs w:val="28"/>
          <w:vertAlign w:val="superscript"/>
          <w:rtl/>
        </w:rPr>
        <w:footnoteReference w:id="564"/>
      </w:r>
      <w:r w:rsidR="005A6AC8" w:rsidRPr="00D23566">
        <w:rPr>
          <w:rFonts w:ascii="Calibri" w:hAnsi="Calibri" w:cs="B Zar" w:hint="cs"/>
          <w:sz w:val="22"/>
          <w:szCs w:val="28"/>
          <w:rtl/>
        </w:rPr>
        <w:t xml:space="preserve">:«هر چند زنا كند و هر چند دزدي كند، </w:t>
      </w:r>
      <w:r w:rsidRPr="00D23566">
        <w:rPr>
          <w:rFonts w:ascii="Calibri" w:hAnsi="Calibri" w:cs="B Zar" w:hint="cs"/>
          <w:sz w:val="22"/>
          <w:szCs w:val="28"/>
          <w:rtl/>
        </w:rPr>
        <w:t>اگرچه بینی ابوذر خاکمال شود</w:t>
      </w:r>
      <w:r w:rsidR="005A6AC8" w:rsidRPr="00D23566">
        <w:rPr>
          <w:rFonts w:ascii="Calibri" w:hAnsi="Calibri" w:cs="B Zar" w:hint="cs"/>
          <w:sz w:val="22"/>
          <w:szCs w:val="28"/>
          <w:rtl/>
        </w:rPr>
        <w:t>». در عبارت:</w:t>
      </w:r>
      <w:r w:rsidRPr="00D23566">
        <w:rPr>
          <w:rFonts w:ascii="Calibri" w:hAnsi="Calibri" w:cs="B Zar" w:hint="cs"/>
          <w:sz w:val="22"/>
          <w:szCs w:val="28"/>
          <w:rtl/>
        </w:rPr>
        <w:t xml:space="preserve"> </w:t>
      </w:r>
      <w:r w:rsidR="005A6AC8" w:rsidRPr="00D23566">
        <w:rPr>
          <w:rFonts w:ascii="Calibri" w:hAnsi="Calibri" w:cs="B Zar" w:hint="cs"/>
          <w:sz w:val="22"/>
          <w:szCs w:val="28"/>
          <w:rtl/>
        </w:rPr>
        <w:t>«هر چند زنا كند و هر چند دزدي كند»، اين دليل وجود دارد كه مرتكبان گناهان كبيره، به طور قطع داخل جهنم نمي</w:t>
      </w:r>
      <w:r w:rsidR="005A6AC8">
        <w:rPr>
          <w:rFonts w:ascii="Arial" w:hAnsi="Arial" w:cs="Arial"/>
          <w:sz w:val="22"/>
        </w:rPr>
        <w:t>‎</w:t>
      </w:r>
      <w:r w:rsidR="005A6AC8" w:rsidRPr="00D23566">
        <w:rPr>
          <w:rFonts w:ascii="Calibri" w:hAnsi="Calibri" w:cs="B Zar" w:hint="cs"/>
          <w:sz w:val="22"/>
          <w:szCs w:val="28"/>
          <w:rtl/>
        </w:rPr>
        <w:t>شوند و در صورتي كه داخل جهنم شوند، از آن بيرون آورده مي</w:t>
      </w:r>
      <w:r w:rsidR="005A6AC8">
        <w:rPr>
          <w:rFonts w:ascii="Arial" w:hAnsi="Arial" w:cs="Arial"/>
          <w:sz w:val="22"/>
        </w:rPr>
        <w:t>‎</w:t>
      </w:r>
      <w:r w:rsidR="005A6AC8" w:rsidRPr="00D23566">
        <w:rPr>
          <w:rFonts w:ascii="Calibri" w:hAnsi="Calibri" w:cs="B Zar" w:hint="cs"/>
          <w:sz w:val="22"/>
          <w:szCs w:val="28"/>
          <w:rtl/>
        </w:rPr>
        <w:t>شوند و سرانجام داخل بهشت مي</w:t>
      </w:r>
      <w:r w:rsidR="005A6AC8">
        <w:rPr>
          <w:rFonts w:ascii="Arial" w:hAnsi="Arial" w:cs="Arial"/>
          <w:sz w:val="22"/>
        </w:rPr>
        <w:t>‎</w:t>
      </w:r>
      <w:r w:rsidR="005A6AC8" w:rsidRPr="00D23566">
        <w:rPr>
          <w:rFonts w:ascii="Calibri" w:hAnsi="Calibri" w:cs="B Zar" w:hint="cs"/>
          <w:sz w:val="22"/>
          <w:szCs w:val="28"/>
          <w:rtl/>
        </w:rPr>
        <w:t>شوند.</w:t>
      </w:r>
      <w:r w:rsidR="005A6AC8" w:rsidRPr="00D23566">
        <w:rPr>
          <w:rFonts w:ascii="Calibri" w:hAnsi="Calibri" w:cs="B Zar"/>
          <w:sz w:val="22"/>
          <w:szCs w:val="28"/>
          <w:vertAlign w:val="superscript"/>
          <w:rtl/>
        </w:rPr>
        <w:footnoteReference w:id="565"/>
      </w:r>
    </w:p>
    <w:p w:rsidR="005A6AC8" w:rsidRPr="005D1FD0" w:rsidRDefault="005A6AC8" w:rsidP="00516D25">
      <w:pPr>
        <w:pStyle w:val="msonormalcxspmiddle"/>
        <w:numPr>
          <w:ilvl w:val="0"/>
          <w:numId w:val="21"/>
        </w:numPr>
        <w:bidi/>
        <w:spacing w:before="0" w:beforeAutospacing="0" w:after="0" w:afterAutospacing="0"/>
        <w:ind w:left="568" w:hanging="284"/>
        <w:contextualSpacing/>
        <w:jc w:val="both"/>
        <w:rPr>
          <w:rFonts w:ascii="Calibri" w:hAnsi="Calibri" w:cs="B Zar" w:hint="cs"/>
          <w:sz w:val="22"/>
          <w:szCs w:val="28"/>
          <w:rtl/>
        </w:rPr>
      </w:pPr>
      <w:r w:rsidRPr="00D23566">
        <w:rPr>
          <w:rFonts w:ascii="Calibri" w:hAnsi="Calibri" w:cs="B Zar" w:hint="cs"/>
          <w:sz w:val="22"/>
          <w:szCs w:val="28"/>
          <w:rtl/>
        </w:rPr>
        <w:t>از عباده بن صامت رضي الله عنه روايت است كه گويد: در مجلسي همراه رسول خدا</w:t>
      </w:r>
      <w:r w:rsidRPr="005D1FD0">
        <w:rPr>
          <w:rFonts w:ascii="Calibri" w:hAnsi="Calibri" w:cs="B Zar"/>
          <w:sz w:val="22"/>
          <w:szCs w:val="28"/>
          <w:rtl/>
        </w:rPr>
        <w:sym w:font="AGA Arabesque" w:char="0072"/>
      </w:r>
      <w:r w:rsidRPr="00D23566">
        <w:rPr>
          <w:rFonts w:ascii="Calibri" w:hAnsi="Calibri" w:cs="B Zar" w:hint="cs"/>
          <w:sz w:val="22"/>
          <w:szCs w:val="28"/>
          <w:rtl/>
        </w:rPr>
        <w:t xml:space="preserve"> بوديم. آن حضرت فرمود</w:t>
      </w:r>
      <w:r w:rsidR="00C752BF" w:rsidRPr="00D23566">
        <w:rPr>
          <w:rFonts w:ascii="Calibri" w:hAnsi="Calibri" w:cs="B Zar" w:hint="cs"/>
          <w:sz w:val="22"/>
          <w:szCs w:val="28"/>
          <w:rtl/>
        </w:rPr>
        <w:t>ند</w:t>
      </w:r>
      <w:r w:rsidRPr="00D23566">
        <w:rPr>
          <w:rFonts w:ascii="Calibri" w:hAnsi="Calibri" w:cs="B Zar" w:hint="cs"/>
          <w:sz w:val="22"/>
          <w:szCs w:val="28"/>
          <w:rtl/>
        </w:rPr>
        <w:t>:</w:t>
      </w:r>
      <w:r w:rsidR="00C752BF" w:rsidRPr="00D23566">
        <w:rPr>
          <w:rFonts w:ascii="Calibri" w:hAnsi="Calibri" w:cs="B Zar" w:hint="cs"/>
          <w:sz w:val="22"/>
          <w:szCs w:val="28"/>
          <w:rtl/>
        </w:rPr>
        <w:t xml:space="preserve"> </w:t>
      </w:r>
      <w:r w:rsidRPr="008011EF">
        <w:rPr>
          <w:rFonts w:ascii="Calibri" w:hAnsi="Calibri" w:cs="Traditional Arabic" w:hint="cs"/>
          <w:b/>
          <w:bCs/>
          <w:szCs w:val="28"/>
          <w:rtl/>
        </w:rPr>
        <w:t>«تبايعوني</w:t>
      </w:r>
      <w:r w:rsidR="00C752BF" w:rsidRPr="008011EF">
        <w:rPr>
          <w:rFonts w:ascii="Calibri" w:hAnsi="Calibri" w:cs="Traditional Arabic" w:hint="cs"/>
          <w:b/>
          <w:bCs/>
          <w:szCs w:val="28"/>
          <w:rtl/>
        </w:rPr>
        <w:t xml:space="preserve"> علي ألا تشركوا بالله شيئاً، و ا تزنوا و ا تسرقوا، و</w:t>
      </w:r>
      <w:r w:rsidRPr="008011EF">
        <w:rPr>
          <w:rFonts w:ascii="Calibri" w:hAnsi="Calibri" w:cs="Traditional Arabic" w:hint="cs"/>
          <w:b/>
          <w:bCs/>
          <w:szCs w:val="28"/>
          <w:rtl/>
        </w:rPr>
        <w:t>لا تقتلوا النفس التي حرّم الله إلا بالحق،</w:t>
      </w:r>
      <w:r w:rsidR="00C752BF" w:rsidRPr="008011EF">
        <w:rPr>
          <w:rFonts w:ascii="Calibri" w:hAnsi="Calibri" w:cs="Traditional Arabic" w:hint="cs"/>
          <w:b/>
          <w:bCs/>
          <w:szCs w:val="28"/>
          <w:rtl/>
        </w:rPr>
        <w:t xml:space="preserve"> فمن وفي منكم فأجره علي الله، و</w:t>
      </w:r>
      <w:r w:rsidRPr="008011EF">
        <w:rPr>
          <w:rFonts w:ascii="Calibri" w:hAnsi="Calibri" w:cs="Traditional Arabic" w:hint="cs"/>
          <w:b/>
          <w:bCs/>
          <w:szCs w:val="28"/>
          <w:rtl/>
        </w:rPr>
        <w:t>من أصاب شيئاً م</w:t>
      </w:r>
      <w:r w:rsidR="00C752BF" w:rsidRPr="008011EF">
        <w:rPr>
          <w:rFonts w:ascii="Calibri" w:hAnsi="Calibri" w:cs="Traditional Arabic" w:hint="cs"/>
          <w:b/>
          <w:bCs/>
          <w:szCs w:val="28"/>
          <w:rtl/>
        </w:rPr>
        <w:t>ن ذلك فعوقب به، فهو كفارة له، و</w:t>
      </w:r>
      <w:r w:rsidRPr="008011EF">
        <w:rPr>
          <w:rFonts w:ascii="Calibri" w:hAnsi="Calibri" w:cs="Traditional Arabic" w:hint="cs"/>
          <w:b/>
          <w:bCs/>
          <w:szCs w:val="28"/>
          <w:rtl/>
        </w:rPr>
        <w:t>من أصاب شيئا من ذلك فستره الله عليه، ف</w:t>
      </w:r>
      <w:r w:rsidR="00C752BF" w:rsidRPr="008011EF">
        <w:rPr>
          <w:rFonts w:ascii="Calibri" w:hAnsi="Calibri" w:cs="Traditional Arabic" w:hint="cs"/>
          <w:b/>
          <w:bCs/>
          <w:szCs w:val="28"/>
          <w:rtl/>
        </w:rPr>
        <w:t>أمره إلي الله، إن شاء عفا عنه و</w:t>
      </w:r>
      <w:r w:rsidRPr="008011EF">
        <w:rPr>
          <w:rFonts w:ascii="Calibri" w:hAnsi="Calibri" w:cs="Traditional Arabic" w:hint="cs"/>
          <w:b/>
          <w:bCs/>
          <w:szCs w:val="28"/>
          <w:rtl/>
        </w:rPr>
        <w:t>إن شاء عذبه</w:t>
      </w:r>
      <w:r w:rsidRPr="00D23566">
        <w:rPr>
          <w:rFonts w:ascii="Calibri" w:hAnsi="Calibri" w:cs="B Zar" w:hint="cs"/>
          <w:sz w:val="22"/>
          <w:szCs w:val="28"/>
          <w:rtl/>
        </w:rPr>
        <w:t>»</w:t>
      </w:r>
      <w:r w:rsidRPr="00D23566">
        <w:rPr>
          <w:rFonts w:ascii="Calibri" w:hAnsi="Calibri" w:cs="B Zar"/>
          <w:sz w:val="22"/>
          <w:szCs w:val="28"/>
          <w:vertAlign w:val="superscript"/>
          <w:rtl/>
        </w:rPr>
        <w:footnoteReference w:id="566"/>
      </w:r>
      <w:r w:rsidRPr="00D23566">
        <w:rPr>
          <w:rFonts w:ascii="Calibri" w:hAnsi="Calibri" w:cs="B Zar" w:hint="cs"/>
          <w:sz w:val="22"/>
          <w:szCs w:val="28"/>
          <w:rtl/>
        </w:rPr>
        <w:t>:</w:t>
      </w:r>
      <w:r w:rsidR="002C0B91" w:rsidRPr="00D23566">
        <w:rPr>
          <w:rFonts w:ascii="Calibri" w:hAnsi="Calibri" w:cs="B Zar" w:hint="cs"/>
          <w:sz w:val="22"/>
          <w:szCs w:val="28"/>
          <w:rtl/>
        </w:rPr>
        <w:t xml:space="preserve"> </w:t>
      </w:r>
      <w:r w:rsidRPr="00D23566">
        <w:rPr>
          <w:rFonts w:ascii="Calibri" w:hAnsi="Calibri" w:cs="B Zar" w:hint="cs"/>
          <w:sz w:val="22"/>
          <w:szCs w:val="28"/>
          <w:rtl/>
        </w:rPr>
        <w:t>«با من بيعت مي</w:t>
      </w:r>
      <w:r>
        <w:rPr>
          <w:rFonts w:ascii="Arial" w:hAnsi="Arial" w:cs="Arial"/>
          <w:sz w:val="22"/>
        </w:rPr>
        <w:t>‎</w:t>
      </w:r>
      <w:r w:rsidRPr="00D23566">
        <w:rPr>
          <w:rFonts w:ascii="Calibri" w:hAnsi="Calibri" w:cs="B Zar" w:hint="cs"/>
          <w:sz w:val="22"/>
          <w:szCs w:val="28"/>
          <w:rtl/>
        </w:rPr>
        <w:t>كنيد بر سر اينكه چيزي را شريك خدا قرار ندهيد؛ زنا و دزدي نكنيد؛ و كسي را كه خداوند</w:t>
      </w:r>
      <w:r w:rsidR="00C752BF" w:rsidRPr="00D23566">
        <w:rPr>
          <w:rFonts w:ascii="Calibri" w:hAnsi="Calibri" w:cs="B Zar" w:hint="cs"/>
          <w:sz w:val="22"/>
          <w:szCs w:val="28"/>
          <w:rtl/>
        </w:rPr>
        <w:t xml:space="preserve"> </w:t>
      </w:r>
      <w:r w:rsidRPr="00D23566">
        <w:rPr>
          <w:rFonts w:ascii="Calibri" w:hAnsi="Calibri" w:cs="B Zar" w:hint="cs"/>
          <w:sz w:val="22"/>
          <w:szCs w:val="28"/>
          <w:rtl/>
        </w:rPr>
        <w:t>[كشتن وي را] حرام كرده نكشيد جز به حق. هر كس از شما به اين بيعت وفا كند، اجر و پاداش</w:t>
      </w:r>
      <w:r>
        <w:rPr>
          <w:rFonts w:ascii="Arial" w:hAnsi="Arial" w:cs="Arial"/>
          <w:sz w:val="22"/>
        </w:rPr>
        <w:t>‎</w:t>
      </w:r>
      <w:r w:rsidRPr="00D23566">
        <w:rPr>
          <w:rFonts w:ascii="Calibri" w:hAnsi="Calibri" w:cs="B Zar" w:hint="cs"/>
          <w:sz w:val="22"/>
          <w:szCs w:val="28"/>
          <w:rtl/>
        </w:rPr>
        <w:t>اش با خداست و هر كس مرتكب چيزي از اينها شود، در مقابل آن مجازات مي</w:t>
      </w:r>
      <w:r>
        <w:rPr>
          <w:rFonts w:ascii="Arial" w:hAnsi="Arial" w:cs="Arial"/>
          <w:sz w:val="22"/>
        </w:rPr>
        <w:t>‎</w:t>
      </w:r>
      <w:r w:rsidRPr="00D23566">
        <w:rPr>
          <w:rFonts w:ascii="Calibri" w:hAnsi="Calibri" w:cs="B Zar" w:hint="cs"/>
          <w:sz w:val="22"/>
          <w:szCs w:val="28"/>
          <w:rtl/>
        </w:rPr>
        <w:t>شود و اين مجازات، كفاره</w:t>
      </w:r>
      <w:r>
        <w:rPr>
          <w:rFonts w:ascii="Arial" w:hAnsi="Arial" w:cs="Arial"/>
          <w:sz w:val="22"/>
        </w:rPr>
        <w:t>‎</w:t>
      </w:r>
      <w:r w:rsidRPr="00D23566">
        <w:rPr>
          <w:rFonts w:ascii="Calibri" w:hAnsi="Calibri" w:cs="B Zar" w:hint="cs"/>
          <w:sz w:val="22"/>
          <w:szCs w:val="28"/>
          <w:rtl/>
        </w:rPr>
        <w:t>ي گناهش است، و هر  كس مرتكب چيزي از اين گناهان شود و خدا گناهش را پوشاند، حسابش با خداست: اگر خواست، از او در  مي</w:t>
      </w:r>
      <w:r>
        <w:rPr>
          <w:rFonts w:ascii="Arial" w:hAnsi="Arial" w:cs="Arial"/>
          <w:sz w:val="22"/>
        </w:rPr>
        <w:t>‎</w:t>
      </w:r>
      <w:r w:rsidRPr="00D23566">
        <w:rPr>
          <w:rFonts w:ascii="Calibri" w:hAnsi="Calibri" w:cs="B Zar" w:hint="cs"/>
          <w:sz w:val="22"/>
          <w:szCs w:val="28"/>
          <w:rtl/>
        </w:rPr>
        <w:t>گذرد و اگر خواست، او را عذاب مي</w:t>
      </w:r>
      <w:r>
        <w:rPr>
          <w:rFonts w:ascii="Arial" w:hAnsi="Arial" w:cs="Arial"/>
          <w:sz w:val="22"/>
        </w:rPr>
        <w:t>‎</w:t>
      </w:r>
      <w:r w:rsidRPr="00D23566">
        <w:rPr>
          <w:rFonts w:ascii="Calibri" w:hAnsi="Calibri" w:cs="B Zar" w:hint="cs"/>
          <w:sz w:val="22"/>
          <w:szCs w:val="28"/>
          <w:rtl/>
        </w:rPr>
        <w:t>دهد».</w:t>
      </w:r>
    </w:p>
    <w:p w:rsidR="005A6AC8" w:rsidRDefault="00516D25" w:rsidP="00F62583">
      <w:pPr>
        <w:pStyle w:val="msonormalcxspmiddle"/>
        <w:bidi/>
        <w:spacing w:before="0" w:beforeAutospacing="0" w:after="0" w:afterAutospacing="0"/>
        <w:ind w:firstLine="282"/>
        <w:contextualSpacing/>
        <w:jc w:val="both"/>
        <w:rPr>
          <w:rFonts w:ascii="Calibri" w:hAnsi="Calibri" w:cs="B Zar" w:hint="cs"/>
          <w:sz w:val="22"/>
          <w:szCs w:val="28"/>
          <w:rtl/>
        </w:rPr>
      </w:pPr>
      <w:r>
        <w:rPr>
          <w:rFonts w:ascii="Calibri" w:hAnsi="Calibri" w:cs="B Lotus" w:hint="cs"/>
          <w:b/>
          <w:bCs/>
          <w:sz w:val="28"/>
          <w:szCs w:val="28"/>
          <w:rtl/>
        </w:rPr>
        <w:t>و</w:t>
      </w:r>
      <w:r w:rsidR="005A6AC8" w:rsidRPr="008011EF">
        <w:rPr>
          <w:rFonts w:ascii="Calibri" w:hAnsi="Calibri" w:cs="B Lotus" w:hint="cs"/>
          <w:b/>
          <w:bCs/>
          <w:sz w:val="28"/>
          <w:szCs w:val="28"/>
          <w:rtl/>
        </w:rPr>
        <w:t>-</w:t>
      </w:r>
      <w:r w:rsidR="005A6AC8" w:rsidRPr="00D23566">
        <w:rPr>
          <w:rFonts w:ascii="Calibri" w:hAnsi="Calibri" w:cs="B Zar" w:hint="cs"/>
          <w:sz w:val="22"/>
          <w:szCs w:val="28"/>
          <w:rtl/>
        </w:rPr>
        <w:t xml:space="preserve">  اجماع صحابه رضي الله عنهم و تابعين بر اينكه فردي كه مرتكب گناه كبيره مي</w:t>
      </w:r>
      <w:r w:rsidR="005A6AC8">
        <w:rPr>
          <w:rFonts w:ascii="Arial" w:hAnsi="Arial" w:cs="Arial"/>
          <w:sz w:val="22"/>
        </w:rPr>
        <w:t>‎</w:t>
      </w:r>
      <w:r w:rsidR="005A6AC8" w:rsidRPr="00D23566">
        <w:rPr>
          <w:rFonts w:ascii="Calibri" w:hAnsi="Calibri" w:cs="B Zar" w:hint="cs"/>
          <w:sz w:val="22"/>
          <w:szCs w:val="28"/>
          <w:rtl/>
        </w:rPr>
        <w:t>شود، به خاطر ايمانش مؤمن و به خاطر گناه كبيره</w:t>
      </w:r>
      <w:r w:rsidR="005A6AC8">
        <w:rPr>
          <w:rFonts w:ascii="Arial" w:hAnsi="Arial" w:cs="Arial"/>
          <w:sz w:val="22"/>
        </w:rPr>
        <w:t>‎</w:t>
      </w:r>
      <w:r w:rsidR="005A6AC8" w:rsidRPr="00D23566">
        <w:rPr>
          <w:rFonts w:ascii="Calibri" w:hAnsi="Calibri" w:cs="B Zar" w:hint="cs"/>
          <w:sz w:val="22"/>
          <w:szCs w:val="28"/>
          <w:rtl/>
        </w:rPr>
        <w:t>اش، فاسق است و او در آخرت تحت مشيت پروردگار است.</w:t>
      </w:r>
      <w:r w:rsidR="005A6AC8" w:rsidRPr="00D23566">
        <w:rPr>
          <w:rFonts w:ascii="Calibri" w:hAnsi="Calibri" w:cs="B Zar"/>
          <w:sz w:val="22"/>
          <w:szCs w:val="28"/>
          <w:vertAlign w:val="superscript"/>
          <w:rtl/>
        </w:rPr>
        <w:footnoteReference w:id="567"/>
      </w:r>
    </w:p>
    <w:p w:rsidR="00516D25" w:rsidRDefault="00516D25" w:rsidP="00516D25">
      <w:pPr>
        <w:pStyle w:val="msonormalcxspmiddle"/>
        <w:bidi/>
        <w:spacing w:before="0" w:beforeAutospacing="0" w:after="0" w:afterAutospacing="0"/>
        <w:ind w:firstLine="282"/>
        <w:contextualSpacing/>
        <w:jc w:val="both"/>
        <w:rPr>
          <w:rFonts w:ascii="Calibri" w:hAnsi="Calibri" w:cs="B Zar"/>
          <w:sz w:val="22"/>
          <w:szCs w:val="28"/>
          <w:rtl/>
        </w:rPr>
        <w:sectPr w:rsidR="00516D25" w:rsidSect="00A807A5">
          <w:footnotePr>
            <w:numRestart w:val="eachPage"/>
          </w:footnotePr>
          <w:pgSz w:w="11907" w:h="16840" w:code="9"/>
          <w:pgMar w:top="2268" w:right="2211" w:bottom="2268" w:left="2211" w:header="2268" w:footer="2268" w:gutter="284"/>
          <w:cols w:space="720"/>
          <w:titlePg/>
          <w:bidi/>
          <w:rtlGutter/>
          <w:docGrid w:linePitch="360"/>
        </w:sectPr>
      </w:pPr>
    </w:p>
    <w:p w:rsidR="00516D25" w:rsidRDefault="00516D25" w:rsidP="00516D25">
      <w:pPr>
        <w:pStyle w:val="msonormalcxspmiddle"/>
        <w:bidi/>
        <w:spacing w:before="0" w:beforeAutospacing="0" w:after="0" w:afterAutospacing="0"/>
        <w:ind w:firstLine="282"/>
        <w:contextualSpacing/>
        <w:jc w:val="both"/>
        <w:rPr>
          <w:rFonts w:ascii="Calibri" w:hAnsi="Calibri" w:cs="B Zar"/>
          <w:sz w:val="22"/>
          <w:szCs w:val="28"/>
          <w:rtl/>
        </w:rPr>
        <w:sectPr w:rsidR="00516D25" w:rsidSect="00A807A5">
          <w:footnotePr>
            <w:numRestart w:val="eachPage"/>
          </w:footnotePr>
          <w:pgSz w:w="11907" w:h="16840" w:code="9"/>
          <w:pgMar w:top="2268" w:right="2211" w:bottom="2268" w:left="2211" w:header="2268" w:footer="2268" w:gutter="284"/>
          <w:cols w:space="720"/>
          <w:titlePg/>
          <w:bidi/>
          <w:rtlGutter/>
          <w:docGrid w:linePitch="360"/>
        </w:sectPr>
      </w:pPr>
    </w:p>
    <w:p w:rsidR="005A6AC8" w:rsidRPr="0088236C" w:rsidRDefault="005A6AC8" w:rsidP="0088236C">
      <w:pPr>
        <w:pStyle w:val="af"/>
        <w:rPr>
          <w:rFonts w:hint="cs"/>
          <w:szCs w:val="32"/>
          <w:rtl/>
        </w:rPr>
      </w:pPr>
      <w:bookmarkStart w:id="556" w:name="_Toc246700280"/>
      <w:bookmarkStart w:id="557" w:name="_Toc254369655"/>
      <w:r w:rsidRPr="0088236C">
        <w:rPr>
          <w:rFonts w:hint="cs"/>
          <w:szCs w:val="32"/>
          <w:rtl/>
        </w:rPr>
        <w:t>سخن پاياني</w:t>
      </w:r>
      <w:bookmarkEnd w:id="556"/>
      <w:bookmarkEnd w:id="557"/>
    </w:p>
    <w:p w:rsidR="005A6AC8" w:rsidRPr="005D1FD0" w:rsidRDefault="005A6AC8" w:rsidP="00516D25">
      <w:pPr>
        <w:contextualSpacing/>
        <w:rPr>
          <w:rFonts w:ascii="Calibri" w:hAnsi="Calibri" w:cs="B Zar" w:hint="cs"/>
          <w:sz w:val="22"/>
          <w:rtl/>
        </w:rPr>
      </w:pPr>
      <w:r w:rsidRPr="005D1FD0">
        <w:rPr>
          <w:rFonts w:ascii="Calibri" w:hAnsi="Calibri" w:cs="B Zar" w:hint="cs"/>
          <w:sz w:val="22"/>
          <w:rtl/>
        </w:rPr>
        <w:t>سخن راجع به ايمان به خداي عز</w:t>
      </w:r>
      <w:r w:rsidR="00C752BF" w:rsidRPr="005D1FD0">
        <w:rPr>
          <w:rFonts w:ascii="Calibri" w:hAnsi="Calibri" w:cs="B Zar" w:hint="cs"/>
          <w:sz w:val="22"/>
          <w:rtl/>
        </w:rPr>
        <w:t xml:space="preserve">ّ </w:t>
      </w:r>
      <w:r w:rsidRPr="005D1FD0">
        <w:rPr>
          <w:rFonts w:ascii="Calibri" w:hAnsi="Calibri" w:cs="B Zar" w:hint="cs"/>
          <w:sz w:val="22"/>
          <w:rtl/>
        </w:rPr>
        <w:t>وجل در اين كتاب، مطلبي است كه خداوند آن را براي من آسان و هموار گردانيد و اين كتاب را «الإيمان بالله جلّ جلاله» نام نهادم. هر مطلب درستي در اين كتاب باشد، فقط از سر لطف خداست و هر خطا و نقصي در آن باشد، از جانب خودم است و از خداوند آمرزش مي</w:t>
      </w:r>
      <w:r>
        <w:rPr>
          <w:rFonts w:ascii="Arial" w:hAnsi="Arial" w:cs="Arial"/>
          <w:sz w:val="22"/>
        </w:rPr>
        <w:t>‎</w:t>
      </w:r>
      <w:r w:rsidRPr="005D1FD0">
        <w:rPr>
          <w:rFonts w:ascii="Calibri" w:hAnsi="Calibri" w:cs="B Zar" w:hint="cs"/>
          <w:sz w:val="22"/>
          <w:rtl/>
        </w:rPr>
        <w:t>طلبم و به سوي او بازمي</w:t>
      </w:r>
      <w:r>
        <w:rPr>
          <w:rFonts w:ascii="Arial" w:hAnsi="Arial" w:cs="Arial"/>
          <w:sz w:val="22"/>
        </w:rPr>
        <w:t>‎</w:t>
      </w:r>
      <w:r w:rsidRPr="005D1FD0">
        <w:rPr>
          <w:rFonts w:ascii="Calibri" w:hAnsi="Calibri" w:cs="B Zar" w:hint="cs"/>
          <w:sz w:val="22"/>
          <w:rtl/>
        </w:rPr>
        <w:t>گردم، و خدا و پيامبرش از آن، مبرا و دورند. برايم بس است كه خيلي حريص بودم كه دچار خطا و اشتباه نشوم. اميد است كه از اجر و پاداش محروم ن</w:t>
      </w:r>
      <w:r w:rsidR="00C752BF" w:rsidRPr="005D1FD0">
        <w:rPr>
          <w:rFonts w:ascii="Calibri" w:hAnsi="Calibri" w:cs="B Zar" w:hint="cs"/>
          <w:sz w:val="22"/>
          <w:rtl/>
        </w:rPr>
        <w:t>گرد</w:t>
      </w:r>
      <w:r w:rsidRPr="005D1FD0">
        <w:rPr>
          <w:rFonts w:ascii="Calibri" w:hAnsi="Calibri" w:cs="B Zar" w:hint="cs"/>
          <w:sz w:val="22"/>
          <w:rtl/>
        </w:rPr>
        <w:t>م.</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از خدا مي</w:t>
      </w:r>
      <w:r>
        <w:rPr>
          <w:rFonts w:ascii="Arial" w:hAnsi="Arial" w:cs="Arial"/>
          <w:sz w:val="22"/>
        </w:rPr>
        <w:t>‎</w:t>
      </w:r>
      <w:r w:rsidRPr="00D23566">
        <w:rPr>
          <w:rFonts w:ascii="Calibri" w:hAnsi="Calibri" w:cs="B Zar" w:hint="cs"/>
          <w:sz w:val="22"/>
          <w:szCs w:val="28"/>
          <w:rtl/>
        </w:rPr>
        <w:t>خواهم اين كتاب را براي هر انساني در هر جايي باشد، سودمند گرداند و سبب زياد شدن ايمان و هدايت</w:t>
      </w:r>
      <w:r>
        <w:rPr>
          <w:rFonts w:ascii="Arial" w:hAnsi="Arial" w:cs="Arial"/>
          <w:sz w:val="22"/>
        </w:rPr>
        <w:t>‎</w:t>
      </w:r>
      <w:r w:rsidRPr="00D23566">
        <w:rPr>
          <w:rFonts w:ascii="Calibri" w:hAnsi="Calibri" w:cs="B Zar" w:hint="cs"/>
          <w:sz w:val="22"/>
          <w:szCs w:val="28"/>
          <w:rtl/>
        </w:rPr>
        <w:t>اش يا سبب آموزش دادن يا به يادآوردن او باشد. از خدا مي</w:t>
      </w:r>
      <w:r>
        <w:rPr>
          <w:rFonts w:ascii="Arial" w:hAnsi="Arial" w:cs="Arial"/>
          <w:sz w:val="22"/>
        </w:rPr>
        <w:t>‎</w:t>
      </w:r>
      <w:r w:rsidRPr="00D23566">
        <w:rPr>
          <w:rFonts w:ascii="Calibri" w:hAnsi="Calibri" w:cs="B Zar" w:hint="cs"/>
          <w:sz w:val="22"/>
          <w:szCs w:val="28"/>
          <w:rtl/>
        </w:rPr>
        <w:t>خواهم كه برادران ديني</w:t>
      </w:r>
      <w:r>
        <w:rPr>
          <w:rFonts w:ascii="Arial" w:hAnsi="Arial" w:cs="Arial"/>
          <w:sz w:val="22"/>
        </w:rPr>
        <w:t>‎</w:t>
      </w:r>
      <w:r w:rsidRPr="00D23566">
        <w:rPr>
          <w:rFonts w:ascii="Calibri" w:hAnsi="Calibri" w:cs="B Zar" w:hint="cs"/>
          <w:sz w:val="22"/>
          <w:szCs w:val="28"/>
          <w:rtl/>
        </w:rPr>
        <w:t>ام كه اين كتاب را مي</w:t>
      </w:r>
      <w:r>
        <w:rPr>
          <w:rFonts w:ascii="Arial" w:hAnsi="Arial" w:cs="Arial"/>
          <w:sz w:val="22"/>
        </w:rPr>
        <w:t>‎</w:t>
      </w:r>
      <w:r w:rsidRPr="00D23566">
        <w:rPr>
          <w:rFonts w:ascii="Calibri" w:hAnsi="Calibri" w:cs="B Zar" w:hint="cs"/>
          <w:sz w:val="22"/>
          <w:szCs w:val="28"/>
          <w:rtl/>
        </w:rPr>
        <w:t>خوانند، برايم دعاي خير كنند؛ چون دعاي خير برادر براي برادر ديني</w:t>
      </w:r>
      <w:r>
        <w:rPr>
          <w:rFonts w:ascii="Arial" w:hAnsi="Arial" w:cs="Arial"/>
          <w:sz w:val="22"/>
        </w:rPr>
        <w:t>‎</w:t>
      </w:r>
      <w:r w:rsidRPr="00D23566">
        <w:rPr>
          <w:rFonts w:ascii="Calibri" w:hAnsi="Calibri" w:cs="B Zar" w:hint="cs"/>
          <w:sz w:val="22"/>
          <w:szCs w:val="28"/>
          <w:rtl/>
        </w:rPr>
        <w:t>اش در غياب او اگر خدا بخواهد مستجاب مي</w:t>
      </w:r>
      <w:r>
        <w:rPr>
          <w:rFonts w:ascii="Arial" w:hAnsi="Arial" w:cs="Arial"/>
          <w:sz w:val="22"/>
        </w:rPr>
        <w:t>‎</w:t>
      </w:r>
      <w:r w:rsidRPr="00D23566">
        <w:rPr>
          <w:rFonts w:ascii="Calibri" w:hAnsi="Calibri" w:cs="B Zar" w:hint="cs"/>
          <w:sz w:val="22"/>
          <w:szCs w:val="28"/>
          <w:rtl/>
        </w:rPr>
        <w:t>شود.</w:t>
      </w:r>
    </w:p>
    <w:p w:rsidR="005A6AC8" w:rsidRPr="00D23566" w:rsidRDefault="005A6AC8" w:rsidP="00B74344">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اين كتاب را با اين آيه به پايان مي</w:t>
      </w:r>
      <w:r>
        <w:rPr>
          <w:rFonts w:ascii="Arial" w:hAnsi="Arial" w:cs="Arial"/>
          <w:sz w:val="22"/>
        </w:rPr>
        <w:t>‎</w:t>
      </w:r>
      <w:r w:rsidRPr="00D23566">
        <w:rPr>
          <w:rFonts w:ascii="Calibri" w:hAnsi="Calibri" w:cs="B Zar" w:hint="cs"/>
          <w:sz w:val="22"/>
          <w:szCs w:val="28"/>
          <w:rtl/>
        </w:rPr>
        <w:t>رسانم:</w:t>
      </w:r>
      <w:r>
        <w:rPr>
          <w:rFonts w:ascii="QCF_BSML" w:hAnsi="QCF_BSML" w:cs="QCF_BSML"/>
          <w:color w:val="000000"/>
          <w:sz w:val="27"/>
          <w:szCs w:val="27"/>
          <w:rtl/>
        </w:rPr>
        <w:t xml:space="preserve"> ﭽ</w:t>
      </w:r>
      <w:r>
        <w:rPr>
          <w:rFonts w:ascii="QCF_BSML" w:hAnsi="QCF_BSML" w:cs="QCF_BSML"/>
          <w:color w:val="000000"/>
          <w:sz w:val="2"/>
          <w:szCs w:val="2"/>
          <w:rtl/>
        </w:rPr>
        <w:t xml:space="preserve"> </w:t>
      </w:r>
      <w:r>
        <w:rPr>
          <w:rFonts w:ascii="QCF_P547" w:hAnsi="QCF_P547" w:cs="QCF_P547"/>
          <w:color w:val="000000"/>
          <w:sz w:val="27"/>
          <w:szCs w:val="27"/>
          <w:rtl/>
        </w:rPr>
        <w:t>ﭑ</w:t>
      </w:r>
      <w:r>
        <w:rPr>
          <w:rFonts w:ascii="QCF_P547" w:hAnsi="QCF_P547" w:cs="QCF_P547"/>
          <w:color w:val="000000"/>
          <w:sz w:val="2"/>
          <w:szCs w:val="2"/>
          <w:rtl/>
        </w:rPr>
        <w:t xml:space="preserve"> </w:t>
      </w:r>
      <w:r>
        <w:rPr>
          <w:rFonts w:ascii="QCF_P547" w:hAnsi="QCF_P547" w:cs="QCF_P547"/>
          <w:color w:val="000000"/>
          <w:sz w:val="27"/>
          <w:szCs w:val="27"/>
          <w:rtl/>
        </w:rPr>
        <w:t>ﭒ</w:t>
      </w:r>
      <w:r>
        <w:rPr>
          <w:rFonts w:ascii="QCF_P547" w:hAnsi="QCF_P547" w:cs="QCF_P547"/>
          <w:color w:val="000000"/>
          <w:sz w:val="2"/>
          <w:szCs w:val="2"/>
          <w:rtl/>
        </w:rPr>
        <w:t xml:space="preserve"> </w:t>
      </w:r>
      <w:r>
        <w:rPr>
          <w:rFonts w:ascii="QCF_P547" w:hAnsi="QCF_P547" w:cs="QCF_P547"/>
          <w:color w:val="000000"/>
          <w:sz w:val="27"/>
          <w:szCs w:val="27"/>
          <w:rtl/>
        </w:rPr>
        <w:t>ﭓ</w:t>
      </w:r>
      <w:r>
        <w:rPr>
          <w:rFonts w:ascii="QCF_P547" w:hAnsi="QCF_P547" w:cs="QCF_P547"/>
          <w:color w:val="000000"/>
          <w:sz w:val="2"/>
          <w:szCs w:val="2"/>
          <w:rtl/>
        </w:rPr>
        <w:t xml:space="preserve"> </w:t>
      </w:r>
      <w:r>
        <w:rPr>
          <w:rFonts w:ascii="QCF_P547" w:hAnsi="QCF_P547" w:cs="QCF_P547"/>
          <w:color w:val="000000"/>
          <w:sz w:val="27"/>
          <w:szCs w:val="27"/>
          <w:rtl/>
        </w:rPr>
        <w:t>ﭔ</w:t>
      </w:r>
      <w:r>
        <w:rPr>
          <w:rFonts w:ascii="QCF_P547" w:hAnsi="QCF_P547" w:cs="QCF_P547"/>
          <w:color w:val="000000"/>
          <w:sz w:val="2"/>
          <w:szCs w:val="2"/>
          <w:rtl/>
        </w:rPr>
        <w:t xml:space="preserve"> </w:t>
      </w:r>
      <w:r>
        <w:rPr>
          <w:rFonts w:ascii="QCF_P547" w:hAnsi="QCF_P547" w:cs="QCF_P547"/>
          <w:color w:val="000000"/>
          <w:sz w:val="27"/>
          <w:szCs w:val="27"/>
          <w:rtl/>
        </w:rPr>
        <w:t>ﭕ</w:t>
      </w:r>
      <w:r>
        <w:rPr>
          <w:rFonts w:ascii="QCF_P547" w:hAnsi="QCF_P547" w:cs="QCF_P547"/>
          <w:color w:val="000000"/>
          <w:sz w:val="2"/>
          <w:szCs w:val="2"/>
          <w:rtl/>
        </w:rPr>
        <w:t xml:space="preserve"> </w:t>
      </w:r>
      <w:r>
        <w:rPr>
          <w:rFonts w:ascii="QCF_P547" w:hAnsi="QCF_P547" w:cs="QCF_P547"/>
          <w:color w:val="000000"/>
          <w:sz w:val="27"/>
          <w:szCs w:val="27"/>
          <w:rtl/>
        </w:rPr>
        <w:t>ﭖ</w:t>
      </w:r>
      <w:r>
        <w:rPr>
          <w:rFonts w:ascii="QCF_P547" w:hAnsi="QCF_P547" w:cs="QCF_P547"/>
          <w:color w:val="000000"/>
          <w:sz w:val="2"/>
          <w:szCs w:val="2"/>
          <w:rtl/>
        </w:rPr>
        <w:t xml:space="preserve"> </w:t>
      </w:r>
      <w:r>
        <w:rPr>
          <w:rFonts w:ascii="QCF_P547" w:hAnsi="QCF_P547" w:cs="QCF_P547"/>
          <w:color w:val="000000"/>
          <w:sz w:val="27"/>
          <w:szCs w:val="27"/>
          <w:rtl/>
        </w:rPr>
        <w:t>ﭗ</w:t>
      </w:r>
      <w:r>
        <w:rPr>
          <w:rFonts w:ascii="QCF_P547" w:hAnsi="QCF_P547" w:cs="QCF_P547"/>
          <w:color w:val="000000"/>
          <w:sz w:val="2"/>
          <w:szCs w:val="2"/>
          <w:rtl/>
        </w:rPr>
        <w:t xml:space="preserve">     </w:t>
      </w:r>
      <w:r>
        <w:rPr>
          <w:rFonts w:ascii="QCF_P547" w:hAnsi="QCF_P547" w:cs="QCF_P547"/>
          <w:color w:val="000000"/>
          <w:sz w:val="27"/>
          <w:szCs w:val="27"/>
          <w:rtl/>
        </w:rPr>
        <w:t>ﭘ</w:t>
      </w:r>
      <w:r>
        <w:rPr>
          <w:rFonts w:ascii="QCF_P547" w:hAnsi="QCF_P547" w:cs="QCF_P547"/>
          <w:color w:val="000000"/>
          <w:sz w:val="2"/>
          <w:szCs w:val="2"/>
          <w:rtl/>
        </w:rPr>
        <w:t xml:space="preserve">    </w:t>
      </w:r>
      <w:r>
        <w:rPr>
          <w:rFonts w:ascii="QCF_P547" w:hAnsi="QCF_P547" w:cs="QCF_P547"/>
          <w:color w:val="000000"/>
          <w:sz w:val="27"/>
          <w:szCs w:val="27"/>
          <w:rtl/>
        </w:rPr>
        <w:t>ﭙ</w:t>
      </w:r>
      <w:r>
        <w:rPr>
          <w:rFonts w:ascii="QCF_P547" w:hAnsi="QCF_P547" w:cs="QCF_P547"/>
          <w:color w:val="000000"/>
          <w:sz w:val="2"/>
          <w:szCs w:val="2"/>
          <w:rtl/>
        </w:rPr>
        <w:t xml:space="preserve"> </w:t>
      </w:r>
      <w:r>
        <w:rPr>
          <w:rFonts w:ascii="QCF_P547" w:hAnsi="QCF_P547" w:cs="QCF_P547"/>
          <w:color w:val="000000"/>
          <w:sz w:val="27"/>
          <w:szCs w:val="27"/>
          <w:rtl/>
        </w:rPr>
        <w:t>ﭚ</w:t>
      </w:r>
      <w:r>
        <w:rPr>
          <w:rFonts w:ascii="QCF_P547" w:hAnsi="QCF_P547" w:cs="QCF_P547"/>
          <w:color w:val="000000"/>
          <w:sz w:val="2"/>
          <w:szCs w:val="2"/>
          <w:rtl/>
        </w:rPr>
        <w:t xml:space="preserve"> </w:t>
      </w:r>
      <w:r>
        <w:rPr>
          <w:rFonts w:ascii="QCF_P547" w:hAnsi="QCF_P547" w:cs="QCF_P547"/>
          <w:color w:val="000000"/>
          <w:sz w:val="27"/>
          <w:szCs w:val="27"/>
          <w:rtl/>
        </w:rPr>
        <w:t>ﭛ</w:t>
      </w:r>
      <w:r>
        <w:rPr>
          <w:rFonts w:ascii="QCF_P547" w:hAnsi="QCF_P547" w:cs="QCF_P547"/>
          <w:color w:val="000000"/>
          <w:sz w:val="2"/>
          <w:szCs w:val="2"/>
          <w:rtl/>
        </w:rPr>
        <w:t xml:space="preserve"> </w:t>
      </w:r>
      <w:r>
        <w:rPr>
          <w:rFonts w:ascii="QCF_P547" w:hAnsi="QCF_P547" w:cs="QCF_P547"/>
          <w:color w:val="000000"/>
          <w:sz w:val="27"/>
          <w:szCs w:val="27"/>
          <w:rtl/>
        </w:rPr>
        <w:t>ﭜ</w:t>
      </w:r>
      <w:r>
        <w:rPr>
          <w:rFonts w:ascii="QCF_P547" w:hAnsi="QCF_P547" w:cs="QCF_P547"/>
          <w:color w:val="000000"/>
          <w:sz w:val="2"/>
          <w:szCs w:val="2"/>
          <w:rtl/>
        </w:rPr>
        <w:t xml:space="preserve"> </w:t>
      </w:r>
      <w:r>
        <w:rPr>
          <w:rFonts w:ascii="QCF_P547" w:hAnsi="QCF_P547" w:cs="QCF_P547"/>
          <w:color w:val="000000"/>
          <w:sz w:val="27"/>
          <w:szCs w:val="27"/>
          <w:rtl/>
        </w:rPr>
        <w:t>ﭝ</w:t>
      </w:r>
      <w:r>
        <w:rPr>
          <w:rFonts w:ascii="QCF_P547" w:hAnsi="QCF_P547" w:cs="QCF_P547"/>
          <w:color w:val="000000"/>
          <w:sz w:val="2"/>
          <w:szCs w:val="2"/>
          <w:rtl/>
        </w:rPr>
        <w:t xml:space="preserve"> </w:t>
      </w:r>
      <w:r>
        <w:rPr>
          <w:rFonts w:ascii="QCF_P547" w:hAnsi="QCF_P547" w:cs="QCF_P547"/>
          <w:color w:val="000000"/>
          <w:sz w:val="27"/>
          <w:szCs w:val="27"/>
          <w:rtl/>
        </w:rPr>
        <w:t>ﭞ</w:t>
      </w:r>
      <w:r>
        <w:rPr>
          <w:rFonts w:ascii="QCF_P547" w:hAnsi="QCF_P547" w:cs="QCF_P547"/>
          <w:color w:val="000000"/>
          <w:sz w:val="2"/>
          <w:szCs w:val="2"/>
          <w:rtl/>
        </w:rPr>
        <w:t xml:space="preserve"> </w:t>
      </w:r>
      <w:r>
        <w:rPr>
          <w:rFonts w:ascii="QCF_P547" w:hAnsi="QCF_P547" w:cs="QCF_P547"/>
          <w:color w:val="000000"/>
          <w:sz w:val="27"/>
          <w:szCs w:val="27"/>
          <w:rtl/>
        </w:rPr>
        <w:t>ﭟ</w:t>
      </w:r>
      <w:r>
        <w:rPr>
          <w:rFonts w:ascii="QCF_P547" w:hAnsi="QCF_P547" w:cs="QCF_P547"/>
          <w:color w:val="000000"/>
          <w:sz w:val="2"/>
          <w:szCs w:val="2"/>
          <w:rtl/>
        </w:rPr>
        <w:t xml:space="preserve"> </w:t>
      </w:r>
      <w:r>
        <w:rPr>
          <w:rFonts w:ascii="QCF_P547" w:hAnsi="QCF_P547" w:cs="QCF_P547"/>
          <w:color w:val="000000"/>
          <w:sz w:val="27"/>
          <w:szCs w:val="27"/>
          <w:rtl/>
        </w:rPr>
        <w:t>ﭠ</w:t>
      </w:r>
      <w:r>
        <w:rPr>
          <w:rFonts w:ascii="QCF_P547" w:hAnsi="QCF_P547" w:cs="QCF_P547"/>
          <w:color w:val="000000"/>
          <w:sz w:val="2"/>
          <w:szCs w:val="2"/>
          <w:rtl/>
        </w:rPr>
        <w:t xml:space="preserve">   </w:t>
      </w:r>
      <w:r>
        <w:rPr>
          <w:rFonts w:ascii="QCF_P547" w:hAnsi="QCF_P547" w:cs="QCF_P547"/>
          <w:color w:val="000000"/>
          <w:sz w:val="27"/>
          <w:szCs w:val="27"/>
          <w:rtl/>
        </w:rPr>
        <w:t>ﭡ</w:t>
      </w:r>
      <w:r>
        <w:rPr>
          <w:rFonts w:ascii="QCF_P547" w:hAnsi="QCF_P547" w:cs="QCF_P547"/>
          <w:color w:val="000000"/>
          <w:sz w:val="2"/>
          <w:szCs w:val="2"/>
          <w:rtl/>
        </w:rPr>
        <w:t xml:space="preserve"> </w:t>
      </w:r>
      <w:r>
        <w:rPr>
          <w:rFonts w:ascii="QCF_P547" w:hAnsi="QCF_P547" w:cs="QCF_P547"/>
          <w:color w:val="000000"/>
          <w:sz w:val="27"/>
          <w:szCs w:val="27"/>
          <w:rtl/>
        </w:rPr>
        <w:t>ﭢ</w:t>
      </w:r>
      <w:r>
        <w:rPr>
          <w:rFonts w:ascii="QCF_P547" w:hAnsi="QCF_P547" w:cs="QCF_P547"/>
          <w:color w:val="000000"/>
          <w:sz w:val="2"/>
          <w:szCs w:val="2"/>
          <w:rtl/>
        </w:rPr>
        <w:t xml:space="preserve"> </w:t>
      </w:r>
      <w:r>
        <w:rPr>
          <w:rFonts w:ascii="QCF_P547" w:hAnsi="QCF_P547" w:cs="QCF_P547"/>
          <w:color w:val="000000"/>
          <w:sz w:val="27"/>
          <w:szCs w:val="27"/>
          <w:rtl/>
        </w:rPr>
        <w:t>ﭣ</w:t>
      </w:r>
      <w:r>
        <w:rPr>
          <w:rFonts w:ascii="QCF_P547" w:hAnsi="QCF_P547" w:cs="QCF_P547"/>
          <w:color w:val="000000"/>
          <w:sz w:val="2"/>
          <w:szCs w:val="2"/>
          <w:rtl/>
        </w:rPr>
        <w:t xml:space="preserve"> </w:t>
      </w:r>
      <w:r>
        <w:rPr>
          <w:rFonts w:ascii="QCF_P547" w:hAnsi="QCF_P547" w:cs="QCF_P547"/>
          <w:color w:val="000000"/>
          <w:sz w:val="27"/>
          <w:szCs w:val="27"/>
          <w:rtl/>
        </w:rPr>
        <w:t>ﭤ</w:t>
      </w:r>
      <w:r>
        <w:rPr>
          <w:rFonts w:ascii="QCF_P547" w:hAnsi="QCF_P547" w:cs="QCF_P547"/>
          <w:color w:val="000000"/>
          <w:sz w:val="2"/>
          <w:szCs w:val="2"/>
          <w:rtl/>
        </w:rPr>
        <w:t xml:space="preserve"> </w:t>
      </w:r>
      <w:r>
        <w:rPr>
          <w:rFonts w:ascii="QCF_P547" w:hAnsi="QCF_P547" w:cs="QCF_P547"/>
          <w:color w:val="000000"/>
          <w:sz w:val="27"/>
          <w:szCs w:val="27"/>
          <w:rtl/>
        </w:rPr>
        <w:t>ﭥ</w:t>
      </w:r>
      <w:r>
        <w:rPr>
          <w:rFonts w:ascii="QCF_P547" w:hAnsi="QCF_P547" w:cs="QCF_P547"/>
          <w:color w:val="000000"/>
          <w:sz w:val="2"/>
          <w:szCs w:val="2"/>
          <w:rtl/>
        </w:rPr>
        <w:t xml:space="preserve">  </w:t>
      </w:r>
      <w:r>
        <w:rPr>
          <w:rFonts w:ascii="QCF_P547" w:hAnsi="QCF_P547" w:cs="QCF_P547"/>
          <w:color w:val="000000"/>
          <w:sz w:val="27"/>
          <w:szCs w:val="27"/>
          <w:rtl/>
        </w:rPr>
        <w:t>ﭦ</w:t>
      </w:r>
      <w:r>
        <w:rPr>
          <w:rFonts w:ascii="QCF_P547" w:hAnsi="QCF_P547" w:cs="QCF_P547"/>
          <w:color w:val="000000"/>
          <w:sz w:val="2"/>
          <w:szCs w:val="2"/>
          <w:rtl/>
        </w:rPr>
        <w:t xml:space="preserve"> </w:t>
      </w:r>
      <w:r>
        <w:rPr>
          <w:rFonts w:ascii="QCF_P547" w:hAnsi="QCF_P547" w:cs="QCF_P547"/>
          <w:color w:val="000000"/>
          <w:sz w:val="27"/>
          <w:szCs w:val="27"/>
          <w:rtl/>
        </w:rPr>
        <w:t>ﭧ</w:t>
      </w:r>
      <w:r>
        <w:rPr>
          <w:rFonts w:ascii="QCF_P547" w:hAnsi="QCF_P547" w:cs="QCF_P547"/>
          <w:color w:val="000000"/>
          <w:sz w:val="2"/>
          <w:szCs w:val="2"/>
          <w:rtl/>
        </w:rPr>
        <w:t xml:space="preserve"> </w:t>
      </w:r>
      <w:r>
        <w:rPr>
          <w:rFonts w:ascii="QCF_P547" w:hAnsi="QCF_P547" w:cs="QCF_P547"/>
          <w:color w:val="000000"/>
          <w:sz w:val="27"/>
          <w:szCs w:val="27"/>
          <w:rtl/>
        </w:rPr>
        <w:t>ﭨ</w:t>
      </w:r>
      <w:r>
        <w:rPr>
          <w:rFonts w:ascii="QCF_P547" w:hAnsi="QCF_P547" w:cs="QCF_P547"/>
          <w:color w:val="000000"/>
          <w:sz w:val="2"/>
          <w:szCs w:val="2"/>
          <w:rtl/>
        </w:rPr>
        <w:t xml:space="preserve"> </w:t>
      </w:r>
      <w:r>
        <w:rPr>
          <w:rFonts w:ascii="QCF_BSML" w:hAnsi="QCF_BSML" w:cs="QCF_BSML"/>
          <w:color w:val="000000"/>
          <w:sz w:val="27"/>
          <w:szCs w:val="27"/>
          <w:rtl/>
        </w:rPr>
        <w:t>ﭼ</w:t>
      </w:r>
      <w:r w:rsidR="00A17D49">
        <w:rPr>
          <w:rFonts w:ascii="Arial" w:hAnsi="Arial" w:cs="Arial" w:hint="cs"/>
          <w:color w:val="000000"/>
          <w:sz w:val="18"/>
          <w:szCs w:val="18"/>
          <w:rtl/>
        </w:rPr>
        <w:t xml:space="preserve"> </w:t>
      </w:r>
      <w:r w:rsidR="00A17D49" w:rsidRPr="00D23566">
        <w:rPr>
          <w:rFonts w:ascii="2  Badr" w:hAnsi="2  Badr" w:cs="B Zar" w:hint="cs"/>
          <w:szCs w:val="28"/>
          <w:rtl/>
        </w:rPr>
        <w:t>(</w:t>
      </w:r>
      <w:r w:rsidR="00A17D49">
        <w:rPr>
          <w:rFonts w:ascii="Arial" w:hAnsi="Arial" w:cs="Arial" w:hint="cs"/>
          <w:color w:val="000000"/>
          <w:sz w:val="18"/>
          <w:szCs w:val="18"/>
          <w:rtl/>
        </w:rPr>
        <w:t xml:space="preserve"> </w:t>
      </w:r>
      <w:r w:rsidRPr="005D1FD0">
        <w:rPr>
          <w:rFonts w:ascii="2  Badr" w:hAnsi="Arial" w:cs="B Zar" w:hint="cs"/>
          <w:color w:val="000000"/>
          <w:sz w:val="27"/>
          <w:szCs w:val="27"/>
          <w:rtl/>
        </w:rPr>
        <w:t>الحشر: ١٠</w:t>
      </w:r>
      <w:r>
        <w:rPr>
          <w:rFonts w:ascii="Arial" w:hAnsi="Arial" w:cs="Arial"/>
          <w:color w:val="000000"/>
          <w:sz w:val="2"/>
          <w:szCs w:val="2"/>
        </w:rPr>
        <w:t xml:space="preserve"> </w:t>
      </w:r>
      <w:r w:rsidR="00A17D49" w:rsidRPr="00D23566">
        <w:rPr>
          <w:rFonts w:ascii="Calibri" w:hAnsi="Calibri" w:cs="B Zar" w:hint="cs"/>
          <w:sz w:val="22"/>
          <w:szCs w:val="28"/>
          <w:rtl/>
        </w:rPr>
        <w:t xml:space="preserve">)  </w:t>
      </w:r>
      <w:r w:rsidR="00C752BF" w:rsidRPr="00D23566">
        <w:rPr>
          <w:rFonts w:ascii="Calibri" w:hAnsi="Calibri" w:cs="B Zar" w:hint="cs"/>
          <w:sz w:val="22"/>
          <w:szCs w:val="28"/>
          <w:rtl/>
        </w:rPr>
        <w:t>«</w:t>
      </w:r>
      <w:r w:rsidRPr="00D23566">
        <w:rPr>
          <w:rFonts w:ascii="Calibri" w:hAnsi="Calibri" w:cs="B Zar" w:hint="cs"/>
          <w:sz w:val="22"/>
          <w:szCs w:val="28"/>
          <w:rtl/>
        </w:rPr>
        <w:t>كساني كه پس از مهاجرين و انصار به دنيا مي‌آيند، مي‌گويند: پروردگارا! ما را و برادران ما را كه در ايمان آوردن بر ما پيشي گرفته‌اند بيامرز. و كينه‌اي نسبت به مؤمنان در دلهايمان جاي مده، پروردگارا! تو داراي رأفت و رحمت فراواني هستي.».</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شاعر مي</w:t>
      </w:r>
      <w:r>
        <w:rPr>
          <w:rFonts w:ascii="Arial" w:hAnsi="Arial" w:cs="Arial"/>
          <w:sz w:val="22"/>
        </w:rPr>
        <w:t>‎</w:t>
      </w:r>
      <w:r w:rsidRPr="00D23566">
        <w:rPr>
          <w:rFonts w:ascii="Calibri" w:hAnsi="Calibri" w:cs="B Zar" w:hint="cs"/>
          <w:sz w:val="22"/>
          <w:szCs w:val="28"/>
          <w:rtl/>
        </w:rPr>
        <w:t>گويد:</w:t>
      </w:r>
    </w:p>
    <w:p w:rsidR="005A6AC8" w:rsidRPr="008011EF" w:rsidRDefault="005A6AC8" w:rsidP="00516D25">
      <w:pPr>
        <w:pStyle w:val="msonormalcxspmiddle"/>
        <w:bidi/>
        <w:spacing w:before="0" w:beforeAutospacing="0" w:after="0" w:afterAutospacing="0"/>
        <w:ind w:firstLine="282"/>
        <w:contextualSpacing/>
        <w:jc w:val="center"/>
        <w:rPr>
          <w:rFonts w:ascii="Traditional Arabic" w:hAnsi="Traditional Arabic" w:cs="Traditional Arabic"/>
          <w:b/>
          <w:bCs/>
          <w:szCs w:val="28"/>
          <w:rtl/>
        </w:rPr>
      </w:pPr>
      <w:r w:rsidRPr="008011EF">
        <w:rPr>
          <w:rFonts w:ascii="Traditional Arabic" w:hAnsi="Traditional Arabic" w:cs="Traditional Arabic"/>
          <w:b/>
          <w:bCs/>
          <w:szCs w:val="28"/>
          <w:rtl/>
        </w:rPr>
        <w:t>إلهي لا تعذبني فإني                 مقر بالذي قد كان منّي</w:t>
      </w:r>
    </w:p>
    <w:p w:rsidR="005A6AC8" w:rsidRPr="00D23566" w:rsidRDefault="005A6AC8" w:rsidP="00516D25">
      <w:pPr>
        <w:pStyle w:val="msonormalcxspmiddle"/>
        <w:bidi/>
        <w:spacing w:before="0" w:beforeAutospacing="0" w:after="0" w:afterAutospacing="0"/>
        <w:ind w:firstLine="282"/>
        <w:contextualSpacing/>
        <w:jc w:val="center"/>
        <w:rPr>
          <w:rFonts w:ascii="Calibri" w:hAnsi="Calibri" w:cs="B Zar" w:hint="cs"/>
          <w:sz w:val="22"/>
          <w:szCs w:val="28"/>
          <w:rtl/>
        </w:rPr>
      </w:pPr>
      <w:r w:rsidRPr="00D23566">
        <w:rPr>
          <w:rFonts w:ascii="Calibri" w:hAnsi="Calibri" w:cs="B Zar" w:hint="cs"/>
          <w:sz w:val="22"/>
          <w:szCs w:val="28"/>
          <w:rtl/>
        </w:rPr>
        <w:t>«خدايا، مرا عذاب نده؛ چون من به گناهانم اعتراف مي</w:t>
      </w:r>
      <w:r>
        <w:rPr>
          <w:rFonts w:ascii="Arial" w:hAnsi="Arial" w:cs="Arial"/>
          <w:sz w:val="22"/>
        </w:rPr>
        <w:t>‎</w:t>
      </w:r>
      <w:r w:rsidRPr="00D23566">
        <w:rPr>
          <w:rFonts w:ascii="Calibri" w:hAnsi="Calibri" w:cs="B Zar" w:hint="cs"/>
          <w:sz w:val="22"/>
          <w:szCs w:val="28"/>
          <w:rtl/>
        </w:rPr>
        <w:t>كنم».</w:t>
      </w:r>
    </w:p>
    <w:p w:rsidR="005A6AC8" w:rsidRPr="008011EF" w:rsidRDefault="00962168" w:rsidP="00516D25">
      <w:pPr>
        <w:pStyle w:val="msonormalcxspmiddle"/>
        <w:bidi/>
        <w:spacing w:before="0" w:beforeAutospacing="0" w:after="0" w:afterAutospacing="0"/>
        <w:ind w:firstLine="282"/>
        <w:contextualSpacing/>
        <w:jc w:val="center"/>
        <w:rPr>
          <w:rFonts w:ascii="Calibri" w:hAnsi="Calibri" w:cs="Traditional Arabic" w:hint="cs"/>
          <w:b/>
          <w:bCs/>
          <w:szCs w:val="28"/>
          <w:rtl/>
        </w:rPr>
      </w:pPr>
      <w:r w:rsidRPr="008011EF">
        <w:rPr>
          <w:rFonts w:ascii="Calibri" w:hAnsi="Calibri" w:cs="Traditional Arabic" w:hint="cs"/>
          <w:b/>
          <w:bCs/>
          <w:szCs w:val="28"/>
          <w:rtl/>
        </w:rPr>
        <w:t>و</w:t>
      </w:r>
      <w:r w:rsidR="005A6AC8" w:rsidRPr="008011EF">
        <w:rPr>
          <w:rFonts w:ascii="Calibri" w:hAnsi="Calibri" w:cs="Traditional Arabic" w:hint="cs"/>
          <w:b/>
          <w:bCs/>
          <w:szCs w:val="28"/>
          <w:rtl/>
        </w:rPr>
        <w:t>ما لي حيلة إلا</w:t>
      </w:r>
      <w:r w:rsidRPr="008011EF">
        <w:rPr>
          <w:rFonts w:ascii="Calibri" w:hAnsi="Calibri" w:cs="Traditional Arabic" w:hint="cs"/>
          <w:b/>
          <w:bCs/>
          <w:szCs w:val="28"/>
          <w:rtl/>
        </w:rPr>
        <w:t xml:space="preserve"> رجائي                 وعفوك إن عفوت</w:t>
      </w:r>
      <w:r w:rsidR="00C752BF" w:rsidRPr="008011EF">
        <w:rPr>
          <w:rFonts w:ascii="Calibri" w:hAnsi="Calibri" w:cs="Traditional Arabic" w:hint="cs"/>
          <w:b/>
          <w:bCs/>
          <w:szCs w:val="28"/>
          <w:rtl/>
        </w:rPr>
        <w:t>َ</w:t>
      </w:r>
      <w:r w:rsidRPr="008011EF">
        <w:rPr>
          <w:rFonts w:ascii="Calibri" w:hAnsi="Calibri" w:cs="Traditional Arabic" w:hint="cs"/>
          <w:b/>
          <w:bCs/>
          <w:szCs w:val="28"/>
          <w:rtl/>
        </w:rPr>
        <w:t xml:space="preserve"> و</w:t>
      </w:r>
      <w:r w:rsidR="005A6AC8" w:rsidRPr="008011EF">
        <w:rPr>
          <w:rFonts w:ascii="Calibri" w:hAnsi="Calibri" w:cs="Traditional Arabic" w:hint="cs"/>
          <w:b/>
          <w:bCs/>
          <w:szCs w:val="28"/>
          <w:rtl/>
        </w:rPr>
        <w:t>حسن ظني</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«چاره</w:t>
      </w:r>
      <w:r>
        <w:rPr>
          <w:rFonts w:ascii="Arial" w:hAnsi="Arial" w:cs="Arial"/>
          <w:sz w:val="22"/>
        </w:rPr>
        <w:t>‎</w:t>
      </w:r>
      <w:r w:rsidRPr="00D23566">
        <w:rPr>
          <w:rFonts w:ascii="Calibri" w:hAnsi="Calibri" w:cs="B Zar" w:hint="cs"/>
          <w:sz w:val="22"/>
          <w:szCs w:val="28"/>
          <w:rtl/>
        </w:rPr>
        <w:t>اي جز اميد به رحمت تو و گذشت تو- اگر گذشت كني- و حسن گمانم ندارم».</w:t>
      </w:r>
    </w:p>
    <w:p w:rsidR="005A6AC8" w:rsidRPr="00516D25" w:rsidRDefault="005A6AC8" w:rsidP="00516D25">
      <w:pPr>
        <w:pStyle w:val="msonormalcxspmiddle"/>
        <w:bidi/>
        <w:spacing w:before="0" w:beforeAutospacing="0" w:after="0" w:afterAutospacing="0"/>
        <w:ind w:firstLine="282"/>
        <w:contextualSpacing/>
        <w:jc w:val="both"/>
        <w:rPr>
          <w:rFonts w:ascii="Traditional Arabic" w:hAnsi="Traditional Arabic" w:cs="Traditional Arabic"/>
          <w:b/>
          <w:bCs/>
          <w:sz w:val="28"/>
          <w:szCs w:val="28"/>
          <w:rtl/>
        </w:rPr>
      </w:pPr>
      <w:r w:rsidRPr="00516D25">
        <w:rPr>
          <w:rFonts w:ascii="Traditional Arabic" w:hAnsi="Traditional Arabic" w:cs="Traditional Arabic"/>
          <w:b/>
          <w:bCs/>
          <w:sz w:val="28"/>
          <w:szCs w:val="28"/>
          <w:rtl/>
        </w:rPr>
        <w:t>فكم من زل</w:t>
      </w:r>
      <w:r w:rsidR="00516D25">
        <w:rPr>
          <w:rFonts w:ascii="Traditional Arabic" w:hAnsi="Traditional Arabic" w:cs="Traditional Arabic" w:hint="cs"/>
          <w:b/>
          <w:bCs/>
          <w:sz w:val="28"/>
          <w:szCs w:val="28"/>
          <w:rtl/>
        </w:rPr>
        <w:t>ة</w:t>
      </w:r>
      <w:r w:rsidR="00962168" w:rsidRPr="00516D25">
        <w:rPr>
          <w:rFonts w:ascii="Traditional Arabic" w:hAnsi="Traditional Arabic" w:cs="Traditional Arabic"/>
          <w:b/>
          <w:bCs/>
          <w:sz w:val="28"/>
          <w:szCs w:val="28"/>
          <w:rtl/>
        </w:rPr>
        <w:t xml:space="preserve"> لي في البرايا               وأنت عليَّ ذو فضل و</w:t>
      </w:r>
      <w:r w:rsidRPr="00516D25">
        <w:rPr>
          <w:rFonts w:ascii="Traditional Arabic" w:hAnsi="Traditional Arabic" w:cs="Traditional Arabic"/>
          <w:b/>
          <w:bCs/>
          <w:sz w:val="28"/>
          <w:szCs w:val="28"/>
          <w:rtl/>
        </w:rPr>
        <w:t>منّ</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w:t>
      </w:r>
      <w:r w:rsidR="00201E64" w:rsidRPr="00D23566">
        <w:rPr>
          <w:rFonts w:ascii="Calibri" w:hAnsi="Calibri" w:cs="B Zar" w:hint="cs"/>
          <w:sz w:val="22"/>
          <w:szCs w:val="28"/>
          <w:rtl/>
        </w:rPr>
        <w:t xml:space="preserve">در بین مخلوقات </w:t>
      </w:r>
      <w:r w:rsidRPr="00D23566">
        <w:rPr>
          <w:rFonts w:ascii="Calibri" w:hAnsi="Calibri" w:cs="B Zar" w:hint="cs"/>
          <w:sz w:val="22"/>
          <w:szCs w:val="28"/>
          <w:rtl/>
        </w:rPr>
        <w:t>گناهان و لغزش</w:t>
      </w:r>
      <w:r>
        <w:rPr>
          <w:rFonts w:ascii="Arial" w:hAnsi="Arial" w:cs="Arial"/>
          <w:sz w:val="22"/>
        </w:rPr>
        <w:t>‎</w:t>
      </w:r>
      <w:r w:rsidRPr="00D23566">
        <w:rPr>
          <w:rFonts w:ascii="Calibri" w:hAnsi="Calibri" w:cs="B Zar" w:hint="cs"/>
          <w:sz w:val="22"/>
          <w:szCs w:val="28"/>
          <w:rtl/>
        </w:rPr>
        <w:t>هاي زيادي داشتم، و تو بر من لطف و منت زيادي كردي».</w:t>
      </w:r>
    </w:p>
    <w:p w:rsidR="005A6AC8" w:rsidRPr="008011EF" w:rsidRDefault="005A6AC8" w:rsidP="00F62583">
      <w:pPr>
        <w:pStyle w:val="msonormalcxspmiddle"/>
        <w:bidi/>
        <w:spacing w:before="0" w:beforeAutospacing="0" w:after="0" w:afterAutospacing="0"/>
        <w:ind w:firstLine="282"/>
        <w:contextualSpacing/>
        <w:jc w:val="both"/>
        <w:rPr>
          <w:rFonts w:ascii="Calibri" w:hAnsi="Calibri" w:cs="Traditional Arabic" w:hint="cs"/>
          <w:b/>
          <w:bCs/>
          <w:szCs w:val="28"/>
          <w:rtl/>
        </w:rPr>
      </w:pPr>
      <w:r w:rsidRPr="008011EF">
        <w:rPr>
          <w:rFonts w:ascii="Calibri" w:hAnsi="Calibri" w:cs="Traditional Arabic" w:hint="cs"/>
          <w:b/>
          <w:bCs/>
          <w:szCs w:val="28"/>
          <w:rtl/>
        </w:rPr>
        <w:t>إذا فكّرت في ندمي علي</w:t>
      </w:r>
      <w:r w:rsidR="00962168" w:rsidRPr="008011EF">
        <w:rPr>
          <w:rFonts w:ascii="Calibri" w:hAnsi="Calibri" w:cs="Traditional Arabic" w:hint="cs"/>
          <w:b/>
          <w:bCs/>
          <w:szCs w:val="28"/>
          <w:rtl/>
        </w:rPr>
        <w:t>ها                عضضت أناملي و</w:t>
      </w:r>
      <w:r w:rsidRPr="008011EF">
        <w:rPr>
          <w:rFonts w:ascii="Calibri" w:hAnsi="Calibri" w:cs="Traditional Arabic" w:hint="cs"/>
          <w:b/>
          <w:bCs/>
          <w:szCs w:val="28"/>
          <w:rtl/>
        </w:rPr>
        <w:t>قرعت سني</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«هرگاه به پشيماني بر اين گناهان فكر مي</w:t>
      </w:r>
      <w:r>
        <w:rPr>
          <w:rFonts w:ascii="Arial" w:hAnsi="Arial" w:cs="Arial"/>
          <w:sz w:val="22"/>
        </w:rPr>
        <w:t>‎</w:t>
      </w:r>
      <w:r w:rsidRPr="00D23566">
        <w:rPr>
          <w:rFonts w:ascii="Calibri" w:hAnsi="Calibri" w:cs="B Zar" w:hint="cs"/>
          <w:sz w:val="22"/>
          <w:szCs w:val="28"/>
          <w:rtl/>
        </w:rPr>
        <w:t>كنم، انگشتانم را گاز مي</w:t>
      </w:r>
      <w:r>
        <w:rPr>
          <w:rFonts w:ascii="Arial" w:hAnsi="Arial" w:cs="Arial"/>
          <w:sz w:val="22"/>
        </w:rPr>
        <w:t>‎</w:t>
      </w:r>
      <w:r w:rsidRPr="00D23566">
        <w:rPr>
          <w:rFonts w:ascii="Calibri" w:hAnsi="Calibri" w:cs="B Zar" w:hint="cs"/>
          <w:sz w:val="22"/>
          <w:szCs w:val="28"/>
          <w:rtl/>
        </w:rPr>
        <w:t>گيرم و دندانم را مي</w:t>
      </w:r>
      <w:r>
        <w:rPr>
          <w:rFonts w:ascii="Arial" w:hAnsi="Arial" w:cs="Arial"/>
          <w:sz w:val="22"/>
        </w:rPr>
        <w:t>‎</w:t>
      </w:r>
      <w:r w:rsidRPr="00D23566">
        <w:rPr>
          <w:rFonts w:ascii="Calibri" w:hAnsi="Calibri" w:cs="B Zar" w:hint="cs"/>
          <w:sz w:val="22"/>
          <w:szCs w:val="28"/>
          <w:rtl/>
        </w:rPr>
        <w:t>كشم».</w:t>
      </w:r>
    </w:p>
    <w:p w:rsidR="005A6AC8" w:rsidRPr="008011EF" w:rsidRDefault="00962168" w:rsidP="00F62583">
      <w:pPr>
        <w:pStyle w:val="msonormalcxspmiddle"/>
        <w:bidi/>
        <w:spacing w:before="0" w:beforeAutospacing="0" w:after="0" w:afterAutospacing="0"/>
        <w:ind w:firstLine="282"/>
        <w:contextualSpacing/>
        <w:jc w:val="both"/>
        <w:rPr>
          <w:rFonts w:ascii="Calibri" w:hAnsi="Calibri" w:cs="Traditional Arabic" w:hint="cs"/>
          <w:b/>
          <w:bCs/>
          <w:szCs w:val="28"/>
          <w:rtl/>
        </w:rPr>
      </w:pPr>
      <w:r w:rsidRPr="008011EF">
        <w:rPr>
          <w:rFonts w:ascii="Calibri" w:hAnsi="Calibri" w:cs="Traditional Arabic" w:hint="cs"/>
          <w:b/>
          <w:bCs/>
          <w:szCs w:val="28"/>
          <w:rtl/>
        </w:rPr>
        <w:t>يظن الناس بي خيراً و</w:t>
      </w:r>
      <w:r w:rsidR="005A6AC8" w:rsidRPr="008011EF">
        <w:rPr>
          <w:rFonts w:ascii="Calibri" w:hAnsi="Calibri" w:cs="Traditional Arabic" w:hint="cs"/>
          <w:b/>
          <w:bCs/>
          <w:szCs w:val="28"/>
          <w:rtl/>
        </w:rPr>
        <w:t>إنّي                   لشر الناس إن لم تعف عنّي</w:t>
      </w:r>
    </w:p>
    <w:p w:rsidR="005A6AC8" w:rsidRPr="00D23566" w:rsidRDefault="005A6AC8" w:rsidP="00F62583">
      <w:pPr>
        <w:pStyle w:val="msonormalcxspmiddle"/>
        <w:bidi/>
        <w:spacing w:before="0" w:beforeAutospacing="0" w:after="0" w:afterAutospacing="0"/>
        <w:ind w:firstLine="282"/>
        <w:contextualSpacing/>
        <w:jc w:val="both"/>
        <w:rPr>
          <w:rFonts w:ascii="Calibri" w:hAnsi="Calibri" w:cs="B Zar" w:hint="cs"/>
          <w:sz w:val="22"/>
          <w:szCs w:val="28"/>
          <w:rtl/>
        </w:rPr>
      </w:pPr>
      <w:r w:rsidRPr="00D23566">
        <w:rPr>
          <w:rFonts w:ascii="Calibri" w:hAnsi="Calibri" w:cs="B Zar" w:hint="cs"/>
          <w:sz w:val="22"/>
          <w:szCs w:val="28"/>
          <w:rtl/>
        </w:rPr>
        <w:t>«مردم به من گمان نيك دارند ولي من بدترين مردم هستم اگر از من گذشت نكني».</w:t>
      </w:r>
    </w:p>
    <w:p w:rsidR="00B74344" w:rsidRDefault="00B74344" w:rsidP="00B74344">
      <w:pPr>
        <w:pStyle w:val="msonormalcxspmiddle"/>
        <w:bidi/>
        <w:spacing w:before="0" w:beforeAutospacing="0" w:after="0" w:afterAutospacing="0"/>
        <w:contextualSpacing/>
        <w:jc w:val="center"/>
        <w:rPr>
          <w:rFonts w:ascii="Calibri" w:hAnsi="Calibri" w:cs="Traditional Arabic" w:hint="cs"/>
          <w:b/>
          <w:bCs/>
          <w:szCs w:val="28"/>
          <w:rtl/>
        </w:rPr>
      </w:pPr>
    </w:p>
    <w:p w:rsidR="005A6AC8" w:rsidRPr="008011EF" w:rsidRDefault="00962168" w:rsidP="00B74344">
      <w:pPr>
        <w:pStyle w:val="msonormalcxspmiddle"/>
        <w:bidi/>
        <w:spacing w:before="0" w:beforeAutospacing="0" w:after="0" w:afterAutospacing="0"/>
        <w:contextualSpacing/>
        <w:jc w:val="center"/>
        <w:rPr>
          <w:rFonts w:ascii="Calibri" w:hAnsi="Calibri" w:cs="Traditional Arabic" w:hint="cs"/>
          <w:b/>
          <w:bCs/>
          <w:szCs w:val="28"/>
          <w:rtl/>
        </w:rPr>
      </w:pPr>
      <w:r w:rsidRPr="008011EF">
        <w:rPr>
          <w:rFonts w:ascii="Calibri" w:hAnsi="Calibri" w:cs="Traditional Arabic" w:hint="cs"/>
          <w:b/>
          <w:bCs/>
          <w:szCs w:val="28"/>
          <w:rtl/>
        </w:rPr>
        <w:t>سبحانك اللّهم و</w:t>
      </w:r>
      <w:r w:rsidR="005A6AC8" w:rsidRPr="008011EF">
        <w:rPr>
          <w:rFonts w:ascii="Calibri" w:hAnsi="Calibri" w:cs="Traditional Arabic" w:hint="cs"/>
          <w:b/>
          <w:bCs/>
          <w:szCs w:val="28"/>
          <w:rtl/>
        </w:rPr>
        <w:t>بحمدك، أ</w:t>
      </w:r>
      <w:r w:rsidRPr="008011EF">
        <w:rPr>
          <w:rFonts w:ascii="Calibri" w:hAnsi="Calibri" w:cs="Traditional Arabic" w:hint="cs"/>
          <w:b/>
          <w:bCs/>
          <w:szCs w:val="28"/>
          <w:rtl/>
        </w:rPr>
        <w:t>شهد أن لا إله إلا أنت أستغفرك و</w:t>
      </w:r>
      <w:r w:rsidR="005A6AC8" w:rsidRPr="008011EF">
        <w:rPr>
          <w:rFonts w:ascii="Calibri" w:hAnsi="Calibri" w:cs="Traditional Arabic" w:hint="cs"/>
          <w:b/>
          <w:bCs/>
          <w:szCs w:val="28"/>
          <w:rtl/>
        </w:rPr>
        <w:t>أتوب إليك</w:t>
      </w:r>
    </w:p>
    <w:p w:rsidR="005A6AC8" w:rsidRPr="005D1FD0" w:rsidRDefault="005A6AC8" w:rsidP="00B74344">
      <w:pPr>
        <w:pStyle w:val="msonormalcxspmiddle"/>
        <w:bidi/>
        <w:spacing w:before="0" w:beforeAutospacing="0" w:after="0" w:afterAutospacing="0"/>
        <w:contextualSpacing/>
        <w:jc w:val="center"/>
        <w:rPr>
          <w:rFonts w:ascii="Calibri" w:hAnsi="Calibri" w:cs="B Zar" w:hint="cs"/>
          <w:sz w:val="22"/>
          <w:szCs w:val="28"/>
          <w:rtl/>
        </w:rPr>
      </w:pPr>
      <w:r w:rsidRPr="00D23566">
        <w:rPr>
          <w:rFonts w:ascii="Calibri" w:hAnsi="Calibri" w:cs="B Zar" w:hint="cs"/>
          <w:sz w:val="22"/>
          <w:szCs w:val="28"/>
          <w:rtl/>
        </w:rPr>
        <w:t>«خدايا! تو پاك و منزهي و حمد و ستايش، مخصوص توست. گواهي مي</w:t>
      </w:r>
      <w:r>
        <w:rPr>
          <w:rFonts w:ascii="Arial" w:hAnsi="Arial" w:cs="Arial"/>
          <w:sz w:val="22"/>
        </w:rPr>
        <w:t>‎</w:t>
      </w:r>
      <w:r w:rsidRPr="00D23566">
        <w:rPr>
          <w:rFonts w:ascii="Calibri" w:hAnsi="Calibri" w:cs="B Zar" w:hint="cs"/>
          <w:sz w:val="22"/>
          <w:szCs w:val="28"/>
          <w:rtl/>
        </w:rPr>
        <w:t>دهم كه معبود برحقي جز تو نيست. از تو طلب آمرزش مي</w:t>
      </w:r>
      <w:r>
        <w:rPr>
          <w:rFonts w:ascii="Arial" w:hAnsi="Arial" w:cs="Arial"/>
          <w:sz w:val="22"/>
        </w:rPr>
        <w:t>‎</w:t>
      </w:r>
      <w:r w:rsidRPr="00D23566">
        <w:rPr>
          <w:rFonts w:ascii="Calibri" w:hAnsi="Calibri" w:cs="B Zar" w:hint="cs"/>
          <w:sz w:val="22"/>
          <w:szCs w:val="28"/>
          <w:rtl/>
        </w:rPr>
        <w:t>كنم و به سوي تو باز مي</w:t>
      </w:r>
      <w:r>
        <w:rPr>
          <w:rFonts w:ascii="Arial" w:hAnsi="Arial" w:cs="Arial"/>
          <w:sz w:val="22"/>
        </w:rPr>
        <w:t>‎</w:t>
      </w:r>
      <w:r w:rsidRPr="00D23566">
        <w:rPr>
          <w:rFonts w:ascii="Calibri" w:hAnsi="Calibri" w:cs="B Zar" w:hint="cs"/>
          <w:sz w:val="22"/>
          <w:szCs w:val="28"/>
          <w:rtl/>
        </w:rPr>
        <w:t>گردم».</w:t>
      </w:r>
    </w:p>
    <w:p w:rsidR="00964873" w:rsidRDefault="00964873" w:rsidP="00F62583"/>
    <w:sectPr w:rsidR="00964873" w:rsidSect="00A807A5">
      <w:footnotePr>
        <w:numRestart w:val="eachPage"/>
      </w:footnotePr>
      <w:pgSz w:w="11907" w:h="16840" w:code="9"/>
      <w:pgMar w:top="2268" w:right="2211" w:bottom="2268" w:left="2211" w:header="2268" w:footer="2268" w:gutter="284"/>
      <w:cols w:space="720"/>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F442E" w:rsidRDefault="00AF442E">
      <w:r>
        <w:separator/>
      </w:r>
    </w:p>
  </w:endnote>
  <w:endnote w:type="continuationSeparator" w:id="0">
    <w:p w:rsidR="00AF442E" w:rsidRDefault="00AF442E">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embedRegular r:id="rId1" w:fontKey="{FA0E91BA-65F6-466E-811B-DBE11A474357}"/>
    <w:embedBold r:id="rId2" w:fontKey="{AAB8ABF7-BAD2-4170-990F-01AFAF414746}"/>
    <w:embedBoldItalic r:id="rId3" w:fontKey="{E98CF0F3-914D-428C-84F1-893D97D5857E}"/>
  </w:font>
  <w:font w:name="Times New Roman">
    <w:panose1 w:val="02020603050405020304"/>
    <w:charset w:val="00"/>
    <w:family w:val="roman"/>
    <w:pitch w:val="variable"/>
    <w:sig w:usb0="20002A87" w:usb1="80000000" w:usb2="00000008" w:usb3="00000000" w:csb0="000001FF" w:csb1="00000000"/>
    <w:embedRegular r:id="rId4" w:fontKey="{12BEB617-510F-4ADE-BE91-124C5010D014}"/>
    <w:embedBold r:id="rId5" w:fontKey="{415E2F8F-0D9C-4C53-9A93-CB7CE30E9289}"/>
    <w:embedBoldItalic r:id="rId6" w:fontKey="{A7BA61BA-4D20-4F62-A92D-16BFE6AA281F}"/>
  </w:font>
  <w:font w:name="B Zar">
    <w:panose1 w:val="00000400000000000000"/>
    <w:charset w:val="B2"/>
    <w:family w:val="auto"/>
    <w:pitch w:val="variable"/>
    <w:sig w:usb0="00002001" w:usb1="80000000" w:usb2="00000008" w:usb3="00000000" w:csb0="00000040" w:csb1="00000000"/>
    <w:embedRegular r:id="rId7" w:fontKey="{709B4E78-A149-42CC-A50E-3E3706B2A43B}"/>
    <w:embedBold r:id="rId8" w:fontKey="{B9F5B267-BA95-4B1B-B70D-57AD86712A1C}"/>
  </w:font>
  <w:font w:name="2  Badr">
    <w:panose1 w:val="00000400000000000000"/>
    <w:charset w:val="B2"/>
    <w:family w:val="auto"/>
    <w:pitch w:val="variable"/>
    <w:sig w:usb0="00002001" w:usb1="80000000" w:usb2="00000008" w:usb3="00000000" w:csb0="00000040" w:csb1="00000000"/>
    <w:embedRegular r:id="rId9" w:fontKey="{CE9EFCCB-9DB5-4027-BA56-3713760410CE}"/>
    <w:embedBold r:id="rId10" w:fontKey="{41E702E4-9D70-4255-BC35-DBB2ABD50E9C}"/>
  </w:font>
  <w:font w:name="Courier New">
    <w:panose1 w:val="02070309020205020404"/>
    <w:charset w:val="00"/>
    <w:family w:val="modern"/>
    <w:pitch w:val="fixed"/>
    <w:sig w:usb0="20002A87" w:usb1="80000000" w:usb2="00000008" w:usb3="00000000" w:csb0="000001FF" w:csb1="00000000"/>
    <w:embedRegular r:id="rId11" w:fontKey="{B303A51F-CB41-4496-9E07-4E77E53CC4C3}"/>
  </w:font>
  <w:font w:name="Wingdings">
    <w:panose1 w:val="05000000000000000000"/>
    <w:charset w:val="02"/>
    <w:family w:val="auto"/>
    <w:pitch w:val="variable"/>
    <w:sig w:usb0="00000000" w:usb1="10000000" w:usb2="00000000" w:usb3="00000000" w:csb0="80000000" w:csb1="00000000"/>
    <w:embedRegular r:id="rId12" w:fontKey="{1D4735EB-076B-4F06-A13D-F099CF6F6EA6}"/>
  </w:font>
  <w:font w:name="Symbol">
    <w:panose1 w:val="05050102010706020507"/>
    <w:charset w:val="00"/>
    <w:family w:val="swiss"/>
    <w:pitch w:val="variable"/>
    <w:sig w:usb0="00000203" w:usb1="00000000" w:usb2="00000000" w:usb3="00000000" w:csb0="00000005" w:csb1="00000000"/>
    <w:embedRegular r:id="rId13" w:fontKey="{8AEAAA01-A72E-4C7D-BD67-7BE2AC423B27}"/>
  </w:font>
  <w:font w:name="Arial">
    <w:panose1 w:val="020B0604020202020204"/>
    <w:charset w:val="00"/>
    <w:family w:val="swiss"/>
    <w:pitch w:val="variable"/>
    <w:sig w:usb0="20002A87" w:usb1="80000000" w:usb2="00000008" w:usb3="00000000" w:csb0="000001FF" w:csb1="00000000"/>
    <w:embedRegular r:id="rId14" w:fontKey="{3C188406-460D-4A16-8FF0-C4C8E7EF0E19}"/>
    <w:embedBold r:id="rId15" w:fontKey="{628FFCD8-A0D0-4A35-8C30-6EA538A47015}"/>
    <w:embedBoldItalic r:id="rId16" w:fontKey="{84E28107-0D54-4CA2-AB8A-715CD74FEDFE}"/>
  </w:font>
  <w:font w:name="Traditional Arabic">
    <w:panose1 w:val="02010000000000000000"/>
    <w:charset w:val="B2"/>
    <w:family w:val="auto"/>
    <w:pitch w:val="variable"/>
    <w:sig w:usb0="00002001" w:usb1="00000000" w:usb2="00000000" w:usb3="00000000" w:csb0="00000040" w:csb1="00000000"/>
    <w:embedRegular r:id="rId17" w:fontKey="{B3EDA164-04E4-47A3-B467-03E8D66846B2}"/>
    <w:embedBold r:id="rId18" w:fontKey="{D14A1B6E-F7CD-4355-A30F-C2F502529F1D}"/>
  </w:font>
  <w:font w:name="B Lotus">
    <w:panose1 w:val="00000400000000000000"/>
    <w:charset w:val="B2"/>
    <w:family w:val="auto"/>
    <w:pitch w:val="variable"/>
    <w:sig w:usb0="00002001" w:usb1="80000000" w:usb2="00000008" w:usb3="00000000" w:csb0="00000040" w:csb1="00000000"/>
    <w:embedRegular r:id="rId19" w:fontKey="{570E1993-D448-4329-9E96-70D05ACFC811}"/>
    <w:embedBold r:id="rId20" w:fontKey="{2F1C3AEA-EC6B-4221-8528-F4B462654324}"/>
    <w:embedBoldItalic r:id="rId21" w:fontKey="{62CEC5BC-9C20-4FCC-B3A5-C99715A1B280}"/>
  </w:font>
  <w:font w:name="B Jadid">
    <w:panose1 w:val="00000700000000000000"/>
    <w:charset w:val="B2"/>
    <w:family w:val="auto"/>
    <w:pitch w:val="variable"/>
    <w:sig w:usb0="00002001" w:usb1="80000000" w:usb2="00000008" w:usb3="00000000" w:csb0="00000040" w:csb1="00000000"/>
    <w:embedRegular r:id="rId22" w:fontKey="{18C6AFE6-C54A-4BFB-AD0B-F261EAF7FE62}"/>
    <w:embedBold r:id="rId23" w:fontKey="{368821D0-D6C3-4A75-AE19-CC8B2695C647}"/>
  </w:font>
  <w:font w:name="Cambria">
    <w:panose1 w:val="02040503050406030204"/>
    <w:charset w:val="00"/>
    <w:family w:val="roman"/>
    <w:pitch w:val="variable"/>
    <w:sig w:usb0="A00002EF" w:usb1="4000004B" w:usb2="00000000" w:usb3="00000000" w:csb0="0000009F" w:csb1="00000000"/>
    <w:embedRegular r:id="rId24" w:fontKey="{A91EEF1D-3AF2-4900-9470-1D9E79E3A1BC}"/>
    <w:embedBold r:id="rId25" w:fontKey="{86EDCB22-5A1A-4F78-ADC7-15FC37B12E9F}"/>
  </w:font>
  <w:font w:name="Zar">
    <w:panose1 w:val="00000400000000000000"/>
    <w:charset w:val="B2"/>
    <w:family w:val="auto"/>
    <w:pitch w:val="variable"/>
    <w:sig w:usb0="00002001" w:usb1="00000000" w:usb2="00000000" w:usb3="00000000" w:csb0="00000040" w:csb1="00000000"/>
    <w:embedRegular r:id="rId26" w:fontKey="{24E959F9-F36B-429E-9315-6E85A2AAECBC}"/>
  </w:font>
  <w:font w:name="AGA Arabesque">
    <w:panose1 w:val="05010101010101010101"/>
    <w:charset w:val="02"/>
    <w:family w:val="auto"/>
    <w:pitch w:val="variable"/>
    <w:sig w:usb0="00000000" w:usb1="10000000" w:usb2="00000000" w:usb3="00000000" w:csb0="80000000" w:csb1="00000000"/>
    <w:embedRegular r:id="rId27" w:fontKey="{65AE4F07-90F3-4AD4-B6C9-FD301E534120}"/>
    <w:embedBold r:id="rId28" w:fontKey="{8D1DABB5-48B7-4BCE-ACAC-437699DDCFE0}"/>
  </w:font>
  <w:font w:name="B Yagut">
    <w:panose1 w:val="00000400000000000000"/>
    <w:charset w:val="B2"/>
    <w:family w:val="auto"/>
    <w:pitch w:val="variable"/>
    <w:sig w:usb0="00002001" w:usb1="80000000" w:usb2="00000008" w:usb3="00000000" w:csb0="00000040" w:csb1="00000000"/>
    <w:embedBold r:id="rId29" w:fontKey="{7DA94141-CF0F-452B-B81D-3E5C347A2BE2}"/>
  </w:font>
  <w:font w:name="B Badr">
    <w:panose1 w:val="00000400000000000000"/>
    <w:charset w:val="B2"/>
    <w:family w:val="auto"/>
    <w:pitch w:val="variable"/>
    <w:sig w:usb0="00002001" w:usb1="80000000" w:usb2="00000008" w:usb3="00000000" w:csb0="00000040" w:csb1="00000000"/>
    <w:embedRegular r:id="rId30" w:fontKey="{6E46E105-2A7F-4B02-9A5E-6D5212B500FA}"/>
    <w:embedBold r:id="rId31" w:fontKey="{48CC7734-24DA-4679-8115-90C0062FB9DB}"/>
  </w:font>
  <w:font w:name="B Titr">
    <w:panose1 w:val="00000700000000000000"/>
    <w:charset w:val="B2"/>
    <w:family w:val="auto"/>
    <w:pitch w:val="variable"/>
    <w:sig w:usb0="00002001" w:usb1="80000000" w:usb2="00000008" w:usb3="00000000" w:csb0="00000040" w:csb1="00000000"/>
    <w:embedRegular r:id="rId32" w:fontKey="{514C8BD0-ACE6-46B0-BC0A-A18DCB20E023}"/>
  </w:font>
  <w:font w:name="Jadid">
    <w:panose1 w:val="00000700000000000000"/>
    <w:charset w:val="B2"/>
    <w:family w:val="auto"/>
    <w:pitch w:val="variable"/>
    <w:sig w:usb0="00002001" w:usb1="00000000" w:usb2="00000000" w:usb3="00000000" w:csb0="00000040" w:csb1="00000000"/>
    <w:embedRegular r:id="rId33" w:fontKey="{563B92BA-0E2F-41D1-83EC-B0A72657167C}"/>
  </w:font>
  <w:font w:name="Lotus Linotype">
    <w:panose1 w:val="02000000000000000000"/>
    <w:charset w:val="00"/>
    <w:family w:val="auto"/>
    <w:pitch w:val="variable"/>
    <w:sig w:usb0="00002007" w:usb1="80000000" w:usb2="00000008" w:usb3="00000000" w:csb0="00000043" w:csb1="00000000"/>
    <w:embedRegular r:id="rId34" w:fontKey="{05952252-AF65-4E42-A0C8-2039AAA98F18}"/>
    <w:embedBold r:id="rId35" w:fontKey="{970BCF22-1B0C-4E35-9226-39756C5CAAF9}"/>
  </w:font>
  <w:font w:name="B Mitra">
    <w:panose1 w:val="00000400000000000000"/>
    <w:charset w:val="B2"/>
    <w:family w:val="auto"/>
    <w:pitch w:val="variable"/>
    <w:sig w:usb0="00002001" w:usb1="80000000" w:usb2="00000008" w:usb3="00000000" w:csb0="00000040" w:csb1="00000000"/>
    <w:embedBold r:id="rId36" w:fontKey="{C286DCB3-AB41-43F2-8648-825CC2C16011}"/>
  </w:font>
  <w:font w:name="QCF_BSML">
    <w:panose1 w:val="02000400000000000000"/>
    <w:charset w:val="00"/>
    <w:family w:val="auto"/>
    <w:pitch w:val="variable"/>
    <w:sig w:usb0="80002003" w:usb1="90000000" w:usb2="00000008" w:usb3="00000000" w:csb0="80000041" w:csb1="00000000"/>
    <w:embedRegular r:id="rId37" w:fontKey="{934C0E01-8B37-42B0-B6BE-846C5331B8B4}"/>
  </w:font>
  <w:font w:name="QCF_P557">
    <w:panose1 w:val="02000400000000000000"/>
    <w:charset w:val="00"/>
    <w:family w:val="auto"/>
    <w:pitch w:val="variable"/>
    <w:sig w:usb0="80002003" w:usb1="90000000" w:usb2="00000008" w:usb3="00000000" w:csb0="80000041" w:csb1="00000000"/>
    <w:embedRegular r:id="rId38" w:fontKey="{02DEC0D9-4F39-49F2-BA21-1842068EA22F}"/>
  </w:font>
  <w:font w:name="QCF_P304">
    <w:panose1 w:val="02000400000000000000"/>
    <w:charset w:val="00"/>
    <w:family w:val="auto"/>
    <w:pitch w:val="variable"/>
    <w:sig w:usb0="80002003" w:usb1="90000000" w:usb2="00000008" w:usb3="00000000" w:csb0="80000041" w:csb1="00000000"/>
    <w:embedRegular r:id="rId39" w:fontKey="{C8C902E9-751D-4A36-BFA1-9D5736E26074}"/>
  </w:font>
  <w:font w:name="CTraditional Arabic">
    <w:panose1 w:val="00000000000000000000"/>
    <w:charset w:val="B2"/>
    <w:family w:val="auto"/>
    <w:pitch w:val="variable"/>
    <w:sig w:usb0="00002001" w:usb1="00000000" w:usb2="00000000" w:usb3="00000000" w:csb0="00000040" w:csb1="00000000"/>
    <w:embedRegular r:id="rId40" w:fontKey="{33F73C02-81DF-414A-B81C-FFCDC984077E}"/>
    <w:embedBold r:id="rId41" w:fontKey="{CF15E9CD-CD97-4715-87E4-4205A2D269F8}"/>
  </w:font>
  <w:font w:name="QCF_P063">
    <w:panose1 w:val="02000400000000000000"/>
    <w:charset w:val="00"/>
    <w:family w:val="auto"/>
    <w:pitch w:val="variable"/>
    <w:sig w:usb0="80002003" w:usb1="90000000" w:usb2="00000008" w:usb3="00000000" w:csb0="80000041" w:csb1="00000000"/>
    <w:embedRegular r:id="rId42" w:fontKey="{B3A4E936-1D39-48A2-A1D6-63BE7B91F91D}"/>
  </w:font>
  <w:font w:name="QCF_P077">
    <w:panose1 w:val="02000400000000000000"/>
    <w:charset w:val="00"/>
    <w:family w:val="auto"/>
    <w:pitch w:val="variable"/>
    <w:sig w:usb0="80002003" w:usb1="90000000" w:usb2="00000008" w:usb3="00000000" w:csb0="80000041" w:csb1="00000000"/>
    <w:embedRegular r:id="rId43" w:fontKey="{DE73B61D-2FD3-4033-AFBB-089CC1455B1F}"/>
  </w:font>
  <w:font w:name="QCF_P427">
    <w:panose1 w:val="02000400000000000000"/>
    <w:charset w:val="00"/>
    <w:family w:val="auto"/>
    <w:pitch w:val="variable"/>
    <w:sig w:usb0="80002003" w:usb1="90000000" w:usb2="00000008" w:usb3="00000000" w:csb0="80000041" w:csb1="00000000"/>
    <w:embedRegular r:id="rId44" w:fontKey="{0CFF08CF-DC7D-4E66-A92C-4C539ABBEDF1}"/>
  </w:font>
  <w:font w:name="QCF_P342">
    <w:panose1 w:val="02000400000000000000"/>
    <w:charset w:val="00"/>
    <w:family w:val="auto"/>
    <w:pitch w:val="variable"/>
    <w:sig w:usb0="80002003" w:usb1="90000000" w:usb2="00000008" w:usb3="00000000" w:csb0="80000041" w:csb1="00000000"/>
    <w:embedRegular r:id="rId45" w:fontKey="{3C07F804-8950-4CA3-8217-BE72A9A07D3E}"/>
  </w:font>
  <w:font w:name="QCF_P415">
    <w:panose1 w:val="02000400000000000000"/>
    <w:charset w:val="00"/>
    <w:family w:val="auto"/>
    <w:pitch w:val="variable"/>
    <w:sig w:usb0="80002003" w:usb1="90000000" w:usb2="00000008" w:usb3="00000000" w:csb0="80000041" w:csb1="00000000"/>
    <w:embedRegular r:id="rId46" w:fontKey="{F4870DFC-EE55-415C-AA6F-2BF2C5DB630D}"/>
  </w:font>
  <w:font w:name="QCF_P518">
    <w:panose1 w:val="02000400000000000000"/>
    <w:charset w:val="00"/>
    <w:family w:val="auto"/>
    <w:pitch w:val="variable"/>
    <w:sig w:usb0="80002003" w:usb1="90000000" w:usb2="00000008" w:usb3="00000000" w:csb0="80000041" w:csb1="00000000"/>
    <w:embedRegular r:id="rId47" w:fontKey="{598CF66B-86B7-482E-B3B1-7DD69A405F28}"/>
  </w:font>
  <w:font w:name="QCF_P174">
    <w:panose1 w:val="02000400000000000000"/>
    <w:charset w:val="00"/>
    <w:family w:val="auto"/>
    <w:pitch w:val="variable"/>
    <w:sig w:usb0="80002003" w:usb1="90000000" w:usb2="00000008" w:usb3="00000000" w:csb0="80000041" w:csb1="00000000"/>
    <w:embedRegular r:id="rId48" w:fontKey="{1F8BFF64-422A-4468-AABE-94A72150D8BA}"/>
  </w:font>
  <w:font w:name="QCF_P409">
    <w:panose1 w:val="02000400000000000000"/>
    <w:charset w:val="00"/>
    <w:family w:val="auto"/>
    <w:pitch w:val="variable"/>
    <w:sig w:usb0="80002003" w:usb1="90000000" w:usb2="00000008" w:usb3="00000000" w:csb0="80000041" w:csb1="00000000"/>
    <w:embedRegular r:id="rId49" w:fontKey="{28C5B0DC-099B-4834-B62E-FDDC2DCF3693}"/>
  </w:font>
  <w:font w:name="QCF_P398">
    <w:panose1 w:val="02000400000000000000"/>
    <w:charset w:val="00"/>
    <w:family w:val="auto"/>
    <w:pitch w:val="variable"/>
    <w:sig w:usb0="80002003" w:usb1="90000000" w:usb2="00000008" w:usb3="00000000" w:csb0="80000041" w:csb1="00000000"/>
    <w:embedRegular r:id="rId50" w:fontKey="{CDCD561E-B2C1-4463-AC18-EA24AA1D4782}"/>
  </w:font>
  <w:font w:name="QCF_P585">
    <w:panose1 w:val="02000400000000000000"/>
    <w:charset w:val="00"/>
    <w:family w:val="auto"/>
    <w:pitch w:val="variable"/>
    <w:sig w:usb0="80002003" w:usb1="90000000" w:usb2="00000008" w:usb3="00000000" w:csb0="80000041" w:csb1="00000000"/>
    <w:embedRegular r:id="rId51" w:fontKey="{1EFAEFC1-42D9-4540-88FA-98AA7F8B4103}"/>
  </w:font>
  <w:font w:name="QCF_P220">
    <w:panose1 w:val="02000400000000000000"/>
    <w:charset w:val="00"/>
    <w:family w:val="auto"/>
    <w:pitch w:val="variable"/>
    <w:sig w:usb0="80002003" w:usb1="90000000" w:usb2="00000008" w:usb3="00000000" w:csb0="80000041" w:csb1="00000000"/>
    <w:embedRegular r:id="rId52" w:fontKey="{8A68C65A-A558-404B-83D8-92AC66AFDFE4}"/>
  </w:font>
  <w:font w:name="QCF_P556">
    <w:panose1 w:val="02000400000000000000"/>
    <w:charset w:val="00"/>
    <w:family w:val="auto"/>
    <w:pitch w:val="variable"/>
    <w:sig w:usb0="80002003" w:usb1="90000000" w:usb2="00000008" w:usb3="00000000" w:csb0="80000041" w:csb1="00000000"/>
    <w:embedRegular r:id="rId53" w:fontKey="{7A16A5F5-E25A-4DDB-AFE5-FD1C54229DBE}"/>
  </w:font>
  <w:font w:name="QCF_P587">
    <w:panose1 w:val="02000400000000000000"/>
    <w:charset w:val="00"/>
    <w:family w:val="auto"/>
    <w:pitch w:val="variable"/>
    <w:sig w:usb0="80002003" w:usb1="90000000" w:usb2="00000008" w:usb3="00000000" w:csb0="80000041" w:csb1="00000000"/>
    <w:embedRegular r:id="rId54" w:fontKey="{13706B0F-8F63-4D91-A134-1CF6DA2B8610}"/>
  </w:font>
  <w:font w:name="QCF_P597">
    <w:panose1 w:val="02000400000000000000"/>
    <w:charset w:val="00"/>
    <w:family w:val="auto"/>
    <w:pitch w:val="variable"/>
    <w:sig w:usb0="80002003" w:usb1="90000000" w:usb2="00000008" w:usb3="00000000" w:csb0="80000041" w:csb1="00000000"/>
    <w:embedRegular r:id="rId55" w:fontKey="{E52A03DB-DEF6-4197-B4A7-A49F6FC5A54B}"/>
  </w:font>
  <w:font w:name="QCF_P406">
    <w:panose1 w:val="02000400000000000000"/>
    <w:charset w:val="00"/>
    <w:family w:val="auto"/>
    <w:pitch w:val="variable"/>
    <w:sig w:usb0="80002003" w:usb1="90000000" w:usb2="00000008" w:usb3="00000000" w:csb0="80000041" w:csb1="00000000"/>
    <w:embedRegular r:id="rId56" w:fontKey="{9C9004E0-1B01-43A8-86E6-E9214A24B99C}"/>
  </w:font>
  <w:font w:name="QCF_P323">
    <w:panose1 w:val="02000400000000000000"/>
    <w:charset w:val="00"/>
    <w:family w:val="auto"/>
    <w:pitch w:val="variable"/>
    <w:sig w:usb0="80002003" w:usb1="90000000" w:usb2="00000008" w:usb3="00000000" w:csb0="80000041" w:csb1="00000000"/>
    <w:embedRegular r:id="rId57" w:fontKey="{3FF9CC91-44B8-42A7-983B-AE9EA374799C}"/>
  </w:font>
  <w:font w:name="QCF_P436">
    <w:panose1 w:val="02000400000000000000"/>
    <w:charset w:val="00"/>
    <w:family w:val="auto"/>
    <w:pitch w:val="variable"/>
    <w:sig w:usb0="80002003" w:usb1="90000000" w:usb2="00000008" w:usb3="00000000" w:csb0="80000041" w:csb1="00000000"/>
    <w:embedRegular r:id="rId58" w:fontKey="{830F7ECD-780B-460E-9A60-A2658D1B557C}"/>
  </w:font>
  <w:font w:name="QCF_P461">
    <w:panose1 w:val="02000400000000000000"/>
    <w:charset w:val="00"/>
    <w:family w:val="auto"/>
    <w:pitch w:val="variable"/>
    <w:sig w:usb0="80002003" w:usb1="90000000" w:usb2="00000008" w:usb3="00000000" w:csb0="80000041" w:csb1="00000000"/>
    <w:embedRegular r:id="rId59" w:fontKey="{E2BBE516-F650-4F93-BC7E-4B9DD1449334}"/>
  </w:font>
  <w:font w:name="QCF_P378">
    <w:panose1 w:val="02000400000000000000"/>
    <w:charset w:val="00"/>
    <w:family w:val="auto"/>
    <w:pitch w:val="variable"/>
    <w:sig w:usb0="80002003" w:usb1="90000000" w:usb2="00000008" w:usb3="00000000" w:csb0="80000041" w:csb1="00000000"/>
    <w:embedRegular r:id="rId60" w:fontKey="{F68B519F-FAA7-4B8D-8D3A-8A53E4BF95F6}"/>
  </w:font>
  <w:font w:name="QCF_P525">
    <w:panose1 w:val="02000400000000000000"/>
    <w:charset w:val="00"/>
    <w:family w:val="auto"/>
    <w:pitch w:val="variable"/>
    <w:sig w:usb0="80002003" w:usb1="90000000" w:usb2="00000008" w:usb3="00000000" w:csb0="80000041" w:csb1="00000000"/>
    <w:embedRegular r:id="rId61" w:fontKey="{4516951B-1796-455B-9F06-F804C082A5EF}"/>
  </w:font>
  <w:font w:name="QCF_P043">
    <w:panose1 w:val="02000400000000000000"/>
    <w:charset w:val="00"/>
    <w:family w:val="auto"/>
    <w:pitch w:val="variable"/>
    <w:sig w:usb0="80002003" w:usb1="90000000" w:usb2="00000008" w:usb3="00000000" w:csb0="80000041" w:csb1="00000000"/>
    <w:embedRegular r:id="rId62" w:fontKey="{56211A7C-A737-4794-A72E-25756DD415CF}"/>
  </w:font>
  <w:font w:name="QCF_P434">
    <w:panose1 w:val="02000400000000000000"/>
    <w:charset w:val="00"/>
    <w:family w:val="auto"/>
    <w:pitch w:val="variable"/>
    <w:sig w:usb0="80002003" w:usb1="90000000" w:usb2="00000008" w:usb3="00000000" w:csb0="80000041" w:csb1="00000000"/>
    <w:embedRegular r:id="rId63" w:fontKey="{A9073C18-52D6-4168-86A1-D3ED7A08A444}"/>
  </w:font>
  <w:font w:name="QCF_P452">
    <w:panose1 w:val="02000400000000000000"/>
    <w:charset w:val="00"/>
    <w:family w:val="auto"/>
    <w:pitch w:val="variable"/>
    <w:sig w:usb0="80002003" w:usb1="90000000" w:usb2="00000008" w:usb3="00000000" w:csb0="80000041" w:csb1="00000000"/>
    <w:embedRegular r:id="rId64" w:fontKey="{E64C8F7F-43A1-4CC8-8F31-04B6E891303C}"/>
  </w:font>
  <w:font w:name="QCF_P024">
    <w:panose1 w:val="02000400000000000000"/>
    <w:charset w:val="00"/>
    <w:family w:val="auto"/>
    <w:pitch w:val="variable"/>
    <w:sig w:usb0="80002003" w:usb1="90000000" w:usb2="00000008" w:usb3="00000000" w:csb0="80000041" w:csb1="00000000"/>
    <w:embedRegular r:id="rId65" w:fontKey="{6E500E3D-49AC-42AD-B814-07D6B162492C}"/>
  </w:font>
  <w:font w:name="QCF_P491">
    <w:panose1 w:val="02000400000000000000"/>
    <w:charset w:val="00"/>
    <w:family w:val="auto"/>
    <w:pitch w:val="variable"/>
    <w:sig w:usb0="80002003" w:usb1="90000000" w:usb2="00000008" w:usb3="00000000" w:csb0="80000041" w:csb1="00000000"/>
    <w:embedRegular r:id="rId66" w:fontKey="{C846498D-71C6-40FD-BD2D-83A7472FDEEF}"/>
  </w:font>
  <w:font w:name="QCF_P050">
    <w:panose1 w:val="02000400000000000000"/>
    <w:charset w:val="00"/>
    <w:family w:val="auto"/>
    <w:pitch w:val="variable"/>
    <w:sig w:usb0="80002003" w:usb1="90000000" w:usb2="00000008" w:usb3="00000000" w:csb0="80000041" w:csb1="00000000"/>
    <w:embedRegular r:id="rId67" w:fontKey="{51C973CD-0566-4EBB-A9F9-43B173A821A7}"/>
  </w:font>
  <w:font w:name="QCF_P170">
    <w:panose1 w:val="02000400000000000000"/>
    <w:charset w:val="00"/>
    <w:family w:val="auto"/>
    <w:pitch w:val="variable"/>
    <w:sig w:usb0="80002003" w:usb1="90000000" w:usb2="00000008" w:usb3="00000000" w:csb0="80000041" w:csb1="00000000"/>
    <w:embedRegular r:id="rId68" w:fontKey="{57A0D06D-C790-4C9C-8084-0FC745641396}"/>
  </w:font>
  <w:font w:name="QCF_P359">
    <w:panose1 w:val="02000400000000000000"/>
    <w:charset w:val="00"/>
    <w:family w:val="auto"/>
    <w:pitch w:val="variable"/>
    <w:sig w:usb0="80002003" w:usb1="90000000" w:usb2="00000008" w:usb3="00000000" w:csb0="80000041" w:csb1="00000000"/>
    <w:embedRegular r:id="rId69" w:fontKey="{728215F9-7AAB-4BA9-8521-60057490C1F6}"/>
  </w:font>
  <w:font w:name="QCF_P414">
    <w:panose1 w:val="02000400000000000000"/>
    <w:charset w:val="00"/>
    <w:family w:val="auto"/>
    <w:pitch w:val="variable"/>
    <w:sig w:usb0="80002003" w:usb1="90000000" w:usb2="00000008" w:usb3="00000000" w:csb0="80000041" w:csb1="00000000"/>
    <w:embedRegular r:id="rId70" w:fontKey="{02D02321-E48F-4344-8F3E-EC3543256B6B}"/>
  </w:font>
  <w:font w:name="QCF_P286">
    <w:panose1 w:val="02000400000000000000"/>
    <w:charset w:val="00"/>
    <w:family w:val="auto"/>
    <w:pitch w:val="variable"/>
    <w:sig w:usb0="80002003" w:usb1="90000000" w:usb2="00000008" w:usb3="00000000" w:csb0="80000041" w:csb1="00000000"/>
    <w:embedRegular r:id="rId71" w:fontKey="{3CC1AF7D-0292-46A9-AFB1-AD8D85F4D680}"/>
  </w:font>
  <w:font w:name="QCF_P150">
    <w:panose1 w:val="02000400000000000000"/>
    <w:charset w:val="00"/>
    <w:family w:val="auto"/>
    <w:pitch w:val="variable"/>
    <w:sig w:usb0="80002003" w:usb1="90000000" w:usb2="00000008" w:usb3="00000000" w:csb0="80000041" w:csb1="00000000"/>
    <w:embedRegular r:id="rId72" w:fontKey="{9ABA74BD-623C-49C3-A74E-535A398702D6}"/>
  </w:font>
  <w:font w:name="QCF_P569">
    <w:panose1 w:val="02000400000000000000"/>
    <w:charset w:val="00"/>
    <w:family w:val="auto"/>
    <w:pitch w:val="variable"/>
    <w:sig w:usb0="80002003" w:usb1="90000000" w:usb2="00000008" w:usb3="00000000" w:csb0="80000041" w:csb1="00000000"/>
    <w:embedRegular r:id="rId73" w:fontKey="{E65F147D-8FB6-4E4C-AD1B-4C94D9016C42}"/>
  </w:font>
  <w:font w:name="QCF_P258">
    <w:panose1 w:val="02000400000000000000"/>
    <w:charset w:val="00"/>
    <w:family w:val="auto"/>
    <w:pitch w:val="variable"/>
    <w:sig w:usb0="80002003" w:usb1="90000000" w:usb2="00000008" w:usb3="00000000" w:csb0="80000041" w:csb1="00000000"/>
    <w:embedRegular r:id="rId74" w:fontKey="{085AB2D8-AFC5-433D-AED2-26FF20F1AB9C}"/>
  </w:font>
  <w:font w:name="QCF_P259">
    <w:panose1 w:val="02000400000000000000"/>
    <w:charset w:val="00"/>
    <w:family w:val="auto"/>
    <w:pitch w:val="variable"/>
    <w:sig w:usb0="80002003" w:usb1="90000000" w:usb2="00000008" w:usb3="00000000" w:csb0="80000041" w:csb1="00000000"/>
    <w:embedRegular r:id="rId75" w:fontKey="{6BCEE334-AA9B-4D4B-8138-19AE6711FF1E}"/>
  </w:font>
  <w:font w:name="QCF_P042">
    <w:panose1 w:val="02000400000000000000"/>
    <w:charset w:val="00"/>
    <w:family w:val="auto"/>
    <w:pitch w:val="variable"/>
    <w:sig w:usb0="80002003" w:usb1="90000000" w:usb2="00000008" w:usb3="00000000" w:csb0="80000041" w:csb1="00000000"/>
    <w:embedRegular r:id="rId76" w:fontKey="{19900CE2-97FE-4F84-A283-EB7D586DB59D}"/>
  </w:font>
  <w:font w:name="QCF_P324">
    <w:panose1 w:val="02000400000000000000"/>
    <w:charset w:val="00"/>
    <w:family w:val="auto"/>
    <w:pitch w:val="variable"/>
    <w:sig w:usb0="80002003" w:usb1="90000000" w:usb2="00000008" w:usb3="00000000" w:csb0="80000041" w:csb1="00000000"/>
    <w:embedRegular r:id="rId77" w:fontKey="{94C4B449-FBAB-436C-A23F-F49B8E0CC4C8}"/>
  </w:font>
  <w:font w:name="QCF_P508">
    <w:panose1 w:val="02000400000000000000"/>
    <w:charset w:val="00"/>
    <w:family w:val="auto"/>
    <w:pitch w:val="variable"/>
    <w:sig w:usb0="80002003" w:usb1="90000000" w:usb2="00000008" w:usb3="00000000" w:csb0="80000041" w:csb1="00000000"/>
    <w:embedRegular r:id="rId78" w:fontKey="{CEA4FBC9-129C-4A31-B61D-8D08AE76004C}"/>
  </w:font>
  <w:font w:name="QCF_P447">
    <w:panose1 w:val="02000400000000000000"/>
    <w:charset w:val="00"/>
    <w:family w:val="auto"/>
    <w:pitch w:val="variable"/>
    <w:sig w:usb0="80002003" w:usb1="90000000" w:usb2="00000008" w:usb3="00000000" w:csb0="80000041" w:csb1="00000000"/>
    <w:embedRegular r:id="rId79" w:fontKey="{69CCC830-62B8-45F7-8330-0B3F6FB14415}"/>
  </w:font>
  <w:font w:name="QCF_P474">
    <w:panose1 w:val="02000400000000000000"/>
    <w:charset w:val="00"/>
    <w:family w:val="auto"/>
    <w:pitch w:val="variable"/>
    <w:sig w:usb0="80002003" w:usb1="90000000" w:usb2="00000008" w:usb3="00000000" w:csb0="80000041" w:csb1="00000000"/>
    <w:embedRegular r:id="rId80" w:fontKey="{6591B75A-EAE6-400F-80D0-9BA880A04CA8}"/>
  </w:font>
  <w:font w:name="HQPB5">
    <w:panose1 w:val="00000000000000000000"/>
    <w:charset w:val="02"/>
    <w:family w:val="auto"/>
    <w:pitch w:val="variable"/>
    <w:sig w:usb0="00000000" w:usb1="10000000" w:usb2="00000000" w:usb3="00000000" w:csb0="80000000" w:csb1="00000000"/>
    <w:embedRegular r:id="rId81" w:fontKey="{39EC6790-4DC2-498E-902C-3A7317072E2B}"/>
  </w:font>
  <w:font w:name="HQPB3">
    <w:panose1 w:val="00000000000000000000"/>
    <w:charset w:val="02"/>
    <w:family w:val="auto"/>
    <w:pitch w:val="variable"/>
    <w:sig w:usb0="00000000" w:usb1="10000000" w:usb2="00000000" w:usb3="00000000" w:csb0="80000000" w:csb1="00000000"/>
    <w:embedRegular r:id="rId82" w:fontKey="{B0AED8C3-3AB4-4870-BAF4-80560A58F0B5}"/>
  </w:font>
  <w:font w:name="HQPB1">
    <w:panose1 w:val="00000000000000000000"/>
    <w:charset w:val="02"/>
    <w:family w:val="auto"/>
    <w:pitch w:val="variable"/>
    <w:sig w:usb0="00000000" w:usb1="10000000" w:usb2="00000000" w:usb3="00000000" w:csb0="80000000" w:csb1="00000000"/>
    <w:embedRegular r:id="rId83" w:fontKey="{D2693EDA-703A-461C-9815-8D4A4B1AE8CB}"/>
  </w:font>
  <w:font w:name="HQPB4">
    <w:panose1 w:val="00000000000000000000"/>
    <w:charset w:val="02"/>
    <w:family w:val="auto"/>
    <w:pitch w:val="variable"/>
    <w:sig w:usb0="00000000" w:usb1="10000000" w:usb2="00000000" w:usb3="00000000" w:csb0="80000000" w:csb1="00000000"/>
    <w:embedRegular r:id="rId84" w:fontKey="{FFD46F95-79DF-480F-802E-B019B8ABAD88}"/>
  </w:font>
  <w:font w:name="HQPB2">
    <w:panose1 w:val="00000000000000000000"/>
    <w:charset w:val="02"/>
    <w:family w:val="auto"/>
    <w:pitch w:val="variable"/>
    <w:sig w:usb0="00000000" w:usb1="10000000" w:usb2="00000000" w:usb3="00000000" w:csb0="80000000" w:csb1="00000000"/>
    <w:embedRegular r:id="rId85" w:fontKey="{9A09964D-1F9F-408E-8CE2-E2E6C9AA1322}"/>
  </w:font>
  <w:font w:name="QCF_P517">
    <w:panose1 w:val="02000400000000000000"/>
    <w:charset w:val="00"/>
    <w:family w:val="auto"/>
    <w:pitch w:val="variable"/>
    <w:sig w:usb0="80002003" w:usb1="90000000" w:usb2="00000008" w:usb3="00000000" w:csb0="80000041" w:csb1="00000000"/>
    <w:embedRegular r:id="rId86" w:fontKey="{2E8F4AAA-9D77-465C-BE48-089DB90C0F7F}"/>
  </w:font>
  <w:font w:name="QCF_P464">
    <w:panose1 w:val="02000400000000000000"/>
    <w:charset w:val="00"/>
    <w:family w:val="auto"/>
    <w:pitch w:val="variable"/>
    <w:sig w:usb0="80002003" w:usb1="90000000" w:usb2="00000008" w:usb3="00000000" w:csb0="80000041" w:csb1="00000000"/>
    <w:embedRegular r:id="rId87" w:fontKey="{C60965CC-45CD-46F4-B488-8D296177F728}"/>
  </w:font>
  <w:font w:name="QCF_P098">
    <w:panose1 w:val="02000400000000000000"/>
    <w:charset w:val="00"/>
    <w:family w:val="auto"/>
    <w:pitch w:val="variable"/>
    <w:sig w:usb0="80002003" w:usb1="90000000" w:usb2="00000008" w:usb3="00000000" w:csb0="80000041" w:csb1="00000000"/>
    <w:embedRegular r:id="rId88" w:fontKey="{D77D4641-A012-4B28-82F7-1C41A0844539}"/>
  </w:font>
  <w:font w:name="QCF_P396">
    <w:panose1 w:val="02000400000000000000"/>
    <w:charset w:val="00"/>
    <w:family w:val="auto"/>
    <w:pitch w:val="variable"/>
    <w:sig w:usb0="80002003" w:usb1="90000000" w:usb2="00000008" w:usb3="00000000" w:csb0="80000041" w:csb1="00000000"/>
    <w:embedRegular r:id="rId89" w:fontKey="{929DB6C4-3DD8-4348-A649-6967287776B1}"/>
  </w:font>
  <w:font w:name="QCF_P458">
    <w:panose1 w:val="02000400000000000000"/>
    <w:charset w:val="00"/>
    <w:family w:val="auto"/>
    <w:pitch w:val="variable"/>
    <w:sig w:usb0="80002003" w:usb1="90000000" w:usb2="00000008" w:usb3="00000000" w:csb0="80000041" w:csb1="00000000"/>
    <w:embedRegular r:id="rId90" w:fontKey="{175AC952-BAF9-4473-8E43-9245E7D29B9C}"/>
  </w:font>
  <w:font w:name="QCF_P598">
    <w:panose1 w:val="02000400000000000000"/>
    <w:charset w:val="00"/>
    <w:family w:val="auto"/>
    <w:pitch w:val="variable"/>
    <w:sig w:usb0="80002003" w:usb1="90000000" w:usb2="00000008" w:usb3="00000000" w:csb0="80000041" w:csb1="00000000"/>
    <w:embedRegular r:id="rId91" w:fontKey="{F846B31A-546C-4F13-A6CD-2B5F6E221F14}"/>
  </w:font>
  <w:font w:name="QCF_P025">
    <w:panose1 w:val="02000400000000000000"/>
    <w:charset w:val="00"/>
    <w:family w:val="auto"/>
    <w:pitch w:val="variable"/>
    <w:sig w:usb0="80002003" w:usb1="90000000" w:usb2="00000008" w:usb3="00000000" w:csb0="80000041" w:csb1="00000000"/>
    <w:embedRegular r:id="rId92" w:fontKey="{5A8E31EF-B48C-463C-80C5-F3EB3DD03935}"/>
  </w:font>
  <w:font w:name="QCF_P053">
    <w:panose1 w:val="02000400000000000000"/>
    <w:charset w:val="00"/>
    <w:family w:val="auto"/>
    <w:pitch w:val="variable"/>
    <w:sig w:usb0="80002003" w:usb1="90000000" w:usb2="00000008" w:usb3="00000000" w:csb0="80000041" w:csb1="00000000"/>
    <w:embedRegular r:id="rId93" w:fontKey="{6BE4A4D2-3149-4526-8CDF-05DAC6EB112D}"/>
  </w:font>
  <w:font w:name="QCF_P117">
    <w:panose1 w:val="02000400000000000000"/>
    <w:charset w:val="00"/>
    <w:family w:val="auto"/>
    <w:pitch w:val="variable"/>
    <w:sig w:usb0="80002003" w:usb1="90000000" w:usb2="00000008" w:usb3="00000000" w:csb0="80000041" w:csb1="00000000"/>
    <w:embedRegular r:id="rId94" w:fontKey="{C846669A-F541-4E9E-8592-AC8150E2E742}"/>
  </w:font>
  <w:font w:name="QCF_P308">
    <w:panose1 w:val="02000400000000000000"/>
    <w:charset w:val="00"/>
    <w:family w:val="auto"/>
    <w:pitch w:val="variable"/>
    <w:sig w:usb0="80002003" w:usb1="90000000" w:usb2="00000008" w:usb3="00000000" w:csb0="80000041" w:csb1="00000000"/>
    <w:embedRegular r:id="rId95" w:fontKey="{C6C1141D-E127-4321-BD4E-F729890C5658}"/>
  </w:font>
  <w:font w:name="QCF_P370">
    <w:panose1 w:val="02000400000000000000"/>
    <w:charset w:val="00"/>
    <w:family w:val="auto"/>
    <w:pitch w:val="variable"/>
    <w:sig w:usb0="80002003" w:usb1="90000000" w:usb2="00000008" w:usb3="00000000" w:csb0="80000041" w:csb1="00000000"/>
    <w:embedRegular r:id="rId96" w:fontKey="{FE344108-7B4A-404D-B3A0-0E6C204C18D5}"/>
  </w:font>
  <w:font w:name="QCF_P549">
    <w:panose1 w:val="02000400000000000000"/>
    <w:charset w:val="00"/>
    <w:family w:val="auto"/>
    <w:pitch w:val="variable"/>
    <w:sig w:usb0="80002003" w:usb1="90000000" w:usb2="00000008" w:usb3="00000000" w:csb0="80000041" w:csb1="00000000"/>
    <w:embedRegular r:id="rId97" w:fontKey="{B1D8AA19-1F08-4E88-9BA2-D06BD08F0233}"/>
  </w:font>
  <w:font w:name="QCF_P449">
    <w:panose1 w:val="02000400000000000000"/>
    <w:charset w:val="00"/>
    <w:family w:val="auto"/>
    <w:pitch w:val="variable"/>
    <w:sig w:usb0="80002003" w:usb1="90000000" w:usb2="00000008" w:usb3="00000000" w:csb0="80000041" w:csb1="00000000"/>
    <w:embedRegular r:id="rId98" w:fontKey="{B6F89FFF-1F14-4D69-B2C7-EAB0A4B31816}"/>
  </w:font>
  <w:font w:name="QCF_P327">
    <w:panose1 w:val="02000400000000000000"/>
    <w:charset w:val="00"/>
    <w:family w:val="auto"/>
    <w:pitch w:val="variable"/>
    <w:sig w:usb0="80002003" w:usb1="90000000" w:usb2="00000008" w:usb3="00000000" w:csb0="80000041" w:csb1="00000000"/>
    <w:embedRegular r:id="rId99" w:fontKey="{ACEE3872-553C-4532-A833-0CD8A3ECF64B}"/>
  </w:font>
  <w:font w:name="QCF_P281">
    <w:panose1 w:val="02000400000000000000"/>
    <w:charset w:val="00"/>
    <w:family w:val="auto"/>
    <w:pitch w:val="variable"/>
    <w:sig w:usb0="80002003" w:usb1="90000000" w:usb2="00000008" w:usb3="00000000" w:csb0="80000041" w:csb1="00000000"/>
    <w:embedRegular r:id="rId100" w:fontKey="{775428E7-8B9A-447B-81DA-F6F2BE108D5F}"/>
  </w:font>
  <w:font w:name="QCF_P062">
    <w:panose1 w:val="02000400000000000000"/>
    <w:charset w:val="00"/>
    <w:family w:val="auto"/>
    <w:pitch w:val="variable"/>
    <w:sig w:usb0="80002003" w:usb1="90000000" w:usb2="00000008" w:usb3="00000000" w:csb0="80000041" w:csb1="00000000"/>
    <w:embedRegular r:id="rId101" w:fontKey="{E204DB27-88AE-4F83-BF4F-0D425CAA61BB}"/>
  </w:font>
  <w:font w:name="QCF_P021">
    <w:panose1 w:val="02000400000000000000"/>
    <w:charset w:val="00"/>
    <w:family w:val="auto"/>
    <w:pitch w:val="variable"/>
    <w:sig w:usb0="80002003" w:usb1="90000000" w:usb2="00000008" w:usb3="00000000" w:csb0="80000041" w:csb1="00000000"/>
    <w:embedRegular r:id="rId102" w:fontKey="{0FF8AAA9-4B94-4419-B77E-D46DADF7A33D}"/>
  </w:font>
  <w:font w:name="QCF_P058">
    <w:panose1 w:val="02000400000000000000"/>
    <w:charset w:val="00"/>
    <w:family w:val="auto"/>
    <w:pitch w:val="variable"/>
    <w:sig w:usb0="80002003" w:usb1="90000000" w:usb2="00000008" w:usb3="00000000" w:csb0="80000041" w:csb1="00000000"/>
    <w:embedRegular r:id="rId103" w:fontKey="{588386AD-00CF-4CF7-B152-D0D3E58DBA0C}"/>
  </w:font>
  <w:font w:name="QCF_P341">
    <w:panose1 w:val="02000400000000000000"/>
    <w:charset w:val="00"/>
    <w:family w:val="auto"/>
    <w:pitch w:val="variable"/>
    <w:sig w:usb0="80002003" w:usb1="90000000" w:usb2="00000008" w:usb3="00000000" w:csb0="80000041" w:csb1="00000000"/>
    <w:embedRegular r:id="rId104" w:fontKey="{83ECE94D-9135-4FAB-A524-A2D8630A9D8A}"/>
  </w:font>
  <w:font w:name="QCF_P020">
    <w:panose1 w:val="02000400000000000000"/>
    <w:charset w:val="00"/>
    <w:family w:val="auto"/>
    <w:pitch w:val="variable"/>
    <w:sig w:usb0="80002003" w:usb1="90000000" w:usb2="00000008" w:usb3="00000000" w:csb0="80000041" w:csb1="00000000"/>
    <w:embedRegular r:id="rId105" w:fontKey="{58CB1C87-81A0-41B2-B4BB-B043C0642FC3}"/>
  </w:font>
  <w:font w:name="QCF_P368">
    <w:panose1 w:val="02000400000000000000"/>
    <w:charset w:val="00"/>
    <w:family w:val="auto"/>
    <w:pitch w:val="variable"/>
    <w:sig w:usb0="80002003" w:usb1="90000000" w:usb2="00000008" w:usb3="00000000" w:csb0="80000041" w:csb1="00000000"/>
    <w:embedRegular r:id="rId106" w:fontKey="{55794562-FD13-4E4A-9B35-F4E0164181AC}"/>
  </w:font>
  <w:font w:name="QCF_P390">
    <w:panose1 w:val="02000400000000000000"/>
    <w:charset w:val="00"/>
    <w:family w:val="auto"/>
    <w:pitch w:val="variable"/>
    <w:sig w:usb0="80002003" w:usb1="90000000" w:usb2="00000008" w:usb3="00000000" w:csb0="80000041" w:csb1="00000000"/>
    <w:embedRegular r:id="rId107" w:fontKey="{39CAA19E-08F1-4B8D-88BC-04311EB4ADAC}"/>
  </w:font>
  <w:font w:name="QCF_P471">
    <w:panose1 w:val="02000400000000000000"/>
    <w:charset w:val="00"/>
    <w:family w:val="auto"/>
    <w:pitch w:val="variable"/>
    <w:sig w:usb0="80002003" w:usb1="90000000" w:usb2="00000008" w:usb3="00000000" w:csb0="80000041" w:csb1="00000000"/>
    <w:embedRegular r:id="rId108" w:fontKey="{7926BF5F-5EDB-4883-8CBD-2EC11D3FA1E3}"/>
  </w:font>
  <w:font w:name="QCF_P292">
    <w:panose1 w:val="02000400000000000000"/>
    <w:charset w:val="00"/>
    <w:family w:val="auto"/>
    <w:pitch w:val="variable"/>
    <w:sig w:usb0="80002003" w:usb1="90000000" w:usb2="00000008" w:usb3="00000000" w:csb0="80000041" w:csb1="00000000"/>
    <w:embedRegular r:id="rId109" w:fontKey="{140A96EF-FF96-4B49-BD65-0F5696A4F572}"/>
  </w:font>
  <w:font w:name="QCF_P345">
    <w:panose1 w:val="02000400000000000000"/>
    <w:charset w:val="00"/>
    <w:family w:val="auto"/>
    <w:pitch w:val="variable"/>
    <w:sig w:usb0="80002003" w:usb1="90000000" w:usb2="00000008" w:usb3="00000000" w:csb0="80000041" w:csb1="00000000"/>
    <w:embedRegular r:id="rId110" w:fontKey="{BB348F08-DB89-42EC-8B5A-B1EC7DE1EBF0}"/>
  </w:font>
  <w:font w:name="QCF_P413">
    <w:panose1 w:val="02000400000000000000"/>
    <w:charset w:val="00"/>
    <w:family w:val="auto"/>
    <w:pitch w:val="variable"/>
    <w:sig w:usb0="80002003" w:usb1="90000000" w:usb2="00000008" w:usb3="00000000" w:csb0="80000041" w:csb1="00000000"/>
    <w:embedRegular r:id="rId111" w:fontKey="{E9FCB15C-65BD-4317-B45E-52343E1B04BC}"/>
  </w:font>
  <w:font w:name="QCF_P407">
    <w:panose1 w:val="02000400000000000000"/>
    <w:charset w:val="00"/>
    <w:family w:val="auto"/>
    <w:pitch w:val="variable"/>
    <w:sig w:usb0="80002003" w:usb1="90000000" w:usb2="00000008" w:usb3="00000000" w:csb0="80000041" w:csb1="00000000"/>
    <w:embedRegular r:id="rId112" w:fontKey="{91C644FE-A82B-411A-A9BB-CFF60B6A517C}"/>
  </w:font>
  <w:font w:name="QCF_P173">
    <w:panose1 w:val="02000400000000000000"/>
    <w:charset w:val="00"/>
    <w:family w:val="auto"/>
    <w:pitch w:val="variable"/>
    <w:sig w:usb0="80002003" w:usb1="90000000" w:usb2="00000008" w:usb3="00000000" w:csb0="80000041" w:csb1="00000000"/>
    <w:embedRegular r:id="rId113" w:fontKey="{D39062A4-7615-4716-87A8-509BFD2C53F9}"/>
  </w:font>
  <w:font w:name="QCF_P482">
    <w:panose1 w:val="02000400000000000000"/>
    <w:charset w:val="00"/>
    <w:family w:val="auto"/>
    <w:pitch w:val="variable"/>
    <w:sig w:usb0="80002003" w:usb1="90000000" w:usb2="00000008" w:usb3="00000000" w:csb0="80000041" w:csb1="00000000"/>
    <w:embedRegular r:id="rId114" w:fontKey="{2D26FDDC-A9D5-409A-A340-1DBBD6A936CE}"/>
  </w:font>
  <w:font w:name="QCF_P144">
    <w:panose1 w:val="02000400000000000000"/>
    <w:charset w:val="00"/>
    <w:family w:val="auto"/>
    <w:pitch w:val="variable"/>
    <w:sig w:usb0="80002003" w:usb1="90000000" w:usb2="00000008" w:usb3="00000000" w:csb0="80000041" w:csb1="00000000"/>
    <w:embedRegular r:id="rId115" w:fontKey="{7B273F08-C32F-4F69-BE84-77BA290F0A2B}"/>
  </w:font>
  <w:font w:name="QCF_P442">
    <w:panose1 w:val="02000400000000000000"/>
    <w:charset w:val="00"/>
    <w:family w:val="auto"/>
    <w:pitch w:val="variable"/>
    <w:sig w:usb0="80002003" w:usb1="90000000" w:usb2="00000008" w:usb3="00000000" w:csb0="80000041" w:csb1="00000000"/>
    <w:embedRegular r:id="rId116" w:fontKey="{6A245C86-75FB-4075-9964-E0651A03B692}"/>
  </w:font>
  <w:font w:name="QCF_P536">
    <w:panose1 w:val="02000400000000000000"/>
    <w:charset w:val="00"/>
    <w:family w:val="auto"/>
    <w:pitch w:val="variable"/>
    <w:sig w:usb0="80002003" w:usb1="90000000" w:usb2="00000008" w:usb3="00000000" w:csb0="80000041" w:csb1="00000000"/>
    <w:embedRegular r:id="rId117" w:fontKey="{865AFC1B-D3C4-45B4-86DA-F953E4D43AD4}"/>
  </w:font>
  <w:font w:name="QCF_P384">
    <w:panose1 w:val="02000400000000000000"/>
    <w:charset w:val="00"/>
    <w:family w:val="auto"/>
    <w:pitch w:val="variable"/>
    <w:sig w:usb0="80002003" w:usb1="90000000" w:usb2="00000008" w:usb3="00000000" w:csb0="80000041" w:csb1="00000000"/>
    <w:embedRegular r:id="rId118" w:fontKey="{EB48EF7C-24E2-428F-BF9F-0D4EA7F27CB7}"/>
  </w:font>
  <w:font w:name="QCF_P532">
    <w:panose1 w:val="02000400000000000000"/>
    <w:charset w:val="00"/>
    <w:family w:val="auto"/>
    <w:pitch w:val="variable"/>
    <w:sig w:usb0="80002003" w:usb1="90000000" w:usb2="00000008" w:usb3="00000000" w:csb0="80000041" w:csb1="00000000"/>
    <w:embedRegular r:id="rId119" w:fontKey="{8037A501-F859-43A0-8D0A-59A7092A2CA0}"/>
  </w:font>
  <w:font w:name="QCF_P332">
    <w:panose1 w:val="02000400000000000000"/>
    <w:charset w:val="00"/>
    <w:family w:val="auto"/>
    <w:pitch w:val="variable"/>
    <w:sig w:usb0="80002003" w:usb1="90000000" w:usb2="00000008" w:usb3="00000000" w:csb0="80000041" w:csb1="00000000"/>
    <w:embedRegular r:id="rId120" w:fontKey="{2890DBF0-F1E5-400A-9661-D271CA2180F8}"/>
  </w:font>
  <w:font w:name="QCF_P401">
    <w:panose1 w:val="02000400000000000000"/>
    <w:charset w:val="00"/>
    <w:family w:val="auto"/>
    <w:pitch w:val="variable"/>
    <w:sig w:usb0="80002003" w:usb1="90000000" w:usb2="00000008" w:usb3="00000000" w:csb0="80000041" w:csb1="00000000"/>
    <w:embedRegular r:id="rId121" w:fontKey="{99B8DF3B-CC75-4D76-83F8-1C1389C7375F}"/>
  </w:font>
  <w:font w:name="QCF_P521">
    <w:panose1 w:val="02000400000000000000"/>
    <w:charset w:val="00"/>
    <w:family w:val="auto"/>
    <w:pitch w:val="variable"/>
    <w:sig w:usb0="80002003" w:usb1="90000000" w:usb2="00000008" w:usb3="00000000" w:csb0="80000041" w:csb1="00000000"/>
    <w:embedRegular r:id="rId122" w:fontKey="{1B1EEF0E-358F-4C9D-BBB0-A7763E406282}"/>
  </w:font>
  <w:font w:name="QCF_P087">
    <w:panose1 w:val="02000400000000000000"/>
    <w:charset w:val="00"/>
    <w:family w:val="auto"/>
    <w:pitch w:val="variable"/>
    <w:sig w:usb0="80002003" w:usb1="90000000" w:usb2="00000008" w:usb3="00000000" w:csb0="80000041" w:csb1="00000000"/>
    <w:embedRegular r:id="rId123" w:fontKey="{356CA447-34E0-4A9F-A67D-EB8F0F4BC1B5}"/>
  </w:font>
  <w:font w:name="QCF_P577">
    <w:panose1 w:val="02000400000000000000"/>
    <w:charset w:val="00"/>
    <w:family w:val="auto"/>
    <w:pitch w:val="variable"/>
    <w:sig w:usb0="80002003" w:usb1="90000000" w:usb2="00000008" w:usb3="00000000" w:csb0="80000041" w:csb1="00000000"/>
    <w:embedRegular r:id="rId124" w:fontKey="{30E2D887-36C0-4B30-9AF5-B0433629FAD1}"/>
  </w:font>
  <w:font w:name="QCF_P591">
    <w:panose1 w:val="02000400000000000000"/>
    <w:charset w:val="00"/>
    <w:family w:val="auto"/>
    <w:pitch w:val="variable"/>
    <w:sig w:usb0="80002003" w:usb1="90000000" w:usb2="00000008" w:usb3="00000000" w:csb0="80000041" w:csb1="00000000"/>
    <w:embedRegular r:id="rId125" w:fontKey="{1F4257BC-FF6B-4757-9098-AC59A978B256}"/>
  </w:font>
  <w:font w:name="QCF_P314">
    <w:panose1 w:val="02000400000000000000"/>
    <w:charset w:val="00"/>
    <w:family w:val="auto"/>
    <w:pitch w:val="variable"/>
    <w:sig w:usb0="80002003" w:usb1="90000000" w:usb2="00000008" w:usb3="00000000" w:csb0="80000041" w:csb1="00000000"/>
    <w:embedRegular r:id="rId126" w:fontKey="{40B3EB07-FF5C-4EC5-AC66-5CD6B512427A}"/>
  </w:font>
  <w:font w:name="QCF_P362">
    <w:panose1 w:val="02000400000000000000"/>
    <w:charset w:val="00"/>
    <w:family w:val="auto"/>
    <w:pitch w:val="variable"/>
    <w:sig w:usb0="80002003" w:usb1="90000000" w:usb2="00000008" w:usb3="00000000" w:csb0="80000041" w:csb1="00000000"/>
    <w:embedRegular r:id="rId127" w:fontKey="{419A2A29-35AF-4DE6-A4FE-1C7E965FD165}"/>
  </w:font>
  <w:font w:name="QCF_P338">
    <w:panose1 w:val="02000400000000000000"/>
    <w:charset w:val="00"/>
    <w:family w:val="auto"/>
    <w:pitch w:val="variable"/>
    <w:sig w:usb0="80002003" w:usb1="90000000" w:usb2="00000008" w:usb3="00000000" w:csb0="80000041" w:csb1="00000000"/>
    <w:embedRegular r:id="rId128" w:fontKey="{4A84A476-9CD2-4270-AED4-7334C6C5AAEC}"/>
  </w:font>
  <w:font w:name="QCF_P417">
    <w:panose1 w:val="02000400000000000000"/>
    <w:charset w:val="00"/>
    <w:family w:val="auto"/>
    <w:pitch w:val="variable"/>
    <w:sig w:usb0="80002003" w:usb1="90000000" w:usb2="00000008" w:usb3="00000000" w:csb0="80000041" w:csb1="00000000"/>
    <w:embedRegular r:id="rId129" w:fontKey="{E17B09C3-9CDC-4313-87A6-19C0478829CB}"/>
  </w:font>
  <w:font w:name="QCF_P209">
    <w:panose1 w:val="02000400000000000000"/>
    <w:charset w:val="00"/>
    <w:family w:val="auto"/>
    <w:pitch w:val="variable"/>
    <w:sig w:usb0="80002003" w:usb1="90000000" w:usb2="00000008" w:usb3="00000000" w:csb0="80000041" w:csb1="00000000"/>
    <w:embedRegular r:id="rId130" w:fontKey="{F4E22770-4F13-48F6-BFEA-0FA26D88EF3E}"/>
  </w:font>
  <w:font w:name="QCF_P404">
    <w:panose1 w:val="02000400000000000000"/>
    <w:charset w:val="00"/>
    <w:family w:val="auto"/>
    <w:pitch w:val="variable"/>
    <w:sig w:usb0="80002003" w:usb1="90000000" w:usb2="00000008" w:usb3="00000000" w:csb0="80000041" w:csb1="00000000"/>
    <w:embedRegular r:id="rId131" w:fontKey="{C53A6435-7FDF-4E6B-BCF2-B32052D208E1}"/>
  </w:font>
  <w:font w:name="QCF_P132">
    <w:panose1 w:val="02000400000000000000"/>
    <w:charset w:val="00"/>
    <w:family w:val="auto"/>
    <w:pitch w:val="variable"/>
    <w:sig w:usb0="80002003" w:usb1="90000000" w:usb2="00000008" w:usb3="00000000" w:csb0="80000041" w:csb1="00000000"/>
    <w:embedRegular r:id="rId132" w:fontKey="{3139E77D-6C78-492C-8404-8B06256F3EA1}"/>
  </w:font>
  <w:font w:name="QCF_P355">
    <w:panose1 w:val="02000400000000000000"/>
    <w:charset w:val="00"/>
    <w:family w:val="auto"/>
    <w:pitch w:val="variable"/>
    <w:sig w:usb0="80002003" w:usb1="90000000" w:usb2="00000008" w:usb3="00000000" w:csb0="80000041" w:csb1="00000000"/>
    <w:embedRegular r:id="rId133" w:fontKey="{ACDDD82D-AF7F-4269-8CB6-2BECB0E8C6A5}"/>
  </w:font>
  <w:font w:name="QCF_P274">
    <w:panose1 w:val="02000400000000000000"/>
    <w:charset w:val="00"/>
    <w:family w:val="auto"/>
    <w:pitch w:val="variable"/>
    <w:sig w:usb0="80002003" w:usb1="90000000" w:usb2="00000008" w:usb3="00000000" w:csb0="80000041" w:csb1="00000000"/>
    <w:embedRegular r:id="rId134" w:fontKey="{EB081907-46B3-4C0A-B75C-9977F227DF9B}"/>
  </w:font>
  <w:font w:name="QCF_P348">
    <w:panose1 w:val="02000400000000000000"/>
    <w:charset w:val="00"/>
    <w:family w:val="auto"/>
    <w:pitch w:val="variable"/>
    <w:sig w:usb0="80002003" w:usb1="90000000" w:usb2="00000008" w:usb3="00000000" w:csb0="80000041" w:csb1="00000000"/>
    <w:embedRegular r:id="rId135" w:fontKey="{57FC3272-6BFF-4654-9733-C6CEACB76B92}"/>
  </w:font>
  <w:font w:name="QCF_P530">
    <w:panose1 w:val="02000400000000000000"/>
    <w:charset w:val="00"/>
    <w:family w:val="auto"/>
    <w:pitch w:val="variable"/>
    <w:sig w:usb0="80002003" w:usb1="90000000" w:usb2="00000008" w:usb3="00000000" w:csb0="80000041" w:csb1="00000000"/>
    <w:embedRegular r:id="rId136" w:fontKey="{409B3468-11B3-4BBF-B293-2872E4E6F349}"/>
  </w:font>
  <w:font w:name="QCF_P250">
    <w:panose1 w:val="02000400000000000000"/>
    <w:charset w:val="00"/>
    <w:family w:val="auto"/>
    <w:pitch w:val="variable"/>
    <w:sig w:usb0="80002003" w:usb1="90000000" w:usb2="00000008" w:usb3="00000000" w:csb0="80000041" w:csb1="00000000"/>
    <w:embedRegular r:id="rId137" w:fontKey="{2B064D50-C73F-41AB-8540-9D1E4D44E30D}"/>
  </w:font>
  <w:font w:name="QCF_P584">
    <w:panose1 w:val="02000400000000000000"/>
    <w:charset w:val="00"/>
    <w:family w:val="auto"/>
    <w:pitch w:val="variable"/>
    <w:sig w:usb0="80002003" w:usb1="90000000" w:usb2="00000008" w:usb3="00000000" w:csb0="80000041" w:csb1="00000000"/>
    <w:embedRegular r:id="rId138" w:fontKey="{B6DFF7D7-7100-4A02-8BEA-783BE4CB3F89}"/>
  </w:font>
  <w:font w:name="QCF_P462">
    <w:panose1 w:val="02000400000000000000"/>
    <w:charset w:val="00"/>
    <w:family w:val="auto"/>
    <w:pitch w:val="variable"/>
    <w:sig w:usb0="80002003" w:usb1="90000000" w:usb2="00000008" w:usb3="00000000" w:csb0="80000041" w:csb1="00000000"/>
    <w:embedRegular r:id="rId139" w:fontKey="{C08E61C4-EBC5-4B47-80AF-0F494CF54C75}"/>
  </w:font>
  <w:font w:name="QCF_P347">
    <w:panose1 w:val="02000400000000000000"/>
    <w:charset w:val="00"/>
    <w:family w:val="auto"/>
    <w:pitch w:val="variable"/>
    <w:sig w:usb0="80002003" w:usb1="90000000" w:usb2="00000008" w:usb3="00000000" w:csb0="80000041" w:csb1="00000000"/>
    <w:embedRegular r:id="rId140" w:fontKey="{B50B8B21-D171-499C-AB73-0FB7AAE5A385}"/>
  </w:font>
  <w:font w:name="QCF_P248">
    <w:panose1 w:val="02000400000000000000"/>
    <w:charset w:val="00"/>
    <w:family w:val="auto"/>
    <w:pitch w:val="variable"/>
    <w:sig w:usb0="80002003" w:usb1="90000000" w:usb2="00000008" w:usb3="00000000" w:csb0="80000041" w:csb1="00000000"/>
    <w:embedRegular r:id="rId141" w:fontKey="{54A3A902-C1D3-4812-B4E5-EA133CADB71B}"/>
  </w:font>
  <w:font w:name="QCF_P563">
    <w:panose1 w:val="02000400000000000000"/>
    <w:charset w:val="00"/>
    <w:family w:val="auto"/>
    <w:pitch w:val="variable"/>
    <w:sig w:usb0="80002003" w:usb1="90000000" w:usb2="00000008" w:usb3="00000000" w:csb0="80000041" w:csb1="00000000"/>
    <w:embedRegular r:id="rId142" w:fontKey="{1D7AF422-BD8B-4F05-8ECA-5BE9EB46E83A}"/>
  </w:font>
  <w:font w:name="QCF_P075">
    <w:panose1 w:val="02000400000000000000"/>
    <w:charset w:val="00"/>
    <w:family w:val="auto"/>
    <w:pitch w:val="variable"/>
    <w:sig w:usb0="80002003" w:usb1="90000000" w:usb2="00000008" w:usb3="00000000" w:csb0="80000041" w:csb1="00000000"/>
    <w:embedRegular r:id="rId143" w:fontKey="{8E701ECB-A185-432B-A783-A1A0805FABAB}"/>
  </w:font>
  <w:font w:name="QCF_P571">
    <w:panose1 w:val="02000400000000000000"/>
    <w:charset w:val="00"/>
    <w:family w:val="auto"/>
    <w:pitch w:val="variable"/>
    <w:sig w:usb0="80002003" w:usb1="90000000" w:usb2="00000008" w:usb3="00000000" w:csb0="80000041" w:csb1="00000000"/>
    <w:embedRegular r:id="rId144" w:fontKey="{3D178C3E-F01D-4550-BA69-05B0D05B225C}"/>
  </w:font>
  <w:font w:name="QCF_P165">
    <w:panose1 w:val="02000400000000000000"/>
    <w:charset w:val="00"/>
    <w:family w:val="auto"/>
    <w:pitch w:val="variable"/>
    <w:sig w:usb0="80002003" w:usb1="90000000" w:usb2="00000008" w:usb3="00000000" w:csb0="80000041" w:csb1="00000000"/>
    <w:embedRegular r:id="rId145" w:fontKey="{7433E048-C5AE-46C6-A0BD-0D3C7F73A089}"/>
  </w:font>
  <w:font w:name="QCF_P071">
    <w:panose1 w:val="02000400000000000000"/>
    <w:charset w:val="00"/>
    <w:family w:val="auto"/>
    <w:pitch w:val="variable"/>
    <w:sig w:usb0="80002003" w:usb1="90000000" w:usb2="00000008" w:usb3="00000000" w:csb0="80000041" w:csb1="00000000"/>
    <w:embedRegular r:id="rId146" w:fontKey="{A7124DF8-CA32-4FC1-A662-D4A90686E732}"/>
  </w:font>
  <w:font w:name="QCF_P426">
    <w:panose1 w:val="02000400000000000000"/>
    <w:charset w:val="00"/>
    <w:family w:val="auto"/>
    <w:pitch w:val="variable"/>
    <w:sig w:usb0="80002003" w:usb1="90000000" w:usb2="00000008" w:usb3="00000000" w:csb0="80000041" w:csb1="00000000"/>
    <w:embedRegular r:id="rId147" w:fontKey="{4C214414-D0BA-4C35-93EE-4709ECFAE397}"/>
  </w:font>
  <w:font w:name="QCF_P484">
    <w:panose1 w:val="02000400000000000000"/>
    <w:charset w:val="00"/>
    <w:family w:val="auto"/>
    <w:pitch w:val="variable"/>
    <w:sig w:usb0="80002003" w:usb1="90000000" w:usb2="00000008" w:usb3="00000000" w:csb0="80000041" w:csb1="00000000"/>
    <w:embedRegular r:id="rId148" w:fontKey="{847BDE75-98F0-40D9-A311-D5248C3DF9D3}"/>
  </w:font>
  <w:font w:name="QCF_P604">
    <w:panose1 w:val="02000400000000000000"/>
    <w:charset w:val="00"/>
    <w:family w:val="auto"/>
    <w:pitch w:val="variable"/>
    <w:sig w:usb0="80002003" w:usb1="90000000" w:usb2="00000008" w:usb3="00000000" w:csb0="80000041" w:csb1="00000000"/>
    <w:embedRegular r:id="rId149" w:fontKey="{032A1A47-7F6D-4F45-BEC4-FE783326BC2B}"/>
  </w:font>
  <w:font w:name="QCF_P129">
    <w:panose1 w:val="02000400000000000000"/>
    <w:charset w:val="00"/>
    <w:family w:val="auto"/>
    <w:pitch w:val="variable"/>
    <w:sig w:usb0="80002003" w:usb1="90000000" w:usb2="00000008" w:usb3="00000000" w:csb0="80000041" w:csb1="00000000"/>
    <w:embedRegular r:id="rId150" w:fontKey="{6E5040B6-6CE8-45F6-9932-4DBFEA64028F}"/>
  </w:font>
  <w:font w:name="QCF_P523">
    <w:panose1 w:val="02000400000000000000"/>
    <w:charset w:val="00"/>
    <w:family w:val="auto"/>
    <w:pitch w:val="variable"/>
    <w:sig w:usb0="80002003" w:usb1="90000000" w:usb2="00000008" w:usb3="00000000" w:csb0="80000041" w:csb1="00000000"/>
    <w:embedRegular r:id="rId151" w:fontKey="{6016DFF0-4C03-48F3-B3F1-8A7044C20553}"/>
  </w:font>
  <w:font w:name="QCF_P140">
    <w:panose1 w:val="02000400000000000000"/>
    <w:charset w:val="00"/>
    <w:family w:val="auto"/>
    <w:pitch w:val="variable"/>
    <w:sig w:usb0="80002003" w:usb1="90000000" w:usb2="00000008" w:usb3="00000000" w:csb0="80000041" w:csb1="00000000"/>
    <w:embedRegular r:id="rId152" w:fontKey="{3EA44E1B-7F3E-4A0E-AB8D-E6411F39DB9A}"/>
  </w:font>
  <w:font w:name="QCF_P128">
    <w:panose1 w:val="02000400000000000000"/>
    <w:charset w:val="00"/>
    <w:family w:val="auto"/>
    <w:pitch w:val="variable"/>
    <w:sig w:usb0="80002003" w:usb1="90000000" w:usb2="00000008" w:usb3="00000000" w:csb0="80000041" w:csb1="00000000"/>
    <w:embedRegular r:id="rId153" w:fontKey="{1A7233E1-AC63-4E63-9C82-0CD78D863A73}"/>
  </w:font>
  <w:font w:name="QCF_P310">
    <w:panose1 w:val="02000400000000000000"/>
    <w:charset w:val="00"/>
    <w:family w:val="auto"/>
    <w:pitch w:val="variable"/>
    <w:sig w:usb0="80002003" w:usb1="90000000" w:usb2="00000008" w:usb3="00000000" w:csb0="80000041" w:csb1="00000000"/>
    <w:embedRegular r:id="rId154" w:fontKey="{7A57C240-8E38-47F4-9169-37D0C9B35CCE}"/>
  </w:font>
  <w:font w:name="QCF_P293">
    <w:panose1 w:val="02000400000000000000"/>
    <w:charset w:val="00"/>
    <w:family w:val="auto"/>
    <w:pitch w:val="variable"/>
    <w:sig w:usb0="80002003" w:usb1="90000000" w:usb2="00000008" w:usb3="00000000" w:csb0="80000041" w:csb1="00000000"/>
    <w:embedRegular r:id="rId155" w:fontKey="{A5FFF039-581F-427A-A432-B101FFEE303D}"/>
  </w:font>
  <w:font w:name="QCF_P376">
    <w:panose1 w:val="02000400000000000000"/>
    <w:charset w:val="00"/>
    <w:family w:val="auto"/>
    <w:pitch w:val="variable"/>
    <w:sig w:usb0="80002003" w:usb1="90000000" w:usb2="00000008" w:usb3="00000000" w:csb0="80000041" w:csb1="00000000"/>
    <w:embedRegular r:id="rId156" w:fontKey="{C078D419-9702-46B1-84BA-6978E694591D}"/>
  </w:font>
  <w:font w:name="QCF_P365">
    <w:panose1 w:val="02000400000000000000"/>
    <w:charset w:val="00"/>
    <w:family w:val="auto"/>
    <w:pitch w:val="variable"/>
    <w:sig w:usb0="80002003" w:usb1="90000000" w:usb2="00000008" w:usb3="00000000" w:csb0="80000041" w:csb1="00000000"/>
    <w:embedRegular r:id="rId157" w:fontKey="{7381A3B8-C621-4966-9842-4A94F369EEF9}"/>
  </w:font>
  <w:font w:name="QCF_P151">
    <w:panose1 w:val="02000400000000000000"/>
    <w:charset w:val="00"/>
    <w:family w:val="auto"/>
    <w:pitch w:val="variable"/>
    <w:sig w:usb0="80002003" w:usb1="90000000" w:usb2="00000008" w:usb3="00000000" w:csb0="80000041" w:csb1="00000000"/>
    <w:embedRegular r:id="rId158" w:fontKey="{2C0D794C-07D0-40D0-9D28-74A33FCC4C8D}"/>
  </w:font>
  <w:font w:name="QCF_P057">
    <w:panose1 w:val="02000400000000000000"/>
    <w:charset w:val="00"/>
    <w:family w:val="auto"/>
    <w:pitch w:val="variable"/>
    <w:sig w:usb0="80002003" w:usb1="90000000" w:usb2="00000008" w:usb3="00000000" w:csb0="80000041" w:csb1="00000000"/>
    <w:embedRegular r:id="rId159" w:fontKey="{F130863E-29CE-4DDF-9665-8782391D176F}"/>
  </w:font>
  <w:font w:name="QCF_P509">
    <w:panose1 w:val="02000400000000000000"/>
    <w:charset w:val="00"/>
    <w:family w:val="auto"/>
    <w:pitch w:val="variable"/>
    <w:sig w:usb0="80002003" w:usb1="90000000" w:usb2="00000008" w:usb3="00000000" w:csb0="80000041" w:csb1="00000000"/>
    <w:embedRegular r:id="rId160" w:fontKey="{A82BDDC6-2223-42AE-92AD-2B2D4C143531}"/>
  </w:font>
  <w:font w:name="QCF_P054">
    <w:panose1 w:val="02000400000000000000"/>
    <w:charset w:val="00"/>
    <w:family w:val="auto"/>
    <w:pitch w:val="variable"/>
    <w:sig w:usb0="80002003" w:usb1="90000000" w:usb2="00000008" w:usb3="00000000" w:csb0="80000041" w:csb1="00000000"/>
    <w:embedRegular r:id="rId161" w:fontKey="{0FEFE883-3CA3-4916-89C9-852963499F2B}"/>
  </w:font>
  <w:font w:name="QCF_P104">
    <w:panose1 w:val="02000400000000000000"/>
    <w:charset w:val="00"/>
    <w:family w:val="auto"/>
    <w:pitch w:val="variable"/>
    <w:sig w:usb0="80002003" w:usb1="90000000" w:usb2="00000008" w:usb3="00000000" w:csb0="80000041" w:csb1="00000000"/>
    <w:embedRegular r:id="rId162" w:fontKey="{A3FA6F5E-4210-4AA1-8060-BB046DBC5EC0}"/>
  </w:font>
  <w:font w:name="QCF_P134">
    <w:panose1 w:val="02000400000000000000"/>
    <w:charset w:val="00"/>
    <w:family w:val="auto"/>
    <w:pitch w:val="variable"/>
    <w:sig w:usb0="80002003" w:usb1="90000000" w:usb2="00000008" w:usb3="00000000" w:csb0="80000041" w:csb1="00000000"/>
    <w:embedRegular r:id="rId163" w:fontKey="{0B3B2364-4260-4804-B3E5-508AC9C08D95}"/>
  </w:font>
  <w:font w:name="QCF_P315">
    <w:panose1 w:val="02000400000000000000"/>
    <w:charset w:val="00"/>
    <w:family w:val="auto"/>
    <w:pitch w:val="variable"/>
    <w:sig w:usb0="80002003" w:usb1="90000000" w:usb2="00000008" w:usb3="00000000" w:csb0="80000041" w:csb1="00000000"/>
    <w:embedRegular r:id="rId164" w:fontKey="{0B19E0AF-3E6C-46DD-8EDC-EAEC26EE0896}"/>
  </w:font>
  <w:font w:name="QCF_P290">
    <w:panose1 w:val="02000400000000000000"/>
    <w:charset w:val="00"/>
    <w:family w:val="auto"/>
    <w:pitch w:val="variable"/>
    <w:sig w:usb0="80002003" w:usb1="90000000" w:usb2="00000008" w:usb3="00000000" w:csb0="80000041" w:csb1="00000000"/>
    <w:embedRegular r:id="rId165" w:fontKey="{BF2834E1-8980-4069-B2C0-2AA8336D9ACD}"/>
  </w:font>
  <w:font w:name="QCF_P499">
    <w:panose1 w:val="02000400000000000000"/>
    <w:charset w:val="00"/>
    <w:family w:val="auto"/>
    <w:pitch w:val="variable"/>
    <w:sig w:usb0="80002003" w:usb1="90000000" w:usb2="00000008" w:usb3="00000000" w:csb0="80000041" w:csb1="00000000"/>
    <w:embedRegular r:id="rId166" w:fontKey="{835BBCEA-37E6-4A40-9938-000D3548F7D5}"/>
  </w:font>
  <w:font w:name="QCF_P560">
    <w:panose1 w:val="02000400000000000000"/>
    <w:charset w:val="00"/>
    <w:family w:val="auto"/>
    <w:pitch w:val="variable"/>
    <w:sig w:usb0="80002003" w:usb1="90000000" w:usb2="00000008" w:usb3="00000000" w:csb0="80000041" w:csb1="00000000"/>
    <w:embedRegular r:id="rId167" w:fontKey="{D516E003-F76A-4852-851F-43809AB98555}"/>
  </w:font>
  <w:font w:name="QCF_P410">
    <w:panose1 w:val="02000400000000000000"/>
    <w:charset w:val="00"/>
    <w:family w:val="auto"/>
    <w:pitch w:val="variable"/>
    <w:sig w:usb0="80002003" w:usb1="90000000" w:usb2="00000008" w:usb3="00000000" w:csb0="80000041" w:csb1="00000000"/>
    <w:embedRegular r:id="rId168" w:fontKey="{FBD9D237-024A-40A6-93C3-75FFC3E01F48}"/>
  </w:font>
  <w:font w:name="QCF_P108">
    <w:panose1 w:val="02000400000000000000"/>
    <w:charset w:val="00"/>
    <w:family w:val="auto"/>
    <w:pitch w:val="variable"/>
    <w:sig w:usb0="80002003" w:usb1="90000000" w:usb2="00000008" w:usb3="00000000" w:csb0="80000041" w:csb1="00000000"/>
    <w:embedRegular r:id="rId169" w:fontKey="{2F4EE09A-D22F-482A-A6F7-B389DA47A81D}"/>
  </w:font>
  <w:font w:name="QCF_P028">
    <w:panose1 w:val="02000400000000000000"/>
    <w:charset w:val="00"/>
    <w:family w:val="auto"/>
    <w:pitch w:val="variable"/>
    <w:sig w:usb0="80002003" w:usb1="90000000" w:usb2="00000008" w:usb3="00000000" w:csb0="80000041" w:csb1="00000000"/>
    <w:embedRegular r:id="rId170" w:fontKey="{75114DAC-3DB5-44BD-9B54-EE9FA742A6DD}"/>
  </w:font>
  <w:font w:name="QCF_P473">
    <w:panose1 w:val="02000400000000000000"/>
    <w:charset w:val="00"/>
    <w:family w:val="auto"/>
    <w:pitch w:val="variable"/>
    <w:sig w:usb0="80002003" w:usb1="90000000" w:usb2="00000008" w:usb3="00000000" w:csb0="80000041" w:csb1="00000000"/>
    <w:embedRegular r:id="rId171" w:fontKey="{FF3D8B13-8288-4D67-905D-E2750D9426A1}"/>
  </w:font>
  <w:font w:name="QCF_P099">
    <w:panose1 w:val="02000400000000000000"/>
    <w:charset w:val="00"/>
    <w:family w:val="auto"/>
    <w:pitch w:val="variable"/>
    <w:sig w:usb0="80002003" w:usb1="90000000" w:usb2="00000008" w:usb3="00000000" w:csb0="80000041" w:csb1="00000000"/>
    <w:embedRegular r:id="rId172" w:fontKey="{0AE436BA-C503-46CA-AE06-62188940BB68}"/>
  </w:font>
  <w:font w:name="QCF_P187">
    <w:panose1 w:val="02000400000000000000"/>
    <w:charset w:val="00"/>
    <w:family w:val="auto"/>
    <w:pitch w:val="variable"/>
    <w:sig w:usb0="80002003" w:usb1="90000000" w:usb2="00000008" w:usb3="00000000" w:csb0="80000041" w:csb1="00000000"/>
    <w:embedRegular r:id="rId173" w:fontKey="{C1F62B65-3BBC-4D4F-90CC-2356A1A22CDC}"/>
  </w:font>
  <w:font w:name="QCF_P157">
    <w:panose1 w:val="02000400000000000000"/>
    <w:charset w:val="00"/>
    <w:family w:val="auto"/>
    <w:pitch w:val="variable"/>
    <w:sig w:usb0="80002003" w:usb1="90000000" w:usb2="00000008" w:usb3="00000000" w:csb0="80000041" w:csb1="00000000"/>
    <w:embedRegular r:id="rId174" w:fontKey="{F8C70157-9DDE-4980-8A6B-D4830F2F2742}"/>
  </w:font>
  <w:font w:name="QCF_P489">
    <w:panose1 w:val="02000400000000000000"/>
    <w:charset w:val="00"/>
    <w:family w:val="auto"/>
    <w:pitch w:val="variable"/>
    <w:sig w:usb0="80002003" w:usb1="90000000" w:usb2="00000008" w:usb3="00000000" w:csb0="80000041" w:csb1="00000000"/>
    <w:embedRegular r:id="rId175" w:fontKey="{2BE846FF-D89F-427A-9B55-ADA5D2AB11A1}"/>
  </w:font>
  <w:font w:name="QCF_P558">
    <w:panose1 w:val="02000400000000000000"/>
    <w:charset w:val="00"/>
    <w:family w:val="auto"/>
    <w:pitch w:val="variable"/>
    <w:sig w:usb0="80002003" w:usb1="90000000" w:usb2="00000008" w:usb3="00000000" w:csb0="80000041" w:csb1="00000000"/>
    <w:embedRegular r:id="rId176" w:fontKey="{6AF466C2-4E3B-43AC-8C9B-B8F5751C4779}"/>
  </w:font>
  <w:font w:name="QCF_P568">
    <w:panose1 w:val="02000400000000000000"/>
    <w:charset w:val="00"/>
    <w:family w:val="auto"/>
    <w:pitch w:val="variable"/>
    <w:sig w:usb0="80002003" w:usb1="90000000" w:usb2="00000008" w:usb3="00000000" w:csb0="80000041" w:csb1="00000000"/>
    <w:embedRegular r:id="rId177" w:fontKey="{1282D221-7561-4203-B0C0-04775C0B1B8C}"/>
  </w:font>
  <w:font w:name="QCF_P312">
    <w:panose1 w:val="02000400000000000000"/>
    <w:charset w:val="00"/>
    <w:family w:val="auto"/>
    <w:pitch w:val="variable"/>
    <w:sig w:usb0="80002003" w:usb1="90000000" w:usb2="00000008" w:usb3="00000000" w:csb0="80000041" w:csb1="00000000"/>
    <w:embedRegular r:id="rId178" w:fontKey="{30F12C16-231A-4E20-AB9F-760DF5856958}"/>
  </w:font>
  <w:font w:name="QCF_P316">
    <w:panose1 w:val="02000400000000000000"/>
    <w:charset w:val="00"/>
    <w:family w:val="auto"/>
    <w:pitch w:val="variable"/>
    <w:sig w:usb0="80002003" w:usb1="90000000" w:usb2="00000008" w:usb3="00000000" w:csb0="80000041" w:csb1="00000000"/>
    <w:embedRegular r:id="rId179" w:fontKey="{3DFDCB25-533E-4E5C-AB47-2E49C15FC273}"/>
  </w:font>
  <w:font w:name="QCF_P305">
    <w:panose1 w:val="02000400000000000000"/>
    <w:charset w:val="00"/>
    <w:family w:val="auto"/>
    <w:pitch w:val="variable"/>
    <w:sig w:usb0="80002003" w:usb1="90000000" w:usb2="00000008" w:usb3="00000000" w:csb0="80000041" w:csb1="00000000"/>
    <w:embedRegular r:id="rId180" w:fontKey="{37DDAD09-BCCB-4D0B-B6FC-FE3433C99939}"/>
  </w:font>
  <w:font w:name="QCF_P435">
    <w:panose1 w:val="02000400000000000000"/>
    <w:charset w:val="00"/>
    <w:family w:val="auto"/>
    <w:pitch w:val="variable"/>
    <w:sig w:usb0="80002003" w:usb1="90000000" w:usb2="00000008" w:usb3="00000000" w:csb0="80000041" w:csb1="00000000"/>
    <w:embedRegular r:id="rId181" w:fontKey="{8FD8B616-9987-49A2-A7D2-D2A1AAB6800E}"/>
  </w:font>
  <w:font w:name="QCF_P103">
    <w:panose1 w:val="02000400000000000000"/>
    <w:charset w:val="00"/>
    <w:family w:val="auto"/>
    <w:pitch w:val="variable"/>
    <w:sig w:usb0="80002003" w:usb1="90000000" w:usb2="00000008" w:usb3="00000000" w:csb0="80000041" w:csb1="00000000"/>
    <w:embedRegular r:id="rId182" w:fontKey="{15F15D28-4BF4-423F-90D7-5D0768A218BE}"/>
  </w:font>
  <w:font w:name="QCF_P118">
    <w:panose1 w:val="02000400000000000000"/>
    <w:charset w:val="00"/>
    <w:family w:val="auto"/>
    <w:pitch w:val="variable"/>
    <w:sig w:usb0="80002003" w:usb1="90000000" w:usb2="00000008" w:usb3="00000000" w:csb0="80000041" w:csb1="00000000"/>
    <w:embedRegular r:id="rId183" w:fontKey="{E43E65F7-1452-46F7-AB2E-2809EB66D860}"/>
  </w:font>
  <w:font w:name="QCF_P457">
    <w:panose1 w:val="02000400000000000000"/>
    <w:charset w:val="00"/>
    <w:family w:val="auto"/>
    <w:pitch w:val="variable"/>
    <w:sig w:usb0="80002003" w:usb1="90000000" w:usb2="00000008" w:usb3="00000000" w:csb0="80000041" w:csb1="00000000"/>
    <w:embedRegular r:id="rId184" w:fontKey="{F7866739-3D47-4161-B270-FCB15833EA9E}"/>
  </w:font>
  <w:font w:name="QCF_P562">
    <w:panose1 w:val="02000400000000000000"/>
    <w:charset w:val="00"/>
    <w:family w:val="auto"/>
    <w:pitch w:val="variable"/>
    <w:sig w:usb0="80002003" w:usb1="90000000" w:usb2="00000008" w:usb3="00000000" w:csb0="80000041" w:csb1="00000000"/>
    <w:embedRegular r:id="rId185" w:fontKey="{E47D649B-B6E3-4FAA-8871-12F918D52EF0}"/>
  </w:font>
  <w:font w:name="QCF_P445">
    <w:panose1 w:val="02000400000000000000"/>
    <w:charset w:val="00"/>
    <w:family w:val="auto"/>
    <w:pitch w:val="variable"/>
    <w:sig w:usb0="80002003" w:usb1="90000000" w:usb2="00000008" w:usb3="00000000" w:csb0="80000041" w:csb1="00000000"/>
    <w:embedRegular r:id="rId186" w:fontKey="{B756E22C-F0CB-45F1-9DA5-3320A641E39D}"/>
  </w:font>
  <w:font w:name="QCF_P260">
    <w:panose1 w:val="02000400000000000000"/>
    <w:charset w:val="00"/>
    <w:family w:val="auto"/>
    <w:pitch w:val="variable"/>
    <w:sig w:usb0="80002003" w:usb1="90000000" w:usb2="00000008" w:usb3="00000000" w:csb0="80000041" w:csb1="00000000"/>
    <w:embedRegular r:id="rId187" w:fontKey="{C64F7ED1-94FF-458A-A9FF-E98FB7DBE26C}"/>
  </w:font>
  <w:font w:name="QCF_P529">
    <w:panose1 w:val="02000400000000000000"/>
    <w:charset w:val="00"/>
    <w:family w:val="auto"/>
    <w:pitch w:val="variable"/>
    <w:sig w:usb0="80002003" w:usb1="90000000" w:usb2="00000008" w:usb3="00000000" w:csb0="80000041" w:csb1="00000000"/>
    <w:embedRegular r:id="rId188" w:fontKey="{1B67A5C0-F417-44E3-87E3-9B1EBC58CF90}"/>
  </w:font>
  <w:font w:name="QCF_P127">
    <w:panose1 w:val="02000400000000000000"/>
    <w:charset w:val="00"/>
    <w:family w:val="auto"/>
    <w:pitch w:val="variable"/>
    <w:sig w:usb0="80002003" w:usb1="90000000" w:usb2="00000008" w:usb3="00000000" w:csb0="80000041" w:csb1="00000000"/>
    <w:embedRegular r:id="rId189" w:fontKey="{6D9DCA62-75F2-4FEA-8315-BFA828C2AA53}"/>
  </w:font>
  <w:font w:name="QCF_P593">
    <w:panose1 w:val="02000400000000000000"/>
    <w:charset w:val="00"/>
    <w:family w:val="auto"/>
    <w:pitch w:val="variable"/>
    <w:sig w:usb0="80002003" w:usb1="90000000" w:usb2="00000008" w:usb3="00000000" w:csb0="80000041" w:csb1="00000000"/>
    <w:embedRegular r:id="rId190" w:fontKey="{1BB605A2-8542-4684-9A68-88E7C8C99107}"/>
  </w:font>
  <w:font w:name="QCF_P032">
    <w:panose1 w:val="02000400000000000000"/>
    <w:charset w:val="00"/>
    <w:family w:val="auto"/>
    <w:pitch w:val="variable"/>
    <w:sig w:usb0="80002003" w:usb1="90000000" w:usb2="00000008" w:usb3="00000000" w:csb0="80000041" w:csb1="00000000"/>
    <w:embedRegular r:id="rId191" w:fontKey="{E18004AD-E928-4A4F-9D7A-418F4211BA85}"/>
  </w:font>
  <w:font w:name="QCF_P093">
    <w:panose1 w:val="02000400000000000000"/>
    <w:charset w:val="00"/>
    <w:family w:val="auto"/>
    <w:pitch w:val="variable"/>
    <w:sig w:usb0="80002003" w:usb1="90000000" w:usb2="00000008" w:usb3="00000000" w:csb0="80000041" w:csb1="00000000"/>
    <w:embedRegular r:id="rId192" w:fontKey="{95A5B672-E541-4D3B-973E-8A7D23479757}"/>
  </w:font>
  <w:font w:name="QCF_P194">
    <w:panose1 w:val="02000400000000000000"/>
    <w:charset w:val="00"/>
    <w:family w:val="auto"/>
    <w:pitch w:val="variable"/>
    <w:sig w:usb0="80002003" w:usb1="90000000" w:usb2="00000008" w:usb3="00000000" w:csb0="80000041" w:csb1="00000000"/>
    <w:embedRegular r:id="rId193" w:fontKey="{2D821818-C695-454B-8997-AD2A4136C6D7}"/>
  </w:font>
  <w:font w:name="QCF_P101">
    <w:panose1 w:val="02000400000000000000"/>
    <w:charset w:val="00"/>
    <w:family w:val="auto"/>
    <w:pitch w:val="variable"/>
    <w:sig w:usb0="80002003" w:usb1="90000000" w:usb2="00000008" w:usb3="00000000" w:csb0="80000041" w:csb1="00000000"/>
    <w:embedRegular r:id="rId194" w:fontKey="{91CD55EC-00F1-4B16-A41F-5036EA6B1B36}"/>
  </w:font>
  <w:font w:name="QCF_P197">
    <w:panose1 w:val="02000400000000000000"/>
    <w:charset w:val="00"/>
    <w:family w:val="auto"/>
    <w:pitch w:val="variable"/>
    <w:sig w:usb0="80002003" w:usb1="90000000" w:usb2="00000008" w:usb3="00000000" w:csb0="80000041" w:csb1="00000000"/>
    <w:embedRegular r:id="rId195" w:fontKey="{EE7DA9B1-1A53-46B2-9B0F-5C656B1FF1CB}"/>
  </w:font>
  <w:font w:name="QCF_P003">
    <w:panose1 w:val="02000400000000000000"/>
    <w:charset w:val="00"/>
    <w:family w:val="auto"/>
    <w:pitch w:val="variable"/>
    <w:sig w:usb0="80002003" w:usb1="90000000" w:usb2="00000008" w:usb3="00000000" w:csb0="80000041" w:csb1="00000000"/>
    <w:embedRegular r:id="rId196" w:fontKey="{DCCD4D2E-E92B-408B-A586-A28E0FF870E5}"/>
  </w:font>
  <w:font w:name="QCF_P481">
    <w:panose1 w:val="02000400000000000000"/>
    <w:charset w:val="00"/>
    <w:family w:val="auto"/>
    <w:pitch w:val="variable"/>
    <w:sig w:usb0="80002003" w:usb1="90000000" w:usb2="00000008" w:usb3="00000000" w:csb0="80000041" w:csb1="00000000"/>
    <w:embedRegular r:id="rId197" w:fontKey="{56B9E9C7-0956-44E4-95A6-9E4AEE1F79C2}"/>
  </w:font>
  <w:font w:name="QCF_P273">
    <w:panose1 w:val="02000400000000000000"/>
    <w:charset w:val="00"/>
    <w:family w:val="auto"/>
    <w:pitch w:val="variable"/>
    <w:sig w:usb0="80002003" w:usb1="90000000" w:usb2="00000008" w:usb3="00000000" w:csb0="80000041" w:csb1="00000000"/>
    <w:embedRegular r:id="rId198" w:fontKey="{2DCBBD64-055E-4CA9-B481-73C3DFC21E38}"/>
  </w:font>
  <w:font w:name="QCF_P269">
    <w:panose1 w:val="02000400000000000000"/>
    <w:charset w:val="00"/>
    <w:family w:val="auto"/>
    <w:pitch w:val="variable"/>
    <w:sig w:usb0="80002003" w:usb1="90000000" w:usb2="00000008" w:usb3="00000000" w:csb0="80000041" w:csb1="00000000"/>
    <w:embedRegular r:id="rId199" w:fontKey="{F8677D8A-C98E-4041-A68D-E25068B5EDFC}"/>
  </w:font>
  <w:font w:name="QCF_P168">
    <w:panose1 w:val="02000400000000000000"/>
    <w:charset w:val="00"/>
    <w:family w:val="auto"/>
    <w:pitch w:val="variable"/>
    <w:sig w:usb0="80002003" w:usb1="90000000" w:usb2="00000008" w:usb3="00000000" w:csb0="80000041" w:csb1="00000000"/>
    <w:embedRegular r:id="rId200" w:fontKey="{6928DAF3-3FD0-46C9-8480-8B322F0E1DDC}"/>
  </w:font>
  <w:font w:name="QCF_P483">
    <w:panose1 w:val="02000400000000000000"/>
    <w:charset w:val="00"/>
    <w:family w:val="auto"/>
    <w:pitch w:val="variable"/>
    <w:sig w:usb0="80002003" w:usb1="90000000" w:usb2="00000008" w:usb3="00000000" w:csb0="80000041" w:csb1="00000000"/>
    <w:embedRegular r:id="rId201" w:fontKey="{3BFEF411-D5E0-41C7-A69B-3B3CF83D0347}"/>
  </w:font>
  <w:font w:name="QCF_P349">
    <w:panose1 w:val="02000400000000000000"/>
    <w:charset w:val="00"/>
    <w:family w:val="auto"/>
    <w:pitch w:val="variable"/>
    <w:sig w:usb0="80002003" w:usb1="90000000" w:usb2="00000008" w:usb3="00000000" w:csb0="80000041" w:csb1="00000000"/>
    <w:embedRegular r:id="rId202" w:fontKey="{00BF323B-E019-4671-B5C1-5B9220711F97}"/>
  </w:font>
  <w:font w:name="QCF_P519">
    <w:panose1 w:val="02000400000000000000"/>
    <w:charset w:val="00"/>
    <w:family w:val="auto"/>
    <w:pitch w:val="variable"/>
    <w:sig w:usb0="80002003" w:usb1="90000000" w:usb2="00000008" w:usb3="00000000" w:csb0="80000041" w:csb1="00000000"/>
    <w:embedRegular r:id="rId203" w:fontKey="{B6A72FB3-C50B-49F3-9229-DA305D604616}"/>
  </w:font>
  <w:font w:name="QCF_P096">
    <w:panose1 w:val="02000400000000000000"/>
    <w:charset w:val="00"/>
    <w:family w:val="auto"/>
    <w:pitch w:val="variable"/>
    <w:sig w:usb0="80002003" w:usb1="90000000" w:usb2="00000008" w:usb3="00000000" w:csb0="80000041" w:csb1="00000000"/>
    <w:embedRegular r:id="rId204" w:fontKey="{09949D8C-1B41-49F7-BBDE-14185F21D9C3}"/>
  </w:font>
  <w:font w:name="QCF_P527">
    <w:panose1 w:val="02000400000000000000"/>
    <w:charset w:val="00"/>
    <w:family w:val="auto"/>
    <w:pitch w:val="variable"/>
    <w:sig w:usb0="80002003" w:usb1="90000000" w:usb2="00000008" w:usb3="00000000" w:csb0="80000041" w:csb1="00000000"/>
    <w:embedRegular r:id="rId205" w:fontKey="{74F3AE8E-069E-4727-961C-7E52BEFA1253}"/>
  </w:font>
  <w:font w:name="QCF_P317">
    <w:panose1 w:val="02000400000000000000"/>
    <w:charset w:val="00"/>
    <w:family w:val="auto"/>
    <w:pitch w:val="variable"/>
    <w:sig w:usb0="80002003" w:usb1="90000000" w:usb2="00000008" w:usb3="00000000" w:csb0="80000041" w:csb1="00000000"/>
    <w:embedRegular r:id="rId206" w:fontKey="{5B5F251B-36E1-41A4-B09F-F07770635FF5}"/>
  </w:font>
  <w:font w:name="QCF_P366">
    <w:panose1 w:val="02000400000000000000"/>
    <w:charset w:val="00"/>
    <w:family w:val="auto"/>
    <w:pitch w:val="variable"/>
    <w:sig w:usb0="80002003" w:usb1="90000000" w:usb2="00000008" w:usb3="00000000" w:csb0="80000041" w:csb1="00000000"/>
    <w:embedRegular r:id="rId207" w:fontKey="{D5A28EB9-A08A-4772-9780-CFB2C41F17BF}"/>
  </w:font>
  <w:font w:name="QCF_P284">
    <w:panose1 w:val="02000400000000000000"/>
    <w:charset w:val="00"/>
    <w:family w:val="auto"/>
    <w:pitch w:val="variable"/>
    <w:sig w:usb0="80002003" w:usb1="90000000" w:usb2="00000008" w:usb3="00000000" w:csb0="80000041" w:csb1="00000000"/>
    <w:embedRegular r:id="rId208" w:fontKey="{4A0F3C40-B9B2-43FD-9074-17D8B9945D74}"/>
  </w:font>
  <w:font w:name="QCF_P377">
    <w:panose1 w:val="02000400000000000000"/>
    <w:charset w:val="00"/>
    <w:family w:val="auto"/>
    <w:pitch w:val="variable"/>
    <w:sig w:usb0="80002003" w:usb1="90000000" w:usb2="00000008" w:usb3="00000000" w:csb0="80000041" w:csb1="00000000"/>
    <w:embedRegular r:id="rId209" w:fontKey="{34CB875B-20A0-4A48-8050-BF0D63D3BF0C}"/>
  </w:font>
  <w:font w:name="QCF_P086">
    <w:panose1 w:val="02000400000000000000"/>
    <w:charset w:val="00"/>
    <w:family w:val="auto"/>
    <w:pitch w:val="variable"/>
    <w:sig w:usb0="80002003" w:usb1="90000000" w:usb2="00000008" w:usb3="00000000" w:csb0="80000041" w:csb1="00000000"/>
    <w:embedRegular r:id="rId210" w:fontKey="{3C06B03E-CF38-47A3-B5F3-96DF15B5B4AF}"/>
  </w:font>
  <w:font w:name="QCF_P555">
    <w:panose1 w:val="02000400000000000000"/>
    <w:charset w:val="00"/>
    <w:family w:val="auto"/>
    <w:pitch w:val="variable"/>
    <w:sig w:usb0="80002003" w:usb1="90000000" w:usb2="00000008" w:usb3="00000000" w:csb0="80000041" w:csb1="00000000"/>
    <w:embedRegular r:id="rId211" w:fontKey="{F1A6A8D6-8244-4454-AAF4-3B612D487639}"/>
  </w:font>
  <w:font w:name="QCF_P271">
    <w:panose1 w:val="02000400000000000000"/>
    <w:charset w:val="00"/>
    <w:family w:val="auto"/>
    <w:pitch w:val="variable"/>
    <w:sig w:usb0="80002003" w:usb1="90000000" w:usb2="00000008" w:usb3="00000000" w:csb0="80000041" w:csb1="00000000"/>
    <w:embedRegular r:id="rId212" w:fontKey="{CFC0A30E-155D-4DFD-A7EB-CFF8E169420A}"/>
  </w:font>
  <w:font w:name="QCF_P158">
    <w:panose1 w:val="02000400000000000000"/>
    <w:charset w:val="00"/>
    <w:family w:val="auto"/>
    <w:pitch w:val="variable"/>
    <w:sig w:usb0="80002003" w:usb1="90000000" w:usb2="00000008" w:usb3="00000000" w:csb0="80000041" w:csb1="00000000"/>
    <w:embedRegular r:id="rId213" w:fontKey="{92D9B05B-4914-4461-8BC0-3EEA0BD7F4FF}"/>
  </w:font>
  <w:font w:name="QCF_P318">
    <w:panose1 w:val="02000400000000000000"/>
    <w:charset w:val="00"/>
    <w:family w:val="auto"/>
    <w:pitch w:val="variable"/>
    <w:sig w:usb0="80002003" w:usb1="90000000" w:usb2="00000008" w:usb3="00000000" w:csb0="80000041" w:csb1="00000000"/>
    <w:embedRegular r:id="rId214" w:fontKey="{CDC56544-09E3-40A5-996A-CCBD78C1DB28}"/>
  </w:font>
  <w:font w:name="QCF_P494">
    <w:panose1 w:val="02000400000000000000"/>
    <w:charset w:val="00"/>
    <w:family w:val="auto"/>
    <w:pitch w:val="variable"/>
    <w:sig w:usb0="80002003" w:usb1="90000000" w:usb2="00000008" w:usb3="00000000" w:csb0="80000041" w:csb1="00000000"/>
    <w:embedRegular r:id="rId215" w:fontKey="{842E6C80-8FF1-4A81-A532-D4E8DE305729}"/>
  </w:font>
  <w:font w:name="QCF_P551">
    <w:panose1 w:val="02000400000000000000"/>
    <w:charset w:val="00"/>
    <w:family w:val="auto"/>
    <w:pitch w:val="variable"/>
    <w:sig w:usb0="80002003" w:usb1="90000000" w:usb2="00000008" w:usb3="00000000" w:csb0="80000041" w:csb1="00000000"/>
    <w:embedRegular r:id="rId216" w:fontKey="{CA32FE8F-3E24-45C0-B3A4-48103DFE8631}"/>
  </w:font>
  <w:font w:name="QCF_P004">
    <w:panose1 w:val="02000400000000000000"/>
    <w:charset w:val="00"/>
    <w:family w:val="auto"/>
    <w:pitch w:val="variable"/>
    <w:sig w:usb0="80002003" w:usb1="90000000" w:usb2="00000008" w:usb3="00000000" w:csb0="80000041" w:csb1="00000000"/>
    <w:embedRegular r:id="rId217" w:fontKey="{7D3C5C78-9899-4CC6-B2D9-BEA44410F52B}"/>
  </w:font>
  <w:font w:name="QCF_P382">
    <w:panose1 w:val="02000400000000000000"/>
    <w:charset w:val="00"/>
    <w:family w:val="auto"/>
    <w:pitch w:val="variable"/>
    <w:sig w:usb0="80002003" w:usb1="90000000" w:usb2="00000008" w:usb3="00000000" w:csb0="80000041" w:csb1="00000000"/>
    <w:embedRegular r:id="rId218" w:fontKey="{E0DB01EF-7AFD-4AC6-93EF-EAC1C5339F60}"/>
  </w:font>
  <w:font w:name="QCF_P383">
    <w:panose1 w:val="02000400000000000000"/>
    <w:charset w:val="00"/>
    <w:family w:val="auto"/>
    <w:pitch w:val="variable"/>
    <w:sig w:usb0="80002003" w:usb1="90000000" w:usb2="00000008" w:usb3="00000000" w:csb0="80000041" w:csb1="00000000"/>
    <w:embedRegular r:id="rId219" w:fontKey="{6C480418-1CC6-4746-98DD-551DE96B3699}"/>
  </w:font>
  <w:font w:name="QCF_P052">
    <w:panose1 w:val="02000400000000000000"/>
    <w:charset w:val="00"/>
    <w:family w:val="auto"/>
    <w:pitch w:val="variable"/>
    <w:sig w:usb0="80002003" w:usb1="90000000" w:usb2="00000008" w:usb3="00000000" w:csb0="80000041" w:csb1="00000000"/>
    <w:embedRegular r:id="rId220" w:fontKey="{48578DE9-D0B7-4BE5-8657-54C51A627D0C}"/>
  </w:font>
  <w:font w:name="QCF_P502">
    <w:panose1 w:val="02000400000000000000"/>
    <w:charset w:val="00"/>
    <w:family w:val="auto"/>
    <w:pitch w:val="variable"/>
    <w:sig w:usb0="80002003" w:usb1="90000000" w:usb2="00000008" w:usb3="00000000" w:csb0="80000041" w:csb1="00000000"/>
    <w:embedRegular r:id="rId221" w:fontKey="{54CAFC2A-7A3A-426E-8489-D1639B6ACC2F}"/>
  </w:font>
  <w:font w:name="QCF_P503">
    <w:panose1 w:val="02000400000000000000"/>
    <w:charset w:val="00"/>
    <w:family w:val="auto"/>
    <w:pitch w:val="variable"/>
    <w:sig w:usb0="80002003" w:usb1="90000000" w:usb2="00000008" w:usb3="00000000" w:csb0="80000041" w:csb1="00000000"/>
    <w:embedRegular r:id="rId222" w:fontKey="{C95BFE15-7004-4F22-9C45-231DDA6ED1E9}"/>
  </w:font>
  <w:font w:name="QCF_P360">
    <w:panose1 w:val="02000400000000000000"/>
    <w:charset w:val="00"/>
    <w:family w:val="auto"/>
    <w:pitch w:val="variable"/>
    <w:sig w:usb0="80002003" w:usb1="90000000" w:usb2="00000008" w:usb3="00000000" w:csb0="80000041" w:csb1="00000000"/>
    <w:embedRegular r:id="rId223" w:fontKey="{ADE773AB-78D1-45EB-A596-45DE1D8CA99D}"/>
  </w:font>
  <w:font w:name="QCF_P212">
    <w:panose1 w:val="02000400000000000000"/>
    <w:charset w:val="00"/>
    <w:family w:val="auto"/>
    <w:pitch w:val="variable"/>
    <w:sig w:usb0="80002003" w:usb1="90000000" w:usb2="00000008" w:usb3="00000000" w:csb0="80000041" w:csb1="00000000"/>
    <w:embedRegular r:id="rId224" w:fontKey="{89A4F16C-6208-4297-95F7-2343A11A79AD}"/>
  </w:font>
  <w:font w:name="QCF_P231">
    <w:panose1 w:val="02000400000000000000"/>
    <w:charset w:val="00"/>
    <w:family w:val="auto"/>
    <w:pitch w:val="variable"/>
    <w:sig w:usb0="80002003" w:usb1="90000000" w:usb2="00000008" w:usb3="00000000" w:csb0="80000041" w:csb1="00000000"/>
    <w:embedRegular r:id="rId225" w:fontKey="{561FAE97-422E-4329-83DC-99CF82416C1B}"/>
  </w:font>
  <w:font w:name="QCF_P256">
    <w:panose1 w:val="02000400000000000000"/>
    <w:charset w:val="00"/>
    <w:family w:val="auto"/>
    <w:pitch w:val="variable"/>
    <w:sig w:usb0="80002003" w:usb1="90000000" w:usb2="00000008" w:usb3="00000000" w:csb0="80000041" w:csb1="00000000"/>
    <w:embedRegular r:id="rId226" w:fontKey="{7B48BD69-0888-48AB-869A-3C6B3E2B18EA}"/>
  </w:font>
  <w:font w:name="QCF_P257">
    <w:panose1 w:val="02000400000000000000"/>
    <w:charset w:val="00"/>
    <w:family w:val="auto"/>
    <w:pitch w:val="variable"/>
    <w:sig w:usb0="80002003" w:usb1="90000000" w:usb2="00000008" w:usb3="00000000" w:csb0="80000041" w:csb1="00000000"/>
    <w:embedRegular r:id="rId227" w:fontKey="{0B4C3F0E-2AD2-4B4B-9743-56C64B07D15C}"/>
  </w:font>
  <w:font w:name="QCF_P153">
    <w:panose1 w:val="02000400000000000000"/>
    <w:charset w:val="00"/>
    <w:family w:val="auto"/>
    <w:pitch w:val="variable"/>
    <w:sig w:usb0="80002003" w:usb1="90000000" w:usb2="00000008" w:usb3="00000000" w:csb0="80000041" w:csb1="00000000"/>
    <w:embedRegular r:id="rId228" w:fontKey="{02C36EF4-1C52-4457-B79C-13F248EAAD12}"/>
  </w:font>
  <w:font w:name="QCF_P149">
    <w:panose1 w:val="02000400000000000000"/>
    <w:charset w:val="00"/>
    <w:family w:val="auto"/>
    <w:pitch w:val="variable"/>
    <w:sig w:usb0="80002003" w:usb1="90000000" w:usb2="00000008" w:usb3="00000000" w:csb0="80000041" w:csb1="00000000"/>
    <w:embedRegular r:id="rId229" w:fontKey="{B67E19DF-010A-48A9-B330-9B9F5030FC6D}"/>
  </w:font>
  <w:font w:name="QCF_P107">
    <w:panose1 w:val="02000400000000000000"/>
    <w:charset w:val="00"/>
    <w:family w:val="auto"/>
    <w:pitch w:val="variable"/>
    <w:sig w:usb0="80002003" w:usb1="90000000" w:usb2="00000008" w:usb3="00000000" w:csb0="80000041" w:csb1="00000000"/>
    <w:embedRegular r:id="rId230" w:fontKey="{9AD32633-14D1-4022-AAB1-E236B9F3FB24}"/>
  </w:font>
  <w:font w:name="QCF_P001">
    <w:panose1 w:val="02000400000000000000"/>
    <w:charset w:val="00"/>
    <w:family w:val="auto"/>
    <w:pitch w:val="variable"/>
    <w:sig w:usb0="80002003" w:usb1="90000000" w:usb2="00000008" w:usb3="00000000" w:csb0="80000041" w:csb1="00000000"/>
    <w:embedRegular r:id="rId231" w:fontKey="{D7F842E1-C5EB-42E8-B985-D8C84A8DF7A9}"/>
  </w:font>
  <w:font w:name="QCF_P046">
    <w:panose1 w:val="02000400000000000000"/>
    <w:charset w:val="00"/>
    <w:family w:val="auto"/>
    <w:pitch w:val="variable"/>
    <w:sig w:usb0="80002003" w:usb1="90000000" w:usb2="00000008" w:usb3="00000000" w:csb0="80000041" w:csb1="00000000"/>
    <w:embedRegular r:id="rId232" w:fontKey="{A97CE000-5DCE-4B87-9D06-728C12257C01}"/>
  </w:font>
  <w:font w:name="QCF_P335">
    <w:panose1 w:val="02000400000000000000"/>
    <w:charset w:val="00"/>
    <w:family w:val="auto"/>
    <w:pitch w:val="variable"/>
    <w:sig w:usb0="80002003" w:usb1="90000000" w:usb2="00000008" w:usb3="00000000" w:csb0="80000041" w:csb1="00000000"/>
    <w:embedRegular r:id="rId233" w:fontKey="{EB1832DE-F553-4C66-82C6-1D021D2AD98F}"/>
  </w:font>
  <w:font w:name="QCF_P602">
    <w:panose1 w:val="02000400000000000000"/>
    <w:charset w:val="00"/>
    <w:family w:val="auto"/>
    <w:pitch w:val="variable"/>
    <w:sig w:usb0="80002003" w:usb1="90000000" w:usb2="00000008" w:usb3="00000000" w:csb0="80000041" w:csb1="00000000"/>
    <w:embedRegular r:id="rId234" w:fontKey="{3AFBF2B4-D61B-47F1-811B-2D16AA77EE88}"/>
  </w:font>
  <w:font w:name="QCF_P228">
    <w:panose1 w:val="02000400000000000000"/>
    <w:charset w:val="00"/>
    <w:family w:val="auto"/>
    <w:pitch w:val="variable"/>
    <w:sig w:usb0="80002003" w:usb1="90000000" w:usb2="00000008" w:usb3="00000000" w:csb0="80000041" w:csb1="00000000"/>
    <w:embedRegular r:id="rId235" w:fontKey="{4B8DC50F-54B2-48BE-92C6-2A6D95DA2D43}"/>
  </w:font>
  <w:font w:name="QCF_P424">
    <w:panose1 w:val="02000400000000000000"/>
    <w:charset w:val="00"/>
    <w:family w:val="auto"/>
    <w:pitch w:val="variable"/>
    <w:sig w:usb0="80002003" w:usb1="90000000" w:usb2="00000008" w:usb3="00000000" w:csb0="80000041" w:csb1="00000000"/>
    <w:embedRegular r:id="rId236" w:fontKey="{497DDD41-1DFE-4375-9B72-D7574C19FC58}"/>
  </w:font>
  <w:font w:name="QCF_P331">
    <w:panose1 w:val="02000400000000000000"/>
    <w:charset w:val="00"/>
    <w:family w:val="auto"/>
    <w:pitch w:val="variable"/>
    <w:sig w:usb0="80002003" w:usb1="90000000" w:usb2="00000008" w:usb3="00000000" w:csb0="80000041" w:csb1="00000000"/>
    <w:embedRegular r:id="rId237" w:fontKey="{DD408DC2-20E3-47C6-9126-038D04AC8E1F}"/>
  </w:font>
  <w:font w:name="QCF_P178">
    <w:panose1 w:val="02000400000000000000"/>
    <w:charset w:val="00"/>
    <w:family w:val="auto"/>
    <w:pitch w:val="variable"/>
    <w:sig w:usb0="80002003" w:usb1="90000000" w:usb2="00000008" w:usb3="00000000" w:csb0="80000041" w:csb1="00000000"/>
    <w:embedRegular r:id="rId238" w:fontKey="{0F8A1B1C-0D24-4384-871D-AA1383A5954C}"/>
  </w:font>
  <w:font w:name="QCF_P486">
    <w:panose1 w:val="02000400000000000000"/>
    <w:charset w:val="00"/>
    <w:family w:val="auto"/>
    <w:pitch w:val="variable"/>
    <w:sig w:usb0="80002003" w:usb1="90000000" w:usb2="00000008" w:usb3="00000000" w:csb0="80000041" w:csb1="00000000"/>
    <w:embedRegular r:id="rId239" w:fontKey="{86ABC1D1-78C8-4D40-9A37-DC2E1631E5C7}"/>
  </w:font>
  <w:font w:name="QCF_P072">
    <w:panose1 w:val="02000400000000000000"/>
    <w:charset w:val="00"/>
    <w:family w:val="auto"/>
    <w:pitch w:val="variable"/>
    <w:sig w:usb0="80002003" w:usb1="90000000" w:usb2="00000008" w:usb3="00000000" w:csb0="80000041" w:csb1="00000000"/>
    <w:embedRegular r:id="rId240" w:fontKey="{E3628D66-154D-4905-852C-2385FB50E65D}"/>
  </w:font>
  <w:font w:name="QCF_P423">
    <w:panose1 w:val="02000400000000000000"/>
    <w:charset w:val="00"/>
    <w:family w:val="auto"/>
    <w:pitch w:val="variable"/>
    <w:sig w:usb0="80002003" w:usb1="90000000" w:usb2="00000008" w:usb3="00000000" w:csb0="80000041" w:csb1="00000000"/>
    <w:embedRegular r:id="rId241" w:fontKey="{F8C385C0-0E96-4680-8F4B-AE53507AED48}"/>
  </w:font>
  <w:font w:name="QCF_P073">
    <w:panose1 w:val="02000400000000000000"/>
    <w:charset w:val="00"/>
    <w:family w:val="auto"/>
    <w:pitch w:val="variable"/>
    <w:sig w:usb0="80002003" w:usb1="90000000" w:usb2="00000008" w:usb3="00000000" w:csb0="80000041" w:csb1="00000000"/>
    <w:embedRegular r:id="rId242" w:fontKey="{69DD95DA-FEB4-43A9-A1B3-2820C2EA26A6}"/>
  </w:font>
  <w:font w:name="QCF_P533">
    <w:panose1 w:val="02000400000000000000"/>
    <w:charset w:val="00"/>
    <w:family w:val="auto"/>
    <w:pitch w:val="variable"/>
    <w:sig w:usb0="80002003" w:usb1="90000000" w:usb2="00000008" w:usb3="00000000" w:csb0="80000041" w:csb1="00000000"/>
    <w:embedRegular r:id="rId243" w:fontKey="{F9C38003-49EF-4161-88E4-EC02442E0682}"/>
  </w:font>
  <w:font w:name="QCF_P240">
    <w:panose1 w:val="02000400000000000000"/>
    <w:charset w:val="00"/>
    <w:family w:val="auto"/>
    <w:pitch w:val="variable"/>
    <w:sig w:usb0="80002003" w:usb1="90000000" w:usb2="00000008" w:usb3="00000000" w:csb0="80000041" w:csb1="00000000"/>
    <w:embedRegular r:id="rId244" w:fontKey="{4D1CCF47-48F0-40C1-8DD8-50431D890E3F}"/>
  </w:font>
  <w:font w:name="QCF_P191">
    <w:panose1 w:val="02000400000000000000"/>
    <w:charset w:val="00"/>
    <w:family w:val="auto"/>
    <w:pitch w:val="variable"/>
    <w:sig w:usb0="80002003" w:usb1="90000000" w:usb2="00000008" w:usb3="00000000" w:csb0="80000041" w:csb1="00000000"/>
    <w:embedRegular r:id="rId245" w:fontKey="{D00AB7F5-0FAC-44FE-A560-02B9E0C1118B}"/>
  </w:font>
  <w:font w:name="QCF_P142">
    <w:panose1 w:val="02000400000000000000"/>
    <w:charset w:val="00"/>
    <w:family w:val="auto"/>
    <w:pitch w:val="variable"/>
    <w:sig w:usb0="80002003" w:usb1="90000000" w:usb2="00000008" w:usb3="00000000" w:csb0="80000041" w:csb1="00000000"/>
    <w:embedRegular r:id="rId246" w:fontKey="{4F884ABA-BF28-414A-AA31-ED03DB4FF5BE}"/>
  </w:font>
  <w:font w:name="QCF_P550">
    <w:panose1 w:val="02000400000000000000"/>
    <w:charset w:val="00"/>
    <w:family w:val="auto"/>
    <w:pitch w:val="variable"/>
    <w:sig w:usb0="80002003" w:usb1="90000000" w:usb2="00000008" w:usb3="00000000" w:csb0="80000041" w:csb1="00000000"/>
    <w:embedRegular r:id="rId247" w:fontKey="{B52A7A5A-06BF-4B3B-B3D4-8EEDDBED314D}"/>
  </w:font>
  <w:font w:name="QCF_P254">
    <w:panose1 w:val="02000400000000000000"/>
    <w:charset w:val="00"/>
    <w:family w:val="auto"/>
    <w:pitch w:val="variable"/>
    <w:sig w:usb0="80002003" w:usb1="90000000" w:usb2="00000008" w:usb3="00000000" w:csb0="80000041" w:csb1="00000000"/>
    <w:embedRegular r:id="rId248" w:fontKey="{DE921D99-FD8F-4287-A18E-FF196FCF3CFE}"/>
  </w:font>
  <w:font w:name="QCF_P006">
    <w:panose1 w:val="02000400000000000000"/>
    <w:charset w:val="00"/>
    <w:family w:val="auto"/>
    <w:pitch w:val="variable"/>
    <w:sig w:usb0="80002003" w:usb1="90000000" w:usb2="00000008" w:usb3="00000000" w:csb0="80000041" w:csb1="00000000"/>
    <w:embedRegular r:id="rId249" w:fontKey="{8761E629-4C29-4717-913D-4A62923801DB}"/>
  </w:font>
  <w:font w:name="QCF_P161">
    <w:panose1 w:val="02000400000000000000"/>
    <w:charset w:val="00"/>
    <w:family w:val="auto"/>
    <w:pitch w:val="variable"/>
    <w:sig w:usb0="80002003" w:usb1="90000000" w:usb2="00000008" w:usb3="00000000" w:csb0="80000041" w:csb1="00000000"/>
    <w:embedRegular r:id="rId250" w:fontKey="{9552F1F2-1A17-43B5-9374-23BE259FBFAF}"/>
  </w:font>
  <w:font w:name="QCF_P226">
    <w:panose1 w:val="02000400000000000000"/>
    <w:charset w:val="00"/>
    <w:family w:val="auto"/>
    <w:pitch w:val="variable"/>
    <w:sig w:usb0="80002003" w:usb1="90000000" w:usb2="00000008" w:usb3="00000000" w:csb0="80000041" w:csb1="00000000"/>
    <w:embedRegular r:id="rId251" w:fontKey="{F783A1DB-6411-4A41-9C8E-449B94D3AA51}"/>
  </w:font>
  <w:font w:name="QCF_P440">
    <w:panose1 w:val="02000400000000000000"/>
    <w:charset w:val="00"/>
    <w:family w:val="auto"/>
    <w:pitch w:val="variable"/>
    <w:sig w:usb0="80002003" w:usb1="90000000" w:usb2="00000008" w:usb3="00000000" w:csb0="80000041" w:csb1="00000000"/>
    <w:embedRegular r:id="rId252" w:fontKey="{B720AB95-F747-45DB-80EA-8FB4DD745308}"/>
  </w:font>
  <w:font w:name="QCF_P553">
    <w:panose1 w:val="02000400000000000000"/>
    <w:charset w:val="00"/>
    <w:family w:val="auto"/>
    <w:pitch w:val="variable"/>
    <w:sig w:usb0="80002003" w:usb1="90000000" w:usb2="00000008" w:usb3="00000000" w:csb0="80000041" w:csb1="00000000"/>
    <w:embedRegular r:id="rId253" w:fontKey="{E1F38AE8-BC50-4F74-8F1D-ABEBD61CA1B3}"/>
  </w:font>
  <w:font w:name="QCF_P207">
    <w:panose1 w:val="02000400000000000000"/>
    <w:charset w:val="00"/>
    <w:family w:val="auto"/>
    <w:pitch w:val="variable"/>
    <w:sig w:usb0="80002003" w:usb1="90000000" w:usb2="00000008" w:usb3="00000000" w:csb0="80000041" w:csb1="00000000"/>
    <w:embedRegular r:id="rId254" w:fontKey="{984E0E21-FB2A-4AE5-A97A-3732557348AC}"/>
  </w:font>
  <w:font w:name="QCF_P045">
    <w:panose1 w:val="02000400000000000000"/>
    <w:charset w:val="00"/>
    <w:family w:val="auto"/>
    <w:pitch w:val="variable"/>
    <w:sig w:usb0="80002003" w:usb1="90000000" w:usb2="00000008" w:usb3="00000000" w:csb0="80000041" w:csb1="00000000"/>
    <w:embedRegular r:id="rId255" w:fontKey="{4530E6D2-05C3-4FA3-9FBB-EBF431301FD8}"/>
  </w:font>
  <w:font w:name="QCF_P088">
    <w:panose1 w:val="02000400000000000000"/>
    <w:charset w:val="00"/>
    <w:family w:val="auto"/>
    <w:pitch w:val="variable"/>
    <w:sig w:usb0="80002003" w:usb1="90000000" w:usb2="00000008" w:usb3="00000000" w:csb0="80000041" w:csb1="00000000"/>
    <w:embedRegular r:id="rId256" w:fontKey="{20413469-78B2-4BC6-B33F-F2D56E024AAE}"/>
  </w:font>
  <w:font w:name="QCF_P356">
    <w:panose1 w:val="02000400000000000000"/>
    <w:charset w:val="00"/>
    <w:family w:val="auto"/>
    <w:pitch w:val="variable"/>
    <w:sig w:usb0="80002003" w:usb1="90000000" w:usb2="00000008" w:usb3="00000000" w:csb0="80000041" w:csb1="00000000"/>
    <w:embedRegular r:id="rId257" w:fontKey="{F67D264E-76E7-4797-A843-9B40A2CAFB61}"/>
  </w:font>
  <w:font w:name="QCF_P061">
    <w:panose1 w:val="02000400000000000000"/>
    <w:charset w:val="00"/>
    <w:family w:val="auto"/>
    <w:pitch w:val="variable"/>
    <w:sig w:usb0="80002003" w:usb1="90000000" w:usb2="00000008" w:usb3="00000000" w:csb0="80000041" w:csb1="00000000"/>
    <w:embedRegular r:id="rId258" w:fontKey="{0A05FE23-91AD-4375-9F7C-13FFC783A12A}"/>
  </w:font>
  <w:font w:name="QCF_P277">
    <w:panose1 w:val="02000400000000000000"/>
    <w:charset w:val="00"/>
    <w:family w:val="auto"/>
    <w:pitch w:val="variable"/>
    <w:sig w:usb0="80002003" w:usb1="90000000" w:usb2="00000008" w:usb3="00000000" w:csb0="80000041" w:csb1="00000000"/>
    <w:embedRegular r:id="rId259" w:fontKey="{B784666C-41F3-4098-B202-7CD8C75827E3}"/>
  </w:font>
  <w:font w:name="QCF_P546">
    <w:panose1 w:val="02000400000000000000"/>
    <w:charset w:val="00"/>
    <w:family w:val="auto"/>
    <w:pitch w:val="variable"/>
    <w:sig w:usb0="80002003" w:usb1="90000000" w:usb2="00000008" w:usb3="00000000" w:csb0="80000041" w:csb1="00000000"/>
    <w:embedRegular r:id="rId260" w:fontKey="{072DE659-6EBF-4158-95E5-2E3DDC5059D2}"/>
  </w:font>
  <w:font w:name="QCF_P296">
    <w:panose1 w:val="02000400000000000000"/>
    <w:charset w:val="00"/>
    <w:family w:val="auto"/>
    <w:pitch w:val="variable"/>
    <w:sig w:usb0="80002003" w:usb1="90000000" w:usb2="00000008" w:usb3="00000000" w:csb0="80000041" w:csb1="00000000"/>
    <w:embedRegular r:id="rId261" w:fontKey="{13D49A4E-3B47-4BEE-B516-34E43FF8172F}"/>
  </w:font>
  <w:font w:name="QCF_P143">
    <w:panose1 w:val="02000400000000000000"/>
    <w:charset w:val="00"/>
    <w:family w:val="auto"/>
    <w:pitch w:val="variable"/>
    <w:sig w:usb0="80002003" w:usb1="90000000" w:usb2="00000008" w:usb3="00000000" w:csb0="80000041" w:csb1="00000000"/>
    <w:embedRegular r:id="rId262" w:fontKey="{2B86E65A-DD66-4B38-84CE-F329C017EBE4}"/>
  </w:font>
  <w:font w:name="QCF_P116">
    <w:panose1 w:val="02000400000000000000"/>
    <w:charset w:val="00"/>
    <w:family w:val="auto"/>
    <w:pitch w:val="variable"/>
    <w:sig w:usb0="80002003" w:usb1="90000000" w:usb2="00000008" w:usb3="00000000" w:csb0="80000041" w:csb1="00000000"/>
    <w:embedRegular r:id="rId263" w:fontKey="{BFFBDB82-0045-4CCA-B509-BDB51FAD6A52}"/>
  </w:font>
  <w:font w:name="QCF_P242">
    <w:panose1 w:val="02000400000000000000"/>
    <w:charset w:val="00"/>
    <w:family w:val="auto"/>
    <w:pitch w:val="variable"/>
    <w:sig w:usb0="80002003" w:usb1="90000000" w:usb2="00000008" w:usb3="00000000" w:csb0="80000041" w:csb1="00000000"/>
    <w:embedRegular r:id="rId264" w:fontKey="{6C282E53-6140-4107-B9F3-00EA648D43CA}"/>
  </w:font>
  <w:font w:name="QCF_P166">
    <w:panose1 w:val="02000400000000000000"/>
    <w:charset w:val="00"/>
    <w:family w:val="auto"/>
    <w:pitch w:val="variable"/>
    <w:sig w:usb0="80002003" w:usb1="90000000" w:usb2="00000008" w:usb3="00000000" w:csb0="80000041" w:csb1="00000000"/>
    <w:embedRegular r:id="rId265" w:fontKey="{21212003-7771-4BAD-A224-4094E805AE49}"/>
  </w:font>
  <w:font w:name="QCF_P385">
    <w:panose1 w:val="02000400000000000000"/>
    <w:charset w:val="00"/>
    <w:family w:val="auto"/>
    <w:pitch w:val="variable"/>
    <w:sig w:usb0="80002003" w:usb1="90000000" w:usb2="00000008" w:usb3="00000000" w:csb0="80000041" w:csb1="00000000"/>
    <w:embedRegular r:id="rId266" w:fontKey="{D458C6B7-EA4F-440F-904B-480693276B8A}"/>
  </w:font>
  <w:font w:name="QCF_P386">
    <w:panose1 w:val="02000400000000000000"/>
    <w:charset w:val="00"/>
    <w:family w:val="auto"/>
    <w:pitch w:val="variable"/>
    <w:sig w:usb0="80002003" w:usb1="90000000" w:usb2="00000008" w:usb3="00000000" w:csb0="80000041" w:csb1="00000000"/>
    <w:embedRegular r:id="rId267" w:fontKey="{2437EEEA-6FE5-492A-993A-94FB00F63FEC}"/>
  </w:font>
  <w:font w:name="QCF_P357">
    <w:panose1 w:val="02000400000000000000"/>
    <w:charset w:val="00"/>
    <w:family w:val="auto"/>
    <w:pitch w:val="variable"/>
    <w:sig w:usb0="80002003" w:usb1="90000000" w:usb2="00000008" w:usb3="00000000" w:csb0="80000041" w:csb1="00000000"/>
    <w:embedRegular r:id="rId268" w:fontKey="{7C95B021-5B25-417D-A763-6E016F9AD96C}"/>
  </w:font>
  <w:font w:name="QCF_P138">
    <w:panose1 w:val="02000400000000000000"/>
    <w:charset w:val="00"/>
    <w:family w:val="auto"/>
    <w:pitch w:val="variable"/>
    <w:sig w:usb0="80002003" w:usb1="90000000" w:usb2="00000008" w:usb3="00000000" w:csb0="80000041" w:csb1="00000000"/>
    <w:embedRegular r:id="rId269" w:fontKey="{5ADC2F38-5123-487F-A42E-9649631256F1}"/>
  </w:font>
  <w:font w:name="QCF_P163">
    <w:panose1 w:val="02000400000000000000"/>
    <w:charset w:val="00"/>
    <w:family w:val="auto"/>
    <w:pitch w:val="variable"/>
    <w:sig w:usb0="80002003" w:usb1="90000000" w:usb2="00000008" w:usb3="00000000" w:csb0="80000041" w:csb1="00000000"/>
    <w:embedRegular r:id="rId270" w:fontKey="{32C1BBE1-5311-4594-B774-01EA9843730F}"/>
  </w:font>
  <w:font w:name="QCF_P511">
    <w:panose1 w:val="02000400000000000000"/>
    <w:charset w:val="00"/>
    <w:family w:val="auto"/>
    <w:pitch w:val="variable"/>
    <w:sig w:usb0="80002003" w:usb1="90000000" w:usb2="00000008" w:usb3="00000000" w:csb0="80000041" w:csb1="00000000"/>
    <w:embedRegular r:id="rId271" w:fontKey="{2806D780-5505-4115-92E7-DDE9091E219B}"/>
  </w:font>
  <w:font w:name="QCF_P337">
    <w:panose1 w:val="02000400000000000000"/>
    <w:charset w:val="00"/>
    <w:family w:val="auto"/>
    <w:pitch w:val="variable"/>
    <w:sig w:usb0="80002003" w:usb1="90000000" w:usb2="00000008" w:usb3="00000000" w:csb0="80000041" w:csb1="00000000"/>
    <w:embedRegular r:id="rId272" w:fontKey="{B1ADBDC2-871F-4483-8EED-0C96C3B924E0}"/>
  </w:font>
  <w:font w:name="QCF_P507">
    <w:panose1 w:val="02000400000000000000"/>
    <w:charset w:val="00"/>
    <w:family w:val="auto"/>
    <w:pitch w:val="variable"/>
    <w:sig w:usb0="80002003" w:usb1="90000000" w:usb2="00000008" w:usb3="00000000" w:csb0="80000041" w:csb1="00000000"/>
    <w:embedRegular r:id="rId273" w:fontKey="{29D9A569-7705-4591-82C0-F8B65EF1E1D3}"/>
  </w:font>
  <w:font w:name="QCF_P322">
    <w:panose1 w:val="02000400000000000000"/>
    <w:charset w:val="00"/>
    <w:family w:val="auto"/>
    <w:pitch w:val="variable"/>
    <w:sig w:usb0="80002003" w:usb1="90000000" w:usb2="00000008" w:usb3="00000000" w:csb0="80000041" w:csb1="00000000"/>
    <w:embedRegular r:id="rId274" w:fontKey="{2199029C-AF3E-4FFE-8A88-A15D9944EC0F}"/>
  </w:font>
  <w:font w:name="QCF_P089">
    <w:panose1 w:val="02000400000000000000"/>
    <w:charset w:val="00"/>
    <w:family w:val="auto"/>
    <w:pitch w:val="variable"/>
    <w:sig w:usb0="80002003" w:usb1="90000000" w:usb2="00000008" w:usb3="00000000" w:csb0="80000041" w:csb1="00000000"/>
    <w:embedRegular r:id="rId275" w:fontKey="{C11DE3E5-77E0-488D-9886-ABF347DB2CAB}"/>
  </w:font>
  <w:font w:name="QCF_P109">
    <w:panose1 w:val="02000400000000000000"/>
    <w:charset w:val="00"/>
    <w:family w:val="auto"/>
    <w:pitch w:val="variable"/>
    <w:sig w:usb0="80002003" w:usb1="90000000" w:usb2="00000008" w:usb3="00000000" w:csb0="80000041" w:csb1="00000000"/>
    <w:embedRegular r:id="rId276" w:fontKey="{AF029C3B-177F-4C35-9320-B9F5CB36176F}"/>
  </w:font>
  <w:font w:name="QCF_P501">
    <w:panose1 w:val="02000400000000000000"/>
    <w:charset w:val="00"/>
    <w:family w:val="auto"/>
    <w:pitch w:val="variable"/>
    <w:sig w:usb0="80002003" w:usb1="90000000" w:usb2="00000008" w:usb3="00000000" w:csb0="80000041" w:csb1="00000000"/>
    <w:embedRegular r:id="rId277" w:fontKey="{C96E1DEC-F477-4B60-9C07-8C9BBDA66107}"/>
  </w:font>
  <w:font w:name="QCF_P454">
    <w:panose1 w:val="02000400000000000000"/>
    <w:charset w:val="00"/>
    <w:family w:val="auto"/>
    <w:pitch w:val="variable"/>
    <w:sig w:usb0="80002003" w:usb1="90000000" w:usb2="00000008" w:usb3="00000000" w:csb0="80000041" w:csb1="00000000"/>
    <w:embedRegular r:id="rId278" w:fontKey="{1F8852F0-5678-4BF1-83F1-3458896F94FA}"/>
  </w:font>
  <w:font w:name="QCF_P510">
    <w:panose1 w:val="02000400000000000000"/>
    <w:charset w:val="00"/>
    <w:family w:val="auto"/>
    <w:pitch w:val="variable"/>
    <w:sig w:usb0="80002003" w:usb1="90000000" w:usb2="00000008" w:usb3="00000000" w:csb0="80000041" w:csb1="00000000"/>
    <w:embedRegular r:id="rId279" w:fontKey="{44352AC2-0FDD-47B5-A6E4-BA16A087733B}"/>
  </w:font>
  <w:font w:name="QCF_P114">
    <w:panose1 w:val="02000400000000000000"/>
    <w:charset w:val="00"/>
    <w:family w:val="auto"/>
    <w:pitch w:val="variable"/>
    <w:sig w:usb0="80002003" w:usb1="90000000" w:usb2="00000008" w:usb3="00000000" w:csb0="80000041" w:csb1="00000000"/>
    <w:embedRegular r:id="rId280" w:fontKey="{0EB3A7F0-70B5-4B0D-888C-C9FA25A90E97}"/>
  </w:font>
  <w:font w:name="QCF_P188">
    <w:panose1 w:val="02000400000000000000"/>
    <w:charset w:val="00"/>
    <w:family w:val="auto"/>
    <w:pitch w:val="variable"/>
    <w:sig w:usb0="80002003" w:usb1="90000000" w:usb2="00000008" w:usb3="00000000" w:csb0="80000041" w:csb1="00000000"/>
    <w:embedRegular r:id="rId281" w:fontKey="{083344B0-D35C-4504-921F-07EF5F1DE76F}"/>
  </w:font>
  <w:font w:name="QCF_P156">
    <w:panose1 w:val="02000400000000000000"/>
    <w:charset w:val="00"/>
    <w:family w:val="auto"/>
    <w:pitch w:val="variable"/>
    <w:sig w:usb0="80002003" w:usb1="90000000" w:usb2="00000008" w:usb3="00000000" w:csb0="80000041" w:csb1="00000000"/>
    <w:embedRegular r:id="rId282" w:fontKey="{2479CB48-78CB-4F60-8885-6F2DC8503E99}"/>
  </w:font>
  <w:font w:name="QCF_P110">
    <w:panose1 w:val="02000400000000000000"/>
    <w:charset w:val="00"/>
    <w:family w:val="auto"/>
    <w:pitch w:val="variable"/>
    <w:sig w:usb0="80002003" w:usb1="90000000" w:usb2="00000008" w:usb3="00000000" w:csb0="80000041" w:csb1="00000000"/>
    <w:embedRegular r:id="rId283" w:fontKey="{2FB9CE03-BB36-46DD-88C2-486A76211870}"/>
  </w:font>
  <w:font w:name="QCF_P215">
    <w:panose1 w:val="02000400000000000000"/>
    <w:charset w:val="00"/>
    <w:family w:val="auto"/>
    <w:pitch w:val="variable"/>
    <w:sig w:usb0="80002003" w:usb1="90000000" w:usb2="00000008" w:usb3="00000000" w:csb0="80000041" w:csb1="00000000"/>
    <w:embedRegular r:id="rId284" w:fontKey="{350B29E8-86F8-4887-BDE3-F1B78842B46D}"/>
  </w:font>
  <w:font w:name="QCF_P139">
    <w:panose1 w:val="02000400000000000000"/>
    <w:charset w:val="00"/>
    <w:family w:val="auto"/>
    <w:pitch w:val="variable"/>
    <w:sig w:usb0="80002003" w:usb1="90000000" w:usb2="00000008" w:usb3="00000000" w:csb0="80000041" w:csb1="00000000"/>
    <w:embedRegular r:id="rId285" w:fontKey="{D1DDD377-59FA-4433-8186-1518AA9FD429}"/>
  </w:font>
  <w:font w:name="QCF_P026">
    <w:panose1 w:val="02000400000000000000"/>
    <w:charset w:val="00"/>
    <w:family w:val="auto"/>
    <w:pitch w:val="variable"/>
    <w:sig w:usb0="80002003" w:usb1="90000000" w:usb2="00000008" w:usb3="00000000" w:csb0="80000041" w:csb1="00000000"/>
    <w:embedRegular r:id="rId286" w:fontKey="{EAE88FD8-8AA6-40F8-B034-DBA4FB426DB6}"/>
  </w:font>
  <w:font w:name="QCF_P079">
    <w:panose1 w:val="02000400000000000000"/>
    <w:charset w:val="00"/>
    <w:family w:val="auto"/>
    <w:pitch w:val="variable"/>
    <w:sig w:usb0="80002003" w:usb1="90000000" w:usb2="00000008" w:usb3="00000000" w:csb0="80000041" w:csb1="00000000"/>
    <w:embedRegular r:id="rId287" w:fontKey="{77767824-5EF0-4CDF-8982-56810C81EEA4}"/>
  </w:font>
  <w:font w:name="QCF_P221">
    <w:panose1 w:val="02000400000000000000"/>
    <w:charset w:val="00"/>
    <w:family w:val="auto"/>
    <w:pitch w:val="variable"/>
    <w:sig w:usb0="80002003" w:usb1="90000000" w:usb2="00000008" w:usb3="00000000" w:csb0="80000041" w:csb1="00000000"/>
    <w:embedRegular r:id="rId288" w:fontKey="{D9620525-819A-4D32-9DF5-7E84083C2768}"/>
  </w:font>
  <w:font w:name="QCF_P411">
    <w:panose1 w:val="02000400000000000000"/>
    <w:charset w:val="00"/>
    <w:family w:val="auto"/>
    <w:pitch w:val="variable"/>
    <w:sig w:usb0="80002003" w:usb1="90000000" w:usb2="00000008" w:usb3="00000000" w:csb0="80000041" w:csb1="00000000"/>
    <w:embedRegular r:id="rId289" w:fontKey="{48CEBF2C-2C6B-428C-B8D7-B2A72D22DCC3}"/>
  </w:font>
  <w:font w:name="QCF_P016">
    <w:panose1 w:val="02000400000000000000"/>
    <w:charset w:val="00"/>
    <w:family w:val="auto"/>
    <w:pitch w:val="variable"/>
    <w:sig w:usb0="80002003" w:usb1="90000000" w:usb2="00000008" w:usb3="00000000" w:csb0="80000041" w:csb1="00000000"/>
    <w:embedRegular r:id="rId290" w:fontKey="{2CCBA662-FF89-42C2-92EB-665A9A6BEBB9}"/>
  </w:font>
  <w:font w:name="QCF_P218">
    <w:panose1 w:val="02000400000000000000"/>
    <w:charset w:val="00"/>
    <w:family w:val="auto"/>
    <w:pitch w:val="variable"/>
    <w:sig w:usb0="80002003" w:usb1="90000000" w:usb2="00000008" w:usb3="00000000" w:csb0="80000041" w:csb1="00000000"/>
    <w:embedRegular r:id="rId291" w:fontKey="{23ECFDD9-14E2-425A-B47D-9A888A2EAA3D}"/>
  </w:font>
  <w:font w:name="QCF_P463">
    <w:panose1 w:val="02000400000000000000"/>
    <w:charset w:val="00"/>
    <w:family w:val="auto"/>
    <w:pitch w:val="variable"/>
    <w:sig w:usb0="80002003" w:usb1="90000000" w:usb2="00000008" w:usb3="00000000" w:csb0="80000041" w:csb1="00000000"/>
    <w:embedRegular r:id="rId292" w:fontKey="{6F6FF0A2-0112-48DE-9B79-BEDECE370455}"/>
  </w:font>
  <w:font w:name="QCF_P210">
    <w:panose1 w:val="02000400000000000000"/>
    <w:charset w:val="00"/>
    <w:family w:val="auto"/>
    <w:pitch w:val="variable"/>
    <w:sig w:usb0="80002003" w:usb1="90000000" w:usb2="00000008" w:usb3="00000000" w:csb0="80000041" w:csb1="00000000"/>
    <w:embedRegular r:id="rId293" w:fontKey="{EED4D6E7-8CF1-4E2E-BE16-6D0333F40324}"/>
  </w:font>
  <w:font w:name="QCF_P237">
    <w:panose1 w:val="02000400000000000000"/>
    <w:charset w:val="00"/>
    <w:family w:val="auto"/>
    <w:pitch w:val="variable"/>
    <w:sig w:usb0="80002003" w:usb1="90000000" w:usb2="00000008" w:usb3="00000000" w:csb0="80000041" w:csb1="00000000"/>
    <w:embedRegular r:id="rId294" w:fontKey="{55370733-F2E0-47C2-BCD0-1CEE8D13FAFF}"/>
  </w:font>
  <w:font w:name="QCF_P576">
    <w:panose1 w:val="02000400000000000000"/>
    <w:charset w:val="00"/>
    <w:family w:val="auto"/>
    <w:pitch w:val="variable"/>
    <w:sig w:usb0="80002003" w:usb1="90000000" w:usb2="00000008" w:usb3="00000000" w:csb0="80000041" w:csb1="00000000"/>
    <w:embedRegular r:id="rId295" w:fontKey="{752E8FF7-3E61-4863-9933-CEBE900FFBD6}"/>
  </w:font>
  <w:font w:name="QCF_P177">
    <w:panose1 w:val="02000400000000000000"/>
    <w:charset w:val="00"/>
    <w:family w:val="auto"/>
    <w:pitch w:val="variable"/>
    <w:sig w:usb0="80002003" w:usb1="90000000" w:usb2="00000008" w:usb3="00000000" w:csb0="80000041" w:csb1="00000000"/>
    <w:embedRegular r:id="rId296" w:fontKey="{E178C6BF-0B59-46CF-BB89-088D6EEC5C37}"/>
  </w:font>
  <w:font w:name="QCF_P420">
    <w:panose1 w:val="02000400000000000000"/>
    <w:charset w:val="00"/>
    <w:family w:val="auto"/>
    <w:pitch w:val="variable"/>
    <w:sig w:usb0="80002003" w:usb1="90000000" w:usb2="00000008" w:usb3="00000000" w:csb0="80000041" w:csb1="00000000"/>
    <w:embedRegular r:id="rId297" w:fontKey="{0B44FB29-BE43-40EF-8F8F-8300D2BBF402}"/>
  </w:font>
  <w:font w:name="QCF_P198">
    <w:panose1 w:val="02000400000000000000"/>
    <w:charset w:val="00"/>
    <w:family w:val="auto"/>
    <w:pitch w:val="variable"/>
    <w:sig w:usb0="80002003" w:usb1="90000000" w:usb2="00000008" w:usb3="00000000" w:csb0="80000041" w:csb1="00000000"/>
    <w:embedRegular r:id="rId298" w:fontKey="{8DF0574B-BE6F-4182-A027-331E17F7ABD9}"/>
  </w:font>
  <w:font w:name="QCF_P022">
    <w:panose1 w:val="02000400000000000000"/>
    <w:charset w:val="00"/>
    <w:family w:val="auto"/>
    <w:pitch w:val="variable"/>
    <w:sig w:usb0="80002003" w:usb1="90000000" w:usb2="00000008" w:usb3="00000000" w:csb0="80000041" w:csb1="00000000"/>
    <w:embedRegular r:id="rId299" w:fontKey="{87A915BB-084C-455F-98A2-497BEB74F440}"/>
  </w:font>
  <w:font w:name="QCF_P027">
    <w:panose1 w:val="02000400000000000000"/>
    <w:charset w:val="00"/>
    <w:family w:val="auto"/>
    <w:pitch w:val="variable"/>
    <w:sig w:usb0="80002003" w:usb1="90000000" w:usb2="00000008" w:usb3="00000000" w:csb0="80000041" w:csb1="00000000"/>
    <w:embedRegular r:id="rId300" w:fontKey="{849D1DC1-568A-44F4-8336-BA66A471BDBD}"/>
  </w:font>
  <w:font w:name="QCF_P438">
    <w:panose1 w:val="02000400000000000000"/>
    <w:charset w:val="00"/>
    <w:family w:val="auto"/>
    <w:pitch w:val="variable"/>
    <w:sig w:usb0="80002003" w:usb1="90000000" w:usb2="00000008" w:usb3="00000000" w:csb0="80000041" w:csb1="00000000"/>
    <w:embedRegular r:id="rId301" w:fontKey="{FE5EC87B-9EFF-4E84-BB4E-70246F52ED6E}"/>
  </w:font>
  <w:font w:name="QCF_P460">
    <w:panose1 w:val="02000400000000000000"/>
    <w:charset w:val="00"/>
    <w:family w:val="auto"/>
    <w:pitch w:val="variable"/>
    <w:sig w:usb0="80002003" w:usb1="90000000" w:usb2="00000008" w:usb3="00000000" w:csb0="80000041" w:csb1="00000000"/>
    <w:embedRegular r:id="rId302" w:fontKey="{35C4342B-9A74-45EE-8056-862118310A83}"/>
  </w:font>
  <w:font w:name="QCF_P002">
    <w:panose1 w:val="02000400000000000000"/>
    <w:charset w:val="00"/>
    <w:family w:val="auto"/>
    <w:pitch w:val="variable"/>
    <w:sig w:usb0="80002003" w:usb1="90000000" w:usb2="00000008" w:usb3="00000000" w:csb0="80000041" w:csb1="00000000"/>
    <w:embedRegular r:id="rId303" w:fontKey="{F027FBE8-40EE-4C53-803B-A7F336361B69}"/>
  </w:font>
  <w:font w:name="QCF_P579">
    <w:panose1 w:val="02000400000000000000"/>
    <w:charset w:val="00"/>
    <w:family w:val="auto"/>
    <w:pitch w:val="variable"/>
    <w:sig w:usb0="80002003" w:usb1="90000000" w:usb2="00000008" w:usb3="00000000" w:csb0="80000041" w:csb1="00000000"/>
    <w:embedRegular r:id="rId304" w:fontKey="{CBD6993C-9E4F-4500-A9AF-4CD7A8B86D3A}"/>
  </w:font>
  <w:font w:name="QCF_P601">
    <w:panose1 w:val="02000400000000000000"/>
    <w:charset w:val="00"/>
    <w:family w:val="auto"/>
    <w:pitch w:val="variable"/>
    <w:sig w:usb0="80002003" w:usb1="90000000" w:usb2="00000008" w:usb3="00000000" w:csb0="80000041" w:csb1="00000000"/>
    <w:embedRegular r:id="rId305" w:fontKey="{F983D4C8-FF52-4A3F-B50A-680993F97EDC}"/>
  </w:font>
  <w:font w:name="QCF_P516">
    <w:panose1 w:val="02000400000000000000"/>
    <w:charset w:val="00"/>
    <w:family w:val="auto"/>
    <w:pitch w:val="variable"/>
    <w:sig w:usb0="80002003" w:usb1="90000000" w:usb2="00000008" w:usb3="00000000" w:csb0="80000041" w:csb1="00000000"/>
    <w:embedRegular r:id="rId306" w:fontKey="{27562FF7-E0FD-401B-BF07-E7EA74023CD5}"/>
  </w:font>
  <w:font w:name="QCF_P354">
    <w:panose1 w:val="02000400000000000000"/>
    <w:charset w:val="00"/>
    <w:family w:val="auto"/>
    <w:pitch w:val="variable"/>
    <w:sig w:usb0="80002003" w:usb1="90000000" w:usb2="00000008" w:usb3="00000000" w:csb0="80000041" w:csb1="00000000"/>
    <w:embedRegular r:id="rId307" w:fontKey="{481F82F3-9561-4D56-AC2F-2F38B7DCC8C3}"/>
  </w:font>
  <w:font w:name="QCF_P091">
    <w:panose1 w:val="02000400000000000000"/>
    <w:charset w:val="00"/>
    <w:family w:val="auto"/>
    <w:pitch w:val="variable"/>
    <w:sig w:usb0="80002003" w:usb1="90000000" w:usb2="00000008" w:usb3="00000000" w:csb0="80000041" w:csb1="00000000"/>
    <w:embedRegular r:id="rId308" w:fontKey="{F6556EE7-F33A-45CD-BCE8-37DBD0580FA7}"/>
  </w:font>
  <w:font w:name="QCF_P346">
    <w:panose1 w:val="02000400000000000000"/>
    <w:charset w:val="00"/>
    <w:family w:val="auto"/>
    <w:pitch w:val="variable"/>
    <w:sig w:usb0="80002003" w:usb1="90000000" w:usb2="00000008" w:usb3="00000000" w:csb0="80000041" w:csb1="00000000"/>
    <w:embedRegular r:id="rId309" w:fontKey="{4C4B3211-C7E9-4A46-A9F6-CF3045C565D7}"/>
  </w:font>
  <w:font w:name="QCF_P433">
    <w:panose1 w:val="02000400000000000000"/>
    <w:charset w:val="00"/>
    <w:family w:val="auto"/>
    <w:pitch w:val="variable"/>
    <w:sig w:usb0="80002003" w:usb1="90000000" w:usb2="00000008" w:usb3="00000000" w:csb0="80000041" w:csb1="00000000"/>
    <w:embedRegular r:id="rId310" w:fontKey="{29BC6183-D834-41AE-9B69-BDBDBB003A3C}"/>
  </w:font>
  <w:font w:name="QCF_P564">
    <w:panose1 w:val="02000400000000000000"/>
    <w:charset w:val="00"/>
    <w:family w:val="auto"/>
    <w:pitch w:val="variable"/>
    <w:sig w:usb0="80002003" w:usb1="90000000" w:usb2="00000008" w:usb3="00000000" w:csb0="80000041" w:csb1="00000000"/>
    <w:embedRegular r:id="rId311" w:fontKey="{6AA5C0BA-3F84-466B-A8D0-FEBD28C32A22}"/>
  </w:font>
  <w:font w:name="QCF_P278">
    <w:panose1 w:val="02000400000000000000"/>
    <w:charset w:val="00"/>
    <w:family w:val="auto"/>
    <w:pitch w:val="variable"/>
    <w:sig w:usb0="80002003" w:usb1="90000000" w:usb2="00000008" w:usb3="00000000" w:csb0="80000041" w:csb1="00000000"/>
    <w:embedRegular r:id="rId312" w:fontKey="{E4012B8B-81CA-4472-9C09-2CD7C593F4B0}"/>
  </w:font>
  <w:font w:name="QCF_P320">
    <w:panose1 w:val="02000400000000000000"/>
    <w:charset w:val="00"/>
    <w:family w:val="auto"/>
    <w:pitch w:val="variable"/>
    <w:sig w:usb0="80002003" w:usb1="90000000" w:usb2="00000008" w:usb3="00000000" w:csb0="80000041" w:csb1="00000000"/>
    <w:embedRegular r:id="rId313" w:fontKey="{7C421E23-8DAC-4368-81CC-F065B07B1D60}"/>
  </w:font>
  <w:font w:name="QCF_P252">
    <w:panose1 w:val="02000400000000000000"/>
    <w:charset w:val="00"/>
    <w:family w:val="auto"/>
    <w:pitch w:val="variable"/>
    <w:sig w:usb0="80002003" w:usb1="90000000" w:usb2="00000008" w:usb3="00000000" w:csb0="80000041" w:csb1="00000000"/>
    <w:embedRegular r:id="rId314" w:fontKey="{36B6A021-A10C-4A0F-95DB-082874E99049}"/>
  </w:font>
  <w:font w:name="QCF_P067">
    <w:panose1 w:val="02000400000000000000"/>
    <w:charset w:val="00"/>
    <w:family w:val="auto"/>
    <w:pitch w:val="variable"/>
    <w:sig w:usb0="80002003" w:usb1="90000000" w:usb2="00000008" w:usb3="00000000" w:csb0="80000041" w:csb1="00000000"/>
    <w:embedRegular r:id="rId315" w:fontKey="{0565C8CA-5151-4EEC-BDC5-4C748EAD05B6}"/>
  </w:font>
  <w:font w:name="QCF_P234">
    <w:panose1 w:val="02000400000000000000"/>
    <w:charset w:val="00"/>
    <w:family w:val="auto"/>
    <w:pitch w:val="variable"/>
    <w:sig w:usb0="80002003" w:usb1="90000000" w:usb2="00000008" w:usb3="00000000" w:csb0="80000041" w:csb1="00000000"/>
    <w:embedRegular r:id="rId316" w:fontKey="{BAEA0E2E-4B9D-434F-B933-15ECDC3E39F4}"/>
  </w:font>
  <w:font w:name="QCF_P480">
    <w:panose1 w:val="02000400000000000000"/>
    <w:charset w:val="00"/>
    <w:family w:val="auto"/>
    <w:pitch w:val="variable"/>
    <w:sig w:usb0="80002003" w:usb1="90000000" w:usb2="00000008" w:usb3="00000000" w:csb0="80000041" w:csb1="00000000"/>
    <w:embedRegular r:id="rId317" w:fontKey="{A342A5BB-51A9-458D-814E-B87C2C794870}"/>
  </w:font>
  <w:font w:name="QCF_P176">
    <w:panose1 w:val="02000400000000000000"/>
    <w:charset w:val="00"/>
    <w:family w:val="auto"/>
    <w:pitch w:val="variable"/>
    <w:sig w:usb0="80002003" w:usb1="90000000" w:usb2="00000008" w:usb3="00000000" w:csb0="80000041" w:csb1="00000000"/>
    <w:embedRegular r:id="rId318" w:fontKey="{55E61215-4F6D-4303-A976-234DF80ABDBD}"/>
  </w:font>
  <w:font w:name="QCF_P211">
    <w:panose1 w:val="02000400000000000000"/>
    <w:charset w:val="00"/>
    <w:family w:val="auto"/>
    <w:pitch w:val="variable"/>
    <w:sig w:usb0="80002003" w:usb1="90000000" w:usb2="00000008" w:usb3="00000000" w:csb0="80000041" w:csb1="00000000"/>
    <w:embedRegular r:id="rId319" w:fontKey="{87417389-7D08-49F8-A964-7B4CD21B1694}"/>
  </w:font>
  <w:font w:name="QCF_P298">
    <w:panose1 w:val="02000400000000000000"/>
    <w:charset w:val="00"/>
    <w:family w:val="auto"/>
    <w:pitch w:val="variable"/>
    <w:sig w:usb0="80002003" w:usb1="90000000" w:usb2="00000008" w:usb3="00000000" w:csb0="80000041" w:csb1="00000000"/>
    <w:embedRegular r:id="rId320" w:fontKey="{E8496086-6205-428C-9B95-36D28B6C33A9}"/>
  </w:font>
  <w:font w:name="QCF_P540">
    <w:panose1 w:val="02000400000000000000"/>
    <w:charset w:val="00"/>
    <w:family w:val="auto"/>
    <w:pitch w:val="variable"/>
    <w:sig w:usb0="80002003" w:usb1="90000000" w:usb2="00000008" w:usb3="00000000" w:csb0="80000041" w:csb1="00000000"/>
    <w:embedRegular r:id="rId321" w:fontKey="{F91EA15D-1E21-4AB5-8EAF-7C38D783DEDA}"/>
  </w:font>
  <w:font w:name="QCF_P313">
    <w:panose1 w:val="02000400000000000000"/>
    <w:charset w:val="00"/>
    <w:family w:val="auto"/>
    <w:pitch w:val="variable"/>
    <w:sig w:usb0="80002003" w:usb1="90000000" w:usb2="00000008" w:usb3="00000000" w:csb0="80000041" w:csb1="00000000"/>
    <w:embedRegular r:id="rId322" w:fontKey="{8C42547A-D751-411A-BA80-C213CFE7F5E9}"/>
  </w:font>
  <w:font w:name="QCF_P336">
    <w:panose1 w:val="02000400000000000000"/>
    <w:charset w:val="00"/>
    <w:family w:val="auto"/>
    <w:pitch w:val="variable"/>
    <w:sig w:usb0="80002003" w:usb1="90000000" w:usb2="00000008" w:usb3="00000000" w:csb0="80000041" w:csb1="00000000"/>
    <w:embedRegular r:id="rId323" w:fontKey="{53EB51A3-3728-4E7E-876F-4582181A9733}"/>
  </w:font>
  <w:font w:name="QCF_P353">
    <w:panose1 w:val="02000400000000000000"/>
    <w:charset w:val="00"/>
    <w:family w:val="auto"/>
    <w:pitch w:val="variable"/>
    <w:sig w:usb0="80002003" w:usb1="90000000" w:usb2="00000008" w:usb3="00000000" w:csb0="80000041" w:csb1="00000000"/>
    <w:embedRegular r:id="rId324" w:fontKey="{01259CF2-BA2B-41D7-B38B-B87A436B48EB}"/>
  </w:font>
  <w:font w:name="QCF_P049">
    <w:panose1 w:val="02000400000000000000"/>
    <w:charset w:val="00"/>
    <w:family w:val="auto"/>
    <w:pitch w:val="variable"/>
    <w:sig w:usb0="80002003" w:usb1="90000000" w:usb2="00000008" w:usb3="00000000" w:csb0="80000041" w:csb1="00000000"/>
    <w:embedRegular r:id="rId325" w:fontKey="{B5B31EA9-7441-41D7-B371-73E7C957AF75}"/>
  </w:font>
  <w:font w:name="QCF_P395">
    <w:panose1 w:val="02000400000000000000"/>
    <w:charset w:val="00"/>
    <w:family w:val="auto"/>
    <w:pitch w:val="variable"/>
    <w:sig w:usb0="80002003" w:usb1="90000000" w:usb2="00000008" w:usb3="00000000" w:csb0="80000041" w:csb1="00000000"/>
    <w:embedRegular r:id="rId326" w:fontKey="{8AA54DFA-34CA-4D45-88B7-FBDCF2BDBAA5}"/>
  </w:font>
  <w:font w:name="QCF_P416">
    <w:panose1 w:val="02000400000000000000"/>
    <w:charset w:val="00"/>
    <w:family w:val="auto"/>
    <w:pitch w:val="variable"/>
    <w:sig w:usb0="80002003" w:usb1="90000000" w:usb2="00000008" w:usb3="00000000" w:csb0="80000041" w:csb1="00000000"/>
    <w:embedRegular r:id="rId327" w:fontKey="{55638F7B-DA9B-465A-A0C4-342334FEAFE6}"/>
  </w:font>
  <w:font w:name="QCF_P574">
    <w:panose1 w:val="02000400000000000000"/>
    <w:charset w:val="00"/>
    <w:family w:val="auto"/>
    <w:pitch w:val="variable"/>
    <w:sig w:usb0="80002003" w:usb1="90000000" w:usb2="00000008" w:usb3="00000000" w:csb0="80000041" w:csb1="00000000"/>
    <w:embedRegular r:id="rId328" w:fontKey="{8269C644-3D32-41E3-AC76-44A46D8CE568}"/>
  </w:font>
  <w:font w:name="QCF_P328">
    <w:panose1 w:val="02000400000000000000"/>
    <w:charset w:val="00"/>
    <w:family w:val="auto"/>
    <w:pitch w:val="variable"/>
    <w:sig w:usb0="80002003" w:usb1="90000000" w:usb2="00000008" w:usb3="00000000" w:csb0="80000041" w:csb1="00000000"/>
    <w:embedRegular r:id="rId329" w:fontKey="{7D659F29-1C1C-4A6D-BD75-1110FFB5EEE7}"/>
  </w:font>
  <w:font w:name="QCF_P216">
    <w:panose1 w:val="02000400000000000000"/>
    <w:charset w:val="00"/>
    <w:family w:val="auto"/>
    <w:pitch w:val="variable"/>
    <w:sig w:usb0="80002003" w:usb1="90000000" w:usb2="00000008" w:usb3="00000000" w:csb0="80000041" w:csb1="00000000"/>
    <w:embedRegular r:id="rId330" w:fontKey="{B3CD5CA1-2BA1-406B-B8AD-F402D6512F09}"/>
  </w:font>
  <w:font w:name="QCF_P048">
    <w:panose1 w:val="02000400000000000000"/>
    <w:charset w:val="00"/>
    <w:family w:val="auto"/>
    <w:pitch w:val="variable"/>
    <w:sig w:usb0="80002003" w:usb1="90000000" w:usb2="00000008" w:usb3="00000000" w:csb0="80000041" w:csb1="00000000"/>
    <w:embedRegular r:id="rId331" w:fontKey="{91249FCA-76C3-4E36-AA78-D77B43AD58D1}"/>
  </w:font>
  <w:font w:name="QCF_P180">
    <w:panose1 w:val="02000400000000000000"/>
    <w:charset w:val="00"/>
    <w:family w:val="auto"/>
    <w:pitch w:val="variable"/>
    <w:sig w:usb0="80002003" w:usb1="90000000" w:usb2="00000008" w:usb3="00000000" w:csb0="80000041" w:csb1="00000000"/>
    <w:embedRegular r:id="rId332" w:fontKey="{D86F9E68-4E45-4FB8-BA0A-2DADDC67380E}"/>
  </w:font>
  <w:font w:name="QCF_P059">
    <w:panose1 w:val="02000400000000000000"/>
    <w:charset w:val="00"/>
    <w:family w:val="auto"/>
    <w:pitch w:val="variable"/>
    <w:sig w:usb0="80002003" w:usb1="90000000" w:usb2="00000008" w:usb3="00000000" w:csb0="80000041" w:csb1="00000000"/>
    <w:embedRegular r:id="rId333" w:fontKey="{642A9252-7C09-4CBF-9B69-CFAF0183AFD7}"/>
  </w:font>
  <w:font w:name="QCF_P030">
    <w:panose1 w:val="02000400000000000000"/>
    <w:charset w:val="00"/>
    <w:family w:val="auto"/>
    <w:pitch w:val="variable"/>
    <w:sig w:usb0="80002003" w:usb1="90000000" w:usb2="00000008" w:usb3="00000000" w:csb0="80000041" w:csb1="00000000"/>
    <w:embedRegular r:id="rId334" w:fontKey="{E4C482F1-1D16-451F-B607-8727A8A855AB}"/>
  </w:font>
  <w:font w:name="QCF_P538">
    <w:panose1 w:val="02000400000000000000"/>
    <w:charset w:val="00"/>
    <w:family w:val="auto"/>
    <w:pitch w:val="variable"/>
    <w:sig w:usb0="80002003" w:usb1="90000000" w:usb2="00000008" w:usb3="00000000" w:csb0="80000041" w:csb1="00000000"/>
    <w:embedRegular r:id="rId335" w:fontKey="{E6BD21E1-820A-4C49-851B-4EC2C33A63E3}"/>
  </w:font>
  <w:font w:name="QCF_P065">
    <w:panose1 w:val="02000400000000000000"/>
    <w:charset w:val="00"/>
    <w:family w:val="auto"/>
    <w:pitch w:val="variable"/>
    <w:sig w:usb0="80002003" w:usb1="90000000" w:usb2="00000008" w:usb3="00000000" w:csb0="80000041" w:csb1="00000000"/>
    <w:embedRegular r:id="rId336" w:fontKey="{58BB2C56-16BC-4F1A-BE54-CD6E6AAC356B}"/>
  </w:font>
  <w:font w:name="QCF_P078">
    <w:panose1 w:val="02000400000000000000"/>
    <w:charset w:val="00"/>
    <w:family w:val="auto"/>
    <w:pitch w:val="variable"/>
    <w:sig w:usb0="80002003" w:usb1="90000000" w:usb2="00000008" w:usb3="00000000" w:csb0="80000041" w:csb1="00000000"/>
    <w:embedRegular r:id="rId337" w:fontKey="{E30D1A8A-F68D-4BF0-833E-351954789EC8}"/>
  </w:font>
  <w:font w:name="QCF_P302">
    <w:panose1 w:val="02000400000000000000"/>
    <w:charset w:val="00"/>
    <w:family w:val="auto"/>
    <w:pitch w:val="variable"/>
    <w:sig w:usb0="80002003" w:usb1="90000000" w:usb2="00000008" w:usb3="00000000" w:csb0="80000041" w:csb1="00000000"/>
    <w:embedRegular r:id="rId338" w:fontKey="{ABC2AB04-4994-4913-8447-4CFF61FDE180}"/>
  </w:font>
  <w:font w:name="QCF_P112">
    <w:panose1 w:val="02000400000000000000"/>
    <w:charset w:val="00"/>
    <w:family w:val="auto"/>
    <w:pitch w:val="variable"/>
    <w:sig w:usb0="80002003" w:usb1="90000000" w:usb2="00000008" w:usb3="00000000" w:csb0="80000041" w:csb1="00000000"/>
    <w:embedRegular r:id="rId339" w:fontKey="{42C13857-3166-4A26-9554-CD313025C66E}"/>
  </w:font>
  <w:font w:name="QCF_P478">
    <w:panose1 w:val="02000400000000000000"/>
    <w:charset w:val="00"/>
    <w:family w:val="auto"/>
    <w:pitch w:val="variable"/>
    <w:sig w:usb0="80002003" w:usb1="90000000" w:usb2="00000008" w:usb3="00000000" w:csb0="80000041" w:csb1="00000000"/>
    <w:embedRegular r:id="rId340" w:fontKey="{8806987A-E425-4316-A04E-8A43B2F2F0AF}"/>
  </w:font>
  <w:font w:name="QCF_P309">
    <w:panose1 w:val="02000400000000000000"/>
    <w:charset w:val="00"/>
    <w:family w:val="auto"/>
    <w:pitch w:val="variable"/>
    <w:sig w:usb0="80002003" w:usb1="90000000" w:usb2="00000008" w:usb3="00000000" w:csb0="80000041" w:csb1="00000000"/>
    <w:embedRegular r:id="rId341" w:fontKey="{E432B2E6-307C-40C9-97F7-0CACB0CDD497}"/>
  </w:font>
  <w:font w:name="QCF_P311">
    <w:panose1 w:val="02000400000000000000"/>
    <w:charset w:val="00"/>
    <w:family w:val="auto"/>
    <w:pitch w:val="variable"/>
    <w:sig w:usb0="80002003" w:usb1="90000000" w:usb2="00000008" w:usb3="00000000" w:csb0="80000041" w:csb1="00000000"/>
    <w:embedRegular r:id="rId342" w:fontKey="{6186984B-A48C-4ABD-9042-0CA192DB3EE5}"/>
  </w:font>
  <w:font w:name="QCF_P264">
    <w:panose1 w:val="02000400000000000000"/>
    <w:charset w:val="00"/>
    <w:family w:val="auto"/>
    <w:pitch w:val="variable"/>
    <w:sig w:usb0="80002003" w:usb1="90000000" w:usb2="00000008" w:usb3="00000000" w:csb0="80000041" w:csb1="00000000"/>
    <w:embedRegular r:id="rId343" w:fontKey="{5904D852-4BFC-4A77-8CEB-79A96F6017D5}"/>
  </w:font>
  <w:font w:name="QCF_P329">
    <w:panose1 w:val="02000400000000000000"/>
    <w:charset w:val="00"/>
    <w:family w:val="auto"/>
    <w:pitch w:val="variable"/>
    <w:sig w:usb0="80002003" w:usb1="90000000" w:usb2="00000008" w:usb3="00000000" w:csb0="80000041" w:csb1="00000000"/>
    <w:embedRegular r:id="rId344" w:fontKey="{2E167C5E-E4E1-4B74-A02C-332939EE20CD}"/>
  </w:font>
  <w:font w:name="QCF_P035">
    <w:panose1 w:val="02000400000000000000"/>
    <w:charset w:val="00"/>
    <w:family w:val="auto"/>
    <w:pitch w:val="variable"/>
    <w:sig w:usb0="80002003" w:usb1="90000000" w:usb2="00000008" w:usb3="00000000" w:csb0="80000041" w:csb1="00000000"/>
    <w:embedRegular r:id="rId345" w:fontKey="{207AC04D-1AF8-4BEF-B8BC-33A848F25228}"/>
  </w:font>
  <w:font w:name="QCF_P005">
    <w:panose1 w:val="02000400000000000000"/>
    <w:charset w:val="00"/>
    <w:family w:val="auto"/>
    <w:pitch w:val="variable"/>
    <w:sig w:usb0="80002003" w:usb1="90000000" w:usb2="00000008" w:usb3="00000000" w:csb0="80000041" w:csb1="00000000"/>
    <w:embedRegular r:id="rId346" w:fontKey="{FEF666D3-F904-480F-B57F-C1D30031CD19}"/>
  </w:font>
  <w:font w:name="QCF_P133">
    <w:panose1 w:val="02000400000000000000"/>
    <w:charset w:val="00"/>
    <w:family w:val="auto"/>
    <w:pitch w:val="variable"/>
    <w:sig w:usb0="80002003" w:usb1="90000000" w:usb2="00000008" w:usb3="00000000" w:csb0="80000041" w:csb1="00000000"/>
    <w:embedRegular r:id="rId347" w:fontKey="{2BC25189-4EC2-4F3F-BA61-01D1ED521200}"/>
  </w:font>
  <w:font w:name="QCF_P541">
    <w:panose1 w:val="02000400000000000000"/>
    <w:charset w:val="00"/>
    <w:family w:val="auto"/>
    <w:pitch w:val="variable"/>
    <w:sig w:usb0="80002003" w:usb1="90000000" w:usb2="00000008" w:usb3="00000000" w:csb0="80000041" w:csb1="00000000"/>
    <w:embedRegular r:id="rId348" w:fontKey="{03B4F5E0-B0AF-4F37-B1C6-DA78154935DD}"/>
  </w:font>
  <w:font w:name="QCF_P539">
    <w:panose1 w:val="02000400000000000000"/>
    <w:charset w:val="00"/>
    <w:family w:val="auto"/>
    <w:pitch w:val="variable"/>
    <w:sig w:usb0="80002003" w:usb1="90000000" w:usb2="00000008" w:usb3="00000000" w:csb0="80000041" w:csb1="00000000"/>
    <w:embedRegular r:id="rId349" w:fontKey="{51AB7E26-DB4C-4EAB-A379-F9E095EA6D70}"/>
  </w:font>
  <w:font w:name="QCF_P330">
    <w:panose1 w:val="02000400000000000000"/>
    <w:charset w:val="00"/>
    <w:family w:val="auto"/>
    <w:pitch w:val="variable"/>
    <w:sig w:usb0="80002003" w:usb1="90000000" w:usb2="00000008" w:usb3="00000000" w:csb0="80000041" w:csb1="00000000"/>
    <w:embedRegular r:id="rId350" w:fontKey="{D9DEEFC4-91E2-4E1D-8C7F-62712CF267F8}"/>
  </w:font>
  <w:font w:name="QCF_P465">
    <w:panose1 w:val="02000400000000000000"/>
    <w:charset w:val="00"/>
    <w:family w:val="auto"/>
    <w:pitch w:val="variable"/>
    <w:sig w:usb0="80002003" w:usb1="90000000" w:usb2="00000008" w:usb3="00000000" w:csb0="80000041" w:csb1="00000000"/>
    <w:embedRegular r:id="rId351" w:fontKey="{02A0E7BF-BFD8-4B01-9E2D-4195B3AC2B25}"/>
  </w:font>
  <w:font w:name="QCF_P095">
    <w:panose1 w:val="02000400000000000000"/>
    <w:charset w:val="00"/>
    <w:family w:val="auto"/>
    <w:pitch w:val="variable"/>
    <w:sig w:usb0="80002003" w:usb1="90000000" w:usb2="00000008" w:usb3="00000000" w:csb0="80000041" w:csb1="00000000"/>
    <w:embedRegular r:id="rId352" w:fontKey="{FFB06E66-B9EF-4AF6-B00E-9AFABA5D6A2F}"/>
  </w:font>
  <w:font w:name="QCF_P543">
    <w:panose1 w:val="02000400000000000000"/>
    <w:charset w:val="00"/>
    <w:family w:val="auto"/>
    <w:pitch w:val="variable"/>
    <w:sig w:usb0="80002003" w:usb1="90000000" w:usb2="00000008" w:usb3="00000000" w:csb0="80000041" w:csb1="00000000"/>
    <w:embedRegular r:id="rId353" w:fontKey="{FA54BFF4-87C4-4C28-8EF8-EE8CDB22390E}"/>
  </w:font>
  <w:font w:name="QCF_P263">
    <w:panose1 w:val="02000400000000000000"/>
    <w:charset w:val="00"/>
    <w:family w:val="auto"/>
    <w:pitch w:val="variable"/>
    <w:sig w:usb0="80002003" w:usb1="90000000" w:usb2="00000008" w:usb3="00000000" w:csb0="80000041" w:csb1="00000000"/>
    <w:embedRegular r:id="rId354" w:fontKey="{88828661-FB15-4306-9E31-185D47C70AD6}"/>
  </w:font>
  <w:font w:name="QCF_P155">
    <w:panose1 w:val="02000400000000000000"/>
    <w:charset w:val="00"/>
    <w:family w:val="auto"/>
    <w:pitch w:val="variable"/>
    <w:sig w:usb0="80002003" w:usb1="90000000" w:usb2="00000008" w:usb3="00000000" w:csb0="80000041" w:csb1="00000000"/>
    <w:embedRegular r:id="rId355" w:fontKey="{A25B4B50-3EAC-4829-9A22-515BB56045CA}"/>
  </w:font>
  <w:font w:name="QCF_P097">
    <w:panose1 w:val="02000400000000000000"/>
    <w:charset w:val="00"/>
    <w:family w:val="auto"/>
    <w:pitch w:val="variable"/>
    <w:sig w:usb0="80002003" w:usb1="90000000" w:usb2="00000008" w:usb3="00000000" w:csb0="80000041" w:csb1="00000000"/>
    <w:embedRegular r:id="rId356" w:fontKey="{691AE9A4-5BC7-4472-A985-298E492C9B98}"/>
  </w:font>
  <w:font w:name="QCF_P033">
    <w:panose1 w:val="02000400000000000000"/>
    <w:charset w:val="00"/>
    <w:family w:val="auto"/>
    <w:pitch w:val="variable"/>
    <w:sig w:usb0="80002003" w:usb1="90000000" w:usb2="00000008" w:usb3="00000000" w:csb0="80000041" w:csb1="00000000"/>
    <w:embedRegular r:id="rId357" w:fontKey="{089A56C0-3FD5-49A1-9A9F-10131620452F}"/>
  </w:font>
  <w:font w:name="QCF_P120">
    <w:panose1 w:val="02000400000000000000"/>
    <w:charset w:val="00"/>
    <w:family w:val="auto"/>
    <w:pitch w:val="variable"/>
    <w:sig w:usb0="80002003" w:usb1="90000000" w:usb2="00000008" w:usb3="00000000" w:csb0="80000041" w:csb1="00000000"/>
    <w:embedRegular r:id="rId358" w:fontKey="{5AB3436C-F5E2-4E06-AAFF-3423E265E178}"/>
  </w:font>
  <w:font w:name="QCF_P223">
    <w:panose1 w:val="02000400000000000000"/>
    <w:charset w:val="00"/>
    <w:family w:val="auto"/>
    <w:pitch w:val="variable"/>
    <w:sig w:usb0="80002003" w:usb1="90000000" w:usb2="00000008" w:usb3="00000000" w:csb0="80000041" w:csb1="00000000"/>
    <w:embedRegular r:id="rId359" w:fontKey="{8184CC01-DEDC-4C40-88CF-F1F6D109E15F}"/>
  </w:font>
  <w:font w:name="QCF_P136">
    <w:panose1 w:val="02000400000000000000"/>
    <w:charset w:val="00"/>
    <w:family w:val="auto"/>
    <w:pitch w:val="variable"/>
    <w:sig w:usb0="80002003" w:usb1="90000000" w:usb2="00000008" w:usb3="00000000" w:csb0="80000041" w:csb1="00000000"/>
    <w:embedRegular r:id="rId360" w:fontKey="{E5C9103F-6BE4-49FE-9D8E-04BC6C9AA504}"/>
  </w:font>
  <w:font w:name="QCF_P351">
    <w:panose1 w:val="02000400000000000000"/>
    <w:charset w:val="00"/>
    <w:family w:val="auto"/>
    <w:pitch w:val="variable"/>
    <w:sig w:usb0="80002003" w:usb1="90000000" w:usb2="00000008" w:usb3="00000000" w:csb0="80000041" w:csb1="00000000"/>
    <w:embedRegular r:id="rId361" w:fontKey="{E2C722E9-7550-42BF-9F7E-AFDA65E0FA9D}"/>
  </w:font>
  <w:font w:name="(normal text)">
    <w:altName w:val="Times New Roman"/>
    <w:panose1 w:val="00000000000000000000"/>
    <w:charset w:val="00"/>
    <w:family w:val="roman"/>
    <w:notTrueType/>
    <w:pitch w:val="default"/>
    <w:sig w:usb0="00000003" w:usb1="00000000" w:usb2="00000000" w:usb3="00000000" w:csb0="00000001" w:csb1="00000000"/>
  </w:font>
  <w:font w:name="QCF_P023">
    <w:panose1 w:val="02000400000000000000"/>
    <w:charset w:val="00"/>
    <w:family w:val="auto"/>
    <w:pitch w:val="variable"/>
    <w:sig w:usb0="80002003" w:usb1="90000000" w:usb2="00000008" w:usb3="00000000" w:csb0="80000041" w:csb1="00000000"/>
    <w:embedRegular r:id="rId362" w:fontKey="{C9DA66D2-A10F-4D51-8D0D-339578FF4E4C}"/>
  </w:font>
  <w:font w:name="QCF_P399">
    <w:panose1 w:val="02000400000000000000"/>
    <w:charset w:val="00"/>
    <w:family w:val="auto"/>
    <w:pitch w:val="variable"/>
    <w:sig w:usb0="80002003" w:usb1="90000000" w:usb2="00000008" w:usb3="00000000" w:csb0="80000041" w:csb1="00000000"/>
    <w:embedRegular r:id="rId363" w:fontKey="{71A4DA2B-25AD-45A0-947A-60D276C4EF57}"/>
  </w:font>
  <w:font w:name="QCF_P014">
    <w:panose1 w:val="02000400000000000000"/>
    <w:charset w:val="00"/>
    <w:family w:val="auto"/>
    <w:pitch w:val="variable"/>
    <w:sig w:usb0="80002003" w:usb1="90000000" w:usb2="00000008" w:usb3="00000000" w:csb0="80000041" w:csb1="00000000"/>
    <w:embedRegular r:id="rId364" w:fontKey="{878D9C89-2D5A-4A2F-B1A8-D759215E683D}"/>
  </w:font>
  <w:font w:name="QCF_P131">
    <w:panose1 w:val="02000400000000000000"/>
    <w:charset w:val="00"/>
    <w:family w:val="auto"/>
    <w:pitch w:val="variable"/>
    <w:sig w:usb0="80002003" w:usb1="90000000" w:usb2="00000008" w:usb3="00000000" w:csb0="80000041" w:csb1="00000000"/>
    <w:embedRegular r:id="rId365" w:fontKey="{4A55F586-4C3C-4966-9B54-6411CD0D5BA4}"/>
  </w:font>
  <w:font w:name="QCF_P441">
    <w:panose1 w:val="02000400000000000000"/>
    <w:charset w:val="00"/>
    <w:family w:val="auto"/>
    <w:pitch w:val="variable"/>
    <w:sig w:usb0="80002003" w:usb1="90000000" w:usb2="00000008" w:usb3="00000000" w:csb0="80000041" w:csb1="00000000"/>
    <w:embedRegular r:id="rId366" w:fontKey="{7C1B0A9A-1966-4438-BEFD-86371B955F5B}"/>
  </w:font>
  <w:font w:name="QCF_P392">
    <w:panose1 w:val="02000400000000000000"/>
    <w:charset w:val="00"/>
    <w:family w:val="auto"/>
    <w:pitch w:val="variable"/>
    <w:sig w:usb0="80002003" w:usb1="90000000" w:usb2="00000008" w:usb3="00000000" w:csb0="80000041" w:csb1="00000000"/>
    <w:embedRegular r:id="rId367" w:fontKey="{FEBB8429-9CC3-4E14-B217-64C150F6AD2F}"/>
  </w:font>
  <w:font w:name="QCF_P321">
    <w:panose1 w:val="02000400000000000000"/>
    <w:charset w:val="00"/>
    <w:family w:val="auto"/>
    <w:pitch w:val="variable"/>
    <w:sig w:usb0="80002003" w:usb1="90000000" w:usb2="00000008" w:usb3="00000000" w:csb0="80000041" w:csb1="00000000"/>
    <w:embedRegular r:id="rId368" w:fontKey="{15EB6AFC-823F-4F5F-B8EE-A4199085FB70}"/>
  </w:font>
  <w:font w:name="QCF_P418">
    <w:panose1 w:val="02000400000000000000"/>
    <w:charset w:val="00"/>
    <w:family w:val="auto"/>
    <w:pitch w:val="variable"/>
    <w:sig w:usb0="80002003" w:usb1="90000000" w:usb2="00000008" w:usb3="00000000" w:csb0="80000041" w:csb1="00000000"/>
    <w:embedRegular r:id="rId369" w:fontKey="{2D02F146-B051-44FE-9138-D97C4761788A}"/>
  </w:font>
  <w:font w:name="QCF_P279">
    <w:panose1 w:val="02000400000000000000"/>
    <w:charset w:val="00"/>
    <w:family w:val="auto"/>
    <w:pitch w:val="variable"/>
    <w:sig w:usb0="80002003" w:usb1="90000000" w:usb2="00000008" w:usb3="00000000" w:csb0="80000041" w:csb1="00000000"/>
    <w:embedRegular r:id="rId370" w:fontKey="{9AAFB06E-B235-4CAB-A85B-16FB343B1899}"/>
  </w:font>
  <w:font w:name="QCF_P283">
    <w:panose1 w:val="02000400000000000000"/>
    <w:charset w:val="00"/>
    <w:family w:val="auto"/>
    <w:pitch w:val="variable"/>
    <w:sig w:usb0="80002003" w:usb1="90000000" w:usb2="00000008" w:usb3="00000000" w:csb0="80000041" w:csb1="00000000"/>
    <w:embedRegular r:id="rId371" w:fontKey="{0BE6E31B-64C8-4575-8051-53E2F1C0D270}"/>
  </w:font>
  <w:font w:name="QCF_P090">
    <w:panose1 w:val="02000400000000000000"/>
    <w:charset w:val="00"/>
    <w:family w:val="auto"/>
    <w:pitch w:val="variable"/>
    <w:sig w:usb0="80002003" w:usb1="90000000" w:usb2="00000008" w:usb3="00000000" w:csb0="80000041" w:csb1="00000000"/>
    <w:embedRegular r:id="rId372" w:fontKey="{B374660A-CD4E-4662-A97F-E25A115B7681}"/>
  </w:font>
  <w:font w:name="QCF_P094">
    <w:panose1 w:val="02000400000000000000"/>
    <w:charset w:val="00"/>
    <w:family w:val="auto"/>
    <w:pitch w:val="variable"/>
    <w:sig w:usb0="80002003" w:usb1="90000000" w:usb2="00000008" w:usb3="00000000" w:csb0="80000041" w:csb1="00000000"/>
    <w:embedRegular r:id="rId373" w:fontKey="{2EA77272-E531-4D01-9027-255195F6E3DD}"/>
  </w:font>
  <w:font w:name="QCF_P076">
    <w:panose1 w:val="02000400000000000000"/>
    <w:charset w:val="00"/>
    <w:family w:val="auto"/>
    <w:pitch w:val="variable"/>
    <w:sig w:usb0="80002003" w:usb1="90000000" w:usb2="00000008" w:usb3="00000000" w:csb0="80000041" w:csb1="00000000"/>
    <w:embedRegular r:id="rId374" w:fontKey="{7146D7AE-9999-4A7B-965B-A02116026462}"/>
  </w:font>
  <w:font w:name="QCF_P181">
    <w:panose1 w:val="02000400000000000000"/>
    <w:charset w:val="00"/>
    <w:family w:val="auto"/>
    <w:pitch w:val="variable"/>
    <w:sig w:usb0="80002003" w:usb1="90000000" w:usb2="00000008" w:usb3="00000000" w:csb0="80000041" w:csb1="00000000"/>
    <w:embedRegular r:id="rId375" w:fontKey="{2802B6D3-B36D-4913-84C9-1317D32F54C0}"/>
  </w:font>
  <w:font w:name="QCF_P100">
    <w:panose1 w:val="02000400000000000000"/>
    <w:charset w:val="00"/>
    <w:family w:val="auto"/>
    <w:pitch w:val="variable"/>
    <w:sig w:usb0="80002003" w:usb1="90000000" w:usb2="00000008" w:usb3="00000000" w:csb0="80000041" w:csb1="00000000"/>
    <w:embedRegular r:id="rId376" w:fontKey="{A6839C9D-21AD-4A28-AB8C-E2A8367AFE06}"/>
  </w:font>
  <w:font w:name="QCF_P034">
    <w:panose1 w:val="02000400000000000000"/>
    <w:charset w:val="00"/>
    <w:family w:val="auto"/>
    <w:pitch w:val="variable"/>
    <w:sig w:usb0="80002003" w:usb1="90000000" w:usb2="00000008" w:usb3="00000000" w:csb0="80000041" w:csb1="00000000"/>
    <w:embedRegular r:id="rId377" w:fontKey="{2D4E55EE-1354-4396-960C-070E3DDDB241}"/>
  </w:font>
  <w:font w:name="QCF_P459">
    <w:panose1 w:val="02000400000000000000"/>
    <w:charset w:val="00"/>
    <w:family w:val="auto"/>
    <w:pitch w:val="variable"/>
    <w:sig w:usb0="80002003" w:usb1="90000000" w:usb2="00000008" w:usb3="00000000" w:csb0="80000041" w:csb1="00000000"/>
    <w:embedRegular r:id="rId378" w:fontKey="{2FAA6379-5C16-472B-8B1B-809B45E16E26}"/>
  </w:font>
  <w:font w:name="QCF_P340">
    <w:panose1 w:val="02000400000000000000"/>
    <w:charset w:val="00"/>
    <w:family w:val="auto"/>
    <w:pitch w:val="variable"/>
    <w:sig w:usb0="80002003" w:usb1="90000000" w:usb2="00000008" w:usb3="00000000" w:csb0="80000041" w:csb1="00000000"/>
    <w:embedRegular r:id="rId379" w:fontKey="{9ABD28A2-8FDC-4C7B-8DE3-40945E52BCCB}"/>
  </w:font>
  <w:font w:name="QCF_P102">
    <w:panose1 w:val="02000400000000000000"/>
    <w:charset w:val="00"/>
    <w:family w:val="auto"/>
    <w:pitch w:val="variable"/>
    <w:sig w:usb0="80002003" w:usb1="90000000" w:usb2="00000008" w:usb3="00000000" w:csb0="80000041" w:csb1="00000000"/>
    <w:embedRegular r:id="rId380" w:fontKey="{7E2DEE70-6FF4-4618-A413-ADD726A2AE74}"/>
  </w:font>
  <w:font w:name="QCF_P467">
    <w:panose1 w:val="02000400000000000000"/>
    <w:charset w:val="00"/>
    <w:family w:val="auto"/>
    <w:pitch w:val="variable"/>
    <w:sig w:usb0="80002003" w:usb1="90000000" w:usb2="00000008" w:usb3="00000000" w:csb0="80000041" w:csb1="00000000"/>
    <w:embedRegular r:id="rId381" w:fontKey="{85F2EECD-32C4-4302-9839-A1A953C59444}"/>
  </w:font>
  <w:font w:name="QCF_P249">
    <w:panose1 w:val="02000400000000000000"/>
    <w:charset w:val="00"/>
    <w:family w:val="auto"/>
    <w:pitch w:val="variable"/>
    <w:sig w:usb0="80002003" w:usb1="90000000" w:usb2="00000008" w:usb3="00000000" w:csb0="80000041" w:csb1="00000000"/>
    <w:embedRegular r:id="rId382" w:fontKey="{E95E8AD3-D48E-47A3-AC08-8A219E5219B9}"/>
  </w:font>
  <w:font w:name="QCF_P299">
    <w:panose1 w:val="02000400000000000000"/>
    <w:charset w:val="00"/>
    <w:family w:val="auto"/>
    <w:pitch w:val="variable"/>
    <w:sig w:usb0="80002003" w:usb1="90000000" w:usb2="00000008" w:usb3="00000000" w:csb0="80000041" w:csb1="00000000"/>
    <w:embedRegular r:id="rId383" w:fontKey="{7F13CFB5-5B3E-4964-AFB9-FA35C1117410}"/>
  </w:font>
  <w:font w:name="QCF_P350">
    <w:panose1 w:val="02000400000000000000"/>
    <w:charset w:val="00"/>
    <w:family w:val="auto"/>
    <w:pitch w:val="variable"/>
    <w:sig w:usb0="80002003" w:usb1="90000000" w:usb2="00000008" w:usb3="00000000" w:csb0="80000041" w:csb1="00000000"/>
    <w:embedRegular r:id="rId384" w:fontKey="{CA106216-419E-48FD-8458-406E05031F5C}"/>
  </w:font>
  <w:font w:name="QCF_P573">
    <w:panose1 w:val="02000400000000000000"/>
    <w:charset w:val="00"/>
    <w:family w:val="auto"/>
    <w:pitch w:val="variable"/>
    <w:sig w:usb0="80002003" w:usb1="90000000" w:usb2="00000008" w:usb3="00000000" w:csb0="80000041" w:csb1="00000000"/>
    <w:embedRegular r:id="rId385" w:fontKey="{CAF1AE23-2EA0-4C56-9FD8-96E44E07FC41}"/>
  </w:font>
  <w:font w:name="QCF_P247">
    <w:panose1 w:val="02000400000000000000"/>
    <w:charset w:val="00"/>
    <w:family w:val="auto"/>
    <w:pitch w:val="variable"/>
    <w:sig w:usb0="80002003" w:usb1="90000000" w:usb2="00000008" w:usb3="00000000" w:csb0="80000041" w:csb1="00000000"/>
    <w:embedRegular r:id="rId386" w:fontKey="{E8ADB001-15C5-438A-BE45-C6D3D9FF7E78}"/>
  </w:font>
  <w:font w:name="QCF_P154">
    <w:panose1 w:val="02000400000000000000"/>
    <w:charset w:val="00"/>
    <w:family w:val="auto"/>
    <w:pitch w:val="variable"/>
    <w:sig w:usb0="80002003" w:usb1="90000000" w:usb2="00000008" w:usb3="00000000" w:csb0="80000041" w:csb1="00000000"/>
    <w:embedRegular r:id="rId387" w:fontKey="{B475A3A0-529B-4C3D-A435-33495ED88A7C}"/>
  </w:font>
  <w:font w:name="QCF_P113">
    <w:panose1 w:val="02000400000000000000"/>
    <w:charset w:val="00"/>
    <w:family w:val="auto"/>
    <w:pitch w:val="variable"/>
    <w:sig w:usb0="80002003" w:usb1="90000000" w:usb2="00000008" w:usb3="00000000" w:csb0="80000041" w:csb1="00000000"/>
    <w:embedRegular r:id="rId388" w:fontKey="{2CE36CFD-0373-4750-A759-4234C922F720}"/>
  </w:font>
  <w:font w:name="QCF_P172">
    <w:panose1 w:val="02000400000000000000"/>
    <w:charset w:val="00"/>
    <w:family w:val="auto"/>
    <w:pitch w:val="variable"/>
    <w:sig w:usb0="80002003" w:usb1="90000000" w:usb2="00000008" w:usb3="00000000" w:csb0="80000041" w:csb1="00000000"/>
    <w:embedRegular r:id="rId389" w:fontKey="{ECE9F546-AC1F-4B24-B901-6EA471068529}"/>
  </w:font>
  <w:font w:name="QCF_P083">
    <w:panose1 w:val="02000400000000000000"/>
    <w:charset w:val="00"/>
    <w:family w:val="auto"/>
    <w:pitch w:val="variable"/>
    <w:sig w:usb0="80002003" w:usb1="90000000" w:usb2="00000008" w:usb3="00000000" w:csb0="80000041" w:csb1="00000000"/>
    <w:embedRegular r:id="rId390" w:fontKey="{3A8DB3A7-86E3-4CB0-B8D1-7A21015091F1}"/>
  </w:font>
  <w:font w:name="QCF_P047">
    <w:panose1 w:val="02000400000000000000"/>
    <w:charset w:val="00"/>
    <w:family w:val="auto"/>
    <w:pitch w:val="variable"/>
    <w:sig w:usb0="80002003" w:usb1="90000000" w:usb2="00000008" w:usb3="00000000" w:csb0="80000041" w:csb1="00000000"/>
    <w:embedRegular r:id="rId391" w:fontKey="{8D81BF79-46A2-4FEF-B2D5-F87E08056251}"/>
  </w:font>
  <w:font w:name="QCF_P547">
    <w:panose1 w:val="02000400000000000000"/>
    <w:charset w:val="00"/>
    <w:family w:val="auto"/>
    <w:pitch w:val="variable"/>
    <w:sig w:usb0="80002003" w:usb1="90000000" w:usb2="00000008" w:usb3="00000000" w:csb0="80000041" w:csb1="00000000"/>
    <w:embedRegular r:id="rId392" w:fontKey="{E6A62162-471D-40D8-B612-1236B58DA44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163" w:rsidRDefault="00DC2163" w:rsidP="00B66B67">
    <w:pPr>
      <w:pStyle w:val="a9"/>
      <w:jc w:val="center"/>
    </w:pPr>
    <w:fldSimple w:instr=" PAGE   \* MERGEFORMAT ">
      <w:r w:rsidR="005B62A1">
        <w:rPr>
          <w:rFonts w:hint="eastAsia"/>
          <w:noProof/>
          <w:rtl/>
        </w:rPr>
        <w:t>‌ي</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163" w:rsidRDefault="00DC2163" w:rsidP="00B66B67">
    <w:pPr>
      <w:pStyle w:val="a9"/>
      <w:jc w:val="center"/>
      <w:rPr>
        <w:rFonts w:hint="cs"/>
        <w:rtl/>
        <w:lang w:bidi="ar-EG"/>
      </w:rPr>
    </w:pPr>
    <w:fldSimple w:instr=" PAGE   \* MERGEFORMAT ">
      <w:r w:rsidR="005B62A1">
        <w:rPr>
          <w:rFonts w:hint="eastAsia"/>
          <w:noProof/>
          <w:rtl/>
        </w:rPr>
        <w:t>‌ط</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163" w:rsidRDefault="00DC2163" w:rsidP="00B66B67">
    <w:pPr>
      <w:pStyle w:val="a9"/>
      <w:jc w:val="center"/>
    </w:pPr>
    <w:fldSimple w:instr=" PAGE   \* MERGEFORMAT ">
      <w:r w:rsidR="005B62A1">
        <w:rPr>
          <w:rFonts w:hint="eastAsia"/>
          <w:noProof/>
          <w:rtl/>
        </w:rPr>
        <w:t>‌أ</w:t>
      </w:r>
    </w:fldSimple>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163" w:rsidRPr="00836572" w:rsidRDefault="00DC2163" w:rsidP="00836572">
    <w:pPr>
      <w:pStyle w:val="a9"/>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163" w:rsidRPr="00836572" w:rsidRDefault="00DC2163" w:rsidP="00836572">
    <w:pPr>
      <w:pStyle w:val="a9"/>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163" w:rsidRPr="00836572" w:rsidRDefault="00DC2163" w:rsidP="00836572">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F442E" w:rsidRDefault="00AF442E">
      <w:r>
        <w:separator/>
      </w:r>
    </w:p>
  </w:footnote>
  <w:footnote w:type="continuationSeparator" w:id="0">
    <w:p w:rsidR="00AF442E" w:rsidRDefault="00AF442E">
      <w:r>
        <w:continuationSeparator/>
      </w:r>
    </w:p>
  </w:footnote>
  <w:footnote w:id="1">
    <w:p w:rsidR="00DC2163" w:rsidRPr="00760BBF" w:rsidRDefault="00DC2163" w:rsidP="00760BBF">
      <w:pPr>
        <w:pStyle w:val="a4"/>
        <w:rPr>
          <w:lang w:bidi="fa-IR"/>
        </w:rPr>
      </w:pPr>
      <w:r w:rsidRPr="00760BBF">
        <w:rPr>
          <w:rStyle w:val="a8"/>
          <w:vertAlign w:val="baseline"/>
        </w:rPr>
        <w:footnoteRef/>
      </w:r>
      <w:r>
        <w:rPr>
          <w:rFonts w:hint="cs"/>
          <w:rtl/>
        </w:rPr>
        <w:t>-</w:t>
      </w:r>
      <w:r w:rsidRPr="00760BBF">
        <w:rPr>
          <w:rFonts w:hint="cs"/>
          <w:rtl/>
          <w:lang w:bidi="fa-IR"/>
        </w:rPr>
        <w:t xml:space="preserve"> «الله اهل الثناء والمجد» دکتر ناصر زهرانی، ص41.</w:t>
      </w:r>
    </w:p>
  </w:footnote>
  <w:footnote w:id="2">
    <w:p w:rsidR="00DC2163" w:rsidRPr="00760BBF" w:rsidRDefault="00DC2163" w:rsidP="00760BBF">
      <w:pPr>
        <w:pStyle w:val="a4"/>
        <w:rPr>
          <w:rFonts w:hint="cs"/>
          <w:rtl/>
          <w:lang w:bidi="fa-IR"/>
        </w:rPr>
      </w:pPr>
      <w:r w:rsidRPr="00760BBF">
        <w:rPr>
          <w:rStyle w:val="a8"/>
          <w:vertAlign w:val="baseline"/>
        </w:rPr>
        <w:footnoteRef/>
      </w:r>
      <w:r>
        <w:rPr>
          <w:rFonts w:hint="cs"/>
          <w:rtl/>
        </w:rPr>
        <w:t>-</w:t>
      </w:r>
      <w:r w:rsidRPr="00760BBF">
        <w:rPr>
          <w:rFonts w:hint="cs"/>
          <w:rtl/>
          <w:lang w:bidi="fa-IR"/>
        </w:rPr>
        <w:t xml:space="preserve"> الله أهل الثناء و المجد، صص66-67.</w:t>
      </w:r>
    </w:p>
  </w:footnote>
  <w:footnote w:id="3">
    <w:p w:rsidR="00DC2163" w:rsidRPr="00760BBF" w:rsidRDefault="00DC2163" w:rsidP="00760BBF">
      <w:pPr>
        <w:pStyle w:val="a4"/>
        <w:rPr>
          <w:rFonts w:hint="cs"/>
          <w:rtl/>
          <w:lang w:bidi="fa-IR"/>
        </w:rPr>
      </w:pPr>
      <w:r w:rsidRPr="00760BBF">
        <w:rPr>
          <w:rStyle w:val="a8"/>
          <w:vertAlign w:val="baseline"/>
        </w:rPr>
        <w:footnoteRef/>
      </w:r>
      <w:r w:rsidRPr="00760BBF">
        <w:rPr>
          <w:rFonts w:hint="cs"/>
          <w:rtl/>
          <w:lang w:bidi="fa-IR"/>
        </w:rPr>
        <w:t>-</w:t>
      </w:r>
      <w:r>
        <w:rPr>
          <w:rFonts w:hint="cs"/>
          <w:rtl/>
          <w:lang w:bidi="fa-IR"/>
        </w:rPr>
        <w:t xml:space="preserve"> </w:t>
      </w:r>
      <w:r w:rsidRPr="00760BBF">
        <w:rPr>
          <w:rFonts w:hint="cs"/>
          <w:rtl/>
          <w:lang w:bidi="fa-IR"/>
        </w:rPr>
        <w:t>الله أهل الثناء والمجد، صص68-69.</w:t>
      </w:r>
    </w:p>
  </w:footnote>
  <w:footnote w:id="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الله أهل الثناء والمجد، ص85.</w:t>
      </w:r>
    </w:p>
  </w:footnote>
  <w:footnote w:id="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صص126و127.</w:t>
      </w:r>
    </w:p>
  </w:footnote>
  <w:footnote w:id="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ص490.</w:t>
      </w:r>
    </w:p>
  </w:footnote>
  <w:footnote w:id="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ص565.</w:t>
      </w:r>
    </w:p>
  </w:footnote>
  <w:footnote w:id="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ص567.</w:t>
      </w:r>
    </w:p>
  </w:footnote>
  <w:footnote w:id="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ص572.</w:t>
      </w:r>
    </w:p>
  </w:footnote>
  <w:footnote w:id="1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ص550.</w:t>
      </w:r>
    </w:p>
  </w:footnote>
  <w:footnote w:id="1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مع الله، ص39.</w:t>
      </w:r>
    </w:p>
  </w:footnote>
  <w:footnote w:id="1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ascii="Lotus Linotype" w:hAnsi="Lotus Linotype" w:cs="Lotus Linotype"/>
          <w:rtl/>
          <w:lang w:bidi="fa-IR"/>
        </w:rPr>
        <w:t>العقیدة الصافیة</w:t>
      </w:r>
      <w:r w:rsidRPr="00760BBF">
        <w:rPr>
          <w:rFonts w:hint="cs"/>
          <w:rtl/>
          <w:lang w:bidi="fa-IR"/>
        </w:rPr>
        <w:t>، سید سعید عبدالغنی، ص260.</w:t>
      </w:r>
    </w:p>
  </w:footnote>
  <w:footnote w:id="1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مع الله، دکتر سلیمان</w:t>
      </w:r>
      <w:r w:rsidRPr="00760BBF">
        <w:rPr>
          <w:rFonts w:ascii="Lotus Linotype" w:hAnsi="Lotus Linotype" w:cs="Lotus Linotype"/>
          <w:rtl/>
          <w:lang w:bidi="fa-IR"/>
        </w:rPr>
        <w:t xml:space="preserve"> عودة</w:t>
      </w:r>
      <w:r w:rsidRPr="00760BBF">
        <w:rPr>
          <w:rFonts w:hint="cs"/>
          <w:rtl/>
          <w:lang w:bidi="fa-IR"/>
        </w:rPr>
        <w:t>، صص36-37.</w:t>
      </w:r>
    </w:p>
  </w:footnote>
  <w:footnote w:id="1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ص39.</w:t>
      </w:r>
    </w:p>
  </w:footnote>
  <w:footnote w:id="1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الجواب الکافی، اثر ابن قیم، ص139.</w:t>
      </w:r>
    </w:p>
  </w:footnote>
  <w:footnote w:id="1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الأمثال فی القرآن، اثر دکتر عبدالله جربوع، 1/233.</w:t>
      </w:r>
    </w:p>
  </w:footnote>
  <w:footnote w:id="1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الإیمان و </w:t>
      </w:r>
      <w:r w:rsidRPr="00760BBF">
        <w:rPr>
          <w:rFonts w:ascii="Lotus Linotype" w:hAnsi="Lotus Linotype" w:cs="Lotus Linotype"/>
          <w:rtl/>
          <w:lang w:bidi="fa-IR"/>
        </w:rPr>
        <w:t>الحیاة</w:t>
      </w:r>
      <w:r w:rsidRPr="00760BBF">
        <w:rPr>
          <w:rFonts w:hint="cs"/>
          <w:rtl/>
          <w:lang w:bidi="fa-IR"/>
        </w:rPr>
        <w:t>، اثر قرضاوی، ص31.</w:t>
      </w:r>
    </w:p>
  </w:footnote>
  <w:footnote w:id="1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زاد المعاد، 1/34.</w:t>
      </w:r>
    </w:p>
  </w:footnote>
  <w:footnote w:id="1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باب أمور الإیمان، 1/21.</w:t>
      </w:r>
    </w:p>
  </w:footnote>
  <w:footnote w:id="2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باب المساجد، شماره‏ی 415.</w:t>
      </w:r>
    </w:p>
  </w:footnote>
  <w:footnote w:id="2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صحیح الجامع، اثر آلبانی، شماره‏ی: 1115.</w:t>
      </w:r>
    </w:p>
  </w:footnote>
  <w:footnote w:id="2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مدارج السالکین، 1/369.</w:t>
      </w:r>
    </w:p>
  </w:footnote>
  <w:footnote w:id="2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الإیمان بالله، دکتر عمر اشقر، ص96</w:t>
      </w:r>
      <w:r w:rsidRPr="00760BBF">
        <w:rPr>
          <w:rFonts w:hint="cs"/>
          <w:lang w:bidi="fa-IR"/>
        </w:rPr>
        <w:t>.</w:t>
      </w:r>
      <w:r w:rsidRPr="00760BBF">
        <w:rPr>
          <w:rFonts w:hint="cs"/>
          <w:rtl/>
          <w:lang w:bidi="fa-IR"/>
        </w:rPr>
        <w:t xml:space="preserve"> به نقل از ابن قیم در مبحث «</w:t>
      </w:r>
      <w:r w:rsidRPr="00760BBF">
        <w:rPr>
          <w:rFonts w:ascii="Lotus Linotype" w:hAnsi="Lotus Linotype" w:cs="Lotus Linotype"/>
          <w:rtl/>
          <w:lang w:bidi="fa-IR"/>
        </w:rPr>
        <w:t>الصلاة</w:t>
      </w:r>
      <w:r w:rsidRPr="00760BBF">
        <w:rPr>
          <w:rFonts w:hint="cs"/>
          <w:rtl/>
          <w:lang w:bidi="fa-IR"/>
        </w:rPr>
        <w:t>».</w:t>
      </w:r>
    </w:p>
  </w:footnote>
  <w:footnote w:id="2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آن را روایت کرده است، رک: الجنائز، 3/109.</w:t>
      </w:r>
    </w:p>
  </w:footnote>
  <w:footnote w:id="2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ascii="Lotus Linotype" w:hAnsi="Lotus Linotype" w:cs="Lotus Linotype"/>
          <w:rtl/>
          <w:lang w:bidi="fa-IR"/>
        </w:rPr>
        <w:t>مسائل هامة فی توحید العبادة</w:t>
      </w:r>
      <w:r w:rsidRPr="00760BBF">
        <w:rPr>
          <w:rFonts w:hint="cs"/>
          <w:rtl/>
          <w:lang w:bidi="fa-IR"/>
        </w:rPr>
        <w:t>، محمد قحطانی، ص21.</w:t>
      </w:r>
    </w:p>
  </w:footnote>
  <w:footnote w:id="2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معارج القبول، اثر حکمی، 1/377.</w:t>
      </w:r>
    </w:p>
  </w:footnote>
  <w:footnote w:id="2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کتاب الإیمان، 1/55.</w:t>
      </w:r>
    </w:p>
  </w:footnote>
  <w:footnote w:id="2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کتاب الإیمان، حدیث شماره: 31.</w:t>
      </w:r>
    </w:p>
  </w:footnote>
  <w:footnote w:id="2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کتاب الإیمان، شماره‏ی: 31 (1/60).</w:t>
      </w:r>
    </w:p>
  </w:footnote>
  <w:footnote w:id="3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کتاب العلم، شماره‏ی 79، (1/42).</w:t>
      </w:r>
    </w:p>
  </w:footnote>
  <w:footnote w:id="3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کتاب «العلم» (1/226) شماره </w:t>
      </w:r>
      <w:r w:rsidRPr="00760BBF">
        <w:rPr>
          <w:rFonts w:hint="cs"/>
          <w:rtl/>
        </w:rPr>
        <w:t>ی: 128.</w:t>
      </w:r>
    </w:p>
  </w:footnote>
  <w:footnote w:id="3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کتاب «العلم» باب «الحرص» شماره ی: 99.</w:t>
      </w:r>
    </w:p>
  </w:footnote>
  <w:footnote w:id="3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کتاب «المساجد»، (1/397) شماره‏ی: 415.</w:t>
      </w:r>
    </w:p>
  </w:footnote>
  <w:footnote w:id="3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کتاب «الإیمان» (1/16) شماره‏ی 21.</w:t>
      </w:r>
    </w:p>
  </w:footnote>
  <w:footnote w:id="3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معارج القبول، اثر حکمی، (2/418-427).</w:t>
      </w:r>
    </w:p>
  </w:footnote>
  <w:footnote w:id="3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المباحث </w:t>
      </w:r>
      <w:r w:rsidRPr="00760BBF">
        <w:rPr>
          <w:rFonts w:cs="B Badr" w:hint="cs"/>
          <w:rtl/>
          <w:lang w:bidi="fa-IR"/>
        </w:rPr>
        <w:t>العقدیة المتعلقة</w:t>
      </w:r>
      <w:r w:rsidRPr="00760BBF">
        <w:rPr>
          <w:rFonts w:hint="cs"/>
          <w:rtl/>
          <w:lang w:bidi="fa-IR"/>
        </w:rPr>
        <w:t xml:space="preserve"> بالأذکار، (2/623).</w:t>
      </w:r>
    </w:p>
  </w:footnote>
  <w:footnote w:id="3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3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الرسائل</w:t>
      </w:r>
      <w:r w:rsidRPr="00760BBF">
        <w:rPr>
          <w:rFonts w:cs="B Badr" w:hint="cs"/>
          <w:rtl/>
          <w:lang w:bidi="fa-IR"/>
        </w:rPr>
        <w:t xml:space="preserve"> المفیدة</w:t>
      </w:r>
      <w:r w:rsidRPr="00760BBF">
        <w:rPr>
          <w:rFonts w:hint="cs"/>
          <w:rtl/>
          <w:lang w:bidi="fa-IR"/>
        </w:rPr>
        <w:t>، اثر عبداللطیف بن عبدالرحمن، ص296.</w:t>
      </w:r>
    </w:p>
  </w:footnote>
  <w:footnote w:id="3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الإیمان، اثر ابن ابی شیبه، ص45.</w:t>
      </w:r>
    </w:p>
  </w:footnote>
  <w:footnote w:id="4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الولاء والبراء فی الإسلام، اثر دکتر قحطانی، ص145.</w:t>
      </w:r>
    </w:p>
  </w:footnote>
  <w:footnote w:id="41">
    <w:p w:rsidR="00DC2163" w:rsidRPr="00760BBF" w:rsidRDefault="00DC2163" w:rsidP="00760BBF">
      <w:pPr>
        <w:pStyle w:val="a4"/>
        <w:rPr>
          <w:rFonts w:hint="cs"/>
          <w:lang w:bidi="fa-IR"/>
        </w:rPr>
      </w:pPr>
      <w:r w:rsidRPr="00760BBF">
        <w:rPr>
          <w:rStyle w:val="a8"/>
          <w:vertAlign w:val="baseline"/>
        </w:rPr>
        <w:footnoteRef/>
      </w:r>
      <w:r>
        <w:rPr>
          <w:rFonts w:hint="cs"/>
          <w:rtl/>
        </w:rPr>
        <w:t xml:space="preserve">- </w:t>
      </w:r>
      <w:r w:rsidRPr="00760BBF">
        <w:rPr>
          <w:rFonts w:hint="cs"/>
          <w:rtl/>
          <w:lang w:bidi="fa-IR"/>
        </w:rPr>
        <w:t>الولاء والبراء، صص146-147.</w:t>
      </w:r>
    </w:p>
  </w:footnote>
  <w:footnote w:id="4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الولاء والبراء فی الإسلام، صص148-149.</w:t>
      </w:r>
    </w:p>
  </w:footnote>
  <w:footnote w:id="4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ص150.</w:t>
      </w:r>
    </w:p>
  </w:footnote>
  <w:footnote w:id="4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شماره‏ی: 4095.</w:t>
      </w:r>
    </w:p>
  </w:footnote>
  <w:footnote w:id="4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شماره‏ی: 1848.</w:t>
      </w:r>
    </w:p>
  </w:footnote>
  <w:footnote w:id="4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الولاء والبراء فی الإسلام، ص158.</w:t>
      </w:r>
    </w:p>
  </w:footnote>
  <w:footnote w:id="4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مبادئ الإسلام، اثر مودودی، ص87.</w:t>
      </w:r>
    </w:p>
  </w:footnote>
  <w:footnote w:id="4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المحکم فی</w:t>
      </w:r>
      <w:r w:rsidRPr="00760BBF">
        <w:rPr>
          <w:rFonts w:cs="B Badr" w:hint="cs"/>
          <w:rtl/>
          <w:lang w:bidi="fa-IR"/>
        </w:rPr>
        <w:t xml:space="preserve"> العقیدة</w:t>
      </w:r>
      <w:r w:rsidRPr="00760BBF">
        <w:rPr>
          <w:rFonts w:hint="cs"/>
          <w:rtl/>
          <w:lang w:bidi="fa-IR"/>
        </w:rPr>
        <w:t>، دکتر محمد کبیسی، صص65-66.</w:t>
      </w:r>
    </w:p>
  </w:footnote>
  <w:footnote w:id="4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cs="B Badr" w:hint="cs"/>
          <w:rtl/>
          <w:lang w:bidi="fa-IR"/>
        </w:rPr>
        <w:t xml:space="preserve"> نهایة</w:t>
      </w:r>
      <w:r w:rsidR="0052305F">
        <w:rPr>
          <w:rFonts w:hint="cs"/>
          <w:rtl/>
          <w:lang w:bidi="fa-IR"/>
        </w:rPr>
        <w:t xml:space="preserve"> الإقدام، اثر شهرستانی، </w:t>
      </w:r>
      <w:r w:rsidRPr="00760BBF">
        <w:rPr>
          <w:rFonts w:hint="cs"/>
          <w:rtl/>
          <w:lang w:bidi="fa-IR"/>
        </w:rPr>
        <w:t>ص123-124.</w:t>
      </w:r>
    </w:p>
  </w:footnote>
  <w:footnote w:id="50">
    <w:p w:rsidR="00DC2163" w:rsidRPr="00760BBF" w:rsidRDefault="00DC2163" w:rsidP="0052305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المحکم</w:t>
      </w:r>
      <w:r w:rsidR="0052305F">
        <w:rPr>
          <w:rFonts w:cs="B Badr" w:hint="cs"/>
          <w:rtl/>
          <w:lang w:bidi="fa-IR"/>
        </w:rPr>
        <w:t xml:space="preserve"> فی العقیدة</w:t>
      </w:r>
    </w:p>
  </w:footnote>
  <w:footnote w:id="5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مع الله، اثر شیخ حسن ایوب، ص76.</w:t>
      </w:r>
    </w:p>
  </w:footnote>
  <w:footnote w:id="5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العقیدة</w:t>
      </w:r>
      <w:r w:rsidRPr="00760BBF">
        <w:rPr>
          <w:rFonts w:hint="cs"/>
          <w:rtl/>
          <w:lang w:bidi="fa-IR"/>
        </w:rPr>
        <w:t xml:space="preserve"> فی الله، دکتر عمر اشقر، ص69.</w:t>
      </w:r>
    </w:p>
  </w:footnote>
  <w:footnote w:id="5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مع الله، حسن ایوب، ص68 و</w:t>
      </w:r>
      <w:r w:rsidRPr="00760BBF">
        <w:rPr>
          <w:rFonts w:cs="B Badr" w:hint="cs"/>
          <w:rtl/>
          <w:lang w:bidi="fa-IR"/>
        </w:rPr>
        <w:t xml:space="preserve"> العقیدة</w:t>
      </w:r>
      <w:r w:rsidRPr="00760BBF">
        <w:rPr>
          <w:rFonts w:hint="cs"/>
          <w:rtl/>
          <w:lang w:bidi="fa-IR"/>
        </w:rPr>
        <w:t xml:space="preserve"> فی الله، ص70.</w:t>
      </w:r>
    </w:p>
  </w:footnote>
  <w:footnote w:id="5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cs="B Badr" w:hint="cs"/>
          <w:rtl/>
          <w:lang w:bidi="fa-IR"/>
        </w:rPr>
        <w:t xml:space="preserve"> العقیدة</w:t>
      </w:r>
      <w:r w:rsidRPr="00760BBF">
        <w:rPr>
          <w:rFonts w:hint="cs"/>
          <w:rtl/>
          <w:lang w:bidi="fa-IR"/>
        </w:rPr>
        <w:t xml:space="preserve"> فی الله، اثر اشقر، ص71.</w:t>
      </w:r>
    </w:p>
  </w:footnote>
  <w:footnote w:id="5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حمایة</w:t>
      </w:r>
      <w:r w:rsidRPr="00760BBF">
        <w:rPr>
          <w:rFonts w:hint="cs"/>
          <w:rtl/>
          <w:lang w:bidi="fa-IR"/>
        </w:rPr>
        <w:t xml:space="preserve"> الرسول حمی التوحید، اثر غامدی، ص216.</w:t>
      </w:r>
    </w:p>
  </w:footnote>
  <w:footnote w:id="5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المباحث </w:t>
      </w:r>
      <w:r w:rsidRPr="00760BBF">
        <w:rPr>
          <w:rFonts w:cs="B Badr" w:hint="cs"/>
          <w:rtl/>
          <w:lang w:bidi="fa-IR"/>
        </w:rPr>
        <w:t>العقدیة المتعلقة</w:t>
      </w:r>
      <w:r w:rsidRPr="00760BBF">
        <w:rPr>
          <w:rFonts w:hint="cs"/>
          <w:rtl/>
          <w:lang w:bidi="fa-IR"/>
        </w:rPr>
        <w:t xml:space="preserve"> بالأذکار، (1/368).</w:t>
      </w:r>
    </w:p>
  </w:footnote>
  <w:footnote w:id="5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مبحث «الجنائز» شماره‏ی: 1293.</w:t>
      </w:r>
    </w:p>
  </w:footnote>
  <w:footnote w:id="5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شماره‏ی 2865.</w:t>
      </w:r>
    </w:p>
  </w:footnote>
  <w:footnote w:id="5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تفسیر قرطبی (20/144).</w:t>
      </w:r>
    </w:p>
  </w:footnote>
  <w:footnote w:id="6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السلسلة الصحیحة</w:t>
      </w:r>
      <w:r w:rsidRPr="00760BBF">
        <w:rPr>
          <w:rFonts w:hint="cs"/>
          <w:rtl/>
          <w:lang w:bidi="fa-IR"/>
        </w:rPr>
        <w:t>، اثر آلبانی، شماره‏ی 2989 و مسند أحمد (3/406-407).</w:t>
      </w:r>
    </w:p>
  </w:footnote>
  <w:footnote w:id="6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المباحث </w:t>
      </w:r>
      <w:r w:rsidRPr="00760BBF">
        <w:rPr>
          <w:rFonts w:cs="B Badr" w:hint="cs"/>
          <w:rtl/>
          <w:lang w:bidi="fa-IR"/>
        </w:rPr>
        <w:t>العقدیة المتعلقة</w:t>
      </w:r>
      <w:r w:rsidRPr="00760BBF">
        <w:rPr>
          <w:rFonts w:hint="cs"/>
          <w:rtl/>
          <w:lang w:bidi="fa-IR"/>
        </w:rPr>
        <w:t xml:space="preserve"> بالأذکار، (1/370).</w:t>
      </w:r>
    </w:p>
  </w:footnote>
  <w:footnote w:id="6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البخاری، کتاب «الدعوات» شماره‏ی: 5947.</w:t>
      </w:r>
    </w:p>
  </w:footnote>
  <w:footnote w:id="6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نتائج الأفکار فی شرح حدیث الاستغفار، ص240.</w:t>
      </w:r>
    </w:p>
  </w:footnote>
  <w:footnote w:id="6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فتح الباری، (11/99).</w:t>
      </w:r>
    </w:p>
  </w:footnote>
  <w:footnote w:id="6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المباحث </w:t>
      </w:r>
      <w:r w:rsidRPr="00760BBF">
        <w:rPr>
          <w:rFonts w:cs="B Badr" w:hint="cs"/>
          <w:rtl/>
          <w:lang w:bidi="fa-IR"/>
        </w:rPr>
        <w:t>العقدیة المتعلقة</w:t>
      </w:r>
      <w:r w:rsidRPr="00760BBF">
        <w:rPr>
          <w:rFonts w:hint="cs"/>
          <w:rtl/>
          <w:lang w:bidi="fa-IR"/>
        </w:rPr>
        <w:t xml:space="preserve"> بالأذکار، (1/373).</w:t>
      </w:r>
    </w:p>
  </w:footnote>
  <w:footnote w:id="6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تفسیر القرطبی، (15/374).</w:t>
      </w:r>
    </w:p>
  </w:footnote>
  <w:footnote w:id="6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6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البراهین </w:t>
      </w:r>
      <w:r w:rsidRPr="00760BBF">
        <w:rPr>
          <w:rFonts w:cs="B Badr" w:hint="cs"/>
          <w:rtl/>
          <w:lang w:bidi="fa-IR"/>
        </w:rPr>
        <w:t>العلمیة</w:t>
      </w:r>
      <w:r w:rsidRPr="00760BBF">
        <w:rPr>
          <w:rFonts w:hint="cs"/>
          <w:rtl/>
          <w:lang w:bidi="fa-IR"/>
        </w:rPr>
        <w:t>، عبدالمجید عرجاوی، ص105.</w:t>
      </w:r>
    </w:p>
  </w:footnote>
  <w:footnote w:id="6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ص106.</w:t>
      </w:r>
    </w:p>
  </w:footnote>
  <w:footnote w:id="7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تأملات فی العلم والإیمان، ص178.</w:t>
      </w:r>
    </w:p>
  </w:footnote>
  <w:footnote w:id="7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البراهین </w:t>
      </w:r>
      <w:r w:rsidRPr="00760BBF">
        <w:rPr>
          <w:rFonts w:cs="B Badr" w:hint="cs"/>
          <w:rtl/>
          <w:lang w:bidi="fa-IR"/>
        </w:rPr>
        <w:t>العلمیة</w:t>
      </w:r>
      <w:r w:rsidRPr="00760BBF">
        <w:rPr>
          <w:rFonts w:hint="cs"/>
          <w:rtl/>
          <w:lang w:bidi="fa-IR"/>
        </w:rPr>
        <w:t>، ص111.</w:t>
      </w:r>
    </w:p>
  </w:footnote>
  <w:footnote w:id="7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ص127.</w:t>
      </w:r>
    </w:p>
  </w:footnote>
  <w:footnote w:id="7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ص128.</w:t>
      </w:r>
    </w:p>
  </w:footnote>
  <w:footnote w:id="7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التبیان فی أقسام القرآن، اثر ابن قیم، (1/190).</w:t>
      </w:r>
    </w:p>
  </w:footnote>
  <w:footnote w:id="7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تأملات فی العلم والإیمان، ص180.</w:t>
      </w:r>
    </w:p>
  </w:footnote>
  <w:footnote w:id="7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7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مفتاح دارالسعادة</w:t>
      </w:r>
      <w:r w:rsidRPr="00760BBF">
        <w:rPr>
          <w:rFonts w:hint="cs"/>
          <w:rtl/>
          <w:lang w:bidi="fa-IR"/>
        </w:rPr>
        <w:t>، (1/109) و شفاء العلیل ص78.</w:t>
      </w:r>
    </w:p>
  </w:footnote>
  <w:footnote w:id="7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مع الله، اسم الأعظم، ص280.</w:t>
      </w:r>
    </w:p>
  </w:footnote>
  <w:footnote w:id="7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مفتاح دارالسعادة</w:t>
      </w:r>
      <w:r w:rsidRPr="00760BBF">
        <w:rPr>
          <w:rFonts w:hint="cs"/>
          <w:rtl/>
          <w:lang w:bidi="fa-IR"/>
        </w:rPr>
        <w:t>، (1/309-310).</w:t>
      </w:r>
    </w:p>
  </w:footnote>
  <w:footnote w:id="8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العقیدة</w:t>
      </w:r>
      <w:r w:rsidRPr="00760BBF">
        <w:rPr>
          <w:rFonts w:hint="cs"/>
          <w:rtl/>
          <w:lang w:bidi="fa-IR"/>
        </w:rPr>
        <w:t xml:space="preserve"> فی الله، ص116.</w:t>
      </w:r>
    </w:p>
  </w:footnote>
  <w:footnote w:id="8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الصواعق المرسلة</w:t>
      </w:r>
      <w:r w:rsidRPr="00760BBF">
        <w:rPr>
          <w:rFonts w:hint="cs"/>
          <w:rtl/>
          <w:lang w:bidi="fa-IR"/>
        </w:rPr>
        <w:t>، اثر ابن قیم (3/464).</w:t>
      </w:r>
    </w:p>
  </w:footnote>
  <w:footnote w:id="8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تفسیر الطبری، (17/13).</w:t>
      </w:r>
    </w:p>
  </w:footnote>
  <w:footnote w:id="8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(18/49).</w:t>
      </w:r>
    </w:p>
  </w:footnote>
  <w:footnote w:id="8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الدلالة العقلیة فی القرآن</w:t>
      </w:r>
      <w:r w:rsidRPr="00760BBF">
        <w:rPr>
          <w:rFonts w:hint="cs"/>
          <w:rtl/>
          <w:lang w:bidi="fa-IR"/>
        </w:rPr>
        <w:t>، ص314.</w:t>
      </w:r>
    </w:p>
  </w:footnote>
  <w:footnote w:id="8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مفتاح </w:t>
      </w:r>
      <w:r w:rsidRPr="00760BBF">
        <w:rPr>
          <w:rFonts w:cs="B Badr" w:hint="cs"/>
          <w:rtl/>
          <w:lang w:bidi="fa-IR"/>
        </w:rPr>
        <w:t>دارالسعادة</w:t>
      </w:r>
      <w:r w:rsidRPr="00760BBF">
        <w:rPr>
          <w:rFonts w:hint="cs"/>
          <w:rtl/>
          <w:lang w:bidi="fa-IR"/>
        </w:rPr>
        <w:t>، (1/259).</w:t>
      </w:r>
    </w:p>
  </w:footnote>
  <w:footnote w:id="8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المدخل إلی</w:t>
      </w:r>
      <w:r w:rsidRPr="00760BBF">
        <w:rPr>
          <w:rFonts w:cs="B Badr" w:hint="cs"/>
          <w:rtl/>
          <w:lang w:bidi="fa-IR"/>
        </w:rPr>
        <w:t xml:space="preserve"> الثقافة الإسلامیة</w:t>
      </w:r>
      <w:r w:rsidRPr="00760BBF">
        <w:rPr>
          <w:rFonts w:hint="cs"/>
          <w:rtl/>
          <w:lang w:bidi="fa-IR"/>
        </w:rPr>
        <w:t>، احمد جلی، ص75.</w:t>
      </w:r>
    </w:p>
  </w:footnote>
  <w:footnote w:id="8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.تفسیر ابن کثیر 4/ 396.</w:t>
      </w:r>
    </w:p>
  </w:footnote>
  <w:footnote w:id="8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الدلالة العقلیة</w:t>
      </w:r>
      <w:r w:rsidRPr="00760BBF">
        <w:rPr>
          <w:rFonts w:hint="cs"/>
          <w:rtl/>
          <w:lang w:bidi="fa-IR"/>
        </w:rPr>
        <w:t xml:space="preserve"> فی القرآن، ص294.</w:t>
      </w:r>
    </w:p>
  </w:footnote>
  <w:footnote w:id="89">
    <w:p w:rsidR="00DC2163" w:rsidRPr="00760BBF" w:rsidRDefault="00DC2163" w:rsidP="00760BBF">
      <w:pPr>
        <w:pStyle w:val="a4"/>
        <w:rPr>
          <w:rFonts w:hint="cs"/>
          <w:lang w:bidi="fa-IR"/>
        </w:rPr>
      </w:pPr>
      <w:r w:rsidRPr="00760BBF">
        <w:rPr>
          <w:rStyle w:val="a8"/>
          <w:vertAlign w:val="baseline"/>
        </w:rPr>
        <w:footnoteRef/>
      </w:r>
      <w:r>
        <w:rPr>
          <w:rtl/>
        </w:rPr>
        <w:t>-</w:t>
      </w:r>
      <w:r w:rsidRPr="00760BBF">
        <w:rPr>
          <w:rFonts w:hint="cs"/>
          <w:rtl/>
        </w:rPr>
        <w:t xml:space="preserve"> همان.</w:t>
      </w:r>
    </w:p>
  </w:footnote>
  <w:footnote w:id="9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المباحث </w:t>
      </w:r>
      <w:r w:rsidRPr="00760BBF">
        <w:rPr>
          <w:rFonts w:cs="B Badr" w:hint="cs"/>
          <w:rtl/>
          <w:lang w:bidi="fa-IR"/>
        </w:rPr>
        <w:t>العقدیة المتعلقة</w:t>
      </w:r>
      <w:r w:rsidRPr="00760BBF">
        <w:rPr>
          <w:rFonts w:hint="cs"/>
          <w:rtl/>
          <w:lang w:bidi="fa-IR"/>
        </w:rPr>
        <w:t xml:space="preserve"> بالأذکار، (1/348).</w:t>
      </w:r>
    </w:p>
  </w:footnote>
  <w:footnote w:id="9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(1/353).</w:t>
      </w:r>
    </w:p>
  </w:footnote>
  <w:footnote w:id="9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اقتضاء الصراط المستقیم، ص460.</w:t>
      </w:r>
    </w:p>
  </w:footnote>
  <w:footnote w:id="9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مع الله الاسم الأعظم، ص79.</w:t>
      </w:r>
    </w:p>
  </w:footnote>
  <w:footnote w:id="9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9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منهج </w:t>
      </w:r>
      <w:r w:rsidRPr="00760BBF">
        <w:rPr>
          <w:rFonts w:cs="B Badr" w:hint="cs"/>
          <w:rtl/>
          <w:lang w:bidi="fa-IR"/>
        </w:rPr>
        <w:t>الدعوة إلی العقیدة</w:t>
      </w:r>
      <w:r w:rsidRPr="00760BBF">
        <w:rPr>
          <w:rFonts w:hint="cs"/>
          <w:rtl/>
          <w:lang w:bidi="fa-IR"/>
        </w:rPr>
        <w:t xml:space="preserve"> فی ضوء القصص القرآنی، ص29.</w:t>
      </w:r>
    </w:p>
  </w:footnote>
  <w:footnote w:id="9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9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منهج </w:t>
      </w:r>
      <w:r w:rsidRPr="00760BBF">
        <w:rPr>
          <w:rFonts w:cs="B Badr" w:hint="cs"/>
          <w:rtl/>
          <w:lang w:bidi="fa-IR"/>
        </w:rPr>
        <w:t>الدعوة إلی العقیدة</w:t>
      </w:r>
      <w:r w:rsidRPr="00760BBF">
        <w:rPr>
          <w:rFonts w:hint="cs"/>
          <w:rtl/>
          <w:lang w:bidi="fa-IR"/>
        </w:rPr>
        <w:t xml:space="preserve"> فی ضوء القصص القرآنی، ص30.</w:t>
      </w:r>
    </w:p>
  </w:footnote>
  <w:footnote w:id="9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زبدة</w:t>
      </w:r>
      <w:r w:rsidRPr="00760BBF">
        <w:rPr>
          <w:rFonts w:hint="cs"/>
          <w:rtl/>
          <w:lang w:bidi="fa-IR"/>
        </w:rPr>
        <w:t xml:space="preserve"> التفسیر، محمد سلیمان اشقر، ص560.</w:t>
      </w:r>
    </w:p>
  </w:footnote>
  <w:footnote w:id="9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منهج </w:t>
      </w:r>
      <w:r w:rsidRPr="00760BBF">
        <w:rPr>
          <w:rFonts w:cs="B Badr" w:hint="cs"/>
          <w:rtl/>
          <w:lang w:bidi="fa-IR"/>
        </w:rPr>
        <w:t>الدعوة إلی العقیدة</w:t>
      </w:r>
      <w:r w:rsidRPr="00760BBF">
        <w:rPr>
          <w:rFonts w:hint="cs"/>
          <w:rtl/>
          <w:lang w:bidi="fa-IR"/>
        </w:rPr>
        <w:t>، ص30-36.</w:t>
      </w:r>
    </w:p>
  </w:footnote>
  <w:footnote w:id="10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المباحث </w:t>
      </w:r>
      <w:r w:rsidRPr="00760BBF">
        <w:rPr>
          <w:rFonts w:cs="B Badr" w:hint="cs"/>
          <w:rtl/>
          <w:lang w:bidi="fa-IR"/>
        </w:rPr>
        <w:t>العقدیة المتعلقة</w:t>
      </w:r>
      <w:r w:rsidRPr="00760BBF">
        <w:rPr>
          <w:rFonts w:hint="cs"/>
          <w:rtl/>
          <w:lang w:bidi="fa-IR"/>
        </w:rPr>
        <w:t xml:space="preserve"> بالأذکار، (1/431 إلی 435).</w:t>
      </w:r>
    </w:p>
  </w:footnote>
  <w:footnote w:id="10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الإیمان، اثر دکتر محمد نعیم یاسین، ص27.</w:t>
      </w:r>
    </w:p>
  </w:footnote>
  <w:footnote w:id="10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فتاوی ابن تیمیه، (3/58).</w:t>
      </w:r>
    </w:p>
  </w:footnote>
  <w:footnote w:id="10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(3/58) </w:t>
      </w:r>
      <w:r w:rsidRPr="00760BBF">
        <w:rPr>
          <w:rFonts w:cs="B Badr" w:hint="cs"/>
          <w:rtl/>
          <w:lang w:bidi="fa-IR"/>
        </w:rPr>
        <w:t>حمایة</w:t>
      </w:r>
      <w:r w:rsidRPr="00760BBF">
        <w:rPr>
          <w:rFonts w:hint="cs"/>
          <w:rtl/>
          <w:lang w:bidi="fa-IR"/>
        </w:rPr>
        <w:t xml:space="preserve"> الرسول حمی التوحید، ص255.</w:t>
      </w:r>
    </w:p>
  </w:footnote>
  <w:footnote w:id="10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علوالله علی خلقه با اندکی تصرف، ص28.</w:t>
      </w:r>
    </w:p>
  </w:footnote>
  <w:footnote w:id="10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صص28-29.</w:t>
      </w:r>
    </w:p>
  </w:footnote>
  <w:footnote w:id="10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علوالله فی خلقه، ص28-29.</w:t>
      </w:r>
    </w:p>
  </w:footnote>
  <w:footnote w:id="10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من </w:t>
      </w:r>
      <w:r w:rsidRPr="00760BBF">
        <w:rPr>
          <w:rFonts w:cs="B Badr" w:hint="cs"/>
          <w:rtl/>
          <w:lang w:bidi="fa-IR"/>
        </w:rPr>
        <w:t>عقیدة</w:t>
      </w:r>
      <w:r w:rsidRPr="00760BBF">
        <w:rPr>
          <w:rFonts w:hint="cs"/>
          <w:rtl/>
          <w:lang w:bidi="fa-IR"/>
        </w:rPr>
        <w:t xml:space="preserve"> المسلمین فی صفات رب العالمین، ص62.</w:t>
      </w:r>
    </w:p>
  </w:footnote>
  <w:footnote w:id="10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10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مسند احمد، شماره‏ی: 3712 و حاکم (1/508).</w:t>
      </w:r>
    </w:p>
  </w:footnote>
  <w:footnote w:id="11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شماره ی: 7410 و مسلم شماره‏ی: 193.</w:t>
      </w:r>
    </w:p>
  </w:footnote>
  <w:footnote w:id="11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مع الله، ص24.</w:t>
      </w:r>
    </w:p>
  </w:footnote>
  <w:footnote w:id="11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ص26.</w:t>
      </w:r>
    </w:p>
  </w:footnote>
  <w:footnote w:id="11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ص27.</w:t>
      </w:r>
    </w:p>
  </w:footnote>
  <w:footnote w:id="11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ص28.</w:t>
      </w:r>
    </w:p>
  </w:footnote>
  <w:footnote w:id="11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11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11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علوالله علی خلقه، ص59-60.</w:t>
      </w:r>
    </w:p>
  </w:footnote>
  <w:footnote w:id="11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ص60.</w:t>
      </w:r>
    </w:p>
  </w:footnote>
  <w:footnote w:id="11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ص61.</w:t>
      </w:r>
    </w:p>
  </w:footnote>
  <w:footnote w:id="12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ص65.</w:t>
      </w:r>
    </w:p>
  </w:footnote>
  <w:footnote w:id="12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شرح </w:t>
      </w:r>
      <w:r w:rsidRPr="00760BBF">
        <w:rPr>
          <w:rFonts w:cs="B Badr" w:hint="cs"/>
          <w:rtl/>
          <w:lang w:bidi="fa-IR"/>
        </w:rPr>
        <w:t>العقیدة الواسطیة</w:t>
      </w:r>
      <w:r w:rsidRPr="00760BBF">
        <w:rPr>
          <w:rFonts w:hint="cs"/>
          <w:rtl/>
          <w:lang w:bidi="fa-IR"/>
        </w:rPr>
        <w:t>، ص105-106.</w:t>
      </w:r>
    </w:p>
  </w:footnote>
  <w:footnote w:id="12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علوالله علی خلقه، ص66.</w:t>
      </w:r>
    </w:p>
  </w:footnote>
  <w:footnote w:id="12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124">
    <w:p w:rsidR="00DC2163" w:rsidRPr="00760BBF" w:rsidRDefault="00DC2163" w:rsidP="00760BBF">
      <w:pPr>
        <w:pStyle w:val="a4"/>
        <w:rPr>
          <w:rFonts w:ascii="Calibri" w:hAnsi="Calibri" w:hint="cs"/>
          <w:lang w:bidi="fa-IR"/>
        </w:rPr>
      </w:pPr>
      <w:r w:rsidRPr="00760BBF">
        <w:rPr>
          <w:rStyle w:val="a8"/>
          <w:vertAlign w:val="baseline"/>
        </w:rPr>
        <w:footnoteRef/>
      </w:r>
      <w:r>
        <w:rPr>
          <w:rFonts w:hint="cs"/>
        </w:rPr>
        <w:t>-</w:t>
      </w:r>
      <w:r w:rsidRPr="00760BBF">
        <w:rPr>
          <w:rFonts w:ascii="Calibri" w:hAnsi="Calibri"/>
        </w:rPr>
        <w:t xml:space="preserve"> </w:t>
      </w:r>
      <w:r w:rsidRPr="00760BBF">
        <w:rPr>
          <w:rFonts w:ascii="Calibri" w:hAnsi="Calibri" w:hint="cs"/>
          <w:rtl/>
        </w:rPr>
        <w:t xml:space="preserve"> صحیح بخاری مبحث التفسیر 4/286 .</w:t>
      </w:r>
    </w:p>
  </w:footnote>
  <w:footnote w:id="125">
    <w:p w:rsidR="00DC2163" w:rsidRPr="00760BBF" w:rsidRDefault="00DC2163" w:rsidP="00760BBF">
      <w:pPr>
        <w:pStyle w:val="a4"/>
        <w:rPr>
          <w:rFonts w:hint="cs"/>
          <w:rtl/>
          <w:lang w:bidi="fa-IR"/>
        </w:rPr>
      </w:pPr>
      <w:r w:rsidRPr="00760BBF">
        <w:rPr>
          <w:rStyle w:val="a8"/>
          <w:vertAlign w:val="baseline"/>
        </w:rPr>
        <w:footnoteRef/>
      </w:r>
      <w:r>
        <w:rPr>
          <w:rFonts w:hint="cs"/>
          <w:rtl/>
        </w:rPr>
        <w:t>-</w:t>
      </w:r>
      <w:r w:rsidRPr="00760BBF">
        <w:rPr>
          <w:rFonts w:hint="cs"/>
          <w:rtl/>
          <w:lang w:bidi="fa-IR"/>
        </w:rPr>
        <w:t xml:space="preserve"> علوالله علی خلقه، ص69.</w:t>
      </w:r>
    </w:p>
  </w:footnote>
  <w:footnote w:id="12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شماره‏ی: 2717.</w:t>
      </w:r>
    </w:p>
  </w:footnote>
  <w:footnote w:id="12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ص121.</w:t>
      </w:r>
    </w:p>
  </w:footnote>
  <w:footnote w:id="12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ص235.</w:t>
      </w:r>
    </w:p>
  </w:footnote>
  <w:footnote w:id="12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شرح الباری، (13/387).</w:t>
      </w:r>
    </w:p>
  </w:footnote>
  <w:footnote w:id="13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حدیث شماره‏: 71 و مسلم شماره‏ی: 37.</w:t>
      </w:r>
    </w:p>
  </w:footnote>
  <w:footnote w:id="13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من </w:t>
      </w:r>
      <w:r w:rsidRPr="00760BBF">
        <w:rPr>
          <w:rFonts w:cs="B Badr" w:hint="cs"/>
          <w:rtl/>
          <w:lang w:bidi="fa-IR"/>
        </w:rPr>
        <w:t>عقیدة</w:t>
      </w:r>
      <w:r w:rsidRPr="00760BBF">
        <w:rPr>
          <w:rFonts w:hint="cs"/>
          <w:rtl/>
          <w:lang w:bidi="fa-IR"/>
        </w:rPr>
        <w:t xml:space="preserve"> المسلیمن، ص72.</w:t>
      </w:r>
    </w:p>
  </w:footnote>
  <w:footnote w:id="13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ص73.</w:t>
      </w:r>
    </w:p>
  </w:footnote>
  <w:footnote w:id="13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من کتاب </w:t>
      </w:r>
      <w:r w:rsidRPr="00760BBF">
        <w:rPr>
          <w:rFonts w:cs="B Badr" w:hint="cs"/>
          <w:rtl/>
          <w:lang w:bidi="fa-IR"/>
        </w:rPr>
        <w:t>العقیدة السلفیة فی کلام رب البریة</w:t>
      </w:r>
      <w:r w:rsidRPr="00760BBF">
        <w:rPr>
          <w:rFonts w:hint="cs"/>
          <w:rtl/>
          <w:lang w:bidi="fa-IR"/>
        </w:rPr>
        <w:t>، ص63.</w:t>
      </w:r>
    </w:p>
  </w:footnote>
  <w:footnote w:id="134">
    <w:p w:rsidR="00DC2163" w:rsidRPr="00760BBF" w:rsidRDefault="00DC2163" w:rsidP="00760BBF">
      <w:pPr>
        <w:pStyle w:val="a4"/>
        <w:rPr>
          <w:rFonts w:hint="cs"/>
          <w:lang w:bidi="fa-IR"/>
        </w:rPr>
      </w:pPr>
      <w:r w:rsidRPr="00760BBF">
        <w:rPr>
          <w:rStyle w:val="a8"/>
          <w:vertAlign w:val="baseline"/>
        </w:rPr>
        <w:footnoteRef/>
      </w:r>
      <w:r w:rsidRPr="00760BBF">
        <w:rPr>
          <w:rFonts w:hint="cs"/>
          <w:rtl/>
        </w:rPr>
        <w:t xml:space="preserve"> </w:t>
      </w:r>
      <w:r w:rsidRPr="00760BBF">
        <w:rPr>
          <w:rFonts w:hint="cs"/>
          <w:rtl/>
          <w:lang w:bidi="fa-IR"/>
        </w:rPr>
        <w:t xml:space="preserve">اثبات </w:t>
      </w:r>
      <w:r w:rsidRPr="00760BBF">
        <w:rPr>
          <w:rFonts w:cs="B Badr" w:hint="cs"/>
          <w:rtl/>
          <w:lang w:bidi="fa-IR"/>
        </w:rPr>
        <w:t>صفة</w:t>
      </w:r>
      <w:r w:rsidRPr="00760BBF">
        <w:rPr>
          <w:rFonts w:hint="cs"/>
          <w:rtl/>
          <w:lang w:bidi="fa-IR"/>
        </w:rPr>
        <w:t xml:space="preserve"> العلو، اثر مقدسی، ص63.</w:t>
      </w:r>
    </w:p>
  </w:footnote>
  <w:footnote w:id="13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شماره </w:t>
      </w:r>
      <w:r w:rsidRPr="00760BBF">
        <w:rPr>
          <w:rFonts w:hint="cs"/>
          <w:rtl/>
        </w:rPr>
        <w:t>ی: 2872.</w:t>
      </w:r>
    </w:p>
  </w:footnote>
  <w:footnote w:id="13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شماره </w:t>
      </w:r>
      <w:r w:rsidRPr="00760BBF">
        <w:rPr>
          <w:rFonts w:hint="cs"/>
          <w:rtl/>
        </w:rPr>
        <w:t>ی: 817.</w:t>
      </w:r>
    </w:p>
  </w:footnote>
  <w:footnote w:id="13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مع الله، ص150.</w:t>
      </w:r>
    </w:p>
  </w:footnote>
  <w:footnote w:id="13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کتاب «الجنائز» باب «رثاء سعد» (2/103.</w:t>
      </w:r>
    </w:p>
  </w:footnote>
  <w:footnote w:id="13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کتاب «</w:t>
      </w:r>
      <w:r w:rsidRPr="00760BBF">
        <w:rPr>
          <w:rFonts w:cs="B Badr" w:hint="cs"/>
          <w:rtl/>
          <w:lang w:bidi="fa-IR"/>
        </w:rPr>
        <w:t>الإمارة</w:t>
      </w:r>
      <w:r w:rsidRPr="00760BBF">
        <w:rPr>
          <w:rFonts w:hint="cs"/>
          <w:rtl/>
          <w:lang w:bidi="fa-IR"/>
        </w:rPr>
        <w:t>»، (3/1458).</w:t>
      </w:r>
    </w:p>
  </w:footnote>
  <w:footnote w:id="14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لمعة</w:t>
      </w:r>
      <w:r w:rsidRPr="00760BBF">
        <w:rPr>
          <w:rFonts w:hint="cs"/>
          <w:rtl/>
          <w:lang w:bidi="fa-IR"/>
        </w:rPr>
        <w:t xml:space="preserve"> الإعتقاد، ص50.</w:t>
      </w:r>
    </w:p>
  </w:footnote>
  <w:footnote w:id="14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الصفات الإلهیة</w:t>
      </w:r>
      <w:r w:rsidRPr="00760BBF">
        <w:rPr>
          <w:rFonts w:hint="cs"/>
          <w:rtl/>
          <w:lang w:bidi="fa-IR"/>
        </w:rPr>
        <w:t>، ص319.</w:t>
      </w:r>
    </w:p>
  </w:footnote>
  <w:footnote w:id="14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من </w:t>
      </w:r>
      <w:r w:rsidRPr="00760BBF">
        <w:rPr>
          <w:rFonts w:cs="B Badr" w:hint="cs"/>
          <w:rtl/>
          <w:lang w:bidi="fa-IR"/>
        </w:rPr>
        <w:t>عقیدة</w:t>
      </w:r>
      <w:r w:rsidRPr="00760BBF">
        <w:rPr>
          <w:rFonts w:hint="cs"/>
          <w:rtl/>
          <w:lang w:bidi="fa-IR"/>
        </w:rPr>
        <w:t xml:space="preserve"> المسلمین، ص82.</w:t>
      </w:r>
    </w:p>
  </w:footnote>
  <w:footnote w:id="14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کتاب «التوحید» شماره‏ی</w:t>
      </w:r>
      <w:r w:rsidRPr="00760BBF">
        <w:rPr>
          <w:rFonts w:ascii="Times New Roman" w:hAnsi="Times New Roman" w:cs="Times New Roman"/>
          <w:lang w:bidi="fa-IR"/>
        </w:rPr>
        <w:t>:</w:t>
      </w:r>
      <w:r w:rsidRPr="00760BBF">
        <w:rPr>
          <w:rFonts w:hint="cs"/>
          <w:rtl/>
          <w:lang w:bidi="fa-IR"/>
        </w:rPr>
        <w:t xml:space="preserve"> 7405.</w:t>
      </w:r>
    </w:p>
  </w:footnote>
  <w:footnote w:id="14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لمعة</w:t>
      </w:r>
      <w:r w:rsidRPr="00760BBF">
        <w:rPr>
          <w:rFonts w:hint="cs"/>
          <w:rtl/>
          <w:lang w:bidi="fa-IR"/>
        </w:rPr>
        <w:t xml:space="preserve"> الإعتقاد، اثر ابن قدامه، ص51.</w:t>
      </w:r>
    </w:p>
  </w:footnote>
  <w:footnote w:id="14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لمعة</w:t>
      </w:r>
      <w:r w:rsidRPr="00760BBF">
        <w:rPr>
          <w:rFonts w:hint="cs"/>
          <w:rtl/>
          <w:lang w:bidi="fa-IR"/>
        </w:rPr>
        <w:t xml:space="preserve"> الاعتقاد الهادی إلی سبیل الرشاد، ص62.</w:t>
      </w:r>
    </w:p>
  </w:footnote>
  <w:footnote w:id="14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شرح حدیث النزول لابن تیمیه، </w:t>
      </w:r>
      <w:r w:rsidRPr="00760BBF">
        <w:rPr>
          <w:rFonts w:cs="B Badr" w:hint="cs"/>
          <w:rtl/>
          <w:lang w:bidi="fa-IR"/>
        </w:rPr>
        <w:t>عقیدة</w:t>
      </w:r>
      <w:r w:rsidRPr="00760BBF">
        <w:rPr>
          <w:rFonts w:hint="cs"/>
          <w:rtl/>
          <w:lang w:bidi="fa-IR"/>
        </w:rPr>
        <w:t xml:space="preserve"> المسلمین، ص86.</w:t>
      </w:r>
    </w:p>
  </w:footnote>
  <w:footnote w:id="14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الصواعق المرسله علی </w:t>
      </w:r>
      <w:r w:rsidRPr="00760BBF">
        <w:rPr>
          <w:rFonts w:cs="B Badr" w:hint="cs"/>
          <w:rtl/>
          <w:lang w:bidi="fa-IR"/>
        </w:rPr>
        <w:t>الجهمیة</w:t>
      </w:r>
      <w:r w:rsidRPr="00760BBF">
        <w:rPr>
          <w:rFonts w:hint="cs"/>
          <w:rtl/>
          <w:lang w:bidi="fa-IR"/>
        </w:rPr>
        <w:t xml:space="preserve"> و المعطله، (2/134).</w:t>
      </w:r>
    </w:p>
  </w:footnote>
  <w:footnote w:id="14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اجتماع الجیوش </w:t>
      </w:r>
      <w:r w:rsidRPr="00760BBF">
        <w:rPr>
          <w:rFonts w:cs="B Badr" w:hint="cs"/>
          <w:rtl/>
          <w:lang w:bidi="fa-IR"/>
        </w:rPr>
        <w:t>الإسلامیة</w:t>
      </w:r>
      <w:r w:rsidRPr="00760BBF">
        <w:rPr>
          <w:rFonts w:hint="cs"/>
          <w:rtl/>
          <w:lang w:bidi="fa-IR"/>
        </w:rPr>
        <w:t>، ص96.</w:t>
      </w:r>
    </w:p>
  </w:footnote>
  <w:footnote w:id="14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لمعة</w:t>
      </w:r>
      <w:r w:rsidRPr="00760BBF">
        <w:rPr>
          <w:rFonts w:hint="cs"/>
          <w:rtl/>
          <w:lang w:bidi="fa-IR"/>
        </w:rPr>
        <w:t xml:space="preserve"> الاعتقاد، ص52.</w:t>
      </w:r>
    </w:p>
  </w:footnote>
  <w:footnote w:id="15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معارج القبول، (1/76).</w:t>
      </w:r>
    </w:p>
  </w:footnote>
  <w:footnote w:id="15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الحق الواضح المبین، اثر ابن سعدی، ص10.</w:t>
      </w:r>
    </w:p>
  </w:footnote>
  <w:footnote w:id="15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عقیدة</w:t>
      </w:r>
      <w:r w:rsidRPr="00760BBF">
        <w:rPr>
          <w:rFonts w:hint="cs"/>
          <w:rtl/>
          <w:lang w:bidi="fa-IR"/>
        </w:rPr>
        <w:t xml:space="preserve"> المسلمین، صفات رب العالمین، ص102.</w:t>
      </w:r>
    </w:p>
  </w:footnote>
  <w:footnote w:id="15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أضواء البیان، با اندکی تصرف، (7/163).</w:t>
      </w:r>
    </w:p>
  </w:footnote>
  <w:footnote w:id="15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من </w:t>
      </w:r>
      <w:r w:rsidRPr="00760BBF">
        <w:rPr>
          <w:rFonts w:cs="B Badr" w:hint="cs"/>
          <w:rtl/>
          <w:lang w:bidi="fa-IR"/>
        </w:rPr>
        <w:t>عقیدة</w:t>
      </w:r>
      <w:r w:rsidRPr="00760BBF">
        <w:rPr>
          <w:rFonts w:hint="cs"/>
          <w:rtl/>
          <w:lang w:bidi="fa-IR"/>
        </w:rPr>
        <w:t xml:space="preserve"> المسلمین، ص141.</w:t>
      </w:r>
    </w:p>
  </w:footnote>
  <w:footnote w:id="15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بدائع الفوائد، اثر ابن قیم، (1/169).</w:t>
      </w:r>
    </w:p>
  </w:footnote>
  <w:footnote w:id="15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مدارج السالکین، صص417-418.</w:t>
      </w:r>
    </w:p>
  </w:footnote>
  <w:footnote w:id="15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مدارج السالکین، (2/419).</w:t>
      </w:r>
    </w:p>
  </w:footnote>
  <w:footnote w:id="15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(2/420).</w:t>
      </w:r>
    </w:p>
  </w:footnote>
  <w:footnote w:id="15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نگا: دراسات فی مباحث الأسماء و الصفات، صص14-15.</w:t>
      </w:r>
    </w:p>
  </w:footnote>
  <w:footnote w:id="16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مفتاح دار</w:t>
      </w:r>
      <w:r w:rsidRPr="00760BBF">
        <w:rPr>
          <w:rFonts w:cs="B Badr" w:hint="cs"/>
          <w:rtl/>
          <w:lang w:bidi="fa-IR"/>
        </w:rPr>
        <w:t>السعادة</w:t>
      </w:r>
      <w:r w:rsidRPr="00760BBF">
        <w:rPr>
          <w:rFonts w:hint="cs"/>
          <w:rtl/>
          <w:lang w:bidi="fa-IR"/>
        </w:rPr>
        <w:t>، (2/90).</w:t>
      </w:r>
    </w:p>
  </w:footnote>
  <w:footnote w:id="16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16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القواعد الحسان لتفسیر القرآن، اثر سعدی، ص130.</w:t>
      </w:r>
    </w:p>
  </w:footnote>
  <w:footnote w:id="16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شجرة</w:t>
      </w:r>
      <w:r w:rsidRPr="00760BBF">
        <w:rPr>
          <w:rFonts w:hint="cs"/>
          <w:rtl/>
          <w:lang w:bidi="fa-IR"/>
        </w:rPr>
        <w:t xml:space="preserve"> المعارف، ص39.</w:t>
      </w:r>
    </w:p>
  </w:footnote>
  <w:footnote w:id="16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16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16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16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16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ص41.</w:t>
      </w:r>
    </w:p>
  </w:footnote>
  <w:footnote w:id="16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ص43.</w:t>
      </w:r>
    </w:p>
  </w:footnote>
  <w:footnote w:id="17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ص45.</w:t>
      </w:r>
    </w:p>
  </w:footnote>
  <w:footnote w:id="17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سنن ابی داود، شماره‏ی: 4811.</w:t>
      </w:r>
    </w:p>
  </w:footnote>
  <w:footnote w:id="17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Badr" w:hint="cs"/>
          <w:rtl/>
          <w:lang w:bidi="fa-IR"/>
        </w:rPr>
        <w:t>شجرة</w:t>
      </w:r>
      <w:r w:rsidRPr="00760BBF">
        <w:rPr>
          <w:rFonts w:hint="cs"/>
          <w:rtl/>
          <w:lang w:bidi="fa-IR"/>
        </w:rPr>
        <w:t xml:space="preserve"> المعارف، ص45.</w:t>
      </w:r>
    </w:p>
  </w:footnote>
  <w:footnote w:id="17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همان، ص47.</w:t>
      </w:r>
    </w:p>
  </w:footnote>
  <w:footnote w:id="17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همان، ص48.</w:t>
      </w:r>
    </w:p>
  </w:footnote>
  <w:footnote w:id="175">
    <w:p w:rsidR="00DC2163" w:rsidRPr="00760BBF" w:rsidRDefault="00DC2163" w:rsidP="00760BBF">
      <w:pPr>
        <w:pStyle w:val="a4"/>
        <w:rPr>
          <w:rFonts w:cs="Arial" w:hint="cs"/>
        </w:rPr>
      </w:pPr>
      <w:r w:rsidRPr="00760BBF">
        <w:rPr>
          <w:rStyle w:val="a8"/>
          <w:vertAlign w:val="baseline"/>
        </w:rPr>
        <w:footnoteRef/>
      </w:r>
      <w:r>
        <w:rPr>
          <w:rFonts w:hint="cs"/>
          <w:rtl/>
        </w:rPr>
        <w:t>-</w:t>
      </w:r>
      <w:r w:rsidRPr="00760BBF">
        <w:rPr>
          <w:rFonts w:hint="cs"/>
          <w:rtl/>
        </w:rPr>
        <w:t xml:space="preserve"> بخاري، شماره</w:t>
      </w:r>
      <w:r w:rsidRPr="00760BBF">
        <w:rPr>
          <w:rFonts w:cs="Calibri"/>
        </w:rPr>
        <w:t>‎</w:t>
      </w:r>
      <w:r w:rsidRPr="00760BBF">
        <w:rPr>
          <w:rFonts w:hint="cs"/>
          <w:rtl/>
        </w:rPr>
        <w:t>ي:2942.</w:t>
      </w:r>
    </w:p>
  </w:footnote>
  <w:footnote w:id="176">
    <w:p w:rsidR="00DC2163" w:rsidRPr="00760BBF" w:rsidRDefault="00DC2163" w:rsidP="00760BBF">
      <w:pPr>
        <w:pStyle w:val="a4"/>
        <w:rPr>
          <w:rtl/>
        </w:rPr>
      </w:pPr>
      <w:r w:rsidRPr="00760BBF">
        <w:rPr>
          <w:rStyle w:val="a8"/>
          <w:vertAlign w:val="baseline"/>
        </w:rPr>
        <w:footnoteRef/>
      </w:r>
      <w:r>
        <w:rPr>
          <w:rFonts w:hint="cs"/>
          <w:rtl/>
        </w:rPr>
        <w:t>-</w:t>
      </w:r>
      <w:r w:rsidRPr="00760BBF">
        <w:rPr>
          <w:rFonts w:hint="cs"/>
          <w:rtl/>
        </w:rPr>
        <w:t xml:space="preserve"> همان، شماره</w:t>
      </w:r>
      <w:r w:rsidRPr="00760BBF">
        <w:rPr>
          <w:rFonts w:cs="Calibri"/>
        </w:rPr>
        <w:t>‎</w:t>
      </w:r>
      <w:r w:rsidRPr="00760BBF">
        <w:rPr>
          <w:rFonts w:hint="cs"/>
          <w:rtl/>
        </w:rPr>
        <w:t>ي: 2363.</w:t>
      </w:r>
    </w:p>
  </w:footnote>
  <w:footnote w:id="17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شجرة</w:t>
      </w:r>
      <w:r w:rsidRPr="00760BBF">
        <w:rPr>
          <w:rFonts w:hint="cs"/>
          <w:rtl/>
        </w:rPr>
        <w:t xml:space="preserve"> المعارف و الأحوال و صالح الأقوال، ص 49.</w:t>
      </w:r>
    </w:p>
  </w:footnote>
  <w:footnote w:id="178">
    <w:p w:rsidR="00DC2163" w:rsidRPr="00760BBF" w:rsidRDefault="00DC2163" w:rsidP="00760BBF">
      <w:pPr>
        <w:pStyle w:val="a4"/>
        <w:rPr>
          <w:rFonts w:hint="cs"/>
          <w:rtl/>
        </w:rPr>
      </w:pPr>
      <w:r w:rsidRPr="00760BBF">
        <w:rPr>
          <w:rStyle w:val="a8"/>
          <w:vertAlign w:val="baseline"/>
        </w:rPr>
        <w:footnoteRef/>
      </w:r>
      <w:r>
        <w:rPr>
          <w:rFonts w:hint="cs"/>
          <w:rtl/>
        </w:rPr>
        <w:t xml:space="preserve">- </w:t>
      </w:r>
      <w:r w:rsidRPr="00760BBF">
        <w:rPr>
          <w:rFonts w:hint="cs"/>
          <w:rtl/>
        </w:rPr>
        <w:t>همان، ص49.</w:t>
      </w:r>
    </w:p>
  </w:footnote>
  <w:footnote w:id="17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همان،</w:t>
      </w:r>
      <w:r w:rsidRPr="00760BBF">
        <w:t xml:space="preserve"> </w:t>
      </w:r>
      <w:r w:rsidRPr="00760BBF">
        <w:rPr>
          <w:rFonts w:hint="cs"/>
          <w:rtl/>
        </w:rPr>
        <w:t>ص50.</w:t>
      </w:r>
    </w:p>
  </w:footnote>
  <w:footnote w:id="18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المنهج الأسمي في شرح أسماء الله الحسني، صص 150و151؛ و شرح</w:t>
      </w:r>
      <w:r w:rsidRPr="00760BBF">
        <w:rPr>
          <w:rFonts w:cs="B Badr" w:hint="cs"/>
          <w:rtl/>
        </w:rPr>
        <w:t xml:space="preserve"> الطحاويۀ</w:t>
      </w:r>
      <w:r w:rsidRPr="00760BBF">
        <w:rPr>
          <w:rFonts w:hint="cs"/>
          <w:rtl/>
        </w:rPr>
        <w:t>، صفحات416-421.</w:t>
      </w:r>
    </w:p>
  </w:footnote>
  <w:footnote w:id="181">
    <w:p w:rsidR="00DC2163" w:rsidRPr="00760BBF" w:rsidRDefault="00DC2163" w:rsidP="00760BBF">
      <w:pPr>
        <w:pStyle w:val="a4"/>
        <w:rPr>
          <w:rFonts w:hint="cs"/>
          <w:rtl/>
        </w:rPr>
      </w:pPr>
      <w:r w:rsidRPr="00760BBF">
        <w:rPr>
          <w:rStyle w:val="a8"/>
          <w:vertAlign w:val="baseline"/>
        </w:rPr>
        <w:footnoteRef/>
      </w:r>
      <w:r>
        <w:rPr>
          <w:rFonts w:hint="cs"/>
          <w:rtl/>
        </w:rPr>
        <w:t xml:space="preserve">- </w:t>
      </w:r>
      <w:r w:rsidRPr="00760BBF">
        <w:rPr>
          <w:rFonts w:hint="cs"/>
          <w:rtl/>
        </w:rPr>
        <w:t>المنهج الأسمي في شرح أسماء الله الحسني، صص150و151؛ شرح</w:t>
      </w:r>
      <w:r w:rsidRPr="00760BBF">
        <w:rPr>
          <w:rFonts w:cs="B Badr" w:hint="cs"/>
          <w:rtl/>
        </w:rPr>
        <w:t xml:space="preserve"> الطحاويۀ</w:t>
      </w:r>
      <w:r w:rsidRPr="00760BBF">
        <w:rPr>
          <w:rFonts w:hint="cs"/>
          <w:rtl/>
        </w:rPr>
        <w:t>، صفحات: 416-421.</w:t>
      </w:r>
    </w:p>
  </w:footnote>
  <w:footnote w:id="18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حماية</w:t>
      </w:r>
      <w:r w:rsidRPr="00760BBF">
        <w:rPr>
          <w:rFonts w:hint="cs"/>
          <w:rtl/>
        </w:rPr>
        <w:t xml:space="preserve"> الرسول حمي التوحيد،ص234.</w:t>
      </w:r>
    </w:p>
  </w:footnote>
  <w:footnote w:id="18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دعوة</w:t>
      </w:r>
      <w:r w:rsidRPr="00760BBF">
        <w:rPr>
          <w:rFonts w:hint="cs"/>
          <w:rtl/>
        </w:rPr>
        <w:t xml:space="preserve"> التوحيد، خليل هراس، ص37.</w:t>
      </w:r>
    </w:p>
  </w:footnote>
  <w:footnote w:id="18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حماية</w:t>
      </w:r>
      <w:r w:rsidRPr="00760BBF">
        <w:rPr>
          <w:rFonts w:hint="cs"/>
          <w:rtl/>
        </w:rPr>
        <w:t xml:space="preserve"> الرسول حمي التوحيد، ص234.</w:t>
      </w:r>
    </w:p>
  </w:footnote>
  <w:footnote w:id="185">
    <w:p w:rsidR="00DC2163" w:rsidRPr="00760BBF" w:rsidRDefault="00DC2163" w:rsidP="00760BBF">
      <w:pPr>
        <w:pStyle w:val="a4"/>
        <w:rPr>
          <w:rFonts w:hint="cs"/>
          <w:rtl/>
        </w:rPr>
      </w:pPr>
      <w:r w:rsidRPr="00760BBF">
        <w:rPr>
          <w:rStyle w:val="a8"/>
          <w:vertAlign w:val="baseline"/>
        </w:rPr>
        <w:footnoteRef/>
      </w:r>
      <w:r w:rsidRPr="00760BBF">
        <w:rPr>
          <w:rFonts w:hint="cs"/>
        </w:rPr>
        <w:t xml:space="preserve"> </w:t>
      </w:r>
      <w:r w:rsidRPr="00760BBF">
        <w:rPr>
          <w:rFonts w:hint="cs"/>
          <w:rtl/>
        </w:rPr>
        <w:t xml:space="preserve">منهج السلف و المتكلمين في </w:t>
      </w:r>
      <w:r w:rsidRPr="00760BBF">
        <w:rPr>
          <w:rFonts w:cs="B Badr" w:hint="cs"/>
          <w:rtl/>
        </w:rPr>
        <w:t>موافقة</w:t>
      </w:r>
      <w:r w:rsidRPr="00760BBF">
        <w:rPr>
          <w:rFonts w:hint="cs"/>
          <w:rtl/>
        </w:rPr>
        <w:t xml:space="preserve"> العقل للنقل،(1/261).</w:t>
      </w:r>
    </w:p>
  </w:footnote>
  <w:footnote w:id="18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ابن كثير، (2/513-514).</w:t>
      </w:r>
    </w:p>
  </w:footnote>
  <w:footnote w:id="18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کتاب «المغازی»، شماره</w:t>
      </w:r>
      <w:r w:rsidRPr="00760BBF">
        <w:rPr>
          <w:rFonts w:cs="Calibri"/>
        </w:rPr>
        <w:t>‎</w:t>
      </w:r>
      <w:r w:rsidRPr="00760BBF">
        <w:rPr>
          <w:rFonts w:hint="cs"/>
          <w:rtl/>
        </w:rPr>
        <w:t>ي:4347.</w:t>
      </w:r>
    </w:p>
  </w:footnote>
  <w:footnote w:id="18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منهج السلف و المتكلمين، (1/267).</w:t>
      </w:r>
    </w:p>
  </w:footnote>
  <w:footnote w:id="18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کتاب «فضائل</w:t>
      </w:r>
      <w:r w:rsidRPr="00760BBF">
        <w:rPr>
          <w:rFonts w:cs="B Badr" w:hint="cs"/>
          <w:rtl/>
        </w:rPr>
        <w:t xml:space="preserve"> الصحابة</w:t>
      </w:r>
      <w:r w:rsidRPr="00760BBF">
        <w:rPr>
          <w:rFonts w:hint="cs"/>
          <w:rtl/>
        </w:rPr>
        <w:t>»، شماره</w:t>
      </w:r>
      <w:r w:rsidRPr="00760BBF">
        <w:rPr>
          <w:rFonts w:cs="Calibri"/>
        </w:rPr>
        <w:t>‎</w:t>
      </w:r>
      <w:r w:rsidRPr="00760BBF">
        <w:rPr>
          <w:rFonts w:hint="cs"/>
          <w:rtl/>
        </w:rPr>
        <w:t>ي:3701.</w:t>
      </w:r>
    </w:p>
  </w:footnote>
  <w:footnote w:id="19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شماره</w:t>
      </w:r>
      <w:r w:rsidRPr="00760BBF">
        <w:rPr>
          <w:rFonts w:cs="Calibri"/>
        </w:rPr>
        <w:t>‎</w:t>
      </w:r>
      <w:r w:rsidRPr="00760BBF">
        <w:rPr>
          <w:rFonts w:hint="cs"/>
          <w:rtl/>
        </w:rPr>
        <w:t>ي:2405.</w:t>
      </w:r>
    </w:p>
  </w:footnote>
  <w:footnote w:id="19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شماره</w:t>
      </w:r>
      <w:r w:rsidRPr="00760BBF">
        <w:rPr>
          <w:rFonts w:cs="Calibri"/>
        </w:rPr>
        <w:t>‎</w:t>
      </w:r>
      <w:r w:rsidRPr="00760BBF">
        <w:rPr>
          <w:rFonts w:hint="cs"/>
          <w:rtl/>
        </w:rPr>
        <w:t>ي: 7213.</w:t>
      </w:r>
    </w:p>
  </w:footnote>
  <w:footnote w:id="19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شماره</w:t>
      </w:r>
      <w:r w:rsidRPr="00760BBF">
        <w:rPr>
          <w:rFonts w:cs="Calibri"/>
        </w:rPr>
        <w:t>‎</w:t>
      </w:r>
      <w:r w:rsidRPr="00760BBF">
        <w:rPr>
          <w:rFonts w:hint="cs"/>
          <w:rtl/>
        </w:rPr>
        <w:t>ي: 7215.</w:t>
      </w:r>
    </w:p>
  </w:footnote>
  <w:footnote w:id="19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شماره</w:t>
      </w:r>
      <w:r w:rsidRPr="00760BBF">
        <w:rPr>
          <w:rFonts w:cs="Calibri"/>
        </w:rPr>
        <w:t>‎</w:t>
      </w:r>
      <w:r w:rsidRPr="00760BBF">
        <w:rPr>
          <w:rFonts w:hint="cs"/>
          <w:rtl/>
        </w:rPr>
        <w:t>ي: 25.</w:t>
      </w:r>
    </w:p>
  </w:footnote>
  <w:footnote w:id="19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المنحة الإلهیة في تهذيب شرح الطحاوية،</w:t>
      </w:r>
      <w:r w:rsidRPr="00760BBF">
        <w:rPr>
          <w:rFonts w:hint="cs"/>
          <w:rtl/>
        </w:rPr>
        <w:t xml:space="preserve"> صص55و56.</w:t>
      </w:r>
    </w:p>
  </w:footnote>
  <w:footnote w:id="19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حماية</w:t>
      </w:r>
      <w:r w:rsidRPr="00760BBF">
        <w:rPr>
          <w:rFonts w:hint="cs"/>
          <w:rtl/>
        </w:rPr>
        <w:t xml:space="preserve"> الرسول حمي التوحيد، ص249.</w:t>
      </w:r>
    </w:p>
  </w:footnote>
  <w:footnote w:id="19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ابن كثير، (1/26)؛ تفسير طبري، (1/160).</w:t>
      </w:r>
    </w:p>
  </w:footnote>
  <w:footnote w:id="19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مجموع الفتاوي، (10/149-150).</w:t>
      </w:r>
    </w:p>
  </w:footnote>
  <w:footnote w:id="19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التحفة العراقية</w:t>
      </w:r>
      <w:r w:rsidRPr="00760BBF">
        <w:rPr>
          <w:rFonts w:hint="cs"/>
          <w:rtl/>
        </w:rPr>
        <w:t>، ص63 مجموع الفتاوي، (20/6).</w:t>
      </w:r>
    </w:p>
  </w:footnote>
  <w:footnote w:id="19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مدارج السالكين، (2/91).</w:t>
      </w:r>
    </w:p>
  </w:footnote>
  <w:footnote w:id="20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جامع العلوم و الحكم، اثر ابن رجب، ص8.</w:t>
      </w:r>
    </w:p>
  </w:footnote>
  <w:footnote w:id="20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ابن كثير، (3/158).</w:t>
      </w:r>
    </w:p>
  </w:footnote>
  <w:footnote w:id="20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کتاب «بدءالوحي» (1/2).</w:t>
      </w:r>
    </w:p>
  </w:footnote>
  <w:footnote w:id="20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مبحث «</w:t>
      </w:r>
      <w:r w:rsidRPr="00760BBF">
        <w:rPr>
          <w:rFonts w:cs="B Badr" w:hint="cs"/>
          <w:rtl/>
        </w:rPr>
        <w:t>الإمارة</w:t>
      </w:r>
      <w:r w:rsidRPr="00760BBF">
        <w:rPr>
          <w:rFonts w:hint="cs"/>
          <w:rtl/>
        </w:rPr>
        <w:t>»، (2/1513).</w:t>
      </w:r>
    </w:p>
  </w:footnote>
  <w:footnote w:id="20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مالك در كتاب «الموطأ»، مبحث «القدر»، باب «النهي عن قول الغدر»، (2/898) آن را روايت كرده است.</w:t>
      </w:r>
    </w:p>
  </w:footnote>
  <w:footnote w:id="20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کتاب «الأقضيه»، (2/1343و1344).</w:t>
      </w:r>
    </w:p>
  </w:footnote>
  <w:footnote w:id="206">
    <w:p w:rsidR="00DC2163" w:rsidRPr="00760BBF" w:rsidRDefault="00DC2163" w:rsidP="00760BBF">
      <w:pPr>
        <w:pStyle w:val="a4"/>
        <w:rPr>
          <w:rFonts w:cs="Arial" w:hint="cs"/>
          <w:rtl/>
        </w:rPr>
      </w:pPr>
      <w:r w:rsidRPr="00760BBF">
        <w:rPr>
          <w:rStyle w:val="a8"/>
          <w:vertAlign w:val="baseline"/>
        </w:rPr>
        <w:footnoteRef/>
      </w:r>
      <w:r>
        <w:rPr>
          <w:rFonts w:hint="cs"/>
          <w:rtl/>
        </w:rPr>
        <w:t>-</w:t>
      </w:r>
      <w:r w:rsidRPr="00760BBF">
        <w:rPr>
          <w:rFonts w:hint="cs"/>
          <w:rtl/>
        </w:rPr>
        <w:t xml:space="preserve"> سنن ابن ماجه، باب «</w:t>
      </w:r>
      <w:r w:rsidRPr="00760BBF">
        <w:rPr>
          <w:rFonts w:cs="B Badr" w:hint="cs"/>
          <w:rtl/>
        </w:rPr>
        <w:t>اتباع سنة الخلفاء الراشدين</w:t>
      </w:r>
      <w:r w:rsidRPr="00760BBF">
        <w:rPr>
          <w:rFonts w:hint="cs"/>
          <w:rtl/>
        </w:rPr>
        <w:t>»،(1/14).</w:t>
      </w:r>
    </w:p>
  </w:footnote>
  <w:footnote w:id="207">
    <w:p w:rsidR="00DC2163" w:rsidRPr="00760BBF" w:rsidRDefault="00DC2163" w:rsidP="00760BBF">
      <w:pPr>
        <w:pStyle w:val="a4"/>
        <w:rPr>
          <w:rtl/>
        </w:rPr>
      </w:pPr>
      <w:r w:rsidRPr="00760BBF">
        <w:rPr>
          <w:rStyle w:val="a8"/>
          <w:vertAlign w:val="baseline"/>
        </w:rPr>
        <w:footnoteRef/>
      </w:r>
      <w:r w:rsidRPr="00760BBF">
        <w:rPr>
          <w:rFonts w:hint="cs"/>
        </w:rPr>
        <w:t xml:space="preserve"> </w:t>
      </w:r>
      <w:r>
        <w:rPr>
          <w:rFonts w:hint="cs"/>
          <w:rtl/>
        </w:rPr>
        <w:t>-</w:t>
      </w:r>
      <w:r w:rsidRPr="00760BBF">
        <w:rPr>
          <w:rFonts w:cs="B Badr" w:hint="cs"/>
          <w:rtl/>
        </w:rPr>
        <w:t xml:space="preserve"> الشريعة</w:t>
      </w:r>
      <w:r w:rsidRPr="00760BBF">
        <w:rPr>
          <w:rFonts w:hint="cs"/>
          <w:rtl/>
        </w:rPr>
        <w:t>، اثر آجري، ص48.</w:t>
      </w:r>
    </w:p>
  </w:footnote>
  <w:footnote w:id="20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مدارج السالكين، (2/89).</w:t>
      </w:r>
    </w:p>
  </w:footnote>
  <w:footnote w:id="20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مجموع الفتاوي، (1/189).</w:t>
      </w:r>
    </w:p>
  </w:footnote>
  <w:footnote w:id="21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اللغوي، معالم التنزيل، (4/269).</w:t>
      </w:r>
    </w:p>
  </w:footnote>
  <w:footnote w:id="21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الوسطية</w:t>
      </w:r>
      <w:r w:rsidRPr="00760BBF">
        <w:rPr>
          <w:rFonts w:hint="cs"/>
          <w:rtl/>
        </w:rPr>
        <w:t xml:space="preserve"> في القرآن الكريم، ص389.</w:t>
      </w:r>
    </w:p>
  </w:footnote>
  <w:footnote w:id="21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العبادة في الإسلام، اثر قرضاوي، ص53.</w:t>
      </w:r>
    </w:p>
  </w:footnote>
  <w:footnote w:id="21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cs="B Badr" w:hint="cs"/>
          <w:rtl/>
        </w:rPr>
        <w:t xml:space="preserve"> الوسطية</w:t>
      </w:r>
      <w:r w:rsidRPr="00760BBF">
        <w:rPr>
          <w:rFonts w:hint="cs"/>
          <w:rtl/>
        </w:rPr>
        <w:t xml:space="preserve"> في القرآن الكريم،ص380.</w:t>
      </w:r>
    </w:p>
  </w:footnote>
  <w:footnote w:id="21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مجموع الفتاوي، (29/116و117).</w:t>
      </w:r>
    </w:p>
  </w:footnote>
  <w:footnote w:id="21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حقيقة البدعة</w:t>
      </w:r>
      <w:r w:rsidRPr="00760BBF">
        <w:rPr>
          <w:rFonts w:hint="cs"/>
          <w:rtl/>
        </w:rPr>
        <w:t xml:space="preserve"> و أحكامها، اثر غامدي، (1/19).</w:t>
      </w:r>
    </w:p>
  </w:footnote>
  <w:footnote w:id="21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(1/697).</w:t>
      </w:r>
    </w:p>
  </w:footnote>
  <w:footnote w:id="21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شرح النووي، (7/92).</w:t>
      </w:r>
    </w:p>
  </w:footnote>
  <w:footnote w:id="21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مقاصد المكلفين، اثر دكتر عمر اشقر، صص46و47.</w:t>
      </w:r>
    </w:p>
  </w:footnote>
  <w:footnote w:id="21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شماره</w:t>
      </w:r>
      <w:r w:rsidRPr="00760BBF">
        <w:rPr>
          <w:rFonts w:cs="Calibri"/>
        </w:rPr>
        <w:t>‎</w:t>
      </w:r>
      <w:r w:rsidRPr="00760BBF">
        <w:rPr>
          <w:rFonts w:hint="cs"/>
          <w:rtl/>
        </w:rPr>
        <w:t>ي: 55.</w:t>
      </w:r>
    </w:p>
  </w:footnote>
  <w:footnote w:id="22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شماره</w:t>
      </w:r>
      <w:r w:rsidRPr="00760BBF">
        <w:rPr>
          <w:rFonts w:cs="Calibri"/>
        </w:rPr>
        <w:t>‎</w:t>
      </w:r>
      <w:r w:rsidRPr="00760BBF">
        <w:rPr>
          <w:rFonts w:hint="cs"/>
          <w:rtl/>
        </w:rPr>
        <w:t>ي: 2318.</w:t>
      </w:r>
    </w:p>
  </w:footnote>
  <w:footnote w:id="22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شماره</w:t>
      </w:r>
      <w:r w:rsidRPr="00760BBF">
        <w:rPr>
          <w:rFonts w:cs="Calibri"/>
        </w:rPr>
        <w:t>‎</w:t>
      </w:r>
      <w:r w:rsidRPr="00760BBF">
        <w:rPr>
          <w:rFonts w:cs="Calibri" w:hint="cs"/>
          <w:rtl/>
        </w:rPr>
        <w:t xml:space="preserve">: </w:t>
      </w:r>
      <w:r w:rsidRPr="00760BBF">
        <w:rPr>
          <w:rFonts w:hint="cs"/>
          <w:rtl/>
        </w:rPr>
        <w:t>ي4342.</w:t>
      </w:r>
    </w:p>
  </w:footnote>
  <w:footnote w:id="222">
    <w:p w:rsidR="00DC2163" w:rsidRPr="00760BBF" w:rsidRDefault="00DC2163" w:rsidP="00760BBF">
      <w:pPr>
        <w:pStyle w:val="a4"/>
        <w:rPr>
          <w:rFonts w:hint="cs"/>
          <w:rtl/>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hint="cs"/>
          <w:rtl/>
        </w:rPr>
        <w:t xml:space="preserve">الذكر و الدعاء و العلاج بالرقي من الكتاب </w:t>
      </w:r>
      <w:r w:rsidRPr="00760BBF">
        <w:rPr>
          <w:rFonts w:cs="B Badr" w:hint="cs"/>
          <w:rtl/>
        </w:rPr>
        <w:t>و السنة</w:t>
      </w:r>
      <w:r w:rsidRPr="00760BBF">
        <w:rPr>
          <w:rFonts w:hint="cs"/>
          <w:rtl/>
        </w:rPr>
        <w:t>، اثر قحطاني، ص122.</w:t>
      </w:r>
    </w:p>
  </w:footnote>
  <w:footnote w:id="223">
    <w:p w:rsidR="00DC2163" w:rsidRPr="00760BBF" w:rsidRDefault="00DC2163" w:rsidP="00760BBF">
      <w:pPr>
        <w:pStyle w:val="a4"/>
        <w:rPr>
          <w:rFonts w:hint="cs"/>
        </w:rPr>
      </w:pPr>
      <w:r w:rsidRPr="00760BBF">
        <w:rPr>
          <w:rStyle w:val="a8"/>
          <w:vertAlign w:val="baseline"/>
        </w:rPr>
        <w:footnoteRef/>
      </w:r>
      <w:r>
        <w:rPr>
          <w:rFonts w:hint="cs"/>
          <w:rtl/>
        </w:rPr>
        <w:t>-</w:t>
      </w:r>
      <w:r w:rsidRPr="00760BBF">
        <w:rPr>
          <w:rFonts w:hint="cs"/>
          <w:rtl/>
        </w:rPr>
        <w:t xml:space="preserve"> همان، ص99.</w:t>
      </w:r>
    </w:p>
  </w:footnote>
  <w:footnote w:id="22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نگا: منهج القرآن في </w:t>
      </w:r>
      <w:r w:rsidRPr="00760BBF">
        <w:rPr>
          <w:rFonts w:cs="B Badr" w:hint="cs"/>
          <w:rtl/>
        </w:rPr>
        <w:t>الدعوة</w:t>
      </w:r>
      <w:r w:rsidRPr="00760BBF">
        <w:rPr>
          <w:rFonts w:hint="cs"/>
          <w:rtl/>
        </w:rPr>
        <w:t xml:space="preserve"> إلي الله، صص165و166.</w:t>
      </w:r>
    </w:p>
  </w:footnote>
  <w:footnote w:id="225">
    <w:p w:rsidR="00DC2163" w:rsidRPr="00760BBF" w:rsidRDefault="00DC2163" w:rsidP="00760BBF">
      <w:pPr>
        <w:pStyle w:val="a4"/>
        <w:rPr>
          <w:rFonts w:hint="cs"/>
          <w:rtl/>
        </w:rPr>
      </w:pPr>
      <w:r w:rsidRPr="00760BBF">
        <w:rPr>
          <w:rStyle w:val="a8"/>
          <w:vertAlign w:val="baseline"/>
        </w:rPr>
        <w:footnoteRef/>
      </w:r>
      <w:r w:rsidRPr="00760BBF">
        <w:rPr>
          <w:rFonts w:hint="cs"/>
        </w:rPr>
        <w:t xml:space="preserve"> </w:t>
      </w:r>
      <w:r w:rsidRPr="00760BBF">
        <w:rPr>
          <w:rFonts w:hint="cs"/>
          <w:rtl/>
        </w:rPr>
        <w:t xml:space="preserve"> الذكر و الدعاء و العلاج بالرقي، ص100.</w:t>
      </w:r>
    </w:p>
  </w:footnote>
  <w:footnote w:id="22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(1/224) و مسلم،(2/613).</w:t>
      </w:r>
    </w:p>
  </w:footnote>
  <w:footnote w:id="22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صحيح بخاري، شماره</w:t>
      </w:r>
      <w:r w:rsidRPr="00760BBF">
        <w:rPr>
          <w:rFonts w:cs="Calibri"/>
        </w:rPr>
        <w:t>‎</w:t>
      </w:r>
      <w:r w:rsidRPr="00760BBF">
        <w:rPr>
          <w:rFonts w:hint="cs"/>
          <w:rtl/>
        </w:rPr>
        <w:t>ي:1010</w:t>
      </w:r>
    </w:p>
  </w:footnote>
  <w:footnote w:id="22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فقه </w:t>
      </w:r>
      <w:r w:rsidRPr="00760BBF">
        <w:rPr>
          <w:rFonts w:cs="B Badr" w:hint="cs"/>
          <w:rtl/>
        </w:rPr>
        <w:t>الأدعية</w:t>
      </w:r>
      <w:r w:rsidRPr="00760BBF">
        <w:rPr>
          <w:rFonts w:hint="cs"/>
          <w:rtl/>
        </w:rPr>
        <w:t xml:space="preserve"> و الأذكار، ص341.</w:t>
      </w:r>
    </w:p>
  </w:footnote>
  <w:footnote w:id="22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الباب في شرح </w:t>
      </w:r>
      <w:r w:rsidRPr="00760BBF">
        <w:rPr>
          <w:rFonts w:cs="B Badr" w:hint="cs"/>
          <w:rtl/>
        </w:rPr>
        <w:t>العقيدة</w:t>
      </w:r>
      <w:r w:rsidRPr="00760BBF">
        <w:rPr>
          <w:rFonts w:hint="cs"/>
          <w:rtl/>
        </w:rPr>
        <w:t xml:space="preserve"> علي ضوء </w:t>
      </w:r>
      <w:r w:rsidRPr="00760BBF">
        <w:rPr>
          <w:rFonts w:cs="B Badr" w:hint="cs"/>
          <w:rtl/>
        </w:rPr>
        <w:t>السنة</w:t>
      </w:r>
      <w:r w:rsidRPr="00760BBF">
        <w:rPr>
          <w:rFonts w:hint="cs"/>
          <w:rtl/>
        </w:rPr>
        <w:t xml:space="preserve"> و الكتاب، ص54.</w:t>
      </w:r>
    </w:p>
  </w:footnote>
  <w:footnote w:id="23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العقيدة الصافية</w:t>
      </w:r>
      <w:r w:rsidRPr="00760BBF">
        <w:rPr>
          <w:rFonts w:hint="cs"/>
          <w:rtl/>
        </w:rPr>
        <w:t>، ص274.</w:t>
      </w:r>
    </w:p>
  </w:footnote>
  <w:footnote w:id="23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(11/581و585).</w:t>
      </w:r>
    </w:p>
  </w:footnote>
  <w:footnote w:id="23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سنن ابوداود، مبحث«الإيمان». اسناد آن حسن است.</w:t>
      </w:r>
    </w:p>
  </w:footnote>
  <w:footnote w:id="23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کتاب «الإيمان و النذر»، باب «النذر فيما لا يملك».</w:t>
      </w:r>
    </w:p>
  </w:footnote>
  <w:footnote w:id="23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کتاب «النذر»، در وسط مبحث«النذر».</w:t>
      </w:r>
    </w:p>
  </w:footnote>
  <w:footnote w:id="23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کتاب «القدر»، باب «إلقاء العبد النذر إلي القدر».</w:t>
      </w:r>
    </w:p>
  </w:footnote>
  <w:footnote w:id="23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العقيدة الصافية</w:t>
      </w:r>
      <w:r w:rsidRPr="00760BBF">
        <w:rPr>
          <w:rFonts w:hint="cs"/>
          <w:rtl/>
        </w:rPr>
        <w:t>، ص278.</w:t>
      </w:r>
    </w:p>
  </w:footnote>
  <w:footnote w:id="23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ص280.</w:t>
      </w:r>
    </w:p>
  </w:footnote>
  <w:footnote w:id="23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ص281 به نقل از تفسير ابن كثير.</w:t>
      </w:r>
    </w:p>
  </w:footnote>
  <w:footnote w:id="23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ص281.</w:t>
      </w:r>
    </w:p>
  </w:footnote>
  <w:footnote w:id="24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(3/1567).</w:t>
      </w:r>
    </w:p>
  </w:footnote>
  <w:footnote w:id="24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شرح النووي علي صحيح مسلم، (4/656).</w:t>
      </w:r>
    </w:p>
  </w:footnote>
  <w:footnote w:id="24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اللباب، ص57.</w:t>
      </w:r>
    </w:p>
  </w:footnote>
  <w:footnote w:id="24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سلسلة الأحاديث الصحيحة</w:t>
      </w:r>
      <w:r w:rsidRPr="00760BBF">
        <w:rPr>
          <w:rFonts w:hint="cs"/>
          <w:rtl/>
        </w:rPr>
        <w:t>، شماره</w:t>
      </w:r>
      <w:r w:rsidRPr="00760BBF">
        <w:rPr>
          <w:rFonts w:cs="Calibri"/>
        </w:rPr>
        <w:t>‎</w:t>
      </w:r>
      <w:r w:rsidRPr="00760BBF">
        <w:rPr>
          <w:rFonts w:hint="cs"/>
          <w:rtl/>
        </w:rPr>
        <w:t>ي</w:t>
      </w:r>
      <w:r w:rsidRPr="00760BBF">
        <w:rPr>
          <w:rFonts w:ascii="Times New Roman" w:hAnsi="Times New Roman" w:cs="Times New Roman" w:hint="cs"/>
          <w:rtl/>
        </w:rPr>
        <w:t>:</w:t>
      </w:r>
      <w:r w:rsidRPr="00760BBF">
        <w:rPr>
          <w:rFonts w:hint="cs"/>
          <w:rtl/>
        </w:rPr>
        <w:t>310.</w:t>
      </w:r>
    </w:p>
  </w:footnote>
  <w:footnote w:id="24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معارج القبول، (2/452).</w:t>
      </w:r>
    </w:p>
  </w:footnote>
  <w:footnote w:id="24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ترمذي، (7/219-220)؛ صحيح الألباني (6/200).</w:t>
      </w:r>
    </w:p>
  </w:footnote>
  <w:footnote w:id="24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اللباب، ص57.</w:t>
      </w:r>
    </w:p>
  </w:footnote>
  <w:footnote w:id="24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حاكم در مسند خويش آن  را روايت كرده، و اسناد آن را صحيح دانسته است و ذهبي موافق او نبوده است.</w:t>
      </w:r>
    </w:p>
  </w:footnote>
  <w:footnote w:id="24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طبراني در «المعجم الكبير» روايتش كرده و راويان آن، راويان صحيح </w:t>
      </w:r>
      <w:r w:rsidRPr="00760BBF">
        <w:rPr>
          <w:rFonts w:cs="Calibri"/>
        </w:rPr>
        <w:t>‎</w:t>
      </w:r>
      <w:r w:rsidRPr="00760BBF">
        <w:rPr>
          <w:rFonts w:hint="cs"/>
          <w:rtl/>
        </w:rPr>
        <w:t>اند.</w:t>
      </w:r>
    </w:p>
  </w:footnote>
  <w:footnote w:id="24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العقيدة الصافية</w:t>
      </w:r>
      <w:r w:rsidRPr="00760BBF">
        <w:rPr>
          <w:rFonts w:hint="cs"/>
          <w:rtl/>
        </w:rPr>
        <w:t>، ص309.</w:t>
      </w:r>
    </w:p>
  </w:footnote>
  <w:footnote w:id="25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شماره</w:t>
      </w:r>
      <w:r w:rsidRPr="00760BBF">
        <w:rPr>
          <w:rFonts w:cs="Calibri"/>
        </w:rPr>
        <w:t>‎</w:t>
      </w:r>
      <w:r w:rsidRPr="00760BBF">
        <w:rPr>
          <w:rFonts w:hint="cs"/>
          <w:rtl/>
        </w:rPr>
        <w:t>ي: 5063.</w:t>
      </w:r>
    </w:p>
  </w:footnote>
  <w:footnote w:id="25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Badr" w:hint="cs"/>
          <w:rtl/>
        </w:rPr>
        <w:t>العقيدة الصافية</w:t>
      </w:r>
      <w:r w:rsidRPr="00760BBF">
        <w:rPr>
          <w:rFonts w:hint="cs"/>
          <w:rtl/>
        </w:rPr>
        <w:t>، ص312.</w:t>
      </w:r>
    </w:p>
  </w:footnote>
  <w:footnote w:id="25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مدارج الساكين، (1/512).</w:t>
      </w:r>
    </w:p>
    <w:p w:rsidR="00DC2163" w:rsidRPr="00760BBF" w:rsidRDefault="00DC2163" w:rsidP="00760BBF">
      <w:pPr>
        <w:pStyle w:val="a4"/>
        <w:rPr>
          <w:rFonts w:hint="cs"/>
          <w:rtl/>
        </w:rPr>
      </w:pPr>
      <w:r w:rsidRPr="00760BBF">
        <w:rPr>
          <w:rFonts w:hint="cs"/>
          <w:rtl/>
        </w:rPr>
        <w:t xml:space="preserve"> 3- اللباب، ص65.</w:t>
      </w:r>
    </w:p>
    <w:p w:rsidR="00DC2163" w:rsidRPr="00760BBF" w:rsidRDefault="00DC2163" w:rsidP="00760BBF">
      <w:pPr>
        <w:pStyle w:val="a4"/>
        <w:rPr>
          <w:rFonts w:hint="cs"/>
          <w:rtl/>
        </w:rPr>
      </w:pPr>
    </w:p>
  </w:footnote>
  <w:footnote w:id="253">
    <w:p w:rsidR="00DC2163" w:rsidRPr="00760BBF" w:rsidRDefault="00DC2163" w:rsidP="00760BBF">
      <w:pPr>
        <w:pStyle w:val="a4"/>
        <w:bidi w:val="0"/>
        <w:rPr>
          <w:rFonts w:hint="cs"/>
          <w:rtl/>
        </w:rPr>
      </w:pPr>
    </w:p>
  </w:footnote>
  <w:footnote w:id="25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کتاب «الزكا</w:t>
      </w:r>
      <w:r w:rsidRPr="00760BBF">
        <w:rPr>
          <w:rFonts w:cs="B Badr" w:hint="cs"/>
          <w:rtl/>
        </w:rPr>
        <w:t>ة</w:t>
      </w:r>
      <w:r w:rsidRPr="00760BBF">
        <w:rPr>
          <w:rFonts w:hint="cs"/>
          <w:rtl/>
        </w:rPr>
        <w:t>»، باب «اتقوا النار و لو بشق تمر</w:t>
      </w:r>
      <w:r w:rsidRPr="00760BBF">
        <w:rPr>
          <w:rFonts w:cs="B Badr" w:hint="cs"/>
          <w:rtl/>
        </w:rPr>
        <w:t>ة</w:t>
      </w:r>
      <w:r w:rsidRPr="00760BBF">
        <w:rPr>
          <w:rFonts w:hint="cs"/>
          <w:rtl/>
        </w:rPr>
        <w:t>».</w:t>
      </w:r>
    </w:p>
  </w:footnote>
  <w:footnote w:id="25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اخلاق النبي صلي الله عليه و سلم في القرآن و</w:t>
      </w:r>
      <w:r w:rsidRPr="00760BBF">
        <w:rPr>
          <w:rFonts w:ascii="Lotus Linotype" w:hAnsi="Lotus Linotype" w:cs="Lotus Linotype"/>
          <w:rtl/>
        </w:rPr>
        <w:t xml:space="preserve"> </w:t>
      </w:r>
      <w:r w:rsidRPr="00760BBF">
        <w:rPr>
          <w:rFonts w:ascii="Lotus Linotype" w:hAnsi="Lotus Linotype" w:cs="B Zar"/>
          <w:rtl/>
        </w:rPr>
        <w:t>السنة</w:t>
      </w:r>
      <w:r w:rsidRPr="00760BBF">
        <w:rPr>
          <w:rFonts w:hint="cs"/>
          <w:rtl/>
        </w:rPr>
        <w:t>، دكتر احمد حداد (1/204).</w:t>
      </w:r>
    </w:p>
  </w:footnote>
  <w:footnote w:id="25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(1/205).</w:t>
      </w:r>
    </w:p>
  </w:footnote>
  <w:footnote w:id="25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(1/207).</w:t>
      </w:r>
    </w:p>
  </w:footnote>
  <w:footnote w:id="25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مبحث البيوع، (3/91)؛ مسلم شماره</w:t>
      </w:r>
      <w:r w:rsidRPr="00760BBF">
        <w:rPr>
          <w:rFonts w:cs="Calibri"/>
        </w:rPr>
        <w:t>‎</w:t>
      </w:r>
      <w:r w:rsidRPr="00760BBF">
        <w:rPr>
          <w:rFonts w:cs="Calibri" w:hint="cs"/>
          <w:rtl/>
        </w:rPr>
        <w:t xml:space="preserve">: </w:t>
      </w:r>
      <w:r w:rsidRPr="00760BBF">
        <w:rPr>
          <w:rFonts w:hint="cs"/>
          <w:rtl/>
        </w:rPr>
        <w:t>ي1718.</w:t>
      </w:r>
    </w:p>
  </w:footnote>
  <w:footnote w:id="25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العقيد</w:t>
      </w:r>
      <w:r w:rsidRPr="00760BBF">
        <w:rPr>
          <w:rFonts w:cs="B Badr" w:hint="cs"/>
          <w:rtl/>
        </w:rPr>
        <w:t>ة</w:t>
      </w:r>
      <w:r w:rsidRPr="00760BBF">
        <w:rPr>
          <w:rFonts w:hint="cs"/>
          <w:rtl/>
        </w:rPr>
        <w:t xml:space="preserve"> في الله، ص236.</w:t>
      </w:r>
    </w:p>
  </w:footnote>
  <w:footnote w:id="26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تهذيب مدارج السالكين، (1/103).</w:t>
      </w:r>
    </w:p>
  </w:footnote>
  <w:footnote w:id="26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همان،(1/103و104).</w:t>
      </w:r>
    </w:p>
  </w:footnote>
  <w:footnote w:id="26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مع الله، ص184.</w:t>
      </w:r>
    </w:p>
  </w:footnote>
  <w:footnote w:id="26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ص186.</w:t>
      </w:r>
    </w:p>
  </w:footnote>
  <w:footnote w:id="26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همان.</w:t>
      </w:r>
    </w:p>
  </w:footnote>
  <w:footnote w:id="26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ص187.</w:t>
      </w:r>
    </w:p>
  </w:footnote>
  <w:footnote w:id="26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w:t>
      </w:r>
    </w:p>
  </w:footnote>
  <w:footnote w:id="26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ص188.</w:t>
      </w:r>
    </w:p>
  </w:footnote>
  <w:footnote w:id="26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الحكم بغير ما أنزل الله، اثر دكتر عبدالرحمن المحمود، صفحات22-27.</w:t>
      </w:r>
    </w:p>
  </w:footnote>
  <w:footnote w:id="26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المنار، (9/81).</w:t>
      </w:r>
    </w:p>
  </w:footnote>
  <w:footnote w:id="27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الحكم و التحاكم في خطاب الوحي، دكتر عبدالعزيز مصطفي، (1/673).</w:t>
      </w:r>
    </w:p>
  </w:footnote>
  <w:footnote w:id="27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هجر القرآن الكريم أنواعه و أحكامه، دكتر محمود الدوسري، ص627.</w:t>
      </w:r>
    </w:p>
  </w:footnote>
  <w:footnote w:id="27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ص628.</w:t>
      </w:r>
    </w:p>
  </w:footnote>
  <w:footnote w:id="273">
    <w:p w:rsidR="00DC2163" w:rsidRPr="00760BBF" w:rsidRDefault="00DC2163" w:rsidP="00760BBF">
      <w:pPr>
        <w:pStyle w:val="a4"/>
        <w:rPr>
          <w:rFonts w:cs="Arial" w:hint="cs"/>
          <w:rtl/>
        </w:rPr>
      </w:pPr>
      <w:r w:rsidRPr="00760BBF">
        <w:rPr>
          <w:rStyle w:val="a8"/>
          <w:vertAlign w:val="baseline"/>
        </w:rPr>
        <w:footnoteRef/>
      </w:r>
      <w:r>
        <w:rPr>
          <w:rFonts w:hint="cs"/>
          <w:rtl/>
        </w:rPr>
        <w:t>-</w:t>
      </w:r>
      <w:r w:rsidRPr="00760BBF">
        <w:rPr>
          <w:rFonts w:hint="cs"/>
          <w:rtl/>
        </w:rPr>
        <w:t xml:space="preserve"> همان.</w:t>
      </w:r>
    </w:p>
  </w:footnote>
  <w:footnote w:id="274">
    <w:p w:rsidR="00DC2163" w:rsidRPr="00760BBF" w:rsidRDefault="00DC2163" w:rsidP="00760BBF">
      <w:pPr>
        <w:pStyle w:val="a4"/>
        <w:rPr>
          <w:rtl/>
        </w:rPr>
      </w:pPr>
      <w:r w:rsidRPr="00760BBF">
        <w:rPr>
          <w:rStyle w:val="a8"/>
          <w:vertAlign w:val="baseline"/>
        </w:rPr>
        <w:footnoteRef/>
      </w:r>
      <w:r>
        <w:rPr>
          <w:rFonts w:hint="cs"/>
          <w:rtl/>
        </w:rPr>
        <w:t>-</w:t>
      </w:r>
      <w:r w:rsidRPr="00760BBF">
        <w:rPr>
          <w:rFonts w:hint="cs"/>
          <w:rtl/>
        </w:rPr>
        <w:t xml:space="preserve"> همان، ص629.</w:t>
      </w:r>
    </w:p>
  </w:footnote>
  <w:footnote w:id="27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روح المعاني، اثر آلوسي، (17/164).</w:t>
      </w:r>
    </w:p>
  </w:footnote>
  <w:footnote w:id="27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هجر القرآن العظيم،630.</w:t>
      </w:r>
    </w:p>
  </w:footnote>
  <w:footnote w:id="27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زاد المسير، اثر ابن جوزي، (5/3419).</w:t>
      </w:r>
    </w:p>
  </w:footnote>
  <w:footnote w:id="27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صحيح الترغيب و الترهيب، (3/100)، شماره</w:t>
      </w:r>
      <w:r w:rsidRPr="00760BBF">
        <w:rPr>
          <w:rFonts w:hint="cs"/>
        </w:rPr>
        <w:t>‎</w:t>
      </w:r>
      <w:r w:rsidRPr="00760BBF">
        <w:rPr>
          <w:rFonts w:hint="cs"/>
          <w:rtl/>
        </w:rPr>
        <w:t>ي: 2893.</w:t>
      </w:r>
    </w:p>
  </w:footnote>
  <w:footnote w:id="27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هجرالقرآن العظيم، ص631.</w:t>
      </w:r>
    </w:p>
  </w:footnote>
  <w:footnote w:id="28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w:t>
      </w:r>
    </w:p>
  </w:footnote>
  <w:footnote w:id="28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ص632.</w:t>
      </w:r>
    </w:p>
  </w:footnote>
  <w:footnote w:id="28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فتح القدير، اثر شوكاني، (1/732).</w:t>
      </w:r>
    </w:p>
  </w:footnote>
  <w:footnote w:id="28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التحرير و التنوير، اثر طاهر بن عاشور، (18/221).</w:t>
      </w:r>
    </w:p>
  </w:footnote>
  <w:footnote w:id="28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هجر القرآن العظيم، ص637.</w:t>
      </w:r>
    </w:p>
  </w:footnote>
  <w:footnote w:id="28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ص639.</w:t>
      </w:r>
    </w:p>
  </w:footnote>
  <w:footnote w:id="28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ص642.</w:t>
      </w:r>
    </w:p>
  </w:footnote>
  <w:footnote w:id="28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الحكم و التحاكم في خطاب الوحي، (2/705و710).</w:t>
      </w:r>
    </w:p>
  </w:footnote>
  <w:footnote w:id="28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هجرالقرآن العظيم، ص643.</w:t>
      </w:r>
    </w:p>
  </w:footnote>
  <w:footnote w:id="28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w:t>
      </w:r>
    </w:p>
  </w:footnote>
  <w:footnote w:id="29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أضواء البيان، (7/28).</w:t>
      </w:r>
    </w:p>
  </w:footnote>
  <w:footnote w:id="29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التفسير الكبير، (25/183).</w:t>
      </w:r>
    </w:p>
  </w:footnote>
  <w:footnote w:id="29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هجر القرآن العظيم، ص645.</w:t>
      </w:r>
    </w:p>
  </w:footnote>
  <w:footnote w:id="29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ابن كثير، (3/136)؛ هجر القرآن العظيم، ص647.</w:t>
      </w:r>
    </w:p>
  </w:footnote>
  <w:footnote w:id="29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الطبري، (4/209)؛ هجر القرآن العظيم، ص647.</w:t>
      </w:r>
    </w:p>
  </w:footnote>
  <w:footnote w:id="29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السعدي، (1/485).</w:t>
      </w:r>
    </w:p>
  </w:footnote>
  <w:footnote w:id="29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الحكم و التحاكم في خطاب الوحي (2/718).</w:t>
      </w:r>
    </w:p>
  </w:footnote>
  <w:footnote w:id="297">
    <w:p w:rsidR="00DC2163" w:rsidRPr="00760BBF" w:rsidRDefault="00DC2163" w:rsidP="00760BBF">
      <w:pPr>
        <w:pStyle w:val="a4"/>
        <w:rPr>
          <w:rFonts w:hint="cs"/>
          <w:rtl/>
        </w:rPr>
      </w:pPr>
      <w:r w:rsidRPr="00760BBF">
        <w:rPr>
          <w:rStyle w:val="a8"/>
          <w:vertAlign w:val="baseline"/>
        </w:rPr>
        <w:footnoteRef/>
      </w:r>
      <w:r w:rsidRPr="00760BBF">
        <w:rPr>
          <w:rFonts w:hint="cs"/>
        </w:rPr>
        <w:t xml:space="preserve"> </w:t>
      </w:r>
      <w:r w:rsidRPr="00760BBF">
        <w:rPr>
          <w:rFonts w:hint="cs"/>
          <w:rtl/>
        </w:rPr>
        <w:t xml:space="preserve"> هجر القرآن العظيم،</w:t>
      </w:r>
      <w:r w:rsidRPr="00760BBF">
        <w:t xml:space="preserve"> </w:t>
      </w:r>
      <w:r w:rsidRPr="00760BBF">
        <w:rPr>
          <w:rFonts w:hint="cs"/>
          <w:rtl/>
        </w:rPr>
        <w:t>ص649.</w:t>
      </w:r>
    </w:p>
  </w:footnote>
  <w:footnote w:id="29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ص650.</w:t>
      </w:r>
    </w:p>
  </w:footnote>
  <w:footnote w:id="29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همان، ص653.</w:t>
      </w:r>
    </w:p>
  </w:footnote>
  <w:footnote w:id="30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مجموع الفتاوي، (3/421).</w:t>
      </w:r>
    </w:p>
  </w:footnote>
  <w:footnote w:id="30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 (35/388).</w:t>
      </w:r>
    </w:p>
  </w:footnote>
  <w:footnote w:id="30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هجر القرآن العظيم، ص656.</w:t>
      </w:r>
    </w:p>
  </w:footnote>
  <w:footnote w:id="30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صحيح سنن ابن ماجه، اثر آلباني، (3/316)، شماره</w:t>
      </w:r>
      <w:r w:rsidRPr="00760BBF">
        <w:rPr>
          <w:rFonts w:hint="cs"/>
        </w:rPr>
        <w:t>‎</w:t>
      </w:r>
      <w:r w:rsidRPr="00760BBF">
        <w:rPr>
          <w:rFonts w:hint="cs"/>
          <w:rtl/>
        </w:rPr>
        <w:t>ي: 3262.</w:t>
      </w:r>
    </w:p>
  </w:footnote>
  <w:footnote w:id="304">
    <w:p w:rsidR="00DC2163" w:rsidRPr="00760BBF" w:rsidRDefault="00DC2163" w:rsidP="00760BBF">
      <w:pPr>
        <w:pStyle w:val="a4"/>
        <w:rPr>
          <w:rFonts w:hint="cs"/>
          <w:rtl/>
        </w:rPr>
      </w:pPr>
      <w:r w:rsidRPr="00760BBF">
        <w:rPr>
          <w:rStyle w:val="a8"/>
          <w:vertAlign w:val="baseline"/>
        </w:rPr>
        <w:footnoteRef/>
      </w:r>
      <w:r w:rsidRPr="00760BBF">
        <w:rPr>
          <w:rFonts w:hint="cs"/>
        </w:rPr>
        <w:t xml:space="preserve"> </w:t>
      </w:r>
      <w:r>
        <w:rPr>
          <w:rFonts w:hint="cs"/>
          <w:rtl/>
        </w:rPr>
        <w:t>-</w:t>
      </w:r>
      <w:r w:rsidRPr="00760BBF">
        <w:rPr>
          <w:rFonts w:hint="cs"/>
          <w:rtl/>
        </w:rPr>
        <w:t xml:space="preserve"> تفسير ابن كثير، (4/175)؛ هجر القرآن العظيم، ص656.</w:t>
      </w:r>
    </w:p>
  </w:footnote>
  <w:footnote w:id="30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هجر القرآن العظيم، ص657.</w:t>
      </w:r>
    </w:p>
  </w:footnote>
  <w:footnote w:id="30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ابن كثير، (4/290)؛ هجر القرآن العظيم، ص658.</w:t>
      </w:r>
    </w:p>
  </w:footnote>
  <w:footnote w:id="30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ابي السعود، (4/157؛ هجر القرآن العظيم، ص658.</w:t>
      </w:r>
    </w:p>
  </w:footnote>
  <w:footnote w:id="30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في ظلال القرآن، (3/1802).</w:t>
      </w:r>
    </w:p>
  </w:footnote>
  <w:footnote w:id="30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القاسمي، (6/259)؛ تفسير الطبري، (26/60).</w:t>
      </w:r>
    </w:p>
  </w:footnote>
  <w:footnote w:id="31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ابن كثير، (7/323).</w:t>
      </w:r>
    </w:p>
  </w:footnote>
  <w:footnote w:id="31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التحرير و التنوير، (6/223).</w:t>
      </w:r>
    </w:p>
  </w:footnote>
  <w:footnote w:id="31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القرطبي، (7/43-44).</w:t>
      </w:r>
    </w:p>
  </w:footnote>
  <w:footnote w:id="31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الحكم و التحاكم في خطاب الوحي، (2/764).</w:t>
      </w:r>
    </w:p>
  </w:footnote>
  <w:footnote w:id="31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القرطبي، (2/239) تفسير السعدي (1/134).</w:t>
      </w:r>
    </w:p>
  </w:footnote>
  <w:footnote w:id="31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هجر القرآن العظيم، ص662.</w:t>
      </w:r>
    </w:p>
  </w:footnote>
  <w:footnote w:id="31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ص664.</w:t>
      </w:r>
    </w:p>
  </w:footnote>
  <w:footnote w:id="31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B Zar"/>
          <w:rtl/>
        </w:rPr>
        <w:t>حماية</w:t>
      </w:r>
      <w:r w:rsidRPr="00760BBF">
        <w:rPr>
          <w:rFonts w:hint="cs"/>
          <w:rtl/>
        </w:rPr>
        <w:t xml:space="preserve"> الرسول حمي التوحيد، ص287.</w:t>
      </w:r>
    </w:p>
  </w:footnote>
  <w:footnote w:id="31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مسند الإمام أحمد، (1/215). اين حديث صحيح است.</w:t>
      </w:r>
    </w:p>
  </w:footnote>
  <w:footnote w:id="31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شماره</w:t>
      </w:r>
      <w:r w:rsidRPr="00760BBF">
        <w:rPr>
          <w:rFonts w:hint="cs"/>
        </w:rPr>
        <w:t>‎</w:t>
      </w:r>
      <w:r w:rsidRPr="00760BBF">
        <w:rPr>
          <w:rFonts w:hint="cs"/>
          <w:rtl/>
        </w:rPr>
        <w:t xml:space="preserve"> ي: 3445.</w:t>
      </w:r>
    </w:p>
  </w:footnote>
  <w:footnote w:id="32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صحيح مسلم بشرح النووي، (7/46).</w:t>
      </w:r>
    </w:p>
  </w:footnote>
  <w:footnote w:id="32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Zar" w:hint="cs"/>
          <w:rtl/>
        </w:rPr>
        <w:t>حماية</w:t>
      </w:r>
      <w:r w:rsidRPr="00760BBF">
        <w:rPr>
          <w:rFonts w:hint="cs"/>
          <w:rtl/>
        </w:rPr>
        <w:t xml:space="preserve"> الرسول حمي التوحيد، ص295.</w:t>
      </w:r>
    </w:p>
  </w:footnote>
  <w:footnote w:id="32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صحيح مسلم بشرح النووي، (7/44).</w:t>
      </w:r>
    </w:p>
  </w:footnote>
  <w:footnote w:id="32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Zar" w:hint="cs"/>
          <w:rtl/>
        </w:rPr>
        <w:t>حماية</w:t>
      </w:r>
      <w:r w:rsidRPr="00760BBF">
        <w:rPr>
          <w:rFonts w:hint="cs"/>
          <w:rtl/>
        </w:rPr>
        <w:t xml:space="preserve"> الرسول حمي التوحيد، ص296.</w:t>
      </w:r>
    </w:p>
  </w:footnote>
  <w:footnote w:id="32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مسند أحمد، (2/246).</w:t>
      </w:r>
    </w:p>
  </w:footnote>
  <w:footnote w:id="32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مع الفتح الباري، (1/531).</w:t>
      </w:r>
    </w:p>
  </w:footnote>
  <w:footnote w:id="32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مع الفتح الباري، (1/532).</w:t>
      </w:r>
    </w:p>
  </w:footnote>
  <w:footnote w:id="32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مسند أبي يعلي، (2/66). اسناد آن صحيح است.</w:t>
      </w:r>
    </w:p>
  </w:footnote>
  <w:footnote w:id="32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مسند احمد، (1/381). حاكم بنا به شرط بخاري و مسلم آن را صحيح دانسته است.</w:t>
      </w:r>
    </w:p>
  </w:footnote>
  <w:footnote w:id="32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صحيح مسلم بشرح النووي، (1/187).</w:t>
      </w:r>
    </w:p>
  </w:footnote>
  <w:footnote w:id="33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Zar" w:hint="cs"/>
          <w:rtl/>
        </w:rPr>
        <w:t>حماية</w:t>
      </w:r>
      <w:r w:rsidRPr="00760BBF">
        <w:rPr>
          <w:rFonts w:hint="cs"/>
          <w:rtl/>
        </w:rPr>
        <w:t xml:space="preserve"> الرسول، ص316.</w:t>
      </w:r>
    </w:p>
  </w:footnote>
  <w:footnote w:id="33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ص317.</w:t>
      </w:r>
    </w:p>
  </w:footnote>
  <w:footnote w:id="33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w:t>
      </w:r>
    </w:p>
  </w:footnote>
  <w:footnote w:id="33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فتح المجيد، ص105، اثر عبدالرحمن بن حسن.</w:t>
      </w:r>
    </w:p>
  </w:footnote>
  <w:footnote w:id="33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Zar" w:hint="cs"/>
          <w:rtl/>
        </w:rPr>
        <w:t>حماية</w:t>
      </w:r>
      <w:r w:rsidRPr="00760BBF">
        <w:rPr>
          <w:rFonts w:hint="cs"/>
          <w:rtl/>
        </w:rPr>
        <w:t xml:space="preserve"> الرسول حمي التوحيد، ص320.</w:t>
      </w:r>
    </w:p>
  </w:footnote>
  <w:footnote w:id="33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صحيح مسلم بشرح النووي، (2/644).</w:t>
      </w:r>
    </w:p>
  </w:footnote>
  <w:footnote w:id="33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صحيح مسلم، (1/83 و84).</w:t>
      </w:r>
    </w:p>
  </w:footnote>
  <w:footnote w:id="33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Zar" w:hint="cs"/>
          <w:rtl/>
        </w:rPr>
        <w:t>حماية</w:t>
      </w:r>
      <w:r w:rsidRPr="00760BBF">
        <w:rPr>
          <w:rFonts w:hint="cs"/>
          <w:rtl/>
        </w:rPr>
        <w:t xml:space="preserve"> الرسول حمي التوحيد، ص323.</w:t>
      </w:r>
    </w:p>
  </w:footnote>
  <w:footnote w:id="33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ص326.</w:t>
      </w:r>
    </w:p>
  </w:footnote>
  <w:footnote w:id="339">
    <w:p w:rsidR="00DC2163" w:rsidRPr="00760BBF" w:rsidRDefault="00DC2163" w:rsidP="00760BBF">
      <w:pPr>
        <w:pStyle w:val="a4"/>
        <w:rPr>
          <w:rFonts w:hint="cs"/>
          <w:rtl/>
        </w:rPr>
      </w:pPr>
      <w:r w:rsidRPr="00760BBF">
        <w:rPr>
          <w:rStyle w:val="a8"/>
          <w:vertAlign w:val="baseline"/>
        </w:rPr>
        <w:footnoteRef/>
      </w:r>
      <w:r w:rsidRPr="00760BBF">
        <w:rPr>
          <w:rFonts w:hint="cs"/>
        </w:rPr>
        <w:t xml:space="preserve"> </w:t>
      </w:r>
      <w:r w:rsidRPr="00760BBF">
        <w:rPr>
          <w:rFonts w:hint="cs"/>
          <w:rtl/>
        </w:rPr>
        <w:t xml:space="preserve"> بخاري، کتاب «الوصايا»، شماره</w:t>
      </w:r>
      <w:r w:rsidRPr="00760BBF">
        <w:rPr>
          <w:rFonts w:hint="cs"/>
        </w:rPr>
        <w:t>‎</w:t>
      </w:r>
      <w:r w:rsidRPr="00760BBF">
        <w:rPr>
          <w:rFonts w:hint="cs"/>
          <w:rtl/>
        </w:rPr>
        <w:t>ي: 2766.</w:t>
      </w:r>
    </w:p>
  </w:footnote>
  <w:footnote w:id="34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موقف الإسلام من السحر، </w:t>
      </w:r>
      <w:r w:rsidRPr="00760BBF">
        <w:rPr>
          <w:rFonts w:cs="B Zar" w:hint="cs"/>
          <w:rtl/>
        </w:rPr>
        <w:t xml:space="preserve">حياة </w:t>
      </w:r>
      <w:r w:rsidRPr="00760BBF">
        <w:rPr>
          <w:rFonts w:hint="cs"/>
          <w:rtl/>
        </w:rPr>
        <w:t>سعيد، (1/237). شيريني پيشگو آن است كه در مقابل پيشگويي</w:t>
      </w:r>
      <w:r w:rsidRPr="00760BBF">
        <w:rPr>
          <w:rFonts w:hint="cs"/>
        </w:rPr>
        <w:t>‎</w:t>
      </w:r>
      <w:r w:rsidRPr="00760BBF">
        <w:rPr>
          <w:rFonts w:hint="cs"/>
          <w:rtl/>
        </w:rPr>
        <w:t>اش به او داده می شود.</w:t>
      </w:r>
    </w:p>
  </w:footnote>
  <w:footnote w:id="34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(7/37).</w:t>
      </w:r>
    </w:p>
  </w:footnote>
  <w:footnote w:id="34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کتاب «الطب»، (7/176).</w:t>
      </w:r>
    </w:p>
  </w:footnote>
  <w:footnote w:id="34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بشرح النووي، (3/74).</w:t>
      </w:r>
    </w:p>
  </w:footnote>
  <w:footnote w:id="34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cs="B Zar" w:hint="cs"/>
          <w:rtl/>
        </w:rPr>
        <w:t xml:space="preserve"> حماية</w:t>
      </w:r>
      <w:r w:rsidRPr="00760BBF">
        <w:rPr>
          <w:rFonts w:hint="cs"/>
          <w:rtl/>
        </w:rPr>
        <w:t xml:space="preserve"> الرسول حمي التوحيد، ص348.</w:t>
      </w:r>
    </w:p>
  </w:footnote>
  <w:footnote w:id="34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فتح الباري، (1/45-48)؛ شرح أصول اعتقاد أهل</w:t>
      </w:r>
      <w:r w:rsidRPr="00760BBF">
        <w:rPr>
          <w:rFonts w:cs="B Zar" w:hint="cs"/>
          <w:rtl/>
        </w:rPr>
        <w:t xml:space="preserve"> السنة</w:t>
      </w:r>
      <w:r w:rsidRPr="00760BBF">
        <w:rPr>
          <w:rFonts w:hint="cs"/>
          <w:rtl/>
        </w:rPr>
        <w:t>، (1/151).</w:t>
      </w:r>
    </w:p>
  </w:footnote>
  <w:footnote w:id="34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سنن ابن ماجه، (1/23). اسناد آن صحيح است.</w:t>
      </w:r>
    </w:p>
  </w:footnote>
  <w:footnote w:id="34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(1/63).</w:t>
      </w:r>
    </w:p>
  </w:footnote>
  <w:footnote w:id="34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يعني چيز گرانبهايي را اختلاس مي</w:t>
      </w:r>
      <w:r w:rsidRPr="00760BBF">
        <w:rPr>
          <w:rFonts w:hint="cs"/>
        </w:rPr>
        <w:t>‎</w:t>
      </w:r>
      <w:r w:rsidRPr="00760BBF">
        <w:rPr>
          <w:rFonts w:hint="cs"/>
          <w:rtl/>
        </w:rPr>
        <w:t>كند.</w:t>
      </w:r>
    </w:p>
  </w:footnote>
  <w:footnote w:id="34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(5/119)؛ مسلم، (1/76).</w:t>
      </w:r>
    </w:p>
  </w:footnote>
  <w:footnote w:id="35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شرح النووي علي صحيح مسلم، (1/241).</w:t>
      </w:r>
    </w:p>
  </w:footnote>
  <w:footnote w:id="35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فقه النصر و التمكين، ص163.</w:t>
      </w:r>
    </w:p>
  </w:footnote>
  <w:footnote w:id="35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فتح الباري، </w:t>
      </w:r>
      <w:r w:rsidRPr="00760BBF">
        <w:rPr>
          <w:rFonts w:hint="cs"/>
          <w:rtl/>
          <w:lang w:bidi="fa-IR"/>
        </w:rPr>
        <w:t>کتاب</w:t>
      </w:r>
      <w:r w:rsidRPr="00760BBF">
        <w:rPr>
          <w:rFonts w:hint="cs"/>
          <w:rtl/>
        </w:rPr>
        <w:t xml:space="preserve"> «الإيمان»، باب أمور الإيمان، (1/74).</w:t>
      </w:r>
    </w:p>
  </w:footnote>
  <w:footnote w:id="35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w:t>
      </w:r>
      <w:r w:rsidRPr="00760BBF">
        <w:rPr>
          <w:rFonts w:hint="cs"/>
          <w:rtl/>
          <w:lang w:bidi="fa-IR"/>
        </w:rPr>
        <w:t>کتاب</w:t>
      </w:r>
      <w:r w:rsidRPr="00760BBF">
        <w:rPr>
          <w:rFonts w:hint="cs"/>
          <w:rtl/>
        </w:rPr>
        <w:t xml:space="preserve"> «الإيمان»، شماره</w:t>
      </w:r>
      <w:r w:rsidRPr="00760BBF">
        <w:rPr>
          <w:rFonts w:hint="cs"/>
        </w:rPr>
        <w:t>‎</w:t>
      </w:r>
      <w:r w:rsidRPr="00760BBF">
        <w:rPr>
          <w:rFonts w:hint="cs"/>
          <w:rtl/>
        </w:rPr>
        <w:t>ي: 8.</w:t>
      </w:r>
    </w:p>
  </w:footnote>
  <w:footnote w:id="35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Zar" w:hint="cs"/>
          <w:rtl/>
        </w:rPr>
        <w:t>المنحة الإلهية</w:t>
      </w:r>
      <w:r w:rsidRPr="00760BBF">
        <w:rPr>
          <w:rFonts w:hint="cs"/>
          <w:rtl/>
        </w:rPr>
        <w:t xml:space="preserve"> في تهذيب </w:t>
      </w:r>
      <w:r w:rsidRPr="00760BBF">
        <w:rPr>
          <w:rFonts w:cs="B Zar" w:hint="cs"/>
          <w:rtl/>
        </w:rPr>
        <w:t>الطحاوية</w:t>
      </w:r>
      <w:r w:rsidRPr="00760BBF">
        <w:rPr>
          <w:rFonts w:hint="cs"/>
          <w:rtl/>
        </w:rPr>
        <w:t>، ص146.</w:t>
      </w:r>
    </w:p>
  </w:footnote>
  <w:footnote w:id="35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ص147.</w:t>
      </w:r>
    </w:p>
  </w:footnote>
  <w:footnote w:id="35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کتاب «الإيمان»، شماره</w:t>
      </w:r>
      <w:r w:rsidRPr="00760BBF">
        <w:rPr>
          <w:rFonts w:hint="cs"/>
        </w:rPr>
        <w:t>‎</w:t>
      </w:r>
      <w:r w:rsidRPr="00760BBF">
        <w:rPr>
          <w:rFonts w:hint="cs"/>
          <w:rtl/>
        </w:rPr>
        <w:t>ي: 52.</w:t>
      </w:r>
    </w:p>
  </w:footnote>
  <w:footnote w:id="35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اثر الإيمان في تحصين</w:t>
      </w:r>
      <w:r w:rsidRPr="00760BBF">
        <w:rPr>
          <w:rFonts w:cs="B Zar" w:hint="cs"/>
          <w:rtl/>
        </w:rPr>
        <w:t xml:space="preserve"> الأمة،</w:t>
      </w:r>
      <w:r w:rsidRPr="00760BBF">
        <w:rPr>
          <w:rFonts w:hint="cs"/>
          <w:rtl/>
        </w:rPr>
        <w:t xml:space="preserve"> (1/191).</w:t>
      </w:r>
    </w:p>
  </w:footnote>
  <w:footnote w:id="35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(1/193).</w:t>
      </w:r>
    </w:p>
  </w:footnote>
  <w:footnote w:id="35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صحيح البخاري مع الفتح، (1/45).</w:t>
      </w:r>
    </w:p>
  </w:footnote>
  <w:footnote w:id="36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جامع البيان، اثر ابن جرير طبري، (3/18و19).</w:t>
      </w:r>
    </w:p>
  </w:footnote>
  <w:footnote w:id="36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اثر الإيمان في تحصين </w:t>
      </w:r>
      <w:r w:rsidRPr="00760BBF">
        <w:rPr>
          <w:rFonts w:cs="B Zar" w:hint="cs"/>
          <w:rtl/>
        </w:rPr>
        <w:t>الأمة</w:t>
      </w:r>
      <w:r w:rsidRPr="00760BBF">
        <w:rPr>
          <w:rFonts w:hint="cs"/>
          <w:rtl/>
        </w:rPr>
        <w:t>، (1/47).</w:t>
      </w:r>
    </w:p>
  </w:footnote>
  <w:footnote w:id="36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(1/44).</w:t>
      </w:r>
    </w:p>
  </w:footnote>
  <w:footnote w:id="36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جامع البيان، (1/101).</w:t>
      </w:r>
    </w:p>
  </w:footnote>
  <w:footnote w:id="36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کتاب «القدر»، شماره</w:t>
      </w:r>
      <w:r w:rsidRPr="00760BBF">
        <w:rPr>
          <w:rFonts w:hint="cs"/>
        </w:rPr>
        <w:t>‎</w:t>
      </w:r>
      <w:r w:rsidRPr="00760BBF">
        <w:rPr>
          <w:rFonts w:hint="cs"/>
          <w:rtl/>
        </w:rPr>
        <w:t>ي: 8.</w:t>
      </w:r>
    </w:p>
  </w:footnote>
  <w:footnote w:id="36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جامع البيان، (2/324).</w:t>
      </w:r>
    </w:p>
  </w:footnote>
  <w:footnote w:id="36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اثر الإيمان، (1/65).</w:t>
      </w:r>
    </w:p>
  </w:footnote>
  <w:footnote w:id="36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القرآن العظيم، اثر ابن كثير، (6/392).</w:t>
      </w:r>
    </w:p>
  </w:footnote>
  <w:footnote w:id="36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تيسير العزيز الحميد، ص525.</w:t>
      </w:r>
    </w:p>
  </w:footnote>
  <w:footnote w:id="36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جامع البيان، (13/79)؛ اثر الإيمان، (1/71).</w:t>
      </w:r>
    </w:p>
  </w:footnote>
  <w:footnote w:id="37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في ظلال الإيمان، ص63.</w:t>
      </w:r>
    </w:p>
  </w:footnote>
  <w:footnote w:id="37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الأمثال </w:t>
      </w:r>
      <w:r w:rsidRPr="00760BBF">
        <w:rPr>
          <w:rFonts w:cs="B Zar" w:hint="cs"/>
          <w:rtl/>
        </w:rPr>
        <w:t>القرآنية</w:t>
      </w:r>
      <w:r w:rsidRPr="00760BBF">
        <w:rPr>
          <w:rFonts w:hint="cs"/>
          <w:rtl/>
        </w:rPr>
        <w:t>، (1/194)؛ مجموع الفتاوي، (7/42).</w:t>
      </w:r>
    </w:p>
  </w:footnote>
  <w:footnote w:id="37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اجتماع الجيوش</w:t>
      </w:r>
      <w:r w:rsidRPr="00760BBF">
        <w:rPr>
          <w:rFonts w:cs="B Zar" w:hint="cs"/>
          <w:rtl/>
        </w:rPr>
        <w:t xml:space="preserve"> الإسلامية</w:t>
      </w:r>
      <w:r w:rsidRPr="00760BBF">
        <w:rPr>
          <w:rFonts w:hint="cs"/>
          <w:rtl/>
        </w:rPr>
        <w:t>، اثر ابن قيم، ص6.</w:t>
      </w:r>
    </w:p>
  </w:footnote>
  <w:footnote w:id="37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ص20؛ الأمثال </w:t>
      </w:r>
      <w:r w:rsidRPr="00760BBF">
        <w:rPr>
          <w:rFonts w:cs="B Zar" w:hint="cs"/>
          <w:rtl/>
        </w:rPr>
        <w:t>القرآنية</w:t>
      </w:r>
      <w:r w:rsidRPr="00760BBF">
        <w:rPr>
          <w:rFonts w:hint="cs"/>
          <w:rtl/>
        </w:rPr>
        <w:t>، (1/360).</w:t>
      </w:r>
    </w:p>
  </w:footnote>
  <w:footnote w:id="37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اجتماع الجيوش </w:t>
      </w:r>
      <w:r w:rsidRPr="00760BBF">
        <w:rPr>
          <w:rFonts w:cs="B Zar" w:hint="cs"/>
          <w:rtl/>
        </w:rPr>
        <w:t>الإسلامية</w:t>
      </w:r>
      <w:r w:rsidRPr="00760BBF">
        <w:rPr>
          <w:rFonts w:hint="cs"/>
          <w:rtl/>
        </w:rPr>
        <w:t>، ص20.</w:t>
      </w:r>
    </w:p>
  </w:footnote>
  <w:footnote w:id="37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الأمثال </w:t>
      </w:r>
      <w:r w:rsidRPr="00760BBF">
        <w:rPr>
          <w:rFonts w:cs="B Zar" w:hint="cs"/>
          <w:rtl/>
        </w:rPr>
        <w:t>القرآنية</w:t>
      </w:r>
      <w:r w:rsidRPr="00760BBF">
        <w:rPr>
          <w:rFonts w:hint="cs"/>
          <w:rtl/>
        </w:rPr>
        <w:t>، (1/370-375).</w:t>
      </w:r>
    </w:p>
  </w:footnote>
  <w:footnote w:id="37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همان،(1/390-412).</w:t>
      </w:r>
    </w:p>
  </w:footnote>
  <w:footnote w:id="37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همان،(1/418).</w:t>
      </w:r>
    </w:p>
  </w:footnote>
  <w:footnote w:id="37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همان،(1/420).</w:t>
      </w:r>
    </w:p>
  </w:footnote>
  <w:footnote w:id="37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اجتماع الجيوش </w:t>
      </w:r>
      <w:r w:rsidRPr="00760BBF">
        <w:rPr>
          <w:rFonts w:cs="B Zar" w:hint="cs"/>
          <w:rtl/>
        </w:rPr>
        <w:t>الإسلامية</w:t>
      </w:r>
      <w:r w:rsidRPr="00760BBF">
        <w:rPr>
          <w:rFonts w:hint="cs"/>
          <w:rtl/>
        </w:rPr>
        <w:t xml:space="preserve"> علي غزو</w:t>
      </w:r>
      <w:r w:rsidRPr="00760BBF">
        <w:rPr>
          <w:rFonts w:cs="B Zar" w:hint="cs"/>
          <w:rtl/>
        </w:rPr>
        <w:t xml:space="preserve"> المعطلة</w:t>
      </w:r>
      <w:r w:rsidRPr="00760BBF">
        <w:rPr>
          <w:rFonts w:hint="cs"/>
          <w:rtl/>
        </w:rPr>
        <w:t>، ص24.</w:t>
      </w:r>
    </w:p>
  </w:footnote>
  <w:footnote w:id="38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Zar" w:hint="cs"/>
          <w:rtl/>
        </w:rPr>
        <w:t>شجرة</w:t>
      </w:r>
      <w:r w:rsidRPr="00760BBF">
        <w:rPr>
          <w:rFonts w:hint="cs"/>
          <w:rtl/>
        </w:rPr>
        <w:t xml:space="preserve"> الإيمان، اثر سعدي، ص39.</w:t>
      </w:r>
    </w:p>
  </w:footnote>
  <w:footnote w:id="38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ص41.</w:t>
      </w:r>
    </w:p>
  </w:footnote>
  <w:footnote w:id="38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الإيمان أولاً فكيف نبدأ به، دكتر هدلي، ص119.</w:t>
      </w:r>
    </w:p>
  </w:footnote>
  <w:footnote w:id="38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هجر القرآن العظيم، دكتر محمود دوسري، ص567.</w:t>
      </w:r>
    </w:p>
  </w:footnote>
  <w:footnote w:id="38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ص566.</w:t>
      </w:r>
    </w:p>
  </w:footnote>
  <w:footnote w:id="38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Zar" w:hint="cs"/>
          <w:rtl/>
        </w:rPr>
        <w:t>شجرة</w:t>
      </w:r>
      <w:r w:rsidRPr="00760BBF">
        <w:rPr>
          <w:rFonts w:hint="cs"/>
          <w:rtl/>
        </w:rPr>
        <w:t xml:space="preserve"> الايمان، ص48.</w:t>
      </w:r>
    </w:p>
  </w:footnote>
  <w:footnote w:id="38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ص50.</w:t>
      </w:r>
    </w:p>
  </w:footnote>
  <w:footnote w:id="387">
    <w:p w:rsidR="00DC2163" w:rsidRPr="00760BBF" w:rsidRDefault="00DC2163" w:rsidP="00760BBF">
      <w:pPr>
        <w:pStyle w:val="a4"/>
        <w:rPr>
          <w:rFonts w:hint="cs"/>
          <w:rtl/>
          <w:lang w:bidi="fa-IR"/>
        </w:rPr>
      </w:pPr>
      <w:r w:rsidRPr="00760BBF">
        <w:rPr>
          <w:rStyle w:val="a8"/>
          <w:vertAlign w:val="baseline"/>
        </w:rPr>
        <w:footnoteRef/>
      </w:r>
      <w:r>
        <w:rPr>
          <w:rFonts w:hint="cs"/>
          <w:rtl/>
        </w:rPr>
        <w:t>-</w:t>
      </w:r>
      <w:r w:rsidRPr="00760BBF">
        <w:rPr>
          <w:rFonts w:hint="cs"/>
          <w:rtl/>
          <w:lang w:bidi="fa-IR"/>
        </w:rPr>
        <w:t xml:space="preserve"> همان.</w:t>
      </w:r>
    </w:p>
  </w:footnote>
  <w:footnote w:id="388">
    <w:p w:rsidR="00DC2163" w:rsidRPr="00760BBF" w:rsidRDefault="00DC2163" w:rsidP="00760BBF">
      <w:pPr>
        <w:pStyle w:val="a4"/>
        <w:rPr>
          <w:rFonts w:hint="cs"/>
        </w:rPr>
      </w:pPr>
      <w:r w:rsidRPr="00760BBF">
        <w:rPr>
          <w:rStyle w:val="a8"/>
          <w:vertAlign w:val="baseline"/>
        </w:rPr>
        <w:footnoteRef/>
      </w:r>
      <w:r>
        <w:rPr>
          <w:rFonts w:hint="cs"/>
          <w:rtl/>
        </w:rPr>
        <w:t>-</w:t>
      </w:r>
      <w:r w:rsidRPr="00760BBF">
        <w:rPr>
          <w:rFonts w:hint="cs"/>
          <w:rtl/>
        </w:rPr>
        <w:t xml:space="preserve"> همان.</w:t>
      </w:r>
    </w:p>
  </w:footnote>
  <w:footnote w:id="38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مدارج السالکین، (3/259).</w:t>
      </w:r>
    </w:p>
  </w:footnote>
  <w:footnote w:id="39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صحیح بخاری، کتاب «الدعوات» باب «فضل الذکر»، (11/212).</w:t>
      </w:r>
    </w:p>
  </w:footnote>
  <w:footnote w:id="39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ذکر الله تعالی بین الاتباع و الابتداع، اثر عبدالرحمن خلیفه، ص171.</w:t>
      </w:r>
    </w:p>
  </w:footnote>
  <w:footnote w:id="39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w:t>
      </w:r>
    </w:p>
  </w:footnote>
  <w:footnote w:id="39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ص172.</w:t>
      </w:r>
    </w:p>
  </w:footnote>
  <w:footnote w:id="39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صحیح بخاری، کتاب «الدعوات» باب «التکبیر» شماره‏ی: 6318.</w:t>
      </w:r>
    </w:p>
  </w:footnote>
  <w:footnote w:id="39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شرح النووی علی مسلم، (17/45).</w:t>
      </w:r>
    </w:p>
  </w:footnote>
  <w:footnote w:id="39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صحیح الجامع، اثر آلبانی شماره‏‏ی: 5644.</w:t>
      </w:r>
    </w:p>
  </w:footnote>
  <w:footnote w:id="39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ذکر الله تعالی، ص75.</w:t>
      </w:r>
    </w:p>
  </w:footnote>
  <w:footnote w:id="39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بخاری، شماره‏ی: 6479.</w:t>
      </w:r>
    </w:p>
  </w:footnote>
  <w:footnote w:id="39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الوابل الصیب، ص106.</w:t>
      </w:r>
    </w:p>
  </w:footnote>
  <w:footnote w:id="40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نسائی با اسنادی خوب آن را روایت کرده است،</w:t>
      </w:r>
      <w:r w:rsidRPr="00760BBF">
        <w:rPr>
          <w:rFonts w:cs="B Zar" w:hint="cs"/>
          <w:rtl/>
        </w:rPr>
        <w:t xml:space="preserve"> شجرة</w:t>
      </w:r>
      <w:r w:rsidRPr="00760BBF">
        <w:rPr>
          <w:rFonts w:hint="cs"/>
          <w:rtl/>
        </w:rPr>
        <w:t xml:space="preserve"> الإیمان، ص52.</w:t>
      </w:r>
    </w:p>
  </w:footnote>
  <w:footnote w:id="40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مسند الإمام احمد، (1/202-203).</w:t>
      </w:r>
    </w:p>
  </w:footnote>
  <w:footnote w:id="40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Zar" w:hint="cs"/>
          <w:rtl/>
        </w:rPr>
        <w:t>حقیقة</w:t>
      </w:r>
      <w:r w:rsidRPr="00760BBF">
        <w:rPr>
          <w:rFonts w:hint="cs"/>
          <w:rtl/>
        </w:rPr>
        <w:t xml:space="preserve"> الولاء و البراء، اثر سید سعید، ص156.</w:t>
      </w:r>
    </w:p>
  </w:footnote>
  <w:footnote w:id="40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Zar" w:hint="cs"/>
          <w:rtl/>
        </w:rPr>
        <w:t>السیرة النبویة</w:t>
      </w:r>
      <w:r w:rsidRPr="00760BBF">
        <w:rPr>
          <w:rFonts w:hint="cs"/>
          <w:rtl/>
        </w:rPr>
        <w:t>، اثر صلابی، (1/361).</w:t>
      </w:r>
    </w:p>
  </w:footnote>
  <w:footnote w:id="40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cs="B Zar" w:hint="cs"/>
          <w:rtl/>
        </w:rPr>
        <w:t xml:space="preserve"> شجرة</w:t>
      </w:r>
      <w:r w:rsidRPr="00760BBF">
        <w:rPr>
          <w:rFonts w:hint="cs"/>
          <w:rtl/>
        </w:rPr>
        <w:t xml:space="preserve"> الإیمان، ص53.</w:t>
      </w:r>
    </w:p>
  </w:footnote>
  <w:footnote w:id="40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أخلاق عمر و خالد، ص38.</w:t>
      </w:r>
    </w:p>
  </w:footnote>
  <w:footnote w:id="40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Zar" w:hint="cs"/>
          <w:rtl/>
        </w:rPr>
        <w:t>شجرة</w:t>
      </w:r>
      <w:r w:rsidRPr="00760BBF">
        <w:rPr>
          <w:rFonts w:hint="cs"/>
          <w:rtl/>
        </w:rPr>
        <w:t xml:space="preserve"> الإیمان، ص53.</w:t>
      </w:r>
    </w:p>
  </w:footnote>
  <w:footnote w:id="40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ص60.</w:t>
      </w:r>
    </w:p>
  </w:footnote>
  <w:footnote w:id="40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ص61.</w:t>
      </w:r>
    </w:p>
  </w:footnote>
  <w:footnote w:id="409">
    <w:p w:rsidR="00DC2163" w:rsidRPr="00760BBF" w:rsidRDefault="00DC2163" w:rsidP="00760BBF">
      <w:pPr>
        <w:pStyle w:val="a4"/>
        <w:rPr>
          <w:rFonts w:hint="cs"/>
          <w:rtl/>
          <w:lang w:bidi="fa-IR"/>
        </w:rPr>
      </w:pPr>
      <w:r w:rsidRPr="00760BBF">
        <w:rPr>
          <w:rStyle w:val="a8"/>
          <w:vertAlign w:val="baseline"/>
        </w:rPr>
        <w:footnoteRef/>
      </w:r>
      <w:r>
        <w:rPr>
          <w:rFonts w:hint="cs"/>
          <w:rtl/>
        </w:rPr>
        <w:t>-</w:t>
      </w:r>
      <w:r w:rsidRPr="00760BBF">
        <w:rPr>
          <w:rFonts w:hint="cs"/>
          <w:rtl/>
          <w:lang w:bidi="fa-IR"/>
        </w:rPr>
        <w:t xml:space="preserve"> همان، ص62.</w:t>
      </w:r>
    </w:p>
  </w:footnote>
  <w:footnote w:id="41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مباحث فی إعجاز القرآن، ص216.</w:t>
      </w:r>
    </w:p>
  </w:footnote>
  <w:footnote w:id="41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تفسیر القاسمی، (11/49).</w:t>
      </w:r>
    </w:p>
  </w:footnote>
  <w:footnote w:id="41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تفسیر ابن کثیر، (4/312-313).</w:t>
      </w:r>
    </w:p>
  </w:footnote>
  <w:footnote w:id="41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منهج الرسول صلی الله علیه وسلم فی غرس الروح </w:t>
      </w:r>
      <w:r w:rsidRPr="00760BBF">
        <w:rPr>
          <w:rFonts w:ascii="Lotus Linotype" w:hAnsi="Lotus Linotype" w:cs="Lotus Linotype"/>
          <w:rtl/>
          <w:lang w:bidi="fa-IR"/>
        </w:rPr>
        <w:t>الجهادیة</w:t>
      </w:r>
      <w:r w:rsidRPr="00760BBF">
        <w:rPr>
          <w:rFonts w:hint="cs"/>
          <w:rtl/>
          <w:lang w:bidi="fa-IR"/>
        </w:rPr>
        <w:t>، صفحات 19-34.</w:t>
      </w:r>
    </w:p>
  </w:footnote>
  <w:footnote w:id="41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فی ظلال الإیمان، صص79-80.</w:t>
      </w:r>
    </w:p>
  </w:footnote>
  <w:footnote w:id="41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مبحث</w:t>
      </w:r>
      <w:r w:rsidRPr="00760BBF">
        <w:rPr>
          <w:rFonts w:ascii="Lotus Linotype" w:hAnsi="Lotus Linotype" w:cs="Lotus Linotype"/>
          <w:rtl/>
          <w:lang w:bidi="fa-IR"/>
        </w:rPr>
        <w:t xml:space="preserve"> الطهارة،</w:t>
      </w:r>
      <w:r w:rsidRPr="00760BBF">
        <w:rPr>
          <w:rFonts w:hint="cs"/>
          <w:rtl/>
          <w:lang w:bidi="fa-IR"/>
        </w:rPr>
        <w:t xml:space="preserve"> شماره: ‏228؛ شرح النووی (3/112).</w:t>
      </w:r>
    </w:p>
  </w:footnote>
  <w:footnote w:id="416">
    <w:p w:rsidR="00DC2163" w:rsidRPr="00760BBF" w:rsidRDefault="00DC2163" w:rsidP="00760BBF">
      <w:pPr>
        <w:pStyle w:val="a4"/>
        <w:rPr>
          <w:rFonts w:hint="cs"/>
          <w:lang w:bidi="fa-IR"/>
        </w:rPr>
      </w:pPr>
      <w:r w:rsidRPr="00760BBF">
        <w:rPr>
          <w:rStyle w:val="a8"/>
          <w:vertAlign w:val="baseline"/>
        </w:rPr>
        <w:footnoteRef/>
      </w:r>
      <w:r w:rsidRPr="00760BBF">
        <w:rPr>
          <w:rFonts w:hint="cs"/>
          <w:rtl/>
        </w:rPr>
        <w:t>- مختصر منهاج القاصدین، ص26؛ تفسیر المراغی، (6/5).</w:t>
      </w:r>
    </w:p>
  </w:footnote>
  <w:footnote w:id="41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تفسیر النسفی، تفسیر الکشاف، (3/26).</w:t>
      </w:r>
    </w:p>
  </w:footnote>
  <w:footnote w:id="41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کتاب </w:t>
      </w:r>
      <w:r w:rsidRPr="00760BBF">
        <w:rPr>
          <w:rFonts w:ascii="Lotus Linotype" w:hAnsi="Lotus Linotype" w:cs="Lotus Linotype"/>
          <w:rtl/>
          <w:lang w:bidi="fa-IR"/>
        </w:rPr>
        <w:t>«الطهارة</w:t>
      </w:r>
      <w:r w:rsidRPr="00760BBF">
        <w:rPr>
          <w:rFonts w:hint="cs"/>
          <w:rtl/>
          <w:lang w:bidi="fa-IR"/>
        </w:rPr>
        <w:t>»، باب «فضل الوضوء» شماره‏‏‏ی: 223.</w:t>
      </w:r>
    </w:p>
  </w:footnote>
  <w:footnote w:id="41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Zar" w:hint="cs"/>
          <w:rtl/>
          <w:lang w:bidi="fa-IR"/>
        </w:rPr>
        <w:t>الحیاة</w:t>
      </w:r>
      <w:r w:rsidRPr="00760BBF">
        <w:rPr>
          <w:rFonts w:hint="cs"/>
          <w:rtl/>
          <w:lang w:bidi="fa-IR"/>
        </w:rPr>
        <w:t xml:space="preserve"> فی القرآن الکریم، اثر حزمی جزولی.</w:t>
      </w:r>
    </w:p>
  </w:footnote>
  <w:footnote w:id="42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فی ظلال القرآن، (4/2455).</w:t>
      </w:r>
    </w:p>
  </w:footnote>
  <w:footnote w:id="42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الفضائل </w:t>
      </w:r>
      <w:r w:rsidRPr="00760BBF">
        <w:rPr>
          <w:rFonts w:cs="B Zar" w:hint="cs"/>
          <w:rtl/>
          <w:lang w:bidi="fa-IR"/>
        </w:rPr>
        <w:t>الخلقیة</w:t>
      </w:r>
      <w:r w:rsidRPr="00760BBF">
        <w:rPr>
          <w:rFonts w:hint="cs"/>
          <w:rtl/>
          <w:lang w:bidi="fa-IR"/>
        </w:rPr>
        <w:t xml:space="preserve"> فی الإسلام، اثر احمد عبدالرحمن، ص244.</w:t>
      </w:r>
    </w:p>
  </w:footnote>
  <w:footnote w:id="42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کتاب «النکاح» باب «استحباب النکاح» شماره‏ی: 1400.</w:t>
      </w:r>
    </w:p>
  </w:footnote>
  <w:footnote w:id="42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التشریع الجنائی الإسلامی، (1/642).</w:t>
      </w:r>
    </w:p>
  </w:footnote>
  <w:footnote w:id="42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الفضائل</w:t>
      </w:r>
      <w:r w:rsidRPr="00760BBF">
        <w:rPr>
          <w:rFonts w:cs="B Zar" w:hint="cs"/>
          <w:rtl/>
          <w:lang w:bidi="fa-IR"/>
        </w:rPr>
        <w:t xml:space="preserve"> الخلقیة</w:t>
      </w:r>
      <w:r w:rsidRPr="00760BBF">
        <w:rPr>
          <w:rFonts w:hint="cs"/>
          <w:rtl/>
          <w:lang w:bidi="fa-IR"/>
        </w:rPr>
        <w:t xml:space="preserve"> فی الإسلام، عبدالقادر، ص245.</w:t>
      </w:r>
    </w:p>
  </w:footnote>
  <w:footnote w:id="42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کتاب «الإیمان» شرح النووی، (2/46).</w:t>
      </w:r>
    </w:p>
  </w:footnote>
  <w:footnote w:id="42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کتاب «</w:t>
      </w:r>
      <w:r w:rsidRPr="00760BBF">
        <w:rPr>
          <w:rFonts w:cs="B Zar" w:hint="cs"/>
          <w:rtl/>
          <w:lang w:bidi="fa-IR"/>
        </w:rPr>
        <w:t>الإمارة</w:t>
      </w:r>
      <w:r w:rsidRPr="00760BBF">
        <w:rPr>
          <w:rFonts w:hint="cs"/>
          <w:rtl/>
          <w:lang w:bidi="fa-IR"/>
        </w:rPr>
        <w:t>»، شماره‏ی: 1825.</w:t>
      </w:r>
    </w:p>
  </w:footnote>
  <w:footnote w:id="427">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الأخلاق </w:t>
      </w:r>
      <w:r w:rsidRPr="00760BBF">
        <w:rPr>
          <w:rFonts w:cs="B Zar" w:hint="cs"/>
          <w:rtl/>
          <w:lang w:bidi="fa-IR"/>
        </w:rPr>
        <w:t>الإسلامیة</w:t>
      </w:r>
      <w:r w:rsidRPr="00760BBF">
        <w:rPr>
          <w:rFonts w:hint="cs"/>
          <w:rtl/>
          <w:lang w:bidi="fa-IR"/>
        </w:rPr>
        <w:t xml:space="preserve"> و أسسها، (1/605).</w:t>
      </w:r>
    </w:p>
  </w:footnote>
  <w:footnote w:id="428">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بخاری، کتاب «العلم» </w:t>
      </w:r>
      <w:r w:rsidRPr="00760BBF">
        <w:rPr>
          <w:rFonts w:ascii="Lotus Linotype" w:hAnsi="Lotus Linotype" w:cs="Lotus Linotype"/>
          <w:rtl/>
          <w:lang w:bidi="fa-IR"/>
        </w:rPr>
        <w:t>الحیاة</w:t>
      </w:r>
      <w:r w:rsidRPr="00760BBF">
        <w:rPr>
          <w:rFonts w:hint="cs"/>
          <w:rtl/>
          <w:lang w:bidi="fa-IR"/>
        </w:rPr>
        <w:t xml:space="preserve"> فی القرآن الکریم، (2/439).</w:t>
      </w:r>
    </w:p>
  </w:footnote>
  <w:footnote w:id="429">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تفسیر الطبری، (9/200).</w:t>
      </w:r>
    </w:p>
  </w:footnote>
  <w:footnote w:id="430">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کتاب، «الإیمان» شماره‏ی: 137 شرح النووی، (2/73).</w:t>
      </w:r>
    </w:p>
  </w:footnote>
  <w:footnote w:id="431">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تفسیر الطبری، (9/407).</w:t>
      </w:r>
    </w:p>
  </w:footnote>
  <w:footnote w:id="432">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تفسیر ابن کثیر، (3/279).</w:t>
      </w:r>
    </w:p>
  </w:footnote>
  <w:footnote w:id="433">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w:t>
      </w:r>
      <w:r w:rsidRPr="00760BBF">
        <w:rPr>
          <w:rFonts w:cs="B Zar" w:hint="cs"/>
          <w:rtl/>
          <w:lang w:bidi="fa-IR"/>
        </w:rPr>
        <w:t>الحیاة</w:t>
      </w:r>
      <w:r w:rsidRPr="00760BBF">
        <w:rPr>
          <w:rFonts w:hint="cs"/>
          <w:rtl/>
          <w:lang w:bidi="fa-IR"/>
        </w:rPr>
        <w:t xml:space="preserve"> فی القرآن الکریم، (2/443).</w:t>
      </w:r>
    </w:p>
  </w:footnote>
  <w:footnote w:id="434">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تفسیر الطبری، (9/409).</w:t>
      </w:r>
    </w:p>
  </w:footnote>
  <w:footnote w:id="435">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مسلم، کتاب «الإیمان» باب «الأمر بالإیمان بالله» شماره‏ی: 25.</w:t>
      </w:r>
    </w:p>
  </w:footnote>
  <w:footnote w:id="436">
    <w:p w:rsidR="00DC2163" w:rsidRPr="00760BBF" w:rsidRDefault="00DC2163" w:rsidP="00760BBF">
      <w:pPr>
        <w:pStyle w:val="a4"/>
        <w:rPr>
          <w:rFonts w:hint="cs"/>
          <w:lang w:bidi="fa-IR"/>
        </w:rPr>
      </w:pPr>
      <w:r w:rsidRPr="00760BBF">
        <w:rPr>
          <w:rStyle w:val="a8"/>
          <w:vertAlign w:val="baseline"/>
        </w:rPr>
        <w:footnoteRef/>
      </w:r>
      <w:r>
        <w:rPr>
          <w:rFonts w:hint="cs"/>
          <w:rtl/>
        </w:rPr>
        <w:t>-</w:t>
      </w:r>
      <w:r w:rsidRPr="00760BBF">
        <w:rPr>
          <w:rFonts w:hint="cs"/>
          <w:rtl/>
          <w:lang w:bidi="fa-IR"/>
        </w:rPr>
        <w:t xml:space="preserve"> فی ظلال القرآن، (6/3746).</w:t>
      </w:r>
    </w:p>
  </w:footnote>
  <w:footnote w:id="437">
    <w:p w:rsidR="00DC2163" w:rsidRPr="00760BBF" w:rsidRDefault="00DC2163" w:rsidP="00760BBF">
      <w:pPr>
        <w:pStyle w:val="a4"/>
        <w:rPr>
          <w:rFonts w:hint="cs"/>
        </w:rPr>
      </w:pPr>
      <w:r w:rsidRPr="00760BBF">
        <w:rPr>
          <w:rStyle w:val="a8"/>
          <w:vertAlign w:val="baseline"/>
        </w:rPr>
        <w:footnoteRef/>
      </w:r>
      <w:r>
        <w:rPr>
          <w:rFonts w:hint="cs"/>
          <w:rtl/>
        </w:rPr>
        <w:t>-</w:t>
      </w:r>
      <w:r w:rsidRPr="00760BBF">
        <w:rPr>
          <w:rFonts w:hint="cs"/>
          <w:rtl/>
        </w:rPr>
        <w:t xml:space="preserve"> </w:t>
      </w:r>
      <w:r w:rsidRPr="00760BBF">
        <w:rPr>
          <w:rFonts w:cs="B Zar" w:hint="cs"/>
          <w:rtl/>
        </w:rPr>
        <w:t>الحياة</w:t>
      </w:r>
      <w:r w:rsidRPr="00760BBF">
        <w:rPr>
          <w:rFonts w:hint="cs"/>
          <w:rtl/>
        </w:rPr>
        <w:t xml:space="preserve"> في القرآن الكريم، (2/450).</w:t>
      </w:r>
    </w:p>
  </w:footnote>
  <w:footnote w:id="438">
    <w:p w:rsidR="00DC2163" w:rsidRPr="00760BBF" w:rsidRDefault="00DC2163" w:rsidP="00760BBF">
      <w:pPr>
        <w:pStyle w:val="a4"/>
        <w:rPr>
          <w:rFonts w:cs="Times New Roman" w:hint="cs"/>
          <w:rtl/>
        </w:rPr>
      </w:pPr>
      <w:r w:rsidRPr="00760BBF">
        <w:rPr>
          <w:rStyle w:val="a8"/>
          <w:vertAlign w:val="baseline"/>
        </w:rPr>
        <w:footnoteRef/>
      </w:r>
      <w:r w:rsidRPr="00760BBF">
        <w:rPr>
          <w:rFonts w:hint="cs"/>
          <w:rtl/>
        </w:rPr>
        <w:t xml:space="preserve"> </w:t>
      </w:r>
      <w:r>
        <w:rPr>
          <w:rFonts w:hint="cs"/>
          <w:rtl/>
        </w:rPr>
        <w:t>-</w:t>
      </w:r>
      <w:r w:rsidRPr="00760BBF">
        <w:rPr>
          <w:rFonts w:hint="cs"/>
          <w:rtl/>
        </w:rPr>
        <w:t xml:space="preserve"> مسلم، کتاب «الإيمان»،شماره</w:t>
      </w:r>
      <w:r w:rsidRPr="00760BBF">
        <w:rPr>
          <w:rFonts w:hint="cs"/>
        </w:rPr>
        <w:t>‎</w:t>
      </w:r>
      <w:r w:rsidRPr="00760BBF">
        <w:rPr>
          <w:rFonts w:hint="cs"/>
          <w:rtl/>
        </w:rPr>
        <w:t>ي: 147، شرح النووي، (2/82).</w:t>
      </w:r>
    </w:p>
  </w:footnote>
  <w:footnote w:id="439">
    <w:p w:rsidR="00DC2163" w:rsidRPr="00760BBF" w:rsidRDefault="00DC2163" w:rsidP="00760BBF">
      <w:pPr>
        <w:pStyle w:val="a4"/>
        <w:rPr>
          <w:rFonts w:hint="cs"/>
        </w:rPr>
      </w:pPr>
      <w:r w:rsidRPr="00760BBF">
        <w:rPr>
          <w:rStyle w:val="a8"/>
          <w:vertAlign w:val="baseline"/>
        </w:rPr>
        <w:footnoteRef/>
      </w:r>
      <w:r>
        <w:rPr>
          <w:rFonts w:hint="cs"/>
          <w:rtl/>
        </w:rPr>
        <w:t>-</w:t>
      </w:r>
      <w:r w:rsidRPr="00760BBF">
        <w:rPr>
          <w:rFonts w:hint="cs"/>
          <w:rtl/>
        </w:rPr>
        <w:t xml:space="preserve"> </w:t>
      </w:r>
      <w:r w:rsidRPr="00760BBF">
        <w:rPr>
          <w:rFonts w:cs="B Zar" w:hint="cs"/>
          <w:rtl/>
        </w:rPr>
        <w:t>الحياة</w:t>
      </w:r>
      <w:r w:rsidRPr="00760BBF">
        <w:rPr>
          <w:rFonts w:hint="cs"/>
          <w:rtl/>
        </w:rPr>
        <w:t xml:space="preserve"> في القرآن الكريم، (2/457).</w:t>
      </w:r>
    </w:p>
  </w:footnote>
  <w:footnote w:id="44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کتاب «</w:t>
      </w:r>
      <w:r w:rsidRPr="00760BBF">
        <w:rPr>
          <w:rFonts w:cs="B Zar" w:hint="cs"/>
          <w:rtl/>
        </w:rPr>
        <w:t>الوصية</w:t>
      </w:r>
      <w:r w:rsidRPr="00760BBF">
        <w:rPr>
          <w:rFonts w:hint="cs"/>
          <w:rtl/>
        </w:rPr>
        <w:t>»، شماره</w:t>
      </w:r>
      <w:r w:rsidRPr="00760BBF">
        <w:rPr>
          <w:rFonts w:hint="cs"/>
        </w:rPr>
        <w:t>‎</w:t>
      </w:r>
      <w:r w:rsidRPr="00760BBF">
        <w:rPr>
          <w:rFonts w:hint="cs"/>
          <w:rtl/>
        </w:rPr>
        <w:t>ي: 1631؛ شرح النووي، (11/85).</w:t>
      </w:r>
    </w:p>
  </w:footnote>
  <w:footnote w:id="44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Zar" w:hint="cs"/>
          <w:rtl/>
        </w:rPr>
        <w:t>الحياة</w:t>
      </w:r>
      <w:r w:rsidRPr="00760BBF">
        <w:rPr>
          <w:rFonts w:hint="cs"/>
          <w:rtl/>
        </w:rPr>
        <w:t xml:space="preserve"> في القرآن الكريم، (2/459).</w:t>
      </w:r>
    </w:p>
  </w:footnote>
  <w:footnote w:id="44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شجرة</w:t>
      </w:r>
      <w:r w:rsidRPr="00760BBF">
        <w:rPr>
          <w:rFonts w:hint="cs"/>
          <w:rtl/>
        </w:rPr>
        <w:t xml:space="preserve"> الإيمان،</w:t>
      </w:r>
      <w:r w:rsidRPr="00760BBF">
        <w:rPr>
          <w:rFonts w:hint="cs"/>
          <w:rtl/>
          <w:lang w:bidi="fa-IR"/>
        </w:rPr>
        <w:t xml:space="preserve"> </w:t>
      </w:r>
      <w:r w:rsidRPr="00760BBF">
        <w:rPr>
          <w:rFonts w:hint="cs"/>
          <w:rtl/>
        </w:rPr>
        <w:t>صص63و64.</w:t>
      </w:r>
    </w:p>
  </w:footnote>
  <w:footnote w:id="44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فقه النصر و التمکین، اثر صلابي، ص204.</w:t>
      </w:r>
    </w:p>
  </w:footnote>
  <w:footnote w:id="44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کتاب «البرو </w:t>
      </w:r>
      <w:r w:rsidRPr="00760BBF">
        <w:rPr>
          <w:rFonts w:ascii="Lotus Linotype" w:hAnsi="Lotus Linotype" w:cs="Lotus Linotype"/>
          <w:rtl/>
        </w:rPr>
        <w:t>الصلة</w:t>
      </w:r>
      <w:r w:rsidRPr="00760BBF">
        <w:rPr>
          <w:rFonts w:hint="cs"/>
          <w:rtl/>
        </w:rPr>
        <w:t xml:space="preserve"> و الآداب»، (4/2030)، شماره</w:t>
      </w:r>
      <w:r w:rsidRPr="00760BBF">
        <w:rPr>
          <w:rFonts w:hint="cs"/>
        </w:rPr>
        <w:t>‎</w:t>
      </w:r>
      <w:r w:rsidRPr="00760BBF">
        <w:rPr>
          <w:rFonts w:hint="cs"/>
          <w:rtl/>
        </w:rPr>
        <w:t>ي: 2637.</w:t>
      </w:r>
    </w:p>
  </w:footnote>
  <w:footnote w:id="44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محاسن التأويل، اثر قاسمي، (5/47).</w:t>
      </w:r>
    </w:p>
  </w:footnote>
  <w:footnote w:id="44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شجرة</w:t>
      </w:r>
      <w:r w:rsidRPr="00760BBF">
        <w:rPr>
          <w:rFonts w:ascii="Lotus Linotype" w:hAnsi="Lotus Linotype" w:cs="Lotus Linotype" w:hint="cs"/>
          <w:rtl/>
        </w:rPr>
        <w:t xml:space="preserve"> </w:t>
      </w:r>
      <w:r w:rsidRPr="00760BBF">
        <w:rPr>
          <w:rFonts w:ascii="Lotus Linotype" w:hAnsi="Lotus Linotype" w:cs="Lotus Linotype"/>
          <w:rtl/>
        </w:rPr>
        <w:t xml:space="preserve"> </w:t>
      </w:r>
      <w:r w:rsidRPr="00760BBF">
        <w:rPr>
          <w:rFonts w:hint="cs"/>
          <w:rtl/>
        </w:rPr>
        <w:t>الإيمان، ص65.</w:t>
      </w:r>
    </w:p>
  </w:footnote>
  <w:footnote w:id="44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الجامع الصغير، (2/14).</w:t>
      </w:r>
    </w:p>
  </w:footnote>
  <w:footnote w:id="44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ascii="Lotus Linotype" w:hAnsi="Lotus Linotype" w:cs="Lotus Linotype"/>
          <w:rtl/>
        </w:rPr>
        <w:t xml:space="preserve"> الحياة</w:t>
      </w:r>
      <w:r w:rsidRPr="00760BBF">
        <w:rPr>
          <w:rFonts w:hint="cs"/>
          <w:rtl/>
        </w:rPr>
        <w:t xml:space="preserve"> في القرآن الكريم، ص493.</w:t>
      </w:r>
    </w:p>
  </w:footnote>
  <w:footnote w:id="44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شجرة</w:t>
      </w:r>
      <w:r w:rsidRPr="00760BBF">
        <w:rPr>
          <w:rFonts w:hint="cs"/>
          <w:rtl/>
        </w:rPr>
        <w:t xml:space="preserve"> الإيمان، ص79.</w:t>
      </w:r>
    </w:p>
  </w:footnote>
  <w:footnote w:id="45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ص80.</w:t>
      </w:r>
    </w:p>
  </w:footnote>
  <w:footnote w:id="45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w:t>
      </w:r>
    </w:p>
  </w:footnote>
  <w:footnote w:id="45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ص84.</w:t>
      </w:r>
    </w:p>
  </w:footnote>
  <w:footnote w:id="45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ص87.</w:t>
      </w:r>
    </w:p>
  </w:footnote>
  <w:footnote w:id="45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(1/54-56).</w:t>
      </w:r>
    </w:p>
  </w:footnote>
  <w:footnote w:id="45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شجرة</w:t>
      </w:r>
      <w:r w:rsidRPr="00760BBF">
        <w:rPr>
          <w:rFonts w:hint="cs"/>
          <w:rtl/>
        </w:rPr>
        <w:t xml:space="preserve"> الإيمان، ص88.</w:t>
      </w:r>
    </w:p>
  </w:footnote>
  <w:footnote w:id="45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صحيح مسلم، (8/272).</w:t>
      </w:r>
    </w:p>
  </w:footnote>
  <w:footnote w:id="45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شجرة</w:t>
      </w:r>
      <w:r w:rsidRPr="00760BBF">
        <w:rPr>
          <w:rFonts w:hint="cs"/>
          <w:rtl/>
        </w:rPr>
        <w:t xml:space="preserve"> الإيمان، ص82.</w:t>
      </w:r>
    </w:p>
  </w:footnote>
  <w:footnote w:id="45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همان، صص69و70.</w:t>
      </w:r>
    </w:p>
  </w:footnote>
  <w:footnote w:id="45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ص72.</w:t>
      </w:r>
    </w:p>
  </w:footnote>
  <w:footnote w:id="46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ص76.</w:t>
      </w:r>
    </w:p>
  </w:footnote>
  <w:footnote w:id="46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w:t>
      </w:r>
    </w:p>
  </w:footnote>
  <w:footnote w:id="46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ص94.</w:t>
      </w:r>
    </w:p>
  </w:footnote>
  <w:footnote w:id="46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فقه النصر و التمكين في القرآن الكريم، ص161.</w:t>
      </w:r>
    </w:p>
  </w:footnote>
  <w:footnote w:id="46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القول السديد في مقاصد التوحيد، ص31.</w:t>
      </w:r>
    </w:p>
  </w:footnote>
  <w:footnote w:id="46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ابن كثير،(1/250).</w:t>
      </w:r>
    </w:p>
  </w:footnote>
  <w:footnote w:id="46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الشيخ عبدالرحمن السعدي و جهوده.</w:t>
      </w:r>
    </w:p>
  </w:footnote>
  <w:footnote w:id="46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ابن كثير، (2/348).</w:t>
      </w:r>
    </w:p>
  </w:footnote>
  <w:footnote w:id="46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الطبري، (17/155)؛ الشرك في القديم و الحديث، ابوبكر محمد زكريا، (2/1370).</w:t>
      </w:r>
    </w:p>
  </w:footnote>
  <w:footnote w:id="46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الطبري، (7/236).</w:t>
      </w:r>
    </w:p>
  </w:footnote>
  <w:footnote w:id="47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إعلام الموقعين، (1/187).</w:t>
      </w:r>
    </w:p>
  </w:footnote>
  <w:footnote w:id="47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عقيدة أهل السنة و الجماعة</w:t>
      </w:r>
      <w:r w:rsidRPr="00760BBF">
        <w:rPr>
          <w:rFonts w:hint="cs"/>
          <w:rtl/>
        </w:rPr>
        <w:t>، اثر قحطاني، ص142.</w:t>
      </w:r>
    </w:p>
  </w:footnote>
  <w:footnote w:id="47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مسندالإمام احمد، (5/428).</w:t>
      </w:r>
    </w:p>
  </w:footnote>
  <w:footnote w:id="47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cs="B Zar" w:hint="cs"/>
          <w:rtl/>
        </w:rPr>
        <w:t>العقيدة الصافية</w:t>
      </w:r>
      <w:r w:rsidRPr="00760BBF">
        <w:rPr>
          <w:rFonts w:hint="cs"/>
          <w:rtl/>
        </w:rPr>
        <w:t>، ص406.</w:t>
      </w:r>
    </w:p>
  </w:footnote>
  <w:footnote w:id="47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cs="B Zar" w:hint="cs"/>
          <w:rtl/>
        </w:rPr>
        <w:t xml:space="preserve"> المحجة</w:t>
      </w:r>
      <w:r w:rsidRPr="00760BBF">
        <w:rPr>
          <w:rFonts w:hint="cs"/>
          <w:rtl/>
        </w:rPr>
        <w:t xml:space="preserve"> في سير </w:t>
      </w:r>
      <w:r w:rsidRPr="00760BBF">
        <w:rPr>
          <w:rFonts w:ascii="Lotus Linotype" w:hAnsi="Lotus Linotype" w:cs="Lotus Linotype"/>
          <w:rtl/>
        </w:rPr>
        <w:t>الدلجة</w:t>
      </w:r>
      <w:r w:rsidRPr="00760BBF">
        <w:rPr>
          <w:rFonts w:hint="cs"/>
          <w:rtl/>
        </w:rPr>
        <w:t>، اثر ابن رجب حنبلي، ص90.</w:t>
      </w:r>
    </w:p>
  </w:footnote>
  <w:footnote w:id="47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کتاب «الرقائق»، (7/187).</w:t>
      </w:r>
    </w:p>
  </w:footnote>
  <w:footnote w:id="47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ascii="Lotus Linotype" w:hAnsi="Lotus Linotype" w:cs="Lotus Linotype"/>
          <w:rtl/>
        </w:rPr>
        <w:t xml:space="preserve"> صفوة الصفوة </w:t>
      </w:r>
      <w:r w:rsidRPr="00760BBF">
        <w:rPr>
          <w:rFonts w:hint="cs"/>
          <w:rtl/>
        </w:rPr>
        <w:t>اثر ابن جوزي، (2/167).</w:t>
      </w:r>
    </w:p>
  </w:footnote>
  <w:footnote w:id="47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 xml:space="preserve">المحجة </w:t>
      </w:r>
      <w:r w:rsidRPr="00760BBF">
        <w:rPr>
          <w:rFonts w:hint="cs"/>
          <w:rtl/>
        </w:rPr>
        <w:t xml:space="preserve">في سير </w:t>
      </w:r>
      <w:r w:rsidRPr="00760BBF">
        <w:rPr>
          <w:rFonts w:ascii="Lotus Linotype" w:hAnsi="Lotus Linotype" w:cs="Lotus Linotype"/>
          <w:rtl/>
        </w:rPr>
        <w:t>الدلجة</w:t>
      </w:r>
      <w:r w:rsidRPr="00760BBF">
        <w:rPr>
          <w:rFonts w:hint="cs"/>
          <w:rtl/>
        </w:rPr>
        <w:t>، اثر ابن رجب، ص92.</w:t>
      </w:r>
    </w:p>
  </w:footnote>
  <w:footnote w:id="47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ص93.</w:t>
      </w:r>
    </w:p>
  </w:footnote>
  <w:footnote w:id="47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ص94.</w:t>
      </w:r>
    </w:p>
  </w:footnote>
  <w:footnote w:id="48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کتاب «الرقائق»، (7/197).</w:t>
      </w:r>
    </w:p>
  </w:footnote>
  <w:footnote w:id="48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المحجة في سير الدلجة،</w:t>
      </w:r>
      <w:r w:rsidRPr="00760BBF">
        <w:rPr>
          <w:rFonts w:hint="cs"/>
          <w:rtl/>
        </w:rPr>
        <w:t xml:space="preserve"> ص96.</w:t>
      </w:r>
    </w:p>
  </w:footnote>
  <w:footnote w:id="48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ص98.</w:t>
      </w:r>
    </w:p>
  </w:footnote>
  <w:footnote w:id="48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ص101.</w:t>
      </w:r>
    </w:p>
  </w:footnote>
  <w:footnote w:id="48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عقيدة أهل السنة و الجماعة</w:t>
      </w:r>
      <w:r w:rsidRPr="00760BBF">
        <w:rPr>
          <w:rFonts w:hint="cs"/>
          <w:rtl/>
        </w:rPr>
        <w:t>، ص143.</w:t>
      </w:r>
    </w:p>
  </w:footnote>
  <w:footnote w:id="48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فقه النصر و التمكين، ص203.</w:t>
      </w:r>
    </w:p>
  </w:footnote>
  <w:footnote w:id="48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التبيان </w:t>
      </w:r>
      <w:r w:rsidRPr="00760BBF">
        <w:rPr>
          <w:rFonts w:ascii="Lotus Linotype" w:hAnsi="Lotus Linotype" w:cs="Lotus Linotype"/>
          <w:rtl/>
        </w:rPr>
        <w:t>لعلاقة</w:t>
      </w:r>
      <w:r w:rsidRPr="00760BBF">
        <w:rPr>
          <w:rFonts w:hint="cs"/>
          <w:rtl/>
        </w:rPr>
        <w:t xml:space="preserve"> العمل بمسمي الإيمان، اثر علي سوف، ص249.</w:t>
      </w:r>
    </w:p>
  </w:footnote>
  <w:footnote w:id="487">
    <w:p w:rsidR="00DC2163" w:rsidRPr="00760BBF" w:rsidRDefault="00DC2163" w:rsidP="00760BBF">
      <w:pPr>
        <w:pStyle w:val="a4"/>
        <w:rPr>
          <w:rFonts w:hint="cs"/>
          <w:rtl/>
        </w:rPr>
      </w:pPr>
      <w:r w:rsidRPr="00760BBF">
        <w:rPr>
          <w:rStyle w:val="a8"/>
          <w:vertAlign w:val="baseline"/>
        </w:rPr>
        <w:footnoteRef/>
      </w:r>
      <w:r w:rsidRPr="00760BBF">
        <w:rPr>
          <w:rFonts w:hint="cs"/>
          <w:rtl/>
        </w:rPr>
        <w:t xml:space="preserve">  </w:t>
      </w:r>
      <w:r w:rsidRPr="00760BBF">
        <w:rPr>
          <w:rFonts w:ascii="Lotus Linotype" w:hAnsi="Lotus Linotype" w:cs="Lotus Linotype"/>
          <w:rtl/>
        </w:rPr>
        <w:t>نزهة</w:t>
      </w:r>
      <w:r w:rsidRPr="00760BBF">
        <w:rPr>
          <w:rFonts w:hint="cs"/>
          <w:rtl/>
        </w:rPr>
        <w:t xml:space="preserve"> الأعين النواظر، اثر ابن جوزي، (2/119و 120).</w:t>
      </w:r>
    </w:p>
  </w:footnote>
  <w:footnote w:id="48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 xml:space="preserve">عقيدة أهل السنة و الجماعة، </w:t>
      </w:r>
      <w:r w:rsidRPr="00760BBF">
        <w:rPr>
          <w:rFonts w:hint="cs"/>
          <w:rtl/>
        </w:rPr>
        <w:t>ص49.</w:t>
      </w:r>
    </w:p>
  </w:footnote>
  <w:footnote w:id="48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الإرشاد إلي </w:t>
      </w:r>
      <w:r w:rsidRPr="00760BBF">
        <w:rPr>
          <w:rFonts w:ascii="Lotus Linotype" w:hAnsi="Lotus Linotype" w:cs="Lotus Linotype"/>
          <w:rtl/>
        </w:rPr>
        <w:t>معرفة</w:t>
      </w:r>
      <w:r w:rsidRPr="00760BBF">
        <w:rPr>
          <w:rFonts w:hint="cs"/>
          <w:rtl/>
        </w:rPr>
        <w:t xml:space="preserve"> الأحكام، اثر سعدي، صص203و 204.</w:t>
      </w:r>
    </w:p>
  </w:footnote>
  <w:footnote w:id="49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التبيان </w:t>
      </w:r>
      <w:r w:rsidRPr="00760BBF">
        <w:rPr>
          <w:rFonts w:ascii="Lotus Linotype" w:hAnsi="Lotus Linotype" w:cs="Lotus Linotype"/>
          <w:rtl/>
        </w:rPr>
        <w:t>لعلاقة</w:t>
      </w:r>
      <w:r w:rsidRPr="00760BBF">
        <w:rPr>
          <w:rFonts w:hint="cs"/>
          <w:rtl/>
        </w:rPr>
        <w:t xml:space="preserve"> العمل بمسمي الإيمان، ص256.</w:t>
      </w:r>
    </w:p>
  </w:footnote>
  <w:footnote w:id="49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شماره ي: 9؛ مسلم، شماره</w:t>
      </w:r>
      <w:r w:rsidRPr="00760BBF">
        <w:rPr>
          <w:rFonts w:hint="cs"/>
        </w:rPr>
        <w:t>‎</w:t>
      </w:r>
      <w:r w:rsidRPr="00760BBF">
        <w:rPr>
          <w:rFonts w:hint="cs"/>
          <w:rtl/>
        </w:rPr>
        <w:t>ي: 35.</w:t>
      </w:r>
    </w:p>
  </w:footnote>
  <w:footnote w:id="49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العقيدة</w:t>
      </w:r>
      <w:r w:rsidRPr="00760BBF">
        <w:rPr>
          <w:rFonts w:ascii="Lotus Linotype" w:hAnsi="Lotus Linotype" w:cs="Lotus Linotype" w:hint="cs"/>
          <w:rtl/>
        </w:rPr>
        <w:t xml:space="preserve"> </w:t>
      </w:r>
      <w:r w:rsidRPr="00760BBF">
        <w:rPr>
          <w:rFonts w:ascii="Lotus Linotype" w:hAnsi="Lotus Linotype" w:cs="Lotus Linotype"/>
          <w:rtl/>
        </w:rPr>
        <w:t>الصافية</w:t>
      </w:r>
      <w:r w:rsidRPr="00760BBF">
        <w:rPr>
          <w:rFonts w:hint="cs"/>
          <w:rtl/>
        </w:rPr>
        <w:t>، ص397.</w:t>
      </w:r>
    </w:p>
  </w:footnote>
  <w:footnote w:id="49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hint="cs"/>
          <w:rtl/>
        </w:rPr>
        <w:t>عقيدة أهل السنة و الجماعة</w:t>
      </w:r>
      <w:r w:rsidRPr="00760BBF">
        <w:rPr>
          <w:rFonts w:hint="cs"/>
          <w:rtl/>
        </w:rPr>
        <w:t>، ص51.</w:t>
      </w:r>
    </w:p>
  </w:footnote>
  <w:footnote w:id="49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صحیح بخاري، شماره</w:t>
      </w:r>
      <w:r w:rsidRPr="00760BBF">
        <w:rPr>
          <w:rFonts w:hint="cs"/>
        </w:rPr>
        <w:t>‎</w:t>
      </w:r>
      <w:r w:rsidRPr="00760BBF">
        <w:rPr>
          <w:rFonts w:hint="cs"/>
          <w:rtl/>
        </w:rPr>
        <w:t>ي:6044.</w:t>
      </w:r>
    </w:p>
  </w:footnote>
  <w:footnote w:id="49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عقيدة أهل السنة و الجماعة</w:t>
      </w:r>
      <w:r w:rsidRPr="00760BBF">
        <w:rPr>
          <w:rFonts w:hint="cs"/>
          <w:rtl/>
        </w:rPr>
        <w:t>، ص51.</w:t>
      </w:r>
    </w:p>
  </w:footnote>
  <w:footnote w:id="49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صحیح بخاري، شماره</w:t>
      </w:r>
      <w:r w:rsidRPr="00760BBF">
        <w:rPr>
          <w:rFonts w:hint="cs"/>
        </w:rPr>
        <w:t>‎</w:t>
      </w:r>
      <w:r w:rsidRPr="00760BBF">
        <w:rPr>
          <w:rFonts w:hint="cs"/>
          <w:rtl/>
        </w:rPr>
        <w:t>ي: 6103.</w:t>
      </w:r>
    </w:p>
  </w:footnote>
  <w:footnote w:id="49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ظاهرة</w:t>
      </w:r>
      <w:r w:rsidRPr="00760BBF">
        <w:rPr>
          <w:rFonts w:hint="cs"/>
          <w:rtl/>
        </w:rPr>
        <w:t xml:space="preserve"> الغلو في الدين، محمد عبدالحكيم حامد، ص267.</w:t>
      </w:r>
    </w:p>
  </w:footnote>
  <w:footnote w:id="49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(6/514و 515).</w:t>
      </w:r>
    </w:p>
  </w:footnote>
  <w:footnote w:id="49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الفتاوي، (12/491).</w:t>
      </w:r>
    </w:p>
  </w:footnote>
  <w:footnote w:id="50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(20/253).</w:t>
      </w:r>
    </w:p>
  </w:footnote>
  <w:footnote w:id="50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صحيح ابن كثير، (1/323).</w:t>
      </w:r>
    </w:p>
  </w:footnote>
  <w:footnote w:id="50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الفتاوي، (3/229).</w:t>
      </w:r>
    </w:p>
  </w:footnote>
  <w:footnote w:id="50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 xml:space="preserve">ظاهرة </w:t>
      </w:r>
      <w:r w:rsidRPr="00760BBF">
        <w:rPr>
          <w:rFonts w:hint="cs"/>
          <w:rtl/>
        </w:rPr>
        <w:t>الغلو في الدين في العصر الحديث، ص271.</w:t>
      </w:r>
    </w:p>
  </w:footnote>
  <w:footnote w:id="50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شماره</w:t>
      </w:r>
      <w:r w:rsidRPr="00760BBF">
        <w:rPr>
          <w:rFonts w:hint="cs"/>
        </w:rPr>
        <w:t>‎</w:t>
      </w:r>
      <w:r w:rsidRPr="00760BBF">
        <w:rPr>
          <w:rFonts w:hint="cs"/>
          <w:rtl/>
        </w:rPr>
        <w:t>ي 3983؛ مسلم، شماره</w:t>
      </w:r>
      <w:r w:rsidRPr="00760BBF">
        <w:rPr>
          <w:rFonts w:hint="cs"/>
        </w:rPr>
        <w:t>‎</w:t>
      </w:r>
      <w:r w:rsidRPr="00760BBF">
        <w:rPr>
          <w:rFonts w:hint="cs"/>
          <w:rtl/>
        </w:rPr>
        <w:t>ي: 2494.</w:t>
      </w:r>
    </w:p>
  </w:footnote>
  <w:footnote w:id="505">
    <w:p w:rsidR="00DC2163" w:rsidRPr="00760BBF" w:rsidRDefault="00DC2163" w:rsidP="00760BBF">
      <w:pPr>
        <w:pStyle w:val="a4"/>
        <w:rPr>
          <w:rFonts w:hint="cs"/>
          <w:rtl/>
        </w:rPr>
      </w:pPr>
      <w:r w:rsidRPr="00760BBF">
        <w:rPr>
          <w:rStyle w:val="a8"/>
          <w:vertAlign w:val="baseline"/>
        </w:rPr>
        <w:footnoteRef/>
      </w:r>
      <w:r w:rsidRPr="00760BBF">
        <w:rPr>
          <w:rFonts w:hint="cs"/>
          <w:rtl/>
        </w:rPr>
        <w:t xml:space="preserve"> </w:t>
      </w:r>
      <w:r w:rsidRPr="00760BBF">
        <w:rPr>
          <w:rFonts w:ascii="Lotus Linotype" w:hAnsi="Lotus Linotype" w:cs="Lotus Linotype"/>
          <w:rtl/>
        </w:rPr>
        <w:t>ظاهرة</w:t>
      </w:r>
      <w:r w:rsidRPr="00760BBF">
        <w:rPr>
          <w:rFonts w:hint="cs"/>
          <w:rtl/>
        </w:rPr>
        <w:t xml:space="preserve"> الغلو في الدين في العصر الحديث، ص272. اين حديث صحيح است و بخاري و مسلم روايتش كرده</w:t>
      </w:r>
      <w:r w:rsidRPr="00760BBF">
        <w:rPr>
          <w:rFonts w:hint="cs"/>
        </w:rPr>
        <w:t>‎</w:t>
      </w:r>
      <w:r w:rsidRPr="00760BBF">
        <w:rPr>
          <w:rFonts w:hint="cs"/>
          <w:rtl/>
        </w:rPr>
        <w:t>اند.</w:t>
      </w:r>
    </w:p>
  </w:footnote>
  <w:footnote w:id="50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مستدرك الحاكم، (2/257)؛ نصب </w:t>
      </w:r>
      <w:r w:rsidRPr="00760BBF">
        <w:rPr>
          <w:rFonts w:ascii="Lotus Linotype" w:hAnsi="Lotus Linotype" w:cs="Lotus Linotype"/>
          <w:rtl/>
        </w:rPr>
        <w:t>الراية</w:t>
      </w:r>
      <w:r w:rsidRPr="00760BBF">
        <w:rPr>
          <w:rFonts w:hint="cs"/>
          <w:rtl/>
        </w:rPr>
        <w:t>، اثر زيلعي،(4/158).</w:t>
      </w:r>
    </w:p>
  </w:footnote>
  <w:footnote w:id="50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ابن كثير، (2/587و 588).</w:t>
      </w:r>
    </w:p>
  </w:footnote>
  <w:footnote w:id="50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منهج ابن تيميه في </w:t>
      </w:r>
      <w:r w:rsidRPr="00760BBF">
        <w:rPr>
          <w:rFonts w:ascii="Lotus Linotype" w:hAnsi="Lotus Linotype" w:cs="Lotus Linotype"/>
          <w:rtl/>
        </w:rPr>
        <w:t>مسألة</w:t>
      </w:r>
      <w:r w:rsidRPr="00760BBF">
        <w:rPr>
          <w:rFonts w:hint="cs"/>
          <w:rtl/>
        </w:rPr>
        <w:t xml:space="preserve"> التكفير، (1/249و 257).</w:t>
      </w:r>
    </w:p>
  </w:footnote>
  <w:footnote w:id="50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(1/261).</w:t>
      </w:r>
    </w:p>
  </w:footnote>
  <w:footnote w:id="51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الفتاوي، (19/220و 221).</w:t>
      </w:r>
    </w:p>
  </w:footnote>
  <w:footnote w:id="51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(19/220).</w:t>
      </w:r>
    </w:p>
  </w:footnote>
  <w:footnote w:id="51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کتاب «الجنائز»، (3/55).</w:t>
      </w:r>
    </w:p>
  </w:footnote>
  <w:footnote w:id="51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الفتاوي، (19/217- 219).</w:t>
      </w:r>
    </w:p>
  </w:footnote>
  <w:footnote w:id="51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الطبري، (4/218- 219).</w:t>
      </w:r>
    </w:p>
  </w:footnote>
  <w:footnote w:id="51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منهج ابن تيميه في مسألة التكفير، (1/266).</w:t>
      </w:r>
    </w:p>
  </w:footnote>
  <w:footnote w:id="51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فتح الباري، (12/311).</w:t>
      </w:r>
    </w:p>
  </w:footnote>
  <w:footnote w:id="51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مدارج السالكين، (2/199).</w:t>
      </w:r>
    </w:p>
  </w:footnote>
  <w:footnote w:id="51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مجموع الفتاوي، (3/291).</w:t>
      </w:r>
    </w:p>
  </w:footnote>
  <w:footnote w:id="51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منهج ابن تيميه في </w:t>
      </w:r>
      <w:r w:rsidRPr="00760BBF">
        <w:rPr>
          <w:rFonts w:ascii="Lotus Linotype" w:hAnsi="Lotus Linotype" w:cs="Lotus Linotype"/>
          <w:rtl/>
        </w:rPr>
        <w:t>مسألة</w:t>
      </w:r>
      <w:r w:rsidRPr="00760BBF">
        <w:rPr>
          <w:rFonts w:hint="cs"/>
          <w:rtl/>
        </w:rPr>
        <w:t xml:space="preserve"> التكفير، (1/273).</w:t>
      </w:r>
    </w:p>
  </w:footnote>
  <w:footnote w:id="52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الشرك في القديم و الحديث، (2/1382).</w:t>
      </w:r>
    </w:p>
  </w:footnote>
  <w:footnote w:id="52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امثال القرآن و صور من أدبه الرفيع، اثر عبدالرحمن</w:t>
      </w:r>
      <w:r w:rsidRPr="00760BBF">
        <w:rPr>
          <w:rFonts w:ascii="Lotus Linotype" w:hAnsi="Lotus Linotype" w:cs="Lotus Linotype"/>
          <w:rtl/>
        </w:rPr>
        <w:t xml:space="preserve"> حبنكة</w:t>
      </w:r>
      <w:r w:rsidRPr="00760BBF">
        <w:rPr>
          <w:rFonts w:hint="cs"/>
          <w:rtl/>
        </w:rPr>
        <w:t>، ص133.</w:t>
      </w:r>
    </w:p>
  </w:footnote>
  <w:footnote w:id="52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الشرك في القديم و الحديث، (2/1383).</w:t>
      </w:r>
    </w:p>
  </w:footnote>
  <w:footnote w:id="52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أمثال القرآن و صور من أدبه الرفيع، ص133.</w:t>
      </w:r>
    </w:p>
  </w:footnote>
  <w:footnote w:id="52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الأمثال </w:t>
      </w:r>
      <w:r w:rsidRPr="00760BBF">
        <w:rPr>
          <w:rFonts w:ascii="Lotus Linotype" w:hAnsi="Lotus Linotype" w:cs="Lotus Linotype"/>
          <w:rtl/>
        </w:rPr>
        <w:t>القرآنية</w:t>
      </w:r>
      <w:r w:rsidRPr="00760BBF">
        <w:rPr>
          <w:rFonts w:hint="cs"/>
          <w:rtl/>
        </w:rPr>
        <w:t>، اثر دكتر عبدالله جربوع، (2/755).</w:t>
      </w:r>
    </w:p>
  </w:footnote>
  <w:footnote w:id="52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إعلام الموقعين، (1/170).</w:t>
      </w:r>
    </w:p>
  </w:footnote>
  <w:footnote w:id="52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الشرك في القديم و الحديث، (2/1386).</w:t>
      </w:r>
    </w:p>
  </w:footnote>
  <w:footnote w:id="52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إعلام الموقعين، (1/186).</w:t>
      </w:r>
    </w:p>
  </w:footnote>
  <w:footnote w:id="52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الطبري، (8/211)؛ تفسير ابن كثير، (2/222).</w:t>
      </w:r>
    </w:p>
  </w:footnote>
  <w:footnote w:id="52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القرطبي، (7/401)؛ الشرك في القديم و الحديث، (2/1375).</w:t>
      </w:r>
    </w:p>
  </w:footnote>
  <w:footnote w:id="53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النفاق أثره في </w:t>
      </w:r>
      <w:r w:rsidRPr="00760BBF">
        <w:rPr>
          <w:rFonts w:ascii="Lotus Linotype" w:hAnsi="Lotus Linotype" w:cs="Lotus Linotype"/>
          <w:rtl/>
        </w:rPr>
        <w:t>حياة الأمة</w:t>
      </w:r>
      <w:r w:rsidRPr="00760BBF">
        <w:rPr>
          <w:rFonts w:hint="cs"/>
          <w:rtl/>
        </w:rPr>
        <w:t>، اثر دكتر عادل شدي، ص20.</w:t>
      </w:r>
    </w:p>
  </w:footnote>
  <w:footnote w:id="53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العقيدة الصافية</w:t>
      </w:r>
      <w:r w:rsidRPr="00760BBF">
        <w:rPr>
          <w:rFonts w:hint="cs"/>
          <w:rtl/>
        </w:rPr>
        <w:t>، ص412.</w:t>
      </w:r>
    </w:p>
  </w:footnote>
  <w:footnote w:id="53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ص413.</w:t>
      </w:r>
    </w:p>
  </w:footnote>
  <w:footnote w:id="53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w:t>
      </w:r>
    </w:p>
  </w:footnote>
  <w:footnote w:id="534">
    <w:p w:rsidR="00DC2163" w:rsidRPr="00760BBF" w:rsidRDefault="00DC2163" w:rsidP="00760BBF">
      <w:pPr>
        <w:rPr>
          <w:rFonts w:hint="cs"/>
          <w:sz w:val="20"/>
          <w:szCs w:val="20"/>
          <w:rtl/>
        </w:rPr>
      </w:pPr>
      <w:r w:rsidRPr="00760BBF">
        <w:rPr>
          <w:rStyle w:val="a8"/>
          <w:vertAlign w:val="baseline"/>
        </w:rPr>
        <w:footnoteRef/>
      </w:r>
      <w:r>
        <w:rPr>
          <w:rFonts w:hint="cs"/>
          <w:sz w:val="20"/>
          <w:szCs w:val="20"/>
          <w:rtl/>
        </w:rPr>
        <w:t>-</w:t>
      </w:r>
      <w:r w:rsidRPr="00760BBF">
        <w:rPr>
          <w:rFonts w:hint="cs"/>
          <w:sz w:val="20"/>
          <w:szCs w:val="20"/>
          <w:rtl/>
        </w:rPr>
        <w:t xml:space="preserve"> الإيمان، اثر زنداني و جماعتي از دانشمندان، صص153و154.</w:t>
      </w:r>
    </w:p>
  </w:footnote>
  <w:footnote w:id="535">
    <w:p w:rsidR="00DC2163" w:rsidRPr="00760BBF" w:rsidRDefault="00DC2163" w:rsidP="00760BBF">
      <w:pPr>
        <w:pStyle w:val="a4"/>
        <w:rPr>
          <w:rFonts w:hint="cs"/>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العقيدة الصافية</w:t>
      </w:r>
      <w:r w:rsidRPr="00760BBF">
        <w:rPr>
          <w:rFonts w:hint="cs"/>
          <w:rtl/>
        </w:rPr>
        <w:t>، ص418.</w:t>
      </w:r>
    </w:p>
  </w:footnote>
  <w:footnote w:id="53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w:t>
      </w:r>
    </w:p>
  </w:footnote>
  <w:footnote w:id="53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کتاب «الجهاد» باب «لا يعذب بعذاب الله»، شماره</w:t>
      </w:r>
      <w:r w:rsidRPr="00760BBF">
        <w:rPr>
          <w:rFonts w:hint="cs"/>
        </w:rPr>
        <w:t>‎</w:t>
      </w:r>
      <w:r w:rsidRPr="00760BBF">
        <w:rPr>
          <w:rFonts w:hint="cs"/>
          <w:rtl/>
        </w:rPr>
        <w:t>ي: 3017.</w:t>
      </w:r>
    </w:p>
  </w:footnote>
  <w:footnote w:id="53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العقيدة الصافية</w:t>
      </w:r>
      <w:r w:rsidRPr="00760BBF">
        <w:rPr>
          <w:rFonts w:hint="cs"/>
          <w:rtl/>
        </w:rPr>
        <w:t>، ص419.</w:t>
      </w:r>
    </w:p>
  </w:footnote>
  <w:footnote w:id="53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الكبائر و الصغائر، حامد محمد مصلح، ص19.</w:t>
      </w:r>
    </w:p>
  </w:footnote>
  <w:footnote w:id="54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ص20.</w:t>
      </w:r>
    </w:p>
  </w:footnote>
  <w:footnote w:id="54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الكبائر و الصغائر، ص23.</w:t>
      </w:r>
    </w:p>
  </w:footnote>
  <w:footnote w:id="54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همان.</w:t>
      </w:r>
    </w:p>
  </w:footnote>
  <w:footnote w:id="54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همان.</w:t>
      </w:r>
    </w:p>
  </w:footnote>
  <w:footnote w:id="54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شماره</w:t>
      </w:r>
      <w:r w:rsidRPr="00760BBF">
        <w:rPr>
          <w:rFonts w:hint="cs"/>
        </w:rPr>
        <w:t>‎</w:t>
      </w:r>
      <w:r w:rsidRPr="00760BBF">
        <w:rPr>
          <w:rFonts w:hint="cs"/>
          <w:rtl/>
        </w:rPr>
        <w:t>ي: 86.</w:t>
      </w:r>
    </w:p>
  </w:footnote>
  <w:footnote w:id="54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کتاب «الإيمان»، باب «الكبائر»، (1/91)، شماره</w:t>
      </w:r>
      <w:r w:rsidRPr="00760BBF">
        <w:rPr>
          <w:rFonts w:hint="cs"/>
        </w:rPr>
        <w:t>‎</w:t>
      </w:r>
      <w:r w:rsidRPr="00760BBF">
        <w:rPr>
          <w:rFonts w:hint="cs"/>
          <w:rtl/>
        </w:rPr>
        <w:t>ي: 87.</w:t>
      </w:r>
    </w:p>
  </w:footnote>
  <w:footnote w:id="54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مسلم، کتاب «</w:t>
      </w:r>
      <w:r w:rsidRPr="00760BBF">
        <w:rPr>
          <w:rFonts w:ascii="Lotus Linotype" w:hAnsi="Lotus Linotype" w:cs="Lotus Linotype"/>
          <w:rtl/>
        </w:rPr>
        <w:t>الطهارة</w:t>
      </w:r>
      <w:r w:rsidRPr="00760BBF">
        <w:rPr>
          <w:rFonts w:hint="cs"/>
          <w:rtl/>
        </w:rPr>
        <w:t>»،(1/209)، شماره</w:t>
      </w:r>
      <w:r w:rsidRPr="00760BBF">
        <w:rPr>
          <w:rFonts w:hint="cs"/>
        </w:rPr>
        <w:t>‎</w:t>
      </w:r>
      <w:r w:rsidRPr="00760BBF">
        <w:rPr>
          <w:rFonts w:hint="cs"/>
          <w:rtl/>
        </w:rPr>
        <w:t>ي: 233.</w:t>
      </w:r>
    </w:p>
  </w:footnote>
  <w:footnote w:id="54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الزواجر، اثر ابن حجر، (1/9).</w:t>
      </w:r>
    </w:p>
  </w:footnote>
  <w:footnote w:id="54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الطبري، (1/41).</w:t>
      </w:r>
    </w:p>
  </w:footnote>
  <w:footnote w:id="54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الكبائر و الصغائر، ص28.</w:t>
      </w:r>
    </w:p>
  </w:footnote>
  <w:footnote w:id="55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صفحات: 29- 33.</w:t>
      </w:r>
    </w:p>
  </w:footnote>
  <w:footnote w:id="55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أقوال التابعين في مسايل التوحيد و الإيمان، (3/1307).</w:t>
      </w:r>
    </w:p>
  </w:footnote>
  <w:footnote w:id="55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(3/1307).</w:t>
      </w:r>
    </w:p>
  </w:footnote>
  <w:footnote w:id="55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السلسلة الصحيحة</w:t>
      </w:r>
      <w:r w:rsidRPr="00760BBF">
        <w:rPr>
          <w:rFonts w:hint="cs"/>
          <w:rtl/>
        </w:rPr>
        <w:t>، اثر آلباني، شماره</w:t>
      </w:r>
      <w:r w:rsidRPr="00760BBF">
        <w:rPr>
          <w:rFonts w:hint="cs"/>
        </w:rPr>
        <w:t>‎</w:t>
      </w:r>
      <w:r w:rsidRPr="00760BBF">
        <w:rPr>
          <w:rFonts w:hint="cs"/>
          <w:rtl/>
        </w:rPr>
        <w:t>ي: 389.</w:t>
      </w:r>
    </w:p>
  </w:footnote>
  <w:footnote w:id="55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صحيح الجامع، اثر آلباني، شماره</w:t>
      </w:r>
      <w:r w:rsidRPr="00760BBF">
        <w:rPr>
          <w:rFonts w:hint="cs"/>
        </w:rPr>
        <w:t>‎</w:t>
      </w:r>
      <w:r w:rsidRPr="00760BBF">
        <w:rPr>
          <w:rFonts w:hint="cs"/>
          <w:rtl/>
        </w:rPr>
        <w:t>ي: 96.</w:t>
      </w:r>
    </w:p>
  </w:footnote>
  <w:footnote w:id="55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الكبائر و الصغائر،ص35.</w:t>
      </w:r>
    </w:p>
  </w:footnote>
  <w:footnote w:id="556">
    <w:p w:rsidR="00DC2163" w:rsidRPr="00760BBF" w:rsidRDefault="00DC2163" w:rsidP="00760BBF">
      <w:pPr>
        <w:pStyle w:val="a4"/>
        <w:rPr>
          <w:rFonts w:hint="cs"/>
          <w:rtl/>
        </w:rPr>
      </w:pPr>
      <w:r w:rsidRPr="00760BBF">
        <w:rPr>
          <w:rStyle w:val="a8"/>
          <w:vertAlign w:val="baseline"/>
        </w:rPr>
        <w:footnoteRef/>
      </w:r>
      <w:r w:rsidRPr="00760BBF">
        <w:rPr>
          <w:rFonts w:hint="cs"/>
          <w:rtl/>
        </w:rPr>
        <w:t>-اقوال التابعين في مسائل التوحيد و الإيمان، عبدالعزيز عبدالله، (3/1315).</w:t>
      </w:r>
    </w:p>
  </w:footnote>
  <w:footnote w:id="55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همان، (3/1315)؛ الفتاوي، (7/679).</w:t>
      </w:r>
    </w:p>
  </w:footnote>
  <w:footnote w:id="558">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الإيمان، اثر ابن تيميه، ص209.</w:t>
      </w:r>
    </w:p>
  </w:footnote>
  <w:footnote w:id="559">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تفسير الطبري، (4/129).</w:t>
      </w:r>
    </w:p>
  </w:footnote>
  <w:footnote w:id="560">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دراسة</w:t>
      </w:r>
      <w:r w:rsidRPr="00760BBF">
        <w:rPr>
          <w:rFonts w:hint="cs"/>
          <w:rtl/>
        </w:rPr>
        <w:t xml:space="preserve"> عن الفرق و تاريخ المسلمين، دكتر احمد جلي، ص127.</w:t>
      </w:r>
    </w:p>
  </w:footnote>
  <w:footnote w:id="561">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علي بن ابي طالب، اثر صلابي، ص383.</w:t>
      </w:r>
    </w:p>
  </w:footnote>
  <w:footnote w:id="562">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w:t>
      </w:r>
      <w:r w:rsidRPr="00760BBF">
        <w:rPr>
          <w:rFonts w:ascii="Lotus Linotype" w:hAnsi="Lotus Linotype" w:cs="Lotus Linotype"/>
          <w:rtl/>
        </w:rPr>
        <w:t>دراسة</w:t>
      </w:r>
      <w:r w:rsidRPr="00760BBF">
        <w:rPr>
          <w:rFonts w:hint="cs"/>
          <w:rtl/>
        </w:rPr>
        <w:t xml:space="preserve"> عن الفرق و تاريخ المسلمين، ص127.</w:t>
      </w:r>
    </w:p>
  </w:footnote>
  <w:footnote w:id="563">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سنن البيهقي، (8/16).</w:t>
      </w:r>
    </w:p>
  </w:footnote>
  <w:footnote w:id="564">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بخاري،شماره</w:t>
      </w:r>
      <w:r w:rsidRPr="00760BBF">
        <w:rPr>
          <w:rFonts w:hint="cs"/>
        </w:rPr>
        <w:t>‎</w:t>
      </w:r>
      <w:r w:rsidRPr="00760BBF">
        <w:rPr>
          <w:rFonts w:hint="cs"/>
          <w:rtl/>
        </w:rPr>
        <w:t>ي: 5827؛ مسلم، شماره</w:t>
      </w:r>
      <w:r w:rsidRPr="00760BBF">
        <w:rPr>
          <w:rFonts w:hint="cs"/>
        </w:rPr>
        <w:t>‎</w:t>
      </w:r>
      <w:r w:rsidRPr="00760BBF">
        <w:rPr>
          <w:rFonts w:hint="cs"/>
          <w:rtl/>
        </w:rPr>
        <w:t>ي: 94.</w:t>
      </w:r>
    </w:p>
  </w:footnote>
  <w:footnote w:id="565">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شرح صحيح مسلم، (2/97).</w:t>
      </w:r>
    </w:p>
  </w:footnote>
  <w:footnote w:id="566">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بخاري، شماره</w:t>
      </w:r>
      <w:r w:rsidRPr="00760BBF">
        <w:rPr>
          <w:rFonts w:hint="cs"/>
        </w:rPr>
        <w:t>‎</w:t>
      </w:r>
      <w:r w:rsidRPr="00760BBF">
        <w:rPr>
          <w:rFonts w:hint="cs"/>
          <w:rtl/>
        </w:rPr>
        <w:t>ي: 18؛ مسلم، شماره</w:t>
      </w:r>
      <w:r w:rsidRPr="00760BBF">
        <w:rPr>
          <w:rFonts w:hint="cs"/>
        </w:rPr>
        <w:t>‎</w:t>
      </w:r>
      <w:r w:rsidRPr="00760BBF">
        <w:rPr>
          <w:rFonts w:hint="cs"/>
          <w:rtl/>
        </w:rPr>
        <w:t>ي: 1709.</w:t>
      </w:r>
    </w:p>
  </w:footnote>
  <w:footnote w:id="567">
    <w:p w:rsidR="00DC2163" w:rsidRPr="00760BBF" w:rsidRDefault="00DC2163" w:rsidP="00760BBF">
      <w:pPr>
        <w:pStyle w:val="a4"/>
        <w:rPr>
          <w:rFonts w:hint="cs"/>
          <w:rtl/>
        </w:rPr>
      </w:pPr>
      <w:r w:rsidRPr="00760BBF">
        <w:rPr>
          <w:rStyle w:val="a8"/>
          <w:vertAlign w:val="baseline"/>
        </w:rPr>
        <w:footnoteRef/>
      </w:r>
      <w:r>
        <w:rPr>
          <w:rFonts w:hint="cs"/>
          <w:rtl/>
        </w:rPr>
        <w:t>-</w:t>
      </w:r>
      <w:r w:rsidRPr="00760BBF">
        <w:rPr>
          <w:rFonts w:hint="cs"/>
          <w:rtl/>
        </w:rPr>
        <w:t xml:space="preserve"> أقوال التابعين في مسائل التوحيد و الإيمان، (3/1318).</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163" w:rsidRPr="00EC4BC0" w:rsidRDefault="00DC2163" w:rsidP="00B66B67">
    <w:pPr>
      <w:pStyle w:val="ab"/>
      <w:ind w:right="360"/>
      <w:rPr>
        <w:rFonts w:ascii="Times New Roman" w:hAnsi="Times New Roman" w:cs="Times New Roman"/>
        <w:sz w:val="10"/>
        <w:szCs w:val="10"/>
        <w:rtl/>
        <w:lang w:val="en-AU" w:bidi="ar-KW"/>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163" w:rsidRPr="001425AD" w:rsidRDefault="00DC2163" w:rsidP="00F0066E">
    <w:pPr>
      <w:pStyle w:val="ab"/>
      <w:ind w:right="284" w:firstLine="454"/>
      <w:jc w:val="right"/>
      <w:rPr>
        <w:rFonts w:ascii="AGA Arabesque" w:hAnsi="AGA Arabesque"/>
        <w:b/>
        <w:bCs/>
        <w:lang w:bidi="fa-IR"/>
      </w:rPr>
    </w:pPr>
    <w:r w:rsidRPr="000F7B19">
      <w:rPr>
        <w:rFonts w:hint="cs"/>
        <w:b/>
        <w:bCs/>
        <w:noProof/>
        <w:sz w:val="24"/>
        <w:szCs w:val="24"/>
        <w:rtl/>
      </w:rPr>
      <w:pict>
        <v:line id="_x0000_s2056" style="position:absolute;left:0;text-align:left;z-index:251657728;mso-position-horizontal:center" from="0,1.4pt" to="356.6pt,1.4pt" strokeweight="1pt">
          <w10:wrap type="square" anchorx="page"/>
        </v:line>
      </w:pict>
    </w:r>
    <w:r w:rsidRPr="000F7B19">
      <w:rPr>
        <w:rFonts w:hint="cs"/>
        <w:b/>
        <w:bCs/>
        <w:noProof/>
        <w:sz w:val="24"/>
        <w:szCs w:val="24"/>
        <w:rtl/>
      </w:rPr>
      <w:pict>
        <v:line id="_x0000_s2055" style="position:absolute;left:0;text-align:left;z-index:251656704;mso-position-horizontal:center" from="0,18.55pt" to="353.75pt,18.55pt" strokeweight="1pt">
          <w10:wrap type="square" anchorx="page"/>
        </v:line>
      </w:pict>
    </w:r>
    <w:r w:rsidRPr="000F7B19">
      <w:rPr>
        <w:rFonts w:hint="cs"/>
        <w:b/>
        <w:bCs/>
        <w:noProof/>
        <w:sz w:val="24"/>
        <w:szCs w:val="24"/>
        <w:rtl/>
      </w:rPr>
      <w:pict>
        <v:line id="_x0000_s2054" style="position:absolute;left:0;text-align:left;z-index:251655680;mso-position-horizontal:center" from="0,18.55pt" to="356.6pt,18.55pt" strokeweight="1pt">
          <w10:wrap type="square" anchorx="page"/>
        </v:line>
      </w:pict>
    </w:r>
    <w:r>
      <w:rPr>
        <w:rFonts w:hint="cs"/>
        <w:b/>
        <w:bCs/>
        <w:sz w:val="24"/>
        <w:szCs w:val="24"/>
        <w:rtl/>
        <w:lang w:bidi="fa-IR"/>
      </w:rPr>
      <w:t xml:space="preserve">ایمان به الله  </w:t>
    </w:r>
  </w:p>
  <w:p w:rsidR="00DC2163" w:rsidRPr="000F7B19" w:rsidRDefault="00DC2163" w:rsidP="00F0066E">
    <w:pPr>
      <w:pStyle w:val="ab"/>
      <w:framePr w:wrap="around" w:hAnchor="text" w:xAlign="inside" w:yAlign="top"/>
      <w:ind w:left="284"/>
      <w:rPr>
        <w:rStyle w:val="aa"/>
        <w:b/>
        <w:bCs/>
        <w:sz w:val="24"/>
        <w:szCs w:val="24"/>
      </w:rPr>
    </w:pPr>
    <w:r w:rsidRPr="000F7B19">
      <w:rPr>
        <w:rStyle w:val="aa"/>
        <w:b/>
        <w:bCs/>
        <w:sz w:val="24"/>
        <w:szCs w:val="24"/>
        <w:rtl/>
      </w:rPr>
      <w:fldChar w:fldCharType="begin"/>
    </w:r>
    <w:r w:rsidRPr="000F7B19">
      <w:rPr>
        <w:rStyle w:val="aa"/>
        <w:b/>
        <w:bCs/>
        <w:sz w:val="24"/>
        <w:szCs w:val="24"/>
      </w:rPr>
      <w:instrText xml:space="preserve">PAGE  </w:instrText>
    </w:r>
    <w:r w:rsidRPr="000F7B19">
      <w:rPr>
        <w:rStyle w:val="aa"/>
        <w:b/>
        <w:bCs/>
        <w:sz w:val="24"/>
        <w:szCs w:val="24"/>
        <w:rtl/>
      </w:rPr>
      <w:fldChar w:fldCharType="separate"/>
    </w:r>
    <w:r w:rsidR="005B62A1">
      <w:rPr>
        <w:rStyle w:val="aa"/>
        <w:b/>
        <w:bCs/>
        <w:noProof/>
        <w:sz w:val="24"/>
        <w:szCs w:val="24"/>
        <w:rtl/>
      </w:rPr>
      <w:t>418</w:t>
    </w:r>
    <w:r w:rsidRPr="000F7B19">
      <w:rPr>
        <w:rStyle w:val="aa"/>
        <w:b/>
        <w:bCs/>
        <w:sz w:val="24"/>
        <w:szCs w:val="24"/>
        <w:rtl/>
      </w:rPr>
      <w:fldChar w:fldCharType="end"/>
    </w:r>
  </w:p>
  <w:p w:rsidR="00DC2163" w:rsidRPr="00EC4BC0" w:rsidRDefault="00DC2163" w:rsidP="00B66B67">
    <w:pPr>
      <w:pStyle w:val="ab"/>
      <w:ind w:right="360"/>
      <w:rPr>
        <w:rFonts w:ascii="Times New Roman" w:hAnsi="Times New Roman" w:cs="Times New Roman"/>
        <w:sz w:val="10"/>
        <w:szCs w:val="10"/>
        <w:rtl/>
        <w:lang w:val="en-AU" w:bidi="ar-KW"/>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163" w:rsidRPr="000F7B19" w:rsidRDefault="00DC2163" w:rsidP="00F0066E">
    <w:pPr>
      <w:pStyle w:val="ab"/>
      <w:ind w:left="284" w:right="357"/>
      <w:jc w:val="lowKashida"/>
      <w:rPr>
        <w:rFonts w:hint="cs"/>
        <w:b/>
        <w:bCs/>
        <w:sz w:val="24"/>
        <w:szCs w:val="24"/>
        <w:rtl/>
        <w:lang w:bidi="fa-IR"/>
      </w:rPr>
    </w:pPr>
    <w:r w:rsidRPr="000F7B19">
      <w:rPr>
        <w:rFonts w:cs="B Mitra" w:hint="cs"/>
        <w:b/>
        <w:bCs/>
        <w:noProof/>
        <w:sz w:val="24"/>
        <w:szCs w:val="24"/>
        <w:rtl/>
      </w:rPr>
      <w:pict>
        <v:line id="_x0000_s2058" style="position:absolute;left:0;text-align:left;z-index:251659776;mso-position-horizontal:center" from="0,.85pt" to="356.6pt,.85pt" strokeweight="1pt">
          <w10:wrap type="square" anchorx="page"/>
        </v:line>
      </w:pict>
    </w:r>
    <w:r w:rsidRPr="000F7B19">
      <w:rPr>
        <w:rFonts w:cs="B Mitra" w:hint="cs"/>
        <w:b/>
        <w:bCs/>
        <w:noProof/>
        <w:sz w:val="24"/>
        <w:szCs w:val="24"/>
        <w:rtl/>
      </w:rPr>
      <w:pict>
        <v:line id="_x0000_s2057" style="position:absolute;left:0;text-align:left;z-index:251658752;mso-position-horizontal:center" from="0,18.55pt" to="356.6pt,18.55pt" strokeweight="1pt">
          <w10:wrap type="square" anchorx="page"/>
        </v:line>
      </w:pict>
    </w:r>
    <w:r>
      <w:rPr>
        <w:rFonts w:hint="cs"/>
        <w:b/>
        <w:bCs/>
        <w:sz w:val="24"/>
        <w:szCs w:val="24"/>
        <w:rtl/>
        <w:lang w:bidi="fa-IR"/>
      </w:rPr>
      <w:t>ایمان به الله</w:t>
    </w:r>
  </w:p>
  <w:p w:rsidR="00DC2163" w:rsidRPr="000F7B19" w:rsidRDefault="00DC2163" w:rsidP="00F0066E">
    <w:pPr>
      <w:pStyle w:val="ab"/>
      <w:framePr w:wrap="around" w:hAnchor="text" w:xAlign="inside" w:yAlign="top"/>
      <w:ind w:right="284"/>
      <w:rPr>
        <w:rStyle w:val="aa"/>
        <w:b/>
        <w:bCs/>
        <w:sz w:val="24"/>
        <w:szCs w:val="24"/>
      </w:rPr>
    </w:pPr>
    <w:r w:rsidRPr="000F7B19">
      <w:rPr>
        <w:rStyle w:val="aa"/>
        <w:b/>
        <w:bCs/>
        <w:sz w:val="24"/>
        <w:szCs w:val="24"/>
        <w:rtl/>
      </w:rPr>
      <w:fldChar w:fldCharType="begin"/>
    </w:r>
    <w:r w:rsidRPr="000F7B19">
      <w:rPr>
        <w:rStyle w:val="aa"/>
        <w:b/>
        <w:bCs/>
        <w:sz w:val="24"/>
        <w:szCs w:val="24"/>
      </w:rPr>
      <w:instrText xml:space="preserve">PAGE  </w:instrText>
    </w:r>
    <w:r w:rsidRPr="000F7B19">
      <w:rPr>
        <w:rStyle w:val="aa"/>
        <w:b/>
        <w:bCs/>
        <w:sz w:val="24"/>
        <w:szCs w:val="24"/>
        <w:rtl/>
      </w:rPr>
      <w:fldChar w:fldCharType="separate"/>
    </w:r>
    <w:r w:rsidR="005B62A1">
      <w:rPr>
        <w:rStyle w:val="aa"/>
        <w:b/>
        <w:bCs/>
        <w:noProof/>
        <w:sz w:val="24"/>
        <w:szCs w:val="24"/>
        <w:rtl/>
      </w:rPr>
      <w:t>419</w:t>
    </w:r>
    <w:r w:rsidRPr="000F7B19">
      <w:rPr>
        <w:rStyle w:val="aa"/>
        <w:b/>
        <w:bCs/>
        <w:sz w:val="24"/>
        <w:szCs w:val="24"/>
        <w:rtl/>
      </w:rPr>
      <w:fldChar w:fldCharType="end"/>
    </w:r>
  </w:p>
  <w:p w:rsidR="00DC2163" w:rsidRPr="00EC4BC0" w:rsidRDefault="00DC2163" w:rsidP="00B66B67">
    <w:pPr>
      <w:pStyle w:val="ab"/>
      <w:rPr>
        <w:rFonts w:ascii="Times New Roman" w:hAnsi="Times New Roman" w:cs="Times New Roman"/>
        <w:sz w:val="10"/>
        <w:szCs w:val="10"/>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163" w:rsidRDefault="00DC2163">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06D9C"/>
    <w:multiLevelType w:val="hybridMultilevel"/>
    <w:tmpl w:val="EF484C8C"/>
    <w:lvl w:ilvl="0" w:tplc="076CF7A6">
      <w:start w:val="1"/>
      <w:numFmt w:val="decimal"/>
      <w:lvlText w:val="%1-"/>
      <w:lvlJc w:val="left"/>
      <w:pPr>
        <w:ind w:left="1080" w:hanging="360"/>
      </w:pPr>
      <w:rPr>
        <w:rFonts w:ascii="Calibri" w:hAnsi="Calibri" w:cs="B Zar" w:hint="default"/>
        <w:sz w:val="24"/>
        <w:szCs w:val="28"/>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0CB77B1D"/>
    <w:multiLevelType w:val="hybridMultilevel"/>
    <w:tmpl w:val="B838C438"/>
    <w:lvl w:ilvl="0" w:tplc="3894F70E">
      <w:start w:val="1"/>
      <w:numFmt w:val="bullet"/>
      <w:lvlText w:val="-"/>
      <w:lvlJc w:val="left"/>
      <w:pPr>
        <w:ind w:left="1002" w:hanging="360"/>
      </w:pPr>
      <w:rPr>
        <w:rFonts w:ascii="Times New Roman" w:eastAsia="Times New Roman" w:hAnsi="Times New Roman" w:cs="2  Badr" w:hint="default"/>
        <w:b/>
        <w:bCs/>
      </w:rPr>
    </w:lvl>
    <w:lvl w:ilvl="1" w:tplc="04090003" w:tentative="1">
      <w:start w:val="1"/>
      <w:numFmt w:val="bullet"/>
      <w:lvlText w:val="o"/>
      <w:lvlJc w:val="left"/>
      <w:pPr>
        <w:ind w:left="1722" w:hanging="360"/>
      </w:pPr>
      <w:rPr>
        <w:rFonts w:ascii="Courier New" w:hAnsi="Courier New" w:cs="Courier New" w:hint="default"/>
      </w:rPr>
    </w:lvl>
    <w:lvl w:ilvl="2" w:tplc="04090005" w:tentative="1">
      <w:start w:val="1"/>
      <w:numFmt w:val="bullet"/>
      <w:lvlText w:val=""/>
      <w:lvlJc w:val="left"/>
      <w:pPr>
        <w:ind w:left="2442" w:hanging="360"/>
      </w:pPr>
      <w:rPr>
        <w:rFonts w:ascii="Wingdings" w:hAnsi="Wingdings" w:hint="default"/>
      </w:rPr>
    </w:lvl>
    <w:lvl w:ilvl="3" w:tplc="04090001" w:tentative="1">
      <w:start w:val="1"/>
      <w:numFmt w:val="bullet"/>
      <w:lvlText w:val=""/>
      <w:lvlJc w:val="left"/>
      <w:pPr>
        <w:ind w:left="3162" w:hanging="360"/>
      </w:pPr>
      <w:rPr>
        <w:rFonts w:ascii="Symbol" w:hAnsi="Symbol" w:hint="default"/>
      </w:rPr>
    </w:lvl>
    <w:lvl w:ilvl="4" w:tplc="04090003" w:tentative="1">
      <w:start w:val="1"/>
      <w:numFmt w:val="bullet"/>
      <w:lvlText w:val="o"/>
      <w:lvlJc w:val="left"/>
      <w:pPr>
        <w:ind w:left="3882" w:hanging="360"/>
      </w:pPr>
      <w:rPr>
        <w:rFonts w:ascii="Courier New" w:hAnsi="Courier New" w:cs="Courier New" w:hint="default"/>
      </w:rPr>
    </w:lvl>
    <w:lvl w:ilvl="5" w:tplc="04090005" w:tentative="1">
      <w:start w:val="1"/>
      <w:numFmt w:val="bullet"/>
      <w:lvlText w:val=""/>
      <w:lvlJc w:val="left"/>
      <w:pPr>
        <w:ind w:left="4602" w:hanging="360"/>
      </w:pPr>
      <w:rPr>
        <w:rFonts w:ascii="Wingdings" w:hAnsi="Wingdings" w:hint="default"/>
      </w:rPr>
    </w:lvl>
    <w:lvl w:ilvl="6" w:tplc="04090001" w:tentative="1">
      <w:start w:val="1"/>
      <w:numFmt w:val="bullet"/>
      <w:lvlText w:val=""/>
      <w:lvlJc w:val="left"/>
      <w:pPr>
        <w:ind w:left="5322" w:hanging="360"/>
      </w:pPr>
      <w:rPr>
        <w:rFonts w:ascii="Symbol" w:hAnsi="Symbol" w:hint="default"/>
      </w:rPr>
    </w:lvl>
    <w:lvl w:ilvl="7" w:tplc="04090003" w:tentative="1">
      <w:start w:val="1"/>
      <w:numFmt w:val="bullet"/>
      <w:lvlText w:val="o"/>
      <w:lvlJc w:val="left"/>
      <w:pPr>
        <w:ind w:left="6042" w:hanging="360"/>
      </w:pPr>
      <w:rPr>
        <w:rFonts w:ascii="Courier New" w:hAnsi="Courier New" w:cs="Courier New" w:hint="default"/>
      </w:rPr>
    </w:lvl>
    <w:lvl w:ilvl="8" w:tplc="04090005" w:tentative="1">
      <w:start w:val="1"/>
      <w:numFmt w:val="bullet"/>
      <w:lvlText w:val=""/>
      <w:lvlJc w:val="left"/>
      <w:pPr>
        <w:ind w:left="6762" w:hanging="360"/>
      </w:pPr>
      <w:rPr>
        <w:rFonts w:ascii="Wingdings" w:hAnsi="Wingdings" w:hint="default"/>
      </w:rPr>
    </w:lvl>
  </w:abstractNum>
  <w:abstractNum w:abstractNumId="2">
    <w:nsid w:val="0F24193C"/>
    <w:multiLevelType w:val="hybridMultilevel"/>
    <w:tmpl w:val="283E377A"/>
    <w:lvl w:ilvl="0" w:tplc="BA2495BE">
      <w:start w:val="26"/>
      <w:numFmt w:val="bullet"/>
      <w:lvlText w:val="-"/>
      <w:lvlJc w:val="left"/>
      <w:pPr>
        <w:ind w:left="360" w:hanging="360"/>
      </w:pPr>
      <w:rPr>
        <w:rFonts w:ascii="2  Badr" w:eastAsia="Calibri" w:hAnsi="Arial" w:cs="2  Badr" w:hint="cs"/>
        <w:b/>
        <w:bCs/>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14FB219E"/>
    <w:multiLevelType w:val="hybridMultilevel"/>
    <w:tmpl w:val="87FA26F6"/>
    <w:lvl w:ilvl="0" w:tplc="F9EA11C2">
      <w:start w:val="1"/>
      <w:numFmt w:val="decimal"/>
      <w:lvlText w:val="%1-"/>
      <w:lvlJc w:val="left"/>
      <w:pPr>
        <w:ind w:left="1080" w:hanging="360"/>
      </w:pPr>
      <w:rPr>
        <w:lang w:val="en-US"/>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17683531"/>
    <w:multiLevelType w:val="hybridMultilevel"/>
    <w:tmpl w:val="508C7BD6"/>
    <w:lvl w:ilvl="0" w:tplc="244253B4">
      <w:start w:val="1"/>
      <w:numFmt w:val="decimal"/>
      <w:lvlText w:val="%1-"/>
      <w:lvlJc w:val="left"/>
      <w:pPr>
        <w:ind w:left="1440" w:hanging="360"/>
      </w:pPr>
      <w:rPr>
        <w:rFonts w:ascii="Calibri" w:hAnsi="Calibri" w:cs="B Zar"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19C439DE"/>
    <w:multiLevelType w:val="hybridMultilevel"/>
    <w:tmpl w:val="F14A4138"/>
    <w:lvl w:ilvl="0" w:tplc="40A44DBE">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202B3E49"/>
    <w:multiLevelType w:val="hybridMultilevel"/>
    <w:tmpl w:val="6244589C"/>
    <w:lvl w:ilvl="0" w:tplc="D618F9E8">
      <w:start w:val="1"/>
      <w:numFmt w:val="decimal"/>
      <w:pStyle w:val="a"/>
      <w:lvlText w:val="%1."/>
      <w:lvlJc w:val="left"/>
      <w:pPr>
        <w:ind w:left="1134" w:hanging="454"/>
      </w:pPr>
      <w:rPr>
        <w:rFonts w:ascii="Traditional Arabic" w:hAnsi="Traditional Arabic" w:cs="Traditional Arabic" w:hint="default"/>
        <w:b w:val="0"/>
        <w:bCs w:val="0"/>
        <w:iCs w:val="0"/>
        <w:color w:val="auto"/>
        <w:sz w:val="28"/>
        <w:szCs w:val="28"/>
      </w:rPr>
    </w:lvl>
    <w:lvl w:ilvl="1" w:tplc="04090003" w:tentative="1">
      <w:start w:val="1"/>
      <w:numFmt w:val="lowerLetter"/>
      <w:lvlText w:val="%2."/>
      <w:lvlJc w:val="left"/>
      <w:pPr>
        <w:ind w:left="1786" w:hanging="360"/>
      </w:pPr>
    </w:lvl>
    <w:lvl w:ilvl="2" w:tplc="04090005" w:tentative="1">
      <w:start w:val="1"/>
      <w:numFmt w:val="lowerRoman"/>
      <w:lvlText w:val="%3."/>
      <w:lvlJc w:val="right"/>
      <w:pPr>
        <w:ind w:left="2506" w:hanging="180"/>
      </w:pPr>
    </w:lvl>
    <w:lvl w:ilvl="3" w:tplc="04090001" w:tentative="1">
      <w:start w:val="1"/>
      <w:numFmt w:val="decimal"/>
      <w:lvlText w:val="%4."/>
      <w:lvlJc w:val="left"/>
      <w:pPr>
        <w:ind w:left="3226" w:hanging="360"/>
      </w:pPr>
    </w:lvl>
    <w:lvl w:ilvl="4" w:tplc="04090003" w:tentative="1">
      <w:start w:val="1"/>
      <w:numFmt w:val="lowerLetter"/>
      <w:lvlText w:val="%5."/>
      <w:lvlJc w:val="left"/>
      <w:pPr>
        <w:ind w:left="3946" w:hanging="360"/>
      </w:pPr>
    </w:lvl>
    <w:lvl w:ilvl="5" w:tplc="04090005" w:tentative="1">
      <w:start w:val="1"/>
      <w:numFmt w:val="lowerRoman"/>
      <w:lvlText w:val="%6."/>
      <w:lvlJc w:val="right"/>
      <w:pPr>
        <w:ind w:left="4666" w:hanging="180"/>
      </w:pPr>
    </w:lvl>
    <w:lvl w:ilvl="6" w:tplc="04090001" w:tentative="1">
      <w:start w:val="1"/>
      <w:numFmt w:val="decimal"/>
      <w:lvlText w:val="%7."/>
      <w:lvlJc w:val="left"/>
      <w:pPr>
        <w:ind w:left="5386" w:hanging="360"/>
      </w:pPr>
    </w:lvl>
    <w:lvl w:ilvl="7" w:tplc="04090003" w:tentative="1">
      <w:start w:val="1"/>
      <w:numFmt w:val="lowerLetter"/>
      <w:lvlText w:val="%8."/>
      <w:lvlJc w:val="left"/>
      <w:pPr>
        <w:ind w:left="6106" w:hanging="360"/>
      </w:pPr>
    </w:lvl>
    <w:lvl w:ilvl="8" w:tplc="04090005" w:tentative="1">
      <w:start w:val="1"/>
      <w:numFmt w:val="lowerRoman"/>
      <w:lvlText w:val="%9."/>
      <w:lvlJc w:val="right"/>
      <w:pPr>
        <w:ind w:left="6826" w:hanging="180"/>
      </w:pPr>
    </w:lvl>
  </w:abstractNum>
  <w:abstractNum w:abstractNumId="7">
    <w:nsid w:val="32E53D08"/>
    <w:multiLevelType w:val="hybridMultilevel"/>
    <w:tmpl w:val="4D58C178"/>
    <w:lvl w:ilvl="0" w:tplc="A27256E0">
      <w:numFmt w:val="bullet"/>
      <w:lvlText w:val="-"/>
      <w:lvlJc w:val="left"/>
      <w:pPr>
        <w:ind w:left="720" w:hanging="360"/>
      </w:pPr>
      <w:rPr>
        <w:rFonts w:ascii="Calibri" w:eastAsia="Times New Roman" w:hAnsi="Calibri" w:cs="2  Badr"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35897CF5"/>
    <w:multiLevelType w:val="hybridMultilevel"/>
    <w:tmpl w:val="2580FB8C"/>
    <w:lvl w:ilvl="0" w:tplc="B0F2CBCE">
      <w:start w:val="1"/>
      <w:numFmt w:val="decimal"/>
      <w:lvlText w:val="%1-"/>
      <w:lvlJc w:val="left"/>
      <w:pPr>
        <w:ind w:left="720" w:hanging="360"/>
      </w:pPr>
      <w:rPr>
        <w:sz w:val="28"/>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479F70B0"/>
    <w:multiLevelType w:val="hybridMultilevel"/>
    <w:tmpl w:val="8FC297EE"/>
    <w:lvl w:ilvl="0" w:tplc="ED125898">
      <w:start w:val="1"/>
      <w:numFmt w:val="decimal"/>
      <w:lvlText w:val="%1-"/>
      <w:lvlJc w:val="left"/>
      <w:pPr>
        <w:ind w:left="360" w:hanging="360"/>
      </w:pPr>
      <w:rPr>
        <w:b w:val="0"/>
        <w:bCs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nsid w:val="49E80525"/>
    <w:multiLevelType w:val="hybridMultilevel"/>
    <w:tmpl w:val="5E2E66A0"/>
    <w:lvl w:ilvl="0" w:tplc="831E8ECC">
      <w:start w:val="1"/>
      <w:numFmt w:val="decimal"/>
      <w:lvlText w:val="%1-"/>
      <w:lvlJc w:val="left"/>
      <w:pPr>
        <w:ind w:left="360" w:hanging="360"/>
      </w:pPr>
      <w:rPr>
        <w:rFonts w:hAnsi="Arial"/>
        <w:b/>
        <w:bCs/>
        <w:color w:val="000000"/>
        <w:sz w:val="27"/>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4F2B5F41"/>
    <w:multiLevelType w:val="hybridMultilevel"/>
    <w:tmpl w:val="E50ECE26"/>
    <w:lvl w:ilvl="0" w:tplc="3894F70E">
      <w:start w:val="1"/>
      <w:numFmt w:val="bullet"/>
      <w:lvlText w:val="-"/>
      <w:lvlJc w:val="left"/>
      <w:pPr>
        <w:ind w:left="360" w:hanging="360"/>
      </w:pPr>
      <w:rPr>
        <w:rFonts w:ascii="Times New Roman" w:eastAsia="Times New Roman" w:hAnsi="Times New Roman" w:cs="2  Badr" w:hint="default"/>
        <w:b/>
        <w:bCs/>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nsid w:val="67C52B86"/>
    <w:multiLevelType w:val="hybridMultilevel"/>
    <w:tmpl w:val="49DCFB3E"/>
    <w:lvl w:ilvl="0" w:tplc="64EACECE">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2"/>
  </w:num>
  <w:num w:numId="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num>
  <w:num w:numId="15">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num>
  <w:num w:numId="25">
    <w:abstractNumId w:val="6"/>
  </w:num>
  <w:num w:numId="2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stylePaneFormatFilter w:val="3F01"/>
  <w:defaultTabStop w:val="720"/>
  <w:evenAndOddHeaders/>
  <w:characterSpacingControl w:val="doNotCompress"/>
  <w:savePreviewPicture/>
  <w:hdrShapeDefaults>
    <o:shapedefaults v:ext="edit" spidmax="3074"/>
    <o:shapelayout v:ext="edit">
      <o:idmap v:ext="edit" data="2"/>
    </o:shapelayout>
  </w:hdrShapeDefaults>
  <w:footnotePr>
    <w:numRestart w:val="eachPage"/>
    <w:footnote w:id="-1"/>
    <w:footnote w:id="0"/>
  </w:footnotePr>
  <w:endnotePr>
    <w:endnote w:id="-1"/>
    <w:endnote w:id="0"/>
  </w:endnotePr>
  <w:compat/>
  <w:rsids>
    <w:rsidRoot w:val="005A6AC8"/>
    <w:rsid w:val="000030E8"/>
    <w:rsid w:val="0000709D"/>
    <w:rsid w:val="00015E46"/>
    <w:rsid w:val="00021934"/>
    <w:rsid w:val="00026C23"/>
    <w:rsid w:val="00030068"/>
    <w:rsid w:val="000314A0"/>
    <w:rsid w:val="00041446"/>
    <w:rsid w:val="00051D0C"/>
    <w:rsid w:val="00053120"/>
    <w:rsid w:val="00073282"/>
    <w:rsid w:val="000772EF"/>
    <w:rsid w:val="00081E7D"/>
    <w:rsid w:val="00081F90"/>
    <w:rsid w:val="00091072"/>
    <w:rsid w:val="00096FF5"/>
    <w:rsid w:val="000974E0"/>
    <w:rsid w:val="000A191B"/>
    <w:rsid w:val="000B6417"/>
    <w:rsid w:val="000C7571"/>
    <w:rsid w:val="000C7F87"/>
    <w:rsid w:val="000D3960"/>
    <w:rsid w:val="000E0003"/>
    <w:rsid w:val="000E0380"/>
    <w:rsid w:val="000F00E2"/>
    <w:rsid w:val="000F1C21"/>
    <w:rsid w:val="000F30DE"/>
    <w:rsid w:val="000F638F"/>
    <w:rsid w:val="00103273"/>
    <w:rsid w:val="00115458"/>
    <w:rsid w:val="00116F0A"/>
    <w:rsid w:val="00122B81"/>
    <w:rsid w:val="00123442"/>
    <w:rsid w:val="001250DF"/>
    <w:rsid w:val="00127DA8"/>
    <w:rsid w:val="001346E5"/>
    <w:rsid w:val="00135585"/>
    <w:rsid w:val="00140D91"/>
    <w:rsid w:val="0014201B"/>
    <w:rsid w:val="0014211F"/>
    <w:rsid w:val="0014227A"/>
    <w:rsid w:val="001542EC"/>
    <w:rsid w:val="001573B6"/>
    <w:rsid w:val="00170275"/>
    <w:rsid w:val="00177F00"/>
    <w:rsid w:val="00180BD1"/>
    <w:rsid w:val="00194121"/>
    <w:rsid w:val="001B2A8F"/>
    <w:rsid w:val="001B74D1"/>
    <w:rsid w:val="001D0EF7"/>
    <w:rsid w:val="001E5151"/>
    <w:rsid w:val="001E5C34"/>
    <w:rsid w:val="001E71D3"/>
    <w:rsid w:val="00200701"/>
    <w:rsid w:val="00201E64"/>
    <w:rsid w:val="00202990"/>
    <w:rsid w:val="002048D9"/>
    <w:rsid w:val="00207016"/>
    <w:rsid w:val="00216222"/>
    <w:rsid w:val="002165A0"/>
    <w:rsid w:val="0022003A"/>
    <w:rsid w:val="00221D6D"/>
    <w:rsid w:val="00230C63"/>
    <w:rsid w:val="00235E26"/>
    <w:rsid w:val="0024153F"/>
    <w:rsid w:val="00251274"/>
    <w:rsid w:val="002560FD"/>
    <w:rsid w:val="002565DC"/>
    <w:rsid w:val="002724E5"/>
    <w:rsid w:val="00276BBC"/>
    <w:rsid w:val="0027797A"/>
    <w:rsid w:val="00277AEC"/>
    <w:rsid w:val="0029364C"/>
    <w:rsid w:val="002A734B"/>
    <w:rsid w:val="002B1B51"/>
    <w:rsid w:val="002B2D7D"/>
    <w:rsid w:val="002B7DC0"/>
    <w:rsid w:val="002C0B91"/>
    <w:rsid w:val="002C2066"/>
    <w:rsid w:val="002C67E2"/>
    <w:rsid w:val="002F19C8"/>
    <w:rsid w:val="002F38B8"/>
    <w:rsid w:val="002F4E85"/>
    <w:rsid w:val="002F6539"/>
    <w:rsid w:val="00302616"/>
    <w:rsid w:val="00303D76"/>
    <w:rsid w:val="00307CC5"/>
    <w:rsid w:val="00310349"/>
    <w:rsid w:val="00311D55"/>
    <w:rsid w:val="00317036"/>
    <w:rsid w:val="00317076"/>
    <w:rsid w:val="00325102"/>
    <w:rsid w:val="00325C27"/>
    <w:rsid w:val="00331AFC"/>
    <w:rsid w:val="00342EE4"/>
    <w:rsid w:val="00344031"/>
    <w:rsid w:val="003517E7"/>
    <w:rsid w:val="00354675"/>
    <w:rsid w:val="00356E07"/>
    <w:rsid w:val="00367EA5"/>
    <w:rsid w:val="0038350D"/>
    <w:rsid w:val="00384734"/>
    <w:rsid w:val="003864EE"/>
    <w:rsid w:val="00391879"/>
    <w:rsid w:val="003A16D6"/>
    <w:rsid w:val="003B1FA6"/>
    <w:rsid w:val="003B326C"/>
    <w:rsid w:val="003B7BE1"/>
    <w:rsid w:val="003C4A25"/>
    <w:rsid w:val="003D101A"/>
    <w:rsid w:val="003E4B9D"/>
    <w:rsid w:val="003F2105"/>
    <w:rsid w:val="003F3F06"/>
    <w:rsid w:val="003F50F4"/>
    <w:rsid w:val="003F760D"/>
    <w:rsid w:val="004050BE"/>
    <w:rsid w:val="004171E7"/>
    <w:rsid w:val="00420E62"/>
    <w:rsid w:val="0044053E"/>
    <w:rsid w:val="004473AC"/>
    <w:rsid w:val="00455B06"/>
    <w:rsid w:val="00463AC2"/>
    <w:rsid w:val="00470C29"/>
    <w:rsid w:val="00474602"/>
    <w:rsid w:val="00474F0A"/>
    <w:rsid w:val="00476DBA"/>
    <w:rsid w:val="00476DE2"/>
    <w:rsid w:val="00480B67"/>
    <w:rsid w:val="00483C10"/>
    <w:rsid w:val="0049409D"/>
    <w:rsid w:val="004A7FA1"/>
    <w:rsid w:val="004C409F"/>
    <w:rsid w:val="004C463B"/>
    <w:rsid w:val="004D04D9"/>
    <w:rsid w:val="004D0B98"/>
    <w:rsid w:val="004D4C48"/>
    <w:rsid w:val="004E426F"/>
    <w:rsid w:val="004E5627"/>
    <w:rsid w:val="004E6176"/>
    <w:rsid w:val="005002E8"/>
    <w:rsid w:val="0050223E"/>
    <w:rsid w:val="00503A11"/>
    <w:rsid w:val="005043C6"/>
    <w:rsid w:val="0050689D"/>
    <w:rsid w:val="00512429"/>
    <w:rsid w:val="00513AFC"/>
    <w:rsid w:val="005168F1"/>
    <w:rsid w:val="00516D25"/>
    <w:rsid w:val="00521F19"/>
    <w:rsid w:val="0052305F"/>
    <w:rsid w:val="005256AD"/>
    <w:rsid w:val="005301F1"/>
    <w:rsid w:val="00547A26"/>
    <w:rsid w:val="00571E03"/>
    <w:rsid w:val="0057547B"/>
    <w:rsid w:val="005A4400"/>
    <w:rsid w:val="005A5669"/>
    <w:rsid w:val="005A6AC8"/>
    <w:rsid w:val="005B2EEF"/>
    <w:rsid w:val="005B3F59"/>
    <w:rsid w:val="005B62A1"/>
    <w:rsid w:val="005D1FD0"/>
    <w:rsid w:val="005D51C2"/>
    <w:rsid w:val="005D7E25"/>
    <w:rsid w:val="005E1ADD"/>
    <w:rsid w:val="005E364E"/>
    <w:rsid w:val="005E545E"/>
    <w:rsid w:val="005E7352"/>
    <w:rsid w:val="005F526A"/>
    <w:rsid w:val="005F5277"/>
    <w:rsid w:val="005F7F33"/>
    <w:rsid w:val="0060053C"/>
    <w:rsid w:val="00606A98"/>
    <w:rsid w:val="00626FCE"/>
    <w:rsid w:val="006324AB"/>
    <w:rsid w:val="00643AD4"/>
    <w:rsid w:val="0064600D"/>
    <w:rsid w:val="00651BDB"/>
    <w:rsid w:val="0065268D"/>
    <w:rsid w:val="00652A37"/>
    <w:rsid w:val="00654B68"/>
    <w:rsid w:val="00662A48"/>
    <w:rsid w:val="00666A1B"/>
    <w:rsid w:val="00674428"/>
    <w:rsid w:val="00674575"/>
    <w:rsid w:val="00686286"/>
    <w:rsid w:val="0069243A"/>
    <w:rsid w:val="00695D1F"/>
    <w:rsid w:val="006A0923"/>
    <w:rsid w:val="006A468D"/>
    <w:rsid w:val="006A5286"/>
    <w:rsid w:val="006A553D"/>
    <w:rsid w:val="006B2AC9"/>
    <w:rsid w:val="006C707E"/>
    <w:rsid w:val="006C75A5"/>
    <w:rsid w:val="006D0145"/>
    <w:rsid w:val="006D2BEE"/>
    <w:rsid w:val="006D328E"/>
    <w:rsid w:val="006E1A29"/>
    <w:rsid w:val="006E4359"/>
    <w:rsid w:val="006F212D"/>
    <w:rsid w:val="006F4F5A"/>
    <w:rsid w:val="006F7615"/>
    <w:rsid w:val="00700AC3"/>
    <w:rsid w:val="00702082"/>
    <w:rsid w:val="0070353B"/>
    <w:rsid w:val="007043A1"/>
    <w:rsid w:val="007073E6"/>
    <w:rsid w:val="007124FB"/>
    <w:rsid w:val="007415EA"/>
    <w:rsid w:val="00742032"/>
    <w:rsid w:val="007438B6"/>
    <w:rsid w:val="007472D9"/>
    <w:rsid w:val="0075631B"/>
    <w:rsid w:val="007565CE"/>
    <w:rsid w:val="007567B5"/>
    <w:rsid w:val="00760BBF"/>
    <w:rsid w:val="00765FFE"/>
    <w:rsid w:val="00767DCA"/>
    <w:rsid w:val="00791A76"/>
    <w:rsid w:val="00793E35"/>
    <w:rsid w:val="007A17BD"/>
    <w:rsid w:val="007B0C65"/>
    <w:rsid w:val="007B0DB2"/>
    <w:rsid w:val="007B6B43"/>
    <w:rsid w:val="007C3037"/>
    <w:rsid w:val="007C450C"/>
    <w:rsid w:val="007C615D"/>
    <w:rsid w:val="007D35DB"/>
    <w:rsid w:val="007E348E"/>
    <w:rsid w:val="007F044A"/>
    <w:rsid w:val="00800765"/>
    <w:rsid w:val="008011EF"/>
    <w:rsid w:val="00803D94"/>
    <w:rsid w:val="00824C6D"/>
    <w:rsid w:val="00836572"/>
    <w:rsid w:val="00840469"/>
    <w:rsid w:val="00854473"/>
    <w:rsid w:val="00872D4F"/>
    <w:rsid w:val="008742CE"/>
    <w:rsid w:val="00874EC7"/>
    <w:rsid w:val="008755B8"/>
    <w:rsid w:val="00875CAB"/>
    <w:rsid w:val="0088236C"/>
    <w:rsid w:val="00883F2B"/>
    <w:rsid w:val="00887834"/>
    <w:rsid w:val="0089200D"/>
    <w:rsid w:val="008A29BC"/>
    <w:rsid w:val="008A2C41"/>
    <w:rsid w:val="008A6014"/>
    <w:rsid w:val="008A64F3"/>
    <w:rsid w:val="008C1D97"/>
    <w:rsid w:val="008E0E5E"/>
    <w:rsid w:val="008F11C9"/>
    <w:rsid w:val="00902E1C"/>
    <w:rsid w:val="00906134"/>
    <w:rsid w:val="009072C3"/>
    <w:rsid w:val="00910C26"/>
    <w:rsid w:val="009158A6"/>
    <w:rsid w:val="009236D2"/>
    <w:rsid w:val="00952B8B"/>
    <w:rsid w:val="009550CC"/>
    <w:rsid w:val="009563FB"/>
    <w:rsid w:val="00962168"/>
    <w:rsid w:val="00964292"/>
    <w:rsid w:val="00964873"/>
    <w:rsid w:val="00964D2E"/>
    <w:rsid w:val="009711DA"/>
    <w:rsid w:val="00983B4F"/>
    <w:rsid w:val="009874AE"/>
    <w:rsid w:val="009A657F"/>
    <w:rsid w:val="009A72C2"/>
    <w:rsid w:val="009C083E"/>
    <w:rsid w:val="009C795A"/>
    <w:rsid w:val="009D1629"/>
    <w:rsid w:val="009D5BDA"/>
    <w:rsid w:val="009E5B9D"/>
    <w:rsid w:val="009F00EF"/>
    <w:rsid w:val="009F383E"/>
    <w:rsid w:val="009F41C5"/>
    <w:rsid w:val="00A17D49"/>
    <w:rsid w:val="00A20410"/>
    <w:rsid w:val="00A219BA"/>
    <w:rsid w:val="00A22DC7"/>
    <w:rsid w:val="00A31689"/>
    <w:rsid w:val="00A460EF"/>
    <w:rsid w:val="00A77BEB"/>
    <w:rsid w:val="00A807A5"/>
    <w:rsid w:val="00A835E7"/>
    <w:rsid w:val="00A87283"/>
    <w:rsid w:val="00A927A9"/>
    <w:rsid w:val="00AA2397"/>
    <w:rsid w:val="00AA2B66"/>
    <w:rsid w:val="00AC1BFF"/>
    <w:rsid w:val="00AD523A"/>
    <w:rsid w:val="00AD5637"/>
    <w:rsid w:val="00AE0605"/>
    <w:rsid w:val="00AE344C"/>
    <w:rsid w:val="00AF442E"/>
    <w:rsid w:val="00AF5D0A"/>
    <w:rsid w:val="00B005DC"/>
    <w:rsid w:val="00B01792"/>
    <w:rsid w:val="00B102A6"/>
    <w:rsid w:val="00B10EA8"/>
    <w:rsid w:val="00B14BAD"/>
    <w:rsid w:val="00B154BB"/>
    <w:rsid w:val="00B15532"/>
    <w:rsid w:val="00B16FEE"/>
    <w:rsid w:val="00B23AD6"/>
    <w:rsid w:val="00B23B37"/>
    <w:rsid w:val="00B267C3"/>
    <w:rsid w:val="00B309C9"/>
    <w:rsid w:val="00B36B3E"/>
    <w:rsid w:val="00B5078C"/>
    <w:rsid w:val="00B6530D"/>
    <w:rsid w:val="00B66B67"/>
    <w:rsid w:val="00B7046E"/>
    <w:rsid w:val="00B72ACC"/>
    <w:rsid w:val="00B74344"/>
    <w:rsid w:val="00B767DE"/>
    <w:rsid w:val="00B87304"/>
    <w:rsid w:val="00B924C5"/>
    <w:rsid w:val="00B974A2"/>
    <w:rsid w:val="00B974B5"/>
    <w:rsid w:val="00BA56BD"/>
    <w:rsid w:val="00BB2F4E"/>
    <w:rsid w:val="00BC6538"/>
    <w:rsid w:val="00BD45D6"/>
    <w:rsid w:val="00BD4FDA"/>
    <w:rsid w:val="00BD59C8"/>
    <w:rsid w:val="00BD5FB9"/>
    <w:rsid w:val="00BD7223"/>
    <w:rsid w:val="00BE0BF2"/>
    <w:rsid w:val="00BE0C86"/>
    <w:rsid w:val="00BF46A4"/>
    <w:rsid w:val="00BF6255"/>
    <w:rsid w:val="00BF7FF3"/>
    <w:rsid w:val="00C0729C"/>
    <w:rsid w:val="00C10EED"/>
    <w:rsid w:val="00C3257C"/>
    <w:rsid w:val="00C36A67"/>
    <w:rsid w:val="00C40455"/>
    <w:rsid w:val="00C47033"/>
    <w:rsid w:val="00C52078"/>
    <w:rsid w:val="00C57681"/>
    <w:rsid w:val="00C57DBD"/>
    <w:rsid w:val="00C63CC4"/>
    <w:rsid w:val="00C63D13"/>
    <w:rsid w:val="00C752BF"/>
    <w:rsid w:val="00C7589C"/>
    <w:rsid w:val="00C762E9"/>
    <w:rsid w:val="00CA3CF5"/>
    <w:rsid w:val="00CB4AF8"/>
    <w:rsid w:val="00CB71FF"/>
    <w:rsid w:val="00CC74D2"/>
    <w:rsid w:val="00CD28B5"/>
    <w:rsid w:val="00CD63E2"/>
    <w:rsid w:val="00CF252A"/>
    <w:rsid w:val="00CF62CD"/>
    <w:rsid w:val="00CF7742"/>
    <w:rsid w:val="00D022BE"/>
    <w:rsid w:val="00D21662"/>
    <w:rsid w:val="00D23566"/>
    <w:rsid w:val="00D3118F"/>
    <w:rsid w:val="00D32DCE"/>
    <w:rsid w:val="00D36BE9"/>
    <w:rsid w:val="00D44E1A"/>
    <w:rsid w:val="00D5103E"/>
    <w:rsid w:val="00D524D2"/>
    <w:rsid w:val="00D529AF"/>
    <w:rsid w:val="00D56954"/>
    <w:rsid w:val="00D5721E"/>
    <w:rsid w:val="00D71F23"/>
    <w:rsid w:val="00D75DD1"/>
    <w:rsid w:val="00D93172"/>
    <w:rsid w:val="00D94359"/>
    <w:rsid w:val="00DB06AB"/>
    <w:rsid w:val="00DB11D3"/>
    <w:rsid w:val="00DB5408"/>
    <w:rsid w:val="00DC2163"/>
    <w:rsid w:val="00DD4E7E"/>
    <w:rsid w:val="00DD7522"/>
    <w:rsid w:val="00DE154A"/>
    <w:rsid w:val="00E04818"/>
    <w:rsid w:val="00E20D20"/>
    <w:rsid w:val="00E21785"/>
    <w:rsid w:val="00E24AC7"/>
    <w:rsid w:val="00E3012F"/>
    <w:rsid w:val="00E30BFD"/>
    <w:rsid w:val="00E356E8"/>
    <w:rsid w:val="00E50983"/>
    <w:rsid w:val="00E5363D"/>
    <w:rsid w:val="00E541BC"/>
    <w:rsid w:val="00E56CDA"/>
    <w:rsid w:val="00E571B1"/>
    <w:rsid w:val="00E6264B"/>
    <w:rsid w:val="00E66DC9"/>
    <w:rsid w:val="00E7179D"/>
    <w:rsid w:val="00E7284A"/>
    <w:rsid w:val="00E732E9"/>
    <w:rsid w:val="00E75C51"/>
    <w:rsid w:val="00E91C03"/>
    <w:rsid w:val="00E93E13"/>
    <w:rsid w:val="00E95D83"/>
    <w:rsid w:val="00EA26CC"/>
    <w:rsid w:val="00EA4FC8"/>
    <w:rsid w:val="00EA63F5"/>
    <w:rsid w:val="00EB2EE1"/>
    <w:rsid w:val="00EC5918"/>
    <w:rsid w:val="00EC6E56"/>
    <w:rsid w:val="00ED333B"/>
    <w:rsid w:val="00ED4F5C"/>
    <w:rsid w:val="00EE030F"/>
    <w:rsid w:val="00EF18A0"/>
    <w:rsid w:val="00EF706B"/>
    <w:rsid w:val="00F0066E"/>
    <w:rsid w:val="00F02948"/>
    <w:rsid w:val="00F0711D"/>
    <w:rsid w:val="00F105F8"/>
    <w:rsid w:val="00F13253"/>
    <w:rsid w:val="00F23E10"/>
    <w:rsid w:val="00F25203"/>
    <w:rsid w:val="00F35748"/>
    <w:rsid w:val="00F53C7C"/>
    <w:rsid w:val="00F610AC"/>
    <w:rsid w:val="00F6118A"/>
    <w:rsid w:val="00F62583"/>
    <w:rsid w:val="00F64199"/>
    <w:rsid w:val="00F67FAC"/>
    <w:rsid w:val="00F76EDA"/>
    <w:rsid w:val="00F87012"/>
    <w:rsid w:val="00F97542"/>
    <w:rsid w:val="00FA1D48"/>
    <w:rsid w:val="00FA54E1"/>
    <w:rsid w:val="00FA7F93"/>
    <w:rsid w:val="00FB4671"/>
    <w:rsid w:val="00FB60B3"/>
    <w:rsid w:val="00FB63AD"/>
    <w:rsid w:val="00FB7ED1"/>
    <w:rsid w:val="00FC07BD"/>
    <w:rsid w:val="00FC48DE"/>
    <w:rsid w:val="00FC4A4B"/>
    <w:rsid w:val="00FC7AA4"/>
    <w:rsid w:val="00FD5995"/>
    <w:rsid w:val="00FE4BB7"/>
    <w:rsid w:val="00FF2275"/>
    <w:rsid w:val="00FF3C62"/>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1"/>
    <w:lsdException w:name="footer" w:uiPriority="99"/>
    <w:lsdException w:name="caption" w:semiHidden="1" w:unhideWhenUsed="1" w:qFormat="1"/>
    <w:lsdException w:name="page number" w:uiPriority="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link w:val="4Char"/>
    <w:qFormat/>
    <w:rsid w:val="005A6AC8"/>
    <w:pPr>
      <w:bidi/>
      <w:jc w:val="both"/>
    </w:pPr>
    <w:rPr>
      <w:rFonts w:ascii="B Lotus" w:hAnsi="B Lotus" w:cs="B Lotus"/>
      <w:sz w:val="28"/>
      <w:szCs w:val="28"/>
    </w:rPr>
  </w:style>
  <w:style w:type="paragraph" w:styleId="1">
    <w:name w:val="heading 1"/>
    <w:basedOn w:val="a0"/>
    <w:next w:val="a0"/>
    <w:link w:val="1Char"/>
    <w:qFormat/>
    <w:rsid w:val="005A6AC8"/>
    <w:pPr>
      <w:keepNext/>
      <w:keepLines/>
      <w:spacing w:before="100" w:beforeAutospacing="1" w:after="100" w:afterAutospacing="1" w:line="360" w:lineRule="auto"/>
      <w:jc w:val="center"/>
      <w:outlineLvl w:val="0"/>
    </w:pPr>
    <w:rPr>
      <w:rFonts w:ascii="B Jadid" w:eastAsia="Calibri" w:hAnsi="B Jadid" w:cs="B Jadid"/>
      <w:b/>
      <w:kern w:val="32"/>
      <w:sz w:val="32"/>
      <w:szCs w:val="32"/>
      <w:lang w:bidi="fa-IR"/>
    </w:rPr>
  </w:style>
  <w:style w:type="paragraph" w:styleId="2">
    <w:name w:val="heading 2"/>
    <w:basedOn w:val="a0"/>
    <w:next w:val="a0"/>
    <w:link w:val="2Char"/>
    <w:qFormat/>
    <w:rsid w:val="005A6AC8"/>
    <w:pPr>
      <w:keepNext/>
      <w:keepLines/>
      <w:spacing w:before="100" w:beforeAutospacing="1" w:after="100" w:afterAutospacing="1"/>
      <w:jc w:val="center"/>
      <w:outlineLvl w:val="1"/>
    </w:pPr>
    <w:rPr>
      <w:rFonts w:ascii="B Jadid" w:eastAsia="Calibri" w:hAnsi="B Jadid" w:cs="B Jadid"/>
      <w:b/>
      <w:kern w:val="32"/>
      <w:lang w:bidi="fa-IR"/>
    </w:rPr>
  </w:style>
  <w:style w:type="paragraph" w:styleId="3">
    <w:name w:val="heading 3"/>
    <w:basedOn w:val="a0"/>
    <w:next w:val="a0"/>
    <w:link w:val="3Char"/>
    <w:qFormat/>
    <w:rsid w:val="005A6AC8"/>
    <w:pPr>
      <w:keepNext/>
      <w:keepLines/>
      <w:spacing w:before="600" w:after="120"/>
      <w:jc w:val="left"/>
      <w:outlineLvl w:val="2"/>
    </w:pPr>
    <w:rPr>
      <w:rFonts w:ascii="B Jadid" w:hAnsi="B Jadid" w:cs="B Jadid"/>
      <w:b/>
      <w:bCs/>
      <w:sz w:val="26"/>
      <w:szCs w:val="26"/>
    </w:rPr>
  </w:style>
  <w:style w:type="paragraph" w:styleId="4">
    <w:name w:val="heading 4"/>
    <w:basedOn w:val="a0"/>
    <w:next w:val="a0"/>
    <w:link w:val="4Char"/>
    <w:qFormat/>
    <w:rsid w:val="005A6AC8"/>
    <w:pPr>
      <w:keepNext/>
      <w:spacing w:before="240" w:after="60"/>
      <w:outlineLvl w:val="3"/>
    </w:pPr>
    <w:rPr>
      <w:rFonts w:ascii="Calibri" w:hAnsi="Calibri"/>
      <w:b/>
      <w:bCs/>
      <w:iCs/>
    </w:rPr>
  </w:style>
  <w:style w:type="paragraph" w:styleId="5">
    <w:name w:val="heading 5"/>
    <w:basedOn w:val="a0"/>
    <w:next w:val="a0"/>
    <w:link w:val="5Char"/>
    <w:qFormat/>
    <w:rsid w:val="005A6AC8"/>
    <w:pPr>
      <w:spacing w:before="240" w:after="60"/>
      <w:outlineLvl w:val="4"/>
    </w:pPr>
    <w:rPr>
      <w:rFonts w:ascii="Calibri" w:hAnsi="Calibri" w:cs="Arial"/>
      <w:b/>
      <w:bCs/>
      <w:i/>
      <w:iCs/>
      <w:sz w:val="26"/>
      <w:szCs w:val="26"/>
    </w:rPr>
  </w:style>
  <w:style w:type="paragraph" w:styleId="9">
    <w:name w:val="heading 9"/>
    <w:basedOn w:val="a0"/>
    <w:next w:val="a0"/>
    <w:link w:val="9Char"/>
    <w:qFormat/>
    <w:rsid w:val="00D21662"/>
    <w:pPr>
      <w:spacing w:before="240" w:after="60"/>
      <w:outlineLvl w:val="8"/>
    </w:pPr>
    <w:rPr>
      <w:rFonts w:ascii="Cambria" w:hAnsi="Cambria" w:cs="Times New Roman"/>
      <w:sz w:val="22"/>
      <w:szCs w:val="22"/>
    </w:rPr>
  </w:style>
  <w:style w:type="character" w:default="1" w:styleId="a1">
    <w:name w:val="Default Paragraph Font"/>
    <w:semiHidden/>
  </w:style>
  <w:style w:type="table" w:default="1" w:styleId="a2">
    <w:name w:val="Normal Table"/>
    <w:semiHidden/>
    <w:tblPr>
      <w:tblInd w:w="0" w:type="dxa"/>
      <w:tblCellMar>
        <w:top w:w="0" w:type="dxa"/>
        <w:left w:w="108" w:type="dxa"/>
        <w:bottom w:w="0" w:type="dxa"/>
        <w:right w:w="108" w:type="dxa"/>
      </w:tblCellMar>
    </w:tblPr>
  </w:style>
  <w:style w:type="numbering" w:default="1" w:styleId="a3">
    <w:name w:val="No List"/>
    <w:uiPriority w:val="99"/>
    <w:semiHidden/>
  </w:style>
  <w:style w:type="character" w:customStyle="1" w:styleId="4Char">
    <w:name w:val="عنوان 4 Char"/>
    <w:basedOn w:val="a1"/>
    <w:link w:val="4"/>
    <w:locked/>
    <w:rsid w:val="005A6AC8"/>
    <w:rPr>
      <w:rFonts w:ascii="Calibri" w:hAnsi="Calibri" w:cs="B Lotus"/>
      <w:b/>
      <w:bCs/>
      <w:iCs/>
      <w:sz w:val="28"/>
      <w:szCs w:val="28"/>
      <w:lang w:val="en-US" w:eastAsia="en-US" w:bidi="ar-SA"/>
    </w:rPr>
  </w:style>
  <w:style w:type="character" w:customStyle="1" w:styleId="1Char">
    <w:name w:val="عنوان 1 Char"/>
    <w:basedOn w:val="a1"/>
    <w:link w:val="1"/>
    <w:locked/>
    <w:rsid w:val="005A6AC8"/>
    <w:rPr>
      <w:rFonts w:ascii="B Jadid" w:eastAsia="Calibri" w:hAnsi="B Jadid" w:cs="B Jadid"/>
      <w:b/>
      <w:kern w:val="32"/>
      <w:sz w:val="32"/>
      <w:szCs w:val="32"/>
      <w:lang w:val="en-US" w:eastAsia="en-US" w:bidi="fa-IR"/>
    </w:rPr>
  </w:style>
  <w:style w:type="character" w:customStyle="1" w:styleId="2Char">
    <w:name w:val="عنوان 2 Char"/>
    <w:basedOn w:val="a1"/>
    <w:link w:val="2"/>
    <w:locked/>
    <w:rsid w:val="005A6AC8"/>
    <w:rPr>
      <w:rFonts w:ascii="B Jadid" w:eastAsia="Calibri" w:hAnsi="B Jadid" w:cs="B Jadid"/>
      <w:b/>
      <w:kern w:val="32"/>
      <w:sz w:val="28"/>
      <w:szCs w:val="28"/>
      <w:lang w:val="en-US" w:eastAsia="en-US" w:bidi="fa-IR"/>
    </w:rPr>
  </w:style>
  <w:style w:type="character" w:customStyle="1" w:styleId="3Char">
    <w:name w:val="عنوان 3 Char"/>
    <w:basedOn w:val="a1"/>
    <w:link w:val="3"/>
    <w:locked/>
    <w:rsid w:val="005A6AC8"/>
    <w:rPr>
      <w:rFonts w:ascii="B Jadid" w:hAnsi="B Jadid" w:cs="B Jadid"/>
      <w:b/>
      <w:bCs/>
      <w:sz w:val="26"/>
      <w:szCs w:val="26"/>
      <w:lang w:val="en-US" w:eastAsia="en-US" w:bidi="ar-SA"/>
    </w:rPr>
  </w:style>
  <w:style w:type="character" w:customStyle="1" w:styleId="5Char">
    <w:name w:val="عنوان 5 Char"/>
    <w:basedOn w:val="a1"/>
    <w:link w:val="5"/>
    <w:semiHidden/>
    <w:locked/>
    <w:rsid w:val="005A6AC8"/>
    <w:rPr>
      <w:rFonts w:ascii="Calibri" w:hAnsi="Calibri" w:cs="Arial"/>
      <w:b/>
      <w:bCs/>
      <w:i/>
      <w:iCs/>
      <w:sz w:val="26"/>
      <w:szCs w:val="26"/>
      <w:lang w:val="en-US" w:eastAsia="en-US" w:bidi="ar-SA"/>
    </w:rPr>
  </w:style>
  <w:style w:type="character" w:styleId="Hyperlink">
    <w:name w:val="Hyperlink"/>
    <w:basedOn w:val="a1"/>
    <w:uiPriority w:val="99"/>
    <w:rsid w:val="005A6AC8"/>
    <w:rPr>
      <w:color w:val="0000FF"/>
      <w:u w:val="single"/>
    </w:rPr>
  </w:style>
  <w:style w:type="paragraph" w:styleId="10">
    <w:name w:val="toc 1"/>
    <w:basedOn w:val="a0"/>
    <w:next w:val="a0"/>
    <w:uiPriority w:val="39"/>
    <w:unhideWhenUsed/>
    <w:qFormat/>
    <w:rsid w:val="00D21662"/>
    <w:pPr>
      <w:spacing w:before="120"/>
    </w:pPr>
    <w:rPr>
      <w:bCs/>
    </w:rPr>
  </w:style>
  <w:style w:type="paragraph" w:styleId="20">
    <w:name w:val="toc 2"/>
    <w:basedOn w:val="a0"/>
    <w:next w:val="a0"/>
    <w:uiPriority w:val="39"/>
    <w:unhideWhenUsed/>
    <w:qFormat/>
    <w:rsid w:val="00D21662"/>
    <w:pPr>
      <w:ind w:left="454"/>
    </w:pPr>
  </w:style>
  <w:style w:type="paragraph" w:styleId="30">
    <w:name w:val="toc 3"/>
    <w:basedOn w:val="a0"/>
    <w:next w:val="a0"/>
    <w:uiPriority w:val="39"/>
    <w:unhideWhenUsed/>
    <w:qFormat/>
    <w:rsid w:val="00D21662"/>
    <w:pPr>
      <w:ind w:left="680"/>
    </w:pPr>
  </w:style>
  <w:style w:type="character" w:customStyle="1" w:styleId="Char">
    <w:name w:val="نص حاشية سفلية Char"/>
    <w:basedOn w:val="a1"/>
    <w:link w:val="a4"/>
    <w:locked/>
    <w:rsid w:val="005A6AC8"/>
    <w:rPr>
      <w:rFonts w:ascii="B Lotus" w:hAnsi="B Lotus" w:cs="B Lotus"/>
      <w:lang w:val="en-US" w:eastAsia="en-US" w:bidi="ar-SA"/>
    </w:rPr>
  </w:style>
  <w:style w:type="paragraph" w:styleId="a4">
    <w:name w:val="footnote text"/>
    <w:basedOn w:val="a0"/>
    <w:link w:val="Char"/>
    <w:rsid w:val="005A6AC8"/>
    <w:rPr>
      <w:sz w:val="20"/>
      <w:szCs w:val="20"/>
    </w:rPr>
  </w:style>
  <w:style w:type="character" w:customStyle="1" w:styleId="Char0">
    <w:name w:val="نص تعليق ختامي Char"/>
    <w:basedOn w:val="a1"/>
    <w:link w:val="a5"/>
    <w:semiHidden/>
    <w:locked/>
    <w:rsid w:val="005A6AC8"/>
    <w:rPr>
      <w:rFonts w:ascii="Calibri" w:eastAsia="Calibri" w:hAnsi="Calibri" w:cs="Arial"/>
      <w:lang w:val="en-US" w:eastAsia="en-US" w:bidi="fa-IR"/>
    </w:rPr>
  </w:style>
  <w:style w:type="paragraph" w:styleId="a5">
    <w:name w:val="endnote text"/>
    <w:basedOn w:val="a0"/>
    <w:link w:val="Char0"/>
    <w:semiHidden/>
    <w:rsid w:val="005A6AC8"/>
    <w:rPr>
      <w:rFonts w:ascii="Calibri" w:eastAsia="Calibri" w:hAnsi="Calibri" w:cs="Arial"/>
      <w:sz w:val="20"/>
      <w:szCs w:val="20"/>
      <w:lang w:bidi="fa-IR"/>
    </w:rPr>
  </w:style>
  <w:style w:type="character" w:customStyle="1" w:styleId="Char1">
    <w:name w:val="العنوان Char"/>
    <w:basedOn w:val="a1"/>
    <w:link w:val="a6"/>
    <w:locked/>
    <w:rsid w:val="005A6AC8"/>
    <w:rPr>
      <w:rFonts w:ascii="Cambria" w:hAnsi="Cambria"/>
      <w:b/>
      <w:bCs/>
      <w:kern w:val="28"/>
      <w:sz w:val="32"/>
      <w:szCs w:val="32"/>
      <w:lang w:val="en-US" w:eastAsia="en-US" w:bidi="ar-SA"/>
    </w:rPr>
  </w:style>
  <w:style w:type="paragraph" w:styleId="a6">
    <w:name w:val="Title"/>
    <w:basedOn w:val="a0"/>
    <w:next w:val="a0"/>
    <w:link w:val="Char1"/>
    <w:qFormat/>
    <w:rsid w:val="005A6AC8"/>
    <w:pPr>
      <w:spacing w:before="240" w:after="60"/>
      <w:jc w:val="center"/>
      <w:outlineLvl w:val="0"/>
    </w:pPr>
    <w:rPr>
      <w:rFonts w:ascii="Cambria" w:hAnsi="Cambria" w:cs="Times New Roman"/>
      <w:b/>
      <w:bCs/>
      <w:kern w:val="28"/>
      <w:sz w:val="32"/>
      <w:szCs w:val="32"/>
    </w:rPr>
  </w:style>
  <w:style w:type="character" w:customStyle="1" w:styleId="Char2">
    <w:name w:val="نص أساسي Char"/>
    <w:basedOn w:val="a1"/>
    <w:link w:val="a7"/>
    <w:locked/>
    <w:rsid w:val="005A6AC8"/>
    <w:rPr>
      <w:rFonts w:ascii="B Lotus" w:hAnsi="B Lotus" w:cs="Zar"/>
      <w:noProof/>
      <w:sz w:val="28"/>
      <w:szCs w:val="28"/>
      <w:lang w:val="en-US" w:eastAsia="en-US" w:bidi="ar-SA"/>
    </w:rPr>
  </w:style>
  <w:style w:type="paragraph" w:styleId="a7">
    <w:name w:val="Body Text"/>
    <w:basedOn w:val="a0"/>
    <w:link w:val="Char2"/>
    <w:rsid w:val="005A6AC8"/>
    <w:rPr>
      <w:rFonts w:cs="Zar"/>
      <w:noProof/>
    </w:rPr>
  </w:style>
  <w:style w:type="character" w:customStyle="1" w:styleId="Style1Char">
    <w:name w:val="Style1 Char"/>
    <w:basedOn w:val="a1"/>
    <w:link w:val="Style1"/>
    <w:locked/>
    <w:rsid w:val="005A6AC8"/>
    <w:rPr>
      <w:rFonts w:ascii="Traditional Arabic" w:hAnsi="Traditional Arabic" w:cs="Traditional Arabic"/>
      <w:bCs/>
      <w:sz w:val="28"/>
      <w:szCs w:val="28"/>
      <w:lang w:val="en-US" w:eastAsia="en-US" w:bidi="fa-IR"/>
    </w:rPr>
  </w:style>
  <w:style w:type="paragraph" w:customStyle="1" w:styleId="Style1">
    <w:name w:val="Style1"/>
    <w:basedOn w:val="a0"/>
    <w:link w:val="Style1Char"/>
    <w:autoRedefine/>
    <w:rsid w:val="005A6AC8"/>
    <w:pPr>
      <w:jc w:val="center"/>
    </w:pPr>
    <w:rPr>
      <w:rFonts w:ascii="Traditional Arabic" w:hAnsi="Traditional Arabic" w:cs="Traditional Arabic"/>
      <w:bCs/>
      <w:lang w:bidi="fa-IR"/>
    </w:rPr>
  </w:style>
  <w:style w:type="character" w:customStyle="1" w:styleId="StyleHeading1Char">
    <w:name w:val="Style Heading 1 + Char"/>
    <w:basedOn w:val="1Char"/>
    <w:link w:val="StyleHeading1"/>
    <w:locked/>
    <w:rsid w:val="005A6AC8"/>
  </w:style>
  <w:style w:type="paragraph" w:customStyle="1" w:styleId="StyleHeading1">
    <w:name w:val="Style Heading 1 +"/>
    <w:basedOn w:val="1"/>
    <w:link w:val="StyleHeading1Char"/>
    <w:rsid w:val="005A6AC8"/>
  </w:style>
  <w:style w:type="character" w:styleId="a8">
    <w:name w:val="footnote reference"/>
    <w:basedOn w:val="a1"/>
    <w:semiHidden/>
    <w:rsid w:val="005A6AC8"/>
    <w:rPr>
      <w:vertAlign w:val="superscript"/>
    </w:rPr>
  </w:style>
  <w:style w:type="paragraph" w:customStyle="1" w:styleId="msonormalcxspmiddle">
    <w:name w:val="msonormalcxspmiddle"/>
    <w:basedOn w:val="a0"/>
    <w:rsid w:val="005A6AC8"/>
    <w:pPr>
      <w:bidi w:val="0"/>
      <w:spacing w:before="100" w:beforeAutospacing="1" w:after="100" w:afterAutospacing="1"/>
      <w:jc w:val="left"/>
    </w:pPr>
    <w:rPr>
      <w:rFonts w:ascii="Times New Roman" w:hAnsi="Times New Roman" w:cs="Times New Roman"/>
      <w:sz w:val="24"/>
      <w:szCs w:val="24"/>
    </w:rPr>
  </w:style>
  <w:style w:type="paragraph" w:customStyle="1" w:styleId="msonormalcxsplast">
    <w:name w:val="msonormalcxsplast"/>
    <w:basedOn w:val="a0"/>
    <w:rsid w:val="005A6AC8"/>
    <w:pPr>
      <w:bidi w:val="0"/>
      <w:spacing w:before="100" w:beforeAutospacing="1" w:after="100" w:afterAutospacing="1"/>
      <w:jc w:val="left"/>
    </w:pPr>
    <w:rPr>
      <w:rFonts w:ascii="Times New Roman" w:hAnsi="Times New Roman" w:cs="Times New Roman"/>
      <w:sz w:val="24"/>
      <w:szCs w:val="24"/>
    </w:rPr>
  </w:style>
  <w:style w:type="paragraph" w:styleId="a9">
    <w:name w:val="footer"/>
    <w:basedOn w:val="a0"/>
    <w:link w:val="Char3"/>
    <w:uiPriority w:val="99"/>
    <w:rsid w:val="00BF6255"/>
    <w:pPr>
      <w:tabs>
        <w:tab w:val="center" w:pos="4320"/>
        <w:tab w:val="right" w:pos="8640"/>
      </w:tabs>
    </w:pPr>
  </w:style>
  <w:style w:type="character" w:styleId="aa">
    <w:name w:val="page number"/>
    <w:basedOn w:val="a1"/>
    <w:uiPriority w:val="1"/>
    <w:rsid w:val="00BF6255"/>
  </w:style>
  <w:style w:type="paragraph" w:styleId="ab">
    <w:name w:val="header"/>
    <w:basedOn w:val="a0"/>
    <w:link w:val="Char4"/>
    <w:uiPriority w:val="1"/>
    <w:rsid w:val="00476DE2"/>
    <w:pPr>
      <w:tabs>
        <w:tab w:val="center" w:pos="4680"/>
        <w:tab w:val="right" w:pos="9360"/>
      </w:tabs>
    </w:pPr>
  </w:style>
  <w:style w:type="character" w:customStyle="1" w:styleId="Char4">
    <w:name w:val="رأس صفحة Char"/>
    <w:basedOn w:val="a1"/>
    <w:link w:val="ab"/>
    <w:rsid w:val="00476DE2"/>
    <w:rPr>
      <w:rFonts w:ascii="B Lotus" w:hAnsi="B Lotus" w:cs="B Lotus"/>
      <w:sz w:val="28"/>
      <w:szCs w:val="28"/>
    </w:rPr>
  </w:style>
  <w:style w:type="paragraph" w:styleId="40">
    <w:name w:val="toc 4"/>
    <w:basedOn w:val="a0"/>
    <w:next w:val="a0"/>
    <w:autoRedefine/>
    <w:uiPriority w:val="39"/>
    <w:unhideWhenUsed/>
    <w:rsid w:val="00D21662"/>
    <w:pPr>
      <w:ind w:left="720"/>
      <w:jc w:val="left"/>
    </w:pPr>
    <w:rPr>
      <w:rFonts w:ascii="Times New Roman" w:hAnsi="Times New Roman" w:cs="Times New Roman"/>
      <w:sz w:val="24"/>
      <w:szCs w:val="24"/>
      <w:lang w:bidi="fa-IR"/>
    </w:rPr>
  </w:style>
  <w:style w:type="paragraph" w:styleId="50">
    <w:name w:val="toc 5"/>
    <w:basedOn w:val="a0"/>
    <w:next w:val="a0"/>
    <w:autoRedefine/>
    <w:uiPriority w:val="39"/>
    <w:unhideWhenUsed/>
    <w:rsid w:val="00D21662"/>
    <w:pPr>
      <w:ind w:left="960"/>
      <w:jc w:val="left"/>
    </w:pPr>
    <w:rPr>
      <w:rFonts w:ascii="Times New Roman" w:hAnsi="Times New Roman" w:cs="Times New Roman"/>
      <w:sz w:val="24"/>
      <w:szCs w:val="24"/>
      <w:lang w:bidi="fa-IR"/>
    </w:rPr>
  </w:style>
  <w:style w:type="paragraph" w:styleId="6">
    <w:name w:val="toc 6"/>
    <w:basedOn w:val="a0"/>
    <w:next w:val="a0"/>
    <w:autoRedefine/>
    <w:uiPriority w:val="39"/>
    <w:unhideWhenUsed/>
    <w:rsid w:val="00D21662"/>
    <w:pPr>
      <w:ind w:left="1200"/>
      <w:jc w:val="left"/>
    </w:pPr>
    <w:rPr>
      <w:rFonts w:ascii="Times New Roman" w:hAnsi="Times New Roman" w:cs="Times New Roman"/>
      <w:sz w:val="24"/>
      <w:szCs w:val="24"/>
      <w:lang w:bidi="fa-IR"/>
    </w:rPr>
  </w:style>
  <w:style w:type="paragraph" w:styleId="7">
    <w:name w:val="toc 7"/>
    <w:basedOn w:val="a0"/>
    <w:next w:val="a0"/>
    <w:autoRedefine/>
    <w:uiPriority w:val="39"/>
    <w:unhideWhenUsed/>
    <w:rsid w:val="00D21662"/>
    <w:pPr>
      <w:ind w:left="1440"/>
      <w:jc w:val="left"/>
    </w:pPr>
    <w:rPr>
      <w:rFonts w:ascii="Times New Roman" w:hAnsi="Times New Roman" w:cs="Times New Roman"/>
      <w:sz w:val="24"/>
      <w:szCs w:val="24"/>
      <w:lang w:bidi="fa-IR"/>
    </w:rPr>
  </w:style>
  <w:style w:type="paragraph" w:styleId="8">
    <w:name w:val="toc 8"/>
    <w:basedOn w:val="a0"/>
    <w:next w:val="a0"/>
    <w:autoRedefine/>
    <w:uiPriority w:val="39"/>
    <w:unhideWhenUsed/>
    <w:rsid w:val="00D21662"/>
    <w:pPr>
      <w:ind w:left="1680"/>
      <w:jc w:val="left"/>
    </w:pPr>
    <w:rPr>
      <w:rFonts w:ascii="Times New Roman" w:hAnsi="Times New Roman" w:cs="Times New Roman"/>
      <w:sz w:val="24"/>
      <w:szCs w:val="24"/>
      <w:lang w:bidi="fa-IR"/>
    </w:rPr>
  </w:style>
  <w:style w:type="paragraph" w:styleId="90">
    <w:name w:val="toc 9"/>
    <w:basedOn w:val="a0"/>
    <w:next w:val="a0"/>
    <w:autoRedefine/>
    <w:uiPriority w:val="39"/>
    <w:unhideWhenUsed/>
    <w:rsid w:val="00D21662"/>
    <w:pPr>
      <w:ind w:left="1920"/>
      <w:jc w:val="left"/>
    </w:pPr>
    <w:rPr>
      <w:rFonts w:ascii="Times New Roman" w:hAnsi="Times New Roman" w:cs="Times New Roman"/>
      <w:sz w:val="24"/>
      <w:szCs w:val="24"/>
      <w:lang w:bidi="fa-IR"/>
    </w:rPr>
  </w:style>
  <w:style w:type="paragraph" w:customStyle="1" w:styleId="ac">
    <w:name w:val="اعداد"/>
    <w:basedOn w:val="a0"/>
    <w:uiPriority w:val="26"/>
    <w:semiHidden/>
    <w:unhideWhenUsed/>
    <w:qFormat/>
    <w:rsid w:val="00D21662"/>
    <w:pPr>
      <w:tabs>
        <w:tab w:val="right" w:pos="8640"/>
      </w:tabs>
      <w:ind w:left="1134" w:hanging="454"/>
      <w:jc w:val="lowKashida"/>
    </w:pPr>
    <w:rPr>
      <w:rFonts w:ascii="AGA Arabesque" w:hAnsi="AGA Arabesque" w:cs="Traditional Arabic"/>
      <w:szCs w:val="36"/>
    </w:rPr>
  </w:style>
  <w:style w:type="paragraph" w:customStyle="1" w:styleId="a">
    <w:name w:val="متن"/>
    <w:basedOn w:val="a0"/>
    <w:qFormat/>
    <w:rsid w:val="00D21662"/>
    <w:pPr>
      <w:numPr>
        <w:numId w:val="25"/>
      </w:numPr>
      <w:spacing w:line="228" w:lineRule="auto"/>
    </w:pPr>
    <w:rPr>
      <w:rFonts w:ascii="Times New Roman" w:hAnsi="Times New Roman" w:cs="B Zar"/>
      <w:noProof/>
      <w:lang w:bidi="fa-IR"/>
    </w:rPr>
  </w:style>
  <w:style w:type="paragraph" w:customStyle="1" w:styleId="ad">
    <w:name w:val="اعداد با نقطه اتوماتیک"/>
    <w:basedOn w:val="a"/>
    <w:uiPriority w:val="16"/>
    <w:semiHidden/>
    <w:unhideWhenUsed/>
    <w:qFormat/>
    <w:rsid w:val="00D21662"/>
    <w:pPr>
      <w:numPr>
        <w:numId w:val="0"/>
      </w:numPr>
      <w:spacing w:line="240" w:lineRule="auto"/>
    </w:pPr>
    <w:rPr>
      <w:rFonts w:ascii="AGA Arabesque" w:hAnsi="AGA Arabesque" w:cs="Traditional Arabic"/>
      <w:noProof w:val="0"/>
      <w:szCs w:val="36"/>
      <w:lang w:bidi="ar-SA"/>
    </w:rPr>
  </w:style>
  <w:style w:type="paragraph" w:customStyle="1" w:styleId="ae">
    <w:name w:val="ایات"/>
    <w:basedOn w:val="a0"/>
    <w:qFormat/>
    <w:rsid w:val="00D21662"/>
    <w:pPr>
      <w:spacing w:line="228" w:lineRule="auto"/>
      <w:ind w:firstLine="454"/>
    </w:pPr>
    <w:rPr>
      <w:rFonts w:ascii="Traditional Arabic" w:hAnsi="Traditional Arabic" w:cs="Traditional Arabic"/>
      <w:sz w:val="18"/>
    </w:rPr>
  </w:style>
  <w:style w:type="paragraph" w:customStyle="1" w:styleId="af">
    <w:name w:val="تیتر اول"/>
    <w:basedOn w:val="9"/>
    <w:qFormat/>
    <w:rsid w:val="00D21662"/>
    <w:pPr>
      <w:spacing w:before="0" w:after="480" w:line="216" w:lineRule="auto"/>
      <w:jc w:val="center"/>
    </w:pPr>
    <w:rPr>
      <w:rFonts w:ascii="Arial" w:hAnsi="Arial" w:cs="B Yagut"/>
      <w:b/>
      <w:bCs/>
      <w:noProof/>
      <w:color w:val="000000"/>
      <w:sz w:val="32"/>
      <w:szCs w:val="30"/>
    </w:rPr>
  </w:style>
  <w:style w:type="character" w:customStyle="1" w:styleId="9Char">
    <w:name w:val="عنوان 9 Char"/>
    <w:basedOn w:val="a1"/>
    <w:link w:val="9"/>
    <w:semiHidden/>
    <w:rsid w:val="00D21662"/>
    <w:rPr>
      <w:rFonts w:ascii="Cambria" w:eastAsia="Times New Roman" w:hAnsi="Cambria" w:cs="Times New Roman"/>
      <w:sz w:val="22"/>
      <w:szCs w:val="22"/>
    </w:rPr>
  </w:style>
  <w:style w:type="paragraph" w:customStyle="1" w:styleId="af0">
    <w:name w:val="تیتر سوم"/>
    <w:basedOn w:val="a0"/>
    <w:uiPriority w:val="1"/>
    <w:qFormat/>
    <w:rsid w:val="00D21662"/>
    <w:pPr>
      <w:spacing w:before="240" w:line="216" w:lineRule="auto"/>
      <w:jc w:val="lowKashida"/>
    </w:pPr>
    <w:rPr>
      <w:rFonts w:ascii="Times New Roman" w:hAnsi="Times New Roman"/>
      <w:b/>
      <w:bCs/>
      <w:noProof/>
      <w:color w:val="000000"/>
      <w:sz w:val="27"/>
      <w:szCs w:val="27"/>
    </w:rPr>
  </w:style>
  <w:style w:type="paragraph" w:customStyle="1" w:styleId="af1">
    <w:name w:val="تیتر چهارم"/>
    <w:basedOn w:val="af0"/>
    <w:uiPriority w:val="1"/>
    <w:qFormat/>
    <w:rsid w:val="007F044A"/>
    <w:pPr>
      <w:ind w:left="284"/>
    </w:pPr>
    <w:rPr>
      <w:lang w:bidi="ar-KW"/>
    </w:rPr>
  </w:style>
  <w:style w:type="paragraph" w:customStyle="1" w:styleId="af2">
    <w:name w:val="تيتر دوم"/>
    <w:basedOn w:val="a0"/>
    <w:uiPriority w:val="1"/>
    <w:qFormat/>
    <w:rsid w:val="0029364C"/>
    <w:pPr>
      <w:spacing w:before="360"/>
      <w:jc w:val="lowKashida"/>
    </w:pPr>
    <w:rPr>
      <w:rFonts w:ascii="Times New Roman" w:hAnsi="Times New Roman" w:cs="B Zar"/>
      <w:b/>
      <w:bCs/>
      <w:noProof/>
      <w:color w:val="000000"/>
      <w:sz w:val="27"/>
      <w:szCs w:val="27"/>
    </w:rPr>
  </w:style>
  <w:style w:type="paragraph" w:customStyle="1" w:styleId="af3">
    <w:name w:val="متن جدید"/>
    <w:basedOn w:val="a0"/>
    <w:qFormat/>
    <w:rsid w:val="00D21662"/>
    <w:pPr>
      <w:spacing w:line="228" w:lineRule="auto"/>
      <w:ind w:firstLine="454"/>
    </w:pPr>
    <w:rPr>
      <w:lang w:bidi="fa-IR"/>
    </w:rPr>
  </w:style>
  <w:style w:type="paragraph" w:customStyle="1" w:styleId="StyleComplexBLotus12ptJustifiedFirstline05cmCharChar">
    <w:name w:val="Style (Complex) B Lotus 12 pt Justified First line:  0.5 cm Char Char"/>
    <w:basedOn w:val="a0"/>
    <w:link w:val="StyleComplexBLotus12ptJustifiedFirstline05cmCharCharChar"/>
    <w:rsid w:val="00D21662"/>
    <w:pPr>
      <w:spacing w:line="192" w:lineRule="auto"/>
      <w:ind w:firstLine="284"/>
    </w:pPr>
    <w:rPr>
      <w:rFonts w:ascii="B Badr" w:eastAsia="B Badr" w:hAnsi="B Badr" w:cs="B Badr"/>
      <w:sz w:val="24"/>
      <w:szCs w:val="24"/>
    </w:rPr>
  </w:style>
  <w:style w:type="character" w:customStyle="1" w:styleId="StyleComplexBLotus12ptJustifiedFirstline05cmCharCharChar">
    <w:name w:val="Style (Complex) B Lotus 12 pt Justified First line:  0.5 cm Char Char Char"/>
    <w:basedOn w:val="a1"/>
    <w:link w:val="StyleComplexBLotus12ptJustifiedFirstline05cmCharChar"/>
    <w:rsid w:val="00D21662"/>
    <w:rPr>
      <w:rFonts w:ascii="B Badr" w:eastAsia="B Badr" w:hAnsi="B Badr" w:cs="B Badr"/>
      <w:sz w:val="24"/>
      <w:szCs w:val="24"/>
    </w:rPr>
  </w:style>
  <w:style w:type="paragraph" w:customStyle="1" w:styleId="StyleComplexBLotus12ptJustifiedFirstline05cm">
    <w:name w:val="Style (Complex) B Lotus 12 pt Justified First line:  0.5 cm"/>
    <w:basedOn w:val="a0"/>
    <w:rsid w:val="00D21662"/>
    <w:pPr>
      <w:spacing w:line="192" w:lineRule="auto"/>
      <w:ind w:firstLine="284"/>
    </w:pPr>
    <w:rPr>
      <w:rFonts w:ascii="B Badr" w:eastAsia="B Badr" w:hAnsi="B Badr" w:cs="B Badr"/>
      <w:sz w:val="24"/>
      <w:szCs w:val="24"/>
    </w:rPr>
  </w:style>
  <w:style w:type="character" w:customStyle="1" w:styleId="Char3">
    <w:name w:val="تذييل صفحة Char"/>
    <w:basedOn w:val="a1"/>
    <w:link w:val="a9"/>
    <w:uiPriority w:val="99"/>
    <w:rsid w:val="00B66B67"/>
    <w:rPr>
      <w:rFonts w:ascii="B Lotus" w:hAnsi="B Lotus" w:cs="B Lotus"/>
      <w:sz w:val="28"/>
      <w:szCs w:val="28"/>
    </w:rPr>
  </w:style>
  <w:style w:type="paragraph" w:customStyle="1" w:styleId="af4">
    <w:name w:val="متن جدید جدید"/>
    <w:basedOn w:val="a0"/>
    <w:link w:val="Char5"/>
    <w:qFormat/>
    <w:rsid w:val="00F62583"/>
    <w:pPr>
      <w:ind w:firstLine="284"/>
    </w:pPr>
    <w:rPr>
      <w:rFonts w:ascii="Calibri" w:hAnsi="Calibri" w:cs="2  Badr"/>
      <w:sz w:val="22"/>
    </w:rPr>
  </w:style>
  <w:style w:type="character" w:customStyle="1" w:styleId="Char5">
    <w:name w:val="متن جدید جدید Char"/>
    <w:basedOn w:val="a1"/>
    <w:link w:val="af4"/>
    <w:rsid w:val="00F62583"/>
    <w:rPr>
      <w:rFonts w:ascii="Calibri" w:hAnsi="Calibri" w:cs="2  Badr"/>
      <w:sz w:val="22"/>
      <w:szCs w:val="28"/>
    </w:rPr>
  </w:style>
</w:styles>
</file>

<file path=word/webSettings.xml><?xml version="1.0" encoding="utf-8"?>
<w:webSettings xmlns:r="http://schemas.openxmlformats.org/officeDocument/2006/relationships" xmlns:w="http://schemas.openxmlformats.org/wordprocessingml/2006/main">
  <w:divs>
    <w:div w:id="738018574">
      <w:bodyDiv w:val="1"/>
      <w:marLeft w:val="0"/>
      <w:marRight w:val="0"/>
      <w:marTop w:val="0"/>
      <w:marBottom w:val="0"/>
      <w:divBdr>
        <w:top w:val="none" w:sz="0" w:space="0" w:color="auto"/>
        <w:left w:val="none" w:sz="0" w:space="0" w:color="auto"/>
        <w:bottom w:val="none" w:sz="0" w:space="0" w:color="auto"/>
        <w:right w:val="none" w:sz="0" w:space="0" w:color="auto"/>
      </w:divBdr>
    </w:div>
    <w:div w:id="1061906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2.xml"/><Relationship Id="rId17" Type="http://schemas.openxmlformats.org/officeDocument/2006/relationships/footer" Target="footer6.xml"/><Relationship Id="rId2" Type="http://schemas.openxmlformats.org/officeDocument/2006/relationships/styles" Target="styles.xml"/><Relationship Id="rId16"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footer" Target="footer5.xml"/><Relationship Id="rId10" Type="http://schemas.openxmlformats.org/officeDocument/2006/relationships/footer" Target="footer2.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4.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99" Type="http://schemas.openxmlformats.org/officeDocument/2006/relationships/font" Target="fonts/font299.odttf"/><Relationship Id="rId21" Type="http://schemas.openxmlformats.org/officeDocument/2006/relationships/font" Target="fonts/font21.odttf"/><Relationship Id="rId63" Type="http://schemas.openxmlformats.org/officeDocument/2006/relationships/font" Target="fonts/font63.odttf"/><Relationship Id="rId159" Type="http://schemas.openxmlformats.org/officeDocument/2006/relationships/font" Target="fonts/font159.odttf"/><Relationship Id="rId324" Type="http://schemas.openxmlformats.org/officeDocument/2006/relationships/font" Target="fonts/font324.odttf"/><Relationship Id="rId366" Type="http://schemas.openxmlformats.org/officeDocument/2006/relationships/font" Target="fonts/font366.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226" Type="http://schemas.openxmlformats.org/officeDocument/2006/relationships/font" Target="fonts/font226.odttf"/><Relationship Id="rId247" Type="http://schemas.openxmlformats.org/officeDocument/2006/relationships/font" Target="fonts/font247.odttf"/><Relationship Id="rId107" Type="http://schemas.openxmlformats.org/officeDocument/2006/relationships/font" Target="fonts/font107.odttf"/><Relationship Id="rId268" Type="http://schemas.openxmlformats.org/officeDocument/2006/relationships/font" Target="fonts/font268.odttf"/><Relationship Id="rId289" Type="http://schemas.openxmlformats.org/officeDocument/2006/relationships/font" Target="fonts/font289.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314" Type="http://schemas.openxmlformats.org/officeDocument/2006/relationships/font" Target="fonts/font314.odttf"/><Relationship Id="rId335" Type="http://schemas.openxmlformats.org/officeDocument/2006/relationships/font" Target="fonts/font335.odttf"/><Relationship Id="rId356" Type="http://schemas.openxmlformats.org/officeDocument/2006/relationships/font" Target="fonts/font356.odttf"/><Relationship Id="rId377" Type="http://schemas.openxmlformats.org/officeDocument/2006/relationships/font" Target="fonts/font377.odttf"/><Relationship Id="rId5" Type="http://schemas.openxmlformats.org/officeDocument/2006/relationships/font" Target="fonts/font5.odttf"/><Relationship Id="rId95" Type="http://schemas.openxmlformats.org/officeDocument/2006/relationships/font" Target="fonts/font95.odttf"/><Relationship Id="rId160" Type="http://schemas.openxmlformats.org/officeDocument/2006/relationships/font" Target="fonts/font160.odttf"/><Relationship Id="rId181" Type="http://schemas.openxmlformats.org/officeDocument/2006/relationships/font" Target="fonts/font181.odttf"/><Relationship Id="rId216" Type="http://schemas.openxmlformats.org/officeDocument/2006/relationships/font" Target="fonts/font216.odttf"/><Relationship Id="rId237" Type="http://schemas.openxmlformats.org/officeDocument/2006/relationships/font" Target="fonts/font237.odttf"/><Relationship Id="rId258" Type="http://schemas.openxmlformats.org/officeDocument/2006/relationships/font" Target="fonts/font258.odttf"/><Relationship Id="rId279" Type="http://schemas.openxmlformats.org/officeDocument/2006/relationships/font" Target="fonts/font279.odttf"/><Relationship Id="rId22" Type="http://schemas.openxmlformats.org/officeDocument/2006/relationships/font" Target="fonts/font22.odttf"/><Relationship Id="rId43" Type="http://schemas.openxmlformats.org/officeDocument/2006/relationships/font" Target="fonts/font43.odttf"/><Relationship Id="rId64" Type="http://schemas.openxmlformats.org/officeDocument/2006/relationships/font" Target="fonts/font64.odttf"/><Relationship Id="rId118" Type="http://schemas.openxmlformats.org/officeDocument/2006/relationships/font" Target="fonts/font118.odttf"/><Relationship Id="rId139" Type="http://schemas.openxmlformats.org/officeDocument/2006/relationships/font" Target="fonts/font139.odttf"/><Relationship Id="rId290" Type="http://schemas.openxmlformats.org/officeDocument/2006/relationships/font" Target="fonts/font290.odttf"/><Relationship Id="rId304" Type="http://schemas.openxmlformats.org/officeDocument/2006/relationships/font" Target="fonts/font304.odttf"/><Relationship Id="rId325" Type="http://schemas.openxmlformats.org/officeDocument/2006/relationships/font" Target="fonts/font325.odttf"/><Relationship Id="rId346" Type="http://schemas.openxmlformats.org/officeDocument/2006/relationships/font" Target="fonts/font346.odttf"/><Relationship Id="rId367" Type="http://schemas.openxmlformats.org/officeDocument/2006/relationships/font" Target="fonts/font367.odttf"/><Relationship Id="rId388" Type="http://schemas.openxmlformats.org/officeDocument/2006/relationships/font" Target="fonts/font388.odttf"/><Relationship Id="rId85" Type="http://schemas.openxmlformats.org/officeDocument/2006/relationships/font" Target="fonts/font85.odttf"/><Relationship Id="rId150" Type="http://schemas.openxmlformats.org/officeDocument/2006/relationships/font" Target="fonts/font150.odttf"/><Relationship Id="rId171" Type="http://schemas.openxmlformats.org/officeDocument/2006/relationships/font" Target="fonts/font171.odttf"/><Relationship Id="rId192" Type="http://schemas.openxmlformats.org/officeDocument/2006/relationships/font" Target="fonts/font192.odttf"/><Relationship Id="rId206" Type="http://schemas.openxmlformats.org/officeDocument/2006/relationships/font" Target="fonts/font206.odttf"/><Relationship Id="rId227" Type="http://schemas.openxmlformats.org/officeDocument/2006/relationships/font" Target="fonts/font227.odttf"/><Relationship Id="rId248" Type="http://schemas.openxmlformats.org/officeDocument/2006/relationships/font" Target="fonts/font248.odttf"/><Relationship Id="rId269" Type="http://schemas.openxmlformats.org/officeDocument/2006/relationships/font" Target="fonts/font269.odttf"/><Relationship Id="rId12" Type="http://schemas.openxmlformats.org/officeDocument/2006/relationships/font" Target="fonts/font12.odttf"/><Relationship Id="rId33" Type="http://schemas.openxmlformats.org/officeDocument/2006/relationships/font" Target="fonts/font33.odttf"/><Relationship Id="rId108" Type="http://schemas.openxmlformats.org/officeDocument/2006/relationships/font" Target="fonts/font108.odttf"/><Relationship Id="rId129" Type="http://schemas.openxmlformats.org/officeDocument/2006/relationships/font" Target="fonts/font129.odttf"/><Relationship Id="rId280" Type="http://schemas.openxmlformats.org/officeDocument/2006/relationships/font" Target="fonts/font280.odttf"/><Relationship Id="rId315" Type="http://schemas.openxmlformats.org/officeDocument/2006/relationships/font" Target="fonts/font315.odttf"/><Relationship Id="rId336" Type="http://schemas.openxmlformats.org/officeDocument/2006/relationships/font" Target="fonts/font336.odttf"/><Relationship Id="rId357" Type="http://schemas.openxmlformats.org/officeDocument/2006/relationships/font" Target="fonts/font357.odttf"/><Relationship Id="rId54" Type="http://schemas.openxmlformats.org/officeDocument/2006/relationships/font" Target="fonts/font54.odttf"/><Relationship Id="rId75" Type="http://schemas.openxmlformats.org/officeDocument/2006/relationships/font" Target="fonts/font75.odttf"/><Relationship Id="rId96" Type="http://schemas.openxmlformats.org/officeDocument/2006/relationships/font" Target="fonts/font96.odttf"/><Relationship Id="rId140" Type="http://schemas.openxmlformats.org/officeDocument/2006/relationships/font" Target="fonts/font140.odttf"/><Relationship Id="rId161" Type="http://schemas.openxmlformats.org/officeDocument/2006/relationships/font" Target="fonts/font161.odttf"/><Relationship Id="rId182" Type="http://schemas.openxmlformats.org/officeDocument/2006/relationships/font" Target="fonts/font182.odttf"/><Relationship Id="rId217" Type="http://schemas.openxmlformats.org/officeDocument/2006/relationships/font" Target="fonts/font217.odttf"/><Relationship Id="rId378" Type="http://schemas.openxmlformats.org/officeDocument/2006/relationships/font" Target="fonts/font378.odttf"/><Relationship Id="rId6" Type="http://schemas.openxmlformats.org/officeDocument/2006/relationships/font" Target="fonts/font6.odttf"/><Relationship Id="rId238" Type="http://schemas.openxmlformats.org/officeDocument/2006/relationships/font" Target="fonts/font238.odttf"/><Relationship Id="rId259" Type="http://schemas.openxmlformats.org/officeDocument/2006/relationships/font" Target="fonts/font259.odttf"/><Relationship Id="rId23" Type="http://schemas.openxmlformats.org/officeDocument/2006/relationships/font" Target="fonts/font23.odttf"/><Relationship Id="rId119" Type="http://schemas.openxmlformats.org/officeDocument/2006/relationships/font" Target="fonts/font119.odttf"/><Relationship Id="rId270" Type="http://schemas.openxmlformats.org/officeDocument/2006/relationships/font" Target="fonts/font270.odttf"/><Relationship Id="rId291" Type="http://schemas.openxmlformats.org/officeDocument/2006/relationships/font" Target="fonts/font291.odttf"/><Relationship Id="rId305" Type="http://schemas.openxmlformats.org/officeDocument/2006/relationships/font" Target="fonts/font305.odttf"/><Relationship Id="rId326" Type="http://schemas.openxmlformats.org/officeDocument/2006/relationships/font" Target="fonts/font326.odttf"/><Relationship Id="rId347" Type="http://schemas.openxmlformats.org/officeDocument/2006/relationships/font" Target="fonts/font347.odttf"/><Relationship Id="rId44" Type="http://schemas.openxmlformats.org/officeDocument/2006/relationships/font" Target="fonts/font44.odttf"/><Relationship Id="rId65" Type="http://schemas.openxmlformats.org/officeDocument/2006/relationships/font" Target="fonts/font65.odttf"/><Relationship Id="rId86" Type="http://schemas.openxmlformats.org/officeDocument/2006/relationships/font" Target="fonts/font86.odttf"/><Relationship Id="rId130" Type="http://schemas.openxmlformats.org/officeDocument/2006/relationships/font" Target="fonts/font130.odttf"/><Relationship Id="rId151" Type="http://schemas.openxmlformats.org/officeDocument/2006/relationships/font" Target="fonts/font151.odttf"/><Relationship Id="rId368" Type="http://schemas.openxmlformats.org/officeDocument/2006/relationships/font" Target="fonts/font368.odttf"/><Relationship Id="rId389" Type="http://schemas.openxmlformats.org/officeDocument/2006/relationships/font" Target="fonts/font389.odttf"/><Relationship Id="rId172" Type="http://schemas.openxmlformats.org/officeDocument/2006/relationships/font" Target="fonts/font172.odttf"/><Relationship Id="rId193" Type="http://schemas.openxmlformats.org/officeDocument/2006/relationships/font" Target="fonts/font193.odttf"/><Relationship Id="rId207" Type="http://schemas.openxmlformats.org/officeDocument/2006/relationships/font" Target="fonts/font207.odttf"/><Relationship Id="rId228" Type="http://schemas.openxmlformats.org/officeDocument/2006/relationships/font" Target="fonts/font228.odttf"/><Relationship Id="rId249" Type="http://schemas.openxmlformats.org/officeDocument/2006/relationships/font" Target="fonts/font249.odttf"/><Relationship Id="rId13" Type="http://schemas.openxmlformats.org/officeDocument/2006/relationships/font" Target="fonts/font13.odttf"/><Relationship Id="rId109" Type="http://schemas.openxmlformats.org/officeDocument/2006/relationships/font" Target="fonts/font109.odttf"/><Relationship Id="rId260" Type="http://schemas.openxmlformats.org/officeDocument/2006/relationships/font" Target="fonts/font260.odttf"/><Relationship Id="rId281" Type="http://schemas.openxmlformats.org/officeDocument/2006/relationships/font" Target="fonts/font281.odttf"/><Relationship Id="rId316" Type="http://schemas.openxmlformats.org/officeDocument/2006/relationships/font" Target="fonts/font316.odttf"/><Relationship Id="rId337" Type="http://schemas.openxmlformats.org/officeDocument/2006/relationships/font" Target="fonts/font337.odttf"/><Relationship Id="rId34" Type="http://schemas.openxmlformats.org/officeDocument/2006/relationships/font" Target="fonts/font34.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20" Type="http://schemas.openxmlformats.org/officeDocument/2006/relationships/font" Target="fonts/font120.odttf"/><Relationship Id="rId141" Type="http://schemas.openxmlformats.org/officeDocument/2006/relationships/font" Target="fonts/font141.odttf"/><Relationship Id="rId358" Type="http://schemas.openxmlformats.org/officeDocument/2006/relationships/font" Target="fonts/font358.odttf"/><Relationship Id="rId379" Type="http://schemas.openxmlformats.org/officeDocument/2006/relationships/font" Target="fonts/font379.odttf"/><Relationship Id="rId7" Type="http://schemas.openxmlformats.org/officeDocument/2006/relationships/font" Target="fonts/font7.odttf"/><Relationship Id="rId162" Type="http://schemas.openxmlformats.org/officeDocument/2006/relationships/font" Target="fonts/font162.odttf"/><Relationship Id="rId183" Type="http://schemas.openxmlformats.org/officeDocument/2006/relationships/font" Target="fonts/font183.odttf"/><Relationship Id="rId218" Type="http://schemas.openxmlformats.org/officeDocument/2006/relationships/font" Target="fonts/font218.odttf"/><Relationship Id="rId239" Type="http://schemas.openxmlformats.org/officeDocument/2006/relationships/font" Target="fonts/font239.odttf"/><Relationship Id="rId390" Type="http://schemas.openxmlformats.org/officeDocument/2006/relationships/font" Target="fonts/font390.odttf"/><Relationship Id="rId250" Type="http://schemas.openxmlformats.org/officeDocument/2006/relationships/font" Target="fonts/font250.odttf"/><Relationship Id="rId271" Type="http://schemas.openxmlformats.org/officeDocument/2006/relationships/font" Target="fonts/font271.odttf"/><Relationship Id="rId292" Type="http://schemas.openxmlformats.org/officeDocument/2006/relationships/font" Target="fonts/font292.odttf"/><Relationship Id="rId306" Type="http://schemas.openxmlformats.org/officeDocument/2006/relationships/font" Target="fonts/font306.odttf"/><Relationship Id="rId24" Type="http://schemas.openxmlformats.org/officeDocument/2006/relationships/font" Target="fonts/font24.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31" Type="http://schemas.openxmlformats.org/officeDocument/2006/relationships/font" Target="fonts/font131.odttf"/><Relationship Id="rId327" Type="http://schemas.openxmlformats.org/officeDocument/2006/relationships/font" Target="fonts/font327.odttf"/><Relationship Id="rId348" Type="http://schemas.openxmlformats.org/officeDocument/2006/relationships/font" Target="fonts/font348.odttf"/><Relationship Id="rId369" Type="http://schemas.openxmlformats.org/officeDocument/2006/relationships/font" Target="fonts/font369.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208" Type="http://schemas.openxmlformats.org/officeDocument/2006/relationships/font" Target="fonts/font208.odttf"/><Relationship Id="rId229" Type="http://schemas.openxmlformats.org/officeDocument/2006/relationships/font" Target="fonts/font229.odttf"/><Relationship Id="rId380" Type="http://schemas.openxmlformats.org/officeDocument/2006/relationships/font" Target="fonts/font380.odttf"/><Relationship Id="rId240" Type="http://schemas.openxmlformats.org/officeDocument/2006/relationships/font" Target="fonts/font240.odttf"/><Relationship Id="rId261" Type="http://schemas.openxmlformats.org/officeDocument/2006/relationships/font" Target="fonts/font261.odttf"/><Relationship Id="rId14" Type="http://schemas.openxmlformats.org/officeDocument/2006/relationships/font" Target="fonts/font14.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282" Type="http://schemas.openxmlformats.org/officeDocument/2006/relationships/font" Target="fonts/font282.odttf"/><Relationship Id="rId317" Type="http://schemas.openxmlformats.org/officeDocument/2006/relationships/font" Target="fonts/font317.odttf"/><Relationship Id="rId338" Type="http://schemas.openxmlformats.org/officeDocument/2006/relationships/font" Target="fonts/font338.odttf"/><Relationship Id="rId359" Type="http://schemas.openxmlformats.org/officeDocument/2006/relationships/font" Target="fonts/font359.odttf"/><Relationship Id="rId8" Type="http://schemas.openxmlformats.org/officeDocument/2006/relationships/font" Target="fonts/font8.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219" Type="http://schemas.openxmlformats.org/officeDocument/2006/relationships/font" Target="fonts/font219.odttf"/><Relationship Id="rId370" Type="http://schemas.openxmlformats.org/officeDocument/2006/relationships/font" Target="fonts/font370.odttf"/><Relationship Id="rId391" Type="http://schemas.openxmlformats.org/officeDocument/2006/relationships/font" Target="fonts/font391.odttf"/><Relationship Id="rId230" Type="http://schemas.openxmlformats.org/officeDocument/2006/relationships/font" Target="fonts/font230.odttf"/><Relationship Id="rId251" Type="http://schemas.openxmlformats.org/officeDocument/2006/relationships/font" Target="fonts/font251.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272" Type="http://schemas.openxmlformats.org/officeDocument/2006/relationships/font" Target="fonts/font272.odttf"/><Relationship Id="rId293" Type="http://schemas.openxmlformats.org/officeDocument/2006/relationships/font" Target="fonts/font293.odttf"/><Relationship Id="rId307" Type="http://schemas.openxmlformats.org/officeDocument/2006/relationships/font" Target="fonts/font307.odttf"/><Relationship Id="rId328" Type="http://schemas.openxmlformats.org/officeDocument/2006/relationships/font" Target="fonts/font328.odttf"/><Relationship Id="rId349" Type="http://schemas.openxmlformats.org/officeDocument/2006/relationships/font" Target="fonts/font349.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95" Type="http://schemas.openxmlformats.org/officeDocument/2006/relationships/font" Target="fonts/font195.odttf"/><Relationship Id="rId209" Type="http://schemas.openxmlformats.org/officeDocument/2006/relationships/font" Target="fonts/font209.odttf"/><Relationship Id="rId360" Type="http://schemas.openxmlformats.org/officeDocument/2006/relationships/font" Target="fonts/font360.odttf"/><Relationship Id="rId381" Type="http://schemas.openxmlformats.org/officeDocument/2006/relationships/font" Target="fonts/font381.odttf"/><Relationship Id="rId220" Type="http://schemas.openxmlformats.org/officeDocument/2006/relationships/font" Target="fonts/font220.odttf"/><Relationship Id="rId241" Type="http://schemas.openxmlformats.org/officeDocument/2006/relationships/font" Target="fonts/font241.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262" Type="http://schemas.openxmlformats.org/officeDocument/2006/relationships/font" Target="fonts/font262.odttf"/><Relationship Id="rId283" Type="http://schemas.openxmlformats.org/officeDocument/2006/relationships/font" Target="fonts/font283.odttf"/><Relationship Id="rId318" Type="http://schemas.openxmlformats.org/officeDocument/2006/relationships/font" Target="fonts/font318.odttf"/><Relationship Id="rId339" Type="http://schemas.openxmlformats.org/officeDocument/2006/relationships/font" Target="fonts/font339.odttf"/><Relationship Id="rId78" Type="http://schemas.openxmlformats.org/officeDocument/2006/relationships/font" Target="fonts/font78.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64" Type="http://schemas.openxmlformats.org/officeDocument/2006/relationships/font" Target="fonts/font164.odttf"/><Relationship Id="rId185" Type="http://schemas.openxmlformats.org/officeDocument/2006/relationships/font" Target="fonts/font185.odttf"/><Relationship Id="rId350" Type="http://schemas.openxmlformats.org/officeDocument/2006/relationships/font" Target="fonts/font350.odttf"/><Relationship Id="rId371" Type="http://schemas.openxmlformats.org/officeDocument/2006/relationships/font" Target="fonts/font371.odttf"/><Relationship Id="rId9" Type="http://schemas.openxmlformats.org/officeDocument/2006/relationships/font" Target="fonts/font9.odttf"/><Relationship Id="rId210" Type="http://schemas.openxmlformats.org/officeDocument/2006/relationships/font" Target="fonts/font210.odttf"/><Relationship Id="rId392" Type="http://schemas.openxmlformats.org/officeDocument/2006/relationships/font" Target="fonts/font392.odttf"/><Relationship Id="rId26" Type="http://schemas.openxmlformats.org/officeDocument/2006/relationships/font" Target="fonts/font26.odttf"/><Relationship Id="rId231" Type="http://schemas.openxmlformats.org/officeDocument/2006/relationships/font" Target="fonts/font231.odttf"/><Relationship Id="rId252" Type="http://schemas.openxmlformats.org/officeDocument/2006/relationships/font" Target="fonts/font252.odttf"/><Relationship Id="rId273" Type="http://schemas.openxmlformats.org/officeDocument/2006/relationships/font" Target="fonts/font273.odttf"/><Relationship Id="rId294" Type="http://schemas.openxmlformats.org/officeDocument/2006/relationships/font" Target="fonts/font294.odttf"/><Relationship Id="rId308" Type="http://schemas.openxmlformats.org/officeDocument/2006/relationships/font" Target="fonts/font308.odttf"/><Relationship Id="rId329" Type="http://schemas.openxmlformats.org/officeDocument/2006/relationships/font" Target="fonts/font329.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340" Type="http://schemas.openxmlformats.org/officeDocument/2006/relationships/font" Target="fonts/font340.odttf"/><Relationship Id="rId361" Type="http://schemas.openxmlformats.org/officeDocument/2006/relationships/font" Target="fonts/font361.odttf"/><Relationship Id="rId196" Type="http://schemas.openxmlformats.org/officeDocument/2006/relationships/font" Target="fonts/font196.odttf"/><Relationship Id="rId200" Type="http://schemas.openxmlformats.org/officeDocument/2006/relationships/font" Target="fonts/font200.odttf"/><Relationship Id="rId382" Type="http://schemas.openxmlformats.org/officeDocument/2006/relationships/font" Target="fonts/font382.odttf"/><Relationship Id="rId16" Type="http://schemas.openxmlformats.org/officeDocument/2006/relationships/font" Target="fonts/font16.odttf"/><Relationship Id="rId221" Type="http://schemas.openxmlformats.org/officeDocument/2006/relationships/font" Target="fonts/font221.odttf"/><Relationship Id="rId242" Type="http://schemas.openxmlformats.org/officeDocument/2006/relationships/font" Target="fonts/font242.odttf"/><Relationship Id="rId263" Type="http://schemas.openxmlformats.org/officeDocument/2006/relationships/font" Target="fonts/font263.odttf"/><Relationship Id="rId284" Type="http://schemas.openxmlformats.org/officeDocument/2006/relationships/font" Target="fonts/font284.odttf"/><Relationship Id="rId319" Type="http://schemas.openxmlformats.org/officeDocument/2006/relationships/font" Target="fonts/font319.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330" Type="http://schemas.openxmlformats.org/officeDocument/2006/relationships/font" Target="fonts/font330.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351" Type="http://schemas.openxmlformats.org/officeDocument/2006/relationships/font" Target="fonts/font351.odttf"/><Relationship Id="rId372" Type="http://schemas.openxmlformats.org/officeDocument/2006/relationships/font" Target="fonts/font372.odttf"/><Relationship Id="rId211" Type="http://schemas.openxmlformats.org/officeDocument/2006/relationships/font" Target="fonts/font211.odttf"/><Relationship Id="rId232" Type="http://schemas.openxmlformats.org/officeDocument/2006/relationships/font" Target="fonts/font232.odttf"/><Relationship Id="rId253" Type="http://schemas.openxmlformats.org/officeDocument/2006/relationships/font" Target="fonts/font253.odttf"/><Relationship Id="rId274" Type="http://schemas.openxmlformats.org/officeDocument/2006/relationships/font" Target="fonts/font274.odttf"/><Relationship Id="rId295" Type="http://schemas.openxmlformats.org/officeDocument/2006/relationships/font" Target="fonts/font295.odttf"/><Relationship Id="rId309" Type="http://schemas.openxmlformats.org/officeDocument/2006/relationships/font" Target="fonts/font309.odttf"/><Relationship Id="rId27" Type="http://schemas.openxmlformats.org/officeDocument/2006/relationships/font" Target="fonts/font27.odttf"/><Relationship Id="rId48" Type="http://schemas.openxmlformats.org/officeDocument/2006/relationships/font" Target="fonts/font48.odttf"/><Relationship Id="rId69" Type="http://schemas.openxmlformats.org/officeDocument/2006/relationships/font" Target="fonts/font69.odttf"/><Relationship Id="rId113" Type="http://schemas.openxmlformats.org/officeDocument/2006/relationships/font" Target="fonts/font113.odttf"/><Relationship Id="rId134" Type="http://schemas.openxmlformats.org/officeDocument/2006/relationships/font" Target="fonts/font134.odttf"/><Relationship Id="rId320" Type="http://schemas.openxmlformats.org/officeDocument/2006/relationships/font" Target="fonts/font320.odttf"/><Relationship Id="rId80" Type="http://schemas.openxmlformats.org/officeDocument/2006/relationships/font" Target="fonts/font80.odttf"/><Relationship Id="rId155" Type="http://schemas.openxmlformats.org/officeDocument/2006/relationships/font" Target="fonts/font155.odttf"/><Relationship Id="rId176" Type="http://schemas.openxmlformats.org/officeDocument/2006/relationships/font" Target="fonts/font176.odttf"/><Relationship Id="rId197" Type="http://schemas.openxmlformats.org/officeDocument/2006/relationships/font" Target="fonts/font197.odttf"/><Relationship Id="rId341" Type="http://schemas.openxmlformats.org/officeDocument/2006/relationships/font" Target="fonts/font341.odttf"/><Relationship Id="rId362" Type="http://schemas.openxmlformats.org/officeDocument/2006/relationships/font" Target="fonts/font362.odttf"/><Relationship Id="rId383" Type="http://schemas.openxmlformats.org/officeDocument/2006/relationships/font" Target="fonts/font383.odttf"/><Relationship Id="rId201" Type="http://schemas.openxmlformats.org/officeDocument/2006/relationships/font" Target="fonts/font201.odttf"/><Relationship Id="rId222" Type="http://schemas.openxmlformats.org/officeDocument/2006/relationships/font" Target="fonts/font222.odttf"/><Relationship Id="rId243" Type="http://schemas.openxmlformats.org/officeDocument/2006/relationships/font" Target="fonts/font243.odttf"/><Relationship Id="rId264" Type="http://schemas.openxmlformats.org/officeDocument/2006/relationships/font" Target="fonts/font264.odttf"/><Relationship Id="rId285" Type="http://schemas.openxmlformats.org/officeDocument/2006/relationships/font" Target="fonts/font285.odttf"/><Relationship Id="rId17" Type="http://schemas.openxmlformats.org/officeDocument/2006/relationships/font" Target="fonts/font17.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24" Type="http://schemas.openxmlformats.org/officeDocument/2006/relationships/font" Target="fonts/font124.odttf"/><Relationship Id="rId310" Type="http://schemas.openxmlformats.org/officeDocument/2006/relationships/font" Target="fonts/font310.odttf"/><Relationship Id="rId70" Type="http://schemas.openxmlformats.org/officeDocument/2006/relationships/font" Target="fonts/font70.odttf"/><Relationship Id="rId91" Type="http://schemas.openxmlformats.org/officeDocument/2006/relationships/font" Target="fonts/font91.odttf"/><Relationship Id="rId145" Type="http://schemas.openxmlformats.org/officeDocument/2006/relationships/font" Target="fonts/font145.odttf"/><Relationship Id="rId166" Type="http://schemas.openxmlformats.org/officeDocument/2006/relationships/font" Target="fonts/font166.odttf"/><Relationship Id="rId187" Type="http://schemas.openxmlformats.org/officeDocument/2006/relationships/font" Target="fonts/font187.odttf"/><Relationship Id="rId331" Type="http://schemas.openxmlformats.org/officeDocument/2006/relationships/font" Target="fonts/font331.odttf"/><Relationship Id="rId352" Type="http://schemas.openxmlformats.org/officeDocument/2006/relationships/font" Target="fonts/font352.odttf"/><Relationship Id="rId373" Type="http://schemas.openxmlformats.org/officeDocument/2006/relationships/font" Target="fonts/font373.odttf"/><Relationship Id="rId1" Type="http://schemas.openxmlformats.org/officeDocument/2006/relationships/font" Target="fonts/font1.odttf"/><Relationship Id="rId212" Type="http://schemas.openxmlformats.org/officeDocument/2006/relationships/font" Target="fonts/font212.odttf"/><Relationship Id="rId233" Type="http://schemas.openxmlformats.org/officeDocument/2006/relationships/font" Target="fonts/font233.odttf"/><Relationship Id="rId254" Type="http://schemas.openxmlformats.org/officeDocument/2006/relationships/font" Target="fonts/font254.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275" Type="http://schemas.openxmlformats.org/officeDocument/2006/relationships/font" Target="fonts/font275.odttf"/><Relationship Id="rId296" Type="http://schemas.openxmlformats.org/officeDocument/2006/relationships/font" Target="fonts/font296.odttf"/><Relationship Id="rId300" Type="http://schemas.openxmlformats.org/officeDocument/2006/relationships/font" Target="fonts/font300.odttf"/><Relationship Id="rId60" Type="http://schemas.openxmlformats.org/officeDocument/2006/relationships/font" Target="fonts/font60.odttf"/><Relationship Id="rId81" Type="http://schemas.openxmlformats.org/officeDocument/2006/relationships/font" Target="fonts/font81.odttf"/><Relationship Id="rId135" Type="http://schemas.openxmlformats.org/officeDocument/2006/relationships/font" Target="fonts/font135.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321" Type="http://schemas.openxmlformats.org/officeDocument/2006/relationships/font" Target="fonts/font321.odttf"/><Relationship Id="rId342" Type="http://schemas.openxmlformats.org/officeDocument/2006/relationships/font" Target="fonts/font342.odttf"/><Relationship Id="rId363" Type="http://schemas.openxmlformats.org/officeDocument/2006/relationships/font" Target="fonts/font363.odttf"/><Relationship Id="rId384" Type="http://schemas.openxmlformats.org/officeDocument/2006/relationships/font" Target="fonts/font384.odttf"/><Relationship Id="rId202" Type="http://schemas.openxmlformats.org/officeDocument/2006/relationships/font" Target="fonts/font202.odttf"/><Relationship Id="rId223" Type="http://schemas.openxmlformats.org/officeDocument/2006/relationships/font" Target="fonts/font223.odttf"/><Relationship Id="rId244" Type="http://schemas.openxmlformats.org/officeDocument/2006/relationships/font" Target="fonts/font244.odttf"/><Relationship Id="rId18" Type="http://schemas.openxmlformats.org/officeDocument/2006/relationships/font" Target="fonts/font18.odttf"/><Relationship Id="rId39" Type="http://schemas.openxmlformats.org/officeDocument/2006/relationships/font" Target="fonts/font39.odttf"/><Relationship Id="rId265" Type="http://schemas.openxmlformats.org/officeDocument/2006/relationships/font" Target="fonts/font265.odttf"/><Relationship Id="rId286" Type="http://schemas.openxmlformats.org/officeDocument/2006/relationships/font" Target="fonts/font286.odttf"/><Relationship Id="rId50" Type="http://schemas.openxmlformats.org/officeDocument/2006/relationships/font" Target="fonts/font50.odttf"/><Relationship Id="rId104" Type="http://schemas.openxmlformats.org/officeDocument/2006/relationships/font" Target="fonts/font104.odttf"/><Relationship Id="rId125" Type="http://schemas.openxmlformats.org/officeDocument/2006/relationships/font" Target="fonts/font125.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311" Type="http://schemas.openxmlformats.org/officeDocument/2006/relationships/font" Target="fonts/font311.odttf"/><Relationship Id="rId332" Type="http://schemas.openxmlformats.org/officeDocument/2006/relationships/font" Target="fonts/font332.odttf"/><Relationship Id="rId353" Type="http://schemas.openxmlformats.org/officeDocument/2006/relationships/font" Target="fonts/font353.odttf"/><Relationship Id="rId374" Type="http://schemas.openxmlformats.org/officeDocument/2006/relationships/font" Target="fonts/font374.odttf"/><Relationship Id="rId71" Type="http://schemas.openxmlformats.org/officeDocument/2006/relationships/font" Target="fonts/font71.odttf"/><Relationship Id="rId92" Type="http://schemas.openxmlformats.org/officeDocument/2006/relationships/font" Target="fonts/font92.odttf"/><Relationship Id="rId213" Type="http://schemas.openxmlformats.org/officeDocument/2006/relationships/font" Target="fonts/font213.odttf"/><Relationship Id="rId234" Type="http://schemas.openxmlformats.org/officeDocument/2006/relationships/font" Target="fonts/font234.odttf"/><Relationship Id="rId2" Type="http://schemas.openxmlformats.org/officeDocument/2006/relationships/font" Target="fonts/font2.odttf"/><Relationship Id="rId29" Type="http://schemas.openxmlformats.org/officeDocument/2006/relationships/font" Target="fonts/font29.odttf"/><Relationship Id="rId255" Type="http://schemas.openxmlformats.org/officeDocument/2006/relationships/font" Target="fonts/font255.odttf"/><Relationship Id="rId276" Type="http://schemas.openxmlformats.org/officeDocument/2006/relationships/font" Target="fonts/font276.odttf"/><Relationship Id="rId297" Type="http://schemas.openxmlformats.org/officeDocument/2006/relationships/font" Target="fonts/font297.odttf"/><Relationship Id="rId40" Type="http://schemas.openxmlformats.org/officeDocument/2006/relationships/font" Target="fonts/font40.odttf"/><Relationship Id="rId115" Type="http://schemas.openxmlformats.org/officeDocument/2006/relationships/font" Target="fonts/font115.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301" Type="http://schemas.openxmlformats.org/officeDocument/2006/relationships/font" Target="fonts/font301.odttf"/><Relationship Id="rId322" Type="http://schemas.openxmlformats.org/officeDocument/2006/relationships/font" Target="fonts/font322.odttf"/><Relationship Id="rId343" Type="http://schemas.openxmlformats.org/officeDocument/2006/relationships/font" Target="fonts/font343.odttf"/><Relationship Id="rId364" Type="http://schemas.openxmlformats.org/officeDocument/2006/relationships/font" Target="fonts/font364.odttf"/><Relationship Id="rId61" Type="http://schemas.openxmlformats.org/officeDocument/2006/relationships/font" Target="fonts/font61.odttf"/><Relationship Id="rId82" Type="http://schemas.openxmlformats.org/officeDocument/2006/relationships/font" Target="fonts/font82.odttf"/><Relationship Id="rId199" Type="http://schemas.openxmlformats.org/officeDocument/2006/relationships/font" Target="fonts/font199.odttf"/><Relationship Id="rId203" Type="http://schemas.openxmlformats.org/officeDocument/2006/relationships/font" Target="fonts/font203.odttf"/><Relationship Id="rId385" Type="http://schemas.openxmlformats.org/officeDocument/2006/relationships/font" Target="fonts/font385.odttf"/><Relationship Id="rId19" Type="http://schemas.openxmlformats.org/officeDocument/2006/relationships/font" Target="fonts/font19.odttf"/><Relationship Id="rId224" Type="http://schemas.openxmlformats.org/officeDocument/2006/relationships/font" Target="fonts/font224.odttf"/><Relationship Id="rId245" Type="http://schemas.openxmlformats.org/officeDocument/2006/relationships/font" Target="fonts/font245.odttf"/><Relationship Id="rId266" Type="http://schemas.openxmlformats.org/officeDocument/2006/relationships/font" Target="fonts/font266.odttf"/><Relationship Id="rId287" Type="http://schemas.openxmlformats.org/officeDocument/2006/relationships/font" Target="fonts/font287.odttf"/><Relationship Id="rId30" Type="http://schemas.openxmlformats.org/officeDocument/2006/relationships/font" Target="fonts/font3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312" Type="http://schemas.openxmlformats.org/officeDocument/2006/relationships/font" Target="fonts/font312.odttf"/><Relationship Id="rId333" Type="http://schemas.openxmlformats.org/officeDocument/2006/relationships/font" Target="fonts/font333.odttf"/><Relationship Id="rId354" Type="http://schemas.openxmlformats.org/officeDocument/2006/relationships/font" Target="fonts/font354.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189" Type="http://schemas.openxmlformats.org/officeDocument/2006/relationships/font" Target="fonts/font189.odttf"/><Relationship Id="rId375" Type="http://schemas.openxmlformats.org/officeDocument/2006/relationships/font" Target="fonts/font375.odttf"/><Relationship Id="rId3" Type="http://schemas.openxmlformats.org/officeDocument/2006/relationships/font" Target="fonts/font3.odttf"/><Relationship Id="rId214" Type="http://schemas.openxmlformats.org/officeDocument/2006/relationships/font" Target="fonts/font214.odttf"/><Relationship Id="rId235" Type="http://schemas.openxmlformats.org/officeDocument/2006/relationships/font" Target="fonts/font235.odttf"/><Relationship Id="rId256" Type="http://schemas.openxmlformats.org/officeDocument/2006/relationships/font" Target="fonts/font256.odttf"/><Relationship Id="rId277" Type="http://schemas.openxmlformats.org/officeDocument/2006/relationships/font" Target="fonts/font277.odttf"/><Relationship Id="rId298" Type="http://schemas.openxmlformats.org/officeDocument/2006/relationships/font" Target="fonts/font298.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302" Type="http://schemas.openxmlformats.org/officeDocument/2006/relationships/font" Target="fonts/font302.odttf"/><Relationship Id="rId323" Type="http://schemas.openxmlformats.org/officeDocument/2006/relationships/font" Target="fonts/font323.odttf"/><Relationship Id="rId344" Type="http://schemas.openxmlformats.org/officeDocument/2006/relationships/font" Target="fonts/font344.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179" Type="http://schemas.openxmlformats.org/officeDocument/2006/relationships/font" Target="fonts/font179.odttf"/><Relationship Id="rId365" Type="http://schemas.openxmlformats.org/officeDocument/2006/relationships/font" Target="fonts/font365.odttf"/><Relationship Id="rId386" Type="http://schemas.openxmlformats.org/officeDocument/2006/relationships/font" Target="fonts/font386.odttf"/><Relationship Id="rId190" Type="http://schemas.openxmlformats.org/officeDocument/2006/relationships/font" Target="fonts/font190.odttf"/><Relationship Id="rId204" Type="http://schemas.openxmlformats.org/officeDocument/2006/relationships/font" Target="fonts/font204.odttf"/><Relationship Id="rId225" Type="http://schemas.openxmlformats.org/officeDocument/2006/relationships/font" Target="fonts/font225.odttf"/><Relationship Id="rId246" Type="http://schemas.openxmlformats.org/officeDocument/2006/relationships/font" Target="fonts/font246.odttf"/><Relationship Id="rId267" Type="http://schemas.openxmlformats.org/officeDocument/2006/relationships/font" Target="fonts/font267.odttf"/><Relationship Id="rId288" Type="http://schemas.openxmlformats.org/officeDocument/2006/relationships/font" Target="fonts/font288.odttf"/><Relationship Id="rId106" Type="http://schemas.openxmlformats.org/officeDocument/2006/relationships/font" Target="fonts/font106.odttf"/><Relationship Id="rId127" Type="http://schemas.openxmlformats.org/officeDocument/2006/relationships/font" Target="fonts/font127.odttf"/><Relationship Id="rId313" Type="http://schemas.openxmlformats.org/officeDocument/2006/relationships/font" Target="fonts/font313.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94" Type="http://schemas.openxmlformats.org/officeDocument/2006/relationships/font" Target="fonts/font94.odttf"/><Relationship Id="rId148" Type="http://schemas.openxmlformats.org/officeDocument/2006/relationships/font" Target="fonts/font148.odttf"/><Relationship Id="rId169" Type="http://schemas.openxmlformats.org/officeDocument/2006/relationships/font" Target="fonts/font169.odttf"/><Relationship Id="rId334" Type="http://schemas.openxmlformats.org/officeDocument/2006/relationships/font" Target="fonts/font334.odttf"/><Relationship Id="rId355" Type="http://schemas.openxmlformats.org/officeDocument/2006/relationships/font" Target="fonts/font355.odttf"/><Relationship Id="rId376" Type="http://schemas.openxmlformats.org/officeDocument/2006/relationships/font" Target="fonts/font376.odttf"/><Relationship Id="rId4" Type="http://schemas.openxmlformats.org/officeDocument/2006/relationships/font" Target="fonts/font4.odttf"/><Relationship Id="rId180" Type="http://schemas.openxmlformats.org/officeDocument/2006/relationships/font" Target="fonts/font180.odttf"/><Relationship Id="rId215" Type="http://schemas.openxmlformats.org/officeDocument/2006/relationships/font" Target="fonts/font215.odttf"/><Relationship Id="rId236" Type="http://schemas.openxmlformats.org/officeDocument/2006/relationships/font" Target="fonts/font236.odttf"/><Relationship Id="rId257" Type="http://schemas.openxmlformats.org/officeDocument/2006/relationships/font" Target="fonts/font257.odttf"/><Relationship Id="rId278" Type="http://schemas.openxmlformats.org/officeDocument/2006/relationships/font" Target="fonts/font278.odttf"/><Relationship Id="rId303" Type="http://schemas.openxmlformats.org/officeDocument/2006/relationships/font" Target="fonts/font303.odttf"/><Relationship Id="rId42" Type="http://schemas.openxmlformats.org/officeDocument/2006/relationships/font" Target="fonts/font42.odttf"/><Relationship Id="rId84" Type="http://schemas.openxmlformats.org/officeDocument/2006/relationships/font" Target="fonts/font84.odttf"/><Relationship Id="rId138" Type="http://schemas.openxmlformats.org/officeDocument/2006/relationships/font" Target="fonts/font138.odttf"/><Relationship Id="rId345" Type="http://schemas.openxmlformats.org/officeDocument/2006/relationships/font" Target="fonts/font345.odttf"/><Relationship Id="rId387" Type="http://schemas.openxmlformats.org/officeDocument/2006/relationships/font" Target="fonts/font387.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Pages>
  <Words>89595</Words>
  <Characters>510692</Characters>
  <Application>Microsoft Office Word</Application>
  <DocSecurity>0</DocSecurity>
  <Lines>4255</Lines>
  <Paragraphs>1198</Paragraphs>
  <ScaleCrop>false</ScaleCrop>
  <HeadingPairs>
    <vt:vector size="2" baseType="variant">
      <vt:variant>
        <vt:lpstr>العنوان</vt:lpstr>
      </vt:variant>
      <vt:variant>
        <vt:i4>1</vt:i4>
      </vt:variant>
    </vt:vector>
  </HeadingPairs>
  <TitlesOfParts>
    <vt:vector size="1" baseType="lpstr">
      <vt:lpstr>ایمان به الله</vt:lpstr>
    </vt:vector>
  </TitlesOfParts>
  <Manager/>
  <Company>islamhouse.com</Company>
  <LinksUpToDate>false</LinksUpToDate>
  <CharactersWithSpaces>599089</CharactersWithSpaces>
  <SharedDoc>false</SharedDoc>
  <HyperlinkBase>www.islamhouse.com</HyperlinkBase>
  <HLinks>
    <vt:vector size="1398" baseType="variant">
      <vt:variant>
        <vt:i4>1900598</vt:i4>
      </vt:variant>
      <vt:variant>
        <vt:i4>1394</vt:i4>
      </vt:variant>
      <vt:variant>
        <vt:i4>0</vt:i4>
      </vt:variant>
      <vt:variant>
        <vt:i4>5</vt:i4>
      </vt:variant>
      <vt:variant>
        <vt:lpwstr/>
      </vt:variant>
      <vt:variant>
        <vt:lpwstr>_Toc254369655</vt:lpwstr>
      </vt:variant>
      <vt:variant>
        <vt:i4>1900598</vt:i4>
      </vt:variant>
      <vt:variant>
        <vt:i4>1388</vt:i4>
      </vt:variant>
      <vt:variant>
        <vt:i4>0</vt:i4>
      </vt:variant>
      <vt:variant>
        <vt:i4>5</vt:i4>
      </vt:variant>
      <vt:variant>
        <vt:lpwstr/>
      </vt:variant>
      <vt:variant>
        <vt:lpwstr>_Toc254369654</vt:lpwstr>
      </vt:variant>
      <vt:variant>
        <vt:i4>1900598</vt:i4>
      </vt:variant>
      <vt:variant>
        <vt:i4>1382</vt:i4>
      </vt:variant>
      <vt:variant>
        <vt:i4>0</vt:i4>
      </vt:variant>
      <vt:variant>
        <vt:i4>5</vt:i4>
      </vt:variant>
      <vt:variant>
        <vt:lpwstr/>
      </vt:variant>
      <vt:variant>
        <vt:lpwstr>_Toc254369653</vt:lpwstr>
      </vt:variant>
      <vt:variant>
        <vt:i4>1900598</vt:i4>
      </vt:variant>
      <vt:variant>
        <vt:i4>1376</vt:i4>
      </vt:variant>
      <vt:variant>
        <vt:i4>0</vt:i4>
      </vt:variant>
      <vt:variant>
        <vt:i4>5</vt:i4>
      </vt:variant>
      <vt:variant>
        <vt:lpwstr/>
      </vt:variant>
      <vt:variant>
        <vt:lpwstr>_Toc254369652</vt:lpwstr>
      </vt:variant>
      <vt:variant>
        <vt:i4>1900598</vt:i4>
      </vt:variant>
      <vt:variant>
        <vt:i4>1370</vt:i4>
      </vt:variant>
      <vt:variant>
        <vt:i4>0</vt:i4>
      </vt:variant>
      <vt:variant>
        <vt:i4>5</vt:i4>
      </vt:variant>
      <vt:variant>
        <vt:lpwstr/>
      </vt:variant>
      <vt:variant>
        <vt:lpwstr>_Toc254369651</vt:lpwstr>
      </vt:variant>
      <vt:variant>
        <vt:i4>1900598</vt:i4>
      </vt:variant>
      <vt:variant>
        <vt:i4>1364</vt:i4>
      </vt:variant>
      <vt:variant>
        <vt:i4>0</vt:i4>
      </vt:variant>
      <vt:variant>
        <vt:i4>5</vt:i4>
      </vt:variant>
      <vt:variant>
        <vt:lpwstr/>
      </vt:variant>
      <vt:variant>
        <vt:lpwstr>_Toc254369650</vt:lpwstr>
      </vt:variant>
      <vt:variant>
        <vt:i4>1835062</vt:i4>
      </vt:variant>
      <vt:variant>
        <vt:i4>1358</vt:i4>
      </vt:variant>
      <vt:variant>
        <vt:i4>0</vt:i4>
      </vt:variant>
      <vt:variant>
        <vt:i4>5</vt:i4>
      </vt:variant>
      <vt:variant>
        <vt:lpwstr/>
      </vt:variant>
      <vt:variant>
        <vt:lpwstr>_Toc254369649</vt:lpwstr>
      </vt:variant>
      <vt:variant>
        <vt:i4>1835062</vt:i4>
      </vt:variant>
      <vt:variant>
        <vt:i4>1352</vt:i4>
      </vt:variant>
      <vt:variant>
        <vt:i4>0</vt:i4>
      </vt:variant>
      <vt:variant>
        <vt:i4>5</vt:i4>
      </vt:variant>
      <vt:variant>
        <vt:lpwstr/>
      </vt:variant>
      <vt:variant>
        <vt:lpwstr>_Toc254369648</vt:lpwstr>
      </vt:variant>
      <vt:variant>
        <vt:i4>1835062</vt:i4>
      </vt:variant>
      <vt:variant>
        <vt:i4>1346</vt:i4>
      </vt:variant>
      <vt:variant>
        <vt:i4>0</vt:i4>
      </vt:variant>
      <vt:variant>
        <vt:i4>5</vt:i4>
      </vt:variant>
      <vt:variant>
        <vt:lpwstr/>
      </vt:variant>
      <vt:variant>
        <vt:lpwstr>_Toc254369647</vt:lpwstr>
      </vt:variant>
      <vt:variant>
        <vt:i4>1835062</vt:i4>
      </vt:variant>
      <vt:variant>
        <vt:i4>1340</vt:i4>
      </vt:variant>
      <vt:variant>
        <vt:i4>0</vt:i4>
      </vt:variant>
      <vt:variant>
        <vt:i4>5</vt:i4>
      </vt:variant>
      <vt:variant>
        <vt:lpwstr/>
      </vt:variant>
      <vt:variant>
        <vt:lpwstr>_Toc254369646</vt:lpwstr>
      </vt:variant>
      <vt:variant>
        <vt:i4>1835062</vt:i4>
      </vt:variant>
      <vt:variant>
        <vt:i4>1334</vt:i4>
      </vt:variant>
      <vt:variant>
        <vt:i4>0</vt:i4>
      </vt:variant>
      <vt:variant>
        <vt:i4>5</vt:i4>
      </vt:variant>
      <vt:variant>
        <vt:lpwstr/>
      </vt:variant>
      <vt:variant>
        <vt:lpwstr>_Toc254369645</vt:lpwstr>
      </vt:variant>
      <vt:variant>
        <vt:i4>1835062</vt:i4>
      </vt:variant>
      <vt:variant>
        <vt:i4>1328</vt:i4>
      </vt:variant>
      <vt:variant>
        <vt:i4>0</vt:i4>
      </vt:variant>
      <vt:variant>
        <vt:i4>5</vt:i4>
      </vt:variant>
      <vt:variant>
        <vt:lpwstr/>
      </vt:variant>
      <vt:variant>
        <vt:lpwstr>_Toc254369644</vt:lpwstr>
      </vt:variant>
      <vt:variant>
        <vt:i4>1835062</vt:i4>
      </vt:variant>
      <vt:variant>
        <vt:i4>1322</vt:i4>
      </vt:variant>
      <vt:variant>
        <vt:i4>0</vt:i4>
      </vt:variant>
      <vt:variant>
        <vt:i4>5</vt:i4>
      </vt:variant>
      <vt:variant>
        <vt:lpwstr/>
      </vt:variant>
      <vt:variant>
        <vt:lpwstr>_Toc254369643</vt:lpwstr>
      </vt:variant>
      <vt:variant>
        <vt:i4>1835062</vt:i4>
      </vt:variant>
      <vt:variant>
        <vt:i4>1316</vt:i4>
      </vt:variant>
      <vt:variant>
        <vt:i4>0</vt:i4>
      </vt:variant>
      <vt:variant>
        <vt:i4>5</vt:i4>
      </vt:variant>
      <vt:variant>
        <vt:lpwstr/>
      </vt:variant>
      <vt:variant>
        <vt:lpwstr>_Toc254369642</vt:lpwstr>
      </vt:variant>
      <vt:variant>
        <vt:i4>1835062</vt:i4>
      </vt:variant>
      <vt:variant>
        <vt:i4>1310</vt:i4>
      </vt:variant>
      <vt:variant>
        <vt:i4>0</vt:i4>
      </vt:variant>
      <vt:variant>
        <vt:i4>5</vt:i4>
      </vt:variant>
      <vt:variant>
        <vt:lpwstr/>
      </vt:variant>
      <vt:variant>
        <vt:lpwstr>_Toc254369641</vt:lpwstr>
      </vt:variant>
      <vt:variant>
        <vt:i4>1835062</vt:i4>
      </vt:variant>
      <vt:variant>
        <vt:i4>1304</vt:i4>
      </vt:variant>
      <vt:variant>
        <vt:i4>0</vt:i4>
      </vt:variant>
      <vt:variant>
        <vt:i4>5</vt:i4>
      </vt:variant>
      <vt:variant>
        <vt:lpwstr/>
      </vt:variant>
      <vt:variant>
        <vt:lpwstr>_Toc254369640</vt:lpwstr>
      </vt:variant>
      <vt:variant>
        <vt:i4>1769526</vt:i4>
      </vt:variant>
      <vt:variant>
        <vt:i4>1298</vt:i4>
      </vt:variant>
      <vt:variant>
        <vt:i4>0</vt:i4>
      </vt:variant>
      <vt:variant>
        <vt:i4>5</vt:i4>
      </vt:variant>
      <vt:variant>
        <vt:lpwstr/>
      </vt:variant>
      <vt:variant>
        <vt:lpwstr>_Toc254369639</vt:lpwstr>
      </vt:variant>
      <vt:variant>
        <vt:i4>1769526</vt:i4>
      </vt:variant>
      <vt:variant>
        <vt:i4>1292</vt:i4>
      </vt:variant>
      <vt:variant>
        <vt:i4>0</vt:i4>
      </vt:variant>
      <vt:variant>
        <vt:i4>5</vt:i4>
      </vt:variant>
      <vt:variant>
        <vt:lpwstr/>
      </vt:variant>
      <vt:variant>
        <vt:lpwstr>_Toc254369638</vt:lpwstr>
      </vt:variant>
      <vt:variant>
        <vt:i4>1769526</vt:i4>
      </vt:variant>
      <vt:variant>
        <vt:i4>1286</vt:i4>
      </vt:variant>
      <vt:variant>
        <vt:i4>0</vt:i4>
      </vt:variant>
      <vt:variant>
        <vt:i4>5</vt:i4>
      </vt:variant>
      <vt:variant>
        <vt:lpwstr/>
      </vt:variant>
      <vt:variant>
        <vt:lpwstr>_Toc254369637</vt:lpwstr>
      </vt:variant>
      <vt:variant>
        <vt:i4>1769526</vt:i4>
      </vt:variant>
      <vt:variant>
        <vt:i4>1280</vt:i4>
      </vt:variant>
      <vt:variant>
        <vt:i4>0</vt:i4>
      </vt:variant>
      <vt:variant>
        <vt:i4>5</vt:i4>
      </vt:variant>
      <vt:variant>
        <vt:lpwstr/>
      </vt:variant>
      <vt:variant>
        <vt:lpwstr>_Toc254369636</vt:lpwstr>
      </vt:variant>
      <vt:variant>
        <vt:i4>1769526</vt:i4>
      </vt:variant>
      <vt:variant>
        <vt:i4>1274</vt:i4>
      </vt:variant>
      <vt:variant>
        <vt:i4>0</vt:i4>
      </vt:variant>
      <vt:variant>
        <vt:i4>5</vt:i4>
      </vt:variant>
      <vt:variant>
        <vt:lpwstr/>
      </vt:variant>
      <vt:variant>
        <vt:lpwstr>_Toc254369635</vt:lpwstr>
      </vt:variant>
      <vt:variant>
        <vt:i4>1769526</vt:i4>
      </vt:variant>
      <vt:variant>
        <vt:i4>1268</vt:i4>
      </vt:variant>
      <vt:variant>
        <vt:i4>0</vt:i4>
      </vt:variant>
      <vt:variant>
        <vt:i4>5</vt:i4>
      </vt:variant>
      <vt:variant>
        <vt:lpwstr/>
      </vt:variant>
      <vt:variant>
        <vt:lpwstr>_Toc254369634</vt:lpwstr>
      </vt:variant>
      <vt:variant>
        <vt:i4>1769526</vt:i4>
      </vt:variant>
      <vt:variant>
        <vt:i4>1262</vt:i4>
      </vt:variant>
      <vt:variant>
        <vt:i4>0</vt:i4>
      </vt:variant>
      <vt:variant>
        <vt:i4>5</vt:i4>
      </vt:variant>
      <vt:variant>
        <vt:lpwstr/>
      </vt:variant>
      <vt:variant>
        <vt:lpwstr>_Toc254369633</vt:lpwstr>
      </vt:variant>
      <vt:variant>
        <vt:i4>1769526</vt:i4>
      </vt:variant>
      <vt:variant>
        <vt:i4>1256</vt:i4>
      </vt:variant>
      <vt:variant>
        <vt:i4>0</vt:i4>
      </vt:variant>
      <vt:variant>
        <vt:i4>5</vt:i4>
      </vt:variant>
      <vt:variant>
        <vt:lpwstr/>
      </vt:variant>
      <vt:variant>
        <vt:lpwstr>_Toc254369632</vt:lpwstr>
      </vt:variant>
      <vt:variant>
        <vt:i4>1769526</vt:i4>
      </vt:variant>
      <vt:variant>
        <vt:i4>1250</vt:i4>
      </vt:variant>
      <vt:variant>
        <vt:i4>0</vt:i4>
      </vt:variant>
      <vt:variant>
        <vt:i4>5</vt:i4>
      </vt:variant>
      <vt:variant>
        <vt:lpwstr/>
      </vt:variant>
      <vt:variant>
        <vt:lpwstr>_Toc254369631</vt:lpwstr>
      </vt:variant>
      <vt:variant>
        <vt:i4>1769526</vt:i4>
      </vt:variant>
      <vt:variant>
        <vt:i4>1244</vt:i4>
      </vt:variant>
      <vt:variant>
        <vt:i4>0</vt:i4>
      </vt:variant>
      <vt:variant>
        <vt:i4>5</vt:i4>
      </vt:variant>
      <vt:variant>
        <vt:lpwstr/>
      </vt:variant>
      <vt:variant>
        <vt:lpwstr>_Toc254369630</vt:lpwstr>
      </vt:variant>
      <vt:variant>
        <vt:i4>1703990</vt:i4>
      </vt:variant>
      <vt:variant>
        <vt:i4>1238</vt:i4>
      </vt:variant>
      <vt:variant>
        <vt:i4>0</vt:i4>
      </vt:variant>
      <vt:variant>
        <vt:i4>5</vt:i4>
      </vt:variant>
      <vt:variant>
        <vt:lpwstr/>
      </vt:variant>
      <vt:variant>
        <vt:lpwstr>_Toc254369629</vt:lpwstr>
      </vt:variant>
      <vt:variant>
        <vt:i4>1703990</vt:i4>
      </vt:variant>
      <vt:variant>
        <vt:i4>1232</vt:i4>
      </vt:variant>
      <vt:variant>
        <vt:i4>0</vt:i4>
      </vt:variant>
      <vt:variant>
        <vt:i4>5</vt:i4>
      </vt:variant>
      <vt:variant>
        <vt:lpwstr/>
      </vt:variant>
      <vt:variant>
        <vt:lpwstr>_Toc254369628</vt:lpwstr>
      </vt:variant>
      <vt:variant>
        <vt:i4>1703990</vt:i4>
      </vt:variant>
      <vt:variant>
        <vt:i4>1226</vt:i4>
      </vt:variant>
      <vt:variant>
        <vt:i4>0</vt:i4>
      </vt:variant>
      <vt:variant>
        <vt:i4>5</vt:i4>
      </vt:variant>
      <vt:variant>
        <vt:lpwstr/>
      </vt:variant>
      <vt:variant>
        <vt:lpwstr>_Toc254369627</vt:lpwstr>
      </vt:variant>
      <vt:variant>
        <vt:i4>1703990</vt:i4>
      </vt:variant>
      <vt:variant>
        <vt:i4>1220</vt:i4>
      </vt:variant>
      <vt:variant>
        <vt:i4>0</vt:i4>
      </vt:variant>
      <vt:variant>
        <vt:i4>5</vt:i4>
      </vt:variant>
      <vt:variant>
        <vt:lpwstr/>
      </vt:variant>
      <vt:variant>
        <vt:lpwstr>_Toc254369626</vt:lpwstr>
      </vt:variant>
      <vt:variant>
        <vt:i4>1703990</vt:i4>
      </vt:variant>
      <vt:variant>
        <vt:i4>1214</vt:i4>
      </vt:variant>
      <vt:variant>
        <vt:i4>0</vt:i4>
      </vt:variant>
      <vt:variant>
        <vt:i4>5</vt:i4>
      </vt:variant>
      <vt:variant>
        <vt:lpwstr/>
      </vt:variant>
      <vt:variant>
        <vt:lpwstr>_Toc254369626</vt:lpwstr>
      </vt:variant>
      <vt:variant>
        <vt:i4>1703990</vt:i4>
      </vt:variant>
      <vt:variant>
        <vt:i4>1208</vt:i4>
      </vt:variant>
      <vt:variant>
        <vt:i4>0</vt:i4>
      </vt:variant>
      <vt:variant>
        <vt:i4>5</vt:i4>
      </vt:variant>
      <vt:variant>
        <vt:lpwstr/>
      </vt:variant>
      <vt:variant>
        <vt:lpwstr>_Toc254369625</vt:lpwstr>
      </vt:variant>
      <vt:variant>
        <vt:i4>1703990</vt:i4>
      </vt:variant>
      <vt:variant>
        <vt:i4>1202</vt:i4>
      </vt:variant>
      <vt:variant>
        <vt:i4>0</vt:i4>
      </vt:variant>
      <vt:variant>
        <vt:i4>5</vt:i4>
      </vt:variant>
      <vt:variant>
        <vt:lpwstr/>
      </vt:variant>
      <vt:variant>
        <vt:lpwstr>_Toc254369624</vt:lpwstr>
      </vt:variant>
      <vt:variant>
        <vt:i4>1703990</vt:i4>
      </vt:variant>
      <vt:variant>
        <vt:i4>1196</vt:i4>
      </vt:variant>
      <vt:variant>
        <vt:i4>0</vt:i4>
      </vt:variant>
      <vt:variant>
        <vt:i4>5</vt:i4>
      </vt:variant>
      <vt:variant>
        <vt:lpwstr/>
      </vt:variant>
      <vt:variant>
        <vt:lpwstr>_Toc254369623</vt:lpwstr>
      </vt:variant>
      <vt:variant>
        <vt:i4>1703990</vt:i4>
      </vt:variant>
      <vt:variant>
        <vt:i4>1190</vt:i4>
      </vt:variant>
      <vt:variant>
        <vt:i4>0</vt:i4>
      </vt:variant>
      <vt:variant>
        <vt:i4>5</vt:i4>
      </vt:variant>
      <vt:variant>
        <vt:lpwstr/>
      </vt:variant>
      <vt:variant>
        <vt:lpwstr>_Toc254369622</vt:lpwstr>
      </vt:variant>
      <vt:variant>
        <vt:i4>1703990</vt:i4>
      </vt:variant>
      <vt:variant>
        <vt:i4>1184</vt:i4>
      </vt:variant>
      <vt:variant>
        <vt:i4>0</vt:i4>
      </vt:variant>
      <vt:variant>
        <vt:i4>5</vt:i4>
      </vt:variant>
      <vt:variant>
        <vt:lpwstr/>
      </vt:variant>
      <vt:variant>
        <vt:lpwstr>_Toc254369621</vt:lpwstr>
      </vt:variant>
      <vt:variant>
        <vt:i4>1703990</vt:i4>
      </vt:variant>
      <vt:variant>
        <vt:i4>1178</vt:i4>
      </vt:variant>
      <vt:variant>
        <vt:i4>0</vt:i4>
      </vt:variant>
      <vt:variant>
        <vt:i4>5</vt:i4>
      </vt:variant>
      <vt:variant>
        <vt:lpwstr/>
      </vt:variant>
      <vt:variant>
        <vt:lpwstr>_Toc254369620</vt:lpwstr>
      </vt:variant>
      <vt:variant>
        <vt:i4>1638454</vt:i4>
      </vt:variant>
      <vt:variant>
        <vt:i4>1172</vt:i4>
      </vt:variant>
      <vt:variant>
        <vt:i4>0</vt:i4>
      </vt:variant>
      <vt:variant>
        <vt:i4>5</vt:i4>
      </vt:variant>
      <vt:variant>
        <vt:lpwstr/>
      </vt:variant>
      <vt:variant>
        <vt:lpwstr>_Toc254369619</vt:lpwstr>
      </vt:variant>
      <vt:variant>
        <vt:i4>1638454</vt:i4>
      </vt:variant>
      <vt:variant>
        <vt:i4>1166</vt:i4>
      </vt:variant>
      <vt:variant>
        <vt:i4>0</vt:i4>
      </vt:variant>
      <vt:variant>
        <vt:i4>5</vt:i4>
      </vt:variant>
      <vt:variant>
        <vt:lpwstr/>
      </vt:variant>
      <vt:variant>
        <vt:lpwstr>_Toc254369618</vt:lpwstr>
      </vt:variant>
      <vt:variant>
        <vt:i4>1638454</vt:i4>
      </vt:variant>
      <vt:variant>
        <vt:i4>1160</vt:i4>
      </vt:variant>
      <vt:variant>
        <vt:i4>0</vt:i4>
      </vt:variant>
      <vt:variant>
        <vt:i4>5</vt:i4>
      </vt:variant>
      <vt:variant>
        <vt:lpwstr/>
      </vt:variant>
      <vt:variant>
        <vt:lpwstr>_Toc254369617</vt:lpwstr>
      </vt:variant>
      <vt:variant>
        <vt:i4>1638454</vt:i4>
      </vt:variant>
      <vt:variant>
        <vt:i4>1154</vt:i4>
      </vt:variant>
      <vt:variant>
        <vt:i4>0</vt:i4>
      </vt:variant>
      <vt:variant>
        <vt:i4>5</vt:i4>
      </vt:variant>
      <vt:variant>
        <vt:lpwstr/>
      </vt:variant>
      <vt:variant>
        <vt:lpwstr>_Toc254369616</vt:lpwstr>
      </vt:variant>
      <vt:variant>
        <vt:i4>1638454</vt:i4>
      </vt:variant>
      <vt:variant>
        <vt:i4>1148</vt:i4>
      </vt:variant>
      <vt:variant>
        <vt:i4>0</vt:i4>
      </vt:variant>
      <vt:variant>
        <vt:i4>5</vt:i4>
      </vt:variant>
      <vt:variant>
        <vt:lpwstr/>
      </vt:variant>
      <vt:variant>
        <vt:lpwstr>_Toc254369615</vt:lpwstr>
      </vt:variant>
      <vt:variant>
        <vt:i4>1638454</vt:i4>
      </vt:variant>
      <vt:variant>
        <vt:i4>1142</vt:i4>
      </vt:variant>
      <vt:variant>
        <vt:i4>0</vt:i4>
      </vt:variant>
      <vt:variant>
        <vt:i4>5</vt:i4>
      </vt:variant>
      <vt:variant>
        <vt:lpwstr/>
      </vt:variant>
      <vt:variant>
        <vt:lpwstr>_Toc254369614</vt:lpwstr>
      </vt:variant>
      <vt:variant>
        <vt:i4>1638454</vt:i4>
      </vt:variant>
      <vt:variant>
        <vt:i4>1136</vt:i4>
      </vt:variant>
      <vt:variant>
        <vt:i4>0</vt:i4>
      </vt:variant>
      <vt:variant>
        <vt:i4>5</vt:i4>
      </vt:variant>
      <vt:variant>
        <vt:lpwstr/>
      </vt:variant>
      <vt:variant>
        <vt:lpwstr>_Toc254369613</vt:lpwstr>
      </vt:variant>
      <vt:variant>
        <vt:i4>1638454</vt:i4>
      </vt:variant>
      <vt:variant>
        <vt:i4>1130</vt:i4>
      </vt:variant>
      <vt:variant>
        <vt:i4>0</vt:i4>
      </vt:variant>
      <vt:variant>
        <vt:i4>5</vt:i4>
      </vt:variant>
      <vt:variant>
        <vt:lpwstr/>
      </vt:variant>
      <vt:variant>
        <vt:lpwstr>_Toc254369612</vt:lpwstr>
      </vt:variant>
      <vt:variant>
        <vt:i4>1638454</vt:i4>
      </vt:variant>
      <vt:variant>
        <vt:i4>1124</vt:i4>
      </vt:variant>
      <vt:variant>
        <vt:i4>0</vt:i4>
      </vt:variant>
      <vt:variant>
        <vt:i4>5</vt:i4>
      </vt:variant>
      <vt:variant>
        <vt:lpwstr/>
      </vt:variant>
      <vt:variant>
        <vt:lpwstr>_Toc254369611</vt:lpwstr>
      </vt:variant>
      <vt:variant>
        <vt:i4>1638454</vt:i4>
      </vt:variant>
      <vt:variant>
        <vt:i4>1118</vt:i4>
      </vt:variant>
      <vt:variant>
        <vt:i4>0</vt:i4>
      </vt:variant>
      <vt:variant>
        <vt:i4>5</vt:i4>
      </vt:variant>
      <vt:variant>
        <vt:lpwstr/>
      </vt:variant>
      <vt:variant>
        <vt:lpwstr>_Toc254369610</vt:lpwstr>
      </vt:variant>
      <vt:variant>
        <vt:i4>1572918</vt:i4>
      </vt:variant>
      <vt:variant>
        <vt:i4>1112</vt:i4>
      </vt:variant>
      <vt:variant>
        <vt:i4>0</vt:i4>
      </vt:variant>
      <vt:variant>
        <vt:i4>5</vt:i4>
      </vt:variant>
      <vt:variant>
        <vt:lpwstr/>
      </vt:variant>
      <vt:variant>
        <vt:lpwstr>_Toc254369609</vt:lpwstr>
      </vt:variant>
      <vt:variant>
        <vt:i4>1572918</vt:i4>
      </vt:variant>
      <vt:variant>
        <vt:i4>1106</vt:i4>
      </vt:variant>
      <vt:variant>
        <vt:i4>0</vt:i4>
      </vt:variant>
      <vt:variant>
        <vt:i4>5</vt:i4>
      </vt:variant>
      <vt:variant>
        <vt:lpwstr/>
      </vt:variant>
      <vt:variant>
        <vt:lpwstr>_Toc254369608</vt:lpwstr>
      </vt:variant>
      <vt:variant>
        <vt:i4>1572918</vt:i4>
      </vt:variant>
      <vt:variant>
        <vt:i4>1100</vt:i4>
      </vt:variant>
      <vt:variant>
        <vt:i4>0</vt:i4>
      </vt:variant>
      <vt:variant>
        <vt:i4>5</vt:i4>
      </vt:variant>
      <vt:variant>
        <vt:lpwstr/>
      </vt:variant>
      <vt:variant>
        <vt:lpwstr>_Toc254369605</vt:lpwstr>
      </vt:variant>
      <vt:variant>
        <vt:i4>1572918</vt:i4>
      </vt:variant>
      <vt:variant>
        <vt:i4>1094</vt:i4>
      </vt:variant>
      <vt:variant>
        <vt:i4>0</vt:i4>
      </vt:variant>
      <vt:variant>
        <vt:i4>5</vt:i4>
      </vt:variant>
      <vt:variant>
        <vt:lpwstr/>
      </vt:variant>
      <vt:variant>
        <vt:lpwstr>_Toc254369604</vt:lpwstr>
      </vt:variant>
      <vt:variant>
        <vt:i4>1572918</vt:i4>
      </vt:variant>
      <vt:variant>
        <vt:i4>1088</vt:i4>
      </vt:variant>
      <vt:variant>
        <vt:i4>0</vt:i4>
      </vt:variant>
      <vt:variant>
        <vt:i4>5</vt:i4>
      </vt:variant>
      <vt:variant>
        <vt:lpwstr/>
      </vt:variant>
      <vt:variant>
        <vt:lpwstr>_Toc254369603</vt:lpwstr>
      </vt:variant>
      <vt:variant>
        <vt:i4>1572918</vt:i4>
      </vt:variant>
      <vt:variant>
        <vt:i4>1082</vt:i4>
      </vt:variant>
      <vt:variant>
        <vt:i4>0</vt:i4>
      </vt:variant>
      <vt:variant>
        <vt:i4>5</vt:i4>
      </vt:variant>
      <vt:variant>
        <vt:lpwstr/>
      </vt:variant>
      <vt:variant>
        <vt:lpwstr>_Toc254369602</vt:lpwstr>
      </vt:variant>
      <vt:variant>
        <vt:i4>1572918</vt:i4>
      </vt:variant>
      <vt:variant>
        <vt:i4>1076</vt:i4>
      </vt:variant>
      <vt:variant>
        <vt:i4>0</vt:i4>
      </vt:variant>
      <vt:variant>
        <vt:i4>5</vt:i4>
      </vt:variant>
      <vt:variant>
        <vt:lpwstr/>
      </vt:variant>
      <vt:variant>
        <vt:lpwstr>_Toc254369601</vt:lpwstr>
      </vt:variant>
      <vt:variant>
        <vt:i4>1572918</vt:i4>
      </vt:variant>
      <vt:variant>
        <vt:i4>1070</vt:i4>
      </vt:variant>
      <vt:variant>
        <vt:i4>0</vt:i4>
      </vt:variant>
      <vt:variant>
        <vt:i4>5</vt:i4>
      </vt:variant>
      <vt:variant>
        <vt:lpwstr/>
      </vt:variant>
      <vt:variant>
        <vt:lpwstr>_Toc254369600</vt:lpwstr>
      </vt:variant>
      <vt:variant>
        <vt:i4>1114165</vt:i4>
      </vt:variant>
      <vt:variant>
        <vt:i4>1064</vt:i4>
      </vt:variant>
      <vt:variant>
        <vt:i4>0</vt:i4>
      </vt:variant>
      <vt:variant>
        <vt:i4>5</vt:i4>
      </vt:variant>
      <vt:variant>
        <vt:lpwstr/>
      </vt:variant>
      <vt:variant>
        <vt:lpwstr>_Toc254369599</vt:lpwstr>
      </vt:variant>
      <vt:variant>
        <vt:i4>1114165</vt:i4>
      </vt:variant>
      <vt:variant>
        <vt:i4>1058</vt:i4>
      </vt:variant>
      <vt:variant>
        <vt:i4>0</vt:i4>
      </vt:variant>
      <vt:variant>
        <vt:i4>5</vt:i4>
      </vt:variant>
      <vt:variant>
        <vt:lpwstr/>
      </vt:variant>
      <vt:variant>
        <vt:lpwstr>_Toc254369598</vt:lpwstr>
      </vt:variant>
      <vt:variant>
        <vt:i4>1114165</vt:i4>
      </vt:variant>
      <vt:variant>
        <vt:i4>1052</vt:i4>
      </vt:variant>
      <vt:variant>
        <vt:i4>0</vt:i4>
      </vt:variant>
      <vt:variant>
        <vt:i4>5</vt:i4>
      </vt:variant>
      <vt:variant>
        <vt:lpwstr/>
      </vt:variant>
      <vt:variant>
        <vt:lpwstr>_Toc254369597</vt:lpwstr>
      </vt:variant>
      <vt:variant>
        <vt:i4>1114165</vt:i4>
      </vt:variant>
      <vt:variant>
        <vt:i4>1046</vt:i4>
      </vt:variant>
      <vt:variant>
        <vt:i4>0</vt:i4>
      </vt:variant>
      <vt:variant>
        <vt:i4>5</vt:i4>
      </vt:variant>
      <vt:variant>
        <vt:lpwstr/>
      </vt:variant>
      <vt:variant>
        <vt:lpwstr>_Toc254369596</vt:lpwstr>
      </vt:variant>
      <vt:variant>
        <vt:i4>1114165</vt:i4>
      </vt:variant>
      <vt:variant>
        <vt:i4>1040</vt:i4>
      </vt:variant>
      <vt:variant>
        <vt:i4>0</vt:i4>
      </vt:variant>
      <vt:variant>
        <vt:i4>5</vt:i4>
      </vt:variant>
      <vt:variant>
        <vt:lpwstr/>
      </vt:variant>
      <vt:variant>
        <vt:lpwstr>_Toc254369595</vt:lpwstr>
      </vt:variant>
      <vt:variant>
        <vt:i4>1114165</vt:i4>
      </vt:variant>
      <vt:variant>
        <vt:i4>1034</vt:i4>
      </vt:variant>
      <vt:variant>
        <vt:i4>0</vt:i4>
      </vt:variant>
      <vt:variant>
        <vt:i4>5</vt:i4>
      </vt:variant>
      <vt:variant>
        <vt:lpwstr/>
      </vt:variant>
      <vt:variant>
        <vt:lpwstr>_Toc254369594</vt:lpwstr>
      </vt:variant>
      <vt:variant>
        <vt:i4>1114165</vt:i4>
      </vt:variant>
      <vt:variant>
        <vt:i4>1028</vt:i4>
      </vt:variant>
      <vt:variant>
        <vt:i4>0</vt:i4>
      </vt:variant>
      <vt:variant>
        <vt:i4>5</vt:i4>
      </vt:variant>
      <vt:variant>
        <vt:lpwstr/>
      </vt:variant>
      <vt:variant>
        <vt:lpwstr>_Toc254369593</vt:lpwstr>
      </vt:variant>
      <vt:variant>
        <vt:i4>1114165</vt:i4>
      </vt:variant>
      <vt:variant>
        <vt:i4>1022</vt:i4>
      </vt:variant>
      <vt:variant>
        <vt:i4>0</vt:i4>
      </vt:variant>
      <vt:variant>
        <vt:i4>5</vt:i4>
      </vt:variant>
      <vt:variant>
        <vt:lpwstr/>
      </vt:variant>
      <vt:variant>
        <vt:lpwstr>_Toc254369592</vt:lpwstr>
      </vt:variant>
      <vt:variant>
        <vt:i4>1114165</vt:i4>
      </vt:variant>
      <vt:variant>
        <vt:i4>1016</vt:i4>
      </vt:variant>
      <vt:variant>
        <vt:i4>0</vt:i4>
      </vt:variant>
      <vt:variant>
        <vt:i4>5</vt:i4>
      </vt:variant>
      <vt:variant>
        <vt:lpwstr/>
      </vt:variant>
      <vt:variant>
        <vt:lpwstr>_Toc254369591</vt:lpwstr>
      </vt:variant>
      <vt:variant>
        <vt:i4>1114165</vt:i4>
      </vt:variant>
      <vt:variant>
        <vt:i4>1010</vt:i4>
      </vt:variant>
      <vt:variant>
        <vt:i4>0</vt:i4>
      </vt:variant>
      <vt:variant>
        <vt:i4>5</vt:i4>
      </vt:variant>
      <vt:variant>
        <vt:lpwstr/>
      </vt:variant>
      <vt:variant>
        <vt:lpwstr>_Toc254369590</vt:lpwstr>
      </vt:variant>
      <vt:variant>
        <vt:i4>1048629</vt:i4>
      </vt:variant>
      <vt:variant>
        <vt:i4>1004</vt:i4>
      </vt:variant>
      <vt:variant>
        <vt:i4>0</vt:i4>
      </vt:variant>
      <vt:variant>
        <vt:i4>5</vt:i4>
      </vt:variant>
      <vt:variant>
        <vt:lpwstr/>
      </vt:variant>
      <vt:variant>
        <vt:lpwstr>_Toc254369589</vt:lpwstr>
      </vt:variant>
      <vt:variant>
        <vt:i4>1048629</vt:i4>
      </vt:variant>
      <vt:variant>
        <vt:i4>998</vt:i4>
      </vt:variant>
      <vt:variant>
        <vt:i4>0</vt:i4>
      </vt:variant>
      <vt:variant>
        <vt:i4>5</vt:i4>
      </vt:variant>
      <vt:variant>
        <vt:lpwstr/>
      </vt:variant>
      <vt:variant>
        <vt:lpwstr>_Toc254369588</vt:lpwstr>
      </vt:variant>
      <vt:variant>
        <vt:i4>1048629</vt:i4>
      </vt:variant>
      <vt:variant>
        <vt:i4>992</vt:i4>
      </vt:variant>
      <vt:variant>
        <vt:i4>0</vt:i4>
      </vt:variant>
      <vt:variant>
        <vt:i4>5</vt:i4>
      </vt:variant>
      <vt:variant>
        <vt:lpwstr/>
      </vt:variant>
      <vt:variant>
        <vt:lpwstr>_Toc254369587</vt:lpwstr>
      </vt:variant>
      <vt:variant>
        <vt:i4>1048629</vt:i4>
      </vt:variant>
      <vt:variant>
        <vt:i4>986</vt:i4>
      </vt:variant>
      <vt:variant>
        <vt:i4>0</vt:i4>
      </vt:variant>
      <vt:variant>
        <vt:i4>5</vt:i4>
      </vt:variant>
      <vt:variant>
        <vt:lpwstr/>
      </vt:variant>
      <vt:variant>
        <vt:lpwstr>_Toc254369586</vt:lpwstr>
      </vt:variant>
      <vt:variant>
        <vt:i4>1048629</vt:i4>
      </vt:variant>
      <vt:variant>
        <vt:i4>980</vt:i4>
      </vt:variant>
      <vt:variant>
        <vt:i4>0</vt:i4>
      </vt:variant>
      <vt:variant>
        <vt:i4>5</vt:i4>
      </vt:variant>
      <vt:variant>
        <vt:lpwstr/>
      </vt:variant>
      <vt:variant>
        <vt:lpwstr>_Toc254369585</vt:lpwstr>
      </vt:variant>
      <vt:variant>
        <vt:i4>1048629</vt:i4>
      </vt:variant>
      <vt:variant>
        <vt:i4>974</vt:i4>
      </vt:variant>
      <vt:variant>
        <vt:i4>0</vt:i4>
      </vt:variant>
      <vt:variant>
        <vt:i4>5</vt:i4>
      </vt:variant>
      <vt:variant>
        <vt:lpwstr/>
      </vt:variant>
      <vt:variant>
        <vt:lpwstr>_Toc254369584</vt:lpwstr>
      </vt:variant>
      <vt:variant>
        <vt:i4>1048629</vt:i4>
      </vt:variant>
      <vt:variant>
        <vt:i4>968</vt:i4>
      </vt:variant>
      <vt:variant>
        <vt:i4>0</vt:i4>
      </vt:variant>
      <vt:variant>
        <vt:i4>5</vt:i4>
      </vt:variant>
      <vt:variant>
        <vt:lpwstr/>
      </vt:variant>
      <vt:variant>
        <vt:lpwstr>_Toc254369583</vt:lpwstr>
      </vt:variant>
      <vt:variant>
        <vt:i4>1048629</vt:i4>
      </vt:variant>
      <vt:variant>
        <vt:i4>962</vt:i4>
      </vt:variant>
      <vt:variant>
        <vt:i4>0</vt:i4>
      </vt:variant>
      <vt:variant>
        <vt:i4>5</vt:i4>
      </vt:variant>
      <vt:variant>
        <vt:lpwstr/>
      </vt:variant>
      <vt:variant>
        <vt:lpwstr>_Toc254369582</vt:lpwstr>
      </vt:variant>
      <vt:variant>
        <vt:i4>1048629</vt:i4>
      </vt:variant>
      <vt:variant>
        <vt:i4>956</vt:i4>
      </vt:variant>
      <vt:variant>
        <vt:i4>0</vt:i4>
      </vt:variant>
      <vt:variant>
        <vt:i4>5</vt:i4>
      </vt:variant>
      <vt:variant>
        <vt:lpwstr/>
      </vt:variant>
      <vt:variant>
        <vt:lpwstr>_Toc254369581</vt:lpwstr>
      </vt:variant>
      <vt:variant>
        <vt:i4>1048629</vt:i4>
      </vt:variant>
      <vt:variant>
        <vt:i4>950</vt:i4>
      </vt:variant>
      <vt:variant>
        <vt:i4>0</vt:i4>
      </vt:variant>
      <vt:variant>
        <vt:i4>5</vt:i4>
      </vt:variant>
      <vt:variant>
        <vt:lpwstr/>
      </vt:variant>
      <vt:variant>
        <vt:lpwstr>_Toc254369580</vt:lpwstr>
      </vt:variant>
      <vt:variant>
        <vt:i4>2031669</vt:i4>
      </vt:variant>
      <vt:variant>
        <vt:i4>944</vt:i4>
      </vt:variant>
      <vt:variant>
        <vt:i4>0</vt:i4>
      </vt:variant>
      <vt:variant>
        <vt:i4>5</vt:i4>
      </vt:variant>
      <vt:variant>
        <vt:lpwstr/>
      </vt:variant>
      <vt:variant>
        <vt:lpwstr>_Toc254369579</vt:lpwstr>
      </vt:variant>
      <vt:variant>
        <vt:i4>2031669</vt:i4>
      </vt:variant>
      <vt:variant>
        <vt:i4>938</vt:i4>
      </vt:variant>
      <vt:variant>
        <vt:i4>0</vt:i4>
      </vt:variant>
      <vt:variant>
        <vt:i4>5</vt:i4>
      </vt:variant>
      <vt:variant>
        <vt:lpwstr/>
      </vt:variant>
      <vt:variant>
        <vt:lpwstr>_Toc254369578</vt:lpwstr>
      </vt:variant>
      <vt:variant>
        <vt:i4>2031669</vt:i4>
      </vt:variant>
      <vt:variant>
        <vt:i4>932</vt:i4>
      </vt:variant>
      <vt:variant>
        <vt:i4>0</vt:i4>
      </vt:variant>
      <vt:variant>
        <vt:i4>5</vt:i4>
      </vt:variant>
      <vt:variant>
        <vt:lpwstr/>
      </vt:variant>
      <vt:variant>
        <vt:lpwstr>_Toc254369577</vt:lpwstr>
      </vt:variant>
      <vt:variant>
        <vt:i4>2031669</vt:i4>
      </vt:variant>
      <vt:variant>
        <vt:i4>926</vt:i4>
      </vt:variant>
      <vt:variant>
        <vt:i4>0</vt:i4>
      </vt:variant>
      <vt:variant>
        <vt:i4>5</vt:i4>
      </vt:variant>
      <vt:variant>
        <vt:lpwstr/>
      </vt:variant>
      <vt:variant>
        <vt:lpwstr>_Toc254369576</vt:lpwstr>
      </vt:variant>
      <vt:variant>
        <vt:i4>2031669</vt:i4>
      </vt:variant>
      <vt:variant>
        <vt:i4>920</vt:i4>
      </vt:variant>
      <vt:variant>
        <vt:i4>0</vt:i4>
      </vt:variant>
      <vt:variant>
        <vt:i4>5</vt:i4>
      </vt:variant>
      <vt:variant>
        <vt:lpwstr/>
      </vt:variant>
      <vt:variant>
        <vt:lpwstr>_Toc254369575</vt:lpwstr>
      </vt:variant>
      <vt:variant>
        <vt:i4>2031669</vt:i4>
      </vt:variant>
      <vt:variant>
        <vt:i4>914</vt:i4>
      </vt:variant>
      <vt:variant>
        <vt:i4>0</vt:i4>
      </vt:variant>
      <vt:variant>
        <vt:i4>5</vt:i4>
      </vt:variant>
      <vt:variant>
        <vt:lpwstr/>
      </vt:variant>
      <vt:variant>
        <vt:lpwstr>_Toc254369574</vt:lpwstr>
      </vt:variant>
      <vt:variant>
        <vt:i4>2031669</vt:i4>
      </vt:variant>
      <vt:variant>
        <vt:i4>908</vt:i4>
      </vt:variant>
      <vt:variant>
        <vt:i4>0</vt:i4>
      </vt:variant>
      <vt:variant>
        <vt:i4>5</vt:i4>
      </vt:variant>
      <vt:variant>
        <vt:lpwstr/>
      </vt:variant>
      <vt:variant>
        <vt:lpwstr>_Toc254369573</vt:lpwstr>
      </vt:variant>
      <vt:variant>
        <vt:i4>2031669</vt:i4>
      </vt:variant>
      <vt:variant>
        <vt:i4>902</vt:i4>
      </vt:variant>
      <vt:variant>
        <vt:i4>0</vt:i4>
      </vt:variant>
      <vt:variant>
        <vt:i4>5</vt:i4>
      </vt:variant>
      <vt:variant>
        <vt:lpwstr/>
      </vt:variant>
      <vt:variant>
        <vt:lpwstr>_Toc254369572</vt:lpwstr>
      </vt:variant>
      <vt:variant>
        <vt:i4>2031669</vt:i4>
      </vt:variant>
      <vt:variant>
        <vt:i4>896</vt:i4>
      </vt:variant>
      <vt:variant>
        <vt:i4>0</vt:i4>
      </vt:variant>
      <vt:variant>
        <vt:i4>5</vt:i4>
      </vt:variant>
      <vt:variant>
        <vt:lpwstr/>
      </vt:variant>
      <vt:variant>
        <vt:lpwstr>_Toc254369571</vt:lpwstr>
      </vt:variant>
      <vt:variant>
        <vt:i4>2031669</vt:i4>
      </vt:variant>
      <vt:variant>
        <vt:i4>890</vt:i4>
      </vt:variant>
      <vt:variant>
        <vt:i4>0</vt:i4>
      </vt:variant>
      <vt:variant>
        <vt:i4>5</vt:i4>
      </vt:variant>
      <vt:variant>
        <vt:lpwstr/>
      </vt:variant>
      <vt:variant>
        <vt:lpwstr>_Toc254369570</vt:lpwstr>
      </vt:variant>
      <vt:variant>
        <vt:i4>1966133</vt:i4>
      </vt:variant>
      <vt:variant>
        <vt:i4>884</vt:i4>
      </vt:variant>
      <vt:variant>
        <vt:i4>0</vt:i4>
      </vt:variant>
      <vt:variant>
        <vt:i4>5</vt:i4>
      </vt:variant>
      <vt:variant>
        <vt:lpwstr/>
      </vt:variant>
      <vt:variant>
        <vt:lpwstr>_Toc254369569</vt:lpwstr>
      </vt:variant>
      <vt:variant>
        <vt:i4>1966133</vt:i4>
      </vt:variant>
      <vt:variant>
        <vt:i4>878</vt:i4>
      </vt:variant>
      <vt:variant>
        <vt:i4>0</vt:i4>
      </vt:variant>
      <vt:variant>
        <vt:i4>5</vt:i4>
      </vt:variant>
      <vt:variant>
        <vt:lpwstr/>
      </vt:variant>
      <vt:variant>
        <vt:lpwstr>_Toc254369568</vt:lpwstr>
      </vt:variant>
      <vt:variant>
        <vt:i4>1966133</vt:i4>
      </vt:variant>
      <vt:variant>
        <vt:i4>872</vt:i4>
      </vt:variant>
      <vt:variant>
        <vt:i4>0</vt:i4>
      </vt:variant>
      <vt:variant>
        <vt:i4>5</vt:i4>
      </vt:variant>
      <vt:variant>
        <vt:lpwstr/>
      </vt:variant>
      <vt:variant>
        <vt:lpwstr>_Toc254369567</vt:lpwstr>
      </vt:variant>
      <vt:variant>
        <vt:i4>1966133</vt:i4>
      </vt:variant>
      <vt:variant>
        <vt:i4>866</vt:i4>
      </vt:variant>
      <vt:variant>
        <vt:i4>0</vt:i4>
      </vt:variant>
      <vt:variant>
        <vt:i4>5</vt:i4>
      </vt:variant>
      <vt:variant>
        <vt:lpwstr/>
      </vt:variant>
      <vt:variant>
        <vt:lpwstr>_Toc254369566</vt:lpwstr>
      </vt:variant>
      <vt:variant>
        <vt:i4>1966133</vt:i4>
      </vt:variant>
      <vt:variant>
        <vt:i4>860</vt:i4>
      </vt:variant>
      <vt:variant>
        <vt:i4>0</vt:i4>
      </vt:variant>
      <vt:variant>
        <vt:i4>5</vt:i4>
      </vt:variant>
      <vt:variant>
        <vt:lpwstr/>
      </vt:variant>
      <vt:variant>
        <vt:lpwstr>_Toc254369565</vt:lpwstr>
      </vt:variant>
      <vt:variant>
        <vt:i4>1966133</vt:i4>
      </vt:variant>
      <vt:variant>
        <vt:i4>854</vt:i4>
      </vt:variant>
      <vt:variant>
        <vt:i4>0</vt:i4>
      </vt:variant>
      <vt:variant>
        <vt:i4>5</vt:i4>
      </vt:variant>
      <vt:variant>
        <vt:lpwstr/>
      </vt:variant>
      <vt:variant>
        <vt:lpwstr>_Toc254369564</vt:lpwstr>
      </vt:variant>
      <vt:variant>
        <vt:i4>1966133</vt:i4>
      </vt:variant>
      <vt:variant>
        <vt:i4>848</vt:i4>
      </vt:variant>
      <vt:variant>
        <vt:i4>0</vt:i4>
      </vt:variant>
      <vt:variant>
        <vt:i4>5</vt:i4>
      </vt:variant>
      <vt:variant>
        <vt:lpwstr/>
      </vt:variant>
      <vt:variant>
        <vt:lpwstr>_Toc254369563</vt:lpwstr>
      </vt:variant>
      <vt:variant>
        <vt:i4>1966133</vt:i4>
      </vt:variant>
      <vt:variant>
        <vt:i4>842</vt:i4>
      </vt:variant>
      <vt:variant>
        <vt:i4>0</vt:i4>
      </vt:variant>
      <vt:variant>
        <vt:i4>5</vt:i4>
      </vt:variant>
      <vt:variant>
        <vt:lpwstr/>
      </vt:variant>
      <vt:variant>
        <vt:lpwstr>_Toc254369562</vt:lpwstr>
      </vt:variant>
      <vt:variant>
        <vt:i4>1966133</vt:i4>
      </vt:variant>
      <vt:variant>
        <vt:i4>836</vt:i4>
      </vt:variant>
      <vt:variant>
        <vt:i4>0</vt:i4>
      </vt:variant>
      <vt:variant>
        <vt:i4>5</vt:i4>
      </vt:variant>
      <vt:variant>
        <vt:lpwstr/>
      </vt:variant>
      <vt:variant>
        <vt:lpwstr>_Toc254369561</vt:lpwstr>
      </vt:variant>
      <vt:variant>
        <vt:i4>1966133</vt:i4>
      </vt:variant>
      <vt:variant>
        <vt:i4>830</vt:i4>
      </vt:variant>
      <vt:variant>
        <vt:i4>0</vt:i4>
      </vt:variant>
      <vt:variant>
        <vt:i4>5</vt:i4>
      </vt:variant>
      <vt:variant>
        <vt:lpwstr/>
      </vt:variant>
      <vt:variant>
        <vt:lpwstr>_Toc254369560</vt:lpwstr>
      </vt:variant>
      <vt:variant>
        <vt:i4>1900597</vt:i4>
      </vt:variant>
      <vt:variant>
        <vt:i4>824</vt:i4>
      </vt:variant>
      <vt:variant>
        <vt:i4>0</vt:i4>
      </vt:variant>
      <vt:variant>
        <vt:i4>5</vt:i4>
      </vt:variant>
      <vt:variant>
        <vt:lpwstr/>
      </vt:variant>
      <vt:variant>
        <vt:lpwstr>_Toc254369559</vt:lpwstr>
      </vt:variant>
      <vt:variant>
        <vt:i4>1900597</vt:i4>
      </vt:variant>
      <vt:variant>
        <vt:i4>818</vt:i4>
      </vt:variant>
      <vt:variant>
        <vt:i4>0</vt:i4>
      </vt:variant>
      <vt:variant>
        <vt:i4>5</vt:i4>
      </vt:variant>
      <vt:variant>
        <vt:lpwstr/>
      </vt:variant>
      <vt:variant>
        <vt:lpwstr>_Toc254369558</vt:lpwstr>
      </vt:variant>
      <vt:variant>
        <vt:i4>1900597</vt:i4>
      </vt:variant>
      <vt:variant>
        <vt:i4>812</vt:i4>
      </vt:variant>
      <vt:variant>
        <vt:i4>0</vt:i4>
      </vt:variant>
      <vt:variant>
        <vt:i4>5</vt:i4>
      </vt:variant>
      <vt:variant>
        <vt:lpwstr/>
      </vt:variant>
      <vt:variant>
        <vt:lpwstr>_Toc254369557</vt:lpwstr>
      </vt:variant>
      <vt:variant>
        <vt:i4>1900597</vt:i4>
      </vt:variant>
      <vt:variant>
        <vt:i4>806</vt:i4>
      </vt:variant>
      <vt:variant>
        <vt:i4>0</vt:i4>
      </vt:variant>
      <vt:variant>
        <vt:i4>5</vt:i4>
      </vt:variant>
      <vt:variant>
        <vt:lpwstr/>
      </vt:variant>
      <vt:variant>
        <vt:lpwstr>_Toc254369556</vt:lpwstr>
      </vt:variant>
      <vt:variant>
        <vt:i4>1900597</vt:i4>
      </vt:variant>
      <vt:variant>
        <vt:i4>800</vt:i4>
      </vt:variant>
      <vt:variant>
        <vt:i4>0</vt:i4>
      </vt:variant>
      <vt:variant>
        <vt:i4>5</vt:i4>
      </vt:variant>
      <vt:variant>
        <vt:lpwstr/>
      </vt:variant>
      <vt:variant>
        <vt:lpwstr>_Toc254369555</vt:lpwstr>
      </vt:variant>
      <vt:variant>
        <vt:i4>1900597</vt:i4>
      </vt:variant>
      <vt:variant>
        <vt:i4>794</vt:i4>
      </vt:variant>
      <vt:variant>
        <vt:i4>0</vt:i4>
      </vt:variant>
      <vt:variant>
        <vt:i4>5</vt:i4>
      </vt:variant>
      <vt:variant>
        <vt:lpwstr/>
      </vt:variant>
      <vt:variant>
        <vt:lpwstr>_Toc254369554</vt:lpwstr>
      </vt:variant>
      <vt:variant>
        <vt:i4>1900597</vt:i4>
      </vt:variant>
      <vt:variant>
        <vt:i4>788</vt:i4>
      </vt:variant>
      <vt:variant>
        <vt:i4>0</vt:i4>
      </vt:variant>
      <vt:variant>
        <vt:i4>5</vt:i4>
      </vt:variant>
      <vt:variant>
        <vt:lpwstr/>
      </vt:variant>
      <vt:variant>
        <vt:lpwstr>_Toc254369553</vt:lpwstr>
      </vt:variant>
      <vt:variant>
        <vt:i4>1900597</vt:i4>
      </vt:variant>
      <vt:variant>
        <vt:i4>782</vt:i4>
      </vt:variant>
      <vt:variant>
        <vt:i4>0</vt:i4>
      </vt:variant>
      <vt:variant>
        <vt:i4>5</vt:i4>
      </vt:variant>
      <vt:variant>
        <vt:lpwstr/>
      </vt:variant>
      <vt:variant>
        <vt:lpwstr>_Toc254369552</vt:lpwstr>
      </vt:variant>
      <vt:variant>
        <vt:i4>1900597</vt:i4>
      </vt:variant>
      <vt:variant>
        <vt:i4>776</vt:i4>
      </vt:variant>
      <vt:variant>
        <vt:i4>0</vt:i4>
      </vt:variant>
      <vt:variant>
        <vt:i4>5</vt:i4>
      </vt:variant>
      <vt:variant>
        <vt:lpwstr/>
      </vt:variant>
      <vt:variant>
        <vt:lpwstr>_Toc254369551</vt:lpwstr>
      </vt:variant>
      <vt:variant>
        <vt:i4>1900597</vt:i4>
      </vt:variant>
      <vt:variant>
        <vt:i4>770</vt:i4>
      </vt:variant>
      <vt:variant>
        <vt:i4>0</vt:i4>
      </vt:variant>
      <vt:variant>
        <vt:i4>5</vt:i4>
      </vt:variant>
      <vt:variant>
        <vt:lpwstr/>
      </vt:variant>
      <vt:variant>
        <vt:lpwstr>_Toc254369550</vt:lpwstr>
      </vt:variant>
      <vt:variant>
        <vt:i4>1835061</vt:i4>
      </vt:variant>
      <vt:variant>
        <vt:i4>764</vt:i4>
      </vt:variant>
      <vt:variant>
        <vt:i4>0</vt:i4>
      </vt:variant>
      <vt:variant>
        <vt:i4>5</vt:i4>
      </vt:variant>
      <vt:variant>
        <vt:lpwstr/>
      </vt:variant>
      <vt:variant>
        <vt:lpwstr>_Toc254369549</vt:lpwstr>
      </vt:variant>
      <vt:variant>
        <vt:i4>1835061</vt:i4>
      </vt:variant>
      <vt:variant>
        <vt:i4>758</vt:i4>
      </vt:variant>
      <vt:variant>
        <vt:i4>0</vt:i4>
      </vt:variant>
      <vt:variant>
        <vt:i4>5</vt:i4>
      </vt:variant>
      <vt:variant>
        <vt:lpwstr/>
      </vt:variant>
      <vt:variant>
        <vt:lpwstr>_Toc254369548</vt:lpwstr>
      </vt:variant>
      <vt:variant>
        <vt:i4>1835061</vt:i4>
      </vt:variant>
      <vt:variant>
        <vt:i4>752</vt:i4>
      </vt:variant>
      <vt:variant>
        <vt:i4>0</vt:i4>
      </vt:variant>
      <vt:variant>
        <vt:i4>5</vt:i4>
      </vt:variant>
      <vt:variant>
        <vt:lpwstr/>
      </vt:variant>
      <vt:variant>
        <vt:lpwstr>_Toc254369547</vt:lpwstr>
      </vt:variant>
      <vt:variant>
        <vt:i4>1835061</vt:i4>
      </vt:variant>
      <vt:variant>
        <vt:i4>746</vt:i4>
      </vt:variant>
      <vt:variant>
        <vt:i4>0</vt:i4>
      </vt:variant>
      <vt:variant>
        <vt:i4>5</vt:i4>
      </vt:variant>
      <vt:variant>
        <vt:lpwstr/>
      </vt:variant>
      <vt:variant>
        <vt:lpwstr>_Toc254369546</vt:lpwstr>
      </vt:variant>
      <vt:variant>
        <vt:i4>1835061</vt:i4>
      </vt:variant>
      <vt:variant>
        <vt:i4>740</vt:i4>
      </vt:variant>
      <vt:variant>
        <vt:i4>0</vt:i4>
      </vt:variant>
      <vt:variant>
        <vt:i4>5</vt:i4>
      </vt:variant>
      <vt:variant>
        <vt:lpwstr/>
      </vt:variant>
      <vt:variant>
        <vt:lpwstr>_Toc254369545</vt:lpwstr>
      </vt:variant>
      <vt:variant>
        <vt:i4>1835061</vt:i4>
      </vt:variant>
      <vt:variant>
        <vt:i4>734</vt:i4>
      </vt:variant>
      <vt:variant>
        <vt:i4>0</vt:i4>
      </vt:variant>
      <vt:variant>
        <vt:i4>5</vt:i4>
      </vt:variant>
      <vt:variant>
        <vt:lpwstr/>
      </vt:variant>
      <vt:variant>
        <vt:lpwstr>_Toc254369544</vt:lpwstr>
      </vt:variant>
      <vt:variant>
        <vt:i4>1835061</vt:i4>
      </vt:variant>
      <vt:variant>
        <vt:i4>728</vt:i4>
      </vt:variant>
      <vt:variant>
        <vt:i4>0</vt:i4>
      </vt:variant>
      <vt:variant>
        <vt:i4>5</vt:i4>
      </vt:variant>
      <vt:variant>
        <vt:lpwstr/>
      </vt:variant>
      <vt:variant>
        <vt:lpwstr>_Toc254369543</vt:lpwstr>
      </vt:variant>
      <vt:variant>
        <vt:i4>1835061</vt:i4>
      </vt:variant>
      <vt:variant>
        <vt:i4>722</vt:i4>
      </vt:variant>
      <vt:variant>
        <vt:i4>0</vt:i4>
      </vt:variant>
      <vt:variant>
        <vt:i4>5</vt:i4>
      </vt:variant>
      <vt:variant>
        <vt:lpwstr/>
      </vt:variant>
      <vt:variant>
        <vt:lpwstr>_Toc254369542</vt:lpwstr>
      </vt:variant>
      <vt:variant>
        <vt:i4>1835061</vt:i4>
      </vt:variant>
      <vt:variant>
        <vt:i4>716</vt:i4>
      </vt:variant>
      <vt:variant>
        <vt:i4>0</vt:i4>
      </vt:variant>
      <vt:variant>
        <vt:i4>5</vt:i4>
      </vt:variant>
      <vt:variant>
        <vt:lpwstr/>
      </vt:variant>
      <vt:variant>
        <vt:lpwstr>_Toc254369541</vt:lpwstr>
      </vt:variant>
      <vt:variant>
        <vt:i4>1835061</vt:i4>
      </vt:variant>
      <vt:variant>
        <vt:i4>710</vt:i4>
      </vt:variant>
      <vt:variant>
        <vt:i4>0</vt:i4>
      </vt:variant>
      <vt:variant>
        <vt:i4>5</vt:i4>
      </vt:variant>
      <vt:variant>
        <vt:lpwstr/>
      </vt:variant>
      <vt:variant>
        <vt:lpwstr>_Toc254369540</vt:lpwstr>
      </vt:variant>
      <vt:variant>
        <vt:i4>1769525</vt:i4>
      </vt:variant>
      <vt:variant>
        <vt:i4>704</vt:i4>
      </vt:variant>
      <vt:variant>
        <vt:i4>0</vt:i4>
      </vt:variant>
      <vt:variant>
        <vt:i4>5</vt:i4>
      </vt:variant>
      <vt:variant>
        <vt:lpwstr/>
      </vt:variant>
      <vt:variant>
        <vt:lpwstr>_Toc254369539</vt:lpwstr>
      </vt:variant>
      <vt:variant>
        <vt:i4>1769525</vt:i4>
      </vt:variant>
      <vt:variant>
        <vt:i4>698</vt:i4>
      </vt:variant>
      <vt:variant>
        <vt:i4>0</vt:i4>
      </vt:variant>
      <vt:variant>
        <vt:i4>5</vt:i4>
      </vt:variant>
      <vt:variant>
        <vt:lpwstr/>
      </vt:variant>
      <vt:variant>
        <vt:lpwstr>_Toc254369538</vt:lpwstr>
      </vt:variant>
      <vt:variant>
        <vt:i4>1769525</vt:i4>
      </vt:variant>
      <vt:variant>
        <vt:i4>692</vt:i4>
      </vt:variant>
      <vt:variant>
        <vt:i4>0</vt:i4>
      </vt:variant>
      <vt:variant>
        <vt:i4>5</vt:i4>
      </vt:variant>
      <vt:variant>
        <vt:lpwstr/>
      </vt:variant>
      <vt:variant>
        <vt:lpwstr>_Toc254369537</vt:lpwstr>
      </vt:variant>
      <vt:variant>
        <vt:i4>1769525</vt:i4>
      </vt:variant>
      <vt:variant>
        <vt:i4>686</vt:i4>
      </vt:variant>
      <vt:variant>
        <vt:i4>0</vt:i4>
      </vt:variant>
      <vt:variant>
        <vt:i4>5</vt:i4>
      </vt:variant>
      <vt:variant>
        <vt:lpwstr/>
      </vt:variant>
      <vt:variant>
        <vt:lpwstr>_Toc254369536</vt:lpwstr>
      </vt:variant>
      <vt:variant>
        <vt:i4>1769525</vt:i4>
      </vt:variant>
      <vt:variant>
        <vt:i4>680</vt:i4>
      </vt:variant>
      <vt:variant>
        <vt:i4>0</vt:i4>
      </vt:variant>
      <vt:variant>
        <vt:i4>5</vt:i4>
      </vt:variant>
      <vt:variant>
        <vt:lpwstr/>
      </vt:variant>
      <vt:variant>
        <vt:lpwstr>_Toc254369535</vt:lpwstr>
      </vt:variant>
      <vt:variant>
        <vt:i4>1769525</vt:i4>
      </vt:variant>
      <vt:variant>
        <vt:i4>674</vt:i4>
      </vt:variant>
      <vt:variant>
        <vt:i4>0</vt:i4>
      </vt:variant>
      <vt:variant>
        <vt:i4>5</vt:i4>
      </vt:variant>
      <vt:variant>
        <vt:lpwstr/>
      </vt:variant>
      <vt:variant>
        <vt:lpwstr>_Toc254369534</vt:lpwstr>
      </vt:variant>
      <vt:variant>
        <vt:i4>1769525</vt:i4>
      </vt:variant>
      <vt:variant>
        <vt:i4>668</vt:i4>
      </vt:variant>
      <vt:variant>
        <vt:i4>0</vt:i4>
      </vt:variant>
      <vt:variant>
        <vt:i4>5</vt:i4>
      </vt:variant>
      <vt:variant>
        <vt:lpwstr/>
      </vt:variant>
      <vt:variant>
        <vt:lpwstr>_Toc254369533</vt:lpwstr>
      </vt:variant>
      <vt:variant>
        <vt:i4>1769525</vt:i4>
      </vt:variant>
      <vt:variant>
        <vt:i4>662</vt:i4>
      </vt:variant>
      <vt:variant>
        <vt:i4>0</vt:i4>
      </vt:variant>
      <vt:variant>
        <vt:i4>5</vt:i4>
      </vt:variant>
      <vt:variant>
        <vt:lpwstr/>
      </vt:variant>
      <vt:variant>
        <vt:lpwstr>_Toc254369532</vt:lpwstr>
      </vt:variant>
      <vt:variant>
        <vt:i4>1769525</vt:i4>
      </vt:variant>
      <vt:variant>
        <vt:i4>656</vt:i4>
      </vt:variant>
      <vt:variant>
        <vt:i4>0</vt:i4>
      </vt:variant>
      <vt:variant>
        <vt:i4>5</vt:i4>
      </vt:variant>
      <vt:variant>
        <vt:lpwstr/>
      </vt:variant>
      <vt:variant>
        <vt:lpwstr>_Toc254369531</vt:lpwstr>
      </vt:variant>
      <vt:variant>
        <vt:i4>1769525</vt:i4>
      </vt:variant>
      <vt:variant>
        <vt:i4>650</vt:i4>
      </vt:variant>
      <vt:variant>
        <vt:i4>0</vt:i4>
      </vt:variant>
      <vt:variant>
        <vt:i4>5</vt:i4>
      </vt:variant>
      <vt:variant>
        <vt:lpwstr/>
      </vt:variant>
      <vt:variant>
        <vt:lpwstr>_Toc254369530</vt:lpwstr>
      </vt:variant>
      <vt:variant>
        <vt:i4>1703989</vt:i4>
      </vt:variant>
      <vt:variant>
        <vt:i4>644</vt:i4>
      </vt:variant>
      <vt:variant>
        <vt:i4>0</vt:i4>
      </vt:variant>
      <vt:variant>
        <vt:i4>5</vt:i4>
      </vt:variant>
      <vt:variant>
        <vt:lpwstr/>
      </vt:variant>
      <vt:variant>
        <vt:lpwstr>_Toc254369529</vt:lpwstr>
      </vt:variant>
      <vt:variant>
        <vt:i4>1703989</vt:i4>
      </vt:variant>
      <vt:variant>
        <vt:i4>638</vt:i4>
      </vt:variant>
      <vt:variant>
        <vt:i4>0</vt:i4>
      </vt:variant>
      <vt:variant>
        <vt:i4>5</vt:i4>
      </vt:variant>
      <vt:variant>
        <vt:lpwstr/>
      </vt:variant>
      <vt:variant>
        <vt:lpwstr>_Toc254369528</vt:lpwstr>
      </vt:variant>
      <vt:variant>
        <vt:i4>1703989</vt:i4>
      </vt:variant>
      <vt:variant>
        <vt:i4>632</vt:i4>
      </vt:variant>
      <vt:variant>
        <vt:i4>0</vt:i4>
      </vt:variant>
      <vt:variant>
        <vt:i4>5</vt:i4>
      </vt:variant>
      <vt:variant>
        <vt:lpwstr/>
      </vt:variant>
      <vt:variant>
        <vt:lpwstr>_Toc254369527</vt:lpwstr>
      </vt:variant>
      <vt:variant>
        <vt:i4>1703989</vt:i4>
      </vt:variant>
      <vt:variant>
        <vt:i4>626</vt:i4>
      </vt:variant>
      <vt:variant>
        <vt:i4>0</vt:i4>
      </vt:variant>
      <vt:variant>
        <vt:i4>5</vt:i4>
      </vt:variant>
      <vt:variant>
        <vt:lpwstr/>
      </vt:variant>
      <vt:variant>
        <vt:lpwstr>_Toc254369526</vt:lpwstr>
      </vt:variant>
      <vt:variant>
        <vt:i4>1703989</vt:i4>
      </vt:variant>
      <vt:variant>
        <vt:i4>620</vt:i4>
      </vt:variant>
      <vt:variant>
        <vt:i4>0</vt:i4>
      </vt:variant>
      <vt:variant>
        <vt:i4>5</vt:i4>
      </vt:variant>
      <vt:variant>
        <vt:lpwstr/>
      </vt:variant>
      <vt:variant>
        <vt:lpwstr>_Toc254369525</vt:lpwstr>
      </vt:variant>
      <vt:variant>
        <vt:i4>1703989</vt:i4>
      </vt:variant>
      <vt:variant>
        <vt:i4>614</vt:i4>
      </vt:variant>
      <vt:variant>
        <vt:i4>0</vt:i4>
      </vt:variant>
      <vt:variant>
        <vt:i4>5</vt:i4>
      </vt:variant>
      <vt:variant>
        <vt:lpwstr/>
      </vt:variant>
      <vt:variant>
        <vt:lpwstr>_Toc254369524</vt:lpwstr>
      </vt:variant>
      <vt:variant>
        <vt:i4>1703989</vt:i4>
      </vt:variant>
      <vt:variant>
        <vt:i4>608</vt:i4>
      </vt:variant>
      <vt:variant>
        <vt:i4>0</vt:i4>
      </vt:variant>
      <vt:variant>
        <vt:i4>5</vt:i4>
      </vt:variant>
      <vt:variant>
        <vt:lpwstr/>
      </vt:variant>
      <vt:variant>
        <vt:lpwstr>_Toc254369523</vt:lpwstr>
      </vt:variant>
      <vt:variant>
        <vt:i4>1703989</vt:i4>
      </vt:variant>
      <vt:variant>
        <vt:i4>602</vt:i4>
      </vt:variant>
      <vt:variant>
        <vt:i4>0</vt:i4>
      </vt:variant>
      <vt:variant>
        <vt:i4>5</vt:i4>
      </vt:variant>
      <vt:variant>
        <vt:lpwstr/>
      </vt:variant>
      <vt:variant>
        <vt:lpwstr>_Toc254369522</vt:lpwstr>
      </vt:variant>
      <vt:variant>
        <vt:i4>1703989</vt:i4>
      </vt:variant>
      <vt:variant>
        <vt:i4>596</vt:i4>
      </vt:variant>
      <vt:variant>
        <vt:i4>0</vt:i4>
      </vt:variant>
      <vt:variant>
        <vt:i4>5</vt:i4>
      </vt:variant>
      <vt:variant>
        <vt:lpwstr/>
      </vt:variant>
      <vt:variant>
        <vt:lpwstr>_Toc254369521</vt:lpwstr>
      </vt:variant>
      <vt:variant>
        <vt:i4>1703989</vt:i4>
      </vt:variant>
      <vt:variant>
        <vt:i4>590</vt:i4>
      </vt:variant>
      <vt:variant>
        <vt:i4>0</vt:i4>
      </vt:variant>
      <vt:variant>
        <vt:i4>5</vt:i4>
      </vt:variant>
      <vt:variant>
        <vt:lpwstr/>
      </vt:variant>
      <vt:variant>
        <vt:lpwstr>_Toc254369520</vt:lpwstr>
      </vt:variant>
      <vt:variant>
        <vt:i4>1638453</vt:i4>
      </vt:variant>
      <vt:variant>
        <vt:i4>584</vt:i4>
      </vt:variant>
      <vt:variant>
        <vt:i4>0</vt:i4>
      </vt:variant>
      <vt:variant>
        <vt:i4>5</vt:i4>
      </vt:variant>
      <vt:variant>
        <vt:lpwstr/>
      </vt:variant>
      <vt:variant>
        <vt:lpwstr>_Toc254369519</vt:lpwstr>
      </vt:variant>
      <vt:variant>
        <vt:i4>1638453</vt:i4>
      </vt:variant>
      <vt:variant>
        <vt:i4>578</vt:i4>
      </vt:variant>
      <vt:variant>
        <vt:i4>0</vt:i4>
      </vt:variant>
      <vt:variant>
        <vt:i4>5</vt:i4>
      </vt:variant>
      <vt:variant>
        <vt:lpwstr/>
      </vt:variant>
      <vt:variant>
        <vt:lpwstr>_Toc254369518</vt:lpwstr>
      </vt:variant>
      <vt:variant>
        <vt:i4>1638453</vt:i4>
      </vt:variant>
      <vt:variant>
        <vt:i4>572</vt:i4>
      </vt:variant>
      <vt:variant>
        <vt:i4>0</vt:i4>
      </vt:variant>
      <vt:variant>
        <vt:i4>5</vt:i4>
      </vt:variant>
      <vt:variant>
        <vt:lpwstr/>
      </vt:variant>
      <vt:variant>
        <vt:lpwstr>_Toc254369517</vt:lpwstr>
      </vt:variant>
      <vt:variant>
        <vt:i4>1638453</vt:i4>
      </vt:variant>
      <vt:variant>
        <vt:i4>566</vt:i4>
      </vt:variant>
      <vt:variant>
        <vt:i4>0</vt:i4>
      </vt:variant>
      <vt:variant>
        <vt:i4>5</vt:i4>
      </vt:variant>
      <vt:variant>
        <vt:lpwstr/>
      </vt:variant>
      <vt:variant>
        <vt:lpwstr>_Toc254369516</vt:lpwstr>
      </vt:variant>
      <vt:variant>
        <vt:i4>1638453</vt:i4>
      </vt:variant>
      <vt:variant>
        <vt:i4>560</vt:i4>
      </vt:variant>
      <vt:variant>
        <vt:i4>0</vt:i4>
      </vt:variant>
      <vt:variant>
        <vt:i4>5</vt:i4>
      </vt:variant>
      <vt:variant>
        <vt:lpwstr/>
      </vt:variant>
      <vt:variant>
        <vt:lpwstr>_Toc254369515</vt:lpwstr>
      </vt:variant>
      <vt:variant>
        <vt:i4>1638453</vt:i4>
      </vt:variant>
      <vt:variant>
        <vt:i4>554</vt:i4>
      </vt:variant>
      <vt:variant>
        <vt:i4>0</vt:i4>
      </vt:variant>
      <vt:variant>
        <vt:i4>5</vt:i4>
      </vt:variant>
      <vt:variant>
        <vt:lpwstr/>
      </vt:variant>
      <vt:variant>
        <vt:lpwstr>_Toc254369514</vt:lpwstr>
      </vt:variant>
      <vt:variant>
        <vt:i4>1638453</vt:i4>
      </vt:variant>
      <vt:variant>
        <vt:i4>548</vt:i4>
      </vt:variant>
      <vt:variant>
        <vt:i4>0</vt:i4>
      </vt:variant>
      <vt:variant>
        <vt:i4>5</vt:i4>
      </vt:variant>
      <vt:variant>
        <vt:lpwstr/>
      </vt:variant>
      <vt:variant>
        <vt:lpwstr>_Toc254369513</vt:lpwstr>
      </vt:variant>
      <vt:variant>
        <vt:i4>1638453</vt:i4>
      </vt:variant>
      <vt:variant>
        <vt:i4>542</vt:i4>
      </vt:variant>
      <vt:variant>
        <vt:i4>0</vt:i4>
      </vt:variant>
      <vt:variant>
        <vt:i4>5</vt:i4>
      </vt:variant>
      <vt:variant>
        <vt:lpwstr/>
      </vt:variant>
      <vt:variant>
        <vt:lpwstr>_Toc254369512</vt:lpwstr>
      </vt:variant>
      <vt:variant>
        <vt:i4>1638453</vt:i4>
      </vt:variant>
      <vt:variant>
        <vt:i4>536</vt:i4>
      </vt:variant>
      <vt:variant>
        <vt:i4>0</vt:i4>
      </vt:variant>
      <vt:variant>
        <vt:i4>5</vt:i4>
      </vt:variant>
      <vt:variant>
        <vt:lpwstr/>
      </vt:variant>
      <vt:variant>
        <vt:lpwstr>_Toc254369511</vt:lpwstr>
      </vt:variant>
      <vt:variant>
        <vt:i4>1638453</vt:i4>
      </vt:variant>
      <vt:variant>
        <vt:i4>530</vt:i4>
      </vt:variant>
      <vt:variant>
        <vt:i4>0</vt:i4>
      </vt:variant>
      <vt:variant>
        <vt:i4>5</vt:i4>
      </vt:variant>
      <vt:variant>
        <vt:lpwstr/>
      </vt:variant>
      <vt:variant>
        <vt:lpwstr>_Toc254369510</vt:lpwstr>
      </vt:variant>
      <vt:variant>
        <vt:i4>1572917</vt:i4>
      </vt:variant>
      <vt:variant>
        <vt:i4>524</vt:i4>
      </vt:variant>
      <vt:variant>
        <vt:i4>0</vt:i4>
      </vt:variant>
      <vt:variant>
        <vt:i4>5</vt:i4>
      </vt:variant>
      <vt:variant>
        <vt:lpwstr/>
      </vt:variant>
      <vt:variant>
        <vt:lpwstr>_Toc254369509</vt:lpwstr>
      </vt:variant>
      <vt:variant>
        <vt:i4>1572917</vt:i4>
      </vt:variant>
      <vt:variant>
        <vt:i4>518</vt:i4>
      </vt:variant>
      <vt:variant>
        <vt:i4>0</vt:i4>
      </vt:variant>
      <vt:variant>
        <vt:i4>5</vt:i4>
      </vt:variant>
      <vt:variant>
        <vt:lpwstr/>
      </vt:variant>
      <vt:variant>
        <vt:lpwstr>_Toc254369508</vt:lpwstr>
      </vt:variant>
      <vt:variant>
        <vt:i4>1572917</vt:i4>
      </vt:variant>
      <vt:variant>
        <vt:i4>512</vt:i4>
      </vt:variant>
      <vt:variant>
        <vt:i4>0</vt:i4>
      </vt:variant>
      <vt:variant>
        <vt:i4>5</vt:i4>
      </vt:variant>
      <vt:variant>
        <vt:lpwstr/>
      </vt:variant>
      <vt:variant>
        <vt:lpwstr>_Toc254369507</vt:lpwstr>
      </vt:variant>
      <vt:variant>
        <vt:i4>1572917</vt:i4>
      </vt:variant>
      <vt:variant>
        <vt:i4>506</vt:i4>
      </vt:variant>
      <vt:variant>
        <vt:i4>0</vt:i4>
      </vt:variant>
      <vt:variant>
        <vt:i4>5</vt:i4>
      </vt:variant>
      <vt:variant>
        <vt:lpwstr/>
      </vt:variant>
      <vt:variant>
        <vt:lpwstr>_Toc254369506</vt:lpwstr>
      </vt:variant>
      <vt:variant>
        <vt:i4>1572917</vt:i4>
      </vt:variant>
      <vt:variant>
        <vt:i4>500</vt:i4>
      </vt:variant>
      <vt:variant>
        <vt:i4>0</vt:i4>
      </vt:variant>
      <vt:variant>
        <vt:i4>5</vt:i4>
      </vt:variant>
      <vt:variant>
        <vt:lpwstr/>
      </vt:variant>
      <vt:variant>
        <vt:lpwstr>_Toc254369505</vt:lpwstr>
      </vt:variant>
      <vt:variant>
        <vt:i4>1572917</vt:i4>
      </vt:variant>
      <vt:variant>
        <vt:i4>494</vt:i4>
      </vt:variant>
      <vt:variant>
        <vt:i4>0</vt:i4>
      </vt:variant>
      <vt:variant>
        <vt:i4>5</vt:i4>
      </vt:variant>
      <vt:variant>
        <vt:lpwstr/>
      </vt:variant>
      <vt:variant>
        <vt:lpwstr>_Toc254369504</vt:lpwstr>
      </vt:variant>
      <vt:variant>
        <vt:i4>1572917</vt:i4>
      </vt:variant>
      <vt:variant>
        <vt:i4>488</vt:i4>
      </vt:variant>
      <vt:variant>
        <vt:i4>0</vt:i4>
      </vt:variant>
      <vt:variant>
        <vt:i4>5</vt:i4>
      </vt:variant>
      <vt:variant>
        <vt:lpwstr/>
      </vt:variant>
      <vt:variant>
        <vt:lpwstr>_Toc254369503</vt:lpwstr>
      </vt:variant>
      <vt:variant>
        <vt:i4>1572917</vt:i4>
      </vt:variant>
      <vt:variant>
        <vt:i4>482</vt:i4>
      </vt:variant>
      <vt:variant>
        <vt:i4>0</vt:i4>
      </vt:variant>
      <vt:variant>
        <vt:i4>5</vt:i4>
      </vt:variant>
      <vt:variant>
        <vt:lpwstr/>
      </vt:variant>
      <vt:variant>
        <vt:lpwstr>_Toc254369502</vt:lpwstr>
      </vt:variant>
      <vt:variant>
        <vt:i4>1572917</vt:i4>
      </vt:variant>
      <vt:variant>
        <vt:i4>476</vt:i4>
      </vt:variant>
      <vt:variant>
        <vt:i4>0</vt:i4>
      </vt:variant>
      <vt:variant>
        <vt:i4>5</vt:i4>
      </vt:variant>
      <vt:variant>
        <vt:lpwstr/>
      </vt:variant>
      <vt:variant>
        <vt:lpwstr>_Toc254369501</vt:lpwstr>
      </vt:variant>
      <vt:variant>
        <vt:i4>1572917</vt:i4>
      </vt:variant>
      <vt:variant>
        <vt:i4>470</vt:i4>
      </vt:variant>
      <vt:variant>
        <vt:i4>0</vt:i4>
      </vt:variant>
      <vt:variant>
        <vt:i4>5</vt:i4>
      </vt:variant>
      <vt:variant>
        <vt:lpwstr/>
      </vt:variant>
      <vt:variant>
        <vt:lpwstr>_Toc254369500</vt:lpwstr>
      </vt:variant>
      <vt:variant>
        <vt:i4>1114164</vt:i4>
      </vt:variant>
      <vt:variant>
        <vt:i4>464</vt:i4>
      </vt:variant>
      <vt:variant>
        <vt:i4>0</vt:i4>
      </vt:variant>
      <vt:variant>
        <vt:i4>5</vt:i4>
      </vt:variant>
      <vt:variant>
        <vt:lpwstr/>
      </vt:variant>
      <vt:variant>
        <vt:lpwstr>_Toc254369499</vt:lpwstr>
      </vt:variant>
      <vt:variant>
        <vt:i4>1114164</vt:i4>
      </vt:variant>
      <vt:variant>
        <vt:i4>458</vt:i4>
      </vt:variant>
      <vt:variant>
        <vt:i4>0</vt:i4>
      </vt:variant>
      <vt:variant>
        <vt:i4>5</vt:i4>
      </vt:variant>
      <vt:variant>
        <vt:lpwstr/>
      </vt:variant>
      <vt:variant>
        <vt:lpwstr>_Toc254369498</vt:lpwstr>
      </vt:variant>
      <vt:variant>
        <vt:i4>1114164</vt:i4>
      </vt:variant>
      <vt:variant>
        <vt:i4>452</vt:i4>
      </vt:variant>
      <vt:variant>
        <vt:i4>0</vt:i4>
      </vt:variant>
      <vt:variant>
        <vt:i4>5</vt:i4>
      </vt:variant>
      <vt:variant>
        <vt:lpwstr/>
      </vt:variant>
      <vt:variant>
        <vt:lpwstr>_Toc254369497</vt:lpwstr>
      </vt:variant>
      <vt:variant>
        <vt:i4>1114164</vt:i4>
      </vt:variant>
      <vt:variant>
        <vt:i4>446</vt:i4>
      </vt:variant>
      <vt:variant>
        <vt:i4>0</vt:i4>
      </vt:variant>
      <vt:variant>
        <vt:i4>5</vt:i4>
      </vt:variant>
      <vt:variant>
        <vt:lpwstr/>
      </vt:variant>
      <vt:variant>
        <vt:lpwstr>_Toc254369496</vt:lpwstr>
      </vt:variant>
      <vt:variant>
        <vt:i4>1114164</vt:i4>
      </vt:variant>
      <vt:variant>
        <vt:i4>440</vt:i4>
      </vt:variant>
      <vt:variant>
        <vt:i4>0</vt:i4>
      </vt:variant>
      <vt:variant>
        <vt:i4>5</vt:i4>
      </vt:variant>
      <vt:variant>
        <vt:lpwstr/>
      </vt:variant>
      <vt:variant>
        <vt:lpwstr>_Toc254369495</vt:lpwstr>
      </vt:variant>
      <vt:variant>
        <vt:i4>1114164</vt:i4>
      </vt:variant>
      <vt:variant>
        <vt:i4>434</vt:i4>
      </vt:variant>
      <vt:variant>
        <vt:i4>0</vt:i4>
      </vt:variant>
      <vt:variant>
        <vt:i4>5</vt:i4>
      </vt:variant>
      <vt:variant>
        <vt:lpwstr/>
      </vt:variant>
      <vt:variant>
        <vt:lpwstr>_Toc254369494</vt:lpwstr>
      </vt:variant>
      <vt:variant>
        <vt:i4>1114164</vt:i4>
      </vt:variant>
      <vt:variant>
        <vt:i4>428</vt:i4>
      </vt:variant>
      <vt:variant>
        <vt:i4>0</vt:i4>
      </vt:variant>
      <vt:variant>
        <vt:i4>5</vt:i4>
      </vt:variant>
      <vt:variant>
        <vt:lpwstr/>
      </vt:variant>
      <vt:variant>
        <vt:lpwstr>_Toc254369493</vt:lpwstr>
      </vt:variant>
      <vt:variant>
        <vt:i4>1114164</vt:i4>
      </vt:variant>
      <vt:variant>
        <vt:i4>422</vt:i4>
      </vt:variant>
      <vt:variant>
        <vt:i4>0</vt:i4>
      </vt:variant>
      <vt:variant>
        <vt:i4>5</vt:i4>
      </vt:variant>
      <vt:variant>
        <vt:lpwstr/>
      </vt:variant>
      <vt:variant>
        <vt:lpwstr>_Toc254369492</vt:lpwstr>
      </vt:variant>
      <vt:variant>
        <vt:i4>1114164</vt:i4>
      </vt:variant>
      <vt:variant>
        <vt:i4>416</vt:i4>
      </vt:variant>
      <vt:variant>
        <vt:i4>0</vt:i4>
      </vt:variant>
      <vt:variant>
        <vt:i4>5</vt:i4>
      </vt:variant>
      <vt:variant>
        <vt:lpwstr/>
      </vt:variant>
      <vt:variant>
        <vt:lpwstr>_Toc254369491</vt:lpwstr>
      </vt:variant>
      <vt:variant>
        <vt:i4>1114164</vt:i4>
      </vt:variant>
      <vt:variant>
        <vt:i4>410</vt:i4>
      </vt:variant>
      <vt:variant>
        <vt:i4>0</vt:i4>
      </vt:variant>
      <vt:variant>
        <vt:i4>5</vt:i4>
      </vt:variant>
      <vt:variant>
        <vt:lpwstr/>
      </vt:variant>
      <vt:variant>
        <vt:lpwstr>_Toc254369490</vt:lpwstr>
      </vt:variant>
      <vt:variant>
        <vt:i4>1048628</vt:i4>
      </vt:variant>
      <vt:variant>
        <vt:i4>404</vt:i4>
      </vt:variant>
      <vt:variant>
        <vt:i4>0</vt:i4>
      </vt:variant>
      <vt:variant>
        <vt:i4>5</vt:i4>
      </vt:variant>
      <vt:variant>
        <vt:lpwstr/>
      </vt:variant>
      <vt:variant>
        <vt:lpwstr>_Toc254369489</vt:lpwstr>
      </vt:variant>
      <vt:variant>
        <vt:i4>1048628</vt:i4>
      </vt:variant>
      <vt:variant>
        <vt:i4>398</vt:i4>
      </vt:variant>
      <vt:variant>
        <vt:i4>0</vt:i4>
      </vt:variant>
      <vt:variant>
        <vt:i4>5</vt:i4>
      </vt:variant>
      <vt:variant>
        <vt:lpwstr/>
      </vt:variant>
      <vt:variant>
        <vt:lpwstr>_Toc254369488</vt:lpwstr>
      </vt:variant>
      <vt:variant>
        <vt:i4>1048628</vt:i4>
      </vt:variant>
      <vt:variant>
        <vt:i4>392</vt:i4>
      </vt:variant>
      <vt:variant>
        <vt:i4>0</vt:i4>
      </vt:variant>
      <vt:variant>
        <vt:i4>5</vt:i4>
      </vt:variant>
      <vt:variant>
        <vt:lpwstr/>
      </vt:variant>
      <vt:variant>
        <vt:lpwstr>_Toc254369487</vt:lpwstr>
      </vt:variant>
      <vt:variant>
        <vt:i4>1048628</vt:i4>
      </vt:variant>
      <vt:variant>
        <vt:i4>386</vt:i4>
      </vt:variant>
      <vt:variant>
        <vt:i4>0</vt:i4>
      </vt:variant>
      <vt:variant>
        <vt:i4>5</vt:i4>
      </vt:variant>
      <vt:variant>
        <vt:lpwstr/>
      </vt:variant>
      <vt:variant>
        <vt:lpwstr>_Toc254369486</vt:lpwstr>
      </vt:variant>
      <vt:variant>
        <vt:i4>1048628</vt:i4>
      </vt:variant>
      <vt:variant>
        <vt:i4>380</vt:i4>
      </vt:variant>
      <vt:variant>
        <vt:i4>0</vt:i4>
      </vt:variant>
      <vt:variant>
        <vt:i4>5</vt:i4>
      </vt:variant>
      <vt:variant>
        <vt:lpwstr/>
      </vt:variant>
      <vt:variant>
        <vt:lpwstr>_Toc254369485</vt:lpwstr>
      </vt:variant>
      <vt:variant>
        <vt:i4>1048628</vt:i4>
      </vt:variant>
      <vt:variant>
        <vt:i4>374</vt:i4>
      </vt:variant>
      <vt:variant>
        <vt:i4>0</vt:i4>
      </vt:variant>
      <vt:variant>
        <vt:i4>5</vt:i4>
      </vt:variant>
      <vt:variant>
        <vt:lpwstr/>
      </vt:variant>
      <vt:variant>
        <vt:lpwstr>_Toc254369484</vt:lpwstr>
      </vt:variant>
      <vt:variant>
        <vt:i4>1048628</vt:i4>
      </vt:variant>
      <vt:variant>
        <vt:i4>368</vt:i4>
      </vt:variant>
      <vt:variant>
        <vt:i4>0</vt:i4>
      </vt:variant>
      <vt:variant>
        <vt:i4>5</vt:i4>
      </vt:variant>
      <vt:variant>
        <vt:lpwstr/>
      </vt:variant>
      <vt:variant>
        <vt:lpwstr>_Toc254369483</vt:lpwstr>
      </vt:variant>
      <vt:variant>
        <vt:i4>1048628</vt:i4>
      </vt:variant>
      <vt:variant>
        <vt:i4>362</vt:i4>
      </vt:variant>
      <vt:variant>
        <vt:i4>0</vt:i4>
      </vt:variant>
      <vt:variant>
        <vt:i4>5</vt:i4>
      </vt:variant>
      <vt:variant>
        <vt:lpwstr/>
      </vt:variant>
      <vt:variant>
        <vt:lpwstr>_Toc254369482</vt:lpwstr>
      </vt:variant>
      <vt:variant>
        <vt:i4>1048628</vt:i4>
      </vt:variant>
      <vt:variant>
        <vt:i4>356</vt:i4>
      </vt:variant>
      <vt:variant>
        <vt:i4>0</vt:i4>
      </vt:variant>
      <vt:variant>
        <vt:i4>5</vt:i4>
      </vt:variant>
      <vt:variant>
        <vt:lpwstr/>
      </vt:variant>
      <vt:variant>
        <vt:lpwstr>_Toc254369481</vt:lpwstr>
      </vt:variant>
      <vt:variant>
        <vt:i4>1048628</vt:i4>
      </vt:variant>
      <vt:variant>
        <vt:i4>350</vt:i4>
      </vt:variant>
      <vt:variant>
        <vt:i4>0</vt:i4>
      </vt:variant>
      <vt:variant>
        <vt:i4>5</vt:i4>
      </vt:variant>
      <vt:variant>
        <vt:lpwstr/>
      </vt:variant>
      <vt:variant>
        <vt:lpwstr>_Toc254369480</vt:lpwstr>
      </vt:variant>
      <vt:variant>
        <vt:i4>2031668</vt:i4>
      </vt:variant>
      <vt:variant>
        <vt:i4>344</vt:i4>
      </vt:variant>
      <vt:variant>
        <vt:i4>0</vt:i4>
      </vt:variant>
      <vt:variant>
        <vt:i4>5</vt:i4>
      </vt:variant>
      <vt:variant>
        <vt:lpwstr/>
      </vt:variant>
      <vt:variant>
        <vt:lpwstr>_Toc254369479</vt:lpwstr>
      </vt:variant>
      <vt:variant>
        <vt:i4>2031668</vt:i4>
      </vt:variant>
      <vt:variant>
        <vt:i4>338</vt:i4>
      </vt:variant>
      <vt:variant>
        <vt:i4>0</vt:i4>
      </vt:variant>
      <vt:variant>
        <vt:i4>5</vt:i4>
      </vt:variant>
      <vt:variant>
        <vt:lpwstr/>
      </vt:variant>
      <vt:variant>
        <vt:lpwstr>_Toc254369478</vt:lpwstr>
      </vt:variant>
      <vt:variant>
        <vt:i4>2031668</vt:i4>
      </vt:variant>
      <vt:variant>
        <vt:i4>332</vt:i4>
      </vt:variant>
      <vt:variant>
        <vt:i4>0</vt:i4>
      </vt:variant>
      <vt:variant>
        <vt:i4>5</vt:i4>
      </vt:variant>
      <vt:variant>
        <vt:lpwstr/>
      </vt:variant>
      <vt:variant>
        <vt:lpwstr>_Toc254369477</vt:lpwstr>
      </vt:variant>
      <vt:variant>
        <vt:i4>2031668</vt:i4>
      </vt:variant>
      <vt:variant>
        <vt:i4>326</vt:i4>
      </vt:variant>
      <vt:variant>
        <vt:i4>0</vt:i4>
      </vt:variant>
      <vt:variant>
        <vt:i4>5</vt:i4>
      </vt:variant>
      <vt:variant>
        <vt:lpwstr/>
      </vt:variant>
      <vt:variant>
        <vt:lpwstr>_Toc254369476</vt:lpwstr>
      </vt:variant>
      <vt:variant>
        <vt:i4>2031668</vt:i4>
      </vt:variant>
      <vt:variant>
        <vt:i4>320</vt:i4>
      </vt:variant>
      <vt:variant>
        <vt:i4>0</vt:i4>
      </vt:variant>
      <vt:variant>
        <vt:i4>5</vt:i4>
      </vt:variant>
      <vt:variant>
        <vt:lpwstr/>
      </vt:variant>
      <vt:variant>
        <vt:lpwstr>_Toc254369475</vt:lpwstr>
      </vt:variant>
      <vt:variant>
        <vt:i4>2031668</vt:i4>
      </vt:variant>
      <vt:variant>
        <vt:i4>314</vt:i4>
      </vt:variant>
      <vt:variant>
        <vt:i4>0</vt:i4>
      </vt:variant>
      <vt:variant>
        <vt:i4>5</vt:i4>
      </vt:variant>
      <vt:variant>
        <vt:lpwstr/>
      </vt:variant>
      <vt:variant>
        <vt:lpwstr>_Toc254369474</vt:lpwstr>
      </vt:variant>
      <vt:variant>
        <vt:i4>2031668</vt:i4>
      </vt:variant>
      <vt:variant>
        <vt:i4>308</vt:i4>
      </vt:variant>
      <vt:variant>
        <vt:i4>0</vt:i4>
      </vt:variant>
      <vt:variant>
        <vt:i4>5</vt:i4>
      </vt:variant>
      <vt:variant>
        <vt:lpwstr/>
      </vt:variant>
      <vt:variant>
        <vt:lpwstr>_Toc254369473</vt:lpwstr>
      </vt:variant>
      <vt:variant>
        <vt:i4>2031668</vt:i4>
      </vt:variant>
      <vt:variant>
        <vt:i4>302</vt:i4>
      </vt:variant>
      <vt:variant>
        <vt:i4>0</vt:i4>
      </vt:variant>
      <vt:variant>
        <vt:i4>5</vt:i4>
      </vt:variant>
      <vt:variant>
        <vt:lpwstr/>
      </vt:variant>
      <vt:variant>
        <vt:lpwstr>_Toc254369472</vt:lpwstr>
      </vt:variant>
      <vt:variant>
        <vt:i4>2031668</vt:i4>
      </vt:variant>
      <vt:variant>
        <vt:i4>296</vt:i4>
      </vt:variant>
      <vt:variant>
        <vt:i4>0</vt:i4>
      </vt:variant>
      <vt:variant>
        <vt:i4>5</vt:i4>
      </vt:variant>
      <vt:variant>
        <vt:lpwstr/>
      </vt:variant>
      <vt:variant>
        <vt:lpwstr>_Toc254369471</vt:lpwstr>
      </vt:variant>
      <vt:variant>
        <vt:i4>2031668</vt:i4>
      </vt:variant>
      <vt:variant>
        <vt:i4>290</vt:i4>
      </vt:variant>
      <vt:variant>
        <vt:i4>0</vt:i4>
      </vt:variant>
      <vt:variant>
        <vt:i4>5</vt:i4>
      </vt:variant>
      <vt:variant>
        <vt:lpwstr/>
      </vt:variant>
      <vt:variant>
        <vt:lpwstr>_Toc254369470</vt:lpwstr>
      </vt:variant>
      <vt:variant>
        <vt:i4>1966132</vt:i4>
      </vt:variant>
      <vt:variant>
        <vt:i4>284</vt:i4>
      </vt:variant>
      <vt:variant>
        <vt:i4>0</vt:i4>
      </vt:variant>
      <vt:variant>
        <vt:i4>5</vt:i4>
      </vt:variant>
      <vt:variant>
        <vt:lpwstr/>
      </vt:variant>
      <vt:variant>
        <vt:lpwstr>_Toc254369469</vt:lpwstr>
      </vt:variant>
      <vt:variant>
        <vt:i4>1966132</vt:i4>
      </vt:variant>
      <vt:variant>
        <vt:i4>278</vt:i4>
      </vt:variant>
      <vt:variant>
        <vt:i4>0</vt:i4>
      </vt:variant>
      <vt:variant>
        <vt:i4>5</vt:i4>
      </vt:variant>
      <vt:variant>
        <vt:lpwstr/>
      </vt:variant>
      <vt:variant>
        <vt:lpwstr>_Toc254369468</vt:lpwstr>
      </vt:variant>
      <vt:variant>
        <vt:i4>1966132</vt:i4>
      </vt:variant>
      <vt:variant>
        <vt:i4>272</vt:i4>
      </vt:variant>
      <vt:variant>
        <vt:i4>0</vt:i4>
      </vt:variant>
      <vt:variant>
        <vt:i4>5</vt:i4>
      </vt:variant>
      <vt:variant>
        <vt:lpwstr/>
      </vt:variant>
      <vt:variant>
        <vt:lpwstr>_Toc254369467</vt:lpwstr>
      </vt:variant>
      <vt:variant>
        <vt:i4>1966132</vt:i4>
      </vt:variant>
      <vt:variant>
        <vt:i4>266</vt:i4>
      </vt:variant>
      <vt:variant>
        <vt:i4>0</vt:i4>
      </vt:variant>
      <vt:variant>
        <vt:i4>5</vt:i4>
      </vt:variant>
      <vt:variant>
        <vt:lpwstr/>
      </vt:variant>
      <vt:variant>
        <vt:lpwstr>_Toc254369466</vt:lpwstr>
      </vt:variant>
      <vt:variant>
        <vt:i4>1966132</vt:i4>
      </vt:variant>
      <vt:variant>
        <vt:i4>260</vt:i4>
      </vt:variant>
      <vt:variant>
        <vt:i4>0</vt:i4>
      </vt:variant>
      <vt:variant>
        <vt:i4>5</vt:i4>
      </vt:variant>
      <vt:variant>
        <vt:lpwstr/>
      </vt:variant>
      <vt:variant>
        <vt:lpwstr>_Toc254369465</vt:lpwstr>
      </vt:variant>
      <vt:variant>
        <vt:i4>1966132</vt:i4>
      </vt:variant>
      <vt:variant>
        <vt:i4>254</vt:i4>
      </vt:variant>
      <vt:variant>
        <vt:i4>0</vt:i4>
      </vt:variant>
      <vt:variant>
        <vt:i4>5</vt:i4>
      </vt:variant>
      <vt:variant>
        <vt:lpwstr/>
      </vt:variant>
      <vt:variant>
        <vt:lpwstr>_Toc254369464</vt:lpwstr>
      </vt:variant>
      <vt:variant>
        <vt:i4>1966132</vt:i4>
      </vt:variant>
      <vt:variant>
        <vt:i4>248</vt:i4>
      </vt:variant>
      <vt:variant>
        <vt:i4>0</vt:i4>
      </vt:variant>
      <vt:variant>
        <vt:i4>5</vt:i4>
      </vt:variant>
      <vt:variant>
        <vt:lpwstr/>
      </vt:variant>
      <vt:variant>
        <vt:lpwstr>_Toc254369463</vt:lpwstr>
      </vt:variant>
      <vt:variant>
        <vt:i4>1966132</vt:i4>
      </vt:variant>
      <vt:variant>
        <vt:i4>242</vt:i4>
      </vt:variant>
      <vt:variant>
        <vt:i4>0</vt:i4>
      </vt:variant>
      <vt:variant>
        <vt:i4>5</vt:i4>
      </vt:variant>
      <vt:variant>
        <vt:lpwstr/>
      </vt:variant>
      <vt:variant>
        <vt:lpwstr>_Toc254369462</vt:lpwstr>
      </vt:variant>
      <vt:variant>
        <vt:i4>1966132</vt:i4>
      </vt:variant>
      <vt:variant>
        <vt:i4>236</vt:i4>
      </vt:variant>
      <vt:variant>
        <vt:i4>0</vt:i4>
      </vt:variant>
      <vt:variant>
        <vt:i4>5</vt:i4>
      </vt:variant>
      <vt:variant>
        <vt:lpwstr/>
      </vt:variant>
      <vt:variant>
        <vt:lpwstr>_Toc254369461</vt:lpwstr>
      </vt:variant>
      <vt:variant>
        <vt:i4>1966132</vt:i4>
      </vt:variant>
      <vt:variant>
        <vt:i4>230</vt:i4>
      </vt:variant>
      <vt:variant>
        <vt:i4>0</vt:i4>
      </vt:variant>
      <vt:variant>
        <vt:i4>5</vt:i4>
      </vt:variant>
      <vt:variant>
        <vt:lpwstr/>
      </vt:variant>
      <vt:variant>
        <vt:lpwstr>_Toc254369460</vt:lpwstr>
      </vt:variant>
      <vt:variant>
        <vt:i4>1900596</vt:i4>
      </vt:variant>
      <vt:variant>
        <vt:i4>224</vt:i4>
      </vt:variant>
      <vt:variant>
        <vt:i4>0</vt:i4>
      </vt:variant>
      <vt:variant>
        <vt:i4>5</vt:i4>
      </vt:variant>
      <vt:variant>
        <vt:lpwstr/>
      </vt:variant>
      <vt:variant>
        <vt:lpwstr>_Toc254369459</vt:lpwstr>
      </vt:variant>
      <vt:variant>
        <vt:i4>1900596</vt:i4>
      </vt:variant>
      <vt:variant>
        <vt:i4>218</vt:i4>
      </vt:variant>
      <vt:variant>
        <vt:i4>0</vt:i4>
      </vt:variant>
      <vt:variant>
        <vt:i4>5</vt:i4>
      </vt:variant>
      <vt:variant>
        <vt:lpwstr/>
      </vt:variant>
      <vt:variant>
        <vt:lpwstr>_Toc254369458</vt:lpwstr>
      </vt:variant>
      <vt:variant>
        <vt:i4>1900596</vt:i4>
      </vt:variant>
      <vt:variant>
        <vt:i4>212</vt:i4>
      </vt:variant>
      <vt:variant>
        <vt:i4>0</vt:i4>
      </vt:variant>
      <vt:variant>
        <vt:i4>5</vt:i4>
      </vt:variant>
      <vt:variant>
        <vt:lpwstr/>
      </vt:variant>
      <vt:variant>
        <vt:lpwstr>_Toc254369457</vt:lpwstr>
      </vt:variant>
      <vt:variant>
        <vt:i4>1900596</vt:i4>
      </vt:variant>
      <vt:variant>
        <vt:i4>206</vt:i4>
      </vt:variant>
      <vt:variant>
        <vt:i4>0</vt:i4>
      </vt:variant>
      <vt:variant>
        <vt:i4>5</vt:i4>
      </vt:variant>
      <vt:variant>
        <vt:lpwstr/>
      </vt:variant>
      <vt:variant>
        <vt:lpwstr>_Toc254369456</vt:lpwstr>
      </vt:variant>
      <vt:variant>
        <vt:i4>1900596</vt:i4>
      </vt:variant>
      <vt:variant>
        <vt:i4>200</vt:i4>
      </vt:variant>
      <vt:variant>
        <vt:i4>0</vt:i4>
      </vt:variant>
      <vt:variant>
        <vt:i4>5</vt:i4>
      </vt:variant>
      <vt:variant>
        <vt:lpwstr/>
      </vt:variant>
      <vt:variant>
        <vt:lpwstr>_Toc254369455</vt:lpwstr>
      </vt:variant>
      <vt:variant>
        <vt:i4>1900596</vt:i4>
      </vt:variant>
      <vt:variant>
        <vt:i4>194</vt:i4>
      </vt:variant>
      <vt:variant>
        <vt:i4>0</vt:i4>
      </vt:variant>
      <vt:variant>
        <vt:i4>5</vt:i4>
      </vt:variant>
      <vt:variant>
        <vt:lpwstr/>
      </vt:variant>
      <vt:variant>
        <vt:lpwstr>_Toc254369454</vt:lpwstr>
      </vt:variant>
      <vt:variant>
        <vt:i4>1900596</vt:i4>
      </vt:variant>
      <vt:variant>
        <vt:i4>188</vt:i4>
      </vt:variant>
      <vt:variant>
        <vt:i4>0</vt:i4>
      </vt:variant>
      <vt:variant>
        <vt:i4>5</vt:i4>
      </vt:variant>
      <vt:variant>
        <vt:lpwstr/>
      </vt:variant>
      <vt:variant>
        <vt:lpwstr>_Toc254369453</vt:lpwstr>
      </vt:variant>
      <vt:variant>
        <vt:i4>1900596</vt:i4>
      </vt:variant>
      <vt:variant>
        <vt:i4>182</vt:i4>
      </vt:variant>
      <vt:variant>
        <vt:i4>0</vt:i4>
      </vt:variant>
      <vt:variant>
        <vt:i4>5</vt:i4>
      </vt:variant>
      <vt:variant>
        <vt:lpwstr/>
      </vt:variant>
      <vt:variant>
        <vt:lpwstr>_Toc254369452</vt:lpwstr>
      </vt:variant>
      <vt:variant>
        <vt:i4>1900596</vt:i4>
      </vt:variant>
      <vt:variant>
        <vt:i4>176</vt:i4>
      </vt:variant>
      <vt:variant>
        <vt:i4>0</vt:i4>
      </vt:variant>
      <vt:variant>
        <vt:i4>5</vt:i4>
      </vt:variant>
      <vt:variant>
        <vt:lpwstr/>
      </vt:variant>
      <vt:variant>
        <vt:lpwstr>_Toc254369451</vt:lpwstr>
      </vt:variant>
      <vt:variant>
        <vt:i4>1900596</vt:i4>
      </vt:variant>
      <vt:variant>
        <vt:i4>170</vt:i4>
      </vt:variant>
      <vt:variant>
        <vt:i4>0</vt:i4>
      </vt:variant>
      <vt:variant>
        <vt:i4>5</vt:i4>
      </vt:variant>
      <vt:variant>
        <vt:lpwstr/>
      </vt:variant>
      <vt:variant>
        <vt:lpwstr>_Toc254369450</vt:lpwstr>
      </vt:variant>
      <vt:variant>
        <vt:i4>1835060</vt:i4>
      </vt:variant>
      <vt:variant>
        <vt:i4>164</vt:i4>
      </vt:variant>
      <vt:variant>
        <vt:i4>0</vt:i4>
      </vt:variant>
      <vt:variant>
        <vt:i4>5</vt:i4>
      </vt:variant>
      <vt:variant>
        <vt:lpwstr/>
      </vt:variant>
      <vt:variant>
        <vt:lpwstr>_Toc254369449</vt:lpwstr>
      </vt:variant>
      <vt:variant>
        <vt:i4>1835060</vt:i4>
      </vt:variant>
      <vt:variant>
        <vt:i4>158</vt:i4>
      </vt:variant>
      <vt:variant>
        <vt:i4>0</vt:i4>
      </vt:variant>
      <vt:variant>
        <vt:i4>5</vt:i4>
      </vt:variant>
      <vt:variant>
        <vt:lpwstr/>
      </vt:variant>
      <vt:variant>
        <vt:lpwstr>_Toc254369448</vt:lpwstr>
      </vt:variant>
      <vt:variant>
        <vt:i4>1835060</vt:i4>
      </vt:variant>
      <vt:variant>
        <vt:i4>152</vt:i4>
      </vt:variant>
      <vt:variant>
        <vt:i4>0</vt:i4>
      </vt:variant>
      <vt:variant>
        <vt:i4>5</vt:i4>
      </vt:variant>
      <vt:variant>
        <vt:lpwstr/>
      </vt:variant>
      <vt:variant>
        <vt:lpwstr>_Toc254369447</vt:lpwstr>
      </vt:variant>
      <vt:variant>
        <vt:i4>1835060</vt:i4>
      </vt:variant>
      <vt:variant>
        <vt:i4>146</vt:i4>
      </vt:variant>
      <vt:variant>
        <vt:i4>0</vt:i4>
      </vt:variant>
      <vt:variant>
        <vt:i4>5</vt:i4>
      </vt:variant>
      <vt:variant>
        <vt:lpwstr/>
      </vt:variant>
      <vt:variant>
        <vt:lpwstr>_Toc254369446</vt:lpwstr>
      </vt:variant>
      <vt:variant>
        <vt:i4>1835060</vt:i4>
      </vt:variant>
      <vt:variant>
        <vt:i4>140</vt:i4>
      </vt:variant>
      <vt:variant>
        <vt:i4>0</vt:i4>
      </vt:variant>
      <vt:variant>
        <vt:i4>5</vt:i4>
      </vt:variant>
      <vt:variant>
        <vt:lpwstr/>
      </vt:variant>
      <vt:variant>
        <vt:lpwstr>_Toc254369445</vt:lpwstr>
      </vt:variant>
      <vt:variant>
        <vt:i4>1835060</vt:i4>
      </vt:variant>
      <vt:variant>
        <vt:i4>134</vt:i4>
      </vt:variant>
      <vt:variant>
        <vt:i4>0</vt:i4>
      </vt:variant>
      <vt:variant>
        <vt:i4>5</vt:i4>
      </vt:variant>
      <vt:variant>
        <vt:lpwstr/>
      </vt:variant>
      <vt:variant>
        <vt:lpwstr>_Toc254369444</vt:lpwstr>
      </vt:variant>
      <vt:variant>
        <vt:i4>1835060</vt:i4>
      </vt:variant>
      <vt:variant>
        <vt:i4>128</vt:i4>
      </vt:variant>
      <vt:variant>
        <vt:i4>0</vt:i4>
      </vt:variant>
      <vt:variant>
        <vt:i4>5</vt:i4>
      </vt:variant>
      <vt:variant>
        <vt:lpwstr/>
      </vt:variant>
      <vt:variant>
        <vt:lpwstr>_Toc254369443</vt:lpwstr>
      </vt:variant>
      <vt:variant>
        <vt:i4>1835060</vt:i4>
      </vt:variant>
      <vt:variant>
        <vt:i4>122</vt:i4>
      </vt:variant>
      <vt:variant>
        <vt:i4>0</vt:i4>
      </vt:variant>
      <vt:variant>
        <vt:i4>5</vt:i4>
      </vt:variant>
      <vt:variant>
        <vt:lpwstr/>
      </vt:variant>
      <vt:variant>
        <vt:lpwstr>_Toc254369442</vt:lpwstr>
      </vt:variant>
      <vt:variant>
        <vt:i4>1835060</vt:i4>
      </vt:variant>
      <vt:variant>
        <vt:i4>116</vt:i4>
      </vt:variant>
      <vt:variant>
        <vt:i4>0</vt:i4>
      </vt:variant>
      <vt:variant>
        <vt:i4>5</vt:i4>
      </vt:variant>
      <vt:variant>
        <vt:lpwstr/>
      </vt:variant>
      <vt:variant>
        <vt:lpwstr>_Toc254369441</vt:lpwstr>
      </vt:variant>
      <vt:variant>
        <vt:i4>1835060</vt:i4>
      </vt:variant>
      <vt:variant>
        <vt:i4>110</vt:i4>
      </vt:variant>
      <vt:variant>
        <vt:i4>0</vt:i4>
      </vt:variant>
      <vt:variant>
        <vt:i4>5</vt:i4>
      </vt:variant>
      <vt:variant>
        <vt:lpwstr/>
      </vt:variant>
      <vt:variant>
        <vt:lpwstr>_Toc254369440</vt:lpwstr>
      </vt:variant>
      <vt:variant>
        <vt:i4>1769524</vt:i4>
      </vt:variant>
      <vt:variant>
        <vt:i4>104</vt:i4>
      </vt:variant>
      <vt:variant>
        <vt:i4>0</vt:i4>
      </vt:variant>
      <vt:variant>
        <vt:i4>5</vt:i4>
      </vt:variant>
      <vt:variant>
        <vt:lpwstr/>
      </vt:variant>
      <vt:variant>
        <vt:lpwstr>_Toc254369439</vt:lpwstr>
      </vt:variant>
      <vt:variant>
        <vt:i4>1769524</vt:i4>
      </vt:variant>
      <vt:variant>
        <vt:i4>98</vt:i4>
      </vt:variant>
      <vt:variant>
        <vt:i4>0</vt:i4>
      </vt:variant>
      <vt:variant>
        <vt:i4>5</vt:i4>
      </vt:variant>
      <vt:variant>
        <vt:lpwstr/>
      </vt:variant>
      <vt:variant>
        <vt:lpwstr>_Toc254369438</vt:lpwstr>
      </vt:variant>
      <vt:variant>
        <vt:i4>1769524</vt:i4>
      </vt:variant>
      <vt:variant>
        <vt:i4>92</vt:i4>
      </vt:variant>
      <vt:variant>
        <vt:i4>0</vt:i4>
      </vt:variant>
      <vt:variant>
        <vt:i4>5</vt:i4>
      </vt:variant>
      <vt:variant>
        <vt:lpwstr/>
      </vt:variant>
      <vt:variant>
        <vt:lpwstr>_Toc254369437</vt:lpwstr>
      </vt:variant>
      <vt:variant>
        <vt:i4>1769524</vt:i4>
      </vt:variant>
      <vt:variant>
        <vt:i4>86</vt:i4>
      </vt:variant>
      <vt:variant>
        <vt:i4>0</vt:i4>
      </vt:variant>
      <vt:variant>
        <vt:i4>5</vt:i4>
      </vt:variant>
      <vt:variant>
        <vt:lpwstr/>
      </vt:variant>
      <vt:variant>
        <vt:lpwstr>_Toc254369436</vt:lpwstr>
      </vt:variant>
      <vt:variant>
        <vt:i4>1769524</vt:i4>
      </vt:variant>
      <vt:variant>
        <vt:i4>80</vt:i4>
      </vt:variant>
      <vt:variant>
        <vt:i4>0</vt:i4>
      </vt:variant>
      <vt:variant>
        <vt:i4>5</vt:i4>
      </vt:variant>
      <vt:variant>
        <vt:lpwstr/>
      </vt:variant>
      <vt:variant>
        <vt:lpwstr>_Toc254369435</vt:lpwstr>
      </vt:variant>
      <vt:variant>
        <vt:i4>1769524</vt:i4>
      </vt:variant>
      <vt:variant>
        <vt:i4>74</vt:i4>
      </vt:variant>
      <vt:variant>
        <vt:i4>0</vt:i4>
      </vt:variant>
      <vt:variant>
        <vt:i4>5</vt:i4>
      </vt:variant>
      <vt:variant>
        <vt:lpwstr/>
      </vt:variant>
      <vt:variant>
        <vt:lpwstr>_Toc254369434</vt:lpwstr>
      </vt:variant>
      <vt:variant>
        <vt:i4>1769524</vt:i4>
      </vt:variant>
      <vt:variant>
        <vt:i4>68</vt:i4>
      </vt:variant>
      <vt:variant>
        <vt:i4>0</vt:i4>
      </vt:variant>
      <vt:variant>
        <vt:i4>5</vt:i4>
      </vt:variant>
      <vt:variant>
        <vt:lpwstr/>
      </vt:variant>
      <vt:variant>
        <vt:lpwstr>_Toc254369433</vt:lpwstr>
      </vt:variant>
      <vt:variant>
        <vt:i4>1769524</vt:i4>
      </vt:variant>
      <vt:variant>
        <vt:i4>62</vt:i4>
      </vt:variant>
      <vt:variant>
        <vt:i4>0</vt:i4>
      </vt:variant>
      <vt:variant>
        <vt:i4>5</vt:i4>
      </vt:variant>
      <vt:variant>
        <vt:lpwstr/>
      </vt:variant>
      <vt:variant>
        <vt:lpwstr>_Toc254369432</vt:lpwstr>
      </vt:variant>
      <vt:variant>
        <vt:i4>1769524</vt:i4>
      </vt:variant>
      <vt:variant>
        <vt:i4>56</vt:i4>
      </vt:variant>
      <vt:variant>
        <vt:i4>0</vt:i4>
      </vt:variant>
      <vt:variant>
        <vt:i4>5</vt:i4>
      </vt:variant>
      <vt:variant>
        <vt:lpwstr/>
      </vt:variant>
      <vt:variant>
        <vt:lpwstr>_Toc254369431</vt:lpwstr>
      </vt:variant>
      <vt:variant>
        <vt:i4>1769524</vt:i4>
      </vt:variant>
      <vt:variant>
        <vt:i4>50</vt:i4>
      </vt:variant>
      <vt:variant>
        <vt:i4>0</vt:i4>
      </vt:variant>
      <vt:variant>
        <vt:i4>5</vt:i4>
      </vt:variant>
      <vt:variant>
        <vt:lpwstr/>
      </vt:variant>
      <vt:variant>
        <vt:lpwstr>_Toc254369430</vt:lpwstr>
      </vt:variant>
      <vt:variant>
        <vt:i4>1703988</vt:i4>
      </vt:variant>
      <vt:variant>
        <vt:i4>44</vt:i4>
      </vt:variant>
      <vt:variant>
        <vt:i4>0</vt:i4>
      </vt:variant>
      <vt:variant>
        <vt:i4>5</vt:i4>
      </vt:variant>
      <vt:variant>
        <vt:lpwstr/>
      </vt:variant>
      <vt:variant>
        <vt:lpwstr>_Toc254369429</vt:lpwstr>
      </vt:variant>
      <vt:variant>
        <vt:i4>1703988</vt:i4>
      </vt:variant>
      <vt:variant>
        <vt:i4>38</vt:i4>
      </vt:variant>
      <vt:variant>
        <vt:i4>0</vt:i4>
      </vt:variant>
      <vt:variant>
        <vt:i4>5</vt:i4>
      </vt:variant>
      <vt:variant>
        <vt:lpwstr/>
      </vt:variant>
      <vt:variant>
        <vt:lpwstr>_Toc254369428</vt:lpwstr>
      </vt:variant>
      <vt:variant>
        <vt:i4>1703988</vt:i4>
      </vt:variant>
      <vt:variant>
        <vt:i4>32</vt:i4>
      </vt:variant>
      <vt:variant>
        <vt:i4>0</vt:i4>
      </vt:variant>
      <vt:variant>
        <vt:i4>5</vt:i4>
      </vt:variant>
      <vt:variant>
        <vt:lpwstr/>
      </vt:variant>
      <vt:variant>
        <vt:lpwstr>_Toc254369427</vt:lpwstr>
      </vt:variant>
      <vt:variant>
        <vt:i4>1703988</vt:i4>
      </vt:variant>
      <vt:variant>
        <vt:i4>26</vt:i4>
      </vt:variant>
      <vt:variant>
        <vt:i4>0</vt:i4>
      </vt:variant>
      <vt:variant>
        <vt:i4>5</vt:i4>
      </vt:variant>
      <vt:variant>
        <vt:lpwstr/>
      </vt:variant>
      <vt:variant>
        <vt:lpwstr>_Toc254369426</vt:lpwstr>
      </vt:variant>
      <vt:variant>
        <vt:i4>1703988</vt:i4>
      </vt:variant>
      <vt:variant>
        <vt:i4>20</vt:i4>
      </vt:variant>
      <vt:variant>
        <vt:i4>0</vt:i4>
      </vt:variant>
      <vt:variant>
        <vt:i4>5</vt:i4>
      </vt:variant>
      <vt:variant>
        <vt:lpwstr/>
      </vt:variant>
      <vt:variant>
        <vt:lpwstr>_Toc254369425</vt:lpwstr>
      </vt:variant>
      <vt:variant>
        <vt:i4>1703988</vt:i4>
      </vt:variant>
      <vt:variant>
        <vt:i4>14</vt:i4>
      </vt:variant>
      <vt:variant>
        <vt:i4>0</vt:i4>
      </vt:variant>
      <vt:variant>
        <vt:i4>5</vt:i4>
      </vt:variant>
      <vt:variant>
        <vt:lpwstr/>
      </vt:variant>
      <vt:variant>
        <vt:lpwstr>_Toc254369424</vt:lpwstr>
      </vt:variant>
      <vt:variant>
        <vt:i4>1703988</vt:i4>
      </vt:variant>
      <vt:variant>
        <vt:i4>8</vt:i4>
      </vt:variant>
      <vt:variant>
        <vt:i4>0</vt:i4>
      </vt:variant>
      <vt:variant>
        <vt:i4>5</vt:i4>
      </vt:variant>
      <vt:variant>
        <vt:lpwstr/>
      </vt:variant>
      <vt:variant>
        <vt:lpwstr>_Toc254369423</vt:lpwstr>
      </vt:variant>
      <vt:variant>
        <vt:i4>1703988</vt:i4>
      </vt:variant>
      <vt:variant>
        <vt:i4>2</vt:i4>
      </vt:variant>
      <vt:variant>
        <vt:i4>0</vt:i4>
      </vt:variant>
      <vt:variant>
        <vt:i4>5</vt:i4>
      </vt:variant>
      <vt:variant>
        <vt:lpwstr/>
      </vt:variant>
      <vt:variant>
        <vt:lpwstr>_Toc254369422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ایمان به الله</dc:title>
  <dc:subject>ایمان به الله</dc:subject>
  <dc:creator>علی محمد صلابی</dc:creator>
  <cp:keywords>ایمان به الله</cp:keywords>
  <dc:description>این کتاب از آفریدگار عظیم و روزی دهنده‌ی کریم، کسی که هر چه می خواهد می‌کند و کریم و منت نهاننده و گشایش دهنده و داناست، سخن می گوید.</dc:description>
  <cp:lastModifiedBy>islamhouse</cp:lastModifiedBy>
  <cp:revision>4</cp:revision>
  <cp:lastPrinted>2011-04-05T09:43:00Z</cp:lastPrinted>
  <dcterms:created xsi:type="dcterms:W3CDTF">2011-04-05T09:42:00Z</dcterms:created>
  <dcterms:modified xsi:type="dcterms:W3CDTF">2011-04-05T09:49:00Z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ww.aqeedeh.com کتابخانه عقیده">
    <vt:lpwstr>www.aqeedeh.com کتابخانه عقیده</vt:lpwstr>
  </property>
</Properties>
</file>